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0CE9" w14:textId="77777777" w:rsidR="00DE6A01" w:rsidRDefault="00DE6A01" w:rsidP="008576F5">
      <w:pPr>
        <w:pStyle w:val="ContentsHead"/>
        <w:tabs>
          <w:tab w:val="right" w:pos="7796"/>
        </w:tabs>
      </w:pPr>
      <w:r>
        <w:t>Contents</w:t>
      </w:r>
    </w:p>
    <w:p w14:paraId="44696D73" w14:textId="7BAF85A9" w:rsidR="008576F5" w:rsidRDefault="00DE6A01" w:rsidP="0010535E">
      <w:pPr>
        <w:pStyle w:val="TOC6"/>
        <w:tabs>
          <w:tab w:val="clear" w:pos="7088"/>
          <w:tab w:val="right" w:pos="7938"/>
        </w:tabs>
        <w:ind w:left="0" w:right="91" w:firstLine="0"/>
        <w:rPr>
          <w:rFonts w:asciiTheme="minorHAnsi" w:eastAsiaTheme="minorEastAsia" w:hAnsiTheme="minorHAnsi" w:cstheme="minorBidi"/>
          <w:b w:val="0"/>
          <w:noProof/>
          <w:kern w:val="2"/>
          <w:szCs w:val="30"/>
          <w:lang w:eastAsia="zh-CN" w:bidi="th-TH"/>
          <w14:ligatures w14:val="standardContextual"/>
        </w:rPr>
      </w:pPr>
      <w:r w:rsidRPr="00CB3344">
        <w:rPr>
          <w:rFonts w:cs="Arial"/>
          <w:noProof/>
          <w:sz w:val="20"/>
          <w:lang w:eastAsia="en-US"/>
        </w:rPr>
        <w:fldChar w:fldCharType="begin"/>
      </w:r>
      <w:r w:rsidRPr="00CB3344">
        <w:rPr>
          <w:rFonts w:cs="Arial"/>
        </w:rPr>
        <w:instrText xml:space="preserve"> TOC \o "1-9" \t "HC,1, HP,2, HD,3, HS,4,CHS,4, HR,5, RGHead,7, Schedule title,6, Schedule part,8, Schedule Division,8, RX.SC,8, Dictionary Heading,2, Note Heading,9" </w:instrText>
      </w:r>
      <w:r w:rsidRPr="00CB3344">
        <w:rPr>
          <w:rFonts w:cs="Arial"/>
          <w:noProof/>
          <w:sz w:val="20"/>
          <w:lang w:eastAsia="en-US"/>
        </w:rPr>
        <w:fldChar w:fldCharType="separate"/>
      </w:r>
      <w:r w:rsidR="008576F5">
        <w:rPr>
          <w:noProof/>
        </w:rPr>
        <w:t>Schedule 1</w:t>
      </w:r>
      <w:r w:rsidR="008576F5">
        <w:rPr>
          <w:rFonts w:asciiTheme="minorHAnsi" w:eastAsiaTheme="minorEastAsia" w:hAnsiTheme="minorHAnsi" w:cstheme="minorBidi"/>
          <w:b w:val="0"/>
          <w:noProof/>
          <w:kern w:val="2"/>
          <w:szCs w:val="30"/>
          <w:lang w:eastAsia="zh-CN" w:bidi="th-TH"/>
          <w14:ligatures w14:val="standardContextual"/>
        </w:rPr>
        <w:tab/>
      </w:r>
      <w:r w:rsidR="008576F5">
        <w:rPr>
          <w:noProof/>
        </w:rPr>
        <w:t>Public sector superannuation plans — Commonwealth</w:t>
      </w:r>
      <w:r w:rsidR="008576F5">
        <w:rPr>
          <w:noProof/>
        </w:rPr>
        <w:tab/>
      </w:r>
      <w:r w:rsidR="008576F5">
        <w:rPr>
          <w:noProof/>
        </w:rPr>
        <w:fldChar w:fldCharType="begin"/>
      </w:r>
      <w:r w:rsidR="008576F5">
        <w:rPr>
          <w:noProof/>
        </w:rPr>
        <w:instrText xml:space="preserve"> PAGEREF _Toc190875721 \h </w:instrText>
      </w:r>
      <w:r w:rsidR="008576F5">
        <w:rPr>
          <w:noProof/>
        </w:rPr>
      </w:r>
      <w:r w:rsidR="008576F5">
        <w:rPr>
          <w:noProof/>
        </w:rPr>
        <w:fldChar w:fldCharType="separate"/>
      </w:r>
      <w:r w:rsidR="008576F5">
        <w:rPr>
          <w:noProof/>
        </w:rPr>
        <w:t>1</w:t>
      </w:r>
      <w:r w:rsidR="008576F5">
        <w:rPr>
          <w:noProof/>
        </w:rPr>
        <w:fldChar w:fldCharType="end"/>
      </w:r>
    </w:p>
    <w:p w14:paraId="1B98A94D" w14:textId="0B6A5B21" w:rsidR="008576F5" w:rsidRDefault="008576F5" w:rsidP="0010535E">
      <w:pPr>
        <w:pStyle w:val="TOC8"/>
        <w:tabs>
          <w:tab w:val="clear" w:pos="7088"/>
          <w:tab w:val="left" w:pos="2127"/>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Part 1</w:t>
      </w:r>
      <w:r>
        <w:rPr>
          <w:rFonts w:asciiTheme="minorHAnsi" w:eastAsiaTheme="minorEastAsia" w:hAnsiTheme="minorHAnsi" w:cstheme="minorBidi"/>
          <w:noProof/>
          <w:kern w:val="2"/>
          <w:sz w:val="24"/>
          <w:szCs w:val="30"/>
          <w:lang w:eastAsia="zh-CN" w:bidi="th-TH"/>
          <w14:ligatures w14:val="standardContextual"/>
        </w:rPr>
        <w:tab/>
      </w:r>
      <w:r>
        <w:rPr>
          <w:noProof/>
        </w:rPr>
        <w:t>Commonwealth Superannuation Scheme</w:t>
      </w:r>
      <w:r>
        <w:rPr>
          <w:noProof/>
        </w:rPr>
        <w:tab/>
      </w:r>
      <w:r>
        <w:rPr>
          <w:noProof/>
        </w:rPr>
        <w:fldChar w:fldCharType="begin"/>
      </w:r>
      <w:r>
        <w:rPr>
          <w:noProof/>
        </w:rPr>
        <w:instrText xml:space="preserve"> PAGEREF _Toc190875722 \h </w:instrText>
      </w:r>
      <w:r>
        <w:rPr>
          <w:noProof/>
        </w:rPr>
      </w:r>
      <w:r>
        <w:rPr>
          <w:noProof/>
        </w:rPr>
        <w:fldChar w:fldCharType="separate"/>
      </w:r>
      <w:r>
        <w:rPr>
          <w:noProof/>
        </w:rPr>
        <w:t>1</w:t>
      </w:r>
      <w:r>
        <w:rPr>
          <w:noProof/>
        </w:rPr>
        <w:fldChar w:fldCharType="end"/>
      </w:r>
    </w:p>
    <w:p w14:paraId="4AA39E41" w14:textId="13E379D6" w:rsidR="008576F5" w:rsidRDefault="008576F5" w:rsidP="0010535E">
      <w:pPr>
        <w:pStyle w:val="TOC8"/>
        <w:tabs>
          <w:tab w:val="clear" w:pos="7088"/>
          <w:tab w:val="left" w:pos="2127"/>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1.1</w:t>
      </w:r>
      <w:r>
        <w:rPr>
          <w:rFonts w:asciiTheme="minorHAnsi" w:eastAsiaTheme="minorEastAsia" w:hAnsiTheme="minorHAnsi" w:cstheme="minorBidi"/>
          <w:noProof/>
          <w:kern w:val="2"/>
          <w:sz w:val="24"/>
          <w:szCs w:val="30"/>
          <w:lang w:eastAsia="zh-CN" w:bidi="th-TH"/>
          <w14:ligatures w14:val="standardContextual"/>
        </w:rPr>
        <w:tab/>
      </w:r>
      <w:r>
        <w:rPr>
          <w:noProof/>
        </w:rPr>
        <w:t>Interpretation</w:t>
      </w:r>
      <w:r>
        <w:rPr>
          <w:noProof/>
        </w:rPr>
        <w:tab/>
      </w:r>
      <w:r>
        <w:rPr>
          <w:noProof/>
        </w:rPr>
        <w:fldChar w:fldCharType="begin"/>
      </w:r>
      <w:r>
        <w:rPr>
          <w:noProof/>
        </w:rPr>
        <w:instrText xml:space="preserve"> PAGEREF _Toc190875723 \h </w:instrText>
      </w:r>
      <w:r>
        <w:rPr>
          <w:noProof/>
        </w:rPr>
      </w:r>
      <w:r>
        <w:rPr>
          <w:noProof/>
        </w:rPr>
        <w:fldChar w:fldCharType="separate"/>
      </w:r>
      <w:r>
        <w:rPr>
          <w:noProof/>
        </w:rPr>
        <w:t>1</w:t>
      </w:r>
      <w:r>
        <w:rPr>
          <w:noProof/>
        </w:rPr>
        <w:fldChar w:fldCharType="end"/>
      </w:r>
    </w:p>
    <w:p w14:paraId="01FAEEB2" w14:textId="200A2428" w:rsidR="008576F5" w:rsidRDefault="008576F5" w:rsidP="0010535E">
      <w:pPr>
        <w:pStyle w:val="TOC8"/>
        <w:tabs>
          <w:tab w:val="clear" w:pos="7088"/>
          <w:tab w:val="left" w:pos="2127"/>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1.2</w:t>
      </w:r>
      <w:r>
        <w:rPr>
          <w:rFonts w:asciiTheme="minorHAnsi" w:eastAsiaTheme="minorEastAsia" w:hAnsiTheme="minorHAnsi" w:cstheme="minorBidi"/>
          <w:noProof/>
          <w:kern w:val="2"/>
          <w:sz w:val="24"/>
          <w:szCs w:val="30"/>
          <w:lang w:eastAsia="zh-CN" w:bidi="th-TH"/>
          <w14:ligatures w14:val="standardContextual"/>
        </w:rPr>
        <w:tab/>
      </w:r>
      <w:r>
        <w:rPr>
          <w:noProof/>
        </w:rPr>
        <w:t>Methods</w:t>
      </w:r>
      <w:r>
        <w:rPr>
          <w:noProof/>
        </w:rPr>
        <w:tab/>
      </w:r>
      <w:r>
        <w:rPr>
          <w:noProof/>
        </w:rPr>
        <w:fldChar w:fldCharType="begin"/>
      </w:r>
      <w:r>
        <w:rPr>
          <w:noProof/>
        </w:rPr>
        <w:instrText xml:space="preserve"> PAGEREF _Toc190875724 \h </w:instrText>
      </w:r>
      <w:r>
        <w:rPr>
          <w:noProof/>
        </w:rPr>
      </w:r>
      <w:r>
        <w:rPr>
          <w:noProof/>
        </w:rPr>
        <w:fldChar w:fldCharType="separate"/>
      </w:r>
      <w:r>
        <w:rPr>
          <w:noProof/>
        </w:rPr>
        <w:t>2</w:t>
      </w:r>
      <w:r>
        <w:rPr>
          <w:noProof/>
        </w:rPr>
        <w:fldChar w:fldCharType="end"/>
      </w:r>
    </w:p>
    <w:p w14:paraId="12A3D64B" w14:textId="54B5C1DC" w:rsidR="008576F5" w:rsidRDefault="008576F5" w:rsidP="0010535E">
      <w:pPr>
        <w:pStyle w:val="TOC8"/>
        <w:tabs>
          <w:tab w:val="clear" w:pos="7088"/>
          <w:tab w:val="left" w:pos="2127"/>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1.3</w:t>
      </w:r>
      <w:r>
        <w:rPr>
          <w:rFonts w:asciiTheme="minorHAnsi" w:eastAsiaTheme="minorEastAsia" w:hAnsiTheme="minorHAnsi" w:cstheme="minorBidi"/>
          <w:noProof/>
          <w:kern w:val="2"/>
          <w:sz w:val="24"/>
          <w:szCs w:val="30"/>
          <w:lang w:eastAsia="zh-CN" w:bidi="th-TH"/>
          <w14:ligatures w14:val="standardContextual"/>
        </w:rPr>
        <w:tab/>
      </w:r>
      <w:r>
        <w:rPr>
          <w:noProof/>
        </w:rPr>
        <w:t>Factors</w:t>
      </w:r>
      <w:r>
        <w:rPr>
          <w:noProof/>
        </w:rPr>
        <w:tab/>
      </w:r>
      <w:r>
        <w:rPr>
          <w:noProof/>
        </w:rPr>
        <w:fldChar w:fldCharType="begin"/>
      </w:r>
      <w:r>
        <w:rPr>
          <w:noProof/>
        </w:rPr>
        <w:instrText xml:space="preserve"> PAGEREF _Toc190875725 \h </w:instrText>
      </w:r>
      <w:r>
        <w:rPr>
          <w:noProof/>
        </w:rPr>
      </w:r>
      <w:r>
        <w:rPr>
          <w:noProof/>
        </w:rPr>
        <w:fldChar w:fldCharType="separate"/>
      </w:r>
      <w:r>
        <w:rPr>
          <w:noProof/>
        </w:rPr>
        <w:t>17</w:t>
      </w:r>
      <w:r>
        <w:rPr>
          <w:noProof/>
        </w:rPr>
        <w:fldChar w:fldCharType="end"/>
      </w:r>
    </w:p>
    <w:p w14:paraId="3260B47F" w14:textId="01079EFB" w:rsidR="008576F5" w:rsidRDefault="008576F5" w:rsidP="0010535E">
      <w:pPr>
        <w:pStyle w:val="TOC8"/>
        <w:tabs>
          <w:tab w:val="clear" w:pos="7088"/>
          <w:tab w:val="left" w:pos="2127"/>
          <w:tab w:val="left" w:pos="2184"/>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Part 2</w:t>
      </w:r>
      <w:r>
        <w:rPr>
          <w:rFonts w:asciiTheme="minorHAnsi" w:eastAsiaTheme="minorEastAsia" w:hAnsiTheme="minorHAnsi" w:cstheme="minorBidi"/>
          <w:noProof/>
          <w:kern w:val="2"/>
          <w:sz w:val="24"/>
          <w:szCs w:val="30"/>
          <w:lang w:eastAsia="zh-CN" w:bidi="th-TH"/>
          <w14:ligatures w14:val="standardContextual"/>
        </w:rPr>
        <w:tab/>
      </w:r>
      <w:r>
        <w:rPr>
          <w:noProof/>
        </w:rPr>
        <w:t>Public Sector Superannuation Scheme</w:t>
      </w:r>
      <w:r>
        <w:rPr>
          <w:noProof/>
        </w:rPr>
        <w:tab/>
      </w:r>
      <w:r>
        <w:rPr>
          <w:noProof/>
        </w:rPr>
        <w:fldChar w:fldCharType="begin"/>
      </w:r>
      <w:r>
        <w:rPr>
          <w:noProof/>
        </w:rPr>
        <w:instrText xml:space="preserve"> PAGEREF _Toc190875726 \h </w:instrText>
      </w:r>
      <w:r>
        <w:rPr>
          <w:noProof/>
        </w:rPr>
      </w:r>
      <w:r>
        <w:rPr>
          <w:noProof/>
        </w:rPr>
        <w:fldChar w:fldCharType="separate"/>
      </w:r>
      <w:r>
        <w:rPr>
          <w:noProof/>
        </w:rPr>
        <w:t>70</w:t>
      </w:r>
      <w:r>
        <w:rPr>
          <w:noProof/>
        </w:rPr>
        <w:fldChar w:fldCharType="end"/>
      </w:r>
    </w:p>
    <w:p w14:paraId="42F92DED" w14:textId="6E2786EF" w:rsidR="008576F5" w:rsidRDefault="008576F5" w:rsidP="0010535E">
      <w:pPr>
        <w:pStyle w:val="TOC8"/>
        <w:tabs>
          <w:tab w:val="clear" w:pos="7088"/>
          <w:tab w:val="left" w:pos="2127"/>
          <w:tab w:val="left" w:pos="2184"/>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2.1</w:t>
      </w:r>
      <w:r>
        <w:rPr>
          <w:rFonts w:asciiTheme="minorHAnsi" w:eastAsiaTheme="minorEastAsia" w:hAnsiTheme="minorHAnsi" w:cstheme="minorBidi"/>
          <w:noProof/>
          <w:kern w:val="2"/>
          <w:sz w:val="24"/>
          <w:szCs w:val="30"/>
          <w:lang w:eastAsia="zh-CN" w:bidi="th-TH"/>
          <w14:ligatures w14:val="standardContextual"/>
        </w:rPr>
        <w:tab/>
      </w:r>
      <w:r>
        <w:rPr>
          <w:noProof/>
        </w:rPr>
        <w:t>Definitions</w:t>
      </w:r>
      <w:r>
        <w:rPr>
          <w:noProof/>
        </w:rPr>
        <w:tab/>
      </w:r>
      <w:r>
        <w:rPr>
          <w:noProof/>
        </w:rPr>
        <w:fldChar w:fldCharType="begin"/>
      </w:r>
      <w:r>
        <w:rPr>
          <w:noProof/>
        </w:rPr>
        <w:instrText xml:space="preserve"> PAGEREF _Toc190875727 \h </w:instrText>
      </w:r>
      <w:r>
        <w:rPr>
          <w:noProof/>
        </w:rPr>
      </w:r>
      <w:r>
        <w:rPr>
          <w:noProof/>
        </w:rPr>
        <w:fldChar w:fldCharType="separate"/>
      </w:r>
      <w:r>
        <w:rPr>
          <w:noProof/>
        </w:rPr>
        <w:t>70</w:t>
      </w:r>
      <w:r>
        <w:rPr>
          <w:noProof/>
        </w:rPr>
        <w:fldChar w:fldCharType="end"/>
      </w:r>
    </w:p>
    <w:p w14:paraId="6C63A301" w14:textId="153AEC55" w:rsidR="008576F5" w:rsidRDefault="008576F5" w:rsidP="0010535E">
      <w:pPr>
        <w:pStyle w:val="TOC8"/>
        <w:tabs>
          <w:tab w:val="clear" w:pos="7088"/>
          <w:tab w:val="left" w:pos="2127"/>
          <w:tab w:val="left" w:pos="2184"/>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2.2</w:t>
      </w:r>
      <w:r>
        <w:rPr>
          <w:rFonts w:asciiTheme="minorHAnsi" w:eastAsiaTheme="minorEastAsia" w:hAnsiTheme="minorHAnsi" w:cstheme="minorBidi"/>
          <w:noProof/>
          <w:kern w:val="2"/>
          <w:sz w:val="24"/>
          <w:szCs w:val="30"/>
          <w:lang w:eastAsia="zh-CN" w:bidi="th-TH"/>
          <w14:ligatures w14:val="standardContextual"/>
        </w:rPr>
        <w:tab/>
      </w:r>
      <w:r>
        <w:rPr>
          <w:noProof/>
        </w:rPr>
        <w:t>Interest in the growth phase</w:t>
      </w:r>
      <w:r>
        <w:rPr>
          <w:noProof/>
        </w:rPr>
        <w:tab/>
      </w:r>
      <w:r>
        <w:rPr>
          <w:noProof/>
        </w:rPr>
        <w:fldChar w:fldCharType="begin"/>
      </w:r>
      <w:r>
        <w:rPr>
          <w:noProof/>
        </w:rPr>
        <w:instrText xml:space="preserve"> PAGEREF _Toc190875728 \h </w:instrText>
      </w:r>
      <w:r>
        <w:rPr>
          <w:noProof/>
        </w:rPr>
      </w:r>
      <w:r>
        <w:rPr>
          <w:noProof/>
        </w:rPr>
        <w:fldChar w:fldCharType="separate"/>
      </w:r>
      <w:r>
        <w:rPr>
          <w:noProof/>
        </w:rPr>
        <w:t>70</w:t>
      </w:r>
      <w:r>
        <w:rPr>
          <w:noProof/>
        </w:rPr>
        <w:fldChar w:fldCharType="end"/>
      </w:r>
    </w:p>
    <w:p w14:paraId="45714943" w14:textId="521DD192" w:rsidR="008576F5" w:rsidRDefault="008576F5" w:rsidP="0010535E">
      <w:pPr>
        <w:pStyle w:val="TOC8"/>
        <w:tabs>
          <w:tab w:val="clear" w:pos="7088"/>
          <w:tab w:val="left" w:pos="2127"/>
          <w:tab w:val="left" w:pos="2184"/>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2.3</w:t>
      </w:r>
      <w:r>
        <w:rPr>
          <w:rFonts w:asciiTheme="minorHAnsi" w:eastAsiaTheme="minorEastAsia" w:hAnsiTheme="minorHAnsi" w:cstheme="minorBidi"/>
          <w:noProof/>
          <w:kern w:val="2"/>
          <w:sz w:val="24"/>
          <w:szCs w:val="30"/>
          <w:lang w:eastAsia="zh-CN" w:bidi="th-TH"/>
          <w14:ligatures w14:val="standardContextual"/>
        </w:rPr>
        <w:tab/>
      </w:r>
      <w:r>
        <w:rPr>
          <w:noProof/>
        </w:rPr>
        <w:t>Interests in the payment phase</w:t>
      </w:r>
      <w:r>
        <w:rPr>
          <w:noProof/>
        </w:rPr>
        <w:tab/>
      </w:r>
      <w:r>
        <w:rPr>
          <w:noProof/>
        </w:rPr>
        <w:fldChar w:fldCharType="begin"/>
      </w:r>
      <w:r>
        <w:rPr>
          <w:noProof/>
        </w:rPr>
        <w:instrText xml:space="preserve"> PAGEREF _Toc190875729 \h </w:instrText>
      </w:r>
      <w:r>
        <w:rPr>
          <w:noProof/>
        </w:rPr>
      </w:r>
      <w:r>
        <w:rPr>
          <w:noProof/>
        </w:rPr>
        <w:fldChar w:fldCharType="separate"/>
      </w:r>
      <w:r>
        <w:rPr>
          <w:noProof/>
        </w:rPr>
        <w:t>75</w:t>
      </w:r>
      <w:r>
        <w:rPr>
          <w:noProof/>
        </w:rPr>
        <w:fldChar w:fldCharType="end"/>
      </w:r>
    </w:p>
    <w:p w14:paraId="26145866" w14:textId="24664FA9" w:rsidR="008576F5" w:rsidRDefault="008576F5" w:rsidP="0010535E">
      <w:pPr>
        <w:pStyle w:val="TOC8"/>
        <w:tabs>
          <w:tab w:val="clear" w:pos="7088"/>
          <w:tab w:val="left" w:pos="2127"/>
          <w:tab w:val="left" w:pos="2184"/>
          <w:tab w:val="right" w:pos="7938"/>
        </w:tabs>
        <w:ind w:left="1843" w:right="-51" w:hanging="1843"/>
        <w:rPr>
          <w:rFonts w:asciiTheme="minorHAnsi" w:eastAsiaTheme="minorEastAsia" w:hAnsiTheme="minorHAnsi" w:cstheme="minorBidi"/>
          <w:noProof/>
          <w:kern w:val="2"/>
          <w:sz w:val="24"/>
          <w:szCs w:val="30"/>
          <w:lang w:eastAsia="zh-CN" w:bidi="th-TH"/>
          <w14:ligatures w14:val="standardContextual"/>
        </w:rPr>
      </w:pPr>
      <w:r>
        <w:rPr>
          <w:noProof/>
        </w:rPr>
        <w:t>Division 2.4</w:t>
      </w:r>
      <w:r>
        <w:rPr>
          <w:rFonts w:asciiTheme="minorHAnsi" w:eastAsiaTheme="minorEastAsia" w:hAnsiTheme="minorHAnsi" w:cstheme="minorBidi"/>
          <w:noProof/>
          <w:kern w:val="2"/>
          <w:sz w:val="24"/>
          <w:szCs w:val="30"/>
          <w:lang w:eastAsia="zh-CN" w:bidi="th-TH"/>
          <w14:ligatures w14:val="standardContextual"/>
        </w:rPr>
        <w:tab/>
      </w:r>
      <w:r>
        <w:rPr>
          <w:noProof/>
        </w:rPr>
        <w:t>Factors</w:t>
      </w:r>
      <w:r>
        <w:rPr>
          <w:noProof/>
        </w:rPr>
        <w:tab/>
      </w:r>
      <w:r>
        <w:rPr>
          <w:noProof/>
        </w:rPr>
        <w:fldChar w:fldCharType="begin"/>
      </w:r>
      <w:r>
        <w:rPr>
          <w:noProof/>
        </w:rPr>
        <w:instrText xml:space="preserve"> PAGEREF _Toc190875730 \h </w:instrText>
      </w:r>
      <w:r>
        <w:rPr>
          <w:noProof/>
        </w:rPr>
      </w:r>
      <w:r>
        <w:rPr>
          <w:noProof/>
        </w:rPr>
        <w:fldChar w:fldCharType="separate"/>
      </w:r>
      <w:r>
        <w:rPr>
          <w:noProof/>
        </w:rPr>
        <w:t>77</w:t>
      </w:r>
      <w:r>
        <w:rPr>
          <w:noProof/>
        </w:rPr>
        <w:fldChar w:fldCharType="end"/>
      </w:r>
    </w:p>
    <w:p w14:paraId="48E374CB" w14:textId="758FF859" w:rsidR="009D5D18" w:rsidRDefault="00DE6A01" w:rsidP="008576F5">
      <w:pPr>
        <w:tabs>
          <w:tab w:val="right" w:pos="7938"/>
        </w:tabs>
        <w:ind w:left="1843" w:right="-51" w:hanging="1843"/>
        <w:sectPr w:rsidR="009D5D18" w:rsidSect="00AF7052">
          <w:headerReference w:type="even" r:id="rId8"/>
          <w:headerReference w:type="default" r:id="rId9"/>
          <w:footerReference w:type="even" r:id="rId10"/>
          <w:footerReference w:type="default" r:id="rId11"/>
          <w:pgSz w:w="11907" w:h="16839" w:code="9"/>
          <w:pgMar w:top="1440" w:right="1797" w:bottom="1440" w:left="1797" w:header="709" w:footer="709" w:gutter="0"/>
          <w:pgNumType w:fmt="lowerRoman" w:start="1"/>
          <w:cols w:space="708"/>
          <w:docGrid w:linePitch="360"/>
        </w:sectPr>
      </w:pPr>
      <w:r w:rsidRPr="00CB3344">
        <w:rPr>
          <w:rFonts w:ascii="Arial" w:hAnsi="Arial" w:cs="Arial"/>
        </w:rPr>
        <w:fldChar w:fldCharType="end"/>
      </w:r>
    </w:p>
    <w:p w14:paraId="292DAC23" w14:textId="77777777" w:rsidR="00077066" w:rsidRDefault="00077066" w:rsidP="00077066">
      <w:pPr>
        <w:pStyle w:val="Scheduletitle"/>
      </w:pPr>
      <w:bookmarkStart w:id="0" w:name="_Toc190875721"/>
      <w:r w:rsidRPr="003F197E">
        <w:rPr>
          <w:rStyle w:val="CharAmSchNo"/>
        </w:rPr>
        <w:lastRenderedPageBreak/>
        <w:t>Schedule 1</w:t>
      </w:r>
      <w:r>
        <w:tab/>
      </w:r>
      <w:r w:rsidRPr="003F197E">
        <w:rPr>
          <w:rStyle w:val="CharAmSchText"/>
        </w:rPr>
        <w:t>Public sector superannuation plans — Commonwealth</w:t>
      </w:r>
      <w:bookmarkEnd w:id="0"/>
    </w:p>
    <w:p w14:paraId="58318019" w14:textId="77777777" w:rsidR="00077066" w:rsidRPr="007E183E" w:rsidRDefault="00077066" w:rsidP="00077066">
      <w:pPr>
        <w:pStyle w:val="Schedulereference"/>
      </w:pPr>
      <w:r>
        <w:t>(section</w:t>
      </w:r>
      <w:r w:rsidR="00851F27">
        <w:t>s 5 and 6</w:t>
      </w:r>
      <w:r>
        <w:t>)</w:t>
      </w:r>
    </w:p>
    <w:p w14:paraId="7E0C208F" w14:textId="77777777" w:rsidR="00077066" w:rsidRDefault="00077066" w:rsidP="00077066">
      <w:pPr>
        <w:pStyle w:val="Schedulepart"/>
        <w:rPr>
          <w:i/>
        </w:rPr>
      </w:pPr>
      <w:bookmarkStart w:id="1" w:name="_Toc190875722"/>
      <w:r w:rsidRPr="00C03F57">
        <w:rPr>
          <w:rStyle w:val="CharSchPTNo"/>
        </w:rPr>
        <w:t>Part 1</w:t>
      </w:r>
      <w:r>
        <w:tab/>
      </w:r>
      <w:r w:rsidRPr="00C03F57">
        <w:rPr>
          <w:rStyle w:val="CharSchPTText"/>
        </w:rPr>
        <w:t>Commonwealth Superannuation Scheme</w:t>
      </w:r>
      <w:bookmarkEnd w:id="1"/>
    </w:p>
    <w:p w14:paraId="324A1A37" w14:textId="77777777" w:rsidR="00077066" w:rsidRPr="0087006A" w:rsidRDefault="00077066" w:rsidP="00077066">
      <w:pPr>
        <w:pStyle w:val="ScheduleDivision"/>
        <w:rPr>
          <w:rStyle w:val="CharSectno"/>
        </w:rPr>
      </w:pPr>
      <w:bookmarkStart w:id="2" w:name="_Toc190875723"/>
      <w:r w:rsidRPr="0087006A">
        <w:rPr>
          <w:rStyle w:val="CharDivNo"/>
        </w:rPr>
        <w:t>Division 1.1</w:t>
      </w:r>
      <w:r w:rsidRPr="0087006A">
        <w:tab/>
      </w:r>
      <w:r w:rsidRPr="0087006A">
        <w:rPr>
          <w:rStyle w:val="CharDivText"/>
        </w:rPr>
        <w:t>Interpretation</w:t>
      </w:r>
      <w:bookmarkEnd w:id="2"/>
    </w:p>
    <w:p w14:paraId="5FDC8B04" w14:textId="77777777" w:rsidR="00077066" w:rsidRDefault="00077066" w:rsidP="00077066">
      <w:pPr>
        <w:pStyle w:val="ScheduleHeading"/>
      </w:pPr>
      <w:r w:rsidRPr="00C03F57">
        <w:rPr>
          <w:rStyle w:val="CharSectno"/>
        </w:rPr>
        <w:t>1</w:t>
      </w:r>
      <w:r>
        <w:tab/>
        <w:t>Interpretation</w:t>
      </w:r>
    </w:p>
    <w:p w14:paraId="2ACE0CE5" w14:textId="77777777" w:rsidR="00077066" w:rsidRPr="00EC6187" w:rsidRDefault="00077066" w:rsidP="00077066">
      <w:pPr>
        <w:pStyle w:val="R1"/>
      </w:pPr>
      <w:r>
        <w:tab/>
        <w:t>(1)</w:t>
      </w:r>
      <w:r>
        <w:tab/>
        <w:t>In this Part:</w:t>
      </w:r>
    </w:p>
    <w:p w14:paraId="3DD16B02" w14:textId="77777777" w:rsidR="00077066" w:rsidRDefault="00077066" w:rsidP="00077066">
      <w:pPr>
        <w:pStyle w:val="definition"/>
      </w:pPr>
      <w:r>
        <w:rPr>
          <w:b/>
          <w:i/>
        </w:rPr>
        <w:t xml:space="preserve">1922 </w:t>
      </w:r>
      <w:r w:rsidRPr="00081F2F">
        <w:rPr>
          <w:b/>
          <w:i/>
        </w:rPr>
        <w:t>Act</w:t>
      </w:r>
      <w:r>
        <w:t xml:space="preserve"> means the </w:t>
      </w:r>
      <w:r w:rsidRPr="00081F2F">
        <w:rPr>
          <w:i/>
        </w:rPr>
        <w:t>Superannuation Act 19</w:t>
      </w:r>
      <w:r>
        <w:rPr>
          <w:i/>
        </w:rPr>
        <w:t>22</w:t>
      </w:r>
      <w:r>
        <w:t>.</w:t>
      </w:r>
    </w:p>
    <w:p w14:paraId="2602FFF3" w14:textId="77777777" w:rsidR="00077066" w:rsidRDefault="00077066" w:rsidP="00077066">
      <w:pPr>
        <w:pStyle w:val="definition"/>
      </w:pPr>
      <w:r>
        <w:rPr>
          <w:b/>
          <w:i/>
        </w:rPr>
        <w:t xml:space="preserve">1976 </w:t>
      </w:r>
      <w:r w:rsidRPr="00081F2F">
        <w:rPr>
          <w:b/>
          <w:i/>
        </w:rPr>
        <w:t>Act</w:t>
      </w:r>
      <w:r>
        <w:t xml:space="preserve"> means the </w:t>
      </w:r>
      <w:r w:rsidRPr="00081F2F">
        <w:rPr>
          <w:i/>
        </w:rPr>
        <w:t>Superannuation Act 1976</w:t>
      </w:r>
      <w:r>
        <w:t>.</w:t>
      </w:r>
    </w:p>
    <w:p w14:paraId="5C21C70C" w14:textId="77777777" w:rsidR="00077066" w:rsidRDefault="00077066" w:rsidP="00077066">
      <w:pPr>
        <w:pStyle w:val="definition"/>
      </w:pPr>
      <w:r>
        <w:rPr>
          <w:b/>
          <w:bCs/>
          <w:i/>
          <w:iCs/>
        </w:rPr>
        <w:t>CSS</w:t>
      </w:r>
      <w:r w:rsidRPr="00F47AA7">
        <w:t xml:space="preserve"> means the </w:t>
      </w:r>
      <w:r>
        <w:t>Commonwealth S</w:t>
      </w:r>
      <w:r w:rsidRPr="00F47AA7">
        <w:t xml:space="preserve">uperannuation </w:t>
      </w:r>
      <w:r>
        <w:t>S</w:t>
      </w:r>
      <w:r w:rsidRPr="00F47AA7">
        <w:t xml:space="preserve">cheme established by the </w:t>
      </w:r>
      <w:r w:rsidRPr="00EC6187">
        <w:rPr>
          <w:i/>
        </w:rPr>
        <w:t>Superannuation Act 1976</w:t>
      </w:r>
      <w:r>
        <w:t>.</w:t>
      </w:r>
    </w:p>
    <w:p w14:paraId="16DDF2ED" w14:textId="77777777" w:rsidR="00077066" w:rsidRPr="00EB2055" w:rsidRDefault="00077066" w:rsidP="00077066">
      <w:pPr>
        <w:pStyle w:val="definition"/>
      </w:pPr>
      <w:r>
        <w:rPr>
          <w:b/>
          <w:i/>
        </w:rPr>
        <w:t>CSS Fund</w:t>
      </w:r>
      <w:r>
        <w:t xml:space="preserve"> means the superannuation fund established by the 1976 Act.</w:t>
      </w:r>
    </w:p>
    <w:p w14:paraId="5BBD2039" w14:textId="77777777" w:rsidR="00077066" w:rsidRDefault="00077066" w:rsidP="00077066">
      <w:pPr>
        <w:pStyle w:val="definition"/>
      </w:pPr>
      <w:r w:rsidRPr="004B5BE3">
        <w:rPr>
          <w:b/>
          <w:i/>
        </w:rPr>
        <w:t>period of membership</w:t>
      </w:r>
      <w:r>
        <w:t>, for a member, means the period commencing on the first day of the last occasion when the member became an eligible employee and ending on the relevant date.</w:t>
      </w:r>
    </w:p>
    <w:p w14:paraId="018A1868" w14:textId="77777777" w:rsidR="00077066" w:rsidRDefault="00077066" w:rsidP="00077066">
      <w:pPr>
        <w:pStyle w:val="definition"/>
      </w:pPr>
      <w:r w:rsidRPr="00DB5EF1">
        <w:rPr>
          <w:b/>
          <w:i/>
        </w:rPr>
        <w:t>the Regulations</w:t>
      </w:r>
      <w:r>
        <w:t xml:space="preserve"> means the </w:t>
      </w:r>
      <w:r w:rsidR="00014C1A" w:rsidRPr="00275467">
        <w:rPr>
          <w:i/>
        </w:rPr>
        <w:t>Superannuation (CSS) Former Eligible Employees Regulations 1986</w:t>
      </w:r>
      <w:r>
        <w:t>.</w:t>
      </w:r>
    </w:p>
    <w:p w14:paraId="29D6FE43" w14:textId="77777777" w:rsidR="00077066" w:rsidRDefault="00077066" w:rsidP="00077066">
      <w:pPr>
        <w:pStyle w:val="R2"/>
      </w:pPr>
      <w:r>
        <w:tab/>
        <w:t>(2)</w:t>
      </w:r>
      <w:r>
        <w:tab/>
        <w:t>An expression used in this Part and in section 3 or 146MA (whichever is applicable) of the 1976 Act has the same meaning in this Part as it has in the applicable section of the 1976 Act.</w:t>
      </w:r>
    </w:p>
    <w:p w14:paraId="37E517D3" w14:textId="77777777" w:rsidR="00077066" w:rsidRPr="0087006A" w:rsidRDefault="00077066" w:rsidP="00FB63A2">
      <w:pPr>
        <w:pStyle w:val="ScheduleDivision"/>
        <w:pageBreakBefore/>
        <w:rPr>
          <w:rStyle w:val="CharSectno"/>
        </w:rPr>
      </w:pPr>
      <w:bookmarkStart w:id="3" w:name="_Toc190875724"/>
      <w:r w:rsidRPr="0087006A">
        <w:rPr>
          <w:rStyle w:val="CharDivNo"/>
        </w:rPr>
        <w:t>Division 1.2</w:t>
      </w:r>
      <w:r w:rsidRPr="0087006A">
        <w:rPr>
          <w:rStyle w:val="CharSectno"/>
        </w:rPr>
        <w:tab/>
      </w:r>
      <w:r w:rsidRPr="0087006A">
        <w:rPr>
          <w:rStyle w:val="CharDivText"/>
        </w:rPr>
        <w:t>Methods</w:t>
      </w:r>
      <w:bookmarkEnd w:id="3"/>
    </w:p>
    <w:p w14:paraId="6ACFC391" w14:textId="77777777" w:rsidR="00077066" w:rsidRPr="0010081F" w:rsidRDefault="00077066" w:rsidP="00077066">
      <w:pPr>
        <w:pStyle w:val="ScheduleHeading"/>
      </w:pPr>
      <w:r w:rsidRPr="00C03F57">
        <w:rPr>
          <w:rStyle w:val="CharSectno"/>
        </w:rPr>
        <w:t>2</w:t>
      </w:r>
      <w:r w:rsidRPr="0010081F">
        <w:tab/>
        <w:t xml:space="preserve">Methods and factors for interests of members in the </w:t>
      </w:r>
      <w:r>
        <w:t>CSS</w:t>
      </w:r>
    </w:p>
    <w:p w14:paraId="3F8E85F7" w14:textId="77777777" w:rsidR="00077066" w:rsidRDefault="00077066" w:rsidP="00077066">
      <w:pPr>
        <w:pStyle w:val="R1"/>
      </w:pPr>
      <w:r w:rsidRPr="0010081F">
        <w:tab/>
      </w:r>
      <w:r w:rsidRPr="0010081F">
        <w:tab/>
        <w:t>For an interest</w:t>
      </w:r>
      <w:r>
        <w:t xml:space="preserve"> in the CSS</w:t>
      </w:r>
      <w:r w:rsidRPr="0010081F">
        <w:t xml:space="preserve"> mentioned in an item in the following </w:t>
      </w:r>
      <w:r>
        <w:t>table</w:t>
      </w:r>
      <w:r w:rsidRPr="0010081F">
        <w:t xml:space="preserve">, the method or factor mentioned in the item is approved for section </w:t>
      </w:r>
      <w:r w:rsidR="00851F27">
        <w:t>5</w:t>
      </w:r>
      <w:r w:rsidRPr="0010081F">
        <w:t xml:space="preserve"> of this </w:t>
      </w:r>
      <w:r>
        <w:t>instrument</w:t>
      </w:r>
      <w:r w:rsidRPr="0010081F">
        <w:t>.</w:t>
      </w:r>
    </w:p>
    <w:tbl>
      <w:tblPr>
        <w:tblW w:w="8568" w:type="dxa"/>
        <w:tblLayout w:type="fixed"/>
        <w:tblLook w:val="0000" w:firstRow="0" w:lastRow="0" w:firstColumn="0" w:lastColumn="0" w:noHBand="0" w:noVBand="0"/>
      </w:tblPr>
      <w:tblGrid>
        <w:gridCol w:w="828"/>
        <w:gridCol w:w="3060"/>
        <w:gridCol w:w="900"/>
        <w:gridCol w:w="3780"/>
      </w:tblGrid>
      <w:tr w:rsidR="00077066" w14:paraId="07252AB9" w14:textId="77777777">
        <w:trPr>
          <w:tblHeader/>
        </w:trPr>
        <w:tc>
          <w:tcPr>
            <w:tcW w:w="828" w:type="dxa"/>
            <w:tcBorders>
              <w:bottom w:val="single" w:sz="4" w:space="0" w:color="auto"/>
            </w:tcBorders>
          </w:tcPr>
          <w:p w14:paraId="59B62AF9" w14:textId="77777777" w:rsidR="00077066" w:rsidRDefault="00077066" w:rsidP="00077066">
            <w:pPr>
              <w:pStyle w:val="TableColHead"/>
            </w:pPr>
            <w:r>
              <w:t>Item</w:t>
            </w:r>
          </w:p>
        </w:tc>
        <w:tc>
          <w:tcPr>
            <w:tcW w:w="3060" w:type="dxa"/>
            <w:tcBorders>
              <w:bottom w:val="single" w:sz="4" w:space="0" w:color="auto"/>
            </w:tcBorders>
          </w:tcPr>
          <w:p w14:paraId="3C9B6EEB" w14:textId="77777777" w:rsidR="00077066" w:rsidRDefault="00077066" w:rsidP="00077066">
            <w:pPr>
              <w:pStyle w:val="TableColHead"/>
            </w:pPr>
            <w:r>
              <w:t>Kind of interest</w:t>
            </w:r>
          </w:p>
        </w:tc>
        <w:tc>
          <w:tcPr>
            <w:tcW w:w="4680" w:type="dxa"/>
            <w:gridSpan w:val="2"/>
            <w:tcBorders>
              <w:bottom w:val="single" w:sz="4" w:space="0" w:color="auto"/>
            </w:tcBorders>
          </w:tcPr>
          <w:p w14:paraId="31FB0CC2" w14:textId="77777777" w:rsidR="00077066" w:rsidRDefault="00077066" w:rsidP="00077066">
            <w:pPr>
              <w:pStyle w:val="TableColHead"/>
            </w:pPr>
            <w:r>
              <w:t>Method or factor</w:t>
            </w:r>
          </w:p>
        </w:tc>
      </w:tr>
      <w:tr w:rsidR="00077066" w14:paraId="097081A3" w14:textId="77777777">
        <w:tc>
          <w:tcPr>
            <w:tcW w:w="828" w:type="dxa"/>
            <w:tcBorders>
              <w:top w:val="single" w:sz="4" w:space="0" w:color="auto"/>
            </w:tcBorders>
          </w:tcPr>
          <w:p w14:paraId="37E4B02F" w14:textId="77777777" w:rsidR="00077066" w:rsidRDefault="00077066" w:rsidP="00077066">
            <w:pPr>
              <w:pStyle w:val="TableText"/>
            </w:pPr>
            <w:r>
              <w:t>1</w:t>
            </w:r>
          </w:p>
        </w:tc>
        <w:tc>
          <w:tcPr>
            <w:tcW w:w="3060" w:type="dxa"/>
            <w:tcBorders>
              <w:top w:val="single" w:sz="4" w:space="0" w:color="auto"/>
            </w:tcBorders>
          </w:tcPr>
          <w:p w14:paraId="5B47BEA8" w14:textId="77777777" w:rsidR="00077066" w:rsidRDefault="00077066" w:rsidP="00077066">
            <w:pPr>
              <w:pStyle w:val="TableText"/>
            </w:pPr>
            <w:r>
              <w:t>An interest that a person has in the CSS if:</w:t>
            </w:r>
          </w:p>
          <w:p w14:paraId="6A6A2D16" w14:textId="77777777" w:rsidR="00077066" w:rsidRDefault="00077066" w:rsidP="00077066">
            <w:pPr>
              <w:pStyle w:val="TableP1a"/>
            </w:pPr>
            <w:r>
              <w:tab/>
              <w:t>(a)</w:t>
            </w:r>
            <w:r>
              <w:tab/>
              <w:t>the person is an eligible employee; and</w:t>
            </w:r>
          </w:p>
          <w:p w14:paraId="0650A114" w14:textId="77777777" w:rsidR="00077066" w:rsidRPr="008E059D" w:rsidRDefault="00077066" w:rsidP="00077066">
            <w:pPr>
              <w:pStyle w:val="TableP1a"/>
            </w:pPr>
            <w:r>
              <w:tab/>
              <w:t>(b)</w:t>
            </w:r>
            <w:r>
              <w:tab/>
              <w:t>the person is aged 65 years or less at the relevant date.</w:t>
            </w:r>
          </w:p>
        </w:tc>
        <w:tc>
          <w:tcPr>
            <w:tcW w:w="4680" w:type="dxa"/>
            <w:gridSpan w:val="2"/>
            <w:tcBorders>
              <w:top w:val="single" w:sz="4" w:space="0" w:color="auto"/>
            </w:tcBorders>
          </w:tcPr>
          <w:p w14:paraId="5E4027F3" w14:textId="77777777" w:rsidR="00077066" w:rsidRPr="00100592" w:rsidRDefault="00077066" w:rsidP="00077066">
            <w:pPr>
              <w:pStyle w:val="Formula"/>
              <w:rPr>
                <w:sz w:val="22"/>
                <w:szCs w:val="22"/>
              </w:rPr>
            </w:pPr>
            <w:r w:rsidRPr="00100592">
              <w:rPr>
                <w:sz w:val="22"/>
                <w:szCs w:val="22"/>
              </w:rPr>
              <w:t>ABC</w:t>
            </w:r>
            <w:r w:rsidRPr="00EE7851">
              <w:rPr>
                <w:sz w:val="22"/>
                <w:szCs w:val="22"/>
              </w:rPr>
              <w:t xml:space="preserve"> + </w:t>
            </w:r>
            <w:r w:rsidRPr="00100592">
              <w:rPr>
                <w:sz w:val="22"/>
                <w:szCs w:val="22"/>
              </w:rPr>
              <w:t>ASC</w:t>
            </w:r>
            <w:r w:rsidRPr="00EE7851">
              <w:rPr>
                <w:sz w:val="22"/>
                <w:szCs w:val="22"/>
              </w:rPr>
              <w:t xml:space="preserve"> + </w:t>
            </w:r>
            <w:r w:rsidRPr="00100592">
              <w:rPr>
                <w:sz w:val="22"/>
                <w:szCs w:val="22"/>
              </w:rPr>
              <w:t>PCI</w:t>
            </w:r>
            <w:r w:rsidRPr="00EE7851">
              <w:rPr>
                <w:sz w:val="22"/>
                <w:szCs w:val="22"/>
              </w:rPr>
              <w:t xml:space="preserve"> + </w:t>
            </w:r>
            <w:r w:rsidRPr="00100592">
              <w:rPr>
                <w:sz w:val="22"/>
                <w:szCs w:val="22"/>
              </w:rPr>
              <w:t xml:space="preserve">(AP × S × </w:t>
            </w:r>
            <w:proofErr w:type="spellStart"/>
            <w:r w:rsidRPr="00100592">
              <w:rPr>
                <w:sz w:val="22"/>
                <w:szCs w:val="22"/>
              </w:rPr>
              <w:t>PF</w:t>
            </w:r>
            <w:r w:rsidRPr="00EE7851">
              <w:rPr>
                <w:sz w:val="22"/>
                <w:szCs w:val="22"/>
                <w:vertAlign w:val="subscript"/>
              </w:rPr>
              <w:t>y+m,s</w:t>
            </w:r>
            <w:proofErr w:type="spellEnd"/>
            <w:r w:rsidRPr="00100592">
              <w:rPr>
                <w:sz w:val="22"/>
                <w:szCs w:val="22"/>
              </w:rPr>
              <w:t>)</w:t>
            </w:r>
            <w:r w:rsidRPr="00EE7851">
              <w:rPr>
                <w:sz w:val="22"/>
                <w:szCs w:val="22"/>
              </w:rPr>
              <w:t xml:space="preserve"> + </w:t>
            </w:r>
            <w:r w:rsidRPr="00100592">
              <w:rPr>
                <w:sz w:val="22"/>
                <w:szCs w:val="22"/>
              </w:rPr>
              <w:br/>
              <w:t xml:space="preserve">(ABC × </w:t>
            </w:r>
            <w:proofErr w:type="spellStart"/>
            <w:r w:rsidRPr="00100592">
              <w:rPr>
                <w:sz w:val="22"/>
                <w:szCs w:val="22"/>
              </w:rPr>
              <w:t>RPF</w:t>
            </w:r>
            <w:r w:rsidRPr="00EE7851">
              <w:rPr>
                <w:sz w:val="22"/>
                <w:szCs w:val="22"/>
                <w:vertAlign w:val="subscript"/>
              </w:rPr>
              <w:t>y+m,s</w:t>
            </w:r>
            <w:proofErr w:type="spellEnd"/>
            <w:r w:rsidRPr="00100592">
              <w:rPr>
                <w:sz w:val="22"/>
                <w:szCs w:val="22"/>
              </w:rPr>
              <w:t>)</w:t>
            </w:r>
            <w:r w:rsidRPr="00EE7851">
              <w:rPr>
                <w:sz w:val="22"/>
                <w:szCs w:val="22"/>
              </w:rPr>
              <w:t xml:space="preserve"> + </w:t>
            </w:r>
            <w:r w:rsidRPr="00100592">
              <w:rPr>
                <w:sz w:val="22"/>
                <w:szCs w:val="22"/>
              </w:rPr>
              <w:t xml:space="preserve">(SG × </w:t>
            </w:r>
            <w:proofErr w:type="spellStart"/>
            <w:r w:rsidRPr="00100592">
              <w:rPr>
                <w:sz w:val="22"/>
                <w:szCs w:val="22"/>
              </w:rPr>
              <w:t>LSF</w:t>
            </w:r>
            <w:r w:rsidRPr="00EE7851">
              <w:rPr>
                <w:sz w:val="22"/>
                <w:szCs w:val="22"/>
                <w:vertAlign w:val="subscript"/>
              </w:rPr>
              <w:t>y+m,s</w:t>
            </w:r>
            <w:proofErr w:type="spellEnd"/>
            <w:r w:rsidRPr="00100592">
              <w:rPr>
                <w:sz w:val="22"/>
                <w:szCs w:val="22"/>
              </w:rPr>
              <w:t>) – ERDA</w:t>
            </w:r>
          </w:p>
          <w:p w14:paraId="5E496B25" w14:textId="77777777" w:rsidR="00077066" w:rsidRDefault="00077066" w:rsidP="00077066">
            <w:pPr>
              <w:pStyle w:val="TableText"/>
            </w:pPr>
            <w:r>
              <w:t>where:</w:t>
            </w:r>
          </w:p>
          <w:p w14:paraId="41A04A6D" w14:textId="77777777" w:rsidR="00077066" w:rsidRDefault="00077066" w:rsidP="00077066">
            <w:pPr>
              <w:pStyle w:val="TableText"/>
            </w:pPr>
            <w:r w:rsidRPr="00D1422A">
              <w:rPr>
                <w:b/>
                <w:i/>
              </w:rPr>
              <w:t>ABC</w:t>
            </w:r>
            <w:r>
              <w:t xml:space="preserve"> is:</w:t>
            </w:r>
          </w:p>
          <w:p w14:paraId="3D540539" w14:textId="77777777" w:rsidR="00077066" w:rsidRDefault="00077066" w:rsidP="00077066">
            <w:pPr>
              <w:pStyle w:val="TableP1a"/>
            </w:pPr>
            <w:r>
              <w:tab/>
              <w:t>(a)</w:t>
            </w:r>
            <w:r>
              <w:tab/>
              <w:t>the person’s accumulated basic contributions as those contributions would be calculated if he or she had ceased being an eligible employee at the relevant date; or</w:t>
            </w:r>
          </w:p>
          <w:p w14:paraId="5B593C70" w14:textId="77777777" w:rsidR="00077066" w:rsidRPr="00DB2D1F" w:rsidRDefault="00077066" w:rsidP="00077066">
            <w:pPr>
              <w:pStyle w:val="TableP1a"/>
            </w:pPr>
            <w:r>
              <w:tab/>
              <w:t>(b)</w:t>
            </w:r>
            <w:r>
              <w:tab/>
              <w:t>if section 146MB of the 1976 Act applies to the interest — the amount calculated under paragraph (a), reduced in accordance with paragraph 146ME (2) (a) of the 1976 Act.</w:t>
            </w:r>
          </w:p>
        </w:tc>
      </w:tr>
      <w:tr w:rsidR="00077066" w14:paraId="457A15C6" w14:textId="77777777">
        <w:tc>
          <w:tcPr>
            <w:tcW w:w="828" w:type="dxa"/>
          </w:tcPr>
          <w:p w14:paraId="3C2A01BD" w14:textId="77777777" w:rsidR="00077066" w:rsidRDefault="00077066" w:rsidP="00077066">
            <w:pPr>
              <w:keepNext/>
              <w:keepLines/>
            </w:pPr>
          </w:p>
        </w:tc>
        <w:tc>
          <w:tcPr>
            <w:tcW w:w="3060" w:type="dxa"/>
          </w:tcPr>
          <w:p w14:paraId="329179FD" w14:textId="77777777" w:rsidR="00077066" w:rsidRDefault="00077066" w:rsidP="00077066">
            <w:pPr>
              <w:keepNext/>
              <w:keepLines/>
            </w:pPr>
          </w:p>
        </w:tc>
        <w:tc>
          <w:tcPr>
            <w:tcW w:w="4680" w:type="dxa"/>
            <w:gridSpan w:val="2"/>
          </w:tcPr>
          <w:p w14:paraId="1201BFF2" w14:textId="77777777" w:rsidR="00077066" w:rsidRDefault="00077066" w:rsidP="00077066">
            <w:pPr>
              <w:pStyle w:val="TableText"/>
            </w:pPr>
            <w:r w:rsidRPr="00D1422A">
              <w:rPr>
                <w:b/>
                <w:i/>
              </w:rPr>
              <w:t>ASC</w:t>
            </w:r>
            <w:r>
              <w:t xml:space="preserve"> is:</w:t>
            </w:r>
          </w:p>
          <w:p w14:paraId="682D6301" w14:textId="77777777" w:rsidR="00077066" w:rsidRDefault="00077066" w:rsidP="00077066">
            <w:pPr>
              <w:pStyle w:val="TableP1a"/>
            </w:pPr>
            <w:r>
              <w:tab/>
              <w:t>(a)</w:t>
            </w:r>
            <w:r>
              <w:tab/>
              <w:t>the sum of the following amounts, as those amounts would be calculated if the person had ceased being an eligible employee at the relevant date:</w:t>
            </w:r>
          </w:p>
          <w:p w14:paraId="303C1121" w14:textId="77777777" w:rsidR="00077066" w:rsidRDefault="00077066" w:rsidP="00077066">
            <w:pPr>
              <w:pStyle w:val="TableP2i"/>
            </w:pPr>
            <w:r>
              <w:tab/>
              <w:t>(</w:t>
            </w:r>
            <w:proofErr w:type="spellStart"/>
            <w:r>
              <w:t>i</w:t>
            </w:r>
            <w:proofErr w:type="spellEnd"/>
            <w:r>
              <w:t>)</w:t>
            </w:r>
            <w:r>
              <w:tab/>
              <w:t xml:space="preserve">the person’s accumulated supplementary contributions; </w:t>
            </w:r>
          </w:p>
          <w:p w14:paraId="0B69EAD2" w14:textId="77777777" w:rsidR="00077066" w:rsidRDefault="00077066" w:rsidP="00077066">
            <w:pPr>
              <w:pStyle w:val="TableP2i"/>
            </w:pPr>
            <w:r>
              <w:tab/>
              <w:t>(ii)</w:t>
            </w:r>
            <w:r>
              <w:tab/>
              <w:t>the amount of any benefit payable in respect of the person under section 110SN or 130D of the 1976 Act; or</w:t>
            </w:r>
          </w:p>
          <w:p w14:paraId="796226DE" w14:textId="77777777" w:rsidR="00077066" w:rsidRPr="00B0609E"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(b), (d) or (e) of the Act, as applicable.</w:t>
            </w:r>
          </w:p>
        </w:tc>
      </w:tr>
      <w:tr w:rsidR="00077066" w14:paraId="271C6B39" w14:textId="77777777">
        <w:tc>
          <w:tcPr>
            <w:tcW w:w="828" w:type="dxa"/>
          </w:tcPr>
          <w:p w14:paraId="77A221F8" w14:textId="77777777" w:rsidR="00077066" w:rsidRDefault="00077066" w:rsidP="00077066"/>
        </w:tc>
        <w:tc>
          <w:tcPr>
            <w:tcW w:w="3060" w:type="dxa"/>
          </w:tcPr>
          <w:p w14:paraId="21FE2D84" w14:textId="77777777" w:rsidR="00077066" w:rsidRDefault="00077066" w:rsidP="00077066"/>
        </w:tc>
        <w:tc>
          <w:tcPr>
            <w:tcW w:w="4680" w:type="dxa"/>
            <w:gridSpan w:val="2"/>
          </w:tcPr>
          <w:p w14:paraId="2F24F5B3" w14:textId="77777777" w:rsidR="00077066" w:rsidRDefault="00077066" w:rsidP="00077066">
            <w:pPr>
              <w:pStyle w:val="TableText"/>
            </w:pPr>
            <w:r w:rsidRPr="00D1422A">
              <w:rPr>
                <w:b/>
                <w:i/>
              </w:rPr>
              <w:t>PCI</w:t>
            </w:r>
            <w:r>
              <w:t xml:space="preserve"> is:</w:t>
            </w:r>
          </w:p>
          <w:p w14:paraId="37F29837" w14:textId="77777777" w:rsidR="00077066" w:rsidRDefault="00077066" w:rsidP="00077066">
            <w:pPr>
              <w:pStyle w:val="TableP1a"/>
            </w:pPr>
            <w:r>
              <w:tab/>
              <w:t>(a)</w:t>
            </w:r>
            <w:r>
              <w:tab/>
              <w:t>the accumulated employer contributions in respect of the person as those contributions would be calculated if he or she had ceased being an eligible employee at the relevant date; or</w:t>
            </w:r>
          </w:p>
          <w:p w14:paraId="70C634B1" w14:textId="77777777" w:rsidR="00077066"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(c) of the 1976 Act.</w:t>
            </w:r>
          </w:p>
          <w:p w14:paraId="7EE06BC6" w14:textId="77777777" w:rsidR="00077066" w:rsidRDefault="00077066" w:rsidP="00077066">
            <w:pPr>
              <w:pStyle w:val="TableText"/>
            </w:pPr>
            <w:r w:rsidRPr="009974D6">
              <w:rPr>
                <w:b/>
                <w:i/>
              </w:rPr>
              <w:t>AP</w:t>
            </w:r>
            <w:r>
              <w:t xml:space="preserve"> is:</w:t>
            </w:r>
          </w:p>
          <w:p w14:paraId="02938657" w14:textId="77777777" w:rsidR="00077066" w:rsidRDefault="00077066" w:rsidP="00077066">
            <w:pPr>
              <w:pStyle w:val="TableP1a"/>
            </w:pPr>
            <w:r>
              <w:tab/>
              <w:t>(a)</w:t>
            </w:r>
            <w:r>
              <w:tab/>
              <w:t>the accrued pension multiple at the relevant date calculated as the pension multiple that would apply under section 56 of the 1976 Act</w:t>
            </w:r>
            <w:r>
              <w:rPr>
                <w:i/>
              </w:rPr>
              <w:t xml:space="preserve"> </w:t>
            </w:r>
            <w:r>
              <w:t>for the person’s period of contributory service at the relevant date if he or she were aged 65; or</w:t>
            </w:r>
          </w:p>
          <w:p w14:paraId="7095715F" w14:textId="77777777" w:rsidR="00077066" w:rsidRPr="00396F0A" w:rsidRDefault="00077066" w:rsidP="00077066">
            <w:pPr>
              <w:pStyle w:val="TableP1a"/>
            </w:pPr>
            <w:r>
              <w:tab/>
              <w:t>(b)</w:t>
            </w:r>
            <w:r>
              <w:tab/>
              <w:t>if section 146MB of the 1976 Act applies to the interest</w:t>
            </w:r>
            <w:r w:rsidRPr="006E6438">
              <w:rPr>
                <w:b/>
                <w:i/>
              </w:rPr>
              <w:t> </w:t>
            </w:r>
            <w:r>
              <w:t xml:space="preserve">— the accrued pension multiple calculated under paragraph (a), </w:t>
            </w:r>
            <w:r w:rsidRPr="00396F0A">
              <w:t xml:space="preserve">less the sum of any reduction factors (within the meaning </w:t>
            </w:r>
            <w:r>
              <w:t>given by</w:t>
            </w:r>
            <w:r w:rsidRPr="00396F0A">
              <w:t xml:space="preserve"> subsection 146ME</w:t>
            </w:r>
            <w:r>
              <w:t> </w:t>
            </w:r>
            <w:r w:rsidRPr="00396F0A">
              <w:t xml:space="preserve">(6) of the 1976 Act) that would apply on </w:t>
            </w:r>
            <w:r>
              <w:t xml:space="preserve">the person’s </w:t>
            </w:r>
            <w:r w:rsidRPr="00396F0A">
              <w:t>retirement at age 65.</w:t>
            </w:r>
          </w:p>
          <w:p w14:paraId="302B4B71" w14:textId="77777777" w:rsidR="00077066" w:rsidRDefault="00077066" w:rsidP="00077066">
            <w:pPr>
              <w:pStyle w:val="TableText"/>
            </w:pPr>
            <w:r w:rsidRPr="009974D6">
              <w:rPr>
                <w:b/>
                <w:i/>
              </w:rPr>
              <w:t>S</w:t>
            </w:r>
            <w:r>
              <w:t xml:space="preserve"> is the salary of the person by reference to which a benefit in respect of his or her interest is defined.</w:t>
            </w:r>
          </w:p>
          <w:p w14:paraId="07F9F742" w14:textId="77777777" w:rsidR="00077066" w:rsidRDefault="00077066" w:rsidP="00077066">
            <w:pPr>
              <w:pStyle w:val="TableText"/>
              <w:rPr>
                <w:b/>
                <w:i/>
              </w:rPr>
            </w:pPr>
          </w:p>
          <w:p w14:paraId="1B8F6436" w14:textId="77777777" w:rsidR="00077066" w:rsidRDefault="00077066" w:rsidP="00077066">
            <w:pPr>
              <w:pStyle w:val="TableText"/>
            </w:pPr>
            <w:proofErr w:type="spellStart"/>
            <w:r w:rsidRPr="003B781D">
              <w:rPr>
                <w:b/>
                <w:i/>
              </w:rPr>
              <w:t>PF</w:t>
            </w:r>
            <w:r w:rsidRPr="003B781D">
              <w:rPr>
                <w:b/>
                <w:i/>
                <w:vertAlign w:val="subscript"/>
              </w:rPr>
              <w:t>y+m,s</w:t>
            </w:r>
            <w:proofErr w:type="spellEnd"/>
            <w:r w:rsidRPr="003B781D">
              <w:rPr>
                <w:b/>
                <w:i/>
              </w:rPr>
              <w:t xml:space="preserve"> </w:t>
            </w:r>
            <w:r>
              <w:t>is the factor calculated by:</w:t>
            </w:r>
          </w:p>
          <w:p w14:paraId="67043F29" w14:textId="77777777" w:rsidR="00077066" w:rsidRDefault="008675A2" w:rsidP="008B34DB">
            <w:pPr>
              <w:pStyle w:val="Formula"/>
              <w:ind w:left="552"/>
            </w:pPr>
            <w:r>
              <w:rPr>
                <w:noProof/>
                <w:position w:val="-22"/>
              </w:rPr>
              <w:drawing>
                <wp:inline distT="0" distB="0" distL="0" distR="0" wp14:anchorId="196269B8" wp14:editId="6F7E79B4">
                  <wp:extent cx="1562100" cy="396240"/>
                  <wp:effectExtent l="0" t="0" r="0" b="3810"/>
                  <wp:docPr id="2" name="Picture 2" descr="Start formula start fraction PF start subscript y, s end subscript times open bracket 12 minus m close bracket plus P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100" cy="396240"/>
                          </a:xfrm>
                          <a:prstGeom prst="rect">
                            <a:avLst/>
                          </a:prstGeom>
                          <a:noFill/>
                          <a:ln>
                            <a:noFill/>
                          </a:ln>
                        </pic:spPr>
                      </pic:pic>
                    </a:graphicData>
                  </a:graphic>
                </wp:inline>
              </w:drawing>
            </w:r>
          </w:p>
          <w:p w14:paraId="28F7F60A" w14:textId="77777777" w:rsidR="00077066" w:rsidRDefault="00077066" w:rsidP="00077066">
            <w:pPr>
              <w:pStyle w:val="TableText"/>
            </w:pPr>
            <w:r>
              <w:t>where:</w:t>
            </w:r>
          </w:p>
          <w:p w14:paraId="4BA6B7EC" w14:textId="77777777" w:rsidR="00077066" w:rsidRDefault="00077066" w:rsidP="00077066">
            <w:pPr>
              <w:pStyle w:val="TableText"/>
            </w:pPr>
            <w:proofErr w:type="spellStart"/>
            <w:r w:rsidRPr="003B781D">
              <w:rPr>
                <w:b/>
                <w:i/>
              </w:rPr>
              <w:t>PF</w:t>
            </w:r>
            <w:r w:rsidRPr="003B781D">
              <w:rPr>
                <w:b/>
                <w:i/>
                <w:vertAlign w:val="subscript"/>
              </w:rPr>
              <w:t>y,s</w:t>
            </w:r>
            <w:proofErr w:type="spellEnd"/>
            <w:r w:rsidRPr="003B781D">
              <w:rPr>
                <w:b/>
                <w:i/>
              </w:rPr>
              <w:t xml:space="preserve"> </w:t>
            </w:r>
            <w:r>
              <w:t>is the valuation factor mentioned in Table 1A (males) or Table 1B (females) in this Part that applies at the person’s age in completed years and period of membership in completed years at the relevant date.</w:t>
            </w:r>
          </w:p>
          <w:p w14:paraId="55EAADDA" w14:textId="77777777" w:rsidR="00077066" w:rsidRPr="00B0609E" w:rsidRDefault="00077066" w:rsidP="00077066">
            <w:pPr>
              <w:pStyle w:val="TableText"/>
            </w:pPr>
            <w:r w:rsidRPr="00D1422A">
              <w:rPr>
                <w:b/>
                <w:i/>
              </w:rPr>
              <w:t>m</w:t>
            </w:r>
            <w:r>
              <w:t xml:space="preserve"> is the number of complete months of the person’s age that are not included in the completed years of age at the relevant date.</w:t>
            </w:r>
          </w:p>
        </w:tc>
      </w:tr>
      <w:tr w:rsidR="00077066" w14:paraId="2EF3822E" w14:textId="77777777">
        <w:trPr>
          <w:cantSplit/>
        </w:trPr>
        <w:tc>
          <w:tcPr>
            <w:tcW w:w="828" w:type="dxa"/>
          </w:tcPr>
          <w:p w14:paraId="084A3A2F" w14:textId="77777777" w:rsidR="00077066" w:rsidRDefault="00077066" w:rsidP="00077066"/>
        </w:tc>
        <w:tc>
          <w:tcPr>
            <w:tcW w:w="3060" w:type="dxa"/>
          </w:tcPr>
          <w:p w14:paraId="22A6D3B3" w14:textId="77777777" w:rsidR="00077066" w:rsidRDefault="00077066" w:rsidP="00077066"/>
        </w:tc>
        <w:tc>
          <w:tcPr>
            <w:tcW w:w="4680" w:type="dxa"/>
            <w:gridSpan w:val="2"/>
          </w:tcPr>
          <w:p w14:paraId="75143D76" w14:textId="77777777" w:rsidR="00077066" w:rsidRPr="008A446F" w:rsidRDefault="00077066" w:rsidP="00077066">
            <w:pPr>
              <w:pStyle w:val="TableText"/>
            </w:pPr>
            <w:r w:rsidRPr="003B781D">
              <w:rPr>
                <w:b/>
                <w:i/>
              </w:rPr>
              <w:t>PF</w:t>
            </w:r>
            <w:r>
              <w:rPr>
                <w:b/>
                <w:i/>
                <w:vertAlign w:val="subscript"/>
              </w:rPr>
              <w:t>y+1</w:t>
            </w:r>
            <w:r w:rsidRPr="003B781D">
              <w:rPr>
                <w:b/>
                <w:i/>
                <w:vertAlign w:val="subscript"/>
              </w:rPr>
              <w:t>,s</w:t>
            </w:r>
            <w:r>
              <w:t xml:space="preserve"> </w:t>
            </w:r>
            <w:r>
              <w:rPr>
                <w:b/>
                <w:i/>
                <w:vertAlign w:val="subscript"/>
              </w:rPr>
              <w:t xml:space="preserve"> </w:t>
            </w:r>
            <w:r>
              <w:t>is the valuation factor mentioned in Table 1A (males) or Table 1B (females) in this Part that would apply to the person if the person’s age in completed years were one year more than it is at the relevant date.</w:t>
            </w:r>
          </w:p>
          <w:p w14:paraId="2486C3FE" w14:textId="77777777" w:rsidR="00077066" w:rsidRDefault="00077066" w:rsidP="00077066">
            <w:pPr>
              <w:pStyle w:val="TableText"/>
            </w:pPr>
            <w:proofErr w:type="spellStart"/>
            <w:r w:rsidRPr="00846D2F">
              <w:rPr>
                <w:b/>
                <w:i/>
              </w:rPr>
              <w:t>RPF</w:t>
            </w:r>
            <w:r w:rsidRPr="00846D2F">
              <w:rPr>
                <w:b/>
                <w:i/>
                <w:vertAlign w:val="subscript"/>
              </w:rPr>
              <w:t>y+m,s</w:t>
            </w:r>
            <w:proofErr w:type="spellEnd"/>
            <w:r>
              <w:t xml:space="preserve"> is the factor calculated by:</w:t>
            </w:r>
          </w:p>
          <w:p w14:paraId="61199EF2" w14:textId="77777777" w:rsidR="00077066" w:rsidRDefault="008675A2" w:rsidP="008B34DB">
            <w:pPr>
              <w:pStyle w:val="Formula"/>
              <w:ind w:left="672"/>
            </w:pPr>
            <w:r>
              <w:rPr>
                <w:noProof/>
                <w:position w:val="-22"/>
              </w:rPr>
              <w:drawing>
                <wp:inline distT="0" distB="0" distL="0" distR="0" wp14:anchorId="620FE1A1" wp14:editId="164FC56B">
                  <wp:extent cx="1737360" cy="396240"/>
                  <wp:effectExtent l="0" t="0" r="0" b="3810"/>
                  <wp:docPr id="3" name="Picture 3" descr="Start formula start fraction RPF start subscript y, s end subscript times open bracket 12 minus m close bracket plus RP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7360" cy="396240"/>
                          </a:xfrm>
                          <a:prstGeom prst="rect">
                            <a:avLst/>
                          </a:prstGeom>
                          <a:noFill/>
                          <a:ln>
                            <a:noFill/>
                          </a:ln>
                        </pic:spPr>
                      </pic:pic>
                    </a:graphicData>
                  </a:graphic>
                </wp:inline>
              </w:drawing>
            </w:r>
          </w:p>
        </w:tc>
      </w:tr>
      <w:tr w:rsidR="00077066" w14:paraId="62DEA51F" w14:textId="77777777">
        <w:tc>
          <w:tcPr>
            <w:tcW w:w="828" w:type="dxa"/>
          </w:tcPr>
          <w:p w14:paraId="4ED5F780" w14:textId="77777777" w:rsidR="00077066" w:rsidRDefault="00077066" w:rsidP="00077066">
            <w:pPr>
              <w:keepLines/>
              <w:ind w:right="227"/>
              <w:jc w:val="right"/>
            </w:pPr>
          </w:p>
        </w:tc>
        <w:tc>
          <w:tcPr>
            <w:tcW w:w="3060" w:type="dxa"/>
          </w:tcPr>
          <w:p w14:paraId="0184CCB6" w14:textId="77777777" w:rsidR="00077066" w:rsidRDefault="00077066" w:rsidP="00077066">
            <w:pPr>
              <w:keepLines/>
            </w:pPr>
          </w:p>
        </w:tc>
        <w:tc>
          <w:tcPr>
            <w:tcW w:w="4680" w:type="dxa"/>
            <w:gridSpan w:val="2"/>
          </w:tcPr>
          <w:p w14:paraId="5EAE021C" w14:textId="77777777" w:rsidR="00077066" w:rsidRDefault="00077066" w:rsidP="00077066">
            <w:pPr>
              <w:pStyle w:val="TableText"/>
            </w:pPr>
            <w:r>
              <w:t>where:</w:t>
            </w:r>
          </w:p>
          <w:p w14:paraId="5493DB84" w14:textId="77777777" w:rsidR="00077066" w:rsidRDefault="00077066" w:rsidP="00077066">
            <w:pPr>
              <w:pStyle w:val="TableText"/>
            </w:pPr>
            <w:proofErr w:type="spellStart"/>
            <w:r w:rsidRPr="003B781D">
              <w:rPr>
                <w:b/>
                <w:i/>
              </w:rPr>
              <w:t>RPF</w:t>
            </w:r>
            <w:r w:rsidRPr="003B781D">
              <w:rPr>
                <w:b/>
                <w:i/>
                <w:vertAlign w:val="subscript"/>
              </w:rPr>
              <w:t>y,s</w:t>
            </w:r>
            <w:proofErr w:type="spellEnd"/>
            <w:r w:rsidRPr="003B781D">
              <w:rPr>
                <w:b/>
                <w:i/>
              </w:rPr>
              <w:t xml:space="preserve"> </w:t>
            </w:r>
            <w:r>
              <w:t>is the valuation factor mentioned in an item in Table 2A (males) or Table 2B (females) in this Part that applies at the person’s age in completed years and period of membership in completed years at the relevant date.</w:t>
            </w:r>
          </w:p>
          <w:p w14:paraId="4759391C" w14:textId="77777777" w:rsidR="00077066" w:rsidRDefault="00077066" w:rsidP="00077066">
            <w:pPr>
              <w:pStyle w:val="TableText"/>
            </w:pPr>
            <w:r w:rsidRPr="00D1422A">
              <w:rPr>
                <w:b/>
                <w:i/>
              </w:rPr>
              <w:t>m</w:t>
            </w:r>
            <w:r>
              <w:t xml:space="preserve"> has the meaning given above.</w:t>
            </w:r>
          </w:p>
          <w:p w14:paraId="44F0BF10" w14:textId="77777777" w:rsidR="00077066" w:rsidRPr="003B781D" w:rsidRDefault="00077066" w:rsidP="00077066">
            <w:pPr>
              <w:pStyle w:val="TableText"/>
              <w:rPr>
                <w:b/>
                <w:i/>
              </w:rPr>
            </w:pPr>
            <w:r>
              <w:rPr>
                <w:b/>
                <w:i/>
              </w:rPr>
              <w:t>R</w:t>
            </w:r>
            <w:r w:rsidRPr="003B781D">
              <w:rPr>
                <w:b/>
                <w:i/>
              </w:rPr>
              <w:t>PF</w:t>
            </w:r>
            <w:r>
              <w:rPr>
                <w:b/>
                <w:i/>
                <w:vertAlign w:val="subscript"/>
              </w:rPr>
              <w:t>y+1</w:t>
            </w:r>
            <w:r w:rsidRPr="003B781D">
              <w:rPr>
                <w:b/>
                <w:i/>
                <w:vertAlign w:val="subscript"/>
              </w:rPr>
              <w:t>,s</w:t>
            </w:r>
            <w:r>
              <w:t xml:space="preserve"> </w:t>
            </w:r>
            <w:r>
              <w:rPr>
                <w:b/>
                <w:i/>
                <w:vertAlign w:val="subscript"/>
              </w:rPr>
              <w:t xml:space="preserve"> </w:t>
            </w:r>
            <w:r>
              <w:t>is the valuation factor mentioned in Table 2A (males) or Table 2B (females) in this Part that would apply to the person if the person’s age in completed years were one year more than it is at the relevant date.</w:t>
            </w:r>
          </w:p>
        </w:tc>
      </w:tr>
      <w:tr w:rsidR="00077066" w14:paraId="667D23C1" w14:textId="77777777">
        <w:tc>
          <w:tcPr>
            <w:tcW w:w="828" w:type="dxa"/>
          </w:tcPr>
          <w:p w14:paraId="12718E13" w14:textId="77777777" w:rsidR="00077066" w:rsidRDefault="00077066" w:rsidP="00077066">
            <w:pPr>
              <w:keepLines/>
              <w:ind w:right="227"/>
              <w:jc w:val="right"/>
            </w:pPr>
          </w:p>
        </w:tc>
        <w:tc>
          <w:tcPr>
            <w:tcW w:w="3060" w:type="dxa"/>
          </w:tcPr>
          <w:p w14:paraId="29643363" w14:textId="77777777" w:rsidR="00077066" w:rsidRDefault="00077066" w:rsidP="00077066">
            <w:pPr>
              <w:keepLines/>
            </w:pPr>
          </w:p>
        </w:tc>
        <w:tc>
          <w:tcPr>
            <w:tcW w:w="4680" w:type="dxa"/>
            <w:gridSpan w:val="2"/>
          </w:tcPr>
          <w:p w14:paraId="0414378F" w14:textId="77777777" w:rsidR="00077066" w:rsidRDefault="00077066" w:rsidP="00077066">
            <w:pPr>
              <w:pStyle w:val="TableText"/>
            </w:pPr>
            <w:r w:rsidRPr="003B781D">
              <w:rPr>
                <w:b/>
                <w:i/>
              </w:rPr>
              <w:t>SG</w:t>
            </w:r>
            <w:r>
              <w:t xml:space="preserve"> is any superannuation guarantee top</w:t>
            </w:r>
            <w:r>
              <w:noBreakHyphen/>
              <w:t>up benefit to which the person would be entitled if he or she had ceased being an eligible employee at the relevant date.</w:t>
            </w:r>
          </w:p>
          <w:p w14:paraId="16A40D38" w14:textId="77777777" w:rsidR="00077066" w:rsidRDefault="00077066" w:rsidP="00077066">
            <w:pPr>
              <w:pStyle w:val="TableText"/>
            </w:pPr>
            <w:proofErr w:type="spellStart"/>
            <w:r w:rsidRPr="003B781D">
              <w:rPr>
                <w:b/>
                <w:i/>
              </w:rPr>
              <w:t>LSF</w:t>
            </w:r>
            <w:r w:rsidRPr="003B781D">
              <w:rPr>
                <w:b/>
                <w:i/>
                <w:vertAlign w:val="subscript"/>
              </w:rPr>
              <w:t>y+m,s</w:t>
            </w:r>
            <w:proofErr w:type="spellEnd"/>
            <w:r w:rsidRPr="003B781D">
              <w:rPr>
                <w:b/>
                <w:i/>
              </w:rPr>
              <w:t xml:space="preserve"> </w:t>
            </w:r>
            <w:r>
              <w:t>is the factor calculated by:</w:t>
            </w:r>
          </w:p>
          <w:p w14:paraId="2E9BCD86" w14:textId="77777777" w:rsidR="00077066" w:rsidRDefault="008675A2" w:rsidP="008B34DB">
            <w:pPr>
              <w:pStyle w:val="Formula"/>
              <w:ind w:left="672"/>
            </w:pPr>
            <w:r>
              <w:rPr>
                <w:noProof/>
                <w:position w:val="-22"/>
              </w:rPr>
              <w:drawing>
                <wp:inline distT="0" distB="0" distL="0" distR="0" wp14:anchorId="0D554AE1" wp14:editId="1C264546">
                  <wp:extent cx="1729740" cy="396240"/>
                  <wp:effectExtent l="0" t="0" r="0" b="3810"/>
                  <wp:docPr id="4" name="Picture 4" descr="Start formula start fraction LSF start subscript y, s end subscript times open bracket 12 minus m close bracket plus LS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9740" cy="396240"/>
                          </a:xfrm>
                          <a:prstGeom prst="rect">
                            <a:avLst/>
                          </a:prstGeom>
                          <a:noFill/>
                          <a:ln>
                            <a:noFill/>
                          </a:ln>
                        </pic:spPr>
                      </pic:pic>
                    </a:graphicData>
                  </a:graphic>
                </wp:inline>
              </w:drawing>
            </w:r>
          </w:p>
          <w:p w14:paraId="2A285FA7" w14:textId="77777777" w:rsidR="009A4FE5" w:rsidRDefault="009A4FE5" w:rsidP="00077066">
            <w:pPr>
              <w:pStyle w:val="TableText"/>
            </w:pPr>
          </w:p>
          <w:p w14:paraId="69EA5891" w14:textId="77777777" w:rsidR="00077066" w:rsidRDefault="00077066" w:rsidP="00077066">
            <w:pPr>
              <w:pStyle w:val="TableText"/>
            </w:pPr>
            <w:r>
              <w:t>where:</w:t>
            </w:r>
          </w:p>
          <w:p w14:paraId="5E5496C7" w14:textId="77777777" w:rsidR="00077066" w:rsidRDefault="00077066" w:rsidP="00077066">
            <w:pPr>
              <w:pStyle w:val="TableText"/>
            </w:pPr>
            <w:proofErr w:type="spellStart"/>
            <w:r w:rsidRPr="003B781D">
              <w:rPr>
                <w:b/>
                <w:i/>
              </w:rPr>
              <w:t>LSF</w:t>
            </w:r>
            <w:r w:rsidRPr="003B781D">
              <w:rPr>
                <w:b/>
                <w:i/>
                <w:vertAlign w:val="subscript"/>
              </w:rPr>
              <w:t>y,s</w:t>
            </w:r>
            <w:proofErr w:type="spellEnd"/>
            <w:r w:rsidRPr="003B781D">
              <w:rPr>
                <w:b/>
                <w:i/>
              </w:rPr>
              <w:t xml:space="preserve"> </w:t>
            </w:r>
            <w:r>
              <w:t>is the valuation factor mentioned in Table 3A (males) or Table 3B (females) in this Part that applies at the person’s age in completed years and period of membership in completed years at the relevant date.</w:t>
            </w:r>
          </w:p>
          <w:p w14:paraId="6E2943E8" w14:textId="77777777" w:rsidR="00077066" w:rsidRDefault="00077066" w:rsidP="00077066">
            <w:pPr>
              <w:pStyle w:val="TableText"/>
            </w:pPr>
            <w:r w:rsidRPr="00D1422A">
              <w:rPr>
                <w:b/>
                <w:i/>
              </w:rPr>
              <w:t>m</w:t>
            </w:r>
            <w:r>
              <w:t xml:space="preserve"> has the meaning given above.</w:t>
            </w:r>
          </w:p>
          <w:p w14:paraId="401EFF89" w14:textId="77777777" w:rsidR="00077066" w:rsidRDefault="00077066" w:rsidP="00077066">
            <w:pPr>
              <w:pStyle w:val="TableText"/>
            </w:pPr>
            <w:r>
              <w:rPr>
                <w:b/>
                <w:i/>
              </w:rPr>
              <w:t>LS</w:t>
            </w:r>
            <w:r w:rsidRPr="003B781D">
              <w:rPr>
                <w:b/>
                <w:i/>
              </w:rPr>
              <w:t>F</w:t>
            </w:r>
            <w:r>
              <w:rPr>
                <w:b/>
                <w:i/>
                <w:vertAlign w:val="subscript"/>
              </w:rPr>
              <w:t>y+1</w:t>
            </w:r>
            <w:r w:rsidRPr="003B781D">
              <w:rPr>
                <w:b/>
                <w:i/>
                <w:vertAlign w:val="subscript"/>
              </w:rPr>
              <w:t>,s</w:t>
            </w:r>
            <w:r>
              <w:t xml:space="preserve"> </w:t>
            </w:r>
            <w:r>
              <w:rPr>
                <w:b/>
                <w:i/>
                <w:vertAlign w:val="subscript"/>
              </w:rPr>
              <w:t xml:space="preserve"> </w:t>
            </w:r>
            <w:r>
              <w:t>is the valuation factor mentioned in Table 3A (males) or Table 3B (females) in this Part that would apply to the person if the person’s age in completed years were one year more than it is at the relevant date.</w:t>
            </w:r>
          </w:p>
          <w:p w14:paraId="003E061D" w14:textId="77777777" w:rsidR="00077066" w:rsidRPr="00EE7851" w:rsidRDefault="00077066" w:rsidP="00077066">
            <w:pPr>
              <w:pStyle w:val="TableText"/>
              <w:rPr>
                <w:szCs w:val="22"/>
              </w:rPr>
            </w:pPr>
            <w:r w:rsidRPr="00E901CA">
              <w:rPr>
                <w:b/>
                <w:i/>
              </w:rPr>
              <w:t>ERDA</w:t>
            </w:r>
            <w:r w:rsidRPr="00100592">
              <w:t xml:space="preserve"> is the person’s early release deduction amount within the meaning of subsection 79A (1) of the 1976 Act at the relevant date.</w:t>
            </w:r>
          </w:p>
        </w:tc>
      </w:tr>
      <w:tr w:rsidR="00077066" w14:paraId="41C8D176" w14:textId="77777777">
        <w:tc>
          <w:tcPr>
            <w:tcW w:w="828" w:type="dxa"/>
          </w:tcPr>
          <w:p w14:paraId="69D19D2C" w14:textId="77777777" w:rsidR="00077066" w:rsidRDefault="00077066" w:rsidP="00077066">
            <w:pPr>
              <w:pStyle w:val="TableText"/>
            </w:pPr>
            <w:r>
              <w:t>2</w:t>
            </w:r>
          </w:p>
        </w:tc>
        <w:tc>
          <w:tcPr>
            <w:tcW w:w="3060" w:type="dxa"/>
          </w:tcPr>
          <w:p w14:paraId="29878517" w14:textId="77777777" w:rsidR="00077066" w:rsidRDefault="00077066" w:rsidP="00077066">
            <w:pPr>
              <w:pStyle w:val="TableText"/>
            </w:pPr>
            <w:r>
              <w:t>An interest that a person has in the CSS if:</w:t>
            </w:r>
          </w:p>
          <w:p w14:paraId="4F09909B" w14:textId="77777777" w:rsidR="00077066" w:rsidRDefault="00077066" w:rsidP="00077066">
            <w:pPr>
              <w:pStyle w:val="TableP1a"/>
            </w:pPr>
            <w:r>
              <w:tab/>
              <w:t>(a)</w:t>
            </w:r>
            <w:r>
              <w:tab/>
              <w:t>the person is an eligible employee; and</w:t>
            </w:r>
          </w:p>
          <w:p w14:paraId="3CFD6E90" w14:textId="77777777" w:rsidR="00077066" w:rsidRPr="008E059D" w:rsidRDefault="00077066" w:rsidP="00077066">
            <w:pPr>
              <w:pStyle w:val="TableP1a"/>
            </w:pPr>
            <w:r>
              <w:tab/>
              <w:t>(b)</w:t>
            </w:r>
            <w:r>
              <w:tab/>
              <w:t>the person is more than 65 years old at the relevant date.</w:t>
            </w:r>
          </w:p>
        </w:tc>
        <w:tc>
          <w:tcPr>
            <w:tcW w:w="4680" w:type="dxa"/>
            <w:gridSpan w:val="2"/>
          </w:tcPr>
          <w:p w14:paraId="61876580" w14:textId="77777777" w:rsidR="00077066" w:rsidRPr="00AE2E47" w:rsidRDefault="00077066" w:rsidP="008B34DB">
            <w:pPr>
              <w:pStyle w:val="Formula"/>
              <w:spacing w:before="60"/>
              <w:rPr>
                <w:sz w:val="22"/>
                <w:szCs w:val="22"/>
              </w:rPr>
            </w:pPr>
            <w:r w:rsidRPr="00AE2E47">
              <w:rPr>
                <w:sz w:val="22"/>
                <w:szCs w:val="22"/>
              </w:rPr>
              <w:t xml:space="preserve">ABC + ASC + PCI + (P × </w:t>
            </w:r>
            <w:proofErr w:type="spellStart"/>
            <w:r w:rsidRPr="00AE2E47">
              <w:rPr>
                <w:sz w:val="22"/>
                <w:szCs w:val="22"/>
              </w:rPr>
              <w:t>F</w:t>
            </w:r>
            <w:r w:rsidRPr="00EE7851">
              <w:rPr>
                <w:sz w:val="22"/>
                <w:szCs w:val="22"/>
                <w:vertAlign w:val="subscript"/>
              </w:rPr>
              <w:t>y+m</w:t>
            </w:r>
            <w:proofErr w:type="spellEnd"/>
            <w:r w:rsidRPr="00AE2E47">
              <w:rPr>
                <w:sz w:val="22"/>
                <w:szCs w:val="22"/>
              </w:rPr>
              <w:t>) – ERDA</w:t>
            </w:r>
          </w:p>
          <w:p w14:paraId="224DBB84" w14:textId="77777777" w:rsidR="00077066" w:rsidRDefault="00077066" w:rsidP="00077066">
            <w:pPr>
              <w:pStyle w:val="TableText"/>
            </w:pPr>
            <w:r>
              <w:t>where:</w:t>
            </w:r>
          </w:p>
          <w:p w14:paraId="1B1F6C88" w14:textId="77777777" w:rsidR="00077066" w:rsidRDefault="00077066" w:rsidP="00077066">
            <w:pPr>
              <w:pStyle w:val="TableText"/>
            </w:pPr>
            <w:r w:rsidRPr="00D1422A">
              <w:rPr>
                <w:b/>
                <w:i/>
              </w:rPr>
              <w:t>ABC</w:t>
            </w:r>
            <w:r>
              <w:t xml:space="preserve"> has the meaning given in item 1.</w:t>
            </w:r>
          </w:p>
          <w:p w14:paraId="1F934C04" w14:textId="77777777" w:rsidR="00077066" w:rsidRDefault="00077066" w:rsidP="00077066">
            <w:pPr>
              <w:pStyle w:val="TableText"/>
            </w:pPr>
            <w:r w:rsidRPr="00D1422A">
              <w:rPr>
                <w:b/>
                <w:i/>
              </w:rPr>
              <w:t>ASC</w:t>
            </w:r>
            <w:r>
              <w:t xml:space="preserve"> has the meaning given in item 1.</w:t>
            </w:r>
          </w:p>
          <w:p w14:paraId="70D7E82D" w14:textId="77777777" w:rsidR="00077066" w:rsidRDefault="00077066" w:rsidP="00077066">
            <w:pPr>
              <w:pStyle w:val="TableText"/>
            </w:pPr>
            <w:r w:rsidRPr="00D1422A">
              <w:rPr>
                <w:b/>
                <w:i/>
              </w:rPr>
              <w:t>PCI</w:t>
            </w:r>
            <w:r>
              <w:t xml:space="preserve"> has the meaning given in item 1.</w:t>
            </w:r>
          </w:p>
          <w:p w14:paraId="25F3056E" w14:textId="77777777" w:rsidR="00077066" w:rsidRDefault="00077066" w:rsidP="00077066">
            <w:pPr>
              <w:pStyle w:val="TableText"/>
            </w:pPr>
            <w:r w:rsidRPr="00D1422A">
              <w:rPr>
                <w:b/>
                <w:i/>
              </w:rPr>
              <w:t xml:space="preserve">P </w:t>
            </w:r>
            <w:r>
              <w:t>is the annual pension (taking into account any reduction that may have applied under subsection 146ME (3) of the 1976 Act) to which the person would be entitled under section 56 of the 1976 Act if he or she:</w:t>
            </w:r>
          </w:p>
          <w:p w14:paraId="772402D5" w14:textId="77777777" w:rsidR="00077066" w:rsidRDefault="00077066" w:rsidP="00077066">
            <w:pPr>
              <w:pStyle w:val="TableP1a"/>
            </w:pPr>
            <w:r>
              <w:tab/>
              <w:t>(a)</w:t>
            </w:r>
            <w:r>
              <w:tab/>
              <w:t>had ceased to be an eligible employee at the relevant date; and</w:t>
            </w:r>
          </w:p>
          <w:p w14:paraId="3B8D9639" w14:textId="77777777" w:rsidR="00077066" w:rsidRPr="007C459C" w:rsidRDefault="00077066" w:rsidP="00077066">
            <w:pPr>
              <w:pStyle w:val="TableP1a"/>
            </w:pPr>
            <w:r>
              <w:tab/>
              <w:t>(b)</w:t>
            </w:r>
            <w:r>
              <w:tab/>
              <w:t>had not made an election under section 57AA of that Act.</w:t>
            </w:r>
          </w:p>
        </w:tc>
      </w:tr>
      <w:tr w:rsidR="00077066" w14:paraId="74C3C4D9" w14:textId="77777777">
        <w:tc>
          <w:tcPr>
            <w:tcW w:w="828" w:type="dxa"/>
          </w:tcPr>
          <w:p w14:paraId="50188404" w14:textId="77777777" w:rsidR="00077066" w:rsidRDefault="00077066" w:rsidP="00077066">
            <w:pPr>
              <w:keepNext/>
              <w:ind w:right="227"/>
              <w:jc w:val="right"/>
            </w:pPr>
          </w:p>
        </w:tc>
        <w:tc>
          <w:tcPr>
            <w:tcW w:w="3060" w:type="dxa"/>
          </w:tcPr>
          <w:p w14:paraId="578D79B9" w14:textId="77777777" w:rsidR="00077066" w:rsidRDefault="00077066" w:rsidP="00077066">
            <w:pPr>
              <w:keepNext/>
            </w:pPr>
          </w:p>
        </w:tc>
        <w:tc>
          <w:tcPr>
            <w:tcW w:w="4680" w:type="dxa"/>
            <w:gridSpan w:val="2"/>
          </w:tcPr>
          <w:p w14:paraId="69839A1A"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is the factor calculated by:</w:t>
            </w:r>
          </w:p>
          <w:p w14:paraId="78BBC6DC" w14:textId="77777777" w:rsidR="00077066" w:rsidRDefault="008675A2" w:rsidP="00077066">
            <w:pPr>
              <w:pStyle w:val="Formula"/>
            </w:pPr>
            <w:r>
              <w:rPr>
                <w:noProof/>
                <w:position w:val="-22"/>
              </w:rPr>
              <w:drawing>
                <wp:inline distT="0" distB="0" distL="0" distR="0" wp14:anchorId="033C565D" wp14:editId="3CC9EFA6">
                  <wp:extent cx="1295400" cy="396240"/>
                  <wp:effectExtent l="0" t="0" r="0" b="3810"/>
                  <wp:docPr id="5" name="Picture 5"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396240"/>
                          </a:xfrm>
                          <a:prstGeom prst="rect">
                            <a:avLst/>
                          </a:prstGeom>
                          <a:noFill/>
                          <a:ln>
                            <a:noFill/>
                          </a:ln>
                        </pic:spPr>
                      </pic:pic>
                    </a:graphicData>
                  </a:graphic>
                </wp:inline>
              </w:drawing>
            </w:r>
          </w:p>
          <w:p w14:paraId="56C8E9F2" w14:textId="77777777" w:rsidR="00077066" w:rsidRDefault="00077066" w:rsidP="00077066">
            <w:pPr>
              <w:pStyle w:val="TableText"/>
            </w:pPr>
            <w:r>
              <w:t>where:</w:t>
            </w:r>
          </w:p>
        </w:tc>
      </w:tr>
      <w:tr w:rsidR="00077066" w14:paraId="55628FCA" w14:textId="77777777">
        <w:tc>
          <w:tcPr>
            <w:tcW w:w="828" w:type="dxa"/>
          </w:tcPr>
          <w:p w14:paraId="1563B42B" w14:textId="77777777" w:rsidR="00077066" w:rsidRDefault="00077066" w:rsidP="00077066">
            <w:pPr>
              <w:ind w:right="227"/>
              <w:jc w:val="right"/>
            </w:pPr>
          </w:p>
        </w:tc>
        <w:tc>
          <w:tcPr>
            <w:tcW w:w="3060" w:type="dxa"/>
          </w:tcPr>
          <w:p w14:paraId="2D038880" w14:textId="77777777" w:rsidR="00077066" w:rsidRDefault="00077066" w:rsidP="00077066">
            <w:pPr>
              <w:keepNext/>
            </w:pPr>
          </w:p>
        </w:tc>
        <w:tc>
          <w:tcPr>
            <w:tcW w:w="4680" w:type="dxa"/>
            <w:gridSpan w:val="2"/>
          </w:tcPr>
          <w:p w14:paraId="7B9856C9" w14:textId="77777777" w:rsidR="00077066" w:rsidRDefault="00077066" w:rsidP="00077066">
            <w:pPr>
              <w:pStyle w:val="TableText"/>
            </w:pPr>
            <w:proofErr w:type="spellStart"/>
            <w:r w:rsidRPr="000D4021">
              <w:rPr>
                <w:b/>
                <w:i/>
              </w:rPr>
              <w:t>F</w:t>
            </w:r>
            <w:r w:rsidRPr="000D4021">
              <w:rPr>
                <w:b/>
                <w:i/>
                <w:vertAlign w:val="subscript"/>
              </w:rPr>
              <w:t>y</w:t>
            </w:r>
            <w:proofErr w:type="spellEnd"/>
            <w:r w:rsidRPr="000D4021">
              <w:rPr>
                <w:b/>
                <w:i/>
              </w:rPr>
              <w:t xml:space="preserve"> </w:t>
            </w:r>
            <w:r>
              <w:t>is the age pensioner — 67% reversion — valuation factor for the person’s gender mentioned in column 2 or 3 of Table 4 in this Part that applies at the person’s age in completed years at the relevant date.</w:t>
            </w:r>
          </w:p>
          <w:p w14:paraId="1E465761" w14:textId="77777777" w:rsidR="00077066" w:rsidRDefault="00077066" w:rsidP="00077066">
            <w:pPr>
              <w:pStyle w:val="TableText"/>
            </w:pPr>
            <w:r w:rsidRPr="00D1422A">
              <w:rPr>
                <w:b/>
                <w:i/>
              </w:rPr>
              <w:t>m</w:t>
            </w:r>
            <w:r>
              <w:t xml:space="preserve"> has the meaning given in item 1.</w:t>
            </w:r>
          </w:p>
          <w:p w14:paraId="0B92EF8B" w14:textId="77777777" w:rsidR="00077066" w:rsidRDefault="00077066" w:rsidP="00077066">
            <w:pPr>
              <w:pStyle w:val="TableText"/>
            </w:pPr>
            <w:r w:rsidRPr="003B781D">
              <w:rPr>
                <w:b/>
                <w:i/>
              </w:rPr>
              <w:t>F</w:t>
            </w:r>
            <w:r>
              <w:rPr>
                <w:b/>
                <w:i/>
                <w:vertAlign w:val="subscript"/>
              </w:rPr>
              <w:t>y+1</w:t>
            </w:r>
            <w:r>
              <w:t xml:space="preserve"> </w:t>
            </w:r>
            <w:r>
              <w:rPr>
                <w:b/>
                <w:i/>
                <w:vertAlign w:val="subscript"/>
              </w:rPr>
              <w:t xml:space="preserve"> </w:t>
            </w:r>
            <w:r>
              <w:t>is the age pensioner — 67% reversion — valuation factor for the person’s gender mentioned in column 2 or 3 of Table 4 in this Part that would apply to the person if the person’s age in completed years were one year more than it is at the relevant date.</w:t>
            </w:r>
          </w:p>
          <w:p w14:paraId="1EFC7007" w14:textId="77777777" w:rsidR="00077066" w:rsidRPr="008C7019" w:rsidRDefault="00077066" w:rsidP="00077066">
            <w:pPr>
              <w:pStyle w:val="TableText"/>
            </w:pPr>
            <w:r w:rsidRPr="00E901CA">
              <w:rPr>
                <w:b/>
                <w:i/>
              </w:rPr>
              <w:t>ERDA</w:t>
            </w:r>
            <w:r w:rsidRPr="00E901CA">
              <w:t xml:space="preserve"> has the same meaning as in item 1.</w:t>
            </w:r>
          </w:p>
        </w:tc>
      </w:tr>
      <w:tr w:rsidR="00077066" w14:paraId="4DF0D805" w14:textId="77777777">
        <w:tc>
          <w:tcPr>
            <w:tcW w:w="828" w:type="dxa"/>
          </w:tcPr>
          <w:p w14:paraId="41330AA8" w14:textId="77777777" w:rsidR="00077066" w:rsidRDefault="00077066" w:rsidP="00077066">
            <w:pPr>
              <w:pStyle w:val="TableText"/>
            </w:pPr>
            <w:r>
              <w:t>3</w:t>
            </w:r>
          </w:p>
        </w:tc>
        <w:tc>
          <w:tcPr>
            <w:tcW w:w="3060" w:type="dxa"/>
          </w:tcPr>
          <w:p w14:paraId="5E2C9370" w14:textId="77777777" w:rsidR="00077066" w:rsidRDefault="00077066" w:rsidP="00077066">
            <w:pPr>
              <w:pStyle w:val="TableText"/>
            </w:pPr>
            <w:r>
              <w:br w:type="page"/>
              <w:t xml:space="preserve">An interest that a person has in the CSS if: </w:t>
            </w:r>
          </w:p>
          <w:p w14:paraId="6F2129AB" w14:textId="77777777" w:rsidR="00077066" w:rsidRPr="000719C3" w:rsidRDefault="00077066" w:rsidP="00077066">
            <w:pPr>
              <w:pStyle w:val="TableP1a"/>
              <w:spacing w:before="60"/>
            </w:pPr>
            <w:r>
              <w:tab/>
              <w:t>(a)</w:t>
            </w:r>
            <w:r>
              <w:tab/>
              <w:t>the person has, on ceasing to be an eligible employee, made an election under section 137 of the 1976</w:t>
            </w:r>
            <w:r w:rsidRPr="000719C3">
              <w:t xml:space="preserve"> Act </w:t>
            </w:r>
            <w:r>
              <w:t>to have Division 3 of Part IX of that Act apply to him or her; and</w:t>
            </w:r>
          </w:p>
          <w:p w14:paraId="66487A3B" w14:textId="77777777" w:rsidR="00077066" w:rsidRDefault="00077066" w:rsidP="00077066">
            <w:pPr>
              <w:pStyle w:val="TableP1a"/>
            </w:pPr>
            <w:r>
              <w:tab/>
              <w:t>(b)</w:t>
            </w:r>
            <w:r>
              <w:tab/>
              <w:t>deferred benefits have yet to become payable to the person under subsection 138 (2) of the 1976 Act;</w:t>
            </w:r>
          </w:p>
          <w:p w14:paraId="0586260B" w14:textId="77777777" w:rsidR="00077066" w:rsidRPr="000719C3" w:rsidRDefault="00077066" w:rsidP="00077066">
            <w:pPr>
              <w:pStyle w:val="TableText"/>
            </w:pPr>
            <w:r>
              <w:t xml:space="preserve">except if a transfer value has been paid by or in respect of the person under the 1922 Act or the </w:t>
            </w:r>
            <w:r w:rsidRPr="00A54A9F">
              <w:t>1976 Act</w:t>
            </w:r>
            <w:r>
              <w:t>.</w:t>
            </w:r>
          </w:p>
        </w:tc>
        <w:tc>
          <w:tcPr>
            <w:tcW w:w="4680" w:type="dxa"/>
            <w:gridSpan w:val="2"/>
          </w:tcPr>
          <w:p w14:paraId="066E2A19" w14:textId="77777777" w:rsidR="00077066" w:rsidRPr="00AE2E47" w:rsidRDefault="00077066" w:rsidP="008B34DB">
            <w:pPr>
              <w:pStyle w:val="Formula"/>
              <w:spacing w:before="60"/>
              <w:rPr>
                <w:sz w:val="22"/>
                <w:szCs w:val="22"/>
              </w:rPr>
            </w:pPr>
            <w:r w:rsidRPr="00AE2E47">
              <w:rPr>
                <w:sz w:val="22"/>
                <w:szCs w:val="22"/>
              </w:rPr>
              <w:t xml:space="preserve">ABC + ASC + PCI + (ABC × 2.5 × </w:t>
            </w:r>
            <w:proofErr w:type="spellStart"/>
            <w:r w:rsidRPr="00AE2E47">
              <w:rPr>
                <w:sz w:val="22"/>
                <w:szCs w:val="22"/>
              </w:rPr>
              <w:t>DF</w:t>
            </w:r>
            <w:r w:rsidRPr="00EE7851">
              <w:rPr>
                <w:sz w:val="22"/>
                <w:szCs w:val="22"/>
                <w:vertAlign w:val="subscript"/>
              </w:rPr>
              <w:t>y+m</w:t>
            </w:r>
            <w:proofErr w:type="spellEnd"/>
            <w:r w:rsidRPr="00AE2E47">
              <w:rPr>
                <w:sz w:val="22"/>
                <w:szCs w:val="22"/>
              </w:rPr>
              <w:t>) – ERDA</w:t>
            </w:r>
          </w:p>
          <w:p w14:paraId="4B51BA1A" w14:textId="77777777" w:rsidR="00077066" w:rsidRDefault="00077066" w:rsidP="00077066">
            <w:pPr>
              <w:pStyle w:val="TableText"/>
            </w:pPr>
            <w:r>
              <w:t>where:</w:t>
            </w:r>
          </w:p>
          <w:p w14:paraId="195D5A0E" w14:textId="77777777" w:rsidR="00077066" w:rsidRDefault="00077066" w:rsidP="00077066">
            <w:pPr>
              <w:pStyle w:val="TableText"/>
            </w:pPr>
            <w:r w:rsidRPr="00D1422A">
              <w:rPr>
                <w:b/>
                <w:i/>
              </w:rPr>
              <w:t>ABC</w:t>
            </w:r>
            <w:r>
              <w:t xml:space="preserve"> is:</w:t>
            </w:r>
          </w:p>
          <w:p w14:paraId="2D548010" w14:textId="77777777" w:rsidR="00077066" w:rsidRDefault="00077066" w:rsidP="00077066">
            <w:pPr>
              <w:pStyle w:val="TableP1a"/>
              <w:keepNext/>
            </w:pPr>
            <w:r>
              <w:tab/>
              <w:t>(a)</w:t>
            </w:r>
            <w:r>
              <w:tab/>
              <w:t>the person’s accumulated basic contributions as those contributions would be calculated if the deferred benefits had become payable at the relevant date; or</w:t>
            </w:r>
          </w:p>
          <w:p w14:paraId="1DC1A966" w14:textId="77777777" w:rsidR="00077066" w:rsidRDefault="00077066" w:rsidP="00077066">
            <w:pPr>
              <w:pStyle w:val="TableP1a"/>
              <w:keepNext/>
            </w:pPr>
            <w:r>
              <w:tab/>
              <w:t>(b)</w:t>
            </w:r>
            <w:r>
              <w:tab/>
              <w:t>if section 146MB of the 1976 Act applies to the interest — the amount calculated under paragraph (a), reduced in accordance with paragraph 146ME (2) (a) of the 1976 Act.</w:t>
            </w:r>
          </w:p>
          <w:p w14:paraId="298C81C0" w14:textId="77777777" w:rsidR="00077066" w:rsidRDefault="00077066" w:rsidP="00077066">
            <w:pPr>
              <w:pStyle w:val="TableText"/>
            </w:pPr>
            <w:r w:rsidRPr="00D1422A">
              <w:rPr>
                <w:b/>
                <w:i/>
              </w:rPr>
              <w:t>ASC</w:t>
            </w:r>
            <w:r>
              <w:t xml:space="preserve"> is:</w:t>
            </w:r>
          </w:p>
          <w:p w14:paraId="0E5A7879" w14:textId="77777777" w:rsidR="00077066" w:rsidRDefault="00077066" w:rsidP="00077066">
            <w:pPr>
              <w:pStyle w:val="TableP1a"/>
            </w:pPr>
            <w:r>
              <w:tab/>
              <w:t>(a)</w:t>
            </w:r>
            <w:r>
              <w:tab/>
              <w:t>the sum of the following amounts, as those amounts would be calculated if the deferred benefits had become payable at the relevant date:</w:t>
            </w:r>
          </w:p>
          <w:p w14:paraId="3FCC65A4" w14:textId="77777777" w:rsidR="00077066" w:rsidRDefault="00077066" w:rsidP="00077066">
            <w:pPr>
              <w:pStyle w:val="TableP2i"/>
            </w:pPr>
            <w:r>
              <w:tab/>
              <w:t>(</w:t>
            </w:r>
            <w:proofErr w:type="spellStart"/>
            <w:r>
              <w:t>i</w:t>
            </w:r>
            <w:proofErr w:type="spellEnd"/>
            <w:r>
              <w:t>)</w:t>
            </w:r>
            <w:r>
              <w:tab/>
              <w:t xml:space="preserve">the person’s accumulated supplementary contributions; </w:t>
            </w:r>
          </w:p>
          <w:p w14:paraId="1F641A73" w14:textId="77777777" w:rsidR="00077066" w:rsidRDefault="00077066" w:rsidP="00077066">
            <w:pPr>
              <w:pStyle w:val="TableP2i"/>
            </w:pPr>
            <w:r>
              <w:tab/>
              <w:t>(ii)</w:t>
            </w:r>
            <w:r>
              <w:tab/>
              <w:t>the amount of any benefit payable in respect of the person under section 110SN or 130D of the 1976 Act; or</w:t>
            </w:r>
          </w:p>
          <w:p w14:paraId="5E576765" w14:textId="77777777" w:rsidR="00077066"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(b), (d) or (e) of the Act, as applicable.</w:t>
            </w:r>
          </w:p>
          <w:p w14:paraId="5A2681AE" w14:textId="77777777" w:rsidR="00077066" w:rsidRDefault="00077066" w:rsidP="00077066">
            <w:pPr>
              <w:pStyle w:val="TableText"/>
            </w:pPr>
            <w:r w:rsidRPr="00D1422A">
              <w:rPr>
                <w:b/>
                <w:i/>
              </w:rPr>
              <w:t>PCI</w:t>
            </w:r>
            <w:r>
              <w:t xml:space="preserve"> is:</w:t>
            </w:r>
          </w:p>
          <w:p w14:paraId="1249D0F2" w14:textId="77777777" w:rsidR="00077066" w:rsidRDefault="00077066" w:rsidP="00077066">
            <w:pPr>
              <w:pStyle w:val="TableP1a"/>
            </w:pPr>
            <w:r>
              <w:tab/>
              <w:t>(a)</w:t>
            </w:r>
            <w:r>
              <w:tab/>
              <w:t>the accumulated employer contributions in respect of the person as those contributions would be calculated if the deferred benefits had become payable at the relevant date; or</w:t>
            </w:r>
          </w:p>
          <w:p w14:paraId="34E19A7F" w14:textId="77777777" w:rsidR="00077066" w:rsidRPr="0027241C"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(c) of the 1976 Act.</w:t>
            </w:r>
          </w:p>
        </w:tc>
      </w:tr>
      <w:tr w:rsidR="00077066" w14:paraId="3479E866" w14:textId="77777777">
        <w:tc>
          <w:tcPr>
            <w:tcW w:w="828" w:type="dxa"/>
          </w:tcPr>
          <w:p w14:paraId="2B9C2883" w14:textId="77777777" w:rsidR="00077066" w:rsidRDefault="00077066" w:rsidP="00077066">
            <w:pPr>
              <w:pStyle w:val="TableText"/>
            </w:pPr>
          </w:p>
        </w:tc>
        <w:tc>
          <w:tcPr>
            <w:tcW w:w="3060" w:type="dxa"/>
            <w:shd w:val="clear" w:color="auto" w:fill="auto"/>
          </w:tcPr>
          <w:p w14:paraId="20CAE443" w14:textId="77777777" w:rsidR="00077066" w:rsidRDefault="00077066" w:rsidP="00077066">
            <w:pPr>
              <w:pStyle w:val="TableP1a"/>
            </w:pPr>
          </w:p>
        </w:tc>
        <w:tc>
          <w:tcPr>
            <w:tcW w:w="4680" w:type="dxa"/>
            <w:gridSpan w:val="2"/>
            <w:shd w:val="clear" w:color="auto" w:fill="auto"/>
          </w:tcPr>
          <w:p w14:paraId="22A39A6F" w14:textId="77777777" w:rsidR="00077066" w:rsidRDefault="00077066" w:rsidP="00077066">
            <w:pPr>
              <w:pStyle w:val="TableText"/>
            </w:pPr>
            <w:proofErr w:type="spellStart"/>
            <w:r w:rsidRPr="003B781D">
              <w:rPr>
                <w:b/>
                <w:i/>
              </w:rPr>
              <w:t>DF</w:t>
            </w:r>
            <w:r w:rsidRPr="003B781D">
              <w:rPr>
                <w:b/>
                <w:i/>
                <w:vertAlign w:val="subscript"/>
              </w:rPr>
              <w:t>y+m</w:t>
            </w:r>
            <w:proofErr w:type="spellEnd"/>
            <w:r w:rsidRPr="003B781D">
              <w:rPr>
                <w:b/>
                <w:i/>
              </w:rPr>
              <w:t xml:space="preserve"> </w:t>
            </w:r>
            <w:r>
              <w:t>is the factor calculated by:</w:t>
            </w:r>
          </w:p>
          <w:p w14:paraId="796861B9" w14:textId="77777777" w:rsidR="00077066" w:rsidRDefault="008675A2" w:rsidP="008B34DB">
            <w:pPr>
              <w:pStyle w:val="Formula"/>
              <w:ind w:left="792"/>
            </w:pPr>
            <w:r>
              <w:rPr>
                <w:noProof/>
                <w:position w:val="-22"/>
              </w:rPr>
              <w:drawing>
                <wp:inline distT="0" distB="0" distL="0" distR="0" wp14:anchorId="29FB802F" wp14:editId="3071637E">
                  <wp:extent cx="1501140" cy="396240"/>
                  <wp:effectExtent l="0" t="0" r="0" b="3810"/>
                  <wp:docPr id="6" name="Picture 6" descr="Start formula start fraction DF subscript y times open bracket 12 minus m close bracket plus D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1140" cy="396240"/>
                          </a:xfrm>
                          <a:prstGeom prst="rect">
                            <a:avLst/>
                          </a:prstGeom>
                          <a:noFill/>
                          <a:ln>
                            <a:noFill/>
                          </a:ln>
                        </pic:spPr>
                      </pic:pic>
                    </a:graphicData>
                  </a:graphic>
                </wp:inline>
              </w:drawing>
            </w:r>
          </w:p>
        </w:tc>
      </w:tr>
      <w:tr w:rsidR="00077066" w14:paraId="72ED4FA2" w14:textId="77777777">
        <w:tc>
          <w:tcPr>
            <w:tcW w:w="828" w:type="dxa"/>
          </w:tcPr>
          <w:p w14:paraId="43D56400" w14:textId="77777777" w:rsidR="00077066" w:rsidRDefault="00077066" w:rsidP="00077066">
            <w:pPr>
              <w:pStyle w:val="TableText"/>
            </w:pPr>
          </w:p>
        </w:tc>
        <w:tc>
          <w:tcPr>
            <w:tcW w:w="3060" w:type="dxa"/>
            <w:shd w:val="clear" w:color="auto" w:fill="auto"/>
          </w:tcPr>
          <w:p w14:paraId="6C6A30C2" w14:textId="77777777" w:rsidR="00077066" w:rsidRDefault="00077066" w:rsidP="00077066">
            <w:pPr>
              <w:pStyle w:val="TableP1a"/>
            </w:pPr>
          </w:p>
        </w:tc>
        <w:tc>
          <w:tcPr>
            <w:tcW w:w="4680" w:type="dxa"/>
            <w:gridSpan w:val="2"/>
            <w:shd w:val="clear" w:color="auto" w:fill="auto"/>
          </w:tcPr>
          <w:p w14:paraId="40DD7DBC" w14:textId="77777777" w:rsidR="00077066" w:rsidRDefault="00077066" w:rsidP="00077066">
            <w:pPr>
              <w:pStyle w:val="TableText"/>
            </w:pPr>
            <w:r>
              <w:t>where:</w:t>
            </w:r>
          </w:p>
          <w:p w14:paraId="0C2D677F" w14:textId="77777777" w:rsidR="00077066" w:rsidRDefault="00077066" w:rsidP="00077066">
            <w:pPr>
              <w:pStyle w:val="TableText"/>
            </w:pPr>
            <w:proofErr w:type="spellStart"/>
            <w:r w:rsidRPr="003B781D">
              <w:rPr>
                <w:b/>
                <w:i/>
              </w:rPr>
              <w:t>DF</w:t>
            </w:r>
            <w:r w:rsidRPr="003B781D">
              <w:rPr>
                <w:b/>
                <w:i/>
                <w:vertAlign w:val="subscript"/>
              </w:rPr>
              <w:t>y</w:t>
            </w:r>
            <w:proofErr w:type="spellEnd"/>
            <w:r w:rsidRPr="003B781D">
              <w:rPr>
                <w:b/>
                <w:i/>
              </w:rPr>
              <w:t xml:space="preserve"> </w:t>
            </w:r>
            <w:r>
              <w:t>is the valuation factor for the person’s gender mentioned in Table 5 in this Part that applies at the person’s age in completed years at the relevant date.</w:t>
            </w:r>
          </w:p>
          <w:p w14:paraId="44E83094" w14:textId="77777777" w:rsidR="00077066" w:rsidRDefault="00077066" w:rsidP="00077066">
            <w:pPr>
              <w:pStyle w:val="TableText"/>
            </w:pPr>
            <w:r w:rsidRPr="00D1422A">
              <w:rPr>
                <w:b/>
                <w:i/>
              </w:rPr>
              <w:t>m</w:t>
            </w:r>
            <w:r>
              <w:t xml:space="preserve"> has the meaning given in item 1.</w:t>
            </w:r>
          </w:p>
          <w:p w14:paraId="1A9C7582" w14:textId="77777777" w:rsidR="00077066" w:rsidRDefault="00077066" w:rsidP="00077066">
            <w:pPr>
              <w:pStyle w:val="TableText"/>
            </w:pPr>
            <w:r>
              <w:rPr>
                <w:b/>
                <w:i/>
              </w:rPr>
              <w:t>D</w:t>
            </w:r>
            <w:r w:rsidRPr="003B781D">
              <w:rPr>
                <w:b/>
                <w:i/>
              </w:rPr>
              <w:t>F</w:t>
            </w:r>
            <w:r>
              <w:rPr>
                <w:b/>
                <w:i/>
                <w:vertAlign w:val="subscript"/>
              </w:rPr>
              <w:t>y+1</w:t>
            </w:r>
            <w:r>
              <w:t xml:space="preserve"> </w:t>
            </w:r>
            <w:r>
              <w:rPr>
                <w:b/>
                <w:i/>
                <w:vertAlign w:val="subscript"/>
              </w:rPr>
              <w:t xml:space="preserve"> </w:t>
            </w:r>
            <w:r>
              <w:t>is the valuation factor for the person’s gender mentioned in Table 5 in this Part that would apply to the person if the person’s age in completed years were one year more than it is at the relevant date.</w:t>
            </w:r>
          </w:p>
          <w:p w14:paraId="7F54CA99" w14:textId="77777777" w:rsidR="00077066" w:rsidRPr="00100592" w:rsidRDefault="00077066" w:rsidP="00077066">
            <w:pPr>
              <w:pStyle w:val="TableText"/>
            </w:pPr>
            <w:r w:rsidRPr="00E901CA">
              <w:rPr>
                <w:b/>
                <w:i/>
              </w:rPr>
              <w:t>ERDA</w:t>
            </w:r>
            <w:r w:rsidRPr="00E901CA">
              <w:t xml:space="preserve"> has the same meaning as in item 1.</w:t>
            </w:r>
          </w:p>
        </w:tc>
      </w:tr>
      <w:tr w:rsidR="00077066" w14:paraId="6D5CCCF9" w14:textId="77777777">
        <w:tc>
          <w:tcPr>
            <w:tcW w:w="828" w:type="dxa"/>
          </w:tcPr>
          <w:p w14:paraId="1514E407" w14:textId="77777777" w:rsidR="00077066" w:rsidRDefault="00077066" w:rsidP="00077066">
            <w:pPr>
              <w:pStyle w:val="TableText"/>
            </w:pPr>
            <w:r>
              <w:t>4</w:t>
            </w:r>
          </w:p>
        </w:tc>
        <w:tc>
          <w:tcPr>
            <w:tcW w:w="3060" w:type="dxa"/>
            <w:shd w:val="clear" w:color="auto" w:fill="auto"/>
          </w:tcPr>
          <w:p w14:paraId="5D7CA2DA" w14:textId="77777777" w:rsidR="00077066" w:rsidRDefault="00077066" w:rsidP="00077066">
            <w:pPr>
              <w:pStyle w:val="TableText"/>
            </w:pPr>
            <w:r>
              <w:br w:type="page"/>
              <w:t xml:space="preserve">An interest that a person has in the CSS if: </w:t>
            </w:r>
          </w:p>
          <w:p w14:paraId="11807BE3" w14:textId="77777777" w:rsidR="00077066" w:rsidRDefault="00077066" w:rsidP="00077066">
            <w:pPr>
              <w:pStyle w:val="TableP1a"/>
            </w:pPr>
            <w:r>
              <w:tab/>
              <w:t>(a)</w:t>
            </w:r>
            <w:r>
              <w:tab/>
              <w:t>the person has, on ceasing to be an eligible employee, made an election under section 137 of the 1976 Act to have Division 3 of Part IX of that Act apply to him or her; and</w:t>
            </w:r>
          </w:p>
          <w:p w14:paraId="091D5C28" w14:textId="77777777" w:rsidR="00077066" w:rsidRDefault="00077066" w:rsidP="00077066">
            <w:pPr>
              <w:pStyle w:val="TableP1a"/>
            </w:pPr>
            <w:r>
              <w:tab/>
              <w:t>(b)</w:t>
            </w:r>
            <w:r>
              <w:tab/>
              <w:t>deferred benefits have yet to become payable to the person under subsection 138 (2) of the 1976 Act; and</w:t>
            </w:r>
          </w:p>
          <w:p w14:paraId="46650FD8" w14:textId="77777777" w:rsidR="00077066" w:rsidRDefault="00077066" w:rsidP="00077066">
            <w:pPr>
              <w:pStyle w:val="TableP1a"/>
            </w:pPr>
            <w:r>
              <w:tab/>
              <w:t>(c)</w:t>
            </w:r>
            <w:r>
              <w:tab/>
              <w:t>a transfer value has been paid by or in respect of the person under section 128 of the 1976 Act.</w:t>
            </w:r>
          </w:p>
        </w:tc>
        <w:tc>
          <w:tcPr>
            <w:tcW w:w="4680" w:type="dxa"/>
            <w:gridSpan w:val="2"/>
            <w:shd w:val="clear" w:color="auto" w:fill="auto"/>
          </w:tcPr>
          <w:p w14:paraId="2E1DBCD8" w14:textId="77777777" w:rsidR="00077066" w:rsidRPr="00AE2E47" w:rsidRDefault="00077066" w:rsidP="008B34DB">
            <w:pPr>
              <w:pStyle w:val="Formula"/>
              <w:spacing w:before="60" w:after="120"/>
              <w:rPr>
                <w:sz w:val="22"/>
                <w:szCs w:val="22"/>
              </w:rPr>
            </w:pPr>
            <w:r w:rsidRPr="00AE2E47">
              <w:rPr>
                <w:sz w:val="22"/>
                <w:szCs w:val="22"/>
              </w:rPr>
              <w:t>ABC + ASC + PCI + (2.5 × (ABC – MTV) +</w:t>
            </w:r>
            <w:r>
              <w:rPr>
                <w:sz w:val="22"/>
                <w:szCs w:val="22"/>
              </w:rPr>
              <w:br/>
            </w:r>
            <w:r w:rsidRPr="00AE2E47">
              <w:rPr>
                <w:sz w:val="22"/>
                <w:szCs w:val="22"/>
              </w:rPr>
              <w:t xml:space="preserve"> </w:t>
            </w:r>
            <w:proofErr w:type="spellStart"/>
            <w:r w:rsidRPr="00AE2E47">
              <w:rPr>
                <w:sz w:val="22"/>
                <w:szCs w:val="22"/>
              </w:rPr>
              <w:t>TTV</w:t>
            </w:r>
            <w:proofErr w:type="spellEnd"/>
            <w:r w:rsidRPr="00AE2E47">
              <w:rPr>
                <w:sz w:val="22"/>
                <w:szCs w:val="22"/>
              </w:rPr>
              <w:t xml:space="preserve"> – MTV) × </w:t>
            </w:r>
            <w:proofErr w:type="spellStart"/>
            <w:r w:rsidRPr="00AE2E47">
              <w:rPr>
                <w:sz w:val="22"/>
                <w:szCs w:val="22"/>
              </w:rPr>
              <w:t>DF</w:t>
            </w:r>
            <w:r w:rsidRPr="00EE7851">
              <w:rPr>
                <w:sz w:val="22"/>
                <w:szCs w:val="22"/>
                <w:vertAlign w:val="subscript"/>
              </w:rPr>
              <w:t>y+m</w:t>
            </w:r>
            <w:proofErr w:type="spellEnd"/>
            <w:r w:rsidRPr="00AE2E47">
              <w:rPr>
                <w:sz w:val="22"/>
                <w:szCs w:val="22"/>
              </w:rPr>
              <w:t xml:space="preserve"> – ERDA</w:t>
            </w:r>
          </w:p>
          <w:p w14:paraId="45E2691C" w14:textId="77777777" w:rsidR="00077066" w:rsidRDefault="00077066" w:rsidP="00077066">
            <w:pPr>
              <w:pStyle w:val="TableText"/>
            </w:pPr>
            <w:r>
              <w:t>where:</w:t>
            </w:r>
          </w:p>
          <w:p w14:paraId="19E72B52" w14:textId="77777777" w:rsidR="00077066" w:rsidRDefault="00077066" w:rsidP="00077066">
            <w:pPr>
              <w:pStyle w:val="TableText"/>
            </w:pPr>
            <w:r w:rsidRPr="00D1422A">
              <w:rPr>
                <w:b/>
                <w:i/>
              </w:rPr>
              <w:t>ABC</w:t>
            </w:r>
            <w:r>
              <w:t xml:space="preserve"> has the meaning given in item 3.</w:t>
            </w:r>
          </w:p>
          <w:p w14:paraId="54759B97" w14:textId="77777777" w:rsidR="00077066" w:rsidRDefault="00077066" w:rsidP="00077066">
            <w:pPr>
              <w:pStyle w:val="TableText"/>
            </w:pPr>
            <w:r w:rsidRPr="00D1422A">
              <w:rPr>
                <w:b/>
                <w:i/>
              </w:rPr>
              <w:t>ASC</w:t>
            </w:r>
            <w:r>
              <w:t xml:space="preserve"> has the meaning given in item 3.</w:t>
            </w:r>
          </w:p>
          <w:p w14:paraId="3EDECF8A" w14:textId="77777777" w:rsidR="00077066" w:rsidRDefault="00077066" w:rsidP="00077066">
            <w:pPr>
              <w:pStyle w:val="TableText"/>
            </w:pPr>
            <w:r w:rsidRPr="00D1422A">
              <w:rPr>
                <w:b/>
                <w:i/>
              </w:rPr>
              <w:t>PCI</w:t>
            </w:r>
            <w:r>
              <w:t xml:space="preserve"> has the meaning given in item 3.</w:t>
            </w:r>
          </w:p>
          <w:p w14:paraId="04CCB941" w14:textId="77777777" w:rsidR="00077066" w:rsidRDefault="00077066" w:rsidP="00077066">
            <w:pPr>
              <w:pStyle w:val="TableText"/>
            </w:pPr>
            <w:r w:rsidRPr="00147BDA">
              <w:rPr>
                <w:b/>
                <w:i/>
              </w:rPr>
              <w:t>MTV</w:t>
            </w:r>
            <w:r w:rsidRPr="00A80752">
              <w:t xml:space="preserve"> is</w:t>
            </w:r>
            <w:r>
              <w:t>:</w:t>
            </w:r>
          </w:p>
          <w:p w14:paraId="3CEB971B" w14:textId="77777777" w:rsidR="00077066" w:rsidRDefault="00077066" w:rsidP="00077066">
            <w:pPr>
              <w:pStyle w:val="TableP1a"/>
            </w:pPr>
            <w:r>
              <w:tab/>
              <w:t>(a)</w:t>
            </w:r>
            <w:r>
              <w:tab/>
            </w:r>
            <w:r w:rsidRPr="00A80752">
              <w:t xml:space="preserve">that part, if any, of the person’s transfer value or values that </w:t>
            </w:r>
            <w:r>
              <w:t>was</w:t>
            </w:r>
            <w:r w:rsidRPr="00A80752">
              <w:t xml:space="preserve"> deemed to be </w:t>
            </w:r>
            <w:r>
              <w:t>a basic contribution</w:t>
            </w:r>
            <w:r w:rsidRPr="00A80752">
              <w:t xml:space="preserve"> under paragraph 128 (2) (a) of the 1976 Act</w:t>
            </w:r>
            <w:r>
              <w:t>,</w:t>
            </w:r>
            <w:r w:rsidRPr="00A80752">
              <w:t xml:space="preserve"> plus the accumulated interest that would be calculated on that amount if the deferred benefits </w:t>
            </w:r>
            <w:r>
              <w:t>had</w:t>
            </w:r>
            <w:r w:rsidRPr="00A80752">
              <w:t xml:space="preserve"> become payable at the relevant date</w:t>
            </w:r>
            <w:r>
              <w:t>; or</w:t>
            </w:r>
          </w:p>
          <w:p w14:paraId="3510ABE5" w14:textId="77777777" w:rsidR="00077066" w:rsidRDefault="00077066" w:rsidP="00077066">
            <w:pPr>
              <w:pStyle w:val="TableP1a"/>
            </w:pPr>
            <w:r>
              <w:tab/>
              <w:t>(b)</w:t>
            </w:r>
            <w:r>
              <w:tab/>
              <w:t>if section 146MB of the 1976 Act applies to the interest</w:t>
            </w:r>
            <w:r w:rsidRPr="006E6438">
              <w:rPr>
                <w:b/>
                <w:i/>
              </w:rPr>
              <w:t> </w:t>
            </w:r>
            <w:r>
              <w:t xml:space="preserve">— the amount calculated under paragraph (a), </w:t>
            </w:r>
            <w:r w:rsidRPr="00A80752">
              <w:t>reduced by an</w:t>
            </w:r>
            <w:r>
              <w:t>y</w:t>
            </w:r>
            <w:r w:rsidRPr="00A80752">
              <w:t xml:space="preserve"> amount by which </w:t>
            </w:r>
            <w:r>
              <w:t>each</w:t>
            </w:r>
            <w:r w:rsidRPr="00A80752">
              <w:t xml:space="preserve"> transfer value would be reduced if those benefits </w:t>
            </w:r>
            <w:r>
              <w:t>had</w:t>
            </w:r>
            <w:r w:rsidRPr="00A80752">
              <w:t xml:space="preserve"> become payable at </w:t>
            </w:r>
            <w:r>
              <w:t>the relevant</w:t>
            </w:r>
            <w:r w:rsidRPr="00A80752">
              <w:t xml:space="preserve"> date.</w:t>
            </w:r>
          </w:p>
          <w:p w14:paraId="5B9F35CC" w14:textId="77777777" w:rsidR="00077066" w:rsidRDefault="00077066" w:rsidP="00077066">
            <w:pPr>
              <w:pStyle w:val="TableText"/>
            </w:pPr>
            <w:proofErr w:type="spellStart"/>
            <w:r w:rsidRPr="000D4021">
              <w:rPr>
                <w:b/>
                <w:i/>
              </w:rPr>
              <w:t>TTV</w:t>
            </w:r>
            <w:proofErr w:type="spellEnd"/>
            <w:r w:rsidRPr="000D4021">
              <w:rPr>
                <w:b/>
                <w:i/>
              </w:rPr>
              <w:t xml:space="preserve"> </w:t>
            </w:r>
            <w:r>
              <w:t>is:</w:t>
            </w:r>
          </w:p>
          <w:p w14:paraId="05DFC980" w14:textId="77777777" w:rsidR="00077066" w:rsidRDefault="00077066" w:rsidP="00077066">
            <w:pPr>
              <w:pStyle w:val="TableP1a"/>
              <w:keepNext/>
            </w:pPr>
            <w:r>
              <w:tab/>
              <w:t>(a)</w:t>
            </w:r>
            <w:r>
              <w:tab/>
              <w:t>the total amount of the person’s transfer value or values, including the interest that would have accumulated on the transfer value or values over the period:</w:t>
            </w:r>
          </w:p>
          <w:p w14:paraId="7541E6AC" w14:textId="77777777" w:rsidR="00077066" w:rsidRDefault="00077066" w:rsidP="00077066">
            <w:pPr>
              <w:pStyle w:val="TableP2i"/>
              <w:spacing w:after="0"/>
            </w:pPr>
            <w:r>
              <w:tab/>
              <w:t>(</w:t>
            </w:r>
            <w:proofErr w:type="spellStart"/>
            <w:r>
              <w:t>i</w:t>
            </w:r>
            <w:proofErr w:type="spellEnd"/>
            <w:r>
              <w:t>)</w:t>
            </w:r>
            <w:r>
              <w:tab/>
              <w:t xml:space="preserve">commencing on the date when the employer component of each transfer value was paid into the Consolidated Revenue Fund under paragraph 128 (2) (b) of the </w:t>
            </w:r>
            <w:r w:rsidRPr="00821010">
              <w:t>1976 Act</w:t>
            </w:r>
            <w:r>
              <w:t>;</w:t>
            </w:r>
            <w:r>
              <w:rPr>
                <w:i/>
              </w:rPr>
              <w:t xml:space="preserve"> </w:t>
            </w:r>
            <w:r>
              <w:t>and</w:t>
            </w:r>
          </w:p>
          <w:p w14:paraId="7C3B5702" w14:textId="77777777" w:rsidR="00077066" w:rsidRDefault="00077066" w:rsidP="00077066">
            <w:pPr>
              <w:pStyle w:val="TableP2i"/>
              <w:spacing w:before="60"/>
            </w:pPr>
            <w:r>
              <w:tab/>
              <w:t>(ii)</w:t>
            </w:r>
            <w:r>
              <w:tab/>
              <w:t>ending on the relevant date;</w:t>
            </w:r>
          </w:p>
          <w:p w14:paraId="0B85D1C1" w14:textId="77777777" w:rsidR="00077066" w:rsidRDefault="00077066" w:rsidP="00077066">
            <w:pPr>
              <w:pStyle w:val="TableP1a"/>
            </w:pPr>
            <w:r>
              <w:tab/>
            </w:r>
            <w:r>
              <w:tab/>
              <w:t>as if</w:t>
            </w:r>
            <w:r w:rsidRPr="00A80752">
              <w:t xml:space="preserve"> the entire transfer value or values ha</w:t>
            </w:r>
            <w:r>
              <w:t>d</w:t>
            </w:r>
            <w:r w:rsidRPr="00A80752">
              <w:t xml:space="preserve"> been paid into the </w:t>
            </w:r>
            <w:r>
              <w:t>CSS Fund; or</w:t>
            </w:r>
          </w:p>
          <w:p w14:paraId="27CC8D7D" w14:textId="77777777" w:rsidR="00077066" w:rsidRDefault="00077066" w:rsidP="00077066">
            <w:pPr>
              <w:pStyle w:val="TableP1a"/>
            </w:pPr>
            <w:r>
              <w:tab/>
              <w:t>(b)</w:t>
            </w:r>
            <w:r>
              <w:tab/>
              <w:t>if section 146MB of the 1976 Act applies to the interest</w:t>
            </w:r>
            <w:r w:rsidRPr="006E6438">
              <w:rPr>
                <w:b/>
                <w:i/>
              </w:rPr>
              <w:t> </w:t>
            </w:r>
            <w:r>
              <w:t xml:space="preserve">— the amount calculated under paragraph (a), </w:t>
            </w:r>
            <w:r w:rsidRPr="00A80752">
              <w:t>reduced by an</w:t>
            </w:r>
            <w:r>
              <w:t>y</w:t>
            </w:r>
            <w:r w:rsidRPr="00A80752">
              <w:t xml:space="preserve"> amount by which </w:t>
            </w:r>
            <w:r>
              <w:t>each</w:t>
            </w:r>
            <w:r w:rsidRPr="00A80752">
              <w:t xml:space="preserve"> transfer value wo</w:t>
            </w:r>
            <w:r>
              <w:t>u</w:t>
            </w:r>
            <w:r w:rsidRPr="00A80752">
              <w:t xml:space="preserve">ld be reduced if the deferred benefits </w:t>
            </w:r>
            <w:r>
              <w:t>had</w:t>
            </w:r>
            <w:r w:rsidRPr="00A80752">
              <w:t xml:space="preserve"> become payable at the relevant date</w:t>
            </w:r>
            <w:r>
              <w:t>.</w:t>
            </w:r>
          </w:p>
        </w:tc>
      </w:tr>
      <w:tr w:rsidR="00077066" w14:paraId="5497F844" w14:textId="77777777">
        <w:tc>
          <w:tcPr>
            <w:tcW w:w="828" w:type="dxa"/>
          </w:tcPr>
          <w:p w14:paraId="1C30611F" w14:textId="77777777" w:rsidR="00077066" w:rsidRDefault="00077066" w:rsidP="00077066">
            <w:pPr>
              <w:keepNext/>
              <w:keepLines/>
              <w:ind w:right="227"/>
              <w:jc w:val="right"/>
            </w:pPr>
          </w:p>
        </w:tc>
        <w:tc>
          <w:tcPr>
            <w:tcW w:w="3060" w:type="dxa"/>
          </w:tcPr>
          <w:p w14:paraId="070AB510" w14:textId="77777777" w:rsidR="00077066" w:rsidRDefault="00077066" w:rsidP="00077066">
            <w:pPr>
              <w:keepNext/>
            </w:pPr>
          </w:p>
        </w:tc>
        <w:tc>
          <w:tcPr>
            <w:tcW w:w="4680" w:type="dxa"/>
            <w:gridSpan w:val="2"/>
          </w:tcPr>
          <w:p w14:paraId="40D0CF46" w14:textId="77777777" w:rsidR="00077066" w:rsidRDefault="00077066" w:rsidP="00077066">
            <w:pPr>
              <w:pStyle w:val="TableText"/>
            </w:pPr>
            <w:proofErr w:type="spellStart"/>
            <w:r w:rsidRPr="000D4021">
              <w:rPr>
                <w:b/>
                <w:i/>
              </w:rPr>
              <w:t>DF</w:t>
            </w:r>
            <w:r w:rsidRPr="000D4021">
              <w:rPr>
                <w:b/>
                <w:i/>
                <w:vertAlign w:val="subscript"/>
              </w:rPr>
              <w:t>y+m</w:t>
            </w:r>
            <w:proofErr w:type="spellEnd"/>
            <w:r w:rsidRPr="000D4021">
              <w:rPr>
                <w:b/>
                <w:i/>
              </w:rPr>
              <w:t xml:space="preserve"> </w:t>
            </w:r>
            <w:r>
              <w:t>is the factor calculated by:</w:t>
            </w:r>
          </w:p>
          <w:p w14:paraId="25AC8D91" w14:textId="77777777" w:rsidR="00077066" w:rsidRDefault="008675A2" w:rsidP="00077066">
            <w:pPr>
              <w:pStyle w:val="Formula"/>
              <w:keepNext/>
            </w:pPr>
            <w:r>
              <w:rPr>
                <w:noProof/>
                <w:position w:val="-22"/>
              </w:rPr>
              <w:drawing>
                <wp:inline distT="0" distB="0" distL="0" distR="0" wp14:anchorId="09029924" wp14:editId="43B9AEAE">
                  <wp:extent cx="1501140" cy="396240"/>
                  <wp:effectExtent l="0" t="0" r="0" b="3810"/>
                  <wp:docPr id="7" name="Picture 7" descr="Start formula start fraction DF subscript y times open bracket 12 minus m close bracket plus D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1140" cy="396240"/>
                          </a:xfrm>
                          <a:prstGeom prst="rect">
                            <a:avLst/>
                          </a:prstGeom>
                          <a:noFill/>
                          <a:ln>
                            <a:noFill/>
                          </a:ln>
                        </pic:spPr>
                      </pic:pic>
                    </a:graphicData>
                  </a:graphic>
                </wp:inline>
              </w:drawing>
            </w:r>
          </w:p>
          <w:p w14:paraId="67BFC50C" w14:textId="77777777" w:rsidR="00077066" w:rsidRDefault="00077066" w:rsidP="00077066">
            <w:pPr>
              <w:pStyle w:val="TableText"/>
            </w:pPr>
            <w:r>
              <w:t>where:</w:t>
            </w:r>
          </w:p>
          <w:p w14:paraId="42F7413D" w14:textId="77777777" w:rsidR="00077066" w:rsidRDefault="00077066" w:rsidP="00077066">
            <w:pPr>
              <w:pStyle w:val="TableText"/>
            </w:pPr>
            <w:proofErr w:type="spellStart"/>
            <w:r w:rsidRPr="000D4021">
              <w:rPr>
                <w:b/>
                <w:i/>
              </w:rPr>
              <w:t>DF</w:t>
            </w:r>
            <w:r w:rsidRPr="000D4021">
              <w:rPr>
                <w:b/>
                <w:i/>
                <w:vertAlign w:val="subscript"/>
              </w:rPr>
              <w:t>y</w:t>
            </w:r>
            <w:proofErr w:type="spellEnd"/>
            <w:r w:rsidRPr="000D4021">
              <w:rPr>
                <w:b/>
                <w:i/>
              </w:rPr>
              <w:t xml:space="preserve"> </w:t>
            </w:r>
            <w:r>
              <w:t>is the valuation factor for the person’s gender mentioned in Table 5 in this Part that applies at the person’s age in completed years at the relevant date.</w:t>
            </w:r>
          </w:p>
          <w:p w14:paraId="228E9FDF" w14:textId="77777777" w:rsidR="00077066" w:rsidRPr="008C7019" w:rsidRDefault="00077066" w:rsidP="00077066">
            <w:pPr>
              <w:pStyle w:val="TableText"/>
            </w:pPr>
            <w:r w:rsidRPr="00D1422A">
              <w:rPr>
                <w:b/>
                <w:i/>
              </w:rPr>
              <w:t>m</w:t>
            </w:r>
            <w:r>
              <w:t xml:space="preserve"> has the meaning given in item 1.</w:t>
            </w:r>
          </w:p>
        </w:tc>
      </w:tr>
      <w:tr w:rsidR="00077066" w14:paraId="30F4F549" w14:textId="77777777">
        <w:tc>
          <w:tcPr>
            <w:tcW w:w="828" w:type="dxa"/>
          </w:tcPr>
          <w:p w14:paraId="651C22C4" w14:textId="77777777" w:rsidR="00077066" w:rsidRDefault="00077066" w:rsidP="00077066">
            <w:pPr>
              <w:ind w:right="227"/>
              <w:jc w:val="right"/>
            </w:pPr>
          </w:p>
        </w:tc>
        <w:tc>
          <w:tcPr>
            <w:tcW w:w="3060" w:type="dxa"/>
          </w:tcPr>
          <w:p w14:paraId="036E9FC9" w14:textId="77777777" w:rsidR="00077066" w:rsidRDefault="00077066" w:rsidP="00077066"/>
        </w:tc>
        <w:tc>
          <w:tcPr>
            <w:tcW w:w="4680" w:type="dxa"/>
            <w:gridSpan w:val="2"/>
          </w:tcPr>
          <w:p w14:paraId="45F488AF" w14:textId="77777777" w:rsidR="00077066" w:rsidRDefault="00077066" w:rsidP="00077066">
            <w:pPr>
              <w:pStyle w:val="TableText"/>
            </w:pPr>
            <w:r>
              <w:rPr>
                <w:b/>
                <w:i/>
              </w:rPr>
              <w:t>D</w:t>
            </w:r>
            <w:r w:rsidRPr="003B781D">
              <w:rPr>
                <w:b/>
                <w:i/>
              </w:rPr>
              <w:t>F</w:t>
            </w:r>
            <w:r>
              <w:rPr>
                <w:b/>
                <w:i/>
                <w:vertAlign w:val="subscript"/>
              </w:rPr>
              <w:t>y+1</w:t>
            </w:r>
            <w:r>
              <w:t xml:space="preserve"> </w:t>
            </w:r>
            <w:r>
              <w:rPr>
                <w:b/>
                <w:i/>
                <w:vertAlign w:val="subscript"/>
              </w:rPr>
              <w:t xml:space="preserve"> </w:t>
            </w:r>
            <w:r>
              <w:t>is the valuation factor for the person’s gender mentioned in Table 5 in this Part that would apply to the person if the person’s age in completed years were one year more than it is at the relevant date.</w:t>
            </w:r>
          </w:p>
          <w:p w14:paraId="512C70EC" w14:textId="77777777" w:rsidR="00077066" w:rsidRDefault="00077066" w:rsidP="00077066">
            <w:pPr>
              <w:pStyle w:val="TableText"/>
            </w:pPr>
            <w:r w:rsidRPr="00E901CA">
              <w:rPr>
                <w:b/>
                <w:i/>
              </w:rPr>
              <w:t>ERDA</w:t>
            </w:r>
            <w:r w:rsidRPr="00E901CA">
              <w:t xml:space="preserve"> has the same meaning as in item 1.</w:t>
            </w:r>
          </w:p>
        </w:tc>
      </w:tr>
      <w:tr w:rsidR="00077066" w14:paraId="341C9158" w14:textId="77777777">
        <w:tc>
          <w:tcPr>
            <w:tcW w:w="828" w:type="dxa"/>
          </w:tcPr>
          <w:p w14:paraId="4072CC68" w14:textId="77777777" w:rsidR="00077066" w:rsidRDefault="00077066" w:rsidP="00077066">
            <w:pPr>
              <w:pStyle w:val="TableText"/>
            </w:pPr>
            <w:r>
              <w:t>5</w:t>
            </w:r>
          </w:p>
        </w:tc>
        <w:tc>
          <w:tcPr>
            <w:tcW w:w="3060" w:type="dxa"/>
          </w:tcPr>
          <w:p w14:paraId="0F189849" w14:textId="77777777" w:rsidR="00077066" w:rsidRDefault="00077066" w:rsidP="00077066">
            <w:pPr>
              <w:pStyle w:val="TableText"/>
            </w:pPr>
            <w:r>
              <w:t>An interest that a person has in the CSS if:</w:t>
            </w:r>
          </w:p>
          <w:p w14:paraId="3D96EE94" w14:textId="77777777" w:rsidR="00077066" w:rsidRDefault="00077066" w:rsidP="00077066">
            <w:pPr>
              <w:pStyle w:val="TableP1a"/>
            </w:pPr>
            <w:r>
              <w:tab/>
              <w:t>(a)</w:t>
            </w:r>
            <w:r>
              <w:tab/>
              <w:t>the person has made an election under section 110T of the 1976 Act to postpone the payment of his or her retirement benefits; and</w:t>
            </w:r>
          </w:p>
          <w:p w14:paraId="624B773C" w14:textId="77777777" w:rsidR="00077066" w:rsidRDefault="00077066" w:rsidP="00077066">
            <w:pPr>
              <w:pStyle w:val="TableP1a"/>
            </w:pPr>
            <w:r>
              <w:tab/>
              <w:t>(b)</w:t>
            </w:r>
            <w:r>
              <w:tab/>
              <w:t>in that election, the person did not also postpone, under subsection 110TA (2) of the 1976 Act, payment of his or her additional age retirement pension; and</w:t>
            </w:r>
          </w:p>
          <w:p w14:paraId="042A1FFA" w14:textId="77777777" w:rsidR="00077066" w:rsidRDefault="00077066" w:rsidP="00077066">
            <w:pPr>
              <w:pStyle w:val="TableP1a"/>
            </w:pPr>
            <w:r>
              <w:tab/>
              <w:t>(c)</w:t>
            </w:r>
            <w:r>
              <w:tab/>
              <w:t>the person has not made an election under section 64 of the 1976 Act to commute his or her additional age retirement pension; and</w:t>
            </w:r>
          </w:p>
          <w:p w14:paraId="5F1971DD" w14:textId="77777777" w:rsidR="00077066" w:rsidRDefault="00077066" w:rsidP="00077066">
            <w:pPr>
              <w:pStyle w:val="TableP1a"/>
            </w:pPr>
            <w:r>
              <w:tab/>
              <w:t>(d)</w:t>
            </w:r>
            <w:r>
              <w:tab/>
              <w:t>the retirement benefits the person has postponed under section 110T of the 1976 Act</w:t>
            </w:r>
            <w:r>
              <w:rPr>
                <w:i/>
              </w:rPr>
              <w:t xml:space="preserve"> </w:t>
            </w:r>
            <w:r>
              <w:t>have yet to become payable under section 110TB of that Act.</w:t>
            </w:r>
          </w:p>
        </w:tc>
        <w:tc>
          <w:tcPr>
            <w:tcW w:w="4680" w:type="dxa"/>
            <w:gridSpan w:val="2"/>
          </w:tcPr>
          <w:p w14:paraId="6E322664" w14:textId="77777777" w:rsidR="00077066" w:rsidRPr="00AE2E47" w:rsidRDefault="00077066" w:rsidP="008B34DB">
            <w:pPr>
              <w:pStyle w:val="Formula"/>
              <w:spacing w:before="60" w:after="120"/>
              <w:rPr>
                <w:sz w:val="22"/>
                <w:szCs w:val="22"/>
              </w:rPr>
            </w:pPr>
            <w:r w:rsidRPr="00AE2E47">
              <w:rPr>
                <w:sz w:val="22"/>
                <w:szCs w:val="22"/>
              </w:rPr>
              <w:t xml:space="preserve">(NIP × </w:t>
            </w:r>
            <w:proofErr w:type="spellStart"/>
            <w:r w:rsidRPr="00AE2E47">
              <w:rPr>
                <w:sz w:val="22"/>
                <w:szCs w:val="22"/>
              </w:rPr>
              <w:t>G</w:t>
            </w:r>
            <w:r w:rsidRPr="00EE7851">
              <w:rPr>
                <w:sz w:val="22"/>
                <w:szCs w:val="22"/>
                <w:vertAlign w:val="subscript"/>
              </w:rPr>
              <w:t>y+m</w:t>
            </w:r>
            <w:proofErr w:type="spellEnd"/>
            <w:r w:rsidRPr="00AE2E47">
              <w:rPr>
                <w:sz w:val="22"/>
                <w:szCs w:val="22"/>
              </w:rPr>
              <w:t xml:space="preserve">) + PCI + (P × </w:t>
            </w:r>
            <w:proofErr w:type="spellStart"/>
            <w:r w:rsidRPr="00AE2E47">
              <w:rPr>
                <w:sz w:val="22"/>
                <w:szCs w:val="22"/>
              </w:rPr>
              <w:t>F</w:t>
            </w:r>
            <w:r w:rsidRPr="00EE7851">
              <w:rPr>
                <w:sz w:val="22"/>
                <w:szCs w:val="22"/>
                <w:vertAlign w:val="subscript"/>
              </w:rPr>
              <w:t>y+m</w:t>
            </w:r>
            <w:proofErr w:type="spellEnd"/>
            <w:r w:rsidRPr="00AE2E47">
              <w:rPr>
                <w:sz w:val="22"/>
                <w:szCs w:val="22"/>
              </w:rPr>
              <w:t>) – ERDA</w:t>
            </w:r>
          </w:p>
          <w:p w14:paraId="14F7B4E1" w14:textId="77777777" w:rsidR="00077066" w:rsidRDefault="00077066" w:rsidP="00077066">
            <w:pPr>
              <w:pStyle w:val="TableText"/>
            </w:pPr>
            <w:r>
              <w:t>where:</w:t>
            </w:r>
          </w:p>
          <w:p w14:paraId="7DE2DA9A" w14:textId="77777777" w:rsidR="00077066" w:rsidRDefault="00077066" w:rsidP="00077066">
            <w:pPr>
              <w:pStyle w:val="TableText"/>
            </w:pPr>
            <w:r w:rsidRPr="00D1422A">
              <w:rPr>
                <w:b/>
                <w:i/>
              </w:rPr>
              <w:t>NIP</w:t>
            </w:r>
            <w:r>
              <w:t xml:space="preserve"> is the person’s annual pension that is fixed in nominal dollars at the relevant date.</w:t>
            </w:r>
          </w:p>
          <w:p w14:paraId="02E92F00" w14:textId="77777777" w:rsidR="00077066" w:rsidRDefault="00077066" w:rsidP="00077066">
            <w:pPr>
              <w:pStyle w:val="TableText"/>
            </w:pPr>
            <w:proofErr w:type="spellStart"/>
            <w:r w:rsidRPr="000D4021">
              <w:rPr>
                <w:b/>
                <w:i/>
              </w:rPr>
              <w:t>G</w:t>
            </w:r>
            <w:r w:rsidRPr="000D4021">
              <w:rPr>
                <w:b/>
                <w:i/>
                <w:vertAlign w:val="subscript"/>
              </w:rPr>
              <w:t>y+m</w:t>
            </w:r>
            <w:proofErr w:type="spellEnd"/>
            <w:r w:rsidRPr="000D4021">
              <w:rPr>
                <w:b/>
                <w:i/>
              </w:rPr>
              <w:t xml:space="preserve"> </w:t>
            </w:r>
            <w:r>
              <w:t>is the factor calculated by:</w:t>
            </w:r>
          </w:p>
          <w:p w14:paraId="46BCB997" w14:textId="77777777" w:rsidR="00077066" w:rsidRDefault="008675A2" w:rsidP="00077066">
            <w:pPr>
              <w:pStyle w:val="Formula"/>
            </w:pPr>
            <w:r>
              <w:rPr>
                <w:noProof/>
                <w:position w:val="-22"/>
              </w:rPr>
              <w:drawing>
                <wp:inline distT="0" distB="0" distL="0" distR="0" wp14:anchorId="456F1051" wp14:editId="50D1DBBA">
                  <wp:extent cx="1386840" cy="396240"/>
                  <wp:effectExtent l="0" t="0" r="0" b="3810"/>
                  <wp:docPr id="8" name="Picture 8" descr="Start formula start fraction G subscript y times open bracket 12 minus m close bracket plus G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6840" cy="396240"/>
                          </a:xfrm>
                          <a:prstGeom prst="rect">
                            <a:avLst/>
                          </a:prstGeom>
                          <a:noFill/>
                          <a:ln>
                            <a:noFill/>
                          </a:ln>
                        </pic:spPr>
                      </pic:pic>
                    </a:graphicData>
                  </a:graphic>
                </wp:inline>
              </w:drawing>
            </w:r>
          </w:p>
          <w:p w14:paraId="51289E3D" w14:textId="77777777" w:rsidR="00077066" w:rsidRDefault="00077066" w:rsidP="00077066">
            <w:pPr>
              <w:pStyle w:val="TableText"/>
            </w:pPr>
            <w:r>
              <w:t>where:</w:t>
            </w:r>
          </w:p>
          <w:p w14:paraId="1E4B6679" w14:textId="77777777" w:rsidR="00077066" w:rsidRDefault="00077066" w:rsidP="00077066">
            <w:pPr>
              <w:pStyle w:val="TableText"/>
            </w:pPr>
            <w:r w:rsidRPr="000D4021">
              <w:rPr>
                <w:b/>
                <w:i/>
              </w:rPr>
              <w:t>G</w:t>
            </w:r>
            <w:r w:rsidRPr="000D4021">
              <w:rPr>
                <w:b/>
                <w:i/>
                <w:vertAlign w:val="subscript"/>
              </w:rPr>
              <w:t>y</w:t>
            </w:r>
            <w:r w:rsidRPr="000D4021">
              <w:rPr>
                <w:b/>
                <w:i/>
              </w:rPr>
              <w:t xml:space="preserve"> </w:t>
            </w:r>
            <w:r>
              <w:t>is the valuation factor for the person’s gender and type of pension mentioned in Table 6 in this Part that applies at the person’s age in completed years at the relevant date.</w:t>
            </w:r>
          </w:p>
          <w:p w14:paraId="4DA70167" w14:textId="77777777" w:rsidR="00077066" w:rsidRDefault="00077066" w:rsidP="00077066">
            <w:pPr>
              <w:pStyle w:val="TableText"/>
            </w:pPr>
            <w:r w:rsidRPr="00D1422A">
              <w:rPr>
                <w:b/>
                <w:i/>
              </w:rPr>
              <w:t>m</w:t>
            </w:r>
            <w:r>
              <w:t xml:space="preserve"> has the meaning given in item 1.</w:t>
            </w:r>
          </w:p>
          <w:p w14:paraId="1AEDB745" w14:textId="77777777" w:rsidR="00077066" w:rsidRPr="008A446F" w:rsidRDefault="00077066" w:rsidP="00077066">
            <w:pPr>
              <w:pStyle w:val="TableText"/>
            </w:pPr>
            <w:r>
              <w:rPr>
                <w:b/>
                <w:i/>
              </w:rPr>
              <w:t>G</w:t>
            </w:r>
            <w:r>
              <w:rPr>
                <w:b/>
                <w:i/>
                <w:vertAlign w:val="subscript"/>
              </w:rPr>
              <w:t>y+1</w:t>
            </w:r>
            <w:r>
              <w:t xml:space="preserve"> </w:t>
            </w:r>
            <w:r>
              <w:rPr>
                <w:b/>
                <w:i/>
                <w:vertAlign w:val="subscript"/>
              </w:rPr>
              <w:t xml:space="preserve"> </w:t>
            </w:r>
            <w:r>
              <w:t>is the valuation factor for the person’s gender and type of pension mentioned in Table 6 in this Part that would apply to the person if the person’s age in completed years were one year more than it is at the relevant date.</w:t>
            </w:r>
          </w:p>
          <w:p w14:paraId="2C9C864B" w14:textId="77777777" w:rsidR="00077066" w:rsidRDefault="00077066" w:rsidP="00077066">
            <w:pPr>
              <w:pStyle w:val="TableText"/>
            </w:pPr>
            <w:r w:rsidRPr="00D1422A">
              <w:rPr>
                <w:b/>
                <w:i/>
              </w:rPr>
              <w:t>PCI</w:t>
            </w:r>
            <w:r>
              <w:t xml:space="preserve"> is:</w:t>
            </w:r>
          </w:p>
          <w:p w14:paraId="0BD8B5E1" w14:textId="77777777" w:rsidR="00077066" w:rsidRDefault="00077066" w:rsidP="00077066">
            <w:pPr>
              <w:pStyle w:val="TableP1a"/>
            </w:pPr>
            <w:r>
              <w:tab/>
              <w:t>(a)</w:t>
            </w:r>
            <w:r>
              <w:tab/>
              <w:t>the accumulated employer contributions in respect of the person as those contributions would be calculated if they had become payable at the relevant date; or</w:t>
            </w:r>
          </w:p>
          <w:p w14:paraId="13C628EC" w14:textId="77777777" w:rsidR="00077066"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(c) of the 1976 Act.</w:t>
            </w:r>
          </w:p>
        </w:tc>
      </w:tr>
      <w:tr w:rsidR="00077066" w14:paraId="4719C81D" w14:textId="77777777">
        <w:trPr>
          <w:cantSplit/>
        </w:trPr>
        <w:tc>
          <w:tcPr>
            <w:tcW w:w="828" w:type="dxa"/>
          </w:tcPr>
          <w:p w14:paraId="4700ABDE" w14:textId="77777777" w:rsidR="00077066" w:rsidRDefault="00077066" w:rsidP="00077066">
            <w:pPr>
              <w:pStyle w:val="TableText"/>
            </w:pPr>
          </w:p>
        </w:tc>
        <w:tc>
          <w:tcPr>
            <w:tcW w:w="3060" w:type="dxa"/>
          </w:tcPr>
          <w:p w14:paraId="7FCE47C0" w14:textId="77777777" w:rsidR="00077066" w:rsidRPr="0059768F" w:rsidRDefault="00077066" w:rsidP="00077066">
            <w:pPr>
              <w:pStyle w:val="TableP1a"/>
            </w:pPr>
          </w:p>
        </w:tc>
        <w:tc>
          <w:tcPr>
            <w:tcW w:w="4680" w:type="dxa"/>
            <w:gridSpan w:val="2"/>
          </w:tcPr>
          <w:p w14:paraId="27A3845E" w14:textId="77777777" w:rsidR="00077066" w:rsidRPr="000A4B86" w:rsidRDefault="00077066" w:rsidP="00077066">
            <w:pPr>
              <w:pStyle w:val="TableText"/>
            </w:pPr>
            <w:r w:rsidRPr="00D1422A">
              <w:rPr>
                <w:b/>
                <w:i/>
              </w:rPr>
              <w:t xml:space="preserve">P </w:t>
            </w:r>
            <w:r>
              <w:t>is the annual pension (taking into account any reduction that may have applied under subsection 146ME (3) of the 1976 Act) to which the person would be entitled under section 110TC of the 1976 Act if he or she had provided a statement in accordance with section 110TB of that Act.</w:t>
            </w:r>
          </w:p>
        </w:tc>
      </w:tr>
      <w:tr w:rsidR="00077066" w14:paraId="5AE4825D" w14:textId="77777777">
        <w:tc>
          <w:tcPr>
            <w:tcW w:w="828" w:type="dxa"/>
          </w:tcPr>
          <w:p w14:paraId="431EE2B1" w14:textId="77777777" w:rsidR="00077066" w:rsidRDefault="00077066" w:rsidP="00077066">
            <w:pPr>
              <w:ind w:right="227"/>
              <w:jc w:val="right"/>
            </w:pPr>
          </w:p>
        </w:tc>
        <w:tc>
          <w:tcPr>
            <w:tcW w:w="3060" w:type="dxa"/>
          </w:tcPr>
          <w:p w14:paraId="12EB7832" w14:textId="77777777" w:rsidR="00077066" w:rsidRDefault="00077066" w:rsidP="00077066"/>
        </w:tc>
        <w:tc>
          <w:tcPr>
            <w:tcW w:w="4680" w:type="dxa"/>
            <w:gridSpan w:val="2"/>
          </w:tcPr>
          <w:p w14:paraId="6E6ECC1C"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is the factor calculated by:</w:t>
            </w:r>
          </w:p>
          <w:p w14:paraId="2B9945FC" w14:textId="77777777" w:rsidR="00077066" w:rsidRDefault="008675A2" w:rsidP="00077066">
            <w:pPr>
              <w:pStyle w:val="Formula"/>
            </w:pPr>
            <w:r>
              <w:rPr>
                <w:noProof/>
                <w:position w:val="-22"/>
              </w:rPr>
              <w:drawing>
                <wp:inline distT="0" distB="0" distL="0" distR="0" wp14:anchorId="1DE7426B" wp14:editId="4BEBC029">
                  <wp:extent cx="1295400" cy="396240"/>
                  <wp:effectExtent l="0" t="0" r="0" b="3810"/>
                  <wp:docPr id="9" name="Picture 9"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396240"/>
                          </a:xfrm>
                          <a:prstGeom prst="rect">
                            <a:avLst/>
                          </a:prstGeom>
                          <a:noFill/>
                          <a:ln>
                            <a:noFill/>
                          </a:ln>
                        </pic:spPr>
                      </pic:pic>
                    </a:graphicData>
                  </a:graphic>
                </wp:inline>
              </w:drawing>
            </w:r>
          </w:p>
          <w:p w14:paraId="321E991C" w14:textId="77777777" w:rsidR="00077066" w:rsidRDefault="00077066" w:rsidP="00077066">
            <w:pPr>
              <w:pStyle w:val="TableText"/>
            </w:pPr>
            <w:r>
              <w:t>where:</w:t>
            </w:r>
          </w:p>
        </w:tc>
      </w:tr>
      <w:tr w:rsidR="00077066" w14:paraId="70EF33EA" w14:textId="77777777">
        <w:tc>
          <w:tcPr>
            <w:tcW w:w="828" w:type="dxa"/>
          </w:tcPr>
          <w:p w14:paraId="0B6A16A9" w14:textId="77777777" w:rsidR="00077066" w:rsidRDefault="00077066" w:rsidP="00077066"/>
        </w:tc>
        <w:tc>
          <w:tcPr>
            <w:tcW w:w="3060" w:type="dxa"/>
          </w:tcPr>
          <w:p w14:paraId="7FF401F2" w14:textId="77777777" w:rsidR="00077066" w:rsidRDefault="00077066" w:rsidP="00077066"/>
        </w:tc>
        <w:tc>
          <w:tcPr>
            <w:tcW w:w="4680" w:type="dxa"/>
            <w:gridSpan w:val="2"/>
          </w:tcPr>
          <w:p w14:paraId="4EFB95BA" w14:textId="77777777" w:rsidR="00077066" w:rsidRDefault="00077066" w:rsidP="00077066">
            <w:pPr>
              <w:pStyle w:val="TableText"/>
            </w:pPr>
            <w:proofErr w:type="spellStart"/>
            <w:r w:rsidRPr="00D47BD6">
              <w:rPr>
                <w:b/>
                <w:i/>
                <w:szCs w:val="22"/>
              </w:rPr>
              <w:t>F</w:t>
            </w:r>
            <w:r w:rsidRPr="00D47BD6">
              <w:rPr>
                <w:b/>
                <w:i/>
                <w:szCs w:val="22"/>
                <w:vertAlign w:val="subscript"/>
              </w:rPr>
              <w:t>y</w:t>
            </w:r>
            <w:proofErr w:type="spellEnd"/>
            <w:r>
              <w:rPr>
                <w:szCs w:val="22"/>
              </w:rPr>
              <w:t xml:space="preserve"> is:</w:t>
            </w:r>
          </w:p>
          <w:p w14:paraId="24ABE14E" w14:textId="77777777" w:rsidR="00077066" w:rsidRPr="008C7019" w:rsidRDefault="00077066" w:rsidP="00077066">
            <w:pPr>
              <w:pStyle w:val="TableP1a"/>
            </w:pPr>
            <w:r>
              <w:tab/>
              <w:t>(a)</w:t>
            </w:r>
            <w:r>
              <w:tab/>
              <w:t>in the case of a person who has made an election under section 110TBA of the 1976 Act — the age pensioner — 85% reversion — valuation factor for the person’s gender mentioned in column 4 or 5 of Table 4 in this Part that applies at the person’s age in completed years at the relevant date; and</w:t>
            </w:r>
          </w:p>
        </w:tc>
      </w:tr>
      <w:tr w:rsidR="00077066" w14:paraId="1BF7FAA9" w14:textId="77777777">
        <w:trPr>
          <w:trHeight w:val="4245"/>
        </w:trPr>
        <w:tc>
          <w:tcPr>
            <w:tcW w:w="828" w:type="dxa"/>
          </w:tcPr>
          <w:p w14:paraId="23A79C42" w14:textId="77777777" w:rsidR="00077066" w:rsidRDefault="00077066" w:rsidP="00077066"/>
        </w:tc>
        <w:tc>
          <w:tcPr>
            <w:tcW w:w="3060" w:type="dxa"/>
          </w:tcPr>
          <w:p w14:paraId="70225A61" w14:textId="77777777" w:rsidR="00077066" w:rsidRDefault="00077066" w:rsidP="00077066">
            <w:pPr>
              <w:pStyle w:val="TableText"/>
            </w:pPr>
          </w:p>
        </w:tc>
        <w:tc>
          <w:tcPr>
            <w:tcW w:w="4680" w:type="dxa"/>
            <w:gridSpan w:val="2"/>
          </w:tcPr>
          <w:p w14:paraId="70F2233C" w14:textId="77777777" w:rsidR="00077066" w:rsidRDefault="00077066" w:rsidP="00077066">
            <w:pPr>
              <w:pStyle w:val="TableP1a"/>
            </w:pPr>
            <w:r>
              <w:tab/>
              <w:t>(b)</w:t>
            </w:r>
            <w:r>
              <w:tab/>
              <w:t>in any other case — the age pensioner — 67% reversion — valuation factor for the person’s gender mentioned in column 2 or 3 of Table 4 in this Part that applies at the person’s age in completed years at the relevant date.</w:t>
            </w:r>
          </w:p>
          <w:p w14:paraId="143EB97F" w14:textId="77777777" w:rsidR="00077066" w:rsidRDefault="00077066" w:rsidP="00077066">
            <w:pPr>
              <w:pStyle w:val="TableText"/>
            </w:pPr>
            <w:r w:rsidRPr="00D1422A">
              <w:rPr>
                <w:b/>
                <w:i/>
              </w:rPr>
              <w:t>m</w:t>
            </w:r>
            <w:r>
              <w:t xml:space="preserve"> has the meaning given in item 1.</w:t>
            </w:r>
          </w:p>
          <w:p w14:paraId="455F0AFD" w14:textId="77777777" w:rsidR="00077066" w:rsidRDefault="00077066" w:rsidP="00077066">
            <w:pPr>
              <w:pStyle w:val="TableText"/>
              <w:rPr>
                <w:szCs w:val="22"/>
              </w:rPr>
            </w:pPr>
            <w:r w:rsidRPr="00D47BD6">
              <w:rPr>
                <w:b/>
                <w:i/>
                <w:szCs w:val="22"/>
              </w:rPr>
              <w:t>F</w:t>
            </w:r>
            <w:r w:rsidRPr="00D47BD6">
              <w:rPr>
                <w:b/>
                <w:i/>
                <w:szCs w:val="22"/>
                <w:vertAlign w:val="subscript"/>
              </w:rPr>
              <w:t>y</w:t>
            </w:r>
            <w:r>
              <w:rPr>
                <w:b/>
                <w:i/>
                <w:szCs w:val="22"/>
                <w:vertAlign w:val="subscript"/>
              </w:rPr>
              <w:t>+1</w:t>
            </w:r>
            <w:r>
              <w:rPr>
                <w:szCs w:val="22"/>
              </w:rPr>
              <w:t xml:space="preserve"> is:</w:t>
            </w:r>
          </w:p>
          <w:p w14:paraId="6A355B2F" w14:textId="77777777" w:rsidR="00077066" w:rsidRPr="008C7019" w:rsidRDefault="00077066" w:rsidP="00077066">
            <w:pPr>
              <w:pStyle w:val="TableP1a"/>
            </w:pPr>
            <w:r>
              <w:tab/>
              <w:t>(a)</w:t>
            </w:r>
            <w:r>
              <w:tab/>
              <w:t>in the case of a person who has made an election under section 110TBA of the 1976 Act — the age pensioner — 85% reversion — valuation factor for the person’s gender mentioned in column 4 or 5 of Table 4 in this Part that would apply to the person if the person’s age in completed years were one year more than it is at the relevant date; and</w:t>
            </w:r>
          </w:p>
        </w:tc>
      </w:tr>
      <w:tr w:rsidR="00077066" w14:paraId="00082239" w14:textId="77777777">
        <w:trPr>
          <w:trHeight w:val="915"/>
        </w:trPr>
        <w:tc>
          <w:tcPr>
            <w:tcW w:w="828" w:type="dxa"/>
          </w:tcPr>
          <w:p w14:paraId="1357DE0B" w14:textId="77777777" w:rsidR="00077066" w:rsidRDefault="00077066" w:rsidP="00077066"/>
        </w:tc>
        <w:tc>
          <w:tcPr>
            <w:tcW w:w="3060" w:type="dxa"/>
          </w:tcPr>
          <w:p w14:paraId="2CEE0BC3" w14:textId="77777777" w:rsidR="00077066" w:rsidRDefault="00077066" w:rsidP="00077066">
            <w:pPr>
              <w:pStyle w:val="TableText"/>
            </w:pPr>
          </w:p>
        </w:tc>
        <w:tc>
          <w:tcPr>
            <w:tcW w:w="4680" w:type="dxa"/>
            <w:gridSpan w:val="2"/>
          </w:tcPr>
          <w:p w14:paraId="4346016B" w14:textId="77777777" w:rsidR="00077066" w:rsidRDefault="00077066" w:rsidP="00077066">
            <w:pPr>
              <w:pStyle w:val="TableP1a"/>
            </w:pPr>
            <w:r>
              <w:tab/>
              <w:t>(b)</w:t>
            </w:r>
            <w:r>
              <w:tab/>
              <w:t>in any other case — the age pensioner — 67% reversion — valuation factor for the person’s gender mentioned in column 2 or 3 of Table 4 in this Part that would apply to the person if the person’s age in completed years were one year more than it is at the relevant date.</w:t>
            </w:r>
          </w:p>
          <w:p w14:paraId="6FB14DF2" w14:textId="77777777" w:rsidR="00077066" w:rsidRDefault="00077066" w:rsidP="00077066">
            <w:pPr>
              <w:pStyle w:val="TableText"/>
            </w:pPr>
            <w:r w:rsidRPr="00E901CA">
              <w:rPr>
                <w:b/>
                <w:i/>
              </w:rPr>
              <w:t>ERDA</w:t>
            </w:r>
            <w:r w:rsidRPr="00E901CA">
              <w:t xml:space="preserve"> is the person’s early release deduction amount within the meaning of subsection 79A (1) of the 1976 Act at the relevant date, less any part of that amount that relates to a benefit reduction made under section 79D of that Act before that date.</w:t>
            </w:r>
          </w:p>
        </w:tc>
      </w:tr>
      <w:tr w:rsidR="00077066" w14:paraId="649A39AC" w14:textId="77777777">
        <w:tc>
          <w:tcPr>
            <w:tcW w:w="828" w:type="dxa"/>
          </w:tcPr>
          <w:p w14:paraId="531587FF" w14:textId="77777777" w:rsidR="00077066" w:rsidRDefault="00077066" w:rsidP="00077066">
            <w:pPr>
              <w:pStyle w:val="TableText"/>
            </w:pPr>
            <w:r>
              <w:t>6</w:t>
            </w:r>
          </w:p>
        </w:tc>
        <w:tc>
          <w:tcPr>
            <w:tcW w:w="3060" w:type="dxa"/>
          </w:tcPr>
          <w:p w14:paraId="7C0F30AE" w14:textId="77777777" w:rsidR="00077066" w:rsidRDefault="00077066" w:rsidP="00077066">
            <w:pPr>
              <w:pStyle w:val="TableText"/>
            </w:pPr>
            <w:r>
              <w:t>An interest that a person has in the CSS if:</w:t>
            </w:r>
          </w:p>
          <w:p w14:paraId="6DCB7207" w14:textId="77777777" w:rsidR="00077066" w:rsidRDefault="00077066" w:rsidP="00077066">
            <w:pPr>
              <w:pStyle w:val="TableP1a"/>
            </w:pPr>
            <w:r>
              <w:tab/>
              <w:t>(a)</w:t>
            </w:r>
            <w:r>
              <w:tab/>
              <w:t>the person has made an election under section 110T of the 1976 Act to postpone the payment of his or her retirement benefits; and</w:t>
            </w:r>
          </w:p>
          <w:p w14:paraId="30E26942" w14:textId="77777777" w:rsidR="00077066" w:rsidRDefault="00077066" w:rsidP="00077066">
            <w:pPr>
              <w:pStyle w:val="TableP1a"/>
            </w:pPr>
            <w:r>
              <w:tab/>
              <w:t>(b)</w:t>
            </w:r>
            <w:r>
              <w:tab/>
              <w:t>in that election, the person did not also postpone, under subsection 110TA (2) of the 1976 Act, payment of his or her additional age retirement pension; and</w:t>
            </w:r>
          </w:p>
          <w:p w14:paraId="78ECE669" w14:textId="77777777" w:rsidR="00077066" w:rsidRDefault="00077066" w:rsidP="00077066">
            <w:pPr>
              <w:pStyle w:val="TableP1a"/>
            </w:pPr>
            <w:r>
              <w:tab/>
              <w:t>(c)</w:t>
            </w:r>
            <w:r>
              <w:tab/>
              <w:t>the person has made an election under section 64 of the 1976 Act to commute his or her additional age retirement pension; and</w:t>
            </w:r>
          </w:p>
        </w:tc>
        <w:tc>
          <w:tcPr>
            <w:tcW w:w="4680" w:type="dxa"/>
            <w:gridSpan w:val="2"/>
          </w:tcPr>
          <w:p w14:paraId="33503764" w14:textId="77777777" w:rsidR="00077066" w:rsidRPr="00AE2E47" w:rsidRDefault="00077066" w:rsidP="008B34DB">
            <w:pPr>
              <w:pStyle w:val="Formula"/>
              <w:spacing w:before="60"/>
              <w:rPr>
                <w:sz w:val="22"/>
                <w:szCs w:val="22"/>
              </w:rPr>
            </w:pPr>
            <w:r w:rsidRPr="00AE2E47">
              <w:rPr>
                <w:sz w:val="22"/>
                <w:szCs w:val="22"/>
              </w:rPr>
              <w:t xml:space="preserve">PCI + (P × </w:t>
            </w:r>
            <w:proofErr w:type="spellStart"/>
            <w:r w:rsidRPr="00AE2E47">
              <w:rPr>
                <w:sz w:val="22"/>
                <w:szCs w:val="22"/>
              </w:rPr>
              <w:t>F</w:t>
            </w:r>
            <w:r w:rsidRPr="008C7019">
              <w:rPr>
                <w:sz w:val="22"/>
                <w:szCs w:val="22"/>
                <w:vertAlign w:val="subscript"/>
              </w:rPr>
              <w:t>y+m</w:t>
            </w:r>
            <w:proofErr w:type="spellEnd"/>
            <w:r w:rsidRPr="00AE2E47">
              <w:rPr>
                <w:sz w:val="22"/>
                <w:szCs w:val="22"/>
              </w:rPr>
              <w:t>) – ERDA</w:t>
            </w:r>
          </w:p>
          <w:p w14:paraId="2769CAE0" w14:textId="77777777" w:rsidR="00077066" w:rsidRDefault="00077066" w:rsidP="00077066">
            <w:pPr>
              <w:pStyle w:val="TableText"/>
            </w:pPr>
            <w:r>
              <w:t>where:</w:t>
            </w:r>
          </w:p>
          <w:p w14:paraId="2098BB29" w14:textId="77777777" w:rsidR="00077066" w:rsidRDefault="00077066" w:rsidP="00077066">
            <w:pPr>
              <w:pStyle w:val="TableText"/>
            </w:pPr>
            <w:r w:rsidRPr="00D1422A">
              <w:rPr>
                <w:b/>
                <w:i/>
              </w:rPr>
              <w:t>PCI</w:t>
            </w:r>
            <w:r>
              <w:t xml:space="preserve"> has the meaning given in item 5.</w:t>
            </w:r>
          </w:p>
          <w:p w14:paraId="1E50C7D2" w14:textId="77777777" w:rsidR="00077066" w:rsidRDefault="00077066" w:rsidP="00077066">
            <w:pPr>
              <w:pStyle w:val="TableText"/>
            </w:pPr>
            <w:r w:rsidRPr="000D4021">
              <w:rPr>
                <w:b/>
                <w:i/>
              </w:rPr>
              <w:t xml:space="preserve">P </w:t>
            </w:r>
            <w:r>
              <w:t>has the meaning given in item 5.</w:t>
            </w:r>
          </w:p>
          <w:p w14:paraId="1C0E9869"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has the meaning given in item 2.</w:t>
            </w:r>
          </w:p>
          <w:p w14:paraId="76F9B4CE" w14:textId="77777777" w:rsidR="00077066" w:rsidRDefault="00077066" w:rsidP="00077066">
            <w:pPr>
              <w:pStyle w:val="TableText"/>
            </w:pPr>
            <w:r w:rsidRPr="00E901CA">
              <w:rPr>
                <w:b/>
                <w:i/>
              </w:rPr>
              <w:t>ERDA</w:t>
            </w:r>
            <w:r w:rsidRPr="00E901CA">
              <w:t xml:space="preserve"> has the same meaning as in item 5.</w:t>
            </w:r>
          </w:p>
        </w:tc>
      </w:tr>
      <w:tr w:rsidR="00077066" w14:paraId="738D8724" w14:textId="77777777">
        <w:tc>
          <w:tcPr>
            <w:tcW w:w="828" w:type="dxa"/>
          </w:tcPr>
          <w:p w14:paraId="0BA358A0" w14:textId="77777777" w:rsidR="00077066" w:rsidRDefault="00077066" w:rsidP="00077066">
            <w:pPr>
              <w:pStyle w:val="TableText"/>
            </w:pPr>
          </w:p>
        </w:tc>
        <w:tc>
          <w:tcPr>
            <w:tcW w:w="3060" w:type="dxa"/>
          </w:tcPr>
          <w:p w14:paraId="148B9D23" w14:textId="77777777" w:rsidR="00077066" w:rsidRDefault="00077066" w:rsidP="00077066">
            <w:pPr>
              <w:pStyle w:val="TableP1a"/>
            </w:pPr>
            <w:r>
              <w:tab/>
              <w:t>(d)</w:t>
            </w:r>
            <w:r>
              <w:tab/>
              <w:t>the retirement benefits the person has postponed under section 110T of the 1976 Act</w:t>
            </w:r>
            <w:r>
              <w:rPr>
                <w:i/>
              </w:rPr>
              <w:t xml:space="preserve"> </w:t>
            </w:r>
            <w:r>
              <w:t>have yet to become payable under section 110TB of that Act.</w:t>
            </w:r>
          </w:p>
        </w:tc>
        <w:tc>
          <w:tcPr>
            <w:tcW w:w="4680" w:type="dxa"/>
            <w:gridSpan w:val="2"/>
          </w:tcPr>
          <w:p w14:paraId="4B18053B" w14:textId="77777777" w:rsidR="00077066" w:rsidRDefault="00077066" w:rsidP="00077066">
            <w:pPr>
              <w:pStyle w:val="TableText"/>
            </w:pPr>
          </w:p>
        </w:tc>
      </w:tr>
      <w:tr w:rsidR="00077066" w14:paraId="3E42139B" w14:textId="77777777">
        <w:tc>
          <w:tcPr>
            <w:tcW w:w="828" w:type="dxa"/>
          </w:tcPr>
          <w:p w14:paraId="178660B3" w14:textId="77777777" w:rsidR="00077066" w:rsidRDefault="00077066" w:rsidP="00077066">
            <w:pPr>
              <w:pStyle w:val="TableText"/>
            </w:pPr>
            <w:r>
              <w:t>7</w:t>
            </w:r>
          </w:p>
        </w:tc>
        <w:tc>
          <w:tcPr>
            <w:tcW w:w="3060" w:type="dxa"/>
          </w:tcPr>
          <w:p w14:paraId="193866CE" w14:textId="77777777" w:rsidR="00077066" w:rsidRDefault="00077066" w:rsidP="00077066">
            <w:pPr>
              <w:pStyle w:val="TableText"/>
            </w:pPr>
            <w:r>
              <w:t>An interest that a person has in the CSS if:</w:t>
            </w:r>
          </w:p>
          <w:p w14:paraId="23CCB405" w14:textId="77777777" w:rsidR="00077066" w:rsidRDefault="00077066" w:rsidP="00077066">
            <w:pPr>
              <w:pStyle w:val="TableP1a"/>
            </w:pPr>
            <w:r>
              <w:tab/>
              <w:t>(a)</w:t>
            </w:r>
            <w:r>
              <w:tab/>
              <w:t>the person has made an election under section 110T of the 1976 Act to postpone the payment of his or her retirement benefits; and</w:t>
            </w:r>
          </w:p>
          <w:p w14:paraId="7F22ECB8" w14:textId="77777777" w:rsidR="00077066" w:rsidRDefault="00077066" w:rsidP="00077066">
            <w:pPr>
              <w:pStyle w:val="TableP1a"/>
            </w:pPr>
            <w:r>
              <w:tab/>
              <w:t>(b)</w:t>
            </w:r>
            <w:r>
              <w:tab/>
              <w:t>in that election, the person specified, under subsection 110TA (2) of the 1976 Act, that payment of his or her additional age retirement pension was also to be postponed; and</w:t>
            </w:r>
          </w:p>
          <w:p w14:paraId="79E044ED" w14:textId="77777777" w:rsidR="00077066" w:rsidRDefault="00077066" w:rsidP="00077066">
            <w:pPr>
              <w:pStyle w:val="TableP1a"/>
            </w:pPr>
            <w:r>
              <w:tab/>
              <w:t>(c)</w:t>
            </w:r>
            <w:r>
              <w:tab/>
              <w:t>those retirement benefits, including the person’s additional age retirement pension, have yet to become payable under section 110TB of the 1976 Act.</w:t>
            </w:r>
          </w:p>
        </w:tc>
        <w:tc>
          <w:tcPr>
            <w:tcW w:w="4680" w:type="dxa"/>
            <w:gridSpan w:val="2"/>
          </w:tcPr>
          <w:p w14:paraId="2BC1427E" w14:textId="77777777" w:rsidR="00077066" w:rsidRPr="00AE2E47" w:rsidRDefault="00077066" w:rsidP="008B34DB">
            <w:pPr>
              <w:pStyle w:val="Formula"/>
              <w:spacing w:before="60"/>
              <w:rPr>
                <w:sz w:val="22"/>
                <w:szCs w:val="22"/>
              </w:rPr>
            </w:pPr>
            <w:r w:rsidRPr="00AE2E47">
              <w:rPr>
                <w:sz w:val="22"/>
                <w:szCs w:val="22"/>
              </w:rPr>
              <w:t xml:space="preserve">ABC + ASC + PCI + (P × </w:t>
            </w:r>
            <w:proofErr w:type="spellStart"/>
            <w:r w:rsidRPr="00AE2E47">
              <w:rPr>
                <w:sz w:val="22"/>
                <w:szCs w:val="22"/>
              </w:rPr>
              <w:t>F</w:t>
            </w:r>
            <w:r w:rsidRPr="008C7019">
              <w:rPr>
                <w:sz w:val="22"/>
                <w:szCs w:val="22"/>
                <w:vertAlign w:val="subscript"/>
              </w:rPr>
              <w:t>y+m</w:t>
            </w:r>
            <w:proofErr w:type="spellEnd"/>
            <w:r w:rsidRPr="00AE2E47">
              <w:rPr>
                <w:sz w:val="22"/>
                <w:szCs w:val="22"/>
              </w:rPr>
              <w:t>) – ERDA</w:t>
            </w:r>
          </w:p>
          <w:p w14:paraId="3020A222" w14:textId="77777777" w:rsidR="00077066" w:rsidRDefault="00077066" w:rsidP="00077066">
            <w:pPr>
              <w:pStyle w:val="TableText"/>
            </w:pPr>
            <w:r>
              <w:t>where:</w:t>
            </w:r>
          </w:p>
          <w:p w14:paraId="6EF8BB54" w14:textId="77777777" w:rsidR="00077066" w:rsidRDefault="00077066" w:rsidP="00077066">
            <w:pPr>
              <w:pStyle w:val="TableText"/>
            </w:pPr>
            <w:r w:rsidRPr="00D1422A">
              <w:rPr>
                <w:b/>
                <w:i/>
              </w:rPr>
              <w:t>ABC</w:t>
            </w:r>
            <w:r>
              <w:t xml:space="preserve"> is:</w:t>
            </w:r>
          </w:p>
          <w:p w14:paraId="57378292" w14:textId="77777777" w:rsidR="00077066" w:rsidRDefault="00077066" w:rsidP="00077066">
            <w:pPr>
              <w:pStyle w:val="TableP1a"/>
            </w:pPr>
            <w:r>
              <w:tab/>
              <w:t>(a)</w:t>
            </w:r>
            <w:r>
              <w:tab/>
              <w:t>the person’s accumulated basic contributions as those contributions would be calculated if they had become payable at the relevant date; or</w:t>
            </w:r>
          </w:p>
          <w:p w14:paraId="0798FB07" w14:textId="77777777" w:rsidR="00077066"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(a) of the 1976 Act.</w:t>
            </w:r>
          </w:p>
          <w:p w14:paraId="12E2E2CF" w14:textId="77777777" w:rsidR="00077066" w:rsidRDefault="00077066" w:rsidP="00077066">
            <w:pPr>
              <w:pStyle w:val="TableText"/>
            </w:pPr>
            <w:r w:rsidRPr="00D1422A">
              <w:rPr>
                <w:b/>
                <w:i/>
              </w:rPr>
              <w:t>ASC</w:t>
            </w:r>
            <w:r>
              <w:t xml:space="preserve"> is:</w:t>
            </w:r>
          </w:p>
          <w:p w14:paraId="2523D992" w14:textId="77777777" w:rsidR="00077066" w:rsidRDefault="00077066" w:rsidP="00077066">
            <w:pPr>
              <w:pStyle w:val="TableP1a"/>
            </w:pPr>
            <w:r>
              <w:tab/>
              <w:t>(a)</w:t>
            </w:r>
            <w:r>
              <w:tab/>
              <w:t>the sum of the following amounts, as those amounts would be calculated if they had become payable at the relevant date:</w:t>
            </w:r>
          </w:p>
          <w:p w14:paraId="6B5E7C9F" w14:textId="77777777" w:rsidR="00077066" w:rsidRDefault="00077066" w:rsidP="00077066">
            <w:pPr>
              <w:pStyle w:val="TableP2i"/>
            </w:pPr>
            <w:r>
              <w:tab/>
              <w:t>(</w:t>
            </w:r>
            <w:proofErr w:type="spellStart"/>
            <w:r>
              <w:t>i</w:t>
            </w:r>
            <w:proofErr w:type="spellEnd"/>
            <w:r>
              <w:t>)</w:t>
            </w:r>
            <w:r>
              <w:tab/>
              <w:t xml:space="preserve">the person’s accumulated supplementary contributions; </w:t>
            </w:r>
          </w:p>
          <w:p w14:paraId="22DFBDA6" w14:textId="77777777" w:rsidR="00077066" w:rsidRDefault="00077066" w:rsidP="00077066">
            <w:pPr>
              <w:pStyle w:val="TableP2i"/>
            </w:pPr>
            <w:r>
              <w:tab/>
              <w:t>(ii)</w:t>
            </w:r>
            <w:r>
              <w:tab/>
              <w:t>the amount of any benefit payable in respect of the person under section 110SN or 130D of the 1976 Act; or</w:t>
            </w:r>
          </w:p>
          <w:p w14:paraId="7C7B53B5" w14:textId="77777777" w:rsidR="00077066" w:rsidRDefault="00077066" w:rsidP="00077066">
            <w:pPr>
              <w:pStyle w:val="TableP1a"/>
            </w:pPr>
            <w:r>
              <w:tab/>
              <w:t>(b)</w:t>
            </w:r>
            <w:r>
              <w:tab/>
              <w:t>if section 146MB of the 1976 Act applies to the interest</w:t>
            </w:r>
            <w:r w:rsidRPr="006E6438">
              <w:rPr>
                <w:b/>
                <w:i/>
              </w:rPr>
              <w:t> </w:t>
            </w:r>
            <w:r>
              <w:t>— the amount calculated under paragraph (a), reduced in accordance with paragraph 146ME (2) (b), (d) or (e) of the Act, as applicable.</w:t>
            </w:r>
          </w:p>
          <w:p w14:paraId="22472EC2" w14:textId="77777777" w:rsidR="00077066" w:rsidRDefault="00077066" w:rsidP="00077066">
            <w:pPr>
              <w:pStyle w:val="TableText"/>
            </w:pPr>
            <w:r w:rsidRPr="00D1422A">
              <w:rPr>
                <w:b/>
                <w:i/>
              </w:rPr>
              <w:t>PCI</w:t>
            </w:r>
            <w:r>
              <w:t xml:space="preserve"> has the meaning given in item 5.</w:t>
            </w:r>
          </w:p>
          <w:p w14:paraId="1FD98073" w14:textId="77777777" w:rsidR="00077066" w:rsidRDefault="00077066" w:rsidP="00077066">
            <w:pPr>
              <w:pStyle w:val="TableText"/>
            </w:pPr>
            <w:r w:rsidRPr="00D1422A">
              <w:rPr>
                <w:b/>
                <w:i/>
              </w:rPr>
              <w:t>P</w:t>
            </w:r>
            <w:r>
              <w:t xml:space="preserve"> has the meaning given in item 5.</w:t>
            </w:r>
          </w:p>
          <w:p w14:paraId="7621898D"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has the meaning given in item 2.</w:t>
            </w:r>
          </w:p>
          <w:p w14:paraId="7FA6D4E3" w14:textId="77777777" w:rsidR="00077066" w:rsidRPr="00F8388D" w:rsidRDefault="00077066" w:rsidP="00077066">
            <w:pPr>
              <w:pStyle w:val="TableText"/>
            </w:pPr>
            <w:r w:rsidRPr="00E901CA">
              <w:rPr>
                <w:b/>
                <w:i/>
              </w:rPr>
              <w:t>ERDA</w:t>
            </w:r>
            <w:r w:rsidRPr="00E901CA">
              <w:t xml:space="preserve"> has the same meaning as in item 1.</w:t>
            </w:r>
          </w:p>
        </w:tc>
      </w:tr>
      <w:tr w:rsidR="00077066" w14:paraId="35603B60" w14:textId="77777777">
        <w:trPr>
          <w:cantSplit/>
        </w:trPr>
        <w:tc>
          <w:tcPr>
            <w:tcW w:w="828" w:type="dxa"/>
          </w:tcPr>
          <w:p w14:paraId="07F706FD" w14:textId="77777777" w:rsidR="00077066" w:rsidRDefault="00077066" w:rsidP="00077066">
            <w:pPr>
              <w:pStyle w:val="TableText"/>
            </w:pPr>
            <w:r>
              <w:t>8</w:t>
            </w:r>
          </w:p>
        </w:tc>
        <w:tc>
          <w:tcPr>
            <w:tcW w:w="3060" w:type="dxa"/>
          </w:tcPr>
          <w:p w14:paraId="2AD3DE0B" w14:textId="77777777" w:rsidR="00077066" w:rsidRDefault="00077066" w:rsidP="00077066">
            <w:pPr>
              <w:pStyle w:val="TableText"/>
            </w:pPr>
            <w:r>
              <w:t>An interest that a person has in the CSS if the person has an entitlement to a delayed updated pension under the 1976 Act as modified by Schedule 11 to the Regulations.</w:t>
            </w:r>
          </w:p>
        </w:tc>
        <w:tc>
          <w:tcPr>
            <w:tcW w:w="4680" w:type="dxa"/>
            <w:gridSpan w:val="2"/>
          </w:tcPr>
          <w:p w14:paraId="1CFA2670" w14:textId="77777777" w:rsidR="00077066" w:rsidRPr="008576F5" w:rsidRDefault="00077066" w:rsidP="008B34DB">
            <w:pPr>
              <w:pStyle w:val="Formula"/>
              <w:spacing w:before="60"/>
              <w:rPr>
                <w:sz w:val="22"/>
                <w:szCs w:val="22"/>
                <w:lang w:val="pt-BR"/>
              </w:rPr>
            </w:pPr>
            <w:r w:rsidRPr="008576F5">
              <w:rPr>
                <w:sz w:val="22"/>
                <w:szCs w:val="22"/>
                <w:lang w:val="pt-BR"/>
              </w:rPr>
              <w:t xml:space="preserve">ABC + </w:t>
            </w:r>
            <w:proofErr w:type="spellStart"/>
            <w:r w:rsidRPr="008576F5">
              <w:rPr>
                <w:sz w:val="22"/>
                <w:szCs w:val="22"/>
                <w:lang w:val="pt-BR"/>
              </w:rPr>
              <w:t>ASC</w:t>
            </w:r>
            <w:proofErr w:type="spellEnd"/>
            <w:r w:rsidRPr="008576F5">
              <w:rPr>
                <w:sz w:val="22"/>
                <w:szCs w:val="22"/>
                <w:lang w:val="pt-BR"/>
              </w:rPr>
              <w:t xml:space="preserve"> + PCI + (AP × AS × </w:t>
            </w:r>
            <w:proofErr w:type="spellStart"/>
            <w:r w:rsidRPr="008576F5">
              <w:rPr>
                <w:sz w:val="22"/>
                <w:szCs w:val="22"/>
                <w:lang w:val="pt-BR"/>
              </w:rPr>
              <w:t>DUP</w:t>
            </w:r>
            <w:r w:rsidRPr="008576F5">
              <w:rPr>
                <w:sz w:val="22"/>
                <w:szCs w:val="22"/>
                <w:vertAlign w:val="subscript"/>
                <w:lang w:val="pt-BR"/>
              </w:rPr>
              <w:t>y+m</w:t>
            </w:r>
            <w:proofErr w:type="spellEnd"/>
            <w:r w:rsidRPr="008576F5">
              <w:rPr>
                <w:sz w:val="22"/>
                <w:szCs w:val="22"/>
                <w:lang w:val="pt-BR"/>
              </w:rPr>
              <w:t xml:space="preserve">) – </w:t>
            </w:r>
            <w:proofErr w:type="spellStart"/>
            <w:r w:rsidRPr="008576F5">
              <w:rPr>
                <w:sz w:val="22"/>
                <w:szCs w:val="22"/>
                <w:lang w:val="pt-BR"/>
              </w:rPr>
              <w:t>ERDA</w:t>
            </w:r>
            <w:proofErr w:type="spellEnd"/>
          </w:p>
          <w:p w14:paraId="43A15361" w14:textId="77777777" w:rsidR="00077066" w:rsidRDefault="00077066" w:rsidP="00077066">
            <w:pPr>
              <w:pStyle w:val="TableText"/>
            </w:pPr>
            <w:r>
              <w:t>where:</w:t>
            </w:r>
          </w:p>
          <w:p w14:paraId="1F088F06" w14:textId="77777777" w:rsidR="00077066" w:rsidRDefault="00077066" w:rsidP="00077066">
            <w:pPr>
              <w:pStyle w:val="TableText"/>
            </w:pPr>
            <w:r w:rsidRPr="00D1422A">
              <w:rPr>
                <w:b/>
                <w:i/>
              </w:rPr>
              <w:t>ABC</w:t>
            </w:r>
            <w:r>
              <w:t xml:space="preserve"> has the meaning given in item 7.</w:t>
            </w:r>
          </w:p>
          <w:p w14:paraId="2663AA67" w14:textId="77777777" w:rsidR="00077066" w:rsidRDefault="00077066" w:rsidP="00077066">
            <w:pPr>
              <w:pStyle w:val="TableText"/>
            </w:pPr>
            <w:r w:rsidRPr="00D1422A">
              <w:rPr>
                <w:b/>
                <w:i/>
              </w:rPr>
              <w:t>ASC</w:t>
            </w:r>
            <w:r>
              <w:rPr>
                <w:b/>
                <w:i/>
              </w:rPr>
              <w:t xml:space="preserve"> </w:t>
            </w:r>
            <w:r>
              <w:t>has the meaning given in item 7.</w:t>
            </w:r>
          </w:p>
          <w:p w14:paraId="588D075C" w14:textId="77777777" w:rsidR="00077066" w:rsidRDefault="00077066" w:rsidP="00077066">
            <w:pPr>
              <w:pStyle w:val="TableText"/>
            </w:pPr>
            <w:r w:rsidRPr="00D1422A">
              <w:rPr>
                <w:b/>
                <w:i/>
              </w:rPr>
              <w:t>PCI</w:t>
            </w:r>
            <w:r>
              <w:t xml:space="preserve"> has the meaning given in item 5.</w:t>
            </w:r>
          </w:p>
        </w:tc>
      </w:tr>
      <w:tr w:rsidR="00077066" w14:paraId="0612C1B7" w14:textId="77777777">
        <w:tc>
          <w:tcPr>
            <w:tcW w:w="828" w:type="dxa"/>
          </w:tcPr>
          <w:p w14:paraId="47D29B61" w14:textId="77777777" w:rsidR="00077066" w:rsidRDefault="00077066" w:rsidP="00077066"/>
        </w:tc>
        <w:tc>
          <w:tcPr>
            <w:tcW w:w="3060" w:type="dxa"/>
          </w:tcPr>
          <w:p w14:paraId="759FB958" w14:textId="77777777" w:rsidR="00077066" w:rsidRDefault="00077066" w:rsidP="00077066">
            <w:pPr>
              <w:keepLines/>
            </w:pPr>
          </w:p>
        </w:tc>
        <w:tc>
          <w:tcPr>
            <w:tcW w:w="4680" w:type="dxa"/>
            <w:gridSpan w:val="2"/>
          </w:tcPr>
          <w:p w14:paraId="0B964E65" w14:textId="77777777" w:rsidR="00077066" w:rsidRDefault="00077066" w:rsidP="00077066">
            <w:pPr>
              <w:pStyle w:val="TableText"/>
            </w:pPr>
            <w:r w:rsidRPr="000D4021">
              <w:rPr>
                <w:b/>
                <w:i/>
              </w:rPr>
              <w:t xml:space="preserve">AP </w:t>
            </w:r>
            <w:r>
              <w:t>is:</w:t>
            </w:r>
          </w:p>
          <w:p w14:paraId="204A420C" w14:textId="77777777" w:rsidR="00077066" w:rsidRDefault="00077066" w:rsidP="00077066">
            <w:pPr>
              <w:pStyle w:val="TableP1a"/>
            </w:pPr>
            <w:r>
              <w:tab/>
              <w:t>(a)</w:t>
            </w:r>
            <w:r>
              <w:tab/>
              <w:t>the accrued pension multiple that applied under section 56 of the 1976 Act</w:t>
            </w:r>
            <w:r>
              <w:rPr>
                <w:i/>
              </w:rPr>
              <w:t xml:space="preserve"> </w:t>
            </w:r>
            <w:r>
              <w:t>for the person’s period of contributory service as at the time he or she ceased to be an eligible employee but calculated as if he or she were aged 65 years; or</w:t>
            </w:r>
          </w:p>
          <w:p w14:paraId="5BD49987" w14:textId="77777777" w:rsidR="00077066" w:rsidRPr="00831791" w:rsidRDefault="00077066" w:rsidP="00077066">
            <w:pPr>
              <w:pStyle w:val="TableP1a"/>
            </w:pPr>
            <w:r>
              <w:tab/>
              <w:t>(b)</w:t>
            </w:r>
            <w:r>
              <w:tab/>
              <w:t>if section 146MB of the 1976 Act applies to the interest</w:t>
            </w:r>
            <w:r w:rsidRPr="006E6438">
              <w:rPr>
                <w:b/>
                <w:i/>
              </w:rPr>
              <w:t> </w:t>
            </w:r>
            <w:r>
              <w:t xml:space="preserve">— the accrued pension multiple calculated under paragraph (a), </w:t>
            </w:r>
            <w:r w:rsidRPr="00396F0A">
              <w:t>less the sum of any reduction factors (within the meaning of subsection 146ME</w:t>
            </w:r>
            <w:r>
              <w:t> </w:t>
            </w:r>
            <w:r w:rsidRPr="00396F0A">
              <w:t xml:space="preserve">(6) of the 1976 Act) that would apply on </w:t>
            </w:r>
            <w:r>
              <w:t xml:space="preserve">the person’s </w:t>
            </w:r>
            <w:r w:rsidRPr="00396F0A">
              <w:t>retirement at age 65</w:t>
            </w:r>
            <w:r>
              <w:t>.</w:t>
            </w:r>
          </w:p>
        </w:tc>
      </w:tr>
      <w:tr w:rsidR="00077066" w14:paraId="30F6758C" w14:textId="77777777" w:rsidTr="00FB63A2">
        <w:trPr>
          <w:cantSplit/>
        </w:trPr>
        <w:tc>
          <w:tcPr>
            <w:tcW w:w="828" w:type="dxa"/>
          </w:tcPr>
          <w:p w14:paraId="189E2BA7" w14:textId="77777777" w:rsidR="00077066" w:rsidRDefault="00077066" w:rsidP="00FB63A2"/>
        </w:tc>
        <w:tc>
          <w:tcPr>
            <w:tcW w:w="3060" w:type="dxa"/>
          </w:tcPr>
          <w:p w14:paraId="06FD528E" w14:textId="77777777" w:rsidR="00077066" w:rsidRDefault="00077066" w:rsidP="00FB63A2"/>
        </w:tc>
        <w:tc>
          <w:tcPr>
            <w:tcW w:w="4680" w:type="dxa"/>
            <w:gridSpan w:val="2"/>
          </w:tcPr>
          <w:p w14:paraId="3F54BD7F" w14:textId="77777777" w:rsidR="00077066" w:rsidRPr="008C7019" w:rsidRDefault="00077066" w:rsidP="00FB63A2">
            <w:pPr>
              <w:pStyle w:val="TableText"/>
            </w:pPr>
            <w:r w:rsidRPr="000D4021">
              <w:rPr>
                <w:b/>
                <w:i/>
              </w:rPr>
              <w:t>AS</w:t>
            </w:r>
            <w:r>
              <w:t xml:space="preserve"> is the final annual rate of salary of the person at the time the person ceased to be an eligible employee, adjusted in accordance with movements in the consumer price index, in accordance section 144H of the 1976 Act as modified by Schedule 11 to the Regulations, over the period from that date to the relevant date.</w:t>
            </w:r>
          </w:p>
        </w:tc>
      </w:tr>
      <w:tr w:rsidR="00077066" w14:paraId="32D71E6E" w14:textId="77777777" w:rsidTr="00FB63A2">
        <w:trPr>
          <w:cantSplit/>
        </w:trPr>
        <w:tc>
          <w:tcPr>
            <w:tcW w:w="828" w:type="dxa"/>
          </w:tcPr>
          <w:p w14:paraId="7A084F7A" w14:textId="77777777" w:rsidR="00077066" w:rsidRDefault="00077066" w:rsidP="00077066">
            <w:pPr>
              <w:keepLines/>
            </w:pPr>
          </w:p>
        </w:tc>
        <w:tc>
          <w:tcPr>
            <w:tcW w:w="3060" w:type="dxa"/>
          </w:tcPr>
          <w:p w14:paraId="2BDDF06F" w14:textId="77777777" w:rsidR="00077066" w:rsidRDefault="00077066" w:rsidP="00077066">
            <w:pPr>
              <w:keepNext/>
              <w:keepLines/>
            </w:pPr>
          </w:p>
        </w:tc>
        <w:tc>
          <w:tcPr>
            <w:tcW w:w="4680" w:type="dxa"/>
            <w:gridSpan w:val="2"/>
          </w:tcPr>
          <w:p w14:paraId="7C5DA890" w14:textId="77777777" w:rsidR="00077066" w:rsidRDefault="00077066" w:rsidP="00077066">
            <w:pPr>
              <w:pStyle w:val="TableText"/>
            </w:pPr>
            <w:proofErr w:type="spellStart"/>
            <w:r w:rsidRPr="000D4021">
              <w:rPr>
                <w:b/>
                <w:i/>
              </w:rPr>
              <w:t>DUP</w:t>
            </w:r>
            <w:r w:rsidRPr="000D4021">
              <w:rPr>
                <w:b/>
                <w:i/>
                <w:vertAlign w:val="subscript"/>
              </w:rPr>
              <w:t>y+m</w:t>
            </w:r>
            <w:proofErr w:type="spellEnd"/>
            <w:r>
              <w:t xml:space="preserve"> is the factor calculated by:</w:t>
            </w:r>
          </w:p>
          <w:p w14:paraId="30189F23" w14:textId="77777777" w:rsidR="00077066" w:rsidRDefault="008675A2" w:rsidP="008B34DB">
            <w:pPr>
              <w:pStyle w:val="Formula"/>
              <w:ind w:left="672"/>
            </w:pPr>
            <w:r>
              <w:rPr>
                <w:noProof/>
                <w:position w:val="-22"/>
              </w:rPr>
              <w:drawing>
                <wp:inline distT="0" distB="0" distL="0" distR="0" wp14:anchorId="2E37D510" wp14:editId="2EF59D6E">
                  <wp:extent cx="1714500" cy="396240"/>
                  <wp:effectExtent l="0" t="0" r="0" b="3810"/>
                  <wp:docPr id="10" name="Picture 10" descr="Start formula start fraction DUP subscript y times open bracket 12 minus m close bracket plus DUP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0" cy="396240"/>
                          </a:xfrm>
                          <a:prstGeom prst="rect">
                            <a:avLst/>
                          </a:prstGeom>
                          <a:noFill/>
                          <a:ln>
                            <a:noFill/>
                          </a:ln>
                        </pic:spPr>
                      </pic:pic>
                    </a:graphicData>
                  </a:graphic>
                </wp:inline>
              </w:drawing>
            </w:r>
          </w:p>
          <w:p w14:paraId="3B9DE140" w14:textId="77777777" w:rsidR="00077066" w:rsidRPr="00577416" w:rsidRDefault="00077066" w:rsidP="00077066">
            <w:pPr>
              <w:pStyle w:val="TableText"/>
            </w:pPr>
            <w:r>
              <w:t>where:</w:t>
            </w:r>
          </w:p>
        </w:tc>
      </w:tr>
      <w:tr w:rsidR="00077066" w14:paraId="54080F9D" w14:textId="77777777">
        <w:tc>
          <w:tcPr>
            <w:tcW w:w="828" w:type="dxa"/>
          </w:tcPr>
          <w:p w14:paraId="01B7350F" w14:textId="77777777" w:rsidR="00077066" w:rsidRDefault="00077066" w:rsidP="00077066">
            <w:pPr>
              <w:keepLines/>
            </w:pPr>
          </w:p>
        </w:tc>
        <w:tc>
          <w:tcPr>
            <w:tcW w:w="3060" w:type="dxa"/>
          </w:tcPr>
          <w:p w14:paraId="6C7B44C8" w14:textId="77777777" w:rsidR="00077066" w:rsidRDefault="00077066" w:rsidP="00077066">
            <w:pPr>
              <w:keepNext/>
              <w:keepLines/>
            </w:pPr>
          </w:p>
        </w:tc>
        <w:tc>
          <w:tcPr>
            <w:tcW w:w="4680" w:type="dxa"/>
            <w:gridSpan w:val="2"/>
          </w:tcPr>
          <w:p w14:paraId="500A9FAC" w14:textId="77777777" w:rsidR="00077066" w:rsidRDefault="00077066" w:rsidP="00077066">
            <w:pPr>
              <w:pStyle w:val="TableText"/>
            </w:pPr>
            <w:r w:rsidRPr="000D4021">
              <w:rPr>
                <w:b/>
                <w:i/>
              </w:rPr>
              <w:t>DUP</w:t>
            </w:r>
            <w:r w:rsidRPr="000D4021">
              <w:rPr>
                <w:b/>
                <w:i/>
                <w:vertAlign w:val="subscript"/>
              </w:rPr>
              <w:t>y</w:t>
            </w:r>
            <w:r w:rsidRPr="000D4021">
              <w:rPr>
                <w:b/>
                <w:i/>
              </w:rPr>
              <w:t xml:space="preserve"> </w:t>
            </w:r>
            <w:r>
              <w:t>is the delayed updated pension valuation factor for the person’s gender mentioned in Table 7 in this Part that applies at the person’s age in completed years at the relevant date.</w:t>
            </w:r>
          </w:p>
          <w:p w14:paraId="429C735C" w14:textId="77777777" w:rsidR="00077066" w:rsidRDefault="00077066" w:rsidP="00077066">
            <w:pPr>
              <w:pStyle w:val="TableText"/>
            </w:pPr>
            <w:r w:rsidRPr="00D1422A">
              <w:rPr>
                <w:b/>
                <w:i/>
              </w:rPr>
              <w:t>m</w:t>
            </w:r>
            <w:r>
              <w:t xml:space="preserve"> has the meaning given in item 1.</w:t>
            </w:r>
          </w:p>
          <w:p w14:paraId="07025D27" w14:textId="77777777" w:rsidR="00077066" w:rsidRDefault="00077066" w:rsidP="00077066">
            <w:pPr>
              <w:pStyle w:val="TableText"/>
            </w:pPr>
            <w:r>
              <w:rPr>
                <w:b/>
                <w:i/>
              </w:rPr>
              <w:t>DUP</w:t>
            </w:r>
            <w:r>
              <w:rPr>
                <w:b/>
                <w:i/>
                <w:vertAlign w:val="subscript"/>
              </w:rPr>
              <w:t>y+1</w:t>
            </w:r>
            <w:r>
              <w:t xml:space="preserve"> </w:t>
            </w:r>
            <w:r>
              <w:rPr>
                <w:b/>
                <w:i/>
                <w:vertAlign w:val="subscript"/>
              </w:rPr>
              <w:t xml:space="preserve"> </w:t>
            </w:r>
            <w:r>
              <w:t>is the delayed updated pension valuation factor for the person’s gender mentioned in Table 7 in this Part that would apply to the person if the person’s age in completed years were one year more than it is at the relevant date.</w:t>
            </w:r>
          </w:p>
          <w:p w14:paraId="00BC54A6" w14:textId="77777777" w:rsidR="00077066" w:rsidRPr="000D4021" w:rsidRDefault="00077066" w:rsidP="00077066">
            <w:pPr>
              <w:pStyle w:val="TableText"/>
              <w:rPr>
                <w:b/>
                <w:i/>
              </w:rPr>
            </w:pPr>
            <w:r w:rsidRPr="00E901CA">
              <w:rPr>
                <w:b/>
                <w:i/>
              </w:rPr>
              <w:t>ERDA</w:t>
            </w:r>
            <w:r w:rsidRPr="00E901CA">
              <w:t xml:space="preserve"> has the same meaning as in item 1.</w:t>
            </w:r>
          </w:p>
        </w:tc>
      </w:tr>
      <w:tr w:rsidR="00077066" w14:paraId="484A5A74" w14:textId="77777777">
        <w:tc>
          <w:tcPr>
            <w:tcW w:w="828" w:type="dxa"/>
          </w:tcPr>
          <w:p w14:paraId="544BD36D" w14:textId="77777777" w:rsidR="00077066" w:rsidRDefault="00077066" w:rsidP="00077066">
            <w:pPr>
              <w:pStyle w:val="TableText"/>
            </w:pPr>
            <w:r>
              <w:t>9</w:t>
            </w:r>
          </w:p>
        </w:tc>
        <w:tc>
          <w:tcPr>
            <w:tcW w:w="3060" w:type="dxa"/>
          </w:tcPr>
          <w:p w14:paraId="7BFAD649" w14:textId="77777777" w:rsidR="00077066" w:rsidRDefault="00077066" w:rsidP="00077066">
            <w:pPr>
              <w:pStyle w:val="TableText"/>
            </w:pPr>
            <w:r>
              <w:t>An interest that a person has in the CSS if he or she:</w:t>
            </w:r>
          </w:p>
          <w:p w14:paraId="60FB989E" w14:textId="77777777" w:rsidR="00077066" w:rsidRDefault="00077066" w:rsidP="00077066">
            <w:pPr>
              <w:pStyle w:val="TableP1a"/>
            </w:pPr>
            <w:r>
              <w:tab/>
              <w:t>(a)</w:t>
            </w:r>
            <w:r>
              <w:tab/>
              <w:t>is entitled to a pension (other than an orphan pension) under the 1976 Act; or</w:t>
            </w:r>
          </w:p>
          <w:p w14:paraId="2F1AC708" w14:textId="77777777" w:rsidR="00077066" w:rsidRPr="00D87D70" w:rsidRDefault="00077066" w:rsidP="00077066">
            <w:pPr>
              <w:pStyle w:val="TableP1a"/>
            </w:pPr>
            <w:r>
              <w:tab/>
              <w:t>(b)</w:t>
            </w:r>
            <w:r>
              <w:tab/>
              <w:t>would be entitled to a pension mentioned in paragraph (a) if it had not been suspended under section 73A of the 1976 Act.</w:t>
            </w:r>
          </w:p>
        </w:tc>
        <w:tc>
          <w:tcPr>
            <w:tcW w:w="4680" w:type="dxa"/>
            <w:gridSpan w:val="2"/>
          </w:tcPr>
          <w:p w14:paraId="31524B62" w14:textId="77777777" w:rsidR="00077066" w:rsidRPr="00A17C43" w:rsidRDefault="00077066" w:rsidP="008B34DB">
            <w:pPr>
              <w:pStyle w:val="Formula"/>
              <w:spacing w:before="60"/>
            </w:pPr>
            <w:r>
              <w:t>(</w:t>
            </w:r>
            <w:r w:rsidRPr="00EE7851">
              <w:t xml:space="preserve">IP × </w:t>
            </w:r>
            <w:proofErr w:type="spellStart"/>
            <w:r w:rsidRPr="00EE7851">
              <w:t>F</w:t>
            </w:r>
            <w:r w:rsidRPr="00EE7851">
              <w:rPr>
                <w:vertAlign w:val="subscript"/>
              </w:rPr>
              <w:t>y+m</w:t>
            </w:r>
            <w:proofErr w:type="spellEnd"/>
            <w:r>
              <w:t>)</w:t>
            </w:r>
            <w:r w:rsidRPr="00EE7851">
              <w:t xml:space="preserve"> + </w:t>
            </w:r>
            <w:r>
              <w:t>(</w:t>
            </w:r>
            <w:r w:rsidRPr="00EE7851">
              <w:t xml:space="preserve">NIP × </w:t>
            </w:r>
            <w:proofErr w:type="spellStart"/>
            <w:r w:rsidRPr="00EE7851">
              <w:t>G</w:t>
            </w:r>
            <w:r w:rsidRPr="00EE7851">
              <w:rPr>
                <w:vertAlign w:val="subscript"/>
              </w:rPr>
              <w:t>y+m</w:t>
            </w:r>
            <w:proofErr w:type="spellEnd"/>
            <w:r>
              <w:t>)</w:t>
            </w:r>
          </w:p>
          <w:p w14:paraId="3D22C166" w14:textId="77777777" w:rsidR="00077066" w:rsidRDefault="00077066" w:rsidP="00077066">
            <w:pPr>
              <w:pStyle w:val="TableText"/>
            </w:pPr>
            <w:r>
              <w:t>where:</w:t>
            </w:r>
          </w:p>
          <w:p w14:paraId="796234E0" w14:textId="77777777" w:rsidR="00077066" w:rsidRDefault="00077066" w:rsidP="00077066">
            <w:pPr>
              <w:pStyle w:val="TableText"/>
            </w:pPr>
            <w:r w:rsidRPr="000D4021">
              <w:rPr>
                <w:b/>
                <w:i/>
              </w:rPr>
              <w:t xml:space="preserve">IP </w:t>
            </w:r>
            <w:r>
              <w:t>is:</w:t>
            </w:r>
          </w:p>
          <w:p w14:paraId="479378E0" w14:textId="77777777" w:rsidR="00077066" w:rsidRDefault="00077066" w:rsidP="00077066">
            <w:pPr>
              <w:pStyle w:val="TableP1a"/>
            </w:pPr>
            <w:r>
              <w:tab/>
              <w:t>(a)</w:t>
            </w:r>
            <w:r>
              <w:tab/>
              <w:t>in the case of a pension that is an invalidity pension or a spouse’s pension that became payable on the death of an eligible employee or on the death of a pensioner to whom invalidity pension was payable — the part of the person’s annual pension that is subject to indexation in accordance with the consumer price index at the relevant date:</w:t>
            </w:r>
          </w:p>
          <w:p w14:paraId="7F90FAD2" w14:textId="77777777" w:rsidR="00077066" w:rsidRDefault="00077066" w:rsidP="00077066">
            <w:pPr>
              <w:pStyle w:val="TableP2i"/>
            </w:pPr>
            <w:r>
              <w:tab/>
              <w:t>(</w:t>
            </w:r>
            <w:proofErr w:type="spellStart"/>
            <w:r>
              <w:t>i</w:t>
            </w:r>
            <w:proofErr w:type="spellEnd"/>
            <w:r>
              <w:t>)</w:t>
            </w:r>
            <w:r>
              <w:tab/>
              <w:t>less any part of the pension that takes account of the existence of 1 or more eligible children or partially dependent children; and</w:t>
            </w:r>
          </w:p>
          <w:p w14:paraId="77F33522" w14:textId="77777777" w:rsidR="00077066" w:rsidRDefault="00077066" w:rsidP="00077066">
            <w:pPr>
              <w:pStyle w:val="TableP2i"/>
            </w:pPr>
            <w:r>
              <w:tab/>
              <w:t>(ii)</w:t>
            </w:r>
            <w:r>
              <w:tab/>
              <w:t>disregarding any reduction or suspension under section 73A of the 1976 Act; and</w:t>
            </w:r>
          </w:p>
        </w:tc>
      </w:tr>
      <w:tr w:rsidR="00077066" w14:paraId="64255939" w14:textId="77777777">
        <w:tc>
          <w:tcPr>
            <w:tcW w:w="828" w:type="dxa"/>
          </w:tcPr>
          <w:p w14:paraId="677CECC7" w14:textId="77777777" w:rsidR="00077066" w:rsidRDefault="00077066" w:rsidP="00077066">
            <w:pPr>
              <w:pStyle w:val="TableText"/>
              <w:keepNext/>
              <w:keepLines/>
            </w:pPr>
          </w:p>
        </w:tc>
        <w:tc>
          <w:tcPr>
            <w:tcW w:w="3060" w:type="dxa"/>
          </w:tcPr>
          <w:p w14:paraId="3E9489ED" w14:textId="77777777" w:rsidR="00077066" w:rsidRPr="00D87D70" w:rsidRDefault="00077066" w:rsidP="00077066">
            <w:pPr>
              <w:keepNext/>
              <w:keepLines/>
            </w:pPr>
          </w:p>
        </w:tc>
        <w:tc>
          <w:tcPr>
            <w:tcW w:w="4680" w:type="dxa"/>
            <w:gridSpan w:val="2"/>
          </w:tcPr>
          <w:p w14:paraId="637C17B2" w14:textId="77777777" w:rsidR="00077066" w:rsidRPr="00C61A28" w:rsidRDefault="00077066" w:rsidP="00077066">
            <w:pPr>
              <w:pStyle w:val="TableP1a"/>
              <w:keepNext/>
              <w:keepLines/>
            </w:pPr>
            <w:r>
              <w:tab/>
              <w:t>(b)</w:t>
            </w:r>
            <w:r>
              <w:tab/>
              <w:t>in any other case — the person’s annual pension (if any) that is subject to indexation in accordance with the consumer price index at the relevant date, less any part of the pension that takes account of the existence of 1 or more eligible children or partially dependent children.</w:t>
            </w:r>
          </w:p>
          <w:p w14:paraId="2AA5F643" w14:textId="77777777" w:rsidR="00077066" w:rsidRDefault="00077066" w:rsidP="00077066">
            <w:pPr>
              <w:pStyle w:val="TableText"/>
              <w:keepNext/>
              <w:keepLines/>
            </w:pPr>
            <w:proofErr w:type="spellStart"/>
            <w:r w:rsidRPr="000D4021">
              <w:rPr>
                <w:b/>
                <w:i/>
              </w:rPr>
              <w:t>F</w:t>
            </w:r>
            <w:r w:rsidRPr="000D4021">
              <w:rPr>
                <w:b/>
                <w:i/>
                <w:vertAlign w:val="subscript"/>
              </w:rPr>
              <w:t>y+m</w:t>
            </w:r>
            <w:proofErr w:type="spellEnd"/>
            <w:r w:rsidRPr="000D4021">
              <w:rPr>
                <w:b/>
                <w:i/>
              </w:rPr>
              <w:t xml:space="preserve"> </w:t>
            </w:r>
            <w:r>
              <w:t>is the factor calculated by:</w:t>
            </w:r>
          </w:p>
          <w:p w14:paraId="3BE51FB6" w14:textId="77777777" w:rsidR="00077066" w:rsidRDefault="008675A2" w:rsidP="008B34DB">
            <w:pPr>
              <w:pStyle w:val="Formula"/>
              <w:keepNext/>
              <w:keepLines/>
              <w:ind w:left="792"/>
            </w:pPr>
            <w:r>
              <w:rPr>
                <w:noProof/>
                <w:position w:val="-22"/>
              </w:rPr>
              <w:drawing>
                <wp:inline distT="0" distB="0" distL="0" distR="0" wp14:anchorId="1FA55DE7" wp14:editId="261031B3">
                  <wp:extent cx="1295400" cy="396240"/>
                  <wp:effectExtent l="0" t="0" r="0" b="3810"/>
                  <wp:docPr id="11" name="Picture 11"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396240"/>
                          </a:xfrm>
                          <a:prstGeom prst="rect">
                            <a:avLst/>
                          </a:prstGeom>
                          <a:noFill/>
                          <a:ln>
                            <a:noFill/>
                          </a:ln>
                        </pic:spPr>
                      </pic:pic>
                    </a:graphicData>
                  </a:graphic>
                </wp:inline>
              </w:drawing>
            </w:r>
          </w:p>
          <w:p w14:paraId="5FFE6BDF" w14:textId="77777777" w:rsidR="00077066" w:rsidRDefault="00077066" w:rsidP="00077066">
            <w:pPr>
              <w:pStyle w:val="TableText"/>
              <w:keepNext/>
              <w:keepLines/>
            </w:pPr>
            <w:r>
              <w:t>where:</w:t>
            </w:r>
          </w:p>
          <w:p w14:paraId="3E7D3349" w14:textId="77777777" w:rsidR="00077066" w:rsidRDefault="00077066" w:rsidP="00077066">
            <w:pPr>
              <w:pStyle w:val="TableText"/>
              <w:keepNext/>
              <w:keepLines/>
            </w:pPr>
            <w:proofErr w:type="spellStart"/>
            <w:r w:rsidRPr="000D4021">
              <w:rPr>
                <w:b/>
                <w:i/>
              </w:rPr>
              <w:t>F</w:t>
            </w:r>
            <w:r w:rsidRPr="000D4021">
              <w:rPr>
                <w:b/>
                <w:i/>
                <w:vertAlign w:val="subscript"/>
              </w:rPr>
              <w:t>y</w:t>
            </w:r>
            <w:proofErr w:type="spellEnd"/>
            <w:r w:rsidRPr="000D4021">
              <w:rPr>
                <w:b/>
                <w:i/>
              </w:rPr>
              <w:t xml:space="preserve"> </w:t>
            </w:r>
            <w:r>
              <w:t>is the valuation factor for the person’s gender and type of pension mentioned in Table 4 in this Part that applies at the person’s age in completed years at the relevant date.</w:t>
            </w:r>
          </w:p>
        </w:tc>
      </w:tr>
      <w:tr w:rsidR="00077066" w14:paraId="5621485A" w14:textId="77777777">
        <w:tc>
          <w:tcPr>
            <w:tcW w:w="828" w:type="dxa"/>
          </w:tcPr>
          <w:p w14:paraId="07DCDA85" w14:textId="77777777" w:rsidR="00077066" w:rsidRDefault="00077066" w:rsidP="00077066"/>
        </w:tc>
        <w:tc>
          <w:tcPr>
            <w:tcW w:w="3060" w:type="dxa"/>
          </w:tcPr>
          <w:p w14:paraId="3EB7C8A1" w14:textId="77777777" w:rsidR="00077066" w:rsidRDefault="00077066" w:rsidP="00077066"/>
        </w:tc>
        <w:tc>
          <w:tcPr>
            <w:tcW w:w="4680" w:type="dxa"/>
            <w:gridSpan w:val="2"/>
          </w:tcPr>
          <w:p w14:paraId="2B9897B0" w14:textId="77777777" w:rsidR="00077066" w:rsidRDefault="00077066" w:rsidP="00077066">
            <w:pPr>
              <w:pStyle w:val="TableText"/>
            </w:pPr>
            <w:r w:rsidRPr="00D1422A">
              <w:rPr>
                <w:b/>
                <w:i/>
              </w:rPr>
              <w:t>m</w:t>
            </w:r>
            <w:r>
              <w:t xml:space="preserve"> is the number of complete months of the person’s age that are not included in the completed years of age at the relevant date.</w:t>
            </w:r>
          </w:p>
          <w:p w14:paraId="1800148E" w14:textId="77777777" w:rsidR="00077066" w:rsidRPr="00FD6A23" w:rsidRDefault="00077066" w:rsidP="00077066">
            <w:pPr>
              <w:pStyle w:val="TableText"/>
            </w:pPr>
            <w:r w:rsidRPr="003B781D">
              <w:rPr>
                <w:b/>
                <w:i/>
              </w:rPr>
              <w:t>F</w:t>
            </w:r>
            <w:r>
              <w:rPr>
                <w:b/>
                <w:i/>
                <w:vertAlign w:val="subscript"/>
              </w:rPr>
              <w:t>y+1</w:t>
            </w:r>
            <w:r>
              <w:t xml:space="preserve"> </w:t>
            </w:r>
            <w:r>
              <w:rPr>
                <w:b/>
                <w:i/>
                <w:vertAlign w:val="subscript"/>
              </w:rPr>
              <w:t xml:space="preserve"> </w:t>
            </w:r>
            <w:r>
              <w:t>is the valuation factor for the person’s gender and type of pension mentioned in Table 4 in this Part that would apply to the person if the person’s age in completed years were one year more than it is at the relevant date.</w:t>
            </w:r>
          </w:p>
        </w:tc>
      </w:tr>
      <w:tr w:rsidR="00077066" w14:paraId="2C452734" w14:textId="77777777">
        <w:tc>
          <w:tcPr>
            <w:tcW w:w="828" w:type="dxa"/>
          </w:tcPr>
          <w:p w14:paraId="55E18A72" w14:textId="77777777" w:rsidR="00077066" w:rsidRDefault="00077066" w:rsidP="00077066"/>
        </w:tc>
        <w:tc>
          <w:tcPr>
            <w:tcW w:w="3060" w:type="dxa"/>
          </w:tcPr>
          <w:p w14:paraId="48892AE1" w14:textId="77777777" w:rsidR="00077066" w:rsidRDefault="00077066" w:rsidP="00077066"/>
        </w:tc>
        <w:tc>
          <w:tcPr>
            <w:tcW w:w="4680" w:type="dxa"/>
            <w:gridSpan w:val="2"/>
          </w:tcPr>
          <w:p w14:paraId="513ED00E" w14:textId="77777777" w:rsidR="00077066" w:rsidRDefault="00077066" w:rsidP="00077066">
            <w:pPr>
              <w:pStyle w:val="TableText"/>
            </w:pPr>
            <w:r w:rsidRPr="00D1422A">
              <w:rPr>
                <w:b/>
                <w:i/>
              </w:rPr>
              <w:t>NIP</w:t>
            </w:r>
            <w:r>
              <w:t xml:space="preserve"> is:</w:t>
            </w:r>
          </w:p>
          <w:p w14:paraId="71C08C83" w14:textId="77777777" w:rsidR="00077066" w:rsidRDefault="00077066" w:rsidP="00077066">
            <w:pPr>
              <w:pStyle w:val="TableP1a"/>
            </w:pPr>
            <w:r>
              <w:tab/>
              <w:t>(a)</w:t>
            </w:r>
            <w:r>
              <w:tab/>
              <w:t>in the case of a pension that is an invalidity pension or a spouse’s pension that became payable on the death of an eligible employee or on the death of a pensioner to whom invalidity pension was payable — the part of the person’s annual pension that is fixed in nominal dollars at the relevant date:</w:t>
            </w:r>
          </w:p>
          <w:p w14:paraId="02DB7F38" w14:textId="77777777" w:rsidR="00077066" w:rsidRDefault="00077066" w:rsidP="00077066">
            <w:pPr>
              <w:pStyle w:val="TableP2i"/>
            </w:pPr>
            <w:r>
              <w:tab/>
              <w:t>(</w:t>
            </w:r>
            <w:proofErr w:type="spellStart"/>
            <w:r>
              <w:t>i</w:t>
            </w:r>
            <w:proofErr w:type="spellEnd"/>
            <w:r>
              <w:t>)</w:t>
            </w:r>
            <w:r>
              <w:tab/>
              <w:t>less any part of the pension that takes account of the existence of 1 or more eligible children or partially dependent children; and</w:t>
            </w:r>
          </w:p>
          <w:p w14:paraId="39AC441C" w14:textId="77777777" w:rsidR="00077066" w:rsidRDefault="00077066" w:rsidP="00077066">
            <w:pPr>
              <w:pStyle w:val="TableP2i"/>
            </w:pPr>
            <w:r>
              <w:tab/>
              <w:t>(ii)</w:t>
            </w:r>
            <w:r>
              <w:tab/>
              <w:t>disregarding any reduction or suspension under section 73A of the 1976 Act; and</w:t>
            </w:r>
          </w:p>
          <w:p w14:paraId="20BDCBEE" w14:textId="77777777" w:rsidR="00077066" w:rsidRPr="00D1422A" w:rsidRDefault="00077066" w:rsidP="00077066">
            <w:pPr>
              <w:pStyle w:val="TableP1a"/>
            </w:pPr>
            <w:r>
              <w:tab/>
              <w:t>(b)</w:t>
            </w:r>
            <w:r>
              <w:tab/>
              <w:t>in any other case — the person’s annual pension (if any) that is fixed in nominal dollars at the relevant date, less any part of the pension that takes account of the existence of 1 or more eligible children or partially dependent children.</w:t>
            </w:r>
          </w:p>
        </w:tc>
      </w:tr>
      <w:tr w:rsidR="00077066" w14:paraId="702ED64B" w14:textId="77777777">
        <w:tc>
          <w:tcPr>
            <w:tcW w:w="828" w:type="dxa"/>
          </w:tcPr>
          <w:p w14:paraId="73FDC324" w14:textId="77777777" w:rsidR="00077066" w:rsidRDefault="00077066" w:rsidP="00077066">
            <w:pPr>
              <w:keepNext/>
              <w:keepLines/>
            </w:pPr>
          </w:p>
        </w:tc>
        <w:tc>
          <w:tcPr>
            <w:tcW w:w="3060" w:type="dxa"/>
          </w:tcPr>
          <w:p w14:paraId="69342054" w14:textId="77777777" w:rsidR="00077066" w:rsidRDefault="00077066" w:rsidP="00077066">
            <w:pPr>
              <w:keepNext/>
              <w:keepLines/>
            </w:pPr>
          </w:p>
        </w:tc>
        <w:tc>
          <w:tcPr>
            <w:tcW w:w="4680" w:type="dxa"/>
            <w:gridSpan w:val="2"/>
          </w:tcPr>
          <w:p w14:paraId="0FC93838" w14:textId="77777777" w:rsidR="00077066" w:rsidRDefault="00077066" w:rsidP="00077066">
            <w:pPr>
              <w:pStyle w:val="TableText"/>
              <w:keepNext/>
              <w:keepLines/>
            </w:pPr>
            <w:proofErr w:type="spellStart"/>
            <w:r w:rsidRPr="000D4021">
              <w:rPr>
                <w:b/>
                <w:i/>
              </w:rPr>
              <w:t>G</w:t>
            </w:r>
            <w:r w:rsidRPr="000D4021">
              <w:rPr>
                <w:b/>
                <w:i/>
                <w:vertAlign w:val="subscript"/>
              </w:rPr>
              <w:t>y+m</w:t>
            </w:r>
            <w:proofErr w:type="spellEnd"/>
            <w:r>
              <w:t xml:space="preserve"> is the factor calculated by:</w:t>
            </w:r>
          </w:p>
          <w:p w14:paraId="357E7FEE" w14:textId="77777777" w:rsidR="00077066" w:rsidRDefault="008675A2" w:rsidP="008B34DB">
            <w:pPr>
              <w:pStyle w:val="Formula"/>
              <w:keepNext/>
              <w:keepLines/>
              <w:ind w:left="672"/>
            </w:pPr>
            <w:r>
              <w:rPr>
                <w:noProof/>
                <w:position w:val="-22"/>
              </w:rPr>
              <w:drawing>
                <wp:inline distT="0" distB="0" distL="0" distR="0" wp14:anchorId="564F5E24" wp14:editId="3DDB7B2C">
                  <wp:extent cx="1386840" cy="396240"/>
                  <wp:effectExtent l="0" t="0" r="0" b="3810"/>
                  <wp:docPr id="12" name="Picture 12" descr="Start formula start fraction G subscript y times open bracket 12 minus m close bracket plus G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6840" cy="396240"/>
                          </a:xfrm>
                          <a:prstGeom prst="rect">
                            <a:avLst/>
                          </a:prstGeom>
                          <a:noFill/>
                          <a:ln>
                            <a:noFill/>
                          </a:ln>
                        </pic:spPr>
                      </pic:pic>
                    </a:graphicData>
                  </a:graphic>
                </wp:inline>
              </w:drawing>
            </w:r>
          </w:p>
          <w:p w14:paraId="50FEA128" w14:textId="77777777" w:rsidR="00077066" w:rsidRDefault="00077066" w:rsidP="00077066">
            <w:pPr>
              <w:pStyle w:val="TableText"/>
              <w:keepNext/>
              <w:keepLines/>
            </w:pPr>
            <w:r>
              <w:t>where:</w:t>
            </w:r>
          </w:p>
          <w:p w14:paraId="53795140" w14:textId="77777777" w:rsidR="00077066" w:rsidRPr="00D1422A" w:rsidRDefault="00077066" w:rsidP="00077066">
            <w:pPr>
              <w:pStyle w:val="TableText"/>
              <w:keepNext/>
              <w:keepLines/>
              <w:rPr>
                <w:b/>
                <w:i/>
              </w:rPr>
            </w:pPr>
            <w:r w:rsidRPr="000D4021">
              <w:rPr>
                <w:b/>
                <w:i/>
              </w:rPr>
              <w:t>G</w:t>
            </w:r>
            <w:r w:rsidRPr="000D4021">
              <w:rPr>
                <w:b/>
                <w:i/>
                <w:vertAlign w:val="subscript"/>
              </w:rPr>
              <w:t>y</w:t>
            </w:r>
            <w:r w:rsidRPr="000D4021">
              <w:rPr>
                <w:b/>
                <w:i/>
              </w:rPr>
              <w:t xml:space="preserve"> </w:t>
            </w:r>
            <w:r>
              <w:t>is the valuation factor for the person’s gender and type of pension mentioned in Table 6 in this Part that applies at the person’s age in completed years at the relevant date.</w:t>
            </w:r>
          </w:p>
        </w:tc>
      </w:tr>
      <w:tr w:rsidR="00077066" w14:paraId="0B87E683" w14:textId="77777777">
        <w:tc>
          <w:tcPr>
            <w:tcW w:w="828" w:type="dxa"/>
          </w:tcPr>
          <w:p w14:paraId="4FDFF77A" w14:textId="77777777" w:rsidR="00077066" w:rsidRDefault="00077066" w:rsidP="00077066"/>
        </w:tc>
        <w:tc>
          <w:tcPr>
            <w:tcW w:w="3060" w:type="dxa"/>
          </w:tcPr>
          <w:p w14:paraId="5E25E374" w14:textId="77777777" w:rsidR="00077066" w:rsidRDefault="00077066" w:rsidP="00077066"/>
        </w:tc>
        <w:tc>
          <w:tcPr>
            <w:tcW w:w="4680" w:type="dxa"/>
            <w:gridSpan w:val="2"/>
          </w:tcPr>
          <w:p w14:paraId="6E93B4B3" w14:textId="77777777" w:rsidR="00077066" w:rsidRDefault="00077066" w:rsidP="00077066">
            <w:pPr>
              <w:pStyle w:val="TableText"/>
            </w:pPr>
            <w:r w:rsidRPr="00D1422A">
              <w:rPr>
                <w:b/>
                <w:i/>
              </w:rPr>
              <w:t>m</w:t>
            </w:r>
            <w:r>
              <w:t xml:space="preserve"> has the meaning given above.</w:t>
            </w:r>
          </w:p>
          <w:p w14:paraId="338835E2" w14:textId="77777777" w:rsidR="00077066" w:rsidRPr="00063047" w:rsidRDefault="00077066" w:rsidP="00077066">
            <w:pPr>
              <w:pStyle w:val="TableText"/>
            </w:pPr>
            <w:r>
              <w:rPr>
                <w:b/>
                <w:i/>
              </w:rPr>
              <w:t>G</w:t>
            </w:r>
            <w:r>
              <w:rPr>
                <w:b/>
                <w:i/>
                <w:vertAlign w:val="subscript"/>
              </w:rPr>
              <w:t>y+1</w:t>
            </w:r>
            <w:r>
              <w:t xml:space="preserve"> </w:t>
            </w:r>
            <w:r>
              <w:rPr>
                <w:b/>
                <w:i/>
                <w:vertAlign w:val="subscript"/>
              </w:rPr>
              <w:t xml:space="preserve"> </w:t>
            </w:r>
            <w:r>
              <w:t>is the valuation factor for the person’s gender and type of pension mentioned in Table 6 in this Part that would apply to the person if the person’s age in completed years were one year more than it is at the relevant date.</w:t>
            </w:r>
          </w:p>
        </w:tc>
      </w:tr>
      <w:tr w:rsidR="00077066" w14:paraId="02841CA3" w14:textId="77777777">
        <w:tc>
          <w:tcPr>
            <w:tcW w:w="828" w:type="dxa"/>
          </w:tcPr>
          <w:p w14:paraId="77A2E709" w14:textId="77777777" w:rsidR="00077066" w:rsidRDefault="00077066" w:rsidP="00077066">
            <w:pPr>
              <w:pStyle w:val="TableText"/>
            </w:pPr>
            <w:r>
              <w:t>10</w:t>
            </w:r>
          </w:p>
        </w:tc>
        <w:tc>
          <w:tcPr>
            <w:tcW w:w="3060" w:type="dxa"/>
          </w:tcPr>
          <w:p w14:paraId="3F862DFE" w14:textId="77777777" w:rsidR="00077066" w:rsidRDefault="00077066" w:rsidP="00077066">
            <w:pPr>
              <w:pStyle w:val="TableText"/>
            </w:pPr>
            <w:r>
              <w:t>An interest that a person has in the CSS if he or she is entitled to associate deferred benefits under subsection 146MB (4) of the 1976 Act.</w:t>
            </w:r>
          </w:p>
        </w:tc>
        <w:tc>
          <w:tcPr>
            <w:tcW w:w="4680" w:type="dxa"/>
            <w:gridSpan w:val="2"/>
          </w:tcPr>
          <w:p w14:paraId="199F4E81" w14:textId="77777777" w:rsidR="00077066" w:rsidRDefault="00077066" w:rsidP="00077066">
            <w:pPr>
              <w:pStyle w:val="TableText"/>
            </w:pPr>
            <w:proofErr w:type="spellStart"/>
            <w:r>
              <w:rPr>
                <w:szCs w:val="22"/>
              </w:rPr>
              <w:t>FLS</w:t>
            </w:r>
            <w:proofErr w:type="spellEnd"/>
            <w:r w:rsidRPr="008C7019">
              <w:rPr>
                <w:szCs w:val="22"/>
              </w:rPr>
              <w:t xml:space="preserve"> + </w:t>
            </w:r>
            <w:r>
              <w:rPr>
                <w:szCs w:val="22"/>
              </w:rPr>
              <w:t>UFLS</w:t>
            </w:r>
          </w:p>
          <w:p w14:paraId="0F936D8E" w14:textId="77777777" w:rsidR="00077066" w:rsidRDefault="00077066" w:rsidP="00077066">
            <w:pPr>
              <w:pStyle w:val="TableText"/>
            </w:pPr>
            <w:r>
              <w:t>where:</w:t>
            </w:r>
          </w:p>
          <w:p w14:paraId="25DE8707" w14:textId="77777777" w:rsidR="00077066" w:rsidRDefault="00077066" w:rsidP="00077066">
            <w:pPr>
              <w:pStyle w:val="TableText"/>
            </w:pPr>
            <w:proofErr w:type="spellStart"/>
            <w:r>
              <w:rPr>
                <w:b/>
                <w:i/>
              </w:rPr>
              <w:t>FLS</w:t>
            </w:r>
            <w:proofErr w:type="spellEnd"/>
            <w:r>
              <w:t xml:space="preserve"> is:</w:t>
            </w:r>
          </w:p>
          <w:p w14:paraId="64EED1FC" w14:textId="77777777" w:rsidR="00077066" w:rsidRDefault="00077066" w:rsidP="00077066">
            <w:pPr>
              <w:pStyle w:val="TableP1a"/>
            </w:pPr>
            <w:r>
              <w:tab/>
              <w:t>(a)</w:t>
            </w:r>
            <w:r>
              <w:tab/>
              <w:t>the sum of the funded component of the transfer amount and interest determined under section 154A of the 1976 Act, as if the benefits had become payable at the relevant date; or</w:t>
            </w:r>
          </w:p>
          <w:p w14:paraId="38FAA476" w14:textId="77777777" w:rsidR="00077066" w:rsidRPr="00D1422A" w:rsidRDefault="00077066" w:rsidP="00077066">
            <w:pPr>
              <w:pStyle w:val="TableP1a"/>
              <w:rPr>
                <w:b/>
                <w:i/>
              </w:rPr>
            </w:pPr>
            <w:r>
              <w:tab/>
              <w:t>(b)</w:t>
            </w:r>
            <w:r>
              <w:tab/>
              <w:t>if section 146MB of the 1976 Act applies to the interest</w:t>
            </w:r>
            <w:r w:rsidRPr="006E6438">
              <w:rPr>
                <w:b/>
                <w:i/>
              </w:rPr>
              <w:t> </w:t>
            </w:r>
            <w:r>
              <w:t>— the amount calculated under paragraph (a), less the sum of any reductions that apply for the purposes of section 146MF of the 1976 Act, as if the benefits had become payable at the relevant date.</w:t>
            </w:r>
          </w:p>
        </w:tc>
      </w:tr>
      <w:tr w:rsidR="00077066" w14:paraId="61855404" w14:textId="77777777">
        <w:tc>
          <w:tcPr>
            <w:tcW w:w="828" w:type="dxa"/>
          </w:tcPr>
          <w:p w14:paraId="214B3D8F" w14:textId="77777777" w:rsidR="00077066" w:rsidRDefault="00077066" w:rsidP="00077066"/>
        </w:tc>
        <w:tc>
          <w:tcPr>
            <w:tcW w:w="3060" w:type="dxa"/>
          </w:tcPr>
          <w:p w14:paraId="5E854E19" w14:textId="77777777" w:rsidR="00077066" w:rsidRDefault="00077066" w:rsidP="00077066"/>
        </w:tc>
        <w:tc>
          <w:tcPr>
            <w:tcW w:w="4680" w:type="dxa"/>
            <w:gridSpan w:val="2"/>
          </w:tcPr>
          <w:p w14:paraId="3B11F9F0" w14:textId="77777777" w:rsidR="00077066" w:rsidRDefault="00077066" w:rsidP="00077066">
            <w:pPr>
              <w:pStyle w:val="TableText"/>
            </w:pPr>
            <w:r>
              <w:rPr>
                <w:b/>
                <w:i/>
              </w:rPr>
              <w:t xml:space="preserve">UFLS </w:t>
            </w:r>
            <w:r>
              <w:t>is:</w:t>
            </w:r>
          </w:p>
          <w:p w14:paraId="3BAE3265" w14:textId="77777777" w:rsidR="00077066" w:rsidRDefault="00077066" w:rsidP="00077066">
            <w:pPr>
              <w:pStyle w:val="TableP1a"/>
            </w:pPr>
            <w:r>
              <w:tab/>
              <w:t>(a)</w:t>
            </w:r>
            <w:r>
              <w:tab/>
              <w:t>the lump sum value of the unfunded component of the transfer amount, as increased in accordance with the method set out below,</w:t>
            </w:r>
            <w:r w:rsidRPr="00A80752">
              <w:t xml:space="preserve"> </w:t>
            </w:r>
            <w:r>
              <w:t xml:space="preserve">as </w:t>
            </w:r>
            <w:r w:rsidRPr="00A80752">
              <w:t xml:space="preserve">if the benefits </w:t>
            </w:r>
            <w:r>
              <w:t>had</w:t>
            </w:r>
            <w:r w:rsidRPr="00A80752">
              <w:t xml:space="preserve"> become payable at </w:t>
            </w:r>
            <w:r>
              <w:t>the relevant date; or</w:t>
            </w:r>
          </w:p>
          <w:p w14:paraId="24D02E1A" w14:textId="77777777" w:rsidR="00077066" w:rsidRDefault="00077066" w:rsidP="00077066">
            <w:pPr>
              <w:pStyle w:val="TableP1a"/>
              <w:rPr>
                <w:szCs w:val="22"/>
              </w:rPr>
            </w:pPr>
            <w:r>
              <w:tab/>
              <w:t>(b)</w:t>
            </w:r>
            <w:r>
              <w:tab/>
              <w:t>if section 146MB of the 1976 Act applies to the interest</w:t>
            </w:r>
            <w:r w:rsidRPr="006E6438">
              <w:rPr>
                <w:b/>
                <w:i/>
              </w:rPr>
              <w:t> </w:t>
            </w:r>
            <w:r>
              <w:t>— the amount calculated under paragraph (a), less the sum of any reductions that apply for the purposes of section 146MF of the 1976 Act, as</w:t>
            </w:r>
            <w:r w:rsidRPr="00A80752">
              <w:t xml:space="preserve"> if the benefits </w:t>
            </w:r>
            <w:r>
              <w:t>had</w:t>
            </w:r>
            <w:r w:rsidRPr="00A80752">
              <w:t xml:space="preserve"> become payable at </w:t>
            </w:r>
            <w:r>
              <w:t>the relevant date</w:t>
            </w:r>
            <w:r w:rsidRPr="00A80752">
              <w:t>.</w:t>
            </w:r>
          </w:p>
        </w:tc>
      </w:tr>
      <w:tr w:rsidR="00077066" w14:paraId="1723E677" w14:textId="77777777">
        <w:tc>
          <w:tcPr>
            <w:tcW w:w="828" w:type="dxa"/>
          </w:tcPr>
          <w:p w14:paraId="52F4FC9C" w14:textId="77777777" w:rsidR="00077066" w:rsidRDefault="00077066" w:rsidP="00077066">
            <w:pPr>
              <w:keepNext/>
              <w:keepLines/>
            </w:pPr>
          </w:p>
        </w:tc>
        <w:tc>
          <w:tcPr>
            <w:tcW w:w="3060" w:type="dxa"/>
          </w:tcPr>
          <w:p w14:paraId="1B8BE0BD" w14:textId="77777777" w:rsidR="00077066" w:rsidRDefault="00077066" w:rsidP="00077066">
            <w:pPr>
              <w:keepNext/>
              <w:keepLines/>
            </w:pPr>
          </w:p>
        </w:tc>
        <w:tc>
          <w:tcPr>
            <w:tcW w:w="4680" w:type="dxa"/>
            <w:gridSpan w:val="2"/>
          </w:tcPr>
          <w:p w14:paraId="603973FF" w14:textId="77777777" w:rsidR="00077066" w:rsidRDefault="00077066" w:rsidP="00077066">
            <w:pPr>
              <w:pStyle w:val="TableText"/>
              <w:keepNext/>
              <w:keepLines/>
            </w:pPr>
            <w:r w:rsidRPr="00F64661">
              <w:rPr>
                <w:b/>
              </w:rPr>
              <w:t xml:space="preserve">Method for </w:t>
            </w:r>
            <w:r>
              <w:rPr>
                <w:b/>
              </w:rPr>
              <w:t xml:space="preserve">increasing </w:t>
            </w:r>
            <w:r w:rsidRPr="00F64661">
              <w:rPr>
                <w:b/>
              </w:rPr>
              <w:t>unfunded component</w:t>
            </w:r>
            <w:r>
              <w:rPr>
                <w:b/>
              </w:rPr>
              <w:t xml:space="preserve"> of transfer amount</w:t>
            </w:r>
          </w:p>
        </w:tc>
      </w:tr>
      <w:tr w:rsidR="00077066" w14:paraId="5FFE520D" w14:textId="77777777">
        <w:tc>
          <w:tcPr>
            <w:tcW w:w="828" w:type="dxa"/>
          </w:tcPr>
          <w:p w14:paraId="574D1B20" w14:textId="77777777" w:rsidR="00077066" w:rsidRDefault="00077066" w:rsidP="00077066"/>
        </w:tc>
        <w:tc>
          <w:tcPr>
            <w:tcW w:w="3060" w:type="dxa"/>
          </w:tcPr>
          <w:p w14:paraId="441687CC" w14:textId="77777777" w:rsidR="00077066" w:rsidRDefault="00077066" w:rsidP="00077066"/>
        </w:tc>
        <w:tc>
          <w:tcPr>
            <w:tcW w:w="900" w:type="dxa"/>
          </w:tcPr>
          <w:p w14:paraId="2F64698A" w14:textId="77777777" w:rsidR="00077066" w:rsidRPr="00F64661" w:rsidRDefault="00077066" w:rsidP="00077066">
            <w:pPr>
              <w:pStyle w:val="TableText"/>
            </w:pPr>
            <w:r w:rsidRPr="009936B4">
              <w:rPr>
                <w:b/>
              </w:rPr>
              <w:t>Step 1</w:t>
            </w:r>
          </w:p>
        </w:tc>
        <w:tc>
          <w:tcPr>
            <w:tcW w:w="3780" w:type="dxa"/>
          </w:tcPr>
          <w:p w14:paraId="3A319119" w14:textId="77777777" w:rsidR="00077066" w:rsidRPr="00F64661" w:rsidRDefault="00077066" w:rsidP="00077066">
            <w:pPr>
              <w:pStyle w:val="TableText"/>
            </w:pPr>
            <w:r w:rsidRPr="00F64661">
              <w:t xml:space="preserve">Increase the </w:t>
            </w:r>
            <w:r>
              <w:t xml:space="preserve">unfunded component in relation to the transfer amount </w:t>
            </w:r>
            <w:r w:rsidRPr="00F64661">
              <w:t xml:space="preserve">for any period between the operative time </w:t>
            </w:r>
            <w:r>
              <w:t xml:space="preserve">(being the operative time in relation to the splitting agreement or splitting order as a result of which the person has the entitlement under subsection 146MB (4) of the 1976 Act) </w:t>
            </w:r>
            <w:r w:rsidRPr="00F64661">
              <w:t xml:space="preserve">and the </w:t>
            </w:r>
            <w:r>
              <w:t>relevant date</w:t>
            </w:r>
            <w:r w:rsidRPr="00F64661">
              <w:t xml:space="preserve">, using the Treasury bond rate for the last working day of the financial year </w:t>
            </w:r>
            <w:r>
              <w:t xml:space="preserve">ending immediately before the period for which the increase is being calculated for bonds with a 10 year term. </w:t>
            </w:r>
          </w:p>
          <w:p w14:paraId="1A984E3E" w14:textId="77777777" w:rsidR="00077066" w:rsidRPr="00F64661" w:rsidRDefault="00077066" w:rsidP="00077066">
            <w:pPr>
              <w:pStyle w:val="TableText"/>
              <w:rPr>
                <w:b/>
              </w:rPr>
            </w:pPr>
            <w:r w:rsidRPr="009937BF">
              <w:rPr>
                <w:i/>
                <w:sz w:val="20"/>
              </w:rPr>
              <w:t>Note</w:t>
            </w:r>
            <w:r w:rsidRPr="009937BF">
              <w:rPr>
                <w:sz w:val="20"/>
              </w:rPr>
              <w:t>   The period between the operative time and the relevant date may include a number of full financial years, or may occur entirely within a single financial year.</w:t>
            </w:r>
          </w:p>
        </w:tc>
      </w:tr>
      <w:tr w:rsidR="00077066" w14:paraId="1CBA21D0" w14:textId="77777777">
        <w:tc>
          <w:tcPr>
            <w:tcW w:w="828" w:type="dxa"/>
          </w:tcPr>
          <w:p w14:paraId="3A9E9909" w14:textId="77777777" w:rsidR="00077066" w:rsidRDefault="00077066" w:rsidP="00077066"/>
        </w:tc>
        <w:tc>
          <w:tcPr>
            <w:tcW w:w="3060" w:type="dxa"/>
          </w:tcPr>
          <w:p w14:paraId="7161BFB7" w14:textId="77777777" w:rsidR="00077066" w:rsidRDefault="00077066" w:rsidP="00077066"/>
        </w:tc>
        <w:tc>
          <w:tcPr>
            <w:tcW w:w="900" w:type="dxa"/>
          </w:tcPr>
          <w:p w14:paraId="4E04BA54" w14:textId="77777777" w:rsidR="00077066" w:rsidRPr="009936B4" w:rsidRDefault="00077066" w:rsidP="00077066">
            <w:pPr>
              <w:rPr>
                <w:b/>
              </w:rPr>
            </w:pPr>
          </w:p>
        </w:tc>
        <w:tc>
          <w:tcPr>
            <w:tcW w:w="3780" w:type="dxa"/>
          </w:tcPr>
          <w:p w14:paraId="266D0341" w14:textId="77777777" w:rsidR="00077066" w:rsidRPr="00ED2A49" w:rsidRDefault="00077066" w:rsidP="00077066">
            <w:pPr>
              <w:pStyle w:val="TableText"/>
            </w:pPr>
            <w:r w:rsidRPr="00ED2A49">
              <w:rPr>
                <w:i/>
              </w:rPr>
              <w:t>Treasur</w:t>
            </w:r>
            <w:r>
              <w:rPr>
                <w:i/>
              </w:rPr>
              <w:t>y bond rate for bonds with a 10 </w:t>
            </w:r>
            <w:r w:rsidRPr="00ED2A49">
              <w:rPr>
                <w:i/>
              </w:rPr>
              <w:t>year term</w:t>
            </w:r>
          </w:p>
          <w:p w14:paraId="3F22AD2E" w14:textId="77777777" w:rsidR="00077066" w:rsidRPr="00F64661" w:rsidRDefault="00077066" w:rsidP="00077066">
            <w:pPr>
              <w:pStyle w:val="TableText"/>
            </w:pPr>
            <w:r w:rsidRPr="00F64661">
              <w:t xml:space="preserve">The </w:t>
            </w:r>
            <w:r w:rsidRPr="00F64661">
              <w:rPr>
                <w:iCs/>
              </w:rPr>
              <w:t>Treasury bond rate</w:t>
            </w:r>
            <w:r w:rsidRPr="00F64661">
              <w:t xml:space="preserve"> for the last working day of a financial year for bonds with a 10 year term is: </w:t>
            </w:r>
          </w:p>
          <w:p w14:paraId="305A8C03" w14:textId="77777777" w:rsidR="00077066" w:rsidRPr="00F64661" w:rsidRDefault="00077066" w:rsidP="00077066">
            <w:pPr>
              <w:pStyle w:val="TableP1a"/>
            </w:pPr>
            <w:r w:rsidRPr="00F64661">
              <w:tab/>
              <w:t>(a)</w:t>
            </w:r>
            <w:r w:rsidRPr="00F64661">
              <w:tab/>
              <w:t>if any Treasury bonds with that term were issued on that day — the a</w:t>
            </w:r>
            <w:r>
              <w:t xml:space="preserve">nnual yield on those bonds; or </w:t>
            </w:r>
          </w:p>
        </w:tc>
      </w:tr>
      <w:tr w:rsidR="00077066" w14:paraId="0D93CD3C" w14:textId="77777777">
        <w:tc>
          <w:tcPr>
            <w:tcW w:w="828" w:type="dxa"/>
          </w:tcPr>
          <w:p w14:paraId="2BAFF06C" w14:textId="77777777" w:rsidR="00077066" w:rsidRDefault="00077066" w:rsidP="00077066">
            <w:pPr>
              <w:keepNext/>
            </w:pPr>
          </w:p>
        </w:tc>
        <w:tc>
          <w:tcPr>
            <w:tcW w:w="3060" w:type="dxa"/>
          </w:tcPr>
          <w:p w14:paraId="17A71A21" w14:textId="77777777" w:rsidR="00077066" w:rsidRDefault="00077066" w:rsidP="00077066">
            <w:pPr>
              <w:keepNext/>
            </w:pPr>
          </w:p>
        </w:tc>
        <w:tc>
          <w:tcPr>
            <w:tcW w:w="900" w:type="dxa"/>
          </w:tcPr>
          <w:p w14:paraId="00A234FD" w14:textId="77777777" w:rsidR="00077066" w:rsidRPr="009936B4" w:rsidRDefault="00077066" w:rsidP="00077066">
            <w:pPr>
              <w:pStyle w:val="TableText"/>
            </w:pPr>
          </w:p>
        </w:tc>
        <w:tc>
          <w:tcPr>
            <w:tcW w:w="3780" w:type="dxa"/>
          </w:tcPr>
          <w:p w14:paraId="69D78EF2" w14:textId="77777777" w:rsidR="00077066" w:rsidRPr="00A413D1" w:rsidRDefault="00077066" w:rsidP="00077066">
            <w:pPr>
              <w:pStyle w:val="TableP1a"/>
              <w:keepNext/>
              <w:keepLines/>
            </w:pPr>
            <w:r w:rsidRPr="00F64661">
              <w:tab/>
              <w:t>(b)</w:t>
            </w:r>
            <w:r w:rsidRPr="00F64661">
              <w:tab/>
              <w:t>in any other case — the annual yield on Treasury bonds with that term, as published by the Reserve Bank of Australia for that day.</w:t>
            </w:r>
          </w:p>
        </w:tc>
      </w:tr>
      <w:tr w:rsidR="00077066" w14:paraId="37E1A99D" w14:textId="77777777">
        <w:tc>
          <w:tcPr>
            <w:tcW w:w="828" w:type="dxa"/>
          </w:tcPr>
          <w:p w14:paraId="7A352446" w14:textId="77777777" w:rsidR="00077066" w:rsidRDefault="00077066" w:rsidP="00077066"/>
        </w:tc>
        <w:tc>
          <w:tcPr>
            <w:tcW w:w="3060" w:type="dxa"/>
          </w:tcPr>
          <w:p w14:paraId="63BD9B72" w14:textId="77777777" w:rsidR="00077066" w:rsidRDefault="00077066" w:rsidP="00077066"/>
        </w:tc>
        <w:tc>
          <w:tcPr>
            <w:tcW w:w="900" w:type="dxa"/>
          </w:tcPr>
          <w:p w14:paraId="7C0154BA" w14:textId="77777777" w:rsidR="00077066" w:rsidRPr="009936B4" w:rsidRDefault="00077066" w:rsidP="00077066">
            <w:pPr>
              <w:rPr>
                <w:b/>
              </w:rPr>
            </w:pPr>
          </w:p>
        </w:tc>
        <w:tc>
          <w:tcPr>
            <w:tcW w:w="3780" w:type="dxa"/>
          </w:tcPr>
          <w:p w14:paraId="5A1C6E7C" w14:textId="77777777" w:rsidR="00077066" w:rsidRPr="00F64661" w:rsidRDefault="00077066" w:rsidP="00077066">
            <w:pPr>
              <w:pStyle w:val="TableText"/>
            </w:pPr>
            <w:r w:rsidRPr="00F64661">
              <w:rPr>
                <w:i/>
              </w:rPr>
              <w:t xml:space="preserve">Calculation of increase in </w:t>
            </w:r>
            <w:r>
              <w:rPr>
                <w:i/>
              </w:rPr>
              <w:t xml:space="preserve">unfunded component of </w:t>
            </w:r>
            <w:r w:rsidRPr="00F64661">
              <w:rPr>
                <w:i/>
              </w:rPr>
              <w:t>transfer amount</w:t>
            </w:r>
          </w:p>
          <w:p w14:paraId="0FC78243" w14:textId="77777777" w:rsidR="00077066" w:rsidRPr="00F64661" w:rsidRDefault="00077066" w:rsidP="00077066">
            <w:pPr>
              <w:pStyle w:val="TableText"/>
            </w:pPr>
            <w:r w:rsidRPr="00F64661">
              <w:t xml:space="preserve">The increase in the </w:t>
            </w:r>
            <w:r>
              <w:t xml:space="preserve">unfunded component </w:t>
            </w:r>
            <w:r w:rsidRPr="00F64661">
              <w:t>is calculated:</w:t>
            </w:r>
          </w:p>
          <w:p w14:paraId="73DCF770" w14:textId="77777777" w:rsidR="00077066" w:rsidRPr="00F64661" w:rsidRDefault="00077066" w:rsidP="00077066">
            <w:pPr>
              <w:pStyle w:val="TableP1a"/>
            </w:pPr>
            <w:r w:rsidRPr="00F64661">
              <w:tab/>
              <w:t>(a)</w:t>
            </w:r>
            <w:r w:rsidRPr="00F64661">
              <w:tab/>
              <w:t xml:space="preserve">at the end of each financial year that occurs between the operative time and the </w:t>
            </w:r>
            <w:r>
              <w:t>relevant date</w:t>
            </w:r>
            <w:r w:rsidRPr="00F64661">
              <w:t>; and</w:t>
            </w:r>
          </w:p>
          <w:p w14:paraId="7F0D7F3E" w14:textId="77777777" w:rsidR="00077066" w:rsidRPr="00F64661" w:rsidRDefault="00077066" w:rsidP="00077066">
            <w:pPr>
              <w:pStyle w:val="TableP1a"/>
            </w:pPr>
            <w:r w:rsidRPr="00F64661">
              <w:tab/>
              <w:t>(b)</w:t>
            </w:r>
            <w:r w:rsidRPr="00F64661">
              <w:tab/>
              <w:t xml:space="preserve">immediately before the </w:t>
            </w:r>
            <w:r>
              <w:t>relevant date</w:t>
            </w:r>
            <w:r w:rsidRPr="00F64661">
              <w:t>;</w:t>
            </w:r>
          </w:p>
          <w:p w14:paraId="43D75B98" w14:textId="77777777" w:rsidR="00077066" w:rsidRPr="00F64661" w:rsidRDefault="00077066" w:rsidP="00077066">
            <w:pPr>
              <w:pStyle w:val="TableText"/>
            </w:pPr>
            <w:r w:rsidRPr="00F64661">
              <w:t>using the applicable Treasury bond rate for the relev</w:t>
            </w:r>
            <w:r>
              <w:t>ant period worked out in accordance with steps 2</w:t>
            </w:r>
            <w:r w:rsidRPr="00F64661">
              <w:t xml:space="preserve">, </w:t>
            </w:r>
            <w:r>
              <w:t>3 and 4</w:t>
            </w:r>
            <w:r w:rsidRPr="00F64661">
              <w:t>, and compounded period by period.</w:t>
            </w:r>
          </w:p>
        </w:tc>
      </w:tr>
      <w:tr w:rsidR="00077066" w14:paraId="46F52265" w14:textId="77777777">
        <w:tc>
          <w:tcPr>
            <w:tcW w:w="828" w:type="dxa"/>
          </w:tcPr>
          <w:p w14:paraId="6734CC3E" w14:textId="77777777" w:rsidR="00077066" w:rsidRDefault="00077066" w:rsidP="00077066">
            <w:pPr>
              <w:keepNext/>
              <w:keepLines/>
            </w:pPr>
          </w:p>
        </w:tc>
        <w:tc>
          <w:tcPr>
            <w:tcW w:w="3060" w:type="dxa"/>
          </w:tcPr>
          <w:p w14:paraId="6F8C490D" w14:textId="77777777" w:rsidR="00077066" w:rsidRDefault="00077066" w:rsidP="00077066">
            <w:pPr>
              <w:keepNext/>
              <w:keepLines/>
            </w:pPr>
          </w:p>
        </w:tc>
        <w:tc>
          <w:tcPr>
            <w:tcW w:w="900" w:type="dxa"/>
          </w:tcPr>
          <w:p w14:paraId="73DB7274" w14:textId="77777777" w:rsidR="00077066" w:rsidRPr="009936B4" w:rsidRDefault="00077066" w:rsidP="00077066">
            <w:pPr>
              <w:pStyle w:val="TableText"/>
              <w:keepNext/>
              <w:keepLines/>
            </w:pPr>
            <w:r w:rsidRPr="00ED2A49">
              <w:rPr>
                <w:b/>
              </w:rPr>
              <w:t xml:space="preserve">Step </w:t>
            </w:r>
            <w:r>
              <w:rPr>
                <w:b/>
              </w:rPr>
              <w:t>2</w:t>
            </w:r>
          </w:p>
        </w:tc>
        <w:tc>
          <w:tcPr>
            <w:tcW w:w="3780" w:type="dxa"/>
          </w:tcPr>
          <w:p w14:paraId="44C2BA5C" w14:textId="77777777" w:rsidR="00077066" w:rsidRPr="00ED2A49" w:rsidRDefault="00077066" w:rsidP="00077066">
            <w:pPr>
              <w:pStyle w:val="TableText"/>
              <w:keepNext/>
              <w:keepLines/>
            </w:pPr>
            <w:r w:rsidRPr="00ED2A49">
              <w:rPr>
                <w:i/>
              </w:rPr>
              <w:t>First period</w:t>
            </w:r>
          </w:p>
          <w:p w14:paraId="7D743CC0" w14:textId="77777777" w:rsidR="00077066" w:rsidRPr="00ED2A49" w:rsidRDefault="00077066" w:rsidP="00077066">
            <w:pPr>
              <w:pStyle w:val="TableText"/>
              <w:keepNext/>
              <w:keepLines/>
            </w:pPr>
            <w:r w:rsidRPr="00ED2A49">
              <w:t>Identify the shorter of:</w:t>
            </w:r>
          </w:p>
          <w:p w14:paraId="6F4B9014" w14:textId="77777777" w:rsidR="00077066" w:rsidRPr="00ED2A49" w:rsidRDefault="00077066" w:rsidP="00077066">
            <w:pPr>
              <w:pStyle w:val="TableP1a"/>
              <w:keepNext/>
              <w:keepLines/>
            </w:pPr>
            <w:r w:rsidRPr="00ED2A49">
              <w:tab/>
              <w:t>(a)</w:t>
            </w:r>
            <w:r w:rsidRPr="00ED2A49">
              <w:tab/>
              <w:t>the period between the operative time and the end of the financial year in which the operative time occurs; and</w:t>
            </w:r>
          </w:p>
          <w:p w14:paraId="40E332B2" w14:textId="77777777" w:rsidR="00077066" w:rsidRPr="00ED2A49" w:rsidRDefault="00077066" w:rsidP="00077066">
            <w:pPr>
              <w:pStyle w:val="TableP1a"/>
              <w:keepNext/>
              <w:keepLines/>
            </w:pPr>
            <w:r w:rsidRPr="00ED2A49">
              <w:tab/>
              <w:t>(b)</w:t>
            </w:r>
            <w:r w:rsidRPr="00ED2A49">
              <w:tab/>
              <w:t xml:space="preserve">the period between the operative time and the </w:t>
            </w:r>
            <w:r>
              <w:t>day</w:t>
            </w:r>
            <w:r w:rsidRPr="00ED2A49">
              <w:t xml:space="preserve"> </w:t>
            </w:r>
            <w:r>
              <w:t>before</w:t>
            </w:r>
            <w:r w:rsidRPr="00ED2A49">
              <w:t xml:space="preserve"> the </w:t>
            </w:r>
            <w:r>
              <w:t>relevant date</w:t>
            </w:r>
            <w:r w:rsidRPr="00ED2A49">
              <w:t>.</w:t>
            </w:r>
          </w:p>
          <w:p w14:paraId="671CB200" w14:textId="77777777" w:rsidR="00077066" w:rsidRPr="00ED2A49" w:rsidRDefault="00077066" w:rsidP="00077066">
            <w:pPr>
              <w:pStyle w:val="TableText"/>
              <w:keepNext/>
              <w:keepLines/>
            </w:pPr>
            <w:r w:rsidRPr="00ED2A49">
              <w:t xml:space="preserve">This is the </w:t>
            </w:r>
            <w:r w:rsidRPr="00ED2A49">
              <w:rPr>
                <w:b/>
                <w:i/>
              </w:rPr>
              <w:t>first period</w:t>
            </w:r>
            <w:r w:rsidRPr="00ED2A49">
              <w:t>.</w:t>
            </w:r>
          </w:p>
          <w:p w14:paraId="52E593F3" w14:textId="77777777" w:rsidR="00077066" w:rsidRPr="00ED2A49" w:rsidRDefault="00077066" w:rsidP="00077066">
            <w:pPr>
              <w:pStyle w:val="TableText"/>
              <w:keepNext/>
              <w:keepLines/>
            </w:pPr>
            <w:r w:rsidRPr="00ED2A49">
              <w:t>Multiply the number of days in the first period by the Treasury bond rate for bonds with a 10 year term that is applicable to the financial year in which the first period occurs, and divide the result by 365.</w:t>
            </w:r>
          </w:p>
          <w:p w14:paraId="4C69A4F9" w14:textId="77777777" w:rsidR="00077066" w:rsidRPr="00ED2A49" w:rsidRDefault="00077066" w:rsidP="00077066">
            <w:pPr>
              <w:pStyle w:val="TableText"/>
              <w:keepNext/>
              <w:keepLines/>
            </w:pPr>
            <w:r w:rsidRPr="00ED2A49">
              <w:t>Round the result to 3 decimal places.</w:t>
            </w:r>
          </w:p>
          <w:p w14:paraId="0BEABA2E" w14:textId="77777777" w:rsidR="00077066" w:rsidRPr="00F64661" w:rsidRDefault="00077066" w:rsidP="00077066">
            <w:pPr>
              <w:pStyle w:val="TableText"/>
              <w:keepNext/>
              <w:keepLines/>
              <w:rPr>
                <w:i/>
              </w:rPr>
            </w:pPr>
            <w:r w:rsidRPr="00ED2A49">
              <w:t>The result is the applicable Treasury bond rate for the first period.</w:t>
            </w:r>
          </w:p>
        </w:tc>
      </w:tr>
      <w:tr w:rsidR="00077066" w14:paraId="768FF6BD" w14:textId="77777777">
        <w:tc>
          <w:tcPr>
            <w:tcW w:w="828" w:type="dxa"/>
          </w:tcPr>
          <w:p w14:paraId="4535528F" w14:textId="77777777" w:rsidR="00077066" w:rsidRDefault="00077066" w:rsidP="00077066"/>
        </w:tc>
        <w:tc>
          <w:tcPr>
            <w:tcW w:w="3060" w:type="dxa"/>
          </w:tcPr>
          <w:p w14:paraId="29AD17EF" w14:textId="77777777" w:rsidR="00077066" w:rsidRDefault="00077066" w:rsidP="00077066"/>
        </w:tc>
        <w:tc>
          <w:tcPr>
            <w:tcW w:w="900" w:type="dxa"/>
          </w:tcPr>
          <w:p w14:paraId="707BF973" w14:textId="77777777" w:rsidR="00077066" w:rsidRPr="009936B4" w:rsidRDefault="00077066" w:rsidP="00077066">
            <w:pPr>
              <w:pStyle w:val="TableText"/>
            </w:pPr>
            <w:r w:rsidRPr="00ED2A49">
              <w:rPr>
                <w:b/>
              </w:rPr>
              <w:t xml:space="preserve">Step </w:t>
            </w:r>
            <w:r>
              <w:rPr>
                <w:b/>
              </w:rPr>
              <w:t>3</w:t>
            </w:r>
          </w:p>
        </w:tc>
        <w:tc>
          <w:tcPr>
            <w:tcW w:w="3780" w:type="dxa"/>
          </w:tcPr>
          <w:p w14:paraId="5F1D9182" w14:textId="77777777" w:rsidR="00077066" w:rsidRPr="008C5DD1" w:rsidRDefault="00077066" w:rsidP="00077066">
            <w:pPr>
              <w:pStyle w:val="TableText"/>
            </w:pPr>
            <w:r w:rsidRPr="008C5DD1">
              <w:rPr>
                <w:i/>
              </w:rPr>
              <w:t>Full financial years (if any)</w:t>
            </w:r>
          </w:p>
          <w:p w14:paraId="0C641540" w14:textId="77777777" w:rsidR="00077066" w:rsidRPr="00F64661" w:rsidRDefault="00077066" w:rsidP="00077066">
            <w:pPr>
              <w:pStyle w:val="TableText"/>
            </w:pPr>
            <w:r w:rsidRPr="00ED2A49">
              <w:t xml:space="preserve">Use this step if a full financial year occurs immediately after the end of the first period and before the </w:t>
            </w:r>
            <w:r>
              <w:t>relevant date</w:t>
            </w:r>
            <w:r w:rsidRPr="00ED2A49">
              <w:t xml:space="preserve">. This is the </w:t>
            </w:r>
            <w:r w:rsidRPr="008C5DD1">
              <w:rPr>
                <w:b/>
              </w:rPr>
              <w:t>second period</w:t>
            </w:r>
            <w:r w:rsidRPr="00ED2A49">
              <w:t>.</w:t>
            </w:r>
          </w:p>
        </w:tc>
      </w:tr>
      <w:tr w:rsidR="00077066" w14:paraId="1607D3C9" w14:textId="77777777">
        <w:tc>
          <w:tcPr>
            <w:tcW w:w="828" w:type="dxa"/>
          </w:tcPr>
          <w:p w14:paraId="0BF99D3C" w14:textId="77777777" w:rsidR="00077066" w:rsidRDefault="00077066" w:rsidP="00077066"/>
        </w:tc>
        <w:tc>
          <w:tcPr>
            <w:tcW w:w="3060" w:type="dxa"/>
          </w:tcPr>
          <w:p w14:paraId="0211C1EB" w14:textId="77777777" w:rsidR="00077066" w:rsidRDefault="00077066" w:rsidP="00077066"/>
        </w:tc>
        <w:tc>
          <w:tcPr>
            <w:tcW w:w="900" w:type="dxa"/>
          </w:tcPr>
          <w:p w14:paraId="7E4913E8" w14:textId="77777777" w:rsidR="00077066" w:rsidRPr="009936B4" w:rsidRDefault="00077066" w:rsidP="00077066">
            <w:pPr>
              <w:rPr>
                <w:b/>
              </w:rPr>
            </w:pPr>
          </w:p>
        </w:tc>
        <w:tc>
          <w:tcPr>
            <w:tcW w:w="3780" w:type="dxa"/>
          </w:tcPr>
          <w:p w14:paraId="548DACAF" w14:textId="77777777" w:rsidR="00077066" w:rsidRPr="00ED2A49" w:rsidRDefault="00077066" w:rsidP="00077066">
            <w:pPr>
              <w:pStyle w:val="TableText"/>
            </w:pPr>
            <w:r w:rsidRPr="00ED2A49">
              <w:t>Identify the Treasury bond rate for bonds with a 10 year term that is applicable to the financial year.</w:t>
            </w:r>
          </w:p>
          <w:p w14:paraId="5A269AA7" w14:textId="77777777" w:rsidR="00077066" w:rsidRPr="00FE06CE" w:rsidRDefault="00077066" w:rsidP="00077066">
            <w:pPr>
              <w:pStyle w:val="TableText"/>
            </w:pPr>
            <w:r w:rsidRPr="00ED2A49">
              <w:t>Round the result to 3 decimal places.</w:t>
            </w:r>
          </w:p>
        </w:tc>
      </w:tr>
      <w:tr w:rsidR="00077066" w14:paraId="4F8AF9A4" w14:textId="77777777">
        <w:tc>
          <w:tcPr>
            <w:tcW w:w="828" w:type="dxa"/>
          </w:tcPr>
          <w:p w14:paraId="455474B3" w14:textId="77777777" w:rsidR="00077066" w:rsidRDefault="00077066" w:rsidP="00077066"/>
        </w:tc>
        <w:tc>
          <w:tcPr>
            <w:tcW w:w="3060" w:type="dxa"/>
          </w:tcPr>
          <w:p w14:paraId="540DD716" w14:textId="77777777" w:rsidR="00077066" w:rsidRDefault="00077066" w:rsidP="00077066"/>
        </w:tc>
        <w:tc>
          <w:tcPr>
            <w:tcW w:w="900" w:type="dxa"/>
          </w:tcPr>
          <w:p w14:paraId="32013B96" w14:textId="77777777" w:rsidR="00077066" w:rsidRPr="009936B4" w:rsidRDefault="00077066" w:rsidP="00077066">
            <w:pPr>
              <w:rPr>
                <w:b/>
              </w:rPr>
            </w:pPr>
          </w:p>
        </w:tc>
        <w:tc>
          <w:tcPr>
            <w:tcW w:w="3780" w:type="dxa"/>
          </w:tcPr>
          <w:p w14:paraId="7457C61A" w14:textId="77777777" w:rsidR="00077066" w:rsidRPr="00ED2A49" w:rsidRDefault="00077066" w:rsidP="00077066">
            <w:pPr>
              <w:pStyle w:val="TableText"/>
            </w:pPr>
            <w:r w:rsidRPr="00ED2A49">
              <w:t>The result is the applicable Treasury bond rate for the second period.</w:t>
            </w:r>
          </w:p>
          <w:p w14:paraId="6657C0C4" w14:textId="77777777" w:rsidR="00077066" w:rsidRPr="00F64661" w:rsidRDefault="00077066" w:rsidP="00077066">
            <w:pPr>
              <w:pStyle w:val="TableText"/>
              <w:rPr>
                <w:i/>
              </w:rPr>
            </w:pPr>
            <w:r w:rsidRPr="00ED2A49">
              <w:t>Repeat this arrangement for each full financial year after the second period.</w:t>
            </w:r>
          </w:p>
        </w:tc>
      </w:tr>
      <w:tr w:rsidR="00077066" w14:paraId="634CDAB9" w14:textId="77777777">
        <w:trPr>
          <w:trHeight w:val="2130"/>
        </w:trPr>
        <w:tc>
          <w:tcPr>
            <w:tcW w:w="828" w:type="dxa"/>
          </w:tcPr>
          <w:p w14:paraId="2197EBA3" w14:textId="77777777" w:rsidR="00077066" w:rsidRDefault="00077066" w:rsidP="00077066"/>
        </w:tc>
        <w:tc>
          <w:tcPr>
            <w:tcW w:w="3060" w:type="dxa"/>
          </w:tcPr>
          <w:p w14:paraId="5C3784A2" w14:textId="77777777" w:rsidR="00077066" w:rsidRDefault="00077066" w:rsidP="00077066"/>
        </w:tc>
        <w:tc>
          <w:tcPr>
            <w:tcW w:w="900" w:type="dxa"/>
          </w:tcPr>
          <w:p w14:paraId="58E83270" w14:textId="77777777" w:rsidR="00077066" w:rsidRPr="009936B4" w:rsidRDefault="00077066" w:rsidP="00077066">
            <w:pPr>
              <w:pStyle w:val="TableText"/>
            </w:pPr>
            <w:r w:rsidRPr="009936B4">
              <w:rPr>
                <w:b/>
              </w:rPr>
              <w:t>Step 4</w:t>
            </w:r>
          </w:p>
        </w:tc>
        <w:tc>
          <w:tcPr>
            <w:tcW w:w="3780" w:type="dxa"/>
          </w:tcPr>
          <w:p w14:paraId="5EE3C8A1" w14:textId="77777777" w:rsidR="00077066" w:rsidRPr="008C5DD1" w:rsidRDefault="00077066" w:rsidP="00077066">
            <w:pPr>
              <w:pStyle w:val="TableText"/>
            </w:pPr>
            <w:r w:rsidRPr="008C5DD1">
              <w:rPr>
                <w:i/>
              </w:rPr>
              <w:t>Final period (if any)</w:t>
            </w:r>
          </w:p>
          <w:p w14:paraId="6394AF70" w14:textId="77777777" w:rsidR="00077066" w:rsidRPr="00FB1416" w:rsidRDefault="00077066" w:rsidP="00077066">
            <w:pPr>
              <w:pStyle w:val="TableText"/>
            </w:pPr>
            <w:r w:rsidRPr="00FB1416">
              <w:t>Use this step if:</w:t>
            </w:r>
          </w:p>
          <w:p w14:paraId="5A1B4B8E" w14:textId="77777777" w:rsidR="00077066" w:rsidRPr="00CF5B5E" w:rsidRDefault="00077066" w:rsidP="00077066">
            <w:pPr>
              <w:pStyle w:val="TableP1a"/>
            </w:pPr>
            <w:r w:rsidRPr="00CF5B5E">
              <w:tab/>
              <w:t>(a)</w:t>
            </w:r>
            <w:r w:rsidRPr="00CF5B5E">
              <w:tab/>
              <w:t>there is any period between the e</w:t>
            </w:r>
            <w:r>
              <w:t>nd of a financial year and the relevant date</w:t>
            </w:r>
            <w:r w:rsidRPr="00CF5B5E">
              <w:t>; and</w:t>
            </w:r>
          </w:p>
          <w:p w14:paraId="642E67B1" w14:textId="77777777" w:rsidR="00077066" w:rsidRPr="00ED2A49" w:rsidRDefault="00077066" w:rsidP="00077066">
            <w:pPr>
              <w:pStyle w:val="TableP1a"/>
            </w:pPr>
            <w:r w:rsidRPr="00CF5B5E">
              <w:tab/>
              <w:t>(b)</w:t>
            </w:r>
            <w:r w:rsidRPr="00CF5B5E">
              <w:tab/>
            </w:r>
            <w:r>
              <w:t>neither step 2 nor</w:t>
            </w:r>
            <w:r w:rsidRPr="00CF5B5E">
              <w:t xml:space="preserve"> </w:t>
            </w:r>
            <w:r>
              <w:t>step 3 covers that period</w:t>
            </w:r>
            <w:r w:rsidRPr="00CF5B5E">
              <w:t>.</w:t>
            </w:r>
          </w:p>
        </w:tc>
      </w:tr>
      <w:tr w:rsidR="00077066" w14:paraId="73BB9C03" w14:textId="77777777">
        <w:trPr>
          <w:trHeight w:val="1290"/>
        </w:trPr>
        <w:tc>
          <w:tcPr>
            <w:tcW w:w="828" w:type="dxa"/>
          </w:tcPr>
          <w:p w14:paraId="166FDADA" w14:textId="77777777" w:rsidR="00077066" w:rsidRDefault="00077066" w:rsidP="00077066">
            <w:pPr>
              <w:keepNext/>
              <w:keepLines/>
            </w:pPr>
          </w:p>
        </w:tc>
        <w:tc>
          <w:tcPr>
            <w:tcW w:w="3060" w:type="dxa"/>
          </w:tcPr>
          <w:p w14:paraId="5C2BA965" w14:textId="77777777" w:rsidR="00077066" w:rsidRDefault="00077066" w:rsidP="00077066">
            <w:pPr>
              <w:keepNext/>
              <w:keepLines/>
            </w:pPr>
          </w:p>
        </w:tc>
        <w:tc>
          <w:tcPr>
            <w:tcW w:w="900" w:type="dxa"/>
          </w:tcPr>
          <w:p w14:paraId="120E7D7B" w14:textId="77777777" w:rsidR="00077066" w:rsidRPr="009936B4" w:rsidRDefault="00077066" w:rsidP="00077066">
            <w:pPr>
              <w:pStyle w:val="TableText"/>
              <w:keepNext/>
              <w:keepLines/>
              <w:rPr>
                <w:b/>
              </w:rPr>
            </w:pPr>
          </w:p>
        </w:tc>
        <w:tc>
          <w:tcPr>
            <w:tcW w:w="3780" w:type="dxa"/>
          </w:tcPr>
          <w:p w14:paraId="50F09FD7" w14:textId="77777777" w:rsidR="00077066" w:rsidRPr="00FB1416" w:rsidRDefault="00077066" w:rsidP="00077066">
            <w:pPr>
              <w:pStyle w:val="TableText"/>
              <w:keepNext/>
              <w:keepLines/>
            </w:pPr>
            <w:r w:rsidRPr="00FB1416">
              <w:t xml:space="preserve">This is the </w:t>
            </w:r>
            <w:r w:rsidRPr="008C5DD1">
              <w:rPr>
                <w:b/>
                <w:i/>
              </w:rPr>
              <w:t>final period</w:t>
            </w:r>
            <w:r w:rsidRPr="00FB1416">
              <w:t>.</w:t>
            </w:r>
          </w:p>
          <w:p w14:paraId="3A30D1E0" w14:textId="77777777" w:rsidR="00077066" w:rsidRPr="00FB1416" w:rsidRDefault="00077066" w:rsidP="00077066">
            <w:pPr>
              <w:pStyle w:val="TableText"/>
              <w:keepNext/>
              <w:keepLines/>
            </w:pPr>
            <w:r w:rsidRPr="00FB1416">
              <w:t>Multiply the number of days in the final period by the Treasury bond rate for bonds with a 10 year term that is applicable to the financial year in which the final period occurs, and divide the result by 365.</w:t>
            </w:r>
          </w:p>
          <w:p w14:paraId="7DF03EE3" w14:textId="77777777" w:rsidR="00077066" w:rsidRPr="00FB1416" w:rsidRDefault="00077066" w:rsidP="00077066">
            <w:pPr>
              <w:pStyle w:val="TableText"/>
              <w:keepNext/>
              <w:keepLines/>
            </w:pPr>
            <w:r w:rsidRPr="00FB1416">
              <w:t>Round the result to 3 decimal places.</w:t>
            </w:r>
          </w:p>
          <w:p w14:paraId="04A9735E" w14:textId="77777777" w:rsidR="00077066" w:rsidRPr="008C5DD1" w:rsidRDefault="00077066" w:rsidP="00077066">
            <w:pPr>
              <w:pStyle w:val="TableText"/>
              <w:keepNext/>
              <w:keepLines/>
              <w:rPr>
                <w:i/>
              </w:rPr>
            </w:pPr>
            <w:r w:rsidRPr="00FB1416">
              <w:t>The result is the applicable Treasury bond rate for the final period.</w:t>
            </w:r>
          </w:p>
        </w:tc>
      </w:tr>
      <w:tr w:rsidR="00077066" w14:paraId="52B07406" w14:textId="77777777">
        <w:tc>
          <w:tcPr>
            <w:tcW w:w="828" w:type="dxa"/>
          </w:tcPr>
          <w:p w14:paraId="7F5D0823" w14:textId="77777777" w:rsidR="00077066" w:rsidRDefault="00077066" w:rsidP="00077066">
            <w:pPr>
              <w:pStyle w:val="TableText"/>
            </w:pPr>
            <w:r>
              <w:t>11</w:t>
            </w:r>
          </w:p>
        </w:tc>
        <w:tc>
          <w:tcPr>
            <w:tcW w:w="3060" w:type="dxa"/>
          </w:tcPr>
          <w:p w14:paraId="2F0E1A08" w14:textId="77777777" w:rsidR="00077066" w:rsidRDefault="00077066" w:rsidP="00077066">
            <w:pPr>
              <w:pStyle w:val="TableText"/>
            </w:pPr>
            <w:r>
              <w:t>An interest that a person has in the CSS, if he or she is entitled to either or both of the following pensions under the 1976 Act:</w:t>
            </w:r>
          </w:p>
          <w:p w14:paraId="4B096D5D" w14:textId="77777777" w:rsidR="00077066" w:rsidRDefault="00077066" w:rsidP="00077066">
            <w:pPr>
              <w:pStyle w:val="TableP1a"/>
            </w:pPr>
            <w:r>
              <w:tab/>
              <w:t>(a)</w:t>
            </w:r>
            <w:r>
              <w:tab/>
              <w:t xml:space="preserve">an associate additional pension; </w:t>
            </w:r>
          </w:p>
        </w:tc>
        <w:tc>
          <w:tcPr>
            <w:tcW w:w="4680" w:type="dxa"/>
            <w:gridSpan w:val="2"/>
          </w:tcPr>
          <w:p w14:paraId="43B55510" w14:textId="77777777" w:rsidR="00077066" w:rsidRPr="00A17C43" w:rsidRDefault="00077066" w:rsidP="008B34DB">
            <w:pPr>
              <w:pStyle w:val="Formula"/>
              <w:spacing w:before="60"/>
            </w:pPr>
            <w:r>
              <w:t>(A</w:t>
            </w:r>
            <w:r w:rsidRPr="00EE7851">
              <w:t xml:space="preserve">IP × </w:t>
            </w:r>
            <w:proofErr w:type="spellStart"/>
            <w:r w:rsidRPr="00EE7851">
              <w:t>F</w:t>
            </w:r>
            <w:r w:rsidRPr="00EE7851">
              <w:rPr>
                <w:vertAlign w:val="subscript"/>
              </w:rPr>
              <w:t>y+m</w:t>
            </w:r>
            <w:proofErr w:type="spellEnd"/>
            <w:r>
              <w:t>)</w:t>
            </w:r>
            <w:r w:rsidRPr="00EE7851">
              <w:t xml:space="preserve"> + </w:t>
            </w:r>
            <w:r>
              <w:t>(</w:t>
            </w:r>
            <w:proofErr w:type="spellStart"/>
            <w:r>
              <w:t>A</w:t>
            </w:r>
            <w:r w:rsidRPr="00EE7851">
              <w:t>NIP</w:t>
            </w:r>
            <w:proofErr w:type="spellEnd"/>
            <w:r w:rsidRPr="00EE7851">
              <w:t xml:space="preserve"> × </w:t>
            </w:r>
            <w:proofErr w:type="spellStart"/>
            <w:r w:rsidRPr="00EE7851">
              <w:t>G</w:t>
            </w:r>
            <w:r w:rsidRPr="00EE7851">
              <w:rPr>
                <w:vertAlign w:val="subscript"/>
              </w:rPr>
              <w:t>y+m</w:t>
            </w:r>
            <w:proofErr w:type="spellEnd"/>
            <w:r>
              <w:t>)</w:t>
            </w:r>
          </w:p>
          <w:p w14:paraId="1E8D1D35" w14:textId="77777777" w:rsidR="00077066" w:rsidRDefault="00077066" w:rsidP="00077066">
            <w:pPr>
              <w:pStyle w:val="TableText"/>
            </w:pPr>
            <w:r>
              <w:t>where:</w:t>
            </w:r>
          </w:p>
          <w:p w14:paraId="26A63E4A" w14:textId="77777777" w:rsidR="00077066" w:rsidRPr="00ED2A49" w:rsidRDefault="00077066" w:rsidP="00077066">
            <w:pPr>
              <w:pStyle w:val="TableText"/>
            </w:pPr>
            <w:r>
              <w:rPr>
                <w:b/>
                <w:i/>
              </w:rPr>
              <w:t>A</w:t>
            </w:r>
            <w:r w:rsidRPr="000D4021">
              <w:rPr>
                <w:b/>
                <w:i/>
              </w:rPr>
              <w:t xml:space="preserve">IP </w:t>
            </w:r>
            <w:r>
              <w:t>is the person’s annual pension that is subject to indexation in accordance with the consumer price index at the relevant date.</w:t>
            </w:r>
          </w:p>
        </w:tc>
      </w:tr>
      <w:tr w:rsidR="00077066" w14:paraId="0658B06E" w14:textId="77777777">
        <w:tc>
          <w:tcPr>
            <w:tcW w:w="828" w:type="dxa"/>
          </w:tcPr>
          <w:p w14:paraId="565FED89" w14:textId="77777777" w:rsidR="00077066" w:rsidRDefault="00077066" w:rsidP="00077066"/>
        </w:tc>
        <w:tc>
          <w:tcPr>
            <w:tcW w:w="3060" w:type="dxa"/>
          </w:tcPr>
          <w:p w14:paraId="39287511" w14:textId="77777777" w:rsidR="00077066" w:rsidRDefault="00077066" w:rsidP="00077066">
            <w:pPr>
              <w:pStyle w:val="TableP1a"/>
              <w:spacing w:before="60"/>
            </w:pPr>
            <w:r>
              <w:tab/>
              <w:t>(b)</w:t>
            </w:r>
            <w:r>
              <w:tab/>
              <w:t>an associate standard pension.</w:t>
            </w:r>
          </w:p>
        </w:tc>
        <w:tc>
          <w:tcPr>
            <w:tcW w:w="4680" w:type="dxa"/>
            <w:gridSpan w:val="2"/>
          </w:tcPr>
          <w:p w14:paraId="601FCDEA"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is the factor calculated by:</w:t>
            </w:r>
          </w:p>
          <w:p w14:paraId="3F2B6173" w14:textId="77777777" w:rsidR="00077066" w:rsidRDefault="008675A2" w:rsidP="008B34DB">
            <w:pPr>
              <w:pStyle w:val="Formula"/>
              <w:spacing w:before="60" w:after="120"/>
              <w:ind w:left="792"/>
            </w:pPr>
            <w:r>
              <w:rPr>
                <w:noProof/>
                <w:position w:val="-22"/>
              </w:rPr>
              <w:drawing>
                <wp:inline distT="0" distB="0" distL="0" distR="0" wp14:anchorId="281116A3" wp14:editId="329E21EA">
                  <wp:extent cx="1295400" cy="396240"/>
                  <wp:effectExtent l="0" t="0" r="0" b="3810"/>
                  <wp:docPr id="13" name="Picture 13"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396240"/>
                          </a:xfrm>
                          <a:prstGeom prst="rect">
                            <a:avLst/>
                          </a:prstGeom>
                          <a:noFill/>
                          <a:ln>
                            <a:noFill/>
                          </a:ln>
                        </pic:spPr>
                      </pic:pic>
                    </a:graphicData>
                  </a:graphic>
                </wp:inline>
              </w:drawing>
            </w:r>
          </w:p>
          <w:p w14:paraId="7E4651A4" w14:textId="77777777" w:rsidR="00077066" w:rsidRDefault="00077066" w:rsidP="00077066">
            <w:pPr>
              <w:pStyle w:val="TableText"/>
            </w:pPr>
            <w:r>
              <w:t>where:</w:t>
            </w:r>
          </w:p>
          <w:p w14:paraId="6AB6EAC0" w14:textId="77777777" w:rsidR="00077066" w:rsidRPr="00ED2A49" w:rsidRDefault="00077066" w:rsidP="00077066">
            <w:pPr>
              <w:pStyle w:val="TableText"/>
            </w:pPr>
            <w:proofErr w:type="spellStart"/>
            <w:r w:rsidRPr="000D4021">
              <w:rPr>
                <w:b/>
                <w:i/>
              </w:rPr>
              <w:t>F</w:t>
            </w:r>
            <w:r w:rsidRPr="000D4021">
              <w:rPr>
                <w:b/>
                <w:i/>
                <w:vertAlign w:val="subscript"/>
              </w:rPr>
              <w:t>y</w:t>
            </w:r>
            <w:proofErr w:type="spellEnd"/>
            <w:r w:rsidRPr="000D4021">
              <w:rPr>
                <w:b/>
                <w:i/>
              </w:rPr>
              <w:t xml:space="preserve"> </w:t>
            </w:r>
            <w:r>
              <w:t>is the valuation factor for the person’s gender mentioned in Table 8 in this Part that applies at the person’s age in completed years at the relevant date.</w:t>
            </w:r>
          </w:p>
        </w:tc>
      </w:tr>
      <w:tr w:rsidR="00077066" w14:paraId="7ECE3145" w14:textId="77777777">
        <w:tc>
          <w:tcPr>
            <w:tcW w:w="828" w:type="dxa"/>
          </w:tcPr>
          <w:p w14:paraId="137515ED" w14:textId="77777777" w:rsidR="00077066" w:rsidRDefault="00077066" w:rsidP="00077066"/>
        </w:tc>
        <w:tc>
          <w:tcPr>
            <w:tcW w:w="3060" w:type="dxa"/>
          </w:tcPr>
          <w:p w14:paraId="0DD6CDCA" w14:textId="77777777" w:rsidR="00077066" w:rsidRDefault="00077066" w:rsidP="00077066">
            <w:pPr>
              <w:pStyle w:val="TableP1a"/>
            </w:pPr>
          </w:p>
        </w:tc>
        <w:tc>
          <w:tcPr>
            <w:tcW w:w="4680" w:type="dxa"/>
            <w:gridSpan w:val="2"/>
          </w:tcPr>
          <w:p w14:paraId="04A163B3" w14:textId="77777777" w:rsidR="00077066" w:rsidRDefault="00077066" w:rsidP="00077066">
            <w:pPr>
              <w:pStyle w:val="TableText"/>
            </w:pPr>
            <w:r w:rsidRPr="00D1422A">
              <w:rPr>
                <w:b/>
                <w:i/>
              </w:rPr>
              <w:t>m</w:t>
            </w:r>
            <w:r>
              <w:t xml:space="preserve"> has the meaning given in item 1.</w:t>
            </w:r>
          </w:p>
          <w:p w14:paraId="3E7A8F09" w14:textId="77777777" w:rsidR="00077066" w:rsidRPr="000D4021" w:rsidRDefault="00077066" w:rsidP="00077066">
            <w:pPr>
              <w:pStyle w:val="TableText"/>
              <w:rPr>
                <w:b/>
                <w:i/>
              </w:rPr>
            </w:pPr>
            <w:r w:rsidRPr="003B781D">
              <w:rPr>
                <w:b/>
                <w:i/>
              </w:rPr>
              <w:t>F</w:t>
            </w:r>
            <w:r>
              <w:rPr>
                <w:b/>
                <w:i/>
                <w:vertAlign w:val="subscript"/>
              </w:rPr>
              <w:t>y+1</w:t>
            </w:r>
            <w:r>
              <w:t xml:space="preserve"> </w:t>
            </w:r>
            <w:r>
              <w:rPr>
                <w:b/>
                <w:i/>
                <w:vertAlign w:val="subscript"/>
              </w:rPr>
              <w:t xml:space="preserve"> </w:t>
            </w:r>
            <w:r>
              <w:t>is the valuation factor for the person’s gender mentioned in Table 8 in this Part that would apply to the person if the person’s age in completed years were one year more than it is at the relevant date.</w:t>
            </w:r>
          </w:p>
        </w:tc>
      </w:tr>
      <w:tr w:rsidR="00077066" w14:paraId="535A736D" w14:textId="77777777">
        <w:tc>
          <w:tcPr>
            <w:tcW w:w="828" w:type="dxa"/>
          </w:tcPr>
          <w:p w14:paraId="47451E93" w14:textId="77777777" w:rsidR="00077066" w:rsidRDefault="00077066" w:rsidP="00077066"/>
        </w:tc>
        <w:tc>
          <w:tcPr>
            <w:tcW w:w="3060" w:type="dxa"/>
          </w:tcPr>
          <w:p w14:paraId="41B2C6A4" w14:textId="77777777" w:rsidR="00077066" w:rsidRDefault="00077066" w:rsidP="00077066">
            <w:pPr>
              <w:pStyle w:val="TableP1a"/>
            </w:pPr>
          </w:p>
        </w:tc>
        <w:tc>
          <w:tcPr>
            <w:tcW w:w="4680" w:type="dxa"/>
            <w:gridSpan w:val="2"/>
          </w:tcPr>
          <w:p w14:paraId="027B683C" w14:textId="77777777" w:rsidR="00077066" w:rsidRPr="000D4021" w:rsidRDefault="00077066" w:rsidP="00077066">
            <w:pPr>
              <w:pStyle w:val="TableText"/>
            </w:pPr>
            <w:proofErr w:type="spellStart"/>
            <w:r>
              <w:rPr>
                <w:b/>
                <w:i/>
              </w:rPr>
              <w:t>A</w:t>
            </w:r>
            <w:r w:rsidRPr="00D1422A">
              <w:rPr>
                <w:b/>
                <w:i/>
              </w:rPr>
              <w:t>NIP</w:t>
            </w:r>
            <w:proofErr w:type="spellEnd"/>
            <w:r>
              <w:t xml:space="preserve"> is the person’s annual pension (if any) that is fixed in nominal dollars at the relevant date.</w:t>
            </w:r>
          </w:p>
        </w:tc>
      </w:tr>
      <w:tr w:rsidR="00077066" w14:paraId="68A4466C" w14:textId="77777777">
        <w:tc>
          <w:tcPr>
            <w:tcW w:w="828" w:type="dxa"/>
          </w:tcPr>
          <w:p w14:paraId="500B0E31" w14:textId="77777777" w:rsidR="00077066" w:rsidRDefault="00077066" w:rsidP="00077066"/>
        </w:tc>
        <w:tc>
          <w:tcPr>
            <w:tcW w:w="3060" w:type="dxa"/>
          </w:tcPr>
          <w:p w14:paraId="532C465D" w14:textId="77777777" w:rsidR="00077066" w:rsidRDefault="00077066" w:rsidP="00077066">
            <w:pPr>
              <w:pStyle w:val="TableP1a"/>
            </w:pPr>
          </w:p>
        </w:tc>
        <w:tc>
          <w:tcPr>
            <w:tcW w:w="4680" w:type="dxa"/>
            <w:gridSpan w:val="2"/>
          </w:tcPr>
          <w:p w14:paraId="64945272" w14:textId="77777777" w:rsidR="00077066" w:rsidRDefault="00077066" w:rsidP="00077066">
            <w:pPr>
              <w:pStyle w:val="TableText"/>
            </w:pPr>
            <w:proofErr w:type="spellStart"/>
            <w:r w:rsidRPr="000D4021">
              <w:rPr>
                <w:b/>
                <w:i/>
              </w:rPr>
              <w:t>G</w:t>
            </w:r>
            <w:r w:rsidRPr="000D4021">
              <w:rPr>
                <w:b/>
                <w:i/>
                <w:vertAlign w:val="subscript"/>
              </w:rPr>
              <w:t>y+m</w:t>
            </w:r>
            <w:proofErr w:type="spellEnd"/>
            <w:r>
              <w:t xml:space="preserve"> is the factor calculated by:</w:t>
            </w:r>
          </w:p>
          <w:p w14:paraId="292BD880" w14:textId="77777777" w:rsidR="00077066" w:rsidRDefault="008675A2" w:rsidP="008B34DB">
            <w:pPr>
              <w:pStyle w:val="Formula"/>
              <w:ind w:left="672"/>
            </w:pPr>
            <w:r>
              <w:rPr>
                <w:noProof/>
                <w:position w:val="-22"/>
              </w:rPr>
              <w:drawing>
                <wp:inline distT="0" distB="0" distL="0" distR="0" wp14:anchorId="7787D869" wp14:editId="31861C25">
                  <wp:extent cx="1386840" cy="396240"/>
                  <wp:effectExtent l="0" t="0" r="0" b="3810"/>
                  <wp:docPr id="14" name="Picture 14" descr="Start formula start fraction G subscript y times open bracket 12 minus m close bracket plus G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86840" cy="396240"/>
                          </a:xfrm>
                          <a:prstGeom prst="rect">
                            <a:avLst/>
                          </a:prstGeom>
                          <a:noFill/>
                          <a:ln>
                            <a:noFill/>
                          </a:ln>
                        </pic:spPr>
                      </pic:pic>
                    </a:graphicData>
                  </a:graphic>
                </wp:inline>
              </w:drawing>
            </w:r>
          </w:p>
          <w:p w14:paraId="121D6E5C" w14:textId="77777777" w:rsidR="00077066" w:rsidRDefault="00077066" w:rsidP="00077066">
            <w:pPr>
              <w:pStyle w:val="TableText"/>
            </w:pPr>
            <w:r>
              <w:t>where:</w:t>
            </w:r>
          </w:p>
          <w:p w14:paraId="0E1F7A52" w14:textId="77777777" w:rsidR="00077066" w:rsidRPr="000D4021" w:rsidRDefault="00077066" w:rsidP="00077066">
            <w:pPr>
              <w:pStyle w:val="TableText"/>
              <w:rPr>
                <w:b/>
                <w:i/>
              </w:rPr>
            </w:pPr>
            <w:r w:rsidRPr="000D4021">
              <w:rPr>
                <w:b/>
                <w:i/>
              </w:rPr>
              <w:t>G</w:t>
            </w:r>
            <w:r w:rsidRPr="000D4021">
              <w:rPr>
                <w:b/>
                <w:i/>
                <w:vertAlign w:val="subscript"/>
              </w:rPr>
              <w:t>y</w:t>
            </w:r>
            <w:r w:rsidRPr="000D4021">
              <w:rPr>
                <w:b/>
                <w:i/>
              </w:rPr>
              <w:t xml:space="preserve"> </w:t>
            </w:r>
            <w:r>
              <w:t>is the valuation factor for the person’s gender mentioned in Table 9 in this Part that applies at the person’s age in completed years at the relevant date.</w:t>
            </w:r>
          </w:p>
        </w:tc>
      </w:tr>
      <w:tr w:rsidR="00077066" w14:paraId="2E7F1C15" w14:textId="77777777">
        <w:tc>
          <w:tcPr>
            <w:tcW w:w="828" w:type="dxa"/>
          </w:tcPr>
          <w:p w14:paraId="012E84A4" w14:textId="77777777" w:rsidR="00077066" w:rsidRDefault="00077066" w:rsidP="00FB63A2">
            <w:pPr>
              <w:keepNext/>
              <w:keepLines/>
            </w:pPr>
          </w:p>
        </w:tc>
        <w:tc>
          <w:tcPr>
            <w:tcW w:w="3060" w:type="dxa"/>
          </w:tcPr>
          <w:p w14:paraId="70A32E2A" w14:textId="77777777" w:rsidR="00077066" w:rsidRDefault="00077066" w:rsidP="00FB63A2">
            <w:pPr>
              <w:pStyle w:val="TableP1a"/>
              <w:keepNext/>
              <w:keepLines/>
            </w:pPr>
          </w:p>
        </w:tc>
        <w:tc>
          <w:tcPr>
            <w:tcW w:w="4680" w:type="dxa"/>
            <w:gridSpan w:val="2"/>
          </w:tcPr>
          <w:p w14:paraId="3F2EF001" w14:textId="77777777" w:rsidR="00077066" w:rsidRDefault="00077066" w:rsidP="00FB63A2">
            <w:pPr>
              <w:pStyle w:val="TableText"/>
              <w:keepNext/>
              <w:keepLines/>
            </w:pPr>
            <w:r w:rsidRPr="00D1422A">
              <w:rPr>
                <w:b/>
                <w:i/>
              </w:rPr>
              <w:t>m</w:t>
            </w:r>
            <w:r>
              <w:t xml:space="preserve"> has the meaning given in item 1.</w:t>
            </w:r>
          </w:p>
          <w:p w14:paraId="06BA2737" w14:textId="77777777" w:rsidR="00077066" w:rsidRPr="000D4021" w:rsidRDefault="00077066" w:rsidP="00FB63A2">
            <w:pPr>
              <w:pStyle w:val="TableText"/>
              <w:keepNext/>
              <w:keepLines/>
              <w:rPr>
                <w:b/>
                <w:i/>
              </w:rPr>
            </w:pPr>
            <w:r>
              <w:rPr>
                <w:b/>
                <w:i/>
              </w:rPr>
              <w:t>G</w:t>
            </w:r>
            <w:r>
              <w:rPr>
                <w:b/>
                <w:i/>
                <w:vertAlign w:val="subscript"/>
              </w:rPr>
              <w:t>y+1</w:t>
            </w:r>
            <w:r>
              <w:t xml:space="preserve"> </w:t>
            </w:r>
            <w:r>
              <w:rPr>
                <w:b/>
                <w:i/>
                <w:vertAlign w:val="subscript"/>
              </w:rPr>
              <w:t xml:space="preserve"> </w:t>
            </w:r>
            <w:r>
              <w:t>is the valuation factor for the person’s gender mentioned in Table 9 in this Part that would apply to the person if the person’s age in completed years were one year more than it is at the relevant date.</w:t>
            </w:r>
          </w:p>
        </w:tc>
      </w:tr>
      <w:tr w:rsidR="00077066" w14:paraId="6C0CCE9B" w14:textId="77777777">
        <w:tc>
          <w:tcPr>
            <w:tcW w:w="828" w:type="dxa"/>
          </w:tcPr>
          <w:p w14:paraId="5D6526D2" w14:textId="77777777" w:rsidR="00077066" w:rsidRDefault="00077066" w:rsidP="00077066">
            <w:pPr>
              <w:pStyle w:val="TableText"/>
            </w:pPr>
            <w:r>
              <w:t>12</w:t>
            </w:r>
          </w:p>
        </w:tc>
        <w:tc>
          <w:tcPr>
            <w:tcW w:w="3060" w:type="dxa"/>
          </w:tcPr>
          <w:p w14:paraId="0C8F344A" w14:textId="77777777" w:rsidR="00077066" w:rsidRDefault="00077066" w:rsidP="00077066">
            <w:pPr>
              <w:pStyle w:val="TableText"/>
            </w:pPr>
            <w:r>
              <w:t>An interest that a person has in the CSS, if he or she is receiving an associate deferred pension under the 1976 Act.</w:t>
            </w:r>
          </w:p>
        </w:tc>
        <w:tc>
          <w:tcPr>
            <w:tcW w:w="4680" w:type="dxa"/>
            <w:gridSpan w:val="2"/>
          </w:tcPr>
          <w:p w14:paraId="6CD5A0DE" w14:textId="77777777" w:rsidR="00077066" w:rsidRPr="00A17C43" w:rsidRDefault="00077066" w:rsidP="00860C08">
            <w:pPr>
              <w:pStyle w:val="Formula"/>
              <w:spacing w:before="60"/>
              <w:ind w:left="1152"/>
            </w:pPr>
            <w:r>
              <w:t>AD</w:t>
            </w:r>
            <w:r w:rsidRPr="00EE7851">
              <w:t xml:space="preserve">IP × </w:t>
            </w:r>
            <w:proofErr w:type="spellStart"/>
            <w:r w:rsidRPr="00EE7851">
              <w:t>F</w:t>
            </w:r>
            <w:r w:rsidRPr="00EE7851">
              <w:rPr>
                <w:vertAlign w:val="subscript"/>
              </w:rPr>
              <w:t>y+m</w:t>
            </w:r>
            <w:proofErr w:type="spellEnd"/>
          </w:p>
          <w:p w14:paraId="5A89685F" w14:textId="77777777" w:rsidR="00077066" w:rsidRDefault="00077066" w:rsidP="00077066">
            <w:pPr>
              <w:pStyle w:val="TableText"/>
            </w:pPr>
            <w:r>
              <w:t>where:</w:t>
            </w:r>
          </w:p>
          <w:p w14:paraId="6475EAF0" w14:textId="77777777" w:rsidR="00077066" w:rsidRDefault="00077066" w:rsidP="00077066">
            <w:pPr>
              <w:pStyle w:val="TableText"/>
            </w:pPr>
            <w:r>
              <w:rPr>
                <w:b/>
                <w:i/>
              </w:rPr>
              <w:t>AD</w:t>
            </w:r>
            <w:r w:rsidRPr="000D4021">
              <w:rPr>
                <w:b/>
                <w:i/>
              </w:rPr>
              <w:t xml:space="preserve">IP </w:t>
            </w:r>
            <w:r>
              <w:t>is the person’s annual pension that is subject to indexation in accordance with the consumer price index at the relevant date.</w:t>
            </w:r>
          </w:p>
          <w:p w14:paraId="1AC2DEA5" w14:textId="77777777" w:rsidR="00077066" w:rsidRDefault="00077066" w:rsidP="00077066">
            <w:pPr>
              <w:pStyle w:val="TableText"/>
            </w:pPr>
            <w:proofErr w:type="spellStart"/>
            <w:r w:rsidRPr="000D4021">
              <w:rPr>
                <w:b/>
                <w:i/>
              </w:rPr>
              <w:t>F</w:t>
            </w:r>
            <w:r w:rsidRPr="000D4021">
              <w:rPr>
                <w:b/>
                <w:i/>
                <w:vertAlign w:val="subscript"/>
              </w:rPr>
              <w:t>y+m</w:t>
            </w:r>
            <w:proofErr w:type="spellEnd"/>
            <w:r w:rsidRPr="000D4021">
              <w:rPr>
                <w:b/>
                <w:i/>
              </w:rPr>
              <w:t xml:space="preserve"> </w:t>
            </w:r>
            <w:r>
              <w:t>is the factor calculated by:</w:t>
            </w:r>
          </w:p>
          <w:p w14:paraId="40E4112B" w14:textId="77777777" w:rsidR="00077066" w:rsidRDefault="008675A2" w:rsidP="00860C08">
            <w:pPr>
              <w:pStyle w:val="Formula"/>
              <w:ind w:left="912"/>
            </w:pPr>
            <w:r>
              <w:rPr>
                <w:noProof/>
                <w:position w:val="-22"/>
              </w:rPr>
              <w:drawing>
                <wp:inline distT="0" distB="0" distL="0" distR="0" wp14:anchorId="00F295C8" wp14:editId="7568C111">
                  <wp:extent cx="1295400" cy="396240"/>
                  <wp:effectExtent l="0" t="0" r="0" b="3810"/>
                  <wp:docPr id="15" name="Picture 15"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396240"/>
                          </a:xfrm>
                          <a:prstGeom prst="rect">
                            <a:avLst/>
                          </a:prstGeom>
                          <a:noFill/>
                          <a:ln>
                            <a:noFill/>
                          </a:ln>
                        </pic:spPr>
                      </pic:pic>
                    </a:graphicData>
                  </a:graphic>
                </wp:inline>
              </w:drawing>
            </w:r>
          </w:p>
          <w:p w14:paraId="0873856D" w14:textId="77777777" w:rsidR="00077066" w:rsidRDefault="00077066" w:rsidP="00077066">
            <w:pPr>
              <w:pStyle w:val="TableText"/>
            </w:pPr>
            <w:r>
              <w:t>where:</w:t>
            </w:r>
          </w:p>
          <w:p w14:paraId="52D2622A" w14:textId="77777777" w:rsidR="00077066" w:rsidRPr="00D1422A" w:rsidRDefault="00077066" w:rsidP="00077066">
            <w:pPr>
              <w:pStyle w:val="TableText"/>
              <w:rPr>
                <w:b/>
                <w:i/>
              </w:rPr>
            </w:pPr>
            <w:proofErr w:type="spellStart"/>
            <w:r w:rsidRPr="000D4021">
              <w:rPr>
                <w:b/>
                <w:i/>
              </w:rPr>
              <w:t>F</w:t>
            </w:r>
            <w:r w:rsidRPr="000D4021">
              <w:rPr>
                <w:b/>
                <w:i/>
                <w:vertAlign w:val="subscript"/>
              </w:rPr>
              <w:t>y</w:t>
            </w:r>
            <w:proofErr w:type="spellEnd"/>
            <w:r w:rsidRPr="000D4021">
              <w:rPr>
                <w:b/>
                <w:i/>
              </w:rPr>
              <w:t xml:space="preserve"> </w:t>
            </w:r>
            <w:r>
              <w:t>is the valuation factor for the person’s gender and type of pension mentioned in Table 10 in this Part that applies at the person’s age in completed years at the relevant date.</w:t>
            </w:r>
          </w:p>
        </w:tc>
      </w:tr>
      <w:tr w:rsidR="00077066" w14:paraId="0B79A4FD" w14:textId="77777777">
        <w:tc>
          <w:tcPr>
            <w:tcW w:w="828" w:type="dxa"/>
            <w:tcBorders>
              <w:bottom w:val="single" w:sz="4" w:space="0" w:color="auto"/>
            </w:tcBorders>
          </w:tcPr>
          <w:p w14:paraId="425EF8FC" w14:textId="77777777" w:rsidR="00077066" w:rsidRDefault="00077066" w:rsidP="00077066">
            <w:pPr>
              <w:keepNext/>
              <w:keepLines/>
            </w:pPr>
          </w:p>
        </w:tc>
        <w:tc>
          <w:tcPr>
            <w:tcW w:w="3060" w:type="dxa"/>
            <w:tcBorders>
              <w:bottom w:val="single" w:sz="4" w:space="0" w:color="auto"/>
            </w:tcBorders>
          </w:tcPr>
          <w:p w14:paraId="5082ABF2" w14:textId="77777777" w:rsidR="00077066" w:rsidRDefault="00077066" w:rsidP="00077066">
            <w:pPr>
              <w:pStyle w:val="TableP1a"/>
              <w:keepNext/>
              <w:keepLines/>
            </w:pPr>
          </w:p>
        </w:tc>
        <w:tc>
          <w:tcPr>
            <w:tcW w:w="4680" w:type="dxa"/>
            <w:gridSpan w:val="2"/>
            <w:tcBorders>
              <w:bottom w:val="single" w:sz="4" w:space="0" w:color="auto"/>
            </w:tcBorders>
          </w:tcPr>
          <w:p w14:paraId="400B38EF" w14:textId="77777777" w:rsidR="00077066" w:rsidRDefault="00077066" w:rsidP="00077066">
            <w:pPr>
              <w:pStyle w:val="TableText"/>
            </w:pPr>
            <w:r w:rsidRPr="00D1422A">
              <w:rPr>
                <w:b/>
                <w:i/>
              </w:rPr>
              <w:t>m</w:t>
            </w:r>
            <w:r>
              <w:t xml:space="preserve"> has the meaning given in item 1.</w:t>
            </w:r>
          </w:p>
          <w:p w14:paraId="0993F062" w14:textId="77777777" w:rsidR="00077066" w:rsidRPr="00D1422A" w:rsidRDefault="00077066" w:rsidP="00077066">
            <w:pPr>
              <w:pStyle w:val="TableText"/>
              <w:rPr>
                <w:b/>
                <w:i/>
              </w:rPr>
            </w:pPr>
            <w:r w:rsidRPr="003B781D">
              <w:rPr>
                <w:b/>
                <w:i/>
              </w:rPr>
              <w:t>F</w:t>
            </w:r>
            <w:r>
              <w:rPr>
                <w:b/>
                <w:i/>
                <w:vertAlign w:val="subscript"/>
              </w:rPr>
              <w:t>y+1</w:t>
            </w:r>
            <w:r>
              <w:t xml:space="preserve"> </w:t>
            </w:r>
            <w:r>
              <w:rPr>
                <w:b/>
                <w:i/>
                <w:vertAlign w:val="subscript"/>
              </w:rPr>
              <w:t xml:space="preserve"> </w:t>
            </w:r>
            <w:r>
              <w:t>is the valuation factor for the person’s gender and type of pension mentioned in Table 10 in this Part that would apply to the person if the person’s age in completed years were one year more than it is at the relevant date.</w:t>
            </w:r>
          </w:p>
        </w:tc>
      </w:tr>
    </w:tbl>
    <w:p w14:paraId="54BB3907" w14:textId="77777777" w:rsidR="00077066" w:rsidRDefault="00077066" w:rsidP="008F1607">
      <w:pPr>
        <w:sectPr w:rsidR="00077066" w:rsidSect="008576F5">
          <w:headerReference w:type="even" r:id="rId22"/>
          <w:headerReference w:type="default" r:id="rId23"/>
          <w:pgSz w:w="11907" w:h="16839"/>
          <w:pgMar w:top="1440" w:right="1797" w:bottom="1440" w:left="1797" w:header="709" w:footer="709" w:gutter="0"/>
          <w:pgNumType w:start="1"/>
          <w:cols w:space="708"/>
          <w:docGrid w:linePitch="360"/>
        </w:sectPr>
      </w:pPr>
    </w:p>
    <w:p w14:paraId="2D87A772" w14:textId="77777777" w:rsidR="00077066" w:rsidRDefault="00077066" w:rsidP="00077066">
      <w:pPr>
        <w:pStyle w:val="ScheduleDivision"/>
      </w:pPr>
      <w:bookmarkStart w:id="4" w:name="_Toc190875725"/>
      <w:r w:rsidRPr="00C03F57">
        <w:rPr>
          <w:rStyle w:val="CharDivNo"/>
        </w:rPr>
        <w:t>Division 1.3</w:t>
      </w:r>
      <w:r>
        <w:tab/>
      </w:r>
      <w:r w:rsidRPr="00C03F57">
        <w:rPr>
          <w:rStyle w:val="CharDivText"/>
        </w:rPr>
        <w:t>Factors</w:t>
      </w:r>
      <w:bookmarkEnd w:id="4"/>
    </w:p>
    <w:p w14:paraId="482F9B74" w14:textId="77777777" w:rsidR="00077066" w:rsidRDefault="00077066" w:rsidP="00077066">
      <w:pPr>
        <w:pStyle w:val="ScheduleHeading"/>
        <w:rPr>
          <w:sz w:val="20"/>
        </w:rPr>
      </w:pPr>
      <w:r>
        <w:t>Table 1A</w:t>
      </w:r>
      <w:r>
        <w:tab/>
        <w:t>Pension valuation factors (PF) for eligible employees — males</w:t>
      </w:r>
    </w:p>
    <w:tbl>
      <w:tblPr>
        <w:tblW w:w="13845"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tblGrid>
      <w:tr w:rsidR="00077066" w14:paraId="67FC4528" w14:textId="77777777">
        <w:trPr>
          <w:trHeight w:val="221"/>
          <w:tblHeader/>
        </w:trPr>
        <w:tc>
          <w:tcPr>
            <w:tcW w:w="13845" w:type="dxa"/>
            <w:gridSpan w:val="13"/>
            <w:tcBorders>
              <w:top w:val="nil"/>
              <w:left w:val="nil"/>
              <w:right w:val="nil"/>
            </w:tcBorders>
          </w:tcPr>
          <w:p w14:paraId="656B7F37" w14:textId="77777777" w:rsidR="00077066" w:rsidRDefault="00077066" w:rsidP="00077066">
            <w:pPr>
              <w:pStyle w:val="TableColHead"/>
              <w:jc w:val="center"/>
            </w:pPr>
            <w:r>
              <w:rPr>
                <w:bCs/>
              </w:rPr>
              <w:t>Period of membership</w:t>
            </w:r>
          </w:p>
        </w:tc>
      </w:tr>
      <w:tr w:rsidR="00077066" w14:paraId="2F1AEE68" w14:textId="77777777">
        <w:trPr>
          <w:trHeight w:val="221"/>
          <w:tblHeader/>
        </w:trPr>
        <w:tc>
          <w:tcPr>
            <w:tcW w:w="754" w:type="dxa"/>
            <w:tcBorders>
              <w:left w:val="nil"/>
              <w:bottom w:val="single" w:sz="4" w:space="0" w:color="auto"/>
              <w:right w:val="nil"/>
            </w:tcBorders>
          </w:tcPr>
          <w:p w14:paraId="53F60A1D" w14:textId="77777777" w:rsidR="00077066" w:rsidRDefault="00077066" w:rsidP="00077066">
            <w:pPr>
              <w:pStyle w:val="TableColHead"/>
            </w:pPr>
            <w:r>
              <w:t>Age</w:t>
            </w:r>
          </w:p>
        </w:tc>
        <w:tc>
          <w:tcPr>
            <w:tcW w:w="1091" w:type="dxa"/>
            <w:tcBorders>
              <w:left w:val="nil"/>
              <w:bottom w:val="single" w:sz="4" w:space="0" w:color="auto"/>
              <w:right w:val="nil"/>
            </w:tcBorders>
          </w:tcPr>
          <w:p w14:paraId="20EEDAAC" w14:textId="77777777" w:rsidR="00077066" w:rsidRDefault="00077066" w:rsidP="00077066">
            <w:pPr>
              <w:pStyle w:val="TableColHead"/>
            </w:pPr>
            <w:r>
              <w:t>0</w:t>
            </w:r>
          </w:p>
        </w:tc>
        <w:tc>
          <w:tcPr>
            <w:tcW w:w="1091" w:type="dxa"/>
            <w:tcBorders>
              <w:left w:val="nil"/>
              <w:bottom w:val="single" w:sz="4" w:space="0" w:color="auto"/>
              <w:right w:val="nil"/>
            </w:tcBorders>
          </w:tcPr>
          <w:p w14:paraId="0647ADB0" w14:textId="77777777" w:rsidR="00077066" w:rsidRDefault="00077066" w:rsidP="00077066">
            <w:pPr>
              <w:pStyle w:val="TableColHead"/>
            </w:pPr>
            <w:r>
              <w:t>1</w:t>
            </w:r>
          </w:p>
        </w:tc>
        <w:tc>
          <w:tcPr>
            <w:tcW w:w="1091" w:type="dxa"/>
            <w:tcBorders>
              <w:left w:val="nil"/>
              <w:bottom w:val="single" w:sz="4" w:space="0" w:color="auto"/>
              <w:right w:val="nil"/>
            </w:tcBorders>
          </w:tcPr>
          <w:p w14:paraId="06DEEB11" w14:textId="77777777" w:rsidR="00077066" w:rsidRDefault="00077066" w:rsidP="00077066">
            <w:pPr>
              <w:pStyle w:val="TableColHead"/>
            </w:pPr>
            <w:r>
              <w:t>2</w:t>
            </w:r>
          </w:p>
        </w:tc>
        <w:tc>
          <w:tcPr>
            <w:tcW w:w="1091" w:type="dxa"/>
            <w:tcBorders>
              <w:left w:val="nil"/>
              <w:bottom w:val="single" w:sz="4" w:space="0" w:color="auto"/>
              <w:right w:val="nil"/>
            </w:tcBorders>
          </w:tcPr>
          <w:p w14:paraId="30ECB282" w14:textId="77777777" w:rsidR="00077066" w:rsidRDefault="00077066" w:rsidP="00077066">
            <w:pPr>
              <w:pStyle w:val="TableColHead"/>
            </w:pPr>
            <w:r>
              <w:t>3</w:t>
            </w:r>
          </w:p>
        </w:tc>
        <w:tc>
          <w:tcPr>
            <w:tcW w:w="1091" w:type="dxa"/>
            <w:tcBorders>
              <w:left w:val="nil"/>
              <w:bottom w:val="single" w:sz="4" w:space="0" w:color="auto"/>
              <w:right w:val="nil"/>
            </w:tcBorders>
          </w:tcPr>
          <w:p w14:paraId="0388FC13" w14:textId="77777777" w:rsidR="00077066" w:rsidRDefault="00077066" w:rsidP="00077066">
            <w:pPr>
              <w:pStyle w:val="TableColHead"/>
            </w:pPr>
            <w:r>
              <w:t>4</w:t>
            </w:r>
          </w:p>
        </w:tc>
        <w:tc>
          <w:tcPr>
            <w:tcW w:w="1091" w:type="dxa"/>
            <w:tcBorders>
              <w:left w:val="nil"/>
              <w:bottom w:val="single" w:sz="4" w:space="0" w:color="auto"/>
              <w:right w:val="nil"/>
            </w:tcBorders>
          </w:tcPr>
          <w:p w14:paraId="393B0605" w14:textId="77777777" w:rsidR="00077066" w:rsidRDefault="00077066" w:rsidP="00077066">
            <w:pPr>
              <w:pStyle w:val="TableColHead"/>
            </w:pPr>
            <w:r>
              <w:t>5</w:t>
            </w:r>
          </w:p>
        </w:tc>
        <w:tc>
          <w:tcPr>
            <w:tcW w:w="1091" w:type="dxa"/>
            <w:tcBorders>
              <w:left w:val="nil"/>
              <w:bottom w:val="single" w:sz="4" w:space="0" w:color="auto"/>
              <w:right w:val="nil"/>
            </w:tcBorders>
          </w:tcPr>
          <w:p w14:paraId="2862D299" w14:textId="77777777" w:rsidR="00077066" w:rsidRDefault="00077066" w:rsidP="00077066">
            <w:pPr>
              <w:pStyle w:val="TableColHead"/>
            </w:pPr>
            <w:r>
              <w:t>6</w:t>
            </w:r>
          </w:p>
        </w:tc>
        <w:tc>
          <w:tcPr>
            <w:tcW w:w="1091" w:type="dxa"/>
            <w:tcBorders>
              <w:left w:val="nil"/>
              <w:bottom w:val="single" w:sz="4" w:space="0" w:color="auto"/>
              <w:right w:val="nil"/>
            </w:tcBorders>
          </w:tcPr>
          <w:p w14:paraId="7235F6D2" w14:textId="77777777" w:rsidR="00077066" w:rsidRDefault="00077066" w:rsidP="00077066">
            <w:pPr>
              <w:pStyle w:val="TableColHead"/>
            </w:pPr>
            <w:r>
              <w:t>7</w:t>
            </w:r>
          </w:p>
        </w:tc>
        <w:tc>
          <w:tcPr>
            <w:tcW w:w="1090" w:type="dxa"/>
            <w:tcBorders>
              <w:left w:val="nil"/>
              <w:bottom w:val="single" w:sz="4" w:space="0" w:color="auto"/>
              <w:right w:val="nil"/>
            </w:tcBorders>
          </w:tcPr>
          <w:p w14:paraId="1B4ABBD2" w14:textId="77777777" w:rsidR="00077066" w:rsidRDefault="00077066" w:rsidP="00077066">
            <w:pPr>
              <w:pStyle w:val="TableColHead"/>
            </w:pPr>
            <w:r>
              <w:t>8</w:t>
            </w:r>
          </w:p>
        </w:tc>
        <w:tc>
          <w:tcPr>
            <w:tcW w:w="1091" w:type="dxa"/>
            <w:tcBorders>
              <w:left w:val="nil"/>
              <w:bottom w:val="single" w:sz="4" w:space="0" w:color="auto"/>
              <w:right w:val="nil"/>
            </w:tcBorders>
          </w:tcPr>
          <w:p w14:paraId="1D141F90" w14:textId="77777777" w:rsidR="00077066" w:rsidRDefault="00077066" w:rsidP="00077066">
            <w:pPr>
              <w:pStyle w:val="TableColHead"/>
            </w:pPr>
            <w:r>
              <w:t>9</w:t>
            </w:r>
          </w:p>
        </w:tc>
        <w:tc>
          <w:tcPr>
            <w:tcW w:w="1091" w:type="dxa"/>
            <w:tcBorders>
              <w:left w:val="nil"/>
              <w:bottom w:val="single" w:sz="4" w:space="0" w:color="auto"/>
              <w:right w:val="nil"/>
            </w:tcBorders>
          </w:tcPr>
          <w:p w14:paraId="280B9A9A" w14:textId="77777777" w:rsidR="00077066" w:rsidRDefault="00077066" w:rsidP="00077066">
            <w:pPr>
              <w:pStyle w:val="TableColHead"/>
            </w:pPr>
            <w:r>
              <w:t>10</w:t>
            </w:r>
          </w:p>
        </w:tc>
        <w:tc>
          <w:tcPr>
            <w:tcW w:w="1091" w:type="dxa"/>
            <w:tcBorders>
              <w:left w:val="nil"/>
              <w:bottom w:val="single" w:sz="4" w:space="0" w:color="auto"/>
              <w:right w:val="nil"/>
            </w:tcBorders>
          </w:tcPr>
          <w:p w14:paraId="6036BDC4" w14:textId="77777777" w:rsidR="00077066" w:rsidRDefault="00077066" w:rsidP="00077066">
            <w:pPr>
              <w:pStyle w:val="TableColHead"/>
            </w:pPr>
            <w:r>
              <w:t>11</w:t>
            </w:r>
          </w:p>
        </w:tc>
      </w:tr>
      <w:tr w:rsidR="00077066" w14:paraId="2D18E586" w14:textId="77777777">
        <w:trPr>
          <w:trHeight w:val="221"/>
        </w:trPr>
        <w:tc>
          <w:tcPr>
            <w:tcW w:w="754" w:type="dxa"/>
            <w:tcBorders>
              <w:top w:val="single" w:sz="4" w:space="0" w:color="auto"/>
              <w:left w:val="nil"/>
              <w:bottom w:val="nil"/>
              <w:right w:val="nil"/>
            </w:tcBorders>
          </w:tcPr>
          <w:p w14:paraId="3738DC54" w14:textId="77777777" w:rsidR="00077066" w:rsidRDefault="00077066" w:rsidP="00077066">
            <w:pPr>
              <w:pStyle w:val="TableText"/>
            </w:pPr>
            <w:r>
              <w:t>28</w:t>
            </w:r>
          </w:p>
        </w:tc>
        <w:tc>
          <w:tcPr>
            <w:tcW w:w="1091" w:type="dxa"/>
            <w:tcBorders>
              <w:top w:val="single" w:sz="4" w:space="0" w:color="auto"/>
              <w:left w:val="nil"/>
              <w:bottom w:val="nil"/>
              <w:right w:val="nil"/>
            </w:tcBorders>
          </w:tcPr>
          <w:p w14:paraId="1B696679" w14:textId="77777777" w:rsidR="00077066" w:rsidRDefault="00077066" w:rsidP="00077066">
            <w:pPr>
              <w:pStyle w:val="TableText"/>
            </w:pPr>
            <w:r>
              <w:t>0.43123</w:t>
            </w:r>
          </w:p>
        </w:tc>
        <w:tc>
          <w:tcPr>
            <w:tcW w:w="1091" w:type="dxa"/>
            <w:tcBorders>
              <w:top w:val="single" w:sz="4" w:space="0" w:color="auto"/>
              <w:left w:val="nil"/>
              <w:bottom w:val="nil"/>
              <w:right w:val="nil"/>
            </w:tcBorders>
          </w:tcPr>
          <w:p w14:paraId="358CEF46" w14:textId="77777777" w:rsidR="00077066" w:rsidRDefault="00077066" w:rsidP="00077066">
            <w:pPr>
              <w:pStyle w:val="TableText"/>
            </w:pPr>
            <w:r>
              <w:t>0.45819</w:t>
            </w:r>
          </w:p>
        </w:tc>
        <w:tc>
          <w:tcPr>
            <w:tcW w:w="1091" w:type="dxa"/>
            <w:tcBorders>
              <w:top w:val="single" w:sz="4" w:space="0" w:color="auto"/>
              <w:left w:val="nil"/>
              <w:bottom w:val="nil"/>
              <w:right w:val="nil"/>
            </w:tcBorders>
          </w:tcPr>
          <w:p w14:paraId="7AC4168F" w14:textId="77777777" w:rsidR="00077066" w:rsidRDefault="00077066" w:rsidP="00077066">
            <w:pPr>
              <w:pStyle w:val="TableText"/>
            </w:pPr>
            <w:r>
              <w:t>0.48290</w:t>
            </w:r>
          </w:p>
        </w:tc>
        <w:tc>
          <w:tcPr>
            <w:tcW w:w="1091" w:type="dxa"/>
            <w:tcBorders>
              <w:top w:val="single" w:sz="4" w:space="0" w:color="auto"/>
              <w:left w:val="nil"/>
              <w:bottom w:val="nil"/>
              <w:right w:val="nil"/>
            </w:tcBorders>
          </w:tcPr>
          <w:p w14:paraId="4FA26CC0" w14:textId="77777777" w:rsidR="00077066" w:rsidRDefault="00077066" w:rsidP="00077066">
            <w:pPr>
              <w:pStyle w:val="TableText"/>
            </w:pPr>
            <w:r>
              <w:t>0.50515</w:t>
            </w:r>
          </w:p>
        </w:tc>
        <w:tc>
          <w:tcPr>
            <w:tcW w:w="1091" w:type="dxa"/>
            <w:tcBorders>
              <w:top w:val="single" w:sz="4" w:space="0" w:color="auto"/>
              <w:left w:val="nil"/>
              <w:bottom w:val="nil"/>
              <w:right w:val="nil"/>
            </w:tcBorders>
          </w:tcPr>
          <w:p w14:paraId="2532E4E2" w14:textId="77777777" w:rsidR="00077066" w:rsidRDefault="00077066" w:rsidP="00077066">
            <w:pPr>
              <w:pStyle w:val="TableText"/>
            </w:pPr>
            <w:r>
              <w:t>0.52517</w:t>
            </w:r>
          </w:p>
        </w:tc>
        <w:tc>
          <w:tcPr>
            <w:tcW w:w="1091" w:type="dxa"/>
            <w:tcBorders>
              <w:top w:val="single" w:sz="4" w:space="0" w:color="auto"/>
              <w:left w:val="nil"/>
              <w:bottom w:val="nil"/>
              <w:right w:val="nil"/>
            </w:tcBorders>
          </w:tcPr>
          <w:p w14:paraId="2C83717E" w14:textId="77777777" w:rsidR="00077066" w:rsidRDefault="00077066" w:rsidP="00077066">
            <w:pPr>
              <w:pStyle w:val="TableText"/>
            </w:pPr>
            <w:r>
              <w:t>0.54287</w:t>
            </w:r>
          </w:p>
        </w:tc>
        <w:tc>
          <w:tcPr>
            <w:tcW w:w="1091" w:type="dxa"/>
            <w:tcBorders>
              <w:top w:val="single" w:sz="4" w:space="0" w:color="auto"/>
              <w:left w:val="nil"/>
              <w:bottom w:val="nil"/>
              <w:right w:val="nil"/>
            </w:tcBorders>
          </w:tcPr>
          <w:p w14:paraId="49A5BBE0" w14:textId="77777777" w:rsidR="00077066" w:rsidRDefault="00077066" w:rsidP="00077066">
            <w:pPr>
              <w:pStyle w:val="TableText"/>
            </w:pPr>
            <w:r>
              <w:t>0.55826</w:t>
            </w:r>
          </w:p>
        </w:tc>
        <w:tc>
          <w:tcPr>
            <w:tcW w:w="1091" w:type="dxa"/>
            <w:tcBorders>
              <w:top w:val="single" w:sz="4" w:space="0" w:color="auto"/>
              <w:left w:val="nil"/>
              <w:bottom w:val="nil"/>
              <w:right w:val="nil"/>
            </w:tcBorders>
          </w:tcPr>
          <w:p w14:paraId="762556B0" w14:textId="77777777" w:rsidR="00077066" w:rsidRDefault="00077066" w:rsidP="00077066">
            <w:pPr>
              <w:pStyle w:val="TableText"/>
            </w:pPr>
            <w:r>
              <w:t>0.57118</w:t>
            </w:r>
          </w:p>
        </w:tc>
        <w:tc>
          <w:tcPr>
            <w:tcW w:w="1090" w:type="dxa"/>
            <w:tcBorders>
              <w:top w:val="single" w:sz="4" w:space="0" w:color="auto"/>
              <w:left w:val="nil"/>
              <w:bottom w:val="nil"/>
              <w:right w:val="nil"/>
            </w:tcBorders>
          </w:tcPr>
          <w:p w14:paraId="117BA7BC" w14:textId="77777777" w:rsidR="00077066" w:rsidRDefault="00077066" w:rsidP="00077066">
            <w:pPr>
              <w:pStyle w:val="TableText"/>
            </w:pPr>
            <w:r>
              <w:t>0.58149</w:t>
            </w:r>
          </w:p>
        </w:tc>
        <w:tc>
          <w:tcPr>
            <w:tcW w:w="1091" w:type="dxa"/>
            <w:tcBorders>
              <w:top w:val="single" w:sz="4" w:space="0" w:color="auto"/>
              <w:left w:val="nil"/>
              <w:bottom w:val="nil"/>
              <w:right w:val="nil"/>
            </w:tcBorders>
          </w:tcPr>
          <w:p w14:paraId="4FDE8C45" w14:textId="77777777" w:rsidR="00077066" w:rsidRDefault="00077066" w:rsidP="00077066">
            <w:pPr>
              <w:pStyle w:val="TableText"/>
            </w:pPr>
            <w:r>
              <w:t>0.58941</w:t>
            </w:r>
          </w:p>
        </w:tc>
        <w:tc>
          <w:tcPr>
            <w:tcW w:w="1091" w:type="dxa"/>
            <w:tcBorders>
              <w:top w:val="single" w:sz="4" w:space="0" w:color="auto"/>
              <w:left w:val="nil"/>
              <w:bottom w:val="nil"/>
              <w:right w:val="nil"/>
            </w:tcBorders>
          </w:tcPr>
          <w:p w14:paraId="27B81D04" w14:textId="77777777" w:rsidR="00077066" w:rsidRDefault="00077066" w:rsidP="00077066">
            <w:pPr>
              <w:pStyle w:val="TableText"/>
            </w:pPr>
            <w:r>
              <w:t>0.59523</w:t>
            </w:r>
          </w:p>
        </w:tc>
        <w:tc>
          <w:tcPr>
            <w:tcW w:w="1091" w:type="dxa"/>
            <w:tcBorders>
              <w:top w:val="single" w:sz="4" w:space="0" w:color="auto"/>
              <w:left w:val="nil"/>
              <w:bottom w:val="nil"/>
              <w:right w:val="nil"/>
            </w:tcBorders>
          </w:tcPr>
          <w:p w14:paraId="5D3DF626" w14:textId="77777777" w:rsidR="00077066" w:rsidRDefault="00077066" w:rsidP="00077066">
            <w:pPr>
              <w:pStyle w:val="TableText"/>
            </w:pPr>
            <w:r>
              <w:t>0.61197</w:t>
            </w:r>
          </w:p>
        </w:tc>
      </w:tr>
      <w:tr w:rsidR="00077066" w14:paraId="1768DAE3" w14:textId="77777777">
        <w:trPr>
          <w:trHeight w:val="221"/>
        </w:trPr>
        <w:tc>
          <w:tcPr>
            <w:tcW w:w="754" w:type="dxa"/>
            <w:tcBorders>
              <w:top w:val="nil"/>
              <w:left w:val="nil"/>
              <w:bottom w:val="nil"/>
              <w:right w:val="nil"/>
            </w:tcBorders>
          </w:tcPr>
          <w:p w14:paraId="2F2A17BA" w14:textId="77777777" w:rsidR="00077066" w:rsidRDefault="00077066" w:rsidP="00077066">
            <w:pPr>
              <w:pStyle w:val="TableText"/>
            </w:pPr>
            <w:r>
              <w:t>29</w:t>
            </w:r>
          </w:p>
        </w:tc>
        <w:tc>
          <w:tcPr>
            <w:tcW w:w="1091" w:type="dxa"/>
            <w:tcBorders>
              <w:top w:val="nil"/>
              <w:left w:val="nil"/>
              <w:bottom w:val="nil"/>
              <w:right w:val="nil"/>
            </w:tcBorders>
          </w:tcPr>
          <w:p w14:paraId="7CDD106F" w14:textId="77777777" w:rsidR="00077066" w:rsidRDefault="00077066" w:rsidP="00077066">
            <w:pPr>
              <w:pStyle w:val="TableText"/>
            </w:pPr>
            <w:r>
              <w:t>0.46210</w:t>
            </w:r>
          </w:p>
        </w:tc>
        <w:tc>
          <w:tcPr>
            <w:tcW w:w="1091" w:type="dxa"/>
            <w:tcBorders>
              <w:top w:val="nil"/>
              <w:left w:val="nil"/>
              <w:bottom w:val="nil"/>
              <w:right w:val="nil"/>
            </w:tcBorders>
          </w:tcPr>
          <w:p w14:paraId="47CC78AC" w14:textId="77777777" w:rsidR="00077066" w:rsidRDefault="00077066" w:rsidP="00077066">
            <w:pPr>
              <w:pStyle w:val="TableText"/>
            </w:pPr>
            <w:r>
              <w:t>0.49058</w:t>
            </w:r>
          </w:p>
        </w:tc>
        <w:tc>
          <w:tcPr>
            <w:tcW w:w="1091" w:type="dxa"/>
            <w:tcBorders>
              <w:top w:val="nil"/>
              <w:left w:val="nil"/>
              <w:bottom w:val="nil"/>
              <w:right w:val="nil"/>
            </w:tcBorders>
          </w:tcPr>
          <w:p w14:paraId="0A3E2C30" w14:textId="77777777" w:rsidR="00077066" w:rsidRDefault="00077066" w:rsidP="00077066">
            <w:pPr>
              <w:pStyle w:val="TableText"/>
            </w:pPr>
            <w:r>
              <w:t>0.51649</w:t>
            </w:r>
          </w:p>
        </w:tc>
        <w:tc>
          <w:tcPr>
            <w:tcW w:w="1091" w:type="dxa"/>
            <w:tcBorders>
              <w:top w:val="nil"/>
              <w:left w:val="nil"/>
              <w:bottom w:val="nil"/>
              <w:right w:val="nil"/>
            </w:tcBorders>
          </w:tcPr>
          <w:p w14:paraId="0E31EEC7" w14:textId="77777777" w:rsidR="00077066" w:rsidRDefault="00077066" w:rsidP="00077066">
            <w:pPr>
              <w:pStyle w:val="TableText"/>
            </w:pPr>
            <w:r>
              <w:t>0.53998</w:t>
            </w:r>
          </w:p>
        </w:tc>
        <w:tc>
          <w:tcPr>
            <w:tcW w:w="1091" w:type="dxa"/>
            <w:tcBorders>
              <w:top w:val="nil"/>
              <w:left w:val="nil"/>
              <w:bottom w:val="nil"/>
              <w:right w:val="nil"/>
            </w:tcBorders>
          </w:tcPr>
          <w:p w14:paraId="2CA20AC2" w14:textId="77777777" w:rsidR="00077066" w:rsidRDefault="00077066" w:rsidP="00077066">
            <w:pPr>
              <w:pStyle w:val="TableText"/>
            </w:pPr>
            <w:r>
              <w:t>0.56087</w:t>
            </w:r>
          </w:p>
        </w:tc>
        <w:tc>
          <w:tcPr>
            <w:tcW w:w="1091" w:type="dxa"/>
            <w:tcBorders>
              <w:top w:val="nil"/>
              <w:left w:val="nil"/>
              <w:bottom w:val="nil"/>
              <w:right w:val="nil"/>
            </w:tcBorders>
          </w:tcPr>
          <w:p w14:paraId="5F836C5F" w14:textId="77777777" w:rsidR="00077066" w:rsidRDefault="00077066" w:rsidP="00077066">
            <w:pPr>
              <w:pStyle w:val="TableText"/>
            </w:pPr>
            <w:r>
              <w:t>0.57948</w:t>
            </w:r>
          </w:p>
        </w:tc>
        <w:tc>
          <w:tcPr>
            <w:tcW w:w="1091" w:type="dxa"/>
            <w:tcBorders>
              <w:top w:val="nil"/>
              <w:left w:val="nil"/>
              <w:bottom w:val="nil"/>
              <w:right w:val="nil"/>
            </w:tcBorders>
          </w:tcPr>
          <w:p w14:paraId="4FE165AE" w14:textId="77777777" w:rsidR="00077066" w:rsidRDefault="00077066" w:rsidP="00077066">
            <w:pPr>
              <w:pStyle w:val="TableText"/>
            </w:pPr>
            <w:r>
              <w:t>0.59573</w:t>
            </w:r>
          </w:p>
        </w:tc>
        <w:tc>
          <w:tcPr>
            <w:tcW w:w="1091" w:type="dxa"/>
            <w:tcBorders>
              <w:top w:val="nil"/>
              <w:left w:val="nil"/>
              <w:bottom w:val="nil"/>
              <w:right w:val="nil"/>
            </w:tcBorders>
          </w:tcPr>
          <w:p w14:paraId="1506B701" w14:textId="77777777" w:rsidR="00077066" w:rsidRDefault="00077066" w:rsidP="00077066">
            <w:pPr>
              <w:pStyle w:val="TableText"/>
            </w:pPr>
            <w:r>
              <w:t>0.60968</w:t>
            </w:r>
          </w:p>
        </w:tc>
        <w:tc>
          <w:tcPr>
            <w:tcW w:w="1090" w:type="dxa"/>
            <w:tcBorders>
              <w:top w:val="nil"/>
              <w:left w:val="nil"/>
              <w:bottom w:val="nil"/>
              <w:right w:val="nil"/>
            </w:tcBorders>
          </w:tcPr>
          <w:p w14:paraId="3DA75F54" w14:textId="77777777" w:rsidR="00077066" w:rsidRDefault="00077066" w:rsidP="00077066">
            <w:pPr>
              <w:pStyle w:val="TableText"/>
            </w:pPr>
            <w:r>
              <w:t>0.62113</w:t>
            </w:r>
          </w:p>
        </w:tc>
        <w:tc>
          <w:tcPr>
            <w:tcW w:w="1091" w:type="dxa"/>
            <w:tcBorders>
              <w:top w:val="nil"/>
              <w:left w:val="nil"/>
              <w:bottom w:val="nil"/>
              <w:right w:val="nil"/>
            </w:tcBorders>
          </w:tcPr>
          <w:p w14:paraId="5900FBAC" w14:textId="77777777" w:rsidR="00077066" w:rsidRDefault="00077066" w:rsidP="00077066">
            <w:pPr>
              <w:pStyle w:val="TableText"/>
            </w:pPr>
            <w:r>
              <w:t>0.62995</w:t>
            </w:r>
          </w:p>
        </w:tc>
        <w:tc>
          <w:tcPr>
            <w:tcW w:w="1091" w:type="dxa"/>
            <w:tcBorders>
              <w:top w:val="nil"/>
              <w:left w:val="nil"/>
              <w:bottom w:val="nil"/>
              <w:right w:val="nil"/>
            </w:tcBorders>
          </w:tcPr>
          <w:p w14:paraId="15C3CD61" w14:textId="77777777" w:rsidR="00077066" w:rsidRDefault="00077066" w:rsidP="00077066">
            <w:pPr>
              <w:pStyle w:val="TableText"/>
            </w:pPr>
            <w:r>
              <w:t>0.63640</w:t>
            </w:r>
          </w:p>
        </w:tc>
        <w:tc>
          <w:tcPr>
            <w:tcW w:w="1091" w:type="dxa"/>
            <w:tcBorders>
              <w:top w:val="nil"/>
              <w:left w:val="nil"/>
              <w:bottom w:val="nil"/>
              <w:right w:val="nil"/>
            </w:tcBorders>
          </w:tcPr>
          <w:p w14:paraId="13AAB831" w14:textId="77777777" w:rsidR="00077066" w:rsidRDefault="00077066" w:rsidP="00077066">
            <w:pPr>
              <w:pStyle w:val="TableText"/>
            </w:pPr>
            <w:r>
              <w:t>0.65359</w:t>
            </w:r>
          </w:p>
        </w:tc>
      </w:tr>
      <w:tr w:rsidR="00077066" w14:paraId="74F3B9A3" w14:textId="77777777">
        <w:trPr>
          <w:trHeight w:val="221"/>
        </w:trPr>
        <w:tc>
          <w:tcPr>
            <w:tcW w:w="754" w:type="dxa"/>
            <w:tcBorders>
              <w:top w:val="nil"/>
              <w:left w:val="nil"/>
              <w:bottom w:val="nil"/>
              <w:right w:val="nil"/>
            </w:tcBorders>
          </w:tcPr>
          <w:p w14:paraId="2CA1FAF3" w14:textId="77777777" w:rsidR="00077066" w:rsidRDefault="00077066" w:rsidP="00077066">
            <w:pPr>
              <w:pStyle w:val="TableText"/>
            </w:pPr>
            <w:r>
              <w:t>30</w:t>
            </w:r>
          </w:p>
        </w:tc>
        <w:tc>
          <w:tcPr>
            <w:tcW w:w="1091" w:type="dxa"/>
            <w:tcBorders>
              <w:top w:val="nil"/>
              <w:left w:val="nil"/>
              <w:bottom w:val="nil"/>
              <w:right w:val="nil"/>
            </w:tcBorders>
          </w:tcPr>
          <w:p w14:paraId="5D2516DD" w14:textId="77777777" w:rsidR="00077066" w:rsidRDefault="00077066" w:rsidP="00077066">
            <w:pPr>
              <w:pStyle w:val="TableText"/>
            </w:pPr>
            <w:r>
              <w:t>0.49256</w:t>
            </w:r>
          </w:p>
        </w:tc>
        <w:tc>
          <w:tcPr>
            <w:tcW w:w="1091" w:type="dxa"/>
            <w:tcBorders>
              <w:top w:val="nil"/>
              <w:left w:val="nil"/>
              <w:bottom w:val="nil"/>
              <w:right w:val="nil"/>
            </w:tcBorders>
          </w:tcPr>
          <w:p w14:paraId="72EB0D46" w14:textId="77777777" w:rsidR="00077066" w:rsidRDefault="00077066" w:rsidP="00077066">
            <w:pPr>
              <w:pStyle w:val="TableText"/>
            </w:pPr>
            <w:r>
              <w:t>0.52248</w:t>
            </w:r>
          </w:p>
        </w:tc>
        <w:tc>
          <w:tcPr>
            <w:tcW w:w="1091" w:type="dxa"/>
            <w:tcBorders>
              <w:top w:val="nil"/>
              <w:left w:val="nil"/>
              <w:bottom w:val="nil"/>
              <w:right w:val="nil"/>
            </w:tcBorders>
          </w:tcPr>
          <w:p w14:paraId="3E693356" w14:textId="77777777" w:rsidR="00077066" w:rsidRDefault="00077066" w:rsidP="00077066">
            <w:pPr>
              <w:pStyle w:val="TableText"/>
            </w:pPr>
            <w:r>
              <w:t>0.54986</w:t>
            </w:r>
          </w:p>
        </w:tc>
        <w:tc>
          <w:tcPr>
            <w:tcW w:w="1091" w:type="dxa"/>
            <w:tcBorders>
              <w:top w:val="nil"/>
              <w:left w:val="nil"/>
              <w:bottom w:val="nil"/>
              <w:right w:val="nil"/>
            </w:tcBorders>
          </w:tcPr>
          <w:p w14:paraId="64E33C49" w14:textId="77777777" w:rsidR="00077066" w:rsidRDefault="00077066" w:rsidP="00077066">
            <w:pPr>
              <w:pStyle w:val="TableText"/>
            </w:pPr>
            <w:r>
              <w:t>0.57448</w:t>
            </w:r>
          </w:p>
        </w:tc>
        <w:tc>
          <w:tcPr>
            <w:tcW w:w="1091" w:type="dxa"/>
            <w:tcBorders>
              <w:top w:val="nil"/>
              <w:left w:val="nil"/>
              <w:bottom w:val="nil"/>
              <w:right w:val="nil"/>
            </w:tcBorders>
          </w:tcPr>
          <w:p w14:paraId="7C8CB8BF" w14:textId="77777777" w:rsidR="00077066" w:rsidRDefault="00077066" w:rsidP="00077066">
            <w:pPr>
              <w:pStyle w:val="TableText"/>
            </w:pPr>
            <w:r>
              <w:t>0.59656</w:t>
            </w:r>
          </w:p>
        </w:tc>
        <w:tc>
          <w:tcPr>
            <w:tcW w:w="1091" w:type="dxa"/>
            <w:tcBorders>
              <w:top w:val="nil"/>
              <w:left w:val="nil"/>
              <w:bottom w:val="nil"/>
              <w:right w:val="nil"/>
            </w:tcBorders>
          </w:tcPr>
          <w:p w14:paraId="3D987DBC" w14:textId="77777777" w:rsidR="00077066" w:rsidRDefault="00077066" w:rsidP="00077066">
            <w:pPr>
              <w:pStyle w:val="TableText"/>
            </w:pPr>
            <w:r>
              <w:t>0.61596</w:t>
            </w:r>
          </w:p>
        </w:tc>
        <w:tc>
          <w:tcPr>
            <w:tcW w:w="1091" w:type="dxa"/>
            <w:tcBorders>
              <w:top w:val="nil"/>
              <w:left w:val="nil"/>
              <w:bottom w:val="nil"/>
              <w:right w:val="nil"/>
            </w:tcBorders>
          </w:tcPr>
          <w:p w14:paraId="1E1C6300" w14:textId="77777777" w:rsidR="00077066" w:rsidRDefault="00077066" w:rsidP="00077066">
            <w:pPr>
              <w:pStyle w:val="TableText"/>
            </w:pPr>
            <w:r>
              <w:t>0.63308</w:t>
            </w:r>
          </w:p>
        </w:tc>
        <w:tc>
          <w:tcPr>
            <w:tcW w:w="1091" w:type="dxa"/>
            <w:tcBorders>
              <w:top w:val="nil"/>
              <w:left w:val="nil"/>
              <w:bottom w:val="nil"/>
              <w:right w:val="nil"/>
            </w:tcBorders>
          </w:tcPr>
          <w:p w14:paraId="420EB856" w14:textId="77777777" w:rsidR="00077066" w:rsidRDefault="00077066" w:rsidP="00077066">
            <w:pPr>
              <w:pStyle w:val="TableText"/>
            </w:pPr>
            <w:r>
              <w:t>0.64785</w:t>
            </w:r>
          </w:p>
        </w:tc>
        <w:tc>
          <w:tcPr>
            <w:tcW w:w="1090" w:type="dxa"/>
            <w:tcBorders>
              <w:top w:val="nil"/>
              <w:left w:val="nil"/>
              <w:bottom w:val="nil"/>
              <w:right w:val="nil"/>
            </w:tcBorders>
          </w:tcPr>
          <w:p w14:paraId="49C2A411" w14:textId="77777777" w:rsidR="00077066" w:rsidRDefault="00077066" w:rsidP="00077066">
            <w:pPr>
              <w:pStyle w:val="TableText"/>
            </w:pPr>
            <w:r>
              <w:t>0.66032</w:t>
            </w:r>
          </w:p>
        </w:tc>
        <w:tc>
          <w:tcPr>
            <w:tcW w:w="1091" w:type="dxa"/>
            <w:tcBorders>
              <w:top w:val="nil"/>
              <w:left w:val="nil"/>
              <w:bottom w:val="nil"/>
              <w:right w:val="nil"/>
            </w:tcBorders>
          </w:tcPr>
          <w:p w14:paraId="4B1CFE6F" w14:textId="77777777" w:rsidR="00077066" w:rsidRDefault="00077066" w:rsidP="00077066">
            <w:pPr>
              <w:pStyle w:val="TableText"/>
            </w:pPr>
            <w:r>
              <w:t>0.67032</w:t>
            </w:r>
          </w:p>
        </w:tc>
        <w:tc>
          <w:tcPr>
            <w:tcW w:w="1091" w:type="dxa"/>
            <w:tcBorders>
              <w:top w:val="nil"/>
              <w:left w:val="nil"/>
              <w:bottom w:val="nil"/>
              <w:right w:val="nil"/>
            </w:tcBorders>
          </w:tcPr>
          <w:p w14:paraId="3259D57F" w14:textId="77777777" w:rsidR="00077066" w:rsidRDefault="00077066" w:rsidP="00077066">
            <w:pPr>
              <w:pStyle w:val="TableText"/>
            </w:pPr>
            <w:r>
              <w:t>0.67767</w:t>
            </w:r>
          </w:p>
        </w:tc>
        <w:tc>
          <w:tcPr>
            <w:tcW w:w="1091" w:type="dxa"/>
            <w:tcBorders>
              <w:top w:val="nil"/>
              <w:left w:val="nil"/>
              <w:bottom w:val="nil"/>
              <w:right w:val="nil"/>
            </w:tcBorders>
          </w:tcPr>
          <w:p w14:paraId="3B603590" w14:textId="77777777" w:rsidR="00077066" w:rsidRDefault="00077066" w:rsidP="00077066">
            <w:pPr>
              <w:pStyle w:val="TableText"/>
            </w:pPr>
            <w:r>
              <w:t>0.69532</w:t>
            </w:r>
          </w:p>
        </w:tc>
      </w:tr>
      <w:tr w:rsidR="00077066" w14:paraId="3BF64DFE" w14:textId="77777777">
        <w:trPr>
          <w:trHeight w:val="221"/>
        </w:trPr>
        <w:tc>
          <w:tcPr>
            <w:tcW w:w="754" w:type="dxa"/>
            <w:tcBorders>
              <w:top w:val="nil"/>
              <w:left w:val="nil"/>
              <w:bottom w:val="nil"/>
              <w:right w:val="nil"/>
            </w:tcBorders>
          </w:tcPr>
          <w:p w14:paraId="4525AABC" w14:textId="77777777" w:rsidR="00077066" w:rsidRDefault="00077066" w:rsidP="00077066">
            <w:pPr>
              <w:pStyle w:val="TableText"/>
            </w:pPr>
            <w:r>
              <w:t>31</w:t>
            </w:r>
          </w:p>
        </w:tc>
        <w:tc>
          <w:tcPr>
            <w:tcW w:w="1091" w:type="dxa"/>
            <w:tcBorders>
              <w:top w:val="nil"/>
              <w:left w:val="nil"/>
              <w:bottom w:val="nil"/>
              <w:right w:val="nil"/>
            </w:tcBorders>
          </w:tcPr>
          <w:p w14:paraId="5113C656" w14:textId="77777777" w:rsidR="00077066" w:rsidRDefault="00077066" w:rsidP="00077066">
            <w:pPr>
              <w:pStyle w:val="TableText"/>
            </w:pPr>
            <w:r>
              <w:t>0.52231</w:t>
            </w:r>
          </w:p>
        </w:tc>
        <w:tc>
          <w:tcPr>
            <w:tcW w:w="1091" w:type="dxa"/>
            <w:tcBorders>
              <w:top w:val="nil"/>
              <w:left w:val="nil"/>
              <w:bottom w:val="nil"/>
              <w:right w:val="nil"/>
            </w:tcBorders>
          </w:tcPr>
          <w:p w14:paraId="7EACBB7D" w14:textId="77777777" w:rsidR="00077066" w:rsidRDefault="00077066" w:rsidP="00077066">
            <w:pPr>
              <w:pStyle w:val="TableText"/>
            </w:pPr>
            <w:r>
              <w:t>0.55367</w:t>
            </w:r>
          </w:p>
        </w:tc>
        <w:tc>
          <w:tcPr>
            <w:tcW w:w="1091" w:type="dxa"/>
            <w:tcBorders>
              <w:top w:val="nil"/>
              <w:left w:val="nil"/>
              <w:bottom w:val="nil"/>
              <w:right w:val="nil"/>
            </w:tcBorders>
          </w:tcPr>
          <w:p w14:paraId="43A199FA" w14:textId="77777777" w:rsidR="00077066" w:rsidRDefault="00077066" w:rsidP="00077066">
            <w:pPr>
              <w:pStyle w:val="TableText"/>
            </w:pPr>
            <w:r>
              <w:t>0.58242</w:t>
            </w:r>
          </w:p>
        </w:tc>
        <w:tc>
          <w:tcPr>
            <w:tcW w:w="1091" w:type="dxa"/>
            <w:tcBorders>
              <w:top w:val="nil"/>
              <w:left w:val="nil"/>
              <w:bottom w:val="nil"/>
              <w:right w:val="nil"/>
            </w:tcBorders>
          </w:tcPr>
          <w:p w14:paraId="299CF77E" w14:textId="77777777" w:rsidR="00077066" w:rsidRDefault="00077066" w:rsidP="00077066">
            <w:pPr>
              <w:pStyle w:val="TableText"/>
            </w:pPr>
            <w:r>
              <w:t>0.60846</w:t>
            </w:r>
          </w:p>
        </w:tc>
        <w:tc>
          <w:tcPr>
            <w:tcW w:w="1091" w:type="dxa"/>
            <w:tcBorders>
              <w:top w:val="nil"/>
              <w:left w:val="nil"/>
              <w:bottom w:val="nil"/>
              <w:right w:val="nil"/>
            </w:tcBorders>
          </w:tcPr>
          <w:p w14:paraId="05CF774A" w14:textId="77777777" w:rsidR="00077066" w:rsidRDefault="00077066" w:rsidP="00077066">
            <w:pPr>
              <w:pStyle w:val="TableText"/>
            </w:pPr>
            <w:r>
              <w:t>0.63160</w:t>
            </w:r>
          </w:p>
        </w:tc>
        <w:tc>
          <w:tcPr>
            <w:tcW w:w="1091" w:type="dxa"/>
            <w:tcBorders>
              <w:top w:val="nil"/>
              <w:left w:val="nil"/>
              <w:bottom w:val="nil"/>
              <w:right w:val="nil"/>
            </w:tcBorders>
          </w:tcPr>
          <w:p w14:paraId="0320158C" w14:textId="77777777" w:rsidR="00077066" w:rsidRDefault="00077066" w:rsidP="00077066">
            <w:pPr>
              <w:pStyle w:val="TableText"/>
            </w:pPr>
            <w:r>
              <w:t>0.65216</w:t>
            </w:r>
          </w:p>
        </w:tc>
        <w:tc>
          <w:tcPr>
            <w:tcW w:w="1091" w:type="dxa"/>
            <w:tcBorders>
              <w:top w:val="nil"/>
              <w:left w:val="nil"/>
              <w:bottom w:val="nil"/>
              <w:right w:val="nil"/>
            </w:tcBorders>
          </w:tcPr>
          <w:p w14:paraId="00E7502A" w14:textId="77777777" w:rsidR="00077066" w:rsidRDefault="00077066" w:rsidP="00077066">
            <w:pPr>
              <w:pStyle w:val="TableText"/>
            </w:pPr>
            <w:r>
              <w:t>0.67000</w:t>
            </w:r>
          </w:p>
        </w:tc>
        <w:tc>
          <w:tcPr>
            <w:tcW w:w="1091" w:type="dxa"/>
            <w:tcBorders>
              <w:top w:val="nil"/>
              <w:left w:val="nil"/>
              <w:bottom w:val="nil"/>
              <w:right w:val="nil"/>
            </w:tcBorders>
          </w:tcPr>
          <w:p w14:paraId="44FB067E" w14:textId="77777777" w:rsidR="00077066" w:rsidRDefault="00077066" w:rsidP="00077066">
            <w:pPr>
              <w:pStyle w:val="TableText"/>
            </w:pPr>
            <w:r>
              <w:t>0.68558</w:t>
            </w:r>
          </w:p>
        </w:tc>
        <w:tc>
          <w:tcPr>
            <w:tcW w:w="1090" w:type="dxa"/>
            <w:tcBorders>
              <w:top w:val="nil"/>
              <w:left w:val="nil"/>
              <w:bottom w:val="nil"/>
              <w:right w:val="nil"/>
            </w:tcBorders>
          </w:tcPr>
          <w:p w14:paraId="6D34F930" w14:textId="77777777" w:rsidR="00077066" w:rsidRDefault="00077066" w:rsidP="00077066">
            <w:pPr>
              <w:pStyle w:val="TableText"/>
            </w:pPr>
            <w:r>
              <w:t>0.69885</w:t>
            </w:r>
          </w:p>
        </w:tc>
        <w:tc>
          <w:tcPr>
            <w:tcW w:w="1091" w:type="dxa"/>
            <w:tcBorders>
              <w:top w:val="nil"/>
              <w:left w:val="nil"/>
              <w:bottom w:val="nil"/>
              <w:right w:val="nil"/>
            </w:tcBorders>
          </w:tcPr>
          <w:p w14:paraId="2448A957" w14:textId="77777777" w:rsidR="00077066" w:rsidRDefault="00077066" w:rsidP="00077066">
            <w:pPr>
              <w:pStyle w:val="TableText"/>
            </w:pPr>
            <w:r>
              <w:t>0.70986</w:t>
            </w:r>
          </w:p>
        </w:tc>
        <w:tc>
          <w:tcPr>
            <w:tcW w:w="1091" w:type="dxa"/>
            <w:tcBorders>
              <w:top w:val="nil"/>
              <w:left w:val="nil"/>
              <w:bottom w:val="nil"/>
              <w:right w:val="nil"/>
            </w:tcBorders>
          </w:tcPr>
          <w:p w14:paraId="12952EAC" w14:textId="77777777" w:rsidR="00077066" w:rsidRDefault="00077066" w:rsidP="00077066">
            <w:pPr>
              <w:pStyle w:val="TableText"/>
            </w:pPr>
            <w:r>
              <w:t>0.71841</w:t>
            </w:r>
          </w:p>
        </w:tc>
        <w:tc>
          <w:tcPr>
            <w:tcW w:w="1091" w:type="dxa"/>
            <w:tcBorders>
              <w:top w:val="nil"/>
              <w:left w:val="nil"/>
              <w:bottom w:val="nil"/>
              <w:right w:val="nil"/>
            </w:tcBorders>
          </w:tcPr>
          <w:p w14:paraId="002C3B94" w14:textId="77777777" w:rsidR="00077066" w:rsidRDefault="00077066" w:rsidP="00077066">
            <w:pPr>
              <w:pStyle w:val="TableText"/>
            </w:pPr>
            <w:r>
              <w:t>0.73652</w:t>
            </w:r>
          </w:p>
        </w:tc>
      </w:tr>
      <w:tr w:rsidR="00077066" w14:paraId="657069E8" w14:textId="77777777">
        <w:trPr>
          <w:trHeight w:val="221"/>
        </w:trPr>
        <w:tc>
          <w:tcPr>
            <w:tcW w:w="754" w:type="dxa"/>
            <w:tcBorders>
              <w:top w:val="nil"/>
              <w:left w:val="nil"/>
              <w:bottom w:val="nil"/>
              <w:right w:val="nil"/>
            </w:tcBorders>
          </w:tcPr>
          <w:p w14:paraId="731AF013" w14:textId="77777777" w:rsidR="00077066" w:rsidRDefault="00077066" w:rsidP="00077066">
            <w:pPr>
              <w:pStyle w:val="TableText"/>
            </w:pPr>
            <w:r>
              <w:t>32</w:t>
            </w:r>
          </w:p>
        </w:tc>
        <w:tc>
          <w:tcPr>
            <w:tcW w:w="1091" w:type="dxa"/>
            <w:tcBorders>
              <w:top w:val="nil"/>
              <w:left w:val="nil"/>
              <w:bottom w:val="nil"/>
              <w:right w:val="nil"/>
            </w:tcBorders>
          </w:tcPr>
          <w:p w14:paraId="6B78F938" w14:textId="77777777" w:rsidR="00077066" w:rsidRDefault="00077066" w:rsidP="00077066">
            <w:pPr>
              <w:pStyle w:val="TableText"/>
            </w:pPr>
            <w:r>
              <w:t>0.55142</w:t>
            </w:r>
          </w:p>
        </w:tc>
        <w:tc>
          <w:tcPr>
            <w:tcW w:w="1091" w:type="dxa"/>
            <w:tcBorders>
              <w:top w:val="nil"/>
              <w:left w:val="nil"/>
              <w:bottom w:val="nil"/>
              <w:right w:val="nil"/>
            </w:tcBorders>
          </w:tcPr>
          <w:p w14:paraId="1AFDBDFA" w14:textId="77777777" w:rsidR="00077066" w:rsidRDefault="00077066" w:rsidP="00077066">
            <w:pPr>
              <w:pStyle w:val="TableText"/>
            </w:pPr>
            <w:r>
              <w:t>0.58412</w:t>
            </w:r>
          </w:p>
        </w:tc>
        <w:tc>
          <w:tcPr>
            <w:tcW w:w="1091" w:type="dxa"/>
            <w:tcBorders>
              <w:top w:val="nil"/>
              <w:left w:val="nil"/>
              <w:bottom w:val="nil"/>
              <w:right w:val="nil"/>
            </w:tcBorders>
          </w:tcPr>
          <w:p w14:paraId="136DD133" w14:textId="77777777" w:rsidR="00077066" w:rsidRDefault="00077066" w:rsidP="00077066">
            <w:pPr>
              <w:pStyle w:val="TableText"/>
            </w:pPr>
            <w:r>
              <w:t>0.61424</w:t>
            </w:r>
          </w:p>
        </w:tc>
        <w:tc>
          <w:tcPr>
            <w:tcW w:w="1091" w:type="dxa"/>
            <w:tcBorders>
              <w:top w:val="nil"/>
              <w:left w:val="nil"/>
              <w:bottom w:val="nil"/>
              <w:right w:val="nil"/>
            </w:tcBorders>
          </w:tcPr>
          <w:p w14:paraId="76FF5FE6" w14:textId="77777777" w:rsidR="00077066" w:rsidRDefault="00077066" w:rsidP="00077066">
            <w:pPr>
              <w:pStyle w:val="TableText"/>
            </w:pPr>
            <w:r>
              <w:t>0.64159</w:t>
            </w:r>
          </w:p>
        </w:tc>
        <w:tc>
          <w:tcPr>
            <w:tcW w:w="1091" w:type="dxa"/>
            <w:tcBorders>
              <w:top w:val="nil"/>
              <w:left w:val="nil"/>
              <w:bottom w:val="nil"/>
              <w:right w:val="nil"/>
            </w:tcBorders>
          </w:tcPr>
          <w:p w14:paraId="3E0EFA9C" w14:textId="77777777" w:rsidR="00077066" w:rsidRDefault="00077066" w:rsidP="00077066">
            <w:pPr>
              <w:pStyle w:val="TableText"/>
            </w:pPr>
            <w:r>
              <w:t>0.66613</w:t>
            </w:r>
          </w:p>
        </w:tc>
        <w:tc>
          <w:tcPr>
            <w:tcW w:w="1091" w:type="dxa"/>
            <w:tcBorders>
              <w:top w:val="nil"/>
              <w:left w:val="nil"/>
              <w:bottom w:val="nil"/>
              <w:right w:val="nil"/>
            </w:tcBorders>
          </w:tcPr>
          <w:p w14:paraId="5FB0F67B" w14:textId="77777777" w:rsidR="00077066" w:rsidRDefault="00077066" w:rsidP="00077066">
            <w:pPr>
              <w:pStyle w:val="TableText"/>
            </w:pPr>
            <w:r>
              <w:t>0.68768</w:t>
            </w:r>
          </w:p>
        </w:tc>
        <w:tc>
          <w:tcPr>
            <w:tcW w:w="1091" w:type="dxa"/>
            <w:tcBorders>
              <w:top w:val="nil"/>
              <w:left w:val="nil"/>
              <w:bottom w:val="nil"/>
              <w:right w:val="nil"/>
            </w:tcBorders>
          </w:tcPr>
          <w:p w14:paraId="22ECB549" w14:textId="77777777" w:rsidR="00077066" w:rsidRDefault="00077066" w:rsidP="00077066">
            <w:pPr>
              <w:pStyle w:val="TableText"/>
            </w:pPr>
            <w:r>
              <w:t>0.70664</w:t>
            </w:r>
          </w:p>
        </w:tc>
        <w:tc>
          <w:tcPr>
            <w:tcW w:w="1091" w:type="dxa"/>
            <w:tcBorders>
              <w:top w:val="nil"/>
              <w:left w:val="nil"/>
              <w:bottom w:val="nil"/>
              <w:right w:val="nil"/>
            </w:tcBorders>
          </w:tcPr>
          <w:p w14:paraId="6DF37ADF" w14:textId="77777777" w:rsidR="00077066" w:rsidRDefault="00077066" w:rsidP="00077066">
            <w:pPr>
              <w:pStyle w:val="TableText"/>
            </w:pPr>
            <w:r>
              <w:t>0.72288</w:t>
            </w:r>
          </w:p>
        </w:tc>
        <w:tc>
          <w:tcPr>
            <w:tcW w:w="1090" w:type="dxa"/>
            <w:tcBorders>
              <w:top w:val="nil"/>
              <w:left w:val="nil"/>
              <w:bottom w:val="nil"/>
              <w:right w:val="nil"/>
            </w:tcBorders>
          </w:tcPr>
          <w:p w14:paraId="30BDB68C" w14:textId="77777777" w:rsidR="00077066" w:rsidRDefault="00077066" w:rsidP="00077066">
            <w:pPr>
              <w:pStyle w:val="TableText"/>
            </w:pPr>
            <w:r>
              <w:t>0.73693</w:t>
            </w:r>
          </w:p>
        </w:tc>
        <w:tc>
          <w:tcPr>
            <w:tcW w:w="1091" w:type="dxa"/>
            <w:tcBorders>
              <w:top w:val="nil"/>
              <w:left w:val="nil"/>
              <w:bottom w:val="nil"/>
              <w:right w:val="nil"/>
            </w:tcBorders>
          </w:tcPr>
          <w:p w14:paraId="7910E44F" w14:textId="77777777" w:rsidR="00077066" w:rsidRDefault="00077066" w:rsidP="00077066">
            <w:pPr>
              <w:pStyle w:val="TableText"/>
            </w:pPr>
            <w:r>
              <w:t>0.74870</w:t>
            </w:r>
          </w:p>
        </w:tc>
        <w:tc>
          <w:tcPr>
            <w:tcW w:w="1091" w:type="dxa"/>
            <w:tcBorders>
              <w:top w:val="nil"/>
              <w:left w:val="nil"/>
              <w:bottom w:val="nil"/>
              <w:right w:val="nil"/>
            </w:tcBorders>
          </w:tcPr>
          <w:p w14:paraId="1813A788" w14:textId="77777777" w:rsidR="00077066" w:rsidRDefault="00077066" w:rsidP="00077066">
            <w:pPr>
              <w:pStyle w:val="TableText"/>
            </w:pPr>
            <w:r>
              <w:t>0.75827</w:t>
            </w:r>
          </w:p>
        </w:tc>
        <w:tc>
          <w:tcPr>
            <w:tcW w:w="1091" w:type="dxa"/>
            <w:tcBorders>
              <w:top w:val="nil"/>
              <w:left w:val="nil"/>
              <w:bottom w:val="nil"/>
              <w:right w:val="nil"/>
            </w:tcBorders>
          </w:tcPr>
          <w:p w14:paraId="450ED78F" w14:textId="77777777" w:rsidR="00077066" w:rsidRDefault="00077066" w:rsidP="00077066">
            <w:pPr>
              <w:pStyle w:val="TableText"/>
            </w:pPr>
            <w:r>
              <w:t>0.77689</w:t>
            </w:r>
          </w:p>
        </w:tc>
      </w:tr>
      <w:tr w:rsidR="00077066" w14:paraId="6EA95079" w14:textId="77777777">
        <w:trPr>
          <w:trHeight w:val="221"/>
        </w:trPr>
        <w:tc>
          <w:tcPr>
            <w:tcW w:w="754" w:type="dxa"/>
            <w:tcBorders>
              <w:top w:val="nil"/>
              <w:left w:val="nil"/>
              <w:bottom w:val="nil"/>
              <w:right w:val="nil"/>
            </w:tcBorders>
          </w:tcPr>
          <w:p w14:paraId="249BC4C5" w14:textId="77777777" w:rsidR="00077066" w:rsidRDefault="00077066" w:rsidP="00077066">
            <w:pPr>
              <w:pStyle w:val="TableText"/>
            </w:pPr>
            <w:r>
              <w:t>33</w:t>
            </w:r>
          </w:p>
        </w:tc>
        <w:tc>
          <w:tcPr>
            <w:tcW w:w="1091" w:type="dxa"/>
            <w:tcBorders>
              <w:top w:val="nil"/>
              <w:left w:val="nil"/>
              <w:bottom w:val="nil"/>
              <w:right w:val="nil"/>
            </w:tcBorders>
          </w:tcPr>
          <w:p w14:paraId="06D88B18" w14:textId="77777777" w:rsidR="00077066" w:rsidRDefault="00077066" w:rsidP="00077066">
            <w:pPr>
              <w:pStyle w:val="TableText"/>
            </w:pPr>
            <w:r>
              <w:t>0.57959</w:t>
            </w:r>
          </w:p>
        </w:tc>
        <w:tc>
          <w:tcPr>
            <w:tcW w:w="1091" w:type="dxa"/>
            <w:tcBorders>
              <w:top w:val="nil"/>
              <w:left w:val="nil"/>
              <w:bottom w:val="nil"/>
              <w:right w:val="nil"/>
            </w:tcBorders>
          </w:tcPr>
          <w:p w14:paraId="3C5CBCCF" w14:textId="77777777" w:rsidR="00077066" w:rsidRDefault="00077066" w:rsidP="00077066">
            <w:pPr>
              <w:pStyle w:val="TableText"/>
            </w:pPr>
            <w:r>
              <w:t>0.61386</w:t>
            </w:r>
          </w:p>
        </w:tc>
        <w:tc>
          <w:tcPr>
            <w:tcW w:w="1091" w:type="dxa"/>
            <w:tcBorders>
              <w:top w:val="nil"/>
              <w:left w:val="nil"/>
              <w:bottom w:val="nil"/>
              <w:right w:val="nil"/>
            </w:tcBorders>
          </w:tcPr>
          <w:p w14:paraId="4CC427AA" w14:textId="77777777" w:rsidR="00077066" w:rsidRDefault="00077066" w:rsidP="00077066">
            <w:pPr>
              <w:pStyle w:val="TableText"/>
            </w:pPr>
            <w:r>
              <w:t>0.64522</w:t>
            </w:r>
          </w:p>
        </w:tc>
        <w:tc>
          <w:tcPr>
            <w:tcW w:w="1091" w:type="dxa"/>
            <w:tcBorders>
              <w:top w:val="nil"/>
              <w:left w:val="nil"/>
              <w:bottom w:val="nil"/>
              <w:right w:val="nil"/>
            </w:tcBorders>
          </w:tcPr>
          <w:p w14:paraId="1C329620" w14:textId="77777777" w:rsidR="00077066" w:rsidRDefault="00077066" w:rsidP="00077066">
            <w:pPr>
              <w:pStyle w:val="TableText"/>
            </w:pPr>
            <w:r>
              <w:t>0.67388</w:t>
            </w:r>
          </w:p>
        </w:tc>
        <w:tc>
          <w:tcPr>
            <w:tcW w:w="1091" w:type="dxa"/>
            <w:tcBorders>
              <w:top w:val="nil"/>
              <w:left w:val="nil"/>
              <w:bottom w:val="nil"/>
              <w:right w:val="nil"/>
            </w:tcBorders>
          </w:tcPr>
          <w:p w14:paraId="5BB61CA5" w14:textId="77777777" w:rsidR="00077066" w:rsidRDefault="00077066" w:rsidP="00077066">
            <w:pPr>
              <w:pStyle w:val="TableText"/>
            </w:pPr>
            <w:r>
              <w:t>0.69966</w:t>
            </w:r>
          </w:p>
        </w:tc>
        <w:tc>
          <w:tcPr>
            <w:tcW w:w="1091" w:type="dxa"/>
            <w:tcBorders>
              <w:top w:val="nil"/>
              <w:left w:val="nil"/>
              <w:bottom w:val="nil"/>
              <w:right w:val="nil"/>
            </w:tcBorders>
          </w:tcPr>
          <w:p w14:paraId="7475C9AB" w14:textId="77777777" w:rsidR="00077066" w:rsidRDefault="00077066" w:rsidP="00077066">
            <w:pPr>
              <w:pStyle w:val="TableText"/>
            </w:pPr>
            <w:r>
              <w:t>0.72258</w:t>
            </w:r>
          </w:p>
        </w:tc>
        <w:tc>
          <w:tcPr>
            <w:tcW w:w="1091" w:type="dxa"/>
            <w:tcBorders>
              <w:top w:val="nil"/>
              <w:left w:val="nil"/>
              <w:bottom w:val="nil"/>
              <w:right w:val="nil"/>
            </w:tcBorders>
          </w:tcPr>
          <w:p w14:paraId="65C69C41" w14:textId="77777777" w:rsidR="00077066" w:rsidRDefault="00077066" w:rsidP="00077066">
            <w:pPr>
              <w:pStyle w:val="TableText"/>
            </w:pPr>
            <w:r>
              <w:t>0.74247</w:t>
            </w:r>
          </w:p>
        </w:tc>
        <w:tc>
          <w:tcPr>
            <w:tcW w:w="1091" w:type="dxa"/>
            <w:tcBorders>
              <w:top w:val="nil"/>
              <w:left w:val="nil"/>
              <w:bottom w:val="nil"/>
              <w:right w:val="nil"/>
            </w:tcBorders>
          </w:tcPr>
          <w:p w14:paraId="0F6562A0" w14:textId="77777777" w:rsidR="00077066" w:rsidRDefault="00077066" w:rsidP="00077066">
            <w:pPr>
              <w:pStyle w:val="TableText"/>
            </w:pPr>
            <w:r>
              <w:t>0.75981</w:t>
            </w:r>
          </w:p>
        </w:tc>
        <w:tc>
          <w:tcPr>
            <w:tcW w:w="1090" w:type="dxa"/>
            <w:tcBorders>
              <w:top w:val="nil"/>
              <w:left w:val="nil"/>
              <w:bottom w:val="nil"/>
              <w:right w:val="nil"/>
            </w:tcBorders>
          </w:tcPr>
          <w:p w14:paraId="3F855503" w14:textId="77777777" w:rsidR="00077066" w:rsidRDefault="00077066" w:rsidP="00077066">
            <w:pPr>
              <w:pStyle w:val="TableText"/>
            </w:pPr>
            <w:r>
              <w:t>0.77445</w:t>
            </w:r>
          </w:p>
        </w:tc>
        <w:tc>
          <w:tcPr>
            <w:tcW w:w="1091" w:type="dxa"/>
            <w:tcBorders>
              <w:top w:val="nil"/>
              <w:left w:val="nil"/>
              <w:bottom w:val="nil"/>
              <w:right w:val="nil"/>
            </w:tcBorders>
          </w:tcPr>
          <w:p w14:paraId="791B3977" w14:textId="77777777" w:rsidR="00077066" w:rsidRDefault="00077066" w:rsidP="00077066">
            <w:pPr>
              <w:pStyle w:val="TableText"/>
            </w:pPr>
            <w:r>
              <w:t>0.78696</w:t>
            </w:r>
          </w:p>
        </w:tc>
        <w:tc>
          <w:tcPr>
            <w:tcW w:w="1091" w:type="dxa"/>
            <w:tcBorders>
              <w:top w:val="nil"/>
              <w:left w:val="nil"/>
              <w:bottom w:val="nil"/>
              <w:right w:val="nil"/>
            </w:tcBorders>
          </w:tcPr>
          <w:p w14:paraId="24788138" w14:textId="77777777" w:rsidR="00077066" w:rsidRDefault="00077066" w:rsidP="00077066">
            <w:pPr>
              <w:pStyle w:val="TableText"/>
            </w:pPr>
            <w:r>
              <w:t>0.79727</w:t>
            </w:r>
          </w:p>
        </w:tc>
        <w:tc>
          <w:tcPr>
            <w:tcW w:w="1091" w:type="dxa"/>
            <w:tcBorders>
              <w:top w:val="nil"/>
              <w:left w:val="nil"/>
              <w:bottom w:val="nil"/>
              <w:right w:val="nil"/>
            </w:tcBorders>
          </w:tcPr>
          <w:p w14:paraId="3E0205E7" w14:textId="77777777" w:rsidR="00077066" w:rsidRDefault="00077066" w:rsidP="00077066">
            <w:pPr>
              <w:pStyle w:val="TableText"/>
            </w:pPr>
            <w:r>
              <w:t>0.81642</w:t>
            </w:r>
          </w:p>
        </w:tc>
      </w:tr>
      <w:tr w:rsidR="00077066" w14:paraId="5E112EEE" w14:textId="77777777">
        <w:trPr>
          <w:trHeight w:val="221"/>
        </w:trPr>
        <w:tc>
          <w:tcPr>
            <w:tcW w:w="754" w:type="dxa"/>
            <w:tcBorders>
              <w:top w:val="nil"/>
              <w:left w:val="nil"/>
              <w:bottom w:val="nil"/>
              <w:right w:val="nil"/>
            </w:tcBorders>
          </w:tcPr>
          <w:p w14:paraId="70811ED3" w14:textId="77777777" w:rsidR="00077066" w:rsidRDefault="00077066" w:rsidP="00077066">
            <w:pPr>
              <w:pStyle w:val="TableText"/>
            </w:pPr>
            <w:r>
              <w:t>34</w:t>
            </w:r>
          </w:p>
        </w:tc>
        <w:tc>
          <w:tcPr>
            <w:tcW w:w="1091" w:type="dxa"/>
            <w:tcBorders>
              <w:top w:val="nil"/>
              <w:left w:val="nil"/>
              <w:bottom w:val="nil"/>
              <w:right w:val="nil"/>
            </w:tcBorders>
          </w:tcPr>
          <w:p w14:paraId="24888202" w14:textId="77777777" w:rsidR="00077066" w:rsidRDefault="00077066" w:rsidP="00077066">
            <w:pPr>
              <w:pStyle w:val="TableText"/>
            </w:pPr>
            <w:r>
              <w:t>0.60831</w:t>
            </w:r>
          </w:p>
        </w:tc>
        <w:tc>
          <w:tcPr>
            <w:tcW w:w="1091" w:type="dxa"/>
            <w:tcBorders>
              <w:top w:val="nil"/>
              <w:left w:val="nil"/>
              <w:bottom w:val="nil"/>
              <w:right w:val="nil"/>
            </w:tcBorders>
          </w:tcPr>
          <w:p w14:paraId="23F05C39" w14:textId="77777777" w:rsidR="00077066" w:rsidRDefault="00077066" w:rsidP="00077066">
            <w:pPr>
              <w:pStyle w:val="TableText"/>
            </w:pPr>
            <w:r>
              <w:t>0.64413</w:t>
            </w:r>
          </w:p>
        </w:tc>
        <w:tc>
          <w:tcPr>
            <w:tcW w:w="1091" w:type="dxa"/>
            <w:tcBorders>
              <w:top w:val="nil"/>
              <w:left w:val="nil"/>
              <w:bottom w:val="nil"/>
              <w:right w:val="nil"/>
            </w:tcBorders>
          </w:tcPr>
          <w:p w14:paraId="570EB3D9" w14:textId="77777777" w:rsidR="00077066" w:rsidRDefault="00077066" w:rsidP="00077066">
            <w:pPr>
              <w:pStyle w:val="TableText"/>
            </w:pPr>
            <w:r>
              <w:t>0.67691</w:t>
            </w:r>
          </w:p>
        </w:tc>
        <w:tc>
          <w:tcPr>
            <w:tcW w:w="1091" w:type="dxa"/>
            <w:tcBorders>
              <w:top w:val="nil"/>
              <w:left w:val="nil"/>
              <w:bottom w:val="nil"/>
              <w:right w:val="nil"/>
            </w:tcBorders>
          </w:tcPr>
          <w:p w14:paraId="6A166E10" w14:textId="77777777" w:rsidR="00077066" w:rsidRDefault="00077066" w:rsidP="00077066">
            <w:pPr>
              <w:pStyle w:val="TableText"/>
            </w:pPr>
            <w:r>
              <w:t>0.70662</w:t>
            </w:r>
          </w:p>
        </w:tc>
        <w:tc>
          <w:tcPr>
            <w:tcW w:w="1091" w:type="dxa"/>
            <w:tcBorders>
              <w:top w:val="nil"/>
              <w:left w:val="nil"/>
              <w:bottom w:val="nil"/>
              <w:right w:val="nil"/>
            </w:tcBorders>
          </w:tcPr>
          <w:p w14:paraId="79893AAB" w14:textId="77777777" w:rsidR="00077066" w:rsidRDefault="00077066" w:rsidP="00077066">
            <w:pPr>
              <w:pStyle w:val="TableText"/>
            </w:pPr>
            <w:r>
              <w:t>0.73355</w:t>
            </w:r>
          </w:p>
        </w:tc>
        <w:tc>
          <w:tcPr>
            <w:tcW w:w="1091" w:type="dxa"/>
            <w:tcBorders>
              <w:top w:val="nil"/>
              <w:left w:val="nil"/>
              <w:bottom w:val="nil"/>
              <w:right w:val="nil"/>
            </w:tcBorders>
          </w:tcPr>
          <w:p w14:paraId="209CB0AD" w14:textId="77777777" w:rsidR="00077066" w:rsidRDefault="00077066" w:rsidP="00077066">
            <w:pPr>
              <w:pStyle w:val="TableText"/>
            </w:pPr>
            <w:r>
              <w:t>0.75756</w:t>
            </w:r>
          </w:p>
        </w:tc>
        <w:tc>
          <w:tcPr>
            <w:tcW w:w="1091" w:type="dxa"/>
            <w:tcBorders>
              <w:top w:val="nil"/>
              <w:left w:val="nil"/>
              <w:bottom w:val="nil"/>
              <w:right w:val="nil"/>
            </w:tcBorders>
          </w:tcPr>
          <w:p w14:paraId="3632AEBF" w14:textId="77777777" w:rsidR="00077066" w:rsidRDefault="00077066" w:rsidP="00077066">
            <w:pPr>
              <w:pStyle w:val="TableText"/>
            </w:pPr>
            <w:r>
              <w:t>0.77871</w:t>
            </w:r>
          </w:p>
        </w:tc>
        <w:tc>
          <w:tcPr>
            <w:tcW w:w="1091" w:type="dxa"/>
            <w:tcBorders>
              <w:top w:val="nil"/>
              <w:left w:val="nil"/>
              <w:bottom w:val="nil"/>
              <w:right w:val="nil"/>
            </w:tcBorders>
          </w:tcPr>
          <w:p w14:paraId="51669D51" w14:textId="77777777" w:rsidR="00077066" w:rsidRDefault="00077066" w:rsidP="00077066">
            <w:pPr>
              <w:pStyle w:val="TableText"/>
            </w:pPr>
            <w:r>
              <w:t>0.79684</w:t>
            </w:r>
          </w:p>
        </w:tc>
        <w:tc>
          <w:tcPr>
            <w:tcW w:w="1090" w:type="dxa"/>
            <w:tcBorders>
              <w:top w:val="nil"/>
              <w:left w:val="nil"/>
              <w:bottom w:val="nil"/>
              <w:right w:val="nil"/>
            </w:tcBorders>
          </w:tcPr>
          <w:p w14:paraId="68AE14A6" w14:textId="77777777" w:rsidR="00077066" w:rsidRDefault="00077066" w:rsidP="00077066">
            <w:pPr>
              <w:pStyle w:val="TableText"/>
            </w:pPr>
            <w:r>
              <w:t>0.81246</w:t>
            </w:r>
          </w:p>
        </w:tc>
        <w:tc>
          <w:tcPr>
            <w:tcW w:w="1091" w:type="dxa"/>
            <w:tcBorders>
              <w:top w:val="nil"/>
              <w:left w:val="nil"/>
              <w:bottom w:val="nil"/>
              <w:right w:val="nil"/>
            </w:tcBorders>
          </w:tcPr>
          <w:p w14:paraId="795B178B" w14:textId="77777777" w:rsidR="00077066" w:rsidRDefault="00077066" w:rsidP="00077066">
            <w:pPr>
              <w:pStyle w:val="TableText"/>
            </w:pPr>
            <w:r>
              <w:t>0.82544</w:t>
            </w:r>
          </w:p>
        </w:tc>
        <w:tc>
          <w:tcPr>
            <w:tcW w:w="1091" w:type="dxa"/>
            <w:tcBorders>
              <w:top w:val="nil"/>
              <w:left w:val="nil"/>
              <w:bottom w:val="nil"/>
              <w:right w:val="nil"/>
            </w:tcBorders>
          </w:tcPr>
          <w:p w14:paraId="36A31746" w14:textId="77777777" w:rsidR="00077066" w:rsidRDefault="00077066" w:rsidP="00077066">
            <w:pPr>
              <w:pStyle w:val="TableText"/>
            </w:pPr>
            <w:r>
              <w:t>0.83638</w:t>
            </w:r>
          </w:p>
        </w:tc>
        <w:tc>
          <w:tcPr>
            <w:tcW w:w="1091" w:type="dxa"/>
            <w:tcBorders>
              <w:top w:val="nil"/>
              <w:left w:val="nil"/>
              <w:bottom w:val="nil"/>
              <w:right w:val="nil"/>
            </w:tcBorders>
          </w:tcPr>
          <w:p w14:paraId="29C0A1F0" w14:textId="77777777" w:rsidR="00077066" w:rsidRDefault="00077066" w:rsidP="00077066">
            <w:pPr>
              <w:pStyle w:val="TableText"/>
            </w:pPr>
            <w:r>
              <w:t>0.85605</w:t>
            </w:r>
          </w:p>
        </w:tc>
      </w:tr>
      <w:tr w:rsidR="00077066" w14:paraId="3F672545" w14:textId="77777777">
        <w:trPr>
          <w:trHeight w:val="221"/>
        </w:trPr>
        <w:tc>
          <w:tcPr>
            <w:tcW w:w="754" w:type="dxa"/>
            <w:tcBorders>
              <w:top w:val="nil"/>
              <w:left w:val="nil"/>
              <w:bottom w:val="nil"/>
              <w:right w:val="nil"/>
            </w:tcBorders>
          </w:tcPr>
          <w:p w14:paraId="544249E2" w14:textId="77777777" w:rsidR="00077066" w:rsidRDefault="00077066" w:rsidP="00077066">
            <w:pPr>
              <w:pStyle w:val="TableText"/>
            </w:pPr>
            <w:r>
              <w:t>35</w:t>
            </w:r>
          </w:p>
        </w:tc>
        <w:tc>
          <w:tcPr>
            <w:tcW w:w="1091" w:type="dxa"/>
            <w:tcBorders>
              <w:top w:val="nil"/>
              <w:left w:val="nil"/>
              <w:bottom w:val="nil"/>
              <w:right w:val="nil"/>
            </w:tcBorders>
          </w:tcPr>
          <w:p w14:paraId="0E1952C0" w14:textId="77777777" w:rsidR="00077066" w:rsidRDefault="00077066" w:rsidP="00077066">
            <w:pPr>
              <w:pStyle w:val="TableText"/>
            </w:pPr>
            <w:r>
              <w:t>0.63786</w:t>
            </w:r>
          </w:p>
        </w:tc>
        <w:tc>
          <w:tcPr>
            <w:tcW w:w="1091" w:type="dxa"/>
            <w:tcBorders>
              <w:top w:val="nil"/>
              <w:left w:val="nil"/>
              <w:bottom w:val="nil"/>
              <w:right w:val="nil"/>
            </w:tcBorders>
          </w:tcPr>
          <w:p w14:paraId="7C883596" w14:textId="77777777" w:rsidR="00077066" w:rsidRDefault="00077066" w:rsidP="00077066">
            <w:pPr>
              <w:pStyle w:val="TableText"/>
            </w:pPr>
            <w:r>
              <w:t>0.67525</w:t>
            </w:r>
          </w:p>
        </w:tc>
        <w:tc>
          <w:tcPr>
            <w:tcW w:w="1091" w:type="dxa"/>
            <w:tcBorders>
              <w:top w:val="nil"/>
              <w:left w:val="nil"/>
              <w:bottom w:val="nil"/>
              <w:right w:val="nil"/>
            </w:tcBorders>
          </w:tcPr>
          <w:p w14:paraId="107CB148" w14:textId="77777777" w:rsidR="00077066" w:rsidRDefault="00077066" w:rsidP="00077066">
            <w:pPr>
              <w:pStyle w:val="TableText"/>
            </w:pPr>
            <w:r>
              <w:t>0.70939</w:t>
            </w:r>
          </w:p>
        </w:tc>
        <w:tc>
          <w:tcPr>
            <w:tcW w:w="1091" w:type="dxa"/>
            <w:tcBorders>
              <w:top w:val="nil"/>
              <w:left w:val="nil"/>
              <w:bottom w:val="nil"/>
              <w:right w:val="nil"/>
            </w:tcBorders>
          </w:tcPr>
          <w:p w14:paraId="1AA9DF51" w14:textId="77777777" w:rsidR="00077066" w:rsidRDefault="00077066" w:rsidP="00077066">
            <w:pPr>
              <w:pStyle w:val="TableText"/>
            </w:pPr>
            <w:r>
              <w:t>0.74033</w:t>
            </w:r>
          </w:p>
        </w:tc>
        <w:tc>
          <w:tcPr>
            <w:tcW w:w="1091" w:type="dxa"/>
            <w:tcBorders>
              <w:top w:val="nil"/>
              <w:left w:val="nil"/>
              <w:bottom w:val="nil"/>
              <w:right w:val="nil"/>
            </w:tcBorders>
          </w:tcPr>
          <w:p w14:paraId="01E8D6D5" w14:textId="77777777" w:rsidR="00077066" w:rsidRDefault="00077066" w:rsidP="00077066">
            <w:pPr>
              <w:pStyle w:val="TableText"/>
            </w:pPr>
            <w:r>
              <w:t>0.76812</w:t>
            </w:r>
          </w:p>
        </w:tc>
        <w:tc>
          <w:tcPr>
            <w:tcW w:w="1091" w:type="dxa"/>
            <w:tcBorders>
              <w:top w:val="nil"/>
              <w:left w:val="nil"/>
              <w:bottom w:val="nil"/>
              <w:right w:val="nil"/>
            </w:tcBorders>
          </w:tcPr>
          <w:p w14:paraId="5C8669E4" w14:textId="77777777" w:rsidR="00077066" w:rsidRDefault="00077066" w:rsidP="00077066">
            <w:pPr>
              <w:pStyle w:val="TableText"/>
            </w:pPr>
            <w:r>
              <w:t>0.79311</w:t>
            </w:r>
          </w:p>
        </w:tc>
        <w:tc>
          <w:tcPr>
            <w:tcW w:w="1091" w:type="dxa"/>
            <w:tcBorders>
              <w:top w:val="nil"/>
              <w:left w:val="nil"/>
              <w:bottom w:val="nil"/>
              <w:right w:val="nil"/>
            </w:tcBorders>
          </w:tcPr>
          <w:p w14:paraId="2B9938BB" w14:textId="77777777" w:rsidR="00077066" w:rsidRDefault="00077066" w:rsidP="00077066">
            <w:pPr>
              <w:pStyle w:val="TableText"/>
            </w:pPr>
            <w:r>
              <w:t>0.81519</w:t>
            </w:r>
          </w:p>
        </w:tc>
        <w:tc>
          <w:tcPr>
            <w:tcW w:w="1091" w:type="dxa"/>
            <w:tcBorders>
              <w:top w:val="nil"/>
              <w:left w:val="nil"/>
              <w:bottom w:val="nil"/>
              <w:right w:val="nil"/>
            </w:tcBorders>
          </w:tcPr>
          <w:p w14:paraId="302233CD" w14:textId="77777777" w:rsidR="00077066" w:rsidRDefault="00077066" w:rsidP="00077066">
            <w:pPr>
              <w:pStyle w:val="TableText"/>
            </w:pPr>
            <w:r>
              <w:t>0.83445</w:t>
            </w:r>
          </w:p>
        </w:tc>
        <w:tc>
          <w:tcPr>
            <w:tcW w:w="1090" w:type="dxa"/>
            <w:tcBorders>
              <w:top w:val="nil"/>
              <w:left w:val="nil"/>
              <w:bottom w:val="nil"/>
              <w:right w:val="nil"/>
            </w:tcBorders>
          </w:tcPr>
          <w:p w14:paraId="2B2A1F75" w14:textId="77777777" w:rsidR="00077066" w:rsidRDefault="00077066" w:rsidP="00077066">
            <w:pPr>
              <w:pStyle w:val="TableText"/>
            </w:pPr>
            <w:r>
              <w:t>0.85072</w:t>
            </w:r>
          </w:p>
        </w:tc>
        <w:tc>
          <w:tcPr>
            <w:tcW w:w="1091" w:type="dxa"/>
            <w:tcBorders>
              <w:top w:val="nil"/>
              <w:left w:val="nil"/>
              <w:bottom w:val="nil"/>
              <w:right w:val="nil"/>
            </w:tcBorders>
          </w:tcPr>
          <w:p w14:paraId="0A059922" w14:textId="77777777" w:rsidR="00077066" w:rsidRDefault="00077066" w:rsidP="00077066">
            <w:pPr>
              <w:pStyle w:val="TableText"/>
            </w:pPr>
            <w:r>
              <w:t>0.86457</w:t>
            </w:r>
          </w:p>
        </w:tc>
        <w:tc>
          <w:tcPr>
            <w:tcW w:w="1091" w:type="dxa"/>
            <w:tcBorders>
              <w:top w:val="nil"/>
              <w:left w:val="nil"/>
              <w:bottom w:val="nil"/>
              <w:right w:val="nil"/>
            </w:tcBorders>
          </w:tcPr>
          <w:p w14:paraId="13D067B9" w14:textId="77777777" w:rsidR="00077066" w:rsidRDefault="00077066" w:rsidP="00077066">
            <w:pPr>
              <w:pStyle w:val="TableText"/>
            </w:pPr>
            <w:r>
              <w:t>0.87584</w:t>
            </w:r>
          </w:p>
        </w:tc>
        <w:tc>
          <w:tcPr>
            <w:tcW w:w="1091" w:type="dxa"/>
            <w:tcBorders>
              <w:top w:val="nil"/>
              <w:left w:val="nil"/>
              <w:bottom w:val="nil"/>
              <w:right w:val="nil"/>
            </w:tcBorders>
          </w:tcPr>
          <w:p w14:paraId="3D27EACA" w14:textId="77777777" w:rsidR="00077066" w:rsidRDefault="00077066" w:rsidP="00077066">
            <w:pPr>
              <w:pStyle w:val="TableText"/>
            </w:pPr>
            <w:r>
              <w:t>0.89599</w:t>
            </w:r>
          </w:p>
        </w:tc>
      </w:tr>
      <w:tr w:rsidR="00077066" w14:paraId="20C9F41C" w14:textId="77777777">
        <w:trPr>
          <w:trHeight w:val="221"/>
        </w:trPr>
        <w:tc>
          <w:tcPr>
            <w:tcW w:w="754" w:type="dxa"/>
            <w:tcBorders>
              <w:top w:val="nil"/>
              <w:left w:val="nil"/>
              <w:bottom w:val="nil"/>
              <w:right w:val="nil"/>
            </w:tcBorders>
          </w:tcPr>
          <w:p w14:paraId="730D9264" w14:textId="77777777" w:rsidR="00077066" w:rsidRDefault="00077066" w:rsidP="00077066">
            <w:pPr>
              <w:pStyle w:val="TableText"/>
            </w:pPr>
            <w:r>
              <w:t>36</w:t>
            </w:r>
          </w:p>
        </w:tc>
        <w:tc>
          <w:tcPr>
            <w:tcW w:w="1091" w:type="dxa"/>
            <w:tcBorders>
              <w:top w:val="nil"/>
              <w:left w:val="nil"/>
              <w:bottom w:val="nil"/>
              <w:right w:val="nil"/>
            </w:tcBorders>
          </w:tcPr>
          <w:p w14:paraId="6AB60DB9" w14:textId="77777777" w:rsidR="00077066" w:rsidRDefault="00077066" w:rsidP="00077066">
            <w:pPr>
              <w:pStyle w:val="TableText"/>
            </w:pPr>
            <w:r>
              <w:t>0.66747</w:t>
            </w:r>
          </w:p>
        </w:tc>
        <w:tc>
          <w:tcPr>
            <w:tcW w:w="1091" w:type="dxa"/>
            <w:tcBorders>
              <w:top w:val="nil"/>
              <w:left w:val="nil"/>
              <w:bottom w:val="nil"/>
              <w:right w:val="nil"/>
            </w:tcBorders>
          </w:tcPr>
          <w:p w14:paraId="653954BC" w14:textId="77777777" w:rsidR="00077066" w:rsidRDefault="00077066" w:rsidP="00077066">
            <w:pPr>
              <w:pStyle w:val="TableText"/>
            </w:pPr>
            <w:r>
              <w:t>0.70643</w:t>
            </w:r>
          </w:p>
        </w:tc>
        <w:tc>
          <w:tcPr>
            <w:tcW w:w="1091" w:type="dxa"/>
            <w:tcBorders>
              <w:top w:val="nil"/>
              <w:left w:val="nil"/>
              <w:bottom w:val="nil"/>
              <w:right w:val="nil"/>
            </w:tcBorders>
          </w:tcPr>
          <w:p w14:paraId="6374AB07" w14:textId="77777777" w:rsidR="00077066" w:rsidRDefault="00077066" w:rsidP="00077066">
            <w:pPr>
              <w:pStyle w:val="TableText"/>
            </w:pPr>
            <w:r>
              <w:t>0.74199</w:t>
            </w:r>
          </w:p>
        </w:tc>
        <w:tc>
          <w:tcPr>
            <w:tcW w:w="1091" w:type="dxa"/>
            <w:tcBorders>
              <w:top w:val="nil"/>
              <w:left w:val="nil"/>
              <w:bottom w:val="nil"/>
              <w:right w:val="nil"/>
            </w:tcBorders>
          </w:tcPr>
          <w:p w14:paraId="0DD2199E" w14:textId="77777777" w:rsidR="00077066" w:rsidRDefault="00077066" w:rsidP="00077066">
            <w:pPr>
              <w:pStyle w:val="TableText"/>
            </w:pPr>
            <w:r>
              <w:t>0.77411</w:t>
            </w:r>
          </w:p>
        </w:tc>
        <w:tc>
          <w:tcPr>
            <w:tcW w:w="1091" w:type="dxa"/>
            <w:tcBorders>
              <w:top w:val="nil"/>
              <w:left w:val="nil"/>
              <w:bottom w:val="nil"/>
              <w:right w:val="nil"/>
            </w:tcBorders>
          </w:tcPr>
          <w:p w14:paraId="502D6F5B" w14:textId="77777777" w:rsidR="00077066" w:rsidRDefault="00077066" w:rsidP="00077066">
            <w:pPr>
              <w:pStyle w:val="TableText"/>
            </w:pPr>
            <w:r>
              <w:t>0.80296</w:t>
            </w:r>
          </w:p>
        </w:tc>
        <w:tc>
          <w:tcPr>
            <w:tcW w:w="1091" w:type="dxa"/>
            <w:tcBorders>
              <w:top w:val="nil"/>
              <w:left w:val="nil"/>
              <w:bottom w:val="nil"/>
              <w:right w:val="nil"/>
            </w:tcBorders>
          </w:tcPr>
          <w:p w14:paraId="7A15CF4C" w14:textId="77777777" w:rsidR="00077066" w:rsidRDefault="00077066" w:rsidP="00077066">
            <w:pPr>
              <w:pStyle w:val="TableText"/>
            </w:pPr>
            <w:r>
              <w:t>0.82861</w:t>
            </w:r>
          </w:p>
        </w:tc>
        <w:tc>
          <w:tcPr>
            <w:tcW w:w="1091" w:type="dxa"/>
            <w:tcBorders>
              <w:top w:val="nil"/>
              <w:left w:val="nil"/>
              <w:bottom w:val="nil"/>
              <w:right w:val="nil"/>
            </w:tcBorders>
          </w:tcPr>
          <w:p w14:paraId="31BE7D43" w14:textId="77777777" w:rsidR="00077066" w:rsidRDefault="00077066" w:rsidP="00077066">
            <w:pPr>
              <w:pStyle w:val="TableText"/>
            </w:pPr>
            <w:r>
              <w:t>0.85152</w:t>
            </w:r>
          </w:p>
        </w:tc>
        <w:tc>
          <w:tcPr>
            <w:tcW w:w="1091" w:type="dxa"/>
            <w:tcBorders>
              <w:top w:val="nil"/>
              <w:left w:val="nil"/>
              <w:bottom w:val="nil"/>
              <w:right w:val="nil"/>
            </w:tcBorders>
          </w:tcPr>
          <w:p w14:paraId="73D8477B" w14:textId="77777777" w:rsidR="00077066" w:rsidRDefault="00077066" w:rsidP="00077066">
            <w:pPr>
              <w:pStyle w:val="TableText"/>
            </w:pPr>
            <w:r>
              <w:t>0.87157</w:t>
            </w:r>
          </w:p>
        </w:tc>
        <w:tc>
          <w:tcPr>
            <w:tcW w:w="1090" w:type="dxa"/>
            <w:tcBorders>
              <w:top w:val="nil"/>
              <w:left w:val="nil"/>
              <w:bottom w:val="nil"/>
              <w:right w:val="nil"/>
            </w:tcBorders>
          </w:tcPr>
          <w:p w14:paraId="4B3B3936" w14:textId="77777777" w:rsidR="00077066" w:rsidRDefault="00077066" w:rsidP="00077066">
            <w:pPr>
              <w:pStyle w:val="TableText"/>
            </w:pPr>
            <w:r>
              <w:t>0.88887</w:t>
            </w:r>
          </w:p>
        </w:tc>
        <w:tc>
          <w:tcPr>
            <w:tcW w:w="1091" w:type="dxa"/>
            <w:tcBorders>
              <w:top w:val="nil"/>
              <w:left w:val="nil"/>
              <w:bottom w:val="nil"/>
              <w:right w:val="nil"/>
            </w:tcBorders>
          </w:tcPr>
          <w:p w14:paraId="3A0EAC73" w14:textId="77777777" w:rsidR="00077066" w:rsidRDefault="00077066" w:rsidP="00077066">
            <w:pPr>
              <w:pStyle w:val="TableText"/>
            </w:pPr>
            <w:r>
              <w:t>0.90324</w:t>
            </w:r>
          </w:p>
        </w:tc>
        <w:tc>
          <w:tcPr>
            <w:tcW w:w="1091" w:type="dxa"/>
            <w:tcBorders>
              <w:top w:val="nil"/>
              <w:left w:val="nil"/>
              <w:bottom w:val="nil"/>
              <w:right w:val="nil"/>
            </w:tcBorders>
          </w:tcPr>
          <w:p w14:paraId="5FFA9DD4" w14:textId="77777777" w:rsidR="00077066" w:rsidRDefault="00077066" w:rsidP="00077066">
            <w:pPr>
              <w:pStyle w:val="TableText"/>
            </w:pPr>
            <w:r>
              <w:t>0.91530</w:t>
            </w:r>
          </w:p>
        </w:tc>
        <w:tc>
          <w:tcPr>
            <w:tcW w:w="1091" w:type="dxa"/>
            <w:tcBorders>
              <w:top w:val="nil"/>
              <w:left w:val="nil"/>
              <w:bottom w:val="nil"/>
              <w:right w:val="nil"/>
            </w:tcBorders>
          </w:tcPr>
          <w:p w14:paraId="2C85B6FE" w14:textId="77777777" w:rsidR="00077066" w:rsidRDefault="00077066" w:rsidP="00077066">
            <w:pPr>
              <w:pStyle w:val="TableText"/>
            </w:pPr>
            <w:r>
              <w:t>0.93587</w:t>
            </w:r>
          </w:p>
        </w:tc>
      </w:tr>
      <w:tr w:rsidR="00077066" w14:paraId="4324B241" w14:textId="77777777">
        <w:trPr>
          <w:trHeight w:val="221"/>
        </w:trPr>
        <w:tc>
          <w:tcPr>
            <w:tcW w:w="754" w:type="dxa"/>
            <w:tcBorders>
              <w:top w:val="nil"/>
              <w:left w:val="nil"/>
              <w:bottom w:val="nil"/>
              <w:right w:val="nil"/>
            </w:tcBorders>
          </w:tcPr>
          <w:p w14:paraId="7EA694BC" w14:textId="77777777" w:rsidR="00077066" w:rsidRDefault="00077066" w:rsidP="00077066">
            <w:pPr>
              <w:pStyle w:val="TableText"/>
            </w:pPr>
            <w:r>
              <w:t>37</w:t>
            </w:r>
          </w:p>
        </w:tc>
        <w:tc>
          <w:tcPr>
            <w:tcW w:w="1091" w:type="dxa"/>
            <w:tcBorders>
              <w:top w:val="nil"/>
              <w:left w:val="nil"/>
              <w:bottom w:val="nil"/>
              <w:right w:val="nil"/>
            </w:tcBorders>
          </w:tcPr>
          <w:p w14:paraId="57A4E3D6" w14:textId="77777777" w:rsidR="00077066" w:rsidRDefault="00077066" w:rsidP="00077066">
            <w:pPr>
              <w:pStyle w:val="TableText"/>
            </w:pPr>
            <w:r>
              <w:t>0.69773</w:t>
            </w:r>
          </w:p>
        </w:tc>
        <w:tc>
          <w:tcPr>
            <w:tcW w:w="1091" w:type="dxa"/>
            <w:tcBorders>
              <w:top w:val="nil"/>
              <w:left w:val="nil"/>
              <w:bottom w:val="nil"/>
              <w:right w:val="nil"/>
            </w:tcBorders>
          </w:tcPr>
          <w:p w14:paraId="6BC5662D" w14:textId="77777777" w:rsidR="00077066" w:rsidRDefault="00077066" w:rsidP="00077066">
            <w:pPr>
              <w:pStyle w:val="TableText"/>
            </w:pPr>
            <w:r>
              <w:t>0.73795</w:t>
            </w:r>
          </w:p>
        </w:tc>
        <w:tc>
          <w:tcPr>
            <w:tcW w:w="1091" w:type="dxa"/>
            <w:tcBorders>
              <w:top w:val="nil"/>
              <w:left w:val="nil"/>
              <w:bottom w:val="nil"/>
              <w:right w:val="nil"/>
            </w:tcBorders>
          </w:tcPr>
          <w:p w14:paraId="0EEDB999" w14:textId="77777777" w:rsidR="00077066" w:rsidRDefault="00077066" w:rsidP="00077066">
            <w:pPr>
              <w:pStyle w:val="TableText"/>
            </w:pPr>
            <w:r>
              <w:t>0.77489</w:t>
            </w:r>
          </w:p>
        </w:tc>
        <w:tc>
          <w:tcPr>
            <w:tcW w:w="1091" w:type="dxa"/>
            <w:tcBorders>
              <w:top w:val="nil"/>
              <w:left w:val="nil"/>
              <w:bottom w:val="nil"/>
              <w:right w:val="nil"/>
            </w:tcBorders>
          </w:tcPr>
          <w:p w14:paraId="50F5CFC3" w14:textId="77777777" w:rsidR="00077066" w:rsidRDefault="00077066" w:rsidP="00077066">
            <w:pPr>
              <w:pStyle w:val="TableText"/>
            </w:pPr>
            <w:r>
              <w:t>0.80824</w:t>
            </w:r>
          </w:p>
        </w:tc>
        <w:tc>
          <w:tcPr>
            <w:tcW w:w="1091" w:type="dxa"/>
            <w:tcBorders>
              <w:top w:val="nil"/>
              <w:left w:val="nil"/>
              <w:bottom w:val="nil"/>
              <w:right w:val="nil"/>
            </w:tcBorders>
          </w:tcPr>
          <w:p w14:paraId="013059FD" w14:textId="77777777" w:rsidR="00077066" w:rsidRDefault="00077066" w:rsidP="00077066">
            <w:pPr>
              <w:pStyle w:val="TableText"/>
            </w:pPr>
            <w:r>
              <w:t>0.83806</w:t>
            </w:r>
          </w:p>
        </w:tc>
        <w:tc>
          <w:tcPr>
            <w:tcW w:w="1091" w:type="dxa"/>
            <w:tcBorders>
              <w:top w:val="nil"/>
              <w:left w:val="nil"/>
              <w:bottom w:val="nil"/>
              <w:right w:val="nil"/>
            </w:tcBorders>
          </w:tcPr>
          <w:p w14:paraId="36F8F2D6" w14:textId="77777777" w:rsidR="00077066" w:rsidRDefault="00077066" w:rsidP="00077066">
            <w:pPr>
              <w:pStyle w:val="TableText"/>
            </w:pPr>
            <w:r>
              <w:t>0.86459</w:t>
            </w:r>
          </w:p>
        </w:tc>
        <w:tc>
          <w:tcPr>
            <w:tcW w:w="1091" w:type="dxa"/>
            <w:tcBorders>
              <w:top w:val="nil"/>
              <w:left w:val="nil"/>
              <w:bottom w:val="nil"/>
              <w:right w:val="nil"/>
            </w:tcBorders>
          </w:tcPr>
          <w:p w14:paraId="0788D0DE" w14:textId="77777777" w:rsidR="00077066" w:rsidRDefault="00077066" w:rsidP="00077066">
            <w:pPr>
              <w:pStyle w:val="TableText"/>
            </w:pPr>
            <w:r>
              <w:t>0.88796</w:t>
            </w:r>
          </w:p>
        </w:tc>
        <w:tc>
          <w:tcPr>
            <w:tcW w:w="1091" w:type="dxa"/>
            <w:tcBorders>
              <w:top w:val="nil"/>
              <w:left w:val="nil"/>
              <w:bottom w:val="nil"/>
              <w:right w:val="nil"/>
            </w:tcBorders>
          </w:tcPr>
          <w:p w14:paraId="26C17A6A" w14:textId="77777777" w:rsidR="00077066" w:rsidRDefault="00077066" w:rsidP="00077066">
            <w:pPr>
              <w:pStyle w:val="TableText"/>
            </w:pPr>
            <w:r>
              <w:t>0.90867</w:t>
            </w:r>
          </w:p>
        </w:tc>
        <w:tc>
          <w:tcPr>
            <w:tcW w:w="1090" w:type="dxa"/>
            <w:tcBorders>
              <w:top w:val="nil"/>
              <w:left w:val="nil"/>
              <w:bottom w:val="nil"/>
              <w:right w:val="nil"/>
            </w:tcBorders>
          </w:tcPr>
          <w:p w14:paraId="6781FCF6" w14:textId="77777777" w:rsidR="00077066" w:rsidRDefault="00077066" w:rsidP="00077066">
            <w:pPr>
              <w:pStyle w:val="TableText"/>
            </w:pPr>
            <w:r>
              <w:t>0.92662</w:t>
            </w:r>
          </w:p>
        </w:tc>
        <w:tc>
          <w:tcPr>
            <w:tcW w:w="1091" w:type="dxa"/>
            <w:tcBorders>
              <w:top w:val="nil"/>
              <w:left w:val="nil"/>
              <w:bottom w:val="nil"/>
              <w:right w:val="nil"/>
            </w:tcBorders>
          </w:tcPr>
          <w:p w14:paraId="00D25C03" w14:textId="77777777" w:rsidR="00077066" w:rsidRDefault="00077066" w:rsidP="00077066">
            <w:pPr>
              <w:pStyle w:val="TableText"/>
            </w:pPr>
            <w:r>
              <w:t>0.94192</w:t>
            </w:r>
          </w:p>
        </w:tc>
        <w:tc>
          <w:tcPr>
            <w:tcW w:w="1091" w:type="dxa"/>
            <w:tcBorders>
              <w:top w:val="nil"/>
              <w:left w:val="nil"/>
              <w:bottom w:val="nil"/>
              <w:right w:val="nil"/>
            </w:tcBorders>
          </w:tcPr>
          <w:p w14:paraId="21208F1F" w14:textId="77777777" w:rsidR="00077066" w:rsidRDefault="00077066" w:rsidP="00077066">
            <w:pPr>
              <w:pStyle w:val="TableText"/>
            </w:pPr>
            <w:r>
              <w:t>0.95437</w:t>
            </w:r>
          </w:p>
        </w:tc>
        <w:tc>
          <w:tcPr>
            <w:tcW w:w="1091" w:type="dxa"/>
            <w:tcBorders>
              <w:top w:val="nil"/>
              <w:left w:val="nil"/>
              <w:bottom w:val="nil"/>
              <w:right w:val="nil"/>
            </w:tcBorders>
          </w:tcPr>
          <w:p w14:paraId="791F5C4B" w14:textId="77777777" w:rsidR="00077066" w:rsidRDefault="00077066" w:rsidP="00077066">
            <w:pPr>
              <w:pStyle w:val="TableText"/>
            </w:pPr>
            <w:r>
              <w:t>0.97534</w:t>
            </w:r>
          </w:p>
        </w:tc>
      </w:tr>
      <w:tr w:rsidR="00077066" w14:paraId="67A6FA01" w14:textId="77777777">
        <w:trPr>
          <w:trHeight w:val="221"/>
        </w:trPr>
        <w:tc>
          <w:tcPr>
            <w:tcW w:w="754" w:type="dxa"/>
            <w:tcBorders>
              <w:top w:val="nil"/>
              <w:left w:val="nil"/>
              <w:bottom w:val="nil"/>
              <w:right w:val="nil"/>
            </w:tcBorders>
          </w:tcPr>
          <w:p w14:paraId="71D7335D" w14:textId="77777777" w:rsidR="00077066" w:rsidRDefault="00077066" w:rsidP="00077066">
            <w:pPr>
              <w:pStyle w:val="TableText"/>
            </w:pPr>
            <w:r>
              <w:t>38</w:t>
            </w:r>
          </w:p>
        </w:tc>
        <w:tc>
          <w:tcPr>
            <w:tcW w:w="1091" w:type="dxa"/>
            <w:tcBorders>
              <w:top w:val="nil"/>
              <w:left w:val="nil"/>
              <w:bottom w:val="nil"/>
              <w:right w:val="nil"/>
            </w:tcBorders>
          </w:tcPr>
          <w:p w14:paraId="67DA6920" w14:textId="77777777" w:rsidR="00077066" w:rsidRDefault="00077066" w:rsidP="00077066">
            <w:pPr>
              <w:pStyle w:val="TableText"/>
            </w:pPr>
            <w:r>
              <w:t>0.72842</w:t>
            </w:r>
          </w:p>
        </w:tc>
        <w:tc>
          <w:tcPr>
            <w:tcW w:w="1091" w:type="dxa"/>
            <w:tcBorders>
              <w:top w:val="nil"/>
              <w:left w:val="nil"/>
              <w:bottom w:val="nil"/>
              <w:right w:val="nil"/>
            </w:tcBorders>
          </w:tcPr>
          <w:p w14:paraId="40FFD1A8" w14:textId="77777777" w:rsidR="00077066" w:rsidRDefault="00077066" w:rsidP="00077066">
            <w:pPr>
              <w:pStyle w:val="TableText"/>
            </w:pPr>
            <w:r>
              <w:t>0.76988</w:t>
            </w:r>
          </w:p>
        </w:tc>
        <w:tc>
          <w:tcPr>
            <w:tcW w:w="1091" w:type="dxa"/>
            <w:tcBorders>
              <w:top w:val="nil"/>
              <w:left w:val="nil"/>
              <w:bottom w:val="nil"/>
              <w:right w:val="nil"/>
            </w:tcBorders>
          </w:tcPr>
          <w:p w14:paraId="311AFC7D" w14:textId="77777777" w:rsidR="00077066" w:rsidRDefault="00077066" w:rsidP="00077066">
            <w:pPr>
              <w:pStyle w:val="TableText"/>
            </w:pPr>
            <w:r>
              <w:t>0.80783</w:t>
            </w:r>
          </w:p>
        </w:tc>
        <w:tc>
          <w:tcPr>
            <w:tcW w:w="1091" w:type="dxa"/>
            <w:tcBorders>
              <w:top w:val="nil"/>
              <w:left w:val="nil"/>
              <w:bottom w:val="nil"/>
              <w:right w:val="nil"/>
            </w:tcBorders>
          </w:tcPr>
          <w:p w14:paraId="735514CF" w14:textId="77777777" w:rsidR="00077066" w:rsidRDefault="00077066" w:rsidP="00077066">
            <w:pPr>
              <w:pStyle w:val="TableText"/>
            </w:pPr>
            <w:r>
              <w:t>0.84236</w:t>
            </w:r>
          </w:p>
        </w:tc>
        <w:tc>
          <w:tcPr>
            <w:tcW w:w="1091" w:type="dxa"/>
            <w:tcBorders>
              <w:top w:val="nil"/>
              <w:left w:val="nil"/>
              <w:bottom w:val="nil"/>
              <w:right w:val="nil"/>
            </w:tcBorders>
          </w:tcPr>
          <w:p w14:paraId="220C3B64" w14:textId="77777777" w:rsidR="00077066" w:rsidRDefault="00077066" w:rsidP="00077066">
            <w:pPr>
              <w:pStyle w:val="TableText"/>
            </w:pPr>
            <w:r>
              <w:t>0.87321</w:t>
            </w:r>
          </w:p>
        </w:tc>
        <w:tc>
          <w:tcPr>
            <w:tcW w:w="1091" w:type="dxa"/>
            <w:tcBorders>
              <w:top w:val="nil"/>
              <w:left w:val="nil"/>
              <w:bottom w:val="nil"/>
              <w:right w:val="nil"/>
            </w:tcBorders>
          </w:tcPr>
          <w:p w14:paraId="4A4F3E46" w14:textId="77777777" w:rsidR="00077066" w:rsidRDefault="00077066" w:rsidP="00077066">
            <w:pPr>
              <w:pStyle w:val="TableText"/>
            </w:pPr>
            <w:r>
              <w:t>0.90052</w:t>
            </w:r>
          </w:p>
        </w:tc>
        <w:tc>
          <w:tcPr>
            <w:tcW w:w="1091" w:type="dxa"/>
            <w:tcBorders>
              <w:top w:val="nil"/>
              <w:left w:val="nil"/>
              <w:bottom w:val="nil"/>
              <w:right w:val="nil"/>
            </w:tcBorders>
          </w:tcPr>
          <w:p w14:paraId="5D14E031" w14:textId="77777777" w:rsidR="00077066" w:rsidRDefault="00077066" w:rsidP="00077066">
            <w:pPr>
              <w:pStyle w:val="TableText"/>
            </w:pPr>
            <w:r>
              <w:t>0.92457</w:t>
            </w:r>
          </w:p>
        </w:tc>
        <w:tc>
          <w:tcPr>
            <w:tcW w:w="1091" w:type="dxa"/>
            <w:tcBorders>
              <w:top w:val="nil"/>
              <w:left w:val="nil"/>
              <w:bottom w:val="nil"/>
              <w:right w:val="nil"/>
            </w:tcBorders>
          </w:tcPr>
          <w:p w14:paraId="04E98CB3" w14:textId="77777777" w:rsidR="00077066" w:rsidRDefault="00077066" w:rsidP="00077066">
            <w:pPr>
              <w:pStyle w:val="TableText"/>
            </w:pPr>
            <w:r>
              <w:t>0.94554</w:t>
            </w:r>
          </w:p>
        </w:tc>
        <w:tc>
          <w:tcPr>
            <w:tcW w:w="1090" w:type="dxa"/>
            <w:tcBorders>
              <w:top w:val="nil"/>
              <w:left w:val="nil"/>
              <w:bottom w:val="nil"/>
              <w:right w:val="nil"/>
            </w:tcBorders>
          </w:tcPr>
          <w:p w14:paraId="0EC75ACA" w14:textId="77777777" w:rsidR="00077066" w:rsidRDefault="00077066" w:rsidP="00077066">
            <w:pPr>
              <w:pStyle w:val="TableText"/>
            </w:pPr>
            <w:r>
              <w:t>0.96400</w:t>
            </w:r>
          </w:p>
        </w:tc>
        <w:tc>
          <w:tcPr>
            <w:tcW w:w="1091" w:type="dxa"/>
            <w:tcBorders>
              <w:top w:val="nil"/>
              <w:left w:val="nil"/>
              <w:bottom w:val="nil"/>
              <w:right w:val="nil"/>
            </w:tcBorders>
          </w:tcPr>
          <w:p w14:paraId="10F2ADDC" w14:textId="77777777" w:rsidR="00077066" w:rsidRDefault="00077066" w:rsidP="00077066">
            <w:pPr>
              <w:pStyle w:val="TableText"/>
            </w:pPr>
            <w:r>
              <w:t>0.97981</w:t>
            </w:r>
          </w:p>
        </w:tc>
        <w:tc>
          <w:tcPr>
            <w:tcW w:w="1091" w:type="dxa"/>
            <w:tcBorders>
              <w:top w:val="nil"/>
              <w:left w:val="nil"/>
              <w:bottom w:val="nil"/>
              <w:right w:val="nil"/>
            </w:tcBorders>
          </w:tcPr>
          <w:p w14:paraId="4904866C" w14:textId="77777777" w:rsidR="00077066" w:rsidRDefault="00077066" w:rsidP="00077066">
            <w:pPr>
              <w:pStyle w:val="TableText"/>
            </w:pPr>
            <w:r>
              <w:t>0.99308</w:t>
            </w:r>
          </w:p>
        </w:tc>
        <w:tc>
          <w:tcPr>
            <w:tcW w:w="1091" w:type="dxa"/>
            <w:tcBorders>
              <w:top w:val="nil"/>
              <w:left w:val="nil"/>
              <w:bottom w:val="nil"/>
              <w:right w:val="nil"/>
            </w:tcBorders>
          </w:tcPr>
          <w:p w14:paraId="4DA5AB3C" w14:textId="77777777" w:rsidR="00077066" w:rsidRDefault="00077066" w:rsidP="00077066">
            <w:pPr>
              <w:pStyle w:val="TableText"/>
            </w:pPr>
            <w:r>
              <w:t>1.01440</w:t>
            </w:r>
          </w:p>
        </w:tc>
      </w:tr>
      <w:tr w:rsidR="00077066" w14:paraId="6F69FE21" w14:textId="77777777">
        <w:trPr>
          <w:trHeight w:val="221"/>
        </w:trPr>
        <w:tc>
          <w:tcPr>
            <w:tcW w:w="754" w:type="dxa"/>
            <w:tcBorders>
              <w:top w:val="nil"/>
              <w:left w:val="nil"/>
              <w:bottom w:val="nil"/>
              <w:right w:val="nil"/>
            </w:tcBorders>
          </w:tcPr>
          <w:p w14:paraId="0BD1F712" w14:textId="77777777" w:rsidR="00077066" w:rsidRDefault="00077066" w:rsidP="00077066">
            <w:pPr>
              <w:pStyle w:val="TableText"/>
            </w:pPr>
            <w:r>
              <w:t>39</w:t>
            </w:r>
          </w:p>
        </w:tc>
        <w:tc>
          <w:tcPr>
            <w:tcW w:w="1091" w:type="dxa"/>
            <w:tcBorders>
              <w:top w:val="nil"/>
              <w:left w:val="nil"/>
              <w:bottom w:val="nil"/>
              <w:right w:val="nil"/>
            </w:tcBorders>
          </w:tcPr>
          <w:p w14:paraId="110026F0" w14:textId="77777777" w:rsidR="00077066" w:rsidRDefault="00077066" w:rsidP="00077066">
            <w:pPr>
              <w:pStyle w:val="TableText"/>
            </w:pPr>
            <w:r>
              <w:t>0.76230</w:t>
            </w:r>
          </w:p>
        </w:tc>
        <w:tc>
          <w:tcPr>
            <w:tcW w:w="1091" w:type="dxa"/>
            <w:tcBorders>
              <w:top w:val="nil"/>
              <w:left w:val="nil"/>
              <w:bottom w:val="nil"/>
              <w:right w:val="nil"/>
            </w:tcBorders>
          </w:tcPr>
          <w:p w14:paraId="4DE27DE8" w14:textId="77777777" w:rsidR="00077066" w:rsidRDefault="00077066" w:rsidP="00077066">
            <w:pPr>
              <w:pStyle w:val="TableText"/>
            </w:pPr>
            <w:r>
              <w:t>0.80478</w:t>
            </w:r>
          </w:p>
        </w:tc>
        <w:tc>
          <w:tcPr>
            <w:tcW w:w="1091" w:type="dxa"/>
            <w:tcBorders>
              <w:top w:val="nil"/>
              <w:left w:val="nil"/>
              <w:bottom w:val="nil"/>
              <w:right w:val="nil"/>
            </w:tcBorders>
          </w:tcPr>
          <w:p w14:paraId="05051A61" w14:textId="77777777" w:rsidR="00077066" w:rsidRDefault="00077066" w:rsidP="00077066">
            <w:pPr>
              <w:pStyle w:val="TableText"/>
            </w:pPr>
            <w:r>
              <w:t>0.84374</w:t>
            </w:r>
          </w:p>
        </w:tc>
        <w:tc>
          <w:tcPr>
            <w:tcW w:w="1091" w:type="dxa"/>
            <w:tcBorders>
              <w:top w:val="nil"/>
              <w:left w:val="nil"/>
              <w:bottom w:val="nil"/>
              <w:right w:val="nil"/>
            </w:tcBorders>
          </w:tcPr>
          <w:p w14:paraId="2FD1C0B3" w14:textId="77777777" w:rsidR="00077066" w:rsidRDefault="00077066" w:rsidP="00077066">
            <w:pPr>
              <w:pStyle w:val="TableText"/>
            </w:pPr>
            <w:r>
              <w:t>0.87905</w:t>
            </w:r>
          </w:p>
        </w:tc>
        <w:tc>
          <w:tcPr>
            <w:tcW w:w="1091" w:type="dxa"/>
            <w:tcBorders>
              <w:top w:val="nil"/>
              <w:left w:val="nil"/>
              <w:bottom w:val="nil"/>
              <w:right w:val="nil"/>
            </w:tcBorders>
          </w:tcPr>
          <w:p w14:paraId="1CDA551E" w14:textId="77777777" w:rsidR="00077066" w:rsidRDefault="00077066" w:rsidP="00077066">
            <w:pPr>
              <w:pStyle w:val="TableText"/>
            </w:pPr>
            <w:r>
              <w:t>0.91088</w:t>
            </w:r>
          </w:p>
        </w:tc>
        <w:tc>
          <w:tcPr>
            <w:tcW w:w="1091" w:type="dxa"/>
            <w:tcBorders>
              <w:top w:val="nil"/>
              <w:left w:val="nil"/>
              <w:bottom w:val="nil"/>
              <w:right w:val="nil"/>
            </w:tcBorders>
          </w:tcPr>
          <w:p w14:paraId="7F001B50" w14:textId="77777777" w:rsidR="00077066" w:rsidRDefault="00077066" w:rsidP="00077066">
            <w:pPr>
              <w:pStyle w:val="TableText"/>
            </w:pPr>
            <w:r>
              <w:t>0.93903</w:t>
            </w:r>
          </w:p>
        </w:tc>
        <w:tc>
          <w:tcPr>
            <w:tcW w:w="1091" w:type="dxa"/>
            <w:tcBorders>
              <w:top w:val="nil"/>
              <w:left w:val="nil"/>
              <w:bottom w:val="nil"/>
              <w:right w:val="nil"/>
            </w:tcBorders>
          </w:tcPr>
          <w:p w14:paraId="4224CDD7" w14:textId="77777777" w:rsidR="00077066" w:rsidRDefault="00077066" w:rsidP="00077066">
            <w:pPr>
              <w:pStyle w:val="TableText"/>
            </w:pPr>
            <w:r>
              <w:t>0.96368</w:t>
            </w:r>
          </w:p>
        </w:tc>
        <w:tc>
          <w:tcPr>
            <w:tcW w:w="1091" w:type="dxa"/>
            <w:tcBorders>
              <w:top w:val="nil"/>
              <w:left w:val="nil"/>
              <w:bottom w:val="nil"/>
              <w:right w:val="nil"/>
            </w:tcBorders>
          </w:tcPr>
          <w:p w14:paraId="18F97BA9" w14:textId="77777777" w:rsidR="00077066" w:rsidRDefault="00077066" w:rsidP="00077066">
            <w:pPr>
              <w:pStyle w:val="TableText"/>
            </w:pPr>
            <w:r>
              <w:t>0.98517</w:t>
            </w:r>
          </w:p>
        </w:tc>
        <w:tc>
          <w:tcPr>
            <w:tcW w:w="1090" w:type="dxa"/>
            <w:tcBorders>
              <w:top w:val="nil"/>
              <w:left w:val="nil"/>
              <w:bottom w:val="nil"/>
              <w:right w:val="nil"/>
            </w:tcBorders>
          </w:tcPr>
          <w:p w14:paraId="3609D1F8" w14:textId="77777777" w:rsidR="00077066" w:rsidRDefault="00077066" w:rsidP="00077066">
            <w:pPr>
              <w:pStyle w:val="TableText"/>
            </w:pPr>
            <w:r>
              <w:t>1.00370</w:t>
            </w:r>
          </w:p>
        </w:tc>
        <w:tc>
          <w:tcPr>
            <w:tcW w:w="1091" w:type="dxa"/>
            <w:tcBorders>
              <w:top w:val="nil"/>
              <w:left w:val="nil"/>
              <w:bottom w:val="nil"/>
              <w:right w:val="nil"/>
            </w:tcBorders>
          </w:tcPr>
          <w:p w14:paraId="31C8ED30" w14:textId="77777777" w:rsidR="00077066" w:rsidRDefault="00077066" w:rsidP="00077066">
            <w:pPr>
              <w:pStyle w:val="TableText"/>
            </w:pPr>
            <w:r>
              <w:t>1.01987</w:t>
            </w:r>
          </w:p>
        </w:tc>
        <w:tc>
          <w:tcPr>
            <w:tcW w:w="1091" w:type="dxa"/>
            <w:tcBorders>
              <w:top w:val="nil"/>
              <w:left w:val="nil"/>
              <w:bottom w:val="nil"/>
              <w:right w:val="nil"/>
            </w:tcBorders>
          </w:tcPr>
          <w:p w14:paraId="044018F7" w14:textId="77777777" w:rsidR="00077066" w:rsidRDefault="00077066" w:rsidP="00077066">
            <w:pPr>
              <w:pStyle w:val="TableText"/>
            </w:pPr>
            <w:r>
              <w:t>1.03353</w:t>
            </w:r>
          </w:p>
        </w:tc>
        <w:tc>
          <w:tcPr>
            <w:tcW w:w="1091" w:type="dxa"/>
            <w:tcBorders>
              <w:top w:val="nil"/>
              <w:left w:val="nil"/>
              <w:bottom w:val="nil"/>
              <w:right w:val="nil"/>
            </w:tcBorders>
          </w:tcPr>
          <w:p w14:paraId="2A0A7CFF" w14:textId="77777777" w:rsidR="00077066" w:rsidRDefault="00077066" w:rsidP="00077066">
            <w:pPr>
              <w:pStyle w:val="TableText"/>
            </w:pPr>
            <w:r>
              <w:t>1.05518</w:t>
            </w:r>
          </w:p>
        </w:tc>
      </w:tr>
      <w:tr w:rsidR="00077066" w14:paraId="3814DD49" w14:textId="77777777">
        <w:trPr>
          <w:trHeight w:val="221"/>
        </w:trPr>
        <w:tc>
          <w:tcPr>
            <w:tcW w:w="754" w:type="dxa"/>
            <w:tcBorders>
              <w:top w:val="nil"/>
              <w:left w:val="nil"/>
              <w:bottom w:val="nil"/>
              <w:right w:val="nil"/>
            </w:tcBorders>
          </w:tcPr>
          <w:p w14:paraId="50471A5E" w14:textId="77777777" w:rsidR="00077066" w:rsidRDefault="00077066" w:rsidP="00077066">
            <w:pPr>
              <w:pStyle w:val="TableText"/>
            </w:pPr>
            <w:r>
              <w:t>40</w:t>
            </w:r>
          </w:p>
        </w:tc>
        <w:tc>
          <w:tcPr>
            <w:tcW w:w="1091" w:type="dxa"/>
            <w:tcBorders>
              <w:top w:val="nil"/>
              <w:left w:val="nil"/>
              <w:bottom w:val="nil"/>
              <w:right w:val="nil"/>
            </w:tcBorders>
          </w:tcPr>
          <w:p w14:paraId="52CB7505" w14:textId="77777777" w:rsidR="00077066" w:rsidRDefault="00077066" w:rsidP="00077066">
            <w:pPr>
              <w:pStyle w:val="TableText"/>
            </w:pPr>
            <w:r>
              <w:t>0.79974</w:t>
            </w:r>
          </w:p>
        </w:tc>
        <w:tc>
          <w:tcPr>
            <w:tcW w:w="1091" w:type="dxa"/>
            <w:tcBorders>
              <w:top w:val="nil"/>
              <w:left w:val="nil"/>
              <w:bottom w:val="nil"/>
              <w:right w:val="nil"/>
            </w:tcBorders>
          </w:tcPr>
          <w:p w14:paraId="625517BB" w14:textId="77777777" w:rsidR="00077066" w:rsidRDefault="00077066" w:rsidP="00077066">
            <w:pPr>
              <w:pStyle w:val="TableText"/>
            </w:pPr>
            <w:r>
              <w:t>0.84328</w:t>
            </w:r>
          </w:p>
        </w:tc>
        <w:tc>
          <w:tcPr>
            <w:tcW w:w="1091" w:type="dxa"/>
            <w:tcBorders>
              <w:top w:val="nil"/>
              <w:left w:val="nil"/>
              <w:bottom w:val="nil"/>
              <w:right w:val="nil"/>
            </w:tcBorders>
          </w:tcPr>
          <w:p w14:paraId="757C55BE" w14:textId="77777777" w:rsidR="00077066" w:rsidRDefault="00077066" w:rsidP="00077066">
            <w:pPr>
              <w:pStyle w:val="TableText"/>
            </w:pPr>
            <w:r>
              <w:t>0.88294</w:t>
            </w:r>
          </w:p>
        </w:tc>
        <w:tc>
          <w:tcPr>
            <w:tcW w:w="1091" w:type="dxa"/>
            <w:tcBorders>
              <w:top w:val="nil"/>
              <w:left w:val="nil"/>
              <w:bottom w:val="nil"/>
              <w:right w:val="nil"/>
            </w:tcBorders>
          </w:tcPr>
          <w:p w14:paraId="3DF2610B" w14:textId="77777777" w:rsidR="00077066" w:rsidRDefault="00077066" w:rsidP="00077066">
            <w:pPr>
              <w:pStyle w:val="TableText"/>
            </w:pPr>
            <w:r>
              <w:t>0.91899</w:t>
            </w:r>
          </w:p>
        </w:tc>
        <w:tc>
          <w:tcPr>
            <w:tcW w:w="1091" w:type="dxa"/>
            <w:tcBorders>
              <w:top w:val="nil"/>
              <w:left w:val="nil"/>
              <w:bottom w:val="nil"/>
              <w:right w:val="nil"/>
            </w:tcBorders>
          </w:tcPr>
          <w:p w14:paraId="1681C920" w14:textId="77777777" w:rsidR="00077066" w:rsidRDefault="00077066" w:rsidP="00077066">
            <w:pPr>
              <w:pStyle w:val="TableText"/>
            </w:pPr>
            <w:r>
              <w:t>0.95134</w:t>
            </w:r>
          </w:p>
        </w:tc>
        <w:tc>
          <w:tcPr>
            <w:tcW w:w="1091" w:type="dxa"/>
            <w:tcBorders>
              <w:top w:val="nil"/>
              <w:left w:val="nil"/>
              <w:bottom w:val="nil"/>
              <w:right w:val="nil"/>
            </w:tcBorders>
          </w:tcPr>
          <w:p w14:paraId="0C0D9A35" w14:textId="77777777" w:rsidR="00077066" w:rsidRDefault="00077066" w:rsidP="00077066">
            <w:pPr>
              <w:pStyle w:val="TableText"/>
            </w:pPr>
            <w:r>
              <w:t>0.98025</w:t>
            </w:r>
          </w:p>
        </w:tc>
        <w:tc>
          <w:tcPr>
            <w:tcW w:w="1091" w:type="dxa"/>
            <w:tcBorders>
              <w:top w:val="nil"/>
              <w:left w:val="nil"/>
              <w:bottom w:val="nil"/>
              <w:right w:val="nil"/>
            </w:tcBorders>
          </w:tcPr>
          <w:p w14:paraId="00E1A4F8" w14:textId="77777777" w:rsidR="00077066" w:rsidRDefault="00077066" w:rsidP="00077066">
            <w:pPr>
              <w:pStyle w:val="TableText"/>
            </w:pPr>
            <w:r>
              <w:t>1.00554</w:t>
            </w:r>
          </w:p>
        </w:tc>
        <w:tc>
          <w:tcPr>
            <w:tcW w:w="1091" w:type="dxa"/>
            <w:tcBorders>
              <w:top w:val="nil"/>
              <w:left w:val="nil"/>
              <w:bottom w:val="nil"/>
              <w:right w:val="nil"/>
            </w:tcBorders>
          </w:tcPr>
          <w:p w14:paraId="6B827D08" w14:textId="77777777" w:rsidR="00077066" w:rsidRDefault="00077066" w:rsidP="00077066">
            <w:pPr>
              <w:pStyle w:val="TableText"/>
            </w:pPr>
            <w:r>
              <w:t>1.02742</w:t>
            </w:r>
          </w:p>
        </w:tc>
        <w:tc>
          <w:tcPr>
            <w:tcW w:w="1090" w:type="dxa"/>
            <w:tcBorders>
              <w:top w:val="nil"/>
              <w:left w:val="nil"/>
              <w:bottom w:val="nil"/>
              <w:right w:val="nil"/>
            </w:tcBorders>
          </w:tcPr>
          <w:p w14:paraId="08038BEE" w14:textId="77777777" w:rsidR="00077066" w:rsidRDefault="00077066" w:rsidP="00077066">
            <w:pPr>
              <w:pStyle w:val="TableText"/>
            </w:pPr>
            <w:r>
              <w:t>1.04628</w:t>
            </w:r>
          </w:p>
        </w:tc>
        <w:tc>
          <w:tcPr>
            <w:tcW w:w="1091" w:type="dxa"/>
            <w:tcBorders>
              <w:top w:val="nil"/>
              <w:left w:val="nil"/>
              <w:bottom w:val="nil"/>
              <w:right w:val="nil"/>
            </w:tcBorders>
          </w:tcPr>
          <w:p w14:paraId="0B1BD765" w14:textId="77777777" w:rsidR="00077066" w:rsidRDefault="00077066" w:rsidP="00077066">
            <w:pPr>
              <w:pStyle w:val="TableText"/>
            </w:pPr>
            <w:r>
              <w:t>1.06232</w:t>
            </w:r>
          </w:p>
        </w:tc>
        <w:tc>
          <w:tcPr>
            <w:tcW w:w="1091" w:type="dxa"/>
            <w:tcBorders>
              <w:top w:val="nil"/>
              <w:left w:val="nil"/>
              <w:bottom w:val="nil"/>
              <w:right w:val="nil"/>
            </w:tcBorders>
          </w:tcPr>
          <w:p w14:paraId="4622FE6E" w14:textId="77777777" w:rsidR="00077066" w:rsidRDefault="00077066" w:rsidP="00077066">
            <w:pPr>
              <w:pStyle w:val="TableText"/>
            </w:pPr>
            <w:r>
              <w:t>1.07620</w:t>
            </w:r>
          </w:p>
        </w:tc>
        <w:tc>
          <w:tcPr>
            <w:tcW w:w="1091" w:type="dxa"/>
            <w:tcBorders>
              <w:top w:val="nil"/>
              <w:left w:val="nil"/>
              <w:bottom w:val="nil"/>
              <w:right w:val="nil"/>
            </w:tcBorders>
          </w:tcPr>
          <w:p w14:paraId="47879967" w14:textId="77777777" w:rsidR="00077066" w:rsidRDefault="00077066" w:rsidP="00077066">
            <w:pPr>
              <w:pStyle w:val="TableText"/>
            </w:pPr>
            <w:r>
              <w:t>1.09813</w:t>
            </w:r>
          </w:p>
        </w:tc>
      </w:tr>
      <w:tr w:rsidR="00077066" w14:paraId="7883A39B" w14:textId="77777777">
        <w:trPr>
          <w:trHeight w:val="221"/>
        </w:trPr>
        <w:tc>
          <w:tcPr>
            <w:tcW w:w="754" w:type="dxa"/>
            <w:tcBorders>
              <w:top w:val="nil"/>
              <w:left w:val="nil"/>
              <w:bottom w:val="nil"/>
              <w:right w:val="nil"/>
            </w:tcBorders>
          </w:tcPr>
          <w:p w14:paraId="1379FD55" w14:textId="77777777" w:rsidR="00077066" w:rsidRDefault="00077066" w:rsidP="00077066">
            <w:pPr>
              <w:pStyle w:val="TableText"/>
            </w:pPr>
            <w:r>
              <w:t>41</w:t>
            </w:r>
          </w:p>
        </w:tc>
        <w:tc>
          <w:tcPr>
            <w:tcW w:w="1091" w:type="dxa"/>
            <w:tcBorders>
              <w:top w:val="nil"/>
              <w:left w:val="nil"/>
              <w:bottom w:val="nil"/>
              <w:right w:val="nil"/>
            </w:tcBorders>
          </w:tcPr>
          <w:p w14:paraId="49F8681E" w14:textId="77777777" w:rsidR="00077066" w:rsidRDefault="00077066" w:rsidP="00077066">
            <w:pPr>
              <w:pStyle w:val="TableText"/>
            </w:pPr>
            <w:r>
              <w:t>0.83734</w:t>
            </w:r>
          </w:p>
        </w:tc>
        <w:tc>
          <w:tcPr>
            <w:tcW w:w="1091" w:type="dxa"/>
            <w:tcBorders>
              <w:top w:val="nil"/>
              <w:left w:val="nil"/>
              <w:bottom w:val="nil"/>
              <w:right w:val="nil"/>
            </w:tcBorders>
          </w:tcPr>
          <w:p w14:paraId="59BF1041" w14:textId="77777777" w:rsidR="00077066" w:rsidRDefault="00077066" w:rsidP="00077066">
            <w:pPr>
              <w:pStyle w:val="TableText"/>
            </w:pPr>
            <w:r>
              <w:t>0.88195</w:t>
            </w:r>
          </w:p>
        </w:tc>
        <w:tc>
          <w:tcPr>
            <w:tcW w:w="1091" w:type="dxa"/>
            <w:tcBorders>
              <w:top w:val="nil"/>
              <w:left w:val="nil"/>
              <w:bottom w:val="nil"/>
              <w:right w:val="nil"/>
            </w:tcBorders>
          </w:tcPr>
          <w:p w14:paraId="11DF60C9" w14:textId="77777777" w:rsidR="00077066" w:rsidRDefault="00077066" w:rsidP="00077066">
            <w:pPr>
              <w:pStyle w:val="TableText"/>
            </w:pPr>
            <w:r>
              <w:t>0.92219</w:t>
            </w:r>
          </w:p>
        </w:tc>
        <w:tc>
          <w:tcPr>
            <w:tcW w:w="1091" w:type="dxa"/>
            <w:tcBorders>
              <w:top w:val="nil"/>
              <w:left w:val="nil"/>
              <w:bottom w:val="nil"/>
              <w:right w:val="nil"/>
            </w:tcBorders>
          </w:tcPr>
          <w:p w14:paraId="4190CA53" w14:textId="77777777" w:rsidR="00077066" w:rsidRDefault="00077066" w:rsidP="00077066">
            <w:pPr>
              <w:pStyle w:val="TableText"/>
            </w:pPr>
            <w:r>
              <w:t>0.95846</w:t>
            </w:r>
          </w:p>
        </w:tc>
        <w:tc>
          <w:tcPr>
            <w:tcW w:w="1091" w:type="dxa"/>
            <w:tcBorders>
              <w:top w:val="nil"/>
              <w:left w:val="nil"/>
              <w:bottom w:val="nil"/>
              <w:right w:val="nil"/>
            </w:tcBorders>
          </w:tcPr>
          <w:p w14:paraId="6AAE9AAE" w14:textId="77777777" w:rsidR="00077066" w:rsidRDefault="00077066" w:rsidP="00077066">
            <w:pPr>
              <w:pStyle w:val="TableText"/>
            </w:pPr>
            <w:r>
              <w:t>0.99114</w:t>
            </w:r>
          </w:p>
        </w:tc>
        <w:tc>
          <w:tcPr>
            <w:tcW w:w="1091" w:type="dxa"/>
            <w:tcBorders>
              <w:top w:val="nil"/>
              <w:left w:val="nil"/>
              <w:bottom w:val="nil"/>
              <w:right w:val="nil"/>
            </w:tcBorders>
          </w:tcPr>
          <w:p w14:paraId="4770FED2" w14:textId="77777777" w:rsidR="00077066" w:rsidRDefault="00077066" w:rsidP="00077066">
            <w:pPr>
              <w:pStyle w:val="TableText"/>
            </w:pPr>
            <w:r>
              <w:t>1.02018</w:t>
            </w:r>
          </w:p>
        </w:tc>
        <w:tc>
          <w:tcPr>
            <w:tcW w:w="1091" w:type="dxa"/>
            <w:tcBorders>
              <w:top w:val="nil"/>
              <w:left w:val="nil"/>
              <w:bottom w:val="nil"/>
              <w:right w:val="nil"/>
            </w:tcBorders>
          </w:tcPr>
          <w:p w14:paraId="54EC908F" w14:textId="77777777" w:rsidR="00077066" w:rsidRDefault="00077066" w:rsidP="00077066">
            <w:pPr>
              <w:pStyle w:val="TableText"/>
            </w:pPr>
            <w:r>
              <w:t>1.04591</w:t>
            </w:r>
          </w:p>
        </w:tc>
        <w:tc>
          <w:tcPr>
            <w:tcW w:w="1091" w:type="dxa"/>
            <w:tcBorders>
              <w:top w:val="nil"/>
              <w:left w:val="nil"/>
              <w:bottom w:val="nil"/>
              <w:right w:val="nil"/>
            </w:tcBorders>
          </w:tcPr>
          <w:p w14:paraId="1272A8BA" w14:textId="77777777" w:rsidR="00077066" w:rsidRDefault="00077066" w:rsidP="00077066">
            <w:pPr>
              <w:pStyle w:val="TableText"/>
            </w:pPr>
            <w:r>
              <w:t>1.06815</w:t>
            </w:r>
          </w:p>
        </w:tc>
        <w:tc>
          <w:tcPr>
            <w:tcW w:w="1090" w:type="dxa"/>
            <w:tcBorders>
              <w:top w:val="nil"/>
              <w:left w:val="nil"/>
              <w:bottom w:val="nil"/>
              <w:right w:val="nil"/>
            </w:tcBorders>
          </w:tcPr>
          <w:p w14:paraId="53BF94D3" w14:textId="77777777" w:rsidR="00077066" w:rsidRDefault="00077066" w:rsidP="00077066">
            <w:pPr>
              <w:pStyle w:val="TableText"/>
            </w:pPr>
            <w:r>
              <w:t>1.08713</w:t>
            </w:r>
          </w:p>
        </w:tc>
        <w:tc>
          <w:tcPr>
            <w:tcW w:w="1091" w:type="dxa"/>
            <w:tcBorders>
              <w:top w:val="nil"/>
              <w:left w:val="nil"/>
              <w:bottom w:val="nil"/>
              <w:right w:val="nil"/>
            </w:tcBorders>
          </w:tcPr>
          <w:p w14:paraId="77BD57C3" w14:textId="77777777" w:rsidR="00077066" w:rsidRDefault="00077066" w:rsidP="00077066">
            <w:pPr>
              <w:pStyle w:val="TableText"/>
            </w:pPr>
            <w:r>
              <w:t>1.10327</w:t>
            </w:r>
          </w:p>
        </w:tc>
        <w:tc>
          <w:tcPr>
            <w:tcW w:w="1091" w:type="dxa"/>
            <w:tcBorders>
              <w:top w:val="nil"/>
              <w:left w:val="nil"/>
              <w:bottom w:val="nil"/>
              <w:right w:val="nil"/>
            </w:tcBorders>
          </w:tcPr>
          <w:p w14:paraId="35DCD05F" w14:textId="77777777" w:rsidR="00077066" w:rsidRDefault="00077066" w:rsidP="00077066">
            <w:pPr>
              <w:pStyle w:val="TableText"/>
            </w:pPr>
            <w:r>
              <w:t>1.11679</w:t>
            </w:r>
          </w:p>
        </w:tc>
        <w:tc>
          <w:tcPr>
            <w:tcW w:w="1091" w:type="dxa"/>
            <w:tcBorders>
              <w:top w:val="nil"/>
              <w:left w:val="nil"/>
              <w:bottom w:val="nil"/>
              <w:right w:val="nil"/>
            </w:tcBorders>
          </w:tcPr>
          <w:p w14:paraId="7332A227" w14:textId="77777777" w:rsidR="00077066" w:rsidRDefault="00077066" w:rsidP="00077066">
            <w:pPr>
              <w:pStyle w:val="TableText"/>
            </w:pPr>
            <w:r>
              <w:t>1.13883</w:t>
            </w:r>
          </w:p>
        </w:tc>
      </w:tr>
      <w:tr w:rsidR="00077066" w14:paraId="357D8D9C" w14:textId="77777777">
        <w:trPr>
          <w:trHeight w:val="221"/>
        </w:trPr>
        <w:tc>
          <w:tcPr>
            <w:tcW w:w="754" w:type="dxa"/>
            <w:tcBorders>
              <w:top w:val="nil"/>
              <w:left w:val="nil"/>
              <w:bottom w:val="nil"/>
              <w:right w:val="nil"/>
            </w:tcBorders>
          </w:tcPr>
          <w:p w14:paraId="6D2871CF" w14:textId="77777777" w:rsidR="00077066" w:rsidRDefault="00077066" w:rsidP="00077066">
            <w:pPr>
              <w:pStyle w:val="TableText"/>
            </w:pPr>
            <w:r>
              <w:t>42</w:t>
            </w:r>
          </w:p>
        </w:tc>
        <w:tc>
          <w:tcPr>
            <w:tcW w:w="1091" w:type="dxa"/>
            <w:tcBorders>
              <w:top w:val="nil"/>
              <w:left w:val="nil"/>
              <w:bottom w:val="nil"/>
              <w:right w:val="nil"/>
            </w:tcBorders>
          </w:tcPr>
          <w:p w14:paraId="43A2FFD2" w14:textId="77777777" w:rsidR="00077066" w:rsidRDefault="00077066" w:rsidP="00077066">
            <w:pPr>
              <w:pStyle w:val="TableText"/>
            </w:pPr>
            <w:r>
              <w:t>0.87865</w:t>
            </w:r>
          </w:p>
        </w:tc>
        <w:tc>
          <w:tcPr>
            <w:tcW w:w="1091" w:type="dxa"/>
            <w:tcBorders>
              <w:top w:val="nil"/>
              <w:left w:val="nil"/>
              <w:bottom w:val="nil"/>
              <w:right w:val="nil"/>
            </w:tcBorders>
          </w:tcPr>
          <w:p w14:paraId="5F3CEB3C" w14:textId="77777777" w:rsidR="00077066" w:rsidRDefault="00077066" w:rsidP="00077066">
            <w:pPr>
              <w:pStyle w:val="TableText"/>
            </w:pPr>
            <w:r>
              <w:t>0.92381</w:t>
            </w:r>
          </w:p>
        </w:tc>
        <w:tc>
          <w:tcPr>
            <w:tcW w:w="1091" w:type="dxa"/>
            <w:tcBorders>
              <w:top w:val="nil"/>
              <w:left w:val="nil"/>
              <w:bottom w:val="nil"/>
              <w:right w:val="nil"/>
            </w:tcBorders>
          </w:tcPr>
          <w:p w14:paraId="3F1955BB" w14:textId="77777777" w:rsidR="00077066" w:rsidRDefault="00077066" w:rsidP="00077066">
            <w:pPr>
              <w:pStyle w:val="TableText"/>
            </w:pPr>
            <w:r>
              <w:t>0.96481</w:t>
            </w:r>
          </w:p>
        </w:tc>
        <w:tc>
          <w:tcPr>
            <w:tcW w:w="1091" w:type="dxa"/>
            <w:tcBorders>
              <w:top w:val="nil"/>
              <w:left w:val="nil"/>
              <w:bottom w:val="nil"/>
              <w:right w:val="nil"/>
            </w:tcBorders>
          </w:tcPr>
          <w:p w14:paraId="49FAC737" w14:textId="77777777" w:rsidR="00077066" w:rsidRDefault="00077066" w:rsidP="00077066">
            <w:pPr>
              <w:pStyle w:val="TableText"/>
            </w:pPr>
            <w:r>
              <w:t>1.00133</w:t>
            </w:r>
          </w:p>
        </w:tc>
        <w:tc>
          <w:tcPr>
            <w:tcW w:w="1091" w:type="dxa"/>
            <w:tcBorders>
              <w:top w:val="nil"/>
              <w:left w:val="nil"/>
              <w:bottom w:val="nil"/>
              <w:right w:val="nil"/>
            </w:tcBorders>
          </w:tcPr>
          <w:p w14:paraId="34B9727B" w14:textId="77777777" w:rsidR="00077066" w:rsidRDefault="00077066" w:rsidP="00077066">
            <w:pPr>
              <w:pStyle w:val="TableText"/>
            </w:pPr>
            <w:r>
              <w:t>1.03390</w:t>
            </w:r>
          </w:p>
        </w:tc>
        <w:tc>
          <w:tcPr>
            <w:tcW w:w="1091" w:type="dxa"/>
            <w:tcBorders>
              <w:top w:val="nil"/>
              <w:left w:val="nil"/>
              <w:bottom w:val="nil"/>
              <w:right w:val="nil"/>
            </w:tcBorders>
          </w:tcPr>
          <w:p w14:paraId="4969A8EE" w14:textId="77777777" w:rsidR="00077066" w:rsidRDefault="00077066" w:rsidP="00077066">
            <w:pPr>
              <w:pStyle w:val="TableText"/>
            </w:pPr>
            <w:r>
              <w:t>1.06299</w:t>
            </w:r>
          </w:p>
        </w:tc>
        <w:tc>
          <w:tcPr>
            <w:tcW w:w="1091" w:type="dxa"/>
            <w:tcBorders>
              <w:top w:val="nil"/>
              <w:left w:val="nil"/>
              <w:bottom w:val="nil"/>
              <w:right w:val="nil"/>
            </w:tcBorders>
          </w:tcPr>
          <w:p w14:paraId="7582A0E7" w14:textId="77777777" w:rsidR="00077066" w:rsidRDefault="00077066" w:rsidP="00077066">
            <w:pPr>
              <w:pStyle w:val="TableText"/>
            </w:pPr>
            <w:r>
              <w:t>1.08859</w:t>
            </w:r>
          </w:p>
        </w:tc>
        <w:tc>
          <w:tcPr>
            <w:tcW w:w="1091" w:type="dxa"/>
            <w:tcBorders>
              <w:top w:val="nil"/>
              <w:left w:val="nil"/>
              <w:bottom w:val="nil"/>
              <w:right w:val="nil"/>
            </w:tcBorders>
          </w:tcPr>
          <w:p w14:paraId="2F63B415" w14:textId="77777777" w:rsidR="00077066" w:rsidRDefault="00077066" w:rsidP="00077066">
            <w:pPr>
              <w:pStyle w:val="TableText"/>
            </w:pPr>
            <w:r>
              <w:t>1.11107</w:t>
            </w:r>
          </w:p>
        </w:tc>
        <w:tc>
          <w:tcPr>
            <w:tcW w:w="1090" w:type="dxa"/>
            <w:tcBorders>
              <w:top w:val="nil"/>
              <w:left w:val="nil"/>
              <w:bottom w:val="nil"/>
              <w:right w:val="nil"/>
            </w:tcBorders>
          </w:tcPr>
          <w:p w14:paraId="1F004E57" w14:textId="77777777" w:rsidR="00077066" w:rsidRDefault="00077066" w:rsidP="00077066">
            <w:pPr>
              <w:pStyle w:val="TableText"/>
            </w:pPr>
            <w:r>
              <w:t>1.13022</w:t>
            </w:r>
          </w:p>
        </w:tc>
        <w:tc>
          <w:tcPr>
            <w:tcW w:w="1091" w:type="dxa"/>
            <w:tcBorders>
              <w:top w:val="nil"/>
              <w:left w:val="nil"/>
              <w:bottom w:val="nil"/>
              <w:right w:val="nil"/>
            </w:tcBorders>
          </w:tcPr>
          <w:p w14:paraId="69CA28BC" w14:textId="77777777" w:rsidR="00077066" w:rsidRDefault="00077066" w:rsidP="00077066">
            <w:pPr>
              <w:pStyle w:val="TableText"/>
            </w:pPr>
            <w:r>
              <w:t>1.14631</w:t>
            </w:r>
          </w:p>
        </w:tc>
        <w:tc>
          <w:tcPr>
            <w:tcW w:w="1091" w:type="dxa"/>
            <w:tcBorders>
              <w:top w:val="nil"/>
              <w:left w:val="nil"/>
              <w:bottom w:val="nil"/>
              <w:right w:val="nil"/>
            </w:tcBorders>
          </w:tcPr>
          <w:p w14:paraId="0B8998EE" w14:textId="77777777" w:rsidR="00077066" w:rsidRDefault="00077066" w:rsidP="00077066">
            <w:pPr>
              <w:pStyle w:val="TableText"/>
            </w:pPr>
            <w:r>
              <w:t>1.15976</w:t>
            </w:r>
          </w:p>
        </w:tc>
        <w:tc>
          <w:tcPr>
            <w:tcW w:w="1091" w:type="dxa"/>
            <w:tcBorders>
              <w:top w:val="nil"/>
              <w:left w:val="nil"/>
              <w:bottom w:val="nil"/>
              <w:right w:val="nil"/>
            </w:tcBorders>
          </w:tcPr>
          <w:p w14:paraId="38BC93C4" w14:textId="77777777" w:rsidR="00077066" w:rsidRDefault="00077066" w:rsidP="00077066">
            <w:pPr>
              <w:pStyle w:val="TableText"/>
            </w:pPr>
            <w:r>
              <w:t>1.18181</w:t>
            </w:r>
          </w:p>
        </w:tc>
      </w:tr>
      <w:tr w:rsidR="00077066" w14:paraId="02F56C3E" w14:textId="77777777">
        <w:trPr>
          <w:trHeight w:val="221"/>
        </w:trPr>
        <w:tc>
          <w:tcPr>
            <w:tcW w:w="754" w:type="dxa"/>
            <w:tcBorders>
              <w:top w:val="nil"/>
              <w:left w:val="nil"/>
              <w:bottom w:val="nil"/>
              <w:right w:val="nil"/>
            </w:tcBorders>
          </w:tcPr>
          <w:p w14:paraId="2CAE777C" w14:textId="77777777" w:rsidR="00077066" w:rsidRDefault="00077066" w:rsidP="00077066">
            <w:pPr>
              <w:pStyle w:val="TableText"/>
            </w:pPr>
            <w:r>
              <w:t>43</w:t>
            </w:r>
          </w:p>
        </w:tc>
        <w:tc>
          <w:tcPr>
            <w:tcW w:w="1091" w:type="dxa"/>
            <w:tcBorders>
              <w:top w:val="nil"/>
              <w:left w:val="nil"/>
              <w:bottom w:val="nil"/>
              <w:right w:val="nil"/>
            </w:tcBorders>
          </w:tcPr>
          <w:p w14:paraId="3C2A9368" w14:textId="77777777" w:rsidR="00077066" w:rsidRDefault="00077066" w:rsidP="00077066">
            <w:pPr>
              <w:pStyle w:val="TableText"/>
            </w:pPr>
            <w:r>
              <w:t>0.92361</w:t>
            </w:r>
          </w:p>
        </w:tc>
        <w:tc>
          <w:tcPr>
            <w:tcW w:w="1091" w:type="dxa"/>
            <w:tcBorders>
              <w:top w:val="nil"/>
              <w:left w:val="nil"/>
              <w:bottom w:val="nil"/>
              <w:right w:val="nil"/>
            </w:tcBorders>
          </w:tcPr>
          <w:p w14:paraId="4865E1EF" w14:textId="77777777" w:rsidR="00077066" w:rsidRDefault="00077066" w:rsidP="00077066">
            <w:pPr>
              <w:pStyle w:val="TableText"/>
            </w:pPr>
            <w:r>
              <w:t>0.96939</w:t>
            </w:r>
          </w:p>
        </w:tc>
        <w:tc>
          <w:tcPr>
            <w:tcW w:w="1091" w:type="dxa"/>
            <w:tcBorders>
              <w:top w:val="nil"/>
              <w:left w:val="nil"/>
              <w:bottom w:val="nil"/>
              <w:right w:val="nil"/>
            </w:tcBorders>
          </w:tcPr>
          <w:p w14:paraId="07996FE9" w14:textId="77777777" w:rsidR="00077066" w:rsidRDefault="00077066" w:rsidP="00077066">
            <w:pPr>
              <w:pStyle w:val="TableText"/>
            </w:pPr>
            <w:r>
              <w:t>1.01055</w:t>
            </w:r>
          </w:p>
        </w:tc>
        <w:tc>
          <w:tcPr>
            <w:tcW w:w="1091" w:type="dxa"/>
            <w:tcBorders>
              <w:top w:val="nil"/>
              <w:left w:val="nil"/>
              <w:bottom w:val="nil"/>
              <w:right w:val="nil"/>
            </w:tcBorders>
          </w:tcPr>
          <w:p w14:paraId="2466E835" w14:textId="77777777" w:rsidR="00077066" w:rsidRDefault="00077066" w:rsidP="00077066">
            <w:pPr>
              <w:pStyle w:val="TableText"/>
            </w:pPr>
            <w:r>
              <w:t>1.04751</w:t>
            </w:r>
          </w:p>
        </w:tc>
        <w:tc>
          <w:tcPr>
            <w:tcW w:w="1091" w:type="dxa"/>
            <w:tcBorders>
              <w:top w:val="nil"/>
              <w:left w:val="nil"/>
              <w:bottom w:val="nil"/>
              <w:right w:val="nil"/>
            </w:tcBorders>
          </w:tcPr>
          <w:p w14:paraId="1AE6F353" w14:textId="77777777" w:rsidR="00077066" w:rsidRDefault="00077066" w:rsidP="00077066">
            <w:pPr>
              <w:pStyle w:val="TableText"/>
            </w:pPr>
            <w:r>
              <w:t>1.07999</w:t>
            </w:r>
          </w:p>
        </w:tc>
        <w:tc>
          <w:tcPr>
            <w:tcW w:w="1091" w:type="dxa"/>
            <w:tcBorders>
              <w:top w:val="nil"/>
              <w:left w:val="nil"/>
              <w:bottom w:val="nil"/>
              <w:right w:val="nil"/>
            </w:tcBorders>
          </w:tcPr>
          <w:p w14:paraId="2911883A" w14:textId="77777777" w:rsidR="00077066" w:rsidRDefault="00077066" w:rsidP="00077066">
            <w:pPr>
              <w:pStyle w:val="TableText"/>
            </w:pPr>
            <w:r>
              <w:t>1.10866</w:t>
            </w:r>
          </w:p>
        </w:tc>
        <w:tc>
          <w:tcPr>
            <w:tcW w:w="1091" w:type="dxa"/>
            <w:tcBorders>
              <w:top w:val="nil"/>
              <w:left w:val="nil"/>
              <w:bottom w:val="nil"/>
              <w:right w:val="nil"/>
            </w:tcBorders>
          </w:tcPr>
          <w:p w14:paraId="20A3E114" w14:textId="77777777" w:rsidR="00077066" w:rsidRDefault="00077066" w:rsidP="00077066">
            <w:pPr>
              <w:pStyle w:val="TableText"/>
            </w:pPr>
            <w:r>
              <w:t>1.13404</w:t>
            </w:r>
          </w:p>
        </w:tc>
        <w:tc>
          <w:tcPr>
            <w:tcW w:w="1091" w:type="dxa"/>
            <w:tcBorders>
              <w:top w:val="nil"/>
              <w:left w:val="nil"/>
              <w:bottom w:val="nil"/>
              <w:right w:val="nil"/>
            </w:tcBorders>
          </w:tcPr>
          <w:p w14:paraId="49FE8518" w14:textId="77777777" w:rsidR="00077066" w:rsidRDefault="00077066" w:rsidP="00077066">
            <w:pPr>
              <w:pStyle w:val="TableText"/>
            </w:pPr>
            <w:r>
              <w:t>1.15614</w:t>
            </w:r>
          </w:p>
        </w:tc>
        <w:tc>
          <w:tcPr>
            <w:tcW w:w="1090" w:type="dxa"/>
            <w:tcBorders>
              <w:top w:val="nil"/>
              <w:left w:val="nil"/>
              <w:bottom w:val="nil"/>
              <w:right w:val="nil"/>
            </w:tcBorders>
          </w:tcPr>
          <w:p w14:paraId="4444D8D6" w14:textId="77777777" w:rsidR="00077066" w:rsidRDefault="00077066" w:rsidP="00077066">
            <w:pPr>
              <w:pStyle w:val="TableText"/>
            </w:pPr>
            <w:r>
              <w:t>1.17536</w:t>
            </w:r>
          </w:p>
        </w:tc>
        <w:tc>
          <w:tcPr>
            <w:tcW w:w="1091" w:type="dxa"/>
            <w:tcBorders>
              <w:top w:val="nil"/>
              <w:left w:val="nil"/>
              <w:bottom w:val="nil"/>
              <w:right w:val="nil"/>
            </w:tcBorders>
          </w:tcPr>
          <w:p w14:paraId="203F71E5" w14:textId="77777777" w:rsidR="00077066" w:rsidRDefault="00077066" w:rsidP="00077066">
            <w:pPr>
              <w:pStyle w:val="TableText"/>
            </w:pPr>
            <w:r>
              <w:t>1.19145</w:t>
            </w:r>
          </w:p>
        </w:tc>
        <w:tc>
          <w:tcPr>
            <w:tcW w:w="1091" w:type="dxa"/>
            <w:tcBorders>
              <w:top w:val="nil"/>
              <w:left w:val="nil"/>
              <w:bottom w:val="nil"/>
              <w:right w:val="nil"/>
            </w:tcBorders>
          </w:tcPr>
          <w:p w14:paraId="3D01241A" w14:textId="77777777" w:rsidR="00077066" w:rsidRDefault="00077066" w:rsidP="00077066">
            <w:pPr>
              <w:pStyle w:val="TableText"/>
            </w:pPr>
            <w:r>
              <w:t>1.20469</w:t>
            </w:r>
          </w:p>
        </w:tc>
        <w:tc>
          <w:tcPr>
            <w:tcW w:w="1091" w:type="dxa"/>
            <w:tcBorders>
              <w:top w:val="nil"/>
              <w:left w:val="nil"/>
              <w:bottom w:val="nil"/>
              <w:right w:val="nil"/>
            </w:tcBorders>
          </w:tcPr>
          <w:p w14:paraId="6FD2BEFA" w14:textId="77777777" w:rsidR="00077066" w:rsidRDefault="00077066" w:rsidP="00077066">
            <w:pPr>
              <w:pStyle w:val="TableText"/>
            </w:pPr>
            <w:r>
              <w:t>1.22664</w:t>
            </w:r>
          </w:p>
        </w:tc>
      </w:tr>
      <w:tr w:rsidR="00077066" w14:paraId="15B13302" w14:textId="77777777">
        <w:trPr>
          <w:trHeight w:val="221"/>
        </w:trPr>
        <w:tc>
          <w:tcPr>
            <w:tcW w:w="754" w:type="dxa"/>
            <w:tcBorders>
              <w:top w:val="nil"/>
              <w:left w:val="nil"/>
              <w:bottom w:val="nil"/>
              <w:right w:val="nil"/>
            </w:tcBorders>
          </w:tcPr>
          <w:p w14:paraId="1C463DE6" w14:textId="77777777" w:rsidR="00077066" w:rsidRDefault="00077066" w:rsidP="00077066">
            <w:pPr>
              <w:pStyle w:val="TableText"/>
            </w:pPr>
            <w:r>
              <w:t>44</w:t>
            </w:r>
          </w:p>
        </w:tc>
        <w:tc>
          <w:tcPr>
            <w:tcW w:w="1091" w:type="dxa"/>
            <w:tcBorders>
              <w:top w:val="nil"/>
              <w:left w:val="nil"/>
              <w:bottom w:val="nil"/>
              <w:right w:val="nil"/>
            </w:tcBorders>
          </w:tcPr>
          <w:p w14:paraId="4DC15CF3" w14:textId="77777777" w:rsidR="00077066" w:rsidRDefault="00077066" w:rsidP="00077066">
            <w:pPr>
              <w:pStyle w:val="TableText"/>
            </w:pPr>
            <w:r>
              <w:t>0.97270</w:t>
            </w:r>
          </w:p>
        </w:tc>
        <w:tc>
          <w:tcPr>
            <w:tcW w:w="1091" w:type="dxa"/>
            <w:tcBorders>
              <w:top w:val="nil"/>
              <w:left w:val="nil"/>
              <w:bottom w:val="nil"/>
              <w:right w:val="nil"/>
            </w:tcBorders>
          </w:tcPr>
          <w:p w14:paraId="0E17B032" w14:textId="77777777" w:rsidR="00077066" w:rsidRDefault="00077066" w:rsidP="00077066">
            <w:pPr>
              <w:pStyle w:val="TableText"/>
            </w:pPr>
            <w:r>
              <w:t>1.01897</w:t>
            </w:r>
          </w:p>
        </w:tc>
        <w:tc>
          <w:tcPr>
            <w:tcW w:w="1091" w:type="dxa"/>
            <w:tcBorders>
              <w:top w:val="nil"/>
              <w:left w:val="nil"/>
              <w:bottom w:val="nil"/>
              <w:right w:val="nil"/>
            </w:tcBorders>
          </w:tcPr>
          <w:p w14:paraId="3DCF2071" w14:textId="77777777" w:rsidR="00077066" w:rsidRDefault="00077066" w:rsidP="00077066">
            <w:pPr>
              <w:pStyle w:val="TableText"/>
            </w:pPr>
            <w:r>
              <w:t>1.06038</w:t>
            </w:r>
          </w:p>
        </w:tc>
        <w:tc>
          <w:tcPr>
            <w:tcW w:w="1091" w:type="dxa"/>
            <w:tcBorders>
              <w:top w:val="nil"/>
              <w:left w:val="nil"/>
              <w:bottom w:val="nil"/>
              <w:right w:val="nil"/>
            </w:tcBorders>
          </w:tcPr>
          <w:p w14:paraId="4E1C6452" w14:textId="77777777" w:rsidR="00077066" w:rsidRDefault="00077066" w:rsidP="00077066">
            <w:pPr>
              <w:pStyle w:val="TableText"/>
            </w:pPr>
            <w:r>
              <w:t>1.09713</w:t>
            </w:r>
          </w:p>
        </w:tc>
        <w:tc>
          <w:tcPr>
            <w:tcW w:w="1091" w:type="dxa"/>
            <w:tcBorders>
              <w:top w:val="nil"/>
              <w:left w:val="nil"/>
              <w:bottom w:val="nil"/>
              <w:right w:val="nil"/>
            </w:tcBorders>
          </w:tcPr>
          <w:p w14:paraId="32416C64" w14:textId="77777777" w:rsidR="00077066" w:rsidRDefault="00077066" w:rsidP="00077066">
            <w:pPr>
              <w:pStyle w:val="TableText"/>
            </w:pPr>
            <w:r>
              <w:t>1.12977</w:t>
            </w:r>
          </w:p>
        </w:tc>
        <w:tc>
          <w:tcPr>
            <w:tcW w:w="1091" w:type="dxa"/>
            <w:tcBorders>
              <w:top w:val="nil"/>
              <w:left w:val="nil"/>
              <w:bottom w:val="nil"/>
              <w:right w:val="nil"/>
            </w:tcBorders>
          </w:tcPr>
          <w:p w14:paraId="12E80090" w14:textId="77777777" w:rsidR="00077066" w:rsidRDefault="00077066" w:rsidP="00077066">
            <w:pPr>
              <w:pStyle w:val="TableText"/>
            </w:pPr>
            <w:r>
              <w:t>1.15804</w:t>
            </w:r>
          </w:p>
        </w:tc>
        <w:tc>
          <w:tcPr>
            <w:tcW w:w="1091" w:type="dxa"/>
            <w:tcBorders>
              <w:top w:val="nil"/>
              <w:left w:val="nil"/>
              <w:bottom w:val="nil"/>
              <w:right w:val="nil"/>
            </w:tcBorders>
          </w:tcPr>
          <w:p w14:paraId="696A4BAF" w14:textId="77777777" w:rsidR="00077066" w:rsidRDefault="00077066" w:rsidP="00077066">
            <w:pPr>
              <w:pStyle w:val="TableText"/>
            </w:pPr>
            <w:r>
              <w:t>1.18271</w:t>
            </w:r>
          </w:p>
        </w:tc>
        <w:tc>
          <w:tcPr>
            <w:tcW w:w="1091" w:type="dxa"/>
            <w:tcBorders>
              <w:top w:val="nil"/>
              <w:left w:val="nil"/>
              <w:bottom w:val="nil"/>
              <w:right w:val="nil"/>
            </w:tcBorders>
          </w:tcPr>
          <w:p w14:paraId="2DE65B55" w14:textId="77777777" w:rsidR="00077066" w:rsidRDefault="00077066" w:rsidP="00077066">
            <w:pPr>
              <w:pStyle w:val="TableText"/>
            </w:pPr>
            <w:r>
              <w:t>1.20435</w:t>
            </w:r>
          </w:p>
        </w:tc>
        <w:tc>
          <w:tcPr>
            <w:tcW w:w="1090" w:type="dxa"/>
            <w:tcBorders>
              <w:top w:val="nil"/>
              <w:left w:val="nil"/>
              <w:bottom w:val="nil"/>
              <w:right w:val="nil"/>
            </w:tcBorders>
          </w:tcPr>
          <w:p w14:paraId="794A8EC9" w14:textId="77777777" w:rsidR="00077066" w:rsidRDefault="00077066" w:rsidP="00077066">
            <w:pPr>
              <w:pStyle w:val="TableText"/>
            </w:pPr>
            <w:r>
              <w:t>1.22296</w:t>
            </w:r>
          </w:p>
        </w:tc>
        <w:tc>
          <w:tcPr>
            <w:tcW w:w="1091" w:type="dxa"/>
            <w:tcBorders>
              <w:top w:val="nil"/>
              <w:left w:val="nil"/>
              <w:bottom w:val="nil"/>
              <w:right w:val="nil"/>
            </w:tcBorders>
          </w:tcPr>
          <w:p w14:paraId="3C54BD17" w14:textId="77777777" w:rsidR="00077066" w:rsidRDefault="00077066" w:rsidP="00077066">
            <w:pPr>
              <w:pStyle w:val="TableText"/>
            </w:pPr>
            <w:r>
              <w:t>1.23896</w:t>
            </w:r>
          </w:p>
        </w:tc>
        <w:tc>
          <w:tcPr>
            <w:tcW w:w="1091" w:type="dxa"/>
            <w:tcBorders>
              <w:top w:val="nil"/>
              <w:left w:val="nil"/>
              <w:bottom w:val="nil"/>
              <w:right w:val="nil"/>
            </w:tcBorders>
          </w:tcPr>
          <w:p w14:paraId="19E6EFCD" w14:textId="77777777" w:rsidR="00077066" w:rsidRDefault="00077066" w:rsidP="00077066">
            <w:pPr>
              <w:pStyle w:val="TableText"/>
            </w:pPr>
            <w:r>
              <w:t>1.25205</w:t>
            </w:r>
          </w:p>
        </w:tc>
        <w:tc>
          <w:tcPr>
            <w:tcW w:w="1091" w:type="dxa"/>
            <w:tcBorders>
              <w:top w:val="nil"/>
              <w:left w:val="nil"/>
              <w:bottom w:val="nil"/>
              <w:right w:val="nil"/>
            </w:tcBorders>
          </w:tcPr>
          <w:p w14:paraId="4B8A5A26" w14:textId="77777777" w:rsidR="00077066" w:rsidRDefault="00077066" w:rsidP="00077066">
            <w:pPr>
              <w:pStyle w:val="TableText"/>
            </w:pPr>
            <w:r>
              <w:t>1.27381</w:t>
            </w:r>
          </w:p>
        </w:tc>
      </w:tr>
      <w:tr w:rsidR="00077066" w14:paraId="3807BF25" w14:textId="77777777">
        <w:trPr>
          <w:trHeight w:val="221"/>
        </w:trPr>
        <w:tc>
          <w:tcPr>
            <w:tcW w:w="754" w:type="dxa"/>
            <w:tcBorders>
              <w:top w:val="nil"/>
              <w:left w:val="nil"/>
              <w:bottom w:val="nil"/>
              <w:right w:val="nil"/>
            </w:tcBorders>
          </w:tcPr>
          <w:p w14:paraId="49FE86FA" w14:textId="77777777" w:rsidR="00077066" w:rsidRDefault="00077066" w:rsidP="00077066">
            <w:pPr>
              <w:pStyle w:val="TableText"/>
            </w:pPr>
            <w:r>
              <w:t>45</w:t>
            </w:r>
          </w:p>
        </w:tc>
        <w:tc>
          <w:tcPr>
            <w:tcW w:w="1091" w:type="dxa"/>
            <w:tcBorders>
              <w:top w:val="nil"/>
              <w:left w:val="nil"/>
              <w:bottom w:val="nil"/>
              <w:right w:val="nil"/>
            </w:tcBorders>
          </w:tcPr>
          <w:p w14:paraId="448D07F3" w14:textId="77777777" w:rsidR="00077066" w:rsidRDefault="00077066" w:rsidP="00077066">
            <w:pPr>
              <w:pStyle w:val="TableText"/>
            </w:pPr>
            <w:r>
              <w:t>1.01922</w:t>
            </w:r>
          </w:p>
        </w:tc>
        <w:tc>
          <w:tcPr>
            <w:tcW w:w="1091" w:type="dxa"/>
            <w:tcBorders>
              <w:top w:val="nil"/>
              <w:left w:val="nil"/>
              <w:bottom w:val="nil"/>
              <w:right w:val="nil"/>
            </w:tcBorders>
          </w:tcPr>
          <w:p w14:paraId="7176DB07" w14:textId="77777777" w:rsidR="00077066" w:rsidRDefault="00077066" w:rsidP="00077066">
            <w:pPr>
              <w:pStyle w:val="TableText"/>
            </w:pPr>
            <w:r>
              <w:t>1.07321</w:t>
            </w:r>
          </w:p>
        </w:tc>
        <w:tc>
          <w:tcPr>
            <w:tcW w:w="1091" w:type="dxa"/>
            <w:tcBorders>
              <w:top w:val="nil"/>
              <w:left w:val="nil"/>
              <w:bottom w:val="nil"/>
              <w:right w:val="nil"/>
            </w:tcBorders>
          </w:tcPr>
          <w:p w14:paraId="77BD8F01" w14:textId="77777777" w:rsidR="00077066" w:rsidRDefault="00077066" w:rsidP="00077066">
            <w:pPr>
              <w:pStyle w:val="TableText"/>
            </w:pPr>
            <w:r>
              <w:t>1.11467</w:t>
            </w:r>
          </w:p>
        </w:tc>
        <w:tc>
          <w:tcPr>
            <w:tcW w:w="1091" w:type="dxa"/>
            <w:tcBorders>
              <w:top w:val="nil"/>
              <w:left w:val="nil"/>
              <w:bottom w:val="nil"/>
              <w:right w:val="nil"/>
            </w:tcBorders>
          </w:tcPr>
          <w:p w14:paraId="3E24161F" w14:textId="77777777" w:rsidR="00077066" w:rsidRDefault="00077066" w:rsidP="00077066">
            <w:pPr>
              <w:pStyle w:val="TableText"/>
            </w:pPr>
            <w:r>
              <w:t>1.15125</w:t>
            </w:r>
          </w:p>
        </w:tc>
        <w:tc>
          <w:tcPr>
            <w:tcW w:w="1091" w:type="dxa"/>
            <w:tcBorders>
              <w:top w:val="nil"/>
              <w:left w:val="nil"/>
              <w:bottom w:val="nil"/>
              <w:right w:val="nil"/>
            </w:tcBorders>
          </w:tcPr>
          <w:p w14:paraId="09716760" w14:textId="77777777" w:rsidR="00077066" w:rsidRDefault="00077066" w:rsidP="00077066">
            <w:pPr>
              <w:pStyle w:val="TableText"/>
            </w:pPr>
            <w:r>
              <w:t>1.18327</w:t>
            </w:r>
          </w:p>
        </w:tc>
        <w:tc>
          <w:tcPr>
            <w:tcW w:w="1091" w:type="dxa"/>
            <w:tcBorders>
              <w:top w:val="nil"/>
              <w:left w:val="nil"/>
              <w:bottom w:val="nil"/>
              <w:right w:val="nil"/>
            </w:tcBorders>
          </w:tcPr>
          <w:p w14:paraId="5E97859F" w14:textId="77777777" w:rsidR="00077066" w:rsidRDefault="00077066" w:rsidP="00077066">
            <w:pPr>
              <w:pStyle w:val="TableText"/>
            </w:pPr>
            <w:r>
              <w:t>1.21137</w:t>
            </w:r>
          </w:p>
        </w:tc>
        <w:tc>
          <w:tcPr>
            <w:tcW w:w="1091" w:type="dxa"/>
            <w:tcBorders>
              <w:top w:val="nil"/>
              <w:left w:val="nil"/>
              <w:bottom w:val="nil"/>
              <w:right w:val="nil"/>
            </w:tcBorders>
          </w:tcPr>
          <w:p w14:paraId="75EE03FE" w14:textId="77777777" w:rsidR="00077066" w:rsidRDefault="00077066" w:rsidP="00077066">
            <w:pPr>
              <w:pStyle w:val="TableText"/>
            </w:pPr>
            <w:r>
              <w:t>1.23531</w:t>
            </w:r>
          </w:p>
        </w:tc>
        <w:tc>
          <w:tcPr>
            <w:tcW w:w="1091" w:type="dxa"/>
            <w:tcBorders>
              <w:top w:val="nil"/>
              <w:left w:val="nil"/>
              <w:bottom w:val="nil"/>
              <w:right w:val="nil"/>
            </w:tcBorders>
          </w:tcPr>
          <w:p w14:paraId="471C224E" w14:textId="77777777" w:rsidR="00077066" w:rsidRDefault="00077066" w:rsidP="00077066">
            <w:pPr>
              <w:pStyle w:val="TableText"/>
            </w:pPr>
            <w:r>
              <w:t>1.25591</w:t>
            </w:r>
          </w:p>
        </w:tc>
        <w:tc>
          <w:tcPr>
            <w:tcW w:w="1090" w:type="dxa"/>
            <w:tcBorders>
              <w:top w:val="nil"/>
              <w:left w:val="nil"/>
              <w:bottom w:val="nil"/>
              <w:right w:val="nil"/>
            </w:tcBorders>
          </w:tcPr>
          <w:p w14:paraId="1D5CEE11" w14:textId="77777777" w:rsidR="00077066" w:rsidRDefault="00077066" w:rsidP="00077066">
            <w:pPr>
              <w:pStyle w:val="TableText"/>
            </w:pPr>
            <w:r>
              <w:t>1.27381</w:t>
            </w:r>
          </w:p>
        </w:tc>
        <w:tc>
          <w:tcPr>
            <w:tcW w:w="1091" w:type="dxa"/>
            <w:tcBorders>
              <w:top w:val="nil"/>
              <w:left w:val="nil"/>
              <w:bottom w:val="nil"/>
              <w:right w:val="nil"/>
            </w:tcBorders>
          </w:tcPr>
          <w:p w14:paraId="1125D2F4" w14:textId="77777777" w:rsidR="00077066" w:rsidRDefault="00077066" w:rsidP="00077066">
            <w:pPr>
              <w:pStyle w:val="TableText"/>
            </w:pPr>
            <w:r>
              <w:t>1.28896</w:t>
            </w:r>
          </w:p>
        </w:tc>
        <w:tc>
          <w:tcPr>
            <w:tcW w:w="1091" w:type="dxa"/>
            <w:tcBorders>
              <w:top w:val="nil"/>
              <w:left w:val="nil"/>
              <w:bottom w:val="nil"/>
              <w:right w:val="nil"/>
            </w:tcBorders>
          </w:tcPr>
          <w:p w14:paraId="731A86C5" w14:textId="77777777" w:rsidR="00077066" w:rsidRDefault="00077066" w:rsidP="00077066">
            <w:pPr>
              <w:pStyle w:val="TableText"/>
            </w:pPr>
            <w:r>
              <w:t>1.30178</w:t>
            </w:r>
          </w:p>
        </w:tc>
        <w:tc>
          <w:tcPr>
            <w:tcW w:w="1091" w:type="dxa"/>
            <w:tcBorders>
              <w:top w:val="nil"/>
              <w:left w:val="nil"/>
              <w:bottom w:val="nil"/>
              <w:right w:val="nil"/>
            </w:tcBorders>
          </w:tcPr>
          <w:p w14:paraId="5BB1333E" w14:textId="77777777" w:rsidR="00077066" w:rsidRDefault="00077066" w:rsidP="00077066">
            <w:pPr>
              <w:pStyle w:val="TableText"/>
            </w:pPr>
            <w:r>
              <w:t>1.32325</w:t>
            </w:r>
          </w:p>
        </w:tc>
      </w:tr>
      <w:tr w:rsidR="00077066" w14:paraId="695DD4A9" w14:textId="77777777">
        <w:trPr>
          <w:trHeight w:val="221"/>
        </w:trPr>
        <w:tc>
          <w:tcPr>
            <w:tcW w:w="754" w:type="dxa"/>
            <w:tcBorders>
              <w:top w:val="nil"/>
              <w:left w:val="nil"/>
              <w:bottom w:val="nil"/>
              <w:right w:val="nil"/>
            </w:tcBorders>
          </w:tcPr>
          <w:p w14:paraId="1C3CBE51" w14:textId="77777777" w:rsidR="00077066" w:rsidRDefault="00077066" w:rsidP="00077066">
            <w:pPr>
              <w:pStyle w:val="TableText"/>
            </w:pPr>
            <w:r>
              <w:t>46</w:t>
            </w:r>
          </w:p>
        </w:tc>
        <w:tc>
          <w:tcPr>
            <w:tcW w:w="1091" w:type="dxa"/>
            <w:tcBorders>
              <w:top w:val="nil"/>
              <w:left w:val="nil"/>
              <w:bottom w:val="nil"/>
              <w:right w:val="nil"/>
            </w:tcBorders>
          </w:tcPr>
          <w:p w14:paraId="615DF507" w14:textId="77777777" w:rsidR="00077066" w:rsidRDefault="00077066" w:rsidP="00077066">
            <w:pPr>
              <w:pStyle w:val="TableText"/>
            </w:pPr>
            <w:r>
              <w:t>1.06980</w:t>
            </w:r>
          </w:p>
        </w:tc>
        <w:tc>
          <w:tcPr>
            <w:tcW w:w="1091" w:type="dxa"/>
            <w:tcBorders>
              <w:top w:val="nil"/>
              <w:left w:val="nil"/>
              <w:bottom w:val="nil"/>
              <w:right w:val="nil"/>
            </w:tcBorders>
          </w:tcPr>
          <w:p w14:paraId="6C8DF1F2" w14:textId="77777777" w:rsidR="00077066" w:rsidRDefault="00077066" w:rsidP="00077066">
            <w:pPr>
              <w:pStyle w:val="TableText"/>
            </w:pPr>
            <w:r>
              <w:t>1.12387</w:t>
            </w:r>
          </w:p>
        </w:tc>
        <w:tc>
          <w:tcPr>
            <w:tcW w:w="1091" w:type="dxa"/>
            <w:tcBorders>
              <w:top w:val="nil"/>
              <w:left w:val="nil"/>
              <w:bottom w:val="nil"/>
              <w:right w:val="nil"/>
            </w:tcBorders>
          </w:tcPr>
          <w:p w14:paraId="1C87BA0A" w14:textId="77777777" w:rsidR="00077066" w:rsidRDefault="00077066" w:rsidP="00077066">
            <w:pPr>
              <w:pStyle w:val="TableText"/>
            </w:pPr>
            <w:r>
              <w:t>1.17356</w:t>
            </w:r>
          </w:p>
        </w:tc>
        <w:tc>
          <w:tcPr>
            <w:tcW w:w="1091" w:type="dxa"/>
            <w:tcBorders>
              <w:top w:val="nil"/>
              <w:left w:val="nil"/>
              <w:bottom w:val="nil"/>
              <w:right w:val="nil"/>
            </w:tcBorders>
          </w:tcPr>
          <w:p w14:paraId="1DF8E57B" w14:textId="77777777" w:rsidR="00077066" w:rsidRDefault="00077066" w:rsidP="00077066">
            <w:pPr>
              <w:pStyle w:val="TableText"/>
            </w:pPr>
            <w:r>
              <w:t>1.20971</w:t>
            </w:r>
          </w:p>
        </w:tc>
        <w:tc>
          <w:tcPr>
            <w:tcW w:w="1091" w:type="dxa"/>
            <w:tcBorders>
              <w:top w:val="nil"/>
              <w:left w:val="nil"/>
              <w:bottom w:val="nil"/>
              <w:right w:val="nil"/>
            </w:tcBorders>
          </w:tcPr>
          <w:p w14:paraId="70885CF9" w14:textId="77777777" w:rsidR="00077066" w:rsidRDefault="00077066" w:rsidP="00077066">
            <w:pPr>
              <w:pStyle w:val="TableText"/>
            </w:pPr>
            <w:r>
              <w:t>1.24111</w:t>
            </w:r>
          </w:p>
        </w:tc>
        <w:tc>
          <w:tcPr>
            <w:tcW w:w="1091" w:type="dxa"/>
            <w:tcBorders>
              <w:top w:val="nil"/>
              <w:left w:val="nil"/>
              <w:bottom w:val="nil"/>
              <w:right w:val="nil"/>
            </w:tcBorders>
          </w:tcPr>
          <w:p w14:paraId="3A63ACA0" w14:textId="77777777" w:rsidR="00077066" w:rsidRDefault="00077066" w:rsidP="00077066">
            <w:pPr>
              <w:pStyle w:val="TableText"/>
            </w:pPr>
            <w:r>
              <w:t>1.26817</w:t>
            </w:r>
          </w:p>
        </w:tc>
        <w:tc>
          <w:tcPr>
            <w:tcW w:w="1091" w:type="dxa"/>
            <w:tcBorders>
              <w:top w:val="nil"/>
              <w:left w:val="nil"/>
              <w:bottom w:val="nil"/>
              <w:right w:val="nil"/>
            </w:tcBorders>
          </w:tcPr>
          <w:p w14:paraId="1CE24CD2" w14:textId="77777777" w:rsidR="00077066" w:rsidRDefault="00077066" w:rsidP="00077066">
            <w:pPr>
              <w:pStyle w:val="TableText"/>
            </w:pPr>
            <w:r>
              <w:t>1.29160</w:t>
            </w:r>
          </w:p>
        </w:tc>
        <w:tc>
          <w:tcPr>
            <w:tcW w:w="1091" w:type="dxa"/>
            <w:tcBorders>
              <w:top w:val="nil"/>
              <w:left w:val="nil"/>
              <w:bottom w:val="nil"/>
              <w:right w:val="nil"/>
            </w:tcBorders>
          </w:tcPr>
          <w:p w14:paraId="30A9CDD6" w14:textId="77777777" w:rsidR="00077066" w:rsidRDefault="00077066" w:rsidP="00077066">
            <w:pPr>
              <w:pStyle w:val="TableText"/>
            </w:pPr>
            <w:r>
              <w:t>1.31114</w:t>
            </w:r>
          </w:p>
        </w:tc>
        <w:tc>
          <w:tcPr>
            <w:tcW w:w="1090" w:type="dxa"/>
            <w:tcBorders>
              <w:top w:val="nil"/>
              <w:left w:val="nil"/>
              <w:bottom w:val="nil"/>
              <w:right w:val="nil"/>
            </w:tcBorders>
          </w:tcPr>
          <w:p w14:paraId="7D4A5165" w14:textId="77777777" w:rsidR="00077066" w:rsidRDefault="00077066" w:rsidP="00077066">
            <w:pPr>
              <w:pStyle w:val="TableText"/>
            </w:pPr>
            <w:r>
              <w:t>1.32767</w:t>
            </w:r>
          </w:p>
        </w:tc>
        <w:tc>
          <w:tcPr>
            <w:tcW w:w="1091" w:type="dxa"/>
            <w:tcBorders>
              <w:top w:val="nil"/>
              <w:left w:val="nil"/>
              <w:bottom w:val="nil"/>
              <w:right w:val="nil"/>
            </w:tcBorders>
          </w:tcPr>
          <w:p w14:paraId="27219AE9" w14:textId="77777777" w:rsidR="00077066" w:rsidRDefault="00077066" w:rsidP="00077066">
            <w:pPr>
              <w:pStyle w:val="TableText"/>
            </w:pPr>
            <w:r>
              <w:t>1.34184</w:t>
            </w:r>
          </w:p>
        </w:tc>
        <w:tc>
          <w:tcPr>
            <w:tcW w:w="1091" w:type="dxa"/>
            <w:tcBorders>
              <w:top w:val="nil"/>
              <w:left w:val="nil"/>
              <w:bottom w:val="nil"/>
              <w:right w:val="nil"/>
            </w:tcBorders>
          </w:tcPr>
          <w:p w14:paraId="4F40A300" w14:textId="77777777" w:rsidR="00077066" w:rsidRDefault="00077066" w:rsidP="00077066">
            <w:pPr>
              <w:pStyle w:val="TableText"/>
            </w:pPr>
            <w:r>
              <w:t>1.35357</w:t>
            </w:r>
          </w:p>
        </w:tc>
        <w:tc>
          <w:tcPr>
            <w:tcW w:w="1091" w:type="dxa"/>
            <w:tcBorders>
              <w:top w:val="nil"/>
              <w:left w:val="nil"/>
              <w:bottom w:val="nil"/>
              <w:right w:val="nil"/>
            </w:tcBorders>
          </w:tcPr>
          <w:p w14:paraId="7DBA2657" w14:textId="77777777" w:rsidR="00077066" w:rsidRDefault="00077066" w:rsidP="00077066">
            <w:pPr>
              <w:pStyle w:val="TableText"/>
            </w:pPr>
            <w:r>
              <w:t>1.37463</w:t>
            </w:r>
          </w:p>
        </w:tc>
      </w:tr>
      <w:tr w:rsidR="00077066" w14:paraId="4D01740E" w14:textId="77777777">
        <w:trPr>
          <w:trHeight w:val="221"/>
        </w:trPr>
        <w:tc>
          <w:tcPr>
            <w:tcW w:w="754" w:type="dxa"/>
            <w:tcBorders>
              <w:top w:val="nil"/>
              <w:left w:val="nil"/>
              <w:bottom w:val="nil"/>
              <w:right w:val="nil"/>
            </w:tcBorders>
          </w:tcPr>
          <w:p w14:paraId="4FB43761" w14:textId="77777777" w:rsidR="00077066" w:rsidRDefault="00077066" w:rsidP="00077066">
            <w:pPr>
              <w:pStyle w:val="TableText"/>
            </w:pPr>
            <w:r>
              <w:t>47</w:t>
            </w:r>
          </w:p>
        </w:tc>
        <w:tc>
          <w:tcPr>
            <w:tcW w:w="1091" w:type="dxa"/>
            <w:tcBorders>
              <w:top w:val="nil"/>
              <w:left w:val="nil"/>
              <w:bottom w:val="nil"/>
              <w:right w:val="nil"/>
            </w:tcBorders>
          </w:tcPr>
          <w:p w14:paraId="4FBD51DD" w14:textId="77777777" w:rsidR="00077066" w:rsidRDefault="00077066" w:rsidP="00077066">
            <w:pPr>
              <w:pStyle w:val="TableText"/>
            </w:pPr>
            <w:r>
              <w:t>1.12484</w:t>
            </w:r>
          </w:p>
        </w:tc>
        <w:tc>
          <w:tcPr>
            <w:tcW w:w="1091" w:type="dxa"/>
            <w:tcBorders>
              <w:top w:val="nil"/>
              <w:left w:val="nil"/>
              <w:bottom w:val="nil"/>
              <w:right w:val="nil"/>
            </w:tcBorders>
          </w:tcPr>
          <w:p w14:paraId="2CFA6C05" w14:textId="77777777" w:rsidR="00077066" w:rsidRDefault="00077066" w:rsidP="00077066">
            <w:pPr>
              <w:pStyle w:val="TableText"/>
            </w:pPr>
            <w:r>
              <w:t>1.17862</w:t>
            </w:r>
          </w:p>
        </w:tc>
        <w:tc>
          <w:tcPr>
            <w:tcW w:w="1091" w:type="dxa"/>
            <w:tcBorders>
              <w:top w:val="nil"/>
              <w:left w:val="nil"/>
              <w:bottom w:val="nil"/>
              <w:right w:val="nil"/>
            </w:tcBorders>
          </w:tcPr>
          <w:p w14:paraId="1E0EC267" w14:textId="77777777" w:rsidR="00077066" w:rsidRDefault="00077066" w:rsidP="00077066">
            <w:pPr>
              <w:pStyle w:val="TableText"/>
            </w:pPr>
            <w:r>
              <w:t>1.22789</w:t>
            </w:r>
          </w:p>
        </w:tc>
        <w:tc>
          <w:tcPr>
            <w:tcW w:w="1091" w:type="dxa"/>
            <w:tcBorders>
              <w:top w:val="nil"/>
              <w:left w:val="nil"/>
              <w:bottom w:val="nil"/>
              <w:right w:val="nil"/>
            </w:tcBorders>
          </w:tcPr>
          <w:p w14:paraId="3744A0F1" w14:textId="77777777" w:rsidR="00077066" w:rsidRDefault="00077066" w:rsidP="00077066">
            <w:pPr>
              <w:pStyle w:val="TableText"/>
            </w:pPr>
            <w:r>
              <w:t>1.27280</w:t>
            </w:r>
          </w:p>
        </w:tc>
        <w:tc>
          <w:tcPr>
            <w:tcW w:w="1091" w:type="dxa"/>
            <w:tcBorders>
              <w:top w:val="nil"/>
              <w:left w:val="nil"/>
              <w:bottom w:val="nil"/>
              <w:right w:val="nil"/>
            </w:tcBorders>
          </w:tcPr>
          <w:p w14:paraId="5EDF07E1" w14:textId="77777777" w:rsidR="00077066" w:rsidRDefault="00077066" w:rsidP="00077066">
            <w:pPr>
              <w:pStyle w:val="TableText"/>
            </w:pPr>
            <w:r>
              <w:t>1.30326</w:t>
            </w:r>
          </w:p>
        </w:tc>
        <w:tc>
          <w:tcPr>
            <w:tcW w:w="1091" w:type="dxa"/>
            <w:tcBorders>
              <w:top w:val="nil"/>
              <w:left w:val="nil"/>
              <w:bottom w:val="nil"/>
              <w:right w:val="nil"/>
            </w:tcBorders>
          </w:tcPr>
          <w:p w14:paraId="2D3E23C6" w14:textId="77777777" w:rsidR="00077066" w:rsidRDefault="00077066" w:rsidP="00077066">
            <w:pPr>
              <w:pStyle w:val="TableText"/>
            </w:pPr>
            <w:r>
              <w:t>1.32923</w:t>
            </w:r>
          </w:p>
        </w:tc>
        <w:tc>
          <w:tcPr>
            <w:tcW w:w="1091" w:type="dxa"/>
            <w:tcBorders>
              <w:top w:val="nil"/>
              <w:left w:val="nil"/>
              <w:bottom w:val="nil"/>
              <w:right w:val="nil"/>
            </w:tcBorders>
          </w:tcPr>
          <w:p w14:paraId="43EF1F06" w14:textId="77777777" w:rsidR="00077066" w:rsidRDefault="00077066" w:rsidP="00077066">
            <w:pPr>
              <w:pStyle w:val="TableText"/>
            </w:pPr>
            <w:r>
              <w:t>1.35117</w:t>
            </w:r>
          </w:p>
        </w:tc>
        <w:tc>
          <w:tcPr>
            <w:tcW w:w="1091" w:type="dxa"/>
            <w:tcBorders>
              <w:top w:val="nil"/>
              <w:left w:val="nil"/>
              <w:bottom w:val="nil"/>
              <w:right w:val="nil"/>
            </w:tcBorders>
          </w:tcPr>
          <w:p w14:paraId="4785F695" w14:textId="77777777" w:rsidR="00077066" w:rsidRDefault="00077066" w:rsidP="00077066">
            <w:pPr>
              <w:pStyle w:val="TableText"/>
            </w:pPr>
            <w:r>
              <w:t>1.36985</w:t>
            </w:r>
          </w:p>
        </w:tc>
        <w:tc>
          <w:tcPr>
            <w:tcW w:w="1090" w:type="dxa"/>
            <w:tcBorders>
              <w:top w:val="nil"/>
              <w:left w:val="nil"/>
              <w:bottom w:val="nil"/>
              <w:right w:val="nil"/>
            </w:tcBorders>
          </w:tcPr>
          <w:p w14:paraId="79517DF4" w14:textId="77777777" w:rsidR="00077066" w:rsidRDefault="00077066" w:rsidP="00077066">
            <w:pPr>
              <w:pStyle w:val="TableText"/>
            </w:pPr>
            <w:r>
              <w:t>1.38496</w:t>
            </w:r>
          </w:p>
        </w:tc>
        <w:tc>
          <w:tcPr>
            <w:tcW w:w="1091" w:type="dxa"/>
            <w:tcBorders>
              <w:top w:val="nil"/>
              <w:left w:val="nil"/>
              <w:bottom w:val="nil"/>
              <w:right w:val="nil"/>
            </w:tcBorders>
          </w:tcPr>
          <w:p w14:paraId="4659F2F3" w14:textId="77777777" w:rsidR="00077066" w:rsidRDefault="00077066" w:rsidP="00077066">
            <w:pPr>
              <w:pStyle w:val="TableText"/>
            </w:pPr>
            <w:r>
              <w:t>1.39743</w:t>
            </w:r>
          </w:p>
        </w:tc>
        <w:tc>
          <w:tcPr>
            <w:tcW w:w="1091" w:type="dxa"/>
            <w:tcBorders>
              <w:top w:val="nil"/>
              <w:left w:val="nil"/>
              <w:bottom w:val="nil"/>
              <w:right w:val="nil"/>
            </w:tcBorders>
          </w:tcPr>
          <w:p w14:paraId="03CA311E" w14:textId="77777777" w:rsidR="00077066" w:rsidRDefault="00077066" w:rsidP="00077066">
            <w:pPr>
              <w:pStyle w:val="TableText"/>
            </w:pPr>
            <w:r>
              <w:t>1.40792</w:t>
            </w:r>
          </w:p>
        </w:tc>
        <w:tc>
          <w:tcPr>
            <w:tcW w:w="1091" w:type="dxa"/>
            <w:tcBorders>
              <w:top w:val="nil"/>
              <w:left w:val="nil"/>
              <w:bottom w:val="nil"/>
              <w:right w:val="nil"/>
            </w:tcBorders>
          </w:tcPr>
          <w:p w14:paraId="7ECB0165" w14:textId="77777777" w:rsidR="00077066" w:rsidRDefault="00077066" w:rsidP="00077066">
            <w:pPr>
              <w:pStyle w:val="TableText"/>
            </w:pPr>
            <w:r>
              <w:t>1.42835</w:t>
            </w:r>
          </w:p>
        </w:tc>
      </w:tr>
      <w:tr w:rsidR="00077066" w14:paraId="4B440379" w14:textId="77777777">
        <w:trPr>
          <w:trHeight w:val="221"/>
        </w:trPr>
        <w:tc>
          <w:tcPr>
            <w:tcW w:w="754" w:type="dxa"/>
            <w:tcBorders>
              <w:top w:val="nil"/>
              <w:left w:val="nil"/>
              <w:bottom w:val="nil"/>
              <w:right w:val="nil"/>
            </w:tcBorders>
          </w:tcPr>
          <w:p w14:paraId="4BCE1A5F" w14:textId="77777777" w:rsidR="00077066" w:rsidRDefault="00077066" w:rsidP="00077066">
            <w:pPr>
              <w:pStyle w:val="TableText"/>
            </w:pPr>
            <w:r>
              <w:t>48</w:t>
            </w:r>
          </w:p>
        </w:tc>
        <w:tc>
          <w:tcPr>
            <w:tcW w:w="1091" w:type="dxa"/>
            <w:tcBorders>
              <w:top w:val="nil"/>
              <w:left w:val="nil"/>
              <w:bottom w:val="nil"/>
              <w:right w:val="nil"/>
            </w:tcBorders>
          </w:tcPr>
          <w:p w14:paraId="3CD68DD2" w14:textId="77777777" w:rsidR="00077066" w:rsidRDefault="00077066" w:rsidP="00077066">
            <w:pPr>
              <w:pStyle w:val="TableText"/>
            </w:pPr>
            <w:r>
              <w:t>1.18500</w:t>
            </w:r>
          </w:p>
        </w:tc>
        <w:tc>
          <w:tcPr>
            <w:tcW w:w="1091" w:type="dxa"/>
            <w:tcBorders>
              <w:top w:val="nil"/>
              <w:left w:val="nil"/>
              <w:bottom w:val="nil"/>
              <w:right w:val="nil"/>
            </w:tcBorders>
          </w:tcPr>
          <w:p w14:paraId="0E0B8CEE" w14:textId="77777777" w:rsidR="00077066" w:rsidRDefault="00077066" w:rsidP="00077066">
            <w:pPr>
              <w:pStyle w:val="TableText"/>
            </w:pPr>
            <w:r>
              <w:t>1.23801</w:t>
            </w:r>
          </w:p>
        </w:tc>
        <w:tc>
          <w:tcPr>
            <w:tcW w:w="1091" w:type="dxa"/>
            <w:tcBorders>
              <w:top w:val="nil"/>
              <w:left w:val="nil"/>
              <w:bottom w:val="nil"/>
              <w:right w:val="nil"/>
            </w:tcBorders>
          </w:tcPr>
          <w:p w14:paraId="6C2A3F8E" w14:textId="77777777" w:rsidR="00077066" w:rsidRDefault="00077066" w:rsidP="00077066">
            <w:pPr>
              <w:pStyle w:val="TableText"/>
            </w:pPr>
            <w:r>
              <w:t>1.28638</w:t>
            </w:r>
          </w:p>
        </w:tc>
        <w:tc>
          <w:tcPr>
            <w:tcW w:w="1091" w:type="dxa"/>
            <w:tcBorders>
              <w:top w:val="nil"/>
              <w:left w:val="nil"/>
              <w:bottom w:val="nil"/>
              <w:right w:val="nil"/>
            </w:tcBorders>
          </w:tcPr>
          <w:p w14:paraId="2BD51429" w14:textId="77777777" w:rsidR="00077066" w:rsidRDefault="00077066" w:rsidP="00077066">
            <w:pPr>
              <w:pStyle w:val="TableText"/>
            </w:pPr>
            <w:r>
              <w:t>1.33033</w:t>
            </w:r>
          </w:p>
        </w:tc>
        <w:tc>
          <w:tcPr>
            <w:tcW w:w="1091" w:type="dxa"/>
            <w:tcBorders>
              <w:top w:val="nil"/>
              <w:left w:val="nil"/>
              <w:bottom w:val="nil"/>
              <w:right w:val="nil"/>
            </w:tcBorders>
          </w:tcPr>
          <w:p w14:paraId="28734030" w14:textId="77777777" w:rsidR="00077066" w:rsidRDefault="00077066" w:rsidP="00077066">
            <w:pPr>
              <w:pStyle w:val="TableText"/>
            </w:pPr>
            <w:r>
              <w:t>1.37010</w:t>
            </w:r>
          </w:p>
        </w:tc>
        <w:tc>
          <w:tcPr>
            <w:tcW w:w="1091" w:type="dxa"/>
            <w:tcBorders>
              <w:top w:val="nil"/>
              <w:left w:val="nil"/>
              <w:bottom w:val="nil"/>
              <w:right w:val="nil"/>
            </w:tcBorders>
          </w:tcPr>
          <w:p w14:paraId="68723C5D" w14:textId="77777777" w:rsidR="00077066" w:rsidRDefault="00077066" w:rsidP="00077066">
            <w:pPr>
              <w:pStyle w:val="TableText"/>
            </w:pPr>
            <w:r>
              <w:t>1.39458</w:t>
            </w:r>
          </w:p>
        </w:tc>
        <w:tc>
          <w:tcPr>
            <w:tcW w:w="1091" w:type="dxa"/>
            <w:tcBorders>
              <w:top w:val="nil"/>
              <w:left w:val="nil"/>
              <w:bottom w:val="nil"/>
              <w:right w:val="nil"/>
            </w:tcBorders>
          </w:tcPr>
          <w:p w14:paraId="0182AE34" w14:textId="77777777" w:rsidR="00077066" w:rsidRDefault="00077066" w:rsidP="00077066">
            <w:pPr>
              <w:pStyle w:val="TableText"/>
            </w:pPr>
            <w:r>
              <w:t>1.41494</w:t>
            </w:r>
          </w:p>
        </w:tc>
        <w:tc>
          <w:tcPr>
            <w:tcW w:w="1091" w:type="dxa"/>
            <w:tcBorders>
              <w:top w:val="nil"/>
              <w:left w:val="nil"/>
              <w:bottom w:val="nil"/>
              <w:right w:val="nil"/>
            </w:tcBorders>
          </w:tcPr>
          <w:p w14:paraId="0D61C262" w14:textId="77777777" w:rsidR="00077066" w:rsidRDefault="00077066" w:rsidP="00077066">
            <w:pPr>
              <w:pStyle w:val="TableText"/>
            </w:pPr>
            <w:r>
              <w:t>1.43166</w:t>
            </w:r>
          </w:p>
        </w:tc>
        <w:tc>
          <w:tcPr>
            <w:tcW w:w="1090" w:type="dxa"/>
            <w:tcBorders>
              <w:top w:val="nil"/>
              <w:left w:val="nil"/>
              <w:bottom w:val="nil"/>
              <w:right w:val="nil"/>
            </w:tcBorders>
          </w:tcPr>
          <w:p w14:paraId="7A6AD3A2" w14:textId="77777777" w:rsidR="00077066" w:rsidRDefault="00077066" w:rsidP="00077066">
            <w:pPr>
              <w:pStyle w:val="TableText"/>
            </w:pPr>
            <w:r>
              <w:t>1.44556</w:t>
            </w:r>
          </w:p>
        </w:tc>
        <w:tc>
          <w:tcPr>
            <w:tcW w:w="1091" w:type="dxa"/>
            <w:tcBorders>
              <w:top w:val="nil"/>
              <w:left w:val="nil"/>
              <w:bottom w:val="nil"/>
              <w:right w:val="nil"/>
            </w:tcBorders>
          </w:tcPr>
          <w:p w14:paraId="6F45F5BB" w14:textId="77777777" w:rsidR="00077066" w:rsidRDefault="00077066" w:rsidP="00077066">
            <w:pPr>
              <w:pStyle w:val="TableText"/>
            </w:pPr>
            <w:r>
              <w:t>1.45624</w:t>
            </w:r>
          </w:p>
        </w:tc>
        <w:tc>
          <w:tcPr>
            <w:tcW w:w="1091" w:type="dxa"/>
            <w:tcBorders>
              <w:top w:val="nil"/>
              <w:left w:val="nil"/>
              <w:bottom w:val="nil"/>
              <w:right w:val="nil"/>
            </w:tcBorders>
          </w:tcPr>
          <w:p w14:paraId="69F1038A" w14:textId="77777777" w:rsidR="00077066" w:rsidRDefault="00077066" w:rsidP="00077066">
            <w:pPr>
              <w:pStyle w:val="TableText"/>
            </w:pPr>
            <w:r>
              <w:t>1.46468</w:t>
            </w:r>
          </w:p>
        </w:tc>
        <w:tc>
          <w:tcPr>
            <w:tcW w:w="1091" w:type="dxa"/>
            <w:tcBorders>
              <w:top w:val="nil"/>
              <w:left w:val="nil"/>
              <w:bottom w:val="nil"/>
              <w:right w:val="nil"/>
            </w:tcBorders>
          </w:tcPr>
          <w:p w14:paraId="5E21A1AB" w14:textId="77777777" w:rsidR="00077066" w:rsidRDefault="00077066" w:rsidP="00077066">
            <w:pPr>
              <w:pStyle w:val="TableText"/>
            </w:pPr>
            <w:r>
              <w:t>1.48423</w:t>
            </w:r>
          </w:p>
        </w:tc>
      </w:tr>
      <w:tr w:rsidR="00077066" w14:paraId="642CFA4D" w14:textId="77777777">
        <w:trPr>
          <w:trHeight w:val="221"/>
        </w:trPr>
        <w:tc>
          <w:tcPr>
            <w:tcW w:w="754" w:type="dxa"/>
            <w:tcBorders>
              <w:top w:val="nil"/>
              <w:left w:val="nil"/>
              <w:bottom w:val="nil"/>
              <w:right w:val="nil"/>
            </w:tcBorders>
          </w:tcPr>
          <w:p w14:paraId="0B461772" w14:textId="77777777" w:rsidR="00077066" w:rsidRDefault="00077066" w:rsidP="00077066">
            <w:pPr>
              <w:pStyle w:val="TableText"/>
            </w:pPr>
            <w:r>
              <w:t>49</w:t>
            </w:r>
          </w:p>
        </w:tc>
        <w:tc>
          <w:tcPr>
            <w:tcW w:w="1091" w:type="dxa"/>
            <w:tcBorders>
              <w:top w:val="nil"/>
              <w:left w:val="nil"/>
              <w:bottom w:val="nil"/>
              <w:right w:val="nil"/>
            </w:tcBorders>
          </w:tcPr>
          <w:p w14:paraId="1AFE25C4" w14:textId="77777777" w:rsidR="00077066" w:rsidRDefault="00077066" w:rsidP="00077066">
            <w:pPr>
              <w:pStyle w:val="TableText"/>
            </w:pPr>
            <w:r>
              <w:t>1.26335</w:t>
            </w:r>
          </w:p>
        </w:tc>
        <w:tc>
          <w:tcPr>
            <w:tcW w:w="1091" w:type="dxa"/>
            <w:tcBorders>
              <w:top w:val="nil"/>
              <w:left w:val="nil"/>
              <w:bottom w:val="nil"/>
              <w:right w:val="nil"/>
            </w:tcBorders>
          </w:tcPr>
          <w:p w14:paraId="22FB9045" w14:textId="77777777" w:rsidR="00077066" w:rsidRDefault="00077066" w:rsidP="00077066">
            <w:pPr>
              <w:pStyle w:val="TableText"/>
            </w:pPr>
            <w:r>
              <w:t>1.31490</w:t>
            </w:r>
          </w:p>
        </w:tc>
        <w:tc>
          <w:tcPr>
            <w:tcW w:w="1091" w:type="dxa"/>
            <w:tcBorders>
              <w:top w:val="nil"/>
              <w:left w:val="nil"/>
              <w:bottom w:val="nil"/>
              <w:right w:val="nil"/>
            </w:tcBorders>
          </w:tcPr>
          <w:p w14:paraId="27DA6628" w14:textId="77777777" w:rsidR="00077066" w:rsidRDefault="00077066" w:rsidP="00077066">
            <w:pPr>
              <w:pStyle w:val="TableText"/>
            </w:pPr>
            <w:r>
              <w:t>1.36174</w:t>
            </w:r>
          </w:p>
        </w:tc>
        <w:tc>
          <w:tcPr>
            <w:tcW w:w="1091" w:type="dxa"/>
            <w:tcBorders>
              <w:top w:val="nil"/>
              <w:left w:val="nil"/>
              <w:bottom w:val="nil"/>
              <w:right w:val="nil"/>
            </w:tcBorders>
          </w:tcPr>
          <w:p w14:paraId="008DE420" w14:textId="77777777" w:rsidR="00077066" w:rsidRDefault="00077066" w:rsidP="00077066">
            <w:pPr>
              <w:pStyle w:val="TableText"/>
            </w:pPr>
            <w:r>
              <w:t>1.40411</w:t>
            </w:r>
          </w:p>
        </w:tc>
        <w:tc>
          <w:tcPr>
            <w:tcW w:w="1091" w:type="dxa"/>
            <w:tcBorders>
              <w:top w:val="nil"/>
              <w:left w:val="nil"/>
              <w:bottom w:val="nil"/>
              <w:right w:val="nil"/>
            </w:tcBorders>
          </w:tcPr>
          <w:p w14:paraId="5E756010" w14:textId="77777777" w:rsidR="00077066" w:rsidRDefault="00077066" w:rsidP="00077066">
            <w:pPr>
              <w:pStyle w:val="TableText"/>
            </w:pPr>
            <w:r>
              <w:t>1.44231</w:t>
            </w:r>
          </w:p>
        </w:tc>
        <w:tc>
          <w:tcPr>
            <w:tcW w:w="1091" w:type="dxa"/>
            <w:tcBorders>
              <w:top w:val="nil"/>
              <w:left w:val="nil"/>
              <w:bottom w:val="nil"/>
              <w:right w:val="nil"/>
            </w:tcBorders>
          </w:tcPr>
          <w:p w14:paraId="57F327BE" w14:textId="77777777" w:rsidR="00077066" w:rsidRDefault="00077066" w:rsidP="00077066">
            <w:pPr>
              <w:pStyle w:val="TableText"/>
            </w:pPr>
            <w:r>
              <w:t>1.47665</w:t>
            </w:r>
          </w:p>
        </w:tc>
        <w:tc>
          <w:tcPr>
            <w:tcW w:w="1091" w:type="dxa"/>
            <w:tcBorders>
              <w:top w:val="nil"/>
              <w:left w:val="nil"/>
              <w:bottom w:val="nil"/>
              <w:right w:val="nil"/>
            </w:tcBorders>
          </w:tcPr>
          <w:p w14:paraId="264898D7" w14:textId="77777777" w:rsidR="00077066" w:rsidRDefault="00077066" w:rsidP="00077066">
            <w:pPr>
              <w:pStyle w:val="TableText"/>
            </w:pPr>
            <w:r>
              <w:t>1.49483</w:t>
            </w:r>
          </w:p>
        </w:tc>
        <w:tc>
          <w:tcPr>
            <w:tcW w:w="1091" w:type="dxa"/>
            <w:tcBorders>
              <w:top w:val="nil"/>
              <w:left w:val="nil"/>
              <w:bottom w:val="nil"/>
              <w:right w:val="nil"/>
            </w:tcBorders>
          </w:tcPr>
          <w:p w14:paraId="4A1C2A66" w14:textId="77777777" w:rsidR="00077066" w:rsidRDefault="00077066" w:rsidP="00077066">
            <w:pPr>
              <w:pStyle w:val="TableText"/>
            </w:pPr>
            <w:r>
              <w:t>1.50933</w:t>
            </w:r>
          </w:p>
        </w:tc>
        <w:tc>
          <w:tcPr>
            <w:tcW w:w="1090" w:type="dxa"/>
            <w:tcBorders>
              <w:top w:val="nil"/>
              <w:left w:val="nil"/>
              <w:bottom w:val="nil"/>
              <w:right w:val="nil"/>
            </w:tcBorders>
          </w:tcPr>
          <w:p w14:paraId="35937108" w14:textId="77777777" w:rsidR="00077066" w:rsidRDefault="00077066" w:rsidP="00077066">
            <w:pPr>
              <w:pStyle w:val="TableText"/>
            </w:pPr>
            <w:r>
              <w:t>1.52066</w:t>
            </w:r>
          </w:p>
        </w:tc>
        <w:tc>
          <w:tcPr>
            <w:tcW w:w="1091" w:type="dxa"/>
            <w:tcBorders>
              <w:top w:val="nil"/>
              <w:left w:val="nil"/>
              <w:bottom w:val="nil"/>
              <w:right w:val="nil"/>
            </w:tcBorders>
          </w:tcPr>
          <w:p w14:paraId="746421E9" w14:textId="77777777" w:rsidR="00077066" w:rsidRDefault="00077066" w:rsidP="00077066">
            <w:pPr>
              <w:pStyle w:val="TableText"/>
            </w:pPr>
            <w:r>
              <w:t>1.52965</w:t>
            </w:r>
          </w:p>
        </w:tc>
        <w:tc>
          <w:tcPr>
            <w:tcW w:w="1091" w:type="dxa"/>
            <w:tcBorders>
              <w:top w:val="nil"/>
              <w:left w:val="nil"/>
              <w:bottom w:val="nil"/>
              <w:right w:val="nil"/>
            </w:tcBorders>
          </w:tcPr>
          <w:p w14:paraId="4075D7F6" w14:textId="77777777" w:rsidR="00077066" w:rsidRDefault="00077066" w:rsidP="00077066">
            <w:pPr>
              <w:pStyle w:val="TableText"/>
            </w:pPr>
            <w:r>
              <w:t>1.53582</w:t>
            </w:r>
          </w:p>
        </w:tc>
        <w:tc>
          <w:tcPr>
            <w:tcW w:w="1091" w:type="dxa"/>
            <w:tcBorders>
              <w:top w:val="nil"/>
              <w:left w:val="nil"/>
              <w:bottom w:val="nil"/>
              <w:right w:val="nil"/>
            </w:tcBorders>
          </w:tcPr>
          <w:p w14:paraId="03EADD00" w14:textId="77777777" w:rsidR="00077066" w:rsidRDefault="00077066" w:rsidP="00077066">
            <w:pPr>
              <w:pStyle w:val="TableText"/>
            </w:pPr>
            <w:r>
              <w:t>1.55416</w:t>
            </w:r>
          </w:p>
        </w:tc>
      </w:tr>
      <w:tr w:rsidR="00077066" w14:paraId="50F77EF9" w14:textId="77777777">
        <w:trPr>
          <w:trHeight w:val="221"/>
        </w:trPr>
        <w:tc>
          <w:tcPr>
            <w:tcW w:w="754" w:type="dxa"/>
            <w:tcBorders>
              <w:top w:val="nil"/>
              <w:left w:val="nil"/>
              <w:bottom w:val="nil"/>
              <w:right w:val="nil"/>
            </w:tcBorders>
          </w:tcPr>
          <w:p w14:paraId="2C8B49BE" w14:textId="77777777" w:rsidR="00077066" w:rsidRDefault="00077066" w:rsidP="00077066">
            <w:pPr>
              <w:pStyle w:val="TableText"/>
            </w:pPr>
            <w:r>
              <w:t>50</w:t>
            </w:r>
          </w:p>
        </w:tc>
        <w:tc>
          <w:tcPr>
            <w:tcW w:w="1091" w:type="dxa"/>
            <w:tcBorders>
              <w:top w:val="nil"/>
              <w:left w:val="nil"/>
              <w:bottom w:val="nil"/>
              <w:right w:val="nil"/>
            </w:tcBorders>
          </w:tcPr>
          <w:p w14:paraId="7698DBD5" w14:textId="77777777" w:rsidR="00077066" w:rsidRDefault="00077066" w:rsidP="00077066">
            <w:pPr>
              <w:pStyle w:val="TableText"/>
            </w:pPr>
            <w:r>
              <w:t>1.36590</w:t>
            </w:r>
          </w:p>
        </w:tc>
        <w:tc>
          <w:tcPr>
            <w:tcW w:w="1091" w:type="dxa"/>
            <w:tcBorders>
              <w:top w:val="nil"/>
              <w:left w:val="nil"/>
              <w:bottom w:val="nil"/>
              <w:right w:val="nil"/>
            </w:tcBorders>
          </w:tcPr>
          <w:p w14:paraId="6136641A" w14:textId="77777777" w:rsidR="00077066" w:rsidRDefault="00077066" w:rsidP="00077066">
            <w:pPr>
              <w:pStyle w:val="TableText"/>
            </w:pPr>
            <w:r>
              <w:t>1.41482</w:t>
            </w:r>
          </w:p>
        </w:tc>
        <w:tc>
          <w:tcPr>
            <w:tcW w:w="1091" w:type="dxa"/>
            <w:tcBorders>
              <w:top w:val="nil"/>
              <w:left w:val="nil"/>
              <w:bottom w:val="nil"/>
              <w:right w:val="nil"/>
            </w:tcBorders>
          </w:tcPr>
          <w:p w14:paraId="7EAB1EAC" w14:textId="77777777" w:rsidR="00077066" w:rsidRDefault="00077066" w:rsidP="00077066">
            <w:pPr>
              <w:pStyle w:val="TableText"/>
            </w:pPr>
            <w:r>
              <w:t>1.45899</w:t>
            </w:r>
          </w:p>
        </w:tc>
        <w:tc>
          <w:tcPr>
            <w:tcW w:w="1091" w:type="dxa"/>
            <w:tcBorders>
              <w:top w:val="nil"/>
              <w:left w:val="nil"/>
              <w:bottom w:val="nil"/>
              <w:right w:val="nil"/>
            </w:tcBorders>
          </w:tcPr>
          <w:p w14:paraId="05C4958A" w14:textId="77777777" w:rsidR="00077066" w:rsidRDefault="00077066" w:rsidP="00077066">
            <w:pPr>
              <w:pStyle w:val="TableText"/>
            </w:pPr>
            <w:r>
              <w:t>1.49876</w:t>
            </w:r>
          </w:p>
        </w:tc>
        <w:tc>
          <w:tcPr>
            <w:tcW w:w="1091" w:type="dxa"/>
            <w:tcBorders>
              <w:top w:val="nil"/>
              <w:left w:val="nil"/>
              <w:bottom w:val="nil"/>
              <w:right w:val="nil"/>
            </w:tcBorders>
          </w:tcPr>
          <w:p w14:paraId="61A975B8" w14:textId="77777777" w:rsidR="00077066" w:rsidRDefault="00077066" w:rsidP="00077066">
            <w:pPr>
              <w:pStyle w:val="TableText"/>
            </w:pPr>
            <w:r>
              <w:t>1.53446</w:t>
            </w:r>
          </w:p>
        </w:tc>
        <w:tc>
          <w:tcPr>
            <w:tcW w:w="1091" w:type="dxa"/>
            <w:tcBorders>
              <w:top w:val="nil"/>
              <w:left w:val="nil"/>
              <w:bottom w:val="nil"/>
              <w:right w:val="nil"/>
            </w:tcBorders>
          </w:tcPr>
          <w:p w14:paraId="3D160297" w14:textId="77777777" w:rsidR="00077066" w:rsidRDefault="00077066" w:rsidP="00077066">
            <w:pPr>
              <w:pStyle w:val="TableText"/>
            </w:pPr>
            <w:r>
              <w:t>1.56642</w:t>
            </w:r>
          </w:p>
        </w:tc>
        <w:tc>
          <w:tcPr>
            <w:tcW w:w="1091" w:type="dxa"/>
            <w:tcBorders>
              <w:top w:val="nil"/>
              <w:left w:val="nil"/>
              <w:bottom w:val="nil"/>
              <w:right w:val="nil"/>
            </w:tcBorders>
          </w:tcPr>
          <w:p w14:paraId="106E202B" w14:textId="77777777" w:rsidR="00077066" w:rsidRDefault="00077066" w:rsidP="00077066">
            <w:pPr>
              <w:pStyle w:val="TableText"/>
            </w:pPr>
            <w:r>
              <w:t>1.59498</w:t>
            </w:r>
          </w:p>
        </w:tc>
        <w:tc>
          <w:tcPr>
            <w:tcW w:w="1091" w:type="dxa"/>
            <w:tcBorders>
              <w:top w:val="nil"/>
              <w:left w:val="nil"/>
              <w:bottom w:val="nil"/>
              <w:right w:val="nil"/>
            </w:tcBorders>
          </w:tcPr>
          <w:p w14:paraId="6BD4C5C5" w14:textId="77777777" w:rsidR="00077066" w:rsidRDefault="00077066" w:rsidP="00077066">
            <w:pPr>
              <w:pStyle w:val="TableText"/>
            </w:pPr>
            <w:r>
              <w:t>1.60642</w:t>
            </w:r>
          </w:p>
        </w:tc>
        <w:tc>
          <w:tcPr>
            <w:tcW w:w="1090" w:type="dxa"/>
            <w:tcBorders>
              <w:top w:val="nil"/>
              <w:left w:val="nil"/>
              <w:bottom w:val="nil"/>
              <w:right w:val="nil"/>
            </w:tcBorders>
          </w:tcPr>
          <w:p w14:paraId="5CB40097" w14:textId="77777777" w:rsidR="00077066" w:rsidRDefault="00077066" w:rsidP="00077066">
            <w:pPr>
              <w:pStyle w:val="TableText"/>
            </w:pPr>
            <w:r>
              <w:t>1.61474</w:t>
            </w:r>
          </w:p>
        </w:tc>
        <w:tc>
          <w:tcPr>
            <w:tcW w:w="1091" w:type="dxa"/>
            <w:tcBorders>
              <w:top w:val="nil"/>
              <w:left w:val="nil"/>
              <w:bottom w:val="nil"/>
              <w:right w:val="nil"/>
            </w:tcBorders>
          </w:tcPr>
          <w:p w14:paraId="00877B99" w14:textId="77777777" w:rsidR="00077066" w:rsidRDefault="00077066" w:rsidP="00077066">
            <w:pPr>
              <w:pStyle w:val="TableText"/>
            </w:pPr>
            <w:r>
              <w:t>1.62041</w:t>
            </w:r>
          </w:p>
        </w:tc>
        <w:tc>
          <w:tcPr>
            <w:tcW w:w="1091" w:type="dxa"/>
            <w:tcBorders>
              <w:top w:val="nil"/>
              <w:left w:val="nil"/>
              <w:bottom w:val="nil"/>
              <w:right w:val="nil"/>
            </w:tcBorders>
          </w:tcPr>
          <w:p w14:paraId="689D4EC8" w14:textId="77777777" w:rsidR="00077066" w:rsidRDefault="00077066" w:rsidP="00077066">
            <w:pPr>
              <w:pStyle w:val="TableText"/>
            </w:pPr>
            <w:r>
              <w:t>1.62429</w:t>
            </w:r>
          </w:p>
        </w:tc>
        <w:tc>
          <w:tcPr>
            <w:tcW w:w="1091" w:type="dxa"/>
            <w:tcBorders>
              <w:top w:val="nil"/>
              <w:left w:val="nil"/>
              <w:bottom w:val="nil"/>
              <w:right w:val="nil"/>
            </w:tcBorders>
          </w:tcPr>
          <w:p w14:paraId="75E44351" w14:textId="77777777" w:rsidR="00077066" w:rsidRDefault="00077066" w:rsidP="00077066">
            <w:pPr>
              <w:pStyle w:val="TableText"/>
            </w:pPr>
            <w:r>
              <w:t>1.64095</w:t>
            </w:r>
          </w:p>
        </w:tc>
      </w:tr>
      <w:tr w:rsidR="00077066" w14:paraId="47877ED6" w14:textId="77777777">
        <w:trPr>
          <w:trHeight w:val="221"/>
        </w:trPr>
        <w:tc>
          <w:tcPr>
            <w:tcW w:w="754" w:type="dxa"/>
            <w:tcBorders>
              <w:top w:val="nil"/>
              <w:left w:val="nil"/>
              <w:bottom w:val="nil"/>
              <w:right w:val="nil"/>
            </w:tcBorders>
          </w:tcPr>
          <w:p w14:paraId="41CEFCBC" w14:textId="77777777" w:rsidR="00077066" w:rsidRDefault="00077066" w:rsidP="00077066">
            <w:pPr>
              <w:pStyle w:val="TableText"/>
            </w:pPr>
            <w:r>
              <w:t>51</w:t>
            </w:r>
          </w:p>
        </w:tc>
        <w:tc>
          <w:tcPr>
            <w:tcW w:w="1091" w:type="dxa"/>
            <w:tcBorders>
              <w:top w:val="nil"/>
              <w:left w:val="nil"/>
              <w:bottom w:val="nil"/>
              <w:right w:val="nil"/>
            </w:tcBorders>
          </w:tcPr>
          <w:p w14:paraId="3CC28FD0" w14:textId="77777777" w:rsidR="00077066" w:rsidRDefault="00077066" w:rsidP="00077066">
            <w:pPr>
              <w:pStyle w:val="TableText"/>
            </w:pPr>
            <w:r>
              <w:t>1.48986</w:t>
            </w:r>
          </w:p>
        </w:tc>
        <w:tc>
          <w:tcPr>
            <w:tcW w:w="1091" w:type="dxa"/>
            <w:tcBorders>
              <w:top w:val="nil"/>
              <w:left w:val="nil"/>
              <w:bottom w:val="nil"/>
              <w:right w:val="nil"/>
            </w:tcBorders>
          </w:tcPr>
          <w:p w14:paraId="0F13FE66" w14:textId="77777777" w:rsidR="00077066" w:rsidRDefault="00077066" w:rsidP="00077066">
            <w:pPr>
              <w:pStyle w:val="TableText"/>
            </w:pPr>
            <w:r>
              <w:t>1.53377</w:t>
            </w:r>
          </w:p>
        </w:tc>
        <w:tc>
          <w:tcPr>
            <w:tcW w:w="1091" w:type="dxa"/>
            <w:tcBorders>
              <w:top w:val="nil"/>
              <w:left w:val="nil"/>
              <w:bottom w:val="nil"/>
              <w:right w:val="nil"/>
            </w:tcBorders>
          </w:tcPr>
          <w:p w14:paraId="0D134EBF" w14:textId="77777777" w:rsidR="00077066" w:rsidRDefault="00077066" w:rsidP="00077066">
            <w:pPr>
              <w:pStyle w:val="TableText"/>
            </w:pPr>
            <w:r>
              <w:t>1.57315</w:t>
            </w:r>
          </w:p>
        </w:tc>
        <w:tc>
          <w:tcPr>
            <w:tcW w:w="1091" w:type="dxa"/>
            <w:tcBorders>
              <w:top w:val="nil"/>
              <w:left w:val="nil"/>
              <w:bottom w:val="nil"/>
              <w:right w:val="nil"/>
            </w:tcBorders>
          </w:tcPr>
          <w:p w14:paraId="38C0B800" w14:textId="77777777" w:rsidR="00077066" w:rsidRDefault="00077066" w:rsidP="00077066">
            <w:pPr>
              <w:pStyle w:val="TableText"/>
            </w:pPr>
            <w:r>
              <w:t>1.60839</w:t>
            </w:r>
          </w:p>
        </w:tc>
        <w:tc>
          <w:tcPr>
            <w:tcW w:w="1091" w:type="dxa"/>
            <w:tcBorders>
              <w:top w:val="nil"/>
              <w:left w:val="nil"/>
              <w:bottom w:val="nil"/>
              <w:right w:val="nil"/>
            </w:tcBorders>
          </w:tcPr>
          <w:p w14:paraId="545F9DD5" w14:textId="77777777" w:rsidR="00077066" w:rsidRDefault="00077066" w:rsidP="00077066">
            <w:pPr>
              <w:pStyle w:val="TableText"/>
            </w:pPr>
            <w:r>
              <w:t>1.63984</w:t>
            </w:r>
          </w:p>
        </w:tc>
        <w:tc>
          <w:tcPr>
            <w:tcW w:w="1091" w:type="dxa"/>
            <w:tcBorders>
              <w:top w:val="nil"/>
              <w:left w:val="nil"/>
              <w:bottom w:val="nil"/>
              <w:right w:val="nil"/>
            </w:tcBorders>
          </w:tcPr>
          <w:p w14:paraId="7336D94E" w14:textId="77777777" w:rsidR="00077066" w:rsidRDefault="00077066" w:rsidP="00077066">
            <w:pPr>
              <w:pStyle w:val="TableText"/>
            </w:pPr>
            <w:r>
              <w:t>1.66787</w:t>
            </w:r>
          </w:p>
        </w:tc>
        <w:tc>
          <w:tcPr>
            <w:tcW w:w="1091" w:type="dxa"/>
            <w:tcBorders>
              <w:top w:val="nil"/>
              <w:left w:val="nil"/>
              <w:bottom w:val="nil"/>
              <w:right w:val="nil"/>
            </w:tcBorders>
          </w:tcPr>
          <w:p w14:paraId="1A3B78E1" w14:textId="77777777" w:rsidR="00077066" w:rsidRDefault="00077066" w:rsidP="00077066">
            <w:pPr>
              <w:pStyle w:val="TableText"/>
            </w:pPr>
            <w:r>
              <w:t>1.69281</w:t>
            </w:r>
          </w:p>
        </w:tc>
        <w:tc>
          <w:tcPr>
            <w:tcW w:w="1091" w:type="dxa"/>
            <w:tcBorders>
              <w:top w:val="nil"/>
              <w:left w:val="nil"/>
              <w:bottom w:val="nil"/>
              <w:right w:val="nil"/>
            </w:tcBorders>
          </w:tcPr>
          <w:p w14:paraId="769906CF" w14:textId="77777777" w:rsidR="00077066" w:rsidRDefault="00077066" w:rsidP="00077066">
            <w:pPr>
              <w:pStyle w:val="TableText"/>
            </w:pPr>
            <w:r>
              <w:t>1.71497</w:t>
            </w:r>
          </w:p>
        </w:tc>
        <w:tc>
          <w:tcPr>
            <w:tcW w:w="1090" w:type="dxa"/>
            <w:tcBorders>
              <w:top w:val="nil"/>
              <w:left w:val="nil"/>
              <w:bottom w:val="nil"/>
              <w:right w:val="nil"/>
            </w:tcBorders>
          </w:tcPr>
          <w:p w14:paraId="67A72071" w14:textId="77777777" w:rsidR="00077066" w:rsidRDefault="00077066" w:rsidP="00077066">
            <w:pPr>
              <w:pStyle w:val="TableText"/>
            </w:pPr>
            <w:r>
              <w:t>1.71908</w:t>
            </w:r>
          </w:p>
        </w:tc>
        <w:tc>
          <w:tcPr>
            <w:tcW w:w="1091" w:type="dxa"/>
            <w:tcBorders>
              <w:top w:val="nil"/>
              <w:left w:val="nil"/>
              <w:bottom w:val="nil"/>
              <w:right w:val="nil"/>
            </w:tcBorders>
          </w:tcPr>
          <w:p w14:paraId="119488F6" w14:textId="77777777" w:rsidR="00077066" w:rsidRDefault="00077066" w:rsidP="00077066">
            <w:pPr>
              <w:pStyle w:val="TableText"/>
            </w:pPr>
            <w:r>
              <w:t>1.72075</w:t>
            </w:r>
          </w:p>
        </w:tc>
        <w:tc>
          <w:tcPr>
            <w:tcW w:w="1091" w:type="dxa"/>
            <w:tcBorders>
              <w:top w:val="nil"/>
              <w:left w:val="nil"/>
              <w:bottom w:val="nil"/>
              <w:right w:val="nil"/>
            </w:tcBorders>
          </w:tcPr>
          <w:p w14:paraId="0A570D27" w14:textId="77777777" w:rsidR="00077066" w:rsidRDefault="00077066" w:rsidP="00077066">
            <w:pPr>
              <w:pStyle w:val="TableText"/>
            </w:pPr>
            <w:r>
              <w:t>1.72039</w:t>
            </w:r>
          </w:p>
        </w:tc>
        <w:tc>
          <w:tcPr>
            <w:tcW w:w="1091" w:type="dxa"/>
            <w:tcBorders>
              <w:top w:val="nil"/>
              <w:left w:val="nil"/>
              <w:bottom w:val="nil"/>
              <w:right w:val="nil"/>
            </w:tcBorders>
          </w:tcPr>
          <w:p w14:paraId="48A04518" w14:textId="77777777" w:rsidR="00077066" w:rsidRDefault="00077066" w:rsidP="00077066">
            <w:pPr>
              <w:pStyle w:val="TableText"/>
            </w:pPr>
            <w:r>
              <w:t>1.73466</w:t>
            </w:r>
          </w:p>
        </w:tc>
      </w:tr>
      <w:tr w:rsidR="00077066" w14:paraId="29AEA02A" w14:textId="77777777">
        <w:trPr>
          <w:trHeight w:val="221"/>
        </w:trPr>
        <w:tc>
          <w:tcPr>
            <w:tcW w:w="754" w:type="dxa"/>
            <w:tcBorders>
              <w:top w:val="nil"/>
              <w:left w:val="nil"/>
              <w:bottom w:val="nil"/>
              <w:right w:val="nil"/>
            </w:tcBorders>
          </w:tcPr>
          <w:p w14:paraId="3419BEC5" w14:textId="77777777" w:rsidR="00077066" w:rsidRDefault="00077066" w:rsidP="00077066">
            <w:pPr>
              <w:pStyle w:val="TableText"/>
            </w:pPr>
            <w:r>
              <w:t>52</w:t>
            </w:r>
          </w:p>
        </w:tc>
        <w:tc>
          <w:tcPr>
            <w:tcW w:w="1091" w:type="dxa"/>
            <w:tcBorders>
              <w:top w:val="nil"/>
              <w:left w:val="nil"/>
              <w:bottom w:val="nil"/>
              <w:right w:val="nil"/>
            </w:tcBorders>
          </w:tcPr>
          <w:p w14:paraId="5AB85C0A" w14:textId="77777777" w:rsidR="00077066" w:rsidRDefault="00077066" w:rsidP="00077066">
            <w:pPr>
              <w:pStyle w:val="TableText"/>
            </w:pPr>
            <w:r>
              <w:t>1.65507</w:t>
            </w:r>
          </w:p>
        </w:tc>
        <w:tc>
          <w:tcPr>
            <w:tcW w:w="1091" w:type="dxa"/>
            <w:tcBorders>
              <w:top w:val="nil"/>
              <w:left w:val="nil"/>
              <w:bottom w:val="nil"/>
              <w:right w:val="nil"/>
            </w:tcBorders>
          </w:tcPr>
          <w:p w14:paraId="6DAFC89E" w14:textId="77777777" w:rsidR="00077066" w:rsidRDefault="00077066" w:rsidP="00077066">
            <w:pPr>
              <w:pStyle w:val="TableText"/>
            </w:pPr>
            <w:r>
              <w:t>1.69080</w:t>
            </w:r>
          </w:p>
        </w:tc>
        <w:tc>
          <w:tcPr>
            <w:tcW w:w="1091" w:type="dxa"/>
            <w:tcBorders>
              <w:top w:val="nil"/>
              <w:left w:val="nil"/>
              <w:bottom w:val="nil"/>
              <w:right w:val="nil"/>
            </w:tcBorders>
          </w:tcPr>
          <w:p w14:paraId="0BB03F33" w14:textId="77777777" w:rsidR="00077066" w:rsidRDefault="00077066" w:rsidP="00077066">
            <w:pPr>
              <w:pStyle w:val="TableText"/>
            </w:pPr>
            <w:r>
              <w:t>1.72257</w:t>
            </w:r>
          </w:p>
        </w:tc>
        <w:tc>
          <w:tcPr>
            <w:tcW w:w="1091" w:type="dxa"/>
            <w:tcBorders>
              <w:top w:val="nil"/>
              <w:left w:val="nil"/>
              <w:bottom w:val="nil"/>
              <w:right w:val="nil"/>
            </w:tcBorders>
          </w:tcPr>
          <w:p w14:paraId="03754D4A" w14:textId="77777777" w:rsidR="00077066" w:rsidRDefault="00077066" w:rsidP="00077066">
            <w:pPr>
              <w:pStyle w:val="TableText"/>
            </w:pPr>
            <w:r>
              <w:t>1.75077</w:t>
            </w:r>
          </w:p>
        </w:tc>
        <w:tc>
          <w:tcPr>
            <w:tcW w:w="1091" w:type="dxa"/>
            <w:tcBorders>
              <w:top w:val="nil"/>
              <w:left w:val="nil"/>
              <w:bottom w:val="nil"/>
              <w:right w:val="nil"/>
            </w:tcBorders>
          </w:tcPr>
          <w:p w14:paraId="4622C77B" w14:textId="77777777" w:rsidR="00077066" w:rsidRDefault="00077066" w:rsidP="00077066">
            <w:pPr>
              <w:pStyle w:val="TableText"/>
            </w:pPr>
            <w:r>
              <w:t>1.77579</w:t>
            </w:r>
          </w:p>
        </w:tc>
        <w:tc>
          <w:tcPr>
            <w:tcW w:w="1091" w:type="dxa"/>
            <w:tcBorders>
              <w:top w:val="nil"/>
              <w:left w:val="nil"/>
              <w:bottom w:val="nil"/>
              <w:right w:val="nil"/>
            </w:tcBorders>
          </w:tcPr>
          <w:p w14:paraId="3F4B8AFB" w14:textId="77777777" w:rsidR="00077066" w:rsidRDefault="00077066" w:rsidP="00077066">
            <w:pPr>
              <w:pStyle w:val="TableText"/>
            </w:pPr>
            <w:r>
              <w:t>1.79796</w:t>
            </w:r>
          </w:p>
        </w:tc>
        <w:tc>
          <w:tcPr>
            <w:tcW w:w="1091" w:type="dxa"/>
            <w:tcBorders>
              <w:top w:val="nil"/>
              <w:left w:val="nil"/>
              <w:bottom w:val="nil"/>
              <w:right w:val="nil"/>
            </w:tcBorders>
          </w:tcPr>
          <w:p w14:paraId="501F9C18" w14:textId="77777777" w:rsidR="00077066" w:rsidRDefault="00077066" w:rsidP="00077066">
            <w:pPr>
              <w:pStyle w:val="TableText"/>
            </w:pPr>
            <w:r>
              <w:t>1.81758</w:t>
            </w:r>
          </w:p>
        </w:tc>
        <w:tc>
          <w:tcPr>
            <w:tcW w:w="1091" w:type="dxa"/>
            <w:tcBorders>
              <w:top w:val="nil"/>
              <w:left w:val="nil"/>
              <w:bottom w:val="nil"/>
              <w:right w:val="nil"/>
            </w:tcBorders>
          </w:tcPr>
          <w:p w14:paraId="67B4278C" w14:textId="77777777" w:rsidR="00077066" w:rsidRDefault="00077066" w:rsidP="00077066">
            <w:pPr>
              <w:pStyle w:val="TableText"/>
            </w:pPr>
            <w:r>
              <w:t>1.83494</w:t>
            </w:r>
          </w:p>
        </w:tc>
        <w:tc>
          <w:tcPr>
            <w:tcW w:w="1090" w:type="dxa"/>
            <w:tcBorders>
              <w:top w:val="nil"/>
              <w:left w:val="nil"/>
              <w:bottom w:val="nil"/>
              <w:right w:val="nil"/>
            </w:tcBorders>
          </w:tcPr>
          <w:p w14:paraId="055E161B" w14:textId="77777777" w:rsidR="00077066" w:rsidRDefault="00077066" w:rsidP="00077066">
            <w:pPr>
              <w:pStyle w:val="TableText"/>
            </w:pPr>
            <w:r>
              <w:t>1.85028</w:t>
            </w:r>
          </w:p>
        </w:tc>
        <w:tc>
          <w:tcPr>
            <w:tcW w:w="1091" w:type="dxa"/>
            <w:tcBorders>
              <w:top w:val="nil"/>
              <w:left w:val="nil"/>
              <w:bottom w:val="nil"/>
              <w:right w:val="nil"/>
            </w:tcBorders>
          </w:tcPr>
          <w:p w14:paraId="0582C109" w14:textId="77777777" w:rsidR="00077066" w:rsidRDefault="00077066" w:rsidP="00077066">
            <w:pPr>
              <w:pStyle w:val="TableText"/>
            </w:pPr>
            <w:r>
              <w:t>1.84654</w:t>
            </w:r>
          </w:p>
        </w:tc>
        <w:tc>
          <w:tcPr>
            <w:tcW w:w="1091" w:type="dxa"/>
            <w:tcBorders>
              <w:top w:val="nil"/>
              <w:left w:val="nil"/>
              <w:bottom w:val="nil"/>
              <w:right w:val="nil"/>
            </w:tcBorders>
          </w:tcPr>
          <w:p w14:paraId="043424BB" w14:textId="77777777" w:rsidR="00077066" w:rsidRDefault="00077066" w:rsidP="00077066">
            <w:pPr>
              <w:pStyle w:val="TableText"/>
            </w:pPr>
            <w:r>
              <w:t>1.84111</w:t>
            </w:r>
          </w:p>
        </w:tc>
        <w:tc>
          <w:tcPr>
            <w:tcW w:w="1091" w:type="dxa"/>
            <w:tcBorders>
              <w:top w:val="nil"/>
              <w:left w:val="nil"/>
              <w:bottom w:val="nil"/>
              <w:right w:val="nil"/>
            </w:tcBorders>
          </w:tcPr>
          <w:p w14:paraId="5F71BEB9" w14:textId="77777777" w:rsidR="00077066" w:rsidRDefault="00077066" w:rsidP="00077066">
            <w:pPr>
              <w:pStyle w:val="TableText"/>
            </w:pPr>
            <w:r>
              <w:t>1.85207</w:t>
            </w:r>
          </w:p>
        </w:tc>
      </w:tr>
      <w:tr w:rsidR="00077066" w14:paraId="24FD474F" w14:textId="77777777">
        <w:trPr>
          <w:trHeight w:val="221"/>
        </w:trPr>
        <w:tc>
          <w:tcPr>
            <w:tcW w:w="754" w:type="dxa"/>
            <w:tcBorders>
              <w:top w:val="nil"/>
              <w:left w:val="nil"/>
              <w:bottom w:val="nil"/>
              <w:right w:val="nil"/>
            </w:tcBorders>
          </w:tcPr>
          <w:p w14:paraId="2B4346BF" w14:textId="77777777" w:rsidR="00077066" w:rsidRDefault="00077066" w:rsidP="00077066">
            <w:pPr>
              <w:pStyle w:val="TableText"/>
            </w:pPr>
            <w:r>
              <w:t>53</w:t>
            </w:r>
          </w:p>
        </w:tc>
        <w:tc>
          <w:tcPr>
            <w:tcW w:w="1091" w:type="dxa"/>
            <w:tcBorders>
              <w:top w:val="nil"/>
              <w:left w:val="nil"/>
              <w:bottom w:val="nil"/>
              <w:right w:val="nil"/>
            </w:tcBorders>
          </w:tcPr>
          <w:p w14:paraId="4EFDDEE8" w14:textId="77777777" w:rsidR="00077066" w:rsidRDefault="00077066" w:rsidP="00077066">
            <w:pPr>
              <w:pStyle w:val="TableText"/>
            </w:pPr>
            <w:r>
              <w:t>1.88068</w:t>
            </w:r>
          </w:p>
        </w:tc>
        <w:tc>
          <w:tcPr>
            <w:tcW w:w="1091" w:type="dxa"/>
            <w:tcBorders>
              <w:top w:val="nil"/>
              <w:left w:val="nil"/>
              <w:bottom w:val="nil"/>
              <w:right w:val="nil"/>
            </w:tcBorders>
          </w:tcPr>
          <w:p w14:paraId="7C5D5C18" w14:textId="77777777" w:rsidR="00077066" w:rsidRDefault="00077066" w:rsidP="00077066">
            <w:pPr>
              <w:pStyle w:val="TableText"/>
            </w:pPr>
            <w:r>
              <w:t>1.90265</w:t>
            </w:r>
          </w:p>
        </w:tc>
        <w:tc>
          <w:tcPr>
            <w:tcW w:w="1091" w:type="dxa"/>
            <w:tcBorders>
              <w:top w:val="nil"/>
              <w:left w:val="nil"/>
              <w:bottom w:val="nil"/>
              <w:right w:val="nil"/>
            </w:tcBorders>
          </w:tcPr>
          <w:p w14:paraId="24A3018D" w14:textId="77777777" w:rsidR="00077066" w:rsidRDefault="00077066" w:rsidP="00077066">
            <w:pPr>
              <w:pStyle w:val="TableText"/>
            </w:pPr>
            <w:r>
              <w:t>1.92199</w:t>
            </w:r>
          </w:p>
        </w:tc>
        <w:tc>
          <w:tcPr>
            <w:tcW w:w="1091" w:type="dxa"/>
            <w:tcBorders>
              <w:top w:val="nil"/>
              <w:left w:val="nil"/>
              <w:bottom w:val="nil"/>
              <w:right w:val="nil"/>
            </w:tcBorders>
          </w:tcPr>
          <w:p w14:paraId="1C7F4961" w14:textId="77777777" w:rsidR="00077066" w:rsidRDefault="00077066" w:rsidP="00077066">
            <w:pPr>
              <w:pStyle w:val="TableText"/>
            </w:pPr>
            <w:r>
              <w:t>1.93900</w:t>
            </w:r>
          </w:p>
        </w:tc>
        <w:tc>
          <w:tcPr>
            <w:tcW w:w="1091" w:type="dxa"/>
            <w:tcBorders>
              <w:top w:val="nil"/>
              <w:left w:val="nil"/>
              <w:bottom w:val="nil"/>
              <w:right w:val="nil"/>
            </w:tcBorders>
          </w:tcPr>
          <w:p w14:paraId="5A2EC8D5" w14:textId="77777777" w:rsidR="00077066" w:rsidRDefault="00077066" w:rsidP="00077066">
            <w:pPr>
              <w:pStyle w:val="TableText"/>
            </w:pPr>
            <w:r>
              <w:t>1.95398</w:t>
            </w:r>
          </w:p>
        </w:tc>
        <w:tc>
          <w:tcPr>
            <w:tcW w:w="1091" w:type="dxa"/>
            <w:tcBorders>
              <w:top w:val="nil"/>
              <w:left w:val="nil"/>
              <w:bottom w:val="nil"/>
              <w:right w:val="nil"/>
            </w:tcBorders>
          </w:tcPr>
          <w:p w14:paraId="4FDB6EDE" w14:textId="77777777" w:rsidR="00077066" w:rsidRDefault="00077066" w:rsidP="00077066">
            <w:pPr>
              <w:pStyle w:val="TableText"/>
            </w:pPr>
            <w:r>
              <w:t>1.96715</w:t>
            </w:r>
          </w:p>
        </w:tc>
        <w:tc>
          <w:tcPr>
            <w:tcW w:w="1091" w:type="dxa"/>
            <w:tcBorders>
              <w:top w:val="nil"/>
              <w:left w:val="nil"/>
              <w:bottom w:val="nil"/>
              <w:right w:val="nil"/>
            </w:tcBorders>
          </w:tcPr>
          <w:p w14:paraId="30390C2C" w14:textId="77777777" w:rsidR="00077066" w:rsidRDefault="00077066" w:rsidP="00077066">
            <w:pPr>
              <w:pStyle w:val="TableText"/>
            </w:pPr>
            <w:r>
              <w:t>1.97875</w:t>
            </w:r>
          </w:p>
        </w:tc>
        <w:tc>
          <w:tcPr>
            <w:tcW w:w="1091" w:type="dxa"/>
            <w:tcBorders>
              <w:top w:val="nil"/>
              <w:left w:val="nil"/>
              <w:bottom w:val="nil"/>
              <w:right w:val="nil"/>
            </w:tcBorders>
          </w:tcPr>
          <w:p w14:paraId="1794BF71" w14:textId="77777777" w:rsidR="00077066" w:rsidRDefault="00077066" w:rsidP="00077066">
            <w:pPr>
              <w:pStyle w:val="TableText"/>
            </w:pPr>
            <w:r>
              <w:t>1.98895</w:t>
            </w:r>
          </w:p>
        </w:tc>
        <w:tc>
          <w:tcPr>
            <w:tcW w:w="1090" w:type="dxa"/>
            <w:tcBorders>
              <w:top w:val="nil"/>
              <w:left w:val="nil"/>
              <w:bottom w:val="nil"/>
              <w:right w:val="nil"/>
            </w:tcBorders>
          </w:tcPr>
          <w:p w14:paraId="40810228" w14:textId="77777777" w:rsidR="00077066" w:rsidRDefault="00077066" w:rsidP="00077066">
            <w:pPr>
              <w:pStyle w:val="TableText"/>
            </w:pPr>
            <w:r>
              <w:t>1.99793</w:t>
            </w:r>
          </w:p>
        </w:tc>
        <w:tc>
          <w:tcPr>
            <w:tcW w:w="1091" w:type="dxa"/>
            <w:tcBorders>
              <w:top w:val="nil"/>
              <w:left w:val="nil"/>
              <w:bottom w:val="nil"/>
              <w:right w:val="nil"/>
            </w:tcBorders>
          </w:tcPr>
          <w:p w14:paraId="303C8389" w14:textId="77777777" w:rsidR="00077066" w:rsidRDefault="00077066" w:rsidP="00077066">
            <w:pPr>
              <w:pStyle w:val="TableText"/>
            </w:pPr>
            <w:r>
              <w:t>2.00584</w:t>
            </w:r>
          </w:p>
        </w:tc>
        <w:tc>
          <w:tcPr>
            <w:tcW w:w="1091" w:type="dxa"/>
            <w:tcBorders>
              <w:top w:val="nil"/>
              <w:left w:val="nil"/>
              <w:bottom w:val="nil"/>
              <w:right w:val="nil"/>
            </w:tcBorders>
          </w:tcPr>
          <w:p w14:paraId="1C8EF1CB" w14:textId="77777777" w:rsidR="00077066" w:rsidRDefault="00077066" w:rsidP="00077066">
            <w:pPr>
              <w:pStyle w:val="TableText"/>
            </w:pPr>
            <w:r>
              <w:t>1.99345</w:t>
            </w:r>
          </w:p>
        </w:tc>
        <w:tc>
          <w:tcPr>
            <w:tcW w:w="1091" w:type="dxa"/>
            <w:tcBorders>
              <w:top w:val="nil"/>
              <w:left w:val="nil"/>
              <w:bottom w:val="nil"/>
              <w:right w:val="nil"/>
            </w:tcBorders>
          </w:tcPr>
          <w:p w14:paraId="32DEB61D" w14:textId="77777777" w:rsidR="00077066" w:rsidRDefault="00077066" w:rsidP="00077066">
            <w:pPr>
              <w:pStyle w:val="TableText"/>
            </w:pPr>
            <w:r>
              <w:t>1.99978</w:t>
            </w:r>
          </w:p>
        </w:tc>
      </w:tr>
      <w:tr w:rsidR="00077066" w14:paraId="76853C67" w14:textId="77777777">
        <w:trPr>
          <w:trHeight w:val="221"/>
        </w:trPr>
        <w:tc>
          <w:tcPr>
            <w:tcW w:w="754" w:type="dxa"/>
            <w:tcBorders>
              <w:top w:val="nil"/>
              <w:left w:val="nil"/>
              <w:bottom w:val="nil"/>
              <w:right w:val="nil"/>
            </w:tcBorders>
          </w:tcPr>
          <w:p w14:paraId="23A57433" w14:textId="77777777" w:rsidR="00077066" w:rsidRDefault="00077066" w:rsidP="00077066">
            <w:pPr>
              <w:pStyle w:val="TableText"/>
            </w:pPr>
            <w:r>
              <w:t>54</w:t>
            </w:r>
          </w:p>
        </w:tc>
        <w:tc>
          <w:tcPr>
            <w:tcW w:w="1091" w:type="dxa"/>
            <w:tcBorders>
              <w:top w:val="nil"/>
              <w:left w:val="nil"/>
              <w:bottom w:val="nil"/>
              <w:right w:val="nil"/>
            </w:tcBorders>
          </w:tcPr>
          <w:p w14:paraId="1D677B7B" w14:textId="77777777" w:rsidR="00077066" w:rsidRDefault="00077066" w:rsidP="00077066">
            <w:pPr>
              <w:pStyle w:val="TableText"/>
            </w:pPr>
            <w:r>
              <w:t>2.19418</w:t>
            </w:r>
          </w:p>
        </w:tc>
        <w:tc>
          <w:tcPr>
            <w:tcW w:w="1091" w:type="dxa"/>
            <w:tcBorders>
              <w:top w:val="nil"/>
              <w:left w:val="nil"/>
              <w:bottom w:val="nil"/>
              <w:right w:val="nil"/>
            </w:tcBorders>
          </w:tcPr>
          <w:p w14:paraId="25F8E4F1" w14:textId="77777777" w:rsidR="00077066" w:rsidRDefault="00077066" w:rsidP="00077066">
            <w:pPr>
              <w:pStyle w:val="TableText"/>
            </w:pPr>
            <w:r>
              <w:t>2.19418</w:t>
            </w:r>
          </w:p>
        </w:tc>
        <w:tc>
          <w:tcPr>
            <w:tcW w:w="1091" w:type="dxa"/>
            <w:tcBorders>
              <w:top w:val="nil"/>
              <w:left w:val="nil"/>
              <w:bottom w:val="nil"/>
              <w:right w:val="nil"/>
            </w:tcBorders>
          </w:tcPr>
          <w:p w14:paraId="5873C16C" w14:textId="77777777" w:rsidR="00077066" w:rsidRDefault="00077066" w:rsidP="00077066">
            <w:pPr>
              <w:pStyle w:val="TableText"/>
            </w:pPr>
            <w:r>
              <w:t>2.19418</w:t>
            </w:r>
          </w:p>
        </w:tc>
        <w:tc>
          <w:tcPr>
            <w:tcW w:w="1091" w:type="dxa"/>
            <w:tcBorders>
              <w:top w:val="nil"/>
              <w:left w:val="nil"/>
              <w:bottom w:val="nil"/>
              <w:right w:val="nil"/>
            </w:tcBorders>
          </w:tcPr>
          <w:p w14:paraId="6BD03E33" w14:textId="77777777" w:rsidR="00077066" w:rsidRDefault="00077066" w:rsidP="00077066">
            <w:pPr>
              <w:pStyle w:val="TableText"/>
            </w:pPr>
            <w:r>
              <w:t>2.19418</w:t>
            </w:r>
          </w:p>
        </w:tc>
        <w:tc>
          <w:tcPr>
            <w:tcW w:w="1091" w:type="dxa"/>
            <w:tcBorders>
              <w:top w:val="nil"/>
              <w:left w:val="nil"/>
              <w:bottom w:val="nil"/>
              <w:right w:val="nil"/>
            </w:tcBorders>
          </w:tcPr>
          <w:p w14:paraId="2EEF0EEF" w14:textId="77777777" w:rsidR="00077066" w:rsidRDefault="00077066" w:rsidP="00077066">
            <w:pPr>
              <w:pStyle w:val="TableText"/>
            </w:pPr>
            <w:r>
              <w:t>2.19418</w:t>
            </w:r>
          </w:p>
        </w:tc>
        <w:tc>
          <w:tcPr>
            <w:tcW w:w="1091" w:type="dxa"/>
            <w:tcBorders>
              <w:top w:val="nil"/>
              <w:left w:val="nil"/>
              <w:bottom w:val="nil"/>
              <w:right w:val="nil"/>
            </w:tcBorders>
          </w:tcPr>
          <w:p w14:paraId="241CA996" w14:textId="77777777" w:rsidR="00077066" w:rsidRDefault="00077066" w:rsidP="00077066">
            <w:pPr>
              <w:pStyle w:val="TableText"/>
            </w:pPr>
            <w:r>
              <w:t>2.19418</w:t>
            </w:r>
          </w:p>
        </w:tc>
        <w:tc>
          <w:tcPr>
            <w:tcW w:w="1091" w:type="dxa"/>
            <w:tcBorders>
              <w:top w:val="nil"/>
              <w:left w:val="nil"/>
              <w:bottom w:val="nil"/>
              <w:right w:val="nil"/>
            </w:tcBorders>
          </w:tcPr>
          <w:p w14:paraId="7AA2B342" w14:textId="77777777" w:rsidR="00077066" w:rsidRDefault="00077066" w:rsidP="00077066">
            <w:pPr>
              <w:pStyle w:val="TableText"/>
            </w:pPr>
            <w:r>
              <w:t>2.19418</w:t>
            </w:r>
          </w:p>
        </w:tc>
        <w:tc>
          <w:tcPr>
            <w:tcW w:w="1091" w:type="dxa"/>
            <w:tcBorders>
              <w:top w:val="nil"/>
              <w:left w:val="nil"/>
              <w:bottom w:val="nil"/>
              <w:right w:val="nil"/>
            </w:tcBorders>
          </w:tcPr>
          <w:p w14:paraId="4EC3EE07" w14:textId="77777777" w:rsidR="00077066" w:rsidRDefault="00077066" w:rsidP="00077066">
            <w:pPr>
              <w:pStyle w:val="TableText"/>
            </w:pPr>
            <w:r>
              <w:t>2.19418</w:t>
            </w:r>
          </w:p>
        </w:tc>
        <w:tc>
          <w:tcPr>
            <w:tcW w:w="1090" w:type="dxa"/>
            <w:tcBorders>
              <w:top w:val="nil"/>
              <w:left w:val="nil"/>
              <w:bottom w:val="nil"/>
              <w:right w:val="nil"/>
            </w:tcBorders>
          </w:tcPr>
          <w:p w14:paraId="4D8F508B" w14:textId="77777777" w:rsidR="00077066" w:rsidRDefault="00077066" w:rsidP="00077066">
            <w:pPr>
              <w:pStyle w:val="TableText"/>
            </w:pPr>
            <w:r>
              <w:t>2.19418</w:t>
            </w:r>
          </w:p>
        </w:tc>
        <w:tc>
          <w:tcPr>
            <w:tcW w:w="1091" w:type="dxa"/>
            <w:tcBorders>
              <w:top w:val="nil"/>
              <w:left w:val="nil"/>
              <w:bottom w:val="nil"/>
              <w:right w:val="nil"/>
            </w:tcBorders>
          </w:tcPr>
          <w:p w14:paraId="0E11C1B6" w14:textId="77777777" w:rsidR="00077066" w:rsidRDefault="00077066" w:rsidP="00077066">
            <w:pPr>
              <w:pStyle w:val="TableText"/>
            </w:pPr>
            <w:r>
              <w:t>2.19418</w:t>
            </w:r>
          </w:p>
        </w:tc>
        <w:tc>
          <w:tcPr>
            <w:tcW w:w="1091" w:type="dxa"/>
            <w:tcBorders>
              <w:top w:val="nil"/>
              <w:left w:val="nil"/>
              <w:bottom w:val="nil"/>
              <w:right w:val="nil"/>
            </w:tcBorders>
          </w:tcPr>
          <w:p w14:paraId="5A411518" w14:textId="77777777" w:rsidR="00077066" w:rsidRDefault="00077066" w:rsidP="00077066">
            <w:pPr>
              <w:pStyle w:val="TableText"/>
            </w:pPr>
            <w:r>
              <w:t>2.19418</w:t>
            </w:r>
          </w:p>
        </w:tc>
        <w:tc>
          <w:tcPr>
            <w:tcW w:w="1091" w:type="dxa"/>
            <w:tcBorders>
              <w:top w:val="nil"/>
              <w:left w:val="nil"/>
              <w:bottom w:val="nil"/>
              <w:right w:val="nil"/>
            </w:tcBorders>
          </w:tcPr>
          <w:p w14:paraId="0DD3197B" w14:textId="77777777" w:rsidR="00077066" w:rsidRDefault="00077066" w:rsidP="00077066">
            <w:pPr>
              <w:pStyle w:val="TableText"/>
            </w:pPr>
            <w:r>
              <w:t>2.19418</w:t>
            </w:r>
          </w:p>
        </w:tc>
      </w:tr>
      <w:tr w:rsidR="00077066" w14:paraId="3C8E3EA2" w14:textId="77777777">
        <w:trPr>
          <w:trHeight w:val="221"/>
        </w:trPr>
        <w:tc>
          <w:tcPr>
            <w:tcW w:w="754" w:type="dxa"/>
            <w:tcBorders>
              <w:top w:val="nil"/>
              <w:left w:val="nil"/>
              <w:bottom w:val="nil"/>
              <w:right w:val="nil"/>
            </w:tcBorders>
          </w:tcPr>
          <w:p w14:paraId="706B2883" w14:textId="77777777" w:rsidR="00077066" w:rsidRDefault="00077066" w:rsidP="00077066">
            <w:pPr>
              <w:pStyle w:val="TableText"/>
            </w:pPr>
            <w:r>
              <w:t>55</w:t>
            </w:r>
          </w:p>
        </w:tc>
        <w:tc>
          <w:tcPr>
            <w:tcW w:w="1091" w:type="dxa"/>
            <w:tcBorders>
              <w:top w:val="nil"/>
              <w:left w:val="nil"/>
              <w:bottom w:val="nil"/>
              <w:right w:val="nil"/>
            </w:tcBorders>
          </w:tcPr>
          <w:p w14:paraId="59FE1569" w14:textId="77777777" w:rsidR="00077066" w:rsidRDefault="00077066" w:rsidP="00077066">
            <w:pPr>
              <w:pStyle w:val="TableText"/>
            </w:pPr>
            <w:r>
              <w:t>5.24036</w:t>
            </w:r>
          </w:p>
        </w:tc>
        <w:tc>
          <w:tcPr>
            <w:tcW w:w="1091" w:type="dxa"/>
            <w:tcBorders>
              <w:top w:val="nil"/>
              <w:left w:val="nil"/>
              <w:bottom w:val="nil"/>
              <w:right w:val="nil"/>
            </w:tcBorders>
          </w:tcPr>
          <w:p w14:paraId="038845AC" w14:textId="77777777" w:rsidR="00077066" w:rsidRDefault="00077066" w:rsidP="00077066">
            <w:pPr>
              <w:pStyle w:val="TableText"/>
            </w:pPr>
            <w:r>
              <w:t>5.24036</w:t>
            </w:r>
          </w:p>
        </w:tc>
        <w:tc>
          <w:tcPr>
            <w:tcW w:w="1091" w:type="dxa"/>
            <w:tcBorders>
              <w:top w:val="nil"/>
              <w:left w:val="nil"/>
              <w:bottom w:val="nil"/>
              <w:right w:val="nil"/>
            </w:tcBorders>
          </w:tcPr>
          <w:p w14:paraId="1DE599E0" w14:textId="77777777" w:rsidR="00077066" w:rsidRDefault="00077066" w:rsidP="00077066">
            <w:pPr>
              <w:pStyle w:val="TableText"/>
            </w:pPr>
            <w:r>
              <w:t>5.24036</w:t>
            </w:r>
          </w:p>
        </w:tc>
        <w:tc>
          <w:tcPr>
            <w:tcW w:w="1091" w:type="dxa"/>
            <w:tcBorders>
              <w:top w:val="nil"/>
              <w:left w:val="nil"/>
              <w:bottom w:val="nil"/>
              <w:right w:val="nil"/>
            </w:tcBorders>
          </w:tcPr>
          <w:p w14:paraId="0C4CD74F" w14:textId="77777777" w:rsidR="00077066" w:rsidRDefault="00077066" w:rsidP="00077066">
            <w:pPr>
              <w:pStyle w:val="TableText"/>
            </w:pPr>
            <w:r>
              <w:t>5.24036</w:t>
            </w:r>
          </w:p>
        </w:tc>
        <w:tc>
          <w:tcPr>
            <w:tcW w:w="1091" w:type="dxa"/>
            <w:tcBorders>
              <w:top w:val="nil"/>
              <w:left w:val="nil"/>
              <w:bottom w:val="nil"/>
              <w:right w:val="nil"/>
            </w:tcBorders>
          </w:tcPr>
          <w:p w14:paraId="7AEC9643" w14:textId="77777777" w:rsidR="00077066" w:rsidRDefault="00077066" w:rsidP="00077066">
            <w:pPr>
              <w:pStyle w:val="TableText"/>
            </w:pPr>
            <w:r>
              <w:t>5.24036</w:t>
            </w:r>
          </w:p>
        </w:tc>
        <w:tc>
          <w:tcPr>
            <w:tcW w:w="1091" w:type="dxa"/>
            <w:tcBorders>
              <w:top w:val="nil"/>
              <w:left w:val="nil"/>
              <w:bottom w:val="nil"/>
              <w:right w:val="nil"/>
            </w:tcBorders>
          </w:tcPr>
          <w:p w14:paraId="614D7AC1" w14:textId="77777777" w:rsidR="00077066" w:rsidRDefault="00077066" w:rsidP="00077066">
            <w:pPr>
              <w:pStyle w:val="TableText"/>
            </w:pPr>
            <w:r>
              <w:t>5.24036</w:t>
            </w:r>
          </w:p>
        </w:tc>
        <w:tc>
          <w:tcPr>
            <w:tcW w:w="1091" w:type="dxa"/>
            <w:tcBorders>
              <w:top w:val="nil"/>
              <w:left w:val="nil"/>
              <w:bottom w:val="nil"/>
              <w:right w:val="nil"/>
            </w:tcBorders>
          </w:tcPr>
          <w:p w14:paraId="746B2609" w14:textId="77777777" w:rsidR="00077066" w:rsidRDefault="00077066" w:rsidP="00077066">
            <w:pPr>
              <w:pStyle w:val="TableText"/>
            </w:pPr>
            <w:r>
              <w:t>5.24036</w:t>
            </w:r>
          </w:p>
        </w:tc>
        <w:tc>
          <w:tcPr>
            <w:tcW w:w="1091" w:type="dxa"/>
            <w:tcBorders>
              <w:top w:val="nil"/>
              <w:left w:val="nil"/>
              <w:bottom w:val="nil"/>
              <w:right w:val="nil"/>
            </w:tcBorders>
          </w:tcPr>
          <w:p w14:paraId="4D9F2500" w14:textId="77777777" w:rsidR="00077066" w:rsidRDefault="00077066" w:rsidP="00077066">
            <w:pPr>
              <w:pStyle w:val="TableText"/>
            </w:pPr>
            <w:r>
              <w:t>5.24036</w:t>
            </w:r>
          </w:p>
        </w:tc>
        <w:tc>
          <w:tcPr>
            <w:tcW w:w="1090" w:type="dxa"/>
            <w:tcBorders>
              <w:top w:val="nil"/>
              <w:left w:val="nil"/>
              <w:bottom w:val="nil"/>
              <w:right w:val="nil"/>
            </w:tcBorders>
          </w:tcPr>
          <w:p w14:paraId="6D5B430B" w14:textId="77777777" w:rsidR="00077066" w:rsidRDefault="00077066" w:rsidP="00077066">
            <w:pPr>
              <w:pStyle w:val="TableText"/>
            </w:pPr>
            <w:r>
              <w:t>5.24036</w:t>
            </w:r>
          </w:p>
        </w:tc>
        <w:tc>
          <w:tcPr>
            <w:tcW w:w="1091" w:type="dxa"/>
            <w:tcBorders>
              <w:top w:val="nil"/>
              <w:left w:val="nil"/>
              <w:bottom w:val="nil"/>
              <w:right w:val="nil"/>
            </w:tcBorders>
          </w:tcPr>
          <w:p w14:paraId="6127F93A" w14:textId="77777777" w:rsidR="00077066" w:rsidRDefault="00077066" w:rsidP="00077066">
            <w:pPr>
              <w:pStyle w:val="TableText"/>
            </w:pPr>
            <w:r>
              <w:t>5.24036</w:t>
            </w:r>
          </w:p>
        </w:tc>
        <w:tc>
          <w:tcPr>
            <w:tcW w:w="1091" w:type="dxa"/>
            <w:tcBorders>
              <w:top w:val="nil"/>
              <w:left w:val="nil"/>
              <w:bottom w:val="nil"/>
              <w:right w:val="nil"/>
            </w:tcBorders>
          </w:tcPr>
          <w:p w14:paraId="55910634" w14:textId="77777777" w:rsidR="00077066" w:rsidRDefault="00077066" w:rsidP="00077066">
            <w:pPr>
              <w:pStyle w:val="TableText"/>
            </w:pPr>
            <w:r>
              <w:t>5.24036</w:t>
            </w:r>
          </w:p>
        </w:tc>
        <w:tc>
          <w:tcPr>
            <w:tcW w:w="1091" w:type="dxa"/>
            <w:tcBorders>
              <w:top w:val="nil"/>
              <w:left w:val="nil"/>
              <w:bottom w:val="nil"/>
              <w:right w:val="nil"/>
            </w:tcBorders>
          </w:tcPr>
          <w:p w14:paraId="37A7D474" w14:textId="77777777" w:rsidR="00077066" w:rsidRDefault="00077066" w:rsidP="00077066">
            <w:pPr>
              <w:pStyle w:val="TableText"/>
            </w:pPr>
            <w:r>
              <w:t>5.24036</w:t>
            </w:r>
          </w:p>
        </w:tc>
      </w:tr>
      <w:tr w:rsidR="00077066" w14:paraId="3B425845" w14:textId="77777777">
        <w:trPr>
          <w:trHeight w:val="221"/>
        </w:trPr>
        <w:tc>
          <w:tcPr>
            <w:tcW w:w="754" w:type="dxa"/>
            <w:tcBorders>
              <w:top w:val="nil"/>
              <w:left w:val="nil"/>
              <w:bottom w:val="nil"/>
              <w:right w:val="nil"/>
            </w:tcBorders>
          </w:tcPr>
          <w:p w14:paraId="3805942F" w14:textId="77777777" w:rsidR="00077066" w:rsidRDefault="00077066" w:rsidP="00077066">
            <w:pPr>
              <w:pStyle w:val="TableText"/>
            </w:pPr>
            <w:r>
              <w:t>56</w:t>
            </w:r>
          </w:p>
        </w:tc>
        <w:tc>
          <w:tcPr>
            <w:tcW w:w="1091" w:type="dxa"/>
            <w:tcBorders>
              <w:top w:val="nil"/>
              <w:left w:val="nil"/>
              <w:bottom w:val="nil"/>
              <w:right w:val="nil"/>
            </w:tcBorders>
          </w:tcPr>
          <w:p w14:paraId="4912A5EA" w14:textId="77777777" w:rsidR="00077066" w:rsidRDefault="00077066" w:rsidP="00077066">
            <w:pPr>
              <w:pStyle w:val="TableText"/>
            </w:pPr>
            <w:r>
              <w:t>5.57719</w:t>
            </w:r>
          </w:p>
        </w:tc>
        <w:tc>
          <w:tcPr>
            <w:tcW w:w="1091" w:type="dxa"/>
            <w:tcBorders>
              <w:top w:val="nil"/>
              <w:left w:val="nil"/>
              <w:bottom w:val="nil"/>
              <w:right w:val="nil"/>
            </w:tcBorders>
          </w:tcPr>
          <w:p w14:paraId="6B73EFDA" w14:textId="77777777" w:rsidR="00077066" w:rsidRDefault="00077066" w:rsidP="00077066">
            <w:pPr>
              <w:pStyle w:val="TableText"/>
            </w:pPr>
            <w:r>
              <w:t>5.57719</w:t>
            </w:r>
          </w:p>
        </w:tc>
        <w:tc>
          <w:tcPr>
            <w:tcW w:w="1091" w:type="dxa"/>
            <w:tcBorders>
              <w:top w:val="nil"/>
              <w:left w:val="nil"/>
              <w:bottom w:val="nil"/>
              <w:right w:val="nil"/>
            </w:tcBorders>
          </w:tcPr>
          <w:p w14:paraId="59C562F9" w14:textId="77777777" w:rsidR="00077066" w:rsidRDefault="00077066" w:rsidP="00077066">
            <w:pPr>
              <w:pStyle w:val="TableText"/>
            </w:pPr>
            <w:r>
              <w:t>5.57719</w:t>
            </w:r>
          </w:p>
        </w:tc>
        <w:tc>
          <w:tcPr>
            <w:tcW w:w="1091" w:type="dxa"/>
            <w:tcBorders>
              <w:top w:val="nil"/>
              <w:left w:val="nil"/>
              <w:bottom w:val="nil"/>
              <w:right w:val="nil"/>
            </w:tcBorders>
          </w:tcPr>
          <w:p w14:paraId="0472D024" w14:textId="77777777" w:rsidR="00077066" w:rsidRDefault="00077066" w:rsidP="00077066">
            <w:pPr>
              <w:pStyle w:val="TableText"/>
            </w:pPr>
            <w:r>
              <w:t>5.57719</w:t>
            </w:r>
          </w:p>
        </w:tc>
        <w:tc>
          <w:tcPr>
            <w:tcW w:w="1091" w:type="dxa"/>
            <w:tcBorders>
              <w:top w:val="nil"/>
              <w:left w:val="nil"/>
              <w:bottom w:val="nil"/>
              <w:right w:val="nil"/>
            </w:tcBorders>
          </w:tcPr>
          <w:p w14:paraId="43A794D9" w14:textId="77777777" w:rsidR="00077066" w:rsidRDefault="00077066" w:rsidP="00077066">
            <w:pPr>
              <w:pStyle w:val="TableText"/>
            </w:pPr>
            <w:r>
              <w:t>5.57719</w:t>
            </w:r>
          </w:p>
        </w:tc>
        <w:tc>
          <w:tcPr>
            <w:tcW w:w="1091" w:type="dxa"/>
            <w:tcBorders>
              <w:top w:val="nil"/>
              <w:left w:val="nil"/>
              <w:bottom w:val="nil"/>
              <w:right w:val="nil"/>
            </w:tcBorders>
          </w:tcPr>
          <w:p w14:paraId="0F062346" w14:textId="77777777" w:rsidR="00077066" w:rsidRDefault="00077066" w:rsidP="00077066">
            <w:pPr>
              <w:pStyle w:val="TableText"/>
            </w:pPr>
            <w:r>
              <w:t>5.57719</w:t>
            </w:r>
          </w:p>
        </w:tc>
        <w:tc>
          <w:tcPr>
            <w:tcW w:w="1091" w:type="dxa"/>
            <w:tcBorders>
              <w:top w:val="nil"/>
              <w:left w:val="nil"/>
              <w:bottom w:val="nil"/>
              <w:right w:val="nil"/>
            </w:tcBorders>
          </w:tcPr>
          <w:p w14:paraId="7983F11E" w14:textId="77777777" w:rsidR="00077066" w:rsidRDefault="00077066" w:rsidP="00077066">
            <w:pPr>
              <w:pStyle w:val="TableText"/>
            </w:pPr>
            <w:r>
              <w:t>5.57719</w:t>
            </w:r>
          </w:p>
        </w:tc>
        <w:tc>
          <w:tcPr>
            <w:tcW w:w="1091" w:type="dxa"/>
            <w:tcBorders>
              <w:top w:val="nil"/>
              <w:left w:val="nil"/>
              <w:bottom w:val="nil"/>
              <w:right w:val="nil"/>
            </w:tcBorders>
          </w:tcPr>
          <w:p w14:paraId="55C6110C" w14:textId="77777777" w:rsidR="00077066" w:rsidRDefault="00077066" w:rsidP="00077066">
            <w:pPr>
              <w:pStyle w:val="TableText"/>
            </w:pPr>
            <w:r>
              <w:t>5.57719</w:t>
            </w:r>
          </w:p>
        </w:tc>
        <w:tc>
          <w:tcPr>
            <w:tcW w:w="1090" w:type="dxa"/>
            <w:tcBorders>
              <w:top w:val="nil"/>
              <w:left w:val="nil"/>
              <w:bottom w:val="nil"/>
              <w:right w:val="nil"/>
            </w:tcBorders>
          </w:tcPr>
          <w:p w14:paraId="2A88CAA9" w14:textId="77777777" w:rsidR="00077066" w:rsidRDefault="00077066" w:rsidP="00077066">
            <w:pPr>
              <w:pStyle w:val="TableText"/>
            </w:pPr>
            <w:r>
              <w:t>5.57719</w:t>
            </w:r>
          </w:p>
        </w:tc>
        <w:tc>
          <w:tcPr>
            <w:tcW w:w="1091" w:type="dxa"/>
            <w:tcBorders>
              <w:top w:val="nil"/>
              <w:left w:val="nil"/>
              <w:bottom w:val="nil"/>
              <w:right w:val="nil"/>
            </w:tcBorders>
          </w:tcPr>
          <w:p w14:paraId="5CD36BF1" w14:textId="77777777" w:rsidR="00077066" w:rsidRDefault="00077066" w:rsidP="00077066">
            <w:pPr>
              <w:pStyle w:val="TableText"/>
            </w:pPr>
            <w:r>
              <w:t>5.57719</w:t>
            </w:r>
          </w:p>
        </w:tc>
        <w:tc>
          <w:tcPr>
            <w:tcW w:w="1091" w:type="dxa"/>
            <w:tcBorders>
              <w:top w:val="nil"/>
              <w:left w:val="nil"/>
              <w:bottom w:val="nil"/>
              <w:right w:val="nil"/>
            </w:tcBorders>
          </w:tcPr>
          <w:p w14:paraId="35E0DF62" w14:textId="77777777" w:rsidR="00077066" w:rsidRDefault="00077066" w:rsidP="00077066">
            <w:pPr>
              <w:pStyle w:val="TableText"/>
            </w:pPr>
            <w:r>
              <w:t>5.57719</w:t>
            </w:r>
          </w:p>
        </w:tc>
        <w:tc>
          <w:tcPr>
            <w:tcW w:w="1091" w:type="dxa"/>
            <w:tcBorders>
              <w:top w:val="nil"/>
              <w:left w:val="nil"/>
              <w:bottom w:val="nil"/>
              <w:right w:val="nil"/>
            </w:tcBorders>
          </w:tcPr>
          <w:p w14:paraId="0EE67C7C" w14:textId="77777777" w:rsidR="00077066" w:rsidRDefault="00077066" w:rsidP="00077066">
            <w:pPr>
              <w:pStyle w:val="TableText"/>
            </w:pPr>
            <w:r>
              <w:t>5.57719</w:t>
            </w:r>
          </w:p>
        </w:tc>
      </w:tr>
      <w:tr w:rsidR="00077066" w14:paraId="3949BAA0" w14:textId="77777777">
        <w:trPr>
          <w:trHeight w:val="221"/>
        </w:trPr>
        <w:tc>
          <w:tcPr>
            <w:tcW w:w="754" w:type="dxa"/>
            <w:tcBorders>
              <w:top w:val="nil"/>
              <w:left w:val="nil"/>
              <w:bottom w:val="nil"/>
              <w:right w:val="nil"/>
            </w:tcBorders>
          </w:tcPr>
          <w:p w14:paraId="7B4123E2" w14:textId="77777777" w:rsidR="00077066" w:rsidRDefault="00077066" w:rsidP="00077066">
            <w:pPr>
              <w:pStyle w:val="TableText"/>
            </w:pPr>
            <w:r>
              <w:t>57</w:t>
            </w:r>
          </w:p>
        </w:tc>
        <w:tc>
          <w:tcPr>
            <w:tcW w:w="1091" w:type="dxa"/>
            <w:tcBorders>
              <w:top w:val="nil"/>
              <w:left w:val="nil"/>
              <w:bottom w:val="nil"/>
              <w:right w:val="nil"/>
            </w:tcBorders>
          </w:tcPr>
          <w:p w14:paraId="0D0A869F" w14:textId="77777777" w:rsidR="00077066" w:rsidRDefault="00077066" w:rsidP="00077066">
            <w:pPr>
              <w:pStyle w:val="TableText"/>
            </w:pPr>
            <w:r>
              <w:t>5.94735</w:t>
            </w:r>
          </w:p>
        </w:tc>
        <w:tc>
          <w:tcPr>
            <w:tcW w:w="1091" w:type="dxa"/>
            <w:tcBorders>
              <w:top w:val="nil"/>
              <w:left w:val="nil"/>
              <w:bottom w:val="nil"/>
              <w:right w:val="nil"/>
            </w:tcBorders>
          </w:tcPr>
          <w:p w14:paraId="67DB3C6E" w14:textId="77777777" w:rsidR="00077066" w:rsidRDefault="00077066" w:rsidP="00077066">
            <w:pPr>
              <w:pStyle w:val="TableText"/>
            </w:pPr>
            <w:r>
              <w:t>5.94735</w:t>
            </w:r>
          </w:p>
        </w:tc>
        <w:tc>
          <w:tcPr>
            <w:tcW w:w="1091" w:type="dxa"/>
            <w:tcBorders>
              <w:top w:val="nil"/>
              <w:left w:val="nil"/>
              <w:bottom w:val="nil"/>
              <w:right w:val="nil"/>
            </w:tcBorders>
          </w:tcPr>
          <w:p w14:paraId="60AA2A6A" w14:textId="77777777" w:rsidR="00077066" w:rsidRDefault="00077066" w:rsidP="00077066">
            <w:pPr>
              <w:pStyle w:val="TableText"/>
            </w:pPr>
            <w:r>
              <w:t>5.94735</w:t>
            </w:r>
          </w:p>
        </w:tc>
        <w:tc>
          <w:tcPr>
            <w:tcW w:w="1091" w:type="dxa"/>
            <w:tcBorders>
              <w:top w:val="nil"/>
              <w:left w:val="nil"/>
              <w:bottom w:val="nil"/>
              <w:right w:val="nil"/>
            </w:tcBorders>
          </w:tcPr>
          <w:p w14:paraId="7B2A1845" w14:textId="77777777" w:rsidR="00077066" w:rsidRDefault="00077066" w:rsidP="00077066">
            <w:pPr>
              <w:pStyle w:val="TableText"/>
            </w:pPr>
            <w:r>
              <w:t>5.94735</w:t>
            </w:r>
          </w:p>
        </w:tc>
        <w:tc>
          <w:tcPr>
            <w:tcW w:w="1091" w:type="dxa"/>
            <w:tcBorders>
              <w:top w:val="nil"/>
              <w:left w:val="nil"/>
              <w:bottom w:val="nil"/>
              <w:right w:val="nil"/>
            </w:tcBorders>
          </w:tcPr>
          <w:p w14:paraId="18F20143" w14:textId="77777777" w:rsidR="00077066" w:rsidRDefault="00077066" w:rsidP="00077066">
            <w:pPr>
              <w:pStyle w:val="TableText"/>
            </w:pPr>
            <w:r>
              <w:t>5.94735</w:t>
            </w:r>
          </w:p>
        </w:tc>
        <w:tc>
          <w:tcPr>
            <w:tcW w:w="1091" w:type="dxa"/>
            <w:tcBorders>
              <w:top w:val="nil"/>
              <w:left w:val="nil"/>
              <w:bottom w:val="nil"/>
              <w:right w:val="nil"/>
            </w:tcBorders>
          </w:tcPr>
          <w:p w14:paraId="172713ED" w14:textId="77777777" w:rsidR="00077066" w:rsidRDefault="00077066" w:rsidP="00077066">
            <w:pPr>
              <w:pStyle w:val="TableText"/>
            </w:pPr>
            <w:r>
              <w:t>5.94735</w:t>
            </w:r>
          </w:p>
        </w:tc>
        <w:tc>
          <w:tcPr>
            <w:tcW w:w="1091" w:type="dxa"/>
            <w:tcBorders>
              <w:top w:val="nil"/>
              <w:left w:val="nil"/>
              <w:bottom w:val="nil"/>
              <w:right w:val="nil"/>
            </w:tcBorders>
          </w:tcPr>
          <w:p w14:paraId="5134217F" w14:textId="77777777" w:rsidR="00077066" w:rsidRDefault="00077066" w:rsidP="00077066">
            <w:pPr>
              <w:pStyle w:val="TableText"/>
            </w:pPr>
            <w:r>
              <w:t>5.94735</w:t>
            </w:r>
          </w:p>
        </w:tc>
        <w:tc>
          <w:tcPr>
            <w:tcW w:w="1091" w:type="dxa"/>
            <w:tcBorders>
              <w:top w:val="nil"/>
              <w:left w:val="nil"/>
              <w:bottom w:val="nil"/>
              <w:right w:val="nil"/>
            </w:tcBorders>
          </w:tcPr>
          <w:p w14:paraId="57F5DA08" w14:textId="77777777" w:rsidR="00077066" w:rsidRDefault="00077066" w:rsidP="00077066">
            <w:pPr>
              <w:pStyle w:val="TableText"/>
            </w:pPr>
            <w:r>
              <w:t>5.94735</w:t>
            </w:r>
          </w:p>
        </w:tc>
        <w:tc>
          <w:tcPr>
            <w:tcW w:w="1090" w:type="dxa"/>
            <w:tcBorders>
              <w:top w:val="nil"/>
              <w:left w:val="nil"/>
              <w:bottom w:val="nil"/>
              <w:right w:val="nil"/>
            </w:tcBorders>
          </w:tcPr>
          <w:p w14:paraId="0DBA3708" w14:textId="77777777" w:rsidR="00077066" w:rsidRDefault="00077066" w:rsidP="00077066">
            <w:pPr>
              <w:pStyle w:val="TableText"/>
            </w:pPr>
            <w:r>
              <w:t>5.94735</w:t>
            </w:r>
          </w:p>
        </w:tc>
        <w:tc>
          <w:tcPr>
            <w:tcW w:w="1091" w:type="dxa"/>
            <w:tcBorders>
              <w:top w:val="nil"/>
              <w:left w:val="nil"/>
              <w:bottom w:val="nil"/>
              <w:right w:val="nil"/>
            </w:tcBorders>
          </w:tcPr>
          <w:p w14:paraId="3BDDE461" w14:textId="77777777" w:rsidR="00077066" w:rsidRDefault="00077066" w:rsidP="00077066">
            <w:pPr>
              <w:pStyle w:val="TableText"/>
            </w:pPr>
            <w:r>
              <w:t>5.94735</w:t>
            </w:r>
          </w:p>
        </w:tc>
        <w:tc>
          <w:tcPr>
            <w:tcW w:w="1091" w:type="dxa"/>
            <w:tcBorders>
              <w:top w:val="nil"/>
              <w:left w:val="nil"/>
              <w:bottom w:val="nil"/>
              <w:right w:val="nil"/>
            </w:tcBorders>
          </w:tcPr>
          <w:p w14:paraId="4A8F391A" w14:textId="77777777" w:rsidR="00077066" w:rsidRDefault="00077066" w:rsidP="00077066">
            <w:pPr>
              <w:pStyle w:val="TableText"/>
            </w:pPr>
            <w:r>
              <w:t>5.94735</w:t>
            </w:r>
          </w:p>
        </w:tc>
        <w:tc>
          <w:tcPr>
            <w:tcW w:w="1091" w:type="dxa"/>
            <w:tcBorders>
              <w:top w:val="nil"/>
              <w:left w:val="nil"/>
              <w:bottom w:val="nil"/>
              <w:right w:val="nil"/>
            </w:tcBorders>
          </w:tcPr>
          <w:p w14:paraId="738E6871" w14:textId="77777777" w:rsidR="00077066" w:rsidRDefault="00077066" w:rsidP="00077066">
            <w:pPr>
              <w:pStyle w:val="TableText"/>
            </w:pPr>
            <w:r>
              <w:t>5.94735</w:t>
            </w:r>
          </w:p>
        </w:tc>
      </w:tr>
      <w:tr w:rsidR="00077066" w14:paraId="49969EBE" w14:textId="77777777">
        <w:trPr>
          <w:trHeight w:val="221"/>
        </w:trPr>
        <w:tc>
          <w:tcPr>
            <w:tcW w:w="754" w:type="dxa"/>
            <w:tcBorders>
              <w:top w:val="nil"/>
              <w:left w:val="nil"/>
              <w:bottom w:val="nil"/>
              <w:right w:val="nil"/>
            </w:tcBorders>
          </w:tcPr>
          <w:p w14:paraId="5C896477" w14:textId="77777777" w:rsidR="00077066" w:rsidRDefault="00077066" w:rsidP="00077066">
            <w:pPr>
              <w:pStyle w:val="TableText"/>
            </w:pPr>
            <w:r>
              <w:t>58</w:t>
            </w:r>
          </w:p>
        </w:tc>
        <w:tc>
          <w:tcPr>
            <w:tcW w:w="1091" w:type="dxa"/>
            <w:tcBorders>
              <w:top w:val="nil"/>
              <w:left w:val="nil"/>
              <w:bottom w:val="nil"/>
              <w:right w:val="nil"/>
            </w:tcBorders>
          </w:tcPr>
          <w:p w14:paraId="1DE008FE" w14:textId="77777777" w:rsidR="00077066" w:rsidRDefault="00077066" w:rsidP="00077066">
            <w:pPr>
              <w:pStyle w:val="TableText"/>
            </w:pPr>
            <w:r>
              <w:t>6.37397</w:t>
            </w:r>
          </w:p>
        </w:tc>
        <w:tc>
          <w:tcPr>
            <w:tcW w:w="1091" w:type="dxa"/>
            <w:tcBorders>
              <w:top w:val="nil"/>
              <w:left w:val="nil"/>
              <w:bottom w:val="nil"/>
              <w:right w:val="nil"/>
            </w:tcBorders>
          </w:tcPr>
          <w:p w14:paraId="36C5B0FF" w14:textId="77777777" w:rsidR="00077066" w:rsidRDefault="00077066" w:rsidP="00077066">
            <w:pPr>
              <w:pStyle w:val="TableText"/>
            </w:pPr>
            <w:r>
              <w:t>6.37397</w:t>
            </w:r>
          </w:p>
        </w:tc>
        <w:tc>
          <w:tcPr>
            <w:tcW w:w="1091" w:type="dxa"/>
            <w:tcBorders>
              <w:top w:val="nil"/>
              <w:left w:val="nil"/>
              <w:bottom w:val="nil"/>
              <w:right w:val="nil"/>
            </w:tcBorders>
          </w:tcPr>
          <w:p w14:paraId="5923ED5E" w14:textId="77777777" w:rsidR="00077066" w:rsidRDefault="00077066" w:rsidP="00077066">
            <w:pPr>
              <w:pStyle w:val="TableText"/>
            </w:pPr>
            <w:r>
              <w:t>6.37397</w:t>
            </w:r>
          </w:p>
        </w:tc>
        <w:tc>
          <w:tcPr>
            <w:tcW w:w="1091" w:type="dxa"/>
            <w:tcBorders>
              <w:top w:val="nil"/>
              <w:left w:val="nil"/>
              <w:bottom w:val="nil"/>
              <w:right w:val="nil"/>
            </w:tcBorders>
          </w:tcPr>
          <w:p w14:paraId="52561AF8" w14:textId="77777777" w:rsidR="00077066" w:rsidRDefault="00077066" w:rsidP="00077066">
            <w:pPr>
              <w:pStyle w:val="TableText"/>
            </w:pPr>
            <w:r>
              <w:t>6.37397</w:t>
            </w:r>
          </w:p>
        </w:tc>
        <w:tc>
          <w:tcPr>
            <w:tcW w:w="1091" w:type="dxa"/>
            <w:tcBorders>
              <w:top w:val="nil"/>
              <w:left w:val="nil"/>
              <w:bottom w:val="nil"/>
              <w:right w:val="nil"/>
            </w:tcBorders>
          </w:tcPr>
          <w:p w14:paraId="4C55848B" w14:textId="77777777" w:rsidR="00077066" w:rsidRDefault="00077066" w:rsidP="00077066">
            <w:pPr>
              <w:pStyle w:val="TableText"/>
            </w:pPr>
            <w:r>
              <w:t>6.37397</w:t>
            </w:r>
          </w:p>
        </w:tc>
        <w:tc>
          <w:tcPr>
            <w:tcW w:w="1091" w:type="dxa"/>
            <w:tcBorders>
              <w:top w:val="nil"/>
              <w:left w:val="nil"/>
              <w:bottom w:val="nil"/>
              <w:right w:val="nil"/>
            </w:tcBorders>
          </w:tcPr>
          <w:p w14:paraId="07CAAA48" w14:textId="77777777" w:rsidR="00077066" w:rsidRDefault="00077066" w:rsidP="00077066">
            <w:pPr>
              <w:pStyle w:val="TableText"/>
            </w:pPr>
            <w:r>
              <w:t>6.37397</w:t>
            </w:r>
          </w:p>
        </w:tc>
        <w:tc>
          <w:tcPr>
            <w:tcW w:w="1091" w:type="dxa"/>
            <w:tcBorders>
              <w:top w:val="nil"/>
              <w:left w:val="nil"/>
              <w:bottom w:val="nil"/>
              <w:right w:val="nil"/>
            </w:tcBorders>
          </w:tcPr>
          <w:p w14:paraId="04F34136" w14:textId="77777777" w:rsidR="00077066" w:rsidRDefault="00077066" w:rsidP="00077066">
            <w:pPr>
              <w:pStyle w:val="TableText"/>
            </w:pPr>
            <w:r>
              <w:t>6.37397</w:t>
            </w:r>
          </w:p>
        </w:tc>
        <w:tc>
          <w:tcPr>
            <w:tcW w:w="1091" w:type="dxa"/>
            <w:tcBorders>
              <w:top w:val="nil"/>
              <w:left w:val="nil"/>
              <w:bottom w:val="nil"/>
              <w:right w:val="nil"/>
            </w:tcBorders>
          </w:tcPr>
          <w:p w14:paraId="031958D0" w14:textId="77777777" w:rsidR="00077066" w:rsidRDefault="00077066" w:rsidP="00077066">
            <w:pPr>
              <w:pStyle w:val="TableText"/>
            </w:pPr>
            <w:r>
              <w:t>6.37397</w:t>
            </w:r>
          </w:p>
        </w:tc>
        <w:tc>
          <w:tcPr>
            <w:tcW w:w="1090" w:type="dxa"/>
            <w:tcBorders>
              <w:top w:val="nil"/>
              <w:left w:val="nil"/>
              <w:bottom w:val="nil"/>
              <w:right w:val="nil"/>
            </w:tcBorders>
          </w:tcPr>
          <w:p w14:paraId="7E70CCC5" w14:textId="77777777" w:rsidR="00077066" w:rsidRDefault="00077066" w:rsidP="00077066">
            <w:pPr>
              <w:pStyle w:val="TableText"/>
            </w:pPr>
            <w:r>
              <w:t>6.37397</w:t>
            </w:r>
          </w:p>
        </w:tc>
        <w:tc>
          <w:tcPr>
            <w:tcW w:w="1091" w:type="dxa"/>
            <w:tcBorders>
              <w:top w:val="nil"/>
              <w:left w:val="nil"/>
              <w:bottom w:val="nil"/>
              <w:right w:val="nil"/>
            </w:tcBorders>
          </w:tcPr>
          <w:p w14:paraId="486C9E06" w14:textId="77777777" w:rsidR="00077066" w:rsidRDefault="00077066" w:rsidP="00077066">
            <w:pPr>
              <w:pStyle w:val="TableText"/>
            </w:pPr>
            <w:r>
              <w:t>6.37397</w:t>
            </w:r>
          </w:p>
        </w:tc>
        <w:tc>
          <w:tcPr>
            <w:tcW w:w="1091" w:type="dxa"/>
            <w:tcBorders>
              <w:top w:val="nil"/>
              <w:left w:val="nil"/>
              <w:bottom w:val="nil"/>
              <w:right w:val="nil"/>
            </w:tcBorders>
          </w:tcPr>
          <w:p w14:paraId="09F731B6" w14:textId="77777777" w:rsidR="00077066" w:rsidRDefault="00077066" w:rsidP="00077066">
            <w:pPr>
              <w:pStyle w:val="TableText"/>
            </w:pPr>
            <w:r>
              <w:t>6.37397</w:t>
            </w:r>
          </w:p>
        </w:tc>
        <w:tc>
          <w:tcPr>
            <w:tcW w:w="1091" w:type="dxa"/>
            <w:tcBorders>
              <w:top w:val="nil"/>
              <w:left w:val="nil"/>
              <w:bottom w:val="nil"/>
              <w:right w:val="nil"/>
            </w:tcBorders>
          </w:tcPr>
          <w:p w14:paraId="6B3ACB50" w14:textId="77777777" w:rsidR="00077066" w:rsidRDefault="00077066" w:rsidP="00077066">
            <w:pPr>
              <w:pStyle w:val="TableText"/>
            </w:pPr>
            <w:r>
              <w:t>6.37397</w:t>
            </w:r>
          </w:p>
        </w:tc>
      </w:tr>
      <w:tr w:rsidR="00077066" w14:paraId="565D6EB3" w14:textId="77777777">
        <w:trPr>
          <w:trHeight w:val="221"/>
        </w:trPr>
        <w:tc>
          <w:tcPr>
            <w:tcW w:w="754" w:type="dxa"/>
            <w:tcBorders>
              <w:top w:val="nil"/>
              <w:left w:val="nil"/>
              <w:bottom w:val="nil"/>
              <w:right w:val="nil"/>
            </w:tcBorders>
          </w:tcPr>
          <w:p w14:paraId="3254C168" w14:textId="77777777" w:rsidR="00077066" w:rsidRDefault="00077066" w:rsidP="00077066">
            <w:pPr>
              <w:pStyle w:val="TableText"/>
            </w:pPr>
            <w:r>
              <w:t>59</w:t>
            </w:r>
          </w:p>
        </w:tc>
        <w:tc>
          <w:tcPr>
            <w:tcW w:w="1091" w:type="dxa"/>
            <w:tcBorders>
              <w:top w:val="nil"/>
              <w:left w:val="nil"/>
              <w:bottom w:val="nil"/>
              <w:right w:val="nil"/>
            </w:tcBorders>
          </w:tcPr>
          <w:p w14:paraId="788C7936" w14:textId="77777777" w:rsidR="00077066" w:rsidRDefault="00077066" w:rsidP="00077066">
            <w:pPr>
              <w:pStyle w:val="TableText"/>
            </w:pPr>
            <w:r>
              <w:t>6.94008</w:t>
            </w:r>
          </w:p>
        </w:tc>
        <w:tc>
          <w:tcPr>
            <w:tcW w:w="1091" w:type="dxa"/>
            <w:tcBorders>
              <w:top w:val="nil"/>
              <w:left w:val="nil"/>
              <w:bottom w:val="nil"/>
              <w:right w:val="nil"/>
            </w:tcBorders>
          </w:tcPr>
          <w:p w14:paraId="401302EE" w14:textId="77777777" w:rsidR="00077066" w:rsidRDefault="00077066" w:rsidP="00077066">
            <w:pPr>
              <w:pStyle w:val="TableText"/>
            </w:pPr>
            <w:r>
              <w:t>6.94008</w:t>
            </w:r>
          </w:p>
        </w:tc>
        <w:tc>
          <w:tcPr>
            <w:tcW w:w="1091" w:type="dxa"/>
            <w:tcBorders>
              <w:top w:val="nil"/>
              <w:left w:val="nil"/>
              <w:bottom w:val="nil"/>
              <w:right w:val="nil"/>
            </w:tcBorders>
          </w:tcPr>
          <w:p w14:paraId="3464371C" w14:textId="77777777" w:rsidR="00077066" w:rsidRDefault="00077066" w:rsidP="00077066">
            <w:pPr>
              <w:pStyle w:val="TableText"/>
            </w:pPr>
            <w:r>
              <w:t>6.94008</w:t>
            </w:r>
          </w:p>
        </w:tc>
        <w:tc>
          <w:tcPr>
            <w:tcW w:w="1091" w:type="dxa"/>
            <w:tcBorders>
              <w:top w:val="nil"/>
              <w:left w:val="nil"/>
              <w:bottom w:val="nil"/>
              <w:right w:val="nil"/>
            </w:tcBorders>
          </w:tcPr>
          <w:p w14:paraId="03A2EE10" w14:textId="77777777" w:rsidR="00077066" w:rsidRDefault="00077066" w:rsidP="00077066">
            <w:pPr>
              <w:pStyle w:val="TableText"/>
            </w:pPr>
            <w:r>
              <w:t>6.94008</w:t>
            </w:r>
          </w:p>
        </w:tc>
        <w:tc>
          <w:tcPr>
            <w:tcW w:w="1091" w:type="dxa"/>
            <w:tcBorders>
              <w:top w:val="nil"/>
              <w:left w:val="nil"/>
              <w:bottom w:val="nil"/>
              <w:right w:val="nil"/>
            </w:tcBorders>
          </w:tcPr>
          <w:p w14:paraId="1C939AD4" w14:textId="77777777" w:rsidR="00077066" w:rsidRDefault="00077066" w:rsidP="00077066">
            <w:pPr>
              <w:pStyle w:val="TableText"/>
            </w:pPr>
            <w:r>
              <w:t>6.94008</w:t>
            </w:r>
          </w:p>
        </w:tc>
        <w:tc>
          <w:tcPr>
            <w:tcW w:w="1091" w:type="dxa"/>
            <w:tcBorders>
              <w:top w:val="nil"/>
              <w:left w:val="nil"/>
              <w:bottom w:val="nil"/>
              <w:right w:val="nil"/>
            </w:tcBorders>
          </w:tcPr>
          <w:p w14:paraId="65A787A3" w14:textId="77777777" w:rsidR="00077066" w:rsidRDefault="00077066" w:rsidP="00077066">
            <w:pPr>
              <w:pStyle w:val="TableText"/>
            </w:pPr>
            <w:r>
              <w:t>6.94008</w:t>
            </w:r>
          </w:p>
        </w:tc>
        <w:tc>
          <w:tcPr>
            <w:tcW w:w="1091" w:type="dxa"/>
            <w:tcBorders>
              <w:top w:val="nil"/>
              <w:left w:val="nil"/>
              <w:bottom w:val="nil"/>
              <w:right w:val="nil"/>
            </w:tcBorders>
          </w:tcPr>
          <w:p w14:paraId="670B6323" w14:textId="77777777" w:rsidR="00077066" w:rsidRDefault="00077066" w:rsidP="00077066">
            <w:pPr>
              <w:pStyle w:val="TableText"/>
            </w:pPr>
            <w:r>
              <w:t>6.94008</w:t>
            </w:r>
          </w:p>
        </w:tc>
        <w:tc>
          <w:tcPr>
            <w:tcW w:w="1091" w:type="dxa"/>
            <w:tcBorders>
              <w:top w:val="nil"/>
              <w:left w:val="nil"/>
              <w:bottom w:val="nil"/>
              <w:right w:val="nil"/>
            </w:tcBorders>
          </w:tcPr>
          <w:p w14:paraId="3AE71746" w14:textId="77777777" w:rsidR="00077066" w:rsidRDefault="00077066" w:rsidP="00077066">
            <w:pPr>
              <w:pStyle w:val="TableText"/>
            </w:pPr>
            <w:r>
              <w:t>6.94008</w:t>
            </w:r>
          </w:p>
        </w:tc>
        <w:tc>
          <w:tcPr>
            <w:tcW w:w="1090" w:type="dxa"/>
            <w:tcBorders>
              <w:top w:val="nil"/>
              <w:left w:val="nil"/>
              <w:bottom w:val="nil"/>
              <w:right w:val="nil"/>
            </w:tcBorders>
          </w:tcPr>
          <w:p w14:paraId="4E749EF0" w14:textId="77777777" w:rsidR="00077066" w:rsidRDefault="00077066" w:rsidP="00077066">
            <w:pPr>
              <w:pStyle w:val="TableText"/>
            </w:pPr>
            <w:r>
              <w:t>6.94008</w:t>
            </w:r>
          </w:p>
        </w:tc>
        <w:tc>
          <w:tcPr>
            <w:tcW w:w="1091" w:type="dxa"/>
            <w:tcBorders>
              <w:top w:val="nil"/>
              <w:left w:val="nil"/>
              <w:bottom w:val="nil"/>
              <w:right w:val="nil"/>
            </w:tcBorders>
          </w:tcPr>
          <w:p w14:paraId="6B02341A" w14:textId="77777777" w:rsidR="00077066" w:rsidRDefault="00077066" w:rsidP="00077066">
            <w:pPr>
              <w:pStyle w:val="TableText"/>
            </w:pPr>
            <w:r>
              <w:t>6.94008</w:t>
            </w:r>
          </w:p>
        </w:tc>
        <w:tc>
          <w:tcPr>
            <w:tcW w:w="1091" w:type="dxa"/>
            <w:tcBorders>
              <w:top w:val="nil"/>
              <w:left w:val="nil"/>
              <w:bottom w:val="nil"/>
              <w:right w:val="nil"/>
            </w:tcBorders>
          </w:tcPr>
          <w:p w14:paraId="4E95BE42" w14:textId="77777777" w:rsidR="00077066" w:rsidRDefault="00077066" w:rsidP="00077066">
            <w:pPr>
              <w:pStyle w:val="TableText"/>
            </w:pPr>
            <w:r>
              <w:t>6.94008</w:t>
            </w:r>
          </w:p>
        </w:tc>
        <w:tc>
          <w:tcPr>
            <w:tcW w:w="1091" w:type="dxa"/>
            <w:tcBorders>
              <w:top w:val="nil"/>
              <w:left w:val="nil"/>
              <w:bottom w:val="nil"/>
              <w:right w:val="nil"/>
            </w:tcBorders>
          </w:tcPr>
          <w:p w14:paraId="61B0CAB5" w14:textId="77777777" w:rsidR="00077066" w:rsidRDefault="00077066" w:rsidP="00077066">
            <w:pPr>
              <w:pStyle w:val="TableText"/>
            </w:pPr>
            <w:r>
              <w:t>6.94008</w:t>
            </w:r>
          </w:p>
        </w:tc>
      </w:tr>
      <w:tr w:rsidR="00077066" w14:paraId="4CF167E2" w14:textId="77777777">
        <w:trPr>
          <w:trHeight w:val="221"/>
        </w:trPr>
        <w:tc>
          <w:tcPr>
            <w:tcW w:w="754" w:type="dxa"/>
            <w:tcBorders>
              <w:top w:val="nil"/>
              <w:left w:val="nil"/>
              <w:bottom w:val="nil"/>
              <w:right w:val="nil"/>
            </w:tcBorders>
          </w:tcPr>
          <w:p w14:paraId="596CA6E9" w14:textId="77777777" w:rsidR="00077066" w:rsidRDefault="00077066" w:rsidP="00077066">
            <w:pPr>
              <w:pStyle w:val="TableText"/>
            </w:pPr>
            <w:r>
              <w:t>60</w:t>
            </w:r>
          </w:p>
        </w:tc>
        <w:tc>
          <w:tcPr>
            <w:tcW w:w="1091" w:type="dxa"/>
            <w:tcBorders>
              <w:top w:val="nil"/>
              <w:left w:val="nil"/>
              <w:bottom w:val="nil"/>
              <w:right w:val="nil"/>
            </w:tcBorders>
          </w:tcPr>
          <w:p w14:paraId="384C2956" w14:textId="77777777" w:rsidR="00077066" w:rsidRDefault="00077066" w:rsidP="00077066">
            <w:pPr>
              <w:pStyle w:val="TableText"/>
            </w:pPr>
            <w:r>
              <w:t>7.53408</w:t>
            </w:r>
          </w:p>
        </w:tc>
        <w:tc>
          <w:tcPr>
            <w:tcW w:w="1091" w:type="dxa"/>
            <w:tcBorders>
              <w:top w:val="nil"/>
              <w:left w:val="nil"/>
              <w:bottom w:val="nil"/>
              <w:right w:val="nil"/>
            </w:tcBorders>
          </w:tcPr>
          <w:p w14:paraId="5CDAA946" w14:textId="77777777" w:rsidR="00077066" w:rsidRDefault="00077066" w:rsidP="00077066">
            <w:pPr>
              <w:pStyle w:val="TableText"/>
            </w:pPr>
            <w:r>
              <w:t>7.53408</w:t>
            </w:r>
          </w:p>
        </w:tc>
        <w:tc>
          <w:tcPr>
            <w:tcW w:w="1091" w:type="dxa"/>
            <w:tcBorders>
              <w:top w:val="nil"/>
              <w:left w:val="nil"/>
              <w:bottom w:val="nil"/>
              <w:right w:val="nil"/>
            </w:tcBorders>
          </w:tcPr>
          <w:p w14:paraId="4B9CC4E3" w14:textId="77777777" w:rsidR="00077066" w:rsidRDefault="00077066" w:rsidP="00077066">
            <w:pPr>
              <w:pStyle w:val="TableText"/>
            </w:pPr>
            <w:r>
              <w:t>7.53408</w:t>
            </w:r>
          </w:p>
        </w:tc>
        <w:tc>
          <w:tcPr>
            <w:tcW w:w="1091" w:type="dxa"/>
            <w:tcBorders>
              <w:top w:val="nil"/>
              <w:left w:val="nil"/>
              <w:bottom w:val="nil"/>
              <w:right w:val="nil"/>
            </w:tcBorders>
          </w:tcPr>
          <w:p w14:paraId="583A05DD" w14:textId="77777777" w:rsidR="00077066" w:rsidRDefault="00077066" w:rsidP="00077066">
            <w:pPr>
              <w:pStyle w:val="TableText"/>
            </w:pPr>
            <w:r>
              <w:t>7.53408</w:t>
            </w:r>
          </w:p>
        </w:tc>
        <w:tc>
          <w:tcPr>
            <w:tcW w:w="1091" w:type="dxa"/>
            <w:tcBorders>
              <w:top w:val="nil"/>
              <w:left w:val="nil"/>
              <w:bottom w:val="nil"/>
              <w:right w:val="nil"/>
            </w:tcBorders>
          </w:tcPr>
          <w:p w14:paraId="44FFE17A" w14:textId="77777777" w:rsidR="00077066" w:rsidRDefault="00077066" w:rsidP="00077066">
            <w:pPr>
              <w:pStyle w:val="TableText"/>
            </w:pPr>
            <w:r>
              <w:t>7.53408</w:t>
            </w:r>
          </w:p>
        </w:tc>
        <w:tc>
          <w:tcPr>
            <w:tcW w:w="1091" w:type="dxa"/>
            <w:tcBorders>
              <w:top w:val="nil"/>
              <w:left w:val="nil"/>
              <w:bottom w:val="nil"/>
              <w:right w:val="nil"/>
            </w:tcBorders>
          </w:tcPr>
          <w:p w14:paraId="2779D845" w14:textId="77777777" w:rsidR="00077066" w:rsidRDefault="00077066" w:rsidP="00077066">
            <w:pPr>
              <w:pStyle w:val="TableText"/>
            </w:pPr>
            <w:r>
              <w:t>7.53408</w:t>
            </w:r>
          </w:p>
        </w:tc>
        <w:tc>
          <w:tcPr>
            <w:tcW w:w="1091" w:type="dxa"/>
            <w:tcBorders>
              <w:top w:val="nil"/>
              <w:left w:val="nil"/>
              <w:bottom w:val="nil"/>
              <w:right w:val="nil"/>
            </w:tcBorders>
          </w:tcPr>
          <w:p w14:paraId="086A8578" w14:textId="77777777" w:rsidR="00077066" w:rsidRDefault="00077066" w:rsidP="00077066">
            <w:pPr>
              <w:pStyle w:val="TableText"/>
            </w:pPr>
            <w:r>
              <w:t>7.53408</w:t>
            </w:r>
          </w:p>
        </w:tc>
        <w:tc>
          <w:tcPr>
            <w:tcW w:w="1091" w:type="dxa"/>
            <w:tcBorders>
              <w:top w:val="nil"/>
              <w:left w:val="nil"/>
              <w:bottom w:val="nil"/>
              <w:right w:val="nil"/>
            </w:tcBorders>
          </w:tcPr>
          <w:p w14:paraId="798EFB1F" w14:textId="77777777" w:rsidR="00077066" w:rsidRDefault="00077066" w:rsidP="00077066">
            <w:pPr>
              <w:pStyle w:val="TableText"/>
            </w:pPr>
            <w:r>
              <w:t>7.53408</w:t>
            </w:r>
          </w:p>
        </w:tc>
        <w:tc>
          <w:tcPr>
            <w:tcW w:w="1090" w:type="dxa"/>
            <w:tcBorders>
              <w:top w:val="nil"/>
              <w:left w:val="nil"/>
              <w:bottom w:val="nil"/>
              <w:right w:val="nil"/>
            </w:tcBorders>
          </w:tcPr>
          <w:p w14:paraId="7D44CCBE" w14:textId="77777777" w:rsidR="00077066" w:rsidRDefault="00077066" w:rsidP="00077066">
            <w:pPr>
              <w:pStyle w:val="TableText"/>
            </w:pPr>
            <w:r>
              <w:t>7.53408</w:t>
            </w:r>
          </w:p>
        </w:tc>
        <w:tc>
          <w:tcPr>
            <w:tcW w:w="1091" w:type="dxa"/>
            <w:tcBorders>
              <w:top w:val="nil"/>
              <w:left w:val="nil"/>
              <w:bottom w:val="nil"/>
              <w:right w:val="nil"/>
            </w:tcBorders>
          </w:tcPr>
          <w:p w14:paraId="536F9839" w14:textId="77777777" w:rsidR="00077066" w:rsidRDefault="00077066" w:rsidP="00077066">
            <w:pPr>
              <w:pStyle w:val="TableText"/>
            </w:pPr>
            <w:r>
              <w:t>7.53408</w:t>
            </w:r>
          </w:p>
        </w:tc>
        <w:tc>
          <w:tcPr>
            <w:tcW w:w="1091" w:type="dxa"/>
            <w:tcBorders>
              <w:top w:val="nil"/>
              <w:left w:val="nil"/>
              <w:bottom w:val="nil"/>
              <w:right w:val="nil"/>
            </w:tcBorders>
          </w:tcPr>
          <w:p w14:paraId="7B2F9EA4" w14:textId="77777777" w:rsidR="00077066" w:rsidRDefault="00077066" w:rsidP="00077066">
            <w:pPr>
              <w:pStyle w:val="TableText"/>
            </w:pPr>
            <w:r>
              <w:t>7.53408</w:t>
            </w:r>
          </w:p>
        </w:tc>
        <w:tc>
          <w:tcPr>
            <w:tcW w:w="1091" w:type="dxa"/>
            <w:tcBorders>
              <w:top w:val="nil"/>
              <w:left w:val="nil"/>
              <w:bottom w:val="nil"/>
              <w:right w:val="nil"/>
            </w:tcBorders>
          </w:tcPr>
          <w:p w14:paraId="6CE5F4E8" w14:textId="77777777" w:rsidR="00077066" w:rsidRDefault="00077066" w:rsidP="00077066">
            <w:pPr>
              <w:pStyle w:val="TableText"/>
            </w:pPr>
            <w:r>
              <w:t>7.53408</w:t>
            </w:r>
          </w:p>
        </w:tc>
      </w:tr>
      <w:tr w:rsidR="00077066" w14:paraId="515FC1E6" w14:textId="77777777">
        <w:trPr>
          <w:trHeight w:val="221"/>
        </w:trPr>
        <w:tc>
          <w:tcPr>
            <w:tcW w:w="754" w:type="dxa"/>
            <w:tcBorders>
              <w:top w:val="nil"/>
              <w:left w:val="nil"/>
              <w:bottom w:val="nil"/>
              <w:right w:val="nil"/>
            </w:tcBorders>
          </w:tcPr>
          <w:p w14:paraId="642B2FD4" w14:textId="77777777" w:rsidR="00077066" w:rsidRDefault="00077066" w:rsidP="00077066">
            <w:pPr>
              <w:pStyle w:val="TableText"/>
            </w:pPr>
            <w:r>
              <w:t>61</w:t>
            </w:r>
          </w:p>
        </w:tc>
        <w:tc>
          <w:tcPr>
            <w:tcW w:w="1091" w:type="dxa"/>
            <w:tcBorders>
              <w:top w:val="nil"/>
              <w:left w:val="nil"/>
              <w:bottom w:val="nil"/>
              <w:right w:val="nil"/>
            </w:tcBorders>
          </w:tcPr>
          <w:p w14:paraId="67D6B2FA" w14:textId="77777777" w:rsidR="00077066" w:rsidRDefault="00077066" w:rsidP="00077066">
            <w:pPr>
              <w:pStyle w:val="TableText"/>
            </w:pPr>
            <w:r>
              <w:t>8.17702</w:t>
            </w:r>
          </w:p>
        </w:tc>
        <w:tc>
          <w:tcPr>
            <w:tcW w:w="1091" w:type="dxa"/>
            <w:tcBorders>
              <w:top w:val="nil"/>
              <w:left w:val="nil"/>
              <w:bottom w:val="nil"/>
              <w:right w:val="nil"/>
            </w:tcBorders>
          </w:tcPr>
          <w:p w14:paraId="329D0E4B" w14:textId="77777777" w:rsidR="00077066" w:rsidRDefault="00077066" w:rsidP="00077066">
            <w:pPr>
              <w:pStyle w:val="TableText"/>
            </w:pPr>
            <w:r>
              <w:t>8.17702</w:t>
            </w:r>
          </w:p>
        </w:tc>
        <w:tc>
          <w:tcPr>
            <w:tcW w:w="1091" w:type="dxa"/>
            <w:tcBorders>
              <w:top w:val="nil"/>
              <w:left w:val="nil"/>
              <w:bottom w:val="nil"/>
              <w:right w:val="nil"/>
            </w:tcBorders>
          </w:tcPr>
          <w:p w14:paraId="4E3A152F" w14:textId="77777777" w:rsidR="00077066" w:rsidRDefault="00077066" w:rsidP="00077066">
            <w:pPr>
              <w:pStyle w:val="TableText"/>
            </w:pPr>
            <w:r>
              <w:t>8.17702</w:t>
            </w:r>
          </w:p>
        </w:tc>
        <w:tc>
          <w:tcPr>
            <w:tcW w:w="1091" w:type="dxa"/>
            <w:tcBorders>
              <w:top w:val="nil"/>
              <w:left w:val="nil"/>
              <w:bottom w:val="nil"/>
              <w:right w:val="nil"/>
            </w:tcBorders>
          </w:tcPr>
          <w:p w14:paraId="254B7FEC" w14:textId="77777777" w:rsidR="00077066" w:rsidRDefault="00077066" w:rsidP="00077066">
            <w:pPr>
              <w:pStyle w:val="TableText"/>
            </w:pPr>
            <w:r>
              <w:t>8.17702</w:t>
            </w:r>
          </w:p>
        </w:tc>
        <w:tc>
          <w:tcPr>
            <w:tcW w:w="1091" w:type="dxa"/>
            <w:tcBorders>
              <w:top w:val="nil"/>
              <w:left w:val="nil"/>
              <w:bottom w:val="nil"/>
              <w:right w:val="nil"/>
            </w:tcBorders>
          </w:tcPr>
          <w:p w14:paraId="5C773E06" w14:textId="77777777" w:rsidR="00077066" w:rsidRDefault="00077066" w:rsidP="00077066">
            <w:pPr>
              <w:pStyle w:val="TableText"/>
            </w:pPr>
            <w:r>
              <w:t>8.17702</w:t>
            </w:r>
          </w:p>
        </w:tc>
        <w:tc>
          <w:tcPr>
            <w:tcW w:w="1091" w:type="dxa"/>
            <w:tcBorders>
              <w:top w:val="nil"/>
              <w:left w:val="nil"/>
              <w:bottom w:val="nil"/>
              <w:right w:val="nil"/>
            </w:tcBorders>
          </w:tcPr>
          <w:p w14:paraId="65935C58" w14:textId="77777777" w:rsidR="00077066" w:rsidRDefault="00077066" w:rsidP="00077066">
            <w:pPr>
              <w:pStyle w:val="TableText"/>
            </w:pPr>
            <w:r>
              <w:t>8.17702</w:t>
            </w:r>
          </w:p>
        </w:tc>
        <w:tc>
          <w:tcPr>
            <w:tcW w:w="1091" w:type="dxa"/>
            <w:tcBorders>
              <w:top w:val="nil"/>
              <w:left w:val="nil"/>
              <w:bottom w:val="nil"/>
              <w:right w:val="nil"/>
            </w:tcBorders>
          </w:tcPr>
          <w:p w14:paraId="614A98F3" w14:textId="77777777" w:rsidR="00077066" w:rsidRDefault="00077066" w:rsidP="00077066">
            <w:pPr>
              <w:pStyle w:val="TableText"/>
            </w:pPr>
            <w:r>
              <w:t>8.17702</w:t>
            </w:r>
          </w:p>
        </w:tc>
        <w:tc>
          <w:tcPr>
            <w:tcW w:w="1091" w:type="dxa"/>
            <w:tcBorders>
              <w:top w:val="nil"/>
              <w:left w:val="nil"/>
              <w:bottom w:val="nil"/>
              <w:right w:val="nil"/>
            </w:tcBorders>
          </w:tcPr>
          <w:p w14:paraId="05DA7B39" w14:textId="77777777" w:rsidR="00077066" w:rsidRDefault="00077066" w:rsidP="00077066">
            <w:pPr>
              <w:pStyle w:val="TableText"/>
            </w:pPr>
            <w:r>
              <w:t>8.17702</w:t>
            </w:r>
          </w:p>
        </w:tc>
        <w:tc>
          <w:tcPr>
            <w:tcW w:w="1090" w:type="dxa"/>
            <w:tcBorders>
              <w:top w:val="nil"/>
              <w:left w:val="nil"/>
              <w:bottom w:val="nil"/>
              <w:right w:val="nil"/>
            </w:tcBorders>
          </w:tcPr>
          <w:p w14:paraId="29B5DE20" w14:textId="77777777" w:rsidR="00077066" w:rsidRDefault="00077066" w:rsidP="00077066">
            <w:pPr>
              <w:pStyle w:val="TableText"/>
            </w:pPr>
            <w:r>
              <w:t>8.17702</w:t>
            </w:r>
          </w:p>
        </w:tc>
        <w:tc>
          <w:tcPr>
            <w:tcW w:w="1091" w:type="dxa"/>
            <w:tcBorders>
              <w:top w:val="nil"/>
              <w:left w:val="nil"/>
              <w:bottom w:val="nil"/>
              <w:right w:val="nil"/>
            </w:tcBorders>
          </w:tcPr>
          <w:p w14:paraId="41172FBE" w14:textId="77777777" w:rsidR="00077066" w:rsidRDefault="00077066" w:rsidP="00077066">
            <w:pPr>
              <w:pStyle w:val="TableText"/>
            </w:pPr>
            <w:r>
              <w:t>8.17702</w:t>
            </w:r>
          </w:p>
        </w:tc>
        <w:tc>
          <w:tcPr>
            <w:tcW w:w="1091" w:type="dxa"/>
            <w:tcBorders>
              <w:top w:val="nil"/>
              <w:left w:val="nil"/>
              <w:bottom w:val="nil"/>
              <w:right w:val="nil"/>
            </w:tcBorders>
          </w:tcPr>
          <w:p w14:paraId="318F55C1" w14:textId="77777777" w:rsidR="00077066" w:rsidRDefault="00077066" w:rsidP="00077066">
            <w:pPr>
              <w:pStyle w:val="TableText"/>
            </w:pPr>
            <w:r>
              <w:t>8.17702</w:t>
            </w:r>
          </w:p>
        </w:tc>
        <w:tc>
          <w:tcPr>
            <w:tcW w:w="1091" w:type="dxa"/>
            <w:tcBorders>
              <w:top w:val="nil"/>
              <w:left w:val="nil"/>
              <w:bottom w:val="nil"/>
              <w:right w:val="nil"/>
            </w:tcBorders>
          </w:tcPr>
          <w:p w14:paraId="62D99CC3" w14:textId="77777777" w:rsidR="00077066" w:rsidRDefault="00077066" w:rsidP="00077066">
            <w:pPr>
              <w:pStyle w:val="TableText"/>
            </w:pPr>
            <w:r>
              <w:t>8.17702</w:t>
            </w:r>
          </w:p>
        </w:tc>
      </w:tr>
      <w:tr w:rsidR="00077066" w14:paraId="673E72B3" w14:textId="77777777">
        <w:trPr>
          <w:trHeight w:val="221"/>
        </w:trPr>
        <w:tc>
          <w:tcPr>
            <w:tcW w:w="754" w:type="dxa"/>
            <w:tcBorders>
              <w:top w:val="nil"/>
              <w:left w:val="nil"/>
              <w:bottom w:val="nil"/>
              <w:right w:val="nil"/>
            </w:tcBorders>
          </w:tcPr>
          <w:p w14:paraId="619E8552" w14:textId="77777777" w:rsidR="00077066" w:rsidRDefault="00077066" w:rsidP="00077066">
            <w:pPr>
              <w:pStyle w:val="TableText"/>
            </w:pPr>
            <w:r>
              <w:t>62</w:t>
            </w:r>
          </w:p>
        </w:tc>
        <w:tc>
          <w:tcPr>
            <w:tcW w:w="1091" w:type="dxa"/>
            <w:tcBorders>
              <w:top w:val="nil"/>
              <w:left w:val="nil"/>
              <w:bottom w:val="nil"/>
              <w:right w:val="nil"/>
            </w:tcBorders>
          </w:tcPr>
          <w:p w14:paraId="196D82CB" w14:textId="77777777" w:rsidR="00077066" w:rsidRDefault="00077066" w:rsidP="00077066">
            <w:pPr>
              <w:pStyle w:val="TableText"/>
            </w:pPr>
            <w:r>
              <w:t>9.10248</w:t>
            </w:r>
          </w:p>
        </w:tc>
        <w:tc>
          <w:tcPr>
            <w:tcW w:w="1091" w:type="dxa"/>
            <w:tcBorders>
              <w:top w:val="nil"/>
              <w:left w:val="nil"/>
              <w:bottom w:val="nil"/>
              <w:right w:val="nil"/>
            </w:tcBorders>
          </w:tcPr>
          <w:p w14:paraId="193F5DB8" w14:textId="77777777" w:rsidR="00077066" w:rsidRDefault="00077066" w:rsidP="00077066">
            <w:pPr>
              <w:pStyle w:val="TableText"/>
            </w:pPr>
            <w:r>
              <w:t>9.10248</w:t>
            </w:r>
          </w:p>
        </w:tc>
        <w:tc>
          <w:tcPr>
            <w:tcW w:w="1091" w:type="dxa"/>
            <w:tcBorders>
              <w:top w:val="nil"/>
              <w:left w:val="nil"/>
              <w:bottom w:val="nil"/>
              <w:right w:val="nil"/>
            </w:tcBorders>
          </w:tcPr>
          <w:p w14:paraId="2EFB299F" w14:textId="77777777" w:rsidR="00077066" w:rsidRDefault="00077066" w:rsidP="00077066">
            <w:pPr>
              <w:pStyle w:val="TableText"/>
            </w:pPr>
            <w:r>
              <w:t>9.10248</w:t>
            </w:r>
          </w:p>
        </w:tc>
        <w:tc>
          <w:tcPr>
            <w:tcW w:w="1091" w:type="dxa"/>
            <w:tcBorders>
              <w:top w:val="nil"/>
              <w:left w:val="nil"/>
              <w:bottom w:val="nil"/>
              <w:right w:val="nil"/>
            </w:tcBorders>
          </w:tcPr>
          <w:p w14:paraId="74788111" w14:textId="77777777" w:rsidR="00077066" w:rsidRDefault="00077066" w:rsidP="00077066">
            <w:pPr>
              <w:pStyle w:val="TableText"/>
            </w:pPr>
            <w:r>
              <w:t>9.10248</w:t>
            </w:r>
          </w:p>
        </w:tc>
        <w:tc>
          <w:tcPr>
            <w:tcW w:w="1091" w:type="dxa"/>
            <w:tcBorders>
              <w:top w:val="nil"/>
              <w:left w:val="nil"/>
              <w:bottom w:val="nil"/>
              <w:right w:val="nil"/>
            </w:tcBorders>
          </w:tcPr>
          <w:p w14:paraId="4DFC4DE1" w14:textId="77777777" w:rsidR="00077066" w:rsidRDefault="00077066" w:rsidP="00077066">
            <w:pPr>
              <w:pStyle w:val="TableText"/>
            </w:pPr>
            <w:r>
              <w:t>9.10248</w:t>
            </w:r>
          </w:p>
        </w:tc>
        <w:tc>
          <w:tcPr>
            <w:tcW w:w="1091" w:type="dxa"/>
            <w:tcBorders>
              <w:top w:val="nil"/>
              <w:left w:val="nil"/>
              <w:bottom w:val="nil"/>
              <w:right w:val="nil"/>
            </w:tcBorders>
          </w:tcPr>
          <w:p w14:paraId="63448F5F" w14:textId="77777777" w:rsidR="00077066" w:rsidRDefault="00077066" w:rsidP="00077066">
            <w:pPr>
              <w:pStyle w:val="TableText"/>
            </w:pPr>
            <w:r>
              <w:t>9.10248</w:t>
            </w:r>
          </w:p>
        </w:tc>
        <w:tc>
          <w:tcPr>
            <w:tcW w:w="1091" w:type="dxa"/>
            <w:tcBorders>
              <w:top w:val="nil"/>
              <w:left w:val="nil"/>
              <w:bottom w:val="nil"/>
              <w:right w:val="nil"/>
            </w:tcBorders>
          </w:tcPr>
          <w:p w14:paraId="583D1929" w14:textId="77777777" w:rsidR="00077066" w:rsidRDefault="00077066" w:rsidP="00077066">
            <w:pPr>
              <w:pStyle w:val="TableText"/>
            </w:pPr>
            <w:r>
              <w:t>9.10248</w:t>
            </w:r>
          </w:p>
        </w:tc>
        <w:tc>
          <w:tcPr>
            <w:tcW w:w="1091" w:type="dxa"/>
            <w:tcBorders>
              <w:top w:val="nil"/>
              <w:left w:val="nil"/>
              <w:bottom w:val="nil"/>
              <w:right w:val="nil"/>
            </w:tcBorders>
          </w:tcPr>
          <w:p w14:paraId="3AFB1814" w14:textId="77777777" w:rsidR="00077066" w:rsidRDefault="00077066" w:rsidP="00077066">
            <w:pPr>
              <w:pStyle w:val="TableText"/>
            </w:pPr>
            <w:r>
              <w:t>9.10248</w:t>
            </w:r>
          </w:p>
        </w:tc>
        <w:tc>
          <w:tcPr>
            <w:tcW w:w="1090" w:type="dxa"/>
            <w:tcBorders>
              <w:top w:val="nil"/>
              <w:left w:val="nil"/>
              <w:bottom w:val="nil"/>
              <w:right w:val="nil"/>
            </w:tcBorders>
          </w:tcPr>
          <w:p w14:paraId="4DD79D78" w14:textId="77777777" w:rsidR="00077066" w:rsidRDefault="00077066" w:rsidP="00077066">
            <w:pPr>
              <w:pStyle w:val="TableText"/>
            </w:pPr>
            <w:r>
              <w:t>9.10248</w:t>
            </w:r>
          </w:p>
        </w:tc>
        <w:tc>
          <w:tcPr>
            <w:tcW w:w="1091" w:type="dxa"/>
            <w:tcBorders>
              <w:top w:val="nil"/>
              <w:left w:val="nil"/>
              <w:bottom w:val="nil"/>
              <w:right w:val="nil"/>
            </w:tcBorders>
          </w:tcPr>
          <w:p w14:paraId="63C0D524" w14:textId="77777777" w:rsidR="00077066" w:rsidRDefault="00077066" w:rsidP="00077066">
            <w:pPr>
              <w:pStyle w:val="TableText"/>
            </w:pPr>
            <w:r>
              <w:t>9.10248</w:t>
            </w:r>
          </w:p>
        </w:tc>
        <w:tc>
          <w:tcPr>
            <w:tcW w:w="1091" w:type="dxa"/>
            <w:tcBorders>
              <w:top w:val="nil"/>
              <w:left w:val="nil"/>
              <w:bottom w:val="nil"/>
              <w:right w:val="nil"/>
            </w:tcBorders>
          </w:tcPr>
          <w:p w14:paraId="77BDAA08" w14:textId="77777777" w:rsidR="00077066" w:rsidRDefault="00077066" w:rsidP="00077066">
            <w:pPr>
              <w:pStyle w:val="TableText"/>
            </w:pPr>
            <w:r>
              <w:t>9.10248</w:t>
            </w:r>
          </w:p>
        </w:tc>
        <w:tc>
          <w:tcPr>
            <w:tcW w:w="1091" w:type="dxa"/>
            <w:tcBorders>
              <w:top w:val="nil"/>
              <w:left w:val="nil"/>
              <w:bottom w:val="nil"/>
              <w:right w:val="nil"/>
            </w:tcBorders>
          </w:tcPr>
          <w:p w14:paraId="4230DA96" w14:textId="77777777" w:rsidR="00077066" w:rsidRDefault="00077066" w:rsidP="00077066">
            <w:pPr>
              <w:pStyle w:val="TableText"/>
            </w:pPr>
            <w:r>
              <w:t>9.10248</w:t>
            </w:r>
          </w:p>
        </w:tc>
      </w:tr>
      <w:tr w:rsidR="00077066" w14:paraId="4F74342D" w14:textId="77777777">
        <w:trPr>
          <w:trHeight w:val="221"/>
        </w:trPr>
        <w:tc>
          <w:tcPr>
            <w:tcW w:w="754" w:type="dxa"/>
            <w:tcBorders>
              <w:top w:val="nil"/>
              <w:left w:val="nil"/>
              <w:bottom w:val="nil"/>
              <w:right w:val="nil"/>
            </w:tcBorders>
          </w:tcPr>
          <w:p w14:paraId="61C31E6F" w14:textId="77777777" w:rsidR="00077066" w:rsidRDefault="00077066" w:rsidP="00077066">
            <w:pPr>
              <w:pStyle w:val="TableText"/>
            </w:pPr>
            <w:r>
              <w:t>63</w:t>
            </w:r>
          </w:p>
        </w:tc>
        <w:tc>
          <w:tcPr>
            <w:tcW w:w="1091" w:type="dxa"/>
            <w:tcBorders>
              <w:top w:val="nil"/>
              <w:left w:val="nil"/>
              <w:bottom w:val="nil"/>
              <w:right w:val="nil"/>
            </w:tcBorders>
          </w:tcPr>
          <w:p w14:paraId="15736743" w14:textId="77777777" w:rsidR="00077066" w:rsidRDefault="00077066" w:rsidP="00077066">
            <w:pPr>
              <w:pStyle w:val="TableText"/>
            </w:pPr>
            <w:r>
              <w:t>10.46145</w:t>
            </w:r>
          </w:p>
        </w:tc>
        <w:tc>
          <w:tcPr>
            <w:tcW w:w="1091" w:type="dxa"/>
            <w:tcBorders>
              <w:top w:val="nil"/>
              <w:left w:val="nil"/>
              <w:bottom w:val="nil"/>
              <w:right w:val="nil"/>
            </w:tcBorders>
          </w:tcPr>
          <w:p w14:paraId="074D2E24" w14:textId="77777777" w:rsidR="00077066" w:rsidRDefault="00077066" w:rsidP="00077066">
            <w:pPr>
              <w:pStyle w:val="TableText"/>
            </w:pPr>
            <w:r>
              <w:t>10.46145</w:t>
            </w:r>
          </w:p>
        </w:tc>
        <w:tc>
          <w:tcPr>
            <w:tcW w:w="1091" w:type="dxa"/>
            <w:tcBorders>
              <w:top w:val="nil"/>
              <w:left w:val="nil"/>
              <w:bottom w:val="nil"/>
              <w:right w:val="nil"/>
            </w:tcBorders>
          </w:tcPr>
          <w:p w14:paraId="36EFC26B" w14:textId="77777777" w:rsidR="00077066" w:rsidRDefault="00077066" w:rsidP="00077066">
            <w:pPr>
              <w:pStyle w:val="TableText"/>
            </w:pPr>
            <w:r>
              <w:t>10.46145</w:t>
            </w:r>
          </w:p>
        </w:tc>
        <w:tc>
          <w:tcPr>
            <w:tcW w:w="1091" w:type="dxa"/>
            <w:tcBorders>
              <w:top w:val="nil"/>
              <w:left w:val="nil"/>
              <w:bottom w:val="nil"/>
              <w:right w:val="nil"/>
            </w:tcBorders>
          </w:tcPr>
          <w:p w14:paraId="27024436" w14:textId="77777777" w:rsidR="00077066" w:rsidRDefault="00077066" w:rsidP="00077066">
            <w:pPr>
              <w:pStyle w:val="TableText"/>
            </w:pPr>
            <w:r>
              <w:t>10.46145</w:t>
            </w:r>
          </w:p>
        </w:tc>
        <w:tc>
          <w:tcPr>
            <w:tcW w:w="1091" w:type="dxa"/>
            <w:tcBorders>
              <w:top w:val="nil"/>
              <w:left w:val="nil"/>
              <w:bottom w:val="nil"/>
              <w:right w:val="nil"/>
            </w:tcBorders>
          </w:tcPr>
          <w:p w14:paraId="1CFF8E15" w14:textId="77777777" w:rsidR="00077066" w:rsidRDefault="00077066" w:rsidP="00077066">
            <w:pPr>
              <w:pStyle w:val="TableText"/>
            </w:pPr>
            <w:r>
              <w:t>10.46145</w:t>
            </w:r>
          </w:p>
        </w:tc>
        <w:tc>
          <w:tcPr>
            <w:tcW w:w="1091" w:type="dxa"/>
            <w:tcBorders>
              <w:top w:val="nil"/>
              <w:left w:val="nil"/>
              <w:bottom w:val="nil"/>
              <w:right w:val="nil"/>
            </w:tcBorders>
          </w:tcPr>
          <w:p w14:paraId="12FA7387" w14:textId="77777777" w:rsidR="00077066" w:rsidRDefault="00077066" w:rsidP="00077066">
            <w:pPr>
              <w:pStyle w:val="TableText"/>
            </w:pPr>
            <w:r>
              <w:t>10.46145</w:t>
            </w:r>
          </w:p>
        </w:tc>
        <w:tc>
          <w:tcPr>
            <w:tcW w:w="1091" w:type="dxa"/>
            <w:tcBorders>
              <w:top w:val="nil"/>
              <w:left w:val="nil"/>
              <w:bottom w:val="nil"/>
              <w:right w:val="nil"/>
            </w:tcBorders>
          </w:tcPr>
          <w:p w14:paraId="2D2EC8DA" w14:textId="77777777" w:rsidR="00077066" w:rsidRDefault="00077066" w:rsidP="00077066">
            <w:pPr>
              <w:pStyle w:val="TableText"/>
            </w:pPr>
            <w:r>
              <w:t>10.46145</w:t>
            </w:r>
          </w:p>
        </w:tc>
        <w:tc>
          <w:tcPr>
            <w:tcW w:w="1091" w:type="dxa"/>
            <w:tcBorders>
              <w:top w:val="nil"/>
              <w:left w:val="nil"/>
              <w:bottom w:val="nil"/>
              <w:right w:val="nil"/>
            </w:tcBorders>
          </w:tcPr>
          <w:p w14:paraId="76DC1F9F" w14:textId="77777777" w:rsidR="00077066" w:rsidRDefault="00077066" w:rsidP="00077066">
            <w:pPr>
              <w:pStyle w:val="TableText"/>
            </w:pPr>
            <w:r>
              <w:t>10.46145</w:t>
            </w:r>
          </w:p>
        </w:tc>
        <w:tc>
          <w:tcPr>
            <w:tcW w:w="1090" w:type="dxa"/>
            <w:tcBorders>
              <w:top w:val="nil"/>
              <w:left w:val="nil"/>
              <w:bottom w:val="nil"/>
              <w:right w:val="nil"/>
            </w:tcBorders>
          </w:tcPr>
          <w:p w14:paraId="75B5FB16" w14:textId="77777777" w:rsidR="00077066" w:rsidRDefault="00077066" w:rsidP="00077066">
            <w:pPr>
              <w:pStyle w:val="TableText"/>
            </w:pPr>
            <w:r>
              <w:t>10.46145</w:t>
            </w:r>
          </w:p>
        </w:tc>
        <w:tc>
          <w:tcPr>
            <w:tcW w:w="1091" w:type="dxa"/>
            <w:tcBorders>
              <w:top w:val="nil"/>
              <w:left w:val="nil"/>
              <w:bottom w:val="nil"/>
              <w:right w:val="nil"/>
            </w:tcBorders>
          </w:tcPr>
          <w:p w14:paraId="616E8396" w14:textId="77777777" w:rsidR="00077066" w:rsidRDefault="00077066" w:rsidP="00077066">
            <w:pPr>
              <w:pStyle w:val="TableText"/>
            </w:pPr>
            <w:r>
              <w:t>10.46145</w:t>
            </w:r>
          </w:p>
        </w:tc>
        <w:tc>
          <w:tcPr>
            <w:tcW w:w="1091" w:type="dxa"/>
            <w:tcBorders>
              <w:top w:val="nil"/>
              <w:left w:val="nil"/>
              <w:bottom w:val="nil"/>
              <w:right w:val="nil"/>
            </w:tcBorders>
          </w:tcPr>
          <w:p w14:paraId="67BAF06D" w14:textId="77777777" w:rsidR="00077066" w:rsidRDefault="00077066" w:rsidP="00077066">
            <w:pPr>
              <w:pStyle w:val="TableText"/>
            </w:pPr>
            <w:r>
              <w:t>10.46145</w:t>
            </w:r>
          </w:p>
        </w:tc>
        <w:tc>
          <w:tcPr>
            <w:tcW w:w="1091" w:type="dxa"/>
            <w:tcBorders>
              <w:top w:val="nil"/>
              <w:left w:val="nil"/>
              <w:bottom w:val="nil"/>
              <w:right w:val="nil"/>
            </w:tcBorders>
          </w:tcPr>
          <w:p w14:paraId="09A664C3" w14:textId="77777777" w:rsidR="00077066" w:rsidRDefault="00077066" w:rsidP="00077066">
            <w:pPr>
              <w:pStyle w:val="TableText"/>
            </w:pPr>
            <w:r>
              <w:t>10.46145</w:t>
            </w:r>
          </w:p>
        </w:tc>
      </w:tr>
      <w:tr w:rsidR="00077066" w14:paraId="1C419886" w14:textId="77777777">
        <w:trPr>
          <w:trHeight w:val="221"/>
        </w:trPr>
        <w:tc>
          <w:tcPr>
            <w:tcW w:w="754" w:type="dxa"/>
            <w:tcBorders>
              <w:top w:val="nil"/>
              <w:left w:val="nil"/>
              <w:right w:val="nil"/>
            </w:tcBorders>
          </w:tcPr>
          <w:p w14:paraId="38028A0D" w14:textId="77777777" w:rsidR="00077066" w:rsidRDefault="00077066" w:rsidP="00293E3D">
            <w:pPr>
              <w:pStyle w:val="TableText"/>
              <w:keepNext/>
              <w:keepLines/>
            </w:pPr>
            <w:r>
              <w:t>64</w:t>
            </w:r>
          </w:p>
        </w:tc>
        <w:tc>
          <w:tcPr>
            <w:tcW w:w="1091" w:type="dxa"/>
            <w:tcBorders>
              <w:top w:val="nil"/>
              <w:left w:val="nil"/>
              <w:right w:val="nil"/>
            </w:tcBorders>
          </w:tcPr>
          <w:p w14:paraId="5476D72F" w14:textId="77777777" w:rsidR="00077066" w:rsidRDefault="00077066" w:rsidP="00293E3D">
            <w:pPr>
              <w:pStyle w:val="TableText"/>
              <w:keepNext/>
              <w:keepLines/>
            </w:pPr>
            <w:r>
              <w:t>11.93314</w:t>
            </w:r>
          </w:p>
        </w:tc>
        <w:tc>
          <w:tcPr>
            <w:tcW w:w="1091" w:type="dxa"/>
            <w:tcBorders>
              <w:top w:val="nil"/>
              <w:left w:val="nil"/>
              <w:right w:val="nil"/>
            </w:tcBorders>
          </w:tcPr>
          <w:p w14:paraId="6E2A0455" w14:textId="77777777" w:rsidR="00077066" w:rsidRDefault="00077066" w:rsidP="00293E3D">
            <w:pPr>
              <w:pStyle w:val="TableText"/>
              <w:keepNext/>
              <w:keepLines/>
            </w:pPr>
            <w:r>
              <w:t>11.93314</w:t>
            </w:r>
          </w:p>
        </w:tc>
        <w:tc>
          <w:tcPr>
            <w:tcW w:w="1091" w:type="dxa"/>
            <w:tcBorders>
              <w:top w:val="nil"/>
              <w:left w:val="nil"/>
              <w:right w:val="nil"/>
            </w:tcBorders>
          </w:tcPr>
          <w:p w14:paraId="5CF51E0C" w14:textId="77777777" w:rsidR="00077066" w:rsidRDefault="00077066" w:rsidP="00293E3D">
            <w:pPr>
              <w:pStyle w:val="TableText"/>
              <w:keepNext/>
              <w:keepLines/>
            </w:pPr>
            <w:r>
              <w:t>11.93314</w:t>
            </w:r>
          </w:p>
        </w:tc>
        <w:tc>
          <w:tcPr>
            <w:tcW w:w="1091" w:type="dxa"/>
            <w:tcBorders>
              <w:top w:val="nil"/>
              <w:left w:val="nil"/>
              <w:right w:val="nil"/>
            </w:tcBorders>
          </w:tcPr>
          <w:p w14:paraId="428EA53A" w14:textId="77777777" w:rsidR="00077066" w:rsidRDefault="00077066" w:rsidP="00293E3D">
            <w:pPr>
              <w:pStyle w:val="TableText"/>
              <w:keepNext/>
              <w:keepLines/>
            </w:pPr>
            <w:r>
              <w:t>11.93314</w:t>
            </w:r>
          </w:p>
        </w:tc>
        <w:tc>
          <w:tcPr>
            <w:tcW w:w="1091" w:type="dxa"/>
            <w:tcBorders>
              <w:top w:val="nil"/>
              <w:left w:val="nil"/>
              <w:right w:val="nil"/>
            </w:tcBorders>
          </w:tcPr>
          <w:p w14:paraId="75656700" w14:textId="77777777" w:rsidR="00077066" w:rsidRDefault="00077066" w:rsidP="00293E3D">
            <w:pPr>
              <w:pStyle w:val="TableText"/>
              <w:keepNext/>
              <w:keepLines/>
            </w:pPr>
            <w:r>
              <w:t>11.93314</w:t>
            </w:r>
          </w:p>
        </w:tc>
        <w:tc>
          <w:tcPr>
            <w:tcW w:w="1091" w:type="dxa"/>
            <w:tcBorders>
              <w:top w:val="nil"/>
              <w:left w:val="nil"/>
              <w:right w:val="nil"/>
            </w:tcBorders>
          </w:tcPr>
          <w:p w14:paraId="4E2D6F66" w14:textId="77777777" w:rsidR="00077066" w:rsidRDefault="00077066" w:rsidP="00293E3D">
            <w:pPr>
              <w:pStyle w:val="TableText"/>
              <w:keepNext/>
              <w:keepLines/>
            </w:pPr>
            <w:r>
              <w:t>11.93314</w:t>
            </w:r>
          </w:p>
        </w:tc>
        <w:tc>
          <w:tcPr>
            <w:tcW w:w="1091" w:type="dxa"/>
            <w:tcBorders>
              <w:top w:val="nil"/>
              <w:left w:val="nil"/>
              <w:right w:val="nil"/>
            </w:tcBorders>
          </w:tcPr>
          <w:p w14:paraId="40177465" w14:textId="77777777" w:rsidR="00077066" w:rsidRDefault="00077066" w:rsidP="00293E3D">
            <w:pPr>
              <w:pStyle w:val="TableText"/>
              <w:keepNext/>
              <w:keepLines/>
            </w:pPr>
            <w:r>
              <w:t>11.93314</w:t>
            </w:r>
          </w:p>
        </w:tc>
        <w:tc>
          <w:tcPr>
            <w:tcW w:w="1091" w:type="dxa"/>
            <w:tcBorders>
              <w:top w:val="nil"/>
              <w:left w:val="nil"/>
              <w:right w:val="nil"/>
            </w:tcBorders>
          </w:tcPr>
          <w:p w14:paraId="5ED92673" w14:textId="77777777" w:rsidR="00077066" w:rsidRDefault="00077066" w:rsidP="00293E3D">
            <w:pPr>
              <w:pStyle w:val="TableText"/>
              <w:keepNext/>
              <w:keepLines/>
            </w:pPr>
            <w:r>
              <w:t>11.93314</w:t>
            </w:r>
          </w:p>
        </w:tc>
        <w:tc>
          <w:tcPr>
            <w:tcW w:w="1090" w:type="dxa"/>
            <w:tcBorders>
              <w:top w:val="nil"/>
              <w:left w:val="nil"/>
              <w:right w:val="nil"/>
            </w:tcBorders>
          </w:tcPr>
          <w:p w14:paraId="4BA4E8DC" w14:textId="77777777" w:rsidR="00077066" w:rsidRDefault="00077066" w:rsidP="00293E3D">
            <w:pPr>
              <w:pStyle w:val="TableText"/>
              <w:keepNext/>
              <w:keepLines/>
            </w:pPr>
            <w:r>
              <w:t>11.93314</w:t>
            </w:r>
          </w:p>
        </w:tc>
        <w:tc>
          <w:tcPr>
            <w:tcW w:w="1091" w:type="dxa"/>
            <w:tcBorders>
              <w:top w:val="nil"/>
              <w:left w:val="nil"/>
              <w:right w:val="nil"/>
            </w:tcBorders>
          </w:tcPr>
          <w:p w14:paraId="10862D05" w14:textId="77777777" w:rsidR="00077066" w:rsidRDefault="00077066" w:rsidP="00293E3D">
            <w:pPr>
              <w:pStyle w:val="TableText"/>
              <w:keepNext/>
              <w:keepLines/>
            </w:pPr>
            <w:r>
              <w:t>11.93314</w:t>
            </w:r>
          </w:p>
        </w:tc>
        <w:tc>
          <w:tcPr>
            <w:tcW w:w="1091" w:type="dxa"/>
            <w:tcBorders>
              <w:top w:val="nil"/>
              <w:left w:val="nil"/>
              <w:right w:val="nil"/>
            </w:tcBorders>
          </w:tcPr>
          <w:p w14:paraId="0679DE47" w14:textId="77777777" w:rsidR="00077066" w:rsidRDefault="00077066" w:rsidP="00293E3D">
            <w:pPr>
              <w:pStyle w:val="TableText"/>
              <w:keepNext/>
              <w:keepLines/>
            </w:pPr>
            <w:r>
              <w:t>11.93314</w:t>
            </w:r>
          </w:p>
        </w:tc>
        <w:tc>
          <w:tcPr>
            <w:tcW w:w="1091" w:type="dxa"/>
            <w:tcBorders>
              <w:top w:val="nil"/>
              <w:left w:val="nil"/>
              <w:right w:val="nil"/>
            </w:tcBorders>
          </w:tcPr>
          <w:p w14:paraId="0C510BE2" w14:textId="77777777" w:rsidR="00077066" w:rsidRDefault="00077066" w:rsidP="00293E3D">
            <w:pPr>
              <w:pStyle w:val="TableText"/>
              <w:keepNext/>
              <w:keepLines/>
            </w:pPr>
            <w:r>
              <w:t>11.93314</w:t>
            </w:r>
          </w:p>
        </w:tc>
      </w:tr>
      <w:tr w:rsidR="00077066" w14:paraId="2EC270E0" w14:textId="77777777">
        <w:trPr>
          <w:trHeight w:val="221"/>
        </w:trPr>
        <w:tc>
          <w:tcPr>
            <w:tcW w:w="754" w:type="dxa"/>
            <w:tcBorders>
              <w:top w:val="nil"/>
              <w:left w:val="nil"/>
              <w:bottom w:val="single" w:sz="4" w:space="0" w:color="auto"/>
              <w:right w:val="nil"/>
            </w:tcBorders>
          </w:tcPr>
          <w:p w14:paraId="1B8501BB" w14:textId="77777777" w:rsidR="00077066" w:rsidRDefault="00077066" w:rsidP="00293E3D">
            <w:pPr>
              <w:pStyle w:val="TableText"/>
              <w:keepNext/>
              <w:keepLines/>
            </w:pPr>
            <w:r>
              <w:t>65</w:t>
            </w:r>
          </w:p>
        </w:tc>
        <w:tc>
          <w:tcPr>
            <w:tcW w:w="1091" w:type="dxa"/>
            <w:tcBorders>
              <w:top w:val="nil"/>
              <w:left w:val="nil"/>
              <w:bottom w:val="single" w:sz="4" w:space="0" w:color="auto"/>
              <w:right w:val="nil"/>
            </w:tcBorders>
          </w:tcPr>
          <w:p w14:paraId="58A02D7C"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13FDE3FD"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0E2010A5"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7F2B3219"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372DF712"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796C4F78"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4B3197F1"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489EE160" w14:textId="77777777" w:rsidR="00077066" w:rsidRDefault="00077066" w:rsidP="00293E3D">
            <w:pPr>
              <w:pStyle w:val="TableText"/>
              <w:keepNext/>
              <w:keepLines/>
            </w:pPr>
            <w:r>
              <w:t>13.56101</w:t>
            </w:r>
          </w:p>
        </w:tc>
        <w:tc>
          <w:tcPr>
            <w:tcW w:w="1090" w:type="dxa"/>
            <w:tcBorders>
              <w:top w:val="nil"/>
              <w:left w:val="nil"/>
              <w:bottom w:val="single" w:sz="4" w:space="0" w:color="auto"/>
              <w:right w:val="nil"/>
            </w:tcBorders>
          </w:tcPr>
          <w:p w14:paraId="1238FE23"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2F7A4B86"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01B0201C" w14:textId="77777777" w:rsidR="00077066" w:rsidRDefault="00077066" w:rsidP="00293E3D">
            <w:pPr>
              <w:pStyle w:val="TableText"/>
              <w:keepNext/>
              <w:keepLines/>
            </w:pPr>
            <w:r>
              <w:t>13.56101</w:t>
            </w:r>
          </w:p>
        </w:tc>
        <w:tc>
          <w:tcPr>
            <w:tcW w:w="1091" w:type="dxa"/>
            <w:tcBorders>
              <w:top w:val="nil"/>
              <w:left w:val="nil"/>
              <w:bottom w:val="single" w:sz="4" w:space="0" w:color="auto"/>
              <w:right w:val="nil"/>
            </w:tcBorders>
          </w:tcPr>
          <w:p w14:paraId="5CCC9023" w14:textId="77777777" w:rsidR="00077066" w:rsidRDefault="00077066" w:rsidP="00293E3D">
            <w:pPr>
              <w:pStyle w:val="TableText"/>
              <w:keepNext/>
              <w:keepLines/>
            </w:pPr>
            <w:r>
              <w:t>13.56101</w:t>
            </w:r>
          </w:p>
        </w:tc>
      </w:tr>
    </w:tbl>
    <w:p w14:paraId="747109E7" w14:textId="77777777" w:rsidR="00077066" w:rsidRDefault="00077066" w:rsidP="00077066">
      <w:pPr>
        <w:pStyle w:val="ScheduleHeading"/>
        <w:rPr>
          <w:sz w:val="20"/>
        </w:rPr>
      </w:pPr>
      <w:r>
        <w:t>Table 1A</w:t>
      </w:r>
      <w:r>
        <w:tab/>
        <w:t>Pension valuation factors (PF) for eligible employees — males (continued)</w:t>
      </w:r>
    </w:p>
    <w:tbl>
      <w:tblPr>
        <w:tblW w:w="14936" w:type="dxa"/>
        <w:tblInd w:w="78" w:type="dxa"/>
        <w:tblLayout w:type="fixed"/>
        <w:tblLook w:val="0000" w:firstRow="0" w:lastRow="0" w:firstColumn="0" w:lastColumn="0" w:noHBand="0" w:noVBand="0"/>
      </w:tblPr>
      <w:tblGrid>
        <w:gridCol w:w="1058"/>
        <w:gridCol w:w="1057"/>
        <w:gridCol w:w="1057"/>
        <w:gridCol w:w="1057"/>
        <w:gridCol w:w="1057"/>
        <w:gridCol w:w="1057"/>
        <w:gridCol w:w="1057"/>
        <w:gridCol w:w="1057"/>
        <w:gridCol w:w="1057"/>
        <w:gridCol w:w="1057"/>
        <w:gridCol w:w="1057"/>
        <w:gridCol w:w="1057"/>
        <w:gridCol w:w="1057"/>
        <w:gridCol w:w="1194"/>
      </w:tblGrid>
      <w:tr w:rsidR="00077066" w14:paraId="2339F964" w14:textId="77777777">
        <w:trPr>
          <w:trHeight w:val="221"/>
          <w:tblHeader/>
        </w:trPr>
        <w:tc>
          <w:tcPr>
            <w:tcW w:w="14935" w:type="dxa"/>
            <w:gridSpan w:val="14"/>
            <w:tcBorders>
              <w:top w:val="nil"/>
              <w:left w:val="nil"/>
              <w:right w:val="nil"/>
            </w:tcBorders>
          </w:tcPr>
          <w:p w14:paraId="2F95DC87" w14:textId="77777777" w:rsidR="00077066" w:rsidRDefault="00077066" w:rsidP="00077066">
            <w:pPr>
              <w:pStyle w:val="TableColHead"/>
              <w:jc w:val="center"/>
            </w:pPr>
            <w:r>
              <w:rPr>
                <w:bCs/>
              </w:rPr>
              <w:t>Period of membership</w:t>
            </w:r>
          </w:p>
        </w:tc>
      </w:tr>
      <w:tr w:rsidR="00077066" w14:paraId="21C47FB8" w14:textId="77777777">
        <w:trPr>
          <w:trHeight w:val="221"/>
          <w:tblHeader/>
        </w:trPr>
        <w:tc>
          <w:tcPr>
            <w:tcW w:w="14935" w:type="dxa"/>
            <w:tcBorders>
              <w:top w:val="nil"/>
              <w:left w:val="nil"/>
              <w:bottom w:val="single" w:sz="4" w:space="0" w:color="auto"/>
              <w:right w:val="nil"/>
            </w:tcBorders>
          </w:tcPr>
          <w:p w14:paraId="02213CB6" w14:textId="77777777" w:rsidR="00077066" w:rsidRDefault="00077066" w:rsidP="00077066">
            <w:pPr>
              <w:pStyle w:val="TableColHead"/>
            </w:pPr>
            <w:r>
              <w:t>Age</w:t>
            </w:r>
          </w:p>
        </w:tc>
        <w:tc>
          <w:tcPr>
            <w:tcW w:w="14935" w:type="dxa"/>
            <w:tcBorders>
              <w:top w:val="nil"/>
              <w:left w:val="nil"/>
              <w:bottom w:val="single" w:sz="4" w:space="0" w:color="auto"/>
              <w:right w:val="nil"/>
            </w:tcBorders>
          </w:tcPr>
          <w:p w14:paraId="5022BB41" w14:textId="77777777" w:rsidR="00077066" w:rsidRDefault="00077066" w:rsidP="00077066">
            <w:pPr>
              <w:pStyle w:val="TableColHead"/>
            </w:pPr>
            <w:r>
              <w:t>12</w:t>
            </w:r>
          </w:p>
        </w:tc>
        <w:tc>
          <w:tcPr>
            <w:tcW w:w="14935" w:type="dxa"/>
            <w:tcBorders>
              <w:top w:val="nil"/>
              <w:left w:val="nil"/>
              <w:bottom w:val="single" w:sz="4" w:space="0" w:color="auto"/>
              <w:right w:val="nil"/>
            </w:tcBorders>
          </w:tcPr>
          <w:p w14:paraId="5F767BBD" w14:textId="77777777" w:rsidR="00077066" w:rsidRDefault="00077066" w:rsidP="00077066">
            <w:pPr>
              <w:pStyle w:val="TableColHead"/>
            </w:pPr>
            <w:r>
              <w:t>13</w:t>
            </w:r>
          </w:p>
        </w:tc>
        <w:tc>
          <w:tcPr>
            <w:tcW w:w="14935" w:type="dxa"/>
            <w:tcBorders>
              <w:top w:val="nil"/>
              <w:left w:val="nil"/>
              <w:bottom w:val="single" w:sz="4" w:space="0" w:color="auto"/>
              <w:right w:val="nil"/>
            </w:tcBorders>
          </w:tcPr>
          <w:p w14:paraId="5F75EB4F" w14:textId="77777777" w:rsidR="00077066" w:rsidRDefault="00077066" w:rsidP="00077066">
            <w:pPr>
              <w:pStyle w:val="TableColHead"/>
            </w:pPr>
            <w:r>
              <w:t>14</w:t>
            </w:r>
          </w:p>
        </w:tc>
        <w:tc>
          <w:tcPr>
            <w:tcW w:w="14935" w:type="dxa"/>
            <w:tcBorders>
              <w:top w:val="nil"/>
              <w:left w:val="nil"/>
              <w:bottom w:val="single" w:sz="4" w:space="0" w:color="auto"/>
              <w:right w:val="nil"/>
            </w:tcBorders>
          </w:tcPr>
          <w:p w14:paraId="49D113E2" w14:textId="77777777" w:rsidR="00077066" w:rsidRDefault="00077066" w:rsidP="00077066">
            <w:pPr>
              <w:pStyle w:val="TableColHead"/>
            </w:pPr>
            <w:r>
              <w:t>15</w:t>
            </w:r>
          </w:p>
        </w:tc>
        <w:tc>
          <w:tcPr>
            <w:tcW w:w="14935" w:type="dxa"/>
            <w:tcBorders>
              <w:top w:val="nil"/>
              <w:left w:val="nil"/>
              <w:bottom w:val="single" w:sz="4" w:space="0" w:color="auto"/>
              <w:right w:val="nil"/>
            </w:tcBorders>
          </w:tcPr>
          <w:p w14:paraId="74F4AB4D" w14:textId="77777777" w:rsidR="00077066" w:rsidRDefault="00077066" w:rsidP="00077066">
            <w:pPr>
              <w:pStyle w:val="TableColHead"/>
            </w:pPr>
            <w:r>
              <w:t>16</w:t>
            </w:r>
          </w:p>
        </w:tc>
        <w:tc>
          <w:tcPr>
            <w:tcW w:w="14935" w:type="dxa"/>
            <w:tcBorders>
              <w:top w:val="nil"/>
              <w:left w:val="nil"/>
              <w:bottom w:val="single" w:sz="4" w:space="0" w:color="auto"/>
              <w:right w:val="nil"/>
            </w:tcBorders>
          </w:tcPr>
          <w:p w14:paraId="695C9FE2" w14:textId="77777777" w:rsidR="00077066" w:rsidRDefault="00077066" w:rsidP="00077066">
            <w:pPr>
              <w:pStyle w:val="TableColHead"/>
            </w:pPr>
            <w:r>
              <w:t>17</w:t>
            </w:r>
          </w:p>
        </w:tc>
        <w:tc>
          <w:tcPr>
            <w:tcW w:w="14935" w:type="dxa"/>
            <w:tcBorders>
              <w:top w:val="nil"/>
              <w:left w:val="nil"/>
              <w:bottom w:val="single" w:sz="4" w:space="0" w:color="auto"/>
              <w:right w:val="nil"/>
            </w:tcBorders>
          </w:tcPr>
          <w:p w14:paraId="216E8522" w14:textId="77777777" w:rsidR="00077066" w:rsidRDefault="00077066" w:rsidP="00077066">
            <w:pPr>
              <w:pStyle w:val="TableColHead"/>
            </w:pPr>
            <w:r>
              <w:t>18</w:t>
            </w:r>
          </w:p>
        </w:tc>
        <w:tc>
          <w:tcPr>
            <w:tcW w:w="14935" w:type="dxa"/>
            <w:tcBorders>
              <w:top w:val="nil"/>
              <w:left w:val="nil"/>
              <w:bottom w:val="single" w:sz="4" w:space="0" w:color="auto"/>
              <w:right w:val="nil"/>
            </w:tcBorders>
          </w:tcPr>
          <w:p w14:paraId="27F62FA3" w14:textId="77777777" w:rsidR="00077066" w:rsidRDefault="00077066" w:rsidP="00077066">
            <w:pPr>
              <w:pStyle w:val="TableColHead"/>
            </w:pPr>
            <w:r>
              <w:t>19</w:t>
            </w:r>
          </w:p>
        </w:tc>
        <w:tc>
          <w:tcPr>
            <w:tcW w:w="14935" w:type="dxa"/>
            <w:tcBorders>
              <w:top w:val="nil"/>
              <w:left w:val="nil"/>
              <w:bottom w:val="single" w:sz="4" w:space="0" w:color="auto"/>
              <w:right w:val="nil"/>
            </w:tcBorders>
          </w:tcPr>
          <w:p w14:paraId="2A8E423A" w14:textId="77777777" w:rsidR="00077066" w:rsidRDefault="00077066" w:rsidP="00077066">
            <w:pPr>
              <w:pStyle w:val="TableColHead"/>
            </w:pPr>
            <w:r>
              <w:t>20</w:t>
            </w:r>
          </w:p>
        </w:tc>
        <w:tc>
          <w:tcPr>
            <w:tcW w:w="14935" w:type="dxa"/>
            <w:tcBorders>
              <w:top w:val="nil"/>
              <w:left w:val="nil"/>
              <w:bottom w:val="single" w:sz="4" w:space="0" w:color="auto"/>
              <w:right w:val="nil"/>
            </w:tcBorders>
          </w:tcPr>
          <w:p w14:paraId="2E8F85E3" w14:textId="77777777" w:rsidR="00077066" w:rsidRDefault="00077066" w:rsidP="00077066">
            <w:pPr>
              <w:pStyle w:val="TableColHead"/>
            </w:pPr>
            <w:r>
              <w:t>21</w:t>
            </w:r>
          </w:p>
        </w:tc>
        <w:tc>
          <w:tcPr>
            <w:tcW w:w="14935" w:type="dxa"/>
            <w:tcBorders>
              <w:top w:val="nil"/>
              <w:left w:val="nil"/>
              <w:bottom w:val="single" w:sz="4" w:space="0" w:color="auto"/>
              <w:right w:val="nil"/>
            </w:tcBorders>
          </w:tcPr>
          <w:p w14:paraId="53100EA2" w14:textId="77777777" w:rsidR="00077066" w:rsidRDefault="00077066" w:rsidP="00077066">
            <w:pPr>
              <w:pStyle w:val="TableColHead"/>
            </w:pPr>
            <w:r>
              <w:t>22</w:t>
            </w:r>
          </w:p>
        </w:tc>
        <w:tc>
          <w:tcPr>
            <w:tcW w:w="14935" w:type="dxa"/>
            <w:tcBorders>
              <w:top w:val="nil"/>
              <w:left w:val="nil"/>
              <w:bottom w:val="single" w:sz="4" w:space="0" w:color="auto"/>
              <w:right w:val="nil"/>
            </w:tcBorders>
          </w:tcPr>
          <w:p w14:paraId="2A0E4D65" w14:textId="77777777" w:rsidR="00077066" w:rsidRDefault="00077066" w:rsidP="00077066">
            <w:pPr>
              <w:pStyle w:val="TableColHead"/>
            </w:pPr>
            <w:r>
              <w:t>23</w:t>
            </w:r>
          </w:p>
        </w:tc>
        <w:tc>
          <w:tcPr>
            <w:tcW w:w="14935" w:type="dxa"/>
            <w:tcBorders>
              <w:top w:val="nil"/>
              <w:left w:val="nil"/>
              <w:bottom w:val="single" w:sz="4" w:space="0" w:color="auto"/>
              <w:right w:val="nil"/>
            </w:tcBorders>
          </w:tcPr>
          <w:p w14:paraId="01BBEECA" w14:textId="77777777" w:rsidR="00077066" w:rsidRDefault="00077066" w:rsidP="00077066">
            <w:pPr>
              <w:pStyle w:val="TableColHead"/>
            </w:pPr>
            <w:r>
              <w:t>24</w:t>
            </w:r>
          </w:p>
        </w:tc>
      </w:tr>
      <w:tr w:rsidR="00077066" w14:paraId="46163D6C" w14:textId="77777777">
        <w:trPr>
          <w:trHeight w:val="221"/>
        </w:trPr>
        <w:tc>
          <w:tcPr>
            <w:tcW w:w="14935" w:type="dxa"/>
            <w:tcBorders>
              <w:top w:val="single" w:sz="4" w:space="0" w:color="auto"/>
              <w:left w:val="nil"/>
              <w:bottom w:val="nil"/>
              <w:right w:val="nil"/>
            </w:tcBorders>
          </w:tcPr>
          <w:p w14:paraId="0A648280" w14:textId="77777777" w:rsidR="00077066" w:rsidRDefault="00077066" w:rsidP="00077066">
            <w:pPr>
              <w:pStyle w:val="TableText"/>
            </w:pPr>
            <w:r>
              <w:t>28</w:t>
            </w:r>
          </w:p>
        </w:tc>
        <w:tc>
          <w:tcPr>
            <w:tcW w:w="14935" w:type="dxa"/>
            <w:tcBorders>
              <w:top w:val="single" w:sz="4" w:space="0" w:color="auto"/>
              <w:left w:val="nil"/>
              <w:bottom w:val="nil"/>
              <w:right w:val="nil"/>
            </w:tcBorders>
          </w:tcPr>
          <w:p w14:paraId="4CEF2C03" w14:textId="77777777" w:rsidR="00077066" w:rsidRDefault="00077066" w:rsidP="00077066">
            <w:pPr>
              <w:pStyle w:val="TableText"/>
            </w:pPr>
            <w:r>
              <w:t>0.62761</w:t>
            </w:r>
          </w:p>
        </w:tc>
        <w:tc>
          <w:tcPr>
            <w:tcW w:w="14935" w:type="dxa"/>
            <w:tcBorders>
              <w:top w:val="single" w:sz="4" w:space="0" w:color="auto"/>
              <w:left w:val="nil"/>
              <w:bottom w:val="nil"/>
              <w:right w:val="nil"/>
            </w:tcBorders>
          </w:tcPr>
          <w:p w14:paraId="0E783BD2" w14:textId="77777777" w:rsidR="00077066" w:rsidRDefault="00077066" w:rsidP="00077066"/>
        </w:tc>
        <w:tc>
          <w:tcPr>
            <w:tcW w:w="14935" w:type="dxa"/>
            <w:tcBorders>
              <w:top w:val="single" w:sz="4" w:space="0" w:color="auto"/>
              <w:left w:val="nil"/>
              <w:bottom w:val="nil"/>
              <w:right w:val="nil"/>
            </w:tcBorders>
          </w:tcPr>
          <w:p w14:paraId="359B9AC4" w14:textId="77777777" w:rsidR="00077066" w:rsidRDefault="00077066" w:rsidP="00077066"/>
        </w:tc>
        <w:tc>
          <w:tcPr>
            <w:tcW w:w="14935" w:type="dxa"/>
            <w:tcBorders>
              <w:top w:val="single" w:sz="4" w:space="0" w:color="auto"/>
              <w:left w:val="nil"/>
              <w:bottom w:val="nil"/>
              <w:right w:val="nil"/>
            </w:tcBorders>
          </w:tcPr>
          <w:p w14:paraId="2D8D22E0" w14:textId="77777777" w:rsidR="00077066" w:rsidRDefault="00077066" w:rsidP="00077066"/>
        </w:tc>
        <w:tc>
          <w:tcPr>
            <w:tcW w:w="14935" w:type="dxa"/>
            <w:tcBorders>
              <w:top w:val="single" w:sz="4" w:space="0" w:color="auto"/>
              <w:left w:val="nil"/>
              <w:bottom w:val="nil"/>
              <w:right w:val="nil"/>
            </w:tcBorders>
          </w:tcPr>
          <w:p w14:paraId="1A7FC4C4" w14:textId="77777777" w:rsidR="00077066" w:rsidRDefault="00077066" w:rsidP="00077066"/>
        </w:tc>
        <w:tc>
          <w:tcPr>
            <w:tcW w:w="14935" w:type="dxa"/>
            <w:tcBorders>
              <w:top w:val="single" w:sz="4" w:space="0" w:color="auto"/>
              <w:left w:val="nil"/>
              <w:bottom w:val="nil"/>
              <w:right w:val="nil"/>
            </w:tcBorders>
          </w:tcPr>
          <w:p w14:paraId="32AC616E" w14:textId="77777777" w:rsidR="00077066" w:rsidRDefault="00077066" w:rsidP="00077066"/>
        </w:tc>
        <w:tc>
          <w:tcPr>
            <w:tcW w:w="14935" w:type="dxa"/>
            <w:tcBorders>
              <w:top w:val="single" w:sz="4" w:space="0" w:color="auto"/>
              <w:left w:val="nil"/>
              <w:bottom w:val="nil"/>
              <w:right w:val="nil"/>
            </w:tcBorders>
          </w:tcPr>
          <w:p w14:paraId="1A2284B7" w14:textId="77777777" w:rsidR="00077066" w:rsidRDefault="00077066" w:rsidP="00077066"/>
        </w:tc>
        <w:tc>
          <w:tcPr>
            <w:tcW w:w="14935" w:type="dxa"/>
            <w:tcBorders>
              <w:top w:val="single" w:sz="4" w:space="0" w:color="auto"/>
              <w:left w:val="nil"/>
              <w:bottom w:val="nil"/>
              <w:right w:val="nil"/>
            </w:tcBorders>
          </w:tcPr>
          <w:p w14:paraId="394A2C75" w14:textId="77777777" w:rsidR="00077066" w:rsidRDefault="00077066" w:rsidP="00077066"/>
        </w:tc>
        <w:tc>
          <w:tcPr>
            <w:tcW w:w="14935" w:type="dxa"/>
            <w:tcBorders>
              <w:top w:val="single" w:sz="4" w:space="0" w:color="auto"/>
              <w:left w:val="nil"/>
              <w:bottom w:val="nil"/>
              <w:right w:val="nil"/>
            </w:tcBorders>
          </w:tcPr>
          <w:p w14:paraId="6D986562" w14:textId="77777777" w:rsidR="00077066" w:rsidRDefault="00077066" w:rsidP="00077066"/>
        </w:tc>
        <w:tc>
          <w:tcPr>
            <w:tcW w:w="14935" w:type="dxa"/>
            <w:tcBorders>
              <w:top w:val="single" w:sz="4" w:space="0" w:color="auto"/>
              <w:left w:val="nil"/>
              <w:bottom w:val="nil"/>
              <w:right w:val="nil"/>
            </w:tcBorders>
          </w:tcPr>
          <w:p w14:paraId="0A765B7D" w14:textId="77777777" w:rsidR="00077066" w:rsidRDefault="00077066" w:rsidP="00077066"/>
        </w:tc>
        <w:tc>
          <w:tcPr>
            <w:tcW w:w="14935" w:type="dxa"/>
            <w:tcBorders>
              <w:top w:val="single" w:sz="4" w:space="0" w:color="auto"/>
              <w:left w:val="nil"/>
              <w:bottom w:val="nil"/>
              <w:right w:val="nil"/>
            </w:tcBorders>
          </w:tcPr>
          <w:p w14:paraId="79A079B0" w14:textId="77777777" w:rsidR="00077066" w:rsidRDefault="00077066" w:rsidP="00077066"/>
        </w:tc>
        <w:tc>
          <w:tcPr>
            <w:tcW w:w="14935" w:type="dxa"/>
            <w:tcBorders>
              <w:top w:val="single" w:sz="4" w:space="0" w:color="auto"/>
              <w:left w:val="nil"/>
              <w:bottom w:val="nil"/>
              <w:right w:val="nil"/>
            </w:tcBorders>
          </w:tcPr>
          <w:p w14:paraId="1C694662" w14:textId="77777777" w:rsidR="00077066" w:rsidRDefault="00077066" w:rsidP="00077066"/>
        </w:tc>
        <w:tc>
          <w:tcPr>
            <w:tcW w:w="14935" w:type="dxa"/>
            <w:tcBorders>
              <w:top w:val="single" w:sz="4" w:space="0" w:color="auto"/>
              <w:left w:val="nil"/>
              <w:bottom w:val="nil"/>
              <w:right w:val="nil"/>
            </w:tcBorders>
          </w:tcPr>
          <w:p w14:paraId="0DBDD161" w14:textId="77777777" w:rsidR="00077066" w:rsidRDefault="00077066" w:rsidP="00077066">
            <w:pPr>
              <w:pStyle w:val="TableText"/>
            </w:pPr>
          </w:p>
        </w:tc>
      </w:tr>
      <w:tr w:rsidR="00077066" w14:paraId="192E8D7C" w14:textId="77777777">
        <w:trPr>
          <w:trHeight w:val="221"/>
        </w:trPr>
        <w:tc>
          <w:tcPr>
            <w:tcW w:w="14935" w:type="dxa"/>
            <w:tcBorders>
              <w:top w:val="nil"/>
              <w:left w:val="nil"/>
              <w:bottom w:val="nil"/>
              <w:right w:val="nil"/>
            </w:tcBorders>
          </w:tcPr>
          <w:p w14:paraId="5E3F2123" w14:textId="77777777" w:rsidR="00077066" w:rsidRDefault="00077066" w:rsidP="00077066">
            <w:pPr>
              <w:pStyle w:val="TableText"/>
            </w:pPr>
            <w:r>
              <w:t>29</w:t>
            </w:r>
          </w:p>
        </w:tc>
        <w:tc>
          <w:tcPr>
            <w:tcW w:w="14935" w:type="dxa"/>
            <w:tcBorders>
              <w:top w:val="nil"/>
              <w:left w:val="nil"/>
              <w:bottom w:val="nil"/>
              <w:right w:val="nil"/>
            </w:tcBorders>
          </w:tcPr>
          <w:p w14:paraId="36E731CD" w14:textId="77777777" w:rsidR="00077066" w:rsidRDefault="00077066" w:rsidP="00077066">
            <w:pPr>
              <w:pStyle w:val="TableText"/>
            </w:pPr>
            <w:r>
              <w:t>0.66964</w:t>
            </w:r>
          </w:p>
        </w:tc>
        <w:tc>
          <w:tcPr>
            <w:tcW w:w="14935" w:type="dxa"/>
            <w:tcBorders>
              <w:top w:val="nil"/>
              <w:left w:val="nil"/>
              <w:bottom w:val="nil"/>
              <w:right w:val="nil"/>
            </w:tcBorders>
          </w:tcPr>
          <w:p w14:paraId="5E6E6980" w14:textId="77777777" w:rsidR="00077066" w:rsidRDefault="00077066" w:rsidP="00077066">
            <w:pPr>
              <w:pStyle w:val="TableText"/>
            </w:pPr>
            <w:r>
              <w:t>0.68458</w:t>
            </w:r>
          </w:p>
        </w:tc>
        <w:tc>
          <w:tcPr>
            <w:tcW w:w="14935" w:type="dxa"/>
            <w:tcBorders>
              <w:top w:val="nil"/>
              <w:left w:val="nil"/>
              <w:bottom w:val="nil"/>
              <w:right w:val="nil"/>
            </w:tcBorders>
          </w:tcPr>
          <w:p w14:paraId="4CD24025" w14:textId="77777777" w:rsidR="00077066" w:rsidRDefault="00077066" w:rsidP="00077066"/>
        </w:tc>
        <w:tc>
          <w:tcPr>
            <w:tcW w:w="14935" w:type="dxa"/>
            <w:tcBorders>
              <w:top w:val="nil"/>
              <w:left w:val="nil"/>
              <w:bottom w:val="nil"/>
              <w:right w:val="nil"/>
            </w:tcBorders>
          </w:tcPr>
          <w:p w14:paraId="38F3B3D1" w14:textId="77777777" w:rsidR="00077066" w:rsidRDefault="00077066" w:rsidP="00077066"/>
        </w:tc>
        <w:tc>
          <w:tcPr>
            <w:tcW w:w="14935" w:type="dxa"/>
            <w:tcBorders>
              <w:top w:val="nil"/>
              <w:left w:val="nil"/>
              <w:bottom w:val="nil"/>
              <w:right w:val="nil"/>
            </w:tcBorders>
          </w:tcPr>
          <w:p w14:paraId="784633BC" w14:textId="77777777" w:rsidR="00077066" w:rsidRDefault="00077066" w:rsidP="00077066"/>
        </w:tc>
        <w:tc>
          <w:tcPr>
            <w:tcW w:w="14935" w:type="dxa"/>
            <w:tcBorders>
              <w:top w:val="nil"/>
              <w:left w:val="nil"/>
              <w:bottom w:val="nil"/>
              <w:right w:val="nil"/>
            </w:tcBorders>
          </w:tcPr>
          <w:p w14:paraId="383BB932" w14:textId="77777777" w:rsidR="00077066" w:rsidRDefault="00077066" w:rsidP="00077066"/>
        </w:tc>
        <w:tc>
          <w:tcPr>
            <w:tcW w:w="14935" w:type="dxa"/>
            <w:tcBorders>
              <w:top w:val="nil"/>
              <w:left w:val="nil"/>
              <w:bottom w:val="nil"/>
              <w:right w:val="nil"/>
            </w:tcBorders>
          </w:tcPr>
          <w:p w14:paraId="663C7D6A" w14:textId="77777777" w:rsidR="00077066" w:rsidRDefault="00077066" w:rsidP="00077066"/>
        </w:tc>
        <w:tc>
          <w:tcPr>
            <w:tcW w:w="14935" w:type="dxa"/>
            <w:tcBorders>
              <w:top w:val="nil"/>
              <w:left w:val="nil"/>
              <w:bottom w:val="nil"/>
              <w:right w:val="nil"/>
            </w:tcBorders>
          </w:tcPr>
          <w:p w14:paraId="39A44BF0" w14:textId="77777777" w:rsidR="00077066" w:rsidRDefault="00077066" w:rsidP="00077066"/>
        </w:tc>
        <w:tc>
          <w:tcPr>
            <w:tcW w:w="14935" w:type="dxa"/>
            <w:tcBorders>
              <w:top w:val="nil"/>
              <w:left w:val="nil"/>
              <w:bottom w:val="nil"/>
              <w:right w:val="nil"/>
            </w:tcBorders>
          </w:tcPr>
          <w:p w14:paraId="6F01F666" w14:textId="77777777" w:rsidR="00077066" w:rsidRDefault="00077066" w:rsidP="00077066"/>
        </w:tc>
        <w:tc>
          <w:tcPr>
            <w:tcW w:w="14935" w:type="dxa"/>
            <w:tcBorders>
              <w:top w:val="nil"/>
              <w:left w:val="nil"/>
              <w:bottom w:val="nil"/>
              <w:right w:val="nil"/>
            </w:tcBorders>
          </w:tcPr>
          <w:p w14:paraId="39569A72" w14:textId="77777777" w:rsidR="00077066" w:rsidRDefault="00077066" w:rsidP="00077066"/>
        </w:tc>
        <w:tc>
          <w:tcPr>
            <w:tcW w:w="14935" w:type="dxa"/>
            <w:tcBorders>
              <w:top w:val="nil"/>
              <w:left w:val="nil"/>
              <w:bottom w:val="nil"/>
              <w:right w:val="nil"/>
            </w:tcBorders>
          </w:tcPr>
          <w:p w14:paraId="4A6FD6C3" w14:textId="77777777" w:rsidR="00077066" w:rsidRDefault="00077066" w:rsidP="00077066"/>
        </w:tc>
        <w:tc>
          <w:tcPr>
            <w:tcW w:w="14935" w:type="dxa"/>
            <w:tcBorders>
              <w:top w:val="nil"/>
              <w:left w:val="nil"/>
              <w:bottom w:val="nil"/>
              <w:right w:val="nil"/>
            </w:tcBorders>
          </w:tcPr>
          <w:p w14:paraId="3F8EDE64" w14:textId="77777777" w:rsidR="00077066" w:rsidRDefault="00077066" w:rsidP="00077066"/>
        </w:tc>
        <w:tc>
          <w:tcPr>
            <w:tcW w:w="14935" w:type="dxa"/>
            <w:tcBorders>
              <w:top w:val="nil"/>
              <w:left w:val="nil"/>
              <w:bottom w:val="nil"/>
              <w:right w:val="nil"/>
            </w:tcBorders>
          </w:tcPr>
          <w:p w14:paraId="66F67D37" w14:textId="77777777" w:rsidR="00077066" w:rsidRDefault="00077066" w:rsidP="00077066">
            <w:pPr>
              <w:pStyle w:val="TableText"/>
            </w:pPr>
          </w:p>
        </w:tc>
      </w:tr>
      <w:tr w:rsidR="00077066" w14:paraId="5D00B033" w14:textId="77777777">
        <w:trPr>
          <w:trHeight w:val="221"/>
        </w:trPr>
        <w:tc>
          <w:tcPr>
            <w:tcW w:w="14935" w:type="dxa"/>
            <w:tcBorders>
              <w:top w:val="nil"/>
              <w:left w:val="nil"/>
              <w:bottom w:val="nil"/>
              <w:right w:val="nil"/>
            </w:tcBorders>
          </w:tcPr>
          <w:p w14:paraId="29F6941B" w14:textId="77777777" w:rsidR="00077066" w:rsidRDefault="00077066" w:rsidP="00077066">
            <w:pPr>
              <w:pStyle w:val="TableText"/>
            </w:pPr>
            <w:r>
              <w:t>30</w:t>
            </w:r>
          </w:p>
        </w:tc>
        <w:tc>
          <w:tcPr>
            <w:tcW w:w="14935" w:type="dxa"/>
            <w:tcBorders>
              <w:top w:val="nil"/>
              <w:left w:val="nil"/>
              <w:bottom w:val="nil"/>
              <w:right w:val="nil"/>
            </w:tcBorders>
          </w:tcPr>
          <w:p w14:paraId="739CA347" w14:textId="77777777" w:rsidR="00077066" w:rsidRDefault="00077066" w:rsidP="00077066">
            <w:pPr>
              <w:pStyle w:val="TableText"/>
            </w:pPr>
            <w:r>
              <w:t>0.71177</w:t>
            </w:r>
          </w:p>
        </w:tc>
        <w:tc>
          <w:tcPr>
            <w:tcW w:w="14935" w:type="dxa"/>
            <w:tcBorders>
              <w:top w:val="nil"/>
              <w:left w:val="nil"/>
              <w:bottom w:val="nil"/>
              <w:right w:val="nil"/>
            </w:tcBorders>
          </w:tcPr>
          <w:p w14:paraId="5B30C1F8" w14:textId="77777777" w:rsidR="00077066" w:rsidRDefault="00077066" w:rsidP="00077066">
            <w:pPr>
              <w:pStyle w:val="TableText"/>
            </w:pPr>
            <w:r>
              <w:t>0.72708</w:t>
            </w:r>
          </w:p>
        </w:tc>
        <w:tc>
          <w:tcPr>
            <w:tcW w:w="14935" w:type="dxa"/>
            <w:tcBorders>
              <w:top w:val="nil"/>
              <w:left w:val="nil"/>
              <w:bottom w:val="nil"/>
              <w:right w:val="nil"/>
            </w:tcBorders>
          </w:tcPr>
          <w:p w14:paraId="788E2593" w14:textId="77777777" w:rsidR="00077066" w:rsidRDefault="00077066" w:rsidP="00077066">
            <w:pPr>
              <w:pStyle w:val="TableText"/>
            </w:pPr>
            <w:r>
              <w:t>0.74130</w:t>
            </w:r>
          </w:p>
        </w:tc>
        <w:tc>
          <w:tcPr>
            <w:tcW w:w="14935" w:type="dxa"/>
            <w:tcBorders>
              <w:top w:val="nil"/>
              <w:left w:val="nil"/>
              <w:bottom w:val="nil"/>
              <w:right w:val="nil"/>
            </w:tcBorders>
          </w:tcPr>
          <w:p w14:paraId="00447A7B" w14:textId="77777777" w:rsidR="00077066" w:rsidRDefault="00077066" w:rsidP="00077066"/>
        </w:tc>
        <w:tc>
          <w:tcPr>
            <w:tcW w:w="14935" w:type="dxa"/>
            <w:tcBorders>
              <w:top w:val="nil"/>
              <w:left w:val="nil"/>
              <w:bottom w:val="nil"/>
              <w:right w:val="nil"/>
            </w:tcBorders>
          </w:tcPr>
          <w:p w14:paraId="5E1B80BF" w14:textId="77777777" w:rsidR="00077066" w:rsidRDefault="00077066" w:rsidP="00077066"/>
        </w:tc>
        <w:tc>
          <w:tcPr>
            <w:tcW w:w="14935" w:type="dxa"/>
            <w:tcBorders>
              <w:top w:val="nil"/>
              <w:left w:val="nil"/>
              <w:bottom w:val="nil"/>
              <w:right w:val="nil"/>
            </w:tcBorders>
          </w:tcPr>
          <w:p w14:paraId="602704D7" w14:textId="77777777" w:rsidR="00077066" w:rsidRDefault="00077066" w:rsidP="00077066"/>
        </w:tc>
        <w:tc>
          <w:tcPr>
            <w:tcW w:w="14935" w:type="dxa"/>
            <w:tcBorders>
              <w:top w:val="nil"/>
              <w:left w:val="nil"/>
              <w:bottom w:val="nil"/>
              <w:right w:val="nil"/>
            </w:tcBorders>
          </w:tcPr>
          <w:p w14:paraId="53F19215" w14:textId="77777777" w:rsidR="00077066" w:rsidRDefault="00077066" w:rsidP="00077066"/>
        </w:tc>
        <w:tc>
          <w:tcPr>
            <w:tcW w:w="14935" w:type="dxa"/>
            <w:tcBorders>
              <w:top w:val="nil"/>
              <w:left w:val="nil"/>
              <w:bottom w:val="nil"/>
              <w:right w:val="nil"/>
            </w:tcBorders>
          </w:tcPr>
          <w:p w14:paraId="757E11A2" w14:textId="77777777" w:rsidR="00077066" w:rsidRDefault="00077066" w:rsidP="00077066"/>
        </w:tc>
        <w:tc>
          <w:tcPr>
            <w:tcW w:w="14935" w:type="dxa"/>
            <w:tcBorders>
              <w:top w:val="nil"/>
              <w:left w:val="nil"/>
              <w:bottom w:val="nil"/>
              <w:right w:val="nil"/>
            </w:tcBorders>
          </w:tcPr>
          <w:p w14:paraId="0077642C" w14:textId="77777777" w:rsidR="00077066" w:rsidRDefault="00077066" w:rsidP="00077066"/>
        </w:tc>
        <w:tc>
          <w:tcPr>
            <w:tcW w:w="14935" w:type="dxa"/>
            <w:tcBorders>
              <w:top w:val="nil"/>
              <w:left w:val="nil"/>
              <w:bottom w:val="nil"/>
              <w:right w:val="nil"/>
            </w:tcBorders>
          </w:tcPr>
          <w:p w14:paraId="7F4AAA3F" w14:textId="77777777" w:rsidR="00077066" w:rsidRDefault="00077066" w:rsidP="00077066"/>
        </w:tc>
        <w:tc>
          <w:tcPr>
            <w:tcW w:w="14935" w:type="dxa"/>
            <w:tcBorders>
              <w:top w:val="nil"/>
              <w:left w:val="nil"/>
              <w:bottom w:val="nil"/>
              <w:right w:val="nil"/>
            </w:tcBorders>
          </w:tcPr>
          <w:p w14:paraId="6E7230EA" w14:textId="77777777" w:rsidR="00077066" w:rsidRDefault="00077066" w:rsidP="00077066"/>
        </w:tc>
        <w:tc>
          <w:tcPr>
            <w:tcW w:w="14935" w:type="dxa"/>
            <w:tcBorders>
              <w:top w:val="nil"/>
              <w:left w:val="nil"/>
              <w:bottom w:val="nil"/>
              <w:right w:val="nil"/>
            </w:tcBorders>
          </w:tcPr>
          <w:p w14:paraId="2DCB7A51" w14:textId="77777777" w:rsidR="00077066" w:rsidRDefault="00077066" w:rsidP="00077066"/>
        </w:tc>
        <w:tc>
          <w:tcPr>
            <w:tcW w:w="14935" w:type="dxa"/>
            <w:tcBorders>
              <w:top w:val="nil"/>
              <w:left w:val="nil"/>
              <w:bottom w:val="nil"/>
              <w:right w:val="nil"/>
            </w:tcBorders>
          </w:tcPr>
          <w:p w14:paraId="72205242" w14:textId="77777777" w:rsidR="00077066" w:rsidRDefault="00077066" w:rsidP="00077066">
            <w:pPr>
              <w:pStyle w:val="TableText"/>
            </w:pPr>
          </w:p>
        </w:tc>
      </w:tr>
      <w:tr w:rsidR="00077066" w14:paraId="14BF7DD8" w14:textId="77777777">
        <w:trPr>
          <w:trHeight w:val="221"/>
        </w:trPr>
        <w:tc>
          <w:tcPr>
            <w:tcW w:w="14935" w:type="dxa"/>
            <w:tcBorders>
              <w:top w:val="nil"/>
              <w:left w:val="nil"/>
              <w:bottom w:val="nil"/>
              <w:right w:val="nil"/>
            </w:tcBorders>
          </w:tcPr>
          <w:p w14:paraId="7E74890A" w14:textId="77777777" w:rsidR="00077066" w:rsidRDefault="00077066" w:rsidP="00077066">
            <w:pPr>
              <w:pStyle w:val="TableText"/>
            </w:pPr>
            <w:r>
              <w:t>31</w:t>
            </w:r>
          </w:p>
        </w:tc>
        <w:tc>
          <w:tcPr>
            <w:tcW w:w="14935" w:type="dxa"/>
            <w:tcBorders>
              <w:top w:val="nil"/>
              <w:left w:val="nil"/>
              <w:bottom w:val="nil"/>
              <w:right w:val="nil"/>
            </w:tcBorders>
          </w:tcPr>
          <w:p w14:paraId="57BA2FC7" w14:textId="77777777" w:rsidR="00077066" w:rsidRDefault="00077066" w:rsidP="00077066">
            <w:pPr>
              <w:pStyle w:val="TableText"/>
            </w:pPr>
            <w:r>
              <w:t>0.75340</w:t>
            </w:r>
          </w:p>
        </w:tc>
        <w:tc>
          <w:tcPr>
            <w:tcW w:w="14935" w:type="dxa"/>
            <w:tcBorders>
              <w:top w:val="nil"/>
              <w:left w:val="nil"/>
              <w:bottom w:val="nil"/>
              <w:right w:val="nil"/>
            </w:tcBorders>
          </w:tcPr>
          <w:p w14:paraId="1CC7DBE8" w14:textId="77777777" w:rsidR="00077066" w:rsidRDefault="00077066" w:rsidP="00077066">
            <w:pPr>
              <w:pStyle w:val="TableText"/>
            </w:pPr>
            <w:r>
              <w:t>0.76910</w:t>
            </w:r>
          </w:p>
        </w:tc>
        <w:tc>
          <w:tcPr>
            <w:tcW w:w="14935" w:type="dxa"/>
            <w:tcBorders>
              <w:top w:val="nil"/>
              <w:left w:val="nil"/>
              <w:bottom w:val="nil"/>
              <w:right w:val="nil"/>
            </w:tcBorders>
          </w:tcPr>
          <w:p w14:paraId="3A4C1B5D" w14:textId="77777777" w:rsidR="00077066" w:rsidRDefault="00077066" w:rsidP="00077066">
            <w:pPr>
              <w:pStyle w:val="TableText"/>
            </w:pPr>
            <w:r>
              <w:t>0.78367</w:t>
            </w:r>
          </w:p>
        </w:tc>
        <w:tc>
          <w:tcPr>
            <w:tcW w:w="14935" w:type="dxa"/>
            <w:tcBorders>
              <w:top w:val="nil"/>
              <w:left w:val="nil"/>
              <w:bottom w:val="nil"/>
              <w:right w:val="nil"/>
            </w:tcBorders>
          </w:tcPr>
          <w:p w14:paraId="14C28E96" w14:textId="77777777" w:rsidR="00077066" w:rsidRDefault="00077066" w:rsidP="00077066">
            <w:pPr>
              <w:pStyle w:val="TableText"/>
            </w:pPr>
            <w:r>
              <w:t>0.79716</w:t>
            </w:r>
          </w:p>
        </w:tc>
        <w:tc>
          <w:tcPr>
            <w:tcW w:w="14935" w:type="dxa"/>
            <w:tcBorders>
              <w:top w:val="nil"/>
              <w:left w:val="nil"/>
              <w:bottom w:val="nil"/>
              <w:right w:val="nil"/>
            </w:tcBorders>
          </w:tcPr>
          <w:p w14:paraId="06E4D521" w14:textId="77777777" w:rsidR="00077066" w:rsidRDefault="00077066" w:rsidP="00077066"/>
        </w:tc>
        <w:tc>
          <w:tcPr>
            <w:tcW w:w="14935" w:type="dxa"/>
            <w:tcBorders>
              <w:top w:val="nil"/>
              <w:left w:val="nil"/>
              <w:bottom w:val="nil"/>
              <w:right w:val="nil"/>
            </w:tcBorders>
          </w:tcPr>
          <w:p w14:paraId="13D11527" w14:textId="77777777" w:rsidR="00077066" w:rsidRDefault="00077066" w:rsidP="00077066"/>
        </w:tc>
        <w:tc>
          <w:tcPr>
            <w:tcW w:w="14935" w:type="dxa"/>
            <w:tcBorders>
              <w:top w:val="nil"/>
              <w:left w:val="nil"/>
              <w:bottom w:val="nil"/>
              <w:right w:val="nil"/>
            </w:tcBorders>
          </w:tcPr>
          <w:p w14:paraId="57253B8E" w14:textId="77777777" w:rsidR="00077066" w:rsidRDefault="00077066" w:rsidP="00077066"/>
        </w:tc>
        <w:tc>
          <w:tcPr>
            <w:tcW w:w="14935" w:type="dxa"/>
            <w:tcBorders>
              <w:top w:val="nil"/>
              <w:left w:val="nil"/>
              <w:bottom w:val="nil"/>
              <w:right w:val="nil"/>
            </w:tcBorders>
          </w:tcPr>
          <w:p w14:paraId="4A6A8DE1" w14:textId="77777777" w:rsidR="00077066" w:rsidRDefault="00077066" w:rsidP="00077066"/>
        </w:tc>
        <w:tc>
          <w:tcPr>
            <w:tcW w:w="14935" w:type="dxa"/>
            <w:tcBorders>
              <w:top w:val="nil"/>
              <w:left w:val="nil"/>
              <w:bottom w:val="nil"/>
              <w:right w:val="nil"/>
            </w:tcBorders>
          </w:tcPr>
          <w:p w14:paraId="74D1BBAA" w14:textId="77777777" w:rsidR="00077066" w:rsidRDefault="00077066" w:rsidP="00077066"/>
        </w:tc>
        <w:tc>
          <w:tcPr>
            <w:tcW w:w="14935" w:type="dxa"/>
            <w:tcBorders>
              <w:top w:val="nil"/>
              <w:left w:val="nil"/>
              <w:bottom w:val="nil"/>
              <w:right w:val="nil"/>
            </w:tcBorders>
          </w:tcPr>
          <w:p w14:paraId="2D195B2D" w14:textId="77777777" w:rsidR="00077066" w:rsidRDefault="00077066" w:rsidP="00077066"/>
        </w:tc>
        <w:tc>
          <w:tcPr>
            <w:tcW w:w="14935" w:type="dxa"/>
            <w:tcBorders>
              <w:top w:val="nil"/>
              <w:left w:val="nil"/>
              <w:bottom w:val="nil"/>
              <w:right w:val="nil"/>
            </w:tcBorders>
          </w:tcPr>
          <w:p w14:paraId="40CB8EE9" w14:textId="77777777" w:rsidR="00077066" w:rsidRDefault="00077066" w:rsidP="00077066"/>
        </w:tc>
        <w:tc>
          <w:tcPr>
            <w:tcW w:w="14935" w:type="dxa"/>
            <w:tcBorders>
              <w:top w:val="nil"/>
              <w:left w:val="nil"/>
              <w:bottom w:val="nil"/>
              <w:right w:val="nil"/>
            </w:tcBorders>
          </w:tcPr>
          <w:p w14:paraId="5C365802" w14:textId="77777777" w:rsidR="00077066" w:rsidRDefault="00077066" w:rsidP="00077066"/>
        </w:tc>
        <w:tc>
          <w:tcPr>
            <w:tcW w:w="14935" w:type="dxa"/>
            <w:tcBorders>
              <w:top w:val="nil"/>
              <w:left w:val="nil"/>
              <w:bottom w:val="nil"/>
              <w:right w:val="nil"/>
            </w:tcBorders>
          </w:tcPr>
          <w:p w14:paraId="2BDB3CFD" w14:textId="77777777" w:rsidR="00077066" w:rsidRDefault="00077066" w:rsidP="00077066">
            <w:pPr>
              <w:pStyle w:val="TableText"/>
            </w:pPr>
          </w:p>
        </w:tc>
      </w:tr>
      <w:tr w:rsidR="00077066" w14:paraId="40502974" w14:textId="77777777">
        <w:trPr>
          <w:trHeight w:val="221"/>
        </w:trPr>
        <w:tc>
          <w:tcPr>
            <w:tcW w:w="14935" w:type="dxa"/>
            <w:tcBorders>
              <w:top w:val="nil"/>
              <w:left w:val="nil"/>
              <w:bottom w:val="nil"/>
              <w:right w:val="nil"/>
            </w:tcBorders>
          </w:tcPr>
          <w:p w14:paraId="114B8955" w14:textId="77777777" w:rsidR="00077066" w:rsidRDefault="00077066" w:rsidP="00077066">
            <w:pPr>
              <w:pStyle w:val="TableText"/>
            </w:pPr>
            <w:r>
              <w:t>32</w:t>
            </w:r>
          </w:p>
        </w:tc>
        <w:tc>
          <w:tcPr>
            <w:tcW w:w="14935" w:type="dxa"/>
            <w:tcBorders>
              <w:top w:val="nil"/>
              <w:left w:val="nil"/>
              <w:bottom w:val="nil"/>
              <w:right w:val="nil"/>
            </w:tcBorders>
          </w:tcPr>
          <w:p w14:paraId="19E04EC2" w14:textId="77777777" w:rsidR="00077066" w:rsidRDefault="00077066" w:rsidP="00077066">
            <w:pPr>
              <w:pStyle w:val="TableText"/>
            </w:pPr>
            <w:r>
              <w:t>0.79423</w:t>
            </w:r>
          </w:p>
        </w:tc>
        <w:tc>
          <w:tcPr>
            <w:tcW w:w="14935" w:type="dxa"/>
            <w:tcBorders>
              <w:top w:val="nil"/>
              <w:left w:val="nil"/>
              <w:bottom w:val="nil"/>
              <w:right w:val="nil"/>
            </w:tcBorders>
          </w:tcPr>
          <w:p w14:paraId="4D3A29E3" w14:textId="77777777" w:rsidR="00077066" w:rsidRDefault="00077066" w:rsidP="00077066">
            <w:pPr>
              <w:pStyle w:val="TableText"/>
            </w:pPr>
            <w:r>
              <w:t>0.81035</w:t>
            </w:r>
          </w:p>
        </w:tc>
        <w:tc>
          <w:tcPr>
            <w:tcW w:w="14935" w:type="dxa"/>
            <w:tcBorders>
              <w:top w:val="nil"/>
              <w:left w:val="nil"/>
              <w:bottom w:val="nil"/>
              <w:right w:val="nil"/>
            </w:tcBorders>
          </w:tcPr>
          <w:p w14:paraId="4B65D942" w14:textId="77777777" w:rsidR="00077066" w:rsidRDefault="00077066" w:rsidP="00077066">
            <w:pPr>
              <w:pStyle w:val="TableText"/>
            </w:pPr>
            <w:r>
              <w:t>0.82531</w:t>
            </w:r>
          </w:p>
        </w:tc>
        <w:tc>
          <w:tcPr>
            <w:tcW w:w="14935" w:type="dxa"/>
            <w:tcBorders>
              <w:top w:val="nil"/>
              <w:left w:val="nil"/>
              <w:bottom w:val="nil"/>
              <w:right w:val="nil"/>
            </w:tcBorders>
          </w:tcPr>
          <w:p w14:paraId="1D4C931E" w14:textId="77777777" w:rsidR="00077066" w:rsidRDefault="00077066" w:rsidP="00077066">
            <w:pPr>
              <w:pStyle w:val="TableText"/>
            </w:pPr>
            <w:r>
              <w:t>0.83915</w:t>
            </w:r>
          </w:p>
        </w:tc>
        <w:tc>
          <w:tcPr>
            <w:tcW w:w="14935" w:type="dxa"/>
            <w:tcBorders>
              <w:top w:val="nil"/>
              <w:left w:val="nil"/>
              <w:bottom w:val="nil"/>
              <w:right w:val="nil"/>
            </w:tcBorders>
          </w:tcPr>
          <w:p w14:paraId="1DB4AD15" w14:textId="77777777" w:rsidR="00077066" w:rsidRDefault="00077066" w:rsidP="00077066">
            <w:pPr>
              <w:pStyle w:val="TableText"/>
            </w:pPr>
            <w:r>
              <w:t>0.85195</w:t>
            </w:r>
          </w:p>
        </w:tc>
        <w:tc>
          <w:tcPr>
            <w:tcW w:w="14935" w:type="dxa"/>
            <w:tcBorders>
              <w:top w:val="nil"/>
              <w:left w:val="nil"/>
              <w:bottom w:val="nil"/>
              <w:right w:val="nil"/>
            </w:tcBorders>
          </w:tcPr>
          <w:p w14:paraId="3760C789" w14:textId="77777777" w:rsidR="00077066" w:rsidRDefault="00077066" w:rsidP="00077066"/>
        </w:tc>
        <w:tc>
          <w:tcPr>
            <w:tcW w:w="14935" w:type="dxa"/>
            <w:tcBorders>
              <w:top w:val="nil"/>
              <w:left w:val="nil"/>
              <w:bottom w:val="nil"/>
              <w:right w:val="nil"/>
            </w:tcBorders>
          </w:tcPr>
          <w:p w14:paraId="16D3A27F" w14:textId="77777777" w:rsidR="00077066" w:rsidRDefault="00077066" w:rsidP="00077066"/>
        </w:tc>
        <w:tc>
          <w:tcPr>
            <w:tcW w:w="14935" w:type="dxa"/>
            <w:tcBorders>
              <w:top w:val="nil"/>
              <w:left w:val="nil"/>
              <w:bottom w:val="nil"/>
              <w:right w:val="nil"/>
            </w:tcBorders>
          </w:tcPr>
          <w:p w14:paraId="500D9FCD" w14:textId="77777777" w:rsidR="00077066" w:rsidRDefault="00077066" w:rsidP="00077066"/>
        </w:tc>
        <w:tc>
          <w:tcPr>
            <w:tcW w:w="14935" w:type="dxa"/>
            <w:tcBorders>
              <w:top w:val="nil"/>
              <w:left w:val="nil"/>
              <w:bottom w:val="nil"/>
              <w:right w:val="nil"/>
            </w:tcBorders>
          </w:tcPr>
          <w:p w14:paraId="35B8681F" w14:textId="77777777" w:rsidR="00077066" w:rsidRDefault="00077066" w:rsidP="00077066"/>
        </w:tc>
        <w:tc>
          <w:tcPr>
            <w:tcW w:w="14935" w:type="dxa"/>
            <w:tcBorders>
              <w:top w:val="nil"/>
              <w:left w:val="nil"/>
              <w:bottom w:val="nil"/>
              <w:right w:val="nil"/>
            </w:tcBorders>
          </w:tcPr>
          <w:p w14:paraId="7E7F2F45" w14:textId="77777777" w:rsidR="00077066" w:rsidRDefault="00077066" w:rsidP="00077066"/>
        </w:tc>
        <w:tc>
          <w:tcPr>
            <w:tcW w:w="14935" w:type="dxa"/>
            <w:tcBorders>
              <w:top w:val="nil"/>
              <w:left w:val="nil"/>
              <w:bottom w:val="nil"/>
              <w:right w:val="nil"/>
            </w:tcBorders>
          </w:tcPr>
          <w:p w14:paraId="70456B3D" w14:textId="77777777" w:rsidR="00077066" w:rsidRDefault="00077066" w:rsidP="00077066"/>
        </w:tc>
        <w:tc>
          <w:tcPr>
            <w:tcW w:w="14935" w:type="dxa"/>
            <w:tcBorders>
              <w:top w:val="nil"/>
              <w:left w:val="nil"/>
              <w:bottom w:val="nil"/>
              <w:right w:val="nil"/>
            </w:tcBorders>
          </w:tcPr>
          <w:p w14:paraId="3230090F" w14:textId="77777777" w:rsidR="00077066" w:rsidRDefault="00077066" w:rsidP="00077066"/>
        </w:tc>
        <w:tc>
          <w:tcPr>
            <w:tcW w:w="14935" w:type="dxa"/>
            <w:tcBorders>
              <w:top w:val="nil"/>
              <w:left w:val="nil"/>
              <w:bottom w:val="nil"/>
              <w:right w:val="nil"/>
            </w:tcBorders>
          </w:tcPr>
          <w:p w14:paraId="77D84EB3" w14:textId="77777777" w:rsidR="00077066" w:rsidRDefault="00077066" w:rsidP="00077066">
            <w:pPr>
              <w:pStyle w:val="TableText"/>
            </w:pPr>
          </w:p>
        </w:tc>
      </w:tr>
      <w:tr w:rsidR="00077066" w14:paraId="6EE5A06B" w14:textId="77777777">
        <w:trPr>
          <w:trHeight w:val="221"/>
        </w:trPr>
        <w:tc>
          <w:tcPr>
            <w:tcW w:w="14935" w:type="dxa"/>
            <w:tcBorders>
              <w:top w:val="nil"/>
              <w:left w:val="nil"/>
              <w:bottom w:val="nil"/>
              <w:right w:val="nil"/>
            </w:tcBorders>
          </w:tcPr>
          <w:p w14:paraId="5E532DDE" w14:textId="77777777" w:rsidR="00077066" w:rsidRDefault="00077066" w:rsidP="00077066">
            <w:pPr>
              <w:pStyle w:val="TableText"/>
            </w:pPr>
            <w:r>
              <w:t>33</w:t>
            </w:r>
          </w:p>
        </w:tc>
        <w:tc>
          <w:tcPr>
            <w:tcW w:w="14935" w:type="dxa"/>
            <w:tcBorders>
              <w:top w:val="nil"/>
              <w:left w:val="nil"/>
              <w:bottom w:val="nil"/>
              <w:right w:val="nil"/>
            </w:tcBorders>
          </w:tcPr>
          <w:p w14:paraId="3813789D" w14:textId="77777777" w:rsidR="00077066" w:rsidRDefault="00077066" w:rsidP="00077066">
            <w:pPr>
              <w:pStyle w:val="TableText"/>
            </w:pPr>
            <w:r>
              <w:t>0.83425</w:t>
            </w:r>
          </w:p>
        </w:tc>
        <w:tc>
          <w:tcPr>
            <w:tcW w:w="14935" w:type="dxa"/>
            <w:tcBorders>
              <w:top w:val="nil"/>
              <w:left w:val="nil"/>
              <w:bottom w:val="nil"/>
              <w:right w:val="nil"/>
            </w:tcBorders>
          </w:tcPr>
          <w:p w14:paraId="5E06E624" w14:textId="77777777" w:rsidR="00077066" w:rsidRDefault="00077066" w:rsidP="00077066">
            <w:pPr>
              <w:pStyle w:val="TableText"/>
            </w:pPr>
            <w:r>
              <w:t>0.85082</w:t>
            </w:r>
          </w:p>
        </w:tc>
        <w:tc>
          <w:tcPr>
            <w:tcW w:w="14935" w:type="dxa"/>
            <w:tcBorders>
              <w:top w:val="nil"/>
              <w:left w:val="nil"/>
              <w:bottom w:val="nil"/>
              <w:right w:val="nil"/>
            </w:tcBorders>
          </w:tcPr>
          <w:p w14:paraId="49B7DB61" w14:textId="77777777" w:rsidR="00077066" w:rsidRDefault="00077066" w:rsidP="00077066">
            <w:pPr>
              <w:pStyle w:val="TableText"/>
            </w:pPr>
            <w:r>
              <w:t>0.86618</w:t>
            </w:r>
          </w:p>
        </w:tc>
        <w:tc>
          <w:tcPr>
            <w:tcW w:w="14935" w:type="dxa"/>
            <w:tcBorders>
              <w:top w:val="nil"/>
              <w:left w:val="nil"/>
              <w:bottom w:val="nil"/>
              <w:right w:val="nil"/>
            </w:tcBorders>
          </w:tcPr>
          <w:p w14:paraId="2D67EC16" w14:textId="77777777" w:rsidR="00077066" w:rsidRDefault="00077066" w:rsidP="00077066">
            <w:pPr>
              <w:pStyle w:val="TableText"/>
            </w:pPr>
            <w:r>
              <w:t>0.88040</w:t>
            </w:r>
          </w:p>
        </w:tc>
        <w:tc>
          <w:tcPr>
            <w:tcW w:w="14935" w:type="dxa"/>
            <w:tcBorders>
              <w:top w:val="nil"/>
              <w:left w:val="nil"/>
              <w:bottom w:val="nil"/>
              <w:right w:val="nil"/>
            </w:tcBorders>
          </w:tcPr>
          <w:p w14:paraId="06D8C54A" w14:textId="77777777" w:rsidR="00077066" w:rsidRDefault="00077066" w:rsidP="00077066">
            <w:pPr>
              <w:pStyle w:val="TableText"/>
            </w:pPr>
            <w:r>
              <w:t>0.89354</w:t>
            </w:r>
          </w:p>
        </w:tc>
        <w:tc>
          <w:tcPr>
            <w:tcW w:w="14935" w:type="dxa"/>
            <w:tcBorders>
              <w:top w:val="nil"/>
              <w:left w:val="nil"/>
              <w:bottom w:val="nil"/>
              <w:right w:val="nil"/>
            </w:tcBorders>
          </w:tcPr>
          <w:p w14:paraId="45154B53" w14:textId="77777777" w:rsidR="00077066" w:rsidRDefault="00077066" w:rsidP="00077066">
            <w:pPr>
              <w:pStyle w:val="TableText"/>
            </w:pPr>
            <w:r>
              <w:t>0.90567</w:t>
            </w:r>
          </w:p>
        </w:tc>
        <w:tc>
          <w:tcPr>
            <w:tcW w:w="14935" w:type="dxa"/>
            <w:tcBorders>
              <w:top w:val="nil"/>
              <w:left w:val="nil"/>
              <w:bottom w:val="nil"/>
              <w:right w:val="nil"/>
            </w:tcBorders>
          </w:tcPr>
          <w:p w14:paraId="5CF785C5" w14:textId="77777777" w:rsidR="00077066" w:rsidRDefault="00077066" w:rsidP="00077066"/>
        </w:tc>
        <w:tc>
          <w:tcPr>
            <w:tcW w:w="14935" w:type="dxa"/>
            <w:tcBorders>
              <w:top w:val="nil"/>
              <w:left w:val="nil"/>
              <w:bottom w:val="nil"/>
              <w:right w:val="nil"/>
            </w:tcBorders>
          </w:tcPr>
          <w:p w14:paraId="1ED3AF82" w14:textId="77777777" w:rsidR="00077066" w:rsidRDefault="00077066" w:rsidP="00077066"/>
        </w:tc>
        <w:tc>
          <w:tcPr>
            <w:tcW w:w="14935" w:type="dxa"/>
            <w:tcBorders>
              <w:top w:val="nil"/>
              <w:left w:val="nil"/>
              <w:bottom w:val="nil"/>
              <w:right w:val="nil"/>
            </w:tcBorders>
          </w:tcPr>
          <w:p w14:paraId="3A00D901" w14:textId="77777777" w:rsidR="00077066" w:rsidRDefault="00077066" w:rsidP="00077066"/>
        </w:tc>
        <w:tc>
          <w:tcPr>
            <w:tcW w:w="14935" w:type="dxa"/>
            <w:tcBorders>
              <w:top w:val="nil"/>
              <w:left w:val="nil"/>
              <w:bottom w:val="nil"/>
              <w:right w:val="nil"/>
            </w:tcBorders>
          </w:tcPr>
          <w:p w14:paraId="4D91DFD7" w14:textId="77777777" w:rsidR="00077066" w:rsidRDefault="00077066" w:rsidP="00077066"/>
        </w:tc>
        <w:tc>
          <w:tcPr>
            <w:tcW w:w="14935" w:type="dxa"/>
            <w:tcBorders>
              <w:top w:val="nil"/>
              <w:left w:val="nil"/>
              <w:bottom w:val="nil"/>
              <w:right w:val="nil"/>
            </w:tcBorders>
          </w:tcPr>
          <w:p w14:paraId="70452B32" w14:textId="77777777" w:rsidR="00077066" w:rsidRDefault="00077066" w:rsidP="00077066"/>
        </w:tc>
        <w:tc>
          <w:tcPr>
            <w:tcW w:w="14935" w:type="dxa"/>
            <w:tcBorders>
              <w:top w:val="nil"/>
              <w:left w:val="nil"/>
              <w:bottom w:val="nil"/>
              <w:right w:val="nil"/>
            </w:tcBorders>
          </w:tcPr>
          <w:p w14:paraId="2897132E" w14:textId="77777777" w:rsidR="00077066" w:rsidRDefault="00077066" w:rsidP="00077066"/>
        </w:tc>
        <w:tc>
          <w:tcPr>
            <w:tcW w:w="14935" w:type="dxa"/>
            <w:tcBorders>
              <w:top w:val="nil"/>
              <w:left w:val="nil"/>
              <w:bottom w:val="nil"/>
              <w:right w:val="nil"/>
            </w:tcBorders>
          </w:tcPr>
          <w:p w14:paraId="46C7827C" w14:textId="77777777" w:rsidR="00077066" w:rsidRDefault="00077066" w:rsidP="00077066">
            <w:pPr>
              <w:pStyle w:val="TableText"/>
            </w:pPr>
          </w:p>
        </w:tc>
      </w:tr>
      <w:tr w:rsidR="00077066" w14:paraId="22CAD9DD" w14:textId="77777777">
        <w:trPr>
          <w:trHeight w:val="221"/>
        </w:trPr>
        <w:tc>
          <w:tcPr>
            <w:tcW w:w="14935" w:type="dxa"/>
            <w:tcBorders>
              <w:top w:val="nil"/>
              <w:left w:val="nil"/>
              <w:bottom w:val="nil"/>
              <w:right w:val="nil"/>
            </w:tcBorders>
          </w:tcPr>
          <w:p w14:paraId="7A480CBF" w14:textId="77777777" w:rsidR="00077066" w:rsidRDefault="00077066" w:rsidP="00077066">
            <w:pPr>
              <w:pStyle w:val="TableText"/>
            </w:pPr>
            <w:r>
              <w:t>34</w:t>
            </w:r>
          </w:p>
        </w:tc>
        <w:tc>
          <w:tcPr>
            <w:tcW w:w="14935" w:type="dxa"/>
            <w:tcBorders>
              <w:top w:val="nil"/>
              <w:left w:val="nil"/>
              <w:bottom w:val="nil"/>
              <w:right w:val="nil"/>
            </w:tcBorders>
          </w:tcPr>
          <w:p w14:paraId="391E0089" w14:textId="77777777" w:rsidR="00077066" w:rsidRDefault="00077066" w:rsidP="00077066">
            <w:pPr>
              <w:pStyle w:val="TableText"/>
            </w:pPr>
            <w:r>
              <w:t>0.87435</w:t>
            </w:r>
          </w:p>
        </w:tc>
        <w:tc>
          <w:tcPr>
            <w:tcW w:w="14935" w:type="dxa"/>
            <w:tcBorders>
              <w:top w:val="nil"/>
              <w:left w:val="nil"/>
              <w:bottom w:val="nil"/>
              <w:right w:val="nil"/>
            </w:tcBorders>
          </w:tcPr>
          <w:p w14:paraId="4F075911" w14:textId="77777777" w:rsidR="00077066" w:rsidRDefault="00077066" w:rsidP="00077066">
            <w:pPr>
              <w:pStyle w:val="TableText"/>
            </w:pPr>
            <w:r>
              <w:t>0.89134</w:t>
            </w:r>
          </w:p>
        </w:tc>
        <w:tc>
          <w:tcPr>
            <w:tcW w:w="14935" w:type="dxa"/>
            <w:tcBorders>
              <w:top w:val="nil"/>
              <w:left w:val="nil"/>
              <w:bottom w:val="nil"/>
              <w:right w:val="nil"/>
            </w:tcBorders>
          </w:tcPr>
          <w:p w14:paraId="67F0BE16" w14:textId="77777777" w:rsidR="00077066" w:rsidRDefault="00077066" w:rsidP="00077066">
            <w:pPr>
              <w:pStyle w:val="TableText"/>
            </w:pPr>
            <w:r>
              <w:t>0.90710</w:t>
            </w:r>
          </w:p>
        </w:tc>
        <w:tc>
          <w:tcPr>
            <w:tcW w:w="14935" w:type="dxa"/>
            <w:tcBorders>
              <w:top w:val="nil"/>
              <w:left w:val="nil"/>
              <w:bottom w:val="nil"/>
              <w:right w:val="nil"/>
            </w:tcBorders>
          </w:tcPr>
          <w:p w14:paraId="19B934D3" w14:textId="77777777" w:rsidR="00077066" w:rsidRDefault="00077066" w:rsidP="00077066">
            <w:pPr>
              <w:pStyle w:val="TableText"/>
            </w:pPr>
            <w:r>
              <w:t>0.92167</w:t>
            </w:r>
          </w:p>
        </w:tc>
        <w:tc>
          <w:tcPr>
            <w:tcW w:w="14935" w:type="dxa"/>
            <w:tcBorders>
              <w:top w:val="nil"/>
              <w:left w:val="nil"/>
              <w:bottom w:val="nil"/>
              <w:right w:val="nil"/>
            </w:tcBorders>
          </w:tcPr>
          <w:p w14:paraId="712C4C87" w14:textId="77777777" w:rsidR="00077066" w:rsidRDefault="00077066" w:rsidP="00077066">
            <w:pPr>
              <w:pStyle w:val="TableText"/>
            </w:pPr>
            <w:r>
              <w:t>0.93514</w:t>
            </w:r>
          </w:p>
        </w:tc>
        <w:tc>
          <w:tcPr>
            <w:tcW w:w="14935" w:type="dxa"/>
            <w:tcBorders>
              <w:top w:val="nil"/>
              <w:left w:val="nil"/>
              <w:bottom w:val="nil"/>
              <w:right w:val="nil"/>
            </w:tcBorders>
          </w:tcPr>
          <w:p w14:paraId="4B80DAFE" w14:textId="77777777" w:rsidR="00077066" w:rsidRDefault="00077066" w:rsidP="00077066">
            <w:pPr>
              <w:pStyle w:val="TableText"/>
            </w:pPr>
            <w:r>
              <w:t>0.94757</w:t>
            </w:r>
          </w:p>
        </w:tc>
        <w:tc>
          <w:tcPr>
            <w:tcW w:w="14935" w:type="dxa"/>
            <w:tcBorders>
              <w:top w:val="nil"/>
              <w:left w:val="nil"/>
              <w:bottom w:val="nil"/>
              <w:right w:val="nil"/>
            </w:tcBorders>
          </w:tcPr>
          <w:p w14:paraId="295E172B" w14:textId="77777777" w:rsidR="00077066" w:rsidRDefault="00077066" w:rsidP="00077066">
            <w:pPr>
              <w:pStyle w:val="TableText"/>
            </w:pPr>
            <w:r>
              <w:t>0.95902</w:t>
            </w:r>
          </w:p>
        </w:tc>
        <w:tc>
          <w:tcPr>
            <w:tcW w:w="14935" w:type="dxa"/>
            <w:tcBorders>
              <w:top w:val="nil"/>
              <w:left w:val="nil"/>
              <w:bottom w:val="nil"/>
              <w:right w:val="nil"/>
            </w:tcBorders>
          </w:tcPr>
          <w:p w14:paraId="19AB9EBF" w14:textId="77777777" w:rsidR="00077066" w:rsidRDefault="00077066" w:rsidP="00077066"/>
        </w:tc>
        <w:tc>
          <w:tcPr>
            <w:tcW w:w="14935" w:type="dxa"/>
            <w:tcBorders>
              <w:top w:val="nil"/>
              <w:left w:val="nil"/>
              <w:bottom w:val="nil"/>
              <w:right w:val="nil"/>
            </w:tcBorders>
          </w:tcPr>
          <w:p w14:paraId="67F5BBDC" w14:textId="77777777" w:rsidR="00077066" w:rsidRDefault="00077066" w:rsidP="00077066"/>
        </w:tc>
        <w:tc>
          <w:tcPr>
            <w:tcW w:w="14935" w:type="dxa"/>
            <w:tcBorders>
              <w:top w:val="nil"/>
              <w:left w:val="nil"/>
              <w:bottom w:val="nil"/>
              <w:right w:val="nil"/>
            </w:tcBorders>
          </w:tcPr>
          <w:p w14:paraId="5934C2C8" w14:textId="77777777" w:rsidR="00077066" w:rsidRDefault="00077066" w:rsidP="00077066"/>
        </w:tc>
        <w:tc>
          <w:tcPr>
            <w:tcW w:w="14935" w:type="dxa"/>
            <w:tcBorders>
              <w:top w:val="nil"/>
              <w:left w:val="nil"/>
              <w:bottom w:val="nil"/>
              <w:right w:val="nil"/>
            </w:tcBorders>
          </w:tcPr>
          <w:p w14:paraId="58216705" w14:textId="77777777" w:rsidR="00077066" w:rsidRDefault="00077066" w:rsidP="00077066"/>
        </w:tc>
        <w:tc>
          <w:tcPr>
            <w:tcW w:w="14935" w:type="dxa"/>
            <w:tcBorders>
              <w:top w:val="nil"/>
              <w:left w:val="nil"/>
              <w:bottom w:val="nil"/>
              <w:right w:val="nil"/>
            </w:tcBorders>
          </w:tcPr>
          <w:p w14:paraId="147A0808" w14:textId="77777777" w:rsidR="00077066" w:rsidRDefault="00077066" w:rsidP="00077066"/>
        </w:tc>
        <w:tc>
          <w:tcPr>
            <w:tcW w:w="14935" w:type="dxa"/>
            <w:tcBorders>
              <w:top w:val="nil"/>
              <w:left w:val="nil"/>
              <w:bottom w:val="nil"/>
              <w:right w:val="nil"/>
            </w:tcBorders>
          </w:tcPr>
          <w:p w14:paraId="2892CCE3" w14:textId="77777777" w:rsidR="00077066" w:rsidRDefault="00077066" w:rsidP="00077066">
            <w:pPr>
              <w:pStyle w:val="TableText"/>
            </w:pPr>
          </w:p>
        </w:tc>
      </w:tr>
      <w:tr w:rsidR="00077066" w14:paraId="6D6F6687" w14:textId="77777777">
        <w:trPr>
          <w:trHeight w:val="221"/>
        </w:trPr>
        <w:tc>
          <w:tcPr>
            <w:tcW w:w="14935" w:type="dxa"/>
            <w:tcBorders>
              <w:top w:val="nil"/>
              <w:left w:val="nil"/>
              <w:bottom w:val="nil"/>
              <w:right w:val="nil"/>
            </w:tcBorders>
          </w:tcPr>
          <w:p w14:paraId="5B14AC01" w14:textId="77777777" w:rsidR="00077066" w:rsidRDefault="00077066" w:rsidP="00077066">
            <w:pPr>
              <w:pStyle w:val="TableText"/>
            </w:pPr>
            <w:r>
              <w:t>35</w:t>
            </w:r>
          </w:p>
        </w:tc>
        <w:tc>
          <w:tcPr>
            <w:tcW w:w="14935" w:type="dxa"/>
            <w:tcBorders>
              <w:top w:val="nil"/>
              <w:left w:val="nil"/>
              <w:bottom w:val="nil"/>
              <w:right w:val="nil"/>
            </w:tcBorders>
          </w:tcPr>
          <w:p w14:paraId="43178F76" w14:textId="77777777" w:rsidR="00077066" w:rsidRDefault="00077066" w:rsidP="00077066">
            <w:pPr>
              <w:pStyle w:val="TableText"/>
            </w:pPr>
            <w:r>
              <w:t>0.91473</w:t>
            </w:r>
          </w:p>
        </w:tc>
        <w:tc>
          <w:tcPr>
            <w:tcW w:w="14935" w:type="dxa"/>
            <w:tcBorders>
              <w:top w:val="nil"/>
              <w:left w:val="nil"/>
              <w:bottom w:val="nil"/>
              <w:right w:val="nil"/>
            </w:tcBorders>
          </w:tcPr>
          <w:p w14:paraId="79E76753" w14:textId="77777777" w:rsidR="00077066" w:rsidRDefault="00077066" w:rsidP="00077066">
            <w:pPr>
              <w:pStyle w:val="TableText"/>
            </w:pPr>
            <w:r>
              <w:t>0.93212</w:t>
            </w:r>
          </w:p>
        </w:tc>
        <w:tc>
          <w:tcPr>
            <w:tcW w:w="14935" w:type="dxa"/>
            <w:tcBorders>
              <w:top w:val="nil"/>
              <w:left w:val="nil"/>
              <w:bottom w:val="nil"/>
              <w:right w:val="nil"/>
            </w:tcBorders>
          </w:tcPr>
          <w:p w14:paraId="3D73C39A" w14:textId="77777777" w:rsidR="00077066" w:rsidRDefault="00077066" w:rsidP="00077066">
            <w:pPr>
              <w:pStyle w:val="TableText"/>
            </w:pPr>
            <w:r>
              <w:t>0.94824</w:t>
            </w:r>
          </w:p>
        </w:tc>
        <w:tc>
          <w:tcPr>
            <w:tcW w:w="14935" w:type="dxa"/>
            <w:tcBorders>
              <w:top w:val="nil"/>
              <w:left w:val="nil"/>
              <w:bottom w:val="nil"/>
              <w:right w:val="nil"/>
            </w:tcBorders>
          </w:tcPr>
          <w:p w14:paraId="1D23CCE1" w14:textId="77777777" w:rsidR="00077066" w:rsidRDefault="00077066" w:rsidP="00077066">
            <w:pPr>
              <w:pStyle w:val="TableText"/>
            </w:pPr>
            <w:r>
              <w:t>0.96314</w:t>
            </w:r>
          </w:p>
        </w:tc>
        <w:tc>
          <w:tcPr>
            <w:tcW w:w="14935" w:type="dxa"/>
            <w:tcBorders>
              <w:top w:val="nil"/>
              <w:left w:val="nil"/>
              <w:bottom w:val="nil"/>
              <w:right w:val="nil"/>
            </w:tcBorders>
          </w:tcPr>
          <w:p w14:paraId="017796BA" w14:textId="77777777" w:rsidR="00077066" w:rsidRDefault="00077066" w:rsidP="00077066">
            <w:pPr>
              <w:pStyle w:val="TableText"/>
            </w:pPr>
            <w:r>
              <w:t>0.97691</w:t>
            </w:r>
          </w:p>
        </w:tc>
        <w:tc>
          <w:tcPr>
            <w:tcW w:w="14935" w:type="dxa"/>
            <w:tcBorders>
              <w:top w:val="nil"/>
              <w:left w:val="nil"/>
              <w:bottom w:val="nil"/>
              <w:right w:val="nil"/>
            </w:tcBorders>
          </w:tcPr>
          <w:p w14:paraId="63DE1FE1" w14:textId="77777777" w:rsidR="00077066" w:rsidRDefault="00077066" w:rsidP="00077066">
            <w:pPr>
              <w:pStyle w:val="TableText"/>
            </w:pPr>
            <w:r>
              <w:t>0.98961</w:t>
            </w:r>
          </w:p>
        </w:tc>
        <w:tc>
          <w:tcPr>
            <w:tcW w:w="14935" w:type="dxa"/>
            <w:tcBorders>
              <w:top w:val="nil"/>
              <w:left w:val="nil"/>
              <w:bottom w:val="nil"/>
              <w:right w:val="nil"/>
            </w:tcBorders>
          </w:tcPr>
          <w:p w14:paraId="5B79F16D" w14:textId="77777777" w:rsidR="00077066" w:rsidRDefault="00077066" w:rsidP="00077066">
            <w:pPr>
              <w:pStyle w:val="TableText"/>
            </w:pPr>
            <w:r>
              <w:t>1.00132</w:t>
            </w:r>
          </w:p>
        </w:tc>
        <w:tc>
          <w:tcPr>
            <w:tcW w:w="14935" w:type="dxa"/>
            <w:tcBorders>
              <w:top w:val="nil"/>
              <w:left w:val="nil"/>
              <w:bottom w:val="nil"/>
              <w:right w:val="nil"/>
            </w:tcBorders>
          </w:tcPr>
          <w:p w14:paraId="702FBD1C" w14:textId="77777777" w:rsidR="00077066" w:rsidRDefault="00077066" w:rsidP="00077066">
            <w:pPr>
              <w:pStyle w:val="TableText"/>
            </w:pPr>
            <w:r>
              <w:t>1.01208</w:t>
            </w:r>
          </w:p>
        </w:tc>
        <w:tc>
          <w:tcPr>
            <w:tcW w:w="14935" w:type="dxa"/>
            <w:tcBorders>
              <w:top w:val="nil"/>
              <w:left w:val="nil"/>
              <w:bottom w:val="nil"/>
              <w:right w:val="nil"/>
            </w:tcBorders>
          </w:tcPr>
          <w:p w14:paraId="7276C531" w14:textId="77777777" w:rsidR="00077066" w:rsidRDefault="00077066" w:rsidP="00077066"/>
        </w:tc>
        <w:tc>
          <w:tcPr>
            <w:tcW w:w="14935" w:type="dxa"/>
            <w:tcBorders>
              <w:top w:val="nil"/>
              <w:left w:val="nil"/>
              <w:bottom w:val="nil"/>
              <w:right w:val="nil"/>
            </w:tcBorders>
          </w:tcPr>
          <w:p w14:paraId="5177E9E7" w14:textId="77777777" w:rsidR="00077066" w:rsidRDefault="00077066" w:rsidP="00077066"/>
        </w:tc>
        <w:tc>
          <w:tcPr>
            <w:tcW w:w="14935" w:type="dxa"/>
            <w:tcBorders>
              <w:top w:val="nil"/>
              <w:left w:val="nil"/>
              <w:bottom w:val="nil"/>
              <w:right w:val="nil"/>
            </w:tcBorders>
          </w:tcPr>
          <w:p w14:paraId="00551B90" w14:textId="77777777" w:rsidR="00077066" w:rsidRDefault="00077066" w:rsidP="00077066"/>
        </w:tc>
        <w:tc>
          <w:tcPr>
            <w:tcW w:w="14935" w:type="dxa"/>
            <w:tcBorders>
              <w:top w:val="nil"/>
              <w:left w:val="nil"/>
              <w:bottom w:val="nil"/>
              <w:right w:val="nil"/>
            </w:tcBorders>
          </w:tcPr>
          <w:p w14:paraId="5C0F1237" w14:textId="77777777" w:rsidR="00077066" w:rsidRDefault="00077066" w:rsidP="00077066"/>
        </w:tc>
        <w:tc>
          <w:tcPr>
            <w:tcW w:w="14935" w:type="dxa"/>
            <w:tcBorders>
              <w:top w:val="nil"/>
              <w:left w:val="nil"/>
              <w:bottom w:val="nil"/>
              <w:right w:val="nil"/>
            </w:tcBorders>
          </w:tcPr>
          <w:p w14:paraId="493ABCF2" w14:textId="77777777" w:rsidR="00077066" w:rsidRDefault="00077066" w:rsidP="00077066">
            <w:pPr>
              <w:pStyle w:val="TableText"/>
            </w:pPr>
          </w:p>
        </w:tc>
      </w:tr>
      <w:tr w:rsidR="00077066" w14:paraId="0DEC3CC3" w14:textId="77777777">
        <w:trPr>
          <w:trHeight w:val="221"/>
        </w:trPr>
        <w:tc>
          <w:tcPr>
            <w:tcW w:w="14935" w:type="dxa"/>
            <w:tcBorders>
              <w:top w:val="nil"/>
              <w:left w:val="nil"/>
              <w:bottom w:val="nil"/>
              <w:right w:val="nil"/>
            </w:tcBorders>
          </w:tcPr>
          <w:p w14:paraId="65BD4858" w14:textId="77777777" w:rsidR="00077066" w:rsidRDefault="00077066" w:rsidP="00077066">
            <w:pPr>
              <w:pStyle w:val="TableText"/>
            </w:pPr>
            <w:r>
              <w:t>36</w:t>
            </w:r>
          </w:p>
        </w:tc>
        <w:tc>
          <w:tcPr>
            <w:tcW w:w="14935" w:type="dxa"/>
            <w:tcBorders>
              <w:top w:val="nil"/>
              <w:left w:val="nil"/>
              <w:bottom w:val="nil"/>
              <w:right w:val="nil"/>
            </w:tcBorders>
          </w:tcPr>
          <w:p w14:paraId="298D4930" w14:textId="77777777" w:rsidR="00077066" w:rsidRDefault="00077066" w:rsidP="00077066">
            <w:pPr>
              <w:pStyle w:val="TableText"/>
            </w:pPr>
            <w:r>
              <w:t>0.95500</w:t>
            </w:r>
          </w:p>
        </w:tc>
        <w:tc>
          <w:tcPr>
            <w:tcW w:w="14935" w:type="dxa"/>
            <w:tcBorders>
              <w:top w:val="nil"/>
              <w:left w:val="nil"/>
              <w:bottom w:val="nil"/>
              <w:right w:val="nil"/>
            </w:tcBorders>
          </w:tcPr>
          <w:p w14:paraId="2C3D7B86" w14:textId="77777777" w:rsidR="00077066" w:rsidRDefault="00077066" w:rsidP="00077066">
            <w:pPr>
              <w:pStyle w:val="TableText"/>
            </w:pPr>
            <w:r>
              <w:t>0.97275</w:t>
            </w:r>
          </w:p>
        </w:tc>
        <w:tc>
          <w:tcPr>
            <w:tcW w:w="14935" w:type="dxa"/>
            <w:tcBorders>
              <w:top w:val="nil"/>
              <w:left w:val="nil"/>
              <w:bottom w:val="nil"/>
              <w:right w:val="nil"/>
            </w:tcBorders>
          </w:tcPr>
          <w:p w14:paraId="4DB8894A" w14:textId="77777777" w:rsidR="00077066" w:rsidRDefault="00077066" w:rsidP="00077066">
            <w:pPr>
              <w:pStyle w:val="TableText"/>
            </w:pPr>
            <w:r>
              <w:t>0.98918</w:t>
            </w:r>
          </w:p>
        </w:tc>
        <w:tc>
          <w:tcPr>
            <w:tcW w:w="14935" w:type="dxa"/>
            <w:tcBorders>
              <w:top w:val="nil"/>
              <w:left w:val="nil"/>
              <w:bottom w:val="nil"/>
              <w:right w:val="nil"/>
            </w:tcBorders>
          </w:tcPr>
          <w:p w14:paraId="3B77ABE8" w14:textId="77777777" w:rsidR="00077066" w:rsidRDefault="00077066" w:rsidP="00077066">
            <w:pPr>
              <w:pStyle w:val="TableText"/>
            </w:pPr>
            <w:r>
              <w:t>1.00438</w:t>
            </w:r>
          </w:p>
        </w:tc>
        <w:tc>
          <w:tcPr>
            <w:tcW w:w="14935" w:type="dxa"/>
            <w:tcBorders>
              <w:top w:val="nil"/>
              <w:left w:val="nil"/>
              <w:bottom w:val="nil"/>
              <w:right w:val="nil"/>
            </w:tcBorders>
          </w:tcPr>
          <w:p w14:paraId="790ABCD1" w14:textId="77777777" w:rsidR="00077066" w:rsidRDefault="00077066" w:rsidP="00077066">
            <w:pPr>
              <w:pStyle w:val="TableText"/>
            </w:pPr>
            <w:r>
              <w:t>1.01841</w:t>
            </w:r>
          </w:p>
        </w:tc>
        <w:tc>
          <w:tcPr>
            <w:tcW w:w="14935" w:type="dxa"/>
            <w:tcBorders>
              <w:top w:val="nil"/>
              <w:left w:val="nil"/>
              <w:bottom w:val="nil"/>
              <w:right w:val="nil"/>
            </w:tcBorders>
          </w:tcPr>
          <w:p w14:paraId="2BFAA074" w14:textId="77777777" w:rsidR="00077066" w:rsidRDefault="00077066" w:rsidP="00077066">
            <w:pPr>
              <w:pStyle w:val="TableText"/>
            </w:pPr>
            <w:r>
              <w:t>1.03135</w:t>
            </w:r>
          </w:p>
        </w:tc>
        <w:tc>
          <w:tcPr>
            <w:tcW w:w="14935" w:type="dxa"/>
            <w:tcBorders>
              <w:top w:val="nil"/>
              <w:left w:val="nil"/>
              <w:bottom w:val="nil"/>
              <w:right w:val="nil"/>
            </w:tcBorders>
          </w:tcPr>
          <w:p w14:paraId="48EA45CD" w14:textId="77777777" w:rsidR="00077066" w:rsidRDefault="00077066" w:rsidP="00077066">
            <w:pPr>
              <w:pStyle w:val="TableText"/>
            </w:pPr>
            <w:r>
              <w:t>1.04327</w:t>
            </w:r>
          </w:p>
        </w:tc>
        <w:tc>
          <w:tcPr>
            <w:tcW w:w="14935" w:type="dxa"/>
            <w:tcBorders>
              <w:top w:val="nil"/>
              <w:left w:val="nil"/>
              <w:bottom w:val="nil"/>
              <w:right w:val="nil"/>
            </w:tcBorders>
          </w:tcPr>
          <w:p w14:paraId="5E84A422" w14:textId="77777777" w:rsidR="00077066" w:rsidRDefault="00077066" w:rsidP="00077066">
            <w:pPr>
              <w:pStyle w:val="TableText"/>
            </w:pPr>
            <w:r>
              <w:t>1.05423</w:t>
            </w:r>
          </w:p>
        </w:tc>
        <w:tc>
          <w:tcPr>
            <w:tcW w:w="14935" w:type="dxa"/>
            <w:tcBorders>
              <w:top w:val="nil"/>
              <w:left w:val="nil"/>
              <w:bottom w:val="nil"/>
              <w:right w:val="nil"/>
            </w:tcBorders>
          </w:tcPr>
          <w:p w14:paraId="2199A450" w14:textId="77777777" w:rsidR="00077066" w:rsidRDefault="00077066" w:rsidP="00077066">
            <w:pPr>
              <w:pStyle w:val="TableText"/>
            </w:pPr>
            <w:r>
              <w:t>1.06431</w:t>
            </w:r>
          </w:p>
        </w:tc>
        <w:tc>
          <w:tcPr>
            <w:tcW w:w="14935" w:type="dxa"/>
            <w:tcBorders>
              <w:top w:val="nil"/>
              <w:left w:val="nil"/>
              <w:bottom w:val="nil"/>
              <w:right w:val="nil"/>
            </w:tcBorders>
          </w:tcPr>
          <w:p w14:paraId="1E41637C" w14:textId="77777777" w:rsidR="00077066" w:rsidRDefault="00077066" w:rsidP="00077066"/>
        </w:tc>
        <w:tc>
          <w:tcPr>
            <w:tcW w:w="14935" w:type="dxa"/>
            <w:tcBorders>
              <w:top w:val="nil"/>
              <w:left w:val="nil"/>
              <w:bottom w:val="nil"/>
              <w:right w:val="nil"/>
            </w:tcBorders>
          </w:tcPr>
          <w:p w14:paraId="4D925E64" w14:textId="77777777" w:rsidR="00077066" w:rsidRDefault="00077066" w:rsidP="00077066"/>
        </w:tc>
        <w:tc>
          <w:tcPr>
            <w:tcW w:w="14935" w:type="dxa"/>
            <w:tcBorders>
              <w:top w:val="nil"/>
              <w:left w:val="nil"/>
              <w:bottom w:val="nil"/>
              <w:right w:val="nil"/>
            </w:tcBorders>
          </w:tcPr>
          <w:p w14:paraId="033C1413" w14:textId="77777777" w:rsidR="00077066" w:rsidRDefault="00077066" w:rsidP="00077066"/>
        </w:tc>
        <w:tc>
          <w:tcPr>
            <w:tcW w:w="14935" w:type="dxa"/>
            <w:tcBorders>
              <w:top w:val="nil"/>
              <w:left w:val="nil"/>
              <w:bottom w:val="nil"/>
              <w:right w:val="nil"/>
            </w:tcBorders>
          </w:tcPr>
          <w:p w14:paraId="32DAC60A" w14:textId="77777777" w:rsidR="00077066" w:rsidRDefault="00077066" w:rsidP="00077066">
            <w:pPr>
              <w:pStyle w:val="TableText"/>
            </w:pPr>
          </w:p>
        </w:tc>
      </w:tr>
      <w:tr w:rsidR="00077066" w14:paraId="230E415E" w14:textId="77777777">
        <w:trPr>
          <w:trHeight w:val="221"/>
        </w:trPr>
        <w:tc>
          <w:tcPr>
            <w:tcW w:w="14935" w:type="dxa"/>
            <w:tcBorders>
              <w:top w:val="nil"/>
              <w:left w:val="nil"/>
              <w:bottom w:val="nil"/>
              <w:right w:val="nil"/>
            </w:tcBorders>
          </w:tcPr>
          <w:p w14:paraId="3AE3C820" w14:textId="77777777" w:rsidR="00077066" w:rsidRDefault="00077066" w:rsidP="00077066">
            <w:pPr>
              <w:pStyle w:val="TableText"/>
            </w:pPr>
            <w:r>
              <w:t>37</w:t>
            </w:r>
          </w:p>
        </w:tc>
        <w:tc>
          <w:tcPr>
            <w:tcW w:w="14935" w:type="dxa"/>
            <w:tcBorders>
              <w:top w:val="nil"/>
              <w:left w:val="nil"/>
              <w:bottom w:val="nil"/>
              <w:right w:val="nil"/>
            </w:tcBorders>
          </w:tcPr>
          <w:p w14:paraId="4F8151CF" w14:textId="77777777" w:rsidR="00077066" w:rsidRDefault="00077066" w:rsidP="00077066">
            <w:pPr>
              <w:pStyle w:val="TableText"/>
            </w:pPr>
            <w:r>
              <w:t>0.99483</w:t>
            </w:r>
          </w:p>
        </w:tc>
        <w:tc>
          <w:tcPr>
            <w:tcW w:w="14935" w:type="dxa"/>
            <w:tcBorders>
              <w:top w:val="nil"/>
              <w:left w:val="nil"/>
              <w:bottom w:val="nil"/>
              <w:right w:val="nil"/>
            </w:tcBorders>
          </w:tcPr>
          <w:p w14:paraId="2F2C5867" w14:textId="77777777" w:rsidR="00077066" w:rsidRDefault="00077066" w:rsidP="00077066">
            <w:pPr>
              <w:pStyle w:val="TableText"/>
            </w:pPr>
            <w:r>
              <w:t>1.01291</w:t>
            </w:r>
          </w:p>
        </w:tc>
        <w:tc>
          <w:tcPr>
            <w:tcW w:w="14935" w:type="dxa"/>
            <w:tcBorders>
              <w:top w:val="nil"/>
              <w:left w:val="nil"/>
              <w:bottom w:val="nil"/>
              <w:right w:val="nil"/>
            </w:tcBorders>
          </w:tcPr>
          <w:p w14:paraId="534837F7" w14:textId="77777777" w:rsidR="00077066" w:rsidRDefault="00077066" w:rsidP="00077066">
            <w:pPr>
              <w:pStyle w:val="TableText"/>
            </w:pPr>
            <w:r>
              <w:t>1.02964</w:t>
            </w:r>
          </w:p>
        </w:tc>
        <w:tc>
          <w:tcPr>
            <w:tcW w:w="14935" w:type="dxa"/>
            <w:tcBorders>
              <w:top w:val="nil"/>
              <w:left w:val="nil"/>
              <w:bottom w:val="nil"/>
              <w:right w:val="nil"/>
            </w:tcBorders>
          </w:tcPr>
          <w:p w14:paraId="1497E2B0" w14:textId="77777777" w:rsidR="00077066" w:rsidRDefault="00077066" w:rsidP="00077066">
            <w:pPr>
              <w:pStyle w:val="TableText"/>
            </w:pPr>
            <w:r>
              <w:t>1.04511</w:t>
            </w:r>
          </w:p>
        </w:tc>
        <w:tc>
          <w:tcPr>
            <w:tcW w:w="14935" w:type="dxa"/>
            <w:tcBorders>
              <w:top w:val="nil"/>
              <w:left w:val="nil"/>
              <w:bottom w:val="nil"/>
              <w:right w:val="nil"/>
            </w:tcBorders>
          </w:tcPr>
          <w:p w14:paraId="21E03941" w14:textId="77777777" w:rsidR="00077066" w:rsidRDefault="00077066" w:rsidP="00077066">
            <w:pPr>
              <w:pStyle w:val="TableText"/>
            </w:pPr>
            <w:r>
              <w:t>1.05938</w:t>
            </w:r>
          </w:p>
        </w:tc>
        <w:tc>
          <w:tcPr>
            <w:tcW w:w="14935" w:type="dxa"/>
            <w:tcBorders>
              <w:top w:val="nil"/>
              <w:left w:val="nil"/>
              <w:bottom w:val="nil"/>
              <w:right w:val="nil"/>
            </w:tcBorders>
          </w:tcPr>
          <w:p w14:paraId="320138BF" w14:textId="77777777" w:rsidR="00077066" w:rsidRDefault="00077066" w:rsidP="00077066">
            <w:pPr>
              <w:pStyle w:val="TableText"/>
            </w:pPr>
            <w:r>
              <w:t>1.07254</w:t>
            </w:r>
          </w:p>
        </w:tc>
        <w:tc>
          <w:tcPr>
            <w:tcW w:w="14935" w:type="dxa"/>
            <w:tcBorders>
              <w:top w:val="nil"/>
              <w:left w:val="nil"/>
              <w:bottom w:val="nil"/>
              <w:right w:val="nil"/>
            </w:tcBorders>
          </w:tcPr>
          <w:p w14:paraId="73EAD1D3" w14:textId="77777777" w:rsidR="00077066" w:rsidRDefault="00077066" w:rsidP="00077066">
            <w:pPr>
              <w:pStyle w:val="TableText"/>
            </w:pPr>
            <w:r>
              <w:t>1.08465</w:t>
            </w:r>
          </w:p>
        </w:tc>
        <w:tc>
          <w:tcPr>
            <w:tcW w:w="14935" w:type="dxa"/>
            <w:tcBorders>
              <w:top w:val="nil"/>
              <w:left w:val="nil"/>
              <w:bottom w:val="nil"/>
              <w:right w:val="nil"/>
            </w:tcBorders>
          </w:tcPr>
          <w:p w14:paraId="12806EB6" w14:textId="77777777" w:rsidR="00077066" w:rsidRDefault="00077066" w:rsidP="00077066">
            <w:pPr>
              <w:pStyle w:val="TableText"/>
            </w:pPr>
            <w:r>
              <w:t>1.09580</w:t>
            </w:r>
          </w:p>
        </w:tc>
        <w:tc>
          <w:tcPr>
            <w:tcW w:w="14935" w:type="dxa"/>
            <w:tcBorders>
              <w:top w:val="nil"/>
              <w:left w:val="nil"/>
              <w:bottom w:val="nil"/>
              <w:right w:val="nil"/>
            </w:tcBorders>
          </w:tcPr>
          <w:p w14:paraId="6423F4B0" w14:textId="77777777" w:rsidR="00077066" w:rsidRDefault="00077066" w:rsidP="00077066">
            <w:pPr>
              <w:pStyle w:val="TableText"/>
            </w:pPr>
            <w:r>
              <w:t>1.10604</w:t>
            </w:r>
          </w:p>
        </w:tc>
        <w:tc>
          <w:tcPr>
            <w:tcW w:w="14935" w:type="dxa"/>
            <w:tcBorders>
              <w:top w:val="nil"/>
              <w:left w:val="nil"/>
              <w:bottom w:val="nil"/>
              <w:right w:val="nil"/>
            </w:tcBorders>
          </w:tcPr>
          <w:p w14:paraId="526EE318" w14:textId="77777777" w:rsidR="00077066" w:rsidRDefault="00077066" w:rsidP="00077066">
            <w:pPr>
              <w:pStyle w:val="TableText"/>
            </w:pPr>
            <w:r>
              <w:t>1.11544</w:t>
            </w:r>
          </w:p>
        </w:tc>
        <w:tc>
          <w:tcPr>
            <w:tcW w:w="14935" w:type="dxa"/>
            <w:tcBorders>
              <w:top w:val="nil"/>
              <w:left w:val="nil"/>
              <w:bottom w:val="nil"/>
              <w:right w:val="nil"/>
            </w:tcBorders>
          </w:tcPr>
          <w:p w14:paraId="030B03C9" w14:textId="77777777" w:rsidR="00077066" w:rsidRDefault="00077066" w:rsidP="00077066"/>
        </w:tc>
        <w:tc>
          <w:tcPr>
            <w:tcW w:w="14935" w:type="dxa"/>
            <w:tcBorders>
              <w:top w:val="nil"/>
              <w:left w:val="nil"/>
              <w:bottom w:val="nil"/>
              <w:right w:val="nil"/>
            </w:tcBorders>
          </w:tcPr>
          <w:p w14:paraId="589CF75B" w14:textId="77777777" w:rsidR="00077066" w:rsidRDefault="00077066" w:rsidP="00077066"/>
        </w:tc>
        <w:tc>
          <w:tcPr>
            <w:tcW w:w="14935" w:type="dxa"/>
            <w:tcBorders>
              <w:top w:val="nil"/>
              <w:left w:val="nil"/>
              <w:bottom w:val="nil"/>
              <w:right w:val="nil"/>
            </w:tcBorders>
          </w:tcPr>
          <w:p w14:paraId="18CA46E3" w14:textId="77777777" w:rsidR="00077066" w:rsidRDefault="00077066" w:rsidP="00077066">
            <w:pPr>
              <w:pStyle w:val="TableText"/>
            </w:pPr>
          </w:p>
        </w:tc>
      </w:tr>
      <w:tr w:rsidR="00077066" w14:paraId="2371F33D" w14:textId="77777777">
        <w:trPr>
          <w:trHeight w:val="221"/>
        </w:trPr>
        <w:tc>
          <w:tcPr>
            <w:tcW w:w="14935" w:type="dxa"/>
            <w:tcBorders>
              <w:top w:val="nil"/>
              <w:left w:val="nil"/>
              <w:bottom w:val="nil"/>
              <w:right w:val="nil"/>
            </w:tcBorders>
          </w:tcPr>
          <w:p w14:paraId="74EE70E3" w14:textId="77777777" w:rsidR="00077066" w:rsidRDefault="00077066" w:rsidP="00077066">
            <w:pPr>
              <w:pStyle w:val="TableText"/>
            </w:pPr>
            <w:r>
              <w:t>38</w:t>
            </w:r>
          </w:p>
        </w:tc>
        <w:tc>
          <w:tcPr>
            <w:tcW w:w="14935" w:type="dxa"/>
            <w:tcBorders>
              <w:top w:val="nil"/>
              <w:left w:val="nil"/>
              <w:bottom w:val="nil"/>
              <w:right w:val="nil"/>
            </w:tcBorders>
          </w:tcPr>
          <w:p w14:paraId="7A6DA813" w14:textId="77777777" w:rsidR="00077066" w:rsidRDefault="00077066" w:rsidP="00077066">
            <w:pPr>
              <w:pStyle w:val="TableText"/>
            </w:pPr>
            <w:r>
              <w:t>1.03420</w:t>
            </w:r>
          </w:p>
        </w:tc>
        <w:tc>
          <w:tcPr>
            <w:tcW w:w="14935" w:type="dxa"/>
            <w:tcBorders>
              <w:top w:val="nil"/>
              <w:left w:val="nil"/>
              <w:bottom w:val="nil"/>
              <w:right w:val="nil"/>
            </w:tcBorders>
          </w:tcPr>
          <w:p w14:paraId="5BD5EB98" w14:textId="77777777" w:rsidR="00077066" w:rsidRDefault="00077066" w:rsidP="00077066">
            <w:pPr>
              <w:pStyle w:val="TableText"/>
            </w:pPr>
            <w:r>
              <w:t>1.05255</w:t>
            </w:r>
          </w:p>
        </w:tc>
        <w:tc>
          <w:tcPr>
            <w:tcW w:w="14935" w:type="dxa"/>
            <w:tcBorders>
              <w:top w:val="nil"/>
              <w:left w:val="nil"/>
              <w:bottom w:val="nil"/>
              <w:right w:val="nil"/>
            </w:tcBorders>
          </w:tcPr>
          <w:p w14:paraId="38BC0873" w14:textId="77777777" w:rsidR="00077066" w:rsidRDefault="00077066" w:rsidP="00077066">
            <w:pPr>
              <w:pStyle w:val="TableText"/>
            </w:pPr>
            <w:r>
              <w:t>1.06952</w:t>
            </w:r>
          </w:p>
        </w:tc>
        <w:tc>
          <w:tcPr>
            <w:tcW w:w="14935" w:type="dxa"/>
            <w:tcBorders>
              <w:top w:val="nil"/>
              <w:left w:val="nil"/>
              <w:bottom w:val="nil"/>
              <w:right w:val="nil"/>
            </w:tcBorders>
          </w:tcPr>
          <w:p w14:paraId="209D02A4" w14:textId="77777777" w:rsidR="00077066" w:rsidRDefault="00077066" w:rsidP="00077066">
            <w:pPr>
              <w:pStyle w:val="TableText"/>
            </w:pPr>
            <w:r>
              <w:t>1.08521</w:t>
            </w:r>
          </w:p>
        </w:tc>
        <w:tc>
          <w:tcPr>
            <w:tcW w:w="14935" w:type="dxa"/>
            <w:tcBorders>
              <w:top w:val="nil"/>
              <w:left w:val="nil"/>
              <w:bottom w:val="nil"/>
              <w:right w:val="nil"/>
            </w:tcBorders>
          </w:tcPr>
          <w:p w14:paraId="427AFF68" w14:textId="77777777" w:rsidR="00077066" w:rsidRDefault="00077066" w:rsidP="00077066">
            <w:pPr>
              <w:pStyle w:val="TableText"/>
            </w:pPr>
            <w:r>
              <w:t>1.09968</w:t>
            </w:r>
          </w:p>
        </w:tc>
        <w:tc>
          <w:tcPr>
            <w:tcW w:w="14935" w:type="dxa"/>
            <w:tcBorders>
              <w:top w:val="nil"/>
              <w:left w:val="nil"/>
              <w:bottom w:val="nil"/>
              <w:right w:val="nil"/>
            </w:tcBorders>
          </w:tcPr>
          <w:p w14:paraId="03A50A9B" w14:textId="77777777" w:rsidR="00077066" w:rsidRDefault="00077066" w:rsidP="00077066">
            <w:pPr>
              <w:pStyle w:val="TableText"/>
            </w:pPr>
            <w:r>
              <w:t>1.11302</w:t>
            </w:r>
          </w:p>
        </w:tc>
        <w:tc>
          <w:tcPr>
            <w:tcW w:w="14935" w:type="dxa"/>
            <w:tcBorders>
              <w:top w:val="nil"/>
              <w:left w:val="nil"/>
              <w:bottom w:val="nil"/>
              <w:right w:val="nil"/>
            </w:tcBorders>
          </w:tcPr>
          <w:p w14:paraId="6D949D45" w14:textId="77777777" w:rsidR="00077066" w:rsidRDefault="00077066" w:rsidP="00077066">
            <w:pPr>
              <w:pStyle w:val="TableText"/>
            </w:pPr>
            <w:r>
              <w:t>1.12529</w:t>
            </w:r>
          </w:p>
        </w:tc>
        <w:tc>
          <w:tcPr>
            <w:tcW w:w="14935" w:type="dxa"/>
            <w:tcBorders>
              <w:top w:val="nil"/>
              <w:left w:val="nil"/>
              <w:bottom w:val="nil"/>
              <w:right w:val="nil"/>
            </w:tcBorders>
          </w:tcPr>
          <w:p w14:paraId="79624C69" w14:textId="77777777" w:rsidR="00077066" w:rsidRDefault="00077066" w:rsidP="00077066">
            <w:pPr>
              <w:pStyle w:val="TableText"/>
            </w:pPr>
            <w:r>
              <w:t>1.13658</w:t>
            </w:r>
          </w:p>
        </w:tc>
        <w:tc>
          <w:tcPr>
            <w:tcW w:w="14935" w:type="dxa"/>
            <w:tcBorders>
              <w:top w:val="nil"/>
              <w:left w:val="nil"/>
              <w:bottom w:val="nil"/>
              <w:right w:val="nil"/>
            </w:tcBorders>
          </w:tcPr>
          <w:p w14:paraId="4B1A4B29" w14:textId="77777777" w:rsidR="00077066" w:rsidRDefault="00077066" w:rsidP="00077066">
            <w:pPr>
              <w:pStyle w:val="TableText"/>
            </w:pPr>
            <w:r>
              <w:t>1.14695</w:t>
            </w:r>
          </w:p>
        </w:tc>
        <w:tc>
          <w:tcPr>
            <w:tcW w:w="14935" w:type="dxa"/>
            <w:tcBorders>
              <w:top w:val="nil"/>
              <w:left w:val="nil"/>
              <w:bottom w:val="nil"/>
              <w:right w:val="nil"/>
            </w:tcBorders>
          </w:tcPr>
          <w:p w14:paraId="4AC236D7" w14:textId="77777777" w:rsidR="00077066" w:rsidRDefault="00077066" w:rsidP="00077066">
            <w:pPr>
              <w:pStyle w:val="TableText"/>
            </w:pPr>
            <w:r>
              <w:t>1.15647</w:t>
            </w:r>
          </w:p>
        </w:tc>
        <w:tc>
          <w:tcPr>
            <w:tcW w:w="14935" w:type="dxa"/>
            <w:tcBorders>
              <w:top w:val="nil"/>
              <w:left w:val="nil"/>
              <w:bottom w:val="nil"/>
              <w:right w:val="nil"/>
            </w:tcBorders>
          </w:tcPr>
          <w:p w14:paraId="17BEB2DF" w14:textId="77777777" w:rsidR="00077066" w:rsidRDefault="00077066" w:rsidP="00077066">
            <w:pPr>
              <w:pStyle w:val="TableText"/>
            </w:pPr>
            <w:r>
              <w:t>1.16520</w:t>
            </w:r>
          </w:p>
        </w:tc>
        <w:tc>
          <w:tcPr>
            <w:tcW w:w="14935" w:type="dxa"/>
            <w:tcBorders>
              <w:top w:val="nil"/>
              <w:left w:val="nil"/>
              <w:bottom w:val="nil"/>
              <w:right w:val="nil"/>
            </w:tcBorders>
          </w:tcPr>
          <w:p w14:paraId="09E0C38C" w14:textId="77777777" w:rsidR="00077066" w:rsidRDefault="00077066" w:rsidP="00077066"/>
        </w:tc>
        <w:tc>
          <w:tcPr>
            <w:tcW w:w="14935" w:type="dxa"/>
            <w:tcBorders>
              <w:top w:val="nil"/>
              <w:left w:val="nil"/>
              <w:bottom w:val="nil"/>
              <w:right w:val="nil"/>
            </w:tcBorders>
          </w:tcPr>
          <w:p w14:paraId="0EBA7D9F" w14:textId="77777777" w:rsidR="00077066" w:rsidRDefault="00077066" w:rsidP="00077066">
            <w:pPr>
              <w:pStyle w:val="TableText"/>
            </w:pPr>
          </w:p>
        </w:tc>
      </w:tr>
      <w:tr w:rsidR="00077066" w14:paraId="74D80EF4" w14:textId="77777777">
        <w:trPr>
          <w:trHeight w:val="221"/>
        </w:trPr>
        <w:tc>
          <w:tcPr>
            <w:tcW w:w="14935" w:type="dxa"/>
            <w:tcBorders>
              <w:top w:val="nil"/>
              <w:left w:val="nil"/>
              <w:bottom w:val="nil"/>
              <w:right w:val="nil"/>
            </w:tcBorders>
          </w:tcPr>
          <w:p w14:paraId="658D20A8" w14:textId="77777777" w:rsidR="00077066" w:rsidRDefault="00077066" w:rsidP="00077066">
            <w:pPr>
              <w:pStyle w:val="TableText"/>
            </w:pPr>
            <w:r>
              <w:t>39</w:t>
            </w:r>
          </w:p>
        </w:tc>
        <w:tc>
          <w:tcPr>
            <w:tcW w:w="14935" w:type="dxa"/>
            <w:tcBorders>
              <w:top w:val="nil"/>
              <w:left w:val="nil"/>
              <w:bottom w:val="nil"/>
              <w:right w:val="nil"/>
            </w:tcBorders>
          </w:tcPr>
          <w:p w14:paraId="722AC164" w14:textId="77777777" w:rsidR="00077066" w:rsidRDefault="00077066" w:rsidP="00077066">
            <w:pPr>
              <w:pStyle w:val="TableText"/>
            </w:pPr>
            <w:r>
              <w:t>1.07527</w:t>
            </w:r>
          </w:p>
        </w:tc>
        <w:tc>
          <w:tcPr>
            <w:tcW w:w="14935" w:type="dxa"/>
            <w:tcBorders>
              <w:top w:val="nil"/>
              <w:left w:val="nil"/>
              <w:bottom w:val="nil"/>
              <w:right w:val="nil"/>
            </w:tcBorders>
          </w:tcPr>
          <w:p w14:paraId="6D4A1CE6" w14:textId="77777777" w:rsidR="00077066" w:rsidRDefault="00077066" w:rsidP="00077066">
            <w:pPr>
              <w:pStyle w:val="TableText"/>
            </w:pPr>
            <w:r>
              <w:t>1.09388</w:t>
            </w:r>
          </w:p>
        </w:tc>
        <w:tc>
          <w:tcPr>
            <w:tcW w:w="14935" w:type="dxa"/>
            <w:tcBorders>
              <w:top w:val="nil"/>
              <w:left w:val="nil"/>
              <w:bottom w:val="nil"/>
              <w:right w:val="nil"/>
            </w:tcBorders>
          </w:tcPr>
          <w:p w14:paraId="4F43A242" w14:textId="77777777" w:rsidR="00077066" w:rsidRDefault="00077066" w:rsidP="00077066">
            <w:pPr>
              <w:pStyle w:val="TableText"/>
            </w:pPr>
            <w:r>
              <w:t>1.11110</w:t>
            </w:r>
          </w:p>
        </w:tc>
        <w:tc>
          <w:tcPr>
            <w:tcW w:w="14935" w:type="dxa"/>
            <w:tcBorders>
              <w:top w:val="nil"/>
              <w:left w:val="nil"/>
              <w:bottom w:val="nil"/>
              <w:right w:val="nil"/>
            </w:tcBorders>
          </w:tcPr>
          <w:p w14:paraId="70B49DCF" w14:textId="77777777" w:rsidR="00077066" w:rsidRDefault="00077066" w:rsidP="00077066">
            <w:pPr>
              <w:pStyle w:val="TableText"/>
            </w:pPr>
            <w:r>
              <w:t>1.12699</w:t>
            </w:r>
          </w:p>
        </w:tc>
        <w:tc>
          <w:tcPr>
            <w:tcW w:w="14935" w:type="dxa"/>
            <w:tcBorders>
              <w:top w:val="nil"/>
              <w:left w:val="nil"/>
              <w:bottom w:val="nil"/>
              <w:right w:val="nil"/>
            </w:tcBorders>
          </w:tcPr>
          <w:p w14:paraId="5C16F440" w14:textId="77777777" w:rsidR="00077066" w:rsidRDefault="00077066" w:rsidP="00077066">
            <w:pPr>
              <w:pStyle w:val="TableText"/>
            </w:pPr>
            <w:r>
              <w:t>1.14165</w:t>
            </w:r>
          </w:p>
        </w:tc>
        <w:tc>
          <w:tcPr>
            <w:tcW w:w="14935" w:type="dxa"/>
            <w:tcBorders>
              <w:top w:val="nil"/>
              <w:left w:val="nil"/>
              <w:bottom w:val="nil"/>
              <w:right w:val="nil"/>
            </w:tcBorders>
          </w:tcPr>
          <w:p w14:paraId="77A5245F" w14:textId="77777777" w:rsidR="00077066" w:rsidRDefault="00077066" w:rsidP="00077066">
            <w:pPr>
              <w:pStyle w:val="TableText"/>
            </w:pPr>
            <w:r>
              <w:t>1.15516</w:t>
            </w:r>
          </w:p>
        </w:tc>
        <w:tc>
          <w:tcPr>
            <w:tcW w:w="14935" w:type="dxa"/>
            <w:tcBorders>
              <w:top w:val="nil"/>
              <w:left w:val="nil"/>
              <w:bottom w:val="nil"/>
              <w:right w:val="nil"/>
            </w:tcBorders>
          </w:tcPr>
          <w:p w14:paraId="15714AA6" w14:textId="77777777" w:rsidR="00077066" w:rsidRDefault="00077066" w:rsidP="00077066">
            <w:pPr>
              <w:pStyle w:val="TableText"/>
            </w:pPr>
            <w:r>
              <w:t>1.16759</w:t>
            </w:r>
          </w:p>
        </w:tc>
        <w:tc>
          <w:tcPr>
            <w:tcW w:w="14935" w:type="dxa"/>
            <w:tcBorders>
              <w:top w:val="nil"/>
              <w:left w:val="nil"/>
              <w:bottom w:val="nil"/>
              <w:right w:val="nil"/>
            </w:tcBorders>
          </w:tcPr>
          <w:p w14:paraId="364978C7" w14:textId="77777777" w:rsidR="00077066" w:rsidRDefault="00077066" w:rsidP="00077066">
            <w:pPr>
              <w:pStyle w:val="TableText"/>
            </w:pPr>
            <w:r>
              <w:t>1.17901</w:t>
            </w:r>
          </w:p>
        </w:tc>
        <w:tc>
          <w:tcPr>
            <w:tcW w:w="14935" w:type="dxa"/>
            <w:tcBorders>
              <w:top w:val="nil"/>
              <w:left w:val="nil"/>
              <w:bottom w:val="nil"/>
              <w:right w:val="nil"/>
            </w:tcBorders>
          </w:tcPr>
          <w:p w14:paraId="3BAB4628" w14:textId="77777777" w:rsidR="00077066" w:rsidRDefault="00077066" w:rsidP="00077066">
            <w:pPr>
              <w:pStyle w:val="TableText"/>
            </w:pPr>
            <w:r>
              <w:t>1.18950</w:t>
            </w:r>
          </w:p>
        </w:tc>
        <w:tc>
          <w:tcPr>
            <w:tcW w:w="14935" w:type="dxa"/>
            <w:tcBorders>
              <w:top w:val="nil"/>
              <w:left w:val="nil"/>
              <w:bottom w:val="nil"/>
              <w:right w:val="nil"/>
            </w:tcBorders>
          </w:tcPr>
          <w:p w14:paraId="34AF3A88" w14:textId="77777777" w:rsidR="00077066" w:rsidRDefault="00077066" w:rsidP="00077066">
            <w:pPr>
              <w:pStyle w:val="TableText"/>
            </w:pPr>
            <w:r>
              <w:t>1.19913</w:t>
            </w:r>
          </w:p>
        </w:tc>
        <w:tc>
          <w:tcPr>
            <w:tcW w:w="14935" w:type="dxa"/>
            <w:tcBorders>
              <w:top w:val="nil"/>
              <w:left w:val="nil"/>
              <w:bottom w:val="nil"/>
              <w:right w:val="nil"/>
            </w:tcBorders>
          </w:tcPr>
          <w:p w14:paraId="4165509E" w14:textId="77777777" w:rsidR="00077066" w:rsidRDefault="00077066" w:rsidP="00077066">
            <w:pPr>
              <w:pStyle w:val="TableText"/>
            </w:pPr>
            <w:r>
              <w:t>1.20795</w:t>
            </w:r>
          </w:p>
        </w:tc>
        <w:tc>
          <w:tcPr>
            <w:tcW w:w="14935" w:type="dxa"/>
            <w:tcBorders>
              <w:top w:val="nil"/>
              <w:left w:val="nil"/>
              <w:bottom w:val="nil"/>
              <w:right w:val="nil"/>
            </w:tcBorders>
          </w:tcPr>
          <w:p w14:paraId="66D295BD" w14:textId="77777777" w:rsidR="00077066" w:rsidRDefault="00077066" w:rsidP="00077066">
            <w:pPr>
              <w:pStyle w:val="TableText"/>
            </w:pPr>
            <w:r>
              <w:t>1.21604</w:t>
            </w:r>
          </w:p>
        </w:tc>
        <w:tc>
          <w:tcPr>
            <w:tcW w:w="14935" w:type="dxa"/>
            <w:tcBorders>
              <w:top w:val="nil"/>
              <w:left w:val="nil"/>
              <w:bottom w:val="nil"/>
              <w:right w:val="nil"/>
            </w:tcBorders>
          </w:tcPr>
          <w:p w14:paraId="37C7536B" w14:textId="77777777" w:rsidR="00077066" w:rsidRDefault="00077066" w:rsidP="00077066">
            <w:pPr>
              <w:pStyle w:val="TableText"/>
            </w:pPr>
          </w:p>
        </w:tc>
      </w:tr>
      <w:tr w:rsidR="00077066" w14:paraId="6104C37C" w14:textId="77777777">
        <w:tc>
          <w:tcPr>
            <w:tcW w:w="14935" w:type="dxa"/>
            <w:tcBorders>
              <w:top w:val="nil"/>
              <w:left w:val="nil"/>
              <w:bottom w:val="nil"/>
              <w:right w:val="nil"/>
            </w:tcBorders>
          </w:tcPr>
          <w:p w14:paraId="1FC293BD" w14:textId="77777777" w:rsidR="00077066" w:rsidRDefault="00077066" w:rsidP="00077066">
            <w:pPr>
              <w:pStyle w:val="TableText"/>
            </w:pPr>
            <w:r>
              <w:t>40</w:t>
            </w:r>
          </w:p>
        </w:tc>
        <w:tc>
          <w:tcPr>
            <w:tcW w:w="14935" w:type="dxa"/>
            <w:tcBorders>
              <w:top w:val="nil"/>
              <w:left w:val="nil"/>
              <w:bottom w:val="nil"/>
              <w:right w:val="nil"/>
            </w:tcBorders>
          </w:tcPr>
          <w:p w14:paraId="06AA7F1F" w14:textId="77777777" w:rsidR="00077066" w:rsidRDefault="00077066" w:rsidP="00077066">
            <w:pPr>
              <w:pStyle w:val="TableText"/>
            </w:pPr>
            <w:r>
              <w:t>1.11846</w:t>
            </w:r>
          </w:p>
        </w:tc>
        <w:tc>
          <w:tcPr>
            <w:tcW w:w="14935" w:type="dxa"/>
            <w:tcBorders>
              <w:top w:val="nil"/>
              <w:left w:val="nil"/>
              <w:bottom w:val="nil"/>
              <w:right w:val="nil"/>
            </w:tcBorders>
          </w:tcPr>
          <w:p w14:paraId="55DB8A59" w14:textId="77777777" w:rsidR="00077066" w:rsidRDefault="00077066" w:rsidP="00077066">
            <w:pPr>
              <w:pStyle w:val="TableText"/>
            </w:pPr>
            <w:r>
              <w:t>1.13729</w:t>
            </w:r>
          </w:p>
        </w:tc>
        <w:tc>
          <w:tcPr>
            <w:tcW w:w="14935" w:type="dxa"/>
            <w:tcBorders>
              <w:top w:val="nil"/>
              <w:left w:val="nil"/>
              <w:bottom w:val="nil"/>
              <w:right w:val="nil"/>
            </w:tcBorders>
          </w:tcPr>
          <w:p w14:paraId="62575A1D" w14:textId="77777777" w:rsidR="00077066" w:rsidRDefault="00077066" w:rsidP="00077066">
            <w:pPr>
              <w:pStyle w:val="TableText"/>
            </w:pPr>
            <w:r>
              <w:t>1.15469</w:t>
            </w:r>
          </w:p>
        </w:tc>
        <w:tc>
          <w:tcPr>
            <w:tcW w:w="14935" w:type="dxa"/>
            <w:tcBorders>
              <w:top w:val="nil"/>
              <w:left w:val="nil"/>
              <w:bottom w:val="nil"/>
              <w:right w:val="nil"/>
            </w:tcBorders>
          </w:tcPr>
          <w:p w14:paraId="4C28E5F2" w14:textId="77777777" w:rsidR="00077066" w:rsidRDefault="00077066" w:rsidP="00077066">
            <w:pPr>
              <w:pStyle w:val="TableText"/>
            </w:pPr>
            <w:r>
              <w:t>1.17076</w:t>
            </w:r>
          </w:p>
        </w:tc>
        <w:tc>
          <w:tcPr>
            <w:tcW w:w="14935" w:type="dxa"/>
            <w:tcBorders>
              <w:top w:val="nil"/>
              <w:left w:val="nil"/>
              <w:bottom w:val="nil"/>
              <w:right w:val="nil"/>
            </w:tcBorders>
          </w:tcPr>
          <w:p w14:paraId="580A65D4" w14:textId="77777777" w:rsidR="00077066" w:rsidRDefault="00077066" w:rsidP="00077066">
            <w:pPr>
              <w:pStyle w:val="TableText"/>
            </w:pPr>
            <w:r>
              <w:t>1.18556</w:t>
            </w:r>
          </w:p>
        </w:tc>
        <w:tc>
          <w:tcPr>
            <w:tcW w:w="14935" w:type="dxa"/>
            <w:tcBorders>
              <w:top w:val="nil"/>
              <w:left w:val="nil"/>
              <w:bottom w:val="nil"/>
              <w:right w:val="nil"/>
            </w:tcBorders>
          </w:tcPr>
          <w:p w14:paraId="21F16BF4" w14:textId="77777777" w:rsidR="00077066" w:rsidRDefault="00077066" w:rsidP="00077066">
            <w:pPr>
              <w:pStyle w:val="TableText"/>
            </w:pPr>
            <w:r>
              <w:t>1.19920</w:t>
            </w:r>
          </w:p>
        </w:tc>
        <w:tc>
          <w:tcPr>
            <w:tcW w:w="14935" w:type="dxa"/>
            <w:tcBorders>
              <w:top w:val="nil"/>
              <w:left w:val="nil"/>
              <w:bottom w:val="nil"/>
              <w:right w:val="nil"/>
            </w:tcBorders>
          </w:tcPr>
          <w:p w14:paraId="45C745BC" w14:textId="77777777" w:rsidR="00077066" w:rsidRDefault="00077066" w:rsidP="00077066">
            <w:pPr>
              <w:pStyle w:val="TableText"/>
            </w:pPr>
            <w:r>
              <w:t>1.21174</w:t>
            </w:r>
          </w:p>
        </w:tc>
        <w:tc>
          <w:tcPr>
            <w:tcW w:w="14935" w:type="dxa"/>
            <w:tcBorders>
              <w:top w:val="nil"/>
              <w:left w:val="nil"/>
              <w:bottom w:val="nil"/>
              <w:right w:val="nil"/>
            </w:tcBorders>
          </w:tcPr>
          <w:p w14:paraId="08CB0BD3" w14:textId="77777777" w:rsidR="00077066" w:rsidRDefault="00077066" w:rsidP="00077066">
            <w:pPr>
              <w:pStyle w:val="TableText"/>
            </w:pPr>
            <w:r>
              <w:t>1.22327</w:t>
            </w:r>
          </w:p>
        </w:tc>
        <w:tc>
          <w:tcPr>
            <w:tcW w:w="14935" w:type="dxa"/>
            <w:tcBorders>
              <w:top w:val="nil"/>
              <w:left w:val="nil"/>
              <w:bottom w:val="nil"/>
              <w:right w:val="nil"/>
            </w:tcBorders>
          </w:tcPr>
          <w:p w14:paraId="70915EEA" w14:textId="77777777" w:rsidR="00077066" w:rsidRDefault="00077066" w:rsidP="00077066">
            <w:pPr>
              <w:pStyle w:val="TableText"/>
            </w:pPr>
            <w:r>
              <w:t>1.23385</w:t>
            </w:r>
          </w:p>
        </w:tc>
        <w:tc>
          <w:tcPr>
            <w:tcW w:w="14935" w:type="dxa"/>
            <w:tcBorders>
              <w:top w:val="nil"/>
              <w:left w:val="nil"/>
              <w:bottom w:val="nil"/>
              <w:right w:val="nil"/>
            </w:tcBorders>
          </w:tcPr>
          <w:p w14:paraId="13F318DE" w14:textId="77777777" w:rsidR="00077066" w:rsidRDefault="00077066" w:rsidP="00077066">
            <w:pPr>
              <w:pStyle w:val="TableText"/>
            </w:pPr>
            <w:r>
              <w:t>1.24356</w:t>
            </w:r>
          </w:p>
        </w:tc>
        <w:tc>
          <w:tcPr>
            <w:tcW w:w="14935" w:type="dxa"/>
            <w:tcBorders>
              <w:top w:val="nil"/>
              <w:left w:val="nil"/>
              <w:bottom w:val="nil"/>
              <w:right w:val="nil"/>
            </w:tcBorders>
          </w:tcPr>
          <w:p w14:paraId="700DB8D0" w14:textId="77777777" w:rsidR="00077066" w:rsidRDefault="00077066" w:rsidP="00077066">
            <w:pPr>
              <w:pStyle w:val="TableText"/>
            </w:pPr>
            <w:r>
              <w:t>1.25246</w:t>
            </w:r>
          </w:p>
        </w:tc>
        <w:tc>
          <w:tcPr>
            <w:tcW w:w="14935" w:type="dxa"/>
            <w:tcBorders>
              <w:top w:val="nil"/>
              <w:left w:val="nil"/>
              <w:bottom w:val="nil"/>
              <w:right w:val="nil"/>
            </w:tcBorders>
          </w:tcPr>
          <w:p w14:paraId="5977FE4B" w14:textId="77777777" w:rsidR="00077066" w:rsidRDefault="00077066" w:rsidP="00077066">
            <w:pPr>
              <w:pStyle w:val="TableText"/>
            </w:pPr>
            <w:r>
              <w:t>1.26061</w:t>
            </w:r>
          </w:p>
        </w:tc>
        <w:tc>
          <w:tcPr>
            <w:tcW w:w="14935" w:type="dxa"/>
            <w:tcBorders>
              <w:top w:val="nil"/>
              <w:left w:val="nil"/>
              <w:bottom w:val="nil"/>
              <w:right w:val="nil"/>
            </w:tcBorders>
          </w:tcPr>
          <w:p w14:paraId="6B637177" w14:textId="77777777" w:rsidR="00077066" w:rsidRDefault="00077066" w:rsidP="00077066">
            <w:pPr>
              <w:pStyle w:val="TableText"/>
            </w:pPr>
            <w:r>
              <w:t>1.26808</w:t>
            </w:r>
          </w:p>
        </w:tc>
      </w:tr>
      <w:tr w:rsidR="00077066" w14:paraId="77353D53" w14:textId="77777777">
        <w:trPr>
          <w:trHeight w:val="221"/>
        </w:trPr>
        <w:tc>
          <w:tcPr>
            <w:tcW w:w="14935" w:type="dxa"/>
            <w:tcBorders>
              <w:top w:val="nil"/>
              <w:left w:val="nil"/>
              <w:bottom w:val="nil"/>
              <w:right w:val="nil"/>
            </w:tcBorders>
          </w:tcPr>
          <w:p w14:paraId="0ECC6390" w14:textId="77777777" w:rsidR="00077066" w:rsidRDefault="00077066" w:rsidP="00077066">
            <w:pPr>
              <w:pStyle w:val="TableText"/>
            </w:pPr>
            <w:r>
              <w:t>41</w:t>
            </w:r>
          </w:p>
        </w:tc>
        <w:tc>
          <w:tcPr>
            <w:tcW w:w="14935" w:type="dxa"/>
            <w:tcBorders>
              <w:top w:val="nil"/>
              <w:left w:val="nil"/>
              <w:bottom w:val="nil"/>
              <w:right w:val="nil"/>
            </w:tcBorders>
          </w:tcPr>
          <w:p w14:paraId="521433EC" w14:textId="77777777" w:rsidR="00077066" w:rsidRDefault="00077066" w:rsidP="00077066">
            <w:pPr>
              <w:pStyle w:val="TableText"/>
            </w:pPr>
            <w:r>
              <w:t>1.15926</w:t>
            </w:r>
          </w:p>
        </w:tc>
        <w:tc>
          <w:tcPr>
            <w:tcW w:w="14935" w:type="dxa"/>
            <w:tcBorders>
              <w:top w:val="nil"/>
              <w:left w:val="nil"/>
              <w:bottom w:val="nil"/>
              <w:right w:val="nil"/>
            </w:tcBorders>
          </w:tcPr>
          <w:p w14:paraId="6C18CFCE" w14:textId="77777777" w:rsidR="00077066" w:rsidRDefault="00077066" w:rsidP="00077066">
            <w:pPr>
              <w:pStyle w:val="TableText"/>
            </w:pPr>
            <w:r>
              <w:t>1.17817</w:t>
            </w:r>
          </w:p>
        </w:tc>
        <w:tc>
          <w:tcPr>
            <w:tcW w:w="14935" w:type="dxa"/>
            <w:tcBorders>
              <w:top w:val="nil"/>
              <w:left w:val="nil"/>
              <w:bottom w:val="nil"/>
              <w:right w:val="nil"/>
            </w:tcBorders>
          </w:tcPr>
          <w:p w14:paraId="0EE90155" w14:textId="77777777" w:rsidR="00077066" w:rsidRDefault="00077066" w:rsidP="00077066">
            <w:pPr>
              <w:pStyle w:val="TableText"/>
            </w:pPr>
            <w:r>
              <w:t>1.19564</w:t>
            </w:r>
          </w:p>
        </w:tc>
        <w:tc>
          <w:tcPr>
            <w:tcW w:w="14935" w:type="dxa"/>
            <w:tcBorders>
              <w:top w:val="nil"/>
              <w:left w:val="nil"/>
              <w:bottom w:val="nil"/>
              <w:right w:val="nil"/>
            </w:tcBorders>
          </w:tcPr>
          <w:p w14:paraId="1BE4D826" w14:textId="77777777" w:rsidR="00077066" w:rsidRDefault="00077066" w:rsidP="00077066">
            <w:pPr>
              <w:pStyle w:val="TableText"/>
            </w:pPr>
            <w:r>
              <w:t>1.21175</w:t>
            </w:r>
          </w:p>
        </w:tc>
        <w:tc>
          <w:tcPr>
            <w:tcW w:w="14935" w:type="dxa"/>
            <w:tcBorders>
              <w:top w:val="nil"/>
              <w:left w:val="nil"/>
              <w:bottom w:val="nil"/>
              <w:right w:val="nil"/>
            </w:tcBorders>
          </w:tcPr>
          <w:p w14:paraId="3544DB1C" w14:textId="77777777" w:rsidR="00077066" w:rsidRDefault="00077066" w:rsidP="00077066">
            <w:pPr>
              <w:pStyle w:val="TableText"/>
            </w:pPr>
            <w:r>
              <w:t>1.22660</w:t>
            </w:r>
          </w:p>
        </w:tc>
        <w:tc>
          <w:tcPr>
            <w:tcW w:w="14935" w:type="dxa"/>
            <w:tcBorders>
              <w:top w:val="nil"/>
              <w:left w:val="nil"/>
              <w:bottom w:val="nil"/>
              <w:right w:val="nil"/>
            </w:tcBorders>
          </w:tcPr>
          <w:p w14:paraId="2D968894" w14:textId="77777777" w:rsidR="00077066" w:rsidRDefault="00077066" w:rsidP="00077066">
            <w:pPr>
              <w:pStyle w:val="TableText"/>
            </w:pPr>
            <w:r>
              <w:t>1.24026</w:t>
            </w:r>
          </w:p>
        </w:tc>
        <w:tc>
          <w:tcPr>
            <w:tcW w:w="14935" w:type="dxa"/>
            <w:tcBorders>
              <w:top w:val="nil"/>
              <w:left w:val="nil"/>
              <w:bottom w:val="nil"/>
              <w:right w:val="nil"/>
            </w:tcBorders>
          </w:tcPr>
          <w:p w14:paraId="03027394" w14:textId="77777777" w:rsidR="00077066" w:rsidRDefault="00077066" w:rsidP="00077066">
            <w:pPr>
              <w:pStyle w:val="TableText"/>
            </w:pPr>
            <w:r>
              <w:t>1.25283</w:t>
            </w:r>
          </w:p>
        </w:tc>
        <w:tc>
          <w:tcPr>
            <w:tcW w:w="14935" w:type="dxa"/>
            <w:tcBorders>
              <w:top w:val="nil"/>
              <w:left w:val="nil"/>
              <w:bottom w:val="nil"/>
              <w:right w:val="nil"/>
            </w:tcBorders>
          </w:tcPr>
          <w:p w14:paraId="1018B821" w14:textId="77777777" w:rsidR="00077066" w:rsidRDefault="00077066" w:rsidP="00077066">
            <w:pPr>
              <w:pStyle w:val="TableText"/>
            </w:pPr>
            <w:r>
              <w:t>1.26437</w:t>
            </w:r>
          </w:p>
        </w:tc>
        <w:tc>
          <w:tcPr>
            <w:tcW w:w="14935" w:type="dxa"/>
            <w:tcBorders>
              <w:top w:val="nil"/>
              <w:left w:val="nil"/>
              <w:bottom w:val="nil"/>
              <w:right w:val="nil"/>
            </w:tcBorders>
          </w:tcPr>
          <w:p w14:paraId="1F5C88C8" w14:textId="77777777" w:rsidR="00077066" w:rsidRDefault="00077066" w:rsidP="00077066">
            <w:pPr>
              <w:pStyle w:val="TableText"/>
            </w:pPr>
            <w:r>
              <w:t>1.27497</w:t>
            </w:r>
          </w:p>
        </w:tc>
        <w:tc>
          <w:tcPr>
            <w:tcW w:w="14935" w:type="dxa"/>
            <w:tcBorders>
              <w:top w:val="nil"/>
              <w:left w:val="nil"/>
              <w:bottom w:val="nil"/>
              <w:right w:val="nil"/>
            </w:tcBorders>
          </w:tcPr>
          <w:p w14:paraId="3BF83361" w14:textId="77777777" w:rsidR="00077066" w:rsidRDefault="00077066" w:rsidP="00077066">
            <w:pPr>
              <w:pStyle w:val="TableText"/>
            </w:pPr>
            <w:r>
              <w:t>1.28468</w:t>
            </w:r>
          </w:p>
        </w:tc>
        <w:tc>
          <w:tcPr>
            <w:tcW w:w="14935" w:type="dxa"/>
            <w:tcBorders>
              <w:top w:val="nil"/>
              <w:left w:val="nil"/>
              <w:bottom w:val="nil"/>
              <w:right w:val="nil"/>
            </w:tcBorders>
          </w:tcPr>
          <w:p w14:paraId="3BD7D818" w14:textId="77777777" w:rsidR="00077066" w:rsidRDefault="00077066" w:rsidP="00077066">
            <w:pPr>
              <w:pStyle w:val="TableText"/>
            </w:pPr>
            <w:r>
              <w:t>1.29359</w:t>
            </w:r>
          </w:p>
        </w:tc>
        <w:tc>
          <w:tcPr>
            <w:tcW w:w="14935" w:type="dxa"/>
            <w:tcBorders>
              <w:top w:val="nil"/>
              <w:left w:val="nil"/>
              <w:bottom w:val="nil"/>
              <w:right w:val="nil"/>
            </w:tcBorders>
          </w:tcPr>
          <w:p w14:paraId="6289F1F9" w14:textId="77777777" w:rsidR="00077066" w:rsidRDefault="00077066" w:rsidP="00077066">
            <w:pPr>
              <w:pStyle w:val="TableText"/>
            </w:pPr>
            <w:r>
              <w:t>1.30174</w:t>
            </w:r>
          </w:p>
        </w:tc>
        <w:tc>
          <w:tcPr>
            <w:tcW w:w="14935" w:type="dxa"/>
            <w:tcBorders>
              <w:top w:val="nil"/>
              <w:left w:val="nil"/>
              <w:bottom w:val="nil"/>
              <w:right w:val="nil"/>
            </w:tcBorders>
          </w:tcPr>
          <w:p w14:paraId="6114D4D1" w14:textId="77777777" w:rsidR="00077066" w:rsidRDefault="00077066" w:rsidP="00077066">
            <w:pPr>
              <w:pStyle w:val="TableText"/>
            </w:pPr>
            <w:r>
              <w:t>1.30921</w:t>
            </w:r>
          </w:p>
        </w:tc>
      </w:tr>
      <w:tr w:rsidR="00077066" w14:paraId="003390BA" w14:textId="77777777">
        <w:trPr>
          <w:trHeight w:val="221"/>
        </w:trPr>
        <w:tc>
          <w:tcPr>
            <w:tcW w:w="14935" w:type="dxa"/>
            <w:tcBorders>
              <w:top w:val="nil"/>
              <w:left w:val="nil"/>
              <w:bottom w:val="nil"/>
              <w:right w:val="nil"/>
            </w:tcBorders>
          </w:tcPr>
          <w:p w14:paraId="507E8C77" w14:textId="77777777" w:rsidR="00077066" w:rsidRDefault="00077066" w:rsidP="00077066">
            <w:pPr>
              <w:pStyle w:val="TableText"/>
            </w:pPr>
            <w:r>
              <w:t>42</w:t>
            </w:r>
          </w:p>
        </w:tc>
        <w:tc>
          <w:tcPr>
            <w:tcW w:w="14935" w:type="dxa"/>
            <w:tcBorders>
              <w:top w:val="nil"/>
              <w:left w:val="nil"/>
              <w:bottom w:val="nil"/>
              <w:right w:val="nil"/>
            </w:tcBorders>
          </w:tcPr>
          <w:p w14:paraId="21DFA00D" w14:textId="77777777" w:rsidR="00077066" w:rsidRDefault="00077066" w:rsidP="00077066">
            <w:pPr>
              <w:pStyle w:val="TableText"/>
            </w:pPr>
            <w:r>
              <w:t>1.20223</w:t>
            </w:r>
          </w:p>
        </w:tc>
        <w:tc>
          <w:tcPr>
            <w:tcW w:w="14935" w:type="dxa"/>
            <w:tcBorders>
              <w:top w:val="nil"/>
              <w:left w:val="nil"/>
              <w:bottom w:val="nil"/>
              <w:right w:val="nil"/>
            </w:tcBorders>
          </w:tcPr>
          <w:p w14:paraId="1B0BDF01" w14:textId="77777777" w:rsidR="00077066" w:rsidRDefault="00077066" w:rsidP="00077066">
            <w:pPr>
              <w:pStyle w:val="TableText"/>
            </w:pPr>
            <w:r>
              <w:t>1.22111</w:t>
            </w:r>
          </w:p>
        </w:tc>
        <w:tc>
          <w:tcPr>
            <w:tcW w:w="14935" w:type="dxa"/>
            <w:tcBorders>
              <w:top w:val="nil"/>
              <w:left w:val="nil"/>
              <w:bottom w:val="nil"/>
              <w:right w:val="nil"/>
            </w:tcBorders>
          </w:tcPr>
          <w:p w14:paraId="3176D965" w14:textId="77777777" w:rsidR="00077066" w:rsidRDefault="00077066" w:rsidP="00077066">
            <w:pPr>
              <w:pStyle w:val="TableText"/>
            </w:pPr>
            <w:r>
              <w:t>1.23854</w:t>
            </w:r>
          </w:p>
        </w:tc>
        <w:tc>
          <w:tcPr>
            <w:tcW w:w="14935" w:type="dxa"/>
            <w:tcBorders>
              <w:top w:val="nil"/>
              <w:left w:val="nil"/>
              <w:bottom w:val="nil"/>
              <w:right w:val="nil"/>
            </w:tcBorders>
          </w:tcPr>
          <w:p w14:paraId="377EBBBA" w14:textId="77777777" w:rsidR="00077066" w:rsidRDefault="00077066" w:rsidP="00077066">
            <w:pPr>
              <w:pStyle w:val="TableText"/>
            </w:pPr>
            <w:r>
              <w:t>1.25461</w:t>
            </w:r>
          </w:p>
        </w:tc>
        <w:tc>
          <w:tcPr>
            <w:tcW w:w="14935" w:type="dxa"/>
            <w:tcBorders>
              <w:top w:val="nil"/>
              <w:left w:val="nil"/>
              <w:bottom w:val="nil"/>
              <w:right w:val="nil"/>
            </w:tcBorders>
          </w:tcPr>
          <w:p w14:paraId="13F4A5B7" w14:textId="77777777" w:rsidR="00077066" w:rsidRDefault="00077066" w:rsidP="00077066">
            <w:pPr>
              <w:pStyle w:val="TableText"/>
            </w:pPr>
            <w:r>
              <w:t>1.26942</w:t>
            </w:r>
          </w:p>
        </w:tc>
        <w:tc>
          <w:tcPr>
            <w:tcW w:w="14935" w:type="dxa"/>
            <w:tcBorders>
              <w:top w:val="nil"/>
              <w:left w:val="nil"/>
              <w:bottom w:val="nil"/>
              <w:right w:val="nil"/>
            </w:tcBorders>
          </w:tcPr>
          <w:p w14:paraId="2B861A79" w14:textId="77777777" w:rsidR="00077066" w:rsidRDefault="00077066" w:rsidP="00077066">
            <w:pPr>
              <w:pStyle w:val="TableText"/>
            </w:pPr>
            <w:r>
              <w:t>1.28304</w:t>
            </w:r>
          </w:p>
        </w:tc>
        <w:tc>
          <w:tcPr>
            <w:tcW w:w="14935" w:type="dxa"/>
            <w:tcBorders>
              <w:top w:val="nil"/>
              <w:left w:val="nil"/>
              <w:bottom w:val="nil"/>
              <w:right w:val="nil"/>
            </w:tcBorders>
          </w:tcPr>
          <w:p w14:paraId="52B26840" w14:textId="77777777" w:rsidR="00077066" w:rsidRDefault="00077066" w:rsidP="00077066">
            <w:pPr>
              <w:pStyle w:val="TableText"/>
            </w:pPr>
            <w:r>
              <w:t>1.29555</w:t>
            </w:r>
          </w:p>
        </w:tc>
        <w:tc>
          <w:tcPr>
            <w:tcW w:w="14935" w:type="dxa"/>
            <w:tcBorders>
              <w:top w:val="nil"/>
              <w:left w:val="nil"/>
              <w:bottom w:val="nil"/>
              <w:right w:val="nil"/>
            </w:tcBorders>
          </w:tcPr>
          <w:p w14:paraId="2156465B" w14:textId="77777777" w:rsidR="00077066" w:rsidRDefault="00077066" w:rsidP="00077066">
            <w:pPr>
              <w:pStyle w:val="TableText"/>
            </w:pPr>
            <w:r>
              <w:t>1.30704</w:t>
            </w:r>
          </w:p>
        </w:tc>
        <w:tc>
          <w:tcPr>
            <w:tcW w:w="14935" w:type="dxa"/>
            <w:tcBorders>
              <w:top w:val="nil"/>
              <w:left w:val="nil"/>
              <w:bottom w:val="nil"/>
              <w:right w:val="nil"/>
            </w:tcBorders>
          </w:tcPr>
          <w:p w14:paraId="05D5C224" w14:textId="77777777" w:rsidR="00077066" w:rsidRDefault="00077066" w:rsidP="00077066">
            <w:pPr>
              <w:pStyle w:val="TableText"/>
            </w:pPr>
            <w:r>
              <w:t>1.31759</w:t>
            </w:r>
          </w:p>
        </w:tc>
        <w:tc>
          <w:tcPr>
            <w:tcW w:w="14935" w:type="dxa"/>
            <w:tcBorders>
              <w:top w:val="nil"/>
              <w:left w:val="nil"/>
              <w:bottom w:val="nil"/>
              <w:right w:val="nil"/>
            </w:tcBorders>
          </w:tcPr>
          <w:p w14:paraId="74859194" w14:textId="77777777" w:rsidR="00077066" w:rsidRDefault="00077066" w:rsidP="00077066">
            <w:pPr>
              <w:pStyle w:val="TableText"/>
            </w:pPr>
            <w:r>
              <w:t>1.32725</w:t>
            </w:r>
          </w:p>
        </w:tc>
        <w:tc>
          <w:tcPr>
            <w:tcW w:w="14935" w:type="dxa"/>
            <w:tcBorders>
              <w:top w:val="nil"/>
              <w:left w:val="nil"/>
              <w:bottom w:val="nil"/>
              <w:right w:val="nil"/>
            </w:tcBorders>
          </w:tcPr>
          <w:p w14:paraId="432EC4F0" w14:textId="77777777" w:rsidR="00077066" w:rsidRDefault="00077066" w:rsidP="00077066">
            <w:pPr>
              <w:pStyle w:val="TableText"/>
            </w:pPr>
            <w:r>
              <w:t>1.33611</w:t>
            </w:r>
          </w:p>
        </w:tc>
        <w:tc>
          <w:tcPr>
            <w:tcW w:w="14935" w:type="dxa"/>
            <w:tcBorders>
              <w:top w:val="nil"/>
              <w:left w:val="nil"/>
              <w:bottom w:val="nil"/>
              <w:right w:val="nil"/>
            </w:tcBorders>
          </w:tcPr>
          <w:p w14:paraId="744613DC" w14:textId="77777777" w:rsidR="00077066" w:rsidRDefault="00077066" w:rsidP="00077066">
            <w:pPr>
              <w:pStyle w:val="TableText"/>
            </w:pPr>
            <w:r>
              <w:t>1.34422</w:t>
            </w:r>
          </w:p>
        </w:tc>
        <w:tc>
          <w:tcPr>
            <w:tcW w:w="14935" w:type="dxa"/>
            <w:tcBorders>
              <w:top w:val="nil"/>
              <w:left w:val="nil"/>
              <w:bottom w:val="nil"/>
              <w:right w:val="nil"/>
            </w:tcBorders>
          </w:tcPr>
          <w:p w14:paraId="3F74D59C" w14:textId="77777777" w:rsidR="00077066" w:rsidRDefault="00077066" w:rsidP="00077066">
            <w:pPr>
              <w:pStyle w:val="TableText"/>
            </w:pPr>
            <w:r>
              <w:t>1.35164</w:t>
            </w:r>
          </w:p>
        </w:tc>
      </w:tr>
      <w:tr w:rsidR="00077066" w14:paraId="3C4AED2F" w14:textId="77777777">
        <w:trPr>
          <w:trHeight w:val="221"/>
        </w:trPr>
        <w:tc>
          <w:tcPr>
            <w:tcW w:w="14935" w:type="dxa"/>
            <w:tcBorders>
              <w:top w:val="nil"/>
              <w:left w:val="nil"/>
              <w:bottom w:val="nil"/>
              <w:right w:val="nil"/>
            </w:tcBorders>
          </w:tcPr>
          <w:p w14:paraId="5543D4E2" w14:textId="77777777" w:rsidR="00077066" w:rsidRDefault="00077066" w:rsidP="00077066">
            <w:pPr>
              <w:pStyle w:val="TableText"/>
            </w:pPr>
            <w:r>
              <w:t>43</w:t>
            </w:r>
          </w:p>
        </w:tc>
        <w:tc>
          <w:tcPr>
            <w:tcW w:w="14935" w:type="dxa"/>
            <w:tcBorders>
              <w:top w:val="nil"/>
              <w:left w:val="nil"/>
              <w:bottom w:val="nil"/>
              <w:right w:val="nil"/>
            </w:tcBorders>
          </w:tcPr>
          <w:p w14:paraId="264ACD7A" w14:textId="77777777" w:rsidR="00077066" w:rsidRDefault="00077066" w:rsidP="00077066">
            <w:pPr>
              <w:pStyle w:val="TableText"/>
            </w:pPr>
            <w:r>
              <w:t>1.24696</w:t>
            </w:r>
          </w:p>
        </w:tc>
        <w:tc>
          <w:tcPr>
            <w:tcW w:w="14935" w:type="dxa"/>
            <w:tcBorders>
              <w:top w:val="nil"/>
              <w:left w:val="nil"/>
              <w:bottom w:val="nil"/>
              <w:right w:val="nil"/>
            </w:tcBorders>
          </w:tcPr>
          <w:p w14:paraId="1EB98E59" w14:textId="77777777" w:rsidR="00077066" w:rsidRDefault="00077066" w:rsidP="00077066">
            <w:pPr>
              <w:pStyle w:val="TableText"/>
            </w:pPr>
            <w:r>
              <w:t>1.26573</w:t>
            </w:r>
          </w:p>
        </w:tc>
        <w:tc>
          <w:tcPr>
            <w:tcW w:w="14935" w:type="dxa"/>
            <w:tcBorders>
              <w:top w:val="nil"/>
              <w:left w:val="nil"/>
              <w:bottom w:val="nil"/>
              <w:right w:val="nil"/>
            </w:tcBorders>
          </w:tcPr>
          <w:p w14:paraId="4F96BBAE" w14:textId="77777777" w:rsidR="00077066" w:rsidRDefault="00077066" w:rsidP="00077066">
            <w:pPr>
              <w:pStyle w:val="TableText"/>
            </w:pPr>
            <w:r>
              <w:t>1.28305</w:t>
            </w:r>
          </w:p>
        </w:tc>
        <w:tc>
          <w:tcPr>
            <w:tcW w:w="14935" w:type="dxa"/>
            <w:tcBorders>
              <w:top w:val="nil"/>
              <w:left w:val="nil"/>
              <w:bottom w:val="nil"/>
              <w:right w:val="nil"/>
            </w:tcBorders>
          </w:tcPr>
          <w:p w14:paraId="64AAE9C3" w14:textId="77777777" w:rsidR="00077066" w:rsidRDefault="00077066" w:rsidP="00077066">
            <w:pPr>
              <w:pStyle w:val="TableText"/>
            </w:pPr>
            <w:r>
              <w:t>1.29900</w:t>
            </w:r>
          </w:p>
        </w:tc>
        <w:tc>
          <w:tcPr>
            <w:tcW w:w="14935" w:type="dxa"/>
            <w:tcBorders>
              <w:top w:val="nil"/>
              <w:left w:val="nil"/>
              <w:bottom w:val="nil"/>
              <w:right w:val="nil"/>
            </w:tcBorders>
          </w:tcPr>
          <w:p w14:paraId="0BD6B8BB" w14:textId="77777777" w:rsidR="00077066" w:rsidRDefault="00077066" w:rsidP="00077066">
            <w:pPr>
              <w:pStyle w:val="TableText"/>
            </w:pPr>
            <w:r>
              <w:t>1.31369</w:t>
            </w:r>
          </w:p>
        </w:tc>
        <w:tc>
          <w:tcPr>
            <w:tcW w:w="14935" w:type="dxa"/>
            <w:tcBorders>
              <w:top w:val="nil"/>
              <w:left w:val="nil"/>
              <w:bottom w:val="nil"/>
              <w:right w:val="nil"/>
            </w:tcBorders>
          </w:tcPr>
          <w:p w14:paraId="47799E12" w14:textId="77777777" w:rsidR="00077066" w:rsidRDefault="00077066" w:rsidP="00077066">
            <w:pPr>
              <w:pStyle w:val="TableText"/>
            </w:pPr>
            <w:r>
              <w:t>1.32720</w:t>
            </w:r>
          </w:p>
        </w:tc>
        <w:tc>
          <w:tcPr>
            <w:tcW w:w="14935" w:type="dxa"/>
            <w:tcBorders>
              <w:top w:val="nil"/>
              <w:left w:val="nil"/>
              <w:bottom w:val="nil"/>
              <w:right w:val="nil"/>
            </w:tcBorders>
          </w:tcPr>
          <w:p w14:paraId="1FB204F6" w14:textId="77777777" w:rsidR="00077066" w:rsidRDefault="00077066" w:rsidP="00077066">
            <w:pPr>
              <w:pStyle w:val="TableText"/>
            </w:pPr>
            <w:r>
              <w:t>1.33961</w:t>
            </w:r>
          </w:p>
        </w:tc>
        <w:tc>
          <w:tcPr>
            <w:tcW w:w="14935" w:type="dxa"/>
            <w:tcBorders>
              <w:top w:val="nil"/>
              <w:left w:val="nil"/>
              <w:bottom w:val="nil"/>
              <w:right w:val="nil"/>
            </w:tcBorders>
          </w:tcPr>
          <w:p w14:paraId="0B7524D7" w14:textId="77777777" w:rsidR="00077066" w:rsidRDefault="00077066" w:rsidP="00077066">
            <w:pPr>
              <w:pStyle w:val="TableText"/>
            </w:pPr>
            <w:r>
              <w:t>1.35099</w:t>
            </w:r>
          </w:p>
        </w:tc>
        <w:tc>
          <w:tcPr>
            <w:tcW w:w="14935" w:type="dxa"/>
            <w:tcBorders>
              <w:top w:val="nil"/>
              <w:left w:val="nil"/>
              <w:bottom w:val="nil"/>
              <w:right w:val="nil"/>
            </w:tcBorders>
          </w:tcPr>
          <w:p w14:paraId="28130CEC" w14:textId="77777777" w:rsidR="00077066" w:rsidRDefault="00077066" w:rsidP="00077066">
            <w:pPr>
              <w:pStyle w:val="TableText"/>
            </w:pPr>
            <w:r>
              <w:t>1.36144</w:t>
            </w:r>
          </w:p>
        </w:tc>
        <w:tc>
          <w:tcPr>
            <w:tcW w:w="14935" w:type="dxa"/>
            <w:tcBorders>
              <w:top w:val="nil"/>
              <w:left w:val="nil"/>
              <w:bottom w:val="nil"/>
              <w:right w:val="nil"/>
            </w:tcBorders>
          </w:tcPr>
          <w:p w14:paraId="7DE371C7" w14:textId="77777777" w:rsidR="00077066" w:rsidRDefault="00077066" w:rsidP="00077066">
            <w:pPr>
              <w:pStyle w:val="TableText"/>
            </w:pPr>
            <w:r>
              <w:t>1.37101</w:t>
            </w:r>
          </w:p>
        </w:tc>
        <w:tc>
          <w:tcPr>
            <w:tcW w:w="14935" w:type="dxa"/>
            <w:tcBorders>
              <w:top w:val="nil"/>
              <w:left w:val="nil"/>
              <w:bottom w:val="nil"/>
              <w:right w:val="nil"/>
            </w:tcBorders>
          </w:tcPr>
          <w:p w14:paraId="1990DA67" w14:textId="77777777" w:rsidR="00077066" w:rsidRDefault="00077066" w:rsidP="00077066">
            <w:pPr>
              <w:pStyle w:val="TableText"/>
            </w:pPr>
            <w:r>
              <w:t>1.37978</w:t>
            </w:r>
          </w:p>
        </w:tc>
        <w:tc>
          <w:tcPr>
            <w:tcW w:w="14935" w:type="dxa"/>
            <w:tcBorders>
              <w:top w:val="nil"/>
              <w:left w:val="nil"/>
              <w:bottom w:val="nil"/>
              <w:right w:val="nil"/>
            </w:tcBorders>
          </w:tcPr>
          <w:p w14:paraId="651765AD" w14:textId="77777777" w:rsidR="00077066" w:rsidRDefault="00077066" w:rsidP="00077066">
            <w:pPr>
              <w:pStyle w:val="TableText"/>
            </w:pPr>
            <w:r>
              <w:t>1.38780</w:t>
            </w:r>
          </w:p>
        </w:tc>
        <w:tc>
          <w:tcPr>
            <w:tcW w:w="14935" w:type="dxa"/>
            <w:tcBorders>
              <w:top w:val="nil"/>
              <w:left w:val="nil"/>
              <w:bottom w:val="nil"/>
              <w:right w:val="nil"/>
            </w:tcBorders>
          </w:tcPr>
          <w:p w14:paraId="4DA489E5" w14:textId="77777777" w:rsidR="00077066" w:rsidRDefault="00077066" w:rsidP="00077066">
            <w:pPr>
              <w:pStyle w:val="TableText"/>
            </w:pPr>
            <w:r>
              <w:t>1.39514</w:t>
            </w:r>
          </w:p>
        </w:tc>
      </w:tr>
      <w:tr w:rsidR="00077066" w14:paraId="768149D5" w14:textId="77777777">
        <w:trPr>
          <w:trHeight w:val="221"/>
        </w:trPr>
        <w:tc>
          <w:tcPr>
            <w:tcW w:w="14935" w:type="dxa"/>
            <w:tcBorders>
              <w:top w:val="nil"/>
              <w:left w:val="nil"/>
              <w:bottom w:val="nil"/>
              <w:right w:val="nil"/>
            </w:tcBorders>
          </w:tcPr>
          <w:p w14:paraId="2179F97F" w14:textId="77777777" w:rsidR="00077066" w:rsidRDefault="00077066" w:rsidP="00077066">
            <w:pPr>
              <w:pStyle w:val="TableText"/>
            </w:pPr>
            <w:r>
              <w:t>44</w:t>
            </w:r>
          </w:p>
        </w:tc>
        <w:tc>
          <w:tcPr>
            <w:tcW w:w="14935" w:type="dxa"/>
            <w:tcBorders>
              <w:top w:val="nil"/>
              <w:left w:val="nil"/>
              <w:bottom w:val="nil"/>
              <w:right w:val="nil"/>
            </w:tcBorders>
          </w:tcPr>
          <w:p w14:paraId="5F65334F" w14:textId="77777777" w:rsidR="00077066" w:rsidRDefault="00077066" w:rsidP="00077066">
            <w:pPr>
              <w:pStyle w:val="TableText"/>
            </w:pPr>
            <w:r>
              <w:t>1.29394</w:t>
            </w:r>
          </w:p>
        </w:tc>
        <w:tc>
          <w:tcPr>
            <w:tcW w:w="14935" w:type="dxa"/>
            <w:tcBorders>
              <w:top w:val="nil"/>
              <w:left w:val="nil"/>
              <w:bottom w:val="nil"/>
              <w:right w:val="nil"/>
            </w:tcBorders>
          </w:tcPr>
          <w:p w14:paraId="486E440D" w14:textId="77777777" w:rsidR="00077066" w:rsidRDefault="00077066" w:rsidP="00077066">
            <w:pPr>
              <w:pStyle w:val="TableText"/>
            </w:pPr>
            <w:r>
              <w:t>1.31252</w:t>
            </w:r>
          </w:p>
        </w:tc>
        <w:tc>
          <w:tcPr>
            <w:tcW w:w="14935" w:type="dxa"/>
            <w:tcBorders>
              <w:top w:val="nil"/>
              <w:left w:val="nil"/>
              <w:bottom w:val="nil"/>
              <w:right w:val="nil"/>
            </w:tcBorders>
          </w:tcPr>
          <w:p w14:paraId="49358535" w14:textId="77777777" w:rsidR="00077066" w:rsidRDefault="00077066" w:rsidP="00077066">
            <w:pPr>
              <w:pStyle w:val="TableText"/>
            </w:pPr>
            <w:r>
              <w:t>1.32964</w:t>
            </w:r>
          </w:p>
        </w:tc>
        <w:tc>
          <w:tcPr>
            <w:tcW w:w="14935" w:type="dxa"/>
            <w:tcBorders>
              <w:top w:val="nil"/>
              <w:left w:val="nil"/>
              <w:bottom w:val="nil"/>
              <w:right w:val="nil"/>
            </w:tcBorders>
          </w:tcPr>
          <w:p w14:paraId="25441DF8" w14:textId="77777777" w:rsidR="00077066" w:rsidRDefault="00077066" w:rsidP="00077066">
            <w:pPr>
              <w:pStyle w:val="TableText"/>
            </w:pPr>
            <w:r>
              <w:t>1.34542</w:t>
            </w:r>
          </w:p>
        </w:tc>
        <w:tc>
          <w:tcPr>
            <w:tcW w:w="14935" w:type="dxa"/>
            <w:tcBorders>
              <w:top w:val="nil"/>
              <w:left w:val="nil"/>
              <w:bottom w:val="nil"/>
              <w:right w:val="nil"/>
            </w:tcBorders>
          </w:tcPr>
          <w:p w14:paraId="413E7328" w14:textId="77777777" w:rsidR="00077066" w:rsidRDefault="00077066" w:rsidP="00077066">
            <w:pPr>
              <w:pStyle w:val="TableText"/>
            </w:pPr>
            <w:r>
              <w:t>1.35993</w:t>
            </w:r>
          </w:p>
        </w:tc>
        <w:tc>
          <w:tcPr>
            <w:tcW w:w="14935" w:type="dxa"/>
            <w:tcBorders>
              <w:top w:val="nil"/>
              <w:left w:val="nil"/>
              <w:bottom w:val="nil"/>
              <w:right w:val="nil"/>
            </w:tcBorders>
          </w:tcPr>
          <w:p w14:paraId="13D4AAFD" w14:textId="77777777" w:rsidR="00077066" w:rsidRDefault="00077066" w:rsidP="00077066">
            <w:pPr>
              <w:pStyle w:val="TableText"/>
            </w:pPr>
            <w:r>
              <w:t>1.37326</w:t>
            </w:r>
          </w:p>
        </w:tc>
        <w:tc>
          <w:tcPr>
            <w:tcW w:w="14935" w:type="dxa"/>
            <w:tcBorders>
              <w:top w:val="nil"/>
              <w:left w:val="nil"/>
              <w:bottom w:val="nil"/>
              <w:right w:val="nil"/>
            </w:tcBorders>
          </w:tcPr>
          <w:p w14:paraId="60B05D23" w14:textId="77777777" w:rsidR="00077066" w:rsidRDefault="00077066" w:rsidP="00077066">
            <w:pPr>
              <w:pStyle w:val="TableText"/>
            </w:pPr>
            <w:r>
              <w:t>1.38550</w:t>
            </w:r>
          </w:p>
        </w:tc>
        <w:tc>
          <w:tcPr>
            <w:tcW w:w="14935" w:type="dxa"/>
            <w:tcBorders>
              <w:top w:val="nil"/>
              <w:left w:val="nil"/>
              <w:bottom w:val="nil"/>
              <w:right w:val="nil"/>
            </w:tcBorders>
          </w:tcPr>
          <w:p w14:paraId="68F1EE84" w14:textId="77777777" w:rsidR="00077066" w:rsidRDefault="00077066" w:rsidP="00077066">
            <w:pPr>
              <w:pStyle w:val="TableText"/>
            </w:pPr>
            <w:r>
              <w:t>1.39673</w:t>
            </w:r>
          </w:p>
        </w:tc>
        <w:tc>
          <w:tcPr>
            <w:tcW w:w="14935" w:type="dxa"/>
            <w:tcBorders>
              <w:top w:val="nil"/>
              <w:left w:val="nil"/>
              <w:bottom w:val="nil"/>
              <w:right w:val="nil"/>
            </w:tcBorders>
          </w:tcPr>
          <w:p w14:paraId="24581FE3" w14:textId="77777777" w:rsidR="00077066" w:rsidRDefault="00077066" w:rsidP="00077066">
            <w:pPr>
              <w:pStyle w:val="TableText"/>
            </w:pPr>
            <w:r>
              <w:t>1.40703</w:t>
            </w:r>
          </w:p>
        </w:tc>
        <w:tc>
          <w:tcPr>
            <w:tcW w:w="14935" w:type="dxa"/>
            <w:tcBorders>
              <w:top w:val="nil"/>
              <w:left w:val="nil"/>
              <w:bottom w:val="nil"/>
              <w:right w:val="nil"/>
            </w:tcBorders>
          </w:tcPr>
          <w:p w14:paraId="63CC0A73" w14:textId="77777777" w:rsidR="00077066" w:rsidRDefault="00077066" w:rsidP="00077066">
            <w:pPr>
              <w:pStyle w:val="TableText"/>
            </w:pPr>
            <w:r>
              <w:t>1.41646</w:t>
            </w:r>
          </w:p>
        </w:tc>
        <w:tc>
          <w:tcPr>
            <w:tcW w:w="14935" w:type="dxa"/>
            <w:tcBorders>
              <w:top w:val="nil"/>
              <w:left w:val="nil"/>
              <w:bottom w:val="nil"/>
              <w:right w:val="nil"/>
            </w:tcBorders>
          </w:tcPr>
          <w:p w14:paraId="25B9C674" w14:textId="77777777" w:rsidR="00077066" w:rsidRDefault="00077066" w:rsidP="00077066">
            <w:pPr>
              <w:pStyle w:val="TableText"/>
            </w:pPr>
            <w:r>
              <w:t>1.42510</w:t>
            </w:r>
          </w:p>
        </w:tc>
        <w:tc>
          <w:tcPr>
            <w:tcW w:w="14935" w:type="dxa"/>
            <w:tcBorders>
              <w:top w:val="nil"/>
              <w:left w:val="nil"/>
              <w:bottom w:val="nil"/>
              <w:right w:val="nil"/>
            </w:tcBorders>
          </w:tcPr>
          <w:p w14:paraId="62FF2076" w14:textId="77777777" w:rsidR="00077066" w:rsidRDefault="00077066" w:rsidP="00077066">
            <w:pPr>
              <w:pStyle w:val="TableText"/>
            </w:pPr>
            <w:r>
              <w:t>1.43300</w:t>
            </w:r>
          </w:p>
        </w:tc>
        <w:tc>
          <w:tcPr>
            <w:tcW w:w="14935" w:type="dxa"/>
            <w:tcBorders>
              <w:top w:val="nil"/>
              <w:left w:val="nil"/>
              <w:bottom w:val="nil"/>
              <w:right w:val="nil"/>
            </w:tcBorders>
          </w:tcPr>
          <w:p w14:paraId="708D4447" w14:textId="77777777" w:rsidR="00077066" w:rsidRDefault="00077066" w:rsidP="00077066">
            <w:pPr>
              <w:pStyle w:val="TableText"/>
            </w:pPr>
            <w:r>
              <w:t>1.44023</w:t>
            </w:r>
          </w:p>
        </w:tc>
      </w:tr>
      <w:tr w:rsidR="00077066" w14:paraId="373C87FD" w14:textId="77777777">
        <w:trPr>
          <w:trHeight w:val="221"/>
        </w:trPr>
        <w:tc>
          <w:tcPr>
            <w:tcW w:w="14935" w:type="dxa"/>
            <w:tcBorders>
              <w:top w:val="nil"/>
              <w:left w:val="nil"/>
              <w:bottom w:val="nil"/>
              <w:right w:val="nil"/>
            </w:tcBorders>
          </w:tcPr>
          <w:p w14:paraId="58FA5BE6" w14:textId="77777777" w:rsidR="00077066" w:rsidRDefault="00077066" w:rsidP="00077066">
            <w:pPr>
              <w:pStyle w:val="TableText"/>
            </w:pPr>
            <w:r>
              <w:t>45</w:t>
            </w:r>
          </w:p>
        </w:tc>
        <w:tc>
          <w:tcPr>
            <w:tcW w:w="14935" w:type="dxa"/>
            <w:tcBorders>
              <w:top w:val="nil"/>
              <w:left w:val="nil"/>
              <w:bottom w:val="nil"/>
              <w:right w:val="nil"/>
            </w:tcBorders>
          </w:tcPr>
          <w:p w14:paraId="17A47993" w14:textId="77777777" w:rsidR="00077066" w:rsidRDefault="00077066" w:rsidP="00077066">
            <w:pPr>
              <w:pStyle w:val="TableText"/>
            </w:pPr>
            <w:r>
              <w:t>1.34309</w:t>
            </w:r>
          </w:p>
        </w:tc>
        <w:tc>
          <w:tcPr>
            <w:tcW w:w="14935" w:type="dxa"/>
            <w:tcBorders>
              <w:top w:val="nil"/>
              <w:left w:val="nil"/>
              <w:bottom w:val="nil"/>
              <w:right w:val="nil"/>
            </w:tcBorders>
          </w:tcPr>
          <w:p w14:paraId="1BD8A8EA" w14:textId="77777777" w:rsidR="00077066" w:rsidRDefault="00077066" w:rsidP="00077066">
            <w:pPr>
              <w:pStyle w:val="TableText"/>
            </w:pPr>
            <w:r>
              <w:t>1.36138</w:t>
            </w:r>
          </w:p>
        </w:tc>
        <w:tc>
          <w:tcPr>
            <w:tcW w:w="14935" w:type="dxa"/>
            <w:tcBorders>
              <w:top w:val="nil"/>
              <w:left w:val="nil"/>
              <w:bottom w:val="nil"/>
              <w:right w:val="nil"/>
            </w:tcBorders>
          </w:tcPr>
          <w:p w14:paraId="61D4C870" w14:textId="77777777" w:rsidR="00077066" w:rsidRDefault="00077066" w:rsidP="00077066">
            <w:pPr>
              <w:pStyle w:val="TableText"/>
            </w:pPr>
            <w:r>
              <w:t>1.37823</w:t>
            </w:r>
          </w:p>
        </w:tc>
        <w:tc>
          <w:tcPr>
            <w:tcW w:w="14935" w:type="dxa"/>
            <w:tcBorders>
              <w:top w:val="nil"/>
              <w:left w:val="nil"/>
              <w:bottom w:val="nil"/>
              <w:right w:val="nil"/>
            </w:tcBorders>
          </w:tcPr>
          <w:p w14:paraId="3B1A49B4" w14:textId="77777777" w:rsidR="00077066" w:rsidRDefault="00077066" w:rsidP="00077066">
            <w:pPr>
              <w:pStyle w:val="TableText"/>
            </w:pPr>
            <w:r>
              <w:t>1.39374</w:t>
            </w:r>
          </w:p>
        </w:tc>
        <w:tc>
          <w:tcPr>
            <w:tcW w:w="14935" w:type="dxa"/>
            <w:tcBorders>
              <w:top w:val="nil"/>
              <w:left w:val="nil"/>
              <w:bottom w:val="nil"/>
              <w:right w:val="nil"/>
            </w:tcBorders>
          </w:tcPr>
          <w:p w14:paraId="7A8A5022" w14:textId="77777777" w:rsidR="00077066" w:rsidRDefault="00077066" w:rsidP="00077066">
            <w:pPr>
              <w:pStyle w:val="TableText"/>
            </w:pPr>
            <w:r>
              <w:t>1.40800</w:t>
            </w:r>
          </w:p>
        </w:tc>
        <w:tc>
          <w:tcPr>
            <w:tcW w:w="14935" w:type="dxa"/>
            <w:tcBorders>
              <w:top w:val="nil"/>
              <w:left w:val="nil"/>
              <w:bottom w:val="nil"/>
              <w:right w:val="nil"/>
            </w:tcBorders>
          </w:tcPr>
          <w:p w14:paraId="27312F13" w14:textId="77777777" w:rsidR="00077066" w:rsidRDefault="00077066" w:rsidP="00077066">
            <w:pPr>
              <w:pStyle w:val="TableText"/>
            </w:pPr>
            <w:r>
              <w:t>1.42109</w:t>
            </w:r>
          </w:p>
        </w:tc>
        <w:tc>
          <w:tcPr>
            <w:tcW w:w="14935" w:type="dxa"/>
            <w:tcBorders>
              <w:top w:val="nil"/>
              <w:left w:val="nil"/>
              <w:bottom w:val="nil"/>
              <w:right w:val="nil"/>
            </w:tcBorders>
          </w:tcPr>
          <w:p w14:paraId="24E7B629" w14:textId="77777777" w:rsidR="00077066" w:rsidRDefault="00077066" w:rsidP="00077066">
            <w:pPr>
              <w:pStyle w:val="TableText"/>
            </w:pPr>
            <w:r>
              <w:t>1.43311</w:t>
            </w:r>
          </w:p>
        </w:tc>
        <w:tc>
          <w:tcPr>
            <w:tcW w:w="14935" w:type="dxa"/>
            <w:tcBorders>
              <w:top w:val="nil"/>
              <w:left w:val="nil"/>
              <w:bottom w:val="nil"/>
              <w:right w:val="nil"/>
            </w:tcBorders>
          </w:tcPr>
          <w:p w14:paraId="6843F698" w14:textId="77777777" w:rsidR="00077066" w:rsidRDefault="00077066" w:rsidP="00077066">
            <w:pPr>
              <w:pStyle w:val="TableText"/>
            </w:pPr>
            <w:r>
              <w:t>1.44413</w:t>
            </w:r>
          </w:p>
        </w:tc>
        <w:tc>
          <w:tcPr>
            <w:tcW w:w="14935" w:type="dxa"/>
            <w:tcBorders>
              <w:top w:val="nil"/>
              <w:left w:val="nil"/>
              <w:bottom w:val="nil"/>
              <w:right w:val="nil"/>
            </w:tcBorders>
          </w:tcPr>
          <w:p w14:paraId="12580BCC" w14:textId="77777777" w:rsidR="00077066" w:rsidRDefault="00077066" w:rsidP="00077066">
            <w:pPr>
              <w:pStyle w:val="TableText"/>
            </w:pPr>
            <w:r>
              <w:t>1.45422</w:t>
            </w:r>
          </w:p>
        </w:tc>
        <w:tc>
          <w:tcPr>
            <w:tcW w:w="14935" w:type="dxa"/>
            <w:tcBorders>
              <w:top w:val="nil"/>
              <w:left w:val="nil"/>
              <w:bottom w:val="nil"/>
              <w:right w:val="nil"/>
            </w:tcBorders>
          </w:tcPr>
          <w:p w14:paraId="56C95E22" w14:textId="77777777" w:rsidR="00077066" w:rsidRDefault="00077066" w:rsidP="00077066">
            <w:pPr>
              <w:pStyle w:val="TableText"/>
            </w:pPr>
            <w:r>
              <w:t>1.46347</w:t>
            </w:r>
          </w:p>
        </w:tc>
        <w:tc>
          <w:tcPr>
            <w:tcW w:w="14935" w:type="dxa"/>
            <w:tcBorders>
              <w:top w:val="nil"/>
              <w:left w:val="nil"/>
              <w:bottom w:val="nil"/>
              <w:right w:val="nil"/>
            </w:tcBorders>
          </w:tcPr>
          <w:p w14:paraId="062D3411" w14:textId="77777777" w:rsidR="00077066" w:rsidRDefault="00077066" w:rsidP="00077066">
            <w:pPr>
              <w:pStyle w:val="TableText"/>
            </w:pPr>
            <w:r>
              <w:t>1.47193</w:t>
            </w:r>
          </w:p>
        </w:tc>
        <w:tc>
          <w:tcPr>
            <w:tcW w:w="14935" w:type="dxa"/>
            <w:tcBorders>
              <w:top w:val="nil"/>
              <w:left w:val="nil"/>
              <w:bottom w:val="nil"/>
              <w:right w:val="nil"/>
            </w:tcBorders>
          </w:tcPr>
          <w:p w14:paraId="0F33315E" w14:textId="77777777" w:rsidR="00077066" w:rsidRDefault="00077066" w:rsidP="00077066">
            <w:pPr>
              <w:pStyle w:val="TableText"/>
            </w:pPr>
            <w:r>
              <w:t>1.47967</w:t>
            </w:r>
          </w:p>
        </w:tc>
        <w:tc>
          <w:tcPr>
            <w:tcW w:w="14935" w:type="dxa"/>
            <w:tcBorders>
              <w:top w:val="nil"/>
              <w:left w:val="nil"/>
              <w:bottom w:val="nil"/>
              <w:right w:val="nil"/>
            </w:tcBorders>
          </w:tcPr>
          <w:p w14:paraId="39F997AD" w14:textId="77777777" w:rsidR="00077066" w:rsidRDefault="00077066" w:rsidP="00077066">
            <w:pPr>
              <w:pStyle w:val="TableText"/>
            </w:pPr>
            <w:r>
              <w:t>1.48675</w:t>
            </w:r>
          </w:p>
        </w:tc>
      </w:tr>
      <w:tr w:rsidR="00077066" w14:paraId="4C0B41F2" w14:textId="77777777">
        <w:trPr>
          <w:trHeight w:val="221"/>
        </w:trPr>
        <w:tc>
          <w:tcPr>
            <w:tcW w:w="14935" w:type="dxa"/>
            <w:tcBorders>
              <w:top w:val="nil"/>
              <w:left w:val="nil"/>
              <w:bottom w:val="nil"/>
              <w:right w:val="nil"/>
            </w:tcBorders>
          </w:tcPr>
          <w:p w14:paraId="2839BAF8" w14:textId="77777777" w:rsidR="00077066" w:rsidRDefault="00077066" w:rsidP="00077066">
            <w:pPr>
              <w:pStyle w:val="TableText"/>
            </w:pPr>
            <w:r>
              <w:t>46</w:t>
            </w:r>
          </w:p>
        </w:tc>
        <w:tc>
          <w:tcPr>
            <w:tcW w:w="14935" w:type="dxa"/>
            <w:tcBorders>
              <w:top w:val="nil"/>
              <w:left w:val="nil"/>
              <w:bottom w:val="nil"/>
              <w:right w:val="nil"/>
            </w:tcBorders>
          </w:tcPr>
          <w:p w14:paraId="49C68F90" w14:textId="77777777" w:rsidR="00077066" w:rsidRDefault="00077066" w:rsidP="00077066">
            <w:pPr>
              <w:pStyle w:val="TableText"/>
            </w:pPr>
            <w:r>
              <w:t>1.39405</w:t>
            </w:r>
          </w:p>
        </w:tc>
        <w:tc>
          <w:tcPr>
            <w:tcW w:w="14935" w:type="dxa"/>
            <w:tcBorders>
              <w:top w:val="nil"/>
              <w:left w:val="nil"/>
              <w:bottom w:val="nil"/>
              <w:right w:val="nil"/>
            </w:tcBorders>
          </w:tcPr>
          <w:p w14:paraId="617E6E7D" w14:textId="77777777" w:rsidR="00077066" w:rsidRDefault="00077066" w:rsidP="00077066">
            <w:pPr>
              <w:pStyle w:val="TableText"/>
            </w:pPr>
            <w:r>
              <w:t>1.41195</w:t>
            </w:r>
          </w:p>
        </w:tc>
        <w:tc>
          <w:tcPr>
            <w:tcW w:w="14935" w:type="dxa"/>
            <w:tcBorders>
              <w:top w:val="nil"/>
              <w:left w:val="nil"/>
              <w:bottom w:val="nil"/>
              <w:right w:val="nil"/>
            </w:tcBorders>
          </w:tcPr>
          <w:p w14:paraId="4A618FD2" w14:textId="77777777" w:rsidR="00077066" w:rsidRDefault="00077066" w:rsidP="00077066">
            <w:pPr>
              <w:pStyle w:val="TableText"/>
            </w:pPr>
            <w:r>
              <w:t>1.42843</w:t>
            </w:r>
          </w:p>
        </w:tc>
        <w:tc>
          <w:tcPr>
            <w:tcW w:w="14935" w:type="dxa"/>
            <w:tcBorders>
              <w:top w:val="nil"/>
              <w:left w:val="nil"/>
              <w:bottom w:val="nil"/>
              <w:right w:val="nil"/>
            </w:tcBorders>
          </w:tcPr>
          <w:p w14:paraId="1BD74009" w14:textId="77777777" w:rsidR="00077066" w:rsidRDefault="00077066" w:rsidP="00077066">
            <w:pPr>
              <w:pStyle w:val="TableText"/>
            </w:pPr>
            <w:r>
              <w:t>1.44358</w:t>
            </w:r>
          </w:p>
        </w:tc>
        <w:tc>
          <w:tcPr>
            <w:tcW w:w="14935" w:type="dxa"/>
            <w:tcBorders>
              <w:top w:val="nil"/>
              <w:left w:val="nil"/>
              <w:bottom w:val="nil"/>
              <w:right w:val="nil"/>
            </w:tcBorders>
          </w:tcPr>
          <w:p w14:paraId="2BC05D75" w14:textId="77777777" w:rsidR="00077066" w:rsidRDefault="00077066" w:rsidP="00077066">
            <w:pPr>
              <w:pStyle w:val="TableText"/>
            </w:pPr>
            <w:r>
              <w:t>1.45750</w:t>
            </w:r>
          </w:p>
        </w:tc>
        <w:tc>
          <w:tcPr>
            <w:tcW w:w="14935" w:type="dxa"/>
            <w:tcBorders>
              <w:top w:val="nil"/>
              <w:left w:val="nil"/>
              <w:bottom w:val="nil"/>
              <w:right w:val="nil"/>
            </w:tcBorders>
          </w:tcPr>
          <w:p w14:paraId="0DCE1039" w14:textId="77777777" w:rsidR="00077066" w:rsidRDefault="00077066" w:rsidP="00077066">
            <w:pPr>
              <w:pStyle w:val="TableText"/>
            </w:pPr>
            <w:r>
              <w:t>1.47027</w:t>
            </w:r>
          </w:p>
        </w:tc>
        <w:tc>
          <w:tcPr>
            <w:tcW w:w="14935" w:type="dxa"/>
            <w:tcBorders>
              <w:top w:val="nil"/>
              <w:left w:val="nil"/>
              <w:bottom w:val="nil"/>
              <w:right w:val="nil"/>
            </w:tcBorders>
          </w:tcPr>
          <w:p w14:paraId="35510F75" w14:textId="77777777" w:rsidR="00077066" w:rsidRDefault="00077066" w:rsidP="00077066">
            <w:pPr>
              <w:pStyle w:val="TableText"/>
            </w:pPr>
            <w:r>
              <w:t>1.48199</w:t>
            </w:r>
          </w:p>
        </w:tc>
        <w:tc>
          <w:tcPr>
            <w:tcW w:w="14935" w:type="dxa"/>
            <w:tcBorders>
              <w:top w:val="nil"/>
              <w:left w:val="nil"/>
              <w:bottom w:val="nil"/>
              <w:right w:val="nil"/>
            </w:tcBorders>
          </w:tcPr>
          <w:p w14:paraId="01CAD08D" w14:textId="77777777" w:rsidR="00077066" w:rsidRDefault="00077066" w:rsidP="00077066">
            <w:pPr>
              <w:pStyle w:val="TableText"/>
            </w:pPr>
            <w:r>
              <w:t>1.49272</w:t>
            </w:r>
          </w:p>
        </w:tc>
        <w:tc>
          <w:tcPr>
            <w:tcW w:w="14935" w:type="dxa"/>
            <w:tcBorders>
              <w:top w:val="nil"/>
              <w:left w:val="nil"/>
              <w:bottom w:val="nil"/>
              <w:right w:val="nil"/>
            </w:tcBorders>
          </w:tcPr>
          <w:p w14:paraId="5CAF6AEB" w14:textId="77777777" w:rsidR="00077066" w:rsidRDefault="00077066" w:rsidP="00077066">
            <w:pPr>
              <w:pStyle w:val="TableText"/>
            </w:pPr>
            <w:r>
              <w:t>1.50255</w:t>
            </w:r>
          </w:p>
        </w:tc>
        <w:tc>
          <w:tcPr>
            <w:tcW w:w="14935" w:type="dxa"/>
            <w:tcBorders>
              <w:top w:val="nil"/>
              <w:left w:val="nil"/>
              <w:bottom w:val="nil"/>
              <w:right w:val="nil"/>
            </w:tcBorders>
          </w:tcPr>
          <w:p w14:paraId="50A58DF7" w14:textId="77777777" w:rsidR="00077066" w:rsidRDefault="00077066" w:rsidP="00077066">
            <w:pPr>
              <w:pStyle w:val="TableText"/>
            </w:pPr>
            <w:r>
              <w:t>1.51155</w:t>
            </w:r>
          </w:p>
        </w:tc>
        <w:tc>
          <w:tcPr>
            <w:tcW w:w="14935" w:type="dxa"/>
            <w:tcBorders>
              <w:top w:val="nil"/>
              <w:left w:val="nil"/>
              <w:bottom w:val="nil"/>
              <w:right w:val="nil"/>
            </w:tcBorders>
          </w:tcPr>
          <w:p w14:paraId="7A443057" w14:textId="77777777" w:rsidR="00077066" w:rsidRDefault="00077066" w:rsidP="00077066">
            <w:pPr>
              <w:pStyle w:val="TableText"/>
            </w:pPr>
            <w:r>
              <w:t>1.51979</w:t>
            </w:r>
          </w:p>
        </w:tc>
        <w:tc>
          <w:tcPr>
            <w:tcW w:w="14935" w:type="dxa"/>
            <w:tcBorders>
              <w:top w:val="nil"/>
              <w:left w:val="nil"/>
              <w:bottom w:val="nil"/>
              <w:right w:val="nil"/>
            </w:tcBorders>
          </w:tcPr>
          <w:p w14:paraId="24FF843A" w14:textId="77777777" w:rsidR="00077066" w:rsidRDefault="00077066" w:rsidP="00077066">
            <w:pPr>
              <w:pStyle w:val="TableText"/>
            </w:pPr>
            <w:r>
              <w:t>1.52732</w:t>
            </w:r>
          </w:p>
        </w:tc>
        <w:tc>
          <w:tcPr>
            <w:tcW w:w="14935" w:type="dxa"/>
            <w:tcBorders>
              <w:top w:val="nil"/>
              <w:left w:val="nil"/>
              <w:bottom w:val="nil"/>
              <w:right w:val="nil"/>
            </w:tcBorders>
          </w:tcPr>
          <w:p w14:paraId="79805A0B" w14:textId="77777777" w:rsidR="00077066" w:rsidRDefault="00077066" w:rsidP="00077066">
            <w:pPr>
              <w:pStyle w:val="TableText"/>
            </w:pPr>
            <w:r>
              <w:t>1.53420</w:t>
            </w:r>
          </w:p>
        </w:tc>
      </w:tr>
      <w:tr w:rsidR="00077066" w14:paraId="368A8BEB" w14:textId="77777777">
        <w:trPr>
          <w:trHeight w:val="221"/>
        </w:trPr>
        <w:tc>
          <w:tcPr>
            <w:tcW w:w="14935" w:type="dxa"/>
            <w:tcBorders>
              <w:top w:val="nil"/>
              <w:left w:val="nil"/>
              <w:bottom w:val="nil"/>
              <w:right w:val="nil"/>
            </w:tcBorders>
          </w:tcPr>
          <w:p w14:paraId="66EDB4C2" w14:textId="77777777" w:rsidR="00077066" w:rsidRDefault="00077066" w:rsidP="00077066">
            <w:pPr>
              <w:pStyle w:val="TableText"/>
            </w:pPr>
            <w:r>
              <w:t>47</w:t>
            </w:r>
          </w:p>
        </w:tc>
        <w:tc>
          <w:tcPr>
            <w:tcW w:w="14935" w:type="dxa"/>
            <w:tcBorders>
              <w:top w:val="nil"/>
              <w:left w:val="nil"/>
              <w:bottom w:val="nil"/>
              <w:right w:val="nil"/>
            </w:tcBorders>
          </w:tcPr>
          <w:p w14:paraId="483C5A22" w14:textId="77777777" w:rsidR="00077066" w:rsidRDefault="00077066" w:rsidP="00077066">
            <w:pPr>
              <w:pStyle w:val="TableText"/>
            </w:pPr>
            <w:r>
              <w:t>1.44717</w:t>
            </w:r>
          </w:p>
        </w:tc>
        <w:tc>
          <w:tcPr>
            <w:tcW w:w="14935" w:type="dxa"/>
            <w:tcBorders>
              <w:top w:val="nil"/>
              <w:left w:val="nil"/>
              <w:bottom w:val="nil"/>
              <w:right w:val="nil"/>
            </w:tcBorders>
          </w:tcPr>
          <w:p w14:paraId="4E5A9428" w14:textId="77777777" w:rsidR="00077066" w:rsidRDefault="00077066" w:rsidP="00077066">
            <w:pPr>
              <w:pStyle w:val="TableText"/>
            </w:pPr>
            <w:r>
              <w:t>1.46450</w:t>
            </w:r>
          </w:p>
        </w:tc>
        <w:tc>
          <w:tcPr>
            <w:tcW w:w="14935" w:type="dxa"/>
            <w:tcBorders>
              <w:top w:val="nil"/>
              <w:left w:val="nil"/>
              <w:bottom w:val="nil"/>
              <w:right w:val="nil"/>
            </w:tcBorders>
          </w:tcPr>
          <w:p w14:paraId="03F29927" w14:textId="77777777" w:rsidR="00077066" w:rsidRDefault="00077066" w:rsidP="00077066">
            <w:pPr>
              <w:pStyle w:val="TableText"/>
            </w:pPr>
            <w:r>
              <w:t>1.48043</w:t>
            </w:r>
          </w:p>
        </w:tc>
        <w:tc>
          <w:tcPr>
            <w:tcW w:w="14935" w:type="dxa"/>
            <w:tcBorders>
              <w:top w:val="nil"/>
              <w:left w:val="nil"/>
              <w:bottom w:val="nil"/>
              <w:right w:val="nil"/>
            </w:tcBorders>
          </w:tcPr>
          <w:p w14:paraId="0CEA1FBF" w14:textId="77777777" w:rsidR="00077066" w:rsidRDefault="00077066" w:rsidP="00077066">
            <w:pPr>
              <w:pStyle w:val="TableText"/>
            </w:pPr>
            <w:r>
              <w:t>1.49506</w:t>
            </w:r>
          </w:p>
        </w:tc>
        <w:tc>
          <w:tcPr>
            <w:tcW w:w="14935" w:type="dxa"/>
            <w:tcBorders>
              <w:top w:val="nil"/>
              <w:left w:val="nil"/>
              <w:bottom w:val="nil"/>
              <w:right w:val="nil"/>
            </w:tcBorders>
          </w:tcPr>
          <w:p w14:paraId="0CD0AD2B" w14:textId="77777777" w:rsidR="00077066" w:rsidRDefault="00077066" w:rsidP="00077066">
            <w:pPr>
              <w:pStyle w:val="TableText"/>
            </w:pPr>
            <w:r>
              <w:t>1.50850</w:t>
            </w:r>
          </w:p>
        </w:tc>
        <w:tc>
          <w:tcPr>
            <w:tcW w:w="14935" w:type="dxa"/>
            <w:tcBorders>
              <w:top w:val="nil"/>
              <w:left w:val="nil"/>
              <w:bottom w:val="nil"/>
              <w:right w:val="nil"/>
            </w:tcBorders>
          </w:tcPr>
          <w:p w14:paraId="3C9008BD" w14:textId="77777777" w:rsidR="00077066" w:rsidRDefault="00077066" w:rsidP="00077066">
            <w:pPr>
              <w:pStyle w:val="TableText"/>
            </w:pPr>
            <w:r>
              <w:t>1.52082</w:t>
            </w:r>
          </w:p>
        </w:tc>
        <w:tc>
          <w:tcPr>
            <w:tcW w:w="14935" w:type="dxa"/>
            <w:tcBorders>
              <w:top w:val="nil"/>
              <w:left w:val="nil"/>
              <w:bottom w:val="nil"/>
              <w:right w:val="nil"/>
            </w:tcBorders>
          </w:tcPr>
          <w:p w14:paraId="7CAC0463" w14:textId="77777777" w:rsidR="00077066" w:rsidRDefault="00077066" w:rsidP="00077066">
            <w:pPr>
              <w:pStyle w:val="TableText"/>
            </w:pPr>
            <w:r>
              <w:t>1.53211</w:t>
            </w:r>
          </w:p>
        </w:tc>
        <w:tc>
          <w:tcPr>
            <w:tcW w:w="14935" w:type="dxa"/>
            <w:tcBorders>
              <w:top w:val="nil"/>
              <w:left w:val="nil"/>
              <w:bottom w:val="nil"/>
              <w:right w:val="nil"/>
            </w:tcBorders>
          </w:tcPr>
          <w:p w14:paraId="6E313FF9" w14:textId="77777777" w:rsidR="00077066" w:rsidRDefault="00077066" w:rsidP="00077066">
            <w:pPr>
              <w:pStyle w:val="TableText"/>
            </w:pPr>
            <w:r>
              <w:t>1.54245</w:t>
            </w:r>
          </w:p>
        </w:tc>
        <w:tc>
          <w:tcPr>
            <w:tcW w:w="14935" w:type="dxa"/>
            <w:tcBorders>
              <w:top w:val="nil"/>
              <w:left w:val="nil"/>
              <w:bottom w:val="nil"/>
              <w:right w:val="nil"/>
            </w:tcBorders>
          </w:tcPr>
          <w:p w14:paraId="727036F4" w14:textId="77777777" w:rsidR="00077066" w:rsidRDefault="00077066" w:rsidP="00077066">
            <w:pPr>
              <w:pStyle w:val="TableText"/>
            </w:pPr>
            <w:r>
              <w:t>1.55191</w:t>
            </w:r>
          </w:p>
        </w:tc>
        <w:tc>
          <w:tcPr>
            <w:tcW w:w="14935" w:type="dxa"/>
            <w:tcBorders>
              <w:top w:val="nil"/>
              <w:left w:val="nil"/>
              <w:bottom w:val="nil"/>
              <w:right w:val="nil"/>
            </w:tcBorders>
          </w:tcPr>
          <w:p w14:paraId="55F92673" w14:textId="77777777" w:rsidR="00077066" w:rsidRDefault="00077066" w:rsidP="00077066">
            <w:pPr>
              <w:pStyle w:val="TableText"/>
            </w:pPr>
            <w:r>
              <w:t>1.56057</w:t>
            </w:r>
          </w:p>
        </w:tc>
        <w:tc>
          <w:tcPr>
            <w:tcW w:w="14935" w:type="dxa"/>
            <w:tcBorders>
              <w:top w:val="nil"/>
              <w:left w:val="nil"/>
              <w:bottom w:val="nil"/>
              <w:right w:val="nil"/>
            </w:tcBorders>
          </w:tcPr>
          <w:p w14:paraId="5244F4B3" w14:textId="77777777" w:rsidR="00077066" w:rsidRDefault="00077066" w:rsidP="00077066">
            <w:pPr>
              <w:pStyle w:val="TableText"/>
            </w:pPr>
            <w:r>
              <w:t>1.56849</w:t>
            </w:r>
          </w:p>
        </w:tc>
        <w:tc>
          <w:tcPr>
            <w:tcW w:w="14935" w:type="dxa"/>
            <w:tcBorders>
              <w:top w:val="nil"/>
              <w:left w:val="nil"/>
              <w:bottom w:val="nil"/>
              <w:right w:val="nil"/>
            </w:tcBorders>
          </w:tcPr>
          <w:p w14:paraId="3A6C5896" w14:textId="77777777" w:rsidR="00077066" w:rsidRDefault="00077066" w:rsidP="00077066">
            <w:pPr>
              <w:pStyle w:val="TableText"/>
            </w:pPr>
            <w:r>
              <w:t>1.57573</w:t>
            </w:r>
          </w:p>
        </w:tc>
        <w:tc>
          <w:tcPr>
            <w:tcW w:w="14935" w:type="dxa"/>
            <w:tcBorders>
              <w:top w:val="nil"/>
              <w:left w:val="nil"/>
              <w:bottom w:val="nil"/>
              <w:right w:val="nil"/>
            </w:tcBorders>
          </w:tcPr>
          <w:p w14:paraId="698F38FF" w14:textId="77777777" w:rsidR="00077066" w:rsidRDefault="00077066" w:rsidP="00077066">
            <w:pPr>
              <w:pStyle w:val="TableText"/>
            </w:pPr>
            <w:r>
              <w:t>1.58234</w:t>
            </w:r>
          </w:p>
        </w:tc>
      </w:tr>
      <w:tr w:rsidR="00077066" w14:paraId="57F0F1E8" w14:textId="77777777">
        <w:trPr>
          <w:trHeight w:val="221"/>
        </w:trPr>
        <w:tc>
          <w:tcPr>
            <w:tcW w:w="14935" w:type="dxa"/>
            <w:tcBorders>
              <w:top w:val="nil"/>
              <w:left w:val="nil"/>
              <w:bottom w:val="nil"/>
              <w:right w:val="nil"/>
            </w:tcBorders>
          </w:tcPr>
          <w:p w14:paraId="7C2684D1" w14:textId="77777777" w:rsidR="00077066" w:rsidRDefault="00077066" w:rsidP="00077066">
            <w:pPr>
              <w:pStyle w:val="TableText"/>
            </w:pPr>
            <w:r>
              <w:t>48</w:t>
            </w:r>
          </w:p>
        </w:tc>
        <w:tc>
          <w:tcPr>
            <w:tcW w:w="14935" w:type="dxa"/>
            <w:tcBorders>
              <w:top w:val="nil"/>
              <w:left w:val="nil"/>
              <w:bottom w:val="nil"/>
              <w:right w:val="nil"/>
            </w:tcBorders>
          </w:tcPr>
          <w:p w14:paraId="6CC24CF2" w14:textId="77777777" w:rsidR="00077066" w:rsidRDefault="00077066" w:rsidP="00077066">
            <w:pPr>
              <w:pStyle w:val="TableText"/>
            </w:pPr>
            <w:r>
              <w:t>1.50221</w:t>
            </w:r>
          </w:p>
        </w:tc>
        <w:tc>
          <w:tcPr>
            <w:tcW w:w="14935" w:type="dxa"/>
            <w:tcBorders>
              <w:top w:val="nil"/>
              <w:left w:val="nil"/>
              <w:bottom w:val="nil"/>
              <w:right w:val="nil"/>
            </w:tcBorders>
          </w:tcPr>
          <w:p w14:paraId="750EC60A" w14:textId="77777777" w:rsidR="00077066" w:rsidRDefault="00077066" w:rsidP="00077066">
            <w:pPr>
              <w:pStyle w:val="TableText"/>
            </w:pPr>
            <w:r>
              <w:t>1.51875</w:t>
            </w:r>
          </w:p>
        </w:tc>
        <w:tc>
          <w:tcPr>
            <w:tcW w:w="14935" w:type="dxa"/>
            <w:tcBorders>
              <w:top w:val="nil"/>
              <w:left w:val="nil"/>
              <w:bottom w:val="nil"/>
              <w:right w:val="nil"/>
            </w:tcBorders>
          </w:tcPr>
          <w:p w14:paraId="52D05DA6" w14:textId="77777777" w:rsidR="00077066" w:rsidRDefault="00077066" w:rsidP="00077066">
            <w:pPr>
              <w:pStyle w:val="TableText"/>
            </w:pPr>
            <w:r>
              <w:t>1.53394</w:t>
            </w:r>
          </w:p>
        </w:tc>
        <w:tc>
          <w:tcPr>
            <w:tcW w:w="14935" w:type="dxa"/>
            <w:tcBorders>
              <w:top w:val="nil"/>
              <w:left w:val="nil"/>
              <w:bottom w:val="nil"/>
              <w:right w:val="nil"/>
            </w:tcBorders>
          </w:tcPr>
          <w:p w14:paraId="1EA5986D" w14:textId="77777777" w:rsidR="00077066" w:rsidRDefault="00077066" w:rsidP="00077066">
            <w:pPr>
              <w:pStyle w:val="TableText"/>
            </w:pPr>
            <w:r>
              <w:t>1.54788</w:t>
            </w:r>
          </w:p>
        </w:tc>
        <w:tc>
          <w:tcPr>
            <w:tcW w:w="14935" w:type="dxa"/>
            <w:tcBorders>
              <w:top w:val="nil"/>
              <w:left w:val="nil"/>
              <w:bottom w:val="nil"/>
              <w:right w:val="nil"/>
            </w:tcBorders>
          </w:tcPr>
          <w:p w14:paraId="51D54F62" w14:textId="77777777" w:rsidR="00077066" w:rsidRDefault="00077066" w:rsidP="00077066">
            <w:pPr>
              <w:pStyle w:val="TableText"/>
            </w:pPr>
            <w:r>
              <w:t>1.56066</w:t>
            </w:r>
          </w:p>
        </w:tc>
        <w:tc>
          <w:tcPr>
            <w:tcW w:w="14935" w:type="dxa"/>
            <w:tcBorders>
              <w:top w:val="nil"/>
              <w:left w:val="nil"/>
              <w:bottom w:val="nil"/>
              <w:right w:val="nil"/>
            </w:tcBorders>
          </w:tcPr>
          <w:p w14:paraId="7F534EDF" w14:textId="77777777" w:rsidR="00077066" w:rsidRDefault="00077066" w:rsidP="00077066">
            <w:pPr>
              <w:pStyle w:val="TableText"/>
            </w:pPr>
            <w:r>
              <w:t>1.57237</w:t>
            </w:r>
          </w:p>
        </w:tc>
        <w:tc>
          <w:tcPr>
            <w:tcW w:w="14935" w:type="dxa"/>
            <w:tcBorders>
              <w:top w:val="nil"/>
              <w:left w:val="nil"/>
              <w:bottom w:val="nil"/>
              <w:right w:val="nil"/>
            </w:tcBorders>
          </w:tcPr>
          <w:p w14:paraId="3A05ACE9" w14:textId="77777777" w:rsidR="00077066" w:rsidRDefault="00077066" w:rsidP="00077066">
            <w:pPr>
              <w:pStyle w:val="TableText"/>
            </w:pPr>
            <w:r>
              <w:t>1.58309</w:t>
            </w:r>
          </w:p>
        </w:tc>
        <w:tc>
          <w:tcPr>
            <w:tcW w:w="14935" w:type="dxa"/>
            <w:tcBorders>
              <w:top w:val="nil"/>
              <w:left w:val="nil"/>
              <w:bottom w:val="nil"/>
              <w:right w:val="nil"/>
            </w:tcBorders>
          </w:tcPr>
          <w:p w14:paraId="06C72FB4" w14:textId="77777777" w:rsidR="00077066" w:rsidRDefault="00077066" w:rsidP="00077066">
            <w:pPr>
              <w:pStyle w:val="TableText"/>
            </w:pPr>
            <w:r>
              <w:t>1.59291</w:t>
            </w:r>
          </w:p>
        </w:tc>
        <w:tc>
          <w:tcPr>
            <w:tcW w:w="14935" w:type="dxa"/>
            <w:tcBorders>
              <w:top w:val="nil"/>
              <w:left w:val="nil"/>
              <w:bottom w:val="nil"/>
              <w:right w:val="nil"/>
            </w:tcBorders>
          </w:tcPr>
          <w:p w14:paraId="227DC3B1" w14:textId="77777777" w:rsidR="00077066" w:rsidRDefault="00077066" w:rsidP="00077066">
            <w:pPr>
              <w:pStyle w:val="TableText"/>
            </w:pPr>
            <w:r>
              <w:t>1.60189</w:t>
            </w:r>
          </w:p>
        </w:tc>
        <w:tc>
          <w:tcPr>
            <w:tcW w:w="14935" w:type="dxa"/>
            <w:tcBorders>
              <w:top w:val="nil"/>
              <w:left w:val="nil"/>
              <w:bottom w:val="nil"/>
              <w:right w:val="nil"/>
            </w:tcBorders>
          </w:tcPr>
          <w:p w14:paraId="4DC912B9" w14:textId="77777777" w:rsidR="00077066" w:rsidRDefault="00077066" w:rsidP="00077066">
            <w:pPr>
              <w:pStyle w:val="TableText"/>
            </w:pPr>
            <w:r>
              <w:t>1.61010</w:t>
            </w:r>
          </w:p>
        </w:tc>
        <w:tc>
          <w:tcPr>
            <w:tcW w:w="14935" w:type="dxa"/>
            <w:tcBorders>
              <w:top w:val="nil"/>
              <w:left w:val="nil"/>
              <w:bottom w:val="nil"/>
              <w:right w:val="nil"/>
            </w:tcBorders>
          </w:tcPr>
          <w:p w14:paraId="35E0309A" w14:textId="77777777" w:rsidR="00077066" w:rsidRDefault="00077066" w:rsidP="00077066">
            <w:pPr>
              <w:pStyle w:val="TableText"/>
            </w:pPr>
            <w:r>
              <w:t>1.61760</w:t>
            </w:r>
          </w:p>
        </w:tc>
        <w:tc>
          <w:tcPr>
            <w:tcW w:w="14935" w:type="dxa"/>
            <w:tcBorders>
              <w:top w:val="nil"/>
              <w:left w:val="nil"/>
              <w:bottom w:val="nil"/>
              <w:right w:val="nil"/>
            </w:tcBorders>
          </w:tcPr>
          <w:p w14:paraId="74B56546" w14:textId="77777777" w:rsidR="00077066" w:rsidRDefault="00077066" w:rsidP="00077066">
            <w:pPr>
              <w:pStyle w:val="TableText"/>
            </w:pPr>
            <w:r>
              <w:t>1.62445</w:t>
            </w:r>
          </w:p>
        </w:tc>
        <w:tc>
          <w:tcPr>
            <w:tcW w:w="14935" w:type="dxa"/>
            <w:tcBorders>
              <w:top w:val="nil"/>
              <w:left w:val="nil"/>
              <w:bottom w:val="nil"/>
              <w:right w:val="nil"/>
            </w:tcBorders>
          </w:tcPr>
          <w:p w14:paraId="6DFB2CC2" w14:textId="77777777" w:rsidR="00077066" w:rsidRDefault="00077066" w:rsidP="00077066">
            <w:pPr>
              <w:pStyle w:val="TableText"/>
            </w:pPr>
            <w:r>
              <w:t>1.63071</w:t>
            </w:r>
          </w:p>
        </w:tc>
      </w:tr>
      <w:tr w:rsidR="00077066" w14:paraId="05AAB1EA" w14:textId="77777777">
        <w:trPr>
          <w:trHeight w:val="221"/>
        </w:trPr>
        <w:tc>
          <w:tcPr>
            <w:tcW w:w="14935" w:type="dxa"/>
            <w:tcBorders>
              <w:top w:val="nil"/>
              <w:left w:val="nil"/>
              <w:bottom w:val="nil"/>
              <w:right w:val="nil"/>
            </w:tcBorders>
          </w:tcPr>
          <w:p w14:paraId="517D2C9E" w14:textId="77777777" w:rsidR="00077066" w:rsidRDefault="00077066" w:rsidP="00077066">
            <w:pPr>
              <w:pStyle w:val="TableText"/>
            </w:pPr>
            <w:r>
              <w:t>49</w:t>
            </w:r>
          </w:p>
        </w:tc>
        <w:tc>
          <w:tcPr>
            <w:tcW w:w="14935" w:type="dxa"/>
            <w:tcBorders>
              <w:top w:val="nil"/>
              <w:left w:val="nil"/>
              <w:bottom w:val="nil"/>
              <w:right w:val="nil"/>
            </w:tcBorders>
          </w:tcPr>
          <w:p w14:paraId="4A259359" w14:textId="77777777" w:rsidR="00077066" w:rsidRDefault="00077066" w:rsidP="00077066">
            <w:pPr>
              <w:pStyle w:val="TableText"/>
            </w:pPr>
            <w:r>
              <w:t>1.57100</w:t>
            </w:r>
          </w:p>
        </w:tc>
        <w:tc>
          <w:tcPr>
            <w:tcW w:w="14935" w:type="dxa"/>
            <w:tcBorders>
              <w:top w:val="nil"/>
              <w:left w:val="nil"/>
              <w:bottom w:val="nil"/>
              <w:right w:val="nil"/>
            </w:tcBorders>
          </w:tcPr>
          <w:p w14:paraId="1E929108" w14:textId="77777777" w:rsidR="00077066" w:rsidRDefault="00077066" w:rsidP="00077066">
            <w:pPr>
              <w:pStyle w:val="TableText"/>
            </w:pPr>
            <w:r>
              <w:t>1.58647</w:t>
            </w:r>
          </w:p>
        </w:tc>
        <w:tc>
          <w:tcPr>
            <w:tcW w:w="14935" w:type="dxa"/>
            <w:tcBorders>
              <w:top w:val="nil"/>
              <w:left w:val="nil"/>
              <w:bottom w:val="nil"/>
              <w:right w:val="nil"/>
            </w:tcBorders>
          </w:tcPr>
          <w:p w14:paraId="77D28F42" w14:textId="77777777" w:rsidR="00077066" w:rsidRDefault="00077066" w:rsidP="00077066">
            <w:pPr>
              <w:pStyle w:val="TableText"/>
            </w:pPr>
            <w:r>
              <w:t>1.60065</w:t>
            </w:r>
          </w:p>
        </w:tc>
        <w:tc>
          <w:tcPr>
            <w:tcW w:w="14935" w:type="dxa"/>
            <w:tcBorders>
              <w:top w:val="nil"/>
              <w:left w:val="nil"/>
              <w:bottom w:val="nil"/>
              <w:right w:val="nil"/>
            </w:tcBorders>
          </w:tcPr>
          <w:p w14:paraId="63CECF62" w14:textId="77777777" w:rsidR="00077066" w:rsidRDefault="00077066" w:rsidP="00077066">
            <w:pPr>
              <w:pStyle w:val="TableText"/>
            </w:pPr>
            <w:r>
              <w:t>1.61365</w:t>
            </w:r>
          </w:p>
        </w:tc>
        <w:tc>
          <w:tcPr>
            <w:tcW w:w="14935" w:type="dxa"/>
            <w:tcBorders>
              <w:top w:val="nil"/>
              <w:left w:val="nil"/>
              <w:bottom w:val="nil"/>
              <w:right w:val="nil"/>
            </w:tcBorders>
          </w:tcPr>
          <w:p w14:paraId="0FF6DEE9" w14:textId="77777777" w:rsidR="00077066" w:rsidRDefault="00077066" w:rsidP="00077066">
            <w:pPr>
              <w:pStyle w:val="TableText"/>
            </w:pPr>
            <w:r>
              <w:t>1.62556</w:t>
            </w:r>
          </w:p>
        </w:tc>
        <w:tc>
          <w:tcPr>
            <w:tcW w:w="14935" w:type="dxa"/>
            <w:tcBorders>
              <w:top w:val="nil"/>
              <w:left w:val="nil"/>
              <w:bottom w:val="nil"/>
              <w:right w:val="nil"/>
            </w:tcBorders>
          </w:tcPr>
          <w:p w14:paraId="0CD2513C" w14:textId="77777777" w:rsidR="00077066" w:rsidRDefault="00077066" w:rsidP="00077066">
            <w:pPr>
              <w:pStyle w:val="TableText"/>
            </w:pPr>
            <w:r>
              <w:t>1.63646</w:t>
            </w:r>
          </w:p>
        </w:tc>
        <w:tc>
          <w:tcPr>
            <w:tcW w:w="14935" w:type="dxa"/>
            <w:tcBorders>
              <w:top w:val="nil"/>
              <w:left w:val="nil"/>
              <w:bottom w:val="nil"/>
              <w:right w:val="nil"/>
            </w:tcBorders>
          </w:tcPr>
          <w:p w14:paraId="7B83344C" w14:textId="77777777" w:rsidR="00077066" w:rsidRDefault="00077066" w:rsidP="00077066">
            <w:pPr>
              <w:pStyle w:val="TableText"/>
            </w:pPr>
            <w:r>
              <w:t>1.64643</w:t>
            </w:r>
          </w:p>
        </w:tc>
        <w:tc>
          <w:tcPr>
            <w:tcW w:w="14935" w:type="dxa"/>
            <w:tcBorders>
              <w:top w:val="nil"/>
              <w:left w:val="nil"/>
              <w:bottom w:val="nil"/>
              <w:right w:val="nil"/>
            </w:tcBorders>
          </w:tcPr>
          <w:p w14:paraId="737A4F14" w14:textId="77777777" w:rsidR="00077066" w:rsidRDefault="00077066" w:rsidP="00077066">
            <w:pPr>
              <w:pStyle w:val="TableText"/>
            </w:pPr>
            <w:r>
              <w:t>1.65555</w:t>
            </w:r>
          </w:p>
        </w:tc>
        <w:tc>
          <w:tcPr>
            <w:tcW w:w="14935" w:type="dxa"/>
            <w:tcBorders>
              <w:top w:val="nil"/>
              <w:left w:val="nil"/>
              <w:bottom w:val="nil"/>
              <w:right w:val="nil"/>
            </w:tcBorders>
          </w:tcPr>
          <w:p w14:paraId="36389BB1" w14:textId="77777777" w:rsidR="00077066" w:rsidRDefault="00077066" w:rsidP="00077066">
            <w:pPr>
              <w:pStyle w:val="TableText"/>
            </w:pPr>
            <w:r>
              <w:t>1.66389</w:t>
            </w:r>
          </w:p>
        </w:tc>
        <w:tc>
          <w:tcPr>
            <w:tcW w:w="14935" w:type="dxa"/>
            <w:tcBorders>
              <w:top w:val="nil"/>
              <w:left w:val="nil"/>
              <w:bottom w:val="nil"/>
              <w:right w:val="nil"/>
            </w:tcBorders>
          </w:tcPr>
          <w:p w14:paraId="34B99EA8" w14:textId="77777777" w:rsidR="00077066" w:rsidRDefault="00077066" w:rsidP="00077066">
            <w:pPr>
              <w:pStyle w:val="TableText"/>
            </w:pPr>
            <w:r>
              <w:t>1.67150</w:t>
            </w:r>
          </w:p>
        </w:tc>
        <w:tc>
          <w:tcPr>
            <w:tcW w:w="14935" w:type="dxa"/>
            <w:tcBorders>
              <w:top w:val="nil"/>
              <w:left w:val="nil"/>
              <w:bottom w:val="nil"/>
              <w:right w:val="nil"/>
            </w:tcBorders>
          </w:tcPr>
          <w:p w14:paraId="50086633" w14:textId="77777777" w:rsidR="00077066" w:rsidRDefault="00077066" w:rsidP="00077066">
            <w:pPr>
              <w:pStyle w:val="TableText"/>
            </w:pPr>
            <w:r>
              <w:t>1.67846</w:t>
            </w:r>
          </w:p>
        </w:tc>
        <w:tc>
          <w:tcPr>
            <w:tcW w:w="14935" w:type="dxa"/>
            <w:tcBorders>
              <w:top w:val="nil"/>
              <w:left w:val="nil"/>
              <w:bottom w:val="nil"/>
              <w:right w:val="nil"/>
            </w:tcBorders>
          </w:tcPr>
          <w:p w14:paraId="6D45A431" w14:textId="77777777" w:rsidR="00077066" w:rsidRDefault="00077066" w:rsidP="00077066">
            <w:pPr>
              <w:pStyle w:val="TableText"/>
            </w:pPr>
            <w:r>
              <w:t>1.68481</w:t>
            </w:r>
          </w:p>
        </w:tc>
        <w:tc>
          <w:tcPr>
            <w:tcW w:w="14935" w:type="dxa"/>
            <w:tcBorders>
              <w:top w:val="nil"/>
              <w:left w:val="nil"/>
              <w:bottom w:val="nil"/>
              <w:right w:val="nil"/>
            </w:tcBorders>
          </w:tcPr>
          <w:p w14:paraId="23B8DAB2" w14:textId="77777777" w:rsidR="00077066" w:rsidRDefault="00077066" w:rsidP="00077066">
            <w:pPr>
              <w:pStyle w:val="TableText"/>
            </w:pPr>
            <w:r>
              <w:t>1.69061</w:t>
            </w:r>
          </w:p>
        </w:tc>
      </w:tr>
      <w:tr w:rsidR="00077066" w14:paraId="3332A116" w14:textId="77777777">
        <w:trPr>
          <w:trHeight w:val="221"/>
        </w:trPr>
        <w:tc>
          <w:tcPr>
            <w:tcW w:w="14935" w:type="dxa"/>
            <w:tcBorders>
              <w:top w:val="nil"/>
              <w:left w:val="nil"/>
              <w:bottom w:val="nil"/>
              <w:right w:val="nil"/>
            </w:tcBorders>
          </w:tcPr>
          <w:p w14:paraId="007809EC" w14:textId="77777777" w:rsidR="00077066" w:rsidRDefault="00077066" w:rsidP="00077066">
            <w:pPr>
              <w:pStyle w:val="TableText"/>
            </w:pPr>
            <w:r>
              <w:t>50</w:t>
            </w:r>
          </w:p>
        </w:tc>
        <w:tc>
          <w:tcPr>
            <w:tcW w:w="14935" w:type="dxa"/>
            <w:tcBorders>
              <w:top w:val="nil"/>
              <w:left w:val="nil"/>
              <w:bottom w:val="nil"/>
              <w:right w:val="nil"/>
            </w:tcBorders>
          </w:tcPr>
          <w:p w14:paraId="182140C9" w14:textId="77777777" w:rsidR="00077066" w:rsidRDefault="00077066" w:rsidP="00077066">
            <w:pPr>
              <w:pStyle w:val="TableText"/>
            </w:pPr>
            <w:r>
              <w:t>1.65623</w:t>
            </w:r>
          </w:p>
        </w:tc>
        <w:tc>
          <w:tcPr>
            <w:tcW w:w="14935" w:type="dxa"/>
            <w:tcBorders>
              <w:top w:val="nil"/>
              <w:left w:val="nil"/>
              <w:bottom w:val="nil"/>
              <w:right w:val="nil"/>
            </w:tcBorders>
          </w:tcPr>
          <w:p w14:paraId="4EBF0C47" w14:textId="77777777" w:rsidR="00077066" w:rsidRDefault="00077066" w:rsidP="00077066">
            <w:pPr>
              <w:pStyle w:val="TableText"/>
            </w:pPr>
            <w:r>
              <w:t>1.67023</w:t>
            </w:r>
          </w:p>
        </w:tc>
        <w:tc>
          <w:tcPr>
            <w:tcW w:w="14935" w:type="dxa"/>
            <w:tcBorders>
              <w:top w:val="nil"/>
              <w:left w:val="nil"/>
              <w:bottom w:val="nil"/>
              <w:right w:val="nil"/>
            </w:tcBorders>
          </w:tcPr>
          <w:p w14:paraId="1246DA0C" w14:textId="77777777" w:rsidR="00077066" w:rsidRDefault="00077066" w:rsidP="00077066">
            <w:pPr>
              <w:pStyle w:val="TableText"/>
            </w:pPr>
            <w:r>
              <w:t>1.68306</w:t>
            </w:r>
          </w:p>
        </w:tc>
        <w:tc>
          <w:tcPr>
            <w:tcW w:w="14935" w:type="dxa"/>
            <w:tcBorders>
              <w:top w:val="nil"/>
              <w:left w:val="nil"/>
              <w:bottom w:val="nil"/>
              <w:right w:val="nil"/>
            </w:tcBorders>
          </w:tcPr>
          <w:p w14:paraId="4327BCDA" w14:textId="77777777" w:rsidR="00077066" w:rsidRDefault="00077066" w:rsidP="00077066">
            <w:pPr>
              <w:pStyle w:val="TableText"/>
            </w:pPr>
            <w:r>
              <w:t>1.69479</w:t>
            </w:r>
          </w:p>
        </w:tc>
        <w:tc>
          <w:tcPr>
            <w:tcW w:w="14935" w:type="dxa"/>
            <w:tcBorders>
              <w:top w:val="nil"/>
              <w:left w:val="nil"/>
              <w:bottom w:val="nil"/>
              <w:right w:val="nil"/>
            </w:tcBorders>
          </w:tcPr>
          <w:p w14:paraId="6684BD67" w14:textId="77777777" w:rsidR="00077066" w:rsidRDefault="00077066" w:rsidP="00077066">
            <w:pPr>
              <w:pStyle w:val="TableText"/>
            </w:pPr>
            <w:r>
              <w:t>1.70553</w:t>
            </w:r>
          </w:p>
        </w:tc>
        <w:tc>
          <w:tcPr>
            <w:tcW w:w="14935" w:type="dxa"/>
            <w:tcBorders>
              <w:top w:val="nil"/>
              <w:left w:val="nil"/>
              <w:bottom w:val="nil"/>
              <w:right w:val="nil"/>
            </w:tcBorders>
          </w:tcPr>
          <w:p w14:paraId="0D62F9D4" w14:textId="77777777" w:rsidR="00077066" w:rsidRDefault="00077066" w:rsidP="00077066">
            <w:pPr>
              <w:pStyle w:val="TableText"/>
            </w:pPr>
            <w:r>
              <w:t>1.71534</w:t>
            </w:r>
          </w:p>
        </w:tc>
        <w:tc>
          <w:tcPr>
            <w:tcW w:w="14935" w:type="dxa"/>
            <w:tcBorders>
              <w:top w:val="nil"/>
              <w:left w:val="nil"/>
              <w:bottom w:val="nil"/>
              <w:right w:val="nil"/>
            </w:tcBorders>
          </w:tcPr>
          <w:p w14:paraId="2916F297" w14:textId="77777777" w:rsidR="00077066" w:rsidRDefault="00077066" w:rsidP="00077066">
            <w:pPr>
              <w:pStyle w:val="TableText"/>
            </w:pPr>
            <w:r>
              <w:t>1.72431</w:t>
            </w:r>
          </w:p>
        </w:tc>
        <w:tc>
          <w:tcPr>
            <w:tcW w:w="14935" w:type="dxa"/>
            <w:tcBorders>
              <w:top w:val="nil"/>
              <w:left w:val="nil"/>
              <w:bottom w:val="nil"/>
              <w:right w:val="nil"/>
            </w:tcBorders>
          </w:tcPr>
          <w:p w14:paraId="706543A6" w14:textId="77777777" w:rsidR="00077066" w:rsidRDefault="00077066" w:rsidP="00077066">
            <w:pPr>
              <w:pStyle w:val="TableText"/>
            </w:pPr>
            <w:r>
              <w:t>1.73251</w:t>
            </w:r>
          </w:p>
        </w:tc>
        <w:tc>
          <w:tcPr>
            <w:tcW w:w="14935" w:type="dxa"/>
            <w:tcBorders>
              <w:top w:val="nil"/>
              <w:left w:val="nil"/>
              <w:bottom w:val="nil"/>
              <w:right w:val="nil"/>
            </w:tcBorders>
          </w:tcPr>
          <w:p w14:paraId="77E12B5E" w14:textId="77777777" w:rsidR="00077066" w:rsidRDefault="00077066" w:rsidP="00077066">
            <w:pPr>
              <w:pStyle w:val="TableText"/>
            </w:pPr>
            <w:r>
              <w:t>1.73999</w:t>
            </w:r>
          </w:p>
        </w:tc>
        <w:tc>
          <w:tcPr>
            <w:tcW w:w="14935" w:type="dxa"/>
            <w:tcBorders>
              <w:top w:val="nil"/>
              <w:left w:val="nil"/>
              <w:bottom w:val="nil"/>
              <w:right w:val="nil"/>
            </w:tcBorders>
          </w:tcPr>
          <w:p w14:paraId="14499CED" w14:textId="77777777" w:rsidR="00077066" w:rsidRDefault="00077066" w:rsidP="00077066">
            <w:pPr>
              <w:pStyle w:val="TableText"/>
            </w:pPr>
            <w:r>
              <w:t>1.74683</w:t>
            </w:r>
          </w:p>
        </w:tc>
        <w:tc>
          <w:tcPr>
            <w:tcW w:w="14935" w:type="dxa"/>
            <w:tcBorders>
              <w:top w:val="nil"/>
              <w:left w:val="nil"/>
              <w:bottom w:val="nil"/>
              <w:right w:val="nil"/>
            </w:tcBorders>
          </w:tcPr>
          <w:p w14:paraId="6715F99A" w14:textId="77777777" w:rsidR="00077066" w:rsidRDefault="00077066" w:rsidP="00077066">
            <w:pPr>
              <w:pStyle w:val="TableText"/>
            </w:pPr>
            <w:r>
              <w:t>1.75306</w:t>
            </w:r>
          </w:p>
        </w:tc>
        <w:tc>
          <w:tcPr>
            <w:tcW w:w="14935" w:type="dxa"/>
            <w:tcBorders>
              <w:top w:val="nil"/>
              <w:left w:val="nil"/>
              <w:bottom w:val="nil"/>
              <w:right w:val="nil"/>
            </w:tcBorders>
          </w:tcPr>
          <w:p w14:paraId="51156A0D" w14:textId="77777777" w:rsidR="00077066" w:rsidRDefault="00077066" w:rsidP="00077066">
            <w:pPr>
              <w:pStyle w:val="TableText"/>
            </w:pPr>
            <w:r>
              <w:t>1.75875</w:t>
            </w:r>
          </w:p>
        </w:tc>
        <w:tc>
          <w:tcPr>
            <w:tcW w:w="14935" w:type="dxa"/>
            <w:tcBorders>
              <w:top w:val="nil"/>
              <w:left w:val="nil"/>
              <w:bottom w:val="nil"/>
              <w:right w:val="nil"/>
            </w:tcBorders>
          </w:tcPr>
          <w:p w14:paraId="3D925E26" w14:textId="77777777" w:rsidR="00077066" w:rsidRDefault="00077066" w:rsidP="00077066">
            <w:pPr>
              <w:pStyle w:val="TableText"/>
            </w:pPr>
            <w:r>
              <w:t>1.76394</w:t>
            </w:r>
          </w:p>
        </w:tc>
      </w:tr>
      <w:tr w:rsidR="00077066" w14:paraId="751664BD" w14:textId="77777777">
        <w:trPr>
          <w:trHeight w:val="221"/>
        </w:trPr>
        <w:tc>
          <w:tcPr>
            <w:tcW w:w="14935" w:type="dxa"/>
            <w:tcBorders>
              <w:top w:val="nil"/>
              <w:left w:val="nil"/>
              <w:bottom w:val="nil"/>
              <w:right w:val="nil"/>
            </w:tcBorders>
          </w:tcPr>
          <w:p w14:paraId="385A9532" w14:textId="77777777" w:rsidR="00077066" w:rsidRDefault="00077066" w:rsidP="00077066">
            <w:pPr>
              <w:pStyle w:val="TableText"/>
            </w:pPr>
            <w:r>
              <w:t>51</w:t>
            </w:r>
          </w:p>
        </w:tc>
        <w:tc>
          <w:tcPr>
            <w:tcW w:w="14935" w:type="dxa"/>
            <w:tcBorders>
              <w:top w:val="nil"/>
              <w:left w:val="nil"/>
              <w:bottom w:val="nil"/>
              <w:right w:val="nil"/>
            </w:tcBorders>
          </w:tcPr>
          <w:p w14:paraId="061A6E98" w14:textId="77777777" w:rsidR="00077066" w:rsidRDefault="00077066" w:rsidP="00077066">
            <w:pPr>
              <w:pStyle w:val="TableText"/>
            </w:pPr>
            <w:r>
              <w:t>1.74773</w:t>
            </w:r>
          </w:p>
        </w:tc>
        <w:tc>
          <w:tcPr>
            <w:tcW w:w="14935" w:type="dxa"/>
            <w:tcBorders>
              <w:top w:val="nil"/>
              <w:left w:val="nil"/>
              <w:bottom w:val="nil"/>
              <w:right w:val="nil"/>
            </w:tcBorders>
          </w:tcPr>
          <w:p w14:paraId="3F115F03" w14:textId="77777777" w:rsidR="00077066" w:rsidRDefault="00077066" w:rsidP="00077066">
            <w:pPr>
              <w:pStyle w:val="TableText"/>
            </w:pPr>
            <w:r>
              <w:t>1.75967</w:t>
            </w:r>
          </w:p>
        </w:tc>
        <w:tc>
          <w:tcPr>
            <w:tcW w:w="14935" w:type="dxa"/>
            <w:tcBorders>
              <w:top w:val="nil"/>
              <w:left w:val="nil"/>
              <w:bottom w:val="nil"/>
              <w:right w:val="nil"/>
            </w:tcBorders>
          </w:tcPr>
          <w:p w14:paraId="1876CCDC" w14:textId="77777777" w:rsidR="00077066" w:rsidRDefault="00077066" w:rsidP="00077066">
            <w:pPr>
              <w:pStyle w:val="TableText"/>
            </w:pPr>
            <w:r>
              <w:t>1.77059</w:t>
            </w:r>
          </w:p>
        </w:tc>
        <w:tc>
          <w:tcPr>
            <w:tcW w:w="14935" w:type="dxa"/>
            <w:tcBorders>
              <w:top w:val="nil"/>
              <w:left w:val="nil"/>
              <w:bottom w:val="nil"/>
              <w:right w:val="nil"/>
            </w:tcBorders>
          </w:tcPr>
          <w:p w14:paraId="209DD470" w14:textId="77777777" w:rsidR="00077066" w:rsidRDefault="00077066" w:rsidP="00077066">
            <w:pPr>
              <w:pStyle w:val="TableText"/>
            </w:pPr>
            <w:r>
              <w:t>1.78057</w:t>
            </w:r>
          </w:p>
        </w:tc>
        <w:tc>
          <w:tcPr>
            <w:tcW w:w="14935" w:type="dxa"/>
            <w:tcBorders>
              <w:top w:val="nil"/>
              <w:left w:val="nil"/>
              <w:bottom w:val="nil"/>
              <w:right w:val="nil"/>
            </w:tcBorders>
          </w:tcPr>
          <w:p w14:paraId="61EB8F39" w14:textId="77777777" w:rsidR="00077066" w:rsidRDefault="00077066" w:rsidP="00077066">
            <w:pPr>
              <w:pStyle w:val="TableText"/>
            </w:pPr>
            <w:r>
              <w:t>1.78968</w:t>
            </w:r>
          </w:p>
        </w:tc>
        <w:tc>
          <w:tcPr>
            <w:tcW w:w="14935" w:type="dxa"/>
            <w:tcBorders>
              <w:top w:val="nil"/>
              <w:left w:val="nil"/>
              <w:bottom w:val="nil"/>
              <w:right w:val="nil"/>
            </w:tcBorders>
          </w:tcPr>
          <w:p w14:paraId="24E262F0" w14:textId="77777777" w:rsidR="00077066" w:rsidRDefault="00077066" w:rsidP="00077066">
            <w:pPr>
              <w:pStyle w:val="TableText"/>
            </w:pPr>
            <w:r>
              <w:t>1.79800</w:t>
            </w:r>
          </w:p>
        </w:tc>
        <w:tc>
          <w:tcPr>
            <w:tcW w:w="14935" w:type="dxa"/>
            <w:tcBorders>
              <w:top w:val="nil"/>
              <w:left w:val="nil"/>
              <w:bottom w:val="nil"/>
              <w:right w:val="nil"/>
            </w:tcBorders>
          </w:tcPr>
          <w:p w14:paraId="1BFA53E0" w14:textId="77777777" w:rsidR="00077066" w:rsidRDefault="00077066" w:rsidP="00077066">
            <w:pPr>
              <w:pStyle w:val="TableText"/>
            </w:pPr>
            <w:r>
              <w:t>1.80559</w:t>
            </w:r>
          </w:p>
        </w:tc>
        <w:tc>
          <w:tcPr>
            <w:tcW w:w="14935" w:type="dxa"/>
            <w:tcBorders>
              <w:top w:val="nil"/>
              <w:left w:val="nil"/>
              <w:bottom w:val="nil"/>
              <w:right w:val="nil"/>
            </w:tcBorders>
          </w:tcPr>
          <w:p w14:paraId="6D70852D" w14:textId="77777777" w:rsidR="00077066" w:rsidRDefault="00077066" w:rsidP="00077066">
            <w:pPr>
              <w:pStyle w:val="TableText"/>
            </w:pPr>
            <w:r>
              <w:t>1.81252</w:t>
            </w:r>
          </w:p>
        </w:tc>
        <w:tc>
          <w:tcPr>
            <w:tcW w:w="14935" w:type="dxa"/>
            <w:tcBorders>
              <w:top w:val="nil"/>
              <w:left w:val="nil"/>
              <w:bottom w:val="nil"/>
              <w:right w:val="nil"/>
            </w:tcBorders>
          </w:tcPr>
          <w:p w14:paraId="10B1F029" w14:textId="77777777" w:rsidR="00077066" w:rsidRDefault="00077066" w:rsidP="00077066">
            <w:pPr>
              <w:pStyle w:val="TableText"/>
            </w:pPr>
            <w:r>
              <w:t>1.81885</w:t>
            </w:r>
          </w:p>
        </w:tc>
        <w:tc>
          <w:tcPr>
            <w:tcW w:w="14935" w:type="dxa"/>
            <w:tcBorders>
              <w:top w:val="nil"/>
              <w:left w:val="nil"/>
              <w:bottom w:val="nil"/>
              <w:right w:val="nil"/>
            </w:tcBorders>
          </w:tcPr>
          <w:p w14:paraId="1556FC16" w14:textId="77777777" w:rsidR="00077066" w:rsidRDefault="00077066" w:rsidP="00077066">
            <w:pPr>
              <w:pStyle w:val="TableText"/>
            </w:pPr>
            <w:r>
              <w:t>1.82461</w:t>
            </w:r>
          </w:p>
        </w:tc>
        <w:tc>
          <w:tcPr>
            <w:tcW w:w="14935" w:type="dxa"/>
            <w:tcBorders>
              <w:top w:val="nil"/>
              <w:left w:val="nil"/>
              <w:bottom w:val="nil"/>
              <w:right w:val="nil"/>
            </w:tcBorders>
          </w:tcPr>
          <w:p w14:paraId="45118B65" w14:textId="77777777" w:rsidR="00077066" w:rsidRDefault="00077066" w:rsidP="00077066">
            <w:pPr>
              <w:pStyle w:val="TableText"/>
            </w:pPr>
            <w:r>
              <w:t>1.82987</w:t>
            </w:r>
          </w:p>
        </w:tc>
        <w:tc>
          <w:tcPr>
            <w:tcW w:w="14935" w:type="dxa"/>
            <w:tcBorders>
              <w:top w:val="nil"/>
              <w:left w:val="nil"/>
              <w:bottom w:val="nil"/>
              <w:right w:val="nil"/>
            </w:tcBorders>
          </w:tcPr>
          <w:p w14:paraId="4D1D6C65" w14:textId="77777777" w:rsidR="00077066" w:rsidRDefault="00077066" w:rsidP="00077066">
            <w:pPr>
              <w:pStyle w:val="TableText"/>
            </w:pPr>
            <w:r>
              <w:t>1.83467</w:t>
            </w:r>
          </w:p>
        </w:tc>
        <w:tc>
          <w:tcPr>
            <w:tcW w:w="14935" w:type="dxa"/>
            <w:tcBorders>
              <w:top w:val="nil"/>
              <w:left w:val="nil"/>
              <w:bottom w:val="nil"/>
              <w:right w:val="nil"/>
            </w:tcBorders>
          </w:tcPr>
          <w:p w14:paraId="7CD43C33" w14:textId="77777777" w:rsidR="00077066" w:rsidRDefault="00077066" w:rsidP="00077066">
            <w:pPr>
              <w:pStyle w:val="TableText"/>
            </w:pPr>
            <w:r>
              <w:t>1.83904</w:t>
            </w:r>
          </w:p>
        </w:tc>
      </w:tr>
      <w:tr w:rsidR="00077066" w14:paraId="608E8BB6" w14:textId="77777777">
        <w:trPr>
          <w:trHeight w:val="221"/>
        </w:trPr>
        <w:tc>
          <w:tcPr>
            <w:tcW w:w="14935" w:type="dxa"/>
            <w:tcBorders>
              <w:top w:val="nil"/>
              <w:left w:val="nil"/>
              <w:bottom w:val="nil"/>
              <w:right w:val="nil"/>
            </w:tcBorders>
          </w:tcPr>
          <w:p w14:paraId="77239C5F" w14:textId="77777777" w:rsidR="00077066" w:rsidRDefault="00077066" w:rsidP="00077066">
            <w:pPr>
              <w:pStyle w:val="TableText"/>
            </w:pPr>
            <w:r>
              <w:t>52</w:t>
            </w:r>
          </w:p>
        </w:tc>
        <w:tc>
          <w:tcPr>
            <w:tcW w:w="14935" w:type="dxa"/>
            <w:tcBorders>
              <w:top w:val="nil"/>
              <w:left w:val="nil"/>
              <w:bottom w:val="nil"/>
              <w:right w:val="nil"/>
            </w:tcBorders>
          </w:tcPr>
          <w:p w14:paraId="2C32D024" w14:textId="77777777" w:rsidR="00077066" w:rsidRDefault="00077066" w:rsidP="00077066">
            <w:pPr>
              <w:pStyle w:val="TableText"/>
            </w:pPr>
            <w:r>
              <w:t>1.86208</w:t>
            </w:r>
          </w:p>
        </w:tc>
        <w:tc>
          <w:tcPr>
            <w:tcW w:w="14935" w:type="dxa"/>
            <w:tcBorders>
              <w:top w:val="nil"/>
              <w:left w:val="nil"/>
              <w:bottom w:val="nil"/>
              <w:right w:val="nil"/>
            </w:tcBorders>
          </w:tcPr>
          <w:p w14:paraId="3467B0A6" w14:textId="77777777" w:rsidR="00077066" w:rsidRDefault="00077066" w:rsidP="00077066">
            <w:pPr>
              <w:pStyle w:val="TableText"/>
            </w:pPr>
            <w:r>
              <w:t>1.87121</w:t>
            </w:r>
          </w:p>
        </w:tc>
        <w:tc>
          <w:tcPr>
            <w:tcW w:w="14935" w:type="dxa"/>
            <w:tcBorders>
              <w:top w:val="nil"/>
              <w:left w:val="nil"/>
              <w:bottom w:val="nil"/>
              <w:right w:val="nil"/>
            </w:tcBorders>
          </w:tcPr>
          <w:p w14:paraId="08F0934B" w14:textId="77777777" w:rsidR="00077066" w:rsidRDefault="00077066" w:rsidP="00077066">
            <w:pPr>
              <w:pStyle w:val="TableText"/>
            </w:pPr>
            <w:r>
              <w:t>1.87954</w:t>
            </w:r>
          </w:p>
        </w:tc>
        <w:tc>
          <w:tcPr>
            <w:tcW w:w="14935" w:type="dxa"/>
            <w:tcBorders>
              <w:top w:val="nil"/>
              <w:left w:val="nil"/>
              <w:bottom w:val="nil"/>
              <w:right w:val="nil"/>
            </w:tcBorders>
          </w:tcPr>
          <w:p w14:paraId="104F6690" w14:textId="77777777" w:rsidR="00077066" w:rsidRDefault="00077066" w:rsidP="00077066">
            <w:pPr>
              <w:pStyle w:val="TableText"/>
            </w:pPr>
            <w:r>
              <w:t>1.88714</w:t>
            </w:r>
          </w:p>
        </w:tc>
        <w:tc>
          <w:tcPr>
            <w:tcW w:w="14935" w:type="dxa"/>
            <w:tcBorders>
              <w:top w:val="nil"/>
              <w:left w:val="nil"/>
              <w:bottom w:val="nil"/>
              <w:right w:val="nil"/>
            </w:tcBorders>
          </w:tcPr>
          <w:p w14:paraId="511E4C46" w14:textId="77777777" w:rsidR="00077066" w:rsidRDefault="00077066" w:rsidP="00077066">
            <w:pPr>
              <w:pStyle w:val="TableText"/>
            </w:pPr>
            <w:r>
              <w:t>1.89406</w:t>
            </w:r>
          </w:p>
        </w:tc>
        <w:tc>
          <w:tcPr>
            <w:tcW w:w="14935" w:type="dxa"/>
            <w:tcBorders>
              <w:top w:val="nil"/>
              <w:left w:val="nil"/>
              <w:bottom w:val="nil"/>
              <w:right w:val="nil"/>
            </w:tcBorders>
          </w:tcPr>
          <w:p w14:paraId="1260E87B" w14:textId="77777777" w:rsidR="00077066" w:rsidRDefault="00077066" w:rsidP="00077066">
            <w:pPr>
              <w:pStyle w:val="TableText"/>
            </w:pPr>
            <w:r>
              <w:t>1.90038</w:t>
            </w:r>
          </w:p>
        </w:tc>
        <w:tc>
          <w:tcPr>
            <w:tcW w:w="14935" w:type="dxa"/>
            <w:tcBorders>
              <w:top w:val="nil"/>
              <w:left w:val="nil"/>
              <w:bottom w:val="nil"/>
              <w:right w:val="nil"/>
            </w:tcBorders>
          </w:tcPr>
          <w:p w14:paraId="2AC3825D" w14:textId="77777777" w:rsidR="00077066" w:rsidRDefault="00077066" w:rsidP="00077066">
            <w:pPr>
              <w:pStyle w:val="TableText"/>
            </w:pPr>
            <w:r>
              <w:t>1.90613</w:t>
            </w:r>
          </w:p>
        </w:tc>
        <w:tc>
          <w:tcPr>
            <w:tcW w:w="14935" w:type="dxa"/>
            <w:tcBorders>
              <w:top w:val="nil"/>
              <w:left w:val="nil"/>
              <w:bottom w:val="nil"/>
              <w:right w:val="nil"/>
            </w:tcBorders>
          </w:tcPr>
          <w:p w14:paraId="296CEECC" w14:textId="77777777" w:rsidR="00077066" w:rsidRDefault="00077066" w:rsidP="00077066">
            <w:pPr>
              <w:pStyle w:val="TableText"/>
            </w:pPr>
            <w:r>
              <w:t>1.91138</w:t>
            </w:r>
          </w:p>
        </w:tc>
        <w:tc>
          <w:tcPr>
            <w:tcW w:w="14935" w:type="dxa"/>
            <w:tcBorders>
              <w:top w:val="nil"/>
              <w:left w:val="nil"/>
              <w:bottom w:val="nil"/>
              <w:right w:val="nil"/>
            </w:tcBorders>
          </w:tcPr>
          <w:p w14:paraId="5311C6C0" w14:textId="77777777" w:rsidR="00077066" w:rsidRDefault="00077066" w:rsidP="00077066">
            <w:pPr>
              <w:pStyle w:val="TableText"/>
            </w:pPr>
            <w:r>
              <w:t>1.91616</w:t>
            </w:r>
          </w:p>
        </w:tc>
        <w:tc>
          <w:tcPr>
            <w:tcW w:w="14935" w:type="dxa"/>
            <w:tcBorders>
              <w:top w:val="nil"/>
              <w:left w:val="nil"/>
              <w:bottom w:val="nil"/>
              <w:right w:val="nil"/>
            </w:tcBorders>
          </w:tcPr>
          <w:p w14:paraId="6C0287E4" w14:textId="77777777" w:rsidR="00077066" w:rsidRDefault="00077066" w:rsidP="00077066">
            <w:pPr>
              <w:pStyle w:val="TableText"/>
            </w:pPr>
            <w:r>
              <w:t>1.92051</w:t>
            </w:r>
          </w:p>
        </w:tc>
        <w:tc>
          <w:tcPr>
            <w:tcW w:w="14935" w:type="dxa"/>
            <w:tcBorders>
              <w:top w:val="nil"/>
              <w:left w:val="nil"/>
              <w:bottom w:val="nil"/>
              <w:right w:val="nil"/>
            </w:tcBorders>
          </w:tcPr>
          <w:p w14:paraId="3824355B" w14:textId="77777777" w:rsidR="00077066" w:rsidRDefault="00077066" w:rsidP="00077066">
            <w:pPr>
              <w:pStyle w:val="TableText"/>
            </w:pPr>
            <w:r>
              <w:t>1.92448</w:t>
            </w:r>
          </w:p>
        </w:tc>
        <w:tc>
          <w:tcPr>
            <w:tcW w:w="14935" w:type="dxa"/>
            <w:tcBorders>
              <w:top w:val="nil"/>
              <w:left w:val="nil"/>
              <w:bottom w:val="nil"/>
              <w:right w:val="nil"/>
            </w:tcBorders>
          </w:tcPr>
          <w:p w14:paraId="601FC3E4" w14:textId="77777777" w:rsidR="00077066" w:rsidRDefault="00077066" w:rsidP="00077066">
            <w:pPr>
              <w:pStyle w:val="TableText"/>
            </w:pPr>
            <w:r>
              <w:t>1.92809</w:t>
            </w:r>
          </w:p>
        </w:tc>
        <w:tc>
          <w:tcPr>
            <w:tcW w:w="14935" w:type="dxa"/>
            <w:tcBorders>
              <w:top w:val="nil"/>
              <w:left w:val="nil"/>
              <w:bottom w:val="nil"/>
              <w:right w:val="nil"/>
            </w:tcBorders>
          </w:tcPr>
          <w:p w14:paraId="3DAAE7E2" w14:textId="77777777" w:rsidR="00077066" w:rsidRDefault="00077066" w:rsidP="00077066">
            <w:pPr>
              <w:pStyle w:val="TableText"/>
            </w:pPr>
            <w:r>
              <w:t>1.93138</w:t>
            </w:r>
          </w:p>
        </w:tc>
      </w:tr>
      <w:tr w:rsidR="00077066" w14:paraId="7C6560B7" w14:textId="77777777">
        <w:trPr>
          <w:trHeight w:val="221"/>
        </w:trPr>
        <w:tc>
          <w:tcPr>
            <w:tcW w:w="14935" w:type="dxa"/>
            <w:tcBorders>
              <w:top w:val="nil"/>
              <w:left w:val="nil"/>
              <w:bottom w:val="nil"/>
              <w:right w:val="nil"/>
            </w:tcBorders>
          </w:tcPr>
          <w:p w14:paraId="5792B150" w14:textId="77777777" w:rsidR="00077066" w:rsidRDefault="00077066" w:rsidP="00077066">
            <w:pPr>
              <w:pStyle w:val="TableText"/>
            </w:pPr>
            <w:r>
              <w:t>53</w:t>
            </w:r>
          </w:p>
        </w:tc>
        <w:tc>
          <w:tcPr>
            <w:tcW w:w="14935" w:type="dxa"/>
            <w:tcBorders>
              <w:top w:val="nil"/>
              <w:left w:val="nil"/>
              <w:bottom w:val="nil"/>
              <w:right w:val="nil"/>
            </w:tcBorders>
          </w:tcPr>
          <w:p w14:paraId="31A92EFE" w14:textId="77777777" w:rsidR="00077066" w:rsidRDefault="00077066" w:rsidP="00077066">
            <w:pPr>
              <w:pStyle w:val="TableText"/>
            </w:pPr>
            <w:r>
              <w:t>2.00554</w:t>
            </w:r>
          </w:p>
        </w:tc>
        <w:tc>
          <w:tcPr>
            <w:tcW w:w="14935" w:type="dxa"/>
            <w:tcBorders>
              <w:top w:val="nil"/>
              <w:left w:val="nil"/>
              <w:bottom w:val="nil"/>
              <w:right w:val="nil"/>
            </w:tcBorders>
          </w:tcPr>
          <w:p w14:paraId="427C9373" w14:textId="77777777" w:rsidR="00077066" w:rsidRDefault="00077066" w:rsidP="00077066">
            <w:pPr>
              <w:pStyle w:val="TableText"/>
            </w:pPr>
            <w:r>
              <w:t>2.01078</w:t>
            </w:r>
          </w:p>
        </w:tc>
        <w:tc>
          <w:tcPr>
            <w:tcW w:w="14935" w:type="dxa"/>
            <w:tcBorders>
              <w:top w:val="nil"/>
              <w:left w:val="nil"/>
              <w:bottom w:val="nil"/>
              <w:right w:val="nil"/>
            </w:tcBorders>
          </w:tcPr>
          <w:p w14:paraId="40318010" w14:textId="77777777" w:rsidR="00077066" w:rsidRDefault="00077066" w:rsidP="00077066">
            <w:pPr>
              <w:pStyle w:val="TableText"/>
            </w:pPr>
            <w:r>
              <w:t>2.01555</w:t>
            </w:r>
          </w:p>
        </w:tc>
        <w:tc>
          <w:tcPr>
            <w:tcW w:w="14935" w:type="dxa"/>
            <w:tcBorders>
              <w:top w:val="nil"/>
              <w:left w:val="nil"/>
              <w:bottom w:val="nil"/>
              <w:right w:val="nil"/>
            </w:tcBorders>
          </w:tcPr>
          <w:p w14:paraId="460AC51F" w14:textId="77777777" w:rsidR="00077066" w:rsidRDefault="00077066" w:rsidP="00077066">
            <w:pPr>
              <w:pStyle w:val="TableText"/>
            </w:pPr>
            <w:r>
              <w:t>2.01989</w:t>
            </w:r>
          </w:p>
        </w:tc>
        <w:tc>
          <w:tcPr>
            <w:tcW w:w="14935" w:type="dxa"/>
            <w:tcBorders>
              <w:top w:val="nil"/>
              <w:left w:val="nil"/>
              <w:bottom w:val="nil"/>
              <w:right w:val="nil"/>
            </w:tcBorders>
          </w:tcPr>
          <w:p w14:paraId="263911E7" w14:textId="77777777" w:rsidR="00077066" w:rsidRDefault="00077066" w:rsidP="00077066">
            <w:pPr>
              <w:pStyle w:val="TableText"/>
            </w:pPr>
            <w:r>
              <w:t>2.02384</w:t>
            </w:r>
          </w:p>
        </w:tc>
        <w:tc>
          <w:tcPr>
            <w:tcW w:w="14935" w:type="dxa"/>
            <w:tcBorders>
              <w:top w:val="nil"/>
              <w:left w:val="nil"/>
              <w:bottom w:val="nil"/>
              <w:right w:val="nil"/>
            </w:tcBorders>
          </w:tcPr>
          <w:p w14:paraId="76708403" w14:textId="77777777" w:rsidR="00077066" w:rsidRDefault="00077066" w:rsidP="00077066">
            <w:pPr>
              <w:pStyle w:val="TableText"/>
            </w:pPr>
            <w:r>
              <w:t>2.02744</w:t>
            </w:r>
          </w:p>
        </w:tc>
        <w:tc>
          <w:tcPr>
            <w:tcW w:w="14935" w:type="dxa"/>
            <w:tcBorders>
              <w:top w:val="nil"/>
              <w:left w:val="nil"/>
              <w:bottom w:val="nil"/>
              <w:right w:val="nil"/>
            </w:tcBorders>
          </w:tcPr>
          <w:p w14:paraId="558550AA" w14:textId="77777777" w:rsidR="00077066" w:rsidRDefault="00077066" w:rsidP="00077066">
            <w:pPr>
              <w:pStyle w:val="TableText"/>
            </w:pPr>
            <w:r>
              <w:t>2.03071</w:t>
            </w:r>
          </w:p>
        </w:tc>
        <w:tc>
          <w:tcPr>
            <w:tcW w:w="14935" w:type="dxa"/>
            <w:tcBorders>
              <w:top w:val="nil"/>
              <w:left w:val="nil"/>
              <w:bottom w:val="nil"/>
              <w:right w:val="nil"/>
            </w:tcBorders>
          </w:tcPr>
          <w:p w14:paraId="7674610C" w14:textId="77777777" w:rsidR="00077066" w:rsidRDefault="00077066" w:rsidP="00077066">
            <w:pPr>
              <w:pStyle w:val="TableText"/>
            </w:pPr>
            <w:r>
              <w:t>2.03368</w:t>
            </w:r>
          </w:p>
        </w:tc>
        <w:tc>
          <w:tcPr>
            <w:tcW w:w="14935" w:type="dxa"/>
            <w:tcBorders>
              <w:top w:val="nil"/>
              <w:left w:val="nil"/>
              <w:bottom w:val="nil"/>
              <w:right w:val="nil"/>
            </w:tcBorders>
          </w:tcPr>
          <w:p w14:paraId="69BBFAA6" w14:textId="77777777" w:rsidR="00077066" w:rsidRDefault="00077066" w:rsidP="00077066">
            <w:pPr>
              <w:pStyle w:val="TableText"/>
            </w:pPr>
            <w:r>
              <w:t>2.03639</w:t>
            </w:r>
          </w:p>
        </w:tc>
        <w:tc>
          <w:tcPr>
            <w:tcW w:w="14935" w:type="dxa"/>
            <w:tcBorders>
              <w:top w:val="nil"/>
              <w:left w:val="nil"/>
              <w:bottom w:val="nil"/>
              <w:right w:val="nil"/>
            </w:tcBorders>
          </w:tcPr>
          <w:p w14:paraId="6B8BA4B8" w14:textId="77777777" w:rsidR="00077066" w:rsidRDefault="00077066" w:rsidP="00077066">
            <w:pPr>
              <w:pStyle w:val="TableText"/>
            </w:pPr>
            <w:r>
              <w:t>2.03886</w:t>
            </w:r>
          </w:p>
        </w:tc>
        <w:tc>
          <w:tcPr>
            <w:tcW w:w="14935" w:type="dxa"/>
            <w:tcBorders>
              <w:top w:val="nil"/>
              <w:left w:val="nil"/>
              <w:bottom w:val="nil"/>
              <w:right w:val="nil"/>
            </w:tcBorders>
          </w:tcPr>
          <w:p w14:paraId="673B0EB1" w14:textId="77777777" w:rsidR="00077066" w:rsidRDefault="00077066" w:rsidP="00077066">
            <w:pPr>
              <w:pStyle w:val="TableText"/>
            </w:pPr>
            <w:r>
              <w:t>2.04110</w:t>
            </w:r>
          </w:p>
        </w:tc>
        <w:tc>
          <w:tcPr>
            <w:tcW w:w="14935" w:type="dxa"/>
            <w:tcBorders>
              <w:top w:val="nil"/>
              <w:left w:val="nil"/>
              <w:bottom w:val="nil"/>
              <w:right w:val="nil"/>
            </w:tcBorders>
          </w:tcPr>
          <w:p w14:paraId="5FAF9336" w14:textId="77777777" w:rsidR="00077066" w:rsidRDefault="00077066" w:rsidP="00077066">
            <w:pPr>
              <w:pStyle w:val="TableText"/>
            </w:pPr>
            <w:r>
              <w:t>2.04314</w:t>
            </w:r>
          </w:p>
        </w:tc>
        <w:tc>
          <w:tcPr>
            <w:tcW w:w="14935" w:type="dxa"/>
            <w:tcBorders>
              <w:top w:val="nil"/>
              <w:left w:val="nil"/>
              <w:bottom w:val="nil"/>
              <w:right w:val="nil"/>
            </w:tcBorders>
          </w:tcPr>
          <w:p w14:paraId="6DAF6292" w14:textId="77777777" w:rsidR="00077066" w:rsidRDefault="00077066" w:rsidP="00077066">
            <w:pPr>
              <w:pStyle w:val="TableText"/>
            </w:pPr>
            <w:r>
              <w:t>2.04500</w:t>
            </w:r>
          </w:p>
        </w:tc>
      </w:tr>
      <w:tr w:rsidR="00077066" w14:paraId="0C17C66D" w14:textId="77777777">
        <w:trPr>
          <w:trHeight w:val="221"/>
        </w:trPr>
        <w:tc>
          <w:tcPr>
            <w:tcW w:w="14935" w:type="dxa"/>
            <w:tcBorders>
              <w:top w:val="nil"/>
              <w:left w:val="nil"/>
              <w:bottom w:val="nil"/>
              <w:right w:val="nil"/>
            </w:tcBorders>
          </w:tcPr>
          <w:p w14:paraId="583C390D" w14:textId="77777777" w:rsidR="00077066" w:rsidRDefault="00077066" w:rsidP="00077066">
            <w:pPr>
              <w:pStyle w:val="TableText"/>
            </w:pPr>
            <w:r>
              <w:t>54</w:t>
            </w:r>
          </w:p>
        </w:tc>
        <w:tc>
          <w:tcPr>
            <w:tcW w:w="14935" w:type="dxa"/>
            <w:tcBorders>
              <w:top w:val="nil"/>
              <w:left w:val="nil"/>
              <w:bottom w:val="nil"/>
              <w:right w:val="nil"/>
            </w:tcBorders>
          </w:tcPr>
          <w:p w14:paraId="19658935" w14:textId="77777777" w:rsidR="00077066" w:rsidRDefault="00077066" w:rsidP="00077066">
            <w:pPr>
              <w:pStyle w:val="TableText"/>
            </w:pPr>
            <w:r>
              <w:t>2.19418</w:t>
            </w:r>
          </w:p>
        </w:tc>
        <w:tc>
          <w:tcPr>
            <w:tcW w:w="14935" w:type="dxa"/>
            <w:tcBorders>
              <w:top w:val="nil"/>
              <w:left w:val="nil"/>
              <w:bottom w:val="nil"/>
              <w:right w:val="nil"/>
            </w:tcBorders>
          </w:tcPr>
          <w:p w14:paraId="674D75CB" w14:textId="77777777" w:rsidR="00077066" w:rsidRDefault="00077066" w:rsidP="00077066">
            <w:pPr>
              <w:pStyle w:val="TableText"/>
            </w:pPr>
            <w:r>
              <w:t>2.19418</w:t>
            </w:r>
          </w:p>
        </w:tc>
        <w:tc>
          <w:tcPr>
            <w:tcW w:w="14935" w:type="dxa"/>
            <w:tcBorders>
              <w:top w:val="nil"/>
              <w:left w:val="nil"/>
              <w:bottom w:val="nil"/>
              <w:right w:val="nil"/>
            </w:tcBorders>
          </w:tcPr>
          <w:p w14:paraId="21ACC7C9" w14:textId="77777777" w:rsidR="00077066" w:rsidRDefault="00077066" w:rsidP="00077066">
            <w:pPr>
              <w:pStyle w:val="TableText"/>
            </w:pPr>
            <w:r>
              <w:t>2.19418</w:t>
            </w:r>
          </w:p>
        </w:tc>
        <w:tc>
          <w:tcPr>
            <w:tcW w:w="14935" w:type="dxa"/>
            <w:tcBorders>
              <w:top w:val="nil"/>
              <w:left w:val="nil"/>
              <w:bottom w:val="nil"/>
              <w:right w:val="nil"/>
            </w:tcBorders>
          </w:tcPr>
          <w:p w14:paraId="7C793817" w14:textId="77777777" w:rsidR="00077066" w:rsidRDefault="00077066" w:rsidP="00077066">
            <w:pPr>
              <w:pStyle w:val="TableText"/>
            </w:pPr>
            <w:r>
              <w:t>2.19418</w:t>
            </w:r>
          </w:p>
        </w:tc>
        <w:tc>
          <w:tcPr>
            <w:tcW w:w="14935" w:type="dxa"/>
            <w:tcBorders>
              <w:top w:val="nil"/>
              <w:left w:val="nil"/>
              <w:bottom w:val="nil"/>
              <w:right w:val="nil"/>
            </w:tcBorders>
          </w:tcPr>
          <w:p w14:paraId="5169D4E6" w14:textId="77777777" w:rsidR="00077066" w:rsidRDefault="00077066" w:rsidP="00077066">
            <w:pPr>
              <w:pStyle w:val="TableText"/>
            </w:pPr>
            <w:r>
              <w:t>2.19418</w:t>
            </w:r>
          </w:p>
        </w:tc>
        <w:tc>
          <w:tcPr>
            <w:tcW w:w="14935" w:type="dxa"/>
            <w:tcBorders>
              <w:top w:val="nil"/>
              <w:left w:val="nil"/>
              <w:bottom w:val="nil"/>
              <w:right w:val="nil"/>
            </w:tcBorders>
          </w:tcPr>
          <w:p w14:paraId="64194FD9" w14:textId="77777777" w:rsidR="00077066" w:rsidRDefault="00077066" w:rsidP="00077066">
            <w:pPr>
              <w:pStyle w:val="TableText"/>
            </w:pPr>
            <w:r>
              <w:t>2.19418</w:t>
            </w:r>
          </w:p>
        </w:tc>
        <w:tc>
          <w:tcPr>
            <w:tcW w:w="14935" w:type="dxa"/>
            <w:tcBorders>
              <w:top w:val="nil"/>
              <w:left w:val="nil"/>
              <w:bottom w:val="nil"/>
              <w:right w:val="nil"/>
            </w:tcBorders>
          </w:tcPr>
          <w:p w14:paraId="3A191EEF" w14:textId="77777777" w:rsidR="00077066" w:rsidRDefault="00077066" w:rsidP="00077066">
            <w:pPr>
              <w:pStyle w:val="TableText"/>
            </w:pPr>
            <w:r>
              <w:t>2.19418</w:t>
            </w:r>
          </w:p>
        </w:tc>
        <w:tc>
          <w:tcPr>
            <w:tcW w:w="14935" w:type="dxa"/>
            <w:tcBorders>
              <w:top w:val="nil"/>
              <w:left w:val="nil"/>
              <w:bottom w:val="nil"/>
              <w:right w:val="nil"/>
            </w:tcBorders>
          </w:tcPr>
          <w:p w14:paraId="70C48E43" w14:textId="77777777" w:rsidR="00077066" w:rsidRDefault="00077066" w:rsidP="00077066">
            <w:pPr>
              <w:pStyle w:val="TableText"/>
            </w:pPr>
            <w:r>
              <w:t>2.19418</w:t>
            </w:r>
          </w:p>
        </w:tc>
        <w:tc>
          <w:tcPr>
            <w:tcW w:w="14935" w:type="dxa"/>
            <w:tcBorders>
              <w:top w:val="nil"/>
              <w:left w:val="nil"/>
              <w:bottom w:val="nil"/>
              <w:right w:val="nil"/>
            </w:tcBorders>
          </w:tcPr>
          <w:p w14:paraId="3F929F92" w14:textId="77777777" w:rsidR="00077066" w:rsidRDefault="00077066" w:rsidP="00077066">
            <w:pPr>
              <w:pStyle w:val="TableText"/>
            </w:pPr>
            <w:r>
              <w:t>2.19418</w:t>
            </w:r>
          </w:p>
        </w:tc>
        <w:tc>
          <w:tcPr>
            <w:tcW w:w="14935" w:type="dxa"/>
            <w:tcBorders>
              <w:top w:val="nil"/>
              <w:left w:val="nil"/>
              <w:bottom w:val="nil"/>
              <w:right w:val="nil"/>
            </w:tcBorders>
          </w:tcPr>
          <w:p w14:paraId="770067FF" w14:textId="77777777" w:rsidR="00077066" w:rsidRDefault="00077066" w:rsidP="00077066">
            <w:pPr>
              <w:pStyle w:val="TableText"/>
            </w:pPr>
            <w:r>
              <w:t>2.19418</w:t>
            </w:r>
          </w:p>
        </w:tc>
        <w:tc>
          <w:tcPr>
            <w:tcW w:w="14935" w:type="dxa"/>
            <w:tcBorders>
              <w:top w:val="nil"/>
              <w:left w:val="nil"/>
              <w:bottom w:val="nil"/>
              <w:right w:val="nil"/>
            </w:tcBorders>
          </w:tcPr>
          <w:p w14:paraId="65A2982C" w14:textId="77777777" w:rsidR="00077066" w:rsidRDefault="00077066" w:rsidP="00077066">
            <w:pPr>
              <w:pStyle w:val="TableText"/>
            </w:pPr>
            <w:r>
              <w:t>2.19418</w:t>
            </w:r>
          </w:p>
        </w:tc>
        <w:tc>
          <w:tcPr>
            <w:tcW w:w="14935" w:type="dxa"/>
            <w:tcBorders>
              <w:top w:val="nil"/>
              <w:left w:val="nil"/>
              <w:bottom w:val="nil"/>
              <w:right w:val="nil"/>
            </w:tcBorders>
          </w:tcPr>
          <w:p w14:paraId="29B4B79D" w14:textId="77777777" w:rsidR="00077066" w:rsidRDefault="00077066" w:rsidP="00077066">
            <w:pPr>
              <w:pStyle w:val="TableText"/>
            </w:pPr>
            <w:r>
              <w:t>2.19418</w:t>
            </w:r>
          </w:p>
        </w:tc>
        <w:tc>
          <w:tcPr>
            <w:tcW w:w="14935" w:type="dxa"/>
            <w:tcBorders>
              <w:top w:val="nil"/>
              <w:left w:val="nil"/>
              <w:bottom w:val="nil"/>
              <w:right w:val="nil"/>
            </w:tcBorders>
          </w:tcPr>
          <w:p w14:paraId="14F4BD88" w14:textId="77777777" w:rsidR="00077066" w:rsidRDefault="00077066" w:rsidP="00077066">
            <w:pPr>
              <w:pStyle w:val="TableText"/>
            </w:pPr>
            <w:r>
              <w:t>2.19418</w:t>
            </w:r>
          </w:p>
        </w:tc>
      </w:tr>
      <w:tr w:rsidR="00077066" w14:paraId="0B74B82C" w14:textId="77777777">
        <w:trPr>
          <w:trHeight w:val="221"/>
        </w:trPr>
        <w:tc>
          <w:tcPr>
            <w:tcW w:w="14935" w:type="dxa"/>
            <w:tcBorders>
              <w:top w:val="nil"/>
              <w:left w:val="nil"/>
              <w:bottom w:val="nil"/>
              <w:right w:val="nil"/>
            </w:tcBorders>
          </w:tcPr>
          <w:p w14:paraId="07240A09" w14:textId="77777777" w:rsidR="00077066" w:rsidRDefault="00077066" w:rsidP="00077066">
            <w:pPr>
              <w:pStyle w:val="TableText"/>
            </w:pPr>
            <w:r>
              <w:t>55</w:t>
            </w:r>
          </w:p>
        </w:tc>
        <w:tc>
          <w:tcPr>
            <w:tcW w:w="14935" w:type="dxa"/>
            <w:tcBorders>
              <w:top w:val="nil"/>
              <w:left w:val="nil"/>
              <w:bottom w:val="nil"/>
              <w:right w:val="nil"/>
            </w:tcBorders>
          </w:tcPr>
          <w:p w14:paraId="0CA1A4DC" w14:textId="77777777" w:rsidR="00077066" w:rsidRDefault="00077066" w:rsidP="00077066">
            <w:pPr>
              <w:pStyle w:val="TableText"/>
            </w:pPr>
            <w:r>
              <w:t>5.24036</w:t>
            </w:r>
          </w:p>
        </w:tc>
        <w:tc>
          <w:tcPr>
            <w:tcW w:w="14935" w:type="dxa"/>
            <w:tcBorders>
              <w:top w:val="nil"/>
              <w:left w:val="nil"/>
              <w:bottom w:val="nil"/>
              <w:right w:val="nil"/>
            </w:tcBorders>
          </w:tcPr>
          <w:p w14:paraId="303E3822" w14:textId="77777777" w:rsidR="00077066" w:rsidRDefault="00077066" w:rsidP="00077066">
            <w:pPr>
              <w:pStyle w:val="TableText"/>
            </w:pPr>
            <w:r>
              <w:t>5.24036</w:t>
            </w:r>
          </w:p>
        </w:tc>
        <w:tc>
          <w:tcPr>
            <w:tcW w:w="14935" w:type="dxa"/>
            <w:tcBorders>
              <w:top w:val="nil"/>
              <w:left w:val="nil"/>
              <w:bottom w:val="nil"/>
              <w:right w:val="nil"/>
            </w:tcBorders>
          </w:tcPr>
          <w:p w14:paraId="5DFC2A45" w14:textId="77777777" w:rsidR="00077066" w:rsidRDefault="00077066" w:rsidP="00077066">
            <w:pPr>
              <w:pStyle w:val="TableText"/>
            </w:pPr>
            <w:r>
              <w:t>5.24036</w:t>
            </w:r>
          </w:p>
        </w:tc>
        <w:tc>
          <w:tcPr>
            <w:tcW w:w="14935" w:type="dxa"/>
            <w:tcBorders>
              <w:top w:val="nil"/>
              <w:left w:val="nil"/>
              <w:bottom w:val="nil"/>
              <w:right w:val="nil"/>
            </w:tcBorders>
          </w:tcPr>
          <w:p w14:paraId="2DEE8291" w14:textId="77777777" w:rsidR="00077066" w:rsidRDefault="00077066" w:rsidP="00077066">
            <w:pPr>
              <w:pStyle w:val="TableText"/>
            </w:pPr>
            <w:r>
              <w:t>5.24036</w:t>
            </w:r>
          </w:p>
        </w:tc>
        <w:tc>
          <w:tcPr>
            <w:tcW w:w="14935" w:type="dxa"/>
            <w:tcBorders>
              <w:top w:val="nil"/>
              <w:left w:val="nil"/>
              <w:bottom w:val="nil"/>
              <w:right w:val="nil"/>
            </w:tcBorders>
          </w:tcPr>
          <w:p w14:paraId="3213C4ED" w14:textId="77777777" w:rsidR="00077066" w:rsidRDefault="00077066" w:rsidP="00077066">
            <w:pPr>
              <w:pStyle w:val="TableText"/>
            </w:pPr>
            <w:r>
              <w:t>5.24036</w:t>
            </w:r>
          </w:p>
        </w:tc>
        <w:tc>
          <w:tcPr>
            <w:tcW w:w="14935" w:type="dxa"/>
            <w:tcBorders>
              <w:top w:val="nil"/>
              <w:left w:val="nil"/>
              <w:bottom w:val="nil"/>
              <w:right w:val="nil"/>
            </w:tcBorders>
          </w:tcPr>
          <w:p w14:paraId="3B76802E" w14:textId="77777777" w:rsidR="00077066" w:rsidRDefault="00077066" w:rsidP="00077066">
            <w:pPr>
              <w:pStyle w:val="TableText"/>
            </w:pPr>
            <w:r>
              <w:t>5.24036</w:t>
            </w:r>
          </w:p>
        </w:tc>
        <w:tc>
          <w:tcPr>
            <w:tcW w:w="14935" w:type="dxa"/>
            <w:tcBorders>
              <w:top w:val="nil"/>
              <w:left w:val="nil"/>
              <w:bottom w:val="nil"/>
              <w:right w:val="nil"/>
            </w:tcBorders>
          </w:tcPr>
          <w:p w14:paraId="4C203482" w14:textId="77777777" w:rsidR="00077066" w:rsidRDefault="00077066" w:rsidP="00077066">
            <w:pPr>
              <w:pStyle w:val="TableText"/>
            </w:pPr>
            <w:r>
              <w:t>5.24036</w:t>
            </w:r>
          </w:p>
        </w:tc>
        <w:tc>
          <w:tcPr>
            <w:tcW w:w="14935" w:type="dxa"/>
            <w:tcBorders>
              <w:top w:val="nil"/>
              <w:left w:val="nil"/>
              <w:bottom w:val="nil"/>
              <w:right w:val="nil"/>
            </w:tcBorders>
          </w:tcPr>
          <w:p w14:paraId="0A8B4A3A" w14:textId="77777777" w:rsidR="00077066" w:rsidRDefault="00077066" w:rsidP="00077066">
            <w:pPr>
              <w:pStyle w:val="TableText"/>
            </w:pPr>
            <w:r>
              <w:t>5.24036</w:t>
            </w:r>
          </w:p>
        </w:tc>
        <w:tc>
          <w:tcPr>
            <w:tcW w:w="14935" w:type="dxa"/>
            <w:tcBorders>
              <w:top w:val="nil"/>
              <w:left w:val="nil"/>
              <w:bottom w:val="nil"/>
              <w:right w:val="nil"/>
            </w:tcBorders>
          </w:tcPr>
          <w:p w14:paraId="1CAB553C" w14:textId="77777777" w:rsidR="00077066" w:rsidRDefault="00077066" w:rsidP="00077066">
            <w:pPr>
              <w:pStyle w:val="TableText"/>
            </w:pPr>
            <w:r>
              <w:t>5.24036</w:t>
            </w:r>
          </w:p>
        </w:tc>
        <w:tc>
          <w:tcPr>
            <w:tcW w:w="14935" w:type="dxa"/>
            <w:tcBorders>
              <w:top w:val="nil"/>
              <w:left w:val="nil"/>
              <w:bottom w:val="nil"/>
              <w:right w:val="nil"/>
            </w:tcBorders>
          </w:tcPr>
          <w:p w14:paraId="73F1A12E" w14:textId="77777777" w:rsidR="00077066" w:rsidRDefault="00077066" w:rsidP="00077066">
            <w:pPr>
              <w:pStyle w:val="TableText"/>
            </w:pPr>
            <w:r>
              <w:t>5.24036</w:t>
            </w:r>
          </w:p>
        </w:tc>
        <w:tc>
          <w:tcPr>
            <w:tcW w:w="14935" w:type="dxa"/>
            <w:tcBorders>
              <w:top w:val="nil"/>
              <w:left w:val="nil"/>
              <w:bottom w:val="nil"/>
              <w:right w:val="nil"/>
            </w:tcBorders>
          </w:tcPr>
          <w:p w14:paraId="17C15F5E" w14:textId="77777777" w:rsidR="00077066" w:rsidRDefault="00077066" w:rsidP="00077066">
            <w:pPr>
              <w:pStyle w:val="TableText"/>
            </w:pPr>
            <w:r>
              <w:t>5.24036</w:t>
            </w:r>
          </w:p>
        </w:tc>
        <w:tc>
          <w:tcPr>
            <w:tcW w:w="14935" w:type="dxa"/>
            <w:tcBorders>
              <w:top w:val="nil"/>
              <w:left w:val="nil"/>
              <w:bottom w:val="nil"/>
              <w:right w:val="nil"/>
            </w:tcBorders>
          </w:tcPr>
          <w:p w14:paraId="70746426" w14:textId="77777777" w:rsidR="00077066" w:rsidRDefault="00077066" w:rsidP="00077066">
            <w:pPr>
              <w:pStyle w:val="TableText"/>
            </w:pPr>
            <w:r>
              <w:t>5.24036</w:t>
            </w:r>
          </w:p>
        </w:tc>
        <w:tc>
          <w:tcPr>
            <w:tcW w:w="14935" w:type="dxa"/>
            <w:tcBorders>
              <w:top w:val="nil"/>
              <w:left w:val="nil"/>
              <w:bottom w:val="nil"/>
              <w:right w:val="nil"/>
            </w:tcBorders>
          </w:tcPr>
          <w:p w14:paraId="3C32FF30" w14:textId="77777777" w:rsidR="00077066" w:rsidRDefault="00077066" w:rsidP="00077066">
            <w:pPr>
              <w:pStyle w:val="TableText"/>
            </w:pPr>
            <w:r>
              <w:t>5.24036</w:t>
            </w:r>
          </w:p>
        </w:tc>
      </w:tr>
      <w:tr w:rsidR="00077066" w14:paraId="47D0A7C4" w14:textId="77777777">
        <w:trPr>
          <w:trHeight w:val="221"/>
        </w:trPr>
        <w:tc>
          <w:tcPr>
            <w:tcW w:w="14935" w:type="dxa"/>
            <w:tcBorders>
              <w:top w:val="nil"/>
              <w:left w:val="nil"/>
              <w:bottom w:val="nil"/>
              <w:right w:val="nil"/>
            </w:tcBorders>
          </w:tcPr>
          <w:p w14:paraId="17CA1A66" w14:textId="77777777" w:rsidR="00077066" w:rsidRDefault="00077066" w:rsidP="00077066">
            <w:pPr>
              <w:pStyle w:val="TableText"/>
            </w:pPr>
            <w:r>
              <w:t>56</w:t>
            </w:r>
          </w:p>
        </w:tc>
        <w:tc>
          <w:tcPr>
            <w:tcW w:w="14935" w:type="dxa"/>
            <w:tcBorders>
              <w:top w:val="nil"/>
              <w:left w:val="nil"/>
              <w:bottom w:val="nil"/>
              <w:right w:val="nil"/>
            </w:tcBorders>
          </w:tcPr>
          <w:p w14:paraId="3F636730" w14:textId="77777777" w:rsidR="00077066" w:rsidRDefault="00077066" w:rsidP="00077066">
            <w:pPr>
              <w:pStyle w:val="TableText"/>
            </w:pPr>
            <w:r>
              <w:t>5.57719</w:t>
            </w:r>
          </w:p>
        </w:tc>
        <w:tc>
          <w:tcPr>
            <w:tcW w:w="14935" w:type="dxa"/>
            <w:tcBorders>
              <w:top w:val="nil"/>
              <w:left w:val="nil"/>
              <w:bottom w:val="nil"/>
              <w:right w:val="nil"/>
            </w:tcBorders>
          </w:tcPr>
          <w:p w14:paraId="637A75C0" w14:textId="77777777" w:rsidR="00077066" w:rsidRDefault="00077066" w:rsidP="00077066">
            <w:pPr>
              <w:pStyle w:val="TableText"/>
            </w:pPr>
            <w:r>
              <w:t>5.57719</w:t>
            </w:r>
          </w:p>
        </w:tc>
        <w:tc>
          <w:tcPr>
            <w:tcW w:w="14935" w:type="dxa"/>
            <w:tcBorders>
              <w:top w:val="nil"/>
              <w:left w:val="nil"/>
              <w:bottom w:val="nil"/>
              <w:right w:val="nil"/>
            </w:tcBorders>
          </w:tcPr>
          <w:p w14:paraId="6C04345E" w14:textId="77777777" w:rsidR="00077066" w:rsidRDefault="00077066" w:rsidP="00077066">
            <w:pPr>
              <w:pStyle w:val="TableText"/>
            </w:pPr>
            <w:r>
              <w:t>5.57719</w:t>
            </w:r>
          </w:p>
        </w:tc>
        <w:tc>
          <w:tcPr>
            <w:tcW w:w="14935" w:type="dxa"/>
            <w:tcBorders>
              <w:top w:val="nil"/>
              <w:left w:val="nil"/>
              <w:bottom w:val="nil"/>
              <w:right w:val="nil"/>
            </w:tcBorders>
          </w:tcPr>
          <w:p w14:paraId="7859F062" w14:textId="77777777" w:rsidR="00077066" w:rsidRDefault="00077066" w:rsidP="00077066">
            <w:pPr>
              <w:pStyle w:val="TableText"/>
            </w:pPr>
            <w:r>
              <w:t>5.57719</w:t>
            </w:r>
          </w:p>
        </w:tc>
        <w:tc>
          <w:tcPr>
            <w:tcW w:w="14935" w:type="dxa"/>
            <w:tcBorders>
              <w:top w:val="nil"/>
              <w:left w:val="nil"/>
              <w:bottom w:val="nil"/>
              <w:right w:val="nil"/>
            </w:tcBorders>
          </w:tcPr>
          <w:p w14:paraId="2D67D1B8" w14:textId="77777777" w:rsidR="00077066" w:rsidRDefault="00077066" w:rsidP="00077066">
            <w:pPr>
              <w:pStyle w:val="TableText"/>
            </w:pPr>
            <w:r>
              <w:t>5.57719</w:t>
            </w:r>
          </w:p>
        </w:tc>
        <w:tc>
          <w:tcPr>
            <w:tcW w:w="14935" w:type="dxa"/>
            <w:tcBorders>
              <w:top w:val="nil"/>
              <w:left w:val="nil"/>
              <w:bottom w:val="nil"/>
              <w:right w:val="nil"/>
            </w:tcBorders>
          </w:tcPr>
          <w:p w14:paraId="02E54BE6" w14:textId="77777777" w:rsidR="00077066" w:rsidRDefault="00077066" w:rsidP="00077066">
            <w:pPr>
              <w:pStyle w:val="TableText"/>
            </w:pPr>
            <w:r>
              <w:t>5.57719</w:t>
            </w:r>
          </w:p>
        </w:tc>
        <w:tc>
          <w:tcPr>
            <w:tcW w:w="14935" w:type="dxa"/>
            <w:tcBorders>
              <w:top w:val="nil"/>
              <w:left w:val="nil"/>
              <w:bottom w:val="nil"/>
              <w:right w:val="nil"/>
            </w:tcBorders>
          </w:tcPr>
          <w:p w14:paraId="319D780B" w14:textId="77777777" w:rsidR="00077066" w:rsidRDefault="00077066" w:rsidP="00077066">
            <w:pPr>
              <w:pStyle w:val="TableText"/>
            </w:pPr>
            <w:r>
              <w:t>5.57719</w:t>
            </w:r>
          </w:p>
        </w:tc>
        <w:tc>
          <w:tcPr>
            <w:tcW w:w="14935" w:type="dxa"/>
            <w:tcBorders>
              <w:top w:val="nil"/>
              <w:left w:val="nil"/>
              <w:bottom w:val="nil"/>
              <w:right w:val="nil"/>
            </w:tcBorders>
          </w:tcPr>
          <w:p w14:paraId="01130E67" w14:textId="77777777" w:rsidR="00077066" w:rsidRDefault="00077066" w:rsidP="00077066">
            <w:pPr>
              <w:pStyle w:val="TableText"/>
            </w:pPr>
            <w:r>
              <w:t>5.57719</w:t>
            </w:r>
          </w:p>
        </w:tc>
        <w:tc>
          <w:tcPr>
            <w:tcW w:w="14935" w:type="dxa"/>
            <w:tcBorders>
              <w:top w:val="nil"/>
              <w:left w:val="nil"/>
              <w:bottom w:val="nil"/>
              <w:right w:val="nil"/>
            </w:tcBorders>
          </w:tcPr>
          <w:p w14:paraId="531C25B6" w14:textId="77777777" w:rsidR="00077066" w:rsidRDefault="00077066" w:rsidP="00077066">
            <w:pPr>
              <w:pStyle w:val="TableText"/>
            </w:pPr>
            <w:r>
              <w:t>5.57719</w:t>
            </w:r>
          </w:p>
        </w:tc>
        <w:tc>
          <w:tcPr>
            <w:tcW w:w="14935" w:type="dxa"/>
            <w:tcBorders>
              <w:top w:val="nil"/>
              <w:left w:val="nil"/>
              <w:bottom w:val="nil"/>
              <w:right w:val="nil"/>
            </w:tcBorders>
          </w:tcPr>
          <w:p w14:paraId="79DF9BF8" w14:textId="77777777" w:rsidR="00077066" w:rsidRDefault="00077066" w:rsidP="00077066">
            <w:pPr>
              <w:pStyle w:val="TableText"/>
            </w:pPr>
            <w:r>
              <w:t>5.57719</w:t>
            </w:r>
          </w:p>
        </w:tc>
        <w:tc>
          <w:tcPr>
            <w:tcW w:w="14935" w:type="dxa"/>
            <w:tcBorders>
              <w:top w:val="nil"/>
              <w:left w:val="nil"/>
              <w:bottom w:val="nil"/>
              <w:right w:val="nil"/>
            </w:tcBorders>
          </w:tcPr>
          <w:p w14:paraId="126F7122" w14:textId="77777777" w:rsidR="00077066" w:rsidRDefault="00077066" w:rsidP="00077066">
            <w:pPr>
              <w:pStyle w:val="TableText"/>
            </w:pPr>
            <w:r>
              <w:t>5.57719</w:t>
            </w:r>
          </w:p>
        </w:tc>
        <w:tc>
          <w:tcPr>
            <w:tcW w:w="14935" w:type="dxa"/>
            <w:tcBorders>
              <w:top w:val="nil"/>
              <w:left w:val="nil"/>
              <w:bottom w:val="nil"/>
              <w:right w:val="nil"/>
            </w:tcBorders>
          </w:tcPr>
          <w:p w14:paraId="5853D887" w14:textId="77777777" w:rsidR="00077066" w:rsidRDefault="00077066" w:rsidP="00077066">
            <w:pPr>
              <w:pStyle w:val="TableText"/>
            </w:pPr>
            <w:r>
              <w:t>5.57719</w:t>
            </w:r>
          </w:p>
        </w:tc>
        <w:tc>
          <w:tcPr>
            <w:tcW w:w="14935" w:type="dxa"/>
            <w:tcBorders>
              <w:top w:val="nil"/>
              <w:left w:val="nil"/>
              <w:bottom w:val="nil"/>
              <w:right w:val="nil"/>
            </w:tcBorders>
          </w:tcPr>
          <w:p w14:paraId="23A68F35" w14:textId="77777777" w:rsidR="00077066" w:rsidRDefault="00077066" w:rsidP="00077066">
            <w:pPr>
              <w:pStyle w:val="TableText"/>
            </w:pPr>
            <w:r>
              <w:t>5.57719</w:t>
            </w:r>
          </w:p>
        </w:tc>
      </w:tr>
      <w:tr w:rsidR="00077066" w14:paraId="530F0E3E" w14:textId="77777777">
        <w:trPr>
          <w:trHeight w:val="221"/>
        </w:trPr>
        <w:tc>
          <w:tcPr>
            <w:tcW w:w="14935" w:type="dxa"/>
            <w:tcBorders>
              <w:top w:val="nil"/>
              <w:left w:val="nil"/>
              <w:bottom w:val="nil"/>
              <w:right w:val="nil"/>
            </w:tcBorders>
          </w:tcPr>
          <w:p w14:paraId="2AC0D6EE" w14:textId="77777777" w:rsidR="00077066" w:rsidRDefault="00077066" w:rsidP="00077066">
            <w:pPr>
              <w:pStyle w:val="TableText"/>
            </w:pPr>
            <w:r>
              <w:t>57</w:t>
            </w:r>
          </w:p>
        </w:tc>
        <w:tc>
          <w:tcPr>
            <w:tcW w:w="14935" w:type="dxa"/>
            <w:tcBorders>
              <w:top w:val="nil"/>
              <w:left w:val="nil"/>
              <w:bottom w:val="nil"/>
              <w:right w:val="nil"/>
            </w:tcBorders>
          </w:tcPr>
          <w:p w14:paraId="4302424D" w14:textId="77777777" w:rsidR="00077066" w:rsidRDefault="00077066" w:rsidP="00077066">
            <w:pPr>
              <w:pStyle w:val="TableText"/>
            </w:pPr>
            <w:r>
              <w:t>5.94735</w:t>
            </w:r>
          </w:p>
        </w:tc>
        <w:tc>
          <w:tcPr>
            <w:tcW w:w="14935" w:type="dxa"/>
            <w:tcBorders>
              <w:top w:val="nil"/>
              <w:left w:val="nil"/>
              <w:bottom w:val="nil"/>
              <w:right w:val="nil"/>
            </w:tcBorders>
          </w:tcPr>
          <w:p w14:paraId="48B655A5" w14:textId="77777777" w:rsidR="00077066" w:rsidRDefault="00077066" w:rsidP="00077066">
            <w:pPr>
              <w:pStyle w:val="TableText"/>
            </w:pPr>
            <w:r>
              <w:t>5.94735</w:t>
            </w:r>
          </w:p>
        </w:tc>
        <w:tc>
          <w:tcPr>
            <w:tcW w:w="14935" w:type="dxa"/>
            <w:tcBorders>
              <w:top w:val="nil"/>
              <w:left w:val="nil"/>
              <w:bottom w:val="nil"/>
              <w:right w:val="nil"/>
            </w:tcBorders>
          </w:tcPr>
          <w:p w14:paraId="16007455" w14:textId="77777777" w:rsidR="00077066" w:rsidRDefault="00077066" w:rsidP="00077066">
            <w:pPr>
              <w:pStyle w:val="TableText"/>
            </w:pPr>
            <w:r>
              <w:t>5.94735</w:t>
            </w:r>
          </w:p>
        </w:tc>
        <w:tc>
          <w:tcPr>
            <w:tcW w:w="14935" w:type="dxa"/>
            <w:tcBorders>
              <w:top w:val="nil"/>
              <w:left w:val="nil"/>
              <w:bottom w:val="nil"/>
              <w:right w:val="nil"/>
            </w:tcBorders>
          </w:tcPr>
          <w:p w14:paraId="2A7BAF1B" w14:textId="77777777" w:rsidR="00077066" w:rsidRDefault="00077066" w:rsidP="00077066">
            <w:pPr>
              <w:pStyle w:val="TableText"/>
            </w:pPr>
            <w:r>
              <w:t>5.94735</w:t>
            </w:r>
          </w:p>
        </w:tc>
        <w:tc>
          <w:tcPr>
            <w:tcW w:w="14935" w:type="dxa"/>
            <w:tcBorders>
              <w:top w:val="nil"/>
              <w:left w:val="nil"/>
              <w:bottom w:val="nil"/>
              <w:right w:val="nil"/>
            </w:tcBorders>
          </w:tcPr>
          <w:p w14:paraId="65F96A8F" w14:textId="77777777" w:rsidR="00077066" w:rsidRDefault="00077066" w:rsidP="00077066">
            <w:pPr>
              <w:pStyle w:val="TableText"/>
            </w:pPr>
            <w:r>
              <w:t>5.94735</w:t>
            </w:r>
          </w:p>
        </w:tc>
        <w:tc>
          <w:tcPr>
            <w:tcW w:w="14935" w:type="dxa"/>
            <w:tcBorders>
              <w:top w:val="nil"/>
              <w:left w:val="nil"/>
              <w:bottom w:val="nil"/>
              <w:right w:val="nil"/>
            </w:tcBorders>
          </w:tcPr>
          <w:p w14:paraId="2C79E24B" w14:textId="77777777" w:rsidR="00077066" w:rsidRDefault="00077066" w:rsidP="00077066">
            <w:pPr>
              <w:pStyle w:val="TableText"/>
            </w:pPr>
            <w:r>
              <w:t>5.94735</w:t>
            </w:r>
          </w:p>
        </w:tc>
        <w:tc>
          <w:tcPr>
            <w:tcW w:w="14935" w:type="dxa"/>
            <w:tcBorders>
              <w:top w:val="nil"/>
              <w:left w:val="nil"/>
              <w:bottom w:val="nil"/>
              <w:right w:val="nil"/>
            </w:tcBorders>
          </w:tcPr>
          <w:p w14:paraId="5AEB11C4" w14:textId="77777777" w:rsidR="00077066" w:rsidRDefault="00077066" w:rsidP="00077066">
            <w:pPr>
              <w:pStyle w:val="TableText"/>
            </w:pPr>
            <w:r>
              <w:t>5.94735</w:t>
            </w:r>
          </w:p>
        </w:tc>
        <w:tc>
          <w:tcPr>
            <w:tcW w:w="14935" w:type="dxa"/>
            <w:tcBorders>
              <w:top w:val="nil"/>
              <w:left w:val="nil"/>
              <w:bottom w:val="nil"/>
              <w:right w:val="nil"/>
            </w:tcBorders>
          </w:tcPr>
          <w:p w14:paraId="071560BA" w14:textId="77777777" w:rsidR="00077066" w:rsidRDefault="00077066" w:rsidP="00077066">
            <w:pPr>
              <w:pStyle w:val="TableText"/>
            </w:pPr>
            <w:r>
              <w:t>5.94735</w:t>
            </w:r>
          </w:p>
        </w:tc>
        <w:tc>
          <w:tcPr>
            <w:tcW w:w="14935" w:type="dxa"/>
            <w:tcBorders>
              <w:top w:val="nil"/>
              <w:left w:val="nil"/>
              <w:bottom w:val="nil"/>
              <w:right w:val="nil"/>
            </w:tcBorders>
          </w:tcPr>
          <w:p w14:paraId="5A2C6ED9" w14:textId="77777777" w:rsidR="00077066" w:rsidRDefault="00077066" w:rsidP="00077066">
            <w:pPr>
              <w:pStyle w:val="TableText"/>
            </w:pPr>
            <w:r>
              <w:t>5.94735</w:t>
            </w:r>
          </w:p>
        </w:tc>
        <w:tc>
          <w:tcPr>
            <w:tcW w:w="14935" w:type="dxa"/>
            <w:tcBorders>
              <w:top w:val="nil"/>
              <w:left w:val="nil"/>
              <w:bottom w:val="nil"/>
              <w:right w:val="nil"/>
            </w:tcBorders>
          </w:tcPr>
          <w:p w14:paraId="75A56C45" w14:textId="77777777" w:rsidR="00077066" w:rsidRDefault="00077066" w:rsidP="00077066">
            <w:pPr>
              <w:pStyle w:val="TableText"/>
            </w:pPr>
            <w:r>
              <w:t>5.94735</w:t>
            </w:r>
          </w:p>
        </w:tc>
        <w:tc>
          <w:tcPr>
            <w:tcW w:w="14935" w:type="dxa"/>
            <w:tcBorders>
              <w:top w:val="nil"/>
              <w:left w:val="nil"/>
              <w:bottom w:val="nil"/>
              <w:right w:val="nil"/>
            </w:tcBorders>
          </w:tcPr>
          <w:p w14:paraId="6637936B" w14:textId="77777777" w:rsidR="00077066" w:rsidRDefault="00077066" w:rsidP="00077066">
            <w:pPr>
              <w:pStyle w:val="TableText"/>
            </w:pPr>
            <w:r>
              <w:t>5.94735</w:t>
            </w:r>
          </w:p>
        </w:tc>
        <w:tc>
          <w:tcPr>
            <w:tcW w:w="14935" w:type="dxa"/>
            <w:tcBorders>
              <w:top w:val="nil"/>
              <w:left w:val="nil"/>
              <w:bottom w:val="nil"/>
              <w:right w:val="nil"/>
            </w:tcBorders>
          </w:tcPr>
          <w:p w14:paraId="7D1F4F8D" w14:textId="77777777" w:rsidR="00077066" w:rsidRDefault="00077066" w:rsidP="00077066">
            <w:pPr>
              <w:pStyle w:val="TableText"/>
            </w:pPr>
            <w:r>
              <w:t>5.94735</w:t>
            </w:r>
          </w:p>
        </w:tc>
        <w:tc>
          <w:tcPr>
            <w:tcW w:w="14935" w:type="dxa"/>
            <w:tcBorders>
              <w:top w:val="nil"/>
              <w:left w:val="nil"/>
              <w:bottom w:val="nil"/>
              <w:right w:val="nil"/>
            </w:tcBorders>
          </w:tcPr>
          <w:p w14:paraId="353BD2B4" w14:textId="77777777" w:rsidR="00077066" w:rsidRDefault="00077066" w:rsidP="00077066">
            <w:pPr>
              <w:pStyle w:val="TableText"/>
            </w:pPr>
            <w:r>
              <w:t>5.94735</w:t>
            </w:r>
          </w:p>
        </w:tc>
      </w:tr>
      <w:tr w:rsidR="00077066" w14:paraId="4858DAB3" w14:textId="77777777">
        <w:trPr>
          <w:trHeight w:val="221"/>
        </w:trPr>
        <w:tc>
          <w:tcPr>
            <w:tcW w:w="14935" w:type="dxa"/>
            <w:tcBorders>
              <w:top w:val="nil"/>
              <w:left w:val="nil"/>
              <w:bottom w:val="nil"/>
              <w:right w:val="nil"/>
            </w:tcBorders>
          </w:tcPr>
          <w:p w14:paraId="03A24BFA" w14:textId="77777777" w:rsidR="00077066" w:rsidRDefault="00077066" w:rsidP="00077066">
            <w:pPr>
              <w:pStyle w:val="TableText"/>
            </w:pPr>
            <w:r>
              <w:t>58</w:t>
            </w:r>
          </w:p>
        </w:tc>
        <w:tc>
          <w:tcPr>
            <w:tcW w:w="14935" w:type="dxa"/>
            <w:tcBorders>
              <w:top w:val="nil"/>
              <w:left w:val="nil"/>
              <w:bottom w:val="nil"/>
              <w:right w:val="nil"/>
            </w:tcBorders>
          </w:tcPr>
          <w:p w14:paraId="04495512" w14:textId="77777777" w:rsidR="00077066" w:rsidRDefault="00077066" w:rsidP="00077066">
            <w:pPr>
              <w:pStyle w:val="TableText"/>
            </w:pPr>
            <w:r>
              <w:t>6.37397</w:t>
            </w:r>
          </w:p>
        </w:tc>
        <w:tc>
          <w:tcPr>
            <w:tcW w:w="14935" w:type="dxa"/>
            <w:tcBorders>
              <w:top w:val="nil"/>
              <w:left w:val="nil"/>
              <w:bottom w:val="nil"/>
              <w:right w:val="nil"/>
            </w:tcBorders>
          </w:tcPr>
          <w:p w14:paraId="0C513D34" w14:textId="77777777" w:rsidR="00077066" w:rsidRDefault="00077066" w:rsidP="00077066">
            <w:pPr>
              <w:pStyle w:val="TableText"/>
            </w:pPr>
            <w:r>
              <w:t>6.37397</w:t>
            </w:r>
          </w:p>
        </w:tc>
        <w:tc>
          <w:tcPr>
            <w:tcW w:w="14935" w:type="dxa"/>
            <w:tcBorders>
              <w:top w:val="nil"/>
              <w:left w:val="nil"/>
              <w:bottom w:val="nil"/>
              <w:right w:val="nil"/>
            </w:tcBorders>
          </w:tcPr>
          <w:p w14:paraId="23A5A712" w14:textId="77777777" w:rsidR="00077066" w:rsidRDefault="00077066" w:rsidP="00077066">
            <w:pPr>
              <w:pStyle w:val="TableText"/>
            </w:pPr>
            <w:r>
              <w:t>6.37397</w:t>
            </w:r>
          </w:p>
        </w:tc>
        <w:tc>
          <w:tcPr>
            <w:tcW w:w="14935" w:type="dxa"/>
            <w:tcBorders>
              <w:top w:val="nil"/>
              <w:left w:val="nil"/>
              <w:bottom w:val="nil"/>
              <w:right w:val="nil"/>
            </w:tcBorders>
          </w:tcPr>
          <w:p w14:paraId="25071357" w14:textId="77777777" w:rsidR="00077066" w:rsidRDefault="00077066" w:rsidP="00077066">
            <w:pPr>
              <w:pStyle w:val="TableText"/>
            </w:pPr>
            <w:r>
              <w:t>6.37397</w:t>
            </w:r>
          </w:p>
        </w:tc>
        <w:tc>
          <w:tcPr>
            <w:tcW w:w="14935" w:type="dxa"/>
            <w:tcBorders>
              <w:top w:val="nil"/>
              <w:left w:val="nil"/>
              <w:bottom w:val="nil"/>
              <w:right w:val="nil"/>
            </w:tcBorders>
          </w:tcPr>
          <w:p w14:paraId="1B7DB41E" w14:textId="77777777" w:rsidR="00077066" w:rsidRDefault="00077066" w:rsidP="00077066">
            <w:pPr>
              <w:pStyle w:val="TableText"/>
            </w:pPr>
            <w:r>
              <w:t>6.37397</w:t>
            </w:r>
          </w:p>
        </w:tc>
        <w:tc>
          <w:tcPr>
            <w:tcW w:w="14935" w:type="dxa"/>
            <w:tcBorders>
              <w:top w:val="nil"/>
              <w:left w:val="nil"/>
              <w:bottom w:val="nil"/>
              <w:right w:val="nil"/>
            </w:tcBorders>
          </w:tcPr>
          <w:p w14:paraId="4073AFA0" w14:textId="77777777" w:rsidR="00077066" w:rsidRDefault="00077066" w:rsidP="00077066">
            <w:pPr>
              <w:pStyle w:val="TableText"/>
            </w:pPr>
            <w:r>
              <w:t>6.37397</w:t>
            </w:r>
          </w:p>
        </w:tc>
        <w:tc>
          <w:tcPr>
            <w:tcW w:w="14935" w:type="dxa"/>
            <w:tcBorders>
              <w:top w:val="nil"/>
              <w:left w:val="nil"/>
              <w:bottom w:val="nil"/>
              <w:right w:val="nil"/>
            </w:tcBorders>
          </w:tcPr>
          <w:p w14:paraId="312566F7" w14:textId="77777777" w:rsidR="00077066" w:rsidRDefault="00077066" w:rsidP="00077066">
            <w:pPr>
              <w:pStyle w:val="TableText"/>
            </w:pPr>
            <w:r>
              <w:t>6.37397</w:t>
            </w:r>
          </w:p>
        </w:tc>
        <w:tc>
          <w:tcPr>
            <w:tcW w:w="14935" w:type="dxa"/>
            <w:tcBorders>
              <w:top w:val="nil"/>
              <w:left w:val="nil"/>
              <w:bottom w:val="nil"/>
              <w:right w:val="nil"/>
            </w:tcBorders>
          </w:tcPr>
          <w:p w14:paraId="02EBE368" w14:textId="77777777" w:rsidR="00077066" w:rsidRDefault="00077066" w:rsidP="00077066">
            <w:pPr>
              <w:pStyle w:val="TableText"/>
            </w:pPr>
            <w:r>
              <w:t>6.37397</w:t>
            </w:r>
          </w:p>
        </w:tc>
        <w:tc>
          <w:tcPr>
            <w:tcW w:w="14935" w:type="dxa"/>
            <w:tcBorders>
              <w:top w:val="nil"/>
              <w:left w:val="nil"/>
              <w:bottom w:val="nil"/>
              <w:right w:val="nil"/>
            </w:tcBorders>
          </w:tcPr>
          <w:p w14:paraId="2E7FBFCF" w14:textId="77777777" w:rsidR="00077066" w:rsidRDefault="00077066" w:rsidP="00077066">
            <w:pPr>
              <w:pStyle w:val="TableText"/>
            </w:pPr>
            <w:r>
              <w:t>6.37397</w:t>
            </w:r>
          </w:p>
        </w:tc>
        <w:tc>
          <w:tcPr>
            <w:tcW w:w="14935" w:type="dxa"/>
            <w:tcBorders>
              <w:top w:val="nil"/>
              <w:left w:val="nil"/>
              <w:bottom w:val="nil"/>
              <w:right w:val="nil"/>
            </w:tcBorders>
          </w:tcPr>
          <w:p w14:paraId="75EE366C" w14:textId="77777777" w:rsidR="00077066" w:rsidRDefault="00077066" w:rsidP="00077066">
            <w:pPr>
              <w:pStyle w:val="TableText"/>
            </w:pPr>
            <w:r>
              <w:t>6.37397</w:t>
            </w:r>
          </w:p>
        </w:tc>
        <w:tc>
          <w:tcPr>
            <w:tcW w:w="14935" w:type="dxa"/>
            <w:tcBorders>
              <w:top w:val="nil"/>
              <w:left w:val="nil"/>
              <w:bottom w:val="nil"/>
              <w:right w:val="nil"/>
            </w:tcBorders>
          </w:tcPr>
          <w:p w14:paraId="4EAAD65A" w14:textId="77777777" w:rsidR="00077066" w:rsidRDefault="00077066" w:rsidP="00077066">
            <w:pPr>
              <w:pStyle w:val="TableText"/>
            </w:pPr>
            <w:r>
              <w:t>6.37397</w:t>
            </w:r>
          </w:p>
        </w:tc>
        <w:tc>
          <w:tcPr>
            <w:tcW w:w="14935" w:type="dxa"/>
            <w:tcBorders>
              <w:top w:val="nil"/>
              <w:left w:val="nil"/>
              <w:bottom w:val="nil"/>
              <w:right w:val="nil"/>
            </w:tcBorders>
          </w:tcPr>
          <w:p w14:paraId="0AEE241F" w14:textId="77777777" w:rsidR="00077066" w:rsidRDefault="00077066" w:rsidP="00077066">
            <w:pPr>
              <w:pStyle w:val="TableText"/>
            </w:pPr>
            <w:r>
              <w:t>6.37397</w:t>
            </w:r>
          </w:p>
        </w:tc>
        <w:tc>
          <w:tcPr>
            <w:tcW w:w="14935" w:type="dxa"/>
            <w:tcBorders>
              <w:top w:val="nil"/>
              <w:left w:val="nil"/>
              <w:bottom w:val="nil"/>
              <w:right w:val="nil"/>
            </w:tcBorders>
          </w:tcPr>
          <w:p w14:paraId="6CEC828A" w14:textId="77777777" w:rsidR="00077066" w:rsidRDefault="00077066" w:rsidP="00077066">
            <w:pPr>
              <w:pStyle w:val="TableText"/>
            </w:pPr>
            <w:r>
              <w:t>6.37397</w:t>
            </w:r>
          </w:p>
        </w:tc>
      </w:tr>
      <w:tr w:rsidR="00077066" w14:paraId="3A07670C" w14:textId="77777777">
        <w:trPr>
          <w:trHeight w:val="221"/>
        </w:trPr>
        <w:tc>
          <w:tcPr>
            <w:tcW w:w="14935" w:type="dxa"/>
            <w:tcBorders>
              <w:top w:val="nil"/>
              <w:left w:val="nil"/>
              <w:bottom w:val="nil"/>
              <w:right w:val="nil"/>
            </w:tcBorders>
          </w:tcPr>
          <w:p w14:paraId="13CAD487" w14:textId="77777777" w:rsidR="00077066" w:rsidRDefault="00077066" w:rsidP="00077066">
            <w:pPr>
              <w:pStyle w:val="TableText"/>
            </w:pPr>
            <w:r>
              <w:t>59</w:t>
            </w:r>
          </w:p>
        </w:tc>
        <w:tc>
          <w:tcPr>
            <w:tcW w:w="14935" w:type="dxa"/>
            <w:tcBorders>
              <w:top w:val="nil"/>
              <w:left w:val="nil"/>
              <w:bottom w:val="nil"/>
              <w:right w:val="nil"/>
            </w:tcBorders>
          </w:tcPr>
          <w:p w14:paraId="67480E2A" w14:textId="77777777" w:rsidR="00077066" w:rsidRDefault="00077066" w:rsidP="00077066">
            <w:pPr>
              <w:pStyle w:val="TableText"/>
            </w:pPr>
            <w:r>
              <w:t>6.94008</w:t>
            </w:r>
          </w:p>
        </w:tc>
        <w:tc>
          <w:tcPr>
            <w:tcW w:w="14935" w:type="dxa"/>
            <w:tcBorders>
              <w:top w:val="nil"/>
              <w:left w:val="nil"/>
              <w:bottom w:val="nil"/>
              <w:right w:val="nil"/>
            </w:tcBorders>
          </w:tcPr>
          <w:p w14:paraId="52545A44" w14:textId="77777777" w:rsidR="00077066" w:rsidRDefault="00077066" w:rsidP="00077066">
            <w:pPr>
              <w:pStyle w:val="TableText"/>
            </w:pPr>
            <w:r>
              <w:t>6.94008</w:t>
            </w:r>
          </w:p>
        </w:tc>
        <w:tc>
          <w:tcPr>
            <w:tcW w:w="14935" w:type="dxa"/>
            <w:tcBorders>
              <w:top w:val="nil"/>
              <w:left w:val="nil"/>
              <w:bottom w:val="nil"/>
              <w:right w:val="nil"/>
            </w:tcBorders>
          </w:tcPr>
          <w:p w14:paraId="0917C9F5" w14:textId="77777777" w:rsidR="00077066" w:rsidRDefault="00077066" w:rsidP="00077066">
            <w:pPr>
              <w:pStyle w:val="TableText"/>
            </w:pPr>
            <w:r>
              <w:t>6.94008</w:t>
            </w:r>
          </w:p>
        </w:tc>
        <w:tc>
          <w:tcPr>
            <w:tcW w:w="14935" w:type="dxa"/>
            <w:tcBorders>
              <w:top w:val="nil"/>
              <w:left w:val="nil"/>
              <w:bottom w:val="nil"/>
              <w:right w:val="nil"/>
            </w:tcBorders>
          </w:tcPr>
          <w:p w14:paraId="70AB7B04" w14:textId="77777777" w:rsidR="00077066" w:rsidRDefault="00077066" w:rsidP="00077066">
            <w:pPr>
              <w:pStyle w:val="TableText"/>
            </w:pPr>
            <w:r>
              <w:t>6.94008</w:t>
            </w:r>
          </w:p>
        </w:tc>
        <w:tc>
          <w:tcPr>
            <w:tcW w:w="14935" w:type="dxa"/>
            <w:tcBorders>
              <w:top w:val="nil"/>
              <w:left w:val="nil"/>
              <w:bottom w:val="nil"/>
              <w:right w:val="nil"/>
            </w:tcBorders>
          </w:tcPr>
          <w:p w14:paraId="7D9B3F70" w14:textId="77777777" w:rsidR="00077066" w:rsidRDefault="00077066" w:rsidP="00077066">
            <w:pPr>
              <w:pStyle w:val="TableText"/>
            </w:pPr>
            <w:r>
              <w:t>6.94008</w:t>
            </w:r>
          </w:p>
        </w:tc>
        <w:tc>
          <w:tcPr>
            <w:tcW w:w="14935" w:type="dxa"/>
            <w:tcBorders>
              <w:top w:val="nil"/>
              <w:left w:val="nil"/>
              <w:bottom w:val="nil"/>
              <w:right w:val="nil"/>
            </w:tcBorders>
          </w:tcPr>
          <w:p w14:paraId="47DD969C" w14:textId="77777777" w:rsidR="00077066" w:rsidRDefault="00077066" w:rsidP="00077066">
            <w:pPr>
              <w:pStyle w:val="TableText"/>
            </w:pPr>
            <w:r>
              <w:t>6.94008</w:t>
            </w:r>
          </w:p>
        </w:tc>
        <w:tc>
          <w:tcPr>
            <w:tcW w:w="14935" w:type="dxa"/>
            <w:tcBorders>
              <w:top w:val="nil"/>
              <w:left w:val="nil"/>
              <w:bottom w:val="nil"/>
              <w:right w:val="nil"/>
            </w:tcBorders>
          </w:tcPr>
          <w:p w14:paraId="1AE7C04E" w14:textId="77777777" w:rsidR="00077066" w:rsidRDefault="00077066" w:rsidP="00077066">
            <w:pPr>
              <w:pStyle w:val="TableText"/>
            </w:pPr>
            <w:r>
              <w:t>6.94008</w:t>
            </w:r>
          </w:p>
        </w:tc>
        <w:tc>
          <w:tcPr>
            <w:tcW w:w="14935" w:type="dxa"/>
            <w:tcBorders>
              <w:top w:val="nil"/>
              <w:left w:val="nil"/>
              <w:bottom w:val="nil"/>
              <w:right w:val="nil"/>
            </w:tcBorders>
          </w:tcPr>
          <w:p w14:paraId="47C93DD0" w14:textId="77777777" w:rsidR="00077066" w:rsidRDefault="00077066" w:rsidP="00077066">
            <w:pPr>
              <w:pStyle w:val="TableText"/>
            </w:pPr>
            <w:r>
              <w:t>6.94008</w:t>
            </w:r>
          </w:p>
        </w:tc>
        <w:tc>
          <w:tcPr>
            <w:tcW w:w="14935" w:type="dxa"/>
            <w:tcBorders>
              <w:top w:val="nil"/>
              <w:left w:val="nil"/>
              <w:bottom w:val="nil"/>
              <w:right w:val="nil"/>
            </w:tcBorders>
          </w:tcPr>
          <w:p w14:paraId="0E55275D" w14:textId="77777777" w:rsidR="00077066" w:rsidRDefault="00077066" w:rsidP="00077066">
            <w:pPr>
              <w:pStyle w:val="TableText"/>
            </w:pPr>
            <w:r>
              <w:t>6.94008</w:t>
            </w:r>
          </w:p>
        </w:tc>
        <w:tc>
          <w:tcPr>
            <w:tcW w:w="14935" w:type="dxa"/>
            <w:tcBorders>
              <w:top w:val="nil"/>
              <w:left w:val="nil"/>
              <w:bottom w:val="nil"/>
              <w:right w:val="nil"/>
            </w:tcBorders>
          </w:tcPr>
          <w:p w14:paraId="73D3C33E" w14:textId="77777777" w:rsidR="00077066" w:rsidRDefault="00077066" w:rsidP="00077066">
            <w:pPr>
              <w:pStyle w:val="TableText"/>
            </w:pPr>
            <w:r>
              <w:t>6.94008</w:t>
            </w:r>
          </w:p>
        </w:tc>
        <w:tc>
          <w:tcPr>
            <w:tcW w:w="14935" w:type="dxa"/>
            <w:tcBorders>
              <w:top w:val="nil"/>
              <w:left w:val="nil"/>
              <w:bottom w:val="nil"/>
              <w:right w:val="nil"/>
            </w:tcBorders>
          </w:tcPr>
          <w:p w14:paraId="1DF62506" w14:textId="77777777" w:rsidR="00077066" w:rsidRDefault="00077066" w:rsidP="00077066">
            <w:pPr>
              <w:pStyle w:val="TableText"/>
            </w:pPr>
            <w:r>
              <w:t>6.94008</w:t>
            </w:r>
          </w:p>
        </w:tc>
        <w:tc>
          <w:tcPr>
            <w:tcW w:w="14935" w:type="dxa"/>
            <w:tcBorders>
              <w:top w:val="nil"/>
              <w:left w:val="nil"/>
              <w:bottom w:val="nil"/>
              <w:right w:val="nil"/>
            </w:tcBorders>
          </w:tcPr>
          <w:p w14:paraId="06F728A1" w14:textId="77777777" w:rsidR="00077066" w:rsidRDefault="00077066" w:rsidP="00077066">
            <w:pPr>
              <w:pStyle w:val="TableText"/>
            </w:pPr>
            <w:r>
              <w:t>6.94008</w:t>
            </w:r>
          </w:p>
        </w:tc>
        <w:tc>
          <w:tcPr>
            <w:tcW w:w="14935" w:type="dxa"/>
            <w:tcBorders>
              <w:top w:val="nil"/>
              <w:left w:val="nil"/>
              <w:bottom w:val="nil"/>
              <w:right w:val="nil"/>
            </w:tcBorders>
          </w:tcPr>
          <w:p w14:paraId="52DE6CF9" w14:textId="77777777" w:rsidR="00077066" w:rsidRDefault="00077066" w:rsidP="00077066">
            <w:pPr>
              <w:pStyle w:val="TableText"/>
            </w:pPr>
            <w:r>
              <w:t>6.94008</w:t>
            </w:r>
          </w:p>
        </w:tc>
      </w:tr>
      <w:tr w:rsidR="00077066" w14:paraId="1382705B" w14:textId="77777777">
        <w:trPr>
          <w:trHeight w:val="221"/>
        </w:trPr>
        <w:tc>
          <w:tcPr>
            <w:tcW w:w="14935" w:type="dxa"/>
            <w:tcBorders>
              <w:top w:val="nil"/>
              <w:left w:val="nil"/>
              <w:bottom w:val="nil"/>
              <w:right w:val="nil"/>
            </w:tcBorders>
          </w:tcPr>
          <w:p w14:paraId="490901FD" w14:textId="77777777" w:rsidR="00077066" w:rsidRDefault="00077066" w:rsidP="00077066">
            <w:pPr>
              <w:pStyle w:val="TableText"/>
            </w:pPr>
            <w:r>
              <w:t>60</w:t>
            </w:r>
          </w:p>
        </w:tc>
        <w:tc>
          <w:tcPr>
            <w:tcW w:w="14935" w:type="dxa"/>
            <w:tcBorders>
              <w:top w:val="nil"/>
              <w:left w:val="nil"/>
              <w:bottom w:val="nil"/>
              <w:right w:val="nil"/>
            </w:tcBorders>
          </w:tcPr>
          <w:p w14:paraId="799E1D73" w14:textId="77777777" w:rsidR="00077066" w:rsidRDefault="00077066" w:rsidP="00077066">
            <w:pPr>
              <w:pStyle w:val="TableText"/>
            </w:pPr>
            <w:r>
              <w:t>7.53408</w:t>
            </w:r>
          </w:p>
        </w:tc>
        <w:tc>
          <w:tcPr>
            <w:tcW w:w="14935" w:type="dxa"/>
            <w:tcBorders>
              <w:top w:val="nil"/>
              <w:left w:val="nil"/>
              <w:bottom w:val="nil"/>
              <w:right w:val="nil"/>
            </w:tcBorders>
          </w:tcPr>
          <w:p w14:paraId="41DCBD1D" w14:textId="77777777" w:rsidR="00077066" w:rsidRDefault="00077066" w:rsidP="00077066">
            <w:pPr>
              <w:pStyle w:val="TableText"/>
            </w:pPr>
            <w:r>
              <w:t>7.53408</w:t>
            </w:r>
          </w:p>
        </w:tc>
        <w:tc>
          <w:tcPr>
            <w:tcW w:w="14935" w:type="dxa"/>
            <w:tcBorders>
              <w:top w:val="nil"/>
              <w:left w:val="nil"/>
              <w:bottom w:val="nil"/>
              <w:right w:val="nil"/>
            </w:tcBorders>
          </w:tcPr>
          <w:p w14:paraId="4C4FD096" w14:textId="77777777" w:rsidR="00077066" w:rsidRDefault="00077066" w:rsidP="00077066">
            <w:pPr>
              <w:pStyle w:val="TableText"/>
            </w:pPr>
            <w:r>
              <w:t>7.53408</w:t>
            </w:r>
          </w:p>
        </w:tc>
        <w:tc>
          <w:tcPr>
            <w:tcW w:w="14935" w:type="dxa"/>
            <w:tcBorders>
              <w:top w:val="nil"/>
              <w:left w:val="nil"/>
              <w:bottom w:val="nil"/>
              <w:right w:val="nil"/>
            </w:tcBorders>
          </w:tcPr>
          <w:p w14:paraId="2D01D62C" w14:textId="77777777" w:rsidR="00077066" w:rsidRDefault="00077066" w:rsidP="00077066">
            <w:pPr>
              <w:pStyle w:val="TableText"/>
            </w:pPr>
            <w:r>
              <w:t>7.53408</w:t>
            </w:r>
          </w:p>
        </w:tc>
        <w:tc>
          <w:tcPr>
            <w:tcW w:w="14935" w:type="dxa"/>
            <w:tcBorders>
              <w:top w:val="nil"/>
              <w:left w:val="nil"/>
              <w:bottom w:val="nil"/>
              <w:right w:val="nil"/>
            </w:tcBorders>
          </w:tcPr>
          <w:p w14:paraId="3A821AFE" w14:textId="77777777" w:rsidR="00077066" w:rsidRDefault="00077066" w:rsidP="00077066">
            <w:pPr>
              <w:pStyle w:val="TableText"/>
            </w:pPr>
            <w:r>
              <w:t>7.53408</w:t>
            </w:r>
          </w:p>
        </w:tc>
        <w:tc>
          <w:tcPr>
            <w:tcW w:w="14935" w:type="dxa"/>
            <w:tcBorders>
              <w:top w:val="nil"/>
              <w:left w:val="nil"/>
              <w:bottom w:val="nil"/>
              <w:right w:val="nil"/>
            </w:tcBorders>
          </w:tcPr>
          <w:p w14:paraId="2C526747" w14:textId="77777777" w:rsidR="00077066" w:rsidRDefault="00077066" w:rsidP="00077066">
            <w:pPr>
              <w:pStyle w:val="TableText"/>
            </w:pPr>
            <w:r>
              <w:t>7.53408</w:t>
            </w:r>
          </w:p>
        </w:tc>
        <w:tc>
          <w:tcPr>
            <w:tcW w:w="14935" w:type="dxa"/>
            <w:tcBorders>
              <w:top w:val="nil"/>
              <w:left w:val="nil"/>
              <w:bottom w:val="nil"/>
              <w:right w:val="nil"/>
            </w:tcBorders>
          </w:tcPr>
          <w:p w14:paraId="7050E2EF" w14:textId="77777777" w:rsidR="00077066" w:rsidRDefault="00077066" w:rsidP="00077066">
            <w:pPr>
              <w:pStyle w:val="TableText"/>
            </w:pPr>
            <w:r>
              <w:t>7.53408</w:t>
            </w:r>
          </w:p>
        </w:tc>
        <w:tc>
          <w:tcPr>
            <w:tcW w:w="14935" w:type="dxa"/>
            <w:tcBorders>
              <w:top w:val="nil"/>
              <w:left w:val="nil"/>
              <w:bottom w:val="nil"/>
              <w:right w:val="nil"/>
            </w:tcBorders>
          </w:tcPr>
          <w:p w14:paraId="6A1EEA5A" w14:textId="77777777" w:rsidR="00077066" w:rsidRDefault="00077066" w:rsidP="00077066">
            <w:pPr>
              <w:pStyle w:val="TableText"/>
            </w:pPr>
            <w:r>
              <w:t>7.53408</w:t>
            </w:r>
          </w:p>
        </w:tc>
        <w:tc>
          <w:tcPr>
            <w:tcW w:w="14935" w:type="dxa"/>
            <w:tcBorders>
              <w:top w:val="nil"/>
              <w:left w:val="nil"/>
              <w:bottom w:val="nil"/>
              <w:right w:val="nil"/>
            </w:tcBorders>
          </w:tcPr>
          <w:p w14:paraId="3F115E87" w14:textId="77777777" w:rsidR="00077066" w:rsidRDefault="00077066" w:rsidP="00077066">
            <w:pPr>
              <w:pStyle w:val="TableText"/>
            </w:pPr>
            <w:r>
              <w:t>7.53408</w:t>
            </w:r>
          </w:p>
        </w:tc>
        <w:tc>
          <w:tcPr>
            <w:tcW w:w="14935" w:type="dxa"/>
            <w:tcBorders>
              <w:top w:val="nil"/>
              <w:left w:val="nil"/>
              <w:bottom w:val="nil"/>
              <w:right w:val="nil"/>
            </w:tcBorders>
          </w:tcPr>
          <w:p w14:paraId="18644719" w14:textId="77777777" w:rsidR="00077066" w:rsidRDefault="00077066" w:rsidP="00077066">
            <w:pPr>
              <w:pStyle w:val="TableText"/>
            </w:pPr>
            <w:r>
              <w:t>7.53408</w:t>
            </w:r>
          </w:p>
        </w:tc>
        <w:tc>
          <w:tcPr>
            <w:tcW w:w="14935" w:type="dxa"/>
            <w:tcBorders>
              <w:top w:val="nil"/>
              <w:left w:val="nil"/>
              <w:bottom w:val="nil"/>
              <w:right w:val="nil"/>
            </w:tcBorders>
          </w:tcPr>
          <w:p w14:paraId="5A084CB1" w14:textId="77777777" w:rsidR="00077066" w:rsidRDefault="00077066" w:rsidP="00077066">
            <w:pPr>
              <w:pStyle w:val="TableText"/>
            </w:pPr>
            <w:r>
              <w:t>7.53408</w:t>
            </w:r>
          </w:p>
        </w:tc>
        <w:tc>
          <w:tcPr>
            <w:tcW w:w="14935" w:type="dxa"/>
            <w:tcBorders>
              <w:top w:val="nil"/>
              <w:left w:val="nil"/>
              <w:bottom w:val="nil"/>
              <w:right w:val="nil"/>
            </w:tcBorders>
          </w:tcPr>
          <w:p w14:paraId="0B730E80" w14:textId="77777777" w:rsidR="00077066" w:rsidRDefault="00077066" w:rsidP="00077066">
            <w:pPr>
              <w:pStyle w:val="TableText"/>
            </w:pPr>
            <w:r>
              <w:t>7.53408</w:t>
            </w:r>
          </w:p>
        </w:tc>
        <w:tc>
          <w:tcPr>
            <w:tcW w:w="14935" w:type="dxa"/>
            <w:tcBorders>
              <w:top w:val="nil"/>
              <w:left w:val="nil"/>
              <w:bottom w:val="nil"/>
              <w:right w:val="nil"/>
            </w:tcBorders>
          </w:tcPr>
          <w:p w14:paraId="58000310" w14:textId="77777777" w:rsidR="00077066" w:rsidRDefault="00077066" w:rsidP="00077066">
            <w:pPr>
              <w:pStyle w:val="TableText"/>
            </w:pPr>
            <w:r>
              <w:t>7.53408</w:t>
            </w:r>
          </w:p>
        </w:tc>
      </w:tr>
      <w:tr w:rsidR="00077066" w14:paraId="66C2EE7D" w14:textId="77777777">
        <w:trPr>
          <w:trHeight w:val="221"/>
        </w:trPr>
        <w:tc>
          <w:tcPr>
            <w:tcW w:w="14935" w:type="dxa"/>
            <w:tcBorders>
              <w:top w:val="nil"/>
              <w:left w:val="nil"/>
              <w:bottom w:val="nil"/>
              <w:right w:val="nil"/>
            </w:tcBorders>
          </w:tcPr>
          <w:p w14:paraId="0E1D09FC" w14:textId="77777777" w:rsidR="00077066" w:rsidRDefault="00077066" w:rsidP="00077066">
            <w:pPr>
              <w:pStyle w:val="TableText"/>
            </w:pPr>
            <w:r>
              <w:t>61</w:t>
            </w:r>
          </w:p>
        </w:tc>
        <w:tc>
          <w:tcPr>
            <w:tcW w:w="14935" w:type="dxa"/>
            <w:tcBorders>
              <w:top w:val="nil"/>
              <w:left w:val="nil"/>
              <w:bottom w:val="nil"/>
              <w:right w:val="nil"/>
            </w:tcBorders>
          </w:tcPr>
          <w:p w14:paraId="0B14C17F" w14:textId="77777777" w:rsidR="00077066" w:rsidRDefault="00077066" w:rsidP="00077066">
            <w:pPr>
              <w:pStyle w:val="TableText"/>
            </w:pPr>
            <w:r>
              <w:t>8.17702</w:t>
            </w:r>
          </w:p>
        </w:tc>
        <w:tc>
          <w:tcPr>
            <w:tcW w:w="14935" w:type="dxa"/>
            <w:tcBorders>
              <w:top w:val="nil"/>
              <w:left w:val="nil"/>
              <w:bottom w:val="nil"/>
              <w:right w:val="nil"/>
            </w:tcBorders>
          </w:tcPr>
          <w:p w14:paraId="364FDA69" w14:textId="77777777" w:rsidR="00077066" w:rsidRDefault="00077066" w:rsidP="00077066">
            <w:pPr>
              <w:pStyle w:val="TableText"/>
            </w:pPr>
            <w:r>
              <w:t>8.17702</w:t>
            </w:r>
          </w:p>
        </w:tc>
        <w:tc>
          <w:tcPr>
            <w:tcW w:w="14935" w:type="dxa"/>
            <w:tcBorders>
              <w:top w:val="nil"/>
              <w:left w:val="nil"/>
              <w:bottom w:val="nil"/>
              <w:right w:val="nil"/>
            </w:tcBorders>
          </w:tcPr>
          <w:p w14:paraId="307ACD9B" w14:textId="77777777" w:rsidR="00077066" w:rsidRDefault="00077066" w:rsidP="00077066">
            <w:pPr>
              <w:pStyle w:val="TableText"/>
            </w:pPr>
            <w:r>
              <w:t>8.17702</w:t>
            </w:r>
          </w:p>
        </w:tc>
        <w:tc>
          <w:tcPr>
            <w:tcW w:w="14935" w:type="dxa"/>
            <w:tcBorders>
              <w:top w:val="nil"/>
              <w:left w:val="nil"/>
              <w:bottom w:val="nil"/>
              <w:right w:val="nil"/>
            </w:tcBorders>
          </w:tcPr>
          <w:p w14:paraId="722E7684" w14:textId="77777777" w:rsidR="00077066" w:rsidRDefault="00077066" w:rsidP="00077066">
            <w:pPr>
              <w:pStyle w:val="TableText"/>
            </w:pPr>
            <w:r>
              <w:t>8.17702</w:t>
            </w:r>
          </w:p>
        </w:tc>
        <w:tc>
          <w:tcPr>
            <w:tcW w:w="14935" w:type="dxa"/>
            <w:tcBorders>
              <w:top w:val="nil"/>
              <w:left w:val="nil"/>
              <w:bottom w:val="nil"/>
              <w:right w:val="nil"/>
            </w:tcBorders>
          </w:tcPr>
          <w:p w14:paraId="7B85A388" w14:textId="77777777" w:rsidR="00077066" w:rsidRDefault="00077066" w:rsidP="00077066">
            <w:pPr>
              <w:pStyle w:val="TableText"/>
            </w:pPr>
            <w:r>
              <w:t>8.17702</w:t>
            </w:r>
          </w:p>
        </w:tc>
        <w:tc>
          <w:tcPr>
            <w:tcW w:w="14935" w:type="dxa"/>
            <w:tcBorders>
              <w:top w:val="nil"/>
              <w:left w:val="nil"/>
              <w:bottom w:val="nil"/>
              <w:right w:val="nil"/>
            </w:tcBorders>
          </w:tcPr>
          <w:p w14:paraId="50DF82BB" w14:textId="77777777" w:rsidR="00077066" w:rsidRDefault="00077066" w:rsidP="00077066">
            <w:pPr>
              <w:pStyle w:val="TableText"/>
            </w:pPr>
            <w:r>
              <w:t>8.17702</w:t>
            </w:r>
          </w:p>
        </w:tc>
        <w:tc>
          <w:tcPr>
            <w:tcW w:w="14935" w:type="dxa"/>
            <w:tcBorders>
              <w:top w:val="nil"/>
              <w:left w:val="nil"/>
              <w:bottom w:val="nil"/>
              <w:right w:val="nil"/>
            </w:tcBorders>
          </w:tcPr>
          <w:p w14:paraId="29A7102F" w14:textId="77777777" w:rsidR="00077066" w:rsidRDefault="00077066" w:rsidP="00077066">
            <w:pPr>
              <w:pStyle w:val="TableText"/>
            </w:pPr>
            <w:r>
              <w:t>8.17702</w:t>
            </w:r>
          </w:p>
        </w:tc>
        <w:tc>
          <w:tcPr>
            <w:tcW w:w="14935" w:type="dxa"/>
            <w:tcBorders>
              <w:top w:val="nil"/>
              <w:left w:val="nil"/>
              <w:bottom w:val="nil"/>
              <w:right w:val="nil"/>
            </w:tcBorders>
          </w:tcPr>
          <w:p w14:paraId="0924A329" w14:textId="77777777" w:rsidR="00077066" w:rsidRDefault="00077066" w:rsidP="00077066">
            <w:pPr>
              <w:pStyle w:val="TableText"/>
            </w:pPr>
            <w:r>
              <w:t>8.17702</w:t>
            </w:r>
          </w:p>
        </w:tc>
        <w:tc>
          <w:tcPr>
            <w:tcW w:w="14935" w:type="dxa"/>
            <w:tcBorders>
              <w:top w:val="nil"/>
              <w:left w:val="nil"/>
              <w:bottom w:val="nil"/>
              <w:right w:val="nil"/>
            </w:tcBorders>
          </w:tcPr>
          <w:p w14:paraId="5D940554" w14:textId="77777777" w:rsidR="00077066" w:rsidRDefault="00077066" w:rsidP="00077066">
            <w:pPr>
              <w:pStyle w:val="TableText"/>
            </w:pPr>
            <w:r>
              <w:t>8.17702</w:t>
            </w:r>
          </w:p>
        </w:tc>
        <w:tc>
          <w:tcPr>
            <w:tcW w:w="14935" w:type="dxa"/>
            <w:tcBorders>
              <w:top w:val="nil"/>
              <w:left w:val="nil"/>
              <w:bottom w:val="nil"/>
              <w:right w:val="nil"/>
            </w:tcBorders>
          </w:tcPr>
          <w:p w14:paraId="129D5284" w14:textId="77777777" w:rsidR="00077066" w:rsidRDefault="00077066" w:rsidP="00077066">
            <w:pPr>
              <w:pStyle w:val="TableText"/>
            </w:pPr>
            <w:r>
              <w:t>8.17702</w:t>
            </w:r>
          </w:p>
        </w:tc>
        <w:tc>
          <w:tcPr>
            <w:tcW w:w="14935" w:type="dxa"/>
            <w:tcBorders>
              <w:top w:val="nil"/>
              <w:left w:val="nil"/>
              <w:bottom w:val="nil"/>
              <w:right w:val="nil"/>
            </w:tcBorders>
          </w:tcPr>
          <w:p w14:paraId="3873541E" w14:textId="77777777" w:rsidR="00077066" w:rsidRDefault="00077066" w:rsidP="00077066">
            <w:pPr>
              <w:pStyle w:val="TableText"/>
            </w:pPr>
            <w:r>
              <w:t>8.17702</w:t>
            </w:r>
          </w:p>
        </w:tc>
        <w:tc>
          <w:tcPr>
            <w:tcW w:w="14935" w:type="dxa"/>
            <w:tcBorders>
              <w:top w:val="nil"/>
              <w:left w:val="nil"/>
              <w:bottom w:val="nil"/>
              <w:right w:val="nil"/>
            </w:tcBorders>
          </w:tcPr>
          <w:p w14:paraId="3B6EC549" w14:textId="77777777" w:rsidR="00077066" w:rsidRDefault="00077066" w:rsidP="00077066">
            <w:pPr>
              <w:pStyle w:val="TableText"/>
            </w:pPr>
            <w:r>
              <w:t>8.17702</w:t>
            </w:r>
          </w:p>
        </w:tc>
        <w:tc>
          <w:tcPr>
            <w:tcW w:w="14935" w:type="dxa"/>
            <w:tcBorders>
              <w:top w:val="nil"/>
              <w:left w:val="nil"/>
              <w:bottom w:val="nil"/>
              <w:right w:val="nil"/>
            </w:tcBorders>
          </w:tcPr>
          <w:p w14:paraId="239358D0" w14:textId="77777777" w:rsidR="00077066" w:rsidRDefault="00077066" w:rsidP="00077066">
            <w:pPr>
              <w:pStyle w:val="TableText"/>
            </w:pPr>
            <w:r>
              <w:t>8.17702</w:t>
            </w:r>
          </w:p>
        </w:tc>
      </w:tr>
      <w:tr w:rsidR="00077066" w14:paraId="5E63D2D1" w14:textId="77777777">
        <w:trPr>
          <w:trHeight w:val="221"/>
        </w:trPr>
        <w:tc>
          <w:tcPr>
            <w:tcW w:w="14935" w:type="dxa"/>
            <w:tcBorders>
              <w:top w:val="nil"/>
              <w:left w:val="nil"/>
              <w:bottom w:val="nil"/>
              <w:right w:val="nil"/>
            </w:tcBorders>
          </w:tcPr>
          <w:p w14:paraId="5F4423D3" w14:textId="77777777" w:rsidR="00077066" w:rsidRDefault="00077066" w:rsidP="00077066">
            <w:pPr>
              <w:pStyle w:val="TableText"/>
            </w:pPr>
            <w:r>
              <w:t>62</w:t>
            </w:r>
          </w:p>
        </w:tc>
        <w:tc>
          <w:tcPr>
            <w:tcW w:w="14935" w:type="dxa"/>
            <w:tcBorders>
              <w:top w:val="nil"/>
              <w:left w:val="nil"/>
              <w:bottom w:val="nil"/>
              <w:right w:val="nil"/>
            </w:tcBorders>
          </w:tcPr>
          <w:p w14:paraId="541F3D81" w14:textId="77777777" w:rsidR="00077066" w:rsidRDefault="00077066" w:rsidP="00077066">
            <w:pPr>
              <w:pStyle w:val="TableText"/>
            </w:pPr>
            <w:r>
              <w:t>9.10248</w:t>
            </w:r>
          </w:p>
        </w:tc>
        <w:tc>
          <w:tcPr>
            <w:tcW w:w="14935" w:type="dxa"/>
            <w:tcBorders>
              <w:top w:val="nil"/>
              <w:left w:val="nil"/>
              <w:bottom w:val="nil"/>
              <w:right w:val="nil"/>
            </w:tcBorders>
          </w:tcPr>
          <w:p w14:paraId="4D874E43" w14:textId="77777777" w:rsidR="00077066" w:rsidRDefault="00077066" w:rsidP="00077066">
            <w:pPr>
              <w:pStyle w:val="TableText"/>
            </w:pPr>
            <w:r>
              <w:t>9.10248</w:t>
            </w:r>
          </w:p>
        </w:tc>
        <w:tc>
          <w:tcPr>
            <w:tcW w:w="14935" w:type="dxa"/>
            <w:tcBorders>
              <w:top w:val="nil"/>
              <w:left w:val="nil"/>
              <w:bottom w:val="nil"/>
              <w:right w:val="nil"/>
            </w:tcBorders>
          </w:tcPr>
          <w:p w14:paraId="5AD2365B" w14:textId="77777777" w:rsidR="00077066" w:rsidRDefault="00077066" w:rsidP="00077066">
            <w:pPr>
              <w:pStyle w:val="TableText"/>
            </w:pPr>
            <w:r>
              <w:t>9.10248</w:t>
            </w:r>
          </w:p>
        </w:tc>
        <w:tc>
          <w:tcPr>
            <w:tcW w:w="14935" w:type="dxa"/>
            <w:tcBorders>
              <w:top w:val="nil"/>
              <w:left w:val="nil"/>
              <w:bottom w:val="nil"/>
              <w:right w:val="nil"/>
            </w:tcBorders>
          </w:tcPr>
          <w:p w14:paraId="4D7C2EFA" w14:textId="77777777" w:rsidR="00077066" w:rsidRDefault="00077066" w:rsidP="00077066">
            <w:pPr>
              <w:pStyle w:val="TableText"/>
            </w:pPr>
            <w:r>
              <w:t>9.10248</w:t>
            </w:r>
          </w:p>
        </w:tc>
        <w:tc>
          <w:tcPr>
            <w:tcW w:w="14935" w:type="dxa"/>
            <w:tcBorders>
              <w:top w:val="nil"/>
              <w:left w:val="nil"/>
              <w:bottom w:val="nil"/>
              <w:right w:val="nil"/>
            </w:tcBorders>
          </w:tcPr>
          <w:p w14:paraId="30231892" w14:textId="77777777" w:rsidR="00077066" w:rsidRDefault="00077066" w:rsidP="00077066">
            <w:pPr>
              <w:pStyle w:val="TableText"/>
            </w:pPr>
            <w:r>
              <w:t>9.10248</w:t>
            </w:r>
          </w:p>
        </w:tc>
        <w:tc>
          <w:tcPr>
            <w:tcW w:w="14935" w:type="dxa"/>
            <w:tcBorders>
              <w:top w:val="nil"/>
              <w:left w:val="nil"/>
              <w:bottom w:val="nil"/>
              <w:right w:val="nil"/>
            </w:tcBorders>
          </w:tcPr>
          <w:p w14:paraId="4D725428" w14:textId="77777777" w:rsidR="00077066" w:rsidRDefault="00077066" w:rsidP="00077066">
            <w:pPr>
              <w:pStyle w:val="TableText"/>
            </w:pPr>
            <w:r>
              <w:t>9.10248</w:t>
            </w:r>
          </w:p>
        </w:tc>
        <w:tc>
          <w:tcPr>
            <w:tcW w:w="14935" w:type="dxa"/>
            <w:tcBorders>
              <w:top w:val="nil"/>
              <w:left w:val="nil"/>
              <w:bottom w:val="nil"/>
              <w:right w:val="nil"/>
            </w:tcBorders>
          </w:tcPr>
          <w:p w14:paraId="3613686F" w14:textId="77777777" w:rsidR="00077066" w:rsidRDefault="00077066" w:rsidP="00077066">
            <w:pPr>
              <w:pStyle w:val="TableText"/>
            </w:pPr>
            <w:r>
              <w:t>9.10248</w:t>
            </w:r>
          </w:p>
        </w:tc>
        <w:tc>
          <w:tcPr>
            <w:tcW w:w="14935" w:type="dxa"/>
            <w:tcBorders>
              <w:top w:val="nil"/>
              <w:left w:val="nil"/>
              <w:bottom w:val="nil"/>
              <w:right w:val="nil"/>
            </w:tcBorders>
          </w:tcPr>
          <w:p w14:paraId="219A455D" w14:textId="77777777" w:rsidR="00077066" w:rsidRDefault="00077066" w:rsidP="00077066">
            <w:pPr>
              <w:pStyle w:val="TableText"/>
            </w:pPr>
            <w:r>
              <w:t>9.10248</w:t>
            </w:r>
          </w:p>
        </w:tc>
        <w:tc>
          <w:tcPr>
            <w:tcW w:w="14935" w:type="dxa"/>
            <w:tcBorders>
              <w:top w:val="nil"/>
              <w:left w:val="nil"/>
              <w:bottom w:val="nil"/>
              <w:right w:val="nil"/>
            </w:tcBorders>
          </w:tcPr>
          <w:p w14:paraId="3663CEDD" w14:textId="77777777" w:rsidR="00077066" w:rsidRDefault="00077066" w:rsidP="00077066">
            <w:pPr>
              <w:pStyle w:val="TableText"/>
            </w:pPr>
            <w:r>
              <w:t>9.10248</w:t>
            </w:r>
          </w:p>
        </w:tc>
        <w:tc>
          <w:tcPr>
            <w:tcW w:w="14935" w:type="dxa"/>
            <w:tcBorders>
              <w:top w:val="nil"/>
              <w:left w:val="nil"/>
              <w:bottom w:val="nil"/>
              <w:right w:val="nil"/>
            </w:tcBorders>
          </w:tcPr>
          <w:p w14:paraId="2E03B21A" w14:textId="77777777" w:rsidR="00077066" w:rsidRDefault="00077066" w:rsidP="00077066">
            <w:pPr>
              <w:pStyle w:val="TableText"/>
            </w:pPr>
            <w:r>
              <w:t>9.10248</w:t>
            </w:r>
          </w:p>
        </w:tc>
        <w:tc>
          <w:tcPr>
            <w:tcW w:w="14935" w:type="dxa"/>
            <w:tcBorders>
              <w:top w:val="nil"/>
              <w:left w:val="nil"/>
              <w:bottom w:val="nil"/>
              <w:right w:val="nil"/>
            </w:tcBorders>
          </w:tcPr>
          <w:p w14:paraId="5ED463AA" w14:textId="77777777" w:rsidR="00077066" w:rsidRDefault="00077066" w:rsidP="00077066">
            <w:pPr>
              <w:pStyle w:val="TableText"/>
            </w:pPr>
            <w:r>
              <w:t>9.10248</w:t>
            </w:r>
          </w:p>
        </w:tc>
        <w:tc>
          <w:tcPr>
            <w:tcW w:w="14935" w:type="dxa"/>
            <w:tcBorders>
              <w:top w:val="nil"/>
              <w:left w:val="nil"/>
              <w:bottom w:val="nil"/>
              <w:right w:val="nil"/>
            </w:tcBorders>
          </w:tcPr>
          <w:p w14:paraId="150050E5" w14:textId="77777777" w:rsidR="00077066" w:rsidRDefault="00077066" w:rsidP="00077066">
            <w:pPr>
              <w:pStyle w:val="TableText"/>
            </w:pPr>
            <w:r>
              <w:t>9.10248</w:t>
            </w:r>
          </w:p>
        </w:tc>
        <w:tc>
          <w:tcPr>
            <w:tcW w:w="14935" w:type="dxa"/>
            <w:tcBorders>
              <w:top w:val="nil"/>
              <w:left w:val="nil"/>
              <w:bottom w:val="nil"/>
              <w:right w:val="nil"/>
            </w:tcBorders>
          </w:tcPr>
          <w:p w14:paraId="482C1664" w14:textId="77777777" w:rsidR="00077066" w:rsidRDefault="00077066" w:rsidP="00077066">
            <w:pPr>
              <w:pStyle w:val="TableText"/>
            </w:pPr>
            <w:r>
              <w:t>9.10248</w:t>
            </w:r>
          </w:p>
        </w:tc>
      </w:tr>
      <w:tr w:rsidR="00077066" w14:paraId="34CB5FCD" w14:textId="77777777">
        <w:trPr>
          <w:trHeight w:val="221"/>
        </w:trPr>
        <w:tc>
          <w:tcPr>
            <w:tcW w:w="14935" w:type="dxa"/>
            <w:tcBorders>
              <w:top w:val="nil"/>
              <w:left w:val="nil"/>
              <w:bottom w:val="nil"/>
              <w:right w:val="nil"/>
            </w:tcBorders>
          </w:tcPr>
          <w:p w14:paraId="369B899F" w14:textId="77777777" w:rsidR="00077066" w:rsidRDefault="00077066" w:rsidP="00077066">
            <w:pPr>
              <w:pStyle w:val="TableText"/>
            </w:pPr>
            <w:r>
              <w:t>63</w:t>
            </w:r>
          </w:p>
        </w:tc>
        <w:tc>
          <w:tcPr>
            <w:tcW w:w="14935" w:type="dxa"/>
            <w:tcBorders>
              <w:top w:val="nil"/>
              <w:left w:val="nil"/>
              <w:bottom w:val="nil"/>
              <w:right w:val="nil"/>
            </w:tcBorders>
          </w:tcPr>
          <w:p w14:paraId="07FB6F9B" w14:textId="77777777" w:rsidR="00077066" w:rsidRDefault="00077066" w:rsidP="00077066">
            <w:pPr>
              <w:pStyle w:val="TableText"/>
            </w:pPr>
            <w:r>
              <w:t>10.46145</w:t>
            </w:r>
          </w:p>
        </w:tc>
        <w:tc>
          <w:tcPr>
            <w:tcW w:w="14935" w:type="dxa"/>
            <w:tcBorders>
              <w:top w:val="nil"/>
              <w:left w:val="nil"/>
              <w:bottom w:val="nil"/>
              <w:right w:val="nil"/>
            </w:tcBorders>
          </w:tcPr>
          <w:p w14:paraId="53F554CA" w14:textId="77777777" w:rsidR="00077066" w:rsidRDefault="00077066" w:rsidP="00077066">
            <w:pPr>
              <w:pStyle w:val="TableText"/>
            </w:pPr>
            <w:r>
              <w:t>10.46145</w:t>
            </w:r>
          </w:p>
        </w:tc>
        <w:tc>
          <w:tcPr>
            <w:tcW w:w="14935" w:type="dxa"/>
            <w:tcBorders>
              <w:top w:val="nil"/>
              <w:left w:val="nil"/>
              <w:bottom w:val="nil"/>
              <w:right w:val="nil"/>
            </w:tcBorders>
          </w:tcPr>
          <w:p w14:paraId="05C2AE2A" w14:textId="77777777" w:rsidR="00077066" w:rsidRDefault="00077066" w:rsidP="00077066">
            <w:pPr>
              <w:pStyle w:val="TableText"/>
            </w:pPr>
            <w:r>
              <w:t>10.46145</w:t>
            </w:r>
          </w:p>
        </w:tc>
        <w:tc>
          <w:tcPr>
            <w:tcW w:w="14935" w:type="dxa"/>
            <w:tcBorders>
              <w:top w:val="nil"/>
              <w:left w:val="nil"/>
              <w:bottom w:val="nil"/>
              <w:right w:val="nil"/>
            </w:tcBorders>
          </w:tcPr>
          <w:p w14:paraId="18A04080" w14:textId="77777777" w:rsidR="00077066" w:rsidRDefault="00077066" w:rsidP="00077066">
            <w:pPr>
              <w:pStyle w:val="TableText"/>
            </w:pPr>
            <w:r>
              <w:t>10.46145</w:t>
            </w:r>
          </w:p>
        </w:tc>
        <w:tc>
          <w:tcPr>
            <w:tcW w:w="14935" w:type="dxa"/>
            <w:tcBorders>
              <w:top w:val="nil"/>
              <w:left w:val="nil"/>
              <w:bottom w:val="nil"/>
              <w:right w:val="nil"/>
            </w:tcBorders>
          </w:tcPr>
          <w:p w14:paraId="56D72DAA" w14:textId="77777777" w:rsidR="00077066" w:rsidRDefault="00077066" w:rsidP="00077066">
            <w:pPr>
              <w:pStyle w:val="TableText"/>
            </w:pPr>
            <w:r>
              <w:t>10.46145</w:t>
            </w:r>
          </w:p>
        </w:tc>
        <w:tc>
          <w:tcPr>
            <w:tcW w:w="14935" w:type="dxa"/>
            <w:tcBorders>
              <w:top w:val="nil"/>
              <w:left w:val="nil"/>
              <w:bottom w:val="nil"/>
              <w:right w:val="nil"/>
            </w:tcBorders>
          </w:tcPr>
          <w:p w14:paraId="17FFB152" w14:textId="77777777" w:rsidR="00077066" w:rsidRDefault="00077066" w:rsidP="00077066">
            <w:pPr>
              <w:pStyle w:val="TableText"/>
            </w:pPr>
            <w:r>
              <w:t>10.46145</w:t>
            </w:r>
          </w:p>
        </w:tc>
        <w:tc>
          <w:tcPr>
            <w:tcW w:w="14935" w:type="dxa"/>
            <w:tcBorders>
              <w:top w:val="nil"/>
              <w:left w:val="nil"/>
              <w:bottom w:val="nil"/>
              <w:right w:val="nil"/>
            </w:tcBorders>
          </w:tcPr>
          <w:p w14:paraId="4742531B" w14:textId="77777777" w:rsidR="00077066" w:rsidRDefault="00077066" w:rsidP="00077066">
            <w:pPr>
              <w:pStyle w:val="TableText"/>
            </w:pPr>
            <w:r>
              <w:t>10.46145</w:t>
            </w:r>
          </w:p>
        </w:tc>
        <w:tc>
          <w:tcPr>
            <w:tcW w:w="14935" w:type="dxa"/>
            <w:tcBorders>
              <w:top w:val="nil"/>
              <w:left w:val="nil"/>
              <w:bottom w:val="nil"/>
              <w:right w:val="nil"/>
            </w:tcBorders>
          </w:tcPr>
          <w:p w14:paraId="567B151D" w14:textId="77777777" w:rsidR="00077066" w:rsidRDefault="00077066" w:rsidP="00077066">
            <w:pPr>
              <w:pStyle w:val="TableText"/>
            </w:pPr>
            <w:r>
              <w:t>10.46145</w:t>
            </w:r>
          </w:p>
        </w:tc>
        <w:tc>
          <w:tcPr>
            <w:tcW w:w="14935" w:type="dxa"/>
            <w:tcBorders>
              <w:top w:val="nil"/>
              <w:left w:val="nil"/>
              <w:bottom w:val="nil"/>
              <w:right w:val="nil"/>
            </w:tcBorders>
          </w:tcPr>
          <w:p w14:paraId="4AE5DF5D" w14:textId="77777777" w:rsidR="00077066" w:rsidRDefault="00077066" w:rsidP="00077066">
            <w:pPr>
              <w:pStyle w:val="TableText"/>
            </w:pPr>
            <w:r>
              <w:t>10.46145</w:t>
            </w:r>
          </w:p>
        </w:tc>
        <w:tc>
          <w:tcPr>
            <w:tcW w:w="14935" w:type="dxa"/>
            <w:tcBorders>
              <w:top w:val="nil"/>
              <w:left w:val="nil"/>
              <w:bottom w:val="nil"/>
              <w:right w:val="nil"/>
            </w:tcBorders>
          </w:tcPr>
          <w:p w14:paraId="6FB6C6DA" w14:textId="77777777" w:rsidR="00077066" w:rsidRDefault="00077066" w:rsidP="00077066">
            <w:pPr>
              <w:pStyle w:val="TableText"/>
            </w:pPr>
            <w:r>
              <w:t>10.46145</w:t>
            </w:r>
          </w:p>
        </w:tc>
        <w:tc>
          <w:tcPr>
            <w:tcW w:w="14935" w:type="dxa"/>
            <w:tcBorders>
              <w:top w:val="nil"/>
              <w:left w:val="nil"/>
              <w:bottom w:val="nil"/>
              <w:right w:val="nil"/>
            </w:tcBorders>
          </w:tcPr>
          <w:p w14:paraId="51F791C1" w14:textId="77777777" w:rsidR="00077066" w:rsidRDefault="00077066" w:rsidP="00077066">
            <w:pPr>
              <w:pStyle w:val="TableText"/>
            </w:pPr>
            <w:r>
              <w:t>10.46145</w:t>
            </w:r>
          </w:p>
        </w:tc>
        <w:tc>
          <w:tcPr>
            <w:tcW w:w="14935" w:type="dxa"/>
            <w:tcBorders>
              <w:top w:val="nil"/>
              <w:left w:val="nil"/>
              <w:bottom w:val="nil"/>
              <w:right w:val="nil"/>
            </w:tcBorders>
          </w:tcPr>
          <w:p w14:paraId="219F7CFF" w14:textId="77777777" w:rsidR="00077066" w:rsidRDefault="00077066" w:rsidP="00077066">
            <w:pPr>
              <w:pStyle w:val="TableText"/>
            </w:pPr>
            <w:r>
              <w:t>10.46145</w:t>
            </w:r>
          </w:p>
        </w:tc>
        <w:tc>
          <w:tcPr>
            <w:tcW w:w="14935" w:type="dxa"/>
            <w:tcBorders>
              <w:top w:val="nil"/>
              <w:left w:val="nil"/>
              <w:bottom w:val="nil"/>
              <w:right w:val="nil"/>
            </w:tcBorders>
          </w:tcPr>
          <w:p w14:paraId="7E8AFAFB" w14:textId="77777777" w:rsidR="00077066" w:rsidRDefault="00077066" w:rsidP="00077066">
            <w:pPr>
              <w:pStyle w:val="TableText"/>
            </w:pPr>
            <w:r>
              <w:t>10.46145</w:t>
            </w:r>
          </w:p>
        </w:tc>
      </w:tr>
      <w:tr w:rsidR="00077066" w14:paraId="73DD708B" w14:textId="77777777">
        <w:trPr>
          <w:trHeight w:val="221"/>
        </w:trPr>
        <w:tc>
          <w:tcPr>
            <w:tcW w:w="14935" w:type="dxa"/>
            <w:tcBorders>
              <w:top w:val="nil"/>
              <w:left w:val="nil"/>
              <w:right w:val="nil"/>
            </w:tcBorders>
          </w:tcPr>
          <w:p w14:paraId="7927159C" w14:textId="77777777" w:rsidR="00077066" w:rsidRDefault="00077066" w:rsidP="00077066">
            <w:pPr>
              <w:pStyle w:val="TableText"/>
            </w:pPr>
            <w:r>
              <w:t>64</w:t>
            </w:r>
          </w:p>
        </w:tc>
        <w:tc>
          <w:tcPr>
            <w:tcW w:w="14935" w:type="dxa"/>
            <w:tcBorders>
              <w:top w:val="nil"/>
              <w:left w:val="nil"/>
              <w:right w:val="nil"/>
            </w:tcBorders>
          </w:tcPr>
          <w:p w14:paraId="6B74EF37" w14:textId="77777777" w:rsidR="00077066" w:rsidRDefault="00077066" w:rsidP="00077066">
            <w:pPr>
              <w:pStyle w:val="TableText"/>
            </w:pPr>
            <w:r>
              <w:t>11.93314</w:t>
            </w:r>
          </w:p>
        </w:tc>
        <w:tc>
          <w:tcPr>
            <w:tcW w:w="14935" w:type="dxa"/>
            <w:tcBorders>
              <w:top w:val="nil"/>
              <w:left w:val="nil"/>
              <w:right w:val="nil"/>
            </w:tcBorders>
          </w:tcPr>
          <w:p w14:paraId="000A0067" w14:textId="77777777" w:rsidR="00077066" w:rsidRDefault="00077066" w:rsidP="00077066">
            <w:pPr>
              <w:pStyle w:val="TableText"/>
            </w:pPr>
            <w:r>
              <w:t>11.93314</w:t>
            </w:r>
          </w:p>
        </w:tc>
        <w:tc>
          <w:tcPr>
            <w:tcW w:w="14935" w:type="dxa"/>
            <w:tcBorders>
              <w:top w:val="nil"/>
              <w:left w:val="nil"/>
              <w:right w:val="nil"/>
            </w:tcBorders>
          </w:tcPr>
          <w:p w14:paraId="1ABE26CB" w14:textId="77777777" w:rsidR="00077066" w:rsidRDefault="00077066" w:rsidP="00077066">
            <w:pPr>
              <w:pStyle w:val="TableText"/>
            </w:pPr>
            <w:r>
              <w:t>11.93314</w:t>
            </w:r>
          </w:p>
        </w:tc>
        <w:tc>
          <w:tcPr>
            <w:tcW w:w="14935" w:type="dxa"/>
            <w:tcBorders>
              <w:top w:val="nil"/>
              <w:left w:val="nil"/>
              <w:right w:val="nil"/>
            </w:tcBorders>
          </w:tcPr>
          <w:p w14:paraId="0BE2F625" w14:textId="77777777" w:rsidR="00077066" w:rsidRDefault="00077066" w:rsidP="00077066">
            <w:pPr>
              <w:pStyle w:val="TableText"/>
            </w:pPr>
            <w:r>
              <w:t>11.93314</w:t>
            </w:r>
          </w:p>
        </w:tc>
        <w:tc>
          <w:tcPr>
            <w:tcW w:w="14935" w:type="dxa"/>
            <w:tcBorders>
              <w:top w:val="nil"/>
              <w:left w:val="nil"/>
              <w:right w:val="nil"/>
            </w:tcBorders>
          </w:tcPr>
          <w:p w14:paraId="1D0993A1" w14:textId="77777777" w:rsidR="00077066" w:rsidRDefault="00077066" w:rsidP="00077066">
            <w:pPr>
              <w:pStyle w:val="TableText"/>
            </w:pPr>
            <w:r>
              <w:t>11.93314</w:t>
            </w:r>
          </w:p>
        </w:tc>
        <w:tc>
          <w:tcPr>
            <w:tcW w:w="14935" w:type="dxa"/>
            <w:tcBorders>
              <w:top w:val="nil"/>
              <w:left w:val="nil"/>
              <w:right w:val="nil"/>
            </w:tcBorders>
          </w:tcPr>
          <w:p w14:paraId="13714515" w14:textId="77777777" w:rsidR="00077066" w:rsidRDefault="00077066" w:rsidP="00077066">
            <w:pPr>
              <w:pStyle w:val="TableText"/>
            </w:pPr>
            <w:r>
              <w:t>11.93314</w:t>
            </w:r>
          </w:p>
        </w:tc>
        <w:tc>
          <w:tcPr>
            <w:tcW w:w="14935" w:type="dxa"/>
            <w:tcBorders>
              <w:top w:val="nil"/>
              <w:left w:val="nil"/>
              <w:right w:val="nil"/>
            </w:tcBorders>
          </w:tcPr>
          <w:p w14:paraId="7B73F5F1" w14:textId="77777777" w:rsidR="00077066" w:rsidRDefault="00077066" w:rsidP="00077066">
            <w:pPr>
              <w:pStyle w:val="TableText"/>
            </w:pPr>
            <w:r>
              <w:t>11.93314</w:t>
            </w:r>
          </w:p>
        </w:tc>
        <w:tc>
          <w:tcPr>
            <w:tcW w:w="14935" w:type="dxa"/>
            <w:tcBorders>
              <w:top w:val="nil"/>
              <w:left w:val="nil"/>
              <w:right w:val="nil"/>
            </w:tcBorders>
          </w:tcPr>
          <w:p w14:paraId="2AAF0B0C" w14:textId="77777777" w:rsidR="00077066" w:rsidRDefault="00077066" w:rsidP="00077066">
            <w:pPr>
              <w:pStyle w:val="TableText"/>
            </w:pPr>
            <w:r>
              <w:t>11.93314</w:t>
            </w:r>
          </w:p>
        </w:tc>
        <w:tc>
          <w:tcPr>
            <w:tcW w:w="14935" w:type="dxa"/>
            <w:tcBorders>
              <w:top w:val="nil"/>
              <w:left w:val="nil"/>
              <w:right w:val="nil"/>
            </w:tcBorders>
          </w:tcPr>
          <w:p w14:paraId="1847A5CD" w14:textId="77777777" w:rsidR="00077066" w:rsidRDefault="00077066" w:rsidP="00077066">
            <w:pPr>
              <w:pStyle w:val="TableText"/>
            </w:pPr>
            <w:r>
              <w:t>11.93314</w:t>
            </w:r>
          </w:p>
        </w:tc>
        <w:tc>
          <w:tcPr>
            <w:tcW w:w="14935" w:type="dxa"/>
            <w:tcBorders>
              <w:top w:val="nil"/>
              <w:left w:val="nil"/>
              <w:right w:val="nil"/>
            </w:tcBorders>
          </w:tcPr>
          <w:p w14:paraId="0FB0662B" w14:textId="77777777" w:rsidR="00077066" w:rsidRDefault="00077066" w:rsidP="00077066">
            <w:pPr>
              <w:pStyle w:val="TableText"/>
            </w:pPr>
            <w:r>
              <w:t>11.93314</w:t>
            </w:r>
          </w:p>
        </w:tc>
        <w:tc>
          <w:tcPr>
            <w:tcW w:w="14935" w:type="dxa"/>
            <w:tcBorders>
              <w:top w:val="nil"/>
              <w:left w:val="nil"/>
              <w:right w:val="nil"/>
            </w:tcBorders>
          </w:tcPr>
          <w:p w14:paraId="7D4C380A" w14:textId="77777777" w:rsidR="00077066" w:rsidRDefault="00077066" w:rsidP="00077066">
            <w:pPr>
              <w:pStyle w:val="TableText"/>
            </w:pPr>
            <w:r>
              <w:t>11.93314</w:t>
            </w:r>
          </w:p>
        </w:tc>
        <w:tc>
          <w:tcPr>
            <w:tcW w:w="14935" w:type="dxa"/>
            <w:tcBorders>
              <w:top w:val="nil"/>
              <w:left w:val="nil"/>
              <w:right w:val="nil"/>
            </w:tcBorders>
          </w:tcPr>
          <w:p w14:paraId="700ECF37" w14:textId="77777777" w:rsidR="00077066" w:rsidRDefault="00077066" w:rsidP="00077066">
            <w:pPr>
              <w:pStyle w:val="TableText"/>
            </w:pPr>
            <w:r>
              <w:t>11.93314</w:t>
            </w:r>
          </w:p>
        </w:tc>
        <w:tc>
          <w:tcPr>
            <w:tcW w:w="14935" w:type="dxa"/>
            <w:tcBorders>
              <w:top w:val="nil"/>
              <w:left w:val="nil"/>
              <w:right w:val="nil"/>
            </w:tcBorders>
          </w:tcPr>
          <w:p w14:paraId="03306D4A" w14:textId="77777777" w:rsidR="00077066" w:rsidRDefault="00077066" w:rsidP="00077066">
            <w:pPr>
              <w:pStyle w:val="TableText"/>
            </w:pPr>
            <w:r>
              <w:t>11.93314</w:t>
            </w:r>
          </w:p>
        </w:tc>
      </w:tr>
      <w:tr w:rsidR="00077066" w14:paraId="70F3B75E" w14:textId="77777777">
        <w:trPr>
          <w:trHeight w:val="221"/>
        </w:trPr>
        <w:tc>
          <w:tcPr>
            <w:tcW w:w="14935" w:type="dxa"/>
            <w:tcBorders>
              <w:top w:val="nil"/>
              <w:left w:val="nil"/>
              <w:bottom w:val="single" w:sz="4" w:space="0" w:color="auto"/>
              <w:right w:val="nil"/>
            </w:tcBorders>
          </w:tcPr>
          <w:p w14:paraId="11337B57" w14:textId="77777777" w:rsidR="00077066" w:rsidRDefault="00077066" w:rsidP="00077066">
            <w:pPr>
              <w:pStyle w:val="TableText"/>
            </w:pPr>
            <w:r>
              <w:t>65</w:t>
            </w:r>
          </w:p>
        </w:tc>
        <w:tc>
          <w:tcPr>
            <w:tcW w:w="14935" w:type="dxa"/>
            <w:tcBorders>
              <w:top w:val="nil"/>
              <w:left w:val="nil"/>
              <w:bottom w:val="single" w:sz="4" w:space="0" w:color="auto"/>
              <w:right w:val="nil"/>
            </w:tcBorders>
          </w:tcPr>
          <w:p w14:paraId="7F0F5FF0"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0BE08841"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3FD7E813"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58EEFF29"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63BFB510"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4C92199A"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1BED0D47"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70231895"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0D730A63"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11622DFE"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7E8B1B52"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39A425E1" w14:textId="77777777" w:rsidR="00077066" w:rsidRDefault="00077066" w:rsidP="00077066">
            <w:pPr>
              <w:pStyle w:val="TableText"/>
            </w:pPr>
            <w:r>
              <w:t>13.56101</w:t>
            </w:r>
          </w:p>
        </w:tc>
        <w:tc>
          <w:tcPr>
            <w:tcW w:w="14935" w:type="dxa"/>
            <w:tcBorders>
              <w:top w:val="nil"/>
              <w:left w:val="nil"/>
              <w:bottom w:val="single" w:sz="4" w:space="0" w:color="auto"/>
              <w:right w:val="nil"/>
            </w:tcBorders>
          </w:tcPr>
          <w:p w14:paraId="694E03C6" w14:textId="77777777" w:rsidR="00077066" w:rsidRDefault="00077066" w:rsidP="00077066">
            <w:pPr>
              <w:pStyle w:val="TableText"/>
            </w:pPr>
            <w:r>
              <w:t>13.56101</w:t>
            </w:r>
          </w:p>
        </w:tc>
      </w:tr>
    </w:tbl>
    <w:p w14:paraId="50CE7554" w14:textId="77777777" w:rsidR="00077066" w:rsidRDefault="00077066" w:rsidP="00077066">
      <w:pPr>
        <w:pStyle w:val="ScheduleHeading"/>
        <w:rPr>
          <w:sz w:val="20"/>
        </w:rPr>
      </w:pPr>
      <w:r>
        <w:t>Table 1A</w:t>
      </w:r>
      <w:r>
        <w:tab/>
        <w:t>Pension valuation factors (PF) for eligible employees — males (continued)</w:t>
      </w:r>
    </w:p>
    <w:tbl>
      <w:tblPr>
        <w:tblW w:w="14936"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gridCol w:w="1091"/>
      </w:tblGrid>
      <w:tr w:rsidR="00077066" w14:paraId="629E4B4C" w14:textId="77777777">
        <w:trPr>
          <w:trHeight w:val="221"/>
          <w:tblHeader/>
        </w:trPr>
        <w:tc>
          <w:tcPr>
            <w:tcW w:w="14936" w:type="dxa"/>
            <w:gridSpan w:val="14"/>
            <w:tcBorders>
              <w:top w:val="nil"/>
              <w:left w:val="nil"/>
              <w:right w:val="nil"/>
            </w:tcBorders>
          </w:tcPr>
          <w:p w14:paraId="1B77EBD0" w14:textId="77777777" w:rsidR="00077066" w:rsidRDefault="00077066" w:rsidP="00077066">
            <w:pPr>
              <w:pStyle w:val="TableColHead"/>
              <w:jc w:val="center"/>
            </w:pPr>
            <w:r>
              <w:rPr>
                <w:bCs/>
              </w:rPr>
              <w:t>Period of membership</w:t>
            </w:r>
          </w:p>
        </w:tc>
      </w:tr>
      <w:tr w:rsidR="00077066" w14:paraId="32F649F6" w14:textId="77777777">
        <w:trPr>
          <w:trHeight w:val="221"/>
          <w:tblHeader/>
        </w:trPr>
        <w:tc>
          <w:tcPr>
            <w:tcW w:w="754" w:type="dxa"/>
            <w:tcBorders>
              <w:top w:val="nil"/>
              <w:left w:val="nil"/>
              <w:bottom w:val="single" w:sz="4" w:space="0" w:color="auto"/>
              <w:right w:val="nil"/>
            </w:tcBorders>
          </w:tcPr>
          <w:p w14:paraId="6DBBA069" w14:textId="77777777" w:rsidR="00077066" w:rsidRDefault="00077066" w:rsidP="00077066">
            <w:pPr>
              <w:pStyle w:val="TableColHead"/>
            </w:pPr>
            <w:r>
              <w:t>Age</w:t>
            </w:r>
          </w:p>
        </w:tc>
        <w:tc>
          <w:tcPr>
            <w:tcW w:w="1091" w:type="dxa"/>
            <w:tcBorders>
              <w:top w:val="nil"/>
              <w:left w:val="nil"/>
              <w:bottom w:val="single" w:sz="4" w:space="0" w:color="auto"/>
              <w:right w:val="nil"/>
            </w:tcBorders>
          </w:tcPr>
          <w:p w14:paraId="5205DB5F" w14:textId="77777777" w:rsidR="00077066" w:rsidRDefault="00077066" w:rsidP="00077066">
            <w:pPr>
              <w:pStyle w:val="TableColHead"/>
            </w:pPr>
            <w:r>
              <w:t>25</w:t>
            </w:r>
          </w:p>
        </w:tc>
        <w:tc>
          <w:tcPr>
            <w:tcW w:w="1091" w:type="dxa"/>
            <w:tcBorders>
              <w:top w:val="nil"/>
              <w:left w:val="nil"/>
              <w:bottom w:val="single" w:sz="4" w:space="0" w:color="auto"/>
              <w:right w:val="nil"/>
            </w:tcBorders>
          </w:tcPr>
          <w:p w14:paraId="45BDB5D6" w14:textId="77777777" w:rsidR="00077066" w:rsidRDefault="00077066" w:rsidP="00077066">
            <w:pPr>
              <w:pStyle w:val="TableColHead"/>
            </w:pPr>
            <w:r>
              <w:t>26</w:t>
            </w:r>
          </w:p>
        </w:tc>
        <w:tc>
          <w:tcPr>
            <w:tcW w:w="1091" w:type="dxa"/>
            <w:tcBorders>
              <w:top w:val="nil"/>
              <w:left w:val="nil"/>
              <w:bottom w:val="single" w:sz="4" w:space="0" w:color="auto"/>
              <w:right w:val="nil"/>
            </w:tcBorders>
          </w:tcPr>
          <w:p w14:paraId="19F5A2EB" w14:textId="77777777" w:rsidR="00077066" w:rsidRDefault="00077066" w:rsidP="00077066">
            <w:pPr>
              <w:pStyle w:val="TableColHead"/>
            </w:pPr>
            <w:r>
              <w:t>27</w:t>
            </w:r>
          </w:p>
        </w:tc>
        <w:tc>
          <w:tcPr>
            <w:tcW w:w="1091" w:type="dxa"/>
            <w:tcBorders>
              <w:top w:val="nil"/>
              <w:left w:val="nil"/>
              <w:bottom w:val="single" w:sz="4" w:space="0" w:color="auto"/>
              <w:right w:val="nil"/>
            </w:tcBorders>
          </w:tcPr>
          <w:p w14:paraId="7F77D27B" w14:textId="77777777" w:rsidR="00077066" w:rsidRDefault="00077066" w:rsidP="00077066">
            <w:pPr>
              <w:pStyle w:val="TableColHead"/>
            </w:pPr>
            <w:r>
              <w:t>28</w:t>
            </w:r>
          </w:p>
        </w:tc>
        <w:tc>
          <w:tcPr>
            <w:tcW w:w="1091" w:type="dxa"/>
            <w:tcBorders>
              <w:top w:val="nil"/>
              <w:left w:val="nil"/>
              <w:bottom w:val="single" w:sz="4" w:space="0" w:color="auto"/>
              <w:right w:val="nil"/>
            </w:tcBorders>
          </w:tcPr>
          <w:p w14:paraId="32D2B2F8" w14:textId="77777777" w:rsidR="00077066" w:rsidRDefault="00077066" w:rsidP="00077066">
            <w:pPr>
              <w:pStyle w:val="TableColHead"/>
            </w:pPr>
            <w:r>
              <w:t>29</w:t>
            </w:r>
          </w:p>
        </w:tc>
        <w:tc>
          <w:tcPr>
            <w:tcW w:w="1091" w:type="dxa"/>
            <w:tcBorders>
              <w:top w:val="nil"/>
              <w:left w:val="nil"/>
              <w:bottom w:val="single" w:sz="4" w:space="0" w:color="auto"/>
              <w:right w:val="nil"/>
            </w:tcBorders>
          </w:tcPr>
          <w:p w14:paraId="5828985A" w14:textId="77777777" w:rsidR="00077066" w:rsidRDefault="00077066" w:rsidP="00077066">
            <w:pPr>
              <w:pStyle w:val="TableColHead"/>
            </w:pPr>
            <w:r>
              <w:t>30</w:t>
            </w:r>
          </w:p>
        </w:tc>
        <w:tc>
          <w:tcPr>
            <w:tcW w:w="1091" w:type="dxa"/>
            <w:tcBorders>
              <w:top w:val="nil"/>
              <w:left w:val="nil"/>
              <w:bottom w:val="single" w:sz="4" w:space="0" w:color="auto"/>
              <w:right w:val="nil"/>
            </w:tcBorders>
          </w:tcPr>
          <w:p w14:paraId="2869A0BE" w14:textId="77777777" w:rsidR="00077066" w:rsidRDefault="00077066" w:rsidP="00077066">
            <w:pPr>
              <w:pStyle w:val="TableColHead"/>
            </w:pPr>
            <w:r>
              <w:t>31</w:t>
            </w:r>
          </w:p>
        </w:tc>
        <w:tc>
          <w:tcPr>
            <w:tcW w:w="1091" w:type="dxa"/>
            <w:tcBorders>
              <w:top w:val="nil"/>
              <w:left w:val="nil"/>
              <w:bottom w:val="single" w:sz="4" w:space="0" w:color="auto"/>
              <w:right w:val="nil"/>
            </w:tcBorders>
          </w:tcPr>
          <w:p w14:paraId="77487003" w14:textId="77777777" w:rsidR="00077066" w:rsidRDefault="00077066" w:rsidP="00077066">
            <w:pPr>
              <w:pStyle w:val="TableColHead"/>
            </w:pPr>
            <w:r>
              <w:t>32</w:t>
            </w:r>
          </w:p>
        </w:tc>
        <w:tc>
          <w:tcPr>
            <w:tcW w:w="1090" w:type="dxa"/>
            <w:tcBorders>
              <w:top w:val="nil"/>
              <w:left w:val="nil"/>
              <w:bottom w:val="single" w:sz="4" w:space="0" w:color="auto"/>
              <w:right w:val="nil"/>
            </w:tcBorders>
          </w:tcPr>
          <w:p w14:paraId="30FE1EDF" w14:textId="77777777" w:rsidR="00077066" w:rsidRDefault="00077066" w:rsidP="00077066">
            <w:pPr>
              <w:pStyle w:val="TableColHead"/>
            </w:pPr>
            <w:r>
              <w:t>33</w:t>
            </w:r>
          </w:p>
        </w:tc>
        <w:tc>
          <w:tcPr>
            <w:tcW w:w="1091" w:type="dxa"/>
            <w:tcBorders>
              <w:top w:val="nil"/>
              <w:left w:val="nil"/>
              <w:bottom w:val="single" w:sz="4" w:space="0" w:color="auto"/>
              <w:right w:val="nil"/>
            </w:tcBorders>
          </w:tcPr>
          <w:p w14:paraId="1FF32D8D" w14:textId="77777777" w:rsidR="00077066" w:rsidRDefault="00077066" w:rsidP="00077066">
            <w:pPr>
              <w:pStyle w:val="TableColHead"/>
            </w:pPr>
            <w:r>
              <w:t>34</w:t>
            </w:r>
          </w:p>
        </w:tc>
        <w:tc>
          <w:tcPr>
            <w:tcW w:w="1091" w:type="dxa"/>
            <w:tcBorders>
              <w:top w:val="nil"/>
              <w:left w:val="nil"/>
              <w:bottom w:val="single" w:sz="4" w:space="0" w:color="auto"/>
              <w:right w:val="nil"/>
            </w:tcBorders>
          </w:tcPr>
          <w:p w14:paraId="4F273A36" w14:textId="77777777" w:rsidR="00077066" w:rsidRDefault="00077066" w:rsidP="00077066">
            <w:pPr>
              <w:pStyle w:val="TableColHead"/>
            </w:pPr>
            <w:r>
              <w:t>35</w:t>
            </w:r>
          </w:p>
        </w:tc>
        <w:tc>
          <w:tcPr>
            <w:tcW w:w="1091" w:type="dxa"/>
            <w:tcBorders>
              <w:top w:val="nil"/>
              <w:left w:val="nil"/>
              <w:bottom w:val="single" w:sz="4" w:space="0" w:color="auto"/>
              <w:right w:val="nil"/>
            </w:tcBorders>
          </w:tcPr>
          <w:p w14:paraId="2EF1081A" w14:textId="77777777" w:rsidR="00077066" w:rsidRDefault="00077066" w:rsidP="00077066">
            <w:pPr>
              <w:pStyle w:val="TableColHead"/>
            </w:pPr>
            <w:r>
              <w:t>36</w:t>
            </w:r>
          </w:p>
        </w:tc>
        <w:tc>
          <w:tcPr>
            <w:tcW w:w="1091" w:type="dxa"/>
            <w:tcBorders>
              <w:top w:val="nil"/>
              <w:left w:val="nil"/>
              <w:bottom w:val="single" w:sz="4" w:space="0" w:color="auto"/>
              <w:right w:val="nil"/>
            </w:tcBorders>
          </w:tcPr>
          <w:p w14:paraId="6FD0A928" w14:textId="77777777" w:rsidR="00077066" w:rsidRDefault="00077066" w:rsidP="00077066">
            <w:pPr>
              <w:pStyle w:val="TableColHead"/>
            </w:pPr>
            <w:r>
              <w:t>37</w:t>
            </w:r>
          </w:p>
        </w:tc>
      </w:tr>
      <w:tr w:rsidR="00077066" w14:paraId="4C67F819" w14:textId="77777777">
        <w:trPr>
          <w:trHeight w:val="221"/>
        </w:trPr>
        <w:tc>
          <w:tcPr>
            <w:tcW w:w="754" w:type="dxa"/>
            <w:tcBorders>
              <w:top w:val="single" w:sz="4" w:space="0" w:color="auto"/>
              <w:left w:val="nil"/>
              <w:bottom w:val="nil"/>
              <w:right w:val="nil"/>
            </w:tcBorders>
          </w:tcPr>
          <w:p w14:paraId="2D802188" w14:textId="77777777" w:rsidR="00077066" w:rsidRDefault="00077066" w:rsidP="00077066">
            <w:pPr>
              <w:pStyle w:val="TableText"/>
            </w:pPr>
            <w:r>
              <w:t>41</w:t>
            </w:r>
          </w:p>
        </w:tc>
        <w:tc>
          <w:tcPr>
            <w:tcW w:w="1091" w:type="dxa"/>
            <w:tcBorders>
              <w:top w:val="single" w:sz="4" w:space="0" w:color="auto"/>
              <w:left w:val="nil"/>
              <w:bottom w:val="nil"/>
              <w:right w:val="nil"/>
            </w:tcBorders>
          </w:tcPr>
          <w:p w14:paraId="27933CF8" w14:textId="77777777" w:rsidR="00077066" w:rsidRDefault="00077066" w:rsidP="00077066">
            <w:pPr>
              <w:pStyle w:val="TableText"/>
            </w:pPr>
            <w:r>
              <w:t>1.31604</w:t>
            </w:r>
          </w:p>
        </w:tc>
        <w:tc>
          <w:tcPr>
            <w:tcW w:w="1091" w:type="dxa"/>
            <w:tcBorders>
              <w:top w:val="single" w:sz="4" w:space="0" w:color="auto"/>
              <w:left w:val="nil"/>
              <w:bottom w:val="nil"/>
              <w:right w:val="nil"/>
            </w:tcBorders>
          </w:tcPr>
          <w:p w14:paraId="5696B269" w14:textId="77777777" w:rsidR="00077066" w:rsidRDefault="00077066" w:rsidP="00077066"/>
        </w:tc>
        <w:tc>
          <w:tcPr>
            <w:tcW w:w="1091" w:type="dxa"/>
            <w:tcBorders>
              <w:top w:val="single" w:sz="4" w:space="0" w:color="auto"/>
              <w:left w:val="nil"/>
              <w:bottom w:val="nil"/>
              <w:right w:val="nil"/>
            </w:tcBorders>
          </w:tcPr>
          <w:p w14:paraId="6E474873" w14:textId="77777777" w:rsidR="00077066" w:rsidRDefault="00077066" w:rsidP="00077066"/>
        </w:tc>
        <w:tc>
          <w:tcPr>
            <w:tcW w:w="1091" w:type="dxa"/>
            <w:tcBorders>
              <w:top w:val="single" w:sz="4" w:space="0" w:color="auto"/>
              <w:left w:val="nil"/>
              <w:bottom w:val="nil"/>
              <w:right w:val="nil"/>
            </w:tcBorders>
          </w:tcPr>
          <w:p w14:paraId="3FB3499B" w14:textId="77777777" w:rsidR="00077066" w:rsidRDefault="00077066" w:rsidP="00077066"/>
        </w:tc>
        <w:tc>
          <w:tcPr>
            <w:tcW w:w="1091" w:type="dxa"/>
            <w:tcBorders>
              <w:top w:val="single" w:sz="4" w:space="0" w:color="auto"/>
              <w:left w:val="nil"/>
              <w:bottom w:val="nil"/>
              <w:right w:val="nil"/>
            </w:tcBorders>
          </w:tcPr>
          <w:p w14:paraId="5C1B9374" w14:textId="77777777" w:rsidR="00077066" w:rsidRDefault="00077066" w:rsidP="00077066"/>
        </w:tc>
        <w:tc>
          <w:tcPr>
            <w:tcW w:w="1091" w:type="dxa"/>
            <w:tcBorders>
              <w:top w:val="single" w:sz="4" w:space="0" w:color="auto"/>
              <w:left w:val="nil"/>
              <w:bottom w:val="nil"/>
              <w:right w:val="nil"/>
            </w:tcBorders>
          </w:tcPr>
          <w:p w14:paraId="28F4A24F" w14:textId="77777777" w:rsidR="00077066" w:rsidRDefault="00077066" w:rsidP="00077066"/>
        </w:tc>
        <w:tc>
          <w:tcPr>
            <w:tcW w:w="1091" w:type="dxa"/>
            <w:tcBorders>
              <w:top w:val="single" w:sz="4" w:space="0" w:color="auto"/>
              <w:left w:val="nil"/>
              <w:bottom w:val="nil"/>
              <w:right w:val="nil"/>
            </w:tcBorders>
          </w:tcPr>
          <w:p w14:paraId="4C036A05" w14:textId="77777777" w:rsidR="00077066" w:rsidRDefault="00077066" w:rsidP="00077066"/>
        </w:tc>
        <w:tc>
          <w:tcPr>
            <w:tcW w:w="1091" w:type="dxa"/>
            <w:tcBorders>
              <w:top w:val="single" w:sz="4" w:space="0" w:color="auto"/>
              <w:left w:val="nil"/>
              <w:bottom w:val="nil"/>
              <w:right w:val="nil"/>
            </w:tcBorders>
          </w:tcPr>
          <w:p w14:paraId="3A0719EF" w14:textId="77777777" w:rsidR="00077066" w:rsidRDefault="00077066" w:rsidP="00077066"/>
        </w:tc>
        <w:tc>
          <w:tcPr>
            <w:tcW w:w="1090" w:type="dxa"/>
            <w:tcBorders>
              <w:top w:val="single" w:sz="4" w:space="0" w:color="auto"/>
              <w:left w:val="nil"/>
              <w:bottom w:val="nil"/>
              <w:right w:val="nil"/>
            </w:tcBorders>
          </w:tcPr>
          <w:p w14:paraId="3D7AB0AE" w14:textId="77777777" w:rsidR="00077066" w:rsidRDefault="00077066" w:rsidP="00077066"/>
        </w:tc>
        <w:tc>
          <w:tcPr>
            <w:tcW w:w="1091" w:type="dxa"/>
            <w:tcBorders>
              <w:top w:val="single" w:sz="4" w:space="0" w:color="auto"/>
              <w:left w:val="nil"/>
              <w:bottom w:val="nil"/>
              <w:right w:val="nil"/>
            </w:tcBorders>
          </w:tcPr>
          <w:p w14:paraId="26D8C84C" w14:textId="77777777" w:rsidR="00077066" w:rsidRDefault="00077066" w:rsidP="00077066"/>
        </w:tc>
        <w:tc>
          <w:tcPr>
            <w:tcW w:w="1091" w:type="dxa"/>
            <w:tcBorders>
              <w:top w:val="single" w:sz="4" w:space="0" w:color="auto"/>
              <w:left w:val="nil"/>
              <w:bottom w:val="nil"/>
              <w:right w:val="nil"/>
            </w:tcBorders>
          </w:tcPr>
          <w:p w14:paraId="6588D137" w14:textId="77777777" w:rsidR="00077066" w:rsidRDefault="00077066" w:rsidP="00077066"/>
        </w:tc>
        <w:tc>
          <w:tcPr>
            <w:tcW w:w="1091" w:type="dxa"/>
            <w:tcBorders>
              <w:top w:val="single" w:sz="4" w:space="0" w:color="auto"/>
              <w:left w:val="nil"/>
              <w:bottom w:val="nil"/>
              <w:right w:val="nil"/>
            </w:tcBorders>
          </w:tcPr>
          <w:p w14:paraId="4CCF215E" w14:textId="77777777" w:rsidR="00077066" w:rsidRDefault="00077066" w:rsidP="00077066"/>
        </w:tc>
        <w:tc>
          <w:tcPr>
            <w:tcW w:w="1091" w:type="dxa"/>
            <w:tcBorders>
              <w:top w:val="single" w:sz="4" w:space="0" w:color="auto"/>
              <w:left w:val="nil"/>
              <w:bottom w:val="nil"/>
              <w:right w:val="nil"/>
            </w:tcBorders>
          </w:tcPr>
          <w:p w14:paraId="413FECB0" w14:textId="77777777" w:rsidR="00077066" w:rsidRDefault="00077066" w:rsidP="00077066">
            <w:pPr>
              <w:pStyle w:val="TableText"/>
            </w:pPr>
          </w:p>
        </w:tc>
      </w:tr>
      <w:tr w:rsidR="00077066" w14:paraId="06636E3F" w14:textId="77777777">
        <w:trPr>
          <w:trHeight w:val="221"/>
        </w:trPr>
        <w:tc>
          <w:tcPr>
            <w:tcW w:w="754" w:type="dxa"/>
            <w:tcBorders>
              <w:top w:val="nil"/>
              <w:left w:val="nil"/>
              <w:bottom w:val="nil"/>
              <w:right w:val="nil"/>
            </w:tcBorders>
          </w:tcPr>
          <w:p w14:paraId="4BA5C0F5" w14:textId="77777777" w:rsidR="00077066" w:rsidRDefault="00077066" w:rsidP="00077066">
            <w:pPr>
              <w:pStyle w:val="TableText"/>
            </w:pPr>
            <w:r>
              <w:t>42</w:t>
            </w:r>
          </w:p>
        </w:tc>
        <w:tc>
          <w:tcPr>
            <w:tcW w:w="1091" w:type="dxa"/>
            <w:tcBorders>
              <w:top w:val="nil"/>
              <w:left w:val="nil"/>
              <w:bottom w:val="nil"/>
              <w:right w:val="nil"/>
            </w:tcBorders>
          </w:tcPr>
          <w:p w14:paraId="30E843BB" w14:textId="77777777" w:rsidR="00077066" w:rsidRDefault="00077066" w:rsidP="00077066">
            <w:pPr>
              <w:pStyle w:val="TableText"/>
            </w:pPr>
            <w:r>
              <w:t>1.35843</w:t>
            </w:r>
          </w:p>
        </w:tc>
        <w:tc>
          <w:tcPr>
            <w:tcW w:w="1091" w:type="dxa"/>
            <w:tcBorders>
              <w:top w:val="nil"/>
              <w:left w:val="nil"/>
              <w:bottom w:val="nil"/>
              <w:right w:val="nil"/>
            </w:tcBorders>
          </w:tcPr>
          <w:p w14:paraId="597B36C5" w14:textId="77777777" w:rsidR="00077066" w:rsidRDefault="00077066" w:rsidP="00077066">
            <w:pPr>
              <w:pStyle w:val="TableText"/>
            </w:pPr>
            <w:r>
              <w:t>1.36463</w:t>
            </w:r>
          </w:p>
        </w:tc>
        <w:tc>
          <w:tcPr>
            <w:tcW w:w="1091" w:type="dxa"/>
            <w:tcBorders>
              <w:top w:val="nil"/>
              <w:left w:val="nil"/>
              <w:bottom w:val="nil"/>
              <w:right w:val="nil"/>
            </w:tcBorders>
          </w:tcPr>
          <w:p w14:paraId="66F11B99" w14:textId="77777777" w:rsidR="00077066" w:rsidRDefault="00077066" w:rsidP="00077066"/>
        </w:tc>
        <w:tc>
          <w:tcPr>
            <w:tcW w:w="1091" w:type="dxa"/>
            <w:tcBorders>
              <w:top w:val="nil"/>
              <w:left w:val="nil"/>
              <w:bottom w:val="nil"/>
              <w:right w:val="nil"/>
            </w:tcBorders>
          </w:tcPr>
          <w:p w14:paraId="4ABCBC56" w14:textId="77777777" w:rsidR="00077066" w:rsidRDefault="00077066" w:rsidP="00077066"/>
        </w:tc>
        <w:tc>
          <w:tcPr>
            <w:tcW w:w="1091" w:type="dxa"/>
            <w:tcBorders>
              <w:top w:val="nil"/>
              <w:left w:val="nil"/>
              <w:bottom w:val="nil"/>
              <w:right w:val="nil"/>
            </w:tcBorders>
          </w:tcPr>
          <w:p w14:paraId="4591FD78" w14:textId="77777777" w:rsidR="00077066" w:rsidRDefault="00077066" w:rsidP="00077066"/>
        </w:tc>
        <w:tc>
          <w:tcPr>
            <w:tcW w:w="1091" w:type="dxa"/>
            <w:tcBorders>
              <w:top w:val="nil"/>
              <w:left w:val="nil"/>
              <w:bottom w:val="nil"/>
              <w:right w:val="nil"/>
            </w:tcBorders>
          </w:tcPr>
          <w:p w14:paraId="0CB5B05A" w14:textId="77777777" w:rsidR="00077066" w:rsidRDefault="00077066" w:rsidP="00077066"/>
        </w:tc>
        <w:tc>
          <w:tcPr>
            <w:tcW w:w="1091" w:type="dxa"/>
            <w:tcBorders>
              <w:top w:val="nil"/>
              <w:left w:val="nil"/>
              <w:bottom w:val="nil"/>
              <w:right w:val="nil"/>
            </w:tcBorders>
          </w:tcPr>
          <w:p w14:paraId="313B1250" w14:textId="77777777" w:rsidR="00077066" w:rsidRDefault="00077066" w:rsidP="00077066"/>
        </w:tc>
        <w:tc>
          <w:tcPr>
            <w:tcW w:w="1091" w:type="dxa"/>
            <w:tcBorders>
              <w:top w:val="nil"/>
              <w:left w:val="nil"/>
              <w:bottom w:val="nil"/>
              <w:right w:val="nil"/>
            </w:tcBorders>
          </w:tcPr>
          <w:p w14:paraId="423A4195" w14:textId="77777777" w:rsidR="00077066" w:rsidRDefault="00077066" w:rsidP="00077066"/>
        </w:tc>
        <w:tc>
          <w:tcPr>
            <w:tcW w:w="1090" w:type="dxa"/>
            <w:tcBorders>
              <w:top w:val="nil"/>
              <w:left w:val="nil"/>
              <w:bottom w:val="nil"/>
              <w:right w:val="nil"/>
            </w:tcBorders>
          </w:tcPr>
          <w:p w14:paraId="4FF2C5A6" w14:textId="77777777" w:rsidR="00077066" w:rsidRDefault="00077066" w:rsidP="00077066"/>
        </w:tc>
        <w:tc>
          <w:tcPr>
            <w:tcW w:w="1091" w:type="dxa"/>
            <w:tcBorders>
              <w:top w:val="nil"/>
              <w:left w:val="nil"/>
              <w:bottom w:val="nil"/>
              <w:right w:val="nil"/>
            </w:tcBorders>
          </w:tcPr>
          <w:p w14:paraId="2F9546F3" w14:textId="77777777" w:rsidR="00077066" w:rsidRDefault="00077066" w:rsidP="00077066"/>
        </w:tc>
        <w:tc>
          <w:tcPr>
            <w:tcW w:w="1091" w:type="dxa"/>
            <w:tcBorders>
              <w:top w:val="nil"/>
              <w:left w:val="nil"/>
              <w:bottom w:val="nil"/>
              <w:right w:val="nil"/>
            </w:tcBorders>
          </w:tcPr>
          <w:p w14:paraId="0CCFA35C" w14:textId="77777777" w:rsidR="00077066" w:rsidRDefault="00077066" w:rsidP="00077066"/>
        </w:tc>
        <w:tc>
          <w:tcPr>
            <w:tcW w:w="1091" w:type="dxa"/>
            <w:tcBorders>
              <w:top w:val="nil"/>
              <w:left w:val="nil"/>
              <w:bottom w:val="nil"/>
              <w:right w:val="nil"/>
            </w:tcBorders>
          </w:tcPr>
          <w:p w14:paraId="14BAB40D" w14:textId="77777777" w:rsidR="00077066" w:rsidRDefault="00077066" w:rsidP="00077066"/>
        </w:tc>
        <w:tc>
          <w:tcPr>
            <w:tcW w:w="1091" w:type="dxa"/>
            <w:tcBorders>
              <w:top w:val="nil"/>
              <w:left w:val="nil"/>
              <w:bottom w:val="nil"/>
              <w:right w:val="nil"/>
            </w:tcBorders>
          </w:tcPr>
          <w:p w14:paraId="599A0FF7" w14:textId="77777777" w:rsidR="00077066" w:rsidRDefault="00077066" w:rsidP="00077066">
            <w:pPr>
              <w:pStyle w:val="TableText"/>
            </w:pPr>
          </w:p>
        </w:tc>
      </w:tr>
      <w:tr w:rsidR="00077066" w14:paraId="58073C4F" w14:textId="77777777">
        <w:trPr>
          <w:trHeight w:val="221"/>
        </w:trPr>
        <w:tc>
          <w:tcPr>
            <w:tcW w:w="754" w:type="dxa"/>
            <w:tcBorders>
              <w:top w:val="nil"/>
              <w:left w:val="nil"/>
              <w:bottom w:val="nil"/>
              <w:right w:val="nil"/>
            </w:tcBorders>
          </w:tcPr>
          <w:p w14:paraId="2F890F80" w14:textId="77777777" w:rsidR="00077066" w:rsidRDefault="00077066" w:rsidP="00077066">
            <w:pPr>
              <w:pStyle w:val="TableText"/>
            </w:pPr>
            <w:r>
              <w:t>43</w:t>
            </w:r>
          </w:p>
        </w:tc>
        <w:tc>
          <w:tcPr>
            <w:tcW w:w="1091" w:type="dxa"/>
            <w:tcBorders>
              <w:top w:val="nil"/>
              <w:left w:val="nil"/>
              <w:bottom w:val="nil"/>
              <w:right w:val="nil"/>
            </w:tcBorders>
          </w:tcPr>
          <w:p w14:paraId="38246636" w14:textId="77777777" w:rsidR="00077066" w:rsidRDefault="00077066" w:rsidP="00077066">
            <w:pPr>
              <w:pStyle w:val="TableText"/>
            </w:pPr>
            <w:r>
              <w:t>1.40186</w:t>
            </w:r>
          </w:p>
        </w:tc>
        <w:tc>
          <w:tcPr>
            <w:tcW w:w="1091" w:type="dxa"/>
            <w:tcBorders>
              <w:top w:val="nil"/>
              <w:left w:val="nil"/>
              <w:bottom w:val="nil"/>
              <w:right w:val="nil"/>
            </w:tcBorders>
          </w:tcPr>
          <w:p w14:paraId="6771EEBF" w14:textId="77777777" w:rsidR="00077066" w:rsidRDefault="00077066" w:rsidP="00077066">
            <w:pPr>
              <w:pStyle w:val="TableText"/>
            </w:pPr>
            <w:r>
              <w:t>1.40799</w:t>
            </w:r>
          </w:p>
        </w:tc>
        <w:tc>
          <w:tcPr>
            <w:tcW w:w="1091" w:type="dxa"/>
            <w:tcBorders>
              <w:top w:val="nil"/>
              <w:left w:val="nil"/>
              <w:bottom w:val="nil"/>
              <w:right w:val="nil"/>
            </w:tcBorders>
          </w:tcPr>
          <w:p w14:paraId="18E0FA05" w14:textId="77777777" w:rsidR="00077066" w:rsidRDefault="00077066" w:rsidP="00077066">
            <w:pPr>
              <w:pStyle w:val="TableText"/>
            </w:pPr>
            <w:r>
              <w:t>1.41360</w:t>
            </w:r>
          </w:p>
        </w:tc>
        <w:tc>
          <w:tcPr>
            <w:tcW w:w="1091" w:type="dxa"/>
            <w:tcBorders>
              <w:top w:val="nil"/>
              <w:left w:val="nil"/>
              <w:bottom w:val="nil"/>
              <w:right w:val="nil"/>
            </w:tcBorders>
          </w:tcPr>
          <w:p w14:paraId="09E4431F" w14:textId="77777777" w:rsidR="00077066" w:rsidRDefault="00077066" w:rsidP="00077066"/>
        </w:tc>
        <w:tc>
          <w:tcPr>
            <w:tcW w:w="1091" w:type="dxa"/>
            <w:tcBorders>
              <w:top w:val="nil"/>
              <w:left w:val="nil"/>
              <w:bottom w:val="nil"/>
              <w:right w:val="nil"/>
            </w:tcBorders>
          </w:tcPr>
          <w:p w14:paraId="14EFC3AC" w14:textId="77777777" w:rsidR="00077066" w:rsidRDefault="00077066" w:rsidP="00077066"/>
        </w:tc>
        <w:tc>
          <w:tcPr>
            <w:tcW w:w="1091" w:type="dxa"/>
            <w:tcBorders>
              <w:top w:val="nil"/>
              <w:left w:val="nil"/>
              <w:bottom w:val="nil"/>
              <w:right w:val="nil"/>
            </w:tcBorders>
          </w:tcPr>
          <w:p w14:paraId="4D3254EE" w14:textId="77777777" w:rsidR="00077066" w:rsidRDefault="00077066" w:rsidP="00077066"/>
        </w:tc>
        <w:tc>
          <w:tcPr>
            <w:tcW w:w="1091" w:type="dxa"/>
            <w:tcBorders>
              <w:top w:val="nil"/>
              <w:left w:val="nil"/>
              <w:bottom w:val="nil"/>
              <w:right w:val="nil"/>
            </w:tcBorders>
          </w:tcPr>
          <w:p w14:paraId="1EF11830" w14:textId="77777777" w:rsidR="00077066" w:rsidRDefault="00077066" w:rsidP="00077066"/>
        </w:tc>
        <w:tc>
          <w:tcPr>
            <w:tcW w:w="1091" w:type="dxa"/>
            <w:tcBorders>
              <w:top w:val="nil"/>
              <w:left w:val="nil"/>
              <w:bottom w:val="nil"/>
              <w:right w:val="nil"/>
            </w:tcBorders>
          </w:tcPr>
          <w:p w14:paraId="2239A83B" w14:textId="77777777" w:rsidR="00077066" w:rsidRDefault="00077066" w:rsidP="00077066"/>
        </w:tc>
        <w:tc>
          <w:tcPr>
            <w:tcW w:w="1090" w:type="dxa"/>
            <w:tcBorders>
              <w:top w:val="nil"/>
              <w:left w:val="nil"/>
              <w:bottom w:val="nil"/>
              <w:right w:val="nil"/>
            </w:tcBorders>
          </w:tcPr>
          <w:p w14:paraId="18F79B27" w14:textId="77777777" w:rsidR="00077066" w:rsidRDefault="00077066" w:rsidP="00077066"/>
        </w:tc>
        <w:tc>
          <w:tcPr>
            <w:tcW w:w="1091" w:type="dxa"/>
            <w:tcBorders>
              <w:top w:val="nil"/>
              <w:left w:val="nil"/>
              <w:bottom w:val="nil"/>
              <w:right w:val="nil"/>
            </w:tcBorders>
          </w:tcPr>
          <w:p w14:paraId="6E07F817" w14:textId="77777777" w:rsidR="00077066" w:rsidRDefault="00077066" w:rsidP="00077066"/>
        </w:tc>
        <w:tc>
          <w:tcPr>
            <w:tcW w:w="1091" w:type="dxa"/>
            <w:tcBorders>
              <w:top w:val="nil"/>
              <w:left w:val="nil"/>
              <w:bottom w:val="nil"/>
              <w:right w:val="nil"/>
            </w:tcBorders>
          </w:tcPr>
          <w:p w14:paraId="42C56ACA" w14:textId="77777777" w:rsidR="00077066" w:rsidRDefault="00077066" w:rsidP="00077066"/>
        </w:tc>
        <w:tc>
          <w:tcPr>
            <w:tcW w:w="1091" w:type="dxa"/>
            <w:tcBorders>
              <w:top w:val="nil"/>
              <w:left w:val="nil"/>
              <w:bottom w:val="nil"/>
              <w:right w:val="nil"/>
            </w:tcBorders>
          </w:tcPr>
          <w:p w14:paraId="2A9E9888" w14:textId="77777777" w:rsidR="00077066" w:rsidRDefault="00077066" w:rsidP="00077066"/>
        </w:tc>
        <w:tc>
          <w:tcPr>
            <w:tcW w:w="1091" w:type="dxa"/>
            <w:tcBorders>
              <w:top w:val="nil"/>
              <w:left w:val="nil"/>
              <w:bottom w:val="nil"/>
              <w:right w:val="nil"/>
            </w:tcBorders>
          </w:tcPr>
          <w:p w14:paraId="214E6862" w14:textId="77777777" w:rsidR="00077066" w:rsidRDefault="00077066" w:rsidP="00077066">
            <w:pPr>
              <w:pStyle w:val="TableText"/>
            </w:pPr>
          </w:p>
        </w:tc>
      </w:tr>
      <w:tr w:rsidR="00077066" w14:paraId="6BAFA471" w14:textId="77777777">
        <w:trPr>
          <w:trHeight w:val="221"/>
        </w:trPr>
        <w:tc>
          <w:tcPr>
            <w:tcW w:w="754" w:type="dxa"/>
            <w:tcBorders>
              <w:top w:val="nil"/>
              <w:left w:val="nil"/>
              <w:bottom w:val="nil"/>
              <w:right w:val="nil"/>
            </w:tcBorders>
          </w:tcPr>
          <w:p w14:paraId="28A19232" w14:textId="77777777" w:rsidR="00077066" w:rsidRDefault="00077066" w:rsidP="00077066">
            <w:pPr>
              <w:pStyle w:val="TableText"/>
            </w:pPr>
            <w:r>
              <w:t>44</w:t>
            </w:r>
          </w:p>
        </w:tc>
        <w:tc>
          <w:tcPr>
            <w:tcW w:w="1091" w:type="dxa"/>
            <w:tcBorders>
              <w:top w:val="nil"/>
              <w:left w:val="nil"/>
              <w:bottom w:val="nil"/>
              <w:right w:val="nil"/>
            </w:tcBorders>
          </w:tcPr>
          <w:p w14:paraId="5972466E" w14:textId="77777777" w:rsidR="00077066" w:rsidRDefault="00077066" w:rsidP="00077066">
            <w:pPr>
              <w:pStyle w:val="TableText"/>
            </w:pPr>
            <w:r>
              <w:t>1.44684</w:t>
            </w:r>
          </w:p>
        </w:tc>
        <w:tc>
          <w:tcPr>
            <w:tcW w:w="1091" w:type="dxa"/>
            <w:tcBorders>
              <w:top w:val="nil"/>
              <w:left w:val="nil"/>
              <w:bottom w:val="nil"/>
              <w:right w:val="nil"/>
            </w:tcBorders>
          </w:tcPr>
          <w:p w14:paraId="1004C1A1" w14:textId="77777777" w:rsidR="00077066" w:rsidRDefault="00077066" w:rsidP="00077066">
            <w:pPr>
              <w:pStyle w:val="TableText"/>
            </w:pPr>
            <w:r>
              <w:t>1.45288</w:t>
            </w:r>
          </w:p>
        </w:tc>
        <w:tc>
          <w:tcPr>
            <w:tcW w:w="1091" w:type="dxa"/>
            <w:tcBorders>
              <w:top w:val="nil"/>
              <w:left w:val="nil"/>
              <w:bottom w:val="nil"/>
              <w:right w:val="nil"/>
            </w:tcBorders>
          </w:tcPr>
          <w:p w14:paraId="218504E6" w14:textId="77777777" w:rsidR="00077066" w:rsidRDefault="00077066" w:rsidP="00077066">
            <w:pPr>
              <w:pStyle w:val="TableText"/>
            </w:pPr>
            <w:r>
              <w:t>1.45839</w:t>
            </w:r>
          </w:p>
        </w:tc>
        <w:tc>
          <w:tcPr>
            <w:tcW w:w="1091" w:type="dxa"/>
            <w:tcBorders>
              <w:top w:val="nil"/>
              <w:left w:val="nil"/>
              <w:bottom w:val="nil"/>
              <w:right w:val="nil"/>
            </w:tcBorders>
          </w:tcPr>
          <w:p w14:paraId="0719A301" w14:textId="77777777" w:rsidR="00077066" w:rsidRDefault="00077066" w:rsidP="00077066">
            <w:pPr>
              <w:pStyle w:val="TableText"/>
            </w:pPr>
            <w:r>
              <w:t>1.46343</w:t>
            </w:r>
          </w:p>
        </w:tc>
        <w:tc>
          <w:tcPr>
            <w:tcW w:w="1091" w:type="dxa"/>
            <w:tcBorders>
              <w:top w:val="nil"/>
              <w:left w:val="nil"/>
              <w:bottom w:val="nil"/>
              <w:right w:val="nil"/>
            </w:tcBorders>
          </w:tcPr>
          <w:p w14:paraId="7D8F20B8" w14:textId="77777777" w:rsidR="00077066" w:rsidRDefault="00077066" w:rsidP="00077066"/>
        </w:tc>
        <w:tc>
          <w:tcPr>
            <w:tcW w:w="1091" w:type="dxa"/>
            <w:tcBorders>
              <w:top w:val="nil"/>
              <w:left w:val="nil"/>
              <w:bottom w:val="nil"/>
              <w:right w:val="nil"/>
            </w:tcBorders>
          </w:tcPr>
          <w:p w14:paraId="76E73E5B" w14:textId="77777777" w:rsidR="00077066" w:rsidRDefault="00077066" w:rsidP="00077066"/>
        </w:tc>
        <w:tc>
          <w:tcPr>
            <w:tcW w:w="1091" w:type="dxa"/>
            <w:tcBorders>
              <w:top w:val="nil"/>
              <w:left w:val="nil"/>
              <w:bottom w:val="nil"/>
              <w:right w:val="nil"/>
            </w:tcBorders>
          </w:tcPr>
          <w:p w14:paraId="205031A8" w14:textId="77777777" w:rsidR="00077066" w:rsidRDefault="00077066" w:rsidP="00077066"/>
        </w:tc>
        <w:tc>
          <w:tcPr>
            <w:tcW w:w="1091" w:type="dxa"/>
            <w:tcBorders>
              <w:top w:val="nil"/>
              <w:left w:val="nil"/>
              <w:bottom w:val="nil"/>
              <w:right w:val="nil"/>
            </w:tcBorders>
          </w:tcPr>
          <w:p w14:paraId="3F8DB29A" w14:textId="77777777" w:rsidR="00077066" w:rsidRDefault="00077066" w:rsidP="00077066"/>
        </w:tc>
        <w:tc>
          <w:tcPr>
            <w:tcW w:w="1090" w:type="dxa"/>
            <w:tcBorders>
              <w:top w:val="nil"/>
              <w:left w:val="nil"/>
              <w:bottom w:val="nil"/>
              <w:right w:val="nil"/>
            </w:tcBorders>
          </w:tcPr>
          <w:p w14:paraId="3A099D1B" w14:textId="77777777" w:rsidR="00077066" w:rsidRDefault="00077066" w:rsidP="00077066"/>
        </w:tc>
        <w:tc>
          <w:tcPr>
            <w:tcW w:w="1091" w:type="dxa"/>
            <w:tcBorders>
              <w:top w:val="nil"/>
              <w:left w:val="nil"/>
              <w:bottom w:val="nil"/>
              <w:right w:val="nil"/>
            </w:tcBorders>
          </w:tcPr>
          <w:p w14:paraId="1DDCE283" w14:textId="77777777" w:rsidR="00077066" w:rsidRDefault="00077066" w:rsidP="00077066"/>
        </w:tc>
        <w:tc>
          <w:tcPr>
            <w:tcW w:w="1091" w:type="dxa"/>
            <w:tcBorders>
              <w:top w:val="nil"/>
              <w:left w:val="nil"/>
              <w:bottom w:val="nil"/>
              <w:right w:val="nil"/>
            </w:tcBorders>
          </w:tcPr>
          <w:p w14:paraId="3DEA7CEE" w14:textId="77777777" w:rsidR="00077066" w:rsidRDefault="00077066" w:rsidP="00077066"/>
        </w:tc>
        <w:tc>
          <w:tcPr>
            <w:tcW w:w="1091" w:type="dxa"/>
            <w:tcBorders>
              <w:top w:val="nil"/>
              <w:left w:val="nil"/>
              <w:bottom w:val="nil"/>
              <w:right w:val="nil"/>
            </w:tcBorders>
          </w:tcPr>
          <w:p w14:paraId="67C778EC" w14:textId="77777777" w:rsidR="00077066" w:rsidRDefault="00077066" w:rsidP="00077066"/>
        </w:tc>
        <w:tc>
          <w:tcPr>
            <w:tcW w:w="1091" w:type="dxa"/>
            <w:tcBorders>
              <w:top w:val="nil"/>
              <w:left w:val="nil"/>
              <w:bottom w:val="nil"/>
              <w:right w:val="nil"/>
            </w:tcBorders>
          </w:tcPr>
          <w:p w14:paraId="6A76D3FE" w14:textId="77777777" w:rsidR="00077066" w:rsidRDefault="00077066" w:rsidP="00077066">
            <w:pPr>
              <w:pStyle w:val="TableText"/>
            </w:pPr>
          </w:p>
        </w:tc>
      </w:tr>
      <w:tr w:rsidR="00077066" w14:paraId="4ECE640D" w14:textId="77777777">
        <w:trPr>
          <w:trHeight w:val="221"/>
        </w:trPr>
        <w:tc>
          <w:tcPr>
            <w:tcW w:w="754" w:type="dxa"/>
            <w:tcBorders>
              <w:top w:val="nil"/>
              <w:left w:val="nil"/>
              <w:bottom w:val="nil"/>
              <w:right w:val="nil"/>
            </w:tcBorders>
          </w:tcPr>
          <w:p w14:paraId="4C4475D7" w14:textId="77777777" w:rsidR="00077066" w:rsidRDefault="00077066" w:rsidP="00077066">
            <w:pPr>
              <w:pStyle w:val="TableText"/>
            </w:pPr>
            <w:r>
              <w:t>45</w:t>
            </w:r>
          </w:p>
        </w:tc>
        <w:tc>
          <w:tcPr>
            <w:tcW w:w="1091" w:type="dxa"/>
            <w:tcBorders>
              <w:top w:val="nil"/>
              <w:left w:val="nil"/>
              <w:bottom w:val="nil"/>
              <w:right w:val="nil"/>
            </w:tcBorders>
          </w:tcPr>
          <w:p w14:paraId="79699D6E" w14:textId="77777777" w:rsidR="00077066" w:rsidRDefault="00077066" w:rsidP="00077066">
            <w:pPr>
              <w:pStyle w:val="TableText"/>
            </w:pPr>
            <w:r>
              <w:t>1.49321</w:t>
            </w:r>
          </w:p>
        </w:tc>
        <w:tc>
          <w:tcPr>
            <w:tcW w:w="1091" w:type="dxa"/>
            <w:tcBorders>
              <w:top w:val="nil"/>
              <w:left w:val="nil"/>
              <w:bottom w:val="nil"/>
              <w:right w:val="nil"/>
            </w:tcBorders>
          </w:tcPr>
          <w:p w14:paraId="63C98D7A" w14:textId="77777777" w:rsidR="00077066" w:rsidRDefault="00077066" w:rsidP="00077066">
            <w:pPr>
              <w:pStyle w:val="TableText"/>
            </w:pPr>
            <w:r>
              <w:t>1.49912</w:t>
            </w:r>
          </w:p>
        </w:tc>
        <w:tc>
          <w:tcPr>
            <w:tcW w:w="1091" w:type="dxa"/>
            <w:tcBorders>
              <w:top w:val="nil"/>
              <w:left w:val="nil"/>
              <w:bottom w:val="nil"/>
              <w:right w:val="nil"/>
            </w:tcBorders>
          </w:tcPr>
          <w:p w14:paraId="46457FB9" w14:textId="77777777" w:rsidR="00077066" w:rsidRDefault="00077066" w:rsidP="00077066">
            <w:pPr>
              <w:pStyle w:val="TableText"/>
            </w:pPr>
            <w:r>
              <w:t>1.50452</w:t>
            </w:r>
          </w:p>
        </w:tc>
        <w:tc>
          <w:tcPr>
            <w:tcW w:w="1091" w:type="dxa"/>
            <w:tcBorders>
              <w:top w:val="nil"/>
              <w:left w:val="nil"/>
              <w:bottom w:val="nil"/>
              <w:right w:val="nil"/>
            </w:tcBorders>
          </w:tcPr>
          <w:p w14:paraId="7341C674" w14:textId="77777777" w:rsidR="00077066" w:rsidRDefault="00077066" w:rsidP="00077066">
            <w:pPr>
              <w:pStyle w:val="TableText"/>
            </w:pPr>
            <w:r>
              <w:t>1.50944</w:t>
            </w:r>
          </w:p>
        </w:tc>
        <w:tc>
          <w:tcPr>
            <w:tcW w:w="1091" w:type="dxa"/>
            <w:tcBorders>
              <w:top w:val="nil"/>
              <w:left w:val="nil"/>
              <w:bottom w:val="nil"/>
              <w:right w:val="nil"/>
            </w:tcBorders>
          </w:tcPr>
          <w:p w14:paraId="3D673FB6" w14:textId="77777777" w:rsidR="00077066" w:rsidRDefault="00077066" w:rsidP="00077066">
            <w:pPr>
              <w:pStyle w:val="TableText"/>
            </w:pPr>
            <w:r>
              <w:t>1.51394</w:t>
            </w:r>
          </w:p>
        </w:tc>
        <w:tc>
          <w:tcPr>
            <w:tcW w:w="1091" w:type="dxa"/>
            <w:tcBorders>
              <w:top w:val="nil"/>
              <w:left w:val="nil"/>
              <w:bottom w:val="nil"/>
              <w:right w:val="nil"/>
            </w:tcBorders>
          </w:tcPr>
          <w:p w14:paraId="3D03EE6D" w14:textId="77777777" w:rsidR="00077066" w:rsidRDefault="00077066" w:rsidP="00077066"/>
        </w:tc>
        <w:tc>
          <w:tcPr>
            <w:tcW w:w="1091" w:type="dxa"/>
            <w:tcBorders>
              <w:top w:val="nil"/>
              <w:left w:val="nil"/>
              <w:bottom w:val="nil"/>
              <w:right w:val="nil"/>
            </w:tcBorders>
          </w:tcPr>
          <w:p w14:paraId="5ADEA61C" w14:textId="77777777" w:rsidR="00077066" w:rsidRDefault="00077066" w:rsidP="00077066"/>
        </w:tc>
        <w:tc>
          <w:tcPr>
            <w:tcW w:w="1091" w:type="dxa"/>
            <w:tcBorders>
              <w:top w:val="nil"/>
              <w:left w:val="nil"/>
              <w:bottom w:val="nil"/>
              <w:right w:val="nil"/>
            </w:tcBorders>
          </w:tcPr>
          <w:p w14:paraId="2A976A32" w14:textId="77777777" w:rsidR="00077066" w:rsidRDefault="00077066" w:rsidP="00077066"/>
        </w:tc>
        <w:tc>
          <w:tcPr>
            <w:tcW w:w="1090" w:type="dxa"/>
            <w:tcBorders>
              <w:top w:val="nil"/>
              <w:left w:val="nil"/>
              <w:bottom w:val="nil"/>
              <w:right w:val="nil"/>
            </w:tcBorders>
          </w:tcPr>
          <w:p w14:paraId="0DD1DAD5" w14:textId="77777777" w:rsidR="00077066" w:rsidRDefault="00077066" w:rsidP="00077066"/>
        </w:tc>
        <w:tc>
          <w:tcPr>
            <w:tcW w:w="1091" w:type="dxa"/>
            <w:tcBorders>
              <w:top w:val="nil"/>
              <w:left w:val="nil"/>
              <w:bottom w:val="nil"/>
              <w:right w:val="nil"/>
            </w:tcBorders>
          </w:tcPr>
          <w:p w14:paraId="46C4C89D" w14:textId="77777777" w:rsidR="00077066" w:rsidRDefault="00077066" w:rsidP="00077066"/>
        </w:tc>
        <w:tc>
          <w:tcPr>
            <w:tcW w:w="1091" w:type="dxa"/>
            <w:tcBorders>
              <w:top w:val="nil"/>
              <w:left w:val="nil"/>
              <w:bottom w:val="nil"/>
              <w:right w:val="nil"/>
            </w:tcBorders>
          </w:tcPr>
          <w:p w14:paraId="06510176" w14:textId="77777777" w:rsidR="00077066" w:rsidRDefault="00077066" w:rsidP="00077066"/>
        </w:tc>
        <w:tc>
          <w:tcPr>
            <w:tcW w:w="1091" w:type="dxa"/>
            <w:tcBorders>
              <w:top w:val="nil"/>
              <w:left w:val="nil"/>
              <w:bottom w:val="nil"/>
              <w:right w:val="nil"/>
            </w:tcBorders>
          </w:tcPr>
          <w:p w14:paraId="6CB1B7D9" w14:textId="77777777" w:rsidR="00077066" w:rsidRDefault="00077066" w:rsidP="00077066"/>
        </w:tc>
        <w:tc>
          <w:tcPr>
            <w:tcW w:w="1091" w:type="dxa"/>
            <w:tcBorders>
              <w:top w:val="nil"/>
              <w:left w:val="nil"/>
              <w:bottom w:val="nil"/>
              <w:right w:val="nil"/>
            </w:tcBorders>
          </w:tcPr>
          <w:p w14:paraId="78E6F192" w14:textId="77777777" w:rsidR="00077066" w:rsidRDefault="00077066" w:rsidP="00077066">
            <w:pPr>
              <w:pStyle w:val="TableText"/>
            </w:pPr>
          </w:p>
        </w:tc>
      </w:tr>
      <w:tr w:rsidR="00077066" w14:paraId="1FF9AA7E" w14:textId="77777777">
        <w:trPr>
          <w:trHeight w:val="221"/>
        </w:trPr>
        <w:tc>
          <w:tcPr>
            <w:tcW w:w="754" w:type="dxa"/>
            <w:tcBorders>
              <w:top w:val="nil"/>
              <w:left w:val="nil"/>
              <w:bottom w:val="nil"/>
              <w:right w:val="nil"/>
            </w:tcBorders>
          </w:tcPr>
          <w:p w14:paraId="5EE123DB" w14:textId="77777777" w:rsidR="00077066" w:rsidRDefault="00077066" w:rsidP="00077066">
            <w:pPr>
              <w:pStyle w:val="TableText"/>
            </w:pPr>
            <w:r>
              <w:t>46</w:t>
            </w:r>
          </w:p>
        </w:tc>
        <w:tc>
          <w:tcPr>
            <w:tcW w:w="1091" w:type="dxa"/>
            <w:tcBorders>
              <w:top w:val="nil"/>
              <w:left w:val="nil"/>
              <w:bottom w:val="nil"/>
              <w:right w:val="nil"/>
            </w:tcBorders>
          </w:tcPr>
          <w:p w14:paraId="7E29804A" w14:textId="77777777" w:rsidR="00077066" w:rsidRDefault="00077066" w:rsidP="00077066">
            <w:pPr>
              <w:pStyle w:val="TableText"/>
            </w:pPr>
            <w:r>
              <w:t>1.54049</w:t>
            </w:r>
          </w:p>
        </w:tc>
        <w:tc>
          <w:tcPr>
            <w:tcW w:w="1091" w:type="dxa"/>
            <w:tcBorders>
              <w:top w:val="nil"/>
              <w:left w:val="nil"/>
              <w:bottom w:val="nil"/>
              <w:right w:val="nil"/>
            </w:tcBorders>
          </w:tcPr>
          <w:p w14:paraId="192BA121" w14:textId="77777777" w:rsidR="00077066" w:rsidRDefault="00077066" w:rsidP="00077066">
            <w:pPr>
              <w:pStyle w:val="TableText"/>
            </w:pPr>
            <w:r>
              <w:t>1.54623</w:t>
            </w:r>
          </w:p>
        </w:tc>
        <w:tc>
          <w:tcPr>
            <w:tcW w:w="1091" w:type="dxa"/>
            <w:tcBorders>
              <w:top w:val="nil"/>
              <w:left w:val="nil"/>
              <w:bottom w:val="nil"/>
              <w:right w:val="nil"/>
            </w:tcBorders>
          </w:tcPr>
          <w:p w14:paraId="39D12769" w14:textId="77777777" w:rsidR="00077066" w:rsidRDefault="00077066" w:rsidP="00077066">
            <w:pPr>
              <w:pStyle w:val="TableText"/>
            </w:pPr>
            <w:r>
              <w:t>1.55147</w:t>
            </w:r>
          </w:p>
        </w:tc>
        <w:tc>
          <w:tcPr>
            <w:tcW w:w="1091" w:type="dxa"/>
            <w:tcBorders>
              <w:top w:val="nil"/>
              <w:left w:val="nil"/>
              <w:bottom w:val="nil"/>
              <w:right w:val="nil"/>
            </w:tcBorders>
          </w:tcPr>
          <w:p w14:paraId="27E1B85E" w14:textId="77777777" w:rsidR="00077066" w:rsidRDefault="00077066" w:rsidP="00077066">
            <w:pPr>
              <w:pStyle w:val="TableText"/>
            </w:pPr>
            <w:r>
              <w:t>1.55626</w:t>
            </w:r>
          </w:p>
        </w:tc>
        <w:tc>
          <w:tcPr>
            <w:tcW w:w="1091" w:type="dxa"/>
            <w:tcBorders>
              <w:top w:val="nil"/>
              <w:left w:val="nil"/>
              <w:bottom w:val="nil"/>
              <w:right w:val="nil"/>
            </w:tcBorders>
          </w:tcPr>
          <w:p w14:paraId="196AC418" w14:textId="77777777" w:rsidR="00077066" w:rsidRDefault="00077066" w:rsidP="00077066">
            <w:pPr>
              <w:pStyle w:val="TableText"/>
            </w:pPr>
            <w:r>
              <w:t>1.56062</w:t>
            </w:r>
          </w:p>
        </w:tc>
        <w:tc>
          <w:tcPr>
            <w:tcW w:w="1091" w:type="dxa"/>
            <w:tcBorders>
              <w:top w:val="nil"/>
              <w:left w:val="nil"/>
              <w:bottom w:val="nil"/>
              <w:right w:val="nil"/>
            </w:tcBorders>
          </w:tcPr>
          <w:p w14:paraId="2FF18D4F" w14:textId="77777777" w:rsidR="00077066" w:rsidRDefault="00077066" w:rsidP="00077066">
            <w:pPr>
              <w:pStyle w:val="TableText"/>
            </w:pPr>
            <w:r>
              <w:t>1.56461</w:t>
            </w:r>
          </w:p>
        </w:tc>
        <w:tc>
          <w:tcPr>
            <w:tcW w:w="1091" w:type="dxa"/>
            <w:tcBorders>
              <w:top w:val="nil"/>
              <w:left w:val="nil"/>
              <w:bottom w:val="nil"/>
              <w:right w:val="nil"/>
            </w:tcBorders>
          </w:tcPr>
          <w:p w14:paraId="60C6D934" w14:textId="77777777" w:rsidR="00077066" w:rsidRDefault="00077066" w:rsidP="00077066"/>
        </w:tc>
        <w:tc>
          <w:tcPr>
            <w:tcW w:w="1091" w:type="dxa"/>
            <w:tcBorders>
              <w:top w:val="nil"/>
              <w:left w:val="nil"/>
              <w:bottom w:val="nil"/>
              <w:right w:val="nil"/>
            </w:tcBorders>
          </w:tcPr>
          <w:p w14:paraId="478780FF" w14:textId="77777777" w:rsidR="00077066" w:rsidRDefault="00077066" w:rsidP="00077066"/>
        </w:tc>
        <w:tc>
          <w:tcPr>
            <w:tcW w:w="1090" w:type="dxa"/>
            <w:tcBorders>
              <w:top w:val="nil"/>
              <w:left w:val="nil"/>
              <w:bottom w:val="nil"/>
              <w:right w:val="nil"/>
            </w:tcBorders>
          </w:tcPr>
          <w:p w14:paraId="346CA010" w14:textId="77777777" w:rsidR="00077066" w:rsidRDefault="00077066" w:rsidP="00077066"/>
        </w:tc>
        <w:tc>
          <w:tcPr>
            <w:tcW w:w="1091" w:type="dxa"/>
            <w:tcBorders>
              <w:top w:val="nil"/>
              <w:left w:val="nil"/>
              <w:bottom w:val="nil"/>
              <w:right w:val="nil"/>
            </w:tcBorders>
          </w:tcPr>
          <w:p w14:paraId="46454F18" w14:textId="77777777" w:rsidR="00077066" w:rsidRDefault="00077066" w:rsidP="00077066"/>
        </w:tc>
        <w:tc>
          <w:tcPr>
            <w:tcW w:w="1091" w:type="dxa"/>
            <w:tcBorders>
              <w:top w:val="nil"/>
              <w:left w:val="nil"/>
              <w:bottom w:val="nil"/>
              <w:right w:val="nil"/>
            </w:tcBorders>
          </w:tcPr>
          <w:p w14:paraId="6BF817EB" w14:textId="77777777" w:rsidR="00077066" w:rsidRDefault="00077066" w:rsidP="00077066"/>
        </w:tc>
        <w:tc>
          <w:tcPr>
            <w:tcW w:w="1091" w:type="dxa"/>
            <w:tcBorders>
              <w:top w:val="nil"/>
              <w:left w:val="nil"/>
              <w:bottom w:val="nil"/>
              <w:right w:val="nil"/>
            </w:tcBorders>
          </w:tcPr>
          <w:p w14:paraId="27BA8829" w14:textId="77777777" w:rsidR="00077066" w:rsidRDefault="00077066" w:rsidP="00077066"/>
        </w:tc>
        <w:tc>
          <w:tcPr>
            <w:tcW w:w="1091" w:type="dxa"/>
            <w:tcBorders>
              <w:top w:val="nil"/>
              <w:left w:val="nil"/>
              <w:bottom w:val="nil"/>
              <w:right w:val="nil"/>
            </w:tcBorders>
          </w:tcPr>
          <w:p w14:paraId="3A06550D" w14:textId="77777777" w:rsidR="00077066" w:rsidRDefault="00077066" w:rsidP="00077066">
            <w:pPr>
              <w:pStyle w:val="TableText"/>
            </w:pPr>
          </w:p>
        </w:tc>
      </w:tr>
      <w:tr w:rsidR="00077066" w14:paraId="053394EE" w14:textId="77777777">
        <w:trPr>
          <w:trHeight w:val="221"/>
        </w:trPr>
        <w:tc>
          <w:tcPr>
            <w:tcW w:w="754" w:type="dxa"/>
            <w:tcBorders>
              <w:top w:val="nil"/>
              <w:left w:val="nil"/>
              <w:bottom w:val="nil"/>
              <w:right w:val="nil"/>
            </w:tcBorders>
          </w:tcPr>
          <w:p w14:paraId="480E6449" w14:textId="77777777" w:rsidR="00077066" w:rsidRDefault="00077066" w:rsidP="00077066">
            <w:pPr>
              <w:pStyle w:val="TableText"/>
            </w:pPr>
            <w:r>
              <w:t>47</w:t>
            </w:r>
          </w:p>
        </w:tc>
        <w:tc>
          <w:tcPr>
            <w:tcW w:w="1091" w:type="dxa"/>
            <w:tcBorders>
              <w:top w:val="nil"/>
              <w:left w:val="nil"/>
              <w:bottom w:val="nil"/>
              <w:right w:val="nil"/>
            </w:tcBorders>
          </w:tcPr>
          <w:p w14:paraId="6B2A2D6B" w14:textId="77777777" w:rsidR="00077066" w:rsidRDefault="00077066" w:rsidP="00077066">
            <w:pPr>
              <w:pStyle w:val="TableText"/>
            </w:pPr>
            <w:r>
              <w:t>1.58838</w:t>
            </w:r>
          </w:p>
        </w:tc>
        <w:tc>
          <w:tcPr>
            <w:tcW w:w="1091" w:type="dxa"/>
            <w:tcBorders>
              <w:top w:val="nil"/>
              <w:left w:val="nil"/>
              <w:bottom w:val="nil"/>
              <w:right w:val="nil"/>
            </w:tcBorders>
          </w:tcPr>
          <w:p w14:paraId="4C1D4719" w14:textId="77777777" w:rsidR="00077066" w:rsidRDefault="00077066" w:rsidP="00077066">
            <w:pPr>
              <w:pStyle w:val="TableText"/>
            </w:pPr>
            <w:r>
              <w:t>1.59390</w:t>
            </w:r>
          </w:p>
        </w:tc>
        <w:tc>
          <w:tcPr>
            <w:tcW w:w="1091" w:type="dxa"/>
            <w:tcBorders>
              <w:top w:val="nil"/>
              <w:left w:val="nil"/>
              <w:bottom w:val="nil"/>
              <w:right w:val="nil"/>
            </w:tcBorders>
          </w:tcPr>
          <w:p w14:paraId="1A3D7336" w14:textId="77777777" w:rsidR="00077066" w:rsidRDefault="00077066" w:rsidP="00077066">
            <w:pPr>
              <w:pStyle w:val="TableText"/>
            </w:pPr>
            <w:r>
              <w:t>1.59893</w:t>
            </w:r>
          </w:p>
        </w:tc>
        <w:tc>
          <w:tcPr>
            <w:tcW w:w="1091" w:type="dxa"/>
            <w:tcBorders>
              <w:top w:val="nil"/>
              <w:left w:val="nil"/>
              <w:bottom w:val="nil"/>
              <w:right w:val="nil"/>
            </w:tcBorders>
          </w:tcPr>
          <w:p w14:paraId="42798C06" w14:textId="77777777" w:rsidR="00077066" w:rsidRDefault="00077066" w:rsidP="00077066">
            <w:pPr>
              <w:pStyle w:val="TableText"/>
            </w:pPr>
            <w:r>
              <w:t>1.60352</w:t>
            </w:r>
          </w:p>
        </w:tc>
        <w:tc>
          <w:tcPr>
            <w:tcW w:w="1091" w:type="dxa"/>
            <w:tcBorders>
              <w:top w:val="nil"/>
              <w:left w:val="nil"/>
              <w:bottom w:val="nil"/>
              <w:right w:val="nil"/>
            </w:tcBorders>
          </w:tcPr>
          <w:p w14:paraId="4BFD9EDE" w14:textId="77777777" w:rsidR="00077066" w:rsidRDefault="00077066" w:rsidP="00077066">
            <w:pPr>
              <w:pStyle w:val="TableText"/>
            </w:pPr>
            <w:r>
              <w:t>1.60771</w:t>
            </w:r>
          </w:p>
        </w:tc>
        <w:tc>
          <w:tcPr>
            <w:tcW w:w="1091" w:type="dxa"/>
            <w:tcBorders>
              <w:top w:val="nil"/>
              <w:left w:val="nil"/>
              <w:bottom w:val="nil"/>
              <w:right w:val="nil"/>
            </w:tcBorders>
          </w:tcPr>
          <w:p w14:paraId="5BC47893" w14:textId="77777777" w:rsidR="00077066" w:rsidRDefault="00077066" w:rsidP="00077066">
            <w:pPr>
              <w:pStyle w:val="TableText"/>
            </w:pPr>
            <w:r>
              <w:t>1.61153</w:t>
            </w:r>
          </w:p>
        </w:tc>
        <w:tc>
          <w:tcPr>
            <w:tcW w:w="1091" w:type="dxa"/>
            <w:tcBorders>
              <w:top w:val="nil"/>
              <w:left w:val="nil"/>
              <w:bottom w:val="nil"/>
              <w:right w:val="nil"/>
            </w:tcBorders>
          </w:tcPr>
          <w:p w14:paraId="1B5275A6" w14:textId="77777777" w:rsidR="00077066" w:rsidRDefault="00077066" w:rsidP="00077066">
            <w:pPr>
              <w:pStyle w:val="TableText"/>
            </w:pPr>
            <w:r>
              <w:t>1.61502</w:t>
            </w:r>
          </w:p>
        </w:tc>
        <w:tc>
          <w:tcPr>
            <w:tcW w:w="1091" w:type="dxa"/>
            <w:tcBorders>
              <w:top w:val="nil"/>
              <w:left w:val="nil"/>
              <w:bottom w:val="nil"/>
              <w:right w:val="nil"/>
            </w:tcBorders>
          </w:tcPr>
          <w:p w14:paraId="45781767" w14:textId="77777777" w:rsidR="00077066" w:rsidRDefault="00077066" w:rsidP="00077066"/>
        </w:tc>
        <w:tc>
          <w:tcPr>
            <w:tcW w:w="1090" w:type="dxa"/>
            <w:tcBorders>
              <w:top w:val="nil"/>
              <w:left w:val="nil"/>
              <w:bottom w:val="nil"/>
              <w:right w:val="nil"/>
            </w:tcBorders>
          </w:tcPr>
          <w:p w14:paraId="2B26A9CE" w14:textId="77777777" w:rsidR="00077066" w:rsidRDefault="00077066" w:rsidP="00077066"/>
        </w:tc>
        <w:tc>
          <w:tcPr>
            <w:tcW w:w="1091" w:type="dxa"/>
            <w:tcBorders>
              <w:top w:val="nil"/>
              <w:left w:val="nil"/>
              <w:bottom w:val="nil"/>
              <w:right w:val="nil"/>
            </w:tcBorders>
          </w:tcPr>
          <w:p w14:paraId="054D0015" w14:textId="77777777" w:rsidR="00077066" w:rsidRDefault="00077066" w:rsidP="00077066"/>
        </w:tc>
        <w:tc>
          <w:tcPr>
            <w:tcW w:w="1091" w:type="dxa"/>
            <w:tcBorders>
              <w:top w:val="nil"/>
              <w:left w:val="nil"/>
              <w:bottom w:val="nil"/>
              <w:right w:val="nil"/>
            </w:tcBorders>
          </w:tcPr>
          <w:p w14:paraId="7608DA9A" w14:textId="77777777" w:rsidR="00077066" w:rsidRDefault="00077066" w:rsidP="00077066"/>
        </w:tc>
        <w:tc>
          <w:tcPr>
            <w:tcW w:w="1091" w:type="dxa"/>
            <w:tcBorders>
              <w:top w:val="nil"/>
              <w:left w:val="nil"/>
              <w:bottom w:val="nil"/>
              <w:right w:val="nil"/>
            </w:tcBorders>
          </w:tcPr>
          <w:p w14:paraId="4CB72FE5" w14:textId="77777777" w:rsidR="00077066" w:rsidRDefault="00077066" w:rsidP="00077066"/>
        </w:tc>
        <w:tc>
          <w:tcPr>
            <w:tcW w:w="1091" w:type="dxa"/>
            <w:tcBorders>
              <w:top w:val="nil"/>
              <w:left w:val="nil"/>
              <w:bottom w:val="nil"/>
              <w:right w:val="nil"/>
            </w:tcBorders>
          </w:tcPr>
          <w:p w14:paraId="2AB5380A" w14:textId="77777777" w:rsidR="00077066" w:rsidRDefault="00077066" w:rsidP="00077066">
            <w:pPr>
              <w:pStyle w:val="TableText"/>
            </w:pPr>
          </w:p>
        </w:tc>
      </w:tr>
      <w:tr w:rsidR="00077066" w14:paraId="5CF2C4FD" w14:textId="77777777">
        <w:trPr>
          <w:trHeight w:val="221"/>
        </w:trPr>
        <w:tc>
          <w:tcPr>
            <w:tcW w:w="754" w:type="dxa"/>
            <w:tcBorders>
              <w:top w:val="nil"/>
              <w:left w:val="nil"/>
              <w:bottom w:val="nil"/>
              <w:right w:val="nil"/>
            </w:tcBorders>
          </w:tcPr>
          <w:p w14:paraId="26E511E7" w14:textId="77777777" w:rsidR="00077066" w:rsidRDefault="00077066" w:rsidP="00077066">
            <w:pPr>
              <w:pStyle w:val="TableText"/>
            </w:pPr>
            <w:r>
              <w:t>48</w:t>
            </w:r>
          </w:p>
        </w:tc>
        <w:tc>
          <w:tcPr>
            <w:tcW w:w="1091" w:type="dxa"/>
            <w:tcBorders>
              <w:top w:val="nil"/>
              <w:left w:val="nil"/>
              <w:bottom w:val="nil"/>
              <w:right w:val="nil"/>
            </w:tcBorders>
          </w:tcPr>
          <w:p w14:paraId="3CECA189" w14:textId="77777777" w:rsidR="00077066" w:rsidRDefault="00077066" w:rsidP="00077066">
            <w:pPr>
              <w:pStyle w:val="TableText"/>
            </w:pPr>
            <w:r>
              <w:t>1.63643</w:t>
            </w:r>
          </w:p>
        </w:tc>
        <w:tc>
          <w:tcPr>
            <w:tcW w:w="1091" w:type="dxa"/>
            <w:tcBorders>
              <w:top w:val="nil"/>
              <w:left w:val="nil"/>
              <w:bottom w:val="nil"/>
              <w:right w:val="nil"/>
            </w:tcBorders>
          </w:tcPr>
          <w:p w14:paraId="5CFDDDB5" w14:textId="77777777" w:rsidR="00077066" w:rsidRDefault="00077066" w:rsidP="00077066">
            <w:pPr>
              <w:pStyle w:val="TableText"/>
            </w:pPr>
            <w:r>
              <w:t>1.64165</w:t>
            </w:r>
          </w:p>
        </w:tc>
        <w:tc>
          <w:tcPr>
            <w:tcW w:w="1091" w:type="dxa"/>
            <w:tcBorders>
              <w:top w:val="nil"/>
              <w:left w:val="nil"/>
              <w:bottom w:val="nil"/>
              <w:right w:val="nil"/>
            </w:tcBorders>
          </w:tcPr>
          <w:p w14:paraId="122F59E6" w14:textId="77777777" w:rsidR="00077066" w:rsidRDefault="00077066" w:rsidP="00077066">
            <w:pPr>
              <w:pStyle w:val="TableText"/>
            </w:pPr>
            <w:r>
              <w:t>1.64640</w:t>
            </w:r>
          </w:p>
        </w:tc>
        <w:tc>
          <w:tcPr>
            <w:tcW w:w="1091" w:type="dxa"/>
            <w:tcBorders>
              <w:top w:val="nil"/>
              <w:left w:val="nil"/>
              <w:bottom w:val="nil"/>
              <w:right w:val="nil"/>
            </w:tcBorders>
          </w:tcPr>
          <w:p w14:paraId="3D988AAC" w14:textId="77777777" w:rsidR="00077066" w:rsidRDefault="00077066" w:rsidP="00077066">
            <w:pPr>
              <w:pStyle w:val="TableText"/>
            </w:pPr>
            <w:r>
              <w:t>1.65075</w:t>
            </w:r>
          </w:p>
        </w:tc>
        <w:tc>
          <w:tcPr>
            <w:tcW w:w="1091" w:type="dxa"/>
            <w:tcBorders>
              <w:top w:val="nil"/>
              <w:left w:val="nil"/>
              <w:bottom w:val="nil"/>
              <w:right w:val="nil"/>
            </w:tcBorders>
          </w:tcPr>
          <w:p w14:paraId="200CB237" w14:textId="77777777" w:rsidR="00077066" w:rsidRDefault="00077066" w:rsidP="00077066">
            <w:pPr>
              <w:pStyle w:val="TableText"/>
            </w:pPr>
            <w:r>
              <w:t>1.65471</w:t>
            </w:r>
          </w:p>
        </w:tc>
        <w:tc>
          <w:tcPr>
            <w:tcW w:w="1091" w:type="dxa"/>
            <w:tcBorders>
              <w:top w:val="nil"/>
              <w:left w:val="nil"/>
              <w:bottom w:val="nil"/>
              <w:right w:val="nil"/>
            </w:tcBorders>
          </w:tcPr>
          <w:p w14:paraId="221DB7A2" w14:textId="77777777" w:rsidR="00077066" w:rsidRDefault="00077066" w:rsidP="00077066">
            <w:pPr>
              <w:pStyle w:val="TableText"/>
            </w:pPr>
            <w:r>
              <w:t>1.65832</w:t>
            </w:r>
          </w:p>
        </w:tc>
        <w:tc>
          <w:tcPr>
            <w:tcW w:w="1091" w:type="dxa"/>
            <w:tcBorders>
              <w:top w:val="nil"/>
              <w:left w:val="nil"/>
              <w:bottom w:val="nil"/>
              <w:right w:val="nil"/>
            </w:tcBorders>
          </w:tcPr>
          <w:p w14:paraId="691A788C" w14:textId="77777777" w:rsidR="00077066" w:rsidRDefault="00077066" w:rsidP="00077066">
            <w:pPr>
              <w:pStyle w:val="TableText"/>
            </w:pPr>
            <w:r>
              <w:t>1.66161</w:t>
            </w:r>
          </w:p>
        </w:tc>
        <w:tc>
          <w:tcPr>
            <w:tcW w:w="1091" w:type="dxa"/>
            <w:tcBorders>
              <w:top w:val="nil"/>
              <w:left w:val="nil"/>
              <w:bottom w:val="nil"/>
              <w:right w:val="nil"/>
            </w:tcBorders>
          </w:tcPr>
          <w:p w14:paraId="378F83A1" w14:textId="77777777" w:rsidR="00077066" w:rsidRDefault="00077066" w:rsidP="00077066">
            <w:pPr>
              <w:pStyle w:val="TableText"/>
            </w:pPr>
            <w:r>
              <w:t>1.66461</w:t>
            </w:r>
          </w:p>
        </w:tc>
        <w:tc>
          <w:tcPr>
            <w:tcW w:w="1090" w:type="dxa"/>
            <w:tcBorders>
              <w:top w:val="nil"/>
              <w:left w:val="nil"/>
              <w:bottom w:val="nil"/>
              <w:right w:val="nil"/>
            </w:tcBorders>
          </w:tcPr>
          <w:p w14:paraId="17B97921" w14:textId="77777777" w:rsidR="00077066" w:rsidRDefault="00077066" w:rsidP="00077066"/>
        </w:tc>
        <w:tc>
          <w:tcPr>
            <w:tcW w:w="1091" w:type="dxa"/>
            <w:tcBorders>
              <w:top w:val="nil"/>
              <w:left w:val="nil"/>
              <w:bottom w:val="nil"/>
              <w:right w:val="nil"/>
            </w:tcBorders>
          </w:tcPr>
          <w:p w14:paraId="41689EF6" w14:textId="77777777" w:rsidR="00077066" w:rsidRDefault="00077066" w:rsidP="00077066"/>
        </w:tc>
        <w:tc>
          <w:tcPr>
            <w:tcW w:w="1091" w:type="dxa"/>
            <w:tcBorders>
              <w:top w:val="nil"/>
              <w:left w:val="nil"/>
              <w:bottom w:val="nil"/>
              <w:right w:val="nil"/>
            </w:tcBorders>
          </w:tcPr>
          <w:p w14:paraId="65A71124" w14:textId="77777777" w:rsidR="00077066" w:rsidRDefault="00077066" w:rsidP="00077066"/>
        </w:tc>
        <w:tc>
          <w:tcPr>
            <w:tcW w:w="1091" w:type="dxa"/>
            <w:tcBorders>
              <w:top w:val="nil"/>
              <w:left w:val="nil"/>
              <w:bottom w:val="nil"/>
              <w:right w:val="nil"/>
            </w:tcBorders>
          </w:tcPr>
          <w:p w14:paraId="554980BF" w14:textId="77777777" w:rsidR="00077066" w:rsidRDefault="00077066" w:rsidP="00077066"/>
        </w:tc>
        <w:tc>
          <w:tcPr>
            <w:tcW w:w="1091" w:type="dxa"/>
            <w:tcBorders>
              <w:top w:val="nil"/>
              <w:left w:val="nil"/>
              <w:bottom w:val="nil"/>
              <w:right w:val="nil"/>
            </w:tcBorders>
          </w:tcPr>
          <w:p w14:paraId="7FDD0416" w14:textId="77777777" w:rsidR="00077066" w:rsidRDefault="00077066" w:rsidP="00077066">
            <w:pPr>
              <w:pStyle w:val="TableText"/>
            </w:pPr>
          </w:p>
        </w:tc>
      </w:tr>
      <w:tr w:rsidR="00077066" w14:paraId="09956C34" w14:textId="77777777">
        <w:trPr>
          <w:trHeight w:val="221"/>
        </w:trPr>
        <w:tc>
          <w:tcPr>
            <w:tcW w:w="754" w:type="dxa"/>
            <w:tcBorders>
              <w:top w:val="nil"/>
              <w:left w:val="nil"/>
              <w:bottom w:val="nil"/>
              <w:right w:val="nil"/>
            </w:tcBorders>
          </w:tcPr>
          <w:p w14:paraId="687C07A2" w14:textId="77777777" w:rsidR="00077066" w:rsidRDefault="00077066" w:rsidP="00077066">
            <w:pPr>
              <w:pStyle w:val="TableText"/>
            </w:pPr>
            <w:r>
              <w:t>49</w:t>
            </w:r>
          </w:p>
        </w:tc>
        <w:tc>
          <w:tcPr>
            <w:tcW w:w="1091" w:type="dxa"/>
            <w:tcBorders>
              <w:top w:val="nil"/>
              <w:left w:val="nil"/>
              <w:bottom w:val="nil"/>
              <w:right w:val="nil"/>
            </w:tcBorders>
          </w:tcPr>
          <w:p w14:paraId="793DB700" w14:textId="77777777" w:rsidR="00077066" w:rsidRDefault="00077066" w:rsidP="00077066">
            <w:pPr>
              <w:pStyle w:val="TableText"/>
            </w:pPr>
            <w:r>
              <w:t>1.69590</w:t>
            </w:r>
          </w:p>
        </w:tc>
        <w:tc>
          <w:tcPr>
            <w:tcW w:w="1091" w:type="dxa"/>
            <w:tcBorders>
              <w:top w:val="nil"/>
              <w:left w:val="nil"/>
              <w:bottom w:val="nil"/>
              <w:right w:val="nil"/>
            </w:tcBorders>
          </w:tcPr>
          <w:p w14:paraId="4FA28372" w14:textId="77777777" w:rsidR="00077066" w:rsidRDefault="00077066" w:rsidP="00077066">
            <w:pPr>
              <w:pStyle w:val="TableText"/>
            </w:pPr>
            <w:r>
              <w:t>1.70072</w:t>
            </w:r>
          </w:p>
        </w:tc>
        <w:tc>
          <w:tcPr>
            <w:tcW w:w="1091" w:type="dxa"/>
            <w:tcBorders>
              <w:top w:val="nil"/>
              <w:left w:val="nil"/>
              <w:bottom w:val="nil"/>
              <w:right w:val="nil"/>
            </w:tcBorders>
          </w:tcPr>
          <w:p w14:paraId="28997D6A" w14:textId="77777777" w:rsidR="00077066" w:rsidRDefault="00077066" w:rsidP="00077066">
            <w:pPr>
              <w:pStyle w:val="TableText"/>
            </w:pPr>
            <w:r>
              <w:t>1.70513</w:t>
            </w:r>
          </w:p>
        </w:tc>
        <w:tc>
          <w:tcPr>
            <w:tcW w:w="1091" w:type="dxa"/>
            <w:tcBorders>
              <w:top w:val="nil"/>
              <w:left w:val="nil"/>
              <w:bottom w:val="nil"/>
              <w:right w:val="nil"/>
            </w:tcBorders>
          </w:tcPr>
          <w:p w14:paraId="236D0C8C" w14:textId="77777777" w:rsidR="00077066" w:rsidRDefault="00077066" w:rsidP="00077066">
            <w:pPr>
              <w:pStyle w:val="TableText"/>
            </w:pPr>
            <w:r>
              <w:t>1.70914</w:t>
            </w:r>
          </w:p>
        </w:tc>
        <w:tc>
          <w:tcPr>
            <w:tcW w:w="1091" w:type="dxa"/>
            <w:tcBorders>
              <w:top w:val="nil"/>
              <w:left w:val="nil"/>
              <w:bottom w:val="nil"/>
              <w:right w:val="nil"/>
            </w:tcBorders>
          </w:tcPr>
          <w:p w14:paraId="298723D0" w14:textId="77777777" w:rsidR="00077066" w:rsidRDefault="00077066" w:rsidP="00077066">
            <w:pPr>
              <w:pStyle w:val="TableText"/>
            </w:pPr>
            <w:r>
              <w:t>1.71280</w:t>
            </w:r>
          </w:p>
        </w:tc>
        <w:tc>
          <w:tcPr>
            <w:tcW w:w="1091" w:type="dxa"/>
            <w:tcBorders>
              <w:top w:val="nil"/>
              <w:left w:val="nil"/>
              <w:bottom w:val="nil"/>
              <w:right w:val="nil"/>
            </w:tcBorders>
          </w:tcPr>
          <w:p w14:paraId="4075AAF2" w14:textId="77777777" w:rsidR="00077066" w:rsidRDefault="00077066" w:rsidP="00077066">
            <w:pPr>
              <w:pStyle w:val="TableText"/>
            </w:pPr>
            <w:r>
              <w:t>1.71614</w:t>
            </w:r>
          </w:p>
        </w:tc>
        <w:tc>
          <w:tcPr>
            <w:tcW w:w="1091" w:type="dxa"/>
            <w:tcBorders>
              <w:top w:val="nil"/>
              <w:left w:val="nil"/>
              <w:bottom w:val="nil"/>
              <w:right w:val="nil"/>
            </w:tcBorders>
          </w:tcPr>
          <w:p w14:paraId="7D2BCB38" w14:textId="77777777" w:rsidR="00077066" w:rsidRDefault="00077066" w:rsidP="00077066">
            <w:pPr>
              <w:pStyle w:val="TableText"/>
            </w:pPr>
            <w:r>
              <w:t>1.71918</w:t>
            </w:r>
          </w:p>
        </w:tc>
        <w:tc>
          <w:tcPr>
            <w:tcW w:w="1091" w:type="dxa"/>
            <w:tcBorders>
              <w:top w:val="nil"/>
              <w:left w:val="nil"/>
              <w:bottom w:val="nil"/>
              <w:right w:val="nil"/>
            </w:tcBorders>
          </w:tcPr>
          <w:p w14:paraId="14202439" w14:textId="77777777" w:rsidR="00077066" w:rsidRDefault="00077066" w:rsidP="00077066">
            <w:pPr>
              <w:pStyle w:val="TableText"/>
            </w:pPr>
            <w:r>
              <w:t>1.72195</w:t>
            </w:r>
          </w:p>
        </w:tc>
        <w:tc>
          <w:tcPr>
            <w:tcW w:w="1090" w:type="dxa"/>
            <w:tcBorders>
              <w:top w:val="nil"/>
              <w:left w:val="nil"/>
              <w:bottom w:val="nil"/>
              <w:right w:val="nil"/>
            </w:tcBorders>
          </w:tcPr>
          <w:p w14:paraId="301A625E" w14:textId="77777777" w:rsidR="00077066" w:rsidRDefault="00077066" w:rsidP="00077066">
            <w:pPr>
              <w:pStyle w:val="TableText"/>
            </w:pPr>
            <w:r>
              <w:t>1.72447</w:t>
            </w:r>
          </w:p>
        </w:tc>
        <w:tc>
          <w:tcPr>
            <w:tcW w:w="1091" w:type="dxa"/>
            <w:tcBorders>
              <w:top w:val="nil"/>
              <w:left w:val="nil"/>
              <w:bottom w:val="nil"/>
              <w:right w:val="nil"/>
            </w:tcBorders>
          </w:tcPr>
          <w:p w14:paraId="7F3C8ACF" w14:textId="77777777" w:rsidR="00077066" w:rsidRDefault="00077066" w:rsidP="00077066"/>
        </w:tc>
        <w:tc>
          <w:tcPr>
            <w:tcW w:w="1091" w:type="dxa"/>
            <w:tcBorders>
              <w:top w:val="nil"/>
              <w:left w:val="nil"/>
              <w:bottom w:val="nil"/>
              <w:right w:val="nil"/>
            </w:tcBorders>
          </w:tcPr>
          <w:p w14:paraId="50A61F29" w14:textId="77777777" w:rsidR="00077066" w:rsidRDefault="00077066" w:rsidP="00077066"/>
        </w:tc>
        <w:tc>
          <w:tcPr>
            <w:tcW w:w="1091" w:type="dxa"/>
            <w:tcBorders>
              <w:top w:val="nil"/>
              <w:left w:val="nil"/>
              <w:bottom w:val="nil"/>
              <w:right w:val="nil"/>
            </w:tcBorders>
          </w:tcPr>
          <w:p w14:paraId="10063A65" w14:textId="77777777" w:rsidR="00077066" w:rsidRDefault="00077066" w:rsidP="00077066"/>
        </w:tc>
        <w:tc>
          <w:tcPr>
            <w:tcW w:w="1091" w:type="dxa"/>
            <w:tcBorders>
              <w:top w:val="nil"/>
              <w:left w:val="nil"/>
              <w:bottom w:val="nil"/>
              <w:right w:val="nil"/>
            </w:tcBorders>
          </w:tcPr>
          <w:p w14:paraId="59FAE7A4" w14:textId="77777777" w:rsidR="00077066" w:rsidRDefault="00077066" w:rsidP="00077066">
            <w:pPr>
              <w:pStyle w:val="TableText"/>
            </w:pPr>
          </w:p>
        </w:tc>
      </w:tr>
      <w:tr w:rsidR="00077066" w14:paraId="64A99864" w14:textId="77777777">
        <w:trPr>
          <w:trHeight w:val="221"/>
        </w:trPr>
        <w:tc>
          <w:tcPr>
            <w:tcW w:w="754" w:type="dxa"/>
            <w:tcBorders>
              <w:top w:val="nil"/>
              <w:left w:val="nil"/>
              <w:bottom w:val="nil"/>
              <w:right w:val="nil"/>
            </w:tcBorders>
          </w:tcPr>
          <w:p w14:paraId="4464B067" w14:textId="77777777" w:rsidR="00077066" w:rsidRDefault="00077066" w:rsidP="00077066">
            <w:pPr>
              <w:pStyle w:val="TableText"/>
            </w:pPr>
            <w:r>
              <w:t>50</w:t>
            </w:r>
          </w:p>
        </w:tc>
        <w:tc>
          <w:tcPr>
            <w:tcW w:w="1091" w:type="dxa"/>
            <w:tcBorders>
              <w:top w:val="nil"/>
              <w:left w:val="nil"/>
              <w:bottom w:val="nil"/>
              <w:right w:val="nil"/>
            </w:tcBorders>
          </w:tcPr>
          <w:p w14:paraId="65D02B05" w14:textId="77777777" w:rsidR="00077066" w:rsidRDefault="00077066" w:rsidP="00077066">
            <w:pPr>
              <w:pStyle w:val="TableText"/>
            </w:pPr>
            <w:r>
              <w:t>1.76868</w:t>
            </w:r>
          </w:p>
        </w:tc>
        <w:tc>
          <w:tcPr>
            <w:tcW w:w="1091" w:type="dxa"/>
            <w:tcBorders>
              <w:top w:val="nil"/>
              <w:left w:val="nil"/>
              <w:bottom w:val="nil"/>
              <w:right w:val="nil"/>
            </w:tcBorders>
          </w:tcPr>
          <w:p w14:paraId="7E0F4338" w14:textId="77777777" w:rsidR="00077066" w:rsidRDefault="00077066" w:rsidP="00077066">
            <w:pPr>
              <w:pStyle w:val="TableText"/>
            </w:pPr>
            <w:r>
              <w:t>1.77299</w:t>
            </w:r>
          </w:p>
        </w:tc>
        <w:tc>
          <w:tcPr>
            <w:tcW w:w="1091" w:type="dxa"/>
            <w:tcBorders>
              <w:top w:val="nil"/>
              <w:left w:val="nil"/>
              <w:bottom w:val="nil"/>
              <w:right w:val="nil"/>
            </w:tcBorders>
          </w:tcPr>
          <w:p w14:paraId="2A92A478" w14:textId="77777777" w:rsidR="00077066" w:rsidRDefault="00077066" w:rsidP="00077066">
            <w:pPr>
              <w:pStyle w:val="TableText"/>
            </w:pPr>
            <w:r>
              <w:t>1.77693</w:t>
            </w:r>
          </w:p>
        </w:tc>
        <w:tc>
          <w:tcPr>
            <w:tcW w:w="1091" w:type="dxa"/>
            <w:tcBorders>
              <w:top w:val="nil"/>
              <w:left w:val="nil"/>
              <w:bottom w:val="nil"/>
              <w:right w:val="nil"/>
            </w:tcBorders>
          </w:tcPr>
          <w:p w14:paraId="56BC6370" w14:textId="77777777" w:rsidR="00077066" w:rsidRDefault="00077066" w:rsidP="00077066">
            <w:pPr>
              <w:pStyle w:val="TableText"/>
            </w:pPr>
            <w:r>
              <w:t>1.78051</w:t>
            </w:r>
          </w:p>
        </w:tc>
        <w:tc>
          <w:tcPr>
            <w:tcW w:w="1091" w:type="dxa"/>
            <w:tcBorders>
              <w:top w:val="nil"/>
              <w:left w:val="nil"/>
              <w:bottom w:val="nil"/>
              <w:right w:val="nil"/>
            </w:tcBorders>
          </w:tcPr>
          <w:p w14:paraId="143FA358" w14:textId="77777777" w:rsidR="00077066" w:rsidRDefault="00077066" w:rsidP="00077066">
            <w:pPr>
              <w:pStyle w:val="TableText"/>
            </w:pPr>
            <w:r>
              <w:t>1.78378</w:t>
            </w:r>
          </w:p>
        </w:tc>
        <w:tc>
          <w:tcPr>
            <w:tcW w:w="1091" w:type="dxa"/>
            <w:tcBorders>
              <w:top w:val="nil"/>
              <w:left w:val="nil"/>
              <w:bottom w:val="nil"/>
              <w:right w:val="nil"/>
            </w:tcBorders>
          </w:tcPr>
          <w:p w14:paraId="686A30C5" w14:textId="77777777" w:rsidR="00077066" w:rsidRDefault="00077066" w:rsidP="00077066">
            <w:pPr>
              <w:pStyle w:val="TableText"/>
            </w:pPr>
            <w:r>
              <w:t>1.78676</w:t>
            </w:r>
          </w:p>
        </w:tc>
        <w:tc>
          <w:tcPr>
            <w:tcW w:w="1091" w:type="dxa"/>
            <w:tcBorders>
              <w:top w:val="nil"/>
              <w:left w:val="nil"/>
              <w:bottom w:val="nil"/>
              <w:right w:val="nil"/>
            </w:tcBorders>
          </w:tcPr>
          <w:p w14:paraId="4CDDF28C" w14:textId="77777777" w:rsidR="00077066" w:rsidRDefault="00077066" w:rsidP="00077066">
            <w:pPr>
              <w:pStyle w:val="TableText"/>
            </w:pPr>
            <w:r>
              <w:t>1.78948</w:t>
            </w:r>
          </w:p>
        </w:tc>
        <w:tc>
          <w:tcPr>
            <w:tcW w:w="1091" w:type="dxa"/>
            <w:tcBorders>
              <w:top w:val="nil"/>
              <w:left w:val="nil"/>
              <w:bottom w:val="nil"/>
              <w:right w:val="nil"/>
            </w:tcBorders>
          </w:tcPr>
          <w:p w14:paraId="79AEBDCC" w14:textId="77777777" w:rsidR="00077066" w:rsidRDefault="00077066" w:rsidP="00077066">
            <w:pPr>
              <w:pStyle w:val="TableText"/>
            </w:pPr>
            <w:r>
              <w:t>1.79195</w:t>
            </w:r>
          </w:p>
        </w:tc>
        <w:tc>
          <w:tcPr>
            <w:tcW w:w="1090" w:type="dxa"/>
            <w:tcBorders>
              <w:top w:val="nil"/>
              <w:left w:val="nil"/>
              <w:bottom w:val="nil"/>
              <w:right w:val="nil"/>
            </w:tcBorders>
          </w:tcPr>
          <w:p w14:paraId="3FB42C40" w14:textId="77777777" w:rsidR="00077066" w:rsidRDefault="00077066" w:rsidP="00077066">
            <w:pPr>
              <w:pStyle w:val="TableText"/>
            </w:pPr>
            <w:r>
              <w:t>1.79420</w:t>
            </w:r>
          </w:p>
        </w:tc>
        <w:tc>
          <w:tcPr>
            <w:tcW w:w="1091" w:type="dxa"/>
            <w:tcBorders>
              <w:top w:val="nil"/>
              <w:left w:val="nil"/>
              <w:bottom w:val="nil"/>
              <w:right w:val="nil"/>
            </w:tcBorders>
          </w:tcPr>
          <w:p w14:paraId="7E1277E0" w14:textId="77777777" w:rsidR="00077066" w:rsidRDefault="00077066" w:rsidP="00077066">
            <w:pPr>
              <w:pStyle w:val="TableText"/>
            </w:pPr>
            <w:r>
              <w:t>1.79625</w:t>
            </w:r>
          </w:p>
        </w:tc>
        <w:tc>
          <w:tcPr>
            <w:tcW w:w="1091" w:type="dxa"/>
            <w:tcBorders>
              <w:top w:val="nil"/>
              <w:left w:val="nil"/>
              <w:bottom w:val="nil"/>
              <w:right w:val="nil"/>
            </w:tcBorders>
          </w:tcPr>
          <w:p w14:paraId="258DCA68" w14:textId="77777777" w:rsidR="00077066" w:rsidRDefault="00077066" w:rsidP="00077066"/>
        </w:tc>
        <w:tc>
          <w:tcPr>
            <w:tcW w:w="1091" w:type="dxa"/>
            <w:tcBorders>
              <w:top w:val="nil"/>
              <w:left w:val="nil"/>
              <w:bottom w:val="nil"/>
              <w:right w:val="nil"/>
            </w:tcBorders>
          </w:tcPr>
          <w:p w14:paraId="4B9ABF56" w14:textId="77777777" w:rsidR="00077066" w:rsidRDefault="00077066" w:rsidP="00077066"/>
        </w:tc>
        <w:tc>
          <w:tcPr>
            <w:tcW w:w="1091" w:type="dxa"/>
            <w:tcBorders>
              <w:top w:val="nil"/>
              <w:left w:val="nil"/>
              <w:bottom w:val="nil"/>
              <w:right w:val="nil"/>
            </w:tcBorders>
          </w:tcPr>
          <w:p w14:paraId="0AAB31FE" w14:textId="77777777" w:rsidR="00077066" w:rsidRDefault="00077066" w:rsidP="00077066">
            <w:pPr>
              <w:pStyle w:val="TableText"/>
            </w:pPr>
          </w:p>
        </w:tc>
      </w:tr>
      <w:tr w:rsidR="00077066" w14:paraId="26DD1219" w14:textId="77777777">
        <w:trPr>
          <w:trHeight w:val="221"/>
        </w:trPr>
        <w:tc>
          <w:tcPr>
            <w:tcW w:w="754" w:type="dxa"/>
            <w:tcBorders>
              <w:top w:val="nil"/>
              <w:left w:val="nil"/>
              <w:bottom w:val="nil"/>
              <w:right w:val="nil"/>
            </w:tcBorders>
          </w:tcPr>
          <w:p w14:paraId="59481A3B" w14:textId="77777777" w:rsidR="00077066" w:rsidRDefault="00077066" w:rsidP="00077066">
            <w:pPr>
              <w:pStyle w:val="TableText"/>
            </w:pPr>
            <w:r>
              <w:t>51</w:t>
            </w:r>
          </w:p>
        </w:tc>
        <w:tc>
          <w:tcPr>
            <w:tcW w:w="1091" w:type="dxa"/>
            <w:tcBorders>
              <w:top w:val="nil"/>
              <w:left w:val="nil"/>
              <w:bottom w:val="nil"/>
              <w:right w:val="nil"/>
            </w:tcBorders>
          </w:tcPr>
          <w:p w14:paraId="3E232479" w14:textId="77777777" w:rsidR="00077066" w:rsidRDefault="00077066" w:rsidP="00077066">
            <w:pPr>
              <w:pStyle w:val="TableText"/>
            </w:pPr>
            <w:r>
              <w:t>1.84302</w:t>
            </w:r>
          </w:p>
        </w:tc>
        <w:tc>
          <w:tcPr>
            <w:tcW w:w="1091" w:type="dxa"/>
            <w:tcBorders>
              <w:top w:val="nil"/>
              <w:left w:val="nil"/>
              <w:bottom w:val="nil"/>
              <w:right w:val="nil"/>
            </w:tcBorders>
          </w:tcPr>
          <w:p w14:paraId="653B0408" w14:textId="77777777" w:rsidR="00077066" w:rsidRDefault="00077066" w:rsidP="00077066">
            <w:pPr>
              <w:pStyle w:val="TableText"/>
            </w:pPr>
            <w:r>
              <w:t>1.84665</w:t>
            </w:r>
          </w:p>
        </w:tc>
        <w:tc>
          <w:tcPr>
            <w:tcW w:w="1091" w:type="dxa"/>
            <w:tcBorders>
              <w:top w:val="nil"/>
              <w:left w:val="nil"/>
              <w:bottom w:val="nil"/>
              <w:right w:val="nil"/>
            </w:tcBorders>
          </w:tcPr>
          <w:p w14:paraId="24168B16" w14:textId="77777777" w:rsidR="00077066" w:rsidRDefault="00077066" w:rsidP="00077066">
            <w:pPr>
              <w:pStyle w:val="TableText"/>
            </w:pPr>
            <w:r>
              <w:t>1.84996</w:t>
            </w:r>
          </w:p>
        </w:tc>
        <w:tc>
          <w:tcPr>
            <w:tcW w:w="1091" w:type="dxa"/>
            <w:tcBorders>
              <w:top w:val="nil"/>
              <w:left w:val="nil"/>
              <w:bottom w:val="nil"/>
              <w:right w:val="nil"/>
            </w:tcBorders>
          </w:tcPr>
          <w:p w14:paraId="0FE29F37" w14:textId="77777777" w:rsidR="00077066" w:rsidRDefault="00077066" w:rsidP="00077066">
            <w:pPr>
              <w:pStyle w:val="TableText"/>
            </w:pPr>
            <w:r>
              <w:t>1.85297</w:t>
            </w:r>
          </w:p>
        </w:tc>
        <w:tc>
          <w:tcPr>
            <w:tcW w:w="1091" w:type="dxa"/>
            <w:tcBorders>
              <w:top w:val="nil"/>
              <w:left w:val="nil"/>
              <w:bottom w:val="nil"/>
              <w:right w:val="nil"/>
            </w:tcBorders>
          </w:tcPr>
          <w:p w14:paraId="0402BAC1" w14:textId="77777777" w:rsidR="00077066" w:rsidRDefault="00077066" w:rsidP="00077066">
            <w:pPr>
              <w:pStyle w:val="TableText"/>
            </w:pPr>
            <w:r>
              <w:t>1.85572</w:t>
            </w:r>
          </w:p>
        </w:tc>
        <w:tc>
          <w:tcPr>
            <w:tcW w:w="1091" w:type="dxa"/>
            <w:tcBorders>
              <w:top w:val="nil"/>
              <w:left w:val="nil"/>
              <w:bottom w:val="nil"/>
              <w:right w:val="nil"/>
            </w:tcBorders>
          </w:tcPr>
          <w:p w14:paraId="77C3334F" w14:textId="77777777" w:rsidR="00077066" w:rsidRDefault="00077066" w:rsidP="00077066">
            <w:pPr>
              <w:pStyle w:val="TableText"/>
            </w:pPr>
            <w:r>
              <w:t>1.85822</w:t>
            </w:r>
          </w:p>
        </w:tc>
        <w:tc>
          <w:tcPr>
            <w:tcW w:w="1091" w:type="dxa"/>
            <w:tcBorders>
              <w:top w:val="nil"/>
              <w:left w:val="nil"/>
              <w:bottom w:val="nil"/>
              <w:right w:val="nil"/>
            </w:tcBorders>
          </w:tcPr>
          <w:p w14:paraId="16945C8E" w14:textId="77777777" w:rsidR="00077066" w:rsidRDefault="00077066" w:rsidP="00077066">
            <w:pPr>
              <w:pStyle w:val="TableText"/>
            </w:pPr>
            <w:r>
              <w:t>1.86050</w:t>
            </w:r>
          </w:p>
        </w:tc>
        <w:tc>
          <w:tcPr>
            <w:tcW w:w="1091" w:type="dxa"/>
            <w:tcBorders>
              <w:top w:val="nil"/>
              <w:left w:val="nil"/>
              <w:bottom w:val="nil"/>
              <w:right w:val="nil"/>
            </w:tcBorders>
          </w:tcPr>
          <w:p w14:paraId="54AF7AFE" w14:textId="77777777" w:rsidR="00077066" w:rsidRDefault="00077066" w:rsidP="00077066">
            <w:pPr>
              <w:pStyle w:val="TableText"/>
            </w:pPr>
            <w:r>
              <w:t>1.86257</w:t>
            </w:r>
          </w:p>
        </w:tc>
        <w:tc>
          <w:tcPr>
            <w:tcW w:w="1090" w:type="dxa"/>
            <w:tcBorders>
              <w:top w:val="nil"/>
              <w:left w:val="nil"/>
              <w:bottom w:val="nil"/>
              <w:right w:val="nil"/>
            </w:tcBorders>
          </w:tcPr>
          <w:p w14:paraId="6B0E4015" w14:textId="77777777" w:rsidR="00077066" w:rsidRDefault="00077066" w:rsidP="00077066">
            <w:pPr>
              <w:pStyle w:val="TableText"/>
            </w:pPr>
            <w:r>
              <w:t>1.86446</w:t>
            </w:r>
          </w:p>
        </w:tc>
        <w:tc>
          <w:tcPr>
            <w:tcW w:w="1091" w:type="dxa"/>
            <w:tcBorders>
              <w:top w:val="nil"/>
              <w:left w:val="nil"/>
              <w:bottom w:val="nil"/>
              <w:right w:val="nil"/>
            </w:tcBorders>
          </w:tcPr>
          <w:p w14:paraId="1CBD4F5B" w14:textId="77777777" w:rsidR="00077066" w:rsidRDefault="00077066" w:rsidP="00077066">
            <w:pPr>
              <w:pStyle w:val="TableText"/>
            </w:pPr>
            <w:r>
              <w:t>1.86618</w:t>
            </w:r>
          </w:p>
        </w:tc>
        <w:tc>
          <w:tcPr>
            <w:tcW w:w="1091" w:type="dxa"/>
            <w:tcBorders>
              <w:top w:val="nil"/>
              <w:left w:val="nil"/>
              <w:bottom w:val="nil"/>
              <w:right w:val="nil"/>
            </w:tcBorders>
          </w:tcPr>
          <w:p w14:paraId="259A14ED" w14:textId="77777777" w:rsidR="00077066" w:rsidRDefault="00077066" w:rsidP="00077066">
            <w:pPr>
              <w:pStyle w:val="TableText"/>
            </w:pPr>
            <w:r>
              <w:t>1.86775</w:t>
            </w:r>
          </w:p>
        </w:tc>
        <w:tc>
          <w:tcPr>
            <w:tcW w:w="1091" w:type="dxa"/>
            <w:tcBorders>
              <w:top w:val="nil"/>
              <w:left w:val="nil"/>
              <w:bottom w:val="nil"/>
              <w:right w:val="nil"/>
            </w:tcBorders>
          </w:tcPr>
          <w:p w14:paraId="23218AC9" w14:textId="77777777" w:rsidR="00077066" w:rsidRDefault="00077066" w:rsidP="00077066"/>
        </w:tc>
        <w:tc>
          <w:tcPr>
            <w:tcW w:w="1091" w:type="dxa"/>
            <w:tcBorders>
              <w:top w:val="nil"/>
              <w:left w:val="nil"/>
              <w:bottom w:val="nil"/>
              <w:right w:val="nil"/>
            </w:tcBorders>
          </w:tcPr>
          <w:p w14:paraId="58D60DD2" w14:textId="77777777" w:rsidR="00077066" w:rsidRDefault="00077066" w:rsidP="00077066">
            <w:pPr>
              <w:pStyle w:val="TableText"/>
            </w:pPr>
          </w:p>
        </w:tc>
      </w:tr>
      <w:tr w:rsidR="00077066" w14:paraId="6850A272" w14:textId="77777777">
        <w:trPr>
          <w:trHeight w:val="221"/>
        </w:trPr>
        <w:tc>
          <w:tcPr>
            <w:tcW w:w="754" w:type="dxa"/>
            <w:tcBorders>
              <w:top w:val="nil"/>
              <w:left w:val="nil"/>
              <w:bottom w:val="nil"/>
              <w:right w:val="nil"/>
            </w:tcBorders>
          </w:tcPr>
          <w:p w14:paraId="0A0C16A3" w14:textId="77777777" w:rsidR="00077066" w:rsidRDefault="00077066" w:rsidP="00077066">
            <w:pPr>
              <w:pStyle w:val="TableText"/>
            </w:pPr>
            <w:r>
              <w:t>52</w:t>
            </w:r>
          </w:p>
        </w:tc>
        <w:tc>
          <w:tcPr>
            <w:tcW w:w="1091" w:type="dxa"/>
            <w:tcBorders>
              <w:top w:val="nil"/>
              <w:left w:val="nil"/>
              <w:bottom w:val="nil"/>
              <w:right w:val="nil"/>
            </w:tcBorders>
          </w:tcPr>
          <w:p w14:paraId="0CCD1E9E" w14:textId="77777777" w:rsidR="00077066" w:rsidRDefault="00077066" w:rsidP="00077066">
            <w:pPr>
              <w:pStyle w:val="TableText"/>
            </w:pPr>
            <w:r>
              <w:t>1.93438</w:t>
            </w:r>
          </w:p>
        </w:tc>
        <w:tc>
          <w:tcPr>
            <w:tcW w:w="1091" w:type="dxa"/>
            <w:tcBorders>
              <w:top w:val="nil"/>
              <w:left w:val="nil"/>
              <w:bottom w:val="nil"/>
              <w:right w:val="nil"/>
            </w:tcBorders>
          </w:tcPr>
          <w:p w14:paraId="341C5E1A" w14:textId="77777777" w:rsidR="00077066" w:rsidRDefault="00077066" w:rsidP="00077066">
            <w:pPr>
              <w:pStyle w:val="TableText"/>
            </w:pPr>
            <w:r>
              <w:t>1.93711</w:t>
            </w:r>
          </w:p>
        </w:tc>
        <w:tc>
          <w:tcPr>
            <w:tcW w:w="1091" w:type="dxa"/>
            <w:tcBorders>
              <w:top w:val="nil"/>
              <w:left w:val="nil"/>
              <w:bottom w:val="nil"/>
              <w:right w:val="nil"/>
            </w:tcBorders>
          </w:tcPr>
          <w:p w14:paraId="3F52E8F5" w14:textId="77777777" w:rsidR="00077066" w:rsidRDefault="00077066" w:rsidP="00077066">
            <w:pPr>
              <w:pStyle w:val="TableText"/>
            </w:pPr>
            <w:r>
              <w:t>1.93960</w:t>
            </w:r>
          </w:p>
        </w:tc>
        <w:tc>
          <w:tcPr>
            <w:tcW w:w="1091" w:type="dxa"/>
            <w:tcBorders>
              <w:top w:val="nil"/>
              <w:left w:val="nil"/>
              <w:bottom w:val="nil"/>
              <w:right w:val="nil"/>
            </w:tcBorders>
          </w:tcPr>
          <w:p w14:paraId="6ABFCCDA" w14:textId="77777777" w:rsidR="00077066" w:rsidRDefault="00077066" w:rsidP="00077066">
            <w:pPr>
              <w:pStyle w:val="TableText"/>
            </w:pPr>
            <w:r>
              <w:t>1.94186</w:t>
            </w:r>
          </w:p>
        </w:tc>
        <w:tc>
          <w:tcPr>
            <w:tcW w:w="1091" w:type="dxa"/>
            <w:tcBorders>
              <w:top w:val="nil"/>
              <w:left w:val="nil"/>
              <w:bottom w:val="nil"/>
              <w:right w:val="nil"/>
            </w:tcBorders>
          </w:tcPr>
          <w:p w14:paraId="5B22BCD5" w14:textId="77777777" w:rsidR="00077066" w:rsidRDefault="00077066" w:rsidP="00077066">
            <w:pPr>
              <w:pStyle w:val="TableText"/>
            </w:pPr>
            <w:r>
              <w:t>1.94392</w:t>
            </w:r>
          </w:p>
        </w:tc>
        <w:tc>
          <w:tcPr>
            <w:tcW w:w="1091" w:type="dxa"/>
            <w:tcBorders>
              <w:top w:val="nil"/>
              <w:left w:val="nil"/>
              <w:bottom w:val="nil"/>
              <w:right w:val="nil"/>
            </w:tcBorders>
          </w:tcPr>
          <w:p w14:paraId="5EB317F6" w14:textId="77777777" w:rsidR="00077066" w:rsidRDefault="00077066" w:rsidP="00077066">
            <w:pPr>
              <w:pStyle w:val="TableText"/>
            </w:pPr>
            <w:r>
              <w:t>1.94580</w:t>
            </w:r>
          </w:p>
        </w:tc>
        <w:tc>
          <w:tcPr>
            <w:tcW w:w="1091" w:type="dxa"/>
            <w:tcBorders>
              <w:top w:val="nil"/>
              <w:left w:val="nil"/>
              <w:bottom w:val="nil"/>
              <w:right w:val="nil"/>
            </w:tcBorders>
          </w:tcPr>
          <w:p w14:paraId="17AB1761" w14:textId="77777777" w:rsidR="00077066" w:rsidRDefault="00077066" w:rsidP="00077066">
            <w:pPr>
              <w:pStyle w:val="TableText"/>
            </w:pPr>
            <w:r>
              <w:t>1.94751</w:t>
            </w:r>
          </w:p>
        </w:tc>
        <w:tc>
          <w:tcPr>
            <w:tcW w:w="1091" w:type="dxa"/>
            <w:tcBorders>
              <w:top w:val="nil"/>
              <w:left w:val="nil"/>
              <w:bottom w:val="nil"/>
              <w:right w:val="nil"/>
            </w:tcBorders>
          </w:tcPr>
          <w:p w14:paraId="19ACA401" w14:textId="77777777" w:rsidR="00077066" w:rsidRDefault="00077066" w:rsidP="00077066">
            <w:pPr>
              <w:pStyle w:val="TableText"/>
            </w:pPr>
            <w:r>
              <w:t>1.94906</w:t>
            </w:r>
          </w:p>
        </w:tc>
        <w:tc>
          <w:tcPr>
            <w:tcW w:w="1090" w:type="dxa"/>
            <w:tcBorders>
              <w:top w:val="nil"/>
              <w:left w:val="nil"/>
              <w:bottom w:val="nil"/>
              <w:right w:val="nil"/>
            </w:tcBorders>
          </w:tcPr>
          <w:p w14:paraId="0F1C83F2" w14:textId="77777777" w:rsidR="00077066" w:rsidRDefault="00077066" w:rsidP="00077066">
            <w:pPr>
              <w:pStyle w:val="TableText"/>
            </w:pPr>
            <w:r>
              <w:t>1.95048</w:t>
            </w:r>
          </w:p>
        </w:tc>
        <w:tc>
          <w:tcPr>
            <w:tcW w:w="1091" w:type="dxa"/>
            <w:tcBorders>
              <w:top w:val="nil"/>
              <w:left w:val="nil"/>
              <w:bottom w:val="nil"/>
              <w:right w:val="nil"/>
            </w:tcBorders>
          </w:tcPr>
          <w:p w14:paraId="53FE9CA0" w14:textId="77777777" w:rsidR="00077066" w:rsidRDefault="00077066" w:rsidP="00077066">
            <w:pPr>
              <w:pStyle w:val="TableText"/>
            </w:pPr>
            <w:r>
              <w:t>1.95177</w:t>
            </w:r>
          </w:p>
        </w:tc>
        <w:tc>
          <w:tcPr>
            <w:tcW w:w="1091" w:type="dxa"/>
            <w:tcBorders>
              <w:top w:val="nil"/>
              <w:left w:val="nil"/>
              <w:bottom w:val="nil"/>
              <w:right w:val="nil"/>
            </w:tcBorders>
          </w:tcPr>
          <w:p w14:paraId="69CB8B6D" w14:textId="77777777" w:rsidR="00077066" w:rsidRDefault="00077066" w:rsidP="00077066">
            <w:pPr>
              <w:pStyle w:val="TableText"/>
            </w:pPr>
            <w:r>
              <w:t>1.95294</w:t>
            </w:r>
          </w:p>
        </w:tc>
        <w:tc>
          <w:tcPr>
            <w:tcW w:w="1091" w:type="dxa"/>
            <w:tcBorders>
              <w:top w:val="nil"/>
              <w:left w:val="nil"/>
              <w:bottom w:val="nil"/>
              <w:right w:val="nil"/>
            </w:tcBorders>
          </w:tcPr>
          <w:p w14:paraId="40B0C49E" w14:textId="77777777" w:rsidR="00077066" w:rsidRDefault="00077066" w:rsidP="00077066">
            <w:pPr>
              <w:pStyle w:val="TableText"/>
            </w:pPr>
            <w:r>
              <w:t>1.95401</w:t>
            </w:r>
          </w:p>
        </w:tc>
        <w:tc>
          <w:tcPr>
            <w:tcW w:w="1091" w:type="dxa"/>
            <w:tcBorders>
              <w:top w:val="nil"/>
              <w:left w:val="nil"/>
              <w:bottom w:val="nil"/>
              <w:right w:val="nil"/>
            </w:tcBorders>
          </w:tcPr>
          <w:p w14:paraId="5873AA14" w14:textId="77777777" w:rsidR="00077066" w:rsidRDefault="00077066" w:rsidP="00077066">
            <w:pPr>
              <w:pStyle w:val="TableText"/>
            </w:pPr>
          </w:p>
        </w:tc>
      </w:tr>
      <w:tr w:rsidR="00077066" w14:paraId="32BC177D" w14:textId="77777777">
        <w:trPr>
          <w:trHeight w:val="221"/>
        </w:trPr>
        <w:tc>
          <w:tcPr>
            <w:tcW w:w="754" w:type="dxa"/>
            <w:tcBorders>
              <w:top w:val="nil"/>
              <w:left w:val="nil"/>
              <w:bottom w:val="nil"/>
              <w:right w:val="nil"/>
            </w:tcBorders>
          </w:tcPr>
          <w:p w14:paraId="7874DFCE" w14:textId="77777777" w:rsidR="00077066" w:rsidRDefault="00077066" w:rsidP="00077066">
            <w:pPr>
              <w:pStyle w:val="TableText"/>
            </w:pPr>
            <w:r>
              <w:t>53</w:t>
            </w:r>
          </w:p>
        </w:tc>
        <w:tc>
          <w:tcPr>
            <w:tcW w:w="1091" w:type="dxa"/>
            <w:tcBorders>
              <w:top w:val="nil"/>
              <w:left w:val="nil"/>
              <w:bottom w:val="nil"/>
              <w:right w:val="nil"/>
            </w:tcBorders>
          </w:tcPr>
          <w:p w14:paraId="36BACD5C" w14:textId="77777777" w:rsidR="00077066" w:rsidRDefault="00077066" w:rsidP="00077066">
            <w:pPr>
              <w:pStyle w:val="TableText"/>
            </w:pPr>
            <w:r>
              <w:t>2.04669</w:t>
            </w:r>
          </w:p>
        </w:tc>
        <w:tc>
          <w:tcPr>
            <w:tcW w:w="1091" w:type="dxa"/>
            <w:tcBorders>
              <w:top w:val="nil"/>
              <w:left w:val="nil"/>
              <w:bottom w:val="nil"/>
              <w:right w:val="nil"/>
            </w:tcBorders>
          </w:tcPr>
          <w:p w14:paraId="37650F13" w14:textId="77777777" w:rsidR="00077066" w:rsidRDefault="00077066" w:rsidP="00077066">
            <w:pPr>
              <w:pStyle w:val="TableText"/>
            </w:pPr>
            <w:r>
              <w:t>2.04823</w:t>
            </w:r>
          </w:p>
        </w:tc>
        <w:tc>
          <w:tcPr>
            <w:tcW w:w="1091" w:type="dxa"/>
            <w:tcBorders>
              <w:top w:val="nil"/>
              <w:left w:val="nil"/>
              <w:bottom w:val="nil"/>
              <w:right w:val="nil"/>
            </w:tcBorders>
          </w:tcPr>
          <w:p w14:paraId="3B001EC6" w14:textId="77777777" w:rsidR="00077066" w:rsidRDefault="00077066" w:rsidP="00077066">
            <w:pPr>
              <w:pStyle w:val="TableText"/>
            </w:pPr>
            <w:r>
              <w:t>2.04963</w:t>
            </w:r>
          </w:p>
        </w:tc>
        <w:tc>
          <w:tcPr>
            <w:tcW w:w="1091" w:type="dxa"/>
            <w:tcBorders>
              <w:top w:val="nil"/>
              <w:left w:val="nil"/>
              <w:bottom w:val="nil"/>
              <w:right w:val="nil"/>
            </w:tcBorders>
          </w:tcPr>
          <w:p w14:paraId="0EA967BA" w14:textId="77777777" w:rsidR="00077066" w:rsidRDefault="00077066" w:rsidP="00077066">
            <w:pPr>
              <w:pStyle w:val="TableText"/>
            </w:pPr>
            <w:r>
              <w:t>2.05090</w:t>
            </w:r>
          </w:p>
        </w:tc>
        <w:tc>
          <w:tcPr>
            <w:tcW w:w="1091" w:type="dxa"/>
            <w:tcBorders>
              <w:top w:val="nil"/>
              <w:left w:val="nil"/>
              <w:bottom w:val="nil"/>
              <w:right w:val="nil"/>
            </w:tcBorders>
          </w:tcPr>
          <w:p w14:paraId="13FCFD3A" w14:textId="77777777" w:rsidR="00077066" w:rsidRDefault="00077066" w:rsidP="00077066">
            <w:pPr>
              <w:pStyle w:val="TableText"/>
            </w:pPr>
            <w:r>
              <w:t>2.05206</w:t>
            </w:r>
          </w:p>
        </w:tc>
        <w:tc>
          <w:tcPr>
            <w:tcW w:w="1091" w:type="dxa"/>
            <w:tcBorders>
              <w:top w:val="nil"/>
              <w:left w:val="nil"/>
              <w:bottom w:val="nil"/>
              <w:right w:val="nil"/>
            </w:tcBorders>
          </w:tcPr>
          <w:p w14:paraId="6B8B4574" w14:textId="77777777" w:rsidR="00077066" w:rsidRDefault="00077066" w:rsidP="00077066">
            <w:pPr>
              <w:pStyle w:val="TableText"/>
            </w:pPr>
            <w:r>
              <w:t>2.05312</w:t>
            </w:r>
          </w:p>
        </w:tc>
        <w:tc>
          <w:tcPr>
            <w:tcW w:w="1091" w:type="dxa"/>
            <w:tcBorders>
              <w:top w:val="nil"/>
              <w:left w:val="nil"/>
              <w:bottom w:val="nil"/>
              <w:right w:val="nil"/>
            </w:tcBorders>
          </w:tcPr>
          <w:p w14:paraId="58F4537F" w14:textId="77777777" w:rsidR="00077066" w:rsidRDefault="00077066" w:rsidP="00077066">
            <w:pPr>
              <w:pStyle w:val="TableText"/>
            </w:pPr>
            <w:r>
              <w:t>2.05408</w:t>
            </w:r>
          </w:p>
        </w:tc>
        <w:tc>
          <w:tcPr>
            <w:tcW w:w="1091" w:type="dxa"/>
            <w:tcBorders>
              <w:top w:val="nil"/>
              <w:left w:val="nil"/>
              <w:bottom w:val="nil"/>
              <w:right w:val="nil"/>
            </w:tcBorders>
          </w:tcPr>
          <w:p w14:paraId="30341FC1" w14:textId="77777777" w:rsidR="00077066" w:rsidRDefault="00077066" w:rsidP="00077066">
            <w:pPr>
              <w:pStyle w:val="TableText"/>
            </w:pPr>
            <w:r>
              <w:t>2.05495</w:t>
            </w:r>
          </w:p>
        </w:tc>
        <w:tc>
          <w:tcPr>
            <w:tcW w:w="1090" w:type="dxa"/>
            <w:tcBorders>
              <w:top w:val="nil"/>
              <w:left w:val="nil"/>
              <w:bottom w:val="nil"/>
              <w:right w:val="nil"/>
            </w:tcBorders>
          </w:tcPr>
          <w:p w14:paraId="5AB3092D" w14:textId="77777777" w:rsidR="00077066" w:rsidRDefault="00077066" w:rsidP="00077066">
            <w:pPr>
              <w:pStyle w:val="TableText"/>
            </w:pPr>
            <w:r>
              <w:t>2.05575</w:t>
            </w:r>
          </w:p>
        </w:tc>
        <w:tc>
          <w:tcPr>
            <w:tcW w:w="1091" w:type="dxa"/>
            <w:tcBorders>
              <w:top w:val="nil"/>
              <w:left w:val="nil"/>
              <w:bottom w:val="nil"/>
              <w:right w:val="nil"/>
            </w:tcBorders>
          </w:tcPr>
          <w:p w14:paraId="2173E9ED" w14:textId="77777777" w:rsidR="00077066" w:rsidRDefault="00077066" w:rsidP="00077066">
            <w:pPr>
              <w:pStyle w:val="TableText"/>
            </w:pPr>
            <w:r>
              <w:t>2.05647</w:t>
            </w:r>
          </w:p>
        </w:tc>
        <w:tc>
          <w:tcPr>
            <w:tcW w:w="1091" w:type="dxa"/>
            <w:tcBorders>
              <w:top w:val="nil"/>
              <w:left w:val="nil"/>
              <w:bottom w:val="nil"/>
              <w:right w:val="nil"/>
            </w:tcBorders>
          </w:tcPr>
          <w:p w14:paraId="76E1F61F" w14:textId="77777777" w:rsidR="00077066" w:rsidRDefault="00077066" w:rsidP="00077066">
            <w:pPr>
              <w:pStyle w:val="TableText"/>
            </w:pPr>
            <w:r>
              <w:t>2.05713</w:t>
            </w:r>
          </w:p>
        </w:tc>
        <w:tc>
          <w:tcPr>
            <w:tcW w:w="1091" w:type="dxa"/>
            <w:tcBorders>
              <w:top w:val="nil"/>
              <w:left w:val="nil"/>
              <w:bottom w:val="nil"/>
              <w:right w:val="nil"/>
            </w:tcBorders>
          </w:tcPr>
          <w:p w14:paraId="55ABF8F9" w14:textId="77777777" w:rsidR="00077066" w:rsidRDefault="00077066" w:rsidP="00077066">
            <w:pPr>
              <w:pStyle w:val="TableText"/>
            </w:pPr>
            <w:r>
              <w:t>2.05773</w:t>
            </w:r>
          </w:p>
        </w:tc>
        <w:tc>
          <w:tcPr>
            <w:tcW w:w="1091" w:type="dxa"/>
            <w:tcBorders>
              <w:top w:val="nil"/>
              <w:left w:val="nil"/>
              <w:bottom w:val="nil"/>
              <w:right w:val="nil"/>
            </w:tcBorders>
          </w:tcPr>
          <w:p w14:paraId="417B5015" w14:textId="77777777" w:rsidR="00077066" w:rsidRDefault="00077066" w:rsidP="00077066">
            <w:pPr>
              <w:pStyle w:val="TableText"/>
            </w:pPr>
            <w:r>
              <w:t>2.05827</w:t>
            </w:r>
          </w:p>
        </w:tc>
      </w:tr>
      <w:tr w:rsidR="00077066" w14:paraId="10E19FEA" w14:textId="77777777">
        <w:trPr>
          <w:trHeight w:val="221"/>
        </w:trPr>
        <w:tc>
          <w:tcPr>
            <w:tcW w:w="754" w:type="dxa"/>
            <w:tcBorders>
              <w:top w:val="nil"/>
              <w:left w:val="nil"/>
              <w:bottom w:val="nil"/>
              <w:right w:val="nil"/>
            </w:tcBorders>
          </w:tcPr>
          <w:p w14:paraId="74DDD26D" w14:textId="77777777" w:rsidR="00077066" w:rsidRDefault="00077066" w:rsidP="00077066">
            <w:pPr>
              <w:pStyle w:val="TableText"/>
            </w:pPr>
            <w:r>
              <w:t>54</w:t>
            </w:r>
          </w:p>
        </w:tc>
        <w:tc>
          <w:tcPr>
            <w:tcW w:w="1091" w:type="dxa"/>
            <w:tcBorders>
              <w:top w:val="nil"/>
              <w:left w:val="nil"/>
              <w:bottom w:val="nil"/>
              <w:right w:val="nil"/>
            </w:tcBorders>
          </w:tcPr>
          <w:p w14:paraId="7CDE8C64" w14:textId="77777777" w:rsidR="00077066" w:rsidRDefault="00077066" w:rsidP="00077066">
            <w:pPr>
              <w:pStyle w:val="TableText"/>
            </w:pPr>
            <w:r>
              <w:t>2.19418</w:t>
            </w:r>
          </w:p>
        </w:tc>
        <w:tc>
          <w:tcPr>
            <w:tcW w:w="1091" w:type="dxa"/>
            <w:tcBorders>
              <w:top w:val="nil"/>
              <w:left w:val="nil"/>
              <w:bottom w:val="nil"/>
              <w:right w:val="nil"/>
            </w:tcBorders>
          </w:tcPr>
          <w:p w14:paraId="00BCCEA5" w14:textId="77777777" w:rsidR="00077066" w:rsidRDefault="00077066" w:rsidP="00077066">
            <w:pPr>
              <w:pStyle w:val="TableText"/>
            </w:pPr>
            <w:r>
              <w:t>2.19418</w:t>
            </w:r>
          </w:p>
        </w:tc>
        <w:tc>
          <w:tcPr>
            <w:tcW w:w="1091" w:type="dxa"/>
            <w:tcBorders>
              <w:top w:val="nil"/>
              <w:left w:val="nil"/>
              <w:bottom w:val="nil"/>
              <w:right w:val="nil"/>
            </w:tcBorders>
          </w:tcPr>
          <w:p w14:paraId="66503C39" w14:textId="77777777" w:rsidR="00077066" w:rsidRDefault="00077066" w:rsidP="00077066">
            <w:pPr>
              <w:pStyle w:val="TableText"/>
            </w:pPr>
            <w:r>
              <w:t>2.19418</w:t>
            </w:r>
          </w:p>
        </w:tc>
        <w:tc>
          <w:tcPr>
            <w:tcW w:w="1091" w:type="dxa"/>
            <w:tcBorders>
              <w:top w:val="nil"/>
              <w:left w:val="nil"/>
              <w:bottom w:val="nil"/>
              <w:right w:val="nil"/>
            </w:tcBorders>
          </w:tcPr>
          <w:p w14:paraId="2F233DF6" w14:textId="77777777" w:rsidR="00077066" w:rsidRDefault="00077066" w:rsidP="00077066">
            <w:pPr>
              <w:pStyle w:val="TableText"/>
            </w:pPr>
            <w:r>
              <w:t>2.19418</w:t>
            </w:r>
          </w:p>
        </w:tc>
        <w:tc>
          <w:tcPr>
            <w:tcW w:w="1091" w:type="dxa"/>
            <w:tcBorders>
              <w:top w:val="nil"/>
              <w:left w:val="nil"/>
              <w:bottom w:val="nil"/>
              <w:right w:val="nil"/>
            </w:tcBorders>
          </w:tcPr>
          <w:p w14:paraId="760CD0D8" w14:textId="77777777" w:rsidR="00077066" w:rsidRDefault="00077066" w:rsidP="00077066">
            <w:pPr>
              <w:pStyle w:val="TableText"/>
            </w:pPr>
            <w:r>
              <w:t>2.19418</w:t>
            </w:r>
          </w:p>
        </w:tc>
        <w:tc>
          <w:tcPr>
            <w:tcW w:w="1091" w:type="dxa"/>
            <w:tcBorders>
              <w:top w:val="nil"/>
              <w:left w:val="nil"/>
              <w:bottom w:val="nil"/>
              <w:right w:val="nil"/>
            </w:tcBorders>
          </w:tcPr>
          <w:p w14:paraId="64B4DD70" w14:textId="77777777" w:rsidR="00077066" w:rsidRDefault="00077066" w:rsidP="00077066">
            <w:pPr>
              <w:pStyle w:val="TableText"/>
            </w:pPr>
            <w:r>
              <w:t>2.19418</w:t>
            </w:r>
          </w:p>
        </w:tc>
        <w:tc>
          <w:tcPr>
            <w:tcW w:w="1091" w:type="dxa"/>
            <w:tcBorders>
              <w:top w:val="nil"/>
              <w:left w:val="nil"/>
              <w:bottom w:val="nil"/>
              <w:right w:val="nil"/>
            </w:tcBorders>
          </w:tcPr>
          <w:p w14:paraId="099FEBFB" w14:textId="77777777" w:rsidR="00077066" w:rsidRDefault="00077066" w:rsidP="00077066">
            <w:pPr>
              <w:pStyle w:val="TableText"/>
            </w:pPr>
            <w:r>
              <w:t>2.19418</w:t>
            </w:r>
          </w:p>
        </w:tc>
        <w:tc>
          <w:tcPr>
            <w:tcW w:w="1091" w:type="dxa"/>
            <w:tcBorders>
              <w:top w:val="nil"/>
              <w:left w:val="nil"/>
              <w:bottom w:val="nil"/>
              <w:right w:val="nil"/>
            </w:tcBorders>
          </w:tcPr>
          <w:p w14:paraId="572CAAF0" w14:textId="77777777" w:rsidR="00077066" w:rsidRDefault="00077066" w:rsidP="00077066">
            <w:pPr>
              <w:pStyle w:val="TableText"/>
            </w:pPr>
            <w:r>
              <w:t>2.19418</w:t>
            </w:r>
          </w:p>
        </w:tc>
        <w:tc>
          <w:tcPr>
            <w:tcW w:w="1090" w:type="dxa"/>
            <w:tcBorders>
              <w:top w:val="nil"/>
              <w:left w:val="nil"/>
              <w:bottom w:val="nil"/>
              <w:right w:val="nil"/>
            </w:tcBorders>
          </w:tcPr>
          <w:p w14:paraId="67A6A036" w14:textId="77777777" w:rsidR="00077066" w:rsidRDefault="00077066" w:rsidP="00077066">
            <w:pPr>
              <w:pStyle w:val="TableText"/>
            </w:pPr>
            <w:r>
              <w:t>2.19418</w:t>
            </w:r>
          </w:p>
        </w:tc>
        <w:tc>
          <w:tcPr>
            <w:tcW w:w="1091" w:type="dxa"/>
            <w:tcBorders>
              <w:top w:val="nil"/>
              <w:left w:val="nil"/>
              <w:bottom w:val="nil"/>
              <w:right w:val="nil"/>
            </w:tcBorders>
          </w:tcPr>
          <w:p w14:paraId="7E5D2E73" w14:textId="77777777" w:rsidR="00077066" w:rsidRDefault="00077066" w:rsidP="00077066">
            <w:pPr>
              <w:pStyle w:val="TableText"/>
            </w:pPr>
            <w:r>
              <w:t>2.19418</w:t>
            </w:r>
          </w:p>
        </w:tc>
        <w:tc>
          <w:tcPr>
            <w:tcW w:w="1091" w:type="dxa"/>
            <w:tcBorders>
              <w:top w:val="nil"/>
              <w:left w:val="nil"/>
              <w:bottom w:val="nil"/>
              <w:right w:val="nil"/>
            </w:tcBorders>
          </w:tcPr>
          <w:p w14:paraId="57CBF520" w14:textId="77777777" w:rsidR="00077066" w:rsidRDefault="00077066" w:rsidP="00077066">
            <w:pPr>
              <w:pStyle w:val="TableText"/>
            </w:pPr>
            <w:r>
              <w:t>2.19418</w:t>
            </w:r>
          </w:p>
        </w:tc>
        <w:tc>
          <w:tcPr>
            <w:tcW w:w="1091" w:type="dxa"/>
            <w:tcBorders>
              <w:top w:val="nil"/>
              <w:left w:val="nil"/>
              <w:bottom w:val="nil"/>
              <w:right w:val="nil"/>
            </w:tcBorders>
          </w:tcPr>
          <w:p w14:paraId="4687B680" w14:textId="77777777" w:rsidR="00077066" w:rsidRDefault="00077066" w:rsidP="00077066">
            <w:pPr>
              <w:pStyle w:val="TableText"/>
            </w:pPr>
            <w:r>
              <w:t>2.19418</w:t>
            </w:r>
          </w:p>
        </w:tc>
        <w:tc>
          <w:tcPr>
            <w:tcW w:w="1091" w:type="dxa"/>
            <w:tcBorders>
              <w:top w:val="nil"/>
              <w:left w:val="nil"/>
              <w:bottom w:val="nil"/>
              <w:right w:val="nil"/>
            </w:tcBorders>
          </w:tcPr>
          <w:p w14:paraId="5F71193A" w14:textId="77777777" w:rsidR="00077066" w:rsidRDefault="00077066" w:rsidP="00077066">
            <w:pPr>
              <w:pStyle w:val="TableText"/>
            </w:pPr>
            <w:r>
              <w:t>2.19418</w:t>
            </w:r>
          </w:p>
        </w:tc>
      </w:tr>
      <w:tr w:rsidR="00077066" w14:paraId="2D9A2487" w14:textId="77777777">
        <w:trPr>
          <w:trHeight w:val="221"/>
        </w:trPr>
        <w:tc>
          <w:tcPr>
            <w:tcW w:w="754" w:type="dxa"/>
            <w:tcBorders>
              <w:top w:val="nil"/>
              <w:left w:val="nil"/>
              <w:bottom w:val="nil"/>
              <w:right w:val="nil"/>
            </w:tcBorders>
          </w:tcPr>
          <w:p w14:paraId="3AC07F51" w14:textId="77777777" w:rsidR="00077066" w:rsidRDefault="00077066" w:rsidP="00077066">
            <w:pPr>
              <w:pStyle w:val="TableText"/>
            </w:pPr>
            <w:r>
              <w:t>55</w:t>
            </w:r>
          </w:p>
        </w:tc>
        <w:tc>
          <w:tcPr>
            <w:tcW w:w="1091" w:type="dxa"/>
            <w:tcBorders>
              <w:top w:val="nil"/>
              <w:left w:val="nil"/>
              <w:bottom w:val="nil"/>
              <w:right w:val="nil"/>
            </w:tcBorders>
          </w:tcPr>
          <w:p w14:paraId="05E11FD2" w14:textId="77777777" w:rsidR="00077066" w:rsidRDefault="00077066" w:rsidP="00077066">
            <w:pPr>
              <w:pStyle w:val="TableText"/>
            </w:pPr>
            <w:r>
              <w:t>5.24036</w:t>
            </w:r>
          </w:p>
        </w:tc>
        <w:tc>
          <w:tcPr>
            <w:tcW w:w="1091" w:type="dxa"/>
            <w:tcBorders>
              <w:top w:val="nil"/>
              <w:left w:val="nil"/>
              <w:bottom w:val="nil"/>
              <w:right w:val="nil"/>
            </w:tcBorders>
          </w:tcPr>
          <w:p w14:paraId="288E6327" w14:textId="77777777" w:rsidR="00077066" w:rsidRDefault="00077066" w:rsidP="00077066">
            <w:pPr>
              <w:pStyle w:val="TableText"/>
            </w:pPr>
            <w:r>
              <w:t>5.24036</w:t>
            </w:r>
          </w:p>
        </w:tc>
        <w:tc>
          <w:tcPr>
            <w:tcW w:w="1091" w:type="dxa"/>
            <w:tcBorders>
              <w:top w:val="nil"/>
              <w:left w:val="nil"/>
              <w:bottom w:val="nil"/>
              <w:right w:val="nil"/>
            </w:tcBorders>
          </w:tcPr>
          <w:p w14:paraId="797E9AEB" w14:textId="77777777" w:rsidR="00077066" w:rsidRDefault="00077066" w:rsidP="00077066">
            <w:pPr>
              <w:pStyle w:val="TableText"/>
            </w:pPr>
            <w:r>
              <w:t>5.24036</w:t>
            </w:r>
          </w:p>
        </w:tc>
        <w:tc>
          <w:tcPr>
            <w:tcW w:w="1091" w:type="dxa"/>
            <w:tcBorders>
              <w:top w:val="nil"/>
              <w:left w:val="nil"/>
              <w:bottom w:val="nil"/>
              <w:right w:val="nil"/>
            </w:tcBorders>
          </w:tcPr>
          <w:p w14:paraId="090A1BB7" w14:textId="77777777" w:rsidR="00077066" w:rsidRDefault="00077066" w:rsidP="00077066">
            <w:pPr>
              <w:pStyle w:val="TableText"/>
            </w:pPr>
            <w:r>
              <w:t>5.24036</w:t>
            </w:r>
          </w:p>
        </w:tc>
        <w:tc>
          <w:tcPr>
            <w:tcW w:w="1091" w:type="dxa"/>
            <w:tcBorders>
              <w:top w:val="nil"/>
              <w:left w:val="nil"/>
              <w:bottom w:val="nil"/>
              <w:right w:val="nil"/>
            </w:tcBorders>
          </w:tcPr>
          <w:p w14:paraId="63D5F626" w14:textId="77777777" w:rsidR="00077066" w:rsidRDefault="00077066" w:rsidP="00077066">
            <w:pPr>
              <w:pStyle w:val="TableText"/>
            </w:pPr>
            <w:r>
              <w:t>5.24036</w:t>
            </w:r>
          </w:p>
        </w:tc>
        <w:tc>
          <w:tcPr>
            <w:tcW w:w="1091" w:type="dxa"/>
            <w:tcBorders>
              <w:top w:val="nil"/>
              <w:left w:val="nil"/>
              <w:bottom w:val="nil"/>
              <w:right w:val="nil"/>
            </w:tcBorders>
          </w:tcPr>
          <w:p w14:paraId="2250F243" w14:textId="77777777" w:rsidR="00077066" w:rsidRDefault="00077066" w:rsidP="00077066">
            <w:pPr>
              <w:pStyle w:val="TableText"/>
            </w:pPr>
            <w:r>
              <w:t>5.24036</w:t>
            </w:r>
          </w:p>
        </w:tc>
        <w:tc>
          <w:tcPr>
            <w:tcW w:w="1091" w:type="dxa"/>
            <w:tcBorders>
              <w:top w:val="nil"/>
              <w:left w:val="nil"/>
              <w:bottom w:val="nil"/>
              <w:right w:val="nil"/>
            </w:tcBorders>
          </w:tcPr>
          <w:p w14:paraId="166AC1BE" w14:textId="77777777" w:rsidR="00077066" w:rsidRDefault="00077066" w:rsidP="00077066">
            <w:pPr>
              <w:pStyle w:val="TableText"/>
            </w:pPr>
            <w:r>
              <w:t>5.24036</w:t>
            </w:r>
          </w:p>
        </w:tc>
        <w:tc>
          <w:tcPr>
            <w:tcW w:w="1091" w:type="dxa"/>
            <w:tcBorders>
              <w:top w:val="nil"/>
              <w:left w:val="nil"/>
              <w:bottom w:val="nil"/>
              <w:right w:val="nil"/>
            </w:tcBorders>
          </w:tcPr>
          <w:p w14:paraId="189761DB" w14:textId="77777777" w:rsidR="00077066" w:rsidRDefault="00077066" w:rsidP="00077066">
            <w:pPr>
              <w:pStyle w:val="TableText"/>
            </w:pPr>
            <w:r>
              <w:t>5.24036</w:t>
            </w:r>
          </w:p>
        </w:tc>
        <w:tc>
          <w:tcPr>
            <w:tcW w:w="1090" w:type="dxa"/>
            <w:tcBorders>
              <w:top w:val="nil"/>
              <w:left w:val="nil"/>
              <w:bottom w:val="nil"/>
              <w:right w:val="nil"/>
            </w:tcBorders>
          </w:tcPr>
          <w:p w14:paraId="0291BB25" w14:textId="77777777" w:rsidR="00077066" w:rsidRDefault="00077066" w:rsidP="00077066">
            <w:pPr>
              <w:pStyle w:val="TableText"/>
            </w:pPr>
            <w:r>
              <w:t>5.24036</w:t>
            </w:r>
          </w:p>
        </w:tc>
        <w:tc>
          <w:tcPr>
            <w:tcW w:w="1091" w:type="dxa"/>
            <w:tcBorders>
              <w:top w:val="nil"/>
              <w:left w:val="nil"/>
              <w:bottom w:val="nil"/>
              <w:right w:val="nil"/>
            </w:tcBorders>
          </w:tcPr>
          <w:p w14:paraId="2BC530D7" w14:textId="77777777" w:rsidR="00077066" w:rsidRDefault="00077066" w:rsidP="00077066">
            <w:pPr>
              <w:pStyle w:val="TableText"/>
            </w:pPr>
            <w:r>
              <w:t>5.24036</w:t>
            </w:r>
          </w:p>
        </w:tc>
        <w:tc>
          <w:tcPr>
            <w:tcW w:w="1091" w:type="dxa"/>
            <w:tcBorders>
              <w:top w:val="nil"/>
              <w:left w:val="nil"/>
              <w:bottom w:val="nil"/>
              <w:right w:val="nil"/>
            </w:tcBorders>
          </w:tcPr>
          <w:p w14:paraId="46EF7D00" w14:textId="77777777" w:rsidR="00077066" w:rsidRDefault="00077066" w:rsidP="00077066">
            <w:pPr>
              <w:pStyle w:val="TableText"/>
            </w:pPr>
            <w:r>
              <w:t>5.24036</w:t>
            </w:r>
          </w:p>
        </w:tc>
        <w:tc>
          <w:tcPr>
            <w:tcW w:w="1091" w:type="dxa"/>
            <w:tcBorders>
              <w:top w:val="nil"/>
              <w:left w:val="nil"/>
              <w:bottom w:val="nil"/>
              <w:right w:val="nil"/>
            </w:tcBorders>
          </w:tcPr>
          <w:p w14:paraId="6C9B521F" w14:textId="77777777" w:rsidR="00077066" w:rsidRDefault="00077066" w:rsidP="00077066">
            <w:pPr>
              <w:pStyle w:val="TableText"/>
            </w:pPr>
            <w:r>
              <w:t>5.24036</w:t>
            </w:r>
          </w:p>
        </w:tc>
        <w:tc>
          <w:tcPr>
            <w:tcW w:w="1091" w:type="dxa"/>
            <w:tcBorders>
              <w:top w:val="nil"/>
              <w:left w:val="nil"/>
              <w:bottom w:val="nil"/>
              <w:right w:val="nil"/>
            </w:tcBorders>
          </w:tcPr>
          <w:p w14:paraId="1DAA6966" w14:textId="77777777" w:rsidR="00077066" w:rsidRDefault="00077066" w:rsidP="00077066">
            <w:pPr>
              <w:pStyle w:val="TableText"/>
            </w:pPr>
            <w:r>
              <w:t>5.24036</w:t>
            </w:r>
          </w:p>
        </w:tc>
      </w:tr>
      <w:tr w:rsidR="00077066" w14:paraId="04A80978" w14:textId="77777777">
        <w:trPr>
          <w:trHeight w:val="221"/>
        </w:trPr>
        <w:tc>
          <w:tcPr>
            <w:tcW w:w="754" w:type="dxa"/>
            <w:tcBorders>
              <w:top w:val="nil"/>
              <w:left w:val="nil"/>
              <w:bottom w:val="nil"/>
              <w:right w:val="nil"/>
            </w:tcBorders>
          </w:tcPr>
          <w:p w14:paraId="0D782AE9" w14:textId="77777777" w:rsidR="00077066" w:rsidRDefault="00077066" w:rsidP="00077066">
            <w:pPr>
              <w:pStyle w:val="TableText"/>
            </w:pPr>
            <w:r>
              <w:t>56</w:t>
            </w:r>
          </w:p>
        </w:tc>
        <w:tc>
          <w:tcPr>
            <w:tcW w:w="1091" w:type="dxa"/>
            <w:tcBorders>
              <w:top w:val="nil"/>
              <w:left w:val="nil"/>
              <w:bottom w:val="nil"/>
              <w:right w:val="nil"/>
            </w:tcBorders>
          </w:tcPr>
          <w:p w14:paraId="5612D448" w14:textId="77777777" w:rsidR="00077066" w:rsidRDefault="00077066" w:rsidP="00077066">
            <w:pPr>
              <w:pStyle w:val="TableText"/>
            </w:pPr>
            <w:r>
              <w:t>5.57719</w:t>
            </w:r>
          </w:p>
        </w:tc>
        <w:tc>
          <w:tcPr>
            <w:tcW w:w="1091" w:type="dxa"/>
            <w:tcBorders>
              <w:top w:val="nil"/>
              <w:left w:val="nil"/>
              <w:bottom w:val="nil"/>
              <w:right w:val="nil"/>
            </w:tcBorders>
          </w:tcPr>
          <w:p w14:paraId="2B66AB5E" w14:textId="77777777" w:rsidR="00077066" w:rsidRDefault="00077066" w:rsidP="00077066">
            <w:pPr>
              <w:pStyle w:val="TableText"/>
            </w:pPr>
            <w:r>
              <w:t>5.57719</w:t>
            </w:r>
          </w:p>
        </w:tc>
        <w:tc>
          <w:tcPr>
            <w:tcW w:w="1091" w:type="dxa"/>
            <w:tcBorders>
              <w:top w:val="nil"/>
              <w:left w:val="nil"/>
              <w:bottom w:val="nil"/>
              <w:right w:val="nil"/>
            </w:tcBorders>
          </w:tcPr>
          <w:p w14:paraId="1CC90D7E" w14:textId="77777777" w:rsidR="00077066" w:rsidRDefault="00077066" w:rsidP="00077066">
            <w:pPr>
              <w:pStyle w:val="TableText"/>
            </w:pPr>
            <w:r>
              <w:t>5.57719</w:t>
            </w:r>
          </w:p>
        </w:tc>
        <w:tc>
          <w:tcPr>
            <w:tcW w:w="1091" w:type="dxa"/>
            <w:tcBorders>
              <w:top w:val="nil"/>
              <w:left w:val="nil"/>
              <w:bottom w:val="nil"/>
              <w:right w:val="nil"/>
            </w:tcBorders>
          </w:tcPr>
          <w:p w14:paraId="6817542B" w14:textId="77777777" w:rsidR="00077066" w:rsidRDefault="00077066" w:rsidP="00077066">
            <w:pPr>
              <w:pStyle w:val="TableText"/>
            </w:pPr>
            <w:r>
              <w:t>5.57719</w:t>
            </w:r>
          </w:p>
        </w:tc>
        <w:tc>
          <w:tcPr>
            <w:tcW w:w="1091" w:type="dxa"/>
            <w:tcBorders>
              <w:top w:val="nil"/>
              <w:left w:val="nil"/>
              <w:bottom w:val="nil"/>
              <w:right w:val="nil"/>
            </w:tcBorders>
          </w:tcPr>
          <w:p w14:paraId="6204D4B4" w14:textId="77777777" w:rsidR="00077066" w:rsidRDefault="00077066" w:rsidP="00077066">
            <w:pPr>
              <w:pStyle w:val="TableText"/>
            </w:pPr>
            <w:r>
              <w:t>5.57719</w:t>
            </w:r>
          </w:p>
        </w:tc>
        <w:tc>
          <w:tcPr>
            <w:tcW w:w="1091" w:type="dxa"/>
            <w:tcBorders>
              <w:top w:val="nil"/>
              <w:left w:val="nil"/>
              <w:bottom w:val="nil"/>
              <w:right w:val="nil"/>
            </w:tcBorders>
          </w:tcPr>
          <w:p w14:paraId="6E60EA7C" w14:textId="77777777" w:rsidR="00077066" w:rsidRDefault="00077066" w:rsidP="00077066">
            <w:pPr>
              <w:pStyle w:val="TableText"/>
            </w:pPr>
            <w:r>
              <w:t>5.57719</w:t>
            </w:r>
          </w:p>
        </w:tc>
        <w:tc>
          <w:tcPr>
            <w:tcW w:w="1091" w:type="dxa"/>
            <w:tcBorders>
              <w:top w:val="nil"/>
              <w:left w:val="nil"/>
              <w:bottom w:val="nil"/>
              <w:right w:val="nil"/>
            </w:tcBorders>
          </w:tcPr>
          <w:p w14:paraId="171082DF" w14:textId="77777777" w:rsidR="00077066" w:rsidRDefault="00077066" w:rsidP="00077066">
            <w:pPr>
              <w:pStyle w:val="TableText"/>
            </w:pPr>
            <w:r>
              <w:t>5.57719</w:t>
            </w:r>
          </w:p>
        </w:tc>
        <w:tc>
          <w:tcPr>
            <w:tcW w:w="1091" w:type="dxa"/>
            <w:tcBorders>
              <w:top w:val="nil"/>
              <w:left w:val="nil"/>
              <w:bottom w:val="nil"/>
              <w:right w:val="nil"/>
            </w:tcBorders>
          </w:tcPr>
          <w:p w14:paraId="6F79672C" w14:textId="77777777" w:rsidR="00077066" w:rsidRDefault="00077066" w:rsidP="00077066">
            <w:pPr>
              <w:pStyle w:val="TableText"/>
            </w:pPr>
            <w:r>
              <w:t>5.57719</w:t>
            </w:r>
          </w:p>
        </w:tc>
        <w:tc>
          <w:tcPr>
            <w:tcW w:w="1090" w:type="dxa"/>
            <w:tcBorders>
              <w:top w:val="nil"/>
              <w:left w:val="nil"/>
              <w:bottom w:val="nil"/>
              <w:right w:val="nil"/>
            </w:tcBorders>
          </w:tcPr>
          <w:p w14:paraId="1F77EBBD" w14:textId="77777777" w:rsidR="00077066" w:rsidRDefault="00077066" w:rsidP="00077066">
            <w:pPr>
              <w:pStyle w:val="TableText"/>
            </w:pPr>
            <w:r>
              <w:t>5.57719</w:t>
            </w:r>
          </w:p>
        </w:tc>
        <w:tc>
          <w:tcPr>
            <w:tcW w:w="1091" w:type="dxa"/>
            <w:tcBorders>
              <w:top w:val="nil"/>
              <w:left w:val="nil"/>
              <w:bottom w:val="nil"/>
              <w:right w:val="nil"/>
            </w:tcBorders>
          </w:tcPr>
          <w:p w14:paraId="569B62BD" w14:textId="77777777" w:rsidR="00077066" w:rsidRDefault="00077066" w:rsidP="00077066">
            <w:pPr>
              <w:pStyle w:val="TableText"/>
            </w:pPr>
            <w:r>
              <w:t>5.57719</w:t>
            </w:r>
          </w:p>
        </w:tc>
        <w:tc>
          <w:tcPr>
            <w:tcW w:w="1091" w:type="dxa"/>
            <w:tcBorders>
              <w:top w:val="nil"/>
              <w:left w:val="nil"/>
              <w:bottom w:val="nil"/>
              <w:right w:val="nil"/>
            </w:tcBorders>
          </w:tcPr>
          <w:p w14:paraId="2227C587" w14:textId="77777777" w:rsidR="00077066" w:rsidRDefault="00077066" w:rsidP="00077066">
            <w:pPr>
              <w:pStyle w:val="TableText"/>
            </w:pPr>
            <w:r>
              <w:t>5.57719</w:t>
            </w:r>
          </w:p>
        </w:tc>
        <w:tc>
          <w:tcPr>
            <w:tcW w:w="1091" w:type="dxa"/>
            <w:tcBorders>
              <w:top w:val="nil"/>
              <w:left w:val="nil"/>
              <w:bottom w:val="nil"/>
              <w:right w:val="nil"/>
            </w:tcBorders>
          </w:tcPr>
          <w:p w14:paraId="6AD18FDA" w14:textId="77777777" w:rsidR="00077066" w:rsidRDefault="00077066" w:rsidP="00077066">
            <w:pPr>
              <w:pStyle w:val="TableText"/>
            </w:pPr>
            <w:r>
              <w:t>5.57719</w:t>
            </w:r>
          </w:p>
        </w:tc>
        <w:tc>
          <w:tcPr>
            <w:tcW w:w="1091" w:type="dxa"/>
            <w:tcBorders>
              <w:top w:val="nil"/>
              <w:left w:val="nil"/>
              <w:bottom w:val="nil"/>
              <w:right w:val="nil"/>
            </w:tcBorders>
          </w:tcPr>
          <w:p w14:paraId="048886CD" w14:textId="77777777" w:rsidR="00077066" w:rsidRDefault="00077066" w:rsidP="00077066">
            <w:pPr>
              <w:pStyle w:val="TableText"/>
            </w:pPr>
            <w:r>
              <w:t>5.57719</w:t>
            </w:r>
          </w:p>
        </w:tc>
      </w:tr>
      <w:tr w:rsidR="00077066" w14:paraId="147A95F6" w14:textId="77777777">
        <w:trPr>
          <w:trHeight w:val="221"/>
        </w:trPr>
        <w:tc>
          <w:tcPr>
            <w:tcW w:w="754" w:type="dxa"/>
            <w:tcBorders>
              <w:top w:val="nil"/>
              <w:left w:val="nil"/>
              <w:bottom w:val="nil"/>
              <w:right w:val="nil"/>
            </w:tcBorders>
          </w:tcPr>
          <w:p w14:paraId="3D7FED67" w14:textId="77777777" w:rsidR="00077066" w:rsidRDefault="00077066" w:rsidP="00077066">
            <w:pPr>
              <w:pStyle w:val="TableText"/>
            </w:pPr>
            <w:r>
              <w:t>57</w:t>
            </w:r>
          </w:p>
        </w:tc>
        <w:tc>
          <w:tcPr>
            <w:tcW w:w="1091" w:type="dxa"/>
            <w:tcBorders>
              <w:top w:val="nil"/>
              <w:left w:val="nil"/>
              <w:bottom w:val="nil"/>
              <w:right w:val="nil"/>
            </w:tcBorders>
          </w:tcPr>
          <w:p w14:paraId="6FC353B8" w14:textId="77777777" w:rsidR="00077066" w:rsidRDefault="00077066" w:rsidP="00077066">
            <w:pPr>
              <w:pStyle w:val="TableText"/>
            </w:pPr>
            <w:r>
              <w:t>5.94735</w:t>
            </w:r>
          </w:p>
        </w:tc>
        <w:tc>
          <w:tcPr>
            <w:tcW w:w="1091" w:type="dxa"/>
            <w:tcBorders>
              <w:top w:val="nil"/>
              <w:left w:val="nil"/>
              <w:bottom w:val="nil"/>
              <w:right w:val="nil"/>
            </w:tcBorders>
          </w:tcPr>
          <w:p w14:paraId="336FA8BD" w14:textId="77777777" w:rsidR="00077066" w:rsidRDefault="00077066" w:rsidP="00077066">
            <w:pPr>
              <w:pStyle w:val="TableText"/>
            </w:pPr>
            <w:r>
              <w:t>5.94735</w:t>
            </w:r>
          </w:p>
        </w:tc>
        <w:tc>
          <w:tcPr>
            <w:tcW w:w="1091" w:type="dxa"/>
            <w:tcBorders>
              <w:top w:val="nil"/>
              <w:left w:val="nil"/>
              <w:bottom w:val="nil"/>
              <w:right w:val="nil"/>
            </w:tcBorders>
          </w:tcPr>
          <w:p w14:paraId="5DA92DE7" w14:textId="77777777" w:rsidR="00077066" w:rsidRDefault="00077066" w:rsidP="00077066">
            <w:pPr>
              <w:pStyle w:val="TableText"/>
            </w:pPr>
            <w:r>
              <w:t>5.94735</w:t>
            </w:r>
          </w:p>
        </w:tc>
        <w:tc>
          <w:tcPr>
            <w:tcW w:w="1091" w:type="dxa"/>
            <w:tcBorders>
              <w:top w:val="nil"/>
              <w:left w:val="nil"/>
              <w:bottom w:val="nil"/>
              <w:right w:val="nil"/>
            </w:tcBorders>
          </w:tcPr>
          <w:p w14:paraId="3E52EF8E" w14:textId="77777777" w:rsidR="00077066" w:rsidRDefault="00077066" w:rsidP="00077066">
            <w:pPr>
              <w:pStyle w:val="TableText"/>
            </w:pPr>
            <w:r>
              <w:t>5.94735</w:t>
            </w:r>
          </w:p>
        </w:tc>
        <w:tc>
          <w:tcPr>
            <w:tcW w:w="1091" w:type="dxa"/>
            <w:tcBorders>
              <w:top w:val="nil"/>
              <w:left w:val="nil"/>
              <w:bottom w:val="nil"/>
              <w:right w:val="nil"/>
            </w:tcBorders>
          </w:tcPr>
          <w:p w14:paraId="0EBCDF00" w14:textId="77777777" w:rsidR="00077066" w:rsidRDefault="00077066" w:rsidP="00077066">
            <w:pPr>
              <w:pStyle w:val="TableText"/>
            </w:pPr>
            <w:r>
              <w:t>5.94735</w:t>
            </w:r>
          </w:p>
        </w:tc>
        <w:tc>
          <w:tcPr>
            <w:tcW w:w="1091" w:type="dxa"/>
            <w:tcBorders>
              <w:top w:val="nil"/>
              <w:left w:val="nil"/>
              <w:bottom w:val="nil"/>
              <w:right w:val="nil"/>
            </w:tcBorders>
          </w:tcPr>
          <w:p w14:paraId="7EC3B041" w14:textId="77777777" w:rsidR="00077066" w:rsidRDefault="00077066" w:rsidP="00077066">
            <w:pPr>
              <w:pStyle w:val="TableText"/>
            </w:pPr>
            <w:r>
              <w:t>5.94735</w:t>
            </w:r>
          </w:p>
        </w:tc>
        <w:tc>
          <w:tcPr>
            <w:tcW w:w="1091" w:type="dxa"/>
            <w:tcBorders>
              <w:top w:val="nil"/>
              <w:left w:val="nil"/>
              <w:bottom w:val="nil"/>
              <w:right w:val="nil"/>
            </w:tcBorders>
          </w:tcPr>
          <w:p w14:paraId="344DA2BA" w14:textId="77777777" w:rsidR="00077066" w:rsidRDefault="00077066" w:rsidP="00077066">
            <w:pPr>
              <w:pStyle w:val="TableText"/>
            </w:pPr>
            <w:r>
              <w:t>5.94735</w:t>
            </w:r>
          </w:p>
        </w:tc>
        <w:tc>
          <w:tcPr>
            <w:tcW w:w="1091" w:type="dxa"/>
            <w:tcBorders>
              <w:top w:val="nil"/>
              <w:left w:val="nil"/>
              <w:bottom w:val="nil"/>
              <w:right w:val="nil"/>
            </w:tcBorders>
          </w:tcPr>
          <w:p w14:paraId="21688FD1" w14:textId="77777777" w:rsidR="00077066" w:rsidRDefault="00077066" w:rsidP="00077066">
            <w:pPr>
              <w:pStyle w:val="TableText"/>
            </w:pPr>
            <w:r>
              <w:t>5.94735</w:t>
            </w:r>
          </w:p>
        </w:tc>
        <w:tc>
          <w:tcPr>
            <w:tcW w:w="1090" w:type="dxa"/>
            <w:tcBorders>
              <w:top w:val="nil"/>
              <w:left w:val="nil"/>
              <w:bottom w:val="nil"/>
              <w:right w:val="nil"/>
            </w:tcBorders>
          </w:tcPr>
          <w:p w14:paraId="4361FB06" w14:textId="77777777" w:rsidR="00077066" w:rsidRDefault="00077066" w:rsidP="00077066">
            <w:pPr>
              <w:pStyle w:val="TableText"/>
            </w:pPr>
            <w:r>
              <w:t>5.94735</w:t>
            </w:r>
          </w:p>
        </w:tc>
        <w:tc>
          <w:tcPr>
            <w:tcW w:w="1091" w:type="dxa"/>
            <w:tcBorders>
              <w:top w:val="nil"/>
              <w:left w:val="nil"/>
              <w:bottom w:val="nil"/>
              <w:right w:val="nil"/>
            </w:tcBorders>
          </w:tcPr>
          <w:p w14:paraId="20E7F491" w14:textId="77777777" w:rsidR="00077066" w:rsidRDefault="00077066" w:rsidP="00077066">
            <w:pPr>
              <w:pStyle w:val="TableText"/>
            </w:pPr>
            <w:r>
              <w:t>5.94735</w:t>
            </w:r>
          </w:p>
        </w:tc>
        <w:tc>
          <w:tcPr>
            <w:tcW w:w="1091" w:type="dxa"/>
            <w:tcBorders>
              <w:top w:val="nil"/>
              <w:left w:val="nil"/>
              <w:bottom w:val="nil"/>
              <w:right w:val="nil"/>
            </w:tcBorders>
          </w:tcPr>
          <w:p w14:paraId="7D9E1AEA" w14:textId="77777777" w:rsidR="00077066" w:rsidRDefault="00077066" w:rsidP="00077066">
            <w:pPr>
              <w:pStyle w:val="TableText"/>
            </w:pPr>
            <w:r>
              <w:t>5.94735</w:t>
            </w:r>
          </w:p>
        </w:tc>
        <w:tc>
          <w:tcPr>
            <w:tcW w:w="1091" w:type="dxa"/>
            <w:tcBorders>
              <w:top w:val="nil"/>
              <w:left w:val="nil"/>
              <w:bottom w:val="nil"/>
              <w:right w:val="nil"/>
            </w:tcBorders>
          </w:tcPr>
          <w:p w14:paraId="357B84B6" w14:textId="77777777" w:rsidR="00077066" w:rsidRDefault="00077066" w:rsidP="00077066">
            <w:pPr>
              <w:pStyle w:val="TableText"/>
            </w:pPr>
            <w:r>
              <w:t>5.94735</w:t>
            </w:r>
          </w:p>
        </w:tc>
        <w:tc>
          <w:tcPr>
            <w:tcW w:w="1091" w:type="dxa"/>
            <w:tcBorders>
              <w:top w:val="nil"/>
              <w:left w:val="nil"/>
              <w:bottom w:val="nil"/>
              <w:right w:val="nil"/>
            </w:tcBorders>
          </w:tcPr>
          <w:p w14:paraId="5E9EFDC7" w14:textId="77777777" w:rsidR="00077066" w:rsidRDefault="00077066" w:rsidP="00077066">
            <w:pPr>
              <w:pStyle w:val="TableText"/>
            </w:pPr>
            <w:r>
              <w:t>5.94735</w:t>
            </w:r>
          </w:p>
        </w:tc>
      </w:tr>
      <w:tr w:rsidR="00077066" w14:paraId="21871341" w14:textId="77777777">
        <w:trPr>
          <w:trHeight w:val="221"/>
        </w:trPr>
        <w:tc>
          <w:tcPr>
            <w:tcW w:w="754" w:type="dxa"/>
            <w:tcBorders>
              <w:top w:val="nil"/>
              <w:left w:val="nil"/>
              <w:bottom w:val="nil"/>
              <w:right w:val="nil"/>
            </w:tcBorders>
          </w:tcPr>
          <w:p w14:paraId="3DD7A99A" w14:textId="77777777" w:rsidR="00077066" w:rsidRDefault="00077066" w:rsidP="00077066">
            <w:pPr>
              <w:pStyle w:val="TableText"/>
            </w:pPr>
            <w:r>
              <w:t>58</w:t>
            </w:r>
          </w:p>
        </w:tc>
        <w:tc>
          <w:tcPr>
            <w:tcW w:w="1091" w:type="dxa"/>
            <w:tcBorders>
              <w:top w:val="nil"/>
              <w:left w:val="nil"/>
              <w:bottom w:val="nil"/>
              <w:right w:val="nil"/>
            </w:tcBorders>
          </w:tcPr>
          <w:p w14:paraId="15924B5F" w14:textId="77777777" w:rsidR="00077066" w:rsidRDefault="00077066" w:rsidP="00077066">
            <w:pPr>
              <w:pStyle w:val="TableText"/>
            </w:pPr>
            <w:r>
              <w:t>6.37397</w:t>
            </w:r>
          </w:p>
        </w:tc>
        <w:tc>
          <w:tcPr>
            <w:tcW w:w="1091" w:type="dxa"/>
            <w:tcBorders>
              <w:top w:val="nil"/>
              <w:left w:val="nil"/>
              <w:bottom w:val="nil"/>
              <w:right w:val="nil"/>
            </w:tcBorders>
          </w:tcPr>
          <w:p w14:paraId="2862277F" w14:textId="77777777" w:rsidR="00077066" w:rsidRDefault="00077066" w:rsidP="00077066">
            <w:pPr>
              <w:pStyle w:val="TableText"/>
            </w:pPr>
            <w:r>
              <w:t>6.37397</w:t>
            </w:r>
          </w:p>
        </w:tc>
        <w:tc>
          <w:tcPr>
            <w:tcW w:w="1091" w:type="dxa"/>
            <w:tcBorders>
              <w:top w:val="nil"/>
              <w:left w:val="nil"/>
              <w:bottom w:val="nil"/>
              <w:right w:val="nil"/>
            </w:tcBorders>
          </w:tcPr>
          <w:p w14:paraId="5891FE83" w14:textId="77777777" w:rsidR="00077066" w:rsidRDefault="00077066" w:rsidP="00077066">
            <w:pPr>
              <w:pStyle w:val="TableText"/>
            </w:pPr>
            <w:r>
              <w:t>6.37397</w:t>
            </w:r>
          </w:p>
        </w:tc>
        <w:tc>
          <w:tcPr>
            <w:tcW w:w="1091" w:type="dxa"/>
            <w:tcBorders>
              <w:top w:val="nil"/>
              <w:left w:val="nil"/>
              <w:bottom w:val="nil"/>
              <w:right w:val="nil"/>
            </w:tcBorders>
          </w:tcPr>
          <w:p w14:paraId="73DDDD73" w14:textId="77777777" w:rsidR="00077066" w:rsidRDefault="00077066" w:rsidP="00077066">
            <w:pPr>
              <w:pStyle w:val="TableText"/>
            </w:pPr>
            <w:r>
              <w:t>6.37397</w:t>
            </w:r>
          </w:p>
        </w:tc>
        <w:tc>
          <w:tcPr>
            <w:tcW w:w="1091" w:type="dxa"/>
            <w:tcBorders>
              <w:top w:val="nil"/>
              <w:left w:val="nil"/>
              <w:bottom w:val="nil"/>
              <w:right w:val="nil"/>
            </w:tcBorders>
          </w:tcPr>
          <w:p w14:paraId="21857A44" w14:textId="77777777" w:rsidR="00077066" w:rsidRDefault="00077066" w:rsidP="00077066">
            <w:pPr>
              <w:pStyle w:val="TableText"/>
            </w:pPr>
            <w:r>
              <w:t>6.37397</w:t>
            </w:r>
          </w:p>
        </w:tc>
        <w:tc>
          <w:tcPr>
            <w:tcW w:w="1091" w:type="dxa"/>
            <w:tcBorders>
              <w:top w:val="nil"/>
              <w:left w:val="nil"/>
              <w:bottom w:val="nil"/>
              <w:right w:val="nil"/>
            </w:tcBorders>
          </w:tcPr>
          <w:p w14:paraId="18B0555A" w14:textId="77777777" w:rsidR="00077066" w:rsidRDefault="00077066" w:rsidP="00077066">
            <w:pPr>
              <w:pStyle w:val="TableText"/>
            </w:pPr>
            <w:r>
              <w:t>6.37397</w:t>
            </w:r>
          </w:p>
        </w:tc>
        <w:tc>
          <w:tcPr>
            <w:tcW w:w="1091" w:type="dxa"/>
            <w:tcBorders>
              <w:top w:val="nil"/>
              <w:left w:val="nil"/>
              <w:bottom w:val="nil"/>
              <w:right w:val="nil"/>
            </w:tcBorders>
          </w:tcPr>
          <w:p w14:paraId="3FC71E95" w14:textId="77777777" w:rsidR="00077066" w:rsidRDefault="00077066" w:rsidP="00077066">
            <w:pPr>
              <w:pStyle w:val="TableText"/>
            </w:pPr>
            <w:r>
              <w:t>6.37397</w:t>
            </w:r>
          </w:p>
        </w:tc>
        <w:tc>
          <w:tcPr>
            <w:tcW w:w="1091" w:type="dxa"/>
            <w:tcBorders>
              <w:top w:val="nil"/>
              <w:left w:val="nil"/>
              <w:bottom w:val="nil"/>
              <w:right w:val="nil"/>
            </w:tcBorders>
          </w:tcPr>
          <w:p w14:paraId="54ED1F82" w14:textId="77777777" w:rsidR="00077066" w:rsidRDefault="00077066" w:rsidP="00077066">
            <w:pPr>
              <w:pStyle w:val="TableText"/>
            </w:pPr>
            <w:r>
              <w:t>6.37397</w:t>
            </w:r>
          </w:p>
        </w:tc>
        <w:tc>
          <w:tcPr>
            <w:tcW w:w="1090" w:type="dxa"/>
            <w:tcBorders>
              <w:top w:val="nil"/>
              <w:left w:val="nil"/>
              <w:bottom w:val="nil"/>
              <w:right w:val="nil"/>
            </w:tcBorders>
          </w:tcPr>
          <w:p w14:paraId="27DE8EDA" w14:textId="77777777" w:rsidR="00077066" w:rsidRDefault="00077066" w:rsidP="00077066">
            <w:pPr>
              <w:pStyle w:val="TableText"/>
            </w:pPr>
            <w:r>
              <w:t>6.37397</w:t>
            </w:r>
          </w:p>
        </w:tc>
        <w:tc>
          <w:tcPr>
            <w:tcW w:w="1091" w:type="dxa"/>
            <w:tcBorders>
              <w:top w:val="nil"/>
              <w:left w:val="nil"/>
              <w:bottom w:val="nil"/>
              <w:right w:val="nil"/>
            </w:tcBorders>
          </w:tcPr>
          <w:p w14:paraId="201B05C2" w14:textId="77777777" w:rsidR="00077066" w:rsidRDefault="00077066" w:rsidP="00077066">
            <w:pPr>
              <w:pStyle w:val="TableText"/>
            </w:pPr>
            <w:r>
              <w:t>6.37397</w:t>
            </w:r>
          </w:p>
        </w:tc>
        <w:tc>
          <w:tcPr>
            <w:tcW w:w="1091" w:type="dxa"/>
            <w:tcBorders>
              <w:top w:val="nil"/>
              <w:left w:val="nil"/>
              <w:bottom w:val="nil"/>
              <w:right w:val="nil"/>
            </w:tcBorders>
          </w:tcPr>
          <w:p w14:paraId="47B89EAB" w14:textId="77777777" w:rsidR="00077066" w:rsidRDefault="00077066" w:rsidP="00077066">
            <w:pPr>
              <w:pStyle w:val="TableText"/>
            </w:pPr>
            <w:r>
              <w:t>6.37397</w:t>
            </w:r>
          </w:p>
        </w:tc>
        <w:tc>
          <w:tcPr>
            <w:tcW w:w="1091" w:type="dxa"/>
            <w:tcBorders>
              <w:top w:val="nil"/>
              <w:left w:val="nil"/>
              <w:bottom w:val="nil"/>
              <w:right w:val="nil"/>
            </w:tcBorders>
          </w:tcPr>
          <w:p w14:paraId="10ABF2FF" w14:textId="77777777" w:rsidR="00077066" w:rsidRDefault="00077066" w:rsidP="00077066">
            <w:pPr>
              <w:pStyle w:val="TableText"/>
            </w:pPr>
            <w:r>
              <w:t>6.37397</w:t>
            </w:r>
          </w:p>
        </w:tc>
        <w:tc>
          <w:tcPr>
            <w:tcW w:w="1091" w:type="dxa"/>
            <w:tcBorders>
              <w:top w:val="nil"/>
              <w:left w:val="nil"/>
              <w:bottom w:val="nil"/>
              <w:right w:val="nil"/>
            </w:tcBorders>
          </w:tcPr>
          <w:p w14:paraId="2F95D131" w14:textId="77777777" w:rsidR="00077066" w:rsidRDefault="00077066" w:rsidP="00077066">
            <w:pPr>
              <w:pStyle w:val="TableText"/>
            </w:pPr>
            <w:r>
              <w:t>6.37397</w:t>
            </w:r>
          </w:p>
        </w:tc>
      </w:tr>
      <w:tr w:rsidR="00077066" w14:paraId="0CF09BED" w14:textId="77777777">
        <w:trPr>
          <w:trHeight w:val="221"/>
        </w:trPr>
        <w:tc>
          <w:tcPr>
            <w:tcW w:w="754" w:type="dxa"/>
            <w:tcBorders>
              <w:top w:val="nil"/>
              <w:left w:val="nil"/>
              <w:bottom w:val="nil"/>
              <w:right w:val="nil"/>
            </w:tcBorders>
          </w:tcPr>
          <w:p w14:paraId="55FA5EE8" w14:textId="77777777" w:rsidR="00077066" w:rsidRDefault="00077066" w:rsidP="00077066">
            <w:pPr>
              <w:pStyle w:val="TableText"/>
            </w:pPr>
            <w:r>
              <w:t>59</w:t>
            </w:r>
          </w:p>
        </w:tc>
        <w:tc>
          <w:tcPr>
            <w:tcW w:w="1091" w:type="dxa"/>
            <w:tcBorders>
              <w:top w:val="nil"/>
              <w:left w:val="nil"/>
              <w:bottom w:val="nil"/>
              <w:right w:val="nil"/>
            </w:tcBorders>
          </w:tcPr>
          <w:p w14:paraId="0117D043" w14:textId="77777777" w:rsidR="00077066" w:rsidRDefault="00077066" w:rsidP="00077066">
            <w:pPr>
              <w:pStyle w:val="TableText"/>
            </w:pPr>
            <w:r>
              <w:t>6.94008</w:t>
            </w:r>
          </w:p>
        </w:tc>
        <w:tc>
          <w:tcPr>
            <w:tcW w:w="1091" w:type="dxa"/>
            <w:tcBorders>
              <w:top w:val="nil"/>
              <w:left w:val="nil"/>
              <w:bottom w:val="nil"/>
              <w:right w:val="nil"/>
            </w:tcBorders>
          </w:tcPr>
          <w:p w14:paraId="099D55FD" w14:textId="77777777" w:rsidR="00077066" w:rsidRDefault="00077066" w:rsidP="00077066">
            <w:pPr>
              <w:pStyle w:val="TableText"/>
            </w:pPr>
            <w:r>
              <w:t>6.94008</w:t>
            </w:r>
          </w:p>
        </w:tc>
        <w:tc>
          <w:tcPr>
            <w:tcW w:w="1091" w:type="dxa"/>
            <w:tcBorders>
              <w:top w:val="nil"/>
              <w:left w:val="nil"/>
              <w:bottom w:val="nil"/>
              <w:right w:val="nil"/>
            </w:tcBorders>
          </w:tcPr>
          <w:p w14:paraId="73F86E80" w14:textId="77777777" w:rsidR="00077066" w:rsidRDefault="00077066" w:rsidP="00077066">
            <w:pPr>
              <w:pStyle w:val="TableText"/>
            </w:pPr>
            <w:r>
              <w:t>6.94008</w:t>
            </w:r>
          </w:p>
        </w:tc>
        <w:tc>
          <w:tcPr>
            <w:tcW w:w="1091" w:type="dxa"/>
            <w:tcBorders>
              <w:top w:val="nil"/>
              <w:left w:val="nil"/>
              <w:bottom w:val="nil"/>
              <w:right w:val="nil"/>
            </w:tcBorders>
          </w:tcPr>
          <w:p w14:paraId="1CB4148F" w14:textId="77777777" w:rsidR="00077066" w:rsidRDefault="00077066" w:rsidP="00077066">
            <w:pPr>
              <w:pStyle w:val="TableText"/>
            </w:pPr>
            <w:r>
              <w:t>6.94008</w:t>
            </w:r>
          </w:p>
        </w:tc>
        <w:tc>
          <w:tcPr>
            <w:tcW w:w="1091" w:type="dxa"/>
            <w:tcBorders>
              <w:top w:val="nil"/>
              <w:left w:val="nil"/>
              <w:bottom w:val="nil"/>
              <w:right w:val="nil"/>
            </w:tcBorders>
          </w:tcPr>
          <w:p w14:paraId="43856AF8" w14:textId="77777777" w:rsidR="00077066" w:rsidRDefault="00077066" w:rsidP="00077066">
            <w:pPr>
              <w:pStyle w:val="TableText"/>
            </w:pPr>
            <w:r>
              <w:t>6.94008</w:t>
            </w:r>
          </w:p>
        </w:tc>
        <w:tc>
          <w:tcPr>
            <w:tcW w:w="1091" w:type="dxa"/>
            <w:tcBorders>
              <w:top w:val="nil"/>
              <w:left w:val="nil"/>
              <w:bottom w:val="nil"/>
              <w:right w:val="nil"/>
            </w:tcBorders>
          </w:tcPr>
          <w:p w14:paraId="70658EB2" w14:textId="77777777" w:rsidR="00077066" w:rsidRDefault="00077066" w:rsidP="00077066">
            <w:pPr>
              <w:pStyle w:val="TableText"/>
            </w:pPr>
            <w:r>
              <w:t>6.94008</w:t>
            </w:r>
          </w:p>
        </w:tc>
        <w:tc>
          <w:tcPr>
            <w:tcW w:w="1091" w:type="dxa"/>
            <w:tcBorders>
              <w:top w:val="nil"/>
              <w:left w:val="nil"/>
              <w:bottom w:val="nil"/>
              <w:right w:val="nil"/>
            </w:tcBorders>
          </w:tcPr>
          <w:p w14:paraId="0320445E" w14:textId="77777777" w:rsidR="00077066" w:rsidRDefault="00077066" w:rsidP="00077066">
            <w:pPr>
              <w:pStyle w:val="TableText"/>
            </w:pPr>
            <w:r>
              <w:t>6.94008</w:t>
            </w:r>
          </w:p>
        </w:tc>
        <w:tc>
          <w:tcPr>
            <w:tcW w:w="1091" w:type="dxa"/>
            <w:tcBorders>
              <w:top w:val="nil"/>
              <w:left w:val="nil"/>
              <w:bottom w:val="nil"/>
              <w:right w:val="nil"/>
            </w:tcBorders>
          </w:tcPr>
          <w:p w14:paraId="07EB8DD0" w14:textId="77777777" w:rsidR="00077066" w:rsidRDefault="00077066" w:rsidP="00077066">
            <w:pPr>
              <w:pStyle w:val="TableText"/>
            </w:pPr>
            <w:r>
              <w:t>6.94008</w:t>
            </w:r>
          </w:p>
        </w:tc>
        <w:tc>
          <w:tcPr>
            <w:tcW w:w="1090" w:type="dxa"/>
            <w:tcBorders>
              <w:top w:val="nil"/>
              <w:left w:val="nil"/>
              <w:bottom w:val="nil"/>
              <w:right w:val="nil"/>
            </w:tcBorders>
          </w:tcPr>
          <w:p w14:paraId="72AC18DD" w14:textId="77777777" w:rsidR="00077066" w:rsidRDefault="00077066" w:rsidP="00077066">
            <w:pPr>
              <w:pStyle w:val="TableText"/>
            </w:pPr>
            <w:r>
              <w:t>6.94008</w:t>
            </w:r>
          </w:p>
        </w:tc>
        <w:tc>
          <w:tcPr>
            <w:tcW w:w="1091" w:type="dxa"/>
            <w:tcBorders>
              <w:top w:val="nil"/>
              <w:left w:val="nil"/>
              <w:bottom w:val="nil"/>
              <w:right w:val="nil"/>
            </w:tcBorders>
          </w:tcPr>
          <w:p w14:paraId="4F42BEE0" w14:textId="77777777" w:rsidR="00077066" w:rsidRDefault="00077066" w:rsidP="00077066">
            <w:pPr>
              <w:pStyle w:val="TableText"/>
            </w:pPr>
            <w:r>
              <w:t>6.94008</w:t>
            </w:r>
          </w:p>
        </w:tc>
        <w:tc>
          <w:tcPr>
            <w:tcW w:w="1091" w:type="dxa"/>
            <w:tcBorders>
              <w:top w:val="nil"/>
              <w:left w:val="nil"/>
              <w:bottom w:val="nil"/>
              <w:right w:val="nil"/>
            </w:tcBorders>
          </w:tcPr>
          <w:p w14:paraId="4EA177F5" w14:textId="77777777" w:rsidR="00077066" w:rsidRDefault="00077066" w:rsidP="00077066">
            <w:pPr>
              <w:pStyle w:val="TableText"/>
            </w:pPr>
            <w:r>
              <w:t>6.94008</w:t>
            </w:r>
          </w:p>
        </w:tc>
        <w:tc>
          <w:tcPr>
            <w:tcW w:w="1091" w:type="dxa"/>
            <w:tcBorders>
              <w:top w:val="nil"/>
              <w:left w:val="nil"/>
              <w:bottom w:val="nil"/>
              <w:right w:val="nil"/>
            </w:tcBorders>
          </w:tcPr>
          <w:p w14:paraId="2383D104" w14:textId="77777777" w:rsidR="00077066" w:rsidRDefault="00077066" w:rsidP="00077066">
            <w:pPr>
              <w:pStyle w:val="TableText"/>
            </w:pPr>
            <w:r>
              <w:t>6.94008</w:t>
            </w:r>
          </w:p>
        </w:tc>
        <w:tc>
          <w:tcPr>
            <w:tcW w:w="1091" w:type="dxa"/>
            <w:tcBorders>
              <w:top w:val="nil"/>
              <w:left w:val="nil"/>
              <w:bottom w:val="nil"/>
              <w:right w:val="nil"/>
            </w:tcBorders>
          </w:tcPr>
          <w:p w14:paraId="12F64638" w14:textId="77777777" w:rsidR="00077066" w:rsidRDefault="00077066" w:rsidP="00077066">
            <w:pPr>
              <w:pStyle w:val="TableText"/>
            </w:pPr>
            <w:r>
              <w:t>6.94008</w:t>
            </w:r>
          </w:p>
        </w:tc>
      </w:tr>
      <w:tr w:rsidR="00077066" w14:paraId="6D0ECE0A" w14:textId="77777777">
        <w:trPr>
          <w:trHeight w:val="221"/>
        </w:trPr>
        <w:tc>
          <w:tcPr>
            <w:tcW w:w="754" w:type="dxa"/>
            <w:tcBorders>
              <w:top w:val="nil"/>
              <w:left w:val="nil"/>
              <w:bottom w:val="nil"/>
              <w:right w:val="nil"/>
            </w:tcBorders>
          </w:tcPr>
          <w:p w14:paraId="059A94D0" w14:textId="77777777" w:rsidR="00077066" w:rsidRDefault="00077066" w:rsidP="00077066">
            <w:pPr>
              <w:pStyle w:val="TableText"/>
            </w:pPr>
            <w:r>
              <w:t>60</w:t>
            </w:r>
          </w:p>
        </w:tc>
        <w:tc>
          <w:tcPr>
            <w:tcW w:w="1091" w:type="dxa"/>
            <w:tcBorders>
              <w:top w:val="nil"/>
              <w:left w:val="nil"/>
              <w:bottom w:val="nil"/>
              <w:right w:val="nil"/>
            </w:tcBorders>
          </w:tcPr>
          <w:p w14:paraId="164BAE81" w14:textId="77777777" w:rsidR="00077066" w:rsidRDefault="00077066" w:rsidP="00077066">
            <w:pPr>
              <w:pStyle w:val="TableText"/>
            </w:pPr>
            <w:r>
              <w:t>7.53408</w:t>
            </w:r>
          </w:p>
        </w:tc>
        <w:tc>
          <w:tcPr>
            <w:tcW w:w="1091" w:type="dxa"/>
            <w:tcBorders>
              <w:top w:val="nil"/>
              <w:left w:val="nil"/>
              <w:bottom w:val="nil"/>
              <w:right w:val="nil"/>
            </w:tcBorders>
          </w:tcPr>
          <w:p w14:paraId="70725484" w14:textId="77777777" w:rsidR="00077066" w:rsidRDefault="00077066" w:rsidP="00077066">
            <w:pPr>
              <w:pStyle w:val="TableText"/>
            </w:pPr>
            <w:r>
              <w:t>7.53408</w:t>
            </w:r>
          </w:p>
        </w:tc>
        <w:tc>
          <w:tcPr>
            <w:tcW w:w="1091" w:type="dxa"/>
            <w:tcBorders>
              <w:top w:val="nil"/>
              <w:left w:val="nil"/>
              <w:bottom w:val="nil"/>
              <w:right w:val="nil"/>
            </w:tcBorders>
          </w:tcPr>
          <w:p w14:paraId="6D213AFF" w14:textId="77777777" w:rsidR="00077066" w:rsidRDefault="00077066" w:rsidP="00077066">
            <w:pPr>
              <w:pStyle w:val="TableText"/>
            </w:pPr>
            <w:r>
              <w:t>7.53408</w:t>
            </w:r>
          </w:p>
        </w:tc>
        <w:tc>
          <w:tcPr>
            <w:tcW w:w="1091" w:type="dxa"/>
            <w:tcBorders>
              <w:top w:val="nil"/>
              <w:left w:val="nil"/>
              <w:bottom w:val="nil"/>
              <w:right w:val="nil"/>
            </w:tcBorders>
          </w:tcPr>
          <w:p w14:paraId="2EE129F8" w14:textId="77777777" w:rsidR="00077066" w:rsidRDefault="00077066" w:rsidP="00077066">
            <w:pPr>
              <w:pStyle w:val="TableText"/>
            </w:pPr>
            <w:r>
              <w:t>7.53408</w:t>
            </w:r>
          </w:p>
        </w:tc>
        <w:tc>
          <w:tcPr>
            <w:tcW w:w="1091" w:type="dxa"/>
            <w:tcBorders>
              <w:top w:val="nil"/>
              <w:left w:val="nil"/>
              <w:bottom w:val="nil"/>
              <w:right w:val="nil"/>
            </w:tcBorders>
          </w:tcPr>
          <w:p w14:paraId="0F13E723" w14:textId="77777777" w:rsidR="00077066" w:rsidRDefault="00077066" w:rsidP="00077066">
            <w:pPr>
              <w:pStyle w:val="TableText"/>
            </w:pPr>
            <w:r>
              <w:t>7.53408</w:t>
            </w:r>
          </w:p>
        </w:tc>
        <w:tc>
          <w:tcPr>
            <w:tcW w:w="1091" w:type="dxa"/>
            <w:tcBorders>
              <w:top w:val="nil"/>
              <w:left w:val="nil"/>
              <w:bottom w:val="nil"/>
              <w:right w:val="nil"/>
            </w:tcBorders>
          </w:tcPr>
          <w:p w14:paraId="0996ED9B" w14:textId="77777777" w:rsidR="00077066" w:rsidRDefault="00077066" w:rsidP="00077066">
            <w:pPr>
              <w:pStyle w:val="TableText"/>
            </w:pPr>
            <w:r>
              <w:t>7.53408</w:t>
            </w:r>
          </w:p>
        </w:tc>
        <w:tc>
          <w:tcPr>
            <w:tcW w:w="1091" w:type="dxa"/>
            <w:tcBorders>
              <w:top w:val="nil"/>
              <w:left w:val="nil"/>
              <w:bottom w:val="nil"/>
              <w:right w:val="nil"/>
            </w:tcBorders>
          </w:tcPr>
          <w:p w14:paraId="7E25F626" w14:textId="77777777" w:rsidR="00077066" w:rsidRDefault="00077066" w:rsidP="00077066">
            <w:pPr>
              <w:pStyle w:val="TableText"/>
            </w:pPr>
            <w:r>
              <w:t>7.53408</w:t>
            </w:r>
          </w:p>
        </w:tc>
        <w:tc>
          <w:tcPr>
            <w:tcW w:w="1091" w:type="dxa"/>
            <w:tcBorders>
              <w:top w:val="nil"/>
              <w:left w:val="nil"/>
              <w:bottom w:val="nil"/>
              <w:right w:val="nil"/>
            </w:tcBorders>
          </w:tcPr>
          <w:p w14:paraId="1160FB68" w14:textId="77777777" w:rsidR="00077066" w:rsidRDefault="00077066" w:rsidP="00077066">
            <w:pPr>
              <w:pStyle w:val="TableText"/>
            </w:pPr>
            <w:r>
              <w:t>7.53408</w:t>
            </w:r>
          </w:p>
        </w:tc>
        <w:tc>
          <w:tcPr>
            <w:tcW w:w="1090" w:type="dxa"/>
            <w:tcBorders>
              <w:top w:val="nil"/>
              <w:left w:val="nil"/>
              <w:bottom w:val="nil"/>
              <w:right w:val="nil"/>
            </w:tcBorders>
          </w:tcPr>
          <w:p w14:paraId="509971F6" w14:textId="77777777" w:rsidR="00077066" w:rsidRDefault="00077066" w:rsidP="00077066">
            <w:pPr>
              <w:pStyle w:val="TableText"/>
            </w:pPr>
            <w:r>
              <w:t>7.53408</w:t>
            </w:r>
          </w:p>
        </w:tc>
        <w:tc>
          <w:tcPr>
            <w:tcW w:w="1091" w:type="dxa"/>
            <w:tcBorders>
              <w:top w:val="nil"/>
              <w:left w:val="nil"/>
              <w:bottom w:val="nil"/>
              <w:right w:val="nil"/>
            </w:tcBorders>
          </w:tcPr>
          <w:p w14:paraId="29B5D883" w14:textId="77777777" w:rsidR="00077066" w:rsidRDefault="00077066" w:rsidP="00077066">
            <w:pPr>
              <w:pStyle w:val="TableText"/>
            </w:pPr>
            <w:r>
              <w:t>7.53408</w:t>
            </w:r>
          </w:p>
        </w:tc>
        <w:tc>
          <w:tcPr>
            <w:tcW w:w="1091" w:type="dxa"/>
            <w:tcBorders>
              <w:top w:val="nil"/>
              <w:left w:val="nil"/>
              <w:bottom w:val="nil"/>
              <w:right w:val="nil"/>
            </w:tcBorders>
          </w:tcPr>
          <w:p w14:paraId="403FF3E1" w14:textId="77777777" w:rsidR="00077066" w:rsidRDefault="00077066" w:rsidP="00077066">
            <w:pPr>
              <w:pStyle w:val="TableText"/>
            </w:pPr>
            <w:r>
              <w:t>7.53408</w:t>
            </w:r>
          </w:p>
        </w:tc>
        <w:tc>
          <w:tcPr>
            <w:tcW w:w="1091" w:type="dxa"/>
            <w:tcBorders>
              <w:top w:val="nil"/>
              <w:left w:val="nil"/>
              <w:bottom w:val="nil"/>
              <w:right w:val="nil"/>
            </w:tcBorders>
          </w:tcPr>
          <w:p w14:paraId="707BD3DB" w14:textId="77777777" w:rsidR="00077066" w:rsidRDefault="00077066" w:rsidP="00077066">
            <w:pPr>
              <w:pStyle w:val="TableText"/>
            </w:pPr>
            <w:r>
              <w:t>7.53408</w:t>
            </w:r>
          </w:p>
        </w:tc>
        <w:tc>
          <w:tcPr>
            <w:tcW w:w="1091" w:type="dxa"/>
            <w:tcBorders>
              <w:top w:val="nil"/>
              <w:left w:val="nil"/>
              <w:bottom w:val="nil"/>
              <w:right w:val="nil"/>
            </w:tcBorders>
          </w:tcPr>
          <w:p w14:paraId="597B5F95" w14:textId="77777777" w:rsidR="00077066" w:rsidRDefault="00077066" w:rsidP="00077066">
            <w:pPr>
              <w:pStyle w:val="TableText"/>
            </w:pPr>
            <w:r>
              <w:t>7.53408</w:t>
            </w:r>
          </w:p>
        </w:tc>
      </w:tr>
      <w:tr w:rsidR="00077066" w14:paraId="66529D00" w14:textId="77777777">
        <w:trPr>
          <w:trHeight w:val="221"/>
        </w:trPr>
        <w:tc>
          <w:tcPr>
            <w:tcW w:w="754" w:type="dxa"/>
            <w:tcBorders>
              <w:top w:val="nil"/>
              <w:left w:val="nil"/>
              <w:bottom w:val="nil"/>
              <w:right w:val="nil"/>
            </w:tcBorders>
          </w:tcPr>
          <w:p w14:paraId="6C033996" w14:textId="77777777" w:rsidR="00077066" w:rsidRDefault="00077066" w:rsidP="00077066">
            <w:pPr>
              <w:pStyle w:val="TableText"/>
            </w:pPr>
            <w:r>
              <w:t>61</w:t>
            </w:r>
          </w:p>
        </w:tc>
        <w:tc>
          <w:tcPr>
            <w:tcW w:w="1091" w:type="dxa"/>
            <w:tcBorders>
              <w:top w:val="nil"/>
              <w:left w:val="nil"/>
              <w:bottom w:val="nil"/>
              <w:right w:val="nil"/>
            </w:tcBorders>
          </w:tcPr>
          <w:p w14:paraId="52C51552" w14:textId="77777777" w:rsidR="00077066" w:rsidRDefault="00077066" w:rsidP="00077066">
            <w:pPr>
              <w:pStyle w:val="TableText"/>
            </w:pPr>
            <w:r>
              <w:t>8.17702</w:t>
            </w:r>
          </w:p>
        </w:tc>
        <w:tc>
          <w:tcPr>
            <w:tcW w:w="1091" w:type="dxa"/>
            <w:tcBorders>
              <w:top w:val="nil"/>
              <w:left w:val="nil"/>
              <w:bottom w:val="nil"/>
              <w:right w:val="nil"/>
            </w:tcBorders>
          </w:tcPr>
          <w:p w14:paraId="6DCFBEEE" w14:textId="77777777" w:rsidR="00077066" w:rsidRDefault="00077066" w:rsidP="00077066">
            <w:pPr>
              <w:pStyle w:val="TableText"/>
            </w:pPr>
            <w:r>
              <w:t>8.17702</w:t>
            </w:r>
          </w:p>
        </w:tc>
        <w:tc>
          <w:tcPr>
            <w:tcW w:w="1091" w:type="dxa"/>
            <w:tcBorders>
              <w:top w:val="nil"/>
              <w:left w:val="nil"/>
              <w:bottom w:val="nil"/>
              <w:right w:val="nil"/>
            </w:tcBorders>
          </w:tcPr>
          <w:p w14:paraId="55DCAFFD" w14:textId="77777777" w:rsidR="00077066" w:rsidRDefault="00077066" w:rsidP="00077066">
            <w:pPr>
              <w:pStyle w:val="TableText"/>
            </w:pPr>
            <w:r>
              <w:t>8.17702</w:t>
            </w:r>
          </w:p>
        </w:tc>
        <w:tc>
          <w:tcPr>
            <w:tcW w:w="1091" w:type="dxa"/>
            <w:tcBorders>
              <w:top w:val="nil"/>
              <w:left w:val="nil"/>
              <w:bottom w:val="nil"/>
              <w:right w:val="nil"/>
            </w:tcBorders>
          </w:tcPr>
          <w:p w14:paraId="0E585CBF" w14:textId="77777777" w:rsidR="00077066" w:rsidRDefault="00077066" w:rsidP="00077066">
            <w:pPr>
              <w:pStyle w:val="TableText"/>
            </w:pPr>
            <w:r>
              <w:t>8.17702</w:t>
            </w:r>
          </w:p>
        </w:tc>
        <w:tc>
          <w:tcPr>
            <w:tcW w:w="1091" w:type="dxa"/>
            <w:tcBorders>
              <w:top w:val="nil"/>
              <w:left w:val="nil"/>
              <w:bottom w:val="nil"/>
              <w:right w:val="nil"/>
            </w:tcBorders>
          </w:tcPr>
          <w:p w14:paraId="6EEACB13" w14:textId="77777777" w:rsidR="00077066" w:rsidRDefault="00077066" w:rsidP="00077066">
            <w:pPr>
              <w:pStyle w:val="TableText"/>
            </w:pPr>
            <w:r>
              <w:t>8.17702</w:t>
            </w:r>
          </w:p>
        </w:tc>
        <w:tc>
          <w:tcPr>
            <w:tcW w:w="1091" w:type="dxa"/>
            <w:tcBorders>
              <w:top w:val="nil"/>
              <w:left w:val="nil"/>
              <w:bottom w:val="nil"/>
              <w:right w:val="nil"/>
            </w:tcBorders>
          </w:tcPr>
          <w:p w14:paraId="407D80E1" w14:textId="77777777" w:rsidR="00077066" w:rsidRDefault="00077066" w:rsidP="00077066">
            <w:pPr>
              <w:pStyle w:val="TableText"/>
            </w:pPr>
            <w:r>
              <w:t>8.17702</w:t>
            </w:r>
          </w:p>
        </w:tc>
        <w:tc>
          <w:tcPr>
            <w:tcW w:w="1091" w:type="dxa"/>
            <w:tcBorders>
              <w:top w:val="nil"/>
              <w:left w:val="nil"/>
              <w:bottom w:val="nil"/>
              <w:right w:val="nil"/>
            </w:tcBorders>
          </w:tcPr>
          <w:p w14:paraId="29C5FDA6" w14:textId="77777777" w:rsidR="00077066" w:rsidRDefault="00077066" w:rsidP="00077066">
            <w:pPr>
              <w:pStyle w:val="TableText"/>
            </w:pPr>
            <w:r>
              <w:t>8.17702</w:t>
            </w:r>
          </w:p>
        </w:tc>
        <w:tc>
          <w:tcPr>
            <w:tcW w:w="1091" w:type="dxa"/>
            <w:tcBorders>
              <w:top w:val="nil"/>
              <w:left w:val="nil"/>
              <w:bottom w:val="nil"/>
              <w:right w:val="nil"/>
            </w:tcBorders>
          </w:tcPr>
          <w:p w14:paraId="2BA08ED7" w14:textId="77777777" w:rsidR="00077066" w:rsidRDefault="00077066" w:rsidP="00077066">
            <w:pPr>
              <w:pStyle w:val="TableText"/>
            </w:pPr>
            <w:r>
              <w:t>8.17702</w:t>
            </w:r>
          </w:p>
        </w:tc>
        <w:tc>
          <w:tcPr>
            <w:tcW w:w="1090" w:type="dxa"/>
            <w:tcBorders>
              <w:top w:val="nil"/>
              <w:left w:val="nil"/>
              <w:bottom w:val="nil"/>
              <w:right w:val="nil"/>
            </w:tcBorders>
          </w:tcPr>
          <w:p w14:paraId="49949729" w14:textId="77777777" w:rsidR="00077066" w:rsidRDefault="00077066" w:rsidP="00077066">
            <w:pPr>
              <w:pStyle w:val="TableText"/>
            </w:pPr>
            <w:r>
              <w:t>8.17702</w:t>
            </w:r>
          </w:p>
        </w:tc>
        <w:tc>
          <w:tcPr>
            <w:tcW w:w="1091" w:type="dxa"/>
            <w:tcBorders>
              <w:top w:val="nil"/>
              <w:left w:val="nil"/>
              <w:bottom w:val="nil"/>
              <w:right w:val="nil"/>
            </w:tcBorders>
          </w:tcPr>
          <w:p w14:paraId="6477DD8E" w14:textId="77777777" w:rsidR="00077066" w:rsidRDefault="00077066" w:rsidP="00077066">
            <w:pPr>
              <w:pStyle w:val="TableText"/>
            </w:pPr>
            <w:r>
              <w:t>8.17702</w:t>
            </w:r>
          </w:p>
        </w:tc>
        <w:tc>
          <w:tcPr>
            <w:tcW w:w="1091" w:type="dxa"/>
            <w:tcBorders>
              <w:top w:val="nil"/>
              <w:left w:val="nil"/>
              <w:bottom w:val="nil"/>
              <w:right w:val="nil"/>
            </w:tcBorders>
          </w:tcPr>
          <w:p w14:paraId="657B6C5F" w14:textId="77777777" w:rsidR="00077066" w:rsidRDefault="00077066" w:rsidP="00077066">
            <w:pPr>
              <w:pStyle w:val="TableText"/>
            </w:pPr>
            <w:r>
              <w:t>8.17702</w:t>
            </w:r>
          </w:p>
        </w:tc>
        <w:tc>
          <w:tcPr>
            <w:tcW w:w="1091" w:type="dxa"/>
            <w:tcBorders>
              <w:top w:val="nil"/>
              <w:left w:val="nil"/>
              <w:bottom w:val="nil"/>
              <w:right w:val="nil"/>
            </w:tcBorders>
          </w:tcPr>
          <w:p w14:paraId="4AF965E8" w14:textId="77777777" w:rsidR="00077066" w:rsidRDefault="00077066" w:rsidP="00077066">
            <w:pPr>
              <w:pStyle w:val="TableText"/>
            </w:pPr>
            <w:r>
              <w:t>8.17702</w:t>
            </w:r>
          </w:p>
        </w:tc>
        <w:tc>
          <w:tcPr>
            <w:tcW w:w="1091" w:type="dxa"/>
            <w:tcBorders>
              <w:top w:val="nil"/>
              <w:left w:val="nil"/>
              <w:bottom w:val="nil"/>
              <w:right w:val="nil"/>
            </w:tcBorders>
          </w:tcPr>
          <w:p w14:paraId="5CC7569D" w14:textId="77777777" w:rsidR="00077066" w:rsidRDefault="00077066" w:rsidP="00077066">
            <w:pPr>
              <w:pStyle w:val="TableText"/>
            </w:pPr>
            <w:r>
              <w:t>8.17702</w:t>
            </w:r>
          </w:p>
        </w:tc>
      </w:tr>
      <w:tr w:rsidR="00077066" w14:paraId="5756EE4B" w14:textId="77777777">
        <w:trPr>
          <w:trHeight w:val="221"/>
        </w:trPr>
        <w:tc>
          <w:tcPr>
            <w:tcW w:w="754" w:type="dxa"/>
            <w:tcBorders>
              <w:top w:val="nil"/>
              <w:left w:val="nil"/>
              <w:bottom w:val="nil"/>
              <w:right w:val="nil"/>
            </w:tcBorders>
          </w:tcPr>
          <w:p w14:paraId="0A5DEC49" w14:textId="77777777" w:rsidR="00077066" w:rsidRDefault="00077066" w:rsidP="00077066">
            <w:pPr>
              <w:pStyle w:val="TableText"/>
            </w:pPr>
            <w:r>
              <w:t>62</w:t>
            </w:r>
          </w:p>
        </w:tc>
        <w:tc>
          <w:tcPr>
            <w:tcW w:w="1091" w:type="dxa"/>
            <w:tcBorders>
              <w:top w:val="nil"/>
              <w:left w:val="nil"/>
              <w:bottom w:val="nil"/>
              <w:right w:val="nil"/>
            </w:tcBorders>
          </w:tcPr>
          <w:p w14:paraId="503E537B" w14:textId="77777777" w:rsidR="00077066" w:rsidRDefault="00077066" w:rsidP="00077066">
            <w:pPr>
              <w:pStyle w:val="TableText"/>
            </w:pPr>
            <w:r>
              <w:t>9.10248</w:t>
            </w:r>
          </w:p>
        </w:tc>
        <w:tc>
          <w:tcPr>
            <w:tcW w:w="1091" w:type="dxa"/>
            <w:tcBorders>
              <w:top w:val="nil"/>
              <w:left w:val="nil"/>
              <w:bottom w:val="nil"/>
              <w:right w:val="nil"/>
            </w:tcBorders>
          </w:tcPr>
          <w:p w14:paraId="021580E9" w14:textId="77777777" w:rsidR="00077066" w:rsidRDefault="00077066" w:rsidP="00077066">
            <w:pPr>
              <w:pStyle w:val="TableText"/>
            </w:pPr>
            <w:r>
              <w:t>9.10248</w:t>
            </w:r>
          </w:p>
        </w:tc>
        <w:tc>
          <w:tcPr>
            <w:tcW w:w="1091" w:type="dxa"/>
            <w:tcBorders>
              <w:top w:val="nil"/>
              <w:left w:val="nil"/>
              <w:bottom w:val="nil"/>
              <w:right w:val="nil"/>
            </w:tcBorders>
          </w:tcPr>
          <w:p w14:paraId="0DFF1B5A" w14:textId="77777777" w:rsidR="00077066" w:rsidRDefault="00077066" w:rsidP="00077066">
            <w:pPr>
              <w:pStyle w:val="TableText"/>
            </w:pPr>
            <w:r>
              <w:t>9.10248</w:t>
            </w:r>
          </w:p>
        </w:tc>
        <w:tc>
          <w:tcPr>
            <w:tcW w:w="1091" w:type="dxa"/>
            <w:tcBorders>
              <w:top w:val="nil"/>
              <w:left w:val="nil"/>
              <w:bottom w:val="nil"/>
              <w:right w:val="nil"/>
            </w:tcBorders>
          </w:tcPr>
          <w:p w14:paraId="0EC901B9" w14:textId="77777777" w:rsidR="00077066" w:rsidRDefault="00077066" w:rsidP="00077066">
            <w:pPr>
              <w:pStyle w:val="TableText"/>
            </w:pPr>
            <w:r>
              <w:t>9.10248</w:t>
            </w:r>
          </w:p>
        </w:tc>
        <w:tc>
          <w:tcPr>
            <w:tcW w:w="1091" w:type="dxa"/>
            <w:tcBorders>
              <w:top w:val="nil"/>
              <w:left w:val="nil"/>
              <w:bottom w:val="nil"/>
              <w:right w:val="nil"/>
            </w:tcBorders>
          </w:tcPr>
          <w:p w14:paraId="5053DF43" w14:textId="77777777" w:rsidR="00077066" w:rsidRDefault="00077066" w:rsidP="00077066">
            <w:pPr>
              <w:pStyle w:val="TableText"/>
            </w:pPr>
            <w:r>
              <w:t>9.10248</w:t>
            </w:r>
          </w:p>
        </w:tc>
        <w:tc>
          <w:tcPr>
            <w:tcW w:w="1091" w:type="dxa"/>
            <w:tcBorders>
              <w:top w:val="nil"/>
              <w:left w:val="nil"/>
              <w:bottom w:val="nil"/>
              <w:right w:val="nil"/>
            </w:tcBorders>
          </w:tcPr>
          <w:p w14:paraId="3CA8EB00" w14:textId="77777777" w:rsidR="00077066" w:rsidRDefault="00077066" w:rsidP="00077066">
            <w:pPr>
              <w:pStyle w:val="TableText"/>
            </w:pPr>
            <w:r>
              <w:t>9.10248</w:t>
            </w:r>
          </w:p>
        </w:tc>
        <w:tc>
          <w:tcPr>
            <w:tcW w:w="1091" w:type="dxa"/>
            <w:tcBorders>
              <w:top w:val="nil"/>
              <w:left w:val="nil"/>
              <w:bottom w:val="nil"/>
              <w:right w:val="nil"/>
            </w:tcBorders>
          </w:tcPr>
          <w:p w14:paraId="374C3ACA" w14:textId="77777777" w:rsidR="00077066" w:rsidRDefault="00077066" w:rsidP="00077066">
            <w:pPr>
              <w:pStyle w:val="TableText"/>
            </w:pPr>
            <w:r>
              <w:t>9.10248</w:t>
            </w:r>
          </w:p>
        </w:tc>
        <w:tc>
          <w:tcPr>
            <w:tcW w:w="1091" w:type="dxa"/>
            <w:tcBorders>
              <w:top w:val="nil"/>
              <w:left w:val="nil"/>
              <w:bottom w:val="nil"/>
              <w:right w:val="nil"/>
            </w:tcBorders>
          </w:tcPr>
          <w:p w14:paraId="02781E6B" w14:textId="77777777" w:rsidR="00077066" w:rsidRDefault="00077066" w:rsidP="00077066">
            <w:pPr>
              <w:pStyle w:val="TableText"/>
            </w:pPr>
            <w:r>
              <w:t>9.10248</w:t>
            </w:r>
          </w:p>
        </w:tc>
        <w:tc>
          <w:tcPr>
            <w:tcW w:w="1090" w:type="dxa"/>
            <w:tcBorders>
              <w:top w:val="nil"/>
              <w:left w:val="nil"/>
              <w:bottom w:val="nil"/>
              <w:right w:val="nil"/>
            </w:tcBorders>
          </w:tcPr>
          <w:p w14:paraId="5533A9D7" w14:textId="77777777" w:rsidR="00077066" w:rsidRDefault="00077066" w:rsidP="00077066">
            <w:pPr>
              <w:pStyle w:val="TableText"/>
            </w:pPr>
            <w:r>
              <w:t>9.10248</w:t>
            </w:r>
          </w:p>
        </w:tc>
        <w:tc>
          <w:tcPr>
            <w:tcW w:w="1091" w:type="dxa"/>
            <w:tcBorders>
              <w:top w:val="nil"/>
              <w:left w:val="nil"/>
              <w:bottom w:val="nil"/>
              <w:right w:val="nil"/>
            </w:tcBorders>
          </w:tcPr>
          <w:p w14:paraId="3A077513" w14:textId="77777777" w:rsidR="00077066" w:rsidRDefault="00077066" w:rsidP="00077066">
            <w:pPr>
              <w:pStyle w:val="TableText"/>
            </w:pPr>
            <w:r>
              <w:t>9.10248</w:t>
            </w:r>
          </w:p>
        </w:tc>
        <w:tc>
          <w:tcPr>
            <w:tcW w:w="1091" w:type="dxa"/>
            <w:tcBorders>
              <w:top w:val="nil"/>
              <w:left w:val="nil"/>
              <w:bottom w:val="nil"/>
              <w:right w:val="nil"/>
            </w:tcBorders>
          </w:tcPr>
          <w:p w14:paraId="4B232DD2" w14:textId="77777777" w:rsidR="00077066" w:rsidRDefault="00077066" w:rsidP="00077066">
            <w:pPr>
              <w:pStyle w:val="TableText"/>
            </w:pPr>
            <w:r>
              <w:t>9.10248</w:t>
            </w:r>
          </w:p>
        </w:tc>
        <w:tc>
          <w:tcPr>
            <w:tcW w:w="1091" w:type="dxa"/>
            <w:tcBorders>
              <w:top w:val="nil"/>
              <w:left w:val="nil"/>
              <w:bottom w:val="nil"/>
              <w:right w:val="nil"/>
            </w:tcBorders>
          </w:tcPr>
          <w:p w14:paraId="1FA1BBEA" w14:textId="77777777" w:rsidR="00077066" w:rsidRDefault="00077066" w:rsidP="00077066">
            <w:pPr>
              <w:pStyle w:val="TableText"/>
            </w:pPr>
            <w:r>
              <w:t>9.10248</w:t>
            </w:r>
          </w:p>
        </w:tc>
        <w:tc>
          <w:tcPr>
            <w:tcW w:w="1091" w:type="dxa"/>
            <w:tcBorders>
              <w:top w:val="nil"/>
              <w:left w:val="nil"/>
              <w:bottom w:val="nil"/>
              <w:right w:val="nil"/>
            </w:tcBorders>
          </w:tcPr>
          <w:p w14:paraId="1AB2C5B2" w14:textId="77777777" w:rsidR="00077066" w:rsidRDefault="00077066" w:rsidP="00077066">
            <w:pPr>
              <w:pStyle w:val="TableText"/>
            </w:pPr>
            <w:r>
              <w:t>9.10248</w:t>
            </w:r>
          </w:p>
        </w:tc>
      </w:tr>
      <w:tr w:rsidR="00077066" w14:paraId="589E34A1" w14:textId="77777777">
        <w:trPr>
          <w:trHeight w:val="221"/>
        </w:trPr>
        <w:tc>
          <w:tcPr>
            <w:tcW w:w="754" w:type="dxa"/>
            <w:tcBorders>
              <w:top w:val="nil"/>
              <w:left w:val="nil"/>
              <w:bottom w:val="nil"/>
              <w:right w:val="nil"/>
            </w:tcBorders>
          </w:tcPr>
          <w:p w14:paraId="3D0088AA" w14:textId="77777777" w:rsidR="00077066" w:rsidRDefault="00077066" w:rsidP="00077066">
            <w:pPr>
              <w:pStyle w:val="TableText"/>
            </w:pPr>
            <w:r>
              <w:t>63</w:t>
            </w:r>
          </w:p>
        </w:tc>
        <w:tc>
          <w:tcPr>
            <w:tcW w:w="1091" w:type="dxa"/>
            <w:tcBorders>
              <w:top w:val="nil"/>
              <w:left w:val="nil"/>
              <w:bottom w:val="nil"/>
              <w:right w:val="nil"/>
            </w:tcBorders>
          </w:tcPr>
          <w:p w14:paraId="5887BE4B" w14:textId="77777777" w:rsidR="00077066" w:rsidRDefault="00077066" w:rsidP="00077066">
            <w:pPr>
              <w:pStyle w:val="TableText"/>
            </w:pPr>
            <w:r>
              <w:t>10.46145</w:t>
            </w:r>
          </w:p>
        </w:tc>
        <w:tc>
          <w:tcPr>
            <w:tcW w:w="1091" w:type="dxa"/>
            <w:tcBorders>
              <w:top w:val="nil"/>
              <w:left w:val="nil"/>
              <w:bottom w:val="nil"/>
              <w:right w:val="nil"/>
            </w:tcBorders>
          </w:tcPr>
          <w:p w14:paraId="6A9C2999" w14:textId="77777777" w:rsidR="00077066" w:rsidRDefault="00077066" w:rsidP="00077066">
            <w:pPr>
              <w:pStyle w:val="TableText"/>
            </w:pPr>
            <w:r>
              <w:t>10.46145</w:t>
            </w:r>
          </w:p>
        </w:tc>
        <w:tc>
          <w:tcPr>
            <w:tcW w:w="1091" w:type="dxa"/>
            <w:tcBorders>
              <w:top w:val="nil"/>
              <w:left w:val="nil"/>
              <w:bottom w:val="nil"/>
              <w:right w:val="nil"/>
            </w:tcBorders>
          </w:tcPr>
          <w:p w14:paraId="03F4B112" w14:textId="77777777" w:rsidR="00077066" w:rsidRDefault="00077066" w:rsidP="00077066">
            <w:pPr>
              <w:pStyle w:val="TableText"/>
            </w:pPr>
            <w:r>
              <w:t>10.46145</w:t>
            </w:r>
          </w:p>
        </w:tc>
        <w:tc>
          <w:tcPr>
            <w:tcW w:w="1091" w:type="dxa"/>
            <w:tcBorders>
              <w:top w:val="nil"/>
              <w:left w:val="nil"/>
              <w:bottom w:val="nil"/>
              <w:right w:val="nil"/>
            </w:tcBorders>
          </w:tcPr>
          <w:p w14:paraId="5D39B4E3" w14:textId="77777777" w:rsidR="00077066" w:rsidRDefault="00077066" w:rsidP="00077066">
            <w:pPr>
              <w:pStyle w:val="TableText"/>
            </w:pPr>
            <w:r>
              <w:t>10.46145</w:t>
            </w:r>
          </w:p>
        </w:tc>
        <w:tc>
          <w:tcPr>
            <w:tcW w:w="1091" w:type="dxa"/>
            <w:tcBorders>
              <w:top w:val="nil"/>
              <w:left w:val="nil"/>
              <w:bottom w:val="nil"/>
              <w:right w:val="nil"/>
            </w:tcBorders>
          </w:tcPr>
          <w:p w14:paraId="09DD4EE5" w14:textId="77777777" w:rsidR="00077066" w:rsidRDefault="00077066" w:rsidP="00077066">
            <w:pPr>
              <w:pStyle w:val="TableText"/>
            </w:pPr>
            <w:r>
              <w:t>10.46145</w:t>
            </w:r>
          </w:p>
        </w:tc>
        <w:tc>
          <w:tcPr>
            <w:tcW w:w="1091" w:type="dxa"/>
            <w:tcBorders>
              <w:top w:val="nil"/>
              <w:left w:val="nil"/>
              <w:bottom w:val="nil"/>
              <w:right w:val="nil"/>
            </w:tcBorders>
          </w:tcPr>
          <w:p w14:paraId="0A286649" w14:textId="77777777" w:rsidR="00077066" w:rsidRDefault="00077066" w:rsidP="00077066">
            <w:pPr>
              <w:pStyle w:val="TableText"/>
            </w:pPr>
            <w:r>
              <w:t>10.46145</w:t>
            </w:r>
          </w:p>
        </w:tc>
        <w:tc>
          <w:tcPr>
            <w:tcW w:w="1091" w:type="dxa"/>
            <w:tcBorders>
              <w:top w:val="nil"/>
              <w:left w:val="nil"/>
              <w:bottom w:val="nil"/>
              <w:right w:val="nil"/>
            </w:tcBorders>
          </w:tcPr>
          <w:p w14:paraId="4AE8AFBF" w14:textId="77777777" w:rsidR="00077066" w:rsidRDefault="00077066" w:rsidP="00077066">
            <w:pPr>
              <w:pStyle w:val="TableText"/>
            </w:pPr>
            <w:r>
              <w:t>10.46145</w:t>
            </w:r>
          </w:p>
        </w:tc>
        <w:tc>
          <w:tcPr>
            <w:tcW w:w="1091" w:type="dxa"/>
            <w:tcBorders>
              <w:top w:val="nil"/>
              <w:left w:val="nil"/>
              <w:bottom w:val="nil"/>
              <w:right w:val="nil"/>
            </w:tcBorders>
          </w:tcPr>
          <w:p w14:paraId="5BAB1930" w14:textId="77777777" w:rsidR="00077066" w:rsidRDefault="00077066" w:rsidP="00077066">
            <w:pPr>
              <w:pStyle w:val="TableText"/>
            </w:pPr>
            <w:r>
              <w:t>10.46145</w:t>
            </w:r>
          </w:p>
        </w:tc>
        <w:tc>
          <w:tcPr>
            <w:tcW w:w="1090" w:type="dxa"/>
            <w:tcBorders>
              <w:top w:val="nil"/>
              <w:left w:val="nil"/>
              <w:bottom w:val="nil"/>
              <w:right w:val="nil"/>
            </w:tcBorders>
          </w:tcPr>
          <w:p w14:paraId="4DF2285E" w14:textId="77777777" w:rsidR="00077066" w:rsidRDefault="00077066" w:rsidP="00077066">
            <w:pPr>
              <w:pStyle w:val="TableText"/>
            </w:pPr>
            <w:r>
              <w:t>10.46145</w:t>
            </w:r>
          </w:p>
        </w:tc>
        <w:tc>
          <w:tcPr>
            <w:tcW w:w="1091" w:type="dxa"/>
            <w:tcBorders>
              <w:top w:val="nil"/>
              <w:left w:val="nil"/>
              <w:bottom w:val="nil"/>
              <w:right w:val="nil"/>
            </w:tcBorders>
          </w:tcPr>
          <w:p w14:paraId="5E03877F" w14:textId="77777777" w:rsidR="00077066" w:rsidRDefault="00077066" w:rsidP="00077066">
            <w:pPr>
              <w:pStyle w:val="TableText"/>
            </w:pPr>
            <w:r>
              <w:t>10.46145</w:t>
            </w:r>
          </w:p>
        </w:tc>
        <w:tc>
          <w:tcPr>
            <w:tcW w:w="1091" w:type="dxa"/>
            <w:tcBorders>
              <w:top w:val="nil"/>
              <w:left w:val="nil"/>
              <w:bottom w:val="nil"/>
              <w:right w:val="nil"/>
            </w:tcBorders>
          </w:tcPr>
          <w:p w14:paraId="4871FBD0" w14:textId="77777777" w:rsidR="00077066" w:rsidRDefault="00077066" w:rsidP="00077066">
            <w:pPr>
              <w:pStyle w:val="TableText"/>
            </w:pPr>
            <w:r>
              <w:t>10.46145</w:t>
            </w:r>
          </w:p>
        </w:tc>
        <w:tc>
          <w:tcPr>
            <w:tcW w:w="1091" w:type="dxa"/>
            <w:tcBorders>
              <w:top w:val="nil"/>
              <w:left w:val="nil"/>
              <w:bottom w:val="nil"/>
              <w:right w:val="nil"/>
            </w:tcBorders>
          </w:tcPr>
          <w:p w14:paraId="57D62AE2" w14:textId="77777777" w:rsidR="00077066" w:rsidRDefault="00077066" w:rsidP="00077066">
            <w:pPr>
              <w:pStyle w:val="TableText"/>
            </w:pPr>
            <w:r>
              <w:t>10.46145</w:t>
            </w:r>
          </w:p>
        </w:tc>
        <w:tc>
          <w:tcPr>
            <w:tcW w:w="1091" w:type="dxa"/>
            <w:tcBorders>
              <w:top w:val="nil"/>
              <w:left w:val="nil"/>
              <w:bottom w:val="nil"/>
              <w:right w:val="nil"/>
            </w:tcBorders>
          </w:tcPr>
          <w:p w14:paraId="4E381583" w14:textId="77777777" w:rsidR="00077066" w:rsidRDefault="00077066" w:rsidP="00077066">
            <w:pPr>
              <w:pStyle w:val="TableText"/>
            </w:pPr>
            <w:r>
              <w:t>10.46145</w:t>
            </w:r>
          </w:p>
        </w:tc>
      </w:tr>
      <w:tr w:rsidR="00077066" w14:paraId="009E40CC" w14:textId="77777777">
        <w:trPr>
          <w:trHeight w:val="221"/>
        </w:trPr>
        <w:tc>
          <w:tcPr>
            <w:tcW w:w="754" w:type="dxa"/>
            <w:tcBorders>
              <w:top w:val="nil"/>
              <w:left w:val="nil"/>
              <w:right w:val="nil"/>
            </w:tcBorders>
          </w:tcPr>
          <w:p w14:paraId="4855EFDC" w14:textId="77777777" w:rsidR="00077066" w:rsidRDefault="00077066" w:rsidP="00077066">
            <w:pPr>
              <w:pStyle w:val="TableText"/>
            </w:pPr>
            <w:r>
              <w:t>64</w:t>
            </w:r>
          </w:p>
        </w:tc>
        <w:tc>
          <w:tcPr>
            <w:tcW w:w="1091" w:type="dxa"/>
            <w:tcBorders>
              <w:top w:val="nil"/>
              <w:left w:val="nil"/>
              <w:right w:val="nil"/>
            </w:tcBorders>
          </w:tcPr>
          <w:p w14:paraId="23DFAFED" w14:textId="77777777" w:rsidR="00077066" w:rsidRDefault="00077066" w:rsidP="00077066">
            <w:pPr>
              <w:pStyle w:val="TableText"/>
            </w:pPr>
            <w:r>
              <w:t>11.93314</w:t>
            </w:r>
          </w:p>
        </w:tc>
        <w:tc>
          <w:tcPr>
            <w:tcW w:w="1091" w:type="dxa"/>
            <w:tcBorders>
              <w:top w:val="nil"/>
              <w:left w:val="nil"/>
              <w:right w:val="nil"/>
            </w:tcBorders>
          </w:tcPr>
          <w:p w14:paraId="576CEB3E" w14:textId="77777777" w:rsidR="00077066" w:rsidRDefault="00077066" w:rsidP="00077066">
            <w:pPr>
              <w:pStyle w:val="TableText"/>
            </w:pPr>
            <w:r>
              <w:t>11.93314</w:t>
            </w:r>
          </w:p>
        </w:tc>
        <w:tc>
          <w:tcPr>
            <w:tcW w:w="1091" w:type="dxa"/>
            <w:tcBorders>
              <w:top w:val="nil"/>
              <w:left w:val="nil"/>
              <w:right w:val="nil"/>
            </w:tcBorders>
          </w:tcPr>
          <w:p w14:paraId="088982B1" w14:textId="77777777" w:rsidR="00077066" w:rsidRDefault="00077066" w:rsidP="00077066">
            <w:pPr>
              <w:pStyle w:val="TableText"/>
            </w:pPr>
            <w:r>
              <w:t>11.93314</w:t>
            </w:r>
          </w:p>
        </w:tc>
        <w:tc>
          <w:tcPr>
            <w:tcW w:w="1091" w:type="dxa"/>
            <w:tcBorders>
              <w:top w:val="nil"/>
              <w:left w:val="nil"/>
              <w:right w:val="nil"/>
            </w:tcBorders>
          </w:tcPr>
          <w:p w14:paraId="1E6779A0" w14:textId="77777777" w:rsidR="00077066" w:rsidRDefault="00077066" w:rsidP="00077066">
            <w:pPr>
              <w:pStyle w:val="TableText"/>
            </w:pPr>
            <w:r>
              <w:t>11.93314</w:t>
            </w:r>
          </w:p>
        </w:tc>
        <w:tc>
          <w:tcPr>
            <w:tcW w:w="1091" w:type="dxa"/>
            <w:tcBorders>
              <w:top w:val="nil"/>
              <w:left w:val="nil"/>
              <w:right w:val="nil"/>
            </w:tcBorders>
          </w:tcPr>
          <w:p w14:paraId="02B1A0E2" w14:textId="77777777" w:rsidR="00077066" w:rsidRDefault="00077066" w:rsidP="00077066">
            <w:pPr>
              <w:pStyle w:val="TableText"/>
            </w:pPr>
            <w:r>
              <w:t>11.93314</w:t>
            </w:r>
          </w:p>
        </w:tc>
        <w:tc>
          <w:tcPr>
            <w:tcW w:w="1091" w:type="dxa"/>
            <w:tcBorders>
              <w:top w:val="nil"/>
              <w:left w:val="nil"/>
              <w:right w:val="nil"/>
            </w:tcBorders>
          </w:tcPr>
          <w:p w14:paraId="7375A297" w14:textId="77777777" w:rsidR="00077066" w:rsidRDefault="00077066" w:rsidP="00077066">
            <w:pPr>
              <w:pStyle w:val="TableText"/>
            </w:pPr>
            <w:r>
              <w:t>11.93314</w:t>
            </w:r>
          </w:p>
        </w:tc>
        <w:tc>
          <w:tcPr>
            <w:tcW w:w="1091" w:type="dxa"/>
            <w:tcBorders>
              <w:top w:val="nil"/>
              <w:left w:val="nil"/>
              <w:right w:val="nil"/>
            </w:tcBorders>
          </w:tcPr>
          <w:p w14:paraId="02EB664F" w14:textId="77777777" w:rsidR="00077066" w:rsidRDefault="00077066" w:rsidP="00077066">
            <w:pPr>
              <w:pStyle w:val="TableText"/>
            </w:pPr>
            <w:r>
              <w:t>11.93314</w:t>
            </w:r>
          </w:p>
        </w:tc>
        <w:tc>
          <w:tcPr>
            <w:tcW w:w="1091" w:type="dxa"/>
            <w:tcBorders>
              <w:top w:val="nil"/>
              <w:left w:val="nil"/>
              <w:right w:val="nil"/>
            </w:tcBorders>
          </w:tcPr>
          <w:p w14:paraId="1BC09B06" w14:textId="77777777" w:rsidR="00077066" w:rsidRDefault="00077066" w:rsidP="00077066">
            <w:pPr>
              <w:pStyle w:val="TableText"/>
            </w:pPr>
            <w:r>
              <w:t>11.93314</w:t>
            </w:r>
          </w:p>
        </w:tc>
        <w:tc>
          <w:tcPr>
            <w:tcW w:w="1090" w:type="dxa"/>
            <w:tcBorders>
              <w:top w:val="nil"/>
              <w:left w:val="nil"/>
              <w:right w:val="nil"/>
            </w:tcBorders>
          </w:tcPr>
          <w:p w14:paraId="4708031B" w14:textId="77777777" w:rsidR="00077066" w:rsidRDefault="00077066" w:rsidP="00077066">
            <w:pPr>
              <w:pStyle w:val="TableText"/>
            </w:pPr>
            <w:r>
              <w:t>11.93314</w:t>
            </w:r>
          </w:p>
        </w:tc>
        <w:tc>
          <w:tcPr>
            <w:tcW w:w="1091" w:type="dxa"/>
            <w:tcBorders>
              <w:top w:val="nil"/>
              <w:left w:val="nil"/>
              <w:right w:val="nil"/>
            </w:tcBorders>
          </w:tcPr>
          <w:p w14:paraId="196C100F" w14:textId="77777777" w:rsidR="00077066" w:rsidRDefault="00077066" w:rsidP="00077066">
            <w:pPr>
              <w:pStyle w:val="TableText"/>
            </w:pPr>
            <w:r>
              <w:t>11.93314</w:t>
            </w:r>
          </w:p>
        </w:tc>
        <w:tc>
          <w:tcPr>
            <w:tcW w:w="1091" w:type="dxa"/>
            <w:tcBorders>
              <w:top w:val="nil"/>
              <w:left w:val="nil"/>
              <w:right w:val="nil"/>
            </w:tcBorders>
          </w:tcPr>
          <w:p w14:paraId="61B0BC7B" w14:textId="77777777" w:rsidR="00077066" w:rsidRDefault="00077066" w:rsidP="00077066">
            <w:pPr>
              <w:pStyle w:val="TableText"/>
            </w:pPr>
            <w:r>
              <w:t>11.93314</w:t>
            </w:r>
          </w:p>
        </w:tc>
        <w:tc>
          <w:tcPr>
            <w:tcW w:w="1091" w:type="dxa"/>
            <w:tcBorders>
              <w:top w:val="nil"/>
              <w:left w:val="nil"/>
              <w:right w:val="nil"/>
            </w:tcBorders>
          </w:tcPr>
          <w:p w14:paraId="543B9AE4" w14:textId="77777777" w:rsidR="00077066" w:rsidRDefault="00077066" w:rsidP="00077066">
            <w:pPr>
              <w:pStyle w:val="TableText"/>
            </w:pPr>
            <w:r>
              <w:t>11.93314</w:t>
            </w:r>
          </w:p>
        </w:tc>
        <w:tc>
          <w:tcPr>
            <w:tcW w:w="1091" w:type="dxa"/>
            <w:tcBorders>
              <w:top w:val="nil"/>
              <w:left w:val="nil"/>
              <w:right w:val="nil"/>
            </w:tcBorders>
          </w:tcPr>
          <w:p w14:paraId="0DB1FF5D" w14:textId="77777777" w:rsidR="00077066" w:rsidRDefault="00077066" w:rsidP="00077066">
            <w:pPr>
              <w:pStyle w:val="TableText"/>
            </w:pPr>
            <w:r>
              <w:t>11.93314</w:t>
            </w:r>
          </w:p>
        </w:tc>
      </w:tr>
      <w:tr w:rsidR="00077066" w14:paraId="1A0253B2" w14:textId="77777777">
        <w:trPr>
          <w:trHeight w:val="221"/>
        </w:trPr>
        <w:tc>
          <w:tcPr>
            <w:tcW w:w="754" w:type="dxa"/>
            <w:tcBorders>
              <w:top w:val="nil"/>
              <w:left w:val="nil"/>
              <w:bottom w:val="single" w:sz="4" w:space="0" w:color="auto"/>
              <w:right w:val="nil"/>
            </w:tcBorders>
          </w:tcPr>
          <w:p w14:paraId="52287374" w14:textId="77777777" w:rsidR="00077066" w:rsidRDefault="00077066" w:rsidP="00077066">
            <w:pPr>
              <w:pStyle w:val="TableText"/>
            </w:pPr>
            <w:r>
              <w:t>65</w:t>
            </w:r>
          </w:p>
        </w:tc>
        <w:tc>
          <w:tcPr>
            <w:tcW w:w="1091" w:type="dxa"/>
            <w:tcBorders>
              <w:top w:val="nil"/>
              <w:left w:val="nil"/>
              <w:bottom w:val="single" w:sz="4" w:space="0" w:color="auto"/>
              <w:right w:val="nil"/>
            </w:tcBorders>
          </w:tcPr>
          <w:p w14:paraId="74E1FC76"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C9F1F93"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F8B02AD"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32F26A22"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8DE788A"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29C305F9"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39C8F201"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6CF8F451" w14:textId="77777777" w:rsidR="00077066" w:rsidRDefault="00077066" w:rsidP="00077066">
            <w:pPr>
              <w:pStyle w:val="TableText"/>
            </w:pPr>
            <w:r>
              <w:t>13.56101</w:t>
            </w:r>
          </w:p>
        </w:tc>
        <w:tc>
          <w:tcPr>
            <w:tcW w:w="1090" w:type="dxa"/>
            <w:tcBorders>
              <w:top w:val="nil"/>
              <w:left w:val="nil"/>
              <w:bottom w:val="single" w:sz="4" w:space="0" w:color="auto"/>
              <w:right w:val="nil"/>
            </w:tcBorders>
          </w:tcPr>
          <w:p w14:paraId="25C1AD1B"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21AAB05"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241F99DD"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6B5E6BDB"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205C8FB8" w14:textId="77777777" w:rsidR="00077066" w:rsidRDefault="00077066" w:rsidP="00077066">
            <w:pPr>
              <w:pStyle w:val="TableText"/>
            </w:pPr>
            <w:r>
              <w:t>13.56101</w:t>
            </w:r>
          </w:p>
        </w:tc>
      </w:tr>
    </w:tbl>
    <w:p w14:paraId="6651A2F0" w14:textId="77777777" w:rsidR="00077066" w:rsidRDefault="00077066" w:rsidP="00077066">
      <w:pPr>
        <w:pStyle w:val="ScheduleHeading"/>
        <w:rPr>
          <w:sz w:val="20"/>
        </w:rPr>
      </w:pPr>
      <w:r>
        <w:t>Table 1A</w:t>
      </w:r>
      <w:r>
        <w:tab/>
        <w:t>Pension valuation factors (PF) for eligible employees — males (continued)</w:t>
      </w:r>
    </w:p>
    <w:tbl>
      <w:tblPr>
        <w:tblW w:w="13845"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78"/>
        <w:gridCol w:w="13"/>
      </w:tblGrid>
      <w:tr w:rsidR="00077066" w14:paraId="3484B194" w14:textId="77777777">
        <w:trPr>
          <w:gridAfter w:val="1"/>
          <w:wAfter w:w="13" w:type="dxa"/>
          <w:trHeight w:val="221"/>
          <w:tblHeader/>
        </w:trPr>
        <w:tc>
          <w:tcPr>
            <w:tcW w:w="13832" w:type="dxa"/>
            <w:gridSpan w:val="13"/>
            <w:tcBorders>
              <w:top w:val="nil"/>
              <w:left w:val="nil"/>
              <w:right w:val="nil"/>
            </w:tcBorders>
          </w:tcPr>
          <w:p w14:paraId="64E4B1C5" w14:textId="77777777" w:rsidR="00077066" w:rsidRDefault="00077066" w:rsidP="00077066">
            <w:pPr>
              <w:pStyle w:val="TableColHead"/>
              <w:jc w:val="center"/>
            </w:pPr>
            <w:r>
              <w:rPr>
                <w:bCs/>
              </w:rPr>
              <w:t>Period of membership</w:t>
            </w:r>
          </w:p>
        </w:tc>
      </w:tr>
      <w:tr w:rsidR="00077066" w14:paraId="57E538DF" w14:textId="77777777">
        <w:trPr>
          <w:trHeight w:val="221"/>
          <w:tblHeader/>
        </w:trPr>
        <w:tc>
          <w:tcPr>
            <w:tcW w:w="754" w:type="dxa"/>
            <w:tcBorders>
              <w:top w:val="nil"/>
              <w:left w:val="nil"/>
              <w:bottom w:val="single" w:sz="4" w:space="0" w:color="auto"/>
              <w:right w:val="nil"/>
            </w:tcBorders>
          </w:tcPr>
          <w:p w14:paraId="619D3A87" w14:textId="77777777" w:rsidR="00077066" w:rsidRDefault="00077066" w:rsidP="00077066">
            <w:pPr>
              <w:pStyle w:val="TableColHead"/>
              <w:rPr>
                <w:szCs w:val="18"/>
              </w:rPr>
            </w:pPr>
            <w:r>
              <w:rPr>
                <w:szCs w:val="18"/>
              </w:rPr>
              <w:t>Age</w:t>
            </w:r>
          </w:p>
        </w:tc>
        <w:tc>
          <w:tcPr>
            <w:tcW w:w="1091" w:type="dxa"/>
            <w:tcBorders>
              <w:top w:val="nil"/>
              <w:left w:val="nil"/>
              <w:bottom w:val="single" w:sz="4" w:space="0" w:color="auto"/>
              <w:right w:val="nil"/>
            </w:tcBorders>
          </w:tcPr>
          <w:p w14:paraId="67DB3CFC" w14:textId="77777777" w:rsidR="00077066" w:rsidRDefault="00077066" w:rsidP="00077066">
            <w:pPr>
              <w:pStyle w:val="TableColHead"/>
              <w:rPr>
                <w:szCs w:val="18"/>
              </w:rPr>
            </w:pPr>
            <w:r>
              <w:rPr>
                <w:szCs w:val="18"/>
              </w:rPr>
              <w:t>38</w:t>
            </w:r>
          </w:p>
        </w:tc>
        <w:tc>
          <w:tcPr>
            <w:tcW w:w="1091" w:type="dxa"/>
            <w:tcBorders>
              <w:top w:val="nil"/>
              <w:left w:val="nil"/>
              <w:bottom w:val="single" w:sz="4" w:space="0" w:color="auto"/>
              <w:right w:val="nil"/>
            </w:tcBorders>
          </w:tcPr>
          <w:p w14:paraId="60BF779F" w14:textId="77777777" w:rsidR="00077066" w:rsidRDefault="00077066" w:rsidP="00077066">
            <w:pPr>
              <w:pStyle w:val="TableColHead"/>
              <w:rPr>
                <w:szCs w:val="18"/>
              </w:rPr>
            </w:pPr>
            <w:r>
              <w:rPr>
                <w:szCs w:val="18"/>
              </w:rPr>
              <w:t>39</w:t>
            </w:r>
          </w:p>
        </w:tc>
        <w:tc>
          <w:tcPr>
            <w:tcW w:w="1091" w:type="dxa"/>
            <w:tcBorders>
              <w:top w:val="nil"/>
              <w:left w:val="nil"/>
              <w:bottom w:val="single" w:sz="4" w:space="0" w:color="auto"/>
              <w:right w:val="nil"/>
            </w:tcBorders>
          </w:tcPr>
          <w:p w14:paraId="2C5CF411" w14:textId="77777777" w:rsidR="00077066" w:rsidRDefault="00077066" w:rsidP="00077066">
            <w:pPr>
              <w:pStyle w:val="TableColHead"/>
              <w:rPr>
                <w:szCs w:val="18"/>
              </w:rPr>
            </w:pPr>
            <w:r>
              <w:rPr>
                <w:szCs w:val="18"/>
              </w:rPr>
              <w:t>40</w:t>
            </w:r>
          </w:p>
        </w:tc>
        <w:tc>
          <w:tcPr>
            <w:tcW w:w="1091" w:type="dxa"/>
            <w:tcBorders>
              <w:top w:val="nil"/>
              <w:left w:val="nil"/>
              <w:bottom w:val="single" w:sz="4" w:space="0" w:color="auto"/>
              <w:right w:val="nil"/>
            </w:tcBorders>
          </w:tcPr>
          <w:p w14:paraId="050BF9D6" w14:textId="77777777" w:rsidR="00077066" w:rsidRDefault="00077066" w:rsidP="00077066">
            <w:pPr>
              <w:pStyle w:val="TableColHead"/>
              <w:rPr>
                <w:szCs w:val="18"/>
              </w:rPr>
            </w:pPr>
            <w:r>
              <w:rPr>
                <w:szCs w:val="18"/>
              </w:rPr>
              <w:t>41</w:t>
            </w:r>
          </w:p>
        </w:tc>
        <w:tc>
          <w:tcPr>
            <w:tcW w:w="1091" w:type="dxa"/>
            <w:tcBorders>
              <w:top w:val="nil"/>
              <w:left w:val="nil"/>
              <w:bottom w:val="single" w:sz="4" w:space="0" w:color="auto"/>
              <w:right w:val="nil"/>
            </w:tcBorders>
          </w:tcPr>
          <w:p w14:paraId="377C290F" w14:textId="77777777" w:rsidR="00077066" w:rsidRDefault="00077066" w:rsidP="00077066">
            <w:pPr>
              <w:pStyle w:val="TableColHead"/>
              <w:rPr>
                <w:szCs w:val="18"/>
              </w:rPr>
            </w:pPr>
            <w:r>
              <w:rPr>
                <w:szCs w:val="18"/>
              </w:rPr>
              <w:t>42</w:t>
            </w:r>
          </w:p>
        </w:tc>
        <w:tc>
          <w:tcPr>
            <w:tcW w:w="1091" w:type="dxa"/>
            <w:tcBorders>
              <w:top w:val="nil"/>
              <w:left w:val="nil"/>
              <w:bottom w:val="single" w:sz="4" w:space="0" w:color="auto"/>
              <w:right w:val="nil"/>
            </w:tcBorders>
          </w:tcPr>
          <w:p w14:paraId="314005A2" w14:textId="77777777" w:rsidR="00077066" w:rsidRDefault="00077066" w:rsidP="00077066">
            <w:pPr>
              <w:pStyle w:val="TableColHead"/>
              <w:rPr>
                <w:szCs w:val="18"/>
              </w:rPr>
            </w:pPr>
            <w:r>
              <w:rPr>
                <w:szCs w:val="18"/>
              </w:rPr>
              <w:t>43</w:t>
            </w:r>
          </w:p>
        </w:tc>
        <w:tc>
          <w:tcPr>
            <w:tcW w:w="1091" w:type="dxa"/>
            <w:tcBorders>
              <w:top w:val="nil"/>
              <w:left w:val="nil"/>
              <w:bottom w:val="single" w:sz="4" w:space="0" w:color="auto"/>
              <w:right w:val="nil"/>
            </w:tcBorders>
          </w:tcPr>
          <w:p w14:paraId="0024E1E3" w14:textId="77777777" w:rsidR="00077066" w:rsidRDefault="00077066" w:rsidP="00077066">
            <w:pPr>
              <w:pStyle w:val="TableColHead"/>
              <w:rPr>
                <w:szCs w:val="18"/>
              </w:rPr>
            </w:pPr>
            <w:r>
              <w:rPr>
                <w:szCs w:val="18"/>
              </w:rPr>
              <w:t>44</w:t>
            </w:r>
          </w:p>
        </w:tc>
        <w:tc>
          <w:tcPr>
            <w:tcW w:w="1091" w:type="dxa"/>
            <w:tcBorders>
              <w:top w:val="nil"/>
              <w:left w:val="nil"/>
              <w:bottom w:val="single" w:sz="4" w:space="0" w:color="auto"/>
              <w:right w:val="nil"/>
            </w:tcBorders>
          </w:tcPr>
          <w:p w14:paraId="21FA6043" w14:textId="77777777" w:rsidR="00077066" w:rsidRDefault="00077066" w:rsidP="00077066">
            <w:pPr>
              <w:pStyle w:val="TableColHead"/>
              <w:rPr>
                <w:szCs w:val="18"/>
              </w:rPr>
            </w:pPr>
            <w:r>
              <w:rPr>
                <w:szCs w:val="18"/>
              </w:rPr>
              <w:t>45</w:t>
            </w:r>
          </w:p>
        </w:tc>
        <w:tc>
          <w:tcPr>
            <w:tcW w:w="1090" w:type="dxa"/>
            <w:tcBorders>
              <w:top w:val="nil"/>
              <w:left w:val="nil"/>
              <w:bottom w:val="single" w:sz="4" w:space="0" w:color="auto"/>
              <w:right w:val="nil"/>
            </w:tcBorders>
          </w:tcPr>
          <w:p w14:paraId="1D4BB6EC" w14:textId="77777777" w:rsidR="00077066" w:rsidRDefault="00077066" w:rsidP="00077066">
            <w:pPr>
              <w:pStyle w:val="TableColHead"/>
              <w:rPr>
                <w:szCs w:val="18"/>
              </w:rPr>
            </w:pPr>
            <w:r>
              <w:rPr>
                <w:szCs w:val="18"/>
              </w:rPr>
              <w:t>46</w:t>
            </w:r>
          </w:p>
        </w:tc>
        <w:tc>
          <w:tcPr>
            <w:tcW w:w="1091" w:type="dxa"/>
            <w:tcBorders>
              <w:top w:val="nil"/>
              <w:left w:val="nil"/>
              <w:bottom w:val="single" w:sz="4" w:space="0" w:color="auto"/>
              <w:right w:val="nil"/>
            </w:tcBorders>
          </w:tcPr>
          <w:p w14:paraId="7CB52FA8" w14:textId="77777777" w:rsidR="00077066" w:rsidRDefault="00077066" w:rsidP="00077066">
            <w:pPr>
              <w:pStyle w:val="TableColHead"/>
              <w:rPr>
                <w:szCs w:val="18"/>
              </w:rPr>
            </w:pPr>
            <w:r>
              <w:rPr>
                <w:szCs w:val="18"/>
              </w:rPr>
              <w:t>47</w:t>
            </w:r>
          </w:p>
        </w:tc>
        <w:tc>
          <w:tcPr>
            <w:tcW w:w="1091" w:type="dxa"/>
            <w:tcBorders>
              <w:top w:val="nil"/>
              <w:left w:val="nil"/>
              <w:bottom w:val="single" w:sz="4" w:space="0" w:color="auto"/>
              <w:right w:val="nil"/>
            </w:tcBorders>
          </w:tcPr>
          <w:p w14:paraId="4DF23B83" w14:textId="77777777" w:rsidR="00077066" w:rsidRDefault="00077066" w:rsidP="00077066">
            <w:pPr>
              <w:pStyle w:val="TableColHead"/>
              <w:rPr>
                <w:szCs w:val="18"/>
              </w:rPr>
            </w:pPr>
            <w:r>
              <w:rPr>
                <w:szCs w:val="18"/>
              </w:rPr>
              <w:t>48</w:t>
            </w:r>
          </w:p>
        </w:tc>
        <w:tc>
          <w:tcPr>
            <w:tcW w:w="1091" w:type="dxa"/>
            <w:gridSpan w:val="2"/>
            <w:tcBorders>
              <w:top w:val="nil"/>
              <w:left w:val="nil"/>
              <w:bottom w:val="single" w:sz="4" w:space="0" w:color="auto"/>
              <w:right w:val="nil"/>
            </w:tcBorders>
          </w:tcPr>
          <w:p w14:paraId="60E1F79D" w14:textId="77777777" w:rsidR="00077066" w:rsidRDefault="00077066" w:rsidP="00077066">
            <w:pPr>
              <w:pStyle w:val="TableColHead"/>
              <w:rPr>
                <w:szCs w:val="18"/>
              </w:rPr>
            </w:pPr>
            <w:r>
              <w:rPr>
                <w:szCs w:val="18"/>
              </w:rPr>
              <w:t>49</w:t>
            </w:r>
          </w:p>
        </w:tc>
      </w:tr>
      <w:tr w:rsidR="00077066" w14:paraId="449B38DF" w14:textId="77777777">
        <w:trPr>
          <w:trHeight w:val="221"/>
        </w:trPr>
        <w:tc>
          <w:tcPr>
            <w:tcW w:w="754" w:type="dxa"/>
            <w:tcBorders>
              <w:top w:val="single" w:sz="4" w:space="0" w:color="auto"/>
              <w:left w:val="nil"/>
              <w:bottom w:val="nil"/>
              <w:right w:val="nil"/>
            </w:tcBorders>
          </w:tcPr>
          <w:p w14:paraId="0FC3A000" w14:textId="77777777" w:rsidR="00077066" w:rsidRDefault="00077066" w:rsidP="00077066">
            <w:pPr>
              <w:pStyle w:val="TableText"/>
            </w:pPr>
            <w:r>
              <w:t>54</w:t>
            </w:r>
          </w:p>
        </w:tc>
        <w:tc>
          <w:tcPr>
            <w:tcW w:w="1091" w:type="dxa"/>
            <w:tcBorders>
              <w:top w:val="single" w:sz="4" w:space="0" w:color="auto"/>
              <w:left w:val="nil"/>
              <w:bottom w:val="nil"/>
              <w:right w:val="nil"/>
            </w:tcBorders>
          </w:tcPr>
          <w:p w14:paraId="5EDDE36F" w14:textId="77777777" w:rsidR="00077066" w:rsidRDefault="00077066" w:rsidP="00077066">
            <w:pPr>
              <w:pStyle w:val="TableText"/>
            </w:pPr>
            <w:r>
              <w:t>2.19418</w:t>
            </w:r>
          </w:p>
        </w:tc>
        <w:tc>
          <w:tcPr>
            <w:tcW w:w="1091" w:type="dxa"/>
            <w:tcBorders>
              <w:top w:val="single" w:sz="4" w:space="0" w:color="auto"/>
              <w:left w:val="nil"/>
              <w:bottom w:val="nil"/>
              <w:right w:val="nil"/>
            </w:tcBorders>
          </w:tcPr>
          <w:p w14:paraId="016B0573" w14:textId="77777777" w:rsidR="00077066" w:rsidRDefault="00077066" w:rsidP="00077066">
            <w:pPr>
              <w:keepNext/>
            </w:pPr>
          </w:p>
        </w:tc>
        <w:tc>
          <w:tcPr>
            <w:tcW w:w="1091" w:type="dxa"/>
            <w:tcBorders>
              <w:top w:val="single" w:sz="4" w:space="0" w:color="auto"/>
              <w:left w:val="nil"/>
              <w:bottom w:val="nil"/>
              <w:right w:val="nil"/>
            </w:tcBorders>
          </w:tcPr>
          <w:p w14:paraId="01BCC461" w14:textId="77777777" w:rsidR="00077066" w:rsidRDefault="00077066" w:rsidP="00077066">
            <w:pPr>
              <w:keepNext/>
            </w:pPr>
          </w:p>
        </w:tc>
        <w:tc>
          <w:tcPr>
            <w:tcW w:w="1091" w:type="dxa"/>
            <w:tcBorders>
              <w:top w:val="single" w:sz="4" w:space="0" w:color="auto"/>
              <w:left w:val="nil"/>
              <w:bottom w:val="nil"/>
              <w:right w:val="nil"/>
            </w:tcBorders>
          </w:tcPr>
          <w:p w14:paraId="41C6682C" w14:textId="77777777" w:rsidR="00077066" w:rsidRDefault="00077066" w:rsidP="00077066">
            <w:pPr>
              <w:keepNext/>
            </w:pPr>
          </w:p>
        </w:tc>
        <w:tc>
          <w:tcPr>
            <w:tcW w:w="1091" w:type="dxa"/>
            <w:tcBorders>
              <w:top w:val="single" w:sz="4" w:space="0" w:color="auto"/>
              <w:left w:val="nil"/>
              <w:bottom w:val="nil"/>
              <w:right w:val="nil"/>
            </w:tcBorders>
          </w:tcPr>
          <w:p w14:paraId="73974864" w14:textId="77777777" w:rsidR="00077066" w:rsidRDefault="00077066" w:rsidP="00077066">
            <w:pPr>
              <w:keepNext/>
            </w:pPr>
          </w:p>
        </w:tc>
        <w:tc>
          <w:tcPr>
            <w:tcW w:w="1091" w:type="dxa"/>
            <w:tcBorders>
              <w:top w:val="single" w:sz="4" w:space="0" w:color="auto"/>
              <w:left w:val="nil"/>
              <w:bottom w:val="nil"/>
              <w:right w:val="nil"/>
            </w:tcBorders>
          </w:tcPr>
          <w:p w14:paraId="0DC12535" w14:textId="77777777" w:rsidR="00077066" w:rsidRDefault="00077066" w:rsidP="00077066">
            <w:pPr>
              <w:keepNext/>
            </w:pPr>
          </w:p>
        </w:tc>
        <w:tc>
          <w:tcPr>
            <w:tcW w:w="1091" w:type="dxa"/>
            <w:tcBorders>
              <w:top w:val="single" w:sz="4" w:space="0" w:color="auto"/>
              <w:left w:val="nil"/>
              <w:bottom w:val="nil"/>
              <w:right w:val="nil"/>
            </w:tcBorders>
          </w:tcPr>
          <w:p w14:paraId="45BD25EA" w14:textId="77777777" w:rsidR="00077066" w:rsidRDefault="00077066" w:rsidP="00077066">
            <w:pPr>
              <w:keepNext/>
            </w:pPr>
          </w:p>
        </w:tc>
        <w:tc>
          <w:tcPr>
            <w:tcW w:w="1091" w:type="dxa"/>
            <w:tcBorders>
              <w:top w:val="single" w:sz="4" w:space="0" w:color="auto"/>
              <w:left w:val="nil"/>
              <w:bottom w:val="nil"/>
              <w:right w:val="nil"/>
            </w:tcBorders>
          </w:tcPr>
          <w:p w14:paraId="04645CAD" w14:textId="77777777" w:rsidR="00077066" w:rsidRDefault="00077066" w:rsidP="00077066">
            <w:pPr>
              <w:keepNext/>
            </w:pPr>
          </w:p>
        </w:tc>
        <w:tc>
          <w:tcPr>
            <w:tcW w:w="1090" w:type="dxa"/>
            <w:tcBorders>
              <w:top w:val="single" w:sz="4" w:space="0" w:color="auto"/>
              <w:left w:val="nil"/>
              <w:bottom w:val="nil"/>
              <w:right w:val="nil"/>
            </w:tcBorders>
          </w:tcPr>
          <w:p w14:paraId="19440415" w14:textId="77777777" w:rsidR="00077066" w:rsidRDefault="00077066" w:rsidP="00077066">
            <w:pPr>
              <w:keepNext/>
            </w:pPr>
          </w:p>
        </w:tc>
        <w:tc>
          <w:tcPr>
            <w:tcW w:w="1091" w:type="dxa"/>
            <w:tcBorders>
              <w:top w:val="single" w:sz="4" w:space="0" w:color="auto"/>
              <w:left w:val="nil"/>
              <w:bottom w:val="nil"/>
              <w:right w:val="nil"/>
            </w:tcBorders>
          </w:tcPr>
          <w:p w14:paraId="615D6C0C" w14:textId="77777777" w:rsidR="00077066" w:rsidRDefault="00077066" w:rsidP="00077066">
            <w:pPr>
              <w:keepNext/>
            </w:pPr>
          </w:p>
        </w:tc>
        <w:tc>
          <w:tcPr>
            <w:tcW w:w="1091" w:type="dxa"/>
            <w:tcBorders>
              <w:top w:val="single" w:sz="4" w:space="0" w:color="auto"/>
              <w:left w:val="nil"/>
              <w:bottom w:val="nil"/>
              <w:right w:val="nil"/>
            </w:tcBorders>
          </w:tcPr>
          <w:p w14:paraId="58070111" w14:textId="77777777" w:rsidR="00077066" w:rsidRDefault="00077066" w:rsidP="00077066">
            <w:pPr>
              <w:keepNext/>
            </w:pPr>
          </w:p>
        </w:tc>
        <w:tc>
          <w:tcPr>
            <w:tcW w:w="1091" w:type="dxa"/>
            <w:gridSpan w:val="2"/>
            <w:tcBorders>
              <w:top w:val="single" w:sz="4" w:space="0" w:color="auto"/>
              <w:left w:val="nil"/>
              <w:bottom w:val="nil"/>
              <w:right w:val="nil"/>
            </w:tcBorders>
          </w:tcPr>
          <w:p w14:paraId="1FC0DAEB" w14:textId="77777777" w:rsidR="00077066" w:rsidRDefault="00077066" w:rsidP="00077066">
            <w:pPr>
              <w:pStyle w:val="TableText"/>
            </w:pPr>
          </w:p>
        </w:tc>
      </w:tr>
      <w:tr w:rsidR="00077066" w14:paraId="79959BB1" w14:textId="77777777">
        <w:trPr>
          <w:trHeight w:val="221"/>
        </w:trPr>
        <w:tc>
          <w:tcPr>
            <w:tcW w:w="754" w:type="dxa"/>
            <w:tcBorders>
              <w:top w:val="nil"/>
              <w:left w:val="nil"/>
              <w:bottom w:val="nil"/>
              <w:right w:val="nil"/>
            </w:tcBorders>
          </w:tcPr>
          <w:p w14:paraId="11E19224" w14:textId="77777777" w:rsidR="00077066" w:rsidRDefault="00077066" w:rsidP="00077066">
            <w:pPr>
              <w:pStyle w:val="TableText"/>
            </w:pPr>
            <w:r>
              <w:t>55</w:t>
            </w:r>
          </w:p>
        </w:tc>
        <w:tc>
          <w:tcPr>
            <w:tcW w:w="1091" w:type="dxa"/>
            <w:tcBorders>
              <w:top w:val="nil"/>
              <w:left w:val="nil"/>
              <w:bottom w:val="nil"/>
              <w:right w:val="nil"/>
            </w:tcBorders>
          </w:tcPr>
          <w:p w14:paraId="15B01B5D" w14:textId="77777777" w:rsidR="00077066" w:rsidRDefault="00077066" w:rsidP="00077066">
            <w:pPr>
              <w:pStyle w:val="TableText"/>
            </w:pPr>
            <w:r>
              <w:t>5.24036</w:t>
            </w:r>
          </w:p>
        </w:tc>
        <w:tc>
          <w:tcPr>
            <w:tcW w:w="1091" w:type="dxa"/>
            <w:tcBorders>
              <w:top w:val="nil"/>
              <w:left w:val="nil"/>
              <w:bottom w:val="nil"/>
              <w:right w:val="nil"/>
            </w:tcBorders>
          </w:tcPr>
          <w:p w14:paraId="20167FAD" w14:textId="77777777" w:rsidR="00077066" w:rsidRDefault="00077066" w:rsidP="00077066">
            <w:pPr>
              <w:pStyle w:val="TableText"/>
            </w:pPr>
            <w:r>
              <w:t>5.24036</w:t>
            </w:r>
          </w:p>
        </w:tc>
        <w:tc>
          <w:tcPr>
            <w:tcW w:w="1091" w:type="dxa"/>
            <w:tcBorders>
              <w:top w:val="nil"/>
              <w:left w:val="nil"/>
              <w:bottom w:val="nil"/>
              <w:right w:val="nil"/>
            </w:tcBorders>
          </w:tcPr>
          <w:p w14:paraId="1A2CCEDD" w14:textId="77777777" w:rsidR="00077066" w:rsidRDefault="00077066" w:rsidP="00077066"/>
        </w:tc>
        <w:tc>
          <w:tcPr>
            <w:tcW w:w="1091" w:type="dxa"/>
            <w:tcBorders>
              <w:top w:val="nil"/>
              <w:left w:val="nil"/>
              <w:bottom w:val="nil"/>
              <w:right w:val="nil"/>
            </w:tcBorders>
          </w:tcPr>
          <w:p w14:paraId="4408C4E8" w14:textId="77777777" w:rsidR="00077066" w:rsidRDefault="00077066" w:rsidP="00077066"/>
        </w:tc>
        <w:tc>
          <w:tcPr>
            <w:tcW w:w="1091" w:type="dxa"/>
            <w:tcBorders>
              <w:top w:val="nil"/>
              <w:left w:val="nil"/>
              <w:bottom w:val="nil"/>
              <w:right w:val="nil"/>
            </w:tcBorders>
          </w:tcPr>
          <w:p w14:paraId="1F76E335" w14:textId="77777777" w:rsidR="00077066" w:rsidRDefault="00077066" w:rsidP="00077066"/>
        </w:tc>
        <w:tc>
          <w:tcPr>
            <w:tcW w:w="1091" w:type="dxa"/>
            <w:tcBorders>
              <w:top w:val="nil"/>
              <w:left w:val="nil"/>
              <w:bottom w:val="nil"/>
              <w:right w:val="nil"/>
            </w:tcBorders>
          </w:tcPr>
          <w:p w14:paraId="2EF72373" w14:textId="77777777" w:rsidR="00077066" w:rsidRDefault="00077066" w:rsidP="00077066"/>
        </w:tc>
        <w:tc>
          <w:tcPr>
            <w:tcW w:w="1091" w:type="dxa"/>
            <w:tcBorders>
              <w:top w:val="nil"/>
              <w:left w:val="nil"/>
              <w:bottom w:val="nil"/>
              <w:right w:val="nil"/>
            </w:tcBorders>
          </w:tcPr>
          <w:p w14:paraId="5A17B949" w14:textId="77777777" w:rsidR="00077066" w:rsidRDefault="00077066" w:rsidP="00077066"/>
        </w:tc>
        <w:tc>
          <w:tcPr>
            <w:tcW w:w="1091" w:type="dxa"/>
            <w:tcBorders>
              <w:top w:val="nil"/>
              <w:left w:val="nil"/>
              <w:bottom w:val="nil"/>
              <w:right w:val="nil"/>
            </w:tcBorders>
          </w:tcPr>
          <w:p w14:paraId="5B2BFC6F" w14:textId="77777777" w:rsidR="00077066" w:rsidRDefault="00077066" w:rsidP="00077066"/>
        </w:tc>
        <w:tc>
          <w:tcPr>
            <w:tcW w:w="1090" w:type="dxa"/>
            <w:tcBorders>
              <w:top w:val="nil"/>
              <w:left w:val="nil"/>
              <w:bottom w:val="nil"/>
              <w:right w:val="nil"/>
            </w:tcBorders>
          </w:tcPr>
          <w:p w14:paraId="41802323" w14:textId="77777777" w:rsidR="00077066" w:rsidRDefault="00077066" w:rsidP="00077066"/>
        </w:tc>
        <w:tc>
          <w:tcPr>
            <w:tcW w:w="1091" w:type="dxa"/>
            <w:tcBorders>
              <w:top w:val="nil"/>
              <w:left w:val="nil"/>
              <w:bottom w:val="nil"/>
              <w:right w:val="nil"/>
            </w:tcBorders>
          </w:tcPr>
          <w:p w14:paraId="6BD0D65F" w14:textId="77777777" w:rsidR="00077066" w:rsidRDefault="00077066" w:rsidP="00077066"/>
        </w:tc>
        <w:tc>
          <w:tcPr>
            <w:tcW w:w="1091" w:type="dxa"/>
            <w:tcBorders>
              <w:top w:val="nil"/>
              <w:left w:val="nil"/>
              <w:bottom w:val="nil"/>
              <w:right w:val="nil"/>
            </w:tcBorders>
          </w:tcPr>
          <w:p w14:paraId="45BCE07D" w14:textId="77777777" w:rsidR="00077066" w:rsidRDefault="00077066" w:rsidP="00077066"/>
        </w:tc>
        <w:tc>
          <w:tcPr>
            <w:tcW w:w="1091" w:type="dxa"/>
            <w:gridSpan w:val="2"/>
            <w:tcBorders>
              <w:top w:val="nil"/>
              <w:left w:val="nil"/>
              <w:bottom w:val="nil"/>
              <w:right w:val="nil"/>
            </w:tcBorders>
          </w:tcPr>
          <w:p w14:paraId="79FCFD7D" w14:textId="77777777" w:rsidR="00077066" w:rsidRDefault="00077066" w:rsidP="00077066">
            <w:pPr>
              <w:pStyle w:val="TableText"/>
            </w:pPr>
          </w:p>
        </w:tc>
      </w:tr>
      <w:tr w:rsidR="00077066" w14:paraId="428C42DB" w14:textId="77777777">
        <w:trPr>
          <w:trHeight w:val="221"/>
        </w:trPr>
        <w:tc>
          <w:tcPr>
            <w:tcW w:w="754" w:type="dxa"/>
            <w:tcBorders>
              <w:top w:val="nil"/>
              <w:left w:val="nil"/>
              <w:bottom w:val="nil"/>
              <w:right w:val="nil"/>
            </w:tcBorders>
          </w:tcPr>
          <w:p w14:paraId="7B82DC18" w14:textId="77777777" w:rsidR="00077066" w:rsidRDefault="00077066" w:rsidP="00077066">
            <w:pPr>
              <w:pStyle w:val="TableText"/>
            </w:pPr>
            <w:r>
              <w:t>56</w:t>
            </w:r>
          </w:p>
        </w:tc>
        <w:tc>
          <w:tcPr>
            <w:tcW w:w="1091" w:type="dxa"/>
            <w:tcBorders>
              <w:top w:val="nil"/>
              <w:left w:val="nil"/>
              <w:bottom w:val="nil"/>
              <w:right w:val="nil"/>
            </w:tcBorders>
          </w:tcPr>
          <w:p w14:paraId="66427C3A" w14:textId="77777777" w:rsidR="00077066" w:rsidRDefault="00077066" w:rsidP="00077066">
            <w:pPr>
              <w:pStyle w:val="TableText"/>
            </w:pPr>
            <w:r>
              <w:t>5.57719</w:t>
            </w:r>
          </w:p>
        </w:tc>
        <w:tc>
          <w:tcPr>
            <w:tcW w:w="1091" w:type="dxa"/>
            <w:tcBorders>
              <w:top w:val="nil"/>
              <w:left w:val="nil"/>
              <w:bottom w:val="nil"/>
              <w:right w:val="nil"/>
            </w:tcBorders>
          </w:tcPr>
          <w:p w14:paraId="1FA4B27C" w14:textId="77777777" w:rsidR="00077066" w:rsidRDefault="00077066" w:rsidP="00077066">
            <w:pPr>
              <w:pStyle w:val="TableText"/>
            </w:pPr>
            <w:r>
              <w:t>5.57719</w:t>
            </w:r>
          </w:p>
        </w:tc>
        <w:tc>
          <w:tcPr>
            <w:tcW w:w="1091" w:type="dxa"/>
            <w:tcBorders>
              <w:top w:val="nil"/>
              <w:left w:val="nil"/>
              <w:bottom w:val="nil"/>
              <w:right w:val="nil"/>
            </w:tcBorders>
          </w:tcPr>
          <w:p w14:paraId="0C600ABA" w14:textId="77777777" w:rsidR="00077066" w:rsidRDefault="00077066" w:rsidP="00077066">
            <w:pPr>
              <w:pStyle w:val="TableText"/>
            </w:pPr>
            <w:r>
              <w:t>5.57719</w:t>
            </w:r>
          </w:p>
        </w:tc>
        <w:tc>
          <w:tcPr>
            <w:tcW w:w="1091" w:type="dxa"/>
            <w:tcBorders>
              <w:top w:val="nil"/>
              <w:left w:val="nil"/>
              <w:bottom w:val="nil"/>
              <w:right w:val="nil"/>
            </w:tcBorders>
          </w:tcPr>
          <w:p w14:paraId="5B884694" w14:textId="77777777" w:rsidR="00077066" w:rsidRDefault="00077066" w:rsidP="00077066"/>
        </w:tc>
        <w:tc>
          <w:tcPr>
            <w:tcW w:w="1091" w:type="dxa"/>
            <w:tcBorders>
              <w:top w:val="nil"/>
              <w:left w:val="nil"/>
              <w:bottom w:val="nil"/>
              <w:right w:val="nil"/>
            </w:tcBorders>
          </w:tcPr>
          <w:p w14:paraId="160880C6" w14:textId="77777777" w:rsidR="00077066" w:rsidRDefault="00077066" w:rsidP="00077066"/>
        </w:tc>
        <w:tc>
          <w:tcPr>
            <w:tcW w:w="1091" w:type="dxa"/>
            <w:tcBorders>
              <w:top w:val="nil"/>
              <w:left w:val="nil"/>
              <w:bottom w:val="nil"/>
              <w:right w:val="nil"/>
            </w:tcBorders>
          </w:tcPr>
          <w:p w14:paraId="5F40D9B6" w14:textId="77777777" w:rsidR="00077066" w:rsidRDefault="00077066" w:rsidP="00077066"/>
        </w:tc>
        <w:tc>
          <w:tcPr>
            <w:tcW w:w="1091" w:type="dxa"/>
            <w:tcBorders>
              <w:top w:val="nil"/>
              <w:left w:val="nil"/>
              <w:bottom w:val="nil"/>
              <w:right w:val="nil"/>
            </w:tcBorders>
          </w:tcPr>
          <w:p w14:paraId="55ECF448" w14:textId="77777777" w:rsidR="00077066" w:rsidRDefault="00077066" w:rsidP="00077066"/>
        </w:tc>
        <w:tc>
          <w:tcPr>
            <w:tcW w:w="1091" w:type="dxa"/>
            <w:tcBorders>
              <w:top w:val="nil"/>
              <w:left w:val="nil"/>
              <w:bottom w:val="nil"/>
              <w:right w:val="nil"/>
            </w:tcBorders>
          </w:tcPr>
          <w:p w14:paraId="7E644DD6" w14:textId="77777777" w:rsidR="00077066" w:rsidRDefault="00077066" w:rsidP="00077066"/>
        </w:tc>
        <w:tc>
          <w:tcPr>
            <w:tcW w:w="1090" w:type="dxa"/>
            <w:tcBorders>
              <w:top w:val="nil"/>
              <w:left w:val="nil"/>
              <w:bottom w:val="nil"/>
              <w:right w:val="nil"/>
            </w:tcBorders>
          </w:tcPr>
          <w:p w14:paraId="690B0938" w14:textId="77777777" w:rsidR="00077066" w:rsidRDefault="00077066" w:rsidP="00077066"/>
        </w:tc>
        <w:tc>
          <w:tcPr>
            <w:tcW w:w="1091" w:type="dxa"/>
            <w:tcBorders>
              <w:top w:val="nil"/>
              <w:left w:val="nil"/>
              <w:bottom w:val="nil"/>
              <w:right w:val="nil"/>
            </w:tcBorders>
          </w:tcPr>
          <w:p w14:paraId="676D9A8F" w14:textId="77777777" w:rsidR="00077066" w:rsidRDefault="00077066" w:rsidP="00077066"/>
        </w:tc>
        <w:tc>
          <w:tcPr>
            <w:tcW w:w="1091" w:type="dxa"/>
            <w:tcBorders>
              <w:top w:val="nil"/>
              <w:left w:val="nil"/>
              <w:bottom w:val="nil"/>
              <w:right w:val="nil"/>
            </w:tcBorders>
          </w:tcPr>
          <w:p w14:paraId="72CF4B65" w14:textId="77777777" w:rsidR="00077066" w:rsidRDefault="00077066" w:rsidP="00077066"/>
        </w:tc>
        <w:tc>
          <w:tcPr>
            <w:tcW w:w="1091" w:type="dxa"/>
            <w:gridSpan w:val="2"/>
            <w:tcBorders>
              <w:top w:val="nil"/>
              <w:left w:val="nil"/>
              <w:bottom w:val="nil"/>
              <w:right w:val="nil"/>
            </w:tcBorders>
          </w:tcPr>
          <w:p w14:paraId="158C4DAA" w14:textId="77777777" w:rsidR="00077066" w:rsidRDefault="00077066" w:rsidP="00077066">
            <w:pPr>
              <w:pStyle w:val="TableText"/>
            </w:pPr>
          </w:p>
        </w:tc>
      </w:tr>
      <w:tr w:rsidR="00077066" w14:paraId="268EEB30" w14:textId="77777777">
        <w:trPr>
          <w:trHeight w:val="221"/>
        </w:trPr>
        <w:tc>
          <w:tcPr>
            <w:tcW w:w="754" w:type="dxa"/>
            <w:tcBorders>
              <w:top w:val="nil"/>
              <w:left w:val="nil"/>
              <w:bottom w:val="nil"/>
              <w:right w:val="nil"/>
            </w:tcBorders>
          </w:tcPr>
          <w:p w14:paraId="19EDAC12" w14:textId="77777777" w:rsidR="00077066" w:rsidRDefault="00077066" w:rsidP="00077066">
            <w:pPr>
              <w:pStyle w:val="TableText"/>
            </w:pPr>
            <w:r>
              <w:t>57</w:t>
            </w:r>
          </w:p>
        </w:tc>
        <w:tc>
          <w:tcPr>
            <w:tcW w:w="1091" w:type="dxa"/>
            <w:tcBorders>
              <w:top w:val="nil"/>
              <w:left w:val="nil"/>
              <w:bottom w:val="nil"/>
              <w:right w:val="nil"/>
            </w:tcBorders>
          </w:tcPr>
          <w:p w14:paraId="4DEEE037" w14:textId="77777777" w:rsidR="00077066" w:rsidRDefault="00077066" w:rsidP="00077066">
            <w:pPr>
              <w:pStyle w:val="TableText"/>
            </w:pPr>
            <w:r>
              <w:t>5.94735</w:t>
            </w:r>
          </w:p>
        </w:tc>
        <w:tc>
          <w:tcPr>
            <w:tcW w:w="1091" w:type="dxa"/>
            <w:tcBorders>
              <w:top w:val="nil"/>
              <w:left w:val="nil"/>
              <w:bottom w:val="nil"/>
              <w:right w:val="nil"/>
            </w:tcBorders>
          </w:tcPr>
          <w:p w14:paraId="601C883A" w14:textId="77777777" w:rsidR="00077066" w:rsidRDefault="00077066" w:rsidP="00077066">
            <w:pPr>
              <w:pStyle w:val="TableText"/>
            </w:pPr>
            <w:r>
              <w:t>5.94735</w:t>
            </w:r>
          </w:p>
        </w:tc>
        <w:tc>
          <w:tcPr>
            <w:tcW w:w="1091" w:type="dxa"/>
            <w:tcBorders>
              <w:top w:val="nil"/>
              <w:left w:val="nil"/>
              <w:bottom w:val="nil"/>
              <w:right w:val="nil"/>
            </w:tcBorders>
          </w:tcPr>
          <w:p w14:paraId="41A308A4" w14:textId="77777777" w:rsidR="00077066" w:rsidRDefault="00077066" w:rsidP="00077066">
            <w:pPr>
              <w:pStyle w:val="TableText"/>
            </w:pPr>
            <w:r>
              <w:t>5.94735</w:t>
            </w:r>
          </w:p>
        </w:tc>
        <w:tc>
          <w:tcPr>
            <w:tcW w:w="1091" w:type="dxa"/>
            <w:tcBorders>
              <w:top w:val="nil"/>
              <w:left w:val="nil"/>
              <w:bottom w:val="nil"/>
              <w:right w:val="nil"/>
            </w:tcBorders>
          </w:tcPr>
          <w:p w14:paraId="268F40D0" w14:textId="77777777" w:rsidR="00077066" w:rsidRDefault="00077066" w:rsidP="00077066">
            <w:pPr>
              <w:pStyle w:val="TableText"/>
            </w:pPr>
            <w:r>
              <w:t>5.94735</w:t>
            </w:r>
          </w:p>
        </w:tc>
        <w:tc>
          <w:tcPr>
            <w:tcW w:w="1091" w:type="dxa"/>
            <w:tcBorders>
              <w:top w:val="nil"/>
              <w:left w:val="nil"/>
              <w:bottom w:val="nil"/>
              <w:right w:val="nil"/>
            </w:tcBorders>
          </w:tcPr>
          <w:p w14:paraId="60B63F1B" w14:textId="77777777" w:rsidR="00077066" w:rsidRDefault="00077066" w:rsidP="00077066"/>
        </w:tc>
        <w:tc>
          <w:tcPr>
            <w:tcW w:w="1091" w:type="dxa"/>
            <w:tcBorders>
              <w:top w:val="nil"/>
              <w:left w:val="nil"/>
              <w:bottom w:val="nil"/>
              <w:right w:val="nil"/>
            </w:tcBorders>
          </w:tcPr>
          <w:p w14:paraId="4A9FDCF4" w14:textId="77777777" w:rsidR="00077066" w:rsidRDefault="00077066" w:rsidP="00077066"/>
        </w:tc>
        <w:tc>
          <w:tcPr>
            <w:tcW w:w="1091" w:type="dxa"/>
            <w:tcBorders>
              <w:top w:val="nil"/>
              <w:left w:val="nil"/>
              <w:bottom w:val="nil"/>
              <w:right w:val="nil"/>
            </w:tcBorders>
          </w:tcPr>
          <w:p w14:paraId="71EC56ED" w14:textId="77777777" w:rsidR="00077066" w:rsidRDefault="00077066" w:rsidP="00077066"/>
        </w:tc>
        <w:tc>
          <w:tcPr>
            <w:tcW w:w="1091" w:type="dxa"/>
            <w:tcBorders>
              <w:top w:val="nil"/>
              <w:left w:val="nil"/>
              <w:bottom w:val="nil"/>
              <w:right w:val="nil"/>
            </w:tcBorders>
          </w:tcPr>
          <w:p w14:paraId="12CFBD95" w14:textId="77777777" w:rsidR="00077066" w:rsidRDefault="00077066" w:rsidP="00077066"/>
        </w:tc>
        <w:tc>
          <w:tcPr>
            <w:tcW w:w="1090" w:type="dxa"/>
            <w:tcBorders>
              <w:top w:val="nil"/>
              <w:left w:val="nil"/>
              <w:bottom w:val="nil"/>
              <w:right w:val="nil"/>
            </w:tcBorders>
          </w:tcPr>
          <w:p w14:paraId="46A8BDCB" w14:textId="77777777" w:rsidR="00077066" w:rsidRDefault="00077066" w:rsidP="00077066"/>
        </w:tc>
        <w:tc>
          <w:tcPr>
            <w:tcW w:w="1091" w:type="dxa"/>
            <w:tcBorders>
              <w:top w:val="nil"/>
              <w:left w:val="nil"/>
              <w:bottom w:val="nil"/>
              <w:right w:val="nil"/>
            </w:tcBorders>
          </w:tcPr>
          <w:p w14:paraId="5285E538" w14:textId="77777777" w:rsidR="00077066" w:rsidRDefault="00077066" w:rsidP="00077066"/>
        </w:tc>
        <w:tc>
          <w:tcPr>
            <w:tcW w:w="1091" w:type="dxa"/>
            <w:tcBorders>
              <w:top w:val="nil"/>
              <w:left w:val="nil"/>
              <w:bottom w:val="nil"/>
              <w:right w:val="nil"/>
            </w:tcBorders>
          </w:tcPr>
          <w:p w14:paraId="75B77254" w14:textId="77777777" w:rsidR="00077066" w:rsidRDefault="00077066" w:rsidP="00077066"/>
        </w:tc>
        <w:tc>
          <w:tcPr>
            <w:tcW w:w="1091" w:type="dxa"/>
            <w:gridSpan w:val="2"/>
            <w:tcBorders>
              <w:top w:val="nil"/>
              <w:left w:val="nil"/>
              <w:bottom w:val="nil"/>
              <w:right w:val="nil"/>
            </w:tcBorders>
          </w:tcPr>
          <w:p w14:paraId="19A9EA51" w14:textId="77777777" w:rsidR="00077066" w:rsidRDefault="00077066" w:rsidP="00077066">
            <w:pPr>
              <w:pStyle w:val="TableText"/>
            </w:pPr>
          </w:p>
        </w:tc>
      </w:tr>
      <w:tr w:rsidR="00077066" w14:paraId="20BDBB65" w14:textId="77777777">
        <w:trPr>
          <w:trHeight w:val="221"/>
        </w:trPr>
        <w:tc>
          <w:tcPr>
            <w:tcW w:w="754" w:type="dxa"/>
            <w:tcBorders>
              <w:top w:val="nil"/>
              <w:left w:val="nil"/>
              <w:bottom w:val="nil"/>
              <w:right w:val="nil"/>
            </w:tcBorders>
          </w:tcPr>
          <w:p w14:paraId="53E14809" w14:textId="77777777" w:rsidR="00077066" w:rsidRDefault="00077066" w:rsidP="00077066">
            <w:pPr>
              <w:pStyle w:val="TableText"/>
            </w:pPr>
            <w:r>
              <w:t>58</w:t>
            </w:r>
          </w:p>
        </w:tc>
        <w:tc>
          <w:tcPr>
            <w:tcW w:w="1091" w:type="dxa"/>
            <w:tcBorders>
              <w:top w:val="nil"/>
              <w:left w:val="nil"/>
              <w:bottom w:val="nil"/>
              <w:right w:val="nil"/>
            </w:tcBorders>
          </w:tcPr>
          <w:p w14:paraId="04955292" w14:textId="77777777" w:rsidR="00077066" w:rsidRDefault="00077066" w:rsidP="00077066">
            <w:pPr>
              <w:pStyle w:val="TableText"/>
            </w:pPr>
            <w:r>
              <w:t>6.37397</w:t>
            </w:r>
          </w:p>
        </w:tc>
        <w:tc>
          <w:tcPr>
            <w:tcW w:w="1091" w:type="dxa"/>
            <w:tcBorders>
              <w:top w:val="nil"/>
              <w:left w:val="nil"/>
              <w:bottom w:val="nil"/>
              <w:right w:val="nil"/>
            </w:tcBorders>
          </w:tcPr>
          <w:p w14:paraId="6F8D6196" w14:textId="77777777" w:rsidR="00077066" w:rsidRDefault="00077066" w:rsidP="00077066">
            <w:pPr>
              <w:pStyle w:val="TableText"/>
            </w:pPr>
            <w:r>
              <w:t>6.37397</w:t>
            </w:r>
          </w:p>
        </w:tc>
        <w:tc>
          <w:tcPr>
            <w:tcW w:w="1091" w:type="dxa"/>
            <w:tcBorders>
              <w:top w:val="nil"/>
              <w:left w:val="nil"/>
              <w:bottom w:val="nil"/>
              <w:right w:val="nil"/>
            </w:tcBorders>
          </w:tcPr>
          <w:p w14:paraId="1DE59A53" w14:textId="77777777" w:rsidR="00077066" w:rsidRDefault="00077066" w:rsidP="00077066">
            <w:pPr>
              <w:pStyle w:val="TableText"/>
            </w:pPr>
            <w:r>
              <w:t>6.37397</w:t>
            </w:r>
          </w:p>
        </w:tc>
        <w:tc>
          <w:tcPr>
            <w:tcW w:w="1091" w:type="dxa"/>
            <w:tcBorders>
              <w:top w:val="nil"/>
              <w:left w:val="nil"/>
              <w:bottom w:val="nil"/>
              <w:right w:val="nil"/>
            </w:tcBorders>
          </w:tcPr>
          <w:p w14:paraId="0C5E2C1C" w14:textId="77777777" w:rsidR="00077066" w:rsidRDefault="00077066" w:rsidP="00077066">
            <w:pPr>
              <w:pStyle w:val="TableText"/>
            </w:pPr>
            <w:r>
              <w:t>6.37397</w:t>
            </w:r>
          </w:p>
        </w:tc>
        <w:tc>
          <w:tcPr>
            <w:tcW w:w="1091" w:type="dxa"/>
            <w:tcBorders>
              <w:top w:val="nil"/>
              <w:left w:val="nil"/>
              <w:bottom w:val="nil"/>
              <w:right w:val="nil"/>
            </w:tcBorders>
          </w:tcPr>
          <w:p w14:paraId="13CEEC5E" w14:textId="77777777" w:rsidR="00077066" w:rsidRDefault="00077066" w:rsidP="00077066">
            <w:pPr>
              <w:pStyle w:val="TableText"/>
            </w:pPr>
            <w:r>
              <w:t>6.37397</w:t>
            </w:r>
          </w:p>
        </w:tc>
        <w:tc>
          <w:tcPr>
            <w:tcW w:w="1091" w:type="dxa"/>
            <w:tcBorders>
              <w:top w:val="nil"/>
              <w:left w:val="nil"/>
              <w:bottom w:val="nil"/>
              <w:right w:val="nil"/>
            </w:tcBorders>
          </w:tcPr>
          <w:p w14:paraId="044E7C7D" w14:textId="77777777" w:rsidR="00077066" w:rsidRDefault="00077066" w:rsidP="00077066"/>
        </w:tc>
        <w:tc>
          <w:tcPr>
            <w:tcW w:w="1091" w:type="dxa"/>
            <w:tcBorders>
              <w:top w:val="nil"/>
              <w:left w:val="nil"/>
              <w:bottom w:val="nil"/>
              <w:right w:val="nil"/>
            </w:tcBorders>
          </w:tcPr>
          <w:p w14:paraId="520A6C93" w14:textId="77777777" w:rsidR="00077066" w:rsidRDefault="00077066" w:rsidP="00077066"/>
        </w:tc>
        <w:tc>
          <w:tcPr>
            <w:tcW w:w="1091" w:type="dxa"/>
            <w:tcBorders>
              <w:top w:val="nil"/>
              <w:left w:val="nil"/>
              <w:bottom w:val="nil"/>
              <w:right w:val="nil"/>
            </w:tcBorders>
          </w:tcPr>
          <w:p w14:paraId="74F420D6" w14:textId="77777777" w:rsidR="00077066" w:rsidRDefault="00077066" w:rsidP="00077066"/>
        </w:tc>
        <w:tc>
          <w:tcPr>
            <w:tcW w:w="1090" w:type="dxa"/>
            <w:tcBorders>
              <w:top w:val="nil"/>
              <w:left w:val="nil"/>
              <w:bottom w:val="nil"/>
              <w:right w:val="nil"/>
            </w:tcBorders>
          </w:tcPr>
          <w:p w14:paraId="549C9EFD" w14:textId="77777777" w:rsidR="00077066" w:rsidRDefault="00077066" w:rsidP="00077066"/>
        </w:tc>
        <w:tc>
          <w:tcPr>
            <w:tcW w:w="1091" w:type="dxa"/>
            <w:tcBorders>
              <w:top w:val="nil"/>
              <w:left w:val="nil"/>
              <w:bottom w:val="nil"/>
              <w:right w:val="nil"/>
            </w:tcBorders>
          </w:tcPr>
          <w:p w14:paraId="178C2375" w14:textId="77777777" w:rsidR="00077066" w:rsidRDefault="00077066" w:rsidP="00077066"/>
        </w:tc>
        <w:tc>
          <w:tcPr>
            <w:tcW w:w="1091" w:type="dxa"/>
            <w:tcBorders>
              <w:top w:val="nil"/>
              <w:left w:val="nil"/>
              <w:bottom w:val="nil"/>
              <w:right w:val="nil"/>
            </w:tcBorders>
          </w:tcPr>
          <w:p w14:paraId="76390748" w14:textId="77777777" w:rsidR="00077066" w:rsidRDefault="00077066" w:rsidP="00077066"/>
        </w:tc>
        <w:tc>
          <w:tcPr>
            <w:tcW w:w="1091" w:type="dxa"/>
            <w:gridSpan w:val="2"/>
            <w:tcBorders>
              <w:top w:val="nil"/>
              <w:left w:val="nil"/>
              <w:bottom w:val="nil"/>
              <w:right w:val="nil"/>
            </w:tcBorders>
          </w:tcPr>
          <w:p w14:paraId="04D955D0" w14:textId="77777777" w:rsidR="00077066" w:rsidRDefault="00077066" w:rsidP="00077066">
            <w:pPr>
              <w:pStyle w:val="TableText"/>
            </w:pPr>
          </w:p>
        </w:tc>
      </w:tr>
      <w:tr w:rsidR="00077066" w14:paraId="52766C39" w14:textId="77777777">
        <w:trPr>
          <w:trHeight w:val="221"/>
        </w:trPr>
        <w:tc>
          <w:tcPr>
            <w:tcW w:w="754" w:type="dxa"/>
            <w:tcBorders>
              <w:top w:val="nil"/>
              <w:left w:val="nil"/>
              <w:bottom w:val="nil"/>
              <w:right w:val="nil"/>
            </w:tcBorders>
          </w:tcPr>
          <w:p w14:paraId="29CAD953" w14:textId="77777777" w:rsidR="00077066" w:rsidRDefault="00077066" w:rsidP="00077066">
            <w:pPr>
              <w:pStyle w:val="TableText"/>
            </w:pPr>
            <w:r>
              <w:t>59</w:t>
            </w:r>
          </w:p>
        </w:tc>
        <w:tc>
          <w:tcPr>
            <w:tcW w:w="1091" w:type="dxa"/>
            <w:tcBorders>
              <w:top w:val="nil"/>
              <w:left w:val="nil"/>
              <w:bottom w:val="nil"/>
              <w:right w:val="nil"/>
            </w:tcBorders>
          </w:tcPr>
          <w:p w14:paraId="66001181" w14:textId="77777777" w:rsidR="00077066" w:rsidRDefault="00077066" w:rsidP="00077066">
            <w:pPr>
              <w:pStyle w:val="TableText"/>
            </w:pPr>
            <w:r>
              <w:t>6.94008</w:t>
            </w:r>
          </w:p>
        </w:tc>
        <w:tc>
          <w:tcPr>
            <w:tcW w:w="1091" w:type="dxa"/>
            <w:tcBorders>
              <w:top w:val="nil"/>
              <w:left w:val="nil"/>
              <w:bottom w:val="nil"/>
              <w:right w:val="nil"/>
            </w:tcBorders>
          </w:tcPr>
          <w:p w14:paraId="2BAC5F3A" w14:textId="77777777" w:rsidR="00077066" w:rsidRDefault="00077066" w:rsidP="00077066">
            <w:pPr>
              <w:pStyle w:val="TableText"/>
            </w:pPr>
            <w:r>
              <w:t>6.94008</w:t>
            </w:r>
          </w:p>
        </w:tc>
        <w:tc>
          <w:tcPr>
            <w:tcW w:w="1091" w:type="dxa"/>
            <w:tcBorders>
              <w:top w:val="nil"/>
              <w:left w:val="nil"/>
              <w:bottom w:val="nil"/>
              <w:right w:val="nil"/>
            </w:tcBorders>
          </w:tcPr>
          <w:p w14:paraId="0ECDF3FD" w14:textId="77777777" w:rsidR="00077066" w:rsidRDefault="00077066" w:rsidP="00077066">
            <w:pPr>
              <w:pStyle w:val="TableText"/>
            </w:pPr>
            <w:r>
              <w:t>6.94008</w:t>
            </w:r>
          </w:p>
        </w:tc>
        <w:tc>
          <w:tcPr>
            <w:tcW w:w="1091" w:type="dxa"/>
            <w:tcBorders>
              <w:top w:val="nil"/>
              <w:left w:val="nil"/>
              <w:bottom w:val="nil"/>
              <w:right w:val="nil"/>
            </w:tcBorders>
          </w:tcPr>
          <w:p w14:paraId="0E15E211" w14:textId="77777777" w:rsidR="00077066" w:rsidRDefault="00077066" w:rsidP="00077066">
            <w:pPr>
              <w:pStyle w:val="TableText"/>
            </w:pPr>
            <w:r>
              <w:t>6.94008</w:t>
            </w:r>
          </w:p>
        </w:tc>
        <w:tc>
          <w:tcPr>
            <w:tcW w:w="1091" w:type="dxa"/>
            <w:tcBorders>
              <w:top w:val="nil"/>
              <w:left w:val="nil"/>
              <w:bottom w:val="nil"/>
              <w:right w:val="nil"/>
            </w:tcBorders>
          </w:tcPr>
          <w:p w14:paraId="788E5FA5" w14:textId="77777777" w:rsidR="00077066" w:rsidRDefault="00077066" w:rsidP="00077066">
            <w:pPr>
              <w:pStyle w:val="TableText"/>
            </w:pPr>
            <w:r>
              <w:t>6.94008</w:t>
            </w:r>
          </w:p>
        </w:tc>
        <w:tc>
          <w:tcPr>
            <w:tcW w:w="1091" w:type="dxa"/>
            <w:tcBorders>
              <w:top w:val="nil"/>
              <w:left w:val="nil"/>
              <w:bottom w:val="nil"/>
              <w:right w:val="nil"/>
            </w:tcBorders>
          </w:tcPr>
          <w:p w14:paraId="08F822FF" w14:textId="77777777" w:rsidR="00077066" w:rsidRDefault="00077066" w:rsidP="00077066">
            <w:pPr>
              <w:pStyle w:val="TableText"/>
            </w:pPr>
            <w:r>
              <w:t>6.94008</w:t>
            </w:r>
          </w:p>
        </w:tc>
        <w:tc>
          <w:tcPr>
            <w:tcW w:w="1091" w:type="dxa"/>
            <w:tcBorders>
              <w:top w:val="nil"/>
              <w:left w:val="nil"/>
              <w:bottom w:val="nil"/>
              <w:right w:val="nil"/>
            </w:tcBorders>
          </w:tcPr>
          <w:p w14:paraId="32635366" w14:textId="77777777" w:rsidR="00077066" w:rsidRDefault="00077066" w:rsidP="00077066"/>
        </w:tc>
        <w:tc>
          <w:tcPr>
            <w:tcW w:w="1091" w:type="dxa"/>
            <w:tcBorders>
              <w:top w:val="nil"/>
              <w:left w:val="nil"/>
              <w:bottom w:val="nil"/>
              <w:right w:val="nil"/>
            </w:tcBorders>
          </w:tcPr>
          <w:p w14:paraId="278343D4" w14:textId="77777777" w:rsidR="00077066" w:rsidRDefault="00077066" w:rsidP="00077066"/>
        </w:tc>
        <w:tc>
          <w:tcPr>
            <w:tcW w:w="1090" w:type="dxa"/>
            <w:tcBorders>
              <w:top w:val="nil"/>
              <w:left w:val="nil"/>
              <w:bottom w:val="nil"/>
              <w:right w:val="nil"/>
            </w:tcBorders>
          </w:tcPr>
          <w:p w14:paraId="71CDD256" w14:textId="77777777" w:rsidR="00077066" w:rsidRDefault="00077066" w:rsidP="00077066"/>
        </w:tc>
        <w:tc>
          <w:tcPr>
            <w:tcW w:w="1091" w:type="dxa"/>
            <w:tcBorders>
              <w:top w:val="nil"/>
              <w:left w:val="nil"/>
              <w:bottom w:val="nil"/>
              <w:right w:val="nil"/>
            </w:tcBorders>
          </w:tcPr>
          <w:p w14:paraId="000B2189" w14:textId="77777777" w:rsidR="00077066" w:rsidRDefault="00077066" w:rsidP="00077066"/>
        </w:tc>
        <w:tc>
          <w:tcPr>
            <w:tcW w:w="1091" w:type="dxa"/>
            <w:tcBorders>
              <w:top w:val="nil"/>
              <w:left w:val="nil"/>
              <w:bottom w:val="nil"/>
              <w:right w:val="nil"/>
            </w:tcBorders>
          </w:tcPr>
          <w:p w14:paraId="461234A6" w14:textId="77777777" w:rsidR="00077066" w:rsidRDefault="00077066" w:rsidP="00077066"/>
        </w:tc>
        <w:tc>
          <w:tcPr>
            <w:tcW w:w="1091" w:type="dxa"/>
            <w:gridSpan w:val="2"/>
            <w:tcBorders>
              <w:top w:val="nil"/>
              <w:left w:val="nil"/>
              <w:bottom w:val="nil"/>
              <w:right w:val="nil"/>
            </w:tcBorders>
          </w:tcPr>
          <w:p w14:paraId="437AA0C5" w14:textId="77777777" w:rsidR="00077066" w:rsidRDefault="00077066" w:rsidP="00077066">
            <w:pPr>
              <w:pStyle w:val="TableText"/>
            </w:pPr>
          </w:p>
        </w:tc>
      </w:tr>
      <w:tr w:rsidR="00077066" w14:paraId="379AA3F9" w14:textId="77777777">
        <w:trPr>
          <w:trHeight w:val="221"/>
        </w:trPr>
        <w:tc>
          <w:tcPr>
            <w:tcW w:w="754" w:type="dxa"/>
            <w:tcBorders>
              <w:top w:val="nil"/>
              <w:left w:val="nil"/>
              <w:bottom w:val="nil"/>
              <w:right w:val="nil"/>
            </w:tcBorders>
          </w:tcPr>
          <w:p w14:paraId="2422AB90" w14:textId="77777777" w:rsidR="00077066" w:rsidRDefault="00077066" w:rsidP="00077066">
            <w:pPr>
              <w:pStyle w:val="TableText"/>
            </w:pPr>
            <w:r>
              <w:t>60</w:t>
            </w:r>
          </w:p>
        </w:tc>
        <w:tc>
          <w:tcPr>
            <w:tcW w:w="1091" w:type="dxa"/>
            <w:tcBorders>
              <w:top w:val="nil"/>
              <w:left w:val="nil"/>
              <w:bottom w:val="nil"/>
              <w:right w:val="nil"/>
            </w:tcBorders>
          </w:tcPr>
          <w:p w14:paraId="611C7985" w14:textId="77777777" w:rsidR="00077066" w:rsidRDefault="00077066" w:rsidP="00077066">
            <w:pPr>
              <w:pStyle w:val="TableText"/>
            </w:pPr>
            <w:r>
              <w:t>7.53408</w:t>
            </w:r>
          </w:p>
        </w:tc>
        <w:tc>
          <w:tcPr>
            <w:tcW w:w="1091" w:type="dxa"/>
            <w:tcBorders>
              <w:top w:val="nil"/>
              <w:left w:val="nil"/>
              <w:bottom w:val="nil"/>
              <w:right w:val="nil"/>
            </w:tcBorders>
          </w:tcPr>
          <w:p w14:paraId="1C6EC4BA" w14:textId="77777777" w:rsidR="00077066" w:rsidRDefault="00077066" w:rsidP="00077066">
            <w:pPr>
              <w:pStyle w:val="TableText"/>
            </w:pPr>
            <w:r>
              <w:t>7.53408</w:t>
            </w:r>
          </w:p>
        </w:tc>
        <w:tc>
          <w:tcPr>
            <w:tcW w:w="1091" w:type="dxa"/>
            <w:tcBorders>
              <w:top w:val="nil"/>
              <w:left w:val="nil"/>
              <w:bottom w:val="nil"/>
              <w:right w:val="nil"/>
            </w:tcBorders>
          </w:tcPr>
          <w:p w14:paraId="607DCC24" w14:textId="77777777" w:rsidR="00077066" w:rsidRDefault="00077066" w:rsidP="00077066">
            <w:pPr>
              <w:pStyle w:val="TableText"/>
            </w:pPr>
            <w:r>
              <w:t>7.53408</w:t>
            </w:r>
          </w:p>
        </w:tc>
        <w:tc>
          <w:tcPr>
            <w:tcW w:w="1091" w:type="dxa"/>
            <w:tcBorders>
              <w:top w:val="nil"/>
              <w:left w:val="nil"/>
              <w:bottom w:val="nil"/>
              <w:right w:val="nil"/>
            </w:tcBorders>
          </w:tcPr>
          <w:p w14:paraId="550D603C" w14:textId="77777777" w:rsidR="00077066" w:rsidRDefault="00077066" w:rsidP="00077066">
            <w:pPr>
              <w:pStyle w:val="TableText"/>
            </w:pPr>
            <w:r>
              <w:t>7.53408</w:t>
            </w:r>
          </w:p>
        </w:tc>
        <w:tc>
          <w:tcPr>
            <w:tcW w:w="1091" w:type="dxa"/>
            <w:tcBorders>
              <w:top w:val="nil"/>
              <w:left w:val="nil"/>
              <w:bottom w:val="nil"/>
              <w:right w:val="nil"/>
            </w:tcBorders>
          </w:tcPr>
          <w:p w14:paraId="7D31D1DB" w14:textId="77777777" w:rsidR="00077066" w:rsidRDefault="00077066" w:rsidP="00077066">
            <w:pPr>
              <w:pStyle w:val="TableText"/>
            </w:pPr>
            <w:r>
              <w:t>7.53408</w:t>
            </w:r>
          </w:p>
        </w:tc>
        <w:tc>
          <w:tcPr>
            <w:tcW w:w="1091" w:type="dxa"/>
            <w:tcBorders>
              <w:top w:val="nil"/>
              <w:left w:val="nil"/>
              <w:bottom w:val="nil"/>
              <w:right w:val="nil"/>
            </w:tcBorders>
          </w:tcPr>
          <w:p w14:paraId="7B4CCC9F" w14:textId="77777777" w:rsidR="00077066" w:rsidRDefault="00077066" w:rsidP="00077066">
            <w:pPr>
              <w:pStyle w:val="TableText"/>
            </w:pPr>
            <w:r>
              <w:t>7.53408</w:t>
            </w:r>
          </w:p>
        </w:tc>
        <w:tc>
          <w:tcPr>
            <w:tcW w:w="1091" w:type="dxa"/>
            <w:tcBorders>
              <w:top w:val="nil"/>
              <w:left w:val="nil"/>
              <w:bottom w:val="nil"/>
              <w:right w:val="nil"/>
            </w:tcBorders>
          </w:tcPr>
          <w:p w14:paraId="4C52D896" w14:textId="77777777" w:rsidR="00077066" w:rsidRDefault="00077066" w:rsidP="00077066">
            <w:pPr>
              <w:pStyle w:val="TableText"/>
            </w:pPr>
            <w:r>
              <w:t>7.53408</w:t>
            </w:r>
          </w:p>
        </w:tc>
        <w:tc>
          <w:tcPr>
            <w:tcW w:w="1091" w:type="dxa"/>
            <w:tcBorders>
              <w:top w:val="nil"/>
              <w:left w:val="nil"/>
              <w:bottom w:val="nil"/>
              <w:right w:val="nil"/>
            </w:tcBorders>
          </w:tcPr>
          <w:p w14:paraId="214BD0D4" w14:textId="77777777" w:rsidR="00077066" w:rsidRDefault="00077066" w:rsidP="00077066"/>
        </w:tc>
        <w:tc>
          <w:tcPr>
            <w:tcW w:w="1090" w:type="dxa"/>
            <w:tcBorders>
              <w:top w:val="nil"/>
              <w:left w:val="nil"/>
              <w:bottom w:val="nil"/>
              <w:right w:val="nil"/>
            </w:tcBorders>
          </w:tcPr>
          <w:p w14:paraId="749722CA" w14:textId="77777777" w:rsidR="00077066" w:rsidRDefault="00077066" w:rsidP="00077066"/>
        </w:tc>
        <w:tc>
          <w:tcPr>
            <w:tcW w:w="1091" w:type="dxa"/>
            <w:tcBorders>
              <w:top w:val="nil"/>
              <w:left w:val="nil"/>
              <w:bottom w:val="nil"/>
              <w:right w:val="nil"/>
            </w:tcBorders>
          </w:tcPr>
          <w:p w14:paraId="651E8E0D" w14:textId="77777777" w:rsidR="00077066" w:rsidRDefault="00077066" w:rsidP="00077066"/>
        </w:tc>
        <w:tc>
          <w:tcPr>
            <w:tcW w:w="1091" w:type="dxa"/>
            <w:tcBorders>
              <w:top w:val="nil"/>
              <w:left w:val="nil"/>
              <w:bottom w:val="nil"/>
              <w:right w:val="nil"/>
            </w:tcBorders>
          </w:tcPr>
          <w:p w14:paraId="603C6D80" w14:textId="77777777" w:rsidR="00077066" w:rsidRDefault="00077066" w:rsidP="00077066"/>
        </w:tc>
        <w:tc>
          <w:tcPr>
            <w:tcW w:w="1091" w:type="dxa"/>
            <w:gridSpan w:val="2"/>
            <w:tcBorders>
              <w:top w:val="nil"/>
              <w:left w:val="nil"/>
              <w:bottom w:val="nil"/>
              <w:right w:val="nil"/>
            </w:tcBorders>
          </w:tcPr>
          <w:p w14:paraId="0941AD1B" w14:textId="77777777" w:rsidR="00077066" w:rsidRDefault="00077066" w:rsidP="00077066">
            <w:pPr>
              <w:pStyle w:val="TableText"/>
            </w:pPr>
          </w:p>
        </w:tc>
      </w:tr>
      <w:tr w:rsidR="00077066" w14:paraId="67ECA356" w14:textId="77777777">
        <w:trPr>
          <w:trHeight w:val="221"/>
        </w:trPr>
        <w:tc>
          <w:tcPr>
            <w:tcW w:w="754" w:type="dxa"/>
            <w:tcBorders>
              <w:top w:val="nil"/>
              <w:left w:val="nil"/>
              <w:bottom w:val="nil"/>
              <w:right w:val="nil"/>
            </w:tcBorders>
          </w:tcPr>
          <w:p w14:paraId="42916604" w14:textId="77777777" w:rsidR="00077066" w:rsidRDefault="00077066" w:rsidP="00077066">
            <w:pPr>
              <w:pStyle w:val="TableText"/>
            </w:pPr>
            <w:r>
              <w:t>61</w:t>
            </w:r>
          </w:p>
        </w:tc>
        <w:tc>
          <w:tcPr>
            <w:tcW w:w="1091" w:type="dxa"/>
            <w:tcBorders>
              <w:top w:val="nil"/>
              <w:left w:val="nil"/>
              <w:bottom w:val="nil"/>
              <w:right w:val="nil"/>
            </w:tcBorders>
          </w:tcPr>
          <w:p w14:paraId="5F038A22" w14:textId="77777777" w:rsidR="00077066" w:rsidRDefault="00077066" w:rsidP="00077066">
            <w:pPr>
              <w:pStyle w:val="TableText"/>
            </w:pPr>
            <w:r>
              <w:t>8.17702</w:t>
            </w:r>
          </w:p>
        </w:tc>
        <w:tc>
          <w:tcPr>
            <w:tcW w:w="1091" w:type="dxa"/>
            <w:tcBorders>
              <w:top w:val="nil"/>
              <w:left w:val="nil"/>
              <w:bottom w:val="nil"/>
              <w:right w:val="nil"/>
            </w:tcBorders>
          </w:tcPr>
          <w:p w14:paraId="25D71CA9" w14:textId="77777777" w:rsidR="00077066" w:rsidRDefault="00077066" w:rsidP="00077066">
            <w:pPr>
              <w:pStyle w:val="TableText"/>
            </w:pPr>
            <w:r>
              <w:t>8.17702</w:t>
            </w:r>
          </w:p>
        </w:tc>
        <w:tc>
          <w:tcPr>
            <w:tcW w:w="1091" w:type="dxa"/>
            <w:tcBorders>
              <w:top w:val="nil"/>
              <w:left w:val="nil"/>
              <w:bottom w:val="nil"/>
              <w:right w:val="nil"/>
            </w:tcBorders>
          </w:tcPr>
          <w:p w14:paraId="48733EDC" w14:textId="77777777" w:rsidR="00077066" w:rsidRDefault="00077066" w:rsidP="00077066">
            <w:pPr>
              <w:pStyle w:val="TableText"/>
            </w:pPr>
            <w:r>
              <w:t>8.17702</w:t>
            </w:r>
          </w:p>
        </w:tc>
        <w:tc>
          <w:tcPr>
            <w:tcW w:w="1091" w:type="dxa"/>
            <w:tcBorders>
              <w:top w:val="nil"/>
              <w:left w:val="nil"/>
              <w:bottom w:val="nil"/>
              <w:right w:val="nil"/>
            </w:tcBorders>
          </w:tcPr>
          <w:p w14:paraId="083F51FF" w14:textId="77777777" w:rsidR="00077066" w:rsidRDefault="00077066" w:rsidP="00077066">
            <w:pPr>
              <w:pStyle w:val="TableText"/>
            </w:pPr>
            <w:r>
              <w:t>8.17702</w:t>
            </w:r>
          </w:p>
        </w:tc>
        <w:tc>
          <w:tcPr>
            <w:tcW w:w="1091" w:type="dxa"/>
            <w:tcBorders>
              <w:top w:val="nil"/>
              <w:left w:val="nil"/>
              <w:bottom w:val="nil"/>
              <w:right w:val="nil"/>
            </w:tcBorders>
          </w:tcPr>
          <w:p w14:paraId="00394F79" w14:textId="77777777" w:rsidR="00077066" w:rsidRDefault="00077066" w:rsidP="00077066">
            <w:pPr>
              <w:pStyle w:val="TableText"/>
            </w:pPr>
            <w:r>
              <w:t>8.17702</w:t>
            </w:r>
          </w:p>
        </w:tc>
        <w:tc>
          <w:tcPr>
            <w:tcW w:w="1091" w:type="dxa"/>
            <w:tcBorders>
              <w:top w:val="nil"/>
              <w:left w:val="nil"/>
              <w:bottom w:val="nil"/>
              <w:right w:val="nil"/>
            </w:tcBorders>
          </w:tcPr>
          <w:p w14:paraId="31AA9266" w14:textId="77777777" w:rsidR="00077066" w:rsidRDefault="00077066" w:rsidP="00077066">
            <w:pPr>
              <w:pStyle w:val="TableText"/>
            </w:pPr>
            <w:r>
              <w:t>8.17702</w:t>
            </w:r>
          </w:p>
        </w:tc>
        <w:tc>
          <w:tcPr>
            <w:tcW w:w="1091" w:type="dxa"/>
            <w:tcBorders>
              <w:top w:val="nil"/>
              <w:left w:val="nil"/>
              <w:bottom w:val="nil"/>
              <w:right w:val="nil"/>
            </w:tcBorders>
          </w:tcPr>
          <w:p w14:paraId="77BF2ACB" w14:textId="77777777" w:rsidR="00077066" w:rsidRDefault="00077066" w:rsidP="00077066">
            <w:pPr>
              <w:pStyle w:val="TableText"/>
            </w:pPr>
            <w:r>
              <w:t>8.17702</w:t>
            </w:r>
          </w:p>
        </w:tc>
        <w:tc>
          <w:tcPr>
            <w:tcW w:w="1091" w:type="dxa"/>
            <w:tcBorders>
              <w:top w:val="nil"/>
              <w:left w:val="nil"/>
              <w:bottom w:val="nil"/>
              <w:right w:val="nil"/>
            </w:tcBorders>
          </w:tcPr>
          <w:p w14:paraId="7BD9B0DE" w14:textId="77777777" w:rsidR="00077066" w:rsidRDefault="00077066" w:rsidP="00077066">
            <w:pPr>
              <w:pStyle w:val="TableText"/>
            </w:pPr>
            <w:r>
              <w:t>8.17702</w:t>
            </w:r>
          </w:p>
        </w:tc>
        <w:tc>
          <w:tcPr>
            <w:tcW w:w="1090" w:type="dxa"/>
            <w:tcBorders>
              <w:top w:val="nil"/>
              <w:left w:val="nil"/>
              <w:bottom w:val="nil"/>
              <w:right w:val="nil"/>
            </w:tcBorders>
          </w:tcPr>
          <w:p w14:paraId="6963300E" w14:textId="77777777" w:rsidR="00077066" w:rsidRDefault="00077066" w:rsidP="00077066"/>
        </w:tc>
        <w:tc>
          <w:tcPr>
            <w:tcW w:w="1091" w:type="dxa"/>
            <w:tcBorders>
              <w:top w:val="nil"/>
              <w:left w:val="nil"/>
              <w:bottom w:val="nil"/>
              <w:right w:val="nil"/>
            </w:tcBorders>
          </w:tcPr>
          <w:p w14:paraId="1D376939" w14:textId="77777777" w:rsidR="00077066" w:rsidRDefault="00077066" w:rsidP="00077066"/>
        </w:tc>
        <w:tc>
          <w:tcPr>
            <w:tcW w:w="1091" w:type="dxa"/>
            <w:tcBorders>
              <w:top w:val="nil"/>
              <w:left w:val="nil"/>
              <w:bottom w:val="nil"/>
              <w:right w:val="nil"/>
            </w:tcBorders>
          </w:tcPr>
          <w:p w14:paraId="71CC64E7" w14:textId="77777777" w:rsidR="00077066" w:rsidRDefault="00077066" w:rsidP="00077066"/>
        </w:tc>
        <w:tc>
          <w:tcPr>
            <w:tcW w:w="1091" w:type="dxa"/>
            <w:gridSpan w:val="2"/>
            <w:tcBorders>
              <w:top w:val="nil"/>
              <w:left w:val="nil"/>
              <w:bottom w:val="nil"/>
              <w:right w:val="nil"/>
            </w:tcBorders>
          </w:tcPr>
          <w:p w14:paraId="4947F0C5" w14:textId="77777777" w:rsidR="00077066" w:rsidRDefault="00077066" w:rsidP="00077066">
            <w:pPr>
              <w:pStyle w:val="TableText"/>
            </w:pPr>
          </w:p>
        </w:tc>
      </w:tr>
      <w:tr w:rsidR="00077066" w14:paraId="202F4E8B" w14:textId="77777777">
        <w:trPr>
          <w:trHeight w:val="221"/>
        </w:trPr>
        <w:tc>
          <w:tcPr>
            <w:tcW w:w="754" w:type="dxa"/>
            <w:tcBorders>
              <w:top w:val="nil"/>
              <w:left w:val="nil"/>
              <w:bottom w:val="nil"/>
              <w:right w:val="nil"/>
            </w:tcBorders>
          </w:tcPr>
          <w:p w14:paraId="7C42F80D" w14:textId="77777777" w:rsidR="00077066" w:rsidRDefault="00077066" w:rsidP="00077066">
            <w:pPr>
              <w:pStyle w:val="TableText"/>
            </w:pPr>
            <w:r>
              <w:t>62</w:t>
            </w:r>
          </w:p>
        </w:tc>
        <w:tc>
          <w:tcPr>
            <w:tcW w:w="1091" w:type="dxa"/>
            <w:tcBorders>
              <w:top w:val="nil"/>
              <w:left w:val="nil"/>
              <w:bottom w:val="nil"/>
              <w:right w:val="nil"/>
            </w:tcBorders>
          </w:tcPr>
          <w:p w14:paraId="3032F473" w14:textId="77777777" w:rsidR="00077066" w:rsidRDefault="00077066" w:rsidP="00077066">
            <w:pPr>
              <w:pStyle w:val="TableText"/>
            </w:pPr>
            <w:r>
              <w:t>9.10248</w:t>
            </w:r>
          </w:p>
        </w:tc>
        <w:tc>
          <w:tcPr>
            <w:tcW w:w="1091" w:type="dxa"/>
            <w:tcBorders>
              <w:top w:val="nil"/>
              <w:left w:val="nil"/>
              <w:bottom w:val="nil"/>
              <w:right w:val="nil"/>
            </w:tcBorders>
          </w:tcPr>
          <w:p w14:paraId="2DD89EA5" w14:textId="77777777" w:rsidR="00077066" w:rsidRDefault="00077066" w:rsidP="00077066">
            <w:pPr>
              <w:pStyle w:val="TableText"/>
            </w:pPr>
            <w:r>
              <w:t>9.10248</w:t>
            </w:r>
          </w:p>
        </w:tc>
        <w:tc>
          <w:tcPr>
            <w:tcW w:w="1091" w:type="dxa"/>
            <w:tcBorders>
              <w:top w:val="nil"/>
              <w:left w:val="nil"/>
              <w:bottom w:val="nil"/>
              <w:right w:val="nil"/>
            </w:tcBorders>
          </w:tcPr>
          <w:p w14:paraId="6A4AE2A0" w14:textId="77777777" w:rsidR="00077066" w:rsidRDefault="00077066" w:rsidP="00077066">
            <w:pPr>
              <w:pStyle w:val="TableText"/>
            </w:pPr>
            <w:r>
              <w:t>9.10248</w:t>
            </w:r>
          </w:p>
        </w:tc>
        <w:tc>
          <w:tcPr>
            <w:tcW w:w="1091" w:type="dxa"/>
            <w:tcBorders>
              <w:top w:val="nil"/>
              <w:left w:val="nil"/>
              <w:bottom w:val="nil"/>
              <w:right w:val="nil"/>
            </w:tcBorders>
          </w:tcPr>
          <w:p w14:paraId="55E5074A" w14:textId="77777777" w:rsidR="00077066" w:rsidRDefault="00077066" w:rsidP="00077066">
            <w:pPr>
              <w:pStyle w:val="TableText"/>
            </w:pPr>
            <w:r>
              <w:t>9.10248</w:t>
            </w:r>
          </w:p>
        </w:tc>
        <w:tc>
          <w:tcPr>
            <w:tcW w:w="1091" w:type="dxa"/>
            <w:tcBorders>
              <w:top w:val="nil"/>
              <w:left w:val="nil"/>
              <w:bottom w:val="nil"/>
              <w:right w:val="nil"/>
            </w:tcBorders>
          </w:tcPr>
          <w:p w14:paraId="4E5582B1" w14:textId="77777777" w:rsidR="00077066" w:rsidRDefault="00077066" w:rsidP="00077066">
            <w:pPr>
              <w:pStyle w:val="TableText"/>
            </w:pPr>
            <w:r>
              <w:t>9.10248</w:t>
            </w:r>
          </w:p>
        </w:tc>
        <w:tc>
          <w:tcPr>
            <w:tcW w:w="1091" w:type="dxa"/>
            <w:tcBorders>
              <w:top w:val="nil"/>
              <w:left w:val="nil"/>
              <w:bottom w:val="nil"/>
              <w:right w:val="nil"/>
            </w:tcBorders>
          </w:tcPr>
          <w:p w14:paraId="41838DDA" w14:textId="77777777" w:rsidR="00077066" w:rsidRDefault="00077066" w:rsidP="00077066">
            <w:pPr>
              <w:pStyle w:val="TableText"/>
            </w:pPr>
            <w:r>
              <w:t>9.10248</w:t>
            </w:r>
          </w:p>
        </w:tc>
        <w:tc>
          <w:tcPr>
            <w:tcW w:w="1091" w:type="dxa"/>
            <w:tcBorders>
              <w:top w:val="nil"/>
              <w:left w:val="nil"/>
              <w:bottom w:val="nil"/>
              <w:right w:val="nil"/>
            </w:tcBorders>
          </w:tcPr>
          <w:p w14:paraId="6EE5BDF5" w14:textId="77777777" w:rsidR="00077066" w:rsidRDefault="00077066" w:rsidP="00077066">
            <w:pPr>
              <w:pStyle w:val="TableText"/>
            </w:pPr>
            <w:r>
              <w:t>9.10248</w:t>
            </w:r>
          </w:p>
        </w:tc>
        <w:tc>
          <w:tcPr>
            <w:tcW w:w="1091" w:type="dxa"/>
            <w:tcBorders>
              <w:top w:val="nil"/>
              <w:left w:val="nil"/>
              <w:bottom w:val="nil"/>
              <w:right w:val="nil"/>
            </w:tcBorders>
          </w:tcPr>
          <w:p w14:paraId="7EB55111" w14:textId="77777777" w:rsidR="00077066" w:rsidRDefault="00077066" w:rsidP="00077066">
            <w:pPr>
              <w:pStyle w:val="TableText"/>
            </w:pPr>
            <w:r>
              <w:t>9.10248</w:t>
            </w:r>
          </w:p>
        </w:tc>
        <w:tc>
          <w:tcPr>
            <w:tcW w:w="1090" w:type="dxa"/>
            <w:tcBorders>
              <w:top w:val="nil"/>
              <w:left w:val="nil"/>
              <w:bottom w:val="nil"/>
              <w:right w:val="nil"/>
            </w:tcBorders>
          </w:tcPr>
          <w:p w14:paraId="0CF3FD21" w14:textId="77777777" w:rsidR="00077066" w:rsidRDefault="00077066" w:rsidP="00077066">
            <w:pPr>
              <w:pStyle w:val="TableText"/>
            </w:pPr>
            <w:r>
              <w:t>9.10248</w:t>
            </w:r>
          </w:p>
        </w:tc>
        <w:tc>
          <w:tcPr>
            <w:tcW w:w="1091" w:type="dxa"/>
            <w:tcBorders>
              <w:top w:val="nil"/>
              <w:left w:val="nil"/>
              <w:bottom w:val="nil"/>
              <w:right w:val="nil"/>
            </w:tcBorders>
          </w:tcPr>
          <w:p w14:paraId="07428986" w14:textId="77777777" w:rsidR="00077066" w:rsidRDefault="00077066" w:rsidP="00077066"/>
        </w:tc>
        <w:tc>
          <w:tcPr>
            <w:tcW w:w="1091" w:type="dxa"/>
            <w:tcBorders>
              <w:top w:val="nil"/>
              <w:left w:val="nil"/>
              <w:bottom w:val="nil"/>
              <w:right w:val="nil"/>
            </w:tcBorders>
          </w:tcPr>
          <w:p w14:paraId="1EA28571" w14:textId="77777777" w:rsidR="00077066" w:rsidRDefault="00077066" w:rsidP="00077066"/>
        </w:tc>
        <w:tc>
          <w:tcPr>
            <w:tcW w:w="1091" w:type="dxa"/>
            <w:gridSpan w:val="2"/>
            <w:tcBorders>
              <w:top w:val="nil"/>
              <w:left w:val="nil"/>
              <w:bottom w:val="nil"/>
              <w:right w:val="nil"/>
            </w:tcBorders>
          </w:tcPr>
          <w:p w14:paraId="5BE5F686" w14:textId="77777777" w:rsidR="00077066" w:rsidRDefault="00077066" w:rsidP="00077066">
            <w:pPr>
              <w:pStyle w:val="TableText"/>
            </w:pPr>
          </w:p>
        </w:tc>
      </w:tr>
      <w:tr w:rsidR="00077066" w14:paraId="0FD3661D" w14:textId="77777777">
        <w:trPr>
          <w:trHeight w:val="221"/>
        </w:trPr>
        <w:tc>
          <w:tcPr>
            <w:tcW w:w="754" w:type="dxa"/>
            <w:tcBorders>
              <w:top w:val="nil"/>
              <w:left w:val="nil"/>
              <w:bottom w:val="nil"/>
              <w:right w:val="nil"/>
            </w:tcBorders>
          </w:tcPr>
          <w:p w14:paraId="51E4F87F" w14:textId="77777777" w:rsidR="00077066" w:rsidRDefault="00077066" w:rsidP="00077066">
            <w:pPr>
              <w:pStyle w:val="TableText"/>
            </w:pPr>
            <w:r>
              <w:t>63</w:t>
            </w:r>
          </w:p>
        </w:tc>
        <w:tc>
          <w:tcPr>
            <w:tcW w:w="1091" w:type="dxa"/>
            <w:tcBorders>
              <w:top w:val="nil"/>
              <w:left w:val="nil"/>
              <w:bottom w:val="nil"/>
              <w:right w:val="nil"/>
            </w:tcBorders>
          </w:tcPr>
          <w:p w14:paraId="581DFD59" w14:textId="77777777" w:rsidR="00077066" w:rsidRDefault="00077066" w:rsidP="00077066">
            <w:pPr>
              <w:pStyle w:val="TableText"/>
            </w:pPr>
            <w:r>
              <w:t>10.46145</w:t>
            </w:r>
          </w:p>
        </w:tc>
        <w:tc>
          <w:tcPr>
            <w:tcW w:w="1091" w:type="dxa"/>
            <w:tcBorders>
              <w:top w:val="nil"/>
              <w:left w:val="nil"/>
              <w:bottom w:val="nil"/>
              <w:right w:val="nil"/>
            </w:tcBorders>
          </w:tcPr>
          <w:p w14:paraId="118D17AD" w14:textId="77777777" w:rsidR="00077066" w:rsidRDefault="00077066" w:rsidP="00077066">
            <w:pPr>
              <w:pStyle w:val="TableText"/>
            </w:pPr>
            <w:r>
              <w:t>10.46145</w:t>
            </w:r>
          </w:p>
        </w:tc>
        <w:tc>
          <w:tcPr>
            <w:tcW w:w="1091" w:type="dxa"/>
            <w:tcBorders>
              <w:top w:val="nil"/>
              <w:left w:val="nil"/>
              <w:bottom w:val="nil"/>
              <w:right w:val="nil"/>
            </w:tcBorders>
          </w:tcPr>
          <w:p w14:paraId="6CD2013E" w14:textId="77777777" w:rsidR="00077066" w:rsidRDefault="00077066" w:rsidP="00077066">
            <w:pPr>
              <w:pStyle w:val="TableText"/>
            </w:pPr>
            <w:r>
              <w:t>10.46145</w:t>
            </w:r>
          </w:p>
        </w:tc>
        <w:tc>
          <w:tcPr>
            <w:tcW w:w="1091" w:type="dxa"/>
            <w:tcBorders>
              <w:top w:val="nil"/>
              <w:left w:val="nil"/>
              <w:bottom w:val="nil"/>
              <w:right w:val="nil"/>
            </w:tcBorders>
          </w:tcPr>
          <w:p w14:paraId="4F86869B" w14:textId="77777777" w:rsidR="00077066" w:rsidRDefault="00077066" w:rsidP="00077066">
            <w:pPr>
              <w:pStyle w:val="TableText"/>
            </w:pPr>
            <w:r>
              <w:t>10.46145</w:t>
            </w:r>
          </w:p>
        </w:tc>
        <w:tc>
          <w:tcPr>
            <w:tcW w:w="1091" w:type="dxa"/>
            <w:tcBorders>
              <w:top w:val="nil"/>
              <w:left w:val="nil"/>
              <w:bottom w:val="nil"/>
              <w:right w:val="nil"/>
            </w:tcBorders>
          </w:tcPr>
          <w:p w14:paraId="76E6D57A" w14:textId="77777777" w:rsidR="00077066" w:rsidRDefault="00077066" w:rsidP="00077066">
            <w:pPr>
              <w:pStyle w:val="TableText"/>
            </w:pPr>
            <w:r>
              <w:t>10.46145</w:t>
            </w:r>
          </w:p>
        </w:tc>
        <w:tc>
          <w:tcPr>
            <w:tcW w:w="1091" w:type="dxa"/>
            <w:tcBorders>
              <w:top w:val="nil"/>
              <w:left w:val="nil"/>
              <w:bottom w:val="nil"/>
              <w:right w:val="nil"/>
            </w:tcBorders>
          </w:tcPr>
          <w:p w14:paraId="10989C1D" w14:textId="77777777" w:rsidR="00077066" w:rsidRDefault="00077066" w:rsidP="00077066">
            <w:pPr>
              <w:pStyle w:val="TableText"/>
            </w:pPr>
            <w:r>
              <w:t>10.46145</w:t>
            </w:r>
          </w:p>
        </w:tc>
        <w:tc>
          <w:tcPr>
            <w:tcW w:w="1091" w:type="dxa"/>
            <w:tcBorders>
              <w:top w:val="nil"/>
              <w:left w:val="nil"/>
              <w:bottom w:val="nil"/>
              <w:right w:val="nil"/>
            </w:tcBorders>
          </w:tcPr>
          <w:p w14:paraId="49A9C280" w14:textId="77777777" w:rsidR="00077066" w:rsidRDefault="00077066" w:rsidP="00077066">
            <w:pPr>
              <w:pStyle w:val="TableText"/>
            </w:pPr>
            <w:r>
              <w:t>10.46145</w:t>
            </w:r>
          </w:p>
        </w:tc>
        <w:tc>
          <w:tcPr>
            <w:tcW w:w="1091" w:type="dxa"/>
            <w:tcBorders>
              <w:top w:val="nil"/>
              <w:left w:val="nil"/>
              <w:bottom w:val="nil"/>
              <w:right w:val="nil"/>
            </w:tcBorders>
          </w:tcPr>
          <w:p w14:paraId="10978AA9" w14:textId="77777777" w:rsidR="00077066" w:rsidRDefault="00077066" w:rsidP="00077066">
            <w:pPr>
              <w:pStyle w:val="TableText"/>
            </w:pPr>
            <w:r>
              <w:t>10.46145</w:t>
            </w:r>
          </w:p>
        </w:tc>
        <w:tc>
          <w:tcPr>
            <w:tcW w:w="1090" w:type="dxa"/>
            <w:tcBorders>
              <w:top w:val="nil"/>
              <w:left w:val="nil"/>
              <w:bottom w:val="nil"/>
              <w:right w:val="nil"/>
            </w:tcBorders>
          </w:tcPr>
          <w:p w14:paraId="20AF26ED" w14:textId="77777777" w:rsidR="00077066" w:rsidRDefault="00077066" w:rsidP="00077066">
            <w:pPr>
              <w:pStyle w:val="TableText"/>
            </w:pPr>
            <w:r>
              <w:t>10.46145</w:t>
            </w:r>
          </w:p>
        </w:tc>
        <w:tc>
          <w:tcPr>
            <w:tcW w:w="1091" w:type="dxa"/>
            <w:tcBorders>
              <w:top w:val="nil"/>
              <w:left w:val="nil"/>
              <w:bottom w:val="nil"/>
              <w:right w:val="nil"/>
            </w:tcBorders>
          </w:tcPr>
          <w:p w14:paraId="7A75080B" w14:textId="77777777" w:rsidR="00077066" w:rsidRDefault="00077066" w:rsidP="00077066">
            <w:pPr>
              <w:pStyle w:val="TableText"/>
            </w:pPr>
            <w:r>
              <w:t>10.46145</w:t>
            </w:r>
          </w:p>
        </w:tc>
        <w:tc>
          <w:tcPr>
            <w:tcW w:w="1091" w:type="dxa"/>
            <w:tcBorders>
              <w:top w:val="nil"/>
              <w:left w:val="nil"/>
              <w:bottom w:val="nil"/>
              <w:right w:val="nil"/>
            </w:tcBorders>
          </w:tcPr>
          <w:p w14:paraId="76C285CE" w14:textId="77777777" w:rsidR="00077066" w:rsidRDefault="00077066" w:rsidP="00077066"/>
        </w:tc>
        <w:tc>
          <w:tcPr>
            <w:tcW w:w="1091" w:type="dxa"/>
            <w:gridSpan w:val="2"/>
            <w:tcBorders>
              <w:top w:val="nil"/>
              <w:left w:val="nil"/>
              <w:bottom w:val="nil"/>
              <w:right w:val="nil"/>
            </w:tcBorders>
          </w:tcPr>
          <w:p w14:paraId="1F941AC3" w14:textId="77777777" w:rsidR="00077066" w:rsidRDefault="00077066" w:rsidP="00077066">
            <w:pPr>
              <w:pStyle w:val="TableText"/>
            </w:pPr>
          </w:p>
        </w:tc>
      </w:tr>
      <w:tr w:rsidR="00077066" w14:paraId="4D7D8991" w14:textId="77777777">
        <w:trPr>
          <w:trHeight w:val="221"/>
        </w:trPr>
        <w:tc>
          <w:tcPr>
            <w:tcW w:w="754" w:type="dxa"/>
            <w:tcBorders>
              <w:top w:val="nil"/>
              <w:left w:val="nil"/>
              <w:right w:val="nil"/>
            </w:tcBorders>
          </w:tcPr>
          <w:p w14:paraId="3C010DA6" w14:textId="77777777" w:rsidR="00077066" w:rsidRDefault="00077066" w:rsidP="00077066">
            <w:pPr>
              <w:pStyle w:val="TableText"/>
            </w:pPr>
            <w:r>
              <w:t>64</w:t>
            </w:r>
          </w:p>
        </w:tc>
        <w:tc>
          <w:tcPr>
            <w:tcW w:w="1091" w:type="dxa"/>
            <w:tcBorders>
              <w:top w:val="nil"/>
              <w:left w:val="nil"/>
              <w:right w:val="nil"/>
            </w:tcBorders>
          </w:tcPr>
          <w:p w14:paraId="0F756C1B" w14:textId="77777777" w:rsidR="00077066" w:rsidRDefault="00077066" w:rsidP="00077066">
            <w:pPr>
              <w:pStyle w:val="TableText"/>
            </w:pPr>
            <w:r>
              <w:t>11.93314</w:t>
            </w:r>
          </w:p>
        </w:tc>
        <w:tc>
          <w:tcPr>
            <w:tcW w:w="1091" w:type="dxa"/>
            <w:tcBorders>
              <w:top w:val="nil"/>
              <w:left w:val="nil"/>
              <w:right w:val="nil"/>
            </w:tcBorders>
          </w:tcPr>
          <w:p w14:paraId="26C0F046" w14:textId="77777777" w:rsidR="00077066" w:rsidRDefault="00077066" w:rsidP="00077066">
            <w:pPr>
              <w:pStyle w:val="TableText"/>
            </w:pPr>
            <w:r>
              <w:t>11.93314</w:t>
            </w:r>
          </w:p>
        </w:tc>
        <w:tc>
          <w:tcPr>
            <w:tcW w:w="1091" w:type="dxa"/>
            <w:tcBorders>
              <w:top w:val="nil"/>
              <w:left w:val="nil"/>
              <w:right w:val="nil"/>
            </w:tcBorders>
          </w:tcPr>
          <w:p w14:paraId="52CE6434" w14:textId="77777777" w:rsidR="00077066" w:rsidRDefault="00077066" w:rsidP="00077066">
            <w:pPr>
              <w:pStyle w:val="TableText"/>
            </w:pPr>
            <w:r>
              <w:t>11.93314</w:t>
            </w:r>
          </w:p>
        </w:tc>
        <w:tc>
          <w:tcPr>
            <w:tcW w:w="1091" w:type="dxa"/>
            <w:tcBorders>
              <w:top w:val="nil"/>
              <w:left w:val="nil"/>
              <w:right w:val="nil"/>
            </w:tcBorders>
          </w:tcPr>
          <w:p w14:paraId="52E6F043" w14:textId="77777777" w:rsidR="00077066" w:rsidRDefault="00077066" w:rsidP="00077066">
            <w:pPr>
              <w:pStyle w:val="TableText"/>
            </w:pPr>
            <w:r>
              <w:t>11.93314</w:t>
            </w:r>
          </w:p>
        </w:tc>
        <w:tc>
          <w:tcPr>
            <w:tcW w:w="1091" w:type="dxa"/>
            <w:tcBorders>
              <w:top w:val="nil"/>
              <w:left w:val="nil"/>
              <w:right w:val="nil"/>
            </w:tcBorders>
          </w:tcPr>
          <w:p w14:paraId="009C1E39" w14:textId="77777777" w:rsidR="00077066" w:rsidRDefault="00077066" w:rsidP="00077066">
            <w:pPr>
              <w:pStyle w:val="TableText"/>
            </w:pPr>
            <w:r>
              <w:t>11.93314</w:t>
            </w:r>
          </w:p>
        </w:tc>
        <w:tc>
          <w:tcPr>
            <w:tcW w:w="1091" w:type="dxa"/>
            <w:tcBorders>
              <w:top w:val="nil"/>
              <w:left w:val="nil"/>
              <w:right w:val="nil"/>
            </w:tcBorders>
          </w:tcPr>
          <w:p w14:paraId="0040290F" w14:textId="77777777" w:rsidR="00077066" w:rsidRDefault="00077066" w:rsidP="00077066">
            <w:pPr>
              <w:pStyle w:val="TableText"/>
            </w:pPr>
            <w:r>
              <w:t>11.93314</w:t>
            </w:r>
          </w:p>
        </w:tc>
        <w:tc>
          <w:tcPr>
            <w:tcW w:w="1091" w:type="dxa"/>
            <w:tcBorders>
              <w:top w:val="nil"/>
              <w:left w:val="nil"/>
              <w:right w:val="nil"/>
            </w:tcBorders>
          </w:tcPr>
          <w:p w14:paraId="3873C858" w14:textId="77777777" w:rsidR="00077066" w:rsidRDefault="00077066" w:rsidP="00077066">
            <w:pPr>
              <w:pStyle w:val="TableText"/>
            </w:pPr>
            <w:r>
              <w:t>11.93314</w:t>
            </w:r>
          </w:p>
        </w:tc>
        <w:tc>
          <w:tcPr>
            <w:tcW w:w="1091" w:type="dxa"/>
            <w:tcBorders>
              <w:top w:val="nil"/>
              <w:left w:val="nil"/>
              <w:right w:val="nil"/>
            </w:tcBorders>
          </w:tcPr>
          <w:p w14:paraId="4CD9972B" w14:textId="77777777" w:rsidR="00077066" w:rsidRDefault="00077066" w:rsidP="00077066">
            <w:pPr>
              <w:pStyle w:val="TableText"/>
            </w:pPr>
            <w:r>
              <w:t>11.93314</w:t>
            </w:r>
          </w:p>
        </w:tc>
        <w:tc>
          <w:tcPr>
            <w:tcW w:w="1090" w:type="dxa"/>
            <w:tcBorders>
              <w:top w:val="nil"/>
              <w:left w:val="nil"/>
              <w:right w:val="nil"/>
            </w:tcBorders>
          </w:tcPr>
          <w:p w14:paraId="52892DBA" w14:textId="77777777" w:rsidR="00077066" w:rsidRDefault="00077066" w:rsidP="00077066">
            <w:pPr>
              <w:pStyle w:val="TableText"/>
            </w:pPr>
            <w:r>
              <w:t>11.93314</w:t>
            </w:r>
          </w:p>
        </w:tc>
        <w:tc>
          <w:tcPr>
            <w:tcW w:w="1091" w:type="dxa"/>
            <w:tcBorders>
              <w:top w:val="nil"/>
              <w:left w:val="nil"/>
              <w:right w:val="nil"/>
            </w:tcBorders>
          </w:tcPr>
          <w:p w14:paraId="73AC21FE" w14:textId="77777777" w:rsidR="00077066" w:rsidRDefault="00077066" w:rsidP="00077066">
            <w:pPr>
              <w:pStyle w:val="TableText"/>
            </w:pPr>
            <w:r>
              <w:t>11.93314</w:t>
            </w:r>
          </w:p>
        </w:tc>
        <w:tc>
          <w:tcPr>
            <w:tcW w:w="1091" w:type="dxa"/>
            <w:tcBorders>
              <w:top w:val="nil"/>
              <w:left w:val="nil"/>
              <w:right w:val="nil"/>
            </w:tcBorders>
          </w:tcPr>
          <w:p w14:paraId="2DA0FCEB" w14:textId="77777777" w:rsidR="00077066" w:rsidRDefault="00077066" w:rsidP="00077066">
            <w:pPr>
              <w:pStyle w:val="TableText"/>
            </w:pPr>
            <w:r>
              <w:t>11.93314</w:t>
            </w:r>
          </w:p>
        </w:tc>
        <w:tc>
          <w:tcPr>
            <w:tcW w:w="1091" w:type="dxa"/>
            <w:gridSpan w:val="2"/>
            <w:tcBorders>
              <w:top w:val="nil"/>
              <w:left w:val="nil"/>
              <w:right w:val="nil"/>
            </w:tcBorders>
          </w:tcPr>
          <w:p w14:paraId="14138FBA" w14:textId="77777777" w:rsidR="00077066" w:rsidRDefault="00077066" w:rsidP="00077066">
            <w:pPr>
              <w:pStyle w:val="TableText"/>
            </w:pPr>
          </w:p>
        </w:tc>
      </w:tr>
      <w:tr w:rsidR="00077066" w14:paraId="2BF0A877" w14:textId="77777777">
        <w:trPr>
          <w:trHeight w:val="221"/>
        </w:trPr>
        <w:tc>
          <w:tcPr>
            <w:tcW w:w="754" w:type="dxa"/>
            <w:tcBorders>
              <w:top w:val="nil"/>
              <w:left w:val="nil"/>
              <w:bottom w:val="single" w:sz="4" w:space="0" w:color="auto"/>
              <w:right w:val="nil"/>
            </w:tcBorders>
          </w:tcPr>
          <w:p w14:paraId="641365F3" w14:textId="77777777" w:rsidR="00077066" w:rsidRDefault="00077066" w:rsidP="00077066">
            <w:pPr>
              <w:pStyle w:val="TableText"/>
            </w:pPr>
            <w:r>
              <w:t>65</w:t>
            </w:r>
          </w:p>
        </w:tc>
        <w:tc>
          <w:tcPr>
            <w:tcW w:w="1091" w:type="dxa"/>
            <w:tcBorders>
              <w:top w:val="nil"/>
              <w:left w:val="nil"/>
              <w:bottom w:val="single" w:sz="4" w:space="0" w:color="auto"/>
              <w:right w:val="nil"/>
            </w:tcBorders>
          </w:tcPr>
          <w:p w14:paraId="573B1928"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140F35E"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03C51CD7"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3BF026B8"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070A26AE"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2B7A9FC7"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A506279"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18DE72E2" w14:textId="77777777" w:rsidR="00077066" w:rsidRDefault="00077066" w:rsidP="00077066">
            <w:pPr>
              <w:pStyle w:val="TableText"/>
            </w:pPr>
            <w:r>
              <w:t>13.56101</w:t>
            </w:r>
          </w:p>
        </w:tc>
        <w:tc>
          <w:tcPr>
            <w:tcW w:w="1090" w:type="dxa"/>
            <w:tcBorders>
              <w:top w:val="nil"/>
              <w:left w:val="nil"/>
              <w:bottom w:val="single" w:sz="4" w:space="0" w:color="auto"/>
              <w:right w:val="nil"/>
            </w:tcBorders>
          </w:tcPr>
          <w:p w14:paraId="28EA010C"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343704FF" w14:textId="77777777" w:rsidR="00077066" w:rsidRDefault="00077066" w:rsidP="00077066">
            <w:pPr>
              <w:pStyle w:val="TableText"/>
            </w:pPr>
            <w:r>
              <w:t>13.56101</w:t>
            </w:r>
          </w:p>
        </w:tc>
        <w:tc>
          <w:tcPr>
            <w:tcW w:w="1091" w:type="dxa"/>
            <w:tcBorders>
              <w:top w:val="nil"/>
              <w:left w:val="nil"/>
              <w:bottom w:val="single" w:sz="4" w:space="0" w:color="auto"/>
              <w:right w:val="nil"/>
            </w:tcBorders>
          </w:tcPr>
          <w:p w14:paraId="3DC78A19" w14:textId="77777777" w:rsidR="00077066" w:rsidRDefault="00077066" w:rsidP="00077066">
            <w:pPr>
              <w:pStyle w:val="TableText"/>
            </w:pPr>
            <w:r>
              <w:t>13.56101</w:t>
            </w:r>
          </w:p>
        </w:tc>
        <w:tc>
          <w:tcPr>
            <w:tcW w:w="1091" w:type="dxa"/>
            <w:gridSpan w:val="2"/>
            <w:tcBorders>
              <w:top w:val="nil"/>
              <w:left w:val="nil"/>
              <w:bottom w:val="single" w:sz="4" w:space="0" w:color="auto"/>
              <w:right w:val="nil"/>
            </w:tcBorders>
          </w:tcPr>
          <w:p w14:paraId="2B09A44B" w14:textId="77777777" w:rsidR="00077066" w:rsidRDefault="00077066" w:rsidP="00077066">
            <w:pPr>
              <w:pStyle w:val="TableText"/>
            </w:pPr>
            <w:r>
              <w:t>13.56101</w:t>
            </w:r>
          </w:p>
        </w:tc>
      </w:tr>
    </w:tbl>
    <w:p w14:paraId="4A7BA131" w14:textId="77777777" w:rsidR="00077066" w:rsidRDefault="00077066" w:rsidP="00077066">
      <w:pPr>
        <w:pStyle w:val="ScheduleHeading"/>
        <w:rPr>
          <w:sz w:val="20"/>
        </w:rPr>
      </w:pPr>
      <w:r>
        <w:t>Table 1B</w:t>
      </w:r>
      <w:r>
        <w:tab/>
        <w:t>Pension valuation factors (PF) for eligible employees — females</w:t>
      </w:r>
    </w:p>
    <w:tbl>
      <w:tblPr>
        <w:tblW w:w="13845" w:type="dxa"/>
        <w:tblInd w:w="78" w:type="dxa"/>
        <w:tblLayout w:type="fixed"/>
        <w:tblLook w:val="0000" w:firstRow="0" w:lastRow="0" w:firstColumn="0" w:lastColumn="0" w:noHBand="0" w:noVBand="0"/>
      </w:tblPr>
      <w:tblGrid>
        <w:gridCol w:w="750"/>
        <w:gridCol w:w="1087"/>
        <w:gridCol w:w="1087"/>
        <w:gridCol w:w="1089"/>
        <w:gridCol w:w="1090"/>
        <w:gridCol w:w="1090"/>
        <w:gridCol w:w="1091"/>
        <w:gridCol w:w="1092"/>
        <w:gridCol w:w="1092"/>
        <w:gridCol w:w="1095"/>
        <w:gridCol w:w="1095"/>
        <w:gridCol w:w="1095"/>
        <w:gridCol w:w="1092"/>
      </w:tblGrid>
      <w:tr w:rsidR="00077066" w14:paraId="4F3CCBEF" w14:textId="77777777">
        <w:trPr>
          <w:trHeight w:val="221"/>
          <w:tblHeader/>
        </w:trPr>
        <w:tc>
          <w:tcPr>
            <w:tcW w:w="13845" w:type="dxa"/>
            <w:gridSpan w:val="13"/>
            <w:tcBorders>
              <w:top w:val="nil"/>
              <w:left w:val="nil"/>
              <w:right w:val="nil"/>
            </w:tcBorders>
          </w:tcPr>
          <w:p w14:paraId="03E3A4FA" w14:textId="77777777" w:rsidR="00077066" w:rsidRDefault="00077066" w:rsidP="00077066">
            <w:pPr>
              <w:pStyle w:val="TableColHead"/>
              <w:jc w:val="center"/>
              <w:rPr>
                <w:lang w:eastAsia="en-AU"/>
              </w:rPr>
            </w:pPr>
            <w:r>
              <w:rPr>
                <w:bCs/>
              </w:rPr>
              <w:t>Period of membership</w:t>
            </w:r>
          </w:p>
        </w:tc>
      </w:tr>
      <w:tr w:rsidR="00077066" w14:paraId="6307DE59" w14:textId="77777777">
        <w:trPr>
          <w:trHeight w:val="221"/>
          <w:tblHeader/>
        </w:trPr>
        <w:tc>
          <w:tcPr>
            <w:tcW w:w="750" w:type="dxa"/>
            <w:tcBorders>
              <w:left w:val="nil"/>
              <w:bottom w:val="single" w:sz="4" w:space="0" w:color="auto"/>
              <w:right w:val="nil"/>
            </w:tcBorders>
          </w:tcPr>
          <w:p w14:paraId="6A6863BE" w14:textId="77777777" w:rsidR="00077066" w:rsidRDefault="00077066" w:rsidP="00077066">
            <w:pPr>
              <w:pStyle w:val="TableColHead"/>
              <w:rPr>
                <w:lang w:eastAsia="en-AU"/>
              </w:rPr>
            </w:pPr>
            <w:r>
              <w:rPr>
                <w:lang w:eastAsia="en-AU"/>
              </w:rPr>
              <w:t>Age</w:t>
            </w:r>
          </w:p>
        </w:tc>
        <w:tc>
          <w:tcPr>
            <w:tcW w:w="1087" w:type="dxa"/>
            <w:tcBorders>
              <w:left w:val="nil"/>
              <w:bottom w:val="single" w:sz="4" w:space="0" w:color="auto"/>
              <w:right w:val="nil"/>
            </w:tcBorders>
          </w:tcPr>
          <w:p w14:paraId="41C75AA6" w14:textId="77777777" w:rsidR="00077066" w:rsidRDefault="00077066" w:rsidP="00077066">
            <w:pPr>
              <w:pStyle w:val="TableColHead"/>
              <w:rPr>
                <w:lang w:eastAsia="en-AU"/>
              </w:rPr>
            </w:pPr>
            <w:r>
              <w:rPr>
                <w:lang w:eastAsia="en-AU"/>
              </w:rPr>
              <w:t>0</w:t>
            </w:r>
          </w:p>
        </w:tc>
        <w:tc>
          <w:tcPr>
            <w:tcW w:w="1087" w:type="dxa"/>
            <w:tcBorders>
              <w:left w:val="nil"/>
              <w:bottom w:val="single" w:sz="4" w:space="0" w:color="auto"/>
              <w:right w:val="nil"/>
            </w:tcBorders>
          </w:tcPr>
          <w:p w14:paraId="17ED57FE" w14:textId="77777777" w:rsidR="00077066" w:rsidRDefault="00077066" w:rsidP="00077066">
            <w:pPr>
              <w:pStyle w:val="TableColHead"/>
              <w:rPr>
                <w:lang w:eastAsia="en-AU"/>
              </w:rPr>
            </w:pPr>
            <w:r>
              <w:rPr>
                <w:lang w:eastAsia="en-AU"/>
              </w:rPr>
              <w:t>1</w:t>
            </w:r>
          </w:p>
        </w:tc>
        <w:tc>
          <w:tcPr>
            <w:tcW w:w="1089" w:type="dxa"/>
            <w:tcBorders>
              <w:left w:val="nil"/>
              <w:bottom w:val="single" w:sz="4" w:space="0" w:color="auto"/>
              <w:right w:val="nil"/>
            </w:tcBorders>
          </w:tcPr>
          <w:p w14:paraId="07555BE8" w14:textId="77777777" w:rsidR="00077066" w:rsidRDefault="00077066" w:rsidP="00077066">
            <w:pPr>
              <w:pStyle w:val="TableColHead"/>
              <w:rPr>
                <w:lang w:eastAsia="en-AU"/>
              </w:rPr>
            </w:pPr>
            <w:r>
              <w:rPr>
                <w:lang w:eastAsia="en-AU"/>
              </w:rPr>
              <w:t>2</w:t>
            </w:r>
          </w:p>
        </w:tc>
        <w:tc>
          <w:tcPr>
            <w:tcW w:w="1090" w:type="dxa"/>
            <w:tcBorders>
              <w:left w:val="nil"/>
              <w:bottom w:val="single" w:sz="4" w:space="0" w:color="auto"/>
              <w:right w:val="nil"/>
            </w:tcBorders>
          </w:tcPr>
          <w:p w14:paraId="70B38255" w14:textId="77777777" w:rsidR="00077066" w:rsidRDefault="00077066" w:rsidP="00077066">
            <w:pPr>
              <w:pStyle w:val="TableColHead"/>
              <w:rPr>
                <w:lang w:eastAsia="en-AU"/>
              </w:rPr>
            </w:pPr>
            <w:r>
              <w:rPr>
                <w:lang w:eastAsia="en-AU"/>
              </w:rPr>
              <w:t>3</w:t>
            </w:r>
          </w:p>
        </w:tc>
        <w:tc>
          <w:tcPr>
            <w:tcW w:w="1090" w:type="dxa"/>
            <w:tcBorders>
              <w:left w:val="nil"/>
              <w:bottom w:val="single" w:sz="4" w:space="0" w:color="auto"/>
              <w:right w:val="nil"/>
            </w:tcBorders>
          </w:tcPr>
          <w:p w14:paraId="319BF9C8" w14:textId="77777777" w:rsidR="00077066" w:rsidRDefault="00077066" w:rsidP="00077066">
            <w:pPr>
              <w:pStyle w:val="TableColHead"/>
              <w:rPr>
                <w:lang w:eastAsia="en-AU"/>
              </w:rPr>
            </w:pPr>
            <w:r>
              <w:rPr>
                <w:lang w:eastAsia="en-AU"/>
              </w:rPr>
              <w:t>4</w:t>
            </w:r>
          </w:p>
        </w:tc>
        <w:tc>
          <w:tcPr>
            <w:tcW w:w="1091" w:type="dxa"/>
            <w:tcBorders>
              <w:left w:val="nil"/>
              <w:bottom w:val="single" w:sz="4" w:space="0" w:color="auto"/>
              <w:right w:val="nil"/>
            </w:tcBorders>
          </w:tcPr>
          <w:p w14:paraId="47CA2DB8" w14:textId="77777777" w:rsidR="00077066" w:rsidRDefault="00077066" w:rsidP="00077066">
            <w:pPr>
              <w:pStyle w:val="TableColHead"/>
              <w:rPr>
                <w:lang w:eastAsia="en-AU"/>
              </w:rPr>
            </w:pPr>
            <w:r>
              <w:rPr>
                <w:lang w:eastAsia="en-AU"/>
              </w:rPr>
              <w:t>5</w:t>
            </w:r>
          </w:p>
        </w:tc>
        <w:tc>
          <w:tcPr>
            <w:tcW w:w="1092" w:type="dxa"/>
            <w:tcBorders>
              <w:left w:val="nil"/>
              <w:bottom w:val="single" w:sz="4" w:space="0" w:color="auto"/>
              <w:right w:val="nil"/>
            </w:tcBorders>
          </w:tcPr>
          <w:p w14:paraId="3248D14C" w14:textId="77777777" w:rsidR="00077066" w:rsidRDefault="00077066" w:rsidP="00077066">
            <w:pPr>
              <w:pStyle w:val="TableColHead"/>
              <w:rPr>
                <w:lang w:eastAsia="en-AU"/>
              </w:rPr>
            </w:pPr>
            <w:r>
              <w:rPr>
                <w:lang w:eastAsia="en-AU"/>
              </w:rPr>
              <w:t>6</w:t>
            </w:r>
          </w:p>
        </w:tc>
        <w:tc>
          <w:tcPr>
            <w:tcW w:w="1092" w:type="dxa"/>
            <w:tcBorders>
              <w:left w:val="nil"/>
              <w:bottom w:val="single" w:sz="4" w:space="0" w:color="auto"/>
              <w:right w:val="nil"/>
            </w:tcBorders>
          </w:tcPr>
          <w:p w14:paraId="2E922834" w14:textId="77777777" w:rsidR="00077066" w:rsidRDefault="00077066" w:rsidP="00077066">
            <w:pPr>
              <w:pStyle w:val="TableColHead"/>
              <w:rPr>
                <w:lang w:eastAsia="en-AU"/>
              </w:rPr>
            </w:pPr>
            <w:r>
              <w:rPr>
                <w:lang w:eastAsia="en-AU"/>
              </w:rPr>
              <w:t>7</w:t>
            </w:r>
          </w:p>
        </w:tc>
        <w:tc>
          <w:tcPr>
            <w:tcW w:w="1095" w:type="dxa"/>
            <w:tcBorders>
              <w:left w:val="nil"/>
              <w:bottom w:val="single" w:sz="4" w:space="0" w:color="auto"/>
              <w:right w:val="nil"/>
            </w:tcBorders>
          </w:tcPr>
          <w:p w14:paraId="381D1354" w14:textId="77777777" w:rsidR="00077066" w:rsidRDefault="00077066" w:rsidP="00077066">
            <w:pPr>
              <w:pStyle w:val="TableColHead"/>
              <w:rPr>
                <w:lang w:eastAsia="en-AU"/>
              </w:rPr>
            </w:pPr>
            <w:r>
              <w:rPr>
                <w:lang w:eastAsia="en-AU"/>
              </w:rPr>
              <w:t>8</w:t>
            </w:r>
          </w:p>
        </w:tc>
        <w:tc>
          <w:tcPr>
            <w:tcW w:w="1095" w:type="dxa"/>
            <w:tcBorders>
              <w:left w:val="nil"/>
              <w:bottom w:val="single" w:sz="4" w:space="0" w:color="auto"/>
              <w:right w:val="nil"/>
            </w:tcBorders>
          </w:tcPr>
          <w:p w14:paraId="4E7B5F72" w14:textId="77777777" w:rsidR="00077066" w:rsidRDefault="00077066" w:rsidP="00077066">
            <w:pPr>
              <w:pStyle w:val="TableColHead"/>
              <w:rPr>
                <w:lang w:eastAsia="en-AU"/>
              </w:rPr>
            </w:pPr>
            <w:r>
              <w:rPr>
                <w:lang w:eastAsia="en-AU"/>
              </w:rPr>
              <w:t>9</w:t>
            </w:r>
          </w:p>
        </w:tc>
        <w:tc>
          <w:tcPr>
            <w:tcW w:w="1095" w:type="dxa"/>
            <w:tcBorders>
              <w:left w:val="nil"/>
              <w:bottom w:val="single" w:sz="4" w:space="0" w:color="auto"/>
              <w:right w:val="nil"/>
            </w:tcBorders>
          </w:tcPr>
          <w:p w14:paraId="6E0981C3" w14:textId="77777777" w:rsidR="00077066" w:rsidRDefault="00077066" w:rsidP="00077066">
            <w:pPr>
              <w:pStyle w:val="TableColHead"/>
              <w:rPr>
                <w:lang w:eastAsia="en-AU"/>
              </w:rPr>
            </w:pPr>
            <w:r>
              <w:rPr>
                <w:lang w:eastAsia="en-AU"/>
              </w:rPr>
              <w:t>10</w:t>
            </w:r>
          </w:p>
        </w:tc>
        <w:tc>
          <w:tcPr>
            <w:tcW w:w="1092" w:type="dxa"/>
            <w:tcBorders>
              <w:left w:val="nil"/>
              <w:bottom w:val="single" w:sz="4" w:space="0" w:color="auto"/>
              <w:right w:val="nil"/>
            </w:tcBorders>
          </w:tcPr>
          <w:p w14:paraId="7DC3FE83" w14:textId="77777777" w:rsidR="00077066" w:rsidRDefault="00077066" w:rsidP="00077066">
            <w:pPr>
              <w:pStyle w:val="TableColHead"/>
              <w:rPr>
                <w:lang w:eastAsia="en-AU"/>
              </w:rPr>
            </w:pPr>
            <w:r>
              <w:rPr>
                <w:lang w:eastAsia="en-AU"/>
              </w:rPr>
              <w:t>11</w:t>
            </w:r>
          </w:p>
        </w:tc>
      </w:tr>
      <w:tr w:rsidR="00077066" w14:paraId="37A87836" w14:textId="77777777">
        <w:trPr>
          <w:trHeight w:val="221"/>
        </w:trPr>
        <w:tc>
          <w:tcPr>
            <w:tcW w:w="750" w:type="dxa"/>
            <w:tcBorders>
              <w:top w:val="single" w:sz="4" w:space="0" w:color="auto"/>
              <w:left w:val="nil"/>
              <w:bottom w:val="nil"/>
              <w:right w:val="nil"/>
            </w:tcBorders>
          </w:tcPr>
          <w:p w14:paraId="3FE9F8CA" w14:textId="77777777" w:rsidR="00077066" w:rsidRDefault="00077066" w:rsidP="00077066">
            <w:pPr>
              <w:pStyle w:val="TableText"/>
            </w:pPr>
            <w:r>
              <w:rPr>
                <w:lang w:eastAsia="en-AU"/>
              </w:rPr>
              <w:t>28</w:t>
            </w:r>
          </w:p>
        </w:tc>
        <w:tc>
          <w:tcPr>
            <w:tcW w:w="1087" w:type="dxa"/>
            <w:tcBorders>
              <w:top w:val="single" w:sz="4" w:space="0" w:color="auto"/>
              <w:left w:val="nil"/>
              <w:bottom w:val="nil"/>
              <w:right w:val="nil"/>
            </w:tcBorders>
          </w:tcPr>
          <w:p w14:paraId="0DFA2BE9" w14:textId="77777777" w:rsidR="00077066" w:rsidRDefault="00077066" w:rsidP="00077066">
            <w:pPr>
              <w:pStyle w:val="TableText"/>
            </w:pPr>
            <w:r>
              <w:t>0.98433</w:t>
            </w:r>
          </w:p>
        </w:tc>
        <w:tc>
          <w:tcPr>
            <w:tcW w:w="1087" w:type="dxa"/>
            <w:tcBorders>
              <w:top w:val="single" w:sz="4" w:space="0" w:color="auto"/>
              <w:left w:val="nil"/>
              <w:bottom w:val="nil"/>
              <w:right w:val="nil"/>
            </w:tcBorders>
          </w:tcPr>
          <w:p w14:paraId="51734AE8" w14:textId="77777777" w:rsidR="00077066" w:rsidRDefault="00077066" w:rsidP="00077066">
            <w:pPr>
              <w:pStyle w:val="TableText"/>
            </w:pPr>
            <w:r>
              <w:t>1.01133</w:t>
            </w:r>
          </w:p>
        </w:tc>
        <w:tc>
          <w:tcPr>
            <w:tcW w:w="1089" w:type="dxa"/>
            <w:tcBorders>
              <w:top w:val="single" w:sz="4" w:space="0" w:color="auto"/>
              <w:left w:val="nil"/>
              <w:bottom w:val="nil"/>
              <w:right w:val="nil"/>
            </w:tcBorders>
          </w:tcPr>
          <w:p w14:paraId="4F0D8823" w14:textId="77777777" w:rsidR="00077066" w:rsidRDefault="00077066" w:rsidP="00077066">
            <w:pPr>
              <w:pStyle w:val="TableText"/>
            </w:pPr>
            <w:r>
              <w:t>1.03473</w:t>
            </w:r>
          </w:p>
        </w:tc>
        <w:tc>
          <w:tcPr>
            <w:tcW w:w="1090" w:type="dxa"/>
            <w:tcBorders>
              <w:top w:val="single" w:sz="4" w:space="0" w:color="auto"/>
              <w:left w:val="nil"/>
              <w:bottom w:val="nil"/>
              <w:right w:val="nil"/>
            </w:tcBorders>
          </w:tcPr>
          <w:p w14:paraId="552C8918" w14:textId="77777777" w:rsidR="00077066" w:rsidRDefault="00077066" w:rsidP="00077066">
            <w:pPr>
              <w:pStyle w:val="TableText"/>
            </w:pPr>
            <w:r>
              <w:t>1.05474</w:t>
            </w:r>
          </w:p>
        </w:tc>
        <w:tc>
          <w:tcPr>
            <w:tcW w:w="1090" w:type="dxa"/>
            <w:tcBorders>
              <w:top w:val="single" w:sz="4" w:space="0" w:color="auto"/>
              <w:left w:val="nil"/>
              <w:bottom w:val="nil"/>
              <w:right w:val="nil"/>
            </w:tcBorders>
          </w:tcPr>
          <w:p w14:paraId="28944A84" w14:textId="77777777" w:rsidR="00077066" w:rsidRDefault="00077066" w:rsidP="00077066">
            <w:pPr>
              <w:pStyle w:val="TableText"/>
            </w:pPr>
            <w:r>
              <w:t>1.07152</w:t>
            </w:r>
          </w:p>
        </w:tc>
        <w:tc>
          <w:tcPr>
            <w:tcW w:w="1091" w:type="dxa"/>
            <w:tcBorders>
              <w:top w:val="single" w:sz="4" w:space="0" w:color="auto"/>
              <w:left w:val="nil"/>
              <w:bottom w:val="nil"/>
              <w:right w:val="nil"/>
            </w:tcBorders>
          </w:tcPr>
          <w:p w14:paraId="5BFB79E6" w14:textId="77777777" w:rsidR="00077066" w:rsidRDefault="00077066" w:rsidP="00077066">
            <w:pPr>
              <w:pStyle w:val="TableText"/>
            </w:pPr>
            <w:r>
              <w:t>1.08487</w:t>
            </w:r>
          </w:p>
        </w:tc>
        <w:tc>
          <w:tcPr>
            <w:tcW w:w="1092" w:type="dxa"/>
            <w:tcBorders>
              <w:top w:val="single" w:sz="4" w:space="0" w:color="auto"/>
              <w:left w:val="nil"/>
              <w:bottom w:val="nil"/>
              <w:right w:val="nil"/>
            </w:tcBorders>
          </w:tcPr>
          <w:p w14:paraId="5980657D" w14:textId="77777777" w:rsidR="00077066" w:rsidRDefault="00077066" w:rsidP="00077066">
            <w:pPr>
              <w:pStyle w:val="TableText"/>
            </w:pPr>
            <w:r>
              <w:t>1.09505</w:t>
            </w:r>
          </w:p>
        </w:tc>
        <w:tc>
          <w:tcPr>
            <w:tcW w:w="1092" w:type="dxa"/>
            <w:tcBorders>
              <w:top w:val="single" w:sz="4" w:space="0" w:color="auto"/>
              <w:left w:val="nil"/>
              <w:bottom w:val="nil"/>
              <w:right w:val="nil"/>
            </w:tcBorders>
          </w:tcPr>
          <w:p w14:paraId="2DC24CB2" w14:textId="77777777" w:rsidR="00077066" w:rsidRDefault="00077066" w:rsidP="00077066">
            <w:pPr>
              <w:pStyle w:val="TableText"/>
            </w:pPr>
            <w:r>
              <w:t>1.10108</w:t>
            </w:r>
          </w:p>
        </w:tc>
        <w:tc>
          <w:tcPr>
            <w:tcW w:w="1095" w:type="dxa"/>
            <w:tcBorders>
              <w:top w:val="single" w:sz="4" w:space="0" w:color="auto"/>
              <w:left w:val="nil"/>
              <w:bottom w:val="nil"/>
              <w:right w:val="nil"/>
            </w:tcBorders>
          </w:tcPr>
          <w:p w14:paraId="12050BCE" w14:textId="77777777" w:rsidR="00077066" w:rsidRDefault="00077066" w:rsidP="00077066">
            <w:pPr>
              <w:pStyle w:val="TableText"/>
            </w:pPr>
            <w:r>
              <w:t>1.10192</w:t>
            </w:r>
          </w:p>
        </w:tc>
        <w:tc>
          <w:tcPr>
            <w:tcW w:w="1095" w:type="dxa"/>
            <w:tcBorders>
              <w:top w:val="single" w:sz="4" w:space="0" w:color="auto"/>
              <w:left w:val="nil"/>
              <w:bottom w:val="nil"/>
              <w:right w:val="nil"/>
            </w:tcBorders>
          </w:tcPr>
          <w:p w14:paraId="66A287B8" w14:textId="77777777" w:rsidR="00077066" w:rsidRDefault="00077066" w:rsidP="00077066">
            <w:pPr>
              <w:pStyle w:val="TableText"/>
            </w:pPr>
            <w:r>
              <w:t>1.09773</w:t>
            </w:r>
          </w:p>
        </w:tc>
        <w:tc>
          <w:tcPr>
            <w:tcW w:w="1095" w:type="dxa"/>
            <w:tcBorders>
              <w:top w:val="single" w:sz="4" w:space="0" w:color="auto"/>
              <w:left w:val="nil"/>
              <w:bottom w:val="nil"/>
              <w:right w:val="nil"/>
            </w:tcBorders>
          </w:tcPr>
          <w:p w14:paraId="043D8C4B" w14:textId="77777777" w:rsidR="00077066" w:rsidRDefault="00077066" w:rsidP="00077066">
            <w:pPr>
              <w:pStyle w:val="TableText"/>
            </w:pPr>
            <w:r>
              <w:t>1.14268</w:t>
            </w:r>
          </w:p>
        </w:tc>
        <w:tc>
          <w:tcPr>
            <w:tcW w:w="1092" w:type="dxa"/>
            <w:tcBorders>
              <w:top w:val="single" w:sz="4" w:space="0" w:color="auto"/>
              <w:left w:val="nil"/>
              <w:bottom w:val="nil"/>
              <w:right w:val="nil"/>
            </w:tcBorders>
          </w:tcPr>
          <w:p w14:paraId="483BC2AE" w14:textId="77777777" w:rsidR="00077066" w:rsidRDefault="00077066" w:rsidP="00077066">
            <w:pPr>
              <w:pStyle w:val="TableText"/>
            </w:pPr>
            <w:r>
              <w:t>1.16870</w:t>
            </w:r>
          </w:p>
        </w:tc>
      </w:tr>
      <w:tr w:rsidR="00077066" w14:paraId="62B26A84" w14:textId="77777777">
        <w:trPr>
          <w:trHeight w:val="221"/>
        </w:trPr>
        <w:tc>
          <w:tcPr>
            <w:tcW w:w="750" w:type="dxa"/>
            <w:tcBorders>
              <w:top w:val="nil"/>
              <w:left w:val="nil"/>
              <w:bottom w:val="nil"/>
              <w:right w:val="nil"/>
            </w:tcBorders>
          </w:tcPr>
          <w:p w14:paraId="551871C7" w14:textId="77777777" w:rsidR="00077066" w:rsidRDefault="00077066" w:rsidP="00077066">
            <w:pPr>
              <w:pStyle w:val="TableText"/>
            </w:pPr>
            <w:r>
              <w:rPr>
                <w:lang w:eastAsia="en-AU"/>
              </w:rPr>
              <w:t>29</w:t>
            </w:r>
          </w:p>
        </w:tc>
        <w:tc>
          <w:tcPr>
            <w:tcW w:w="1087" w:type="dxa"/>
            <w:tcBorders>
              <w:top w:val="nil"/>
              <w:left w:val="nil"/>
              <w:bottom w:val="nil"/>
              <w:right w:val="nil"/>
            </w:tcBorders>
          </w:tcPr>
          <w:p w14:paraId="25D1C80B" w14:textId="77777777" w:rsidR="00077066" w:rsidRDefault="00077066" w:rsidP="00077066">
            <w:pPr>
              <w:pStyle w:val="TableText"/>
            </w:pPr>
            <w:r>
              <w:t>1.05898</w:t>
            </w:r>
          </w:p>
        </w:tc>
        <w:tc>
          <w:tcPr>
            <w:tcW w:w="1087" w:type="dxa"/>
            <w:tcBorders>
              <w:top w:val="nil"/>
              <w:left w:val="nil"/>
              <w:bottom w:val="nil"/>
              <w:right w:val="nil"/>
            </w:tcBorders>
          </w:tcPr>
          <w:p w14:paraId="7BF42549" w14:textId="77777777" w:rsidR="00077066" w:rsidRDefault="00077066" w:rsidP="00077066">
            <w:pPr>
              <w:pStyle w:val="TableText"/>
            </w:pPr>
            <w:r>
              <w:t>1.08740</w:t>
            </w:r>
          </w:p>
        </w:tc>
        <w:tc>
          <w:tcPr>
            <w:tcW w:w="1089" w:type="dxa"/>
            <w:tcBorders>
              <w:top w:val="nil"/>
              <w:left w:val="nil"/>
              <w:bottom w:val="nil"/>
              <w:right w:val="nil"/>
            </w:tcBorders>
          </w:tcPr>
          <w:p w14:paraId="604752CF" w14:textId="77777777" w:rsidR="00077066" w:rsidRDefault="00077066" w:rsidP="00077066">
            <w:pPr>
              <w:pStyle w:val="TableText"/>
            </w:pPr>
            <w:r>
              <w:t>1.11063</w:t>
            </w:r>
          </w:p>
        </w:tc>
        <w:tc>
          <w:tcPr>
            <w:tcW w:w="1090" w:type="dxa"/>
            <w:tcBorders>
              <w:top w:val="nil"/>
              <w:left w:val="nil"/>
              <w:bottom w:val="nil"/>
              <w:right w:val="nil"/>
            </w:tcBorders>
          </w:tcPr>
          <w:p w14:paraId="2B40C19E" w14:textId="77777777" w:rsidR="00077066" w:rsidRDefault="00077066" w:rsidP="00077066">
            <w:pPr>
              <w:pStyle w:val="TableText"/>
            </w:pPr>
            <w:r>
              <w:t>1.13031</w:t>
            </w:r>
          </w:p>
        </w:tc>
        <w:tc>
          <w:tcPr>
            <w:tcW w:w="1090" w:type="dxa"/>
            <w:tcBorders>
              <w:top w:val="nil"/>
              <w:left w:val="nil"/>
              <w:bottom w:val="nil"/>
              <w:right w:val="nil"/>
            </w:tcBorders>
          </w:tcPr>
          <w:p w14:paraId="6E508BE2" w14:textId="77777777" w:rsidR="00077066" w:rsidRDefault="00077066" w:rsidP="00077066">
            <w:pPr>
              <w:pStyle w:val="TableText"/>
            </w:pPr>
            <w:r>
              <w:t>1.14668</w:t>
            </w:r>
          </w:p>
        </w:tc>
        <w:tc>
          <w:tcPr>
            <w:tcW w:w="1091" w:type="dxa"/>
            <w:tcBorders>
              <w:top w:val="nil"/>
              <w:left w:val="nil"/>
              <w:bottom w:val="nil"/>
              <w:right w:val="nil"/>
            </w:tcBorders>
          </w:tcPr>
          <w:p w14:paraId="231353DD" w14:textId="77777777" w:rsidR="00077066" w:rsidRDefault="00077066" w:rsidP="00077066">
            <w:pPr>
              <w:pStyle w:val="TableText"/>
            </w:pPr>
            <w:r>
              <w:t>1.15995</w:t>
            </w:r>
          </w:p>
        </w:tc>
        <w:tc>
          <w:tcPr>
            <w:tcW w:w="1092" w:type="dxa"/>
            <w:tcBorders>
              <w:top w:val="nil"/>
              <w:left w:val="nil"/>
              <w:bottom w:val="nil"/>
              <w:right w:val="nil"/>
            </w:tcBorders>
          </w:tcPr>
          <w:p w14:paraId="37851B61" w14:textId="77777777" w:rsidR="00077066" w:rsidRDefault="00077066" w:rsidP="00077066">
            <w:pPr>
              <w:pStyle w:val="TableText"/>
            </w:pPr>
            <w:r>
              <w:t>1.16988</w:t>
            </w:r>
          </w:p>
        </w:tc>
        <w:tc>
          <w:tcPr>
            <w:tcW w:w="1092" w:type="dxa"/>
            <w:tcBorders>
              <w:top w:val="nil"/>
              <w:left w:val="nil"/>
              <w:bottom w:val="nil"/>
              <w:right w:val="nil"/>
            </w:tcBorders>
          </w:tcPr>
          <w:p w14:paraId="087826C4" w14:textId="77777777" w:rsidR="00077066" w:rsidRDefault="00077066" w:rsidP="00077066">
            <w:pPr>
              <w:pStyle w:val="TableText"/>
            </w:pPr>
            <w:r>
              <w:t>1.17677</w:t>
            </w:r>
          </w:p>
        </w:tc>
        <w:tc>
          <w:tcPr>
            <w:tcW w:w="1095" w:type="dxa"/>
            <w:tcBorders>
              <w:top w:val="nil"/>
              <w:left w:val="nil"/>
              <w:bottom w:val="nil"/>
              <w:right w:val="nil"/>
            </w:tcBorders>
          </w:tcPr>
          <w:p w14:paraId="0473EE78" w14:textId="77777777" w:rsidR="00077066" w:rsidRDefault="00077066" w:rsidP="00077066">
            <w:pPr>
              <w:pStyle w:val="TableText"/>
            </w:pPr>
            <w:r>
              <w:t>1.17957</w:t>
            </w:r>
          </w:p>
        </w:tc>
        <w:tc>
          <w:tcPr>
            <w:tcW w:w="1095" w:type="dxa"/>
            <w:tcBorders>
              <w:top w:val="nil"/>
              <w:left w:val="nil"/>
              <w:bottom w:val="nil"/>
              <w:right w:val="nil"/>
            </w:tcBorders>
          </w:tcPr>
          <w:p w14:paraId="6E902D16" w14:textId="77777777" w:rsidR="00077066" w:rsidRDefault="00077066" w:rsidP="00077066">
            <w:pPr>
              <w:pStyle w:val="TableText"/>
            </w:pPr>
            <w:r>
              <w:t>1.17714</w:t>
            </w:r>
          </w:p>
        </w:tc>
        <w:tc>
          <w:tcPr>
            <w:tcW w:w="1095" w:type="dxa"/>
            <w:tcBorders>
              <w:top w:val="nil"/>
              <w:left w:val="nil"/>
              <w:bottom w:val="nil"/>
              <w:right w:val="nil"/>
            </w:tcBorders>
          </w:tcPr>
          <w:p w14:paraId="2C1E8760" w14:textId="77777777" w:rsidR="00077066" w:rsidRDefault="00077066" w:rsidP="00077066">
            <w:pPr>
              <w:pStyle w:val="TableText"/>
            </w:pPr>
            <w:r>
              <w:t>1.16966</w:t>
            </w:r>
          </w:p>
        </w:tc>
        <w:tc>
          <w:tcPr>
            <w:tcW w:w="1092" w:type="dxa"/>
            <w:tcBorders>
              <w:top w:val="nil"/>
              <w:left w:val="nil"/>
              <w:bottom w:val="nil"/>
              <w:right w:val="nil"/>
            </w:tcBorders>
          </w:tcPr>
          <w:p w14:paraId="2A3C3462" w14:textId="77777777" w:rsidR="00077066" w:rsidRDefault="00077066" w:rsidP="00077066">
            <w:pPr>
              <w:pStyle w:val="TableText"/>
            </w:pPr>
            <w:r>
              <w:t>1.19751</w:t>
            </w:r>
          </w:p>
        </w:tc>
      </w:tr>
      <w:tr w:rsidR="00077066" w14:paraId="21D7A346" w14:textId="77777777">
        <w:trPr>
          <w:trHeight w:val="221"/>
        </w:trPr>
        <w:tc>
          <w:tcPr>
            <w:tcW w:w="750" w:type="dxa"/>
            <w:tcBorders>
              <w:top w:val="nil"/>
              <w:left w:val="nil"/>
              <w:bottom w:val="nil"/>
              <w:right w:val="nil"/>
            </w:tcBorders>
          </w:tcPr>
          <w:p w14:paraId="71AD3EC3" w14:textId="77777777" w:rsidR="00077066" w:rsidRDefault="00077066" w:rsidP="00077066">
            <w:pPr>
              <w:pStyle w:val="TableText"/>
            </w:pPr>
            <w:r>
              <w:rPr>
                <w:lang w:eastAsia="en-AU"/>
              </w:rPr>
              <w:t>30</w:t>
            </w:r>
          </w:p>
        </w:tc>
        <w:tc>
          <w:tcPr>
            <w:tcW w:w="1087" w:type="dxa"/>
            <w:tcBorders>
              <w:top w:val="nil"/>
              <w:left w:val="nil"/>
              <w:bottom w:val="nil"/>
              <w:right w:val="nil"/>
            </w:tcBorders>
          </w:tcPr>
          <w:p w14:paraId="1E4DC5DD" w14:textId="77777777" w:rsidR="00077066" w:rsidRDefault="00077066" w:rsidP="00077066">
            <w:pPr>
              <w:pStyle w:val="TableText"/>
            </w:pPr>
            <w:r>
              <w:t>1.13621</w:t>
            </w:r>
          </w:p>
        </w:tc>
        <w:tc>
          <w:tcPr>
            <w:tcW w:w="1087" w:type="dxa"/>
            <w:tcBorders>
              <w:top w:val="nil"/>
              <w:left w:val="nil"/>
              <w:bottom w:val="nil"/>
              <w:right w:val="nil"/>
            </w:tcBorders>
          </w:tcPr>
          <w:p w14:paraId="28AC6F0D" w14:textId="77777777" w:rsidR="00077066" w:rsidRDefault="00077066" w:rsidP="00077066">
            <w:pPr>
              <w:pStyle w:val="TableText"/>
            </w:pPr>
            <w:r>
              <w:t>1.16639</w:t>
            </w:r>
          </w:p>
        </w:tc>
        <w:tc>
          <w:tcPr>
            <w:tcW w:w="1089" w:type="dxa"/>
            <w:tcBorders>
              <w:top w:val="nil"/>
              <w:left w:val="nil"/>
              <w:bottom w:val="nil"/>
              <w:right w:val="nil"/>
            </w:tcBorders>
          </w:tcPr>
          <w:p w14:paraId="7A2D0F4D" w14:textId="77777777" w:rsidR="00077066" w:rsidRDefault="00077066" w:rsidP="00077066">
            <w:pPr>
              <w:pStyle w:val="TableText"/>
            </w:pPr>
            <w:r>
              <w:t>1.19109</w:t>
            </w:r>
          </w:p>
        </w:tc>
        <w:tc>
          <w:tcPr>
            <w:tcW w:w="1090" w:type="dxa"/>
            <w:tcBorders>
              <w:top w:val="nil"/>
              <w:left w:val="nil"/>
              <w:bottom w:val="nil"/>
              <w:right w:val="nil"/>
            </w:tcBorders>
          </w:tcPr>
          <w:p w14:paraId="2DB0E50D" w14:textId="77777777" w:rsidR="00077066" w:rsidRDefault="00077066" w:rsidP="00077066">
            <w:pPr>
              <w:pStyle w:val="TableText"/>
            </w:pPr>
            <w:r>
              <w:t>1.21050</w:t>
            </w:r>
          </w:p>
        </w:tc>
        <w:tc>
          <w:tcPr>
            <w:tcW w:w="1090" w:type="dxa"/>
            <w:tcBorders>
              <w:top w:val="nil"/>
              <w:left w:val="nil"/>
              <w:bottom w:val="nil"/>
              <w:right w:val="nil"/>
            </w:tcBorders>
          </w:tcPr>
          <w:p w14:paraId="764FE2BC" w14:textId="77777777" w:rsidR="00077066" w:rsidRDefault="00077066" w:rsidP="00077066">
            <w:pPr>
              <w:pStyle w:val="TableText"/>
            </w:pPr>
            <w:r>
              <w:t>1.22646</w:t>
            </w:r>
          </w:p>
        </w:tc>
        <w:tc>
          <w:tcPr>
            <w:tcW w:w="1091" w:type="dxa"/>
            <w:tcBorders>
              <w:top w:val="nil"/>
              <w:left w:val="nil"/>
              <w:bottom w:val="nil"/>
              <w:right w:val="nil"/>
            </w:tcBorders>
          </w:tcPr>
          <w:p w14:paraId="71BA3D48" w14:textId="77777777" w:rsidR="00077066" w:rsidRDefault="00077066" w:rsidP="00077066">
            <w:pPr>
              <w:pStyle w:val="TableText"/>
            </w:pPr>
            <w:r>
              <w:t>1.23924</w:t>
            </w:r>
          </w:p>
        </w:tc>
        <w:tc>
          <w:tcPr>
            <w:tcW w:w="1092" w:type="dxa"/>
            <w:tcBorders>
              <w:top w:val="nil"/>
              <w:left w:val="nil"/>
              <w:bottom w:val="nil"/>
              <w:right w:val="nil"/>
            </w:tcBorders>
          </w:tcPr>
          <w:p w14:paraId="10CDDE15" w14:textId="77777777" w:rsidR="00077066" w:rsidRDefault="00077066" w:rsidP="00077066">
            <w:pPr>
              <w:pStyle w:val="TableText"/>
            </w:pPr>
            <w:r>
              <w:t>1.24907</w:t>
            </w:r>
          </w:p>
        </w:tc>
        <w:tc>
          <w:tcPr>
            <w:tcW w:w="1092" w:type="dxa"/>
            <w:tcBorders>
              <w:top w:val="nil"/>
              <w:left w:val="nil"/>
              <w:bottom w:val="nil"/>
              <w:right w:val="nil"/>
            </w:tcBorders>
          </w:tcPr>
          <w:p w14:paraId="44CD86E6" w14:textId="77777777" w:rsidR="00077066" w:rsidRDefault="00077066" w:rsidP="00077066">
            <w:pPr>
              <w:pStyle w:val="TableText"/>
            </w:pPr>
            <w:r>
              <w:t>1.25569</w:t>
            </w:r>
          </w:p>
        </w:tc>
        <w:tc>
          <w:tcPr>
            <w:tcW w:w="1095" w:type="dxa"/>
            <w:tcBorders>
              <w:top w:val="nil"/>
              <w:left w:val="nil"/>
              <w:bottom w:val="nil"/>
              <w:right w:val="nil"/>
            </w:tcBorders>
          </w:tcPr>
          <w:p w14:paraId="1BBCF308" w14:textId="77777777" w:rsidR="00077066" w:rsidRDefault="00077066" w:rsidP="00077066">
            <w:pPr>
              <w:pStyle w:val="TableText"/>
            </w:pPr>
            <w:r>
              <w:t>1.25940</w:t>
            </w:r>
          </w:p>
        </w:tc>
        <w:tc>
          <w:tcPr>
            <w:tcW w:w="1095" w:type="dxa"/>
            <w:tcBorders>
              <w:top w:val="nil"/>
              <w:left w:val="nil"/>
              <w:bottom w:val="nil"/>
              <w:right w:val="nil"/>
            </w:tcBorders>
          </w:tcPr>
          <w:p w14:paraId="3AC44CB4" w14:textId="77777777" w:rsidR="00077066" w:rsidRDefault="00077066" w:rsidP="00077066">
            <w:pPr>
              <w:pStyle w:val="TableText"/>
            </w:pPr>
            <w:r>
              <w:t>1.25907</w:t>
            </w:r>
          </w:p>
        </w:tc>
        <w:tc>
          <w:tcPr>
            <w:tcW w:w="1095" w:type="dxa"/>
            <w:tcBorders>
              <w:top w:val="nil"/>
              <w:left w:val="nil"/>
              <w:bottom w:val="nil"/>
              <w:right w:val="nil"/>
            </w:tcBorders>
          </w:tcPr>
          <w:p w14:paraId="17BF6438" w14:textId="77777777" w:rsidR="00077066" w:rsidRDefault="00077066" w:rsidP="00077066">
            <w:pPr>
              <w:pStyle w:val="TableText"/>
            </w:pPr>
            <w:r>
              <w:t>1.25346</w:t>
            </w:r>
          </w:p>
        </w:tc>
        <w:tc>
          <w:tcPr>
            <w:tcW w:w="1092" w:type="dxa"/>
            <w:tcBorders>
              <w:top w:val="nil"/>
              <w:left w:val="nil"/>
              <w:bottom w:val="nil"/>
              <w:right w:val="nil"/>
            </w:tcBorders>
          </w:tcPr>
          <w:p w14:paraId="24746F1E" w14:textId="77777777" w:rsidR="00077066" w:rsidRDefault="00077066" w:rsidP="00077066">
            <w:pPr>
              <w:pStyle w:val="TableText"/>
            </w:pPr>
            <w:r>
              <w:t>1.28165</w:t>
            </w:r>
          </w:p>
        </w:tc>
      </w:tr>
      <w:tr w:rsidR="00077066" w14:paraId="36BEA103" w14:textId="77777777">
        <w:trPr>
          <w:trHeight w:val="221"/>
        </w:trPr>
        <w:tc>
          <w:tcPr>
            <w:tcW w:w="750" w:type="dxa"/>
            <w:tcBorders>
              <w:top w:val="nil"/>
              <w:left w:val="nil"/>
              <w:bottom w:val="nil"/>
              <w:right w:val="nil"/>
            </w:tcBorders>
          </w:tcPr>
          <w:p w14:paraId="689F71F2" w14:textId="77777777" w:rsidR="00077066" w:rsidRDefault="00077066" w:rsidP="00077066">
            <w:pPr>
              <w:pStyle w:val="TableText"/>
            </w:pPr>
            <w:r>
              <w:rPr>
                <w:lang w:eastAsia="en-AU"/>
              </w:rPr>
              <w:t>31</w:t>
            </w:r>
          </w:p>
        </w:tc>
        <w:tc>
          <w:tcPr>
            <w:tcW w:w="1087" w:type="dxa"/>
            <w:tcBorders>
              <w:top w:val="nil"/>
              <w:left w:val="nil"/>
              <w:bottom w:val="nil"/>
              <w:right w:val="nil"/>
            </w:tcBorders>
          </w:tcPr>
          <w:p w14:paraId="47E32FA0" w14:textId="77777777" w:rsidR="00077066" w:rsidRDefault="00077066" w:rsidP="00077066">
            <w:pPr>
              <w:pStyle w:val="TableText"/>
            </w:pPr>
            <w:r>
              <w:t>1.21566</w:t>
            </w:r>
          </w:p>
        </w:tc>
        <w:tc>
          <w:tcPr>
            <w:tcW w:w="1087" w:type="dxa"/>
            <w:tcBorders>
              <w:top w:val="nil"/>
              <w:left w:val="nil"/>
              <w:bottom w:val="nil"/>
              <w:right w:val="nil"/>
            </w:tcBorders>
          </w:tcPr>
          <w:p w14:paraId="71A6D760" w14:textId="77777777" w:rsidR="00077066" w:rsidRDefault="00077066" w:rsidP="00077066">
            <w:pPr>
              <w:pStyle w:val="TableText"/>
            </w:pPr>
            <w:r>
              <w:t>1.24762</w:t>
            </w:r>
          </w:p>
        </w:tc>
        <w:tc>
          <w:tcPr>
            <w:tcW w:w="1089" w:type="dxa"/>
            <w:tcBorders>
              <w:top w:val="nil"/>
              <w:left w:val="nil"/>
              <w:bottom w:val="nil"/>
              <w:right w:val="nil"/>
            </w:tcBorders>
          </w:tcPr>
          <w:p w14:paraId="28A17E4E" w14:textId="77777777" w:rsidR="00077066" w:rsidRDefault="00077066" w:rsidP="00077066">
            <w:pPr>
              <w:pStyle w:val="TableText"/>
            </w:pPr>
            <w:r>
              <w:t>1.27422</w:t>
            </w:r>
          </w:p>
        </w:tc>
        <w:tc>
          <w:tcPr>
            <w:tcW w:w="1090" w:type="dxa"/>
            <w:tcBorders>
              <w:top w:val="nil"/>
              <w:left w:val="nil"/>
              <w:bottom w:val="nil"/>
              <w:right w:val="nil"/>
            </w:tcBorders>
          </w:tcPr>
          <w:p w14:paraId="567736B3" w14:textId="77777777" w:rsidR="00077066" w:rsidRDefault="00077066" w:rsidP="00077066">
            <w:pPr>
              <w:pStyle w:val="TableText"/>
            </w:pPr>
            <w:r>
              <w:t>1.29522</w:t>
            </w:r>
          </w:p>
        </w:tc>
        <w:tc>
          <w:tcPr>
            <w:tcW w:w="1090" w:type="dxa"/>
            <w:tcBorders>
              <w:top w:val="nil"/>
              <w:left w:val="nil"/>
              <w:bottom w:val="nil"/>
              <w:right w:val="nil"/>
            </w:tcBorders>
          </w:tcPr>
          <w:p w14:paraId="367A4BFE" w14:textId="77777777" w:rsidR="00077066" w:rsidRDefault="00077066" w:rsidP="00077066">
            <w:pPr>
              <w:pStyle w:val="TableText"/>
            </w:pPr>
            <w:r>
              <w:t>1.31087</w:t>
            </w:r>
          </w:p>
        </w:tc>
        <w:tc>
          <w:tcPr>
            <w:tcW w:w="1091" w:type="dxa"/>
            <w:tcBorders>
              <w:top w:val="nil"/>
              <w:left w:val="nil"/>
              <w:bottom w:val="nil"/>
              <w:right w:val="nil"/>
            </w:tcBorders>
          </w:tcPr>
          <w:p w14:paraId="0CC21662" w14:textId="77777777" w:rsidR="00077066" w:rsidRDefault="00077066" w:rsidP="00077066">
            <w:pPr>
              <w:pStyle w:val="TableText"/>
            </w:pPr>
            <w:r>
              <w:t>1.32320</w:t>
            </w:r>
          </w:p>
        </w:tc>
        <w:tc>
          <w:tcPr>
            <w:tcW w:w="1092" w:type="dxa"/>
            <w:tcBorders>
              <w:top w:val="nil"/>
              <w:left w:val="nil"/>
              <w:bottom w:val="nil"/>
              <w:right w:val="nil"/>
            </w:tcBorders>
          </w:tcPr>
          <w:p w14:paraId="0CE16F8B" w14:textId="77777777" w:rsidR="00077066" w:rsidRDefault="00077066" w:rsidP="00077066">
            <w:pPr>
              <w:pStyle w:val="TableText"/>
            </w:pPr>
            <w:r>
              <w:t>1.33252</w:t>
            </w:r>
          </w:p>
        </w:tc>
        <w:tc>
          <w:tcPr>
            <w:tcW w:w="1092" w:type="dxa"/>
            <w:tcBorders>
              <w:top w:val="nil"/>
              <w:left w:val="nil"/>
              <w:bottom w:val="nil"/>
              <w:right w:val="nil"/>
            </w:tcBorders>
          </w:tcPr>
          <w:p w14:paraId="3F80D4FA" w14:textId="77777777" w:rsidR="00077066" w:rsidRDefault="00077066" w:rsidP="00077066">
            <w:pPr>
              <w:pStyle w:val="TableText"/>
            </w:pPr>
            <w:r>
              <w:t>1.33903</w:t>
            </w:r>
          </w:p>
        </w:tc>
        <w:tc>
          <w:tcPr>
            <w:tcW w:w="1095" w:type="dxa"/>
            <w:tcBorders>
              <w:top w:val="nil"/>
              <w:left w:val="nil"/>
              <w:bottom w:val="nil"/>
              <w:right w:val="nil"/>
            </w:tcBorders>
          </w:tcPr>
          <w:p w14:paraId="4C775E79" w14:textId="77777777" w:rsidR="00077066" w:rsidRDefault="00077066" w:rsidP="00077066">
            <w:pPr>
              <w:pStyle w:val="TableText"/>
            </w:pPr>
            <w:r>
              <w:t>1.34247</w:t>
            </w:r>
          </w:p>
        </w:tc>
        <w:tc>
          <w:tcPr>
            <w:tcW w:w="1095" w:type="dxa"/>
            <w:tcBorders>
              <w:top w:val="nil"/>
              <w:left w:val="nil"/>
              <w:bottom w:val="nil"/>
              <w:right w:val="nil"/>
            </w:tcBorders>
          </w:tcPr>
          <w:p w14:paraId="1A703821" w14:textId="77777777" w:rsidR="00077066" w:rsidRDefault="00077066" w:rsidP="00077066">
            <w:pPr>
              <w:pStyle w:val="TableText"/>
            </w:pPr>
            <w:r>
              <w:t>1.34313</w:t>
            </w:r>
          </w:p>
        </w:tc>
        <w:tc>
          <w:tcPr>
            <w:tcW w:w="1095" w:type="dxa"/>
            <w:tcBorders>
              <w:top w:val="nil"/>
              <w:left w:val="nil"/>
              <w:bottom w:val="nil"/>
              <w:right w:val="nil"/>
            </w:tcBorders>
          </w:tcPr>
          <w:p w14:paraId="5E25FA3E" w14:textId="77777777" w:rsidR="00077066" w:rsidRDefault="00077066" w:rsidP="00077066">
            <w:pPr>
              <w:pStyle w:val="TableText"/>
            </w:pPr>
            <w:r>
              <w:t>1.33980</w:t>
            </w:r>
          </w:p>
        </w:tc>
        <w:tc>
          <w:tcPr>
            <w:tcW w:w="1092" w:type="dxa"/>
            <w:tcBorders>
              <w:top w:val="nil"/>
              <w:left w:val="nil"/>
              <w:bottom w:val="nil"/>
              <w:right w:val="nil"/>
            </w:tcBorders>
          </w:tcPr>
          <w:p w14:paraId="71FDF576" w14:textId="77777777" w:rsidR="00077066" w:rsidRDefault="00077066" w:rsidP="00077066">
            <w:pPr>
              <w:pStyle w:val="TableText"/>
            </w:pPr>
            <w:r>
              <w:t>1.36840</w:t>
            </w:r>
          </w:p>
        </w:tc>
      </w:tr>
      <w:tr w:rsidR="00077066" w14:paraId="7CC3E67A" w14:textId="77777777">
        <w:trPr>
          <w:trHeight w:val="221"/>
        </w:trPr>
        <w:tc>
          <w:tcPr>
            <w:tcW w:w="750" w:type="dxa"/>
            <w:tcBorders>
              <w:top w:val="nil"/>
              <w:left w:val="nil"/>
              <w:bottom w:val="nil"/>
              <w:right w:val="nil"/>
            </w:tcBorders>
          </w:tcPr>
          <w:p w14:paraId="4A33AE5B" w14:textId="77777777" w:rsidR="00077066" w:rsidRDefault="00077066" w:rsidP="00077066">
            <w:pPr>
              <w:pStyle w:val="TableText"/>
            </w:pPr>
            <w:r>
              <w:rPr>
                <w:lang w:eastAsia="en-AU"/>
              </w:rPr>
              <w:t>32</w:t>
            </w:r>
          </w:p>
        </w:tc>
        <w:tc>
          <w:tcPr>
            <w:tcW w:w="1087" w:type="dxa"/>
            <w:tcBorders>
              <w:top w:val="nil"/>
              <w:left w:val="nil"/>
              <w:bottom w:val="nil"/>
              <w:right w:val="nil"/>
            </w:tcBorders>
          </w:tcPr>
          <w:p w14:paraId="3BB4B0BA" w14:textId="77777777" w:rsidR="00077066" w:rsidRDefault="00077066" w:rsidP="00077066">
            <w:pPr>
              <w:pStyle w:val="TableText"/>
            </w:pPr>
            <w:r>
              <w:t>1.29776</w:t>
            </w:r>
          </w:p>
        </w:tc>
        <w:tc>
          <w:tcPr>
            <w:tcW w:w="1087" w:type="dxa"/>
            <w:tcBorders>
              <w:top w:val="nil"/>
              <w:left w:val="nil"/>
              <w:bottom w:val="nil"/>
              <w:right w:val="nil"/>
            </w:tcBorders>
          </w:tcPr>
          <w:p w14:paraId="1DEC96FB" w14:textId="77777777" w:rsidR="00077066" w:rsidRDefault="00077066" w:rsidP="00077066">
            <w:pPr>
              <w:pStyle w:val="TableText"/>
            </w:pPr>
            <w:r>
              <w:t>1.33164</w:t>
            </w:r>
          </w:p>
        </w:tc>
        <w:tc>
          <w:tcPr>
            <w:tcW w:w="1089" w:type="dxa"/>
            <w:tcBorders>
              <w:top w:val="nil"/>
              <w:left w:val="nil"/>
              <w:bottom w:val="nil"/>
              <w:right w:val="nil"/>
            </w:tcBorders>
          </w:tcPr>
          <w:p w14:paraId="1868D2A2" w14:textId="77777777" w:rsidR="00077066" w:rsidRDefault="00077066" w:rsidP="00077066">
            <w:pPr>
              <w:pStyle w:val="TableText"/>
            </w:pPr>
            <w:r>
              <w:t>1.36012</w:t>
            </w:r>
          </w:p>
        </w:tc>
        <w:tc>
          <w:tcPr>
            <w:tcW w:w="1090" w:type="dxa"/>
            <w:tcBorders>
              <w:top w:val="nil"/>
              <w:left w:val="nil"/>
              <w:bottom w:val="nil"/>
              <w:right w:val="nil"/>
            </w:tcBorders>
          </w:tcPr>
          <w:p w14:paraId="08655437" w14:textId="77777777" w:rsidR="00077066" w:rsidRDefault="00077066" w:rsidP="00077066">
            <w:pPr>
              <w:pStyle w:val="TableText"/>
            </w:pPr>
            <w:r>
              <w:t>1.38313</w:t>
            </w:r>
          </w:p>
        </w:tc>
        <w:tc>
          <w:tcPr>
            <w:tcW w:w="1090" w:type="dxa"/>
            <w:tcBorders>
              <w:top w:val="nil"/>
              <w:left w:val="nil"/>
              <w:bottom w:val="nil"/>
              <w:right w:val="nil"/>
            </w:tcBorders>
          </w:tcPr>
          <w:p w14:paraId="325C80C6" w14:textId="77777777" w:rsidR="00077066" w:rsidRDefault="00077066" w:rsidP="00077066">
            <w:pPr>
              <w:pStyle w:val="TableText"/>
            </w:pPr>
            <w:r>
              <w:t>1.40047</w:t>
            </w:r>
          </w:p>
        </w:tc>
        <w:tc>
          <w:tcPr>
            <w:tcW w:w="1091" w:type="dxa"/>
            <w:tcBorders>
              <w:top w:val="nil"/>
              <w:left w:val="nil"/>
              <w:bottom w:val="nil"/>
              <w:right w:val="nil"/>
            </w:tcBorders>
          </w:tcPr>
          <w:p w14:paraId="21C4E7A6" w14:textId="77777777" w:rsidR="00077066" w:rsidRDefault="00077066" w:rsidP="00077066">
            <w:pPr>
              <w:pStyle w:val="TableText"/>
            </w:pPr>
            <w:r>
              <w:t>1.41243</w:t>
            </w:r>
          </w:p>
        </w:tc>
        <w:tc>
          <w:tcPr>
            <w:tcW w:w="1092" w:type="dxa"/>
            <w:tcBorders>
              <w:top w:val="nil"/>
              <w:left w:val="nil"/>
              <w:bottom w:val="nil"/>
              <w:right w:val="nil"/>
            </w:tcBorders>
          </w:tcPr>
          <w:p w14:paraId="19F79C3B" w14:textId="77777777" w:rsidR="00077066" w:rsidRDefault="00077066" w:rsidP="00077066">
            <w:pPr>
              <w:pStyle w:val="TableText"/>
            </w:pPr>
            <w:r>
              <w:t>1.42124</w:t>
            </w:r>
          </w:p>
        </w:tc>
        <w:tc>
          <w:tcPr>
            <w:tcW w:w="1092" w:type="dxa"/>
            <w:tcBorders>
              <w:top w:val="nil"/>
              <w:left w:val="nil"/>
              <w:bottom w:val="nil"/>
              <w:right w:val="nil"/>
            </w:tcBorders>
          </w:tcPr>
          <w:p w14:paraId="4B313D81" w14:textId="77777777" w:rsidR="00077066" w:rsidRDefault="00077066" w:rsidP="00077066">
            <w:pPr>
              <w:pStyle w:val="TableText"/>
            </w:pPr>
            <w:r>
              <w:t>1.42718</w:t>
            </w:r>
          </w:p>
        </w:tc>
        <w:tc>
          <w:tcPr>
            <w:tcW w:w="1095" w:type="dxa"/>
            <w:tcBorders>
              <w:top w:val="nil"/>
              <w:left w:val="nil"/>
              <w:bottom w:val="nil"/>
              <w:right w:val="nil"/>
            </w:tcBorders>
          </w:tcPr>
          <w:p w14:paraId="3B114EF0" w14:textId="77777777" w:rsidR="00077066" w:rsidRDefault="00077066" w:rsidP="00077066">
            <w:pPr>
              <w:pStyle w:val="TableText"/>
            </w:pPr>
            <w:r>
              <w:t>1.43049</w:t>
            </w:r>
          </w:p>
        </w:tc>
        <w:tc>
          <w:tcPr>
            <w:tcW w:w="1095" w:type="dxa"/>
            <w:tcBorders>
              <w:top w:val="nil"/>
              <w:left w:val="nil"/>
              <w:bottom w:val="nil"/>
              <w:right w:val="nil"/>
            </w:tcBorders>
          </w:tcPr>
          <w:p w14:paraId="220E1532" w14:textId="77777777" w:rsidR="00077066" w:rsidRDefault="00077066" w:rsidP="00077066">
            <w:pPr>
              <w:pStyle w:val="TableText"/>
            </w:pPr>
            <w:r>
              <w:t>1.43084</w:t>
            </w:r>
          </w:p>
        </w:tc>
        <w:tc>
          <w:tcPr>
            <w:tcW w:w="1095" w:type="dxa"/>
            <w:tcBorders>
              <w:top w:val="nil"/>
              <w:left w:val="nil"/>
              <w:bottom w:val="nil"/>
              <w:right w:val="nil"/>
            </w:tcBorders>
          </w:tcPr>
          <w:p w14:paraId="114FE7FF" w14:textId="77777777" w:rsidR="00077066" w:rsidRDefault="00077066" w:rsidP="00077066">
            <w:pPr>
              <w:pStyle w:val="TableText"/>
            </w:pPr>
            <w:r>
              <w:t>1.42856</w:t>
            </w:r>
          </w:p>
        </w:tc>
        <w:tc>
          <w:tcPr>
            <w:tcW w:w="1092" w:type="dxa"/>
            <w:tcBorders>
              <w:top w:val="nil"/>
              <w:left w:val="nil"/>
              <w:bottom w:val="nil"/>
              <w:right w:val="nil"/>
            </w:tcBorders>
          </w:tcPr>
          <w:p w14:paraId="4183EA64" w14:textId="77777777" w:rsidR="00077066" w:rsidRDefault="00077066" w:rsidP="00077066">
            <w:pPr>
              <w:pStyle w:val="TableText"/>
            </w:pPr>
            <w:r>
              <w:t>1.45769</w:t>
            </w:r>
          </w:p>
        </w:tc>
      </w:tr>
      <w:tr w:rsidR="00077066" w14:paraId="6E27F946" w14:textId="77777777">
        <w:trPr>
          <w:trHeight w:val="221"/>
        </w:trPr>
        <w:tc>
          <w:tcPr>
            <w:tcW w:w="750" w:type="dxa"/>
            <w:tcBorders>
              <w:top w:val="nil"/>
              <w:left w:val="nil"/>
              <w:bottom w:val="nil"/>
              <w:right w:val="nil"/>
            </w:tcBorders>
          </w:tcPr>
          <w:p w14:paraId="026DC299" w14:textId="77777777" w:rsidR="00077066" w:rsidRDefault="00077066" w:rsidP="00077066">
            <w:pPr>
              <w:pStyle w:val="TableText"/>
            </w:pPr>
            <w:r>
              <w:rPr>
                <w:lang w:eastAsia="en-AU"/>
              </w:rPr>
              <w:t>33</w:t>
            </w:r>
          </w:p>
        </w:tc>
        <w:tc>
          <w:tcPr>
            <w:tcW w:w="1087" w:type="dxa"/>
            <w:tcBorders>
              <w:top w:val="nil"/>
              <w:left w:val="nil"/>
              <w:bottom w:val="nil"/>
              <w:right w:val="nil"/>
            </w:tcBorders>
          </w:tcPr>
          <w:p w14:paraId="47CF06D4" w14:textId="77777777" w:rsidR="00077066" w:rsidRDefault="00077066" w:rsidP="00077066">
            <w:pPr>
              <w:pStyle w:val="TableText"/>
            </w:pPr>
            <w:r>
              <w:t>1.38316</w:t>
            </w:r>
          </w:p>
        </w:tc>
        <w:tc>
          <w:tcPr>
            <w:tcW w:w="1087" w:type="dxa"/>
            <w:tcBorders>
              <w:top w:val="nil"/>
              <w:left w:val="nil"/>
              <w:bottom w:val="nil"/>
              <w:right w:val="nil"/>
            </w:tcBorders>
          </w:tcPr>
          <w:p w14:paraId="6C45C30A" w14:textId="77777777" w:rsidR="00077066" w:rsidRDefault="00077066" w:rsidP="00077066">
            <w:pPr>
              <w:pStyle w:val="TableText"/>
            </w:pPr>
            <w:r>
              <w:t>1.41928</w:t>
            </w:r>
          </w:p>
        </w:tc>
        <w:tc>
          <w:tcPr>
            <w:tcW w:w="1089" w:type="dxa"/>
            <w:tcBorders>
              <w:top w:val="nil"/>
              <w:left w:val="nil"/>
              <w:bottom w:val="nil"/>
              <w:right w:val="nil"/>
            </w:tcBorders>
          </w:tcPr>
          <w:p w14:paraId="4B58472D" w14:textId="77777777" w:rsidR="00077066" w:rsidRDefault="00077066" w:rsidP="00077066">
            <w:pPr>
              <w:pStyle w:val="TableText"/>
            </w:pPr>
            <w:r>
              <w:t>1.44976</w:t>
            </w:r>
          </w:p>
        </w:tc>
        <w:tc>
          <w:tcPr>
            <w:tcW w:w="1090" w:type="dxa"/>
            <w:tcBorders>
              <w:top w:val="nil"/>
              <w:left w:val="nil"/>
              <w:bottom w:val="nil"/>
              <w:right w:val="nil"/>
            </w:tcBorders>
          </w:tcPr>
          <w:p w14:paraId="14AF5C99" w14:textId="77777777" w:rsidR="00077066" w:rsidRDefault="00077066" w:rsidP="00077066">
            <w:pPr>
              <w:pStyle w:val="TableText"/>
            </w:pPr>
            <w:r>
              <w:t>1.47474</w:t>
            </w:r>
          </w:p>
        </w:tc>
        <w:tc>
          <w:tcPr>
            <w:tcW w:w="1090" w:type="dxa"/>
            <w:tcBorders>
              <w:top w:val="nil"/>
              <w:left w:val="nil"/>
              <w:bottom w:val="nil"/>
              <w:right w:val="nil"/>
            </w:tcBorders>
          </w:tcPr>
          <w:p w14:paraId="2680057E" w14:textId="77777777" w:rsidR="00077066" w:rsidRDefault="00077066" w:rsidP="00077066">
            <w:pPr>
              <w:pStyle w:val="TableText"/>
            </w:pPr>
            <w:r>
              <w:t>1.49419</w:t>
            </w:r>
          </w:p>
        </w:tc>
        <w:tc>
          <w:tcPr>
            <w:tcW w:w="1091" w:type="dxa"/>
            <w:tcBorders>
              <w:top w:val="nil"/>
              <w:left w:val="nil"/>
              <w:bottom w:val="nil"/>
              <w:right w:val="nil"/>
            </w:tcBorders>
          </w:tcPr>
          <w:p w14:paraId="185F7730" w14:textId="77777777" w:rsidR="00077066" w:rsidRDefault="00077066" w:rsidP="00077066">
            <w:pPr>
              <w:pStyle w:val="TableText"/>
            </w:pPr>
            <w:r>
              <w:t>1.50791</w:t>
            </w:r>
          </w:p>
        </w:tc>
        <w:tc>
          <w:tcPr>
            <w:tcW w:w="1092" w:type="dxa"/>
            <w:tcBorders>
              <w:top w:val="nil"/>
              <w:left w:val="nil"/>
              <w:bottom w:val="nil"/>
              <w:right w:val="nil"/>
            </w:tcBorders>
          </w:tcPr>
          <w:p w14:paraId="216C19B2" w14:textId="77777777" w:rsidR="00077066" w:rsidRDefault="00077066" w:rsidP="00077066">
            <w:pPr>
              <w:pStyle w:val="TableText"/>
            </w:pPr>
            <w:r>
              <w:t>1.51624</w:t>
            </w:r>
          </w:p>
        </w:tc>
        <w:tc>
          <w:tcPr>
            <w:tcW w:w="1092" w:type="dxa"/>
            <w:tcBorders>
              <w:top w:val="nil"/>
              <w:left w:val="nil"/>
              <w:bottom w:val="nil"/>
              <w:right w:val="nil"/>
            </w:tcBorders>
          </w:tcPr>
          <w:p w14:paraId="4B22906A" w14:textId="77777777" w:rsidR="00077066" w:rsidRDefault="00077066" w:rsidP="00077066">
            <w:pPr>
              <w:pStyle w:val="TableText"/>
            </w:pPr>
            <w:r>
              <w:t>1.52157</w:t>
            </w:r>
          </w:p>
        </w:tc>
        <w:tc>
          <w:tcPr>
            <w:tcW w:w="1095" w:type="dxa"/>
            <w:tcBorders>
              <w:top w:val="nil"/>
              <w:left w:val="nil"/>
              <w:bottom w:val="nil"/>
              <w:right w:val="nil"/>
            </w:tcBorders>
          </w:tcPr>
          <w:p w14:paraId="080B08AE" w14:textId="77777777" w:rsidR="00077066" w:rsidRDefault="00077066" w:rsidP="00077066">
            <w:pPr>
              <w:pStyle w:val="TableText"/>
            </w:pPr>
            <w:r>
              <w:t>1.52421</w:t>
            </w:r>
          </w:p>
        </w:tc>
        <w:tc>
          <w:tcPr>
            <w:tcW w:w="1095" w:type="dxa"/>
            <w:tcBorders>
              <w:top w:val="nil"/>
              <w:left w:val="nil"/>
              <w:bottom w:val="nil"/>
              <w:right w:val="nil"/>
            </w:tcBorders>
          </w:tcPr>
          <w:p w14:paraId="2A58AA58" w14:textId="77777777" w:rsidR="00077066" w:rsidRDefault="00077066" w:rsidP="00077066">
            <w:pPr>
              <w:pStyle w:val="TableText"/>
            </w:pPr>
            <w:r>
              <w:t>1.52438</w:t>
            </w:r>
          </w:p>
        </w:tc>
        <w:tc>
          <w:tcPr>
            <w:tcW w:w="1095" w:type="dxa"/>
            <w:tcBorders>
              <w:top w:val="nil"/>
              <w:left w:val="nil"/>
              <w:bottom w:val="nil"/>
              <w:right w:val="nil"/>
            </w:tcBorders>
          </w:tcPr>
          <w:p w14:paraId="268BAF1D" w14:textId="77777777" w:rsidR="00077066" w:rsidRDefault="00077066" w:rsidP="00077066">
            <w:pPr>
              <w:pStyle w:val="TableText"/>
            </w:pPr>
            <w:r>
              <w:t>1.52173</w:t>
            </w:r>
          </w:p>
        </w:tc>
        <w:tc>
          <w:tcPr>
            <w:tcW w:w="1092" w:type="dxa"/>
            <w:tcBorders>
              <w:top w:val="nil"/>
              <w:left w:val="nil"/>
              <w:bottom w:val="nil"/>
              <w:right w:val="nil"/>
            </w:tcBorders>
          </w:tcPr>
          <w:p w14:paraId="57C9A767" w14:textId="77777777" w:rsidR="00077066" w:rsidRDefault="00077066" w:rsidP="00077066">
            <w:pPr>
              <w:pStyle w:val="TableText"/>
            </w:pPr>
            <w:r>
              <w:t>1.55146</w:t>
            </w:r>
          </w:p>
        </w:tc>
      </w:tr>
      <w:tr w:rsidR="00077066" w14:paraId="66785AFB" w14:textId="77777777">
        <w:trPr>
          <w:trHeight w:val="221"/>
        </w:trPr>
        <w:tc>
          <w:tcPr>
            <w:tcW w:w="750" w:type="dxa"/>
            <w:tcBorders>
              <w:top w:val="nil"/>
              <w:left w:val="nil"/>
              <w:bottom w:val="nil"/>
              <w:right w:val="nil"/>
            </w:tcBorders>
          </w:tcPr>
          <w:p w14:paraId="0E92F0FD" w14:textId="77777777" w:rsidR="00077066" w:rsidRDefault="00077066" w:rsidP="00077066">
            <w:pPr>
              <w:pStyle w:val="TableText"/>
            </w:pPr>
            <w:r>
              <w:rPr>
                <w:lang w:eastAsia="en-AU"/>
              </w:rPr>
              <w:t>34</w:t>
            </w:r>
          </w:p>
        </w:tc>
        <w:tc>
          <w:tcPr>
            <w:tcW w:w="1087" w:type="dxa"/>
            <w:tcBorders>
              <w:top w:val="nil"/>
              <w:left w:val="nil"/>
              <w:bottom w:val="nil"/>
              <w:right w:val="nil"/>
            </w:tcBorders>
          </w:tcPr>
          <w:p w14:paraId="3633C572" w14:textId="77777777" w:rsidR="00077066" w:rsidRDefault="00077066" w:rsidP="00077066">
            <w:pPr>
              <w:pStyle w:val="TableText"/>
            </w:pPr>
            <w:r>
              <w:t>1.47334</w:t>
            </w:r>
          </w:p>
        </w:tc>
        <w:tc>
          <w:tcPr>
            <w:tcW w:w="1087" w:type="dxa"/>
            <w:tcBorders>
              <w:top w:val="nil"/>
              <w:left w:val="nil"/>
              <w:bottom w:val="nil"/>
              <w:right w:val="nil"/>
            </w:tcBorders>
          </w:tcPr>
          <w:p w14:paraId="7B2A6E58" w14:textId="77777777" w:rsidR="00077066" w:rsidRDefault="00077066" w:rsidP="00077066">
            <w:pPr>
              <w:pStyle w:val="TableText"/>
            </w:pPr>
            <w:r>
              <w:t>1.51058</w:t>
            </w:r>
          </w:p>
        </w:tc>
        <w:tc>
          <w:tcPr>
            <w:tcW w:w="1089" w:type="dxa"/>
            <w:tcBorders>
              <w:top w:val="nil"/>
              <w:left w:val="nil"/>
              <w:bottom w:val="nil"/>
              <w:right w:val="nil"/>
            </w:tcBorders>
          </w:tcPr>
          <w:p w14:paraId="25D80E32" w14:textId="77777777" w:rsidR="00077066" w:rsidRDefault="00077066" w:rsidP="00077066">
            <w:pPr>
              <w:pStyle w:val="TableText"/>
            </w:pPr>
            <w:r>
              <w:t>1.54291</w:t>
            </w:r>
          </w:p>
        </w:tc>
        <w:tc>
          <w:tcPr>
            <w:tcW w:w="1090" w:type="dxa"/>
            <w:tcBorders>
              <w:top w:val="nil"/>
              <w:left w:val="nil"/>
              <w:bottom w:val="nil"/>
              <w:right w:val="nil"/>
            </w:tcBorders>
          </w:tcPr>
          <w:p w14:paraId="6CA5611D" w14:textId="77777777" w:rsidR="00077066" w:rsidRDefault="00077066" w:rsidP="00077066">
            <w:pPr>
              <w:pStyle w:val="TableText"/>
            </w:pPr>
            <w:r>
              <w:t>1.56952</w:t>
            </w:r>
          </w:p>
        </w:tc>
        <w:tc>
          <w:tcPr>
            <w:tcW w:w="1090" w:type="dxa"/>
            <w:tcBorders>
              <w:top w:val="nil"/>
              <w:left w:val="nil"/>
              <w:bottom w:val="nil"/>
              <w:right w:val="nil"/>
            </w:tcBorders>
          </w:tcPr>
          <w:p w14:paraId="1F8B8448" w14:textId="77777777" w:rsidR="00077066" w:rsidRDefault="00077066" w:rsidP="00077066">
            <w:pPr>
              <w:pStyle w:val="TableText"/>
            </w:pPr>
            <w:r>
              <w:t>1.59061</w:t>
            </w:r>
          </w:p>
        </w:tc>
        <w:tc>
          <w:tcPr>
            <w:tcW w:w="1091" w:type="dxa"/>
            <w:tcBorders>
              <w:top w:val="nil"/>
              <w:left w:val="nil"/>
              <w:bottom w:val="nil"/>
              <w:right w:val="nil"/>
            </w:tcBorders>
          </w:tcPr>
          <w:p w14:paraId="465E839D" w14:textId="77777777" w:rsidR="00077066" w:rsidRDefault="00077066" w:rsidP="00077066">
            <w:pPr>
              <w:pStyle w:val="TableText"/>
            </w:pPr>
            <w:r>
              <w:t>1.60616</w:t>
            </w:r>
          </w:p>
        </w:tc>
        <w:tc>
          <w:tcPr>
            <w:tcW w:w="1092" w:type="dxa"/>
            <w:tcBorders>
              <w:top w:val="nil"/>
              <w:left w:val="nil"/>
              <w:bottom w:val="nil"/>
              <w:right w:val="nil"/>
            </w:tcBorders>
          </w:tcPr>
          <w:p w14:paraId="32EC067C" w14:textId="77777777" w:rsidR="00077066" w:rsidRDefault="00077066" w:rsidP="00077066">
            <w:pPr>
              <w:pStyle w:val="TableText"/>
            </w:pPr>
            <w:r>
              <w:t>1.61598</w:t>
            </w:r>
          </w:p>
        </w:tc>
        <w:tc>
          <w:tcPr>
            <w:tcW w:w="1092" w:type="dxa"/>
            <w:tcBorders>
              <w:top w:val="nil"/>
              <w:left w:val="nil"/>
              <w:bottom w:val="nil"/>
              <w:right w:val="nil"/>
            </w:tcBorders>
          </w:tcPr>
          <w:p w14:paraId="23C1A4D5" w14:textId="77777777" w:rsidR="00077066" w:rsidRDefault="00077066" w:rsidP="00077066">
            <w:pPr>
              <w:pStyle w:val="TableText"/>
            </w:pPr>
            <w:r>
              <w:t>1.62042</w:t>
            </w:r>
          </w:p>
        </w:tc>
        <w:tc>
          <w:tcPr>
            <w:tcW w:w="1095" w:type="dxa"/>
            <w:tcBorders>
              <w:top w:val="nil"/>
              <w:left w:val="nil"/>
              <w:bottom w:val="nil"/>
              <w:right w:val="nil"/>
            </w:tcBorders>
          </w:tcPr>
          <w:p w14:paraId="56DD346D" w14:textId="77777777" w:rsidR="00077066" w:rsidRDefault="00077066" w:rsidP="00077066">
            <w:pPr>
              <w:pStyle w:val="TableText"/>
            </w:pPr>
            <w:r>
              <w:t>1.62208</w:t>
            </w:r>
          </w:p>
        </w:tc>
        <w:tc>
          <w:tcPr>
            <w:tcW w:w="1095" w:type="dxa"/>
            <w:tcBorders>
              <w:top w:val="nil"/>
              <w:left w:val="nil"/>
              <w:bottom w:val="nil"/>
              <w:right w:val="nil"/>
            </w:tcBorders>
          </w:tcPr>
          <w:p w14:paraId="7F312A83" w14:textId="77777777" w:rsidR="00077066" w:rsidRDefault="00077066" w:rsidP="00077066">
            <w:pPr>
              <w:pStyle w:val="TableText"/>
            </w:pPr>
            <w:r>
              <w:t>1.62125</w:t>
            </w:r>
          </w:p>
        </w:tc>
        <w:tc>
          <w:tcPr>
            <w:tcW w:w="1095" w:type="dxa"/>
            <w:tcBorders>
              <w:top w:val="nil"/>
              <w:left w:val="nil"/>
              <w:bottom w:val="nil"/>
              <w:right w:val="nil"/>
            </w:tcBorders>
          </w:tcPr>
          <w:p w14:paraId="1C38D988" w14:textId="77777777" w:rsidR="00077066" w:rsidRDefault="00077066" w:rsidP="00077066">
            <w:pPr>
              <w:pStyle w:val="TableText"/>
            </w:pPr>
            <w:r>
              <w:t>1.61815</w:t>
            </w:r>
          </w:p>
        </w:tc>
        <w:tc>
          <w:tcPr>
            <w:tcW w:w="1092" w:type="dxa"/>
            <w:tcBorders>
              <w:top w:val="nil"/>
              <w:left w:val="nil"/>
              <w:bottom w:val="nil"/>
              <w:right w:val="nil"/>
            </w:tcBorders>
          </w:tcPr>
          <w:p w14:paraId="4BFDE649" w14:textId="77777777" w:rsidR="00077066" w:rsidRDefault="00077066" w:rsidP="00077066">
            <w:pPr>
              <w:pStyle w:val="TableText"/>
            </w:pPr>
            <w:r>
              <w:t>1.64835</w:t>
            </w:r>
          </w:p>
        </w:tc>
      </w:tr>
      <w:tr w:rsidR="00077066" w14:paraId="375BF9E9" w14:textId="77777777">
        <w:trPr>
          <w:trHeight w:val="221"/>
        </w:trPr>
        <w:tc>
          <w:tcPr>
            <w:tcW w:w="750" w:type="dxa"/>
            <w:tcBorders>
              <w:top w:val="nil"/>
              <w:left w:val="nil"/>
              <w:bottom w:val="nil"/>
              <w:right w:val="nil"/>
            </w:tcBorders>
          </w:tcPr>
          <w:p w14:paraId="32472E92" w14:textId="77777777" w:rsidR="00077066" w:rsidRDefault="00077066" w:rsidP="00077066">
            <w:pPr>
              <w:pStyle w:val="TableText"/>
            </w:pPr>
            <w:r>
              <w:rPr>
                <w:lang w:eastAsia="en-AU"/>
              </w:rPr>
              <w:t>35</w:t>
            </w:r>
          </w:p>
        </w:tc>
        <w:tc>
          <w:tcPr>
            <w:tcW w:w="1087" w:type="dxa"/>
            <w:tcBorders>
              <w:top w:val="nil"/>
              <w:left w:val="nil"/>
              <w:bottom w:val="nil"/>
              <w:right w:val="nil"/>
            </w:tcBorders>
          </w:tcPr>
          <w:p w14:paraId="6FD25347" w14:textId="77777777" w:rsidR="00077066" w:rsidRDefault="00077066" w:rsidP="00077066">
            <w:pPr>
              <w:pStyle w:val="TableText"/>
            </w:pPr>
            <w:r>
              <w:t>1.56913</w:t>
            </w:r>
          </w:p>
        </w:tc>
        <w:tc>
          <w:tcPr>
            <w:tcW w:w="1087" w:type="dxa"/>
            <w:tcBorders>
              <w:top w:val="nil"/>
              <w:left w:val="nil"/>
              <w:bottom w:val="nil"/>
              <w:right w:val="nil"/>
            </w:tcBorders>
          </w:tcPr>
          <w:p w14:paraId="72D1CC7E" w14:textId="77777777" w:rsidR="00077066" w:rsidRDefault="00077066" w:rsidP="00077066">
            <w:pPr>
              <w:pStyle w:val="TableText"/>
            </w:pPr>
            <w:r>
              <w:t>1.60733</w:t>
            </w:r>
          </w:p>
        </w:tc>
        <w:tc>
          <w:tcPr>
            <w:tcW w:w="1089" w:type="dxa"/>
            <w:tcBorders>
              <w:top w:val="nil"/>
              <w:left w:val="nil"/>
              <w:bottom w:val="nil"/>
              <w:right w:val="nil"/>
            </w:tcBorders>
          </w:tcPr>
          <w:p w14:paraId="759EE7CB" w14:textId="77777777" w:rsidR="00077066" w:rsidRDefault="00077066" w:rsidP="00077066">
            <w:pPr>
              <w:pStyle w:val="TableText"/>
            </w:pPr>
            <w:r>
              <w:t>1.64022</w:t>
            </w:r>
          </w:p>
        </w:tc>
        <w:tc>
          <w:tcPr>
            <w:tcW w:w="1090" w:type="dxa"/>
            <w:tcBorders>
              <w:top w:val="nil"/>
              <w:left w:val="nil"/>
              <w:bottom w:val="nil"/>
              <w:right w:val="nil"/>
            </w:tcBorders>
          </w:tcPr>
          <w:p w14:paraId="6C2F57D8" w14:textId="77777777" w:rsidR="00077066" w:rsidRDefault="00077066" w:rsidP="00077066">
            <w:pPr>
              <w:pStyle w:val="TableText"/>
            </w:pPr>
            <w:r>
              <w:t>1.66825</w:t>
            </w:r>
          </w:p>
        </w:tc>
        <w:tc>
          <w:tcPr>
            <w:tcW w:w="1090" w:type="dxa"/>
            <w:tcBorders>
              <w:top w:val="nil"/>
              <w:left w:val="nil"/>
              <w:bottom w:val="nil"/>
              <w:right w:val="nil"/>
            </w:tcBorders>
          </w:tcPr>
          <w:p w14:paraId="6F49F878" w14:textId="77777777" w:rsidR="00077066" w:rsidRDefault="00077066" w:rsidP="00077066">
            <w:pPr>
              <w:pStyle w:val="TableText"/>
            </w:pPr>
            <w:r>
              <w:t>1.69055</w:t>
            </w:r>
          </w:p>
        </w:tc>
        <w:tc>
          <w:tcPr>
            <w:tcW w:w="1091" w:type="dxa"/>
            <w:tcBorders>
              <w:top w:val="nil"/>
              <w:left w:val="nil"/>
              <w:bottom w:val="nil"/>
              <w:right w:val="nil"/>
            </w:tcBorders>
          </w:tcPr>
          <w:p w14:paraId="03CE0F4E" w14:textId="77777777" w:rsidR="00077066" w:rsidRDefault="00077066" w:rsidP="00077066">
            <w:pPr>
              <w:pStyle w:val="TableText"/>
            </w:pPr>
            <w:r>
              <w:t>1.70739</w:t>
            </w:r>
          </w:p>
        </w:tc>
        <w:tc>
          <w:tcPr>
            <w:tcW w:w="1092" w:type="dxa"/>
            <w:tcBorders>
              <w:top w:val="nil"/>
              <w:left w:val="nil"/>
              <w:bottom w:val="nil"/>
              <w:right w:val="nil"/>
            </w:tcBorders>
          </w:tcPr>
          <w:p w14:paraId="132DD29E" w14:textId="77777777" w:rsidR="00077066" w:rsidRDefault="00077066" w:rsidP="00077066">
            <w:pPr>
              <w:pStyle w:val="TableText"/>
            </w:pPr>
            <w:r>
              <w:t>1.71874</w:t>
            </w:r>
          </w:p>
        </w:tc>
        <w:tc>
          <w:tcPr>
            <w:tcW w:w="1092" w:type="dxa"/>
            <w:tcBorders>
              <w:top w:val="nil"/>
              <w:left w:val="nil"/>
              <w:bottom w:val="nil"/>
              <w:right w:val="nil"/>
            </w:tcBorders>
          </w:tcPr>
          <w:p w14:paraId="5FF5C27A" w14:textId="77777777" w:rsidR="00077066" w:rsidRDefault="00077066" w:rsidP="00077066">
            <w:pPr>
              <w:pStyle w:val="TableText"/>
            </w:pPr>
            <w:r>
              <w:t>1.72440</w:t>
            </w:r>
          </w:p>
        </w:tc>
        <w:tc>
          <w:tcPr>
            <w:tcW w:w="1095" w:type="dxa"/>
            <w:tcBorders>
              <w:top w:val="nil"/>
              <w:left w:val="nil"/>
              <w:bottom w:val="nil"/>
              <w:right w:val="nil"/>
            </w:tcBorders>
          </w:tcPr>
          <w:p w14:paraId="72329C4E" w14:textId="77777777" w:rsidR="00077066" w:rsidRDefault="00077066" w:rsidP="00077066">
            <w:pPr>
              <w:pStyle w:val="TableText"/>
            </w:pPr>
            <w:r>
              <w:t>1.72475</w:t>
            </w:r>
          </w:p>
        </w:tc>
        <w:tc>
          <w:tcPr>
            <w:tcW w:w="1095" w:type="dxa"/>
            <w:tcBorders>
              <w:top w:val="nil"/>
              <w:left w:val="nil"/>
              <w:bottom w:val="nil"/>
              <w:right w:val="nil"/>
            </w:tcBorders>
          </w:tcPr>
          <w:p w14:paraId="1AA3624F" w14:textId="77777777" w:rsidR="00077066" w:rsidRDefault="00077066" w:rsidP="00077066">
            <w:pPr>
              <w:pStyle w:val="TableText"/>
            </w:pPr>
            <w:r>
              <w:t>1.72255</w:t>
            </w:r>
          </w:p>
        </w:tc>
        <w:tc>
          <w:tcPr>
            <w:tcW w:w="1095" w:type="dxa"/>
            <w:tcBorders>
              <w:top w:val="nil"/>
              <w:left w:val="nil"/>
              <w:bottom w:val="nil"/>
              <w:right w:val="nil"/>
            </w:tcBorders>
          </w:tcPr>
          <w:p w14:paraId="08FF41DA" w14:textId="77777777" w:rsidR="00077066" w:rsidRDefault="00077066" w:rsidP="00077066">
            <w:pPr>
              <w:pStyle w:val="TableText"/>
            </w:pPr>
            <w:r>
              <w:t>1.71811</w:t>
            </w:r>
          </w:p>
        </w:tc>
        <w:tc>
          <w:tcPr>
            <w:tcW w:w="1092" w:type="dxa"/>
            <w:tcBorders>
              <w:top w:val="nil"/>
              <w:left w:val="nil"/>
              <w:bottom w:val="nil"/>
              <w:right w:val="nil"/>
            </w:tcBorders>
          </w:tcPr>
          <w:p w14:paraId="438DF0CE" w14:textId="77777777" w:rsidR="00077066" w:rsidRDefault="00077066" w:rsidP="00077066">
            <w:pPr>
              <w:pStyle w:val="TableText"/>
            </w:pPr>
            <w:r>
              <w:t>1.74861</w:t>
            </w:r>
          </w:p>
        </w:tc>
      </w:tr>
      <w:tr w:rsidR="00077066" w14:paraId="1C37B359" w14:textId="77777777">
        <w:trPr>
          <w:trHeight w:val="221"/>
        </w:trPr>
        <w:tc>
          <w:tcPr>
            <w:tcW w:w="750" w:type="dxa"/>
            <w:tcBorders>
              <w:top w:val="nil"/>
              <w:left w:val="nil"/>
              <w:bottom w:val="nil"/>
              <w:right w:val="nil"/>
            </w:tcBorders>
          </w:tcPr>
          <w:p w14:paraId="5E8F28C6" w14:textId="77777777" w:rsidR="00077066" w:rsidRDefault="00077066" w:rsidP="00077066">
            <w:pPr>
              <w:pStyle w:val="TableText"/>
            </w:pPr>
            <w:r>
              <w:rPr>
                <w:lang w:eastAsia="en-AU"/>
              </w:rPr>
              <w:t>36</w:t>
            </w:r>
          </w:p>
        </w:tc>
        <w:tc>
          <w:tcPr>
            <w:tcW w:w="1087" w:type="dxa"/>
            <w:tcBorders>
              <w:top w:val="nil"/>
              <w:left w:val="nil"/>
              <w:bottom w:val="nil"/>
              <w:right w:val="nil"/>
            </w:tcBorders>
          </w:tcPr>
          <w:p w14:paraId="351C188F" w14:textId="77777777" w:rsidR="00077066" w:rsidRDefault="00077066" w:rsidP="00077066">
            <w:pPr>
              <w:pStyle w:val="TableText"/>
            </w:pPr>
            <w:r>
              <w:t>1.67173</w:t>
            </w:r>
          </w:p>
        </w:tc>
        <w:tc>
          <w:tcPr>
            <w:tcW w:w="1087" w:type="dxa"/>
            <w:tcBorders>
              <w:top w:val="nil"/>
              <w:left w:val="nil"/>
              <w:bottom w:val="nil"/>
              <w:right w:val="nil"/>
            </w:tcBorders>
          </w:tcPr>
          <w:p w14:paraId="11E6FD9E" w14:textId="77777777" w:rsidR="00077066" w:rsidRDefault="00077066" w:rsidP="00077066">
            <w:pPr>
              <w:pStyle w:val="TableText"/>
            </w:pPr>
            <w:r>
              <w:t>1.71033</w:t>
            </w:r>
          </w:p>
        </w:tc>
        <w:tc>
          <w:tcPr>
            <w:tcW w:w="1089" w:type="dxa"/>
            <w:tcBorders>
              <w:top w:val="nil"/>
              <w:left w:val="nil"/>
              <w:bottom w:val="nil"/>
              <w:right w:val="nil"/>
            </w:tcBorders>
          </w:tcPr>
          <w:p w14:paraId="659C5DCE" w14:textId="77777777" w:rsidR="00077066" w:rsidRDefault="00077066" w:rsidP="00077066">
            <w:pPr>
              <w:pStyle w:val="TableText"/>
            </w:pPr>
            <w:r>
              <w:t>1.74353</w:t>
            </w:r>
          </w:p>
        </w:tc>
        <w:tc>
          <w:tcPr>
            <w:tcW w:w="1090" w:type="dxa"/>
            <w:tcBorders>
              <w:top w:val="nil"/>
              <w:left w:val="nil"/>
              <w:bottom w:val="nil"/>
              <w:right w:val="nil"/>
            </w:tcBorders>
          </w:tcPr>
          <w:p w14:paraId="3AC785A6" w14:textId="77777777" w:rsidR="00077066" w:rsidRDefault="00077066" w:rsidP="00077066">
            <w:pPr>
              <w:pStyle w:val="TableText"/>
            </w:pPr>
            <w:r>
              <w:t>1.77149</w:t>
            </w:r>
          </w:p>
        </w:tc>
        <w:tc>
          <w:tcPr>
            <w:tcW w:w="1090" w:type="dxa"/>
            <w:tcBorders>
              <w:top w:val="nil"/>
              <w:left w:val="nil"/>
              <w:bottom w:val="nil"/>
              <w:right w:val="nil"/>
            </w:tcBorders>
          </w:tcPr>
          <w:p w14:paraId="135EF4AB" w14:textId="77777777" w:rsidR="00077066" w:rsidRDefault="00077066" w:rsidP="00077066">
            <w:pPr>
              <w:pStyle w:val="TableText"/>
            </w:pPr>
            <w:r>
              <w:t>1.79473</w:t>
            </w:r>
          </w:p>
        </w:tc>
        <w:tc>
          <w:tcPr>
            <w:tcW w:w="1091" w:type="dxa"/>
            <w:tcBorders>
              <w:top w:val="nil"/>
              <w:left w:val="nil"/>
              <w:bottom w:val="nil"/>
              <w:right w:val="nil"/>
            </w:tcBorders>
          </w:tcPr>
          <w:p w14:paraId="3CDD02E9" w14:textId="77777777" w:rsidR="00077066" w:rsidRDefault="00077066" w:rsidP="00077066">
            <w:pPr>
              <w:pStyle w:val="TableText"/>
            </w:pPr>
            <w:r>
              <w:t>1.81234</w:t>
            </w:r>
          </w:p>
        </w:tc>
        <w:tc>
          <w:tcPr>
            <w:tcW w:w="1092" w:type="dxa"/>
            <w:tcBorders>
              <w:top w:val="nil"/>
              <w:left w:val="nil"/>
              <w:bottom w:val="nil"/>
              <w:right w:val="nil"/>
            </w:tcBorders>
          </w:tcPr>
          <w:p w14:paraId="05C586BB" w14:textId="77777777" w:rsidR="00077066" w:rsidRDefault="00077066" w:rsidP="00077066">
            <w:pPr>
              <w:pStyle w:val="TableText"/>
            </w:pPr>
            <w:r>
              <w:t>1.82458</w:t>
            </w:r>
          </w:p>
        </w:tc>
        <w:tc>
          <w:tcPr>
            <w:tcW w:w="1092" w:type="dxa"/>
            <w:tcBorders>
              <w:top w:val="nil"/>
              <w:left w:val="nil"/>
              <w:bottom w:val="nil"/>
              <w:right w:val="nil"/>
            </w:tcBorders>
          </w:tcPr>
          <w:p w14:paraId="05CE5E7F" w14:textId="77777777" w:rsidR="00077066" w:rsidRDefault="00077066" w:rsidP="00077066">
            <w:pPr>
              <w:pStyle w:val="TableText"/>
            </w:pPr>
            <w:r>
              <w:t>1.83145</w:t>
            </w:r>
          </w:p>
        </w:tc>
        <w:tc>
          <w:tcPr>
            <w:tcW w:w="1095" w:type="dxa"/>
            <w:tcBorders>
              <w:top w:val="nil"/>
              <w:left w:val="nil"/>
              <w:bottom w:val="nil"/>
              <w:right w:val="nil"/>
            </w:tcBorders>
          </w:tcPr>
          <w:p w14:paraId="590BE834" w14:textId="77777777" w:rsidR="00077066" w:rsidRDefault="00077066" w:rsidP="00077066">
            <w:pPr>
              <w:pStyle w:val="TableText"/>
            </w:pPr>
            <w:r>
              <w:t>1.83270</w:t>
            </w:r>
          </w:p>
        </w:tc>
        <w:tc>
          <w:tcPr>
            <w:tcW w:w="1095" w:type="dxa"/>
            <w:tcBorders>
              <w:top w:val="nil"/>
              <w:left w:val="nil"/>
              <w:bottom w:val="nil"/>
              <w:right w:val="nil"/>
            </w:tcBorders>
          </w:tcPr>
          <w:p w14:paraId="38D80A54" w14:textId="77777777" w:rsidR="00077066" w:rsidRDefault="00077066" w:rsidP="00077066">
            <w:pPr>
              <w:pStyle w:val="TableText"/>
            </w:pPr>
            <w:r>
              <w:t>1.82876</w:t>
            </w:r>
          </w:p>
        </w:tc>
        <w:tc>
          <w:tcPr>
            <w:tcW w:w="1095" w:type="dxa"/>
            <w:tcBorders>
              <w:top w:val="nil"/>
              <w:left w:val="nil"/>
              <w:bottom w:val="nil"/>
              <w:right w:val="nil"/>
            </w:tcBorders>
          </w:tcPr>
          <w:p w14:paraId="53110085" w14:textId="77777777" w:rsidR="00077066" w:rsidRDefault="00077066" w:rsidP="00077066">
            <w:pPr>
              <w:pStyle w:val="TableText"/>
            </w:pPr>
            <w:r>
              <w:t>1.82254</w:t>
            </w:r>
          </w:p>
        </w:tc>
        <w:tc>
          <w:tcPr>
            <w:tcW w:w="1092" w:type="dxa"/>
            <w:tcBorders>
              <w:top w:val="nil"/>
              <w:left w:val="nil"/>
              <w:bottom w:val="nil"/>
              <w:right w:val="nil"/>
            </w:tcBorders>
          </w:tcPr>
          <w:p w14:paraId="4E4DDD82" w14:textId="77777777" w:rsidR="00077066" w:rsidRDefault="00077066" w:rsidP="00077066">
            <w:pPr>
              <w:pStyle w:val="TableText"/>
            </w:pPr>
            <w:r>
              <w:t>1.85314</w:t>
            </w:r>
          </w:p>
        </w:tc>
      </w:tr>
      <w:tr w:rsidR="00077066" w14:paraId="085298BE" w14:textId="77777777">
        <w:trPr>
          <w:trHeight w:val="221"/>
        </w:trPr>
        <w:tc>
          <w:tcPr>
            <w:tcW w:w="750" w:type="dxa"/>
            <w:tcBorders>
              <w:top w:val="nil"/>
              <w:left w:val="nil"/>
              <w:bottom w:val="nil"/>
              <w:right w:val="nil"/>
            </w:tcBorders>
          </w:tcPr>
          <w:p w14:paraId="1FE81F1F" w14:textId="77777777" w:rsidR="00077066" w:rsidRDefault="00077066" w:rsidP="00077066">
            <w:pPr>
              <w:pStyle w:val="TableText"/>
            </w:pPr>
            <w:r>
              <w:rPr>
                <w:lang w:eastAsia="en-AU"/>
              </w:rPr>
              <w:t>37</w:t>
            </w:r>
          </w:p>
        </w:tc>
        <w:tc>
          <w:tcPr>
            <w:tcW w:w="1087" w:type="dxa"/>
            <w:tcBorders>
              <w:top w:val="nil"/>
              <w:left w:val="nil"/>
              <w:bottom w:val="nil"/>
              <w:right w:val="nil"/>
            </w:tcBorders>
          </w:tcPr>
          <w:p w14:paraId="26FEAE2C" w14:textId="77777777" w:rsidR="00077066" w:rsidRDefault="00077066" w:rsidP="00077066">
            <w:pPr>
              <w:pStyle w:val="TableText"/>
            </w:pPr>
            <w:r>
              <w:t>1.78239</w:t>
            </w:r>
          </w:p>
        </w:tc>
        <w:tc>
          <w:tcPr>
            <w:tcW w:w="1087" w:type="dxa"/>
            <w:tcBorders>
              <w:top w:val="nil"/>
              <w:left w:val="nil"/>
              <w:bottom w:val="nil"/>
              <w:right w:val="nil"/>
            </w:tcBorders>
          </w:tcPr>
          <w:p w14:paraId="136C9385" w14:textId="77777777" w:rsidR="00077066" w:rsidRDefault="00077066" w:rsidP="00077066">
            <w:pPr>
              <w:pStyle w:val="TableText"/>
            </w:pPr>
            <w:r>
              <w:t>1.82053</w:t>
            </w:r>
          </w:p>
        </w:tc>
        <w:tc>
          <w:tcPr>
            <w:tcW w:w="1089" w:type="dxa"/>
            <w:tcBorders>
              <w:top w:val="nil"/>
              <w:left w:val="nil"/>
              <w:bottom w:val="nil"/>
              <w:right w:val="nil"/>
            </w:tcBorders>
          </w:tcPr>
          <w:p w14:paraId="47641E5F" w14:textId="77777777" w:rsidR="00077066" w:rsidRDefault="00077066" w:rsidP="00077066">
            <w:pPr>
              <w:pStyle w:val="TableText"/>
            </w:pPr>
            <w:r>
              <w:t>1.85336</w:t>
            </w:r>
          </w:p>
        </w:tc>
        <w:tc>
          <w:tcPr>
            <w:tcW w:w="1090" w:type="dxa"/>
            <w:tcBorders>
              <w:top w:val="nil"/>
              <w:left w:val="nil"/>
              <w:bottom w:val="nil"/>
              <w:right w:val="nil"/>
            </w:tcBorders>
          </w:tcPr>
          <w:p w14:paraId="66EE002C" w14:textId="77777777" w:rsidR="00077066" w:rsidRDefault="00077066" w:rsidP="00077066">
            <w:pPr>
              <w:pStyle w:val="TableText"/>
            </w:pPr>
            <w:r>
              <w:t>1.88092</w:t>
            </w:r>
          </w:p>
        </w:tc>
        <w:tc>
          <w:tcPr>
            <w:tcW w:w="1090" w:type="dxa"/>
            <w:tcBorders>
              <w:top w:val="nil"/>
              <w:left w:val="nil"/>
              <w:bottom w:val="nil"/>
              <w:right w:val="nil"/>
            </w:tcBorders>
          </w:tcPr>
          <w:p w14:paraId="538973C5" w14:textId="77777777" w:rsidR="00077066" w:rsidRDefault="00077066" w:rsidP="00077066">
            <w:pPr>
              <w:pStyle w:val="TableText"/>
            </w:pPr>
            <w:r>
              <w:t>1.90344</w:t>
            </w:r>
          </w:p>
        </w:tc>
        <w:tc>
          <w:tcPr>
            <w:tcW w:w="1091" w:type="dxa"/>
            <w:tcBorders>
              <w:top w:val="nil"/>
              <w:left w:val="nil"/>
              <w:bottom w:val="nil"/>
              <w:right w:val="nil"/>
            </w:tcBorders>
          </w:tcPr>
          <w:p w14:paraId="5B2B39F6" w14:textId="77777777" w:rsidR="00077066" w:rsidRDefault="00077066" w:rsidP="00077066">
            <w:pPr>
              <w:pStyle w:val="TableText"/>
            </w:pPr>
            <w:r>
              <w:t>1.92147</w:t>
            </w:r>
          </w:p>
        </w:tc>
        <w:tc>
          <w:tcPr>
            <w:tcW w:w="1092" w:type="dxa"/>
            <w:tcBorders>
              <w:top w:val="nil"/>
              <w:left w:val="nil"/>
              <w:bottom w:val="nil"/>
              <w:right w:val="nil"/>
            </w:tcBorders>
          </w:tcPr>
          <w:p w14:paraId="245B73B3" w14:textId="77777777" w:rsidR="00077066" w:rsidRDefault="00077066" w:rsidP="00077066">
            <w:pPr>
              <w:pStyle w:val="TableText"/>
            </w:pPr>
            <w:r>
              <w:t>1.93402</w:t>
            </w:r>
          </w:p>
        </w:tc>
        <w:tc>
          <w:tcPr>
            <w:tcW w:w="1092" w:type="dxa"/>
            <w:tcBorders>
              <w:top w:val="nil"/>
              <w:left w:val="nil"/>
              <w:bottom w:val="nil"/>
              <w:right w:val="nil"/>
            </w:tcBorders>
          </w:tcPr>
          <w:p w14:paraId="637271FE" w14:textId="77777777" w:rsidR="00077066" w:rsidRDefault="00077066" w:rsidP="00077066">
            <w:pPr>
              <w:pStyle w:val="TableText"/>
            </w:pPr>
            <w:r>
              <w:t>1.94137</w:t>
            </w:r>
          </w:p>
        </w:tc>
        <w:tc>
          <w:tcPr>
            <w:tcW w:w="1095" w:type="dxa"/>
            <w:tcBorders>
              <w:top w:val="nil"/>
              <w:left w:val="nil"/>
              <w:bottom w:val="nil"/>
              <w:right w:val="nil"/>
            </w:tcBorders>
          </w:tcPr>
          <w:p w14:paraId="388C008E" w14:textId="77777777" w:rsidR="00077066" w:rsidRDefault="00077066" w:rsidP="00077066">
            <w:pPr>
              <w:pStyle w:val="TableText"/>
            </w:pPr>
            <w:r>
              <w:t>1.94351</w:t>
            </w:r>
          </w:p>
        </w:tc>
        <w:tc>
          <w:tcPr>
            <w:tcW w:w="1095" w:type="dxa"/>
            <w:tcBorders>
              <w:top w:val="nil"/>
              <w:left w:val="nil"/>
              <w:bottom w:val="nil"/>
              <w:right w:val="nil"/>
            </w:tcBorders>
          </w:tcPr>
          <w:p w14:paraId="6DFE14E9" w14:textId="77777777" w:rsidR="00077066" w:rsidRDefault="00077066" w:rsidP="00077066">
            <w:pPr>
              <w:pStyle w:val="TableText"/>
            </w:pPr>
            <w:r>
              <w:t>1.94016</w:t>
            </w:r>
          </w:p>
        </w:tc>
        <w:tc>
          <w:tcPr>
            <w:tcW w:w="1095" w:type="dxa"/>
            <w:tcBorders>
              <w:top w:val="nil"/>
              <w:left w:val="nil"/>
              <w:bottom w:val="nil"/>
              <w:right w:val="nil"/>
            </w:tcBorders>
          </w:tcPr>
          <w:p w14:paraId="477519DE" w14:textId="77777777" w:rsidR="00077066" w:rsidRDefault="00077066" w:rsidP="00077066">
            <w:pPr>
              <w:pStyle w:val="TableText"/>
            </w:pPr>
            <w:r>
              <w:t>1.93175</w:t>
            </w:r>
          </w:p>
        </w:tc>
        <w:tc>
          <w:tcPr>
            <w:tcW w:w="1092" w:type="dxa"/>
            <w:tcBorders>
              <w:top w:val="nil"/>
              <w:left w:val="nil"/>
              <w:bottom w:val="nil"/>
              <w:right w:val="nil"/>
            </w:tcBorders>
          </w:tcPr>
          <w:p w14:paraId="726E30CA" w14:textId="77777777" w:rsidR="00077066" w:rsidRDefault="00077066" w:rsidP="00077066">
            <w:pPr>
              <w:pStyle w:val="TableText"/>
            </w:pPr>
            <w:r>
              <w:t>1.96219</w:t>
            </w:r>
          </w:p>
        </w:tc>
      </w:tr>
      <w:tr w:rsidR="00077066" w14:paraId="2C71FE19" w14:textId="77777777">
        <w:trPr>
          <w:trHeight w:val="221"/>
        </w:trPr>
        <w:tc>
          <w:tcPr>
            <w:tcW w:w="750" w:type="dxa"/>
            <w:tcBorders>
              <w:top w:val="nil"/>
              <w:left w:val="nil"/>
              <w:bottom w:val="nil"/>
              <w:right w:val="nil"/>
            </w:tcBorders>
          </w:tcPr>
          <w:p w14:paraId="63BA5F1A" w14:textId="77777777" w:rsidR="00077066" w:rsidRDefault="00077066" w:rsidP="00077066">
            <w:pPr>
              <w:pStyle w:val="TableText"/>
            </w:pPr>
            <w:r>
              <w:rPr>
                <w:lang w:eastAsia="en-AU"/>
              </w:rPr>
              <w:t>38</w:t>
            </w:r>
          </w:p>
        </w:tc>
        <w:tc>
          <w:tcPr>
            <w:tcW w:w="1087" w:type="dxa"/>
            <w:tcBorders>
              <w:top w:val="nil"/>
              <w:left w:val="nil"/>
              <w:bottom w:val="nil"/>
              <w:right w:val="nil"/>
            </w:tcBorders>
          </w:tcPr>
          <w:p w14:paraId="7FDF5D7B" w14:textId="77777777" w:rsidR="00077066" w:rsidRDefault="00077066" w:rsidP="00077066">
            <w:pPr>
              <w:pStyle w:val="TableText"/>
            </w:pPr>
            <w:r>
              <w:t>1.90242</w:t>
            </w:r>
          </w:p>
        </w:tc>
        <w:tc>
          <w:tcPr>
            <w:tcW w:w="1087" w:type="dxa"/>
            <w:tcBorders>
              <w:top w:val="nil"/>
              <w:left w:val="nil"/>
              <w:bottom w:val="nil"/>
              <w:right w:val="nil"/>
            </w:tcBorders>
          </w:tcPr>
          <w:p w14:paraId="37122D3F" w14:textId="77777777" w:rsidR="00077066" w:rsidRDefault="00077066" w:rsidP="00077066">
            <w:pPr>
              <w:pStyle w:val="TableText"/>
            </w:pPr>
            <w:r>
              <w:t>1.93931</w:t>
            </w:r>
          </w:p>
        </w:tc>
        <w:tc>
          <w:tcPr>
            <w:tcW w:w="1089" w:type="dxa"/>
            <w:tcBorders>
              <w:top w:val="nil"/>
              <w:left w:val="nil"/>
              <w:bottom w:val="nil"/>
              <w:right w:val="nil"/>
            </w:tcBorders>
          </w:tcPr>
          <w:p w14:paraId="4F5EA393" w14:textId="77777777" w:rsidR="00077066" w:rsidRDefault="00077066" w:rsidP="00077066">
            <w:pPr>
              <w:pStyle w:val="TableText"/>
            </w:pPr>
            <w:r>
              <w:t>1.97080</w:t>
            </w:r>
          </w:p>
        </w:tc>
        <w:tc>
          <w:tcPr>
            <w:tcW w:w="1090" w:type="dxa"/>
            <w:tcBorders>
              <w:top w:val="nil"/>
              <w:left w:val="nil"/>
              <w:bottom w:val="nil"/>
              <w:right w:val="nil"/>
            </w:tcBorders>
          </w:tcPr>
          <w:p w14:paraId="7CB6287F" w14:textId="77777777" w:rsidR="00077066" w:rsidRDefault="00077066" w:rsidP="00077066">
            <w:pPr>
              <w:pStyle w:val="TableText"/>
            </w:pPr>
            <w:r>
              <w:t>1.99722</w:t>
            </w:r>
          </w:p>
        </w:tc>
        <w:tc>
          <w:tcPr>
            <w:tcW w:w="1090" w:type="dxa"/>
            <w:tcBorders>
              <w:top w:val="nil"/>
              <w:left w:val="nil"/>
              <w:bottom w:val="nil"/>
              <w:right w:val="nil"/>
            </w:tcBorders>
          </w:tcPr>
          <w:p w14:paraId="733C9821" w14:textId="77777777" w:rsidR="00077066" w:rsidRDefault="00077066" w:rsidP="00077066">
            <w:pPr>
              <w:pStyle w:val="TableText"/>
            </w:pPr>
            <w:r>
              <w:t>2.01865</w:t>
            </w:r>
          </w:p>
        </w:tc>
        <w:tc>
          <w:tcPr>
            <w:tcW w:w="1091" w:type="dxa"/>
            <w:tcBorders>
              <w:top w:val="nil"/>
              <w:left w:val="nil"/>
              <w:bottom w:val="nil"/>
              <w:right w:val="nil"/>
            </w:tcBorders>
          </w:tcPr>
          <w:p w14:paraId="76A51DE6" w14:textId="77777777" w:rsidR="00077066" w:rsidRDefault="00077066" w:rsidP="00077066">
            <w:pPr>
              <w:pStyle w:val="TableText"/>
            </w:pPr>
            <w:r>
              <w:t>2.03531</w:t>
            </w:r>
          </w:p>
        </w:tc>
        <w:tc>
          <w:tcPr>
            <w:tcW w:w="1092" w:type="dxa"/>
            <w:tcBorders>
              <w:top w:val="nil"/>
              <w:left w:val="nil"/>
              <w:bottom w:val="nil"/>
              <w:right w:val="nil"/>
            </w:tcBorders>
          </w:tcPr>
          <w:p w14:paraId="377900C2" w14:textId="77777777" w:rsidR="00077066" w:rsidRDefault="00077066" w:rsidP="00077066">
            <w:pPr>
              <w:pStyle w:val="TableText"/>
            </w:pPr>
            <w:r>
              <w:t>2.04779</w:t>
            </w:r>
          </w:p>
        </w:tc>
        <w:tc>
          <w:tcPr>
            <w:tcW w:w="1092" w:type="dxa"/>
            <w:tcBorders>
              <w:top w:val="nil"/>
              <w:left w:val="nil"/>
              <w:bottom w:val="nil"/>
              <w:right w:val="nil"/>
            </w:tcBorders>
          </w:tcPr>
          <w:p w14:paraId="381EE439" w14:textId="77777777" w:rsidR="00077066" w:rsidRDefault="00077066" w:rsidP="00077066">
            <w:pPr>
              <w:pStyle w:val="TableText"/>
            </w:pPr>
            <w:r>
              <w:t>2.05501</w:t>
            </w:r>
          </w:p>
        </w:tc>
        <w:tc>
          <w:tcPr>
            <w:tcW w:w="1095" w:type="dxa"/>
            <w:tcBorders>
              <w:top w:val="nil"/>
              <w:left w:val="nil"/>
              <w:bottom w:val="nil"/>
              <w:right w:val="nil"/>
            </w:tcBorders>
          </w:tcPr>
          <w:p w14:paraId="14263F11" w14:textId="77777777" w:rsidR="00077066" w:rsidRDefault="00077066" w:rsidP="00077066">
            <w:pPr>
              <w:pStyle w:val="TableText"/>
            </w:pPr>
            <w:r>
              <w:t>2.05725</w:t>
            </w:r>
          </w:p>
        </w:tc>
        <w:tc>
          <w:tcPr>
            <w:tcW w:w="1095" w:type="dxa"/>
            <w:tcBorders>
              <w:top w:val="nil"/>
              <w:left w:val="nil"/>
              <w:bottom w:val="nil"/>
              <w:right w:val="nil"/>
            </w:tcBorders>
          </w:tcPr>
          <w:p w14:paraId="1A4E3948" w14:textId="77777777" w:rsidR="00077066" w:rsidRDefault="00077066" w:rsidP="00077066">
            <w:pPr>
              <w:pStyle w:val="TableText"/>
            </w:pPr>
            <w:r>
              <w:t>2.05448</w:t>
            </w:r>
          </w:p>
        </w:tc>
        <w:tc>
          <w:tcPr>
            <w:tcW w:w="1095" w:type="dxa"/>
            <w:tcBorders>
              <w:top w:val="nil"/>
              <w:left w:val="nil"/>
              <w:bottom w:val="nil"/>
              <w:right w:val="nil"/>
            </w:tcBorders>
          </w:tcPr>
          <w:p w14:paraId="45F84B49" w14:textId="77777777" w:rsidR="00077066" w:rsidRDefault="00077066" w:rsidP="00077066">
            <w:pPr>
              <w:pStyle w:val="TableText"/>
            </w:pPr>
            <w:r>
              <w:t>2.04639</w:t>
            </w:r>
          </w:p>
        </w:tc>
        <w:tc>
          <w:tcPr>
            <w:tcW w:w="1092" w:type="dxa"/>
            <w:tcBorders>
              <w:top w:val="nil"/>
              <w:left w:val="nil"/>
              <w:bottom w:val="nil"/>
              <w:right w:val="nil"/>
            </w:tcBorders>
          </w:tcPr>
          <w:p w14:paraId="616CF7F9" w14:textId="77777777" w:rsidR="00077066" w:rsidRDefault="00077066" w:rsidP="00077066">
            <w:pPr>
              <w:pStyle w:val="TableText"/>
            </w:pPr>
            <w:r>
              <w:t>2.07636</w:t>
            </w:r>
          </w:p>
        </w:tc>
      </w:tr>
      <w:tr w:rsidR="00077066" w14:paraId="3DD53E52" w14:textId="77777777">
        <w:trPr>
          <w:trHeight w:val="221"/>
        </w:trPr>
        <w:tc>
          <w:tcPr>
            <w:tcW w:w="750" w:type="dxa"/>
            <w:tcBorders>
              <w:top w:val="nil"/>
              <w:left w:val="nil"/>
              <w:bottom w:val="nil"/>
              <w:right w:val="nil"/>
            </w:tcBorders>
          </w:tcPr>
          <w:p w14:paraId="2C2DDB7A" w14:textId="77777777" w:rsidR="00077066" w:rsidRDefault="00077066" w:rsidP="00077066">
            <w:pPr>
              <w:pStyle w:val="TableText"/>
            </w:pPr>
            <w:r>
              <w:rPr>
                <w:lang w:eastAsia="en-AU"/>
              </w:rPr>
              <w:t>39</w:t>
            </w:r>
          </w:p>
        </w:tc>
        <w:tc>
          <w:tcPr>
            <w:tcW w:w="1087" w:type="dxa"/>
            <w:tcBorders>
              <w:top w:val="nil"/>
              <w:left w:val="nil"/>
              <w:bottom w:val="nil"/>
              <w:right w:val="nil"/>
            </w:tcBorders>
          </w:tcPr>
          <w:p w14:paraId="76499B5A" w14:textId="77777777" w:rsidR="00077066" w:rsidRDefault="00077066" w:rsidP="00077066">
            <w:pPr>
              <w:pStyle w:val="TableText"/>
            </w:pPr>
            <w:r>
              <w:t>2.02868</w:t>
            </w:r>
          </w:p>
        </w:tc>
        <w:tc>
          <w:tcPr>
            <w:tcW w:w="1087" w:type="dxa"/>
            <w:tcBorders>
              <w:top w:val="nil"/>
              <w:left w:val="nil"/>
              <w:bottom w:val="nil"/>
              <w:right w:val="nil"/>
            </w:tcBorders>
          </w:tcPr>
          <w:p w14:paraId="00D9C934" w14:textId="77777777" w:rsidR="00077066" w:rsidRDefault="00077066" w:rsidP="00077066">
            <w:pPr>
              <w:pStyle w:val="TableText"/>
            </w:pPr>
            <w:r>
              <w:t>2.06360</w:t>
            </w:r>
          </w:p>
        </w:tc>
        <w:tc>
          <w:tcPr>
            <w:tcW w:w="1089" w:type="dxa"/>
            <w:tcBorders>
              <w:top w:val="nil"/>
              <w:left w:val="nil"/>
              <w:bottom w:val="nil"/>
              <w:right w:val="nil"/>
            </w:tcBorders>
          </w:tcPr>
          <w:p w14:paraId="3E088CF5" w14:textId="77777777" w:rsidR="00077066" w:rsidRDefault="00077066" w:rsidP="00077066">
            <w:pPr>
              <w:pStyle w:val="TableText"/>
            </w:pPr>
            <w:r>
              <w:t>2.09359</w:t>
            </w:r>
          </w:p>
        </w:tc>
        <w:tc>
          <w:tcPr>
            <w:tcW w:w="1090" w:type="dxa"/>
            <w:tcBorders>
              <w:top w:val="nil"/>
              <w:left w:val="nil"/>
              <w:bottom w:val="nil"/>
              <w:right w:val="nil"/>
            </w:tcBorders>
          </w:tcPr>
          <w:p w14:paraId="69146E44" w14:textId="77777777" w:rsidR="00077066" w:rsidRDefault="00077066" w:rsidP="00077066">
            <w:pPr>
              <w:pStyle w:val="TableText"/>
            </w:pPr>
            <w:r>
              <w:t>2.11847</w:t>
            </w:r>
          </w:p>
        </w:tc>
        <w:tc>
          <w:tcPr>
            <w:tcW w:w="1090" w:type="dxa"/>
            <w:tcBorders>
              <w:top w:val="nil"/>
              <w:left w:val="nil"/>
              <w:bottom w:val="nil"/>
              <w:right w:val="nil"/>
            </w:tcBorders>
          </w:tcPr>
          <w:p w14:paraId="4FD71526" w14:textId="77777777" w:rsidR="00077066" w:rsidRDefault="00077066" w:rsidP="00077066">
            <w:pPr>
              <w:pStyle w:val="TableText"/>
            </w:pPr>
            <w:r>
              <w:t>2.13860</w:t>
            </w:r>
          </w:p>
        </w:tc>
        <w:tc>
          <w:tcPr>
            <w:tcW w:w="1091" w:type="dxa"/>
            <w:tcBorders>
              <w:top w:val="nil"/>
              <w:left w:val="nil"/>
              <w:bottom w:val="nil"/>
              <w:right w:val="nil"/>
            </w:tcBorders>
          </w:tcPr>
          <w:p w14:paraId="0953229B" w14:textId="77777777" w:rsidR="00077066" w:rsidRDefault="00077066" w:rsidP="00077066">
            <w:pPr>
              <w:pStyle w:val="TableText"/>
            </w:pPr>
            <w:r>
              <w:t>2.15405</w:t>
            </w:r>
          </w:p>
        </w:tc>
        <w:tc>
          <w:tcPr>
            <w:tcW w:w="1092" w:type="dxa"/>
            <w:tcBorders>
              <w:top w:val="nil"/>
              <w:left w:val="nil"/>
              <w:bottom w:val="nil"/>
              <w:right w:val="nil"/>
            </w:tcBorders>
          </w:tcPr>
          <w:p w14:paraId="556358F1" w14:textId="77777777" w:rsidR="00077066" w:rsidRDefault="00077066" w:rsidP="00077066">
            <w:pPr>
              <w:pStyle w:val="TableText"/>
            </w:pPr>
            <w:r>
              <w:t>2.16504</w:t>
            </w:r>
          </w:p>
        </w:tc>
        <w:tc>
          <w:tcPr>
            <w:tcW w:w="1092" w:type="dxa"/>
            <w:tcBorders>
              <w:top w:val="nil"/>
              <w:left w:val="nil"/>
              <w:bottom w:val="nil"/>
              <w:right w:val="nil"/>
            </w:tcBorders>
          </w:tcPr>
          <w:p w14:paraId="5F57FE13" w14:textId="77777777" w:rsidR="00077066" w:rsidRDefault="00077066" w:rsidP="00077066">
            <w:pPr>
              <w:pStyle w:val="TableText"/>
            </w:pPr>
            <w:r>
              <w:t>2.17219</w:t>
            </w:r>
          </w:p>
        </w:tc>
        <w:tc>
          <w:tcPr>
            <w:tcW w:w="1095" w:type="dxa"/>
            <w:tcBorders>
              <w:top w:val="nil"/>
              <w:left w:val="nil"/>
              <w:bottom w:val="nil"/>
              <w:right w:val="nil"/>
            </w:tcBorders>
          </w:tcPr>
          <w:p w14:paraId="4DBB07A7" w14:textId="77777777" w:rsidR="00077066" w:rsidRDefault="00077066" w:rsidP="00077066">
            <w:pPr>
              <w:pStyle w:val="TableText"/>
            </w:pPr>
            <w:r>
              <w:t>2.17429</w:t>
            </w:r>
          </w:p>
        </w:tc>
        <w:tc>
          <w:tcPr>
            <w:tcW w:w="1095" w:type="dxa"/>
            <w:tcBorders>
              <w:top w:val="nil"/>
              <w:left w:val="nil"/>
              <w:bottom w:val="nil"/>
              <w:right w:val="nil"/>
            </w:tcBorders>
          </w:tcPr>
          <w:p w14:paraId="1B2168F6" w14:textId="77777777" w:rsidR="00077066" w:rsidRDefault="00077066" w:rsidP="00077066">
            <w:pPr>
              <w:pStyle w:val="TableText"/>
            </w:pPr>
            <w:r>
              <w:t>2.17164</w:t>
            </w:r>
          </w:p>
        </w:tc>
        <w:tc>
          <w:tcPr>
            <w:tcW w:w="1095" w:type="dxa"/>
            <w:tcBorders>
              <w:top w:val="nil"/>
              <w:left w:val="nil"/>
              <w:bottom w:val="nil"/>
              <w:right w:val="nil"/>
            </w:tcBorders>
          </w:tcPr>
          <w:p w14:paraId="6BC4704B" w14:textId="77777777" w:rsidR="00077066" w:rsidRDefault="00077066" w:rsidP="00077066">
            <w:pPr>
              <w:pStyle w:val="TableText"/>
            </w:pPr>
            <w:r>
              <w:t>2.16418</w:t>
            </w:r>
          </w:p>
        </w:tc>
        <w:tc>
          <w:tcPr>
            <w:tcW w:w="1092" w:type="dxa"/>
            <w:tcBorders>
              <w:top w:val="nil"/>
              <w:left w:val="nil"/>
              <w:bottom w:val="nil"/>
              <w:right w:val="nil"/>
            </w:tcBorders>
          </w:tcPr>
          <w:p w14:paraId="6A14DFA9" w14:textId="77777777" w:rsidR="00077066" w:rsidRDefault="00077066" w:rsidP="00077066">
            <w:pPr>
              <w:pStyle w:val="TableText"/>
            </w:pPr>
            <w:r>
              <w:t>2.19364</w:t>
            </w:r>
          </w:p>
        </w:tc>
      </w:tr>
      <w:tr w:rsidR="00077066" w14:paraId="21724128" w14:textId="77777777">
        <w:trPr>
          <w:trHeight w:val="221"/>
        </w:trPr>
        <w:tc>
          <w:tcPr>
            <w:tcW w:w="750" w:type="dxa"/>
            <w:tcBorders>
              <w:top w:val="nil"/>
              <w:left w:val="nil"/>
              <w:bottom w:val="nil"/>
              <w:right w:val="nil"/>
            </w:tcBorders>
          </w:tcPr>
          <w:p w14:paraId="38C4A728" w14:textId="77777777" w:rsidR="00077066" w:rsidRDefault="00077066" w:rsidP="00077066">
            <w:pPr>
              <w:pStyle w:val="TableText"/>
            </w:pPr>
            <w:r>
              <w:rPr>
                <w:lang w:eastAsia="en-AU"/>
              </w:rPr>
              <w:t>40</w:t>
            </w:r>
          </w:p>
        </w:tc>
        <w:tc>
          <w:tcPr>
            <w:tcW w:w="1087" w:type="dxa"/>
            <w:tcBorders>
              <w:top w:val="nil"/>
              <w:left w:val="nil"/>
              <w:bottom w:val="nil"/>
              <w:right w:val="nil"/>
            </w:tcBorders>
          </w:tcPr>
          <w:p w14:paraId="6B4D7B6D" w14:textId="77777777" w:rsidR="00077066" w:rsidRDefault="00077066" w:rsidP="00077066">
            <w:pPr>
              <w:pStyle w:val="TableText"/>
            </w:pPr>
            <w:r>
              <w:t>2.16121</w:t>
            </w:r>
          </w:p>
        </w:tc>
        <w:tc>
          <w:tcPr>
            <w:tcW w:w="1087" w:type="dxa"/>
            <w:tcBorders>
              <w:top w:val="nil"/>
              <w:left w:val="nil"/>
              <w:bottom w:val="nil"/>
              <w:right w:val="nil"/>
            </w:tcBorders>
          </w:tcPr>
          <w:p w14:paraId="1684F2E5" w14:textId="77777777" w:rsidR="00077066" w:rsidRDefault="00077066" w:rsidP="00077066">
            <w:pPr>
              <w:pStyle w:val="TableText"/>
            </w:pPr>
            <w:r>
              <w:t>2.19396</w:t>
            </w:r>
          </w:p>
        </w:tc>
        <w:tc>
          <w:tcPr>
            <w:tcW w:w="1089" w:type="dxa"/>
            <w:tcBorders>
              <w:top w:val="nil"/>
              <w:left w:val="nil"/>
              <w:bottom w:val="nil"/>
              <w:right w:val="nil"/>
            </w:tcBorders>
          </w:tcPr>
          <w:p w14:paraId="0566FD0F" w14:textId="77777777" w:rsidR="00077066" w:rsidRDefault="00077066" w:rsidP="00077066">
            <w:pPr>
              <w:pStyle w:val="TableText"/>
            </w:pPr>
            <w:r>
              <w:t>2.22171</w:t>
            </w:r>
          </w:p>
        </w:tc>
        <w:tc>
          <w:tcPr>
            <w:tcW w:w="1090" w:type="dxa"/>
            <w:tcBorders>
              <w:top w:val="nil"/>
              <w:left w:val="nil"/>
              <w:bottom w:val="nil"/>
              <w:right w:val="nil"/>
            </w:tcBorders>
          </w:tcPr>
          <w:p w14:paraId="5B06CEF6" w14:textId="77777777" w:rsidR="00077066" w:rsidRDefault="00077066" w:rsidP="00077066">
            <w:pPr>
              <w:pStyle w:val="TableText"/>
            </w:pPr>
            <w:r>
              <w:t>2.24491</w:t>
            </w:r>
          </w:p>
        </w:tc>
        <w:tc>
          <w:tcPr>
            <w:tcW w:w="1090" w:type="dxa"/>
            <w:tcBorders>
              <w:top w:val="nil"/>
              <w:left w:val="nil"/>
              <w:bottom w:val="nil"/>
              <w:right w:val="nil"/>
            </w:tcBorders>
          </w:tcPr>
          <w:p w14:paraId="2F3E9B25" w14:textId="77777777" w:rsidR="00077066" w:rsidRDefault="00077066" w:rsidP="00077066">
            <w:pPr>
              <w:pStyle w:val="TableText"/>
            </w:pPr>
            <w:r>
              <w:t>2.26335</w:t>
            </w:r>
          </w:p>
        </w:tc>
        <w:tc>
          <w:tcPr>
            <w:tcW w:w="1091" w:type="dxa"/>
            <w:tcBorders>
              <w:top w:val="nil"/>
              <w:left w:val="nil"/>
              <w:bottom w:val="nil"/>
              <w:right w:val="nil"/>
            </w:tcBorders>
          </w:tcPr>
          <w:p w14:paraId="0FD2A3E0" w14:textId="77777777" w:rsidR="00077066" w:rsidRDefault="00077066" w:rsidP="00077066">
            <w:pPr>
              <w:pStyle w:val="TableText"/>
            </w:pPr>
            <w:r>
              <w:t>2.27739</w:t>
            </w:r>
          </w:p>
        </w:tc>
        <w:tc>
          <w:tcPr>
            <w:tcW w:w="1092" w:type="dxa"/>
            <w:tcBorders>
              <w:top w:val="nil"/>
              <w:left w:val="nil"/>
              <w:bottom w:val="nil"/>
              <w:right w:val="nil"/>
            </w:tcBorders>
          </w:tcPr>
          <w:p w14:paraId="1EE57C27" w14:textId="77777777" w:rsidR="00077066" w:rsidRDefault="00077066" w:rsidP="00077066">
            <w:pPr>
              <w:pStyle w:val="TableText"/>
            </w:pPr>
            <w:r>
              <w:t>2.28709</w:t>
            </w:r>
          </w:p>
        </w:tc>
        <w:tc>
          <w:tcPr>
            <w:tcW w:w="1092" w:type="dxa"/>
            <w:tcBorders>
              <w:top w:val="nil"/>
              <w:left w:val="nil"/>
              <w:bottom w:val="nil"/>
              <w:right w:val="nil"/>
            </w:tcBorders>
          </w:tcPr>
          <w:p w14:paraId="64D8AB59" w14:textId="77777777" w:rsidR="00077066" w:rsidRDefault="00077066" w:rsidP="00077066">
            <w:pPr>
              <w:pStyle w:val="TableText"/>
            </w:pPr>
            <w:r>
              <w:t>2.29265</w:t>
            </w:r>
          </w:p>
        </w:tc>
        <w:tc>
          <w:tcPr>
            <w:tcW w:w="1095" w:type="dxa"/>
            <w:tcBorders>
              <w:top w:val="nil"/>
              <w:left w:val="nil"/>
              <w:bottom w:val="nil"/>
              <w:right w:val="nil"/>
            </w:tcBorders>
          </w:tcPr>
          <w:p w14:paraId="67326499" w14:textId="77777777" w:rsidR="00077066" w:rsidRDefault="00077066" w:rsidP="00077066">
            <w:pPr>
              <w:pStyle w:val="TableText"/>
            </w:pPr>
            <w:r>
              <w:t>2.29470</w:t>
            </w:r>
          </w:p>
        </w:tc>
        <w:tc>
          <w:tcPr>
            <w:tcW w:w="1095" w:type="dxa"/>
            <w:tcBorders>
              <w:top w:val="nil"/>
              <w:left w:val="nil"/>
              <w:bottom w:val="nil"/>
              <w:right w:val="nil"/>
            </w:tcBorders>
          </w:tcPr>
          <w:p w14:paraId="134A37AC" w14:textId="77777777" w:rsidR="00077066" w:rsidRDefault="00077066" w:rsidP="00077066">
            <w:pPr>
              <w:pStyle w:val="TableText"/>
            </w:pPr>
            <w:r>
              <w:t>2.29192</w:t>
            </w:r>
          </w:p>
        </w:tc>
        <w:tc>
          <w:tcPr>
            <w:tcW w:w="1095" w:type="dxa"/>
            <w:tcBorders>
              <w:top w:val="nil"/>
              <w:left w:val="nil"/>
              <w:bottom w:val="nil"/>
              <w:right w:val="nil"/>
            </w:tcBorders>
          </w:tcPr>
          <w:p w14:paraId="21467F27" w14:textId="77777777" w:rsidR="00077066" w:rsidRDefault="00077066" w:rsidP="00077066">
            <w:pPr>
              <w:pStyle w:val="TableText"/>
            </w:pPr>
            <w:r>
              <w:t>2.28462</w:t>
            </w:r>
          </w:p>
        </w:tc>
        <w:tc>
          <w:tcPr>
            <w:tcW w:w="1092" w:type="dxa"/>
            <w:tcBorders>
              <w:top w:val="nil"/>
              <w:left w:val="nil"/>
              <w:bottom w:val="nil"/>
              <w:right w:val="nil"/>
            </w:tcBorders>
          </w:tcPr>
          <w:p w14:paraId="2888C174" w14:textId="77777777" w:rsidR="00077066" w:rsidRDefault="00077066" w:rsidP="00077066">
            <w:pPr>
              <w:pStyle w:val="TableText"/>
            </w:pPr>
            <w:r>
              <w:t>2.31355</w:t>
            </w:r>
          </w:p>
        </w:tc>
      </w:tr>
      <w:tr w:rsidR="00077066" w14:paraId="75A4DF95" w14:textId="77777777">
        <w:trPr>
          <w:trHeight w:val="221"/>
        </w:trPr>
        <w:tc>
          <w:tcPr>
            <w:tcW w:w="750" w:type="dxa"/>
            <w:tcBorders>
              <w:top w:val="nil"/>
              <w:left w:val="nil"/>
              <w:bottom w:val="nil"/>
              <w:right w:val="nil"/>
            </w:tcBorders>
          </w:tcPr>
          <w:p w14:paraId="373A4FFB" w14:textId="77777777" w:rsidR="00077066" w:rsidRDefault="00077066" w:rsidP="00077066">
            <w:pPr>
              <w:pStyle w:val="TableText"/>
            </w:pPr>
            <w:r>
              <w:rPr>
                <w:lang w:eastAsia="en-AU"/>
              </w:rPr>
              <w:t>41</w:t>
            </w:r>
          </w:p>
        </w:tc>
        <w:tc>
          <w:tcPr>
            <w:tcW w:w="1087" w:type="dxa"/>
            <w:tcBorders>
              <w:top w:val="nil"/>
              <w:left w:val="nil"/>
              <w:bottom w:val="nil"/>
              <w:right w:val="nil"/>
            </w:tcBorders>
          </w:tcPr>
          <w:p w14:paraId="531B2FB7" w14:textId="77777777" w:rsidR="00077066" w:rsidRDefault="00077066" w:rsidP="00077066">
            <w:pPr>
              <w:pStyle w:val="TableText"/>
            </w:pPr>
            <w:r>
              <w:t>2.29207</w:t>
            </w:r>
          </w:p>
        </w:tc>
        <w:tc>
          <w:tcPr>
            <w:tcW w:w="1087" w:type="dxa"/>
            <w:tcBorders>
              <w:top w:val="nil"/>
              <w:left w:val="nil"/>
              <w:bottom w:val="nil"/>
              <w:right w:val="nil"/>
            </w:tcBorders>
          </w:tcPr>
          <w:p w14:paraId="55027006" w14:textId="77777777" w:rsidR="00077066" w:rsidRDefault="00077066" w:rsidP="00077066">
            <w:pPr>
              <w:pStyle w:val="TableText"/>
            </w:pPr>
            <w:r>
              <w:t>2.32254</w:t>
            </w:r>
          </w:p>
        </w:tc>
        <w:tc>
          <w:tcPr>
            <w:tcW w:w="1089" w:type="dxa"/>
            <w:tcBorders>
              <w:top w:val="nil"/>
              <w:left w:val="nil"/>
              <w:bottom w:val="nil"/>
              <w:right w:val="nil"/>
            </w:tcBorders>
          </w:tcPr>
          <w:p w14:paraId="59906946" w14:textId="77777777" w:rsidR="00077066" w:rsidRDefault="00077066" w:rsidP="00077066">
            <w:pPr>
              <w:pStyle w:val="TableText"/>
            </w:pPr>
            <w:r>
              <w:t>2.34784</w:t>
            </w:r>
          </w:p>
        </w:tc>
        <w:tc>
          <w:tcPr>
            <w:tcW w:w="1090" w:type="dxa"/>
            <w:tcBorders>
              <w:top w:val="nil"/>
              <w:left w:val="nil"/>
              <w:bottom w:val="nil"/>
              <w:right w:val="nil"/>
            </w:tcBorders>
          </w:tcPr>
          <w:p w14:paraId="14238D21" w14:textId="77777777" w:rsidR="00077066" w:rsidRDefault="00077066" w:rsidP="00077066">
            <w:pPr>
              <w:pStyle w:val="TableText"/>
            </w:pPr>
            <w:r>
              <w:t>2.36857</w:t>
            </w:r>
          </w:p>
        </w:tc>
        <w:tc>
          <w:tcPr>
            <w:tcW w:w="1090" w:type="dxa"/>
            <w:tcBorders>
              <w:top w:val="nil"/>
              <w:left w:val="nil"/>
              <w:bottom w:val="nil"/>
              <w:right w:val="nil"/>
            </w:tcBorders>
          </w:tcPr>
          <w:p w14:paraId="32E9F7A4" w14:textId="77777777" w:rsidR="00077066" w:rsidRDefault="00077066" w:rsidP="00077066">
            <w:pPr>
              <w:pStyle w:val="TableText"/>
            </w:pPr>
            <w:r>
              <w:t>2.38518</w:t>
            </w:r>
          </w:p>
        </w:tc>
        <w:tc>
          <w:tcPr>
            <w:tcW w:w="1091" w:type="dxa"/>
            <w:tcBorders>
              <w:top w:val="nil"/>
              <w:left w:val="nil"/>
              <w:bottom w:val="nil"/>
              <w:right w:val="nil"/>
            </w:tcBorders>
          </w:tcPr>
          <w:p w14:paraId="54CE2173" w14:textId="77777777" w:rsidR="00077066" w:rsidRDefault="00077066" w:rsidP="00077066">
            <w:pPr>
              <w:pStyle w:val="TableText"/>
            </w:pPr>
            <w:r>
              <w:t>2.39743</w:t>
            </w:r>
          </w:p>
        </w:tc>
        <w:tc>
          <w:tcPr>
            <w:tcW w:w="1092" w:type="dxa"/>
            <w:tcBorders>
              <w:top w:val="nil"/>
              <w:left w:val="nil"/>
              <w:bottom w:val="nil"/>
              <w:right w:val="nil"/>
            </w:tcBorders>
          </w:tcPr>
          <w:p w14:paraId="02E60E93" w14:textId="77777777" w:rsidR="00077066" w:rsidRDefault="00077066" w:rsidP="00077066">
            <w:pPr>
              <w:pStyle w:val="TableText"/>
            </w:pPr>
            <w:r>
              <w:t>2.40565</w:t>
            </w:r>
          </w:p>
        </w:tc>
        <w:tc>
          <w:tcPr>
            <w:tcW w:w="1092" w:type="dxa"/>
            <w:tcBorders>
              <w:top w:val="nil"/>
              <w:left w:val="nil"/>
              <w:bottom w:val="nil"/>
              <w:right w:val="nil"/>
            </w:tcBorders>
          </w:tcPr>
          <w:p w14:paraId="4EC9D00E" w14:textId="77777777" w:rsidR="00077066" w:rsidRDefault="00077066" w:rsidP="00077066">
            <w:pPr>
              <w:pStyle w:val="TableText"/>
            </w:pPr>
            <w:r>
              <w:t>2.40989</w:t>
            </w:r>
          </w:p>
        </w:tc>
        <w:tc>
          <w:tcPr>
            <w:tcW w:w="1095" w:type="dxa"/>
            <w:tcBorders>
              <w:top w:val="nil"/>
              <w:left w:val="nil"/>
              <w:bottom w:val="nil"/>
              <w:right w:val="nil"/>
            </w:tcBorders>
          </w:tcPr>
          <w:p w14:paraId="2F3F7AD6" w14:textId="77777777" w:rsidR="00077066" w:rsidRDefault="00077066" w:rsidP="00077066">
            <w:pPr>
              <w:pStyle w:val="TableText"/>
            </w:pPr>
            <w:r>
              <w:t>2.41032</w:t>
            </w:r>
          </w:p>
        </w:tc>
        <w:tc>
          <w:tcPr>
            <w:tcW w:w="1095" w:type="dxa"/>
            <w:tcBorders>
              <w:top w:val="nil"/>
              <w:left w:val="nil"/>
              <w:bottom w:val="nil"/>
              <w:right w:val="nil"/>
            </w:tcBorders>
          </w:tcPr>
          <w:p w14:paraId="315834BE" w14:textId="77777777" w:rsidR="00077066" w:rsidRDefault="00077066" w:rsidP="00077066">
            <w:pPr>
              <w:pStyle w:val="TableText"/>
            </w:pPr>
            <w:r>
              <w:t>2.40758</w:t>
            </w:r>
          </w:p>
        </w:tc>
        <w:tc>
          <w:tcPr>
            <w:tcW w:w="1095" w:type="dxa"/>
            <w:tcBorders>
              <w:top w:val="nil"/>
              <w:left w:val="nil"/>
              <w:bottom w:val="nil"/>
              <w:right w:val="nil"/>
            </w:tcBorders>
          </w:tcPr>
          <w:p w14:paraId="1FEC1E10" w14:textId="77777777" w:rsidR="00077066" w:rsidRDefault="00077066" w:rsidP="00077066">
            <w:pPr>
              <w:pStyle w:val="TableText"/>
            </w:pPr>
            <w:r>
              <w:t>2.40023</w:t>
            </w:r>
          </w:p>
        </w:tc>
        <w:tc>
          <w:tcPr>
            <w:tcW w:w="1092" w:type="dxa"/>
            <w:tcBorders>
              <w:top w:val="nil"/>
              <w:left w:val="nil"/>
              <w:bottom w:val="nil"/>
              <w:right w:val="nil"/>
            </w:tcBorders>
          </w:tcPr>
          <w:p w14:paraId="404A18C4" w14:textId="77777777" w:rsidR="00077066" w:rsidRDefault="00077066" w:rsidP="00077066">
            <w:pPr>
              <w:pStyle w:val="TableText"/>
            </w:pPr>
            <w:r>
              <w:t>2.42853</w:t>
            </w:r>
          </w:p>
        </w:tc>
      </w:tr>
      <w:tr w:rsidR="00077066" w14:paraId="7CAAFD3A" w14:textId="77777777">
        <w:trPr>
          <w:trHeight w:val="221"/>
        </w:trPr>
        <w:tc>
          <w:tcPr>
            <w:tcW w:w="750" w:type="dxa"/>
            <w:tcBorders>
              <w:top w:val="nil"/>
              <w:left w:val="nil"/>
              <w:bottom w:val="nil"/>
              <w:right w:val="nil"/>
            </w:tcBorders>
          </w:tcPr>
          <w:p w14:paraId="512242CD" w14:textId="77777777" w:rsidR="00077066" w:rsidRDefault="00077066" w:rsidP="00077066">
            <w:pPr>
              <w:pStyle w:val="TableText"/>
            </w:pPr>
            <w:r>
              <w:rPr>
                <w:lang w:eastAsia="en-AU"/>
              </w:rPr>
              <w:t>42</w:t>
            </w:r>
          </w:p>
        </w:tc>
        <w:tc>
          <w:tcPr>
            <w:tcW w:w="1087" w:type="dxa"/>
            <w:tcBorders>
              <w:top w:val="nil"/>
              <w:left w:val="nil"/>
              <w:bottom w:val="nil"/>
              <w:right w:val="nil"/>
            </w:tcBorders>
          </w:tcPr>
          <w:p w14:paraId="2A698D10" w14:textId="77777777" w:rsidR="00077066" w:rsidRDefault="00077066" w:rsidP="00077066">
            <w:pPr>
              <w:pStyle w:val="TableText"/>
            </w:pPr>
            <w:r>
              <w:t>2.42770</w:t>
            </w:r>
          </w:p>
        </w:tc>
        <w:tc>
          <w:tcPr>
            <w:tcW w:w="1087" w:type="dxa"/>
            <w:tcBorders>
              <w:top w:val="nil"/>
              <w:left w:val="nil"/>
              <w:bottom w:val="nil"/>
              <w:right w:val="nil"/>
            </w:tcBorders>
          </w:tcPr>
          <w:p w14:paraId="2E556971" w14:textId="77777777" w:rsidR="00077066" w:rsidRDefault="00077066" w:rsidP="00077066">
            <w:pPr>
              <w:pStyle w:val="TableText"/>
            </w:pPr>
            <w:r>
              <w:t>2.45591</w:t>
            </w:r>
          </w:p>
        </w:tc>
        <w:tc>
          <w:tcPr>
            <w:tcW w:w="1089" w:type="dxa"/>
            <w:tcBorders>
              <w:top w:val="nil"/>
              <w:left w:val="nil"/>
              <w:bottom w:val="nil"/>
              <w:right w:val="nil"/>
            </w:tcBorders>
          </w:tcPr>
          <w:p w14:paraId="1DBAEA98" w14:textId="77777777" w:rsidR="00077066" w:rsidRDefault="00077066" w:rsidP="00077066">
            <w:pPr>
              <w:pStyle w:val="TableText"/>
            </w:pPr>
            <w:r>
              <w:t>2.47880</w:t>
            </w:r>
          </w:p>
        </w:tc>
        <w:tc>
          <w:tcPr>
            <w:tcW w:w="1090" w:type="dxa"/>
            <w:tcBorders>
              <w:top w:val="nil"/>
              <w:left w:val="nil"/>
              <w:bottom w:val="nil"/>
              <w:right w:val="nil"/>
            </w:tcBorders>
          </w:tcPr>
          <w:p w14:paraId="26C69B31" w14:textId="77777777" w:rsidR="00077066" w:rsidRDefault="00077066" w:rsidP="00077066">
            <w:pPr>
              <w:pStyle w:val="TableText"/>
            </w:pPr>
            <w:r>
              <w:t>2.49696</w:t>
            </w:r>
          </w:p>
        </w:tc>
        <w:tc>
          <w:tcPr>
            <w:tcW w:w="1090" w:type="dxa"/>
            <w:tcBorders>
              <w:top w:val="nil"/>
              <w:left w:val="nil"/>
              <w:bottom w:val="nil"/>
              <w:right w:val="nil"/>
            </w:tcBorders>
          </w:tcPr>
          <w:p w14:paraId="2C3C75B4" w14:textId="77777777" w:rsidR="00077066" w:rsidRDefault="00077066" w:rsidP="00077066">
            <w:pPr>
              <w:pStyle w:val="TableText"/>
            </w:pPr>
            <w:r>
              <w:t>2.51100</w:t>
            </w:r>
          </w:p>
        </w:tc>
        <w:tc>
          <w:tcPr>
            <w:tcW w:w="1091" w:type="dxa"/>
            <w:tcBorders>
              <w:top w:val="nil"/>
              <w:left w:val="nil"/>
              <w:bottom w:val="nil"/>
              <w:right w:val="nil"/>
            </w:tcBorders>
          </w:tcPr>
          <w:p w14:paraId="267C3822" w14:textId="77777777" w:rsidR="00077066" w:rsidRDefault="00077066" w:rsidP="00077066">
            <w:pPr>
              <w:pStyle w:val="TableText"/>
            </w:pPr>
            <w:r>
              <w:t>2.52138</w:t>
            </w:r>
          </w:p>
        </w:tc>
        <w:tc>
          <w:tcPr>
            <w:tcW w:w="1092" w:type="dxa"/>
            <w:tcBorders>
              <w:top w:val="nil"/>
              <w:left w:val="nil"/>
              <w:bottom w:val="nil"/>
              <w:right w:val="nil"/>
            </w:tcBorders>
          </w:tcPr>
          <w:p w14:paraId="06823D9B" w14:textId="77777777" w:rsidR="00077066" w:rsidRDefault="00077066" w:rsidP="00077066">
            <w:pPr>
              <w:pStyle w:val="TableText"/>
            </w:pPr>
            <w:r>
              <w:t>2.52778</w:t>
            </w:r>
          </w:p>
        </w:tc>
        <w:tc>
          <w:tcPr>
            <w:tcW w:w="1092" w:type="dxa"/>
            <w:tcBorders>
              <w:top w:val="nil"/>
              <w:left w:val="nil"/>
              <w:bottom w:val="nil"/>
              <w:right w:val="nil"/>
            </w:tcBorders>
          </w:tcPr>
          <w:p w14:paraId="4D822133" w14:textId="77777777" w:rsidR="00077066" w:rsidRDefault="00077066" w:rsidP="00077066">
            <w:pPr>
              <w:pStyle w:val="TableText"/>
            </w:pPr>
            <w:r>
              <w:t>2.53054</w:t>
            </w:r>
          </w:p>
        </w:tc>
        <w:tc>
          <w:tcPr>
            <w:tcW w:w="1095" w:type="dxa"/>
            <w:tcBorders>
              <w:top w:val="nil"/>
              <w:left w:val="nil"/>
              <w:bottom w:val="nil"/>
              <w:right w:val="nil"/>
            </w:tcBorders>
          </w:tcPr>
          <w:p w14:paraId="14407CB8" w14:textId="77777777" w:rsidR="00077066" w:rsidRDefault="00077066" w:rsidP="00077066">
            <w:pPr>
              <w:pStyle w:val="TableText"/>
            </w:pPr>
            <w:r>
              <w:t>2.52966</w:t>
            </w:r>
          </w:p>
        </w:tc>
        <w:tc>
          <w:tcPr>
            <w:tcW w:w="1095" w:type="dxa"/>
            <w:tcBorders>
              <w:top w:val="nil"/>
              <w:left w:val="nil"/>
              <w:bottom w:val="nil"/>
              <w:right w:val="nil"/>
            </w:tcBorders>
          </w:tcPr>
          <w:p w14:paraId="08FD547F" w14:textId="77777777" w:rsidR="00077066" w:rsidRDefault="00077066" w:rsidP="00077066">
            <w:pPr>
              <w:pStyle w:val="TableText"/>
            </w:pPr>
            <w:r>
              <w:t>2.52529</w:t>
            </w:r>
          </w:p>
        </w:tc>
        <w:tc>
          <w:tcPr>
            <w:tcW w:w="1095" w:type="dxa"/>
            <w:tcBorders>
              <w:top w:val="nil"/>
              <w:left w:val="nil"/>
              <w:bottom w:val="nil"/>
              <w:right w:val="nil"/>
            </w:tcBorders>
          </w:tcPr>
          <w:p w14:paraId="799F41B5" w14:textId="77777777" w:rsidR="00077066" w:rsidRDefault="00077066" w:rsidP="00077066">
            <w:pPr>
              <w:pStyle w:val="TableText"/>
            </w:pPr>
            <w:r>
              <w:t>2.51805</w:t>
            </w:r>
          </w:p>
        </w:tc>
        <w:tc>
          <w:tcPr>
            <w:tcW w:w="1092" w:type="dxa"/>
            <w:tcBorders>
              <w:top w:val="nil"/>
              <w:left w:val="nil"/>
              <w:bottom w:val="nil"/>
              <w:right w:val="nil"/>
            </w:tcBorders>
          </w:tcPr>
          <w:p w14:paraId="6DA8B815" w14:textId="77777777" w:rsidR="00077066" w:rsidRDefault="00077066" w:rsidP="00077066">
            <w:pPr>
              <w:pStyle w:val="TableText"/>
            </w:pPr>
            <w:r>
              <w:t>2.54568</w:t>
            </w:r>
          </w:p>
        </w:tc>
      </w:tr>
      <w:tr w:rsidR="00077066" w14:paraId="638A671C" w14:textId="77777777">
        <w:trPr>
          <w:trHeight w:val="221"/>
        </w:trPr>
        <w:tc>
          <w:tcPr>
            <w:tcW w:w="750" w:type="dxa"/>
            <w:tcBorders>
              <w:top w:val="nil"/>
              <w:left w:val="nil"/>
              <w:bottom w:val="nil"/>
              <w:right w:val="nil"/>
            </w:tcBorders>
          </w:tcPr>
          <w:p w14:paraId="46C1A729" w14:textId="77777777" w:rsidR="00077066" w:rsidRDefault="00077066" w:rsidP="00077066">
            <w:pPr>
              <w:pStyle w:val="TableText"/>
            </w:pPr>
            <w:r>
              <w:rPr>
                <w:lang w:eastAsia="en-AU"/>
              </w:rPr>
              <w:t>43</w:t>
            </w:r>
          </w:p>
        </w:tc>
        <w:tc>
          <w:tcPr>
            <w:tcW w:w="1087" w:type="dxa"/>
            <w:tcBorders>
              <w:top w:val="nil"/>
              <w:left w:val="nil"/>
              <w:bottom w:val="nil"/>
              <w:right w:val="nil"/>
            </w:tcBorders>
          </w:tcPr>
          <w:p w14:paraId="0E36AAF0" w14:textId="77777777" w:rsidR="00077066" w:rsidRDefault="00077066" w:rsidP="00077066">
            <w:pPr>
              <w:pStyle w:val="TableText"/>
            </w:pPr>
            <w:r>
              <w:t>2.56845</w:t>
            </w:r>
          </w:p>
        </w:tc>
        <w:tc>
          <w:tcPr>
            <w:tcW w:w="1087" w:type="dxa"/>
            <w:tcBorders>
              <w:top w:val="nil"/>
              <w:left w:val="nil"/>
              <w:bottom w:val="nil"/>
              <w:right w:val="nil"/>
            </w:tcBorders>
          </w:tcPr>
          <w:p w14:paraId="624860E6" w14:textId="77777777" w:rsidR="00077066" w:rsidRDefault="00077066" w:rsidP="00077066">
            <w:pPr>
              <w:pStyle w:val="TableText"/>
            </w:pPr>
            <w:r>
              <w:t>2.59400</w:t>
            </w:r>
          </w:p>
        </w:tc>
        <w:tc>
          <w:tcPr>
            <w:tcW w:w="1089" w:type="dxa"/>
            <w:tcBorders>
              <w:top w:val="nil"/>
              <w:left w:val="nil"/>
              <w:bottom w:val="nil"/>
              <w:right w:val="nil"/>
            </w:tcBorders>
          </w:tcPr>
          <w:p w14:paraId="0DBA3BBD" w14:textId="77777777" w:rsidR="00077066" w:rsidRDefault="00077066" w:rsidP="00077066">
            <w:pPr>
              <w:pStyle w:val="TableText"/>
            </w:pPr>
            <w:r>
              <w:t>2.61453</w:t>
            </w:r>
          </w:p>
        </w:tc>
        <w:tc>
          <w:tcPr>
            <w:tcW w:w="1090" w:type="dxa"/>
            <w:tcBorders>
              <w:top w:val="nil"/>
              <w:left w:val="nil"/>
              <w:bottom w:val="nil"/>
              <w:right w:val="nil"/>
            </w:tcBorders>
          </w:tcPr>
          <w:p w14:paraId="3C926F84" w14:textId="77777777" w:rsidR="00077066" w:rsidRDefault="00077066" w:rsidP="00077066">
            <w:pPr>
              <w:pStyle w:val="TableText"/>
            </w:pPr>
            <w:r>
              <w:t>2.63018</w:t>
            </w:r>
          </w:p>
        </w:tc>
        <w:tc>
          <w:tcPr>
            <w:tcW w:w="1090" w:type="dxa"/>
            <w:tcBorders>
              <w:top w:val="nil"/>
              <w:left w:val="nil"/>
              <w:bottom w:val="nil"/>
              <w:right w:val="nil"/>
            </w:tcBorders>
          </w:tcPr>
          <w:p w14:paraId="58CCFB16" w14:textId="77777777" w:rsidR="00077066" w:rsidRDefault="00077066" w:rsidP="00077066">
            <w:pPr>
              <w:pStyle w:val="TableText"/>
            </w:pPr>
            <w:r>
              <w:t>2.64157</w:t>
            </w:r>
          </w:p>
        </w:tc>
        <w:tc>
          <w:tcPr>
            <w:tcW w:w="1091" w:type="dxa"/>
            <w:tcBorders>
              <w:top w:val="nil"/>
              <w:left w:val="nil"/>
              <w:bottom w:val="nil"/>
              <w:right w:val="nil"/>
            </w:tcBorders>
          </w:tcPr>
          <w:p w14:paraId="4AC9568E" w14:textId="77777777" w:rsidR="00077066" w:rsidRDefault="00077066" w:rsidP="00077066">
            <w:pPr>
              <w:pStyle w:val="TableText"/>
            </w:pPr>
            <w:r>
              <w:t>2.64930</w:t>
            </w:r>
          </w:p>
        </w:tc>
        <w:tc>
          <w:tcPr>
            <w:tcW w:w="1092" w:type="dxa"/>
            <w:tcBorders>
              <w:top w:val="nil"/>
              <w:left w:val="nil"/>
              <w:bottom w:val="nil"/>
              <w:right w:val="nil"/>
            </w:tcBorders>
          </w:tcPr>
          <w:p w14:paraId="290A5E14" w14:textId="77777777" w:rsidR="00077066" w:rsidRDefault="00077066" w:rsidP="00077066">
            <w:pPr>
              <w:pStyle w:val="TableText"/>
            </w:pPr>
            <w:r>
              <w:t>2.65382</w:t>
            </w:r>
          </w:p>
        </w:tc>
        <w:tc>
          <w:tcPr>
            <w:tcW w:w="1092" w:type="dxa"/>
            <w:tcBorders>
              <w:top w:val="nil"/>
              <w:left w:val="nil"/>
              <w:bottom w:val="nil"/>
              <w:right w:val="nil"/>
            </w:tcBorders>
          </w:tcPr>
          <w:p w14:paraId="0DC7EC9A" w14:textId="77777777" w:rsidR="00077066" w:rsidRDefault="00077066" w:rsidP="00077066">
            <w:pPr>
              <w:pStyle w:val="TableText"/>
            </w:pPr>
            <w:r>
              <w:t>2.65475</w:t>
            </w:r>
          </w:p>
        </w:tc>
        <w:tc>
          <w:tcPr>
            <w:tcW w:w="1095" w:type="dxa"/>
            <w:tcBorders>
              <w:top w:val="nil"/>
              <w:left w:val="nil"/>
              <w:bottom w:val="nil"/>
              <w:right w:val="nil"/>
            </w:tcBorders>
          </w:tcPr>
          <w:p w14:paraId="49CC806C" w14:textId="77777777" w:rsidR="00077066" w:rsidRDefault="00077066" w:rsidP="00077066">
            <w:pPr>
              <w:pStyle w:val="TableText"/>
            </w:pPr>
            <w:r>
              <w:t>2.65240</w:t>
            </w:r>
          </w:p>
        </w:tc>
        <w:tc>
          <w:tcPr>
            <w:tcW w:w="1095" w:type="dxa"/>
            <w:tcBorders>
              <w:top w:val="nil"/>
              <w:left w:val="nil"/>
              <w:bottom w:val="nil"/>
              <w:right w:val="nil"/>
            </w:tcBorders>
          </w:tcPr>
          <w:p w14:paraId="45679D14" w14:textId="77777777" w:rsidR="00077066" w:rsidRDefault="00077066" w:rsidP="00077066">
            <w:pPr>
              <w:pStyle w:val="TableText"/>
            </w:pPr>
            <w:r>
              <w:t>2.64673</w:t>
            </w:r>
          </w:p>
        </w:tc>
        <w:tc>
          <w:tcPr>
            <w:tcW w:w="1095" w:type="dxa"/>
            <w:tcBorders>
              <w:top w:val="nil"/>
              <w:left w:val="nil"/>
              <w:bottom w:val="nil"/>
              <w:right w:val="nil"/>
            </w:tcBorders>
          </w:tcPr>
          <w:p w14:paraId="3301ED0C" w14:textId="77777777" w:rsidR="00077066" w:rsidRDefault="00077066" w:rsidP="00077066">
            <w:pPr>
              <w:pStyle w:val="TableText"/>
            </w:pPr>
            <w:r>
              <w:t>2.63787</w:t>
            </w:r>
          </w:p>
        </w:tc>
        <w:tc>
          <w:tcPr>
            <w:tcW w:w="1092" w:type="dxa"/>
            <w:tcBorders>
              <w:top w:val="nil"/>
              <w:left w:val="nil"/>
              <w:bottom w:val="nil"/>
              <w:right w:val="nil"/>
            </w:tcBorders>
          </w:tcPr>
          <w:p w14:paraId="6BEFA499" w14:textId="77777777" w:rsidR="00077066" w:rsidRDefault="00077066" w:rsidP="00077066">
            <w:pPr>
              <w:pStyle w:val="TableText"/>
            </w:pPr>
            <w:r>
              <w:t>2.66482</w:t>
            </w:r>
          </w:p>
        </w:tc>
      </w:tr>
      <w:tr w:rsidR="00077066" w14:paraId="51AA96F7" w14:textId="77777777">
        <w:trPr>
          <w:trHeight w:val="221"/>
        </w:trPr>
        <w:tc>
          <w:tcPr>
            <w:tcW w:w="750" w:type="dxa"/>
            <w:tcBorders>
              <w:top w:val="nil"/>
              <w:left w:val="nil"/>
              <w:bottom w:val="nil"/>
              <w:right w:val="nil"/>
            </w:tcBorders>
          </w:tcPr>
          <w:p w14:paraId="4FA27BCE" w14:textId="77777777" w:rsidR="00077066" w:rsidRDefault="00077066" w:rsidP="00077066">
            <w:pPr>
              <w:pStyle w:val="TableText"/>
            </w:pPr>
            <w:r>
              <w:rPr>
                <w:lang w:eastAsia="en-AU"/>
              </w:rPr>
              <w:t>44</w:t>
            </w:r>
          </w:p>
        </w:tc>
        <w:tc>
          <w:tcPr>
            <w:tcW w:w="1087" w:type="dxa"/>
            <w:tcBorders>
              <w:top w:val="nil"/>
              <w:left w:val="nil"/>
              <w:bottom w:val="nil"/>
              <w:right w:val="nil"/>
            </w:tcBorders>
          </w:tcPr>
          <w:p w14:paraId="2774777D" w14:textId="77777777" w:rsidR="00077066" w:rsidRDefault="00077066" w:rsidP="00077066">
            <w:pPr>
              <w:pStyle w:val="TableText"/>
            </w:pPr>
            <w:r>
              <w:t>2.72137</w:t>
            </w:r>
          </w:p>
        </w:tc>
        <w:tc>
          <w:tcPr>
            <w:tcW w:w="1087" w:type="dxa"/>
            <w:tcBorders>
              <w:top w:val="nil"/>
              <w:left w:val="nil"/>
              <w:bottom w:val="nil"/>
              <w:right w:val="nil"/>
            </w:tcBorders>
          </w:tcPr>
          <w:p w14:paraId="3A18AE3C" w14:textId="77777777" w:rsidR="00077066" w:rsidRDefault="00077066" w:rsidP="00077066">
            <w:pPr>
              <w:pStyle w:val="TableText"/>
            </w:pPr>
            <w:r>
              <w:t>2.74472</w:t>
            </w:r>
          </w:p>
        </w:tc>
        <w:tc>
          <w:tcPr>
            <w:tcW w:w="1089" w:type="dxa"/>
            <w:tcBorders>
              <w:top w:val="nil"/>
              <w:left w:val="nil"/>
              <w:bottom w:val="nil"/>
              <w:right w:val="nil"/>
            </w:tcBorders>
          </w:tcPr>
          <w:p w14:paraId="5FE0F3A2" w14:textId="77777777" w:rsidR="00077066" w:rsidRDefault="00077066" w:rsidP="00077066">
            <w:pPr>
              <w:pStyle w:val="TableText"/>
            </w:pPr>
            <w:r>
              <w:t>2.76213</w:t>
            </w:r>
          </w:p>
        </w:tc>
        <w:tc>
          <w:tcPr>
            <w:tcW w:w="1090" w:type="dxa"/>
            <w:tcBorders>
              <w:top w:val="nil"/>
              <w:left w:val="nil"/>
              <w:bottom w:val="nil"/>
              <w:right w:val="nil"/>
            </w:tcBorders>
          </w:tcPr>
          <w:p w14:paraId="53EF84C3" w14:textId="77777777" w:rsidR="00077066" w:rsidRDefault="00077066" w:rsidP="00077066">
            <w:pPr>
              <w:pStyle w:val="TableText"/>
            </w:pPr>
            <w:r>
              <w:t>2.77503</w:t>
            </w:r>
          </w:p>
        </w:tc>
        <w:tc>
          <w:tcPr>
            <w:tcW w:w="1090" w:type="dxa"/>
            <w:tcBorders>
              <w:top w:val="nil"/>
              <w:left w:val="nil"/>
              <w:bottom w:val="nil"/>
              <w:right w:val="nil"/>
            </w:tcBorders>
          </w:tcPr>
          <w:p w14:paraId="26C510CC" w14:textId="77777777" w:rsidR="00077066" w:rsidRDefault="00077066" w:rsidP="00077066">
            <w:pPr>
              <w:pStyle w:val="TableText"/>
            </w:pPr>
            <w:r>
              <w:t>2.78355</w:t>
            </w:r>
          </w:p>
        </w:tc>
        <w:tc>
          <w:tcPr>
            <w:tcW w:w="1091" w:type="dxa"/>
            <w:tcBorders>
              <w:top w:val="nil"/>
              <w:left w:val="nil"/>
              <w:bottom w:val="nil"/>
              <w:right w:val="nil"/>
            </w:tcBorders>
          </w:tcPr>
          <w:p w14:paraId="7122216C" w14:textId="77777777" w:rsidR="00077066" w:rsidRDefault="00077066" w:rsidP="00077066">
            <w:pPr>
              <w:pStyle w:val="TableText"/>
            </w:pPr>
            <w:r>
              <w:t>2.78829</w:t>
            </w:r>
          </w:p>
        </w:tc>
        <w:tc>
          <w:tcPr>
            <w:tcW w:w="1092" w:type="dxa"/>
            <w:tcBorders>
              <w:top w:val="nil"/>
              <w:left w:val="nil"/>
              <w:bottom w:val="nil"/>
              <w:right w:val="nil"/>
            </w:tcBorders>
          </w:tcPr>
          <w:p w14:paraId="456918BB" w14:textId="77777777" w:rsidR="00077066" w:rsidRDefault="00077066" w:rsidP="00077066">
            <w:pPr>
              <w:pStyle w:val="TableText"/>
            </w:pPr>
            <w:r>
              <w:t>2.78987</w:t>
            </w:r>
          </w:p>
        </w:tc>
        <w:tc>
          <w:tcPr>
            <w:tcW w:w="1092" w:type="dxa"/>
            <w:tcBorders>
              <w:top w:val="nil"/>
              <w:left w:val="nil"/>
              <w:bottom w:val="nil"/>
              <w:right w:val="nil"/>
            </w:tcBorders>
          </w:tcPr>
          <w:p w14:paraId="6BE6985F" w14:textId="77777777" w:rsidR="00077066" w:rsidRDefault="00077066" w:rsidP="00077066">
            <w:pPr>
              <w:pStyle w:val="TableText"/>
            </w:pPr>
            <w:r>
              <w:t>2.78868</w:t>
            </w:r>
          </w:p>
        </w:tc>
        <w:tc>
          <w:tcPr>
            <w:tcW w:w="1095" w:type="dxa"/>
            <w:tcBorders>
              <w:top w:val="nil"/>
              <w:left w:val="nil"/>
              <w:bottom w:val="nil"/>
              <w:right w:val="nil"/>
            </w:tcBorders>
          </w:tcPr>
          <w:p w14:paraId="08705792" w14:textId="77777777" w:rsidR="00077066" w:rsidRDefault="00077066" w:rsidP="00077066">
            <w:pPr>
              <w:pStyle w:val="TableText"/>
            </w:pPr>
            <w:r>
              <w:t>2.78428</w:t>
            </w:r>
          </w:p>
        </w:tc>
        <w:tc>
          <w:tcPr>
            <w:tcW w:w="1095" w:type="dxa"/>
            <w:tcBorders>
              <w:top w:val="nil"/>
              <w:left w:val="nil"/>
              <w:bottom w:val="nil"/>
              <w:right w:val="nil"/>
            </w:tcBorders>
          </w:tcPr>
          <w:p w14:paraId="58DC349C" w14:textId="77777777" w:rsidR="00077066" w:rsidRDefault="00077066" w:rsidP="00077066">
            <w:pPr>
              <w:pStyle w:val="TableText"/>
            </w:pPr>
            <w:r>
              <w:t>2.77698</w:t>
            </w:r>
          </w:p>
        </w:tc>
        <w:tc>
          <w:tcPr>
            <w:tcW w:w="1095" w:type="dxa"/>
            <w:tcBorders>
              <w:top w:val="nil"/>
              <w:left w:val="nil"/>
              <w:bottom w:val="nil"/>
              <w:right w:val="nil"/>
            </w:tcBorders>
          </w:tcPr>
          <w:p w14:paraId="12DB23D5" w14:textId="77777777" w:rsidR="00077066" w:rsidRDefault="00077066" w:rsidP="00077066">
            <w:pPr>
              <w:pStyle w:val="TableText"/>
            </w:pPr>
            <w:r>
              <w:t>2.76666</w:t>
            </w:r>
          </w:p>
        </w:tc>
        <w:tc>
          <w:tcPr>
            <w:tcW w:w="1092" w:type="dxa"/>
            <w:tcBorders>
              <w:top w:val="nil"/>
              <w:left w:val="nil"/>
              <w:bottom w:val="nil"/>
              <w:right w:val="nil"/>
            </w:tcBorders>
          </w:tcPr>
          <w:p w14:paraId="7BFA7014" w14:textId="77777777" w:rsidR="00077066" w:rsidRDefault="00077066" w:rsidP="00077066">
            <w:pPr>
              <w:pStyle w:val="TableText"/>
            </w:pPr>
            <w:r>
              <w:t>2.79281</w:t>
            </w:r>
          </w:p>
        </w:tc>
      </w:tr>
      <w:tr w:rsidR="00077066" w14:paraId="00E244A1" w14:textId="77777777">
        <w:trPr>
          <w:trHeight w:val="221"/>
        </w:trPr>
        <w:tc>
          <w:tcPr>
            <w:tcW w:w="750" w:type="dxa"/>
            <w:tcBorders>
              <w:top w:val="nil"/>
              <w:left w:val="nil"/>
              <w:bottom w:val="nil"/>
              <w:right w:val="nil"/>
            </w:tcBorders>
          </w:tcPr>
          <w:p w14:paraId="186E6A8F" w14:textId="77777777" w:rsidR="00077066" w:rsidRDefault="00077066" w:rsidP="00077066">
            <w:pPr>
              <w:pStyle w:val="TableText"/>
            </w:pPr>
            <w:r>
              <w:rPr>
                <w:lang w:eastAsia="en-AU"/>
              </w:rPr>
              <w:t>45</w:t>
            </w:r>
          </w:p>
        </w:tc>
        <w:tc>
          <w:tcPr>
            <w:tcW w:w="1087" w:type="dxa"/>
            <w:tcBorders>
              <w:top w:val="nil"/>
              <w:left w:val="nil"/>
              <w:bottom w:val="nil"/>
              <w:right w:val="nil"/>
            </w:tcBorders>
          </w:tcPr>
          <w:p w14:paraId="5EFAA7D8" w14:textId="77777777" w:rsidR="00077066" w:rsidRDefault="00077066" w:rsidP="00077066">
            <w:pPr>
              <w:pStyle w:val="TableText"/>
            </w:pPr>
            <w:r>
              <w:t>2.85393</w:t>
            </w:r>
          </w:p>
        </w:tc>
        <w:tc>
          <w:tcPr>
            <w:tcW w:w="1087" w:type="dxa"/>
            <w:tcBorders>
              <w:top w:val="nil"/>
              <w:left w:val="nil"/>
              <w:bottom w:val="nil"/>
              <w:right w:val="nil"/>
            </w:tcBorders>
          </w:tcPr>
          <w:p w14:paraId="5105F6A3" w14:textId="77777777" w:rsidR="00077066" w:rsidRDefault="00077066" w:rsidP="00077066">
            <w:pPr>
              <w:pStyle w:val="TableText"/>
            </w:pPr>
            <w:r>
              <w:t>2.90898</w:t>
            </w:r>
          </w:p>
        </w:tc>
        <w:tc>
          <w:tcPr>
            <w:tcW w:w="1089" w:type="dxa"/>
            <w:tcBorders>
              <w:top w:val="nil"/>
              <w:left w:val="nil"/>
              <w:bottom w:val="nil"/>
              <w:right w:val="nil"/>
            </w:tcBorders>
          </w:tcPr>
          <w:p w14:paraId="6CD3BE01" w14:textId="77777777" w:rsidR="00077066" w:rsidRDefault="00077066" w:rsidP="00077066">
            <w:pPr>
              <w:pStyle w:val="TableText"/>
            </w:pPr>
            <w:r>
              <w:t>2.92372</w:t>
            </w:r>
          </w:p>
        </w:tc>
        <w:tc>
          <w:tcPr>
            <w:tcW w:w="1090" w:type="dxa"/>
            <w:tcBorders>
              <w:top w:val="nil"/>
              <w:left w:val="nil"/>
              <w:bottom w:val="nil"/>
              <w:right w:val="nil"/>
            </w:tcBorders>
          </w:tcPr>
          <w:p w14:paraId="122D10B2" w14:textId="77777777" w:rsidR="00077066" w:rsidRDefault="00077066" w:rsidP="00077066">
            <w:pPr>
              <w:pStyle w:val="TableText"/>
            </w:pPr>
            <w:r>
              <w:t>2.93302</w:t>
            </w:r>
          </w:p>
        </w:tc>
        <w:tc>
          <w:tcPr>
            <w:tcW w:w="1090" w:type="dxa"/>
            <w:tcBorders>
              <w:top w:val="nil"/>
              <w:left w:val="nil"/>
              <w:bottom w:val="nil"/>
              <w:right w:val="nil"/>
            </w:tcBorders>
          </w:tcPr>
          <w:p w14:paraId="65E63888" w14:textId="77777777" w:rsidR="00077066" w:rsidRDefault="00077066" w:rsidP="00077066">
            <w:pPr>
              <w:pStyle w:val="TableText"/>
            </w:pPr>
            <w:r>
              <w:t>2.93838</w:t>
            </w:r>
          </w:p>
        </w:tc>
        <w:tc>
          <w:tcPr>
            <w:tcW w:w="1091" w:type="dxa"/>
            <w:tcBorders>
              <w:top w:val="nil"/>
              <w:left w:val="nil"/>
              <w:bottom w:val="nil"/>
              <w:right w:val="nil"/>
            </w:tcBorders>
          </w:tcPr>
          <w:p w14:paraId="4C139844" w14:textId="77777777" w:rsidR="00077066" w:rsidRDefault="00077066" w:rsidP="00077066">
            <w:pPr>
              <w:pStyle w:val="TableText"/>
            </w:pPr>
            <w:r>
              <w:t>2.93988</w:t>
            </w:r>
          </w:p>
        </w:tc>
        <w:tc>
          <w:tcPr>
            <w:tcW w:w="1092" w:type="dxa"/>
            <w:tcBorders>
              <w:top w:val="nil"/>
              <w:left w:val="nil"/>
              <w:bottom w:val="nil"/>
              <w:right w:val="nil"/>
            </w:tcBorders>
          </w:tcPr>
          <w:p w14:paraId="26C540E5" w14:textId="77777777" w:rsidR="00077066" w:rsidRDefault="00077066" w:rsidP="00077066">
            <w:pPr>
              <w:pStyle w:val="TableText"/>
            </w:pPr>
            <w:r>
              <w:t>2.93809</w:t>
            </w:r>
          </w:p>
        </w:tc>
        <w:tc>
          <w:tcPr>
            <w:tcW w:w="1092" w:type="dxa"/>
            <w:tcBorders>
              <w:top w:val="nil"/>
              <w:left w:val="nil"/>
              <w:bottom w:val="nil"/>
              <w:right w:val="nil"/>
            </w:tcBorders>
          </w:tcPr>
          <w:p w14:paraId="78576303" w14:textId="77777777" w:rsidR="00077066" w:rsidRDefault="00077066" w:rsidP="00077066">
            <w:pPr>
              <w:pStyle w:val="TableText"/>
            </w:pPr>
            <w:r>
              <w:t>2.93364</w:t>
            </w:r>
          </w:p>
        </w:tc>
        <w:tc>
          <w:tcPr>
            <w:tcW w:w="1095" w:type="dxa"/>
            <w:tcBorders>
              <w:top w:val="nil"/>
              <w:left w:val="nil"/>
              <w:bottom w:val="nil"/>
              <w:right w:val="nil"/>
            </w:tcBorders>
          </w:tcPr>
          <w:p w14:paraId="4B7E516A" w14:textId="77777777" w:rsidR="00077066" w:rsidRDefault="00077066" w:rsidP="00077066">
            <w:pPr>
              <w:pStyle w:val="TableText"/>
            </w:pPr>
            <w:r>
              <w:t>2.92687</w:t>
            </w:r>
          </w:p>
        </w:tc>
        <w:tc>
          <w:tcPr>
            <w:tcW w:w="1095" w:type="dxa"/>
            <w:tcBorders>
              <w:top w:val="nil"/>
              <w:left w:val="nil"/>
              <w:bottom w:val="nil"/>
              <w:right w:val="nil"/>
            </w:tcBorders>
          </w:tcPr>
          <w:p w14:paraId="48063BEE" w14:textId="77777777" w:rsidR="00077066" w:rsidRDefault="00077066" w:rsidP="00077066">
            <w:pPr>
              <w:pStyle w:val="TableText"/>
            </w:pPr>
            <w:r>
              <w:t>2.91728</w:t>
            </w:r>
          </w:p>
        </w:tc>
        <w:tc>
          <w:tcPr>
            <w:tcW w:w="1095" w:type="dxa"/>
            <w:tcBorders>
              <w:top w:val="nil"/>
              <w:left w:val="nil"/>
              <w:bottom w:val="nil"/>
              <w:right w:val="nil"/>
            </w:tcBorders>
          </w:tcPr>
          <w:p w14:paraId="3235ECEF" w14:textId="77777777" w:rsidR="00077066" w:rsidRDefault="00077066" w:rsidP="00077066">
            <w:pPr>
              <w:pStyle w:val="TableText"/>
            </w:pPr>
            <w:r>
              <w:t>2.90514</w:t>
            </w:r>
          </w:p>
        </w:tc>
        <w:tc>
          <w:tcPr>
            <w:tcW w:w="1092" w:type="dxa"/>
            <w:tcBorders>
              <w:top w:val="nil"/>
              <w:left w:val="nil"/>
              <w:bottom w:val="nil"/>
              <w:right w:val="nil"/>
            </w:tcBorders>
          </w:tcPr>
          <w:p w14:paraId="59CF4DA3" w14:textId="77777777" w:rsidR="00077066" w:rsidRDefault="00077066" w:rsidP="00077066">
            <w:pPr>
              <w:pStyle w:val="TableText"/>
            </w:pPr>
            <w:r>
              <w:t>2.93036</w:t>
            </w:r>
          </w:p>
        </w:tc>
      </w:tr>
      <w:tr w:rsidR="00077066" w14:paraId="3727A1D6" w14:textId="77777777">
        <w:trPr>
          <w:trHeight w:val="221"/>
        </w:trPr>
        <w:tc>
          <w:tcPr>
            <w:tcW w:w="750" w:type="dxa"/>
            <w:tcBorders>
              <w:top w:val="nil"/>
              <w:left w:val="nil"/>
              <w:bottom w:val="nil"/>
              <w:right w:val="nil"/>
            </w:tcBorders>
          </w:tcPr>
          <w:p w14:paraId="036F82DF" w14:textId="77777777" w:rsidR="00077066" w:rsidRDefault="00077066" w:rsidP="00077066">
            <w:pPr>
              <w:pStyle w:val="TableText"/>
            </w:pPr>
            <w:r>
              <w:rPr>
                <w:lang w:eastAsia="en-AU"/>
              </w:rPr>
              <w:t>46</w:t>
            </w:r>
          </w:p>
        </w:tc>
        <w:tc>
          <w:tcPr>
            <w:tcW w:w="1087" w:type="dxa"/>
            <w:tcBorders>
              <w:top w:val="nil"/>
              <w:left w:val="nil"/>
              <w:bottom w:val="nil"/>
              <w:right w:val="nil"/>
            </w:tcBorders>
          </w:tcPr>
          <w:p w14:paraId="67FC6932" w14:textId="77777777" w:rsidR="00077066" w:rsidRDefault="00077066" w:rsidP="00077066">
            <w:pPr>
              <w:pStyle w:val="TableText"/>
            </w:pPr>
            <w:r>
              <w:t>2.99806</w:t>
            </w:r>
          </w:p>
        </w:tc>
        <w:tc>
          <w:tcPr>
            <w:tcW w:w="1087" w:type="dxa"/>
            <w:tcBorders>
              <w:top w:val="nil"/>
              <w:left w:val="nil"/>
              <w:bottom w:val="nil"/>
              <w:right w:val="nil"/>
            </w:tcBorders>
          </w:tcPr>
          <w:p w14:paraId="595C93BD" w14:textId="77777777" w:rsidR="00077066" w:rsidRDefault="00077066" w:rsidP="00077066">
            <w:pPr>
              <w:pStyle w:val="TableText"/>
            </w:pPr>
            <w:r>
              <w:t>3.05139</w:t>
            </w:r>
          </w:p>
        </w:tc>
        <w:tc>
          <w:tcPr>
            <w:tcW w:w="1089" w:type="dxa"/>
            <w:tcBorders>
              <w:top w:val="nil"/>
              <w:left w:val="nil"/>
              <w:bottom w:val="nil"/>
              <w:right w:val="nil"/>
            </w:tcBorders>
          </w:tcPr>
          <w:p w14:paraId="4F9C9BD1" w14:textId="77777777" w:rsidR="00077066" w:rsidRDefault="00077066" w:rsidP="00077066">
            <w:pPr>
              <w:pStyle w:val="TableText"/>
            </w:pPr>
            <w:r>
              <w:t>3.10011</w:t>
            </w:r>
          </w:p>
        </w:tc>
        <w:tc>
          <w:tcPr>
            <w:tcW w:w="1090" w:type="dxa"/>
            <w:tcBorders>
              <w:top w:val="nil"/>
              <w:left w:val="nil"/>
              <w:bottom w:val="nil"/>
              <w:right w:val="nil"/>
            </w:tcBorders>
          </w:tcPr>
          <w:p w14:paraId="461278D1" w14:textId="77777777" w:rsidR="00077066" w:rsidRDefault="00077066" w:rsidP="00077066">
            <w:pPr>
              <w:pStyle w:val="TableText"/>
            </w:pPr>
            <w:r>
              <w:t>3.10624</w:t>
            </w:r>
          </w:p>
        </w:tc>
        <w:tc>
          <w:tcPr>
            <w:tcW w:w="1090" w:type="dxa"/>
            <w:tcBorders>
              <w:top w:val="nil"/>
              <w:left w:val="nil"/>
              <w:bottom w:val="nil"/>
              <w:right w:val="nil"/>
            </w:tcBorders>
          </w:tcPr>
          <w:p w14:paraId="4DB1C63D" w14:textId="77777777" w:rsidR="00077066" w:rsidRDefault="00077066" w:rsidP="00077066">
            <w:pPr>
              <w:pStyle w:val="TableText"/>
            </w:pPr>
            <w:r>
              <w:t>3.10747</w:t>
            </w:r>
          </w:p>
        </w:tc>
        <w:tc>
          <w:tcPr>
            <w:tcW w:w="1091" w:type="dxa"/>
            <w:tcBorders>
              <w:top w:val="nil"/>
              <w:left w:val="nil"/>
              <w:bottom w:val="nil"/>
              <w:right w:val="nil"/>
            </w:tcBorders>
          </w:tcPr>
          <w:p w14:paraId="380EE39C" w14:textId="77777777" w:rsidR="00077066" w:rsidRDefault="00077066" w:rsidP="00077066">
            <w:pPr>
              <w:pStyle w:val="TableText"/>
            </w:pPr>
            <w:r>
              <w:t>3.10535</w:t>
            </w:r>
          </w:p>
        </w:tc>
        <w:tc>
          <w:tcPr>
            <w:tcW w:w="1092" w:type="dxa"/>
            <w:tcBorders>
              <w:top w:val="nil"/>
              <w:left w:val="nil"/>
              <w:bottom w:val="nil"/>
              <w:right w:val="nil"/>
            </w:tcBorders>
          </w:tcPr>
          <w:p w14:paraId="2E3E9C28" w14:textId="77777777" w:rsidR="00077066" w:rsidRDefault="00077066" w:rsidP="00077066">
            <w:pPr>
              <w:pStyle w:val="TableText"/>
            </w:pPr>
            <w:r>
              <w:t>3.09990</w:t>
            </w:r>
          </w:p>
        </w:tc>
        <w:tc>
          <w:tcPr>
            <w:tcW w:w="1092" w:type="dxa"/>
            <w:tcBorders>
              <w:top w:val="nil"/>
              <w:left w:val="nil"/>
              <w:bottom w:val="nil"/>
              <w:right w:val="nil"/>
            </w:tcBorders>
          </w:tcPr>
          <w:p w14:paraId="32F9851F" w14:textId="77777777" w:rsidR="00077066" w:rsidRDefault="00077066" w:rsidP="00077066">
            <w:pPr>
              <w:pStyle w:val="TableText"/>
            </w:pPr>
            <w:r>
              <w:t>3.09169</w:t>
            </w:r>
          </w:p>
        </w:tc>
        <w:tc>
          <w:tcPr>
            <w:tcW w:w="1095" w:type="dxa"/>
            <w:tcBorders>
              <w:top w:val="nil"/>
              <w:left w:val="nil"/>
              <w:bottom w:val="nil"/>
              <w:right w:val="nil"/>
            </w:tcBorders>
          </w:tcPr>
          <w:p w14:paraId="2974C0E4" w14:textId="77777777" w:rsidR="00077066" w:rsidRDefault="00077066" w:rsidP="00077066">
            <w:pPr>
              <w:pStyle w:val="TableText"/>
            </w:pPr>
            <w:r>
              <w:t>3.08130</w:t>
            </w:r>
          </w:p>
        </w:tc>
        <w:tc>
          <w:tcPr>
            <w:tcW w:w="1095" w:type="dxa"/>
            <w:tcBorders>
              <w:top w:val="nil"/>
              <w:left w:val="nil"/>
              <w:bottom w:val="nil"/>
              <w:right w:val="nil"/>
            </w:tcBorders>
          </w:tcPr>
          <w:p w14:paraId="7F18C15E" w14:textId="77777777" w:rsidR="00077066" w:rsidRDefault="00077066" w:rsidP="00077066">
            <w:pPr>
              <w:pStyle w:val="TableText"/>
            </w:pPr>
            <w:r>
              <w:t>3.06906</w:t>
            </w:r>
          </w:p>
        </w:tc>
        <w:tc>
          <w:tcPr>
            <w:tcW w:w="1095" w:type="dxa"/>
            <w:tcBorders>
              <w:top w:val="nil"/>
              <w:left w:val="nil"/>
              <w:bottom w:val="nil"/>
              <w:right w:val="nil"/>
            </w:tcBorders>
          </w:tcPr>
          <w:p w14:paraId="73BF2B7B" w14:textId="77777777" w:rsidR="00077066" w:rsidRDefault="00077066" w:rsidP="00077066">
            <w:pPr>
              <w:pStyle w:val="TableText"/>
            </w:pPr>
            <w:r>
              <w:t>3.05438</w:t>
            </w:r>
          </w:p>
        </w:tc>
        <w:tc>
          <w:tcPr>
            <w:tcW w:w="1092" w:type="dxa"/>
            <w:tcBorders>
              <w:top w:val="nil"/>
              <w:left w:val="nil"/>
              <w:bottom w:val="nil"/>
              <w:right w:val="nil"/>
            </w:tcBorders>
          </w:tcPr>
          <w:p w14:paraId="07F4031A" w14:textId="77777777" w:rsidR="00077066" w:rsidRDefault="00077066" w:rsidP="00077066">
            <w:pPr>
              <w:pStyle w:val="TableText"/>
            </w:pPr>
            <w:r>
              <w:t>3.07850</w:t>
            </w:r>
          </w:p>
        </w:tc>
      </w:tr>
      <w:tr w:rsidR="00077066" w14:paraId="5BC190BD" w14:textId="77777777">
        <w:trPr>
          <w:trHeight w:val="221"/>
        </w:trPr>
        <w:tc>
          <w:tcPr>
            <w:tcW w:w="750" w:type="dxa"/>
            <w:tcBorders>
              <w:top w:val="nil"/>
              <w:left w:val="nil"/>
              <w:bottom w:val="nil"/>
              <w:right w:val="nil"/>
            </w:tcBorders>
          </w:tcPr>
          <w:p w14:paraId="06785AB9" w14:textId="77777777" w:rsidR="00077066" w:rsidRDefault="00077066" w:rsidP="00077066">
            <w:pPr>
              <w:pStyle w:val="TableText"/>
            </w:pPr>
            <w:r>
              <w:rPr>
                <w:lang w:eastAsia="en-AU"/>
              </w:rPr>
              <w:t>47</w:t>
            </w:r>
          </w:p>
        </w:tc>
        <w:tc>
          <w:tcPr>
            <w:tcW w:w="1087" w:type="dxa"/>
            <w:tcBorders>
              <w:top w:val="nil"/>
              <w:left w:val="nil"/>
              <w:bottom w:val="nil"/>
              <w:right w:val="nil"/>
            </w:tcBorders>
          </w:tcPr>
          <w:p w14:paraId="523D25BA" w14:textId="77777777" w:rsidR="00077066" w:rsidRDefault="00077066" w:rsidP="00077066">
            <w:pPr>
              <w:pStyle w:val="TableText"/>
            </w:pPr>
            <w:r>
              <w:t>3.15456</w:t>
            </w:r>
          </w:p>
        </w:tc>
        <w:tc>
          <w:tcPr>
            <w:tcW w:w="1087" w:type="dxa"/>
            <w:tcBorders>
              <w:top w:val="nil"/>
              <w:left w:val="nil"/>
              <w:bottom w:val="nil"/>
              <w:right w:val="nil"/>
            </w:tcBorders>
          </w:tcPr>
          <w:p w14:paraId="0EDD2518" w14:textId="77777777" w:rsidR="00077066" w:rsidRDefault="00077066" w:rsidP="00077066">
            <w:pPr>
              <w:pStyle w:val="TableText"/>
            </w:pPr>
            <w:r>
              <w:t>3.20576</w:t>
            </w:r>
          </w:p>
        </w:tc>
        <w:tc>
          <w:tcPr>
            <w:tcW w:w="1089" w:type="dxa"/>
            <w:tcBorders>
              <w:top w:val="nil"/>
              <w:left w:val="nil"/>
              <w:bottom w:val="nil"/>
              <w:right w:val="nil"/>
            </w:tcBorders>
          </w:tcPr>
          <w:p w14:paraId="54E4B8FF" w14:textId="77777777" w:rsidR="00077066" w:rsidRDefault="00077066" w:rsidP="00077066">
            <w:pPr>
              <w:pStyle w:val="TableText"/>
            </w:pPr>
            <w:r>
              <w:t>3.25247</w:t>
            </w:r>
          </w:p>
        </w:tc>
        <w:tc>
          <w:tcPr>
            <w:tcW w:w="1090" w:type="dxa"/>
            <w:tcBorders>
              <w:top w:val="nil"/>
              <w:left w:val="nil"/>
              <w:bottom w:val="nil"/>
              <w:right w:val="nil"/>
            </w:tcBorders>
          </w:tcPr>
          <w:p w14:paraId="659A0014" w14:textId="77777777" w:rsidR="00077066" w:rsidRDefault="00077066" w:rsidP="00077066">
            <w:pPr>
              <w:pStyle w:val="TableText"/>
            </w:pPr>
            <w:r>
              <w:t>3.29501</w:t>
            </w:r>
          </w:p>
        </w:tc>
        <w:tc>
          <w:tcPr>
            <w:tcW w:w="1090" w:type="dxa"/>
            <w:tcBorders>
              <w:top w:val="nil"/>
              <w:left w:val="nil"/>
              <w:bottom w:val="nil"/>
              <w:right w:val="nil"/>
            </w:tcBorders>
          </w:tcPr>
          <w:p w14:paraId="6001D941" w14:textId="77777777" w:rsidR="00077066" w:rsidRDefault="00077066" w:rsidP="00077066">
            <w:pPr>
              <w:pStyle w:val="TableText"/>
            </w:pPr>
            <w:r>
              <w:t>3.29260</w:t>
            </w:r>
          </w:p>
        </w:tc>
        <w:tc>
          <w:tcPr>
            <w:tcW w:w="1091" w:type="dxa"/>
            <w:tcBorders>
              <w:top w:val="nil"/>
              <w:left w:val="nil"/>
              <w:bottom w:val="nil"/>
              <w:right w:val="nil"/>
            </w:tcBorders>
          </w:tcPr>
          <w:p w14:paraId="41F87239" w14:textId="77777777" w:rsidR="00077066" w:rsidRDefault="00077066" w:rsidP="00077066">
            <w:pPr>
              <w:pStyle w:val="TableText"/>
            </w:pPr>
            <w:r>
              <w:t>3.28586</w:t>
            </w:r>
          </w:p>
        </w:tc>
        <w:tc>
          <w:tcPr>
            <w:tcW w:w="1092" w:type="dxa"/>
            <w:tcBorders>
              <w:top w:val="nil"/>
              <w:left w:val="nil"/>
              <w:bottom w:val="nil"/>
              <w:right w:val="nil"/>
            </w:tcBorders>
          </w:tcPr>
          <w:p w14:paraId="7342C5DA" w14:textId="77777777" w:rsidR="00077066" w:rsidRDefault="00077066" w:rsidP="00077066">
            <w:pPr>
              <w:pStyle w:val="TableText"/>
            </w:pPr>
            <w:r>
              <w:t>3.27638</w:t>
            </w:r>
          </w:p>
        </w:tc>
        <w:tc>
          <w:tcPr>
            <w:tcW w:w="1092" w:type="dxa"/>
            <w:tcBorders>
              <w:top w:val="nil"/>
              <w:left w:val="nil"/>
              <w:bottom w:val="nil"/>
              <w:right w:val="nil"/>
            </w:tcBorders>
          </w:tcPr>
          <w:p w14:paraId="63AD3188" w14:textId="77777777" w:rsidR="00077066" w:rsidRDefault="00077066" w:rsidP="00077066">
            <w:pPr>
              <w:pStyle w:val="TableText"/>
            </w:pPr>
            <w:r>
              <w:t>3.26411</w:t>
            </w:r>
          </w:p>
        </w:tc>
        <w:tc>
          <w:tcPr>
            <w:tcW w:w="1095" w:type="dxa"/>
            <w:tcBorders>
              <w:top w:val="nil"/>
              <w:left w:val="nil"/>
              <w:bottom w:val="nil"/>
              <w:right w:val="nil"/>
            </w:tcBorders>
          </w:tcPr>
          <w:p w14:paraId="065219A2" w14:textId="77777777" w:rsidR="00077066" w:rsidRDefault="00077066" w:rsidP="00077066">
            <w:pPr>
              <w:pStyle w:val="TableText"/>
            </w:pPr>
            <w:r>
              <w:t>3.24959</w:t>
            </w:r>
          </w:p>
        </w:tc>
        <w:tc>
          <w:tcPr>
            <w:tcW w:w="1095" w:type="dxa"/>
            <w:tcBorders>
              <w:top w:val="nil"/>
              <w:left w:val="nil"/>
              <w:bottom w:val="nil"/>
              <w:right w:val="nil"/>
            </w:tcBorders>
          </w:tcPr>
          <w:p w14:paraId="16AE0C8F" w14:textId="77777777" w:rsidR="00077066" w:rsidRDefault="00077066" w:rsidP="00077066">
            <w:pPr>
              <w:pStyle w:val="TableText"/>
            </w:pPr>
            <w:r>
              <w:t>3.23338</w:t>
            </w:r>
          </w:p>
        </w:tc>
        <w:tc>
          <w:tcPr>
            <w:tcW w:w="1095" w:type="dxa"/>
            <w:tcBorders>
              <w:top w:val="nil"/>
              <w:left w:val="nil"/>
              <w:bottom w:val="nil"/>
              <w:right w:val="nil"/>
            </w:tcBorders>
          </w:tcPr>
          <w:p w14:paraId="2E247FF9" w14:textId="77777777" w:rsidR="00077066" w:rsidRDefault="00077066" w:rsidP="00077066">
            <w:pPr>
              <w:pStyle w:val="TableText"/>
            </w:pPr>
            <w:r>
              <w:t>3.21578</w:t>
            </w:r>
          </w:p>
        </w:tc>
        <w:tc>
          <w:tcPr>
            <w:tcW w:w="1092" w:type="dxa"/>
            <w:tcBorders>
              <w:top w:val="nil"/>
              <w:left w:val="nil"/>
              <w:bottom w:val="nil"/>
              <w:right w:val="nil"/>
            </w:tcBorders>
          </w:tcPr>
          <w:p w14:paraId="494E4BDF" w14:textId="77777777" w:rsidR="00077066" w:rsidRDefault="00077066" w:rsidP="00077066">
            <w:pPr>
              <w:pStyle w:val="TableText"/>
            </w:pPr>
            <w:r>
              <w:t>3.23860</w:t>
            </w:r>
          </w:p>
        </w:tc>
      </w:tr>
      <w:tr w:rsidR="00077066" w14:paraId="792572EF" w14:textId="77777777">
        <w:trPr>
          <w:trHeight w:val="221"/>
        </w:trPr>
        <w:tc>
          <w:tcPr>
            <w:tcW w:w="750" w:type="dxa"/>
            <w:tcBorders>
              <w:top w:val="nil"/>
              <w:left w:val="nil"/>
              <w:bottom w:val="nil"/>
              <w:right w:val="nil"/>
            </w:tcBorders>
          </w:tcPr>
          <w:p w14:paraId="2BDA7DA0" w14:textId="77777777" w:rsidR="00077066" w:rsidRDefault="00077066" w:rsidP="00077066">
            <w:pPr>
              <w:pStyle w:val="TableText"/>
            </w:pPr>
            <w:r>
              <w:rPr>
                <w:lang w:eastAsia="en-AU"/>
              </w:rPr>
              <w:t>48</w:t>
            </w:r>
          </w:p>
        </w:tc>
        <w:tc>
          <w:tcPr>
            <w:tcW w:w="1087" w:type="dxa"/>
            <w:tcBorders>
              <w:top w:val="nil"/>
              <w:left w:val="nil"/>
              <w:bottom w:val="nil"/>
              <w:right w:val="nil"/>
            </w:tcBorders>
          </w:tcPr>
          <w:p w14:paraId="78122A3B" w14:textId="77777777" w:rsidR="00077066" w:rsidRDefault="00077066" w:rsidP="00077066">
            <w:pPr>
              <w:pStyle w:val="TableText"/>
            </w:pPr>
            <w:r>
              <w:t>3.32623</w:t>
            </w:r>
          </w:p>
        </w:tc>
        <w:tc>
          <w:tcPr>
            <w:tcW w:w="1087" w:type="dxa"/>
            <w:tcBorders>
              <w:top w:val="nil"/>
              <w:left w:val="nil"/>
              <w:bottom w:val="nil"/>
              <w:right w:val="nil"/>
            </w:tcBorders>
          </w:tcPr>
          <w:p w14:paraId="6BEB01BB" w14:textId="77777777" w:rsidR="00077066" w:rsidRDefault="00077066" w:rsidP="00077066">
            <w:pPr>
              <w:pStyle w:val="TableText"/>
            </w:pPr>
            <w:r>
              <w:t>3.37472</w:t>
            </w:r>
          </w:p>
        </w:tc>
        <w:tc>
          <w:tcPr>
            <w:tcW w:w="1089" w:type="dxa"/>
            <w:tcBorders>
              <w:top w:val="nil"/>
              <w:left w:val="nil"/>
              <w:bottom w:val="nil"/>
              <w:right w:val="nil"/>
            </w:tcBorders>
          </w:tcPr>
          <w:p w14:paraId="31AE5D25" w14:textId="77777777" w:rsidR="00077066" w:rsidRDefault="00077066" w:rsidP="00077066">
            <w:pPr>
              <w:pStyle w:val="TableText"/>
            </w:pPr>
            <w:r>
              <w:t>3.41887</w:t>
            </w:r>
          </w:p>
        </w:tc>
        <w:tc>
          <w:tcPr>
            <w:tcW w:w="1090" w:type="dxa"/>
            <w:tcBorders>
              <w:top w:val="nil"/>
              <w:left w:val="nil"/>
              <w:bottom w:val="nil"/>
              <w:right w:val="nil"/>
            </w:tcBorders>
          </w:tcPr>
          <w:p w14:paraId="093811D0" w14:textId="77777777" w:rsidR="00077066" w:rsidRDefault="00077066" w:rsidP="00077066">
            <w:pPr>
              <w:pStyle w:val="TableText"/>
            </w:pPr>
            <w:r>
              <w:t>3.45902</w:t>
            </w:r>
          </w:p>
        </w:tc>
        <w:tc>
          <w:tcPr>
            <w:tcW w:w="1090" w:type="dxa"/>
            <w:tcBorders>
              <w:top w:val="nil"/>
              <w:left w:val="nil"/>
              <w:bottom w:val="nil"/>
              <w:right w:val="nil"/>
            </w:tcBorders>
          </w:tcPr>
          <w:p w14:paraId="471002F9" w14:textId="77777777" w:rsidR="00077066" w:rsidRDefault="00077066" w:rsidP="00077066">
            <w:pPr>
              <w:pStyle w:val="TableText"/>
            </w:pPr>
            <w:r>
              <w:t>3.49550</w:t>
            </w:r>
          </w:p>
        </w:tc>
        <w:tc>
          <w:tcPr>
            <w:tcW w:w="1091" w:type="dxa"/>
            <w:tcBorders>
              <w:top w:val="nil"/>
              <w:left w:val="nil"/>
              <w:bottom w:val="nil"/>
              <w:right w:val="nil"/>
            </w:tcBorders>
          </w:tcPr>
          <w:p w14:paraId="4C4EDCF4" w14:textId="77777777" w:rsidR="00077066" w:rsidRDefault="00077066" w:rsidP="00077066">
            <w:pPr>
              <w:pStyle w:val="TableText"/>
            </w:pPr>
            <w:r>
              <w:t>3.48457</w:t>
            </w:r>
          </w:p>
        </w:tc>
        <w:tc>
          <w:tcPr>
            <w:tcW w:w="1092" w:type="dxa"/>
            <w:tcBorders>
              <w:top w:val="nil"/>
              <w:left w:val="nil"/>
              <w:bottom w:val="nil"/>
              <w:right w:val="nil"/>
            </w:tcBorders>
          </w:tcPr>
          <w:p w14:paraId="087F55F5" w14:textId="77777777" w:rsidR="00077066" w:rsidRDefault="00077066" w:rsidP="00077066">
            <w:pPr>
              <w:pStyle w:val="TableText"/>
            </w:pPr>
            <w:r>
              <w:t>3.46989</w:t>
            </w:r>
          </w:p>
        </w:tc>
        <w:tc>
          <w:tcPr>
            <w:tcW w:w="1092" w:type="dxa"/>
            <w:tcBorders>
              <w:top w:val="nil"/>
              <w:left w:val="nil"/>
              <w:bottom w:val="nil"/>
              <w:right w:val="nil"/>
            </w:tcBorders>
          </w:tcPr>
          <w:p w14:paraId="18115F43" w14:textId="77777777" w:rsidR="00077066" w:rsidRDefault="00077066" w:rsidP="00077066">
            <w:pPr>
              <w:pStyle w:val="TableText"/>
            </w:pPr>
            <w:r>
              <w:t>3.45309</w:t>
            </w:r>
          </w:p>
        </w:tc>
        <w:tc>
          <w:tcPr>
            <w:tcW w:w="1095" w:type="dxa"/>
            <w:tcBorders>
              <w:top w:val="nil"/>
              <w:left w:val="nil"/>
              <w:bottom w:val="nil"/>
              <w:right w:val="nil"/>
            </w:tcBorders>
          </w:tcPr>
          <w:p w14:paraId="6D805D36" w14:textId="77777777" w:rsidR="00077066" w:rsidRDefault="00077066" w:rsidP="00077066">
            <w:pPr>
              <w:pStyle w:val="TableText"/>
            </w:pPr>
            <w:r>
              <w:t>3.43405</w:t>
            </w:r>
          </w:p>
        </w:tc>
        <w:tc>
          <w:tcPr>
            <w:tcW w:w="1095" w:type="dxa"/>
            <w:tcBorders>
              <w:top w:val="nil"/>
              <w:left w:val="nil"/>
              <w:bottom w:val="nil"/>
              <w:right w:val="nil"/>
            </w:tcBorders>
          </w:tcPr>
          <w:p w14:paraId="7084D295" w14:textId="77777777" w:rsidR="00077066" w:rsidRDefault="00077066" w:rsidP="00077066">
            <w:pPr>
              <w:pStyle w:val="TableText"/>
            </w:pPr>
            <w:r>
              <w:t>3.41328</w:t>
            </w:r>
          </w:p>
        </w:tc>
        <w:tc>
          <w:tcPr>
            <w:tcW w:w="1095" w:type="dxa"/>
            <w:tcBorders>
              <w:top w:val="nil"/>
              <w:left w:val="nil"/>
              <w:bottom w:val="nil"/>
              <w:right w:val="nil"/>
            </w:tcBorders>
          </w:tcPr>
          <w:p w14:paraId="328F829C" w14:textId="77777777" w:rsidR="00077066" w:rsidRDefault="00077066" w:rsidP="00077066">
            <w:pPr>
              <w:pStyle w:val="TableText"/>
            </w:pPr>
            <w:r>
              <w:t>3.39130</w:t>
            </w:r>
          </w:p>
        </w:tc>
        <w:tc>
          <w:tcPr>
            <w:tcW w:w="1092" w:type="dxa"/>
            <w:tcBorders>
              <w:top w:val="nil"/>
              <w:left w:val="nil"/>
              <w:bottom w:val="nil"/>
              <w:right w:val="nil"/>
            </w:tcBorders>
          </w:tcPr>
          <w:p w14:paraId="4692647A" w14:textId="77777777" w:rsidR="00077066" w:rsidRDefault="00077066" w:rsidP="00077066">
            <w:pPr>
              <w:pStyle w:val="TableText"/>
            </w:pPr>
            <w:r>
              <w:t>3.41256</w:t>
            </w:r>
          </w:p>
        </w:tc>
      </w:tr>
      <w:tr w:rsidR="00077066" w14:paraId="798374C1" w14:textId="77777777">
        <w:trPr>
          <w:trHeight w:val="221"/>
        </w:trPr>
        <w:tc>
          <w:tcPr>
            <w:tcW w:w="750" w:type="dxa"/>
            <w:tcBorders>
              <w:top w:val="nil"/>
              <w:left w:val="nil"/>
              <w:bottom w:val="nil"/>
              <w:right w:val="nil"/>
            </w:tcBorders>
          </w:tcPr>
          <w:p w14:paraId="2CB73A21" w14:textId="77777777" w:rsidR="00077066" w:rsidRDefault="00077066" w:rsidP="00077066">
            <w:pPr>
              <w:pStyle w:val="TableText"/>
            </w:pPr>
            <w:r>
              <w:rPr>
                <w:lang w:eastAsia="en-AU"/>
              </w:rPr>
              <w:t>49</w:t>
            </w:r>
          </w:p>
        </w:tc>
        <w:tc>
          <w:tcPr>
            <w:tcW w:w="1087" w:type="dxa"/>
            <w:tcBorders>
              <w:top w:val="nil"/>
              <w:left w:val="nil"/>
              <w:bottom w:val="nil"/>
              <w:right w:val="nil"/>
            </w:tcBorders>
          </w:tcPr>
          <w:p w14:paraId="0C3DCED8" w14:textId="77777777" w:rsidR="00077066" w:rsidRDefault="00077066" w:rsidP="00077066">
            <w:pPr>
              <w:pStyle w:val="TableText"/>
            </w:pPr>
            <w:r>
              <w:t>3.51974</w:t>
            </w:r>
          </w:p>
        </w:tc>
        <w:tc>
          <w:tcPr>
            <w:tcW w:w="1087" w:type="dxa"/>
            <w:tcBorders>
              <w:top w:val="nil"/>
              <w:left w:val="nil"/>
              <w:bottom w:val="nil"/>
              <w:right w:val="nil"/>
            </w:tcBorders>
          </w:tcPr>
          <w:p w14:paraId="3A34F98E" w14:textId="77777777" w:rsidR="00077066" w:rsidRDefault="00077066" w:rsidP="00077066">
            <w:pPr>
              <w:pStyle w:val="TableText"/>
            </w:pPr>
            <w:r>
              <w:t>3.56470</w:t>
            </w:r>
          </w:p>
        </w:tc>
        <w:tc>
          <w:tcPr>
            <w:tcW w:w="1089" w:type="dxa"/>
            <w:tcBorders>
              <w:top w:val="nil"/>
              <w:left w:val="nil"/>
              <w:bottom w:val="nil"/>
              <w:right w:val="nil"/>
            </w:tcBorders>
          </w:tcPr>
          <w:p w14:paraId="1D568232" w14:textId="77777777" w:rsidR="00077066" w:rsidRDefault="00077066" w:rsidP="00077066">
            <w:pPr>
              <w:pStyle w:val="TableText"/>
            </w:pPr>
            <w:r>
              <w:t>3.60556</w:t>
            </w:r>
          </w:p>
        </w:tc>
        <w:tc>
          <w:tcPr>
            <w:tcW w:w="1090" w:type="dxa"/>
            <w:tcBorders>
              <w:top w:val="nil"/>
              <w:left w:val="nil"/>
              <w:bottom w:val="nil"/>
              <w:right w:val="nil"/>
            </w:tcBorders>
          </w:tcPr>
          <w:p w14:paraId="1ACD8831" w14:textId="77777777" w:rsidR="00077066" w:rsidRDefault="00077066" w:rsidP="00077066">
            <w:pPr>
              <w:pStyle w:val="TableText"/>
            </w:pPr>
            <w:r>
              <w:t>3.64266</w:t>
            </w:r>
          </w:p>
        </w:tc>
        <w:tc>
          <w:tcPr>
            <w:tcW w:w="1090" w:type="dxa"/>
            <w:tcBorders>
              <w:top w:val="nil"/>
              <w:left w:val="nil"/>
              <w:bottom w:val="nil"/>
              <w:right w:val="nil"/>
            </w:tcBorders>
          </w:tcPr>
          <w:p w14:paraId="59EE72FA" w14:textId="77777777" w:rsidR="00077066" w:rsidRDefault="00077066" w:rsidP="00077066">
            <w:pPr>
              <w:pStyle w:val="TableText"/>
            </w:pPr>
            <w:r>
              <w:t>3.67631</w:t>
            </w:r>
          </w:p>
        </w:tc>
        <w:tc>
          <w:tcPr>
            <w:tcW w:w="1091" w:type="dxa"/>
            <w:tcBorders>
              <w:top w:val="nil"/>
              <w:left w:val="nil"/>
              <w:bottom w:val="nil"/>
              <w:right w:val="nil"/>
            </w:tcBorders>
          </w:tcPr>
          <w:p w14:paraId="2BBDBCFC" w14:textId="77777777" w:rsidR="00077066" w:rsidRDefault="00077066" w:rsidP="00077066">
            <w:pPr>
              <w:pStyle w:val="TableText"/>
            </w:pPr>
            <w:r>
              <w:t>3.70682</w:t>
            </w:r>
          </w:p>
        </w:tc>
        <w:tc>
          <w:tcPr>
            <w:tcW w:w="1092" w:type="dxa"/>
            <w:tcBorders>
              <w:top w:val="nil"/>
              <w:left w:val="nil"/>
              <w:bottom w:val="nil"/>
              <w:right w:val="nil"/>
            </w:tcBorders>
          </w:tcPr>
          <w:p w14:paraId="2907D30F" w14:textId="77777777" w:rsidR="00077066" w:rsidRDefault="00077066" w:rsidP="00077066">
            <w:pPr>
              <w:pStyle w:val="TableText"/>
            </w:pPr>
            <w:r>
              <w:t>3.68727</w:t>
            </w:r>
          </w:p>
        </w:tc>
        <w:tc>
          <w:tcPr>
            <w:tcW w:w="1092" w:type="dxa"/>
            <w:tcBorders>
              <w:top w:val="nil"/>
              <w:left w:val="nil"/>
              <w:bottom w:val="nil"/>
              <w:right w:val="nil"/>
            </w:tcBorders>
          </w:tcPr>
          <w:p w14:paraId="2C38B32D" w14:textId="77777777" w:rsidR="00077066" w:rsidRDefault="00077066" w:rsidP="00077066">
            <w:pPr>
              <w:pStyle w:val="TableText"/>
            </w:pPr>
            <w:r>
              <w:t>3.66456</w:t>
            </w:r>
          </w:p>
        </w:tc>
        <w:tc>
          <w:tcPr>
            <w:tcW w:w="1095" w:type="dxa"/>
            <w:tcBorders>
              <w:top w:val="nil"/>
              <w:left w:val="nil"/>
              <w:bottom w:val="nil"/>
              <w:right w:val="nil"/>
            </w:tcBorders>
          </w:tcPr>
          <w:p w14:paraId="163E9F31" w14:textId="77777777" w:rsidR="00077066" w:rsidRDefault="00077066" w:rsidP="00077066">
            <w:pPr>
              <w:pStyle w:val="TableText"/>
            </w:pPr>
            <w:r>
              <w:t>3.64039</w:t>
            </w:r>
          </w:p>
        </w:tc>
        <w:tc>
          <w:tcPr>
            <w:tcW w:w="1095" w:type="dxa"/>
            <w:tcBorders>
              <w:top w:val="nil"/>
              <w:left w:val="nil"/>
              <w:bottom w:val="nil"/>
              <w:right w:val="nil"/>
            </w:tcBorders>
          </w:tcPr>
          <w:p w14:paraId="7B6DC61B" w14:textId="77777777" w:rsidR="00077066" w:rsidRDefault="00077066" w:rsidP="00077066">
            <w:pPr>
              <w:pStyle w:val="TableText"/>
            </w:pPr>
            <w:r>
              <w:t>3.61451</w:t>
            </w:r>
          </w:p>
        </w:tc>
        <w:tc>
          <w:tcPr>
            <w:tcW w:w="1095" w:type="dxa"/>
            <w:tcBorders>
              <w:top w:val="nil"/>
              <w:left w:val="nil"/>
              <w:bottom w:val="nil"/>
              <w:right w:val="nil"/>
            </w:tcBorders>
          </w:tcPr>
          <w:p w14:paraId="3D55F990" w14:textId="77777777" w:rsidR="00077066" w:rsidRDefault="00077066" w:rsidP="00077066">
            <w:pPr>
              <w:pStyle w:val="TableText"/>
            </w:pPr>
            <w:r>
              <w:t>3.58743</w:t>
            </w:r>
          </w:p>
        </w:tc>
        <w:tc>
          <w:tcPr>
            <w:tcW w:w="1092" w:type="dxa"/>
            <w:tcBorders>
              <w:top w:val="nil"/>
              <w:left w:val="nil"/>
              <w:bottom w:val="nil"/>
              <w:right w:val="nil"/>
            </w:tcBorders>
          </w:tcPr>
          <w:p w14:paraId="2653D79D" w14:textId="77777777" w:rsidR="00077066" w:rsidRDefault="00077066" w:rsidP="00077066">
            <w:pPr>
              <w:pStyle w:val="TableText"/>
            </w:pPr>
            <w:r>
              <w:t>3.60677</w:t>
            </w:r>
          </w:p>
        </w:tc>
      </w:tr>
      <w:tr w:rsidR="00077066" w14:paraId="408C8B54" w14:textId="77777777">
        <w:trPr>
          <w:trHeight w:val="221"/>
        </w:trPr>
        <w:tc>
          <w:tcPr>
            <w:tcW w:w="750" w:type="dxa"/>
            <w:tcBorders>
              <w:top w:val="nil"/>
              <w:left w:val="nil"/>
              <w:bottom w:val="nil"/>
              <w:right w:val="nil"/>
            </w:tcBorders>
          </w:tcPr>
          <w:p w14:paraId="4322FE55" w14:textId="77777777" w:rsidR="00077066" w:rsidRDefault="00077066" w:rsidP="00077066">
            <w:pPr>
              <w:pStyle w:val="TableText"/>
            </w:pPr>
            <w:r>
              <w:rPr>
                <w:lang w:eastAsia="en-AU"/>
              </w:rPr>
              <w:t>50</w:t>
            </w:r>
          </w:p>
        </w:tc>
        <w:tc>
          <w:tcPr>
            <w:tcW w:w="1087" w:type="dxa"/>
            <w:tcBorders>
              <w:top w:val="nil"/>
              <w:left w:val="nil"/>
              <w:bottom w:val="nil"/>
              <w:right w:val="nil"/>
            </w:tcBorders>
          </w:tcPr>
          <w:p w14:paraId="3083E436" w14:textId="77777777" w:rsidR="00077066" w:rsidRDefault="00077066" w:rsidP="00077066">
            <w:pPr>
              <w:pStyle w:val="TableText"/>
            </w:pPr>
            <w:r>
              <w:t>3.74067</w:t>
            </w:r>
          </w:p>
        </w:tc>
        <w:tc>
          <w:tcPr>
            <w:tcW w:w="1087" w:type="dxa"/>
            <w:tcBorders>
              <w:top w:val="nil"/>
              <w:left w:val="nil"/>
              <w:bottom w:val="nil"/>
              <w:right w:val="nil"/>
            </w:tcBorders>
          </w:tcPr>
          <w:p w14:paraId="4ED6C395" w14:textId="77777777" w:rsidR="00077066" w:rsidRDefault="00077066" w:rsidP="00077066">
            <w:pPr>
              <w:pStyle w:val="TableText"/>
            </w:pPr>
            <w:r>
              <w:t>3.78089</w:t>
            </w:r>
          </w:p>
        </w:tc>
        <w:tc>
          <w:tcPr>
            <w:tcW w:w="1089" w:type="dxa"/>
            <w:tcBorders>
              <w:top w:val="nil"/>
              <w:left w:val="nil"/>
              <w:bottom w:val="nil"/>
              <w:right w:val="nil"/>
            </w:tcBorders>
          </w:tcPr>
          <w:p w14:paraId="201A0E69" w14:textId="77777777" w:rsidR="00077066" w:rsidRDefault="00077066" w:rsidP="00077066">
            <w:pPr>
              <w:pStyle w:val="TableText"/>
            </w:pPr>
            <w:r>
              <w:t>3.81736</w:t>
            </w:r>
          </w:p>
        </w:tc>
        <w:tc>
          <w:tcPr>
            <w:tcW w:w="1090" w:type="dxa"/>
            <w:tcBorders>
              <w:top w:val="nil"/>
              <w:left w:val="nil"/>
              <w:bottom w:val="nil"/>
              <w:right w:val="nil"/>
            </w:tcBorders>
          </w:tcPr>
          <w:p w14:paraId="22A79F79" w14:textId="77777777" w:rsidR="00077066" w:rsidRDefault="00077066" w:rsidP="00077066">
            <w:pPr>
              <w:pStyle w:val="TableText"/>
            </w:pPr>
            <w:r>
              <w:t>3.85042</w:t>
            </w:r>
          </w:p>
        </w:tc>
        <w:tc>
          <w:tcPr>
            <w:tcW w:w="1090" w:type="dxa"/>
            <w:tcBorders>
              <w:top w:val="nil"/>
              <w:left w:val="nil"/>
              <w:bottom w:val="nil"/>
              <w:right w:val="nil"/>
            </w:tcBorders>
          </w:tcPr>
          <w:p w14:paraId="139DA9D2" w14:textId="77777777" w:rsidR="00077066" w:rsidRDefault="00077066" w:rsidP="00077066">
            <w:pPr>
              <w:pStyle w:val="TableText"/>
            </w:pPr>
            <w:r>
              <w:t>3.88035</w:t>
            </w:r>
          </w:p>
        </w:tc>
        <w:tc>
          <w:tcPr>
            <w:tcW w:w="1091" w:type="dxa"/>
            <w:tcBorders>
              <w:top w:val="nil"/>
              <w:left w:val="nil"/>
              <w:bottom w:val="nil"/>
              <w:right w:val="nil"/>
            </w:tcBorders>
          </w:tcPr>
          <w:p w14:paraId="22888DFF" w14:textId="77777777" w:rsidR="00077066" w:rsidRDefault="00077066" w:rsidP="00077066">
            <w:pPr>
              <w:pStyle w:val="TableText"/>
            </w:pPr>
            <w:r>
              <w:t>3.90744</w:t>
            </w:r>
          </w:p>
        </w:tc>
        <w:tc>
          <w:tcPr>
            <w:tcW w:w="1092" w:type="dxa"/>
            <w:tcBorders>
              <w:top w:val="nil"/>
              <w:left w:val="nil"/>
              <w:bottom w:val="nil"/>
              <w:right w:val="nil"/>
            </w:tcBorders>
          </w:tcPr>
          <w:p w14:paraId="6BBC25A8" w14:textId="77777777" w:rsidR="00077066" w:rsidRDefault="00077066" w:rsidP="00077066">
            <w:pPr>
              <w:pStyle w:val="TableText"/>
            </w:pPr>
            <w:r>
              <w:t>3.93195</w:t>
            </w:r>
          </w:p>
        </w:tc>
        <w:tc>
          <w:tcPr>
            <w:tcW w:w="1092" w:type="dxa"/>
            <w:tcBorders>
              <w:top w:val="nil"/>
              <w:left w:val="nil"/>
              <w:bottom w:val="nil"/>
              <w:right w:val="nil"/>
            </w:tcBorders>
          </w:tcPr>
          <w:p w14:paraId="2BFD9CD0" w14:textId="77777777" w:rsidR="00077066" w:rsidRDefault="00077066" w:rsidP="00077066">
            <w:pPr>
              <w:pStyle w:val="TableText"/>
            </w:pPr>
            <w:r>
              <w:t>3.90353</w:t>
            </w:r>
          </w:p>
        </w:tc>
        <w:tc>
          <w:tcPr>
            <w:tcW w:w="1095" w:type="dxa"/>
            <w:tcBorders>
              <w:top w:val="nil"/>
              <w:left w:val="nil"/>
              <w:bottom w:val="nil"/>
              <w:right w:val="nil"/>
            </w:tcBorders>
          </w:tcPr>
          <w:p w14:paraId="3B7597ED" w14:textId="77777777" w:rsidR="00077066" w:rsidRDefault="00077066" w:rsidP="00077066">
            <w:pPr>
              <w:pStyle w:val="TableText"/>
            </w:pPr>
            <w:r>
              <w:t>3.87258</w:t>
            </w:r>
          </w:p>
        </w:tc>
        <w:tc>
          <w:tcPr>
            <w:tcW w:w="1095" w:type="dxa"/>
            <w:tcBorders>
              <w:top w:val="nil"/>
              <w:left w:val="nil"/>
              <w:bottom w:val="nil"/>
              <w:right w:val="nil"/>
            </w:tcBorders>
          </w:tcPr>
          <w:p w14:paraId="29523A10" w14:textId="77777777" w:rsidR="00077066" w:rsidRDefault="00077066" w:rsidP="00077066">
            <w:pPr>
              <w:pStyle w:val="TableText"/>
            </w:pPr>
            <w:r>
              <w:t>3.84082</w:t>
            </w:r>
          </w:p>
        </w:tc>
        <w:tc>
          <w:tcPr>
            <w:tcW w:w="1095" w:type="dxa"/>
            <w:tcBorders>
              <w:top w:val="nil"/>
              <w:left w:val="nil"/>
              <w:bottom w:val="nil"/>
              <w:right w:val="nil"/>
            </w:tcBorders>
          </w:tcPr>
          <w:p w14:paraId="528A3EEB" w14:textId="77777777" w:rsidR="00077066" w:rsidRDefault="00077066" w:rsidP="00077066">
            <w:pPr>
              <w:pStyle w:val="TableText"/>
            </w:pPr>
            <w:r>
              <w:t>3.80793</w:t>
            </w:r>
          </w:p>
        </w:tc>
        <w:tc>
          <w:tcPr>
            <w:tcW w:w="1092" w:type="dxa"/>
            <w:tcBorders>
              <w:top w:val="nil"/>
              <w:left w:val="nil"/>
              <w:bottom w:val="nil"/>
              <w:right w:val="nil"/>
            </w:tcBorders>
          </w:tcPr>
          <w:p w14:paraId="1C9CA5AC" w14:textId="77777777" w:rsidR="00077066" w:rsidRDefault="00077066" w:rsidP="00077066">
            <w:pPr>
              <w:pStyle w:val="TableText"/>
            </w:pPr>
            <w:r>
              <w:t>3.82487</w:t>
            </w:r>
          </w:p>
        </w:tc>
      </w:tr>
      <w:tr w:rsidR="00077066" w14:paraId="124DF57C" w14:textId="77777777">
        <w:trPr>
          <w:trHeight w:val="221"/>
        </w:trPr>
        <w:tc>
          <w:tcPr>
            <w:tcW w:w="750" w:type="dxa"/>
            <w:tcBorders>
              <w:top w:val="nil"/>
              <w:left w:val="nil"/>
              <w:bottom w:val="nil"/>
              <w:right w:val="nil"/>
            </w:tcBorders>
          </w:tcPr>
          <w:p w14:paraId="6AC9F92B" w14:textId="77777777" w:rsidR="00077066" w:rsidRDefault="00077066" w:rsidP="00077066">
            <w:pPr>
              <w:pStyle w:val="TableText"/>
            </w:pPr>
            <w:r>
              <w:rPr>
                <w:lang w:eastAsia="en-AU"/>
              </w:rPr>
              <w:t>51</w:t>
            </w:r>
          </w:p>
        </w:tc>
        <w:tc>
          <w:tcPr>
            <w:tcW w:w="1087" w:type="dxa"/>
            <w:tcBorders>
              <w:top w:val="nil"/>
              <w:left w:val="nil"/>
              <w:bottom w:val="nil"/>
              <w:right w:val="nil"/>
            </w:tcBorders>
          </w:tcPr>
          <w:p w14:paraId="6168D6C9" w14:textId="77777777" w:rsidR="00077066" w:rsidRDefault="00077066" w:rsidP="00077066">
            <w:pPr>
              <w:pStyle w:val="TableText"/>
            </w:pPr>
            <w:r>
              <w:t>3.99231</w:t>
            </w:r>
          </w:p>
        </w:tc>
        <w:tc>
          <w:tcPr>
            <w:tcW w:w="1087" w:type="dxa"/>
            <w:tcBorders>
              <w:top w:val="nil"/>
              <w:left w:val="nil"/>
              <w:bottom w:val="nil"/>
              <w:right w:val="nil"/>
            </w:tcBorders>
          </w:tcPr>
          <w:p w14:paraId="0E04DA14" w14:textId="77777777" w:rsidR="00077066" w:rsidRDefault="00077066" w:rsidP="00077066">
            <w:pPr>
              <w:pStyle w:val="TableText"/>
            </w:pPr>
            <w:r>
              <w:t>4.02635</w:t>
            </w:r>
          </w:p>
        </w:tc>
        <w:tc>
          <w:tcPr>
            <w:tcW w:w="1089" w:type="dxa"/>
            <w:tcBorders>
              <w:top w:val="nil"/>
              <w:left w:val="nil"/>
              <w:bottom w:val="nil"/>
              <w:right w:val="nil"/>
            </w:tcBorders>
          </w:tcPr>
          <w:p w14:paraId="6B2EEACF" w14:textId="77777777" w:rsidR="00077066" w:rsidRDefault="00077066" w:rsidP="00077066">
            <w:pPr>
              <w:pStyle w:val="TableText"/>
            </w:pPr>
            <w:r>
              <w:t>4.05714</w:t>
            </w:r>
          </w:p>
        </w:tc>
        <w:tc>
          <w:tcPr>
            <w:tcW w:w="1090" w:type="dxa"/>
            <w:tcBorders>
              <w:top w:val="nil"/>
              <w:left w:val="nil"/>
              <w:bottom w:val="nil"/>
              <w:right w:val="nil"/>
            </w:tcBorders>
          </w:tcPr>
          <w:p w14:paraId="01F2F439" w14:textId="77777777" w:rsidR="00077066" w:rsidRDefault="00077066" w:rsidP="00077066">
            <w:pPr>
              <w:pStyle w:val="TableText"/>
            </w:pPr>
            <w:r>
              <w:t>4.08500</w:t>
            </w:r>
          </w:p>
        </w:tc>
        <w:tc>
          <w:tcPr>
            <w:tcW w:w="1090" w:type="dxa"/>
            <w:tcBorders>
              <w:top w:val="nil"/>
              <w:left w:val="nil"/>
              <w:bottom w:val="nil"/>
              <w:right w:val="nil"/>
            </w:tcBorders>
          </w:tcPr>
          <w:p w14:paraId="608FED45" w14:textId="77777777" w:rsidR="00077066" w:rsidRDefault="00077066" w:rsidP="00077066">
            <w:pPr>
              <w:pStyle w:val="TableText"/>
            </w:pPr>
            <w:r>
              <w:t>4.11017</w:t>
            </w:r>
          </w:p>
        </w:tc>
        <w:tc>
          <w:tcPr>
            <w:tcW w:w="1091" w:type="dxa"/>
            <w:tcBorders>
              <w:top w:val="nil"/>
              <w:left w:val="nil"/>
              <w:bottom w:val="nil"/>
              <w:right w:val="nil"/>
            </w:tcBorders>
          </w:tcPr>
          <w:p w14:paraId="0C8E639D" w14:textId="77777777" w:rsidR="00077066" w:rsidRDefault="00077066" w:rsidP="00077066">
            <w:pPr>
              <w:pStyle w:val="TableText"/>
            </w:pPr>
            <w:r>
              <w:t>4.13292</w:t>
            </w:r>
          </w:p>
        </w:tc>
        <w:tc>
          <w:tcPr>
            <w:tcW w:w="1092" w:type="dxa"/>
            <w:tcBorders>
              <w:top w:val="nil"/>
              <w:left w:val="nil"/>
              <w:bottom w:val="nil"/>
              <w:right w:val="nil"/>
            </w:tcBorders>
          </w:tcPr>
          <w:p w14:paraId="4D902599" w14:textId="77777777" w:rsidR="00077066" w:rsidRDefault="00077066" w:rsidP="00077066">
            <w:pPr>
              <w:pStyle w:val="TableText"/>
            </w:pPr>
            <w:r>
              <w:t>4.15347</w:t>
            </w:r>
          </w:p>
        </w:tc>
        <w:tc>
          <w:tcPr>
            <w:tcW w:w="1092" w:type="dxa"/>
            <w:tcBorders>
              <w:top w:val="nil"/>
              <w:left w:val="nil"/>
              <w:bottom w:val="nil"/>
              <w:right w:val="nil"/>
            </w:tcBorders>
          </w:tcPr>
          <w:p w14:paraId="2DFF34D3" w14:textId="77777777" w:rsidR="00077066" w:rsidRDefault="00077066" w:rsidP="00077066">
            <w:pPr>
              <w:pStyle w:val="TableText"/>
            </w:pPr>
            <w:r>
              <w:t>4.17202</w:t>
            </w:r>
          </w:p>
        </w:tc>
        <w:tc>
          <w:tcPr>
            <w:tcW w:w="1095" w:type="dxa"/>
            <w:tcBorders>
              <w:top w:val="nil"/>
              <w:left w:val="nil"/>
              <w:bottom w:val="nil"/>
              <w:right w:val="nil"/>
            </w:tcBorders>
          </w:tcPr>
          <w:p w14:paraId="329A5F1D" w14:textId="77777777" w:rsidR="00077066" w:rsidRDefault="00077066" w:rsidP="00077066">
            <w:pPr>
              <w:pStyle w:val="TableText"/>
            </w:pPr>
            <w:r>
              <w:t>4.13452</w:t>
            </w:r>
          </w:p>
        </w:tc>
        <w:tc>
          <w:tcPr>
            <w:tcW w:w="1095" w:type="dxa"/>
            <w:tcBorders>
              <w:top w:val="nil"/>
              <w:left w:val="nil"/>
              <w:bottom w:val="nil"/>
              <w:right w:val="nil"/>
            </w:tcBorders>
          </w:tcPr>
          <w:p w14:paraId="673FBAEB" w14:textId="77777777" w:rsidR="00077066" w:rsidRDefault="00077066" w:rsidP="00077066">
            <w:pPr>
              <w:pStyle w:val="TableText"/>
            </w:pPr>
            <w:r>
              <w:t>4.09513</w:t>
            </w:r>
          </w:p>
        </w:tc>
        <w:tc>
          <w:tcPr>
            <w:tcW w:w="1095" w:type="dxa"/>
            <w:tcBorders>
              <w:top w:val="nil"/>
              <w:left w:val="nil"/>
              <w:bottom w:val="nil"/>
              <w:right w:val="nil"/>
            </w:tcBorders>
          </w:tcPr>
          <w:p w14:paraId="12F2ABFB" w14:textId="77777777" w:rsidR="00077066" w:rsidRDefault="00077066" w:rsidP="00077066">
            <w:pPr>
              <w:pStyle w:val="TableText"/>
            </w:pPr>
            <w:r>
              <w:t>4.05560</w:t>
            </w:r>
          </w:p>
        </w:tc>
        <w:tc>
          <w:tcPr>
            <w:tcW w:w="1092" w:type="dxa"/>
            <w:tcBorders>
              <w:top w:val="nil"/>
              <w:left w:val="nil"/>
              <w:bottom w:val="nil"/>
              <w:right w:val="nil"/>
            </w:tcBorders>
          </w:tcPr>
          <w:p w14:paraId="02BC7129" w14:textId="77777777" w:rsidR="00077066" w:rsidRDefault="00077066" w:rsidP="00077066">
            <w:pPr>
              <w:pStyle w:val="TableText"/>
            </w:pPr>
            <w:r>
              <w:t>4.06958</w:t>
            </w:r>
          </w:p>
        </w:tc>
      </w:tr>
      <w:tr w:rsidR="00077066" w14:paraId="19A26FAD" w14:textId="77777777">
        <w:trPr>
          <w:trHeight w:val="221"/>
        </w:trPr>
        <w:tc>
          <w:tcPr>
            <w:tcW w:w="750" w:type="dxa"/>
            <w:tcBorders>
              <w:top w:val="nil"/>
              <w:left w:val="nil"/>
              <w:bottom w:val="nil"/>
              <w:right w:val="nil"/>
            </w:tcBorders>
          </w:tcPr>
          <w:p w14:paraId="53CF4361" w14:textId="77777777" w:rsidR="00077066" w:rsidRDefault="00077066" w:rsidP="00077066">
            <w:pPr>
              <w:pStyle w:val="TableText"/>
            </w:pPr>
            <w:r>
              <w:rPr>
                <w:lang w:eastAsia="en-AU"/>
              </w:rPr>
              <w:t>52</w:t>
            </w:r>
          </w:p>
        </w:tc>
        <w:tc>
          <w:tcPr>
            <w:tcW w:w="1087" w:type="dxa"/>
            <w:tcBorders>
              <w:top w:val="nil"/>
              <w:left w:val="nil"/>
              <w:bottom w:val="nil"/>
              <w:right w:val="nil"/>
            </w:tcBorders>
          </w:tcPr>
          <w:p w14:paraId="5158CCF5" w14:textId="77777777" w:rsidR="00077066" w:rsidRDefault="00077066" w:rsidP="00077066">
            <w:pPr>
              <w:pStyle w:val="TableText"/>
            </w:pPr>
            <w:r>
              <w:t>4.28398</w:t>
            </w:r>
          </w:p>
        </w:tc>
        <w:tc>
          <w:tcPr>
            <w:tcW w:w="1087" w:type="dxa"/>
            <w:tcBorders>
              <w:top w:val="nil"/>
              <w:left w:val="nil"/>
              <w:bottom w:val="nil"/>
              <w:right w:val="nil"/>
            </w:tcBorders>
          </w:tcPr>
          <w:p w14:paraId="56BBC259" w14:textId="77777777" w:rsidR="00077066" w:rsidRDefault="00077066" w:rsidP="00077066">
            <w:pPr>
              <w:pStyle w:val="TableText"/>
            </w:pPr>
            <w:r>
              <w:t>4.30964</w:t>
            </w:r>
          </w:p>
        </w:tc>
        <w:tc>
          <w:tcPr>
            <w:tcW w:w="1089" w:type="dxa"/>
            <w:tcBorders>
              <w:top w:val="nil"/>
              <w:left w:val="nil"/>
              <w:bottom w:val="nil"/>
              <w:right w:val="nil"/>
            </w:tcBorders>
          </w:tcPr>
          <w:p w14:paraId="7C1BA705" w14:textId="77777777" w:rsidR="00077066" w:rsidRDefault="00077066" w:rsidP="00077066">
            <w:pPr>
              <w:pStyle w:val="TableText"/>
            </w:pPr>
            <w:r>
              <w:t>4.33281</w:t>
            </w:r>
          </w:p>
        </w:tc>
        <w:tc>
          <w:tcPr>
            <w:tcW w:w="1090" w:type="dxa"/>
            <w:tcBorders>
              <w:top w:val="nil"/>
              <w:left w:val="nil"/>
              <w:bottom w:val="nil"/>
              <w:right w:val="nil"/>
            </w:tcBorders>
          </w:tcPr>
          <w:p w14:paraId="4BE37116" w14:textId="77777777" w:rsidR="00077066" w:rsidRDefault="00077066" w:rsidP="00077066">
            <w:pPr>
              <w:pStyle w:val="TableText"/>
            </w:pPr>
            <w:r>
              <w:t>4.35371</w:t>
            </w:r>
          </w:p>
        </w:tc>
        <w:tc>
          <w:tcPr>
            <w:tcW w:w="1090" w:type="dxa"/>
            <w:tcBorders>
              <w:top w:val="nil"/>
              <w:left w:val="nil"/>
              <w:bottom w:val="nil"/>
              <w:right w:val="nil"/>
            </w:tcBorders>
          </w:tcPr>
          <w:p w14:paraId="6F764603" w14:textId="77777777" w:rsidR="00077066" w:rsidRDefault="00077066" w:rsidP="00077066">
            <w:pPr>
              <w:pStyle w:val="TableText"/>
            </w:pPr>
            <w:r>
              <w:t>4.37257</w:t>
            </w:r>
          </w:p>
        </w:tc>
        <w:tc>
          <w:tcPr>
            <w:tcW w:w="1091" w:type="dxa"/>
            <w:tcBorders>
              <w:top w:val="nil"/>
              <w:left w:val="nil"/>
              <w:bottom w:val="nil"/>
              <w:right w:val="nil"/>
            </w:tcBorders>
          </w:tcPr>
          <w:p w14:paraId="2768C5F2" w14:textId="77777777" w:rsidR="00077066" w:rsidRDefault="00077066" w:rsidP="00077066">
            <w:pPr>
              <w:pStyle w:val="TableText"/>
            </w:pPr>
            <w:r>
              <w:t>4.38957</w:t>
            </w:r>
          </w:p>
        </w:tc>
        <w:tc>
          <w:tcPr>
            <w:tcW w:w="1092" w:type="dxa"/>
            <w:tcBorders>
              <w:top w:val="nil"/>
              <w:left w:val="nil"/>
              <w:bottom w:val="nil"/>
              <w:right w:val="nil"/>
            </w:tcBorders>
          </w:tcPr>
          <w:p w14:paraId="797E9B45" w14:textId="77777777" w:rsidR="00077066" w:rsidRDefault="00077066" w:rsidP="00077066">
            <w:pPr>
              <w:pStyle w:val="TableText"/>
            </w:pPr>
            <w:r>
              <w:t>4.40491</w:t>
            </w:r>
          </w:p>
        </w:tc>
        <w:tc>
          <w:tcPr>
            <w:tcW w:w="1092" w:type="dxa"/>
            <w:tcBorders>
              <w:top w:val="nil"/>
              <w:left w:val="nil"/>
              <w:bottom w:val="nil"/>
              <w:right w:val="nil"/>
            </w:tcBorders>
          </w:tcPr>
          <w:p w14:paraId="0917956A" w14:textId="77777777" w:rsidR="00077066" w:rsidRDefault="00077066" w:rsidP="00077066">
            <w:pPr>
              <w:pStyle w:val="TableText"/>
            </w:pPr>
            <w:r>
              <w:t>4.41873</w:t>
            </w:r>
          </w:p>
        </w:tc>
        <w:tc>
          <w:tcPr>
            <w:tcW w:w="1095" w:type="dxa"/>
            <w:tcBorders>
              <w:top w:val="nil"/>
              <w:left w:val="nil"/>
              <w:bottom w:val="nil"/>
              <w:right w:val="nil"/>
            </w:tcBorders>
          </w:tcPr>
          <w:p w14:paraId="68CBB3FC" w14:textId="77777777" w:rsidR="00077066" w:rsidRDefault="00077066" w:rsidP="00077066">
            <w:pPr>
              <w:pStyle w:val="TableText"/>
            </w:pPr>
            <w:r>
              <w:t>4.43119</w:t>
            </w:r>
          </w:p>
        </w:tc>
        <w:tc>
          <w:tcPr>
            <w:tcW w:w="1095" w:type="dxa"/>
            <w:tcBorders>
              <w:top w:val="nil"/>
              <w:left w:val="nil"/>
              <w:bottom w:val="nil"/>
              <w:right w:val="nil"/>
            </w:tcBorders>
          </w:tcPr>
          <w:p w14:paraId="69C4B864" w14:textId="77777777" w:rsidR="00077066" w:rsidRDefault="00077066" w:rsidP="00077066">
            <w:pPr>
              <w:pStyle w:val="TableText"/>
            </w:pPr>
            <w:r>
              <w:t>4.38417</w:t>
            </w:r>
          </w:p>
        </w:tc>
        <w:tc>
          <w:tcPr>
            <w:tcW w:w="1095" w:type="dxa"/>
            <w:tcBorders>
              <w:top w:val="nil"/>
              <w:left w:val="nil"/>
              <w:bottom w:val="nil"/>
              <w:right w:val="nil"/>
            </w:tcBorders>
          </w:tcPr>
          <w:p w14:paraId="3AE2B91B" w14:textId="77777777" w:rsidR="00077066" w:rsidRDefault="00077066" w:rsidP="00077066">
            <w:pPr>
              <w:pStyle w:val="TableText"/>
            </w:pPr>
            <w:r>
              <w:t>4.33593</w:t>
            </w:r>
          </w:p>
        </w:tc>
        <w:tc>
          <w:tcPr>
            <w:tcW w:w="1092" w:type="dxa"/>
            <w:tcBorders>
              <w:top w:val="nil"/>
              <w:left w:val="nil"/>
              <w:bottom w:val="nil"/>
              <w:right w:val="nil"/>
            </w:tcBorders>
          </w:tcPr>
          <w:p w14:paraId="26E4266A" w14:textId="77777777" w:rsidR="00077066" w:rsidRDefault="00077066" w:rsidP="00077066">
            <w:pPr>
              <w:pStyle w:val="TableText"/>
            </w:pPr>
            <w:r>
              <w:t>4.34622</w:t>
            </w:r>
          </w:p>
        </w:tc>
      </w:tr>
      <w:tr w:rsidR="00077066" w14:paraId="4BEB2C1D" w14:textId="77777777">
        <w:trPr>
          <w:trHeight w:val="221"/>
        </w:trPr>
        <w:tc>
          <w:tcPr>
            <w:tcW w:w="750" w:type="dxa"/>
            <w:tcBorders>
              <w:top w:val="nil"/>
              <w:left w:val="nil"/>
              <w:bottom w:val="nil"/>
              <w:right w:val="nil"/>
            </w:tcBorders>
          </w:tcPr>
          <w:p w14:paraId="07A2F80C" w14:textId="77777777" w:rsidR="00077066" w:rsidRDefault="00077066" w:rsidP="00077066">
            <w:pPr>
              <w:pStyle w:val="TableText"/>
            </w:pPr>
            <w:r>
              <w:rPr>
                <w:lang w:eastAsia="en-AU"/>
              </w:rPr>
              <w:t>53</w:t>
            </w:r>
          </w:p>
        </w:tc>
        <w:tc>
          <w:tcPr>
            <w:tcW w:w="1087" w:type="dxa"/>
            <w:tcBorders>
              <w:top w:val="nil"/>
              <w:left w:val="nil"/>
              <w:bottom w:val="nil"/>
              <w:right w:val="nil"/>
            </w:tcBorders>
          </w:tcPr>
          <w:p w14:paraId="1212A0AE" w14:textId="77777777" w:rsidR="00077066" w:rsidRDefault="00077066" w:rsidP="00077066">
            <w:pPr>
              <w:pStyle w:val="TableText"/>
            </w:pPr>
            <w:r>
              <w:t>4.62199</w:t>
            </w:r>
          </w:p>
        </w:tc>
        <w:tc>
          <w:tcPr>
            <w:tcW w:w="1087" w:type="dxa"/>
            <w:tcBorders>
              <w:top w:val="nil"/>
              <w:left w:val="nil"/>
              <w:bottom w:val="nil"/>
              <w:right w:val="nil"/>
            </w:tcBorders>
          </w:tcPr>
          <w:p w14:paraId="6FAAEF27" w14:textId="77777777" w:rsidR="00077066" w:rsidRDefault="00077066" w:rsidP="00077066">
            <w:pPr>
              <w:pStyle w:val="TableText"/>
            </w:pPr>
            <w:r>
              <w:t>4.63658</w:t>
            </w:r>
          </w:p>
        </w:tc>
        <w:tc>
          <w:tcPr>
            <w:tcW w:w="1089" w:type="dxa"/>
            <w:tcBorders>
              <w:top w:val="nil"/>
              <w:left w:val="nil"/>
              <w:bottom w:val="nil"/>
              <w:right w:val="nil"/>
            </w:tcBorders>
          </w:tcPr>
          <w:p w14:paraId="0BA59100" w14:textId="77777777" w:rsidR="00077066" w:rsidRDefault="00077066" w:rsidP="00077066">
            <w:pPr>
              <w:pStyle w:val="TableText"/>
            </w:pPr>
            <w:r>
              <w:t>4.64970</w:t>
            </w:r>
          </w:p>
        </w:tc>
        <w:tc>
          <w:tcPr>
            <w:tcW w:w="1090" w:type="dxa"/>
            <w:tcBorders>
              <w:top w:val="nil"/>
              <w:left w:val="nil"/>
              <w:bottom w:val="nil"/>
              <w:right w:val="nil"/>
            </w:tcBorders>
          </w:tcPr>
          <w:p w14:paraId="69B85AC7" w14:textId="77777777" w:rsidR="00077066" w:rsidRDefault="00077066" w:rsidP="00077066">
            <w:pPr>
              <w:pStyle w:val="TableText"/>
            </w:pPr>
            <w:r>
              <w:t>4.66152</w:t>
            </w:r>
          </w:p>
        </w:tc>
        <w:tc>
          <w:tcPr>
            <w:tcW w:w="1090" w:type="dxa"/>
            <w:tcBorders>
              <w:top w:val="nil"/>
              <w:left w:val="nil"/>
              <w:bottom w:val="nil"/>
              <w:right w:val="nil"/>
            </w:tcBorders>
          </w:tcPr>
          <w:p w14:paraId="607F83D2" w14:textId="77777777" w:rsidR="00077066" w:rsidRDefault="00077066" w:rsidP="00077066">
            <w:pPr>
              <w:pStyle w:val="TableText"/>
            </w:pPr>
            <w:r>
              <w:t>4.67215</w:t>
            </w:r>
          </w:p>
        </w:tc>
        <w:tc>
          <w:tcPr>
            <w:tcW w:w="1091" w:type="dxa"/>
            <w:tcBorders>
              <w:top w:val="nil"/>
              <w:left w:val="nil"/>
              <w:bottom w:val="nil"/>
              <w:right w:val="nil"/>
            </w:tcBorders>
          </w:tcPr>
          <w:p w14:paraId="16F0EEFA" w14:textId="77777777" w:rsidR="00077066" w:rsidRDefault="00077066" w:rsidP="00077066">
            <w:pPr>
              <w:pStyle w:val="TableText"/>
            </w:pPr>
            <w:r>
              <w:t>4.68172</w:t>
            </w:r>
          </w:p>
        </w:tc>
        <w:tc>
          <w:tcPr>
            <w:tcW w:w="1092" w:type="dxa"/>
            <w:tcBorders>
              <w:top w:val="nil"/>
              <w:left w:val="nil"/>
              <w:bottom w:val="nil"/>
              <w:right w:val="nil"/>
            </w:tcBorders>
          </w:tcPr>
          <w:p w14:paraId="340C9E93" w14:textId="77777777" w:rsidR="00077066" w:rsidRDefault="00077066" w:rsidP="00077066">
            <w:pPr>
              <w:pStyle w:val="TableText"/>
            </w:pPr>
            <w:r>
              <w:t>4.69034</w:t>
            </w:r>
          </w:p>
        </w:tc>
        <w:tc>
          <w:tcPr>
            <w:tcW w:w="1092" w:type="dxa"/>
            <w:tcBorders>
              <w:top w:val="nil"/>
              <w:left w:val="nil"/>
              <w:bottom w:val="nil"/>
              <w:right w:val="nil"/>
            </w:tcBorders>
          </w:tcPr>
          <w:p w14:paraId="632C3841" w14:textId="77777777" w:rsidR="00077066" w:rsidRDefault="00077066" w:rsidP="00077066">
            <w:pPr>
              <w:pStyle w:val="TableText"/>
            </w:pPr>
            <w:r>
              <w:t>4.69809</w:t>
            </w:r>
          </w:p>
        </w:tc>
        <w:tc>
          <w:tcPr>
            <w:tcW w:w="1095" w:type="dxa"/>
            <w:tcBorders>
              <w:top w:val="nil"/>
              <w:left w:val="nil"/>
              <w:bottom w:val="nil"/>
              <w:right w:val="nil"/>
            </w:tcBorders>
          </w:tcPr>
          <w:p w14:paraId="32770110" w14:textId="77777777" w:rsidR="00077066" w:rsidRDefault="00077066" w:rsidP="00077066">
            <w:pPr>
              <w:pStyle w:val="TableText"/>
            </w:pPr>
            <w:r>
              <w:t>4.70506</w:t>
            </w:r>
          </w:p>
        </w:tc>
        <w:tc>
          <w:tcPr>
            <w:tcW w:w="1095" w:type="dxa"/>
            <w:tcBorders>
              <w:top w:val="nil"/>
              <w:left w:val="nil"/>
              <w:bottom w:val="nil"/>
              <w:right w:val="nil"/>
            </w:tcBorders>
          </w:tcPr>
          <w:p w14:paraId="1A70886C" w14:textId="77777777" w:rsidR="00077066" w:rsidRDefault="00077066" w:rsidP="00077066">
            <w:pPr>
              <w:pStyle w:val="TableText"/>
            </w:pPr>
            <w:r>
              <w:t>4.71134</w:t>
            </w:r>
          </w:p>
        </w:tc>
        <w:tc>
          <w:tcPr>
            <w:tcW w:w="1095" w:type="dxa"/>
            <w:tcBorders>
              <w:top w:val="nil"/>
              <w:left w:val="nil"/>
              <w:bottom w:val="nil"/>
              <w:right w:val="nil"/>
            </w:tcBorders>
          </w:tcPr>
          <w:p w14:paraId="6A2E6741" w14:textId="77777777" w:rsidR="00077066" w:rsidRDefault="00077066" w:rsidP="00077066">
            <w:pPr>
              <w:pStyle w:val="TableText"/>
            </w:pPr>
            <w:r>
              <w:t>4.65438</w:t>
            </w:r>
          </w:p>
        </w:tc>
        <w:tc>
          <w:tcPr>
            <w:tcW w:w="1092" w:type="dxa"/>
            <w:tcBorders>
              <w:top w:val="nil"/>
              <w:left w:val="nil"/>
              <w:bottom w:val="nil"/>
              <w:right w:val="nil"/>
            </w:tcBorders>
          </w:tcPr>
          <w:p w14:paraId="113C2885" w14:textId="77777777" w:rsidR="00077066" w:rsidRDefault="00077066" w:rsidP="00077066">
            <w:pPr>
              <w:pStyle w:val="TableText"/>
            </w:pPr>
            <w:r>
              <w:t>4.66005</w:t>
            </w:r>
          </w:p>
        </w:tc>
      </w:tr>
      <w:tr w:rsidR="00077066" w14:paraId="584E82DB" w14:textId="77777777">
        <w:trPr>
          <w:trHeight w:val="221"/>
        </w:trPr>
        <w:tc>
          <w:tcPr>
            <w:tcW w:w="750" w:type="dxa"/>
            <w:tcBorders>
              <w:top w:val="nil"/>
              <w:left w:val="nil"/>
              <w:bottom w:val="nil"/>
              <w:right w:val="nil"/>
            </w:tcBorders>
          </w:tcPr>
          <w:p w14:paraId="18083E69" w14:textId="77777777" w:rsidR="00077066" w:rsidRDefault="00077066" w:rsidP="00077066">
            <w:pPr>
              <w:pStyle w:val="TableText"/>
            </w:pPr>
            <w:r>
              <w:rPr>
                <w:lang w:eastAsia="en-AU"/>
              </w:rPr>
              <w:t>54</w:t>
            </w:r>
          </w:p>
        </w:tc>
        <w:tc>
          <w:tcPr>
            <w:tcW w:w="1087" w:type="dxa"/>
            <w:tcBorders>
              <w:top w:val="nil"/>
              <w:left w:val="nil"/>
              <w:bottom w:val="nil"/>
              <w:right w:val="nil"/>
            </w:tcBorders>
          </w:tcPr>
          <w:p w14:paraId="0F4F0EE0" w14:textId="77777777" w:rsidR="00077066" w:rsidRDefault="00077066" w:rsidP="00077066">
            <w:pPr>
              <w:pStyle w:val="TableText"/>
            </w:pPr>
            <w:r>
              <w:t>5.02945</w:t>
            </w:r>
          </w:p>
        </w:tc>
        <w:tc>
          <w:tcPr>
            <w:tcW w:w="1087" w:type="dxa"/>
            <w:tcBorders>
              <w:top w:val="nil"/>
              <w:left w:val="nil"/>
              <w:bottom w:val="nil"/>
              <w:right w:val="nil"/>
            </w:tcBorders>
          </w:tcPr>
          <w:p w14:paraId="66FA5AD9" w14:textId="77777777" w:rsidR="00077066" w:rsidRDefault="00077066" w:rsidP="00077066">
            <w:pPr>
              <w:pStyle w:val="TableText"/>
            </w:pPr>
            <w:r>
              <w:t>5.02945</w:t>
            </w:r>
          </w:p>
        </w:tc>
        <w:tc>
          <w:tcPr>
            <w:tcW w:w="1089" w:type="dxa"/>
            <w:tcBorders>
              <w:top w:val="nil"/>
              <w:left w:val="nil"/>
              <w:bottom w:val="nil"/>
              <w:right w:val="nil"/>
            </w:tcBorders>
          </w:tcPr>
          <w:p w14:paraId="2D7C2EDE" w14:textId="77777777" w:rsidR="00077066" w:rsidRDefault="00077066" w:rsidP="00077066">
            <w:pPr>
              <w:pStyle w:val="TableText"/>
            </w:pPr>
            <w:r>
              <w:t>5.02945</w:t>
            </w:r>
          </w:p>
        </w:tc>
        <w:tc>
          <w:tcPr>
            <w:tcW w:w="1090" w:type="dxa"/>
            <w:tcBorders>
              <w:top w:val="nil"/>
              <w:left w:val="nil"/>
              <w:bottom w:val="nil"/>
              <w:right w:val="nil"/>
            </w:tcBorders>
          </w:tcPr>
          <w:p w14:paraId="101ED40B" w14:textId="77777777" w:rsidR="00077066" w:rsidRDefault="00077066" w:rsidP="00077066">
            <w:pPr>
              <w:pStyle w:val="TableText"/>
            </w:pPr>
            <w:r>
              <w:t>5.02945</w:t>
            </w:r>
          </w:p>
        </w:tc>
        <w:tc>
          <w:tcPr>
            <w:tcW w:w="1090" w:type="dxa"/>
            <w:tcBorders>
              <w:top w:val="nil"/>
              <w:left w:val="nil"/>
              <w:bottom w:val="nil"/>
              <w:right w:val="nil"/>
            </w:tcBorders>
          </w:tcPr>
          <w:p w14:paraId="09B951DD" w14:textId="77777777" w:rsidR="00077066" w:rsidRDefault="00077066" w:rsidP="00077066">
            <w:pPr>
              <w:pStyle w:val="TableText"/>
            </w:pPr>
            <w:r>
              <w:t>5.02945</w:t>
            </w:r>
          </w:p>
        </w:tc>
        <w:tc>
          <w:tcPr>
            <w:tcW w:w="1091" w:type="dxa"/>
            <w:tcBorders>
              <w:top w:val="nil"/>
              <w:left w:val="nil"/>
              <w:bottom w:val="nil"/>
              <w:right w:val="nil"/>
            </w:tcBorders>
          </w:tcPr>
          <w:p w14:paraId="258630AD" w14:textId="77777777" w:rsidR="00077066" w:rsidRDefault="00077066" w:rsidP="00077066">
            <w:pPr>
              <w:pStyle w:val="TableText"/>
            </w:pPr>
            <w:r>
              <w:t>5.02945</w:t>
            </w:r>
          </w:p>
        </w:tc>
        <w:tc>
          <w:tcPr>
            <w:tcW w:w="1092" w:type="dxa"/>
            <w:tcBorders>
              <w:top w:val="nil"/>
              <w:left w:val="nil"/>
              <w:bottom w:val="nil"/>
              <w:right w:val="nil"/>
            </w:tcBorders>
          </w:tcPr>
          <w:p w14:paraId="280628D4" w14:textId="77777777" w:rsidR="00077066" w:rsidRDefault="00077066" w:rsidP="00077066">
            <w:pPr>
              <w:pStyle w:val="TableText"/>
            </w:pPr>
            <w:r>
              <w:t>5.02945</w:t>
            </w:r>
          </w:p>
        </w:tc>
        <w:tc>
          <w:tcPr>
            <w:tcW w:w="1092" w:type="dxa"/>
            <w:tcBorders>
              <w:top w:val="nil"/>
              <w:left w:val="nil"/>
              <w:bottom w:val="nil"/>
              <w:right w:val="nil"/>
            </w:tcBorders>
          </w:tcPr>
          <w:p w14:paraId="0F59078A" w14:textId="77777777" w:rsidR="00077066" w:rsidRDefault="00077066" w:rsidP="00077066">
            <w:pPr>
              <w:pStyle w:val="TableText"/>
            </w:pPr>
            <w:r>
              <w:t>5.02945</w:t>
            </w:r>
          </w:p>
        </w:tc>
        <w:tc>
          <w:tcPr>
            <w:tcW w:w="1095" w:type="dxa"/>
            <w:tcBorders>
              <w:top w:val="nil"/>
              <w:left w:val="nil"/>
              <w:bottom w:val="nil"/>
              <w:right w:val="nil"/>
            </w:tcBorders>
          </w:tcPr>
          <w:p w14:paraId="6582E749" w14:textId="77777777" w:rsidR="00077066" w:rsidRDefault="00077066" w:rsidP="00077066">
            <w:pPr>
              <w:pStyle w:val="TableText"/>
            </w:pPr>
            <w:r>
              <w:t>5.02945</w:t>
            </w:r>
          </w:p>
        </w:tc>
        <w:tc>
          <w:tcPr>
            <w:tcW w:w="1095" w:type="dxa"/>
            <w:tcBorders>
              <w:top w:val="nil"/>
              <w:left w:val="nil"/>
              <w:bottom w:val="nil"/>
              <w:right w:val="nil"/>
            </w:tcBorders>
          </w:tcPr>
          <w:p w14:paraId="69EFD786" w14:textId="77777777" w:rsidR="00077066" w:rsidRDefault="00077066" w:rsidP="00077066">
            <w:pPr>
              <w:pStyle w:val="TableText"/>
            </w:pPr>
            <w:r>
              <w:t>5.02945</w:t>
            </w:r>
          </w:p>
        </w:tc>
        <w:tc>
          <w:tcPr>
            <w:tcW w:w="1095" w:type="dxa"/>
            <w:tcBorders>
              <w:top w:val="nil"/>
              <w:left w:val="nil"/>
              <w:bottom w:val="nil"/>
              <w:right w:val="nil"/>
            </w:tcBorders>
          </w:tcPr>
          <w:p w14:paraId="312C211F" w14:textId="77777777" w:rsidR="00077066" w:rsidRDefault="00077066" w:rsidP="00077066">
            <w:pPr>
              <w:pStyle w:val="TableText"/>
            </w:pPr>
            <w:r>
              <w:t>5.02945</w:t>
            </w:r>
          </w:p>
        </w:tc>
        <w:tc>
          <w:tcPr>
            <w:tcW w:w="1092" w:type="dxa"/>
            <w:tcBorders>
              <w:top w:val="nil"/>
              <w:left w:val="nil"/>
              <w:bottom w:val="nil"/>
              <w:right w:val="nil"/>
            </w:tcBorders>
          </w:tcPr>
          <w:p w14:paraId="04FF7C41" w14:textId="77777777" w:rsidR="00077066" w:rsidRDefault="00077066" w:rsidP="00077066">
            <w:pPr>
              <w:pStyle w:val="TableText"/>
            </w:pPr>
            <w:r>
              <w:t>5.02945</w:t>
            </w:r>
          </w:p>
        </w:tc>
      </w:tr>
      <w:tr w:rsidR="00077066" w14:paraId="7E93C5D3" w14:textId="77777777">
        <w:trPr>
          <w:trHeight w:val="221"/>
        </w:trPr>
        <w:tc>
          <w:tcPr>
            <w:tcW w:w="750" w:type="dxa"/>
            <w:tcBorders>
              <w:top w:val="nil"/>
              <w:left w:val="nil"/>
              <w:bottom w:val="nil"/>
              <w:right w:val="nil"/>
            </w:tcBorders>
          </w:tcPr>
          <w:p w14:paraId="56FF0311" w14:textId="77777777" w:rsidR="00077066" w:rsidRDefault="00077066" w:rsidP="00077066">
            <w:pPr>
              <w:pStyle w:val="TableText"/>
            </w:pPr>
            <w:r>
              <w:rPr>
                <w:lang w:eastAsia="en-AU"/>
              </w:rPr>
              <w:t>55</w:t>
            </w:r>
          </w:p>
        </w:tc>
        <w:tc>
          <w:tcPr>
            <w:tcW w:w="1087" w:type="dxa"/>
            <w:tcBorders>
              <w:top w:val="nil"/>
              <w:left w:val="nil"/>
              <w:bottom w:val="nil"/>
              <w:right w:val="nil"/>
            </w:tcBorders>
          </w:tcPr>
          <w:p w14:paraId="10259884" w14:textId="77777777" w:rsidR="00077066" w:rsidRDefault="00077066" w:rsidP="00077066">
            <w:pPr>
              <w:pStyle w:val="TableText"/>
            </w:pPr>
            <w:r>
              <w:t>8.45022</w:t>
            </w:r>
          </w:p>
        </w:tc>
        <w:tc>
          <w:tcPr>
            <w:tcW w:w="1087" w:type="dxa"/>
            <w:tcBorders>
              <w:top w:val="nil"/>
              <w:left w:val="nil"/>
              <w:bottom w:val="nil"/>
              <w:right w:val="nil"/>
            </w:tcBorders>
          </w:tcPr>
          <w:p w14:paraId="0D58C4AA" w14:textId="77777777" w:rsidR="00077066" w:rsidRDefault="00077066" w:rsidP="00077066">
            <w:pPr>
              <w:pStyle w:val="TableText"/>
            </w:pPr>
            <w:r>
              <w:t>8.45022</w:t>
            </w:r>
          </w:p>
        </w:tc>
        <w:tc>
          <w:tcPr>
            <w:tcW w:w="1089" w:type="dxa"/>
            <w:tcBorders>
              <w:top w:val="nil"/>
              <w:left w:val="nil"/>
              <w:bottom w:val="nil"/>
              <w:right w:val="nil"/>
            </w:tcBorders>
          </w:tcPr>
          <w:p w14:paraId="217D76E4" w14:textId="77777777" w:rsidR="00077066" w:rsidRDefault="00077066" w:rsidP="00077066">
            <w:pPr>
              <w:pStyle w:val="TableText"/>
            </w:pPr>
            <w:r>
              <w:t>8.45022</w:t>
            </w:r>
          </w:p>
        </w:tc>
        <w:tc>
          <w:tcPr>
            <w:tcW w:w="1090" w:type="dxa"/>
            <w:tcBorders>
              <w:top w:val="nil"/>
              <w:left w:val="nil"/>
              <w:bottom w:val="nil"/>
              <w:right w:val="nil"/>
            </w:tcBorders>
          </w:tcPr>
          <w:p w14:paraId="6546C717" w14:textId="77777777" w:rsidR="00077066" w:rsidRDefault="00077066" w:rsidP="00077066">
            <w:pPr>
              <w:pStyle w:val="TableText"/>
            </w:pPr>
            <w:r>
              <w:t>8.45022</w:t>
            </w:r>
          </w:p>
        </w:tc>
        <w:tc>
          <w:tcPr>
            <w:tcW w:w="1090" w:type="dxa"/>
            <w:tcBorders>
              <w:top w:val="nil"/>
              <w:left w:val="nil"/>
              <w:bottom w:val="nil"/>
              <w:right w:val="nil"/>
            </w:tcBorders>
          </w:tcPr>
          <w:p w14:paraId="6750BB62" w14:textId="77777777" w:rsidR="00077066" w:rsidRDefault="00077066" w:rsidP="00077066">
            <w:pPr>
              <w:pStyle w:val="TableText"/>
            </w:pPr>
            <w:r>
              <w:t>8.45022</w:t>
            </w:r>
          </w:p>
        </w:tc>
        <w:tc>
          <w:tcPr>
            <w:tcW w:w="1091" w:type="dxa"/>
            <w:tcBorders>
              <w:top w:val="nil"/>
              <w:left w:val="nil"/>
              <w:bottom w:val="nil"/>
              <w:right w:val="nil"/>
            </w:tcBorders>
          </w:tcPr>
          <w:p w14:paraId="1F318C60" w14:textId="77777777" w:rsidR="00077066" w:rsidRDefault="00077066" w:rsidP="00077066">
            <w:pPr>
              <w:pStyle w:val="TableText"/>
            </w:pPr>
            <w:r>
              <w:t>8.45022</w:t>
            </w:r>
          </w:p>
        </w:tc>
        <w:tc>
          <w:tcPr>
            <w:tcW w:w="1092" w:type="dxa"/>
            <w:tcBorders>
              <w:top w:val="nil"/>
              <w:left w:val="nil"/>
              <w:bottom w:val="nil"/>
              <w:right w:val="nil"/>
            </w:tcBorders>
          </w:tcPr>
          <w:p w14:paraId="4AE2F652" w14:textId="77777777" w:rsidR="00077066" w:rsidRDefault="00077066" w:rsidP="00077066">
            <w:pPr>
              <w:pStyle w:val="TableText"/>
            </w:pPr>
            <w:r>
              <w:t>8.45022</w:t>
            </w:r>
          </w:p>
        </w:tc>
        <w:tc>
          <w:tcPr>
            <w:tcW w:w="1092" w:type="dxa"/>
            <w:tcBorders>
              <w:top w:val="nil"/>
              <w:left w:val="nil"/>
              <w:bottom w:val="nil"/>
              <w:right w:val="nil"/>
            </w:tcBorders>
          </w:tcPr>
          <w:p w14:paraId="00109184" w14:textId="77777777" w:rsidR="00077066" w:rsidRDefault="00077066" w:rsidP="00077066">
            <w:pPr>
              <w:pStyle w:val="TableText"/>
            </w:pPr>
            <w:r>
              <w:t>8.45022</w:t>
            </w:r>
          </w:p>
        </w:tc>
        <w:tc>
          <w:tcPr>
            <w:tcW w:w="1095" w:type="dxa"/>
            <w:tcBorders>
              <w:top w:val="nil"/>
              <w:left w:val="nil"/>
              <w:bottom w:val="nil"/>
              <w:right w:val="nil"/>
            </w:tcBorders>
          </w:tcPr>
          <w:p w14:paraId="16AB33BF" w14:textId="77777777" w:rsidR="00077066" w:rsidRDefault="00077066" w:rsidP="00077066">
            <w:pPr>
              <w:pStyle w:val="TableText"/>
            </w:pPr>
            <w:r>
              <w:t>8.45022</w:t>
            </w:r>
          </w:p>
        </w:tc>
        <w:tc>
          <w:tcPr>
            <w:tcW w:w="1095" w:type="dxa"/>
            <w:tcBorders>
              <w:top w:val="nil"/>
              <w:left w:val="nil"/>
              <w:bottom w:val="nil"/>
              <w:right w:val="nil"/>
            </w:tcBorders>
          </w:tcPr>
          <w:p w14:paraId="40ECE21B" w14:textId="77777777" w:rsidR="00077066" w:rsidRDefault="00077066" w:rsidP="00077066">
            <w:pPr>
              <w:pStyle w:val="TableText"/>
            </w:pPr>
            <w:r>
              <w:t>8.45022</w:t>
            </w:r>
          </w:p>
        </w:tc>
        <w:tc>
          <w:tcPr>
            <w:tcW w:w="1095" w:type="dxa"/>
            <w:tcBorders>
              <w:top w:val="nil"/>
              <w:left w:val="nil"/>
              <w:bottom w:val="nil"/>
              <w:right w:val="nil"/>
            </w:tcBorders>
          </w:tcPr>
          <w:p w14:paraId="5AAB0463" w14:textId="77777777" w:rsidR="00077066" w:rsidRDefault="00077066" w:rsidP="00077066">
            <w:pPr>
              <w:pStyle w:val="TableText"/>
            </w:pPr>
            <w:r>
              <w:t>8.45022</w:t>
            </w:r>
          </w:p>
        </w:tc>
        <w:tc>
          <w:tcPr>
            <w:tcW w:w="1092" w:type="dxa"/>
            <w:tcBorders>
              <w:top w:val="nil"/>
              <w:left w:val="nil"/>
              <w:bottom w:val="nil"/>
              <w:right w:val="nil"/>
            </w:tcBorders>
          </w:tcPr>
          <w:p w14:paraId="6DD424C7" w14:textId="77777777" w:rsidR="00077066" w:rsidRDefault="00077066" w:rsidP="00077066">
            <w:pPr>
              <w:pStyle w:val="TableText"/>
            </w:pPr>
            <w:r>
              <w:t>8.45022</w:t>
            </w:r>
          </w:p>
        </w:tc>
      </w:tr>
      <w:tr w:rsidR="00077066" w14:paraId="68B05ED1" w14:textId="77777777">
        <w:trPr>
          <w:trHeight w:val="221"/>
        </w:trPr>
        <w:tc>
          <w:tcPr>
            <w:tcW w:w="750" w:type="dxa"/>
            <w:tcBorders>
              <w:top w:val="nil"/>
              <w:left w:val="nil"/>
              <w:bottom w:val="nil"/>
              <w:right w:val="nil"/>
            </w:tcBorders>
          </w:tcPr>
          <w:p w14:paraId="06192046" w14:textId="77777777" w:rsidR="00077066" w:rsidRDefault="00077066" w:rsidP="00077066">
            <w:pPr>
              <w:pStyle w:val="TableText"/>
            </w:pPr>
            <w:r>
              <w:rPr>
                <w:lang w:eastAsia="en-AU"/>
              </w:rPr>
              <w:t>56</w:t>
            </w:r>
          </w:p>
        </w:tc>
        <w:tc>
          <w:tcPr>
            <w:tcW w:w="1087" w:type="dxa"/>
            <w:tcBorders>
              <w:top w:val="nil"/>
              <w:left w:val="nil"/>
              <w:bottom w:val="nil"/>
              <w:right w:val="nil"/>
            </w:tcBorders>
          </w:tcPr>
          <w:p w14:paraId="0CF7D135" w14:textId="77777777" w:rsidR="00077066" w:rsidRDefault="00077066" w:rsidP="00077066">
            <w:pPr>
              <w:pStyle w:val="TableText"/>
            </w:pPr>
            <w:r>
              <w:t>8.81293</w:t>
            </w:r>
          </w:p>
        </w:tc>
        <w:tc>
          <w:tcPr>
            <w:tcW w:w="1087" w:type="dxa"/>
            <w:tcBorders>
              <w:top w:val="nil"/>
              <w:left w:val="nil"/>
              <w:bottom w:val="nil"/>
              <w:right w:val="nil"/>
            </w:tcBorders>
          </w:tcPr>
          <w:p w14:paraId="1A21A570" w14:textId="77777777" w:rsidR="00077066" w:rsidRDefault="00077066" w:rsidP="00077066">
            <w:pPr>
              <w:pStyle w:val="TableText"/>
            </w:pPr>
            <w:r>
              <w:t>8.81293</w:t>
            </w:r>
          </w:p>
        </w:tc>
        <w:tc>
          <w:tcPr>
            <w:tcW w:w="1089" w:type="dxa"/>
            <w:tcBorders>
              <w:top w:val="nil"/>
              <w:left w:val="nil"/>
              <w:bottom w:val="nil"/>
              <w:right w:val="nil"/>
            </w:tcBorders>
          </w:tcPr>
          <w:p w14:paraId="17D48298" w14:textId="77777777" w:rsidR="00077066" w:rsidRDefault="00077066" w:rsidP="00077066">
            <w:pPr>
              <w:pStyle w:val="TableText"/>
            </w:pPr>
            <w:r>
              <w:t>8.81293</w:t>
            </w:r>
          </w:p>
        </w:tc>
        <w:tc>
          <w:tcPr>
            <w:tcW w:w="1090" w:type="dxa"/>
            <w:tcBorders>
              <w:top w:val="nil"/>
              <w:left w:val="nil"/>
              <w:bottom w:val="nil"/>
              <w:right w:val="nil"/>
            </w:tcBorders>
          </w:tcPr>
          <w:p w14:paraId="4EA2D0F1" w14:textId="77777777" w:rsidR="00077066" w:rsidRDefault="00077066" w:rsidP="00077066">
            <w:pPr>
              <w:pStyle w:val="TableText"/>
            </w:pPr>
            <w:r>
              <w:t>8.81293</w:t>
            </w:r>
          </w:p>
        </w:tc>
        <w:tc>
          <w:tcPr>
            <w:tcW w:w="1090" w:type="dxa"/>
            <w:tcBorders>
              <w:top w:val="nil"/>
              <w:left w:val="nil"/>
              <w:bottom w:val="nil"/>
              <w:right w:val="nil"/>
            </w:tcBorders>
          </w:tcPr>
          <w:p w14:paraId="57369194" w14:textId="77777777" w:rsidR="00077066" w:rsidRDefault="00077066" w:rsidP="00077066">
            <w:pPr>
              <w:pStyle w:val="TableText"/>
            </w:pPr>
            <w:r>
              <w:t>8.81293</w:t>
            </w:r>
          </w:p>
        </w:tc>
        <w:tc>
          <w:tcPr>
            <w:tcW w:w="1091" w:type="dxa"/>
            <w:tcBorders>
              <w:top w:val="nil"/>
              <w:left w:val="nil"/>
              <w:bottom w:val="nil"/>
              <w:right w:val="nil"/>
            </w:tcBorders>
          </w:tcPr>
          <w:p w14:paraId="637BC769" w14:textId="77777777" w:rsidR="00077066" w:rsidRDefault="00077066" w:rsidP="00077066">
            <w:pPr>
              <w:pStyle w:val="TableText"/>
            </w:pPr>
            <w:r>
              <w:t>8.81293</w:t>
            </w:r>
          </w:p>
        </w:tc>
        <w:tc>
          <w:tcPr>
            <w:tcW w:w="1092" w:type="dxa"/>
            <w:tcBorders>
              <w:top w:val="nil"/>
              <w:left w:val="nil"/>
              <w:bottom w:val="nil"/>
              <w:right w:val="nil"/>
            </w:tcBorders>
          </w:tcPr>
          <w:p w14:paraId="1E9DEF86" w14:textId="77777777" w:rsidR="00077066" w:rsidRDefault="00077066" w:rsidP="00077066">
            <w:pPr>
              <w:pStyle w:val="TableText"/>
            </w:pPr>
            <w:r>
              <w:t>8.81293</w:t>
            </w:r>
          </w:p>
        </w:tc>
        <w:tc>
          <w:tcPr>
            <w:tcW w:w="1092" w:type="dxa"/>
            <w:tcBorders>
              <w:top w:val="nil"/>
              <w:left w:val="nil"/>
              <w:bottom w:val="nil"/>
              <w:right w:val="nil"/>
            </w:tcBorders>
          </w:tcPr>
          <w:p w14:paraId="2BFA9C22" w14:textId="77777777" w:rsidR="00077066" w:rsidRDefault="00077066" w:rsidP="00077066">
            <w:pPr>
              <w:pStyle w:val="TableText"/>
            </w:pPr>
            <w:r>
              <w:t>8.81293</w:t>
            </w:r>
          </w:p>
        </w:tc>
        <w:tc>
          <w:tcPr>
            <w:tcW w:w="1095" w:type="dxa"/>
            <w:tcBorders>
              <w:top w:val="nil"/>
              <w:left w:val="nil"/>
              <w:bottom w:val="nil"/>
              <w:right w:val="nil"/>
            </w:tcBorders>
          </w:tcPr>
          <w:p w14:paraId="48447D86" w14:textId="77777777" w:rsidR="00077066" w:rsidRDefault="00077066" w:rsidP="00077066">
            <w:pPr>
              <w:pStyle w:val="TableText"/>
            </w:pPr>
            <w:r>
              <w:t>8.81293</w:t>
            </w:r>
          </w:p>
        </w:tc>
        <w:tc>
          <w:tcPr>
            <w:tcW w:w="1095" w:type="dxa"/>
            <w:tcBorders>
              <w:top w:val="nil"/>
              <w:left w:val="nil"/>
              <w:bottom w:val="nil"/>
              <w:right w:val="nil"/>
            </w:tcBorders>
          </w:tcPr>
          <w:p w14:paraId="069047DD" w14:textId="77777777" w:rsidR="00077066" w:rsidRDefault="00077066" w:rsidP="00077066">
            <w:pPr>
              <w:pStyle w:val="TableText"/>
            </w:pPr>
            <w:r>
              <w:t>8.81293</w:t>
            </w:r>
          </w:p>
        </w:tc>
        <w:tc>
          <w:tcPr>
            <w:tcW w:w="1095" w:type="dxa"/>
            <w:tcBorders>
              <w:top w:val="nil"/>
              <w:left w:val="nil"/>
              <w:bottom w:val="nil"/>
              <w:right w:val="nil"/>
            </w:tcBorders>
          </w:tcPr>
          <w:p w14:paraId="68219604" w14:textId="77777777" w:rsidR="00077066" w:rsidRDefault="00077066" w:rsidP="00077066">
            <w:pPr>
              <w:pStyle w:val="TableText"/>
            </w:pPr>
            <w:r>
              <w:t>8.81293</w:t>
            </w:r>
          </w:p>
        </w:tc>
        <w:tc>
          <w:tcPr>
            <w:tcW w:w="1092" w:type="dxa"/>
            <w:tcBorders>
              <w:top w:val="nil"/>
              <w:left w:val="nil"/>
              <w:bottom w:val="nil"/>
              <w:right w:val="nil"/>
            </w:tcBorders>
          </w:tcPr>
          <w:p w14:paraId="6B850226" w14:textId="77777777" w:rsidR="00077066" w:rsidRDefault="00077066" w:rsidP="00077066">
            <w:pPr>
              <w:pStyle w:val="TableText"/>
            </w:pPr>
            <w:r>
              <w:t>8.81293</w:t>
            </w:r>
          </w:p>
        </w:tc>
      </w:tr>
      <w:tr w:rsidR="00077066" w14:paraId="69906145" w14:textId="77777777">
        <w:trPr>
          <w:trHeight w:val="221"/>
        </w:trPr>
        <w:tc>
          <w:tcPr>
            <w:tcW w:w="750" w:type="dxa"/>
            <w:tcBorders>
              <w:top w:val="nil"/>
              <w:left w:val="nil"/>
              <w:bottom w:val="nil"/>
              <w:right w:val="nil"/>
            </w:tcBorders>
          </w:tcPr>
          <w:p w14:paraId="5132713C" w14:textId="77777777" w:rsidR="00077066" w:rsidRDefault="00077066" w:rsidP="00077066">
            <w:pPr>
              <w:pStyle w:val="TableText"/>
            </w:pPr>
            <w:r>
              <w:rPr>
                <w:lang w:eastAsia="en-AU"/>
              </w:rPr>
              <w:t>57</w:t>
            </w:r>
          </w:p>
        </w:tc>
        <w:tc>
          <w:tcPr>
            <w:tcW w:w="1087" w:type="dxa"/>
            <w:tcBorders>
              <w:top w:val="nil"/>
              <w:left w:val="nil"/>
              <w:bottom w:val="nil"/>
              <w:right w:val="nil"/>
            </w:tcBorders>
          </w:tcPr>
          <w:p w14:paraId="172EE790" w14:textId="77777777" w:rsidR="00077066" w:rsidRDefault="00077066" w:rsidP="00077066">
            <w:pPr>
              <w:pStyle w:val="TableText"/>
            </w:pPr>
            <w:r>
              <w:t>9.23518</w:t>
            </w:r>
          </w:p>
        </w:tc>
        <w:tc>
          <w:tcPr>
            <w:tcW w:w="1087" w:type="dxa"/>
            <w:tcBorders>
              <w:top w:val="nil"/>
              <w:left w:val="nil"/>
              <w:bottom w:val="nil"/>
              <w:right w:val="nil"/>
            </w:tcBorders>
          </w:tcPr>
          <w:p w14:paraId="7D762DD7" w14:textId="77777777" w:rsidR="00077066" w:rsidRDefault="00077066" w:rsidP="00077066">
            <w:pPr>
              <w:pStyle w:val="TableText"/>
            </w:pPr>
            <w:r>
              <w:t>9.23518</w:t>
            </w:r>
          </w:p>
        </w:tc>
        <w:tc>
          <w:tcPr>
            <w:tcW w:w="1089" w:type="dxa"/>
            <w:tcBorders>
              <w:top w:val="nil"/>
              <w:left w:val="nil"/>
              <w:bottom w:val="nil"/>
              <w:right w:val="nil"/>
            </w:tcBorders>
          </w:tcPr>
          <w:p w14:paraId="39C98997" w14:textId="77777777" w:rsidR="00077066" w:rsidRDefault="00077066" w:rsidP="00077066">
            <w:pPr>
              <w:pStyle w:val="TableText"/>
            </w:pPr>
            <w:r>
              <w:t>9.23518</w:t>
            </w:r>
          </w:p>
        </w:tc>
        <w:tc>
          <w:tcPr>
            <w:tcW w:w="1090" w:type="dxa"/>
            <w:tcBorders>
              <w:top w:val="nil"/>
              <w:left w:val="nil"/>
              <w:bottom w:val="nil"/>
              <w:right w:val="nil"/>
            </w:tcBorders>
          </w:tcPr>
          <w:p w14:paraId="03B042B2" w14:textId="77777777" w:rsidR="00077066" w:rsidRDefault="00077066" w:rsidP="00077066">
            <w:pPr>
              <w:pStyle w:val="TableText"/>
            </w:pPr>
            <w:r>
              <w:t>9.23518</w:t>
            </w:r>
          </w:p>
        </w:tc>
        <w:tc>
          <w:tcPr>
            <w:tcW w:w="1090" w:type="dxa"/>
            <w:tcBorders>
              <w:top w:val="nil"/>
              <w:left w:val="nil"/>
              <w:bottom w:val="nil"/>
              <w:right w:val="nil"/>
            </w:tcBorders>
          </w:tcPr>
          <w:p w14:paraId="1BFB5C2A" w14:textId="77777777" w:rsidR="00077066" w:rsidRDefault="00077066" w:rsidP="00077066">
            <w:pPr>
              <w:pStyle w:val="TableText"/>
            </w:pPr>
            <w:r>
              <w:t>9.23518</w:t>
            </w:r>
          </w:p>
        </w:tc>
        <w:tc>
          <w:tcPr>
            <w:tcW w:w="1091" w:type="dxa"/>
            <w:tcBorders>
              <w:top w:val="nil"/>
              <w:left w:val="nil"/>
              <w:bottom w:val="nil"/>
              <w:right w:val="nil"/>
            </w:tcBorders>
          </w:tcPr>
          <w:p w14:paraId="150B8543" w14:textId="77777777" w:rsidR="00077066" w:rsidRDefault="00077066" w:rsidP="00077066">
            <w:pPr>
              <w:pStyle w:val="TableText"/>
            </w:pPr>
            <w:r>
              <w:t>9.23518</w:t>
            </w:r>
          </w:p>
        </w:tc>
        <w:tc>
          <w:tcPr>
            <w:tcW w:w="1092" w:type="dxa"/>
            <w:tcBorders>
              <w:top w:val="nil"/>
              <w:left w:val="nil"/>
              <w:bottom w:val="nil"/>
              <w:right w:val="nil"/>
            </w:tcBorders>
          </w:tcPr>
          <w:p w14:paraId="7604122F" w14:textId="77777777" w:rsidR="00077066" w:rsidRDefault="00077066" w:rsidP="00077066">
            <w:pPr>
              <w:pStyle w:val="TableText"/>
            </w:pPr>
            <w:r>
              <w:t>9.23518</w:t>
            </w:r>
          </w:p>
        </w:tc>
        <w:tc>
          <w:tcPr>
            <w:tcW w:w="1092" w:type="dxa"/>
            <w:tcBorders>
              <w:top w:val="nil"/>
              <w:left w:val="nil"/>
              <w:bottom w:val="nil"/>
              <w:right w:val="nil"/>
            </w:tcBorders>
          </w:tcPr>
          <w:p w14:paraId="153A93C8" w14:textId="77777777" w:rsidR="00077066" w:rsidRDefault="00077066" w:rsidP="00077066">
            <w:pPr>
              <w:pStyle w:val="TableText"/>
            </w:pPr>
            <w:r>
              <w:t>9.23518</w:t>
            </w:r>
          </w:p>
        </w:tc>
        <w:tc>
          <w:tcPr>
            <w:tcW w:w="1095" w:type="dxa"/>
            <w:tcBorders>
              <w:top w:val="nil"/>
              <w:left w:val="nil"/>
              <w:bottom w:val="nil"/>
              <w:right w:val="nil"/>
            </w:tcBorders>
          </w:tcPr>
          <w:p w14:paraId="03441921" w14:textId="77777777" w:rsidR="00077066" w:rsidRDefault="00077066" w:rsidP="00077066">
            <w:pPr>
              <w:pStyle w:val="TableText"/>
            </w:pPr>
            <w:r>
              <w:t>9.23518</w:t>
            </w:r>
          </w:p>
        </w:tc>
        <w:tc>
          <w:tcPr>
            <w:tcW w:w="1095" w:type="dxa"/>
            <w:tcBorders>
              <w:top w:val="nil"/>
              <w:left w:val="nil"/>
              <w:bottom w:val="nil"/>
              <w:right w:val="nil"/>
            </w:tcBorders>
          </w:tcPr>
          <w:p w14:paraId="6684C6AD" w14:textId="77777777" w:rsidR="00077066" w:rsidRDefault="00077066" w:rsidP="00077066">
            <w:pPr>
              <w:pStyle w:val="TableText"/>
            </w:pPr>
            <w:r>
              <w:t>9.23518</w:t>
            </w:r>
          </w:p>
        </w:tc>
        <w:tc>
          <w:tcPr>
            <w:tcW w:w="1095" w:type="dxa"/>
            <w:tcBorders>
              <w:top w:val="nil"/>
              <w:left w:val="nil"/>
              <w:bottom w:val="nil"/>
              <w:right w:val="nil"/>
            </w:tcBorders>
          </w:tcPr>
          <w:p w14:paraId="0EC6C3D4" w14:textId="77777777" w:rsidR="00077066" w:rsidRDefault="00077066" w:rsidP="00077066">
            <w:pPr>
              <w:pStyle w:val="TableText"/>
            </w:pPr>
            <w:r>
              <w:t>9.23518</w:t>
            </w:r>
          </w:p>
        </w:tc>
        <w:tc>
          <w:tcPr>
            <w:tcW w:w="1092" w:type="dxa"/>
            <w:tcBorders>
              <w:top w:val="nil"/>
              <w:left w:val="nil"/>
              <w:bottom w:val="nil"/>
              <w:right w:val="nil"/>
            </w:tcBorders>
          </w:tcPr>
          <w:p w14:paraId="7A53527C" w14:textId="77777777" w:rsidR="00077066" w:rsidRDefault="00077066" w:rsidP="00077066">
            <w:pPr>
              <w:pStyle w:val="TableText"/>
            </w:pPr>
            <w:r>
              <w:t>9.23518</w:t>
            </w:r>
          </w:p>
        </w:tc>
      </w:tr>
      <w:tr w:rsidR="00077066" w14:paraId="4C796E5C" w14:textId="77777777">
        <w:trPr>
          <w:trHeight w:val="221"/>
        </w:trPr>
        <w:tc>
          <w:tcPr>
            <w:tcW w:w="750" w:type="dxa"/>
            <w:tcBorders>
              <w:top w:val="nil"/>
              <w:left w:val="nil"/>
              <w:bottom w:val="nil"/>
              <w:right w:val="nil"/>
            </w:tcBorders>
          </w:tcPr>
          <w:p w14:paraId="62F08894" w14:textId="77777777" w:rsidR="00077066" w:rsidRDefault="00077066" w:rsidP="00077066">
            <w:pPr>
              <w:pStyle w:val="TableText"/>
            </w:pPr>
            <w:r>
              <w:rPr>
                <w:lang w:eastAsia="en-AU"/>
              </w:rPr>
              <w:t>58</w:t>
            </w:r>
          </w:p>
        </w:tc>
        <w:tc>
          <w:tcPr>
            <w:tcW w:w="1087" w:type="dxa"/>
            <w:tcBorders>
              <w:top w:val="nil"/>
              <w:left w:val="nil"/>
              <w:bottom w:val="nil"/>
              <w:right w:val="nil"/>
            </w:tcBorders>
          </w:tcPr>
          <w:p w14:paraId="40B480EA" w14:textId="77777777" w:rsidR="00077066" w:rsidRDefault="00077066" w:rsidP="00077066">
            <w:pPr>
              <w:pStyle w:val="TableText"/>
            </w:pPr>
            <w:r>
              <w:t>9.62418</w:t>
            </w:r>
          </w:p>
        </w:tc>
        <w:tc>
          <w:tcPr>
            <w:tcW w:w="1087" w:type="dxa"/>
            <w:tcBorders>
              <w:top w:val="nil"/>
              <w:left w:val="nil"/>
              <w:bottom w:val="nil"/>
              <w:right w:val="nil"/>
            </w:tcBorders>
          </w:tcPr>
          <w:p w14:paraId="67C2611B" w14:textId="77777777" w:rsidR="00077066" w:rsidRDefault="00077066" w:rsidP="00077066">
            <w:pPr>
              <w:pStyle w:val="TableText"/>
            </w:pPr>
            <w:r>
              <w:t>9.62418</w:t>
            </w:r>
          </w:p>
        </w:tc>
        <w:tc>
          <w:tcPr>
            <w:tcW w:w="1089" w:type="dxa"/>
            <w:tcBorders>
              <w:top w:val="nil"/>
              <w:left w:val="nil"/>
              <w:bottom w:val="nil"/>
              <w:right w:val="nil"/>
            </w:tcBorders>
          </w:tcPr>
          <w:p w14:paraId="27142951" w14:textId="77777777" w:rsidR="00077066" w:rsidRDefault="00077066" w:rsidP="00077066">
            <w:pPr>
              <w:pStyle w:val="TableText"/>
            </w:pPr>
            <w:r>
              <w:t>9.62418</w:t>
            </w:r>
          </w:p>
        </w:tc>
        <w:tc>
          <w:tcPr>
            <w:tcW w:w="1090" w:type="dxa"/>
            <w:tcBorders>
              <w:top w:val="nil"/>
              <w:left w:val="nil"/>
              <w:bottom w:val="nil"/>
              <w:right w:val="nil"/>
            </w:tcBorders>
          </w:tcPr>
          <w:p w14:paraId="4B81E077" w14:textId="77777777" w:rsidR="00077066" w:rsidRDefault="00077066" w:rsidP="00077066">
            <w:pPr>
              <w:pStyle w:val="TableText"/>
            </w:pPr>
            <w:r>
              <w:t>9.62418</w:t>
            </w:r>
          </w:p>
        </w:tc>
        <w:tc>
          <w:tcPr>
            <w:tcW w:w="1090" w:type="dxa"/>
            <w:tcBorders>
              <w:top w:val="nil"/>
              <w:left w:val="nil"/>
              <w:bottom w:val="nil"/>
              <w:right w:val="nil"/>
            </w:tcBorders>
          </w:tcPr>
          <w:p w14:paraId="508D1F7A" w14:textId="77777777" w:rsidR="00077066" w:rsidRDefault="00077066" w:rsidP="00077066">
            <w:pPr>
              <w:pStyle w:val="TableText"/>
            </w:pPr>
            <w:r>
              <w:t>9.62418</w:t>
            </w:r>
          </w:p>
        </w:tc>
        <w:tc>
          <w:tcPr>
            <w:tcW w:w="1091" w:type="dxa"/>
            <w:tcBorders>
              <w:top w:val="nil"/>
              <w:left w:val="nil"/>
              <w:bottom w:val="nil"/>
              <w:right w:val="nil"/>
            </w:tcBorders>
          </w:tcPr>
          <w:p w14:paraId="50FD7AE3" w14:textId="77777777" w:rsidR="00077066" w:rsidRDefault="00077066" w:rsidP="00077066">
            <w:pPr>
              <w:pStyle w:val="TableText"/>
            </w:pPr>
            <w:r>
              <w:t>9.62418</w:t>
            </w:r>
          </w:p>
        </w:tc>
        <w:tc>
          <w:tcPr>
            <w:tcW w:w="1092" w:type="dxa"/>
            <w:tcBorders>
              <w:top w:val="nil"/>
              <w:left w:val="nil"/>
              <w:bottom w:val="nil"/>
              <w:right w:val="nil"/>
            </w:tcBorders>
          </w:tcPr>
          <w:p w14:paraId="27604210" w14:textId="77777777" w:rsidR="00077066" w:rsidRDefault="00077066" w:rsidP="00077066">
            <w:pPr>
              <w:pStyle w:val="TableText"/>
            </w:pPr>
            <w:r>
              <w:t>9.62418</w:t>
            </w:r>
          </w:p>
        </w:tc>
        <w:tc>
          <w:tcPr>
            <w:tcW w:w="1092" w:type="dxa"/>
            <w:tcBorders>
              <w:top w:val="nil"/>
              <w:left w:val="nil"/>
              <w:bottom w:val="nil"/>
              <w:right w:val="nil"/>
            </w:tcBorders>
          </w:tcPr>
          <w:p w14:paraId="32D3335C" w14:textId="77777777" w:rsidR="00077066" w:rsidRDefault="00077066" w:rsidP="00077066">
            <w:pPr>
              <w:pStyle w:val="TableText"/>
            </w:pPr>
            <w:r>
              <w:t>9.62418</w:t>
            </w:r>
          </w:p>
        </w:tc>
        <w:tc>
          <w:tcPr>
            <w:tcW w:w="1095" w:type="dxa"/>
            <w:tcBorders>
              <w:top w:val="nil"/>
              <w:left w:val="nil"/>
              <w:bottom w:val="nil"/>
              <w:right w:val="nil"/>
            </w:tcBorders>
          </w:tcPr>
          <w:p w14:paraId="6B661833" w14:textId="77777777" w:rsidR="00077066" w:rsidRDefault="00077066" w:rsidP="00077066">
            <w:pPr>
              <w:pStyle w:val="TableText"/>
            </w:pPr>
            <w:r>
              <w:t>9.62418</w:t>
            </w:r>
          </w:p>
        </w:tc>
        <w:tc>
          <w:tcPr>
            <w:tcW w:w="1095" w:type="dxa"/>
            <w:tcBorders>
              <w:top w:val="nil"/>
              <w:left w:val="nil"/>
              <w:bottom w:val="nil"/>
              <w:right w:val="nil"/>
            </w:tcBorders>
          </w:tcPr>
          <w:p w14:paraId="46BB5D2E" w14:textId="77777777" w:rsidR="00077066" w:rsidRDefault="00077066" w:rsidP="00077066">
            <w:pPr>
              <w:pStyle w:val="TableText"/>
            </w:pPr>
            <w:r>
              <w:t>9.62418</w:t>
            </w:r>
          </w:p>
        </w:tc>
        <w:tc>
          <w:tcPr>
            <w:tcW w:w="1095" w:type="dxa"/>
            <w:tcBorders>
              <w:top w:val="nil"/>
              <w:left w:val="nil"/>
              <w:bottom w:val="nil"/>
              <w:right w:val="nil"/>
            </w:tcBorders>
          </w:tcPr>
          <w:p w14:paraId="1CF282E8" w14:textId="77777777" w:rsidR="00077066" w:rsidRDefault="00077066" w:rsidP="00077066">
            <w:pPr>
              <w:pStyle w:val="TableText"/>
            </w:pPr>
            <w:r>
              <w:t>9.62418</w:t>
            </w:r>
          </w:p>
        </w:tc>
        <w:tc>
          <w:tcPr>
            <w:tcW w:w="1092" w:type="dxa"/>
            <w:tcBorders>
              <w:top w:val="nil"/>
              <w:left w:val="nil"/>
              <w:bottom w:val="nil"/>
              <w:right w:val="nil"/>
            </w:tcBorders>
          </w:tcPr>
          <w:p w14:paraId="1E94C5EA" w14:textId="77777777" w:rsidR="00077066" w:rsidRDefault="00077066" w:rsidP="00077066">
            <w:pPr>
              <w:pStyle w:val="TableText"/>
            </w:pPr>
            <w:r>
              <w:t>9.62418</w:t>
            </w:r>
          </w:p>
        </w:tc>
      </w:tr>
      <w:tr w:rsidR="00077066" w14:paraId="1A2A1D4B" w14:textId="77777777">
        <w:trPr>
          <w:trHeight w:val="221"/>
        </w:trPr>
        <w:tc>
          <w:tcPr>
            <w:tcW w:w="750" w:type="dxa"/>
            <w:tcBorders>
              <w:top w:val="nil"/>
              <w:left w:val="nil"/>
              <w:bottom w:val="nil"/>
              <w:right w:val="nil"/>
            </w:tcBorders>
          </w:tcPr>
          <w:p w14:paraId="698B9CC8" w14:textId="77777777" w:rsidR="00077066" w:rsidRDefault="00077066" w:rsidP="00077066">
            <w:pPr>
              <w:pStyle w:val="TableText"/>
            </w:pPr>
            <w:r>
              <w:rPr>
                <w:lang w:eastAsia="en-AU"/>
              </w:rPr>
              <w:t>59</w:t>
            </w:r>
          </w:p>
        </w:tc>
        <w:tc>
          <w:tcPr>
            <w:tcW w:w="1087" w:type="dxa"/>
            <w:tcBorders>
              <w:top w:val="nil"/>
              <w:left w:val="nil"/>
              <w:bottom w:val="nil"/>
              <w:right w:val="nil"/>
            </w:tcBorders>
          </w:tcPr>
          <w:p w14:paraId="2C0A8AEF" w14:textId="77777777" w:rsidR="00077066" w:rsidRDefault="00077066" w:rsidP="00077066">
            <w:pPr>
              <w:pStyle w:val="TableText"/>
            </w:pPr>
            <w:r>
              <w:t>10.11511</w:t>
            </w:r>
          </w:p>
        </w:tc>
        <w:tc>
          <w:tcPr>
            <w:tcW w:w="1087" w:type="dxa"/>
            <w:tcBorders>
              <w:top w:val="nil"/>
              <w:left w:val="nil"/>
              <w:bottom w:val="nil"/>
              <w:right w:val="nil"/>
            </w:tcBorders>
          </w:tcPr>
          <w:p w14:paraId="2B80CA58" w14:textId="77777777" w:rsidR="00077066" w:rsidRDefault="00077066" w:rsidP="00077066">
            <w:pPr>
              <w:pStyle w:val="TableText"/>
            </w:pPr>
            <w:r>
              <w:t>10.11511</w:t>
            </w:r>
          </w:p>
        </w:tc>
        <w:tc>
          <w:tcPr>
            <w:tcW w:w="1089" w:type="dxa"/>
            <w:tcBorders>
              <w:top w:val="nil"/>
              <w:left w:val="nil"/>
              <w:bottom w:val="nil"/>
              <w:right w:val="nil"/>
            </w:tcBorders>
          </w:tcPr>
          <w:p w14:paraId="06DF4B71" w14:textId="77777777" w:rsidR="00077066" w:rsidRDefault="00077066" w:rsidP="00077066">
            <w:pPr>
              <w:pStyle w:val="TableText"/>
            </w:pPr>
            <w:r>
              <w:t>10.11511</w:t>
            </w:r>
          </w:p>
        </w:tc>
        <w:tc>
          <w:tcPr>
            <w:tcW w:w="1090" w:type="dxa"/>
            <w:tcBorders>
              <w:top w:val="nil"/>
              <w:left w:val="nil"/>
              <w:bottom w:val="nil"/>
              <w:right w:val="nil"/>
            </w:tcBorders>
          </w:tcPr>
          <w:p w14:paraId="3F5DEDBD" w14:textId="77777777" w:rsidR="00077066" w:rsidRDefault="00077066" w:rsidP="00077066">
            <w:pPr>
              <w:pStyle w:val="TableText"/>
            </w:pPr>
            <w:r>
              <w:t>10.11511</w:t>
            </w:r>
          </w:p>
        </w:tc>
        <w:tc>
          <w:tcPr>
            <w:tcW w:w="1090" w:type="dxa"/>
            <w:tcBorders>
              <w:top w:val="nil"/>
              <w:left w:val="nil"/>
              <w:bottom w:val="nil"/>
              <w:right w:val="nil"/>
            </w:tcBorders>
          </w:tcPr>
          <w:p w14:paraId="117654A3" w14:textId="77777777" w:rsidR="00077066" w:rsidRDefault="00077066" w:rsidP="00077066">
            <w:pPr>
              <w:pStyle w:val="TableText"/>
            </w:pPr>
            <w:r>
              <w:t>10.11511</w:t>
            </w:r>
          </w:p>
        </w:tc>
        <w:tc>
          <w:tcPr>
            <w:tcW w:w="1091" w:type="dxa"/>
            <w:tcBorders>
              <w:top w:val="nil"/>
              <w:left w:val="nil"/>
              <w:bottom w:val="nil"/>
              <w:right w:val="nil"/>
            </w:tcBorders>
          </w:tcPr>
          <w:p w14:paraId="0399B70D" w14:textId="77777777" w:rsidR="00077066" w:rsidRDefault="00077066" w:rsidP="00077066">
            <w:pPr>
              <w:pStyle w:val="TableText"/>
            </w:pPr>
            <w:r>
              <w:t>10.11511</w:t>
            </w:r>
          </w:p>
        </w:tc>
        <w:tc>
          <w:tcPr>
            <w:tcW w:w="1092" w:type="dxa"/>
            <w:tcBorders>
              <w:top w:val="nil"/>
              <w:left w:val="nil"/>
              <w:bottom w:val="nil"/>
              <w:right w:val="nil"/>
            </w:tcBorders>
          </w:tcPr>
          <w:p w14:paraId="3B102C4A" w14:textId="77777777" w:rsidR="00077066" w:rsidRDefault="00077066" w:rsidP="00077066">
            <w:pPr>
              <w:pStyle w:val="TableText"/>
            </w:pPr>
            <w:r>
              <w:t>10.11511</w:t>
            </w:r>
          </w:p>
        </w:tc>
        <w:tc>
          <w:tcPr>
            <w:tcW w:w="1092" w:type="dxa"/>
            <w:tcBorders>
              <w:top w:val="nil"/>
              <w:left w:val="nil"/>
              <w:bottom w:val="nil"/>
              <w:right w:val="nil"/>
            </w:tcBorders>
          </w:tcPr>
          <w:p w14:paraId="767FE00E" w14:textId="77777777" w:rsidR="00077066" w:rsidRDefault="00077066" w:rsidP="00077066">
            <w:pPr>
              <w:pStyle w:val="TableText"/>
            </w:pPr>
            <w:r>
              <w:t>10.11511</w:t>
            </w:r>
          </w:p>
        </w:tc>
        <w:tc>
          <w:tcPr>
            <w:tcW w:w="1095" w:type="dxa"/>
            <w:tcBorders>
              <w:top w:val="nil"/>
              <w:left w:val="nil"/>
              <w:bottom w:val="nil"/>
              <w:right w:val="nil"/>
            </w:tcBorders>
          </w:tcPr>
          <w:p w14:paraId="22C37CBD" w14:textId="77777777" w:rsidR="00077066" w:rsidRDefault="00077066" w:rsidP="00077066">
            <w:pPr>
              <w:pStyle w:val="TableText"/>
            </w:pPr>
            <w:r>
              <w:t>10.11511</w:t>
            </w:r>
          </w:p>
        </w:tc>
        <w:tc>
          <w:tcPr>
            <w:tcW w:w="1095" w:type="dxa"/>
            <w:tcBorders>
              <w:top w:val="nil"/>
              <w:left w:val="nil"/>
              <w:bottom w:val="nil"/>
              <w:right w:val="nil"/>
            </w:tcBorders>
          </w:tcPr>
          <w:p w14:paraId="409517AE" w14:textId="77777777" w:rsidR="00077066" w:rsidRDefault="00077066" w:rsidP="00077066">
            <w:pPr>
              <w:pStyle w:val="TableText"/>
            </w:pPr>
            <w:r>
              <w:t>10.11511</w:t>
            </w:r>
          </w:p>
        </w:tc>
        <w:tc>
          <w:tcPr>
            <w:tcW w:w="1095" w:type="dxa"/>
            <w:tcBorders>
              <w:top w:val="nil"/>
              <w:left w:val="nil"/>
              <w:bottom w:val="nil"/>
              <w:right w:val="nil"/>
            </w:tcBorders>
          </w:tcPr>
          <w:p w14:paraId="32BA50D1" w14:textId="77777777" w:rsidR="00077066" w:rsidRDefault="00077066" w:rsidP="00077066">
            <w:pPr>
              <w:pStyle w:val="TableText"/>
            </w:pPr>
            <w:r>
              <w:t>10.11511</w:t>
            </w:r>
          </w:p>
        </w:tc>
        <w:tc>
          <w:tcPr>
            <w:tcW w:w="1092" w:type="dxa"/>
            <w:tcBorders>
              <w:top w:val="nil"/>
              <w:left w:val="nil"/>
              <w:bottom w:val="nil"/>
              <w:right w:val="nil"/>
            </w:tcBorders>
          </w:tcPr>
          <w:p w14:paraId="30BB3D44" w14:textId="77777777" w:rsidR="00077066" w:rsidRDefault="00077066" w:rsidP="00077066">
            <w:pPr>
              <w:pStyle w:val="TableText"/>
            </w:pPr>
            <w:r>
              <w:t>10.11511</w:t>
            </w:r>
          </w:p>
        </w:tc>
      </w:tr>
      <w:tr w:rsidR="00077066" w14:paraId="382E2C23" w14:textId="77777777">
        <w:trPr>
          <w:trHeight w:val="221"/>
        </w:trPr>
        <w:tc>
          <w:tcPr>
            <w:tcW w:w="750" w:type="dxa"/>
            <w:tcBorders>
              <w:top w:val="nil"/>
              <w:left w:val="nil"/>
              <w:bottom w:val="nil"/>
              <w:right w:val="nil"/>
            </w:tcBorders>
          </w:tcPr>
          <w:p w14:paraId="5CB27394" w14:textId="77777777" w:rsidR="00077066" w:rsidRDefault="00077066" w:rsidP="00077066">
            <w:pPr>
              <w:pStyle w:val="TableText"/>
            </w:pPr>
            <w:r>
              <w:rPr>
                <w:lang w:eastAsia="en-AU"/>
              </w:rPr>
              <w:t>60</w:t>
            </w:r>
          </w:p>
        </w:tc>
        <w:tc>
          <w:tcPr>
            <w:tcW w:w="1087" w:type="dxa"/>
            <w:tcBorders>
              <w:top w:val="nil"/>
              <w:left w:val="nil"/>
              <w:bottom w:val="nil"/>
              <w:right w:val="nil"/>
            </w:tcBorders>
          </w:tcPr>
          <w:p w14:paraId="4508CA7C" w14:textId="77777777" w:rsidR="00077066" w:rsidRDefault="00077066" w:rsidP="00077066">
            <w:pPr>
              <w:pStyle w:val="TableText"/>
            </w:pPr>
            <w:r>
              <w:t>10.68709</w:t>
            </w:r>
          </w:p>
        </w:tc>
        <w:tc>
          <w:tcPr>
            <w:tcW w:w="1087" w:type="dxa"/>
            <w:tcBorders>
              <w:top w:val="nil"/>
              <w:left w:val="nil"/>
              <w:bottom w:val="nil"/>
              <w:right w:val="nil"/>
            </w:tcBorders>
          </w:tcPr>
          <w:p w14:paraId="7D4CC917" w14:textId="77777777" w:rsidR="00077066" w:rsidRDefault="00077066" w:rsidP="00077066">
            <w:pPr>
              <w:pStyle w:val="TableText"/>
            </w:pPr>
            <w:r>
              <w:t>10.68709</w:t>
            </w:r>
          </w:p>
        </w:tc>
        <w:tc>
          <w:tcPr>
            <w:tcW w:w="1089" w:type="dxa"/>
            <w:tcBorders>
              <w:top w:val="nil"/>
              <w:left w:val="nil"/>
              <w:bottom w:val="nil"/>
              <w:right w:val="nil"/>
            </w:tcBorders>
          </w:tcPr>
          <w:p w14:paraId="05CB7397" w14:textId="77777777" w:rsidR="00077066" w:rsidRDefault="00077066" w:rsidP="00077066">
            <w:pPr>
              <w:pStyle w:val="TableText"/>
            </w:pPr>
            <w:r>
              <w:t>10.68709</w:t>
            </w:r>
          </w:p>
        </w:tc>
        <w:tc>
          <w:tcPr>
            <w:tcW w:w="1090" w:type="dxa"/>
            <w:tcBorders>
              <w:top w:val="nil"/>
              <w:left w:val="nil"/>
              <w:bottom w:val="nil"/>
              <w:right w:val="nil"/>
            </w:tcBorders>
          </w:tcPr>
          <w:p w14:paraId="691E219F" w14:textId="77777777" w:rsidR="00077066" w:rsidRDefault="00077066" w:rsidP="00077066">
            <w:pPr>
              <w:pStyle w:val="TableText"/>
            </w:pPr>
            <w:r>
              <w:t>10.68709</w:t>
            </w:r>
          </w:p>
        </w:tc>
        <w:tc>
          <w:tcPr>
            <w:tcW w:w="1090" w:type="dxa"/>
            <w:tcBorders>
              <w:top w:val="nil"/>
              <w:left w:val="nil"/>
              <w:bottom w:val="nil"/>
              <w:right w:val="nil"/>
            </w:tcBorders>
          </w:tcPr>
          <w:p w14:paraId="43FCD2B0" w14:textId="77777777" w:rsidR="00077066" w:rsidRDefault="00077066" w:rsidP="00077066">
            <w:pPr>
              <w:pStyle w:val="TableText"/>
            </w:pPr>
            <w:r>
              <w:t>10.68709</w:t>
            </w:r>
          </w:p>
        </w:tc>
        <w:tc>
          <w:tcPr>
            <w:tcW w:w="1091" w:type="dxa"/>
            <w:tcBorders>
              <w:top w:val="nil"/>
              <w:left w:val="nil"/>
              <w:bottom w:val="nil"/>
              <w:right w:val="nil"/>
            </w:tcBorders>
          </w:tcPr>
          <w:p w14:paraId="552B826D" w14:textId="77777777" w:rsidR="00077066" w:rsidRDefault="00077066" w:rsidP="00077066">
            <w:pPr>
              <w:pStyle w:val="TableText"/>
            </w:pPr>
            <w:r>
              <w:t>10.68709</w:t>
            </w:r>
          </w:p>
        </w:tc>
        <w:tc>
          <w:tcPr>
            <w:tcW w:w="1092" w:type="dxa"/>
            <w:tcBorders>
              <w:top w:val="nil"/>
              <w:left w:val="nil"/>
              <w:bottom w:val="nil"/>
              <w:right w:val="nil"/>
            </w:tcBorders>
          </w:tcPr>
          <w:p w14:paraId="01377D4C" w14:textId="77777777" w:rsidR="00077066" w:rsidRDefault="00077066" w:rsidP="00077066">
            <w:pPr>
              <w:pStyle w:val="TableText"/>
            </w:pPr>
            <w:r>
              <w:t>10.68709</w:t>
            </w:r>
          </w:p>
        </w:tc>
        <w:tc>
          <w:tcPr>
            <w:tcW w:w="1092" w:type="dxa"/>
            <w:tcBorders>
              <w:top w:val="nil"/>
              <w:left w:val="nil"/>
              <w:bottom w:val="nil"/>
              <w:right w:val="nil"/>
            </w:tcBorders>
          </w:tcPr>
          <w:p w14:paraId="48CE7D16" w14:textId="77777777" w:rsidR="00077066" w:rsidRDefault="00077066" w:rsidP="00077066">
            <w:pPr>
              <w:pStyle w:val="TableText"/>
            </w:pPr>
            <w:r>
              <w:t>10.68709</w:t>
            </w:r>
          </w:p>
        </w:tc>
        <w:tc>
          <w:tcPr>
            <w:tcW w:w="1095" w:type="dxa"/>
            <w:tcBorders>
              <w:top w:val="nil"/>
              <w:left w:val="nil"/>
              <w:bottom w:val="nil"/>
              <w:right w:val="nil"/>
            </w:tcBorders>
          </w:tcPr>
          <w:p w14:paraId="34A1A2D7" w14:textId="77777777" w:rsidR="00077066" w:rsidRDefault="00077066" w:rsidP="00077066">
            <w:pPr>
              <w:pStyle w:val="TableText"/>
            </w:pPr>
            <w:r>
              <w:t>10.68709</w:t>
            </w:r>
          </w:p>
        </w:tc>
        <w:tc>
          <w:tcPr>
            <w:tcW w:w="1095" w:type="dxa"/>
            <w:tcBorders>
              <w:top w:val="nil"/>
              <w:left w:val="nil"/>
              <w:bottom w:val="nil"/>
              <w:right w:val="nil"/>
            </w:tcBorders>
          </w:tcPr>
          <w:p w14:paraId="37F0DBFC" w14:textId="77777777" w:rsidR="00077066" w:rsidRDefault="00077066" w:rsidP="00077066">
            <w:pPr>
              <w:pStyle w:val="TableText"/>
            </w:pPr>
            <w:r>
              <w:t>10.68709</w:t>
            </w:r>
          </w:p>
        </w:tc>
        <w:tc>
          <w:tcPr>
            <w:tcW w:w="1095" w:type="dxa"/>
            <w:tcBorders>
              <w:top w:val="nil"/>
              <w:left w:val="nil"/>
              <w:bottom w:val="nil"/>
              <w:right w:val="nil"/>
            </w:tcBorders>
          </w:tcPr>
          <w:p w14:paraId="2E343022" w14:textId="77777777" w:rsidR="00077066" w:rsidRDefault="00077066" w:rsidP="00077066">
            <w:pPr>
              <w:pStyle w:val="TableText"/>
            </w:pPr>
            <w:r>
              <w:t>10.68709</w:t>
            </w:r>
          </w:p>
        </w:tc>
        <w:tc>
          <w:tcPr>
            <w:tcW w:w="1092" w:type="dxa"/>
            <w:tcBorders>
              <w:top w:val="nil"/>
              <w:left w:val="nil"/>
              <w:bottom w:val="nil"/>
              <w:right w:val="nil"/>
            </w:tcBorders>
          </w:tcPr>
          <w:p w14:paraId="23275D2C" w14:textId="77777777" w:rsidR="00077066" w:rsidRDefault="00077066" w:rsidP="00077066">
            <w:pPr>
              <w:pStyle w:val="TableText"/>
            </w:pPr>
            <w:r>
              <w:t>10.68709</w:t>
            </w:r>
          </w:p>
        </w:tc>
      </w:tr>
      <w:tr w:rsidR="00077066" w14:paraId="7712EF0A" w14:textId="77777777">
        <w:trPr>
          <w:trHeight w:val="221"/>
        </w:trPr>
        <w:tc>
          <w:tcPr>
            <w:tcW w:w="750" w:type="dxa"/>
            <w:tcBorders>
              <w:top w:val="nil"/>
              <w:left w:val="nil"/>
              <w:bottom w:val="nil"/>
              <w:right w:val="nil"/>
            </w:tcBorders>
          </w:tcPr>
          <w:p w14:paraId="5E601BAC" w14:textId="77777777" w:rsidR="00077066" w:rsidRDefault="00077066" w:rsidP="00077066">
            <w:pPr>
              <w:pStyle w:val="TableText"/>
            </w:pPr>
            <w:r>
              <w:rPr>
                <w:lang w:eastAsia="en-AU"/>
              </w:rPr>
              <w:t>61</w:t>
            </w:r>
          </w:p>
        </w:tc>
        <w:tc>
          <w:tcPr>
            <w:tcW w:w="1087" w:type="dxa"/>
            <w:tcBorders>
              <w:top w:val="nil"/>
              <w:left w:val="nil"/>
              <w:bottom w:val="nil"/>
              <w:right w:val="nil"/>
            </w:tcBorders>
          </w:tcPr>
          <w:p w14:paraId="281270F9" w14:textId="77777777" w:rsidR="00077066" w:rsidRDefault="00077066" w:rsidP="00077066">
            <w:pPr>
              <w:pStyle w:val="TableText"/>
            </w:pPr>
            <w:r>
              <w:t>11.09468</w:t>
            </w:r>
          </w:p>
        </w:tc>
        <w:tc>
          <w:tcPr>
            <w:tcW w:w="1087" w:type="dxa"/>
            <w:tcBorders>
              <w:top w:val="nil"/>
              <w:left w:val="nil"/>
              <w:bottom w:val="nil"/>
              <w:right w:val="nil"/>
            </w:tcBorders>
          </w:tcPr>
          <w:p w14:paraId="6684D1FA" w14:textId="77777777" w:rsidR="00077066" w:rsidRDefault="00077066" w:rsidP="00077066">
            <w:pPr>
              <w:pStyle w:val="TableText"/>
            </w:pPr>
            <w:r>
              <w:t>11.09468</w:t>
            </w:r>
          </w:p>
        </w:tc>
        <w:tc>
          <w:tcPr>
            <w:tcW w:w="1089" w:type="dxa"/>
            <w:tcBorders>
              <w:top w:val="nil"/>
              <w:left w:val="nil"/>
              <w:bottom w:val="nil"/>
              <w:right w:val="nil"/>
            </w:tcBorders>
          </w:tcPr>
          <w:p w14:paraId="107855A4" w14:textId="77777777" w:rsidR="00077066" w:rsidRDefault="00077066" w:rsidP="00077066">
            <w:pPr>
              <w:pStyle w:val="TableText"/>
            </w:pPr>
            <w:r>
              <w:t>11.09468</w:t>
            </w:r>
          </w:p>
        </w:tc>
        <w:tc>
          <w:tcPr>
            <w:tcW w:w="1090" w:type="dxa"/>
            <w:tcBorders>
              <w:top w:val="nil"/>
              <w:left w:val="nil"/>
              <w:bottom w:val="nil"/>
              <w:right w:val="nil"/>
            </w:tcBorders>
          </w:tcPr>
          <w:p w14:paraId="737A24AE" w14:textId="77777777" w:rsidR="00077066" w:rsidRDefault="00077066" w:rsidP="00077066">
            <w:pPr>
              <w:pStyle w:val="TableText"/>
            </w:pPr>
            <w:r>
              <w:t>11.09468</w:t>
            </w:r>
          </w:p>
        </w:tc>
        <w:tc>
          <w:tcPr>
            <w:tcW w:w="1090" w:type="dxa"/>
            <w:tcBorders>
              <w:top w:val="nil"/>
              <w:left w:val="nil"/>
              <w:bottom w:val="nil"/>
              <w:right w:val="nil"/>
            </w:tcBorders>
          </w:tcPr>
          <w:p w14:paraId="2FDE1894" w14:textId="77777777" w:rsidR="00077066" w:rsidRDefault="00077066" w:rsidP="00077066">
            <w:pPr>
              <w:pStyle w:val="TableText"/>
            </w:pPr>
            <w:r>
              <w:t>11.09468</w:t>
            </w:r>
          </w:p>
        </w:tc>
        <w:tc>
          <w:tcPr>
            <w:tcW w:w="1091" w:type="dxa"/>
            <w:tcBorders>
              <w:top w:val="nil"/>
              <w:left w:val="nil"/>
              <w:bottom w:val="nil"/>
              <w:right w:val="nil"/>
            </w:tcBorders>
          </w:tcPr>
          <w:p w14:paraId="7661B8DC" w14:textId="77777777" w:rsidR="00077066" w:rsidRDefault="00077066" w:rsidP="00077066">
            <w:pPr>
              <w:pStyle w:val="TableText"/>
            </w:pPr>
            <w:r>
              <w:t>11.09468</w:t>
            </w:r>
          </w:p>
        </w:tc>
        <w:tc>
          <w:tcPr>
            <w:tcW w:w="1092" w:type="dxa"/>
            <w:tcBorders>
              <w:top w:val="nil"/>
              <w:left w:val="nil"/>
              <w:bottom w:val="nil"/>
              <w:right w:val="nil"/>
            </w:tcBorders>
          </w:tcPr>
          <w:p w14:paraId="1DFDBA9F" w14:textId="77777777" w:rsidR="00077066" w:rsidRDefault="00077066" w:rsidP="00077066">
            <w:pPr>
              <w:pStyle w:val="TableText"/>
            </w:pPr>
            <w:r>
              <w:t>11.09468</w:t>
            </w:r>
          </w:p>
        </w:tc>
        <w:tc>
          <w:tcPr>
            <w:tcW w:w="1092" w:type="dxa"/>
            <w:tcBorders>
              <w:top w:val="nil"/>
              <w:left w:val="nil"/>
              <w:bottom w:val="nil"/>
              <w:right w:val="nil"/>
            </w:tcBorders>
          </w:tcPr>
          <w:p w14:paraId="29ED326A" w14:textId="77777777" w:rsidR="00077066" w:rsidRDefault="00077066" w:rsidP="00077066">
            <w:pPr>
              <w:pStyle w:val="TableText"/>
            </w:pPr>
            <w:r>
              <w:t>11.09468</w:t>
            </w:r>
          </w:p>
        </w:tc>
        <w:tc>
          <w:tcPr>
            <w:tcW w:w="1095" w:type="dxa"/>
            <w:tcBorders>
              <w:top w:val="nil"/>
              <w:left w:val="nil"/>
              <w:bottom w:val="nil"/>
              <w:right w:val="nil"/>
            </w:tcBorders>
          </w:tcPr>
          <w:p w14:paraId="0BB3DF62" w14:textId="77777777" w:rsidR="00077066" w:rsidRDefault="00077066" w:rsidP="00077066">
            <w:pPr>
              <w:pStyle w:val="TableText"/>
            </w:pPr>
            <w:r>
              <w:t>11.09468</w:t>
            </w:r>
          </w:p>
        </w:tc>
        <w:tc>
          <w:tcPr>
            <w:tcW w:w="1095" w:type="dxa"/>
            <w:tcBorders>
              <w:top w:val="nil"/>
              <w:left w:val="nil"/>
              <w:bottom w:val="nil"/>
              <w:right w:val="nil"/>
            </w:tcBorders>
          </w:tcPr>
          <w:p w14:paraId="0E8D6209" w14:textId="77777777" w:rsidR="00077066" w:rsidRDefault="00077066" w:rsidP="00077066">
            <w:pPr>
              <w:pStyle w:val="TableText"/>
            </w:pPr>
            <w:r>
              <w:t>11.09468</w:t>
            </w:r>
          </w:p>
        </w:tc>
        <w:tc>
          <w:tcPr>
            <w:tcW w:w="1095" w:type="dxa"/>
            <w:tcBorders>
              <w:top w:val="nil"/>
              <w:left w:val="nil"/>
              <w:bottom w:val="nil"/>
              <w:right w:val="nil"/>
            </w:tcBorders>
          </w:tcPr>
          <w:p w14:paraId="60F6A5EB" w14:textId="77777777" w:rsidR="00077066" w:rsidRDefault="00077066" w:rsidP="00077066">
            <w:pPr>
              <w:pStyle w:val="TableText"/>
            </w:pPr>
            <w:r>
              <w:t>11.09468</w:t>
            </w:r>
          </w:p>
        </w:tc>
        <w:tc>
          <w:tcPr>
            <w:tcW w:w="1092" w:type="dxa"/>
            <w:tcBorders>
              <w:top w:val="nil"/>
              <w:left w:val="nil"/>
              <w:bottom w:val="nil"/>
              <w:right w:val="nil"/>
            </w:tcBorders>
          </w:tcPr>
          <w:p w14:paraId="7148207A" w14:textId="77777777" w:rsidR="00077066" w:rsidRDefault="00077066" w:rsidP="00077066">
            <w:pPr>
              <w:pStyle w:val="TableText"/>
            </w:pPr>
            <w:r>
              <w:t>11.09468</w:t>
            </w:r>
          </w:p>
        </w:tc>
      </w:tr>
      <w:tr w:rsidR="00077066" w14:paraId="23303B37" w14:textId="77777777">
        <w:trPr>
          <w:trHeight w:val="221"/>
        </w:trPr>
        <w:tc>
          <w:tcPr>
            <w:tcW w:w="750" w:type="dxa"/>
            <w:tcBorders>
              <w:top w:val="nil"/>
              <w:left w:val="nil"/>
              <w:bottom w:val="nil"/>
              <w:right w:val="nil"/>
            </w:tcBorders>
          </w:tcPr>
          <w:p w14:paraId="2C694340" w14:textId="77777777" w:rsidR="00077066" w:rsidRDefault="00077066" w:rsidP="00077066">
            <w:pPr>
              <w:pStyle w:val="TableText"/>
            </w:pPr>
            <w:r>
              <w:rPr>
                <w:lang w:eastAsia="en-AU"/>
              </w:rPr>
              <w:t>62</w:t>
            </w:r>
          </w:p>
        </w:tc>
        <w:tc>
          <w:tcPr>
            <w:tcW w:w="1087" w:type="dxa"/>
            <w:tcBorders>
              <w:top w:val="nil"/>
              <w:left w:val="nil"/>
              <w:bottom w:val="nil"/>
              <w:right w:val="nil"/>
            </w:tcBorders>
          </w:tcPr>
          <w:p w14:paraId="5D45C863" w14:textId="77777777" w:rsidR="00077066" w:rsidRDefault="00077066" w:rsidP="00077066">
            <w:pPr>
              <w:pStyle w:val="TableText"/>
            </w:pPr>
            <w:r>
              <w:t>11.70754</w:t>
            </w:r>
          </w:p>
        </w:tc>
        <w:tc>
          <w:tcPr>
            <w:tcW w:w="1087" w:type="dxa"/>
            <w:tcBorders>
              <w:top w:val="nil"/>
              <w:left w:val="nil"/>
              <w:bottom w:val="nil"/>
              <w:right w:val="nil"/>
            </w:tcBorders>
          </w:tcPr>
          <w:p w14:paraId="59256B82" w14:textId="77777777" w:rsidR="00077066" w:rsidRDefault="00077066" w:rsidP="00077066">
            <w:pPr>
              <w:pStyle w:val="TableText"/>
            </w:pPr>
            <w:r>
              <w:t>11.70754</w:t>
            </w:r>
          </w:p>
        </w:tc>
        <w:tc>
          <w:tcPr>
            <w:tcW w:w="1089" w:type="dxa"/>
            <w:tcBorders>
              <w:top w:val="nil"/>
              <w:left w:val="nil"/>
              <w:bottom w:val="nil"/>
              <w:right w:val="nil"/>
            </w:tcBorders>
          </w:tcPr>
          <w:p w14:paraId="0B9A4980" w14:textId="77777777" w:rsidR="00077066" w:rsidRDefault="00077066" w:rsidP="00077066">
            <w:pPr>
              <w:pStyle w:val="TableText"/>
            </w:pPr>
            <w:r>
              <w:t>11.70754</w:t>
            </w:r>
          </w:p>
        </w:tc>
        <w:tc>
          <w:tcPr>
            <w:tcW w:w="1090" w:type="dxa"/>
            <w:tcBorders>
              <w:top w:val="nil"/>
              <w:left w:val="nil"/>
              <w:bottom w:val="nil"/>
              <w:right w:val="nil"/>
            </w:tcBorders>
          </w:tcPr>
          <w:p w14:paraId="39025CDC" w14:textId="77777777" w:rsidR="00077066" w:rsidRDefault="00077066" w:rsidP="00077066">
            <w:pPr>
              <w:pStyle w:val="TableText"/>
            </w:pPr>
            <w:r>
              <w:t>11.70754</w:t>
            </w:r>
          </w:p>
        </w:tc>
        <w:tc>
          <w:tcPr>
            <w:tcW w:w="1090" w:type="dxa"/>
            <w:tcBorders>
              <w:top w:val="nil"/>
              <w:left w:val="nil"/>
              <w:bottom w:val="nil"/>
              <w:right w:val="nil"/>
            </w:tcBorders>
          </w:tcPr>
          <w:p w14:paraId="2AB147F4" w14:textId="77777777" w:rsidR="00077066" w:rsidRDefault="00077066" w:rsidP="00077066">
            <w:pPr>
              <w:pStyle w:val="TableText"/>
            </w:pPr>
            <w:r>
              <w:t>11.70754</w:t>
            </w:r>
          </w:p>
        </w:tc>
        <w:tc>
          <w:tcPr>
            <w:tcW w:w="1091" w:type="dxa"/>
            <w:tcBorders>
              <w:top w:val="nil"/>
              <w:left w:val="nil"/>
              <w:bottom w:val="nil"/>
              <w:right w:val="nil"/>
            </w:tcBorders>
          </w:tcPr>
          <w:p w14:paraId="6E2221EC" w14:textId="77777777" w:rsidR="00077066" w:rsidRDefault="00077066" w:rsidP="00077066">
            <w:pPr>
              <w:pStyle w:val="TableText"/>
            </w:pPr>
            <w:r>
              <w:t>11.70754</w:t>
            </w:r>
          </w:p>
        </w:tc>
        <w:tc>
          <w:tcPr>
            <w:tcW w:w="1092" w:type="dxa"/>
            <w:tcBorders>
              <w:top w:val="nil"/>
              <w:left w:val="nil"/>
              <w:bottom w:val="nil"/>
              <w:right w:val="nil"/>
            </w:tcBorders>
          </w:tcPr>
          <w:p w14:paraId="2E7C431C" w14:textId="77777777" w:rsidR="00077066" w:rsidRDefault="00077066" w:rsidP="00077066">
            <w:pPr>
              <w:pStyle w:val="TableText"/>
            </w:pPr>
            <w:r>
              <w:t>11.70754</w:t>
            </w:r>
          </w:p>
        </w:tc>
        <w:tc>
          <w:tcPr>
            <w:tcW w:w="1092" w:type="dxa"/>
            <w:tcBorders>
              <w:top w:val="nil"/>
              <w:left w:val="nil"/>
              <w:bottom w:val="nil"/>
              <w:right w:val="nil"/>
            </w:tcBorders>
          </w:tcPr>
          <w:p w14:paraId="7027640F" w14:textId="77777777" w:rsidR="00077066" w:rsidRDefault="00077066" w:rsidP="00077066">
            <w:pPr>
              <w:pStyle w:val="TableText"/>
            </w:pPr>
            <w:r>
              <w:t>11.70754</w:t>
            </w:r>
          </w:p>
        </w:tc>
        <w:tc>
          <w:tcPr>
            <w:tcW w:w="1095" w:type="dxa"/>
            <w:tcBorders>
              <w:top w:val="nil"/>
              <w:left w:val="nil"/>
              <w:bottom w:val="nil"/>
              <w:right w:val="nil"/>
            </w:tcBorders>
          </w:tcPr>
          <w:p w14:paraId="323679F4" w14:textId="77777777" w:rsidR="00077066" w:rsidRDefault="00077066" w:rsidP="00077066">
            <w:pPr>
              <w:pStyle w:val="TableText"/>
            </w:pPr>
            <w:r>
              <w:t>11.70754</w:t>
            </w:r>
          </w:p>
        </w:tc>
        <w:tc>
          <w:tcPr>
            <w:tcW w:w="1095" w:type="dxa"/>
            <w:tcBorders>
              <w:top w:val="nil"/>
              <w:left w:val="nil"/>
              <w:bottom w:val="nil"/>
              <w:right w:val="nil"/>
            </w:tcBorders>
          </w:tcPr>
          <w:p w14:paraId="6EF14BB2" w14:textId="77777777" w:rsidR="00077066" w:rsidRDefault="00077066" w:rsidP="00077066">
            <w:pPr>
              <w:pStyle w:val="TableText"/>
            </w:pPr>
            <w:r>
              <w:t>11.70754</w:t>
            </w:r>
          </w:p>
        </w:tc>
        <w:tc>
          <w:tcPr>
            <w:tcW w:w="1095" w:type="dxa"/>
            <w:tcBorders>
              <w:top w:val="nil"/>
              <w:left w:val="nil"/>
              <w:bottom w:val="nil"/>
              <w:right w:val="nil"/>
            </w:tcBorders>
          </w:tcPr>
          <w:p w14:paraId="39F1E580" w14:textId="77777777" w:rsidR="00077066" w:rsidRDefault="00077066" w:rsidP="00077066">
            <w:pPr>
              <w:pStyle w:val="TableText"/>
            </w:pPr>
            <w:r>
              <w:t>11.70754</w:t>
            </w:r>
          </w:p>
        </w:tc>
        <w:tc>
          <w:tcPr>
            <w:tcW w:w="1092" w:type="dxa"/>
            <w:tcBorders>
              <w:top w:val="nil"/>
              <w:left w:val="nil"/>
              <w:bottom w:val="nil"/>
              <w:right w:val="nil"/>
            </w:tcBorders>
          </w:tcPr>
          <w:p w14:paraId="0FFE2077" w14:textId="77777777" w:rsidR="00077066" w:rsidRDefault="00077066" w:rsidP="00077066">
            <w:pPr>
              <w:pStyle w:val="TableText"/>
            </w:pPr>
            <w:r>
              <w:t>11.70754</w:t>
            </w:r>
          </w:p>
        </w:tc>
      </w:tr>
      <w:tr w:rsidR="00077066" w14:paraId="01AA50FD" w14:textId="77777777">
        <w:trPr>
          <w:trHeight w:val="221"/>
        </w:trPr>
        <w:tc>
          <w:tcPr>
            <w:tcW w:w="750" w:type="dxa"/>
            <w:tcBorders>
              <w:top w:val="nil"/>
              <w:left w:val="nil"/>
              <w:bottom w:val="nil"/>
              <w:right w:val="nil"/>
            </w:tcBorders>
          </w:tcPr>
          <w:p w14:paraId="0C5C797C" w14:textId="77777777" w:rsidR="00077066" w:rsidRDefault="00077066" w:rsidP="00077066">
            <w:pPr>
              <w:pStyle w:val="TableText"/>
            </w:pPr>
            <w:r>
              <w:rPr>
                <w:lang w:eastAsia="en-AU"/>
              </w:rPr>
              <w:t>63</w:t>
            </w:r>
          </w:p>
        </w:tc>
        <w:tc>
          <w:tcPr>
            <w:tcW w:w="1087" w:type="dxa"/>
            <w:tcBorders>
              <w:top w:val="nil"/>
              <w:left w:val="nil"/>
              <w:bottom w:val="nil"/>
              <w:right w:val="nil"/>
            </w:tcBorders>
          </w:tcPr>
          <w:p w14:paraId="52AD4EFB" w14:textId="77777777" w:rsidR="00077066" w:rsidRDefault="00077066" w:rsidP="00077066">
            <w:pPr>
              <w:pStyle w:val="TableText"/>
            </w:pPr>
            <w:r>
              <w:t>12.61305</w:t>
            </w:r>
          </w:p>
        </w:tc>
        <w:tc>
          <w:tcPr>
            <w:tcW w:w="1087" w:type="dxa"/>
            <w:tcBorders>
              <w:top w:val="nil"/>
              <w:left w:val="nil"/>
              <w:bottom w:val="nil"/>
              <w:right w:val="nil"/>
            </w:tcBorders>
          </w:tcPr>
          <w:p w14:paraId="5DBBD138" w14:textId="77777777" w:rsidR="00077066" w:rsidRDefault="00077066" w:rsidP="00077066">
            <w:pPr>
              <w:pStyle w:val="TableText"/>
            </w:pPr>
            <w:r>
              <w:t>12.61305</w:t>
            </w:r>
          </w:p>
        </w:tc>
        <w:tc>
          <w:tcPr>
            <w:tcW w:w="1089" w:type="dxa"/>
            <w:tcBorders>
              <w:top w:val="nil"/>
              <w:left w:val="nil"/>
              <w:bottom w:val="nil"/>
              <w:right w:val="nil"/>
            </w:tcBorders>
          </w:tcPr>
          <w:p w14:paraId="0956299D" w14:textId="77777777" w:rsidR="00077066" w:rsidRDefault="00077066" w:rsidP="00077066">
            <w:pPr>
              <w:pStyle w:val="TableText"/>
            </w:pPr>
            <w:r>
              <w:t>12.61305</w:t>
            </w:r>
          </w:p>
        </w:tc>
        <w:tc>
          <w:tcPr>
            <w:tcW w:w="1090" w:type="dxa"/>
            <w:tcBorders>
              <w:top w:val="nil"/>
              <w:left w:val="nil"/>
              <w:bottom w:val="nil"/>
              <w:right w:val="nil"/>
            </w:tcBorders>
          </w:tcPr>
          <w:p w14:paraId="49871E76" w14:textId="77777777" w:rsidR="00077066" w:rsidRDefault="00077066" w:rsidP="00077066">
            <w:pPr>
              <w:pStyle w:val="TableText"/>
            </w:pPr>
            <w:r>
              <w:t>12.61305</w:t>
            </w:r>
          </w:p>
        </w:tc>
        <w:tc>
          <w:tcPr>
            <w:tcW w:w="1090" w:type="dxa"/>
            <w:tcBorders>
              <w:top w:val="nil"/>
              <w:left w:val="nil"/>
              <w:bottom w:val="nil"/>
              <w:right w:val="nil"/>
            </w:tcBorders>
          </w:tcPr>
          <w:p w14:paraId="5FA87812" w14:textId="77777777" w:rsidR="00077066" w:rsidRDefault="00077066" w:rsidP="00077066">
            <w:pPr>
              <w:pStyle w:val="TableText"/>
            </w:pPr>
            <w:r>
              <w:t>12.61305</w:t>
            </w:r>
          </w:p>
        </w:tc>
        <w:tc>
          <w:tcPr>
            <w:tcW w:w="1091" w:type="dxa"/>
            <w:tcBorders>
              <w:top w:val="nil"/>
              <w:left w:val="nil"/>
              <w:bottom w:val="nil"/>
              <w:right w:val="nil"/>
            </w:tcBorders>
          </w:tcPr>
          <w:p w14:paraId="5D133742" w14:textId="77777777" w:rsidR="00077066" w:rsidRDefault="00077066" w:rsidP="00077066">
            <w:pPr>
              <w:pStyle w:val="TableText"/>
            </w:pPr>
            <w:r>
              <w:t>12.61305</w:t>
            </w:r>
          </w:p>
        </w:tc>
        <w:tc>
          <w:tcPr>
            <w:tcW w:w="1092" w:type="dxa"/>
            <w:tcBorders>
              <w:top w:val="nil"/>
              <w:left w:val="nil"/>
              <w:bottom w:val="nil"/>
              <w:right w:val="nil"/>
            </w:tcBorders>
          </w:tcPr>
          <w:p w14:paraId="453BCE52" w14:textId="77777777" w:rsidR="00077066" w:rsidRDefault="00077066" w:rsidP="00077066">
            <w:pPr>
              <w:pStyle w:val="TableText"/>
            </w:pPr>
            <w:r>
              <w:t>12.61305</w:t>
            </w:r>
          </w:p>
        </w:tc>
        <w:tc>
          <w:tcPr>
            <w:tcW w:w="1092" w:type="dxa"/>
            <w:tcBorders>
              <w:top w:val="nil"/>
              <w:left w:val="nil"/>
              <w:bottom w:val="nil"/>
              <w:right w:val="nil"/>
            </w:tcBorders>
          </w:tcPr>
          <w:p w14:paraId="2266F67C" w14:textId="77777777" w:rsidR="00077066" w:rsidRDefault="00077066" w:rsidP="00077066">
            <w:pPr>
              <w:pStyle w:val="TableText"/>
            </w:pPr>
            <w:r>
              <w:t>12.61305</w:t>
            </w:r>
          </w:p>
        </w:tc>
        <w:tc>
          <w:tcPr>
            <w:tcW w:w="1095" w:type="dxa"/>
            <w:tcBorders>
              <w:top w:val="nil"/>
              <w:left w:val="nil"/>
              <w:bottom w:val="nil"/>
              <w:right w:val="nil"/>
            </w:tcBorders>
          </w:tcPr>
          <w:p w14:paraId="630AAC97" w14:textId="77777777" w:rsidR="00077066" w:rsidRDefault="00077066" w:rsidP="00077066">
            <w:pPr>
              <w:pStyle w:val="TableText"/>
            </w:pPr>
            <w:r>
              <w:t>12.61305</w:t>
            </w:r>
          </w:p>
        </w:tc>
        <w:tc>
          <w:tcPr>
            <w:tcW w:w="1095" w:type="dxa"/>
            <w:tcBorders>
              <w:top w:val="nil"/>
              <w:left w:val="nil"/>
              <w:bottom w:val="nil"/>
              <w:right w:val="nil"/>
            </w:tcBorders>
          </w:tcPr>
          <w:p w14:paraId="2B8C09E1" w14:textId="77777777" w:rsidR="00077066" w:rsidRDefault="00077066" w:rsidP="00077066">
            <w:pPr>
              <w:pStyle w:val="TableText"/>
            </w:pPr>
            <w:r>
              <w:t>12.61305</w:t>
            </w:r>
          </w:p>
        </w:tc>
        <w:tc>
          <w:tcPr>
            <w:tcW w:w="1095" w:type="dxa"/>
            <w:tcBorders>
              <w:top w:val="nil"/>
              <w:left w:val="nil"/>
              <w:bottom w:val="nil"/>
              <w:right w:val="nil"/>
            </w:tcBorders>
          </w:tcPr>
          <w:p w14:paraId="3663BB3B" w14:textId="77777777" w:rsidR="00077066" w:rsidRDefault="00077066" w:rsidP="00077066">
            <w:pPr>
              <w:pStyle w:val="TableText"/>
            </w:pPr>
            <w:r>
              <w:t>12.61305</w:t>
            </w:r>
          </w:p>
        </w:tc>
        <w:tc>
          <w:tcPr>
            <w:tcW w:w="1092" w:type="dxa"/>
            <w:tcBorders>
              <w:top w:val="nil"/>
              <w:left w:val="nil"/>
              <w:bottom w:val="nil"/>
              <w:right w:val="nil"/>
            </w:tcBorders>
          </w:tcPr>
          <w:p w14:paraId="2B128CA5" w14:textId="77777777" w:rsidR="00077066" w:rsidRDefault="00077066" w:rsidP="00077066">
            <w:pPr>
              <w:pStyle w:val="TableText"/>
            </w:pPr>
            <w:r>
              <w:t>12.61305</w:t>
            </w:r>
          </w:p>
        </w:tc>
      </w:tr>
      <w:tr w:rsidR="00077066" w14:paraId="7D0DE60A" w14:textId="77777777">
        <w:trPr>
          <w:trHeight w:val="221"/>
        </w:trPr>
        <w:tc>
          <w:tcPr>
            <w:tcW w:w="750" w:type="dxa"/>
            <w:tcBorders>
              <w:top w:val="nil"/>
              <w:left w:val="nil"/>
              <w:right w:val="nil"/>
            </w:tcBorders>
          </w:tcPr>
          <w:p w14:paraId="7DF1B27A" w14:textId="77777777" w:rsidR="00077066" w:rsidRDefault="00077066" w:rsidP="00077066">
            <w:pPr>
              <w:pStyle w:val="TableText"/>
            </w:pPr>
            <w:r>
              <w:rPr>
                <w:lang w:eastAsia="en-AU"/>
              </w:rPr>
              <w:t>64</w:t>
            </w:r>
          </w:p>
        </w:tc>
        <w:tc>
          <w:tcPr>
            <w:tcW w:w="1087" w:type="dxa"/>
            <w:tcBorders>
              <w:top w:val="nil"/>
              <w:left w:val="nil"/>
              <w:right w:val="nil"/>
            </w:tcBorders>
          </w:tcPr>
          <w:p w14:paraId="3C58F7D8" w14:textId="77777777" w:rsidR="00077066" w:rsidRDefault="00077066" w:rsidP="00077066">
            <w:pPr>
              <w:pStyle w:val="TableText"/>
            </w:pPr>
            <w:r>
              <w:t>13.62729</w:t>
            </w:r>
          </w:p>
        </w:tc>
        <w:tc>
          <w:tcPr>
            <w:tcW w:w="1087" w:type="dxa"/>
            <w:tcBorders>
              <w:top w:val="nil"/>
              <w:left w:val="nil"/>
              <w:right w:val="nil"/>
            </w:tcBorders>
          </w:tcPr>
          <w:p w14:paraId="3C28F2B5" w14:textId="77777777" w:rsidR="00077066" w:rsidRDefault="00077066" w:rsidP="00077066">
            <w:pPr>
              <w:pStyle w:val="TableText"/>
            </w:pPr>
            <w:r>
              <w:t>13.62729</w:t>
            </w:r>
          </w:p>
        </w:tc>
        <w:tc>
          <w:tcPr>
            <w:tcW w:w="1089" w:type="dxa"/>
            <w:tcBorders>
              <w:top w:val="nil"/>
              <w:left w:val="nil"/>
              <w:right w:val="nil"/>
            </w:tcBorders>
          </w:tcPr>
          <w:p w14:paraId="09F3F069" w14:textId="77777777" w:rsidR="00077066" w:rsidRDefault="00077066" w:rsidP="00077066">
            <w:pPr>
              <w:pStyle w:val="TableText"/>
            </w:pPr>
            <w:r>
              <w:t>13.62729</w:t>
            </w:r>
          </w:p>
        </w:tc>
        <w:tc>
          <w:tcPr>
            <w:tcW w:w="1090" w:type="dxa"/>
            <w:tcBorders>
              <w:top w:val="nil"/>
              <w:left w:val="nil"/>
              <w:right w:val="nil"/>
            </w:tcBorders>
          </w:tcPr>
          <w:p w14:paraId="6E5A99C6" w14:textId="77777777" w:rsidR="00077066" w:rsidRDefault="00077066" w:rsidP="00077066">
            <w:pPr>
              <w:pStyle w:val="TableText"/>
            </w:pPr>
            <w:r>
              <w:t>13.62729</w:t>
            </w:r>
          </w:p>
        </w:tc>
        <w:tc>
          <w:tcPr>
            <w:tcW w:w="1090" w:type="dxa"/>
            <w:tcBorders>
              <w:top w:val="nil"/>
              <w:left w:val="nil"/>
              <w:right w:val="nil"/>
            </w:tcBorders>
          </w:tcPr>
          <w:p w14:paraId="24CA3286" w14:textId="77777777" w:rsidR="00077066" w:rsidRDefault="00077066" w:rsidP="00077066">
            <w:pPr>
              <w:pStyle w:val="TableText"/>
            </w:pPr>
            <w:r>
              <w:t>13.62729</w:t>
            </w:r>
          </w:p>
        </w:tc>
        <w:tc>
          <w:tcPr>
            <w:tcW w:w="1091" w:type="dxa"/>
            <w:tcBorders>
              <w:top w:val="nil"/>
              <w:left w:val="nil"/>
              <w:right w:val="nil"/>
            </w:tcBorders>
          </w:tcPr>
          <w:p w14:paraId="7C01003D" w14:textId="77777777" w:rsidR="00077066" w:rsidRDefault="00077066" w:rsidP="00077066">
            <w:pPr>
              <w:pStyle w:val="TableText"/>
            </w:pPr>
            <w:r>
              <w:t>13.62729</w:t>
            </w:r>
          </w:p>
        </w:tc>
        <w:tc>
          <w:tcPr>
            <w:tcW w:w="1092" w:type="dxa"/>
            <w:tcBorders>
              <w:top w:val="nil"/>
              <w:left w:val="nil"/>
              <w:right w:val="nil"/>
            </w:tcBorders>
          </w:tcPr>
          <w:p w14:paraId="4D7321E4" w14:textId="77777777" w:rsidR="00077066" w:rsidRDefault="00077066" w:rsidP="00077066">
            <w:pPr>
              <w:pStyle w:val="TableText"/>
            </w:pPr>
            <w:r>
              <w:t>13.62729</w:t>
            </w:r>
          </w:p>
        </w:tc>
        <w:tc>
          <w:tcPr>
            <w:tcW w:w="1092" w:type="dxa"/>
            <w:tcBorders>
              <w:top w:val="nil"/>
              <w:left w:val="nil"/>
              <w:right w:val="nil"/>
            </w:tcBorders>
          </w:tcPr>
          <w:p w14:paraId="54E7F9E0" w14:textId="77777777" w:rsidR="00077066" w:rsidRDefault="00077066" w:rsidP="00077066">
            <w:pPr>
              <w:pStyle w:val="TableText"/>
            </w:pPr>
            <w:r>
              <w:t>13.62729</w:t>
            </w:r>
          </w:p>
        </w:tc>
        <w:tc>
          <w:tcPr>
            <w:tcW w:w="1095" w:type="dxa"/>
            <w:tcBorders>
              <w:top w:val="nil"/>
              <w:left w:val="nil"/>
              <w:right w:val="nil"/>
            </w:tcBorders>
          </w:tcPr>
          <w:p w14:paraId="6269DC3E" w14:textId="77777777" w:rsidR="00077066" w:rsidRDefault="00077066" w:rsidP="00077066">
            <w:pPr>
              <w:pStyle w:val="TableText"/>
            </w:pPr>
            <w:r>
              <w:t>13.62729</w:t>
            </w:r>
          </w:p>
        </w:tc>
        <w:tc>
          <w:tcPr>
            <w:tcW w:w="1095" w:type="dxa"/>
            <w:tcBorders>
              <w:top w:val="nil"/>
              <w:left w:val="nil"/>
              <w:right w:val="nil"/>
            </w:tcBorders>
          </w:tcPr>
          <w:p w14:paraId="12331682" w14:textId="77777777" w:rsidR="00077066" w:rsidRDefault="00077066" w:rsidP="00077066">
            <w:pPr>
              <w:pStyle w:val="TableText"/>
            </w:pPr>
            <w:r>
              <w:t>13.62729</w:t>
            </w:r>
          </w:p>
        </w:tc>
        <w:tc>
          <w:tcPr>
            <w:tcW w:w="1095" w:type="dxa"/>
            <w:tcBorders>
              <w:top w:val="nil"/>
              <w:left w:val="nil"/>
              <w:right w:val="nil"/>
            </w:tcBorders>
          </w:tcPr>
          <w:p w14:paraId="4CF346DA" w14:textId="77777777" w:rsidR="00077066" w:rsidRDefault="00077066" w:rsidP="00077066">
            <w:pPr>
              <w:pStyle w:val="TableText"/>
            </w:pPr>
            <w:r>
              <w:t>13.62729</w:t>
            </w:r>
          </w:p>
        </w:tc>
        <w:tc>
          <w:tcPr>
            <w:tcW w:w="1092" w:type="dxa"/>
            <w:tcBorders>
              <w:top w:val="nil"/>
              <w:left w:val="nil"/>
              <w:right w:val="nil"/>
            </w:tcBorders>
          </w:tcPr>
          <w:p w14:paraId="2BF1F9EE" w14:textId="77777777" w:rsidR="00077066" w:rsidRDefault="00077066" w:rsidP="00077066">
            <w:pPr>
              <w:pStyle w:val="TableText"/>
            </w:pPr>
            <w:r>
              <w:t>13.62729</w:t>
            </w:r>
          </w:p>
        </w:tc>
      </w:tr>
      <w:tr w:rsidR="00077066" w14:paraId="172D421B" w14:textId="77777777">
        <w:trPr>
          <w:trHeight w:val="221"/>
        </w:trPr>
        <w:tc>
          <w:tcPr>
            <w:tcW w:w="750" w:type="dxa"/>
            <w:tcBorders>
              <w:top w:val="nil"/>
              <w:left w:val="nil"/>
              <w:bottom w:val="single" w:sz="4" w:space="0" w:color="auto"/>
              <w:right w:val="nil"/>
            </w:tcBorders>
          </w:tcPr>
          <w:p w14:paraId="193F11E2" w14:textId="77777777" w:rsidR="00077066" w:rsidRDefault="00077066" w:rsidP="00077066">
            <w:pPr>
              <w:pStyle w:val="TableText"/>
            </w:pPr>
            <w:r>
              <w:rPr>
                <w:lang w:eastAsia="en-AU"/>
              </w:rPr>
              <w:t>65</w:t>
            </w:r>
          </w:p>
        </w:tc>
        <w:tc>
          <w:tcPr>
            <w:tcW w:w="1087" w:type="dxa"/>
            <w:tcBorders>
              <w:top w:val="nil"/>
              <w:left w:val="nil"/>
              <w:bottom w:val="single" w:sz="4" w:space="0" w:color="auto"/>
              <w:right w:val="nil"/>
            </w:tcBorders>
          </w:tcPr>
          <w:p w14:paraId="239DD582" w14:textId="77777777" w:rsidR="00077066" w:rsidRDefault="00077066" w:rsidP="00077066">
            <w:pPr>
              <w:pStyle w:val="TableText"/>
            </w:pPr>
            <w:r>
              <w:t>14.81548</w:t>
            </w:r>
          </w:p>
        </w:tc>
        <w:tc>
          <w:tcPr>
            <w:tcW w:w="1087" w:type="dxa"/>
            <w:tcBorders>
              <w:top w:val="nil"/>
              <w:left w:val="nil"/>
              <w:bottom w:val="single" w:sz="4" w:space="0" w:color="auto"/>
              <w:right w:val="nil"/>
            </w:tcBorders>
          </w:tcPr>
          <w:p w14:paraId="79149DDC" w14:textId="77777777" w:rsidR="00077066" w:rsidRDefault="00077066" w:rsidP="00077066">
            <w:pPr>
              <w:pStyle w:val="TableText"/>
            </w:pPr>
            <w:r>
              <w:t>14.81548</w:t>
            </w:r>
          </w:p>
        </w:tc>
        <w:tc>
          <w:tcPr>
            <w:tcW w:w="1089" w:type="dxa"/>
            <w:tcBorders>
              <w:top w:val="nil"/>
              <w:left w:val="nil"/>
              <w:bottom w:val="single" w:sz="4" w:space="0" w:color="auto"/>
              <w:right w:val="nil"/>
            </w:tcBorders>
          </w:tcPr>
          <w:p w14:paraId="26F9059F" w14:textId="77777777" w:rsidR="00077066" w:rsidRDefault="00077066" w:rsidP="00077066">
            <w:pPr>
              <w:pStyle w:val="TableText"/>
            </w:pPr>
            <w:r>
              <w:t>14.81548</w:t>
            </w:r>
          </w:p>
        </w:tc>
        <w:tc>
          <w:tcPr>
            <w:tcW w:w="1090" w:type="dxa"/>
            <w:tcBorders>
              <w:top w:val="nil"/>
              <w:left w:val="nil"/>
              <w:bottom w:val="single" w:sz="4" w:space="0" w:color="auto"/>
              <w:right w:val="nil"/>
            </w:tcBorders>
          </w:tcPr>
          <w:p w14:paraId="3A59729D" w14:textId="77777777" w:rsidR="00077066" w:rsidRDefault="00077066" w:rsidP="00077066">
            <w:pPr>
              <w:pStyle w:val="TableText"/>
            </w:pPr>
            <w:r>
              <w:t>14.81548</w:t>
            </w:r>
          </w:p>
        </w:tc>
        <w:tc>
          <w:tcPr>
            <w:tcW w:w="1090" w:type="dxa"/>
            <w:tcBorders>
              <w:top w:val="nil"/>
              <w:left w:val="nil"/>
              <w:bottom w:val="single" w:sz="4" w:space="0" w:color="auto"/>
              <w:right w:val="nil"/>
            </w:tcBorders>
          </w:tcPr>
          <w:p w14:paraId="148EC050" w14:textId="77777777" w:rsidR="00077066" w:rsidRDefault="00077066" w:rsidP="00077066">
            <w:pPr>
              <w:pStyle w:val="TableText"/>
            </w:pPr>
            <w:r>
              <w:t>14.81548</w:t>
            </w:r>
          </w:p>
        </w:tc>
        <w:tc>
          <w:tcPr>
            <w:tcW w:w="1091" w:type="dxa"/>
            <w:tcBorders>
              <w:top w:val="nil"/>
              <w:left w:val="nil"/>
              <w:bottom w:val="single" w:sz="4" w:space="0" w:color="auto"/>
              <w:right w:val="nil"/>
            </w:tcBorders>
          </w:tcPr>
          <w:p w14:paraId="43747748" w14:textId="77777777" w:rsidR="00077066" w:rsidRDefault="00077066" w:rsidP="00077066">
            <w:pPr>
              <w:pStyle w:val="TableText"/>
            </w:pPr>
            <w:r>
              <w:t>14.81548</w:t>
            </w:r>
          </w:p>
        </w:tc>
        <w:tc>
          <w:tcPr>
            <w:tcW w:w="1092" w:type="dxa"/>
            <w:tcBorders>
              <w:top w:val="nil"/>
              <w:left w:val="nil"/>
              <w:bottom w:val="single" w:sz="4" w:space="0" w:color="auto"/>
              <w:right w:val="nil"/>
            </w:tcBorders>
          </w:tcPr>
          <w:p w14:paraId="6610E42A" w14:textId="77777777" w:rsidR="00077066" w:rsidRDefault="00077066" w:rsidP="00077066">
            <w:pPr>
              <w:pStyle w:val="TableText"/>
            </w:pPr>
            <w:r>
              <w:t>14.81548</w:t>
            </w:r>
          </w:p>
        </w:tc>
        <w:tc>
          <w:tcPr>
            <w:tcW w:w="1092" w:type="dxa"/>
            <w:tcBorders>
              <w:top w:val="nil"/>
              <w:left w:val="nil"/>
              <w:bottom w:val="single" w:sz="4" w:space="0" w:color="auto"/>
              <w:right w:val="nil"/>
            </w:tcBorders>
          </w:tcPr>
          <w:p w14:paraId="310E0563" w14:textId="77777777" w:rsidR="00077066" w:rsidRDefault="00077066" w:rsidP="00077066">
            <w:pPr>
              <w:pStyle w:val="TableText"/>
            </w:pPr>
            <w:r>
              <w:t>14.81548</w:t>
            </w:r>
          </w:p>
        </w:tc>
        <w:tc>
          <w:tcPr>
            <w:tcW w:w="1095" w:type="dxa"/>
            <w:tcBorders>
              <w:top w:val="nil"/>
              <w:left w:val="nil"/>
              <w:bottom w:val="single" w:sz="4" w:space="0" w:color="auto"/>
              <w:right w:val="nil"/>
            </w:tcBorders>
          </w:tcPr>
          <w:p w14:paraId="01F1708C" w14:textId="77777777" w:rsidR="00077066" w:rsidRDefault="00077066" w:rsidP="00077066">
            <w:pPr>
              <w:pStyle w:val="TableText"/>
            </w:pPr>
            <w:r>
              <w:t>14.81548</w:t>
            </w:r>
          </w:p>
        </w:tc>
        <w:tc>
          <w:tcPr>
            <w:tcW w:w="1095" w:type="dxa"/>
            <w:tcBorders>
              <w:top w:val="nil"/>
              <w:left w:val="nil"/>
              <w:bottom w:val="single" w:sz="4" w:space="0" w:color="auto"/>
              <w:right w:val="nil"/>
            </w:tcBorders>
          </w:tcPr>
          <w:p w14:paraId="26776C93" w14:textId="77777777" w:rsidR="00077066" w:rsidRDefault="00077066" w:rsidP="00077066">
            <w:pPr>
              <w:pStyle w:val="TableText"/>
            </w:pPr>
            <w:r>
              <w:t>14.81548</w:t>
            </w:r>
          </w:p>
        </w:tc>
        <w:tc>
          <w:tcPr>
            <w:tcW w:w="1095" w:type="dxa"/>
            <w:tcBorders>
              <w:top w:val="nil"/>
              <w:left w:val="nil"/>
              <w:bottom w:val="single" w:sz="4" w:space="0" w:color="auto"/>
              <w:right w:val="nil"/>
            </w:tcBorders>
          </w:tcPr>
          <w:p w14:paraId="4E8D0258" w14:textId="77777777" w:rsidR="00077066" w:rsidRDefault="00077066" w:rsidP="00077066">
            <w:pPr>
              <w:pStyle w:val="TableText"/>
            </w:pPr>
            <w:r>
              <w:t>14.81548</w:t>
            </w:r>
          </w:p>
        </w:tc>
        <w:tc>
          <w:tcPr>
            <w:tcW w:w="1092" w:type="dxa"/>
            <w:tcBorders>
              <w:top w:val="nil"/>
              <w:left w:val="nil"/>
              <w:bottom w:val="single" w:sz="4" w:space="0" w:color="auto"/>
              <w:right w:val="nil"/>
            </w:tcBorders>
          </w:tcPr>
          <w:p w14:paraId="129FCAA1" w14:textId="77777777" w:rsidR="00077066" w:rsidRDefault="00077066" w:rsidP="00077066">
            <w:pPr>
              <w:pStyle w:val="TableText"/>
            </w:pPr>
            <w:r>
              <w:t>14.81548</w:t>
            </w:r>
          </w:p>
        </w:tc>
      </w:tr>
    </w:tbl>
    <w:p w14:paraId="3E4DC174" w14:textId="77777777" w:rsidR="00077066" w:rsidRDefault="00077066" w:rsidP="00077066">
      <w:pPr>
        <w:pStyle w:val="ScheduleHeading"/>
        <w:rPr>
          <w:sz w:val="20"/>
        </w:rPr>
      </w:pPr>
      <w:r>
        <w:t>Table 1B</w:t>
      </w:r>
      <w:r>
        <w:tab/>
        <w:t>Pension valuation factors (PF) for eligible employees — females (continued)</w:t>
      </w:r>
    </w:p>
    <w:tbl>
      <w:tblPr>
        <w:tblW w:w="14937" w:type="dxa"/>
        <w:tblInd w:w="78" w:type="dxa"/>
        <w:tblLayout w:type="fixed"/>
        <w:tblLook w:val="0000" w:firstRow="0" w:lastRow="0" w:firstColumn="0" w:lastColumn="0" w:noHBand="0" w:noVBand="0"/>
      </w:tblPr>
      <w:tblGrid>
        <w:gridCol w:w="750"/>
        <w:gridCol w:w="1087"/>
        <w:gridCol w:w="1087"/>
        <w:gridCol w:w="1089"/>
        <w:gridCol w:w="1090"/>
        <w:gridCol w:w="1090"/>
        <w:gridCol w:w="1091"/>
        <w:gridCol w:w="1092"/>
        <w:gridCol w:w="1092"/>
        <w:gridCol w:w="1095"/>
        <w:gridCol w:w="1095"/>
        <w:gridCol w:w="1095"/>
        <w:gridCol w:w="1092"/>
        <w:gridCol w:w="1092"/>
      </w:tblGrid>
      <w:tr w:rsidR="00077066" w14:paraId="41180246" w14:textId="77777777">
        <w:trPr>
          <w:trHeight w:val="221"/>
          <w:tblHeader/>
        </w:trPr>
        <w:tc>
          <w:tcPr>
            <w:tcW w:w="14937" w:type="dxa"/>
            <w:gridSpan w:val="14"/>
            <w:tcBorders>
              <w:top w:val="nil"/>
              <w:left w:val="nil"/>
              <w:right w:val="nil"/>
            </w:tcBorders>
          </w:tcPr>
          <w:p w14:paraId="48034918" w14:textId="77777777" w:rsidR="00077066" w:rsidRDefault="00077066" w:rsidP="00077066">
            <w:pPr>
              <w:pStyle w:val="TableColHead"/>
              <w:jc w:val="center"/>
              <w:rPr>
                <w:lang w:eastAsia="en-AU"/>
              </w:rPr>
            </w:pPr>
            <w:r>
              <w:rPr>
                <w:bCs/>
              </w:rPr>
              <w:t>Period of membership</w:t>
            </w:r>
          </w:p>
        </w:tc>
      </w:tr>
      <w:tr w:rsidR="00077066" w14:paraId="78FD923F" w14:textId="77777777">
        <w:trPr>
          <w:trHeight w:val="221"/>
          <w:tblHeader/>
        </w:trPr>
        <w:tc>
          <w:tcPr>
            <w:tcW w:w="750" w:type="dxa"/>
            <w:tcBorders>
              <w:top w:val="nil"/>
              <w:left w:val="nil"/>
              <w:bottom w:val="single" w:sz="4" w:space="0" w:color="auto"/>
              <w:right w:val="nil"/>
            </w:tcBorders>
          </w:tcPr>
          <w:p w14:paraId="511C0820" w14:textId="77777777" w:rsidR="00077066" w:rsidRDefault="00077066" w:rsidP="00077066">
            <w:pPr>
              <w:pStyle w:val="TableColHead"/>
              <w:rPr>
                <w:lang w:eastAsia="en-AU"/>
              </w:rPr>
            </w:pPr>
            <w:r>
              <w:rPr>
                <w:lang w:eastAsia="en-AU"/>
              </w:rPr>
              <w:t>Age</w:t>
            </w:r>
          </w:p>
        </w:tc>
        <w:tc>
          <w:tcPr>
            <w:tcW w:w="1087" w:type="dxa"/>
            <w:tcBorders>
              <w:top w:val="nil"/>
              <w:left w:val="nil"/>
              <w:bottom w:val="single" w:sz="4" w:space="0" w:color="auto"/>
              <w:right w:val="nil"/>
            </w:tcBorders>
          </w:tcPr>
          <w:p w14:paraId="3B70A584" w14:textId="77777777" w:rsidR="00077066" w:rsidRDefault="00077066" w:rsidP="00077066">
            <w:pPr>
              <w:pStyle w:val="TableColHead"/>
              <w:rPr>
                <w:lang w:eastAsia="en-AU"/>
              </w:rPr>
            </w:pPr>
            <w:r>
              <w:rPr>
                <w:lang w:eastAsia="en-AU"/>
              </w:rPr>
              <w:t>12</w:t>
            </w:r>
          </w:p>
        </w:tc>
        <w:tc>
          <w:tcPr>
            <w:tcW w:w="1087" w:type="dxa"/>
            <w:tcBorders>
              <w:top w:val="nil"/>
              <w:left w:val="nil"/>
              <w:bottom w:val="single" w:sz="4" w:space="0" w:color="auto"/>
              <w:right w:val="nil"/>
            </w:tcBorders>
          </w:tcPr>
          <w:p w14:paraId="6B8A9663" w14:textId="77777777" w:rsidR="00077066" w:rsidRDefault="00077066" w:rsidP="00077066">
            <w:pPr>
              <w:pStyle w:val="TableColHead"/>
              <w:rPr>
                <w:lang w:eastAsia="en-AU"/>
              </w:rPr>
            </w:pPr>
            <w:r>
              <w:rPr>
                <w:lang w:eastAsia="en-AU"/>
              </w:rPr>
              <w:t>13</w:t>
            </w:r>
          </w:p>
        </w:tc>
        <w:tc>
          <w:tcPr>
            <w:tcW w:w="1089" w:type="dxa"/>
            <w:tcBorders>
              <w:top w:val="nil"/>
              <w:left w:val="nil"/>
              <w:bottom w:val="single" w:sz="4" w:space="0" w:color="auto"/>
              <w:right w:val="nil"/>
            </w:tcBorders>
          </w:tcPr>
          <w:p w14:paraId="3EB84136" w14:textId="77777777" w:rsidR="00077066" w:rsidRDefault="00077066" w:rsidP="00077066">
            <w:pPr>
              <w:pStyle w:val="TableColHead"/>
              <w:rPr>
                <w:lang w:eastAsia="en-AU"/>
              </w:rPr>
            </w:pPr>
            <w:r>
              <w:rPr>
                <w:lang w:eastAsia="en-AU"/>
              </w:rPr>
              <w:t>14</w:t>
            </w:r>
          </w:p>
        </w:tc>
        <w:tc>
          <w:tcPr>
            <w:tcW w:w="1090" w:type="dxa"/>
            <w:tcBorders>
              <w:top w:val="nil"/>
              <w:left w:val="nil"/>
              <w:bottom w:val="single" w:sz="4" w:space="0" w:color="auto"/>
              <w:right w:val="nil"/>
            </w:tcBorders>
          </w:tcPr>
          <w:p w14:paraId="3DAA882A" w14:textId="77777777" w:rsidR="00077066" w:rsidRDefault="00077066" w:rsidP="00077066">
            <w:pPr>
              <w:pStyle w:val="TableColHead"/>
              <w:rPr>
                <w:lang w:eastAsia="en-AU"/>
              </w:rPr>
            </w:pPr>
            <w:r>
              <w:rPr>
                <w:lang w:eastAsia="en-AU"/>
              </w:rPr>
              <w:t>15</w:t>
            </w:r>
          </w:p>
        </w:tc>
        <w:tc>
          <w:tcPr>
            <w:tcW w:w="1090" w:type="dxa"/>
            <w:tcBorders>
              <w:top w:val="nil"/>
              <w:left w:val="nil"/>
              <w:bottom w:val="single" w:sz="4" w:space="0" w:color="auto"/>
              <w:right w:val="nil"/>
            </w:tcBorders>
          </w:tcPr>
          <w:p w14:paraId="52367B0A" w14:textId="77777777" w:rsidR="00077066" w:rsidRDefault="00077066" w:rsidP="00077066">
            <w:pPr>
              <w:pStyle w:val="TableColHead"/>
              <w:rPr>
                <w:lang w:eastAsia="en-AU"/>
              </w:rPr>
            </w:pPr>
            <w:r>
              <w:rPr>
                <w:lang w:eastAsia="en-AU"/>
              </w:rPr>
              <w:t>16</w:t>
            </w:r>
          </w:p>
        </w:tc>
        <w:tc>
          <w:tcPr>
            <w:tcW w:w="1091" w:type="dxa"/>
            <w:tcBorders>
              <w:top w:val="nil"/>
              <w:left w:val="nil"/>
              <w:bottom w:val="single" w:sz="4" w:space="0" w:color="auto"/>
              <w:right w:val="nil"/>
            </w:tcBorders>
          </w:tcPr>
          <w:p w14:paraId="0F1B08ED" w14:textId="77777777" w:rsidR="00077066" w:rsidRDefault="00077066" w:rsidP="00077066">
            <w:pPr>
              <w:pStyle w:val="TableColHead"/>
              <w:rPr>
                <w:lang w:eastAsia="en-AU"/>
              </w:rPr>
            </w:pPr>
            <w:r>
              <w:rPr>
                <w:lang w:eastAsia="en-AU"/>
              </w:rPr>
              <w:t>17</w:t>
            </w:r>
          </w:p>
        </w:tc>
        <w:tc>
          <w:tcPr>
            <w:tcW w:w="1092" w:type="dxa"/>
            <w:tcBorders>
              <w:top w:val="nil"/>
              <w:left w:val="nil"/>
              <w:bottom w:val="single" w:sz="4" w:space="0" w:color="auto"/>
              <w:right w:val="nil"/>
            </w:tcBorders>
          </w:tcPr>
          <w:p w14:paraId="1B321ADB" w14:textId="77777777" w:rsidR="00077066" w:rsidRDefault="00077066" w:rsidP="00077066">
            <w:pPr>
              <w:pStyle w:val="TableColHead"/>
              <w:rPr>
                <w:lang w:eastAsia="en-AU"/>
              </w:rPr>
            </w:pPr>
            <w:r>
              <w:rPr>
                <w:lang w:eastAsia="en-AU"/>
              </w:rPr>
              <w:t>18</w:t>
            </w:r>
          </w:p>
        </w:tc>
        <w:tc>
          <w:tcPr>
            <w:tcW w:w="1092" w:type="dxa"/>
            <w:tcBorders>
              <w:top w:val="nil"/>
              <w:left w:val="nil"/>
              <w:bottom w:val="single" w:sz="4" w:space="0" w:color="auto"/>
              <w:right w:val="nil"/>
            </w:tcBorders>
          </w:tcPr>
          <w:p w14:paraId="6C3D0438" w14:textId="77777777" w:rsidR="00077066" w:rsidRDefault="00077066" w:rsidP="00077066">
            <w:pPr>
              <w:pStyle w:val="TableColHead"/>
              <w:rPr>
                <w:lang w:eastAsia="en-AU"/>
              </w:rPr>
            </w:pPr>
            <w:r>
              <w:rPr>
                <w:lang w:eastAsia="en-AU"/>
              </w:rPr>
              <w:t>19</w:t>
            </w:r>
          </w:p>
        </w:tc>
        <w:tc>
          <w:tcPr>
            <w:tcW w:w="1095" w:type="dxa"/>
            <w:tcBorders>
              <w:top w:val="nil"/>
              <w:left w:val="nil"/>
              <w:bottom w:val="single" w:sz="4" w:space="0" w:color="auto"/>
              <w:right w:val="nil"/>
            </w:tcBorders>
          </w:tcPr>
          <w:p w14:paraId="7BD7CF2D" w14:textId="77777777" w:rsidR="00077066" w:rsidRDefault="00077066" w:rsidP="00077066">
            <w:pPr>
              <w:pStyle w:val="TableColHead"/>
              <w:rPr>
                <w:lang w:eastAsia="en-AU"/>
              </w:rPr>
            </w:pPr>
            <w:r>
              <w:rPr>
                <w:lang w:eastAsia="en-AU"/>
              </w:rPr>
              <w:t>20</w:t>
            </w:r>
          </w:p>
        </w:tc>
        <w:tc>
          <w:tcPr>
            <w:tcW w:w="1095" w:type="dxa"/>
            <w:tcBorders>
              <w:top w:val="nil"/>
              <w:left w:val="nil"/>
              <w:bottom w:val="single" w:sz="4" w:space="0" w:color="auto"/>
              <w:right w:val="nil"/>
            </w:tcBorders>
          </w:tcPr>
          <w:p w14:paraId="2133F4D9" w14:textId="77777777" w:rsidR="00077066" w:rsidRDefault="00077066" w:rsidP="00077066">
            <w:pPr>
              <w:pStyle w:val="TableColHead"/>
              <w:rPr>
                <w:lang w:eastAsia="en-AU"/>
              </w:rPr>
            </w:pPr>
            <w:r>
              <w:rPr>
                <w:lang w:eastAsia="en-AU"/>
              </w:rPr>
              <w:t>21</w:t>
            </w:r>
          </w:p>
        </w:tc>
        <w:tc>
          <w:tcPr>
            <w:tcW w:w="1095" w:type="dxa"/>
            <w:tcBorders>
              <w:top w:val="nil"/>
              <w:left w:val="nil"/>
              <w:bottom w:val="single" w:sz="4" w:space="0" w:color="auto"/>
              <w:right w:val="nil"/>
            </w:tcBorders>
          </w:tcPr>
          <w:p w14:paraId="6144FA47" w14:textId="77777777" w:rsidR="00077066" w:rsidRDefault="00077066" w:rsidP="00077066">
            <w:pPr>
              <w:pStyle w:val="TableColHead"/>
              <w:rPr>
                <w:lang w:eastAsia="en-AU"/>
              </w:rPr>
            </w:pPr>
            <w:r>
              <w:rPr>
                <w:lang w:eastAsia="en-AU"/>
              </w:rPr>
              <w:t>22</w:t>
            </w:r>
          </w:p>
        </w:tc>
        <w:tc>
          <w:tcPr>
            <w:tcW w:w="1092" w:type="dxa"/>
            <w:tcBorders>
              <w:top w:val="nil"/>
              <w:left w:val="nil"/>
              <w:bottom w:val="single" w:sz="4" w:space="0" w:color="auto"/>
              <w:right w:val="nil"/>
            </w:tcBorders>
          </w:tcPr>
          <w:p w14:paraId="2E4260A4" w14:textId="77777777" w:rsidR="00077066" w:rsidRDefault="00077066" w:rsidP="00077066">
            <w:pPr>
              <w:pStyle w:val="TableColHead"/>
              <w:rPr>
                <w:lang w:eastAsia="en-AU"/>
              </w:rPr>
            </w:pPr>
            <w:r>
              <w:rPr>
                <w:lang w:eastAsia="en-AU"/>
              </w:rPr>
              <w:t>23</w:t>
            </w:r>
          </w:p>
        </w:tc>
        <w:tc>
          <w:tcPr>
            <w:tcW w:w="1092" w:type="dxa"/>
            <w:tcBorders>
              <w:top w:val="nil"/>
              <w:left w:val="nil"/>
              <w:bottom w:val="single" w:sz="4" w:space="0" w:color="auto"/>
              <w:right w:val="nil"/>
            </w:tcBorders>
          </w:tcPr>
          <w:p w14:paraId="43824E2B" w14:textId="77777777" w:rsidR="00077066" w:rsidRDefault="00077066" w:rsidP="00077066">
            <w:pPr>
              <w:pStyle w:val="TableColHead"/>
              <w:rPr>
                <w:lang w:eastAsia="en-AU"/>
              </w:rPr>
            </w:pPr>
            <w:r>
              <w:rPr>
                <w:lang w:eastAsia="en-AU"/>
              </w:rPr>
              <w:t>24</w:t>
            </w:r>
          </w:p>
        </w:tc>
      </w:tr>
      <w:tr w:rsidR="00077066" w14:paraId="55042DCA" w14:textId="77777777">
        <w:trPr>
          <w:trHeight w:val="221"/>
        </w:trPr>
        <w:tc>
          <w:tcPr>
            <w:tcW w:w="750" w:type="dxa"/>
            <w:tcBorders>
              <w:top w:val="single" w:sz="4" w:space="0" w:color="auto"/>
              <w:left w:val="nil"/>
              <w:bottom w:val="nil"/>
              <w:right w:val="nil"/>
            </w:tcBorders>
          </w:tcPr>
          <w:p w14:paraId="32E077CB" w14:textId="77777777" w:rsidR="00077066" w:rsidRDefault="00077066" w:rsidP="00077066">
            <w:pPr>
              <w:pStyle w:val="TableText"/>
            </w:pPr>
            <w:r>
              <w:rPr>
                <w:lang w:eastAsia="en-AU"/>
              </w:rPr>
              <w:t>28</w:t>
            </w:r>
          </w:p>
        </w:tc>
        <w:tc>
          <w:tcPr>
            <w:tcW w:w="1087" w:type="dxa"/>
            <w:tcBorders>
              <w:top w:val="single" w:sz="4" w:space="0" w:color="auto"/>
              <w:left w:val="nil"/>
              <w:bottom w:val="nil"/>
              <w:right w:val="nil"/>
            </w:tcBorders>
          </w:tcPr>
          <w:p w14:paraId="686078CA" w14:textId="77777777" w:rsidR="00077066" w:rsidRDefault="00077066" w:rsidP="00077066">
            <w:pPr>
              <w:pStyle w:val="TableText"/>
            </w:pPr>
            <w:r>
              <w:rPr>
                <w:lang w:eastAsia="en-AU"/>
              </w:rPr>
              <w:t>1.19395</w:t>
            </w:r>
          </w:p>
        </w:tc>
        <w:tc>
          <w:tcPr>
            <w:tcW w:w="1087" w:type="dxa"/>
            <w:tcBorders>
              <w:top w:val="single" w:sz="4" w:space="0" w:color="auto"/>
              <w:left w:val="nil"/>
              <w:bottom w:val="nil"/>
              <w:right w:val="nil"/>
            </w:tcBorders>
          </w:tcPr>
          <w:p w14:paraId="5806D99D" w14:textId="77777777" w:rsidR="00077066" w:rsidRDefault="00077066" w:rsidP="00077066"/>
        </w:tc>
        <w:tc>
          <w:tcPr>
            <w:tcW w:w="1089" w:type="dxa"/>
            <w:tcBorders>
              <w:top w:val="single" w:sz="4" w:space="0" w:color="auto"/>
              <w:left w:val="nil"/>
              <w:bottom w:val="nil"/>
              <w:right w:val="nil"/>
            </w:tcBorders>
          </w:tcPr>
          <w:p w14:paraId="19D73C05" w14:textId="77777777" w:rsidR="00077066" w:rsidRDefault="00077066" w:rsidP="00077066"/>
        </w:tc>
        <w:tc>
          <w:tcPr>
            <w:tcW w:w="1090" w:type="dxa"/>
            <w:tcBorders>
              <w:top w:val="single" w:sz="4" w:space="0" w:color="auto"/>
              <w:left w:val="nil"/>
              <w:bottom w:val="nil"/>
              <w:right w:val="nil"/>
            </w:tcBorders>
          </w:tcPr>
          <w:p w14:paraId="71265970" w14:textId="77777777" w:rsidR="00077066" w:rsidRDefault="00077066" w:rsidP="00077066"/>
        </w:tc>
        <w:tc>
          <w:tcPr>
            <w:tcW w:w="1090" w:type="dxa"/>
            <w:tcBorders>
              <w:top w:val="single" w:sz="4" w:space="0" w:color="auto"/>
              <w:left w:val="nil"/>
              <w:bottom w:val="nil"/>
              <w:right w:val="nil"/>
            </w:tcBorders>
          </w:tcPr>
          <w:p w14:paraId="674224C8" w14:textId="77777777" w:rsidR="00077066" w:rsidRDefault="00077066" w:rsidP="00077066"/>
        </w:tc>
        <w:tc>
          <w:tcPr>
            <w:tcW w:w="1091" w:type="dxa"/>
            <w:tcBorders>
              <w:top w:val="single" w:sz="4" w:space="0" w:color="auto"/>
              <w:left w:val="nil"/>
              <w:bottom w:val="nil"/>
              <w:right w:val="nil"/>
            </w:tcBorders>
          </w:tcPr>
          <w:p w14:paraId="6F89F9AD" w14:textId="77777777" w:rsidR="00077066" w:rsidRDefault="00077066" w:rsidP="00077066"/>
        </w:tc>
        <w:tc>
          <w:tcPr>
            <w:tcW w:w="1092" w:type="dxa"/>
            <w:tcBorders>
              <w:top w:val="single" w:sz="4" w:space="0" w:color="auto"/>
              <w:left w:val="nil"/>
              <w:bottom w:val="nil"/>
              <w:right w:val="nil"/>
            </w:tcBorders>
          </w:tcPr>
          <w:p w14:paraId="1B3C46B4" w14:textId="77777777" w:rsidR="00077066" w:rsidRDefault="00077066" w:rsidP="00077066"/>
        </w:tc>
        <w:tc>
          <w:tcPr>
            <w:tcW w:w="1092" w:type="dxa"/>
            <w:tcBorders>
              <w:top w:val="single" w:sz="4" w:space="0" w:color="auto"/>
              <w:left w:val="nil"/>
              <w:bottom w:val="nil"/>
              <w:right w:val="nil"/>
            </w:tcBorders>
          </w:tcPr>
          <w:p w14:paraId="72712DBF" w14:textId="77777777" w:rsidR="00077066" w:rsidRDefault="00077066" w:rsidP="00077066"/>
        </w:tc>
        <w:tc>
          <w:tcPr>
            <w:tcW w:w="1095" w:type="dxa"/>
            <w:tcBorders>
              <w:top w:val="single" w:sz="4" w:space="0" w:color="auto"/>
              <w:left w:val="nil"/>
              <w:bottom w:val="nil"/>
              <w:right w:val="nil"/>
            </w:tcBorders>
          </w:tcPr>
          <w:p w14:paraId="7AF4E7BA" w14:textId="77777777" w:rsidR="00077066" w:rsidRDefault="00077066" w:rsidP="00077066"/>
        </w:tc>
        <w:tc>
          <w:tcPr>
            <w:tcW w:w="1095" w:type="dxa"/>
            <w:tcBorders>
              <w:top w:val="single" w:sz="4" w:space="0" w:color="auto"/>
              <w:left w:val="nil"/>
              <w:bottom w:val="nil"/>
              <w:right w:val="nil"/>
            </w:tcBorders>
          </w:tcPr>
          <w:p w14:paraId="206AC7C7" w14:textId="77777777" w:rsidR="00077066" w:rsidRDefault="00077066" w:rsidP="00077066"/>
        </w:tc>
        <w:tc>
          <w:tcPr>
            <w:tcW w:w="1095" w:type="dxa"/>
            <w:tcBorders>
              <w:top w:val="single" w:sz="4" w:space="0" w:color="auto"/>
              <w:left w:val="nil"/>
              <w:bottom w:val="nil"/>
              <w:right w:val="nil"/>
            </w:tcBorders>
          </w:tcPr>
          <w:p w14:paraId="3B7EE4DA" w14:textId="77777777" w:rsidR="00077066" w:rsidRDefault="00077066" w:rsidP="00077066"/>
        </w:tc>
        <w:tc>
          <w:tcPr>
            <w:tcW w:w="1092" w:type="dxa"/>
            <w:tcBorders>
              <w:top w:val="single" w:sz="4" w:space="0" w:color="auto"/>
              <w:left w:val="nil"/>
              <w:bottom w:val="nil"/>
              <w:right w:val="nil"/>
            </w:tcBorders>
          </w:tcPr>
          <w:p w14:paraId="0E1E4495" w14:textId="77777777" w:rsidR="00077066" w:rsidRDefault="00077066" w:rsidP="00077066"/>
        </w:tc>
        <w:tc>
          <w:tcPr>
            <w:tcW w:w="1092" w:type="dxa"/>
            <w:tcBorders>
              <w:top w:val="single" w:sz="4" w:space="0" w:color="auto"/>
              <w:left w:val="nil"/>
              <w:bottom w:val="nil"/>
              <w:right w:val="nil"/>
            </w:tcBorders>
          </w:tcPr>
          <w:p w14:paraId="3A39C33F" w14:textId="77777777" w:rsidR="00077066" w:rsidRDefault="00077066" w:rsidP="00077066">
            <w:pPr>
              <w:pStyle w:val="TableText"/>
            </w:pPr>
          </w:p>
        </w:tc>
      </w:tr>
      <w:tr w:rsidR="00077066" w14:paraId="177B1AEF" w14:textId="77777777">
        <w:trPr>
          <w:trHeight w:val="221"/>
        </w:trPr>
        <w:tc>
          <w:tcPr>
            <w:tcW w:w="750" w:type="dxa"/>
            <w:tcBorders>
              <w:top w:val="nil"/>
              <w:left w:val="nil"/>
              <w:bottom w:val="nil"/>
              <w:right w:val="nil"/>
            </w:tcBorders>
          </w:tcPr>
          <w:p w14:paraId="1C5D796C" w14:textId="77777777" w:rsidR="00077066" w:rsidRDefault="00077066" w:rsidP="00077066">
            <w:pPr>
              <w:pStyle w:val="TableText"/>
            </w:pPr>
            <w:r>
              <w:rPr>
                <w:lang w:eastAsia="en-AU"/>
              </w:rPr>
              <w:t>29</w:t>
            </w:r>
          </w:p>
        </w:tc>
        <w:tc>
          <w:tcPr>
            <w:tcW w:w="1087" w:type="dxa"/>
            <w:tcBorders>
              <w:top w:val="nil"/>
              <w:left w:val="nil"/>
              <w:bottom w:val="nil"/>
              <w:right w:val="nil"/>
            </w:tcBorders>
          </w:tcPr>
          <w:p w14:paraId="4907F24F" w14:textId="77777777" w:rsidR="00077066" w:rsidRDefault="00077066" w:rsidP="00077066">
            <w:pPr>
              <w:pStyle w:val="TableText"/>
            </w:pPr>
            <w:r>
              <w:rPr>
                <w:lang w:eastAsia="en-AU"/>
              </w:rPr>
              <w:t>1.22456</w:t>
            </w:r>
          </w:p>
        </w:tc>
        <w:tc>
          <w:tcPr>
            <w:tcW w:w="1087" w:type="dxa"/>
            <w:tcBorders>
              <w:top w:val="nil"/>
              <w:left w:val="nil"/>
              <w:bottom w:val="nil"/>
              <w:right w:val="nil"/>
            </w:tcBorders>
          </w:tcPr>
          <w:p w14:paraId="50E7A4E1" w14:textId="77777777" w:rsidR="00077066" w:rsidRDefault="00077066" w:rsidP="00077066">
            <w:pPr>
              <w:pStyle w:val="TableText"/>
            </w:pPr>
            <w:r>
              <w:rPr>
                <w:lang w:eastAsia="en-AU"/>
              </w:rPr>
              <w:t>1.25081</w:t>
            </w:r>
          </w:p>
        </w:tc>
        <w:tc>
          <w:tcPr>
            <w:tcW w:w="1089" w:type="dxa"/>
            <w:tcBorders>
              <w:top w:val="nil"/>
              <w:left w:val="nil"/>
              <w:bottom w:val="nil"/>
              <w:right w:val="nil"/>
            </w:tcBorders>
          </w:tcPr>
          <w:p w14:paraId="61AD1FF5" w14:textId="77777777" w:rsidR="00077066" w:rsidRDefault="00077066" w:rsidP="00077066"/>
        </w:tc>
        <w:tc>
          <w:tcPr>
            <w:tcW w:w="1090" w:type="dxa"/>
            <w:tcBorders>
              <w:top w:val="nil"/>
              <w:left w:val="nil"/>
              <w:bottom w:val="nil"/>
              <w:right w:val="nil"/>
            </w:tcBorders>
          </w:tcPr>
          <w:p w14:paraId="49AFDA23" w14:textId="77777777" w:rsidR="00077066" w:rsidRDefault="00077066" w:rsidP="00077066"/>
        </w:tc>
        <w:tc>
          <w:tcPr>
            <w:tcW w:w="1090" w:type="dxa"/>
            <w:tcBorders>
              <w:top w:val="nil"/>
              <w:left w:val="nil"/>
              <w:bottom w:val="nil"/>
              <w:right w:val="nil"/>
            </w:tcBorders>
          </w:tcPr>
          <w:p w14:paraId="7A504C46" w14:textId="77777777" w:rsidR="00077066" w:rsidRDefault="00077066" w:rsidP="00077066"/>
        </w:tc>
        <w:tc>
          <w:tcPr>
            <w:tcW w:w="1091" w:type="dxa"/>
            <w:tcBorders>
              <w:top w:val="nil"/>
              <w:left w:val="nil"/>
              <w:bottom w:val="nil"/>
              <w:right w:val="nil"/>
            </w:tcBorders>
          </w:tcPr>
          <w:p w14:paraId="758B1848" w14:textId="77777777" w:rsidR="00077066" w:rsidRDefault="00077066" w:rsidP="00077066"/>
        </w:tc>
        <w:tc>
          <w:tcPr>
            <w:tcW w:w="1092" w:type="dxa"/>
            <w:tcBorders>
              <w:top w:val="nil"/>
              <w:left w:val="nil"/>
              <w:bottom w:val="nil"/>
              <w:right w:val="nil"/>
            </w:tcBorders>
          </w:tcPr>
          <w:p w14:paraId="742F6FEC" w14:textId="77777777" w:rsidR="00077066" w:rsidRDefault="00077066" w:rsidP="00077066"/>
        </w:tc>
        <w:tc>
          <w:tcPr>
            <w:tcW w:w="1092" w:type="dxa"/>
            <w:tcBorders>
              <w:top w:val="nil"/>
              <w:left w:val="nil"/>
              <w:bottom w:val="nil"/>
              <w:right w:val="nil"/>
            </w:tcBorders>
          </w:tcPr>
          <w:p w14:paraId="5AE5B4FB" w14:textId="77777777" w:rsidR="00077066" w:rsidRDefault="00077066" w:rsidP="00077066"/>
        </w:tc>
        <w:tc>
          <w:tcPr>
            <w:tcW w:w="1095" w:type="dxa"/>
            <w:tcBorders>
              <w:top w:val="nil"/>
              <w:left w:val="nil"/>
              <w:bottom w:val="nil"/>
              <w:right w:val="nil"/>
            </w:tcBorders>
          </w:tcPr>
          <w:p w14:paraId="395CF1F4" w14:textId="77777777" w:rsidR="00077066" w:rsidRDefault="00077066" w:rsidP="00077066"/>
        </w:tc>
        <w:tc>
          <w:tcPr>
            <w:tcW w:w="1095" w:type="dxa"/>
            <w:tcBorders>
              <w:top w:val="nil"/>
              <w:left w:val="nil"/>
              <w:bottom w:val="nil"/>
              <w:right w:val="nil"/>
            </w:tcBorders>
          </w:tcPr>
          <w:p w14:paraId="3DBADF47" w14:textId="77777777" w:rsidR="00077066" w:rsidRDefault="00077066" w:rsidP="00077066"/>
        </w:tc>
        <w:tc>
          <w:tcPr>
            <w:tcW w:w="1095" w:type="dxa"/>
            <w:tcBorders>
              <w:top w:val="nil"/>
              <w:left w:val="nil"/>
              <w:bottom w:val="nil"/>
              <w:right w:val="nil"/>
            </w:tcBorders>
          </w:tcPr>
          <w:p w14:paraId="45148521" w14:textId="77777777" w:rsidR="00077066" w:rsidRDefault="00077066" w:rsidP="00077066"/>
        </w:tc>
        <w:tc>
          <w:tcPr>
            <w:tcW w:w="1092" w:type="dxa"/>
            <w:tcBorders>
              <w:top w:val="nil"/>
              <w:left w:val="nil"/>
              <w:bottom w:val="nil"/>
              <w:right w:val="nil"/>
            </w:tcBorders>
          </w:tcPr>
          <w:p w14:paraId="3F4410C4" w14:textId="77777777" w:rsidR="00077066" w:rsidRDefault="00077066" w:rsidP="00077066"/>
        </w:tc>
        <w:tc>
          <w:tcPr>
            <w:tcW w:w="1092" w:type="dxa"/>
            <w:tcBorders>
              <w:top w:val="nil"/>
              <w:left w:val="nil"/>
              <w:bottom w:val="nil"/>
              <w:right w:val="nil"/>
            </w:tcBorders>
          </w:tcPr>
          <w:p w14:paraId="3143F783" w14:textId="77777777" w:rsidR="00077066" w:rsidRDefault="00077066" w:rsidP="00077066">
            <w:pPr>
              <w:pStyle w:val="TableText"/>
            </w:pPr>
          </w:p>
        </w:tc>
      </w:tr>
      <w:tr w:rsidR="00077066" w14:paraId="3ED36133" w14:textId="77777777">
        <w:trPr>
          <w:trHeight w:val="221"/>
        </w:trPr>
        <w:tc>
          <w:tcPr>
            <w:tcW w:w="750" w:type="dxa"/>
            <w:tcBorders>
              <w:top w:val="nil"/>
              <w:left w:val="nil"/>
              <w:bottom w:val="nil"/>
              <w:right w:val="nil"/>
            </w:tcBorders>
          </w:tcPr>
          <w:p w14:paraId="68C4FB18" w14:textId="77777777" w:rsidR="00077066" w:rsidRDefault="00077066" w:rsidP="00077066">
            <w:pPr>
              <w:pStyle w:val="TableText"/>
            </w:pPr>
            <w:r>
              <w:rPr>
                <w:lang w:eastAsia="en-AU"/>
              </w:rPr>
              <w:t>30</w:t>
            </w:r>
          </w:p>
        </w:tc>
        <w:tc>
          <w:tcPr>
            <w:tcW w:w="1087" w:type="dxa"/>
            <w:tcBorders>
              <w:top w:val="nil"/>
              <w:left w:val="nil"/>
              <w:bottom w:val="nil"/>
              <w:right w:val="nil"/>
            </w:tcBorders>
          </w:tcPr>
          <w:p w14:paraId="67E1B15E" w14:textId="77777777" w:rsidR="00077066" w:rsidRDefault="00077066" w:rsidP="00077066">
            <w:pPr>
              <w:pStyle w:val="TableText"/>
            </w:pPr>
            <w:r>
              <w:rPr>
                <w:lang w:eastAsia="en-AU"/>
              </w:rPr>
              <w:t>1.30900</w:t>
            </w:r>
          </w:p>
        </w:tc>
        <w:tc>
          <w:tcPr>
            <w:tcW w:w="1087" w:type="dxa"/>
            <w:tcBorders>
              <w:top w:val="nil"/>
              <w:left w:val="nil"/>
              <w:bottom w:val="nil"/>
              <w:right w:val="nil"/>
            </w:tcBorders>
          </w:tcPr>
          <w:p w14:paraId="585E4155" w14:textId="77777777" w:rsidR="00077066" w:rsidRDefault="00077066" w:rsidP="00077066">
            <w:pPr>
              <w:pStyle w:val="TableText"/>
            </w:pPr>
            <w:r>
              <w:rPr>
                <w:lang w:eastAsia="en-AU"/>
              </w:rPr>
              <w:t>1.33551</w:t>
            </w:r>
          </w:p>
        </w:tc>
        <w:tc>
          <w:tcPr>
            <w:tcW w:w="1089" w:type="dxa"/>
            <w:tcBorders>
              <w:top w:val="nil"/>
              <w:left w:val="nil"/>
              <w:bottom w:val="nil"/>
              <w:right w:val="nil"/>
            </w:tcBorders>
          </w:tcPr>
          <w:p w14:paraId="32FD4015" w14:textId="77777777" w:rsidR="00077066" w:rsidRDefault="00077066" w:rsidP="00077066">
            <w:pPr>
              <w:pStyle w:val="TableText"/>
            </w:pPr>
            <w:r>
              <w:rPr>
                <w:lang w:eastAsia="en-AU"/>
              </w:rPr>
              <w:t>1.36118</w:t>
            </w:r>
          </w:p>
        </w:tc>
        <w:tc>
          <w:tcPr>
            <w:tcW w:w="1090" w:type="dxa"/>
            <w:tcBorders>
              <w:top w:val="nil"/>
              <w:left w:val="nil"/>
              <w:bottom w:val="nil"/>
              <w:right w:val="nil"/>
            </w:tcBorders>
          </w:tcPr>
          <w:p w14:paraId="3890362D" w14:textId="77777777" w:rsidR="00077066" w:rsidRDefault="00077066" w:rsidP="00077066"/>
        </w:tc>
        <w:tc>
          <w:tcPr>
            <w:tcW w:w="1090" w:type="dxa"/>
            <w:tcBorders>
              <w:top w:val="nil"/>
              <w:left w:val="nil"/>
              <w:bottom w:val="nil"/>
              <w:right w:val="nil"/>
            </w:tcBorders>
          </w:tcPr>
          <w:p w14:paraId="0F7B404E" w14:textId="77777777" w:rsidR="00077066" w:rsidRDefault="00077066" w:rsidP="00077066"/>
        </w:tc>
        <w:tc>
          <w:tcPr>
            <w:tcW w:w="1091" w:type="dxa"/>
            <w:tcBorders>
              <w:top w:val="nil"/>
              <w:left w:val="nil"/>
              <w:bottom w:val="nil"/>
              <w:right w:val="nil"/>
            </w:tcBorders>
          </w:tcPr>
          <w:p w14:paraId="065EAFA7" w14:textId="77777777" w:rsidR="00077066" w:rsidRDefault="00077066" w:rsidP="00077066"/>
        </w:tc>
        <w:tc>
          <w:tcPr>
            <w:tcW w:w="1092" w:type="dxa"/>
            <w:tcBorders>
              <w:top w:val="nil"/>
              <w:left w:val="nil"/>
              <w:bottom w:val="nil"/>
              <w:right w:val="nil"/>
            </w:tcBorders>
          </w:tcPr>
          <w:p w14:paraId="79855FCC" w14:textId="77777777" w:rsidR="00077066" w:rsidRDefault="00077066" w:rsidP="00077066"/>
        </w:tc>
        <w:tc>
          <w:tcPr>
            <w:tcW w:w="1092" w:type="dxa"/>
            <w:tcBorders>
              <w:top w:val="nil"/>
              <w:left w:val="nil"/>
              <w:bottom w:val="nil"/>
              <w:right w:val="nil"/>
            </w:tcBorders>
          </w:tcPr>
          <w:p w14:paraId="0CB915EA" w14:textId="77777777" w:rsidR="00077066" w:rsidRDefault="00077066" w:rsidP="00077066"/>
        </w:tc>
        <w:tc>
          <w:tcPr>
            <w:tcW w:w="1095" w:type="dxa"/>
            <w:tcBorders>
              <w:top w:val="nil"/>
              <w:left w:val="nil"/>
              <w:bottom w:val="nil"/>
              <w:right w:val="nil"/>
            </w:tcBorders>
          </w:tcPr>
          <w:p w14:paraId="338A6EC7" w14:textId="77777777" w:rsidR="00077066" w:rsidRDefault="00077066" w:rsidP="00077066"/>
        </w:tc>
        <w:tc>
          <w:tcPr>
            <w:tcW w:w="1095" w:type="dxa"/>
            <w:tcBorders>
              <w:top w:val="nil"/>
              <w:left w:val="nil"/>
              <w:bottom w:val="nil"/>
              <w:right w:val="nil"/>
            </w:tcBorders>
          </w:tcPr>
          <w:p w14:paraId="60C887AE" w14:textId="77777777" w:rsidR="00077066" w:rsidRDefault="00077066" w:rsidP="00077066"/>
        </w:tc>
        <w:tc>
          <w:tcPr>
            <w:tcW w:w="1095" w:type="dxa"/>
            <w:tcBorders>
              <w:top w:val="nil"/>
              <w:left w:val="nil"/>
              <w:bottom w:val="nil"/>
              <w:right w:val="nil"/>
            </w:tcBorders>
          </w:tcPr>
          <w:p w14:paraId="080A11AE" w14:textId="77777777" w:rsidR="00077066" w:rsidRDefault="00077066" w:rsidP="00077066"/>
        </w:tc>
        <w:tc>
          <w:tcPr>
            <w:tcW w:w="1092" w:type="dxa"/>
            <w:tcBorders>
              <w:top w:val="nil"/>
              <w:left w:val="nil"/>
              <w:bottom w:val="nil"/>
              <w:right w:val="nil"/>
            </w:tcBorders>
          </w:tcPr>
          <w:p w14:paraId="0554F02B" w14:textId="77777777" w:rsidR="00077066" w:rsidRDefault="00077066" w:rsidP="00077066"/>
        </w:tc>
        <w:tc>
          <w:tcPr>
            <w:tcW w:w="1092" w:type="dxa"/>
            <w:tcBorders>
              <w:top w:val="nil"/>
              <w:left w:val="nil"/>
              <w:bottom w:val="nil"/>
              <w:right w:val="nil"/>
            </w:tcBorders>
          </w:tcPr>
          <w:p w14:paraId="268E5EB1" w14:textId="77777777" w:rsidR="00077066" w:rsidRDefault="00077066" w:rsidP="00077066">
            <w:pPr>
              <w:pStyle w:val="TableText"/>
            </w:pPr>
          </w:p>
        </w:tc>
      </w:tr>
      <w:tr w:rsidR="00077066" w14:paraId="43512608" w14:textId="77777777">
        <w:trPr>
          <w:trHeight w:val="221"/>
        </w:trPr>
        <w:tc>
          <w:tcPr>
            <w:tcW w:w="750" w:type="dxa"/>
            <w:tcBorders>
              <w:top w:val="nil"/>
              <w:left w:val="nil"/>
              <w:bottom w:val="nil"/>
              <w:right w:val="nil"/>
            </w:tcBorders>
          </w:tcPr>
          <w:p w14:paraId="4E44C482" w14:textId="77777777" w:rsidR="00077066" w:rsidRDefault="00077066" w:rsidP="00077066">
            <w:pPr>
              <w:pStyle w:val="TableText"/>
            </w:pPr>
            <w:r>
              <w:rPr>
                <w:lang w:eastAsia="en-AU"/>
              </w:rPr>
              <w:t>31</w:t>
            </w:r>
          </w:p>
        </w:tc>
        <w:tc>
          <w:tcPr>
            <w:tcW w:w="1087" w:type="dxa"/>
            <w:tcBorders>
              <w:top w:val="nil"/>
              <w:left w:val="nil"/>
              <w:bottom w:val="nil"/>
              <w:right w:val="nil"/>
            </w:tcBorders>
          </w:tcPr>
          <w:p w14:paraId="3F33870B" w14:textId="77777777" w:rsidR="00077066" w:rsidRDefault="00077066" w:rsidP="00077066">
            <w:pPr>
              <w:pStyle w:val="TableText"/>
            </w:pPr>
            <w:r>
              <w:rPr>
                <w:lang w:eastAsia="en-AU"/>
              </w:rPr>
              <w:t>1.39614</w:t>
            </w:r>
          </w:p>
        </w:tc>
        <w:tc>
          <w:tcPr>
            <w:tcW w:w="1087" w:type="dxa"/>
            <w:tcBorders>
              <w:top w:val="nil"/>
              <w:left w:val="nil"/>
              <w:bottom w:val="nil"/>
              <w:right w:val="nil"/>
            </w:tcBorders>
          </w:tcPr>
          <w:p w14:paraId="36D08657" w14:textId="77777777" w:rsidR="00077066" w:rsidRDefault="00077066" w:rsidP="00077066">
            <w:pPr>
              <w:pStyle w:val="TableText"/>
            </w:pPr>
            <w:r>
              <w:rPr>
                <w:lang w:eastAsia="en-AU"/>
              </w:rPr>
              <w:t>1.42299</w:t>
            </w:r>
          </w:p>
        </w:tc>
        <w:tc>
          <w:tcPr>
            <w:tcW w:w="1089" w:type="dxa"/>
            <w:tcBorders>
              <w:top w:val="nil"/>
              <w:left w:val="nil"/>
              <w:bottom w:val="nil"/>
              <w:right w:val="nil"/>
            </w:tcBorders>
          </w:tcPr>
          <w:p w14:paraId="78BE8D2C" w14:textId="77777777" w:rsidR="00077066" w:rsidRDefault="00077066" w:rsidP="00077066">
            <w:pPr>
              <w:pStyle w:val="TableText"/>
            </w:pPr>
            <w:r>
              <w:rPr>
                <w:lang w:eastAsia="en-AU"/>
              </w:rPr>
              <w:t>1.44897</w:t>
            </w:r>
          </w:p>
        </w:tc>
        <w:tc>
          <w:tcPr>
            <w:tcW w:w="1090" w:type="dxa"/>
            <w:tcBorders>
              <w:top w:val="nil"/>
              <w:left w:val="nil"/>
              <w:bottom w:val="nil"/>
              <w:right w:val="nil"/>
            </w:tcBorders>
          </w:tcPr>
          <w:p w14:paraId="413ABB75" w14:textId="77777777" w:rsidR="00077066" w:rsidRDefault="00077066" w:rsidP="00077066">
            <w:pPr>
              <w:pStyle w:val="TableText"/>
            </w:pPr>
            <w:r>
              <w:rPr>
                <w:lang w:eastAsia="en-AU"/>
              </w:rPr>
              <w:t>1.47407</w:t>
            </w:r>
          </w:p>
        </w:tc>
        <w:tc>
          <w:tcPr>
            <w:tcW w:w="1090" w:type="dxa"/>
            <w:tcBorders>
              <w:top w:val="nil"/>
              <w:left w:val="nil"/>
              <w:bottom w:val="nil"/>
              <w:right w:val="nil"/>
            </w:tcBorders>
          </w:tcPr>
          <w:p w14:paraId="053655B1" w14:textId="77777777" w:rsidR="00077066" w:rsidRDefault="00077066" w:rsidP="00077066"/>
        </w:tc>
        <w:tc>
          <w:tcPr>
            <w:tcW w:w="1091" w:type="dxa"/>
            <w:tcBorders>
              <w:top w:val="nil"/>
              <w:left w:val="nil"/>
              <w:bottom w:val="nil"/>
              <w:right w:val="nil"/>
            </w:tcBorders>
          </w:tcPr>
          <w:p w14:paraId="10822725" w14:textId="77777777" w:rsidR="00077066" w:rsidRDefault="00077066" w:rsidP="00077066"/>
        </w:tc>
        <w:tc>
          <w:tcPr>
            <w:tcW w:w="1092" w:type="dxa"/>
            <w:tcBorders>
              <w:top w:val="nil"/>
              <w:left w:val="nil"/>
              <w:bottom w:val="nil"/>
              <w:right w:val="nil"/>
            </w:tcBorders>
          </w:tcPr>
          <w:p w14:paraId="6C2460A0" w14:textId="77777777" w:rsidR="00077066" w:rsidRDefault="00077066" w:rsidP="00077066"/>
        </w:tc>
        <w:tc>
          <w:tcPr>
            <w:tcW w:w="1092" w:type="dxa"/>
            <w:tcBorders>
              <w:top w:val="nil"/>
              <w:left w:val="nil"/>
              <w:bottom w:val="nil"/>
              <w:right w:val="nil"/>
            </w:tcBorders>
          </w:tcPr>
          <w:p w14:paraId="4A9BBE14" w14:textId="77777777" w:rsidR="00077066" w:rsidRDefault="00077066" w:rsidP="00077066"/>
        </w:tc>
        <w:tc>
          <w:tcPr>
            <w:tcW w:w="1095" w:type="dxa"/>
            <w:tcBorders>
              <w:top w:val="nil"/>
              <w:left w:val="nil"/>
              <w:bottom w:val="nil"/>
              <w:right w:val="nil"/>
            </w:tcBorders>
          </w:tcPr>
          <w:p w14:paraId="53D7EB18" w14:textId="77777777" w:rsidR="00077066" w:rsidRDefault="00077066" w:rsidP="00077066"/>
        </w:tc>
        <w:tc>
          <w:tcPr>
            <w:tcW w:w="1095" w:type="dxa"/>
            <w:tcBorders>
              <w:top w:val="nil"/>
              <w:left w:val="nil"/>
              <w:bottom w:val="nil"/>
              <w:right w:val="nil"/>
            </w:tcBorders>
          </w:tcPr>
          <w:p w14:paraId="1D62CBCA" w14:textId="77777777" w:rsidR="00077066" w:rsidRDefault="00077066" w:rsidP="00077066"/>
        </w:tc>
        <w:tc>
          <w:tcPr>
            <w:tcW w:w="1095" w:type="dxa"/>
            <w:tcBorders>
              <w:top w:val="nil"/>
              <w:left w:val="nil"/>
              <w:bottom w:val="nil"/>
              <w:right w:val="nil"/>
            </w:tcBorders>
          </w:tcPr>
          <w:p w14:paraId="7230D694" w14:textId="77777777" w:rsidR="00077066" w:rsidRDefault="00077066" w:rsidP="00077066"/>
        </w:tc>
        <w:tc>
          <w:tcPr>
            <w:tcW w:w="1092" w:type="dxa"/>
            <w:tcBorders>
              <w:top w:val="nil"/>
              <w:left w:val="nil"/>
              <w:bottom w:val="nil"/>
              <w:right w:val="nil"/>
            </w:tcBorders>
          </w:tcPr>
          <w:p w14:paraId="56A4CF92" w14:textId="77777777" w:rsidR="00077066" w:rsidRDefault="00077066" w:rsidP="00077066"/>
        </w:tc>
        <w:tc>
          <w:tcPr>
            <w:tcW w:w="1092" w:type="dxa"/>
            <w:tcBorders>
              <w:top w:val="nil"/>
              <w:left w:val="nil"/>
              <w:bottom w:val="nil"/>
              <w:right w:val="nil"/>
            </w:tcBorders>
          </w:tcPr>
          <w:p w14:paraId="0BBBEBC9" w14:textId="77777777" w:rsidR="00077066" w:rsidRDefault="00077066" w:rsidP="00077066">
            <w:pPr>
              <w:pStyle w:val="TableText"/>
            </w:pPr>
          </w:p>
        </w:tc>
      </w:tr>
      <w:tr w:rsidR="00077066" w14:paraId="455B4B91" w14:textId="77777777">
        <w:trPr>
          <w:trHeight w:val="221"/>
        </w:trPr>
        <w:tc>
          <w:tcPr>
            <w:tcW w:w="750" w:type="dxa"/>
            <w:tcBorders>
              <w:top w:val="nil"/>
              <w:left w:val="nil"/>
              <w:bottom w:val="nil"/>
              <w:right w:val="nil"/>
            </w:tcBorders>
          </w:tcPr>
          <w:p w14:paraId="1B2CDA99" w14:textId="77777777" w:rsidR="00077066" w:rsidRDefault="00077066" w:rsidP="00077066">
            <w:pPr>
              <w:pStyle w:val="TableText"/>
            </w:pPr>
            <w:r>
              <w:rPr>
                <w:lang w:eastAsia="en-AU"/>
              </w:rPr>
              <w:t>32</w:t>
            </w:r>
          </w:p>
        </w:tc>
        <w:tc>
          <w:tcPr>
            <w:tcW w:w="1087" w:type="dxa"/>
            <w:tcBorders>
              <w:top w:val="nil"/>
              <w:left w:val="nil"/>
              <w:bottom w:val="nil"/>
              <w:right w:val="nil"/>
            </w:tcBorders>
          </w:tcPr>
          <w:p w14:paraId="22CAE352" w14:textId="77777777" w:rsidR="00077066" w:rsidRDefault="00077066" w:rsidP="00077066">
            <w:pPr>
              <w:pStyle w:val="TableText"/>
            </w:pPr>
            <w:r>
              <w:rPr>
                <w:lang w:eastAsia="en-AU"/>
              </w:rPr>
              <w:t>1.48591</w:t>
            </w:r>
          </w:p>
        </w:tc>
        <w:tc>
          <w:tcPr>
            <w:tcW w:w="1087" w:type="dxa"/>
            <w:tcBorders>
              <w:top w:val="nil"/>
              <w:left w:val="nil"/>
              <w:bottom w:val="nil"/>
              <w:right w:val="nil"/>
            </w:tcBorders>
          </w:tcPr>
          <w:p w14:paraId="5C7F7C0E" w14:textId="77777777" w:rsidR="00077066" w:rsidRDefault="00077066" w:rsidP="00077066">
            <w:pPr>
              <w:pStyle w:val="TableText"/>
            </w:pPr>
            <w:r>
              <w:rPr>
                <w:lang w:eastAsia="en-AU"/>
              </w:rPr>
              <w:t>1.51321</w:t>
            </w:r>
          </w:p>
        </w:tc>
        <w:tc>
          <w:tcPr>
            <w:tcW w:w="1089" w:type="dxa"/>
            <w:tcBorders>
              <w:top w:val="nil"/>
              <w:left w:val="nil"/>
              <w:bottom w:val="nil"/>
              <w:right w:val="nil"/>
            </w:tcBorders>
          </w:tcPr>
          <w:p w14:paraId="21C718ED" w14:textId="77777777" w:rsidR="00077066" w:rsidRDefault="00077066" w:rsidP="00077066">
            <w:pPr>
              <w:pStyle w:val="TableText"/>
            </w:pPr>
            <w:r>
              <w:rPr>
                <w:lang w:eastAsia="en-AU"/>
              </w:rPr>
              <w:t>1.53960</w:t>
            </w:r>
          </w:p>
        </w:tc>
        <w:tc>
          <w:tcPr>
            <w:tcW w:w="1090" w:type="dxa"/>
            <w:tcBorders>
              <w:top w:val="nil"/>
              <w:left w:val="nil"/>
              <w:bottom w:val="nil"/>
              <w:right w:val="nil"/>
            </w:tcBorders>
          </w:tcPr>
          <w:p w14:paraId="6E140EE4" w14:textId="77777777" w:rsidR="00077066" w:rsidRDefault="00077066" w:rsidP="00077066">
            <w:pPr>
              <w:pStyle w:val="TableText"/>
            </w:pPr>
            <w:r>
              <w:rPr>
                <w:lang w:eastAsia="en-AU"/>
              </w:rPr>
              <w:t>1.56508</w:t>
            </w:r>
          </w:p>
        </w:tc>
        <w:tc>
          <w:tcPr>
            <w:tcW w:w="1090" w:type="dxa"/>
            <w:tcBorders>
              <w:top w:val="nil"/>
              <w:left w:val="nil"/>
              <w:bottom w:val="nil"/>
              <w:right w:val="nil"/>
            </w:tcBorders>
          </w:tcPr>
          <w:p w14:paraId="128C3605" w14:textId="77777777" w:rsidR="00077066" w:rsidRDefault="00077066" w:rsidP="00077066">
            <w:pPr>
              <w:pStyle w:val="TableText"/>
            </w:pPr>
            <w:r>
              <w:rPr>
                <w:lang w:eastAsia="en-AU"/>
              </w:rPr>
              <w:t>1.58967</w:t>
            </w:r>
          </w:p>
        </w:tc>
        <w:tc>
          <w:tcPr>
            <w:tcW w:w="1091" w:type="dxa"/>
            <w:tcBorders>
              <w:top w:val="nil"/>
              <w:left w:val="nil"/>
              <w:bottom w:val="nil"/>
              <w:right w:val="nil"/>
            </w:tcBorders>
          </w:tcPr>
          <w:p w14:paraId="28011497" w14:textId="77777777" w:rsidR="00077066" w:rsidRDefault="00077066" w:rsidP="00077066"/>
        </w:tc>
        <w:tc>
          <w:tcPr>
            <w:tcW w:w="1092" w:type="dxa"/>
            <w:tcBorders>
              <w:top w:val="nil"/>
              <w:left w:val="nil"/>
              <w:bottom w:val="nil"/>
              <w:right w:val="nil"/>
            </w:tcBorders>
          </w:tcPr>
          <w:p w14:paraId="4C7FB63A" w14:textId="77777777" w:rsidR="00077066" w:rsidRDefault="00077066" w:rsidP="00077066"/>
        </w:tc>
        <w:tc>
          <w:tcPr>
            <w:tcW w:w="1092" w:type="dxa"/>
            <w:tcBorders>
              <w:top w:val="nil"/>
              <w:left w:val="nil"/>
              <w:bottom w:val="nil"/>
              <w:right w:val="nil"/>
            </w:tcBorders>
          </w:tcPr>
          <w:p w14:paraId="5A7EB2F3" w14:textId="77777777" w:rsidR="00077066" w:rsidRDefault="00077066" w:rsidP="00077066"/>
        </w:tc>
        <w:tc>
          <w:tcPr>
            <w:tcW w:w="1095" w:type="dxa"/>
            <w:tcBorders>
              <w:top w:val="nil"/>
              <w:left w:val="nil"/>
              <w:bottom w:val="nil"/>
              <w:right w:val="nil"/>
            </w:tcBorders>
          </w:tcPr>
          <w:p w14:paraId="49A3F2FD" w14:textId="77777777" w:rsidR="00077066" w:rsidRDefault="00077066" w:rsidP="00077066"/>
        </w:tc>
        <w:tc>
          <w:tcPr>
            <w:tcW w:w="1095" w:type="dxa"/>
            <w:tcBorders>
              <w:top w:val="nil"/>
              <w:left w:val="nil"/>
              <w:bottom w:val="nil"/>
              <w:right w:val="nil"/>
            </w:tcBorders>
          </w:tcPr>
          <w:p w14:paraId="31AD9E2A" w14:textId="77777777" w:rsidR="00077066" w:rsidRDefault="00077066" w:rsidP="00077066"/>
        </w:tc>
        <w:tc>
          <w:tcPr>
            <w:tcW w:w="1095" w:type="dxa"/>
            <w:tcBorders>
              <w:top w:val="nil"/>
              <w:left w:val="nil"/>
              <w:bottom w:val="nil"/>
              <w:right w:val="nil"/>
            </w:tcBorders>
          </w:tcPr>
          <w:p w14:paraId="6C998B52" w14:textId="77777777" w:rsidR="00077066" w:rsidRDefault="00077066" w:rsidP="00077066"/>
        </w:tc>
        <w:tc>
          <w:tcPr>
            <w:tcW w:w="1092" w:type="dxa"/>
            <w:tcBorders>
              <w:top w:val="nil"/>
              <w:left w:val="nil"/>
              <w:bottom w:val="nil"/>
              <w:right w:val="nil"/>
            </w:tcBorders>
          </w:tcPr>
          <w:p w14:paraId="5982AF5D" w14:textId="77777777" w:rsidR="00077066" w:rsidRDefault="00077066" w:rsidP="00077066"/>
        </w:tc>
        <w:tc>
          <w:tcPr>
            <w:tcW w:w="1092" w:type="dxa"/>
            <w:tcBorders>
              <w:top w:val="nil"/>
              <w:left w:val="nil"/>
              <w:bottom w:val="nil"/>
              <w:right w:val="nil"/>
            </w:tcBorders>
          </w:tcPr>
          <w:p w14:paraId="058E7641" w14:textId="77777777" w:rsidR="00077066" w:rsidRDefault="00077066" w:rsidP="00077066">
            <w:pPr>
              <w:pStyle w:val="TableText"/>
            </w:pPr>
          </w:p>
        </w:tc>
      </w:tr>
      <w:tr w:rsidR="00077066" w14:paraId="78899328" w14:textId="77777777">
        <w:trPr>
          <w:trHeight w:val="221"/>
        </w:trPr>
        <w:tc>
          <w:tcPr>
            <w:tcW w:w="750" w:type="dxa"/>
            <w:tcBorders>
              <w:top w:val="nil"/>
              <w:left w:val="nil"/>
              <w:bottom w:val="nil"/>
              <w:right w:val="nil"/>
            </w:tcBorders>
          </w:tcPr>
          <w:p w14:paraId="5A6EDD1B" w14:textId="77777777" w:rsidR="00077066" w:rsidRDefault="00077066" w:rsidP="00077066">
            <w:pPr>
              <w:pStyle w:val="TableText"/>
            </w:pPr>
            <w:r>
              <w:rPr>
                <w:lang w:eastAsia="en-AU"/>
              </w:rPr>
              <w:t>33</w:t>
            </w:r>
          </w:p>
        </w:tc>
        <w:tc>
          <w:tcPr>
            <w:tcW w:w="1087" w:type="dxa"/>
            <w:tcBorders>
              <w:top w:val="nil"/>
              <w:left w:val="nil"/>
              <w:bottom w:val="nil"/>
              <w:right w:val="nil"/>
            </w:tcBorders>
          </w:tcPr>
          <w:p w14:paraId="6A253012" w14:textId="77777777" w:rsidR="00077066" w:rsidRDefault="00077066" w:rsidP="00077066">
            <w:pPr>
              <w:pStyle w:val="TableText"/>
            </w:pPr>
            <w:r>
              <w:rPr>
                <w:lang w:eastAsia="en-AU"/>
              </w:rPr>
              <w:t>1.58023</w:t>
            </w:r>
          </w:p>
        </w:tc>
        <w:tc>
          <w:tcPr>
            <w:tcW w:w="1087" w:type="dxa"/>
            <w:tcBorders>
              <w:top w:val="nil"/>
              <w:left w:val="nil"/>
              <w:bottom w:val="nil"/>
              <w:right w:val="nil"/>
            </w:tcBorders>
          </w:tcPr>
          <w:p w14:paraId="2FB20585" w14:textId="77777777" w:rsidR="00077066" w:rsidRDefault="00077066" w:rsidP="00077066">
            <w:pPr>
              <w:pStyle w:val="TableText"/>
            </w:pPr>
            <w:r>
              <w:rPr>
                <w:lang w:eastAsia="en-AU"/>
              </w:rPr>
              <w:t>1.60805</w:t>
            </w:r>
          </w:p>
        </w:tc>
        <w:tc>
          <w:tcPr>
            <w:tcW w:w="1089" w:type="dxa"/>
            <w:tcBorders>
              <w:top w:val="nil"/>
              <w:left w:val="nil"/>
              <w:bottom w:val="nil"/>
              <w:right w:val="nil"/>
            </w:tcBorders>
          </w:tcPr>
          <w:p w14:paraId="5B8A9722" w14:textId="77777777" w:rsidR="00077066" w:rsidRDefault="00077066" w:rsidP="00077066">
            <w:pPr>
              <w:pStyle w:val="TableText"/>
            </w:pPr>
            <w:r>
              <w:rPr>
                <w:lang w:eastAsia="en-AU"/>
              </w:rPr>
              <w:t>1.63491</w:t>
            </w:r>
          </w:p>
        </w:tc>
        <w:tc>
          <w:tcPr>
            <w:tcW w:w="1090" w:type="dxa"/>
            <w:tcBorders>
              <w:top w:val="nil"/>
              <w:left w:val="nil"/>
              <w:bottom w:val="nil"/>
              <w:right w:val="nil"/>
            </w:tcBorders>
          </w:tcPr>
          <w:p w14:paraId="6ED4C8B1" w14:textId="77777777" w:rsidR="00077066" w:rsidRDefault="00077066" w:rsidP="00077066">
            <w:pPr>
              <w:pStyle w:val="TableText"/>
            </w:pPr>
            <w:r>
              <w:rPr>
                <w:lang w:eastAsia="en-AU"/>
              </w:rPr>
              <w:t>1.66084</w:t>
            </w:r>
          </w:p>
        </w:tc>
        <w:tc>
          <w:tcPr>
            <w:tcW w:w="1090" w:type="dxa"/>
            <w:tcBorders>
              <w:top w:val="nil"/>
              <w:left w:val="nil"/>
              <w:bottom w:val="nil"/>
              <w:right w:val="nil"/>
            </w:tcBorders>
          </w:tcPr>
          <w:p w14:paraId="74242A3B" w14:textId="77777777" w:rsidR="00077066" w:rsidRDefault="00077066" w:rsidP="00077066">
            <w:pPr>
              <w:pStyle w:val="TableText"/>
            </w:pPr>
            <w:r>
              <w:rPr>
                <w:lang w:eastAsia="en-AU"/>
              </w:rPr>
              <w:t>1.68584</w:t>
            </w:r>
          </w:p>
        </w:tc>
        <w:tc>
          <w:tcPr>
            <w:tcW w:w="1091" w:type="dxa"/>
            <w:tcBorders>
              <w:top w:val="nil"/>
              <w:left w:val="nil"/>
              <w:bottom w:val="nil"/>
              <w:right w:val="nil"/>
            </w:tcBorders>
          </w:tcPr>
          <w:p w14:paraId="2A75040F" w14:textId="77777777" w:rsidR="00077066" w:rsidRDefault="00077066" w:rsidP="00077066">
            <w:pPr>
              <w:pStyle w:val="TableText"/>
            </w:pPr>
            <w:r>
              <w:rPr>
                <w:lang w:eastAsia="en-AU"/>
              </w:rPr>
              <w:t>1.70993</w:t>
            </w:r>
          </w:p>
        </w:tc>
        <w:tc>
          <w:tcPr>
            <w:tcW w:w="1092" w:type="dxa"/>
            <w:tcBorders>
              <w:top w:val="nil"/>
              <w:left w:val="nil"/>
              <w:bottom w:val="nil"/>
              <w:right w:val="nil"/>
            </w:tcBorders>
          </w:tcPr>
          <w:p w14:paraId="66297935" w14:textId="77777777" w:rsidR="00077066" w:rsidRDefault="00077066" w:rsidP="00077066"/>
        </w:tc>
        <w:tc>
          <w:tcPr>
            <w:tcW w:w="1092" w:type="dxa"/>
            <w:tcBorders>
              <w:top w:val="nil"/>
              <w:left w:val="nil"/>
              <w:bottom w:val="nil"/>
              <w:right w:val="nil"/>
            </w:tcBorders>
          </w:tcPr>
          <w:p w14:paraId="601BC436" w14:textId="77777777" w:rsidR="00077066" w:rsidRDefault="00077066" w:rsidP="00077066"/>
        </w:tc>
        <w:tc>
          <w:tcPr>
            <w:tcW w:w="1095" w:type="dxa"/>
            <w:tcBorders>
              <w:top w:val="nil"/>
              <w:left w:val="nil"/>
              <w:bottom w:val="nil"/>
              <w:right w:val="nil"/>
            </w:tcBorders>
          </w:tcPr>
          <w:p w14:paraId="24434348" w14:textId="77777777" w:rsidR="00077066" w:rsidRDefault="00077066" w:rsidP="00077066"/>
        </w:tc>
        <w:tc>
          <w:tcPr>
            <w:tcW w:w="1095" w:type="dxa"/>
            <w:tcBorders>
              <w:top w:val="nil"/>
              <w:left w:val="nil"/>
              <w:bottom w:val="nil"/>
              <w:right w:val="nil"/>
            </w:tcBorders>
          </w:tcPr>
          <w:p w14:paraId="4378D7B4" w14:textId="77777777" w:rsidR="00077066" w:rsidRDefault="00077066" w:rsidP="00077066"/>
        </w:tc>
        <w:tc>
          <w:tcPr>
            <w:tcW w:w="1095" w:type="dxa"/>
            <w:tcBorders>
              <w:top w:val="nil"/>
              <w:left w:val="nil"/>
              <w:bottom w:val="nil"/>
              <w:right w:val="nil"/>
            </w:tcBorders>
          </w:tcPr>
          <w:p w14:paraId="0DF7F739" w14:textId="77777777" w:rsidR="00077066" w:rsidRDefault="00077066" w:rsidP="00077066"/>
        </w:tc>
        <w:tc>
          <w:tcPr>
            <w:tcW w:w="1092" w:type="dxa"/>
            <w:tcBorders>
              <w:top w:val="nil"/>
              <w:left w:val="nil"/>
              <w:bottom w:val="nil"/>
              <w:right w:val="nil"/>
            </w:tcBorders>
          </w:tcPr>
          <w:p w14:paraId="7CD40F95" w14:textId="77777777" w:rsidR="00077066" w:rsidRDefault="00077066" w:rsidP="00077066"/>
        </w:tc>
        <w:tc>
          <w:tcPr>
            <w:tcW w:w="1092" w:type="dxa"/>
            <w:tcBorders>
              <w:top w:val="nil"/>
              <w:left w:val="nil"/>
              <w:bottom w:val="nil"/>
              <w:right w:val="nil"/>
            </w:tcBorders>
          </w:tcPr>
          <w:p w14:paraId="6E66CB13" w14:textId="77777777" w:rsidR="00077066" w:rsidRDefault="00077066" w:rsidP="00077066">
            <w:pPr>
              <w:pStyle w:val="TableText"/>
            </w:pPr>
          </w:p>
        </w:tc>
      </w:tr>
      <w:tr w:rsidR="00077066" w14:paraId="1F27F6F3" w14:textId="77777777">
        <w:trPr>
          <w:trHeight w:val="221"/>
        </w:trPr>
        <w:tc>
          <w:tcPr>
            <w:tcW w:w="750" w:type="dxa"/>
            <w:tcBorders>
              <w:top w:val="nil"/>
              <w:left w:val="nil"/>
              <w:bottom w:val="nil"/>
              <w:right w:val="nil"/>
            </w:tcBorders>
          </w:tcPr>
          <w:p w14:paraId="50DF5E17" w14:textId="77777777" w:rsidR="00077066" w:rsidRDefault="00077066" w:rsidP="00077066">
            <w:pPr>
              <w:pStyle w:val="TableText"/>
            </w:pPr>
            <w:r>
              <w:rPr>
                <w:lang w:eastAsia="en-AU"/>
              </w:rPr>
              <w:t>34</w:t>
            </w:r>
          </w:p>
        </w:tc>
        <w:tc>
          <w:tcPr>
            <w:tcW w:w="1087" w:type="dxa"/>
            <w:tcBorders>
              <w:top w:val="nil"/>
              <w:left w:val="nil"/>
              <w:bottom w:val="nil"/>
              <w:right w:val="nil"/>
            </w:tcBorders>
          </w:tcPr>
          <w:p w14:paraId="24297C3D" w14:textId="77777777" w:rsidR="00077066" w:rsidRDefault="00077066" w:rsidP="00077066">
            <w:pPr>
              <w:pStyle w:val="TableText"/>
            </w:pPr>
            <w:r>
              <w:rPr>
                <w:lang w:eastAsia="en-AU"/>
              </w:rPr>
              <w:t>1.67754</w:t>
            </w:r>
          </w:p>
        </w:tc>
        <w:tc>
          <w:tcPr>
            <w:tcW w:w="1087" w:type="dxa"/>
            <w:tcBorders>
              <w:top w:val="nil"/>
              <w:left w:val="nil"/>
              <w:bottom w:val="nil"/>
              <w:right w:val="nil"/>
            </w:tcBorders>
          </w:tcPr>
          <w:p w14:paraId="668FE881" w14:textId="77777777" w:rsidR="00077066" w:rsidRDefault="00077066" w:rsidP="00077066">
            <w:pPr>
              <w:pStyle w:val="TableText"/>
            </w:pPr>
            <w:r>
              <w:rPr>
                <w:lang w:eastAsia="en-AU"/>
              </w:rPr>
              <w:t>1.70574</w:t>
            </w:r>
          </w:p>
        </w:tc>
        <w:tc>
          <w:tcPr>
            <w:tcW w:w="1089" w:type="dxa"/>
            <w:tcBorders>
              <w:top w:val="nil"/>
              <w:left w:val="nil"/>
              <w:bottom w:val="nil"/>
              <w:right w:val="nil"/>
            </w:tcBorders>
          </w:tcPr>
          <w:p w14:paraId="39D78D7B" w14:textId="77777777" w:rsidR="00077066" w:rsidRDefault="00077066" w:rsidP="00077066">
            <w:pPr>
              <w:pStyle w:val="TableText"/>
            </w:pPr>
            <w:r>
              <w:rPr>
                <w:lang w:eastAsia="en-AU"/>
              </w:rPr>
              <w:t>1.73296</w:t>
            </w:r>
          </w:p>
        </w:tc>
        <w:tc>
          <w:tcPr>
            <w:tcW w:w="1090" w:type="dxa"/>
            <w:tcBorders>
              <w:top w:val="nil"/>
              <w:left w:val="nil"/>
              <w:bottom w:val="nil"/>
              <w:right w:val="nil"/>
            </w:tcBorders>
          </w:tcPr>
          <w:p w14:paraId="1D5B81C0" w14:textId="77777777" w:rsidR="00077066" w:rsidRDefault="00077066" w:rsidP="00077066">
            <w:pPr>
              <w:pStyle w:val="TableText"/>
            </w:pPr>
            <w:r>
              <w:rPr>
                <w:lang w:eastAsia="en-AU"/>
              </w:rPr>
              <w:t>1.75921</w:t>
            </w:r>
          </w:p>
        </w:tc>
        <w:tc>
          <w:tcPr>
            <w:tcW w:w="1090" w:type="dxa"/>
            <w:tcBorders>
              <w:top w:val="nil"/>
              <w:left w:val="nil"/>
              <w:bottom w:val="nil"/>
              <w:right w:val="nil"/>
            </w:tcBorders>
          </w:tcPr>
          <w:p w14:paraId="5A8D62F6" w14:textId="77777777" w:rsidR="00077066" w:rsidRDefault="00077066" w:rsidP="00077066">
            <w:pPr>
              <w:pStyle w:val="TableText"/>
            </w:pPr>
            <w:r>
              <w:rPr>
                <w:lang w:eastAsia="en-AU"/>
              </w:rPr>
              <w:t>1.78450</w:t>
            </w:r>
          </w:p>
        </w:tc>
        <w:tc>
          <w:tcPr>
            <w:tcW w:w="1091" w:type="dxa"/>
            <w:tcBorders>
              <w:top w:val="nil"/>
              <w:left w:val="nil"/>
              <w:bottom w:val="nil"/>
              <w:right w:val="nil"/>
            </w:tcBorders>
          </w:tcPr>
          <w:p w14:paraId="7D1A6AC1" w14:textId="77777777" w:rsidR="00077066" w:rsidRDefault="00077066" w:rsidP="00077066">
            <w:pPr>
              <w:pStyle w:val="TableText"/>
            </w:pPr>
            <w:r>
              <w:rPr>
                <w:lang w:eastAsia="en-AU"/>
              </w:rPr>
              <w:t>1.80885</w:t>
            </w:r>
          </w:p>
        </w:tc>
        <w:tc>
          <w:tcPr>
            <w:tcW w:w="1092" w:type="dxa"/>
            <w:tcBorders>
              <w:top w:val="nil"/>
              <w:left w:val="nil"/>
              <w:bottom w:val="nil"/>
              <w:right w:val="nil"/>
            </w:tcBorders>
          </w:tcPr>
          <w:p w14:paraId="797E63D3" w14:textId="77777777" w:rsidR="00077066" w:rsidRDefault="00077066" w:rsidP="00077066">
            <w:pPr>
              <w:pStyle w:val="TableText"/>
            </w:pPr>
            <w:r>
              <w:rPr>
                <w:lang w:eastAsia="en-AU"/>
              </w:rPr>
              <w:t>1.83229</w:t>
            </w:r>
          </w:p>
        </w:tc>
        <w:tc>
          <w:tcPr>
            <w:tcW w:w="1092" w:type="dxa"/>
            <w:tcBorders>
              <w:top w:val="nil"/>
              <w:left w:val="nil"/>
              <w:bottom w:val="nil"/>
              <w:right w:val="nil"/>
            </w:tcBorders>
          </w:tcPr>
          <w:p w14:paraId="00C87D48" w14:textId="77777777" w:rsidR="00077066" w:rsidRDefault="00077066" w:rsidP="00077066"/>
        </w:tc>
        <w:tc>
          <w:tcPr>
            <w:tcW w:w="1095" w:type="dxa"/>
            <w:tcBorders>
              <w:top w:val="nil"/>
              <w:left w:val="nil"/>
              <w:bottom w:val="nil"/>
              <w:right w:val="nil"/>
            </w:tcBorders>
          </w:tcPr>
          <w:p w14:paraId="267AEEBA" w14:textId="77777777" w:rsidR="00077066" w:rsidRDefault="00077066" w:rsidP="00077066"/>
        </w:tc>
        <w:tc>
          <w:tcPr>
            <w:tcW w:w="1095" w:type="dxa"/>
            <w:tcBorders>
              <w:top w:val="nil"/>
              <w:left w:val="nil"/>
              <w:bottom w:val="nil"/>
              <w:right w:val="nil"/>
            </w:tcBorders>
          </w:tcPr>
          <w:p w14:paraId="5525188E" w14:textId="77777777" w:rsidR="00077066" w:rsidRDefault="00077066" w:rsidP="00077066"/>
        </w:tc>
        <w:tc>
          <w:tcPr>
            <w:tcW w:w="1095" w:type="dxa"/>
            <w:tcBorders>
              <w:top w:val="nil"/>
              <w:left w:val="nil"/>
              <w:bottom w:val="nil"/>
              <w:right w:val="nil"/>
            </w:tcBorders>
          </w:tcPr>
          <w:p w14:paraId="0B2BF3C4" w14:textId="77777777" w:rsidR="00077066" w:rsidRDefault="00077066" w:rsidP="00077066"/>
        </w:tc>
        <w:tc>
          <w:tcPr>
            <w:tcW w:w="1092" w:type="dxa"/>
            <w:tcBorders>
              <w:top w:val="nil"/>
              <w:left w:val="nil"/>
              <w:bottom w:val="nil"/>
              <w:right w:val="nil"/>
            </w:tcBorders>
          </w:tcPr>
          <w:p w14:paraId="30335EDA" w14:textId="77777777" w:rsidR="00077066" w:rsidRDefault="00077066" w:rsidP="00077066"/>
        </w:tc>
        <w:tc>
          <w:tcPr>
            <w:tcW w:w="1092" w:type="dxa"/>
            <w:tcBorders>
              <w:top w:val="nil"/>
              <w:left w:val="nil"/>
              <w:bottom w:val="nil"/>
              <w:right w:val="nil"/>
            </w:tcBorders>
          </w:tcPr>
          <w:p w14:paraId="3DCA90F6" w14:textId="77777777" w:rsidR="00077066" w:rsidRDefault="00077066" w:rsidP="00077066">
            <w:pPr>
              <w:pStyle w:val="TableText"/>
            </w:pPr>
          </w:p>
        </w:tc>
      </w:tr>
      <w:tr w:rsidR="00077066" w14:paraId="1FD0DFB9" w14:textId="77777777">
        <w:trPr>
          <w:trHeight w:val="221"/>
        </w:trPr>
        <w:tc>
          <w:tcPr>
            <w:tcW w:w="750" w:type="dxa"/>
            <w:tcBorders>
              <w:top w:val="nil"/>
              <w:left w:val="nil"/>
              <w:bottom w:val="nil"/>
              <w:right w:val="nil"/>
            </w:tcBorders>
          </w:tcPr>
          <w:p w14:paraId="5B3989FD" w14:textId="77777777" w:rsidR="00077066" w:rsidRDefault="00077066" w:rsidP="00077066">
            <w:pPr>
              <w:pStyle w:val="TableText"/>
            </w:pPr>
            <w:r>
              <w:rPr>
                <w:lang w:eastAsia="en-AU"/>
              </w:rPr>
              <w:t>35</w:t>
            </w:r>
          </w:p>
        </w:tc>
        <w:tc>
          <w:tcPr>
            <w:tcW w:w="1087" w:type="dxa"/>
            <w:tcBorders>
              <w:top w:val="nil"/>
              <w:left w:val="nil"/>
              <w:bottom w:val="nil"/>
              <w:right w:val="nil"/>
            </w:tcBorders>
          </w:tcPr>
          <w:p w14:paraId="496F9437" w14:textId="77777777" w:rsidR="00077066" w:rsidRDefault="00077066" w:rsidP="00077066">
            <w:pPr>
              <w:pStyle w:val="TableText"/>
            </w:pPr>
            <w:r>
              <w:rPr>
                <w:lang w:eastAsia="en-AU"/>
              </w:rPr>
              <w:t>1.77808</w:t>
            </w:r>
          </w:p>
        </w:tc>
        <w:tc>
          <w:tcPr>
            <w:tcW w:w="1087" w:type="dxa"/>
            <w:tcBorders>
              <w:top w:val="nil"/>
              <w:left w:val="nil"/>
              <w:bottom w:val="nil"/>
              <w:right w:val="nil"/>
            </w:tcBorders>
          </w:tcPr>
          <w:p w14:paraId="5895CBA2" w14:textId="77777777" w:rsidR="00077066" w:rsidRDefault="00077066" w:rsidP="00077066">
            <w:pPr>
              <w:pStyle w:val="TableText"/>
            </w:pPr>
            <w:r>
              <w:rPr>
                <w:lang w:eastAsia="en-AU"/>
              </w:rPr>
              <w:t>1.80652</w:t>
            </w:r>
          </w:p>
        </w:tc>
        <w:tc>
          <w:tcPr>
            <w:tcW w:w="1089" w:type="dxa"/>
            <w:tcBorders>
              <w:top w:val="nil"/>
              <w:left w:val="nil"/>
              <w:bottom w:val="nil"/>
              <w:right w:val="nil"/>
            </w:tcBorders>
          </w:tcPr>
          <w:p w14:paraId="05B1F4E6" w14:textId="77777777" w:rsidR="00077066" w:rsidRDefault="00077066" w:rsidP="00077066">
            <w:pPr>
              <w:pStyle w:val="TableText"/>
            </w:pPr>
            <w:r>
              <w:rPr>
                <w:lang w:eastAsia="en-AU"/>
              </w:rPr>
              <w:t>1.83394</w:t>
            </w:r>
          </w:p>
        </w:tc>
        <w:tc>
          <w:tcPr>
            <w:tcW w:w="1090" w:type="dxa"/>
            <w:tcBorders>
              <w:top w:val="nil"/>
              <w:left w:val="nil"/>
              <w:bottom w:val="nil"/>
              <w:right w:val="nil"/>
            </w:tcBorders>
          </w:tcPr>
          <w:p w14:paraId="170CD660" w14:textId="77777777" w:rsidR="00077066" w:rsidRDefault="00077066" w:rsidP="00077066">
            <w:pPr>
              <w:pStyle w:val="TableText"/>
            </w:pPr>
            <w:r>
              <w:rPr>
                <w:lang w:eastAsia="en-AU"/>
              </w:rPr>
              <w:t>1.86037</w:t>
            </w:r>
          </w:p>
        </w:tc>
        <w:tc>
          <w:tcPr>
            <w:tcW w:w="1090" w:type="dxa"/>
            <w:tcBorders>
              <w:top w:val="nil"/>
              <w:left w:val="nil"/>
              <w:bottom w:val="nil"/>
              <w:right w:val="nil"/>
            </w:tcBorders>
          </w:tcPr>
          <w:p w14:paraId="6288EAE7" w14:textId="77777777" w:rsidR="00077066" w:rsidRDefault="00077066" w:rsidP="00077066">
            <w:pPr>
              <w:pStyle w:val="TableText"/>
            </w:pPr>
            <w:r>
              <w:rPr>
                <w:lang w:eastAsia="en-AU"/>
              </w:rPr>
              <w:t>1.88581</w:t>
            </w:r>
          </w:p>
        </w:tc>
        <w:tc>
          <w:tcPr>
            <w:tcW w:w="1091" w:type="dxa"/>
            <w:tcBorders>
              <w:top w:val="nil"/>
              <w:left w:val="nil"/>
              <w:bottom w:val="nil"/>
              <w:right w:val="nil"/>
            </w:tcBorders>
          </w:tcPr>
          <w:p w14:paraId="39A88B71" w14:textId="77777777" w:rsidR="00077066" w:rsidRDefault="00077066" w:rsidP="00077066">
            <w:pPr>
              <w:pStyle w:val="TableText"/>
            </w:pPr>
            <w:r>
              <w:rPr>
                <w:lang w:eastAsia="en-AU"/>
              </w:rPr>
              <w:t>1.91030</w:t>
            </w:r>
          </w:p>
        </w:tc>
        <w:tc>
          <w:tcPr>
            <w:tcW w:w="1092" w:type="dxa"/>
            <w:tcBorders>
              <w:top w:val="nil"/>
              <w:left w:val="nil"/>
              <w:bottom w:val="nil"/>
              <w:right w:val="nil"/>
            </w:tcBorders>
          </w:tcPr>
          <w:p w14:paraId="11FA3AA1" w14:textId="77777777" w:rsidR="00077066" w:rsidRDefault="00077066" w:rsidP="00077066">
            <w:pPr>
              <w:pStyle w:val="TableText"/>
            </w:pPr>
            <w:r>
              <w:rPr>
                <w:lang w:eastAsia="en-AU"/>
              </w:rPr>
              <w:t>1.93385</w:t>
            </w:r>
          </w:p>
        </w:tc>
        <w:tc>
          <w:tcPr>
            <w:tcW w:w="1092" w:type="dxa"/>
            <w:tcBorders>
              <w:top w:val="nil"/>
              <w:left w:val="nil"/>
              <w:bottom w:val="nil"/>
              <w:right w:val="nil"/>
            </w:tcBorders>
          </w:tcPr>
          <w:p w14:paraId="47A7FE64" w14:textId="77777777" w:rsidR="00077066" w:rsidRDefault="00077066" w:rsidP="00077066">
            <w:pPr>
              <w:pStyle w:val="TableText"/>
            </w:pPr>
            <w:r>
              <w:rPr>
                <w:lang w:eastAsia="en-AU"/>
              </w:rPr>
              <w:t>1.95648</w:t>
            </w:r>
          </w:p>
        </w:tc>
        <w:tc>
          <w:tcPr>
            <w:tcW w:w="1095" w:type="dxa"/>
            <w:tcBorders>
              <w:top w:val="nil"/>
              <w:left w:val="nil"/>
              <w:bottom w:val="nil"/>
              <w:right w:val="nil"/>
            </w:tcBorders>
          </w:tcPr>
          <w:p w14:paraId="12D71C3F" w14:textId="77777777" w:rsidR="00077066" w:rsidRDefault="00077066" w:rsidP="00077066"/>
        </w:tc>
        <w:tc>
          <w:tcPr>
            <w:tcW w:w="1095" w:type="dxa"/>
            <w:tcBorders>
              <w:top w:val="nil"/>
              <w:left w:val="nil"/>
              <w:bottom w:val="nil"/>
              <w:right w:val="nil"/>
            </w:tcBorders>
          </w:tcPr>
          <w:p w14:paraId="61634F29" w14:textId="77777777" w:rsidR="00077066" w:rsidRDefault="00077066" w:rsidP="00077066"/>
        </w:tc>
        <w:tc>
          <w:tcPr>
            <w:tcW w:w="1095" w:type="dxa"/>
            <w:tcBorders>
              <w:top w:val="nil"/>
              <w:left w:val="nil"/>
              <w:bottom w:val="nil"/>
              <w:right w:val="nil"/>
            </w:tcBorders>
          </w:tcPr>
          <w:p w14:paraId="39E0D387" w14:textId="77777777" w:rsidR="00077066" w:rsidRDefault="00077066" w:rsidP="00077066"/>
        </w:tc>
        <w:tc>
          <w:tcPr>
            <w:tcW w:w="1092" w:type="dxa"/>
            <w:tcBorders>
              <w:top w:val="nil"/>
              <w:left w:val="nil"/>
              <w:bottom w:val="nil"/>
              <w:right w:val="nil"/>
            </w:tcBorders>
          </w:tcPr>
          <w:p w14:paraId="011FB0A6" w14:textId="77777777" w:rsidR="00077066" w:rsidRDefault="00077066" w:rsidP="00077066"/>
        </w:tc>
        <w:tc>
          <w:tcPr>
            <w:tcW w:w="1092" w:type="dxa"/>
            <w:tcBorders>
              <w:top w:val="nil"/>
              <w:left w:val="nil"/>
              <w:bottom w:val="nil"/>
              <w:right w:val="nil"/>
            </w:tcBorders>
          </w:tcPr>
          <w:p w14:paraId="37C8722C" w14:textId="77777777" w:rsidR="00077066" w:rsidRDefault="00077066" w:rsidP="00077066">
            <w:pPr>
              <w:pStyle w:val="TableText"/>
            </w:pPr>
          </w:p>
        </w:tc>
      </w:tr>
      <w:tr w:rsidR="00077066" w14:paraId="0A43963C" w14:textId="77777777">
        <w:trPr>
          <w:trHeight w:val="221"/>
        </w:trPr>
        <w:tc>
          <w:tcPr>
            <w:tcW w:w="750" w:type="dxa"/>
            <w:tcBorders>
              <w:top w:val="nil"/>
              <w:left w:val="nil"/>
              <w:bottom w:val="nil"/>
              <w:right w:val="nil"/>
            </w:tcBorders>
          </w:tcPr>
          <w:p w14:paraId="2B238411" w14:textId="77777777" w:rsidR="00077066" w:rsidRDefault="00077066" w:rsidP="00077066">
            <w:pPr>
              <w:pStyle w:val="TableText"/>
            </w:pPr>
            <w:r>
              <w:rPr>
                <w:lang w:eastAsia="en-AU"/>
              </w:rPr>
              <w:t>36</w:t>
            </w:r>
          </w:p>
        </w:tc>
        <w:tc>
          <w:tcPr>
            <w:tcW w:w="1087" w:type="dxa"/>
            <w:tcBorders>
              <w:top w:val="nil"/>
              <w:left w:val="nil"/>
              <w:bottom w:val="nil"/>
              <w:right w:val="nil"/>
            </w:tcBorders>
          </w:tcPr>
          <w:p w14:paraId="0C8E3B13" w14:textId="77777777" w:rsidR="00077066" w:rsidRDefault="00077066" w:rsidP="00077066">
            <w:pPr>
              <w:pStyle w:val="TableText"/>
            </w:pPr>
            <w:r>
              <w:rPr>
                <w:lang w:eastAsia="en-AU"/>
              </w:rPr>
              <w:t>1.88267</w:t>
            </w:r>
          </w:p>
        </w:tc>
        <w:tc>
          <w:tcPr>
            <w:tcW w:w="1087" w:type="dxa"/>
            <w:tcBorders>
              <w:top w:val="nil"/>
              <w:left w:val="nil"/>
              <w:bottom w:val="nil"/>
              <w:right w:val="nil"/>
            </w:tcBorders>
          </w:tcPr>
          <w:p w14:paraId="477CF289" w14:textId="77777777" w:rsidR="00077066" w:rsidRDefault="00077066" w:rsidP="00077066">
            <w:pPr>
              <w:pStyle w:val="TableText"/>
            </w:pPr>
            <w:r>
              <w:rPr>
                <w:lang w:eastAsia="en-AU"/>
              </w:rPr>
              <w:t>1.91114</w:t>
            </w:r>
          </w:p>
        </w:tc>
        <w:tc>
          <w:tcPr>
            <w:tcW w:w="1089" w:type="dxa"/>
            <w:tcBorders>
              <w:top w:val="nil"/>
              <w:left w:val="nil"/>
              <w:bottom w:val="nil"/>
              <w:right w:val="nil"/>
            </w:tcBorders>
          </w:tcPr>
          <w:p w14:paraId="1F71592C" w14:textId="77777777" w:rsidR="00077066" w:rsidRDefault="00077066" w:rsidP="00077066">
            <w:pPr>
              <w:pStyle w:val="TableText"/>
            </w:pPr>
            <w:r>
              <w:rPr>
                <w:lang w:eastAsia="en-AU"/>
              </w:rPr>
              <w:t>1.93858</w:t>
            </w:r>
          </w:p>
        </w:tc>
        <w:tc>
          <w:tcPr>
            <w:tcW w:w="1090" w:type="dxa"/>
            <w:tcBorders>
              <w:top w:val="nil"/>
              <w:left w:val="nil"/>
              <w:bottom w:val="nil"/>
              <w:right w:val="nil"/>
            </w:tcBorders>
          </w:tcPr>
          <w:p w14:paraId="5A76B9EF" w14:textId="77777777" w:rsidR="00077066" w:rsidRDefault="00077066" w:rsidP="00077066">
            <w:pPr>
              <w:pStyle w:val="TableText"/>
            </w:pPr>
            <w:r>
              <w:rPr>
                <w:lang w:eastAsia="en-AU"/>
              </w:rPr>
              <w:t>1.96499</w:t>
            </w:r>
          </w:p>
        </w:tc>
        <w:tc>
          <w:tcPr>
            <w:tcW w:w="1090" w:type="dxa"/>
            <w:tcBorders>
              <w:top w:val="nil"/>
              <w:left w:val="nil"/>
              <w:bottom w:val="nil"/>
              <w:right w:val="nil"/>
            </w:tcBorders>
          </w:tcPr>
          <w:p w14:paraId="17C7F492" w14:textId="77777777" w:rsidR="00077066" w:rsidRDefault="00077066" w:rsidP="00077066">
            <w:pPr>
              <w:pStyle w:val="TableText"/>
            </w:pPr>
            <w:r>
              <w:rPr>
                <w:lang w:eastAsia="en-AU"/>
              </w:rPr>
              <w:t>1.99041</w:t>
            </w:r>
          </w:p>
        </w:tc>
        <w:tc>
          <w:tcPr>
            <w:tcW w:w="1091" w:type="dxa"/>
            <w:tcBorders>
              <w:top w:val="nil"/>
              <w:left w:val="nil"/>
              <w:bottom w:val="nil"/>
              <w:right w:val="nil"/>
            </w:tcBorders>
          </w:tcPr>
          <w:p w14:paraId="6CFE4A58" w14:textId="77777777" w:rsidR="00077066" w:rsidRDefault="00077066" w:rsidP="00077066">
            <w:pPr>
              <w:pStyle w:val="TableText"/>
            </w:pPr>
            <w:r>
              <w:rPr>
                <w:lang w:eastAsia="en-AU"/>
              </w:rPr>
              <w:t>2.01485</w:t>
            </w:r>
          </w:p>
        </w:tc>
        <w:tc>
          <w:tcPr>
            <w:tcW w:w="1092" w:type="dxa"/>
            <w:tcBorders>
              <w:top w:val="nil"/>
              <w:left w:val="nil"/>
              <w:bottom w:val="nil"/>
              <w:right w:val="nil"/>
            </w:tcBorders>
          </w:tcPr>
          <w:p w14:paraId="727712D8" w14:textId="77777777" w:rsidR="00077066" w:rsidRDefault="00077066" w:rsidP="00077066">
            <w:pPr>
              <w:pStyle w:val="TableText"/>
            </w:pPr>
            <w:r>
              <w:rPr>
                <w:lang w:eastAsia="en-AU"/>
              </w:rPr>
              <w:t>2.03833</w:t>
            </w:r>
          </w:p>
        </w:tc>
        <w:tc>
          <w:tcPr>
            <w:tcW w:w="1092" w:type="dxa"/>
            <w:tcBorders>
              <w:top w:val="nil"/>
              <w:left w:val="nil"/>
              <w:bottom w:val="nil"/>
              <w:right w:val="nil"/>
            </w:tcBorders>
          </w:tcPr>
          <w:p w14:paraId="5D1AD27E" w14:textId="77777777" w:rsidR="00077066" w:rsidRDefault="00077066" w:rsidP="00077066">
            <w:pPr>
              <w:pStyle w:val="TableText"/>
            </w:pPr>
            <w:r>
              <w:rPr>
                <w:lang w:eastAsia="en-AU"/>
              </w:rPr>
              <w:t>2.06089</w:t>
            </w:r>
          </w:p>
        </w:tc>
        <w:tc>
          <w:tcPr>
            <w:tcW w:w="1095" w:type="dxa"/>
            <w:tcBorders>
              <w:top w:val="nil"/>
              <w:left w:val="nil"/>
              <w:bottom w:val="nil"/>
              <w:right w:val="nil"/>
            </w:tcBorders>
          </w:tcPr>
          <w:p w14:paraId="690A0682" w14:textId="77777777" w:rsidR="00077066" w:rsidRDefault="00077066" w:rsidP="00077066">
            <w:pPr>
              <w:pStyle w:val="TableText"/>
            </w:pPr>
            <w:r>
              <w:rPr>
                <w:lang w:eastAsia="en-AU"/>
              </w:rPr>
              <w:t>2.08254</w:t>
            </w:r>
          </w:p>
        </w:tc>
        <w:tc>
          <w:tcPr>
            <w:tcW w:w="1095" w:type="dxa"/>
            <w:tcBorders>
              <w:top w:val="nil"/>
              <w:left w:val="nil"/>
              <w:bottom w:val="nil"/>
              <w:right w:val="nil"/>
            </w:tcBorders>
          </w:tcPr>
          <w:p w14:paraId="40A8A828" w14:textId="77777777" w:rsidR="00077066" w:rsidRDefault="00077066" w:rsidP="00077066"/>
        </w:tc>
        <w:tc>
          <w:tcPr>
            <w:tcW w:w="1095" w:type="dxa"/>
            <w:tcBorders>
              <w:top w:val="nil"/>
              <w:left w:val="nil"/>
              <w:bottom w:val="nil"/>
              <w:right w:val="nil"/>
            </w:tcBorders>
          </w:tcPr>
          <w:p w14:paraId="2147D4D5" w14:textId="77777777" w:rsidR="00077066" w:rsidRDefault="00077066" w:rsidP="00077066"/>
        </w:tc>
        <w:tc>
          <w:tcPr>
            <w:tcW w:w="1092" w:type="dxa"/>
            <w:tcBorders>
              <w:top w:val="nil"/>
              <w:left w:val="nil"/>
              <w:bottom w:val="nil"/>
              <w:right w:val="nil"/>
            </w:tcBorders>
          </w:tcPr>
          <w:p w14:paraId="5BBCC219" w14:textId="77777777" w:rsidR="00077066" w:rsidRDefault="00077066" w:rsidP="00077066"/>
        </w:tc>
        <w:tc>
          <w:tcPr>
            <w:tcW w:w="1092" w:type="dxa"/>
            <w:tcBorders>
              <w:top w:val="nil"/>
              <w:left w:val="nil"/>
              <w:bottom w:val="nil"/>
              <w:right w:val="nil"/>
            </w:tcBorders>
          </w:tcPr>
          <w:p w14:paraId="736F274C" w14:textId="77777777" w:rsidR="00077066" w:rsidRDefault="00077066" w:rsidP="00077066">
            <w:pPr>
              <w:pStyle w:val="TableText"/>
            </w:pPr>
          </w:p>
        </w:tc>
      </w:tr>
      <w:tr w:rsidR="00077066" w14:paraId="01A73EFE" w14:textId="77777777">
        <w:trPr>
          <w:trHeight w:val="221"/>
        </w:trPr>
        <w:tc>
          <w:tcPr>
            <w:tcW w:w="750" w:type="dxa"/>
            <w:tcBorders>
              <w:top w:val="nil"/>
              <w:left w:val="nil"/>
              <w:bottom w:val="nil"/>
              <w:right w:val="nil"/>
            </w:tcBorders>
          </w:tcPr>
          <w:p w14:paraId="5DE72694" w14:textId="77777777" w:rsidR="00077066" w:rsidRDefault="00077066" w:rsidP="00077066">
            <w:pPr>
              <w:pStyle w:val="TableText"/>
            </w:pPr>
            <w:r>
              <w:rPr>
                <w:lang w:eastAsia="en-AU"/>
              </w:rPr>
              <w:t>37</w:t>
            </w:r>
          </w:p>
        </w:tc>
        <w:tc>
          <w:tcPr>
            <w:tcW w:w="1087" w:type="dxa"/>
            <w:tcBorders>
              <w:top w:val="nil"/>
              <w:left w:val="nil"/>
              <w:bottom w:val="nil"/>
              <w:right w:val="nil"/>
            </w:tcBorders>
          </w:tcPr>
          <w:p w14:paraId="07BFF11B" w14:textId="77777777" w:rsidR="00077066" w:rsidRDefault="00077066" w:rsidP="00077066">
            <w:pPr>
              <w:pStyle w:val="TableText"/>
            </w:pPr>
            <w:r>
              <w:rPr>
                <w:lang w:eastAsia="en-AU"/>
              </w:rPr>
              <w:t>1.99153</w:t>
            </w:r>
          </w:p>
        </w:tc>
        <w:tc>
          <w:tcPr>
            <w:tcW w:w="1087" w:type="dxa"/>
            <w:tcBorders>
              <w:top w:val="nil"/>
              <w:left w:val="nil"/>
              <w:bottom w:val="nil"/>
              <w:right w:val="nil"/>
            </w:tcBorders>
          </w:tcPr>
          <w:p w14:paraId="69915D84" w14:textId="77777777" w:rsidR="00077066" w:rsidRDefault="00077066" w:rsidP="00077066">
            <w:pPr>
              <w:pStyle w:val="TableText"/>
            </w:pPr>
            <w:r>
              <w:rPr>
                <w:lang w:eastAsia="en-AU"/>
              </w:rPr>
              <w:t>2.01979</w:t>
            </w:r>
          </w:p>
        </w:tc>
        <w:tc>
          <w:tcPr>
            <w:tcW w:w="1089" w:type="dxa"/>
            <w:tcBorders>
              <w:top w:val="nil"/>
              <w:left w:val="nil"/>
              <w:bottom w:val="nil"/>
              <w:right w:val="nil"/>
            </w:tcBorders>
          </w:tcPr>
          <w:p w14:paraId="08BD8073" w14:textId="77777777" w:rsidR="00077066" w:rsidRDefault="00077066" w:rsidP="00077066">
            <w:pPr>
              <w:pStyle w:val="TableText"/>
            </w:pPr>
            <w:r>
              <w:rPr>
                <w:lang w:eastAsia="en-AU"/>
              </w:rPr>
              <w:t>2.04700</w:t>
            </w:r>
          </w:p>
        </w:tc>
        <w:tc>
          <w:tcPr>
            <w:tcW w:w="1090" w:type="dxa"/>
            <w:tcBorders>
              <w:top w:val="nil"/>
              <w:left w:val="nil"/>
              <w:bottom w:val="nil"/>
              <w:right w:val="nil"/>
            </w:tcBorders>
          </w:tcPr>
          <w:p w14:paraId="68F57A0A" w14:textId="77777777" w:rsidR="00077066" w:rsidRDefault="00077066" w:rsidP="00077066">
            <w:pPr>
              <w:pStyle w:val="TableText"/>
            </w:pPr>
            <w:r>
              <w:rPr>
                <w:lang w:eastAsia="en-AU"/>
              </w:rPr>
              <w:t>2.07318</w:t>
            </w:r>
          </w:p>
        </w:tc>
        <w:tc>
          <w:tcPr>
            <w:tcW w:w="1090" w:type="dxa"/>
            <w:tcBorders>
              <w:top w:val="nil"/>
              <w:left w:val="nil"/>
              <w:bottom w:val="nil"/>
              <w:right w:val="nil"/>
            </w:tcBorders>
          </w:tcPr>
          <w:p w14:paraId="2C57CFAA" w14:textId="77777777" w:rsidR="00077066" w:rsidRDefault="00077066" w:rsidP="00077066">
            <w:pPr>
              <w:pStyle w:val="TableText"/>
            </w:pPr>
            <w:r>
              <w:rPr>
                <w:lang w:eastAsia="en-AU"/>
              </w:rPr>
              <w:t>2.09834</w:t>
            </w:r>
          </w:p>
        </w:tc>
        <w:tc>
          <w:tcPr>
            <w:tcW w:w="1091" w:type="dxa"/>
            <w:tcBorders>
              <w:top w:val="nil"/>
              <w:left w:val="nil"/>
              <w:bottom w:val="nil"/>
              <w:right w:val="nil"/>
            </w:tcBorders>
          </w:tcPr>
          <w:p w14:paraId="3FC6742A" w14:textId="77777777" w:rsidR="00077066" w:rsidRDefault="00077066" w:rsidP="00077066">
            <w:pPr>
              <w:pStyle w:val="TableText"/>
            </w:pPr>
            <w:r>
              <w:rPr>
                <w:lang w:eastAsia="en-AU"/>
              </w:rPr>
              <w:t>2.12252</w:t>
            </w:r>
          </w:p>
        </w:tc>
        <w:tc>
          <w:tcPr>
            <w:tcW w:w="1092" w:type="dxa"/>
            <w:tcBorders>
              <w:top w:val="nil"/>
              <w:left w:val="nil"/>
              <w:bottom w:val="nil"/>
              <w:right w:val="nil"/>
            </w:tcBorders>
          </w:tcPr>
          <w:p w14:paraId="3B634D12" w14:textId="77777777" w:rsidR="00077066" w:rsidRDefault="00077066" w:rsidP="00077066">
            <w:pPr>
              <w:pStyle w:val="TableText"/>
            </w:pPr>
            <w:r>
              <w:rPr>
                <w:lang w:eastAsia="en-AU"/>
              </w:rPr>
              <w:t>2.14574</w:t>
            </w:r>
          </w:p>
        </w:tc>
        <w:tc>
          <w:tcPr>
            <w:tcW w:w="1092" w:type="dxa"/>
            <w:tcBorders>
              <w:top w:val="nil"/>
              <w:left w:val="nil"/>
              <w:bottom w:val="nil"/>
              <w:right w:val="nil"/>
            </w:tcBorders>
          </w:tcPr>
          <w:p w14:paraId="6B906EE6" w14:textId="77777777" w:rsidR="00077066" w:rsidRDefault="00077066" w:rsidP="00077066">
            <w:pPr>
              <w:pStyle w:val="TableText"/>
            </w:pPr>
            <w:r>
              <w:rPr>
                <w:lang w:eastAsia="en-AU"/>
              </w:rPr>
              <w:t>2.16803</w:t>
            </w:r>
          </w:p>
        </w:tc>
        <w:tc>
          <w:tcPr>
            <w:tcW w:w="1095" w:type="dxa"/>
            <w:tcBorders>
              <w:top w:val="nil"/>
              <w:left w:val="nil"/>
              <w:bottom w:val="nil"/>
              <w:right w:val="nil"/>
            </w:tcBorders>
          </w:tcPr>
          <w:p w14:paraId="1EFB52B6" w14:textId="77777777" w:rsidR="00077066" w:rsidRDefault="00077066" w:rsidP="00077066">
            <w:pPr>
              <w:pStyle w:val="TableText"/>
            </w:pPr>
            <w:r>
              <w:rPr>
                <w:lang w:eastAsia="en-AU"/>
              </w:rPr>
              <w:t>2.18941</w:t>
            </w:r>
          </w:p>
        </w:tc>
        <w:tc>
          <w:tcPr>
            <w:tcW w:w="1095" w:type="dxa"/>
            <w:tcBorders>
              <w:top w:val="nil"/>
              <w:left w:val="nil"/>
              <w:bottom w:val="nil"/>
              <w:right w:val="nil"/>
            </w:tcBorders>
          </w:tcPr>
          <w:p w14:paraId="2AA0CBFD" w14:textId="77777777" w:rsidR="00077066" w:rsidRDefault="00077066" w:rsidP="00077066">
            <w:pPr>
              <w:pStyle w:val="TableText"/>
            </w:pPr>
            <w:r>
              <w:rPr>
                <w:lang w:eastAsia="en-AU"/>
              </w:rPr>
              <w:t>2.20990</w:t>
            </w:r>
          </w:p>
        </w:tc>
        <w:tc>
          <w:tcPr>
            <w:tcW w:w="1095" w:type="dxa"/>
            <w:tcBorders>
              <w:top w:val="nil"/>
              <w:left w:val="nil"/>
              <w:bottom w:val="nil"/>
              <w:right w:val="nil"/>
            </w:tcBorders>
          </w:tcPr>
          <w:p w14:paraId="75BE6167" w14:textId="77777777" w:rsidR="00077066" w:rsidRDefault="00077066" w:rsidP="00077066"/>
        </w:tc>
        <w:tc>
          <w:tcPr>
            <w:tcW w:w="1092" w:type="dxa"/>
            <w:tcBorders>
              <w:top w:val="nil"/>
              <w:left w:val="nil"/>
              <w:bottom w:val="nil"/>
              <w:right w:val="nil"/>
            </w:tcBorders>
          </w:tcPr>
          <w:p w14:paraId="23ABAAF9" w14:textId="77777777" w:rsidR="00077066" w:rsidRDefault="00077066" w:rsidP="00077066"/>
        </w:tc>
        <w:tc>
          <w:tcPr>
            <w:tcW w:w="1092" w:type="dxa"/>
            <w:tcBorders>
              <w:top w:val="nil"/>
              <w:left w:val="nil"/>
              <w:bottom w:val="nil"/>
              <w:right w:val="nil"/>
            </w:tcBorders>
          </w:tcPr>
          <w:p w14:paraId="0BCAE45B" w14:textId="77777777" w:rsidR="00077066" w:rsidRDefault="00077066" w:rsidP="00077066">
            <w:pPr>
              <w:pStyle w:val="TableText"/>
            </w:pPr>
          </w:p>
        </w:tc>
      </w:tr>
      <w:tr w:rsidR="00077066" w14:paraId="6E37B7FA" w14:textId="77777777">
        <w:trPr>
          <w:trHeight w:val="221"/>
        </w:trPr>
        <w:tc>
          <w:tcPr>
            <w:tcW w:w="750" w:type="dxa"/>
            <w:tcBorders>
              <w:top w:val="nil"/>
              <w:left w:val="nil"/>
              <w:bottom w:val="nil"/>
              <w:right w:val="nil"/>
            </w:tcBorders>
          </w:tcPr>
          <w:p w14:paraId="08285824" w14:textId="77777777" w:rsidR="00077066" w:rsidRDefault="00077066" w:rsidP="00077066">
            <w:pPr>
              <w:pStyle w:val="TableText"/>
            </w:pPr>
            <w:r>
              <w:rPr>
                <w:lang w:eastAsia="en-AU"/>
              </w:rPr>
              <w:t>38</w:t>
            </w:r>
          </w:p>
        </w:tc>
        <w:tc>
          <w:tcPr>
            <w:tcW w:w="1087" w:type="dxa"/>
            <w:tcBorders>
              <w:top w:val="nil"/>
              <w:left w:val="nil"/>
              <w:bottom w:val="nil"/>
              <w:right w:val="nil"/>
            </w:tcBorders>
          </w:tcPr>
          <w:p w14:paraId="0ECA0399" w14:textId="77777777" w:rsidR="00077066" w:rsidRDefault="00077066" w:rsidP="00077066">
            <w:pPr>
              <w:pStyle w:val="TableText"/>
            </w:pPr>
            <w:r>
              <w:rPr>
                <w:lang w:eastAsia="en-AU"/>
              </w:rPr>
              <w:t>2.10523</w:t>
            </w:r>
          </w:p>
        </w:tc>
        <w:tc>
          <w:tcPr>
            <w:tcW w:w="1087" w:type="dxa"/>
            <w:tcBorders>
              <w:top w:val="nil"/>
              <w:left w:val="nil"/>
              <w:bottom w:val="nil"/>
              <w:right w:val="nil"/>
            </w:tcBorders>
          </w:tcPr>
          <w:p w14:paraId="76F8AB21" w14:textId="77777777" w:rsidR="00077066" w:rsidRDefault="00077066" w:rsidP="00077066">
            <w:pPr>
              <w:pStyle w:val="TableText"/>
            </w:pPr>
            <w:r>
              <w:rPr>
                <w:lang w:eastAsia="en-AU"/>
              </w:rPr>
              <w:t>2.13301</w:t>
            </w:r>
          </w:p>
        </w:tc>
        <w:tc>
          <w:tcPr>
            <w:tcW w:w="1089" w:type="dxa"/>
            <w:tcBorders>
              <w:top w:val="nil"/>
              <w:left w:val="nil"/>
              <w:bottom w:val="nil"/>
              <w:right w:val="nil"/>
            </w:tcBorders>
          </w:tcPr>
          <w:p w14:paraId="3CCA0F6E" w14:textId="77777777" w:rsidR="00077066" w:rsidRDefault="00077066" w:rsidP="00077066">
            <w:pPr>
              <w:pStyle w:val="TableText"/>
            </w:pPr>
            <w:r>
              <w:rPr>
                <w:lang w:eastAsia="en-AU"/>
              </w:rPr>
              <w:t>2.15973</w:t>
            </w:r>
          </w:p>
        </w:tc>
        <w:tc>
          <w:tcPr>
            <w:tcW w:w="1090" w:type="dxa"/>
            <w:tcBorders>
              <w:top w:val="nil"/>
              <w:left w:val="nil"/>
              <w:bottom w:val="nil"/>
              <w:right w:val="nil"/>
            </w:tcBorders>
          </w:tcPr>
          <w:p w14:paraId="2EBEC98D" w14:textId="77777777" w:rsidR="00077066" w:rsidRDefault="00077066" w:rsidP="00077066">
            <w:pPr>
              <w:pStyle w:val="TableText"/>
            </w:pPr>
            <w:r>
              <w:rPr>
                <w:lang w:eastAsia="en-AU"/>
              </w:rPr>
              <w:t>2.18541</w:t>
            </w:r>
          </w:p>
        </w:tc>
        <w:tc>
          <w:tcPr>
            <w:tcW w:w="1090" w:type="dxa"/>
            <w:tcBorders>
              <w:top w:val="nil"/>
              <w:left w:val="nil"/>
              <w:bottom w:val="nil"/>
              <w:right w:val="nil"/>
            </w:tcBorders>
          </w:tcPr>
          <w:p w14:paraId="6846F0D9" w14:textId="77777777" w:rsidR="00077066" w:rsidRDefault="00077066" w:rsidP="00077066">
            <w:pPr>
              <w:pStyle w:val="TableText"/>
            </w:pPr>
            <w:r>
              <w:rPr>
                <w:lang w:eastAsia="en-AU"/>
              </w:rPr>
              <w:t>2.21007</w:t>
            </w:r>
          </w:p>
        </w:tc>
        <w:tc>
          <w:tcPr>
            <w:tcW w:w="1091" w:type="dxa"/>
            <w:tcBorders>
              <w:top w:val="nil"/>
              <w:left w:val="nil"/>
              <w:bottom w:val="nil"/>
              <w:right w:val="nil"/>
            </w:tcBorders>
          </w:tcPr>
          <w:p w14:paraId="0492B1BE" w14:textId="77777777" w:rsidR="00077066" w:rsidRDefault="00077066" w:rsidP="00077066">
            <w:pPr>
              <w:pStyle w:val="TableText"/>
            </w:pPr>
            <w:r>
              <w:rPr>
                <w:lang w:eastAsia="en-AU"/>
              </w:rPr>
              <w:t>2.23376</w:t>
            </w:r>
          </w:p>
        </w:tc>
        <w:tc>
          <w:tcPr>
            <w:tcW w:w="1092" w:type="dxa"/>
            <w:tcBorders>
              <w:top w:val="nil"/>
              <w:left w:val="nil"/>
              <w:bottom w:val="nil"/>
              <w:right w:val="nil"/>
            </w:tcBorders>
          </w:tcPr>
          <w:p w14:paraId="0AB971A3" w14:textId="77777777" w:rsidR="00077066" w:rsidRDefault="00077066" w:rsidP="00077066">
            <w:pPr>
              <w:pStyle w:val="TableText"/>
            </w:pPr>
            <w:r>
              <w:rPr>
                <w:lang w:eastAsia="en-AU"/>
              </w:rPr>
              <w:t>2.25648</w:t>
            </w:r>
          </w:p>
        </w:tc>
        <w:tc>
          <w:tcPr>
            <w:tcW w:w="1092" w:type="dxa"/>
            <w:tcBorders>
              <w:top w:val="nil"/>
              <w:left w:val="nil"/>
              <w:bottom w:val="nil"/>
              <w:right w:val="nil"/>
            </w:tcBorders>
          </w:tcPr>
          <w:p w14:paraId="074922C1" w14:textId="77777777" w:rsidR="00077066" w:rsidRDefault="00077066" w:rsidP="00077066">
            <w:pPr>
              <w:pStyle w:val="TableText"/>
            </w:pPr>
            <w:r>
              <w:rPr>
                <w:lang w:eastAsia="en-AU"/>
              </w:rPr>
              <w:t>2.27828</w:t>
            </w:r>
          </w:p>
        </w:tc>
        <w:tc>
          <w:tcPr>
            <w:tcW w:w="1095" w:type="dxa"/>
            <w:tcBorders>
              <w:top w:val="nil"/>
              <w:left w:val="nil"/>
              <w:bottom w:val="nil"/>
              <w:right w:val="nil"/>
            </w:tcBorders>
          </w:tcPr>
          <w:p w14:paraId="1BC703DB" w14:textId="77777777" w:rsidR="00077066" w:rsidRDefault="00077066" w:rsidP="00077066">
            <w:pPr>
              <w:pStyle w:val="TableText"/>
            </w:pPr>
            <w:r>
              <w:rPr>
                <w:lang w:eastAsia="en-AU"/>
              </w:rPr>
              <w:t>2.29917</w:t>
            </w:r>
          </w:p>
        </w:tc>
        <w:tc>
          <w:tcPr>
            <w:tcW w:w="1095" w:type="dxa"/>
            <w:tcBorders>
              <w:top w:val="nil"/>
              <w:left w:val="nil"/>
              <w:bottom w:val="nil"/>
              <w:right w:val="nil"/>
            </w:tcBorders>
          </w:tcPr>
          <w:p w14:paraId="3CEBB5CF" w14:textId="77777777" w:rsidR="00077066" w:rsidRDefault="00077066" w:rsidP="00077066">
            <w:pPr>
              <w:pStyle w:val="TableText"/>
            </w:pPr>
            <w:r>
              <w:rPr>
                <w:lang w:eastAsia="en-AU"/>
              </w:rPr>
              <w:t>2.31919</w:t>
            </w:r>
          </w:p>
        </w:tc>
        <w:tc>
          <w:tcPr>
            <w:tcW w:w="1095" w:type="dxa"/>
            <w:tcBorders>
              <w:top w:val="nil"/>
              <w:left w:val="nil"/>
              <w:bottom w:val="nil"/>
              <w:right w:val="nil"/>
            </w:tcBorders>
          </w:tcPr>
          <w:p w14:paraId="39AAAA74" w14:textId="77777777" w:rsidR="00077066" w:rsidRDefault="00077066" w:rsidP="00077066">
            <w:pPr>
              <w:pStyle w:val="TableText"/>
            </w:pPr>
            <w:r>
              <w:rPr>
                <w:lang w:eastAsia="en-AU"/>
              </w:rPr>
              <w:t>2.33836</w:t>
            </w:r>
          </w:p>
        </w:tc>
        <w:tc>
          <w:tcPr>
            <w:tcW w:w="1092" w:type="dxa"/>
            <w:tcBorders>
              <w:top w:val="nil"/>
              <w:left w:val="nil"/>
              <w:bottom w:val="nil"/>
              <w:right w:val="nil"/>
            </w:tcBorders>
          </w:tcPr>
          <w:p w14:paraId="6359FF54" w14:textId="77777777" w:rsidR="00077066" w:rsidRDefault="00077066" w:rsidP="00077066"/>
        </w:tc>
        <w:tc>
          <w:tcPr>
            <w:tcW w:w="1092" w:type="dxa"/>
            <w:tcBorders>
              <w:top w:val="nil"/>
              <w:left w:val="nil"/>
              <w:bottom w:val="nil"/>
              <w:right w:val="nil"/>
            </w:tcBorders>
          </w:tcPr>
          <w:p w14:paraId="0EA51588" w14:textId="77777777" w:rsidR="00077066" w:rsidRDefault="00077066" w:rsidP="00077066">
            <w:pPr>
              <w:pStyle w:val="TableText"/>
            </w:pPr>
          </w:p>
        </w:tc>
      </w:tr>
      <w:tr w:rsidR="00077066" w14:paraId="148367A1" w14:textId="77777777">
        <w:trPr>
          <w:trHeight w:val="221"/>
        </w:trPr>
        <w:tc>
          <w:tcPr>
            <w:tcW w:w="750" w:type="dxa"/>
            <w:tcBorders>
              <w:top w:val="nil"/>
              <w:left w:val="nil"/>
              <w:bottom w:val="nil"/>
              <w:right w:val="nil"/>
            </w:tcBorders>
          </w:tcPr>
          <w:p w14:paraId="6A99ED26" w14:textId="77777777" w:rsidR="00077066" w:rsidRDefault="00077066" w:rsidP="00077066">
            <w:pPr>
              <w:pStyle w:val="TableText"/>
            </w:pPr>
            <w:r>
              <w:rPr>
                <w:lang w:eastAsia="en-AU"/>
              </w:rPr>
              <w:t>39</w:t>
            </w:r>
          </w:p>
        </w:tc>
        <w:tc>
          <w:tcPr>
            <w:tcW w:w="1087" w:type="dxa"/>
            <w:tcBorders>
              <w:top w:val="nil"/>
              <w:left w:val="nil"/>
              <w:bottom w:val="nil"/>
              <w:right w:val="nil"/>
            </w:tcBorders>
          </w:tcPr>
          <w:p w14:paraId="2E2BCA69" w14:textId="77777777" w:rsidR="00077066" w:rsidRDefault="00077066" w:rsidP="00077066">
            <w:pPr>
              <w:pStyle w:val="TableText"/>
            </w:pPr>
            <w:r>
              <w:rPr>
                <w:lang w:eastAsia="en-AU"/>
              </w:rPr>
              <w:t>2.22199</w:t>
            </w:r>
          </w:p>
        </w:tc>
        <w:tc>
          <w:tcPr>
            <w:tcW w:w="1087" w:type="dxa"/>
            <w:tcBorders>
              <w:top w:val="nil"/>
              <w:left w:val="nil"/>
              <w:bottom w:val="nil"/>
              <w:right w:val="nil"/>
            </w:tcBorders>
          </w:tcPr>
          <w:p w14:paraId="6100DE6E" w14:textId="77777777" w:rsidR="00077066" w:rsidRDefault="00077066" w:rsidP="00077066">
            <w:pPr>
              <w:pStyle w:val="TableText"/>
            </w:pPr>
            <w:r>
              <w:rPr>
                <w:lang w:eastAsia="en-AU"/>
              </w:rPr>
              <w:t>2.24925</w:t>
            </w:r>
          </w:p>
        </w:tc>
        <w:tc>
          <w:tcPr>
            <w:tcW w:w="1089" w:type="dxa"/>
            <w:tcBorders>
              <w:top w:val="nil"/>
              <w:left w:val="nil"/>
              <w:bottom w:val="nil"/>
              <w:right w:val="nil"/>
            </w:tcBorders>
          </w:tcPr>
          <w:p w14:paraId="79621C51" w14:textId="77777777" w:rsidR="00077066" w:rsidRDefault="00077066" w:rsidP="00077066">
            <w:pPr>
              <w:pStyle w:val="TableText"/>
            </w:pPr>
            <w:r>
              <w:rPr>
                <w:lang w:eastAsia="en-AU"/>
              </w:rPr>
              <w:t>2.27544</w:t>
            </w:r>
          </w:p>
        </w:tc>
        <w:tc>
          <w:tcPr>
            <w:tcW w:w="1090" w:type="dxa"/>
            <w:tcBorders>
              <w:top w:val="nil"/>
              <w:left w:val="nil"/>
              <w:bottom w:val="nil"/>
              <w:right w:val="nil"/>
            </w:tcBorders>
          </w:tcPr>
          <w:p w14:paraId="43E54104" w14:textId="77777777" w:rsidR="00077066" w:rsidRDefault="00077066" w:rsidP="00077066">
            <w:pPr>
              <w:pStyle w:val="TableText"/>
            </w:pPr>
            <w:r>
              <w:rPr>
                <w:lang w:eastAsia="en-AU"/>
              </w:rPr>
              <w:t>2.30060</w:t>
            </w:r>
          </w:p>
        </w:tc>
        <w:tc>
          <w:tcPr>
            <w:tcW w:w="1090" w:type="dxa"/>
            <w:tcBorders>
              <w:top w:val="nil"/>
              <w:left w:val="nil"/>
              <w:bottom w:val="nil"/>
              <w:right w:val="nil"/>
            </w:tcBorders>
          </w:tcPr>
          <w:p w14:paraId="4CFC1E61" w14:textId="77777777" w:rsidR="00077066" w:rsidRDefault="00077066" w:rsidP="00077066">
            <w:pPr>
              <w:pStyle w:val="TableText"/>
            </w:pPr>
            <w:r>
              <w:rPr>
                <w:lang w:eastAsia="en-AU"/>
              </w:rPr>
              <w:t>2.32474</w:t>
            </w:r>
          </w:p>
        </w:tc>
        <w:tc>
          <w:tcPr>
            <w:tcW w:w="1091" w:type="dxa"/>
            <w:tcBorders>
              <w:top w:val="nil"/>
              <w:left w:val="nil"/>
              <w:bottom w:val="nil"/>
              <w:right w:val="nil"/>
            </w:tcBorders>
          </w:tcPr>
          <w:p w14:paraId="7F26469A" w14:textId="77777777" w:rsidR="00077066" w:rsidRDefault="00077066" w:rsidP="00077066">
            <w:pPr>
              <w:pStyle w:val="TableText"/>
            </w:pPr>
            <w:r>
              <w:rPr>
                <w:lang w:eastAsia="en-AU"/>
              </w:rPr>
              <w:t>2.34790</w:t>
            </w:r>
          </w:p>
        </w:tc>
        <w:tc>
          <w:tcPr>
            <w:tcW w:w="1092" w:type="dxa"/>
            <w:tcBorders>
              <w:top w:val="nil"/>
              <w:left w:val="nil"/>
              <w:bottom w:val="nil"/>
              <w:right w:val="nil"/>
            </w:tcBorders>
          </w:tcPr>
          <w:p w14:paraId="7A6F7A34" w14:textId="77777777" w:rsidR="00077066" w:rsidRDefault="00077066" w:rsidP="00077066">
            <w:pPr>
              <w:pStyle w:val="TableText"/>
            </w:pPr>
            <w:r>
              <w:rPr>
                <w:lang w:eastAsia="en-AU"/>
              </w:rPr>
              <w:t>2.37011</w:t>
            </w:r>
          </w:p>
        </w:tc>
        <w:tc>
          <w:tcPr>
            <w:tcW w:w="1092" w:type="dxa"/>
            <w:tcBorders>
              <w:top w:val="nil"/>
              <w:left w:val="nil"/>
              <w:bottom w:val="nil"/>
              <w:right w:val="nil"/>
            </w:tcBorders>
          </w:tcPr>
          <w:p w14:paraId="21B00B43" w14:textId="77777777" w:rsidR="00077066" w:rsidRDefault="00077066" w:rsidP="00077066">
            <w:pPr>
              <w:pStyle w:val="TableText"/>
            </w:pPr>
            <w:r>
              <w:rPr>
                <w:lang w:eastAsia="en-AU"/>
              </w:rPr>
              <w:t>2.39140</w:t>
            </w:r>
          </w:p>
        </w:tc>
        <w:tc>
          <w:tcPr>
            <w:tcW w:w="1095" w:type="dxa"/>
            <w:tcBorders>
              <w:top w:val="nil"/>
              <w:left w:val="nil"/>
              <w:bottom w:val="nil"/>
              <w:right w:val="nil"/>
            </w:tcBorders>
          </w:tcPr>
          <w:p w14:paraId="79ACD23E" w14:textId="77777777" w:rsidR="00077066" w:rsidRDefault="00077066" w:rsidP="00077066">
            <w:pPr>
              <w:pStyle w:val="TableText"/>
            </w:pPr>
            <w:r>
              <w:rPr>
                <w:lang w:eastAsia="en-AU"/>
              </w:rPr>
              <w:t>2.41179</w:t>
            </w:r>
          </w:p>
        </w:tc>
        <w:tc>
          <w:tcPr>
            <w:tcW w:w="1095" w:type="dxa"/>
            <w:tcBorders>
              <w:top w:val="nil"/>
              <w:left w:val="nil"/>
              <w:bottom w:val="nil"/>
              <w:right w:val="nil"/>
            </w:tcBorders>
          </w:tcPr>
          <w:p w14:paraId="760A8A9C" w14:textId="77777777" w:rsidR="00077066" w:rsidRDefault="00077066" w:rsidP="00077066">
            <w:pPr>
              <w:pStyle w:val="TableText"/>
            </w:pPr>
            <w:r>
              <w:rPr>
                <w:lang w:eastAsia="en-AU"/>
              </w:rPr>
              <w:t>2.43132</w:t>
            </w:r>
          </w:p>
        </w:tc>
        <w:tc>
          <w:tcPr>
            <w:tcW w:w="1095" w:type="dxa"/>
            <w:tcBorders>
              <w:top w:val="nil"/>
              <w:left w:val="nil"/>
              <w:bottom w:val="nil"/>
              <w:right w:val="nil"/>
            </w:tcBorders>
          </w:tcPr>
          <w:p w14:paraId="0D7466B4" w14:textId="77777777" w:rsidR="00077066" w:rsidRDefault="00077066" w:rsidP="00077066">
            <w:pPr>
              <w:pStyle w:val="TableText"/>
            </w:pPr>
            <w:r>
              <w:rPr>
                <w:lang w:eastAsia="en-AU"/>
              </w:rPr>
              <w:t>2.45001</w:t>
            </w:r>
          </w:p>
        </w:tc>
        <w:tc>
          <w:tcPr>
            <w:tcW w:w="1092" w:type="dxa"/>
            <w:tcBorders>
              <w:top w:val="nil"/>
              <w:left w:val="nil"/>
              <w:bottom w:val="nil"/>
              <w:right w:val="nil"/>
            </w:tcBorders>
          </w:tcPr>
          <w:p w14:paraId="4594CDC0" w14:textId="77777777" w:rsidR="00077066" w:rsidRDefault="00077066" w:rsidP="00077066">
            <w:pPr>
              <w:pStyle w:val="TableText"/>
            </w:pPr>
            <w:r>
              <w:rPr>
                <w:lang w:eastAsia="en-AU"/>
              </w:rPr>
              <w:t>2.46789</w:t>
            </w:r>
          </w:p>
        </w:tc>
        <w:tc>
          <w:tcPr>
            <w:tcW w:w="1092" w:type="dxa"/>
            <w:tcBorders>
              <w:top w:val="nil"/>
              <w:left w:val="nil"/>
              <w:bottom w:val="nil"/>
              <w:right w:val="nil"/>
            </w:tcBorders>
          </w:tcPr>
          <w:p w14:paraId="78A607BA" w14:textId="77777777" w:rsidR="00077066" w:rsidRDefault="00077066" w:rsidP="00077066">
            <w:pPr>
              <w:pStyle w:val="TableText"/>
            </w:pPr>
          </w:p>
        </w:tc>
      </w:tr>
      <w:tr w:rsidR="00077066" w14:paraId="7644EFB4" w14:textId="77777777">
        <w:trPr>
          <w:trHeight w:val="221"/>
        </w:trPr>
        <w:tc>
          <w:tcPr>
            <w:tcW w:w="750" w:type="dxa"/>
            <w:tcBorders>
              <w:top w:val="nil"/>
              <w:left w:val="nil"/>
              <w:bottom w:val="nil"/>
              <w:right w:val="nil"/>
            </w:tcBorders>
          </w:tcPr>
          <w:p w14:paraId="102B451D" w14:textId="77777777" w:rsidR="00077066" w:rsidRDefault="00077066" w:rsidP="00077066">
            <w:pPr>
              <w:pStyle w:val="TableText"/>
            </w:pPr>
            <w:r>
              <w:rPr>
                <w:lang w:eastAsia="en-AU"/>
              </w:rPr>
              <w:t>40</w:t>
            </w:r>
          </w:p>
        </w:tc>
        <w:tc>
          <w:tcPr>
            <w:tcW w:w="1087" w:type="dxa"/>
            <w:tcBorders>
              <w:top w:val="nil"/>
              <w:left w:val="nil"/>
              <w:bottom w:val="nil"/>
              <w:right w:val="nil"/>
            </w:tcBorders>
          </w:tcPr>
          <w:p w14:paraId="670710CC" w14:textId="77777777" w:rsidR="00077066" w:rsidRDefault="00077066" w:rsidP="00077066">
            <w:pPr>
              <w:pStyle w:val="TableText"/>
            </w:pPr>
            <w:r>
              <w:rPr>
                <w:lang w:eastAsia="en-AU"/>
              </w:rPr>
              <w:t>2.34136</w:t>
            </w:r>
          </w:p>
        </w:tc>
        <w:tc>
          <w:tcPr>
            <w:tcW w:w="1087" w:type="dxa"/>
            <w:tcBorders>
              <w:top w:val="nil"/>
              <w:left w:val="nil"/>
              <w:bottom w:val="nil"/>
              <w:right w:val="nil"/>
            </w:tcBorders>
          </w:tcPr>
          <w:p w14:paraId="151C42D8" w14:textId="77777777" w:rsidR="00077066" w:rsidRDefault="00077066" w:rsidP="00077066">
            <w:pPr>
              <w:pStyle w:val="TableText"/>
            </w:pPr>
            <w:r>
              <w:rPr>
                <w:lang w:eastAsia="en-AU"/>
              </w:rPr>
              <w:t>2.36808</w:t>
            </w:r>
          </w:p>
        </w:tc>
        <w:tc>
          <w:tcPr>
            <w:tcW w:w="1089" w:type="dxa"/>
            <w:tcBorders>
              <w:top w:val="nil"/>
              <w:left w:val="nil"/>
              <w:bottom w:val="nil"/>
              <w:right w:val="nil"/>
            </w:tcBorders>
          </w:tcPr>
          <w:p w14:paraId="783D1F0C" w14:textId="77777777" w:rsidR="00077066" w:rsidRDefault="00077066" w:rsidP="00077066">
            <w:pPr>
              <w:pStyle w:val="TableText"/>
            </w:pPr>
            <w:r>
              <w:rPr>
                <w:lang w:eastAsia="en-AU"/>
              </w:rPr>
              <w:t>2.39374</w:t>
            </w:r>
          </w:p>
        </w:tc>
        <w:tc>
          <w:tcPr>
            <w:tcW w:w="1090" w:type="dxa"/>
            <w:tcBorders>
              <w:top w:val="nil"/>
              <w:left w:val="nil"/>
              <w:bottom w:val="nil"/>
              <w:right w:val="nil"/>
            </w:tcBorders>
          </w:tcPr>
          <w:p w14:paraId="5BDD139B" w14:textId="77777777" w:rsidR="00077066" w:rsidRDefault="00077066" w:rsidP="00077066">
            <w:pPr>
              <w:pStyle w:val="TableText"/>
            </w:pPr>
            <w:r>
              <w:rPr>
                <w:lang w:eastAsia="en-AU"/>
              </w:rPr>
              <w:t>2.41835</w:t>
            </w:r>
          </w:p>
        </w:tc>
        <w:tc>
          <w:tcPr>
            <w:tcW w:w="1090" w:type="dxa"/>
            <w:tcBorders>
              <w:top w:val="nil"/>
              <w:left w:val="nil"/>
              <w:bottom w:val="nil"/>
              <w:right w:val="nil"/>
            </w:tcBorders>
          </w:tcPr>
          <w:p w14:paraId="4B461213" w14:textId="77777777" w:rsidR="00077066" w:rsidRDefault="00077066" w:rsidP="00077066">
            <w:pPr>
              <w:pStyle w:val="TableText"/>
            </w:pPr>
            <w:r>
              <w:rPr>
                <w:lang w:eastAsia="en-AU"/>
              </w:rPr>
              <w:t>2.44197</w:t>
            </w:r>
          </w:p>
        </w:tc>
        <w:tc>
          <w:tcPr>
            <w:tcW w:w="1091" w:type="dxa"/>
            <w:tcBorders>
              <w:top w:val="nil"/>
              <w:left w:val="nil"/>
              <w:bottom w:val="nil"/>
              <w:right w:val="nil"/>
            </w:tcBorders>
          </w:tcPr>
          <w:p w14:paraId="5A304AE7" w14:textId="77777777" w:rsidR="00077066" w:rsidRDefault="00077066" w:rsidP="00077066">
            <w:pPr>
              <w:pStyle w:val="TableText"/>
            </w:pPr>
            <w:r>
              <w:rPr>
                <w:lang w:eastAsia="en-AU"/>
              </w:rPr>
              <w:t>2.46460</w:t>
            </w:r>
          </w:p>
        </w:tc>
        <w:tc>
          <w:tcPr>
            <w:tcW w:w="1092" w:type="dxa"/>
            <w:tcBorders>
              <w:top w:val="nil"/>
              <w:left w:val="nil"/>
              <w:bottom w:val="nil"/>
              <w:right w:val="nil"/>
            </w:tcBorders>
          </w:tcPr>
          <w:p w14:paraId="09B65E42" w14:textId="77777777" w:rsidR="00077066" w:rsidRDefault="00077066" w:rsidP="00077066">
            <w:pPr>
              <w:pStyle w:val="TableText"/>
            </w:pPr>
            <w:r>
              <w:rPr>
                <w:lang w:eastAsia="en-AU"/>
              </w:rPr>
              <w:t>2.48629</w:t>
            </w:r>
          </w:p>
        </w:tc>
        <w:tc>
          <w:tcPr>
            <w:tcW w:w="1092" w:type="dxa"/>
            <w:tcBorders>
              <w:top w:val="nil"/>
              <w:left w:val="nil"/>
              <w:bottom w:val="nil"/>
              <w:right w:val="nil"/>
            </w:tcBorders>
          </w:tcPr>
          <w:p w14:paraId="344AB164" w14:textId="77777777" w:rsidR="00077066" w:rsidRDefault="00077066" w:rsidP="00077066">
            <w:pPr>
              <w:pStyle w:val="TableText"/>
            </w:pPr>
            <w:r>
              <w:rPr>
                <w:lang w:eastAsia="en-AU"/>
              </w:rPr>
              <w:t>2.50707</w:t>
            </w:r>
          </w:p>
        </w:tc>
        <w:tc>
          <w:tcPr>
            <w:tcW w:w="1095" w:type="dxa"/>
            <w:tcBorders>
              <w:top w:val="nil"/>
              <w:left w:val="nil"/>
              <w:bottom w:val="nil"/>
              <w:right w:val="nil"/>
            </w:tcBorders>
          </w:tcPr>
          <w:p w14:paraId="308411A3" w14:textId="77777777" w:rsidR="00077066" w:rsidRDefault="00077066" w:rsidP="00077066">
            <w:pPr>
              <w:pStyle w:val="TableText"/>
            </w:pPr>
            <w:r>
              <w:rPr>
                <w:lang w:eastAsia="en-AU"/>
              </w:rPr>
              <w:t>2.52696</w:t>
            </w:r>
          </w:p>
        </w:tc>
        <w:tc>
          <w:tcPr>
            <w:tcW w:w="1095" w:type="dxa"/>
            <w:tcBorders>
              <w:top w:val="nil"/>
              <w:left w:val="nil"/>
              <w:bottom w:val="nil"/>
              <w:right w:val="nil"/>
            </w:tcBorders>
          </w:tcPr>
          <w:p w14:paraId="55A5588E" w14:textId="77777777" w:rsidR="00077066" w:rsidRDefault="00077066" w:rsidP="00077066">
            <w:pPr>
              <w:pStyle w:val="TableText"/>
            </w:pPr>
            <w:r>
              <w:rPr>
                <w:lang w:eastAsia="en-AU"/>
              </w:rPr>
              <w:t>2.54599</w:t>
            </w:r>
          </w:p>
        </w:tc>
        <w:tc>
          <w:tcPr>
            <w:tcW w:w="1095" w:type="dxa"/>
            <w:tcBorders>
              <w:top w:val="nil"/>
              <w:left w:val="nil"/>
              <w:bottom w:val="nil"/>
              <w:right w:val="nil"/>
            </w:tcBorders>
          </w:tcPr>
          <w:p w14:paraId="43431E38" w14:textId="77777777" w:rsidR="00077066" w:rsidRDefault="00077066" w:rsidP="00077066">
            <w:pPr>
              <w:pStyle w:val="TableText"/>
            </w:pPr>
            <w:r>
              <w:rPr>
                <w:lang w:eastAsia="en-AU"/>
              </w:rPr>
              <w:t>2.56420</w:t>
            </w:r>
          </w:p>
        </w:tc>
        <w:tc>
          <w:tcPr>
            <w:tcW w:w="1092" w:type="dxa"/>
            <w:tcBorders>
              <w:top w:val="nil"/>
              <w:left w:val="nil"/>
              <w:bottom w:val="nil"/>
              <w:right w:val="nil"/>
            </w:tcBorders>
          </w:tcPr>
          <w:p w14:paraId="00EB33FF" w14:textId="77777777" w:rsidR="00077066" w:rsidRDefault="00077066" w:rsidP="00077066">
            <w:pPr>
              <w:pStyle w:val="TableText"/>
            </w:pPr>
            <w:r>
              <w:rPr>
                <w:lang w:eastAsia="en-AU"/>
              </w:rPr>
              <w:t>2.58162</w:t>
            </w:r>
          </w:p>
        </w:tc>
        <w:tc>
          <w:tcPr>
            <w:tcW w:w="1092" w:type="dxa"/>
            <w:tcBorders>
              <w:top w:val="nil"/>
              <w:left w:val="nil"/>
              <w:bottom w:val="nil"/>
              <w:right w:val="nil"/>
            </w:tcBorders>
          </w:tcPr>
          <w:p w14:paraId="5A367575" w14:textId="77777777" w:rsidR="00077066" w:rsidRDefault="00077066" w:rsidP="00077066">
            <w:pPr>
              <w:pStyle w:val="TableText"/>
            </w:pPr>
            <w:r>
              <w:rPr>
                <w:lang w:eastAsia="en-AU"/>
              </w:rPr>
              <w:t>2.59827</w:t>
            </w:r>
          </w:p>
        </w:tc>
      </w:tr>
      <w:tr w:rsidR="00077066" w14:paraId="2D1218FA" w14:textId="77777777">
        <w:trPr>
          <w:trHeight w:val="221"/>
        </w:trPr>
        <w:tc>
          <w:tcPr>
            <w:tcW w:w="750" w:type="dxa"/>
            <w:tcBorders>
              <w:top w:val="nil"/>
              <w:left w:val="nil"/>
              <w:bottom w:val="nil"/>
              <w:right w:val="nil"/>
            </w:tcBorders>
          </w:tcPr>
          <w:p w14:paraId="4DACCEC4" w14:textId="77777777" w:rsidR="00077066" w:rsidRDefault="00077066" w:rsidP="00077066">
            <w:pPr>
              <w:pStyle w:val="TableText"/>
            </w:pPr>
            <w:r>
              <w:rPr>
                <w:lang w:eastAsia="en-AU"/>
              </w:rPr>
              <w:t>41</w:t>
            </w:r>
          </w:p>
        </w:tc>
        <w:tc>
          <w:tcPr>
            <w:tcW w:w="1087" w:type="dxa"/>
            <w:tcBorders>
              <w:top w:val="nil"/>
              <w:left w:val="nil"/>
              <w:bottom w:val="nil"/>
              <w:right w:val="nil"/>
            </w:tcBorders>
          </w:tcPr>
          <w:p w14:paraId="79851123" w14:textId="77777777" w:rsidR="00077066" w:rsidRDefault="00077066" w:rsidP="00077066">
            <w:pPr>
              <w:pStyle w:val="TableText"/>
            </w:pPr>
            <w:r>
              <w:rPr>
                <w:lang w:eastAsia="en-AU"/>
              </w:rPr>
              <w:t>2.45570</w:t>
            </w:r>
          </w:p>
        </w:tc>
        <w:tc>
          <w:tcPr>
            <w:tcW w:w="1087" w:type="dxa"/>
            <w:tcBorders>
              <w:top w:val="nil"/>
              <w:left w:val="nil"/>
              <w:bottom w:val="nil"/>
              <w:right w:val="nil"/>
            </w:tcBorders>
          </w:tcPr>
          <w:p w14:paraId="00EF670D" w14:textId="77777777" w:rsidR="00077066" w:rsidRDefault="00077066" w:rsidP="00077066">
            <w:pPr>
              <w:pStyle w:val="TableText"/>
            </w:pPr>
            <w:r>
              <w:rPr>
                <w:lang w:eastAsia="en-AU"/>
              </w:rPr>
              <w:t>2.48179</w:t>
            </w:r>
          </w:p>
        </w:tc>
        <w:tc>
          <w:tcPr>
            <w:tcW w:w="1089" w:type="dxa"/>
            <w:tcBorders>
              <w:top w:val="nil"/>
              <w:left w:val="nil"/>
              <w:bottom w:val="nil"/>
              <w:right w:val="nil"/>
            </w:tcBorders>
          </w:tcPr>
          <w:p w14:paraId="7B511098" w14:textId="77777777" w:rsidR="00077066" w:rsidRDefault="00077066" w:rsidP="00077066">
            <w:pPr>
              <w:pStyle w:val="TableText"/>
            </w:pPr>
            <w:r>
              <w:rPr>
                <w:lang w:eastAsia="en-AU"/>
              </w:rPr>
              <w:t>2.50681</w:t>
            </w:r>
          </w:p>
        </w:tc>
        <w:tc>
          <w:tcPr>
            <w:tcW w:w="1090" w:type="dxa"/>
            <w:tcBorders>
              <w:top w:val="nil"/>
              <w:left w:val="nil"/>
              <w:bottom w:val="nil"/>
              <w:right w:val="nil"/>
            </w:tcBorders>
          </w:tcPr>
          <w:p w14:paraId="6FF6A43B" w14:textId="77777777" w:rsidR="00077066" w:rsidRDefault="00077066" w:rsidP="00077066">
            <w:pPr>
              <w:pStyle w:val="TableText"/>
            </w:pPr>
            <w:r>
              <w:rPr>
                <w:lang w:eastAsia="en-AU"/>
              </w:rPr>
              <w:t>2.53081</w:t>
            </w:r>
          </w:p>
        </w:tc>
        <w:tc>
          <w:tcPr>
            <w:tcW w:w="1090" w:type="dxa"/>
            <w:tcBorders>
              <w:top w:val="nil"/>
              <w:left w:val="nil"/>
              <w:bottom w:val="nil"/>
              <w:right w:val="nil"/>
            </w:tcBorders>
          </w:tcPr>
          <w:p w14:paraId="64077154" w14:textId="77777777" w:rsidR="00077066" w:rsidRDefault="00077066" w:rsidP="00077066">
            <w:pPr>
              <w:pStyle w:val="TableText"/>
            </w:pPr>
            <w:r>
              <w:rPr>
                <w:lang w:eastAsia="en-AU"/>
              </w:rPr>
              <w:t>2.55381</w:t>
            </w:r>
          </w:p>
        </w:tc>
        <w:tc>
          <w:tcPr>
            <w:tcW w:w="1091" w:type="dxa"/>
            <w:tcBorders>
              <w:top w:val="nil"/>
              <w:left w:val="nil"/>
              <w:bottom w:val="nil"/>
              <w:right w:val="nil"/>
            </w:tcBorders>
          </w:tcPr>
          <w:p w14:paraId="0C939423" w14:textId="77777777" w:rsidR="00077066" w:rsidRDefault="00077066" w:rsidP="00077066">
            <w:pPr>
              <w:pStyle w:val="TableText"/>
            </w:pPr>
            <w:r>
              <w:rPr>
                <w:lang w:eastAsia="en-AU"/>
              </w:rPr>
              <w:t>2.57584</w:t>
            </w:r>
          </w:p>
        </w:tc>
        <w:tc>
          <w:tcPr>
            <w:tcW w:w="1092" w:type="dxa"/>
            <w:tcBorders>
              <w:top w:val="nil"/>
              <w:left w:val="nil"/>
              <w:bottom w:val="nil"/>
              <w:right w:val="nil"/>
            </w:tcBorders>
          </w:tcPr>
          <w:p w14:paraId="14A6B66B" w14:textId="77777777" w:rsidR="00077066" w:rsidRDefault="00077066" w:rsidP="00077066">
            <w:pPr>
              <w:pStyle w:val="TableText"/>
            </w:pPr>
            <w:r>
              <w:rPr>
                <w:lang w:eastAsia="en-AU"/>
              </w:rPr>
              <w:t>2.59694</w:t>
            </w:r>
          </w:p>
        </w:tc>
        <w:tc>
          <w:tcPr>
            <w:tcW w:w="1092" w:type="dxa"/>
            <w:tcBorders>
              <w:top w:val="nil"/>
              <w:left w:val="nil"/>
              <w:bottom w:val="nil"/>
              <w:right w:val="nil"/>
            </w:tcBorders>
          </w:tcPr>
          <w:p w14:paraId="5AB0E715" w14:textId="77777777" w:rsidR="00077066" w:rsidRDefault="00077066" w:rsidP="00077066">
            <w:pPr>
              <w:pStyle w:val="TableText"/>
            </w:pPr>
            <w:r>
              <w:rPr>
                <w:lang w:eastAsia="en-AU"/>
              </w:rPr>
              <w:t>2.61714</w:t>
            </w:r>
          </w:p>
        </w:tc>
        <w:tc>
          <w:tcPr>
            <w:tcW w:w="1095" w:type="dxa"/>
            <w:tcBorders>
              <w:top w:val="nil"/>
              <w:left w:val="nil"/>
              <w:bottom w:val="nil"/>
              <w:right w:val="nil"/>
            </w:tcBorders>
          </w:tcPr>
          <w:p w14:paraId="4F9E0405" w14:textId="77777777" w:rsidR="00077066" w:rsidRDefault="00077066" w:rsidP="00077066">
            <w:pPr>
              <w:pStyle w:val="TableText"/>
            </w:pPr>
            <w:r>
              <w:rPr>
                <w:lang w:eastAsia="en-AU"/>
              </w:rPr>
              <w:t>2.63647</w:t>
            </w:r>
          </w:p>
        </w:tc>
        <w:tc>
          <w:tcPr>
            <w:tcW w:w="1095" w:type="dxa"/>
            <w:tcBorders>
              <w:top w:val="nil"/>
              <w:left w:val="nil"/>
              <w:bottom w:val="nil"/>
              <w:right w:val="nil"/>
            </w:tcBorders>
          </w:tcPr>
          <w:p w14:paraId="7C0D032A" w14:textId="77777777" w:rsidR="00077066" w:rsidRDefault="00077066" w:rsidP="00077066">
            <w:pPr>
              <w:pStyle w:val="TableText"/>
            </w:pPr>
            <w:r>
              <w:rPr>
                <w:lang w:eastAsia="en-AU"/>
              </w:rPr>
              <w:t>2.65496</w:t>
            </w:r>
          </w:p>
        </w:tc>
        <w:tc>
          <w:tcPr>
            <w:tcW w:w="1095" w:type="dxa"/>
            <w:tcBorders>
              <w:top w:val="nil"/>
              <w:left w:val="nil"/>
              <w:bottom w:val="nil"/>
              <w:right w:val="nil"/>
            </w:tcBorders>
          </w:tcPr>
          <w:p w14:paraId="1A3F49D0" w14:textId="77777777" w:rsidR="00077066" w:rsidRDefault="00077066" w:rsidP="00077066">
            <w:pPr>
              <w:pStyle w:val="TableText"/>
            </w:pPr>
            <w:r>
              <w:rPr>
                <w:lang w:eastAsia="en-AU"/>
              </w:rPr>
              <w:t>2.67263</w:t>
            </w:r>
          </w:p>
        </w:tc>
        <w:tc>
          <w:tcPr>
            <w:tcW w:w="1092" w:type="dxa"/>
            <w:tcBorders>
              <w:top w:val="nil"/>
              <w:left w:val="nil"/>
              <w:bottom w:val="nil"/>
              <w:right w:val="nil"/>
            </w:tcBorders>
          </w:tcPr>
          <w:p w14:paraId="08FF653E" w14:textId="77777777" w:rsidR="00077066" w:rsidRDefault="00077066" w:rsidP="00077066">
            <w:pPr>
              <w:pStyle w:val="TableText"/>
            </w:pPr>
            <w:r>
              <w:rPr>
                <w:lang w:eastAsia="en-AU"/>
              </w:rPr>
              <w:t>2.68953</w:t>
            </w:r>
          </w:p>
        </w:tc>
        <w:tc>
          <w:tcPr>
            <w:tcW w:w="1092" w:type="dxa"/>
            <w:tcBorders>
              <w:top w:val="nil"/>
              <w:left w:val="nil"/>
              <w:bottom w:val="nil"/>
              <w:right w:val="nil"/>
            </w:tcBorders>
          </w:tcPr>
          <w:p w14:paraId="48DBA33C" w14:textId="77777777" w:rsidR="00077066" w:rsidRDefault="00077066" w:rsidP="00077066">
            <w:pPr>
              <w:pStyle w:val="TableText"/>
            </w:pPr>
            <w:r>
              <w:rPr>
                <w:lang w:eastAsia="en-AU"/>
              </w:rPr>
              <w:t>2.70568</w:t>
            </w:r>
          </w:p>
        </w:tc>
      </w:tr>
      <w:tr w:rsidR="00077066" w14:paraId="1EA15C2D" w14:textId="77777777">
        <w:trPr>
          <w:trHeight w:val="221"/>
        </w:trPr>
        <w:tc>
          <w:tcPr>
            <w:tcW w:w="750" w:type="dxa"/>
            <w:tcBorders>
              <w:top w:val="nil"/>
              <w:left w:val="nil"/>
              <w:bottom w:val="nil"/>
              <w:right w:val="nil"/>
            </w:tcBorders>
          </w:tcPr>
          <w:p w14:paraId="2A55030B" w14:textId="77777777" w:rsidR="00077066" w:rsidRDefault="00077066" w:rsidP="00077066">
            <w:pPr>
              <w:pStyle w:val="TableText"/>
            </w:pPr>
            <w:r>
              <w:rPr>
                <w:lang w:eastAsia="en-AU"/>
              </w:rPr>
              <w:t>42</w:t>
            </w:r>
          </w:p>
        </w:tc>
        <w:tc>
          <w:tcPr>
            <w:tcW w:w="1087" w:type="dxa"/>
            <w:tcBorders>
              <w:top w:val="nil"/>
              <w:left w:val="nil"/>
              <w:bottom w:val="nil"/>
              <w:right w:val="nil"/>
            </w:tcBorders>
          </w:tcPr>
          <w:p w14:paraId="1A6276C5" w14:textId="77777777" w:rsidR="00077066" w:rsidRDefault="00077066" w:rsidP="00077066">
            <w:pPr>
              <w:pStyle w:val="TableText"/>
            </w:pPr>
            <w:r>
              <w:rPr>
                <w:lang w:eastAsia="en-AU"/>
              </w:rPr>
              <w:t>2.57220</w:t>
            </w:r>
          </w:p>
        </w:tc>
        <w:tc>
          <w:tcPr>
            <w:tcW w:w="1087" w:type="dxa"/>
            <w:tcBorders>
              <w:top w:val="nil"/>
              <w:left w:val="nil"/>
              <w:bottom w:val="nil"/>
              <w:right w:val="nil"/>
            </w:tcBorders>
          </w:tcPr>
          <w:p w14:paraId="4E7318C4" w14:textId="77777777" w:rsidR="00077066" w:rsidRDefault="00077066" w:rsidP="00077066">
            <w:pPr>
              <w:pStyle w:val="TableText"/>
            </w:pPr>
            <w:r>
              <w:rPr>
                <w:lang w:eastAsia="en-AU"/>
              </w:rPr>
              <w:t>2.59763</w:t>
            </w:r>
          </w:p>
        </w:tc>
        <w:tc>
          <w:tcPr>
            <w:tcW w:w="1089" w:type="dxa"/>
            <w:tcBorders>
              <w:top w:val="nil"/>
              <w:left w:val="nil"/>
              <w:bottom w:val="nil"/>
              <w:right w:val="nil"/>
            </w:tcBorders>
          </w:tcPr>
          <w:p w14:paraId="3089EFB2" w14:textId="77777777" w:rsidR="00077066" w:rsidRDefault="00077066" w:rsidP="00077066">
            <w:pPr>
              <w:pStyle w:val="TableText"/>
            </w:pPr>
            <w:r>
              <w:rPr>
                <w:lang w:eastAsia="en-AU"/>
              </w:rPr>
              <w:t>2.62201</w:t>
            </w:r>
          </w:p>
        </w:tc>
        <w:tc>
          <w:tcPr>
            <w:tcW w:w="1090" w:type="dxa"/>
            <w:tcBorders>
              <w:top w:val="nil"/>
              <w:left w:val="nil"/>
              <w:bottom w:val="nil"/>
              <w:right w:val="nil"/>
            </w:tcBorders>
          </w:tcPr>
          <w:p w14:paraId="36BD46FF" w14:textId="77777777" w:rsidR="00077066" w:rsidRDefault="00077066" w:rsidP="00077066">
            <w:pPr>
              <w:pStyle w:val="TableText"/>
            </w:pPr>
            <w:r>
              <w:rPr>
                <w:lang w:eastAsia="en-AU"/>
              </w:rPr>
              <w:t>2.64537</w:t>
            </w:r>
          </w:p>
        </w:tc>
        <w:tc>
          <w:tcPr>
            <w:tcW w:w="1090" w:type="dxa"/>
            <w:tcBorders>
              <w:top w:val="nil"/>
              <w:left w:val="nil"/>
              <w:bottom w:val="nil"/>
              <w:right w:val="nil"/>
            </w:tcBorders>
          </w:tcPr>
          <w:p w14:paraId="16597B7B" w14:textId="77777777" w:rsidR="00077066" w:rsidRDefault="00077066" w:rsidP="00077066">
            <w:pPr>
              <w:pStyle w:val="TableText"/>
            </w:pPr>
            <w:r>
              <w:rPr>
                <w:lang w:eastAsia="en-AU"/>
              </w:rPr>
              <w:t>2.66775</w:t>
            </w:r>
          </w:p>
        </w:tc>
        <w:tc>
          <w:tcPr>
            <w:tcW w:w="1091" w:type="dxa"/>
            <w:tcBorders>
              <w:top w:val="nil"/>
              <w:left w:val="nil"/>
              <w:bottom w:val="nil"/>
              <w:right w:val="nil"/>
            </w:tcBorders>
          </w:tcPr>
          <w:p w14:paraId="01E2E52B" w14:textId="77777777" w:rsidR="00077066" w:rsidRDefault="00077066" w:rsidP="00077066">
            <w:pPr>
              <w:pStyle w:val="TableText"/>
            </w:pPr>
            <w:r>
              <w:rPr>
                <w:lang w:eastAsia="en-AU"/>
              </w:rPr>
              <w:t>2.68917</w:t>
            </w:r>
          </w:p>
        </w:tc>
        <w:tc>
          <w:tcPr>
            <w:tcW w:w="1092" w:type="dxa"/>
            <w:tcBorders>
              <w:top w:val="nil"/>
              <w:left w:val="nil"/>
              <w:bottom w:val="nil"/>
              <w:right w:val="nil"/>
            </w:tcBorders>
          </w:tcPr>
          <w:p w14:paraId="787E6109" w14:textId="77777777" w:rsidR="00077066" w:rsidRDefault="00077066" w:rsidP="00077066">
            <w:pPr>
              <w:pStyle w:val="TableText"/>
            </w:pPr>
            <w:r>
              <w:rPr>
                <w:lang w:eastAsia="en-AU"/>
              </w:rPr>
              <w:t>2.70967</w:t>
            </w:r>
          </w:p>
        </w:tc>
        <w:tc>
          <w:tcPr>
            <w:tcW w:w="1092" w:type="dxa"/>
            <w:tcBorders>
              <w:top w:val="nil"/>
              <w:left w:val="nil"/>
              <w:bottom w:val="nil"/>
              <w:right w:val="nil"/>
            </w:tcBorders>
          </w:tcPr>
          <w:p w14:paraId="235D7BE0" w14:textId="77777777" w:rsidR="00077066" w:rsidRDefault="00077066" w:rsidP="00077066">
            <w:pPr>
              <w:pStyle w:val="TableText"/>
            </w:pPr>
            <w:r>
              <w:rPr>
                <w:lang w:eastAsia="en-AU"/>
              </w:rPr>
              <w:t>2.72929</w:t>
            </w:r>
          </w:p>
        </w:tc>
        <w:tc>
          <w:tcPr>
            <w:tcW w:w="1095" w:type="dxa"/>
            <w:tcBorders>
              <w:top w:val="nil"/>
              <w:left w:val="nil"/>
              <w:bottom w:val="nil"/>
              <w:right w:val="nil"/>
            </w:tcBorders>
          </w:tcPr>
          <w:p w14:paraId="5466169E" w14:textId="77777777" w:rsidR="00077066" w:rsidRDefault="00077066" w:rsidP="00077066">
            <w:pPr>
              <w:pStyle w:val="TableText"/>
            </w:pPr>
            <w:r>
              <w:rPr>
                <w:lang w:eastAsia="en-AU"/>
              </w:rPr>
              <w:t>2.74805</w:t>
            </w:r>
          </w:p>
        </w:tc>
        <w:tc>
          <w:tcPr>
            <w:tcW w:w="1095" w:type="dxa"/>
            <w:tcBorders>
              <w:top w:val="nil"/>
              <w:left w:val="nil"/>
              <w:bottom w:val="nil"/>
              <w:right w:val="nil"/>
            </w:tcBorders>
          </w:tcPr>
          <w:p w14:paraId="6B7E87DC" w14:textId="77777777" w:rsidR="00077066" w:rsidRDefault="00077066" w:rsidP="00077066">
            <w:pPr>
              <w:pStyle w:val="TableText"/>
            </w:pPr>
            <w:r>
              <w:rPr>
                <w:lang w:eastAsia="en-AU"/>
              </w:rPr>
              <w:t>2.76598</w:t>
            </w:r>
          </w:p>
        </w:tc>
        <w:tc>
          <w:tcPr>
            <w:tcW w:w="1095" w:type="dxa"/>
            <w:tcBorders>
              <w:top w:val="nil"/>
              <w:left w:val="nil"/>
              <w:bottom w:val="nil"/>
              <w:right w:val="nil"/>
            </w:tcBorders>
          </w:tcPr>
          <w:p w14:paraId="702EE24E" w14:textId="77777777" w:rsidR="00077066" w:rsidRDefault="00077066" w:rsidP="00077066">
            <w:pPr>
              <w:pStyle w:val="TableText"/>
            </w:pPr>
            <w:r>
              <w:rPr>
                <w:lang w:eastAsia="en-AU"/>
              </w:rPr>
              <w:t>2.78312</w:t>
            </w:r>
          </w:p>
        </w:tc>
        <w:tc>
          <w:tcPr>
            <w:tcW w:w="1092" w:type="dxa"/>
            <w:tcBorders>
              <w:top w:val="nil"/>
              <w:left w:val="nil"/>
              <w:bottom w:val="nil"/>
              <w:right w:val="nil"/>
            </w:tcBorders>
          </w:tcPr>
          <w:p w14:paraId="51ACAD04" w14:textId="77777777" w:rsidR="00077066" w:rsidRDefault="00077066" w:rsidP="00077066">
            <w:pPr>
              <w:pStyle w:val="TableText"/>
            </w:pPr>
            <w:r>
              <w:rPr>
                <w:lang w:eastAsia="en-AU"/>
              </w:rPr>
              <w:t>2.79950</w:t>
            </w:r>
          </w:p>
        </w:tc>
        <w:tc>
          <w:tcPr>
            <w:tcW w:w="1092" w:type="dxa"/>
            <w:tcBorders>
              <w:top w:val="nil"/>
              <w:left w:val="nil"/>
              <w:bottom w:val="nil"/>
              <w:right w:val="nil"/>
            </w:tcBorders>
          </w:tcPr>
          <w:p w14:paraId="687654D5" w14:textId="77777777" w:rsidR="00077066" w:rsidRDefault="00077066" w:rsidP="00077066">
            <w:pPr>
              <w:pStyle w:val="TableText"/>
            </w:pPr>
            <w:r>
              <w:rPr>
                <w:lang w:eastAsia="en-AU"/>
              </w:rPr>
              <w:t>2.81514</w:t>
            </w:r>
          </w:p>
        </w:tc>
      </w:tr>
      <w:tr w:rsidR="00077066" w14:paraId="78230AC5" w14:textId="77777777">
        <w:trPr>
          <w:trHeight w:val="221"/>
        </w:trPr>
        <w:tc>
          <w:tcPr>
            <w:tcW w:w="750" w:type="dxa"/>
            <w:tcBorders>
              <w:top w:val="nil"/>
              <w:left w:val="nil"/>
              <w:bottom w:val="nil"/>
              <w:right w:val="nil"/>
            </w:tcBorders>
          </w:tcPr>
          <w:p w14:paraId="2F59FA4C" w14:textId="77777777" w:rsidR="00077066" w:rsidRDefault="00077066" w:rsidP="00077066">
            <w:pPr>
              <w:pStyle w:val="TableText"/>
            </w:pPr>
            <w:r>
              <w:rPr>
                <w:lang w:eastAsia="en-AU"/>
              </w:rPr>
              <w:t>43</w:t>
            </w:r>
          </w:p>
        </w:tc>
        <w:tc>
          <w:tcPr>
            <w:tcW w:w="1087" w:type="dxa"/>
            <w:tcBorders>
              <w:top w:val="nil"/>
              <w:left w:val="nil"/>
              <w:bottom w:val="nil"/>
              <w:right w:val="nil"/>
            </w:tcBorders>
          </w:tcPr>
          <w:p w14:paraId="29E4082F" w14:textId="77777777" w:rsidR="00077066" w:rsidRDefault="00077066" w:rsidP="00077066">
            <w:pPr>
              <w:pStyle w:val="TableText"/>
            </w:pPr>
            <w:r>
              <w:rPr>
                <w:lang w:eastAsia="en-AU"/>
              </w:rPr>
              <w:t>2.69066</w:t>
            </w:r>
          </w:p>
        </w:tc>
        <w:tc>
          <w:tcPr>
            <w:tcW w:w="1087" w:type="dxa"/>
            <w:tcBorders>
              <w:top w:val="nil"/>
              <w:left w:val="nil"/>
              <w:bottom w:val="nil"/>
              <w:right w:val="nil"/>
            </w:tcBorders>
          </w:tcPr>
          <w:p w14:paraId="2C1AACFF" w14:textId="77777777" w:rsidR="00077066" w:rsidRDefault="00077066" w:rsidP="00077066">
            <w:pPr>
              <w:pStyle w:val="TableText"/>
            </w:pPr>
            <w:r>
              <w:rPr>
                <w:lang w:eastAsia="en-AU"/>
              </w:rPr>
              <w:t>2.71543</w:t>
            </w:r>
          </w:p>
        </w:tc>
        <w:tc>
          <w:tcPr>
            <w:tcW w:w="1089" w:type="dxa"/>
            <w:tcBorders>
              <w:top w:val="nil"/>
              <w:left w:val="nil"/>
              <w:bottom w:val="nil"/>
              <w:right w:val="nil"/>
            </w:tcBorders>
          </w:tcPr>
          <w:p w14:paraId="166B75C6" w14:textId="77777777" w:rsidR="00077066" w:rsidRDefault="00077066" w:rsidP="00077066">
            <w:pPr>
              <w:pStyle w:val="TableText"/>
            </w:pPr>
            <w:r>
              <w:rPr>
                <w:lang w:eastAsia="en-AU"/>
              </w:rPr>
              <w:t>2.73916</w:t>
            </w:r>
          </w:p>
        </w:tc>
        <w:tc>
          <w:tcPr>
            <w:tcW w:w="1090" w:type="dxa"/>
            <w:tcBorders>
              <w:top w:val="nil"/>
              <w:left w:val="nil"/>
              <w:bottom w:val="nil"/>
              <w:right w:val="nil"/>
            </w:tcBorders>
          </w:tcPr>
          <w:p w14:paraId="3391FD2E" w14:textId="77777777" w:rsidR="00077066" w:rsidRDefault="00077066" w:rsidP="00077066">
            <w:pPr>
              <w:pStyle w:val="TableText"/>
            </w:pPr>
            <w:r>
              <w:rPr>
                <w:lang w:eastAsia="en-AU"/>
              </w:rPr>
              <w:t>2.76188</w:t>
            </w:r>
          </w:p>
        </w:tc>
        <w:tc>
          <w:tcPr>
            <w:tcW w:w="1090" w:type="dxa"/>
            <w:tcBorders>
              <w:top w:val="nil"/>
              <w:left w:val="nil"/>
              <w:bottom w:val="nil"/>
              <w:right w:val="nil"/>
            </w:tcBorders>
          </w:tcPr>
          <w:p w14:paraId="02AA95CC" w14:textId="77777777" w:rsidR="00077066" w:rsidRDefault="00077066" w:rsidP="00077066">
            <w:pPr>
              <w:pStyle w:val="TableText"/>
            </w:pPr>
            <w:r>
              <w:rPr>
                <w:lang w:eastAsia="en-AU"/>
              </w:rPr>
              <w:t>2.78364</w:t>
            </w:r>
          </w:p>
        </w:tc>
        <w:tc>
          <w:tcPr>
            <w:tcW w:w="1091" w:type="dxa"/>
            <w:tcBorders>
              <w:top w:val="nil"/>
              <w:left w:val="nil"/>
              <w:bottom w:val="nil"/>
              <w:right w:val="nil"/>
            </w:tcBorders>
          </w:tcPr>
          <w:p w14:paraId="65415C8B" w14:textId="77777777" w:rsidR="00077066" w:rsidRDefault="00077066" w:rsidP="00077066">
            <w:pPr>
              <w:pStyle w:val="TableText"/>
            </w:pPr>
            <w:r>
              <w:rPr>
                <w:lang w:eastAsia="en-AU"/>
              </w:rPr>
              <w:t>2.80445</w:t>
            </w:r>
          </w:p>
        </w:tc>
        <w:tc>
          <w:tcPr>
            <w:tcW w:w="1092" w:type="dxa"/>
            <w:tcBorders>
              <w:top w:val="nil"/>
              <w:left w:val="nil"/>
              <w:bottom w:val="nil"/>
              <w:right w:val="nil"/>
            </w:tcBorders>
          </w:tcPr>
          <w:p w14:paraId="17882B80" w14:textId="77777777" w:rsidR="00077066" w:rsidRDefault="00077066" w:rsidP="00077066">
            <w:pPr>
              <w:pStyle w:val="TableText"/>
            </w:pPr>
            <w:r>
              <w:rPr>
                <w:lang w:eastAsia="en-AU"/>
              </w:rPr>
              <w:t>2.82435</w:t>
            </w:r>
          </w:p>
        </w:tc>
        <w:tc>
          <w:tcPr>
            <w:tcW w:w="1092" w:type="dxa"/>
            <w:tcBorders>
              <w:top w:val="nil"/>
              <w:left w:val="nil"/>
              <w:bottom w:val="nil"/>
              <w:right w:val="nil"/>
            </w:tcBorders>
          </w:tcPr>
          <w:p w14:paraId="5DF9804D" w14:textId="77777777" w:rsidR="00077066" w:rsidRDefault="00077066" w:rsidP="00077066">
            <w:pPr>
              <w:pStyle w:val="TableText"/>
            </w:pPr>
            <w:r>
              <w:rPr>
                <w:lang w:eastAsia="en-AU"/>
              </w:rPr>
              <w:t>2.84339</w:t>
            </w:r>
          </w:p>
        </w:tc>
        <w:tc>
          <w:tcPr>
            <w:tcW w:w="1095" w:type="dxa"/>
            <w:tcBorders>
              <w:top w:val="nil"/>
              <w:left w:val="nil"/>
              <w:bottom w:val="nil"/>
              <w:right w:val="nil"/>
            </w:tcBorders>
          </w:tcPr>
          <w:p w14:paraId="47BBE9A8" w14:textId="77777777" w:rsidR="00077066" w:rsidRDefault="00077066" w:rsidP="00077066">
            <w:pPr>
              <w:pStyle w:val="TableText"/>
            </w:pPr>
            <w:r>
              <w:rPr>
                <w:lang w:eastAsia="en-AU"/>
              </w:rPr>
              <w:t>2.86158</w:t>
            </w:r>
          </w:p>
        </w:tc>
        <w:tc>
          <w:tcPr>
            <w:tcW w:w="1095" w:type="dxa"/>
            <w:tcBorders>
              <w:top w:val="nil"/>
              <w:left w:val="nil"/>
              <w:bottom w:val="nil"/>
              <w:right w:val="nil"/>
            </w:tcBorders>
          </w:tcPr>
          <w:p w14:paraId="0EFFAA26" w14:textId="77777777" w:rsidR="00077066" w:rsidRDefault="00077066" w:rsidP="00077066">
            <w:pPr>
              <w:pStyle w:val="TableText"/>
            </w:pPr>
            <w:r>
              <w:rPr>
                <w:lang w:eastAsia="en-AU"/>
              </w:rPr>
              <w:t>2.87897</w:t>
            </w:r>
          </w:p>
        </w:tc>
        <w:tc>
          <w:tcPr>
            <w:tcW w:w="1095" w:type="dxa"/>
            <w:tcBorders>
              <w:top w:val="nil"/>
              <w:left w:val="nil"/>
              <w:bottom w:val="nil"/>
              <w:right w:val="nil"/>
            </w:tcBorders>
          </w:tcPr>
          <w:p w14:paraId="012F3EAA" w14:textId="77777777" w:rsidR="00077066" w:rsidRDefault="00077066" w:rsidP="00077066">
            <w:pPr>
              <w:pStyle w:val="TableText"/>
            </w:pPr>
            <w:r>
              <w:rPr>
                <w:lang w:eastAsia="en-AU"/>
              </w:rPr>
              <w:t>2.89558</w:t>
            </w:r>
          </w:p>
        </w:tc>
        <w:tc>
          <w:tcPr>
            <w:tcW w:w="1092" w:type="dxa"/>
            <w:tcBorders>
              <w:top w:val="nil"/>
              <w:left w:val="nil"/>
              <w:bottom w:val="nil"/>
              <w:right w:val="nil"/>
            </w:tcBorders>
          </w:tcPr>
          <w:p w14:paraId="0C839E7B" w14:textId="77777777" w:rsidR="00077066" w:rsidRDefault="00077066" w:rsidP="00077066">
            <w:pPr>
              <w:pStyle w:val="TableText"/>
            </w:pPr>
            <w:r>
              <w:rPr>
                <w:lang w:eastAsia="en-AU"/>
              </w:rPr>
              <w:t>2.91144</w:t>
            </w:r>
          </w:p>
        </w:tc>
        <w:tc>
          <w:tcPr>
            <w:tcW w:w="1092" w:type="dxa"/>
            <w:tcBorders>
              <w:top w:val="nil"/>
              <w:left w:val="nil"/>
              <w:bottom w:val="nil"/>
              <w:right w:val="nil"/>
            </w:tcBorders>
          </w:tcPr>
          <w:p w14:paraId="30639A4B" w14:textId="77777777" w:rsidR="00077066" w:rsidRDefault="00077066" w:rsidP="00077066">
            <w:pPr>
              <w:pStyle w:val="TableText"/>
            </w:pPr>
            <w:r>
              <w:rPr>
                <w:lang w:eastAsia="en-AU"/>
              </w:rPr>
              <w:t>2.92658</w:t>
            </w:r>
          </w:p>
        </w:tc>
      </w:tr>
      <w:tr w:rsidR="00077066" w14:paraId="1F7BF705" w14:textId="77777777">
        <w:trPr>
          <w:trHeight w:val="221"/>
        </w:trPr>
        <w:tc>
          <w:tcPr>
            <w:tcW w:w="750" w:type="dxa"/>
            <w:tcBorders>
              <w:top w:val="nil"/>
              <w:left w:val="nil"/>
              <w:bottom w:val="nil"/>
              <w:right w:val="nil"/>
            </w:tcBorders>
          </w:tcPr>
          <w:p w14:paraId="73610FC0" w14:textId="77777777" w:rsidR="00077066" w:rsidRDefault="00077066" w:rsidP="00077066">
            <w:pPr>
              <w:pStyle w:val="TableText"/>
            </w:pPr>
            <w:r>
              <w:rPr>
                <w:lang w:eastAsia="en-AU"/>
              </w:rPr>
              <w:t>44</w:t>
            </w:r>
          </w:p>
        </w:tc>
        <w:tc>
          <w:tcPr>
            <w:tcW w:w="1087" w:type="dxa"/>
            <w:tcBorders>
              <w:top w:val="nil"/>
              <w:left w:val="nil"/>
              <w:bottom w:val="nil"/>
              <w:right w:val="nil"/>
            </w:tcBorders>
          </w:tcPr>
          <w:p w14:paraId="6DA63BCC" w14:textId="77777777" w:rsidR="00077066" w:rsidRDefault="00077066" w:rsidP="00077066">
            <w:pPr>
              <w:pStyle w:val="TableText"/>
            </w:pPr>
            <w:r>
              <w:rPr>
                <w:lang w:eastAsia="en-AU"/>
              </w:rPr>
              <w:t>2.81787</w:t>
            </w:r>
          </w:p>
        </w:tc>
        <w:tc>
          <w:tcPr>
            <w:tcW w:w="1087" w:type="dxa"/>
            <w:tcBorders>
              <w:top w:val="nil"/>
              <w:left w:val="nil"/>
              <w:bottom w:val="nil"/>
              <w:right w:val="nil"/>
            </w:tcBorders>
          </w:tcPr>
          <w:p w14:paraId="1D50F57A" w14:textId="77777777" w:rsidR="00077066" w:rsidRDefault="00077066" w:rsidP="00077066">
            <w:pPr>
              <w:pStyle w:val="TableText"/>
            </w:pPr>
            <w:r>
              <w:rPr>
                <w:lang w:eastAsia="en-AU"/>
              </w:rPr>
              <w:t>2.84186</w:t>
            </w:r>
          </w:p>
        </w:tc>
        <w:tc>
          <w:tcPr>
            <w:tcW w:w="1089" w:type="dxa"/>
            <w:tcBorders>
              <w:top w:val="nil"/>
              <w:left w:val="nil"/>
              <w:bottom w:val="nil"/>
              <w:right w:val="nil"/>
            </w:tcBorders>
          </w:tcPr>
          <w:p w14:paraId="45E6003E" w14:textId="77777777" w:rsidR="00077066" w:rsidRDefault="00077066" w:rsidP="00077066">
            <w:pPr>
              <w:pStyle w:val="TableText"/>
            </w:pPr>
            <w:r>
              <w:rPr>
                <w:lang w:eastAsia="en-AU"/>
              </w:rPr>
              <w:t>2.86484</w:t>
            </w:r>
          </w:p>
        </w:tc>
        <w:tc>
          <w:tcPr>
            <w:tcW w:w="1090" w:type="dxa"/>
            <w:tcBorders>
              <w:top w:val="nil"/>
              <w:left w:val="nil"/>
              <w:bottom w:val="nil"/>
              <w:right w:val="nil"/>
            </w:tcBorders>
          </w:tcPr>
          <w:p w14:paraId="23A429D6" w14:textId="77777777" w:rsidR="00077066" w:rsidRDefault="00077066" w:rsidP="00077066">
            <w:pPr>
              <w:pStyle w:val="TableText"/>
            </w:pPr>
            <w:r>
              <w:rPr>
                <w:lang w:eastAsia="en-AU"/>
              </w:rPr>
              <w:t>2.88682</w:t>
            </w:r>
          </w:p>
        </w:tc>
        <w:tc>
          <w:tcPr>
            <w:tcW w:w="1090" w:type="dxa"/>
            <w:tcBorders>
              <w:top w:val="nil"/>
              <w:left w:val="nil"/>
              <w:bottom w:val="nil"/>
              <w:right w:val="nil"/>
            </w:tcBorders>
          </w:tcPr>
          <w:p w14:paraId="6BE5AC04" w14:textId="77777777" w:rsidR="00077066" w:rsidRDefault="00077066" w:rsidP="00077066">
            <w:pPr>
              <w:pStyle w:val="TableText"/>
            </w:pPr>
            <w:r>
              <w:rPr>
                <w:lang w:eastAsia="en-AU"/>
              </w:rPr>
              <w:t>2.90785</w:t>
            </w:r>
          </w:p>
        </w:tc>
        <w:tc>
          <w:tcPr>
            <w:tcW w:w="1091" w:type="dxa"/>
            <w:tcBorders>
              <w:top w:val="nil"/>
              <w:left w:val="nil"/>
              <w:bottom w:val="nil"/>
              <w:right w:val="nil"/>
            </w:tcBorders>
          </w:tcPr>
          <w:p w14:paraId="6504F4E9" w14:textId="77777777" w:rsidR="00077066" w:rsidRDefault="00077066" w:rsidP="00077066">
            <w:pPr>
              <w:pStyle w:val="TableText"/>
            </w:pPr>
            <w:r>
              <w:rPr>
                <w:lang w:eastAsia="en-AU"/>
              </w:rPr>
              <w:t>2.92796</w:t>
            </w:r>
          </w:p>
        </w:tc>
        <w:tc>
          <w:tcPr>
            <w:tcW w:w="1092" w:type="dxa"/>
            <w:tcBorders>
              <w:top w:val="nil"/>
              <w:left w:val="nil"/>
              <w:bottom w:val="nil"/>
              <w:right w:val="nil"/>
            </w:tcBorders>
          </w:tcPr>
          <w:p w14:paraId="0A34785F" w14:textId="77777777" w:rsidR="00077066" w:rsidRDefault="00077066" w:rsidP="00077066">
            <w:pPr>
              <w:pStyle w:val="TableText"/>
            </w:pPr>
            <w:r>
              <w:rPr>
                <w:lang w:eastAsia="en-AU"/>
              </w:rPr>
              <w:t>2.94718</w:t>
            </w:r>
          </w:p>
        </w:tc>
        <w:tc>
          <w:tcPr>
            <w:tcW w:w="1092" w:type="dxa"/>
            <w:tcBorders>
              <w:top w:val="nil"/>
              <w:left w:val="nil"/>
              <w:bottom w:val="nil"/>
              <w:right w:val="nil"/>
            </w:tcBorders>
          </w:tcPr>
          <w:p w14:paraId="19FA934E" w14:textId="77777777" w:rsidR="00077066" w:rsidRDefault="00077066" w:rsidP="00077066">
            <w:pPr>
              <w:pStyle w:val="TableText"/>
            </w:pPr>
            <w:r>
              <w:rPr>
                <w:lang w:eastAsia="en-AU"/>
              </w:rPr>
              <w:t>2.96556</w:t>
            </w:r>
          </w:p>
        </w:tc>
        <w:tc>
          <w:tcPr>
            <w:tcW w:w="1095" w:type="dxa"/>
            <w:tcBorders>
              <w:top w:val="nil"/>
              <w:left w:val="nil"/>
              <w:bottom w:val="nil"/>
              <w:right w:val="nil"/>
            </w:tcBorders>
          </w:tcPr>
          <w:p w14:paraId="3CF1D30E" w14:textId="77777777" w:rsidR="00077066" w:rsidRDefault="00077066" w:rsidP="00077066">
            <w:pPr>
              <w:pStyle w:val="TableText"/>
            </w:pPr>
            <w:r>
              <w:rPr>
                <w:lang w:eastAsia="en-AU"/>
              </w:rPr>
              <w:t>2.98311</w:t>
            </w:r>
          </w:p>
        </w:tc>
        <w:tc>
          <w:tcPr>
            <w:tcW w:w="1095" w:type="dxa"/>
            <w:tcBorders>
              <w:top w:val="nil"/>
              <w:left w:val="nil"/>
              <w:bottom w:val="nil"/>
              <w:right w:val="nil"/>
            </w:tcBorders>
          </w:tcPr>
          <w:p w14:paraId="243A9103" w14:textId="77777777" w:rsidR="00077066" w:rsidRDefault="00077066" w:rsidP="00077066">
            <w:pPr>
              <w:pStyle w:val="TableText"/>
            </w:pPr>
            <w:r>
              <w:rPr>
                <w:lang w:eastAsia="en-AU"/>
              </w:rPr>
              <w:t>2.99987</w:t>
            </w:r>
          </w:p>
        </w:tc>
        <w:tc>
          <w:tcPr>
            <w:tcW w:w="1095" w:type="dxa"/>
            <w:tcBorders>
              <w:top w:val="nil"/>
              <w:left w:val="nil"/>
              <w:bottom w:val="nil"/>
              <w:right w:val="nil"/>
            </w:tcBorders>
          </w:tcPr>
          <w:p w14:paraId="75D9DA28" w14:textId="77777777" w:rsidR="00077066" w:rsidRDefault="00077066" w:rsidP="00077066">
            <w:pPr>
              <w:pStyle w:val="TableText"/>
            </w:pPr>
            <w:r>
              <w:rPr>
                <w:lang w:eastAsia="en-AU"/>
              </w:rPr>
              <w:t>3.01588</w:t>
            </w:r>
          </w:p>
        </w:tc>
        <w:tc>
          <w:tcPr>
            <w:tcW w:w="1092" w:type="dxa"/>
            <w:tcBorders>
              <w:top w:val="nil"/>
              <w:left w:val="nil"/>
              <w:bottom w:val="nil"/>
              <w:right w:val="nil"/>
            </w:tcBorders>
          </w:tcPr>
          <w:p w14:paraId="419327F8" w14:textId="77777777" w:rsidR="00077066" w:rsidRDefault="00077066" w:rsidP="00077066">
            <w:pPr>
              <w:pStyle w:val="TableText"/>
            </w:pPr>
            <w:r>
              <w:rPr>
                <w:lang w:eastAsia="en-AU"/>
              </w:rPr>
              <w:t>3.03116</w:t>
            </w:r>
          </w:p>
        </w:tc>
        <w:tc>
          <w:tcPr>
            <w:tcW w:w="1092" w:type="dxa"/>
            <w:tcBorders>
              <w:top w:val="nil"/>
              <w:left w:val="nil"/>
              <w:bottom w:val="nil"/>
              <w:right w:val="nil"/>
            </w:tcBorders>
          </w:tcPr>
          <w:p w14:paraId="45711D40" w14:textId="77777777" w:rsidR="00077066" w:rsidRDefault="00077066" w:rsidP="00077066">
            <w:pPr>
              <w:pStyle w:val="TableText"/>
            </w:pPr>
            <w:r>
              <w:rPr>
                <w:lang w:eastAsia="en-AU"/>
              </w:rPr>
              <w:t>3.04574</w:t>
            </w:r>
          </w:p>
        </w:tc>
      </w:tr>
      <w:tr w:rsidR="00077066" w14:paraId="1A6648F4" w14:textId="77777777">
        <w:trPr>
          <w:trHeight w:val="221"/>
        </w:trPr>
        <w:tc>
          <w:tcPr>
            <w:tcW w:w="750" w:type="dxa"/>
            <w:tcBorders>
              <w:top w:val="nil"/>
              <w:left w:val="nil"/>
              <w:bottom w:val="nil"/>
              <w:right w:val="nil"/>
            </w:tcBorders>
          </w:tcPr>
          <w:p w14:paraId="71C03B54" w14:textId="77777777" w:rsidR="00077066" w:rsidRDefault="00077066" w:rsidP="00077066">
            <w:pPr>
              <w:pStyle w:val="TableText"/>
            </w:pPr>
            <w:r>
              <w:rPr>
                <w:lang w:eastAsia="en-AU"/>
              </w:rPr>
              <w:t>45</w:t>
            </w:r>
          </w:p>
        </w:tc>
        <w:tc>
          <w:tcPr>
            <w:tcW w:w="1087" w:type="dxa"/>
            <w:tcBorders>
              <w:top w:val="nil"/>
              <w:left w:val="nil"/>
              <w:bottom w:val="nil"/>
              <w:right w:val="nil"/>
            </w:tcBorders>
          </w:tcPr>
          <w:p w14:paraId="76B0EE6A" w14:textId="77777777" w:rsidR="00077066" w:rsidRDefault="00077066" w:rsidP="00077066">
            <w:pPr>
              <w:pStyle w:val="TableText"/>
            </w:pPr>
            <w:r>
              <w:rPr>
                <w:lang w:eastAsia="en-AU"/>
              </w:rPr>
              <w:t>2.95450</w:t>
            </w:r>
          </w:p>
        </w:tc>
        <w:tc>
          <w:tcPr>
            <w:tcW w:w="1087" w:type="dxa"/>
            <w:tcBorders>
              <w:top w:val="nil"/>
              <w:left w:val="nil"/>
              <w:bottom w:val="nil"/>
              <w:right w:val="nil"/>
            </w:tcBorders>
          </w:tcPr>
          <w:p w14:paraId="7CB73DBC" w14:textId="77777777" w:rsidR="00077066" w:rsidRDefault="00077066" w:rsidP="00077066">
            <w:pPr>
              <w:pStyle w:val="TableText"/>
            </w:pPr>
            <w:r>
              <w:rPr>
                <w:lang w:eastAsia="en-AU"/>
              </w:rPr>
              <w:t>2.97761</w:t>
            </w:r>
          </w:p>
        </w:tc>
        <w:tc>
          <w:tcPr>
            <w:tcW w:w="1089" w:type="dxa"/>
            <w:tcBorders>
              <w:top w:val="nil"/>
              <w:left w:val="nil"/>
              <w:bottom w:val="nil"/>
              <w:right w:val="nil"/>
            </w:tcBorders>
          </w:tcPr>
          <w:p w14:paraId="1CC83E6C" w14:textId="77777777" w:rsidR="00077066" w:rsidRDefault="00077066" w:rsidP="00077066">
            <w:pPr>
              <w:pStyle w:val="TableText"/>
            </w:pPr>
            <w:r>
              <w:rPr>
                <w:lang w:eastAsia="en-AU"/>
              </w:rPr>
              <w:t>2.99972</w:t>
            </w:r>
          </w:p>
        </w:tc>
        <w:tc>
          <w:tcPr>
            <w:tcW w:w="1090" w:type="dxa"/>
            <w:tcBorders>
              <w:top w:val="nil"/>
              <w:left w:val="nil"/>
              <w:bottom w:val="nil"/>
              <w:right w:val="nil"/>
            </w:tcBorders>
          </w:tcPr>
          <w:p w14:paraId="490F8914" w14:textId="77777777" w:rsidR="00077066" w:rsidRDefault="00077066" w:rsidP="00077066">
            <w:pPr>
              <w:pStyle w:val="TableText"/>
            </w:pPr>
            <w:r>
              <w:rPr>
                <w:lang w:eastAsia="en-AU"/>
              </w:rPr>
              <w:t>3.02086</w:t>
            </w:r>
          </w:p>
        </w:tc>
        <w:tc>
          <w:tcPr>
            <w:tcW w:w="1090" w:type="dxa"/>
            <w:tcBorders>
              <w:top w:val="nil"/>
              <w:left w:val="nil"/>
              <w:bottom w:val="nil"/>
              <w:right w:val="nil"/>
            </w:tcBorders>
          </w:tcPr>
          <w:p w14:paraId="740AA7EB" w14:textId="77777777" w:rsidR="00077066" w:rsidRDefault="00077066" w:rsidP="00077066">
            <w:pPr>
              <w:pStyle w:val="TableText"/>
            </w:pPr>
            <w:r>
              <w:rPr>
                <w:lang w:eastAsia="en-AU"/>
              </w:rPr>
              <w:t>3.04107</w:t>
            </w:r>
          </w:p>
        </w:tc>
        <w:tc>
          <w:tcPr>
            <w:tcW w:w="1091" w:type="dxa"/>
            <w:tcBorders>
              <w:top w:val="nil"/>
              <w:left w:val="nil"/>
              <w:bottom w:val="nil"/>
              <w:right w:val="nil"/>
            </w:tcBorders>
          </w:tcPr>
          <w:p w14:paraId="57D8D28A" w14:textId="77777777" w:rsidR="00077066" w:rsidRDefault="00077066" w:rsidP="00077066">
            <w:pPr>
              <w:pStyle w:val="TableText"/>
            </w:pPr>
            <w:r>
              <w:rPr>
                <w:lang w:eastAsia="en-AU"/>
              </w:rPr>
              <w:t>3.06038</w:t>
            </w:r>
          </w:p>
        </w:tc>
        <w:tc>
          <w:tcPr>
            <w:tcW w:w="1092" w:type="dxa"/>
            <w:tcBorders>
              <w:top w:val="nil"/>
              <w:left w:val="nil"/>
              <w:bottom w:val="nil"/>
              <w:right w:val="nil"/>
            </w:tcBorders>
          </w:tcPr>
          <w:p w14:paraId="3411CED3" w14:textId="77777777" w:rsidR="00077066" w:rsidRDefault="00077066" w:rsidP="00077066">
            <w:pPr>
              <w:pStyle w:val="TableText"/>
            </w:pPr>
            <w:r>
              <w:rPr>
                <w:lang w:eastAsia="en-AU"/>
              </w:rPr>
              <w:t>3.07883</w:t>
            </w:r>
          </w:p>
        </w:tc>
        <w:tc>
          <w:tcPr>
            <w:tcW w:w="1092" w:type="dxa"/>
            <w:tcBorders>
              <w:top w:val="nil"/>
              <w:left w:val="nil"/>
              <w:bottom w:val="nil"/>
              <w:right w:val="nil"/>
            </w:tcBorders>
          </w:tcPr>
          <w:p w14:paraId="2A385490" w14:textId="77777777" w:rsidR="00077066" w:rsidRDefault="00077066" w:rsidP="00077066">
            <w:pPr>
              <w:pStyle w:val="TableText"/>
            </w:pPr>
            <w:r>
              <w:rPr>
                <w:lang w:eastAsia="en-AU"/>
              </w:rPr>
              <w:t>3.09645</w:t>
            </w:r>
          </w:p>
        </w:tc>
        <w:tc>
          <w:tcPr>
            <w:tcW w:w="1095" w:type="dxa"/>
            <w:tcBorders>
              <w:top w:val="nil"/>
              <w:left w:val="nil"/>
              <w:bottom w:val="nil"/>
              <w:right w:val="nil"/>
            </w:tcBorders>
          </w:tcPr>
          <w:p w14:paraId="4E10DEF8" w14:textId="77777777" w:rsidR="00077066" w:rsidRDefault="00077066" w:rsidP="00077066">
            <w:pPr>
              <w:pStyle w:val="TableText"/>
            </w:pPr>
            <w:r>
              <w:rPr>
                <w:lang w:eastAsia="en-AU"/>
              </w:rPr>
              <w:t>3.11328</w:t>
            </w:r>
          </w:p>
        </w:tc>
        <w:tc>
          <w:tcPr>
            <w:tcW w:w="1095" w:type="dxa"/>
            <w:tcBorders>
              <w:top w:val="nil"/>
              <w:left w:val="nil"/>
              <w:bottom w:val="nil"/>
              <w:right w:val="nil"/>
            </w:tcBorders>
          </w:tcPr>
          <w:p w14:paraId="7846B4F2" w14:textId="77777777" w:rsidR="00077066" w:rsidRDefault="00077066" w:rsidP="00077066">
            <w:pPr>
              <w:pStyle w:val="TableText"/>
            </w:pPr>
            <w:r>
              <w:rPr>
                <w:lang w:eastAsia="en-AU"/>
              </w:rPr>
              <w:t>3.12935</w:t>
            </w:r>
          </w:p>
        </w:tc>
        <w:tc>
          <w:tcPr>
            <w:tcW w:w="1095" w:type="dxa"/>
            <w:tcBorders>
              <w:top w:val="nil"/>
              <w:left w:val="nil"/>
              <w:bottom w:val="nil"/>
              <w:right w:val="nil"/>
            </w:tcBorders>
          </w:tcPr>
          <w:p w14:paraId="4B98947C" w14:textId="77777777" w:rsidR="00077066" w:rsidRDefault="00077066" w:rsidP="00077066">
            <w:pPr>
              <w:pStyle w:val="TableText"/>
            </w:pPr>
            <w:r>
              <w:rPr>
                <w:lang w:eastAsia="en-AU"/>
              </w:rPr>
              <w:t>3.14468</w:t>
            </w:r>
          </w:p>
        </w:tc>
        <w:tc>
          <w:tcPr>
            <w:tcW w:w="1092" w:type="dxa"/>
            <w:tcBorders>
              <w:top w:val="nil"/>
              <w:left w:val="nil"/>
              <w:bottom w:val="nil"/>
              <w:right w:val="nil"/>
            </w:tcBorders>
          </w:tcPr>
          <w:p w14:paraId="37853A88" w14:textId="77777777" w:rsidR="00077066" w:rsidRDefault="00077066" w:rsidP="00077066">
            <w:pPr>
              <w:pStyle w:val="TableText"/>
            </w:pPr>
            <w:r>
              <w:rPr>
                <w:lang w:eastAsia="en-AU"/>
              </w:rPr>
              <w:t>3.15931</w:t>
            </w:r>
          </w:p>
        </w:tc>
        <w:tc>
          <w:tcPr>
            <w:tcW w:w="1092" w:type="dxa"/>
            <w:tcBorders>
              <w:top w:val="nil"/>
              <w:left w:val="nil"/>
              <w:bottom w:val="nil"/>
              <w:right w:val="nil"/>
            </w:tcBorders>
          </w:tcPr>
          <w:p w14:paraId="0D2332F3" w14:textId="77777777" w:rsidR="00077066" w:rsidRDefault="00077066" w:rsidP="00077066">
            <w:pPr>
              <w:pStyle w:val="TableText"/>
            </w:pPr>
            <w:r>
              <w:rPr>
                <w:lang w:eastAsia="en-AU"/>
              </w:rPr>
              <w:t>3.17326</w:t>
            </w:r>
          </w:p>
        </w:tc>
      </w:tr>
      <w:tr w:rsidR="00077066" w14:paraId="71E03F60" w14:textId="77777777">
        <w:trPr>
          <w:trHeight w:val="221"/>
        </w:trPr>
        <w:tc>
          <w:tcPr>
            <w:tcW w:w="750" w:type="dxa"/>
            <w:tcBorders>
              <w:top w:val="nil"/>
              <w:left w:val="nil"/>
              <w:bottom w:val="nil"/>
              <w:right w:val="nil"/>
            </w:tcBorders>
          </w:tcPr>
          <w:p w14:paraId="610986B7" w14:textId="77777777" w:rsidR="00077066" w:rsidRDefault="00077066" w:rsidP="00077066">
            <w:pPr>
              <w:pStyle w:val="TableText"/>
            </w:pPr>
            <w:r>
              <w:rPr>
                <w:lang w:eastAsia="en-AU"/>
              </w:rPr>
              <w:t>46</w:t>
            </w:r>
          </w:p>
        </w:tc>
        <w:tc>
          <w:tcPr>
            <w:tcW w:w="1087" w:type="dxa"/>
            <w:tcBorders>
              <w:top w:val="nil"/>
              <w:left w:val="nil"/>
              <w:bottom w:val="nil"/>
              <w:right w:val="nil"/>
            </w:tcBorders>
          </w:tcPr>
          <w:p w14:paraId="4581FEA9" w14:textId="77777777" w:rsidR="00077066" w:rsidRDefault="00077066" w:rsidP="00077066">
            <w:pPr>
              <w:pStyle w:val="TableText"/>
            </w:pPr>
            <w:r>
              <w:rPr>
                <w:lang w:eastAsia="en-AU"/>
              </w:rPr>
              <w:t>3.10158</w:t>
            </w:r>
          </w:p>
        </w:tc>
        <w:tc>
          <w:tcPr>
            <w:tcW w:w="1087" w:type="dxa"/>
            <w:tcBorders>
              <w:top w:val="nil"/>
              <w:left w:val="nil"/>
              <w:bottom w:val="nil"/>
              <w:right w:val="nil"/>
            </w:tcBorders>
          </w:tcPr>
          <w:p w14:paraId="27136D9E" w14:textId="77777777" w:rsidR="00077066" w:rsidRDefault="00077066" w:rsidP="00077066">
            <w:pPr>
              <w:pStyle w:val="TableText"/>
            </w:pPr>
            <w:r>
              <w:rPr>
                <w:lang w:eastAsia="en-AU"/>
              </w:rPr>
              <w:t>3.12365</w:t>
            </w:r>
          </w:p>
        </w:tc>
        <w:tc>
          <w:tcPr>
            <w:tcW w:w="1089" w:type="dxa"/>
            <w:tcBorders>
              <w:top w:val="nil"/>
              <w:left w:val="nil"/>
              <w:bottom w:val="nil"/>
              <w:right w:val="nil"/>
            </w:tcBorders>
          </w:tcPr>
          <w:p w14:paraId="2F61002B" w14:textId="77777777" w:rsidR="00077066" w:rsidRDefault="00077066" w:rsidP="00077066">
            <w:pPr>
              <w:pStyle w:val="TableText"/>
            </w:pPr>
            <w:r>
              <w:rPr>
                <w:lang w:eastAsia="en-AU"/>
              </w:rPr>
              <w:t>3.14474</w:t>
            </w:r>
          </w:p>
        </w:tc>
        <w:tc>
          <w:tcPr>
            <w:tcW w:w="1090" w:type="dxa"/>
            <w:tcBorders>
              <w:top w:val="nil"/>
              <w:left w:val="nil"/>
              <w:bottom w:val="nil"/>
              <w:right w:val="nil"/>
            </w:tcBorders>
          </w:tcPr>
          <w:p w14:paraId="37504D2F" w14:textId="77777777" w:rsidR="00077066" w:rsidRDefault="00077066" w:rsidP="00077066">
            <w:pPr>
              <w:pStyle w:val="TableText"/>
            </w:pPr>
            <w:r>
              <w:rPr>
                <w:lang w:eastAsia="en-AU"/>
              </w:rPr>
              <w:t>3.16490</w:t>
            </w:r>
          </w:p>
        </w:tc>
        <w:tc>
          <w:tcPr>
            <w:tcW w:w="1090" w:type="dxa"/>
            <w:tcBorders>
              <w:top w:val="nil"/>
              <w:left w:val="nil"/>
              <w:bottom w:val="nil"/>
              <w:right w:val="nil"/>
            </w:tcBorders>
          </w:tcPr>
          <w:p w14:paraId="1EADDC91" w14:textId="77777777" w:rsidR="00077066" w:rsidRDefault="00077066" w:rsidP="00077066">
            <w:pPr>
              <w:pStyle w:val="TableText"/>
            </w:pPr>
            <w:r>
              <w:rPr>
                <w:lang w:eastAsia="en-AU"/>
              </w:rPr>
              <w:t>3.18416</w:t>
            </w:r>
          </w:p>
        </w:tc>
        <w:tc>
          <w:tcPr>
            <w:tcW w:w="1091" w:type="dxa"/>
            <w:tcBorders>
              <w:top w:val="nil"/>
              <w:left w:val="nil"/>
              <w:bottom w:val="nil"/>
              <w:right w:val="nil"/>
            </w:tcBorders>
          </w:tcPr>
          <w:p w14:paraId="0EF36E03" w14:textId="77777777" w:rsidR="00077066" w:rsidRDefault="00077066" w:rsidP="00077066">
            <w:pPr>
              <w:pStyle w:val="TableText"/>
            </w:pPr>
            <w:r>
              <w:rPr>
                <w:lang w:eastAsia="en-AU"/>
              </w:rPr>
              <w:t>3.20256</w:t>
            </w:r>
          </w:p>
        </w:tc>
        <w:tc>
          <w:tcPr>
            <w:tcW w:w="1092" w:type="dxa"/>
            <w:tcBorders>
              <w:top w:val="nil"/>
              <w:left w:val="nil"/>
              <w:bottom w:val="nil"/>
              <w:right w:val="nil"/>
            </w:tcBorders>
          </w:tcPr>
          <w:p w14:paraId="2BD01992" w14:textId="77777777" w:rsidR="00077066" w:rsidRDefault="00077066" w:rsidP="00077066">
            <w:pPr>
              <w:pStyle w:val="TableText"/>
            </w:pPr>
            <w:r>
              <w:rPr>
                <w:lang w:eastAsia="en-AU"/>
              </w:rPr>
              <w:t>3.22012</w:t>
            </w:r>
          </w:p>
        </w:tc>
        <w:tc>
          <w:tcPr>
            <w:tcW w:w="1092" w:type="dxa"/>
            <w:tcBorders>
              <w:top w:val="nil"/>
              <w:left w:val="nil"/>
              <w:bottom w:val="nil"/>
              <w:right w:val="nil"/>
            </w:tcBorders>
          </w:tcPr>
          <w:p w14:paraId="6971BD85" w14:textId="77777777" w:rsidR="00077066" w:rsidRDefault="00077066" w:rsidP="00077066">
            <w:pPr>
              <w:pStyle w:val="TableText"/>
            </w:pPr>
            <w:r>
              <w:rPr>
                <w:lang w:eastAsia="en-AU"/>
              </w:rPr>
              <w:t>3.23689</w:t>
            </w:r>
          </w:p>
        </w:tc>
        <w:tc>
          <w:tcPr>
            <w:tcW w:w="1095" w:type="dxa"/>
            <w:tcBorders>
              <w:top w:val="nil"/>
              <w:left w:val="nil"/>
              <w:bottom w:val="nil"/>
              <w:right w:val="nil"/>
            </w:tcBorders>
          </w:tcPr>
          <w:p w14:paraId="4B807C18" w14:textId="77777777" w:rsidR="00077066" w:rsidRDefault="00077066" w:rsidP="00077066">
            <w:pPr>
              <w:pStyle w:val="TableText"/>
            </w:pPr>
            <w:r>
              <w:rPr>
                <w:lang w:eastAsia="en-AU"/>
              </w:rPr>
              <w:t>3.25289</w:t>
            </w:r>
          </w:p>
        </w:tc>
        <w:tc>
          <w:tcPr>
            <w:tcW w:w="1095" w:type="dxa"/>
            <w:tcBorders>
              <w:top w:val="nil"/>
              <w:left w:val="nil"/>
              <w:bottom w:val="nil"/>
              <w:right w:val="nil"/>
            </w:tcBorders>
          </w:tcPr>
          <w:p w14:paraId="1B258A53" w14:textId="77777777" w:rsidR="00077066" w:rsidRDefault="00077066" w:rsidP="00077066">
            <w:pPr>
              <w:pStyle w:val="TableText"/>
            </w:pPr>
            <w:r>
              <w:rPr>
                <w:lang w:eastAsia="en-AU"/>
              </w:rPr>
              <w:t>3.26815</w:t>
            </w:r>
          </w:p>
        </w:tc>
        <w:tc>
          <w:tcPr>
            <w:tcW w:w="1095" w:type="dxa"/>
            <w:tcBorders>
              <w:top w:val="nil"/>
              <w:left w:val="nil"/>
              <w:bottom w:val="nil"/>
              <w:right w:val="nil"/>
            </w:tcBorders>
          </w:tcPr>
          <w:p w14:paraId="0A385152" w14:textId="77777777" w:rsidR="00077066" w:rsidRDefault="00077066" w:rsidP="00077066">
            <w:pPr>
              <w:pStyle w:val="TableText"/>
            </w:pPr>
            <w:r>
              <w:rPr>
                <w:lang w:eastAsia="en-AU"/>
              </w:rPr>
              <w:t>3.28272</w:t>
            </w:r>
          </w:p>
        </w:tc>
        <w:tc>
          <w:tcPr>
            <w:tcW w:w="1092" w:type="dxa"/>
            <w:tcBorders>
              <w:top w:val="nil"/>
              <w:left w:val="nil"/>
              <w:bottom w:val="nil"/>
              <w:right w:val="nil"/>
            </w:tcBorders>
          </w:tcPr>
          <w:p w14:paraId="2D946EFD" w14:textId="77777777" w:rsidR="00077066" w:rsidRDefault="00077066" w:rsidP="00077066">
            <w:pPr>
              <w:pStyle w:val="TableText"/>
            </w:pPr>
            <w:r>
              <w:rPr>
                <w:lang w:eastAsia="en-AU"/>
              </w:rPr>
              <w:t>3.29660</w:t>
            </w:r>
          </w:p>
        </w:tc>
        <w:tc>
          <w:tcPr>
            <w:tcW w:w="1092" w:type="dxa"/>
            <w:tcBorders>
              <w:top w:val="nil"/>
              <w:left w:val="nil"/>
              <w:bottom w:val="nil"/>
              <w:right w:val="nil"/>
            </w:tcBorders>
          </w:tcPr>
          <w:p w14:paraId="32729C3B" w14:textId="77777777" w:rsidR="00077066" w:rsidRDefault="00077066" w:rsidP="00077066">
            <w:pPr>
              <w:pStyle w:val="TableText"/>
            </w:pPr>
            <w:r>
              <w:rPr>
                <w:lang w:eastAsia="en-AU"/>
              </w:rPr>
              <w:t>3.30985</w:t>
            </w:r>
          </w:p>
        </w:tc>
      </w:tr>
      <w:tr w:rsidR="00077066" w14:paraId="2A92C14E" w14:textId="77777777">
        <w:trPr>
          <w:trHeight w:val="221"/>
        </w:trPr>
        <w:tc>
          <w:tcPr>
            <w:tcW w:w="750" w:type="dxa"/>
            <w:tcBorders>
              <w:top w:val="nil"/>
              <w:left w:val="nil"/>
              <w:bottom w:val="nil"/>
              <w:right w:val="nil"/>
            </w:tcBorders>
          </w:tcPr>
          <w:p w14:paraId="42EC2BB4" w14:textId="77777777" w:rsidR="00077066" w:rsidRDefault="00077066" w:rsidP="00077066">
            <w:pPr>
              <w:pStyle w:val="TableText"/>
            </w:pPr>
            <w:r>
              <w:rPr>
                <w:lang w:eastAsia="en-AU"/>
              </w:rPr>
              <w:t>47</w:t>
            </w:r>
          </w:p>
        </w:tc>
        <w:tc>
          <w:tcPr>
            <w:tcW w:w="1087" w:type="dxa"/>
            <w:tcBorders>
              <w:top w:val="nil"/>
              <w:left w:val="nil"/>
              <w:bottom w:val="nil"/>
              <w:right w:val="nil"/>
            </w:tcBorders>
          </w:tcPr>
          <w:p w14:paraId="79556C88" w14:textId="77777777" w:rsidR="00077066" w:rsidRDefault="00077066" w:rsidP="00077066">
            <w:pPr>
              <w:pStyle w:val="TableText"/>
            </w:pPr>
            <w:r>
              <w:rPr>
                <w:lang w:eastAsia="en-AU"/>
              </w:rPr>
              <w:t>3.26041</w:t>
            </w:r>
          </w:p>
        </w:tc>
        <w:tc>
          <w:tcPr>
            <w:tcW w:w="1087" w:type="dxa"/>
            <w:tcBorders>
              <w:top w:val="nil"/>
              <w:left w:val="nil"/>
              <w:bottom w:val="nil"/>
              <w:right w:val="nil"/>
            </w:tcBorders>
          </w:tcPr>
          <w:p w14:paraId="5D319CEF" w14:textId="77777777" w:rsidR="00077066" w:rsidRDefault="00077066" w:rsidP="00077066">
            <w:pPr>
              <w:pStyle w:val="TableText"/>
            </w:pPr>
            <w:r>
              <w:rPr>
                <w:lang w:eastAsia="en-AU"/>
              </w:rPr>
              <w:t>3.28126</w:t>
            </w:r>
          </w:p>
        </w:tc>
        <w:tc>
          <w:tcPr>
            <w:tcW w:w="1089" w:type="dxa"/>
            <w:tcBorders>
              <w:top w:val="nil"/>
              <w:left w:val="nil"/>
              <w:bottom w:val="nil"/>
              <w:right w:val="nil"/>
            </w:tcBorders>
          </w:tcPr>
          <w:p w14:paraId="535E5CA8" w14:textId="77777777" w:rsidR="00077066" w:rsidRDefault="00077066" w:rsidP="00077066">
            <w:pPr>
              <w:pStyle w:val="TableText"/>
            </w:pPr>
            <w:r>
              <w:rPr>
                <w:lang w:eastAsia="en-AU"/>
              </w:rPr>
              <w:t>3.30117</w:t>
            </w:r>
          </w:p>
        </w:tc>
        <w:tc>
          <w:tcPr>
            <w:tcW w:w="1090" w:type="dxa"/>
            <w:tcBorders>
              <w:top w:val="nil"/>
              <w:left w:val="nil"/>
              <w:bottom w:val="nil"/>
              <w:right w:val="nil"/>
            </w:tcBorders>
          </w:tcPr>
          <w:p w14:paraId="66157F15" w14:textId="77777777" w:rsidR="00077066" w:rsidRDefault="00077066" w:rsidP="00077066">
            <w:pPr>
              <w:pStyle w:val="TableText"/>
            </w:pPr>
            <w:r>
              <w:rPr>
                <w:lang w:eastAsia="en-AU"/>
              </w:rPr>
              <w:t>3.32018</w:t>
            </w:r>
          </w:p>
        </w:tc>
        <w:tc>
          <w:tcPr>
            <w:tcW w:w="1090" w:type="dxa"/>
            <w:tcBorders>
              <w:top w:val="nil"/>
              <w:left w:val="nil"/>
              <w:bottom w:val="nil"/>
              <w:right w:val="nil"/>
            </w:tcBorders>
          </w:tcPr>
          <w:p w14:paraId="61B9319A" w14:textId="77777777" w:rsidR="00077066" w:rsidRDefault="00077066" w:rsidP="00077066">
            <w:pPr>
              <w:pStyle w:val="TableText"/>
            </w:pPr>
            <w:r>
              <w:rPr>
                <w:lang w:eastAsia="en-AU"/>
              </w:rPr>
              <w:t>3.33833</w:t>
            </w:r>
          </w:p>
        </w:tc>
        <w:tc>
          <w:tcPr>
            <w:tcW w:w="1091" w:type="dxa"/>
            <w:tcBorders>
              <w:top w:val="nil"/>
              <w:left w:val="nil"/>
              <w:bottom w:val="nil"/>
              <w:right w:val="nil"/>
            </w:tcBorders>
          </w:tcPr>
          <w:p w14:paraId="18B0CD25" w14:textId="77777777" w:rsidR="00077066" w:rsidRDefault="00077066" w:rsidP="00077066">
            <w:pPr>
              <w:pStyle w:val="TableText"/>
            </w:pPr>
            <w:r>
              <w:rPr>
                <w:lang w:eastAsia="en-AU"/>
              </w:rPr>
              <w:t>3.35566</w:t>
            </w:r>
          </w:p>
        </w:tc>
        <w:tc>
          <w:tcPr>
            <w:tcW w:w="1092" w:type="dxa"/>
            <w:tcBorders>
              <w:top w:val="nil"/>
              <w:left w:val="nil"/>
              <w:bottom w:val="nil"/>
              <w:right w:val="nil"/>
            </w:tcBorders>
          </w:tcPr>
          <w:p w14:paraId="51BAC301" w14:textId="77777777" w:rsidR="00077066" w:rsidRDefault="00077066" w:rsidP="00077066">
            <w:pPr>
              <w:pStyle w:val="TableText"/>
            </w:pPr>
            <w:r>
              <w:rPr>
                <w:lang w:eastAsia="en-AU"/>
              </w:rPr>
              <w:t>3.37219</w:t>
            </w:r>
          </w:p>
        </w:tc>
        <w:tc>
          <w:tcPr>
            <w:tcW w:w="1092" w:type="dxa"/>
            <w:tcBorders>
              <w:top w:val="nil"/>
              <w:left w:val="nil"/>
              <w:bottom w:val="nil"/>
              <w:right w:val="nil"/>
            </w:tcBorders>
          </w:tcPr>
          <w:p w14:paraId="04D7F0E8" w14:textId="77777777" w:rsidR="00077066" w:rsidRDefault="00077066" w:rsidP="00077066">
            <w:pPr>
              <w:pStyle w:val="TableText"/>
            </w:pPr>
            <w:r>
              <w:rPr>
                <w:lang w:eastAsia="en-AU"/>
              </w:rPr>
              <w:t>3.38796</w:t>
            </w:r>
          </w:p>
        </w:tc>
        <w:tc>
          <w:tcPr>
            <w:tcW w:w="1095" w:type="dxa"/>
            <w:tcBorders>
              <w:top w:val="nil"/>
              <w:left w:val="nil"/>
              <w:bottom w:val="nil"/>
              <w:right w:val="nil"/>
            </w:tcBorders>
          </w:tcPr>
          <w:p w14:paraId="6B41AB34" w14:textId="77777777" w:rsidR="00077066" w:rsidRDefault="00077066" w:rsidP="00077066">
            <w:pPr>
              <w:pStyle w:val="TableText"/>
            </w:pPr>
            <w:r>
              <w:rPr>
                <w:lang w:eastAsia="en-AU"/>
              </w:rPr>
              <w:t>3.40301</w:t>
            </w:r>
          </w:p>
        </w:tc>
        <w:tc>
          <w:tcPr>
            <w:tcW w:w="1095" w:type="dxa"/>
            <w:tcBorders>
              <w:top w:val="nil"/>
              <w:left w:val="nil"/>
              <w:bottom w:val="nil"/>
              <w:right w:val="nil"/>
            </w:tcBorders>
          </w:tcPr>
          <w:p w14:paraId="5151C933" w14:textId="77777777" w:rsidR="00077066" w:rsidRDefault="00077066" w:rsidP="00077066">
            <w:pPr>
              <w:pStyle w:val="TableText"/>
            </w:pPr>
            <w:r>
              <w:rPr>
                <w:lang w:eastAsia="en-AU"/>
              </w:rPr>
              <w:t>3.41735</w:t>
            </w:r>
          </w:p>
        </w:tc>
        <w:tc>
          <w:tcPr>
            <w:tcW w:w="1095" w:type="dxa"/>
            <w:tcBorders>
              <w:top w:val="nil"/>
              <w:left w:val="nil"/>
              <w:bottom w:val="nil"/>
              <w:right w:val="nil"/>
            </w:tcBorders>
          </w:tcPr>
          <w:p w14:paraId="49A0852A" w14:textId="77777777" w:rsidR="00077066" w:rsidRDefault="00077066" w:rsidP="00077066">
            <w:pPr>
              <w:pStyle w:val="TableText"/>
            </w:pPr>
            <w:r>
              <w:rPr>
                <w:lang w:eastAsia="en-AU"/>
              </w:rPr>
              <w:t>3.43103</w:t>
            </w:r>
          </w:p>
        </w:tc>
        <w:tc>
          <w:tcPr>
            <w:tcW w:w="1092" w:type="dxa"/>
            <w:tcBorders>
              <w:top w:val="nil"/>
              <w:left w:val="nil"/>
              <w:bottom w:val="nil"/>
              <w:right w:val="nil"/>
            </w:tcBorders>
          </w:tcPr>
          <w:p w14:paraId="2E217BB8" w14:textId="77777777" w:rsidR="00077066" w:rsidRDefault="00077066" w:rsidP="00077066">
            <w:pPr>
              <w:pStyle w:val="TableText"/>
            </w:pPr>
            <w:r>
              <w:rPr>
                <w:lang w:eastAsia="en-AU"/>
              </w:rPr>
              <w:t>3.44407</w:t>
            </w:r>
          </w:p>
        </w:tc>
        <w:tc>
          <w:tcPr>
            <w:tcW w:w="1092" w:type="dxa"/>
            <w:tcBorders>
              <w:top w:val="nil"/>
              <w:left w:val="nil"/>
              <w:bottom w:val="nil"/>
              <w:right w:val="nil"/>
            </w:tcBorders>
          </w:tcPr>
          <w:p w14:paraId="5594050E" w14:textId="77777777" w:rsidR="00077066" w:rsidRDefault="00077066" w:rsidP="00077066">
            <w:pPr>
              <w:pStyle w:val="TableText"/>
            </w:pPr>
            <w:r>
              <w:rPr>
                <w:lang w:eastAsia="en-AU"/>
              </w:rPr>
              <w:t>3.45649</w:t>
            </w:r>
          </w:p>
        </w:tc>
      </w:tr>
      <w:tr w:rsidR="00077066" w14:paraId="60F2C902" w14:textId="77777777">
        <w:trPr>
          <w:trHeight w:val="221"/>
        </w:trPr>
        <w:tc>
          <w:tcPr>
            <w:tcW w:w="750" w:type="dxa"/>
            <w:tcBorders>
              <w:top w:val="nil"/>
              <w:left w:val="nil"/>
              <w:bottom w:val="nil"/>
              <w:right w:val="nil"/>
            </w:tcBorders>
          </w:tcPr>
          <w:p w14:paraId="5B0E914B" w14:textId="77777777" w:rsidR="00077066" w:rsidRDefault="00077066" w:rsidP="00077066">
            <w:pPr>
              <w:pStyle w:val="TableText"/>
            </w:pPr>
            <w:r>
              <w:rPr>
                <w:lang w:eastAsia="en-AU"/>
              </w:rPr>
              <w:t>48</w:t>
            </w:r>
          </w:p>
        </w:tc>
        <w:tc>
          <w:tcPr>
            <w:tcW w:w="1087" w:type="dxa"/>
            <w:tcBorders>
              <w:top w:val="nil"/>
              <w:left w:val="nil"/>
              <w:bottom w:val="nil"/>
              <w:right w:val="nil"/>
            </w:tcBorders>
          </w:tcPr>
          <w:p w14:paraId="58E8E0C8" w14:textId="77777777" w:rsidR="00077066" w:rsidRDefault="00077066" w:rsidP="00077066">
            <w:pPr>
              <w:pStyle w:val="TableText"/>
            </w:pPr>
            <w:r>
              <w:rPr>
                <w:lang w:eastAsia="en-AU"/>
              </w:rPr>
              <w:t>3.43287</w:t>
            </w:r>
          </w:p>
        </w:tc>
        <w:tc>
          <w:tcPr>
            <w:tcW w:w="1087" w:type="dxa"/>
            <w:tcBorders>
              <w:top w:val="nil"/>
              <w:left w:val="nil"/>
              <w:bottom w:val="nil"/>
              <w:right w:val="nil"/>
            </w:tcBorders>
          </w:tcPr>
          <w:p w14:paraId="79044021" w14:textId="77777777" w:rsidR="00077066" w:rsidRDefault="00077066" w:rsidP="00077066">
            <w:pPr>
              <w:pStyle w:val="TableText"/>
            </w:pPr>
            <w:r>
              <w:rPr>
                <w:lang w:eastAsia="en-AU"/>
              </w:rPr>
              <w:t>3.45225</w:t>
            </w:r>
          </w:p>
        </w:tc>
        <w:tc>
          <w:tcPr>
            <w:tcW w:w="1089" w:type="dxa"/>
            <w:tcBorders>
              <w:top w:val="nil"/>
              <w:left w:val="nil"/>
              <w:bottom w:val="nil"/>
              <w:right w:val="nil"/>
            </w:tcBorders>
          </w:tcPr>
          <w:p w14:paraId="331D2C46" w14:textId="77777777" w:rsidR="00077066" w:rsidRDefault="00077066" w:rsidP="00077066">
            <w:pPr>
              <w:pStyle w:val="TableText"/>
            </w:pPr>
            <w:r>
              <w:rPr>
                <w:lang w:eastAsia="en-AU"/>
              </w:rPr>
              <w:t>3.47075</w:t>
            </w:r>
          </w:p>
        </w:tc>
        <w:tc>
          <w:tcPr>
            <w:tcW w:w="1090" w:type="dxa"/>
            <w:tcBorders>
              <w:top w:val="nil"/>
              <w:left w:val="nil"/>
              <w:bottom w:val="nil"/>
              <w:right w:val="nil"/>
            </w:tcBorders>
          </w:tcPr>
          <w:p w14:paraId="01383DB2" w14:textId="77777777" w:rsidR="00077066" w:rsidRDefault="00077066" w:rsidP="00077066">
            <w:pPr>
              <w:pStyle w:val="TableText"/>
            </w:pPr>
            <w:r>
              <w:rPr>
                <w:lang w:eastAsia="en-AU"/>
              </w:rPr>
              <w:t>3.48841</w:t>
            </w:r>
          </w:p>
        </w:tc>
        <w:tc>
          <w:tcPr>
            <w:tcW w:w="1090" w:type="dxa"/>
            <w:tcBorders>
              <w:top w:val="nil"/>
              <w:left w:val="nil"/>
              <w:bottom w:val="nil"/>
              <w:right w:val="nil"/>
            </w:tcBorders>
          </w:tcPr>
          <w:p w14:paraId="65A374FB" w14:textId="77777777" w:rsidR="00077066" w:rsidRDefault="00077066" w:rsidP="00077066">
            <w:pPr>
              <w:pStyle w:val="TableText"/>
            </w:pPr>
            <w:r>
              <w:rPr>
                <w:lang w:eastAsia="en-AU"/>
              </w:rPr>
              <w:t>3.50525</w:t>
            </w:r>
          </w:p>
        </w:tc>
        <w:tc>
          <w:tcPr>
            <w:tcW w:w="1091" w:type="dxa"/>
            <w:tcBorders>
              <w:top w:val="nil"/>
              <w:left w:val="nil"/>
              <w:bottom w:val="nil"/>
              <w:right w:val="nil"/>
            </w:tcBorders>
          </w:tcPr>
          <w:p w14:paraId="4ACBBE8A" w14:textId="77777777" w:rsidR="00077066" w:rsidRDefault="00077066" w:rsidP="00077066">
            <w:pPr>
              <w:pStyle w:val="TableText"/>
            </w:pPr>
            <w:r>
              <w:rPr>
                <w:lang w:eastAsia="en-AU"/>
              </w:rPr>
              <w:t>3.52132</w:t>
            </w:r>
          </w:p>
        </w:tc>
        <w:tc>
          <w:tcPr>
            <w:tcW w:w="1092" w:type="dxa"/>
            <w:tcBorders>
              <w:top w:val="nil"/>
              <w:left w:val="nil"/>
              <w:bottom w:val="nil"/>
              <w:right w:val="nil"/>
            </w:tcBorders>
          </w:tcPr>
          <w:p w14:paraId="05599505" w14:textId="77777777" w:rsidR="00077066" w:rsidRDefault="00077066" w:rsidP="00077066">
            <w:pPr>
              <w:pStyle w:val="TableText"/>
            </w:pPr>
            <w:r>
              <w:rPr>
                <w:lang w:eastAsia="en-AU"/>
              </w:rPr>
              <w:t>3.53664</w:t>
            </w:r>
          </w:p>
        </w:tc>
        <w:tc>
          <w:tcPr>
            <w:tcW w:w="1092" w:type="dxa"/>
            <w:tcBorders>
              <w:top w:val="nil"/>
              <w:left w:val="nil"/>
              <w:bottom w:val="nil"/>
              <w:right w:val="nil"/>
            </w:tcBorders>
          </w:tcPr>
          <w:p w14:paraId="58B68EF9" w14:textId="77777777" w:rsidR="00077066" w:rsidRDefault="00077066" w:rsidP="00077066">
            <w:pPr>
              <w:pStyle w:val="TableText"/>
            </w:pPr>
            <w:r>
              <w:rPr>
                <w:lang w:eastAsia="en-AU"/>
              </w:rPr>
              <w:t>3.55124</w:t>
            </w:r>
          </w:p>
        </w:tc>
        <w:tc>
          <w:tcPr>
            <w:tcW w:w="1095" w:type="dxa"/>
            <w:tcBorders>
              <w:top w:val="nil"/>
              <w:left w:val="nil"/>
              <w:bottom w:val="nil"/>
              <w:right w:val="nil"/>
            </w:tcBorders>
          </w:tcPr>
          <w:p w14:paraId="6E97BC19" w14:textId="77777777" w:rsidR="00077066" w:rsidRDefault="00077066" w:rsidP="00077066">
            <w:pPr>
              <w:pStyle w:val="TableText"/>
            </w:pPr>
            <w:r>
              <w:rPr>
                <w:lang w:eastAsia="en-AU"/>
              </w:rPr>
              <w:t>3.56517</w:t>
            </w:r>
          </w:p>
        </w:tc>
        <w:tc>
          <w:tcPr>
            <w:tcW w:w="1095" w:type="dxa"/>
            <w:tcBorders>
              <w:top w:val="nil"/>
              <w:left w:val="nil"/>
              <w:bottom w:val="nil"/>
              <w:right w:val="nil"/>
            </w:tcBorders>
          </w:tcPr>
          <w:p w14:paraId="4E17FC86" w14:textId="77777777" w:rsidR="00077066" w:rsidRDefault="00077066" w:rsidP="00077066">
            <w:pPr>
              <w:pStyle w:val="TableText"/>
            </w:pPr>
            <w:r>
              <w:rPr>
                <w:lang w:eastAsia="en-AU"/>
              </w:rPr>
              <w:t>3.57844</w:t>
            </w:r>
          </w:p>
        </w:tc>
        <w:tc>
          <w:tcPr>
            <w:tcW w:w="1095" w:type="dxa"/>
            <w:tcBorders>
              <w:top w:val="nil"/>
              <w:left w:val="nil"/>
              <w:bottom w:val="nil"/>
              <w:right w:val="nil"/>
            </w:tcBorders>
          </w:tcPr>
          <w:p w14:paraId="093F7AD2" w14:textId="77777777" w:rsidR="00077066" w:rsidRDefault="00077066" w:rsidP="00077066">
            <w:pPr>
              <w:pStyle w:val="TableText"/>
            </w:pPr>
            <w:r>
              <w:rPr>
                <w:lang w:eastAsia="en-AU"/>
              </w:rPr>
              <w:t>3.59108</w:t>
            </w:r>
          </w:p>
        </w:tc>
        <w:tc>
          <w:tcPr>
            <w:tcW w:w="1092" w:type="dxa"/>
            <w:tcBorders>
              <w:top w:val="nil"/>
              <w:left w:val="nil"/>
              <w:bottom w:val="nil"/>
              <w:right w:val="nil"/>
            </w:tcBorders>
          </w:tcPr>
          <w:p w14:paraId="63579178" w14:textId="77777777" w:rsidR="00077066" w:rsidRDefault="00077066" w:rsidP="00077066">
            <w:pPr>
              <w:pStyle w:val="TableText"/>
            </w:pPr>
            <w:r>
              <w:rPr>
                <w:lang w:eastAsia="en-AU"/>
              </w:rPr>
              <w:t>3.60313</w:t>
            </w:r>
          </w:p>
        </w:tc>
        <w:tc>
          <w:tcPr>
            <w:tcW w:w="1092" w:type="dxa"/>
            <w:tcBorders>
              <w:top w:val="nil"/>
              <w:left w:val="nil"/>
              <w:bottom w:val="nil"/>
              <w:right w:val="nil"/>
            </w:tcBorders>
          </w:tcPr>
          <w:p w14:paraId="317497DD" w14:textId="77777777" w:rsidR="00077066" w:rsidRDefault="00077066" w:rsidP="00077066">
            <w:pPr>
              <w:pStyle w:val="TableText"/>
            </w:pPr>
            <w:r>
              <w:rPr>
                <w:lang w:eastAsia="en-AU"/>
              </w:rPr>
              <w:t>3.61461</w:t>
            </w:r>
          </w:p>
        </w:tc>
      </w:tr>
      <w:tr w:rsidR="00077066" w14:paraId="7F9EF53F" w14:textId="77777777">
        <w:trPr>
          <w:trHeight w:val="221"/>
        </w:trPr>
        <w:tc>
          <w:tcPr>
            <w:tcW w:w="750" w:type="dxa"/>
            <w:tcBorders>
              <w:top w:val="nil"/>
              <w:left w:val="nil"/>
              <w:bottom w:val="nil"/>
              <w:right w:val="nil"/>
            </w:tcBorders>
          </w:tcPr>
          <w:p w14:paraId="5D1635C1" w14:textId="77777777" w:rsidR="00077066" w:rsidRDefault="00077066" w:rsidP="00077066">
            <w:pPr>
              <w:pStyle w:val="TableText"/>
            </w:pPr>
            <w:r>
              <w:rPr>
                <w:lang w:eastAsia="en-AU"/>
              </w:rPr>
              <w:t>49</w:t>
            </w:r>
          </w:p>
        </w:tc>
        <w:tc>
          <w:tcPr>
            <w:tcW w:w="1087" w:type="dxa"/>
            <w:tcBorders>
              <w:top w:val="nil"/>
              <w:left w:val="nil"/>
              <w:bottom w:val="nil"/>
              <w:right w:val="nil"/>
            </w:tcBorders>
          </w:tcPr>
          <w:p w14:paraId="381919C3" w14:textId="77777777" w:rsidR="00077066" w:rsidRDefault="00077066" w:rsidP="00077066">
            <w:pPr>
              <w:pStyle w:val="TableText"/>
            </w:pPr>
            <w:r>
              <w:rPr>
                <w:lang w:eastAsia="en-AU"/>
              </w:rPr>
              <w:t>3.62522</w:t>
            </w:r>
          </w:p>
        </w:tc>
        <w:tc>
          <w:tcPr>
            <w:tcW w:w="1087" w:type="dxa"/>
            <w:tcBorders>
              <w:top w:val="nil"/>
              <w:left w:val="nil"/>
              <w:bottom w:val="nil"/>
              <w:right w:val="nil"/>
            </w:tcBorders>
          </w:tcPr>
          <w:p w14:paraId="35FE0FDA" w14:textId="77777777" w:rsidR="00077066" w:rsidRDefault="00077066" w:rsidP="00077066">
            <w:pPr>
              <w:pStyle w:val="TableText"/>
            </w:pPr>
            <w:r>
              <w:rPr>
                <w:lang w:eastAsia="en-AU"/>
              </w:rPr>
              <w:t>3.64282</w:t>
            </w:r>
          </w:p>
        </w:tc>
        <w:tc>
          <w:tcPr>
            <w:tcW w:w="1089" w:type="dxa"/>
            <w:tcBorders>
              <w:top w:val="nil"/>
              <w:left w:val="nil"/>
              <w:bottom w:val="nil"/>
              <w:right w:val="nil"/>
            </w:tcBorders>
          </w:tcPr>
          <w:p w14:paraId="6EB2F902" w14:textId="77777777" w:rsidR="00077066" w:rsidRDefault="00077066" w:rsidP="00077066">
            <w:pPr>
              <w:pStyle w:val="TableText"/>
            </w:pPr>
            <w:r>
              <w:rPr>
                <w:lang w:eastAsia="en-AU"/>
              </w:rPr>
              <w:t>3.65960</w:t>
            </w:r>
          </w:p>
        </w:tc>
        <w:tc>
          <w:tcPr>
            <w:tcW w:w="1090" w:type="dxa"/>
            <w:tcBorders>
              <w:top w:val="nil"/>
              <w:left w:val="nil"/>
              <w:bottom w:val="nil"/>
              <w:right w:val="nil"/>
            </w:tcBorders>
          </w:tcPr>
          <w:p w14:paraId="6307A142" w14:textId="77777777" w:rsidR="00077066" w:rsidRDefault="00077066" w:rsidP="00077066">
            <w:pPr>
              <w:pStyle w:val="TableText"/>
            </w:pPr>
            <w:r>
              <w:rPr>
                <w:lang w:eastAsia="en-AU"/>
              </w:rPr>
              <w:t>3.67561</w:t>
            </w:r>
          </w:p>
        </w:tc>
        <w:tc>
          <w:tcPr>
            <w:tcW w:w="1090" w:type="dxa"/>
            <w:tcBorders>
              <w:top w:val="nil"/>
              <w:left w:val="nil"/>
              <w:bottom w:val="nil"/>
              <w:right w:val="nil"/>
            </w:tcBorders>
          </w:tcPr>
          <w:p w14:paraId="36C25198" w14:textId="77777777" w:rsidR="00077066" w:rsidRDefault="00077066" w:rsidP="00077066">
            <w:pPr>
              <w:pStyle w:val="TableText"/>
            </w:pPr>
            <w:r>
              <w:rPr>
                <w:lang w:eastAsia="en-AU"/>
              </w:rPr>
              <w:t>3.69086</w:t>
            </w:r>
          </w:p>
        </w:tc>
        <w:tc>
          <w:tcPr>
            <w:tcW w:w="1091" w:type="dxa"/>
            <w:tcBorders>
              <w:top w:val="nil"/>
              <w:left w:val="nil"/>
              <w:bottom w:val="nil"/>
              <w:right w:val="nil"/>
            </w:tcBorders>
          </w:tcPr>
          <w:p w14:paraId="57C10E48" w14:textId="77777777" w:rsidR="00077066" w:rsidRDefault="00077066" w:rsidP="00077066">
            <w:pPr>
              <w:pStyle w:val="TableText"/>
            </w:pPr>
            <w:r>
              <w:rPr>
                <w:lang w:eastAsia="en-AU"/>
              </w:rPr>
              <w:t>3.70540</w:t>
            </w:r>
          </w:p>
        </w:tc>
        <w:tc>
          <w:tcPr>
            <w:tcW w:w="1092" w:type="dxa"/>
            <w:tcBorders>
              <w:top w:val="nil"/>
              <w:left w:val="nil"/>
              <w:bottom w:val="nil"/>
              <w:right w:val="nil"/>
            </w:tcBorders>
          </w:tcPr>
          <w:p w14:paraId="244DC6BC" w14:textId="77777777" w:rsidR="00077066" w:rsidRDefault="00077066" w:rsidP="00077066">
            <w:pPr>
              <w:pStyle w:val="TableText"/>
            </w:pPr>
            <w:r>
              <w:rPr>
                <w:lang w:eastAsia="en-AU"/>
              </w:rPr>
              <w:t>3.71926</w:t>
            </w:r>
          </w:p>
        </w:tc>
        <w:tc>
          <w:tcPr>
            <w:tcW w:w="1092" w:type="dxa"/>
            <w:tcBorders>
              <w:top w:val="nil"/>
              <w:left w:val="nil"/>
              <w:bottom w:val="nil"/>
              <w:right w:val="nil"/>
            </w:tcBorders>
          </w:tcPr>
          <w:p w14:paraId="56CDE752" w14:textId="77777777" w:rsidR="00077066" w:rsidRDefault="00077066" w:rsidP="00077066">
            <w:pPr>
              <w:pStyle w:val="TableText"/>
            </w:pPr>
            <w:r>
              <w:rPr>
                <w:lang w:eastAsia="en-AU"/>
              </w:rPr>
              <w:t>3.73247</w:t>
            </w:r>
          </w:p>
        </w:tc>
        <w:tc>
          <w:tcPr>
            <w:tcW w:w="1095" w:type="dxa"/>
            <w:tcBorders>
              <w:top w:val="nil"/>
              <w:left w:val="nil"/>
              <w:bottom w:val="nil"/>
              <w:right w:val="nil"/>
            </w:tcBorders>
          </w:tcPr>
          <w:p w14:paraId="34302A81" w14:textId="77777777" w:rsidR="00077066" w:rsidRDefault="00077066" w:rsidP="00077066">
            <w:pPr>
              <w:pStyle w:val="TableText"/>
            </w:pPr>
            <w:r>
              <w:rPr>
                <w:lang w:eastAsia="en-AU"/>
              </w:rPr>
              <w:t>3.74504</w:t>
            </w:r>
          </w:p>
        </w:tc>
        <w:tc>
          <w:tcPr>
            <w:tcW w:w="1095" w:type="dxa"/>
            <w:tcBorders>
              <w:top w:val="nil"/>
              <w:left w:val="nil"/>
              <w:bottom w:val="nil"/>
              <w:right w:val="nil"/>
            </w:tcBorders>
          </w:tcPr>
          <w:p w14:paraId="36DB580D" w14:textId="77777777" w:rsidR="00077066" w:rsidRDefault="00077066" w:rsidP="00077066">
            <w:pPr>
              <w:pStyle w:val="TableText"/>
            </w:pPr>
            <w:r>
              <w:rPr>
                <w:lang w:eastAsia="en-AU"/>
              </w:rPr>
              <w:t>3.75703</w:t>
            </w:r>
          </w:p>
        </w:tc>
        <w:tc>
          <w:tcPr>
            <w:tcW w:w="1095" w:type="dxa"/>
            <w:tcBorders>
              <w:top w:val="nil"/>
              <w:left w:val="nil"/>
              <w:bottom w:val="nil"/>
              <w:right w:val="nil"/>
            </w:tcBorders>
          </w:tcPr>
          <w:p w14:paraId="17CDC59D" w14:textId="77777777" w:rsidR="00077066" w:rsidRDefault="00077066" w:rsidP="00077066">
            <w:pPr>
              <w:pStyle w:val="TableText"/>
            </w:pPr>
            <w:r>
              <w:rPr>
                <w:lang w:eastAsia="en-AU"/>
              </w:rPr>
              <w:t>3.76844</w:t>
            </w:r>
          </w:p>
        </w:tc>
        <w:tc>
          <w:tcPr>
            <w:tcW w:w="1092" w:type="dxa"/>
            <w:tcBorders>
              <w:top w:val="nil"/>
              <w:left w:val="nil"/>
              <w:bottom w:val="nil"/>
              <w:right w:val="nil"/>
            </w:tcBorders>
          </w:tcPr>
          <w:p w14:paraId="4C22D82C" w14:textId="77777777" w:rsidR="00077066" w:rsidRDefault="00077066" w:rsidP="00077066">
            <w:pPr>
              <w:pStyle w:val="TableText"/>
            </w:pPr>
            <w:r>
              <w:rPr>
                <w:lang w:eastAsia="en-AU"/>
              </w:rPr>
              <w:t>3.77931</w:t>
            </w:r>
          </w:p>
        </w:tc>
        <w:tc>
          <w:tcPr>
            <w:tcW w:w="1092" w:type="dxa"/>
            <w:tcBorders>
              <w:top w:val="nil"/>
              <w:left w:val="nil"/>
              <w:bottom w:val="nil"/>
              <w:right w:val="nil"/>
            </w:tcBorders>
          </w:tcPr>
          <w:p w14:paraId="6FCBFC67" w14:textId="77777777" w:rsidR="00077066" w:rsidRDefault="00077066" w:rsidP="00077066">
            <w:pPr>
              <w:pStyle w:val="TableText"/>
            </w:pPr>
            <w:r>
              <w:rPr>
                <w:lang w:eastAsia="en-AU"/>
              </w:rPr>
              <w:t>3.78966</w:t>
            </w:r>
          </w:p>
        </w:tc>
      </w:tr>
      <w:tr w:rsidR="00077066" w14:paraId="0BECF475" w14:textId="77777777">
        <w:trPr>
          <w:trHeight w:val="221"/>
        </w:trPr>
        <w:tc>
          <w:tcPr>
            <w:tcW w:w="750" w:type="dxa"/>
            <w:tcBorders>
              <w:top w:val="nil"/>
              <w:left w:val="nil"/>
              <w:bottom w:val="nil"/>
              <w:right w:val="nil"/>
            </w:tcBorders>
          </w:tcPr>
          <w:p w14:paraId="10337F94" w14:textId="77777777" w:rsidR="00077066" w:rsidRDefault="00077066" w:rsidP="00077066">
            <w:pPr>
              <w:pStyle w:val="TableText"/>
            </w:pPr>
            <w:r>
              <w:rPr>
                <w:lang w:eastAsia="en-AU"/>
              </w:rPr>
              <w:t>50</w:t>
            </w:r>
          </w:p>
        </w:tc>
        <w:tc>
          <w:tcPr>
            <w:tcW w:w="1087" w:type="dxa"/>
            <w:tcBorders>
              <w:top w:val="nil"/>
              <w:left w:val="nil"/>
              <w:bottom w:val="nil"/>
              <w:right w:val="nil"/>
            </w:tcBorders>
          </w:tcPr>
          <w:p w14:paraId="22B216D3" w14:textId="77777777" w:rsidR="00077066" w:rsidRDefault="00077066" w:rsidP="00077066">
            <w:pPr>
              <w:pStyle w:val="TableText"/>
            </w:pPr>
            <w:r>
              <w:rPr>
                <w:lang w:eastAsia="en-AU"/>
              </w:rPr>
              <w:t>3.84101</w:t>
            </w:r>
          </w:p>
        </w:tc>
        <w:tc>
          <w:tcPr>
            <w:tcW w:w="1087" w:type="dxa"/>
            <w:tcBorders>
              <w:top w:val="nil"/>
              <w:left w:val="nil"/>
              <w:bottom w:val="nil"/>
              <w:right w:val="nil"/>
            </w:tcBorders>
          </w:tcPr>
          <w:p w14:paraId="25227020" w14:textId="77777777" w:rsidR="00077066" w:rsidRDefault="00077066" w:rsidP="00077066">
            <w:pPr>
              <w:pStyle w:val="TableText"/>
            </w:pPr>
            <w:r>
              <w:rPr>
                <w:lang w:eastAsia="en-AU"/>
              </w:rPr>
              <w:t>3.85640</w:t>
            </w:r>
          </w:p>
        </w:tc>
        <w:tc>
          <w:tcPr>
            <w:tcW w:w="1089" w:type="dxa"/>
            <w:tcBorders>
              <w:top w:val="nil"/>
              <w:left w:val="nil"/>
              <w:bottom w:val="nil"/>
              <w:right w:val="nil"/>
            </w:tcBorders>
          </w:tcPr>
          <w:p w14:paraId="35343C70" w14:textId="77777777" w:rsidR="00077066" w:rsidRDefault="00077066" w:rsidP="00077066">
            <w:pPr>
              <w:pStyle w:val="TableText"/>
            </w:pPr>
            <w:r>
              <w:rPr>
                <w:lang w:eastAsia="en-AU"/>
              </w:rPr>
              <w:t>3.87106</w:t>
            </w:r>
          </w:p>
        </w:tc>
        <w:tc>
          <w:tcPr>
            <w:tcW w:w="1090" w:type="dxa"/>
            <w:tcBorders>
              <w:top w:val="nil"/>
              <w:left w:val="nil"/>
              <w:bottom w:val="nil"/>
              <w:right w:val="nil"/>
            </w:tcBorders>
          </w:tcPr>
          <w:p w14:paraId="2FFF7319" w14:textId="77777777" w:rsidR="00077066" w:rsidRDefault="00077066" w:rsidP="00077066">
            <w:pPr>
              <w:pStyle w:val="TableText"/>
            </w:pPr>
            <w:r>
              <w:rPr>
                <w:lang w:eastAsia="en-AU"/>
              </w:rPr>
              <w:t>3.88503</w:t>
            </w:r>
          </w:p>
        </w:tc>
        <w:tc>
          <w:tcPr>
            <w:tcW w:w="1090" w:type="dxa"/>
            <w:tcBorders>
              <w:top w:val="nil"/>
              <w:left w:val="nil"/>
              <w:bottom w:val="nil"/>
              <w:right w:val="nil"/>
            </w:tcBorders>
          </w:tcPr>
          <w:p w14:paraId="75EF5AD3" w14:textId="77777777" w:rsidR="00077066" w:rsidRDefault="00077066" w:rsidP="00077066">
            <w:pPr>
              <w:pStyle w:val="TableText"/>
            </w:pPr>
            <w:r>
              <w:rPr>
                <w:lang w:eastAsia="en-AU"/>
              </w:rPr>
              <w:t>3.89833</w:t>
            </w:r>
          </w:p>
        </w:tc>
        <w:tc>
          <w:tcPr>
            <w:tcW w:w="1091" w:type="dxa"/>
            <w:tcBorders>
              <w:top w:val="nil"/>
              <w:left w:val="nil"/>
              <w:bottom w:val="nil"/>
              <w:right w:val="nil"/>
            </w:tcBorders>
          </w:tcPr>
          <w:p w14:paraId="7A7C3B32" w14:textId="77777777" w:rsidR="00077066" w:rsidRDefault="00077066" w:rsidP="00077066">
            <w:pPr>
              <w:pStyle w:val="TableText"/>
            </w:pPr>
            <w:r>
              <w:rPr>
                <w:lang w:eastAsia="en-AU"/>
              </w:rPr>
              <w:t>3.91100</w:t>
            </w:r>
          </w:p>
        </w:tc>
        <w:tc>
          <w:tcPr>
            <w:tcW w:w="1092" w:type="dxa"/>
            <w:tcBorders>
              <w:top w:val="nil"/>
              <w:left w:val="nil"/>
              <w:bottom w:val="nil"/>
              <w:right w:val="nil"/>
            </w:tcBorders>
          </w:tcPr>
          <w:p w14:paraId="0AF7F8C2" w14:textId="77777777" w:rsidR="00077066" w:rsidRDefault="00077066" w:rsidP="00077066">
            <w:pPr>
              <w:pStyle w:val="TableText"/>
            </w:pPr>
            <w:r>
              <w:rPr>
                <w:lang w:eastAsia="en-AU"/>
              </w:rPr>
              <w:t>3.92307</w:t>
            </w:r>
          </w:p>
        </w:tc>
        <w:tc>
          <w:tcPr>
            <w:tcW w:w="1092" w:type="dxa"/>
            <w:tcBorders>
              <w:top w:val="nil"/>
              <w:left w:val="nil"/>
              <w:bottom w:val="nil"/>
              <w:right w:val="nil"/>
            </w:tcBorders>
          </w:tcPr>
          <w:p w14:paraId="660EED3C" w14:textId="77777777" w:rsidR="00077066" w:rsidRDefault="00077066" w:rsidP="00077066">
            <w:pPr>
              <w:pStyle w:val="TableText"/>
            </w:pPr>
            <w:r>
              <w:rPr>
                <w:lang w:eastAsia="en-AU"/>
              </w:rPr>
              <w:t>3.93456</w:t>
            </w:r>
          </w:p>
        </w:tc>
        <w:tc>
          <w:tcPr>
            <w:tcW w:w="1095" w:type="dxa"/>
            <w:tcBorders>
              <w:top w:val="nil"/>
              <w:left w:val="nil"/>
              <w:bottom w:val="nil"/>
              <w:right w:val="nil"/>
            </w:tcBorders>
          </w:tcPr>
          <w:p w14:paraId="65B010EE" w14:textId="77777777" w:rsidR="00077066" w:rsidRDefault="00077066" w:rsidP="00077066">
            <w:pPr>
              <w:pStyle w:val="TableText"/>
            </w:pPr>
            <w:r>
              <w:rPr>
                <w:lang w:eastAsia="en-AU"/>
              </w:rPr>
              <w:t>3.94550</w:t>
            </w:r>
          </w:p>
        </w:tc>
        <w:tc>
          <w:tcPr>
            <w:tcW w:w="1095" w:type="dxa"/>
            <w:tcBorders>
              <w:top w:val="nil"/>
              <w:left w:val="nil"/>
              <w:bottom w:val="nil"/>
              <w:right w:val="nil"/>
            </w:tcBorders>
          </w:tcPr>
          <w:p w14:paraId="2E865726" w14:textId="77777777" w:rsidR="00077066" w:rsidRDefault="00077066" w:rsidP="00077066">
            <w:pPr>
              <w:pStyle w:val="TableText"/>
            </w:pPr>
            <w:r>
              <w:rPr>
                <w:lang w:eastAsia="en-AU"/>
              </w:rPr>
              <w:t>3.95591</w:t>
            </w:r>
          </w:p>
        </w:tc>
        <w:tc>
          <w:tcPr>
            <w:tcW w:w="1095" w:type="dxa"/>
            <w:tcBorders>
              <w:top w:val="nil"/>
              <w:left w:val="nil"/>
              <w:bottom w:val="nil"/>
              <w:right w:val="nil"/>
            </w:tcBorders>
          </w:tcPr>
          <w:p w14:paraId="72CA1ABA" w14:textId="77777777" w:rsidR="00077066" w:rsidRDefault="00077066" w:rsidP="00077066">
            <w:pPr>
              <w:pStyle w:val="TableText"/>
            </w:pPr>
            <w:r>
              <w:rPr>
                <w:lang w:eastAsia="en-AU"/>
              </w:rPr>
              <w:t>3.96582</w:t>
            </w:r>
          </w:p>
        </w:tc>
        <w:tc>
          <w:tcPr>
            <w:tcW w:w="1092" w:type="dxa"/>
            <w:tcBorders>
              <w:top w:val="nil"/>
              <w:left w:val="nil"/>
              <w:bottom w:val="nil"/>
              <w:right w:val="nil"/>
            </w:tcBorders>
          </w:tcPr>
          <w:p w14:paraId="4E704E2D" w14:textId="77777777" w:rsidR="00077066" w:rsidRDefault="00077066" w:rsidP="00077066">
            <w:pPr>
              <w:pStyle w:val="TableText"/>
            </w:pPr>
            <w:r>
              <w:rPr>
                <w:lang w:eastAsia="en-AU"/>
              </w:rPr>
              <w:t>3.97526</w:t>
            </w:r>
          </w:p>
        </w:tc>
        <w:tc>
          <w:tcPr>
            <w:tcW w:w="1092" w:type="dxa"/>
            <w:tcBorders>
              <w:top w:val="nil"/>
              <w:left w:val="nil"/>
              <w:bottom w:val="nil"/>
              <w:right w:val="nil"/>
            </w:tcBorders>
          </w:tcPr>
          <w:p w14:paraId="4573F0E2" w14:textId="77777777" w:rsidR="00077066" w:rsidRDefault="00077066" w:rsidP="00077066">
            <w:pPr>
              <w:pStyle w:val="TableText"/>
            </w:pPr>
            <w:r>
              <w:rPr>
                <w:lang w:eastAsia="en-AU"/>
              </w:rPr>
              <w:t>3.98424</w:t>
            </w:r>
          </w:p>
        </w:tc>
      </w:tr>
      <w:tr w:rsidR="00077066" w14:paraId="03A3A6E5" w14:textId="77777777">
        <w:trPr>
          <w:trHeight w:val="221"/>
        </w:trPr>
        <w:tc>
          <w:tcPr>
            <w:tcW w:w="750" w:type="dxa"/>
            <w:tcBorders>
              <w:top w:val="nil"/>
              <w:left w:val="nil"/>
              <w:bottom w:val="nil"/>
              <w:right w:val="nil"/>
            </w:tcBorders>
          </w:tcPr>
          <w:p w14:paraId="1C6AE4A1" w14:textId="77777777" w:rsidR="00077066" w:rsidRDefault="00077066" w:rsidP="00077066">
            <w:pPr>
              <w:pStyle w:val="TableText"/>
            </w:pPr>
            <w:r>
              <w:rPr>
                <w:lang w:eastAsia="en-AU"/>
              </w:rPr>
              <w:t>51</w:t>
            </w:r>
          </w:p>
        </w:tc>
        <w:tc>
          <w:tcPr>
            <w:tcW w:w="1087" w:type="dxa"/>
            <w:tcBorders>
              <w:top w:val="nil"/>
              <w:left w:val="nil"/>
              <w:bottom w:val="nil"/>
              <w:right w:val="nil"/>
            </w:tcBorders>
          </w:tcPr>
          <w:p w14:paraId="4BD1A9D6" w14:textId="77777777" w:rsidR="00077066" w:rsidRDefault="00077066" w:rsidP="00077066">
            <w:pPr>
              <w:pStyle w:val="TableText"/>
            </w:pPr>
            <w:r>
              <w:rPr>
                <w:lang w:eastAsia="en-AU"/>
              </w:rPr>
              <w:t>4.08290</w:t>
            </w:r>
          </w:p>
        </w:tc>
        <w:tc>
          <w:tcPr>
            <w:tcW w:w="1087" w:type="dxa"/>
            <w:tcBorders>
              <w:top w:val="nil"/>
              <w:left w:val="nil"/>
              <w:bottom w:val="nil"/>
              <w:right w:val="nil"/>
            </w:tcBorders>
          </w:tcPr>
          <w:p w14:paraId="456D5D2B" w14:textId="77777777" w:rsidR="00077066" w:rsidRDefault="00077066" w:rsidP="00077066">
            <w:pPr>
              <w:pStyle w:val="TableText"/>
            </w:pPr>
            <w:r>
              <w:rPr>
                <w:lang w:eastAsia="en-AU"/>
              </w:rPr>
              <w:t>4.09557</w:t>
            </w:r>
          </w:p>
        </w:tc>
        <w:tc>
          <w:tcPr>
            <w:tcW w:w="1089" w:type="dxa"/>
            <w:tcBorders>
              <w:top w:val="nil"/>
              <w:left w:val="nil"/>
              <w:bottom w:val="nil"/>
              <w:right w:val="nil"/>
            </w:tcBorders>
          </w:tcPr>
          <w:p w14:paraId="0F9C2014" w14:textId="77777777" w:rsidR="00077066" w:rsidRDefault="00077066" w:rsidP="00077066">
            <w:pPr>
              <w:pStyle w:val="TableText"/>
            </w:pPr>
            <w:r>
              <w:rPr>
                <w:lang w:eastAsia="en-AU"/>
              </w:rPr>
              <w:t>4.10764</w:t>
            </w:r>
          </w:p>
        </w:tc>
        <w:tc>
          <w:tcPr>
            <w:tcW w:w="1090" w:type="dxa"/>
            <w:tcBorders>
              <w:top w:val="nil"/>
              <w:left w:val="nil"/>
              <w:bottom w:val="nil"/>
              <w:right w:val="nil"/>
            </w:tcBorders>
          </w:tcPr>
          <w:p w14:paraId="7387507E" w14:textId="77777777" w:rsidR="00077066" w:rsidRDefault="00077066" w:rsidP="00077066">
            <w:pPr>
              <w:pStyle w:val="TableText"/>
            </w:pPr>
            <w:r>
              <w:rPr>
                <w:lang w:eastAsia="en-AU"/>
              </w:rPr>
              <w:t>4.11912</w:t>
            </w:r>
          </w:p>
        </w:tc>
        <w:tc>
          <w:tcPr>
            <w:tcW w:w="1090" w:type="dxa"/>
            <w:tcBorders>
              <w:top w:val="nil"/>
              <w:left w:val="nil"/>
              <w:bottom w:val="nil"/>
              <w:right w:val="nil"/>
            </w:tcBorders>
          </w:tcPr>
          <w:p w14:paraId="2927D894" w14:textId="77777777" w:rsidR="00077066" w:rsidRDefault="00077066" w:rsidP="00077066">
            <w:pPr>
              <w:pStyle w:val="TableText"/>
            </w:pPr>
            <w:r>
              <w:rPr>
                <w:lang w:eastAsia="en-AU"/>
              </w:rPr>
              <w:t>4.13005</w:t>
            </w:r>
          </w:p>
        </w:tc>
        <w:tc>
          <w:tcPr>
            <w:tcW w:w="1091" w:type="dxa"/>
            <w:tcBorders>
              <w:top w:val="nil"/>
              <w:left w:val="nil"/>
              <w:bottom w:val="nil"/>
              <w:right w:val="nil"/>
            </w:tcBorders>
          </w:tcPr>
          <w:p w14:paraId="78AC6155" w14:textId="77777777" w:rsidR="00077066" w:rsidRDefault="00077066" w:rsidP="00077066">
            <w:pPr>
              <w:pStyle w:val="TableText"/>
            </w:pPr>
            <w:r>
              <w:rPr>
                <w:lang w:eastAsia="en-AU"/>
              </w:rPr>
              <w:t>4.14046</w:t>
            </w:r>
          </w:p>
        </w:tc>
        <w:tc>
          <w:tcPr>
            <w:tcW w:w="1092" w:type="dxa"/>
            <w:tcBorders>
              <w:top w:val="nil"/>
              <w:left w:val="nil"/>
              <w:bottom w:val="nil"/>
              <w:right w:val="nil"/>
            </w:tcBorders>
          </w:tcPr>
          <w:p w14:paraId="081EE33B" w14:textId="77777777" w:rsidR="00077066" w:rsidRDefault="00077066" w:rsidP="00077066">
            <w:pPr>
              <w:pStyle w:val="TableText"/>
            </w:pPr>
            <w:r>
              <w:rPr>
                <w:lang w:eastAsia="en-AU"/>
              </w:rPr>
              <w:t>4.15036</w:t>
            </w:r>
          </w:p>
        </w:tc>
        <w:tc>
          <w:tcPr>
            <w:tcW w:w="1092" w:type="dxa"/>
            <w:tcBorders>
              <w:top w:val="nil"/>
              <w:left w:val="nil"/>
              <w:bottom w:val="nil"/>
              <w:right w:val="nil"/>
            </w:tcBorders>
          </w:tcPr>
          <w:p w14:paraId="240010E6" w14:textId="77777777" w:rsidR="00077066" w:rsidRDefault="00077066" w:rsidP="00077066">
            <w:pPr>
              <w:pStyle w:val="TableText"/>
            </w:pPr>
            <w:r>
              <w:rPr>
                <w:lang w:eastAsia="en-AU"/>
              </w:rPr>
              <w:t>4.15978</w:t>
            </w:r>
          </w:p>
        </w:tc>
        <w:tc>
          <w:tcPr>
            <w:tcW w:w="1095" w:type="dxa"/>
            <w:tcBorders>
              <w:top w:val="nil"/>
              <w:left w:val="nil"/>
              <w:bottom w:val="nil"/>
              <w:right w:val="nil"/>
            </w:tcBorders>
          </w:tcPr>
          <w:p w14:paraId="3194FF74" w14:textId="77777777" w:rsidR="00077066" w:rsidRDefault="00077066" w:rsidP="00077066">
            <w:pPr>
              <w:pStyle w:val="TableText"/>
            </w:pPr>
            <w:r>
              <w:rPr>
                <w:lang w:eastAsia="en-AU"/>
              </w:rPr>
              <w:t>4.16874</w:t>
            </w:r>
          </w:p>
        </w:tc>
        <w:tc>
          <w:tcPr>
            <w:tcW w:w="1095" w:type="dxa"/>
            <w:tcBorders>
              <w:top w:val="nil"/>
              <w:left w:val="nil"/>
              <w:bottom w:val="nil"/>
              <w:right w:val="nil"/>
            </w:tcBorders>
          </w:tcPr>
          <w:p w14:paraId="3C18CBF3" w14:textId="77777777" w:rsidR="00077066" w:rsidRDefault="00077066" w:rsidP="00077066">
            <w:pPr>
              <w:pStyle w:val="TableText"/>
            </w:pPr>
            <w:r>
              <w:rPr>
                <w:lang w:eastAsia="en-AU"/>
              </w:rPr>
              <w:t>4.17726</w:t>
            </w:r>
          </w:p>
        </w:tc>
        <w:tc>
          <w:tcPr>
            <w:tcW w:w="1095" w:type="dxa"/>
            <w:tcBorders>
              <w:top w:val="nil"/>
              <w:left w:val="nil"/>
              <w:bottom w:val="nil"/>
              <w:right w:val="nil"/>
            </w:tcBorders>
          </w:tcPr>
          <w:p w14:paraId="1E54F5B5" w14:textId="77777777" w:rsidR="00077066" w:rsidRDefault="00077066" w:rsidP="00077066">
            <w:pPr>
              <w:pStyle w:val="TableText"/>
            </w:pPr>
            <w:r>
              <w:rPr>
                <w:lang w:eastAsia="en-AU"/>
              </w:rPr>
              <w:t>4.18537</w:t>
            </w:r>
          </w:p>
        </w:tc>
        <w:tc>
          <w:tcPr>
            <w:tcW w:w="1092" w:type="dxa"/>
            <w:tcBorders>
              <w:top w:val="nil"/>
              <w:left w:val="nil"/>
              <w:bottom w:val="nil"/>
              <w:right w:val="nil"/>
            </w:tcBorders>
          </w:tcPr>
          <w:p w14:paraId="3C62DEB8" w14:textId="77777777" w:rsidR="00077066" w:rsidRDefault="00077066" w:rsidP="00077066">
            <w:pPr>
              <w:pStyle w:val="TableText"/>
            </w:pPr>
            <w:r>
              <w:rPr>
                <w:lang w:eastAsia="en-AU"/>
              </w:rPr>
              <w:t>4.19309</w:t>
            </w:r>
          </w:p>
        </w:tc>
        <w:tc>
          <w:tcPr>
            <w:tcW w:w="1092" w:type="dxa"/>
            <w:tcBorders>
              <w:top w:val="nil"/>
              <w:left w:val="nil"/>
              <w:bottom w:val="nil"/>
              <w:right w:val="nil"/>
            </w:tcBorders>
          </w:tcPr>
          <w:p w14:paraId="38071B00" w14:textId="77777777" w:rsidR="00077066" w:rsidRDefault="00077066" w:rsidP="00077066">
            <w:pPr>
              <w:pStyle w:val="TableText"/>
            </w:pPr>
            <w:r>
              <w:rPr>
                <w:lang w:eastAsia="en-AU"/>
              </w:rPr>
              <w:t>4.20043</w:t>
            </w:r>
          </w:p>
        </w:tc>
      </w:tr>
      <w:tr w:rsidR="00077066" w14:paraId="74D7A0C5" w14:textId="77777777">
        <w:trPr>
          <w:trHeight w:val="221"/>
        </w:trPr>
        <w:tc>
          <w:tcPr>
            <w:tcW w:w="750" w:type="dxa"/>
            <w:tcBorders>
              <w:top w:val="nil"/>
              <w:left w:val="nil"/>
              <w:bottom w:val="nil"/>
              <w:right w:val="nil"/>
            </w:tcBorders>
          </w:tcPr>
          <w:p w14:paraId="38465524" w14:textId="77777777" w:rsidR="00077066" w:rsidRDefault="00077066" w:rsidP="00077066">
            <w:pPr>
              <w:pStyle w:val="TableText"/>
            </w:pPr>
            <w:r>
              <w:rPr>
                <w:lang w:eastAsia="en-AU"/>
              </w:rPr>
              <w:t>52</w:t>
            </w:r>
          </w:p>
        </w:tc>
        <w:tc>
          <w:tcPr>
            <w:tcW w:w="1087" w:type="dxa"/>
            <w:tcBorders>
              <w:top w:val="nil"/>
              <w:left w:val="nil"/>
              <w:bottom w:val="nil"/>
              <w:right w:val="nil"/>
            </w:tcBorders>
          </w:tcPr>
          <w:p w14:paraId="7D3D1786" w14:textId="77777777" w:rsidR="00077066" w:rsidRDefault="00077066" w:rsidP="00077066">
            <w:pPr>
              <w:pStyle w:val="TableText"/>
            </w:pPr>
            <w:r>
              <w:rPr>
                <w:lang w:eastAsia="en-AU"/>
              </w:rPr>
              <w:t>4.35601</w:t>
            </w:r>
          </w:p>
        </w:tc>
        <w:tc>
          <w:tcPr>
            <w:tcW w:w="1087" w:type="dxa"/>
            <w:tcBorders>
              <w:top w:val="nil"/>
              <w:left w:val="nil"/>
              <w:bottom w:val="nil"/>
              <w:right w:val="nil"/>
            </w:tcBorders>
          </w:tcPr>
          <w:p w14:paraId="2BBC5A87" w14:textId="77777777" w:rsidR="00077066" w:rsidRDefault="00077066" w:rsidP="00077066">
            <w:pPr>
              <w:pStyle w:val="TableText"/>
            </w:pPr>
            <w:r>
              <w:rPr>
                <w:lang w:eastAsia="en-AU"/>
              </w:rPr>
              <w:t>4.36532</w:t>
            </w:r>
          </w:p>
        </w:tc>
        <w:tc>
          <w:tcPr>
            <w:tcW w:w="1089" w:type="dxa"/>
            <w:tcBorders>
              <w:top w:val="nil"/>
              <w:left w:val="nil"/>
              <w:bottom w:val="nil"/>
              <w:right w:val="nil"/>
            </w:tcBorders>
          </w:tcPr>
          <w:p w14:paraId="73E9C7C7" w14:textId="77777777" w:rsidR="00077066" w:rsidRDefault="00077066" w:rsidP="00077066">
            <w:pPr>
              <w:pStyle w:val="TableText"/>
            </w:pPr>
            <w:r>
              <w:rPr>
                <w:lang w:eastAsia="en-AU"/>
              </w:rPr>
              <w:t>4.37417</w:t>
            </w:r>
          </w:p>
        </w:tc>
        <w:tc>
          <w:tcPr>
            <w:tcW w:w="1090" w:type="dxa"/>
            <w:tcBorders>
              <w:top w:val="nil"/>
              <w:left w:val="nil"/>
              <w:bottom w:val="nil"/>
              <w:right w:val="nil"/>
            </w:tcBorders>
          </w:tcPr>
          <w:p w14:paraId="6AA21C38" w14:textId="77777777" w:rsidR="00077066" w:rsidRDefault="00077066" w:rsidP="00077066">
            <w:pPr>
              <w:pStyle w:val="TableText"/>
            </w:pPr>
            <w:r>
              <w:rPr>
                <w:lang w:eastAsia="en-AU"/>
              </w:rPr>
              <w:t>4.38259</w:t>
            </w:r>
          </w:p>
        </w:tc>
        <w:tc>
          <w:tcPr>
            <w:tcW w:w="1090" w:type="dxa"/>
            <w:tcBorders>
              <w:top w:val="nil"/>
              <w:left w:val="nil"/>
              <w:bottom w:val="nil"/>
              <w:right w:val="nil"/>
            </w:tcBorders>
          </w:tcPr>
          <w:p w14:paraId="68218528" w14:textId="77777777" w:rsidR="00077066" w:rsidRDefault="00077066" w:rsidP="00077066">
            <w:pPr>
              <w:pStyle w:val="TableText"/>
            </w:pPr>
            <w:r>
              <w:rPr>
                <w:lang w:eastAsia="en-AU"/>
              </w:rPr>
              <w:t>4.39060</w:t>
            </w:r>
          </w:p>
        </w:tc>
        <w:tc>
          <w:tcPr>
            <w:tcW w:w="1091" w:type="dxa"/>
            <w:tcBorders>
              <w:top w:val="nil"/>
              <w:left w:val="nil"/>
              <w:bottom w:val="nil"/>
              <w:right w:val="nil"/>
            </w:tcBorders>
          </w:tcPr>
          <w:p w14:paraId="68FE3030" w14:textId="77777777" w:rsidR="00077066" w:rsidRDefault="00077066" w:rsidP="00077066">
            <w:pPr>
              <w:pStyle w:val="TableText"/>
            </w:pPr>
            <w:r>
              <w:rPr>
                <w:lang w:eastAsia="en-AU"/>
              </w:rPr>
              <w:t>4.39821</w:t>
            </w:r>
          </w:p>
        </w:tc>
        <w:tc>
          <w:tcPr>
            <w:tcW w:w="1092" w:type="dxa"/>
            <w:tcBorders>
              <w:top w:val="nil"/>
              <w:left w:val="nil"/>
              <w:bottom w:val="nil"/>
              <w:right w:val="nil"/>
            </w:tcBorders>
          </w:tcPr>
          <w:p w14:paraId="7A8B8769" w14:textId="77777777" w:rsidR="00077066" w:rsidRDefault="00077066" w:rsidP="00077066">
            <w:pPr>
              <w:pStyle w:val="TableText"/>
            </w:pPr>
            <w:r>
              <w:rPr>
                <w:lang w:eastAsia="en-AU"/>
              </w:rPr>
              <w:t>4.40545</w:t>
            </w:r>
          </w:p>
        </w:tc>
        <w:tc>
          <w:tcPr>
            <w:tcW w:w="1092" w:type="dxa"/>
            <w:tcBorders>
              <w:top w:val="nil"/>
              <w:left w:val="nil"/>
              <w:bottom w:val="nil"/>
              <w:right w:val="nil"/>
            </w:tcBorders>
          </w:tcPr>
          <w:p w14:paraId="55D6CF83" w14:textId="77777777" w:rsidR="00077066" w:rsidRDefault="00077066" w:rsidP="00077066">
            <w:pPr>
              <w:pStyle w:val="TableText"/>
            </w:pPr>
            <w:r>
              <w:rPr>
                <w:lang w:eastAsia="en-AU"/>
              </w:rPr>
              <w:t>4.41233</w:t>
            </w:r>
          </w:p>
        </w:tc>
        <w:tc>
          <w:tcPr>
            <w:tcW w:w="1095" w:type="dxa"/>
            <w:tcBorders>
              <w:top w:val="nil"/>
              <w:left w:val="nil"/>
              <w:bottom w:val="nil"/>
              <w:right w:val="nil"/>
            </w:tcBorders>
          </w:tcPr>
          <w:p w14:paraId="2CE3C4E9" w14:textId="77777777" w:rsidR="00077066" w:rsidRDefault="00077066" w:rsidP="00077066">
            <w:pPr>
              <w:pStyle w:val="TableText"/>
            </w:pPr>
            <w:r>
              <w:rPr>
                <w:lang w:eastAsia="en-AU"/>
              </w:rPr>
              <w:t>4.41888</w:t>
            </w:r>
          </w:p>
        </w:tc>
        <w:tc>
          <w:tcPr>
            <w:tcW w:w="1095" w:type="dxa"/>
            <w:tcBorders>
              <w:top w:val="nil"/>
              <w:left w:val="nil"/>
              <w:bottom w:val="nil"/>
              <w:right w:val="nil"/>
            </w:tcBorders>
          </w:tcPr>
          <w:p w14:paraId="3905DCD6" w14:textId="77777777" w:rsidR="00077066" w:rsidRDefault="00077066" w:rsidP="00077066">
            <w:pPr>
              <w:pStyle w:val="TableText"/>
            </w:pPr>
            <w:r>
              <w:rPr>
                <w:lang w:eastAsia="en-AU"/>
              </w:rPr>
              <w:t>4.42510</w:t>
            </w:r>
          </w:p>
        </w:tc>
        <w:tc>
          <w:tcPr>
            <w:tcW w:w="1095" w:type="dxa"/>
            <w:tcBorders>
              <w:top w:val="nil"/>
              <w:left w:val="nil"/>
              <w:bottom w:val="nil"/>
              <w:right w:val="nil"/>
            </w:tcBorders>
          </w:tcPr>
          <w:p w14:paraId="30F5CE71" w14:textId="77777777" w:rsidR="00077066" w:rsidRDefault="00077066" w:rsidP="00077066">
            <w:pPr>
              <w:pStyle w:val="TableText"/>
            </w:pPr>
            <w:r>
              <w:rPr>
                <w:lang w:eastAsia="en-AU"/>
              </w:rPr>
              <w:t>4.43101</w:t>
            </w:r>
          </w:p>
        </w:tc>
        <w:tc>
          <w:tcPr>
            <w:tcW w:w="1092" w:type="dxa"/>
            <w:tcBorders>
              <w:top w:val="nil"/>
              <w:left w:val="nil"/>
              <w:bottom w:val="nil"/>
              <w:right w:val="nil"/>
            </w:tcBorders>
          </w:tcPr>
          <w:p w14:paraId="60FD9094" w14:textId="77777777" w:rsidR="00077066" w:rsidRDefault="00077066" w:rsidP="00077066">
            <w:pPr>
              <w:pStyle w:val="TableText"/>
            </w:pPr>
            <w:r>
              <w:rPr>
                <w:lang w:eastAsia="en-AU"/>
              </w:rPr>
              <w:t>4.43663</w:t>
            </w:r>
          </w:p>
        </w:tc>
        <w:tc>
          <w:tcPr>
            <w:tcW w:w="1092" w:type="dxa"/>
            <w:tcBorders>
              <w:top w:val="nil"/>
              <w:left w:val="nil"/>
              <w:bottom w:val="nil"/>
              <w:right w:val="nil"/>
            </w:tcBorders>
          </w:tcPr>
          <w:p w14:paraId="7AA05B33" w14:textId="77777777" w:rsidR="00077066" w:rsidRDefault="00077066" w:rsidP="00077066">
            <w:pPr>
              <w:pStyle w:val="TableText"/>
            </w:pPr>
            <w:r>
              <w:rPr>
                <w:lang w:eastAsia="en-AU"/>
              </w:rPr>
              <w:t>4.44197</w:t>
            </w:r>
          </w:p>
        </w:tc>
      </w:tr>
      <w:tr w:rsidR="00077066" w14:paraId="0F8B47CF" w14:textId="77777777">
        <w:trPr>
          <w:trHeight w:val="221"/>
        </w:trPr>
        <w:tc>
          <w:tcPr>
            <w:tcW w:w="750" w:type="dxa"/>
            <w:tcBorders>
              <w:top w:val="nil"/>
              <w:left w:val="nil"/>
              <w:bottom w:val="nil"/>
              <w:right w:val="nil"/>
            </w:tcBorders>
          </w:tcPr>
          <w:p w14:paraId="0F3F9F7A" w14:textId="77777777" w:rsidR="00077066" w:rsidRDefault="00077066" w:rsidP="00077066">
            <w:pPr>
              <w:pStyle w:val="TableText"/>
            </w:pPr>
            <w:r>
              <w:rPr>
                <w:lang w:eastAsia="en-AU"/>
              </w:rPr>
              <w:t>53</w:t>
            </w:r>
          </w:p>
        </w:tc>
        <w:tc>
          <w:tcPr>
            <w:tcW w:w="1087" w:type="dxa"/>
            <w:tcBorders>
              <w:top w:val="nil"/>
              <w:left w:val="nil"/>
              <w:bottom w:val="nil"/>
              <w:right w:val="nil"/>
            </w:tcBorders>
          </w:tcPr>
          <w:p w14:paraId="16D5D32E" w14:textId="77777777" w:rsidR="00077066" w:rsidRDefault="00077066" w:rsidP="00077066">
            <w:pPr>
              <w:pStyle w:val="TableText"/>
            </w:pPr>
            <w:r>
              <w:rPr>
                <w:lang w:eastAsia="en-AU"/>
              </w:rPr>
              <w:t>4.66544</w:t>
            </w:r>
          </w:p>
        </w:tc>
        <w:tc>
          <w:tcPr>
            <w:tcW w:w="1087" w:type="dxa"/>
            <w:tcBorders>
              <w:top w:val="nil"/>
              <w:left w:val="nil"/>
              <w:bottom w:val="nil"/>
              <w:right w:val="nil"/>
            </w:tcBorders>
          </w:tcPr>
          <w:p w14:paraId="2413469B" w14:textId="77777777" w:rsidR="00077066" w:rsidRDefault="00077066" w:rsidP="00077066">
            <w:pPr>
              <w:pStyle w:val="TableText"/>
            </w:pPr>
            <w:r>
              <w:rPr>
                <w:lang w:eastAsia="en-AU"/>
              </w:rPr>
              <w:t>4.67057</w:t>
            </w:r>
          </w:p>
        </w:tc>
        <w:tc>
          <w:tcPr>
            <w:tcW w:w="1089" w:type="dxa"/>
            <w:tcBorders>
              <w:top w:val="nil"/>
              <w:left w:val="nil"/>
              <w:bottom w:val="nil"/>
              <w:right w:val="nil"/>
            </w:tcBorders>
          </w:tcPr>
          <w:p w14:paraId="1288794F" w14:textId="77777777" w:rsidR="00077066" w:rsidRDefault="00077066" w:rsidP="00077066">
            <w:pPr>
              <w:pStyle w:val="TableText"/>
            </w:pPr>
            <w:r>
              <w:rPr>
                <w:lang w:eastAsia="en-AU"/>
              </w:rPr>
              <w:t>4.67543</w:t>
            </w:r>
          </w:p>
        </w:tc>
        <w:tc>
          <w:tcPr>
            <w:tcW w:w="1090" w:type="dxa"/>
            <w:tcBorders>
              <w:top w:val="nil"/>
              <w:left w:val="nil"/>
              <w:bottom w:val="nil"/>
              <w:right w:val="nil"/>
            </w:tcBorders>
          </w:tcPr>
          <w:p w14:paraId="18A28CBD" w14:textId="77777777" w:rsidR="00077066" w:rsidRDefault="00077066" w:rsidP="00077066">
            <w:pPr>
              <w:pStyle w:val="TableText"/>
            </w:pPr>
            <w:r>
              <w:rPr>
                <w:lang w:eastAsia="en-AU"/>
              </w:rPr>
              <w:t>4.68005</w:t>
            </w:r>
          </w:p>
        </w:tc>
        <w:tc>
          <w:tcPr>
            <w:tcW w:w="1090" w:type="dxa"/>
            <w:tcBorders>
              <w:top w:val="nil"/>
              <w:left w:val="nil"/>
              <w:bottom w:val="nil"/>
              <w:right w:val="nil"/>
            </w:tcBorders>
          </w:tcPr>
          <w:p w14:paraId="2EFDFB9D" w14:textId="77777777" w:rsidR="00077066" w:rsidRDefault="00077066" w:rsidP="00077066">
            <w:pPr>
              <w:pStyle w:val="TableText"/>
            </w:pPr>
            <w:r>
              <w:rPr>
                <w:lang w:eastAsia="en-AU"/>
              </w:rPr>
              <w:t>4.68444</w:t>
            </w:r>
          </w:p>
        </w:tc>
        <w:tc>
          <w:tcPr>
            <w:tcW w:w="1091" w:type="dxa"/>
            <w:tcBorders>
              <w:top w:val="nil"/>
              <w:left w:val="nil"/>
              <w:bottom w:val="nil"/>
              <w:right w:val="nil"/>
            </w:tcBorders>
          </w:tcPr>
          <w:p w14:paraId="60AA7E6A" w14:textId="77777777" w:rsidR="00077066" w:rsidRDefault="00077066" w:rsidP="00077066">
            <w:pPr>
              <w:pStyle w:val="TableText"/>
            </w:pPr>
            <w:r>
              <w:rPr>
                <w:lang w:eastAsia="en-AU"/>
              </w:rPr>
              <w:t>4.68861</w:t>
            </w:r>
          </w:p>
        </w:tc>
        <w:tc>
          <w:tcPr>
            <w:tcW w:w="1092" w:type="dxa"/>
            <w:tcBorders>
              <w:top w:val="nil"/>
              <w:left w:val="nil"/>
              <w:bottom w:val="nil"/>
              <w:right w:val="nil"/>
            </w:tcBorders>
          </w:tcPr>
          <w:p w14:paraId="07C0942F" w14:textId="77777777" w:rsidR="00077066" w:rsidRDefault="00077066" w:rsidP="00077066">
            <w:pPr>
              <w:pStyle w:val="TableText"/>
            </w:pPr>
            <w:r>
              <w:rPr>
                <w:lang w:eastAsia="en-AU"/>
              </w:rPr>
              <w:t>4.69257</w:t>
            </w:r>
          </w:p>
        </w:tc>
        <w:tc>
          <w:tcPr>
            <w:tcW w:w="1092" w:type="dxa"/>
            <w:tcBorders>
              <w:top w:val="nil"/>
              <w:left w:val="nil"/>
              <w:bottom w:val="nil"/>
              <w:right w:val="nil"/>
            </w:tcBorders>
          </w:tcPr>
          <w:p w14:paraId="0201833A" w14:textId="77777777" w:rsidR="00077066" w:rsidRDefault="00077066" w:rsidP="00077066">
            <w:pPr>
              <w:pStyle w:val="TableText"/>
            </w:pPr>
            <w:r>
              <w:rPr>
                <w:lang w:eastAsia="en-AU"/>
              </w:rPr>
              <w:t>4.69634</w:t>
            </w:r>
          </w:p>
        </w:tc>
        <w:tc>
          <w:tcPr>
            <w:tcW w:w="1095" w:type="dxa"/>
            <w:tcBorders>
              <w:top w:val="nil"/>
              <w:left w:val="nil"/>
              <w:bottom w:val="nil"/>
              <w:right w:val="nil"/>
            </w:tcBorders>
          </w:tcPr>
          <w:p w14:paraId="0F140BBC" w14:textId="77777777" w:rsidR="00077066" w:rsidRDefault="00077066" w:rsidP="00077066">
            <w:pPr>
              <w:pStyle w:val="TableText"/>
            </w:pPr>
            <w:r>
              <w:rPr>
                <w:lang w:eastAsia="en-AU"/>
              </w:rPr>
              <w:t>4.69991</w:t>
            </w:r>
          </w:p>
        </w:tc>
        <w:tc>
          <w:tcPr>
            <w:tcW w:w="1095" w:type="dxa"/>
            <w:tcBorders>
              <w:top w:val="nil"/>
              <w:left w:val="nil"/>
              <w:bottom w:val="nil"/>
              <w:right w:val="nil"/>
            </w:tcBorders>
          </w:tcPr>
          <w:p w14:paraId="0F12DF9A" w14:textId="77777777" w:rsidR="00077066" w:rsidRDefault="00077066" w:rsidP="00077066">
            <w:pPr>
              <w:pStyle w:val="TableText"/>
            </w:pPr>
            <w:r>
              <w:rPr>
                <w:lang w:eastAsia="en-AU"/>
              </w:rPr>
              <w:t>4.70331</w:t>
            </w:r>
          </w:p>
        </w:tc>
        <w:tc>
          <w:tcPr>
            <w:tcW w:w="1095" w:type="dxa"/>
            <w:tcBorders>
              <w:top w:val="nil"/>
              <w:left w:val="nil"/>
              <w:bottom w:val="nil"/>
              <w:right w:val="nil"/>
            </w:tcBorders>
          </w:tcPr>
          <w:p w14:paraId="6218D92E" w14:textId="77777777" w:rsidR="00077066" w:rsidRDefault="00077066" w:rsidP="00077066">
            <w:pPr>
              <w:pStyle w:val="TableText"/>
            </w:pPr>
            <w:r>
              <w:rPr>
                <w:lang w:eastAsia="en-AU"/>
              </w:rPr>
              <w:t>4.70654</w:t>
            </w:r>
          </w:p>
        </w:tc>
        <w:tc>
          <w:tcPr>
            <w:tcW w:w="1092" w:type="dxa"/>
            <w:tcBorders>
              <w:top w:val="nil"/>
              <w:left w:val="nil"/>
              <w:bottom w:val="nil"/>
              <w:right w:val="nil"/>
            </w:tcBorders>
          </w:tcPr>
          <w:p w14:paraId="6E50A96D" w14:textId="77777777" w:rsidR="00077066" w:rsidRDefault="00077066" w:rsidP="00077066">
            <w:pPr>
              <w:pStyle w:val="TableText"/>
            </w:pPr>
            <w:r>
              <w:rPr>
                <w:lang w:eastAsia="en-AU"/>
              </w:rPr>
              <w:t>4.70960</w:t>
            </w:r>
          </w:p>
        </w:tc>
        <w:tc>
          <w:tcPr>
            <w:tcW w:w="1092" w:type="dxa"/>
            <w:tcBorders>
              <w:top w:val="nil"/>
              <w:left w:val="nil"/>
              <w:bottom w:val="nil"/>
              <w:right w:val="nil"/>
            </w:tcBorders>
          </w:tcPr>
          <w:p w14:paraId="2780B422" w14:textId="77777777" w:rsidR="00077066" w:rsidRDefault="00077066" w:rsidP="00077066">
            <w:pPr>
              <w:pStyle w:val="TableText"/>
            </w:pPr>
            <w:r>
              <w:rPr>
                <w:lang w:eastAsia="en-AU"/>
              </w:rPr>
              <w:t>4.71252</w:t>
            </w:r>
          </w:p>
        </w:tc>
      </w:tr>
      <w:tr w:rsidR="00077066" w14:paraId="6FE18E23" w14:textId="77777777">
        <w:trPr>
          <w:trHeight w:val="221"/>
        </w:trPr>
        <w:tc>
          <w:tcPr>
            <w:tcW w:w="750" w:type="dxa"/>
            <w:tcBorders>
              <w:top w:val="nil"/>
              <w:left w:val="nil"/>
              <w:bottom w:val="nil"/>
              <w:right w:val="nil"/>
            </w:tcBorders>
          </w:tcPr>
          <w:p w14:paraId="6D4E804D" w14:textId="77777777" w:rsidR="00077066" w:rsidRDefault="00077066" w:rsidP="00077066">
            <w:pPr>
              <w:pStyle w:val="TableText"/>
            </w:pPr>
            <w:r>
              <w:rPr>
                <w:lang w:eastAsia="en-AU"/>
              </w:rPr>
              <w:t>54</w:t>
            </w:r>
          </w:p>
        </w:tc>
        <w:tc>
          <w:tcPr>
            <w:tcW w:w="1087" w:type="dxa"/>
            <w:tcBorders>
              <w:top w:val="nil"/>
              <w:left w:val="nil"/>
              <w:bottom w:val="nil"/>
              <w:right w:val="nil"/>
            </w:tcBorders>
          </w:tcPr>
          <w:p w14:paraId="779CFB56" w14:textId="77777777" w:rsidR="00077066" w:rsidRDefault="00077066" w:rsidP="00077066">
            <w:pPr>
              <w:pStyle w:val="TableText"/>
            </w:pPr>
            <w:r>
              <w:rPr>
                <w:lang w:eastAsia="en-AU"/>
              </w:rPr>
              <w:t>5.02945</w:t>
            </w:r>
          </w:p>
        </w:tc>
        <w:tc>
          <w:tcPr>
            <w:tcW w:w="1087" w:type="dxa"/>
            <w:tcBorders>
              <w:top w:val="nil"/>
              <w:left w:val="nil"/>
              <w:bottom w:val="nil"/>
              <w:right w:val="nil"/>
            </w:tcBorders>
          </w:tcPr>
          <w:p w14:paraId="5C630BB3" w14:textId="77777777" w:rsidR="00077066" w:rsidRDefault="00077066" w:rsidP="00077066">
            <w:pPr>
              <w:pStyle w:val="TableText"/>
            </w:pPr>
            <w:r>
              <w:rPr>
                <w:lang w:eastAsia="en-AU"/>
              </w:rPr>
              <w:t>5.02945</w:t>
            </w:r>
          </w:p>
        </w:tc>
        <w:tc>
          <w:tcPr>
            <w:tcW w:w="1089" w:type="dxa"/>
            <w:tcBorders>
              <w:top w:val="nil"/>
              <w:left w:val="nil"/>
              <w:bottom w:val="nil"/>
              <w:right w:val="nil"/>
            </w:tcBorders>
          </w:tcPr>
          <w:p w14:paraId="5EC4BCCC" w14:textId="77777777" w:rsidR="00077066" w:rsidRDefault="00077066" w:rsidP="00077066">
            <w:pPr>
              <w:pStyle w:val="TableText"/>
            </w:pPr>
            <w:r>
              <w:rPr>
                <w:lang w:eastAsia="en-AU"/>
              </w:rPr>
              <w:t>5.02945</w:t>
            </w:r>
          </w:p>
        </w:tc>
        <w:tc>
          <w:tcPr>
            <w:tcW w:w="1090" w:type="dxa"/>
            <w:tcBorders>
              <w:top w:val="nil"/>
              <w:left w:val="nil"/>
              <w:bottom w:val="nil"/>
              <w:right w:val="nil"/>
            </w:tcBorders>
          </w:tcPr>
          <w:p w14:paraId="3C8BD818" w14:textId="77777777" w:rsidR="00077066" w:rsidRDefault="00077066" w:rsidP="00077066">
            <w:pPr>
              <w:pStyle w:val="TableText"/>
            </w:pPr>
            <w:r>
              <w:rPr>
                <w:lang w:eastAsia="en-AU"/>
              </w:rPr>
              <w:t>5.02945</w:t>
            </w:r>
          </w:p>
        </w:tc>
        <w:tc>
          <w:tcPr>
            <w:tcW w:w="1090" w:type="dxa"/>
            <w:tcBorders>
              <w:top w:val="nil"/>
              <w:left w:val="nil"/>
              <w:bottom w:val="nil"/>
              <w:right w:val="nil"/>
            </w:tcBorders>
          </w:tcPr>
          <w:p w14:paraId="5BEDDF78" w14:textId="77777777" w:rsidR="00077066" w:rsidRDefault="00077066" w:rsidP="00077066">
            <w:pPr>
              <w:pStyle w:val="TableText"/>
            </w:pPr>
            <w:r>
              <w:rPr>
                <w:lang w:eastAsia="en-AU"/>
              </w:rPr>
              <w:t>5.02945</w:t>
            </w:r>
          </w:p>
        </w:tc>
        <w:tc>
          <w:tcPr>
            <w:tcW w:w="1091" w:type="dxa"/>
            <w:tcBorders>
              <w:top w:val="nil"/>
              <w:left w:val="nil"/>
              <w:bottom w:val="nil"/>
              <w:right w:val="nil"/>
            </w:tcBorders>
          </w:tcPr>
          <w:p w14:paraId="4FA2D4C3"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34C91256"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20D12A63"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1353D3D6"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11F2713E"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1CEF095A"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19469385"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43961648" w14:textId="77777777" w:rsidR="00077066" w:rsidRDefault="00077066" w:rsidP="00077066">
            <w:pPr>
              <w:pStyle w:val="TableText"/>
            </w:pPr>
            <w:r>
              <w:rPr>
                <w:lang w:eastAsia="en-AU"/>
              </w:rPr>
              <w:t>5.02945</w:t>
            </w:r>
          </w:p>
        </w:tc>
      </w:tr>
      <w:tr w:rsidR="00077066" w14:paraId="21D731E4" w14:textId="77777777">
        <w:trPr>
          <w:trHeight w:val="221"/>
        </w:trPr>
        <w:tc>
          <w:tcPr>
            <w:tcW w:w="750" w:type="dxa"/>
            <w:tcBorders>
              <w:top w:val="nil"/>
              <w:left w:val="nil"/>
              <w:bottom w:val="nil"/>
              <w:right w:val="nil"/>
            </w:tcBorders>
          </w:tcPr>
          <w:p w14:paraId="3B16C795" w14:textId="77777777" w:rsidR="00077066" w:rsidRDefault="00077066" w:rsidP="00077066">
            <w:pPr>
              <w:pStyle w:val="TableText"/>
            </w:pPr>
            <w:r>
              <w:rPr>
                <w:lang w:eastAsia="en-AU"/>
              </w:rPr>
              <w:t>55</w:t>
            </w:r>
          </w:p>
        </w:tc>
        <w:tc>
          <w:tcPr>
            <w:tcW w:w="1087" w:type="dxa"/>
            <w:tcBorders>
              <w:top w:val="nil"/>
              <w:left w:val="nil"/>
              <w:bottom w:val="nil"/>
              <w:right w:val="nil"/>
            </w:tcBorders>
          </w:tcPr>
          <w:p w14:paraId="73F36423" w14:textId="77777777" w:rsidR="00077066" w:rsidRDefault="00077066" w:rsidP="00077066">
            <w:pPr>
              <w:pStyle w:val="TableText"/>
            </w:pPr>
            <w:r>
              <w:rPr>
                <w:lang w:eastAsia="en-AU"/>
              </w:rPr>
              <w:t>8.45022</w:t>
            </w:r>
          </w:p>
        </w:tc>
        <w:tc>
          <w:tcPr>
            <w:tcW w:w="1087" w:type="dxa"/>
            <w:tcBorders>
              <w:top w:val="nil"/>
              <w:left w:val="nil"/>
              <w:bottom w:val="nil"/>
              <w:right w:val="nil"/>
            </w:tcBorders>
          </w:tcPr>
          <w:p w14:paraId="5B5577B8" w14:textId="77777777" w:rsidR="00077066" w:rsidRDefault="00077066" w:rsidP="00077066">
            <w:pPr>
              <w:pStyle w:val="TableText"/>
            </w:pPr>
            <w:r>
              <w:rPr>
                <w:lang w:eastAsia="en-AU"/>
              </w:rPr>
              <w:t>8.45022</w:t>
            </w:r>
          </w:p>
        </w:tc>
        <w:tc>
          <w:tcPr>
            <w:tcW w:w="1089" w:type="dxa"/>
            <w:tcBorders>
              <w:top w:val="nil"/>
              <w:left w:val="nil"/>
              <w:bottom w:val="nil"/>
              <w:right w:val="nil"/>
            </w:tcBorders>
          </w:tcPr>
          <w:p w14:paraId="78DEA1FC" w14:textId="77777777" w:rsidR="00077066" w:rsidRDefault="00077066" w:rsidP="00077066">
            <w:pPr>
              <w:pStyle w:val="TableText"/>
            </w:pPr>
            <w:r>
              <w:rPr>
                <w:lang w:eastAsia="en-AU"/>
              </w:rPr>
              <w:t>8.45022</w:t>
            </w:r>
          </w:p>
        </w:tc>
        <w:tc>
          <w:tcPr>
            <w:tcW w:w="1090" w:type="dxa"/>
            <w:tcBorders>
              <w:top w:val="nil"/>
              <w:left w:val="nil"/>
              <w:bottom w:val="nil"/>
              <w:right w:val="nil"/>
            </w:tcBorders>
          </w:tcPr>
          <w:p w14:paraId="0FF94014" w14:textId="77777777" w:rsidR="00077066" w:rsidRDefault="00077066" w:rsidP="00077066">
            <w:pPr>
              <w:pStyle w:val="TableText"/>
            </w:pPr>
            <w:r>
              <w:rPr>
                <w:lang w:eastAsia="en-AU"/>
              </w:rPr>
              <w:t>8.45022</w:t>
            </w:r>
          </w:p>
        </w:tc>
        <w:tc>
          <w:tcPr>
            <w:tcW w:w="1090" w:type="dxa"/>
            <w:tcBorders>
              <w:top w:val="nil"/>
              <w:left w:val="nil"/>
              <w:bottom w:val="nil"/>
              <w:right w:val="nil"/>
            </w:tcBorders>
          </w:tcPr>
          <w:p w14:paraId="681BF8BC" w14:textId="77777777" w:rsidR="00077066" w:rsidRDefault="00077066" w:rsidP="00077066">
            <w:pPr>
              <w:pStyle w:val="TableText"/>
            </w:pPr>
            <w:r>
              <w:rPr>
                <w:lang w:eastAsia="en-AU"/>
              </w:rPr>
              <w:t>8.45022</w:t>
            </w:r>
          </w:p>
        </w:tc>
        <w:tc>
          <w:tcPr>
            <w:tcW w:w="1091" w:type="dxa"/>
            <w:tcBorders>
              <w:top w:val="nil"/>
              <w:left w:val="nil"/>
              <w:bottom w:val="nil"/>
              <w:right w:val="nil"/>
            </w:tcBorders>
          </w:tcPr>
          <w:p w14:paraId="14222A5A"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7DBF814E"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36D07989"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76D33B55"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20981F6C"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06FA294F"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460F8295"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5C116186" w14:textId="77777777" w:rsidR="00077066" w:rsidRDefault="00077066" w:rsidP="00077066">
            <w:pPr>
              <w:pStyle w:val="TableText"/>
            </w:pPr>
            <w:r>
              <w:rPr>
                <w:lang w:eastAsia="en-AU"/>
              </w:rPr>
              <w:t>8.45022</w:t>
            </w:r>
          </w:p>
        </w:tc>
      </w:tr>
      <w:tr w:rsidR="00077066" w14:paraId="202F3023" w14:textId="77777777">
        <w:trPr>
          <w:trHeight w:val="221"/>
        </w:trPr>
        <w:tc>
          <w:tcPr>
            <w:tcW w:w="750" w:type="dxa"/>
            <w:tcBorders>
              <w:top w:val="nil"/>
              <w:left w:val="nil"/>
              <w:bottom w:val="nil"/>
              <w:right w:val="nil"/>
            </w:tcBorders>
          </w:tcPr>
          <w:p w14:paraId="57A1B3FF" w14:textId="77777777" w:rsidR="00077066" w:rsidRDefault="00077066" w:rsidP="00077066">
            <w:pPr>
              <w:pStyle w:val="TableText"/>
            </w:pPr>
            <w:r>
              <w:rPr>
                <w:lang w:eastAsia="en-AU"/>
              </w:rPr>
              <w:t>56</w:t>
            </w:r>
          </w:p>
        </w:tc>
        <w:tc>
          <w:tcPr>
            <w:tcW w:w="1087" w:type="dxa"/>
            <w:tcBorders>
              <w:top w:val="nil"/>
              <w:left w:val="nil"/>
              <w:bottom w:val="nil"/>
              <w:right w:val="nil"/>
            </w:tcBorders>
          </w:tcPr>
          <w:p w14:paraId="71831201" w14:textId="77777777" w:rsidR="00077066" w:rsidRDefault="00077066" w:rsidP="00077066">
            <w:pPr>
              <w:pStyle w:val="TableText"/>
            </w:pPr>
            <w:r>
              <w:rPr>
                <w:lang w:eastAsia="en-AU"/>
              </w:rPr>
              <w:t>8.81293</w:t>
            </w:r>
          </w:p>
        </w:tc>
        <w:tc>
          <w:tcPr>
            <w:tcW w:w="1087" w:type="dxa"/>
            <w:tcBorders>
              <w:top w:val="nil"/>
              <w:left w:val="nil"/>
              <w:bottom w:val="nil"/>
              <w:right w:val="nil"/>
            </w:tcBorders>
          </w:tcPr>
          <w:p w14:paraId="4C569E6F" w14:textId="77777777" w:rsidR="00077066" w:rsidRDefault="00077066" w:rsidP="00077066">
            <w:pPr>
              <w:pStyle w:val="TableText"/>
            </w:pPr>
            <w:r>
              <w:rPr>
                <w:lang w:eastAsia="en-AU"/>
              </w:rPr>
              <w:t>8.81293</w:t>
            </w:r>
          </w:p>
        </w:tc>
        <w:tc>
          <w:tcPr>
            <w:tcW w:w="1089" w:type="dxa"/>
            <w:tcBorders>
              <w:top w:val="nil"/>
              <w:left w:val="nil"/>
              <w:bottom w:val="nil"/>
              <w:right w:val="nil"/>
            </w:tcBorders>
          </w:tcPr>
          <w:p w14:paraId="3208DBB8" w14:textId="77777777" w:rsidR="00077066" w:rsidRDefault="00077066" w:rsidP="00077066">
            <w:pPr>
              <w:pStyle w:val="TableText"/>
            </w:pPr>
            <w:r>
              <w:rPr>
                <w:lang w:eastAsia="en-AU"/>
              </w:rPr>
              <w:t>8.81293</w:t>
            </w:r>
          </w:p>
        </w:tc>
        <w:tc>
          <w:tcPr>
            <w:tcW w:w="1090" w:type="dxa"/>
            <w:tcBorders>
              <w:top w:val="nil"/>
              <w:left w:val="nil"/>
              <w:bottom w:val="nil"/>
              <w:right w:val="nil"/>
            </w:tcBorders>
          </w:tcPr>
          <w:p w14:paraId="18E2020E" w14:textId="77777777" w:rsidR="00077066" w:rsidRDefault="00077066" w:rsidP="00077066">
            <w:pPr>
              <w:pStyle w:val="TableText"/>
            </w:pPr>
            <w:r>
              <w:rPr>
                <w:lang w:eastAsia="en-AU"/>
              </w:rPr>
              <w:t>8.81293</w:t>
            </w:r>
          </w:p>
        </w:tc>
        <w:tc>
          <w:tcPr>
            <w:tcW w:w="1090" w:type="dxa"/>
            <w:tcBorders>
              <w:top w:val="nil"/>
              <w:left w:val="nil"/>
              <w:bottom w:val="nil"/>
              <w:right w:val="nil"/>
            </w:tcBorders>
          </w:tcPr>
          <w:p w14:paraId="31758F41" w14:textId="77777777" w:rsidR="00077066" w:rsidRDefault="00077066" w:rsidP="00077066">
            <w:pPr>
              <w:pStyle w:val="TableText"/>
            </w:pPr>
            <w:r>
              <w:rPr>
                <w:lang w:eastAsia="en-AU"/>
              </w:rPr>
              <w:t>8.81293</w:t>
            </w:r>
          </w:p>
        </w:tc>
        <w:tc>
          <w:tcPr>
            <w:tcW w:w="1091" w:type="dxa"/>
            <w:tcBorders>
              <w:top w:val="nil"/>
              <w:left w:val="nil"/>
              <w:bottom w:val="nil"/>
              <w:right w:val="nil"/>
            </w:tcBorders>
          </w:tcPr>
          <w:p w14:paraId="060584FD"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1CCB7F41"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45DDB3EF"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654CB110"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4A319977"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6BD93E39"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0835024D"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74A60588" w14:textId="77777777" w:rsidR="00077066" w:rsidRDefault="00077066" w:rsidP="00077066">
            <w:pPr>
              <w:pStyle w:val="TableText"/>
            </w:pPr>
            <w:r>
              <w:rPr>
                <w:lang w:eastAsia="en-AU"/>
              </w:rPr>
              <w:t>8.81293</w:t>
            </w:r>
          </w:p>
        </w:tc>
      </w:tr>
      <w:tr w:rsidR="00077066" w14:paraId="1A18AD10" w14:textId="77777777">
        <w:trPr>
          <w:trHeight w:val="221"/>
        </w:trPr>
        <w:tc>
          <w:tcPr>
            <w:tcW w:w="750" w:type="dxa"/>
            <w:tcBorders>
              <w:top w:val="nil"/>
              <w:left w:val="nil"/>
              <w:bottom w:val="nil"/>
              <w:right w:val="nil"/>
            </w:tcBorders>
          </w:tcPr>
          <w:p w14:paraId="4D5680C3" w14:textId="77777777" w:rsidR="00077066" w:rsidRDefault="00077066" w:rsidP="00077066">
            <w:pPr>
              <w:pStyle w:val="TableText"/>
            </w:pPr>
            <w:r>
              <w:rPr>
                <w:lang w:eastAsia="en-AU"/>
              </w:rPr>
              <w:t>57</w:t>
            </w:r>
          </w:p>
        </w:tc>
        <w:tc>
          <w:tcPr>
            <w:tcW w:w="1087" w:type="dxa"/>
            <w:tcBorders>
              <w:top w:val="nil"/>
              <w:left w:val="nil"/>
              <w:bottom w:val="nil"/>
              <w:right w:val="nil"/>
            </w:tcBorders>
          </w:tcPr>
          <w:p w14:paraId="0A968EB6" w14:textId="77777777" w:rsidR="00077066" w:rsidRDefault="00077066" w:rsidP="00077066">
            <w:pPr>
              <w:pStyle w:val="TableText"/>
            </w:pPr>
            <w:r>
              <w:rPr>
                <w:lang w:eastAsia="en-AU"/>
              </w:rPr>
              <w:t>9.23518</w:t>
            </w:r>
          </w:p>
        </w:tc>
        <w:tc>
          <w:tcPr>
            <w:tcW w:w="1087" w:type="dxa"/>
            <w:tcBorders>
              <w:top w:val="nil"/>
              <w:left w:val="nil"/>
              <w:bottom w:val="nil"/>
              <w:right w:val="nil"/>
            </w:tcBorders>
          </w:tcPr>
          <w:p w14:paraId="4CED95BD" w14:textId="77777777" w:rsidR="00077066" w:rsidRDefault="00077066" w:rsidP="00077066">
            <w:pPr>
              <w:pStyle w:val="TableText"/>
            </w:pPr>
            <w:r>
              <w:rPr>
                <w:lang w:eastAsia="en-AU"/>
              </w:rPr>
              <w:t>9.23518</w:t>
            </w:r>
          </w:p>
        </w:tc>
        <w:tc>
          <w:tcPr>
            <w:tcW w:w="1089" w:type="dxa"/>
            <w:tcBorders>
              <w:top w:val="nil"/>
              <w:left w:val="nil"/>
              <w:bottom w:val="nil"/>
              <w:right w:val="nil"/>
            </w:tcBorders>
          </w:tcPr>
          <w:p w14:paraId="51964149"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0C536E41"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77B97A31" w14:textId="77777777" w:rsidR="00077066" w:rsidRDefault="00077066" w:rsidP="00077066">
            <w:pPr>
              <w:pStyle w:val="TableText"/>
            </w:pPr>
            <w:r>
              <w:rPr>
                <w:lang w:eastAsia="en-AU"/>
              </w:rPr>
              <w:t>9.23518</w:t>
            </w:r>
          </w:p>
        </w:tc>
        <w:tc>
          <w:tcPr>
            <w:tcW w:w="1091" w:type="dxa"/>
            <w:tcBorders>
              <w:top w:val="nil"/>
              <w:left w:val="nil"/>
              <w:bottom w:val="nil"/>
              <w:right w:val="nil"/>
            </w:tcBorders>
          </w:tcPr>
          <w:p w14:paraId="2191AE0D"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6CCEF320"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5A51FAA0"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1608AA76"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65803EA4"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03F00840"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2A793D98"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083CA87E" w14:textId="77777777" w:rsidR="00077066" w:rsidRDefault="00077066" w:rsidP="00077066">
            <w:pPr>
              <w:pStyle w:val="TableText"/>
            </w:pPr>
            <w:r>
              <w:rPr>
                <w:lang w:eastAsia="en-AU"/>
              </w:rPr>
              <w:t>9.23518</w:t>
            </w:r>
          </w:p>
        </w:tc>
      </w:tr>
      <w:tr w:rsidR="00077066" w14:paraId="5CA7BB14" w14:textId="77777777">
        <w:trPr>
          <w:trHeight w:val="221"/>
        </w:trPr>
        <w:tc>
          <w:tcPr>
            <w:tcW w:w="750" w:type="dxa"/>
            <w:tcBorders>
              <w:top w:val="nil"/>
              <w:left w:val="nil"/>
              <w:bottom w:val="nil"/>
              <w:right w:val="nil"/>
            </w:tcBorders>
          </w:tcPr>
          <w:p w14:paraId="3FB3F6A2" w14:textId="77777777" w:rsidR="00077066" w:rsidRDefault="00077066" w:rsidP="00077066">
            <w:pPr>
              <w:pStyle w:val="TableText"/>
            </w:pPr>
            <w:r>
              <w:rPr>
                <w:lang w:eastAsia="en-AU"/>
              </w:rPr>
              <w:t>58</w:t>
            </w:r>
          </w:p>
        </w:tc>
        <w:tc>
          <w:tcPr>
            <w:tcW w:w="1087" w:type="dxa"/>
            <w:tcBorders>
              <w:top w:val="nil"/>
              <w:left w:val="nil"/>
              <w:bottom w:val="nil"/>
              <w:right w:val="nil"/>
            </w:tcBorders>
          </w:tcPr>
          <w:p w14:paraId="76098B0D" w14:textId="77777777" w:rsidR="00077066" w:rsidRDefault="00077066" w:rsidP="00077066">
            <w:pPr>
              <w:pStyle w:val="TableText"/>
            </w:pPr>
            <w:r>
              <w:rPr>
                <w:lang w:eastAsia="en-AU"/>
              </w:rPr>
              <w:t>9.62418</w:t>
            </w:r>
          </w:p>
        </w:tc>
        <w:tc>
          <w:tcPr>
            <w:tcW w:w="1087" w:type="dxa"/>
            <w:tcBorders>
              <w:top w:val="nil"/>
              <w:left w:val="nil"/>
              <w:bottom w:val="nil"/>
              <w:right w:val="nil"/>
            </w:tcBorders>
          </w:tcPr>
          <w:p w14:paraId="672868A2" w14:textId="77777777" w:rsidR="00077066" w:rsidRDefault="00077066" w:rsidP="00077066">
            <w:pPr>
              <w:pStyle w:val="TableText"/>
            </w:pPr>
            <w:r>
              <w:rPr>
                <w:lang w:eastAsia="en-AU"/>
              </w:rPr>
              <w:t>9.62418</w:t>
            </w:r>
          </w:p>
        </w:tc>
        <w:tc>
          <w:tcPr>
            <w:tcW w:w="1089" w:type="dxa"/>
            <w:tcBorders>
              <w:top w:val="nil"/>
              <w:left w:val="nil"/>
              <w:bottom w:val="nil"/>
              <w:right w:val="nil"/>
            </w:tcBorders>
          </w:tcPr>
          <w:p w14:paraId="1442F2E2"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676C8E62"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4A9F2DFA" w14:textId="77777777" w:rsidR="00077066" w:rsidRDefault="00077066" w:rsidP="00077066">
            <w:pPr>
              <w:pStyle w:val="TableText"/>
            </w:pPr>
            <w:r>
              <w:rPr>
                <w:lang w:eastAsia="en-AU"/>
              </w:rPr>
              <w:t>9.62418</w:t>
            </w:r>
          </w:p>
        </w:tc>
        <w:tc>
          <w:tcPr>
            <w:tcW w:w="1091" w:type="dxa"/>
            <w:tcBorders>
              <w:top w:val="nil"/>
              <w:left w:val="nil"/>
              <w:bottom w:val="nil"/>
              <w:right w:val="nil"/>
            </w:tcBorders>
          </w:tcPr>
          <w:p w14:paraId="57B3AAA2"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22A5E863"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51D0E825"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5666A689"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3B0FC078"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6657883E"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4712ABC2"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32540745" w14:textId="77777777" w:rsidR="00077066" w:rsidRDefault="00077066" w:rsidP="00077066">
            <w:pPr>
              <w:pStyle w:val="TableText"/>
            </w:pPr>
            <w:r>
              <w:rPr>
                <w:lang w:eastAsia="en-AU"/>
              </w:rPr>
              <w:t>9.62418</w:t>
            </w:r>
          </w:p>
        </w:tc>
      </w:tr>
      <w:tr w:rsidR="00077066" w14:paraId="2817FB7B" w14:textId="77777777">
        <w:trPr>
          <w:trHeight w:val="221"/>
        </w:trPr>
        <w:tc>
          <w:tcPr>
            <w:tcW w:w="750" w:type="dxa"/>
            <w:tcBorders>
              <w:top w:val="nil"/>
              <w:left w:val="nil"/>
              <w:bottom w:val="nil"/>
              <w:right w:val="nil"/>
            </w:tcBorders>
          </w:tcPr>
          <w:p w14:paraId="29C0E661" w14:textId="77777777" w:rsidR="00077066" w:rsidRDefault="00077066" w:rsidP="00077066">
            <w:pPr>
              <w:pStyle w:val="TableText"/>
            </w:pPr>
            <w:r>
              <w:rPr>
                <w:lang w:eastAsia="en-AU"/>
              </w:rPr>
              <w:t>59</w:t>
            </w:r>
          </w:p>
        </w:tc>
        <w:tc>
          <w:tcPr>
            <w:tcW w:w="1087" w:type="dxa"/>
            <w:tcBorders>
              <w:top w:val="nil"/>
              <w:left w:val="nil"/>
              <w:bottom w:val="nil"/>
              <w:right w:val="nil"/>
            </w:tcBorders>
          </w:tcPr>
          <w:p w14:paraId="6852D13B" w14:textId="77777777" w:rsidR="00077066" w:rsidRDefault="00077066" w:rsidP="00077066">
            <w:pPr>
              <w:pStyle w:val="TableText"/>
            </w:pPr>
            <w:r>
              <w:rPr>
                <w:lang w:eastAsia="en-AU"/>
              </w:rPr>
              <w:t>10.11511</w:t>
            </w:r>
          </w:p>
        </w:tc>
        <w:tc>
          <w:tcPr>
            <w:tcW w:w="1087" w:type="dxa"/>
            <w:tcBorders>
              <w:top w:val="nil"/>
              <w:left w:val="nil"/>
              <w:bottom w:val="nil"/>
              <w:right w:val="nil"/>
            </w:tcBorders>
          </w:tcPr>
          <w:p w14:paraId="4C31B4E7" w14:textId="77777777" w:rsidR="00077066" w:rsidRDefault="00077066" w:rsidP="00077066">
            <w:pPr>
              <w:pStyle w:val="TableText"/>
            </w:pPr>
            <w:r>
              <w:rPr>
                <w:lang w:eastAsia="en-AU"/>
              </w:rPr>
              <w:t>10.11511</w:t>
            </w:r>
          </w:p>
        </w:tc>
        <w:tc>
          <w:tcPr>
            <w:tcW w:w="1089" w:type="dxa"/>
            <w:tcBorders>
              <w:top w:val="nil"/>
              <w:left w:val="nil"/>
              <w:bottom w:val="nil"/>
              <w:right w:val="nil"/>
            </w:tcBorders>
          </w:tcPr>
          <w:p w14:paraId="29F5CE0C"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55EE6AD0"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3684A034" w14:textId="77777777" w:rsidR="00077066" w:rsidRDefault="00077066" w:rsidP="00077066">
            <w:pPr>
              <w:pStyle w:val="TableText"/>
            </w:pPr>
            <w:r>
              <w:rPr>
                <w:lang w:eastAsia="en-AU"/>
              </w:rPr>
              <w:t>10.11511</w:t>
            </w:r>
          </w:p>
        </w:tc>
        <w:tc>
          <w:tcPr>
            <w:tcW w:w="1091" w:type="dxa"/>
            <w:tcBorders>
              <w:top w:val="nil"/>
              <w:left w:val="nil"/>
              <w:bottom w:val="nil"/>
              <w:right w:val="nil"/>
            </w:tcBorders>
          </w:tcPr>
          <w:p w14:paraId="1902C149"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19BDD18F"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221D0BBB"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4F57C1ED"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74B77564"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3D1F646E"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785CA766"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158EF349" w14:textId="77777777" w:rsidR="00077066" w:rsidRDefault="00077066" w:rsidP="00077066">
            <w:pPr>
              <w:pStyle w:val="TableText"/>
            </w:pPr>
            <w:r>
              <w:rPr>
                <w:lang w:eastAsia="en-AU"/>
              </w:rPr>
              <w:t>10.11511</w:t>
            </w:r>
          </w:p>
        </w:tc>
      </w:tr>
      <w:tr w:rsidR="00077066" w14:paraId="7F0F9BA6" w14:textId="77777777">
        <w:trPr>
          <w:trHeight w:val="221"/>
        </w:trPr>
        <w:tc>
          <w:tcPr>
            <w:tcW w:w="750" w:type="dxa"/>
            <w:tcBorders>
              <w:top w:val="nil"/>
              <w:left w:val="nil"/>
              <w:bottom w:val="nil"/>
              <w:right w:val="nil"/>
            </w:tcBorders>
          </w:tcPr>
          <w:p w14:paraId="3B176DDC" w14:textId="77777777" w:rsidR="00077066" w:rsidRDefault="00077066" w:rsidP="00077066">
            <w:pPr>
              <w:pStyle w:val="TableText"/>
            </w:pPr>
            <w:r>
              <w:rPr>
                <w:lang w:eastAsia="en-AU"/>
              </w:rPr>
              <w:t>60</w:t>
            </w:r>
          </w:p>
        </w:tc>
        <w:tc>
          <w:tcPr>
            <w:tcW w:w="1087" w:type="dxa"/>
            <w:tcBorders>
              <w:top w:val="nil"/>
              <w:left w:val="nil"/>
              <w:bottom w:val="nil"/>
              <w:right w:val="nil"/>
            </w:tcBorders>
          </w:tcPr>
          <w:p w14:paraId="0CDE520A" w14:textId="77777777" w:rsidR="00077066" w:rsidRDefault="00077066" w:rsidP="00077066">
            <w:pPr>
              <w:pStyle w:val="TableText"/>
            </w:pPr>
            <w:r>
              <w:rPr>
                <w:lang w:eastAsia="en-AU"/>
              </w:rPr>
              <w:t>10.68709</w:t>
            </w:r>
          </w:p>
        </w:tc>
        <w:tc>
          <w:tcPr>
            <w:tcW w:w="1087" w:type="dxa"/>
            <w:tcBorders>
              <w:top w:val="nil"/>
              <w:left w:val="nil"/>
              <w:bottom w:val="nil"/>
              <w:right w:val="nil"/>
            </w:tcBorders>
          </w:tcPr>
          <w:p w14:paraId="47FDF730" w14:textId="77777777" w:rsidR="00077066" w:rsidRDefault="00077066" w:rsidP="00077066">
            <w:pPr>
              <w:pStyle w:val="TableText"/>
            </w:pPr>
            <w:r>
              <w:rPr>
                <w:lang w:eastAsia="en-AU"/>
              </w:rPr>
              <w:t>10.68709</w:t>
            </w:r>
          </w:p>
        </w:tc>
        <w:tc>
          <w:tcPr>
            <w:tcW w:w="1089" w:type="dxa"/>
            <w:tcBorders>
              <w:top w:val="nil"/>
              <w:left w:val="nil"/>
              <w:bottom w:val="nil"/>
              <w:right w:val="nil"/>
            </w:tcBorders>
          </w:tcPr>
          <w:p w14:paraId="7500D70F"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3C47467F"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15684D48" w14:textId="77777777" w:rsidR="00077066" w:rsidRDefault="00077066" w:rsidP="00077066">
            <w:pPr>
              <w:pStyle w:val="TableText"/>
            </w:pPr>
            <w:r>
              <w:rPr>
                <w:lang w:eastAsia="en-AU"/>
              </w:rPr>
              <w:t>10.68709</w:t>
            </w:r>
          </w:p>
        </w:tc>
        <w:tc>
          <w:tcPr>
            <w:tcW w:w="1091" w:type="dxa"/>
            <w:tcBorders>
              <w:top w:val="nil"/>
              <w:left w:val="nil"/>
              <w:bottom w:val="nil"/>
              <w:right w:val="nil"/>
            </w:tcBorders>
          </w:tcPr>
          <w:p w14:paraId="5D698025"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3366061A"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6C04D42E"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104CE685"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71342EE4"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79F7D1F7"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333EFBB9"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124BBFF4" w14:textId="77777777" w:rsidR="00077066" w:rsidRDefault="00077066" w:rsidP="00077066">
            <w:pPr>
              <w:pStyle w:val="TableText"/>
            </w:pPr>
            <w:r>
              <w:rPr>
                <w:lang w:eastAsia="en-AU"/>
              </w:rPr>
              <w:t>10.68709</w:t>
            </w:r>
          </w:p>
        </w:tc>
      </w:tr>
      <w:tr w:rsidR="00077066" w14:paraId="0E3F4992" w14:textId="77777777">
        <w:trPr>
          <w:trHeight w:val="221"/>
        </w:trPr>
        <w:tc>
          <w:tcPr>
            <w:tcW w:w="750" w:type="dxa"/>
            <w:tcBorders>
              <w:top w:val="nil"/>
              <w:left w:val="nil"/>
              <w:bottom w:val="nil"/>
              <w:right w:val="nil"/>
            </w:tcBorders>
          </w:tcPr>
          <w:p w14:paraId="14D32F5C" w14:textId="77777777" w:rsidR="00077066" w:rsidRDefault="00077066" w:rsidP="00077066">
            <w:pPr>
              <w:pStyle w:val="TableText"/>
            </w:pPr>
            <w:r>
              <w:rPr>
                <w:lang w:eastAsia="en-AU"/>
              </w:rPr>
              <w:t>61</w:t>
            </w:r>
          </w:p>
        </w:tc>
        <w:tc>
          <w:tcPr>
            <w:tcW w:w="1087" w:type="dxa"/>
            <w:tcBorders>
              <w:top w:val="nil"/>
              <w:left w:val="nil"/>
              <w:bottom w:val="nil"/>
              <w:right w:val="nil"/>
            </w:tcBorders>
          </w:tcPr>
          <w:p w14:paraId="04CCA03C" w14:textId="77777777" w:rsidR="00077066" w:rsidRDefault="00077066" w:rsidP="00077066">
            <w:pPr>
              <w:pStyle w:val="TableText"/>
            </w:pPr>
            <w:r>
              <w:rPr>
                <w:lang w:eastAsia="en-AU"/>
              </w:rPr>
              <w:t>11.09468</w:t>
            </w:r>
          </w:p>
        </w:tc>
        <w:tc>
          <w:tcPr>
            <w:tcW w:w="1087" w:type="dxa"/>
            <w:tcBorders>
              <w:top w:val="nil"/>
              <w:left w:val="nil"/>
              <w:bottom w:val="nil"/>
              <w:right w:val="nil"/>
            </w:tcBorders>
          </w:tcPr>
          <w:p w14:paraId="392BE009" w14:textId="77777777" w:rsidR="00077066" w:rsidRDefault="00077066" w:rsidP="00077066">
            <w:pPr>
              <w:pStyle w:val="TableText"/>
            </w:pPr>
            <w:r>
              <w:rPr>
                <w:lang w:eastAsia="en-AU"/>
              </w:rPr>
              <w:t>11.09468</w:t>
            </w:r>
          </w:p>
        </w:tc>
        <w:tc>
          <w:tcPr>
            <w:tcW w:w="1089" w:type="dxa"/>
            <w:tcBorders>
              <w:top w:val="nil"/>
              <w:left w:val="nil"/>
              <w:bottom w:val="nil"/>
              <w:right w:val="nil"/>
            </w:tcBorders>
          </w:tcPr>
          <w:p w14:paraId="633E829F"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7026074B"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7DF2B9E9" w14:textId="77777777" w:rsidR="00077066" w:rsidRDefault="00077066" w:rsidP="00077066">
            <w:pPr>
              <w:pStyle w:val="TableText"/>
            </w:pPr>
            <w:r>
              <w:rPr>
                <w:lang w:eastAsia="en-AU"/>
              </w:rPr>
              <w:t>11.09468</w:t>
            </w:r>
          </w:p>
        </w:tc>
        <w:tc>
          <w:tcPr>
            <w:tcW w:w="1091" w:type="dxa"/>
            <w:tcBorders>
              <w:top w:val="nil"/>
              <w:left w:val="nil"/>
              <w:bottom w:val="nil"/>
              <w:right w:val="nil"/>
            </w:tcBorders>
          </w:tcPr>
          <w:p w14:paraId="63D30E9D"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32E47753"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01C28046"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1DBFBE18"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5FEC6F31"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0C729ECB"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24428C1E"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2806217C" w14:textId="77777777" w:rsidR="00077066" w:rsidRDefault="00077066" w:rsidP="00077066">
            <w:pPr>
              <w:pStyle w:val="TableText"/>
            </w:pPr>
            <w:r>
              <w:rPr>
                <w:lang w:eastAsia="en-AU"/>
              </w:rPr>
              <w:t>11.09468</w:t>
            </w:r>
          </w:p>
        </w:tc>
      </w:tr>
      <w:tr w:rsidR="00077066" w14:paraId="5071175F" w14:textId="77777777">
        <w:trPr>
          <w:trHeight w:val="221"/>
        </w:trPr>
        <w:tc>
          <w:tcPr>
            <w:tcW w:w="750" w:type="dxa"/>
            <w:tcBorders>
              <w:top w:val="nil"/>
              <w:left w:val="nil"/>
              <w:bottom w:val="nil"/>
              <w:right w:val="nil"/>
            </w:tcBorders>
          </w:tcPr>
          <w:p w14:paraId="2CF6305F" w14:textId="77777777" w:rsidR="00077066" w:rsidRDefault="00077066" w:rsidP="00077066">
            <w:pPr>
              <w:pStyle w:val="TableText"/>
            </w:pPr>
            <w:r>
              <w:rPr>
                <w:lang w:eastAsia="en-AU"/>
              </w:rPr>
              <w:t>62</w:t>
            </w:r>
          </w:p>
        </w:tc>
        <w:tc>
          <w:tcPr>
            <w:tcW w:w="1087" w:type="dxa"/>
            <w:tcBorders>
              <w:top w:val="nil"/>
              <w:left w:val="nil"/>
              <w:bottom w:val="nil"/>
              <w:right w:val="nil"/>
            </w:tcBorders>
          </w:tcPr>
          <w:p w14:paraId="7BAA672D" w14:textId="77777777" w:rsidR="00077066" w:rsidRDefault="00077066" w:rsidP="00077066">
            <w:pPr>
              <w:pStyle w:val="TableText"/>
            </w:pPr>
            <w:r>
              <w:rPr>
                <w:lang w:eastAsia="en-AU"/>
              </w:rPr>
              <w:t>11.70754</w:t>
            </w:r>
          </w:p>
        </w:tc>
        <w:tc>
          <w:tcPr>
            <w:tcW w:w="1087" w:type="dxa"/>
            <w:tcBorders>
              <w:top w:val="nil"/>
              <w:left w:val="nil"/>
              <w:bottom w:val="nil"/>
              <w:right w:val="nil"/>
            </w:tcBorders>
          </w:tcPr>
          <w:p w14:paraId="5345322A" w14:textId="77777777" w:rsidR="00077066" w:rsidRDefault="00077066" w:rsidP="00077066">
            <w:pPr>
              <w:pStyle w:val="TableText"/>
            </w:pPr>
            <w:r>
              <w:rPr>
                <w:lang w:eastAsia="en-AU"/>
              </w:rPr>
              <w:t>11.70754</w:t>
            </w:r>
          </w:p>
        </w:tc>
        <w:tc>
          <w:tcPr>
            <w:tcW w:w="1089" w:type="dxa"/>
            <w:tcBorders>
              <w:top w:val="nil"/>
              <w:left w:val="nil"/>
              <w:bottom w:val="nil"/>
              <w:right w:val="nil"/>
            </w:tcBorders>
          </w:tcPr>
          <w:p w14:paraId="20A2692D"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11A996C0"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32090E74" w14:textId="77777777" w:rsidR="00077066" w:rsidRDefault="00077066" w:rsidP="00077066">
            <w:pPr>
              <w:pStyle w:val="TableText"/>
            </w:pPr>
            <w:r>
              <w:rPr>
                <w:lang w:eastAsia="en-AU"/>
              </w:rPr>
              <w:t>11.70754</w:t>
            </w:r>
          </w:p>
        </w:tc>
        <w:tc>
          <w:tcPr>
            <w:tcW w:w="1091" w:type="dxa"/>
            <w:tcBorders>
              <w:top w:val="nil"/>
              <w:left w:val="nil"/>
              <w:bottom w:val="nil"/>
              <w:right w:val="nil"/>
            </w:tcBorders>
          </w:tcPr>
          <w:p w14:paraId="207C55A7"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5CEEB584"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4CB67E97"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10234771"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347872B3"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0BD4FCCB"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04F2C154"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6FEF753A" w14:textId="77777777" w:rsidR="00077066" w:rsidRDefault="00077066" w:rsidP="00077066">
            <w:pPr>
              <w:pStyle w:val="TableText"/>
            </w:pPr>
            <w:r>
              <w:rPr>
                <w:lang w:eastAsia="en-AU"/>
              </w:rPr>
              <w:t>11.70754</w:t>
            </w:r>
          </w:p>
        </w:tc>
      </w:tr>
      <w:tr w:rsidR="00077066" w14:paraId="200D2A59" w14:textId="77777777">
        <w:trPr>
          <w:trHeight w:val="221"/>
        </w:trPr>
        <w:tc>
          <w:tcPr>
            <w:tcW w:w="750" w:type="dxa"/>
            <w:tcBorders>
              <w:top w:val="nil"/>
              <w:left w:val="nil"/>
              <w:bottom w:val="nil"/>
              <w:right w:val="nil"/>
            </w:tcBorders>
          </w:tcPr>
          <w:p w14:paraId="1D9A8788" w14:textId="77777777" w:rsidR="00077066" w:rsidRDefault="00077066" w:rsidP="00077066">
            <w:pPr>
              <w:pStyle w:val="TableText"/>
            </w:pPr>
            <w:r>
              <w:rPr>
                <w:lang w:eastAsia="en-AU"/>
              </w:rPr>
              <w:t>63</w:t>
            </w:r>
          </w:p>
        </w:tc>
        <w:tc>
          <w:tcPr>
            <w:tcW w:w="1087" w:type="dxa"/>
            <w:tcBorders>
              <w:top w:val="nil"/>
              <w:left w:val="nil"/>
              <w:bottom w:val="nil"/>
              <w:right w:val="nil"/>
            </w:tcBorders>
          </w:tcPr>
          <w:p w14:paraId="4C4E3516" w14:textId="77777777" w:rsidR="00077066" w:rsidRDefault="00077066" w:rsidP="00077066">
            <w:pPr>
              <w:pStyle w:val="TableText"/>
            </w:pPr>
            <w:r>
              <w:rPr>
                <w:lang w:eastAsia="en-AU"/>
              </w:rPr>
              <w:t>12.61305</w:t>
            </w:r>
          </w:p>
        </w:tc>
        <w:tc>
          <w:tcPr>
            <w:tcW w:w="1087" w:type="dxa"/>
            <w:tcBorders>
              <w:top w:val="nil"/>
              <w:left w:val="nil"/>
              <w:bottom w:val="nil"/>
              <w:right w:val="nil"/>
            </w:tcBorders>
          </w:tcPr>
          <w:p w14:paraId="6F576E2C" w14:textId="77777777" w:rsidR="00077066" w:rsidRDefault="00077066" w:rsidP="00077066">
            <w:pPr>
              <w:pStyle w:val="TableText"/>
            </w:pPr>
            <w:r>
              <w:rPr>
                <w:lang w:eastAsia="en-AU"/>
              </w:rPr>
              <w:t>12.61305</w:t>
            </w:r>
          </w:p>
        </w:tc>
        <w:tc>
          <w:tcPr>
            <w:tcW w:w="1089" w:type="dxa"/>
            <w:tcBorders>
              <w:top w:val="nil"/>
              <w:left w:val="nil"/>
              <w:bottom w:val="nil"/>
              <w:right w:val="nil"/>
            </w:tcBorders>
          </w:tcPr>
          <w:p w14:paraId="082A7E61"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613F1465"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4BFE59A2" w14:textId="77777777" w:rsidR="00077066" w:rsidRDefault="00077066" w:rsidP="00077066">
            <w:pPr>
              <w:pStyle w:val="TableText"/>
            </w:pPr>
            <w:r>
              <w:rPr>
                <w:lang w:eastAsia="en-AU"/>
              </w:rPr>
              <w:t>12.61305</w:t>
            </w:r>
          </w:p>
        </w:tc>
        <w:tc>
          <w:tcPr>
            <w:tcW w:w="1091" w:type="dxa"/>
            <w:tcBorders>
              <w:top w:val="nil"/>
              <w:left w:val="nil"/>
              <w:bottom w:val="nil"/>
              <w:right w:val="nil"/>
            </w:tcBorders>
          </w:tcPr>
          <w:p w14:paraId="77C167C0"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1B63107"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583B22F"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38578A58"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11632092"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22E54946"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138B9CD"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083CD03B" w14:textId="77777777" w:rsidR="00077066" w:rsidRDefault="00077066" w:rsidP="00077066">
            <w:pPr>
              <w:pStyle w:val="TableText"/>
            </w:pPr>
            <w:r>
              <w:rPr>
                <w:lang w:eastAsia="en-AU"/>
              </w:rPr>
              <w:t>12.61305</w:t>
            </w:r>
          </w:p>
        </w:tc>
      </w:tr>
      <w:tr w:rsidR="00077066" w14:paraId="7DB1D56B" w14:textId="77777777">
        <w:trPr>
          <w:trHeight w:val="221"/>
        </w:trPr>
        <w:tc>
          <w:tcPr>
            <w:tcW w:w="750" w:type="dxa"/>
            <w:tcBorders>
              <w:top w:val="nil"/>
              <w:left w:val="nil"/>
              <w:right w:val="nil"/>
            </w:tcBorders>
          </w:tcPr>
          <w:p w14:paraId="341E53AD" w14:textId="77777777" w:rsidR="00077066" w:rsidRDefault="00077066" w:rsidP="00077066">
            <w:pPr>
              <w:pStyle w:val="TableText"/>
            </w:pPr>
            <w:r>
              <w:rPr>
                <w:lang w:eastAsia="en-AU"/>
              </w:rPr>
              <w:t>64</w:t>
            </w:r>
          </w:p>
        </w:tc>
        <w:tc>
          <w:tcPr>
            <w:tcW w:w="1087" w:type="dxa"/>
            <w:tcBorders>
              <w:top w:val="nil"/>
              <w:left w:val="nil"/>
              <w:right w:val="nil"/>
            </w:tcBorders>
          </w:tcPr>
          <w:p w14:paraId="0A7CE84C" w14:textId="77777777" w:rsidR="00077066" w:rsidRDefault="00077066" w:rsidP="00077066">
            <w:pPr>
              <w:pStyle w:val="TableText"/>
            </w:pPr>
            <w:r>
              <w:rPr>
                <w:lang w:eastAsia="en-AU"/>
              </w:rPr>
              <w:t>13.62729</w:t>
            </w:r>
          </w:p>
        </w:tc>
        <w:tc>
          <w:tcPr>
            <w:tcW w:w="1087" w:type="dxa"/>
            <w:tcBorders>
              <w:top w:val="nil"/>
              <w:left w:val="nil"/>
              <w:right w:val="nil"/>
            </w:tcBorders>
          </w:tcPr>
          <w:p w14:paraId="74E853EB" w14:textId="77777777" w:rsidR="00077066" w:rsidRDefault="00077066" w:rsidP="00077066">
            <w:pPr>
              <w:pStyle w:val="TableText"/>
            </w:pPr>
            <w:r>
              <w:rPr>
                <w:lang w:eastAsia="en-AU"/>
              </w:rPr>
              <w:t>13.62729</w:t>
            </w:r>
          </w:p>
        </w:tc>
        <w:tc>
          <w:tcPr>
            <w:tcW w:w="1089" w:type="dxa"/>
            <w:tcBorders>
              <w:top w:val="nil"/>
              <w:left w:val="nil"/>
              <w:right w:val="nil"/>
            </w:tcBorders>
          </w:tcPr>
          <w:p w14:paraId="0FE853F0" w14:textId="77777777" w:rsidR="00077066" w:rsidRDefault="00077066" w:rsidP="00077066">
            <w:pPr>
              <w:pStyle w:val="TableText"/>
            </w:pPr>
            <w:r>
              <w:rPr>
                <w:lang w:eastAsia="en-AU"/>
              </w:rPr>
              <w:t>13.62729</w:t>
            </w:r>
          </w:p>
        </w:tc>
        <w:tc>
          <w:tcPr>
            <w:tcW w:w="1090" w:type="dxa"/>
            <w:tcBorders>
              <w:top w:val="nil"/>
              <w:left w:val="nil"/>
              <w:right w:val="nil"/>
            </w:tcBorders>
          </w:tcPr>
          <w:p w14:paraId="5EE8D183" w14:textId="77777777" w:rsidR="00077066" w:rsidRDefault="00077066" w:rsidP="00077066">
            <w:pPr>
              <w:pStyle w:val="TableText"/>
            </w:pPr>
            <w:r>
              <w:rPr>
                <w:lang w:eastAsia="en-AU"/>
              </w:rPr>
              <w:t>13.62729</w:t>
            </w:r>
          </w:p>
        </w:tc>
        <w:tc>
          <w:tcPr>
            <w:tcW w:w="1090" w:type="dxa"/>
            <w:tcBorders>
              <w:top w:val="nil"/>
              <w:left w:val="nil"/>
              <w:right w:val="nil"/>
            </w:tcBorders>
          </w:tcPr>
          <w:p w14:paraId="24BA78B1" w14:textId="77777777" w:rsidR="00077066" w:rsidRDefault="00077066" w:rsidP="00077066">
            <w:pPr>
              <w:pStyle w:val="TableText"/>
            </w:pPr>
            <w:r>
              <w:rPr>
                <w:lang w:eastAsia="en-AU"/>
              </w:rPr>
              <w:t>13.62729</w:t>
            </w:r>
          </w:p>
        </w:tc>
        <w:tc>
          <w:tcPr>
            <w:tcW w:w="1091" w:type="dxa"/>
            <w:tcBorders>
              <w:top w:val="nil"/>
              <w:left w:val="nil"/>
              <w:right w:val="nil"/>
            </w:tcBorders>
          </w:tcPr>
          <w:p w14:paraId="20B4D992" w14:textId="77777777" w:rsidR="00077066" w:rsidRDefault="00077066" w:rsidP="00077066">
            <w:pPr>
              <w:pStyle w:val="TableText"/>
            </w:pPr>
            <w:r>
              <w:rPr>
                <w:lang w:eastAsia="en-AU"/>
              </w:rPr>
              <w:t>13.62729</w:t>
            </w:r>
          </w:p>
        </w:tc>
        <w:tc>
          <w:tcPr>
            <w:tcW w:w="1092" w:type="dxa"/>
            <w:tcBorders>
              <w:top w:val="nil"/>
              <w:left w:val="nil"/>
              <w:right w:val="nil"/>
            </w:tcBorders>
          </w:tcPr>
          <w:p w14:paraId="550B8384" w14:textId="77777777" w:rsidR="00077066" w:rsidRDefault="00077066" w:rsidP="00077066">
            <w:pPr>
              <w:pStyle w:val="TableText"/>
            </w:pPr>
            <w:r>
              <w:rPr>
                <w:lang w:eastAsia="en-AU"/>
              </w:rPr>
              <w:t>13.62729</w:t>
            </w:r>
          </w:p>
        </w:tc>
        <w:tc>
          <w:tcPr>
            <w:tcW w:w="1092" w:type="dxa"/>
            <w:tcBorders>
              <w:top w:val="nil"/>
              <w:left w:val="nil"/>
              <w:right w:val="nil"/>
            </w:tcBorders>
          </w:tcPr>
          <w:p w14:paraId="35C131C0" w14:textId="77777777" w:rsidR="00077066" w:rsidRDefault="00077066" w:rsidP="00077066">
            <w:pPr>
              <w:pStyle w:val="TableText"/>
            </w:pPr>
            <w:r>
              <w:rPr>
                <w:lang w:eastAsia="en-AU"/>
              </w:rPr>
              <w:t>13.62729</w:t>
            </w:r>
          </w:p>
        </w:tc>
        <w:tc>
          <w:tcPr>
            <w:tcW w:w="1095" w:type="dxa"/>
            <w:tcBorders>
              <w:top w:val="nil"/>
              <w:left w:val="nil"/>
              <w:right w:val="nil"/>
            </w:tcBorders>
          </w:tcPr>
          <w:p w14:paraId="4F9E6193" w14:textId="77777777" w:rsidR="00077066" w:rsidRDefault="00077066" w:rsidP="00077066">
            <w:pPr>
              <w:pStyle w:val="TableText"/>
            </w:pPr>
            <w:r>
              <w:rPr>
                <w:lang w:eastAsia="en-AU"/>
              </w:rPr>
              <w:t>13.62729</w:t>
            </w:r>
          </w:p>
        </w:tc>
        <w:tc>
          <w:tcPr>
            <w:tcW w:w="1095" w:type="dxa"/>
            <w:tcBorders>
              <w:top w:val="nil"/>
              <w:left w:val="nil"/>
              <w:right w:val="nil"/>
            </w:tcBorders>
          </w:tcPr>
          <w:p w14:paraId="0A12218B" w14:textId="77777777" w:rsidR="00077066" w:rsidRDefault="00077066" w:rsidP="00077066">
            <w:pPr>
              <w:pStyle w:val="TableText"/>
            </w:pPr>
            <w:r>
              <w:rPr>
                <w:lang w:eastAsia="en-AU"/>
              </w:rPr>
              <w:t>13.62729</w:t>
            </w:r>
          </w:p>
        </w:tc>
        <w:tc>
          <w:tcPr>
            <w:tcW w:w="1095" w:type="dxa"/>
            <w:tcBorders>
              <w:top w:val="nil"/>
              <w:left w:val="nil"/>
              <w:right w:val="nil"/>
            </w:tcBorders>
          </w:tcPr>
          <w:p w14:paraId="749D7C81" w14:textId="77777777" w:rsidR="00077066" w:rsidRDefault="00077066" w:rsidP="00077066">
            <w:pPr>
              <w:pStyle w:val="TableText"/>
            </w:pPr>
            <w:r>
              <w:rPr>
                <w:lang w:eastAsia="en-AU"/>
              </w:rPr>
              <w:t>13.62729</w:t>
            </w:r>
          </w:p>
        </w:tc>
        <w:tc>
          <w:tcPr>
            <w:tcW w:w="1092" w:type="dxa"/>
            <w:tcBorders>
              <w:top w:val="nil"/>
              <w:left w:val="nil"/>
              <w:right w:val="nil"/>
            </w:tcBorders>
          </w:tcPr>
          <w:p w14:paraId="58BE44BE" w14:textId="77777777" w:rsidR="00077066" w:rsidRDefault="00077066" w:rsidP="00077066">
            <w:pPr>
              <w:pStyle w:val="TableText"/>
            </w:pPr>
            <w:r>
              <w:rPr>
                <w:lang w:eastAsia="en-AU"/>
              </w:rPr>
              <w:t>13.62729</w:t>
            </w:r>
          </w:p>
        </w:tc>
        <w:tc>
          <w:tcPr>
            <w:tcW w:w="1092" w:type="dxa"/>
            <w:tcBorders>
              <w:top w:val="nil"/>
              <w:left w:val="nil"/>
              <w:right w:val="nil"/>
            </w:tcBorders>
          </w:tcPr>
          <w:p w14:paraId="16600BD0" w14:textId="77777777" w:rsidR="00077066" w:rsidRDefault="00077066" w:rsidP="00077066">
            <w:pPr>
              <w:pStyle w:val="TableText"/>
            </w:pPr>
            <w:r>
              <w:rPr>
                <w:lang w:eastAsia="en-AU"/>
              </w:rPr>
              <w:t>13.62729</w:t>
            </w:r>
          </w:p>
        </w:tc>
      </w:tr>
      <w:tr w:rsidR="00077066" w14:paraId="3BBABF09" w14:textId="77777777">
        <w:trPr>
          <w:trHeight w:val="221"/>
        </w:trPr>
        <w:tc>
          <w:tcPr>
            <w:tcW w:w="750" w:type="dxa"/>
            <w:tcBorders>
              <w:top w:val="nil"/>
              <w:left w:val="nil"/>
              <w:bottom w:val="single" w:sz="4" w:space="0" w:color="auto"/>
              <w:right w:val="nil"/>
            </w:tcBorders>
          </w:tcPr>
          <w:p w14:paraId="2A55662E" w14:textId="77777777" w:rsidR="00077066" w:rsidRDefault="00077066" w:rsidP="00077066">
            <w:pPr>
              <w:pStyle w:val="TableText"/>
            </w:pPr>
            <w:r>
              <w:rPr>
                <w:lang w:eastAsia="en-AU"/>
              </w:rPr>
              <w:t>65</w:t>
            </w:r>
          </w:p>
        </w:tc>
        <w:tc>
          <w:tcPr>
            <w:tcW w:w="1087" w:type="dxa"/>
            <w:tcBorders>
              <w:top w:val="nil"/>
              <w:left w:val="nil"/>
              <w:bottom w:val="single" w:sz="4" w:space="0" w:color="auto"/>
              <w:right w:val="nil"/>
            </w:tcBorders>
          </w:tcPr>
          <w:p w14:paraId="293DB360" w14:textId="77777777" w:rsidR="00077066" w:rsidRDefault="00077066" w:rsidP="00077066">
            <w:pPr>
              <w:pStyle w:val="TableText"/>
            </w:pPr>
            <w:r>
              <w:rPr>
                <w:lang w:eastAsia="en-AU"/>
              </w:rPr>
              <w:t>14.81548</w:t>
            </w:r>
          </w:p>
        </w:tc>
        <w:tc>
          <w:tcPr>
            <w:tcW w:w="1087" w:type="dxa"/>
            <w:tcBorders>
              <w:top w:val="nil"/>
              <w:left w:val="nil"/>
              <w:bottom w:val="single" w:sz="4" w:space="0" w:color="auto"/>
              <w:right w:val="nil"/>
            </w:tcBorders>
          </w:tcPr>
          <w:p w14:paraId="3F173A59" w14:textId="77777777" w:rsidR="00077066" w:rsidRDefault="00077066" w:rsidP="00077066">
            <w:pPr>
              <w:pStyle w:val="TableText"/>
            </w:pPr>
            <w:r>
              <w:rPr>
                <w:lang w:eastAsia="en-AU"/>
              </w:rPr>
              <w:t>14.81548</w:t>
            </w:r>
          </w:p>
        </w:tc>
        <w:tc>
          <w:tcPr>
            <w:tcW w:w="1089" w:type="dxa"/>
            <w:tcBorders>
              <w:top w:val="nil"/>
              <w:left w:val="nil"/>
              <w:bottom w:val="single" w:sz="4" w:space="0" w:color="auto"/>
              <w:right w:val="nil"/>
            </w:tcBorders>
          </w:tcPr>
          <w:p w14:paraId="79264551"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4C3E1E39"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061A5CD5" w14:textId="77777777" w:rsidR="00077066" w:rsidRDefault="00077066" w:rsidP="00077066">
            <w:pPr>
              <w:pStyle w:val="TableText"/>
            </w:pPr>
            <w:r>
              <w:rPr>
                <w:lang w:eastAsia="en-AU"/>
              </w:rPr>
              <w:t>14.81548</w:t>
            </w:r>
          </w:p>
        </w:tc>
        <w:tc>
          <w:tcPr>
            <w:tcW w:w="1091" w:type="dxa"/>
            <w:tcBorders>
              <w:top w:val="nil"/>
              <w:left w:val="nil"/>
              <w:bottom w:val="single" w:sz="4" w:space="0" w:color="auto"/>
              <w:right w:val="nil"/>
            </w:tcBorders>
          </w:tcPr>
          <w:p w14:paraId="3C680EFA"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7F135E1D"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250E81D0"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3896C508"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0B118DCA"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3B79359B"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340A5021"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0AB0CD25" w14:textId="77777777" w:rsidR="00077066" w:rsidRDefault="00077066" w:rsidP="00077066">
            <w:pPr>
              <w:pStyle w:val="TableText"/>
            </w:pPr>
            <w:r>
              <w:rPr>
                <w:lang w:eastAsia="en-AU"/>
              </w:rPr>
              <w:t>14.81548</w:t>
            </w:r>
          </w:p>
        </w:tc>
      </w:tr>
    </w:tbl>
    <w:p w14:paraId="063F97C3" w14:textId="77777777" w:rsidR="00077066" w:rsidRDefault="00077066" w:rsidP="00077066">
      <w:pPr>
        <w:pStyle w:val="ScheduleHeading"/>
        <w:rPr>
          <w:sz w:val="20"/>
        </w:rPr>
      </w:pPr>
      <w:r>
        <w:t>Table 1B</w:t>
      </w:r>
      <w:r>
        <w:tab/>
        <w:t>Pension valuation factors (PF) for eligible employees — females (continued)</w:t>
      </w:r>
    </w:p>
    <w:tbl>
      <w:tblPr>
        <w:tblW w:w="14937" w:type="dxa"/>
        <w:tblInd w:w="78" w:type="dxa"/>
        <w:tblLayout w:type="fixed"/>
        <w:tblLook w:val="0000" w:firstRow="0" w:lastRow="0" w:firstColumn="0" w:lastColumn="0" w:noHBand="0" w:noVBand="0"/>
      </w:tblPr>
      <w:tblGrid>
        <w:gridCol w:w="750"/>
        <w:gridCol w:w="1087"/>
        <w:gridCol w:w="1087"/>
        <w:gridCol w:w="1089"/>
        <w:gridCol w:w="1090"/>
        <w:gridCol w:w="1090"/>
        <w:gridCol w:w="1091"/>
        <w:gridCol w:w="1092"/>
        <w:gridCol w:w="1092"/>
        <w:gridCol w:w="1095"/>
        <w:gridCol w:w="1095"/>
        <w:gridCol w:w="1095"/>
        <w:gridCol w:w="1092"/>
        <w:gridCol w:w="1092"/>
      </w:tblGrid>
      <w:tr w:rsidR="00077066" w14:paraId="34852E74" w14:textId="77777777">
        <w:trPr>
          <w:trHeight w:val="221"/>
          <w:tblHeader/>
        </w:trPr>
        <w:tc>
          <w:tcPr>
            <w:tcW w:w="14937" w:type="dxa"/>
            <w:gridSpan w:val="14"/>
            <w:tcBorders>
              <w:top w:val="nil"/>
              <w:left w:val="nil"/>
              <w:right w:val="nil"/>
            </w:tcBorders>
          </w:tcPr>
          <w:p w14:paraId="50ADBEFF" w14:textId="77777777" w:rsidR="00077066" w:rsidRDefault="00077066" w:rsidP="00077066">
            <w:pPr>
              <w:pStyle w:val="TableColHead"/>
              <w:jc w:val="center"/>
              <w:rPr>
                <w:lang w:eastAsia="en-AU"/>
              </w:rPr>
            </w:pPr>
            <w:r>
              <w:rPr>
                <w:bCs/>
              </w:rPr>
              <w:t>Period of membership</w:t>
            </w:r>
          </w:p>
        </w:tc>
      </w:tr>
      <w:tr w:rsidR="00077066" w14:paraId="3C93F531" w14:textId="77777777">
        <w:trPr>
          <w:trHeight w:val="221"/>
          <w:tblHeader/>
        </w:trPr>
        <w:tc>
          <w:tcPr>
            <w:tcW w:w="750" w:type="dxa"/>
            <w:tcBorders>
              <w:top w:val="nil"/>
              <w:left w:val="nil"/>
              <w:bottom w:val="single" w:sz="4" w:space="0" w:color="auto"/>
              <w:right w:val="nil"/>
            </w:tcBorders>
          </w:tcPr>
          <w:p w14:paraId="7453EE9B" w14:textId="77777777" w:rsidR="00077066" w:rsidRDefault="00077066" w:rsidP="00077066">
            <w:pPr>
              <w:pStyle w:val="TableColHead"/>
              <w:rPr>
                <w:lang w:eastAsia="en-AU"/>
              </w:rPr>
            </w:pPr>
            <w:r>
              <w:rPr>
                <w:lang w:eastAsia="en-AU"/>
              </w:rPr>
              <w:t>Age</w:t>
            </w:r>
          </w:p>
        </w:tc>
        <w:tc>
          <w:tcPr>
            <w:tcW w:w="1087" w:type="dxa"/>
            <w:tcBorders>
              <w:top w:val="nil"/>
              <w:left w:val="nil"/>
              <w:bottom w:val="single" w:sz="4" w:space="0" w:color="auto"/>
              <w:right w:val="nil"/>
            </w:tcBorders>
          </w:tcPr>
          <w:p w14:paraId="52F5A1AD" w14:textId="77777777" w:rsidR="00077066" w:rsidRDefault="00077066" w:rsidP="00077066">
            <w:pPr>
              <w:pStyle w:val="TableColHead"/>
              <w:rPr>
                <w:lang w:eastAsia="en-AU"/>
              </w:rPr>
            </w:pPr>
            <w:r>
              <w:rPr>
                <w:lang w:eastAsia="en-AU"/>
              </w:rPr>
              <w:t>25</w:t>
            </w:r>
          </w:p>
        </w:tc>
        <w:tc>
          <w:tcPr>
            <w:tcW w:w="1087" w:type="dxa"/>
            <w:tcBorders>
              <w:top w:val="nil"/>
              <w:left w:val="nil"/>
              <w:bottom w:val="single" w:sz="4" w:space="0" w:color="auto"/>
              <w:right w:val="nil"/>
            </w:tcBorders>
          </w:tcPr>
          <w:p w14:paraId="34483CF2" w14:textId="77777777" w:rsidR="00077066" w:rsidRDefault="00077066" w:rsidP="00077066">
            <w:pPr>
              <w:pStyle w:val="TableColHead"/>
              <w:rPr>
                <w:lang w:eastAsia="en-AU"/>
              </w:rPr>
            </w:pPr>
            <w:r>
              <w:rPr>
                <w:lang w:eastAsia="en-AU"/>
              </w:rPr>
              <w:t>26</w:t>
            </w:r>
          </w:p>
        </w:tc>
        <w:tc>
          <w:tcPr>
            <w:tcW w:w="1089" w:type="dxa"/>
            <w:tcBorders>
              <w:top w:val="nil"/>
              <w:left w:val="nil"/>
              <w:bottom w:val="single" w:sz="4" w:space="0" w:color="auto"/>
              <w:right w:val="nil"/>
            </w:tcBorders>
          </w:tcPr>
          <w:p w14:paraId="5256D43F" w14:textId="77777777" w:rsidR="00077066" w:rsidRDefault="00077066" w:rsidP="00077066">
            <w:pPr>
              <w:pStyle w:val="TableColHead"/>
              <w:rPr>
                <w:lang w:eastAsia="en-AU"/>
              </w:rPr>
            </w:pPr>
            <w:r>
              <w:rPr>
                <w:lang w:eastAsia="en-AU"/>
              </w:rPr>
              <w:t>27</w:t>
            </w:r>
          </w:p>
        </w:tc>
        <w:tc>
          <w:tcPr>
            <w:tcW w:w="1090" w:type="dxa"/>
            <w:tcBorders>
              <w:top w:val="nil"/>
              <w:left w:val="nil"/>
              <w:bottom w:val="single" w:sz="4" w:space="0" w:color="auto"/>
              <w:right w:val="nil"/>
            </w:tcBorders>
          </w:tcPr>
          <w:p w14:paraId="681967E6" w14:textId="77777777" w:rsidR="00077066" w:rsidRDefault="00077066" w:rsidP="00077066">
            <w:pPr>
              <w:pStyle w:val="TableColHead"/>
              <w:rPr>
                <w:lang w:eastAsia="en-AU"/>
              </w:rPr>
            </w:pPr>
            <w:r>
              <w:rPr>
                <w:lang w:eastAsia="en-AU"/>
              </w:rPr>
              <w:t>28</w:t>
            </w:r>
          </w:p>
        </w:tc>
        <w:tc>
          <w:tcPr>
            <w:tcW w:w="1090" w:type="dxa"/>
            <w:tcBorders>
              <w:top w:val="nil"/>
              <w:left w:val="nil"/>
              <w:bottom w:val="single" w:sz="4" w:space="0" w:color="auto"/>
              <w:right w:val="nil"/>
            </w:tcBorders>
          </w:tcPr>
          <w:p w14:paraId="31B3DBCA" w14:textId="77777777" w:rsidR="00077066" w:rsidRDefault="00077066" w:rsidP="00077066">
            <w:pPr>
              <w:pStyle w:val="TableColHead"/>
              <w:rPr>
                <w:lang w:eastAsia="en-AU"/>
              </w:rPr>
            </w:pPr>
            <w:r>
              <w:rPr>
                <w:lang w:eastAsia="en-AU"/>
              </w:rPr>
              <w:t>29</w:t>
            </w:r>
          </w:p>
        </w:tc>
        <w:tc>
          <w:tcPr>
            <w:tcW w:w="1091" w:type="dxa"/>
            <w:tcBorders>
              <w:top w:val="nil"/>
              <w:left w:val="nil"/>
              <w:bottom w:val="single" w:sz="4" w:space="0" w:color="auto"/>
              <w:right w:val="nil"/>
            </w:tcBorders>
          </w:tcPr>
          <w:p w14:paraId="5C03AA2D" w14:textId="77777777" w:rsidR="00077066" w:rsidRDefault="00077066" w:rsidP="00077066">
            <w:pPr>
              <w:pStyle w:val="TableColHead"/>
              <w:rPr>
                <w:lang w:eastAsia="en-AU"/>
              </w:rPr>
            </w:pPr>
            <w:r>
              <w:rPr>
                <w:lang w:eastAsia="en-AU"/>
              </w:rPr>
              <w:t>30</w:t>
            </w:r>
          </w:p>
        </w:tc>
        <w:tc>
          <w:tcPr>
            <w:tcW w:w="1092" w:type="dxa"/>
            <w:tcBorders>
              <w:top w:val="nil"/>
              <w:left w:val="nil"/>
              <w:bottom w:val="single" w:sz="4" w:space="0" w:color="auto"/>
              <w:right w:val="nil"/>
            </w:tcBorders>
          </w:tcPr>
          <w:p w14:paraId="13A4595E" w14:textId="77777777" w:rsidR="00077066" w:rsidRDefault="00077066" w:rsidP="00077066">
            <w:pPr>
              <w:pStyle w:val="TableColHead"/>
              <w:rPr>
                <w:lang w:eastAsia="en-AU"/>
              </w:rPr>
            </w:pPr>
            <w:r>
              <w:rPr>
                <w:lang w:eastAsia="en-AU"/>
              </w:rPr>
              <w:t>31</w:t>
            </w:r>
          </w:p>
        </w:tc>
        <w:tc>
          <w:tcPr>
            <w:tcW w:w="1092" w:type="dxa"/>
            <w:tcBorders>
              <w:top w:val="nil"/>
              <w:left w:val="nil"/>
              <w:bottom w:val="single" w:sz="4" w:space="0" w:color="auto"/>
              <w:right w:val="nil"/>
            </w:tcBorders>
          </w:tcPr>
          <w:p w14:paraId="23051689" w14:textId="77777777" w:rsidR="00077066" w:rsidRDefault="00077066" w:rsidP="00077066">
            <w:pPr>
              <w:pStyle w:val="TableColHead"/>
              <w:rPr>
                <w:lang w:eastAsia="en-AU"/>
              </w:rPr>
            </w:pPr>
            <w:r>
              <w:rPr>
                <w:lang w:eastAsia="en-AU"/>
              </w:rPr>
              <w:t>32</w:t>
            </w:r>
          </w:p>
        </w:tc>
        <w:tc>
          <w:tcPr>
            <w:tcW w:w="1095" w:type="dxa"/>
            <w:tcBorders>
              <w:top w:val="nil"/>
              <w:left w:val="nil"/>
              <w:bottom w:val="single" w:sz="4" w:space="0" w:color="auto"/>
              <w:right w:val="nil"/>
            </w:tcBorders>
          </w:tcPr>
          <w:p w14:paraId="153E3FC4" w14:textId="77777777" w:rsidR="00077066" w:rsidRDefault="00077066" w:rsidP="00077066">
            <w:pPr>
              <w:pStyle w:val="TableColHead"/>
              <w:rPr>
                <w:lang w:eastAsia="en-AU"/>
              </w:rPr>
            </w:pPr>
            <w:r>
              <w:rPr>
                <w:lang w:eastAsia="en-AU"/>
              </w:rPr>
              <w:t>33</w:t>
            </w:r>
          </w:p>
        </w:tc>
        <w:tc>
          <w:tcPr>
            <w:tcW w:w="1095" w:type="dxa"/>
            <w:tcBorders>
              <w:top w:val="nil"/>
              <w:left w:val="nil"/>
              <w:bottom w:val="single" w:sz="4" w:space="0" w:color="auto"/>
              <w:right w:val="nil"/>
            </w:tcBorders>
          </w:tcPr>
          <w:p w14:paraId="10210C4F" w14:textId="77777777" w:rsidR="00077066" w:rsidRDefault="00077066" w:rsidP="00077066">
            <w:pPr>
              <w:pStyle w:val="TableColHead"/>
              <w:rPr>
                <w:lang w:eastAsia="en-AU"/>
              </w:rPr>
            </w:pPr>
            <w:r>
              <w:rPr>
                <w:lang w:eastAsia="en-AU"/>
              </w:rPr>
              <w:t>34</w:t>
            </w:r>
          </w:p>
        </w:tc>
        <w:tc>
          <w:tcPr>
            <w:tcW w:w="1095" w:type="dxa"/>
            <w:tcBorders>
              <w:top w:val="nil"/>
              <w:left w:val="nil"/>
              <w:bottom w:val="single" w:sz="4" w:space="0" w:color="auto"/>
              <w:right w:val="nil"/>
            </w:tcBorders>
          </w:tcPr>
          <w:p w14:paraId="5EE1FED3" w14:textId="77777777" w:rsidR="00077066" w:rsidRDefault="00077066" w:rsidP="00077066">
            <w:pPr>
              <w:pStyle w:val="TableColHead"/>
              <w:rPr>
                <w:lang w:eastAsia="en-AU"/>
              </w:rPr>
            </w:pPr>
            <w:r>
              <w:rPr>
                <w:lang w:eastAsia="en-AU"/>
              </w:rPr>
              <w:t>35</w:t>
            </w:r>
          </w:p>
        </w:tc>
        <w:tc>
          <w:tcPr>
            <w:tcW w:w="1092" w:type="dxa"/>
            <w:tcBorders>
              <w:top w:val="nil"/>
              <w:left w:val="nil"/>
              <w:bottom w:val="single" w:sz="4" w:space="0" w:color="auto"/>
              <w:right w:val="nil"/>
            </w:tcBorders>
          </w:tcPr>
          <w:p w14:paraId="1EF9D379" w14:textId="77777777" w:rsidR="00077066" w:rsidRDefault="00077066" w:rsidP="00077066">
            <w:pPr>
              <w:pStyle w:val="TableColHead"/>
              <w:rPr>
                <w:lang w:eastAsia="en-AU"/>
              </w:rPr>
            </w:pPr>
            <w:r>
              <w:rPr>
                <w:lang w:eastAsia="en-AU"/>
              </w:rPr>
              <w:t>36</w:t>
            </w:r>
          </w:p>
        </w:tc>
        <w:tc>
          <w:tcPr>
            <w:tcW w:w="1092" w:type="dxa"/>
            <w:tcBorders>
              <w:top w:val="nil"/>
              <w:left w:val="nil"/>
              <w:bottom w:val="single" w:sz="4" w:space="0" w:color="auto"/>
              <w:right w:val="nil"/>
            </w:tcBorders>
          </w:tcPr>
          <w:p w14:paraId="7132953B" w14:textId="77777777" w:rsidR="00077066" w:rsidRDefault="00077066" w:rsidP="00077066">
            <w:pPr>
              <w:pStyle w:val="TableColHead"/>
              <w:rPr>
                <w:lang w:eastAsia="en-AU"/>
              </w:rPr>
            </w:pPr>
            <w:r>
              <w:rPr>
                <w:lang w:eastAsia="en-AU"/>
              </w:rPr>
              <w:t>37</w:t>
            </w:r>
          </w:p>
        </w:tc>
      </w:tr>
      <w:tr w:rsidR="00077066" w14:paraId="0B8EC38B" w14:textId="77777777">
        <w:trPr>
          <w:trHeight w:val="221"/>
        </w:trPr>
        <w:tc>
          <w:tcPr>
            <w:tcW w:w="750" w:type="dxa"/>
            <w:tcBorders>
              <w:top w:val="single" w:sz="4" w:space="0" w:color="auto"/>
              <w:left w:val="nil"/>
              <w:bottom w:val="nil"/>
              <w:right w:val="nil"/>
            </w:tcBorders>
          </w:tcPr>
          <w:p w14:paraId="13321CEA" w14:textId="77777777" w:rsidR="00077066" w:rsidRDefault="00077066" w:rsidP="00077066">
            <w:pPr>
              <w:pStyle w:val="TableText"/>
            </w:pPr>
            <w:r>
              <w:rPr>
                <w:lang w:eastAsia="en-AU"/>
              </w:rPr>
              <w:t>41</w:t>
            </w:r>
          </w:p>
        </w:tc>
        <w:tc>
          <w:tcPr>
            <w:tcW w:w="1087" w:type="dxa"/>
            <w:tcBorders>
              <w:top w:val="single" w:sz="4" w:space="0" w:color="auto"/>
              <w:left w:val="nil"/>
              <w:bottom w:val="nil"/>
              <w:right w:val="nil"/>
            </w:tcBorders>
          </w:tcPr>
          <w:p w14:paraId="048BF4C2" w14:textId="77777777" w:rsidR="00077066" w:rsidRDefault="00077066" w:rsidP="00077066">
            <w:pPr>
              <w:pStyle w:val="TableText"/>
            </w:pPr>
            <w:r>
              <w:rPr>
                <w:lang w:eastAsia="en-AU"/>
              </w:rPr>
              <w:t>2.72110</w:t>
            </w:r>
          </w:p>
        </w:tc>
        <w:tc>
          <w:tcPr>
            <w:tcW w:w="1087" w:type="dxa"/>
            <w:tcBorders>
              <w:top w:val="single" w:sz="4" w:space="0" w:color="auto"/>
              <w:left w:val="nil"/>
              <w:bottom w:val="nil"/>
              <w:right w:val="nil"/>
            </w:tcBorders>
          </w:tcPr>
          <w:p w14:paraId="08396F5A" w14:textId="77777777" w:rsidR="00077066" w:rsidRDefault="00077066" w:rsidP="00077066"/>
        </w:tc>
        <w:tc>
          <w:tcPr>
            <w:tcW w:w="1089" w:type="dxa"/>
            <w:tcBorders>
              <w:top w:val="single" w:sz="4" w:space="0" w:color="auto"/>
              <w:left w:val="nil"/>
              <w:bottom w:val="nil"/>
              <w:right w:val="nil"/>
            </w:tcBorders>
          </w:tcPr>
          <w:p w14:paraId="1E717E01" w14:textId="77777777" w:rsidR="00077066" w:rsidRDefault="00077066" w:rsidP="00077066"/>
        </w:tc>
        <w:tc>
          <w:tcPr>
            <w:tcW w:w="1090" w:type="dxa"/>
            <w:tcBorders>
              <w:top w:val="single" w:sz="4" w:space="0" w:color="auto"/>
              <w:left w:val="nil"/>
              <w:bottom w:val="nil"/>
              <w:right w:val="nil"/>
            </w:tcBorders>
          </w:tcPr>
          <w:p w14:paraId="02FBA995" w14:textId="77777777" w:rsidR="00077066" w:rsidRDefault="00077066" w:rsidP="00077066"/>
        </w:tc>
        <w:tc>
          <w:tcPr>
            <w:tcW w:w="1090" w:type="dxa"/>
            <w:tcBorders>
              <w:top w:val="single" w:sz="4" w:space="0" w:color="auto"/>
              <w:left w:val="nil"/>
              <w:bottom w:val="nil"/>
              <w:right w:val="nil"/>
            </w:tcBorders>
          </w:tcPr>
          <w:p w14:paraId="0BA57BF8" w14:textId="77777777" w:rsidR="00077066" w:rsidRDefault="00077066" w:rsidP="00077066"/>
        </w:tc>
        <w:tc>
          <w:tcPr>
            <w:tcW w:w="1091" w:type="dxa"/>
            <w:tcBorders>
              <w:top w:val="single" w:sz="4" w:space="0" w:color="auto"/>
              <w:left w:val="nil"/>
              <w:bottom w:val="nil"/>
              <w:right w:val="nil"/>
            </w:tcBorders>
          </w:tcPr>
          <w:p w14:paraId="66918D78" w14:textId="77777777" w:rsidR="00077066" w:rsidRDefault="00077066" w:rsidP="00077066"/>
        </w:tc>
        <w:tc>
          <w:tcPr>
            <w:tcW w:w="1092" w:type="dxa"/>
            <w:tcBorders>
              <w:top w:val="single" w:sz="4" w:space="0" w:color="auto"/>
              <w:left w:val="nil"/>
              <w:bottom w:val="nil"/>
              <w:right w:val="nil"/>
            </w:tcBorders>
          </w:tcPr>
          <w:p w14:paraId="78ED2426" w14:textId="77777777" w:rsidR="00077066" w:rsidRDefault="00077066" w:rsidP="00077066"/>
        </w:tc>
        <w:tc>
          <w:tcPr>
            <w:tcW w:w="1092" w:type="dxa"/>
            <w:tcBorders>
              <w:top w:val="single" w:sz="4" w:space="0" w:color="auto"/>
              <w:left w:val="nil"/>
              <w:bottom w:val="nil"/>
              <w:right w:val="nil"/>
            </w:tcBorders>
          </w:tcPr>
          <w:p w14:paraId="3C90C87B" w14:textId="77777777" w:rsidR="00077066" w:rsidRDefault="00077066" w:rsidP="00077066"/>
        </w:tc>
        <w:tc>
          <w:tcPr>
            <w:tcW w:w="1095" w:type="dxa"/>
            <w:tcBorders>
              <w:top w:val="single" w:sz="4" w:space="0" w:color="auto"/>
              <w:left w:val="nil"/>
              <w:bottom w:val="nil"/>
              <w:right w:val="nil"/>
            </w:tcBorders>
          </w:tcPr>
          <w:p w14:paraId="1967E822" w14:textId="77777777" w:rsidR="00077066" w:rsidRDefault="00077066" w:rsidP="00077066"/>
        </w:tc>
        <w:tc>
          <w:tcPr>
            <w:tcW w:w="1095" w:type="dxa"/>
            <w:tcBorders>
              <w:top w:val="single" w:sz="4" w:space="0" w:color="auto"/>
              <w:left w:val="nil"/>
              <w:bottom w:val="nil"/>
              <w:right w:val="nil"/>
            </w:tcBorders>
          </w:tcPr>
          <w:p w14:paraId="424124D6" w14:textId="77777777" w:rsidR="00077066" w:rsidRDefault="00077066" w:rsidP="00077066"/>
        </w:tc>
        <w:tc>
          <w:tcPr>
            <w:tcW w:w="1095" w:type="dxa"/>
            <w:tcBorders>
              <w:top w:val="single" w:sz="4" w:space="0" w:color="auto"/>
              <w:left w:val="nil"/>
              <w:bottom w:val="nil"/>
              <w:right w:val="nil"/>
            </w:tcBorders>
          </w:tcPr>
          <w:p w14:paraId="582F0054" w14:textId="77777777" w:rsidR="00077066" w:rsidRDefault="00077066" w:rsidP="00077066"/>
        </w:tc>
        <w:tc>
          <w:tcPr>
            <w:tcW w:w="1092" w:type="dxa"/>
            <w:tcBorders>
              <w:top w:val="single" w:sz="4" w:space="0" w:color="auto"/>
              <w:left w:val="nil"/>
              <w:bottom w:val="nil"/>
              <w:right w:val="nil"/>
            </w:tcBorders>
          </w:tcPr>
          <w:p w14:paraId="1E2C8783" w14:textId="77777777" w:rsidR="00077066" w:rsidRDefault="00077066" w:rsidP="00077066"/>
        </w:tc>
        <w:tc>
          <w:tcPr>
            <w:tcW w:w="1092" w:type="dxa"/>
            <w:tcBorders>
              <w:top w:val="single" w:sz="4" w:space="0" w:color="auto"/>
              <w:left w:val="nil"/>
              <w:bottom w:val="nil"/>
              <w:right w:val="nil"/>
            </w:tcBorders>
          </w:tcPr>
          <w:p w14:paraId="2D575CC5" w14:textId="77777777" w:rsidR="00077066" w:rsidRDefault="00077066" w:rsidP="00077066">
            <w:pPr>
              <w:pStyle w:val="TableText"/>
            </w:pPr>
          </w:p>
        </w:tc>
      </w:tr>
      <w:tr w:rsidR="00077066" w14:paraId="6D233C08" w14:textId="77777777">
        <w:trPr>
          <w:trHeight w:val="221"/>
        </w:trPr>
        <w:tc>
          <w:tcPr>
            <w:tcW w:w="750" w:type="dxa"/>
            <w:tcBorders>
              <w:top w:val="nil"/>
              <w:left w:val="nil"/>
              <w:bottom w:val="nil"/>
              <w:right w:val="nil"/>
            </w:tcBorders>
          </w:tcPr>
          <w:p w14:paraId="7EF05407" w14:textId="77777777" w:rsidR="00077066" w:rsidRDefault="00077066" w:rsidP="00077066">
            <w:pPr>
              <w:pStyle w:val="TableText"/>
            </w:pPr>
            <w:r>
              <w:rPr>
                <w:lang w:eastAsia="en-AU"/>
              </w:rPr>
              <w:t>42</w:t>
            </w:r>
          </w:p>
        </w:tc>
        <w:tc>
          <w:tcPr>
            <w:tcW w:w="1087" w:type="dxa"/>
            <w:tcBorders>
              <w:top w:val="nil"/>
              <w:left w:val="nil"/>
              <w:bottom w:val="nil"/>
              <w:right w:val="nil"/>
            </w:tcBorders>
          </w:tcPr>
          <w:p w14:paraId="64D49B02" w14:textId="77777777" w:rsidR="00077066" w:rsidRDefault="00077066" w:rsidP="00077066">
            <w:pPr>
              <w:pStyle w:val="TableText"/>
            </w:pPr>
            <w:r>
              <w:rPr>
                <w:lang w:eastAsia="en-AU"/>
              </w:rPr>
              <w:t>2.83008</w:t>
            </w:r>
          </w:p>
        </w:tc>
        <w:tc>
          <w:tcPr>
            <w:tcW w:w="1087" w:type="dxa"/>
            <w:tcBorders>
              <w:top w:val="nil"/>
              <w:left w:val="nil"/>
              <w:bottom w:val="nil"/>
              <w:right w:val="nil"/>
            </w:tcBorders>
          </w:tcPr>
          <w:p w14:paraId="4B4B8F57" w14:textId="77777777" w:rsidR="00077066" w:rsidRDefault="00077066" w:rsidP="00077066">
            <w:pPr>
              <w:pStyle w:val="TableText"/>
            </w:pPr>
            <w:r>
              <w:rPr>
                <w:lang w:eastAsia="en-AU"/>
              </w:rPr>
              <w:t>2.84434</w:t>
            </w:r>
          </w:p>
        </w:tc>
        <w:tc>
          <w:tcPr>
            <w:tcW w:w="1089" w:type="dxa"/>
            <w:tcBorders>
              <w:top w:val="nil"/>
              <w:left w:val="nil"/>
              <w:bottom w:val="nil"/>
              <w:right w:val="nil"/>
            </w:tcBorders>
          </w:tcPr>
          <w:p w14:paraId="2CC6E0DC" w14:textId="77777777" w:rsidR="00077066" w:rsidRDefault="00077066" w:rsidP="00077066"/>
        </w:tc>
        <w:tc>
          <w:tcPr>
            <w:tcW w:w="1090" w:type="dxa"/>
            <w:tcBorders>
              <w:top w:val="nil"/>
              <w:left w:val="nil"/>
              <w:bottom w:val="nil"/>
              <w:right w:val="nil"/>
            </w:tcBorders>
          </w:tcPr>
          <w:p w14:paraId="64AD331C" w14:textId="77777777" w:rsidR="00077066" w:rsidRDefault="00077066" w:rsidP="00077066"/>
        </w:tc>
        <w:tc>
          <w:tcPr>
            <w:tcW w:w="1090" w:type="dxa"/>
            <w:tcBorders>
              <w:top w:val="nil"/>
              <w:left w:val="nil"/>
              <w:bottom w:val="nil"/>
              <w:right w:val="nil"/>
            </w:tcBorders>
          </w:tcPr>
          <w:p w14:paraId="638E952F" w14:textId="77777777" w:rsidR="00077066" w:rsidRDefault="00077066" w:rsidP="00077066"/>
        </w:tc>
        <w:tc>
          <w:tcPr>
            <w:tcW w:w="1091" w:type="dxa"/>
            <w:tcBorders>
              <w:top w:val="nil"/>
              <w:left w:val="nil"/>
              <w:bottom w:val="nil"/>
              <w:right w:val="nil"/>
            </w:tcBorders>
          </w:tcPr>
          <w:p w14:paraId="6FFE0802" w14:textId="77777777" w:rsidR="00077066" w:rsidRDefault="00077066" w:rsidP="00077066"/>
        </w:tc>
        <w:tc>
          <w:tcPr>
            <w:tcW w:w="1092" w:type="dxa"/>
            <w:tcBorders>
              <w:top w:val="nil"/>
              <w:left w:val="nil"/>
              <w:bottom w:val="nil"/>
              <w:right w:val="nil"/>
            </w:tcBorders>
          </w:tcPr>
          <w:p w14:paraId="7F86300E" w14:textId="77777777" w:rsidR="00077066" w:rsidRDefault="00077066" w:rsidP="00077066"/>
        </w:tc>
        <w:tc>
          <w:tcPr>
            <w:tcW w:w="1092" w:type="dxa"/>
            <w:tcBorders>
              <w:top w:val="nil"/>
              <w:left w:val="nil"/>
              <w:bottom w:val="nil"/>
              <w:right w:val="nil"/>
            </w:tcBorders>
          </w:tcPr>
          <w:p w14:paraId="59EE88B0" w14:textId="77777777" w:rsidR="00077066" w:rsidRDefault="00077066" w:rsidP="00077066"/>
        </w:tc>
        <w:tc>
          <w:tcPr>
            <w:tcW w:w="1095" w:type="dxa"/>
            <w:tcBorders>
              <w:top w:val="nil"/>
              <w:left w:val="nil"/>
              <w:bottom w:val="nil"/>
              <w:right w:val="nil"/>
            </w:tcBorders>
          </w:tcPr>
          <w:p w14:paraId="2EFEAEAA" w14:textId="77777777" w:rsidR="00077066" w:rsidRDefault="00077066" w:rsidP="00077066"/>
        </w:tc>
        <w:tc>
          <w:tcPr>
            <w:tcW w:w="1095" w:type="dxa"/>
            <w:tcBorders>
              <w:top w:val="nil"/>
              <w:left w:val="nil"/>
              <w:bottom w:val="nil"/>
              <w:right w:val="nil"/>
            </w:tcBorders>
          </w:tcPr>
          <w:p w14:paraId="7B7F8AB8" w14:textId="77777777" w:rsidR="00077066" w:rsidRDefault="00077066" w:rsidP="00077066"/>
        </w:tc>
        <w:tc>
          <w:tcPr>
            <w:tcW w:w="1095" w:type="dxa"/>
            <w:tcBorders>
              <w:top w:val="nil"/>
              <w:left w:val="nil"/>
              <w:bottom w:val="nil"/>
              <w:right w:val="nil"/>
            </w:tcBorders>
          </w:tcPr>
          <w:p w14:paraId="66F9A250" w14:textId="77777777" w:rsidR="00077066" w:rsidRDefault="00077066" w:rsidP="00077066"/>
        </w:tc>
        <w:tc>
          <w:tcPr>
            <w:tcW w:w="1092" w:type="dxa"/>
            <w:tcBorders>
              <w:top w:val="nil"/>
              <w:left w:val="nil"/>
              <w:bottom w:val="nil"/>
              <w:right w:val="nil"/>
            </w:tcBorders>
          </w:tcPr>
          <w:p w14:paraId="11D4BF71" w14:textId="77777777" w:rsidR="00077066" w:rsidRDefault="00077066" w:rsidP="00077066"/>
        </w:tc>
        <w:tc>
          <w:tcPr>
            <w:tcW w:w="1092" w:type="dxa"/>
            <w:tcBorders>
              <w:top w:val="nil"/>
              <w:left w:val="nil"/>
              <w:bottom w:val="nil"/>
              <w:right w:val="nil"/>
            </w:tcBorders>
          </w:tcPr>
          <w:p w14:paraId="29C10681" w14:textId="77777777" w:rsidR="00077066" w:rsidRDefault="00077066" w:rsidP="00077066">
            <w:pPr>
              <w:pStyle w:val="TableText"/>
            </w:pPr>
          </w:p>
        </w:tc>
      </w:tr>
      <w:tr w:rsidR="00077066" w14:paraId="76ADB33C" w14:textId="77777777">
        <w:trPr>
          <w:trHeight w:val="221"/>
        </w:trPr>
        <w:tc>
          <w:tcPr>
            <w:tcW w:w="750" w:type="dxa"/>
            <w:tcBorders>
              <w:top w:val="nil"/>
              <w:left w:val="nil"/>
              <w:bottom w:val="nil"/>
              <w:right w:val="nil"/>
            </w:tcBorders>
          </w:tcPr>
          <w:p w14:paraId="7BC2EF72" w14:textId="77777777" w:rsidR="00077066" w:rsidRDefault="00077066" w:rsidP="00077066">
            <w:pPr>
              <w:pStyle w:val="TableText"/>
            </w:pPr>
            <w:r>
              <w:rPr>
                <w:lang w:eastAsia="en-AU"/>
              </w:rPr>
              <w:t>43</w:t>
            </w:r>
          </w:p>
        </w:tc>
        <w:tc>
          <w:tcPr>
            <w:tcW w:w="1087" w:type="dxa"/>
            <w:tcBorders>
              <w:top w:val="nil"/>
              <w:left w:val="nil"/>
              <w:bottom w:val="nil"/>
              <w:right w:val="nil"/>
            </w:tcBorders>
          </w:tcPr>
          <w:p w14:paraId="0068E207" w14:textId="77777777" w:rsidR="00077066" w:rsidRDefault="00077066" w:rsidP="00077066">
            <w:pPr>
              <w:pStyle w:val="TableText"/>
            </w:pPr>
            <w:r>
              <w:rPr>
                <w:lang w:eastAsia="en-AU"/>
              </w:rPr>
              <w:t>2.94104</w:t>
            </w:r>
          </w:p>
        </w:tc>
        <w:tc>
          <w:tcPr>
            <w:tcW w:w="1087" w:type="dxa"/>
            <w:tcBorders>
              <w:top w:val="nil"/>
              <w:left w:val="nil"/>
              <w:bottom w:val="nil"/>
              <w:right w:val="nil"/>
            </w:tcBorders>
          </w:tcPr>
          <w:p w14:paraId="52B3D286" w14:textId="77777777" w:rsidR="00077066" w:rsidRDefault="00077066" w:rsidP="00077066">
            <w:pPr>
              <w:pStyle w:val="TableText"/>
            </w:pPr>
            <w:r>
              <w:rPr>
                <w:lang w:eastAsia="en-AU"/>
              </w:rPr>
              <w:t>2.95483</w:t>
            </w:r>
          </w:p>
        </w:tc>
        <w:tc>
          <w:tcPr>
            <w:tcW w:w="1089" w:type="dxa"/>
            <w:tcBorders>
              <w:top w:val="nil"/>
              <w:left w:val="nil"/>
              <w:bottom w:val="nil"/>
              <w:right w:val="nil"/>
            </w:tcBorders>
          </w:tcPr>
          <w:p w14:paraId="57A0506C" w14:textId="77777777" w:rsidR="00077066" w:rsidRDefault="00077066" w:rsidP="00077066">
            <w:pPr>
              <w:pStyle w:val="TableText"/>
            </w:pPr>
            <w:r>
              <w:rPr>
                <w:lang w:eastAsia="en-AU"/>
              </w:rPr>
              <w:t>2.96799</w:t>
            </w:r>
          </w:p>
        </w:tc>
        <w:tc>
          <w:tcPr>
            <w:tcW w:w="1090" w:type="dxa"/>
            <w:tcBorders>
              <w:top w:val="nil"/>
              <w:left w:val="nil"/>
              <w:bottom w:val="nil"/>
              <w:right w:val="nil"/>
            </w:tcBorders>
          </w:tcPr>
          <w:p w14:paraId="3C3A1D1F" w14:textId="77777777" w:rsidR="00077066" w:rsidRDefault="00077066" w:rsidP="00077066"/>
        </w:tc>
        <w:tc>
          <w:tcPr>
            <w:tcW w:w="1090" w:type="dxa"/>
            <w:tcBorders>
              <w:top w:val="nil"/>
              <w:left w:val="nil"/>
              <w:bottom w:val="nil"/>
              <w:right w:val="nil"/>
            </w:tcBorders>
          </w:tcPr>
          <w:p w14:paraId="1C7BF898" w14:textId="77777777" w:rsidR="00077066" w:rsidRDefault="00077066" w:rsidP="00077066"/>
        </w:tc>
        <w:tc>
          <w:tcPr>
            <w:tcW w:w="1091" w:type="dxa"/>
            <w:tcBorders>
              <w:top w:val="nil"/>
              <w:left w:val="nil"/>
              <w:bottom w:val="nil"/>
              <w:right w:val="nil"/>
            </w:tcBorders>
          </w:tcPr>
          <w:p w14:paraId="5AFC99E3" w14:textId="77777777" w:rsidR="00077066" w:rsidRDefault="00077066" w:rsidP="00077066"/>
        </w:tc>
        <w:tc>
          <w:tcPr>
            <w:tcW w:w="1092" w:type="dxa"/>
            <w:tcBorders>
              <w:top w:val="nil"/>
              <w:left w:val="nil"/>
              <w:bottom w:val="nil"/>
              <w:right w:val="nil"/>
            </w:tcBorders>
          </w:tcPr>
          <w:p w14:paraId="27A87BEC" w14:textId="77777777" w:rsidR="00077066" w:rsidRDefault="00077066" w:rsidP="00077066"/>
        </w:tc>
        <w:tc>
          <w:tcPr>
            <w:tcW w:w="1092" w:type="dxa"/>
            <w:tcBorders>
              <w:top w:val="nil"/>
              <w:left w:val="nil"/>
              <w:bottom w:val="nil"/>
              <w:right w:val="nil"/>
            </w:tcBorders>
          </w:tcPr>
          <w:p w14:paraId="05A6DA24" w14:textId="77777777" w:rsidR="00077066" w:rsidRDefault="00077066" w:rsidP="00077066"/>
        </w:tc>
        <w:tc>
          <w:tcPr>
            <w:tcW w:w="1095" w:type="dxa"/>
            <w:tcBorders>
              <w:top w:val="nil"/>
              <w:left w:val="nil"/>
              <w:bottom w:val="nil"/>
              <w:right w:val="nil"/>
            </w:tcBorders>
          </w:tcPr>
          <w:p w14:paraId="6D0B3C8A" w14:textId="77777777" w:rsidR="00077066" w:rsidRDefault="00077066" w:rsidP="00077066"/>
        </w:tc>
        <w:tc>
          <w:tcPr>
            <w:tcW w:w="1095" w:type="dxa"/>
            <w:tcBorders>
              <w:top w:val="nil"/>
              <w:left w:val="nil"/>
              <w:bottom w:val="nil"/>
              <w:right w:val="nil"/>
            </w:tcBorders>
          </w:tcPr>
          <w:p w14:paraId="631E7371" w14:textId="77777777" w:rsidR="00077066" w:rsidRDefault="00077066" w:rsidP="00077066"/>
        </w:tc>
        <w:tc>
          <w:tcPr>
            <w:tcW w:w="1095" w:type="dxa"/>
            <w:tcBorders>
              <w:top w:val="nil"/>
              <w:left w:val="nil"/>
              <w:bottom w:val="nil"/>
              <w:right w:val="nil"/>
            </w:tcBorders>
          </w:tcPr>
          <w:p w14:paraId="223F92E4" w14:textId="77777777" w:rsidR="00077066" w:rsidRDefault="00077066" w:rsidP="00077066"/>
        </w:tc>
        <w:tc>
          <w:tcPr>
            <w:tcW w:w="1092" w:type="dxa"/>
            <w:tcBorders>
              <w:top w:val="nil"/>
              <w:left w:val="nil"/>
              <w:bottom w:val="nil"/>
              <w:right w:val="nil"/>
            </w:tcBorders>
          </w:tcPr>
          <w:p w14:paraId="7BF2EA53" w14:textId="77777777" w:rsidR="00077066" w:rsidRDefault="00077066" w:rsidP="00077066"/>
        </w:tc>
        <w:tc>
          <w:tcPr>
            <w:tcW w:w="1092" w:type="dxa"/>
            <w:tcBorders>
              <w:top w:val="nil"/>
              <w:left w:val="nil"/>
              <w:bottom w:val="nil"/>
              <w:right w:val="nil"/>
            </w:tcBorders>
          </w:tcPr>
          <w:p w14:paraId="31146684" w14:textId="77777777" w:rsidR="00077066" w:rsidRDefault="00077066" w:rsidP="00077066">
            <w:pPr>
              <w:pStyle w:val="TableText"/>
            </w:pPr>
          </w:p>
        </w:tc>
      </w:tr>
      <w:tr w:rsidR="00077066" w14:paraId="1BB6E94A" w14:textId="77777777">
        <w:trPr>
          <w:trHeight w:val="221"/>
        </w:trPr>
        <w:tc>
          <w:tcPr>
            <w:tcW w:w="750" w:type="dxa"/>
            <w:tcBorders>
              <w:top w:val="nil"/>
              <w:left w:val="nil"/>
              <w:bottom w:val="nil"/>
              <w:right w:val="nil"/>
            </w:tcBorders>
          </w:tcPr>
          <w:p w14:paraId="00C20A79" w14:textId="77777777" w:rsidR="00077066" w:rsidRDefault="00077066" w:rsidP="00077066">
            <w:pPr>
              <w:pStyle w:val="TableText"/>
            </w:pPr>
            <w:r>
              <w:rPr>
                <w:lang w:eastAsia="en-AU"/>
              </w:rPr>
              <w:t>44</w:t>
            </w:r>
          </w:p>
        </w:tc>
        <w:tc>
          <w:tcPr>
            <w:tcW w:w="1087" w:type="dxa"/>
            <w:tcBorders>
              <w:top w:val="nil"/>
              <w:left w:val="nil"/>
              <w:bottom w:val="nil"/>
              <w:right w:val="nil"/>
            </w:tcBorders>
          </w:tcPr>
          <w:p w14:paraId="2F18793B" w14:textId="77777777" w:rsidR="00077066" w:rsidRDefault="00077066" w:rsidP="00077066">
            <w:pPr>
              <w:pStyle w:val="TableText"/>
            </w:pPr>
            <w:r>
              <w:rPr>
                <w:lang w:eastAsia="en-AU"/>
              </w:rPr>
              <w:t>3.05965</w:t>
            </w:r>
          </w:p>
        </w:tc>
        <w:tc>
          <w:tcPr>
            <w:tcW w:w="1087" w:type="dxa"/>
            <w:tcBorders>
              <w:top w:val="nil"/>
              <w:left w:val="nil"/>
              <w:bottom w:val="nil"/>
              <w:right w:val="nil"/>
            </w:tcBorders>
          </w:tcPr>
          <w:p w14:paraId="58EFABE4" w14:textId="77777777" w:rsidR="00077066" w:rsidRDefault="00077066" w:rsidP="00077066">
            <w:pPr>
              <w:pStyle w:val="TableText"/>
            </w:pPr>
            <w:r>
              <w:rPr>
                <w:lang w:eastAsia="en-AU"/>
              </w:rPr>
              <w:t>3.07292</w:t>
            </w:r>
          </w:p>
        </w:tc>
        <w:tc>
          <w:tcPr>
            <w:tcW w:w="1089" w:type="dxa"/>
            <w:tcBorders>
              <w:top w:val="nil"/>
              <w:left w:val="nil"/>
              <w:bottom w:val="nil"/>
              <w:right w:val="nil"/>
            </w:tcBorders>
          </w:tcPr>
          <w:p w14:paraId="7DA23EE6" w14:textId="77777777" w:rsidR="00077066" w:rsidRDefault="00077066" w:rsidP="00077066">
            <w:pPr>
              <w:pStyle w:val="TableText"/>
            </w:pPr>
            <w:r>
              <w:rPr>
                <w:lang w:eastAsia="en-AU"/>
              </w:rPr>
              <w:t>3.08558</w:t>
            </w:r>
          </w:p>
        </w:tc>
        <w:tc>
          <w:tcPr>
            <w:tcW w:w="1090" w:type="dxa"/>
            <w:tcBorders>
              <w:top w:val="nil"/>
              <w:left w:val="nil"/>
              <w:bottom w:val="nil"/>
              <w:right w:val="nil"/>
            </w:tcBorders>
          </w:tcPr>
          <w:p w14:paraId="545409D2" w14:textId="77777777" w:rsidR="00077066" w:rsidRDefault="00077066" w:rsidP="00077066">
            <w:pPr>
              <w:pStyle w:val="TableText"/>
            </w:pPr>
            <w:r>
              <w:rPr>
                <w:lang w:eastAsia="en-AU"/>
              </w:rPr>
              <w:t>3.09765</w:t>
            </w:r>
          </w:p>
        </w:tc>
        <w:tc>
          <w:tcPr>
            <w:tcW w:w="1090" w:type="dxa"/>
            <w:tcBorders>
              <w:top w:val="nil"/>
              <w:left w:val="nil"/>
              <w:bottom w:val="nil"/>
              <w:right w:val="nil"/>
            </w:tcBorders>
          </w:tcPr>
          <w:p w14:paraId="37099854" w14:textId="77777777" w:rsidR="00077066" w:rsidRDefault="00077066" w:rsidP="00077066"/>
        </w:tc>
        <w:tc>
          <w:tcPr>
            <w:tcW w:w="1091" w:type="dxa"/>
            <w:tcBorders>
              <w:top w:val="nil"/>
              <w:left w:val="nil"/>
              <w:bottom w:val="nil"/>
              <w:right w:val="nil"/>
            </w:tcBorders>
          </w:tcPr>
          <w:p w14:paraId="06259C98" w14:textId="77777777" w:rsidR="00077066" w:rsidRDefault="00077066" w:rsidP="00077066"/>
        </w:tc>
        <w:tc>
          <w:tcPr>
            <w:tcW w:w="1092" w:type="dxa"/>
            <w:tcBorders>
              <w:top w:val="nil"/>
              <w:left w:val="nil"/>
              <w:bottom w:val="nil"/>
              <w:right w:val="nil"/>
            </w:tcBorders>
          </w:tcPr>
          <w:p w14:paraId="6BF53108" w14:textId="77777777" w:rsidR="00077066" w:rsidRDefault="00077066" w:rsidP="00077066"/>
        </w:tc>
        <w:tc>
          <w:tcPr>
            <w:tcW w:w="1092" w:type="dxa"/>
            <w:tcBorders>
              <w:top w:val="nil"/>
              <w:left w:val="nil"/>
              <w:bottom w:val="nil"/>
              <w:right w:val="nil"/>
            </w:tcBorders>
          </w:tcPr>
          <w:p w14:paraId="3866FA7D" w14:textId="77777777" w:rsidR="00077066" w:rsidRDefault="00077066" w:rsidP="00077066"/>
        </w:tc>
        <w:tc>
          <w:tcPr>
            <w:tcW w:w="1095" w:type="dxa"/>
            <w:tcBorders>
              <w:top w:val="nil"/>
              <w:left w:val="nil"/>
              <w:bottom w:val="nil"/>
              <w:right w:val="nil"/>
            </w:tcBorders>
          </w:tcPr>
          <w:p w14:paraId="61A46D8B" w14:textId="77777777" w:rsidR="00077066" w:rsidRDefault="00077066" w:rsidP="00077066"/>
        </w:tc>
        <w:tc>
          <w:tcPr>
            <w:tcW w:w="1095" w:type="dxa"/>
            <w:tcBorders>
              <w:top w:val="nil"/>
              <w:left w:val="nil"/>
              <w:bottom w:val="nil"/>
              <w:right w:val="nil"/>
            </w:tcBorders>
          </w:tcPr>
          <w:p w14:paraId="7C0B490E" w14:textId="77777777" w:rsidR="00077066" w:rsidRDefault="00077066" w:rsidP="00077066"/>
        </w:tc>
        <w:tc>
          <w:tcPr>
            <w:tcW w:w="1095" w:type="dxa"/>
            <w:tcBorders>
              <w:top w:val="nil"/>
              <w:left w:val="nil"/>
              <w:bottom w:val="nil"/>
              <w:right w:val="nil"/>
            </w:tcBorders>
          </w:tcPr>
          <w:p w14:paraId="57FE9CF0" w14:textId="77777777" w:rsidR="00077066" w:rsidRDefault="00077066" w:rsidP="00077066"/>
        </w:tc>
        <w:tc>
          <w:tcPr>
            <w:tcW w:w="1092" w:type="dxa"/>
            <w:tcBorders>
              <w:top w:val="nil"/>
              <w:left w:val="nil"/>
              <w:bottom w:val="nil"/>
              <w:right w:val="nil"/>
            </w:tcBorders>
          </w:tcPr>
          <w:p w14:paraId="5DD790F5" w14:textId="77777777" w:rsidR="00077066" w:rsidRDefault="00077066" w:rsidP="00077066"/>
        </w:tc>
        <w:tc>
          <w:tcPr>
            <w:tcW w:w="1092" w:type="dxa"/>
            <w:tcBorders>
              <w:top w:val="nil"/>
              <w:left w:val="nil"/>
              <w:bottom w:val="nil"/>
              <w:right w:val="nil"/>
            </w:tcBorders>
          </w:tcPr>
          <w:p w14:paraId="31E0E4D1" w14:textId="77777777" w:rsidR="00077066" w:rsidRDefault="00077066" w:rsidP="00077066">
            <w:pPr>
              <w:pStyle w:val="TableText"/>
            </w:pPr>
          </w:p>
        </w:tc>
      </w:tr>
      <w:tr w:rsidR="00077066" w14:paraId="24B443E3" w14:textId="77777777">
        <w:trPr>
          <w:trHeight w:val="221"/>
        </w:trPr>
        <w:tc>
          <w:tcPr>
            <w:tcW w:w="750" w:type="dxa"/>
            <w:tcBorders>
              <w:top w:val="nil"/>
              <w:left w:val="nil"/>
              <w:bottom w:val="nil"/>
              <w:right w:val="nil"/>
            </w:tcBorders>
          </w:tcPr>
          <w:p w14:paraId="53207AAC" w14:textId="77777777" w:rsidR="00077066" w:rsidRDefault="00077066" w:rsidP="00077066">
            <w:pPr>
              <w:pStyle w:val="TableText"/>
            </w:pPr>
            <w:r>
              <w:rPr>
                <w:lang w:eastAsia="en-AU"/>
              </w:rPr>
              <w:t>45</w:t>
            </w:r>
          </w:p>
        </w:tc>
        <w:tc>
          <w:tcPr>
            <w:tcW w:w="1087" w:type="dxa"/>
            <w:tcBorders>
              <w:top w:val="nil"/>
              <w:left w:val="nil"/>
              <w:bottom w:val="nil"/>
              <w:right w:val="nil"/>
            </w:tcBorders>
          </w:tcPr>
          <w:p w14:paraId="200EFA91" w14:textId="77777777" w:rsidR="00077066" w:rsidRDefault="00077066" w:rsidP="00077066">
            <w:pPr>
              <w:pStyle w:val="TableText"/>
            </w:pPr>
            <w:r>
              <w:rPr>
                <w:lang w:eastAsia="en-AU"/>
              </w:rPr>
              <w:t>3.18657</w:t>
            </w:r>
          </w:p>
        </w:tc>
        <w:tc>
          <w:tcPr>
            <w:tcW w:w="1087" w:type="dxa"/>
            <w:tcBorders>
              <w:top w:val="nil"/>
              <w:left w:val="nil"/>
              <w:bottom w:val="nil"/>
              <w:right w:val="nil"/>
            </w:tcBorders>
          </w:tcPr>
          <w:p w14:paraId="79AF5D98" w14:textId="77777777" w:rsidR="00077066" w:rsidRDefault="00077066" w:rsidP="00077066">
            <w:pPr>
              <w:pStyle w:val="TableText"/>
            </w:pPr>
            <w:r>
              <w:rPr>
                <w:lang w:eastAsia="en-AU"/>
              </w:rPr>
              <w:t>3.19926</w:t>
            </w:r>
          </w:p>
        </w:tc>
        <w:tc>
          <w:tcPr>
            <w:tcW w:w="1089" w:type="dxa"/>
            <w:tcBorders>
              <w:top w:val="nil"/>
              <w:left w:val="nil"/>
              <w:bottom w:val="nil"/>
              <w:right w:val="nil"/>
            </w:tcBorders>
          </w:tcPr>
          <w:p w14:paraId="57A69703" w14:textId="77777777" w:rsidR="00077066" w:rsidRDefault="00077066" w:rsidP="00077066">
            <w:pPr>
              <w:pStyle w:val="TableText"/>
            </w:pPr>
            <w:r>
              <w:rPr>
                <w:lang w:eastAsia="en-AU"/>
              </w:rPr>
              <w:t>3.21136</w:t>
            </w:r>
          </w:p>
        </w:tc>
        <w:tc>
          <w:tcPr>
            <w:tcW w:w="1090" w:type="dxa"/>
            <w:tcBorders>
              <w:top w:val="nil"/>
              <w:left w:val="nil"/>
              <w:bottom w:val="nil"/>
              <w:right w:val="nil"/>
            </w:tcBorders>
          </w:tcPr>
          <w:p w14:paraId="2CFC459A" w14:textId="77777777" w:rsidR="00077066" w:rsidRDefault="00077066" w:rsidP="00077066">
            <w:pPr>
              <w:pStyle w:val="TableText"/>
            </w:pPr>
            <w:r>
              <w:rPr>
                <w:lang w:eastAsia="en-AU"/>
              </w:rPr>
              <w:t>3.22289</w:t>
            </w:r>
          </w:p>
        </w:tc>
        <w:tc>
          <w:tcPr>
            <w:tcW w:w="1090" w:type="dxa"/>
            <w:tcBorders>
              <w:top w:val="nil"/>
              <w:left w:val="nil"/>
              <w:bottom w:val="nil"/>
              <w:right w:val="nil"/>
            </w:tcBorders>
          </w:tcPr>
          <w:p w14:paraId="6506F3EB" w14:textId="77777777" w:rsidR="00077066" w:rsidRDefault="00077066" w:rsidP="00077066">
            <w:pPr>
              <w:pStyle w:val="TableText"/>
            </w:pPr>
            <w:r>
              <w:rPr>
                <w:lang w:eastAsia="en-AU"/>
              </w:rPr>
              <w:t>3.23388</w:t>
            </w:r>
          </w:p>
        </w:tc>
        <w:tc>
          <w:tcPr>
            <w:tcW w:w="1091" w:type="dxa"/>
            <w:tcBorders>
              <w:top w:val="nil"/>
              <w:left w:val="nil"/>
              <w:bottom w:val="nil"/>
              <w:right w:val="nil"/>
            </w:tcBorders>
          </w:tcPr>
          <w:p w14:paraId="56C86971" w14:textId="77777777" w:rsidR="00077066" w:rsidRDefault="00077066" w:rsidP="00077066"/>
        </w:tc>
        <w:tc>
          <w:tcPr>
            <w:tcW w:w="1092" w:type="dxa"/>
            <w:tcBorders>
              <w:top w:val="nil"/>
              <w:left w:val="nil"/>
              <w:bottom w:val="nil"/>
              <w:right w:val="nil"/>
            </w:tcBorders>
          </w:tcPr>
          <w:p w14:paraId="6182038B" w14:textId="77777777" w:rsidR="00077066" w:rsidRDefault="00077066" w:rsidP="00077066"/>
        </w:tc>
        <w:tc>
          <w:tcPr>
            <w:tcW w:w="1092" w:type="dxa"/>
            <w:tcBorders>
              <w:top w:val="nil"/>
              <w:left w:val="nil"/>
              <w:bottom w:val="nil"/>
              <w:right w:val="nil"/>
            </w:tcBorders>
          </w:tcPr>
          <w:p w14:paraId="53CED020" w14:textId="77777777" w:rsidR="00077066" w:rsidRDefault="00077066" w:rsidP="00077066"/>
        </w:tc>
        <w:tc>
          <w:tcPr>
            <w:tcW w:w="1095" w:type="dxa"/>
            <w:tcBorders>
              <w:top w:val="nil"/>
              <w:left w:val="nil"/>
              <w:bottom w:val="nil"/>
              <w:right w:val="nil"/>
            </w:tcBorders>
          </w:tcPr>
          <w:p w14:paraId="4013334B" w14:textId="77777777" w:rsidR="00077066" w:rsidRDefault="00077066" w:rsidP="00077066"/>
        </w:tc>
        <w:tc>
          <w:tcPr>
            <w:tcW w:w="1095" w:type="dxa"/>
            <w:tcBorders>
              <w:top w:val="nil"/>
              <w:left w:val="nil"/>
              <w:bottom w:val="nil"/>
              <w:right w:val="nil"/>
            </w:tcBorders>
          </w:tcPr>
          <w:p w14:paraId="3BA38BA7" w14:textId="77777777" w:rsidR="00077066" w:rsidRDefault="00077066" w:rsidP="00077066"/>
        </w:tc>
        <w:tc>
          <w:tcPr>
            <w:tcW w:w="1095" w:type="dxa"/>
            <w:tcBorders>
              <w:top w:val="nil"/>
              <w:left w:val="nil"/>
              <w:bottom w:val="nil"/>
              <w:right w:val="nil"/>
            </w:tcBorders>
          </w:tcPr>
          <w:p w14:paraId="0C31637B" w14:textId="77777777" w:rsidR="00077066" w:rsidRDefault="00077066" w:rsidP="00077066"/>
        </w:tc>
        <w:tc>
          <w:tcPr>
            <w:tcW w:w="1092" w:type="dxa"/>
            <w:tcBorders>
              <w:top w:val="nil"/>
              <w:left w:val="nil"/>
              <w:bottom w:val="nil"/>
              <w:right w:val="nil"/>
            </w:tcBorders>
          </w:tcPr>
          <w:p w14:paraId="5DC2290B" w14:textId="77777777" w:rsidR="00077066" w:rsidRDefault="00077066" w:rsidP="00077066"/>
        </w:tc>
        <w:tc>
          <w:tcPr>
            <w:tcW w:w="1092" w:type="dxa"/>
            <w:tcBorders>
              <w:top w:val="nil"/>
              <w:left w:val="nil"/>
              <w:bottom w:val="nil"/>
              <w:right w:val="nil"/>
            </w:tcBorders>
          </w:tcPr>
          <w:p w14:paraId="7CAD7025" w14:textId="77777777" w:rsidR="00077066" w:rsidRDefault="00077066" w:rsidP="00077066">
            <w:pPr>
              <w:pStyle w:val="TableText"/>
            </w:pPr>
          </w:p>
        </w:tc>
      </w:tr>
      <w:tr w:rsidR="00077066" w14:paraId="39EA8C05" w14:textId="77777777">
        <w:trPr>
          <w:trHeight w:val="221"/>
        </w:trPr>
        <w:tc>
          <w:tcPr>
            <w:tcW w:w="750" w:type="dxa"/>
            <w:tcBorders>
              <w:top w:val="nil"/>
              <w:left w:val="nil"/>
              <w:bottom w:val="nil"/>
              <w:right w:val="nil"/>
            </w:tcBorders>
          </w:tcPr>
          <w:p w14:paraId="329D2C77" w14:textId="77777777" w:rsidR="00077066" w:rsidRDefault="00077066" w:rsidP="00077066">
            <w:pPr>
              <w:pStyle w:val="TableText"/>
            </w:pPr>
            <w:r>
              <w:rPr>
                <w:lang w:eastAsia="en-AU"/>
              </w:rPr>
              <w:t>46</w:t>
            </w:r>
          </w:p>
        </w:tc>
        <w:tc>
          <w:tcPr>
            <w:tcW w:w="1087" w:type="dxa"/>
            <w:tcBorders>
              <w:top w:val="nil"/>
              <w:left w:val="nil"/>
              <w:bottom w:val="nil"/>
              <w:right w:val="nil"/>
            </w:tcBorders>
          </w:tcPr>
          <w:p w14:paraId="52BF9244" w14:textId="77777777" w:rsidR="00077066" w:rsidRDefault="00077066" w:rsidP="00077066">
            <w:pPr>
              <w:pStyle w:val="TableText"/>
            </w:pPr>
            <w:r>
              <w:rPr>
                <w:lang w:eastAsia="en-AU"/>
              </w:rPr>
              <w:t>3.32247</w:t>
            </w:r>
          </w:p>
        </w:tc>
        <w:tc>
          <w:tcPr>
            <w:tcW w:w="1087" w:type="dxa"/>
            <w:tcBorders>
              <w:top w:val="nil"/>
              <w:left w:val="nil"/>
              <w:bottom w:val="nil"/>
              <w:right w:val="nil"/>
            </w:tcBorders>
          </w:tcPr>
          <w:p w14:paraId="1A5B2E05" w14:textId="77777777" w:rsidR="00077066" w:rsidRDefault="00077066" w:rsidP="00077066">
            <w:pPr>
              <w:pStyle w:val="TableText"/>
            </w:pPr>
            <w:r>
              <w:rPr>
                <w:lang w:eastAsia="en-AU"/>
              </w:rPr>
              <w:t>3.33451</w:t>
            </w:r>
          </w:p>
        </w:tc>
        <w:tc>
          <w:tcPr>
            <w:tcW w:w="1089" w:type="dxa"/>
            <w:tcBorders>
              <w:top w:val="nil"/>
              <w:left w:val="nil"/>
              <w:bottom w:val="nil"/>
              <w:right w:val="nil"/>
            </w:tcBorders>
          </w:tcPr>
          <w:p w14:paraId="37013E33" w14:textId="77777777" w:rsidR="00077066" w:rsidRDefault="00077066" w:rsidP="00077066">
            <w:pPr>
              <w:pStyle w:val="TableText"/>
            </w:pPr>
            <w:r>
              <w:rPr>
                <w:lang w:eastAsia="en-AU"/>
              </w:rPr>
              <w:t>3.34598</w:t>
            </w:r>
          </w:p>
        </w:tc>
        <w:tc>
          <w:tcPr>
            <w:tcW w:w="1090" w:type="dxa"/>
            <w:tcBorders>
              <w:top w:val="nil"/>
              <w:left w:val="nil"/>
              <w:bottom w:val="nil"/>
              <w:right w:val="nil"/>
            </w:tcBorders>
          </w:tcPr>
          <w:p w14:paraId="45BBEFD6" w14:textId="77777777" w:rsidR="00077066" w:rsidRDefault="00077066" w:rsidP="00077066">
            <w:pPr>
              <w:pStyle w:val="TableText"/>
            </w:pPr>
            <w:r>
              <w:rPr>
                <w:lang w:eastAsia="en-AU"/>
              </w:rPr>
              <w:t>3.35690</w:t>
            </w:r>
          </w:p>
        </w:tc>
        <w:tc>
          <w:tcPr>
            <w:tcW w:w="1090" w:type="dxa"/>
            <w:tcBorders>
              <w:top w:val="nil"/>
              <w:left w:val="nil"/>
              <w:bottom w:val="nil"/>
              <w:right w:val="nil"/>
            </w:tcBorders>
          </w:tcPr>
          <w:p w14:paraId="55ECBF41" w14:textId="77777777" w:rsidR="00077066" w:rsidRDefault="00077066" w:rsidP="00077066">
            <w:pPr>
              <w:pStyle w:val="TableText"/>
            </w:pPr>
            <w:r>
              <w:rPr>
                <w:lang w:eastAsia="en-AU"/>
              </w:rPr>
              <w:t>3.36732</w:t>
            </w:r>
          </w:p>
        </w:tc>
        <w:tc>
          <w:tcPr>
            <w:tcW w:w="1091" w:type="dxa"/>
            <w:tcBorders>
              <w:top w:val="nil"/>
              <w:left w:val="nil"/>
              <w:bottom w:val="nil"/>
              <w:right w:val="nil"/>
            </w:tcBorders>
          </w:tcPr>
          <w:p w14:paraId="76720AA2" w14:textId="77777777" w:rsidR="00077066" w:rsidRDefault="00077066" w:rsidP="00077066">
            <w:pPr>
              <w:pStyle w:val="TableText"/>
            </w:pPr>
            <w:r>
              <w:rPr>
                <w:lang w:eastAsia="en-AU"/>
              </w:rPr>
              <w:t>3.37723</w:t>
            </w:r>
          </w:p>
        </w:tc>
        <w:tc>
          <w:tcPr>
            <w:tcW w:w="1092" w:type="dxa"/>
            <w:tcBorders>
              <w:top w:val="nil"/>
              <w:left w:val="nil"/>
              <w:bottom w:val="nil"/>
              <w:right w:val="nil"/>
            </w:tcBorders>
          </w:tcPr>
          <w:p w14:paraId="100EE9E2" w14:textId="77777777" w:rsidR="00077066" w:rsidRDefault="00077066" w:rsidP="00077066"/>
        </w:tc>
        <w:tc>
          <w:tcPr>
            <w:tcW w:w="1092" w:type="dxa"/>
            <w:tcBorders>
              <w:top w:val="nil"/>
              <w:left w:val="nil"/>
              <w:bottom w:val="nil"/>
              <w:right w:val="nil"/>
            </w:tcBorders>
          </w:tcPr>
          <w:p w14:paraId="272F2E7D" w14:textId="77777777" w:rsidR="00077066" w:rsidRDefault="00077066" w:rsidP="00077066"/>
        </w:tc>
        <w:tc>
          <w:tcPr>
            <w:tcW w:w="1095" w:type="dxa"/>
            <w:tcBorders>
              <w:top w:val="nil"/>
              <w:left w:val="nil"/>
              <w:bottom w:val="nil"/>
              <w:right w:val="nil"/>
            </w:tcBorders>
          </w:tcPr>
          <w:p w14:paraId="58172B67" w14:textId="77777777" w:rsidR="00077066" w:rsidRDefault="00077066" w:rsidP="00077066"/>
        </w:tc>
        <w:tc>
          <w:tcPr>
            <w:tcW w:w="1095" w:type="dxa"/>
            <w:tcBorders>
              <w:top w:val="nil"/>
              <w:left w:val="nil"/>
              <w:bottom w:val="nil"/>
              <w:right w:val="nil"/>
            </w:tcBorders>
          </w:tcPr>
          <w:p w14:paraId="0BE8FEE4" w14:textId="77777777" w:rsidR="00077066" w:rsidRDefault="00077066" w:rsidP="00077066"/>
        </w:tc>
        <w:tc>
          <w:tcPr>
            <w:tcW w:w="1095" w:type="dxa"/>
            <w:tcBorders>
              <w:top w:val="nil"/>
              <w:left w:val="nil"/>
              <w:bottom w:val="nil"/>
              <w:right w:val="nil"/>
            </w:tcBorders>
          </w:tcPr>
          <w:p w14:paraId="04871699" w14:textId="77777777" w:rsidR="00077066" w:rsidRDefault="00077066" w:rsidP="00077066"/>
        </w:tc>
        <w:tc>
          <w:tcPr>
            <w:tcW w:w="1092" w:type="dxa"/>
            <w:tcBorders>
              <w:top w:val="nil"/>
              <w:left w:val="nil"/>
              <w:bottom w:val="nil"/>
              <w:right w:val="nil"/>
            </w:tcBorders>
          </w:tcPr>
          <w:p w14:paraId="4D7A8DAD" w14:textId="77777777" w:rsidR="00077066" w:rsidRDefault="00077066" w:rsidP="00077066"/>
        </w:tc>
        <w:tc>
          <w:tcPr>
            <w:tcW w:w="1092" w:type="dxa"/>
            <w:tcBorders>
              <w:top w:val="nil"/>
              <w:left w:val="nil"/>
              <w:bottom w:val="nil"/>
              <w:right w:val="nil"/>
            </w:tcBorders>
          </w:tcPr>
          <w:p w14:paraId="7199F21F" w14:textId="77777777" w:rsidR="00077066" w:rsidRDefault="00077066" w:rsidP="00077066">
            <w:pPr>
              <w:pStyle w:val="TableText"/>
            </w:pPr>
          </w:p>
        </w:tc>
      </w:tr>
      <w:tr w:rsidR="00077066" w14:paraId="3239CAFB" w14:textId="77777777">
        <w:trPr>
          <w:trHeight w:val="221"/>
        </w:trPr>
        <w:tc>
          <w:tcPr>
            <w:tcW w:w="750" w:type="dxa"/>
            <w:tcBorders>
              <w:top w:val="nil"/>
              <w:left w:val="nil"/>
              <w:bottom w:val="nil"/>
              <w:right w:val="nil"/>
            </w:tcBorders>
          </w:tcPr>
          <w:p w14:paraId="760A5FEC" w14:textId="77777777" w:rsidR="00077066" w:rsidRDefault="00077066" w:rsidP="00077066">
            <w:pPr>
              <w:pStyle w:val="TableText"/>
            </w:pPr>
            <w:r>
              <w:rPr>
                <w:lang w:eastAsia="en-AU"/>
              </w:rPr>
              <w:t>47</w:t>
            </w:r>
          </w:p>
        </w:tc>
        <w:tc>
          <w:tcPr>
            <w:tcW w:w="1087" w:type="dxa"/>
            <w:tcBorders>
              <w:top w:val="nil"/>
              <w:left w:val="nil"/>
              <w:bottom w:val="nil"/>
              <w:right w:val="nil"/>
            </w:tcBorders>
          </w:tcPr>
          <w:p w14:paraId="070EE536" w14:textId="77777777" w:rsidR="00077066" w:rsidRDefault="00077066" w:rsidP="00077066">
            <w:pPr>
              <w:pStyle w:val="TableText"/>
            </w:pPr>
            <w:r>
              <w:rPr>
                <w:lang w:eastAsia="en-AU"/>
              </w:rPr>
              <w:t>3.46834</w:t>
            </w:r>
          </w:p>
        </w:tc>
        <w:tc>
          <w:tcPr>
            <w:tcW w:w="1087" w:type="dxa"/>
            <w:tcBorders>
              <w:top w:val="nil"/>
              <w:left w:val="nil"/>
              <w:bottom w:val="nil"/>
              <w:right w:val="nil"/>
            </w:tcBorders>
          </w:tcPr>
          <w:p w14:paraId="617C017C" w14:textId="77777777" w:rsidR="00077066" w:rsidRDefault="00077066" w:rsidP="00077066">
            <w:pPr>
              <w:pStyle w:val="TableText"/>
            </w:pPr>
            <w:r>
              <w:rPr>
                <w:lang w:eastAsia="en-AU"/>
              </w:rPr>
              <w:t>3.47962</w:t>
            </w:r>
          </w:p>
        </w:tc>
        <w:tc>
          <w:tcPr>
            <w:tcW w:w="1089" w:type="dxa"/>
            <w:tcBorders>
              <w:top w:val="nil"/>
              <w:left w:val="nil"/>
              <w:bottom w:val="nil"/>
              <w:right w:val="nil"/>
            </w:tcBorders>
          </w:tcPr>
          <w:p w14:paraId="6D51ED14" w14:textId="77777777" w:rsidR="00077066" w:rsidRDefault="00077066" w:rsidP="00077066">
            <w:pPr>
              <w:pStyle w:val="TableText"/>
            </w:pPr>
            <w:r>
              <w:rPr>
                <w:lang w:eastAsia="en-AU"/>
              </w:rPr>
              <w:t>3.49037</w:t>
            </w:r>
          </w:p>
        </w:tc>
        <w:tc>
          <w:tcPr>
            <w:tcW w:w="1090" w:type="dxa"/>
            <w:tcBorders>
              <w:top w:val="nil"/>
              <w:left w:val="nil"/>
              <w:bottom w:val="nil"/>
              <w:right w:val="nil"/>
            </w:tcBorders>
          </w:tcPr>
          <w:p w14:paraId="7B00FBD8" w14:textId="77777777" w:rsidR="00077066" w:rsidRDefault="00077066" w:rsidP="00077066">
            <w:pPr>
              <w:pStyle w:val="TableText"/>
            </w:pPr>
            <w:r>
              <w:rPr>
                <w:lang w:eastAsia="en-AU"/>
              </w:rPr>
              <w:t>3.50061</w:t>
            </w:r>
          </w:p>
        </w:tc>
        <w:tc>
          <w:tcPr>
            <w:tcW w:w="1090" w:type="dxa"/>
            <w:tcBorders>
              <w:top w:val="nil"/>
              <w:left w:val="nil"/>
              <w:bottom w:val="nil"/>
              <w:right w:val="nil"/>
            </w:tcBorders>
          </w:tcPr>
          <w:p w14:paraId="6FCA76BE" w14:textId="77777777" w:rsidR="00077066" w:rsidRDefault="00077066" w:rsidP="00077066">
            <w:pPr>
              <w:pStyle w:val="TableText"/>
            </w:pPr>
            <w:r>
              <w:rPr>
                <w:lang w:eastAsia="en-AU"/>
              </w:rPr>
              <w:t>3.51036</w:t>
            </w:r>
          </w:p>
        </w:tc>
        <w:tc>
          <w:tcPr>
            <w:tcW w:w="1091" w:type="dxa"/>
            <w:tcBorders>
              <w:top w:val="nil"/>
              <w:left w:val="nil"/>
              <w:bottom w:val="nil"/>
              <w:right w:val="nil"/>
            </w:tcBorders>
          </w:tcPr>
          <w:p w14:paraId="453A38CE" w14:textId="77777777" w:rsidR="00077066" w:rsidRDefault="00077066" w:rsidP="00077066">
            <w:pPr>
              <w:pStyle w:val="TableText"/>
            </w:pPr>
            <w:r>
              <w:rPr>
                <w:lang w:eastAsia="en-AU"/>
              </w:rPr>
              <w:t>3.51964</w:t>
            </w:r>
          </w:p>
        </w:tc>
        <w:tc>
          <w:tcPr>
            <w:tcW w:w="1092" w:type="dxa"/>
            <w:tcBorders>
              <w:top w:val="nil"/>
              <w:left w:val="nil"/>
              <w:bottom w:val="nil"/>
              <w:right w:val="nil"/>
            </w:tcBorders>
          </w:tcPr>
          <w:p w14:paraId="65A21252" w14:textId="77777777" w:rsidR="00077066" w:rsidRDefault="00077066" w:rsidP="00077066">
            <w:pPr>
              <w:pStyle w:val="TableText"/>
            </w:pPr>
            <w:r>
              <w:rPr>
                <w:lang w:eastAsia="en-AU"/>
              </w:rPr>
              <w:t>3.52848</w:t>
            </w:r>
          </w:p>
        </w:tc>
        <w:tc>
          <w:tcPr>
            <w:tcW w:w="1092" w:type="dxa"/>
            <w:tcBorders>
              <w:top w:val="nil"/>
              <w:left w:val="nil"/>
              <w:bottom w:val="nil"/>
              <w:right w:val="nil"/>
            </w:tcBorders>
          </w:tcPr>
          <w:p w14:paraId="15A5CBAD" w14:textId="77777777" w:rsidR="00077066" w:rsidRDefault="00077066" w:rsidP="00077066"/>
        </w:tc>
        <w:tc>
          <w:tcPr>
            <w:tcW w:w="1095" w:type="dxa"/>
            <w:tcBorders>
              <w:top w:val="nil"/>
              <w:left w:val="nil"/>
              <w:bottom w:val="nil"/>
              <w:right w:val="nil"/>
            </w:tcBorders>
          </w:tcPr>
          <w:p w14:paraId="1483774E" w14:textId="77777777" w:rsidR="00077066" w:rsidRDefault="00077066" w:rsidP="00077066"/>
        </w:tc>
        <w:tc>
          <w:tcPr>
            <w:tcW w:w="1095" w:type="dxa"/>
            <w:tcBorders>
              <w:top w:val="nil"/>
              <w:left w:val="nil"/>
              <w:bottom w:val="nil"/>
              <w:right w:val="nil"/>
            </w:tcBorders>
          </w:tcPr>
          <w:p w14:paraId="12849B71" w14:textId="77777777" w:rsidR="00077066" w:rsidRDefault="00077066" w:rsidP="00077066"/>
        </w:tc>
        <w:tc>
          <w:tcPr>
            <w:tcW w:w="1095" w:type="dxa"/>
            <w:tcBorders>
              <w:top w:val="nil"/>
              <w:left w:val="nil"/>
              <w:bottom w:val="nil"/>
              <w:right w:val="nil"/>
            </w:tcBorders>
          </w:tcPr>
          <w:p w14:paraId="044C090F" w14:textId="77777777" w:rsidR="00077066" w:rsidRDefault="00077066" w:rsidP="00077066"/>
        </w:tc>
        <w:tc>
          <w:tcPr>
            <w:tcW w:w="1092" w:type="dxa"/>
            <w:tcBorders>
              <w:top w:val="nil"/>
              <w:left w:val="nil"/>
              <w:bottom w:val="nil"/>
              <w:right w:val="nil"/>
            </w:tcBorders>
          </w:tcPr>
          <w:p w14:paraId="7404311B" w14:textId="77777777" w:rsidR="00077066" w:rsidRDefault="00077066" w:rsidP="00077066"/>
        </w:tc>
        <w:tc>
          <w:tcPr>
            <w:tcW w:w="1092" w:type="dxa"/>
            <w:tcBorders>
              <w:top w:val="nil"/>
              <w:left w:val="nil"/>
              <w:bottom w:val="nil"/>
              <w:right w:val="nil"/>
            </w:tcBorders>
          </w:tcPr>
          <w:p w14:paraId="5FDCBC89" w14:textId="77777777" w:rsidR="00077066" w:rsidRDefault="00077066" w:rsidP="00077066">
            <w:pPr>
              <w:pStyle w:val="TableText"/>
            </w:pPr>
          </w:p>
        </w:tc>
      </w:tr>
      <w:tr w:rsidR="00077066" w14:paraId="04EF9F25" w14:textId="77777777">
        <w:trPr>
          <w:trHeight w:val="221"/>
        </w:trPr>
        <w:tc>
          <w:tcPr>
            <w:tcW w:w="750" w:type="dxa"/>
            <w:tcBorders>
              <w:top w:val="nil"/>
              <w:left w:val="nil"/>
              <w:bottom w:val="nil"/>
              <w:right w:val="nil"/>
            </w:tcBorders>
          </w:tcPr>
          <w:p w14:paraId="6E2CD8A5" w14:textId="77777777" w:rsidR="00077066" w:rsidRDefault="00077066" w:rsidP="00077066">
            <w:pPr>
              <w:pStyle w:val="TableText"/>
            </w:pPr>
            <w:r>
              <w:rPr>
                <w:lang w:eastAsia="en-AU"/>
              </w:rPr>
              <w:t>48</w:t>
            </w:r>
          </w:p>
        </w:tc>
        <w:tc>
          <w:tcPr>
            <w:tcW w:w="1087" w:type="dxa"/>
            <w:tcBorders>
              <w:top w:val="nil"/>
              <w:left w:val="nil"/>
              <w:bottom w:val="nil"/>
              <w:right w:val="nil"/>
            </w:tcBorders>
          </w:tcPr>
          <w:p w14:paraId="49802D7F" w14:textId="77777777" w:rsidR="00077066" w:rsidRDefault="00077066" w:rsidP="00077066">
            <w:pPr>
              <w:pStyle w:val="TableText"/>
            </w:pPr>
            <w:r>
              <w:rPr>
                <w:lang w:eastAsia="en-AU"/>
              </w:rPr>
              <w:t>3.62555</w:t>
            </w:r>
          </w:p>
        </w:tc>
        <w:tc>
          <w:tcPr>
            <w:tcW w:w="1087" w:type="dxa"/>
            <w:tcBorders>
              <w:top w:val="nil"/>
              <w:left w:val="nil"/>
              <w:bottom w:val="nil"/>
              <w:right w:val="nil"/>
            </w:tcBorders>
          </w:tcPr>
          <w:p w14:paraId="555E4F35" w14:textId="77777777" w:rsidR="00077066" w:rsidRDefault="00077066" w:rsidP="00077066">
            <w:pPr>
              <w:pStyle w:val="TableText"/>
            </w:pPr>
            <w:r>
              <w:rPr>
                <w:lang w:eastAsia="en-AU"/>
              </w:rPr>
              <w:t>3.63596</w:t>
            </w:r>
          </w:p>
        </w:tc>
        <w:tc>
          <w:tcPr>
            <w:tcW w:w="1089" w:type="dxa"/>
            <w:tcBorders>
              <w:top w:val="nil"/>
              <w:left w:val="nil"/>
              <w:bottom w:val="nil"/>
              <w:right w:val="nil"/>
            </w:tcBorders>
          </w:tcPr>
          <w:p w14:paraId="1E117794" w14:textId="77777777" w:rsidR="00077066" w:rsidRDefault="00077066" w:rsidP="00077066">
            <w:pPr>
              <w:pStyle w:val="TableText"/>
            </w:pPr>
            <w:r>
              <w:rPr>
                <w:lang w:eastAsia="en-AU"/>
              </w:rPr>
              <w:t>3.64587</w:t>
            </w:r>
          </w:p>
        </w:tc>
        <w:tc>
          <w:tcPr>
            <w:tcW w:w="1090" w:type="dxa"/>
            <w:tcBorders>
              <w:top w:val="nil"/>
              <w:left w:val="nil"/>
              <w:bottom w:val="nil"/>
              <w:right w:val="nil"/>
            </w:tcBorders>
          </w:tcPr>
          <w:p w14:paraId="1F251BA5" w14:textId="77777777" w:rsidR="00077066" w:rsidRDefault="00077066" w:rsidP="00077066">
            <w:pPr>
              <w:pStyle w:val="TableText"/>
            </w:pPr>
            <w:r>
              <w:rPr>
                <w:lang w:eastAsia="en-AU"/>
              </w:rPr>
              <w:t>3.65532</w:t>
            </w:r>
          </w:p>
        </w:tc>
        <w:tc>
          <w:tcPr>
            <w:tcW w:w="1090" w:type="dxa"/>
            <w:tcBorders>
              <w:top w:val="nil"/>
              <w:left w:val="nil"/>
              <w:bottom w:val="nil"/>
              <w:right w:val="nil"/>
            </w:tcBorders>
          </w:tcPr>
          <w:p w14:paraId="6DA2493A" w14:textId="77777777" w:rsidR="00077066" w:rsidRDefault="00077066" w:rsidP="00077066">
            <w:pPr>
              <w:pStyle w:val="TableText"/>
            </w:pPr>
            <w:r>
              <w:rPr>
                <w:lang w:eastAsia="en-AU"/>
              </w:rPr>
              <w:t>3.66431</w:t>
            </w:r>
          </w:p>
        </w:tc>
        <w:tc>
          <w:tcPr>
            <w:tcW w:w="1091" w:type="dxa"/>
            <w:tcBorders>
              <w:top w:val="nil"/>
              <w:left w:val="nil"/>
              <w:bottom w:val="nil"/>
              <w:right w:val="nil"/>
            </w:tcBorders>
          </w:tcPr>
          <w:p w14:paraId="05E0306F" w14:textId="77777777" w:rsidR="00077066" w:rsidRDefault="00077066" w:rsidP="00077066">
            <w:pPr>
              <w:pStyle w:val="TableText"/>
            </w:pPr>
            <w:r>
              <w:rPr>
                <w:lang w:eastAsia="en-AU"/>
              </w:rPr>
              <w:t>3.67286</w:t>
            </w:r>
          </w:p>
        </w:tc>
        <w:tc>
          <w:tcPr>
            <w:tcW w:w="1092" w:type="dxa"/>
            <w:tcBorders>
              <w:top w:val="nil"/>
              <w:left w:val="nil"/>
              <w:bottom w:val="nil"/>
              <w:right w:val="nil"/>
            </w:tcBorders>
          </w:tcPr>
          <w:p w14:paraId="04AEB745" w14:textId="77777777" w:rsidR="00077066" w:rsidRDefault="00077066" w:rsidP="00077066">
            <w:pPr>
              <w:pStyle w:val="TableText"/>
            </w:pPr>
            <w:r>
              <w:rPr>
                <w:lang w:eastAsia="en-AU"/>
              </w:rPr>
              <w:t>3.68101</w:t>
            </w:r>
          </w:p>
        </w:tc>
        <w:tc>
          <w:tcPr>
            <w:tcW w:w="1092" w:type="dxa"/>
            <w:tcBorders>
              <w:top w:val="nil"/>
              <w:left w:val="nil"/>
              <w:bottom w:val="nil"/>
              <w:right w:val="nil"/>
            </w:tcBorders>
          </w:tcPr>
          <w:p w14:paraId="3DB9743C" w14:textId="77777777" w:rsidR="00077066" w:rsidRDefault="00077066" w:rsidP="00077066">
            <w:pPr>
              <w:pStyle w:val="TableText"/>
            </w:pPr>
            <w:r>
              <w:rPr>
                <w:lang w:eastAsia="en-AU"/>
              </w:rPr>
              <w:t>3.68876</w:t>
            </w:r>
          </w:p>
        </w:tc>
        <w:tc>
          <w:tcPr>
            <w:tcW w:w="1095" w:type="dxa"/>
            <w:tcBorders>
              <w:top w:val="nil"/>
              <w:left w:val="nil"/>
              <w:bottom w:val="nil"/>
              <w:right w:val="nil"/>
            </w:tcBorders>
          </w:tcPr>
          <w:p w14:paraId="0EACF50C" w14:textId="77777777" w:rsidR="00077066" w:rsidRDefault="00077066" w:rsidP="00077066"/>
        </w:tc>
        <w:tc>
          <w:tcPr>
            <w:tcW w:w="1095" w:type="dxa"/>
            <w:tcBorders>
              <w:top w:val="nil"/>
              <w:left w:val="nil"/>
              <w:bottom w:val="nil"/>
              <w:right w:val="nil"/>
            </w:tcBorders>
          </w:tcPr>
          <w:p w14:paraId="1C417945" w14:textId="77777777" w:rsidR="00077066" w:rsidRDefault="00077066" w:rsidP="00077066"/>
        </w:tc>
        <w:tc>
          <w:tcPr>
            <w:tcW w:w="1095" w:type="dxa"/>
            <w:tcBorders>
              <w:top w:val="nil"/>
              <w:left w:val="nil"/>
              <w:bottom w:val="nil"/>
              <w:right w:val="nil"/>
            </w:tcBorders>
          </w:tcPr>
          <w:p w14:paraId="16D6107B" w14:textId="77777777" w:rsidR="00077066" w:rsidRDefault="00077066" w:rsidP="00077066"/>
        </w:tc>
        <w:tc>
          <w:tcPr>
            <w:tcW w:w="1092" w:type="dxa"/>
            <w:tcBorders>
              <w:top w:val="nil"/>
              <w:left w:val="nil"/>
              <w:bottom w:val="nil"/>
              <w:right w:val="nil"/>
            </w:tcBorders>
          </w:tcPr>
          <w:p w14:paraId="2D42EBF1" w14:textId="77777777" w:rsidR="00077066" w:rsidRDefault="00077066" w:rsidP="00077066"/>
        </w:tc>
        <w:tc>
          <w:tcPr>
            <w:tcW w:w="1092" w:type="dxa"/>
            <w:tcBorders>
              <w:top w:val="nil"/>
              <w:left w:val="nil"/>
              <w:bottom w:val="nil"/>
              <w:right w:val="nil"/>
            </w:tcBorders>
          </w:tcPr>
          <w:p w14:paraId="7B624B4C" w14:textId="77777777" w:rsidR="00077066" w:rsidRDefault="00077066" w:rsidP="00077066">
            <w:pPr>
              <w:pStyle w:val="TableText"/>
            </w:pPr>
          </w:p>
        </w:tc>
      </w:tr>
      <w:tr w:rsidR="00077066" w14:paraId="2EDB5A38" w14:textId="77777777">
        <w:trPr>
          <w:trHeight w:val="221"/>
        </w:trPr>
        <w:tc>
          <w:tcPr>
            <w:tcW w:w="750" w:type="dxa"/>
            <w:tcBorders>
              <w:top w:val="nil"/>
              <w:left w:val="nil"/>
              <w:bottom w:val="nil"/>
              <w:right w:val="nil"/>
            </w:tcBorders>
          </w:tcPr>
          <w:p w14:paraId="77B8FDB8" w14:textId="77777777" w:rsidR="00077066" w:rsidRDefault="00077066" w:rsidP="00077066">
            <w:pPr>
              <w:pStyle w:val="TableText"/>
            </w:pPr>
            <w:r>
              <w:rPr>
                <w:lang w:eastAsia="en-AU"/>
              </w:rPr>
              <w:t>49</w:t>
            </w:r>
          </w:p>
        </w:tc>
        <w:tc>
          <w:tcPr>
            <w:tcW w:w="1087" w:type="dxa"/>
            <w:tcBorders>
              <w:top w:val="nil"/>
              <w:left w:val="nil"/>
              <w:bottom w:val="nil"/>
              <w:right w:val="nil"/>
            </w:tcBorders>
          </w:tcPr>
          <w:p w14:paraId="0EEA6D4A" w14:textId="77777777" w:rsidR="00077066" w:rsidRDefault="00077066" w:rsidP="00077066">
            <w:pPr>
              <w:pStyle w:val="TableText"/>
            </w:pPr>
            <w:r>
              <w:rPr>
                <w:lang w:eastAsia="en-AU"/>
              </w:rPr>
              <w:t>3.79951</w:t>
            </w:r>
          </w:p>
        </w:tc>
        <w:tc>
          <w:tcPr>
            <w:tcW w:w="1087" w:type="dxa"/>
            <w:tcBorders>
              <w:top w:val="nil"/>
              <w:left w:val="nil"/>
              <w:bottom w:val="nil"/>
              <w:right w:val="nil"/>
            </w:tcBorders>
          </w:tcPr>
          <w:p w14:paraId="526F63A8" w14:textId="77777777" w:rsidR="00077066" w:rsidRDefault="00077066" w:rsidP="00077066">
            <w:pPr>
              <w:pStyle w:val="TableText"/>
            </w:pPr>
            <w:r>
              <w:rPr>
                <w:lang w:eastAsia="en-AU"/>
              </w:rPr>
              <w:t>3.80889</w:t>
            </w:r>
          </w:p>
        </w:tc>
        <w:tc>
          <w:tcPr>
            <w:tcW w:w="1089" w:type="dxa"/>
            <w:tcBorders>
              <w:top w:val="nil"/>
              <w:left w:val="nil"/>
              <w:bottom w:val="nil"/>
              <w:right w:val="nil"/>
            </w:tcBorders>
          </w:tcPr>
          <w:p w14:paraId="164F1194" w14:textId="77777777" w:rsidR="00077066" w:rsidRDefault="00077066" w:rsidP="00077066">
            <w:pPr>
              <w:pStyle w:val="TableText"/>
            </w:pPr>
            <w:r>
              <w:rPr>
                <w:lang w:eastAsia="en-AU"/>
              </w:rPr>
              <w:t>3.81781</w:t>
            </w:r>
          </w:p>
        </w:tc>
        <w:tc>
          <w:tcPr>
            <w:tcW w:w="1090" w:type="dxa"/>
            <w:tcBorders>
              <w:top w:val="nil"/>
              <w:left w:val="nil"/>
              <w:bottom w:val="nil"/>
              <w:right w:val="nil"/>
            </w:tcBorders>
          </w:tcPr>
          <w:p w14:paraId="726223AB" w14:textId="77777777" w:rsidR="00077066" w:rsidRDefault="00077066" w:rsidP="00077066">
            <w:pPr>
              <w:pStyle w:val="TableText"/>
            </w:pPr>
            <w:r>
              <w:rPr>
                <w:lang w:eastAsia="en-AU"/>
              </w:rPr>
              <w:t>3.82631</w:t>
            </w:r>
          </w:p>
        </w:tc>
        <w:tc>
          <w:tcPr>
            <w:tcW w:w="1090" w:type="dxa"/>
            <w:tcBorders>
              <w:top w:val="nil"/>
              <w:left w:val="nil"/>
              <w:bottom w:val="nil"/>
              <w:right w:val="nil"/>
            </w:tcBorders>
          </w:tcPr>
          <w:p w14:paraId="39FF4D35" w14:textId="77777777" w:rsidR="00077066" w:rsidRDefault="00077066" w:rsidP="00077066">
            <w:pPr>
              <w:pStyle w:val="TableText"/>
            </w:pPr>
            <w:r>
              <w:rPr>
                <w:lang w:eastAsia="en-AU"/>
              </w:rPr>
              <w:t>3.83440</w:t>
            </w:r>
          </w:p>
        </w:tc>
        <w:tc>
          <w:tcPr>
            <w:tcW w:w="1091" w:type="dxa"/>
            <w:tcBorders>
              <w:top w:val="nil"/>
              <w:left w:val="nil"/>
              <w:bottom w:val="nil"/>
              <w:right w:val="nil"/>
            </w:tcBorders>
          </w:tcPr>
          <w:p w14:paraId="1241CE49" w14:textId="77777777" w:rsidR="00077066" w:rsidRDefault="00077066" w:rsidP="00077066">
            <w:pPr>
              <w:pStyle w:val="TableText"/>
            </w:pPr>
            <w:r>
              <w:rPr>
                <w:lang w:eastAsia="en-AU"/>
              </w:rPr>
              <w:t>3.84209</w:t>
            </w:r>
          </w:p>
        </w:tc>
        <w:tc>
          <w:tcPr>
            <w:tcW w:w="1092" w:type="dxa"/>
            <w:tcBorders>
              <w:top w:val="nil"/>
              <w:left w:val="nil"/>
              <w:bottom w:val="nil"/>
              <w:right w:val="nil"/>
            </w:tcBorders>
          </w:tcPr>
          <w:p w14:paraId="01938CCE" w14:textId="77777777" w:rsidR="00077066" w:rsidRDefault="00077066" w:rsidP="00077066">
            <w:pPr>
              <w:pStyle w:val="TableText"/>
            </w:pPr>
            <w:r>
              <w:rPr>
                <w:lang w:eastAsia="en-AU"/>
              </w:rPr>
              <w:t>3.84941</w:t>
            </w:r>
          </w:p>
        </w:tc>
        <w:tc>
          <w:tcPr>
            <w:tcW w:w="1092" w:type="dxa"/>
            <w:tcBorders>
              <w:top w:val="nil"/>
              <w:left w:val="nil"/>
              <w:bottom w:val="nil"/>
              <w:right w:val="nil"/>
            </w:tcBorders>
          </w:tcPr>
          <w:p w14:paraId="148D7CDA" w14:textId="77777777" w:rsidR="00077066" w:rsidRDefault="00077066" w:rsidP="00077066">
            <w:pPr>
              <w:pStyle w:val="TableText"/>
            </w:pPr>
            <w:r>
              <w:rPr>
                <w:lang w:eastAsia="en-AU"/>
              </w:rPr>
              <w:t>3.85638</w:t>
            </w:r>
          </w:p>
        </w:tc>
        <w:tc>
          <w:tcPr>
            <w:tcW w:w="1095" w:type="dxa"/>
            <w:tcBorders>
              <w:top w:val="nil"/>
              <w:left w:val="nil"/>
              <w:bottom w:val="nil"/>
              <w:right w:val="nil"/>
            </w:tcBorders>
          </w:tcPr>
          <w:p w14:paraId="12FB6BA6" w14:textId="77777777" w:rsidR="00077066" w:rsidRDefault="00077066" w:rsidP="00077066">
            <w:pPr>
              <w:pStyle w:val="TableText"/>
            </w:pPr>
            <w:r>
              <w:rPr>
                <w:lang w:eastAsia="en-AU"/>
              </w:rPr>
              <w:t>3.86301</w:t>
            </w:r>
          </w:p>
        </w:tc>
        <w:tc>
          <w:tcPr>
            <w:tcW w:w="1095" w:type="dxa"/>
            <w:tcBorders>
              <w:top w:val="nil"/>
              <w:left w:val="nil"/>
              <w:bottom w:val="nil"/>
              <w:right w:val="nil"/>
            </w:tcBorders>
          </w:tcPr>
          <w:p w14:paraId="525D83FA" w14:textId="77777777" w:rsidR="00077066" w:rsidRDefault="00077066" w:rsidP="00077066"/>
        </w:tc>
        <w:tc>
          <w:tcPr>
            <w:tcW w:w="1095" w:type="dxa"/>
            <w:tcBorders>
              <w:top w:val="nil"/>
              <w:left w:val="nil"/>
              <w:bottom w:val="nil"/>
              <w:right w:val="nil"/>
            </w:tcBorders>
          </w:tcPr>
          <w:p w14:paraId="689CE6A5" w14:textId="77777777" w:rsidR="00077066" w:rsidRDefault="00077066" w:rsidP="00077066"/>
        </w:tc>
        <w:tc>
          <w:tcPr>
            <w:tcW w:w="1092" w:type="dxa"/>
            <w:tcBorders>
              <w:top w:val="nil"/>
              <w:left w:val="nil"/>
              <w:bottom w:val="nil"/>
              <w:right w:val="nil"/>
            </w:tcBorders>
          </w:tcPr>
          <w:p w14:paraId="664941C6" w14:textId="77777777" w:rsidR="00077066" w:rsidRDefault="00077066" w:rsidP="00077066"/>
        </w:tc>
        <w:tc>
          <w:tcPr>
            <w:tcW w:w="1092" w:type="dxa"/>
            <w:tcBorders>
              <w:top w:val="nil"/>
              <w:left w:val="nil"/>
              <w:bottom w:val="nil"/>
              <w:right w:val="nil"/>
            </w:tcBorders>
          </w:tcPr>
          <w:p w14:paraId="236D301C" w14:textId="77777777" w:rsidR="00077066" w:rsidRDefault="00077066" w:rsidP="00077066">
            <w:pPr>
              <w:pStyle w:val="TableText"/>
            </w:pPr>
          </w:p>
        </w:tc>
      </w:tr>
      <w:tr w:rsidR="00077066" w14:paraId="63E92E0F" w14:textId="77777777">
        <w:trPr>
          <w:trHeight w:val="221"/>
        </w:trPr>
        <w:tc>
          <w:tcPr>
            <w:tcW w:w="750" w:type="dxa"/>
            <w:tcBorders>
              <w:top w:val="nil"/>
              <w:left w:val="nil"/>
              <w:bottom w:val="nil"/>
              <w:right w:val="nil"/>
            </w:tcBorders>
          </w:tcPr>
          <w:p w14:paraId="3020EB17" w14:textId="77777777" w:rsidR="00077066" w:rsidRDefault="00077066" w:rsidP="00077066">
            <w:pPr>
              <w:pStyle w:val="TableText"/>
            </w:pPr>
            <w:r>
              <w:rPr>
                <w:lang w:eastAsia="en-AU"/>
              </w:rPr>
              <w:t>50</w:t>
            </w:r>
          </w:p>
        </w:tc>
        <w:tc>
          <w:tcPr>
            <w:tcW w:w="1087" w:type="dxa"/>
            <w:tcBorders>
              <w:top w:val="nil"/>
              <w:left w:val="nil"/>
              <w:bottom w:val="nil"/>
              <w:right w:val="nil"/>
            </w:tcBorders>
          </w:tcPr>
          <w:p w14:paraId="79E79589" w14:textId="77777777" w:rsidR="00077066" w:rsidRDefault="00077066" w:rsidP="00077066">
            <w:pPr>
              <w:pStyle w:val="TableText"/>
            </w:pPr>
            <w:r>
              <w:rPr>
                <w:lang w:eastAsia="en-AU"/>
              </w:rPr>
              <w:t>3.99278</w:t>
            </w:r>
          </w:p>
        </w:tc>
        <w:tc>
          <w:tcPr>
            <w:tcW w:w="1087" w:type="dxa"/>
            <w:tcBorders>
              <w:top w:val="nil"/>
              <w:left w:val="nil"/>
              <w:bottom w:val="nil"/>
              <w:right w:val="nil"/>
            </w:tcBorders>
          </w:tcPr>
          <w:p w14:paraId="4460B436" w14:textId="77777777" w:rsidR="00077066" w:rsidRDefault="00077066" w:rsidP="00077066">
            <w:pPr>
              <w:pStyle w:val="TableText"/>
            </w:pPr>
            <w:r>
              <w:rPr>
                <w:lang w:eastAsia="en-AU"/>
              </w:rPr>
              <w:t>4.00091</w:t>
            </w:r>
          </w:p>
        </w:tc>
        <w:tc>
          <w:tcPr>
            <w:tcW w:w="1089" w:type="dxa"/>
            <w:tcBorders>
              <w:top w:val="nil"/>
              <w:left w:val="nil"/>
              <w:bottom w:val="nil"/>
              <w:right w:val="nil"/>
            </w:tcBorders>
          </w:tcPr>
          <w:p w14:paraId="4CEE56CE" w14:textId="77777777" w:rsidR="00077066" w:rsidRDefault="00077066" w:rsidP="00077066">
            <w:pPr>
              <w:pStyle w:val="TableText"/>
            </w:pPr>
            <w:r>
              <w:rPr>
                <w:lang w:eastAsia="en-AU"/>
              </w:rPr>
              <w:t>4.00864</w:t>
            </w:r>
          </w:p>
        </w:tc>
        <w:tc>
          <w:tcPr>
            <w:tcW w:w="1090" w:type="dxa"/>
            <w:tcBorders>
              <w:top w:val="nil"/>
              <w:left w:val="nil"/>
              <w:bottom w:val="nil"/>
              <w:right w:val="nil"/>
            </w:tcBorders>
          </w:tcPr>
          <w:p w14:paraId="6E84F8D8" w14:textId="77777777" w:rsidR="00077066" w:rsidRDefault="00077066" w:rsidP="00077066">
            <w:pPr>
              <w:pStyle w:val="TableText"/>
            </w:pPr>
            <w:r>
              <w:rPr>
                <w:lang w:eastAsia="en-AU"/>
              </w:rPr>
              <w:t>4.01600</w:t>
            </w:r>
          </w:p>
        </w:tc>
        <w:tc>
          <w:tcPr>
            <w:tcW w:w="1090" w:type="dxa"/>
            <w:tcBorders>
              <w:top w:val="nil"/>
              <w:left w:val="nil"/>
              <w:bottom w:val="nil"/>
              <w:right w:val="nil"/>
            </w:tcBorders>
          </w:tcPr>
          <w:p w14:paraId="7E4B78C4" w14:textId="77777777" w:rsidR="00077066" w:rsidRDefault="00077066" w:rsidP="00077066">
            <w:pPr>
              <w:pStyle w:val="TableText"/>
            </w:pPr>
            <w:r>
              <w:rPr>
                <w:lang w:eastAsia="en-AU"/>
              </w:rPr>
              <w:t>4.02300</w:t>
            </w:r>
          </w:p>
        </w:tc>
        <w:tc>
          <w:tcPr>
            <w:tcW w:w="1091" w:type="dxa"/>
            <w:tcBorders>
              <w:top w:val="nil"/>
              <w:left w:val="nil"/>
              <w:bottom w:val="nil"/>
              <w:right w:val="nil"/>
            </w:tcBorders>
          </w:tcPr>
          <w:p w14:paraId="3064F29C" w14:textId="77777777" w:rsidR="00077066" w:rsidRDefault="00077066" w:rsidP="00077066">
            <w:pPr>
              <w:pStyle w:val="TableText"/>
            </w:pPr>
            <w:r>
              <w:rPr>
                <w:lang w:eastAsia="en-AU"/>
              </w:rPr>
              <w:t>4.02966</w:t>
            </w:r>
          </w:p>
        </w:tc>
        <w:tc>
          <w:tcPr>
            <w:tcW w:w="1092" w:type="dxa"/>
            <w:tcBorders>
              <w:top w:val="nil"/>
              <w:left w:val="nil"/>
              <w:bottom w:val="nil"/>
              <w:right w:val="nil"/>
            </w:tcBorders>
          </w:tcPr>
          <w:p w14:paraId="2BBC2ACE" w14:textId="77777777" w:rsidR="00077066" w:rsidRDefault="00077066" w:rsidP="00077066">
            <w:pPr>
              <w:pStyle w:val="TableText"/>
            </w:pPr>
            <w:r>
              <w:rPr>
                <w:lang w:eastAsia="en-AU"/>
              </w:rPr>
              <w:t>4.03600</w:t>
            </w:r>
          </w:p>
        </w:tc>
        <w:tc>
          <w:tcPr>
            <w:tcW w:w="1092" w:type="dxa"/>
            <w:tcBorders>
              <w:top w:val="nil"/>
              <w:left w:val="nil"/>
              <w:bottom w:val="nil"/>
              <w:right w:val="nil"/>
            </w:tcBorders>
          </w:tcPr>
          <w:p w14:paraId="6CC2FC65" w14:textId="77777777" w:rsidR="00077066" w:rsidRDefault="00077066" w:rsidP="00077066">
            <w:pPr>
              <w:pStyle w:val="TableText"/>
            </w:pPr>
            <w:r>
              <w:rPr>
                <w:lang w:eastAsia="en-AU"/>
              </w:rPr>
              <w:t>4.04202</w:t>
            </w:r>
          </w:p>
        </w:tc>
        <w:tc>
          <w:tcPr>
            <w:tcW w:w="1095" w:type="dxa"/>
            <w:tcBorders>
              <w:top w:val="nil"/>
              <w:left w:val="nil"/>
              <w:bottom w:val="nil"/>
              <w:right w:val="nil"/>
            </w:tcBorders>
          </w:tcPr>
          <w:p w14:paraId="0F59AD8C" w14:textId="77777777" w:rsidR="00077066" w:rsidRDefault="00077066" w:rsidP="00077066">
            <w:pPr>
              <w:pStyle w:val="TableText"/>
            </w:pPr>
            <w:r>
              <w:rPr>
                <w:lang w:eastAsia="en-AU"/>
              </w:rPr>
              <w:t>4.04775</w:t>
            </w:r>
          </w:p>
        </w:tc>
        <w:tc>
          <w:tcPr>
            <w:tcW w:w="1095" w:type="dxa"/>
            <w:tcBorders>
              <w:top w:val="nil"/>
              <w:left w:val="nil"/>
              <w:bottom w:val="nil"/>
              <w:right w:val="nil"/>
            </w:tcBorders>
          </w:tcPr>
          <w:p w14:paraId="7E639B43" w14:textId="77777777" w:rsidR="00077066" w:rsidRDefault="00077066" w:rsidP="00077066">
            <w:pPr>
              <w:pStyle w:val="TableText"/>
            </w:pPr>
            <w:r>
              <w:rPr>
                <w:lang w:eastAsia="en-AU"/>
              </w:rPr>
              <w:t>4.05320</w:t>
            </w:r>
          </w:p>
        </w:tc>
        <w:tc>
          <w:tcPr>
            <w:tcW w:w="1095" w:type="dxa"/>
            <w:tcBorders>
              <w:top w:val="nil"/>
              <w:left w:val="nil"/>
              <w:bottom w:val="nil"/>
              <w:right w:val="nil"/>
            </w:tcBorders>
          </w:tcPr>
          <w:p w14:paraId="4E485D83" w14:textId="77777777" w:rsidR="00077066" w:rsidRDefault="00077066" w:rsidP="00077066"/>
        </w:tc>
        <w:tc>
          <w:tcPr>
            <w:tcW w:w="1092" w:type="dxa"/>
            <w:tcBorders>
              <w:top w:val="nil"/>
              <w:left w:val="nil"/>
              <w:bottom w:val="nil"/>
              <w:right w:val="nil"/>
            </w:tcBorders>
          </w:tcPr>
          <w:p w14:paraId="49385450" w14:textId="77777777" w:rsidR="00077066" w:rsidRDefault="00077066" w:rsidP="00077066"/>
        </w:tc>
        <w:tc>
          <w:tcPr>
            <w:tcW w:w="1092" w:type="dxa"/>
            <w:tcBorders>
              <w:top w:val="nil"/>
              <w:left w:val="nil"/>
              <w:bottom w:val="nil"/>
              <w:right w:val="nil"/>
            </w:tcBorders>
          </w:tcPr>
          <w:p w14:paraId="11076638" w14:textId="77777777" w:rsidR="00077066" w:rsidRDefault="00077066" w:rsidP="00077066">
            <w:pPr>
              <w:pStyle w:val="TableText"/>
            </w:pPr>
          </w:p>
        </w:tc>
      </w:tr>
      <w:tr w:rsidR="00077066" w14:paraId="3C770ECC" w14:textId="77777777">
        <w:trPr>
          <w:trHeight w:val="221"/>
        </w:trPr>
        <w:tc>
          <w:tcPr>
            <w:tcW w:w="750" w:type="dxa"/>
            <w:tcBorders>
              <w:top w:val="nil"/>
              <w:left w:val="nil"/>
              <w:bottom w:val="nil"/>
              <w:right w:val="nil"/>
            </w:tcBorders>
          </w:tcPr>
          <w:p w14:paraId="0398ECBD" w14:textId="77777777" w:rsidR="00077066" w:rsidRDefault="00077066" w:rsidP="00077066">
            <w:pPr>
              <w:pStyle w:val="TableText"/>
            </w:pPr>
            <w:r>
              <w:rPr>
                <w:lang w:eastAsia="en-AU"/>
              </w:rPr>
              <w:t>51</w:t>
            </w:r>
          </w:p>
        </w:tc>
        <w:tc>
          <w:tcPr>
            <w:tcW w:w="1087" w:type="dxa"/>
            <w:tcBorders>
              <w:top w:val="nil"/>
              <w:left w:val="nil"/>
              <w:bottom w:val="nil"/>
              <w:right w:val="nil"/>
            </w:tcBorders>
          </w:tcPr>
          <w:p w14:paraId="1CBEC8BB" w14:textId="77777777" w:rsidR="00077066" w:rsidRDefault="00077066" w:rsidP="00077066">
            <w:pPr>
              <w:pStyle w:val="TableText"/>
            </w:pPr>
            <w:r>
              <w:rPr>
                <w:lang w:eastAsia="en-AU"/>
              </w:rPr>
              <w:t>4.20740</w:t>
            </w:r>
          </w:p>
        </w:tc>
        <w:tc>
          <w:tcPr>
            <w:tcW w:w="1087" w:type="dxa"/>
            <w:tcBorders>
              <w:top w:val="nil"/>
              <w:left w:val="nil"/>
              <w:bottom w:val="nil"/>
              <w:right w:val="nil"/>
            </w:tcBorders>
          </w:tcPr>
          <w:p w14:paraId="5E277F01" w14:textId="77777777" w:rsidR="00077066" w:rsidRDefault="00077066" w:rsidP="00077066">
            <w:pPr>
              <w:pStyle w:val="TableText"/>
            </w:pPr>
            <w:r>
              <w:rPr>
                <w:lang w:eastAsia="en-AU"/>
              </w:rPr>
              <w:t>4.21404</w:t>
            </w:r>
          </w:p>
        </w:tc>
        <w:tc>
          <w:tcPr>
            <w:tcW w:w="1089" w:type="dxa"/>
            <w:tcBorders>
              <w:top w:val="nil"/>
              <w:left w:val="nil"/>
              <w:bottom w:val="nil"/>
              <w:right w:val="nil"/>
            </w:tcBorders>
          </w:tcPr>
          <w:p w14:paraId="2C4037BC" w14:textId="77777777" w:rsidR="00077066" w:rsidRDefault="00077066" w:rsidP="00077066">
            <w:pPr>
              <w:pStyle w:val="TableText"/>
            </w:pPr>
            <w:r>
              <w:rPr>
                <w:lang w:eastAsia="en-AU"/>
              </w:rPr>
              <w:t>4.22035</w:t>
            </w:r>
          </w:p>
        </w:tc>
        <w:tc>
          <w:tcPr>
            <w:tcW w:w="1090" w:type="dxa"/>
            <w:tcBorders>
              <w:top w:val="nil"/>
              <w:left w:val="nil"/>
              <w:bottom w:val="nil"/>
              <w:right w:val="nil"/>
            </w:tcBorders>
          </w:tcPr>
          <w:p w14:paraId="36A6F021" w14:textId="77777777" w:rsidR="00077066" w:rsidRDefault="00077066" w:rsidP="00077066">
            <w:pPr>
              <w:pStyle w:val="TableText"/>
            </w:pPr>
            <w:r>
              <w:rPr>
                <w:lang w:eastAsia="en-AU"/>
              </w:rPr>
              <w:t>4.22636</w:t>
            </w:r>
          </w:p>
        </w:tc>
        <w:tc>
          <w:tcPr>
            <w:tcW w:w="1090" w:type="dxa"/>
            <w:tcBorders>
              <w:top w:val="nil"/>
              <w:left w:val="nil"/>
              <w:bottom w:val="nil"/>
              <w:right w:val="nil"/>
            </w:tcBorders>
          </w:tcPr>
          <w:p w14:paraId="3D56EABF" w14:textId="77777777" w:rsidR="00077066" w:rsidRDefault="00077066" w:rsidP="00077066">
            <w:pPr>
              <w:pStyle w:val="TableText"/>
            </w:pPr>
            <w:r>
              <w:rPr>
                <w:lang w:eastAsia="en-AU"/>
              </w:rPr>
              <w:t>4.23206</w:t>
            </w:r>
          </w:p>
        </w:tc>
        <w:tc>
          <w:tcPr>
            <w:tcW w:w="1091" w:type="dxa"/>
            <w:tcBorders>
              <w:top w:val="nil"/>
              <w:left w:val="nil"/>
              <w:bottom w:val="nil"/>
              <w:right w:val="nil"/>
            </w:tcBorders>
          </w:tcPr>
          <w:p w14:paraId="4A78632C" w14:textId="77777777" w:rsidR="00077066" w:rsidRDefault="00077066" w:rsidP="00077066">
            <w:pPr>
              <w:pStyle w:val="TableText"/>
            </w:pPr>
            <w:r>
              <w:rPr>
                <w:lang w:eastAsia="en-AU"/>
              </w:rPr>
              <w:t>4.23749</w:t>
            </w:r>
          </w:p>
        </w:tc>
        <w:tc>
          <w:tcPr>
            <w:tcW w:w="1092" w:type="dxa"/>
            <w:tcBorders>
              <w:top w:val="nil"/>
              <w:left w:val="nil"/>
              <w:bottom w:val="nil"/>
              <w:right w:val="nil"/>
            </w:tcBorders>
          </w:tcPr>
          <w:p w14:paraId="07817B42" w14:textId="77777777" w:rsidR="00077066" w:rsidRDefault="00077066" w:rsidP="00077066">
            <w:pPr>
              <w:pStyle w:val="TableText"/>
            </w:pPr>
            <w:r>
              <w:rPr>
                <w:lang w:eastAsia="en-AU"/>
              </w:rPr>
              <w:t>4.24265</w:t>
            </w:r>
          </w:p>
        </w:tc>
        <w:tc>
          <w:tcPr>
            <w:tcW w:w="1092" w:type="dxa"/>
            <w:tcBorders>
              <w:top w:val="nil"/>
              <w:left w:val="nil"/>
              <w:bottom w:val="nil"/>
              <w:right w:val="nil"/>
            </w:tcBorders>
          </w:tcPr>
          <w:p w14:paraId="0D625883" w14:textId="77777777" w:rsidR="00077066" w:rsidRDefault="00077066" w:rsidP="00077066">
            <w:pPr>
              <w:pStyle w:val="TableText"/>
            </w:pPr>
            <w:r>
              <w:rPr>
                <w:lang w:eastAsia="en-AU"/>
              </w:rPr>
              <w:t>4.24756</w:t>
            </w:r>
          </w:p>
        </w:tc>
        <w:tc>
          <w:tcPr>
            <w:tcW w:w="1095" w:type="dxa"/>
            <w:tcBorders>
              <w:top w:val="nil"/>
              <w:left w:val="nil"/>
              <w:bottom w:val="nil"/>
              <w:right w:val="nil"/>
            </w:tcBorders>
          </w:tcPr>
          <w:p w14:paraId="10EA62A6" w14:textId="77777777" w:rsidR="00077066" w:rsidRDefault="00077066" w:rsidP="00077066">
            <w:pPr>
              <w:pStyle w:val="TableText"/>
            </w:pPr>
            <w:r>
              <w:rPr>
                <w:lang w:eastAsia="en-AU"/>
              </w:rPr>
              <w:t>4.25222</w:t>
            </w:r>
          </w:p>
        </w:tc>
        <w:tc>
          <w:tcPr>
            <w:tcW w:w="1095" w:type="dxa"/>
            <w:tcBorders>
              <w:top w:val="nil"/>
              <w:left w:val="nil"/>
              <w:bottom w:val="nil"/>
              <w:right w:val="nil"/>
            </w:tcBorders>
          </w:tcPr>
          <w:p w14:paraId="0AD7319B" w14:textId="77777777" w:rsidR="00077066" w:rsidRDefault="00077066" w:rsidP="00077066">
            <w:pPr>
              <w:pStyle w:val="TableText"/>
            </w:pPr>
            <w:r>
              <w:rPr>
                <w:lang w:eastAsia="en-AU"/>
              </w:rPr>
              <w:t>4.25665</w:t>
            </w:r>
          </w:p>
        </w:tc>
        <w:tc>
          <w:tcPr>
            <w:tcW w:w="1095" w:type="dxa"/>
            <w:tcBorders>
              <w:top w:val="nil"/>
              <w:left w:val="nil"/>
              <w:bottom w:val="nil"/>
              <w:right w:val="nil"/>
            </w:tcBorders>
          </w:tcPr>
          <w:p w14:paraId="7C96BCBB" w14:textId="77777777" w:rsidR="00077066" w:rsidRDefault="00077066" w:rsidP="00077066">
            <w:pPr>
              <w:pStyle w:val="TableText"/>
            </w:pPr>
            <w:r>
              <w:rPr>
                <w:lang w:eastAsia="en-AU"/>
              </w:rPr>
              <w:t>4.26087</w:t>
            </w:r>
          </w:p>
        </w:tc>
        <w:tc>
          <w:tcPr>
            <w:tcW w:w="1092" w:type="dxa"/>
            <w:tcBorders>
              <w:top w:val="nil"/>
              <w:left w:val="nil"/>
              <w:bottom w:val="nil"/>
              <w:right w:val="nil"/>
            </w:tcBorders>
          </w:tcPr>
          <w:p w14:paraId="3DD33F54" w14:textId="77777777" w:rsidR="00077066" w:rsidRDefault="00077066" w:rsidP="00077066"/>
        </w:tc>
        <w:tc>
          <w:tcPr>
            <w:tcW w:w="1092" w:type="dxa"/>
            <w:tcBorders>
              <w:top w:val="nil"/>
              <w:left w:val="nil"/>
              <w:bottom w:val="nil"/>
              <w:right w:val="nil"/>
            </w:tcBorders>
          </w:tcPr>
          <w:p w14:paraId="6C315AD8" w14:textId="77777777" w:rsidR="00077066" w:rsidRDefault="00077066" w:rsidP="00077066">
            <w:pPr>
              <w:pStyle w:val="TableText"/>
            </w:pPr>
          </w:p>
        </w:tc>
      </w:tr>
      <w:tr w:rsidR="00077066" w14:paraId="44F0FBE0" w14:textId="77777777">
        <w:trPr>
          <w:trHeight w:val="221"/>
        </w:trPr>
        <w:tc>
          <w:tcPr>
            <w:tcW w:w="750" w:type="dxa"/>
            <w:tcBorders>
              <w:top w:val="nil"/>
              <w:left w:val="nil"/>
              <w:bottom w:val="nil"/>
              <w:right w:val="nil"/>
            </w:tcBorders>
          </w:tcPr>
          <w:p w14:paraId="3E7F8B8A" w14:textId="77777777" w:rsidR="00077066" w:rsidRDefault="00077066" w:rsidP="00077066">
            <w:pPr>
              <w:pStyle w:val="TableText"/>
            </w:pPr>
            <w:r>
              <w:rPr>
                <w:lang w:eastAsia="en-AU"/>
              </w:rPr>
              <w:t>52</w:t>
            </w:r>
          </w:p>
        </w:tc>
        <w:tc>
          <w:tcPr>
            <w:tcW w:w="1087" w:type="dxa"/>
            <w:tcBorders>
              <w:top w:val="nil"/>
              <w:left w:val="nil"/>
              <w:bottom w:val="nil"/>
              <w:right w:val="nil"/>
            </w:tcBorders>
          </w:tcPr>
          <w:p w14:paraId="3E190865" w14:textId="77777777" w:rsidR="00077066" w:rsidRDefault="00077066" w:rsidP="00077066">
            <w:pPr>
              <w:pStyle w:val="TableText"/>
            </w:pPr>
            <w:r>
              <w:rPr>
                <w:lang w:eastAsia="en-AU"/>
              </w:rPr>
              <w:t>4.44705</w:t>
            </w:r>
          </w:p>
        </w:tc>
        <w:tc>
          <w:tcPr>
            <w:tcW w:w="1087" w:type="dxa"/>
            <w:tcBorders>
              <w:top w:val="nil"/>
              <w:left w:val="nil"/>
              <w:bottom w:val="nil"/>
              <w:right w:val="nil"/>
            </w:tcBorders>
          </w:tcPr>
          <w:p w14:paraId="6163EDAC" w14:textId="77777777" w:rsidR="00077066" w:rsidRDefault="00077066" w:rsidP="00077066">
            <w:pPr>
              <w:pStyle w:val="TableText"/>
            </w:pPr>
            <w:r>
              <w:rPr>
                <w:lang w:eastAsia="en-AU"/>
              </w:rPr>
              <w:t>4.45188</w:t>
            </w:r>
          </w:p>
        </w:tc>
        <w:tc>
          <w:tcPr>
            <w:tcW w:w="1089" w:type="dxa"/>
            <w:tcBorders>
              <w:top w:val="nil"/>
              <w:left w:val="nil"/>
              <w:bottom w:val="nil"/>
              <w:right w:val="nil"/>
            </w:tcBorders>
          </w:tcPr>
          <w:p w14:paraId="51A1B74D" w14:textId="77777777" w:rsidR="00077066" w:rsidRDefault="00077066" w:rsidP="00077066">
            <w:pPr>
              <w:pStyle w:val="TableText"/>
            </w:pPr>
            <w:r>
              <w:rPr>
                <w:lang w:eastAsia="en-AU"/>
              </w:rPr>
              <w:t>4.45647</w:t>
            </w:r>
          </w:p>
        </w:tc>
        <w:tc>
          <w:tcPr>
            <w:tcW w:w="1090" w:type="dxa"/>
            <w:tcBorders>
              <w:top w:val="nil"/>
              <w:left w:val="nil"/>
              <w:bottom w:val="nil"/>
              <w:right w:val="nil"/>
            </w:tcBorders>
          </w:tcPr>
          <w:p w14:paraId="4401DA51" w14:textId="77777777" w:rsidR="00077066" w:rsidRDefault="00077066" w:rsidP="00077066">
            <w:pPr>
              <w:pStyle w:val="TableText"/>
            </w:pPr>
            <w:r>
              <w:rPr>
                <w:lang w:eastAsia="en-AU"/>
              </w:rPr>
              <w:t>4.46083</w:t>
            </w:r>
          </w:p>
        </w:tc>
        <w:tc>
          <w:tcPr>
            <w:tcW w:w="1090" w:type="dxa"/>
            <w:tcBorders>
              <w:top w:val="nil"/>
              <w:left w:val="nil"/>
              <w:bottom w:val="nil"/>
              <w:right w:val="nil"/>
            </w:tcBorders>
          </w:tcPr>
          <w:p w14:paraId="16212AFF" w14:textId="77777777" w:rsidR="00077066" w:rsidRDefault="00077066" w:rsidP="00077066">
            <w:pPr>
              <w:pStyle w:val="TableText"/>
            </w:pPr>
            <w:r>
              <w:rPr>
                <w:lang w:eastAsia="en-AU"/>
              </w:rPr>
              <w:t>4.46498</w:t>
            </w:r>
          </w:p>
        </w:tc>
        <w:tc>
          <w:tcPr>
            <w:tcW w:w="1091" w:type="dxa"/>
            <w:tcBorders>
              <w:top w:val="nil"/>
              <w:left w:val="nil"/>
              <w:bottom w:val="nil"/>
              <w:right w:val="nil"/>
            </w:tcBorders>
          </w:tcPr>
          <w:p w14:paraId="117B3CC0" w14:textId="77777777" w:rsidR="00077066" w:rsidRDefault="00077066" w:rsidP="00077066">
            <w:pPr>
              <w:pStyle w:val="TableText"/>
            </w:pPr>
            <w:r>
              <w:rPr>
                <w:lang w:eastAsia="en-AU"/>
              </w:rPr>
              <w:t>4.46892</w:t>
            </w:r>
          </w:p>
        </w:tc>
        <w:tc>
          <w:tcPr>
            <w:tcW w:w="1092" w:type="dxa"/>
            <w:tcBorders>
              <w:top w:val="nil"/>
              <w:left w:val="nil"/>
              <w:bottom w:val="nil"/>
              <w:right w:val="nil"/>
            </w:tcBorders>
          </w:tcPr>
          <w:p w14:paraId="3FD6497F" w14:textId="77777777" w:rsidR="00077066" w:rsidRDefault="00077066" w:rsidP="00077066">
            <w:pPr>
              <w:pStyle w:val="TableText"/>
            </w:pPr>
            <w:r>
              <w:rPr>
                <w:lang w:eastAsia="en-AU"/>
              </w:rPr>
              <w:t>4.47266</w:t>
            </w:r>
          </w:p>
        </w:tc>
        <w:tc>
          <w:tcPr>
            <w:tcW w:w="1092" w:type="dxa"/>
            <w:tcBorders>
              <w:top w:val="nil"/>
              <w:left w:val="nil"/>
              <w:bottom w:val="nil"/>
              <w:right w:val="nil"/>
            </w:tcBorders>
          </w:tcPr>
          <w:p w14:paraId="1ACE6C60" w14:textId="77777777" w:rsidR="00077066" w:rsidRDefault="00077066" w:rsidP="00077066">
            <w:pPr>
              <w:pStyle w:val="TableText"/>
            </w:pPr>
            <w:r>
              <w:rPr>
                <w:lang w:eastAsia="en-AU"/>
              </w:rPr>
              <w:t>4.47622</w:t>
            </w:r>
          </w:p>
        </w:tc>
        <w:tc>
          <w:tcPr>
            <w:tcW w:w="1095" w:type="dxa"/>
            <w:tcBorders>
              <w:top w:val="nil"/>
              <w:left w:val="nil"/>
              <w:bottom w:val="nil"/>
              <w:right w:val="nil"/>
            </w:tcBorders>
          </w:tcPr>
          <w:p w14:paraId="7C204D2D" w14:textId="77777777" w:rsidR="00077066" w:rsidRDefault="00077066" w:rsidP="00077066">
            <w:pPr>
              <w:pStyle w:val="TableText"/>
            </w:pPr>
            <w:r>
              <w:rPr>
                <w:lang w:eastAsia="en-AU"/>
              </w:rPr>
              <w:t>4.47961</w:t>
            </w:r>
          </w:p>
        </w:tc>
        <w:tc>
          <w:tcPr>
            <w:tcW w:w="1095" w:type="dxa"/>
            <w:tcBorders>
              <w:top w:val="nil"/>
              <w:left w:val="nil"/>
              <w:bottom w:val="nil"/>
              <w:right w:val="nil"/>
            </w:tcBorders>
          </w:tcPr>
          <w:p w14:paraId="7E3DC14A" w14:textId="77777777" w:rsidR="00077066" w:rsidRDefault="00077066" w:rsidP="00077066">
            <w:pPr>
              <w:pStyle w:val="TableText"/>
            </w:pPr>
            <w:r>
              <w:rPr>
                <w:lang w:eastAsia="en-AU"/>
              </w:rPr>
              <w:t>4.48282</w:t>
            </w:r>
          </w:p>
        </w:tc>
        <w:tc>
          <w:tcPr>
            <w:tcW w:w="1095" w:type="dxa"/>
            <w:tcBorders>
              <w:top w:val="nil"/>
              <w:left w:val="nil"/>
              <w:bottom w:val="nil"/>
              <w:right w:val="nil"/>
            </w:tcBorders>
          </w:tcPr>
          <w:p w14:paraId="222D1D29" w14:textId="77777777" w:rsidR="00077066" w:rsidRDefault="00077066" w:rsidP="00077066">
            <w:pPr>
              <w:pStyle w:val="TableText"/>
            </w:pPr>
            <w:r>
              <w:rPr>
                <w:lang w:eastAsia="en-AU"/>
              </w:rPr>
              <w:t>4.48587</w:t>
            </w:r>
          </w:p>
        </w:tc>
        <w:tc>
          <w:tcPr>
            <w:tcW w:w="1092" w:type="dxa"/>
            <w:tcBorders>
              <w:top w:val="nil"/>
              <w:left w:val="nil"/>
              <w:bottom w:val="nil"/>
              <w:right w:val="nil"/>
            </w:tcBorders>
          </w:tcPr>
          <w:p w14:paraId="37C46950" w14:textId="77777777" w:rsidR="00077066" w:rsidRDefault="00077066" w:rsidP="00077066">
            <w:pPr>
              <w:pStyle w:val="TableText"/>
            </w:pPr>
            <w:r>
              <w:rPr>
                <w:lang w:eastAsia="en-AU"/>
              </w:rPr>
              <w:t>4.48878</w:t>
            </w:r>
          </w:p>
        </w:tc>
        <w:tc>
          <w:tcPr>
            <w:tcW w:w="1092" w:type="dxa"/>
            <w:tcBorders>
              <w:top w:val="nil"/>
              <w:left w:val="nil"/>
              <w:bottom w:val="nil"/>
              <w:right w:val="nil"/>
            </w:tcBorders>
          </w:tcPr>
          <w:p w14:paraId="0508FD7B" w14:textId="77777777" w:rsidR="00077066" w:rsidRDefault="00077066" w:rsidP="00077066">
            <w:pPr>
              <w:pStyle w:val="TableText"/>
            </w:pPr>
          </w:p>
        </w:tc>
      </w:tr>
      <w:tr w:rsidR="00077066" w14:paraId="5CD84A38" w14:textId="77777777">
        <w:trPr>
          <w:trHeight w:val="221"/>
        </w:trPr>
        <w:tc>
          <w:tcPr>
            <w:tcW w:w="750" w:type="dxa"/>
            <w:tcBorders>
              <w:top w:val="nil"/>
              <w:left w:val="nil"/>
              <w:bottom w:val="nil"/>
              <w:right w:val="nil"/>
            </w:tcBorders>
          </w:tcPr>
          <w:p w14:paraId="6BFB8FF2" w14:textId="77777777" w:rsidR="00077066" w:rsidRDefault="00077066" w:rsidP="00077066">
            <w:pPr>
              <w:pStyle w:val="TableText"/>
            </w:pPr>
            <w:r>
              <w:rPr>
                <w:lang w:eastAsia="en-AU"/>
              </w:rPr>
              <w:t>53</w:t>
            </w:r>
          </w:p>
        </w:tc>
        <w:tc>
          <w:tcPr>
            <w:tcW w:w="1087" w:type="dxa"/>
            <w:tcBorders>
              <w:top w:val="nil"/>
              <w:left w:val="nil"/>
              <w:bottom w:val="nil"/>
              <w:right w:val="nil"/>
            </w:tcBorders>
          </w:tcPr>
          <w:p w14:paraId="2CCE335F" w14:textId="77777777" w:rsidR="00077066" w:rsidRDefault="00077066" w:rsidP="00077066">
            <w:pPr>
              <w:pStyle w:val="TableText"/>
            </w:pPr>
            <w:r>
              <w:rPr>
                <w:lang w:eastAsia="en-AU"/>
              </w:rPr>
              <w:t>4.71528</w:t>
            </w:r>
          </w:p>
        </w:tc>
        <w:tc>
          <w:tcPr>
            <w:tcW w:w="1087" w:type="dxa"/>
            <w:tcBorders>
              <w:top w:val="nil"/>
              <w:left w:val="nil"/>
              <w:bottom w:val="nil"/>
              <w:right w:val="nil"/>
            </w:tcBorders>
          </w:tcPr>
          <w:p w14:paraId="7D95921C" w14:textId="77777777" w:rsidR="00077066" w:rsidRDefault="00077066" w:rsidP="00077066">
            <w:pPr>
              <w:pStyle w:val="TableText"/>
            </w:pPr>
            <w:r>
              <w:rPr>
                <w:lang w:eastAsia="en-AU"/>
              </w:rPr>
              <w:t>4.71791</w:t>
            </w:r>
          </w:p>
        </w:tc>
        <w:tc>
          <w:tcPr>
            <w:tcW w:w="1089" w:type="dxa"/>
            <w:tcBorders>
              <w:top w:val="nil"/>
              <w:left w:val="nil"/>
              <w:bottom w:val="nil"/>
              <w:right w:val="nil"/>
            </w:tcBorders>
          </w:tcPr>
          <w:p w14:paraId="6E132AC3" w14:textId="77777777" w:rsidR="00077066" w:rsidRDefault="00077066" w:rsidP="00077066">
            <w:pPr>
              <w:pStyle w:val="TableText"/>
            </w:pPr>
            <w:r>
              <w:rPr>
                <w:lang w:eastAsia="en-AU"/>
              </w:rPr>
              <w:t>4.72041</w:t>
            </w:r>
          </w:p>
        </w:tc>
        <w:tc>
          <w:tcPr>
            <w:tcW w:w="1090" w:type="dxa"/>
            <w:tcBorders>
              <w:top w:val="nil"/>
              <w:left w:val="nil"/>
              <w:bottom w:val="nil"/>
              <w:right w:val="nil"/>
            </w:tcBorders>
          </w:tcPr>
          <w:p w14:paraId="705C7EF0" w14:textId="77777777" w:rsidR="00077066" w:rsidRDefault="00077066" w:rsidP="00077066">
            <w:pPr>
              <w:pStyle w:val="TableText"/>
            </w:pPr>
            <w:r>
              <w:rPr>
                <w:lang w:eastAsia="en-AU"/>
              </w:rPr>
              <w:t>4.72278</w:t>
            </w:r>
          </w:p>
        </w:tc>
        <w:tc>
          <w:tcPr>
            <w:tcW w:w="1090" w:type="dxa"/>
            <w:tcBorders>
              <w:top w:val="nil"/>
              <w:left w:val="nil"/>
              <w:bottom w:val="nil"/>
              <w:right w:val="nil"/>
            </w:tcBorders>
          </w:tcPr>
          <w:p w14:paraId="277EA005" w14:textId="77777777" w:rsidR="00077066" w:rsidRDefault="00077066" w:rsidP="00077066">
            <w:pPr>
              <w:pStyle w:val="TableText"/>
            </w:pPr>
            <w:r>
              <w:rPr>
                <w:lang w:eastAsia="en-AU"/>
              </w:rPr>
              <w:t>4.72504</w:t>
            </w:r>
          </w:p>
        </w:tc>
        <w:tc>
          <w:tcPr>
            <w:tcW w:w="1091" w:type="dxa"/>
            <w:tcBorders>
              <w:top w:val="nil"/>
              <w:left w:val="nil"/>
              <w:bottom w:val="nil"/>
              <w:right w:val="nil"/>
            </w:tcBorders>
          </w:tcPr>
          <w:p w14:paraId="3FCDA9C5" w14:textId="77777777" w:rsidR="00077066" w:rsidRDefault="00077066" w:rsidP="00077066">
            <w:pPr>
              <w:pStyle w:val="TableText"/>
            </w:pPr>
            <w:r>
              <w:rPr>
                <w:lang w:eastAsia="en-AU"/>
              </w:rPr>
              <w:t>4.72718</w:t>
            </w:r>
          </w:p>
        </w:tc>
        <w:tc>
          <w:tcPr>
            <w:tcW w:w="1092" w:type="dxa"/>
            <w:tcBorders>
              <w:top w:val="nil"/>
              <w:left w:val="nil"/>
              <w:bottom w:val="nil"/>
              <w:right w:val="nil"/>
            </w:tcBorders>
          </w:tcPr>
          <w:p w14:paraId="4FF6CF1F" w14:textId="77777777" w:rsidR="00077066" w:rsidRDefault="00077066" w:rsidP="00077066">
            <w:pPr>
              <w:pStyle w:val="TableText"/>
            </w:pPr>
            <w:r>
              <w:rPr>
                <w:lang w:eastAsia="en-AU"/>
              </w:rPr>
              <w:t>4.72921</w:t>
            </w:r>
          </w:p>
        </w:tc>
        <w:tc>
          <w:tcPr>
            <w:tcW w:w="1092" w:type="dxa"/>
            <w:tcBorders>
              <w:top w:val="nil"/>
              <w:left w:val="nil"/>
              <w:bottom w:val="nil"/>
              <w:right w:val="nil"/>
            </w:tcBorders>
          </w:tcPr>
          <w:p w14:paraId="4A74A8F6" w14:textId="77777777" w:rsidR="00077066" w:rsidRDefault="00077066" w:rsidP="00077066">
            <w:pPr>
              <w:pStyle w:val="TableText"/>
            </w:pPr>
            <w:r>
              <w:rPr>
                <w:lang w:eastAsia="en-AU"/>
              </w:rPr>
              <w:t>4.73114</w:t>
            </w:r>
          </w:p>
        </w:tc>
        <w:tc>
          <w:tcPr>
            <w:tcW w:w="1095" w:type="dxa"/>
            <w:tcBorders>
              <w:top w:val="nil"/>
              <w:left w:val="nil"/>
              <w:bottom w:val="nil"/>
              <w:right w:val="nil"/>
            </w:tcBorders>
          </w:tcPr>
          <w:p w14:paraId="7882B0E4" w14:textId="77777777" w:rsidR="00077066" w:rsidRDefault="00077066" w:rsidP="00077066">
            <w:pPr>
              <w:pStyle w:val="TableText"/>
            </w:pPr>
            <w:r>
              <w:rPr>
                <w:lang w:eastAsia="en-AU"/>
              </w:rPr>
              <w:t>4.73298</w:t>
            </w:r>
          </w:p>
        </w:tc>
        <w:tc>
          <w:tcPr>
            <w:tcW w:w="1095" w:type="dxa"/>
            <w:tcBorders>
              <w:top w:val="nil"/>
              <w:left w:val="nil"/>
              <w:bottom w:val="nil"/>
              <w:right w:val="nil"/>
            </w:tcBorders>
          </w:tcPr>
          <w:p w14:paraId="48C91EA0" w14:textId="77777777" w:rsidR="00077066" w:rsidRDefault="00077066" w:rsidP="00077066">
            <w:pPr>
              <w:pStyle w:val="TableText"/>
            </w:pPr>
            <w:r>
              <w:rPr>
                <w:lang w:eastAsia="en-AU"/>
              </w:rPr>
              <w:t>4.73472</w:t>
            </w:r>
          </w:p>
        </w:tc>
        <w:tc>
          <w:tcPr>
            <w:tcW w:w="1095" w:type="dxa"/>
            <w:tcBorders>
              <w:top w:val="nil"/>
              <w:left w:val="nil"/>
              <w:bottom w:val="nil"/>
              <w:right w:val="nil"/>
            </w:tcBorders>
          </w:tcPr>
          <w:p w14:paraId="66A8CD71" w14:textId="77777777" w:rsidR="00077066" w:rsidRDefault="00077066" w:rsidP="00077066">
            <w:pPr>
              <w:pStyle w:val="TableText"/>
            </w:pPr>
            <w:r>
              <w:rPr>
                <w:lang w:eastAsia="en-AU"/>
              </w:rPr>
              <w:t>4.73638</w:t>
            </w:r>
          </w:p>
        </w:tc>
        <w:tc>
          <w:tcPr>
            <w:tcW w:w="1092" w:type="dxa"/>
            <w:tcBorders>
              <w:top w:val="nil"/>
              <w:left w:val="nil"/>
              <w:bottom w:val="nil"/>
              <w:right w:val="nil"/>
            </w:tcBorders>
          </w:tcPr>
          <w:p w14:paraId="74DE68C6" w14:textId="77777777" w:rsidR="00077066" w:rsidRDefault="00077066" w:rsidP="00077066">
            <w:pPr>
              <w:pStyle w:val="TableText"/>
            </w:pPr>
            <w:r>
              <w:rPr>
                <w:lang w:eastAsia="en-AU"/>
              </w:rPr>
              <w:t>4.73795</w:t>
            </w:r>
          </w:p>
        </w:tc>
        <w:tc>
          <w:tcPr>
            <w:tcW w:w="1092" w:type="dxa"/>
            <w:tcBorders>
              <w:top w:val="nil"/>
              <w:left w:val="nil"/>
              <w:bottom w:val="nil"/>
              <w:right w:val="nil"/>
            </w:tcBorders>
          </w:tcPr>
          <w:p w14:paraId="13667662" w14:textId="77777777" w:rsidR="00077066" w:rsidRDefault="00077066" w:rsidP="00077066">
            <w:pPr>
              <w:pStyle w:val="TableText"/>
            </w:pPr>
            <w:r>
              <w:rPr>
                <w:lang w:eastAsia="en-AU"/>
              </w:rPr>
              <w:t>4.73945</w:t>
            </w:r>
          </w:p>
        </w:tc>
      </w:tr>
      <w:tr w:rsidR="00077066" w14:paraId="63D100DA" w14:textId="77777777">
        <w:trPr>
          <w:trHeight w:val="221"/>
        </w:trPr>
        <w:tc>
          <w:tcPr>
            <w:tcW w:w="750" w:type="dxa"/>
            <w:tcBorders>
              <w:top w:val="nil"/>
              <w:left w:val="nil"/>
              <w:bottom w:val="nil"/>
              <w:right w:val="nil"/>
            </w:tcBorders>
          </w:tcPr>
          <w:p w14:paraId="70A41E28" w14:textId="77777777" w:rsidR="00077066" w:rsidRDefault="00077066" w:rsidP="00077066">
            <w:pPr>
              <w:pStyle w:val="TableText"/>
            </w:pPr>
            <w:r>
              <w:rPr>
                <w:lang w:eastAsia="en-AU"/>
              </w:rPr>
              <w:t>54</w:t>
            </w:r>
          </w:p>
        </w:tc>
        <w:tc>
          <w:tcPr>
            <w:tcW w:w="1087" w:type="dxa"/>
            <w:tcBorders>
              <w:top w:val="nil"/>
              <w:left w:val="nil"/>
              <w:bottom w:val="nil"/>
              <w:right w:val="nil"/>
            </w:tcBorders>
          </w:tcPr>
          <w:p w14:paraId="6325E03C" w14:textId="77777777" w:rsidR="00077066" w:rsidRDefault="00077066" w:rsidP="00077066">
            <w:pPr>
              <w:pStyle w:val="TableText"/>
            </w:pPr>
            <w:r>
              <w:rPr>
                <w:lang w:eastAsia="en-AU"/>
              </w:rPr>
              <w:t>5.02945</w:t>
            </w:r>
          </w:p>
        </w:tc>
        <w:tc>
          <w:tcPr>
            <w:tcW w:w="1087" w:type="dxa"/>
            <w:tcBorders>
              <w:top w:val="nil"/>
              <w:left w:val="nil"/>
              <w:bottom w:val="nil"/>
              <w:right w:val="nil"/>
            </w:tcBorders>
          </w:tcPr>
          <w:p w14:paraId="3F1859CE" w14:textId="77777777" w:rsidR="00077066" w:rsidRDefault="00077066" w:rsidP="00077066">
            <w:pPr>
              <w:pStyle w:val="TableText"/>
            </w:pPr>
            <w:r>
              <w:rPr>
                <w:lang w:eastAsia="en-AU"/>
              </w:rPr>
              <w:t>5.02945</w:t>
            </w:r>
          </w:p>
        </w:tc>
        <w:tc>
          <w:tcPr>
            <w:tcW w:w="1089" w:type="dxa"/>
            <w:tcBorders>
              <w:top w:val="nil"/>
              <w:left w:val="nil"/>
              <w:bottom w:val="nil"/>
              <w:right w:val="nil"/>
            </w:tcBorders>
          </w:tcPr>
          <w:p w14:paraId="2439FEEB" w14:textId="77777777" w:rsidR="00077066" w:rsidRDefault="00077066" w:rsidP="00077066">
            <w:pPr>
              <w:pStyle w:val="TableText"/>
            </w:pPr>
            <w:r>
              <w:rPr>
                <w:lang w:eastAsia="en-AU"/>
              </w:rPr>
              <w:t>5.02945</w:t>
            </w:r>
          </w:p>
        </w:tc>
        <w:tc>
          <w:tcPr>
            <w:tcW w:w="1090" w:type="dxa"/>
            <w:tcBorders>
              <w:top w:val="nil"/>
              <w:left w:val="nil"/>
              <w:bottom w:val="nil"/>
              <w:right w:val="nil"/>
            </w:tcBorders>
          </w:tcPr>
          <w:p w14:paraId="5FF530FF" w14:textId="77777777" w:rsidR="00077066" w:rsidRDefault="00077066" w:rsidP="00077066">
            <w:pPr>
              <w:pStyle w:val="TableText"/>
            </w:pPr>
            <w:r>
              <w:rPr>
                <w:lang w:eastAsia="en-AU"/>
              </w:rPr>
              <w:t>5.02945</w:t>
            </w:r>
          </w:p>
        </w:tc>
        <w:tc>
          <w:tcPr>
            <w:tcW w:w="1090" w:type="dxa"/>
            <w:tcBorders>
              <w:top w:val="nil"/>
              <w:left w:val="nil"/>
              <w:bottom w:val="nil"/>
              <w:right w:val="nil"/>
            </w:tcBorders>
          </w:tcPr>
          <w:p w14:paraId="5C65863E" w14:textId="77777777" w:rsidR="00077066" w:rsidRDefault="00077066" w:rsidP="00077066">
            <w:pPr>
              <w:pStyle w:val="TableText"/>
            </w:pPr>
            <w:r>
              <w:rPr>
                <w:lang w:eastAsia="en-AU"/>
              </w:rPr>
              <w:t>5.02945</w:t>
            </w:r>
          </w:p>
        </w:tc>
        <w:tc>
          <w:tcPr>
            <w:tcW w:w="1091" w:type="dxa"/>
            <w:tcBorders>
              <w:top w:val="nil"/>
              <w:left w:val="nil"/>
              <w:bottom w:val="nil"/>
              <w:right w:val="nil"/>
            </w:tcBorders>
          </w:tcPr>
          <w:p w14:paraId="3DDBF009"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3994583F"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0B0A2D99"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20840FB7"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055B9DC0" w14:textId="77777777" w:rsidR="00077066" w:rsidRDefault="00077066" w:rsidP="00077066">
            <w:pPr>
              <w:pStyle w:val="TableText"/>
            </w:pPr>
            <w:r>
              <w:rPr>
                <w:lang w:eastAsia="en-AU"/>
              </w:rPr>
              <w:t>5.02945</w:t>
            </w:r>
          </w:p>
        </w:tc>
        <w:tc>
          <w:tcPr>
            <w:tcW w:w="1095" w:type="dxa"/>
            <w:tcBorders>
              <w:top w:val="nil"/>
              <w:left w:val="nil"/>
              <w:bottom w:val="nil"/>
              <w:right w:val="nil"/>
            </w:tcBorders>
          </w:tcPr>
          <w:p w14:paraId="26BF800E"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1BA0607F" w14:textId="77777777" w:rsidR="00077066" w:rsidRDefault="00077066" w:rsidP="00077066">
            <w:pPr>
              <w:pStyle w:val="TableText"/>
            </w:pPr>
            <w:r>
              <w:rPr>
                <w:lang w:eastAsia="en-AU"/>
              </w:rPr>
              <w:t>5.02945</w:t>
            </w:r>
          </w:p>
        </w:tc>
        <w:tc>
          <w:tcPr>
            <w:tcW w:w="1092" w:type="dxa"/>
            <w:tcBorders>
              <w:top w:val="nil"/>
              <w:left w:val="nil"/>
              <w:bottom w:val="nil"/>
              <w:right w:val="nil"/>
            </w:tcBorders>
          </w:tcPr>
          <w:p w14:paraId="72A29F95" w14:textId="77777777" w:rsidR="00077066" w:rsidRDefault="00077066" w:rsidP="00077066">
            <w:pPr>
              <w:pStyle w:val="TableText"/>
            </w:pPr>
            <w:r>
              <w:rPr>
                <w:lang w:eastAsia="en-AU"/>
              </w:rPr>
              <w:t>5.02945</w:t>
            </w:r>
          </w:p>
        </w:tc>
      </w:tr>
      <w:tr w:rsidR="00077066" w14:paraId="3C3A27B9" w14:textId="77777777">
        <w:trPr>
          <w:trHeight w:val="221"/>
        </w:trPr>
        <w:tc>
          <w:tcPr>
            <w:tcW w:w="750" w:type="dxa"/>
            <w:tcBorders>
              <w:top w:val="nil"/>
              <w:left w:val="nil"/>
              <w:bottom w:val="nil"/>
              <w:right w:val="nil"/>
            </w:tcBorders>
          </w:tcPr>
          <w:p w14:paraId="641A906C" w14:textId="77777777" w:rsidR="00077066" w:rsidRDefault="00077066" w:rsidP="00077066">
            <w:pPr>
              <w:pStyle w:val="TableText"/>
            </w:pPr>
            <w:r>
              <w:rPr>
                <w:lang w:eastAsia="en-AU"/>
              </w:rPr>
              <w:t>55</w:t>
            </w:r>
          </w:p>
        </w:tc>
        <w:tc>
          <w:tcPr>
            <w:tcW w:w="1087" w:type="dxa"/>
            <w:tcBorders>
              <w:top w:val="nil"/>
              <w:left w:val="nil"/>
              <w:bottom w:val="nil"/>
              <w:right w:val="nil"/>
            </w:tcBorders>
          </w:tcPr>
          <w:p w14:paraId="6A236848" w14:textId="77777777" w:rsidR="00077066" w:rsidRDefault="00077066" w:rsidP="00077066">
            <w:pPr>
              <w:pStyle w:val="TableText"/>
            </w:pPr>
            <w:r>
              <w:rPr>
                <w:lang w:eastAsia="en-AU"/>
              </w:rPr>
              <w:t>8.45022</w:t>
            </w:r>
          </w:p>
        </w:tc>
        <w:tc>
          <w:tcPr>
            <w:tcW w:w="1087" w:type="dxa"/>
            <w:tcBorders>
              <w:top w:val="nil"/>
              <w:left w:val="nil"/>
              <w:bottom w:val="nil"/>
              <w:right w:val="nil"/>
            </w:tcBorders>
          </w:tcPr>
          <w:p w14:paraId="6B648552" w14:textId="77777777" w:rsidR="00077066" w:rsidRDefault="00077066" w:rsidP="00077066">
            <w:pPr>
              <w:pStyle w:val="TableText"/>
            </w:pPr>
            <w:r>
              <w:rPr>
                <w:lang w:eastAsia="en-AU"/>
              </w:rPr>
              <w:t>8.45022</w:t>
            </w:r>
          </w:p>
        </w:tc>
        <w:tc>
          <w:tcPr>
            <w:tcW w:w="1089" w:type="dxa"/>
            <w:tcBorders>
              <w:top w:val="nil"/>
              <w:left w:val="nil"/>
              <w:bottom w:val="nil"/>
              <w:right w:val="nil"/>
            </w:tcBorders>
          </w:tcPr>
          <w:p w14:paraId="0A5B7B9A" w14:textId="77777777" w:rsidR="00077066" w:rsidRDefault="00077066" w:rsidP="00077066">
            <w:pPr>
              <w:pStyle w:val="TableText"/>
            </w:pPr>
            <w:r>
              <w:rPr>
                <w:lang w:eastAsia="en-AU"/>
              </w:rPr>
              <w:t>8.45022</w:t>
            </w:r>
          </w:p>
        </w:tc>
        <w:tc>
          <w:tcPr>
            <w:tcW w:w="1090" w:type="dxa"/>
            <w:tcBorders>
              <w:top w:val="nil"/>
              <w:left w:val="nil"/>
              <w:bottom w:val="nil"/>
              <w:right w:val="nil"/>
            </w:tcBorders>
          </w:tcPr>
          <w:p w14:paraId="72A16A21" w14:textId="77777777" w:rsidR="00077066" w:rsidRDefault="00077066" w:rsidP="00077066">
            <w:pPr>
              <w:pStyle w:val="TableText"/>
            </w:pPr>
            <w:r>
              <w:rPr>
                <w:lang w:eastAsia="en-AU"/>
              </w:rPr>
              <w:t>8.45022</w:t>
            </w:r>
          </w:p>
        </w:tc>
        <w:tc>
          <w:tcPr>
            <w:tcW w:w="1090" w:type="dxa"/>
            <w:tcBorders>
              <w:top w:val="nil"/>
              <w:left w:val="nil"/>
              <w:bottom w:val="nil"/>
              <w:right w:val="nil"/>
            </w:tcBorders>
          </w:tcPr>
          <w:p w14:paraId="3571741E" w14:textId="77777777" w:rsidR="00077066" w:rsidRDefault="00077066" w:rsidP="00077066">
            <w:pPr>
              <w:pStyle w:val="TableText"/>
            </w:pPr>
            <w:r>
              <w:rPr>
                <w:lang w:eastAsia="en-AU"/>
              </w:rPr>
              <w:t>8.45022</w:t>
            </w:r>
          </w:p>
        </w:tc>
        <w:tc>
          <w:tcPr>
            <w:tcW w:w="1091" w:type="dxa"/>
            <w:tcBorders>
              <w:top w:val="nil"/>
              <w:left w:val="nil"/>
              <w:bottom w:val="nil"/>
              <w:right w:val="nil"/>
            </w:tcBorders>
          </w:tcPr>
          <w:p w14:paraId="5C806DC0"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45FF4A32"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6DCE4C22"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1E4BAABE"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57E1EE33" w14:textId="77777777" w:rsidR="00077066" w:rsidRDefault="00077066" w:rsidP="00077066">
            <w:pPr>
              <w:pStyle w:val="TableText"/>
            </w:pPr>
            <w:r>
              <w:rPr>
                <w:lang w:eastAsia="en-AU"/>
              </w:rPr>
              <w:t>8.45022</w:t>
            </w:r>
          </w:p>
        </w:tc>
        <w:tc>
          <w:tcPr>
            <w:tcW w:w="1095" w:type="dxa"/>
            <w:tcBorders>
              <w:top w:val="nil"/>
              <w:left w:val="nil"/>
              <w:bottom w:val="nil"/>
              <w:right w:val="nil"/>
            </w:tcBorders>
          </w:tcPr>
          <w:p w14:paraId="117BF6B1"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5BB3A7CF" w14:textId="77777777" w:rsidR="00077066" w:rsidRDefault="00077066" w:rsidP="00077066">
            <w:pPr>
              <w:pStyle w:val="TableText"/>
            </w:pPr>
            <w:r>
              <w:rPr>
                <w:lang w:eastAsia="en-AU"/>
              </w:rPr>
              <w:t>8.45022</w:t>
            </w:r>
          </w:p>
        </w:tc>
        <w:tc>
          <w:tcPr>
            <w:tcW w:w="1092" w:type="dxa"/>
            <w:tcBorders>
              <w:top w:val="nil"/>
              <w:left w:val="nil"/>
              <w:bottom w:val="nil"/>
              <w:right w:val="nil"/>
            </w:tcBorders>
          </w:tcPr>
          <w:p w14:paraId="1639A34B" w14:textId="77777777" w:rsidR="00077066" w:rsidRDefault="00077066" w:rsidP="00077066">
            <w:pPr>
              <w:pStyle w:val="TableText"/>
            </w:pPr>
            <w:r>
              <w:rPr>
                <w:lang w:eastAsia="en-AU"/>
              </w:rPr>
              <w:t>8.45022</w:t>
            </w:r>
          </w:p>
        </w:tc>
      </w:tr>
      <w:tr w:rsidR="00077066" w14:paraId="6BD5ACCB" w14:textId="77777777">
        <w:trPr>
          <w:trHeight w:val="221"/>
        </w:trPr>
        <w:tc>
          <w:tcPr>
            <w:tcW w:w="750" w:type="dxa"/>
            <w:tcBorders>
              <w:top w:val="nil"/>
              <w:left w:val="nil"/>
              <w:bottom w:val="nil"/>
              <w:right w:val="nil"/>
            </w:tcBorders>
          </w:tcPr>
          <w:p w14:paraId="1E12B5E2" w14:textId="77777777" w:rsidR="00077066" w:rsidRDefault="00077066" w:rsidP="00077066">
            <w:pPr>
              <w:pStyle w:val="TableText"/>
            </w:pPr>
            <w:r>
              <w:rPr>
                <w:lang w:eastAsia="en-AU"/>
              </w:rPr>
              <w:t>56</w:t>
            </w:r>
          </w:p>
        </w:tc>
        <w:tc>
          <w:tcPr>
            <w:tcW w:w="1087" w:type="dxa"/>
            <w:tcBorders>
              <w:top w:val="nil"/>
              <w:left w:val="nil"/>
              <w:bottom w:val="nil"/>
              <w:right w:val="nil"/>
            </w:tcBorders>
          </w:tcPr>
          <w:p w14:paraId="4ED85221" w14:textId="77777777" w:rsidR="00077066" w:rsidRDefault="00077066" w:rsidP="00077066">
            <w:pPr>
              <w:pStyle w:val="TableText"/>
            </w:pPr>
            <w:r>
              <w:rPr>
                <w:lang w:eastAsia="en-AU"/>
              </w:rPr>
              <w:t>8.81293</w:t>
            </w:r>
          </w:p>
        </w:tc>
        <w:tc>
          <w:tcPr>
            <w:tcW w:w="1087" w:type="dxa"/>
            <w:tcBorders>
              <w:top w:val="nil"/>
              <w:left w:val="nil"/>
              <w:bottom w:val="nil"/>
              <w:right w:val="nil"/>
            </w:tcBorders>
          </w:tcPr>
          <w:p w14:paraId="5BD38A36" w14:textId="77777777" w:rsidR="00077066" w:rsidRDefault="00077066" w:rsidP="00077066">
            <w:pPr>
              <w:pStyle w:val="TableText"/>
            </w:pPr>
            <w:r>
              <w:rPr>
                <w:lang w:eastAsia="en-AU"/>
              </w:rPr>
              <w:t>8.81293</w:t>
            </w:r>
          </w:p>
        </w:tc>
        <w:tc>
          <w:tcPr>
            <w:tcW w:w="1089" w:type="dxa"/>
            <w:tcBorders>
              <w:top w:val="nil"/>
              <w:left w:val="nil"/>
              <w:bottom w:val="nil"/>
              <w:right w:val="nil"/>
            </w:tcBorders>
          </w:tcPr>
          <w:p w14:paraId="5D6A2BBB" w14:textId="77777777" w:rsidR="00077066" w:rsidRDefault="00077066" w:rsidP="00077066">
            <w:pPr>
              <w:pStyle w:val="TableText"/>
            </w:pPr>
            <w:r>
              <w:rPr>
                <w:lang w:eastAsia="en-AU"/>
              </w:rPr>
              <w:t>8.81293</w:t>
            </w:r>
          </w:p>
        </w:tc>
        <w:tc>
          <w:tcPr>
            <w:tcW w:w="1090" w:type="dxa"/>
            <w:tcBorders>
              <w:top w:val="nil"/>
              <w:left w:val="nil"/>
              <w:bottom w:val="nil"/>
              <w:right w:val="nil"/>
            </w:tcBorders>
          </w:tcPr>
          <w:p w14:paraId="4D1C9746" w14:textId="77777777" w:rsidR="00077066" w:rsidRDefault="00077066" w:rsidP="00077066">
            <w:pPr>
              <w:pStyle w:val="TableText"/>
            </w:pPr>
            <w:r>
              <w:rPr>
                <w:lang w:eastAsia="en-AU"/>
              </w:rPr>
              <w:t>8.81293</w:t>
            </w:r>
          </w:p>
        </w:tc>
        <w:tc>
          <w:tcPr>
            <w:tcW w:w="1090" w:type="dxa"/>
            <w:tcBorders>
              <w:top w:val="nil"/>
              <w:left w:val="nil"/>
              <w:bottom w:val="nil"/>
              <w:right w:val="nil"/>
            </w:tcBorders>
          </w:tcPr>
          <w:p w14:paraId="5CE4394F" w14:textId="77777777" w:rsidR="00077066" w:rsidRDefault="00077066" w:rsidP="00077066">
            <w:pPr>
              <w:pStyle w:val="TableText"/>
            </w:pPr>
            <w:r>
              <w:rPr>
                <w:lang w:eastAsia="en-AU"/>
              </w:rPr>
              <w:t>8.81293</w:t>
            </w:r>
          </w:p>
        </w:tc>
        <w:tc>
          <w:tcPr>
            <w:tcW w:w="1091" w:type="dxa"/>
            <w:tcBorders>
              <w:top w:val="nil"/>
              <w:left w:val="nil"/>
              <w:bottom w:val="nil"/>
              <w:right w:val="nil"/>
            </w:tcBorders>
          </w:tcPr>
          <w:p w14:paraId="3A778695"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1672D7C6"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4ECC9202"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190A30B8"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36FBBC17" w14:textId="77777777" w:rsidR="00077066" w:rsidRDefault="00077066" w:rsidP="00077066">
            <w:pPr>
              <w:pStyle w:val="TableText"/>
            </w:pPr>
            <w:r>
              <w:rPr>
                <w:lang w:eastAsia="en-AU"/>
              </w:rPr>
              <w:t>8.81293</w:t>
            </w:r>
          </w:p>
        </w:tc>
        <w:tc>
          <w:tcPr>
            <w:tcW w:w="1095" w:type="dxa"/>
            <w:tcBorders>
              <w:top w:val="nil"/>
              <w:left w:val="nil"/>
              <w:bottom w:val="nil"/>
              <w:right w:val="nil"/>
            </w:tcBorders>
          </w:tcPr>
          <w:p w14:paraId="726B8F80"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236D16D7" w14:textId="77777777" w:rsidR="00077066" w:rsidRDefault="00077066" w:rsidP="00077066">
            <w:pPr>
              <w:pStyle w:val="TableText"/>
            </w:pPr>
            <w:r>
              <w:rPr>
                <w:lang w:eastAsia="en-AU"/>
              </w:rPr>
              <w:t>8.81293</w:t>
            </w:r>
          </w:p>
        </w:tc>
        <w:tc>
          <w:tcPr>
            <w:tcW w:w="1092" w:type="dxa"/>
            <w:tcBorders>
              <w:top w:val="nil"/>
              <w:left w:val="nil"/>
              <w:bottom w:val="nil"/>
              <w:right w:val="nil"/>
            </w:tcBorders>
          </w:tcPr>
          <w:p w14:paraId="2B11FAF7" w14:textId="77777777" w:rsidR="00077066" w:rsidRDefault="00077066" w:rsidP="00077066">
            <w:pPr>
              <w:pStyle w:val="TableText"/>
            </w:pPr>
            <w:r>
              <w:rPr>
                <w:lang w:eastAsia="en-AU"/>
              </w:rPr>
              <w:t>8.81293</w:t>
            </w:r>
          </w:p>
        </w:tc>
      </w:tr>
      <w:tr w:rsidR="00077066" w14:paraId="7C0A74FA" w14:textId="77777777">
        <w:trPr>
          <w:trHeight w:val="221"/>
        </w:trPr>
        <w:tc>
          <w:tcPr>
            <w:tcW w:w="750" w:type="dxa"/>
            <w:tcBorders>
              <w:top w:val="nil"/>
              <w:left w:val="nil"/>
              <w:bottom w:val="nil"/>
              <w:right w:val="nil"/>
            </w:tcBorders>
          </w:tcPr>
          <w:p w14:paraId="7F52EA7E" w14:textId="77777777" w:rsidR="00077066" w:rsidRDefault="00077066" w:rsidP="00077066">
            <w:pPr>
              <w:pStyle w:val="TableText"/>
            </w:pPr>
            <w:r>
              <w:rPr>
                <w:lang w:eastAsia="en-AU"/>
              </w:rPr>
              <w:t>57</w:t>
            </w:r>
          </w:p>
        </w:tc>
        <w:tc>
          <w:tcPr>
            <w:tcW w:w="1087" w:type="dxa"/>
            <w:tcBorders>
              <w:top w:val="nil"/>
              <w:left w:val="nil"/>
              <w:bottom w:val="nil"/>
              <w:right w:val="nil"/>
            </w:tcBorders>
          </w:tcPr>
          <w:p w14:paraId="2AFAE2A1" w14:textId="77777777" w:rsidR="00077066" w:rsidRDefault="00077066" w:rsidP="00077066">
            <w:pPr>
              <w:pStyle w:val="TableText"/>
            </w:pPr>
            <w:r>
              <w:rPr>
                <w:lang w:eastAsia="en-AU"/>
              </w:rPr>
              <w:t>9.23518</w:t>
            </w:r>
          </w:p>
        </w:tc>
        <w:tc>
          <w:tcPr>
            <w:tcW w:w="1087" w:type="dxa"/>
            <w:tcBorders>
              <w:top w:val="nil"/>
              <w:left w:val="nil"/>
              <w:bottom w:val="nil"/>
              <w:right w:val="nil"/>
            </w:tcBorders>
          </w:tcPr>
          <w:p w14:paraId="75D501E4" w14:textId="77777777" w:rsidR="00077066" w:rsidRDefault="00077066" w:rsidP="00077066">
            <w:pPr>
              <w:pStyle w:val="TableText"/>
            </w:pPr>
            <w:r>
              <w:rPr>
                <w:lang w:eastAsia="en-AU"/>
              </w:rPr>
              <w:t>9.23518</w:t>
            </w:r>
          </w:p>
        </w:tc>
        <w:tc>
          <w:tcPr>
            <w:tcW w:w="1089" w:type="dxa"/>
            <w:tcBorders>
              <w:top w:val="nil"/>
              <w:left w:val="nil"/>
              <w:bottom w:val="nil"/>
              <w:right w:val="nil"/>
            </w:tcBorders>
          </w:tcPr>
          <w:p w14:paraId="07B68C01"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0125C5BA"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211F2F5D" w14:textId="77777777" w:rsidR="00077066" w:rsidRDefault="00077066" w:rsidP="00077066">
            <w:pPr>
              <w:pStyle w:val="TableText"/>
            </w:pPr>
            <w:r>
              <w:rPr>
                <w:lang w:eastAsia="en-AU"/>
              </w:rPr>
              <w:t>9.23518</w:t>
            </w:r>
          </w:p>
        </w:tc>
        <w:tc>
          <w:tcPr>
            <w:tcW w:w="1091" w:type="dxa"/>
            <w:tcBorders>
              <w:top w:val="nil"/>
              <w:left w:val="nil"/>
              <w:bottom w:val="nil"/>
              <w:right w:val="nil"/>
            </w:tcBorders>
          </w:tcPr>
          <w:p w14:paraId="4468BE81"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0161374B"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0992DA91"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61D7A77E"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294188AB" w14:textId="77777777" w:rsidR="00077066" w:rsidRDefault="00077066" w:rsidP="00077066">
            <w:pPr>
              <w:pStyle w:val="TableText"/>
            </w:pPr>
            <w:r>
              <w:rPr>
                <w:lang w:eastAsia="en-AU"/>
              </w:rPr>
              <w:t>9.23518</w:t>
            </w:r>
          </w:p>
        </w:tc>
        <w:tc>
          <w:tcPr>
            <w:tcW w:w="1095" w:type="dxa"/>
            <w:tcBorders>
              <w:top w:val="nil"/>
              <w:left w:val="nil"/>
              <w:bottom w:val="nil"/>
              <w:right w:val="nil"/>
            </w:tcBorders>
          </w:tcPr>
          <w:p w14:paraId="5224DBE4"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6B149683" w14:textId="77777777" w:rsidR="00077066" w:rsidRDefault="00077066" w:rsidP="00077066">
            <w:pPr>
              <w:pStyle w:val="TableText"/>
            </w:pPr>
            <w:r>
              <w:rPr>
                <w:lang w:eastAsia="en-AU"/>
              </w:rPr>
              <w:t>9.23518</w:t>
            </w:r>
          </w:p>
        </w:tc>
        <w:tc>
          <w:tcPr>
            <w:tcW w:w="1092" w:type="dxa"/>
            <w:tcBorders>
              <w:top w:val="nil"/>
              <w:left w:val="nil"/>
              <w:bottom w:val="nil"/>
              <w:right w:val="nil"/>
            </w:tcBorders>
          </w:tcPr>
          <w:p w14:paraId="0FDF13E2" w14:textId="77777777" w:rsidR="00077066" w:rsidRDefault="00077066" w:rsidP="00077066">
            <w:pPr>
              <w:pStyle w:val="TableText"/>
            </w:pPr>
            <w:r>
              <w:rPr>
                <w:lang w:eastAsia="en-AU"/>
              </w:rPr>
              <w:t>9.23518</w:t>
            </w:r>
          </w:p>
        </w:tc>
      </w:tr>
      <w:tr w:rsidR="00077066" w14:paraId="6DCA4885" w14:textId="77777777">
        <w:trPr>
          <w:trHeight w:val="221"/>
        </w:trPr>
        <w:tc>
          <w:tcPr>
            <w:tcW w:w="750" w:type="dxa"/>
            <w:tcBorders>
              <w:top w:val="nil"/>
              <w:left w:val="nil"/>
              <w:bottom w:val="nil"/>
              <w:right w:val="nil"/>
            </w:tcBorders>
          </w:tcPr>
          <w:p w14:paraId="38369DA5" w14:textId="77777777" w:rsidR="00077066" w:rsidRDefault="00077066" w:rsidP="00077066">
            <w:pPr>
              <w:pStyle w:val="TableText"/>
            </w:pPr>
            <w:r>
              <w:rPr>
                <w:lang w:eastAsia="en-AU"/>
              </w:rPr>
              <w:t>58</w:t>
            </w:r>
          </w:p>
        </w:tc>
        <w:tc>
          <w:tcPr>
            <w:tcW w:w="1087" w:type="dxa"/>
            <w:tcBorders>
              <w:top w:val="nil"/>
              <w:left w:val="nil"/>
              <w:bottom w:val="nil"/>
              <w:right w:val="nil"/>
            </w:tcBorders>
          </w:tcPr>
          <w:p w14:paraId="224AA27A" w14:textId="77777777" w:rsidR="00077066" w:rsidRDefault="00077066" w:rsidP="00077066">
            <w:pPr>
              <w:pStyle w:val="TableText"/>
            </w:pPr>
            <w:r>
              <w:rPr>
                <w:lang w:eastAsia="en-AU"/>
              </w:rPr>
              <w:t>9.62418</w:t>
            </w:r>
          </w:p>
        </w:tc>
        <w:tc>
          <w:tcPr>
            <w:tcW w:w="1087" w:type="dxa"/>
            <w:tcBorders>
              <w:top w:val="nil"/>
              <w:left w:val="nil"/>
              <w:bottom w:val="nil"/>
              <w:right w:val="nil"/>
            </w:tcBorders>
          </w:tcPr>
          <w:p w14:paraId="2447EC80" w14:textId="77777777" w:rsidR="00077066" w:rsidRDefault="00077066" w:rsidP="00077066">
            <w:pPr>
              <w:pStyle w:val="TableText"/>
            </w:pPr>
            <w:r>
              <w:rPr>
                <w:lang w:eastAsia="en-AU"/>
              </w:rPr>
              <w:t>9.62418</w:t>
            </w:r>
          </w:p>
        </w:tc>
        <w:tc>
          <w:tcPr>
            <w:tcW w:w="1089" w:type="dxa"/>
            <w:tcBorders>
              <w:top w:val="nil"/>
              <w:left w:val="nil"/>
              <w:bottom w:val="nil"/>
              <w:right w:val="nil"/>
            </w:tcBorders>
          </w:tcPr>
          <w:p w14:paraId="7648BD98"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5F9E5AEA"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5912B606" w14:textId="77777777" w:rsidR="00077066" w:rsidRDefault="00077066" w:rsidP="00077066">
            <w:pPr>
              <w:pStyle w:val="TableText"/>
            </w:pPr>
            <w:r>
              <w:rPr>
                <w:lang w:eastAsia="en-AU"/>
              </w:rPr>
              <w:t>9.62418</w:t>
            </w:r>
          </w:p>
        </w:tc>
        <w:tc>
          <w:tcPr>
            <w:tcW w:w="1091" w:type="dxa"/>
            <w:tcBorders>
              <w:top w:val="nil"/>
              <w:left w:val="nil"/>
              <w:bottom w:val="nil"/>
              <w:right w:val="nil"/>
            </w:tcBorders>
          </w:tcPr>
          <w:p w14:paraId="3DDDD70D"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028FE385"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651817F7"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685C56D7"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397C6D78" w14:textId="77777777" w:rsidR="00077066" w:rsidRDefault="00077066" w:rsidP="00077066">
            <w:pPr>
              <w:pStyle w:val="TableText"/>
            </w:pPr>
            <w:r>
              <w:rPr>
                <w:lang w:eastAsia="en-AU"/>
              </w:rPr>
              <w:t>9.62418</w:t>
            </w:r>
          </w:p>
        </w:tc>
        <w:tc>
          <w:tcPr>
            <w:tcW w:w="1095" w:type="dxa"/>
            <w:tcBorders>
              <w:top w:val="nil"/>
              <w:left w:val="nil"/>
              <w:bottom w:val="nil"/>
              <w:right w:val="nil"/>
            </w:tcBorders>
          </w:tcPr>
          <w:p w14:paraId="758055A1"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5761F4CD" w14:textId="77777777" w:rsidR="00077066" w:rsidRDefault="00077066" w:rsidP="00077066">
            <w:pPr>
              <w:pStyle w:val="TableText"/>
            </w:pPr>
            <w:r>
              <w:rPr>
                <w:lang w:eastAsia="en-AU"/>
              </w:rPr>
              <w:t>9.62418</w:t>
            </w:r>
          </w:p>
        </w:tc>
        <w:tc>
          <w:tcPr>
            <w:tcW w:w="1092" w:type="dxa"/>
            <w:tcBorders>
              <w:top w:val="nil"/>
              <w:left w:val="nil"/>
              <w:bottom w:val="nil"/>
              <w:right w:val="nil"/>
            </w:tcBorders>
          </w:tcPr>
          <w:p w14:paraId="63F94B4A" w14:textId="77777777" w:rsidR="00077066" w:rsidRDefault="00077066" w:rsidP="00077066">
            <w:pPr>
              <w:pStyle w:val="TableText"/>
            </w:pPr>
            <w:r>
              <w:rPr>
                <w:lang w:eastAsia="en-AU"/>
              </w:rPr>
              <w:t>9.62418</w:t>
            </w:r>
          </w:p>
        </w:tc>
      </w:tr>
      <w:tr w:rsidR="00077066" w14:paraId="75D384C7" w14:textId="77777777">
        <w:trPr>
          <w:trHeight w:val="221"/>
        </w:trPr>
        <w:tc>
          <w:tcPr>
            <w:tcW w:w="750" w:type="dxa"/>
            <w:tcBorders>
              <w:top w:val="nil"/>
              <w:left w:val="nil"/>
              <w:bottom w:val="nil"/>
              <w:right w:val="nil"/>
            </w:tcBorders>
          </w:tcPr>
          <w:p w14:paraId="044D1313" w14:textId="77777777" w:rsidR="00077066" w:rsidRDefault="00077066" w:rsidP="00077066">
            <w:pPr>
              <w:pStyle w:val="TableText"/>
            </w:pPr>
            <w:r>
              <w:rPr>
                <w:lang w:eastAsia="en-AU"/>
              </w:rPr>
              <w:t>59</w:t>
            </w:r>
          </w:p>
        </w:tc>
        <w:tc>
          <w:tcPr>
            <w:tcW w:w="1087" w:type="dxa"/>
            <w:tcBorders>
              <w:top w:val="nil"/>
              <w:left w:val="nil"/>
              <w:bottom w:val="nil"/>
              <w:right w:val="nil"/>
            </w:tcBorders>
          </w:tcPr>
          <w:p w14:paraId="1BE18404" w14:textId="77777777" w:rsidR="00077066" w:rsidRDefault="00077066" w:rsidP="00077066">
            <w:pPr>
              <w:pStyle w:val="TableText"/>
            </w:pPr>
            <w:r>
              <w:rPr>
                <w:lang w:eastAsia="en-AU"/>
              </w:rPr>
              <w:t>10.11511</w:t>
            </w:r>
          </w:p>
        </w:tc>
        <w:tc>
          <w:tcPr>
            <w:tcW w:w="1087" w:type="dxa"/>
            <w:tcBorders>
              <w:top w:val="nil"/>
              <w:left w:val="nil"/>
              <w:bottom w:val="nil"/>
              <w:right w:val="nil"/>
            </w:tcBorders>
          </w:tcPr>
          <w:p w14:paraId="35924533" w14:textId="77777777" w:rsidR="00077066" w:rsidRDefault="00077066" w:rsidP="00077066">
            <w:pPr>
              <w:pStyle w:val="TableText"/>
            </w:pPr>
            <w:r>
              <w:rPr>
                <w:lang w:eastAsia="en-AU"/>
              </w:rPr>
              <w:t>10.11511</w:t>
            </w:r>
          </w:p>
        </w:tc>
        <w:tc>
          <w:tcPr>
            <w:tcW w:w="1089" w:type="dxa"/>
            <w:tcBorders>
              <w:top w:val="nil"/>
              <w:left w:val="nil"/>
              <w:bottom w:val="nil"/>
              <w:right w:val="nil"/>
            </w:tcBorders>
          </w:tcPr>
          <w:p w14:paraId="477594C3"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04D8D183"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0CEA4BCF" w14:textId="77777777" w:rsidR="00077066" w:rsidRDefault="00077066" w:rsidP="00077066">
            <w:pPr>
              <w:pStyle w:val="TableText"/>
            </w:pPr>
            <w:r>
              <w:rPr>
                <w:lang w:eastAsia="en-AU"/>
              </w:rPr>
              <w:t>10.11511</w:t>
            </w:r>
          </w:p>
        </w:tc>
        <w:tc>
          <w:tcPr>
            <w:tcW w:w="1091" w:type="dxa"/>
            <w:tcBorders>
              <w:top w:val="nil"/>
              <w:left w:val="nil"/>
              <w:bottom w:val="nil"/>
              <w:right w:val="nil"/>
            </w:tcBorders>
          </w:tcPr>
          <w:p w14:paraId="136B070A"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0BF9BF03"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0721884C"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2C76738C"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573B9494" w14:textId="77777777" w:rsidR="00077066" w:rsidRDefault="00077066" w:rsidP="00077066">
            <w:pPr>
              <w:pStyle w:val="TableText"/>
            </w:pPr>
            <w:r>
              <w:rPr>
                <w:lang w:eastAsia="en-AU"/>
              </w:rPr>
              <w:t>10.11511</w:t>
            </w:r>
          </w:p>
        </w:tc>
        <w:tc>
          <w:tcPr>
            <w:tcW w:w="1095" w:type="dxa"/>
            <w:tcBorders>
              <w:top w:val="nil"/>
              <w:left w:val="nil"/>
              <w:bottom w:val="nil"/>
              <w:right w:val="nil"/>
            </w:tcBorders>
          </w:tcPr>
          <w:p w14:paraId="23BFDFFD"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1300A7CF"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1B325AD6" w14:textId="77777777" w:rsidR="00077066" w:rsidRDefault="00077066" w:rsidP="00077066">
            <w:pPr>
              <w:pStyle w:val="TableText"/>
            </w:pPr>
            <w:r>
              <w:rPr>
                <w:lang w:eastAsia="en-AU"/>
              </w:rPr>
              <w:t>10.11511</w:t>
            </w:r>
          </w:p>
        </w:tc>
      </w:tr>
      <w:tr w:rsidR="00077066" w14:paraId="10D37FD8" w14:textId="77777777">
        <w:trPr>
          <w:trHeight w:val="221"/>
        </w:trPr>
        <w:tc>
          <w:tcPr>
            <w:tcW w:w="750" w:type="dxa"/>
            <w:tcBorders>
              <w:top w:val="nil"/>
              <w:left w:val="nil"/>
              <w:bottom w:val="nil"/>
              <w:right w:val="nil"/>
            </w:tcBorders>
          </w:tcPr>
          <w:p w14:paraId="4E99B99B" w14:textId="77777777" w:rsidR="00077066" w:rsidRDefault="00077066" w:rsidP="00077066">
            <w:pPr>
              <w:pStyle w:val="TableText"/>
            </w:pPr>
            <w:r>
              <w:rPr>
                <w:lang w:eastAsia="en-AU"/>
              </w:rPr>
              <w:t>60</w:t>
            </w:r>
          </w:p>
        </w:tc>
        <w:tc>
          <w:tcPr>
            <w:tcW w:w="1087" w:type="dxa"/>
            <w:tcBorders>
              <w:top w:val="nil"/>
              <w:left w:val="nil"/>
              <w:bottom w:val="nil"/>
              <w:right w:val="nil"/>
            </w:tcBorders>
          </w:tcPr>
          <w:p w14:paraId="7A725E20" w14:textId="77777777" w:rsidR="00077066" w:rsidRDefault="00077066" w:rsidP="00077066">
            <w:pPr>
              <w:pStyle w:val="TableText"/>
            </w:pPr>
            <w:r>
              <w:rPr>
                <w:lang w:eastAsia="en-AU"/>
              </w:rPr>
              <w:t>10.68709</w:t>
            </w:r>
          </w:p>
        </w:tc>
        <w:tc>
          <w:tcPr>
            <w:tcW w:w="1087" w:type="dxa"/>
            <w:tcBorders>
              <w:top w:val="nil"/>
              <w:left w:val="nil"/>
              <w:bottom w:val="nil"/>
              <w:right w:val="nil"/>
            </w:tcBorders>
          </w:tcPr>
          <w:p w14:paraId="1091E445" w14:textId="77777777" w:rsidR="00077066" w:rsidRDefault="00077066" w:rsidP="00077066">
            <w:pPr>
              <w:pStyle w:val="TableText"/>
            </w:pPr>
            <w:r>
              <w:rPr>
                <w:lang w:eastAsia="en-AU"/>
              </w:rPr>
              <w:t>10.68709</w:t>
            </w:r>
          </w:p>
        </w:tc>
        <w:tc>
          <w:tcPr>
            <w:tcW w:w="1089" w:type="dxa"/>
            <w:tcBorders>
              <w:top w:val="nil"/>
              <w:left w:val="nil"/>
              <w:bottom w:val="nil"/>
              <w:right w:val="nil"/>
            </w:tcBorders>
          </w:tcPr>
          <w:p w14:paraId="47EEDB3F"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315DD1DC"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7748B3D1" w14:textId="77777777" w:rsidR="00077066" w:rsidRDefault="00077066" w:rsidP="00077066">
            <w:pPr>
              <w:pStyle w:val="TableText"/>
            </w:pPr>
            <w:r>
              <w:rPr>
                <w:lang w:eastAsia="en-AU"/>
              </w:rPr>
              <w:t>10.68709</w:t>
            </w:r>
          </w:p>
        </w:tc>
        <w:tc>
          <w:tcPr>
            <w:tcW w:w="1091" w:type="dxa"/>
            <w:tcBorders>
              <w:top w:val="nil"/>
              <w:left w:val="nil"/>
              <w:bottom w:val="nil"/>
              <w:right w:val="nil"/>
            </w:tcBorders>
          </w:tcPr>
          <w:p w14:paraId="3B276365"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711CE6F1"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7CD48FCD"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019DAD2D"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19095B03" w14:textId="77777777" w:rsidR="00077066" w:rsidRDefault="00077066" w:rsidP="00077066">
            <w:pPr>
              <w:pStyle w:val="TableText"/>
            </w:pPr>
            <w:r>
              <w:rPr>
                <w:lang w:eastAsia="en-AU"/>
              </w:rPr>
              <w:t>10.68709</w:t>
            </w:r>
          </w:p>
        </w:tc>
        <w:tc>
          <w:tcPr>
            <w:tcW w:w="1095" w:type="dxa"/>
            <w:tcBorders>
              <w:top w:val="nil"/>
              <w:left w:val="nil"/>
              <w:bottom w:val="nil"/>
              <w:right w:val="nil"/>
            </w:tcBorders>
          </w:tcPr>
          <w:p w14:paraId="16F53665"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5834776D"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6FD671AA" w14:textId="77777777" w:rsidR="00077066" w:rsidRDefault="00077066" w:rsidP="00077066">
            <w:pPr>
              <w:pStyle w:val="TableText"/>
            </w:pPr>
            <w:r>
              <w:rPr>
                <w:lang w:eastAsia="en-AU"/>
              </w:rPr>
              <w:t>10.68709</w:t>
            </w:r>
          </w:p>
        </w:tc>
      </w:tr>
      <w:tr w:rsidR="00077066" w14:paraId="122C2606" w14:textId="77777777">
        <w:trPr>
          <w:trHeight w:val="221"/>
        </w:trPr>
        <w:tc>
          <w:tcPr>
            <w:tcW w:w="750" w:type="dxa"/>
            <w:tcBorders>
              <w:top w:val="nil"/>
              <w:left w:val="nil"/>
              <w:bottom w:val="nil"/>
              <w:right w:val="nil"/>
            </w:tcBorders>
          </w:tcPr>
          <w:p w14:paraId="1CDC4954" w14:textId="77777777" w:rsidR="00077066" w:rsidRDefault="00077066" w:rsidP="00077066">
            <w:pPr>
              <w:pStyle w:val="TableText"/>
            </w:pPr>
            <w:r>
              <w:rPr>
                <w:lang w:eastAsia="en-AU"/>
              </w:rPr>
              <w:t>61</w:t>
            </w:r>
          </w:p>
        </w:tc>
        <w:tc>
          <w:tcPr>
            <w:tcW w:w="1087" w:type="dxa"/>
            <w:tcBorders>
              <w:top w:val="nil"/>
              <w:left w:val="nil"/>
              <w:bottom w:val="nil"/>
              <w:right w:val="nil"/>
            </w:tcBorders>
          </w:tcPr>
          <w:p w14:paraId="49F5D669" w14:textId="77777777" w:rsidR="00077066" w:rsidRDefault="00077066" w:rsidP="00077066">
            <w:pPr>
              <w:pStyle w:val="TableText"/>
            </w:pPr>
            <w:r>
              <w:rPr>
                <w:lang w:eastAsia="en-AU"/>
              </w:rPr>
              <w:t>11.09468</w:t>
            </w:r>
          </w:p>
        </w:tc>
        <w:tc>
          <w:tcPr>
            <w:tcW w:w="1087" w:type="dxa"/>
            <w:tcBorders>
              <w:top w:val="nil"/>
              <w:left w:val="nil"/>
              <w:bottom w:val="nil"/>
              <w:right w:val="nil"/>
            </w:tcBorders>
          </w:tcPr>
          <w:p w14:paraId="772F4B24" w14:textId="77777777" w:rsidR="00077066" w:rsidRDefault="00077066" w:rsidP="00077066">
            <w:pPr>
              <w:pStyle w:val="TableText"/>
            </w:pPr>
            <w:r>
              <w:rPr>
                <w:lang w:eastAsia="en-AU"/>
              </w:rPr>
              <w:t>11.09468</w:t>
            </w:r>
          </w:p>
        </w:tc>
        <w:tc>
          <w:tcPr>
            <w:tcW w:w="1089" w:type="dxa"/>
            <w:tcBorders>
              <w:top w:val="nil"/>
              <w:left w:val="nil"/>
              <w:bottom w:val="nil"/>
              <w:right w:val="nil"/>
            </w:tcBorders>
          </w:tcPr>
          <w:p w14:paraId="6C628B7A"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1B8DBAA3"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273DC7AC" w14:textId="77777777" w:rsidR="00077066" w:rsidRDefault="00077066" w:rsidP="00077066">
            <w:pPr>
              <w:pStyle w:val="TableText"/>
            </w:pPr>
            <w:r>
              <w:rPr>
                <w:lang w:eastAsia="en-AU"/>
              </w:rPr>
              <w:t>11.09468</w:t>
            </w:r>
          </w:p>
        </w:tc>
        <w:tc>
          <w:tcPr>
            <w:tcW w:w="1091" w:type="dxa"/>
            <w:tcBorders>
              <w:top w:val="nil"/>
              <w:left w:val="nil"/>
              <w:bottom w:val="nil"/>
              <w:right w:val="nil"/>
            </w:tcBorders>
          </w:tcPr>
          <w:p w14:paraId="0821DDC4"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1645583C"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7D56B9D4"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0323F786"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15DB8CC0"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22B356A7"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55101849"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65809DA1" w14:textId="77777777" w:rsidR="00077066" w:rsidRDefault="00077066" w:rsidP="00077066">
            <w:pPr>
              <w:pStyle w:val="TableText"/>
            </w:pPr>
            <w:r>
              <w:rPr>
                <w:lang w:eastAsia="en-AU"/>
              </w:rPr>
              <w:t>11.09468</w:t>
            </w:r>
          </w:p>
        </w:tc>
      </w:tr>
      <w:tr w:rsidR="00077066" w14:paraId="07758F4B" w14:textId="77777777">
        <w:trPr>
          <w:trHeight w:val="221"/>
        </w:trPr>
        <w:tc>
          <w:tcPr>
            <w:tcW w:w="750" w:type="dxa"/>
            <w:tcBorders>
              <w:top w:val="nil"/>
              <w:left w:val="nil"/>
              <w:bottom w:val="nil"/>
              <w:right w:val="nil"/>
            </w:tcBorders>
          </w:tcPr>
          <w:p w14:paraId="42BB634F" w14:textId="77777777" w:rsidR="00077066" w:rsidRDefault="00077066" w:rsidP="00077066">
            <w:pPr>
              <w:pStyle w:val="TableText"/>
            </w:pPr>
            <w:r>
              <w:rPr>
                <w:lang w:eastAsia="en-AU"/>
              </w:rPr>
              <w:t>62</w:t>
            </w:r>
          </w:p>
        </w:tc>
        <w:tc>
          <w:tcPr>
            <w:tcW w:w="1087" w:type="dxa"/>
            <w:tcBorders>
              <w:top w:val="nil"/>
              <w:left w:val="nil"/>
              <w:bottom w:val="nil"/>
              <w:right w:val="nil"/>
            </w:tcBorders>
          </w:tcPr>
          <w:p w14:paraId="29DDB135" w14:textId="77777777" w:rsidR="00077066" w:rsidRDefault="00077066" w:rsidP="00077066">
            <w:pPr>
              <w:pStyle w:val="TableText"/>
            </w:pPr>
            <w:r>
              <w:rPr>
                <w:lang w:eastAsia="en-AU"/>
              </w:rPr>
              <w:t>11.70754</w:t>
            </w:r>
          </w:p>
        </w:tc>
        <w:tc>
          <w:tcPr>
            <w:tcW w:w="1087" w:type="dxa"/>
            <w:tcBorders>
              <w:top w:val="nil"/>
              <w:left w:val="nil"/>
              <w:bottom w:val="nil"/>
              <w:right w:val="nil"/>
            </w:tcBorders>
          </w:tcPr>
          <w:p w14:paraId="38E3FA1F" w14:textId="77777777" w:rsidR="00077066" w:rsidRDefault="00077066" w:rsidP="00077066">
            <w:pPr>
              <w:pStyle w:val="TableText"/>
            </w:pPr>
            <w:r>
              <w:rPr>
                <w:lang w:eastAsia="en-AU"/>
              </w:rPr>
              <w:t>11.70754</w:t>
            </w:r>
          </w:p>
        </w:tc>
        <w:tc>
          <w:tcPr>
            <w:tcW w:w="1089" w:type="dxa"/>
            <w:tcBorders>
              <w:top w:val="nil"/>
              <w:left w:val="nil"/>
              <w:bottom w:val="nil"/>
              <w:right w:val="nil"/>
            </w:tcBorders>
          </w:tcPr>
          <w:p w14:paraId="1CFF5620"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0A97BB75"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79FF22F6" w14:textId="77777777" w:rsidR="00077066" w:rsidRDefault="00077066" w:rsidP="00077066">
            <w:pPr>
              <w:pStyle w:val="TableText"/>
            </w:pPr>
            <w:r>
              <w:rPr>
                <w:lang w:eastAsia="en-AU"/>
              </w:rPr>
              <w:t>11.70754</w:t>
            </w:r>
          </w:p>
        </w:tc>
        <w:tc>
          <w:tcPr>
            <w:tcW w:w="1091" w:type="dxa"/>
            <w:tcBorders>
              <w:top w:val="nil"/>
              <w:left w:val="nil"/>
              <w:bottom w:val="nil"/>
              <w:right w:val="nil"/>
            </w:tcBorders>
          </w:tcPr>
          <w:p w14:paraId="4BED1EB1"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62BF58B8"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61BB84AD"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71DDC805"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644F6C96"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5605B199"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337B2522"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164C4812" w14:textId="77777777" w:rsidR="00077066" w:rsidRDefault="00077066" w:rsidP="00077066">
            <w:pPr>
              <w:pStyle w:val="TableText"/>
            </w:pPr>
            <w:r>
              <w:rPr>
                <w:lang w:eastAsia="en-AU"/>
              </w:rPr>
              <w:t>11.70754</w:t>
            </w:r>
          </w:p>
        </w:tc>
      </w:tr>
      <w:tr w:rsidR="00077066" w14:paraId="6ADF0C2E" w14:textId="77777777">
        <w:trPr>
          <w:trHeight w:val="221"/>
        </w:trPr>
        <w:tc>
          <w:tcPr>
            <w:tcW w:w="750" w:type="dxa"/>
            <w:tcBorders>
              <w:top w:val="nil"/>
              <w:left w:val="nil"/>
              <w:bottom w:val="nil"/>
              <w:right w:val="nil"/>
            </w:tcBorders>
          </w:tcPr>
          <w:p w14:paraId="4406DEED" w14:textId="77777777" w:rsidR="00077066" w:rsidRDefault="00077066" w:rsidP="00077066">
            <w:pPr>
              <w:pStyle w:val="TableText"/>
            </w:pPr>
            <w:r>
              <w:rPr>
                <w:lang w:eastAsia="en-AU"/>
              </w:rPr>
              <w:t>63</w:t>
            </w:r>
          </w:p>
        </w:tc>
        <w:tc>
          <w:tcPr>
            <w:tcW w:w="1087" w:type="dxa"/>
            <w:tcBorders>
              <w:top w:val="nil"/>
              <w:left w:val="nil"/>
              <w:bottom w:val="nil"/>
              <w:right w:val="nil"/>
            </w:tcBorders>
          </w:tcPr>
          <w:p w14:paraId="56A30A28" w14:textId="77777777" w:rsidR="00077066" w:rsidRDefault="00077066" w:rsidP="00077066">
            <w:pPr>
              <w:pStyle w:val="TableText"/>
            </w:pPr>
            <w:r>
              <w:rPr>
                <w:lang w:eastAsia="en-AU"/>
              </w:rPr>
              <w:t>12.61305</w:t>
            </w:r>
          </w:p>
        </w:tc>
        <w:tc>
          <w:tcPr>
            <w:tcW w:w="1087" w:type="dxa"/>
            <w:tcBorders>
              <w:top w:val="nil"/>
              <w:left w:val="nil"/>
              <w:bottom w:val="nil"/>
              <w:right w:val="nil"/>
            </w:tcBorders>
          </w:tcPr>
          <w:p w14:paraId="47C97520" w14:textId="77777777" w:rsidR="00077066" w:rsidRDefault="00077066" w:rsidP="00077066">
            <w:pPr>
              <w:pStyle w:val="TableText"/>
            </w:pPr>
            <w:r>
              <w:rPr>
                <w:lang w:eastAsia="en-AU"/>
              </w:rPr>
              <w:t>12.61305</w:t>
            </w:r>
          </w:p>
        </w:tc>
        <w:tc>
          <w:tcPr>
            <w:tcW w:w="1089" w:type="dxa"/>
            <w:tcBorders>
              <w:top w:val="nil"/>
              <w:left w:val="nil"/>
              <w:bottom w:val="nil"/>
              <w:right w:val="nil"/>
            </w:tcBorders>
          </w:tcPr>
          <w:p w14:paraId="169F293D"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72FDD01D"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0E25E944" w14:textId="77777777" w:rsidR="00077066" w:rsidRDefault="00077066" w:rsidP="00077066">
            <w:pPr>
              <w:pStyle w:val="TableText"/>
            </w:pPr>
            <w:r>
              <w:rPr>
                <w:lang w:eastAsia="en-AU"/>
              </w:rPr>
              <w:t>12.61305</w:t>
            </w:r>
          </w:p>
        </w:tc>
        <w:tc>
          <w:tcPr>
            <w:tcW w:w="1091" w:type="dxa"/>
            <w:tcBorders>
              <w:top w:val="nil"/>
              <w:left w:val="nil"/>
              <w:bottom w:val="nil"/>
              <w:right w:val="nil"/>
            </w:tcBorders>
          </w:tcPr>
          <w:p w14:paraId="5F728B93"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4861773F"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E28747E"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5109DFFD"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02E2BB10"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4F2F1999"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CF5D2AE"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5DA054B8" w14:textId="77777777" w:rsidR="00077066" w:rsidRDefault="00077066" w:rsidP="00077066">
            <w:pPr>
              <w:pStyle w:val="TableText"/>
            </w:pPr>
            <w:r>
              <w:rPr>
                <w:lang w:eastAsia="en-AU"/>
              </w:rPr>
              <w:t>12.61305</w:t>
            </w:r>
          </w:p>
        </w:tc>
      </w:tr>
      <w:tr w:rsidR="00077066" w14:paraId="0D5D9548" w14:textId="77777777">
        <w:trPr>
          <w:trHeight w:val="221"/>
        </w:trPr>
        <w:tc>
          <w:tcPr>
            <w:tcW w:w="750" w:type="dxa"/>
            <w:tcBorders>
              <w:top w:val="nil"/>
              <w:left w:val="nil"/>
              <w:right w:val="nil"/>
            </w:tcBorders>
          </w:tcPr>
          <w:p w14:paraId="09E32BC9" w14:textId="77777777" w:rsidR="00077066" w:rsidRDefault="00077066" w:rsidP="00077066">
            <w:pPr>
              <w:pStyle w:val="TableText"/>
            </w:pPr>
            <w:r>
              <w:rPr>
                <w:lang w:eastAsia="en-AU"/>
              </w:rPr>
              <w:t>64</w:t>
            </w:r>
          </w:p>
        </w:tc>
        <w:tc>
          <w:tcPr>
            <w:tcW w:w="1087" w:type="dxa"/>
            <w:tcBorders>
              <w:top w:val="nil"/>
              <w:left w:val="nil"/>
              <w:right w:val="nil"/>
            </w:tcBorders>
          </w:tcPr>
          <w:p w14:paraId="6B138739" w14:textId="77777777" w:rsidR="00077066" w:rsidRDefault="00077066" w:rsidP="00077066">
            <w:pPr>
              <w:pStyle w:val="TableText"/>
            </w:pPr>
            <w:r>
              <w:rPr>
                <w:lang w:eastAsia="en-AU"/>
              </w:rPr>
              <w:t>13.62729</w:t>
            </w:r>
          </w:p>
        </w:tc>
        <w:tc>
          <w:tcPr>
            <w:tcW w:w="1087" w:type="dxa"/>
            <w:tcBorders>
              <w:top w:val="nil"/>
              <w:left w:val="nil"/>
              <w:right w:val="nil"/>
            </w:tcBorders>
          </w:tcPr>
          <w:p w14:paraId="6737814D" w14:textId="77777777" w:rsidR="00077066" w:rsidRDefault="00077066" w:rsidP="00077066">
            <w:pPr>
              <w:pStyle w:val="TableText"/>
            </w:pPr>
            <w:r>
              <w:rPr>
                <w:lang w:eastAsia="en-AU"/>
              </w:rPr>
              <w:t>13.62729</w:t>
            </w:r>
          </w:p>
        </w:tc>
        <w:tc>
          <w:tcPr>
            <w:tcW w:w="1089" w:type="dxa"/>
            <w:tcBorders>
              <w:top w:val="nil"/>
              <w:left w:val="nil"/>
              <w:right w:val="nil"/>
            </w:tcBorders>
          </w:tcPr>
          <w:p w14:paraId="576860E1" w14:textId="77777777" w:rsidR="00077066" w:rsidRDefault="00077066" w:rsidP="00077066">
            <w:pPr>
              <w:pStyle w:val="TableText"/>
            </w:pPr>
            <w:r>
              <w:rPr>
                <w:lang w:eastAsia="en-AU"/>
              </w:rPr>
              <w:t>13.62729</w:t>
            </w:r>
          </w:p>
        </w:tc>
        <w:tc>
          <w:tcPr>
            <w:tcW w:w="1090" w:type="dxa"/>
            <w:tcBorders>
              <w:top w:val="nil"/>
              <w:left w:val="nil"/>
              <w:right w:val="nil"/>
            </w:tcBorders>
          </w:tcPr>
          <w:p w14:paraId="5A5985E2" w14:textId="77777777" w:rsidR="00077066" w:rsidRDefault="00077066" w:rsidP="00077066">
            <w:pPr>
              <w:pStyle w:val="TableText"/>
            </w:pPr>
            <w:r>
              <w:rPr>
                <w:lang w:eastAsia="en-AU"/>
              </w:rPr>
              <w:t>13.62729</w:t>
            </w:r>
          </w:p>
        </w:tc>
        <w:tc>
          <w:tcPr>
            <w:tcW w:w="1090" w:type="dxa"/>
            <w:tcBorders>
              <w:top w:val="nil"/>
              <w:left w:val="nil"/>
              <w:right w:val="nil"/>
            </w:tcBorders>
          </w:tcPr>
          <w:p w14:paraId="37720964" w14:textId="77777777" w:rsidR="00077066" w:rsidRDefault="00077066" w:rsidP="00077066">
            <w:pPr>
              <w:pStyle w:val="TableText"/>
            </w:pPr>
            <w:r>
              <w:rPr>
                <w:lang w:eastAsia="en-AU"/>
              </w:rPr>
              <w:t>13.62729</w:t>
            </w:r>
          </w:p>
        </w:tc>
        <w:tc>
          <w:tcPr>
            <w:tcW w:w="1091" w:type="dxa"/>
            <w:tcBorders>
              <w:top w:val="nil"/>
              <w:left w:val="nil"/>
              <w:right w:val="nil"/>
            </w:tcBorders>
          </w:tcPr>
          <w:p w14:paraId="2CDF1673" w14:textId="77777777" w:rsidR="00077066" w:rsidRDefault="00077066" w:rsidP="00077066">
            <w:pPr>
              <w:pStyle w:val="TableText"/>
            </w:pPr>
            <w:r>
              <w:rPr>
                <w:lang w:eastAsia="en-AU"/>
              </w:rPr>
              <w:t>13.62729</w:t>
            </w:r>
          </w:p>
        </w:tc>
        <w:tc>
          <w:tcPr>
            <w:tcW w:w="1092" w:type="dxa"/>
            <w:tcBorders>
              <w:top w:val="nil"/>
              <w:left w:val="nil"/>
              <w:right w:val="nil"/>
            </w:tcBorders>
          </w:tcPr>
          <w:p w14:paraId="056CFA72" w14:textId="77777777" w:rsidR="00077066" w:rsidRDefault="00077066" w:rsidP="00077066">
            <w:pPr>
              <w:pStyle w:val="TableText"/>
            </w:pPr>
            <w:r>
              <w:rPr>
                <w:lang w:eastAsia="en-AU"/>
              </w:rPr>
              <w:t>13.62729</w:t>
            </w:r>
          </w:p>
        </w:tc>
        <w:tc>
          <w:tcPr>
            <w:tcW w:w="1092" w:type="dxa"/>
            <w:tcBorders>
              <w:top w:val="nil"/>
              <w:left w:val="nil"/>
              <w:right w:val="nil"/>
            </w:tcBorders>
          </w:tcPr>
          <w:p w14:paraId="40D09186" w14:textId="77777777" w:rsidR="00077066" w:rsidRDefault="00077066" w:rsidP="00077066">
            <w:pPr>
              <w:pStyle w:val="TableText"/>
            </w:pPr>
            <w:r>
              <w:rPr>
                <w:lang w:eastAsia="en-AU"/>
              </w:rPr>
              <w:t>13.62729</w:t>
            </w:r>
          </w:p>
        </w:tc>
        <w:tc>
          <w:tcPr>
            <w:tcW w:w="1095" w:type="dxa"/>
            <w:tcBorders>
              <w:top w:val="nil"/>
              <w:left w:val="nil"/>
              <w:right w:val="nil"/>
            </w:tcBorders>
          </w:tcPr>
          <w:p w14:paraId="1C6B9EAB" w14:textId="77777777" w:rsidR="00077066" w:rsidRDefault="00077066" w:rsidP="00077066">
            <w:pPr>
              <w:pStyle w:val="TableText"/>
            </w:pPr>
            <w:r>
              <w:rPr>
                <w:lang w:eastAsia="en-AU"/>
              </w:rPr>
              <w:t>13.62729</w:t>
            </w:r>
          </w:p>
        </w:tc>
        <w:tc>
          <w:tcPr>
            <w:tcW w:w="1095" w:type="dxa"/>
            <w:tcBorders>
              <w:top w:val="nil"/>
              <w:left w:val="nil"/>
              <w:right w:val="nil"/>
            </w:tcBorders>
          </w:tcPr>
          <w:p w14:paraId="67B2C98E" w14:textId="77777777" w:rsidR="00077066" w:rsidRDefault="00077066" w:rsidP="00077066">
            <w:pPr>
              <w:pStyle w:val="TableText"/>
            </w:pPr>
            <w:r>
              <w:rPr>
                <w:lang w:eastAsia="en-AU"/>
              </w:rPr>
              <w:t>13.62729</w:t>
            </w:r>
          </w:p>
        </w:tc>
        <w:tc>
          <w:tcPr>
            <w:tcW w:w="1095" w:type="dxa"/>
            <w:tcBorders>
              <w:top w:val="nil"/>
              <w:left w:val="nil"/>
              <w:right w:val="nil"/>
            </w:tcBorders>
          </w:tcPr>
          <w:p w14:paraId="50EB38B5" w14:textId="77777777" w:rsidR="00077066" w:rsidRDefault="00077066" w:rsidP="00077066">
            <w:pPr>
              <w:pStyle w:val="TableText"/>
            </w:pPr>
            <w:r>
              <w:rPr>
                <w:lang w:eastAsia="en-AU"/>
              </w:rPr>
              <w:t>13.62729</w:t>
            </w:r>
          </w:p>
        </w:tc>
        <w:tc>
          <w:tcPr>
            <w:tcW w:w="1092" w:type="dxa"/>
            <w:tcBorders>
              <w:top w:val="nil"/>
              <w:left w:val="nil"/>
              <w:right w:val="nil"/>
            </w:tcBorders>
          </w:tcPr>
          <w:p w14:paraId="6AEB55B6" w14:textId="77777777" w:rsidR="00077066" w:rsidRDefault="00077066" w:rsidP="00077066">
            <w:pPr>
              <w:pStyle w:val="TableText"/>
            </w:pPr>
            <w:r>
              <w:rPr>
                <w:lang w:eastAsia="en-AU"/>
              </w:rPr>
              <w:t>13.62729</w:t>
            </w:r>
          </w:p>
        </w:tc>
        <w:tc>
          <w:tcPr>
            <w:tcW w:w="1092" w:type="dxa"/>
            <w:tcBorders>
              <w:top w:val="nil"/>
              <w:left w:val="nil"/>
              <w:right w:val="nil"/>
            </w:tcBorders>
          </w:tcPr>
          <w:p w14:paraId="61441EC7" w14:textId="77777777" w:rsidR="00077066" w:rsidRDefault="00077066" w:rsidP="00077066">
            <w:pPr>
              <w:pStyle w:val="TableText"/>
            </w:pPr>
            <w:r>
              <w:rPr>
                <w:lang w:eastAsia="en-AU"/>
              </w:rPr>
              <w:t>13.62729</w:t>
            </w:r>
          </w:p>
        </w:tc>
      </w:tr>
      <w:tr w:rsidR="00077066" w14:paraId="3AD2F48A" w14:textId="77777777">
        <w:trPr>
          <w:trHeight w:val="221"/>
        </w:trPr>
        <w:tc>
          <w:tcPr>
            <w:tcW w:w="750" w:type="dxa"/>
            <w:tcBorders>
              <w:top w:val="nil"/>
              <w:left w:val="nil"/>
              <w:bottom w:val="single" w:sz="4" w:space="0" w:color="auto"/>
              <w:right w:val="nil"/>
            </w:tcBorders>
          </w:tcPr>
          <w:p w14:paraId="5A34AE97" w14:textId="77777777" w:rsidR="00077066" w:rsidRDefault="00077066" w:rsidP="00077066">
            <w:pPr>
              <w:pStyle w:val="TableText"/>
            </w:pPr>
            <w:r>
              <w:rPr>
                <w:lang w:eastAsia="en-AU"/>
              </w:rPr>
              <w:t>65</w:t>
            </w:r>
          </w:p>
        </w:tc>
        <w:tc>
          <w:tcPr>
            <w:tcW w:w="1087" w:type="dxa"/>
            <w:tcBorders>
              <w:top w:val="nil"/>
              <w:left w:val="nil"/>
              <w:bottom w:val="single" w:sz="4" w:space="0" w:color="auto"/>
              <w:right w:val="nil"/>
            </w:tcBorders>
          </w:tcPr>
          <w:p w14:paraId="321AC2FA" w14:textId="77777777" w:rsidR="00077066" w:rsidRDefault="00077066" w:rsidP="00077066">
            <w:pPr>
              <w:pStyle w:val="TableText"/>
            </w:pPr>
            <w:r>
              <w:rPr>
                <w:lang w:eastAsia="en-AU"/>
              </w:rPr>
              <w:t>14.81548</w:t>
            </w:r>
          </w:p>
        </w:tc>
        <w:tc>
          <w:tcPr>
            <w:tcW w:w="1087" w:type="dxa"/>
            <w:tcBorders>
              <w:top w:val="nil"/>
              <w:left w:val="nil"/>
              <w:bottom w:val="single" w:sz="4" w:space="0" w:color="auto"/>
              <w:right w:val="nil"/>
            </w:tcBorders>
          </w:tcPr>
          <w:p w14:paraId="47B6CEC8" w14:textId="77777777" w:rsidR="00077066" w:rsidRDefault="00077066" w:rsidP="00077066">
            <w:pPr>
              <w:pStyle w:val="TableText"/>
            </w:pPr>
            <w:r>
              <w:rPr>
                <w:lang w:eastAsia="en-AU"/>
              </w:rPr>
              <w:t>14.81548</w:t>
            </w:r>
          </w:p>
        </w:tc>
        <w:tc>
          <w:tcPr>
            <w:tcW w:w="1089" w:type="dxa"/>
            <w:tcBorders>
              <w:top w:val="nil"/>
              <w:left w:val="nil"/>
              <w:bottom w:val="single" w:sz="4" w:space="0" w:color="auto"/>
              <w:right w:val="nil"/>
            </w:tcBorders>
          </w:tcPr>
          <w:p w14:paraId="4B279FF4"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4A30308D"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35C3740E" w14:textId="77777777" w:rsidR="00077066" w:rsidRDefault="00077066" w:rsidP="00077066">
            <w:pPr>
              <w:pStyle w:val="TableText"/>
            </w:pPr>
            <w:r>
              <w:rPr>
                <w:lang w:eastAsia="en-AU"/>
              </w:rPr>
              <w:t>14.81548</w:t>
            </w:r>
          </w:p>
        </w:tc>
        <w:tc>
          <w:tcPr>
            <w:tcW w:w="1091" w:type="dxa"/>
            <w:tcBorders>
              <w:top w:val="nil"/>
              <w:left w:val="nil"/>
              <w:bottom w:val="single" w:sz="4" w:space="0" w:color="auto"/>
              <w:right w:val="nil"/>
            </w:tcBorders>
          </w:tcPr>
          <w:p w14:paraId="264806F8"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34400F51"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18986B3F"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2A571B0B"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6AB52F96"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43EF8F58"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585AF47D"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3462513A" w14:textId="77777777" w:rsidR="00077066" w:rsidRDefault="00077066" w:rsidP="00077066">
            <w:pPr>
              <w:pStyle w:val="TableText"/>
            </w:pPr>
            <w:r>
              <w:rPr>
                <w:lang w:eastAsia="en-AU"/>
              </w:rPr>
              <w:t>14.81548</w:t>
            </w:r>
          </w:p>
        </w:tc>
      </w:tr>
    </w:tbl>
    <w:p w14:paraId="49FC1D23" w14:textId="77777777" w:rsidR="00077066" w:rsidRDefault="00077066" w:rsidP="00077066">
      <w:pPr>
        <w:pStyle w:val="ScheduleHeading"/>
        <w:rPr>
          <w:sz w:val="20"/>
        </w:rPr>
      </w:pPr>
      <w:r>
        <w:t>Table 1B</w:t>
      </w:r>
      <w:r>
        <w:tab/>
        <w:t>Pension valuation factors (PF) for eligible employees — females (continued)</w:t>
      </w:r>
    </w:p>
    <w:tbl>
      <w:tblPr>
        <w:tblW w:w="14937" w:type="dxa"/>
        <w:tblInd w:w="78" w:type="dxa"/>
        <w:tblLayout w:type="fixed"/>
        <w:tblLook w:val="0000" w:firstRow="0" w:lastRow="0" w:firstColumn="0" w:lastColumn="0" w:noHBand="0" w:noVBand="0"/>
      </w:tblPr>
      <w:tblGrid>
        <w:gridCol w:w="751"/>
        <w:gridCol w:w="1088"/>
        <w:gridCol w:w="1088"/>
        <w:gridCol w:w="1089"/>
        <w:gridCol w:w="1090"/>
        <w:gridCol w:w="1090"/>
        <w:gridCol w:w="1091"/>
        <w:gridCol w:w="1092"/>
        <w:gridCol w:w="1092"/>
        <w:gridCol w:w="1095"/>
        <w:gridCol w:w="1095"/>
        <w:gridCol w:w="1092"/>
        <w:gridCol w:w="1092"/>
        <w:gridCol w:w="1092"/>
      </w:tblGrid>
      <w:tr w:rsidR="00077066" w14:paraId="7A9B0206" w14:textId="77777777">
        <w:trPr>
          <w:trHeight w:val="221"/>
          <w:tblHeader/>
        </w:trPr>
        <w:tc>
          <w:tcPr>
            <w:tcW w:w="14937" w:type="dxa"/>
            <w:gridSpan w:val="14"/>
            <w:tcBorders>
              <w:top w:val="nil"/>
              <w:left w:val="nil"/>
              <w:right w:val="nil"/>
            </w:tcBorders>
          </w:tcPr>
          <w:p w14:paraId="67F69ABC" w14:textId="77777777" w:rsidR="00077066" w:rsidRDefault="00077066" w:rsidP="00077066">
            <w:pPr>
              <w:pStyle w:val="TableColHead"/>
              <w:jc w:val="center"/>
              <w:rPr>
                <w:lang w:eastAsia="en-AU"/>
              </w:rPr>
            </w:pPr>
            <w:r>
              <w:rPr>
                <w:bCs/>
              </w:rPr>
              <w:t>Period of membership</w:t>
            </w:r>
          </w:p>
        </w:tc>
      </w:tr>
      <w:tr w:rsidR="00077066" w14:paraId="4953594F" w14:textId="77777777">
        <w:trPr>
          <w:gridAfter w:val="1"/>
          <w:wAfter w:w="1092" w:type="dxa"/>
          <w:trHeight w:val="221"/>
          <w:tblHeader/>
        </w:trPr>
        <w:tc>
          <w:tcPr>
            <w:tcW w:w="751" w:type="dxa"/>
            <w:tcBorders>
              <w:top w:val="nil"/>
              <w:left w:val="nil"/>
              <w:bottom w:val="single" w:sz="4" w:space="0" w:color="auto"/>
              <w:right w:val="nil"/>
            </w:tcBorders>
          </w:tcPr>
          <w:p w14:paraId="27A99751" w14:textId="77777777" w:rsidR="00077066" w:rsidRDefault="00077066" w:rsidP="00077066">
            <w:pPr>
              <w:pStyle w:val="TableColHead"/>
              <w:rPr>
                <w:lang w:eastAsia="en-AU"/>
              </w:rPr>
            </w:pPr>
            <w:r>
              <w:rPr>
                <w:lang w:eastAsia="en-AU"/>
              </w:rPr>
              <w:t>Age</w:t>
            </w:r>
          </w:p>
        </w:tc>
        <w:tc>
          <w:tcPr>
            <w:tcW w:w="1088" w:type="dxa"/>
            <w:tcBorders>
              <w:top w:val="nil"/>
              <w:left w:val="nil"/>
              <w:bottom w:val="single" w:sz="4" w:space="0" w:color="auto"/>
              <w:right w:val="nil"/>
            </w:tcBorders>
          </w:tcPr>
          <w:p w14:paraId="301ED113" w14:textId="77777777" w:rsidR="00077066" w:rsidRDefault="00077066" w:rsidP="00077066">
            <w:pPr>
              <w:pStyle w:val="TableColHead"/>
              <w:rPr>
                <w:lang w:eastAsia="en-AU"/>
              </w:rPr>
            </w:pPr>
            <w:r>
              <w:rPr>
                <w:lang w:eastAsia="en-AU"/>
              </w:rPr>
              <w:t>38</w:t>
            </w:r>
          </w:p>
        </w:tc>
        <w:tc>
          <w:tcPr>
            <w:tcW w:w="1088" w:type="dxa"/>
            <w:tcBorders>
              <w:top w:val="nil"/>
              <w:left w:val="nil"/>
              <w:bottom w:val="single" w:sz="4" w:space="0" w:color="auto"/>
              <w:right w:val="nil"/>
            </w:tcBorders>
          </w:tcPr>
          <w:p w14:paraId="294786CB" w14:textId="77777777" w:rsidR="00077066" w:rsidRDefault="00077066" w:rsidP="00077066">
            <w:pPr>
              <w:pStyle w:val="TableColHead"/>
              <w:rPr>
                <w:lang w:eastAsia="en-AU"/>
              </w:rPr>
            </w:pPr>
            <w:r>
              <w:rPr>
                <w:lang w:eastAsia="en-AU"/>
              </w:rPr>
              <w:t>39</w:t>
            </w:r>
          </w:p>
        </w:tc>
        <w:tc>
          <w:tcPr>
            <w:tcW w:w="1089" w:type="dxa"/>
            <w:tcBorders>
              <w:top w:val="nil"/>
              <w:left w:val="nil"/>
              <w:bottom w:val="single" w:sz="4" w:space="0" w:color="auto"/>
              <w:right w:val="nil"/>
            </w:tcBorders>
          </w:tcPr>
          <w:p w14:paraId="380AD8C3" w14:textId="77777777" w:rsidR="00077066" w:rsidRDefault="00077066" w:rsidP="00077066">
            <w:pPr>
              <w:pStyle w:val="TableColHead"/>
              <w:rPr>
                <w:lang w:eastAsia="en-AU"/>
              </w:rPr>
            </w:pPr>
            <w:r>
              <w:rPr>
                <w:lang w:eastAsia="en-AU"/>
              </w:rPr>
              <w:t>40</w:t>
            </w:r>
          </w:p>
        </w:tc>
        <w:tc>
          <w:tcPr>
            <w:tcW w:w="1090" w:type="dxa"/>
            <w:tcBorders>
              <w:top w:val="nil"/>
              <w:left w:val="nil"/>
              <w:bottom w:val="single" w:sz="4" w:space="0" w:color="auto"/>
              <w:right w:val="nil"/>
            </w:tcBorders>
          </w:tcPr>
          <w:p w14:paraId="132A8177" w14:textId="77777777" w:rsidR="00077066" w:rsidRDefault="00077066" w:rsidP="00077066">
            <w:pPr>
              <w:pStyle w:val="TableColHead"/>
              <w:rPr>
                <w:lang w:eastAsia="en-AU"/>
              </w:rPr>
            </w:pPr>
            <w:r>
              <w:rPr>
                <w:lang w:eastAsia="en-AU"/>
              </w:rPr>
              <w:t>41</w:t>
            </w:r>
          </w:p>
        </w:tc>
        <w:tc>
          <w:tcPr>
            <w:tcW w:w="1090" w:type="dxa"/>
            <w:tcBorders>
              <w:top w:val="nil"/>
              <w:left w:val="nil"/>
              <w:bottom w:val="single" w:sz="4" w:space="0" w:color="auto"/>
              <w:right w:val="nil"/>
            </w:tcBorders>
          </w:tcPr>
          <w:p w14:paraId="60B576CA" w14:textId="77777777" w:rsidR="00077066" w:rsidRDefault="00077066" w:rsidP="00077066">
            <w:pPr>
              <w:pStyle w:val="TableColHead"/>
              <w:rPr>
                <w:lang w:eastAsia="en-AU"/>
              </w:rPr>
            </w:pPr>
            <w:r>
              <w:rPr>
                <w:lang w:eastAsia="en-AU"/>
              </w:rPr>
              <w:t>42</w:t>
            </w:r>
          </w:p>
        </w:tc>
        <w:tc>
          <w:tcPr>
            <w:tcW w:w="1091" w:type="dxa"/>
            <w:tcBorders>
              <w:top w:val="nil"/>
              <w:left w:val="nil"/>
              <w:bottom w:val="single" w:sz="4" w:space="0" w:color="auto"/>
              <w:right w:val="nil"/>
            </w:tcBorders>
          </w:tcPr>
          <w:p w14:paraId="2C9B04F1" w14:textId="77777777" w:rsidR="00077066" w:rsidRDefault="00077066" w:rsidP="00077066">
            <w:pPr>
              <w:pStyle w:val="TableColHead"/>
              <w:rPr>
                <w:lang w:eastAsia="en-AU"/>
              </w:rPr>
            </w:pPr>
            <w:r>
              <w:rPr>
                <w:lang w:eastAsia="en-AU"/>
              </w:rPr>
              <w:t>43</w:t>
            </w:r>
          </w:p>
        </w:tc>
        <w:tc>
          <w:tcPr>
            <w:tcW w:w="1092" w:type="dxa"/>
            <w:tcBorders>
              <w:top w:val="nil"/>
              <w:left w:val="nil"/>
              <w:bottom w:val="single" w:sz="4" w:space="0" w:color="auto"/>
              <w:right w:val="nil"/>
            </w:tcBorders>
          </w:tcPr>
          <w:p w14:paraId="5219580F" w14:textId="77777777" w:rsidR="00077066" w:rsidRDefault="00077066" w:rsidP="00077066">
            <w:pPr>
              <w:pStyle w:val="TableColHead"/>
              <w:rPr>
                <w:lang w:eastAsia="en-AU"/>
              </w:rPr>
            </w:pPr>
            <w:r>
              <w:rPr>
                <w:lang w:eastAsia="en-AU"/>
              </w:rPr>
              <w:t>44</w:t>
            </w:r>
          </w:p>
        </w:tc>
        <w:tc>
          <w:tcPr>
            <w:tcW w:w="1092" w:type="dxa"/>
            <w:tcBorders>
              <w:top w:val="nil"/>
              <w:left w:val="nil"/>
              <w:bottom w:val="single" w:sz="4" w:space="0" w:color="auto"/>
              <w:right w:val="nil"/>
            </w:tcBorders>
          </w:tcPr>
          <w:p w14:paraId="31540E5E" w14:textId="77777777" w:rsidR="00077066" w:rsidRDefault="00077066" w:rsidP="00077066">
            <w:pPr>
              <w:pStyle w:val="TableColHead"/>
              <w:rPr>
                <w:lang w:eastAsia="en-AU"/>
              </w:rPr>
            </w:pPr>
            <w:r>
              <w:rPr>
                <w:lang w:eastAsia="en-AU"/>
              </w:rPr>
              <w:t>45</w:t>
            </w:r>
          </w:p>
        </w:tc>
        <w:tc>
          <w:tcPr>
            <w:tcW w:w="1095" w:type="dxa"/>
            <w:tcBorders>
              <w:top w:val="nil"/>
              <w:left w:val="nil"/>
              <w:bottom w:val="single" w:sz="4" w:space="0" w:color="auto"/>
              <w:right w:val="nil"/>
            </w:tcBorders>
          </w:tcPr>
          <w:p w14:paraId="00B7FA9A" w14:textId="77777777" w:rsidR="00077066" w:rsidRDefault="00077066" w:rsidP="00077066">
            <w:pPr>
              <w:pStyle w:val="TableColHead"/>
              <w:rPr>
                <w:lang w:eastAsia="en-AU"/>
              </w:rPr>
            </w:pPr>
            <w:r>
              <w:rPr>
                <w:lang w:eastAsia="en-AU"/>
              </w:rPr>
              <w:t>46</w:t>
            </w:r>
          </w:p>
        </w:tc>
        <w:tc>
          <w:tcPr>
            <w:tcW w:w="1095" w:type="dxa"/>
            <w:tcBorders>
              <w:top w:val="nil"/>
              <w:left w:val="nil"/>
              <w:bottom w:val="single" w:sz="4" w:space="0" w:color="auto"/>
              <w:right w:val="nil"/>
            </w:tcBorders>
          </w:tcPr>
          <w:p w14:paraId="2D15A03E" w14:textId="77777777" w:rsidR="00077066" w:rsidRDefault="00077066" w:rsidP="00077066">
            <w:pPr>
              <w:pStyle w:val="TableColHead"/>
              <w:rPr>
                <w:lang w:eastAsia="en-AU"/>
              </w:rPr>
            </w:pPr>
            <w:r>
              <w:rPr>
                <w:lang w:eastAsia="en-AU"/>
              </w:rPr>
              <w:t>47</w:t>
            </w:r>
          </w:p>
        </w:tc>
        <w:tc>
          <w:tcPr>
            <w:tcW w:w="1092" w:type="dxa"/>
            <w:tcBorders>
              <w:top w:val="nil"/>
              <w:left w:val="nil"/>
              <w:bottom w:val="single" w:sz="4" w:space="0" w:color="auto"/>
              <w:right w:val="nil"/>
            </w:tcBorders>
          </w:tcPr>
          <w:p w14:paraId="31B12A24" w14:textId="77777777" w:rsidR="00077066" w:rsidRDefault="00077066" w:rsidP="00077066">
            <w:pPr>
              <w:pStyle w:val="TableColHead"/>
              <w:rPr>
                <w:lang w:eastAsia="en-AU"/>
              </w:rPr>
            </w:pPr>
            <w:r>
              <w:rPr>
                <w:lang w:eastAsia="en-AU"/>
              </w:rPr>
              <w:t>48</w:t>
            </w:r>
          </w:p>
        </w:tc>
        <w:tc>
          <w:tcPr>
            <w:tcW w:w="1092" w:type="dxa"/>
            <w:tcBorders>
              <w:top w:val="nil"/>
              <w:left w:val="nil"/>
              <w:bottom w:val="single" w:sz="4" w:space="0" w:color="auto"/>
              <w:right w:val="nil"/>
            </w:tcBorders>
          </w:tcPr>
          <w:p w14:paraId="74AA6E38" w14:textId="77777777" w:rsidR="00077066" w:rsidRDefault="00077066" w:rsidP="00077066">
            <w:pPr>
              <w:pStyle w:val="TableColHead"/>
              <w:rPr>
                <w:lang w:eastAsia="en-AU"/>
              </w:rPr>
            </w:pPr>
            <w:r>
              <w:rPr>
                <w:lang w:eastAsia="en-AU"/>
              </w:rPr>
              <w:t>49</w:t>
            </w:r>
          </w:p>
        </w:tc>
      </w:tr>
      <w:tr w:rsidR="00077066" w14:paraId="72FC0834" w14:textId="77777777">
        <w:trPr>
          <w:gridAfter w:val="1"/>
          <w:wAfter w:w="1092" w:type="dxa"/>
          <w:trHeight w:val="221"/>
        </w:trPr>
        <w:tc>
          <w:tcPr>
            <w:tcW w:w="751" w:type="dxa"/>
            <w:tcBorders>
              <w:top w:val="single" w:sz="4" w:space="0" w:color="auto"/>
              <w:left w:val="nil"/>
              <w:bottom w:val="nil"/>
              <w:right w:val="nil"/>
            </w:tcBorders>
          </w:tcPr>
          <w:p w14:paraId="1D9610C8" w14:textId="77777777" w:rsidR="00077066" w:rsidRDefault="00077066" w:rsidP="00077066">
            <w:pPr>
              <w:pStyle w:val="TableText"/>
            </w:pPr>
            <w:r>
              <w:rPr>
                <w:lang w:eastAsia="en-AU"/>
              </w:rPr>
              <w:t>54</w:t>
            </w:r>
          </w:p>
        </w:tc>
        <w:tc>
          <w:tcPr>
            <w:tcW w:w="1088" w:type="dxa"/>
            <w:tcBorders>
              <w:top w:val="single" w:sz="4" w:space="0" w:color="auto"/>
              <w:left w:val="nil"/>
              <w:bottom w:val="nil"/>
              <w:right w:val="nil"/>
            </w:tcBorders>
          </w:tcPr>
          <w:p w14:paraId="210E7D68" w14:textId="77777777" w:rsidR="00077066" w:rsidRDefault="00077066" w:rsidP="00077066">
            <w:pPr>
              <w:pStyle w:val="TableText"/>
            </w:pPr>
            <w:r>
              <w:rPr>
                <w:lang w:eastAsia="en-AU"/>
              </w:rPr>
              <w:t>5.02945</w:t>
            </w:r>
          </w:p>
        </w:tc>
        <w:tc>
          <w:tcPr>
            <w:tcW w:w="1088" w:type="dxa"/>
            <w:tcBorders>
              <w:top w:val="single" w:sz="4" w:space="0" w:color="auto"/>
              <w:left w:val="nil"/>
              <w:bottom w:val="nil"/>
              <w:right w:val="nil"/>
            </w:tcBorders>
          </w:tcPr>
          <w:p w14:paraId="43EDD3D3" w14:textId="77777777" w:rsidR="00077066" w:rsidRDefault="00077066" w:rsidP="00077066"/>
        </w:tc>
        <w:tc>
          <w:tcPr>
            <w:tcW w:w="1089" w:type="dxa"/>
            <w:tcBorders>
              <w:top w:val="single" w:sz="4" w:space="0" w:color="auto"/>
              <w:left w:val="nil"/>
              <w:bottom w:val="nil"/>
              <w:right w:val="nil"/>
            </w:tcBorders>
          </w:tcPr>
          <w:p w14:paraId="15E425B7" w14:textId="77777777" w:rsidR="00077066" w:rsidRDefault="00077066" w:rsidP="00077066"/>
        </w:tc>
        <w:tc>
          <w:tcPr>
            <w:tcW w:w="1090" w:type="dxa"/>
            <w:tcBorders>
              <w:top w:val="single" w:sz="4" w:space="0" w:color="auto"/>
              <w:left w:val="nil"/>
              <w:bottom w:val="nil"/>
              <w:right w:val="nil"/>
            </w:tcBorders>
          </w:tcPr>
          <w:p w14:paraId="6C878BB5" w14:textId="77777777" w:rsidR="00077066" w:rsidRDefault="00077066" w:rsidP="00077066"/>
        </w:tc>
        <w:tc>
          <w:tcPr>
            <w:tcW w:w="1090" w:type="dxa"/>
            <w:tcBorders>
              <w:top w:val="single" w:sz="4" w:space="0" w:color="auto"/>
              <w:left w:val="nil"/>
              <w:bottom w:val="nil"/>
              <w:right w:val="nil"/>
            </w:tcBorders>
          </w:tcPr>
          <w:p w14:paraId="2707A1BB" w14:textId="77777777" w:rsidR="00077066" w:rsidRDefault="00077066" w:rsidP="00077066"/>
        </w:tc>
        <w:tc>
          <w:tcPr>
            <w:tcW w:w="1091" w:type="dxa"/>
            <w:tcBorders>
              <w:top w:val="single" w:sz="4" w:space="0" w:color="auto"/>
              <w:left w:val="nil"/>
              <w:bottom w:val="nil"/>
              <w:right w:val="nil"/>
            </w:tcBorders>
          </w:tcPr>
          <w:p w14:paraId="6AD449E3" w14:textId="77777777" w:rsidR="00077066" w:rsidRDefault="00077066" w:rsidP="00077066"/>
        </w:tc>
        <w:tc>
          <w:tcPr>
            <w:tcW w:w="1092" w:type="dxa"/>
            <w:tcBorders>
              <w:top w:val="single" w:sz="4" w:space="0" w:color="auto"/>
              <w:left w:val="nil"/>
              <w:bottom w:val="nil"/>
              <w:right w:val="nil"/>
            </w:tcBorders>
          </w:tcPr>
          <w:p w14:paraId="6D238A30" w14:textId="77777777" w:rsidR="00077066" w:rsidRDefault="00077066" w:rsidP="00077066"/>
        </w:tc>
        <w:tc>
          <w:tcPr>
            <w:tcW w:w="1092" w:type="dxa"/>
            <w:tcBorders>
              <w:top w:val="single" w:sz="4" w:space="0" w:color="auto"/>
              <w:left w:val="nil"/>
              <w:bottom w:val="nil"/>
              <w:right w:val="nil"/>
            </w:tcBorders>
          </w:tcPr>
          <w:p w14:paraId="0779560B" w14:textId="77777777" w:rsidR="00077066" w:rsidRDefault="00077066" w:rsidP="00077066"/>
        </w:tc>
        <w:tc>
          <w:tcPr>
            <w:tcW w:w="1095" w:type="dxa"/>
            <w:tcBorders>
              <w:top w:val="single" w:sz="4" w:space="0" w:color="auto"/>
              <w:left w:val="nil"/>
              <w:bottom w:val="nil"/>
              <w:right w:val="nil"/>
            </w:tcBorders>
          </w:tcPr>
          <w:p w14:paraId="54E6882F" w14:textId="77777777" w:rsidR="00077066" w:rsidRDefault="00077066" w:rsidP="00077066"/>
        </w:tc>
        <w:tc>
          <w:tcPr>
            <w:tcW w:w="1095" w:type="dxa"/>
            <w:tcBorders>
              <w:top w:val="single" w:sz="4" w:space="0" w:color="auto"/>
              <w:left w:val="nil"/>
              <w:bottom w:val="nil"/>
              <w:right w:val="nil"/>
            </w:tcBorders>
          </w:tcPr>
          <w:p w14:paraId="2B036903" w14:textId="77777777" w:rsidR="00077066" w:rsidRDefault="00077066" w:rsidP="00077066"/>
        </w:tc>
        <w:tc>
          <w:tcPr>
            <w:tcW w:w="1092" w:type="dxa"/>
            <w:tcBorders>
              <w:top w:val="single" w:sz="4" w:space="0" w:color="auto"/>
              <w:left w:val="nil"/>
              <w:bottom w:val="nil"/>
              <w:right w:val="nil"/>
            </w:tcBorders>
          </w:tcPr>
          <w:p w14:paraId="3CE06E2F" w14:textId="77777777" w:rsidR="00077066" w:rsidRDefault="00077066" w:rsidP="00077066"/>
        </w:tc>
        <w:tc>
          <w:tcPr>
            <w:tcW w:w="1092" w:type="dxa"/>
            <w:tcBorders>
              <w:top w:val="single" w:sz="4" w:space="0" w:color="auto"/>
              <w:left w:val="nil"/>
              <w:bottom w:val="nil"/>
              <w:right w:val="nil"/>
            </w:tcBorders>
          </w:tcPr>
          <w:p w14:paraId="08EFCF9A" w14:textId="77777777" w:rsidR="00077066" w:rsidRDefault="00077066" w:rsidP="00077066">
            <w:pPr>
              <w:pStyle w:val="TableText"/>
            </w:pPr>
          </w:p>
        </w:tc>
      </w:tr>
      <w:tr w:rsidR="00077066" w14:paraId="6CE5A8CF" w14:textId="77777777">
        <w:trPr>
          <w:gridAfter w:val="1"/>
          <w:wAfter w:w="1092" w:type="dxa"/>
          <w:trHeight w:val="221"/>
        </w:trPr>
        <w:tc>
          <w:tcPr>
            <w:tcW w:w="751" w:type="dxa"/>
            <w:tcBorders>
              <w:top w:val="nil"/>
              <w:left w:val="nil"/>
              <w:bottom w:val="nil"/>
              <w:right w:val="nil"/>
            </w:tcBorders>
          </w:tcPr>
          <w:p w14:paraId="49D3BB1C" w14:textId="77777777" w:rsidR="00077066" w:rsidRDefault="00077066" w:rsidP="00077066">
            <w:pPr>
              <w:pStyle w:val="TableText"/>
            </w:pPr>
            <w:r>
              <w:rPr>
                <w:lang w:eastAsia="en-AU"/>
              </w:rPr>
              <w:t>55</w:t>
            </w:r>
          </w:p>
        </w:tc>
        <w:tc>
          <w:tcPr>
            <w:tcW w:w="1088" w:type="dxa"/>
            <w:tcBorders>
              <w:top w:val="nil"/>
              <w:left w:val="nil"/>
              <w:bottom w:val="nil"/>
              <w:right w:val="nil"/>
            </w:tcBorders>
          </w:tcPr>
          <w:p w14:paraId="5ABE03B4" w14:textId="77777777" w:rsidR="00077066" w:rsidRDefault="00077066" w:rsidP="00077066">
            <w:pPr>
              <w:pStyle w:val="TableText"/>
            </w:pPr>
            <w:r>
              <w:rPr>
                <w:lang w:eastAsia="en-AU"/>
              </w:rPr>
              <w:t>8.45022</w:t>
            </w:r>
          </w:p>
        </w:tc>
        <w:tc>
          <w:tcPr>
            <w:tcW w:w="1088" w:type="dxa"/>
            <w:tcBorders>
              <w:top w:val="nil"/>
              <w:left w:val="nil"/>
              <w:bottom w:val="nil"/>
              <w:right w:val="nil"/>
            </w:tcBorders>
          </w:tcPr>
          <w:p w14:paraId="46A0E4C3" w14:textId="77777777" w:rsidR="00077066" w:rsidRDefault="00077066" w:rsidP="00077066">
            <w:pPr>
              <w:pStyle w:val="TableText"/>
            </w:pPr>
            <w:r>
              <w:rPr>
                <w:lang w:eastAsia="en-AU"/>
              </w:rPr>
              <w:t>8.45022</w:t>
            </w:r>
          </w:p>
        </w:tc>
        <w:tc>
          <w:tcPr>
            <w:tcW w:w="1089" w:type="dxa"/>
            <w:tcBorders>
              <w:top w:val="nil"/>
              <w:left w:val="nil"/>
              <w:bottom w:val="nil"/>
              <w:right w:val="nil"/>
            </w:tcBorders>
          </w:tcPr>
          <w:p w14:paraId="2574D48C" w14:textId="77777777" w:rsidR="00077066" w:rsidRDefault="00077066" w:rsidP="00077066"/>
        </w:tc>
        <w:tc>
          <w:tcPr>
            <w:tcW w:w="1090" w:type="dxa"/>
            <w:tcBorders>
              <w:top w:val="nil"/>
              <w:left w:val="nil"/>
              <w:bottom w:val="nil"/>
              <w:right w:val="nil"/>
            </w:tcBorders>
          </w:tcPr>
          <w:p w14:paraId="0E0AD22F" w14:textId="77777777" w:rsidR="00077066" w:rsidRDefault="00077066" w:rsidP="00077066"/>
        </w:tc>
        <w:tc>
          <w:tcPr>
            <w:tcW w:w="1090" w:type="dxa"/>
            <w:tcBorders>
              <w:top w:val="nil"/>
              <w:left w:val="nil"/>
              <w:bottom w:val="nil"/>
              <w:right w:val="nil"/>
            </w:tcBorders>
          </w:tcPr>
          <w:p w14:paraId="502E07F3" w14:textId="77777777" w:rsidR="00077066" w:rsidRDefault="00077066" w:rsidP="00077066"/>
        </w:tc>
        <w:tc>
          <w:tcPr>
            <w:tcW w:w="1091" w:type="dxa"/>
            <w:tcBorders>
              <w:top w:val="nil"/>
              <w:left w:val="nil"/>
              <w:bottom w:val="nil"/>
              <w:right w:val="nil"/>
            </w:tcBorders>
          </w:tcPr>
          <w:p w14:paraId="10F3DBEF" w14:textId="77777777" w:rsidR="00077066" w:rsidRDefault="00077066" w:rsidP="00077066"/>
        </w:tc>
        <w:tc>
          <w:tcPr>
            <w:tcW w:w="1092" w:type="dxa"/>
            <w:tcBorders>
              <w:top w:val="nil"/>
              <w:left w:val="nil"/>
              <w:bottom w:val="nil"/>
              <w:right w:val="nil"/>
            </w:tcBorders>
          </w:tcPr>
          <w:p w14:paraId="76490D74" w14:textId="77777777" w:rsidR="00077066" w:rsidRDefault="00077066" w:rsidP="00077066"/>
        </w:tc>
        <w:tc>
          <w:tcPr>
            <w:tcW w:w="1092" w:type="dxa"/>
            <w:tcBorders>
              <w:top w:val="nil"/>
              <w:left w:val="nil"/>
              <w:bottom w:val="nil"/>
              <w:right w:val="nil"/>
            </w:tcBorders>
          </w:tcPr>
          <w:p w14:paraId="6B960CBB" w14:textId="77777777" w:rsidR="00077066" w:rsidRDefault="00077066" w:rsidP="00077066"/>
        </w:tc>
        <w:tc>
          <w:tcPr>
            <w:tcW w:w="1095" w:type="dxa"/>
            <w:tcBorders>
              <w:top w:val="nil"/>
              <w:left w:val="nil"/>
              <w:bottom w:val="nil"/>
              <w:right w:val="nil"/>
            </w:tcBorders>
          </w:tcPr>
          <w:p w14:paraId="767349DB" w14:textId="77777777" w:rsidR="00077066" w:rsidRDefault="00077066" w:rsidP="00077066"/>
        </w:tc>
        <w:tc>
          <w:tcPr>
            <w:tcW w:w="1095" w:type="dxa"/>
            <w:tcBorders>
              <w:top w:val="nil"/>
              <w:left w:val="nil"/>
              <w:bottom w:val="nil"/>
              <w:right w:val="nil"/>
            </w:tcBorders>
          </w:tcPr>
          <w:p w14:paraId="3FE5545D" w14:textId="77777777" w:rsidR="00077066" w:rsidRDefault="00077066" w:rsidP="00077066"/>
        </w:tc>
        <w:tc>
          <w:tcPr>
            <w:tcW w:w="1092" w:type="dxa"/>
            <w:tcBorders>
              <w:top w:val="nil"/>
              <w:left w:val="nil"/>
              <w:bottom w:val="nil"/>
              <w:right w:val="nil"/>
            </w:tcBorders>
          </w:tcPr>
          <w:p w14:paraId="5BE24CB9" w14:textId="77777777" w:rsidR="00077066" w:rsidRDefault="00077066" w:rsidP="00077066"/>
        </w:tc>
        <w:tc>
          <w:tcPr>
            <w:tcW w:w="1092" w:type="dxa"/>
            <w:tcBorders>
              <w:top w:val="nil"/>
              <w:left w:val="nil"/>
              <w:bottom w:val="nil"/>
              <w:right w:val="nil"/>
            </w:tcBorders>
          </w:tcPr>
          <w:p w14:paraId="13A6465A" w14:textId="77777777" w:rsidR="00077066" w:rsidRDefault="00077066" w:rsidP="00077066">
            <w:pPr>
              <w:pStyle w:val="TableText"/>
            </w:pPr>
          </w:p>
        </w:tc>
      </w:tr>
      <w:tr w:rsidR="00077066" w14:paraId="0D739119" w14:textId="77777777">
        <w:trPr>
          <w:gridAfter w:val="1"/>
          <w:wAfter w:w="1092" w:type="dxa"/>
          <w:trHeight w:val="221"/>
        </w:trPr>
        <w:tc>
          <w:tcPr>
            <w:tcW w:w="751" w:type="dxa"/>
            <w:tcBorders>
              <w:top w:val="nil"/>
              <w:left w:val="nil"/>
              <w:bottom w:val="nil"/>
              <w:right w:val="nil"/>
            </w:tcBorders>
          </w:tcPr>
          <w:p w14:paraId="4189FD4B" w14:textId="77777777" w:rsidR="00077066" w:rsidRDefault="00077066" w:rsidP="00077066">
            <w:pPr>
              <w:pStyle w:val="TableText"/>
            </w:pPr>
            <w:r>
              <w:rPr>
                <w:lang w:eastAsia="en-AU"/>
              </w:rPr>
              <w:t>56</w:t>
            </w:r>
          </w:p>
        </w:tc>
        <w:tc>
          <w:tcPr>
            <w:tcW w:w="1088" w:type="dxa"/>
            <w:tcBorders>
              <w:top w:val="nil"/>
              <w:left w:val="nil"/>
              <w:bottom w:val="nil"/>
              <w:right w:val="nil"/>
            </w:tcBorders>
          </w:tcPr>
          <w:p w14:paraId="65C6F5E5" w14:textId="77777777" w:rsidR="00077066" w:rsidRDefault="00077066" w:rsidP="00077066">
            <w:pPr>
              <w:pStyle w:val="TableText"/>
            </w:pPr>
            <w:r>
              <w:rPr>
                <w:lang w:eastAsia="en-AU"/>
              </w:rPr>
              <w:t>8.81293</w:t>
            </w:r>
          </w:p>
        </w:tc>
        <w:tc>
          <w:tcPr>
            <w:tcW w:w="1088" w:type="dxa"/>
            <w:tcBorders>
              <w:top w:val="nil"/>
              <w:left w:val="nil"/>
              <w:bottom w:val="nil"/>
              <w:right w:val="nil"/>
            </w:tcBorders>
          </w:tcPr>
          <w:p w14:paraId="1CD42F41" w14:textId="77777777" w:rsidR="00077066" w:rsidRDefault="00077066" w:rsidP="00077066">
            <w:pPr>
              <w:pStyle w:val="TableText"/>
            </w:pPr>
            <w:r>
              <w:rPr>
                <w:lang w:eastAsia="en-AU"/>
              </w:rPr>
              <w:t>8.81293</w:t>
            </w:r>
          </w:p>
        </w:tc>
        <w:tc>
          <w:tcPr>
            <w:tcW w:w="1089" w:type="dxa"/>
            <w:tcBorders>
              <w:top w:val="nil"/>
              <w:left w:val="nil"/>
              <w:bottom w:val="nil"/>
              <w:right w:val="nil"/>
            </w:tcBorders>
          </w:tcPr>
          <w:p w14:paraId="13259B05" w14:textId="77777777" w:rsidR="00077066" w:rsidRDefault="00077066" w:rsidP="00077066">
            <w:pPr>
              <w:pStyle w:val="TableText"/>
            </w:pPr>
            <w:r>
              <w:rPr>
                <w:lang w:eastAsia="en-AU"/>
              </w:rPr>
              <w:t>8.81293</w:t>
            </w:r>
          </w:p>
        </w:tc>
        <w:tc>
          <w:tcPr>
            <w:tcW w:w="1090" w:type="dxa"/>
            <w:tcBorders>
              <w:top w:val="nil"/>
              <w:left w:val="nil"/>
              <w:bottom w:val="nil"/>
              <w:right w:val="nil"/>
            </w:tcBorders>
          </w:tcPr>
          <w:p w14:paraId="24B8D075" w14:textId="77777777" w:rsidR="00077066" w:rsidRDefault="00077066" w:rsidP="00077066"/>
        </w:tc>
        <w:tc>
          <w:tcPr>
            <w:tcW w:w="1090" w:type="dxa"/>
            <w:tcBorders>
              <w:top w:val="nil"/>
              <w:left w:val="nil"/>
              <w:bottom w:val="nil"/>
              <w:right w:val="nil"/>
            </w:tcBorders>
          </w:tcPr>
          <w:p w14:paraId="6121D079" w14:textId="77777777" w:rsidR="00077066" w:rsidRDefault="00077066" w:rsidP="00077066"/>
        </w:tc>
        <w:tc>
          <w:tcPr>
            <w:tcW w:w="1091" w:type="dxa"/>
            <w:tcBorders>
              <w:top w:val="nil"/>
              <w:left w:val="nil"/>
              <w:bottom w:val="nil"/>
              <w:right w:val="nil"/>
            </w:tcBorders>
          </w:tcPr>
          <w:p w14:paraId="6947A618" w14:textId="77777777" w:rsidR="00077066" w:rsidRDefault="00077066" w:rsidP="00077066"/>
        </w:tc>
        <w:tc>
          <w:tcPr>
            <w:tcW w:w="1092" w:type="dxa"/>
            <w:tcBorders>
              <w:top w:val="nil"/>
              <w:left w:val="nil"/>
              <w:bottom w:val="nil"/>
              <w:right w:val="nil"/>
            </w:tcBorders>
          </w:tcPr>
          <w:p w14:paraId="7CBBD562" w14:textId="77777777" w:rsidR="00077066" w:rsidRDefault="00077066" w:rsidP="00077066"/>
        </w:tc>
        <w:tc>
          <w:tcPr>
            <w:tcW w:w="1092" w:type="dxa"/>
            <w:tcBorders>
              <w:top w:val="nil"/>
              <w:left w:val="nil"/>
              <w:bottom w:val="nil"/>
              <w:right w:val="nil"/>
            </w:tcBorders>
          </w:tcPr>
          <w:p w14:paraId="4CF61BAB" w14:textId="77777777" w:rsidR="00077066" w:rsidRDefault="00077066" w:rsidP="00077066"/>
        </w:tc>
        <w:tc>
          <w:tcPr>
            <w:tcW w:w="1095" w:type="dxa"/>
            <w:tcBorders>
              <w:top w:val="nil"/>
              <w:left w:val="nil"/>
              <w:bottom w:val="nil"/>
              <w:right w:val="nil"/>
            </w:tcBorders>
          </w:tcPr>
          <w:p w14:paraId="18904DC2" w14:textId="77777777" w:rsidR="00077066" w:rsidRDefault="00077066" w:rsidP="00077066"/>
        </w:tc>
        <w:tc>
          <w:tcPr>
            <w:tcW w:w="1095" w:type="dxa"/>
            <w:tcBorders>
              <w:top w:val="nil"/>
              <w:left w:val="nil"/>
              <w:bottom w:val="nil"/>
              <w:right w:val="nil"/>
            </w:tcBorders>
          </w:tcPr>
          <w:p w14:paraId="7303CEC2" w14:textId="77777777" w:rsidR="00077066" w:rsidRDefault="00077066" w:rsidP="00077066"/>
        </w:tc>
        <w:tc>
          <w:tcPr>
            <w:tcW w:w="1092" w:type="dxa"/>
            <w:tcBorders>
              <w:top w:val="nil"/>
              <w:left w:val="nil"/>
              <w:bottom w:val="nil"/>
              <w:right w:val="nil"/>
            </w:tcBorders>
          </w:tcPr>
          <w:p w14:paraId="741FED06" w14:textId="77777777" w:rsidR="00077066" w:rsidRDefault="00077066" w:rsidP="00077066"/>
        </w:tc>
        <w:tc>
          <w:tcPr>
            <w:tcW w:w="1092" w:type="dxa"/>
            <w:tcBorders>
              <w:top w:val="nil"/>
              <w:left w:val="nil"/>
              <w:bottom w:val="nil"/>
              <w:right w:val="nil"/>
            </w:tcBorders>
          </w:tcPr>
          <w:p w14:paraId="07D4E576" w14:textId="77777777" w:rsidR="00077066" w:rsidRDefault="00077066" w:rsidP="00077066">
            <w:pPr>
              <w:pStyle w:val="TableText"/>
            </w:pPr>
          </w:p>
        </w:tc>
      </w:tr>
      <w:tr w:rsidR="00077066" w14:paraId="062C96E6" w14:textId="77777777">
        <w:trPr>
          <w:gridAfter w:val="1"/>
          <w:wAfter w:w="1092" w:type="dxa"/>
          <w:trHeight w:val="221"/>
        </w:trPr>
        <w:tc>
          <w:tcPr>
            <w:tcW w:w="751" w:type="dxa"/>
            <w:tcBorders>
              <w:top w:val="nil"/>
              <w:left w:val="nil"/>
              <w:bottom w:val="nil"/>
              <w:right w:val="nil"/>
            </w:tcBorders>
          </w:tcPr>
          <w:p w14:paraId="25922C86" w14:textId="77777777" w:rsidR="00077066" w:rsidRDefault="00077066" w:rsidP="00077066">
            <w:pPr>
              <w:pStyle w:val="TableText"/>
            </w:pPr>
            <w:r>
              <w:rPr>
                <w:lang w:eastAsia="en-AU"/>
              </w:rPr>
              <w:t>57</w:t>
            </w:r>
          </w:p>
        </w:tc>
        <w:tc>
          <w:tcPr>
            <w:tcW w:w="1088" w:type="dxa"/>
            <w:tcBorders>
              <w:top w:val="nil"/>
              <w:left w:val="nil"/>
              <w:bottom w:val="nil"/>
              <w:right w:val="nil"/>
            </w:tcBorders>
          </w:tcPr>
          <w:p w14:paraId="73C2CC3F" w14:textId="77777777" w:rsidR="00077066" w:rsidRDefault="00077066" w:rsidP="00077066">
            <w:pPr>
              <w:pStyle w:val="TableText"/>
            </w:pPr>
            <w:r>
              <w:rPr>
                <w:lang w:eastAsia="en-AU"/>
              </w:rPr>
              <w:t>9.23518</w:t>
            </w:r>
          </w:p>
        </w:tc>
        <w:tc>
          <w:tcPr>
            <w:tcW w:w="1088" w:type="dxa"/>
            <w:tcBorders>
              <w:top w:val="nil"/>
              <w:left w:val="nil"/>
              <w:bottom w:val="nil"/>
              <w:right w:val="nil"/>
            </w:tcBorders>
          </w:tcPr>
          <w:p w14:paraId="1322763D" w14:textId="77777777" w:rsidR="00077066" w:rsidRDefault="00077066" w:rsidP="00077066">
            <w:pPr>
              <w:pStyle w:val="TableText"/>
            </w:pPr>
            <w:r>
              <w:rPr>
                <w:lang w:eastAsia="en-AU"/>
              </w:rPr>
              <w:t>9.23518</w:t>
            </w:r>
          </w:p>
        </w:tc>
        <w:tc>
          <w:tcPr>
            <w:tcW w:w="1089" w:type="dxa"/>
            <w:tcBorders>
              <w:top w:val="nil"/>
              <w:left w:val="nil"/>
              <w:bottom w:val="nil"/>
              <w:right w:val="nil"/>
            </w:tcBorders>
          </w:tcPr>
          <w:p w14:paraId="2C1EC4A0"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3369E606" w14:textId="77777777" w:rsidR="00077066" w:rsidRDefault="00077066" w:rsidP="00077066">
            <w:pPr>
              <w:pStyle w:val="TableText"/>
            </w:pPr>
            <w:r>
              <w:rPr>
                <w:lang w:eastAsia="en-AU"/>
              </w:rPr>
              <w:t>9.23518</w:t>
            </w:r>
          </w:p>
        </w:tc>
        <w:tc>
          <w:tcPr>
            <w:tcW w:w="1090" w:type="dxa"/>
            <w:tcBorders>
              <w:top w:val="nil"/>
              <w:left w:val="nil"/>
              <w:bottom w:val="nil"/>
              <w:right w:val="nil"/>
            </w:tcBorders>
          </w:tcPr>
          <w:p w14:paraId="00AA3AFE" w14:textId="77777777" w:rsidR="00077066" w:rsidRDefault="00077066" w:rsidP="00077066"/>
        </w:tc>
        <w:tc>
          <w:tcPr>
            <w:tcW w:w="1091" w:type="dxa"/>
            <w:tcBorders>
              <w:top w:val="nil"/>
              <w:left w:val="nil"/>
              <w:bottom w:val="nil"/>
              <w:right w:val="nil"/>
            </w:tcBorders>
          </w:tcPr>
          <w:p w14:paraId="1DA5C857" w14:textId="77777777" w:rsidR="00077066" w:rsidRDefault="00077066" w:rsidP="00077066"/>
        </w:tc>
        <w:tc>
          <w:tcPr>
            <w:tcW w:w="1092" w:type="dxa"/>
            <w:tcBorders>
              <w:top w:val="nil"/>
              <w:left w:val="nil"/>
              <w:bottom w:val="nil"/>
              <w:right w:val="nil"/>
            </w:tcBorders>
          </w:tcPr>
          <w:p w14:paraId="7C036F92" w14:textId="77777777" w:rsidR="00077066" w:rsidRDefault="00077066" w:rsidP="00077066"/>
        </w:tc>
        <w:tc>
          <w:tcPr>
            <w:tcW w:w="1092" w:type="dxa"/>
            <w:tcBorders>
              <w:top w:val="nil"/>
              <w:left w:val="nil"/>
              <w:bottom w:val="nil"/>
              <w:right w:val="nil"/>
            </w:tcBorders>
          </w:tcPr>
          <w:p w14:paraId="2ADC21B3" w14:textId="77777777" w:rsidR="00077066" w:rsidRDefault="00077066" w:rsidP="00077066"/>
        </w:tc>
        <w:tc>
          <w:tcPr>
            <w:tcW w:w="1095" w:type="dxa"/>
            <w:tcBorders>
              <w:top w:val="nil"/>
              <w:left w:val="nil"/>
              <w:bottom w:val="nil"/>
              <w:right w:val="nil"/>
            </w:tcBorders>
          </w:tcPr>
          <w:p w14:paraId="5A05903D" w14:textId="77777777" w:rsidR="00077066" w:rsidRDefault="00077066" w:rsidP="00077066"/>
        </w:tc>
        <w:tc>
          <w:tcPr>
            <w:tcW w:w="1095" w:type="dxa"/>
            <w:tcBorders>
              <w:top w:val="nil"/>
              <w:left w:val="nil"/>
              <w:bottom w:val="nil"/>
              <w:right w:val="nil"/>
            </w:tcBorders>
          </w:tcPr>
          <w:p w14:paraId="227B678D" w14:textId="77777777" w:rsidR="00077066" w:rsidRDefault="00077066" w:rsidP="00077066"/>
        </w:tc>
        <w:tc>
          <w:tcPr>
            <w:tcW w:w="1092" w:type="dxa"/>
            <w:tcBorders>
              <w:top w:val="nil"/>
              <w:left w:val="nil"/>
              <w:bottom w:val="nil"/>
              <w:right w:val="nil"/>
            </w:tcBorders>
          </w:tcPr>
          <w:p w14:paraId="73405B92" w14:textId="77777777" w:rsidR="00077066" w:rsidRDefault="00077066" w:rsidP="00077066"/>
        </w:tc>
        <w:tc>
          <w:tcPr>
            <w:tcW w:w="1092" w:type="dxa"/>
            <w:tcBorders>
              <w:top w:val="nil"/>
              <w:left w:val="nil"/>
              <w:bottom w:val="nil"/>
              <w:right w:val="nil"/>
            </w:tcBorders>
          </w:tcPr>
          <w:p w14:paraId="0705D798" w14:textId="77777777" w:rsidR="00077066" w:rsidRDefault="00077066" w:rsidP="00077066">
            <w:pPr>
              <w:pStyle w:val="TableText"/>
            </w:pPr>
          </w:p>
        </w:tc>
      </w:tr>
      <w:tr w:rsidR="00077066" w14:paraId="6D6F07B4" w14:textId="77777777">
        <w:trPr>
          <w:gridAfter w:val="1"/>
          <w:wAfter w:w="1092" w:type="dxa"/>
          <w:trHeight w:val="221"/>
        </w:trPr>
        <w:tc>
          <w:tcPr>
            <w:tcW w:w="751" w:type="dxa"/>
            <w:tcBorders>
              <w:top w:val="nil"/>
              <w:left w:val="nil"/>
              <w:bottom w:val="nil"/>
              <w:right w:val="nil"/>
            </w:tcBorders>
          </w:tcPr>
          <w:p w14:paraId="77A59D43" w14:textId="77777777" w:rsidR="00077066" w:rsidRDefault="00077066" w:rsidP="00077066">
            <w:pPr>
              <w:pStyle w:val="TableText"/>
            </w:pPr>
            <w:r>
              <w:rPr>
                <w:lang w:eastAsia="en-AU"/>
              </w:rPr>
              <w:t>58</w:t>
            </w:r>
          </w:p>
        </w:tc>
        <w:tc>
          <w:tcPr>
            <w:tcW w:w="1088" w:type="dxa"/>
            <w:tcBorders>
              <w:top w:val="nil"/>
              <w:left w:val="nil"/>
              <w:bottom w:val="nil"/>
              <w:right w:val="nil"/>
            </w:tcBorders>
          </w:tcPr>
          <w:p w14:paraId="278F1DE2" w14:textId="77777777" w:rsidR="00077066" w:rsidRDefault="00077066" w:rsidP="00077066">
            <w:pPr>
              <w:pStyle w:val="TableText"/>
            </w:pPr>
            <w:r>
              <w:rPr>
                <w:lang w:eastAsia="en-AU"/>
              </w:rPr>
              <w:t>9.62418</w:t>
            </w:r>
          </w:p>
        </w:tc>
        <w:tc>
          <w:tcPr>
            <w:tcW w:w="1088" w:type="dxa"/>
            <w:tcBorders>
              <w:top w:val="nil"/>
              <w:left w:val="nil"/>
              <w:bottom w:val="nil"/>
              <w:right w:val="nil"/>
            </w:tcBorders>
          </w:tcPr>
          <w:p w14:paraId="387A3B66" w14:textId="77777777" w:rsidR="00077066" w:rsidRDefault="00077066" w:rsidP="00077066">
            <w:pPr>
              <w:pStyle w:val="TableText"/>
            </w:pPr>
            <w:r>
              <w:rPr>
                <w:lang w:eastAsia="en-AU"/>
              </w:rPr>
              <w:t>9.62418</w:t>
            </w:r>
          </w:p>
        </w:tc>
        <w:tc>
          <w:tcPr>
            <w:tcW w:w="1089" w:type="dxa"/>
            <w:tcBorders>
              <w:top w:val="nil"/>
              <w:left w:val="nil"/>
              <w:bottom w:val="nil"/>
              <w:right w:val="nil"/>
            </w:tcBorders>
          </w:tcPr>
          <w:p w14:paraId="444578CB"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3837DB30" w14:textId="77777777" w:rsidR="00077066" w:rsidRDefault="00077066" w:rsidP="00077066">
            <w:pPr>
              <w:pStyle w:val="TableText"/>
            </w:pPr>
            <w:r>
              <w:rPr>
                <w:lang w:eastAsia="en-AU"/>
              </w:rPr>
              <w:t>9.62418</w:t>
            </w:r>
          </w:p>
        </w:tc>
        <w:tc>
          <w:tcPr>
            <w:tcW w:w="1090" w:type="dxa"/>
            <w:tcBorders>
              <w:top w:val="nil"/>
              <w:left w:val="nil"/>
              <w:bottom w:val="nil"/>
              <w:right w:val="nil"/>
            </w:tcBorders>
          </w:tcPr>
          <w:p w14:paraId="51E0994D" w14:textId="77777777" w:rsidR="00077066" w:rsidRDefault="00077066" w:rsidP="00077066">
            <w:pPr>
              <w:pStyle w:val="TableText"/>
            </w:pPr>
            <w:r>
              <w:rPr>
                <w:lang w:eastAsia="en-AU"/>
              </w:rPr>
              <w:t>9.62418</w:t>
            </w:r>
          </w:p>
        </w:tc>
        <w:tc>
          <w:tcPr>
            <w:tcW w:w="1091" w:type="dxa"/>
            <w:tcBorders>
              <w:top w:val="nil"/>
              <w:left w:val="nil"/>
              <w:bottom w:val="nil"/>
              <w:right w:val="nil"/>
            </w:tcBorders>
          </w:tcPr>
          <w:p w14:paraId="30660926" w14:textId="77777777" w:rsidR="00077066" w:rsidRDefault="00077066" w:rsidP="00077066"/>
        </w:tc>
        <w:tc>
          <w:tcPr>
            <w:tcW w:w="1092" w:type="dxa"/>
            <w:tcBorders>
              <w:top w:val="nil"/>
              <w:left w:val="nil"/>
              <w:bottom w:val="nil"/>
              <w:right w:val="nil"/>
            </w:tcBorders>
          </w:tcPr>
          <w:p w14:paraId="5579B90A" w14:textId="77777777" w:rsidR="00077066" w:rsidRDefault="00077066" w:rsidP="00077066"/>
        </w:tc>
        <w:tc>
          <w:tcPr>
            <w:tcW w:w="1092" w:type="dxa"/>
            <w:tcBorders>
              <w:top w:val="nil"/>
              <w:left w:val="nil"/>
              <w:bottom w:val="nil"/>
              <w:right w:val="nil"/>
            </w:tcBorders>
          </w:tcPr>
          <w:p w14:paraId="39BCA45A" w14:textId="77777777" w:rsidR="00077066" w:rsidRDefault="00077066" w:rsidP="00077066"/>
        </w:tc>
        <w:tc>
          <w:tcPr>
            <w:tcW w:w="1095" w:type="dxa"/>
            <w:tcBorders>
              <w:top w:val="nil"/>
              <w:left w:val="nil"/>
              <w:bottom w:val="nil"/>
              <w:right w:val="nil"/>
            </w:tcBorders>
          </w:tcPr>
          <w:p w14:paraId="14F9E3DE" w14:textId="77777777" w:rsidR="00077066" w:rsidRDefault="00077066" w:rsidP="00077066"/>
        </w:tc>
        <w:tc>
          <w:tcPr>
            <w:tcW w:w="1095" w:type="dxa"/>
            <w:tcBorders>
              <w:top w:val="nil"/>
              <w:left w:val="nil"/>
              <w:bottom w:val="nil"/>
              <w:right w:val="nil"/>
            </w:tcBorders>
          </w:tcPr>
          <w:p w14:paraId="51A786F3" w14:textId="77777777" w:rsidR="00077066" w:rsidRDefault="00077066" w:rsidP="00077066"/>
        </w:tc>
        <w:tc>
          <w:tcPr>
            <w:tcW w:w="1092" w:type="dxa"/>
            <w:tcBorders>
              <w:top w:val="nil"/>
              <w:left w:val="nil"/>
              <w:bottom w:val="nil"/>
              <w:right w:val="nil"/>
            </w:tcBorders>
          </w:tcPr>
          <w:p w14:paraId="22F1072C" w14:textId="77777777" w:rsidR="00077066" w:rsidRDefault="00077066" w:rsidP="00077066"/>
        </w:tc>
        <w:tc>
          <w:tcPr>
            <w:tcW w:w="1092" w:type="dxa"/>
            <w:tcBorders>
              <w:top w:val="nil"/>
              <w:left w:val="nil"/>
              <w:bottom w:val="nil"/>
              <w:right w:val="nil"/>
            </w:tcBorders>
          </w:tcPr>
          <w:p w14:paraId="13ACF63C" w14:textId="77777777" w:rsidR="00077066" w:rsidRDefault="00077066" w:rsidP="00077066">
            <w:pPr>
              <w:pStyle w:val="TableText"/>
            </w:pPr>
          </w:p>
        </w:tc>
      </w:tr>
      <w:tr w:rsidR="00077066" w14:paraId="29D486A2" w14:textId="77777777">
        <w:trPr>
          <w:gridAfter w:val="1"/>
          <w:wAfter w:w="1092" w:type="dxa"/>
          <w:trHeight w:val="221"/>
        </w:trPr>
        <w:tc>
          <w:tcPr>
            <w:tcW w:w="751" w:type="dxa"/>
            <w:tcBorders>
              <w:top w:val="nil"/>
              <w:left w:val="nil"/>
              <w:bottom w:val="nil"/>
              <w:right w:val="nil"/>
            </w:tcBorders>
          </w:tcPr>
          <w:p w14:paraId="57876F2A" w14:textId="77777777" w:rsidR="00077066" w:rsidRDefault="00077066" w:rsidP="00077066">
            <w:pPr>
              <w:pStyle w:val="TableText"/>
            </w:pPr>
            <w:r>
              <w:rPr>
                <w:lang w:eastAsia="en-AU"/>
              </w:rPr>
              <w:t>59</w:t>
            </w:r>
          </w:p>
        </w:tc>
        <w:tc>
          <w:tcPr>
            <w:tcW w:w="1088" w:type="dxa"/>
            <w:tcBorders>
              <w:top w:val="nil"/>
              <w:left w:val="nil"/>
              <w:bottom w:val="nil"/>
              <w:right w:val="nil"/>
            </w:tcBorders>
          </w:tcPr>
          <w:p w14:paraId="01C071F5" w14:textId="77777777" w:rsidR="00077066" w:rsidRDefault="00077066" w:rsidP="00077066">
            <w:pPr>
              <w:pStyle w:val="TableText"/>
            </w:pPr>
            <w:r>
              <w:rPr>
                <w:lang w:eastAsia="en-AU"/>
              </w:rPr>
              <w:t>10.11511</w:t>
            </w:r>
          </w:p>
        </w:tc>
        <w:tc>
          <w:tcPr>
            <w:tcW w:w="1088" w:type="dxa"/>
            <w:tcBorders>
              <w:top w:val="nil"/>
              <w:left w:val="nil"/>
              <w:bottom w:val="nil"/>
              <w:right w:val="nil"/>
            </w:tcBorders>
          </w:tcPr>
          <w:p w14:paraId="4EE0735C" w14:textId="77777777" w:rsidR="00077066" w:rsidRDefault="00077066" w:rsidP="00077066">
            <w:pPr>
              <w:pStyle w:val="TableText"/>
            </w:pPr>
            <w:r>
              <w:rPr>
                <w:lang w:eastAsia="en-AU"/>
              </w:rPr>
              <w:t>10.11511</w:t>
            </w:r>
          </w:p>
        </w:tc>
        <w:tc>
          <w:tcPr>
            <w:tcW w:w="1089" w:type="dxa"/>
            <w:tcBorders>
              <w:top w:val="nil"/>
              <w:left w:val="nil"/>
              <w:bottom w:val="nil"/>
              <w:right w:val="nil"/>
            </w:tcBorders>
          </w:tcPr>
          <w:p w14:paraId="13B66279"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56EC8277" w14:textId="77777777" w:rsidR="00077066" w:rsidRDefault="00077066" w:rsidP="00077066">
            <w:pPr>
              <w:pStyle w:val="TableText"/>
            </w:pPr>
            <w:r>
              <w:rPr>
                <w:lang w:eastAsia="en-AU"/>
              </w:rPr>
              <w:t>10.11511</w:t>
            </w:r>
          </w:p>
        </w:tc>
        <w:tc>
          <w:tcPr>
            <w:tcW w:w="1090" w:type="dxa"/>
            <w:tcBorders>
              <w:top w:val="nil"/>
              <w:left w:val="nil"/>
              <w:bottom w:val="nil"/>
              <w:right w:val="nil"/>
            </w:tcBorders>
          </w:tcPr>
          <w:p w14:paraId="4A55E626" w14:textId="77777777" w:rsidR="00077066" w:rsidRDefault="00077066" w:rsidP="00077066">
            <w:pPr>
              <w:pStyle w:val="TableText"/>
            </w:pPr>
            <w:r>
              <w:rPr>
                <w:lang w:eastAsia="en-AU"/>
              </w:rPr>
              <w:t>10.11511</w:t>
            </w:r>
          </w:p>
        </w:tc>
        <w:tc>
          <w:tcPr>
            <w:tcW w:w="1091" w:type="dxa"/>
            <w:tcBorders>
              <w:top w:val="nil"/>
              <w:left w:val="nil"/>
              <w:bottom w:val="nil"/>
              <w:right w:val="nil"/>
            </w:tcBorders>
          </w:tcPr>
          <w:p w14:paraId="5C6B0E41" w14:textId="77777777" w:rsidR="00077066" w:rsidRDefault="00077066" w:rsidP="00077066">
            <w:pPr>
              <w:pStyle w:val="TableText"/>
            </w:pPr>
            <w:r>
              <w:rPr>
                <w:lang w:eastAsia="en-AU"/>
              </w:rPr>
              <w:t>10.11511</w:t>
            </w:r>
          </w:p>
        </w:tc>
        <w:tc>
          <w:tcPr>
            <w:tcW w:w="1092" w:type="dxa"/>
            <w:tcBorders>
              <w:top w:val="nil"/>
              <w:left w:val="nil"/>
              <w:bottom w:val="nil"/>
              <w:right w:val="nil"/>
            </w:tcBorders>
          </w:tcPr>
          <w:p w14:paraId="120EB446" w14:textId="77777777" w:rsidR="00077066" w:rsidRDefault="00077066" w:rsidP="00077066"/>
        </w:tc>
        <w:tc>
          <w:tcPr>
            <w:tcW w:w="1092" w:type="dxa"/>
            <w:tcBorders>
              <w:top w:val="nil"/>
              <w:left w:val="nil"/>
              <w:bottom w:val="nil"/>
              <w:right w:val="nil"/>
            </w:tcBorders>
          </w:tcPr>
          <w:p w14:paraId="5926A10B" w14:textId="77777777" w:rsidR="00077066" w:rsidRDefault="00077066" w:rsidP="00077066"/>
        </w:tc>
        <w:tc>
          <w:tcPr>
            <w:tcW w:w="1095" w:type="dxa"/>
            <w:tcBorders>
              <w:top w:val="nil"/>
              <w:left w:val="nil"/>
              <w:bottom w:val="nil"/>
              <w:right w:val="nil"/>
            </w:tcBorders>
          </w:tcPr>
          <w:p w14:paraId="39FD0501" w14:textId="77777777" w:rsidR="00077066" w:rsidRDefault="00077066" w:rsidP="00077066"/>
        </w:tc>
        <w:tc>
          <w:tcPr>
            <w:tcW w:w="1095" w:type="dxa"/>
            <w:tcBorders>
              <w:top w:val="nil"/>
              <w:left w:val="nil"/>
              <w:bottom w:val="nil"/>
              <w:right w:val="nil"/>
            </w:tcBorders>
          </w:tcPr>
          <w:p w14:paraId="3AB5C151" w14:textId="77777777" w:rsidR="00077066" w:rsidRDefault="00077066" w:rsidP="00077066"/>
        </w:tc>
        <w:tc>
          <w:tcPr>
            <w:tcW w:w="1092" w:type="dxa"/>
            <w:tcBorders>
              <w:top w:val="nil"/>
              <w:left w:val="nil"/>
              <w:bottom w:val="nil"/>
              <w:right w:val="nil"/>
            </w:tcBorders>
          </w:tcPr>
          <w:p w14:paraId="69C624FA" w14:textId="77777777" w:rsidR="00077066" w:rsidRDefault="00077066" w:rsidP="00077066"/>
        </w:tc>
        <w:tc>
          <w:tcPr>
            <w:tcW w:w="1092" w:type="dxa"/>
            <w:tcBorders>
              <w:top w:val="nil"/>
              <w:left w:val="nil"/>
              <w:bottom w:val="nil"/>
              <w:right w:val="nil"/>
            </w:tcBorders>
          </w:tcPr>
          <w:p w14:paraId="718581E1" w14:textId="77777777" w:rsidR="00077066" w:rsidRDefault="00077066" w:rsidP="00077066">
            <w:pPr>
              <w:pStyle w:val="TableText"/>
            </w:pPr>
          </w:p>
        </w:tc>
      </w:tr>
      <w:tr w:rsidR="00077066" w14:paraId="0A71A0F0" w14:textId="77777777">
        <w:trPr>
          <w:gridAfter w:val="1"/>
          <w:wAfter w:w="1092" w:type="dxa"/>
          <w:trHeight w:val="221"/>
        </w:trPr>
        <w:tc>
          <w:tcPr>
            <w:tcW w:w="751" w:type="dxa"/>
            <w:tcBorders>
              <w:top w:val="nil"/>
              <w:left w:val="nil"/>
              <w:bottom w:val="nil"/>
              <w:right w:val="nil"/>
            </w:tcBorders>
          </w:tcPr>
          <w:p w14:paraId="593DABEC" w14:textId="77777777" w:rsidR="00077066" w:rsidRDefault="00077066" w:rsidP="00077066">
            <w:pPr>
              <w:pStyle w:val="TableText"/>
            </w:pPr>
            <w:r>
              <w:rPr>
                <w:lang w:eastAsia="en-AU"/>
              </w:rPr>
              <w:t>60</w:t>
            </w:r>
          </w:p>
        </w:tc>
        <w:tc>
          <w:tcPr>
            <w:tcW w:w="1088" w:type="dxa"/>
            <w:tcBorders>
              <w:top w:val="nil"/>
              <w:left w:val="nil"/>
              <w:bottom w:val="nil"/>
              <w:right w:val="nil"/>
            </w:tcBorders>
          </w:tcPr>
          <w:p w14:paraId="2DF969FB" w14:textId="77777777" w:rsidR="00077066" w:rsidRDefault="00077066" w:rsidP="00077066">
            <w:pPr>
              <w:pStyle w:val="TableText"/>
            </w:pPr>
            <w:r>
              <w:rPr>
                <w:lang w:eastAsia="en-AU"/>
              </w:rPr>
              <w:t>10.68709</w:t>
            </w:r>
          </w:p>
        </w:tc>
        <w:tc>
          <w:tcPr>
            <w:tcW w:w="1088" w:type="dxa"/>
            <w:tcBorders>
              <w:top w:val="nil"/>
              <w:left w:val="nil"/>
              <w:bottom w:val="nil"/>
              <w:right w:val="nil"/>
            </w:tcBorders>
          </w:tcPr>
          <w:p w14:paraId="54639594" w14:textId="77777777" w:rsidR="00077066" w:rsidRDefault="00077066" w:rsidP="00077066">
            <w:pPr>
              <w:pStyle w:val="TableText"/>
            </w:pPr>
            <w:r>
              <w:rPr>
                <w:lang w:eastAsia="en-AU"/>
              </w:rPr>
              <w:t>10.68709</w:t>
            </w:r>
          </w:p>
        </w:tc>
        <w:tc>
          <w:tcPr>
            <w:tcW w:w="1089" w:type="dxa"/>
            <w:tcBorders>
              <w:top w:val="nil"/>
              <w:left w:val="nil"/>
              <w:bottom w:val="nil"/>
              <w:right w:val="nil"/>
            </w:tcBorders>
          </w:tcPr>
          <w:p w14:paraId="0B6E2EFA"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1D0CE8FD" w14:textId="77777777" w:rsidR="00077066" w:rsidRDefault="00077066" w:rsidP="00077066">
            <w:pPr>
              <w:pStyle w:val="TableText"/>
            </w:pPr>
            <w:r>
              <w:rPr>
                <w:lang w:eastAsia="en-AU"/>
              </w:rPr>
              <w:t>10.68709</w:t>
            </w:r>
          </w:p>
        </w:tc>
        <w:tc>
          <w:tcPr>
            <w:tcW w:w="1090" w:type="dxa"/>
            <w:tcBorders>
              <w:top w:val="nil"/>
              <w:left w:val="nil"/>
              <w:bottom w:val="nil"/>
              <w:right w:val="nil"/>
            </w:tcBorders>
          </w:tcPr>
          <w:p w14:paraId="13530648" w14:textId="77777777" w:rsidR="00077066" w:rsidRDefault="00077066" w:rsidP="00077066">
            <w:pPr>
              <w:pStyle w:val="TableText"/>
            </w:pPr>
            <w:r>
              <w:rPr>
                <w:lang w:eastAsia="en-AU"/>
              </w:rPr>
              <w:t>10.68709</w:t>
            </w:r>
          </w:p>
        </w:tc>
        <w:tc>
          <w:tcPr>
            <w:tcW w:w="1091" w:type="dxa"/>
            <w:tcBorders>
              <w:top w:val="nil"/>
              <w:left w:val="nil"/>
              <w:bottom w:val="nil"/>
              <w:right w:val="nil"/>
            </w:tcBorders>
          </w:tcPr>
          <w:p w14:paraId="7324BFDC"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63E1549B" w14:textId="77777777" w:rsidR="00077066" w:rsidRDefault="00077066" w:rsidP="00077066">
            <w:pPr>
              <w:pStyle w:val="TableText"/>
            </w:pPr>
            <w:r>
              <w:rPr>
                <w:lang w:eastAsia="en-AU"/>
              </w:rPr>
              <w:t>10.68709</w:t>
            </w:r>
          </w:p>
        </w:tc>
        <w:tc>
          <w:tcPr>
            <w:tcW w:w="1092" w:type="dxa"/>
            <w:tcBorders>
              <w:top w:val="nil"/>
              <w:left w:val="nil"/>
              <w:bottom w:val="nil"/>
              <w:right w:val="nil"/>
            </w:tcBorders>
          </w:tcPr>
          <w:p w14:paraId="5677978C" w14:textId="77777777" w:rsidR="00077066" w:rsidRDefault="00077066" w:rsidP="00077066"/>
        </w:tc>
        <w:tc>
          <w:tcPr>
            <w:tcW w:w="1095" w:type="dxa"/>
            <w:tcBorders>
              <w:top w:val="nil"/>
              <w:left w:val="nil"/>
              <w:bottom w:val="nil"/>
              <w:right w:val="nil"/>
            </w:tcBorders>
          </w:tcPr>
          <w:p w14:paraId="44FDBC83" w14:textId="77777777" w:rsidR="00077066" w:rsidRDefault="00077066" w:rsidP="00077066"/>
        </w:tc>
        <w:tc>
          <w:tcPr>
            <w:tcW w:w="1095" w:type="dxa"/>
            <w:tcBorders>
              <w:top w:val="nil"/>
              <w:left w:val="nil"/>
              <w:bottom w:val="nil"/>
              <w:right w:val="nil"/>
            </w:tcBorders>
          </w:tcPr>
          <w:p w14:paraId="5535C195" w14:textId="77777777" w:rsidR="00077066" w:rsidRDefault="00077066" w:rsidP="00077066"/>
        </w:tc>
        <w:tc>
          <w:tcPr>
            <w:tcW w:w="1092" w:type="dxa"/>
            <w:tcBorders>
              <w:top w:val="nil"/>
              <w:left w:val="nil"/>
              <w:bottom w:val="nil"/>
              <w:right w:val="nil"/>
            </w:tcBorders>
          </w:tcPr>
          <w:p w14:paraId="0A5062B9" w14:textId="77777777" w:rsidR="00077066" w:rsidRDefault="00077066" w:rsidP="00077066"/>
        </w:tc>
        <w:tc>
          <w:tcPr>
            <w:tcW w:w="1092" w:type="dxa"/>
            <w:tcBorders>
              <w:top w:val="nil"/>
              <w:left w:val="nil"/>
              <w:bottom w:val="nil"/>
              <w:right w:val="nil"/>
            </w:tcBorders>
          </w:tcPr>
          <w:p w14:paraId="48E814C5" w14:textId="77777777" w:rsidR="00077066" w:rsidRDefault="00077066" w:rsidP="00077066">
            <w:pPr>
              <w:pStyle w:val="TableText"/>
            </w:pPr>
          </w:p>
        </w:tc>
      </w:tr>
      <w:tr w:rsidR="00077066" w14:paraId="4FC12AE5" w14:textId="77777777">
        <w:trPr>
          <w:gridAfter w:val="1"/>
          <w:wAfter w:w="1092" w:type="dxa"/>
          <w:trHeight w:val="221"/>
        </w:trPr>
        <w:tc>
          <w:tcPr>
            <w:tcW w:w="751" w:type="dxa"/>
            <w:tcBorders>
              <w:top w:val="nil"/>
              <w:left w:val="nil"/>
              <w:bottom w:val="nil"/>
              <w:right w:val="nil"/>
            </w:tcBorders>
          </w:tcPr>
          <w:p w14:paraId="4437C2B9" w14:textId="77777777" w:rsidR="00077066" w:rsidRDefault="00077066" w:rsidP="00077066">
            <w:pPr>
              <w:pStyle w:val="TableText"/>
            </w:pPr>
            <w:r>
              <w:rPr>
                <w:lang w:eastAsia="en-AU"/>
              </w:rPr>
              <w:t>61</w:t>
            </w:r>
          </w:p>
        </w:tc>
        <w:tc>
          <w:tcPr>
            <w:tcW w:w="1088" w:type="dxa"/>
            <w:tcBorders>
              <w:top w:val="nil"/>
              <w:left w:val="nil"/>
              <w:bottom w:val="nil"/>
              <w:right w:val="nil"/>
            </w:tcBorders>
          </w:tcPr>
          <w:p w14:paraId="2A35FB24" w14:textId="77777777" w:rsidR="00077066" w:rsidRDefault="00077066" w:rsidP="00077066">
            <w:pPr>
              <w:pStyle w:val="TableText"/>
            </w:pPr>
            <w:r>
              <w:rPr>
                <w:lang w:eastAsia="en-AU"/>
              </w:rPr>
              <w:t>11.09468</w:t>
            </w:r>
          </w:p>
        </w:tc>
        <w:tc>
          <w:tcPr>
            <w:tcW w:w="1088" w:type="dxa"/>
            <w:tcBorders>
              <w:top w:val="nil"/>
              <w:left w:val="nil"/>
              <w:bottom w:val="nil"/>
              <w:right w:val="nil"/>
            </w:tcBorders>
          </w:tcPr>
          <w:p w14:paraId="73F055F0" w14:textId="77777777" w:rsidR="00077066" w:rsidRDefault="00077066" w:rsidP="00077066">
            <w:pPr>
              <w:pStyle w:val="TableText"/>
            </w:pPr>
            <w:r>
              <w:rPr>
                <w:lang w:eastAsia="en-AU"/>
              </w:rPr>
              <w:t>11.09468</w:t>
            </w:r>
          </w:p>
        </w:tc>
        <w:tc>
          <w:tcPr>
            <w:tcW w:w="1089" w:type="dxa"/>
            <w:tcBorders>
              <w:top w:val="nil"/>
              <w:left w:val="nil"/>
              <w:bottom w:val="nil"/>
              <w:right w:val="nil"/>
            </w:tcBorders>
          </w:tcPr>
          <w:p w14:paraId="661DCB6D"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2011FC87" w14:textId="77777777" w:rsidR="00077066" w:rsidRDefault="00077066" w:rsidP="00077066">
            <w:pPr>
              <w:pStyle w:val="TableText"/>
            </w:pPr>
            <w:r>
              <w:rPr>
                <w:lang w:eastAsia="en-AU"/>
              </w:rPr>
              <w:t>11.09468</w:t>
            </w:r>
          </w:p>
        </w:tc>
        <w:tc>
          <w:tcPr>
            <w:tcW w:w="1090" w:type="dxa"/>
            <w:tcBorders>
              <w:top w:val="nil"/>
              <w:left w:val="nil"/>
              <w:bottom w:val="nil"/>
              <w:right w:val="nil"/>
            </w:tcBorders>
          </w:tcPr>
          <w:p w14:paraId="6D11780B" w14:textId="77777777" w:rsidR="00077066" w:rsidRDefault="00077066" w:rsidP="00077066">
            <w:pPr>
              <w:pStyle w:val="TableText"/>
            </w:pPr>
            <w:r>
              <w:rPr>
                <w:lang w:eastAsia="en-AU"/>
              </w:rPr>
              <w:t>11.09468</w:t>
            </w:r>
          </w:p>
        </w:tc>
        <w:tc>
          <w:tcPr>
            <w:tcW w:w="1091" w:type="dxa"/>
            <w:tcBorders>
              <w:top w:val="nil"/>
              <w:left w:val="nil"/>
              <w:bottom w:val="nil"/>
              <w:right w:val="nil"/>
            </w:tcBorders>
          </w:tcPr>
          <w:p w14:paraId="52373641"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2B2949FC" w14:textId="77777777" w:rsidR="00077066" w:rsidRDefault="00077066" w:rsidP="00077066">
            <w:pPr>
              <w:pStyle w:val="TableText"/>
            </w:pPr>
            <w:r>
              <w:rPr>
                <w:lang w:eastAsia="en-AU"/>
              </w:rPr>
              <w:t>11.09468</w:t>
            </w:r>
          </w:p>
        </w:tc>
        <w:tc>
          <w:tcPr>
            <w:tcW w:w="1092" w:type="dxa"/>
            <w:tcBorders>
              <w:top w:val="nil"/>
              <w:left w:val="nil"/>
              <w:bottom w:val="nil"/>
              <w:right w:val="nil"/>
            </w:tcBorders>
          </w:tcPr>
          <w:p w14:paraId="6A081160" w14:textId="77777777" w:rsidR="00077066" w:rsidRDefault="00077066" w:rsidP="00077066">
            <w:pPr>
              <w:pStyle w:val="TableText"/>
            </w:pPr>
            <w:r>
              <w:rPr>
                <w:lang w:eastAsia="en-AU"/>
              </w:rPr>
              <w:t>11.09468</w:t>
            </w:r>
          </w:p>
        </w:tc>
        <w:tc>
          <w:tcPr>
            <w:tcW w:w="1095" w:type="dxa"/>
            <w:tcBorders>
              <w:top w:val="nil"/>
              <w:left w:val="nil"/>
              <w:bottom w:val="nil"/>
              <w:right w:val="nil"/>
            </w:tcBorders>
          </w:tcPr>
          <w:p w14:paraId="528F7EFE" w14:textId="77777777" w:rsidR="00077066" w:rsidRDefault="00077066" w:rsidP="00077066"/>
        </w:tc>
        <w:tc>
          <w:tcPr>
            <w:tcW w:w="1095" w:type="dxa"/>
            <w:tcBorders>
              <w:top w:val="nil"/>
              <w:left w:val="nil"/>
              <w:bottom w:val="nil"/>
              <w:right w:val="nil"/>
            </w:tcBorders>
          </w:tcPr>
          <w:p w14:paraId="6607BE6C" w14:textId="77777777" w:rsidR="00077066" w:rsidRDefault="00077066" w:rsidP="00077066"/>
        </w:tc>
        <w:tc>
          <w:tcPr>
            <w:tcW w:w="1092" w:type="dxa"/>
            <w:tcBorders>
              <w:top w:val="nil"/>
              <w:left w:val="nil"/>
              <w:bottom w:val="nil"/>
              <w:right w:val="nil"/>
            </w:tcBorders>
          </w:tcPr>
          <w:p w14:paraId="52212181" w14:textId="77777777" w:rsidR="00077066" w:rsidRDefault="00077066" w:rsidP="00077066"/>
        </w:tc>
        <w:tc>
          <w:tcPr>
            <w:tcW w:w="1092" w:type="dxa"/>
            <w:tcBorders>
              <w:top w:val="nil"/>
              <w:left w:val="nil"/>
              <w:bottom w:val="nil"/>
              <w:right w:val="nil"/>
            </w:tcBorders>
          </w:tcPr>
          <w:p w14:paraId="5C0F3DC2" w14:textId="77777777" w:rsidR="00077066" w:rsidRDefault="00077066" w:rsidP="00077066">
            <w:pPr>
              <w:pStyle w:val="TableText"/>
            </w:pPr>
          </w:p>
        </w:tc>
      </w:tr>
      <w:tr w:rsidR="00077066" w14:paraId="49783E32" w14:textId="77777777">
        <w:trPr>
          <w:gridAfter w:val="1"/>
          <w:wAfter w:w="1092" w:type="dxa"/>
          <w:trHeight w:val="221"/>
        </w:trPr>
        <w:tc>
          <w:tcPr>
            <w:tcW w:w="751" w:type="dxa"/>
            <w:tcBorders>
              <w:top w:val="nil"/>
              <w:left w:val="nil"/>
              <w:bottom w:val="nil"/>
              <w:right w:val="nil"/>
            </w:tcBorders>
          </w:tcPr>
          <w:p w14:paraId="409770DA" w14:textId="77777777" w:rsidR="00077066" w:rsidRDefault="00077066" w:rsidP="00077066">
            <w:pPr>
              <w:pStyle w:val="TableText"/>
            </w:pPr>
            <w:r>
              <w:rPr>
                <w:lang w:eastAsia="en-AU"/>
              </w:rPr>
              <w:t>62</w:t>
            </w:r>
          </w:p>
        </w:tc>
        <w:tc>
          <w:tcPr>
            <w:tcW w:w="1088" w:type="dxa"/>
            <w:tcBorders>
              <w:top w:val="nil"/>
              <w:left w:val="nil"/>
              <w:bottom w:val="nil"/>
              <w:right w:val="nil"/>
            </w:tcBorders>
          </w:tcPr>
          <w:p w14:paraId="0CD136FC" w14:textId="77777777" w:rsidR="00077066" w:rsidRDefault="00077066" w:rsidP="00077066">
            <w:pPr>
              <w:pStyle w:val="TableText"/>
            </w:pPr>
            <w:r>
              <w:rPr>
                <w:lang w:eastAsia="en-AU"/>
              </w:rPr>
              <w:t>11.70754</w:t>
            </w:r>
          </w:p>
        </w:tc>
        <w:tc>
          <w:tcPr>
            <w:tcW w:w="1088" w:type="dxa"/>
            <w:tcBorders>
              <w:top w:val="nil"/>
              <w:left w:val="nil"/>
              <w:bottom w:val="nil"/>
              <w:right w:val="nil"/>
            </w:tcBorders>
          </w:tcPr>
          <w:p w14:paraId="51372894" w14:textId="77777777" w:rsidR="00077066" w:rsidRDefault="00077066" w:rsidP="00077066">
            <w:pPr>
              <w:pStyle w:val="TableText"/>
            </w:pPr>
            <w:r>
              <w:rPr>
                <w:lang w:eastAsia="en-AU"/>
              </w:rPr>
              <w:t>11.70754</w:t>
            </w:r>
          </w:p>
        </w:tc>
        <w:tc>
          <w:tcPr>
            <w:tcW w:w="1089" w:type="dxa"/>
            <w:tcBorders>
              <w:top w:val="nil"/>
              <w:left w:val="nil"/>
              <w:bottom w:val="nil"/>
              <w:right w:val="nil"/>
            </w:tcBorders>
          </w:tcPr>
          <w:p w14:paraId="4C1C9719"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7FDD720B" w14:textId="77777777" w:rsidR="00077066" w:rsidRDefault="00077066" w:rsidP="00077066">
            <w:pPr>
              <w:pStyle w:val="TableText"/>
            </w:pPr>
            <w:r>
              <w:rPr>
                <w:lang w:eastAsia="en-AU"/>
              </w:rPr>
              <w:t>11.70754</w:t>
            </w:r>
          </w:p>
        </w:tc>
        <w:tc>
          <w:tcPr>
            <w:tcW w:w="1090" w:type="dxa"/>
            <w:tcBorders>
              <w:top w:val="nil"/>
              <w:left w:val="nil"/>
              <w:bottom w:val="nil"/>
              <w:right w:val="nil"/>
            </w:tcBorders>
          </w:tcPr>
          <w:p w14:paraId="6D6D19A3" w14:textId="77777777" w:rsidR="00077066" w:rsidRDefault="00077066" w:rsidP="00077066">
            <w:pPr>
              <w:pStyle w:val="TableText"/>
            </w:pPr>
            <w:r>
              <w:rPr>
                <w:lang w:eastAsia="en-AU"/>
              </w:rPr>
              <w:t>11.70754</w:t>
            </w:r>
          </w:p>
        </w:tc>
        <w:tc>
          <w:tcPr>
            <w:tcW w:w="1091" w:type="dxa"/>
            <w:tcBorders>
              <w:top w:val="nil"/>
              <w:left w:val="nil"/>
              <w:bottom w:val="nil"/>
              <w:right w:val="nil"/>
            </w:tcBorders>
          </w:tcPr>
          <w:p w14:paraId="0D7D75FC"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2123EA17" w14:textId="77777777" w:rsidR="00077066" w:rsidRDefault="00077066" w:rsidP="00077066">
            <w:pPr>
              <w:pStyle w:val="TableText"/>
            </w:pPr>
            <w:r>
              <w:rPr>
                <w:lang w:eastAsia="en-AU"/>
              </w:rPr>
              <w:t>11.70754</w:t>
            </w:r>
          </w:p>
        </w:tc>
        <w:tc>
          <w:tcPr>
            <w:tcW w:w="1092" w:type="dxa"/>
            <w:tcBorders>
              <w:top w:val="nil"/>
              <w:left w:val="nil"/>
              <w:bottom w:val="nil"/>
              <w:right w:val="nil"/>
            </w:tcBorders>
          </w:tcPr>
          <w:p w14:paraId="79D827E7"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747FC7EB" w14:textId="77777777" w:rsidR="00077066" w:rsidRDefault="00077066" w:rsidP="00077066">
            <w:pPr>
              <w:pStyle w:val="TableText"/>
            </w:pPr>
            <w:r>
              <w:rPr>
                <w:lang w:eastAsia="en-AU"/>
              </w:rPr>
              <w:t>11.70754</w:t>
            </w:r>
          </w:p>
        </w:tc>
        <w:tc>
          <w:tcPr>
            <w:tcW w:w="1095" w:type="dxa"/>
            <w:tcBorders>
              <w:top w:val="nil"/>
              <w:left w:val="nil"/>
              <w:bottom w:val="nil"/>
              <w:right w:val="nil"/>
            </w:tcBorders>
          </w:tcPr>
          <w:p w14:paraId="65257E13" w14:textId="77777777" w:rsidR="00077066" w:rsidRDefault="00077066" w:rsidP="00077066"/>
        </w:tc>
        <w:tc>
          <w:tcPr>
            <w:tcW w:w="1092" w:type="dxa"/>
            <w:tcBorders>
              <w:top w:val="nil"/>
              <w:left w:val="nil"/>
              <w:bottom w:val="nil"/>
              <w:right w:val="nil"/>
            </w:tcBorders>
          </w:tcPr>
          <w:p w14:paraId="6A629AE8" w14:textId="77777777" w:rsidR="00077066" w:rsidRDefault="00077066" w:rsidP="00077066"/>
        </w:tc>
        <w:tc>
          <w:tcPr>
            <w:tcW w:w="1092" w:type="dxa"/>
            <w:tcBorders>
              <w:top w:val="nil"/>
              <w:left w:val="nil"/>
              <w:bottom w:val="nil"/>
              <w:right w:val="nil"/>
            </w:tcBorders>
          </w:tcPr>
          <w:p w14:paraId="63DDA7B9" w14:textId="77777777" w:rsidR="00077066" w:rsidRDefault="00077066" w:rsidP="00077066">
            <w:pPr>
              <w:pStyle w:val="TableText"/>
            </w:pPr>
          </w:p>
        </w:tc>
      </w:tr>
      <w:tr w:rsidR="00077066" w14:paraId="637F4985" w14:textId="77777777">
        <w:trPr>
          <w:gridAfter w:val="1"/>
          <w:wAfter w:w="1092" w:type="dxa"/>
          <w:trHeight w:val="221"/>
        </w:trPr>
        <w:tc>
          <w:tcPr>
            <w:tcW w:w="751" w:type="dxa"/>
            <w:tcBorders>
              <w:top w:val="nil"/>
              <w:left w:val="nil"/>
              <w:bottom w:val="nil"/>
              <w:right w:val="nil"/>
            </w:tcBorders>
          </w:tcPr>
          <w:p w14:paraId="24F6E3C6" w14:textId="77777777" w:rsidR="00077066" w:rsidRDefault="00077066" w:rsidP="00077066">
            <w:pPr>
              <w:pStyle w:val="TableText"/>
            </w:pPr>
            <w:r>
              <w:rPr>
                <w:lang w:eastAsia="en-AU"/>
              </w:rPr>
              <w:t>63</w:t>
            </w:r>
          </w:p>
        </w:tc>
        <w:tc>
          <w:tcPr>
            <w:tcW w:w="1088" w:type="dxa"/>
            <w:tcBorders>
              <w:top w:val="nil"/>
              <w:left w:val="nil"/>
              <w:bottom w:val="nil"/>
              <w:right w:val="nil"/>
            </w:tcBorders>
          </w:tcPr>
          <w:p w14:paraId="2E8CF414" w14:textId="77777777" w:rsidR="00077066" w:rsidRDefault="00077066" w:rsidP="00077066">
            <w:pPr>
              <w:pStyle w:val="TableText"/>
            </w:pPr>
            <w:r>
              <w:rPr>
                <w:lang w:eastAsia="en-AU"/>
              </w:rPr>
              <w:t>12.61305</w:t>
            </w:r>
          </w:p>
        </w:tc>
        <w:tc>
          <w:tcPr>
            <w:tcW w:w="1088" w:type="dxa"/>
            <w:tcBorders>
              <w:top w:val="nil"/>
              <w:left w:val="nil"/>
              <w:bottom w:val="nil"/>
              <w:right w:val="nil"/>
            </w:tcBorders>
          </w:tcPr>
          <w:p w14:paraId="707C723D" w14:textId="77777777" w:rsidR="00077066" w:rsidRDefault="00077066" w:rsidP="00077066">
            <w:pPr>
              <w:pStyle w:val="TableText"/>
            </w:pPr>
            <w:r>
              <w:rPr>
                <w:lang w:eastAsia="en-AU"/>
              </w:rPr>
              <w:t>12.61305</w:t>
            </w:r>
          </w:p>
        </w:tc>
        <w:tc>
          <w:tcPr>
            <w:tcW w:w="1089" w:type="dxa"/>
            <w:tcBorders>
              <w:top w:val="nil"/>
              <w:left w:val="nil"/>
              <w:bottom w:val="nil"/>
              <w:right w:val="nil"/>
            </w:tcBorders>
          </w:tcPr>
          <w:p w14:paraId="7137793B"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7832BC00" w14:textId="77777777" w:rsidR="00077066" w:rsidRDefault="00077066" w:rsidP="00077066">
            <w:pPr>
              <w:pStyle w:val="TableText"/>
            </w:pPr>
            <w:r>
              <w:rPr>
                <w:lang w:eastAsia="en-AU"/>
              </w:rPr>
              <w:t>12.61305</w:t>
            </w:r>
          </w:p>
        </w:tc>
        <w:tc>
          <w:tcPr>
            <w:tcW w:w="1090" w:type="dxa"/>
            <w:tcBorders>
              <w:top w:val="nil"/>
              <w:left w:val="nil"/>
              <w:bottom w:val="nil"/>
              <w:right w:val="nil"/>
            </w:tcBorders>
          </w:tcPr>
          <w:p w14:paraId="4D6337AC" w14:textId="77777777" w:rsidR="00077066" w:rsidRDefault="00077066" w:rsidP="00077066">
            <w:pPr>
              <w:pStyle w:val="TableText"/>
            </w:pPr>
            <w:r>
              <w:rPr>
                <w:lang w:eastAsia="en-AU"/>
              </w:rPr>
              <w:t>12.61305</w:t>
            </w:r>
          </w:p>
        </w:tc>
        <w:tc>
          <w:tcPr>
            <w:tcW w:w="1091" w:type="dxa"/>
            <w:tcBorders>
              <w:top w:val="nil"/>
              <w:left w:val="nil"/>
              <w:bottom w:val="nil"/>
              <w:right w:val="nil"/>
            </w:tcBorders>
          </w:tcPr>
          <w:p w14:paraId="725B9C12"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3F7F4F88"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121AEAF4"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2DB43E40" w14:textId="77777777" w:rsidR="00077066" w:rsidRDefault="00077066" w:rsidP="00077066">
            <w:pPr>
              <w:pStyle w:val="TableText"/>
            </w:pPr>
            <w:r>
              <w:rPr>
                <w:lang w:eastAsia="en-AU"/>
              </w:rPr>
              <w:t>12.61305</w:t>
            </w:r>
          </w:p>
        </w:tc>
        <w:tc>
          <w:tcPr>
            <w:tcW w:w="1095" w:type="dxa"/>
            <w:tcBorders>
              <w:top w:val="nil"/>
              <w:left w:val="nil"/>
              <w:bottom w:val="nil"/>
              <w:right w:val="nil"/>
            </w:tcBorders>
          </w:tcPr>
          <w:p w14:paraId="76C4EC25" w14:textId="77777777" w:rsidR="00077066" w:rsidRDefault="00077066" w:rsidP="00077066">
            <w:pPr>
              <w:pStyle w:val="TableText"/>
            </w:pPr>
            <w:r>
              <w:rPr>
                <w:lang w:eastAsia="en-AU"/>
              </w:rPr>
              <w:t>12.61305</w:t>
            </w:r>
          </w:p>
        </w:tc>
        <w:tc>
          <w:tcPr>
            <w:tcW w:w="1092" w:type="dxa"/>
            <w:tcBorders>
              <w:top w:val="nil"/>
              <w:left w:val="nil"/>
              <w:bottom w:val="nil"/>
              <w:right w:val="nil"/>
            </w:tcBorders>
          </w:tcPr>
          <w:p w14:paraId="7BA451E8" w14:textId="77777777" w:rsidR="00077066" w:rsidRDefault="00077066" w:rsidP="00077066"/>
        </w:tc>
        <w:tc>
          <w:tcPr>
            <w:tcW w:w="1092" w:type="dxa"/>
            <w:tcBorders>
              <w:top w:val="nil"/>
              <w:left w:val="nil"/>
              <w:bottom w:val="nil"/>
              <w:right w:val="nil"/>
            </w:tcBorders>
          </w:tcPr>
          <w:p w14:paraId="69E724E5" w14:textId="77777777" w:rsidR="00077066" w:rsidRDefault="00077066" w:rsidP="00077066">
            <w:pPr>
              <w:pStyle w:val="TableText"/>
            </w:pPr>
          </w:p>
        </w:tc>
      </w:tr>
      <w:tr w:rsidR="00077066" w14:paraId="2CF07BAE" w14:textId="77777777">
        <w:trPr>
          <w:gridAfter w:val="1"/>
          <w:wAfter w:w="1092" w:type="dxa"/>
          <w:trHeight w:val="221"/>
        </w:trPr>
        <w:tc>
          <w:tcPr>
            <w:tcW w:w="751" w:type="dxa"/>
            <w:tcBorders>
              <w:top w:val="nil"/>
              <w:left w:val="nil"/>
              <w:right w:val="nil"/>
            </w:tcBorders>
          </w:tcPr>
          <w:p w14:paraId="25345579" w14:textId="77777777" w:rsidR="00077066" w:rsidRDefault="00077066" w:rsidP="00077066">
            <w:pPr>
              <w:pStyle w:val="TableText"/>
            </w:pPr>
            <w:r>
              <w:rPr>
                <w:lang w:eastAsia="en-AU"/>
              </w:rPr>
              <w:t>64</w:t>
            </w:r>
          </w:p>
        </w:tc>
        <w:tc>
          <w:tcPr>
            <w:tcW w:w="1088" w:type="dxa"/>
            <w:tcBorders>
              <w:top w:val="nil"/>
              <w:left w:val="nil"/>
              <w:right w:val="nil"/>
            </w:tcBorders>
          </w:tcPr>
          <w:p w14:paraId="63BFDAD9" w14:textId="77777777" w:rsidR="00077066" w:rsidRDefault="00077066" w:rsidP="00077066">
            <w:pPr>
              <w:pStyle w:val="TableText"/>
            </w:pPr>
            <w:r>
              <w:rPr>
                <w:lang w:eastAsia="en-AU"/>
              </w:rPr>
              <w:t>13.62729</w:t>
            </w:r>
          </w:p>
        </w:tc>
        <w:tc>
          <w:tcPr>
            <w:tcW w:w="1088" w:type="dxa"/>
            <w:tcBorders>
              <w:top w:val="nil"/>
              <w:left w:val="nil"/>
              <w:right w:val="nil"/>
            </w:tcBorders>
          </w:tcPr>
          <w:p w14:paraId="523B9325" w14:textId="77777777" w:rsidR="00077066" w:rsidRDefault="00077066" w:rsidP="00077066">
            <w:pPr>
              <w:pStyle w:val="TableText"/>
            </w:pPr>
            <w:r>
              <w:rPr>
                <w:lang w:eastAsia="en-AU"/>
              </w:rPr>
              <w:t>13.62729</w:t>
            </w:r>
          </w:p>
        </w:tc>
        <w:tc>
          <w:tcPr>
            <w:tcW w:w="1089" w:type="dxa"/>
            <w:tcBorders>
              <w:top w:val="nil"/>
              <w:left w:val="nil"/>
              <w:right w:val="nil"/>
            </w:tcBorders>
          </w:tcPr>
          <w:p w14:paraId="5288C3E3" w14:textId="77777777" w:rsidR="00077066" w:rsidRDefault="00077066" w:rsidP="00077066">
            <w:pPr>
              <w:pStyle w:val="TableText"/>
            </w:pPr>
            <w:r>
              <w:rPr>
                <w:lang w:eastAsia="en-AU"/>
              </w:rPr>
              <w:t>13.62729</w:t>
            </w:r>
          </w:p>
        </w:tc>
        <w:tc>
          <w:tcPr>
            <w:tcW w:w="1090" w:type="dxa"/>
            <w:tcBorders>
              <w:top w:val="nil"/>
              <w:left w:val="nil"/>
              <w:right w:val="nil"/>
            </w:tcBorders>
          </w:tcPr>
          <w:p w14:paraId="63CFC650" w14:textId="77777777" w:rsidR="00077066" w:rsidRDefault="00077066" w:rsidP="00077066">
            <w:pPr>
              <w:pStyle w:val="TableText"/>
            </w:pPr>
            <w:r>
              <w:rPr>
                <w:lang w:eastAsia="en-AU"/>
              </w:rPr>
              <w:t>13.62729</w:t>
            </w:r>
          </w:p>
        </w:tc>
        <w:tc>
          <w:tcPr>
            <w:tcW w:w="1090" w:type="dxa"/>
            <w:tcBorders>
              <w:top w:val="nil"/>
              <w:left w:val="nil"/>
              <w:right w:val="nil"/>
            </w:tcBorders>
          </w:tcPr>
          <w:p w14:paraId="34F7C5A7" w14:textId="77777777" w:rsidR="00077066" w:rsidRDefault="00077066" w:rsidP="00077066">
            <w:pPr>
              <w:pStyle w:val="TableText"/>
            </w:pPr>
            <w:r>
              <w:rPr>
                <w:lang w:eastAsia="en-AU"/>
              </w:rPr>
              <w:t>13.62729</w:t>
            </w:r>
          </w:p>
        </w:tc>
        <w:tc>
          <w:tcPr>
            <w:tcW w:w="1091" w:type="dxa"/>
            <w:tcBorders>
              <w:top w:val="nil"/>
              <w:left w:val="nil"/>
              <w:right w:val="nil"/>
            </w:tcBorders>
          </w:tcPr>
          <w:p w14:paraId="2066624C" w14:textId="77777777" w:rsidR="00077066" w:rsidRDefault="00077066" w:rsidP="00077066">
            <w:pPr>
              <w:pStyle w:val="TableText"/>
            </w:pPr>
            <w:r>
              <w:rPr>
                <w:lang w:eastAsia="en-AU"/>
              </w:rPr>
              <w:t>13.62729</w:t>
            </w:r>
          </w:p>
        </w:tc>
        <w:tc>
          <w:tcPr>
            <w:tcW w:w="1092" w:type="dxa"/>
            <w:tcBorders>
              <w:top w:val="nil"/>
              <w:left w:val="nil"/>
              <w:right w:val="nil"/>
            </w:tcBorders>
          </w:tcPr>
          <w:p w14:paraId="12D5D428" w14:textId="77777777" w:rsidR="00077066" w:rsidRDefault="00077066" w:rsidP="00077066">
            <w:pPr>
              <w:pStyle w:val="TableText"/>
            </w:pPr>
            <w:r>
              <w:rPr>
                <w:lang w:eastAsia="en-AU"/>
              </w:rPr>
              <w:t>13.62729</w:t>
            </w:r>
          </w:p>
        </w:tc>
        <w:tc>
          <w:tcPr>
            <w:tcW w:w="1092" w:type="dxa"/>
            <w:tcBorders>
              <w:top w:val="nil"/>
              <w:left w:val="nil"/>
              <w:right w:val="nil"/>
            </w:tcBorders>
          </w:tcPr>
          <w:p w14:paraId="3038AE24" w14:textId="77777777" w:rsidR="00077066" w:rsidRDefault="00077066" w:rsidP="00077066">
            <w:pPr>
              <w:pStyle w:val="TableText"/>
            </w:pPr>
            <w:r>
              <w:rPr>
                <w:lang w:eastAsia="en-AU"/>
              </w:rPr>
              <w:t>13.62729</w:t>
            </w:r>
          </w:p>
        </w:tc>
        <w:tc>
          <w:tcPr>
            <w:tcW w:w="1095" w:type="dxa"/>
            <w:tcBorders>
              <w:top w:val="nil"/>
              <w:left w:val="nil"/>
              <w:right w:val="nil"/>
            </w:tcBorders>
          </w:tcPr>
          <w:p w14:paraId="097D69FB" w14:textId="77777777" w:rsidR="00077066" w:rsidRDefault="00077066" w:rsidP="00077066">
            <w:pPr>
              <w:pStyle w:val="TableText"/>
            </w:pPr>
            <w:r>
              <w:rPr>
                <w:lang w:eastAsia="en-AU"/>
              </w:rPr>
              <w:t>13.62729</w:t>
            </w:r>
          </w:p>
        </w:tc>
        <w:tc>
          <w:tcPr>
            <w:tcW w:w="1095" w:type="dxa"/>
            <w:tcBorders>
              <w:top w:val="nil"/>
              <w:left w:val="nil"/>
              <w:right w:val="nil"/>
            </w:tcBorders>
          </w:tcPr>
          <w:p w14:paraId="2B577FED" w14:textId="77777777" w:rsidR="00077066" w:rsidRDefault="00077066" w:rsidP="00077066">
            <w:pPr>
              <w:pStyle w:val="TableText"/>
            </w:pPr>
            <w:r>
              <w:rPr>
                <w:lang w:eastAsia="en-AU"/>
              </w:rPr>
              <w:t>13.62729</w:t>
            </w:r>
          </w:p>
        </w:tc>
        <w:tc>
          <w:tcPr>
            <w:tcW w:w="1092" w:type="dxa"/>
            <w:tcBorders>
              <w:top w:val="nil"/>
              <w:left w:val="nil"/>
              <w:right w:val="nil"/>
            </w:tcBorders>
          </w:tcPr>
          <w:p w14:paraId="56D37459" w14:textId="77777777" w:rsidR="00077066" w:rsidRDefault="00077066" w:rsidP="00077066">
            <w:pPr>
              <w:pStyle w:val="TableText"/>
            </w:pPr>
            <w:r>
              <w:rPr>
                <w:lang w:eastAsia="en-AU"/>
              </w:rPr>
              <w:t>13.62729</w:t>
            </w:r>
          </w:p>
        </w:tc>
        <w:tc>
          <w:tcPr>
            <w:tcW w:w="1092" w:type="dxa"/>
            <w:tcBorders>
              <w:top w:val="nil"/>
              <w:left w:val="nil"/>
              <w:right w:val="nil"/>
            </w:tcBorders>
          </w:tcPr>
          <w:p w14:paraId="09235E97" w14:textId="77777777" w:rsidR="00077066" w:rsidRDefault="00077066" w:rsidP="00077066">
            <w:pPr>
              <w:pStyle w:val="TableText"/>
            </w:pPr>
          </w:p>
        </w:tc>
      </w:tr>
      <w:tr w:rsidR="00077066" w14:paraId="5587ADA2" w14:textId="77777777">
        <w:trPr>
          <w:gridAfter w:val="1"/>
          <w:wAfter w:w="1092" w:type="dxa"/>
          <w:trHeight w:val="221"/>
        </w:trPr>
        <w:tc>
          <w:tcPr>
            <w:tcW w:w="751" w:type="dxa"/>
            <w:tcBorders>
              <w:top w:val="nil"/>
              <w:left w:val="nil"/>
              <w:bottom w:val="single" w:sz="4" w:space="0" w:color="auto"/>
              <w:right w:val="nil"/>
            </w:tcBorders>
          </w:tcPr>
          <w:p w14:paraId="20C59E3A" w14:textId="77777777" w:rsidR="00077066" w:rsidRDefault="00077066" w:rsidP="00077066">
            <w:pPr>
              <w:pStyle w:val="TableText"/>
            </w:pPr>
            <w:r>
              <w:rPr>
                <w:lang w:eastAsia="en-AU"/>
              </w:rPr>
              <w:t>65</w:t>
            </w:r>
          </w:p>
        </w:tc>
        <w:tc>
          <w:tcPr>
            <w:tcW w:w="1088" w:type="dxa"/>
            <w:tcBorders>
              <w:top w:val="nil"/>
              <w:left w:val="nil"/>
              <w:bottom w:val="single" w:sz="4" w:space="0" w:color="auto"/>
              <w:right w:val="nil"/>
            </w:tcBorders>
          </w:tcPr>
          <w:p w14:paraId="5853CCA5" w14:textId="77777777" w:rsidR="00077066" w:rsidRDefault="00077066" w:rsidP="00077066">
            <w:pPr>
              <w:pStyle w:val="TableText"/>
            </w:pPr>
            <w:r>
              <w:rPr>
                <w:lang w:eastAsia="en-AU"/>
              </w:rPr>
              <w:t>14.81548</w:t>
            </w:r>
          </w:p>
        </w:tc>
        <w:tc>
          <w:tcPr>
            <w:tcW w:w="1088" w:type="dxa"/>
            <w:tcBorders>
              <w:top w:val="nil"/>
              <w:left w:val="nil"/>
              <w:bottom w:val="single" w:sz="4" w:space="0" w:color="auto"/>
              <w:right w:val="nil"/>
            </w:tcBorders>
          </w:tcPr>
          <w:p w14:paraId="21DEAAEA" w14:textId="77777777" w:rsidR="00077066" w:rsidRDefault="00077066" w:rsidP="00077066">
            <w:pPr>
              <w:pStyle w:val="TableText"/>
            </w:pPr>
            <w:r>
              <w:rPr>
                <w:lang w:eastAsia="en-AU"/>
              </w:rPr>
              <w:t>14.81548</w:t>
            </w:r>
          </w:p>
        </w:tc>
        <w:tc>
          <w:tcPr>
            <w:tcW w:w="1089" w:type="dxa"/>
            <w:tcBorders>
              <w:top w:val="nil"/>
              <w:left w:val="nil"/>
              <w:bottom w:val="single" w:sz="4" w:space="0" w:color="auto"/>
              <w:right w:val="nil"/>
            </w:tcBorders>
          </w:tcPr>
          <w:p w14:paraId="764F85BB"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63CA5603" w14:textId="77777777" w:rsidR="00077066" w:rsidRDefault="00077066" w:rsidP="00077066">
            <w:pPr>
              <w:pStyle w:val="TableText"/>
            </w:pPr>
            <w:r>
              <w:rPr>
                <w:lang w:eastAsia="en-AU"/>
              </w:rPr>
              <w:t>14.81548</w:t>
            </w:r>
          </w:p>
        </w:tc>
        <w:tc>
          <w:tcPr>
            <w:tcW w:w="1090" w:type="dxa"/>
            <w:tcBorders>
              <w:top w:val="nil"/>
              <w:left w:val="nil"/>
              <w:bottom w:val="single" w:sz="4" w:space="0" w:color="auto"/>
              <w:right w:val="nil"/>
            </w:tcBorders>
          </w:tcPr>
          <w:p w14:paraId="64528D53" w14:textId="77777777" w:rsidR="00077066" w:rsidRDefault="00077066" w:rsidP="00077066">
            <w:pPr>
              <w:pStyle w:val="TableText"/>
            </w:pPr>
            <w:r>
              <w:rPr>
                <w:lang w:eastAsia="en-AU"/>
              </w:rPr>
              <w:t>14.81548</w:t>
            </w:r>
          </w:p>
        </w:tc>
        <w:tc>
          <w:tcPr>
            <w:tcW w:w="1091" w:type="dxa"/>
            <w:tcBorders>
              <w:top w:val="nil"/>
              <w:left w:val="nil"/>
              <w:bottom w:val="single" w:sz="4" w:space="0" w:color="auto"/>
              <w:right w:val="nil"/>
            </w:tcBorders>
          </w:tcPr>
          <w:p w14:paraId="4E0499FE"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2194943F"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5C07E8BC"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367868D0" w14:textId="77777777" w:rsidR="00077066" w:rsidRDefault="00077066" w:rsidP="00077066">
            <w:pPr>
              <w:pStyle w:val="TableText"/>
            </w:pPr>
            <w:r>
              <w:rPr>
                <w:lang w:eastAsia="en-AU"/>
              </w:rPr>
              <w:t>14.81548</w:t>
            </w:r>
          </w:p>
        </w:tc>
        <w:tc>
          <w:tcPr>
            <w:tcW w:w="1095" w:type="dxa"/>
            <w:tcBorders>
              <w:top w:val="nil"/>
              <w:left w:val="nil"/>
              <w:bottom w:val="single" w:sz="4" w:space="0" w:color="auto"/>
              <w:right w:val="nil"/>
            </w:tcBorders>
          </w:tcPr>
          <w:p w14:paraId="4459B859"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4101FE6E" w14:textId="77777777" w:rsidR="00077066" w:rsidRDefault="00077066" w:rsidP="00077066">
            <w:pPr>
              <w:pStyle w:val="TableText"/>
            </w:pPr>
            <w:r>
              <w:rPr>
                <w:lang w:eastAsia="en-AU"/>
              </w:rPr>
              <w:t>14.81548</w:t>
            </w:r>
          </w:p>
        </w:tc>
        <w:tc>
          <w:tcPr>
            <w:tcW w:w="1092" w:type="dxa"/>
            <w:tcBorders>
              <w:top w:val="nil"/>
              <w:left w:val="nil"/>
              <w:bottom w:val="single" w:sz="4" w:space="0" w:color="auto"/>
              <w:right w:val="nil"/>
            </w:tcBorders>
          </w:tcPr>
          <w:p w14:paraId="048AA279" w14:textId="77777777" w:rsidR="00077066" w:rsidRDefault="00077066" w:rsidP="00077066">
            <w:pPr>
              <w:pStyle w:val="TableText"/>
            </w:pPr>
            <w:r>
              <w:rPr>
                <w:lang w:eastAsia="en-AU"/>
              </w:rPr>
              <w:t>14.81548</w:t>
            </w:r>
          </w:p>
        </w:tc>
      </w:tr>
    </w:tbl>
    <w:p w14:paraId="511D0A19" w14:textId="77777777" w:rsidR="00077066" w:rsidRDefault="00077066" w:rsidP="00077066">
      <w:pPr>
        <w:pStyle w:val="ScheduleHeading"/>
        <w:rPr>
          <w:sz w:val="20"/>
        </w:rPr>
      </w:pPr>
      <w:r>
        <w:t>Table 2A</w:t>
      </w:r>
      <w:r>
        <w:tab/>
        <w:t>Resignation deferred pension valuation factors (RPF) for eligible employees — males</w:t>
      </w:r>
    </w:p>
    <w:tbl>
      <w:tblPr>
        <w:tblW w:w="12082" w:type="dxa"/>
        <w:tblInd w:w="78" w:type="dxa"/>
        <w:tblLayout w:type="fixed"/>
        <w:tblLook w:val="0000" w:firstRow="0" w:lastRow="0" w:firstColumn="0" w:lastColumn="0" w:noHBand="0" w:noVBand="0"/>
      </w:tblPr>
      <w:tblGrid>
        <w:gridCol w:w="670"/>
        <w:gridCol w:w="951"/>
        <w:gridCol w:w="951"/>
        <w:gridCol w:w="951"/>
        <w:gridCol w:w="951"/>
        <w:gridCol w:w="951"/>
        <w:gridCol w:w="951"/>
        <w:gridCol w:w="951"/>
        <w:gridCol w:w="951"/>
        <w:gridCol w:w="950"/>
        <w:gridCol w:w="951"/>
        <w:gridCol w:w="951"/>
        <w:gridCol w:w="952"/>
      </w:tblGrid>
      <w:tr w:rsidR="00077066" w14:paraId="0037DBE8" w14:textId="77777777">
        <w:trPr>
          <w:trHeight w:val="221"/>
          <w:tblHeader/>
        </w:trPr>
        <w:tc>
          <w:tcPr>
            <w:tcW w:w="12082" w:type="dxa"/>
            <w:gridSpan w:val="13"/>
            <w:tcBorders>
              <w:top w:val="nil"/>
              <w:left w:val="nil"/>
              <w:right w:val="nil"/>
            </w:tcBorders>
          </w:tcPr>
          <w:p w14:paraId="621950A6" w14:textId="77777777" w:rsidR="00077066" w:rsidRDefault="00077066" w:rsidP="00077066">
            <w:pPr>
              <w:pStyle w:val="TableColHead"/>
              <w:jc w:val="center"/>
              <w:rPr>
                <w:lang w:eastAsia="en-AU"/>
              </w:rPr>
            </w:pPr>
            <w:r>
              <w:rPr>
                <w:bCs/>
              </w:rPr>
              <w:t>Period of membership</w:t>
            </w:r>
          </w:p>
        </w:tc>
      </w:tr>
      <w:tr w:rsidR="00077066" w14:paraId="73327DEC" w14:textId="77777777">
        <w:trPr>
          <w:trHeight w:val="221"/>
          <w:tblHeader/>
        </w:trPr>
        <w:tc>
          <w:tcPr>
            <w:tcW w:w="670" w:type="dxa"/>
            <w:tcBorders>
              <w:left w:val="nil"/>
              <w:bottom w:val="single" w:sz="4" w:space="0" w:color="auto"/>
              <w:right w:val="nil"/>
            </w:tcBorders>
          </w:tcPr>
          <w:p w14:paraId="79FC0076" w14:textId="77777777" w:rsidR="00077066" w:rsidRDefault="00077066" w:rsidP="00077066">
            <w:pPr>
              <w:pStyle w:val="TableColHead"/>
              <w:rPr>
                <w:lang w:eastAsia="en-AU"/>
              </w:rPr>
            </w:pPr>
            <w:r>
              <w:rPr>
                <w:lang w:eastAsia="en-AU"/>
              </w:rPr>
              <w:t>Age</w:t>
            </w:r>
          </w:p>
        </w:tc>
        <w:tc>
          <w:tcPr>
            <w:tcW w:w="951" w:type="dxa"/>
            <w:tcBorders>
              <w:left w:val="nil"/>
              <w:bottom w:val="single" w:sz="4" w:space="0" w:color="auto"/>
              <w:right w:val="nil"/>
            </w:tcBorders>
          </w:tcPr>
          <w:p w14:paraId="53AA9D03" w14:textId="77777777" w:rsidR="00077066" w:rsidRDefault="00077066" w:rsidP="00077066">
            <w:pPr>
              <w:pStyle w:val="TableColHead"/>
              <w:rPr>
                <w:lang w:eastAsia="en-AU"/>
              </w:rPr>
            </w:pPr>
            <w:r>
              <w:rPr>
                <w:lang w:eastAsia="en-AU"/>
              </w:rPr>
              <w:t>0</w:t>
            </w:r>
          </w:p>
        </w:tc>
        <w:tc>
          <w:tcPr>
            <w:tcW w:w="951" w:type="dxa"/>
            <w:tcBorders>
              <w:left w:val="nil"/>
              <w:bottom w:val="single" w:sz="4" w:space="0" w:color="auto"/>
              <w:right w:val="nil"/>
            </w:tcBorders>
          </w:tcPr>
          <w:p w14:paraId="535664C4" w14:textId="77777777" w:rsidR="00077066" w:rsidRDefault="00077066" w:rsidP="00077066">
            <w:pPr>
              <w:pStyle w:val="TableColHead"/>
              <w:rPr>
                <w:lang w:eastAsia="en-AU"/>
              </w:rPr>
            </w:pPr>
            <w:r>
              <w:rPr>
                <w:lang w:eastAsia="en-AU"/>
              </w:rPr>
              <w:t>1</w:t>
            </w:r>
          </w:p>
        </w:tc>
        <w:tc>
          <w:tcPr>
            <w:tcW w:w="951" w:type="dxa"/>
            <w:tcBorders>
              <w:left w:val="nil"/>
              <w:bottom w:val="single" w:sz="4" w:space="0" w:color="auto"/>
              <w:right w:val="nil"/>
            </w:tcBorders>
          </w:tcPr>
          <w:p w14:paraId="34648387" w14:textId="77777777" w:rsidR="00077066" w:rsidRDefault="00077066" w:rsidP="00077066">
            <w:pPr>
              <w:pStyle w:val="TableColHead"/>
              <w:rPr>
                <w:lang w:eastAsia="en-AU"/>
              </w:rPr>
            </w:pPr>
            <w:r>
              <w:rPr>
                <w:lang w:eastAsia="en-AU"/>
              </w:rPr>
              <w:t>2</w:t>
            </w:r>
          </w:p>
        </w:tc>
        <w:tc>
          <w:tcPr>
            <w:tcW w:w="951" w:type="dxa"/>
            <w:tcBorders>
              <w:left w:val="nil"/>
              <w:bottom w:val="single" w:sz="4" w:space="0" w:color="auto"/>
              <w:right w:val="nil"/>
            </w:tcBorders>
          </w:tcPr>
          <w:p w14:paraId="0F16A118" w14:textId="77777777" w:rsidR="00077066" w:rsidRDefault="00077066" w:rsidP="00077066">
            <w:pPr>
              <w:pStyle w:val="TableColHead"/>
              <w:rPr>
                <w:lang w:eastAsia="en-AU"/>
              </w:rPr>
            </w:pPr>
            <w:r>
              <w:rPr>
                <w:lang w:eastAsia="en-AU"/>
              </w:rPr>
              <w:t>3</w:t>
            </w:r>
          </w:p>
        </w:tc>
        <w:tc>
          <w:tcPr>
            <w:tcW w:w="951" w:type="dxa"/>
            <w:tcBorders>
              <w:left w:val="nil"/>
              <w:bottom w:val="single" w:sz="4" w:space="0" w:color="auto"/>
              <w:right w:val="nil"/>
            </w:tcBorders>
          </w:tcPr>
          <w:p w14:paraId="722EE165" w14:textId="77777777" w:rsidR="00077066" w:rsidRDefault="00077066" w:rsidP="00077066">
            <w:pPr>
              <w:pStyle w:val="TableColHead"/>
              <w:rPr>
                <w:lang w:eastAsia="en-AU"/>
              </w:rPr>
            </w:pPr>
            <w:r>
              <w:rPr>
                <w:lang w:eastAsia="en-AU"/>
              </w:rPr>
              <w:t>4</w:t>
            </w:r>
          </w:p>
        </w:tc>
        <w:tc>
          <w:tcPr>
            <w:tcW w:w="951" w:type="dxa"/>
            <w:tcBorders>
              <w:left w:val="nil"/>
              <w:bottom w:val="single" w:sz="4" w:space="0" w:color="auto"/>
              <w:right w:val="nil"/>
            </w:tcBorders>
          </w:tcPr>
          <w:p w14:paraId="0B89CB11" w14:textId="77777777" w:rsidR="00077066" w:rsidRDefault="00077066" w:rsidP="00077066">
            <w:pPr>
              <w:pStyle w:val="TableColHead"/>
              <w:rPr>
                <w:lang w:eastAsia="en-AU"/>
              </w:rPr>
            </w:pPr>
            <w:r>
              <w:rPr>
                <w:lang w:eastAsia="en-AU"/>
              </w:rPr>
              <w:t>5</w:t>
            </w:r>
          </w:p>
        </w:tc>
        <w:tc>
          <w:tcPr>
            <w:tcW w:w="951" w:type="dxa"/>
            <w:tcBorders>
              <w:left w:val="nil"/>
              <w:bottom w:val="single" w:sz="4" w:space="0" w:color="auto"/>
              <w:right w:val="nil"/>
            </w:tcBorders>
          </w:tcPr>
          <w:p w14:paraId="404009E4" w14:textId="77777777" w:rsidR="00077066" w:rsidRDefault="00077066" w:rsidP="00077066">
            <w:pPr>
              <w:pStyle w:val="TableColHead"/>
              <w:rPr>
                <w:lang w:eastAsia="en-AU"/>
              </w:rPr>
            </w:pPr>
            <w:r>
              <w:rPr>
                <w:lang w:eastAsia="en-AU"/>
              </w:rPr>
              <w:t>6</w:t>
            </w:r>
          </w:p>
        </w:tc>
        <w:tc>
          <w:tcPr>
            <w:tcW w:w="951" w:type="dxa"/>
            <w:tcBorders>
              <w:left w:val="nil"/>
              <w:bottom w:val="single" w:sz="4" w:space="0" w:color="auto"/>
              <w:right w:val="nil"/>
            </w:tcBorders>
          </w:tcPr>
          <w:p w14:paraId="73C84AF0" w14:textId="77777777" w:rsidR="00077066" w:rsidRDefault="00077066" w:rsidP="00077066">
            <w:pPr>
              <w:pStyle w:val="TableColHead"/>
              <w:rPr>
                <w:lang w:eastAsia="en-AU"/>
              </w:rPr>
            </w:pPr>
            <w:r>
              <w:rPr>
                <w:lang w:eastAsia="en-AU"/>
              </w:rPr>
              <w:t>7</w:t>
            </w:r>
          </w:p>
        </w:tc>
        <w:tc>
          <w:tcPr>
            <w:tcW w:w="950" w:type="dxa"/>
            <w:tcBorders>
              <w:left w:val="nil"/>
              <w:bottom w:val="single" w:sz="4" w:space="0" w:color="auto"/>
              <w:right w:val="nil"/>
            </w:tcBorders>
          </w:tcPr>
          <w:p w14:paraId="65EFD498" w14:textId="77777777" w:rsidR="00077066" w:rsidRDefault="00077066" w:rsidP="00077066">
            <w:pPr>
              <w:pStyle w:val="TableColHead"/>
              <w:rPr>
                <w:lang w:eastAsia="en-AU"/>
              </w:rPr>
            </w:pPr>
            <w:r>
              <w:rPr>
                <w:lang w:eastAsia="en-AU"/>
              </w:rPr>
              <w:t>8</w:t>
            </w:r>
          </w:p>
        </w:tc>
        <w:tc>
          <w:tcPr>
            <w:tcW w:w="951" w:type="dxa"/>
            <w:tcBorders>
              <w:left w:val="nil"/>
              <w:bottom w:val="single" w:sz="4" w:space="0" w:color="auto"/>
              <w:right w:val="nil"/>
            </w:tcBorders>
          </w:tcPr>
          <w:p w14:paraId="3CBBAB5A" w14:textId="77777777" w:rsidR="00077066" w:rsidRDefault="00077066" w:rsidP="00077066">
            <w:pPr>
              <w:pStyle w:val="TableColHead"/>
              <w:rPr>
                <w:lang w:eastAsia="en-AU"/>
              </w:rPr>
            </w:pPr>
            <w:r>
              <w:rPr>
                <w:lang w:eastAsia="en-AU"/>
              </w:rPr>
              <w:t>9</w:t>
            </w:r>
          </w:p>
        </w:tc>
        <w:tc>
          <w:tcPr>
            <w:tcW w:w="951" w:type="dxa"/>
            <w:tcBorders>
              <w:left w:val="nil"/>
              <w:bottom w:val="single" w:sz="4" w:space="0" w:color="auto"/>
              <w:right w:val="nil"/>
            </w:tcBorders>
          </w:tcPr>
          <w:p w14:paraId="06A97743" w14:textId="77777777" w:rsidR="00077066" w:rsidRDefault="00077066" w:rsidP="00077066">
            <w:pPr>
              <w:pStyle w:val="TableColHead"/>
              <w:rPr>
                <w:lang w:eastAsia="en-AU"/>
              </w:rPr>
            </w:pPr>
            <w:r>
              <w:rPr>
                <w:lang w:eastAsia="en-AU"/>
              </w:rPr>
              <w:t>10</w:t>
            </w:r>
          </w:p>
        </w:tc>
        <w:tc>
          <w:tcPr>
            <w:tcW w:w="952" w:type="dxa"/>
            <w:tcBorders>
              <w:left w:val="nil"/>
              <w:bottom w:val="single" w:sz="4" w:space="0" w:color="auto"/>
              <w:right w:val="nil"/>
            </w:tcBorders>
          </w:tcPr>
          <w:p w14:paraId="2E50F778" w14:textId="77777777" w:rsidR="00077066" w:rsidRDefault="00077066" w:rsidP="00077066">
            <w:pPr>
              <w:pStyle w:val="TableColHead"/>
              <w:rPr>
                <w:lang w:eastAsia="en-AU"/>
              </w:rPr>
            </w:pPr>
            <w:r>
              <w:rPr>
                <w:lang w:eastAsia="en-AU"/>
              </w:rPr>
              <w:t>11</w:t>
            </w:r>
          </w:p>
        </w:tc>
      </w:tr>
      <w:tr w:rsidR="00077066" w14:paraId="201705DC" w14:textId="77777777">
        <w:trPr>
          <w:trHeight w:val="221"/>
        </w:trPr>
        <w:tc>
          <w:tcPr>
            <w:tcW w:w="670" w:type="dxa"/>
            <w:tcBorders>
              <w:top w:val="single" w:sz="4" w:space="0" w:color="auto"/>
              <w:left w:val="nil"/>
              <w:bottom w:val="nil"/>
              <w:right w:val="nil"/>
            </w:tcBorders>
          </w:tcPr>
          <w:p w14:paraId="7315C3F0" w14:textId="77777777" w:rsidR="00077066" w:rsidRDefault="00077066" w:rsidP="00077066">
            <w:pPr>
              <w:pStyle w:val="TableText"/>
            </w:pPr>
            <w:r>
              <w:rPr>
                <w:lang w:eastAsia="en-AU"/>
              </w:rPr>
              <w:t>28</w:t>
            </w:r>
          </w:p>
        </w:tc>
        <w:tc>
          <w:tcPr>
            <w:tcW w:w="951" w:type="dxa"/>
            <w:tcBorders>
              <w:top w:val="single" w:sz="4" w:space="0" w:color="auto"/>
              <w:left w:val="nil"/>
              <w:bottom w:val="nil"/>
              <w:right w:val="nil"/>
            </w:tcBorders>
          </w:tcPr>
          <w:p w14:paraId="250ABC1C" w14:textId="77777777" w:rsidR="00077066" w:rsidRDefault="00077066" w:rsidP="00077066">
            <w:pPr>
              <w:pStyle w:val="TableText"/>
            </w:pPr>
            <w:r>
              <w:t>3.76625</w:t>
            </w:r>
          </w:p>
        </w:tc>
        <w:tc>
          <w:tcPr>
            <w:tcW w:w="951" w:type="dxa"/>
            <w:tcBorders>
              <w:top w:val="single" w:sz="4" w:space="0" w:color="auto"/>
              <w:left w:val="nil"/>
              <w:bottom w:val="nil"/>
              <w:right w:val="nil"/>
            </w:tcBorders>
          </w:tcPr>
          <w:p w14:paraId="27DF43A2" w14:textId="77777777" w:rsidR="00077066" w:rsidRDefault="00077066" w:rsidP="00077066">
            <w:pPr>
              <w:pStyle w:val="TableText"/>
            </w:pPr>
            <w:r>
              <w:t>3.75758</w:t>
            </w:r>
          </w:p>
        </w:tc>
        <w:tc>
          <w:tcPr>
            <w:tcW w:w="951" w:type="dxa"/>
            <w:tcBorders>
              <w:top w:val="single" w:sz="4" w:space="0" w:color="auto"/>
              <w:left w:val="nil"/>
              <w:bottom w:val="nil"/>
              <w:right w:val="nil"/>
            </w:tcBorders>
          </w:tcPr>
          <w:p w14:paraId="3B325FF0" w14:textId="77777777" w:rsidR="00077066" w:rsidRDefault="00077066" w:rsidP="00077066">
            <w:pPr>
              <w:pStyle w:val="TableText"/>
            </w:pPr>
            <w:r>
              <w:t>3.74962</w:t>
            </w:r>
          </w:p>
        </w:tc>
        <w:tc>
          <w:tcPr>
            <w:tcW w:w="951" w:type="dxa"/>
            <w:tcBorders>
              <w:top w:val="single" w:sz="4" w:space="0" w:color="auto"/>
              <w:left w:val="nil"/>
              <w:bottom w:val="nil"/>
              <w:right w:val="nil"/>
            </w:tcBorders>
          </w:tcPr>
          <w:p w14:paraId="16975BF9" w14:textId="77777777" w:rsidR="00077066" w:rsidRDefault="00077066" w:rsidP="00077066">
            <w:pPr>
              <w:pStyle w:val="TableText"/>
            </w:pPr>
            <w:r>
              <w:t>3.74245</w:t>
            </w:r>
          </w:p>
        </w:tc>
        <w:tc>
          <w:tcPr>
            <w:tcW w:w="951" w:type="dxa"/>
            <w:tcBorders>
              <w:top w:val="single" w:sz="4" w:space="0" w:color="auto"/>
              <w:left w:val="nil"/>
              <w:bottom w:val="nil"/>
              <w:right w:val="nil"/>
            </w:tcBorders>
          </w:tcPr>
          <w:p w14:paraId="47B01482" w14:textId="77777777" w:rsidR="00077066" w:rsidRDefault="00077066" w:rsidP="00077066">
            <w:pPr>
              <w:pStyle w:val="TableText"/>
            </w:pPr>
            <w:r>
              <w:t>3.73599</w:t>
            </w:r>
          </w:p>
        </w:tc>
        <w:tc>
          <w:tcPr>
            <w:tcW w:w="951" w:type="dxa"/>
            <w:tcBorders>
              <w:top w:val="single" w:sz="4" w:space="0" w:color="auto"/>
              <w:left w:val="nil"/>
              <w:bottom w:val="nil"/>
              <w:right w:val="nil"/>
            </w:tcBorders>
          </w:tcPr>
          <w:p w14:paraId="490F89C8" w14:textId="77777777" w:rsidR="00077066" w:rsidRDefault="00077066" w:rsidP="00077066">
            <w:pPr>
              <w:pStyle w:val="TableText"/>
            </w:pPr>
            <w:r>
              <w:t>3.73027</w:t>
            </w:r>
          </w:p>
        </w:tc>
        <w:tc>
          <w:tcPr>
            <w:tcW w:w="951" w:type="dxa"/>
            <w:tcBorders>
              <w:top w:val="single" w:sz="4" w:space="0" w:color="auto"/>
              <w:left w:val="nil"/>
              <w:bottom w:val="nil"/>
              <w:right w:val="nil"/>
            </w:tcBorders>
          </w:tcPr>
          <w:p w14:paraId="74258D3A" w14:textId="77777777" w:rsidR="00077066" w:rsidRDefault="00077066" w:rsidP="00077066">
            <w:pPr>
              <w:pStyle w:val="TableText"/>
            </w:pPr>
            <w:r>
              <w:t>3.72529</w:t>
            </w:r>
          </w:p>
        </w:tc>
        <w:tc>
          <w:tcPr>
            <w:tcW w:w="951" w:type="dxa"/>
            <w:tcBorders>
              <w:top w:val="single" w:sz="4" w:space="0" w:color="auto"/>
              <w:left w:val="nil"/>
              <w:bottom w:val="nil"/>
              <w:right w:val="nil"/>
            </w:tcBorders>
          </w:tcPr>
          <w:p w14:paraId="5FA7E686" w14:textId="77777777" w:rsidR="00077066" w:rsidRDefault="00077066" w:rsidP="00077066">
            <w:pPr>
              <w:pStyle w:val="TableText"/>
            </w:pPr>
            <w:r>
              <w:t>3.72109</w:t>
            </w:r>
          </w:p>
        </w:tc>
        <w:tc>
          <w:tcPr>
            <w:tcW w:w="950" w:type="dxa"/>
            <w:tcBorders>
              <w:top w:val="single" w:sz="4" w:space="0" w:color="auto"/>
              <w:left w:val="nil"/>
              <w:bottom w:val="nil"/>
              <w:right w:val="nil"/>
            </w:tcBorders>
          </w:tcPr>
          <w:p w14:paraId="474397A5" w14:textId="77777777" w:rsidR="00077066" w:rsidRDefault="00077066" w:rsidP="00077066">
            <w:pPr>
              <w:pStyle w:val="TableText"/>
            </w:pPr>
            <w:r>
              <w:t>3.71773</w:t>
            </w:r>
          </w:p>
        </w:tc>
        <w:tc>
          <w:tcPr>
            <w:tcW w:w="951" w:type="dxa"/>
            <w:tcBorders>
              <w:top w:val="single" w:sz="4" w:space="0" w:color="auto"/>
              <w:left w:val="nil"/>
              <w:bottom w:val="nil"/>
              <w:right w:val="nil"/>
            </w:tcBorders>
          </w:tcPr>
          <w:p w14:paraId="071D5D2D" w14:textId="77777777" w:rsidR="00077066" w:rsidRDefault="00077066" w:rsidP="00077066">
            <w:pPr>
              <w:pStyle w:val="TableText"/>
            </w:pPr>
            <w:r>
              <w:t>3.71513</w:t>
            </w:r>
          </w:p>
        </w:tc>
        <w:tc>
          <w:tcPr>
            <w:tcW w:w="951" w:type="dxa"/>
            <w:tcBorders>
              <w:top w:val="single" w:sz="4" w:space="0" w:color="auto"/>
              <w:left w:val="nil"/>
              <w:bottom w:val="nil"/>
              <w:right w:val="nil"/>
            </w:tcBorders>
          </w:tcPr>
          <w:p w14:paraId="0C8C3EB9" w14:textId="77777777" w:rsidR="00077066" w:rsidRDefault="00077066" w:rsidP="00077066">
            <w:pPr>
              <w:pStyle w:val="TableText"/>
            </w:pPr>
            <w:r>
              <w:t>3.71319</w:t>
            </w:r>
          </w:p>
        </w:tc>
        <w:tc>
          <w:tcPr>
            <w:tcW w:w="952" w:type="dxa"/>
            <w:tcBorders>
              <w:top w:val="single" w:sz="4" w:space="0" w:color="auto"/>
              <w:left w:val="nil"/>
              <w:bottom w:val="nil"/>
              <w:right w:val="nil"/>
            </w:tcBorders>
          </w:tcPr>
          <w:p w14:paraId="7B4EFB99" w14:textId="77777777" w:rsidR="00077066" w:rsidRDefault="00077066" w:rsidP="00077066">
            <w:pPr>
              <w:pStyle w:val="TableText"/>
            </w:pPr>
            <w:r>
              <w:t>3.70778</w:t>
            </w:r>
          </w:p>
        </w:tc>
      </w:tr>
      <w:tr w:rsidR="00077066" w14:paraId="38F682B9" w14:textId="77777777">
        <w:trPr>
          <w:trHeight w:val="221"/>
        </w:trPr>
        <w:tc>
          <w:tcPr>
            <w:tcW w:w="670" w:type="dxa"/>
            <w:tcBorders>
              <w:top w:val="nil"/>
              <w:left w:val="nil"/>
              <w:bottom w:val="nil"/>
              <w:right w:val="nil"/>
            </w:tcBorders>
          </w:tcPr>
          <w:p w14:paraId="2E488457" w14:textId="77777777" w:rsidR="00077066" w:rsidRDefault="00077066" w:rsidP="00077066">
            <w:pPr>
              <w:pStyle w:val="TableText"/>
            </w:pPr>
            <w:r>
              <w:rPr>
                <w:lang w:eastAsia="en-AU"/>
              </w:rPr>
              <w:t>29</w:t>
            </w:r>
          </w:p>
        </w:tc>
        <w:tc>
          <w:tcPr>
            <w:tcW w:w="951" w:type="dxa"/>
            <w:tcBorders>
              <w:top w:val="nil"/>
              <w:left w:val="nil"/>
              <w:bottom w:val="nil"/>
              <w:right w:val="nil"/>
            </w:tcBorders>
          </w:tcPr>
          <w:p w14:paraId="2F09D905" w14:textId="77777777" w:rsidR="00077066" w:rsidRDefault="00077066" w:rsidP="00077066">
            <w:pPr>
              <w:pStyle w:val="TableText"/>
            </w:pPr>
            <w:r>
              <w:t>3.75565</w:t>
            </w:r>
          </w:p>
        </w:tc>
        <w:tc>
          <w:tcPr>
            <w:tcW w:w="951" w:type="dxa"/>
            <w:tcBorders>
              <w:top w:val="nil"/>
              <w:left w:val="nil"/>
              <w:bottom w:val="nil"/>
              <w:right w:val="nil"/>
            </w:tcBorders>
          </w:tcPr>
          <w:p w14:paraId="27D75F5F" w14:textId="77777777" w:rsidR="00077066" w:rsidRDefault="00077066" w:rsidP="00077066">
            <w:pPr>
              <w:pStyle w:val="TableText"/>
            </w:pPr>
            <w:r>
              <w:t>3.74668</w:t>
            </w:r>
          </w:p>
        </w:tc>
        <w:tc>
          <w:tcPr>
            <w:tcW w:w="951" w:type="dxa"/>
            <w:tcBorders>
              <w:top w:val="nil"/>
              <w:left w:val="nil"/>
              <w:bottom w:val="nil"/>
              <w:right w:val="nil"/>
            </w:tcBorders>
          </w:tcPr>
          <w:p w14:paraId="0C728F17" w14:textId="77777777" w:rsidR="00077066" w:rsidRDefault="00077066" w:rsidP="00077066">
            <w:pPr>
              <w:pStyle w:val="TableText"/>
            </w:pPr>
            <w:r>
              <w:t>3.73852</w:t>
            </w:r>
          </w:p>
        </w:tc>
        <w:tc>
          <w:tcPr>
            <w:tcW w:w="951" w:type="dxa"/>
            <w:tcBorders>
              <w:top w:val="nil"/>
              <w:left w:val="nil"/>
              <w:bottom w:val="nil"/>
              <w:right w:val="nil"/>
            </w:tcBorders>
          </w:tcPr>
          <w:p w14:paraId="21E81516" w14:textId="77777777" w:rsidR="00077066" w:rsidRDefault="00077066" w:rsidP="00077066">
            <w:pPr>
              <w:pStyle w:val="TableText"/>
            </w:pPr>
            <w:r>
              <w:t>3.73111</w:t>
            </w:r>
          </w:p>
        </w:tc>
        <w:tc>
          <w:tcPr>
            <w:tcW w:w="951" w:type="dxa"/>
            <w:tcBorders>
              <w:top w:val="nil"/>
              <w:left w:val="nil"/>
              <w:bottom w:val="nil"/>
              <w:right w:val="nil"/>
            </w:tcBorders>
          </w:tcPr>
          <w:p w14:paraId="5F7DBB84" w14:textId="77777777" w:rsidR="00077066" w:rsidRDefault="00077066" w:rsidP="00077066">
            <w:pPr>
              <w:pStyle w:val="TableText"/>
            </w:pPr>
            <w:r>
              <w:t>3.72451</w:t>
            </w:r>
          </w:p>
        </w:tc>
        <w:tc>
          <w:tcPr>
            <w:tcW w:w="951" w:type="dxa"/>
            <w:tcBorders>
              <w:top w:val="nil"/>
              <w:left w:val="nil"/>
              <w:bottom w:val="nil"/>
              <w:right w:val="nil"/>
            </w:tcBorders>
          </w:tcPr>
          <w:p w14:paraId="758F9E93" w14:textId="77777777" w:rsidR="00077066" w:rsidRDefault="00077066" w:rsidP="00077066">
            <w:pPr>
              <w:pStyle w:val="TableText"/>
            </w:pPr>
            <w:r>
              <w:t>3.71863</w:t>
            </w:r>
          </w:p>
        </w:tc>
        <w:tc>
          <w:tcPr>
            <w:tcW w:w="951" w:type="dxa"/>
            <w:tcBorders>
              <w:top w:val="nil"/>
              <w:left w:val="nil"/>
              <w:bottom w:val="nil"/>
              <w:right w:val="nil"/>
            </w:tcBorders>
          </w:tcPr>
          <w:p w14:paraId="21C375A0" w14:textId="77777777" w:rsidR="00077066" w:rsidRDefault="00077066" w:rsidP="00077066">
            <w:pPr>
              <w:pStyle w:val="TableText"/>
            </w:pPr>
            <w:r>
              <w:t>3.71348</w:t>
            </w:r>
          </w:p>
        </w:tc>
        <w:tc>
          <w:tcPr>
            <w:tcW w:w="951" w:type="dxa"/>
            <w:tcBorders>
              <w:top w:val="nil"/>
              <w:left w:val="nil"/>
              <w:bottom w:val="nil"/>
              <w:right w:val="nil"/>
            </w:tcBorders>
          </w:tcPr>
          <w:p w14:paraId="6284374A" w14:textId="77777777" w:rsidR="00077066" w:rsidRDefault="00077066" w:rsidP="00077066">
            <w:pPr>
              <w:pStyle w:val="TableText"/>
            </w:pPr>
            <w:r>
              <w:t>3.70906</w:t>
            </w:r>
          </w:p>
        </w:tc>
        <w:tc>
          <w:tcPr>
            <w:tcW w:w="950" w:type="dxa"/>
            <w:tcBorders>
              <w:top w:val="nil"/>
              <w:left w:val="nil"/>
              <w:bottom w:val="nil"/>
              <w:right w:val="nil"/>
            </w:tcBorders>
          </w:tcPr>
          <w:p w14:paraId="054A0C9F" w14:textId="77777777" w:rsidR="00077066" w:rsidRDefault="00077066" w:rsidP="00077066">
            <w:pPr>
              <w:pStyle w:val="TableText"/>
            </w:pPr>
            <w:r>
              <w:t>3.70541</w:t>
            </w:r>
          </w:p>
        </w:tc>
        <w:tc>
          <w:tcPr>
            <w:tcW w:w="951" w:type="dxa"/>
            <w:tcBorders>
              <w:top w:val="nil"/>
              <w:left w:val="nil"/>
              <w:bottom w:val="nil"/>
              <w:right w:val="nil"/>
            </w:tcBorders>
          </w:tcPr>
          <w:p w14:paraId="04D2D11C" w14:textId="77777777" w:rsidR="00077066" w:rsidRDefault="00077066" w:rsidP="00077066">
            <w:pPr>
              <w:pStyle w:val="TableText"/>
            </w:pPr>
            <w:r>
              <w:t>3.70258</w:t>
            </w:r>
          </w:p>
        </w:tc>
        <w:tc>
          <w:tcPr>
            <w:tcW w:w="951" w:type="dxa"/>
            <w:tcBorders>
              <w:top w:val="nil"/>
              <w:left w:val="nil"/>
              <w:bottom w:val="nil"/>
              <w:right w:val="nil"/>
            </w:tcBorders>
          </w:tcPr>
          <w:p w14:paraId="26ACCC21" w14:textId="77777777" w:rsidR="00077066" w:rsidRDefault="00077066" w:rsidP="00077066">
            <w:pPr>
              <w:pStyle w:val="TableText"/>
            </w:pPr>
            <w:r>
              <w:t>3.70048</w:t>
            </w:r>
          </w:p>
        </w:tc>
        <w:tc>
          <w:tcPr>
            <w:tcW w:w="952" w:type="dxa"/>
            <w:tcBorders>
              <w:top w:val="nil"/>
              <w:left w:val="nil"/>
              <w:bottom w:val="nil"/>
              <w:right w:val="nil"/>
            </w:tcBorders>
          </w:tcPr>
          <w:p w14:paraId="4E1FE73A" w14:textId="77777777" w:rsidR="00077066" w:rsidRDefault="00077066" w:rsidP="00077066">
            <w:pPr>
              <w:pStyle w:val="TableText"/>
            </w:pPr>
            <w:r>
              <w:t>3.69504</w:t>
            </w:r>
          </w:p>
        </w:tc>
      </w:tr>
      <w:tr w:rsidR="00077066" w14:paraId="4792D604" w14:textId="77777777">
        <w:trPr>
          <w:trHeight w:val="221"/>
        </w:trPr>
        <w:tc>
          <w:tcPr>
            <w:tcW w:w="670" w:type="dxa"/>
            <w:tcBorders>
              <w:top w:val="nil"/>
              <w:left w:val="nil"/>
              <w:bottom w:val="nil"/>
              <w:right w:val="nil"/>
            </w:tcBorders>
          </w:tcPr>
          <w:p w14:paraId="6401C733" w14:textId="77777777" w:rsidR="00077066" w:rsidRDefault="00077066" w:rsidP="00077066">
            <w:pPr>
              <w:pStyle w:val="TableText"/>
            </w:pPr>
            <w:r>
              <w:rPr>
                <w:lang w:eastAsia="en-AU"/>
              </w:rPr>
              <w:t>30</w:t>
            </w:r>
          </w:p>
        </w:tc>
        <w:tc>
          <w:tcPr>
            <w:tcW w:w="951" w:type="dxa"/>
            <w:tcBorders>
              <w:top w:val="nil"/>
              <w:left w:val="nil"/>
              <w:bottom w:val="nil"/>
              <w:right w:val="nil"/>
            </w:tcBorders>
          </w:tcPr>
          <w:p w14:paraId="3343E11F" w14:textId="77777777" w:rsidR="00077066" w:rsidRDefault="00077066" w:rsidP="00077066">
            <w:pPr>
              <w:pStyle w:val="TableText"/>
            </w:pPr>
            <w:r>
              <w:t>3.74548</w:t>
            </w:r>
          </w:p>
        </w:tc>
        <w:tc>
          <w:tcPr>
            <w:tcW w:w="951" w:type="dxa"/>
            <w:tcBorders>
              <w:top w:val="nil"/>
              <w:left w:val="nil"/>
              <w:bottom w:val="nil"/>
              <w:right w:val="nil"/>
            </w:tcBorders>
          </w:tcPr>
          <w:p w14:paraId="4E2023D3" w14:textId="77777777" w:rsidR="00077066" w:rsidRDefault="00077066" w:rsidP="00077066">
            <w:pPr>
              <w:pStyle w:val="TableText"/>
            </w:pPr>
            <w:r>
              <w:t>3.73625</w:t>
            </w:r>
          </w:p>
        </w:tc>
        <w:tc>
          <w:tcPr>
            <w:tcW w:w="951" w:type="dxa"/>
            <w:tcBorders>
              <w:top w:val="nil"/>
              <w:left w:val="nil"/>
              <w:bottom w:val="nil"/>
              <w:right w:val="nil"/>
            </w:tcBorders>
          </w:tcPr>
          <w:p w14:paraId="420B2D05" w14:textId="77777777" w:rsidR="00077066" w:rsidRDefault="00077066" w:rsidP="00077066">
            <w:pPr>
              <w:pStyle w:val="TableText"/>
            </w:pPr>
            <w:r>
              <w:t>3.72780</w:t>
            </w:r>
          </w:p>
        </w:tc>
        <w:tc>
          <w:tcPr>
            <w:tcW w:w="951" w:type="dxa"/>
            <w:tcBorders>
              <w:top w:val="nil"/>
              <w:left w:val="nil"/>
              <w:bottom w:val="nil"/>
              <w:right w:val="nil"/>
            </w:tcBorders>
          </w:tcPr>
          <w:p w14:paraId="41CAEAB7" w14:textId="77777777" w:rsidR="00077066" w:rsidRDefault="00077066" w:rsidP="00077066">
            <w:pPr>
              <w:pStyle w:val="TableText"/>
            </w:pPr>
            <w:r>
              <w:t>3.72021</w:t>
            </w:r>
          </w:p>
        </w:tc>
        <w:tc>
          <w:tcPr>
            <w:tcW w:w="951" w:type="dxa"/>
            <w:tcBorders>
              <w:top w:val="nil"/>
              <w:left w:val="nil"/>
              <w:bottom w:val="nil"/>
              <w:right w:val="nil"/>
            </w:tcBorders>
          </w:tcPr>
          <w:p w14:paraId="209B366A" w14:textId="77777777" w:rsidR="00077066" w:rsidRDefault="00077066" w:rsidP="00077066">
            <w:pPr>
              <w:pStyle w:val="TableText"/>
            </w:pPr>
            <w:r>
              <w:t>3.71339</w:t>
            </w:r>
          </w:p>
        </w:tc>
        <w:tc>
          <w:tcPr>
            <w:tcW w:w="951" w:type="dxa"/>
            <w:tcBorders>
              <w:top w:val="nil"/>
              <w:left w:val="nil"/>
              <w:bottom w:val="nil"/>
              <w:right w:val="nil"/>
            </w:tcBorders>
          </w:tcPr>
          <w:p w14:paraId="7D83425E" w14:textId="77777777" w:rsidR="00077066" w:rsidRDefault="00077066" w:rsidP="00077066">
            <w:pPr>
              <w:pStyle w:val="TableText"/>
            </w:pPr>
            <w:r>
              <w:t>3.70739</w:t>
            </w:r>
          </w:p>
        </w:tc>
        <w:tc>
          <w:tcPr>
            <w:tcW w:w="951" w:type="dxa"/>
            <w:tcBorders>
              <w:top w:val="nil"/>
              <w:left w:val="nil"/>
              <w:bottom w:val="nil"/>
              <w:right w:val="nil"/>
            </w:tcBorders>
          </w:tcPr>
          <w:p w14:paraId="2F960364" w14:textId="77777777" w:rsidR="00077066" w:rsidRDefault="00077066" w:rsidP="00077066">
            <w:pPr>
              <w:pStyle w:val="TableText"/>
            </w:pPr>
            <w:r>
              <w:t>3.70209</w:t>
            </w:r>
          </w:p>
        </w:tc>
        <w:tc>
          <w:tcPr>
            <w:tcW w:w="951" w:type="dxa"/>
            <w:tcBorders>
              <w:top w:val="nil"/>
              <w:left w:val="nil"/>
              <w:bottom w:val="nil"/>
              <w:right w:val="nil"/>
            </w:tcBorders>
          </w:tcPr>
          <w:p w14:paraId="290CD4E4" w14:textId="77777777" w:rsidR="00077066" w:rsidRDefault="00077066" w:rsidP="00077066">
            <w:pPr>
              <w:pStyle w:val="TableText"/>
            </w:pPr>
            <w:r>
              <w:t>3.69750</w:t>
            </w:r>
          </w:p>
        </w:tc>
        <w:tc>
          <w:tcPr>
            <w:tcW w:w="950" w:type="dxa"/>
            <w:tcBorders>
              <w:top w:val="nil"/>
              <w:left w:val="nil"/>
              <w:bottom w:val="nil"/>
              <w:right w:val="nil"/>
            </w:tcBorders>
          </w:tcPr>
          <w:p w14:paraId="6C500631" w14:textId="77777777" w:rsidR="00077066" w:rsidRDefault="00077066" w:rsidP="00077066">
            <w:pPr>
              <w:pStyle w:val="TableText"/>
            </w:pPr>
            <w:r>
              <w:t>3.69362</w:t>
            </w:r>
          </w:p>
        </w:tc>
        <w:tc>
          <w:tcPr>
            <w:tcW w:w="951" w:type="dxa"/>
            <w:tcBorders>
              <w:top w:val="nil"/>
              <w:left w:val="nil"/>
              <w:bottom w:val="nil"/>
              <w:right w:val="nil"/>
            </w:tcBorders>
          </w:tcPr>
          <w:p w14:paraId="550A7E0F" w14:textId="77777777" w:rsidR="00077066" w:rsidRDefault="00077066" w:rsidP="00077066">
            <w:pPr>
              <w:pStyle w:val="TableText"/>
            </w:pPr>
            <w:r>
              <w:t>3.69049</w:t>
            </w:r>
          </w:p>
        </w:tc>
        <w:tc>
          <w:tcPr>
            <w:tcW w:w="951" w:type="dxa"/>
            <w:tcBorders>
              <w:top w:val="nil"/>
              <w:left w:val="nil"/>
              <w:bottom w:val="nil"/>
              <w:right w:val="nil"/>
            </w:tcBorders>
          </w:tcPr>
          <w:p w14:paraId="0E92F3D2" w14:textId="77777777" w:rsidR="00077066" w:rsidRDefault="00077066" w:rsidP="00077066">
            <w:pPr>
              <w:pStyle w:val="TableText"/>
            </w:pPr>
            <w:r>
              <w:t>3.68816</w:t>
            </w:r>
          </w:p>
        </w:tc>
        <w:tc>
          <w:tcPr>
            <w:tcW w:w="952" w:type="dxa"/>
            <w:tcBorders>
              <w:top w:val="nil"/>
              <w:left w:val="nil"/>
              <w:bottom w:val="nil"/>
              <w:right w:val="nil"/>
            </w:tcBorders>
          </w:tcPr>
          <w:p w14:paraId="36A0881F" w14:textId="77777777" w:rsidR="00077066" w:rsidRDefault="00077066" w:rsidP="00077066">
            <w:pPr>
              <w:pStyle w:val="TableText"/>
            </w:pPr>
            <w:r>
              <w:t>3.68270</w:t>
            </w:r>
          </w:p>
        </w:tc>
      </w:tr>
      <w:tr w:rsidR="00077066" w14:paraId="11DA9E7B" w14:textId="77777777">
        <w:trPr>
          <w:trHeight w:val="221"/>
        </w:trPr>
        <w:tc>
          <w:tcPr>
            <w:tcW w:w="670" w:type="dxa"/>
            <w:tcBorders>
              <w:top w:val="nil"/>
              <w:left w:val="nil"/>
              <w:bottom w:val="nil"/>
              <w:right w:val="nil"/>
            </w:tcBorders>
          </w:tcPr>
          <w:p w14:paraId="67293F9A" w14:textId="77777777" w:rsidR="00077066" w:rsidRDefault="00077066" w:rsidP="00077066">
            <w:pPr>
              <w:pStyle w:val="TableText"/>
            </w:pPr>
            <w:r>
              <w:rPr>
                <w:lang w:eastAsia="en-AU"/>
              </w:rPr>
              <w:t>31</w:t>
            </w:r>
          </w:p>
        </w:tc>
        <w:tc>
          <w:tcPr>
            <w:tcW w:w="951" w:type="dxa"/>
            <w:tcBorders>
              <w:top w:val="nil"/>
              <w:left w:val="nil"/>
              <w:bottom w:val="nil"/>
              <w:right w:val="nil"/>
            </w:tcBorders>
          </w:tcPr>
          <w:p w14:paraId="3479E338" w14:textId="77777777" w:rsidR="00077066" w:rsidRDefault="00077066" w:rsidP="00077066">
            <w:pPr>
              <w:pStyle w:val="TableText"/>
            </w:pPr>
            <w:r>
              <w:t>3.73577</w:t>
            </w:r>
          </w:p>
        </w:tc>
        <w:tc>
          <w:tcPr>
            <w:tcW w:w="951" w:type="dxa"/>
            <w:tcBorders>
              <w:top w:val="nil"/>
              <w:left w:val="nil"/>
              <w:bottom w:val="nil"/>
              <w:right w:val="nil"/>
            </w:tcBorders>
          </w:tcPr>
          <w:p w14:paraId="430EA0E1" w14:textId="77777777" w:rsidR="00077066" w:rsidRDefault="00077066" w:rsidP="00077066">
            <w:pPr>
              <w:pStyle w:val="TableText"/>
            </w:pPr>
            <w:r>
              <w:t>3.72631</w:t>
            </w:r>
          </w:p>
        </w:tc>
        <w:tc>
          <w:tcPr>
            <w:tcW w:w="951" w:type="dxa"/>
            <w:tcBorders>
              <w:top w:val="nil"/>
              <w:left w:val="nil"/>
              <w:bottom w:val="nil"/>
              <w:right w:val="nil"/>
            </w:tcBorders>
          </w:tcPr>
          <w:p w14:paraId="233EA0CC" w14:textId="77777777" w:rsidR="00077066" w:rsidRDefault="00077066" w:rsidP="00077066">
            <w:pPr>
              <w:pStyle w:val="TableText"/>
            </w:pPr>
            <w:r>
              <w:t>3.71763</w:t>
            </w:r>
          </w:p>
        </w:tc>
        <w:tc>
          <w:tcPr>
            <w:tcW w:w="951" w:type="dxa"/>
            <w:tcBorders>
              <w:top w:val="nil"/>
              <w:left w:val="nil"/>
              <w:bottom w:val="nil"/>
              <w:right w:val="nil"/>
            </w:tcBorders>
          </w:tcPr>
          <w:p w14:paraId="34AB6968" w14:textId="77777777" w:rsidR="00077066" w:rsidRDefault="00077066" w:rsidP="00077066">
            <w:pPr>
              <w:pStyle w:val="TableText"/>
            </w:pPr>
            <w:r>
              <w:t>3.70976</w:t>
            </w:r>
          </w:p>
        </w:tc>
        <w:tc>
          <w:tcPr>
            <w:tcW w:w="951" w:type="dxa"/>
            <w:tcBorders>
              <w:top w:val="nil"/>
              <w:left w:val="nil"/>
              <w:bottom w:val="nil"/>
              <w:right w:val="nil"/>
            </w:tcBorders>
          </w:tcPr>
          <w:p w14:paraId="2EF79692" w14:textId="77777777" w:rsidR="00077066" w:rsidRDefault="00077066" w:rsidP="00077066">
            <w:pPr>
              <w:pStyle w:val="TableText"/>
            </w:pPr>
            <w:r>
              <w:t>3.70277</w:t>
            </w:r>
          </w:p>
        </w:tc>
        <w:tc>
          <w:tcPr>
            <w:tcW w:w="951" w:type="dxa"/>
            <w:tcBorders>
              <w:top w:val="nil"/>
              <w:left w:val="nil"/>
              <w:bottom w:val="nil"/>
              <w:right w:val="nil"/>
            </w:tcBorders>
          </w:tcPr>
          <w:p w14:paraId="6B582612" w14:textId="77777777" w:rsidR="00077066" w:rsidRDefault="00077066" w:rsidP="00077066">
            <w:pPr>
              <w:pStyle w:val="TableText"/>
            </w:pPr>
            <w:r>
              <w:t>3.69655</w:t>
            </w:r>
          </w:p>
        </w:tc>
        <w:tc>
          <w:tcPr>
            <w:tcW w:w="951" w:type="dxa"/>
            <w:tcBorders>
              <w:top w:val="nil"/>
              <w:left w:val="nil"/>
              <w:bottom w:val="nil"/>
              <w:right w:val="nil"/>
            </w:tcBorders>
          </w:tcPr>
          <w:p w14:paraId="2FB961DF" w14:textId="77777777" w:rsidR="00077066" w:rsidRDefault="00077066" w:rsidP="00077066">
            <w:pPr>
              <w:pStyle w:val="TableText"/>
            </w:pPr>
            <w:r>
              <w:t>3.69115</w:t>
            </w:r>
          </w:p>
        </w:tc>
        <w:tc>
          <w:tcPr>
            <w:tcW w:w="951" w:type="dxa"/>
            <w:tcBorders>
              <w:top w:val="nil"/>
              <w:left w:val="nil"/>
              <w:bottom w:val="nil"/>
              <w:right w:val="nil"/>
            </w:tcBorders>
          </w:tcPr>
          <w:p w14:paraId="75EC800D" w14:textId="77777777" w:rsidR="00077066" w:rsidRDefault="00077066" w:rsidP="00077066">
            <w:pPr>
              <w:pStyle w:val="TableText"/>
            </w:pPr>
            <w:r>
              <w:t>3.68642</w:t>
            </w:r>
          </w:p>
        </w:tc>
        <w:tc>
          <w:tcPr>
            <w:tcW w:w="950" w:type="dxa"/>
            <w:tcBorders>
              <w:top w:val="nil"/>
              <w:left w:val="nil"/>
              <w:bottom w:val="nil"/>
              <w:right w:val="nil"/>
            </w:tcBorders>
          </w:tcPr>
          <w:p w14:paraId="0CF95CF9" w14:textId="77777777" w:rsidR="00077066" w:rsidRDefault="00077066" w:rsidP="00077066">
            <w:pPr>
              <w:pStyle w:val="TableText"/>
            </w:pPr>
            <w:r>
              <w:t>3.68239</w:t>
            </w:r>
          </w:p>
        </w:tc>
        <w:tc>
          <w:tcPr>
            <w:tcW w:w="951" w:type="dxa"/>
            <w:tcBorders>
              <w:top w:val="nil"/>
              <w:left w:val="nil"/>
              <w:bottom w:val="nil"/>
              <w:right w:val="nil"/>
            </w:tcBorders>
          </w:tcPr>
          <w:p w14:paraId="557085D0" w14:textId="77777777" w:rsidR="00077066" w:rsidRDefault="00077066" w:rsidP="00077066">
            <w:pPr>
              <w:pStyle w:val="TableText"/>
            </w:pPr>
            <w:r>
              <w:t>3.67902</w:t>
            </w:r>
          </w:p>
        </w:tc>
        <w:tc>
          <w:tcPr>
            <w:tcW w:w="951" w:type="dxa"/>
            <w:tcBorders>
              <w:top w:val="nil"/>
              <w:left w:val="nil"/>
              <w:bottom w:val="nil"/>
              <w:right w:val="nil"/>
            </w:tcBorders>
          </w:tcPr>
          <w:p w14:paraId="58CA4FBB" w14:textId="77777777" w:rsidR="00077066" w:rsidRDefault="00077066" w:rsidP="00077066">
            <w:pPr>
              <w:pStyle w:val="TableText"/>
            </w:pPr>
            <w:r>
              <w:t>3.67639</w:t>
            </w:r>
          </w:p>
        </w:tc>
        <w:tc>
          <w:tcPr>
            <w:tcW w:w="952" w:type="dxa"/>
            <w:tcBorders>
              <w:top w:val="nil"/>
              <w:left w:val="nil"/>
              <w:bottom w:val="nil"/>
              <w:right w:val="nil"/>
            </w:tcBorders>
          </w:tcPr>
          <w:p w14:paraId="6461AA99" w14:textId="77777777" w:rsidR="00077066" w:rsidRDefault="00077066" w:rsidP="00077066">
            <w:pPr>
              <w:pStyle w:val="TableText"/>
            </w:pPr>
            <w:r>
              <w:t>3.67091</w:t>
            </w:r>
          </w:p>
        </w:tc>
      </w:tr>
      <w:tr w:rsidR="00077066" w14:paraId="09B39F67" w14:textId="77777777">
        <w:trPr>
          <w:trHeight w:val="221"/>
        </w:trPr>
        <w:tc>
          <w:tcPr>
            <w:tcW w:w="670" w:type="dxa"/>
            <w:tcBorders>
              <w:top w:val="nil"/>
              <w:left w:val="nil"/>
              <w:bottom w:val="nil"/>
              <w:right w:val="nil"/>
            </w:tcBorders>
          </w:tcPr>
          <w:p w14:paraId="0AFE8192" w14:textId="77777777" w:rsidR="00077066" w:rsidRDefault="00077066" w:rsidP="00077066">
            <w:pPr>
              <w:pStyle w:val="TableText"/>
            </w:pPr>
            <w:r>
              <w:rPr>
                <w:lang w:eastAsia="en-AU"/>
              </w:rPr>
              <w:t>32</w:t>
            </w:r>
          </w:p>
        </w:tc>
        <w:tc>
          <w:tcPr>
            <w:tcW w:w="951" w:type="dxa"/>
            <w:tcBorders>
              <w:top w:val="nil"/>
              <w:left w:val="nil"/>
              <w:bottom w:val="nil"/>
              <w:right w:val="nil"/>
            </w:tcBorders>
          </w:tcPr>
          <w:p w14:paraId="60BD69F2" w14:textId="77777777" w:rsidR="00077066" w:rsidRDefault="00077066" w:rsidP="00077066">
            <w:pPr>
              <w:pStyle w:val="TableText"/>
            </w:pPr>
            <w:r>
              <w:t>3.72653</w:t>
            </w:r>
          </w:p>
        </w:tc>
        <w:tc>
          <w:tcPr>
            <w:tcW w:w="951" w:type="dxa"/>
            <w:tcBorders>
              <w:top w:val="nil"/>
              <w:left w:val="nil"/>
              <w:bottom w:val="nil"/>
              <w:right w:val="nil"/>
            </w:tcBorders>
          </w:tcPr>
          <w:p w14:paraId="5D9653AF" w14:textId="77777777" w:rsidR="00077066" w:rsidRDefault="00077066" w:rsidP="00077066">
            <w:pPr>
              <w:pStyle w:val="TableText"/>
            </w:pPr>
            <w:r>
              <w:t>3.71687</w:t>
            </w:r>
          </w:p>
        </w:tc>
        <w:tc>
          <w:tcPr>
            <w:tcW w:w="951" w:type="dxa"/>
            <w:tcBorders>
              <w:top w:val="nil"/>
              <w:left w:val="nil"/>
              <w:bottom w:val="nil"/>
              <w:right w:val="nil"/>
            </w:tcBorders>
          </w:tcPr>
          <w:p w14:paraId="6B155A8E" w14:textId="77777777" w:rsidR="00077066" w:rsidRDefault="00077066" w:rsidP="00077066">
            <w:pPr>
              <w:pStyle w:val="TableText"/>
            </w:pPr>
            <w:r>
              <w:t>3.70797</w:t>
            </w:r>
          </w:p>
        </w:tc>
        <w:tc>
          <w:tcPr>
            <w:tcW w:w="951" w:type="dxa"/>
            <w:tcBorders>
              <w:top w:val="nil"/>
              <w:left w:val="nil"/>
              <w:bottom w:val="nil"/>
              <w:right w:val="nil"/>
            </w:tcBorders>
          </w:tcPr>
          <w:p w14:paraId="2D3FEEB3" w14:textId="77777777" w:rsidR="00077066" w:rsidRDefault="00077066" w:rsidP="00077066">
            <w:pPr>
              <w:pStyle w:val="TableText"/>
            </w:pPr>
            <w:r>
              <w:t>3.69989</w:t>
            </w:r>
          </w:p>
        </w:tc>
        <w:tc>
          <w:tcPr>
            <w:tcW w:w="951" w:type="dxa"/>
            <w:tcBorders>
              <w:top w:val="nil"/>
              <w:left w:val="nil"/>
              <w:bottom w:val="nil"/>
              <w:right w:val="nil"/>
            </w:tcBorders>
          </w:tcPr>
          <w:p w14:paraId="08B51F46" w14:textId="77777777" w:rsidR="00077066" w:rsidRDefault="00077066" w:rsidP="00077066">
            <w:pPr>
              <w:pStyle w:val="TableText"/>
            </w:pPr>
            <w:r>
              <w:t>3.69264</w:t>
            </w:r>
          </w:p>
        </w:tc>
        <w:tc>
          <w:tcPr>
            <w:tcW w:w="951" w:type="dxa"/>
            <w:tcBorders>
              <w:top w:val="nil"/>
              <w:left w:val="nil"/>
              <w:bottom w:val="nil"/>
              <w:right w:val="nil"/>
            </w:tcBorders>
          </w:tcPr>
          <w:p w14:paraId="277D7688" w14:textId="77777777" w:rsidR="00077066" w:rsidRDefault="00077066" w:rsidP="00077066">
            <w:pPr>
              <w:pStyle w:val="TableText"/>
            </w:pPr>
            <w:r>
              <w:t>3.68627</w:t>
            </w:r>
          </w:p>
        </w:tc>
        <w:tc>
          <w:tcPr>
            <w:tcW w:w="951" w:type="dxa"/>
            <w:tcBorders>
              <w:top w:val="nil"/>
              <w:left w:val="nil"/>
              <w:bottom w:val="nil"/>
              <w:right w:val="nil"/>
            </w:tcBorders>
          </w:tcPr>
          <w:p w14:paraId="1338F86E" w14:textId="77777777" w:rsidR="00077066" w:rsidRDefault="00077066" w:rsidP="00077066">
            <w:pPr>
              <w:pStyle w:val="TableText"/>
            </w:pPr>
            <w:r>
              <w:t>3.68065</w:t>
            </w:r>
          </w:p>
        </w:tc>
        <w:tc>
          <w:tcPr>
            <w:tcW w:w="951" w:type="dxa"/>
            <w:tcBorders>
              <w:top w:val="nil"/>
              <w:left w:val="nil"/>
              <w:bottom w:val="nil"/>
              <w:right w:val="nil"/>
            </w:tcBorders>
          </w:tcPr>
          <w:p w14:paraId="0B9F5035" w14:textId="77777777" w:rsidR="00077066" w:rsidRDefault="00077066" w:rsidP="00077066">
            <w:pPr>
              <w:pStyle w:val="TableText"/>
            </w:pPr>
            <w:r>
              <w:t>3.67583</w:t>
            </w:r>
          </w:p>
        </w:tc>
        <w:tc>
          <w:tcPr>
            <w:tcW w:w="950" w:type="dxa"/>
            <w:tcBorders>
              <w:top w:val="nil"/>
              <w:left w:val="nil"/>
              <w:bottom w:val="nil"/>
              <w:right w:val="nil"/>
            </w:tcBorders>
          </w:tcPr>
          <w:p w14:paraId="79D4B63A" w14:textId="77777777" w:rsidR="00077066" w:rsidRDefault="00077066" w:rsidP="00077066">
            <w:pPr>
              <w:pStyle w:val="TableText"/>
            </w:pPr>
            <w:r>
              <w:t>3.67166</w:t>
            </w:r>
          </w:p>
        </w:tc>
        <w:tc>
          <w:tcPr>
            <w:tcW w:w="951" w:type="dxa"/>
            <w:tcBorders>
              <w:top w:val="nil"/>
              <w:left w:val="nil"/>
              <w:bottom w:val="nil"/>
              <w:right w:val="nil"/>
            </w:tcBorders>
          </w:tcPr>
          <w:p w14:paraId="705FB904" w14:textId="77777777" w:rsidR="00077066" w:rsidRDefault="00077066" w:rsidP="00077066">
            <w:pPr>
              <w:pStyle w:val="TableText"/>
            </w:pPr>
            <w:r>
              <w:t>3.66815</w:t>
            </w:r>
          </w:p>
        </w:tc>
        <w:tc>
          <w:tcPr>
            <w:tcW w:w="951" w:type="dxa"/>
            <w:tcBorders>
              <w:top w:val="nil"/>
              <w:left w:val="nil"/>
              <w:bottom w:val="nil"/>
              <w:right w:val="nil"/>
            </w:tcBorders>
          </w:tcPr>
          <w:p w14:paraId="2349C8AA" w14:textId="77777777" w:rsidR="00077066" w:rsidRDefault="00077066" w:rsidP="00077066">
            <w:pPr>
              <w:pStyle w:val="TableText"/>
            </w:pPr>
            <w:r>
              <w:t>3.66528</w:t>
            </w:r>
          </w:p>
        </w:tc>
        <w:tc>
          <w:tcPr>
            <w:tcW w:w="952" w:type="dxa"/>
            <w:tcBorders>
              <w:top w:val="nil"/>
              <w:left w:val="nil"/>
              <w:bottom w:val="nil"/>
              <w:right w:val="nil"/>
            </w:tcBorders>
          </w:tcPr>
          <w:p w14:paraId="60A3DF1F" w14:textId="77777777" w:rsidR="00077066" w:rsidRDefault="00077066" w:rsidP="00077066">
            <w:pPr>
              <w:pStyle w:val="TableText"/>
            </w:pPr>
            <w:r>
              <w:t>3.65976</w:t>
            </w:r>
          </w:p>
        </w:tc>
      </w:tr>
      <w:tr w:rsidR="00077066" w14:paraId="3D60DDDC" w14:textId="77777777">
        <w:trPr>
          <w:trHeight w:val="221"/>
        </w:trPr>
        <w:tc>
          <w:tcPr>
            <w:tcW w:w="670" w:type="dxa"/>
            <w:tcBorders>
              <w:top w:val="nil"/>
              <w:left w:val="nil"/>
              <w:bottom w:val="nil"/>
              <w:right w:val="nil"/>
            </w:tcBorders>
          </w:tcPr>
          <w:p w14:paraId="4AF6DE8D" w14:textId="77777777" w:rsidR="00077066" w:rsidRDefault="00077066" w:rsidP="00077066">
            <w:pPr>
              <w:pStyle w:val="TableText"/>
            </w:pPr>
            <w:r>
              <w:rPr>
                <w:lang w:eastAsia="en-AU"/>
              </w:rPr>
              <w:t>33</w:t>
            </w:r>
          </w:p>
        </w:tc>
        <w:tc>
          <w:tcPr>
            <w:tcW w:w="951" w:type="dxa"/>
            <w:tcBorders>
              <w:top w:val="nil"/>
              <w:left w:val="nil"/>
              <w:bottom w:val="nil"/>
              <w:right w:val="nil"/>
            </w:tcBorders>
          </w:tcPr>
          <w:p w14:paraId="7BC4A089" w14:textId="77777777" w:rsidR="00077066" w:rsidRDefault="00077066" w:rsidP="00077066">
            <w:pPr>
              <w:pStyle w:val="TableText"/>
            </w:pPr>
            <w:r>
              <w:t>3.71783</w:t>
            </w:r>
          </w:p>
        </w:tc>
        <w:tc>
          <w:tcPr>
            <w:tcW w:w="951" w:type="dxa"/>
            <w:tcBorders>
              <w:top w:val="nil"/>
              <w:left w:val="nil"/>
              <w:bottom w:val="nil"/>
              <w:right w:val="nil"/>
            </w:tcBorders>
          </w:tcPr>
          <w:p w14:paraId="414F9564" w14:textId="77777777" w:rsidR="00077066" w:rsidRDefault="00077066" w:rsidP="00077066">
            <w:pPr>
              <w:pStyle w:val="TableText"/>
            </w:pPr>
            <w:r>
              <w:t>3.70792</w:t>
            </w:r>
          </w:p>
        </w:tc>
        <w:tc>
          <w:tcPr>
            <w:tcW w:w="951" w:type="dxa"/>
            <w:tcBorders>
              <w:top w:val="nil"/>
              <w:left w:val="nil"/>
              <w:bottom w:val="nil"/>
              <w:right w:val="nil"/>
            </w:tcBorders>
          </w:tcPr>
          <w:p w14:paraId="2522ED47" w14:textId="77777777" w:rsidR="00077066" w:rsidRDefault="00077066" w:rsidP="00077066">
            <w:pPr>
              <w:pStyle w:val="TableText"/>
            </w:pPr>
            <w:r>
              <w:t>3.69886</w:t>
            </w:r>
          </w:p>
        </w:tc>
        <w:tc>
          <w:tcPr>
            <w:tcW w:w="951" w:type="dxa"/>
            <w:tcBorders>
              <w:top w:val="nil"/>
              <w:left w:val="nil"/>
              <w:bottom w:val="nil"/>
              <w:right w:val="nil"/>
            </w:tcBorders>
          </w:tcPr>
          <w:p w14:paraId="47F58F5D" w14:textId="77777777" w:rsidR="00077066" w:rsidRDefault="00077066" w:rsidP="00077066">
            <w:pPr>
              <w:pStyle w:val="TableText"/>
            </w:pPr>
            <w:r>
              <w:t>3.69057</w:t>
            </w:r>
          </w:p>
        </w:tc>
        <w:tc>
          <w:tcPr>
            <w:tcW w:w="951" w:type="dxa"/>
            <w:tcBorders>
              <w:top w:val="nil"/>
              <w:left w:val="nil"/>
              <w:bottom w:val="nil"/>
              <w:right w:val="nil"/>
            </w:tcBorders>
          </w:tcPr>
          <w:p w14:paraId="3289C312" w14:textId="77777777" w:rsidR="00077066" w:rsidRDefault="00077066" w:rsidP="00077066">
            <w:pPr>
              <w:pStyle w:val="TableText"/>
            </w:pPr>
            <w:r>
              <w:t>3.68312</w:t>
            </w:r>
          </w:p>
        </w:tc>
        <w:tc>
          <w:tcPr>
            <w:tcW w:w="951" w:type="dxa"/>
            <w:tcBorders>
              <w:top w:val="nil"/>
              <w:left w:val="nil"/>
              <w:bottom w:val="nil"/>
              <w:right w:val="nil"/>
            </w:tcBorders>
          </w:tcPr>
          <w:p w14:paraId="6A0D4CAC" w14:textId="77777777" w:rsidR="00077066" w:rsidRDefault="00077066" w:rsidP="00077066">
            <w:pPr>
              <w:pStyle w:val="TableText"/>
            </w:pPr>
            <w:r>
              <w:t>3.67649</w:t>
            </w:r>
          </w:p>
        </w:tc>
        <w:tc>
          <w:tcPr>
            <w:tcW w:w="951" w:type="dxa"/>
            <w:tcBorders>
              <w:top w:val="nil"/>
              <w:left w:val="nil"/>
              <w:bottom w:val="nil"/>
              <w:right w:val="nil"/>
            </w:tcBorders>
          </w:tcPr>
          <w:p w14:paraId="1B435919" w14:textId="77777777" w:rsidR="00077066" w:rsidRDefault="00077066" w:rsidP="00077066">
            <w:pPr>
              <w:pStyle w:val="TableText"/>
            </w:pPr>
            <w:r>
              <w:t>3.67073</w:t>
            </w:r>
          </w:p>
        </w:tc>
        <w:tc>
          <w:tcPr>
            <w:tcW w:w="951" w:type="dxa"/>
            <w:tcBorders>
              <w:top w:val="nil"/>
              <w:left w:val="nil"/>
              <w:bottom w:val="nil"/>
              <w:right w:val="nil"/>
            </w:tcBorders>
          </w:tcPr>
          <w:p w14:paraId="01BDDC2B" w14:textId="77777777" w:rsidR="00077066" w:rsidRDefault="00077066" w:rsidP="00077066">
            <w:pPr>
              <w:pStyle w:val="TableText"/>
            </w:pPr>
            <w:r>
              <w:t>3.66571</w:t>
            </w:r>
          </w:p>
        </w:tc>
        <w:tc>
          <w:tcPr>
            <w:tcW w:w="950" w:type="dxa"/>
            <w:tcBorders>
              <w:top w:val="nil"/>
              <w:left w:val="nil"/>
              <w:bottom w:val="nil"/>
              <w:right w:val="nil"/>
            </w:tcBorders>
          </w:tcPr>
          <w:p w14:paraId="6BB4070E" w14:textId="77777777" w:rsidR="00077066" w:rsidRDefault="00077066" w:rsidP="00077066">
            <w:pPr>
              <w:pStyle w:val="TableText"/>
            </w:pPr>
            <w:r>
              <w:t>3.66146</w:t>
            </w:r>
          </w:p>
        </w:tc>
        <w:tc>
          <w:tcPr>
            <w:tcW w:w="951" w:type="dxa"/>
            <w:tcBorders>
              <w:top w:val="nil"/>
              <w:left w:val="nil"/>
              <w:bottom w:val="nil"/>
              <w:right w:val="nil"/>
            </w:tcBorders>
          </w:tcPr>
          <w:p w14:paraId="747F8F15" w14:textId="77777777" w:rsidR="00077066" w:rsidRDefault="00077066" w:rsidP="00077066">
            <w:pPr>
              <w:pStyle w:val="TableText"/>
            </w:pPr>
            <w:r>
              <w:t>3.65782</w:t>
            </w:r>
          </w:p>
        </w:tc>
        <w:tc>
          <w:tcPr>
            <w:tcW w:w="951" w:type="dxa"/>
            <w:tcBorders>
              <w:top w:val="nil"/>
              <w:left w:val="nil"/>
              <w:bottom w:val="nil"/>
              <w:right w:val="nil"/>
            </w:tcBorders>
          </w:tcPr>
          <w:p w14:paraId="5CA1183B" w14:textId="77777777" w:rsidR="00077066" w:rsidRDefault="00077066" w:rsidP="00077066">
            <w:pPr>
              <w:pStyle w:val="TableText"/>
            </w:pPr>
            <w:r>
              <w:t>3.65480</w:t>
            </w:r>
          </w:p>
        </w:tc>
        <w:tc>
          <w:tcPr>
            <w:tcW w:w="952" w:type="dxa"/>
            <w:tcBorders>
              <w:top w:val="nil"/>
              <w:left w:val="nil"/>
              <w:bottom w:val="nil"/>
              <w:right w:val="nil"/>
            </w:tcBorders>
          </w:tcPr>
          <w:p w14:paraId="2B2B7629" w14:textId="77777777" w:rsidR="00077066" w:rsidRDefault="00077066" w:rsidP="00077066">
            <w:pPr>
              <w:pStyle w:val="TableText"/>
            </w:pPr>
            <w:r>
              <w:t>3.64925</w:t>
            </w:r>
          </w:p>
        </w:tc>
      </w:tr>
      <w:tr w:rsidR="00077066" w14:paraId="02729664" w14:textId="77777777">
        <w:trPr>
          <w:trHeight w:val="221"/>
        </w:trPr>
        <w:tc>
          <w:tcPr>
            <w:tcW w:w="670" w:type="dxa"/>
            <w:tcBorders>
              <w:top w:val="nil"/>
              <w:left w:val="nil"/>
              <w:bottom w:val="nil"/>
              <w:right w:val="nil"/>
            </w:tcBorders>
          </w:tcPr>
          <w:p w14:paraId="482C0807" w14:textId="77777777" w:rsidR="00077066" w:rsidRDefault="00077066" w:rsidP="00077066">
            <w:pPr>
              <w:pStyle w:val="TableText"/>
            </w:pPr>
            <w:r>
              <w:rPr>
                <w:lang w:eastAsia="en-AU"/>
              </w:rPr>
              <w:t>34</w:t>
            </w:r>
          </w:p>
        </w:tc>
        <w:tc>
          <w:tcPr>
            <w:tcW w:w="951" w:type="dxa"/>
            <w:tcBorders>
              <w:top w:val="nil"/>
              <w:left w:val="nil"/>
              <w:bottom w:val="nil"/>
              <w:right w:val="nil"/>
            </w:tcBorders>
          </w:tcPr>
          <w:p w14:paraId="5C3CDCD7" w14:textId="77777777" w:rsidR="00077066" w:rsidRDefault="00077066" w:rsidP="00077066">
            <w:pPr>
              <w:pStyle w:val="TableText"/>
            </w:pPr>
            <w:r>
              <w:t>3.70916</w:t>
            </w:r>
          </w:p>
        </w:tc>
        <w:tc>
          <w:tcPr>
            <w:tcW w:w="951" w:type="dxa"/>
            <w:tcBorders>
              <w:top w:val="nil"/>
              <w:left w:val="nil"/>
              <w:bottom w:val="nil"/>
              <w:right w:val="nil"/>
            </w:tcBorders>
          </w:tcPr>
          <w:p w14:paraId="25F11E51" w14:textId="77777777" w:rsidR="00077066" w:rsidRDefault="00077066" w:rsidP="00077066">
            <w:pPr>
              <w:pStyle w:val="TableText"/>
            </w:pPr>
            <w:r>
              <w:t>3.69903</w:t>
            </w:r>
          </w:p>
        </w:tc>
        <w:tc>
          <w:tcPr>
            <w:tcW w:w="951" w:type="dxa"/>
            <w:tcBorders>
              <w:top w:val="nil"/>
              <w:left w:val="nil"/>
              <w:bottom w:val="nil"/>
              <w:right w:val="nil"/>
            </w:tcBorders>
          </w:tcPr>
          <w:p w14:paraId="2E24C6B8" w14:textId="77777777" w:rsidR="00077066" w:rsidRDefault="00077066" w:rsidP="00077066">
            <w:pPr>
              <w:pStyle w:val="TableText"/>
            </w:pPr>
            <w:r>
              <w:t>3.68975</w:t>
            </w:r>
          </w:p>
        </w:tc>
        <w:tc>
          <w:tcPr>
            <w:tcW w:w="951" w:type="dxa"/>
            <w:tcBorders>
              <w:top w:val="nil"/>
              <w:left w:val="nil"/>
              <w:bottom w:val="nil"/>
              <w:right w:val="nil"/>
            </w:tcBorders>
          </w:tcPr>
          <w:p w14:paraId="53E84AA6" w14:textId="77777777" w:rsidR="00077066" w:rsidRDefault="00077066" w:rsidP="00077066">
            <w:pPr>
              <w:pStyle w:val="TableText"/>
            </w:pPr>
            <w:r>
              <w:t>3.68135</w:t>
            </w:r>
          </w:p>
        </w:tc>
        <w:tc>
          <w:tcPr>
            <w:tcW w:w="951" w:type="dxa"/>
            <w:tcBorders>
              <w:top w:val="nil"/>
              <w:left w:val="nil"/>
              <w:bottom w:val="nil"/>
              <w:right w:val="nil"/>
            </w:tcBorders>
          </w:tcPr>
          <w:p w14:paraId="118498ED" w14:textId="77777777" w:rsidR="00077066" w:rsidRDefault="00077066" w:rsidP="00077066">
            <w:pPr>
              <w:pStyle w:val="TableText"/>
            </w:pPr>
            <w:r>
              <w:t>3.67374</w:t>
            </w:r>
          </w:p>
        </w:tc>
        <w:tc>
          <w:tcPr>
            <w:tcW w:w="951" w:type="dxa"/>
            <w:tcBorders>
              <w:top w:val="nil"/>
              <w:left w:val="nil"/>
              <w:bottom w:val="nil"/>
              <w:right w:val="nil"/>
            </w:tcBorders>
          </w:tcPr>
          <w:p w14:paraId="26EB6EAD" w14:textId="77777777" w:rsidR="00077066" w:rsidRDefault="00077066" w:rsidP="00077066">
            <w:pPr>
              <w:pStyle w:val="TableText"/>
            </w:pPr>
            <w:r>
              <w:t>3.66695</w:t>
            </w:r>
          </w:p>
        </w:tc>
        <w:tc>
          <w:tcPr>
            <w:tcW w:w="951" w:type="dxa"/>
            <w:tcBorders>
              <w:top w:val="nil"/>
              <w:left w:val="nil"/>
              <w:bottom w:val="nil"/>
              <w:right w:val="nil"/>
            </w:tcBorders>
          </w:tcPr>
          <w:p w14:paraId="3101ADA1" w14:textId="77777777" w:rsidR="00077066" w:rsidRDefault="00077066" w:rsidP="00077066">
            <w:pPr>
              <w:pStyle w:val="TableText"/>
            </w:pPr>
            <w:r>
              <w:t>3.66096</w:t>
            </w:r>
          </w:p>
        </w:tc>
        <w:tc>
          <w:tcPr>
            <w:tcW w:w="951" w:type="dxa"/>
            <w:tcBorders>
              <w:top w:val="nil"/>
              <w:left w:val="nil"/>
              <w:bottom w:val="nil"/>
              <w:right w:val="nil"/>
            </w:tcBorders>
          </w:tcPr>
          <w:p w14:paraId="286EB79B" w14:textId="77777777" w:rsidR="00077066" w:rsidRDefault="00077066" w:rsidP="00077066">
            <w:pPr>
              <w:pStyle w:val="TableText"/>
            </w:pPr>
            <w:r>
              <w:t>3.65583</w:t>
            </w:r>
          </w:p>
        </w:tc>
        <w:tc>
          <w:tcPr>
            <w:tcW w:w="950" w:type="dxa"/>
            <w:tcBorders>
              <w:top w:val="nil"/>
              <w:left w:val="nil"/>
              <w:bottom w:val="nil"/>
              <w:right w:val="nil"/>
            </w:tcBorders>
          </w:tcPr>
          <w:p w14:paraId="3A867F0A" w14:textId="77777777" w:rsidR="00077066" w:rsidRDefault="00077066" w:rsidP="00077066">
            <w:pPr>
              <w:pStyle w:val="TableText"/>
            </w:pPr>
            <w:r>
              <w:t>3.65140</w:t>
            </w:r>
          </w:p>
        </w:tc>
        <w:tc>
          <w:tcPr>
            <w:tcW w:w="951" w:type="dxa"/>
            <w:tcBorders>
              <w:top w:val="nil"/>
              <w:left w:val="nil"/>
              <w:bottom w:val="nil"/>
              <w:right w:val="nil"/>
            </w:tcBorders>
          </w:tcPr>
          <w:p w14:paraId="54C47248" w14:textId="77777777" w:rsidR="00077066" w:rsidRDefault="00077066" w:rsidP="00077066">
            <w:pPr>
              <w:pStyle w:val="TableText"/>
            </w:pPr>
            <w:r>
              <w:t>3.64771</w:t>
            </w:r>
          </w:p>
        </w:tc>
        <w:tc>
          <w:tcPr>
            <w:tcW w:w="951" w:type="dxa"/>
            <w:tcBorders>
              <w:top w:val="nil"/>
              <w:left w:val="nil"/>
              <w:bottom w:val="nil"/>
              <w:right w:val="nil"/>
            </w:tcBorders>
          </w:tcPr>
          <w:p w14:paraId="0F611138" w14:textId="77777777" w:rsidR="00077066" w:rsidRDefault="00077066" w:rsidP="00077066">
            <w:pPr>
              <w:pStyle w:val="TableText"/>
            </w:pPr>
            <w:r>
              <w:t>3.64459</w:t>
            </w:r>
          </w:p>
        </w:tc>
        <w:tc>
          <w:tcPr>
            <w:tcW w:w="952" w:type="dxa"/>
            <w:tcBorders>
              <w:top w:val="nil"/>
              <w:left w:val="nil"/>
              <w:bottom w:val="nil"/>
              <w:right w:val="nil"/>
            </w:tcBorders>
          </w:tcPr>
          <w:p w14:paraId="19DE5BC0" w14:textId="77777777" w:rsidR="00077066" w:rsidRDefault="00077066" w:rsidP="00077066">
            <w:pPr>
              <w:pStyle w:val="TableText"/>
            </w:pPr>
            <w:r>
              <w:t>3.63901</w:t>
            </w:r>
          </w:p>
        </w:tc>
      </w:tr>
      <w:tr w:rsidR="00077066" w14:paraId="6AF6B7A1" w14:textId="77777777">
        <w:trPr>
          <w:trHeight w:val="221"/>
        </w:trPr>
        <w:tc>
          <w:tcPr>
            <w:tcW w:w="670" w:type="dxa"/>
            <w:tcBorders>
              <w:top w:val="nil"/>
              <w:left w:val="nil"/>
              <w:bottom w:val="nil"/>
              <w:right w:val="nil"/>
            </w:tcBorders>
          </w:tcPr>
          <w:p w14:paraId="0100324E" w14:textId="77777777" w:rsidR="00077066" w:rsidRDefault="00077066" w:rsidP="00077066">
            <w:pPr>
              <w:pStyle w:val="TableText"/>
            </w:pPr>
            <w:r>
              <w:rPr>
                <w:lang w:eastAsia="en-AU"/>
              </w:rPr>
              <w:t>35</w:t>
            </w:r>
          </w:p>
        </w:tc>
        <w:tc>
          <w:tcPr>
            <w:tcW w:w="951" w:type="dxa"/>
            <w:tcBorders>
              <w:top w:val="nil"/>
              <w:left w:val="nil"/>
              <w:bottom w:val="nil"/>
              <w:right w:val="nil"/>
            </w:tcBorders>
          </w:tcPr>
          <w:p w14:paraId="7F9681BF" w14:textId="77777777" w:rsidR="00077066" w:rsidRDefault="00077066" w:rsidP="00077066">
            <w:pPr>
              <w:pStyle w:val="TableText"/>
            </w:pPr>
            <w:r>
              <w:t>3.70047</w:t>
            </w:r>
          </w:p>
        </w:tc>
        <w:tc>
          <w:tcPr>
            <w:tcW w:w="951" w:type="dxa"/>
            <w:tcBorders>
              <w:top w:val="nil"/>
              <w:left w:val="nil"/>
              <w:bottom w:val="nil"/>
              <w:right w:val="nil"/>
            </w:tcBorders>
          </w:tcPr>
          <w:p w14:paraId="4BFC820D" w14:textId="77777777" w:rsidR="00077066" w:rsidRDefault="00077066" w:rsidP="00077066">
            <w:pPr>
              <w:pStyle w:val="TableText"/>
            </w:pPr>
            <w:r>
              <w:t>3.69012</w:t>
            </w:r>
          </w:p>
        </w:tc>
        <w:tc>
          <w:tcPr>
            <w:tcW w:w="951" w:type="dxa"/>
            <w:tcBorders>
              <w:top w:val="nil"/>
              <w:left w:val="nil"/>
              <w:bottom w:val="nil"/>
              <w:right w:val="nil"/>
            </w:tcBorders>
          </w:tcPr>
          <w:p w14:paraId="31161BB1" w14:textId="77777777" w:rsidR="00077066" w:rsidRDefault="00077066" w:rsidP="00077066">
            <w:pPr>
              <w:pStyle w:val="TableText"/>
            </w:pPr>
            <w:r>
              <w:t>3.68067</w:t>
            </w:r>
          </w:p>
        </w:tc>
        <w:tc>
          <w:tcPr>
            <w:tcW w:w="951" w:type="dxa"/>
            <w:tcBorders>
              <w:top w:val="nil"/>
              <w:left w:val="nil"/>
              <w:bottom w:val="nil"/>
              <w:right w:val="nil"/>
            </w:tcBorders>
          </w:tcPr>
          <w:p w14:paraId="38312F84" w14:textId="77777777" w:rsidR="00077066" w:rsidRDefault="00077066" w:rsidP="00077066">
            <w:pPr>
              <w:pStyle w:val="TableText"/>
            </w:pPr>
            <w:r>
              <w:t>3.67211</w:t>
            </w:r>
          </w:p>
        </w:tc>
        <w:tc>
          <w:tcPr>
            <w:tcW w:w="951" w:type="dxa"/>
            <w:tcBorders>
              <w:top w:val="nil"/>
              <w:left w:val="nil"/>
              <w:bottom w:val="nil"/>
              <w:right w:val="nil"/>
            </w:tcBorders>
          </w:tcPr>
          <w:p w14:paraId="51F8A91A" w14:textId="77777777" w:rsidR="00077066" w:rsidRDefault="00077066" w:rsidP="00077066">
            <w:pPr>
              <w:pStyle w:val="TableText"/>
            </w:pPr>
            <w:r>
              <w:t>3.66443</w:t>
            </w:r>
          </w:p>
        </w:tc>
        <w:tc>
          <w:tcPr>
            <w:tcW w:w="951" w:type="dxa"/>
            <w:tcBorders>
              <w:top w:val="nil"/>
              <w:left w:val="nil"/>
              <w:bottom w:val="nil"/>
              <w:right w:val="nil"/>
            </w:tcBorders>
          </w:tcPr>
          <w:p w14:paraId="4B7C3598" w14:textId="77777777" w:rsidR="00077066" w:rsidRDefault="00077066" w:rsidP="00077066">
            <w:pPr>
              <w:pStyle w:val="TableText"/>
            </w:pPr>
            <w:r>
              <w:t>3.65752</w:t>
            </w:r>
          </w:p>
        </w:tc>
        <w:tc>
          <w:tcPr>
            <w:tcW w:w="951" w:type="dxa"/>
            <w:tcBorders>
              <w:top w:val="nil"/>
              <w:left w:val="nil"/>
              <w:bottom w:val="nil"/>
              <w:right w:val="nil"/>
            </w:tcBorders>
          </w:tcPr>
          <w:p w14:paraId="7720D850" w14:textId="77777777" w:rsidR="00077066" w:rsidRDefault="00077066" w:rsidP="00077066">
            <w:pPr>
              <w:pStyle w:val="TableText"/>
            </w:pPr>
            <w:r>
              <w:t>3.65141</w:t>
            </w:r>
          </w:p>
        </w:tc>
        <w:tc>
          <w:tcPr>
            <w:tcW w:w="951" w:type="dxa"/>
            <w:tcBorders>
              <w:top w:val="nil"/>
              <w:left w:val="nil"/>
              <w:bottom w:val="nil"/>
              <w:right w:val="nil"/>
            </w:tcBorders>
          </w:tcPr>
          <w:p w14:paraId="42177BEF" w14:textId="77777777" w:rsidR="00077066" w:rsidRDefault="00077066" w:rsidP="00077066">
            <w:pPr>
              <w:pStyle w:val="TableText"/>
            </w:pPr>
            <w:r>
              <w:t>3.64608</w:t>
            </w:r>
          </w:p>
        </w:tc>
        <w:tc>
          <w:tcPr>
            <w:tcW w:w="950" w:type="dxa"/>
            <w:tcBorders>
              <w:top w:val="nil"/>
              <w:left w:val="nil"/>
              <w:bottom w:val="nil"/>
              <w:right w:val="nil"/>
            </w:tcBorders>
          </w:tcPr>
          <w:p w14:paraId="19FA57DE" w14:textId="77777777" w:rsidR="00077066" w:rsidRDefault="00077066" w:rsidP="00077066">
            <w:pPr>
              <w:pStyle w:val="TableText"/>
            </w:pPr>
            <w:r>
              <w:t>3.64158</w:t>
            </w:r>
          </w:p>
        </w:tc>
        <w:tc>
          <w:tcPr>
            <w:tcW w:w="951" w:type="dxa"/>
            <w:tcBorders>
              <w:top w:val="nil"/>
              <w:left w:val="nil"/>
              <w:bottom w:val="nil"/>
              <w:right w:val="nil"/>
            </w:tcBorders>
          </w:tcPr>
          <w:p w14:paraId="3409A389" w14:textId="77777777" w:rsidR="00077066" w:rsidRDefault="00077066" w:rsidP="00077066">
            <w:pPr>
              <w:pStyle w:val="TableText"/>
            </w:pPr>
            <w:r>
              <w:t>3.63773</w:t>
            </w:r>
          </w:p>
        </w:tc>
        <w:tc>
          <w:tcPr>
            <w:tcW w:w="951" w:type="dxa"/>
            <w:tcBorders>
              <w:top w:val="nil"/>
              <w:left w:val="nil"/>
              <w:bottom w:val="nil"/>
              <w:right w:val="nil"/>
            </w:tcBorders>
          </w:tcPr>
          <w:p w14:paraId="70D387F9" w14:textId="77777777" w:rsidR="00077066" w:rsidRDefault="00077066" w:rsidP="00077066">
            <w:pPr>
              <w:pStyle w:val="TableText"/>
            </w:pPr>
            <w:r>
              <w:t>3.63459</w:t>
            </w:r>
          </w:p>
        </w:tc>
        <w:tc>
          <w:tcPr>
            <w:tcW w:w="952" w:type="dxa"/>
            <w:tcBorders>
              <w:top w:val="nil"/>
              <w:left w:val="nil"/>
              <w:bottom w:val="nil"/>
              <w:right w:val="nil"/>
            </w:tcBorders>
          </w:tcPr>
          <w:p w14:paraId="7E14470D" w14:textId="77777777" w:rsidR="00077066" w:rsidRDefault="00077066" w:rsidP="00077066">
            <w:pPr>
              <w:pStyle w:val="TableText"/>
            </w:pPr>
            <w:r>
              <w:t>3.62901</w:t>
            </w:r>
          </w:p>
        </w:tc>
      </w:tr>
      <w:tr w:rsidR="00077066" w14:paraId="0D773B52" w14:textId="77777777">
        <w:trPr>
          <w:trHeight w:val="221"/>
        </w:trPr>
        <w:tc>
          <w:tcPr>
            <w:tcW w:w="670" w:type="dxa"/>
            <w:tcBorders>
              <w:top w:val="nil"/>
              <w:left w:val="nil"/>
              <w:bottom w:val="nil"/>
              <w:right w:val="nil"/>
            </w:tcBorders>
          </w:tcPr>
          <w:p w14:paraId="15EF89B6" w14:textId="77777777" w:rsidR="00077066" w:rsidRDefault="00077066" w:rsidP="00077066">
            <w:pPr>
              <w:pStyle w:val="TableText"/>
            </w:pPr>
            <w:r>
              <w:rPr>
                <w:lang w:eastAsia="en-AU"/>
              </w:rPr>
              <w:t>36</w:t>
            </w:r>
          </w:p>
        </w:tc>
        <w:tc>
          <w:tcPr>
            <w:tcW w:w="951" w:type="dxa"/>
            <w:tcBorders>
              <w:top w:val="nil"/>
              <w:left w:val="nil"/>
              <w:bottom w:val="nil"/>
              <w:right w:val="nil"/>
            </w:tcBorders>
          </w:tcPr>
          <w:p w14:paraId="2182C617" w14:textId="77777777" w:rsidR="00077066" w:rsidRDefault="00077066" w:rsidP="00077066">
            <w:pPr>
              <w:pStyle w:val="TableText"/>
            </w:pPr>
            <w:r>
              <w:t>3.69194</w:t>
            </w:r>
          </w:p>
        </w:tc>
        <w:tc>
          <w:tcPr>
            <w:tcW w:w="951" w:type="dxa"/>
            <w:tcBorders>
              <w:top w:val="nil"/>
              <w:left w:val="nil"/>
              <w:bottom w:val="nil"/>
              <w:right w:val="nil"/>
            </w:tcBorders>
          </w:tcPr>
          <w:p w14:paraId="30F611F6" w14:textId="77777777" w:rsidR="00077066" w:rsidRDefault="00077066" w:rsidP="00077066">
            <w:pPr>
              <w:pStyle w:val="TableText"/>
            </w:pPr>
            <w:r>
              <w:t>3.68139</w:t>
            </w:r>
          </w:p>
        </w:tc>
        <w:tc>
          <w:tcPr>
            <w:tcW w:w="951" w:type="dxa"/>
            <w:tcBorders>
              <w:top w:val="nil"/>
              <w:left w:val="nil"/>
              <w:bottom w:val="nil"/>
              <w:right w:val="nil"/>
            </w:tcBorders>
          </w:tcPr>
          <w:p w14:paraId="6B1BC748" w14:textId="77777777" w:rsidR="00077066" w:rsidRDefault="00077066" w:rsidP="00077066">
            <w:pPr>
              <w:pStyle w:val="TableText"/>
            </w:pPr>
            <w:r>
              <w:t>3.67176</w:t>
            </w:r>
          </w:p>
        </w:tc>
        <w:tc>
          <w:tcPr>
            <w:tcW w:w="951" w:type="dxa"/>
            <w:tcBorders>
              <w:top w:val="nil"/>
              <w:left w:val="nil"/>
              <w:bottom w:val="nil"/>
              <w:right w:val="nil"/>
            </w:tcBorders>
          </w:tcPr>
          <w:p w14:paraId="23B908D9" w14:textId="77777777" w:rsidR="00077066" w:rsidRDefault="00077066" w:rsidP="00077066">
            <w:pPr>
              <w:pStyle w:val="TableText"/>
            </w:pPr>
            <w:r>
              <w:t>3.66307</w:t>
            </w:r>
          </w:p>
        </w:tc>
        <w:tc>
          <w:tcPr>
            <w:tcW w:w="951" w:type="dxa"/>
            <w:tcBorders>
              <w:top w:val="nil"/>
              <w:left w:val="nil"/>
              <w:bottom w:val="nil"/>
              <w:right w:val="nil"/>
            </w:tcBorders>
          </w:tcPr>
          <w:p w14:paraId="0C9531B2" w14:textId="77777777" w:rsidR="00077066" w:rsidRDefault="00077066" w:rsidP="00077066">
            <w:pPr>
              <w:pStyle w:val="TableText"/>
            </w:pPr>
            <w:r>
              <w:t>3.65527</w:t>
            </w:r>
          </w:p>
        </w:tc>
        <w:tc>
          <w:tcPr>
            <w:tcW w:w="951" w:type="dxa"/>
            <w:tcBorders>
              <w:top w:val="nil"/>
              <w:left w:val="nil"/>
              <w:bottom w:val="nil"/>
              <w:right w:val="nil"/>
            </w:tcBorders>
          </w:tcPr>
          <w:p w14:paraId="52A02A5E" w14:textId="77777777" w:rsidR="00077066" w:rsidRDefault="00077066" w:rsidP="00077066">
            <w:pPr>
              <w:pStyle w:val="TableText"/>
            </w:pPr>
            <w:r>
              <w:t>3.64834</w:t>
            </w:r>
          </w:p>
        </w:tc>
        <w:tc>
          <w:tcPr>
            <w:tcW w:w="951" w:type="dxa"/>
            <w:tcBorders>
              <w:top w:val="nil"/>
              <w:left w:val="nil"/>
              <w:bottom w:val="nil"/>
              <w:right w:val="nil"/>
            </w:tcBorders>
          </w:tcPr>
          <w:p w14:paraId="65863488" w14:textId="77777777" w:rsidR="00077066" w:rsidRDefault="00077066" w:rsidP="00077066">
            <w:pPr>
              <w:pStyle w:val="TableText"/>
            </w:pPr>
            <w:r>
              <w:t>3.64214</w:t>
            </w:r>
          </w:p>
        </w:tc>
        <w:tc>
          <w:tcPr>
            <w:tcW w:w="951" w:type="dxa"/>
            <w:tcBorders>
              <w:top w:val="nil"/>
              <w:left w:val="nil"/>
              <w:bottom w:val="nil"/>
              <w:right w:val="nil"/>
            </w:tcBorders>
          </w:tcPr>
          <w:p w14:paraId="689A442F" w14:textId="77777777" w:rsidR="00077066" w:rsidRDefault="00077066" w:rsidP="00077066">
            <w:pPr>
              <w:pStyle w:val="TableText"/>
            </w:pPr>
            <w:r>
              <w:t>3.63672</w:t>
            </w:r>
          </w:p>
        </w:tc>
        <w:tc>
          <w:tcPr>
            <w:tcW w:w="950" w:type="dxa"/>
            <w:tcBorders>
              <w:top w:val="nil"/>
              <w:left w:val="nil"/>
              <w:bottom w:val="nil"/>
              <w:right w:val="nil"/>
            </w:tcBorders>
          </w:tcPr>
          <w:p w14:paraId="0136A5CE" w14:textId="77777777" w:rsidR="00077066" w:rsidRDefault="00077066" w:rsidP="00077066">
            <w:pPr>
              <w:pStyle w:val="TableText"/>
            </w:pPr>
            <w:r>
              <w:t>3.63204</w:t>
            </w:r>
          </w:p>
        </w:tc>
        <w:tc>
          <w:tcPr>
            <w:tcW w:w="951" w:type="dxa"/>
            <w:tcBorders>
              <w:top w:val="nil"/>
              <w:left w:val="nil"/>
              <w:bottom w:val="nil"/>
              <w:right w:val="nil"/>
            </w:tcBorders>
          </w:tcPr>
          <w:p w14:paraId="28838470" w14:textId="77777777" w:rsidR="00077066" w:rsidRDefault="00077066" w:rsidP="00077066">
            <w:pPr>
              <w:pStyle w:val="TableText"/>
            </w:pPr>
            <w:r>
              <w:t>3.62815</w:t>
            </w:r>
          </w:p>
        </w:tc>
        <w:tc>
          <w:tcPr>
            <w:tcW w:w="951" w:type="dxa"/>
            <w:tcBorders>
              <w:top w:val="nil"/>
              <w:left w:val="nil"/>
              <w:bottom w:val="nil"/>
              <w:right w:val="nil"/>
            </w:tcBorders>
          </w:tcPr>
          <w:p w14:paraId="587C83CB" w14:textId="77777777" w:rsidR="00077066" w:rsidRDefault="00077066" w:rsidP="00077066">
            <w:pPr>
              <w:pStyle w:val="TableText"/>
            </w:pPr>
            <w:r>
              <w:t>3.62488</w:t>
            </w:r>
          </w:p>
        </w:tc>
        <w:tc>
          <w:tcPr>
            <w:tcW w:w="952" w:type="dxa"/>
            <w:tcBorders>
              <w:top w:val="nil"/>
              <w:left w:val="nil"/>
              <w:bottom w:val="nil"/>
              <w:right w:val="nil"/>
            </w:tcBorders>
          </w:tcPr>
          <w:p w14:paraId="3BD8F68C" w14:textId="77777777" w:rsidR="00077066" w:rsidRDefault="00077066" w:rsidP="00077066">
            <w:pPr>
              <w:pStyle w:val="TableText"/>
            </w:pPr>
            <w:r>
              <w:t>3.61931</w:t>
            </w:r>
          </w:p>
        </w:tc>
      </w:tr>
      <w:tr w:rsidR="00077066" w14:paraId="615D9377" w14:textId="77777777">
        <w:trPr>
          <w:trHeight w:val="221"/>
        </w:trPr>
        <w:tc>
          <w:tcPr>
            <w:tcW w:w="670" w:type="dxa"/>
            <w:tcBorders>
              <w:top w:val="nil"/>
              <w:left w:val="nil"/>
              <w:bottom w:val="nil"/>
              <w:right w:val="nil"/>
            </w:tcBorders>
          </w:tcPr>
          <w:p w14:paraId="322B5FD4" w14:textId="77777777" w:rsidR="00077066" w:rsidRDefault="00077066" w:rsidP="00077066">
            <w:pPr>
              <w:pStyle w:val="TableText"/>
            </w:pPr>
            <w:r>
              <w:rPr>
                <w:lang w:eastAsia="en-AU"/>
              </w:rPr>
              <w:t>37</w:t>
            </w:r>
          </w:p>
        </w:tc>
        <w:tc>
          <w:tcPr>
            <w:tcW w:w="951" w:type="dxa"/>
            <w:tcBorders>
              <w:top w:val="nil"/>
              <w:left w:val="nil"/>
              <w:bottom w:val="nil"/>
              <w:right w:val="nil"/>
            </w:tcBorders>
          </w:tcPr>
          <w:p w14:paraId="450813D8" w14:textId="77777777" w:rsidR="00077066" w:rsidRDefault="00077066" w:rsidP="00077066">
            <w:pPr>
              <w:pStyle w:val="TableText"/>
            </w:pPr>
            <w:r>
              <w:t>3.68344</w:t>
            </w:r>
          </w:p>
        </w:tc>
        <w:tc>
          <w:tcPr>
            <w:tcW w:w="951" w:type="dxa"/>
            <w:tcBorders>
              <w:top w:val="nil"/>
              <w:left w:val="nil"/>
              <w:bottom w:val="nil"/>
              <w:right w:val="nil"/>
            </w:tcBorders>
          </w:tcPr>
          <w:p w14:paraId="61EE186A" w14:textId="77777777" w:rsidR="00077066" w:rsidRDefault="00077066" w:rsidP="00077066">
            <w:pPr>
              <w:pStyle w:val="TableText"/>
            </w:pPr>
            <w:r>
              <w:t>3.67278</w:t>
            </w:r>
          </w:p>
        </w:tc>
        <w:tc>
          <w:tcPr>
            <w:tcW w:w="951" w:type="dxa"/>
            <w:tcBorders>
              <w:top w:val="nil"/>
              <w:left w:val="nil"/>
              <w:bottom w:val="nil"/>
              <w:right w:val="nil"/>
            </w:tcBorders>
          </w:tcPr>
          <w:p w14:paraId="062B7746" w14:textId="77777777" w:rsidR="00077066" w:rsidRDefault="00077066" w:rsidP="00077066">
            <w:pPr>
              <w:pStyle w:val="TableText"/>
            </w:pPr>
            <w:r>
              <w:t>3.66300</w:t>
            </w:r>
          </w:p>
        </w:tc>
        <w:tc>
          <w:tcPr>
            <w:tcW w:w="951" w:type="dxa"/>
            <w:tcBorders>
              <w:top w:val="nil"/>
              <w:left w:val="nil"/>
              <w:bottom w:val="nil"/>
              <w:right w:val="nil"/>
            </w:tcBorders>
          </w:tcPr>
          <w:p w14:paraId="4C8B66F6" w14:textId="77777777" w:rsidR="00077066" w:rsidRDefault="00077066" w:rsidP="00077066">
            <w:pPr>
              <w:pStyle w:val="TableText"/>
            </w:pPr>
            <w:r>
              <w:t>3.65418</w:t>
            </w:r>
          </w:p>
        </w:tc>
        <w:tc>
          <w:tcPr>
            <w:tcW w:w="951" w:type="dxa"/>
            <w:tcBorders>
              <w:top w:val="nil"/>
              <w:left w:val="nil"/>
              <w:bottom w:val="nil"/>
              <w:right w:val="nil"/>
            </w:tcBorders>
          </w:tcPr>
          <w:p w14:paraId="1AF9BD7E" w14:textId="77777777" w:rsidR="00077066" w:rsidRDefault="00077066" w:rsidP="00077066">
            <w:pPr>
              <w:pStyle w:val="TableText"/>
            </w:pPr>
            <w:r>
              <w:t>3.64630</w:t>
            </w:r>
          </w:p>
        </w:tc>
        <w:tc>
          <w:tcPr>
            <w:tcW w:w="951" w:type="dxa"/>
            <w:tcBorders>
              <w:top w:val="nil"/>
              <w:left w:val="nil"/>
              <w:bottom w:val="nil"/>
              <w:right w:val="nil"/>
            </w:tcBorders>
          </w:tcPr>
          <w:p w14:paraId="79E7413E" w14:textId="77777777" w:rsidR="00077066" w:rsidRDefault="00077066" w:rsidP="00077066">
            <w:pPr>
              <w:pStyle w:val="TableText"/>
            </w:pPr>
            <w:r>
              <w:t>3.63929</w:t>
            </w:r>
          </w:p>
        </w:tc>
        <w:tc>
          <w:tcPr>
            <w:tcW w:w="951" w:type="dxa"/>
            <w:tcBorders>
              <w:top w:val="nil"/>
              <w:left w:val="nil"/>
              <w:bottom w:val="nil"/>
              <w:right w:val="nil"/>
            </w:tcBorders>
          </w:tcPr>
          <w:p w14:paraId="37BEE9C0" w14:textId="77777777" w:rsidR="00077066" w:rsidRDefault="00077066" w:rsidP="00077066">
            <w:pPr>
              <w:pStyle w:val="TableText"/>
            </w:pPr>
            <w:r>
              <w:t>3.63312</w:t>
            </w:r>
          </w:p>
        </w:tc>
        <w:tc>
          <w:tcPr>
            <w:tcW w:w="951" w:type="dxa"/>
            <w:tcBorders>
              <w:top w:val="nil"/>
              <w:left w:val="nil"/>
              <w:bottom w:val="nil"/>
              <w:right w:val="nil"/>
            </w:tcBorders>
          </w:tcPr>
          <w:p w14:paraId="321A38E7" w14:textId="77777777" w:rsidR="00077066" w:rsidRDefault="00077066" w:rsidP="00077066">
            <w:pPr>
              <w:pStyle w:val="TableText"/>
            </w:pPr>
            <w:r>
              <w:t>3.62765</w:t>
            </w:r>
          </w:p>
        </w:tc>
        <w:tc>
          <w:tcPr>
            <w:tcW w:w="950" w:type="dxa"/>
            <w:tcBorders>
              <w:top w:val="nil"/>
              <w:left w:val="nil"/>
              <w:bottom w:val="nil"/>
              <w:right w:val="nil"/>
            </w:tcBorders>
          </w:tcPr>
          <w:p w14:paraId="3305BAB4" w14:textId="77777777" w:rsidR="00077066" w:rsidRDefault="00077066" w:rsidP="00077066">
            <w:pPr>
              <w:pStyle w:val="TableText"/>
            </w:pPr>
            <w:r>
              <w:t>3.62291</w:t>
            </w:r>
          </w:p>
        </w:tc>
        <w:tc>
          <w:tcPr>
            <w:tcW w:w="951" w:type="dxa"/>
            <w:tcBorders>
              <w:top w:val="nil"/>
              <w:left w:val="nil"/>
              <w:bottom w:val="nil"/>
              <w:right w:val="nil"/>
            </w:tcBorders>
          </w:tcPr>
          <w:p w14:paraId="7DD85B7C" w14:textId="77777777" w:rsidR="00077066" w:rsidRDefault="00077066" w:rsidP="00077066">
            <w:pPr>
              <w:pStyle w:val="TableText"/>
            </w:pPr>
            <w:r>
              <w:t>3.61886</w:t>
            </w:r>
          </w:p>
        </w:tc>
        <w:tc>
          <w:tcPr>
            <w:tcW w:w="951" w:type="dxa"/>
            <w:tcBorders>
              <w:top w:val="nil"/>
              <w:left w:val="nil"/>
              <w:bottom w:val="nil"/>
              <w:right w:val="nil"/>
            </w:tcBorders>
          </w:tcPr>
          <w:p w14:paraId="703AAAEA" w14:textId="77777777" w:rsidR="00077066" w:rsidRDefault="00077066" w:rsidP="00077066">
            <w:pPr>
              <w:pStyle w:val="TableText"/>
            </w:pPr>
            <w:r>
              <w:t>3.61557</w:t>
            </w:r>
          </w:p>
        </w:tc>
        <w:tc>
          <w:tcPr>
            <w:tcW w:w="952" w:type="dxa"/>
            <w:tcBorders>
              <w:top w:val="nil"/>
              <w:left w:val="nil"/>
              <w:bottom w:val="nil"/>
              <w:right w:val="nil"/>
            </w:tcBorders>
          </w:tcPr>
          <w:p w14:paraId="15BBD16A" w14:textId="77777777" w:rsidR="00077066" w:rsidRDefault="00077066" w:rsidP="00077066">
            <w:pPr>
              <w:pStyle w:val="TableText"/>
            </w:pPr>
            <w:r>
              <w:t>3.61002</w:t>
            </w:r>
          </w:p>
        </w:tc>
      </w:tr>
      <w:tr w:rsidR="00077066" w14:paraId="19A2A0C4" w14:textId="77777777">
        <w:trPr>
          <w:trHeight w:val="221"/>
        </w:trPr>
        <w:tc>
          <w:tcPr>
            <w:tcW w:w="670" w:type="dxa"/>
            <w:tcBorders>
              <w:top w:val="nil"/>
              <w:left w:val="nil"/>
              <w:bottom w:val="nil"/>
              <w:right w:val="nil"/>
            </w:tcBorders>
          </w:tcPr>
          <w:p w14:paraId="5DEF32C4" w14:textId="77777777" w:rsidR="00077066" w:rsidRDefault="00077066" w:rsidP="00077066">
            <w:pPr>
              <w:pStyle w:val="TableText"/>
            </w:pPr>
            <w:r>
              <w:rPr>
                <w:lang w:eastAsia="en-AU"/>
              </w:rPr>
              <w:t>38</w:t>
            </w:r>
          </w:p>
        </w:tc>
        <w:tc>
          <w:tcPr>
            <w:tcW w:w="951" w:type="dxa"/>
            <w:tcBorders>
              <w:top w:val="nil"/>
              <w:left w:val="nil"/>
              <w:bottom w:val="nil"/>
              <w:right w:val="nil"/>
            </w:tcBorders>
          </w:tcPr>
          <w:p w14:paraId="3C7B70AE" w14:textId="77777777" w:rsidR="00077066" w:rsidRDefault="00077066" w:rsidP="00077066">
            <w:pPr>
              <w:pStyle w:val="TableText"/>
            </w:pPr>
            <w:r>
              <w:t>3.67501</w:t>
            </w:r>
          </w:p>
        </w:tc>
        <w:tc>
          <w:tcPr>
            <w:tcW w:w="951" w:type="dxa"/>
            <w:tcBorders>
              <w:top w:val="nil"/>
              <w:left w:val="nil"/>
              <w:bottom w:val="nil"/>
              <w:right w:val="nil"/>
            </w:tcBorders>
          </w:tcPr>
          <w:p w14:paraId="669E9721" w14:textId="77777777" w:rsidR="00077066" w:rsidRDefault="00077066" w:rsidP="00077066">
            <w:pPr>
              <w:pStyle w:val="TableText"/>
            </w:pPr>
            <w:r>
              <w:t>3.66427</w:t>
            </w:r>
          </w:p>
        </w:tc>
        <w:tc>
          <w:tcPr>
            <w:tcW w:w="951" w:type="dxa"/>
            <w:tcBorders>
              <w:top w:val="nil"/>
              <w:left w:val="nil"/>
              <w:bottom w:val="nil"/>
              <w:right w:val="nil"/>
            </w:tcBorders>
          </w:tcPr>
          <w:p w14:paraId="6D18B79C" w14:textId="77777777" w:rsidR="00077066" w:rsidRDefault="00077066" w:rsidP="00077066">
            <w:pPr>
              <w:pStyle w:val="TableText"/>
            </w:pPr>
            <w:r>
              <w:t>3.65445</w:t>
            </w:r>
          </w:p>
        </w:tc>
        <w:tc>
          <w:tcPr>
            <w:tcW w:w="951" w:type="dxa"/>
            <w:tcBorders>
              <w:top w:val="nil"/>
              <w:left w:val="nil"/>
              <w:bottom w:val="nil"/>
              <w:right w:val="nil"/>
            </w:tcBorders>
          </w:tcPr>
          <w:p w14:paraId="6848C7B7" w14:textId="77777777" w:rsidR="00077066" w:rsidRDefault="00077066" w:rsidP="00077066">
            <w:pPr>
              <w:pStyle w:val="TableText"/>
            </w:pPr>
            <w:r>
              <w:t>3.64552</w:t>
            </w:r>
          </w:p>
        </w:tc>
        <w:tc>
          <w:tcPr>
            <w:tcW w:w="951" w:type="dxa"/>
            <w:tcBorders>
              <w:top w:val="nil"/>
              <w:left w:val="nil"/>
              <w:bottom w:val="nil"/>
              <w:right w:val="nil"/>
            </w:tcBorders>
          </w:tcPr>
          <w:p w14:paraId="4B22B4FC" w14:textId="77777777" w:rsidR="00077066" w:rsidRDefault="00077066" w:rsidP="00077066">
            <w:pPr>
              <w:pStyle w:val="TableText"/>
            </w:pPr>
            <w:r>
              <w:t>3.63755</w:t>
            </w:r>
          </w:p>
        </w:tc>
        <w:tc>
          <w:tcPr>
            <w:tcW w:w="951" w:type="dxa"/>
            <w:tcBorders>
              <w:top w:val="nil"/>
              <w:left w:val="nil"/>
              <w:bottom w:val="nil"/>
              <w:right w:val="nil"/>
            </w:tcBorders>
          </w:tcPr>
          <w:p w14:paraId="0D860AE8" w14:textId="77777777" w:rsidR="00077066" w:rsidRDefault="00077066" w:rsidP="00077066">
            <w:pPr>
              <w:pStyle w:val="TableText"/>
            </w:pPr>
            <w:r>
              <w:t>3.63050</w:t>
            </w:r>
          </w:p>
        </w:tc>
        <w:tc>
          <w:tcPr>
            <w:tcW w:w="951" w:type="dxa"/>
            <w:tcBorders>
              <w:top w:val="nil"/>
              <w:left w:val="nil"/>
              <w:bottom w:val="nil"/>
              <w:right w:val="nil"/>
            </w:tcBorders>
          </w:tcPr>
          <w:p w14:paraId="6A5D1436" w14:textId="77777777" w:rsidR="00077066" w:rsidRDefault="00077066" w:rsidP="00077066">
            <w:pPr>
              <w:pStyle w:val="TableText"/>
            </w:pPr>
            <w:r>
              <w:t>3.62430</w:t>
            </w:r>
          </w:p>
        </w:tc>
        <w:tc>
          <w:tcPr>
            <w:tcW w:w="951" w:type="dxa"/>
            <w:tcBorders>
              <w:top w:val="nil"/>
              <w:left w:val="nil"/>
              <w:bottom w:val="nil"/>
              <w:right w:val="nil"/>
            </w:tcBorders>
          </w:tcPr>
          <w:p w14:paraId="0FDD42B9" w14:textId="77777777" w:rsidR="00077066" w:rsidRDefault="00077066" w:rsidP="00077066">
            <w:pPr>
              <w:pStyle w:val="TableText"/>
            </w:pPr>
            <w:r>
              <w:t>3.61889</w:t>
            </w:r>
          </w:p>
        </w:tc>
        <w:tc>
          <w:tcPr>
            <w:tcW w:w="950" w:type="dxa"/>
            <w:tcBorders>
              <w:top w:val="nil"/>
              <w:left w:val="nil"/>
              <w:bottom w:val="nil"/>
              <w:right w:val="nil"/>
            </w:tcBorders>
          </w:tcPr>
          <w:p w14:paraId="36556449" w14:textId="77777777" w:rsidR="00077066" w:rsidRDefault="00077066" w:rsidP="00077066">
            <w:pPr>
              <w:pStyle w:val="TableText"/>
            </w:pPr>
            <w:r>
              <w:t>3.61413</w:t>
            </w:r>
          </w:p>
        </w:tc>
        <w:tc>
          <w:tcPr>
            <w:tcW w:w="951" w:type="dxa"/>
            <w:tcBorders>
              <w:top w:val="nil"/>
              <w:left w:val="nil"/>
              <w:bottom w:val="nil"/>
              <w:right w:val="nil"/>
            </w:tcBorders>
          </w:tcPr>
          <w:p w14:paraId="04F51D63" w14:textId="77777777" w:rsidR="00077066" w:rsidRDefault="00077066" w:rsidP="00077066">
            <w:pPr>
              <w:pStyle w:val="TableText"/>
            </w:pPr>
            <w:r>
              <w:t>3.61006</w:t>
            </w:r>
          </w:p>
        </w:tc>
        <w:tc>
          <w:tcPr>
            <w:tcW w:w="951" w:type="dxa"/>
            <w:tcBorders>
              <w:top w:val="nil"/>
              <w:left w:val="nil"/>
              <w:bottom w:val="nil"/>
              <w:right w:val="nil"/>
            </w:tcBorders>
          </w:tcPr>
          <w:p w14:paraId="4A7522C6" w14:textId="77777777" w:rsidR="00077066" w:rsidRDefault="00077066" w:rsidP="00077066">
            <w:pPr>
              <w:pStyle w:val="TableText"/>
            </w:pPr>
            <w:r>
              <w:t>3.60663</w:t>
            </w:r>
          </w:p>
        </w:tc>
        <w:tc>
          <w:tcPr>
            <w:tcW w:w="952" w:type="dxa"/>
            <w:tcBorders>
              <w:top w:val="nil"/>
              <w:left w:val="nil"/>
              <w:bottom w:val="nil"/>
              <w:right w:val="nil"/>
            </w:tcBorders>
          </w:tcPr>
          <w:p w14:paraId="0AC3EE88" w14:textId="77777777" w:rsidR="00077066" w:rsidRDefault="00077066" w:rsidP="00077066">
            <w:pPr>
              <w:pStyle w:val="TableText"/>
            </w:pPr>
            <w:r>
              <w:t>3.60112</w:t>
            </w:r>
          </w:p>
        </w:tc>
      </w:tr>
      <w:tr w:rsidR="00077066" w14:paraId="699D5E5B" w14:textId="77777777">
        <w:trPr>
          <w:trHeight w:val="221"/>
        </w:trPr>
        <w:tc>
          <w:tcPr>
            <w:tcW w:w="670" w:type="dxa"/>
            <w:tcBorders>
              <w:top w:val="nil"/>
              <w:left w:val="nil"/>
              <w:bottom w:val="nil"/>
              <w:right w:val="nil"/>
            </w:tcBorders>
          </w:tcPr>
          <w:p w14:paraId="0EFE2C03" w14:textId="77777777" w:rsidR="00077066" w:rsidRDefault="00077066" w:rsidP="00077066">
            <w:pPr>
              <w:pStyle w:val="TableText"/>
            </w:pPr>
            <w:r>
              <w:rPr>
                <w:lang w:eastAsia="en-AU"/>
              </w:rPr>
              <w:t>39</w:t>
            </w:r>
          </w:p>
        </w:tc>
        <w:tc>
          <w:tcPr>
            <w:tcW w:w="951" w:type="dxa"/>
            <w:tcBorders>
              <w:top w:val="nil"/>
              <w:left w:val="nil"/>
              <w:bottom w:val="nil"/>
              <w:right w:val="nil"/>
            </w:tcBorders>
          </w:tcPr>
          <w:p w14:paraId="47EB3A65" w14:textId="77777777" w:rsidR="00077066" w:rsidRDefault="00077066" w:rsidP="00077066">
            <w:pPr>
              <w:pStyle w:val="TableText"/>
            </w:pPr>
            <w:r>
              <w:t>3.66610</w:t>
            </w:r>
          </w:p>
        </w:tc>
        <w:tc>
          <w:tcPr>
            <w:tcW w:w="951" w:type="dxa"/>
            <w:tcBorders>
              <w:top w:val="nil"/>
              <w:left w:val="nil"/>
              <w:bottom w:val="nil"/>
              <w:right w:val="nil"/>
            </w:tcBorders>
          </w:tcPr>
          <w:p w14:paraId="262BFD39" w14:textId="77777777" w:rsidR="00077066" w:rsidRDefault="00077066" w:rsidP="00077066">
            <w:pPr>
              <w:pStyle w:val="TableText"/>
            </w:pPr>
            <w:r>
              <w:t>3.65535</w:t>
            </w:r>
          </w:p>
        </w:tc>
        <w:tc>
          <w:tcPr>
            <w:tcW w:w="951" w:type="dxa"/>
            <w:tcBorders>
              <w:top w:val="nil"/>
              <w:left w:val="nil"/>
              <w:bottom w:val="nil"/>
              <w:right w:val="nil"/>
            </w:tcBorders>
          </w:tcPr>
          <w:p w14:paraId="009E46F5" w14:textId="77777777" w:rsidR="00077066" w:rsidRDefault="00077066" w:rsidP="00077066">
            <w:pPr>
              <w:pStyle w:val="TableText"/>
            </w:pPr>
            <w:r>
              <w:t>3.64549</w:t>
            </w:r>
          </w:p>
        </w:tc>
        <w:tc>
          <w:tcPr>
            <w:tcW w:w="951" w:type="dxa"/>
            <w:tcBorders>
              <w:top w:val="nil"/>
              <w:left w:val="nil"/>
              <w:bottom w:val="nil"/>
              <w:right w:val="nil"/>
            </w:tcBorders>
          </w:tcPr>
          <w:p w14:paraId="5314D0E9" w14:textId="77777777" w:rsidR="00077066" w:rsidRDefault="00077066" w:rsidP="00077066">
            <w:pPr>
              <w:pStyle w:val="TableText"/>
            </w:pPr>
            <w:r>
              <w:t>3.63657</w:t>
            </w:r>
          </w:p>
        </w:tc>
        <w:tc>
          <w:tcPr>
            <w:tcW w:w="951" w:type="dxa"/>
            <w:tcBorders>
              <w:top w:val="nil"/>
              <w:left w:val="nil"/>
              <w:bottom w:val="nil"/>
              <w:right w:val="nil"/>
            </w:tcBorders>
          </w:tcPr>
          <w:p w14:paraId="609F656B" w14:textId="77777777" w:rsidR="00077066" w:rsidRDefault="00077066" w:rsidP="00077066">
            <w:pPr>
              <w:pStyle w:val="TableText"/>
            </w:pPr>
            <w:r>
              <w:t>3.62854</w:t>
            </w:r>
          </w:p>
        </w:tc>
        <w:tc>
          <w:tcPr>
            <w:tcW w:w="951" w:type="dxa"/>
            <w:tcBorders>
              <w:top w:val="nil"/>
              <w:left w:val="nil"/>
              <w:bottom w:val="nil"/>
              <w:right w:val="nil"/>
            </w:tcBorders>
          </w:tcPr>
          <w:p w14:paraId="5E0298F4" w14:textId="77777777" w:rsidR="00077066" w:rsidRDefault="00077066" w:rsidP="00077066">
            <w:pPr>
              <w:pStyle w:val="TableText"/>
            </w:pPr>
            <w:r>
              <w:t>3.62144</w:t>
            </w:r>
          </w:p>
        </w:tc>
        <w:tc>
          <w:tcPr>
            <w:tcW w:w="951" w:type="dxa"/>
            <w:tcBorders>
              <w:top w:val="nil"/>
              <w:left w:val="nil"/>
              <w:bottom w:val="nil"/>
              <w:right w:val="nil"/>
            </w:tcBorders>
          </w:tcPr>
          <w:p w14:paraId="24B2B5BD" w14:textId="77777777" w:rsidR="00077066" w:rsidRDefault="00077066" w:rsidP="00077066">
            <w:pPr>
              <w:pStyle w:val="TableText"/>
            </w:pPr>
            <w:r>
              <w:t>3.61523</w:t>
            </w:r>
          </w:p>
        </w:tc>
        <w:tc>
          <w:tcPr>
            <w:tcW w:w="951" w:type="dxa"/>
            <w:tcBorders>
              <w:top w:val="nil"/>
              <w:left w:val="nil"/>
              <w:bottom w:val="nil"/>
              <w:right w:val="nil"/>
            </w:tcBorders>
          </w:tcPr>
          <w:p w14:paraId="76F2D91E" w14:textId="77777777" w:rsidR="00077066" w:rsidRDefault="00077066" w:rsidP="00077066">
            <w:pPr>
              <w:pStyle w:val="TableText"/>
            </w:pPr>
            <w:r>
              <w:t>3.60982</w:t>
            </w:r>
          </w:p>
        </w:tc>
        <w:tc>
          <w:tcPr>
            <w:tcW w:w="950" w:type="dxa"/>
            <w:tcBorders>
              <w:top w:val="nil"/>
              <w:left w:val="nil"/>
              <w:bottom w:val="nil"/>
              <w:right w:val="nil"/>
            </w:tcBorders>
          </w:tcPr>
          <w:p w14:paraId="5D803C59" w14:textId="77777777" w:rsidR="00077066" w:rsidRDefault="00077066" w:rsidP="00077066">
            <w:pPr>
              <w:pStyle w:val="TableText"/>
            </w:pPr>
            <w:r>
              <w:t>3.60516</w:t>
            </w:r>
          </w:p>
        </w:tc>
        <w:tc>
          <w:tcPr>
            <w:tcW w:w="951" w:type="dxa"/>
            <w:tcBorders>
              <w:top w:val="nil"/>
              <w:left w:val="nil"/>
              <w:bottom w:val="nil"/>
              <w:right w:val="nil"/>
            </w:tcBorders>
          </w:tcPr>
          <w:p w14:paraId="1B980444" w14:textId="77777777" w:rsidR="00077066" w:rsidRDefault="00077066" w:rsidP="00077066">
            <w:pPr>
              <w:pStyle w:val="TableText"/>
            </w:pPr>
            <w:r>
              <w:t>3.60109</w:t>
            </w:r>
          </w:p>
        </w:tc>
        <w:tc>
          <w:tcPr>
            <w:tcW w:w="951" w:type="dxa"/>
            <w:tcBorders>
              <w:top w:val="nil"/>
              <w:left w:val="nil"/>
              <w:bottom w:val="nil"/>
              <w:right w:val="nil"/>
            </w:tcBorders>
          </w:tcPr>
          <w:p w14:paraId="31E867B1" w14:textId="77777777" w:rsidR="00077066" w:rsidRDefault="00077066" w:rsidP="00077066">
            <w:pPr>
              <w:pStyle w:val="TableText"/>
            </w:pPr>
            <w:r>
              <w:t>3.59765</w:t>
            </w:r>
          </w:p>
        </w:tc>
        <w:tc>
          <w:tcPr>
            <w:tcW w:w="952" w:type="dxa"/>
            <w:tcBorders>
              <w:top w:val="nil"/>
              <w:left w:val="nil"/>
              <w:bottom w:val="nil"/>
              <w:right w:val="nil"/>
            </w:tcBorders>
          </w:tcPr>
          <w:p w14:paraId="3BDEB39D" w14:textId="77777777" w:rsidR="00077066" w:rsidRDefault="00077066" w:rsidP="00077066">
            <w:pPr>
              <w:pStyle w:val="TableText"/>
            </w:pPr>
            <w:r>
              <w:t>3.59219</w:t>
            </w:r>
          </w:p>
        </w:tc>
      </w:tr>
      <w:tr w:rsidR="00077066" w14:paraId="79D73810" w14:textId="77777777">
        <w:trPr>
          <w:trHeight w:val="221"/>
        </w:trPr>
        <w:tc>
          <w:tcPr>
            <w:tcW w:w="670" w:type="dxa"/>
            <w:tcBorders>
              <w:top w:val="nil"/>
              <w:left w:val="nil"/>
              <w:bottom w:val="nil"/>
              <w:right w:val="nil"/>
            </w:tcBorders>
          </w:tcPr>
          <w:p w14:paraId="5539BE78" w14:textId="77777777" w:rsidR="00077066" w:rsidRDefault="00077066" w:rsidP="00077066">
            <w:pPr>
              <w:pStyle w:val="TableText"/>
            </w:pPr>
            <w:r>
              <w:rPr>
                <w:lang w:eastAsia="en-AU"/>
              </w:rPr>
              <w:t>40</w:t>
            </w:r>
          </w:p>
        </w:tc>
        <w:tc>
          <w:tcPr>
            <w:tcW w:w="951" w:type="dxa"/>
            <w:tcBorders>
              <w:top w:val="nil"/>
              <w:left w:val="nil"/>
              <w:bottom w:val="nil"/>
              <w:right w:val="nil"/>
            </w:tcBorders>
          </w:tcPr>
          <w:p w14:paraId="234CF3A3" w14:textId="77777777" w:rsidR="00077066" w:rsidRDefault="00077066" w:rsidP="00077066">
            <w:pPr>
              <w:pStyle w:val="TableText"/>
            </w:pPr>
            <w:r>
              <w:t>3.65667</w:t>
            </w:r>
          </w:p>
        </w:tc>
        <w:tc>
          <w:tcPr>
            <w:tcW w:w="951" w:type="dxa"/>
            <w:tcBorders>
              <w:top w:val="nil"/>
              <w:left w:val="nil"/>
              <w:bottom w:val="nil"/>
              <w:right w:val="nil"/>
            </w:tcBorders>
          </w:tcPr>
          <w:p w14:paraId="5A2B7939" w14:textId="77777777" w:rsidR="00077066" w:rsidRDefault="00077066" w:rsidP="00077066">
            <w:pPr>
              <w:pStyle w:val="TableText"/>
            </w:pPr>
            <w:r>
              <w:t>3.64590</w:t>
            </w:r>
          </w:p>
        </w:tc>
        <w:tc>
          <w:tcPr>
            <w:tcW w:w="951" w:type="dxa"/>
            <w:tcBorders>
              <w:top w:val="nil"/>
              <w:left w:val="nil"/>
              <w:bottom w:val="nil"/>
              <w:right w:val="nil"/>
            </w:tcBorders>
          </w:tcPr>
          <w:p w14:paraId="50D664B6" w14:textId="77777777" w:rsidR="00077066" w:rsidRDefault="00077066" w:rsidP="00077066">
            <w:pPr>
              <w:pStyle w:val="TableText"/>
            </w:pPr>
            <w:r>
              <w:t>3.63610</w:t>
            </w:r>
          </w:p>
        </w:tc>
        <w:tc>
          <w:tcPr>
            <w:tcW w:w="951" w:type="dxa"/>
            <w:tcBorders>
              <w:top w:val="nil"/>
              <w:left w:val="nil"/>
              <w:bottom w:val="nil"/>
              <w:right w:val="nil"/>
            </w:tcBorders>
          </w:tcPr>
          <w:p w14:paraId="4BE26E43" w14:textId="77777777" w:rsidR="00077066" w:rsidRDefault="00077066" w:rsidP="00077066">
            <w:pPr>
              <w:pStyle w:val="TableText"/>
            </w:pPr>
            <w:r>
              <w:t>3.62720</w:t>
            </w:r>
          </w:p>
        </w:tc>
        <w:tc>
          <w:tcPr>
            <w:tcW w:w="951" w:type="dxa"/>
            <w:tcBorders>
              <w:top w:val="nil"/>
              <w:left w:val="nil"/>
              <w:bottom w:val="nil"/>
              <w:right w:val="nil"/>
            </w:tcBorders>
          </w:tcPr>
          <w:p w14:paraId="48ACD981" w14:textId="77777777" w:rsidR="00077066" w:rsidRDefault="00077066" w:rsidP="00077066">
            <w:pPr>
              <w:pStyle w:val="TableText"/>
            </w:pPr>
            <w:r>
              <w:t>3.61922</w:t>
            </w:r>
          </w:p>
        </w:tc>
        <w:tc>
          <w:tcPr>
            <w:tcW w:w="951" w:type="dxa"/>
            <w:tcBorders>
              <w:top w:val="nil"/>
              <w:left w:val="nil"/>
              <w:bottom w:val="nil"/>
              <w:right w:val="nil"/>
            </w:tcBorders>
          </w:tcPr>
          <w:p w14:paraId="2A21098C" w14:textId="77777777" w:rsidR="00077066" w:rsidRDefault="00077066" w:rsidP="00077066">
            <w:pPr>
              <w:pStyle w:val="TableText"/>
            </w:pPr>
            <w:r>
              <w:t>3.61210</w:t>
            </w:r>
          </w:p>
        </w:tc>
        <w:tc>
          <w:tcPr>
            <w:tcW w:w="951" w:type="dxa"/>
            <w:tcBorders>
              <w:top w:val="nil"/>
              <w:left w:val="nil"/>
              <w:bottom w:val="nil"/>
              <w:right w:val="nil"/>
            </w:tcBorders>
          </w:tcPr>
          <w:p w14:paraId="507817F9" w14:textId="77777777" w:rsidR="00077066" w:rsidRDefault="00077066" w:rsidP="00077066">
            <w:pPr>
              <w:pStyle w:val="TableText"/>
            </w:pPr>
            <w:r>
              <w:t>3.60589</w:t>
            </w:r>
          </w:p>
        </w:tc>
        <w:tc>
          <w:tcPr>
            <w:tcW w:w="951" w:type="dxa"/>
            <w:tcBorders>
              <w:top w:val="nil"/>
              <w:left w:val="nil"/>
              <w:bottom w:val="nil"/>
              <w:right w:val="nil"/>
            </w:tcBorders>
          </w:tcPr>
          <w:p w14:paraId="2A3C9CAD" w14:textId="77777777" w:rsidR="00077066" w:rsidRDefault="00077066" w:rsidP="00077066">
            <w:pPr>
              <w:pStyle w:val="TableText"/>
            </w:pPr>
            <w:r>
              <w:t>3.60051</w:t>
            </w:r>
          </w:p>
        </w:tc>
        <w:tc>
          <w:tcPr>
            <w:tcW w:w="950" w:type="dxa"/>
            <w:tcBorders>
              <w:top w:val="nil"/>
              <w:left w:val="nil"/>
              <w:bottom w:val="nil"/>
              <w:right w:val="nil"/>
            </w:tcBorders>
          </w:tcPr>
          <w:p w14:paraId="72535DEE" w14:textId="77777777" w:rsidR="00077066" w:rsidRDefault="00077066" w:rsidP="00077066">
            <w:pPr>
              <w:pStyle w:val="TableText"/>
            </w:pPr>
            <w:r>
              <w:t>3.59588</w:t>
            </w:r>
          </w:p>
        </w:tc>
        <w:tc>
          <w:tcPr>
            <w:tcW w:w="951" w:type="dxa"/>
            <w:tcBorders>
              <w:top w:val="nil"/>
              <w:left w:val="nil"/>
              <w:bottom w:val="nil"/>
              <w:right w:val="nil"/>
            </w:tcBorders>
          </w:tcPr>
          <w:p w14:paraId="03475F70" w14:textId="77777777" w:rsidR="00077066" w:rsidRDefault="00077066" w:rsidP="00077066">
            <w:pPr>
              <w:pStyle w:val="TableText"/>
            </w:pPr>
            <w:r>
              <w:t>3.59195</w:t>
            </w:r>
          </w:p>
        </w:tc>
        <w:tc>
          <w:tcPr>
            <w:tcW w:w="951" w:type="dxa"/>
            <w:tcBorders>
              <w:top w:val="nil"/>
              <w:left w:val="nil"/>
              <w:bottom w:val="nil"/>
              <w:right w:val="nil"/>
            </w:tcBorders>
          </w:tcPr>
          <w:p w14:paraId="6424F56C" w14:textId="77777777" w:rsidR="00077066" w:rsidRDefault="00077066" w:rsidP="00077066">
            <w:pPr>
              <w:pStyle w:val="TableText"/>
            </w:pPr>
            <w:r>
              <w:t>3.58855</w:t>
            </w:r>
          </w:p>
        </w:tc>
        <w:tc>
          <w:tcPr>
            <w:tcW w:w="952" w:type="dxa"/>
            <w:tcBorders>
              <w:top w:val="nil"/>
              <w:left w:val="nil"/>
              <w:bottom w:val="nil"/>
              <w:right w:val="nil"/>
            </w:tcBorders>
          </w:tcPr>
          <w:p w14:paraId="78E810BE" w14:textId="77777777" w:rsidR="00077066" w:rsidRDefault="00077066" w:rsidP="00077066">
            <w:pPr>
              <w:pStyle w:val="TableText"/>
            </w:pPr>
            <w:r>
              <w:t>3.58315</w:t>
            </w:r>
          </w:p>
        </w:tc>
      </w:tr>
      <w:tr w:rsidR="00077066" w14:paraId="0C64C2DB" w14:textId="77777777">
        <w:trPr>
          <w:trHeight w:val="221"/>
        </w:trPr>
        <w:tc>
          <w:tcPr>
            <w:tcW w:w="670" w:type="dxa"/>
            <w:tcBorders>
              <w:top w:val="nil"/>
              <w:left w:val="nil"/>
              <w:bottom w:val="nil"/>
              <w:right w:val="nil"/>
            </w:tcBorders>
          </w:tcPr>
          <w:p w14:paraId="508EC582" w14:textId="77777777" w:rsidR="00077066" w:rsidRDefault="00077066" w:rsidP="00077066">
            <w:pPr>
              <w:pStyle w:val="TableText"/>
            </w:pPr>
            <w:r>
              <w:rPr>
                <w:lang w:eastAsia="en-AU"/>
              </w:rPr>
              <w:t>41</w:t>
            </w:r>
          </w:p>
        </w:tc>
        <w:tc>
          <w:tcPr>
            <w:tcW w:w="951" w:type="dxa"/>
            <w:tcBorders>
              <w:top w:val="nil"/>
              <w:left w:val="nil"/>
              <w:bottom w:val="nil"/>
              <w:right w:val="nil"/>
            </w:tcBorders>
          </w:tcPr>
          <w:p w14:paraId="103BE445" w14:textId="77777777" w:rsidR="00077066" w:rsidRDefault="00077066" w:rsidP="00077066">
            <w:pPr>
              <w:pStyle w:val="TableText"/>
            </w:pPr>
            <w:r>
              <w:t>3.63676</w:t>
            </w:r>
          </w:p>
        </w:tc>
        <w:tc>
          <w:tcPr>
            <w:tcW w:w="951" w:type="dxa"/>
            <w:tcBorders>
              <w:top w:val="nil"/>
              <w:left w:val="nil"/>
              <w:bottom w:val="nil"/>
              <w:right w:val="nil"/>
            </w:tcBorders>
          </w:tcPr>
          <w:p w14:paraId="64B0EEF3" w14:textId="77777777" w:rsidR="00077066" w:rsidRDefault="00077066" w:rsidP="00077066">
            <w:pPr>
              <w:pStyle w:val="TableText"/>
            </w:pPr>
            <w:r>
              <w:t>3.62596</w:t>
            </w:r>
          </w:p>
        </w:tc>
        <w:tc>
          <w:tcPr>
            <w:tcW w:w="951" w:type="dxa"/>
            <w:tcBorders>
              <w:top w:val="nil"/>
              <w:left w:val="nil"/>
              <w:bottom w:val="nil"/>
              <w:right w:val="nil"/>
            </w:tcBorders>
          </w:tcPr>
          <w:p w14:paraId="72CBCFD8" w14:textId="77777777" w:rsidR="00077066" w:rsidRDefault="00077066" w:rsidP="00077066">
            <w:pPr>
              <w:pStyle w:val="TableText"/>
            </w:pPr>
            <w:r>
              <w:t>3.61623</w:t>
            </w:r>
          </w:p>
        </w:tc>
        <w:tc>
          <w:tcPr>
            <w:tcW w:w="951" w:type="dxa"/>
            <w:tcBorders>
              <w:top w:val="nil"/>
              <w:left w:val="nil"/>
              <w:bottom w:val="nil"/>
              <w:right w:val="nil"/>
            </w:tcBorders>
          </w:tcPr>
          <w:p w14:paraId="0FF17D12" w14:textId="77777777" w:rsidR="00077066" w:rsidRDefault="00077066" w:rsidP="00077066">
            <w:pPr>
              <w:pStyle w:val="TableText"/>
            </w:pPr>
            <w:r>
              <w:t>3.60748</w:t>
            </w:r>
          </w:p>
        </w:tc>
        <w:tc>
          <w:tcPr>
            <w:tcW w:w="951" w:type="dxa"/>
            <w:tcBorders>
              <w:top w:val="nil"/>
              <w:left w:val="nil"/>
              <w:bottom w:val="nil"/>
              <w:right w:val="nil"/>
            </w:tcBorders>
          </w:tcPr>
          <w:p w14:paraId="3E57C8B9" w14:textId="77777777" w:rsidR="00077066" w:rsidRDefault="00077066" w:rsidP="00077066">
            <w:pPr>
              <w:pStyle w:val="TableText"/>
            </w:pPr>
            <w:r>
              <w:t>3.59960</w:t>
            </w:r>
          </w:p>
        </w:tc>
        <w:tc>
          <w:tcPr>
            <w:tcW w:w="951" w:type="dxa"/>
            <w:tcBorders>
              <w:top w:val="nil"/>
              <w:left w:val="nil"/>
              <w:bottom w:val="nil"/>
              <w:right w:val="nil"/>
            </w:tcBorders>
          </w:tcPr>
          <w:p w14:paraId="48BC28FD" w14:textId="77777777" w:rsidR="00077066" w:rsidRDefault="00077066" w:rsidP="00077066">
            <w:pPr>
              <w:pStyle w:val="TableText"/>
            </w:pPr>
            <w:r>
              <w:t>3.59262</w:t>
            </w:r>
          </w:p>
        </w:tc>
        <w:tc>
          <w:tcPr>
            <w:tcW w:w="951" w:type="dxa"/>
            <w:tcBorders>
              <w:top w:val="nil"/>
              <w:left w:val="nil"/>
              <w:bottom w:val="nil"/>
              <w:right w:val="nil"/>
            </w:tcBorders>
          </w:tcPr>
          <w:p w14:paraId="757D4C32" w14:textId="77777777" w:rsidR="00077066" w:rsidRDefault="00077066" w:rsidP="00077066">
            <w:pPr>
              <w:pStyle w:val="TableText"/>
            </w:pPr>
            <w:r>
              <w:t>3.58643</w:t>
            </w:r>
          </w:p>
        </w:tc>
        <w:tc>
          <w:tcPr>
            <w:tcW w:w="951" w:type="dxa"/>
            <w:tcBorders>
              <w:top w:val="nil"/>
              <w:left w:val="nil"/>
              <w:bottom w:val="nil"/>
              <w:right w:val="nil"/>
            </w:tcBorders>
          </w:tcPr>
          <w:p w14:paraId="62E115A5" w14:textId="77777777" w:rsidR="00077066" w:rsidRDefault="00077066" w:rsidP="00077066">
            <w:pPr>
              <w:pStyle w:val="TableText"/>
            </w:pPr>
            <w:r>
              <w:t>3.58110</w:t>
            </w:r>
          </w:p>
        </w:tc>
        <w:tc>
          <w:tcPr>
            <w:tcW w:w="950" w:type="dxa"/>
            <w:tcBorders>
              <w:top w:val="nil"/>
              <w:left w:val="nil"/>
              <w:bottom w:val="nil"/>
              <w:right w:val="nil"/>
            </w:tcBorders>
          </w:tcPr>
          <w:p w14:paraId="700841F7" w14:textId="77777777" w:rsidR="00077066" w:rsidRDefault="00077066" w:rsidP="00077066">
            <w:pPr>
              <w:pStyle w:val="TableText"/>
            </w:pPr>
            <w:r>
              <w:t>3.57655</w:t>
            </w:r>
          </w:p>
        </w:tc>
        <w:tc>
          <w:tcPr>
            <w:tcW w:w="951" w:type="dxa"/>
            <w:tcBorders>
              <w:top w:val="nil"/>
              <w:left w:val="nil"/>
              <w:bottom w:val="nil"/>
              <w:right w:val="nil"/>
            </w:tcBorders>
          </w:tcPr>
          <w:p w14:paraId="07D79792" w14:textId="77777777" w:rsidR="00077066" w:rsidRDefault="00077066" w:rsidP="00077066">
            <w:pPr>
              <w:pStyle w:val="TableText"/>
            </w:pPr>
            <w:r>
              <w:t>3.57269</w:t>
            </w:r>
          </w:p>
        </w:tc>
        <w:tc>
          <w:tcPr>
            <w:tcW w:w="951" w:type="dxa"/>
            <w:tcBorders>
              <w:top w:val="nil"/>
              <w:left w:val="nil"/>
              <w:bottom w:val="nil"/>
              <w:right w:val="nil"/>
            </w:tcBorders>
          </w:tcPr>
          <w:p w14:paraId="74DE72CF" w14:textId="77777777" w:rsidR="00077066" w:rsidRDefault="00077066" w:rsidP="00077066">
            <w:pPr>
              <w:pStyle w:val="TableText"/>
            </w:pPr>
            <w:r>
              <w:t>3.56946</w:t>
            </w:r>
          </w:p>
        </w:tc>
        <w:tc>
          <w:tcPr>
            <w:tcW w:w="952" w:type="dxa"/>
            <w:tcBorders>
              <w:top w:val="nil"/>
              <w:left w:val="nil"/>
              <w:bottom w:val="nil"/>
              <w:right w:val="nil"/>
            </w:tcBorders>
          </w:tcPr>
          <w:p w14:paraId="14E766F0" w14:textId="77777777" w:rsidR="00077066" w:rsidRDefault="00077066" w:rsidP="00077066">
            <w:pPr>
              <w:pStyle w:val="TableText"/>
            </w:pPr>
            <w:r>
              <w:t>3.56416</w:t>
            </w:r>
          </w:p>
        </w:tc>
      </w:tr>
      <w:tr w:rsidR="00077066" w14:paraId="2342D6C8" w14:textId="77777777">
        <w:trPr>
          <w:trHeight w:val="221"/>
        </w:trPr>
        <w:tc>
          <w:tcPr>
            <w:tcW w:w="670" w:type="dxa"/>
            <w:tcBorders>
              <w:top w:val="nil"/>
              <w:left w:val="nil"/>
              <w:bottom w:val="nil"/>
              <w:right w:val="nil"/>
            </w:tcBorders>
          </w:tcPr>
          <w:p w14:paraId="109411D8" w14:textId="77777777" w:rsidR="00077066" w:rsidRDefault="00077066" w:rsidP="00077066">
            <w:pPr>
              <w:pStyle w:val="TableText"/>
            </w:pPr>
            <w:r>
              <w:rPr>
                <w:lang w:eastAsia="en-AU"/>
              </w:rPr>
              <w:t>42</w:t>
            </w:r>
          </w:p>
        </w:tc>
        <w:tc>
          <w:tcPr>
            <w:tcW w:w="951" w:type="dxa"/>
            <w:tcBorders>
              <w:top w:val="nil"/>
              <w:left w:val="nil"/>
              <w:bottom w:val="nil"/>
              <w:right w:val="nil"/>
            </w:tcBorders>
          </w:tcPr>
          <w:p w14:paraId="1B7D4D7C" w14:textId="77777777" w:rsidR="00077066" w:rsidRDefault="00077066" w:rsidP="00077066">
            <w:pPr>
              <w:pStyle w:val="TableText"/>
            </w:pPr>
            <w:r>
              <w:t>3.61636</w:t>
            </w:r>
          </w:p>
        </w:tc>
        <w:tc>
          <w:tcPr>
            <w:tcW w:w="951" w:type="dxa"/>
            <w:tcBorders>
              <w:top w:val="nil"/>
              <w:left w:val="nil"/>
              <w:bottom w:val="nil"/>
              <w:right w:val="nil"/>
            </w:tcBorders>
          </w:tcPr>
          <w:p w14:paraId="3112427F" w14:textId="77777777" w:rsidR="00077066" w:rsidRDefault="00077066" w:rsidP="00077066">
            <w:pPr>
              <w:pStyle w:val="TableText"/>
            </w:pPr>
            <w:r>
              <w:t>3.60567</w:t>
            </w:r>
          </w:p>
        </w:tc>
        <w:tc>
          <w:tcPr>
            <w:tcW w:w="951" w:type="dxa"/>
            <w:tcBorders>
              <w:top w:val="nil"/>
              <w:left w:val="nil"/>
              <w:bottom w:val="nil"/>
              <w:right w:val="nil"/>
            </w:tcBorders>
          </w:tcPr>
          <w:p w14:paraId="248DE1AC" w14:textId="77777777" w:rsidR="00077066" w:rsidRDefault="00077066" w:rsidP="00077066">
            <w:pPr>
              <w:pStyle w:val="TableText"/>
            </w:pPr>
            <w:r>
              <w:t>3.59598</w:t>
            </w:r>
          </w:p>
        </w:tc>
        <w:tc>
          <w:tcPr>
            <w:tcW w:w="951" w:type="dxa"/>
            <w:tcBorders>
              <w:top w:val="nil"/>
              <w:left w:val="nil"/>
              <w:bottom w:val="nil"/>
              <w:right w:val="nil"/>
            </w:tcBorders>
          </w:tcPr>
          <w:p w14:paraId="72174DA9" w14:textId="77777777" w:rsidR="00077066" w:rsidRDefault="00077066" w:rsidP="00077066">
            <w:pPr>
              <w:pStyle w:val="TableText"/>
            </w:pPr>
            <w:r>
              <w:t>3.58736</w:t>
            </w:r>
          </w:p>
        </w:tc>
        <w:tc>
          <w:tcPr>
            <w:tcW w:w="951" w:type="dxa"/>
            <w:tcBorders>
              <w:top w:val="nil"/>
              <w:left w:val="nil"/>
              <w:bottom w:val="nil"/>
              <w:right w:val="nil"/>
            </w:tcBorders>
          </w:tcPr>
          <w:p w14:paraId="030B45DB" w14:textId="77777777" w:rsidR="00077066" w:rsidRDefault="00077066" w:rsidP="00077066">
            <w:pPr>
              <w:pStyle w:val="TableText"/>
            </w:pPr>
            <w:r>
              <w:t>3.57969</w:t>
            </w:r>
          </w:p>
        </w:tc>
        <w:tc>
          <w:tcPr>
            <w:tcW w:w="951" w:type="dxa"/>
            <w:tcBorders>
              <w:top w:val="nil"/>
              <w:left w:val="nil"/>
              <w:bottom w:val="nil"/>
              <w:right w:val="nil"/>
            </w:tcBorders>
          </w:tcPr>
          <w:p w14:paraId="6283A6F7" w14:textId="77777777" w:rsidR="00077066" w:rsidRDefault="00077066" w:rsidP="00077066">
            <w:pPr>
              <w:pStyle w:val="TableText"/>
            </w:pPr>
            <w:r>
              <w:t>3.57285</w:t>
            </w:r>
          </w:p>
        </w:tc>
        <w:tc>
          <w:tcPr>
            <w:tcW w:w="951" w:type="dxa"/>
            <w:tcBorders>
              <w:top w:val="nil"/>
              <w:left w:val="nil"/>
              <w:bottom w:val="nil"/>
              <w:right w:val="nil"/>
            </w:tcBorders>
          </w:tcPr>
          <w:p w14:paraId="6FA94BB7" w14:textId="77777777" w:rsidR="00077066" w:rsidRDefault="00077066" w:rsidP="00077066">
            <w:pPr>
              <w:pStyle w:val="TableText"/>
            </w:pPr>
            <w:r>
              <w:t>3.56684</w:t>
            </w:r>
          </w:p>
        </w:tc>
        <w:tc>
          <w:tcPr>
            <w:tcW w:w="951" w:type="dxa"/>
            <w:tcBorders>
              <w:top w:val="nil"/>
              <w:left w:val="nil"/>
              <w:bottom w:val="nil"/>
              <w:right w:val="nil"/>
            </w:tcBorders>
          </w:tcPr>
          <w:p w14:paraId="4CCA913C" w14:textId="77777777" w:rsidR="00077066" w:rsidRDefault="00077066" w:rsidP="00077066">
            <w:pPr>
              <w:pStyle w:val="TableText"/>
            </w:pPr>
            <w:r>
              <w:t>3.56157</w:t>
            </w:r>
          </w:p>
        </w:tc>
        <w:tc>
          <w:tcPr>
            <w:tcW w:w="950" w:type="dxa"/>
            <w:tcBorders>
              <w:top w:val="nil"/>
              <w:left w:val="nil"/>
              <w:bottom w:val="nil"/>
              <w:right w:val="nil"/>
            </w:tcBorders>
          </w:tcPr>
          <w:p w14:paraId="1232780D" w14:textId="77777777" w:rsidR="00077066" w:rsidRDefault="00077066" w:rsidP="00077066">
            <w:pPr>
              <w:pStyle w:val="TableText"/>
            </w:pPr>
            <w:r>
              <w:t>3.55709</w:t>
            </w:r>
          </w:p>
        </w:tc>
        <w:tc>
          <w:tcPr>
            <w:tcW w:w="951" w:type="dxa"/>
            <w:tcBorders>
              <w:top w:val="nil"/>
              <w:left w:val="nil"/>
              <w:bottom w:val="nil"/>
              <w:right w:val="nil"/>
            </w:tcBorders>
          </w:tcPr>
          <w:p w14:paraId="3534489D" w14:textId="77777777" w:rsidR="00077066" w:rsidRDefault="00077066" w:rsidP="00077066">
            <w:pPr>
              <w:pStyle w:val="TableText"/>
            </w:pPr>
            <w:r>
              <w:t>3.55334</w:t>
            </w:r>
          </w:p>
        </w:tc>
        <w:tc>
          <w:tcPr>
            <w:tcW w:w="951" w:type="dxa"/>
            <w:tcBorders>
              <w:top w:val="nil"/>
              <w:left w:val="nil"/>
              <w:bottom w:val="nil"/>
              <w:right w:val="nil"/>
            </w:tcBorders>
          </w:tcPr>
          <w:p w14:paraId="31D28A39" w14:textId="77777777" w:rsidR="00077066" w:rsidRDefault="00077066" w:rsidP="00077066">
            <w:pPr>
              <w:pStyle w:val="TableText"/>
            </w:pPr>
            <w:r>
              <w:t>3.55021</w:t>
            </w:r>
          </w:p>
        </w:tc>
        <w:tc>
          <w:tcPr>
            <w:tcW w:w="952" w:type="dxa"/>
            <w:tcBorders>
              <w:top w:val="nil"/>
              <w:left w:val="nil"/>
              <w:bottom w:val="nil"/>
              <w:right w:val="nil"/>
            </w:tcBorders>
          </w:tcPr>
          <w:p w14:paraId="750D88B7" w14:textId="77777777" w:rsidR="00077066" w:rsidRDefault="00077066" w:rsidP="00077066">
            <w:pPr>
              <w:pStyle w:val="TableText"/>
            </w:pPr>
            <w:r>
              <w:t>3.54503</w:t>
            </w:r>
          </w:p>
        </w:tc>
      </w:tr>
      <w:tr w:rsidR="00077066" w14:paraId="117A2001" w14:textId="77777777">
        <w:trPr>
          <w:trHeight w:val="221"/>
        </w:trPr>
        <w:tc>
          <w:tcPr>
            <w:tcW w:w="670" w:type="dxa"/>
            <w:tcBorders>
              <w:top w:val="nil"/>
              <w:left w:val="nil"/>
              <w:bottom w:val="nil"/>
              <w:right w:val="nil"/>
            </w:tcBorders>
          </w:tcPr>
          <w:p w14:paraId="56368BB3" w14:textId="77777777" w:rsidR="00077066" w:rsidRDefault="00077066" w:rsidP="00077066">
            <w:pPr>
              <w:pStyle w:val="TableText"/>
            </w:pPr>
            <w:r>
              <w:rPr>
                <w:lang w:eastAsia="en-AU"/>
              </w:rPr>
              <w:t>43</w:t>
            </w:r>
          </w:p>
        </w:tc>
        <w:tc>
          <w:tcPr>
            <w:tcW w:w="951" w:type="dxa"/>
            <w:tcBorders>
              <w:top w:val="nil"/>
              <w:left w:val="nil"/>
              <w:bottom w:val="nil"/>
              <w:right w:val="nil"/>
            </w:tcBorders>
          </w:tcPr>
          <w:p w14:paraId="059A3217" w14:textId="77777777" w:rsidR="00077066" w:rsidRDefault="00077066" w:rsidP="00077066">
            <w:pPr>
              <w:pStyle w:val="TableText"/>
            </w:pPr>
            <w:r>
              <w:t>3.59556</w:t>
            </w:r>
          </w:p>
        </w:tc>
        <w:tc>
          <w:tcPr>
            <w:tcW w:w="951" w:type="dxa"/>
            <w:tcBorders>
              <w:top w:val="nil"/>
              <w:left w:val="nil"/>
              <w:bottom w:val="nil"/>
              <w:right w:val="nil"/>
            </w:tcBorders>
          </w:tcPr>
          <w:p w14:paraId="07804A97" w14:textId="77777777" w:rsidR="00077066" w:rsidRDefault="00077066" w:rsidP="00077066">
            <w:pPr>
              <w:pStyle w:val="TableText"/>
            </w:pPr>
            <w:r>
              <w:t>3.58496</w:t>
            </w:r>
          </w:p>
        </w:tc>
        <w:tc>
          <w:tcPr>
            <w:tcW w:w="951" w:type="dxa"/>
            <w:tcBorders>
              <w:top w:val="nil"/>
              <w:left w:val="nil"/>
              <w:bottom w:val="nil"/>
              <w:right w:val="nil"/>
            </w:tcBorders>
          </w:tcPr>
          <w:p w14:paraId="5FBA391A" w14:textId="77777777" w:rsidR="00077066" w:rsidRDefault="00077066" w:rsidP="00077066">
            <w:pPr>
              <w:pStyle w:val="TableText"/>
            </w:pPr>
            <w:r>
              <w:t>3.57545</w:t>
            </w:r>
          </w:p>
        </w:tc>
        <w:tc>
          <w:tcPr>
            <w:tcW w:w="951" w:type="dxa"/>
            <w:tcBorders>
              <w:top w:val="nil"/>
              <w:left w:val="nil"/>
              <w:bottom w:val="nil"/>
              <w:right w:val="nil"/>
            </w:tcBorders>
          </w:tcPr>
          <w:p w14:paraId="062D87C5" w14:textId="77777777" w:rsidR="00077066" w:rsidRDefault="00077066" w:rsidP="00077066">
            <w:pPr>
              <w:pStyle w:val="TableText"/>
            </w:pPr>
            <w:r>
              <w:t>3.56692</w:t>
            </w:r>
          </w:p>
        </w:tc>
        <w:tc>
          <w:tcPr>
            <w:tcW w:w="951" w:type="dxa"/>
            <w:tcBorders>
              <w:top w:val="nil"/>
              <w:left w:val="nil"/>
              <w:bottom w:val="nil"/>
              <w:right w:val="nil"/>
            </w:tcBorders>
          </w:tcPr>
          <w:p w14:paraId="1BBE4492" w14:textId="77777777" w:rsidR="00077066" w:rsidRDefault="00077066" w:rsidP="00077066">
            <w:pPr>
              <w:pStyle w:val="TableText"/>
            </w:pPr>
            <w:r>
              <w:t>3.55944</w:t>
            </w:r>
          </w:p>
        </w:tc>
        <w:tc>
          <w:tcPr>
            <w:tcW w:w="951" w:type="dxa"/>
            <w:tcBorders>
              <w:top w:val="nil"/>
              <w:left w:val="nil"/>
              <w:bottom w:val="nil"/>
              <w:right w:val="nil"/>
            </w:tcBorders>
          </w:tcPr>
          <w:p w14:paraId="6D594AC3" w14:textId="77777777" w:rsidR="00077066" w:rsidRDefault="00077066" w:rsidP="00077066">
            <w:pPr>
              <w:pStyle w:val="TableText"/>
            </w:pPr>
            <w:r>
              <w:t>3.55286</w:t>
            </w:r>
          </w:p>
        </w:tc>
        <w:tc>
          <w:tcPr>
            <w:tcW w:w="951" w:type="dxa"/>
            <w:tcBorders>
              <w:top w:val="nil"/>
              <w:left w:val="nil"/>
              <w:bottom w:val="nil"/>
              <w:right w:val="nil"/>
            </w:tcBorders>
          </w:tcPr>
          <w:p w14:paraId="1595FDC0" w14:textId="77777777" w:rsidR="00077066" w:rsidRDefault="00077066" w:rsidP="00077066">
            <w:pPr>
              <w:pStyle w:val="TableText"/>
            </w:pPr>
            <w:r>
              <w:t>3.54704</w:t>
            </w:r>
          </w:p>
        </w:tc>
        <w:tc>
          <w:tcPr>
            <w:tcW w:w="951" w:type="dxa"/>
            <w:tcBorders>
              <w:top w:val="nil"/>
              <w:left w:val="nil"/>
              <w:bottom w:val="nil"/>
              <w:right w:val="nil"/>
            </w:tcBorders>
          </w:tcPr>
          <w:p w14:paraId="3634593C" w14:textId="77777777" w:rsidR="00077066" w:rsidRDefault="00077066" w:rsidP="00077066">
            <w:pPr>
              <w:pStyle w:val="TableText"/>
            </w:pPr>
            <w:r>
              <w:t>3.54199</w:t>
            </w:r>
          </w:p>
        </w:tc>
        <w:tc>
          <w:tcPr>
            <w:tcW w:w="950" w:type="dxa"/>
            <w:tcBorders>
              <w:top w:val="nil"/>
              <w:left w:val="nil"/>
              <w:bottom w:val="nil"/>
              <w:right w:val="nil"/>
            </w:tcBorders>
          </w:tcPr>
          <w:p w14:paraId="11502C44" w14:textId="77777777" w:rsidR="00077066" w:rsidRDefault="00077066" w:rsidP="00077066">
            <w:pPr>
              <w:pStyle w:val="TableText"/>
            </w:pPr>
            <w:r>
              <w:t>3.53760</w:t>
            </w:r>
          </w:p>
        </w:tc>
        <w:tc>
          <w:tcPr>
            <w:tcW w:w="951" w:type="dxa"/>
            <w:tcBorders>
              <w:top w:val="nil"/>
              <w:left w:val="nil"/>
              <w:bottom w:val="nil"/>
              <w:right w:val="nil"/>
            </w:tcBorders>
          </w:tcPr>
          <w:p w14:paraId="4BBEDB88" w14:textId="77777777" w:rsidR="00077066" w:rsidRDefault="00077066" w:rsidP="00077066">
            <w:pPr>
              <w:pStyle w:val="TableText"/>
            </w:pPr>
            <w:r>
              <w:t>3.53394</w:t>
            </w:r>
          </w:p>
        </w:tc>
        <w:tc>
          <w:tcPr>
            <w:tcW w:w="951" w:type="dxa"/>
            <w:tcBorders>
              <w:top w:val="nil"/>
              <w:left w:val="nil"/>
              <w:bottom w:val="nil"/>
              <w:right w:val="nil"/>
            </w:tcBorders>
          </w:tcPr>
          <w:p w14:paraId="73F8DE66" w14:textId="77777777" w:rsidR="00077066" w:rsidRDefault="00077066" w:rsidP="00077066">
            <w:pPr>
              <w:pStyle w:val="TableText"/>
            </w:pPr>
            <w:r>
              <w:t>3.53094</w:t>
            </w:r>
          </w:p>
        </w:tc>
        <w:tc>
          <w:tcPr>
            <w:tcW w:w="952" w:type="dxa"/>
            <w:tcBorders>
              <w:top w:val="nil"/>
              <w:left w:val="nil"/>
              <w:bottom w:val="nil"/>
              <w:right w:val="nil"/>
            </w:tcBorders>
          </w:tcPr>
          <w:p w14:paraId="2D78E1C5" w14:textId="77777777" w:rsidR="00077066" w:rsidRDefault="00077066" w:rsidP="00077066">
            <w:pPr>
              <w:pStyle w:val="TableText"/>
            </w:pPr>
            <w:r>
              <w:t>3.52591</w:t>
            </w:r>
          </w:p>
        </w:tc>
      </w:tr>
      <w:tr w:rsidR="00077066" w14:paraId="2C6F9400" w14:textId="77777777">
        <w:trPr>
          <w:trHeight w:val="221"/>
        </w:trPr>
        <w:tc>
          <w:tcPr>
            <w:tcW w:w="670" w:type="dxa"/>
            <w:tcBorders>
              <w:top w:val="nil"/>
              <w:left w:val="nil"/>
              <w:bottom w:val="nil"/>
              <w:right w:val="nil"/>
            </w:tcBorders>
          </w:tcPr>
          <w:p w14:paraId="152A8D40" w14:textId="77777777" w:rsidR="00077066" w:rsidRDefault="00077066" w:rsidP="00077066">
            <w:pPr>
              <w:pStyle w:val="TableText"/>
            </w:pPr>
            <w:r>
              <w:rPr>
                <w:lang w:eastAsia="en-AU"/>
              </w:rPr>
              <w:t>44</w:t>
            </w:r>
          </w:p>
        </w:tc>
        <w:tc>
          <w:tcPr>
            <w:tcW w:w="951" w:type="dxa"/>
            <w:tcBorders>
              <w:top w:val="nil"/>
              <w:left w:val="nil"/>
              <w:bottom w:val="nil"/>
              <w:right w:val="nil"/>
            </w:tcBorders>
          </w:tcPr>
          <w:p w14:paraId="1C797D49" w14:textId="77777777" w:rsidR="00077066" w:rsidRDefault="00077066" w:rsidP="00077066">
            <w:pPr>
              <w:pStyle w:val="TableText"/>
            </w:pPr>
            <w:r>
              <w:t>3.57427</w:t>
            </w:r>
          </w:p>
        </w:tc>
        <w:tc>
          <w:tcPr>
            <w:tcW w:w="951" w:type="dxa"/>
            <w:tcBorders>
              <w:top w:val="nil"/>
              <w:left w:val="nil"/>
              <w:bottom w:val="nil"/>
              <w:right w:val="nil"/>
            </w:tcBorders>
          </w:tcPr>
          <w:p w14:paraId="7BC8135C" w14:textId="77777777" w:rsidR="00077066" w:rsidRDefault="00077066" w:rsidP="00077066">
            <w:pPr>
              <w:pStyle w:val="TableText"/>
            </w:pPr>
            <w:r>
              <w:t>3.56380</w:t>
            </w:r>
          </w:p>
        </w:tc>
        <w:tc>
          <w:tcPr>
            <w:tcW w:w="951" w:type="dxa"/>
            <w:tcBorders>
              <w:top w:val="nil"/>
              <w:left w:val="nil"/>
              <w:bottom w:val="nil"/>
              <w:right w:val="nil"/>
            </w:tcBorders>
          </w:tcPr>
          <w:p w14:paraId="459BB951" w14:textId="77777777" w:rsidR="00077066" w:rsidRDefault="00077066" w:rsidP="00077066">
            <w:pPr>
              <w:pStyle w:val="TableText"/>
            </w:pPr>
            <w:r>
              <w:t>3.55444</w:t>
            </w:r>
          </w:p>
        </w:tc>
        <w:tc>
          <w:tcPr>
            <w:tcW w:w="951" w:type="dxa"/>
            <w:tcBorders>
              <w:top w:val="nil"/>
              <w:left w:val="nil"/>
              <w:bottom w:val="nil"/>
              <w:right w:val="nil"/>
            </w:tcBorders>
          </w:tcPr>
          <w:p w14:paraId="02212CE0" w14:textId="77777777" w:rsidR="00077066" w:rsidRDefault="00077066" w:rsidP="00077066">
            <w:pPr>
              <w:pStyle w:val="TableText"/>
            </w:pPr>
            <w:r>
              <w:t>3.54615</w:t>
            </w:r>
          </w:p>
        </w:tc>
        <w:tc>
          <w:tcPr>
            <w:tcW w:w="951" w:type="dxa"/>
            <w:tcBorders>
              <w:top w:val="nil"/>
              <w:left w:val="nil"/>
              <w:bottom w:val="nil"/>
              <w:right w:val="nil"/>
            </w:tcBorders>
          </w:tcPr>
          <w:p w14:paraId="4DC335B0" w14:textId="77777777" w:rsidR="00077066" w:rsidRDefault="00077066" w:rsidP="00077066">
            <w:pPr>
              <w:pStyle w:val="TableText"/>
            </w:pPr>
            <w:r>
              <w:t>3.53881</w:t>
            </w:r>
          </w:p>
        </w:tc>
        <w:tc>
          <w:tcPr>
            <w:tcW w:w="951" w:type="dxa"/>
            <w:tcBorders>
              <w:top w:val="nil"/>
              <w:left w:val="nil"/>
              <w:bottom w:val="nil"/>
              <w:right w:val="nil"/>
            </w:tcBorders>
          </w:tcPr>
          <w:p w14:paraId="54EF7023" w14:textId="77777777" w:rsidR="00077066" w:rsidRDefault="00077066" w:rsidP="00077066">
            <w:pPr>
              <w:pStyle w:val="TableText"/>
            </w:pPr>
            <w:r>
              <w:t>3.53246</w:t>
            </w:r>
          </w:p>
        </w:tc>
        <w:tc>
          <w:tcPr>
            <w:tcW w:w="951" w:type="dxa"/>
            <w:tcBorders>
              <w:top w:val="nil"/>
              <w:left w:val="nil"/>
              <w:bottom w:val="nil"/>
              <w:right w:val="nil"/>
            </w:tcBorders>
          </w:tcPr>
          <w:p w14:paraId="00ADDF56" w14:textId="77777777" w:rsidR="00077066" w:rsidRDefault="00077066" w:rsidP="00077066">
            <w:pPr>
              <w:pStyle w:val="TableText"/>
            </w:pPr>
            <w:r>
              <w:t>3.52694</w:t>
            </w:r>
          </w:p>
        </w:tc>
        <w:tc>
          <w:tcPr>
            <w:tcW w:w="951" w:type="dxa"/>
            <w:tcBorders>
              <w:top w:val="nil"/>
              <w:left w:val="nil"/>
              <w:bottom w:val="nil"/>
              <w:right w:val="nil"/>
            </w:tcBorders>
          </w:tcPr>
          <w:p w14:paraId="295D99F2" w14:textId="77777777" w:rsidR="00077066" w:rsidRDefault="00077066" w:rsidP="00077066">
            <w:pPr>
              <w:pStyle w:val="TableText"/>
            </w:pPr>
            <w:r>
              <w:t>3.52211</w:t>
            </w:r>
          </w:p>
        </w:tc>
        <w:tc>
          <w:tcPr>
            <w:tcW w:w="950" w:type="dxa"/>
            <w:tcBorders>
              <w:top w:val="nil"/>
              <w:left w:val="nil"/>
              <w:bottom w:val="nil"/>
              <w:right w:val="nil"/>
            </w:tcBorders>
          </w:tcPr>
          <w:p w14:paraId="06E79922" w14:textId="77777777" w:rsidR="00077066" w:rsidRDefault="00077066" w:rsidP="00077066">
            <w:pPr>
              <w:pStyle w:val="TableText"/>
            </w:pPr>
            <w:r>
              <w:t>3.51798</w:t>
            </w:r>
          </w:p>
        </w:tc>
        <w:tc>
          <w:tcPr>
            <w:tcW w:w="951" w:type="dxa"/>
            <w:tcBorders>
              <w:top w:val="nil"/>
              <w:left w:val="nil"/>
              <w:bottom w:val="nil"/>
              <w:right w:val="nil"/>
            </w:tcBorders>
          </w:tcPr>
          <w:p w14:paraId="7DEA5F83" w14:textId="77777777" w:rsidR="00077066" w:rsidRDefault="00077066" w:rsidP="00077066">
            <w:pPr>
              <w:pStyle w:val="TableText"/>
            </w:pPr>
            <w:r>
              <w:t>3.51443</w:t>
            </w:r>
          </w:p>
        </w:tc>
        <w:tc>
          <w:tcPr>
            <w:tcW w:w="951" w:type="dxa"/>
            <w:tcBorders>
              <w:top w:val="nil"/>
              <w:left w:val="nil"/>
              <w:bottom w:val="nil"/>
              <w:right w:val="nil"/>
            </w:tcBorders>
          </w:tcPr>
          <w:p w14:paraId="235F28F4" w14:textId="77777777" w:rsidR="00077066" w:rsidRDefault="00077066" w:rsidP="00077066">
            <w:pPr>
              <w:pStyle w:val="TableText"/>
            </w:pPr>
            <w:r>
              <w:t>3.51154</w:t>
            </w:r>
          </w:p>
        </w:tc>
        <w:tc>
          <w:tcPr>
            <w:tcW w:w="952" w:type="dxa"/>
            <w:tcBorders>
              <w:top w:val="nil"/>
              <w:left w:val="nil"/>
              <w:bottom w:val="nil"/>
              <w:right w:val="nil"/>
            </w:tcBorders>
          </w:tcPr>
          <w:p w14:paraId="14B2DA5B" w14:textId="77777777" w:rsidR="00077066" w:rsidRDefault="00077066" w:rsidP="00077066">
            <w:pPr>
              <w:pStyle w:val="TableText"/>
            </w:pPr>
            <w:r>
              <w:t>3.50667</w:t>
            </w:r>
          </w:p>
        </w:tc>
      </w:tr>
      <w:tr w:rsidR="00077066" w14:paraId="5E4C284C" w14:textId="77777777">
        <w:trPr>
          <w:trHeight w:val="221"/>
        </w:trPr>
        <w:tc>
          <w:tcPr>
            <w:tcW w:w="670" w:type="dxa"/>
            <w:tcBorders>
              <w:top w:val="nil"/>
              <w:left w:val="nil"/>
              <w:bottom w:val="nil"/>
              <w:right w:val="nil"/>
            </w:tcBorders>
          </w:tcPr>
          <w:p w14:paraId="4F8D8DA7" w14:textId="77777777" w:rsidR="00077066" w:rsidRDefault="00077066" w:rsidP="00077066">
            <w:pPr>
              <w:pStyle w:val="TableText"/>
            </w:pPr>
            <w:r>
              <w:rPr>
                <w:lang w:eastAsia="en-AU"/>
              </w:rPr>
              <w:t>45</w:t>
            </w:r>
          </w:p>
        </w:tc>
        <w:tc>
          <w:tcPr>
            <w:tcW w:w="951" w:type="dxa"/>
            <w:tcBorders>
              <w:top w:val="nil"/>
              <w:left w:val="nil"/>
              <w:bottom w:val="nil"/>
              <w:right w:val="nil"/>
            </w:tcBorders>
          </w:tcPr>
          <w:p w14:paraId="04802EB7" w14:textId="77777777" w:rsidR="00077066" w:rsidRDefault="00077066" w:rsidP="00077066">
            <w:pPr>
              <w:pStyle w:val="TableText"/>
            </w:pPr>
            <w:r>
              <w:t>3.55392</w:t>
            </w:r>
          </w:p>
        </w:tc>
        <w:tc>
          <w:tcPr>
            <w:tcW w:w="951" w:type="dxa"/>
            <w:tcBorders>
              <w:top w:val="nil"/>
              <w:left w:val="nil"/>
              <w:bottom w:val="nil"/>
              <w:right w:val="nil"/>
            </w:tcBorders>
          </w:tcPr>
          <w:p w14:paraId="448CDD4D" w14:textId="77777777" w:rsidR="00077066" w:rsidRDefault="00077066" w:rsidP="00077066">
            <w:pPr>
              <w:pStyle w:val="TableText"/>
            </w:pPr>
            <w:r>
              <w:t>3.54211</w:t>
            </w:r>
          </w:p>
        </w:tc>
        <w:tc>
          <w:tcPr>
            <w:tcW w:w="951" w:type="dxa"/>
            <w:tcBorders>
              <w:top w:val="nil"/>
              <w:left w:val="nil"/>
              <w:bottom w:val="nil"/>
              <w:right w:val="nil"/>
            </w:tcBorders>
          </w:tcPr>
          <w:p w14:paraId="6B129D00" w14:textId="77777777" w:rsidR="00077066" w:rsidRDefault="00077066" w:rsidP="00077066">
            <w:pPr>
              <w:pStyle w:val="TableText"/>
            </w:pPr>
            <w:r>
              <w:t>3.53295</w:t>
            </w:r>
          </w:p>
        </w:tc>
        <w:tc>
          <w:tcPr>
            <w:tcW w:w="951" w:type="dxa"/>
            <w:tcBorders>
              <w:top w:val="nil"/>
              <w:left w:val="nil"/>
              <w:bottom w:val="nil"/>
              <w:right w:val="nil"/>
            </w:tcBorders>
          </w:tcPr>
          <w:p w14:paraId="441DF486" w14:textId="77777777" w:rsidR="00077066" w:rsidRDefault="00077066" w:rsidP="00077066">
            <w:pPr>
              <w:pStyle w:val="TableText"/>
            </w:pPr>
            <w:r>
              <w:t>3.52488</w:t>
            </w:r>
          </w:p>
        </w:tc>
        <w:tc>
          <w:tcPr>
            <w:tcW w:w="951" w:type="dxa"/>
            <w:tcBorders>
              <w:top w:val="nil"/>
              <w:left w:val="nil"/>
              <w:bottom w:val="nil"/>
              <w:right w:val="nil"/>
            </w:tcBorders>
          </w:tcPr>
          <w:p w14:paraId="4C3A8555" w14:textId="77777777" w:rsidR="00077066" w:rsidRDefault="00077066" w:rsidP="00077066">
            <w:pPr>
              <w:pStyle w:val="TableText"/>
            </w:pPr>
            <w:r>
              <w:t>3.51784</w:t>
            </w:r>
          </w:p>
        </w:tc>
        <w:tc>
          <w:tcPr>
            <w:tcW w:w="951" w:type="dxa"/>
            <w:tcBorders>
              <w:top w:val="nil"/>
              <w:left w:val="nil"/>
              <w:bottom w:val="nil"/>
              <w:right w:val="nil"/>
            </w:tcBorders>
          </w:tcPr>
          <w:p w14:paraId="7C19E0BF" w14:textId="77777777" w:rsidR="00077066" w:rsidRDefault="00077066" w:rsidP="00077066">
            <w:pPr>
              <w:pStyle w:val="TableText"/>
            </w:pPr>
            <w:r>
              <w:t>3.51168</w:t>
            </w:r>
          </w:p>
        </w:tc>
        <w:tc>
          <w:tcPr>
            <w:tcW w:w="951" w:type="dxa"/>
            <w:tcBorders>
              <w:top w:val="nil"/>
              <w:left w:val="nil"/>
              <w:bottom w:val="nil"/>
              <w:right w:val="nil"/>
            </w:tcBorders>
          </w:tcPr>
          <w:p w14:paraId="07CFFB8C" w14:textId="77777777" w:rsidR="00077066" w:rsidRDefault="00077066" w:rsidP="00077066">
            <w:pPr>
              <w:pStyle w:val="TableText"/>
            </w:pPr>
            <w:r>
              <w:t>3.50645</w:t>
            </w:r>
          </w:p>
        </w:tc>
        <w:tc>
          <w:tcPr>
            <w:tcW w:w="951" w:type="dxa"/>
            <w:tcBorders>
              <w:top w:val="nil"/>
              <w:left w:val="nil"/>
              <w:bottom w:val="nil"/>
              <w:right w:val="nil"/>
            </w:tcBorders>
          </w:tcPr>
          <w:p w14:paraId="50F1DC96" w14:textId="77777777" w:rsidR="00077066" w:rsidRDefault="00077066" w:rsidP="00077066">
            <w:pPr>
              <w:pStyle w:val="TableText"/>
            </w:pPr>
            <w:r>
              <w:t>3.50197</w:t>
            </w:r>
          </w:p>
        </w:tc>
        <w:tc>
          <w:tcPr>
            <w:tcW w:w="950" w:type="dxa"/>
            <w:tcBorders>
              <w:top w:val="nil"/>
              <w:left w:val="nil"/>
              <w:bottom w:val="nil"/>
              <w:right w:val="nil"/>
            </w:tcBorders>
          </w:tcPr>
          <w:p w14:paraId="69A83F34" w14:textId="77777777" w:rsidR="00077066" w:rsidRDefault="00077066" w:rsidP="00077066">
            <w:pPr>
              <w:pStyle w:val="TableText"/>
            </w:pPr>
            <w:r>
              <w:t>3.49809</w:t>
            </w:r>
          </w:p>
        </w:tc>
        <w:tc>
          <w:tcPr>
            <w:tcW w:w="951" w:type="dxa"/>
            <w:tcBorders>
              <w:top w:val="nil"/>
              <w:left w:val="nil"/>
              <w:bottom w:val="nil"/>
              <w:right w:val="nil"/>
            </w:tcBorders>
          </w:tcPr>
          <w:p w14:paraId="768DB07D" w14:textId="77777777" w:rsidR="00077066" w:rsidRDefault="00077066" w:rsidP="00077066">
            <w:pPr>
              <w:pStyle w:val="TableText"/>
            </w:pPr>
            <w:r>
              <w:t>3.49482</w:t>
            </w:r>
          </w:p>
        </w:tc>
        <w:tc>
          <w:tcPr>
            <w:tcW w:w="951" w:type="dxa"/>
            <w:tcBorders>
              <w:top w:val="nil"/>
              <w:left w:val="nil"/>
              <w:bottom w:val="nil"/>
              <w:right w:val="nil"/>
            </w:tcBorders>
          </w:tcPr>
          <w:p w14:paraId="34B89C41" w14:textId="77777777" w:rsidR="00077066" w:rsidRDefault="00077066" w:rsidP="00077066">
            <w:pPr>
              <w:pStyle w:val="TableText"/>
            </w:pPr>
            <w:r>
              <w:t>3.49207</w:t>
            </w:r>
          </w:p>
        </w:tc>
        <w:tc>
          <w:tcPr>
            <w:tcW w:w="952" w:type="dxa"/>
            <w:tcBorders>
              <w:top w:val="nil"/>
              <w:left w:val="nil"/>
              <w:bottom w:val="nil"/>
              <w:right w:val="nil"/>
            </w:tcBorders>
          </w:tcPr>
          <w:p w14:paraId="294F325F" w14:textId="77777777" w:rsidR="00077066" w:rsidRDefault="00077066" w:rsidP="00077066">
            <w:pPr>
              <w:pStyle w:val="TableText"/>
            </w:pPr>
            <w:r>
              <w:t>3.48739</w:t>
            </w:r>
          </w:p>
        </w:tc>
      </w:tr>
      <w:tr w:rsidR="00077066" w14:paraId="7B2FF94D" w14:textId="77777777">
        <w:trPr>
          <w:trHeight w:val="221"/>
        </w:trPr>
        <w:tc>
          <w:tcPr>
            <w:tcW w:w="670" w:type="dxa"/>
            <w:tcBorders>
              <w:top w:val="nil"/>
              <w:left w:val="nil"/>
              <w:bottom w:val="nil"/>
              <w:right w:val="nil"/>
            </w:tcBorders>
          </w:tcPr>
          <w:p w14:paraId="2AB2D7E2" w14:textId="77777777" w:rsidR="00077066" w:rsidRDefault="00077066" w:rsidP="00077066">
            <w:pPr>
              <w:pStyle w:val="TableText"/>
            </w:pPr>
            <w:r>
              <w:rPr>
                <w:lang w:eastAsia="en-AU"/>
              </w:rPr>
              <w:t>46</w:t>
            </w:r>
          </w:p>
        </w:tc>
        <w:tc>
          <w:tcPr>
            <w:tcW w:w="951" w:type="dxa"/>
            <w:tcBorders>
              <w:top w:val="nil"/>
              <w:left w:val="nil"/>
              <w:bottom w:val="nil"/>
              <w:right w:val="nil"/>
            </w:tcBorders>
          </w:tcPr>
          <w:p w14:paraId="2A10BEA3" w14:textId="77777777" w:rsidR="00077066" w:rsidRDefault="00077066" w:rsidP="00077066">
            <w:pPr>
              <w:pStyle w:val="TableText"/>
            </w:pPr>
            <w:r>
              <w:t>3.53316</w:t>
            </w:r>
          </w:p>
        </w:tc>
        <w:tc>
          <w:tcPr>
            <w:tcW w:w="951" w:type="dxa"/>
            <w:tcBorders>
              <w:top w:val="nil"/>
              <w:left w:val="nil"/>
              <w:bottom w:val="nil"/>
              <w:right w:val="nil"/>
            </w:tcBorders>
          </w:tcPr>
          <w:p w14:paraId="5F6E3C45" w14:textId="77777777" w:rsidR="00077066" w:rsidRDefault="00077066" w:rsidP="00077066">
            <w:pPr>
              <w:pStyle w:val="TableText"/>
            </w:pPr>
            <w:r>
              <w:t>3.52162</w:t>
            </w:r>
          </w:p>
        </w:tc>
        <w:tc>
          <w:tcPr>
            <w:tcW w:w="951" w:type="dxa"/>
            <w:tcBorders>
              <w:top w:val="nil"/>
              <w:left w:val="nil"/>
              <w:bottom w:val="nil"/>
              <w:right w:val="nil"/>
            </w:tcBorders>
          </w:tcPr>
          <w:p w14:paraId="230B00BB" w14:textId="77777777" w:rsidR="00077066" w:rsidRDefault="00077066" w:rsidP="00077066">
            <w:pPr>
              <w:pStyle w:val="TableText"/>
            </w:pPr>
            <w:r>
              <w:t>3.51103</w:t>
            </w:r>
          </w:p>
        </w:tc>
        <w:tc>
          <w:tcPr>
            <w:tcW w:w="951" w:type="dxa"/>
            <w:tcBorders>
              <w:top w:val="nil"/>
              <w:left w:val="nil"/>
              <w:bottom w:val="nil"/>
              <w:right w:val="nil"/>
            </w:tcBorders>
          </w:tcPr>
          <w:p w14:paraId="7827BB5B" w14:textId="77777777" w:rsidR="00077066" w:rsidRDefault="00077066" w:rsidP="00077066">
            <w:pPr>
              <w:pStyle w:val="TableText"/>
            </w:pPr>
            <w:r>
              <w:t>3.50324</w:t>
            </w:r>
          </w:p>
        </w:tc>
        <w:tc>
          <w:tcPr>
            <w:tcW w:w="951" w:type="dxa"/>
            <w:tcBorders>
              <w:top w:val="nil"/>
              <w:left w:val="nil"/>
              <w:bottom w:val="nil"/>
              <w:right w:val="nil"/>
            </w:tcBorders>
          </w:tcPr>
          <w:p w14:paraId="274B7F75" w14:textId="77777777" w:rsidR="00077066" w:rsidRDefault="00077066" w:rsidP="00077066">
            <w:pPr>
              <w:pStyle w:val="TableText"/>
            </w:pPr>
            <w:r>
              <w:t>3.49649</w:t>
            </w:r>
          </w:p>
        </w:tc>
        <w:tc>
          <w:tcPr>
            <w:tcW w:w="951" w:type="dxa"/>
            <w:tcBorders>
              <w:top w:val="nil"/>
              <w:left w:val="nil"/>
              <w:bottom w:val="nil"/>
              <w:right w:val="nil"/>
            </w:tcBorders>
          </w:tcPr>
          <w:p w14:paraId="1665667A" w14:textId="77777777" w:rsidR="00077066" w:rsidRDefault="00077066" w:rsidP="00077066">
            <w:pPr>
              <w:pStyle w:val="TableText"/>
            </w:pPr>
            <w:r>
              <w:t>3.49070</w:t>
            </w:r>
          </w:p>
        </w:tc>
        <w:tc>
          <w:tcPr>
            <w:tcW w:w="951" w:type="dxa"/>
            <w:tcBorders>
              <w:top w:val="nil"/>
              <w:left w:val="nil"/>
              <w:bottom w:val="nil"/>
              <w:right w:val="nil"/>
            </w:tcBorders>
          </w:tcPr>
          <w:p w14:paraId="4B1907EC" w14:textId="77777777" w:rsidR="00077066" w:rsidRDefault="00077066" w:rsidP="00077066">
            <w:pPr>
              <w:pStyle w:val="TableText"/>
            </w:pPr>
            <w:r>
              <w:t>3.48570</w:t>
            </w:r>
          </w:p>
        </w:tc>
        <w:tc>
          <w:tcPr>
            <w:tcW w:w="951" w:type="dxa"/>
            <w:tcBorders>
              <w:top w:val="nil"/>
              <w:left w:val="nil"/>
              <w:bottom w:val="nil"/>
              <w:right w:val="nil"/>
            </w:tcBorders>
          </w:tcPr>
          <w:p w14:paraId="1A51CC04" w14:textId="77777777" w:rsidR="00077066" w:rsidRDefault="00077066" w:rsidP="00077066">
            <w:pPr>
              <w:pStyle w:val="TableText"/>
            </w:pPr>
            <w:r>
              <w:t>3.48155</w:t>
            </w:r>
          </w:p>
        </w:tc>
        <w:tc>
          <w:tcPr>
            <w:tcW w:w="950" w:type="dxa"/>
            <w:tcBorders>
              <w:top w:val="nil"/>
              <w:left w:val="nil"/>
              <w:bottom w:val="nil"/>
              <w:right w:val="nil"/>
            </w:tcBorders>
          </w:tcPr>
          <w:p w14:paraId="4F0C82C7" w14:textId="77777777" w:rsidR="00077066" w:rsidRDefault="00077066" w:rsidP="00077066">
            <w:pPr>
              <w:pStyle w:val="TableText"/>
            </w:pPr>
            <w:r>
              <w:t>3.47806</w:t>
            </w:r>
          </w:p>
        </w:tc>
        <w:tc>
          <w:tcPr>
            <w:tcW w:w="951" w:type="dxa"/>
            <w:tcBorders>
              <w:top w:val="nil"/>
              <w:left w:val="nil"/>
              <w:bottom w:val="nil"/>
              <w:right w:val="nil"/>
            </w:tcBorders>
          </w:tcPr>
          <w:p w14:paraId="2E01F784" w14:textId="77777777" w:rsidR="00077066" w:rsidRDefault="00077066" w:rsidP="00077066">
            <w:pPr>
              <w:pStyle w:val="TableText"/>
            </w:pPr>
            <w:r>
              <w:t>3.47509</w:t>
            </w:r>
          </w:p>
        </w:tc>
        <w:tc>
          <w:tcPr>
            <w:tcW w:w="951" w:type="dxa"/>
            <w:tcBorders>
              <w:top w:val="nil"/>
              <w:left w:val="nil"/>
              <w:bottom w:val="nil"/>
              <w:right w:val="nil"/>
            </w:tcBorders>
          </w:tcPr>
          <w:p w14:paraId="1C815A06" w14:textId="77777777" w:rsidR="00077066" w:rsidRDefault="00077066" w:rsidP="00077066">
            <w:pPr>
              <w:pStyle w:val="TableText"/>
            </w:pPr>
            <w:r>
              <w:t>3.47264</w:t>
            </w:r>
          </w:p>
        </w:tc>
        <w:tc>
          <w:tcPr>
            <w:tcW w:w="952" w:type="dxa"/>
            <w:tcBorders>
              <w:top w:val="nil"/>
              <w:left w:val="nil"/>
              <w:bottom w:val="nil"/>
              <w:right w:val="nil"/>
            </w:tcBorders>
          </w:tcPr>
          <w:p w14:paraId="29674E34" w14:textId="77777777" w:rsidR="00077066" w:rsidRDefault="00077066" w:rsidP="00077066">
            <w:pPr>
              <w:pStyle w:val="TableText"/>
            </w:pPr>
            <w:r>
              <w:t>3.46817</w:t>
            </w:r>
          </w:p>
        </w:tc>
      </w:tr>
      <w:tr w:rsidR="00077066" w14:paraId="6515E10C" w14:textId="77777777">
        <w:trPr>
          <w:trHeight w:val="221"/>
        </w:trPr>
        <w:tc>
          <w:tcPr>
            <w:tcW w:w="670" w:type="dxa"/>
            <w:tcBorders>
              <w:top w:val="nil"/>
              <w:left w:val="nil"/>
              <w:bottom w:val="nil"/>
              <w:right w:val="nil"/>
            </w:tcBorders>
          </w:tcPr>
          <w:p w14:paraId="7A7C0C0F" w14:textId="77777777" w:rsidR="00077066" w:rsidRDefault="00077066" w:rsidP="00077066">
            <w:pPr>
              <w:pStyle w:val="TableText"/>
            </w:pPr>
            <w:r>
              <w:rPr>
                <w:lang w:eastAsia="en-AU"/>
              </w:rPr>
              <w:t>47</w:t>
            </w:r>
          </w:p>
        </w:tc>
        <w:tc>
          <w:tcPr>
            <w:tcW w:w="951" w:type="dxa"/>
            <w:tcBorders>
              <w:top w:val="nil"/>
              <w:left w:val="nil"/>
              <w:bottom w:val="nil"/>
              <w:right w:val="nil"/>
            </w:tcBorders>
          </w:tcPr>
          <w:p w14:paraId="03E79CDB" w14:textId="77777777" w:rsidR="00077066" w:rsidRDefault="00077066" w:rsidP="00077066">
            <w:pPr>
              <w:pStyle w:val="TableText"/>
            </w:pPr>
            <w:r>
              <w:t>3.51206</w:t>
            </w:r>
          </w:p>
        </w:tc>
        <w:tc>
          <w:tcPr>
            <w:tcW w:w="951" w:type="dxa"/>
            <w:tcBorders>
              <w:top w:val="nil"/>
              <w:left w:val="nil"/>
              <w:bottom w:val="nil"/>
              <w:right w:val="nil"/>
            </w:tcBorders>
          </w:tcPr>
          <w:p w14:paraId="67792558" w14:textId="77777777" w:rsidR="00077066" w:rsidRDefault="00077066" w:rsidP="00077066">
            <w:pPr>
              <w:pStyle w:val="TableText"/>
            </w:pPr>
            <w:r>
              <w:t>3.50090</w:t>
            </w:r>
          </w:p>
        </w:tc>
        <w:tc>
          <w:tcPr>
            <w:tcW w:w="951" w:type="dxa"/>
            <w:tcBorders>
              <w:top w:val="nil"/>
              <w:left w:val="nil"/>
              <w:bottom w:val="nil"/>
              <w:right w:val="nil"/>
            </w:tcBorders>
          </w:tcPr>
          <w:p w14:paraId="2D9A8C1E" w14:textId="77777777" w:rsidR="00077066" w:rsidRDefault="00077066" w:rsidP="00077066">
            <w:pPr>
              <w:pStyle w:val="TableText"/>
            </w:pPr>
            <w:r>
              <w:t>3.49067</w:t>
            </w:r>
          </w:p>
        </w:tc>
        <w:tc>
          <w:tcPr>
            <w:tcW w:w="951" w:type="dxa"/>
            <w:tcBorders>
              <w:top w:val="nil"/>
              <w:left w:val="nil"/>
              <w:bottom w:val="nil"/>
              <w:right w:val="nil"/>
            </w:tcBorders>
          </w:tcPr>
          <w:p w14:paraId="1CFE2B00" w14:textId="77777777" w:rsidR="00077066" w:rsidRDefault="00077066" w:rsidP="00077066">
            <w:pPr>
              <w:pStyle w:val="TableText"/>
            </w:pPr>
            <w:r>
              <w:t>3.48136</w:t>
            </w:r>
          </w:p>
        </w:tc>
        <w:tc>
          <w:tcPr>
            <w:tcW w:w="951" w:type="dxa"/>
            <w:tcBorders>
              <w:top w:val="nil"/>
              <w:left w:val="nil"/>
              <w:bottom w:val="nil"/>
              <w:right w:val="nil"/>
            </w:tcBorders>
          </w:tcPr>
          <w:p w14:paraId="5DC45925" w14:textId="77777777" w:rsidR="00077066" w:rsidRDefault="00077066" w:rsidP="00077066">
            <w:pPr>
              <w:pStyle w:val="TableText"/>
            </w:pPr>
            <w:r>
              <w:t>3.47496</w:t>
            </w:r>
          </w:p>
        </w:tc>
        <w:tc>
          <w:tcPr>
            <w:tcW w:w="951" w:type="dxa"/>
            <w:tcBorders>
              <w:top w:val="nil"/>
              <w:left w:val="nil"/>
              <w:bottom w:val="nil"/>
              <w:right w:val="nil"/>
            </w:tcBorders>
          </w:tcPr>
          <w:p w14:paraId="509CB87B" w14:textId="77777777" w:rsidR="00077066" w:rsidRDefault="00077066" w:rsidP="00077066">
            <w:pPr>
              <w:pStyle w:val="TableText"/>
            </w:pPr>
            <w:r>
              <w:t>3.46952</w:t>
            </w:r>
          </w:p>
        </w:tc>
        <w:tc>
          <w:tcPr>
            <w:tcW w:w="951" w:type="dxa"/>
            <w:tcBorders>
              <w:top w:val="nil"/>
              <w:left w:val="nil"/>
              <w:bottom w:val="nil"/>
              <w:right w:val="nil"/>
            </w:tcBorders>
          </w:tcPr>
          <w:p w14:paraId="275E30EF" w14:textId="77777777" w:rsidR="00077066" w:rsidRDefault="00077066" w:rsidP="00077066">
            <w:pPr>
              <w:pStyle w:val="TableText"/>
            </w:pPr>
            <w:r>
              <w:t>3.46495</w:t>
            </w:r>
          </w:p>
        </w:tc>
        <w:tc>
          <w:tcPr>
            <w:tcW w:w="951" w:type="dxa"/>
            <w:tcBorders>
              <w:top w:val="nil"/>
              <w:left w:val="nil"/>
              <w:bottom w:val="nil"/>
              <w:right w:val="nil"/>
            </w:tcBorders>
          </w:tcPr>
          <w:p w14:paraId="63880A07" w14:textId="77777777" w:rsidR="00077066" w:rsidRDefault="00077066" w:rsidP="00077066">
            <w:pPr>
              <w:pStyle w:val="TableText"/>
            </w:pPr>
            <w:r>
              <w:t>3.46107</w:t>
            </w:r>
          </w:p>
        </w:tc>
        <w:tc>
          <w:tcPr>
            <w:tcW w:w="950" w:type="dxa"/>
            <w:tcBorders>
              <w:top w:val="nil"/>
              <w:left w:val="nil"/>
              <w:bottom w:val="nil"/>
              <w:right w:val="nil"/>
            </w:tcBorders>
          </w:tcPr>
          <w:p w14:paraId="74F59A23" w14:textId="77777777" w:rsidR="00077066" w:rsidRDefault="00077066" w:rsidP="00077066">
            <w:pPr>
              <w:pStyle w:val="TableText"/>
            </w:pPr>
            <w:r>
              <w:t>3.45797</w:t>
            </w:r>
          </w:p>
        </w:tc>
        <w:tc>
          <w:tcPr>
            <w:tcW w:w="951" w:type="dxa"/>
            <w:tcBorders>
              <w:top w:val="nil"/>
              <w:left w:val="nil"/>
              <w:bottom w:val="nil"/>
              <w:right w:val="nil"/>
            </w:tcBorders>
          </w:tcPr>
          <w:p w14:paraId="0D272AA0" w14:textId="77777777" w:rsidR="00077066" w:rsidRDefault="00077066" w:rsidP="00077066">
            <w:pPr>
              <w:pStyle w:val="TableText"/>
            </w:pPr>
            <w:r>
              <w:t>3.45543</w:t>
            </w:r>
          </w:p>
        </w:tc>
        <w:tc>
          <w:tcPr>
            <w:tcW w:w="951" w:type="dxa"/>
            <w:tcBorders>
              <w:top w:val="nil"/>
              <w:left w:val="nil"/>
              <w:bottom w:val="nil"/>
              <w:right w:val="nil"/>
            </w:tcBorders>
          </w:tcPr>
          <w:p w14:paraId="329B03FB" w14:textId="77777777" w:rsidR="00077066" w:rsidRDefault="00077066" w:rsidP="00077066">
            <w:pPr>
              <w:pStyle w:val="TableText"/>
            </w:pPr>
            <w:r>
              <w:t>3.45331</w:t>
            </w:r>
          </w:p>
        </w:tc>
        <w:tc>
          <w:tcPr>
            <w:tcW w:w="952" w:type="dxa"/>
            <w:tcBorders>
              <w:top w:val="nil"/>
              <w:left w:val="nil"/>
              <w:bottom w:val="nil"/>
              <w:right w:val="nil"/>
            </w:tcBorders>
          </w:tcPr>
          <w:p w14:paraId="7FF49570" w14:textId="77777777" w:rsidR="00077066" w:rsidRDefault="00077066" w:rsidP="00077066">
            <w:pPr>
              <w:pStyle w:val="TableText"/>
            </w:pPr>
            <w:r>
              <w:t>3.44908</w:t>
            </w:r>
          </w:p>
        </w:tc>
      </w:tr>
      <w:tr w:rsidR="00077066" w14:paraId="40A74D51" w14:textId="77777777">
        <w:trPr>
          <w:trHeight w:val="221"/>
        </w:trPr>
        <w:tc>
          <w:tcPr>
            <w:tcW w:w="670" w:type="dxa"/>
            <w:tcBorders>
              <w:top w:val="nil"/>
              <w:left w:val="nil"/>
              <w:bottom w:val="nil"/>
              <w:right w:val="nil"/>
            </w:tcBorders>
          </w:tcPr>
          <w:p w14:paraId="136770D7" w14:textId="77777777" w:rsidR="00077066" w:rsidRDefault="00077066" w:rsidP="00077066">
            <w:pPr>
              <w:pStyle w:val="TableText"/>
            </w:pPr>
            <w:r>
              <w:rPr>
                <w:lang w:eastAsia="en-AU"/>
              </w:rPr>
              <w:t>48</w:t>
            </w:r>
          </w:p>
        </w:tc>
        <w:tc>
          <w:tcPr>
            <w:tcW w:w="951" w:type="dxa"/>
            <w:tcBorders>
              <w:top w:val="nil"/>
              <w:left w:val="nil"/>
              <w:bottom w:val="nil"/>
              <w:right w:val="nil"/>
            </w:tcBorders>
          </w:tcPr>
          <w:p w14:paraId="026095AA" w14:textId="77777777" w:rsidR="00077066" w:rsidRDefault="00077066" w:rsidP="00077066">
            <w:pPr>
              <w:pStyle w:val="TableText"/>
            </w:pPr>
            <w:r>
              <w:t>3.49065</w:t>
            </w:r>
          </w:p>
        </w:tc>
        <w:tc>
          <w:tcPr>
            <w:tcW w:w="951" w:type="dxa"/>
            <w:tcBorders>
              <w:top w:val="nil"/>
              <w:left w:val="nil"/>
              <w:bottom w:val="nil"/>
              <w:right w:val="nil"/>
            </w:tcBorders>
          </w:tcPr>
          <w:p w14:paraId="4E5A5F04" w14:textId="77777777" w:rsidR="00077066" w:rsidRDefault="00077066" w:rsidP="00077066">
            <w:pPr>
              <w:pStyle w:val="TableText"/>
            </w:pPr>
            <w:r>
              <w:t>3.47995</w:t>
            </w:r>
          </w:p>
        </w:tc>
        <w:tc>
          <w:tcPr>
            <w:tcW w:w="951" w:type="dxa"/>
            <w:tcBorders>
              <w:top w:val="nil"/>
              <w:left w:val="nil"/>
              <w:bottom w:val="nil"/>
              <w:right w:val="nil"/>
            </w:tcBorders>
          </w:tcPr>
          <w:p w14:paraId="7BFC0880" w14:textId="77777777" w:rsidR="00077066" w:rsidRDefault="00077066" w:rsidP="00077066">
            <w:pPr>
              <w:pStyle w:val="TableText"/>
            </w:pPr>
            <w:r>
              <w:t>3.47018</w:t>
            </w:r>
          </w:p>
        </w:tc>
        <w:tc>
          <w:tcPr>
            <w:tcW w:w="951" w:type="dxa"/>
            <w:tcBorders>
              <w:top w:val="nil"/>
              <w:left w:val="nil"/>
              <w:bottom w:val="nil"/>
              <w:right w:val="nil"/>
            </w:tcBorders>
          </w:tcPr>
          <w:p w14:paraId="0EDF0480" w14:textId="77777777" w:rsidR="00077066" w:rsidRDefault="00077066" w:rsidP="00077066">
            <w:pPr>
              <w:pStyle w:val="TableText"/>
            </w:pPr>
            <w:r>
              <w:t>3.46132</w:t>
            </w:r>
          </w:p>
        </w:tc>
        <w:tc>
          <w:tcPr>
            <w:tcW w:w="951" w:type="dxa"/>
            <w:tcBorders>
              <w:top w:val="nil"/>
              <w:left w:val="nil"/>
              <w:bottom w:val="nil"/>
              <w:right w:val="nil"/>
            </w:tcBorders>
          </w:tcPr>
          <w:p w14:paraId="1CBC487E" w14:textId="77777777" w:rsidR="00077066" w:rsidRDefault="00077066" w:rsidP="00077066">
            <w:pPr>
              <w:pStyle w:val="TableText"/>
            </w:pPr>
            <w:r>
              <w:t>3.45330</w:t>
            </w:r>
          </w:p>
        </w:tc>
        <w:tc>
          <w:tcPr>
            <w:tcW w:w="951" w:type="dxa"/>
            <w:tcBorders>
              <w:top w:val="nil"/>
              <w:left w:val="nil"/>
              <w:bottom w:val="nil"/>
              <w:right w:val="nil"/>
            </w:tcBorders>
          </w:tcPr>
          <w:p w14:paraId="7E35C0C4" w14:textId="77777777" w:rsidR="00077066" w:rsidRDefault="00077066" w:rsidP="00077066">
            <w:pPr>
              <w:pStyle w:val="TableText"/>
            </w:pPr>
            <w:r>
              <w:t>3.44828</w:t>
            </w:r>
          </w:p>
        </w:tc>
        <w:tc>
          <w:tcPr>
            <w:tcW w:w="951" w:type="dxa"/>
            <w:tcBorders>
              <w:top w:val="nil"/>
              <w:left w:val="nil"/>
              <w:bottom w:val="nil"/>
              <w:right w:val="nil"/>
            </w:tcBorders>
          </w:tcPr>
          <w:p w14:paraId="6F312BD7" w14:textId="77777777" w:rsidR="00077066" w:rsidRDefault="00077066" w:rsidP="00077066">
            <w:pPr>
              <w:pStyle w:val="TableText"/>
            </w:pPr>
            <w:r>
              <w:t>3.44413</w:t>
            </w:r>
          </w:p>
        </w:tc>
        <w:tc>
          <w:tcPr>
            <w:tcW w:w="951" w:type="dxa"/>
            <w:tcBorders>
              <w:top w:val="nil"/>
              <w:left w:val="nil"/>
              <w:bottom w:val="nil"/>
              <w:right w:val="nil"/>
            </w:tcBorders>
          </w:tcPr>
          <w:p w14:paraId="4C6BD50F" w14:textId="77777777" w:rsidR="00077066" w:rsidRDefault="00077066" w:rsidP="00077066">
            <w:pPr>
              <w:pStyle w:val="TableText"/>
            </w:pPr>
            <w:r>
              <w:t>3.44074</w:t>
            </w:r>
          </w:p>
        </w:tc>
        <w:tc>
          <w:tcPr>
            <w:tcW w:w="950" w:type="dxa"/>
            <w:tcBorders>
              <w:top w:val="nil"/>
              <w:left w:val="nil"/>
              <w:bottom w:val="nil"/>
              <w:right w:val="nil"/>
            </w:tcBorders>
          </w:tcPr>
          <w:p w14:paraId="5FD98753" w14:textId="77777777" w:rsidR="00077066" w:rsidRDefault="00077066" w:rsidP="00077066">
            <w:pPr>
              <w:pStyle w:val="TableText"/>
            </w:pPr>
            <w:r>
              <w:t>3.43795</w:t>
            </w:r>
          </w:p>
        </w:tc>
        <w:tc>
          <w:tcPr>
            <w:tcW w:w="951" w:type="dxa"/>
            <w:tcBorders>
              <w:top w:val="nil"/>
              <w:left w:val="nil"/>
              <w:bottom w:val="nil"/>
              <w:right w:val="nil"/>
            </w:tcBorders>
          </w:tcPr>
          <w:p w14:paraId="3729640E" w14:textId="77777777" w:rsidR="00077066" w:rsidRDefault="00077066" w:rsidP="00077066">
            <w:pPr>
              <w:pStyle w:val="TableText"/>
            </w:pPr>
            <w:r>
              <w:t>3.43584</w:t>
            </w:r>
          </w:p>
        </w:tc>
        <w:tc>
          <w:tcPr>
            <w:tcW w:w="951" w:type="dxa"/>
            <w:tcBorders>
              <w:top w:val="nil"/>
              <w:left w:val="nil"/>
              <w:bottom w:val="nil"/>
              <w:right w:val="nil"/>
            </w:tcBorders>
          </w:tcPr>
          <w:p w14:paraId="49F02BF3" w14:textId="77777777" w:rsidR="00077066" w:rsidRDefault="00077066" w:rsidP="00077066">
            <w:pPr>
              <w:pStyle w:val="TableText"/>
            </w:pPr>
            <w:r>
              <w:t>3.43419</w:t>
            </w:r>
          </w:p>
        </w:tc>
        <w:tc>
          <w:tcPr>
            <w:tcW w:w="952" w:type="dxa"/>
            <w:tcBorders>
              <w:top w:val="nil"/>
              <w:left w:val="nil"/>
              <w:bottom w:val="nil"/>
              <w:right w:val="nil"/>
            </w:tcBorders>
          </w:tcPr>
          <w:p w14:paraId="1DD2F254" w14:textId="77777777" w:rsidR="00077066" w:rsidRDefault="00077066" w:rsidP="00077066">
            <w:pPr>
              <w:pStyle w:val="TableText"/>
            </w:pPr>
            <w:r>
              <w:t>3.43026</w:t>
            </w:r>
          </w:p>
        </w:tc>
      </w:tr>
      <w:tr w:rsidR="00077066" w14:paraId="30BC9915" w14:textId="77777777">
        <w:trPr>
          <w:trHeight w:val="221"/>
        </w:trPr>
        <w:tc>
          <w:tcPr>
            <w:tcW w:w="670" w:type="dxa"/>
            <w:tcBorders>
              <w:top w:val="nil"/>
              <w:left w:val="nil"/>
              <w:bottom w:val="nil"/>
              <w:right w:val="nil"/>
            </w:tcBorders>
          </w:tcPr>
          <w:p w14:paraId="6D4DFD3B" w14:textId="77777777" w:rsidR="00077066" w:rsidRDefault="00077066" w:rsidP="00077066">
            <w:pPr>
              <w:pStyle w:val="TableText"/>
            </w:pPr>
            <w:r>
              <w:rPr>
                <w:lang w:eastAsia="en-AU"/>
              </w:rPr>
              <w:t>49</w:t>
            </w:r>
          </w:p>
        </w:tc>
        <w:tc>
          <w:tcPr>
            <w:tcW w:w="951" w:type="dxa"/>
            <w:tcBorders>
              <w:top w:val="nil"/>
              <w:left w:val="nil"/>
              <w:bottom w:val="nil"/>
              <w:right w:val="nil"/>
            </w:tcBorders>
          </w:tcPr>
          <w:p w14:paraId="63F8B459" w14:textId="77777777" w:rsidR="00077066" w:rsidRDefault="00077066" w:rsidP="00077066">
            <w:pPr>
              <w:pStyle w:val="TableText"/>
            </w:pPr>
            <w:r>
              <w:t>3.46648</w:t>
            </w:r>
          </w:p>
        </w:tc>
        <w:tc>
          <w:tcPr>
            <w:tcW w:w="951" w:type="dxa"/>
            <w:tcBorders>
              <w:top w:val="nil"/>
              <w:left w:val="nil"/>
              <w:bottom w:val="nil"/>
              <w:right w:val="nil"/>
            </w:tcBorders>
          </w:tcPr>
          <w:p w14:paraId="572B942C" w14:textId="77777777" w:rsidR="00077066" w:rsidRDefault="00077066" w:rsidP="00077066">
            <w:pPr>
              <w:pStyle w:val="TableText"/>
            </w:pPr>
            <w:r>
              <w:t>3.45636</w:t>
            </w:r>
          </w:p>
        </w:tc>
        <w:tc>
          <w:tcPr>
            <w:tcW w:w="951" w:type="dxa"/>
            <w:tcBorders>
              <w:top w:val="nil"/>
              <w:left w:val="nil"/>
              <w:bottom w:val="nil"/>
              <w:right w:val="nil"/>
            </w:tcBorders>
          </w:tcPr>
          <w:p w14:paraId="3DE02DA8" w14:textId="77777777" w:rsidR="00077066" w:rsidRDefault="00077066" w:rsidP="00077066">
            <w:pPr>
              <w:pStyle w:val="TableText"/>
            </w:pPr>
            <w:r>
              <w:t>3.44718</w:t>
            </w:r>
          </w:p>
        </w:tc>
        <w:tc>
          <w:tcPr>
            <w:tcW w:w="951" w:type="dxa"/>
            <w:tcBorders>
              <w:top w:val="nil"/>
              <w:left w:val="nil"/>
              <w:bottom w:val="nil"/>
              <w:right w:val="nil"/>
            </w:tcBorders>
          </w:tcPr>
          <w:p w14:paraId="5C445F6B" w14:textId="77777777" w:rsidR="00077066" w:rsidRDefault="00077066" w:rsidP="00077066">
            <w:pPr>
              <w:pStyle w:val="TableText"/>
            </w:pPr>
            <w:r>
              <w:t>3.43887</w:t>
            </w:r>
          </w:p>
        </w:tc>
        <w:tc>
          <w:tcPr>
            <w:tcW w:w="951" w:type="dxa"/>
            <w:tcBorders>
              <w:top w:val="nil"/>
              <w:left w:val="nil"/>
              <w:bottom w:val="nil"/>
              <w:right w:val="nil"/>
            </w:tcBorders>
          </w:tcPr>
          <w:p w14:paraId="460D8076" w14:textId="77777777" w:rsidR="00077066" w:rsidRDefault="00077066" w:rsidP="00077066">
            <w:pPr>
              <w:pStyle w:val="TableText"/>
            </w:pPr>
            <w:r>
              <w:t>3.43138</w:t>
            </w:r>
          </w:p>
        </w:tc>
        <w:tc>
          <w:tcPr>
            <w:tcW w:w="951" w:type="dxa"/>
            <w:tcBorders>
              <w:top w:val="nil"/>
              <w:left w:val="nil"/>
              <w:bottom w:val="nil"/>
              <w:right w:val="nil"/>
            </w:tcBorders>
          </w:tcPr>
          <w:p w14:paraId="0F05FA9F" w14:textId="77777777" w:rsidR="00077066" w:rsidRDefault="00077066" w:rsidP="00077066">
            <w:pPr>
              <w:pStyle w:val="TableText"/>
            </w:pPr>
            <w:r>
              <w:t>3.42465</w:t>
            </w:r>
          </w:p>
        </w:tc>
        <w:tc>
          <w:tcPr>
            <w:tcW w:w="951" w:type="dxa"/>
            <w:tcBorders>
              <w:top w:val="nil"/>
              <w:left w:val="nil"/>
              <w:bottom w:val="nil"/>
              <w:right w:val="nil"/>
            </w:tcBorders>
          </w:tcPr>
          <w:p w14:paraId="736C71BC" w14:textId="77777777" w:rsidR="00077066" w:rsidRDefault="00077066" w:rsidP="00077066">
            <w:pPr>
              <w:pStyle w:val="TableText"/>
            </w:pPr>
            <w:r>
              <w:t>3.42101</w:t>
            </w:r>
          </w:p>
        </w:tc>
        <w:tc>
          <w:tcPr>
            <w:tcW w:w="951" w:type="dxa"/>
            <w:tcBorders>
              <w:top w:val="nil"/>
              <w:left w:val="nil"/>
              <w:bottom w:val="nil"/>
              <w:right w:val="nil"/>
            </w:tcBorders>
          </w:tcPr>
          <w:p w14:paraId="2254408B" w14:textId="77777777" w:rsidR="00077066" w:rsidRDefault="00077066" w:rsidP="00077066">
            <w:pPr>
              <w:pStyle w:val="TableText"/>
            </w:pPr>
            <w:r>
              <w:t>3.41813</w:t>
            </w:r>
          </w:p>
        </w:tc>
        <w:tc>
          <w:tcPr>
            <w:tcW w:w="950" w:type="dxa"/>
            <w:tcBorders>
              <w:top w:val="nil"/>
              <w:left w:val="nil"/>
              <w:bottom w:val="nil"/>
              <w:right w:val="nil"/>
            </w:tcBorders>
          </w:tcPr>
          <w:p w14:paraId="153CE918" w14:textId="77777777" w:rsidR="00077066" w:rsidRDefault="00077066" w:rsidP="00077066">
            <w:pPr>
              <w:pStyle w:val="TableText"/>
            </w:pPr>
            <w:r>
              <w:t>3.41591</w:t>
            </w:r>
          </w:p>
        </w:tc>
        <w:tc>
          <w:tcPr>
            <w:tcW w:w="951" w:type="dxa"/>
            <w:tcBorders>
              <w:top w:val="nil"/>
              <w:left w:val="nil"/>
              <w:bottom w:val="nil"/>
              <w:right w:val="nil"/>
            </w:tcBorders>
          </w:tcPr>
          <w:p w14:paraId="5CC6F3F7" w14:textId="77777777" w:rsidR="00077066" w:rsidRDefault="00077066" w:rsidP="00077066">
            <w:pPr>
              <w:pStyle w:val="TableText"/>
            </w:pPr>
            <w:r>
              <w:t>3.41418</w:t>
            </w:r>
          </w:p>
        </w:tc>
        <w:tc>
          <w:tcPr>
            <w:tcW w:w="951" w:type="dxa"/>
            <w:tcBorders>
              <w:top w:val="nil"/>
              <w:left w:val="nil"/>
              <w:bottom w:val="nil"/>
              <w:right w:val="nil"/>
            </w:tcBorders>
          </w:tcPr>
          <w:p w14:paraId="578A380D" w14:textId="77777777" w:rsidR="00077066" w:rsidRDefault="00077066" w:rsidP="00077066">
            <w:pPr>
              <w:pStyle w:val="TableText"/>
            </w:pPr>
            <w:r>
              <w:t>3.41303</w:t>
            </w:r>
          </w:p>
        </w:tc>
        <w:tc>
          <w:tcPr>
            <w:tcW w:w="952" w:type="dxa"/>
            <w:tcBorders>
              <w:top w:val="nil"/>
              <w:left w:val="nil"/>
              <w:bottom w:val="nil"/>
              <w:right w:val="nil"/>
            </w:tcBorders>
          </w:tcPr>
          <w:p w14:paraId="6C952515" w14:textId="77777777" w:rsidR="00077066" w:rsidRDefault="00077066" w:rsidP="00077066">
            <w:pPr>
              <w:pStyle w:val="TableText"/>
            </w:pPr>
            <w:r>
              <w:t>3.40944</w:t>
            </w:r>
          </w:p>
        </w:tc>
      </w:tr>
      <w:tr w:rsidR="00077066" w14:paraId="359128D9" w14:textId="77777777">
        <w:trPr>
          <w:trHeight w:val="221"/>
        </w:trPr>
        <w:tc>
          <w:tcPr>
            <w:tcW w:w="670" w:type="dxa"/>
            <w:tcBorders>
              <w:top w:val="nil"/>
              <w:left w:val="nil"/>
              <w:bottom w:val="nil"/>
              <w:right w:val="nil"/>
            </w:tcBorders>
          </w:tcPr>
          <w:p w14:paraId="4E49773F" w14:textId="77777777" w:rsidR="00077066" w:rsidRDefault="00077066" w:rsidP="00077066">
            <w:pPr>
              <w:pStyle w:val="TableText"/>
            </w:pPr>
            <w:r>
              <w:rPr>
                <w:lang w:eastAsia="en-AU"/>
              </w:rPr>
              <w:t>50</w:t>
            </w:r>
          </w:p>
        </w:tc>
        <w:tc>
          <w:tcPr>
            <w:tcW w:w="951" w:type="dxa"/>
            <w:tcBorders>
              <w:top w:val="nil"/>
              <w:left w:val="nil"/>
              <w:bottom w:val="nil"/>
              <w:right w:val="nil"/>
            </w:tcBorders>
          </w:tcPr>
          <w:p w14:paraId="737083B3" w14:textId="77777777" w:rsidR="00077066" w:rsidRDefault="00077066" w:rsidP="00077066">
            <w:pPr>
              <w:pStyle w:val="TableText"/>
            </w:pPr>
            <w:r>
              <w:t>3.43877</w:t>
            </w:r>
          </w:p>
        </w:tc>
        <w:tc>
          <w:tcPr>
            <w:tcW w:w="951" w:type="dxa"/>
            <w:tcBorders>
              <w:top w:val="nil"/>
              <w:left w:val="nil"/>
              <w:bottom w:val="nil"/>
              <w:right w:val="nil"/>
            </w:tcBorders>
          </w:tcPr>
          <w:p w14:paraId="3E7965BC" w14:textId="77777777" w:rsidR="00077066" w:rsidRDefault="00077066" w:rsidP="00077066">
            <w:pPr>
              <w:pStyle w:val="TableText"/>
            </w:pPr>
            <w:r>
              <w:t>3.42945</w:t>
            </w:r>
          </w:p>
        </w:tc>
        <w:tc>
          <w:tcPr>
            <w:tcW w:w="951" w:type="dxa"/>
            <w:tcBorders>
              <w:top w:val="nil"/>
              <w:left w:val="nil"/>
              <w:bottom w:val="nil"/>
              <w:right w:val="nil"/>
            </w:tcBorders>
          </w:tcPr>
          <w:p w14:paraId="5240B2F0" w14:textId="77777777" w:rsidR="00077066" w:rsidRDefault="00077066" w:rsidP="00077066">
            <w:pPr>
              <w:pStyle w:val="TableText"/>
            </w:pPr>
            <w:r>
              <w:t>3.42104</w:t>
            </w:r>
          </w:p>
        </w:tc>
        <w:tc>
          <w:tcPr>
            <w:tcW w:w="951" w:type="dxa"/>
            <w:tcBorders>
              <w:top w:val="nil"/>
              <w:left w:val="nil"/>
              <w:bottom w:val="nil"/>
              <w:right w:val="nil"/>
            </w:tcBorders>
          </w:tcPr>
          <w:p w14:paraId="171D92A2" w14:textId="77777777" w:rsidR="00077066" w:rsidRDefault="00077066" w:rsidP="00077066">
            <w:pPr>
              <w:pStyle w:val="TableText"/>
            </w:pPr>
            <w:r>
              <w:t>3.41347</w:t>
            </w:r>
          </w:p>
        </w:tc>
        <w:tc>
          <w:tcPr>
            <w:tcW w:w="951" w:type="dxa"/>
            <w:tcBorders>
              <w:top w:val="nil"/>
              <w:left w:val="nil"/>
              <w:bottom w:val="nil"/>
              <w:right w:val="nil"/>
            </w:tcBorders>
          </w:tcPr>
          <w:p w14:paraId="648F047A" w14:textId="77777777" w:rsidR="00077066" w:rsidRDefault="00077066" w:rsidP="00077066">
            <w:pPr>
              <w:pStyle w:val="TableText"/>
            </w:pPr>
            <w:r>
              <w:t>3.40667</w:t>
            </w:r>
          </w:p>
        </w:tc>
        <w:tc>
          <w:tcPr>
            <w:tcW w:w="951" w:type="dxa"/>
            <w:tcBorders>
              <w:top w:val="nil"/>
              <w:left w:val="nil"/>
              <w:bottom w:val="nil"/>
              <w:right w:val="nil"/>
            </w:tcBorders>
          </w:tcPr>
          <w:p w14:paraId="5DAB9BED" w14:textId="77777777" w:rsidR="00077066" w:rsidRDefault="00077066" w:rsidP="00077066">
            <w:pPr>
              <w:pStyle w:val="TableText"/>
            </w:pPr>
            <w:r>
              <w:t>3.40059</w:t>
            </w:r>
          </w:p>
        </w:tc>
        <w:tc>
          <w:tcPr>
            <w:tcW w:w="951" w:type="dxa"/>
            <w:tcBorders>
              <w:top w:val="nil"/>
              <w:left w:val="nil"/>
              <w:bottom w:val="nil"/>
              <w:right w:val="nil"/>
            </w:tcBorders>
          </w:tcPr>
          <w:p w14:paraId="1B89CA9C" w14:textId="77777777" w:rsidR="00077066" w:rsidRDefault="00077066" w:rsidP="00077066">
            <w:pPr>
              <w:pStyle w:val="TableText"/>
            </w:pPr>
            <w:r>
              <w:t>3.39516</w:t>
            </w:r>
          </w:p>
        </w:tc>
        <w:tc>
          <w:tcPr>
            <w:tcW w:w="951" w:type="dxa"/>
            <w:tcBorders>
              <w:top w:val="nil"/>
              <w:left w:val="nil"/>
              <w:bottom w:val="nil"/>
              <w:right w:val="nil"/>
            </w:tcBorders>
          </w:tcPr>
          <w:p w14:paraId="102E91A6" w14:textId="77777777" w:rsidR="00077066" w:rsidRDefault="00077066" w:rsidP="00077066">
            <w:pPr>
              <w:pStyle w:val="TableText"/>
            </w:pPr>
            <w:r>
              <w:t>3.39292</w:t>
            </w:r>
          </w:p>
        </w:tc>
        <w:tc>
          <w:tcPr>
            <w:tcW w:w="950" w:type="dxa"/>
            <w:tcBorders>
              <w:top w:val="nil"/>
              <w:left w:val="nil"/>
              <w:bottom w:val="nil"/>
              <w:right w:val="nil"/>
            </w:tcBorders>
          </w:tcPr>
          <w:p w14:paraId="65965203" w14:textId="77777777" w:rsidR="00077066" w:rsidRDefault="00077066" w:rsidP="00077066">
            <w:pPr>
              <w:pStyle w:val="TableText"/>
            </w:pPr>
            <w:r>
              <w:t>3.39131</w:t>
            </w:r>
          </w:p>
        </w:tc>
        <w:tc>
          <w:tcPr>
            <w:tcW w:w="951" w:type="dxa"/>
            <w:tcBorders>
              <w:top w:val="nil"/>
              <w:left w:val="nil"/>
              <w:bottom w:val="nil"/>
              <w:right w:val="nil"/>
            </w:tcBorders>
          </w:tcPr>
          <w:p w14:paraId="52D52C95" w14:textId="77777777" w:rsidR="00077066" w:rsidRDefault="00077066" w:rsidP="00077066">
            <w:pPr>
              <w:pStyle w:val="TableText"/>
            </w:pPr>
            <w:r>
              <w:t>3.39025</w:t>
            </w:r>
          </w:p>
        </w:tc>
        <w:tc>
          <w:tcPr>
            <w:tcW w:w="951" w:type="dxa"/>
            <w:tcBorders>
              <w:top w:val="nil"/>
              <w:left w:val="nil"/>
              <w:bottom w:val="nil"/>
              <w:right w:val="nil"/>
            </w:tcBorders>
          </w:tcPr>
          <w:p w14:paraId="571C34C2" w14:textId="77777777" w:rsidR="00077066" w:rsidRDefault="00077066" w:rsidP="00077066">
            <w:pPr>
              <w:pStyle w:val="TableText"/>
            </w:pPr>
            <w:r>
              <w:t>3.38956</w:t>
            </w:r>
          </w:p>
        </w:tc>
        <w:tc>
          <w:tcPr>
            <w:tcW w:w="952" w:type="dxa"/>
            <w:tcBorders>
              <w:top w:val="nil"/>
              <w:left w:val="nil"/>
              <w:bottom w:val="nil"/>
              <w:right w:val="nil"/>
            </w:tcBorders>
          </w:tcPr>
          <w:p w14:paraId="7020CE24" w14:textId="77777777" w:rsidR="00077066" w:rsidRDefault="00077066" w:rsidP="00077066">
            <w:pPr>
              <w:pStyle w:val="TableText"/>
            </w:pPr>
            <w:r>
              <w:t>3.38639</w:t>
            </w:r>
          </w:p>
        </w:tc>
      </w:tr>
      <w:tr w:rsidR="00077066" w14:paraId="1FD52D4F" w14:textId="77777777">
        <w:trPr>
          <w:trHeight w:val="221"/>
        </w:trPr>
        <w:tc>
          <w:tcPr>
            <w:tcW w:w="670" w:type="dxa"/>
            <w:tcBorders>
              <w:top w:val="nil"/>
              <w:left w:val="nil"/>
              <w:bottom w:val="nil"/>
              <w:right w:val="nil"/>
            </w:tcBorders>
          </w:tcPr>
          <w:p w14:paraId="1CD8EAB8" w14:textId="77777777" w:rsidR="00077066" w:rsidRDefault="00077066" w:rsidP="00077066">
            <w:pPr>
              <w:pStyle w:val="TableText"/>
            </w:pPr>
            <w:r>
              <w:rPr>
                <w:lang w:eastAsia="en-AU"/>
              </w:rPr>
              <w:t>51</w:t>
            </w:r>
          </w:p>
        </w:tc>
        <w:tc>
          <w:tcPr>
            <w:tcW w:w="951" w:type="dxa"/>
            <w:tcBorders>
              <w:top w:val="nil"/>
              <w:left w:val="nil"/>
              <w:bottom w:val="nil"/>
              <w:right w:val="nil"/>
            </w:tcBorders>
          </w:tcPr>
          <w:p w14:paraId="48B15F2C" w14:textId="77777777" w:rsidR="00077066" w:rsidRDefault="00077066" w:rsidP="00077066">
            <w:pPr>
              <w:pStyle w:val="TableText"/>
            </w:pPr>
            <w:r>
              <w:t>3.38653</w:t>
            </w:r>
          </w:p>
        </w:tc>
        <w:tc>
          <w:tcPr>
            <w:tcW w:w="951" w:type="dxa"/>
            <w:tcBorders>
              <w:top w:val="nil"/>
              <w:left w:val="nil"/>
              <w:bottom w:val="nil"/>
              <w:right w:val="nil"/>
            </w:tcBorders>
          </w:tcPr>
          <w:p w14:paraId="579CFC04" w14:textId="77777777" w:rsidR="00077066" w:rsidRDefault="00077066" w:rsidP="00077066">
            <w:pPr>
              <w:pStyle w:val="TableText"/>
            </w:pPr>
            <w:r>
              <w:t>3.37840</w:t>
            </w:r>
          </w:p>
        </w:tc>
        <w:tc>
          <w:tcPr>
            <w:tcW w:w="951" w:type="dxa"/>
            <w:tcBorders>
              <w:top w:val="nil"/>
              <w:left w:val="nil"/>
              <w:bottom w:val="nil"/>
              <w:right w:val="nil"/>
            </w:tcBorders>
          </w:tcPr>
          <w:p w14:paraId="3C7D07E9" w14:textId="77777777" w:rsidR="00077066" w:rsidRDefault="00077066" w:rsidP="00077066">
            <w:pPr>
              <w:pStyle w:val="TableText"/>
            </w:pPr>
            <w:r>
              <w:t>3.37112</w:t>
            </w:r>
          </w:p>
        </w:tc>
        <w:tc>
          <w:tcPr>
            <w:tcW w:w="951" w:type="dxa"/>
            <w:tcBorders>
              <w:top w:val="nil"/>
              <w:left w:val="nil"/>
              <w:bottom w:val="nil"/>
              <w:right w:val="nil"/>
            </w:tcBorders>
          </w:tcPr>
          <w:p w14:paraId="23A5430C" w14:textId="77777777" w:rsidR="00077066" w:rsidRDefault="00077066" w:rsidP="00077066">
            <w:pPr>
              <w:pStyle w:val="TableText"/>
            </w:pPr>
            <w:r>
              <w:t>3.36460</w:t>
            </w:r>
          </w:p>
        </w:tc>
        <w:tc>
          <w:tcPr>
            <w:tcW w:w="951" w:type="dxa"/>
            <w:tcBorders>
              <w:top w:val="nil"/>
              <w:left w:val="nil"/>
              <w:bottom w:val="nil"/>
              <w:right w:val="nil"/>
            </w:tcBorders>
          </w:tcPr>
          <w:p w14:paraId="1609EF31" w14:textId="77777777" w:rsidR="00077066" w:rsidRDefault="00077066" w:rsidP="00077066">
            <w:pPr>
              <w:pStyle w:val="TableText"/>
            </w:pPr>
            <w:r>
              <w:t>3.35878</w:t>
            </w:r>
          </w:p>
        </w:tc>
        <w:tc>
          <w:tcPr>
            <w:tcW w:w="951" w:type="dxa"/>
            <w:tcBorders>
              <w:top w:val="nil"/>
              <w:left w:val="nil"/>
              <w:bottom w:val="nil"/>
              <w:right w:val="nil"/>
            </w:tcBorders>
          </w:tcPr>
          <w:p w14:paraId="1629D763" w14:textId="77777777" w:rsidR="00077066" w:rsidRDefault="00077066" w:rsidP="00077066">
            <w:pPr>
              <w:pStyle w:val="TableText"/>
            </w:pPr>
            <w:r>
              <w:t>3.35360</w:t>
            </w:r>
          </w:p>
        </w:tc>
        <w:tc>
          <w:tcPr>
            <w:tcW w:w="951" w:type="dxa"/>
            <w:tcBorders>
              <w:top w:val="nil"/>
              <w:left w:val="nil"/>
              <w:bottom w:val="nil"/>
              <w:right w:val="nil"/>
            </w:tcBorders>
          </w:tcPr>
          <w:p w14:paraId="5E38A75C" w14:textId="77777777" w:rsidR="00077066" w:rsidRDefault="00077066" w:rsidP="00077066">
            <w:pPr>
              <w:pStyle w:val="TableText"/>
            </w:pPr>
            <w:r>
              <w:t>3.34898</w:t>
            </w:r>
          </w:p>
        </w:tc>
        <w:tc>
          <w:tcPr>
            <w:tcW w:w="951" w:type="dxa"/>
            <w:tcBorders>
              <w:top w:val="nil"/>
              <w:left w:val="nil"/>
              <w:bottom w:val="nil"/>
              <w:right w:val="nil"/>
            </w:tcBorders>
          </w:tcPr>
          <w:p w14:paraId="3E796FAE" w14:textId="77777777" w:rsidR="00077066" w:rsidRDefault="00077066" w:rsidP="00077066">
            <w:pPr>
              <w:pStyle w:val="TableText"/>
            </w:pPr>
            <w:r>
              <w:t>3.34489</w:t>
            </w:r>
          </w:p>
        </w:tc>
        <w:tc>
          <w:tcPr>
            <w:tcW w:w="950" w:type="dxa"/>
            <w:tcBorders>
              <w:top w:val="nil"/>
              <w:left w:val="nil"/>
              <w:bottom w:val="nil"/>
              <w:right w:val="nil"/>
            </w:tcBorders>
          </w:tcPr>
          <w:p w14:paraId="53BE3855" w14:textId="77777777" w:rsidR="00077066" w:rsidRDefault="00077066" w:rsidP="00077066">
            <w:pPr>
              <w:pStyle w:val="TableText"/>
            </w:pPr>
            <w:r>
              <w:t>3.34408</w:t>
            </w:r>
          </w:p>
        </w:tc>
        <w:tc>
          <w:tcPr>
            <w:tcW w:w="951" w:type="dxa"/>
            <w:tcBorders>
              <w:top w:val="nil"/>
              <w:left w:val="nil"/>
              <w:bottom w:val="nil"/>
              <w:right w:val="nil"/>
            </w:tcBorders>
          </w:tcPr>
          <w:p w14:paraId="4383F1B7" w14:textId="77777777" w:rsidR="00077066" w:rsidRDefault="00077066" w:rsidP="00077066">
            <w:pPr>
              <w:pStyle w:val="TableText"/>
            </w:pPr>
            <w:r>
              <w:t>3.34377</w:t>
            </w:r>
          </w:p>
        </w:tc>
        <w:tc>
          <w:tcPr>
            <w:tcW w:w="951" w:type="dxa"/>
            <w:tcBorders>
              <w:top w:val="nil"/>
              <w:left w:val="nil"/>
              <w:bottom w:val="nil"/>
              <w:right w:val="nil"/>
            </w:tcBorders>
          </w:tcPr>
          <w:p w14:paraId="37DCD558" w14:textId="77777777" w:rsidR="00077066" w:rsidRDefault="00077066" w:rsidP="00077066">
            <w:pPr>
              <w:pStyle w:val="TableText"/>
            </w:pPr>
            <w:r>
              <w:t>3.34387</w:t>
            </w:r>
          </w:p>
        </w:tc>
        <w:tc>
          <w:tcPr>
            <w:tcW w:w="952" w:type="dxa"/>
            <w:tcBorders>
              <w:top w:val="nil"/>
              <w:left w:val="nil"/>
              <w:bottom w:val="nil"/>
              <w:right w:val="nil"/>
            </w:tcBorders>
          </w:tcPr>
          <w:p w14:paraId="2DF15EF8" w14:textId="77777777" w:rsidR="00077066" w:rsidRDefault="00077066" w:rsidP="00077066">
            <w:pPr>
              <w:pStyle w:val="TableText"/>
            </w:pPr>
            <w:r>
              <w:t>3.34124</w:t>
            </w:r>
          </w:p>
        </w:tc>
      </w:tr>
      <w:tr w:rsidR="00077066" w14:paraId="07A7640E" w14:textId="77777777">
        <w:trPr>
          <w:trHeight w:val="221"/>
        </w:trPr>
        <w:tc>
          <w:tcPr>
            <w:tcW w:w="670" w:type="dxa"/>
            <w:tcBorders>
              <w:top w:val="nil"/>
              <w:left w:val="nil"/>
              <w:bottom w:val="nil"/>
              <w:right w:val="nil"/>
            </w:tcBorders>
          </w:tcPr>
          <w:p w14:paraId="5037E1AD" w14:textId="77777777" w:rsidR="00077066" w:rsidRDefault="00077066" w:rsidP="00077066">
            <w:pPr>
              <w:pStyle w:val="TableText"/>
            </w:pPr>
            <w:r>
              <w:rPr>
                <w:lang w:eastAsia="en-AU"/>
              </w:rPr>
              <w:t>52</w:t>
            </w:r>
          </w:p>
        </w:tc>
        <w:tc>
          <w:tcPr>
            <w:tcW w:w="951" w:type="dxa"/>
            <w:tcBorders>
              <w:top w:val="nil"/>
              <w:left w:val="nil"/>
              <w:bottom w:val="nil"/>
              <w:right w:val="nil"/>
            </w:tcBorders>
          </w:tcPr>
          <w:p w14:paraId="0AD9899C" w14:textId="77777777" w:rsidR="00077066" w:rsidRDefault="00077066" w:rsidP="00077066">
            <w:pPr>
              <w:pStyle w:val="TableText"/>
            </w:pPr>
            <w:r>
              <w:t>3.32875</w:t>
            </w:r>
          </w:p>
        </w:tc>
        <w:tc>
          <w:tcPr>
            <w:tcW w:w="951" w:type="dxa"/>
            <w:tcBorders>
              <w:top w:val="nil"/>
              <w:left w:val="nil"/>
              <w:bottom w:val="nil"/>
              <w:right w:val="nil"/>
            </w:tcBorders>
          </w:tcPr>
          <w:p w14:paraId="5680DE64" w14:textId="77777777" w:rsidR="00077066" w:rsidRDefault="00077066" w:rsidP="00077066">
            <w:pPr>
              <w:pStyle w:val="TableText"/>
            </w:pPr>
            <w:r>
              <w:t>3.32234</w:t>
            </w:r>
          </w:p>
        </w:tc>
        <w:tc>
          <w:tcPr>
            <w:tcW w:w="951" w:type="dxa"/>
            <w:tcBorders>
              <w:top w:val="nil"/>
              <w:left w:val="nil"/>
              <w:bottom w:val="nil"/>
              <w:right w:val="nil"/>
            </w:tcBorders>
          </w:tcPr>
          <w:p w14:paraId="28E08F6D" w14:textId="77777777" w:rsidR="00077066" w:rsidRDefault="00077066" w:rsidP="00077066">
            <w:pPr>
              <w:pStyle w:val="TableText"/>
            </w:pPr>
            <w:r>
              <w:t>3.31663</w:t>
            </w:r>
          </w:p>
        </w:tc>
        <w:tc>
          <w:tcPr>
            <w:tcW w:w="951" w:type="dxa"/>
            <w:tcBorders>
              <w:top w:val="nil"/>
              <w:left w:val="nil"/>
              <w:bottom w:val="nil"/>
              <w:right w:val="nil"/>
            </w:tcBorders>
          </w:tcPr>
          <w:p w14:paraId="49EB0E0E" w14:textId="77777777" w:rsidR="00077066" w:rsidRDefault="00077066" w:rsidP="00077066">
            <w:pPr>
              <w:pStyle w:val="TableText"/>
            </w:pPr>
            <w:r>
              <w:t>3.31156</w:t>
            </w:r>
          </w:p>
        </w:tc>
        <w:tc>
          <w:tcPr>
            <w:tcW w:w="951" w:type="dxa"/>
            <w:tcBorders>
              <w:top w:val="nil"/>
              <w:left w:val="nil"/>
              <w:bottom w:val="nil"/>
              <w:right w:val="nil"/>
            </w:tcBorders>
          </w:tcPr>
          <w:p w14:paraId="59871789" w14:textId="77777777" w:rsidR="00077066" w:rsidRDefault="00077066" w:rsidP="00077066">
            <w:pPr>
              <w:pStyle w:val="TableText"/>
            </w:pPr>
            <w:r>
              <w:t>3.30707</w:t>
            </w:r>
          </w:p>
        </w:tc>
        <w:tc>
          <w:tcPr>
            <w:tcW w:w="951" w:type="dxa"/>
            <w:tcBorders>
              <w:top w:val="nil"/>
              <w:left w:val="nil"/>
              <w:bottom w:val="nil"/>
              <w:right w:val="nil"/>
            </w:tcBorders>
          </w:tcPr>
          <w:p w14:paraId="2E9EC48D" w14:textId="77777777" w:rsidR="00077066" w:rsidRDefault="00077066" w:rsidP="00077066">
            <w:pPr>
              <w:pStyle w:val="TableText"/>
            </w:pPr>
            <w:r>
              <w:t>3.30309</w:t>
            </w:r>
          </w:p>
        </w:tc>
        <w:tc>
          <w:tcPr>
            <w:tcW w:w="951" w:type="dxa"/>
            <w:tcBorders>
              <w:top w:val="nil"/>
              <w:left w:val="nil"/>
              <w:bottom w:val="nil"/>
              <w:right w:val="nil"/>
            </w:tcBorders>
          </w:tcPr>
          <w:p w14:paraId="1BE730A3" w14:textId="77777777" w:rsidR="00077066" w:rsidRDefault="00077066" w:rsidP="00077066">
            <w:pPr>
              <w:pStyle w:val="TableText"/>
            </w:pPr>
            <w:r>
              <w:t>3.29957</w:t>
            </w:r>
          </w:p>
        </w:tc>
        <w:tc>
          <w:tcPr>
            <w:tcW w:w="951" w:type="dxa"/>
            <w:tcBorders>
              <w:top w:val="nil"/>
              <w:left w:val="nil"/>
              <w:bottom w:val="nil"/>
              <w:right w:val="nil"/>
            </w:tcBorders>
          </w:tcPr>
          <w:p w14:paraId="0F41A7C6" w14:textId="77777777" w:rsidR="00077066" w:rsidRDefault="00077066" w:rsidP="00077066">
            <w:pPr>
              <w:pStyle w:val="TableText"/>
            </w:pPr>
            <w:r>
              <w:t>3.29645</w:t>
            </w:r>
          </w:p>
        </w:tc>
        <w:tc>
          <w:tcPr>
            <w:tcW w:w="950" w:type="dxa"/>
            <w:tcBorders>
              <w:top w:val="nil"/>
              <w:left w:val="nil"/>
              <w:bottom w:val="nil"/>
              <w:right w:val="nil"/>
            </w:tcBorders>
          </w:tcPr>
          <w:p w14:paraId="64CE0023" w14:textId="77777777" w:rsidR="00077066" w:rsidRDefault="00077066" w:rsidP="00077066">
            <w:pPr>
              <w:pStyle w:val="TableText"/>
            </w:pPr>
            <w:r>
              <w:t>3.29370</w:t>
            </w:r>
          </w:p>
        </w:tc>
        <w:tc>
          <w:tcPr>
            <w:tcW w:w="951" w:type="dxa"/>
            <w:tcBorders>
              <w:top w:val="nil"/>
              <w:left w:val="nil"/>
              <w:bottom w:val="nil"/>
              <w:right w:val="nil"/>
            </w:tcBorders>
          </w:tcPr>
          <w:p w14:paraId="4DE83B2C" w14:textId="77777777" w:rsidR="00077066" w:rsidRDefault="00077066" w:rsidP="00077066">
            <w:pPr>
              <w:pStyle w:val="TableText"/>
            </w:pPr>
            <w:r>
              <w:t>3.29434</w:t>
            </w:r>
          </w:p>
        </w:tc>
        <w:tc>
          <w:tcPr>
            <w:tcW w:w="951" w:type="dxa"/>
            <w:tcBorders>
              <w:top w:val="nil"/>
              <w:left w:val="nil"/>
              <w:bottom w:val="nil"/>
              <w:right w:val="nil"/>
            </w:tcBorders>
          </w:tcPr>
          <w:p w14:paraId="6132D582" w14:textId="77777777" w:rsidR="00077066" w:rsidRDefault="00077066" w:rsidP="00077066">
            <w:pPr>
              <w:pStyle w:val="TableText"/>
            </w:pPr>
            <w:r>
              <w:t>3.29534</w:t>
            </w:r>
          </w:p>
        </w:tc>
        <w:tc>
          <w:tcPr>
            <w:tcW w:w="952" w:type="dxa"/>
            <w:tcBorders>
              <w:top w:val="nil"/>
              <w:left w:val="nil"/>
              <w:bottom w:val="nil"/>
              <w:right w:val="nil"/>
            </w:tcBorders>
          </w:tcPr>
          <w:p w14:paraId="7635C3D9" w14:textId="77777777" w:rsidR="00077066" w:rsidRDefault="00077066" w:rsidP="00077066">
            <w:pPr>
              <w:pStyle w:val="TableText"/>
            </w:pPr>
            <w:r>
              <w:t>3.29337</w:t>
            </w:r>
          </w:p>
        </w:tc>
      </w:tr>
      <w:tr w:rsidR="00077066" w14:paraId="6C10C59C" w14:textId="77777777">
        <w:trPr>
          <w:trHeight w:val="221"/>
        </w:trPr>
        <w:tc>
          <w:tcPr>
            <w:tcW w:w="670" w:type="dxa"/>
            <w:tcBorders>
              <w:top w:val="nil"/>
              <w:left w:val="nil"/>
              <w:bottom w:val="nil"/>
              <w:right w:val="nil"/>
            </w:tcBorders>
          </w:tcPr>
          <w:p w14:paraId="3BB62941" w14:textId="77777777" w:rsidR="00077066" w:rsidRDefault="00077066" w:rsidP="00077066">
            <w:pPr>
              <w:pStyle w:val="TableText"/>
            </w:pPr>
            <w:r>
              <w:rPr>
                <w:lang w:eastAsia="en-AU"/>
              </w:rPr>
              <w:t>53</w:t>
            </w:r>
          </w:p>
        </w:tc>
        <w:tc>
          <w:tcPr>
            <w:tcW w:w="951" w:type="dxa"/>
            <w:tcBorders>
              <w:top w:val="nil"/>
              <w:left w:val="nil"/>
              <w:bottom w:val="nil"/>
              <w:right w:val="nil"/>
            </w:tcBorders>
          </w:tcPr>
          <w:p w14:paraId="565976FB" w14:textId="77777777" w:rsidR="00077066" w:rsidRDefault="00077066" w:rsidP="00077066">
            <w:pPr>
              <w:pStyle w:val="TableText"/>
            </w:pPr>
            <w:r>
              <w:t>3.26289</w:t>
            </w:r>
          </w:p>
        </w:tc>
        <w:tc>
          <w:tcPr>
            <w:tcW w:w="951" w:type="dxa"/>
            <w:tcBorders>
              <w:top w:val="nil"/>
              <w:left w:val="nil"/>
              <w:bottom w:val="nil"/>
              <w:right w:val="nil"/>
            </w:tcBorders>
          </w:tcPr>
          <w:p w14:paraId="41366941" w14:textId="77777777" w:rsidR="00077066" w:rsidRDefault="00077066" w:rsidP="00077066">
            <w:pPr>
              <w:pStyle w:val="TableText"/>
            </w:pPr>
            <w:r>
              <w:t>3.25907</w:t>
            </w:r>
          </w:p>
        </w:tc>
        <w:tc>
          <w:tcPr>
            <w:tcW w:w="951" w:type="dxa"/>
            <w:tcBorders>
              <w:top w:val="nil"/>
              <w:left w:val="nil"/>
              <w:bottom w:val="nil"/>
              <w:right w:val="nil"/>
            </w:tcBorders>
          </w:tcPr>
          <w:p w14:paraId="5F70B5EF" w14:textId="77777777" w:rsidR="00077066" w:rsidRDefault="00077066" w:rsidP="00077066">
            <w:pPr>
              <w:pStyle w:val="TableText"/>
            </w:pPr>
            <w:r>
              <w:t>3.25570</w:t>
            </w:r>
          </w:p>
        </w:tc>
        <w:tc>
          <w:tcPr>
            <w:tcW w:w="951" w:type="dxa"/>
            <w:tcBorders>
              <w:top w:val="nil"/>
              <w:left w:val="nil"/>
              <w:bottom w:val="nil"/>
              <w:right w:val="nil"/>
            </w:tcBorders>
          </w:tcPr>
          <w:p w14:paraId="02006B11" w14:textId="77777777" w:rsidR="00077066" w:rsidRDefault="00077066" w:rsidP="00077066">
            <w:pPr>
              <w:pStyle w:val="TableText"/>
            </w:pPr>
            <w:r>
              <w:t>3.25274</w:t>
            </w:r>
          </w:p>
        </w:tc>
        <w:tc>
          <w:tcPr>
            <w:tcW w:w="951" w:type="dxa"/>
            <w:tcBorders>
              <w:top w:val="nil"/>
              <w:left w:val="nil"/>
              <w:bottom w:val="nil"/>
              <w:right w:val="nil"/>
            </w:tcBorders>
          </w:tcPr>
          <w:p w14:paraId="65182B76" w14:textId="77777777" w:rsidR="00077066" w:rsidRDefault="00077066" w:rsidP="00077066">
            <w:pPr>
              <w:pStyle w:val="TableText"/>
            </w:pPr>
            <w:r>
              <w:t>3.25013</w:t>
            </w:r>
          </w:p>
        </w:tc>
        <w:tc>
          <w:tcPr>
            <w:tcW w:w="951" w:type="dxa"/>
            <w:tcBorders>
              <w:top w:val="nil"/>
              <w:left w:val="nil"/>
              <w:bottom w:val="nil"/>
              <w:right w:val="nil"/>
            </w:tcBorders>
          </w:tcPr>
          <w:p w14:paraId="6B48483A" w14:textId="77777777" w:rsidR="00077066" w:rsidRDefault="00077066" w:rsidP="00077066">
            <w:pPr>
              <w:pStyle w:val="TableText"/>
            </w:pPr>
            <w:r>
              <w:t>3.24783</w:t>
            </w:r>
          </w:p>
        </w:tc>
        <w:tc>
          <w:tcPr>
            <w:tcW w:w="951" w:type="dxa"/>
            <w:tcBorders>
              <w:top w:val="nil"/>
              <w:left w:val="nil"/>
              <w:bottom w:val="nil"/>
              <w:right w:val="nil"/>
            </w:tcBorders>
          </w:tcPr>
          <w:p w14:paraId="4F07BB4D" w14:textId="77777777" w:rsidR="00077066" w:rsidRDefault="00077066" w:rsidP="00077066">
            <w:pPr>
              <w:pStyle w:val="TableText"/>
            </w:pPr>
            <w:r>
              <w:t>3.24581</w:t>
            </w:r>
          </w:p>
        </w:tc>
        <w:tc>
          <w:tcPr>
            <w:tcW w:w="951" w:type="dxa"/>
            <w:tcBorders>
              <w:top w:val="nil"/>
              <w:left w:val="nil"/>
              <w:bottom w:val="nil"/>
              <w:right w:val="nil"/>
            </w:tcBorders>
          </w:tcPr>
          <w:p w14:paraId="76A957E7" w14:textId="77777777" w:rsidR="00077066" w:rsidRDefault="00077066" w:rsidP="00077066">
            <w:pPr>
              <w:pStyle w:val="TableText"/>
            </w:pPr>
            <w:r>
              <w:t>3.24404</w:t>
            </w:r>
          </w:p>
        </w:tc>
        <w:tc>
          <w:tcPr>
            <w:tcW w:w="950" w:type="dxa"/>
            <w:tcBorders>
              <w:top w:val="nil"/>
              <w:left w:val="nil"/>
              <w:bottom w:val="nil"/>
              <w:right w:val="nil"/>
            </w:tcBorders>
          </w:tcPr>
          <w:p w14:paraId="599E3E70" w14:textId="77777777" w:rsidR="00077066" w:rsidRDefault="00077066" w:rsidP="00077066">
            <w:pPr>
              <w:pStyle w:val="TableText"/>
            </w:pPr>
            <w:r>
              <w:t>3.24247</w:t>
            </w:r>
          </w:p>
        </w:tc>
        <w:tc>
          <w:tcPr>
            <w:tcW w:w="951" w:type="dxa"/>
            <w:tcBorders>
              <w:top w:val="nil"/>
              <w:left w:val="nil"/>
              <w:bottom w:val="nil"/>
              <w:right w:val="nil"/>
            </w:tcBorders>
          </w:tcPr>
          <w:p w14:paraId="26CE42E7" w14:textId="77777777" w:rsidR="00077066" w:rsidRDefault="00077066" w:rsidP="00077066">
            <w:pPr>
              <w:pStyle w:val="TableText"/>
            </w:pPr>
            <w:r>
              <w:t>3.24110</w:t>
            </w:r>
          </w:p>
        </w:tc>
        <w:tc>
          <w:tcPr>
            <w:tcW w:w="951" w:type="dxa"/>
            <w:tcBorders>
              <w:top w:val="nil"/>
              <w:left w:val="nil"/>
              <w:bottom w:val="nil"/>
              <w:right w:val="nil"/>
            </w:tcBorders>
          </w:tcPr>
          <w:p w14:paraId="51E96731" w14:textId="77777777" w:rsidR="00077066" w:rsidRDefault="00077066" w:rsidP="00077066">
            <w:pPr>
              <w:pStyle w:val="TableText"/>
            </w:pPr>
            <w:r>
              <w:t>3.24325</w:t>
            </w:r>
          </w:p>
        </w:tc>
        <w:tc>
          <w:tcPr>
            <w:tcW w:w="952" w:type="dxa"/>
            <w:tcBorders>
              <w:top w:val="nil"/>
              <w:left w:val="nil"/>
              <w:bottom w:val="nil"/>
              <w:right w:val="nil"/>
            </w:tcBorders>
          </w:tcPr>
          <w:p w14:paraId="0228A363" w14:textId="77777777" w:rsidR="00077066" w:rsidRDefault="00077066" w:rsidP="00077066">
            <w:pPr>
              <w:pStyle w:val="TableText"/>
            </w:pPr>
            <w:r>
              <w:t>3.24215</w:t>
            </w:r>
          </w:p>
        </w:tc>
      </w:tr>
      <w:tr w:rsidR="00077066" w14:paraId="6AF1A166" w14:textId="77777777">
        <w:trPr>
          <w:trHeight w:val="221"/>
        </w:trPr>
        <w:tc>
          <w:tcPr>
            <w:tcW w:w="670" w:type="dxa"/>
            <w:tcBorders>
              <w:top w:val="nil"/>
              <w:left w:val="nil"/>
              <w:bottom w:val="nil"/>
              <w:right w:val="nil"/>
            </w:tcBorders>
          </w:tcPr>
          <w:p w14:paraId="5A79D7CD" w14:textId="77777777" w:rsidR="00077066" w:rsidRDefault="00077066" w:rsidP="00077066">
            <w:pPr>
              <w:pStyle w:val="TableText"/>
            </w:pPr>
            <w:r>
              <w:rPr>
                <w:lang w:eastAsia="en-AU"/>
              </w:rPr>
              <w:t>54</w:t>
            </w:r>
          </w:p>
        </w:tc>
        <w:tc>
          <w:tcPr>
            <w:tcW w:w="951" w:type="dxa"/>
            <w:tcBorders>
              <w:top w:val="nil"/>
              <w:left w:val="nil"/>
              <w:bottom w:val="nil"/>
              <w:right w:val="nil"/>
            </w:tcBorders>
          </w:tcPr>
          <w:p w14:paraId="0F58B40F" w14:textId="77777777" w:rsidR="00077066" w:rsidRDefault="00077066" w:rsidP="00077066">
            <w:pPr>
              <w:pStyle w:val="TableText"/>
            </w:pPr>
            <w:r>
              <w:t>3.18540</w:t>
            </w:r>
          </w:p>
        </w:tc>
        <w:tc>
          <w:tcPr>
            <w:tcW w:w="951" w:type="dxa"/>
            <w:tcBorders>
              <w:top w:val="nil"/>
              <w:left w:val="nil"/>
              <w:bottom w:val="nil"/>
              <w:right w:val="nil"/>
            </w:tcBorders>
          </w:tcPr>
          <w:p w14:paraId="59005C18" w14:textId="77777777" w:rsidR="00077066" w:rsidRDefault="00077066" w:rsidP="00077066">
            <w:pPr>
              <w:pStyle w:val="TableText"/>
            </w:pPr>
            <w:r>
              <w:t>3.18540</w:t>
            </w:r>
          </w:p>
        </w:tc>
        <w:tc>
          <w:tcPr>
            <w:tcW w:w="951" w:type="dxa"/>
            <w:tcBorders>
              <w:top w:val="nil"/>
              <w:left w:val="nil"/>
              <w:bottom w:val="nil"/>
              <w:right w:val="nil"/>
            </w:tcBorders>
          </w:tcPr>
          <w:p w14:paraId="7DD9EAD8" w14:textId="77777777" w:rsidR="00077066" w:rsidRDefault="00077066" w:rsidP="00077066">
            <w:pPr>
              <w:pStyle w:val="TableText"/>
            </w:pPr>
            <w:r>
              <w:t>3.18540</w:t>
            </w:r>
          </w:p>
        </w:tc>
        <w:tc>
          <w:tcPr>
            <w:tcW w:w="951" w:type="dxa"/>
            <w:tcBorders>
              <w:top w:val="nil"/>
              <w:left w:val="nil"/>
              <w:bottom w:val="nil"/>
              <w:right w:val="nil"/>
            </w:tcBorders>
          </w:tcPr>
          <w:p w14:paraId="2C13506A" w14:textId="77777777" w:rsidR="00077066" w:rsidRDefault="00077066" w:rsidP="00077066">
            <w:pPr>
              <w:pStyle w:val="TableText"/>
            </w:pPr>
            <w:r>
              <w:t>3.18540</w:t>
            </w:r>
          </w:p>
        </w:tc>
        <w:tc>
          <w:tcPr>
            <w:tcW w:w="951" w:type="dxa"/>
            <w:tcBorders>
              <w:top w:val="nil"/>
              <w:left w:val="nil"/>
              <w:bottom w:val="nil"/>
              <w:right w:val="nil"/>
            </w:tcBorders>
          </w:tcPr>
          <w:p w14:paraId="7C00B45E" w14:textId="77777777" w:rsidR="00077066" w:rsidRDefault="00077066" w:rsidP="00077066">
            <w:pPr>
              <w:pStyle w:val="TableText"/>
            </w:pPr>
            <w:r>
              <w:t>3.18540</w:t>
            </w:r>
          </w:p>
        </w:tc>
        <w:tc>
          <w:tcPr>
            <w:tcW w:w="951" w:type="dxa"/>
            <w:tcBorders>
              <w:top w:val="nil"/>
              <w:left w:val="nil"/>
              <w:bottom w:val="nil"/>
              <w:right w:val="nil"/>
            </w:tcBorders>
          </w:tcPr>
          <w:p w14:paraId="42146D63" w14:textId="77777777" w:rsidR="00077066" w:rsidRDefault="00077066" w:rsidP="00077066">
            <w:pPr>
              <w:pStyle w:val="TableText"/>
            </w:pPr>
            <w:r>
              <w:t>3.18540</w:t>
            </w:r>
          </w:p>
        </w:tc>
        <w:tc>
          <w:tcPr>
            <w:tcW w:w="951" w:type="dxa"/>
            <w:tcBorders>
              <w:top w:val="nil"/>
              <w:left w:val="nil"/>
              <w:bottom w:val="nil"/>
              <w:right w:val="nil"/>
            </w:tcBorders>
          </w:tcPr>
          <w:p w14:paraId="24B556E4" w14:textId="77777777" w:rsidR="00077066" w:rsidRDefault="00077066" w:rsidP="00077066">
            <w:pPr>
              <w:pStyle w:val="TableText"/>
            </w:pPr>
            <w:r>
              <w:t>3.18540</w:t>
            </w:r>
          </w:p>
        </w:tc>
        <w:tc>
          <w:tcPr>
            <w:tcW w:w="951" w:type="dxa"/>
            <w:tcBorders>
              <w:top w:val="nil"/>
              <w:left w:val="nil"/>
              <w:bottom w:val="nil"/>
              <w:right w:val="nil"/>
            </w:tcBorders>
          </w:tcPr>
          <w:p w14:paraId="5BD34031" w14:textId="77777777" w:rsidR="00077066" w:rsidRDefault="00077066" w:rsidP="00077066">
            <w:pPr>
              <w:pStyle w:val="TableText"/>
            </w:pPr>
            <w:r>
              <w:t>3.18540</w:t>
            </w:r>
          </w:p>
        </w:tc>
        <w:tc>
          <w:tcPr>
            <w:tcW w:w="950" w:type="dxa"/>
            <w:tcBorders>
              <w:top w:val="nil"/>
              <w:left w:val="nil"/>
              <w:bottom w:val="nil"/>
              <w:right w:val="nil"/>
            </w:tcBorders>
          </w:tcPr>
          <w:p w14:paraId="5252900F" w14:textId="77777777" w:rsidR="00077066" w:rsidRDefault="00077066" w:rsidP="00077066">
            <w:pPr>
              <w:pStyle w:val="TableText"/>
            </w:pPr>
            <w:r>
              <w:t>3.18540</w:t>
            </w:r>
          </w:p>
        </w:tc>
        <w:tc>
          <w:tcPr>
            <w:tcW w:w="951" w:type="dxa"/>
            <w:tcBorders>
              <w:top w:val="nil"/>
              <w:left w:val="nil"/>
              <w:bottom w:val="nil"/>
              <w:right w:val="nil"/>
            </w:tcBorders>
          </w:tcPr>
          <w:p w14:paraId="446D7DBE" w14:textId="77777777" w:rsidR="00077066" w:rsidRDefault="00077066" w:rsidP="00077066">
            <w:pPr>
              <w:pStyle w:val="TableText"/>
            </w:pPr>
            <w:r>
              <w:t>3.18540</w:t>
            </w:r>
          </w:p>
        </w:tc>
        <w:tc>
          <w:tcPr>
            <w:tcW w:w="951" w:type="dxa"/>
            <w:tcBorders>
              <w:top w:val="nil"/>
              <w:left w:val="nil"/>
              <w:bottom w:val="nil"/>
              <w:right w:val="nil"/>
            </w:tcBorders>
          </w:tcPr>
          <w:p w14:paraId="377DCA40" w14:textId="77777777" w:rsidR="00077066" w:rsidRDefault="00077066" w:rsidP="00077066">
            <w:pPr>
              <w:pStyle w:val="TableText"/>
            </w:pPr>
            <w:r>
              <w:t>3.18540</w:t>
            </w:r>
          </w:p>
        </w:tc>
        <w:tc>
          <w:tcPr>
            <w:tcW w:w="952" w:type="dxa"/>
            <w:tcBorders>
              <w:top w:val="nil"/>
              <w:left w:val="nil"/>
              <w:bottom w:val="nil"/>
              <w:right w:val="nil"/>
            </w:tcBorders>
          </w:tcPr>
          <w:p w14:paraId="6FC4C620" w14:textId="77777777" w:rsidR="00077066" w:rsidRDefault="00077066" w:rsidP="00077066">
            <w:pPr>
              <w:pStyle w:val="TableText"/>
            </w:pPr>
            <w:r>
              <w:t>3.18540</w:t>
            </w:r>
          </w:p>
        </w:tc>
      </w:tr>
      <w:tr w:rsidR="00077066" w14:paraId="6A739B15" w14:textId="77777777">
        <w:trPr>
          <w:trHeight w:val="221"/>
        </w:trPr>
        <w:tc>
          <w:tcPr>
            <w:tcW w:w="670" w:type="dxa"/>
            <w:tcBorders>
              <w:top w:val="nil"/>
              <w:left w:val="nil"/>
              <w:bottom w:val="nil"/>
              <w:right w:val="nil"/>
            </w:tcBorders>
          </w:tcPr>
          <w:p w14:paraId="52C9B5EC" w14:textId="77777777" w:rsidR="00077066" w:rsidRDefault="00077066" w:rsidP="00077066">
            <w:pPr>
              <w:pStyle w:val="TableText"/>
            </w:pPr>
            <w:r>
              <w:rPr>
                <w:lang w:eastAsia="en-AU"/>
              </w:rPr>
              <w:t>55</w:t>
            </w:r>
          </w:p>
        </w:tc>
        <w:tc>
          <w:tcPr>
            <w:tcW w:w="951" w:type="dxa"/>
            <w:tcBorders>
              <w:top w:val="nil"/>
              <w:left w:val="nil"/>
              <w:bottom w:val="nil"/>
              <w:right w:val="nil"/>
            </w:tcBorders>
          </w:tcPr>
          <w:p w14:paraId="1F54FFEB" w14:textId="77777777" w:rsidR="00077066" w:rsidRDefault="00077066" w:rsidP="00077066">
            <w:pPr>
              <w:pStyle w:val="TableText"/>
            </w:pPr>
            <w:r>
              <w:t>2.18825</w:t>
            </w:r>
          </w:p>
        </w:tc>
        <w:tc>
          <w:tcPr>
            <w:tcW w:w="951" w:type="dxa"/>
            <w:tcBorders>
              <w:top w:val="nil"/>
              <w:left w:val="nil"/>
              <w:bottom w:val="nil"/>
              <w:right w:val="nil"/>
            </w:tcBorders>
          </w:tcPr>
          <w:p w14:paraId="1AEAA467" w14:textId="77777777" w:rsidR="00077066" w:rsidRDefault="00077066" w:rsidP="00077066">
            <w:pPr>
              <w:pStyle w:val="TableText"/>
            </w:pPr>
            <w:r>
              <w:t>2.18825</w:t>
            </w:r>
          </w:p>
        </w:tc>
        <w:tc>
          <w:tcPr>
            <w:tcW w:w="951" w:type="dxa"/>
            <w:tcBorders>
              <w:top w:val="nil"/>
              <w:left w:val="nil"/>
              <w:bottom w:val="nil"/>
              <w:right w:val="nil"/>
            </w:tcBorders>
          </w:tcPr>
          <w:p w14:paraId="36B1C894" w14:textId="77777777" w:rsidR="00077066" w:rsidRDefault="00077066" w:rsidP="00077066">
            <w:pPr>
              <w:pStyle w:val="TableText"/>
            </w:pPr>
            <w:r>
              <w:t>2.18825</w:t>
            </w:r>
          </w:p>
        </w:tc>
        <w:tc>
          <w:tcPr>
            <w:tcW w:w="951" w:type="dxa"/>
            <w:tcBorders>
              <w:top w:val="nil"/>
              <w:left w:val="nil"/>
              <w:bottom w:val="nil"/>
              <w:right w:val="nil"/>
            </w:tcBorders>
          </w:tcPr>
          <w:p w14:paraId="5D68A257" w14:textId="77777777" w:rsidR="00077066" w:rsidRDefault="00077066" w:rsidP="00077066">
            <w:pPr>
              <w:pStyle w:val="TableText"/>
            </w:pPr>
            <w:r>
              <w:t>2.18825</w:t>
            </w:r>
          </w:p>
        </w:tc>
        <w:tc>
          <w:tcPr>
            <w:tcW w:w="951" w:type="dxa"/>
            <w:tcBorders>
              <w:top w:val="nil"/>
              <w:left w:val="nil"/>
              <w:bottom w:val="nil"/>
              <w:right w:val="nil"/>
            </w:tcBorders>
          </w:tcPr>
          <w:p w14:paraId="1228D5E0" w14:textId="77777777" w:rsidR="00077066" w:rsidRDefault="00077066" w:rsidP="00077066">
            <w:pPr>
              <w:pStyle w:val="TableText"/>
            </w:pPr>
            <w:r>
              <w:t>2.18825</w:t>
            </w:r>
          </w:p>
        </w:tc>
        <w:tc>
          <w:tcPr>
            <w:tcW w:w="951" w:type="dxa"/>
            <w:tcBorders>
              <w:top w:val="nil"/>
              <w:left w:val="nil"/>
              <w:bottom w:val="nil"/>
              <w:right w:val="nil"/>
            </w:tcBorders>
          </w:tcPr>
          <w:p w14:paraId="43A1A5ED" w14:textId="77777777" w:rsidR="00077066" w:rsidRDefault="00077066" w:rsidP="00077066">
            <w:pPr>
              <w:pStyle w:val="TableText"/>
            </w:pPr>
            <w:r>
              <w:t>2.18825</w:t>
            </w:r>
          </w:p>
        </w:tc>
        <w:tc>
          <w:tcPr>
            <w:tcW w:w="951" w:type="dxa"/>
            <w:tcBorders>
              <w:top w:val="nil"/>
              <w:left w:val="nil"/>
              <w:bottom w:val="nil"/>
              <w:right w:val="nil"/>
            </w:tcBorders>
          </w:tcPr>
          <w:p w14:paraId="2B674DBD" w14:textId="77777777" w:rsidR="00077066" w:rsidRDefault="00077066" w:rsidP="00077066">
            <w:pPr>
              <w:pStyle w:val="TableText"/>
            </w:pPr>
            <w:r>
              <w:t>2.18825</w:t>
            </w:r>
          </w:p>
        </w:tc>
        <w:tc>
          <w:tcPr>
            <w:tcW w:w="951" w:type="dxa"/>
            <w:tcBorders>
              <w:top w:val="nil"/>
              <w:left w:val="nil"/>
              <w:bottom w:val="nil"/>
              <w:right w:val="nil"/>
            </w:tcBorders>
          </w:tcPr>
          <w:p w14:paraId="351E20EE" w14:textId="77777777" w:rsidR="00077066" w:rsidRDefault="00077066" w:rsidP="00077066">
            <w:pPr>
              <w:pStyle w:val="TableText"/>
            </w:pPr>
            <w:r>
              <w:t>2.18825</w:t>
            </w:r>
          </w:p>
        </w:tc>
        <w:tc>
          <w:tcPr>
            <w:tcW w:w="950" w:type="dxa"/>
            <w:tcBorders>
              <w:top w:val="nil"/>
              <w:left w:val="nil"/>
              <w:bottom w:val="nil"/>
              <w:right w:val="nil"/>
            </w:tcBorders>
          </w:tcPr>
          <w:p w14:paraId="5FE2190F" w14:textId="77777777" w:rsidR="00077066" w:rsidRDefault="00077066" w:rsidP="00077066">
            <w:pPr>
              <w:pStyle w:val="TableText"/>
            </w:pPr>
            <w:r>
              <w:t>2.18825</w:t>
            </w:r>
          </w:p>
        </w:tc>
        <w:tc>
          <w:tcPr>
            <w:tcW w:w="951" w:type="dxa"/>
            <w:tcBorders>
              <w:top w:val="nil"/>
              <w:left w:val="nil"/>
              <w:bottom w:val="nil"/>
              <w:right w:val="nil"/>
            </w:tcBorders>
          </w:tcPr>
          <w:p w14:paraId="7FE8430A" w14:textId="77777777" w:rsidR="00077066" w:rsidRDefault="00077066" w:rsidP="00077066">
            <w:pPr>
              <w:pStyle w:val="TableText"/>
            </w:pPr>
            <w:r>
              <w:t>2.18825</w:t>
            </w:r>
          </w:p>
        </w:tc>
        <w:tc>
          <w:tcPr>
            <w:tcW w:w="951" w:type="dxa"/>
            <w:tcBorders>
              <w:top w:val="nil"/>
              <w:left w:val="nil"/>
              <w:bottom w:val="nil"/>
              <w:right w:val="nil"/>
            </w:tcBorders>
          </w:tcPr>
          <w:p w14:paraId="0C60DABC" w14:textId="77777777" w:rsidR="00077066" w:rsidRDefault="00077066" w:rsidP="00077066">
            <w:pPr>
              <w:pStyle w:val="TableText"/>
            </w:pPr>
            <w:r>
              <w:t>2.18825</w:t>
            </w:r>
          </w:p>
        </w:tc>
        <w:tc>
          <w:tcPr>
            <w:tcW w:w="952" w:type="dxa"/>
            <w:tcBorders>
              <w:top w:val="nil"/>
              <w:left w:val="nil"/>
              <w:bottom w:val="nil"/>
              <w:right w:val="nil"/>
            </w:tcBorders>
          </w:tcPr>
          <w:p w14:paraId="7AB41AC3" w14:textId="77777777" w:rsidR="00077066" w:rsidRDefault="00077066" w:rsidP="00077066">
            <w:pPr>
              <w:pStyle w:val="TableText"/>
            </w:pPr>
            <w:r>
              <w:t>2.18825</w:t>
            </w:r>
          </w:p>
        </w:tc>
      </w:tr>
      <w:tr w:rsidR="00077066" w14:paraId="4357BD39" w14:textId="77777777">
        <w:trPr>
          <w:trHeight w:val="221"/>
        </w:trPr>
        <w:tc>
          <w:tcPr>
            <w:tcW w:w="670" w:type="dxa"/>
            <w:tcBorders>
              <w:top w:val="nil"/>
              <w:left w:val="nil"/>
              <w:bottom w:val="nil"/>
              <w:right w:val="nil"/>
            </w:tcBorders>
          </w:tcPr>
          <w:p w14:paraId="7011525D" w14:textId="77777777" w:rsidR="00077066" w:rsidRDefault="00077066" w:rsidP="00077066">
            <w:pPr>
              <w:pStyle w:val="TableText"/>
            </w:pPr>
            <w:r>
              <w:rPr>
                <w:lang w:eastAsia="en-AU"/>
              </w:rPr>
              <w:t>56</w:t>
            </w:r>
          </w:p>
        </w:tc>
        <w:tc>
          <w:tcPr>
            <w:tcW w:w="951" w:type="dxa"/>
            <w:tcBorders>
              <w:top w:val="nil"/>
              <w:left w:val="nil"/>
              <w:bottom w:val="nil"/>
              <w:right w:val="nil"/>
            </w:tcBorders>
          </w:tcPr>
          <w:p w14:paraId="63919C8A" w14:textId="77777777" w:rsidR="00077066" w:rsidRDefault="00077066" w:rsidP="00077066">
            <w:pPr>
              <w:pStyle w:val="TableText"/>
            </w:pPr>
            <w:r>
              <w:t>2.09952</w:t>
            </w:r>
          </w:p>
        </w:tc>
        <w:tc>
          <w:tcPr>
            <w:tcW w:w="951" w:type="dxa"/>
            <w:tcBorders>
              <w:top w:val="nil"/>
              <w:left w:val="nil"/>
              <w:bottom w:val="nil"/>
              <w:right w:val="nil"/>
            </w:tcBorders>
          </w:tcPr>
          <w:p w14:paraId="642F438E" w14:textId="77777777" w:rsidR="00077066" w:rsidRDefault="00077066" w:rsidP="00077066">
            <w:pPr>
              <w:pStyle w:val="TableText"/>
            </w:pPr>
            <w:r>
              <w:t>2.09952</w:t>
            </w:r>
          </w:p>
        </w:tc>
        <w:tc>
          <w:tcPr>
            <w:tcW w:w="951" w:type="dxa"/>
            <w:tcBorders>
              <w:top w:val="nil"/>
              <w:left w:val="nil"/>
              <w:bottom w:val="nil"/>
              <w:right w:val="nil"/>
            </w:tcBorders>
          </w:tcPr>
          <w:p w14:paraId="043F8E3C" w14:textId="77777777" w:rsidR="00077066" w:rsidRDefault="00077066" w:rsidP="00077066">
            <w:pPr>
              <w:pStyle w:val="TableText"/>
            </w:pPr>
            <w:r>
              <w:t>2.09952</w:t>
            </w:r>
          </w:p>
        </w:tc>
        <w:tc>
          <w:tcPr>
            <w:tcW w:w="951" w:type="dxa"/>
            <w:tcBorders>
              <w:top w:val="nil"/>
              <w:left w:val="nil"/>
              <w:bottom w:val="nil"/>
              <w:right w:val="nil"/>
            </w:tcBorders>
          </w:tcPr>
          <w:p w14:paraId="154039A3" w14:textId="77777777" w:rsidR="00077066" w:rsidRDefault="00077066" w:rsidP="00077066">
            <w:pPr>
              <w:pStyle w:val="TableText"/>
            </w:pPr>
            <w:r>
              <w:t>2.09952</w:t>
            </w:r>
          </w:p>
        </w:tc>
        <w:tc>
          <w:tcPr>
            <w:tcW w:w="951" w:type="dxa"/>
            <w:tcBorders>
              <w:top w:val="nil"/>
              <w:left w:val="nil"/>
              <w:bottom w:val="nil"/>
              <w:right w:val="nil"/>
            </w:tcBorders>
          </w:tcPr>
          <w:p w14:paraId="5BEFF1A3" w14:textId="77777777" w:rsidR="00077066" w:rsidRDefault="00077066" w:rsidP="00077066">
            <w:pPr>
              <w:pStyle w:val="TableText"/>
            </w:pPr>
            <w:r>
              <w:t>2.09952</w:t>
            </w:r>
          </w:p>
        </w:tc>
        <w:tc>
          <w:tcPr>
            <w:tcW w:w="951" w:type="dxa"/>
            <w:tcBorders>
              <w:top w:val="nil"/>
              <w:left w:val="nil"/>
              <w:bottom w:val="nil"/>
              <w:right w:val="nil"/>
            </w:tcBorders>
          </w:tcPr>
          <w:p w14:paraId="1F15E8BD" w14:textId="77777777" w:rsidR="00077066" w:rsidRDefault="00077066" w:rsidP="00077066">
            <w:pPr>
              <w:pStyle w:val="TableText"/>
            </w:pPr>
            <w:r>
              <w:t>2.09952</w:t>
            </w:r>
          </w:p>
        </w:tc>
        <w:tc>
          <w:tcPr>
            <w:tcW w:w="951" w:type="dxa"/>
            <w:tcBorders>
              <w:top w:val="nil"/>
              <w:left w:val="nil"/>
              <w:bottom w:val="nil"/>
              <w:right w:val="nil"/>
            </w:tcBorders>
          </w:tcPr>
          <w:p w14:paraId="268E4B11" w14:textId="77777777" w:rsidR="00077066" w:rsidRDefault="00077066" w:rsidP="00077066">
            <w:pPr>
              <w:pStyle w:val="TableText"/>
            </w:pPr>
            <w:r>
              <w:t>2.09952</w:t>
            </w:r>
          </w:p>
        </w:tc>
        <w:tc>
          <w:tcPr>
            <w:tcW w:w="951" w:type="dxa"/>
            <w:tcBorders>
              <w:top w:val="nil"/>
              <w:left w:val="nil"/>
              <w:bottom w:val="nil"/>
              <w:right w:val="nil"/>
            </w:tcBorders>
          </w:tcPr>
          <w:p w14:paraId="3BE28BB1" w14:textId="77777777" w:rsidR="00077066" w:rsidRDefault="00077066" w:rsidP="00077066">
            <w:pPr>
              <w:pStyle w:val="TableText"/>
            </w:pPr>
            <w:r>
              <w:t>2.09952</w:t>
            </w:r>
          </w:p>
        </w:tc>
        <w:tc>
          <w:tcPr>
            <w:tcW w:w="950" w:type="dxa"/>
            <w:tcBorders>
              <w:top w:val="nil"/>
              <w:left w:val="nil"/>
              <w:bottom w:val="nil"/>
              <w:right w:val="nil"/>
            </w:tcBorders>
          </w:tcPr>
          <w:p w14:paraId="7D15C7D5" w14:textId="77777777" w:rsidR="00077066" w:rsidRDefault="00077066" w:rsidP="00077066">
            <w:pPr>
              <w:pStyle w:val="TableText"/>
            </w:pPr>
            <w:r>
              <w:t>2.09952</w:t>
            </w:r>
          </w:p>
        </w:tc>
        <w:tc>
          <w:tcPr>
            <w:tcW w:w="951" w:type="dxa"/>
            <w:tcBorders>
              <w:top w:val="nil"/>
              <w:left w:val="nil"/>
              <w:bottom w:val="nil"/>
              <w:right w:val="nil"/>
            </w:tcBorders>
          </w:tcPr>
          <w:p w14:paraId="47A041F8" w14:textId="77777777" w:rsidR="00077066" w:rsidRDefault="00077066" w:rsidP="00077066">
            <w:pPr>
              <w:pStyle w:val="TableText"/>
            </w:pPr>
            <w:r>
              <w:t>2.09952</w:t>
            </w:r>
          </w:p>
        </w:tc>
        <w:tc>
          <w:tcPr>
            <w:tcW w:w="951" w:type="dxa"/>
            <w:tcBorders>
              <w:top w:val="nil"/>
              <w:left w:val="nil"/>
              <w:bottom w:val="nil"/>
              <w:right w:val="nil"/>
            </w:tcBorders>
          </w:tcPr>
          <w:p w14:paraId="6A0FB037" w14:textId="77777777" w:rsidR="00077066" w:rsidRDefault="00077066" w:rsidP="00077066">
            <w:pPr>
              <w:pStyle w:val="TableText"/>
            </w:pPr>
            <w:r>
              <w:t>2.09952</w:t>
            </w:r>
          </w:p>
        </w:tc>
        <w:tc>
          <w:tcPr>
            <w:tcW w:w="952" w:type="dxa"/>
            <w:tcBorders>
              <w:top w:val="nil"/>
              <w:left w:val="nil"/>
              <w:bottom w:val="nil"/>
              <w:right w:val="nil"/>
            </w:tcBorders>
          </w:tcPr>
          <w:p w14:paraId="76E8281C" w14:textId="77777777" w:rsidR="00077066" w:rsidRDefault="00077066" w:rsidP="00077066">
            <w:pPr>
              <w:pStyle w:val="TableText"/>
            </w:pPr>
            <w:r>
              <w:t>2.09952</w:t>
            </w:r>
          </w:p>
        </w:tc>
      </w:tr>
      <w:tr w:rsidR="00077066" w14:paraId="069E3239" w14:textId="77777777">
        <w:trPr>
          <w:trHeight w:val="221"/>
        </w:trPr>
        <w:tc>
          <w:tcPr>
            <w:tcW w:w="670" w:type="dxa"/>
            <w:tcBorders>
              <w:top w:val="nil"/>
              <w:left w:val="nil"/>
              <w:bottom w:val="nil"/>
              <w:right w:val="nil"/>
            </w:tcBorders>
          </w:tcPr>
          <w:p w14:paraId="180301B6" w14:textId="77777777" w:rsidR="00077066" w:rsidRDefault="00077066" w:rsidP="00077066">
            <w:pPr>
              <w:pStyle w:val="TableText"/>
            </w:pPr>
            <w:r>
              <w:rPr>
                <w:lang w:eastAsia="en-AU"/>
              </w:rPr>
              <w:t>57</w:t>
            </w:r>
          </w:p>
        </w:tc>
        <w:tc>
          <w:tcPr>
            <w:tcW w:w="951" w:type="dxa"/>
            <w:tcBorders>
              <w:top w:val="nil"/>
              <w:left w:val="nil"/>
              <w:bottom w:val="nil"/>
              <w:right w:val="nil"/>
            </w:tcBorders>
          </w:tcPr>
          <w:p w14:paraId="466559F7" w14:textId="77777777" w:rsidR="00077066" w:rsidRDefault="00077066" w:rsidP="00077066">
            <w:pPr>
              <w:pStyle w:val="TableText"/>
            </w:pPr>
            <w:r>
              <w:t>1.99914</w:t>
            </w:r>
          </w:p>
        </w:tc>
        <w:tc>
          <w:tcPr>
            <w:tcW w:w="951" w:type="dxa"/>
            <w:tcBorders>
              <w:top w:val="nil"/>
              <w:left w:val="nil"/>
              <w:bottom w:val="nil"/>
              <w:right w:val="nil"/>
            </w:tcBorders>
          </w:tcPr>
          <w:p w14:paraId="39393112" w14:textId="77777777" w:rsidR="00077066" w:rsidRDefault="00077066" w:rsidP="00077066">
            <w:pPr>
              <w:pStyle w:val="TableText"/>
            </w:pPr>
            <w:r>
              <w:t>1.99914</w:t>
            </w:r>
          </w:p>
        </w:tc>
        <w:tc>
          <w:tcPr>
            <w:tcW w:w="951" w:type="dxa"/>
            <w:tcBorders>
              <w:top w:val="nil"/>
              <w:left w:val="nil"/>
              <w:bottom w:val="nil"/>
              <w:right w:val="nil"/>
            </w:tcBorders>
          </w:tcPr>
          <w:p w14:paraId="621C5F4C" w14:textId="77777777" w:rsidR="00077066" w:rsidRDefault="00077066" w:rsidP="00077066">
            <w:pPr>
              <w:pStyle w:val="TableText"/>
            </w:pPr>
            <w:r>
              <w:t>1.99914</w:t>
            </w:r>
          </w:p>
        </w:tc>
        <w:tc>
          <w:tcPr>
            <w:tcW w:w="951" w:type="dxa"/>
            <w:tcBorders>
              <w:top w:val="nil"/>
              <w:left w:val="nil"/>
              <w:bottom w:val="nil"/>
              <w:right w:val="nil"/>
            </w:tcBorders>
          </w:tcPr>
          <w:p w14:paraId="7580C5B1" w14:textId="77777777" w:rsidR="00077066" w:rsidRDefault="00077066" w:rsidP="00077066">
            <w:pPr>
              <w:pStyle w:val="TableText"/>
            </w:pPr>
            <w:r>
              <w:t>1.99914</w:t>
            </w:r>
          </w:p>
        </w:tc>
        <w:tc>
          <w:tcPr>
            <w:tcW w:w="951" w:type="dxa"/>
            <w:tcBorders>
              <w:top w:val="nil"/>
              <w:left w:val="nil"/>
              <w:bottom w:val="nil"/>
              <w:right w:val="nil"/>
            </w:tcBorders>
          </w:tcPr>
          <w:p w14:paraId="682D0465" w14:textId="77777777" w:rsidR="00077066" w:rsidRDefault="00077066" w:rsidP="00077066">
            <w:pPr>
              <w:pStyle w:val="TableText"/>
            </w:pPr>
            <w:r>
              <w:t>1.99914</w:t>
            </w:r>
          </w:p>
        </w:tc>
        <w:tc>
          <w:tcPr>
            <w:tcW w:w="951" w:type="dxa"/>
            <w:tcBorders>
              <w:top w:val="nil"/>
              <w:left w:val="nil"/>
              <w:bottom w:val="nil"/>
              <w:right w:val="nil"/>
            </w:tcBorders>
          </w:tcPr>
          <w:p w14:paraId="220E8284" w14:textId="77777777" w:rsidR="00077066" w:rsidRDefault="00077066" w:rsidP="00077066">
            <w:pPr>
              <w:pStyle w:val="TableText"/>
            </w:pPr>
            <w:r>
              <w:t>1.99914</w:t>
            </w:r>
          </w:p>
        </w:tc>
        <w:tc>
          <w:tcPr>
            <w:tcW w:w="951" w:type="dxa"/>
            <w:tcBorders>
              <w:top w:val="nil"/>
              <w:left w:val="nil"/>
              <w:bottom w:val="nil"/>
              <w:right w:val="nil"/>
            </w:tcBorders>
          </w:tcPr>
          <w:p w14:paraId="21B1C40B" w14:textId="77777777" w:rsidR="00077066" w:rsidRDefault="00077066" w:rsidP="00077066">
            <w:pPr>
              <w:pStyle w:val="TableText"/>
            </w:pPr>
            <w:r>
              <w:t>1.99914</w:t>
            </w:r>
          </w:p>
        </w:tc>
        <w:tc>
          <w:tcPr>
            <w:tcW w:w="951" w:type="dxa"/>
            <w:tcBorders>
              <w:top w:val="nil"/>
              <w:left w:val="nil"/>
              <w:bottom w:val="nil"/>
              <w:right w:val="nil"/>
            </w:tcBorders>
          </w:tcPr>
          <w:p w14:paraId="3BBA956A" w14:textId="77777777" w:rsidR="00077066" w:rsidRDefault="00077066" w:rsidP="00077066">
            <w:pPr>
              <w:pStyle w:val="TableText"/>
            </w:pPr>
            <w:r>
              <w:t>1.99914</w:t>
            </w:r>
          </w:p>
        </w:tc>
        <w:tc>
          <w:tcPr>
            <w:tcW w:w="950" w:type="dxa"/>
            <w:tcBorders>
              <w:top w:val="nil"/>
              <w:left w:val="nil"/>
              <w:bottom w:val="nil"/>
              <w:right w:val="nil"/>
            </w:tcBorders>
          </w:tcPr>
          <w:p w14:paraId="0002DEED" w14:textId="77777777" w:rsidR="00077066" w:rsidRDefault="00077066" w:rsidP="00077066">
            <w:pPr>
              <w:pStyle w:val="TableText"/>
            </w:pPr>
            <w:r>
              <w:t>1.99914</w:t>
            </w:r>
          </w:p>
        </w:tc>
        <w:tc>
          <w:tcPr>
            <w:tcW w:w="951" w:type="dxa"/>
            <w:tcBorders>
              <w:top w:val="nil"/>
              <w:left w:val="nil"/>
              <w:bottom w:val="nil"/>
              <w:right w:val="nil"/>
            </w:tcBorders>
          </w:tcPr>
          <w:p w14:paraId="092ECE4B" w14:textId="77777777" w:rsidR="00077066" w:rsidRDefault="00077066" w:rsidP="00077066">
            <w:pPr>
              <w:pStyle w:val="TableText"/>
            </w:pPr>
            <w:r>
              <w:t>1.99914</w:t>
            </w:r>
          </w:p>
        </w:tc>
        <w:tc>
          <w:tcPr>
            <w:tcW w:w="951" w:type="dxa"/>
            <w:tcBorders>
              <w:top w:val="nil"/>
              <w:left w:val="nil"/>
              <w:bottom w:val="nil"/>
              <w:right w:val="nil"/>
            </w:tcBorders>
          </w:tcPr>
          <w:p w14:paraId="63ACBC75" w14:textId="77777777" w:rsidR="00077066" w:rsidRDefault="00077066" w:rsidP="00077066">
            <w:pPr>
              <w:pStyle w:val="TableText"/>
            </w:pPr>
            <w:r>
              <w:t>1.99914</w:t>
            </w:r>
          </w:p>
        </w:tc>
        <w:tc>
          <w:tcPr>
            <w:tcW w:w="952" w:type="dxa"/>
            <w:tcBorders>
              <w:top w:val="nil"/>
              <w:left w:val="nil"/>
              <w:bottom w:val="nil"/>
              <w:right w:val="nil"/>
            </w:tcBorders>
          </w:tcPr>
          <w:p w14:paraId="74C6B86D" w14:textId="77777777" w:rsidR="00077066" w:rsidRDefault="00077066" w:rsidP="00077066">
            <w:pPr>
              <w:pStyle w:val="TableText"/>
            </w:pPr>
            <w:r>
              <w:t>1.99914</w:t>
            </w:r>
          </w:p>
        </w:tc>
      </w:tr>
      <w:tr w:rsidR="00077066" w14:paraId="27ABBD91" w14:textId="77777777">
        <w:trPr>
          <w:trHeight w:val="221"/>
        </w:trPr>
        <w:tc>
          <w:tcPr>
            <w:tcW w:w="670" w:type="dxa"/>
            <w:tcBorders>
              <w:top w:val="nil"/>
              <w:left w:val="nil"/>
              <w:bottom w:val="nil"/>
              <w:right w:val="nil"/>
            </w:tcBorders>
          </w:tcPr>
          <w:p w14:paraId="7DF97BA9" w14:textId="77777777" w:rsidR="00077066" w:rsidRDefault="00077066" w:rsidP="00077066">
            <w:pPr>
              <w:pStyle w:val="TableText"/>
            </w:pPr>
            <w:r>
              <w:rPr>
                <w:lang w:eastAsia="en-AU"/>
              </w:rPr>
              <w:t>58</w:t>
            </w:r>
          </w:p>
        </w:tc>
        <w:tc>
          <w:tcPr>
            <w:tcW w:w="951" w:type="dxa"/>
            <w:tcBorders>
              <w:top w:val="nil"/>
              <w:left w:val="nil"/>
              <w:bottom w:val="nil"/>
              <w:right w:val="nil"/>
            </w:tcBorders>
          </w:tcPr>
          <w:p w14:paraId="670A031F" w14:textId="77777777" w:rsidR="00077066" w:rsidRDefault="00077066" w:rsidP="00077066">
            <w:pPr>
              <w:pStyle w:val="TableText"/>
            </w:pPr>
            <w:r>
              <w:t>1.87968</w:t>
            </w:r>
          </w:p>
        </w:tc>
        <w:tc>
          <w:tcPr>
            <w:tcW w:w="951" w:type="dxa"/>
            <w:tcBorders>
              <w:top w:val="nil"/>
              <w:left w:val="nil"/>
              <w:bottom w:val="nil"/>
              <w:right w:val="nil"/>
            </w:tcBorders>
          </w:tcPr>
          <w:p w14:paraId="06269881" w14:textId="77777777" w:rsidR="00077066" w:rsidRDefault="00077066" w:rsidP="00077066">
            <w:pPr>
              <w:pStyle w:val="TableText"/>
            </w:pPr>
            <w:r>
              <w:t>1.87968</w:t>
            </w:r>
          </w:p>
        </w:tc>
        <w:tc>
          <w:tcPr>
            <w:tcW w:w="951" w:type="dxa"/>
            <w:tcBorders>
              <w:top w:val="nil"/>
              <w:left w:val="nil"/>
              <w:bottom w:val="nil"/>
              <w:right w:val="nil"/>
            </w:tcBorders>
          </w:tcPr>
          <w:p w14:paraId="11B530FB" w14:textId="77777777" w:rsidR="00077066" w:rsidRDefault="00077066" w:rsidP="00077066">
            <w:pPr>
              <w:pStyle w:val="TableText"/>
            </w:pPr>
            <w:r>
              <w:t>1.87968</w:t>
            </w:r>
          </w:p>
        </w:tc>
        <w:tc>
          <w:tcPr>
            <w:tcW w:w="951" w:type="dxa"/>
            <w:tcBorders>
              <w:top w:val="nil"/>
              <w:left w:val="nil"/>
              <w:bottom w:val="nil"/>
              <w:right w:val="nil"/>
            </w:tcBorders>
          </w:tcPr>
          <w:p w14:paraId="6F24D5C9" w14:textId="77777777" w:rsidR="00077066" w:rsidRDefault="00077066" w:rsidP="00077066">
            <w:pPr>
              <w:pStyle w:val="TableText"/>
            </w:pPr>
            <w:r>
              <w:t>1.87968</w:t>
            </w:r>
          </w:p>
        </w:tc>
        <w:tc>
          <w:tcPr>
            <w:tcW w:w="951" w:type="dxa"/>
            <w:tcBorders>
              <w:top w:val="nil"/>
              <w:left w:val="nil"/>
              <w:bottom w:val="nil"/>
              <w:right w:val="nil"/>
            </w:tcBorders>
          </w:tcPr>
          <w:p w14:paraId="732A8098" w14:textId="77777777" w:rsidR="00077066" w:rsidRDefault="00077066" w:rsidP="00077066">
            <w:pPr>
              <w:pStyle w:val="TableText"/>
            </w:pPr>
            <w:r>
              <w:t>1.87968</w:t>
            </w:r>
          </w:p>
        </w:tc>
        <w:tc>
          <w:tcPr>
            <w:tcW w:w="951" w:type="dxa"/>
            <w:tcBorders>
              <w:top w:val="nil"/>
              <w:left w:val="nil"/>
              <w:bottom w:val="nil"/>
              <w:right w:val="nil"/>
            </w:tcBorders>
          </w:tcPr>
          <w:p w14:paraId="40943BBC" w14:textId="77777777" w:rsidR="00077066" w:rsidRDefault="00077066" w:rsidP="00077066">
            <w:pPr>
              <w:pStyle w:val="TableText"/>
            </w:pPr>
            <w:r>
              <w:t>1.87968</w:t>
            </w:r>
          </w:p>
        </w:tc>
        <w:tc>
          <w:tcPr>
            <w:tcW w:w="951" w:type="dxa"/>
            <w:tcBorders>
              <w:top w:val="nil"/>
              <w:left w:val="nil"/>
              <w:bottom w:val="nil"/>
              <w:right w:val="nil"/>
            </w:tcBorders>
          </w:tcPr>
          <w:p w14:paraId="11C46029" w14:textId="77777777" w:rsidR="00077066" w:rsidRDefault="00077066" w:rsidP="00077066">
            <w:pPr>
              <w:pStyle w:val="TableText"/>
            </w:pPr>
            <w:r>
              <w:t>1.87968</w:t>
            </w:r>
          </w:p>
        </w:tc>
        <w:tc>
          <w:tcPr>
            <w:tcW w:w="951" w:type="dxa"/>
            <w:tcBorders>
              <w:top w:val="nil"/>
              <w:left w:val="nil"/>
              <w:bottom w:val="nil"/>
              <w:right w:val="nil"/>
            </w:tcBorders>
          </w:tcPr>
          <w:p w14:paraId="35A9B599" w14:textId="77777777" w:rsidR="00077066" w:rsidRDefault="00077066" w:rsidP="00077066">
            <w:pPr>
              <w:pStyle w:val="TableText"/>
            </w:pPr>
            <w:r>
              <w:t>1.87968</w:t>
            </w:r>
          </w:p>
        </w:tc>
        <w:tc>
          <w:tcPr>
            <w:tcW w:w="950" w:type="dxa"/>
            <w:tcBorders>
              <w:top w:val="nil"/>
              <w:left w:val="nil"/>
              <w:bottom w:val="nil"/>
              <w:right w:val="nil"/>
            </w:tcBorders>
          </w:tcPr>
          <w:p w14:paraId="4AA88AF8" w14:textId="77777777" w:rsidR="00077066" w:rsidRDefault="00077066" w:rsidP="00077066">
            <w:pPr>
              <w:pStyle w:val="TableText"/>
            </w:pPr>
            <w:r>
              <w:t>1.87968</w:t>
            </w:r>
          </w:p>
        </w:tc>
        <w:tc>
          <w:tcPr>
            <w:tcW w:w="951" w:type="dxa"/>
            <w:tcBorders>
              <w:top w:val="nil"/>
              <w:left w:val="nil"/>
              <w:bottom w:val="nil"/>
              <w:right w:val="nil"/>
            </w:tcBorders>
          </w:tcPr>
          <w:p w14:paraId="3EE82482" w14:textId="77777777" w:rsidR="00077066" w:rsidRDefault="00077066" w:rsidP="00077066">
            <w:pPr>
              <w:pStyle w:val="TableText"/>
            </w:pPr>
            <w:r>
              <w:t>1.87968</w:t>
            </w:r>
          </w:p>
        </w:tc>
        <w:tc>
          <w:tcPr>
            <w:tcW w:w="951" w:type="dxa"/>
            <w:tcBorders>
              <w:top w:val="nil"/>
              <w:left w:val="nil"/>
              <w:bottom w:val="nil"/>
              <w:right w:val="nil"/>
            </w:tcBorders>
          </w:tcPr>
          <w:p w14:paraId="6ACD75F3" w14:textId="77777777" w:rsidR="00077066" w:rsidRDefault="00077066" w:rsidP="00077066">
            <w:pPr>
              <w:pStyle w:val="TableText"/>
            </w:pPr>
            <w:r>
              <w:t>1.87968</w:t>
            </w:r>
          </w:p>
        </w:tc>
        <w:tc>
          <w:tcPr>
            <w:tcW w:w="952" w:type="dxa"/>
            <w:tcBorders>
              <w:top w:val="nil"/>
              <w:left w:val="nil"/>
              <w:bottom w:val="nil"/>
              <w:right w:val="nil"/>
            </w:tcBorders>
          </w:tcPr>
          <w:p w14:paraId="6732EC9A" w14:textId="77777777" w:rsidR="00077066" w:rsidRDefault="00077066" w:rsidP="00077066">
            <w:pPr>
              <w:pStyle w:val="TableText"/>
            </w:pPr>
            <w:r>
              <w:t>1.87968</w:t>
            </w:r>
          </w:p>
        </w:tc>
      </w:tr>
      <w:tr w:rsidR="00077066" w14:paraId="6C64A2CF" w14:textId="77777777">
        <w:trPr>
          <w:trHeight w:val="221"/>
        </w:trPr>
        <w:tc>
          <w:tcPr>
            <w:tcW w:w="670" w:type="dxa"/>
            <w:tcBorders>
              <w:top w:val="nil"/>
              <w:left w:val="nil"/>
              <w:bottom w:val="nil"/>
              <w:right w:val="nil"/>
            </w:tcBorders>
          </w:tcPr>
          <w:p w14:paraId="0294338E" w14:textId="77777777" w:rsidR="00077066" w:rsidRDefault="00077066" w:rsidP="00077066">
            <w:pPr>
              <w:pStyle w:val="TableText"/>
            </w:pPr>
            <w:r>
              <w:rPr>
                <w:lang w:eastAsia="en-AU"/>
              </w:rPr>
              <w:t>59</w:t>
            </w:r>
          </w:p>
        </w:tc>
        <w:tc>
          <w:tcPr>
            <w:tcW w:w="951" w:type="dxa"/>
            <w:tcBorders>
              <w:top w:val="nil"/>
              <w:left w:val="nil"/>
              <w:bottom w:val="nil"/>
              <w:right w:val="nil"/>
            </w:tcBorders>
          </w:tcPr>
          <w:p w14:paraId="0A8A73D4" w14:textId="77777777" w:rsidR="00077066" w:rsidRDefault="00077066" w:rsidP="00077066">
            <w:pPr>
              <w:pStyle w:val="TableText"/>
            </w:pPr>
            <w:r>
              <w:t>1.72132</w:t>
            </w:r>
          </w:p>
        </w:tc>
        <w:tc>
          <w:tcPr>
            <w:tcW w:w="951" w:type="dxa"/>
            <w:tcBorders>
              <w:top w:val="nil"/>
              <w:left w:val="nil"/>
              <w:bottom w:val="nil"/>
              <w:right w:val="nil"/>
            </w:tcBorders>
          </w:tcPr>
          <w:p w14:paraId="7C8A4A0E" w14:textId="77777777" w:rsidR="00077066" w:rsidRDefault="00077066" w:rsidP="00077066">
            <w:pPr>
              <w:pStyle w:val="TableText"/>
            </w:pPr>
            <w:r>
              <w:t>1.72132</w:t>
            </w:r>
          </w:p>
        </w:tc>
        <w:tc>
          <w:tcPr>
            <w:tcW w:w="951" w:type="dxa"/>
            <w:tcBorders>
              <w:top w:val="nil"/>
              <w:left w:val="nil"/>
              <w:bottom w:val="nil"/>
              <w:right w:val="nil"/>
            </w:tcBorders>
          </w:tcPr>
          <w:p w14:paraId="6047FB34" w14:textId="77777777" w:rsidR="00077066" w:rsidRDefault="00077066" w:rsidP="00077066">
            <w:pPr>
              <w:pStyle w:val="TableText"/>
            </w:pPr>
            <w:r>
              <w:t>1.72132</w:t>
            </w:r>
          </w:p>
        </w:tc>
        <w:tc>
          <w:tcPr>
            <w:tcW w:w="951" w:type="dxa"/>
            <w:tcBorders>
              <w:top w:val="nil"/>
              <w:left w:val="nil"/>
              <w:bottom w:val="nil"/>
              <w:right w:val="nil"/>
            </w:tcBorders>
          </w:tcPr>
          <w:p w14:paraId="447CDBD2" w14:textId="77777777" w:rsidR="00077066" w:rsidRDefault="00077066" w:rsidP="00077066">
            <w:pPr>
              <w:pStyle w:val="TableText"/>
            </w:pPr>
            <w:r>
              <w:t>1.72132</w:t>
            </w:r>
          </w:p>
        </w:tc>
        <w:tc>
          <w:tcPr>
            <w:tcW w:w="951" w:type="dxa"/>
            <w:tcBorders>
              <w:top w:val="nil"/>
              <w:left w:val="nil"/>
              <w:bottom w:val="nil"/>
              <w:right w:val="nil"/>
            </w:tcBorders>
          </w:tcPr>
          <w:p w14:paraId="0509F0A4" w14:textId="77777777" w:rsidR="00077066" w:rsidRDefault="00077066" w:rsidP="00077066">
            <w:pPr>
              <w:pStyle w:val="TableText"/>
            </w:pPr>
            <w:r>
              <w:t>1.72132</w:t>
            </w:r>
          </w:p>
        </w:tc>
        <w:tc>
          <w:tcPr>
            <w:tcW w:w="951" w:type="dxa"/>
            <w:tcBorders>
              <w:top w:val="nil"/>
              <w:left w:val="nil"/>
              <w:bottom w:val="nil"/>
              <w:right w:val="nil"/>
            </w:tcBorders>
          </w:tcPr>
          <w:p w14:paraId="696185E3" w14:textId="77777777" w:rsidR="00077066" w:rsidRDefault="00077066" w:rsidP="00077066">
            <w:pPr>
              <w:pStyle w:val="TableText"/>
            </w:pPr>
            <w:r>
              <w:t>1.72132</w:t>
            </w:r>
          </w:p>
        </w:tc>
        <w:tc>
          <w:tcPr>
            <w:tcW w:w="951" w:type="dxa"/>
            <w:tcBorders>
              <w:top w:val="nil"/>
              <w:left w:val="nil"/>
              <w:bottom w:val="nil"/>
              <w:right w:val="nil"/>
            </w:tcBorders>
          </w:tcPr>
          <w:p w14:paraId="5D5A4C26" w14:textId="77777777" w:rsidR="00077066" w:rsidRDefault="00077066" w:rsidP="00077066">
            <w:pPr>
              <w:pStyle w:val="TableText"/>
            </w:pPr>
            <w:r>
              <w:t>1.72132</w:t>
            </w:r>
          </w:p>
        </w:tc>
        <w:tc>
          <w:tcPr>
            <w:tcW w:w="951" w:type="dxa"/>
            <w:tcBorders>
              <w:top w:val="nil"/>
              <w:left w:val="nil"/>
              <w:bottom w:val="nil"/>
              <w:right w:val="nil"/>
            </w:tcBorders>
          </w:tcPr>
          <w:p w14:paraId="6C284337" w14:textId="77777777" w:rsidR="00077066" w:rsidRDefault="00077066" w:rsidP="00077066">
            <w:pPr>
              <w:pStyle w:val="TableText"/>
            </w:pPr>
            <w:r>
              <w:t>1.72132</w:t>
            </w:r>
          </w:p>
        </w:tc>
        <w:tc>
          <w:tcPr>
            <w:tcW w:w="950" w:type="dxa"/>
            <w:tcBorders>
              <w:top w:val="nil"/>
              <w:left w:val="nil"/>
              <w:bottom w:val="nil"/>
              <w:right w:val="nil"/>
            </w:tcBorders>
          </w:tcPr>
          <w:p w14:paraId="5FA78705" w14:textId="77777777" w:rsidR="00077066" w:rsidRDefault="00077066" w:rsidP="00077066">
            <w:pPr>
              <w:pStyle w:val="TableText"/>
            </w:pPr>
            <w:r>
              <w:t>1.72132</w:t>
            </w:r>
          </w:p>
        </w:tc>
        <w:tc>
          <w:tcPr>
            <w:tcW w:w="951" w:type="dxa"/>
            <w:tcBorders>
              <w:top w:val="nil"/>
              <w:left w:val="nil"/>
              <w:bottom w:val="nil"/>
              <w:right w:val="nil"/>
            </w:tcBorders>
          </w:tcPr>
          <w:p w14:paraId="38F3B657" w14:textId="77777777" w:rsidR="00077066" w:rsidRDefault="00077066" w:rsidP="00077066">
            <w:pPr>
              <w:pStyle w:val="TableText"/>
            </w:pPr>
            <w:r>
              <w:t>1.72132</w:t>
            </w:r>
          </w:p>
        </w:tc>
        <w:tc>
          <w:tcPr>
            <w:tcW w:w="951" w:type="dxa"/>
            <w:tcBorders>
              <w:top w:val="nil"/>
              <w:left w:val="nil"/>
              <w:bottom w:val="nil"/>
              <w:right w:val="nil"/>
            </w:tcBorders>
          </w:tcPr>
          <w:p w14:paraId="78A6F42E" w14:textId="77777777" w:rsidR="00077066" w:rsidRDefault="00077066" w:rsidP="00077066">
            <w:pPr>
              <w:pStyle w:val="TableText"/>
            </w:pPr>
            <w:r>
              <w:t>1.72132</w:t>
            </w:r>
          </w:p>
        </w:tc>
        <w:tc>
          <w:tcPr>
            <w:tcW w:w="952" w:type="dxa"/>
            <w:tcBorders>
              <w:top w:val="nil"/>
              <w:left w:val="nil"/>
              <w:bottom w:val="nil"/>
              <w:right w:val="nil"/>
            </w:tcBorders>
          </w:tcPr>
          <w:p w14:paraId="37F27AFA" w14:textId="77777777" w:rsidR="00077066" w:rsidRDefault="00077066" w:rsidP="00077066">
            <w:pPr>
              <w:pStyle w:val="TableText"/>
            </w:pPr>
            <w:r>
              <w:t>1.72132</w:t>
            </w:r>
          </w:p>
        </w:tc>
      </w:tr>
      <w:tr w:rsidR="00077066" w14:paraId="13768365" w14:textId="77777777">
        <w:trPr>
          <w:trHeight w:val="221"/>
        </w:trPr>
        <w:tc>
          <w:tcPr>
            <w:tcW w:w="670" w:type="dxa"/>
            <w:tcBorders>
              <w:top w:val="nil"/>
              <w:left w:val="nil"/>
              <w:bottom w:val="nil"/>
              <w:right w:val="nil"/>
            </w:tcBorders>
          </w:tcPr>
          <w:p w14:paraId="6BC6BECE" w14:textId="77777777" w:rsidR="00077066" w:rsidRDefault="00077066" w:rsidP="00077066">
            <w:pPr>
              <w:pStyle w:val="TableText"/>
            </w:pPr>
            <w:r>
              <w:rPr>
                <w:lang w:eastAsia="en-AU"/>
              </w:rPr>
              <w:t>60</w:t>
            </w:r>
          </w:p>
        </w:tc>
        <w:tc>
          <w:tcPr>
            <w:tcW w:w="951" w:type="dxa"/>
            <w:tcBorders>
              <w:top w:val="nil"/>
              <w:left w:val="nil"/>
              <w:bottom w:val="nil"/>
              <w:right w:val="nil"/>
            </w:tcBorders>
          </w:tcPr>
          <w:p w14:paraId="4292DC59" w14:textId="77777777" w:rsidR="00077066" w:rsidRDefault="00077066" w:rsidP="00077066">
            <w:pPr>
              <w:pStyle w:val="TableText"/>
            </w:pPr>
            <w:r>
              <w:t>1.55059</w:t>
            </w:r>
          </w:p>
        </w:tc>
        <w:tc>
          <w:tcPr>
            <w:tcW w:w="951" w:type="dxa"/>
            <w:tcBorders>
              <w:top w:val="nil"/>
              <w:left w:val="nil"/>
              <w:bottom w:val="nil"/>
              <w:right w:val="nil"/>
            </w:tcBorders>
          </w:tcPr>
          <w:p w14:paraId="171C1162" w14:textId="77777777" w:rsidR="00077066" w:rsidRDefault="00077066" w:rsidP="00077066">
            <w:pPr>
              <w:pStyle w:val="TableText"/>
            </w:pPr>
            <w:r>
              <w:t>1.55059</w:t>
            </w:r>
          </w:p>
        </w:tc>
        <w:tc>
          <w:tcPr>
            <w:tcW w:w="951" w:type="dxa"/>
            <w:tcBorders>
              <w:top w:val="nil"/>
              <w:left w:val="nil"/>
              <w:bottom w:val="nil"/>
              <w:right w:val="nil"/>
            </w:tcBorders>
          </w:tcPr>
          <w:p w14:paraId="2AD3A848" w14:textId="77777777" w:rsidR="00077066" w:rsidRDefault="00077066" w:rsidP="00077066">
            <w:pPr>
              <w:pStyle w:val="TableText"/>
            </w:pPr>
            <w:r>
              <w:t>1.55059</w:t>
            </w:r>
          </w:p>
        </w:tc>
        <w:tc>
          <w:tcPr>
            <w:tcW w:w="951" w:type="dxa"/>
            <w:tcBorders>
              <w:top w:val="nil"/>
              <w:left w:val="nil"/>
              <w:bottom w:val="nil"/>
              <w:right w:val="nil"/>
            </w:tcBorders>
          </w:tcPr>
          <w:p w14:paraId="14EB972B" w14:textId="77777777" w:rsidR="00077066" w:rsidRDefault="00077066" w:rsidP="00077066">
            <w:pPr>
              <w:pStyle w:val="TableText"/>
            </w:pPr>
            <w:r>
              <w:t>1.55059</w:t>
            </w:r>
          </w:p>
        </w:tc>
        <w:tc>
          <w:tcPr>
            <w:tcW w:w="951" w:type="dxa"/>
            <w:tcBorders>
              <w:top w:val="nil"/>
              <w:left w:val="nil"/>
              <w:bottom w:val="nil"/>
              <w:right w:val="nil"/>
            </w:tcBorders>
          </w:tcPr>
          <w:p w14:paraId="2D130B43" w14:textId="77777777" w:rsidR="00077066" w:rsidRDefault="00077066" w:rsidP="00077066">
            <w:pPr>
              <w:pStyle w:val="TableText"/>
            </w:pPr>
            <w:r>
              <w:t>1.55059</w:t>
            </w:r>
          </w:p>
        </w:tc>
        <w:tc>
          <w:tcPr>
            <w:tcW w:w="951" w:type="dxa"/>
            <w:tcBorders>
              <w:top w:val="nil"/>
              <w:left w:val="nil"/>
              <w:bottom w:val="nil"/>
              <w:right w:val="nil"/>
            </w:tcBorders>
          </w:tcPr>
          <w:p w14:paraId="4EA3DD7C" w14:textId="77777777" w:rsidR="00077066" w:rsidRDefault="00077066" w:rsidP="00077066">
            <w:pPr>
              <w:pStyle w:val="TableText"/>
            </w:pPr>
            <w:r>
              <w:t>1.55059</w:t>
            </w:r>
          </w:p>
        </w:tc>
        <w:tc>
          <w:tcPr>
            <w:tcW w:w="951" w:type="dxa"/>
            <w:tcBorders>
              <w:top w:val="nil"/>
              <w:left w:val="nil"/>
              <w:bottom w:val="nil"/>
              <w:right w:val="nil"/>
            </w:tcBorders>
          </w:tcPr>
          <w:p w14:paraId="7F74B735" w14:textId="77777777" w:rsidR="00077066" w:rsidRDefault="00077066" w:rsidP="00077066">
            <w:pPr>
              <w:pStyle w:val="TableText"/>
            </w:pPr>
            <w:r>
              <w:t>1.55059</w:t>
            </w:r>
          </w:p>
        </w:tc>
        <w:tc>
          <w:tcPr>
            <w:tcW w:w="951" w:type="dxa"/>
            <w:tcBorders>
              <w:top w:val="nil"/>
              <w:left w:val="nil"/>
              <w:bottom w:val="nil"/>
              <w:right w:val="nil"/>
            </w:tcBorders>
          </w:tcPr>
          <w:p w14:paraId="3BA5724D" w14:textId="77777777" w:rsidR="00077066" w:rsidRDefault="00077066" w:rsidP="00077066">
            <w:pPr>
              <w:pStyle w:val="TableText"/>
            </w:pPr>
            <w:r>
              <w:t>1.55059</w:t>
            </w:r>
          </w:p>
        </w:tc>
        <w:tc>
          <w:tcPr>
            <w:tcW w:w="950" w:type="dxa"/>
            <w:tcBorders>
              <w:top w:val="nil"/>
              <w:left w:val="nil"/>
              <w:bottom w:val="nil"/>
              <w:right w:val="nil"/>
            </w:tcBorders>
          </w:tcPr>
          <w:p w14:paraId="551ECC2A" w14:textId="77777777" w:rsidR="00077066" w:rsidRDefault="00077066" w:rsidP="00077066">
            <w:pPr>
              <w:pStyle w:val="TableText"/>
            </w:pPr>
            <w:r>
              <w:t>1.55059</w:t>
            </w:r>
          </w:p>
        </w:tc>
        <w:tc>
          <w:tcPr>
            <w:tcW w:w="951" w:type="dxa"/>
            <w:tcBorders>
              <w:top w:val="nil"/>
              <w:left w:val="nil"/>
              <w:bottom w:val="nil"/>
              <w:right w:val="nil"/>
            </w:tcBorders>
          </w:tcPr>
          <w:p w14:paraId="198B3915" w14:textId="77777777" w:rsidR="00077066" w:rsidRDefault="00077066" w:rsidP="00077066">
            <w:pPr>
              <w:pStyle w:val="TableText"/>
            </w:pPr>
            <w:r>
              <w:t>1.55059</w:t>
            </w:r>
          </w:p>
        </w:tc>
        <w:tc>
          <w:tcPr>
            <w:tcW w:w="951" w:type="dxa"/>
            <w:tcBorders>
              <w:top w:val="nil"/>
              <w:left w:val="nil"/>
              <w:bottom w:val="nil"/>
              <w:right w:val="nil"/>
            </w:tcBorders>
          </w:tcPr>
          <w:p w14:paraId="0D199B98" w14:textId="77777777" w:rsidR="00077066" w:rsidRDefault="00077066" w:rsidP="00077066">
            <w:pPr>
              <w:pStyle w:val="TableText"/>
            </w:pPr>
            <w:r>
              <w:t>1.55059</w:t>
            </w:r>
          </w:p>
        </w:tc>
        <w:tc>
          <w:tcPr>
            <w:tcW w:w="952" w:type="dxa"/>
            <w:tcBorders>
              <w:top w:val="nil"/>
              <w:left w:val="nil"/>
              <w:bottom w:val="nil"/>
              <w:right w:val="nil"/>
            </w:tcBorders>
          </w:tcPr>
          <w:p w14:paraId="2A72DC34" w14:textId="77777777" w:rsidR="00077066" w:rsidRDefault="00077066" w:rsidP="00077066">
            <w:pPr>
              <w:pStyle w:val="TableText"/>
            </w:pPr>
            <w:r>
              <w:t>1.55059</w:t>
            </w:r>
          </w:p>
        </w:tc>
      </w:tr>
      <w:tr w:rsidR="00077066" w14:paraId="019757CA" w14:textId="77777777">
        <w:trPr>
          <w:trHeight w:val="221"/>
        </w:trPr>
        <w:tc>
          <w:tcPr>
            <w:tcW w:w="670" w:type="dxa"/>
            <w:tcBorders>
              <w:top w:val="nil"/>
              <w:left w:val="nil"/>
              <w:bottom w:val="nil"/>
              <w:right w:val="nil"/>
            </w:tcBorders>
          </w:tcPr>
          <w:p w14:paraId="449B7EA0" w14:textId="77777777" w:rsidR="00077066" w:rsidRDefault="00077066" w:rsidP="00077066">
            <w:pPr>
              <w:pStyle w:val="TableText"/>
            </w:pPr>
            <w:r>
              <w:rPr>
                <w:lang w:eastAsia="en-AU"/>
              </w:rPr>
              <w:t>61</w:t>
            </w:r>
          </w:p>
        </w:tc>
        <w:tc>
          <w:tcPr>
            <w:tcW w:w="951" w:type="dxa"/>
            <w:tcBorders>
              <w:top w:val="nil"/>
              <w:left w:val="nil"/>
              <w:bottom w:val="nil"/>
              <w:right w:val="nil"/>
            </w:tcBorders>
          </w:tcPr>
          <w:p w14:paraId="1C559E2A" w14:textId="77777777" w:rsidR="00077066" w:rsidRDefault="00077066" w:rsidP="00077066">
            <w:pPr>
              <w:pStyle w:val="TableText"/>
            </w:pPr>
            <w:r>
              <w:t>1.36119</w:t>
            </w:r>
          </w:p>
        </w:tc>
        <w:tc>
          <w:tcPr>
            <w:tcW w:w="951" w:type="dxa"/>
            <w:tcBorders>
              <w:top w:val="nil"/>
              <w:left w:val="nil"/>
              <w:bottom w:val="nil"/>
              <w:right w:val="nil"/>
            </w:tcBorders>
          </w:tcPr>
          <w:p w14:paraId="1BA1632A" w14:textId="77777777" w:rsidR="00077066" w:rsidRDefault="00077066" w:rsidP="00077066">
            <w:pPr>
              <w:pStyle w:val="TableText"/>
            </w:pPr>
            <w:r>
              <w:t>1.36119</w:t>
            </w:r>
          </w:p>
        </w:tc>
        <w:tc>
          <w:tcPr>
            <w:tcW w:w="951" w:type="dxa"/>
            <w:tcBorders>
              <w:top w:val="nil"/>
              <w:left w:val="nil"/>
              <w:bottom w:val="nil"/>
              <w:right w:val="nil"/>
            </w:tcBorders>
          </w:tcPr>
          <w:p w14:paraId="1965F4B0" w14:textId="77777777" w:rsidR="00077066" w:rsidRDefault="00077066" w:rsidP="00077066">
            <w:pPr>
              <w:pStyle w:val="TableText"/>
            </w:pPr>
            <w:r>
              <w:t>1.36119</w:t>
            </w:r>
          </w:p>
        </w:tc>
        <w:tc>
          <w:tcPr>
            <w:tcW w:w="951" w:type="dxa"/>
            <w:tcBorders>
              <w:top w:val="nil"/>
              <w:left w:val="nil"/>
              <w:bottom w:val="nil"/>
              <w:right w:val="nil"/>
            </w:tcBorders>
          </w:tcPr>
          <w:p w14:paraId="7768C0C7" w14:textId="77777777" w:rsidR="00077066" w:rsidRDefault="00077066" w:rsidP="00077066">
            <w:pPr>
              <w:pStyle w:val="TableText"/>
            </w:pPr>
            <w:r>
              <w:t>1.36119</w:t>
            </w:r>
          </w:p>
        </w:tc>
        <w:tc>
          <w:tcPr>
            <w:tcW w:w="951" w:type="dxa"/>
            <w:tcBorders>
              <w:top w:val="nil"/>
              <w:left w:val="nil"/>
              <w:bottom w:val="nil"/>
              <w:right w:val="nil"/>
            </w:tcBorders>
          </w:tcPr>
          <w:p w14:paraId="08B87F05" w14:textId="77777777" w:rsidR="00077066" w:rsidRDefault="00077066" w:rsidP="00077066">
            <w:pPr>
              <w:pStyle w:val="TableText"/>
            </w:pPr>
            <w:r>
              <w:t>1.36119</w:t>
            </w:r>
          </w:p>
        </w:tc>
        <w:tc>
          <w:tcPr>
            <w:tcW w:w="951" w:type="dxa"/>
            <w:tcBorders>
              <w:top w:val="nil"/>
              <w:left w:val="nil"/>
              <w:bottom w:val="nil"/>
              <w:right w:val="nil"/>
            </w:tcBorders>
          </w:tcPr>
          <w:p w14:paraId="28ED8583" w14:textId="77777777" w:rsidR="00077066" w:rsidRDefault="00077066" w:rsidP="00077066">
            <w:pPr>
              <w:pStyle w:val="TableText"/>
            </w:pPr>
            <w:r>
              <w:t>1.36119</w:t>
            </w:r>
          </w:p>
        </w:tc>
        <w:tc>
          <w:tcPr>
            <w:tcW w:w="951" w:type="dxa"/>
            <w:tcBorders>
              <w:top w:val="nil"/>
              <w:left w:val="nil"/>
              <w:bottom w:val="nil"/>
              <w:right w:val="nil"/>
            </w:tcBorders>
          </w:tcPr>
          <w:p w14:paraId="3B27A9E3" w14:textId="77777777" w:rsidR="00077066" w:rsidRDefault="00077066" w:rsidP="00077066">
            <w:pPr>
              <w:pStyle w:val="TableText"/>
            </w:pPr>
            <w:r>
              <w:t>1.36119</w:t>
            </w:r>
          </w:p>
        </w:tc>
        <w:tc>
          <w:tcPr>
            <w:tcW w:w="951" w:type="dxa"/>
            <w:tcBorders>
              <w:top w:val="nil"/>
              <w:left w:val="nil"/>
              <w:bottom w:val="nil"/>
              <w:right w:val="nil"/>
            </w:tcBorders>
          </w:tcPr>
          <w:p w14:paraId="7BAD4540" w14:textId="77777777" w:rsidR="00077066" w:rsidRDefault="00077066" w:rsidP="00077066">
            <w:pPr>
              <w:pStyle w:val="TableText"/>
            </w:pPr>
            <w:r>
              <w:t>1.36119</w:t>
            </w:r>
          </w:p>
        </w:tc>
        <w:tc>
          <w:tcPr>
            <w:tcW w:w="950" w:type="dxa"/>
            <w:tcBorders>
              <w:top w:val="nil"/>
              <w:left w:val="nil"/>
              <w:bottom w:val="nil"/>
              <w:right w:val="nil"/>
            </w:tcBorders>
          </w:tcPr>
          <w:p w14:paraId="414695A5" w14:textId="77777777" w:rsidR="00077066" w:rsidRDefault="00077066" w:rsidP="00077066">
            <w:pPr>
              <w:pStyle w:val="TableText"/>
            </w:pPr>
            <w:r>
              <w:t>1.36119</w:t>
            </w:r>
          </w:p>
        </w:tc>
        <w:tc>
          <w:tcPr>
            <w:tcW w:w="951" w:type="dxa"/>
            <w:tcBorders>
              <w:top w:val="nil"/>
              <w:left w:val="nil"/>
              <w:bottom w:val="nil"/>
              <w:right w:val="nil"/>
            </w:tcBorders>
          </w:tcPr>
          <w:p w14:paraId="4BE7BC46" w14:textId="77777777" w:rsidR="00077066" w:rsidRDefault="00077066" w:rsidP="00077066">
            <w:pPr>
              <w:pStyle w:val="TableText"/>
            </w:pPr>
            <w:r>
              <w:t>1.36119</w:t>
            </w:r>
          </w:p>
        </w:tc>
        <w:tc>
          <w:tcPr>
            <w:tcW w:w="951" w:type="dxa"/>
            <w:tcBorders>
              <w:top w:val="nil"/>
              <w:left w:val="nil"/>
              <w:bottom w:val="nil"/>
              <w:right w:val="nil"/>
            </w:tcBorders>
          </w:tcPr>
          <w:p w14:paraId="142EA166" w14:textId="77777777" w:rsidR="00077066" w:rsidRDefault="00077066" w:rsidP="00077066">
            <w:pPr>
              <w:pStyle w:val="TableText"/>
            </w:pPr>
            <w:r>
              <w:t>1.36119</w:t>
            </w:r>
          </w:p>
        </w:tc>
        <w:tc>
          <w:tcPr>
            <w:tcW w:w="952" w:type="dxa"/>
            <w:tcBorders>
              <w:top w:val="nil"/>
              <w:left w:val="nil"/>
              <w:bottom w:val="nil"/>
              <w:right w:val="nil"/>
            </w:tcBorders>
          </w:tcPr>
          <w:p w14:paraId="5BF282F8" w14:textId="77777777" w:rsidR="00077066" w:rsidRDefault="00077066" w:rsidP="00077066">
            <w:pPr>
              <w:pStyle w:val="TableText"/>
            </w:pPr>
            <w:r>
              <w:t>1.36119</w:t>
            </w:r>
          </w:p>
        </w:tc>
      </w:tr>
      <w:tr w:rsidR="00077066" w14:paraId="26423AD9" w14:textId="77777777">
        <w:trPr>
          <w:trHeight w:val="221"/>
        </w:trPr>
        <w:tc>
          <w:tcPr>
            <w:tcW w:w="670" w:type="dxa"/>
            <w:tcBorders>
              <w:top w:val="nil"/>
              <w:left w:val="nil"/>
              <w:bottom w:val="nil"/>
              <w:right w:val="nil"/>
            </w:tcBorders>
          </w:tcPr>
          <w:p w14:paraId="260F7EE1" w14:textId="77777777" w:rsidR="00077066" w:rsidRDefault="00077066" w:rsidP="00077066">
            <w:pPr>
              <w:pStyle w:val="TableText"/>
            </w:pPr>
            <w:r>
              <w:rPr>
                <w:lang w:eastAsia="en-AU"/>
              </w:rPr>
              <w:t>62</w:t>
            </w:r>
          </w:p>
        </w:tc>
        <w:tc>
          <w:tcPr>
            <w:tcW w:w="951" w:type="dxa"/>
            <w:tcBorders>
              <w:top w:val="nil"/>
              <w:left w:val="nil"/>
              <w:bottom w:val="nil"/>
              <w:right w:val="nil"/>
            </w:tcBorders>
          </w:tcPr>
          <w:p w14:paraId="3B8354CF" w14:textId="77777777" w:rsidR="00077066" w:rsidRDefault="00077066" w:rsidP="00077066">
            <w:pPr>
              <w:pStyle w:val="TableText"/>
            </w:pPr>
            <w:r>
              <w:t>1.10056</w:t>
            </w:r>
          </w:p>
        </w:tc>
        <w:tc>
          <w:tcPr>
            <w:tcW w:w="951" w:type="dxa"/>
            <w:tcBorders>
              <w:top w:val="nil"/>
              <w:left w:val="nil"/>
              <w:bottom w:val="nil"/>
              <w:right w:val="nil"/>
            </w:tcBorders>
          </w:tcPr>
          <w:p w14:paraId="38594ABA" w14:textId="77777777" w:rsidR="00077066" w:rsidRDefault="00077066" w:rsidP="00077066">
            <w:pPr>
              <w:pStyle w:val="TableText"/>
            </w:pPr>
            <w:r>
              <w:t>1.10056</w:t>
            </w:r>
          </w:p>
        </w:tc>
        <w:tc>
          <w:tcPr>
            <w:tcW w:w="951" w:type="dxa"/>
            <w:tcBorders>
              <w:top w:val="nil"/>
              <w:left w:val="nil"/>
              <w:bottom w:val="nil"/>
              <w:right w:val="nil"/>
            </w:tcBorders>
          </w:tcPr>
          <w:p w14:paraId="5494824F" w14:textId="77777777" w:rsidR="00077066" w:rsidRDefault="00077066" w:rsidP="00077066">
            <w:pPr>
              <w:pStyle w:val="TableText"/>
            </w:pPr>
            <w:r>
              <w:t>1.10056</w:t>
            </w:r>
          </w:p>
        </w:tc>
        <w:tc>
          <w:tcPr>
            <w:tcW w:w="951" w:type="dxa"/>
            <w:tcBorders>
              <w:top w:val="nil"/>
              <w:left w:val="nil"/>
              <w:bottom w:val="nil"/>
              <w:right w:val="nil"/>
            </w:tcBorders>
          </w:tcPr>
          <w:p w14:paraId="6057E824" w14:textId="77777777" w:rsidR="00077066" w:rsidRDefault="00077066" w:rsidP="00077066">
            <w:pPr>
              <w:pStyle w:val="TableText"/>
            </w:pPr>
            <w:r>
              <w:t>1.10056</w:t>
            </w:r>
          </w:p>
        </w:tc>
        <w:tc>
          <w:tcPr>
            <w:tcW w:w="951" w:type="dxa"/>
            <w:tcBorders>
              <w:top w:val="nil"/>
              <w:left w:val="nil"/>
              <w:bottom w:val="nil"/>
              <w:right w:val="nil"/>
            </w:tcBorders>
          </w:tcPr>
          <w:p w14:paraId="277185F2" w14:textId="77777777" w:rsidR="00077066" w:rsidRDefault="00077066" w:rsidP="00077066">
            <w:pPr>
              <w:pStyle w:val="TableText"/>
            </w:pPr>
            <w:r>
              <w:t>1.10056</w:t>
            </w:r>
          </w:p>
        </w:tc>
        <w:tc>
          <w:tcPr>
            <w:tcW w:w="951" w:type="dxa"/>
            <w:tcBorders>
              <w:top w:val="nil"/>
              <w:left w:val="nil"/>
              <w:bottom w:val="nil"/>
              <w:right w:val="nil"/>
            </w:tcBorders>
          </w:tcPr>
          <w:p w14:paraId="492C58B9" w14:textId="77777777" w:rsidR="00077066" w:rsidRDefault="00077066" w:rsidP="00077066">
            <w:pPr>
              <w:pStyle w:val="TableText"/>
            </w:pPr>
            <w:r>
              <w:t>1.10056</w:t>
            </w:r>
          </w:p>
        </w:tc>
        <w:tc>
          <w:tcPr>
            <w:tcW w:w="951" w:type="dxa"/>
            <w:tcBorders>
              <w:top w:val="nil"/>
              <w:left w:val="nil"/>
              <w:bottom w:val="nil"/>
              <w:right w:val="nil"/>
            </w:tcBorders>
          </w:tcPr>
          <w:p w14:paraId="455499CF" w14:textId="77777777" w:rsidR="00077066" w:rsidRDefault="00077066" w:rsidP="00077066">
            <w:pPr>
              <w:pStyle w:val="TableText"/>
            </w:pPr>
            <w:r>
              <w:t>1.10056</w:t>
            </w:r>
          </w:p>
        </w:tc>
        <w:tc>
          <w:tcPr>
            <w:tcW w:w="951" w:type="dxa"/>
            <w:tcBorders>
              <w:top w:val="nil"/>
              <w:left w:val="nil"/>
              <w:bottom w:val="nil"/>
              <w:right w:val="nil"/>
            </w:tcBorders>
          </w:tcPr>
          <w:p w14:paraId="599D638E" w14:textId="77777777" w:rsidR="00077066" w:rsidRDefault="00077066" w:rsidP="00077066">
            <w:pPr>
              <w:pStyle w:val="TableText"/>
            </w:pPr>
            <w:r>
              <w:t>1.10056</w:t>
            </w:r>
          </w:p>
        </w:tc>
        <w:tc>
          <w:tcPr>
            <w:tcW w:w="950" w:type="dxa"/>
            <w:tcBorders>
              <w:top w:val="nil"/>
              <w:left w:val="nil"/>
              <w:bottom w:val="nil"/>
              <w:right w:val="nil"/>
            </w:tcBorders>
          </w:tcPr>
          <w:p w14:paraId="060111C3" w14:textId="77777777" w:rsidR="00077066" w:rsidRDefault="00077066" w:rsidP="00077066">
            <w:pPr>
              <w:pStyle w:val="TableText"/>
            </w:pPr>
            <w:r>
              <w:t>1.10056</w:t>
            </w:r>
          </w:p>
        </w:tc>
        <w:tc>
          <w:tcPr>
            <w:tcW w:w="951" w:type="dxa"/>
            <w:tcBorders>
              <w:top w:val="nil"/>
              <w:left w:val="nil"/>
              <w:bottom w:val="nil"/>
              <w:right w:val="nil"/>
            </w:tcBorders>
          </w:tcPr>
          <w:p w14:paraId="72130AC7" w14:textId="77777777" w:rsidR="00077066" w:rsidRDefault="00077066" w:rsidP="00077066">
            <w:pPr>
              <w:pStyle w:val="TableText"/>
            </w:pPr>
            <w:r>
              <w:t>1.10056</w:t>
            </w:r>
          </w:p>
        </w:tc>
        <w:tc>
          <w:tcPr>
            <w:tcW w:w="951" w:type="dxa"/>
            <w:tcBorders>
              <w:top w:val="nil"/>
              <w:left w:val="nil"/>
              <w:bottom w:val="nil"/>
              <w:right w:val="nil"/>
            </w:tcBorders>
          </w:tcPr>
          <w:p w14:paraId="5F91632F" w14:textId="77777777" w:rsidR="00077066" w:rsidRDefault="00077066" w:rsidP="00077066">
            <w:pPr>
              <w:pStyle w:val="TableText"/>
            </w:pPr>
            <w:r>
              <w:t>1.10056</w:t>
            </w:r>
          </w:p>
        </w:tc>
        <w:tc>
          <w:tcPr>
            <w:tcW w:w="952" w:type="dxa"/>
            <w:tcBorders>
              <w:top w:val="nil"/>
              <w:left w:val="nil"/>
              <w:bottom w:val="nil"/>
              <w:right w:val="nil"/>
            </w:tcBorders>
          </w:tcPr>
          <w:p w14:paraId="6796FBAE" w14:textId="77777777" w:rsidR="00077066" w:rsidRDefault="00077066" w:rsidP="00077066">
            <w:pPr>
              <w:pStyle w:val="TableText"/>
            </w:pPr>
            <w:r>
              <w:t>1.10056</w:t>
            </w:r>
          </w:p>
        </w:tc>
      </w:tr>
      <w:tr w:rsidR="00077066" w14:paraId="155C6F16" w14:textId="77777777">
        <w:trPr>
          <w:trHeight w:val="221"/>
        </w:trPr>
        <w:tc>
          <w:tcPr>
            <w:tcW w:w="670" w:type="dxa"/>
            <w:tcBorders>
              <w:top w:val="nil"/>
              <w:left w:val="nil"/>
              <w:bottom w:val="nil"/>
              <w:right w:val="nil"/>
            </w:tcBorders>
          </w:tcPr>
          <w:p w14:paraId="55D85B3E" w14:textId="77777777" w:rsidR="00077066" w:rsidRDefault="00077066" w:rsidP="00077066">
            <w:pPr>
              <w:pStyle w:val="TableText"/>
            </w:pPr>
            <w:r>
              <w:rPr>
                <w:lang w:eastAsia="en-AU"/>
              </w:rPr>
              <w:t>63</w:t>
            </w:r>
          </w:p>
        </w:tc>
        <w:tc>
          <w:tcPr>
            <w:tcW w:w="951" w:type="dxa"/>
            <w:tcBorders>
              <w:top w:val="nil"/>
              <w:left w:val="nil"/>
              <w:bottom w:val="nil"/>
              <w:right w:val="nil"/>
            </w:tcBorders>
          </w:tcPr>
          <w:p w14:paraId="68312D24" w14:textId="77777777" w:rsidR="00077066" w:rsidRDefault="00077066" w:rsidP="00077066">
            <w:pPr>
              <w:pStyle w:val="TableText"/>
            </w:pPr>
            <w:r>
              <w:t>0.73507</w:t>
            </w:r>
          </w:p>
        </w:tc>
        <w:tc>
          <w:tcPr>
            <w:tcW w:w="951" w:type="dxa"/>
            <w:tcBorders>
              <w:top w:val="nil"/>
              <w:left w:val="nil"/>
              <w:bottom w:val="nil"/>
              <w:right w:val="nil"/>
            </w:tcBorders>
          </w:tcPr>
          <w:p w14:paraId="419DB331" w14:textId="77777777" w:rsidR="00077066" w:rsidRDefault="00077066" w:rsidP="00077066">
            <w:pPr>
              <w:pStyle w:val="TableText"/>
            </w:pPr>
            <w:r>
              <w:t>0.73507</w:t>
            </w:r>
          </w:p>
        </w:tc>
        <w:tc>
          <w:tcPr>
            <w:tcW w:w="951" w:type="dxa"/>
            <w:tcBorders>
              <w:top w:val="nil"/>
              <w:left w:val="nil"/>
              <w:bottom w:val="nil"/>
              <w:right w:val="nil"/>
            </w:tcBorders>
          </w:tcPr>
          <w:p w14:paraId="59F034F8" w14:textId="77777777" w:rsidR="00077066" w:rsidRDefault="00077066" w:rsidP="00077066">
            <w:pPr>
              <w:pStyle w:val="TableText"/>
            </w:pPr>
            <w:r>
              <w:t>0.73507</w:t>
            </w:r>
          </w:p>
        </w:tc>
        <w:tc>
          <w:tcPr>
            <w:tcW w:w="951" w:type="dxa"/>
            <w:tcBorders>
              <w:top w:val="nil"/>
              <w:left w:val="nil"/>
              <w:bottom w:val="nil"/>
              <w:right w:val="nil"/>
            </w:tcBorders>
          </w:tcPr>
          <w:p w14:paraId="6F2CE396" w14:textId="77777777" w:rsidR="00077066" w:rsidRDefault="00077066" w:rsidP="00077066">
            <w:pPr>
              <w:pStyle w:val="TableText"/>
            </w:pPr>
            <w:r>
              <w:t>0.73507</w:t>
            </w:r>
          </w:p>
        </w:tc>
        <w:tc>
          <w:tcPr>
            <w:tcW w:w="951" w:type="dxa"/>
            <w:tcBorders>
              <w:top w:val="nil"/>
              <w:left w:val="nil"/>
              <w:bottom w:val="nil"/>
              <w:right w:val="nil"/>
            </w:tcBorders>
          </w:tcPr>
          <w:p w14:paraId="2823D500" w14:textId="77777777" w:rsidR="00077066" w:rsidRDefault="00077066" w:rsidP="00077066">
            <w:pPr>
              <w:pStyle w:val="TableText"/>
            </w:pPr>
            <w:r>
              <w:t>0.73507</w:t>
            </w:r>
          </w:p>
        </w:tc>
        <w:tc>
          <w:tcPr>
            <w:tcW w:w="951" w:type="dxa"/>
            <w:tcBorders>
              <w:top w:val="nil"/>
              <w:left w:val="nil"/>
              <w:bottom w:val="nil"/>
              <w:right w:val="nil"/>
            </w:tcBorders>
          </w:tcPr>
          <w:p w14:paraId="01AF1CDF" w14:textId="77777777" w:rsidR="00077066" w:rsidRDefault="00077066" w:rsidP="00077066">
            <w:pPr>
              <w:pStyle w:val="TableText"/>
            </w:pPr>
            <w:r>
              <w:t>0.73507</w:t>
            </w:r>
          </w:p>
        </w:tc>
        <w:tc>
          <w:tcPr>
            <w:tcW w:w="951" w:type="dxa"/>
            <w:tcBorders>
              <w:top w:val="nil"/>
              <w:left w:val="nil"/>
              <w:bottom w:val="nil"/>
              <w:right w:val="nil"/>
            </w:tcBorders>
          </w:tcPr>
          <w:p w14:paraId="35F34F82" w14:textId="77777777" w:rsidR="00077066" w:rsidRDefault="00077066" w:rsidP="00077066">
            <w:pPr>
              <w:pStyle w:val="TableText"/>
            </w:pPr>
            <w:r>
              <w:t>0.73507</w:t>
            </w:r>
          </w:p>
        </w:tc>
        <w:tc>
          <w:tcPr>
            <w:tcW w:w="951" w:type="dxa"/>
            <w:tcBorders>
              <w:top w:val="nil"/>
              <w:left w:val="nil"/>
              <w:bottom w:val="nil"/>
              <w:right w:val="nil"/>
            </w:tcBorders>
          </w:tcPr>
          <w:p w14:paraId="523E066B" w14:textId="77777777" w:rsidR="00077066" w:rsidRDefault="00077066" w:rsidP="00077066">
            <w:pPr>
              <w:pStyle w:val="TableText"/>
            </w:pPr>
            <w:r>
              <w:t>0.73507</w:t>
            </w:r>
          </w:p>
        </w:tc>
        <w:tc>
          <w:tcPr>
            <w:tcW w:w="950" w:type="dxa"/>
            <w:tcBorders>
              <w:top w:val="nil"/>
              <w:left w:val="nil"/>
              <w:bottom w:val="nil"/>
              <w:right w:val="nil"/>
            </w:tcBorders>
          </w:tcPr>
          <w:p w14:paraId="30891FB2" w14:textId="77777777" w:rsidR="00077066" w:rsidRDefault="00077066" w:rsidP="00077066">
            <w:pPr>
              <w:pStyle w:val="TableText"/>
            </w:pPr>
            <w:r>
              <w:t>0.73507</w:t>
            </w:r>
          </w:p>
        </w:tc>
        <w:tc>
          <w:tcPr>
            <w:tcW w:w="951" w:type="dxa"/>
            <w:tcBorders>
              <w:top w:val="nil"/>
              <w:left w:val="nil"/>
              <w:bottom w:val="nil"/>
              <w:right w:val="nil"/>
            </w:tcBorders>
          </w:tcPr>
          <w:p w14:paraId="1791CDED" w14:textId="77777777" w:rsidR="00077066" w:rsidRDefault="00077066" w:rsidP="00077066">
            <w:pPr>
              <w:pStyle w:val="TableText"/>
            </w:pPr>
            <w:r>
              <w:t>0.73507</w:t>
            </w:r>
          </w:p>
        </w:tc>
        <w:tc>
          <w:tcPr>
            <w:tcW w:w="951" w:type="dxa"/>
            <w:tcBorders>
              <w:top w:val="nil"/>
              <w:left w:val="nil"/>
              <w:bottom w:val="nil"/>
              <w:right w:val="nil"/>
            </w:tcBorders>
          </w:tcPr>
          <w:p w14:paraId="4F95C3E7" w14:textId="77777777" w:rsidR="00077066" w:rsidRDefault="00077066" w:rsidP="00077066">
            <w:pPr>
              <w:pStyle w:val="TableText"/>
            </w:pPr>
            <w:r>
              <w:t>0.73507</w:t>
            </w:r>
          </w:p>
        </w:tc>
        <w:tc>
          <w:tcPr>
            <w:tcW w:w="952" w:type="dxa"/>
            <w:tcBorders>
              <w:top w:val="nil"/>
              <w:left w:val="nil"/>
              <w:bottom w:val="nil"/>
              <w:right w:val="nil"/>
            </w:tcBorders>
          </w:tcPr>
          <w:p w14:paraId="3F8967B5" w14:textId="77777777" w:rsidR="00077066" w:rsidRDefault="00077066" w:rsidP="00077066">
            <w:pPr>
              <w:pStyle w:val="TableText"/>
            </w:pPr>
            <w:r>
              <w:t>0.73507</w:t>
            </w:r>
          </w:p>
        </w:tc>
      </w:tr>
      <w:tr w:rsidR="00077066" w14:paraId="34085C57" w14:textId="77777777">
        <w:trPr>
          <w:trHeight w:val="221"/>
        </w:trPr>
        <w:tc>
          <w:tcPr>
            <w:tcW w:w="670" w:type="dxa"/>
            <w:tcBorders>
              <w:top w:val="nil"/>
              <w:left w:val="nil"/>
              <w:right w:val="nil"/>
            </w:tcBorders>
          </w:tcPr>
          <w:p w14:paraId="161E5ACA" w14:textId="77777777" w:rsidR="00077066" w:rsidRDefault="00077066" w:rsidP="00077066">
            <w:pPr>
              <w:pStyle w:val="TableText"/>
            </w:pPr>
            <w:r>
              <w:rPr>
                <w:lang w:eastAsia="en-AU"/>
              </w:rPr>
              <w:t>64</w:t>
            </w:r>
          </w:p>
        </w:tc>
        <w:tc>
          <w:tcPr>
            <w:tcW w:w="951" w:type="dxa"/>
            <w:tcBorders>
              <w:top w:val="nil"/>
              <w:left w:val="nil"/>
              <w:right w:val="nil"/>
            </w:tcBorders>
          </w:tcPr>
          <w:p w14:paraId="258DA8EA" w14:textId="77777777" w:rsidR="00077066" w:rsidRDefault="00077066" w:rsidP="00077066">
            <w:pPr>
              <w:pStyle w:val="TableText"/>
            </w:pPr>
            <w:r>
              <w:t>0.36761</w:t>
            </w:r>
          </w:p>
        </w:tc>
        <w:tc>
          <w:tcPr>
            <w:tcW w:w="951" w:type="dxa"/>
            <w:tcBorders>
              <w:top w:val="nil"/>
              <w:left w:val="nil"/>
              <w:right w:val="nil"/>
            </w:tcBorders>
          </w:tcPr>
          <w:p w14:paraId="4695CEF5" w14:textId="77777777" w:rsidR="00077066" w:rsidRDefault="00077066" w:rsidP="00077066">
            <w:pPr>
              <w:pStyle w:val="TableText"/>
            </w:pPr>
            <w:r>
              <w:t>0.36761</w:t>
            </w:r>
          </w:p>
        </w:tc>
        <w:tc>
          <w:tcPr>
            <w:tcW w:w="951" w:type="dxa"/>
            <w:tcBorders>
              <w:top w:val="nil"/>
              <w:left w:val="nil"/>
              <w:right w:val="nil"/>
            </w:tcBorders>
          </w:tcPr>
          <w:p w14:paraId="7C315E73" w14:textId="77777777" w:rsidR="00077066" w:rsidRDefault="00077066" w:rsidP="00077066">
            <w:pPr>
              <w:pStyle w:val="TableText"/>
            </w:pPr>
            <w:r>
              <w:t>0.36761</w:t>
            </w:r>
          </w:p>
        </w:tc>
        <w:tc>
          <w:tcPr>
            <w:tcW w:w="951" w:type="dxa"/>
            <w:tcBorders>
              <w:top w:val="nil"/>
              <w:left w:val="nil"/>
              <w:right w:val="nil"/>
            </w:tcBorders>
          </w:tcPr>
          <w:p w14:paraId="0D014CA1" w14:textId="77777777" w:rsidR="00077066" w:rsidRDefault="00077066" w:rsidP="00077066">
            <w:pPr>
              <w:pStyle w:val="TableText"/>
            </w:pPr>
            <w:r>
              <w:t>0.36761</w:t>
            </w:r>
          </w:p>
        </w:tc>
        <w:tc>
          <w:tcPr>
            <w:tcW w:w="951" w:type="dxa"/>
            <w:tcBorders>
              <w:top w:val="nil"/>
              <w:left w:val="nil"/>
              <w:right w:val="nil"/>
            </w:tcBorders>
          </w:tcPr>
          <w:p w14:paraId="05E570DE" w14:textId="77777777" w:rsidR="00077066" w:rsidRDefault="00077066" w:rsidP="00077066">
            <w:pPr>
              <w:pStyle w:val="TableText"/>
            </w:pPr>
            <w:r>
              <w:t>0.36761</w:t>
            </w:r>
          </w:p>
        </w:tc>
        <w:tc>
          <w:tcPr>
            <w:tcW w:w="951" w:type="dxa"/>
            <w:tcBorders>
              <w:top w:val="nil"/>
              <w:left w:val="nil"/>
              <w:right w:val="nil"/>
            </w:tcBorders>
          </w:tcPr>
          <w:p w14:paraId="4E27A6DA" w14:textId="77777777" w:rsidR="00077066" w:rsidRDefault="00077066" w:rsidP="00077066">
            <w:pPr>
              <w:pStyle w:val="TableText"/>
            </w:pPr>
            <w:r>
              <w:t>0.36761</w:t>
            </w:r>
          </w:p>
        </w:tc>
        <w:tc>
          <w:tcPr>
            <w:tcW w:w="951" w:type="dxa"/>
            <w:tcBorders>
              <w:top w:val="nil"/>
              <w:left w:val="nil"/>
              <w:right w:val="nil"/>
            </w:tcBorders>
          </w:tcPr>
          <w:p w14:paraId="6238C77E" w14:textId="77777777" w:rsidR="00077066" w:rsidRDefault="00077066" w:rsidP="00077066">
            <w:pPr>
              <w:pStyle w:val="TableText"/>
            </w:pPr>
            <w:r>
              <w:t>0.36761</w:t>
            </w:r>
          </w:p>
        </w:tc>
        <w:tc>
          <w:tcPr>
            <w:tcW w:w="951" w:type="dxa"/>
            <w:tcBorders>
              <w:top w:val="nil"/>
              <w:left w:val="nil"/>
              <w:right w:val="nil"/>
            </w:tcBorders>
          </w:tcPr>
          <w:p w14:paraId="374A25DC" w14:textId="77777777" w:rsidR="00077066" w:rsidRDefault="00077066" w:rsidP="00077066">
            <w:pPr>
              <w:pStyle w:val="TableText"/>
            </w:pPr>
            <w:r>
              <w:t>0.36761</w:t>
            </w:r>
          </w:p>
        </w:tc>
        <w:tc>
          <w:tcPr>
            <w:tcW w:w="950" w:type="dxa"/>
            <w:tcBorders>
              <w:top w:val="nil"/>
              <w:left w:val="nil"/>
              <w:right w:val="nil"/>
            </w:tcBorders>
          </w:tcPr>
          <w:p w14:paraId="329B30C7" w14:textId="77777777" w:rsidR="00077066" w:rsidRDefault="00077066" w:rsidP="00077066">
            <w:pPr>
              <w:pStyle w:val="TableText"/>
            </w:pPr>
            <w:r>
              <w:t>0.36761</w:t>
            </w:r>
          </w:p>
        </w:tc>
        <w:tc>
          <w:tcPr>
            <w:tcW w:w="951" w:type="dxa"/>
            <w:tcBorders>
              <w:top w:val="nil"/>
              <w:left w:val="nil"/>
              <w:right w:val="nil"/>
            </w:tcBorders>
          </w:tcPr>
          <w:p w14:paraId="06AB238E" w14:textId="77777777" w:rsidR="00077066" w:rsidRDefault="00077066" w:rsidP="00077066">
            <w:pPr>
              <w:pStyle w:val="TableText"/>
            </w:pPr>
            <w:r>
              <w:t>0.36761</w:t>
            </w:r>
          </w:p>
        </w:tc>
        <w:tc>
          <w:tcPr>
            <w:tcW w:w="951" w:type="dxa"/>
            <w:tcBorders>
              <w:top w:val="nil"/>
              <w:left w:val="nil"/>
              <w:right w:val="nil"/>
            </w:tcBorders>
          </w:tcPr>
          <w:p w14:paraId="6E7FA938" w14:textId="77777777" w:rsidR="00077066" w:rsidRDefault="00077066" w:rsidP="00077066">
            <w:pPr>
              <w:pStyle w:val="TableText"/>
            </w:pPr>
            <w:r>
              <w:t>0.36761</w:t>
            </w:r>
          </w:p>
        </w:tc>
        <w:tc>
          <w:tcPr>
            <w:tcW w:w="952" w:type="dxa"/>
            <w:tcBorders>
              <w:top w:val="nil"/>
              <w:left w:val="nil"/>
              <w:right w:val="nil"/>
            </w:tcBorders>
          </w:tcPr>
          <w:p w14:paraId="328BB0BF" w14:textId="77777777" w:rsidR="00077066" w:rsidRDefault="00077066" w:rsidP="00077066">
            <w:pPr>
              <w:pStyle w:val="TableText"/>
            </w:pPr>
            <w:r>
              <w:t>0.36761</w:t>
            </w:r>
          </w:p>
        </w:tc>
      </w:tr>
      <w:tr w:rsidR="00077066" w14:paraId="40585F9C" w14:textId="77777777">
        <w:trPr>
          <w:trHeight w:val="221"/>
        </w:trPr>
        <w:tc>
          <w:tcPr>
            <w:tcW w:w="670" w:type="dxa"/>
            <w:tcBorders>
              <w:top w:val="nil"/>
              <w:left w:val="nil"/>
              <w:bottom w:val="single" w:sz="4" w:space="0" w:color="auto"/>
              <w:right w:val="nil"/>
            </w:tcBorders>
          </w:tcPr>
          <w:p w14:paraId="3FCB3DFD" w14:textId="77777777" w:rsidR="00077066" w:rsidRDefault="00077066" w:rsidP="00077066">
            <w:pPr>
              <w:pStyle w:val="TableText"/>
            </w:pPr>
            <w:r>
              <w:rPr>
                <w:lang w:eastAsia="en-AU"/>
              </w:rPr>
              <w:t>65</w:t>
            </w:r>
          </w:p>
        </w:tc>
        <w:tc>
          <w:tcPr>
            <w:tcW w:w="951" w:type="dxa"/>
            <w:tcBorders>
              <w:top w:val="nil"/>
              <w:left w:val="nil"/>
              <w:bottom w:val="single" w:sz="4" w:space="0" w:color="auto"/>
              <w:right w:val="nil"/>
            </w:tcBorders>
          </w:tcPr>
          <w:p w14:paraId="7315D837"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814B6DC"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3DB7D995"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512303CB"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7555458"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F918664"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7CDD7CAC"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5804C439" w14:textId="77777777" w:rsidR="00077066" w:rsidRDefault="00077066" w:rsidP="00077066">
            <w:pPr>
              <w:pStyle w:val="TableText"/>
            </w:pPr>
            <w:r>
              <w:t>0.00000</w:t>
            </w:r>
          </w:p>
        </w:tc>
        <w:tc>
          <w:tcPr>
            <w:tcW w:w="950" w:type="dxa"/>
            <w:tcBorders>
              <w:top w:val="nil"/>
              <w:left w:val="nil"/>
              <w:bottom w:val="single" w:sz="4" w:space="0" w:color="auto"/>
              <w:right w:val="nil"/>
            </w:tcBorders>
          </w:tcPr>
          <w:p w14:paraId="49E8B4B8"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7F69D3E7"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19F335B0"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225F62A7" w14:textId="77777777" w:rsidR="00077066" w:rsidRDefault="00077066" w:rsidP="00077066">
            <w:pPr>
              <w:pStyle w:val="TableText"/>
            </w:pPr>
            <w:r>
              <w:t>0.00000</w:t>
            </w:r>
          </w:p>
        </w:tc>
      </w:tr>
    </w:tbl>
    <w:p w14:paraId="1958AD54" w14:textId="77777777" w:rsidR="00077066" w:rsidRDefault="00077066" w:rsidP="00077066">
      <w:pPr>
        <w:pStyle w:val="ScheduleHeading"/>
        <w:rPr>
          <w:sz w:val="20"/>
        </w:rPr>
      </w:pPr>
      <w:r>
        <w:t>Table 2A</w:t>
      </w:r>
      <w:r>
        <w:tab/>
        <w:t>Resignation deferred pension valuation factors (RPF) for eligible employees — males (continued)</w:t>
      </w:r>
    </w:p>
    <w:tbl>
      <w:tblPr>
        <w:tblW w:w="13034" w:type="dxa"/>
        <w:tblInd w:w="78" w:type="dxa"/>
        <w:tblLayout w:type="fixed"/>
        <w:tblLook w:val="0000" w:firstRow="0" w:lastRow="0" w:firstColumn="0" w:lastColumn="0" w:noHBand="0" w:noVBand="0"/>
      </w:tblPr>
      <w:tblGrid>
        <w:gridCol w:w="670"/>
        <w:gridCol w:w="951"/>
        <w:gridCol w:w="951"/>
        <w:gridCol w:w="951"/>
        <w:gridCol w:w="951"/>
        <w:gridCol w:w="951"/>
        <w:gridCol w:w="951"/>
        <w:gridCol w:w="951"/>
        <w:gridCol w:w="951"/>
        <w:gridCol w:w="950"/>
        <w:gridCol w:w="951"/>
        <w:gridCol w:w="951"/>
        <w:gridCol w:w="952"/>
        <w:gridCol w:w="952"/>
      </w:tblGrid>
      <w:tr w:rsidR="00077066" w14:paraId="28BEB759" w14:textId="77777777">
        <w:trPr>
          <w:trHeight w:val="221"/>
          <w:tblHeader/>
        </w:trPr>
        <w:tc>
          <w:tcPr>
            <w:tcW w:w="13034" w:type="dxa"/>
            <w:gridSpan w:val="14"/>
            <w:tcBorders>
              <w:top w:val="nil"/>
              <w:left w:val="nil"/>
              <w:right w:val="nil"/>
            </w:tcBorders>
          </w:tcPr>
          <w:p w14:paraId="79FE3831" w14:textId="77777777" w:rsidR="00077066" w:rsidRDefault="00077066" w:rsidP="00077066">
            <w:pPr>
              <w:pStyle w:val="TableColHead"/>
              <w:jc w:val="center"/>
              <w:rPr>
                <w:lang w:eastAsia="en-AU"/>
              </w:rPr>
            </w:pPr>
            <w:r>
              <w:rPr>
                <w:bCs/>
              </w:rPr>
              <w:t>Period of membership</w:t>
            </w:r>
          </w:p>
        </w:tc>
      </w:tr>
      <w:tr w:rsidR="00077066" w14:paraId="44119676" w14:textId="77777777">
        <w:trPr>
          <w:trHeight w:val="221"/>
          <w:tblHeader/>
        </w:trPr>
        <w:tc>
          <w:tcPr>
            <w:tcW w:w="670" w:type="dxa"/>
            <w:tcBorders>
              <w:top w:val="nil"/>
              <w:left w:val="nil"/>
              <w:bottom w:val="single" w:sz="4" w:space="0" w:color="auto"/>
              <w:right w:val="nil"/>
            </w:tcBorders>
          </w:tcPr>
          <w:p w14:paraId="378C9B70" w14:textId="77777777" w:rsidR="00077066" w:rsidRDefault="00077066" w:rsidP="00077066">
            <w:pPr>
              <w:pStyle w:val="TableColHead"/>
              <w:rPr>
                <w:lang w:eastAsia="en-AU"/>
              </w:rPr>
            </w:pPr>
            <w:r>
              <w:rPr>
                <w:lang w:eastAsia="en-AU"/>
              </w:rPr>
              <w:t>Age</w:t>
            </w:r>
          </w:p>
        </w:tc>
        <w:tc>
          <w:tcPr>
            <w:tcW w:w="951" w:type="dxa"/>
            <w:tcBorders>
              <w:top w:val="nil"/>
              <w:left w:val="nil"/>
              <w:bottom w:val="single" w:sz="4" w:space="0" w:color="auto"/>
              <w:right w:val="nil"/>
            </w:tcBorders>
          </w:tcPr>
          <w:p w14:paraId="2833E3D1" w14:textId="77777777" w:rsidR="00077066" w:rsidRDefault="00077066" w:rsidP="00077066">
            <w:pPr>
              <w:pStyle w:val="TableColHead"/>
              <w:rPr>
                <w:lang w:eastAsia="en-AU"/>
              </w:rPr>
            </w:pPr>
            <w:r>
              <w:rPr>
                <w:lang w:eastAsia="en-AU"/>
              </w:rPr>
              <w:t>12</w:t>
            </w:r>
          </w:p>
        </w:tc>
        <w:tc>
          <w:tcPr>
            <w:tcW w:w="951" w:type="dxa"/>
            <w:tcBorders>
              <w:top w:val="nil"/>
              <w:left w:val="nil"/>
              <w:bottom w:val="single" w:sz="4" w:space="0" w:color="auto"/>
              <w:right w:val="nil"/>
            </w:tcBorders>
          </w:tcPr>
          <w:p w14:paraId="69B79161" w14:textId="77777777" w:rsidR="00077066" w:rsidRDefault="00077066" w:rsidP="00077066">
            <w:pPr>
              <w:pStyle w:val="TableColHead"/>
              <w:rPr>
                <w:lang w:eastAsia="en-AU"/>
              </w:rPr>
            </w:pPr>
            <w:r>
              <w:rPr>
                <w:lang w:eastAsia="en-AU"/>
              </w:rPr>
              <w:t>13</w:t>
            </w:r>
          </w:p>
        </w:tc>
        <w:tc>
          <w:tcPr>
            <w:tcW w:w="951" w:type="dxa"/>
            <w:tcBorders>
              <w:top w:val="nil"/>
              <w:left w:val="nil"/>
              <w:bottom w:val="single" w:sz="4" w:space="0" w:color="auto"/>
              <w:right w:val="nil"/>
            </w:tcBorders>
          </w:tcPr>
          <w:p w14:paraId="425128E1" w14:textId="77777777" w:rsidR="00077066" w:rsidRDefault="00077066" w:rsidP="00077066">
            <w:pPr>
              <w:pStyle w:val="TableColHead"/>
              <w:rPr>
                <w:lang w:eastAsia="en-AU"/>
              </w:rPr>
            </w:pPr>
            <w:r>
              <w:rPr>
                <w:lang w:eastAsia="en-AU"/>
              </w:rPr>
              <w:t>14</w:t>
            </w:r>
          </w:p>
        </w:tc>
        <w:tc>
          <w:tcPr>
            <w:tcW w:w="951" w:type="dxa"/>
            <w:tcBorders>
              <w:top w:val="nil"/>
              <w:left w:val="nil"/>
              <w:bottom w:val="single" w:sz="4" w:space="0" w:color="auto"/>
              <w:right w:val="nil"/>
            </w:tcBorders>
          </w:tcPr>
          <w:p w14:paraId="3E9A1622" w14:textId="77777777" w:rsidR="00077066" w:rsidRDefault="00077066" w:rsidP="00077066">
            <w:pPr>
              <w:pStyle w:val="TableColHead"/>
              <w:rPr>
                <w:lang w:eastAsia="en-AU"/>
              </w:rPr>
            </w:pPr>
            <w:r>
              <w:rPr>
                <w:lang w:eastAsia="en-AU"/>
              </w:rPr>
              <w:t>15</w:t>
            </w:r>
          </w:p>
        </w:tc>
        <w:tc>
          <w:tcPr>
            <w:tcW w:w="951" w:type="dxa"/>
            <w:tcBorders>
              <w:top w:val="nil"/>
              <w:left w:val="nil"/>
              <w:bottom w:val="single" w:sz="4" w:space="0" w:color="auto"/>
              <w:right w:val="nil"/>
            </w:tcBorders>
          </w:tcPr>
          <w:p w14:paraId="384FDA63" w14:textId="77777777" w:rsidR="00077066" w:rsidRDefault="00077066" w:rsidP="00077066">
            <w:pPr>
              <w:pStyle w:val="TableColHead"/>
              <w:rPr>
                <w:lang w:eastAsia="en-AU"/>
              </w:rPr>
            </w:pPr>
            <w:r>
              <w:rPr>
                <w:lang w:eastAsia="en-AU"/>
              </w:rPr>
              <w:t>16</w:t>
            </w:r>
          </w:p>
        </w:tc>
        <w:tc>
          <w:tcPr>
            <w:tcW w:w="951" w:type="dxa"/>
            <w:tcBorders>
              <w:top w:val="nil"/>
              <w:left w:val="nil"/>
              <w:bottom w:val="single" w:sz="4" w:space="0" w:color="auto"/>
              <w:right w:val="nil"/>
            </w:tcBorders>
          </w:tcPr>
          <w:p w14:paraId="6A79DF1B" w14:textId="77777777" w:rsidR="00077066" w:rsidRDefault="00077066" w:rsidP="00077066">
            <w:pPr>
              <w:pStyle w:val="TableColHead"/>
              <w:rPr>
                <w:lang w:eastAsia="en-AU"/>
              </w:rPr>
            </w:pPr>
            <w:r>
              <w:rPr>
                <w:lang w:eastAsia="en-AU"/>
              </w:rPr>
              <w:t>17</w:t>
            </w:r>
          </w:p>
        </w:tc>
        <w:tc>
          <w:tcPr>
            <w:tcW w:w="951" w:type="dxa"/>
            <w:tcBorders>
              <w:top w:val="nil"/>
              <w:left w:val="nil"/>
              <w:bottom w:val="single" w:sz="4" w:space="0" w:color="auto"/>
              <w:right w:val="nil"/>
            </w:tcBorders>
          </w:tcPr>
          <w:p w14:paraId="6070F229" w14:textId="77777777" w:rsidR="00077066" w:rsidRDefault="00077066" w:rsidP="00077066">
            <w:pPr>
              <w:pStyle w:val="TableColHead"/>
              <w:rPr>
                <w:lang w:eastAsia="en-AU"/>
              </w:rPr>
            </w:pPr>
            <w:r>
              <w:rPr>
                <w:lang w:eastAsia="en-AU"/>
              </w:rPr>
              <w:t>18</w:t>
            </w:r>
          </w:p>
        </w:tc>
        <w:tc>
          <w:tcPr>
            <w:tcW w:w="951" w:type="dxa"/>
            <w:tcBorders>
              <w:top w:val="nil"/>
              <w:left w:val="nil"/>
              <w:bottom w:val="single" w:sz="4" w:space="0" w:color="auto"/>
              <w:right w:val="nil"/>
            </w:tcBorders>
          </w:tcPr>
          <w:p w14:paraId="6807098D" w14:textId="77777777" w:rsidR="00077066" w:rsidRDefault="00077066" w:rsidP="00077066">
            <w:pPr>
              <w:pStyle w:val="TableColHead"/>
              <w:rPr>
                <w:lang w:eastAsia="en-AU"/>
              </w:rPr>
            </w:pPr>
            <w:r>
              <w:rPr>
                <w:lang w:eastAsia="en-AU"/>
              </w:rPr>
              <w:t>19</w:t>
            </w:r>
          </w:p>
        </w:tc>
        <w:tc>
          <w:tcPr>
            <w:tcW w:w="950" w:type="dxa"/>
            <w:tcBorders>
              <w:top w:val="nil"/>
              <w:left w:val="nil"/>
              <w:bottom w:val="single" w:sz="4" w:space="0" w:color="auto"/>
              <w:right w:val="nil"/>
            </w:tcBorders>
          </w:tcPr>
          <w:p w14:paraId="71064D52" w14:textId="77777777" w:rsidR="00077066" w:rsidRDefault="00077066" w:rsidP="00077066">
            <w:pPr>
              <w:pStyle w:val="TableColHead"/>
              <w:rPr>
                <w:lang w:eastAsia="en-AU"/>
              </w:rPr>
            </w:pPr>
            <w:r>
              <w:rPr>
                <w:lang w:eastAsia="en-AU"/>
              </w:rPr>
              <w:t>20</w:t>
            </w:r>
          </w:p>
        </w:tc>
        <w:tc>
          <w:tcPr>
            <w:tcW w:w="951" w:type="dxa"/>
            <w:tcBorders>
              <w:top w:val="nil"/>
              <w:left w:val="nil"/>
              <w:bottom w:val="single" w:sz="4" w:space="0" w:color="auto"/>
              <w:right w:val="nil"/>
            </w:tcBorders>
          </w:tcPr>
          <w:p w14:paraId="19D14099" w14:textId="77777777" w:rsidR="00077066" w:rsidRDefault="00077066" w:rsidP="00077066">
            <w:pPr>
              <w:pStyle w:val="TableColHead"/>
              <w:rPr>
                <w:lang w:eastAsia="en-AU"/>
              </w:rPr>
            </w:pPr>
            <w:r>
              <w:rPr>
                <w:lang w:eastAsia="en-AU"/>
              </w:rPr>
              <w:t>21</w:t>
            </w:r>
          </w:p>
        </w:tc>
        <w:tc>
          <w:tcPr>
            <w:tcW w:w="951" w:type="dxa"/>
            <w:tcBorders>
              <w:top w:val="nil"/>
              <w:left w:val="nil"/>
              <w:bottom w:val="single" w:sz="4" w:space="0" w:color="auto"/>
              <w:right w:val="nil"/>
            </w:tcBorders>
          </w:tcPr>
          <w:p w14:paraId="0BA7E02A" w14:textId="77777777" w:rsidR="00077066" w:rsidRDefault="00077066" w:rsidP="00077066">
            <w:pPr>
              <w:pStyle w:val="TableColHead"/>
              <w:rPr>
                <w:lang w:eastAsia="en-AU"/>
              </w:rPr>
            </w:pPr>
            <w:r>
              <w:rPr>
                <w:lang w:eastAsia="en-AU"/>
              </w:rPr>
              <w:t>22</w:t>
            </w:r>
          </w:p>
        </w:tc>
        <w:tc>
          <w:tcPr>
            <w:tcW w:w="952" w:type="dxa"/>
            <w:tcBorders>
              <w:top w:val="nil"/>
              <w:left w:val="nil"/>
              <w:bottom w:val="single" w:sz="4" w:space="0" w:color="auto"/>
              <w:right w:val="nil"/>
            </w:tcBorders>
          </w:tcPr>
          <w:p w14:paraId="424F4FAC" w14:textId="77777777" w:rsidR="00077066" w:rsidRDefault="00077066" w:rsidP="00077066">
            <w:pPr>
              <w:pStyle w:val="TableColHead"/>
              <w:rPr>
                <w:lang w:eastAsia="en-AU"/>
              </w:rPr>
            </w:pPr>
            <w:r>
              <w:rPr>
                <w:lang w:eastAsia="en-AU"/>
              </w:rPr>
              <w:t>23</w:t>
            </w:r>
          </w:p>
        </w:tc>
        <w:tc>
          <w:tcPr>
            <w:tcW w:w="952" w:type="dxa"/>
            <w:tcBorders>
              <w:top w:val="nil"/>
              <w:left w:val="nil"/>
              <w:bottom w:val="single" w:sz="4" w:space="0" w:color="auto"/>
              <w:right w:val="nil"/>
            </w:tcBorders>
          </w:tcPr>
          <w:p w14:paraId="77B05DF6" w14:textId="77777777" w:rsidR="00077066" w:rsidRDefault="00077066" w:rsidP="00077066">
            <w:pPr>
              <w:pStyle w:val="TableColHead"/>
              <w:rPr>
                <w:lang w:eastAsia="en-AU"/>
              </w:rPr>
            </w:pPr>
            <w:r>
              <w:rPr>
                <w:lang w:eastAsia="en-AU"/>
              </w:rPr>
              <w:t>24</w:t>
            </w:r>
          </w:p>
        </w:tc>
      </w:tr>
      <w:tr w:rsidR="00077066" w14:paraId="4B0405C9" w14:textId="77777777">
        <w:trPr>
          <w:trHeight w:val="221"/>
        </w:trPr>
        <w:tc>
          <w:tcPr>
            <w:tcW w:w="670" w:type="dxa"/>
            <w:tcBorders>
              <w:top w:val="single" w:sz="4" w:space="0" w:color="auto"/>
              <w:left w:val="nil"/>
              <w:bottom w:val="nil"/>
              <w:right w:val="nil"/>
            </w:tcBorders>
          </w:tcPr>
          <w:p w14:paraId="71C5FC83" w14:textId="77777777" w:rsidR="00077066" w:rsidRDefault="00077066" w:rsidP="00077066">
            <w:pPr>
              <w:pStyle w:val="TableText"/>
            </w:pPr>
            <w:r>
              <w:rPr>
                <w:lang w:eastAsia="en-AU"/>
              </w:rPr>
              <w:t>28</w:t>
            </w:r>
          </w:p>
        </w:tc>
        <w:tc>
          <w:tcPr>
            <w:tcW w:w="951" w:type="dxa"/>
            <w:tcBorders>
              <w:top w:val="single" w:sz="4" w:space="0" w:color="auto"/>
              <w:left w:val="nil"/>
              <w:bottom w:val="nil"/>
              <w:right w:val="nil"/>
            </w:tcBorders>
          </w:tcPr>
          <w:p w14:paraId="53753103" w14:textId="77777777" w:rsidR="00077066" w:rsidRDefault="00077066" w:rsidP="00077066">
            <w:pPr>
              <w:pStyle w:val="TableText"/>
            </w:pPr>
            <w:r>
              <w:rPr>
                <w:lang w:eastAsia="en-AU"/>
              </w:rPr>
              <w:t>3.70272</w:t>
            </w:r>
          </w:p>
        </w:tc>
        <w:tc>
          <w:tcPr>
            <w:tcW w:w="951" w:type="dxa"/>
            <w:tcBorders>
              <w:top w:val="single" w:sz="4" w:space="0" w:color="auto"/>
              <w:left w:val="nil"/>
              <w:bottom w:val="nil"/>
              <w:right w:val="nil"/>
            </w:tcBorders>
          </w:tcPr>
          <w:p w14:paraId="51E63102" w14:textId="77777777" w:rsidR="00077066" w:rsidRDefault="00077066" w:rsidP="00077066"/>
        </w:tc>
        <w:tc>
          <w:tcPr>
            <w:tcW w:w="951" w:type="dxa"/>
            <w:tcBorders>
              <w:top w:val="single" w:sz="4" w:space="0" w:color="auto"/>
              <w:left w:val="nil"/>
              <w:bottom w:val="nil"/>
              <w:right w:val="nil"/>
            </w:tcBorders>
          </w:tcPr>
          <w:p w14:paraId="06F2E94E" w14:textId="77777777" w:rsidR="00077066" w:rsidRDefault="00077066" w:rsidP="00077066"/>
        </w:tc>
        <w:tc>
          <w:tcPr>
            <w:tcW w:w="951" w:type="dxa"/>
            <w:tcBorders>
              <w:top w:val="single" w:sz="4" w:space="0" w:color="auto"/>
              <w:left w:val="nil"/>
              <w:bottom w:val="nil"/>
              <w:right w:val="nil"/>
            </w:tcBorders>
          </w:tcPr>
          <w:p w14:paraId="2FED0511" w14:textId="77777777" w:rsidR="00077066" w:rsidRDefault="00077066" w:rsidP="00077066"/>
        </w:tc>
        <w:tc>
          <w:tcPr>
            <w:tcW w:w="951" w:type="dxa"/>
            <w:tcBorders>
              <w:top w:val="single" w:sz="4" w:space="0" w:color="auto"/>
              <w:left w:val="nil"/>
              <w:bottom w:val="nil"/>
              <w:right w:val="nil"/>
            </w:tcBorders>
          </w:tcPr>
          <w:p w14:paraId="32E82BB4" w14:textId="77777777" w:rsidR="00077066" w:rsidRDefault="00077066" w:rsidP="00077066"/>
        </w:tc>
        <w:tc>
          <w:tcPr>
            <w:tcW w:w="951" w:type="dxa"/>
            <w:tcBorders>
              <w:top w:val="single" w:sz="4" w:space="0" w:color="auto"/>
              <w:left w:val="nil"/>
              <w:bottom w:val="nil"/>
              <w:right w:val="nil"/>
            </w:tcBorders>
          </w:tcPr>
          <w:p w14:paraId="0FE159A8" w14:textId="77777777" w:rsidR="00077066" w:rsidRDefault="00077066" w:rsidP="00077066"/>
        </w:tc>
        <w:tc>
          <w:tcPr>
            <w:tcW w:w="951" w:type="dxa"/>
            <w:tcBorders>
              <w:top w:val="single" w:sz="4" w:space="0" w:color="auto"/>
              <w:left w:val="nil"/>
              <w:bottom w:val="nil"/>
              <w:right w:val="nil"/>
            </w:tcBorders>
          </w:tcPr>
          <w:p w14:paraId="53393D86" w14:textId="77777777" w:rsidR="00077066" w:rsidRDefault="00077066" w:rsidP="00077066"/>
        </w:tc>
        <w:tc>
          <w:tcPr>
            <w:tcW w:w="951" w:type="dxa"/>
            <w:tcBorders>
              <w:top w:val="single" w:sz="4" w:space="0" w:color="auto"/>
              <w:left w:val="nil"/>
              <w:bottom w:val="nil"/>
              <w:right w:val="nil"/>
            </w:tcBorders>
          </w:tcPr>
          <w:p w14:paraId="55FA200F" w14:textId="77777777" w:rsidR="00077066" w:rsidRDefault="00077066" w:rsidP="00077066"/>
        </w:tc>
        <w:tc>
          <w:tcPr>
            <w:tcW w:w="950" w:type="dxa"/>
            <w:tcBorders>
              <w:top w:val="single" w:sz="4" w:space="0" w:color="auto"/>
              <w:left w:val="nil"/>
              <w:bottom w:val="nil"/>
              <w:right w:val="nil"/>
            </w:tcBorders>
          </w:tcPr>
          <w:p w14:paraId="77ACCC3E" w14:textId="77777777" w:rsidR="00077066" w:rsidRDefault="00077066" w:rsidP="00077066"/>
        </w:tc>
        <w:tc>
          <w:tcPr>
            <w:tcW w:w="951" w:type="dxa"/>
            <w:tcBorders>
              <w:top w:val="single" w:sz="4" w:space="0" w:color="auto"/>
              <w:left w:val="nil"/>
              <w:bottom w:val="nil"/>
              <w:right w:val="nil"/>
            </w:tcBorders>
          </w:tcPr>
          <w:p w14:paraId="3B245CD6" w14:textId="77777777" w:rsidR="00077066" w:rsidRDefault="00077066" w:rsidP="00077066"/>
        </w:tc>
        <w:tc>
          <w:tcPr>
            <w:tcW w:w="951" w:type="dxa"/>
            <w:tcBorders>
              <w:top w:val="single" w:sz="4" w:space="0" w:color="auto"/>
              <w:left w:val="nil"/>
              <w:bottom w:val="nil"/>
              <w:right w:val="nil"/>
            </w:tcBorders>
          </w:tcPr>
          <w:p w14:paraId="7D0A5062" w14:textId="77777777" w:rsidR="00077066" w:rsidRDefault="00077066" w:rsidP="00077066"/>
        </w:tc>
        <w:tc>
          <w:tcPr>
            <w:tcW w:w="952" w:type="dxa"/>
            <w:tcBorders>
              <w:top w:val="single" w:sz="4" w:space="0" w:color="auto"/>
              <w:left w:val="nil"/>
              <w:bottom w:val="nil"/>
              <w:right w:val="nil"/>
            </w:tcBorders>
          </w:tcPr>
          <w:p w14:paraId="0FBACD38" w14:textId="77777777" w:rsidR="00077066" w:rsidRDefault="00077066" w:rsidP="00077066"/>
        </w:tc>
        <w:tc>
          <w:tcPr>
            <w:tcW w:w="952" w:type="dxa"/>
            <w:tcBorders>
              <w:top w:val="single" w:sz="4" w:space="0" w:color="auto"/>
              <w:left w:val="nil"/>
              <w:bottom w:val="nil"/>
              <w:right w:val="nil"/>
            </w:tcBorders>
          </w:tcPr>
          <w:p w14:paraId="0C5F9C83" w14:textId="77777777" w:rsidR="00077066" w:rsidRDefault="00077066" w:rsidP="00077066">
            <w:pPr>
              <w:pStyle w:val="TableText"/>
            </w:pPr>
          </w:p>
        </w:tc>
      </w:tr>
      <w:tr w:rsidR="00077066" w14:paraId="496B727D" w14:textId="77777777">
        <w:trPr>
          <w:trHeight w:val="221"/>
        </w:trPr>
        <w:tc>
          <w:tcPr>
            <w:tcW w:w="670" w:type="dxa"/>
            <w:tcBorders>
              <w:top w:val="nil"/>
              <w:left w:val="nil"/>
              <w:bottom w:val="nil"/>
              <w:right w:val="nil"/>
            </w:tcBorders>
          </w:tcPr>
          <w:p w14:paraId="745ED2B2" w14:textId="77777777" w:rsidR="00077066" w:rsidRDefault="00077066" w:rsidP="00077066">
            <w:pPr>
              <w:pStyle w:val="TableText"/>
            </w:pPr>
            <w:r>
              <w:rPr>
                <w:lang w:eastAsia="en-AU"/>
              </w:rPr>
              <w:t>29</w:t>
            </w:r>
          </w:p>
        </w:tc>
        <w:tc>
          <w:tcPr>
            <w:tcW w:w="951" w:type="dxa"/>
            <w:tcBorders>
              <w:top w:val="nil"/>
              <w:left w:val="nil"/>
              <w:bottom w:val="nil"/>
              <w:right w:val="nil"/>
            </w:tcBorders>
          </w:tcPr>
          <w:p w14:paraId="74C5FF55" w14:textId="77777777" w:rsidR="00077066" w:rsidRDefault="00077066" w:rsidP="00077066">
            <w:pPr>
              <w:pStyle w:val="TableText"/>
            </w:pPr>
            <w:r>
              <w:rPr>
                <w:lang w:eastAsia="en-AU"/>
              </w:rPr>
              <w:t>3.68997</w:t>
            </w:r>
          </w:p>
        </w:tc>
        <w:tc>
          <w:tcPr>
            <w:tcW w:w="951" w:type="dxa"/>
            <w:tcBorders>
              <w:top w:val="nil"/>
              <w:left w:val="nil"/>
              <w:bottom w:val="nil"/>
              <w:right w:val="nil"/>
            </w:tcBorders>
          </w:tcPr>
          <w:p w14:paraId="6AE145B4" w14:textId="77777777" w:rsidR="00077066" w:rsidRDefault="00077066" w:rsidP="00077066">
            <w:pPr>
              <w:pStyle w:val="TableText"/>
            </w:pPr>
            <w:r>
              <w:rPr>
                <w:lang w:eastAsia="en-AU"/>
              </w:rPr>
              <w:t>3.68524</w:t>
            </w:r>
          </w:p>
        </w:tc>
        <w:tc>
          <w:tcPr>
            <w:tcW w:w="951" w:type="dxa"/>
            <w:tcBorders>
              <w:top w:val="nil"/>
              <w:left w:val="nil"/>
              <w:bottom w:val="nil"/>
              <w:right w:val="nil"/>
            </w:tcBorders>
          </w:tcPr>
          <w:p w14:paraId="5F3C04E6" w14:textId="77777777" w:rsidR="00077066" w:rsidRDefault="00077066" w:rsidP="00077066"/>
        </w:tc>
        <w:tc>
          <w:tcPr>
            <w:tcW w:w="951" w:type="dxa"/>
            <w:tcBorders>
              <w:top w:val="nil"/>
              <w:left w:val="nil"/>
              <w:bottom w:val="nil"/>
              <w:right w:val="nil"/>
            </w:tcBorders>
          </w:tcPr>
          <w:p w14:paraId="1C94C4CC" w14:textId="77777777" w:rsidR="00077066" w:rsidRDefault="00077066" w:rsidP="00077066"/>
        </w:tc>
        <w:tc>
          <w:tcPr>
            <w:tcW w:w="951" w:type="dxa"/>
            <w:tcBorders>
              <w:top w:val="nil"/>
              <w:left w:val="nil"/>
              <w:bottom w:val="nil"/>
              <w:right w:val="nil"/>
            </w:tcBorders>
          </w:tcPr>
          <w:p w14:paraId="124E8667" w14:textId="77777777" w:rsidR="00077066" w:rsidRDefault="00077066" w:rsidP="00077066"/>
        </w:tc>
        <w:tc>
          <w:tcPr>
            <w:tcW w:w="951" w:type="dxa"/>
            <w:tcBorders>
              <w:top w:val="nil"/>
              <w:left w:val="nil"/>
              <w:bottom w:val="nil"/>
              <w:right w:val="nil"/>
            </w:tcBorders>
          </w:tcPr>
          <w:p w14:paraId="6986CB0C" w14:textId="77777777" w:rsidR="00077066" w:rsidRDefault="00077066" w:rsidP="00077066"/>
        </w:tc>
        <w:tc>
          <w:tcPr>
            <w:tcW w:w="951" w:type="dxa"/>
            <w:tcBorders>
              <w:top w:val="nil"/>
              <w:left w:val="nil"/>
              <w:bottom w:val="nil"/>
              <w:right w:val="nil"/>
            </w:tcBorders>
          </w:tcPr>
          <w:p w14:paraId="73287CF3" w14:textId="77777777" w:rsidR="00077066" w:rsidRDefault="00077066" w:rsidP="00077066"/>
        </w:tc>
        <w:tc>
          <w:tcPr>
            <w:tcW w:w="951" w:type="dxa"/>
            <w:tcBorders>
              <w:top w:val="nil"/>
              <w:left w:val="nil"/>
              <w:bottom w:val="nil"/>
              <w:right w:val="nil"/>
            </w:tcBorders>
          </w:tcPr>
          <w:p w14:paraId="734E5E33" w14:textId="77777777" w:rsidR="00077066" w:rsidRDefault="00077066" w:rsidP="00077066"/>
        </w:tc>
        <w:tc>
          <w:tcPr>
            <w:tcW w:w="950" w:type="dxa"/>
            <w:tcBorders>
              <w:top w:val="nil"/>
              <w:left w:val="nil"/>
              <w:bottom w:val="nil"/>
              <w:right w:val="nil"/>
            </w:tcBorders>
          </w:tcPr>
          <w:p w14:paraId="2080C856" w14:textId="77777777" w:rsidR="00077066" w:rsidRDefault="00077066" w:rsidP="00077066"/>
        </w:tc>
        <w:tc>
          <w:tcPr>
            <w:tcW w:w="951" w:type="dxa"/>
            <w:tcBorders>
              <w:top w:val="nil"/>
              <w:left w:val="nil"/>
              <w:bottom w:val="nil"/>
              <w:right w:val="nil"/>
            </w:tcBorders>
          </w:tcPr>
          <w:p w14:paraId="07923DD3" w14:textId="77777777" w:rsidR="00077066" w:rsidRDefault="00077066" w:rsidP="00077066"/>
        </w:tc>
        <w:tc>
          <w:tcPr>
            <w:tcW w:w="951" w:type="dxa"/>
            <w:tcBorders>
              <w:top w:val="nil"/>
              <w:left w:val="nil"/>
              <w:bottom w:val="nil"/>
              <w:right w:val="nil"/>
            </w:tcBorders>
          </w:tcPr>
          <w:p w14:paraId="105A6C12" w14:textId="77777777" w:rsidR="00077066" w:rsidRDefault="00077066" w:rsidP="00077066"/>
        </w:tc>
        <w:tc>
          <w:tcPr>
            <w:tcW w:w="952" w:type="dxa"/>
            <w:tcBorders>
              <w:top w:val="nil"/>
              <w:left w:val="nil"/>
              <w:bottom w:val="nil"/>
              <w:right w:val="nil"/>
            </w:tcBorders>
          </w:tcPr>
          <w:p w14:paraId="77F0ACA7" w14:textId="77777777" w:rsidR="00077066" w:rsidRDefault="00077066" w:rsidP="00077066"/>
        </w:tc>
        <w:tc>
          <w:tcPr>
            <w:tcW w:w="952" w:type="dxa"/>
            <w:tcBorders>
              <w:top w:val="nil"/>
              <w:left w:val="nil"/>
              <w:bottom w:val="nil"/>
              <w:right w:val="nil"/>
            </w:tcBorders>
          </w:tcPr>
          <w:p w14:paraId="671C72C2" w14:textId="77777777" w:rsidR="00077066" w:rsidRDefault="00077066" w:rsidP="00077066">
            <w:pPr>
              <w:pStyle w:val="TableText"/>
            </w:pPr>
          </w:p>
        </w:tc>
      </w:tr>
      <w:tr w:rsidR="00077066" w14:paraId="37F7FA35" w14:textId="77777777">
        <w:trPr>
          <w:trHeight w:val="221"/>
        </w:trPr>
        <w:tc>
          <w:tcPr>
            <w:tcW w:w="670" w:type="dxa"/>
            <w:tcBorders>
              <w:top w:val="nil"/>
              <w:left w:val="nil"/>
              <w:bottom w:val="nil"/>
              <w:right w:val="nil"/>
            </w:tcBorders>
          </w:tcPr>
          <w:p w14:paraId="3A140279" w14:textId="77777777" w:rsidR="00077066" w:rsidRDefault="00077066" w:rsidP="00077066">
            <w:pPr>
              <w:pStyle w:val="TableText"/>
            </w:pPr>
            <w:r>
              <w:rPr>
                <w:lang w:eastAsia="en-AU"/>
              </w:rPr>
              <w:t>30</w:t>
            </w:r>
          </w:p>
        </w:tc>
        <w:tc>
          <w:tcPr>
            <w:tcW w:w="951" w:type="dxa"/>
            <w:tcBorders>
              <w:top w:val="nil"/>
              <w:left w:val="nil"/>
              <w:bottom w:val="nil"/>
              <w:right w:val="nil"/>
            </w:tcBorders>
          </w:tcPr>
          <w:p w14:paraId="2CAFA65D" w14:textId="77777777" w:rsidR="00077066" w:rsidRDefault="00077066" w:rsidP="00077066">
            <w:pPr>
              <w:pStyle w:val="TableText"/>
            </w:pPr>
            <w:r>
              <w:rPr>
                <w:lang w:eastAsia="en-AU"/>
              </w:rPr>
              <w:t>3.67761</w:t>
            </w:r>
          </w:p>
        </w:tc>
        <w:tc>
          <w:tcPr>
            <w:tcW w:w="951" w:type="dxa"/>
            <w:tcBorders>
              <w:top w:val="nil"/>
              <w:left w:val="nil"/>
              <w:bottom w:val="nil"/>
              <w:right w:val="nil"/>
            </w:tcBorders>
          </w:tcPr>
          <w:p w14:paraId="698DFF6C" w14:textId="77777777" w:rsidR="00077066" w:rsidRDefault="00077066" w:rsidP="00077066">
            <w:pPr>
              <w:pStyle w:val="TableText"/>
            </w:pPr>
            <w:r>
              <w:rPr>
                <w:lang w:eastAsia="en-AU"/>
              </w:rPr>
              <w:t>3.67287</w:t>
            </w:r>
          </w:p>
        </w:tc>
        <w:tc>
          <w:tcPr>
            <w:tcW w:w="951" w:type="dxa"/>
            <w:tcBorders>
              <w:top w:val="nil"/>
              <w:left w:val="nil"/>
              <w:bottom w:val="nil"/>
              <w:right w:val="nil"/>
            </w:tcBorders>
          </w:tcPr>
          <w:p w14:paraId="078CB093" w14:textId="77777777" w:rsidR="00077066" w:rsidRDefault="00077066" w:rsidP="00077066">
            <w:pPr>
              <w:pStyle w:val="TableText"/>
            </w:pPr>
            <w:r>
              <w:rPr>
                <w:lang w:eastAsia="en-AU"/>
              </w:rPr>
              <w:t>3.66846</w:t>
            </w:r>
          </w:p>
        </w:tc>
        <w:tc>
          <w:tcPr>
            <w:tcW w:w="951" w:type="dxa"/>
            <w:tcBorders>
              <w:top w:val="nil"/>
              <w:left w:val="nil"/>
              <w:bottom w:val="nil"/>
              <w:right w:val="nil"/>
            </w:tcBorders>
          </w:tcPr>
          <w:p w14:paraId="3B5E9ED1" w14:textId="77777777" w:rsidR="00077066" w:rsidRDefault="00077066" w:rsidP="00077066"/>
        </w:tc>
        <w:tc>
          <w:tcPr>
            <w:tcW w:w="951" w:type="dxa"/>
            <w:tcBorders>
              <w:top w:val="nil"/>
              <w:left w:val="nil"/>
              <w:bottom w:val="nil"/>
              <w:right w:val="nil"/>
            </w:tcBorders>
          </w:tcPr>
          <w:p w14:paraId="37FF803B" w14:textId="77777777" w:rsidR="00077066" w:rsidRDefault="00077066" w:rsidP="00077066"/>
        </w:tc>
        <w:tc>
          <w:tcPr>
            <w:tcW w:w="951" w:type="dxa"/>
            <w:tcBorders>
              <w:top w:val="nil"/>
              <w:left w:val="nil"/>
              <w:bottom w:val="nil"/>
              <w:right w:val="nil"/>
            </w:tcBorders>
          </w:tcPr>
          <w:p w14:paraId="5FE73C23" w14:textId="77777777" w:rsidR="00077066" w:rsidRDefault="00077066" w:rsidP="00077066"/>
        </w:tc>
        <w:tc>
          <w:tcPr>
            <w:tcW w:w="951" w:type="dxa"/>
            <w:tcBorders>
              <w:top w:val="nil"/>
              <w:left w:val="nil"/>
              <w:bottom w:val="nil"/>
              <w:right w:val="nil"/>
            </w:tcBorders>
          </w:tcPr>
          <w:p w14:paraId="44FAE959" w14:textId="77777777" w:rsidR="00077066" w:rsidRDefault="00077066" w:rsidP="00077066"/>
        </w:tc>
        <w:tc>
          <w:tcPr>
            <w:tcW w:w="951" w:type="dxa"/>
            <w:tcBorders>
              <w:top w:val="nil"/>
              <w:left w:val="nil"/>
              <w:bottom w:val="nil"/>
              <w:right w:val="nil"/>
            </w:tcBorders>
          </w:tcPr>
          <w:p w14:paraId="68D6E4FB" w14:textId="77777777" w:rsidR="00077066" w:rsidRDefault="00077066" w:rsidP="00077066"/>
        </w:tc>
        <w:tc>
          <w:tcPr>
            <w:tcW w:w="950" w:type="dxa"/>
            <w:tcBorders>
              <w:top w:val="nil"/>
              <w:left w:val="nil"/>
              <w:bottom w:val="nil"/>
              <w:right w:val="nil"/>
            </w:tcBorders>
          </w:tcPr>
          <w:p w14:paraId="171B4F5F" w14:textId="77777777" w:rsidR="00077066" w:rsidRDefault="00077066" w:rsidP="00077066"/>
        </w:tc>
        <w:tc>
          <w:tcPr>
            <w:tcW w:w="951" w:type="dxa"/>
            <w:tcBorders>
              <w:top w:val="nil"/>
              <w:left w:val="nil"/>
              <w:bottom w:val="nil"/>
              <w:right w:val="nil"/>
            </w:tcBorders>
          </w:tcPr>
          <w:p w14:paraId="0DC0AF5B" w14:textId="77777777" w:rsidR="00077066" w:rsidRDefault="00077066" w:rsidP="00077066"/>
        </w:tc>
        <w:tc>
          <w:tcPr>
            <w:tcW w:w="951" w:type="dxa"/>
            <w:tcBorders>
              <w:top w:val="nil"/>
              <w:left w:val="nil"/>
              <w:bottom w:val="nil"/>
              <w:right w:val="nil"/>
            </w:tcBorders>
          </w:tcPr>
          <w:p w14:paraId="3413E03F" w14:textId="77777777" w:rsidR="00077066" w:rsidRDefault="00077066" w:rsidP="00077066"/>
        </w:tc>
        <w:tc>
          <w:tcPr>
            <w:tcW w:w="952" w:type="dxa"/>
            <w:tcBorders>
              <w:top w:val="nil"/>
              <w:left w:val="nil"/>
              <w:bottom w:val="nil"/>
              <w:right w:val="nil"/>
            </w:tcBorders>
          </w:tcPr>
          <w:p w14:paraId="798E8E79" w14:textId="77777777" w:rsidR="00077066" w:rsidRDefault="00077066" w:rsidP="00077066"/>
        </w:tc>
        <w:tc>
          <w:tcPr>
            <w:tcW w:w="952" w:type="dxa"/>
            <w:tcBorders>
              <w:top w:val="nil"/>
              <w:left w:val="nil"/>
              <w:bottom w:val="nil"/>
              <w:right w:val="nil"/>
            </w:tcBorders>
          </w:tcPr>
          <w:p w14:paraId="6CFCC3FF" w14:textId="77777777" w:rsidR="00077066" w:rsidRDefault="00077066" w:rsidP="00077066">
            <w:pPr>
              <w:pStyle w:val="TableText"/>
            </w:pPr>
          </w:p>
        </w:tc>
      </w:tr>
      <w:tr w:rsidR="00077066" w14:paraId="00361DD1" w14:textId="77777777">
        <w:trPr>
          <w:trHeight w:val="221"/>
        </w:trPr>
        <w:tc>
          <w:tcPr>
            <w:tcW w:w="670" w:type="dxa"/>
            <w:tcBorders>
              <w:top w:val="nil"/>
              <w:left w:val="nil"/>
              <w:bottom w:val="nil"/>
              <w:right w:val="nil"/>
            </w:tcBorders>
          </w:tcPr>
          <w:p w14:paraId="3F46A4BC" w14:textId="77777777" w:rsidR="00077066" w:rsidRDefault="00077066" w:rsidP="00077066">
            <w:pPr>
              <w:pStyle w:val="TableText"/>
            </w:pPr>
            <w:r>
              <w:rPr>
                <w:lang w:eastAsia="en-AU"/>
              </w:rPr>
              <w:t>31</w:t>
            </w:r>
          </w:p>
        </w:tc>
        <w:tc>
          <w:tcPr>
            <w:tcW w:w="951" w:type="dxa"/>
            <w:tcBorders>
              <w:top w:val="nil"/>
              <w:left w:val="nil"/>
              <w:bottom w:val="nil"/>
              <w:right w:val="nil"/>
            </w:tcBorders>
          </w:tcPr>
          <w:p w14:paraId="142AA634" w14:textId="77777777" w:rsidR="00077066" w:rsidRDefault="00077066" w:rsidP="00077066">
            <w:pPr>
              <w:pStyle w:val="TableText"/>
            </w:pPr>
            <w:r>
              <w:rPr>
                <w:lang w:eastAsia="en-AU"/>
              </w:rPr>
              <w:t>3.66579</w:t>
            </w:r>
          </w:p>
        </w:tc>
        <w:tc>
          <w:tcPr>
            <w:tcW w:w="951" w:type="dxa"/>
            <w:tcBorders>
              <w:top w:val="nil"/>
              <w:left w:val="nil"/>
              <w:bottom w:val="nil"/>
              <w:right w:val="nil"/>
            </w:tcBorders>
          </w:tcPr>
          <w:p w14:paraId="4336CD91" w14:textId="77777777" w:rsidR="00077066" w:rsidRDefault="00077066" w:rsidP="00077066">
            <w:pPr>
              <w:pStyle w:val="TableText"/>
            </w:pPr>
            <w:r>
              <w:rPr>
                <w:lang w:eastAsia="en-AU"/>
              </w:rPr>
              <w:t>3.66104</w:t>
            </w:r>
          </w:p>
        </w:tc>
        <w:tc>
          <w:tcPr>
            <w:tcW w:w="951" w:type="dxa"/>
            <w:tcBorders>
              <w:top w:val="nil"/>
              <w:left w:val="nil"/>
              <w:bottom w:val="nil"/>
              <w:right w:val="nil"/>
            </w:tcBorders>
          </w:tcPr>
          <w:p w14:paraId="287901C1" w14:textId="77777777" w:rsidR="00077066" w:rsidRDefault="00077066" w:rsidP="00077066">
            <w:pPr>
              <w:pStyle w:val="TableText"/>
            </w:pPr>
            <w:r>
              <w:rPr>
                <w:lang w:eastAsia="en-AU"/>
              </w:rPr>
              <w:t>3.65663</w:t>
            </w:r>
          </w:p>
        </w:tc>
        <w:tc>
          <w:tcPr>
            <w:tcW w:w="951" w:type="dxa"/>
            <w:tcBorders>
              <w:top w:val="nil"/>
              <w:left w:val="nil"/>
              <w:bottom w:val="nil"/>
              <w:right w:val="nil"/>
            </w:tcBorders>
          </w:tcPr>
          <w:p w14:paraId="454506EE" w14:textId="77777777" w:rsidR="00077066" w:rsidRDefault="00077066" w:rsidP="00077066">
            <w:pPr>
              <w:pStyle w:val="TableText"/>
            </w:pPr>
            <w:r>
              <w:rPr>
                <w:lang w:eastAsia="en-AU"/>
              </w:rPr>
              <w:t>3.65254</w:t>
            </w:r>
          </w:p>
        </w:tc>
        <w:tc>
          <w:tcPr>
            <w:tcW w:w="951" w:type="dxa"/>
            <w:tcBorders>
              <w:top w:val="nil"/>
              <w:left w:val="nil"/>
              <w:bottom w:val="nil"/>
              <w:right w:val="nil"/>
            </w:tcBorders>
          </w:tcPr>
          <w:p w14:paraId="0427ACAF" w14:textId="77777777" w:rsidR="00077066" w:rsidRDefault="00077066" w:rsidP="00077066"/>
        </w:tc>
        <w:tc>
          <w:tcPr>
            <w:tcW w:w="951" w:type="dxa"/>
            <w:tcBorders>
              <w:top w:val="nil"/>
              <w:left w:val="nil"/>
              <w:bottom w:val="nil"/>
              <w:right w:val="nil"/>
            </w:tcBorders>
          </w:tcPr>
          <w:p w14:paraId="01186F59" w14:textId="77777777" w:rsidR="00077066" w:rsidRDefault="00077066" w:rsidP="00077066"/>
        </w:tc>
        <w:tc>
          <w:tcPr>
            <w:tcW w:w="951" w:type="dxa"/>
            <w:tcBorders>
              <w:top w:val="nil"/>
              <w:left w:val="nil"/>
              <w:bottom w:val="nil"/>
              <w:right w:val="nil"/>
            </w:tcBorders>
          </w:tcPr>
          <w:p w14:paraId="21745E89" w14:textId="77777777" w:rsidR="00077066" w:rsidRDefault="00077066" w:rsidP="00077066"/>
        </w:tc>
        <w:tc>
          <w:tcPr>
            <w:tcW w:w="951" w:type="dxa"/>
            <w:tcBorders>
              <w:top w:val="nil"/>
              <w:left w:val="nil"/>
              <w:bottom w:val="nil"/>
              <w:right w:val="nil"/>
            </w:tcBorders>
          </w:tcPr>
          <w:p w14:paraId="085B5FE7" w14:textId="77777777" w:rsidR="00077066" w:rsidRDefault="00077066" w:rsidP="00077066"/>
        </w:tc>
        <w:tc>
          <w:tcPr>
            <w:tcW w:w="950" w:type="dxa"/>
            <w:tcBorders>
              <w:top w:val="nil"/>
              <w:left w:val="nil"/>
              <w:bottom w:val="nil"/>
              <w:right w:val="nil"/>
            </w:tcBorders>
          </w:tcPr>
          <w:p w14:paraId="347ACD64" w14:textId="77777777" w:rsidR="00077066" w:rsidRDefault="00077066" w:rsidP="00077066"/>
        </w:tc>
        <w:tc>
          <w:tcPr>
            <w:tcW w:w="951" w:type="dxa"/>
            <w:tcBorders>
              <w:top w:val="nil"/>
              <w:left w:val="nil"/>
              <w:bottom w:val="nil"/>
              <w:right w:val="nil"/>
            </w:tcBorders>
          </w:tcPr>
          <w:p w14:paraId="66263474" w14:textId="77777777" w:rsidR="00077066" w:rsidRDefault="00077066" w:rsidP="00077066"/>
        </w:tc>
        <w:tc>
          <w:tcPr>
            <w:tcW w:w="951" w:type="dxa"/>
            <w:tcBorders>
              <w:top w:val="nil"/>
              <w:left w:val="nil"/>
              <w:bottom w:val="nil"/>
              <w:right w:val="nil"/>
            </w:tcBorders>
          </w:tcPr>
          <w:p w14:paraId="62B73465" w14:textId="77777777" w:rsidR="00077066" w:rsidRDefault="00077066" w:rsidP="00077066"/>
        </w:tc>
        <w:tc>
          <w:tcPr>
            <w:tcW w:w="952" w:type="dxa"/>
            <w:tcBorders>
              <w:top w:val="nil"/>
              <w:left w:val="nil"/>
              <w:bottom w:val="nil"/>
              <w:right w:val="nil"/>
            </w:tcBorders>
          </w:tcPr>
          <w:p w14:paraId="2961FE94" w14:textId="77777777" w:rsidR="00077066" w:rsidRDefault="00077066" w:rsidP="00077066"/>
        </w:tc>
        <w:tc>
          <w:tcPr>
            <w:tcW w:w="952" w:type="dxa"/>
            <w:tcBorders>
              <w:top w:val="nil"/>
              <w:left w:val="nil"/>
              <w:bottom w:val="nil"/>
              <w:right w:val="nil"/>
            </w:tcBorders>
          </w:tcPr>
          <w:p w14:paraId="2F703F38" w14:textId="77777777" w:rsidR="00077066" w:rsidRDefault="00077066" w:rsidP="00077066">
            <w:pPr>
              <w:pStyle w:val="TableText"/>
            </w:pPr>
          </w:p>
        </w:tc>
      </w:tr>
      <w:tr w:rsidR="00077066" w14:paraId="42482A3A" w14:textId="77777777">
        <w:trPr>
          <w:trHeight w:val="221"/>
        </w:trPr>
        <w:tc>
          <w:tcPr>
            <w:tcW w:w="670" w:type="dxa"/>
            <w:tcBorders>
              <w:top w:val="nil"/>
              <w:left w:val="nil"/>
              <w:bottom w:val="nil"/>
              <w:right w:val="nil"/>
            </w:tcBorders>
          </w:tcPr>
          <w:p w14:paraId="37227F91" w14:textId="77777777" w:rsidR="00077066" w:rsidRDefault="00077066" w:rsidP="00077066">
            <w:pPr>
              <w:pStyle w:val="TableText"/>
            </w:pPr>
            <w:r>
              <w:rPr>
                <w:lang w:eastAsia="en-AU"/>
              </w:rPr>
              <w:t>32</w:t>
            </w:r>
          </w:p>
        </w:tc>
        <w:tc>
          <w:tcPr>
            <w:tcW w:w="951" w:type="dxa"/>
            <w:tcBorders>
              <w:top w:val="nil"/>
              <w:left w:val="nil"/>
              <w:bottom w:val="nil"/>
              <w:right w:val="nil"/>
            </w:tcBorders>
          </w:tcPr>
          <w:p w14:paraId="4184B0B3" w14:textId="77777777" w:rsidR="00077066" w:rsidRDefault="00077066" w:rsidP="00077066">
            <w:pPr>
              <w:pStyle w:val="TableText"/>
            </w:pPr>
            <w:r>
              <w:rPr>
                <w:lang w:eastAsia="en-AU"/>
              </w:rPr>
              <w:t>3.65462</w:t>
            </w:r>
          </w:p>
        </w:tc>
        <w:tc>
          <w:tcPr>
            <w:tcW w:w="951" w:type="dxa"/>
            <w:tcBorders>
              <w:top w:val="nil"/>
              <w:left w:val="nil"/>
              <w:bottom w:val="nil"/>
              <w:right w:val="nil"/>
            </w:tcBorders>
          </w:tcPr>
          <w:p w14:paraId="1A7B8EC8" w14:textId="77777777" w:rsidR="00077066" w:rsidRDefault="00077066" w:rsidP="00077066">
            <w:pPr>
              <w:pStyle w:val="TableText"/>
            </w:pPr>
            <w:r>
              <w:rPr>
                <w:lang w:eastAsia="en-AU"/>
              </w:rPr>
              <w:t>3.64985</w:t>
            </w:r>
          </w:p>
        </w:tc>
        <w:tc>
          <w:tcPr>
            <w:tcW w:w="951" w:type="dxa"/>
            <w:tcBorders>
              <w:top w:val="nil"/>
              <w:left w:val="nil"/>
              <w:bottom w:val="nil"/>
              <w:right w:val="nil"/>
            </w:tcBorders>
          </w:tcPr>
          <w:p w14:paraId="11215AA3" w14:textId="77777777" w:rsidR="00077066" w:rsidRDefault="00077066" w:rsidP="00077066">
            <w:pPr>
              <w:pStyle w:val="TableText"/>
            </w:pPr>
            <w:r>
              <w:rPr>
                <w:lang w:eastAsia="en-AU"/>
              </w:rPr>
              <w:t>3.64542</w:t>
            </w:r>
          </w:p>
        </w:tc>
        <w:tc>
          <w:tcPr>
            <w:tcW w:w="951" w:type="dxa"/>
            <w:tcBorders>
              <w:top w:val="nil"/>
              <w:left w:val="nil"/>
              <w:bottom w:val="nil"/>
              <w:right w:val="nil"/>
            </w:tcBorders>
          </w:tcPr>
          <w:p w14:paraId="479ED9BC" w14:textId="77777777" w:rsidR="00077066" w:rsidRDefault="00077066" w:rsidP="00077066">
            <w:pPr>
              <w:pStyle w:val="TableText"/>
            </w:pPr>
            <w:r>
              <w:rPr>
                <w:lang w:eastAsia="en-AU"/>
              </w:rPr>
              <w:t>3.64131</w:t>
            </w:r>
          </w:p>
        </w:tc>
        <w:tc>
          <w:tcPr>
            <w:tcW w:w="951" w:type="dxa"/>
            <w:tcBorders>
              <w:top w:val="nil"/>
              <w:left w:val="nil"/>
              <w:bottom w:val="nil"/>
              <w:right w:val="nil"/>
            </w:tcBorders>
          </w:tcPr>
          <w:p w14:paraId="3413D5D1" w14:textId="77777777" w:rsidR="00077066" w:rsidRDefault="00077066" w:rsidP="00077066">
            <w:pPr>
              <w:pStyle w:val="TableText"/>
            </w:pPr>
            <w:r>
              <w:rPr>
                <w:lang w:eastAsia="en-AU"/>
              </w:rPr>
              <w:t>3.63752</w:t>
            </w:r>
          </w:p>
        </w:tc>
        <w:tc>
          <w:tcPr>
            <w:tcW w:w="951" w:type="dxa"/>
            <w:tcBorders>
              <w:top w:val="nil"/>
              <w:left w:val="nil"/>
              <w:bottom w:val="nil"/>
              <w:right w:val="nil"/>
            </w:tcBorders>
          </w:tcPr>
          <w:p w14:paraId="77FE8891" w14:textId="77777777" w:rsidR="00077066" w:rsidRDefault="00077066" w:rsidP="00077066"/>
        </w:tc>
        <w:tc>
          <w:tcPr>
            <w:tcW w:w="951" w:type="dxa"/>
            <w:tcBorders>
              <w:top w:val="nil"/>
              <w:left w:val="nil"/>
              <w:bottom w:val="nil"/>
              <w:right w:val="nil"/>
            </w:tcBorders>
          </w:tcPr>
          <w:p w14:paraId="7ACA141D" w14:textId="77777777" w:rsidR="00077066" w:rsidRDefault="00077066" w:rsidP="00077066"/>
        </w:tc>
        <w:tc>
          <w:tcPr>
            <w:tcW w:w="951" w:type="dxa"/>
            <w:tcBorders>
              <w:top w:val="nil"/>
              <w:left w:val="nil"/>
              <w:bottom w:val="nil"/>
              <w:right w:val="nil"/>
            </w:tcBorders>
          </w:tcPr>
          <w:p w14:paraId="35729D0A" w14:textId="77777777" w:rsidR="00077066" w:rsidRDefault="00077066" w:rsidP="00077066"/>
        </w:tc>
        <w:tc>
          <w:tcPr>
            <w:tcW w:w="950" w:type="dxa"/>
            <w:tcBorders>
              <w:top w:val="nil"/>
              <w:left w:val="nil"/>
              <w:bottom w:val="nil"/>
              <w:right w:val="nil"/>
            </w:tcBorders>
          </w:tcPr>
          <w:p w14:paraId="08FF4FE5" w14:textId="77777777" w:rsidR="00077066" w:rsidRDefault="00077066" w:rsidP="00077066"/>
        </w:tc>
        <w:tc>
          <w:tcPr>
            <w:tcW w:w="951" w:type="dxa"/>
            <w:tcBorders>
              <w:top w:val="nil"/>
              <w:left w:val="nil"/>
              <w:bottom w:val="nil"/>
              <w:right w:val="nil"/>
            </w:tcBorders>
          </w:tcPr>
          <w:p w14:paraId="45A8ADB4" w14:textId="77777777" w:rsidR="00077066" w:rsidRDefault="00077066" w:rsidP="00077066"/>
        </w:tc>
        <w:tc>
          <w:tcPr>
            <w:tcW w:w="951" w:type="dxa"/>
            <w:tcBorders>
              <w:top w:val="nil"/>
              <w:left w:val="nil"/>
              <w:bottom w:val="nil"/>
              <w:right w:val="nil"/>
            </w:tcBorders>
          </w:tcPr>
          <w:p w14:paraId="731C9DFE" w14:textId="77777777" w:rsidR="00077066" w:rsidRDefault="00077066" w:rsidP="00077066"/>
        </w:tc>
        <w:tc>
          <w:tcPr>
            <w:tcW w:w="952" w:type="dxa"/>
            <w:tcBorders>
              <w:top w:val="nil"/>
              <w:left w:val="nil"/>
              <w:bottom w:val="nil"/>
              <w:right w:val="nil"/>
            </w:tcBorders>
          </w:tcPr>
          <w:p w14:paraId="2BE5FDAE" w14:textId="77777777" w:rsidR="00077066" w:rsidRDefault="00077066" w:rsidP="00077066"/>
        </w:tc>
        <w:tc>
          <w:tcPr>
            <w:tcW w:w="952" w:type="dxa"/>
            <w:tcBorders>
              <w:top w:val="nil"/>
              <w:left w:val="nil"/>
              <w:bottom w:val="nil"/>
              <w:right w:val="nil"/>
            </w:tcBorders>
          </w:tcPr>
          <w:p w14:paraId="3141BEF9" w14:textId="77777777" w:rsidR="00077066" w:rsidRDefault="00077066" w:rsidP="00077066">
            <w:pPr>
              <w:pStyle w:val="TableText"/>
            </w:pPr>
          </w:p>
        </w:tc>
      </w:tr>
      <w:tr w:rsidR="00077066" w14:paraId="5AA6E6DC" w14:textId="77777777">
        <w:trPr>
          <w:trHeight w:val="221"/>
        </w:trPr>
        <w:tc>
          <w:tcPr>
            <w:tcW w:w="670" w:type="dxa"/>
            <w:tcBorders>
              <w:top w:val="nil"/>
              <w:left w:val="nil"/>
              <w:bottom w:val="nil"/>
              <w:right w:val="nil"/>
            </w:tcBorders>
          </w:tcPr>
          <w:p w14:paraId="6588CFC1" w14:textId="77777777" w:rsidR="00077066" w:rsidRDefault="00077066" w:rsidP="00077066">
            <w:pPr>
              <w:pStyle w:val="TableText"/>
            </w:pPr>
            <w:r>
              <w:rPr>
                <w:lang w:eastAsia="en-AU"/>
              </w:rPr>
              <w:t>33</w:t>
            </w:r>
          </w:p>
        </w:tc>
        <w:tc>
          <w:tcPr>
            <w:tcW w:w="951" w:type="dxa"/>
            <w:tcBorders>
              <w:top w:val="nil"/>
              <w:left w:val="nil"/>
              <w:bottom w:val="nil"/>
              <w:right w:val="nil"/>
            </w:tcBorders>
          </w:tcPr>
          <w:p w14:paraId="4C971367" w14:textId="77777777" w:rsidR="00077066" w:rsidRDefault="00077066" w:rsidP="00077066">
            <w:pPr>
              <w:pStyle w:val="TableText"/>
            </w:pPr>
            <w:r>
              <w:rPr>
                <w:lang w:eastAsia="en-AU"/>
              </w:rPr>
              <w:t>3.64408</w:t>
            </w:r>
          </w:p>
        </w:tc>
        <w:tc>
          <w:tcPr>
            <w:tcW w:w="951" w:type="dxa"/>
            <w:tcBorders>
              <w:top w:val="nil"/>
              <w:left w:val="nil"/>
              <w:bottom w:val="nil"/>
              <w:right w:val="nil"/>
            </w:tcBorders>
          </w:tcPr>
          <w:p w14:paraId="5AD02CA9" w14:textId="77777777" w:rsidR="00077066" w:rsidRDefault="00077066" w:rsidP="00077066">
            <w:pPr>
              <w:pStyle w:val="TableText"/>
            </w:pPr>
            <w:r>
              <w:rPr>
                <w:lang w:eastAsia="en-AU"/>
              </w:rPr>
              <w:t>3.63928</w:t>
            </w:r>
          </w:p>
        </w:tc>
        <w:tc>
          <w:tcPr>
            <w:tcW w:w="951" w:type="dxa"/>
            <w:tcBorders>
              <w:top w:val="nil"/>
              <w:left w:val="nil"/>
              <w:bottom w:val="nil"/>
              <w:right w:val="nil"/>
            </w:tcBorders>
          </w:tcPr>
          <w:p w14:paraId="7F4E2BDA" w14:textId="77777777" w:rsidR="00077066" w:rsidRDefault="00077066" w:rsidP="00077066">
            <w:pPr>
              <w:pStyle w:val="TableText"/>
            </w:pPr>
            <w:r>
              <w:rPr>
                <w:lang w:eastAsia="en-AU"/>
              </w:rPr>
              <w:t>3.63483</w:t>
            </w:r>
          </w:p>
        </w:tc>
        <w:tc>
          <w:tcPr>
            <w:tcW w:w="951" w:type="dxa"/>
            <w:tcBorders>
              <w:top w:val="nil"/>
              <w:left w:val="nil"/>
              <w:bottom w:val="nil"/>
              <w:right w:val="nil"/>
            </w:tcBorders>
          </w:tcPr>
          <w:p w14:paraId="74F54FF0" w14:textId="77777777" w:rsidR="00077066" w:rsidRDefault="00077066" w:rsidP="00077066">
            <w:pPr>
              <w:pStyle w:val="TableText"/>
            </w:pPr>
            <w:r>
              <w:rPr>
                <w:lang w:eastAsia="en-AU"/>
              </w:rPr>
              <w:t>3.63071</w:t>
            </w:r>
          </w:p>
        </w:tc>
        <w:tc>
          <w:tcPr>
            <w:tcW w:w="951" w:type="dxa"/>
            <w:tcBorders>
              <w:top w:val="nil"/>
              <w:left w:val="nil"/>
              <w:bottom w:val="nil"/>
              <w:right w:val="nil"/>
            </w:tcBorders>
          </w:tcPr>
          <w:p w14:paraId="0208B33C" w14:textId="77777777" w:rsidR="00077066" w:rsidRDefault="00077066" w:rsidP="00077066">
            <w:pPr>
              <w:pStyle w:val="TableText"/>
            </w:pPr>
            <w:r>
              <w:rPr>
                <w:lang w:eastAsia="en-AU"/>
              </w:rPr>
              <w:t>3.62690</w:t>
            </w:r>
          </w:p>
        </w:tc>
        <w:tc>
          <w:tcPr>
            <w:tcW w:w="951" w:type="dxa"/>
            <w:tcBorders>
              <w:top w:val="nil"/>
              <w:left w:val="nil"/>
              <w:bottom w:val="nil"/>
              <w:right w:val="nil"/>
            </w:tcBorders>
          </w:tcPr>
          <w:p w14:paraId="22D0C0D1" w14:textId="77777777" w:rsidR="00077066" w:rsidRDefault="00077066" w:rsidP="00077066">
            <w:pPr>
              <w:pStyle w:val="TableText"/>
            </w:pPr>
            <w:r>
              <w:rPr>
                <w:lang w:eastAsia="en-AU"/>
              </w:rPr>
              <w:t>3.62339</w:t>
            </w:r>
          </w:p>
        </w:tc>
        <w:tc>
          <w:tcPr>
            <w:tcW w:w="951" w:type="dxa"/>
            <w:tcBorders>
              <w:top w:val="nil"/>
              <w:left w:val="nil"/>
              <w:bottom w:val="nil"/>
              <w:right w:val="nil"/>
            </w:tcBorders>
          </w:tcPr>
          <w:p w14:paraId="3D81D85C" w14:textId="77777777" w:rsidR="00077066" w:rsidRDefault="00077066" w:rsidP="00077066"/>
        </w:tc>
        <w:tc>
          <w:tcPr>
            <w:tcW w:w="951" w:type="dxa"/>
            <w:tcBorders>
              <w:top w:val="nil"/>
              <w:left w:val="nil"/>
              <w:bottom w:val="nil"/>
              <w:right w:val="nil"/>
            </w:tcBorders>
          </w:tcPr>
          <w:p w14:paraId="39562860" w14:textId="77777777" w:rsidR="00077066" w:rsidRDefault="00077066" w:rsidP="00077066"/>
        </w:tc>
        <w:tc>
          <w:tcPr>
            <w:tcW w:w="950" w:type="dxa"/>
            <w:tcBorders>
              <w:top w:val="nil"/>
              <w:left w:val="nil"/>
              <w:bottom w:val="nil"/>
              <w:right w:val="nil"/>
            </w:tcBorders>
          </w:tcPr>
          <w:p w14:paraId="3957B461" w14:textId="77777777" w:rsidR="00077066" w:rsidRDefault="00077066" w:rsidP="00077066"/>
        </w:tc>
        <w:tc>
          <w:tcPr>
            <w:tcW w:w="951" w:type="dxa"/>
            <w:tcBorders>
              <w:top w:val="nil"/>
              <w:left w:val="nil"/>
              <w:bottom w:val="nil"/>
              <w:right w:val="nil"/>
            </w:tcBorders>
          </w:tcPr>
          <w:p w14:paraId="74AFCE58" w14:textId="77777777" w:rsidR="00077066" w:rsidRDefault="00077066" w:rsidP="00077066"/>
        </w:tc>
        <w:tc>
          <w:tcPr>
            <w:tcW w:w="951" w:type="dxa"/>
            <w:tcBorders>
              <w:top w:val="nil"/>
              <w:left w:val="nil"/>
              <w:bottom w:val="nil"/>
              <w:right w:val="nil"/>
            </w:tcBorders>
          </w:tcPr>
          <w:p w14:paraId="178BEF65" w14:textId="77777777" w:rsidR="00077066" w:rsidRDefault="00077066" w:rsidP="00077066"/>
        </w:tc>
        <w:tc>
          <w:tcPr>
            <w:tcW w:w="952" w:type="dxa"/>
            <w:tcBorders>
              <w:top w:val="nil"/>
              <w:left w:val="nil"/>
              <w:bottom w:val="nil"/>
              <w:right w:val="nil"/>
            </w:tcBorders>
          </w:tcPr>
          <w:p w14:paraId="6E6BBF0B" w14:textId="77777777" w:rsidR="00077066" w:rsidRDefault="00077066" w:rsidP="00077066"/>
        </w:tc>
        <w:tc>
          <w:tcPr>
            <w:tcW w:w="952" w:type="dxa"/>
            <w:tcBorders>
              <w:top w:val="nil"/>
              <w:left w:val="nil"/>
              <w:bottom w:val="nil"/>
              <w:right w:val="nil"/>
            </w:tcBorders>
          </w:tcPr>
          <w:p w14:paraId="368D0288" w14:textId="77777777" w:rsidR="00077066" w:rsidRDefault="00077066" w:rsidP="00077066">
            <w:pPr>
              <w:pStyle w:val="TableText"/>
            </w:pPr>
          </w:p>
        </w:tc>
      </w:tr>
      <w:tr w:rsidR="00077066" w14:paraId="6C9AEFB7" w14:textId="77777777">
        <w:trPr>
          <w:trHeight w:val="221"/>
        </w:trPr>
        <w:tc>
          <w:tcPr>
            <w:tcW w:w="670" w:type="dxa"/>
            <w:tcBorders>
              <w:top w:val="nil"/>
              <w:left w:val="nil"/>
              <w:bottom w:val="nil"/>
              <w:right w:val="nil"/>
            </w:tcBorders>
          </w:tcPr>
          <w:p w14:paraId="4FF35C63" w14:textId="77777777" w:rsidR="00077066" w:rsidRDefault="00077066" w:rsidP="00077066">
            <w:pPr>
              <w:pStyle w:val="TableText"/>
            </w:pPr>
            <w:r>
              <w:rPr>
                <w:lang w:eastAsia="en-AU"/>
              </w:rPr>
              <w:t>34</w:t>
            </w:r>
          </w:p>
        </w:tc>
        <w:tc>
          <w:tcPr>
            <w:tcW w:w="951" w:type="dxa"/>
            <w:tcBorders>
              <w:top w:val="nil"/>
              <w:left w:val="nil"/>
              <w:bottom w:val="nil"/>
              <w:right w:val="nil"/>
            </w:tcBorders>
          </w:tcPr>
          <w:p w14:paraId="462C3355" w14:textId="77777777" w:rsidR="00077066" w:rsidRDefault="00077066" w:rsidP="00077066">
            <w:pPr>
              <w:pStyle w:val="TableText"/>
            </w:pPr>
            <w:r>
              <w:rPr>
                <w:lang w:eastAsia="en-AU"/>
              </w:rPr>
              <w:t>3.63383</w:t>
            </w:r>
          </w:p>
        </w:tc>
        <w:tc>
          <w:tcPr>
            <w:tcW w:w="951" w:type="dxa"/>
            <w:tcBorders>
              <w:top w:val="nil"/>
              <w:left w:val="nil"/>
              <w:bottom w:val="nil"/>
              <w:right w:val="nil"/>
            </w:tcBorders>
          </w:tcPr>
          <w:p w14:paraId="28BA16E7" w14:textId="77777777" w:rsidR="00077066" w:rsidRDefault="00077066" w:rsidP="00077066">
            <w:pPr>
              <w:pStyle w:val="TableText"/>
            </w:pPr>
            <w:r>
              <w:rPr>
                <w:lang w:eastAsia="en-AU"/>
              </w:rPr>
              <w:t>3.62901</w:t>
            </w:r>
          </w:p>
        </w:tc>
        <w:tc>
          <w:tcPr>
            <w:tcW w:w="951" w:type="dxa"/>
            <w:tcBorders>
              <w:top w:val="nil"/>
              <w:left w:val="nil"/>
              <w:bottom w:val="nil"/>
              <w:right w:val="nil"/>
            </w:tcBorders>
          </w:tcPr>
          <w:p w14:paraId="060D594A" w14:textId="77777777" w:rsidR="00077066" w:rsidRDefault="00077066" w:rsidP="00077066">
            <w:pPr>
              <w:pStyle w:val="TableText"/>
            </w:pPr>
            <w:r>
              <w:rPr>
                <w:lang w:eastAsia="en-AU"/>
              </w:rPr>
              <w:t>3.62455</w:t>
            </w:r>
          </w:p>
        </w:tc>
        <w:tc>
          <w:tcPr>
            <w:tcW w:w="951" w:type="dxa"/>
            <w:tcBorders>
              <w:top w:val="nil"/>
              <w:left w:val="nil"/>
              <w:bottom w:val="nil"/>
              <w:right w:val="nil"/>
            </w:tcBorders>
          </w:tcPr>
          <w:p w14:paraId="4927164B" w14:textId="77777777" w:rsidR="00077066" w:rsidRDefault="00077066" w:rsidP="00077066">
            <w:pPr>
              <w:pStyle w:val="TableText"/>
            </w:pPr>
            <w:r>
              <w:rPr>
                <w:lang w:eastAsia="en-AU"/>
              </w:rPr>
              <w:t>3.62042</w:t>
            </w:r>
          </w:p>
        </w:tc>
        <w:tc>
          <w:tcPr>
            <w:tcW w:w="951" w:type="dxa"/>
            <w:tcBorders>
              <w:top w:val="nil"/>
              <w:left w:val="nil"/>
              <w:bottom w:val="nil"/>
              <w:right w:val="nil"/>
            </w:tcBorders>
          </w:tcPr>
          <w:p w14:paraId="7B8F0DBD" w14:textId="77777777" w:rsidR="00077066" w:rsidRDefault="00077066" w:rsidP="00077066">
            <w:pPr>
              <w:pStyle w:val="TableText"/>
            </w:pPr>
            <w:r>
              <w:rPr>
                <w:lang w:eastAsia="en-AU"/>
              </w:rPr>
              <w:t>3.61660</w:t>
            </w:r>
          </w:p>
        </w:tc>
        <w:tc>
          <w:tcPr>
            <w:tcW w:w="951" w:type="dxa"/>
            <w:tcBorders>
              <w:top w:val="nil"/>
              <w:left w:val="nil"/>
              <w:bottom w:val="nil"/>
              <w:right w:val="nil"/>
            </w:tcBorders>
          </w:tcPr>
          <w:p w14:paraId="3A0F0B57" w14:textId="77777777" w:rsidR="00077066" w:rsidRDefault="00077066" w:rsidP="00077066">
            <w:pPr>
              <w:pStyle w:val="TableText"/>
            </w:pPr>
            <w:r>
              <w:rPr>
                <w:lang w:eastAsia="en-AU"/>
              </w:rPr>
              <w:t>3.61308</w:t>
            </w:r>
          </w:p>
        </w:tc>
        <w:tc>
          <w:tcPr>
            <w:tcW w:w="951" w:type="dxa"/>
            <w:tcBorders>
              <w:top w:val="nil"/>
              <w:left w:val="nil"/>
              <w:bottom w:val="nil"/>
              <w:right w:val="nil"/>
            </w:tcBorders>
          </w:tcPr>
          <w:p w14:paraId="6E32CFDC" w14:textId="77777777" w:rsidR="00077066" w:rsidRDefault="00077066" w:rsidP="00077066">
            <w:pPr>
              <w:pStyle w:val="TableText"/>
            </w:pPr>
            <w:r>
              <w:rPr>
                <w:lang w:eastAsia="en-AU"/>
              </w:rPr>
              <w:t>3.60984</w:t>
            </w:r>
          </w:p>
        </w:tc>
        <w:tc>
          <w:tcPr>
            <w:tcW w:w="951" w:type="dxa"/>
            <w:tcBorders>
              <w:top w:val="nil"/>
              <w:left w:val="nil"/>
              <w:bottom w:val="nil"/>
              <w:right w:val="nil"/>
            </w:tcBorders>
          </w:tcPr>
          <w:p w14:paraId="2E5D2129" w14:textId="77777777" w:rsidR="00077066" w:rsidRDefault="00077066" w:rsidP="00077066"/>
        </w:tc>
        <w:tc>
          <w:tcPr>
            <w:tcW w:w="950" w:type="dxa"/>
            <w:tcBorders>
              <w:top w:val="nil"/>
              <w:left w:val="nil"/>
              <w:bottom w:val="nil"/>
              <w:right w:val="nil"/>
            </w:tcBorders>
          </w:tcPr>
          <w:p w14:paraId="45CDEDA6" w14:textId="77777777" w:rsidR="00077066" w:rsidRDefault="00077066" w:rsidP="00077066"/>
        </w:tc>
        <w:tc>
          <w:tcPr>
            <w:tcW w:w="951" w:type="dxa"/>
            <w:tcBorders>
              <w:top w:val="nil"/>
              <w:left w:val="nil"/>
              <w:bottom w:val="nil"/>
              <w:right w:val="nil"/>
            </w:tcBorders>
          </w:tcPr>
          <w:p w14:paraId="0822C549" w14:textId="77777777" w:rsidR="00077066" w:rsidRDefault="00077066" w:rsidP="00077066"/>
        </w:tc>
        <w:tc>
          <w:tcPr>
            <w:tcW w:w="951" w:type="dxa"/>
            <w:tcBorders>
              <w:top w:val="nil"/>
              <w:left w:val="nil"/>
              <w:bottom w:val="nil"/>
              <w:right w:val="nil"/>
            </w:tcBorders>
          </w:tcPr>
          <w:p w14:paraId="38F73C0A" w14:textId="77777777" w:rsidR="00077066" w:rsidRDefault="00077066" w:rsidP="00077066"/>
        </w:tc>
        <w:tc>
          <w:tcPr>
            <w:tcW w:w="952" w:type="dxa"/>
            <w:tcBorders>
              <w:top w:val="nil"/>
              <w:left w:val="nil"/>
              <w:bottom w:val="nil"/>
              <w:right w:val="nil"/>
            </w:tcBorders>
          </w:tcPr>
          <w:p w14:paraId="7FC72026" w14:textId="77777777" w:rsidR="00077066" w:rsidRDefault="00077066" w:rsidP="00077066"/>
        </w:tc>
        <w:tc>
          <w:tcPr>
            <w:tcW w:w="952" w:type="dxa"/>
            <w:tcBorders>
              <w:top w:val="nil"/>
              <w:left w:val="nil"/>
              <w:bottom w:val="nil"/>
              <w:right w:val="nil"/>
            </w:tcBorders>
          </w:tcPr>
          <w:p w14:paraId="15294DD0" w14:textId="77777777" w:rsidR="00077066" w:rsidRDefault="00077066" w:rsidP="00077066">
            <w:pPr>
              <w:pStyle w:val="TableText"/>
            </w:pPr>
          </w:p>
        </w:tc>
      </w:tr>
      <w:tr w:rsidR="00077066" w14:paraId="67327B8B" w14:textId="77777777">
        <w:trPr>
          <w:trHeight w:val="221"/>
        </w:trPr>
        <w:tc>
          <w:tcPr>
            <w:tcW w:w="670" w:type="dxa"/>
            <w:tcBorders>
              <w:top w:val="nil"/>
              <w:left w:val="nil"/>
              <w:bottom w:val="nil"/>
              <w:right w:val="nil"/>
            </w:tcBorders>
          </w:tcPr>
          <w:p w14:paraId="0EEB2071" w14:textId="77777777" w:rsidR="00077066" w:rsidRDefault="00077066" w:rsidP="00077066">
            <w:pPr>
              <w:pStyle w:val="TableText"/>
            </w:pPr>
            <w:r>
              <w:rPr>
                <w:lang w:eastAsia="en-AU"/>
              </w:rPr>
              <w:t>35</w:t>
            </w:r>
          </w:p>
        </w:tc>
        <w:tc>
          <w:tcPr>
            <w:tcW w:w="951" w:type="dxa"/>
            <w:tcBorders>
              <w:top w:val="nil"/>
              <w:left w:val="nil"/>
              <w:bottom w:val="nil"/>
              <w:right w:val="nil"/>
            </w:tcBorders>
          </w:tcPr>
          <w:p w14:paraId="6D484453" w14:textId="77777777" w:rsidR="00077066" w:rsidRDefault="00077066" w:rsidP="00077066">
            <w:pPr>
              <w:pStyle w:val="TableText"/>
            </w:pPr>
            <w:r>
              <w:rPr>
                <w:lang w:eastAsia="en-AU"/>
              </w:rPr>
              <w:t>3.62382</w:t>
            </w:r>
          </w:p>
        </w:tc>
        <w:tc>
          <w:tcPr>
            <w:tcW w:w="951" w:type="dxa"/>
            <w:tcBorders>
              <w:top w:val="nil"/>
              <w:left w:val="nil"/>
              <w:bottom w:val="nil"/>
              <w:right w:val="nil"/>
            </w:tcBorders>
          </w:tcPr>
          <w:p w14:paraId="0872039D" w14:textId="77777777" w:rsidR="00077066" w:rsidRDefault="00077066" w:rsidP="00077066">
            <w:pPr>
              <w:pStyle w:val="TableText"/>
            </w:pPr>
            <w:r>
              <w:rPr>
                <w:lang w:eastAsia="en-AU"/>
              </w:rPr>
              <w:t>3.61900</w:t>
            </w:r>
          </w:p>
        </w:tc>
        <w:tc>
          <w:tcPr>
            <w:tcW w:w="951" w:type="dxa"/>
            <w:tcBorders>
              <w:top w:val="nil"/>
              <w:left w:val="nil"/>
              <w:bottom w:val="nil"/>
              <w:right w:val="nil"/>
            </w:tcBorders>
          </w:tcPr>
          <w:p w14:paraId="19016166" w14:textId="77777777" w:rsidR="00077066" w:rsidRDefault="00077066" w:rsidP="00077066">
            <w:pPr>
              <w:pStyle w:val="TableText"/>
            </w:pPr>
            <w:r>
              <w:rPr>
                <w:lang w:eastAsia="en-AU"/>
              </w:rPr>
              <w:t>3.61454</w:t>
            </w:r>
          </w:p>
        </w:tc>
        <w:tc>
          <w:tcPr>
            <w:tcW w:w="951" w:type="dxa"/>
            <w:tcBorders>
              <w:top w:val="nil"/>
              <w:left w:val="nil"/>
              <w:bottom w:val="nil"/>
              <w:right w:val="nil"/>
            </w:tcBorders>
          </w:tcPr>
          <w:p w14:paraId="650244D8" w14:textId="77777777" w:rsidR="00077066" w:rsidRDefault="00077066" w:rsidP="00077066">
            <w:pPr>
              <w:pStyle w:val="TableText"/>
            </w:pPr>
            <w:r>
              <w:rPr>
                <w:lang w:eastAsia="en-AU"/>
              </w:rPr>
              <w:t>3.61041</w:t>
            </w:r>
          </w:p>
        </w:tc>
        <w:tc>
          <w:tcPr>
            <w:tcW w:w="951" w:type="dxa"/>
            <w:tcBorders>
              <w:top w:val="nil"/>
              <w:left w:val="nil"/>
              <w:bottom w:val="nil"/>
              <w:right w:val="nil"/>
            </w:tcBorders>
          </w:tcPr>
          <w:p w14:paraId="2317F48D" w14:textId="77777777" w:rsidR="00077066" w:rsidRDefault="00077066" w:rsidP="00077066">
            <w:pPr>
              <w:pStyle w:val="TableText"/>
            </w:pPr>
            <w:r>
              <w:rPr>
                <w:lang w:eastAsia="en-AU"/>
              </w:rPr>
              <w:t>3.60660</w:t>
            </w:r>
          </w:p>
        </w:tc>
        <w:tc>
          <w:tcPr>
            <w:tcW w:w="951" w:type="dxa"/>
            <w:tcBorders>
              <w:top w:val="nil"/>
              <w:left w:val="nil"/>
              <w:bottom w:val="nil"/>
              <w:right w:val="nil"/>
            </w:tcBorders>
          </w:tcPr>
          <w:p w14:paraId="690D9625" w14:textId="77777777" w:rsidR="00077066" w:rsidRDefault="00077066" w:rsidP="00077066">
            <w:pPr>
              <w:pStyle w:val="TableText"/>
            </w:pPr>
            <w:r>
              <w:rPr>
                <w:lang w:eastAsia="en-AU"/>
              </w:rPr>
              <w:t>3.60308</w:t>
            </w:r>
          </w:p>
        </w:tc>
        <w:tc>
          <w:tcPr>
            <w:tcW w:w="951" w:type="dxa"/>
            <w:tcBorders>
              <w:top w:val="nil"/>
              <w:left w:val="nil"/>
              <w:bottom w:val="nil"/>
              <w:right w:val="nil"/>
            </w:tcBorders>
          </w:tcPr>
          <w:p w14:paraId="4945E9E0" w14:textId="77777777" w:rsidR="00077066" w:rsidRDefault="00077066" w:rsidP="00077066">
            <w:pPr>
              <w:pStyle w:val="TableText"/>
            </w:pPr>
            <w:r>
              <w:rPr>
                <w:lang w:eastAsia="en-AU"/>
              </w:rPr>
              <w:t>3.59984</w:t>
            </w:r>
          </w:p>
        </w:tc>
        <w:tc>
          <w:tcPr>
            <w:tcW w:w="951" w:type="dxa"/>
            <w:tcBorders>
              <w:top w:val="nil"/>
              <w:left w:val="nil"/>
              <w:bottom w:val="nil"/>
              <w:right w:val="nil"/>
            </w:tcBorders>
          </w:tcPr>
          <w:p w14:paraId="1A2A0773" w14:textId="77777777" w:rsidR="00077066" w:rsidRDefault="00077066" w:rsidP="00077066">
            <w:pPr>
              <w:pStyle w:val="TableText"/>
            </w:pPr>
            <w:r>
              <w:rPr>
                <w:lang w:eastAsia="en-AU"/>
              </w:rPr>
              <w:t>3.59686</w:t>
            </w:r>
          </w:p>
        </w:tc>
        <w:tc>
          <w:tcPr>
            <w:tcW w:w="950" w:type="dxa"/>
            <w:tcBorders>
              <w:top w:val="nil"/>
              <w:left w:val="nil"/>
              <w:bottom w:val="nil"/>
              <w:right w:val="nil"/>
            </w:tcBorders>
          </w:tcPr>
          <w:p w14:paraId="596C8EC8" w14:textId="77777777" w:rsidR="00077066" w:rsidRDefault="00077066" w:rsidP="00077066"/>
        </w:tc>
        <w:tc>
          <w:tcPr>
            <w:tcW w:w="951" w:type="dxa"/>
            <w:tcBorders>
              <w:top w:val="nil"/>
              <w:left w:val="nil"/>
              <w:bottom w:val="nil"/>
              <w:right w:val="nil"/>
            </w:tcBorders>
          </w:tcPr>
          <w:p w14:paraId="34AE7DDA" w14:textId="77777777" w:rsidR="00077066" w:rsidRDefault="00077066" w:rsidP="00077066"/>
        </w:tc>
        <w:tc>
          <w:tcPr>
            <w:tcW w:w="951" w:type="dxa"/>
            <w:tcBorders>
              <w:top w:val="nil"/>
              <w:left w:val="nil"/>
              <w:bottom w:val="nil"/>
              <w:right w:val="nil"/>
            </w:tcBorders>
          </w:tcPr>
          <w:p w14:paraId="251EDCF4" w14:textId="77777777" w:rsidR="00077066" w:rsidRDefault="00077066" w:rsidP="00077066"/>
        </w:tc>
        <w:tc>
          <w:tcPr>
            <w:tcW w:w="952" w:type="dxa"/>
            <w:tcBorders>
              <w:top w:val="nil"/>
              <w:left w:val="nil"/>
              <w:bottom w:val="nil"/>
              <w:right w:val="nil"/>
            </w:tcBorders>
          </w:tcPr>
          <w:p w14:paraId="2C0F3E6E" w14:textId="77777777" w:rsidR="00077066" w:rsidRDefault="00077066" w:rsidP="00077066"/>
        </w:tc>
        <w:tc>
          <w:tcPr>
            <w:tcW w:w="952" w:type="dxa"/>
            <w:tcBorders>
              <w:top w:val="nil"/>
              <w:left w:val="nil"/>
              <w:bottom w:val="nil"/>
              <w:right w:val="nil"/>
            </w:tcBorders>
          </w:tcPr>
          <w:p w14:paraId="5FDAC7DE" w14:textId="77777777" w:rsidR="00077066" w:rsidRDefault="00077066" w:rsidP="00077066">
            <w:pPr>
              <w:pStyle w:val="TableText"/>
            </w:pPr>
          </w:p>
        </w:tc>
      </w:tr>
      <w:tr w:rsidR="00077066" w14:paraId="5893A28F" w14:textId="77777777">
        <w:trPr>
          <w:trHeight w:val="221"/>
        </w:trPr>
        <w:tc>
          <w:tcPr>
            <w:tcW w:w="670" w:type="dxa"/>
            <w:tcBorders>
              <w:top w:val="nil"/>
              <w:left w:val="nil"/>
              <w:bottom w:val="nil"/>
              <w:right w:val="nil"/>
            </w:tcBorders>
          </w:tcPr>
          <w:p w14:paraId="16BA72EB" w14:textId="77777777" w:rsidR="00077066" w:rsidRDefault="00077066" w:rsidP="00077066">
            <w:pPr>
              <w:pStyle w:val="TableText"/>
            </w:pPr>
            <w:r>
              <w:rPr>
                <w:lang w:eastAsia="en-AU"/>
              </w:rPr>
              <w:t>36</w:t>
            </w:r>
          </w:p>
        </w:tc>
        <w:tc>
          <w:tcPr>
            <w:tcW w:w="951" w:type="dxa"/>
            <w:tcBorders>
              <w:top w:val="nil"/>
              <w:left w:val="nil"/>
              <w:bottom w:val="nil"/>
              <w:right w:val="nil"/>
            </w:tcBorders>
          </w:tcPr>
          <w:p w14:paraId="09D758AC" w14:textId="77777777" w:rsidR="00077066" w:rsidRDefault="00077066" w:rsidP="00077066">
            <w:pPr>
              <w:pStyle w:val="TableText"/>
            </w:pPr>
            <w:r>
              <w:rPr>
                <w:lang w:eastAsia="en-AU"/>
              </w:rPr>
              <w:t>3.61413</w:t>
            </w:r>
          </w:p>
        </w:tc>
        <w:tc>
          <w:tcPr>
            <w:tcW w:w="951" w:type="dxa"/>
            <w:tcBorders>
              <w:top w:val="nil"/>
              <w:left w:val="nil"/>
              <w:bottom w:val="nil"/>
              <w:right w:val="nil"/>
            </w:tcBorders>
          </w:tcPr>
          <w:p w14:paraId="257173E9" w14:textId="77777777" w:rsidR="00077066" w:rsidRDefault="00077066" w:rsidP="00077066">
            <w:pPr>
              <w:pStyle w:val="TableText"/>
            </w:pPr>
            <w:r>
              <w:rPr>
                <w:lang w:eastAsia="en-AU"/>
              </w:rPr>
              <w:t>3.60932</w:t>
            </w:r>
          </w:p>
        </w:tc>
        <w:tc>
          <w:tcPr>
            <w:tcW w:w="951" w:type="dxa"/>
            <w:tcBorders>
              <w:top w:val="nil"/>
              <w:left w:val="nil"/>
              <w:bottom w:val="nil"/>
              <w:right w:val="nil"/>
            </w:tcBorders>
          </w:tcPr>
          <w:p w14:paraId="0C7878AE" w14:textId="77777777" w:rsidR="00077066" w:rsidRDefault="00077066" w:rsidP="00077066">
            <w:pPr>
              <w:pStyle w:val="TableText"/>
            </w:pPr>
            <w:r>
              <w:rPr>
                <w:lang w:eastAsia="en-AU"/>
              </w:rPr>
              <w:t>3.60487</w:t>
            </w:r>
          </w:p>
        </w:tc>
        <w:tc>
          <w:tcPr>
            <w:tcW w:w="951" w:type="dxa"/>
            <w:tcBorders>
              <w:top w:val="nil"/>
              <w:left w:val="nil"/>
              <w:bottom w:val="nil"/>
              <w:right w:val="nil"/>
            </w:tcBorders>
          </w:tcPr>
          <w:p w14:paraId="04BA662F" w14:textId="77777777" w:rsidR="00077066" w:rsidRDefault="00077066" w:rsidP="00077066">
            <w:pPr>
              <w:pStyle w:val="TableText"/>
            </w:pPr>
            <w:r>
              <w:rPr>
                <w:lang w:eastAsia="en-AU"/>
              </w:rPr>
              <w:t>3.60076</w:t>
            </w:r>
          </w:p>
        </w:tc>
        <w:tc>
          <w:tcPr>
            <w:tcW w:w="951" w:type="dxa"/>
            <w:tcBorders>
              <w:top w:val="nil"/>
              <w:left w:val="nil"/>
              <w:bottom w:val="nil"/>
              <w:right w:val="nil"/>
            </w:tcBorders>
          </w:tcPr>
          <w:p w14:paraId="7DEECAAC" w14:textId="77777777" w:rsidR="00077066" w:rsidRDefault="00077066" w:rsidP="00077066">
            <w:pPr>
              <w:pStyle w:val="TableText"/>
            </w:pPr>
            <w:r>
              <w:rPr>
                <w:lang w:eastAsia="en-AU"/>
              </w:rPr>
              <w:t>3.59696</w:t>
            </w:r>
          </w:p>
        </w:tc>
        <w:tc>
          <w:tcPr>
            <w:tcW w:w="951" w:type="dxa"/>
            <w:tcBorders>
              <w:top w:val="nil"/>
              <w:left w:val="nil"/>
              <w:bottom w:val="nil"/>
              <w:right w:val="nil"/>
            </w:tcBorders>
          </w:tcPr>
          <w:p w14:paraId="4CE23221" w14:textId="77777777" w:rsidR="00077066" w:rsidRDefault="00077066" w:rsidP="00077066">
            <w:pPr>
              <w:pStyle w:val="TableText"/>
            </w:pPr>
            <w:r>
              <w:rPr>
                <w:lang w:eastAsia="en-AU"/>
              </w:rPr>
              <w:t>3.59346</w:t>
            </w:r>
          </w:p>
        </w:tc>
        <w:tc>
          <w:tcPr>
            <w:tcW w:w="951" w:type="dxa"/>
            <w:tcBorders>
              <w:top w:val="nil"/>
              <w:left w:val="nil"/>
              <w:bottom w:val="nil"/>
              <w:right w:val="nil"/>
            </w:tcBorders>
          </w:tcPr>
          <w:p w14:paraId="1CA9E964" w14:textId="77777777" w:rsidR="00077066" w:rsidRDefault="00077066" w:rsidP="00077066">
            <w:pPr>
              <w:pStyle w:val="TableText"/>
            </w:pPr>
            <w:r>
              <w:rPr>
                <w:lang w:eastAsia="en-AU"/>
              </w:rPr>
              <w:t>3.59023</w:t>
            </w:r>
          </w:p>
        </w:tc>
        <w:tc>
          <w:tcPr>
            <w:tcW w:w="951" w:type="dxa"/>
            <w:tcBorders>
              <w:top w:val="nil"/>
              <w:left w:val="nil"/>
              <w:bottom w:val="nil"/>
              <w:right w:val="nil"/>
            </w:tcBorders>
          </w:tcPr>
          <w:p w14:paraId="3D6B6D28" w14:textId="77777777" w:rsidR="00077066" w:rsidRDefault="00077066" w:rsidP="00077066">
            <w:pPr>
              <w:pStyle w:val="TableText"/>
            </w:pPr>
            <w:r>
              <w:rPr>
                <w:lang w:eastAsia="en-AU"/>
              </w:rPr>
              <w:t>3.58727</w:t>
            </w:r>
          </w:p>
        </w:tc>
        <w:tc>
          <w:tcPr>
            <w:tcW w:w="950" w:type="dxa"/>
            <w:tcBorders>
              <w:top w:val="nil"/>
              <w:left w:val="nil"/>
              <w:bottom w:val="nil"/>
              <w:right w:val="nil"/>
            </w:tcBorders>
          </w:tcPr>
          <w:p w14:paraId="5D476A7A" w14:textId="77777777" w:rsidR="00077066" w:rsidRDefault="00077066" w:rsidP="00077066">
            <w:pPr>
              <w:pStyle w:val="TableText"/>
            </w:pPr>
            <w:r>
              <w:rPr>
                <w:lang w:eastAsia="en-AU"/>
              </w:rPr>
              <w:t>3.58454</w:t>
            </w:r>
          </w:p>
        </w:tc>
        <w:tc>
          <w:tcPr>
            <w:tcW w:w="951" w:type="dxa"/>
            <w:tcBorders>
              <w:top w:val="nil"/>
              <w:left w:val="nil"/>
              <w:bottom w:val="nil"/>
              <w:right w:val="nil"/>
            </w:tcBorders>
          </w:tcPr>
          <w:p w14:paraId="17CCA716" w14:textId="77777777" w:rsidR="00077066" w:rsidRDefault="00077066" w:rsidP="00077066"/>
        </w:tc>
        <w:tc>
          <w:tcPr>
            <w:tcW w:w="951" w:type="dxa"/>
            <w:tcBorders>
              <w:top w:val="nil"/>
              <w:left w:val="nil"/>
              <w:bottom w:val="nil"/>
              <w:right w:val="nil"/>
            </w:tcBorders>
          </w:tcPr>
          <w:p w14:paraId="2132A586" w14:textId="77777777" w:rsidR="00077066" w:rsidRDefault="00077066" w:rsidP="00077066"/>
        </w:tc>
        <w:tc>
          <w:tcPr>
            <w:tcW w:w="952" w:type="dxa"/>
            <w:tcBorders>
              <w:top w:val="nil"/>
              <w:left w:val="nil"/>
              <w:bottom w:val="nil"/>
              <w:right w:val="nil"/>
            </w:tcBorders>
          </w:tcPr>
          <w:p w14:paraId="2F04D7CD" w14:textId="77777777" w:rsidR="00077066" w:rsidRDefault="00077066" w:rsidP="00077066"/>
        </w:tc>
        <w:tc>
          <w:tcPr>
            <w:tcW w:w="952" w:type="dxa"/>
            <w:tcBorders>
              <w:top w:val="nil"/>
              <w:left w:val="nil"/>
              <w:bottom w:val="nil"/>
              <w:right w:val="nil"/>
            </w:tcBorders>
          </w:tcPr>
          <w:p w14:paraId="67D7B04F" w14:textId="77777777" w:rsidR="00077066" w:rsidRDefault="00077066" w:rsidP="00077066">
            <w:pPr>
              <w:pStyle w:val="TableText"/>
            </w:pPr>
          </w:p>
        </w:tc>
      </w:tr>
      <w:tr w:rsidR="00077066" w14:paraId="013DF1EC" w14:textId="77777777">
        <w:trPr>
          <w:trHeight w:val="221"/>
        </w:trPr>
        <w:tc>
          <w:tcPr>
            <w:tcW w:w="670" w:type="dxa"/>
            <w:tcBorders>
              <w:top w:val="nil"/>
              <w:left w:val="nil"/>
              <w:bottom w:val="nil"/>
              <w:right w:val="nil"/>
            </w:tcBorders>
          </w:tcPr>
          <w:p w14:paraId="32D03C50" w14:textId="77777777" w:rsidR="00077066" w:rsidRDefault="00077066" w:rsidP="00077066">
            <w:pPr>
              <w:pStyle w:val="TableText"/>
            </w:pPr>
            <w:r>
              <w:rPr>
                <w:lang w:eastAsia="en-AU"/>
              </w:rPr>
              <w:t>37</w:t>
            </w:r>
          </w:p>
        </w:tc>
        <w:tc>
          <w:tcPr>
            <w:tcW w:w="951" w:type="dxa"/>
            <w:tcBorders>
              <w:top w:val="nil"/>
              <w:left w:val="nil"/>
              <w:bottom w:val="nil"/>
              <w:right w:val="nil"/>
            </w:tcBorders>
          </w:tcPr>
          <w:p w14:paraId="79A6A645" w14:textId="77777777" w:rsidR="00077066" w:rsidRDefault="00077066" w:rsidP="00077066">
            <w:pPr>
              <w:pStyle w:val="TableText"/>
            </w:pPr>
            <w:r>
              <w:rPr>
                <w:lang w:eastAsia="en-AU"/>
              </w:rPr>
              <w:t>3.60486</w:t>
            </w:r>
          </w:p>
        </w:tc>
        <w:tc>
          <w:tcPr>
            <w:tcW w:w="951" w:type="dxa"/>
            <w:tcBorders>
              <w:top w:val="nil"/>
              <w:left w:val="nil"/>
              <w:bottom w:val="nil"/>
              <w:right w:val="nil"/>
            </w:tcBorders>
          </w:tcPr>
          <w:p w14:paraId="0945A3C6" w14:textId="77777777" w:rsidR="00077066" w:rsidRDefault="00077066" w:rsidP="00077066">
            <w:pPr>
              <w:pStyle w:val="TableText"/>
            </w:pPr>
            <w:r>
              <w:rPr>
                <w:lang w:eastAsia="en-AU"/>
              </w:rPr>
              <w:t>3.60008</w:t>
            </w:r>
          </w:p>
        </w:tc>
        <w:tc>
          <w:tcPr>
            <w:tcW w:w="951" w:type="dxa"/>
            <w:tcBorders>
              <w:top w:val="nil"/>
              <w:left w:val="nil"/>
              <w:bottom w:val="nil"/>
              <w:right w:val="nil"/>
            </w:tcBorders>
          </w:tcPr>
          <w:p w14:paraId="4FA89C66" w14:textId="77777777" w:rsidR="00077066" w:rsidRDefault="00077066" w:rsidP="00077066">
            <w:pPr>
              <w:pStyle w:val="TableText"/>
            </w:pPr>
            <w:r>
              <w:rPr>
                <w:lang w:eastAsia="en-AU"/>
              </w:rPr>
              <w:t>3.59566</w:t>
            </w:r>
          </w:p>
        </w:tc>
        <w:tc>
          <w:tcPr>
            <w:tcW w:w="951" w:type="dxa"/>
            <w:tcBorders>
              <w:top w:val="nil"/>
              <w:left w:val="nil"/>
              <w:bottom w:val="nil"/>
              <w:right w:val="nil"/>
            </w:tcBorders>
          </w:tcPr>
          <w:p w14:paraId="1284DB1C" w14:textId="77777777" w:rsidR="00077066" w:rsidRDefault="00077066" w:rsidP="00077066">
            <w:pPr>
              <w:pStyle w:val="TableText"/>
            </w:pPr>
            <w:r>
              <w:rPr>
                <w:lang w:eastAsia="en-AU"/>
              </w:rPr>
              <w:t>3.59156</w:t>
            </w:r>
          </w:p>
        </w:tc>
        <w:tc>
          <w:tcPr>
            <w:tcW w:w="951" w:type="dxa"/>
            <w:tcBorders>
              <w:top w:val="nil"/>
              <w:left w:val="nil"/>
              <w:bottom w:val="nil"/>
              <w:right w:val="nil"/>
            </w:tcBorders>
          </w:tcPr>
          <w:p w14:paraId="0DD683C9" w14:textId="77777777" w:rsidR="00077066" w:rsidRDefault="00077066" w:rsidP="00077066">
            <w:pPr>
              <w:pStyle w:val="TableText"/>
            </w:pPr>
            <w:r>
              <w:rPr>
                <w:lang w:eastAsia="en-AU"/>
              </w:rPr>
              <w:t>3.58779</w:t>
            </w:r>
          </w:p>
        </w:tc>
        <w:tc>
          <w:tcPr>
            <w:tcW w:w="951" w:type="dxa"/>
            <w:tcBorders>
              <w:top w:val="nil"/>
              <w:left w:val="nil"/>
              <w:bottom w:val="nil"/>
              <w:right w:val="nil"/>
            </w:tcBorders>
          </w:tcPr>
          <w:p w14:paraId="798A7BD9" w14:textId="77777777" w:rsidR="00077066" w:rsidRDefault="00077066" w:rsidP="00077066">
            <w:pPr>
              <w:pStyle w:val="TableText"/>
            </w:pPr>
            <w:r>
              <w:rPr>
                <w:lang w:eastAsia="en-AU"/>
              </w:rPr>
              <w:t>3.58431</w:t>
            </w:r>
          </w:p>
        </w:tc>
        <w:tc>
          <w:tcPr>
            <w:tcW w:w="951" w:type="dxa"/>
            <w:tcBorders>
              <w:top w:val="nil"/>
              <w:left w:val="nil"/>
              <w:bottom w:val="nil"/>
              <w:right w:val="nil"/>
            </w:tcBorders>
          </w:tcPr>
          <w:p w14:paraId="50BE3F1F" w14:textId="77777777" w:rsidR="00077066" w:rsidRDefault="00077066" w:rsidP="00077066">
            <w:pPr>
              <w:pStyle w:val="TableText"/>
            </w:pPr>
            <w:r>
              <w:rPr>
                <w:lang w:eastAsia="en-AU"/>
              </w:rPr>
              <w:t>3.58111</w:t>
            </w:r>
          </w:p>
        </w:tc>
        <w:tc>
          <w:tcPr>
            <w:tcW w:w="951" w:type="dxa"/>
            <w:tcBorders>
              <w:top w:val="nil"/>
              <w:left w:val="nil"/>
              <w:bottom w:val="nil"/>
              <w:right w:val="nil"/>
            </w:tcBorders>
          </w:tcPr>
          <w:p w14:paraId="2D887BE1" w14:textId="77777777" w:rsidR="00077066" w:rsidRDefault="00077066" w:rsidP="00077066">
            <w:pPr>
              <w:pStyle w:val="TableText"/>
            </w:pPr>
            <w:r>
              <w:rPr>
                <w:lang w:eastAsia="en-AU"/>
              </w:rPr>
              <w:t>3.57816</w:t>
            </w:r>
          </w:p>
        </w:tc>
        <w:tc>
          <w:tcPr>
            <w:tcW w:w="950" w:type="dxa"/>
            <w:tcBorders>
              <w:top w:val="nil"/>
              <w:left w:val="nil"/>
              <w:bottom w:val="nil"/>
              <w:right w:val="nil"/>
            </w:tcBorders>
          </w:tcPr>
          <w:p w14:paraId="680524A0" w14:textId="77777777" w:rsidR="00077066" w:rsidRDefault="00077066" w:rsidP="00077066">
            <w:pPr>
              <w:pStyle w:val="TableText"/>
            </w:pPr>
            <w:r>
              <w:rPr>
                <w:lang w:eastAsia="en-AU"/>
              </w:rPr>
              <w:t>3.57545</w:t>
            </w:r>
          </w:p>
        </w:tc>
        <w:tc>
          <w:tcPr>
            <w:tcW w:w="951" w:type="dxa"/>
            <w:tcBorders>
              <w:top w:val="nil"/>
              <w:left w:val="nil"/>
              <w:bottom w:val="nil"/>
              <w:right w:val="nil"/>
            </w:tcBorders>
          </w:tcPr>
          <w:p w14:paraId="285B0FAE" w14:textId="77777777" w:rsidR="00077066" w:rsidRDefault="00077066" w:rsidP="00077066">
            <w:pPr>
              <w:pStyle w:val="TableText"/>
            </w:pPr>
            <w:r>
              <w:rPr>
                <w:lang w:eastAsia="en-AU"/>
              </w:rPr>
              <w:t>3.57297</w:t>
            </w:r>
          </w:p>
        </w:tc>
        <w:tc>
          <w:tcPr>
            <w:tcW w:w="951" w:type="dxa"/>
            <w:tcBorders>
              <w:top w:val="nil"/>
              <w:left w:val="nil"/>
              <w:bottom w:val="nil"/>
              <w:right w:val="nil"/>
            </w:tcBorders>
          </w:tcPr>
          <w:p w14:paraId="48753BDC" w14:textId="77777777" w:rsidR="00077066" w:rsidRDefault="00077066" w:rsidP="00077066"/>
        </w:tc>
        <w:tc>
          <w:tcPr>
            <w:tcW w:w="952" w:type="dxa"/>
            <w:tcBorders>
              <w:top w:val="nil"/>
              <w:left w:val="nil"/>
              <w:bottom w:val="nil"/>
              <w:right w:val="nil"/>
            </w:tcBorders>
          </w:tcPr>
          <w:p w14:paraId="548642DC" w14:textId="77777777" w:rsidR="00077066" w:rsidRDefault="00077066" w:rsidP="00077066"/>
        </w:tc>
        <w:tc>
          <w:tcPr>
            <w:tcW w:w="952" w:type="dxa"/>
            <w:tcBorders>
              <w:top w:val="nil"/>
              <w:left w:val="nil"/>
              <w:bottom w:val="nil"/>
              <w:right w:val="nil"/>
            </w:tcBorders>
          </w:tcPr>
          <w:p w14:paraId="3DBFC6E4" w14:textId="77777777" w:rsidR="00077066" w:rsidRDefault="00077066" w:rsidP="00077066">
            <w:pPr>
              <w:pStyle w:val="TableText"/>
            </w:pPr>
          </w:p>
        </w:tc>
      </w:tr>
      <w:tr w:rsidR="00077066" w14:paraId="6611690D" w14:textId="77777777">
        <w:trPr>
          <w:trHeight w:val="221"/>
        </w:trPr>
        <w:tc>
          <w:tcPr>
            <w:tcW w:w="670" w:type="dxa"/>
            <w:tcBorders>
              <w:top w:val="nil"/>
              <w:left w:val="nil"/>
              <w:bottom w:val="nil"/>
              <w:right w:val="nil"/>
            </w:tcBorders>
          </w:tcPr>
          <w:p w14:paraId="40769D16" w14:textId="77777777" w:rsidR="00077066" w:rsidRDefault="00077066" w:rsidP="00077066">
            <w:pPr>
              <w:pStyle w:val="TableText"/>
            </w:pPr>
            <w:r>
              <w:rPr>
                <w:lang w:eastAsia="en-AU"/>
              </w:rPr>
              <w:t>38</w:t>
            </w:r>
          </w:p>
        </w:tc>
        <w:tc>
          <w:tcPr>
            <w:tcW w:w="951" w:type="dxa"/>
            <w:tcBorders>
              <w:top w:val="nil"/>
              <w:left w:val="nil"/>
              <w:bottom w:val="nil"/>
              <w:right w:val="nil"/>
            </w:tcBorders>
          </w:tcPr>
          <w:p w14:paraId="2175313B" w14:textId="77777777" w:rsidR="00077066" w:rsidRDefault="00077066" w:rsidP="00077066">
            <w:pPr>
              <w:pStyle w:val="TableText"/>
            </w:pPr>
            <w:r>
              <w:rPr>
                <w:lang w:eastAsia="en-AU"/>
              </w:rPr>
              <w:t>3.59601</w:t>
            </w:r>
          </w:p>
        </w:tc>
        <w:tc>
          <w:tcPr>
            <w:tcW w:w="951" w:type="dxa"/>
            <w:tcBorders>
              <w:top w:val="nil"/>
              <w:left w:val="nil"/>
              <w:bottom w:val="nil"/>
              <w:right w:val="nil"/>
            </w:tcBorders>
          </w:tcPr>
          <w:p w14:paraId="27EE7A61" w14:textId="77777777" w:rsidR="00077066" w:rsidRDefault="00077066" w:rsidP="00077066">
            <w:pPr>
              <w:pStyle w:val="TableText"/>
            </w:pPr>
            <w:r>
              <w:rPr>
                <w:lang w:eastAsia="en-AU"/>
              </w:rPr>
              <w:t>3.59127</w:t>
            </w:r>
          </w:p>
        </w:tc>
        <w:tc>
          <w:tcPr>
            <w:tcW w:w="951" w:type="dxa"/>
            <w:tcBorders>
              <w:top w:val="nil"/>
              <w:left w:val="nil"/>
              <w:bottom w:val="nil"/>
              <w:right w:val="nil"/>
            </w:tcBorders>
          </w:tcPr>
          <w:p w14:paraId="02D99BD5" w14:textId="77777777" w:rsidR="00077066" w:rsidRDefault="00077066" w:rsidP="00077066">
            <w:pPr>
              <w:pStyle w:val="TableText"/>
            </w:pPr>
            <w:r>
              <w:rPr>
                <w:lang w:eastAsia="en-AU"/>
              </w:rPr>
              <w:t>3.58688</w:t>
            </w:r>
          </w:p>
        </w:tc>
        <w:tc>
          <w:tcPr>
            <w:tcW w:w="951" w:type="dxa"/>
            <w:tcBorders>
              <w:top w:val="nil"/>
              <w:left w:val="nil"/>
              <w:bottom w:val="nil"/>
              <w:right w:val="nil"/>
            </w:tcBorders>
          </w:tcPr>
          <w:p w14:paraId="713BDD85" w14:textId="77777777" w:rsidR="00077066" w:rsidRDefault="00077066" w:rsidP="00077066">
            <w:pPr>
              <w:pStyle w:val="TableText"/>
            </w:pPr>
            <w:r>
              <w:rPr>
                <w:lang w:eastAsia="en-AU"/>
              </w:rPr>
              <w:t>3.58283</w:t>
            </w:r>
          </w:p>
        </w:tc>
        <w:tc>
          <w:tcPr>
            <w:tcW w:w="951" w:type="dxa"/>
            <w:tcBorders>
              <w:top w:val="nil"/>
              <w:left w:val="nil"/>
              <w:bottom w:val="nil"/>
              <w:right w:val="nil"/>
            </w:tcBorders>
          </w:tcPr>
          <w:p w14:paraId="20AE186E" w14:textId="77777777" w:rsidR="00077066" w:rsidRDefault="00077066" w:rsidP="00077066">
            <w:pPr>
              <w:pStyle w:val="TableText"/>
            </w:pPr>
            <w:r>
              <w:rPr>
                <w:lang w:eastAsia="en-AU"/>
              </w:rPr>
              <w:t>3.57909</w:t>
            </w:r>
          </w:p>
        </w:tc>
        <w:tc>
          <w:tcPr>
            <w:tcW w:w="951" w:type="dxa"/>
            <w:tcBorders>
              <w:top w:val="nil"/>
              <w:left w:val="nil"/>
              <w:bottom w:val="nil"/>
              <w:right w:val="nil"/>
            </w:tcBorders>
          </w:tcPr>
          <w:p w14:paraId="51EBE7BC" w14:textId="77777777" w:rsidR="00077066" w:rsidRDefault="00077066" w:rsidP="00077066">
            <w:pPr>
              <w:pStyle w:val="TableText"/>
            </w:pPr>
            <w:r>
              <w:rPr>
                <w:lang w:eastAsia="en-AU"/>
              </w:rPr>
              <w:t>3.57565</w:t>
            </w:r>
          </w:p>
        </w:tc>
        <w:tc>
          <w:tcPr>
            <w:tcW w:w="951" w:type="dxa"/>
            <w:tcBorders>
              <w:top w:val="nil"/>
              <w:left w:val="nil"/>
              <w:bottom w:val="nil"/>
              <w:right w:val="nil"/>
            </w:tcBorders>
          </w:tcPr>
          <w:p w14:paraId="622604D7" w14:textId="77777777" w:rsidR="00077066" w:rsidRDefault="00077066" w:rsidP="00077066">
            <w:pPr>
              <w:pStyle w:val="TableText"/>
            </w:pPr>
            <w:r>
              <w:rPr>
                <w:lang w:eastAsia="en-AU"/>
              </w:rPr>
              <w:t>3.57248</w:t>
            </w:r>
          </w:p>
        </w:tc>
        <w:tc>
          <w:tcPr>
            <w:tcW w:w="951" w:type="dxa"/>
            <w:tcBorders>
              <w:top w:val="nil"/>
              <w:left w:val="nil"/>
              <w:bottom w:val="nil"/>
              <w:right w:val="nil"/>
            </w:tcBorders>
          </w:tcPr>
          <w:p w14:paraId="67949B5F" w14:textId="77777777" w:rsidR="00077066" w:rsidRDefault="00077066" w:rsidP="00077066">
            <w:pPr>
              <w:pStyle w:val="TableText"/>
            </w:pPr>
            <w:r>
              <w:rPr>
                <w:lang w:eastAsia="en-AU"/>
              </w:rPr>
              <w:t>3.56956</w:t>
            </w:r>
          </w:p>
        </w:tc>
        <w:tc>
          <w:tcPr>
            <w:tcW w:w="950" w:type="dxa"/>
            <w:tcBorders>
              <w:top w:val="nil"/>
              <w:left w:val="nil"/>
              <w:bottom w:val="nil"/>
              <w:right w:val="nil"/>
            </w:tcBorders>
          </w:tcPr>
          <w:p w14:paraId="4B198199" w14:textId="77777777" w:rsidR="00077066" w:rsidRDefault="00077066" w:rsidP="00077066">
            <w:pPr>
              <w:pStyle w:val="TableText"/>
            </w:pPr>
            <w:r>
              <w:rPr>
                <w:lang w:eastAsia="en-AU"/>
              </w:rPr>
              <w:t>3.56688</w:t>
            </w:r>
          </w:p>
        </w:tc>
        <w:tc>
          <w:tcPr>
            <w:tcW w:w="951" w:type="dxa"/>
            <w:tcBorders>
              <w:top w:val="nil"/>
              <w:left w:val="nil"/>
              <w:bottom w:val="nil"/>
              <w:right w:val="nil"/>
            </w:tcBorders>
          </w:tcPr>
          <w:p w14:paraId="2C8DAE9D" w14:textId="77777777" w:rsidR="00077066" w:rsidRDefault="00077066" w:rsidP="00077066">
            <w:pPr>
              <w:pStyle w:val="TableText"/>
            </w:pPr>
            <w:r>
              <w:rPr>
                <w:lang w:eastAsia="en-AU"/>
              </w:rPr>
              <w:t>3.56443</w:t>
            </w:r>
          </w:p>
        </w:tc>
        <w:tc>
          <w:tcPr>
            <w:tcW w:w="951" w:type="dxa"/>
            <w:tcBorders>
              <w:top w:val="nil"/>
              <w:left w:val="nil"/>
              <w:bottom w:val="nil"/>
              <w:right w:val="nil"/>
            </w:tcBorders>
          </w:tcPr>
          <w:p w14:paraId="52708351" w14:textId="77777777" w:rsidR="00077066" w:rsidRDefault="00077066" w:rsidP="00077066">
            <w:pPr>
              <w:pStyle w:val="TableText"/>
            </w:pPr>
            <w:r>
              <w:rPr>
                <w:lang w:eastAsia="en-AU"/>
              </w:rPr>
              <w:t>3.56217</w:t>
            </w:r>
          </w:p>
        </w:tc>
        <w:tc>
          <w:tcPr>
            <w:tcW w:w="952" w:type="dxa"/>
            <w:tcBorders>
              <w:top w:val="nil"/>
              <w:left w:val="nil"/>
              <w:bottom w:val="nil"/>
              <w:right w:val="nil"/>
            </w:tcBorders>
          </w:tcPr>
          <w:p w14:paraId="416AA2CD" w14:textId="77777777" w:rsidR="00077066" w:rsidRDefault="00077066" w:rsidP="00077066"/>
        </w:tc>
        <w:tc>
          <w:tcPr>
            <w:tcW w:w="952" w:type="dxa"/>
            <w:tcBorders>
              <w:top w:val="nil"/>
              <w:left w:val="nil"/>
              <w:bottom w:val="nil"/>
              <w:right w:val="nil"/>
            </w:tcBorders>
          </w:tcPr>
          <w:p w14:paraId="32F46D49" w14:textId="77777777" w:rsidR="00077066" w:rsidRDefault="00077066" w:rsidP="00077066">
            <w:pPr>
              <w:pStyle w:val="TableText"/>
            </w:pPr>
          </w:p>
        </w:tc>
      </w:tr>
      <w:tr w:rsidR="00077066" w14:paraId="3B01505A" w14:textId="77777777">
        <w:trPr>
          <w:trHeight w:val="221"/>
        </w:trPr>
        <w:tc>
          <w:tcPr>
            <w:tcW w:w="670" w:type="dxa"/>
            <w:tcBorders>
              <w:top w:val="nil"/>
              <w:left w:val="nil"/>
              <w:bottom w:val="nil"/>
              <w:right w:val="nil"/>
            </w:tcBorders>
          </w:tcPr>
          <w:p w14:paraId="44F80844" w14:textId="77777777" w:rsidR="00077066" w:rsidRDefault="00077066" w:rsidP="00077066">
            <w:pPr>
              <w:pStyle w:val="TableText"/>
            </w:pPr>
            <w:r>
              <w:rPr>
                <w:lang w:eastAsia="en-AU"/>
              </w:rPr>
              <w:t>39</w:t>
            </w:r>
          </w:p>
        </w:tc>
        <w:tc>
          <w:tcPr>
            <w:tcW w:w="951" w:type="dxa"/>
            <w:tcBorders>
              <w:top w:val="nil"/>
              <w:left w:val="nil"/>
              <w:bottom w:val="nil"/>
              <w:right w:val="nil"/>
            </w:tcBorders>
          </w:tcPr>
          <w:p w14:paraId="7A61EBCC" w14:textId="77777777" w:rsidR="00077066" w:rsidRDefault="00077066" w:rsidP="00077066">
            <w:pPr>
              <w:pStyle w:val="TableText"/>
            </w:pPr>
            <w:r>
              <w:rPr>
                <w:lang w:eastAsia="en-AU"/>
              </w:rPr>
              <w:t>3.58712</w:t>
            </w:r>
          </w:p>
        </w:tc>
        <w:tc>
          <w:tcPr>
            <w:tcW w:w="951" w:type="dxa"/>
            <w:tcBorders>
              <w:top w:val="nil"/>
              <w:left w:val="nil"/>
              <w:bottom w:val="nil"/>
              <w:right w:val="nil"/>
            </w:tcBorders>
          </w:tcPr>
          <w:p w14:paraId="199FDBCF" w14:textId="77777777" w:rsidR="00077066" w:rsidRDefault="00077066" w:rsidP="00077066">
            <w:pPr>
              <w:pStyle w:val="TableText"/>
            </w:pPr>
            <w:r>
              <w:rPr>
                <w:lang w:eastAsia="en-AU"/>
              </w:rPr>
              <w:t>3.58243</w:t>
            </w:r>
          </w:p>
        </w:tc>
        <w:tc>
          <w:tcPr>
            <w:tcW w:w="951" w:type="dxa"/>
            <w:tcBorders>
              <w:top w:val="nil"/>
              <w:left w:val="nil"/>
              <w:bottom w:val="nil"/>
              <w:right w:val="nil"/>
            </w:tcBorders>
          </w:tcPr>
          <w:p w14:paraId="24C060DA" w14:textId="77777777" w:rsidR="00077066" w:rsidRDefault="00077066" w:rsidP="00077066">
            <w:pPr>
              <w:pStyle w:val="TableText"/>
            </w:pPr>
            <w:r>
              <w:rPr>
                <w:lang w:eastAsia="en-AU"/>
              </w:rPr>
              <w:t>3.57809</w:t>
            </w:r>
          </w:p>
        </w:tc>
        <w:tc>
          <w:tcPr>
            <w:tcW w:w="951" w:type="dxa"/>
            <w:tcBorders>
              <w:top w:val="nil"/>
              <w:left w:val="nil"/>
              <w:bottom w:val="nil"/>
              <w:right w:val="nil"/>
            </w:tcBorders>
          </w:tcPr>
          <w:p w14:paraId="03505E12" w14:textId="77777777" w:rsidR="00077066" w:rsidRDefault="00077066" w:rsidP="00077066">
            <w:pPr>
              <w:pStyle w:val="TableText"/>
            </w:pPr>
            <w:r>
              <w:rPr>
                <w:lang w:eastAsia="en-AU"/>
              </w:rPr>
              <w:t>3.57408</w:t>
            </w:r>
          </w:p>
        </w:tc>
        <w:tc>
          <w:tcPr>
            <w:tcW w:w="951" w:type="dxa"/>
            <w:tcBorders>
              <w:top w:val="nil"/>
              <w:left w:val="nil"/>
              <w:bottom w:val="nil"/>
              <w:right w:val="nil"/>
            </w:tcBorders>
          </w:tcPr>
          <w:p w14:paraId="3D3587F8" w14:textId="77777777" w:rsidR="00077066" w:rsidRDefault="00077066" w:rsidP="00077066">
            <w:pPr>
              <w:pStyle w:val="TableText"/>
            </w:pPr>
            <w:r>
              <w:rPr>
                <w:lang w:eastAsia="en-AU"/>
              </w:rPr>
              <w:t>3.57038</w:t>
            </w:r>
          </w:p>
        </w:tc>
        <w:tc>
          <w:tcPr>
            <w:tcW w:w="951" w:type="dxa"/>
            <w:tcBorders>
              <w:top w:val="nil"/>
              <w:left w:val="nil"/>
              <w:bottom w:val="nil"/>
              <w:right w:val="nil"/>
            </w:tcBorders>
          </w:tcPr>
          <w:p w14:paraId="49AE0E1C" w14:textId="77777777" w:rsidR="00077066" w:rsidRDefault="00077066" w:rsidP="00077066">
            <w:pPr>
              <w:pStyle w:val="TableText"/>
            </w:pPr>
            <w:r>
              <w:rPr>
                <w:lang w:eastAsia="en-AU"/>
              </w:rPr>
              <w:t>3.56698</w:t>
            </w:r>
          </w:p>
        </w:tc>
        <w:tc>
          <w:tcPr>
            <w:tcW w:w="951" w:type="dxa"/>
            <w:tcBorders>
              <w:top w:val="nil"/>
              <w:left w:val="nil"/>
              <w:bottom w:val="nil"/>
              <w:right w:val="nil"/>
            </w:tcBorders>
          </w:tcPr>
          <w:p w14:paraId="356030EC" w14:textId="77777777" w:rsidR="00077066" w:rsidRDefault="00077066" w:rsidP="00077066">
            <w:pPr>
              <w:pStyle w:val="TableText"/>
            </w:pPr>
            <w:r>
              <w:rPr>
                <w:lang w:eastAsia="en-AU"/>
              </w:rPr>
              <w:t>3.56384</w:t>
            </w:r>
          </w:p>
        </w:tc>
        <w:tc>
          <w:tcPr>
            <w:tcW w:w="951" w:type="dxa"/>
            <w:tcBorders>
              <w:top w:val="nil"/>
              <w:left w:val="nil"/>
              <w:bottom w:val="nil"/>
              <w:right w:val="nil"/>
            </w:tcBorders>
          </w:tcPr>
          <w:p w14:paraId="4641A507" w14:textId="77777777" w:rsidR="00077066" w:rsidRDefault="00077066" w:rsidP="00077066">
            <w:pPr>
              <w:pStyle w:val="TableText"/>
            </w:pPr>
            <w:r>
              <w:rPr>
                <w:lang w:eastAsia="en-AU"/>
              </w:rPr>
              <w:t>3.56096</w:t>
            </w:r>
          </w:p>
        </w:tc>
        <w:tc>
          <w:tcPr>
            <w:tcW w:w="950" w:type="dxa"/>
            <w:tcBorders>
              <w:top w:val="nil"/>
              <w:left w:val="nil"/>
              <w:bottom w:val="nil"/>
              <w:right w:val="nil"/>
            </w:tcBorders>
          </w:tcPr>
          <w:p w14:paraId="5F64C878" w14:textId="77777777" w:rsidR="00077066" w:rsidRDefault="00077066" w:rsidP="00077066">
            <w:pPr>
              <w:pStyle w:val="TableText"/>
            </w:pPr>
            <w:r>
              <w:rPr>
                <w:lang w:eastAsia="en-AU"/>
              </w:rPr>
              <w:t>3.55832</w:t>
            </w:r>
          </w:p>
        </w:tc>
        <w:tc>
          <w:tcPr>
            <w:tcW w:w="951" w:type="dxa"/>
            <w:tcBorders>
              <w:top w:val="nil"/>
              <w:left w:val="nil"/>
              <w:bottom w:val="nil"/>
              <w:right w:val="nil"/>
            </w:tcBorders>
          </w:tcPr>
          <w:p w14:paraId="386B9603" w14:textId="77777777" w:rsidR="00077066" w:rsidRDefault="00077066" w:rsidP="00077066">
            <w:pPr>
              <w:pStyle w:val="TableText"/>
            </w:pPr>
            <w:r>
              <w:rPr>
                <w:lang w:eastAsia="en-AU"/>
              </w:rPr>
              <w:t>3.55589</w:t>
            </w:r>
          </w:p>
        </w:tc>
        <w:tc>
          <w:tcPr>
            <w:tcW w:w="951" w:type="dxa"/>
            <w:tcBorders>
              <w:top w:val="nil"/>
              <w:left w:val="nil"/>
              <w:bottom w:val="nil"/>
              <w:right w:val="nil"/>
            </w:tcBorders>
          </w:tcPr>
          <w:p w14:paraId="1266B295" w14:textId="77777777" w:rsidR="00077066" w:rsidRDefault="00077066" w:rsidP="00077066">
            <w:pPr>
              <w:pStyle w:val="TableText"/>
            </w:pPr>
            <w:r>
              <w:rPr>
                <w:lang w:eastAsia="en-AU"/>
              </w:rPr>
              <w:t>3.55367</w:t>
            </w:r>
          </w:p>
        </w:tc>
        <w:tc>
          <w:tcPr>
            <w:tcW w:w="952" w:type="dxa"/>
            <w:tcBorders>
              <w:top w:val="nil"/>
              <w:left w:val="nil"/>
              <w:bottom w:val="nil"/>
              <w:right w:val="nil"/>
            </w:tcBorders>
          </w:tcPr>
          <w:p w14:paraId="08DDA82B" w14:textId="77777777" w:rsidR="00077066" w:rsidRDefault="00077066" w:rsidP="00077066">
            <w:pPr>
              <w:pStyle w:val="TableText"/>
            </w:pPr>
            <w:r>
              <w:rPr>
                <w:lang w:eastAsia="en-AU"/>
              </w:rPr>
              <w:t>3.55163</w:t>
            </w:r>
          </w:p>
        </w:tc>
        <w:tc>
          <w:tcPr>
            <w:tcW w:w="952" w:type="dxa"/>
            <w:tcBorders>
              <w:top w:val="nil"/>
              <w:left w:val="nil"/>
              <w:bottom w:val="nil"/>
              <w:right w:val="nil"/>
            </w:tcBorders>
          </w:tcPr>
          <w:p w14:paraId="3A892947" w14:textId="77777777" w:rsidR="00077066" w:rsidRDefault="00077066" w:rsidP="00077066">
            <w:pPr>
              <w:pStyle w:val="TableText"/>
            </w:pPr>
          </w:p>
        </w:tc>
      </w:tr>
      <w:tr w:rsidR="00077066" w14:paraId="163AEC7C" w14:textId="77777777">
        <w:trPr>
          <w:trHeight w:val="221"/>
        </w:trPr>
        <w:tc>
          <w:tcPr>
            <w:tcW w:w="670" w:type="dxa"/>
            <w:tcBorders>
              <w:top w:val="nil"/>
              <w:left w:val="nil"/>
              <w:bottom w:val="nil"/>
              <w:right w:val="nil"/>
            </w:tcBorders>
          </w:tcPr>
          <w:p w14:paraId="3C745214" w14:textId="77777777" w:rsidR="00077066" w:rsidRDefault="00077066" w:rsidP="00077066">
            <w:pPr>
              <w:pStyle w:val="TableText"/>
            </w:pPr>
            <w:r>
              <w:rPr>
                <w:lang w:eastAsia="en-AU"/>
              </w:rPr>
              <w:t>40</w:t>
            </w:r>
          </w:p>
        </w:tc>
        <w:tc>
          <w:tcPr>
            <w:tcW w:w="951" w:type="dxa"/>
            <w:tcBorders>
              <w:top w:val="nil"/>
              <w:left w:val="nil"/>
              <w:bottom w:val="nil"/>
              <w:right w:val="nil"/>
            </w:tcBorders>
          </w:tcPr>
          <w:p w14:paraId="557DAABF" w14:textId="77777777" w:rsidR="00077066" w:rsidRDefault="00077066" w:rsidP="00077066">
            <w:pPr>
              <w:pStyle w:val="TableText"/>
            </w:pPr>
            <w:r>
              <w:rPr>
                <w:lang w:eastAsia="en-AU"/>
              </w:rPr>
              <w:t>3.57814</w:t>
            </w:r>
          </w:p>
        </w:tc>
        <w:tc>
          <w:tcPr>
            <w:tcW w:w="951" w:type="dxa"/>
            <w:tcBorders>
              <w:top w:val="nil"/>
              <w:left w:val="nil"/>
              <w:bottom w:val="nil"/>
              <w:right w:val="nil"/>
            </w:tcBorders>
          </w:tcPr>
          <w:p w14:paraId="510C474A" w14:textId="77777777" w:rsidR="00077066" w:rsidRDefault="00077066" w:rsidP="00077066">
            <w:pPr>
              <w:pStyle w:val="TableText"/>
            </w:pPr>
            <w:r>
              <w:rPr>
                <w:lang w:eastAsia="en-AU"/>
              </w:rPr>
              <w:t>3.57351</w:t>
            </w:r>
          </w:p>
        </w:tc>
        <w:tc>
          <w:tcPr>
            <w:tcW w:w="951" w:type="dxa"/>
            <w:tcBorders>
              <w:top w:val="nil"/>
              <w:left w:val="nil"/>
              <w:bottom w:val="nil"/>
              <w:right w:val="nil"/>
            </w:tcBorders>
          </w:tcPr>
          <w:p w14:paraId="5F17BCEB" w14:textId="77777777" w:rsidR="00077066" w:rsidRDefault="00077066" w:rsidP="00077066">
            <w:pPr>
              <w:pStyle w:val="TableText"/>
            </w:pPr>
            <w:r>
              <w:rPr>
                <w:lang w:eastAsia="en-AU"/>
              </w:rPr>
              <w:t>3.56922</w:t>
            </w:r>
          </w:p>
        </w:tc>
        <w:tc>
          <w:tcPr>
            <w:tcW w:w="951" w:type="dxa"/>
            <w:tcBorders>
              <w:top w:val="nil"/>
              <w:left w:val="nil"/>
              <w:bottom w:val="nil"/>
              <w:right w:val="nil"/>
            </w:tcBorders>
          </w:tcPr>
          <w:p w14:paraId="2CB777D0" w14:textId="77777777" w:rsidR="00077066" w:rsidRDefault="00077066" w:rsidP="00077066">
            <w:pPr>
              <w:pStyle w:val="TableText"/>
            </w:pPr>
            <w:r>
              <w:rPr>
                <w:lang w:eastAsia="en-AU"/>
              </w:rPr>
              <w:t>3.56527</w:t>
            </w:r>
          </w:p>
        </w:tc>
        <w:tc>
          <w:tcPr>
            <w:tcW w:w="951" w:type="dxa"/>
            <w:tcBorders>
              <w:top w:val="nil"/>
              <w:left w:val="nil"/>
              <w:bottom w:val="nil"/>
              <w:right w:val="nil"/>
            </w:tcBorders>
          </w:tcPr>
          <w:p w14:paraId="157C2462" w14:textId="77777777" w:rsidR="00077066" w:rsidRDefault="00077066" w:rsidP="00077066">
            <w:pPr>
              <w:pStyle w:val="TableText"/>
            </w:pPr>
            <w:r>
              <w:rPr>
                <w:lang w:eastAsia="en-AU"/>
              </w:rPr>
              <w:t>3.56163</w:t>
            </w:r>
          </w:p>
        </w:tc>
        <w:tc>
          <w:tcPr>
            <w:tcW w:w="951" w:type="dxa"/>
            <w:tcBorders>
              <w:top w:val="nil"/>
              <w:left w:val="nil"/>
              <w:bottom w:val="nil"/>
              <w:right w:val="nil"/>
            </w:tcBorders>
          </w:tcPr>
          <w:p w14:paraId="568C7175" w14:textId="77777777" w:rsidR="00077066" w:rsidRDefault="00077066" w:rsidP="00077066">
            <w:pPr>
              <w:pStyle w:val="TableText"/>
            </w:pPr>
            <w:r>
              <w:rPr>
                <w:lang w:eastAsia="en-AU"/>
              </w:rPr>
              <w:t>3.55827</w:t>
            </w:r>
          </w:p>
        </w:tc>
        <w:tc>
          <w:tcPr>
            <w:tcW w:w="951" w:type="dxa"/>
            <w:tcBorders>
              <w:top w:val="nil"/>
              <w:left w:val="nil"/>
              <w:bottom w:val="nil"/>
              <w:right w:val="nil"/>
            </w:tcBorders>
          </w:tcPr>
          <w:p w14:paraId="64E975A3" w14:textId="77777777" w:rsidR="00077066" w:rsidRDefault="00077066" w:rsidP="00077066">
            <w:pPr>
              <w:pStyle w:val="TableText"/>
            </w:pPr>
            <w:r>
              <w:rPr>
                <w:lang w:eastAsia="en-AU"/>
              </w:rPr>
              <w:t>3.55518</w:t>
            </w:r>
          </w:p>
        </w:tc>
        <w:tc>
          <w:tcPr>
            <w:tcW w:w="951" w:type="dxa"/>
            <w:tcBorders>
              <w:top w:val="nil"/>
              <w:left w:val="nil"/>
              <w:bottom w:val="nil"/>
              <w:right w:val="nil"/>
            </w:tcBorders>
          </w:tcPr>
          <w:p w14:paraId="6B52C9C6" w14:textId="77777777" w:rsidR="00077066" w:rsidRDefault="00077066" w:rsidP="00077066">
            <w:pPr>
              <w:pStyle w:val="TableText"/>
            </w:pPr>
            <w:r>
              <w:rPr>
                <w:lang w:eastAsia="en-AU"/>
              </w:rPr>
              <w:t>3.55235</w:t>
            </w:r>
          </w:p>
        </w:tc>
        <w:tc>
          <w:tcPr>
            <w:tcW w:w="950" w:type="dxa"/>
            <w:tcBorders>
              <w:top w:val="nil"/>
              <w:left w:val="nil"/>
              <w:bottom w:val="nil"/>
              <w:right w:val="nil"/>
            </w:tcBorders>
          </w:tcPr>
          <w:p w14:paraId="6213AFC8" w14:textId="77777777" w:rsidR="00077066" w:rsidRDefault="00077066" w:rsidP="00077066">
            <w:pPr>
              <w:pStyle w:val="TableText"/>
            </w:pPr>
            <w:r>
              <w:rPr>
                <w:lang w:eastAsia="en-AU"/>
              </w:rPr>
              <w:t>3.54974</w:t>
            </w:r>
          </w:p>
        </w:tc>
        <w:tc>
          <w:tcPr>
            <w:tcW w:w="951" w:type="dxa"/>
            <w:tcBorders>
              <w:top w:val="nil"/>
              <w:left w:val="nil"/>
              <w:bottom w:val="nil"/>
              <w:right w:val="nil"/>
            </w:tcBorders>
          </w:tcPr>
          <w:p w14:paraId="284B796E" w14:textId="77777777" w:rsidR="00077066" w:rsidRDefault="00077066" w:rsidP="00077066">
            <w:pPr>
              <w:pStyle w:val="TableText"/>
            </w:pPr>
            <w:r>
              <w:rPr>
                <w:lang w:eastAsia="en-AU"/>
              </w:rPr>
              <w:t>3.54736</w:t>
            </w:r>
          </w:p>
        </w:tc>
        <w:tc>
          <w:tcPr>
            <w:tcW w:w="951" w:type="dxa"/>
            <w:tcBorders>
              <w:top w:val="nil"/>
              <w:left w:val="nil"/>
              <w:bottom w:val="nil"/>
              <w:right w:val="nil"/>
            </w:tcBorders>
          </w:tcPr>
          <w:p w14:paraId="727E2868" w14:textId="77777777" w:rsidR="00077066" w:rsidRDefault="00077066" w:rsidP="00077066">
            <w:pPr>
              <w:pStyle w:val="TableText"/>
            </w:pPr>
            <w:r>
              <w:rPr>
                <w:lang w:eastAsia="en-AU"/>
              </w:rPr>
              <w:t>3.54517</w:t>
            </w:r>
          </w:p>
        </w:tc>
        <w:tc>
          <w:tcPr>
            <w:tcW w:w="952" w:type="dxa"/>
            <w:tcBorders>
              <w:top w:val="nil"/>
              <w:left w:val="nil"/>
              <w:bottom w:val="nil"/>
              <w:right w:val="nil"/>
            </w:tcBorders>
          </w:tcPr>
          <w:p w14:paraId="6CE10781" w14:textId="77777777" w:rsidR="00077066" w:rsidRDefault="00077066" w:rsidP="00077066">
            <w:pPr>
              <w:pStyle w:val="TableText"/>
            </w:pPr>
            <w:r>
              <w:rPr>
                <w:lang w:eastAsia="en-AU"/>
              </w:rPr>
              <w:t>3.54316</w:t>
            </w:r>
          </w:p>
        </w:tc>
        <w:tc>
          <w:tcPr>
            <w:tcW w:w="952" w:type="dxa"/>
            <w:tcBorders>
              <w:top w:val="nil"/>
              <w:left w:val="nil"/>
              <w:bottom w:val="nil"/>
              <w:right w:val="nil"/>
            </w:tcBorders>
          </w:tcPr>
          <w:p w14:paraId="0FE9C518" w14:textId="77777777" w:rsidR="00077066" w:rsidRDefault="00077066" w:rsidP="00077066">
            <w:pPr>
              <w:pStyle w:val="TableText"/>
            </w:pPr>
            <w:r>
              <w:rPr>
                <w:lang w:eastAsia="en-AU"/>
              </w:rPr>
              <w:t>3.54132</w:t>
            </w:r>
          </w:p>
        </w:tc>
      </w:tr>
      <w:tr w:rsidR="00077066" w14:paraId="737CD0AB" w14:textId="77777777">
        <w:trPr>
          <w:trHeight w:val="221"/>
        </w:trPr>
        <w:tc>
          <w:tcPr>
            <w:tcW w:w="670" w:type="dxa"/>
            <w:tcBorders>
              <w:top w:val="nil"/>
              <w:left w:val="nil"/>
              <w:bottom w:val="nil"/>
              <w:right w:val="nil"/>
            </w:tcBorders>
          </w:tcPr>
          <w:p w14:paraId="6D8EFE73" w14:textId="77777777" w:rsidR="00077066" w:rsidRDefault="00077066" w:rsidP="00077066">
            <w:pPr>
              <w:pStyle w:val="TableText"/>
            </w:pPr>
            <w:r>
              <w:rPr>
                <w:lang w:eastAsia="en-AU"/>
              </w:rPr>
              <w:t>41</w:t>
            </w:r>
          </w:p>
        </w:tc>
        <w:tc>
          <w:tcPr>
            <w:tcW w:w="951" w:type="dxa"/>
            <w:tcBorders>
              <w:top w:val="nil"/>
              <w:left w:val="nil"/>
              <w:bottom w:val="nil"/>
              <w:right w:val="nil"/>
            </w:tcBorders>
          </w:tcPr>
          <w:p w14:paraId="21C484D4" w14:textId="77777777" w:rsidR="00077066" w:rsidRDefault="00077066" w:rsidP="00077066">
            <w:pPr>
              <w:pStyle w:val="TableText"/>
            </w:pPr>
            <w:r>
              <w:rPr>
                <w:lang w:eastAsia="en-AU"/>
              </w:rPr>
              <w:t>3.55924</w:t>
            </w:r>
          </w:p>
        </w:tc>
        <w:tc>
          <w:tcPr>
            <w:tcW w:w="951" w:type="dxa"/>
            <w:tcBorders>
              <w:top w:val="nil"/>
              <w:left w:val="nil"/>
              <w:bottom w:val="nil"/>
              <w:right w:val="nil"/>
            </w:tcBorders>
          </w:tcPr>
          <w:p w14:paraId="0B288705" w14:textId="77777777" w:rsidR="00077066" w:rsidRDefault="00077066" w:rsidP="00077066">
            <w:pPr>
              <w:pStyle w:val="TableText"/>
            </w:pPr>
            <w:r>
              <w:rPr>
                <w:lang w:eastAsia="en-AU"/>
              </w:rPr>
              <w:t>3.55469</w:t>
            </w:r>
          </w:p>
        </w:tc>
        <w:tc>
          <w:tcPr>
            <w:tcW w:w="951" w:type="dxa"/>
            <w:tcBorders>
              <w:top w:val="nil"/>
              <w:left w:val="nil"/>
              <w:bottom w:val="nil"/>
              <w:right w:val="nil"/>
            </w:tcBorders>
          </w:tcPr>
          <w:p w14:paraId="2CD081AA" w14:textId="77777777" w:rsidR="00077066" w:rsidRDefault="00077066" w:rsidP="00077066">
            <w:pPr>
              <w:pStyle w:val="TableText"/>
            </w:pPr>
            <w:r>
              <w:rPr>
                <w:lang w:eastAsia="en-AU"/>
              </w:rPr>
              <w:t>3.55049</w:t>
            </w:r>
          </w:p>
        </w:tc>
        <w:tc>
          <w:tcPr>
            <w:tcW w:w="951" w:type="dxa"/>
            <w:tcBorders>
              <w:top w:val="nil"/>
              <w:left w:val="nil"/>
              <w:bottom w:val="nil"/>
              <w:right w:val="nil"/>
            </w:tcBorders>
          </w:tcPr>
          <w:p w14:paraId="560B2F19" w14:textId="77777777" w:rsidR="00077066" w:rsidRDefault="00077066" w:rsidP="00077066">
            <w:pPr>
              <w:pStyle w:val="TableText"/>
            </w:pPr>
            <w:r>
              <w:rPr>
                <w:lang w:eastAsia="en-AU"/>
              </w:rPr>
              <w:t>3.54662</w:t>
            </w:r>
          </w:p>
        </w:tc>
        <w:tc>
          <w:tcPr>
            <w:tcW w:w="951" w:type="dxa"/>
            <w:tcBorders>
              <w:top w:val="nil"/>
              <w:left w:val="nil"/>
              <w:bottom w:val="nil"/>
              <w:right w:val="nil"/>
            </w:tcBorders>
          </w:tcPr>
          <w:p w14:paraId="061AB1D8" w14:textId="77777777" w:rsidR="00077066" w:rsidRDefault="00077066" w:rsidP="00077066">
            <w:pPr>
              <w:pStyle w:val="TableText"/>
            </w:pPr>
            <w:r>
              <w:rPr>
                <w:lang w:eastAsia="en-AU"/>
              </w:rPr>
              <w:t>3.54305</w:t>
            </w:r>
          </w:p>
        </w:tc>
        <w:tc>
          <w:tcPr>
            <w:tcW w:w="951" w:type="dxa"/>
            <w:tcBorders>
              <w:top w:val="nil"/>
              <w:left w:val="nil"/>
              <w:bottom w:val="nil"/>
              <w:right w:val="nil"/>
            </w:tcBorders>
          </w:tcPr>
          <w:p w14:paraId="49256430" w14:textId="77777777" w:rsidR="00077066" w:rsidRDefault="00077066" w:rsidP="00077066">
            <w:pPr>
              <w:pStyle w:val="TableText"/>
            </w:pPr>
            <w:r>
              <w:rPr>
                <w:lang w:eastAsia="en-AU"/>
              </w:rPr>
              <w:t>3.53977</w:t>
            </w:r>
          </w:p>
        </w:tc>
        <w:tc>
          <w:tcPr>
            <w:tcW w:w="951" w:type="dxa"/>
            <w:tcBorders>
              <w:top w:val="nil"/>
              <w:left w:val="nil"/>
              <w:bottom w:val="nil"/>
              <w:right w:val="nil"/>
            </w:tcBorders>
          </w:tcPr>
          <w:p w14:paraId="3A817289" w14:textId="77777777" w:rsidR="00077066" w:rsidRDefault="00077066" w:rsidP="00077066">
            <w:pPr>
              <w:pStyle w:val="TableText"/>
            </w:pPr>
            <w:r>
              <w:rPr>
                <w:lang w:eastAsia="en-AU"/>
              </w:rPr>
              <w:t>3.53674</w:t>
            </w:r>
          </w:p>
        </w:tc>
        <w:tc>
          <w:tcPr>
            <w:tcW w:w="951" w:type="dxa"/>
            <w:tcBorders>
              <w:top w:val="nil"/>
              <w:left w:val="nil"/>
              <w:bottom w:val="nil"/>
              <w:right w:val="nil"/>
            </w:tcBorders>
          </w:tcPr>
          <w:p w14:paraId="1313B73B" w14:textId="77777777" w:rsidR="00077066" w:rsidRDefault="00077066" w:rsidP="00077066">
            <w:pPr>
              <w:pStyle w:val="TableText"/>
            </w:pPr>
            <w:r>
              <w:rPr>
                <w:lang w:eastAsia="en-AU"/>
              </w:rPr>
              <w:t>3.53397</w:t>
            </w:r>
          </w:p>
        </w:tc>
        <w:tc>
          <w:tcPr>
            <w:tcW w:w="950" w:type="dxa"/>
            <w:tcBorders>
              <w:top w:val="nil"/>
              <w:left w:val="nil"/>
              <w:bottom w:val="nil"/>
              <w:right w:val="nil"/>
            </w:tcBorders>
          </w:tcPr>
          <w:p w14:paraId="76691484" w14:textId="77777777" w:rsidR="00077066" w:rsidRDefault="00077066" w:rsidP="00077066">
            <w:pPr>
              <w:pStyle w:val="TableText"/>
            </w:pPr>
            <w:r>
              <w:rPr>
                <w:lang w:eastAsia="en-AU"/>
              </w:rPr>
              <w:t>3.53142</w:t>
            </w:r>
          </w:p>
        </w:tc>
        <w:tc>
          <w:tcPr>
            <w:tcW w:w="951" w:type="dxa"/>
            <w:tcBorders>
              <w:top w:val="nil"/>
              <w:left w:val="nil"/>
              <w:bottom w:val="nil"/>
              <w:right w:val="nil"/>
            </w:tcBorders>
          </w:tcPr>
          <w:p w14:paraId="38451419" w14:textId="77777777" w:rsidR="00077066" w:rsidRDefault="00077066" w:rsidP="00077066">
            <w:pPr>
              <w:pStyle w:val="TableText"/>
            </w:pPr>
            <w:r>
              <w:rPr>
                <w:lang w:eastAsia="en-AU"/>
              </w:rPr>
              <w:t>3.52909</w:t>
            </w:r>
          </w:p>
        </w:tc>
        <w:tc>
          <w:tcPr>
            <w:tcW w:w="951" w:type="dxa"/>
            <w:tcBorders>
              <w:top w:val="nil"/>
              <w:left w:val="nil"/>
              <w:bottom w:val="nil"/>
              <w:right w:val="nil"/>
            </w:tcBorders>
          </w:tcPr>
          <w:p w14:paraId="4D20DE92" w14:textId="77777777" w:rsidR="00077066" w:rsidRDefault="00077066" w:rsidP="00077066">
            <w:pPr>
              <w:pStyle w:val="TableText"/>
            </w:pPr>
            <w:r>
              <w:rPr>
                <w:lang w:eastAsia="en-AU"/>
              </w:rPr>
              <w:t>3.52695</w:t>
            </w:r>
          </w:p>
        </w:tc>
        <w:tc>
          <w:tcPr>
            <w:tcW w:w="952" w:type="dxa"/>
            <w:tcBorders>
              <w:top w:val="nil"/>
              <w:left w:val="nil"/>
              <w:bottom w:val="nil"/>
              <w:right w:val="nil"/>
            </w:tcBorders>
          </w:tcPr>
          <w:p w14:paraId="01075891" w14:textId="77777777" w:rsidR="00077066" w:rsidRDefault="00077066" w:rsidP="00077066">
            <w:pPr>
              <w:pStyle w:val="TableText"/>
            </w:pPr>
            <w:r>
              <w:rPr>
                <w:lang w:eastAsia="en-AU"/>
              </w:rPr>
              <w:t>3.52499</w:t>
            </w:r>
          </w:p>
        </w:tc>
        <w:tc>
          <w:tcPr>
            <w:tcW w:w="952" w:type="dxa"/>
            <w:tcBorders>
              <w:top w:val="nil"/>
              <w:left w:val="nil"/>
              <w:bottom w:val="nil"/>
              <w:right w:val="nil"/>
            </w:tcBorders>
          </w:tcPr>
          <w:p w14:paraId="11DD57C5" w14:textId="77777777" w:rsidR="00077066" w:rsidRDefault="00077066" w:rsidP="00077066">
            <w:pPr>
              <w:pStyle w:val="TableText"/>
            </w:pPr>
            <w:r>
              <w:rPr>
                <w:lang w:eastAsia="en-AU"/>
              </w:rPr>
              <w:t>3.52320</w:t>
            </w:r>
          </w:p>
        </w:tc>
      </w:tr>
      <w:tr w:rsidR="00077066" w14:paraId="47046BA3" w14:textId="77777777">
        <w:trPr>
          <w:trHeight w:val="221"/>
        </w:trPr>
        <w:tc>
          <w:tcPr>
            <w:tcW w:w="670" w:type="dxa"/>
            <w:tcBorders>
              <w:top w:val="nil"/>
              <w:left w:val="nil"/>
              <w:bottom w:val="nil"/>
              <w:right w:val="nil"/>
            </w:tcBorders>
          </w:tcPr>
          <w:p w14:paraId="165E2CFE" w14:textId="77777777" w:rsidR="00077066" w:rsidRDefault="00077066" w:rsidP="00077066">
            <w:pPr>
              <w:pStyle w:val="TableText"/>
            </w:pPr>
            <w:r>
              <w:rPr>
                <w:lang w:eastAsia="en-AU"/>
              </w:rPr>
              <w:t>42</w:t>
            </w:r>
          </w:p>
        </w:tc>
        <w:tc>
          <w:tcPr>
            <w:tcW w:w="951" w:type="dxa"/>
            <w:tcBorders>
              <w:top w:val="nil"/>
              <w:left w:val="nil"/>
              <w:bottom w:val="nil"/>
              <w:right w:val="nil"/>
            </w:tcBorders>
          </w:tcPr>
          <w:p w14:paraId="35F0C7B1" w14:textId="77777777" w:rsidR="00077066" w:rsidRDefault="00077066" w:rsidP="00077066">
            <w:pPr>
              <w:pStyle w:val="TableText"/>
            </w:pPr>
            <w:r>
              <w:rPr>
                <w:lang w:eastAsia="en-AU"/>
              </w:rPr>
              <w:t>3.54023</w:t>
            </w:r>
          </w:p>
        </w:tc>
        <w:tc>
          <w:tcPr>
            <w:tcW w:w="951" w:type="dxa"/>
            <w:tcBorders>
              <w:top w:val="nil"/>
              <w:left w:val="nil"/>
              <w:bottom w:val="nil"/>
              <w:right w:val="nil"/>
            </w:tcBorders>
          </w:tcPr>
          <w:p w14:paraId="7129ACB6" w14:textId="77777777" w:rsidR="00077066" w:rsidRDefault="00077066" w:rsidP="00077066">
            <w:pPr>
              <w:pStyle w:val="TableText"/>
            </w:pPr>
            <w:r>
              <w:rPr>
                <w:lang w:eastAsia="en-AU"/>
              </w:rPr>
              <w:t>3.53580</w:t>
            </w:r>
          </w:p>
        </w:tc>
        <w:tc>
          <w:tcPr>
            <w:tcW w:w="951" w:type="dxa"/>
            <w:tcBorders>
              <w:top w:val="nil"/>
              <w:left w:val="nil"/>
              <w:bottom w:val="nil"/>
              <w:right w:val="nil"/>
            </w:tcBorders>
          </w:tcPr>
          <w:p w14:paraId="66D3B308" w14:textId="77777777" w:rsidR="00077066" w:rsidRDefault="00077066" w:rsidP="00077066">
            <w:pPr>
              <w:pStyle w:val="TableText"/>
            </w:pPr>
            <w:r>
              <w:rPr>
                <w:lang w:eastAsia="en-AU"/>
              </w:rPr>
              <w:t>3.53171</w:t>
            </w:r>
          </w:p>
        </w:tc>
        <w:tc>
          <w:tcPr>
            <w:tcW w:w="951" w:type="dxa"/>
            <w:tcBorders>
              <w:top w:val="nil"/>
              <w:left w:val="nil"/>
              <w:bottom w:val="nil"/>
              <w:right w:val="nil"/>
            </w:tcBorders>
          </w:tcPr>
          <w:p w14:paraId="62882FEB" w14:textId="77777777" w:rsidR="00077066" w:rsidRDefault="00077066" w:rsidP="00077066">
            <w:pPr>
              <w:pStyle w:val="TableText"/>
            </w:pPr>
            <w:r>
              <w:rPr>
                <w:lang w:eastAsia="en-AU"/>
              </w:rPr>
              <w:t>3.52794</w:t>
            </w:r>
          </w:p>
        </w:tc>
        <w:tc>
          <w:tcPr>
            <w:tcW w:w="951" w:type="dxa"/>
            <w:tcBorders>
              <w:top w:val="nil"/>
              <w:left w:val="nil"/>
              <w:bottom w:val="nil"/>
              <w:right w:val="nil"/>
            </w:tcBorders>
          </w:tcPr>
          <w:p w14:paraId="1DA3276F" w14:textId="77777777" w:rsidR="00077066" w:rsidRDefault="00077066" w:rsidP="00077066">
            <w:pPr>
              <w:pStyle w:val="TableText"/>
            </w:pPr>
            <w:r>
              <w:rPr>
                <w:lang w:eastAsia="en-AU"/>
              </w:rPr>
              <w:t>3.52446</w:t>
            </w:r>
          </w:p>
        </w:tc>
        <w:tc>
          <w:tcPr>
            <w:tcW w:w="951" w:type="dxa"/>
            <w:tcBorders>
              <w:top w:val="nil"/>
              <w:left w:val="nil"/>
              <w:bottom w:val="nil"/>
              <w:right w:val="nil"/>
            </w:tcBorders>
          </w:tcPr>
          <w:p w14:paraId="172C97BB" w14:textId="77777777" w:rsidR="00077066" w:rsidRDefault="00077066" w:rsidP="00077066">
            <w:pPr>
              <w:pStyle w:val="TableText"/>
            </w:pPr>
            <w:r>
              <w:rPr>
                <w:lang w:eastAsia="en-AU"/>
              </w:rPr>
              <w:t>3.52126</w:t>
            </w:r>
          </w:p>
        </w:tc>
        <w:tc>
          <w:tcPr>
            <w:tcW w:w="951" w:type="dxa"/>
            <w:tcBorders>
              <w:top w:val="nil"/>
              <w:left w:val="nil"/>
              <w:bottom w:val="nil"/>
              <w:right w:val="nil"/>
            </w:tcBorders>
          </w:tcPr>
          <w:p w14:paraId="24C5A293" w14:textId="77777777" w:rsidR="00077066" w:rsidRDefault="00077066" w:rsidP="00077066">
            <w:pPr>
              <w:pStyle w:val="TableText"/>
            </w:pPr>
            <w:r>
              <w:rPr>
                <w:lang w:eastAsia="en-AU"/>
              </w:rPr>
              <w:t>3.51833</w:t>
            </w:r>
          </w:p>
        </w:tc>
        <w:tc>
          <w:tcPr>
            <w:tcW w:w="951" w:type="dxa"/>
            <w:tcBorders>
              <w:top w:val="nil"/>
              <w:left w:val="nil"/>
              <w:bottom w:val="nil"/>
              <w:right w:val="nil"/>
            </w:tcBorders>
          </w:tcPr>
          <w:p w14:paraId="4CFA9960" w14:textId="77777777" w:rsidR="00077066" w:rsidRDefault="00077066" w:rsidP="00077066">
            <w:pPr>
              <w:pStyle w:val="TableText"/>
            </w:pPr>
            <w:r>
              <w:rPr>
                <w:lang w:eastAsia="en-AU"/>
              </w:rPr>
              <w:t>3.51563</w:t>
            </w:r>
          </w:p>
        </w:tc>
        <w:tc>
          <w:tcPr>
            <w:tcW w:w="950" w:type="dxa"/>
            <w:tcBorders>
              <w:top w:val="nil"/>
              <w:left w:val="nil"/>
              <w:bottom w:val="nil"/>
              <w:right w:val="nil"/>
            </w:tcBorders>
          </w:tcPr>
          <w:p w14:paraId="44DAC5A7" w14:textId="77777777" w:rsidR="00077066" w:rsidRDefault="00077066" w:rsidP="00077066">
            <w:pPr>
              <w:pStyle w:val="TableText"/>
            </w:pPr>
            <w:r>
              <w:rPr>
                <w:lang w:eastAsia="en-AU"/>
              </w:rPr>
              <w:t>3.51316</w:t>
            </w:r>
          </w:p>
        </w:tc>
        <w:tc>
          <w:tcPr>
            <w:tcW w:w="951" w:type="dxa"/>
            <w:tcBorders>
              <w:top w:val="nil"/>
              <w:left w:val="nil"/>
              <w:bottom w:val="nil"/>
              <w:right w:val="nil"/>
            </w:tcBorders>
          </w:tcPr>
          <w:p w14:paraId="17DD5FFA" w14:textId="77777777" w:rsidR="00077066" w:rsidRDefault="00077066" w:rsidP="00077066">
            <w:pPr>
              <w:pStyle w:val="TableText"/>
            </w:pPr>
            <w:r>
              <w:rPr>
                <w:lang w:eastAsia="en-AU"/>
              </w:rPr>
              <w:t>3.51089</w:t>
            </w:r>
          </w:p>
        </w:tc>
        <w:tc>
          <w:tcPr>
            <w:tcW w:w="951" w:type="dxa"/>
            <w:tcBorders>
              <w:top w:val="nil"/>
              <w:left w:val="nil"/>
              <w:bottom w:val="nil"/>
              <w:right w:val="nil"/>
            </w:tcBorders>
          </w:tcPr>
          <w:p w14:paraId="22B7B82A" w14:textId="77777777" w:rsidR="00077066" w:rsidRDefault="00077066" w:rsidP="00077066">
            <w:pPr>
              <w:pStyle w:val="TableText"/>
            </w:pPr>
            <w:r>
              <w:rPr>
                <w:lang w:eastAsia="en-AU"/>
              </w:rPr>
              <w:t>3.50881</w:t>
            </w:r>
          </w:p>
        </w:tc>
        <w:tc>
          <w:tcPr>
            <w:tcW w:w="952" w:type="dxa"/>
            <w:tcBorders>
              <w:top w:val="nil"/>
              <w:left w:val="nil"/>
              <w:bottom w:val="nil"/>
              <w:right w:val="nil"/>
            </w:tcBorders>
          </w:tcPr>
          <w:p w14:paraId="7D20DB87" w14:textId="77777777" w:rsidR="00077066" w:rsidRDefault="00077066" w:rsidP="00077066">
            <w:pPr>
              <w:pStyle w:val="TableText"/>
            </w:pPr>
            <w:r>
              <w:rPr>
                <w:lang w:eastAsia="en-AU"/>
              </w:rPr>
              <w:t>3.50691</w:t>
            </w:r>
          </w:p>
        </w:tc>
        <w:tc>
          <w:tcPr>
            <w:tcW w:w="952" w:type="dxa"/>
            <w:tcBorders>
              <w:top w:val="nil"/>
              <w:left w:val="nil"/>
              <w:bottom w:val="nil"/>
              <w:right w:val="nil"/>
            </w:tcBorders>
          </w:tcPr>
          <w:p w14:paraId="7092B3B0" w14:textId="77777777" w:rsidR="00077066" w:rsidRDefault="00077066" w:rsidP="00077066">
            <w:pPr>
              <w:pStyle w:val="TableText"/>
            </w:pPr>
            <w:r>
              <w:rPr>
                <w:lang w:eastAsia="en-AU"/>
              </w:rPr>
              <w:t>3.50517</w:t>
            </w:r>
          </w:p>
        </w:tc>
      </w:tr>
      <w:tr w:rsidR="00077066" w14:paraId="58507521" w14:textId="77777777">
        <w:trPr>
          <w:trHeight w:val="221"/>
        </w:trPr>
        <w:tc>
          <w:tcPr>
            <w:tcW w:w="670" w:type="dxa"/>
            <w:tcBorders>
              <w:top w:val="nil"/>
              <w:left w:val="nil"/>
              <w:bottom w:val="nil"/>
              <w:right w:val="nil"/>
            </w:tcBorders>
          </w:tcPr>
          <w:p w14:paraId="0FA21A12" w14:textId="77777777" w:rsidR="00077066" w:rsidRDefault="00077066" w:rsidP="00077066">
            <w:pPr>
              <w:pStyle w:val="TableText"/>
            </w:pPr>
            <w:r>
              <w:rPr>
                <w:lang w:eastAsia="en-AU"/>
              </w:rPr>
              <w:t>43</w:t>
            </w:r>
          </w:p>
        </w:tc>
        <w:tc>
          <w:tcPr>
            <w:tcW w:w="951" w:type="dxa"/>
            <w:tcBorders>
              <w:top w:val="nil"/>
              <w:left w:val="nil"/>
              <w:bottom w:val="nil"/>
              <w:right w:val="nil"/>
            </w:tcBorders>
          </w:tcPr>
          <w:p w14:paraId="58CECD73" w14:textId="77777777" w:rsidR="00077066" w:rsidRDefault="00077066" w:rsidP="00077066">
            <w:pPr>
              <w:pStyle w:val="TableText"/>
            </w:pPr>
            <w:r>
              <w:rPr>
                <w:lang w:eastAsia="en-AU"/>
              </w:rPr>
              <w:t>3.52125</w:t>
            </w:r>
          </w:p>
        </w:tc>
        <w:tc>
          <w:tcPr>
            <w:tcW w:w="951" w:type="dxa"/>
            <w:tcBorders>
              <w:top w:val="nil"/>
              <w:left w:val="nil"/>
              <w:bottom w:val="nil"/>
              <w:right w:val="nil"/>
            </w:tcBorders>
          </w:tcPr>
          <w:p w14:paraId="10AC955D" w14:textId="77777777" w:rsidR="00077066" w:rsidRDefault="00077066" w:rsidP="00077066">
            <w:pPr>
              <w:pStyle w:val="TableText"/>
            </w:pPr>
            <w:r>
              <w:rPr>
                <w:lang w:eastAsia="en-AU"/>
              </w:rPr>
              <w:t>3.51695</w:t>
            </w:r>
          </w:p>
        </w:tc>
        <w:tc>
          <w:tcPr>
            <w:tcW w:w="951" w:type="dxa"/>
            <w:tcBorders>
              <w:top w:val="nil"/>
              <w:left w:val="nil"/>
              <w:bottom w:val="nil"/>
              <w:right w:val="nil"/>
            </w:tcBorders>
          </w:tcPr>
          <w:p w14:paraId="47EAC96E" w14:textId="77777777" w:rsidR="00077066" w:rsidRDefault="00077066" w:rsidP="00077066">
            <w:pPr>
              <w:pStyle w:val="TableText"/>
            </w:pPr>
            <w:r>
              <w:rPr>
                <w:lang w:eastAsia="en-AU"/>
              </w:rPr>
              <w:t>3.51298</w:t>
            </w:r>
          </w:p>
        </w:tc>
        <w:tc>
          <w:tcPr>
            <w:tcW w:w="951" w:type="dxa"/>
            <w:tcBorders>
              <w:top w:val="nil"/>
              <w:left w:val="nil"/>
              <w:bottom w:val="nil"/>
              <w:right w:val="nil"/>
            </w:tcBorders>
          </w:tcPr>
          <w:p w14:paraId="153E6717" w14:textId="77777777" w:rsidR="00077066" w:rsidRDefault="00077066" w:rsidP="00077066">
            <w:pPr>
              <w:pStyle w:val="TableText"/>
            </w:pPr>
            <w:r>
              <w:rPr>
                <w:lang w:eastAsia="en-AU"/>
              </w:rPr>
              <w:t>3.50933</w:t>
            </w:r>
          </w:p>
        </w:tc>
        <w:tc>
          <w:tcPr>
            <w:tcW w:w="951" w:type="dxa"/>
            <w:tcBorders>
              <w:top w:val="nil"/>
              <w:left w:val="nil"/>
              <w:bottom w:val="nil"/>
              <w:right w:val="nil"/>
            </w:tcBorders>
          </w:tcPr>
          <w:p w14:paraId="1605A6F0" w14:textId="77777777" w:rsidR="00077066" w:rsidRDefault="00077066" w:rsidP="00077066">
            <w:pPr>
              <w:pStyle w:val="TableText"/>
            </w:pPr>
            <w:r>
              <w:rPr>
                <w:lang w:eastAsia="en-AU"/>
              </w:rPr>
              <w:t>3.50596</w:t>
            </w:r>
          </w:p>
        </w:tc>
        <w:tc>
          <w:tcPr>
            <w:tcW w:w="951" w:type="dxa"/>
            <w:tcBorders>
              <w:top w:val="nil"/>
              <w:left w:val="nil"/>
              <w:bottom w:val="nil"/>
              <w:right w:val="nil"/>
            </w:tcBorders>
          </w:tcPr>
          <w:p w14:paraId="71E206E6" w14:textId="77777777" w:rsidR="00077066" w:rsidRDefault="00077066" w:rsidP="00077066">
            <w:pPr>
              <w:pStyle w:val="TableText"/>
            </w:pPr>
            <w:r>
              <w:rPr>
                <w:lang w:eastAsia="en-AU"/>
              </w:rPr>
              <w:t>3.50287</w:t>
            </w:r>
          </w:p>
        </w:tc>
        <w:tc>
          <w:tcPr>
            <w:tcW w:w="951" w:type="dxa"/>
            <w:tcBorders>
              <w:top w:val="nil"/>
              <w:left w:val="nil"/>
              <w:bottom w:val="nil"/>
              <w:right w:val="nil"/>
            </w:tcBorders>
          </w:tcPr>
          <w:p w14:paraId="072F8ADD" w14:textId="77777777" w:rsidR="00077066" w:rsidRDefault="00077066" w:rsidP="00077066">
            <w:pPr>
              <w:pStyle w:val="TableText"/>
            </w:pPr>
            <w:r>
              <w:rPr>
                <w:lang w:eastAsia="en-AU"/>
              </w:rPr>
              <w:t>3.50003</w:t>
            </w:r>
          </w:p>
        </w:tc>
        <w:tc>
          <w:tcPr>
            <w:tcW w:w="951" w:type="dxa"/>
            <w:tcBorders>
              <w:top w:val="nil"/>
              <w:left w:val="nil"/>
              <w:bottom w:val="nil"/>
              <w:right w:val="nil"/>
            </w:tcBorders>
          </w:tcPr>
          <w:p w14:paraId="45EEE394" w14:textId="77777777" w:rsidR="00077066" w:rsidRDefault="00077066" w:rsidP="00077066">
            <w:pPr>
              <w:pStyle w:val="TableText"/>
            </w:pPr>
            <w:r>
              <w:rPr>
                <w:lang w:eastAsia="en-AU"/>
              </w:rPr>
              <w:t>3.49742</w:t>
            </w:r>
          </w:p>
        </w:tc>
        <w:tc>
          <w:tcPr>
            <w:tcW w:w="950" w:type="dxa"/>
            <w:tcBorders>
              <w:top w:val="nil"/>
              <w:left w:val="nil"/>
              <w:bottom w:val="nil"/>
              <w:right w:val="nil"/>
            </w:tcBorders>
          </w:tcPr>
          <w:p w14:paraId="789D6D71" w14:textId="77777777" w:rsidR="00077066" w:rsidRDefault="00077066" w:rsidP="00077066">
            <w:pPr>
              <w:pStyle w:val="TableText"/>
            </w:pPr>
            <w:r>
              <w:rPr>
                <w:lang w:eastAsia="en-AU"/>
              </w:rPr>
              <w:t>3.49503</w:t>
            </w:r>
          </w:p>
        </w:tc>
        <w:tc>
          <w:tcPr>
            <w:tcW w:w="951" w:type="dxa"/>
            <w:tcBorders>
              <w:top w:val="nil"/>
              <w:left w:val="nil"/>
              <w:bottom w:val="nil"/>
              <w:right w:val="nil"/>
            </w:tcBorders>
          </w:tcPr>
          <w:p w14:paraId="4A7C8F99" w14:textId="77777777" w:rsidR="00077066" w:rsidRDefault="00077066" w:rsidP="00077066">
            <w:pPr>
              <w:pStyle w:val="TableText"/>
            </w:pPr>
            <w:r>
              <w:rPr>
                <w:lang w:eastAsia="en-AU"/>
              </w:rPr>
              <w:t>3.49284</w:t>
            </w:r>
          </w:p>
        </w:tc>
        <w:tc>
          <w:tcPr>
            <w:tcW w:w="951" w:type="dxa"/>
            <w:tcBorders>
              <w:top w:val="nil"/>
              <w:left w:val="nil"/>
              <w:bottom w:val="nil"/>
              <w:right w:val="nil"/>
            </w:tcBorders>
          </w:tcPr>
          <w:p w14:paraId="279DAAB0" w14:textId="77777777" w:rsidR="00077066" w:rsidRDefault="00077066" w:rsidP="00077066">
            <w:pPr>
              <w:pStyle w:val="TableText"/>
            </w:pPr>
            <w:r>
              <w:rPr>
                <w:lang w:eastAsia="en-AU"/>
              </w:rPr>
              <w:t>3.49083</w:t>
            </w:r>
          </w:p>
        </w:tc>
        <w:tc>
          <w:tcPr>
            <w:tcW w:w="952" w:type="dxa"/>
            <w:tcBorders>
              <w:top w:val="nil"/>
              <w:left w:val="nil"/>
              <w:bottom w:val="nil"/>
              <w:right w:val="nil"/>
            </w:tcBorders>
          </w:tcPr>
          <w:p w14:paraId="66A9EE10" w14:textId="77777777" w:rsidR="00077066" w:rsidRDefault="00077066" w:rsidP="00077066">
            <w:pPr>
              <w:pStyle w:val="TableText"/>
            </w:pPr>
            <w:r>
              <w:rPr>
                <w:lang w:eastAsia="en-AU"/>
              </w:rPr>
              <w:t>3.48899</w:t>
            </w:r>
          </w:p>
        </w:tc>
        <w:tc>
          <w:tcPr>
            <w:tcW w:w="952" w:type="dxa"/>
            <w:tcBorders>
              <w:top w:val="nil"/>
              <w:left w:val="nil"/>
              <w:bottom w:val="nil"/>
              <w:right w:val="nil"/>
            </w:tcBorders>
          </w:tcPr>
          <w:p w14:paraId="201ECAA2" w14:textId="77777777" w:rsidR="00077066" w:rsidRDefault="00077066" w:rsidP="00077066">
            <w:pPr>
              <w:pStyle w:val="TableText"/>
            </w:pPr>
            <w:r>
              <w:rPr>
                <w:lang w:eastAsia="en-AU"/>
              </w:rPr>
              <w:t>3.48731</w:t>
            </w:r>
          </w:p>
        </w:tc>
      </w:tr>
      <w:tr w:rsidR="00077066" w14:paraId="62D219AA" w14:textId="77777777">
        <w:trPr>
          <w:trHeight w:val="221"/>
        </w:trPr>
        <w:tc>
          <w:tcPr>
            <w:tcW w:w="670" w:type="dxa"/>
            <w:tcBorders>
              <w:top w:val="nil"/>
              <w:left w:val="nil"/>
              <w:bottom w:val="nil"/>
              <w:right w:val="nil"/>
            </w:tcBorders>
          </w:tcPr>
          <w:p w14:paraId="21AA4962" w14:textId="77777777" w:rsidR="00077066" w:rsidRDefault="00077066" w:rsidP="00077066">
            <w:pPr>
              <w:pStyle w:val="TableText"/>
            </w:pPr>
            <w:r>
              <w:rPr>
                <w:lang w:eastAsia="en-AU"/>
              </w:rPr>
              <w:t>44</w:t>
            </w:r>
          </w:p>
        </w:tc>
        <w:tc>
          <w:tcPr>
            <w:tcW w:w="951" w:type="dxa"/>
            <w:tcBorders>
              <w:top w:val="nil"/>
              <w:left w:val="nil"/>
              <w:bottom w:val="nil"/>
              <w:right w:val="nil"/>
            </w:tcBorders>
          </w:tcPr>
          <w:p w14:paraId="1CCDF8A4" w14:textId="77777777" w:rsidR="00077066" w:rsidRDefault="00077066" w:rsidP="00077066">
            <w:pPr>
              <w:pStyle w:val="TableText"/>
            </w:pPr>
            <w:r>
              <w:rPr>
                <w:lang w:eastAsia="en-AU"/>
              </w:rPr>
              <w:t>3.50217</w:t>
            </w:r>
          </w:p>
        </w:tc>
        <w:tc>
          <w:tcPr>
            <w:tcW w:w="951" w:type="dxa"/>
            <w:tcBorders>
              <w:top w:val="nil"/>
              <w:left w:val="nil"/>
              <w:bottom w:val="nil"/>
              <w:right w:val="nil"/>
            </w:tcBorders>
          </w:tcPr>
          <w:p w14:paraId="24C85C5C" w14:textId="77777777" w:rsidR="00077066" w:rsidRDefault="00077066" w:rsidP="00077066">
            <w:pPr>
              <w:pStyle w:val="TableText"/>
            </w:pPr>
            <w:r>
              <w:rPr>
                <w:lang w:eastAsia="en-AU"/>
              </w:rPr>
              <w:t>3.49802</w:t>
            </w:r>
          </w:p>
        </w:tc>
        <w:tc>
          <w:tcPr>
            <w:tcW w:w="951" w:type="dxa"/>
            <w:tcBorders>
              <w:top w:val="nil"/>
              <w:left w:val="nil"/>
              <w:bottom w:val="nil"/>
              <w:right w:val="nil"/>
            </w:tcBorders>
          </w:tcPr>
          <w:p w14:paraId="358BF26A" w14:textId="77777777" w:rsidR="00077066" w:rsidRDefault="00077066" w:rsidP="00077066">
            <w:pPr>
              <w:pStyle w:val="TableText"/>
            </w:pPr>
            <w:r>
              <w:rPr>
                <w:lang w:eastAsia="en-AU"/>
              </w:rPr>
              <w:t>3.49419</w:t>
            </w:r>
          </w:p>
        </w:tc>
        <w:tc>
          <w:tcPr>
            <w:tcW w:w="951" w:type="dxa"/>
            <w:tcBorders>
              <w:top w:val="nil"/>
              <w:left w:val="nil"/>
              <w:bottom w:val="nil"/>
              <w:right w:val="nil"/>
            </w:tcBorders>
          </w:tcPr>
          <w:p w14:paraId="54DFA0CD" w14:textId="77777777" w:rsidR="00077066" w:rsidRDefault="00077066" w:rsidP="00077066">
            <w:pPr>
              <w:pStyle w:val="TableText"/>
            </w:pPr>
            <w:r>
              <w:rPr>
                <w:lang w:eastAsia="en-AU"/>
              </w:rPr>
              <w:t>3.49067</w:t>
            </w:r>
          </w:p>
        </w:tc>
        <w:tc>
          <w:tcPr>
            <w:tcW w:w="951" w:type="dxa"/>
            <w:tcBorders>
              <w:top w:val="nil"/>
              <w:left w:val="nil"/>
              <w:bottom w:val="nil"/>
              <w:right w:val="nil"/>
            </w:tcBorders>
          </w:tcPr>
          <w:p w14:paraId="2228BF93" w14:textId="77777777" w:rsidR="00077066" w:rsidRDefault="00077066" w:rsidP="00077066">
            <w:pPr>
              <w:pStyle w:val="TableText"/>
            </w:pPr>
            <w:r>
              <w:rPr>
                <w:lang w:eastAsia="en-AU"/>
              </w:rPr>
              <w:t>3.48742</w:t>
            </w:r>
          </w:p>
        </w:tc>
        <w:tc>
          <w:tcPr>
            <w:tcW w:w="951" w:type="dxa"/>
            <w:tcBorders>
              <w:top w:val="nil"/>
              <w:left w:val="nil"/>
              <w:bottom w:val="nil"/>
              <w:right w:val="nil"/>
            </w:tcBorders>
          </w:tcPr>
          <w:p w14:paraId="104A41D9" w14:textId="77777777" w:rsidR="00077066" w:rsidRDefault="00077066" w:rsidP="00077066">
            <w:pPr>
              <w:pStyle w:val="TableText"/>
            </w:pPr>
            <w:r>
              <w:rPr>
                <w:lang w:eastAsia="en-AU"/>
              </w:rPr>
              <w:t>3.48445</w:t>
            </w:r>
          </w:p>
        </w:tc>
        <w:tc>
          <w:tcPr>
            <w:tcW w:w="951" w:type="dxa"/>
            <w:tcBorders>
              <w:top w:val="nil"/>
              <w:left w:val="nil"/>
              <w:bottom w:val="nil"/>
              <w:right w:val="nil"/>
            </w:tcBorders>
          </w:tcPr>
          <w:p w14:paraId="0BCCD456" w14:textId="77777777" w:rsidR="00077066" w:rsidRDefault="00077066" w:rsidP="00077066">
            <w:pPr>
              <w:pStyle w:val="TableText"/>
            </w:pPr>
            <w:r>
              <w:rPr>
                <w:lang w:eastAsia="en-AU"/>
              </w:rPr>
              <w:t>3.48171</w:t>
            </w:r>
          </w:p>
        </w:tc>
        <w:tc>
          <w:tcPr>
            <w:tcW w:w="951" w:type="dxa"/>
            <w:tcBorders>
              <w:top w:val="nil"/>
              <w:left w:val="nil"/>
              <w:bottom w:val="nil"/>
              <w:right w:val="nil"/>
            </w:tcBorders>
          </w:tcPr>
          <w:p w14:paraId="4BFAAB0D" w14:textId="77777777" w:rsidR="00077066" w:rsidRDefault="00077066" w:rsidP="00077066">
            <w:pPr>
              <w:pStyle w:val="TableText"/>
            </w:pPr>
            <w:r>
              <w:rPr>
                <w:lang w:eastAsia="en-AU"/>
              </w:rPr>
              <w:t>3.47920</w:t>
            </w:r>
          </w:p>
        </w:tc>
        <w:tc>
          <w:tcPr>
            <w:tcW w:w="950" w:type="dxa"/>
            <w:tcBorders>
              <w:top w:val="nil"/>
              <w:left w:val="nil"/>
              <w:bottom w:val="nil"/>
              <w:right w:val="nil"/>
            </w:tcBorders>
          </w:tcPr>
          <w:p w14:paraId="6A80FA52" w14:textId="77777777" w:rsidR="00077066" w:rsidRDefault="00077066" w:rsidP="00077066">
            <w:pPr>
              <w:pStyle w:val="TableText"/>
            </w:pPr>
            <w:r>
              <w:rPr>
                <w:lang w:eastAsia="en-AU"/>
              </w:rPr>
              <w:t>3.47690</w:t>
            </w:r>
          </w:p>
        </w:tc>
        <w:tc>
          <w:tcPr>
            <w:tcW w:w="951" w:type="dxa"/>
            <w:tcBorders>
              <w:top w:val="nil"/>
              <w:left w:val="nil"/>
              <w:bottom w:val="nil"/>
              <w:right w:val="nil"/>
            </w:tcBorders>
          </w:tcPr>
          <w:p w14:paraId="71100B81" w14:textId="77777777" w:rsidR="00077066" w:rsidRDefault="00077066" w:rsidP="00077066">
            <w:pPr>
              <w:pStyle w:val="TableText"/>
            </w:pPr>
            <w:r>
              <w:rPr>
                <w:lang w:eastAsia="en-AU"/>
              </w:rPr>
              <w:t>3.47479</w:t>
            </w:r>
          </w:p>
        </w:tc>
        <w:tc>
          <w:tcPr>
            <w:tcW w:w="951" w:type="dxa"/>
            <w:tcBorders>
              <w:top w:val="nil"/>
              <w:left w:val="nil"/>
              <w:bottom w:val="nil"/>
              <w:right w:val="nil"/>
            </w:tcBorders>
          </w:tcPr>
          <w:p w14:paraId="0F964D66" w14:textId="77777777" w:rsidR="00077066" w:rsidRDefault="00077066" w:rsidP="00077066">
            <w:pPr>
              <w:pStyle w:val="TableText"/>
            </w:pPr>
            <w:r>
              <w:rPr>
                <w:lang w:eastAsia="en-AU"/>
              </w:rPr>
              <w:t>3.47287</w:t>
            </w:r>
          </w:p>
        </w:tc>
        <w:tc>
          <w:tcPr>
            <w:tcW w:w="952" w:type="dxa"/>
            <w:tcBorders>
              <w:top w:val="nil"/>
              <w:left w:val="nil"/>
              <w:bottom w:val="nil"/>
              <w:right w:val="nil"/>
            </w:tcBorders>
          </w:tcPr>
          <w:p w14:paraId="14240D83" w14:textId="77777777" w:rsidR="00077066" w:rsidRDefault="00077066" w:rsidP="00077066">
            <w:pPr>
              <w:pStyle w:val="TableText"/>
            </w:pPr>
            <w:r>
              <w:rPr>
                <w:lang w:eastAsia="en-AU"/>
              </w:rPr>
              <w:t>3.47110</w:t>
            </w:r>
          </w:p>
        </w:tc>
        <w:tc>
          <w:tcPr>
            <w:tcW w:w="952" w:type="dxa"/>
            <w:tcBorders>
              <w:top w:val="nil"/>
              <w:left w:val="nil"/>
              <w:bottom w:val="nil"/>
              <w:right w:val="nil"/>
            </w:tcBorders>
          </w:tcPr>
          <w:p w14:paraId="46270AB2" w14:textId="77777777" w:rsidR="00077066" w:rsidRDefault="00077066" w:rsidP="00077066">
            <w:pPr>
              <w:pStyle w:val="TableText"/>
            </w:pPr>
            <w:r>
              <w:rPr>
                <w:lang w:eastAsia="en-AU"/>
              </w:rPr>
              <w:t>3.46949</w:t>
            </w:r>
          </w:p>
        </w:tc>
      </w:tr>
      <w:tr w:rsidR="00077066" w14:paraId="197EDA42" w14:textId="77777777">
        <w:trPr>
          <w:trHeight w:val="221"/>
        </w:trPr>
        <w:tc>
          <w:tcPr>
            <w:tcW w:w="670" w:type="dxa"/>
            <w:tcBorders>
              <w:top w:val="nil"/>
              <w:left w:val="nil"/>
              <w:bottom w:val="nil"/>
              <w:right w:val="nil"/>
            </w:tcBorders>
          </w:tcPr>
          <w:p w14:paraId="312F8825" w14:textId="77777777" w:rsidR="00077066" w:rsidRDefault="00077066" w:rsidP="00077066">
            <w:pPr>
              <w:pStyle w:val="TableText"/>
            </w:pPr>
            <w:r>
              <w:rPr>
                <w:lang w:eastAsia="en-AU"/>
              </w:rPr>
              <w:t>45</w:t>
            </w:r>
          </w:p>
        </w:tc>
        <w:tc>
          <w:tcPr>
            <w:tcW w:w="951" w:type="dxa"/>
            <w:tcBorders>
              <w:top w:val="nil"/>
              <w:left w:val="nil"/>
              <w:bottom w:val="nil"/>
              <w:right w:val="nil"/>
            </w:tcBorders>
          </w:tcPr>
          <w:p w14:paraId="0786B0D0" w14:textId="77777777" w:rsidR="00077066" w:rsidRDefault="00077066" w:rsidP="00077066">
            <w:pPr>
              <w:pStyle w:val="TableText"/>
            </w:pPr>
            <w:r>
              <w:rPr>
                <w:lang w:eastAsia="en-AU"/>
              </w:rPr>
              <w:t>3.48306</w:t>
            </w:r>
          </w:p>
        </w:tc>
        <w:tc>
          <w:tcPr>
            <w:tcW w:w="951" w:type="dxa"/>
            <w:tcBorders>
              <w:top w:val="nil"/>
              <w:left w:val="nil"/>
              <w:bottom w:val="nil"/>
              <w:right w:val="nil"/>
            </w:tcBorders>
          </w:tcPr>
          <w:p w14:paraId="5539C5F9" w14:textId="77777777" w:rsidR="00077066" w:rsidRDefault="00077066" w:rsidP="00077066">
            <w:pPr>
              <w:pStyle w:val="TableText"/>
            </w:pPr>
            <w:r>
              <w:rPr>
                <w:lang w:eastAsia="en-AU"/>
              </w:rPr>
              <w:t>3.47907</w:t>
            </w:r>
          </w:p>
        </w:tc>
        <w:tc>
          <w:tcPr>
            <w:tcW w:w="951" w:type="dxa"/>
            <w:tcBorders>
              <w:top w:val="nil"/>
              <w:left w:val="nil"/>
              <w:bottom w:val="nil"/>
              <w:right w:val="nil"/>
            </w:tcBorders>
          </w:tcPr>
          <w:p w14:paraId="246CB3F5" w14:textId="77777777" w:rsidR="00077066" w:rsidRDefault="00077066" w:rsidP="00077066">
            <w:pPr>
              <w:pStyle w:val="TableText"/>
            </w:pPr>
            <w:r>
              <w:rPr>
                <w:lang w:eastAsia="en-AU"/>
              </w:rPr>
              <w:t>3.47540</w:t>
            </w:r>
          </w:p>
        </w:tc>
        <w:tc>
          <w:tcPr>
            <w:tcW w:w="951" w:type="dxa"/>
            <w:tcBorders>
              <w:top w:val="nil"/>
              <w:left w:val="nil"/>
              <w:bottom w:val="nil"/>
              <w:right w:val="nil"/>
            </w:tcBorders>
          </w:tcPr>
          <w:p w14:paraId="794070F4" w14:textId="77777777" w:rsidR="00077066" w:rsidRDefault="00077066" w:rsidP="00077066">
            <w:pPr>
              <w:pStyle w:val="TableText"/>
            </w:pPr>
            <w:r>
              <w:rPr>
                <w:lang w:eastAsia="en-AU"/>
              </w:rPr>
              <w:t>3.47202</w:t>
            </w:r>
          </w:p>
        </w:tc>
        <w:tc>
          <w:tcPr>
            <w:tcW w:w="951" w:type="dxa"/>
            <w:tcBorders>
              <w:top w:val="nil"/>
              <w:left w:val="nil"/>
              <w:bottom w:val="nil"/>
              <w:right w:val="nil"/>
            </w:tcBorders>
          </w:tcPr>
          <w:p w14:paraId="383A2E43" w14:textId="77777777" w:rsidR="00077066" w:rsidRDefault="00077066" w:rsidP="00077066">
            <w:pPr>
              <w:pStyle w:val="TableText"/>
            </w:pPr>
            <w:r>
              <w:rPr>
                <w:lang w:eastAsia="en-AU"/>
              </w:rPr>
              <w:t>3.46892</w:t>
            </w:r>
          </w:p>
        </w:tc>
        <w:tc>
          <w:tcPr>
            <w:tcW w:w="951" w:type="dxa"/>
            <w:tcBorders>
              <w:top w:val="nil"/>
              <w:left w:val="nil"/>
              <w:bottom w:val="nil"/>
              <w:right w:val="nil"/>
            </w:tcBorders>
          </w:tcPr>
          <w:p w14:paraId="2B0D904A" w14:textId="77777777" w:rsidR="00077066" w:rsidRDefault="00077066" w:rsidP="00077066">
            <w:pPr>
              <w:pStyle w:val="TableText"/>
            </w:pPr>
            <w:r>
              <w:rPr>
                <w:lang w:eastAsia="en-AU"/>
              </w:rPr>
              <w:t>3.46606</w:t>
            </w:r>
          </w:p>
        </w:tc>
        <w:tc>
          <w:tcPr>
            <w:tcW w:w="951" w:type="dxa"/>
            <w:tcBorders>
              <w:top w:val="nil"/>
              <w:left w:val="nil"/>
              <w:bottom w:val="nil"/>
              <w:right w:val="nil"/>
            </w:tcBorders>
          </w:tcPr>
          <w:p w14:paraId="42653974" w14:textId="77777777" w:rsidR="00077066" w:rsidRDefault="00077066" w:rsidP="00077066">
            <w:pPr>
              <w:pStyle w:val="TableText"/>
            </w:pPr>
            <w:r>
              <w:rPr>
                <w:lang w:eastAsia="en-AU"/>
              </w:rPr>
              <w:t>3.46345</w:t>
            </w:r>
          </w:p>
        </w:tc>
        <w:tc>
          <w:tcPr>
            <w:tcW w:w="951" w:type="dxa"/>
            <w:tcBorders>
              <w:top w:val="nil"/>
              <w:left w:val="nil"/>
              <w:bottom w:val="nil"/>
              <w:right w:val="nil"/>
            </w:tcBorders>
          </w:tcPr>
          <w:p w14:paraId="4059F76C" w14:textId="77777777" w:rsidR="00077066" w:rsidRDefault="00077066" w:rsidP="00077066">
            <w:pPr>
              <w:pStyle w:val="TableText"/>
            </w:pPr>
            <w:r>
              <w:rPr>
                <w:lang w:eastAsia="en-AU"/>
              </w:rPr>
              <w:t>3.46105</w:t>
            </w:r>
          </w:p>
        </w:tc>
        <w:tc>
          <w:tcPr>
            <w:tcW w:w="950" w:type="dxa"/>
            <w:tcBorders>
              <w:top w:val="nil"/>
              <w:left w:val="nil"/>
              <w:bottom w:val="nil"/>
              <w:right w:val="nil"/>
            </w:tcBorders>
          </w:tcPr>
          <w:p w14:paraId="5675D3BB" w14:textId="77777777" w:rsidR="00077066" w:rsidRDefault="00077066" w:rsidP="00077066">
            <w:pPr>
              <w:pStyle w:val="TableText"/>
            </w:pPr>
            <w:r>
              <w:rPr>
                <w:lang w:eastAsia="en-AU"/>
              </w:rPr>
              <w:t>3.45885</w:t>
            </w:r>
          </w:p>
        </w:tc>
        <w:tc>
          <w:tcPr>
            <w:tcW w:w="951" w:type="dxa"/>
            <w:tcBorders>
              <w:top w:val="nil"/>
              <w:left w:val="nil"/>
              <w:bottom w:val="nil"/>
              <w:right w:val="nil"/>
            </w:tcBorders>
          </w:tcPr>
          <w:p w14:paraId="0148A38D" w14:textId="77777777" w:rsidR="00077066" w:rsidRDefault="00077066" w:rsidP="00077066">
            <w:pPr>
              <w:pStyle w:val="TableText"/>
            </w:pPr>
            <w:r>
              <w:rPr>
                <w:lang w:eastAsia="en-AU"/>
              </w:rPr>
              <w:t>3.45684</w:t>
            </w:r>
          </w:p>
        </w:tc>
        <w:tc>
          <w:tcPr>
            <w:tcW w:w="951" w:type="dxa"/>
            <w:tcBorders>
              <w:top w:val="nil"/>
              <w:left w:val="nil"/>
              <w:bottom w:val="nil"/>
              <w:right w:val="nil"/>
            </w:tcBorders>
          </w:tcPr>
          <w:p w14:paraId="5AB6F9F0" w14:textId="77777777" w:rsidR="00077066" w:rsidRDefault="00077066" w:rsidP="00077066">
            <w:pPr>
              <w:pStyle w:val="TableText"/>
            </w:pPr>
            <w:r>
              <w:rPr>
                <w:lang w:eastAsia="en-AU"/>
              </w:rPr>
              <w:t>3.45499</w:t>
            </w:r>
          </w:p>
        </w:tc>
        <w:tc>
          <w:tcPr>
            <w:tcW w:w="952" w:type="dxa"/>
            <w:tcBorders>
              <w:top w:val="nil"/>
              <w:left w:val="nil"/>
              <w:bottom w:val="nil"/>
              <w:right w:val="nil"/>
            </w:tcBorders>
          </w:tcPr>
          <w:p w14:paraId="389F625A" w14:textId="77777777" w:rsidR="00077066" w:rsidRDefault="00077066" w:rsidP="00077066">
            <w:pPr>
              <w:pStyle w:val="TableText"/>
            </w:pPr>
            <w:r>
              <w:rPr>
                <w:lang w:eastAsia="en-AU"/>
              </w:rPr>
              <w:t>3.45331</w:t>
            </w:r>
          </w:p>
        </w:tc>
        <w:tc>
          <w:tcPr>
            <w:tcW w:w="952" w:type="dxa"/>
            <w:tcBorders>
              <w:top w:val="nil"/>
              <w:left w:val="nil"/>
              <w:bottom w:val="nil"/>
              <w:right w:val="nil"/>
            </w:tcBorders>
          </w:tcPr>
          <w:p w14:paraId="558CE6CB" w14:textId="77777777" w:rsidR="00077066" w:rsidRDefault="00077066" w:rsidP="00077066">
            <w:pPr>
              <w:pStyle w:val="TableText"/>
            </w:pPr>
            <w:r>
              <w:rPr>
                <w:lang w:eastAsia="en-AU"/>
              </w:rPr>
              <w:t>3.45177</w:t>
            </w:r>
          </w:p>
        </w:tc>
      </w:tr>
      <w:tr w:rsidR="00077066" w14:paraId="1F360F96" w14:textId="77777777">
        <w:trPr>
          <w:trHeight w:val="221"/>
        </w:trPr>
        <w:tc>
          <w:tcPr>
            <w:tcW w:w="670" w:type="dxa"/>
            <w:tcBorders>
              <w:top w:val="nil"/>
              <w:left w:val="nil"/>
              <w:bottom w:val="nil"/>
              <w:right w:val="nil"/>
            </w:tcBorders>
          </w:tcPr>
          <w:p w14:paraId="3287C7A8" w14:textId="77777777" w:rsidR="00077066" w:rsidRDefault="00077066" w:rsidP="00077066">
            <w:pPr>
              <w:pStyle w:val="TableText"/>
            </w:pPr>
            <w:r>
              <w:rPr>
                <w:lang w:eastAsia="en-AU"/>
              </w:rPr>
              <w:t>46</w:t>
            </w:r>
          </w:p>
        </w:tc>
        <w:tc>
          <w:tcPr>
            <w:tcW w:w="951" w:type="dxa"/>
            <w:tcBorders>
              <w:top w:val="nil"/>
              <w:left w:val="nil"/>
              <w:bottom w:val="nil"/>
              <w:right w:val="nil"/>
            </w:tcBorders>
          </w:tcPr>
          <w:p w14:paraId="1E033BEB" w14:textId="77777777" w:rsidR="00077066" w:rsidRDefault="00077066" w:rsidP="00077066">
            <w:pPr>
              <w:pStyle w:val="TableText"/>
            </w:pPr>
            <w:r>
              <w:rPr>
                <w:lang w:eastAsia="en-AU"/>
              </w:rPr>
              <w:t>3.46404</w:t>
            </w:r>
          </w:p>
        </w:tc>
        <w:tc>
          <w:tcPr>
            <w:tcW w:w="951" w:type="dxa"/>
            <w:tcBorders>
              <w:top w:val="nil"/>
              <w:left w:val="nil"/>
              <w:bottom w:val="nil"/>
              <w:right w:val="nil"/>
            </w:tcBorders>
          </w:tcPr>
          <w:p w14:paraId="7D1E6F93" w14:textId="77777777" w:rsidR="00077066" w:rsidRDefault="00077066" w:rsidP="00077066">
            <w:pPr>
              <w:pStyle w:val="TableText"/>
            </w:pPr>
            <w:r>
              <w:rPr>
                <w:lang w:eastAsia="en-AU"/>
              </w:rPr>
              <w:t>3.46024</w:t>
            </w:r>
          </w:p>
        </w:tc>
        <w:tc>
          <w:tcPr>
            <w:tcW w:w="951" w:type="dxa"/>
            <w:tcBorders>
              <w:top w:val="nil"/>
              <w:left w:val="nil"/>
              <w:bottom w:val="nil"/>
              <w:right w:val="nil"/>
            </w:tcBorders>
          </w:tcPr>
          <w:p w14:paraId="13AB4601" w14:textId="77777777" w:rsidR="00077066" w:rsidRDefault="00077066" w:rsidP="00077066">
            <w:pPr>
              <w:pStyle w:val="TableText"/>
            </w:pPr>
            <w:r>
              <w:rPr>
                <w:lang w:eastAsia="en-AU"/>
              </w:rPr>
              <w:t>3.45674</w:t>
            </w:r>
          </w:p>
        </w:tc>
        <w:tc>
          <w:tcPr>
            <w:tcW w:w="951" w:type="dxa"/>
            <w:tcBorders>
              <w:top w:val="nil"/>
              <w:left w:val="nil"/>
              <w:bottom w:val="nil"/>
              <w:right w:val="nil"/>
            </w:tcBorders>
          </w:tcPr>
          <w:p w14:paraId="2CA9418C" w14:textId="77777777" w:rsidR="00077066" w:rsidRDefault="00077066" w:rsidP="00077066">
            <w:pPr>
              <w:pStyle w:val="TableText"/>
            </w:pPr>
            <w:r>
              <w:rPr>
                <w:lang w:eastAsia="en-AU"/>
              </w:rPr>
              <w:t>3.45353</w:t>
            </w:r>
          </w:p>
        </w:tc>
        <w:tc>
          <w:tcPr>
            <w:tcW w:w="951" w:type="dxa"/>
            <w:tcBorders>
              <w:top w:val="nil"/>
              <w:left w:val="nil"/>
              <w:bottom w:val="nil"/>
              <w:right w:val="nil"/>
            </w:tcBorders>
          </w:tcPr>
          <w:p w14:paraId="74445FA3" w14:textId="77777777" w:rsidR="00077066" w:rsidRDefault="00077066" w:rsidP="00077066">
            <w:pPr>
              <w:pStyle w:val="TableText"/>
            </w:pPr>
            <w:r>
              <w:rPr>
                <w:lang w:eastAsia="en-AU"/>
              </w:rPr>
              <w:t>3.45057</w:t>
            </w:r>
          </w:p>
        </w:tc>
        <w:tc>
          <w:tcPr>
            <w:tcW w:w="951" w:type="dxa"/>
            <w:tcBorders>
              <w:top w:val="nil"/>
              <w:left w:val="nil"/>
              <w:bottom w:val="nil"/>
              <w:right w:val="nil"/>
            </w:tcBorders>
          </w:tcPr>
          <w:p w14:paraId="7E15F0DD" w14:textId="77777777" w:rsidR="00077066" w:rsidRDefault="00077066" w:rsidP="00077066">
            <w:pPr>
              <w:pStyle w:val="TableText"/>
            </w:pPr>
            <w:r>
              <w:rPr>
                <w:lang w:eastAsia="en-AU"/>
              </w:rPr>
              <w:t>3.44786</w:t>
            </w:r>
          </w:p>
        </w:tc>
        <w:tc>
          <w:tcPr>
            <w:tcW w:w="951" w:type="dxa"/>
            <w:tcBorders>
              <w:top w:val="nil"/>
              <w:left w:val="nil"/>
              <w:bottom w:val="nil"/>
              <w:right w:val="nil"/>
            </w:tcBorders>
          </w:tcPr>
          <w:p w14:paraId="2AC649D8" w14:textId="77777777" w:rsidR="00077066" w:rsidRDefault="00077066" w:rsidP="00077066">
            <w:pPr>
              <w:pStyle w:val="TableText"/>
            </w:pPr>
            <w:r>
              <w:rPr>
                <w:lang w:eastAsia="en-AU"/>
              </w:rPr>
              <w:t>3.44537</w:t>
            </w:r>
          </w:p>
        </w:tc>
        <w:tc>
          <w:tcPr>
            <w:tcW w:w="951" w:type="dxa"/>
            <w:tcBorders>
              <w:top w:val="nil"/>
              <w:left w:val="nil"/>
              <w:bottom w:val="nil"/>
              <w:right w:val="nil"/>
            </w:tcBorders>
          </w:tcPr>
          <w:p w14:paraId="140BAB2E" w14:textId="77777777" w:rsidR="00077066" w:rsidRDefault="00077066" w:rsidP="00077066">
            <w:pPr>
              <w:pStyle w:val="TableText"/>
            </w:pPr>
            <w:r>
              <w:rPr>
                <w:lang w:eastAsia="en-AU"/>
              </w:rPr>
              <w:t>3.44310</w:t>
            </w:r>
          </w:p>
        </w:tc>
        <w:tc>
          <w:tcPr>
            <w:tcW w:w="950" w:type="dxa"/>
            <w:tcBorders>
              <w:top w:val="nil"/>
              <w:left w:val="nil"/>
              <w:bottom w:val="nil"/>
              <w:right w:val="nil"/>
            </w:tcBorders>
          </w:tcPr>
          <w:p w14:paraId="1EB2B0AC" w14:textId="77777777" w:rsidR="00077066" w:rsidRDefault="00077066" w:rsidP="00077066">
            <w:pPr>
              <w:pStyle w:val="TableText"/>
            </w:pPr>
            <w:r>
              <w:rPr>
                <w:lang w:eastAsia="en-AU"/>
              </w:rPr>
              <w:t>3.44101</w:t>
            </w:r>
          </w:p>
        </w:tc>
        <w:tc>
          <w:tcPr>
            <w:tcW w:w="951" w:type="dxa"/>
            <w:tcBorders>
              <w:top w:val="nil"/>
              <w:left w:val="nil"/>
              <w:bottom w:val="nil"/>
              <w:right w:val="nil"/>
            </w:tcBorders>
          </w:tcPr>
          <w:p w14:paraId="4830695C" w14:textId="77777777" w:rsidR="00077066" w:rsidRDefault="00077066" w:rsidP="00077066">
            <w:pPr>
              <w:pStyle w:val="TableText"/>
            </w:pPr>
            <w:r>
              <w:rPr>
                <w:lang w:eastAsia="en-AU"/>
              </w:rPr>
              <w:t>3.43910</w:t>
            </w:r>
          </w:p>
        </w:tc>
        <w:tc>
          <w:tcPr>
            <w:tcW w:w="951" w:type="dxa"/>
            <w:tcBorders>
              <w:top w:val="nil"/>
              <w:left w:val="nil"/>
              <w:bottom w:val="nil"/>
              <w:right w:val="nil"/>
            </w:tcBorders>
          </w:tcPr>
          <w:p w14:paraId="0446D514" w14:textId="77777777" w:rsidR="00077066" w:rsidRDefault="00077066" w:rsidP="00077066">
            <w:pPr>
              <w:pStyle w:val="TableText"/>
            </w:pPr>
            <w:r>
              <w:rPr>
                <w:lang w:eastAsia="en-AU"/>
              </w:rPr>
              <w:t>3.43735</w:t>
            </w:r>
          </w:p>
        </w:tc>
        <w:tc>
          <w:tcPr>
            <w:tcW w:w="952" w:type="dxa"/>
            <w:tcBorders>
              <w:top w:val="nil"/>
              <w:left w:val="nil"/>
              <w:bottom w:val="nil"/>
              <w:right w:val="nil"/>
            </w:tcBorders>
          </w:tcPr>
          <w:p w14:paraId="2C690DE6" w14:textId="77777777" w:rsidR="00077066" w:rsidRDefault="00077066" w:rsidP="00077066">
            <w:pPr>
              <w:pStyle w:val="TableText"/>
            </w:pPr>
            <w:r>
              <w:rPr>
                <w:lang w:eastAsia="en-AU"/>
              </w:rPr>
              <w:t>3.43576</w:t>
            </w:r>
          </w:p>
        </w:tc>
        <w:tc>
          <w:tcPr>
            <w:tcW w:w="952" w:type="dxa"/>
            <w:tcBorders>
              <w:top w:val="nil"/>
              <w:left w:val="nil"/>
              <w:bottom w:val="nil"/>
              <w:right w:val="nil"/>
            </w:tcBorders>
          </w:tcPr>
          <w:p w14:paraId="5546FBC8" w14:textId="77777777" w:rsidR="00077066" w:rsidRDefault="00077066" w:rsidP="00077066">
            <w:pPr>
              <w:pStyle w:val="TableText"/>
            </w:pPr>
            <w:r>
              <w:rPr>
                <w:lang w:eastAsia="en-AU"/>
              </w:rPr>
              <w:t>3.43430</w:t>
            </w:r>
          </w:p>
        </w:tc>
      </w:tr>
      <w:tr w:rsidR="00077066" w14:paraId="015F84AC" w14:textId="77777777">
        <w:trPr>
          <w:trHeight w:val="221"/>
        </w:trPr>
        <w:tc>
          <w:tcPr>
            <w:tcW w:w="670" w:type="dxa"/>
            <w:tcBorders>
              <w:top w:val="nil"/>
              <w:left w:val="nil"/>
              <w:bottom w:val="nil"/>
              <w:right w:val="nil"/>
            </w:tcBorders>
          </w:tcPr>
          <w:p w14:paraId="78009E7E" w14:textId="77777777" w:rsidR="00077066" w:rsidRDefault="00077066" w:rsidP="00077066">
            <w:pPr>
              <w:pStyle w:val="TableText"/>
            </w:pPr>
            <w:r>
              <w:rPr>
                <w:lang w:eastAsia="en-AU"/>
              </w:rPr>
              <w:t>47</w:t>
            </w:r>
          </w:p>
        </w:tc>
        <w:tc>
          <w:tcPr>
            <w:tcW w:w="951" w:type="dxa"/>
            <w:tcBorders>
              <w:top w:val="nil"/>
              <w:left w:val="nil"/>
              <w:bottom w:val="nil"/>
              <w:right w:val="nil"/>
            </w:tcBorders>
          </w:tcPr>
          <w:p w14:paraId="4ACD4008" w14:textId="77777777" w:rsidR="00077066" w:rsidRDefault="00077066" w:rsidP="00077066">
            <w:pPr>
              <w:pStyle w:val="TableText"/>
            </w:pPr>
            <w:r>
              <w:rPr>
                <w:lang w:eastAsia="en-AU"/>
              </w:rPr>
              <w:t>3.44519</w:t>
            </w:r>
          </w:p>
        </w:tc>
        <w:tc>
          <w:tcPr>
            <w:tcW w:w="951" w:type="dxa"/>
            <w:tcBorders>
              <w:top w:val="nil"/>
              <w:left w:val="nil"/>
              <w:bottom w:val="nil"/>
              <w:right w:val="nil"/>
            </w:tcBorders>
          </w:tcPr>
          <w:p w14:paraId="3F1E6147" w14:textId="77777777" w:rsidR="00077066" w:rsidRDefault="00077066" w:rsidP="00077066">
            <w:pPr>
              <w:pStyle w:val="TableText"/>
            </w:pPr>
            <w:r>
              <w:rPr>
                <w:lang w:eastAsia="en-AU"/>
              </w:rPr>
              <w:t>3.44161</w:t>
            </w:r>
          </w:p>
        </w:tc>
        <w:tc>
          <w:tcPr>
            <w:tcW w:w="951" w:type="dxa"/>
            <w:tcBorders>
              <w:top w:val="nil"/>
              <w:left w:val="nil"/>
              <w:bottom w:val="nil"/>
              <w:right w:val="nil"/>
            </w:tcBorders>
          </w:tcPr>
          <w:p w14:paraId="0B86A9A0" w14:textId="77777777" w:rsidR="00077066" w:rsidRDefault="00077066" w:rsidP="00077066">
            <w:pPr>
              <w:pStyle w:val="TableText"/>
            </w:pPr>
            <w:r>
              <w:rPr>
                <w:lang w:eastAsia="en-AU"/>
              </w:rPr>
              <w:t>3.43831</w:t>
            </w:r>
          </w:p>
        </w:tc>
        <w:tc>
          <w:tcPr>
            <w:tcW w:w="951" w:type="dxa"/>
            <w:tcBorders>
              <w:top w:val="nil"/>
              <w:left w:val="nil"/>
              <w:bottom w:val="nil"/>
              <w:right w:val="nil"/>
            </w:tcBorders>
          </w:tcPr>
          <w:p w14:paraId="482627E1" w14:textId="77777777" w:rsidR="00077066" w:rsidRDefault="00077066" w:rsidP="00077066">
            <w:pPr>
              <w:pStyle w:val="TableText"/>
            </w:pPr>
            <w:r>
              <w:rPr>
                <w:lang w:eastAsia="en-AU"/>
              </w:rPr>
              <w:t>3.43529</w:t>
            </w:r>
          </w:p>
        </w:tc>
        <w:tc>
          <w:tcPr>
            <w:tcW w:w="951" w:type="dxa"/>
            <w:tcBorders>
              <w:top w:val="nil"/>
              <w:left w:val="nil"/>
              <w:bottom w:val="nil"/>
              <w:right w:val="nil"/>
            </w:tcBorders>
          </w:tcPr>
          <w:p w14:paraId="7AD4CAE3" w14:textId="77777777" w:rsidR="00077066" w:rsidRDefault="00077066" w:rsidP="00077066">
            <w:pPr>
              <w:pStyle w:val="TableText"/>
            </w:pPr>
            <w:r>
              <w:rPr>
                <w:lang w:eastAsia="en-AU"/>
              </w:rPr>
              <w:t>3.43251</w:t>
            </w:r>
          </w:p>
        </w:tc>
        <w:tc>
          <w:tcPr>
            <w:tcW w:w="951" w:type="dxa"/>
            <w:tcBorders>
              <w:top w:val="nil"/>
              <w:left w:val="nil"/>
              <w:bottom w:val="nil"/>
              <w:right w:val="nil"/>
            </w:tcBorders>
          </w:tcPr>
          <w:p w14:paraId="507852BC" w14:textId="77777777" w:rsidR="00077066" w:rsidRDefault="00077066" w:rsidP="00077066">
            <w:pPr>
              <w:pStyle w:val="TableText"/>
            </w:pPr>
            <w:r>
              <w:rPr>
                <w:lang w:eastAsia="en-AU"/>
              </w:rPr>
              <w:t>3.42996</w:t>
            </w:r>
          </w:p>
        </w:tc>
        <w:tc>
          <w:tcPr>
            <w:tcW w:w="951" w:type="dxa"/>
            <w:tcBorders>
              <w:top w:val="nil"/>
              <w:left w:val="nil"/>
              <w:bottom w:val="nil"/>
              <w:right w:val="nil"/>
            </w:tcBorders>
          </w:tcPr>
          <w:p w14:paraId="330AE245" w14:textId="77777777" w:rsidR="00077066" w:rsidRDefault="00077066" w:rsidP="00077066">
            <w:pPr>
              <w:pStyle w:val="TableText"/>
            </w:pPr>
            <w:r>
              <w:rPr>
                <w:lang w:eastAsia="en-AU"/>
              </w:rPr>
              <w:t>3.42763</w:t>
            </w:r>
          </w:p>
        </w:tc>
        <w:tc>
          <w:tcPr>
            <w:tcW w:w="951" w:type="dxa"/>
            <w:tcBorders>
              <w:top w:val="nil"/>
              <w:left w:val="nil"/>
              <w:bottom w:val="nil"/>
              <w:right w:val="nil"/>
            </w:tcBorders>
          </w:tcPr>
          <w:p w14:paraId="43974117" w14:textId="77777777" w:rsidR="00077066" w:rsidRDefault="00077066" w:rsidP="00077066">
            <w:pPr>
              <w:pStyle w:val="TableText"/>
            </w:pPr>
            <w:r>
              <w:rPr>
                <w:lang w:eastAsia="en-AU"/>
              </w:rPr>
              <w:t>3.42549</w:t>
            </w:r>
          </w:p>
        </w:tc>
        <w:tc>
          <w:tcPr>
            <w:tcW w:w="950" w:type="dxa"/>
            <w:tcBorders>
              <w:top w:val="nil"/>
              <w:left w:val="nil"/>
              <w:bottom w:val="nil"/>
              <w:right w:val="nil"/>
            </w:tcBorders>
          </w:tcPr>
          <w:p w14:paraId="1CA8E8E6" w14:textId="77777777" w:rsidR="00077066" w:rsidRDefault="00077066" w:rsidP="00077066">
            <w:pPr>
              <w:pStyle w:val="TableText"/>
            </w:pPr>
            <w:r>
              <w:rPr>
                <w:lang w:eastAsia="en-AU"/>
              </w:rPr>
              <w:t>3.42354</w:t>
            </w:r>
          </w:p>
        </w:tc>
        <w:tc>
          <w:tcPr>
            <w:tcW w:w="951" w:type="dxa"/>
            <w:tcBorders>
              <w:top w:val="nil"/>
              <w:left w:val="nil"/>
              <w:bottom w:val="nil"/>
              <w:right w:val="nil"/>
            </w:tcBorders>
          </w:tcPr>
          <w:p w14:paraId="16FB755B" w14:textId="77777777" w:rsidR="00077066" w:rsidRDefault="00077066" w:rsidP="00077066">
            <w:pPr>
              <w:pStyle w:val="TableText"/>
            </w:pPr>
            <w:r>
              <w:rPr>
                <w:lang w:eastAsia="en-AU"/>
              </w:rPr>
              <w:t>3.42175</w:t>
            </w:r>
          </w:p>
        </w:tc>
        <w:tc>
          <w:tcPr>
            <w:tcW w:w="951" w:type="dxa"/>
            <w:tcBorders>
              <w:top w:val="nil"/>
              <w:left w:val="nil"/>
              <w:bottom w:val="nil"/>
              <w:right w:val="nil"/>
            </w:tcBorders>
          </w:tcPr>
          <w:p w14:paraId="47D1E792" w14:textId="77777777" w:rsidR="00077066" w:rsidRDefault="00077066" w:rsidP="00077066">
            <w:pPr>
              <w:pStyle w:val="TableText"/>
            </w:pPr>
            <w:r>
              <w:rPr>
                <w:lang w:eastAsia="en-AU"/>
              </w:rPr>
              <w:t>3.42011</w:t>
            </w:r>
          </w:p>
        </w:tc>
        <w:tc>
          <w:tcPr>
            <w:tcW w:w="952" w:type="dxa"/>
            <w:tcBorders>
              <w:top w:val="nil"/>
              <w:left w:val="nil"/>
              <w:bottom w:val="nil"/>
              <w:right w:val="nil"/>
            </w:tcBorders>
          </w:tcPr>
          <w:p w14:paraId="5AAD98C4" w14:textId="77777777" w:rsidR="00077066" w:rsidRDefault="00077066" w:rsidP="00077066">
            <w:pPr>
              <w:pStyle w:val="TableText"/>
            </w:pPr>
            <w:r>
              <w:rPr>
                <w:lang w:eastAsia="en-AU"/>
              </w:rPr>
              <w:t>3.41861</w:t>
            </w:r>
          </w:p>
        </w:tc>
        <w:tc>
          <w:tcPr>
            <w:tcW w:w="952" w:type="dxa"/>
            <w:tcBorders>
              <w:top w:val="nil"/>
              <w:left w:val="nil"/>
              <w:bottom w:val="nil"/>
              <w:right w:val="nil"/>
            </w:tcBorders>
          </w:tcPr>
          <w:p w14:paraId="50CA710B" w14:textId="77777777" w:rsidR="00077066" w:rsidRDefault="00077066" w:rsidP="00077066">
            <w:pPr>
              <w:pStyle w:val="TableText"/>
            </w:pPr>
            <w:r>
              <w:rPr>
                <w:lang w:eastAsia="en-AU"/>
              </w:rPr>
              <w:t>3.41725</w:t>
            </w:r>
          </w:p>
        </w:tc>
      </w:tr>
      <w:tr w:rsidR="00077066" w14:paraId="5F69DE24" w14:textId="77777777">
        <w:trPr>
          <w:trHeight w:val="221"/>
        </w:trPr>
        <w:tc>
          <w:tcPr>
            <w:tcW w:w="670" w:type="dxa"/>
            <w:tcBorders>
              <w:top w:val="nil"/>
              <w:left w:val="nil"/>
              <w:bottom w:val="nil"/>
              <w:right w:val="nil"/>
            </w:tcBorders>
          </w:tcPr>
          <w:p w14:paraId="48716D83" w14:textId="77777777" w:rsidR="00077066" w:rsidRDefault="00077066" w:rsidP="00077066">
            <w:pPr>
              <w:pStyle w:val="TableText"/>
            </w:pPr>
            <w:r>
              <w:rPr>
                <w:lang w:eastAsia="en-AU"/>
              </w:rPr>
              <w:t>48</w:t>
            </w:r>
          </w:p>
        </w:tc>
        <w:tc>
          <w:tcPr>
            <w:tcW w:w="951" w:type="dxa"/>
            <w:tcBorders>
              <w:top w:val="nil"/>
              <w:left w:val="nil"/>
              <w:bottom w:val="nil"/>
              <w:right w:val="nil"/>
            </w:tcBorders>
          </w:tcPr>
          <w:p w14:paraId="428308D1" w14:textId="77777777" w:rsidR="00077066" w:rsidRDefault="00077066" w:rsidP="00077066">
            <w:pPr>
              <w:pStyle w:val="TableText"/>
            </w:pPr>
            <w:r>
              <w:rPr>
                <w:lang w:eastAsia="en-AU"/>
              </w:rPr>
              <w:t>3.42664</w:t>
            </w:r>
          </w:p>
        </w:tc>
        <w:tc>
          <w:tcPr>
            <w:tcW w:w="951" w:type="dxa"/>
            <w:tcBorders>
              <w:top w:val="nil"/>
              <w:left w:val="nil"/>
              <w:bottom w:val="nil"/>
              <w:right w:val="nil"/>
            </w:tcBorders>
          </w:tcPr>
          <w:p w14:paraId="37F61125" w14:textId="77777777" w:rsidR="00077066" w:rsidRDefault="00077066" w:rsidP="00077066">
            <w:pPr>
              <w:pStyle w:val="TableText"/>
            </w:pPr>
            <w:r>
              <w:rPr>
                <w:lang w:eastAsia="en-AU"/>
              </w:rPr>
              <w:t>3.42331</w:t>
            </w:r>
          </w:p>
        </w:tc>
        <w:tc>
          <w:tcPr>
            <w:tcW w:w="951" w:type="dxa"/>
            <w:tcBorders>
              <w:top w:val="nil"/>
              <w:left w:val="nil"/>
              <w:bottom w:val="nil"/>
              <w:right w:val="nil"/>
            </w:tcBorders>
          </w:tcPr>
          <w:p w14:paraId="75FC7C66" w14:textId="77777777" w:rsidR="00077066" w:rsidRDefault="00077066" w:rsidP="00077066">
            <w:pPr>
              <w:pStyle w:val="TableText"/>
            </w:pPr>
            <w:r>
              <w:rPr>
                <w:lang w:eastAsia="en-AU"/>
              </w:rPr>
              <w:t>3.42025</w:t>
            </w:r>
          </w:p>
        </w:tc>
        <w:tc>
          <w:tcPr>
            <w:tcW w:w="951" w:type="dxa"/>
            <w:tcBorders>
              <w:top w:val="nil"/>
              <w:left w:val="nil"/>
              <w:bottom w:val="nil"/>
              <w:right w:val="nil"/>
            </w:tcBorders>
          </w:tcPr>
          <w:p w14:paraId="723D4B97" w14:textId="77777777" w:rsidR="00077066" w:rsidRDefault="00077066" w:rsidP="00077066">
            <w:pPr>
              <w:pStyle w:val="TableText"/>
            </w:pPr>
            <w:r>
              <w:rPr>
                <w:lang w:eastAsia="en-AU"/>
              </w:rPr>
              <w:t>3.41745</w:t>
            </w:r>
          </w:p>
        </w:tc>
        <w:tc>
          <w:tcPr>
            <w:tcW w:w="951" w:type="dxa"/>
            <w:tcBorders>
              <w:top w:val="nil"/>
              <w:left w:val="nil"/>
              <w:bottom w:val="nil"/>
              <w:right w:val="nil"/>
            </w:tcBorders>
          </w:tcPr>
          <w:p w14:paraId="3489C77B" w14:textId="77777777" w:rsidR="00077066" w:rsidRDefault="00077066" w:rsidP="00077066">
            <w:pPr>
              <w:pStyle w:val="TableText"/>
            </w:pPr>
            <w:r>
              <w:rPr>
                <w:lang w:eastAsia="en-AU"/>
              </w:rPr>
              <w:t>3.41488</w:t>
            </w:r>
          </w:p>
        </w:tc>
        <w:tc>
          <w:tcPr>
            <w:tcW w:w="951" w:type="dxa"/>
            <w:tcBorders>
              <w:top w:val="nil"/>
              <w:left w:val="nil"/>
              <w:bottom w:val="nil"/>
              <w:right w:val="nil"/>
            </w:tcBorders>
          </w:tcPr>
          <w:p w14:paraId="24B69B9E" w14:textId="77777777" w:rsidR="00077066" w:rsidRDefault="00077066" w:rsidP="00077066">
            <w:pPr>
              <w:pStyle w:val="TableText"/>
            </w:pPr>
            <w:r>
              <w:rPr>
                <w:lang w:eastAsia="en-AU"/>
              </w:rPr>
              <w:t>3.41252</w:t>
            </w:r>
          </w:p>
        </w:tc>
        <w:tc>
          <w:tcPr>
            <w:tcW w:w="951" w:type="dxa"/>
            <w:tcBorders>
              <w:top w:val="nil"/>
              <w:left w:val="nil"/>
              <w:bottom w:val="nil"/>
              <w:right w:val="nil"/>
            </w:tcBorders>
          </w:tcPr>
          <w:p w14:paraId="0C7CBF63" w14:textId="77777777" w:rsidR="00077066" w:rsidRDefault="00077066" w:rsidP="00077066">
            <w:pPr>
              <w:pStyle w:val="TableText"/>
            </w:pPr>
            <w:r>
              <w:rPr>
                <w:lang w:eastAsia="en-AU"/>
              </w:rPr>
              <w:t>3.41037</w:t>
            </w:r>
          </w:p>
        </w:tc>
        <w:tc>
          <w:tcPr>
            <w:tcW w:w="951" w:type="dxa"/>
            <w:tcBorders>
              <w:top w:val="nil"/>
              <w:left w:val="nil"/>
              <w:bottom w:val="nil"/>
              <w:right w:val="nil"/>
            </w:tcBorders>
          </w:tcPr>
          <w:p w14:paraId="28C6FB47" w14:textId="77777777" w:rsidR="00077066" w:rsidRDefault="00077066" w:rsidP="00077066">
            <w:pPr>
              <w:pStyle w:val="TableText"/>
            </w:pPr>
            <w:r>
              <w:rPr>
                <w:lang w:eastAsia="en-AU"/>
              </w:rPr>
              <w:t>3.40839</w:t>
            </w:r>
          </w:p>
        </w:tc>
        <w:tc>
          <w:tcPr>
            <w:tcW w:w="950" w:type="dxa"/>
            <w:tcBorders>
              <w:top w:val="nil"/>
              <w:left w:val="nil"/>
              <w:bottom w:val="nil"/>
              <w:right w:val="nil"/>
            </w:tcBorders>
          </w:tcPr>
          <w:p w14:paraId="74A2A31D" w14:textId="77777777" w:rsidR="00077066" w:rsidRDefault="00077066" w:rsidP="00077066">
            <w:pPr>
              <w:pStyle w:val="TableText"/>
            </w:pPr>
            <w:r>
              <w:rPr>
                <w:lang w:eastAsia="en-AU"/>
              </w:rPr>
              <w:t>3.40659</w:t>
            </w:r>
          </w:p>
        </w:tc>
        <w:tc>
          <w:tcPr>
            <w:tcW w:w="951" w:type="dxa"/>
            <w:tcBorders>
              <w:top w:val="nil"/>
              <w:left w:val="nil"/>
              <w:bottom w:val="nil"/>
              <w:right w:val="nil"/>
            </w:tcBorders>
          </w:tcPr>
          <w:p w14:paraId="1E5884F3" w14:textId="77777777" w:rsidR="00077066" w:rsidRDefault="00077066" w:rsidP="00077066">
            <w:pPr>
              <w:pStyle w:val="TableText"/>
            </w:pPr>
            <w:r>
              <w:rPr>
                <w:lang w:eastAsia="en-AU"/>
              </w:rPr>
              <w:t>3.40494</w:t>
            </w:r>
          </w:p>
        </w:tc>
        <w:tc>
          <w:tcPr>
            <w:tcW w:w="951" w:type="dxa"/>
            <w:tcBorders>
              <w:top w:val="nil"/>
              <w:left w:val="nil"/>
              <w:bottom w:val="nil"/>
              <w:right w:val="nil"/>
            </w:tcBorders>
          </w:tcPr>
          <w:p w14:paraId="44F12A08" w14:textId="77777777" w:rsidR="00077066" w:rsidRDefault="00077066" w:rsidP="00077066">
            <w:pPr>
              <w:pStyle w:val="TableText"/>
            </w:pPr>
            <w:r>
              <w:rPr>
                <w:lang w:eastAsia="en-AU"/>
              </w:rPr>
              <w:t>3.40343</w:t>
            </w:r>
          </w:p>
        </w:tc>
        <w:tc>
          <w:tcPr>
            <w:tcW w:w="952" w:type="dxa"/>
            <w:tcBorders>
              <w:top w:val="nil"/>
              <w:left w:val="nil"/>
              <w:bottom w:val="nil"/>
              <w:right w:val="nil"/>
            </w:tcBorders>
          </w:tcPr>
          <w:p w14:paraId="72E640E1" w14:textId="77777777" w:rsidR="00077066" w:rsidRDefault="00077066" w:rsidP="00077066">
            <w:pPr>
              <w:pStyle w:val="TableText"/>
            </w:pPr>
            <w:r>
              <w:rPr>
                <w:lang w:eastAsia="en-AU"/>
              </w:rPr>
              <w:t>3.40205</w:t>
            </w:r>
          </w:p>
        </w:tc>
        <w:tc>
          <w:tcPr>
            <w:tcW w:w="952" w:type="dxa"/>
            <w:tcBorders>
              <w:top w:val="nil"/>
              <w:left w:val="nil"/>
              <w:bottom w:val="nil"/>
              <w:right w:val="nil"/>
            </w:tcBorders>
          </w:tcPr>
          <w:p w14:paraId="0653FEFD" w14:textId="77777777" w:rsidR="00077066" w:rsidRDefault="00077066" w:rsidP="00077066">
            <w:pPr>
              <w:pStyle w:val="TableText"/>
            </w:pPr>
            <w:r>
              <w:rPr>
                <w:lang w:eastAsia="en-AU"/>
              </w:rPr>
              <w:t>3.40079</w:t>
            </w:r>
          </w:p>
        </w:tc>
      </w:tr>
      <w:tr w:rsidR="00077066" w14:paraId="45B8E238" w14:textId="77777777">
        <w:trPr>
          <w:trHeight w:val="221"/>
        </w:trPr>
        <w:tc>
          <w:tcPr>
            <w:tcW w:w="670" w:type="dxa"/>
            <w:tcBorders>
              <w:top w:val="nil"/>
              <w:left w:val="nil"/>
              <w:bottom w:val="nil"/>
              <w:right w:val="nil"/>
            </w:tcBorders>
          </w:tcPr>
          <w:p w14:paraId="7B7BE7B0" w14:textId="77777777" w:rsidR="00077066" w:rsidRDefault="00077066" w:rsidP="00077066">
            <w:pPr>
              <w:pStyle w:val="TableText"/>
            </w:pPr>
            <w:r>
              <w:rPr>
                <w:lang w:eastAsia="en-AU"/>
              </w:rPr>
              <w:t>49</w:t>
            </w:r>
          </w:p>
        </w:tc>
        <w:tc>
          <w:tcPr>
            <w:tcW w:w="951" w:type="dxa"/>
            <w:tcBorders>
              <w:top w:val="nil"/>
              <w:left w:val="nil"/>
              <w:bottom w:val="nil"/>
              <w:right w:val="nil"/>
            </w:tcBorders>
          </w:tcPr>
          <w:p w14:paraId="5B743842" w14:textId="77777777" w:rsidR="00077066" w:rsidRDefault="00077066" w:rsidP="00077066">
            <w:pPr>
              <w:pStyle w:val="TableText"/>
            </w:pPr>
            <w:r>
              <w:rPr>
                <w:lang w:eastAsia="en-AU"/>
              </w:rPr>
              <w:t>3.40614</w:t>
            </w:r>
          </w:p>
        </w:tc>
        <w:tc>
          <w:tcPr>
            <w:tcW w:w="951" w:type="dxa"/>
            <w:tcBorders>
              <w:top w:val="nil"/>
              <w:left w:val="nil"/>
              <w:bottom w:val="nil"/>
              <w:right w:val="nil"/>
            </w:tcBorders>
          </w:tcPr>
          <w:p w14:paraId="149F166B" w14:textId="77777777" w:rsidR="00077066" w:rsidRDefault="00077066" w:rsidP="00077066">
            <w:pPr>
              <w:pStyle w:val="TableText"/>
            </w:pPr>
            <w:r>
              <w:rPr>
                <w:lang w:eastAsia="en-AU"/>
              </w:rPr>
              <w:t>3.40312</w:t>
            </w:r>
          </w:p>
        </w:tc>
        <w:tc>
          <w:tcPr>
            <w:tcW w:w="951" w:type="dxa"/>
            <w:tcBorders>
              <w:top w:val="nil"/>
              <w:left w:val="nil"/>
              <w:bottom w:val="nil"/>
              <w:right w:val="nil"/>
            </w:tcBorders>
          </w:tcPr>
          <w:p w14:paraId="362BC390" w14:textId="77777777" w:rsidR="00077066" w:rsidRDefault="00077066" w:rsidP="00077066">
            <w:pPr>
              <w:pStyle w:val="TableText"/>
            </w:pPr>
            <w:r>
              <w:rPr>
                <w:lang w:eastAsia="en-AU"/>
              </w:rPr>
              <w:t>3.40034</w:t>
            </w:r>
          </w:p>
        </w:tc>
        <w:tc>
          <w:tcPr>
            <w:tcW w:w="951" w:type="dxa"/>
            <w:tcBorders>
              <w:top w:val="nil"/>
              <w:left w:val="nil"/>
              <w:bottom w:val="nil"/>
              <w:right w:val="nil"/>
            </w:tcBorders>
          </w:tcPr>
          <w:p w14:paraId="47FA4A19" w14:textId="77777777" w:rsidR="00077066" w:rsidRDefault="00077066" w:rsidP="00077066">
            <w:pPr>
              <w:pStyle w:val="TableText"/>
            </w:pPr>
            <w:r>
              <w:rPr>
                <w:lang w:eastAsia="en-AU"/>
              </w:rPr>
              <w:t>3.39780</w:t>
            </w:r>
          </w:p>
        </w:tc>
        <w:tc>
          <w:tcPr>
            <w:tcW w:w="951" w:type="dxa"/>
            <w:tcBorders>
              <w:top w:val="nil"/>
              <w:left w:val="nil"/>
              <w:bottom w:val="nil"/>
              <w:right w:val="nil"/>
            </w:tcBorders>
          </w:tcPr>
          <w:p w14:paraId="67F9724D" w14:textId="77777777" w:rsidR="00077066" w:rsidRDefault="00077066" w:rsidP="00077066">
            <w:pPr>
              <w:pStyle w:val="TableText"/>
            </w:pPr>
            <w:r>
              <w:rPr>
                <w:lang w:eastAsia="en-AU"/>
              </w:rPr>
              <w:t>3.39547</w:t>
            </w:r>
          </w:p>
        </w:tc>
        <w:tc>
          <w:tcPr>
            <w:tcW w:w="951" w:type="dxa"/>
            <w:tcBorders>
              <w:top w:val="nil"/>
              <w:left w:val="nil"/>
              <w:bottom w:val="nil"/>
              <w:right w:val="nil"/>
            </w:tcBorders>
          </w:tcPr>
          <w:p w14:paraId="67A2F047" w14:textId="77777777" w:rsidR="00077066" w:rsidRDefault="00077066" w:rsidP="00077066">
            <w:pPr>
              <w:pStyle w:val="TableText"/>
            </w:pPr>
            <w:r>
              <w:rPr>
                <w:lang w:eastAsia="en-AU"/>
              </w:rPr>
              <w:t>3.39334</w:t>
            </w:r>
          </w:p>
        </w:tc>
        <w:tc>
          <w:tcPr>
            <w:tcW w:w="951" w:type="dxa"/>
            <w:tcBorders>
              <w:top w:val="nil"/>
              <w:left w:val="nil"/>
              <w:bottom w:val="nil"/>
              <w:right w:val="nil"/>
            </w:tcBorders>
          </w:tcPr>
          <w:p w14:paraId="70E8BABE" w14:textId="77777777" w:rsidR="00077066" w:rsidRDefault="00077066" w:rsidP="00077066">
            <w:pPr>
              <w:pStyle w:val="TableText"/>
            </w:pPr>
            <w:r>
              <w:rPr>
                <w:lang w:eastAsia="en-AU"/>
              </w:rPr>
              <w:t>3.39139</w:t>
            </w:r>
          </w:p>
        </w:tc>
        <w:tc>
          <w:tcPr>
            <w:tcW w:w="951" w:type="dxa"/>
            <w:tcBorders>
              <w:top w:val="nil"/>
              <w:left w:val="nil"/>
              <w:bottom w:val="nil"/>
              <w:right w:val="nil"/>
            </w:tcBorders>
          </w:tcPr>
          <w:p w14:paraId="2B50FAE5" w14:textId="77777777" w:rsidR="00077066" w:rsidRDefault="00077066" w:rsidP="00077066">
            <w:pPr>
              <w:pStyle w:val="TableText"/>
            </w:pPr>
            <w:r>
              <w:rPr>
                <w:lang w:eastAsia="en-AU"/>
              </w:rPr>
              <w:t>3.38961</w:t>
            </w:r>
          </w:p>
        </w:tc>
        <w:tc>
          <w:tcPr>
            <w:tcW w:w="950" w:type="dxa"/>
            <w:tcBorders>
              <w:top w:val="nil"/>
              <w:left w:val="nil"/>
              <w:bottom w:val="nil"/>
              <w:right w:val="nil"/>
            </w:tcBorders>
          </w:tcPr>
          <w:p w14:paraId="5CB5DE02" w14:textId="77777777" w:rsidR="00077066" w:rsidRDefault="00077066" w:rsidP="00077066">
            <w:pPr>
              <w:pStyle w:val="TableText"/>
            </w:pPr>
            <w:r>
              <w:rPr>
                <w:lang w:eastAsia="en-AU"/>
              </w:rPr>
              <w:t>3.38798</w:t>
            </w:r>
          </w:p>
        </w:tc>
        <w:tc>
          <w:tcPr>
            <w:tcW w:w="951" w:type="dxa"/>
            <w:tcBorders>
              <w:top w:val="nil"/>
              <w:left w:val="nil"/>
              <w:bottom w:val="nil"/>
              <w:right w:val="nil"/>
            </w:tcBorders>
          </w:tcPr>
          <w:p w14:paraId="4812E31E" w14:textId="77777777" w:rsidR="00077066" w:rsidRDefault="00077066" w:rsidP="00077066">
            <w:pPr>
              <w:pStyle w:val="TableText"/>
            </w:pPr>
            <w:r>
              <w:rPr>
                <w:lang w:eastAsia="en-AU"/>
              </w:rPr>
              <w:t>3.38649</w:t>
            </w:r>
          </w:p>
        </w:tc>
        <w:tc>
          <w:tcPr>
            <w:tcW w:w="951" w:type="dxa"/>
            <w:tcBorders>
              <w:top w:val="nil"/>
              <w:left w:val="nil"/>
              <w:bottom w:val="nil"/>
              <w:right w:val="nil"/>
            </w:tcBorders>
          </w:tcPr>
          <w:p w14:paraId="179FE16C" w14:textId="77777777" w:rsidR="00077066" w:rsidRDefault="00077066" w:rsidP="00077066">
            <w:pPr>
              <w:pStyle w:val="TableText"/>
            </w:pPr>
            <w:r>
              <w:rPr>
                <w:lang w:eastAsia="en-AU"/>
              </w:rPr>
              <w:t>3.38513</w:t>
            </w:r>
          </w:p>
        </w:tc>
        <w:tc>
          <w:tcPr>
            <w:tcW w:w="952" w:type="dxa"/>
            <w:tcBorders>
              <w:top w:val="nil"/>
              <w:left w:val="nil"/>
              <w:bottom w:val="nil"/>
              <w:right w:val="nil"/>
            </w:tcBorders>
          </w:tcPr>
          <w:p w14:paraId="6B97B8CF" w14:textId="77777777" w:rsidR="00077066" w:rsidRDefault="00077066" w:rsidP="00077066">
            <w:pPr>
              <w:pStyle w:val="TableText"/>
            </w:pPr>
            <w:r>
              <w:rPr>
                <w:lang w:eastAsia="en-AU"/>
              </w:rPr>
              <w:t>3.38389</w:t>
            </w:r>
          </w:p>
        </w:tc>
        <w:tc>
          <w:tcPr>
            <w:tcW w:w="952" w:type="dxa"/>
            <w:tcBorders>
              <w:top w:val="nil"/>
              <w:left w:val="nil"/>
              <w:bottom w:val="nil"/>
              <w:right w:val="nil"/>
            </w:tcBorders>
          </w:tcPr>
          <w:p w14:paraId="3699CF77" w14:textId="77777777" w:rsidR="00077066" w:rsidRDefault="00077066" w:rsidP="00077066">
            <w:pPr>
              <w:pStyle w:val="TableText"/>
            </w:pPr>
            <w:r>
              <w:rPr>
                <w:lang w:eastAsia="en-AU"/>
              </w:rPr>
              <w:t>3.38275</w:t>
            </w:r>
          </w:p>
        </w:tc>
      </w:tr>
      <w:tr w:rsidR="00077066" w14:paraId="2351852A" w14:textId="77777777">
        <w:trPr>
          <w:trHeight w:val="221"/>
        </w:trPr>
        <w:tc>
          <w:tcPr>
            <w:tcW w:w="670" w:type="dxa"/>
            <w:tcBorders>
              <w:top w:val="nil"/>
              <w:left w:val="nil"/>
              <w:bottom w:val="nil"/>
              <w:right w:val="nil"/>
            </w:tcBorders>
          </w:tcPr>
          <w:p w14:paraId="60CB5DF3" w14:textId="77777777" w:rsidR="00077066" w:rsidRDefault="00077066" w:rsidP="00077066">
            <w:pPr>
              <w:pStyle w:val="TableText"/>
            </w:pPr>
            <w:r>
              <w:rPr>
                <w:lang w:eastAsia="en-AU"/>
              </w:rPr>
              <w:t>50</w:t>
            </w:r>
          </w:p>
        </w:tc>
        <w:tc>
          <w:tcPr>
            <w:tcW w:w="951" w:type="dxa"/>
            <w:tcBorders>
              <w:top w:val="nil"/>
              <w:left w:val="nil"/>
              <w:bottom w:val="nil"/>
              <w:right w:val="nil"/>
            </w:tcBorders>
          </w:tcPr>
          <w:p w14:paraId="74E02AC9" w14:textId="77777777" w:rsidR="00077066" w:rsidRDefault="00077066" w:rsidP="00077066">
            <w:pPr>
              <w:pStyle w:val="TableText"/>
            </w:pPr>
            <w:r>
              <w:rPr>
                <w:lang w:eastAsia="en-AU"/>
              </w:rPr>
              <w:t>3.38349</w:t>
            </w:r>
          </w:p>
        </w:tc>
        <w:tc>
          <w:tcPr>
            <w:tcW w:w="951" w:type="dxa"/>
            <w:tcBorders>
              <w:top w:val="nil"/>
              <w:left w:val="nil"/>
              <w:bottom w:val="nil"/>
              <w:right w:val="nil"/>
            </w:tcBorders>
          </w:tcPr>
          <w:p w14:paraId="56D6565B" w14:textId="77777777" w:rsidR="00077066" w:rsidRDefault="00077066" w:rsidP="00077066">
            <w:pPr>
              <w:pStyle w:val="TableText"/>
            </w:pPr>
            <w:r>
              <w:rPr>
                <w:lang w:eastAsia="en-AU"/>
              </w:rPr>
              <w:t>3.38083</w:t>
            </w:r>
          </w:p>
        </w:tc>
        <w:tc>
          <w:tcPr>
            <w:tcW w:w="951" w:type="dxa"/>
            <w:tcBorders>
              <w:top w:val="nil"/>
              <w:left w:val="nil"/>
              <w:bottom w:val="nil"/>
              <w:right w:val="nil"/>
            </w:tcBorders>
          </w:tcPr>
          <w:p w14:paraId="77BBCC47" w14:textId="77777777" w:rsidR="00077066" w:rsidRDefault="00077066" w:rsidP="00077066">
            <w:pPr>
              <w:pStyle w:val="TableText"/>
            </w:pPr>
            <w:r>
              <w:rPr>
                <w:lang w:eastAsia="en-AU"/>
              </w:rPr>
              <w:t>3.37839</w:t>
            </w:r>
          </w:p>
        </w:tc>
        <w:tc>
          <w:tcPr>
            <w:tcW w:w="951" w:type="dxa"/>
            <w:tcBorders>
              <w:top w:val="nil"/>
              <w:left w:val="nil"/>
              <w:bottom w:val="nil"/>
              <w:right w:val="nil"/>
            </w:tcBorders>
          </w:tcPr>
          <w:p w14:paraId="7A98BD38" w14:textId="77777777" w:rsidR="00077066" w:rsidRDefault="00077066" w:rsidP="00077066">
            <w:pPr>
              <w:pStyle w:val="TableText"/>
            </w:pPr>
            <w:r>
              <w:rPr>
                <w:lang w:eastAsia="en-AU"/>
              </w:rPr>
              <w:t>3.37616</w:t>
            </w:r>
          </w:p>
        </w:tc>
        <w:tc>
          <w:tcPr>
            <w:tcW w:w="951" w:type="dxa"/>
            <w:tcBorders>
              <w:top w:val="nil"/>
              <w:left w:val="nil"/>
              <w:bottom w:val="nil"/>
              <w:right w:val="nil"/>
            </w:tcBorders>
          </w:tcPr>
          <w:p w14:paraId="50A0103E" w14:textId="77777777" w:rsidR="00077066" w:rsidRDefault="00077066" w:rsidP="00077066">
            <w:pPr>
              <w:pStyle w:val="TableText"/>
            </w:pPr>
            <w:r>
              <w:rPr>
                <w:lang w:eastAsia="en-AU"/>
              </w:rPr>
              <w:t>3.37412</w:t>
            </w:r>
          </w:p>
        </w:tc>
        <w:tc>
          <w:tcPr>
            <w:tcW w:w="951" w:type="dxa"/>
            <w:tcBorders>
              <w:top w:val="nil"/>
              <w:left w:val="nil"/>
              <w:bottom w:val="nil"/>
              <w:right w:val="nil"/>
            </w:tcBorders>
          </w:tcPr>
          <w:p w14:paraId="279C00F4" w14:textId="77777777" w:rsidR="00077066" w:rsidRDefault="00077066" w:rsidP="00077066">
            <w:pPr>
              <w:pStyle w:val="TableText"/>
            </w:pPr>
            <w:r>
              <w:rPr>
                <w:lang w:eastAsia="en-AU"/>
              </w:rPr>
              <w:t>3.37226</w:t>
            </w:r>
          </w:p>
        </w:tc>
        <w:tc>
          <w:tcPr>
            <w:tcW w:w="951" w:type="dxa"/>
            <w:tcBorders>
              <w:top w:val="nil"/>
              <w:left w:val="nil"/>
              <w:bottom w:val="nil"/>
              <w:right w:val="nil"/>
            </w:tcBorders>
          </w:tcPr>
          <w:p w14:paraId="26DD4FBB" w14:textId="77777777" w:rsidR="00077066" w:rsidRDefault="00077066" w:rsidP="00077066">
            <w:pPr>
              <w:pStyle w:val="TableText"/>
            </w:pPr>
            <w:r>
              <w:rPr>
                <w:lang w:eastAsia="en-AU"/>
              </w:rPr>
              <w:t>3.37055</w:t>
            </w:r>
          </w:p>
        </w:tc>
        <w:tc>
          <w:tcPr>
            <w:tcW w:w="951" w:type="dxa"/>
            <w:tcBorders>
              <w:top w:val="nil"/>
              <w:left w:val="nil"/>
              <w:bottom w:val="nil"/>
              <w:right w:val="nil"/>
            </w:tcBorders>
          </w:tcPr>
          <w:p w14:paraId="13489087" w14:textId="77777777" w:rsidR="00077066" w:rsidRDefault="00077066" w:rsidP="00077066">
            <w:pPr>
              <w:pStyle w:val="TableText"/>
            </w:pPr>
            <w:r>
              <w:rPr>
                <w:lang w:eastAsia="en-AU"/>
              </w:rPr>
              <w:t>3.36900</w:t>
            </w:r>
          </w:p>
        </w:tc>
        <w:tc>
          <w:tcPr>
            <w:tcW w:w="950" w:type="dxa"/>
            <w:tcBorders>
              <w:top w:val="nil"/>
              <w:left w:val="nil"/>
              <w:bottom w:val="nil"/>
              <w:right w:val="nil"/>
            </w:tcBorders>
          </w:tcPr>
          <w:p w14:paraId="61DD4B7B" w14:textId="77777777" w:rsidR="00077066" w:rsidRDefault="00077066" w:rsidP="00077066">
            <w:pPr>
              <w:pStyle w:val="TableText"/>
            </w:pPr>
            <w:r>
              <w:rPr>
                <w:lang w:eastAsia="en-AU"/>
              </w:rPr>
              <w:t>3.36757</w:t>
            </w:r>
          </w:p>
        </w:tc>
        <w:tc>
          <w:tcPr>
            <w:tcW w:w="951" w:type="dxa"/>
            <w:tcBorders>
              <w:top w:val="nil"/>
              <w:left w:val="nil"/>
              <w:bottom w:val="nil"/>
              <w:right w:val="nil"/>
            </w:tcBorders>
          </w:tcPr>
          <w:p w14:paraId="01A58F9E" w14:textId="77777777" w:rsidR="00077066" w:rsidRDefault="00077066" w:rsidP="00077066">
            <w:pPr>
              <w:pStyle w:val="TableText"/>
            </w:pPr>
            <w:r>
              <w:rPr>
                <w:lang w:eastAsia="en-AU"/>
              </w:rPr>
              <w:t>3.36628</w:t>
            </w:r>
          </w:p>
        </w:tc>
        <w:tc>
          <w:tcPr>
            <w:tcW w:w="951" w:type="dxa"/>
            <w:tcBorders>
              <w:top w:val="nil"/>
              <w:left w:val="nil"/>
              <w:bottom w:val="nil"/>
              <w:right w:val="nil"/>
            </w:tcBorders>
          </w:tcPr>
          <w:p w14:paraId="47836362" w14:textId="77777777" w:rsidR="00077066" w:rsidRDefault="00077066" w:rsidP="00077066">
            <w:pPr>
              <w:pStyle w:val="TableText"/>
            </w:pPr>
            <w:r>
              <w:rPr>
                <w:lang w:eastAsia="en-AU"/>
              </w:rPr>
              <w:t>3.36509</w:t>
            </w:r>
          </w:p>
        </w:tc>
        <w:tc>
          <w:tcPr>
            <w:tcW w:w="952" w:type="dxa"/>
            <w:tcBorders>
              <w:top w:val="nil"/>
              <w:left w:val="nil"/>
              <w:bottom w:val="nil"/>
              <w:right w:val="nil"/>
            </w:tcBorders>
          </w:tcPr>
          <w:p w14:paraId="16888F48" w14:textId="77777777" w:rsidR="00077066" w:rsidRDefault="00077066" w:rsidP="00077066">
            <w:pPr>
              <w:pStyle w:val="TableText"/>
            </w:pPr>
            <w:r>
              <w:rPr>
                <w:lang w:eastAsia="en-AU"/>
              </w:rPr>
              <w:t>3.36401</w:t>
            </w:r>
          </w:p>
        </w:tc>
        <w:tc>
          <w:tcPr>
            <w:tcW w:w="952" w:type="dxa"/>
            <w:tcBorders>
              <w:top w:val="nil"/>
              <w:left w:val="nil"/>
              <w:bottom w:val="nil"/>
              <w:right w:val="nil"/>
            </w:tcBorders>
          </w:tcPr>
          <w:p w14:paraId="0FED7295" w14:textId="77777777" w:rsidR="00077066" w:rsidRDefault="00077066" w:rsidP="00077066">
            <w:pPr>
              <w:pStyle w:val="TableText"/>
            </w:pPr>
            <w:r>
              <w:rPr>
                <w:lang w:eastAsia="en-AU"/>
              </w:rPr>
              <w:t>3.36302</w:t>
            </w:r>
          </w:p>
        </w:tc>
      </w:tr>
      <w:tr w:rsidR="00077066" w14:paraId="1816BEBD" w14:textId="77777777">
        <w:trPr>
          <w:trHeight w:val="221"/>
        </w:trPr>
        <w:tc>
          <w:tcPr>
            <w:tcW w:w="670" w:type="dxa"/>
            <w:tcBorders>
              <w:top w:val="nil"/>
              <w:left w:val="nil"/>
              <w:bottom w:val="nil"/>
              <w:right w:val="nil"/>
            </w:tcBorders>
          </w:tcPr>
          <w:p w14:paraId="096E573B" w14:textId="77777777" w:rsidR="00077066" w:rsidRDefault="00077066" w:rsidP="00077066">
            <w:pPr>
              <w:pStyle w:val="TableText"/>
            </w:pPr>
            <w:r>
              <w:rPr>
                <w:lang w:eastAsia="en-AU"/>
              </w:rPr>
              <w:t>51</w:t>
            </w:r>
          </w:p>
        </w:tc>
        <w:tc>
          <w:tcPr>
            <w:tcW w:w="951" w:type="dxa"/>
            <w:tcBorders>
              <w:top w:val="nil"/>
              <w:left w:val="nil"/>
              <w:bottom w:val="nil"/>
              <w:right w:val="nil"/>
            </w:tcBorders>
          </w:tcPr>
          <w:p w14:paraId="69152409" w14:textId="77777777" w:rsidR="00077066" w:rsidRDefault="00077066" w:rsidP="00077066">
            <w:pPr>
              <w:pStyle w:val="TableText"/>
            </w:pPr>
            <w:r>
              <w:rPr>
                <w:lang w:eastAsia="en-AU"/>
              </w:rPr>
              <w:t>3.33882</w:t>
            </w:r>
          </w:p>
        </w:tc>
        <w:tc>
          <w:tcPr>
            <w:tcW w:w="951" w:type="dxa"/>
            <w:tcBorders>
              <w:top w:val="nil"/>
              <w:left w:val="nil"/>
              <w:bottom w:val="nil"/>
              <w:right w:val="nil"/>
            </w:tcBorders>
          </w:tcPr>
          <w:p w14:paraId="6B14508C" w14:textId="77777777" w:rsidR="00077066" w:rsidRDefault="00077066" w:rsidP="00077066">
            <w:pPr>
              <w:pStyle w:val="TableText"/>
            </w:pPr>
            <w:r>
              <w:rPr>
                <w:lang w:eastAsia="en-AU"/>
              </w:rPr>
              <w:t>3.33661</w:t>
            </w:r>
          </w:p>
        </w:tc>
        <w:tc>
          <w:tcPr>
            <w:tcW w:w="951" w:type="dxa"/>
            <w:tcBorders>
              <w:top w:val="nil"/>
              <w:left w:val="nil"/>
              <w:bottom w:val="nil"/>
              <w:right w:val="nil"/>
            </w:tcBorders>
          </w:tcPr>
          <w:p w14:paraId="0562FE8D" w14:textId="77777777" w:rsidR="00077066" w:rsidRDefault="00077066" w:rsidP="00077066">
            <w:pPr>
              <w:pStyle w:val="TableText"/>
            </w:pPr>
            <w:r>
              <w:rPr>
                <w:lang w:eastAsia="en-AU"/>
              </w:rPr>
              <w:t>3.33460</w:t>
            </w:r>
          </w:p>
        </w:tc>
        <w:tc>
          <w:tcPr>
            <w:tcW w:w="951" w:type="dxa"/>
            <w:tcBorders>
              <w:top w:val="nil"/>
              <w:left w:val="nil"/>
              <w:bottom w:val="nil"/>
              <w:right w:val="nil"/>
            </w:tcBorders>
          </w:tcPr>
          <w:p w14:paraId="41CC2C15" w14:textId="77777777" w:rsidR="00077066" w:rsidRDefault="00077066" w:rsidP="00077066">
            <w:pPr>
              <w:pStyle w:val="TableText"/>
            </w:pPr>
            <w:r>
              <w:rPr>
                <w:lang w:eastAsia="en-AU"/>
              </w:rPr>
              <w:t>3.33275</w:t>
            </w:r>
          </w:p>
        </w:tc>
        <w:tc>
          <w:tcPr>
            <w:tcW w:w="951" w:type="dxa"/>
            <w:tcBorders>
              <w:top w:val="nil"/>
              <w:left w:val="nil"/>
              <w:bottom w:val="nil"/>
              <w:right w:val="nil"/>
            </w:tcBorders>
          </w:tcPr>
          <w:p w14:paraId="50C3F8B2" w14:textId="77777777" w:rsidR="00077066" w:rsidRDefault="00077066" w:rsidP="00077066">
            <w:pPr>
              <w:pStyle w:val="TableText"/>
            </w:pPr>
            <w:r>
              <w:rPr>
                <w:lang w:eastAsia="en-AU"/>
              </w:rPr>
              <w:t>3.33107</w:t>
            </w:r>
          </w:p>
        </w:tc>
        <w:tc>
          <w:tcPr>
            <w:tcW w:w="951" w:type="dxa"/>
            <w:tcBorders>
              <w:top w:val="nil"/>
              <w:left w:val="nil"/>
              <w:bottom w:val="nil"/>
              <w:right w:val="nil"/>
            </w:tcBorders>
          </w:tcPr>
          <w:p w14:paraId="0928A10E" w14:textId="77777777" w:rsidR="00077066" w:rsidRDefault="00077066" w:rsidP="00077066">
            <w:pPr>
              <w:pStyle w:val="TableText"/>
            </w:pPr>
            <w:r>
              <w:rPr>
                <w:lang w:eastAsia="en-AU"/>
              </w:rPr>
              <w:t>3.32953</w:t>
            </w:r>
          </w:p>
        </w:tc>
        <w:tc>
          <w:tcPr>
            <w:tcW w:w="951" w:type="dxa"/>
            <w:tcBorders>
              <w:top w:val="nil"/>
              <w:left w:val="nil"/>
              <w:bottom w:val="nil"/>
              <w:right w:val="nil"/>
            </w:tcBorders>
          </w:tcPr>
          <w:p w14:paraId="76B74823" w14:textId="77777777" w:rsidR="00077066" w:rsidRDefault="00077066" w:rsidP="00077066">
            <w:pPr>
              <w:pStyle w:val="TableText"/>
            </w:pPr>
            <w:r>
              <w:rPr>
                <w:lang w:eastAsia="en-AU"/>
              </w:rPr>
              <w:t>3.32813</w:t>
            </w:r>
          </w:p>
        </w:tc>
        <w:tc>
          <w:tcPr>
            <w:tcW w:w="951" w:type="dxa"/>
            <w:tcBorders>
              <w:top w:val="nil"/>
              <w:left w:val="nil"/>
              <w:bottom w:val="nil"/>
              <w:right w:val="nil"/>
            </w:tcBorders>
          </w:tcPr>
          <w:p w14:paraId="70574D70" w14:textId="77777777" w:rsidR="00077066" w:rsidRDefault="00077066" w:rsidP="00077066">
            <w:pPr>
              <w:pStyle w:val="TableText"/>
            </w:pPr>
            <w:r>
              <w:rPr>
                <w:lang w:eastAsia="en-AU"/>
              </w:rPr>
              <w:t>3.32685</w:t>
            </w:r>
          </w:p>
        </w:tc>
        <w:tc>
          <w:tcPr>
            <w:tcW w:w="950" w:type="dxa"/>
            <w:tcBorders>
              <w:top w:val="nil"/>
              <w:left w:val="nil"/>
              <w:bottom w:val="nil"/>
              <w:right w:val="nil"/>
            </w:tcBorders>
          </w:tcPr>
          <w:p w14:paraId="6042C316" w14:textId="77777777" w:rsidR="00077066" w:rsidRDefault="00077066" w:rsidP="00077066">
            <w:pPr>
              <w:pStyle w:val="TableText"/>
            </w:pPr>
            <w:r>
              <w:rPr>
                <w:lang w:eastAsia="en-AU"/>
              </w:rPr>
              <w:t>3.32568</w:t>
            </w:r>
          </w:p>
        </w:tc>
        <w:tc>
          <w:tcPr>
            <w:tcW w:w="951" w:type="dxa"/>
            <w:tcBorders>
              <w:top w:val="nil"/>
              <w:left w:val="nil"/>
              <w:bottom w:val="nil"/>
              <w:right w:val="nil"/>
            </w:tcBorders>
          </w:tcPr>
          <w:p w14:paraId="7C431781" w14:textId="77777777" w:rsidR="00077066" w:rsidRDefault="00077066" w:rsidP="00077066">
            <w:pPr>
              <w:pStyle w:val="TableText"/>
            </w:pPr>
            <w:r>
              <w:rPr>
                <w:lang w:eastAsia="en-AU"/>
              </w:rPr>
              <w:t>3.32461</w:t>
            </w:r>
          </w:p>
        </w:tc>
        <w:tc>
          <w:tcPr>
            <w:tcW w:w="951" w:type="dxa"/>
            <w:tcBorders>
              <w:top w:val="nil"/>
              <w:left w:val="nil"/>
              <w:bottom w:val="nil"/>
              <w:right w:val="nil"/>
            </w:tcBorders>
          </w:tcPr>
          <w:p w14:paraId="34E99B03" w14:textId="77777777" w:rsidR="00077066" w:rsidRDefault="00077066" w:rsidP="00077066">
            <w:pPr>
              <w:pStyle w:val="TableText"/>
            </w:pPr>
            <w:r>
              <w:rPr>
                <w:lang w:eastAsia="en-AU"/>
              </w:rPr>
              <w:t>3.32364</w:t>
            </w:r>
          </w:p>
        </w:tc>
        <w:tc>
          <w:tcPr>
            <w:tcW w:w="952" w:type="dxa"/>
            <w:tcBorders>
              <w:top w:val="nil"/>
              <w:left w:val="nil"/>
              <w:bottom w:val="nil"/>
              <w:right w:val="nil"/>
            </w:tcBorders>
          </w:tcPr>
          <w:p w14:paraId="00EC9258" w14:textId="77777777" w:rsidR="00077066" w:rsidRDefault="00077066" w:rsidP="00077066">
            <w:pPr>
              <w:pStyle w:val="TableText"/>
            </w:pPr>
            <w:r>
              <w:rPr>
                <w:lang w:eastAsia="en-AU"/>
              </w:rPr>
              <w:t>3.32276</w:t>
            </w:r>
          </w:p>
        </w:tc>
        <w:tc>
          <w:tcPr>
            <w:tcW w:w="952" w:type="dxa"/>
            <w:tcBorders>
              <w:top w:val="nil"/>
              <w:left w:val="nil"/>
              <w:bottom w:val="nil"/>
              <w:right w:val="nil"/>
            </w:tcBorders>
          </w:tcPr>
          <w:p w14:paraId="0EB6DBB1" w14:textId="77777777" w:rsidR="00077066" w:rsidRDefault="00077066" w:rsidP="00077066">
            <w:pPr>
              <w:pStyle w:val="TableText"/>
            </w:pPr>
            <w:r>
              <w:rPr>
                <w:lang w:eastAsia="en-AU"/>
              </w:rPr>
              <w:t>3.32195</w:t>
            </w:r>
          </w:p>
        </w:tc>
      </w:tr>
      <w:tr w:rsidR="00077066" w14:paraId="517E4AAD" w14:textId="77777777">
        <w:trPr>
          <w:trHeight w:val="221"/>
        </w:trPr>
        <w:tc>
          <w:tcPr>
            <w:tcW w:w="670" w:type="dxa"/>
            <w:tcBorders>
              <w:top w:val="nil"/>
              <w:left w:val="nil"/>
              <w:bottom w:val="nil"/>
              <w:right w:val="nil"/>
            </w:tcBorders>
          </w:tcPr>
          <w:p w14:paraId="3BA028CC" w14:textId="77777777" w:rsidR="00077066" w:rsidRDefault="00077066" w:rsidP="00077066">
            <w:pPr>
              <w:pStyle w:val="TableText"/>
            </w:pPr>
            <w:r>
              <w:rPr>
                <w:lang w:eastAsia="en-AU"/>
              </w:rPr>
              <w:t>52</w:t>
            </w:r>
          </w:p>
        </w:tc>
        <w:tc>
          <w:tcPr>
            <w:tcW w:w="951" w:type="dxa"/>
            <w:tcBorders>
              <w:top w:val="nil"/>
              <w:left w:val="nil"/>
              <w:bottom w:val="nil"/>
              <w:right w:val="nil"/>
            </w:tcBorders>
          </w:tcPr>
          <w:p w14:paraId="0A49EAEC" w14:textId="77777777" w:rsidR="00077066" w:rsidRDefault="00077066" w:rsidP="00077066">
            <w:pPr>
              <w:pStyle w:val="TableText"/>
            </w:pPr>
            <w:r>
              <w:rPr>
                <w:lang w:eastAsia="en-AU"/>
              </w:rPr>
              <w:t>3.29158</w:t>
            </w:r>
          </w:p>
        </w:tc>
        <w:tc>
          <w:tcPr>
            <w:tcW w:w="951" w:type="dxa"/>
            <w:tcBorders>
              <w:top w:val="nil"/>
              <w:left w:val="nil"/>
              <w:bottom w:val="nil"/>
              <w:right w:val="nil"/>
            </w:tcBorders>
          </w:tcPr>
          <w:p w14:paraId="50C62292" w14:textId="77777777" w:rsidR="00077066" w:rsidRDefault="00077066" w:rsidP="00077066">
            <w:pPr>
              <w:pStyle w:val="TableText"/>
            </w:pPr>
            <w:r>
              <w:rPr>
                <w:lang w:eastAsia="en-AU"/>
              </w:rPr>
              <w:t>3.28994</w:t>
            </w:r>
          </w:p>
        </w:tc>
        <w:tc>
          <w:tcPr>
            <w:tcW w:w="951" w:type="dxa"/>
            <w:tcBorders>
              <w:top w:val="nil"/>
              <w:left w:val="nil"/>
              <w:bottom w:val="nil"/>
              <w:right w:val="nil"/>
            </w:tcBorders>
          </w:tcPr>
          <w:p w14:paraId="5C2915C7" w14:textId="77777777" w:rsidR="00077066" w:rsidRDefault="00077066" w:rsidP="00077066">
            <w:pPr>
              <w:pStyle w:val="TableText"/>
            </w:pPr>
            <w:r>
              <w:rPr>
                <w:lang w:eastAsia="en-AU"/>
              </w:rPr>
              <w:t>3.28844</w:t>
            </w:r>
          </w:p>
        </w:tc>
        <w:tc>
          <w:tcPr>
            <w:tcW w:w="951" w:type="dxa"/>
            <w:tcBorders>
              <w:top w:val="nil"/>
              <w:left w:val="nil"/>
              <w:bottom w:val="nil"/>
              <w:right w:val="nil"/>
            </w:tcBorders>
          </w:tcPr>
          <w:p w14:paraId="2F354BDC" w14:textId="77777777" w:rsidR="00077066" w:rsidRDefault="00077066" w:rsidP="00077066">
            <w:pPr>
              <w:pStyle w:val="TableText"/>
            </w:pPr>
            <w:r>
              <w:rPr>
                <w:lang w:eastAsia="en-AU"/>
              </w:rPr>
              <w:t>3.28708</w:t>
            </w:r>
          </w:p>
        </w:tc>
        <w:tc>
          <w:tcPr>
            <w:tcW w:w="951" w:type="dxa"/>
            <w:tcBorders>
              <w:top w:val="nil"/>
              <w:left w:val="nil"/>
              <w:bottom w:val="nil"/>
              <w:right w:val="nil"/>
            </w:tcBorders>
          </w:tcPr>
          <w:p w14:paraId="2AAC0539" w14:textId="77777777" w:rsidR="00077066" w:rsidRDefault="00077066" w:rsidP="00077066">
            <w:pPr>
              <w:pStyle w:val="TableText"/>
            </w:pPr>
            <w:r>
              <w:rPr>
                <w:lang w:eastAsia="en-AU"/>
              </w:rPr>
              <w:t>3.28583</w:t>
            </w:r>
          </w:p>
        </w:tc>
        <w:tc>
          <w:tcPr>
            <w:tcW w:w="951" w:type="dxa"/>
            <w:tcBorders>
              <w:top w:val="nil"/>
              <w:left w:val="nil"/>
              <w:bottom w:val="nil"/>
              <w:right w:val="nil"/>
            </w:tcBorders>
          </w:tcPr>
          <w:p w14:paraId="24512E6E" w14:textId="77777777" w:rsidR="00077066" w:rsidRDefault="00077066" w:rsidP="00077066">
            <w:pPr>
              <w:pStyle w:val="TableText"/>
            </w:pPr>
            <w:r>
              <w:rPr>
                <w:lang w:eastAsia="en-AU"/>
              </w:rPr>
              <w:t>3.28470</w:t>
            </w:r>
          </w:p>
        </w:tc>
        <w:tc>
          <w:tcPr>
            <w:tcW w:w="951" w:type="dxa"/>
            <w:tcBorders>
              <w:top w:val="nil"/>
              <w:left w:val="nil"/>
              <w:bottom w:val="nil"/>
              <w:right w:val="nil"/>
            </w:tcBorders>
          </w:tcPr>
          <w:p w14:paraId="596EF9D1" w14:textId="77777777" w:rsidR="00077066" w:rsidRDefault="00077066" w:rsidP="00077066">
            <w:pPr>
              <w:pStyle w:val="TableText"/>
            </w:pPr>
            <w:r>
              <w:rPr>
                <w:lang w:eastAsia="en-AU"/>
              </w:rPr>
              <w:t>3.28367</w:t>
            </w:r>
          </w:p>
        </w:tc>
        <w:tc>
          <w:tcPr>
            <w:tcW w:w="951" w:type="dxa"/>
            <w:tcBorders>
              <w:top w:val="nil"/>
              <w:left w:val="nil"/>
              <w:bottom w:val="nil"/>
              <w:right w:val="nil"/>
            </w:tcBorders>
          </w:tcPr>
          <w:p w14:paraId="1172A830" w14:textId="77777777" w:rsidR="00077066" w:rsidRDefault="00077066" w:rsidP="00077066">
            <w:pPr>
              <w:pStyle w:val="TableText"/>
            </w:pPr>
            <w:r>
              <w:rPr>
                <w:lang w:eastAsia="en-AU"/>
              </w:rPr>
              <w:t>3.28273</w:t>
            </w:r>
          </w:p>
        </w:tc>
        <w:tc>
          <w:tcPr>
            <w:tcW w:w="950" w:type="dxa"/>
            <w:tcBorders>
              <w:top w:val="nil"/>
              <w:left w:val="nil"/>
              <w:bottom w:val="nil"/>
              <w:right w:val="nil"/>
            </w:tcBorders>
          </w:tcPr>
          <w:p w14:paraId="76AAE412" w14:textId="77777777" w:rsidR="00077066" w:rsidRDefault="00077066" w:rsidP="00077066">
            <w:pPr>
              <w:pStyle w:val="TableText"/>
            </w:pPr>
            <w:r>
              <w:rPr>
                <w:lang w:eastAsia="en-AU"/>
              </w:rPr>
              <w:t>3.28187</w:t>
            </w:r>
          </w:p>
        </w:tc>
        <w:tc>
          <w:tcPr>
            <w:tcW w:w="951" w:type="dxa"/>
            <w:tcBorders>
              <w:top w:val="nil"/>
              <w:left w:val="nil"/>
              <w:bottom w:val="nil"/>
              <w:right w:val="nil"/>
            </w:tcBorders>
          </w:tcPr>
          <w:p w14:paraId="14FC6DF1" w14:textId="77777777" w:rsidR="00077066" w:rsidRDefault="00077066" w:rsidP="00077066">
            <w:pPr>
              <w:pStyle w:val="TableText"/>
            </w:pPr>
            <w:r>
              <w:rPr>
                <w:lang w:eastAsia="en-AU"/>
              </w:rPr>
              <w:t>3.28109</w:t>
            </w:r>
          </w:p>
        </w:tc>
        <w:tc>
          <w:tcPr>
            <w:tcW w:w="951" w:type="dxa"/>
            <w:tcBorders>
              <w:top w:val="nil"/>
              <w:left w:val="nil"/>
              <w:bottom w:val="nil"/>
              <w:right w:val="nil"/>
            </w:tcBorders>
          </w:tcPr>
          <w:p w14:paraId="33128381" w14:textId="77777777" w:rsidR="00077066" w:rsidRDefault="00077066" w:rsidP="00077066">
            <w:pPr>
              <w:pStyle w:val="TableText"/>
            </w:pPr>
            <w:r>
              <w:rPr>
                <w:lang w:eastAsia="en-AU"/>
              </w:rPr>
              <w:t>3.28038</w:t>
            </w:r>
          </w:p>
        </w:tc>
        <w:tc>
          <w:tcPr>
            <w:tcW w:w="952" w:type="dxa"/>
            <w:tcBorders>
              <w:top w:val="nil"/>
              <w:left w:val="nil"/>
              <w:bottom w:val="nil"/>
              <w:right w:val="nil"/>
            </w:tcBorders>
          </w:tcPr>
          <w:p w14:paraId="684BB43E" w14:textId="77777777" w:rsidR="00077066" w:rsidRDefault="00077066" w:rsidP="00077066">
            <w:pPr>
              <w:pStyle w:val="TableText"/>
            </w:pPr>
            <w:r>
              <w:rPr>
                <w:lang w:eastAsia="en-AU"/>
              </w:rPr>
              <w:t>3.27973</w:t>
            </w:r>
          </w:p>
        </w:tc>
        <w:tc>
          <w:tcPr>
            <w:tcW w:w="952" w:type="dxa"/>
            <w:tcBorders>
              <w:top w:val="nil"/>
              <w:left w:val="nil"/>
              <w:bottom w:val="nil"/>
              <w:right w:val="nil"/>
            </w:tcBorders>
          </w:tcPr>
          <w:p w14:paraId="3B4E9A32" w14:textId="77777777" w:rsidR="00077066" w:rsidRDefault="00077066" w:rsidP="00077066">
            <w:pPr>
              <w:pStyle w:val="TableText"/>
            </w:pPr>
            <w:r>
              <w:rPr>
                <w:lang w:eastAsia="en-AU"/>
              </w:rPr>
              <w:t>3.27914</w:t>
            </w:r>
          </w:p>
        </w:tc>
      </w:tr>
      <w:tr w:rsidR="00077066" w14:paraId="74354766" w14:textId="77777777">
        <w:trPr>
          <w:trHeight w:val="221"/>
        </w:trPr>
        <w:tc>
          <w:tcPr>
            <w:tcW w:w="670" w:type="dxa"/>
            <w:tcBorders>
              <w:top w:val="nil"/>
              <w:left w:val="nil"/>
              <w:bottom w:val="nil"/>
              <w:right w:val="nil"/>
            </w:tcBorders>
          </w:tcPr>
          <w:p w14:paraId="7503B8DE" w14:textId="77777777" w:rsidR="00077066" w:rsidRDefault="00077066" w:rsidP="00077066">
            <w:pPr>
              <w:pStyle w:val="TableText"/>
            </w:pPr>
            <w:r>
              <w:rPr>
                <w:lang w:eastAsia="en-AU"/>
              </w:rPr>
              <w:t>53</w:t>
            </w:r>
          </w:p>
        </w:tc>
        <w:tc>
          <w:tcPr>
            <w:tcW w:w="951" w:type="dxa"/>
            <w:tcBorders>
              <w:top w:val="nil"/>
              <w:left w:val="nil"/>
              <w:bottom w:val="nil"/>
              <w:right w:val="nil"/>
            </w:tcBorders>
          </w:tcPr>
          <w:p w14:paraId="2AD81DAD" w14:textId="77777777" w:rsidR="00077066" w:rsidRDefault="00077066" w:rsidP="00077066">
            <w:pPr>
              <w:pStyle w:val="TableText"/>
            </w:pPr>
            <w:r>
              <w:rPr>
                <w:lang w:eastAsia="en-AU"/>
              </w:rPr>
              <w:t>3.24115</w:t>
            </w:r>
          </w:p>
        </w:tc>
        <w:tc>
          <w:tcPr>
            <w:tcW w:w="951" w:type="dxa"/>
            <w:tcBorders>
              <w:top w:val="nil"/>
              <w:left w:val="nil"/>
              <w:bottom w:val="nil"/>
              <w:right w:val="nil"/>
            </w:tcBorders>
          </w:tcPr>
          <w:p w14:paraId="3FF74798" w14:textId="77777777" w:rsidR="00077066" w:rsidRDefault="00077066" w:rsidP="00077066">
            <w:pPr>
              <w:pStyle w:val="TableText"/>
            </w:pPr>
            <w:r>
              <w:rPr>
                <w:lang w:eastAsia="en-AU"/>
              </w:rPr>
              <w:t>3.24024</w:t>
            </w:r>
          </w:p>
        </w:tc>
        <w:tc>
          <w:tcPr>
            <w:tcW w:w="951" w:type="dxa"/>
            <w:tcBorders>
              <w:top w:val="nil"/>
              <w:left w:val="nil"/>
              <w:bottom w:val="nil"/>
              <w:right w:val="nil"/>
            </w:tcBorders>
          </w:tcPr>
          <w:p w14:paraId="0C827294" w14:textId="77777777" w:rsidR="00077066" w:rsidRDefault="00077066" w:rsidP="00077066">
            <w:pPr>
              <w:pStyle w:val="TableText"/>
            </w:pPr>
            <w:r>
              <w:rPr>
                <w:lang w:eastAsia="en-AU"/>
              </w:rPr>
              <w:t>3.23940</w:t>
            </w:r>
          </w:p>
        </w:tc>
        <w:tc>
          <w:tcPr>
            <w:tcW w:w="951" w:type="dxa"/>
            <w:tcBorders>
              <w:top w:val="nil"/>
              <w:left w:val="nil"/>
              <w:bottom w:val="nil"/>
              <w:right w:val="nil"/>
            </w:tcBorders>
          </w:tcPr>
          <w:p w14:paraId="037261E0" w14:textId="77777777" w:rsidR="00077066" w:rsidRDefault="00077066" w:rsidP="00077066">
            <w:pPr>
              <w:pStyle w:val="TableText"/>
            </w:pPr>
            <w:r>
              <w:rPr>
                <w:lang w:eastAsia="en-AU"/>
              </w:rPr>
              <w:t>3.23865</w:t>
            </w:r>
          </w:p>
        </w:tc>
        <w:tc>
          <w:tcPr>
            <w:tcW w:w="951" w:type="dxa"/>
            <w:tcBorders>
              <w:top w:val="nil"/>
              <w:left w:val="nil"/>
              <w:bottom w:val="nil"/>
              <w:right w:val="nil"/>
            </w:tcBorders>
          </w:tcPr>
          <w:p w14:paraId="56217423" w14:textId="77777777" w:rsidR="00077066" w:rsidRDefault="00077066" w:rsidP="00077066">
            <w:pPr>
              <w:pStyle w:val="TableText"/>
            </w:pPr>
            <w:r>
              <w:rPr>
                <w:lang w:eastAsia="en-AU"/>
              </w:rPr>
              <w:t>3.23796</w:t>
            </w:r>
          </w:p>
        </w:tc>
        <w:tc>
          <w:tcPr>
            <w:tcW w:w="951" w:type="dxa"/>
            <w:tcBorders>
              <w:top w:val="nil"/>
              <w:left w:val="nil"/>
              <w:bottom w:val="nil"/>
              <w:right w:val="nil"/>
            </w:tcBorders>
          </w:tcPr>
          <w:p w14:paraId="5C715188" w14:textId="77777777" w:rsidR="00077066" w:rsidRDefault="00077066" w:rsidP="00077066">
            <w:pPr>
              <w:pStyle w:val="TableText"/>
            </w:pPr>
            <w:r>
              <w:rPr>
                <w:lang w:eastAsia="en-AU"/>
              </w:rPr>
              <w:t>3.23733</w:t>
            </w:r>
          </w:p>
        </w:tc>
        <w:tc>
          <w:tcPr>
            <w:tcW w:w="951" w:type="dxa"/>
            <w:tcBorders>
              <w:top w:val="nil"/>
              <w:left w:val="nil"/>
              <w:bottom w:val="nil"/>
              <w:right w:val="nil"/>
            </w:tcBorders>
          </w:tcPr>
          <w:p w14:paraId="0251C10D" w14:textId="77777777" w:rsidR="00077066" w:rsidRDefault="00077066" w:rsidP="00077066">
            <w:pPr>
              <w:pStyle w:val="TableText"/>
            </w:pPr>
            <w:r>
              <w:rPr>
                <w:lang w:eastAsia="en-AU"/>
              </w:rPr>
              <w:t>3.23676</w:t>
            </w:r>
          </w:p>
        </w:tc>
        <w:tc>
          <w:tcPr>
            <w:tcW w:w="951" w:type="dxa"/>
            <w:tcBorders>
              <w:top w:val="nil"/>
              <w:left w:val="nil"/>
              <w:bottom w:val="nil"/>
              <w:right w:val="nil"/>
            </w:tcBorders>
          </w:tcPr>
          <w:p w14:paraId="1567BFC1" w14:textId="77777777" w:rsidR="00077066" w:rsidRDefault="00077066" w:rsidP="00077066">
            <w:pPr>
              <w:pStyle w:val="TableText"/>
            </w:pPr>
            <w:r>
              <w:rPr>
                <w:lang w:eastAsia="en-AU"/>
              </w:rPr>
              <w:t>3.23625</w:t>
            </w:r>
          </w:p>
        </w:tc>
        <w:tc>
          <w:tcPr>
            <w:tcW w:w="950" w:type="dxa"/>
            <w:tcBorders>
              <w:top w:val="nil"/>
              <w:left w:val="nil"/>
              <w:bottom w:val="nil"/>
              <w:right w:val="nil"/>
            </w:tcBorders>
          </w:tcPr>
          <w:p w14:paraId="48341326" w14:textId="77777777" w:rsidR="00077066" w:rsidRDefault="00077066" w:rsidP="00077066">
            <w:pPr>
              <w:pStyle w:val="TableText"/>
            </w:pPr>
            <w:r>
              <w:rPr>
                <w:lang w:eastAsia="en-AU"/>
              </w:rPr>
              <w:t>3.23577</w:t>
            </w:r>
          </w:p>
        </w:tc>
        <w:tc>
          <w:tcPr>
            <w:tcW w:w="951" w:type="dxa"/>
            <w:tcBorders>
              <w:top w:val="nil"/>
              <w:left w:val="nil"/>
              <w:bottom w:val="nil"/>
              <w:right w:val="nil"/>
            </w:tcBorders>
          </w:tcPr>
          <w:p w14:paraId="10CF86F4" w14:textId="77777777" w:rsidR="00077066" w:rsidRDefault="00077066" w:rsidP="00077066">
            <w:pPr>
              <w:pStyle w:val="TableText"/>
            </w:pPr>
            <w:r>
              <w:rPr>
                <w:lang w:eastAsia="en-AU"/>
              </w:rPr>
              <w:t>3.23535</w:t>
            </w:r>
          </w:p>
        </w:tc>
        <w:tc>
          <w:tcPr>
            <w:tcW w:w="951" w:type="dxa"/>
            <w:tcBorders>
              <w:top w:val="nil"/>
              <w:left w:val="nil"/>
              <w:bottom w:val="nil"/>
              <w:right w:val="nil"/>
            </w:tcBorders>
          </w:tcPr>
          <w:p w14:paraId="0478F292" w14:textId="77777777" w:rsidR="00077066" w:rsidRDefault="00077066" w:rsidP="00077066">
            <w:pPr>
              <w:pStyle w:val="TableText"/>
            </w:pPr>
            <w:r>
              <w:rPr>
                <w:lang w:eastAsia="en-AU"/>
              </w:rPr>
              <w:t>3.23495</w:t>
            </w:r>
          </w:p>
        </w:tc>
        <w:tc>
          <w:tcPr>
            <w:tcW w:w="952" w:type="dxa"/>
            <w:tcBorders>
              <w:top w:val="nil"/>
              <w:left w:val="nil"/>
              <w:bottom w:val="nil"/>
              <w:right w:val="nil"/>
            </w:tcBorders>
          </w:tcPr>
          <w:p w14:paraId="2EFE79CC" w14:textId="77777777" w:rsidR="00077066" w:rsidRDefault="00077066" w:rsidP="00077066">
            <w:pPr>
              <w:pStyle w:val="TableText"/>
            </w:pPr>
            <w:r>
              <w:rPr>
                <w:lang w:eastAsia="en-AU"/>
              </w:rPr>
              <w:t>3.23460</w:t>
            </w:r>
          </w:p>
        </w:tc>
        <w:tc>
          <w:tcPr>
            <w:tcW w:w="952" w:type="dxa"/>
            <w:tcBorders>
              <w:top w:val="nil"/>
              <w:left w:val="nil"/>
              <w:bottom w:val="nil"/>
              <w:right w:val="nil"/>
            </w:tcBorders>
          </w:tcPr>
          <w:p w14:paraId="739347C5" w14:textId="77777777" w:rsidR="00077066" w:rsidRDefault="00077066" w:rsidP="00077066">
            <w:pPr>
              <w:pStyle w:val="TableText"/>
            </w:pPr>
            <w:r>
              <w:rPr>
                <w:lang w:eastAsia="en-AU"/>
              </w:rPr>
              <w:t>3.23428</w:t>
            </w:r>
          </w:p>
        </w:tc>
      </w:tr>
      <w:tr w:rsidR="00077066" w14:paraId="11B28129" w14:textId="77777777">
        <w:trPr>
          <w:trHeight w:val="221"/>
        </w:trPr>
        <w:tc>
          <w:tcPr>
            <w:tcW w:w="670" w:type="dxa"/>
            <w:tcBorders>
              <w:top w:val="nil"/>
              <w:left w:val="nil"/>
              <w:bottom w:val="nil"/>
              <w:right w:val="nil"/>
            </w:tcBorders>
          </w:tcPr>
          <w:p w14:paraId="3B01178E" w14:textId="77777777" w:rsidR="00077066" w:rsidRDefault="00077066" w:rsidP="00077066">
            <w:pPr>
              <w:pStyle w:val="TableText"/>
            </w:pPr>
            <w:r>
              <w:rPr>
                <w:lang w:eastAsia="en-AU"/>
              </w:rPr>
              <w:t>54</w:t>
            </w:r>
          </w:p>
        </w:tc>
        <w:tc>
          <w:tcPr>
            <w:tcW w:w="951" w:type="dxa"/>
            <w:tcBorders>
              <w:top w:val="nil"/>
              <w:left w:val="nil"/>
              <w:bottom w:val="nil"/>
              <w:right w:val="nil"/>
            </w:tcBorders>
          </w:tcPr>
          <w:p w14:paraId="33F17409"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50FD41C1"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1ED063B4"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3B8DBB05"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474C855C"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5DA4EC64"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1B0DAD98"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76C95DF5" w14:textId="77777777" w:rsidR="00077066" w:rsidRDefault="00077066" w:rsidP="00077066">
            <w:pPr>
              <w:pStyle w:val="TableText"/>
            </w:pPr>
            <w:r>
              <w:rPr>
                <w:lang w:eastAsia="en-AU"/>
              </w:rPr>
              <w:t>3.18540</w:t>
            </w:r>
          </w:p>
        </w:tc>
        <w:tc>
          <w:tcPr>
            <w:tcW w:w="950" w:type="dxa"/>
            <w:tcBorders>
              <w:top w:val="nil"/>
              <w:left w:val="nil"/>
              <w:bottom w:val="nil"/>
              <w:right w:val="nil"/>
            </w:tcBorders>
          </w:tcPr>
          <w:p w14:paraId="2626739F"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2C2E58BB"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090EB9BB" w14:textId="77777777" w:rsidR="00077066" w:rsidRDefault="00077066" w:rsidP="00077066">
            <w:pPr>
              <w:pStyle w:val="TableText"/>
            </w:pPr>
            <w:r>
              <w:rPr>
                <w:lang w:eastAsia="en-AU"/>
              </w:rPr>
              <w:t>3.18540</w:t>
            </w:r>
          </w:p>
        </w:tc>
        <w:tc>
          <w:tcPr>
            <w:tcW w:w="952" w:type="dxa"/>
            <w:tcBorders>
              <w:top w:val="nil"/>
              <w:left w:val="nil"/>
              <w:bottom w:val="nil"/>
              <w:right w:val="nil"/>
            </w:tcBorders>
          </w:tcPr>
          <w:p w14:paraId="14F7EC77" w14:textId="77777777" w:rsidR="00077066" w:rsidRDefault="00077066" w:rsidP="00077066">
            <w:pPr>
              <w:pStyle w:val="TableText"/>
            </w:pPr>
            <w:r>
              <w:rPr>
                <w:lang w:eastAsia="en-AU"/>
              </w:rPr>
              <w:t>3.18540</w:t>
            </w:r>
          </w:p>
        </w:tc>
        <w:tc>
          <w:tcPr>
            <w:tcW w:w="952" w:type="dxa"/>
            <w:tcBorders>
              <w:top w:val="nil"/>
              <w:left w:val="nil"/>
              <w:bottom w:val="nil"/>
              <w:right w:val="nil"/>
            </w:tcBorders>
          </w:tcPr>
          <w:p w14:paraId="0637472F" w14:textId="77777777" w:rsidR="00077066" w:rsidRDefault="00077066" w:rsidP="00077066">
            <w:pPr>
              <w:pStyle w:val="TableText"/>
            </w:pPr>
            <w:r>
              <w:rPr>
                <w:lang w:eastAsia="en-AU"/>
              </w:rPr>
              <w:t>3.18540</w:t>
            </w:r>
          </w:p>
        </w:tc>
      </w:tr>
      <w:tr w:rsidR="00077066" w14:paraId="07365C06" w14:textId="77777777">
        <w:trPr>
          <w:trHeight w:val="221"/>
        </w:trPr>
        <w:tc>
          <w:tcPr>
            <w:tcW w:w="670" w:type="dxa"/>
            <w:tcBorders>
              <w:top w:val="nil"/>
              <w:left w:val="nil"/>
              <w:bottom w:val="nil"/>
              <w:right w:val="nil"/>
            </w:tcBorders>
          </w:tcPr>
          <w:p w14:paraId="0811C662" w14:textId="77777777" w:rsidR="00077066" w:rsidRDefault="00077066" w:rsidP="00077066">
            <w:pPr>
              <w:pStyle w:val="TableText"/>
            </w:pPr>
            <w:r>
              <w:rPr>
                <w:lang w:eastAsia="en-AU"/>
              </w:rPr>
              <w:t>55</w:t>
            </w:r>
          </w:p>
        </w:tc>
        <w:tc>
          <w:tcPr>
            <w:tcW w:w="951" w:type="dxa"/>
            <w:tcBorders>
              <w:top w:val="nil"/>
              <w:left w:val="nil"/>
              <w:bottom w:val="nil"/>
              <w:right w:val="nil"/>
            </w:tcBorders>
          </w:tcPr>
          <w:p w14:paraId="2CF451D4"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33F3FCA5"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32301C7C"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AC19304"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6F31F5B7"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6AAC51A8"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6FC594B0"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09E60B0B" w14:textId="77777777" w:rsidR="00077066" w:rsidRDefault="00077066" w:rsidP="00077066">
            <w:pPr>
              <w:pStyle w:val="TableText"/>
            </w:pPr>
            <w:r>
              <w:rPr>
                <w:lang w:eastAsia="en-AU"/>
              </w:rPr>
              <w:t>2.18825</w:t>
            </w:r>
          </w:p>
        </w:tc>
        <w:tc>
          <w:tcPr>
            <w:tcW w:w="950" w:type="dxa"/>
            <w:tcBorders>
              <w:top w:val="nil"/>
              <w:left w:val="nil"/>
              <w:bottom w:val="nil"/>
              <w:right w:val="nil"/>
            </w:tcBorders>
          </w:tcPr>
          <w:p w14:paraId="59425613"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60ECEFC4"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CB71C60" w14:textId="77777777" w:rsidR="00077066" w:rsidRDefault="00077066" w:rsidP="00077066">
            <w:pPr>
              <w:pStyle w:val="TableText"/>
            </w:pPr>
            <w:r>
              <w:rPr>
                <w:lang w:eastAsia="en-AU"/>
              </w:rPr>
              <w:t>2.18825</w:t>
            </w:r>
          </w:p>
        </w:tc>
        <w:tc>
          <w:tcPr>
            <w:tcW w:w="952" w:type="dxa"/>
            <w:tcBorders>
              <w:top w:val="nil"/>
              <w:left w:val="nil"/>
              <w:bottom w:val="nil"/>
              <w:right w:val="nil"/>
            </w:tcBorders>
          </w:tcPr>
          <w:p w14:paraId="17C8777A" w14:textId="77777777" w:rsidR="00077066" w:rsidRDefault="00077066" w:rsidP="00077066">
            <w:pPr>
              <w:pStyle w:val="TableText"/>
            </w:pPr>
            <w:r>
              <w:rPr>
                <w:lang w:eastAsia="en-AU"/>
              </w:rPr>
              <w:t>2.18825</w:t>
            </w:r>
          </w:p>
        </w:tc>
        <w:tc>
          <w:tcPr>
            <w:tcW w:w="952" w:type="dxa"/>
            <w:tcBorders>
              <w:top w:val="nil"/>
              <w:left w:val="nil"/>
              <w:bottom w:val="nil"/>
              <w:right w:val="nil"/>
            </w:tcBorders>
          </w:tcPr>
          <w:p w14:paraId="009C4CAE" w14:textId="77777777" w:rsidR="00077066" w:rsidRDefault="00077066" w:rsidP="00077066">
            <w:pPr>
              <w:pStyle w:val="TableText"/>
            </w:pPr>
            <w:r>
              <w:rPr>
                <w:lang w:eastAsia="en-AU"/>
              </w:rPr>
              <w:t>2.18825</w:t>
            </w:r>
          </w:p>
        </w:tc>
      </w:tr>
      <w:tr w:rsidR="00077066" w14:paraId="3B834475" w14:textId="77777777">
        <w:trPr>
          <w:trHeight w:val="221"/>
        </w:trPr>
        <w:tc>
          <w:tcPr>
            <w:tcW w:w="670" w:type="dxa"/>
            <w:tcBorders>
              <w:top w:val="nil"/>
              <w:left w:val="nil"/>
              <w:bottom w:val="nil"/>
              <w:right w:val="nil"/>
            </w:tcBorders>
          </w:tcPr>
          <w:p w14:paraId="4B74F71F" w14:textId="77777777" w:rsidR="00077066" w:rsidRDefault="00077066" w:rsidP="00077066">
            <w:pPr>
              <w:pStyle w:val="TableText"/>
            </w:pPr>
            <w:r>
              <w:rPr>
                <w:lang w:eastAsia="en-AU"/>
              </w:rPr>
              <w:t>56</w:t>
            </w:r>
          </w:p>
        </w:tc>
        <w:tc>
          <w:tcPr>
            <w:tcW w:w="951" w:type="dxa"/>
            <w:tcBorders>
              <w:top w:val="nil"/>
              <w:left w:val="nil"/>
              <w:bottom w:val="nil"/>
              <w:right w:val="nil"/>
            </w:tcBorders>
          </w:tcPr>
          <w:p w14:paraId="6139344B"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6A98031A"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64BBDED3"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16603173"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355D8BB"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F682A25"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2A25875D"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7CC6BDEB" w14:textId="77777777" w:rsidR="00077066" w:rsidRDefault="00077066" w:rsidP="00077066">
            <w:pPr>
              <w:pStyle w:val="TableText"/>
            </w:pPr>
            <w:r>
              <w:rPr>
                <w:lang w:eastAsia="en-AU"/>
              </w:rPr>
              <w:t>2.09952</w:t>
            </w:r>
          </w:p>
        </w:tc>
        <w:tc>
          <w:tcPr>
            <w:tcW w:w="950" w:type="dxa"/>
            <w:tcBorders>
              <w:top w:val="nil"/>
              <w:left w:val="nil"/>
              <w:bottom w:val="nil"/>
              <w:right w:val="nil"/>
            </w:tcBorders>
          </w:tcPr>
          <w:p w14:paraId="6F70D6FB"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56F449B4"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74BC553B" w14:textId="77777777" w:rsidR="00077066" w:rsidRDefault="00077066" w:rsidP="00077066">
            <w:pPr>
              <w:pStyle w:val="TableText"/>
            </w:pPr>
            <w:r>
              <w:rPr>
                <w:lang w:eastAsia="en-AU"/>
              </w:rPr>
              <w:t>2.09952</w:t>
            </w:r>
          </w:p>
        </w:tc>
        <w:tc>
          <w:tcPr>
            <w:tcW w:w="952" w:type="dxa"/>
            <w:tcBorders>
              <w:top w:val="nil"/>
              <w:left w:val="nil"/>
              <w:bottom w:val="nil"/>
              <w:right w:val="nil"/>
            </w:tcBorders>
          </w:tcPr>
          <w:p w14:paraId="781EA646" w14:textId="77777777" w:rsidR="00077066" w:rsidRDefault="00077066" w:rsidP="00077066">
            <w:pPr>
              <w:pStyle w:val="TableText"/>
            </w:pPr>
            <w:r>
              <w:rPr>
                <w:lang w:eastAsia="en-AU"/>
              </w:rPr>
              <w:t>2.09952</w:t>
            </w:r>
          </w:p>
        </w:tc>
        <w:tc>
          <w:tcPr>
            <w:tcW w:w="952" w:type="dxa"/>
            <w:tcBorders>
              <w:top w:val="nil"/>
              <w:left w:val="nil"/>
              <w:bottom w:val="nil"/>
              <w:right w:val="nil"/>
            </w:tcBorders>
          </w:tcPr>
          <w:p w14:paraId="4ADDD6B9" w14:textId="77777777" w:rsidR="00077066" w:rsidRDefault="00077066" w:rsidP="00077066">
            <w:pPr>
              <w:pStyle w:val="TableText"/>
            </w:pPr>
            <w:r>
              <w:rPr>
                <w:lang w:eastAsia="en-AU"/>
              </w:rPr>
              <w:t>2.09952</w:t>
            </w:r>
          </w:p>
        </w:tc>
      </w:tr>
      <w:tr w:rsidR="00077066" w14:paraId="6D7BD150" w14:textId="77777777">
        <w:trPr>
          <w:trHeight w:val="221"/>
        </w:trPr>
        <w:tc>
          <w:tcPr>
            <w:tcW w:w="670" w:type="dxa"/>
            <w:tcBorders>
              <w:top w:val="nil"/>
              <w:left w:val="nil"/>
              <w:bottom w:val="nil"/>
              <w:right w:val="nil"/>
            </w:tcBorders>
          </w:tcPr>
          <w:p w14:paraId="35E620C2" w14:textId="77777777" w:rsidR="00077066" w:rsidRDefault="00077066" w:rsidP="00077066">
            <w:pPr>
              <w:pStyle w:val="TableText"/>
            </w:pPr>
            <w:r>
              <w:rPr>
                <w:lang w:eastAsia="en-AU"/>
              </w:rPr>
              <w:t>57</w:t>
            </w:r>
          </w:p>
        </w:tc>
        <w:tc>
          <w:tcPr>
            <w:tcW w:w="951" w:type="dxa"/>
            <w:tcBorders>
              <w:top w:val="nil"/>
              <w:left w:val="nil"/>
              <w:bottom w:val="nil"/>
              <w:right w:val="nil"/>
            </w:tcBorders>
          </w:tcPr>
          <w:p w14:paraId="58838DAA"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49DE8EC5"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A17F780"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047EE4D6"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131D989F"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174CC0C"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28C4E2B8"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243A7826" w14:textId="77777777" w:rsidR="00077066" w:rsidRDefault="00077066" w:rsidP="00077066">
            <w:pPr>
              <w:pStyle w:val="TableText"/>
            </w:pPr>
            <w:r>
              <w:rPr>
                <w:lang w:eastAsia="en-AU"/>
              </w:rPr>
              <w:t>1.99914</w:t>
            </w:r>
          </w:p>
        </w:tc>
        <w:tc>
          <w:tcPr>
            <w:tcW w:w="950" w:type="dxa"/>
            <w:tcBorders>
              <w:top w:val="nil"/>
              <w:left w:val="nil"/>
              <w:bottom w:val="nil"/>
              <w:right w:val="nil"/>
            </w:tcBorders>
          </w:tcPr>
          <w:p w14:paraId="72201255"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536C407D"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AF2CDC1" w14:textId="77777777" w:rsidR="00077066" w:rsidRDefault="00077066" w:rsidP="00077066">
            <w:pPr>
              <w:pStyle w:val="TableText"/>
            </w:pPr>
            <w:r>
              <w:rPr>
                <w:lang w:eastAsia="en-AU"/>
              </w:rPr>
              <w:t>1.99914</w:t>
            </w:r>
          </w:p>
        </w:tc>
        <w:tc>
          <w:tcPr>
            <w:tcW w:w="952" w:type="dxa"/>
            <w:tcBorders>
              <w:top w:val="nil"/>
              <w:left w:val="nil"/>
              <w:bottom w:val="nil"/>
              <w:right w:val="nil"/>
            </w:tcBorders>
          </w:tcPr>
          <w:p w14:paraId="4FCC56DB" w14:textId="77777777" w:rsidR="00077066" w:rsidRDefault="00077066" w:rsidP="00077066">
            <w:pPr>
              <w:pStyle w:val="TableText"/>
            </w:pPr>
            <w:r>
              <w:rPr>
                <w:lang w:eastAsia="en-AU"/>
              </w:rPr>
              <w:t>1.99914</w:t>
            </w:r>
          </w:p>
        </w:tc>
        <w:tc>
          <w:tcPr>
            <w:tcW w:w="952" w:type="dxa"/>
            <w:tcBorders>
              <w:top w:val="nil"/>
              <w:left w:val="nil"/>
              <w:bottom w:val="nil"/>
              <w:right w:val="nil"/>
            </w:tcBorders>
          </w:tcPr>
          <w:p w14:paraId="6D2CDF34" w14:textId="77777777" w:rsidR="00077066" w:rsidRDefault="00077066" w:rsidP="00077066">
            <w:pPr>
              <w:pStyle w:val="TableText"/>
            </w:pPr>
            <w:r>
              <w:rPr>
                <w:lang w:eastAsia="en-AU"/>
              </w:rPr>
              <w:t>1.99914</w:t>
            </w:r>
          </w:p>
        </w:tc>
      </w:tr>
      <w:tr w:rsidR="00077066" w14:paraId="2387A289" w14:textId="77777777">
        <w:trPr>
          <w:trHeight w:val="221"/>
        </w:trPr>
        <w:tc>
          <w:tcPr>
            <w:tcW w:w="670" w:type="dxa"/>
            <w:tcBorders>
              <w:top w:val="nil"/>
              <w:left w:val="nil"/>
              <w:bottom w:val="nil"/>
              <w:right w:val="nil"/>
            </w:tcBorders>
          </w:tcPr>
          <w:p w14:paraId="4219DAFB" w14:textId="77777777" w:rsidR="00077066" w:rsidRDefault="00077066" w:rsidP="00077066">
            <w:pPr>
              <w:pStyle w:val="TableText"/>
            </w:pPr>
            <w:r>
              <w:rPr>
                <w:lang w:eastAsia="en-AU"/>
              </w:rPr>
              <w:t>58</w:t>
            </w:r>
          </w:p>
        </w:tc>
        <w:tc>
          <w:tcPr>
            <w:tcW w:w="951" w:type="dxa"/>
            <w:tcBorders>
              <w:top w:val="nil"/>
              <w:left w:val="nil"/>
              <w:bottom w:val="nil"/>
              <w:right w:val="nil"/>
            </w:tcBorders>
          </w:tcPr>
          <w:p w14:paraId="74F29ED4"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1AC42E71"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73366F9A"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A645CE3"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74C2058"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E81AC6E"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5FC0D758"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4122D94" w14:textId="77777777" w:rsidR="00077066" w:rsidRDefault="00077066" w:rsidP="00077066">
            <w:pPr>
              <w:pStyle w:val="TableText"/>
            </w:pPr>
            <w:r>
              <w:rPr>
                <w:lang w:eastAsia="en-AU"/>
              </w:rPr>
              <w:t>1.87968</w:t>
            </w:r>
          </w:p>
        </w:tc>
        <w:tc>
          <w:tcPr>
            <w:tcW w:w="950" w:type="dxa"/>
            <w:tcBorders>
              <w:top w:val="nil"/>
              <w:left w:val="nil"/>
              <w:bottom w:val="nil"/>
              <w:right w:val="nil"/>
            </w:tcBorders>
          </w:tcPr>
          <w:p w14:paraId="486B3BBD"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54DFAB9C"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23C7535E" w14:textId="77777777" w:rsidR="00077066" w:rsidRDefault="00077066" w:rsidP="00077066">
            <w:pPr>
              <w:pStyle w:val="TableText"/>
            </w:pPr>
            <w:r>
              <w:rPr>
                <w:lang w:eastAsia="en-AU"/>
              </w:rPr>
              <w:t>1.87968</w:t>
            </w:r>
          </w:p>
        </w:tc>
        <w:tc>
          <w:tcPr>
            <w:tcW w:w="952" w:type="dxa"/>
            <w:tcBorders>
              <w:top w:val="nil"/>
              <w:left w:val="nil"/>
              <w:bottom w:val="nil"/>
              <w:right w:val="nil"/>
            </w:tcBorders>
          </w:tcPr>
          <w:p w14:paraId="30D612DE" w14:textId="77777777" w:rsidR="00077066" w:rsidRDefault="00077066" w:rsidP="00077066">
            <w:pPr>
              <w:pStyle w:val="TableText"/>
            </w:pPr>
            <w:r>
              <w:rPr>
                <w:lang w:eastAsia="en-AU"/>
              </w:rPr>
              <w:t>1.87968</w:t>
            </w:r>
          </w:p>
        </w:tc>
        <w:tc>
          <w:tcPr>
            <w:tcW w:w="952" w:type="dxa"/>
            <w:tcBorders>
              <w:top w:val="nil"/>
              <w:left w:val="nil"/>
              <w:bottom w:val="nil"/>
              <w:right w:val="nil"/>
            </w:tcBorders>
          </w:tcPr>
          <w:p w14:paraId="1F9EA0B2" w14:textId="77777777" w:rsidR="00077066" w:rsidRDefault="00077066" w:rsidP="00077066">
            <w:pPr>
              <w:pStyle w:val="TableText"/>
            </w:pPr>
            <w:r>
              <w:rPr>
                <w:lang w:eastAsia="en-AU"/>
              </w:rPr>
              <w:t>1.87968</w:t>
            </w:r>
          </w:p>
        </w:tc>
      </w:tr>
      <w:tr w:rsidR="00077066" w14:paraId="56AB020A" w14:textId="77777777">
        <w:trPr>
          <w:trHeight w:val="221"/>
        </w:trPr>
        <w:tc>
          <w:tcPr>
            <w:tcW w:w="670" w:type="dxa"/>
            <w:tcBorders>
              <w:top w:val="nil"/>
              <w:left w:val="nil"/>
              <w:bottom w:val="nil"/>
              <w:right w:val="nil"/>
            </w:tcBorders>
          </w:tcPr>
          <w:p w14:paraId="25731B64" w14:textId="77777777" w:rsidR="00077066" w:rsidRDefault="00077066" w:rsidP="00077066">
            <w:pPr>
              <w:pStyle w:val="TableText"/>
            </w:pPr>
            <w:r>
              <w:rPr>
                <w:lang w:eastAsia="en-AU"/>
              </w:rPr>
              <w:t>59</w:t>
            </w:r>
          </w:p>
        </w:tc>
        <w:tc>
          <w:tcPr>
            <w:tcW w:w="951" w:type="dxa"/>
            <w:tcBorders>
              <w:top w:val="nil"/>
              <w:left w:val="nil"/>
              <w:bottom w:val="nil"/>
              <w:right w:val="nil"/>
            </w:tcBorders>
          </w:tcPr>
          <w:p w14:paraId="4BEE98F4"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1B6EA960"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7F648E74"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4FB9FC63"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2D1452BC"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7FB6B7EE"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1FBB2A29"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6A4D34BE" w14:textId="77777777" w:rsidR="00077066" w:rsidRDefault="00077066" w:rsidP="00077066">
            <w:pPr>
              <w:pStyle w:val="TableText"/>
            </w:pPr>
            <w:r>
              <w:rPr>
                <w:lang w:eastAsia="en-AU"/>
              </w:rPr>
              <w:t>1.72132</w:t>
            </w:r>
          </w:p>
        </w:tc>
        <w:tc>
          <w:tcPr>
            <w:tcW w:w="950" w:type="dxa"/>
            <w:tcBorders>
              <w:top w:val="nil"/>
              <w:left w:val="nil"/>
              <w:bottom w:val="nil"/>
              <w:right w:val="nil"/>
            </w:tcBorders>
          </w:tcPr>
          <w:p w14:paraId="2EED52AA"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6188FDFA"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5F843ED4" w14:textId="77777777" w:rsidR="00077066" w:rsidRDefault="00077066" w:rsidP="00077066">
            <w:pPr>
              <w:pStyle w:val="TableText"/>
            </w:pPr>
            <w:r>
              <w:rPr>
                <w:lang w:eastAsia="en-AU"/>
              </w:rPr>
              <w:t>1.72132</w:t>
            </w:r>
          </w:p>
        </w:tc>
        <w:tc>
          <w:tcPr>
            <w:tcW w:w="952" w:type="dxa"/>
            <w:tcBorders>
              <w:top w:val="nil"/>
              <w:left w:val="nil"/>
              <w:bottom w:val="nil"/>
              <w:right w:val="nil"/>
            </w:tcBorders>
          </w:tcPr>
          <w:p w14:paraId="6F6B3124" w14:textId="77777777" w:rsidR="00077066" w:rsidRDefault="00077066" w:rsidP="00077066">
            <w:pPr>
              <w:pStyle w:val="TableText"/>
            </w:pPr>
            <w:r>
              <w:rPr>
                <w:lang w:eastAsia="en-AU"/>
              </w:rPr>
              <w:t>1.72132</w:t>
            </w:r>
          </w:p>
        </w:tc>
        <w:tc>
          <w:tcPr>
            <w:tcW w:w="952" w:type="dxa"/>
            <w:tcBorders>
              <w:top w:val="nil"/>
              <w:left w:val="nil"/>
              <w:bottom w:val="nil"/>
              <w:right w:val="nil"/>
            </w:tcBorders>
          </w:tcPr>
          <w:p w14:paraId="7E492204" w14:textId="77777777" w:rsidR="00077066" w:rsidRDefault="00077066" w:rsidP="00077066">
            <w:pPr>
              <w:pStyle w:val="TableText"/>
            </w:pPr>
            <w:r>
              <w:rPr>
                <w:lang w:eastAsia="en-AU"/>
              </w:rPr>
              <w:t>1.72132</w:t>
            </w:r>
          </w:p>
        </w:tc>
      </w:tr>
      <w:tr w:rsidR="00077066" w14:paraId="0925C786" w14:textId="77777777">
        <w:trPr>
          <w:trHeight w:val="221"/>
        </w:trPr>
        <w:tc>
          <w:tcPr>
            <w:tcW w:w="670" w:type="dxa"/>
            <w:tcBorders>
              <w:top w:val="nil"/>
              <w:left w:val="nil"/>
              <w:bottom w:val="nil"/>
              <w:right w:val="nil"/>
            </w:tcBorders>
          </w:tcPr>
          <w:p w14:paraId="797A2CF2" w14:textId="77777777" w:rsidR="00077066" w:rsidRDefault="00077066" w:rsidP="00077066">
            <w:pPr>
              <w:pStyle w:val="TableText"/>
            </w:pPr>
            <w:r>
              <w:rPr>
                <w:lang w:eastAsia="en-AU"/>
              </w:rPr>
              <w:t>60</w:t>
            </w:r>
          </w:p>
        </w:tc>
        <w:tc>
          <w:tcPr>
            <w:tcW w:w="951" w:type="dxa"/>
            <w:tcBorders>
              <w:top w:val="nil"/>
              <w:left w:val="nil"/>
              <w:bottom w:val="nil"/>
              <w:right w:val="nil"/>
            </w:tcBorders>
          </w:tcPr>
          <w:p w14:paraId="5F1B2EA8"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30D9CEDB"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2EE169A6"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189EC0BA"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1D54549F"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473F2251"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C144D00"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11DACF19" w14:textId="77777777" w:rsidR="00077066" w:rsidRDefault="00077066" w:rsidP="00077066">
            <w:pPr>
              <w:pStyle w:val="TableText"/>
            </w:pPr>
            <w:r>
              <w:rPr>
                <w:lang w:eastAsia="en-AU"/>
              </w:rPr>
              <w:t>1.55059</w:t>
            </w:r>
          </w:p>
        </w:tc>
        <w:tc>
          <w:tcPr>
            <w:tcW w:w="950" w:type="dxa"/>
            <w:tcBorders>
              <w:top w:val="nil"/>
              <w:left w:val="nil"/>
              <w:bottom w:val="nil"/>
              <w:right w:val="nil"/>
            </w:tcBorders>
          </w:tcPr>
          <w:p w14:paraId="12479A3F"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FF52426"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A78A7A9" w14:textId="77777777" w:rsidR="00077066" w:rsidRDefault="00077066" w:rsidP="00077066">
            <w:pPr>
              <w:pStyle w:val="TableText"/>
            </w:pPr>
            <w:r>
              <w:rPr>
                <w:lang w:eastAsia="en-AU"/>
              </w:rPr>
              <w:t>1.55059</w:t>
            </w:r>
          </w:p>
        </w:tc>
        <w:tc>
          <w:tcPr>
            <w:tcW w:w="952" w:type="dxa"/>
            <w:tcBorders>
              <w:top w:val="nil"/>
              <w:left w:val="nil"/>
              <w:bottom w:val="nil"/>
              <w:right w:val="nil"/>
            </w:tcBorders>
          </w:tcPr>
          <w:p w14:paraId="61C4E0C6" w14:textId="77777777" w:rsidR="00077066" w:rsidRDefault="00077066" w:rsidP="00077066">
            <w:pPr>
              <w:pStyle w:val="TableText"/>
            </w:pPr>
            <w:r>
              <w:rPr>
                <w:lang w:eastAsia="en-AU"/>
              </w:rPr>
              <w:t>1.55059</w:t>
            </w:r>
          </w:p>
        </w:tc>
        <w:tc>
          <w:tcPr>
            <w:tcW w:w="952" w:type="dxa"/>
            <w:tcBorders>
              <w:top w:val="nil"/>
              <w:left w:val="nil"/>
              <w:bottom w:val="nil"/>
              <w:right w:val="nil"/>
            </w:tcBorders>
          </w:tcPr>
          <w:p w14:paraId="58EFF8B9" w14:textId="77777777" w:rsidR="00077066" w:rsidRDefault="00077066" w:rsidP="00077066">
            <w:pPr>
              <w:pStyle w:val="TableText"/>
            </w:pPr>
            <w:r>
              <w:rPr>
                <w:lang w:eastAsia="en-AU"/>
              </w:rPr>
              <w:t>1.55059</w:t>
            </w:r>
          </w:p>
        </w:tc>
      </w:tr>
      <w:tr w:rsidR="00077066" w14:paraId="5C02C503" w14:textId="77777777">
        <w:trPr>
          <w:trHeight w:val="221"/>
        </w:trPr>
        <w:tc>
          <w:tcPr>
            <w:tcW w:w="670" w:type="dxa"/>
            <w:tcBorders>
              <w:top w:val="nil"/>
              <w:left w:val="nil"/>
              <w:bottom w:val="nil"/>
              <w:right w:val="nil"/>
            </w:tcBorders>
          </w:tcPr>
          <w:p w14:paraId="09640BE4" w14:textId="77777777" w:rsidR="00077066" w:rsidRDefault="00077066" w:rsidP="00077066">
            <w:pPr>
              <w:pStyle w:val="TableText"/>
            </w:pPr>
            <w:r>
              <w:rPr>
                <w:lang w:eastAsia="en-AU"/>
              </w:rPr>
              <w:t>61</w:t>
            </w:r>
          </w:p>
        </w:tc>
        <w:tc>
          <w:tcPr>
            <w:tcW w:w="951" w:type="dxa"/>
            <w:tcBorders>
              <w:top w:val="nil"/>
              <w:left w:val="nil"/>
              <w:bottom w:val="nil"/>
              <w:right w:val="nil"/>
            </w:tcBorders>
          </w:tcPr>
          <w:p w14:paraId="5E28E3BF"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61B5FFE2"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1E2677B7"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4CB6F90"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B83B71C"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1714982C"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0C1E9226"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0BD97E32" w14:textId="77777777" w:rsidR="00077066" w:rsidRDefault="00077066" w:rsidP="00077066">
            <w:pPr>
              <w:pStyle w:val="TableText"/>
            </w:pPr>
            <w:r>
              <w:rPr>
                <w:lang w:eastAsia="en-AU"/>
              </w:rPr>
              <w:t>1.36119</w:t>
            </w:r>
          </w:p>
        </w:tc>
        <w:tc>
          <w:tcPr>
            <w:tcW w:w="950" w:type="dxa"/>
            <w:tcBorders>
              <w:top w:val="nil"/>
              <w:left w:val="nil"/>
              <w:bottom w:val="nil"/>
              <w:right w:val="nil"/>
            </w:tcBorders>
          </w:tcPr>
          <w:p w14:paraId="31CAF518"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522964A5"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1907005C" w14:textId="77777777" w:rsidR="00077066" w:rsidRDefault="00077066" w:rsidP="00077066">
            <w:pPr>
              <w:pStyle w:val="TableText"/>
            </w:pPr>
            <w:r>
              <w:rPr>
                <w:lang w:eastAsia="en-AU"/>
              </w:rPr>
              <w:t>1.36119</w:t>
            </w:r>
          </w:p>
        </w:tc>
        <w:tc>
          <w:tcPr>
            <w:tcW w:w="952" w:type="dxa"/>
            <w:tcBorders>
              <w:top w:val="nil"/>
              <w:left w:val="nil"/>
              <w:bottom w:val="nil"/>
              <w:right w:val="nil"/>
            </w:tcBorders>
          </w:tcPr>
          <w:p w14:paraId="3CA58AE9" w14:textId="77777777" w:rsidR="00077066" w:rsidRDefault="00077066" w:rsidP="00077066">
            <w:pPr>
              <w:pStyle w:val="TableText"/>
            </w:pPr>
            <w:r>
              <w:rPr>
                <w:lang w:eastAsia="en-AU"/>
              </w:rPr>
              <w:t>1.36119</w:t>
            </w:r>
          </w:p>
        </w:tc>
        <w:tc>
          <w:tcPr>
            <w:tcW w:w="952" w:type="dxa"/>
            <w:tcBorders>
              <w:top w:val="nil"/>
              <w:left w:val="nil"/>
              <w:bottom w:val="nil"/>
              <w:right w:val="nil"/>
            </w:tcBorders>
          </w:tcPr>
          <w:p w14:paraId="35CEDD0B" w14:textId="77777777" w:rsidR="00077066" w:rsidRDefault="00077066" w:rsidP="00077066">
            <w:pPr>
              <w:pStyle w:val="TableText"/>
            </w:pPr>
            <w:r>
              <w:rPr>
                <w:lang w:eastAsia="en-AU"/>
              </w:rPr>
              <w:t>1.36119</w:t>
            </w:r>
          </w:p>
        </w:tc>
      </w:tr>
      <w:tr w:rsidR="00077066" w14:paraId="32E0DC83" w14:textId="77777777">
        <w:trPr>
          <w:trHeight w:val="221"/>
        </w:trPr>
        <w:tc>
          <w:tcPr>
            <w:tcW w:w="670" w:type="dxa"/>
            <w:tcBorders>
              <w:top w:val="nil"/>
              <w:left w:val="nil"/>
              <w:bottom w:val="nil"/>
              <w:right w:val="nil"/>
            </w:tcBorders>
          </w:tcPr>
          <w:p w14:paraId="714CF202" w14:textId="77777777" w:rsidR="00077066" w:rsidRDefault="00077066" w:rsidP="00077066">
            <w:pPr>
              <w:pStyle w:val="TableText"/>
            </w:pPr>
            <w:r>
              <w:rPr>
                <w:lang w:eastAsia="en-AU"/>
              </w:rPr>
              <w:t>62</w:t>
            </w:r>
          </w:p>
        </w:tc>
        <w:tc>
          <w:tcPr>
            <w:tcW w:w="951" w:type="dxa"/>
            <w:tcBorders>
              <w:top w:val="nil"/>
              <w:left w:val="nil"/>
              <w:bottom w:val="nil"/>
              <w:right w:val="nil"/>
            </w:tcBorders>
          </w:tcPr>
          <w:p w14:paraId="2FED227A"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37505D97"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21233755"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5F0E8AAC"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4BEADDAC"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0C46ECA0"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17F06123"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7BCB393A" w14:textId="77777777" w:rsidR="00077066" w:rsidRDefault="00077066" w:rsidP="00077066">
            <w:pPr>
              <w:pStyle w:val="TableText"/>
            </w:pPr>
            <w:r>
              <w:rPr>
                <w:lang w:eastAsia="en-AU"/>
              </w:rPr>
              <w:t>1.10056</w:t>
            </w:r>
          </w:p>
        </w:tc>
        <w:tc>
          <w:tcPr>
            <w:tcW w:w="950" w:type="dxa"/>
            <w:tcBorders>
              <w:top w:val="nil"/>
              <w:left w:val="nil"/>
              <w:bottom w:val="nil"/>
              <w:right w:val="nil"/>
            </w:tcBorders>
          </w:tcPr>
          <w:p w14:paraId="3E5F6B25"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6D9E34B1"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69586ABA" w14:textId="77777777" w:rsidR="00077066" w:rsidRDefault="00077066" w:rsidP="00077066">
            <w:pPr>
              <w:pStyle w:val="TableText"/>
            </w:pPr>
            <w:r>
              <w:rPr>
                <w:lang w:eastAsia="en-AU"/>
              </w:rPr>
              <w:t>1.10056</w:t>
            </w:r>
          </w:p>
        </w:tc>
        <w:tc>
          <w:tcPr>
            <w:tcW w:w="952" w:type="dxa"/>
            <w:tcBorders>
              <w:top w:val="nil"/>
              <w:left w:val="nil"/>
              <w:bottom w:val="nil"/>
              <w:right w:val="nil"/>
            </w:tcBorders>
          </w:tcPr>
          <w:p w14:paraId="0003484D" w14:textId="77777777" w:rsidR="00077066" w:rsidRDefault="00077066" w:rsidP="00077066">
            <w:pPr>
              <w:pStyle w:val="TableText"/>
            </w:pPr>
            <w:r>
              <w:rPr>
                <w:lang w:eastAsia="en-AU"/>
              </w:rPr>
              <w:t>1.10056</w:t>
            </w:r>
          </w:p>
        </w:tc>
        <w:tc>
          <w:tcPr>
            <w:tcW w:w="952" w:type="dxa"/>
            <w:tcBorders>
              <w:top w:val="nil"/>
              <w:left w:val="nil"/>
              <w:bottom w:val="nil"/>
              <w:right w:val="nil"/>
            </w:tcBorders>
          </w:tcPr>
          <w:p w14:paraId="18F96693" w14:textId="77777777" w:rsidR="00077066" w:rsidRDefault="00077066" w:rsidP="00077066">
            <w:pPr>
              <w:pStyle w:val="TableText"/>
            </w:pPr>
            <w:r>
              <w:rPr>
                <w:lang w:eastAsia="en-AU"/>
              </w:rPr>
              <w:t>1.10056</w:t>
            </w:r>
          </w:p>
        </w:tc>
      </w:tr>
      <w:tr w:rsidR="00077066" w14:paraId="2BA5DF89" w14:textId="77777777">
        <w:trPr>
          <w:trHeight w:val="221"/>
        </w:trPr>
        <w:tc>
          <w:tcPr>
            <w:tcW w:w="670" w:type="dxa"/>
            <w:tcBorders>
              <w:top w:val="nil"/>
              <w:left w:val="nil"/>
              <w:bottom w:val="nil"/>
              <w:right w:val="nil"/>
            </w:tcBorders>
          </w:tcPr>
          <w:p w14:paraId="77785D59" w14:textId="77777777" w:rsidR="00077066" w:rsidRDefault="00077066" w:rsidP="00077066">
            <w:pPr>
              <w:pStyle w:val="TableText"/>
            </w:pPr>
            <w:r>
              <w:rPr>
                <w:lang w:eastAsia="en-AU"/>
              </w:rPr>
              <w:t>63</w:t>
            </w:r>
          </w:p>
        </w:tc>
        <w:tc>
          <w:tcPr>
            <w:tcW w:w="951" w:type="dxa"/>
            <w:tcBorders>
              <w:top w:val="nil"/>
              <w:left w:val="nil"/>
              <w:bottom w:val="nil"/>
              <w:right w:val="nil"/>
            </w:tcBorders>
          </w:tcPr>
          <w:p w14:paraId="5FA21A07"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68CD55FB"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8687D6A"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4BA00F51"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56787F06"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67ADF8E5"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183262BA"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600244DF" w14:textId="77777777" w:rsidR="00077066" w:rsidRDefault="00077066" w:rsidP="00077066">
            <w:pPr>
              <w:pStyle w:val="TableText"/>
            </w:pPr>
            <w:r>
              <w:rPr>
                <w:lang w:eastAsia="en-AU"/>
              </w:rPr>
              <w:t>0.73507</w:t>
            </w:r>
          </w:p>
        </w:tc>
        <w:tc>
          <w:tcPr>
            <w:tcW w:w="950" w:type="dxa"/>
            <w:tcBorders>
              <w:top w:val="nil"/>
              <w:left w:val="nil"/>
              <w:bottom w:val="nil"/>
              <w:right w:val="nil"/>
            </w:tcBorders>
          </w:tcPr>
          <w:p w14:paraId="52190DE8"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6375087"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33191D51" w14:textId="77777777" w:rsidR="00077066" w:rsidRDefault="00077066" w:rsidP="00077066">
            <w:pPr>
              <w:pStyle w:val="TableText"/>
            </w:pPr>
            <w:r>
              <w:rPr>
                <w:lang w:eastAsia="en-AU"/>
              </w:rPr>
              <w:t>0.73507</w:t>
            </w:r>
          </w:p>
        </w:tc>
        <w:tc>
          <w:tcPr>
            <w:tcW w:w="952" w:type="dxa"/>
            <w:tcBorders>
              <w:top w:val="nil"/>
              <w:left w:val="nil"/>
              <w:bottom w:val="nil"/>
              <w:right w:val="nil"/>
            </w:tcBorders>
          </w:tcPr>
          <w:p w14:paraId="658670D5" w14:textId="77777777" w:rsidR="00077066" w:rsidRDefault="00077066" w:rsidP="00077066">
            <w:pPr>
              <w:pStyle w:val="TableText"/>
            </w:pPr>
            <w:r>
              <w:rPr>
                <w:lang w:eastAsia="en-AU"/>
              </w:rPr>
              <w:t>0.73507</w:t>
            </w:r>
          </w:p>
        </w:tc>
        <w:tc>
          <w:tcPr>
            <w:tcW w:w="952" w:type="dxa"/>
            <w:tcBorders>
              <w:top w:val="nil"/>
              <w:left w:val="nil"/>
              <w:bottom w:val="nil"/>
              <w:right w:val="nil"/>
            </w:tcBorders>
          </w:tcPr>
          <w:p w14:paraId="71A3955C" w14:textId="77777777" w:rsidR="00077066" w:rsidRDefault="00077066" w:rsidP="00077066">
            <w:pPr>
              <w:pStyle w:val="TableText"/>
            </w:pPr>
            <w:r>
              <w:rPr>
                <w:lang w:eastAsia="en-AU"/>
              </w:rPr>
              <w:t>0.73507</w:t>
            </w:r>
          </w:p>
        </w:tc>
      </w:tr>
      <w:tr w:rsidR="00077066" w14:paraId="2C85B4F7" w14:textId="77777777">
        <w:trPr>
          <w:trHeight w:val="221"/>
        </w:trPr>
        <w:tc>
          <w:tcPr>
            <w:tcW w:w="670" w:type="dxa"/>
            <w:tcBorders>
              <w:top w:val="nil"/>
              <w:left w:val="nil"/>
              <w:right w:val="nil"/>
            </w:tcBorders>
          </w:tcPr>
          <w:p w14:paraId="157D6104" w14:textId="77777777" w:rsidR="00077066" w:rsidRDefault="00077066" w:rsidP="00077066">
            <w:pPr>
              <w:pStyle w:val="TableText"/>
            </w:pPr>
            <w:r>
              <w:rPr>
                <w:lang w:eastAsia="en-AU"/>
              </w:rPr>
              <w:t>64</w:t>
            </w:r>
          </w:p>
        </w:tc>
        <w:tc>
          <w:tcPr>
            <w:tcW w:w="951" w:type="dxa"/>
            <w:tcBorders>
              <w:top w:val="nil"/>
              <w:left w:val="nil"/>
              <w:right w:val="nil"/>
            </w:tcBorders>
          </w:tcPr>
          <w:p w14:paraId="05FF8C8E" w14:textId="77777777" w:rsidR="00077066" w:rsidRDefault="00077066" w:rsidP="00077066">
            <w:pPr>
              <w:pStyle w:val="TableText"/>
            </w:pPr>
            <w:r>
              <w:rPr>
                <w:lang w:eastAsia="en-AU"/>
              </w:rPr>
              <w:t>0.36761</w:t>
            </w:r>
          </w:p>
        </w:tc>
        <w:tc>
          <w:tcPr>
            <w:tcW w:w="951" w:type="dxa"/>
            <w:tcBorders>
              <w:top w:val="nil"/>
              <w:left w:val="nil"/>
              <w:right w:val="nil"/>
            </w:tcBorders>
          </w:tcPr>
          <w:p w14:paraId="37BFDC9B" w14:textId="77777777" w:rsidR="00077066" w:rsidRDefault="00077066" w:rsidP="00077066">
            <w:pPr>
              <w:pStyle w:val="TableText"/>
            </w:pPr>
            <w:r>
              <w:rPr>
                <w:lang w:eastAsia="en-AU"/>
              </w:rPr>
              <w:t>0.36761</w:t>
            </w:r>
          </w:p>
        </w:tc>
        <w:tc>
          <w:tcPr>
            <w:tcW w:w="951" w:type="dxa"/>
            <w:tcBorders>
              <w:top w:val="nil"/>
              <w:left w:val="nil"/>
              <w:right w:val="nil"/>
            </w:tcBorders>
          </w:tcPr>
          <w:p w14:paraId="567F08EA" w14:textId="77777777" w:rsidR="00077066" w:rsidRDefault="00077066" w:rsidP="00077066">
            <w:pPr>
              <w:pStyle w:val="TableText"/>
            </w:pPr>
            <w:r>
              <w:rPr>
                <w:lang w:eastAsia="en-AU"/>
              </w:rPr>
              <w:t>0.36761</w:t>
            </w:r>
          </w:p>
        </w:tc>
        <w:tc>
          <w:tcPr>
            <w:tcW w:w="951" w:type="dxa"/>
            <w:tcBorders>
              <w:top w:val="nil"/>
              <w:left w:val="nil"/>
              <w:right w:val="nil"/>
            </w:tcBorders>
          </w:tcPr>
          <w:p w14:paraId="6285D458" w14:textId="77777777" w:rsidR="00077066" w:rsidRDefault="00077066" w:rsidP="00077066">
            <w:pPr>
              <w:pStyle w:val="TableText"/>
            </w:pPr>
            <w:r>
              <w:rPr>
                <w:lang w:eastAsia="en-AU"/>
              </w:rPr>
              <w:t>0.36761</w:t>
            </w:r>
          </w:p>
        </w:tc>
        <w:tc>
          <w:tcPr>
            <w:tcW w:w="951" w:type="dxa"/>
            <w:tcBorders>
              <w:top w:val="nil"/>
              <w:left w:val="nil"/>
              <w:right w:val="nil"/>
            </w:tcBorders>
          </w:tcPr>
          <w:p w14:paraId="43301DEB" w14:textId="77777777" w:rsidR="00077066" w:rsidRDefault="00077066" w:rsidP="00077066">
            <w:pPr>
              <w:pStyle w:val="TableText"/>
            </w:pPr>
            <w:r>
              <w:rPr>
                <w:lang w:eastAsia="en-AU"/>
              </w:rPr>
              <w:t>0.36761</w:t>
            </w:r>
          </w:p>
        </w:tc>
        <w:tc>
          <w:tcPr>
            <w:tcW w:w="951" w:type="dxa"/>
            <w:tcBorders>
              <w:top w:val="nil"/>
              <w:left w:val="nil"/>
              <w:right w:val="nil"/>
            </w:tcBorders>
          </w:tcPr>
          <w:p w14:paraId="27F89411" w14:textId="77777777" w:rsidR="00077066" w:rsidRDefault="00077066" w:rsidP="00077066">
            <w:pPr>
              <w:pStyle w:val="TableText"/>
            </w:pPr>
            <w:r>
              <w:rPr>
                <w:lang w:eastAsia="en-AU"/>
              </w:rPr>
              <w:t>0.36761</w:t>
            </w:r>
          </w:p>
        </w:tc>
        <w:tc>
          <w:tcPr>
            <w:tcW w:w="951" w:type="dxa"/>
            <w:tcBorders>
              <w:top w:val="nil"/>
              <w:left w:val="nil"/>
              <w:right w:val="nil"/>
            </w:tcBorders>
          </w:tcPr>
          <w:p w14:paraId="065525E6" w14:textId="77777777" w:rsidR="00077066" w:rsidRDefault="00077066" w:rsidP="00077066">
            <w:pPr>
              <w:pStyle w:val="TableText"/>
            </w:pPr>
            <w:r>
              <w:rPr>
                <w:lang w:eastAsia="en-AU"/>
              </w:rPr>
              <w:t>0.36761</w:t>
            </w:r>
          </w:p>
        </w:tc>
        <w:tc>
          <w:tcPr>
            <w:tcW w:w="951" w:type="dxa"/>
            <w:tcBorders>
              <w:top w:val="nil"/>
              <w:left w:val="nil"/>
              <w:right w:val="nil"/>
            </w:tcBorders>
          </w:tcPr>
          <w:p w14:paraId="0B9B943E" w14:textId="77777777" w:rsidR="00077066" w:rsidRDefault="00077066" w:rsidP="00077066">
            <w:pPr>
              <w:pStyle w:val="TableText"/>
            </w:pPr>
            <w:r>
              <w:rPr>
                <w:lang w:eastAsia="en-AU"/>
              </w:rPr>
              <w:t>0.36761</w:t>
            </w:r>
          </w:p>
        </w:tc>
        <w:tc>
          <w:tcPr>
            <w:tcW w:w="950" w:type="dxa"/>
            <w:tcBorders>
              <w:top w:val="nil"/>
              <w:left w:val="nil"/>
              <w:right w:val="nil"/>
            </w:tcBorders>
          </w:tcPr>
          <w:p w14:paraId="6A92BE07" w14:textId="77777777" w:rsidR="00077066" w:rsidRDefault="00077066" w:rsidP="00077066">
            <w:pPr>
              <w:pStyle w:val="TableText"/>
            </w:pPr>
            <w:r>
              <w:rPr>
                <w:lang w:eastAsia="en-AU"/>
              </w:rPr>
              <w:t>0.36761</w:t>
            </w:r>
          </w:p>
        </w:tc>
        <w:tc>
          <w:tcPr>
            <w:tcW w:w="951" w:type="dxa"/>
            <w:tcBorders>
              <w:top w:val="nil"/>
              <w:left w:val="nil"/>
              <w:right w:val="nil"/>
            </w:tcBorders>
          </w:tcPr>
          <w:p w14:paraId="1A90F287" w14:textId="77777777" w:rsidR="00077066" w:rsidRDefault="00077066" w:rsidP="00077066">
            <w:pPr>
              <w:pStyle w:val="TableText"/>
            </w:pPr>
            <w:r>
              <w:rPr>
                <w:lang w:eastAsia="en-AU"/>
              </w:rPr>
              <w:t>0.36761</w:t>
            </w:r>
          </w:p>
        </w:tc>
        <w:tc>
          <w:tcPr>
            <w:tcW w:w="951" w:type="dxa"/>
            <w:tcBorders>
              <w:top w:val="nil"/>
              <w:left w:val="nil"/>
              <w:right w:val="nil"/>
            </w:tcBorders>
          </w:tcPr>
          <w:p w14:paraId="45B4F2AB" w14:textId="77777777" w:rsidR="00077066" w:rsidRDefault="00077066" w:rsidP="00077066">
            <w:pPr>
              <w:pStyle w:val="TableText"/>
            </w:pPr>
            <w:r>
              <w:rPr>
                <w:lang w:eastAsia="en-AU"/>
              </w:rPr>
              <w:t>0.36761</w:t>
            </w:r>
          </w:p>
        </w:tc>
        <w:tc>
          <w:tcPr>
            <w:tcW w:w="952" w:type="dxa"/>
            <w:tcBorders>
              <w:top w:val="nil"/>
              <w:left w:val="nil"/>
              <w:right w:val="nil"/>
            </w:tcBorders>
          </w:tcPr>
          <w:p w14:paraId="49CE6ADA" w14:textId="77777777" w:rsidR="00077066" w:rsidRDefault="00077066" w:rsidP="00077066">
            <w:pPr>
              <w:pStyle w:val="TableText"/>
            </w:pPr>
            <w:r>
              <w:rPr>
                <w:lang w:eastAsia="en-AU"/>
              </w:rPr>
              <w:t>0.36761</w:t>
            </w:r>
          </w:p>
        </w:tc>
        <w:tc>
          <w:tcPr>
            <w:tcW w:w="952" w:type="dxa"/>
            <w:tcBorders>
              <w:top w:val="nil"/>
              <w:left w:val="nil"/>
              <w:right w:val="nil"/>
            </w:tcBorders>
          </w:tcPr>
          <w:p w14:paraId="0EE61A25" w14:textId="77777777" w:rsidR="00077066" w:rsidRDefault="00077066" w:rsidP="00077066">
            <w:pPr>
              <w:pStyle w:val="TableText"/>
            </w:pPr>
            <w:r>
              <w:rPr>
                <w:lang w:eastAsia="en-AU"/>
              </w:rPr>
              <w:t>0.36761</w:t>
            </w:r>
          </w:p>
        </w:tc>
      </w:tr>
      <w:tr w:rsidR="00077066" w14:paraId="65E8DA72" w14:textId="77777777">
        <w:trPr>
          <w:trHeight w:val="221"/>
        </w:trPr>
        <w:tc>
          <w:tcPr>
            <w:tcW w:w="670" w:type="dxa"/>
            <w:tcBorders>
              <w:top w:val="nil"/>
              <w:left w:val="nil"/>
              <w:bottom w:val="single" w:sz="4" w:space="0" w:color="auto"/>
              <w:right w:val="nil"/>
            </w:tcBorders>
          </w:tcPr>
          <w:p w14:paraId="207C3210" w14:textId="77777777" w:rsidR="00077066" w:rsidRDefault="00077066" w:rsidP="00077066">
            <w:pPr>
              <w:pStyle w:val="TableText"/>
            </w:pPr>
            <w:r>
              <w:rPr>
                <w:lang w:eastAsia="en-AU"/>
              </w:rPr>
              <w:t>65</w:t>
            </w:r>
          </w:p>
        </w:tc>
        <w:tc>
          <w:tcPr>
            <w:tcW w:w="951" w:type="dxa"/>
            <w:tcBorders>
              <w:top w:val="nil"/>
              <w:left w:val="nil"/>
              <w:bottom w:val="single" w:sz="4" w:space="0" w:color="auto"/>
              <w:right w:val="nil"/>
            </w:tcBorders>
          </w:tcPr>
          <w:p w14:paraId="57994A7B"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ECB3324"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475B97B"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73596F82"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917C789"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304EAF9B"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55B3A92B"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686DCAFC" w14:textId="77777777" w:rsidR="00077066" w:rsidRDefault="00077066" w:rsidP="00077066">
            <w:pPr>
              <w:pStyle w:val="TableText"/>
            </w:pPr>
            <w:r>
              <w:t>0.00000</w:t>
            </w:r>
          </w:p>
        </w:tc>
        <w:tc>
          <w:tcPr>
            <w:tcW w:w="950" w:type="dxa"/>
            <w:tcBorders>
              <w:top w:val="nil"/>
              <w:left w:val="nil"/>
              <w:bottom w:val="single" w:sz="4" w:space="0" w:color="auto"/>
              <w:right w:val="nil"/>
            </w:tcBorders>
          </w:tcPr>
          <w:p w14:paraId="571102C2"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2A3A4D1"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1AF6C5B0"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080AA9A9"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1C1B7F21" w14:textId="77777777" w:rsidR="00077066" w:rsidRDefault="00077066" w:rsidP="00077066">
            <w:pPr>
              <w:pStyle w:val="TableText"/>
            </w:pPr>
            <w:r>
              <w:t>0.00000</w:t>
            </w:r>
          </w:p>
        </w:tc>
      </w:tr>
    </w:tbl>
    <w:p w14:paraId="31112FDE" w14:textId="77777777" w:rsidR="00077066" w:rsidRDefault="00077066" w:rsidP="00077066">
      <w:pPr>
        <w:pStyle w:val="ScheduleHeading"/>
        <w:rPr>
          <w:sz w:val="20"/>
        </w:rPr>
      </w:pPr>
      <w:r>
        <w:t>Table 2A</w:t>
      </w:r>
      <w:r>
        <w:tab/>
        <w:t>Resignation deferred pension valuation factors (RPF) for eligible employees — males (continued)</w:t>
      </w:r>
    </w:p>
    <w:tbl>
      <w:tblPr>
        <w:tblW w:w="13034" w:type="dxa"/>
        <w:tblInd w:w="78" w:type="dxa"/>
        <w:tblLayout w:type="fixed"/>
        <w:tblLook w:val="0000" w:firstRow="0" w:lastRow="0" w:firstColumn="0" w:lastColumn="0" w:noHBand="0" w:noVBand="0"/>
      </w:tblPr>
      <w:tblGrid>
        <w:gridCol w:w="670"/>
        <w:gridCol w:w="951"/>
        <w:gridCol w:w="951"/>
        <w:gridCol w:w="951"/>
        <w:gridCol w:w="951"/>
        <w:gridCol w:w="951"/>
        <w:gridCol w:w="951"/>
        <w:gridCol w:w="951"/>
        <w:gridCol w:w="951"/>
        <w:gridCol w:w="950"/>
        <w:gridCol w:w="951"/>
        <w:gridCol w:w="951"/>
        <w:gridCol w:w="952"/>
        <w:gridCol w:w="952"/>
      </w:tblGrid>
      <w:tr w:rsidR="00077066" w14:paraId="15F64E97" w14:textId="77777777">
        <w:trPr>
          <w:trHeight w:val="221"/>
          <w:tblHeader/>
        </w:trPr>
        <w:tc>
          <w:tcPr>
            <w:tcW w:w="13034" w:type="dxa"/>
            <w:gridSpan w:val="14"/>
            <w:tcBorders>
              <w:top w:val="nil"/>
              <w:left w:val="nil"/>
              <w:right w:val="nil"/>
            </w:tcBorders>
          </w:tcPr>
          <w:p w14:paraId="7B661310" w14:textId="77777777" w:rsidR="00077066" w:rsidRDefault="00077066" w:rsidP="00077066">
            <w:pPr>
              <w:pStyle w:val="TableColHead"/>
              <w:jc w:val="center"/>
              <w:rPr>
                <w:lang w:eastAsia="en-AU"/>
              </w:rPr>
            </w:pPr>
            <w:r>
              <w:rPr>
                <w:bCs/>
              </w:rPr>
              <w:t>Period of membership</w:t>
            </w:r>
          </w:p>
        </w:tc>
      </w:tr>
      <w:tr w:rsidR="00077066" w14:paraId="21AC4300" w14:textId="77777777">
        <w:trPr>
          <w:trHeight w:val="221"/>
          <w:tblHeader/>
        </w:trPr>
        <w:tc>
          <w:tcPr>
            <w:tcW w:w="670" w:type="dxa"/>
            <w:tcBorders>
              <w:top w:val="nil"/>
              <w:left w:val="nil"/>
              <w:bottom w:val="single" w:sz="4" w:space="0" w:color="auto"/>
              <w:right w:val="nil"/>
            </w:tcBorders>
          </w:tcPr>
          <w:p w14:paraId="2531C169" w14:textId="77777777" w:rsidR="00077066" w:rsidRDefault="00077066" w:rsidP="00077066">
            <w:pPr>
              <w:pStyle w:val="TableColHead"/>
              <w:rPr>
                <w:lang w:eastAsia="en-AU"/>
              </w:rPr>
            </w:pPr>
            <w:r>
              <w:rPr>
                <w:lang w:eastAsia="en-AU"/>
              </w:rPr>
              <w:t>Age</w:t>
            </w:r>
          </w:p>
        </w:tc>
        <w:tc>
          <w:tcPr>
            <w:tcW w:w="951" w:type="dxa"/>
            <w:tcBorders>
              <w:top w:val="nil"/>
              <w:left w:val="nil"/>
              <w:bottom w:val="single" w:sz="4" w:space="0" w:color="auto"/>
              <w:right w:val="nil"/>
            </w:tcBorders>
          </w:tcPr>
          <w:p w14:paraId="00D5A8B9" w14:textId="77777777" w:rsidR="00077066" w:rsidRDefault="00077066" w:rsidP="00077066">
            <w:pPr>
              <w:pStyle w:val="TableColHead"/>
              <w:rPr>
                <w:lang w:eastAsia="en-AU"/>
              </w:rPr>
            </w:pPr>
            <w:r>
              <w:rPr>
                <w:lang w:eastAsia="en-AU"/>
              </w:rPr>
              <w:t>25</w:t>
            </w:r>
          </w:p>
        </w:tc>
        <w:tc>
          <w:tcPr>
            <w:tcW w:w="951" w:type="dxa"/>
            <w:tcBorders>
              <w:top w:val="nil"/>
              <w:left w:val="nil"/>
              <w:bottom w:val="single" w:sz="4" w:space="0" w:color="auto"/>
              <w:right w:val="nil"/>
            </w:tcBorders>
          </w:tcPr>
          <w:p w14:paraId="1FB670F0" w14:textId="77777777" w:rsidR="00077066" w:rsidRDefault="00077066" w:rsidP="00077066">
            <w:pPr>
              <w:pStyle w:val="TableColHead"/>
              <w:rPr>
                <w:lang w:eastAsia="en-AU"/>
              </w:rPr>
            </w:pPr>
            <w:r>
              <w:rPr>
                <w:lang w:eastAsia="en-AU"/>
              </w:rPr>
              <w:t>26</w:t>
            </w:r>
          </w:p>
        </w:tc>
        <w:tc>
          <w:tcPr>
            <w:tcW w:w="951" w:type="dxa"/>
            <w:tcBorders>
              <w:top w:val="nil"/>
              <w:left w:val="nil"/>
              <w:bottom w:val="single" w:sz="4" w:space="0" w:color="auto"/>
              <w:right w:val="nil"/>
            </w:tcBorders>
          </w:tcPr>
          <w:p w14:paraId="351775B7" w14:textId="77777777" w:rsidR="00077066" w:rsidRDefault="00077066" w:rsidP="00077066">
            <w:pPr>
              <w:pStyle w:val="TableColHead"/>
              <w:rPr>
                <w:lang w:eastAsia="en-AU"/>
              </w:rPr>
            </w:pPr>
            <w:r>
              <w:rPr>
                <w:lang w:eastAsia="en-AU"/>
              </w:rPr>
              <w:t>27</w:t>
            </w:r>
          </w:p>
        </w:tc>
        <w:tc>
          <w:tcPr>
            <w:tcW w:w="951" w:type="dxa"/>
            <w:tcBorders>
              <w:top w:val="nil"/>
              <w:left w:val="nil"/>
              <w:bottom w:val="single" w:sz="4" w:space="0" w:color="auto"/>
              <w:right w:val="nil"/>
            </w:tcBorders>
          </w:tcPr>
          <w:p w14:paraId="600BBA3E" w14:textId="77777777" w:rsidR="00077066" w:rsidRDefault="00077066" w:rsidP="00077066">
            <w:pPr>
              <w:pStyle w:val="TableColHead"/>
              <w:rPr>
                <w:lang w:eastAsia="en-AU"/>
              </w:rPr>
            </w:pPr>
            <w:r>
              <w:rPr>
                <w:lang w:eastAsia="en-AU"/>
              </w:rPr>
              <w:t>28</w:t>
            </w:r>
          </w:p>
        </w:tc>
        <w:tc>
          <w:tcPr>
            <w:tcW w:w="951" w:type="dxa"/>
            <w:tcBorders>
              <w:top w:val="nil"/>
              <w:left w:val="nil"/>
              <w:bottom w:val="single" w:sz="4" w:space="0" w:color="auto"/>
              <w:right w:val="nil"/>
            </w:tcBorders>
          </w:tcPr>
          <w:p w14:paraId="3CF4CD07" w14:textId="77777777" w:rsidR="00077066" w:rsidRDefault="00077066" w:rsidP="00077066">
            <w:pPr>
              <w:pStyle w:val="TableColHead"/>
              <w:rPr>
                <w:lang w:eastAsia="en-AU"/>
              </w:rPr>
            </w:pPr>
            <w:r>
              <w:rPr>
                <w:lang w:eastAsia="en-AU"/>
              </w:rPr>
              <w:t>29</w:t>
            </w:r>
          </w:p>
        </w:tc>
        <w:tc>
          <w:tcPr>
            <w:tcW w:w="951" w:type="dxa"/>
            <w:tcBorders>
              <w:top w:val="nil"/>
              <w:left w:val="nil"/>
              <w:bottom w:val="single" w:sz="4" w:space="0" w:color="auto"/>
              <w:right w:val="nil"/>
            </w:tcBorders>
          </w:tcPr>
          <w:p w14:paraId="166A684D" w14:textId="77777777" w:rsidR="00077066" w:rsidRDefault="00077066" w:rsidP="00077066">
            <w:pPr>
              <w:pStyle w:val="TableColHead"/>
              <w:rPr>
                <w:lang w:eastAsia="en-AU"/>
              </w:rPr>
            </w:pPr>
            <w:r>
              <w:rPr>
                <w:lang w:eastAsia="en-AU"/>
              </w:rPr>
              <w:t>30</w:t>
            </w:r>
          </w:p>
        </w:tc>
        <w:tc>
          <w:tcPr>
            <w:tcW w:w="951" w:type="dxa"/>
            <w:tcBorders>
              <w:top w:val="nil"/>
              <w:left w:val="nil"/>
              <w:bottom w:val="single" w:sz="4" w:space="0" w:color="auto"/>
              <w:right w:val="nil"/>
            </w:tcBorders>
          </w:tcPr>
          <w:p w14:paraId="0B3014E3" w14:textId="77777777" w:rsidR="00077066" w:rsidRDefault="00077066" w:rsidP="00077066">
            <w:pPr>
              <w:pStyle w:val="TableColHead"/>
              <w:rPr>
                <w:lang w:eastAsia="en-AU"/>
              </w:rPr>
            </w:pPr>
            <w:r>
              <w:rPr>
                <w:lang w:eastAsia="en-AU"/>
              </w:rPr>
              <w:t>31</w:t>
            </w:r>
          </w:p>
        </w:tc>
        <w:tc>
          <w:tcPr>
            <w:tcW w:w="951" w:type="dxa"/>
            <w:tcBorders>
              <w:top w:val="nil"/>
              <w:left w:val="nil"/>
              <w:bottom w:val="single" w:sz="4" w:space="0" w:color="auto"/>
              <w:right w:val="nil"/>
            </w:tcBorders>
          </w:tcPr>
          <w:p w14:paraId="4E9E03CF" w14:textId="77777777" w:rsidR="00077066" w:rsidRDefault="00077066" w:rsidP="00077066">
            <w:pPr>
              <w:pStyle w:val="TableColHead"/>
              <w:rPr>
                <w:lang w:eastAsia="en-AU"/>
              </w:rPr>
            </w:pPr>
            <w:r>
              <w:rPr>
                <w:lang w:eastAsia="en-AU"/>
              </w:rPr>
              <w:t>32</w:t>
            </w:r>
          </w:p>
        </w:tc>
        <w:tc>
          <w:tcPr>
            <w:tcW w:w="950" w:type="dxa"/>
            <w:tcBorders>
              <w:top w:val="nil"/>
              <w:left w:val="nil"/>
              <w:bottom w:val="single" w:sz="4" w:space="0" w:color="auto"/>
              <w:right w:val="nil"/>
            </w:tcBorders>
          </w:tcPr>
          <w:p w14:paraId="1F04F0A5" w14:textId="77777777" w:rsidR="00077066" w:rsidRDefault="00077066" w:rsidP="00077066">
            <w:pPr>
              <w:pStyle w:val="TableColHead"/>
              <w:rPr>
                <w:lang w:eastAsia="en-AU"/>
              </w:rPr>
            </w:pPr>
            <w:r>
              <w:rPr>
                <w:lang w:eastAsia="en-AU"/>
              </w:rPr>
              <w:t>33</w:t>
            </w:r>
          </w:p>
        </w:tc>
        <w:tc>
          <w:tcPr>
            <w:tcW w:w="951" w:type="dxa"/>
            <w:tcBorders>
              <w:top w:val="nil"/>
              <w:left w:val="nil"/>
              <w:bottom w:val="single" w:sz="4" w:space="0" w:color="auto"/>
              <w:right w:val="nil"/>
            </w:tcBorders>
          </w:tcPr>
          <w:p w14:paraId="1B90B89E" w14:textId="77777777" w:rsidR="00077066" w:rsidRDefault="00077066" w:rsidP="00077066">
            <w:pPr>
              <w:pStyle w:val="TableColHead"/>
              <w:rPr>
                <w:lang w:eastAsia="en-AU"/>
              </w:rPr>
            </w:pPr>
            <w:r>
              <w:rPr>
                <w:lang w:eastAsia="en-AU"/>
              </w:rPr>
              <w:t>34</w:t>
            </w:r>
          </w:p>
        </w:tc>
        <w:tc>
          <w:tcPr>
            <w:tcW w:w="951" w:type="dxa"/>
            <w:tcBorders>
              <w:top w:val="nil"/>
              <w:left w:val="nil"/>
              <w:bottom w:val="single" w:sz="4" w:space="0" w:color="auto"/>
              <w:right w:val="nil"/>
            </w:tcBorders>
          </w:tcPr>
          <w:p w14:paraId="1A07549A" w14:textId="77777777" w:rsidR="00077066" w:rsidRDefault="00077066" w:rsidP="00077066">
            <w:pPr>
              <w:pStyle w:val="TableColHead"/>
              <w:rPr>
                <w:lang w:eastAsia="en-AU"/>
              </w:rPr>
            </w:pPr>
            <w:r>
              <w:rPr>
                <w:lang w:eastAsia="en-AU"/>
              </w:rPr>
              <w:t>35</w:t>
            </w:r>
          </w:p>
        </w:tc>
        <w:tc>
          <w:tcPr>
            <w:tcW w:w="952" w:type="dxa"/>
            <w:tcBorders>
              <w:top w:val="nil"/>
              <w:left w:val="nil"/>
              <w:bottom w:val="single" w:sz="4" w:space="0" w:color="auto"/>
              <w:right w:val="nil"/>
            </w:tcBorders>
          </w:tcPr>
          <w:p w14:paraId="26454B33" w14:textId="77777777" w:rsidR="00077066" w:rsidRDefault="00077066" w:rsidP="00077066">
            <w:pPr>
              <w:pStyle w:val="TableColHead"/>
              <w:rPr>
                <w:lang w:eastAsia="en-AU"/>
              </w:rPr>
            </w:pPr>
            <w:r>
              <w:rPr>
                <w:lang w:eastAsia="en-AU"/>
              </w:rPr>
              <w:t>36</w:t>
            </w:r>
          </w:p>
        </w:tc>
        <w:tc>
          <w:tcPr>
            <w:tcW w:w="952" w:type="dxa"/>
            <w:tcBorders>
              <w:top w:val="nil"/>
              <w:left w:val="nil"/>
              <w:bottom w:val="single" w:sz="4" w:space="0" w:color="auto"/>
              <w:right w:val="nil"/>
            </w:tcBorders>
          </w:tcPr>
          <w:p w14:paraId="4B62A04B" w14:textId="77777777" w:rsidR="00077066" w:rsidRDefault="00077066" w:rsidP="00077066">
            <w:pPr>
              <w:pStyle w:val="TableColHead"/>
              <w:rPr>
                <w:lang w:eastAsia="en-AU"/>
              </w:rPr>
            </w:pPr>
            <w:r>
              <w:rPr>
                <w:lang w:eastAsia="en-AU"/>
              </w:rPr>
              <w:t>37</w:t>
            </w:r>
          </w:p>
        </w:tc>
      </w:tr>
      <w:tr w:rsidR="00077066" w14:paraId="45712F76" w14:textId="77777777">
        <w:trPr>
          <w:trHeight w:val="221"/>
        </w:trPr>
        <w:tc>
          <w:tcPr>
            <w:tcW w:w="670" w:type="dxa"/>
            <w:tcBorders>
              <w:top w:val="single" w:sz="4" w:space="0" w:color="auto"/>
              <w:left w:val="nil"/>
              <w:bottom w:val="nil"/>
              <w:right w:val="nil"/>
            </w:tcBorders>
          </w:tcPr>
          <w:p w14:paraId="68932419" w14:textId="77777777" w:rsidR="00077066" w:rsidRDefault="00077066" w:rsidP="00077066">
            <w:pPr>
              <w:pStyle w:val="TableText"/>
            </w:pPr>
            <w:r>
              <w:rPr>
                <w:lang w:eastAsia="en-AU"/>
              </w:rPr>
              <w:t>41</w:t>
            </w:r>
          </w:p>
        </w:tc>
        <w:tc>
          <w:tcPr>
            <w:tcW w:w="951" w:type="dxa"/>
            <w:tcBorders>
              <w:top w:val="single" w:sz="4" w:space="0" w:color="auto"/>
              <w:left w:val="nil"/>
              <w:bottom w:val="nil"/>
              <w:right w:val="nil"/>
            </w:tcBorders>
          </w:tcPr>
          <w:p w14:paraId="6FDCCFC3" w14:textId="77777777" w:rsidR="00077066" w:rsidRDefault="00077066" w:rsidP="00077066">
            <w:pPr>
              <w:pStyle w:val="TableText"/>
            </w:pPr>
            <w:r>
              <w:rPr>
                <w:lang w:eastAsia="en-AU"/>
              </w:rPr>
              <w:t>3.52156</w:t>
            </w:r>
          </w:p>
        </w:tc>
        <w:tc>
          <w:tcPr>
            <w:tcW w:w="951" w:type="dxa"/>
            <w:tcBorders>
              <w:top w:val="single" w:sz="4" w:space="0" w:color="auto"/>
              <w:left w:val="nil"/>
              <w:bottom w:val="nil"/>
              <w:right w:val="nil"/>
            </w:tcBorders>
          </w:tcPr>
          <w:p w14:paraId="051B4F46" w14:textId="77777777" w:rsidR="00077066" w:rsidRDefault="00077066" w:rsidP="00077066"/>
        </w:tc>
        <w:tc>
          <w:tcPr>
            <w:tcW w:w="951" w:type="dxa"/>
            <w:tcBorders>
              <w:top w:val="single" w:sz="4" w:space="0" w:color="auto"/>
              <w:left w:val="nil"/>
              <w:bottom w:val="nil"/>
              <w:right w:val="nil"/>
            </w:tcBorders>
          </w:tcPr>
          <w:p w14:paraId="03BCE568" w14:textId="77777777" w:rsidR="00077066" w:rsidRDefault="00077066" w:rsidP="00077066"/>
        </w:tc>
        <w:tc>
          <w:tcPr>
            <w:tcW w:w="951" w:type="dxa"/>
            <w:tcBorders>
              <w:top w:val="single" w:sz="4" w:space="0" w:color="auto"/>
              <w:left w:val="nil"/>
              <w:bottom w:val="nil"/>
              <w:right w:val="nil"/>
            </w:tcBorders>
          </w:tcPr>
          <w:p w14:paraId="00B98A5F" w14:textId="77777777" w:rsidR="00077066" w:rsidRDefault="00077066" w:rsidP="00077066"/>
        </w:tc>
        <w:tc>
          <w:tcPr>
            <w:tcW w:w="951" w:type="dxa"/>
            <w:tcBorders>
              <w:top w:val="single" w:sz="4" w:space="0" w:color="auto"/>
              <w:left w:val="nil"/>
              <w:bottom w:val="nil"/>
              <w:right w:val="nil"/>
            </w:tcBorders>
          </w:tcPr>
          <w:p w14:paraId="68FE0BD7" w14:textId="77777777" w:rsidR="00077066" w:rsidRDefault="00077066" w:rsidP="00077066"/>
        </w:tc>
        <w:tc>
          <w:tcPr>
            <w:tcW w:w="951" w:type="dxa"/>
            <w:tcBorders>
              <w:top w:val="single" w:sz="4" w:space="0" w:color="auto"/>
              <w:left w:val="nil"/>
              <w:bottom w:val="nil"/>
              <w:right w:val="nil"/>
            </w:tcBorders>
          </w:tcPr>
          <w:p w14:paraId="7519332F" w14:textId="77777777" w:rsidR="00077066" w:rsidRDefault="00077066" w:rsidP="00077066"/>
        </w:tc>
        <w:tc>
          <w:tcPr>
            <w:tcW w:w="951" w:type="dxa"/>
            <w:tcBorders>
              <w:top w:val="single" w:sz="4" w:space="0" w:color="auto"/>
              <w:left w:val="nil"/>
              <w:bottom w:val="nil"/>
              <w:right w:val="nil"/>
            </w:tcBorders>
          </w:tcPr>
          <w:p w14:paraId="62CD95F2" w14:textId="77777777" w:rsidR="00077066" w:rsidRDefault="00077066" w:rsidP="00077066"/>
        </w:tc>
        <w:tc>
          <w:tcPr>
            <w:tcW w:w="951" w:type="dxa"/>
            <w:tcBorders>
              <w:top w:val="single" w:sz="4" w:space="0" w:color="auto"/>
              <w:left w:val="nil"/>
              <w:bottom w:val="nil"/>
              <w:right w:val="nil"/>
            </w:tcBorders>
          </w:tcPr>
          <w:p w14:paraId="03FE5922" w14:textId="77777777" w:rsidR="00077066" w:rsidRDefault="00077066" w:rsidP="00077066"/>
        </w:tc>
        <w:tc>
          <w:tcPr>
            <w:tcW w:w="950" w:type="dxa"/>
            <w:tcBorders>
              <w:top w:val="single" w:sz="4" w:space="0" w:color="auto"/>
              <w:left w:val="nil"/>
              <w:bottom w:val="nil"/>
              <w:right w:val="nil"/>
            </w:tcBorders>
          </w:tcPr>
          <w:p w14:paraId="4FAE1643" w14:textId="77777777" w:rsidR="00077066" w:rsidRDefault="00077066" w:rsidP="00077066"/>
        </w:tc>
        <w:tc>
          <w:tcPr>
            <w:tcW w:w="951" w:type="dxa"/>
            <w:tcBorders>
              <w:top w:val="single" w:sz="4" w:space="0" w:color="auto"/>
              <w:left w:val="nil"/>
              <w:bottom w:val="nil"/>
              <w:right w:val="nil"/>
            </w:tcBorders>
          </w:tcPr>
          <w:p w14:paraId="6498E8EC" w14:textId="77777777" w:rsidR="00077066" w:rsidRDefault="00077066" w:rsidP="00077066"/>
        </w:tc>
        <w:tc>
          <w:tcPr>
            <w:tcW w:w="951" w:type="dxa"/>
            <w:tcBorders>
              <w:top w:val="single" w:sz="4" w:space="0" w:color="auto"/>
              <w:left w:val="nil"/>
              <w:bottom w:val="nil"/>
              <w:right w:val="nil"/>
            </w:tcBorders>
          </w:tcPr>
          <w:p w14:paraId="592C84BE" w14:textId="77777777" w:rsidR="00077066" w:rsidRDefault="00077066" w:rsidP="00077066"/>
        </w:tc>
        <w:tc>
          <w:tcPr>
            <w:tcW w:w="952" w:type="dxa"/>
            <w:tcBorders>
              <w:top w:val="single" w:sz="4" w:space="0" w:color="auto"/>
              <w:left w:val="nil"/>
              <w:bottom w:val="nil"/>
              <w:right w:val="nil"/>
            </w:tcBorders>
          </w:tcPr>
          <w:p w14:paraId="1BED5327" w14:textId="77777777" w:rsidR="00077066" w:rsidRDefault="00077066" w:rsidP="00077066"/>
        </w:tc>
        <w:tc>
          <w:tcPr>
            <w:tcW w:w="952" w:type="dxa"/>
            <w:tcBorders>
              <w:top w:val="single" w:sz="4" w:space="0" w:color="auto"/>
              <w:left w:val="nil"/>
              <w:bottom w:val="nil"/>
              <w:right w:val="nil"/>
            </w:tcBorders>
          </w:tcPr>
          <w:p w14:paraId="7A9BC8BF" w14:textId="77777777" w:rsidR="00077066" w:rsidRDefault="00077066" w:rsidP="00077066">
            <w:pPr>
              <w:pStyle w:val="TableText"/>
            </w:pPr>
          </w:p>
        </w:tc>
      </w:tr>
      <w:tr w:rsidR="00077066" w14:paraId="573D270E" w14:textId="77777777">
        <w:trPr>
          <w:trHeight w:val="221"/>
        </w:trPr>
        <w:tc>
          <w:tcPr>
            <w:tcW w:w="670" w:type="dxa"/>
            <w:tcBorders>
              <w:top w:val="nil"/>
              <w:left w:val="nil"/>
              <w:bottom w:val="nil"/>
              <w:right w:val="nil"/>
            </w:tcBorders>
          </w:tcPr>
          <w:p w14:paraId="2236A73F" w14:textId="77777777" w:rsidR="00077066" w:rsidRDefault="00077066" w:rsidP="00077066">
            <w:pPr>
              <w:pStyle w:val="TableText"/>
            </w:pPr>
            <w:r>
              <w:rPr>
                <w:lang w:eastAsia="en-AU"/>
              </w:rPr>
              <w:t>42</w:t>
            </w:r>
          </w:p>
        </w:tc>
        <w:tc>
          <w:tcPr>
            <w:tcW w:w="951" w:type="dxa"/>
            <w:tcBorders>
              <w:top w:val="nil"/>
              <w:left w:val="nil"/>
              <w:bottom w:val="nil"/>
              <w:right w:val="nil"/>
            </w:tcBorders>
          </w:tcPr>
          <w:p w14:paraId="25BAEC83" w14:textId="77777777" w:rsidR="00077066" w:rsidRDefault="00077066" w:rsidP="00077066">
            <w:pPr>
              <w:pStyle w:val="TableText"/>
            </w:pPr>
            <w:r>
              <w:rPr>
                <w:lang w:eastAsia="en-AU"/>
              </w:rPr>
              <w:t>3.50358</w:t>
            </w:r>
          </w:p>
        </w:tc>
        <w:tc>
          <w:tcPr>
            <w:tcW w:w="951" w:type="dxa"/>
            <w:tcBorders>
              <w:top w:val="nil"/>
              <w:left w:val="nil"/>
              <w:bottom w:val="nil"/>
              <w:right w:val="nil"/>
            </w:tcBorders>
          </w:tcPr>
          <w:p w14:paraId="0F102227" w14:textId="77777777" w:rsidR="00077066" w:rsidRDefault="00077066" w:rsidP="00077066">
            <w:pPr>
              <w:pStyle w:val="TableText"/>
            </w:pPr>
            <w:r>
              <w:rPr>
                <w:lang w:eastAsia="en-AU"/>
              </w:rPr>
              <w:t>3.50212</w:t>
            </w:r>
          </w:p>
        </w:tc>
        <w:tc>
          <w:tcPr>
            <w:tcW w:w="951" w:type="dxa"/>
            <w:tcBorders>
              <w:top w:val="nil"/>
              <w:left w:val="nil"/>
              <w:bottom w:val="nil"/>
              <w:right w:val="nil"/>
            </w:tcBorders>
          </w:tcPr>
          <w:p w14:paraId="78FAED5C" w14:textId="77777777" w:rsidR="00077066" w:rsidRDefault="00077066" w:rsidP="00077066"/>
        </w:tc>
        <w:tc>
          <w:tcPr>
            <w:tcW w:w="951" w:type="dxa"/>
            <w:tcBorders>
              <w:top w:val="nil"/>
              <w:left w:val="nil"/>
              <w:bottom w:val="nil"/>
              <w:right w:val="nil"/>
            </w:tcBorders>
          </w:tcPr>
          <w:p w14:paraId="4D70CF4B" w14:textId="77777777" w:rsidR="00077066" w:rsidRDefault="00077066" w:rsidP="00077066"/>
        </w:tc>
        <w:tc>
          <w:tcPr>
            <w:tcW w:w="951" w:type="dxa"/>
            <w:tcBorders>
              <w:top w:val="nil"/>
              <w:left w:val="nil"/>
              <w:bottom w:val="nil"/>
              <w:right w:val="nil"/>
            </w:tcBorders>
          </w:tcPr>
          <w:p w14:paraId="7BCD473C" w14:textId="77777777" w:rsidR="00077066" w:rsidRDefault="00077066" w:rsidP="00077066"/>
        </w:tc>
        <w:tc>
          <w:tcPr>
            <w:tcW w:w="951" w:type="dxa"/>
            <w:tcBorders>
              <w:top w:val="nil"/>
              <w:left w:val="nil"/>
              <w:bottom w:val="nil"/>
              <w:right w:val="nil"/>
            </w:tcBorders>
          </w:tcPr>
          <w:p w14:paraId="0D32C495" w14:textId="77777777" w:rsidR="00077066" w:rsidRDefault="00077066" w:rsidP="00077066"/>
        </w:tc>
        <w:tc>
          <w:tcPr>
            <w:tcW w:w="951" w:type="dxa"/>
            <w:tcBorders>
              <w:top w:val="nil"/>
              <w:left w:val="nil"/>
              <w:bottom w:val="nil"/>
              <w:right w:val="nil"/>
            </w:tcBorders>
          </w:tcPr>
          <w:p w14:paraId="6FAC3E4D" w14:textId="77777777" w:rsidR="00077066" w:rsidRDefault="00077066" w:rsidP="00077066"/>
        </w:tc>
        <w:tc>
          <w:tcPr>
            <w:tcW w:w="951" w:type="dxa"/>
            <w:tcBorders>
              <w:top w:val="nil"/>
              <w:left w:val="nil"/>
              <w:bottom w:val="nil"/>
              <w:right w:val="nil"/>
            </w:tcBorders>
          </w:tcPr>
          <w:p w14:paraId="3DDEF653" w14:textId="77777777" w:rsidR="00077066" w:rsidRDefault="00077066" w:rsidP="00077066"/>
        </w:tc>
        <w:tc>
          <w:tcPr>
            <w:tcW w:w="950" w:type="dxa"/>
            <w:tcBorders>
              <w:top w:val="nil"/>
              <w:left w:val="nil"/>
              <w:bottom w:val="nil"/>
              <w:right w:val="nil"/>
            </w:tcBorders>
          </w:tcPr>
          <w:p w14:paraId="2D9CACCA" w14:textId="77777777" w:rsidR="00077066" w:rsidRDefault="00077066" w:rsidP="00077066"/>
        </w:tc>
        <w:tc>
          <w:tcPr>
            <w:tcW w:w="951" w:type="dxa"/>
            <w:tcBorders>
              <w:top w:val="nil"/>
              <w:left w:val="nil"/>
              <w:bottom w:val="nil"/>
              <w:right w:val="nil"/>
            </w:tcBorders>
          </w:tcPr>
          <w:p w14:paraId="6E9D84AA" w14:textId="77777777" w:rsidR="00077066" w:rsidRDefault="00077066" w:rsidP="00077066"/>
        </w:tc>
        <w:tc>
          <w:tcPr>
            <w:tcW w:w="951" w:type="dxa"/>
            <w:tcBorders>
              <w:top w:val="nil"/>
              <w:left w:val="nil"/>
              <w:bottom w:val="nil"/>
              <w:right w:val="nil"/>
            </w:tcBorders>
          </w:tcPr>
          <w:p w14:paraId="2BF7724F" w14:textId="77777777" w:rsidR="00077066" w:rsidRDefault="00077066" w:rsidP="00077066"/>
        </w:tc>
        <w:tc>
          <w:tcPr>
            <w:tcW w:w="952" w:type="dxa"/>
            <w:tcBorders>
              <w:top w:val="nil"/>
              <w:left w:val="nil"/>
              <w:bottom w:val="nil"/>
              <w:right w:val="nil"/>
            </w:tcBorders>
          </w:tcPr>
          <w:p w14:paraId="4EE9009D" w14:textId="77777777" w:rsidR="00077066" w:rsidRDefault="00077066" w:rsidP="00077066"/>
        </w:tc>
        <w:tc>
          <w:tcPr>
            <w:tcW w:w="952" w:type="dxa"/>
            <w:tcBorders>
              <w:top w:val="nil"/>
              <w:left w:val="nil"/>
              <w:bottom w:val="nil"/>
              <w:right w:val="nil"/>
            </w:tcBorders>
          </w:tcPr>
          <w:p w14:paraId="5BC95E8D" w14:textId="77777777" w:rsidR="00077066" w:rsidRDefault="00077066" w:rsidP="00077066">
            <w:pPr>
              <w:pStyle w:val="TableText"/>
            </w:pPr>
          </w:p>
        </w:tc>
      </w:tr>
      <w:tr w:rsidR="00077066" w14:paraId="7556EEDA" w14:textId="77777777">
        <w:trPr>
          <w:trHeight w:val="221"/>
        </w:trPr>
        <w:tc>
          <w:tcPr>
            <w:tcW w:w="670" w:type="dxa"/>
            <w:tcBorders>
              <w:top w:val="nil"/>
              <w:left w:val="nil"/>
              <w:bottom w:val="nil"/>
              <w:right w:val="nil"/>
            </w:tcBorders>
          </w:tcPr>
          <w:p w14:paraId="60102A23" w14:textId="77777777" w:rsidR="00077066" w:rsidRDefault="00077066" w:rsidP="00077066">
            <w:pPr>
              <w:pStyle w:val="TableText"/>
            </w:pPr>
            <w:r>
              <w:rPr>
                <w:lang w:eastAsia="en-AU"/>
              </w:rPr>
              <w:t>43</w:t>
            </w:r>
          </w:p>
        </w:tc>
        <w:tc>
          <w:tcPr>
            <w:tcW w:w="951" w:type="dxa"/>
            <w:tcBorders>
              <w:top w:val="nil"/>
              <w:left w:val="nil"/>
              <w:bottom w:val="nil"/>
              <w:right w:val="nil"/>
            </w:tcBorders>
          </w:tcPr>
          <w:p w14:paraId="672D69B0" w14:textId="77777777" w:rsidR="00077066" w:rsidRDefault="00077066" w:rsidP="00077066">
            <w:pPr>
              <w:pStyle w:val="TableText"/>
            </w:pPr>
            <w:r>
              <w:rPr>
                <w:lang w:eastAsia="en-AU"/>
              </w:rPr>
              <w:t>3.48578</w:t>
            </w:r>
          </w:p>
        </w:tc>
        <w:tc>
          <w:tcPr>
            <w:tcW w:w="951" w:type="dxa"/>
            <w:tcBorders>
              <w:top w:val="nil"/>
              <w:left w:val="nil"/>
              <w:bottom w:val="nil"/>
              <w:right w:val="nil"/>
            </w:tcBorders>
          </w:tcPr>
          <w:p w14:paraId="543C7122" w14:textId="77777777" w:rsidR="00077066" w:rsidRDefault="00077066" w:rsidP="00077066">
            <w:pPr>
              <w:pStyle w:val="TableText"/>
            </w:pPr>
            <w:r>
              <w:rPr>
                <w:lang w:eastAsia="en-AU"/>
              </w:rPr>
              <w:t>3.48437</w:t>
            </w:r>
          </w:p>
        </w:tc>
        <w:tc>
          <w:tcPr>
            <w:tcW w:w="951" w:type="dxa"/>
            <w:tcBorders>
              <w:top w:val="nil"/>
              <w:left w:val="nil"/>
              <w:bottom w:val="nil"/>
              <w:right w:val="nil"/>
            </w:tcBorders>
          </w:tcPr>
          <w:p w14:paraId="2DCD0A48" w14:textId="77777777" w:rsidR="00077066" w:rsidRDefault="00077066" w:rsidP="00077066">
            <w:pPr>
              <w:pStyle w:val="TableText"/>
            </w:pPr>
            <w:r>
              <w:rPr>
                <w:lang w:eastAsia="en-AU"/>
              </w:rPr>
              <w:t>3.48309</w:t>
            </w:r>
          </w:p>
        </w:tc>
        <w:tc>
          <w:tcPr>
            <w:tcW w:w="951" w:type="dxa"/>
            <w:tcBorders>
              <w:top w:val="nil"/>
              <w:left w:val="nil"/>
              <w:bottom w:val="nil"/>
              <w:right w:val="nil"/>
            </w:tcBorders>
          </w:tcPr>
          <w:p w14:paraId="2E103955" w14:textId="77777777" w:rsidR="00077066" w:rsidRDefault="00077066" w:rsidP="00077066"/>
        </w:tc>
        <w:tc>
          <w:tcPr>
            <w:tcW w:w="951" w:type="dxa"/>
            <w:tcBorders>
              <w:top w:val="nil"/>
              <w:left w:val="nil"/>
              <w:bottom w:val="nil"/>
              <w:right w:val="nil"/>
            </w:tcBorders>
          </w:tcPr>
          <w:p w14:paraId="3F744F2A" w14:textId="77777777" w:rsidR="00077066" w:rsidRDefault="00077066" w:rsidP="00077066"/>
        </w:tc>
        <w:tc>
          <w:tcPr>
            <w:tcW w:w="951" w:type="dxa"/>
            <w:tcBorders>
              <w:top w:val="nil"/>
              <w:left w:val="nil"/>
              <w:bottom w:val="nil"/>
              <w:right w:val="nil"/>
            </w:tcBorders>
          </w:tcPr>
          <w:p w14:paraId="6C0DDD90" w14:textId="77777777" w:rsidR="00077066" w:rsidRDefault="00077066" w:rsidP="00077066"/>
        </w:tc>
        <w:tc>
          <w:tcPr>
            <w:tcW w:w="951" w:type="dxa"/>
            <w:tcBorders>
              <w:top w:val="nil"/>
              <w:left w:val="nil"/>
              <w:bottom w:val="nil"/>
              <w:right w:val="nil"/>
            </w:tcBorders>
          </w:tcPr>
          <w:p w14:paraId="6AF9DF50" w14:textId="77777777" w:rsidR="00077066" w:rsidRDefault="00077066" w:rsidP="00077066"/>
        </w:tc>
        <w:tc>
          <w:tcPr>
            <w:tcW w:w="951" w:type="dxa"/>
            <w:tcBorders>
              <w:top w:val="nil"/>
              <w:left w:val="nil"/>
              <w:bottom w:val="nil"/>
              <w:right w:val="nil"/>
            </w:tcBorders>
          </w:tcPr>
          <w:p w14:paraId="0EF8DF99" w14:textId="77777777" w:rsidR="00077066" w:rsidRDefault="00077066" w:rsidP="00077066"/>
        </w:tc>
        <w:tc>
          <w:tcPr>
            <w:tcW w:w="950" w:type="dxa"/>
            <w:tcBorders>
              <w:top w:val="nil"/>
              <w:left w:val="nil"/>
              <w:bottom w:val="nil"/>
              <w:right w:val="nil"/>
            </w:tcBorders>
          </w:tcPr>
          <w:p w14:paraId="7CA6BAD5" w14:textId="77777777" w:rsidR="00077066" w:rsidRDefault="00077066" w:rsidP="00077066"/>
        </w:tc>
        <w:tc>
          <w:tcPr>
            <w:tcW w:w="951" w:type="dxa"/>
            <w:tcBorders>
              <w:top w:val="nil"/>
              <w:left w:val="nil"/>
              <w:bottom w:val="nil"/>
              <w:right w:val="nil"/>
            </w:tcBorders>
          </w:tcPr>
          <w:p w14:paraId="235A7DCF" w14:textId="77777777" w:rsidR="00077066" w:rsidRDefault="00077066" w:rsidP="00077066"/>
        </w:tc>
        <w:tc>
          <w:tcPr>
            <w:tcW w:w="951" w:type="dxa"/>
            <w:tcBorders>
              <w:top w:val="nil"/>
              <w:left w:val="nil"/>
              <w:bottom w:val="nil"/>
              <w:right w:val="nil"/>
            </w:tcBorders>
          </w:tcPr>
          <w:p w14:paraId="61992E90" w14:textId="77777777" w:rsidR="00077066" w:rsidRDefault="00077066" w:rsidP="00077066"/>
        </w:tc>
        <w:tc>
          <w:tcPr>
            <w:tcW w:w="952" w:type="dxa"/>
            <w:tcBorders>
              <w:top w:val="nil"/>
              <w:left w:val="nil"/>
              <w:bottom w:val="nil"/>
              <w:right w:val="nil"/>
            </w:tcBorders>
          </w:tcPr>
          <w:p w14:paraId="4C9C2546" w14:textId="77777777" w:rsidR="00077066" w:rsidRDefault="00077066" w:rsidP="00077066"/>
        </w:tc>
        <w:tc>
          <w:tcPr>
            <w:tcW w:w="952" w:type="dxa"/>
            <w:tcBorders>
              <w:top w:val="nil"/>
              <w:left w:val="nil"/>
              <w:bottom w:val="nil"/>
              <w:right w:val="nil"/>
            </w:tcBorders>
          </w:tcPr>
          <w:p w14:paraId="1D4EDBE7" w14:textId="77777777" w:rsidR="00077066" w:rsidRDefault="00077066" w:rsidP="00077066">
            <w:pPr>
              <w:pStyle w:val="TableText"/>
            </w:pPr>
          </w:p>
        </w:tc>
      </w:tr>
      <w:tr w:rsidR="00077066" w14:paraId="6FA738BC" w14:textId="77777777">
        <w:trPr>
          <w:trHeight w:val="221"/>
        </w:trPr>
        <w:tc>
          <w:tcPr>
            <w:tcW w:w="670" w:type="dxa"/>
            <w:tcBorders>
              <w:top w:val="nil"/>
              <w:left w:val="nil"/>
              <w:bottom w:val="nil"/>
              <w:right w:val="nil"/>
            </w:tcBorders>
          </w:tcPr>
          <w:p w14:paraId="23161B68" w14:textId="77777777" w:rsidR="00077066" w:rsidRDefault="00077066" w:rsidP="00077066">
            <w:pPr>
              <w:pStyle w:val="TableText"/>
            </w:pPr>
            <w:r>
              <w:rPr>
                <w:lang w:eastAsia="en-AU"/>
              </w:rPr>
              <w:t>44</w:t>
            </w:r>
          </w:p>
        </w:tc>
        <w:tc>
          <w:tcPr>
            <w:tcW w:w="951" w:type="dxa"/>
            <w:tcBorders>
              <w:top w:val="nil"/>
              <w:left w:val="nil"/>
              <w:bottom w:val="nil"/>
              <w:right w:val="nil"/>
            </w:tcBorders>
          </w:tcPr>
          <w:p w14:paraId="22262226" w14:textId="77777777" w:rsidR="00077066" w:rsidRDefault="00077066" w:rsidP="00077066">
            <w:pPr>
              <w:pStyle w:val="TableText"/>
            </w:pPr>
            <w:r>
              <w:rPr>
                <w:lang w:eastAsia="en-AU"/>
              </w:rPr>
              <w:t>3.46801</w:t>
            </w:r>
          </w:p>
        </w:tc>
        <w:tc>
          <w:tcPr>
            <w:tcW w:w="951" w:type="dxa"/>
            <w:tcBorders>
              <w:top w:val="nil"/>
              <w:left w:val="nil"/>
              <w:bottom w:val="nil"/>
              <w:right w:val="nil"/>
            </w:tcBorders>
          </w:tcPr>
          <w:p w14:paraId="2BF8DC94" w14:textId="77777777" w:rsidR="00077066" w:rsidRDefault="00077066" w:rsidP="00077066">
            <w:pPr>
              <w:pStyle w:val="TableText"/>
            </w:pPr>
            <w:r>
              <w:rPr>
                <w:lang w:eastAsia="en-AU"/>
              </w:rPr>
              <w:t>3.46666</w:t>
            </w:r>
          </w:p>
        </w:tc>
        <w:tc>
          <w:tcPr>
            <w:tcW w:w="951" w:type="dxa"/>
            <w:tcBorders>
              <w:top w:val="nil"/>
              <w:left w:val="nil"/>
              <w:bottom w:val="nil"/>
              <w:right w:val="nil"/>
            </w:tcBorders>
          </w:tcPr>
          <w:p w14:paraId="0532EC44" w14:textId="77777777" w:rsidR="00077066" w:rsidRDefault="00077066" w:rsidP="00077066">
            <w:pPr>
              <w:pStyle w:val="TableText"/>
            </w:pPr>
            <w:r>
              <w:rPr>
                <w:lang w:eastAsia="en-AU"/>
              </w:rPr>
              <w:t>3.46543</w:t>
            </w:r>
          </w:p>
        </w:tc>
        <w:tc>
          <w:tcPr>
            <w:tcW w:w="951" w:type="dxa"/>
            <w:tcBorders>
              <w:top w:val="nil"/>
              <w:left w:val="nil"/>
              <w:bottom w:val="nil"/>
              <w:right w:val="nil"/>
            </w:tcBorders>
          </w:tcPr>
          <w:p w14:paraId="0D9E9FA8" w14:textId="77777777" w:rsidR="00077066" w:rsidRDefault="00077066" w:rsidP="00077066">
            <w:pPr>
              <w:pStyle w:val="TableText"/>
            </w:pPr>
            <w:r>
              <w:rPr>
                <w:lang w:eastAsia="en-AU"/>
              </w:rPr>
              <w:t>3.46431</w:t>
            </w:r>
          </w:p>
        </w:tc>
        <w:tc>
          <w:tcPr>
            <w:tcW w:w="951" w:type="dxa"/>
            <w:tcBorders>
              <w:top w:val="nil"/>
              <w:left w:val="nil"/>
              <w:bottom w:val="nil"/>
              <w:right w:val="nil"/>
            </w:tcBorders>
          </w:tcPr>
          <w:p w14:paraId="195FB74A" w14:textId="77777777" w:rsidR="00077066" w:rsidRDefault="00077066" w:rsidP="00077066"/>
        </w:tc>
        <w:tc>
          <w:tcPr>
            <w:tcW w:w="951" w:type="dxa"/>
            <w:tcBorders>
              <w:top w:val="nil"/>
              <w:left w:val="nil"/>
              <w:bottom w:val="nil"/>
              <w:right w:val="nil"/>
            </w:tcBorders>
          </w:tcPr>
          <w:p w14:paraId="080761C3" w14:textId="77777777" w:rsidR="00077066" w:rsidRDefault="00077066" w:rsidP="00077066"/>
        </w:tc>
        <w:tc>
          <w:tcPr>
            <w:tcW w:w="951" w:type="dxa"/>
            <w:tcBorders>
              <w:top w:val="nil"/>
              <w:left w:val="nil"/>
              <w:bottom w:val="nil"/>
              <w:right w:val="nil"/>
            </w:tcBorders>
          </w:tcPr>
          <w:p w14:paraId="1E3E1B15" w14:textId="77777777" w:rsidR="00077066" w:rsidRDefault="00077066" w:rsidP="00077066"/>
        </w:tc>
        <w:tc>
          <w:tcPr>
            <w:tcW w:w="951" w:type="dxa"/>
            <w:tcBorders>
              <w:top w:val="nil"/>
              <w:left w:val="nil"/>
              <w:bottom w:val="nil"/>
              <w:right w:val="nil"/>
            </w:tcBorders>
          </w:tcPr>
          <w:p w14:paraId="4FA1B2AB" w14:textId="77777777" w:rsidR="00077066" w:rsidRDefault="00077066" w:rsidP="00077066"/>
        </w:tc>
        <w:tc>
          <w:tcPr>
            <w:tcW w:w="950" w:type="dxa"/>
            <w:tcBorders>
              <w:top w:val="nil"/>
              <w:left w:val="nil"/>
              <w:bottom w:val="nil"/>
              <w:right w:val="nil"/>
            </w:tcBorders>
          </w:tcPr>
          <w:p w14:paraId="09503340" w14:textId="77777777" w:rsidR="00077066" w:rsidRDefault="00077066" w:rsidP="00077066"/>
        </w:tc>
        <w:tc>
          <w:tcPr>
            <w:tcW w:w="951" w:type="dxa"/>
            <w:tcBorders>
              <w:top w:val="nil"/>
              <w:left w:val="nil"/>
              <w:bottom w:val="nil"/>
              <w:right w:val="nil"/>
            </w:tcBorders>
          </w:tcPr>
          <w:p w14:paraId="64CACBA8" w14:textId="77777777" w:rsidR="00077066" w:rsidRDefault="00077066" w:rsidP="00077066"/>
        </w:tc>
        <w:tc>
          <w:tcPr>
            <w:tcW w:w="951" w:type="dxa"/>
            <w:tcBorders>
              <w:top w:val="nil"/>
              <w:left w:val="nil"/>
              <w:bottom w:val="nil"/>
              <w:right w:val="nil"/>
            </w:tcBorders>
          </w:tcPr>
          <w:p w14:paraId="52F3C8B7" w14:textId="77777777" w:rsidR="00077066" w:rsidRDefault="00077066" w:rsidP="00077066"/>
        </w:tc>
        <w:tc>
          <w:tcPr>
            <w:tcW w:w="952" w:type="dxa"/>
            <w:tcBorders>
              <w:top w:val="nil"/>
              <w:left w:val="nil"/>
              <w:bottom w:val="nil"/>
              <w:right w:val="nil"/>
            </w:tcBorders>
          </w:tcPr>
          <w:p w14:paraId="6D6808C4" w14:textId="77777777" w:rsidR="00077066" w:rsidRDefault="00077066" w:rsidP="00077066"/>
        </w:tc>
        <w:tc>
          <w:tcPr>
            <w:tcW w:w="952" w:type="dxa"/>
            <w:tcBorders>
              <w:top w:val="nil"/>
              <w:left w:val="nil"/>
              <w:bottom w:val="nil"/>
              <w:right w:val="nil"/>
            </w:tcBorders>
          </w:tcPr>
          <w:p w14:paraId="4B2543CF" w14:textId="77777777" w:rsidR="00077066" w:rsidRDefault="00077066" w:rsidP="00077066">
            <w:pPr>
              <w:pStyle w:val="TableText"/>
            </w:pPr>
          </w:p>
        </w:tc>
      </w:tr>
      <w:tr w:rsidR="00077066" w14:paraId="24AF3E34" w14:textId="77777777">
        <w:trPr>
          <w:trHeight w:val="221"/>
        </w:trPr>
        <w:tc>
          <w:tcPr>
            <w:tcW w:w="670" w:type="dxa"/>
            <w:tcBorders>
              <w:top w:val="nil"/>
              <w:left w:val="nil"/>
              <w:bottom w:val="nil"/>
              <w:right w:val="nil"/>
            </w:tcBorders>
          </w:tcPr>
          <w:p w14:paraId="7D386AA5" w14:textId="77777777" w:rsidR="00077066" w:rsidRDefault="00077066" w:rsidP="00077066">
            <w:pPr>
              <w:pStyle w:val="TableText"/>
            </w:pPr>
            <w:r>
              <w:rPr>
                <w:lang w:eastAsia="en-AU"/>
              </w:rPr>
              <w:t>45</w:t>
            </w:r>
          </w:p>
        </w:tc>
        <w:tc>
          <w:tcPr>
            <w:tcW w:w="951" w:type="dxa"/>
            <w:tcBorders>
              <w:top w:val="nil"/>
              <w:left w:val="nil"/>
              <w:bottom w:val="nil"/>
              <w:right w:val="nil"/>
            </w:tcBorders>
          </w:tcPr>
          <w:p w14:paraId="786040F0" w14:textId="77777777" w:rsidR="00077066" w:rsidRDefault="00077066" w:rsidP="00077066">
            <w:pPr>
              <w:pStyle w:val="TableText"/>
            </w:pPr>
            <w:r>
              <w:rPr>
                <w:lang w:eastAsia="en-AU"/>
              </w:rPr>
              <w:t>3.45036</w:t>
            </w:r>
          </w:p>
        </w:tc>
        <w:tc>
          <w:tcPr>
            <w:tcW w:w="951" w:type="dxa"/>
            <w:tcBorders>
              <w:top w:val="nil"/>
              <w:left w:val="nil"/>
              <w:bottom w:val="nil"/>
              <w:right w:val="nil"/>
            </w:tcBorders>
          </w:tcPr>
          <w:p w14:paraId="1FA820EA" w14:textId="77777777" w:rsidR="00077066" w:rsidRDefault="00077066" w:rsidP="00077066">
            <w:pPr>
              <w:pStyle w:val="TableText"/>
            </w:pPr>
            <w:r>
              <w:rPr>
                <w:lang w:eastAsia="en-AU"/>
              </w:rPr>
              <w:t>3.44907</w:t>
            </w:r>
          </w:p>
        </w:tc>
        <w:tc>
          <w:tcPr>
            <w:tcW w:w="951" w:type="dxa"/>
            <w:tcBorders>
              <w:top w:val="nil"/>
              <w:left w:val="nil"/>
              <w:bottom w:val="nil"/>
              <w:right w:val="nil"/>
            </w:tcBorders>
          </w:tcPr>
          <w:p w14:paraId="10036FE0" w14:textId="77777777" w:rsidR="00077066" w:rsidRDefault="00077066" w:rsidP="00077066">
            <w:pPr>
              <w:pStyle w:val="TableText"/>
            </w:pPr>
            <w:r>
              <w:rPr>
                <w:lang w:eastAsia="en-AU"/>
              </w:rPr>
              <w:t>3.44790</w:t>
            </w:r>
          </w:p>
        </w:tc>
        <w:tc>
          <w:tcPr>
            <w:tcW w:w="951" w:type="dxa"/>
            <w:tcBorders>
              <w:top w:val="nil"/>
              <w:left w:val="nil"/>
              <w:bottom w:val="nil"/>
              <w:right w:val="nil"/>
            </w:tcBorders>
          </w:tcPr>
          <w:p w14:paraId="6EE7A70F" w14:textId="77777777" w:rsidR="00077066" w:rsidRDefault="00077066" w:rsidP="00077066">
            <w:pPr>
              <w:pStyle w:val="TableText"/>
            </w:pPr>
            <w:r>
              <w:rPr>
                <w:lang w:eastAsia="en-AU"/>
              </w:rPr>
              <w:t>3.44683</w:t>
            </w:r>
          </w:p>
        </w:tc>
        <w:tc>
          <w:tcPr>
            <w:tcW w:w="951" w:type="dxa"/>
            <w:tcBorders>
              <w:top w:val="nil"/>
              <w:left w:val="nil"/>
              <w:bottom w:val="nil"/>
              <w:right w:val="nil"/>
            </w:tcBorders>
          </w:tcPr>
          <w:p w14:paraId="4800DD9D" w14:textId="77777777" w:rsidR="00077066" w:rsidRDefault="00077066" w:rsidP="00077066">
            <w:pPr>
              <w:pStyle w:val="TableText"/>
            </w:pPr>
            <w:r>
              <w:rPr>
                <w:lang w:eastAsia="en-AU"/>
              </w:rPr>
              <w:t>3.44585</w:t>
            </w:r>
          </w:p>
        </w:tc>
        <w:tc>
          <w:tcPr>
            <w:tcW w:w="951" w:type="dxa"/>
            <w:tcBorders>
              <w:top w:val="nil"/>
              <w:left w:val="nil"/>
              <w:bottom w:val="nil"/>
              <w:right w:val="nil"/>
            </w:tcBorders>
          </w:tcPr>
          <w:p w14:paraId="6442B0EA" w14:textId="77777777" w:rsidR="00077066" w:rsidRDefault="00077066" w:rsidP="00077066"/>
        </w:tc>
        <w:tc>
          <w:tcPr>
            <w:tcW w:w="951" w:type="dxa"/>
            <w:tcBorders>
              <w:top w:val="nil"/>
              <w:left w:val="nil"/>
              <w:bottom w:val="nil"/>
              <w:right w:val="nil"/>
            </w:tcBorders>
          </w:tcPr>
          <w:p w14:paraId="6D89FBE3" w14:textId="77777777" w:rsidR="00077066" w:rsidRDefault="00077066" w:rsidP="00077066"/>
        </w:tc>
        <w:tc>
          <w:tcPr>
            <w:tcW w:w="951" w:type="dxa"/>
            <w:tcBorders>
              <w:top w:val="nil"/>
              <w:left w:val="nil"/>
              <w:bottom w:val="nil"/>
              <w:right w:val="nil"/>
            </w:tcBorders>
          </w:tcPr>
          <w:p w14:paraId="61912F78" w14:textId="77777777" w:rsidR="00077066" w:rsidRDefault="00077066" w:rsidP="00077066"/>
        </w:tc>
        <w:tc>
          <w:tcPr>
            <w:tcW w:w="950" w:type="dxa"/>
            <w:tcBorders>
              <w:top w:val="nil"/>
              <w:left w:val="nil"/>
              <w:bottom w:val="nil"/>
              <w:right w:val="nil"/>
            </w:tcBorders>
          </w:tcPr>
          <w:p w14:paraId="19D7001D" w14:textId="77777777" w:rsidR="00077066" w:rsidRDefault="00077066" w:rsidP="00077066"/>
        </w:tc>
        <w:tc>
          <w:tcPr>
            <w:tcW w:w="951" w:type="dxa"/>
            <w:tcBorders>
              <w:top w:val="nil"/>
              <w:left w:val="nil"/>
              <w:bottom w:val="nil"/>
              <w:right w:val="nil"/>
            </w:tcBorders>
          </w:tcPr>
          <w:p w14:paraId="682C1321" w14:textId="77777777" w:rsidR="00077066" w:rsidRDefault="00077066" w:rsidP="00077066"/>
        </w:tc>
        <w:tc>
          <w:tcPr>
            <w:tcW w:w="951" w:type="dxa"/>
            <w:tcBorders>
              <w:top w:val="nil"/>
              <w:left w:val="nil"/>
              <w:bottom w:val="nil"/>
              <w:right w:val="nil"/>
            </w:tcBorders>
          </w:tcPr>
          <w:p w14:paraId="7DE6B479" w14:textId="77777777" w:rsidR="00077066" w:rsidRDefault="00077066" w:rsidP="00077066"/>
        </w:tc>
        <w:tc>
          <w:tcPr>
            <w:tcW w:w="952" w:type="dxa"/>
            <w:tcBorders>
              <w:top w:val="nil"/>
              <w:left w:val="nil"/>
              <w:bottom w:val="nil"/>
              <w:right w:val="nil"/>
            </w:tcBorders>
          </w:tcPr>
          <w:p w14:paraId="16A67DD8" w14:textId="77777777" w:rsidR="00077066" w:rsidRDefault="00077066" w:rsidP="00077066"/>
        </w:tc>
        <w:tc>
          <w:tcPr>
            <w:tcW w:w="952" w:type="dxa"/>
            <w:tcBorders>
              <w:top w:val="nil"/>
              <w:left w:val="nil"/>
              <w:bottom w:val="nil"/>
              <w:right w:val="nil"/>
            </w:tcBorders>
          </w:tcPr>
          <w:p w14:paraId="0C3692ED" w14:textId="77777777" w:rsidR="00077066" w:rsidRDefault="00077066" w:rsidP="00077066">
            <w:pPr>
              <w:pStyle w:val="TableText"/>
            </w:pPr>
          </w:p>
        </w:tc>
      </w:tr>
      <w:tr w:rsidR="00077066" w14:paraId="6E9ABB87" w14:textId="77777777">
        <w:trPr>
          <w:trHeight w:val="221"/>
        </w:trPr>
        <w:tc>
          <w:tcPr>
            <w:tcW w:w="670" w:type="dxa"/>
            <w:tcBorders>
              <w:top w:val="nil"/>
              <w:left w:val="nil"/>
              <w:bottom w:val="nil"/>
              <w:right w:val="nil"/>
            </w:tcBorders>
          </w:tcPr>
          <w:p w14:paraId="71F21BE4" w14:textId="77777777" w:rsidR="00077066" w:rsidRDefault="00077066" w:rsidP="00077066">
            <w:pPr>
              <w:pStyle w:val="TableText"/>
            </w:pPr>
            <w:r>
              <w:rPr>
                <w:lang w:eastAsia="en-AU"/>
              </w:rPr>
              <w:t>46</w:t>
            </w:r>
          </w:p>
        </w:tc>
        <w:tc>
          <w:tcPr>
            <w:tcW w:w="951" w:type="dxa"/>
            <w:tcBorders>
              <w:top w:val="nil"/>
              <w:left w:val="nil"/>
              <w:bottom w:val="nil"/>
              <w:right w:val="nil"/>
            </w:tcBorders>
          </w:tcPr>
          <w:p w14:paraId="7024F336" w14:textId="77777777" w:rsidR="00077066" w:rsidRDefault="00077066" w:rsidP="00077066">
            <w:pPr>
              <w:pStyle w:val="TableText"/>
            </w:pPr>
            <w:r>
              <w:rPr>
                <w:lang w:eastAsia="en-AU"/>
              </w:rPr>
              <w:t>3.43296</w:t>
            </w:r>
          </w:p>
        </w:tc>
        <w:tc>
          <w:tcPr>
            <w:tcW w:w="951" w:type="dxa"/>
            <w:tcBorders>
              <w:top w:val="nil"/>
              <w:left w:val="nil"/>
              <w:bottom w:val="nil"/>
              <w:right w:val="nil"/>
            </w:tcBorders>
          </w:tcPr>
          <w:p w14:paraId="54934259" w14:textId="77777777" w:rsidR="00077066" w:rsidRDefault="00077066" w:rsidP="00077066">
            <w:pPr>
              <w:pStyle w:val="TableText"/>
            </w:pPr>
            <w:r>
              <w:rPr>
                <w:lang w:eastAsia="en-AU"/>
              </w:rPr>
              <w:t>3.43174</w:t>
            </w:r>
          </w:p>
        </w:tc>
        <w:tc>
          <w:tcPr>
            <w:tcW w:w="951" w:type="dxa"/>
            <w:tcBorders>
              <w:top w:val="nil"/>
              <w:left w:val="nil"/>
              <w:bottom w:val="nil"/>
              <w:right w:val="nil"/>
            </w:tcBorders>
          </w:tcPr>
          <w:p w14:paraId="3065212E" w14:textId="77777777" w:rsidR="00077066" w:rsidRDefault="00077066" w:rsidP="00077066">
            <w:pPr>
              <w:pStyle w:val="TableText"/>
            </w:pPr>
            <w:r>
              <w:rPr>
                <w:lang w:eastAsia="en-AU"/>
              </w:rPr>
              <w:t>3.43063</w:t>
            </w:r>
          </w:p>
        </w:tc>
        <w:tc>
          <w:tcPr>
            <w:tcW w:w="951" w:type="dxa"/>
            <w:tcBorders>
              <w:top w:val="nil"/>
              <w:left w:val="nil"/>
              <w:bottom w:val="nil"/>
              <w:right w:val="nil"/>
            </w:tcBorders>
          </w:tcPr>
          <w:p w14:paraId="32B6BB2D" w14:textId="77777777" w:rsidR="00077066" w:rsidRDefault="00077066" w:rsidP="00077066">
            <w:pPr>
              <w:pStyle w:val="TableText"/>
            </w:pPr>
            <w:r>
              <w:rPr>
                <w:lang w:eastAsia="en-AU"/>
              </w:rPr>
              <w:t>3.42962</w:t>
            </w:r>
          </w:p>
        </w:tc>
        <w:tc>
          <w:tcPr>
            <w:tcW w:w="951" w:type="dxa"/>
            <w:tcBorders>
              <w:top w:val="nil"/>
              <w:left w:val="nil"/>
              <w:bottom w:val="nil"/>
              <w:right w:val="nil"/>
            </w:tcBorders>
          </w:tcPr>
          <w:p w14:paraId="2737828B" w14:textId="77777777" w:rsidR="00077066" w:rsidRDefault="00077066" w:rsidP="00077066">
            <w:pPr>
              <w:pStyle w:val="TableText"/>
            </w:pPr>
            <w:r>
              <w:rPr>
                <w:lang w:eastAsia="en-AU"/>
              </w:rPr>
              <w:t>3.42869</w:t>
            </w:r>
          </w:p>
        </w:tc>
        <w:tc>
          <w:tcPr>
            <w:tcW w:w="951" w:type="dxa"/>
            <w:tcBorders>
              <w:top w:val="nil"/>
              <w:left w:val="nil"/>
              <w:bottom w:val="nil"/>
              <w:right w:val="nil"/>
            </w:tcBorders>
          </w:tcPr>
          <w:p w14:paraId="1797D621" w14:textId="77777777" w:rsidR="00077066" w:rsidRDefault="00077066" w:rsidP="00077066">
            <w:pPr>
              <w:pStyle w:val="TableText"/>
            </w:pPr>
            <w:r>
              <w:rPr>
                <w:lang w:eastAsia="en-AU"/>
              </w:rPr>
              <w:t>3.42785</w:t>
            </w:r>
          </w:p>
        </w:tc>
        <w:tc>
          <w:tcPr>
            <w:tcW w:w="951" w:type="dxa"/>
            <w:tcBorders>
              <w:top w:val="nil"/>
              <w:left w:val="nil"/>
              <w:bottom w:val="nil"/>
              <w:right w:val="nil"/>
            </w:tcBorders>
          </w:tcPr>
          <w:p w14:paraId="36FE7C57" w14:textId="77777777" w:rsidR="00077066" w:rsidRDefault="00077066" w:rsidP="00077066"/>
        </w:tc>
        <w:tc>
          <w:tcPr>
            <w:tcW w:w="951" w:type="dxa"/>
            <w:tcBorders>
              <w:top w:val="nil"/>
              <w:left w:val="nil"/>
              <w:bottom w:val="nil"/>
              <w:right w:val="nil"/>
            </w:tcBorders>
          </w:tcPr>
          <w:p w14:paraId="5BF4F2F7" w14:textId="77777777" w:rsidR="00077066" w:rsidRDefault="00077066" w:rsidP="00077066"/>
        </w:tc>
        <w:tc>
          <w:tcPr>
            <w:tcW w:w="950" w:type="dxa"/>
            <w:tcBorders>
              <w:top w:val="nil"/>
              <w:left w:val="nil"/>
              <w:bottom w:val="nil"/>
              <w:right w:val="nil"/>
            </w:tcBorders>
          </w:tcPr>
          <w:p w14:paraId="5F19D402" w14:textId="77777777" w:rsidR="00077066" w:rsidRDefault="00077066" w:rsidP="00077066"/>
        </w:tc>
        <w:tc>
          <w:tcPr>
            <w:tcW w:w="951" w:type="dxa"/>
            <w:tcBorders>
              <w:top w:val="nil"/>
              <w:left w:val="nil"/>
              <w:bottom w:val="nil"/>
              <w:right w:val="nil"/>
            </w:tcBorders>
          </w:tcPr>
          <w:p w14:paraId="7CE7283D" w14:textId="77777777" w:rsidR="00077066" w:rsidRDefault="00077066" w:rsidP="00077066"/>
        </w:tc>
        <w:tc>
          <w:tcPr>
            <w:tcW w:w="951" w:type="dxa"/>
            <w:tcBorders>
              <w:top w:val="nil"/>
              <w:left w:val="nil"/>
              <w:bottom w:val="nil"/>
              <w:right w:val="nil"/>
            </w:tcBorders>
          </w:tcPr>
          <w:p w14:paraId="4AFFB25B" w14:textId="77777777" w:rsidR="00077066" w:rsidRDefault="00077066" w:rsidP="00077066"/>
        </w:tc>
        <w:tc>
          <w:tcPr>
            <w:tcW w:w="952" w:type="dxa"/>
            <w:tcBorders>
              <w:top w:val="nil"/>
              <w:left w:val="nil"/>
              <w:bottom w:val="nil"/>
              <w:right w:val="nil"/>
            </w:tcBorders>
          </w:tcPr>
          <w:p w14:paraId="4E6A332F" w14:textId="77777777" w:rsidR="00077066" w:rsidRDefault="00077066" w:rsidP="00077066"/>
        </w:tc>
        <w:tc>
          <w:tcPr>
            <w:tcW w:w="952" w:type="dxa"/>
            <w:tcBorders>
              <w:top w:val="nil"/>
              <w:left w:val="nil"/>
              <w:bottom w:val="nil"/>
              <w:right w:val="nil"/>
            </w:tcBorders>
          </w:tcPr>
          <w:p w14:paraId="5B3A8204" w14:textId="77777777" w:rsidR="00077066" w:rsidRDefault="00077066" w:rsidP="00077066">
            <w:pPr>
              <w:pStyle w:val="TableText"/>
            </w:pPr>
          </w:p>
        </w:tc>
      </w:tr>
      <w:tr w:rsidR="00077066" w14:paraId="106CEA9F" w14:textId="77777777">
        <w:trPr>
          <w:trHeight w:val="221"/>
        </w:trPr>
        <w:tc>
          <w:tcPr>
            <w:tcW w:w="670" w:type="dxa"/>
            <w:tcBorders>
              <w:top w:val="nil"/>
              <w:left w:val="nil"/>
              <w:bottom w:val="nil"/>
              <w:right w:val="nil"/>
            </w:tcBorders>
          </w:tcPr>
          <w:p w14:paraId="41190F59" w14:textId="77777777" w:rsidR="00077066" w:rsidRDefault="00077066" w:rsidP="00077066">
            <w:pPr>
              <w:pStyle w:val="TableText"/>
            </w:pPr>
            <w:r>
              <w:rPr>
                <w:lang w:eastAsia="en-AU"/>
              </w:rPr>
              <w:t>47</w:t>
            </w:r>
          </w:p>
        </w:tc>
        <w:tc>
          <w:tcPr>
            <w:tcW w:w="951" w:type="dxa"/>
            <w:tcBorders>
              <w:top w:val="nil"/>
              <w:left w:val="nil"/>
              <w:bottom w:val="nil"/>
              <w:right w:val="nil"/>
            </w:tcBorders>
          </w:tcPr>
          <w:p w14:paraId="796E92FC" w14:textId="77777777" w:rsidR="00077066" w:rsidRDefault="00077066" w:rsidP="00077066">
            <w:pPr>
              <w:pStyle w:val="TableText"/>
            </w:pPr>
            <w:r>
              <w:rPr>
                <w:lang w:eastAsia="en-AU"/>
              </w:rPr>
              <w:t>3.41600</w:t>
            </w:r>
          </w:p>
        </w:tc>
        <w:tc>
          <w:tcPr>
            <w:tcW w:w="951" w:type="dxa"/>
            <w:tcBorders>
              <w:top w:val="nil"/>
              <w:left w:val="nil"/>
              <w:bottom w:val="nil"/>
              <w:right w:val="nil"/>
            </w:tcBorders>
          </w:tcPr>
          <w:p w14:paraId="2209BC98" w14:textId="77777777" w:rsidR="00077066" w:rsidRDefault="00077066" w:rsidP="00077066">
            <w:pPr>
              <w:pStyle w:val="TableText"/>
            </w:pPr>
            <w:r>
              <w:rPr>
                <w:lang w:eastAsia="en-AU"/>
              </w:rPr>
              <w:t>3.41486</w:t>
            </w:r>
          </w:p>
        </w:tc>
        <w:tc>
          <w:tcPr>
            <w:tcW w:w="951" w:type="dxa"/>
            <w:tcBorders>
              <w:top w:val="nil"/>
              <w:left w:val="nil"/>
              <w:bottom w:val="nil"/>
              <w:right w:val="nil"/>
            </w:tcBorders>
          </w:tcPr>
          <w:p w14:paraId="6A94CE2F" w14:textId="77777777" w:rsidR="00077066" w:rsidRDefault="00077066" w:rsidP="00077066">
            <w:pPr>
              <w:pStyle w:val="TableText"/>
            </w:pPr>
            <w:r>
              <w:rPr>
                <w:lang w:eastAsia="en-AU"/>
              </w:rPr>
              <w:t>3.41382</w:t>
            </w:r>
          </w:p>
        </w:tc>
        <w:tc>
          <w:tcPr>
            <w:tcW w:w="951" w:type="dxa"/>
            <w:tcBorders>
              <w:top w:val="nil"/>
              <w:left w:val="nil"/>
              <w:bottom w:val="nil"/>
              <w:right w:val="nil"/>
            </w:tcBorders>
          </w:tcPr>
          <w:p w14:paraId="69B6DF67" w14:textId="77777777" w:rsidR="00077066" w:rsidRDefault="00077066" w:rsidP="00077066">
            <w:pPr>
              <w:pStyle w:val="TableText"/>
            </w:pPr>
            <w:r>
              <w:rPr>
                <w:lang w:eastAsia="en-AU"/>
              </w:rPr>
              <w:t>3.41287</w:t>
            </w:r>
          </w:p>
        </w:tc>
        <w:tc>
          <w:tcPr>
            <w:tcW w:w="951" w:type="dxa"/>
            <w:tcBorders>
              <w:top w:val="nil"/>
              <w:left w:val="nil"/>
              <w:bottom w:val="nil"/>
              <w:right w:val="nil"/>
            </w:tcBorders>
          </w:tcPr>
          <w:p w14:paraId="27A555B3" w14:textId="77777777" w:rsidR="00077066" w:rsidRDefault="00077066" w:rsidP="00077066">
            <w:pPr>
              <w:pStyle w:val="TableText"/>
            </w:pPr>
            <w:r>
              <w:rPr>
                <w:lang w:eastAsia="en-AU"/>
              </w:rPr>
              <w:t>3.41201</w:t>
            </w:r>
          </w:p>
        </w:tc>
        <w:tc>
          <w:tcPr>
            <w:tcW w:w="951" w:type="dxa"/>
            <w:tcBorders>
              <w:top w:val="nil"/>
              <w:left w:val="nil"/>
              <w:bottom w:val="nil"/>
              <w:right w:val="nil"/>
            </w:tcBorders>
          </w:tcPr>
          <w:p w14:paraId="0CD5815B" w14:textId="77777777" w:rsidR="00077066" w:rsidRDefault="00077066" w:rsidP="00077066">
            <w:pPr>
              <w:pStyle w:val="TableText"/>
            </w:pPr>
            <w:r>
              <w:rPr>
                <w:lang w:eastAsia="en-AU"/>
              </w:rPr>
              <w:t>3.41122</w:t>
            </w:r>
          </w:p>
        </w:tc>
        <w:tc>
          <w:tcPr>
            <w:tcW w:w="951" w:type="dxa"/>
            <w:tcBorders>
              <w:top w:val="nil"/>
              <w:left w:val="nil"/>
              <w:bottom w:val="nil"/>
              <w:right w:val="nil"/>
            </w:tcBorders>
          </w:tcPr>
          <w:p w14:paraId="75D044EA" w14:textId="77777777" w:rsidR="00077066" w:rsidRDefault="00077066" w:rsidP="00077066">
            <w:pPr>
              <w:pStyle w:val="TableText"/>
            </w:pPr>
            <w:r>
              <w:rPr>
                <w:lang w:eastAsia="en-AU"/>
              </w:rPr>
              <w:t>3.41050</w:t>
            </w:r>
          </w:p>
        </w:tc>
        <w:tc>
          <w:tcPr>
            <w:tcW w:w="951" w:type="dxa"/>
            <w:tcBorders>
              <w:top w:val="nil"/>
              <w:left w:val="nil"/>
              <w:bottom w:val="nil"/>
              <w:right w:val="nil"/>
            </w:tcBorders>
          </w:tcPr>
          <w:p w14:paraId="51F0C270" w14:textId="77777777" w:rsidR="00077066" w:rsidRDefault="00077066" w:rsidP="00077066"/>
        </w:tc>
        <w:tc>
          <w:tcPr>
            <w:tcW w:w="950" w:type="dxa"/>
            <w:tcBorders>
              <w:top w:val="nil"/>
              <w:left w:val="nil"/>
              <w:bottom w:val="nil"/>
              <w:right w:val="nil"/>
            </w:tcBorders>
          </w:tcPr>
          <w:p w14:paraId="1C601F3A" w14:textId="77777777" w:rsidR="00077066" w:rsidRDefault="00077066" w:rsidP="00077066"/>
        </w:tc>
        <w:tc>
          <w:tcPr>
            <w:tcW w:w="951" w:type="dxa"/>
            <w:tcBorders>
              <w:top w:val="nil"/>
              <w:left w:val="nil"/>
              <w:bottom w:val="nil"/>
              <w:right w:val="nil"/>
            </w:tcBorders>
          </w:tcPr>
          <w:p w14:paraId="2E9AB40F" w14:textId="77777777" w:rsidR="00077066" w:rsidRDefault="00077066" w:rsidP="00077066"/>
        </w:tc>
        <w:tc>
          <w:tcPr>
            <w:tcW w:w="951" w:type="dxa"/>
            <w:tcBorders>
              <w:top w:val="nil"/>
              <w:left w:val="nil"/>
              <w:bottom w:val="nil"/>
              <w:right w:val="nil"/>
            </w:tcBorders>
          </w:tcPr>
          <w:p w14:paraId="7FFA81EE" w14:textId="77777777" w:rsidR="00077066" w:rsidRDefault="00077066" w:rsidP="00077066"/>
        </w:tc>
        <w:tc>
          <w:tcPr>
            <w:tcW w:w="952" w:type="dxa"/>
            <w:tcBorders>
              <w:top w:val="nil"/>
              <w:left w:val="nil"/>
              <w:bottom w:val="nil"/>
              <w:right w:val="nil"/>
            </w:tcBorders>
          </w:tcPr>
          <w:p w14:paraId="48578989" w14:textId="77777777" w:rsidR="00077066" w:rsidRDefault="00077066" w:rsidP="00077066"/>
        </w:tc>
        <w:tc>
          <w:tcPr>
            <w:tcW w:w="952" w:type="dxa"/>
            <w:tcBorders>
              <w:top w:val="nil"/>
              <w:left w:val="nil"/>
              <w:bottom w:val="nil"/>
              <w:right w:val="nil"/>
            </w:tcBorders>
          </w:tcPr>
          <w:p w14:paraId="61443332" w14:textId="77777777" w:rsidR="00077066" w:rsidRDefault="00077066" w:rsidP="00077066">
            <w:pPr>
              <w:pStyle w:val="TableText"/>
            </w:pPr>
          </w:p>
        </w:tc>
      </w:tr>
      <w:tr w:rsidR="00077066" w14:paraId="576C0065" w14:textId="77777777">
        <w:trPr>
          <w:trHeight w:val="221"/>
        </w:trPr>
        <w:tc>
          <w:tcPr>
            <w:tcW w:w="670" w:type="dxa"/>
            <w:tcBorders>
              <w:top w:val="nil"/>
              <w:left w:val="nil"/>
              <w:bottom w:val="nil"/>
              <w:right w:val="nil"/>
            </w:tcBorders>
          </w:tcPr>
          <w:p w14:paraId="3D7186FD" w14:textId="77777777" w:rsidR="00077066" w:rsidRDefault="00077066" w:rsidP="00077066">
            <w:pPr>
              <w:pStyle w:val="TableText"/>
            </w:pPr>
            <w:r>
              <w:rPr>
                <w:lang w:eastAsia="en-AU"/>
              </w:rPr>
              <w:t>48</w:t>
            </w:r>
          </w:p>
        </w:tc>
        <w:tc>
          <w:tcPr>
            <w:tcW w:w="951" w:type="dxa"/>
            <w:tcBorders>
              <w:top w:val="nil"/>
              <w:left w:val="nil"/>
              <w:bottom w:val="nil"/>
              <w:right w:val="nil"/>
            </w:tcBorders>
          </w:tcPr>
          <w:p w14:paraId="47547EB6" w14:textId="77777777" w:rsidR="00077066" w:rsidRDefault="00077066" w:rsidP="00077066">
            <w:pPr>
              <w:pStyle w:val="TableText"/>
            </w:pPr>
            <w:r>
              <w:rPr>
                <w:lang w:eastAsia="en-AU"/>
              </w:rPr>
              <w:t>3.39964</w:t>
            </w:r>
          </w:p>
        </w:tc>
        <w:tc>
          <w:tcPr>
            <w:tcW w:w="951" w:type="dxa"/>
            <w:tcBorders>
              <w:top w:val="nil"/>
              <w:left w:val="nil"/>
              <w:bottom w:val="nil"/>
              <w:right w:val="nil"/>
            </w:tcBorders>
          </w:tcPr>
          <w:p w14:paraId="0F8DEE0D" w14:textId="77777777" w:rsidR="00077066" w:rsidRDefault="00077066" w:rsidP="00077066">
            <w:pPr>
              <w:pStyle w:val="TableText"/>
            </w:pPr>
            <w:r>
              <w:rPr>
                <w:lang w:eastAsia="en-AU"/>
              </w:rPr>
              <w:t>3.39859</w:t>
            </w:r>
          </w:p>
        </w:tc>
        <w:tc>
          <w:tcPr>
            <w:tcW w:w="951" w:type="dxa"/>
            <w:tcBorders>
              <w:top w:val="nil"/>
              <w:left w:val="nil"/>
              <w:bottom w:val="nil"/>
              <w:right w:val="nil"/>
            </w:tcBorders>
          </w:tcPr>
          <w:p w14:paraId="52F22BB5" w14:textId="77777777" w:rsidR="00077066" w:rsidRDefault="00077066" w:rsidP="00077066">
            <w:pPr>
              <w:pStyle w:val="TableText"/>
            </w:pPr>
            <w:r>
              <w:rPr>
                <w:lang w:eastAsia="en-AU"/>
              </w:rPr>
              <w:t>3.39764</w:t>
            </w:r>
          </w:p>
        </w:tc>
        <w:tc>
          <w:tcPr>
            <w:tcW w:w="951" w:type="dxa"/>
            <w:tcBorders>
              <w:top w:val="nil"/>
              <w:left w:val="nil"/>
              <w:bottom w:val="nil"/>
              <w:right w:val="nil"/>
            </w:tcBorders>
          </w:tcPr>
          <w:p w14:paraId="2F83A76E" w14:textId="77777777" w:rsidR="00077066" w:rsidRDefault="00077066" w:rsidP="00077066">
            <w:pPr>
              <w:pStyle w:val="TableText"/>
            </w:pPr>
            <w:r>
              <w:rPr>
                <w:lang w:eastAsia="en-AU"/>
              </w:rPr>
              <w:t>3.39676</w:t>
            </w:r>
          </w:p>
        </w:tc>
        <w:tc>
          <w:tcPr>
            <w:tcW w:w="951" w:type="dxa"/>
            <w:tcBorders>
              <w:top w:val="nil"/>
              <w:left w:val="nil"/>
              <w:bottom w:val="nil"/>
              <w:right w:val="nil"/>
            </w:tcBorders>
          </w:tcPr>
          <w:p w14:paraId="68BAF748" w14:textId="77777777" w:rsidR="00077066" w:rsidRDefault="00077066" w:rsidP="00077066">
            <w:pPr>
              <w:pStyle w:val="TableText"/>
            </w:pPr>
            <w:r>
              <w:rPr>
                <w:lang w:eastAsia="en-AU"/>
              </w:rPr>
              <w:t>3.39597</w:t>
            </w:r>
          </w:p>
        </w:tc>
        <w:tc>
          <w:tcPr>
            <w:tcW w:w="951" w:type="dxa"/>
            <w:tcBorders>
              <w:top w:val="nil"/>
              <w:left w:val="nil"/>
              <w:bottom w:val="nil"/>
              <w:right w:val="nil"/>
            </w:tcBorders>
          </w:tcPr>
          <w:p w14:paraId="67AD7A91" w14:textId="77777777" w:rsidR="00077066" w:rsidRDefault="00077066" w:rsidP="00077066">
            <w:pPr>
              <w:pStyle w:val="TableText"/>
            </w:pPr>
            <w:r>
              <w:rPr>
                <w:lang w:eastAsia="en-AU"/>
              </w:rPr>
              <w:t>3.39524</w:t>
            </w:r>
          </w:p>
        </w:tc>
        <w:tc>
          <w:tcPr>
            <w:tcW w:w="951" w:type="dxa"/>
            <w:tcBorders>
              <w:top w:val="nil"/>
              <w:left w:val="nil"/>
              <w:bottom w:val="nil"/>
              <w:right w:val="nil"/>
            </w:tcBorders>
          </w:tcPr>
          <w:p w14:paraId="0543FEB8" w14:textId="77777777" w:rsidR="00077066" w:rsidRDefault="00077066" w:rsidP="00077066">
            <w:pPr>
              <w:pStyle w:val="TableText"/>
            </w:pPr>
            <w:r>
              <w:rPr>
                <w:lang w:eastAsia="en-AU"/>
              </w:rPr>
              <w:t>3.39458</w:t>
            </w:r>
          </w:p>
        </w:tc>
        <w:tc>
          <w:tcPr>
            <w:tcW w:w="951" w:type="dxa"/>
            <w:tcBorders>
              <w:top w:val="nil"/>
              <w:left w:val="nil"/>
              <w:bottom w:val="nil"/>
              <w:right w:val="nil"/>
            </w:tcBorders>
          </w:tcPr>
          <w:p w14:paraId="1C8F9DDB" w14:textId="77777777" w:rsidR="00077066" w:rsidRDefault="00077066" w:rsidP="00077066">
            <w:pPr>
              <w:pStyle w:val="TableText"/>
            </w:pPr>
            <w:r>
              <w:rPr>
                <w:lang w:eastAsia="en-AU"/>
              </w:rPr>
              <w:t>3.39398</w:t>
            </w:r>
          </w:p>
        </w:tc>
        <w:tc>
          <w:tcPr>
            <w:tcW w:w="950" w:type="dxa"/>
            <w:tcBorders>
              <w:top w:val="nil"/>
              <w:left w:val="nil"/>
              <w:bottom w:val="nil"/>
              <w:right w:val="nil"/>
            </w:tcBorders>
          </w:tcPr>
          <w:p w14:paraId="4CA79933" w14:textId="77777777" w:rsidR="00077066" w:rsidRDefault="00077066" w:rsidP="00077066"/>
        </w:tc>
        <w:tc>
          <w:tcPr>
            <w:tcW w:w="951" w:type="dxa"/>
            <w:tcBorders>
              <w:top w:val="nil"/>
              <w:left w:val="nil"/>
              <w:bottom w:val="nil"/>
              <w:right w:val="nil"/>
            </w:tcBorders>
          </w:tcPr>
          <w:p w14:paraId="54AD0DAC" w14:textId="77777777" w:rsidR="00077066" w:rsidRDefault="00077066" w:rsidP="00077066"/>
        </w:tc>
        <w:tc>
          <w:tcPr>
            <w:tcW w:w="951" w:type="dxa"/>
            <w:tcBorders>
              <w:top w:val="nil"/>
              <w:left w:val="nil"/>
              <w:bottom w:val="nil"/>
              <w:right w:val="nil"/>
            </w:tcBorders>
          </w:tcPr>
          <w:p w14:paraId="0DF258A7" w14:textId="77777777" w:rsidR="00077066" w:rsidRDefault="00077066" w:rsidP="00077066"/>
        </w:tc>
        <w:tc>
          <w:tcPr>
            <w:tcW w:w="952" w:type="dxa"/>
            <w:tcBorders>
              <w:top w:val="nil"/>
              <w:left w:val="nil"/>
              <w:bottom w:val="nil"/>
              <w:right w:val="nil"/>
            </w:tcBorders>
          </w:tcPr>
          <w:p w14:paraId="253FB7FD" w14:textId="77777777" w:rsidR="00077066" w:rsidRDefault="00077066" w:rsidP="00077066"/>
        </w:tc>
        <w:tc>
          <w:tcPr>
            <w:tcW w:w="952" w:type="dxa"/>
            <w:tcBorders>
              <w:top w:val="nil"/>
              <w:left w:val="nil"/>
              <w:bottom w:val="nil"/>
              <w:right w:val="nil"/>
            </w:tcBorders>
          </w:tcPr>
          <w:p w14:paraId="18823D07" w14:textId="77777777" w:rsidR="00077066" w:rsidRDefault="00077066" w:rsidP="00077066">
            <w:pPr>
              <w:pStyle w:val="TableText"/>
            </w:pPr>
          </w:p>
        </w:tc>
      </w:tr>
      <w:tr w:rsidR="00077066" w14:paraId="555527D5" w14:textId="77777777">
        <w:trPr>
          <w:trHeight w:val="221"/>
        </w:trPr>
        <w:tc>
          <w:tcPr>
            <w:tcW w:w="670" w:type="dxa"/>
            <w:tcBorders>
              <w:top w:val="nil"/>
              <w:left w:val="nil"/>
              <w:bottom w:val="nil"/>
              <w:right w:val="nil"/>
            </w:tcBorders>
          </w:tcPr>
          <w:p w14:paraId="65580E23" w14:textId="77777777" w:rsidR="00077066" w:rsidRDefault="00077066" w:rsidP="00077066">
            <w:pPr>
              <w:pStyle w:val="TableText"/>
            </w:pPr>
            <w:r>
              <w:rPr>
                <w:lang w:eastAsia="en-AU"/>
              </w:rPr>
              <w:t>49</w:t>
            </w:r>
          </w:p>
        </w:tc>
        <w:tc>
          <w:tcPr>
            <w:tcW w:w="951" w:type="dxa"/>
            <w:tcBorders>
              <w:top w:val="nil"/>
              <w:left w:val="nil"/>
              <w:bottom w:val="nil"/>
              <w:right w:val="nil"/>
            </w:tcBorders>
          </w:tcPr>
          <w:p w14:paraId="7E2340AF" w14:textId="77777777" w:rsidR="00077066" w:rsidRDefault="00077066" w:rsidP="00077066">
            <w:pPr>
              <w:pStyle w:val="TableText"/>
            </w:pPr>
            <w:r>
              <w:rPr>
                <w:lang w:eastAsia="en-AU"/>
              </w:rPr>
              <w:t>3.38172</w:t>
            </w:r>
          </w:p>
        </w:tc>
        <w:tc>
          <w:tcPr>
            <w:tcW w:w="951" w:type="dxa"/>
            <w:tcBorders>
              <w:top w:val="nil"/>
              <w:left w:val="nil"/>
              <w:bottom w:val="nil"/>
              <w:right w:val="nil"/>
            </w:tcBorders>
          </w:tcPr>
          <w:p w14:paraId="29756FF6" w14:textId="77777777" w:rsidR="00077066" w:rsidRDefault="00077066" w:rsidP="00077066">
            <w:pPr>
              <w:pStyle w:val="TableText"/>
            </w:pPr>
            <w:r>
              <w:rPr>
                <w:lang w:eastAsia="en-AU"/>
              </w:rPr>
              <w:t>3.38077</w:t>
            </w:r>
          </w:p>
        </w:tc>
        <w:tc>
          <w:tcPr>
            <w:tcW w:w="951" w:type="dxa"/>
            <w:tcBorders>
              <w:top w:val="nil"/>
              <w:left w:val="nil"/>
              <w:bottom w:val="nil"/>
              <w:right w:val="nil"/>
            </w:tcBorders>
          </w:tcPr>
          <w:p w14:paraId="195509E9" w14:textId="77777777" w:rsidR="00077066" w:rsidRDefault="00077066" w:rsidP="00077066">
            <w:pPr>
              <w:pStyle w:val="TableText"/>
            </w:pPr>
            <w:r>
              <w:rPr>
                <w:lang w:eastAsia="en-AU"/>
              </w:rPr>
              <w:t>3.37991</w:t>
            </w:r>
          </w:p>
        </w:tc>
        <w:tc>
          <w:tcPr>
            <w:tcW w:w="951" w:type="dxa"/>
            <w:tcBorders>
              <w:top w:val="nil"/>
              <w:left w:val="nil"/>
              <w:bottom w:val="nil"/>
              <w:right w:val="nil"/>
            </w:tcBorders>
          </w:tcPr>
          <w:p w14:paraId="6E69E571" w14:textId="77777777" w:rsidR="00077066" w:rsidRDefault="00077066" w:rsidP="00077066">
            <w:pPr>
              <w:pStyle w:val="TableText"/>
            </w:pPr>
            <w:r>
              <w:rPr>
                <w:lang w:eastAsia="en-AU"/>
              </w:rPr>
              <w:t>3.37913</w:t>
            </w:r>
          </w:p>
        </w:tc>
        <w:tc>
          <w:tcPr>
            <w:tcW w:w="951" w:type="dxa"/>
            <w:tcBorders>
              <w:top w:val="nil"/>
              <w:left w:val="nil"/>
              <w:bottom w:val="nil"/>
              <w:right w:val="nil"/>
            </w:tcBorders>
          </w:tcPr>
          <w:p w14:paraId="6F9409EC" w14:textId="77777777" w:rsidR="00077066" w:rsidRDefault="00077066" w:rsidP="00077066">
            <w:pPr>
              <w:pStyle w:val="TableText"/>
            </w:pPr>
            <w:r>
              <w:rPr>
                <w:lang w:eastAsia="en-AU"/>
              </w:rPr>
              <w:t>3.37841</w:t>
            </w:r>
          </w:p>
        </w:tc>
        <w:tc>
          <w:tcPr>
            <w:tcW w:w="951" w:type="dxa"/>
            <w:tcBorders>
              <w:top w:val="nil"/>
              <w:left w:val="nil"/>
              <w:bottom w:val="nil"/>
              <w:right w:val="nil"/>
            </w:tcBorders>
          </w:tcPr>
          <w:p w14:paraId="1D4D95E7" w14:textId="77777777" w:rsidR="00077066" w:rsidRDefault="00077066" w:rsidP="00077066">
            <w:pPr>
              <w:pStyle w:val="TableText"/>
            </w:pPr>
            <w:r>
              <w:rPr>
                <w:lang w:eastAsia="en-AU"/>
              </w:rPr>
              <w:t>3.37776</w:t>
            </w:r>
          </w:p>
        </w:tc>
        <w:tc>
          <w:tcPr>
            <w:tcW w:w="951" w:type="dxa"/>
            <w:tcBorders>
              <w:top w:val="nil"/>
              <w:left w:val="nil"/>
              <w:bottom w:val="nil"/>
              <w:right w:val="nil"/>
            </w:tcBorders>
          </w:tcPr>
          <w:p w14:paraId="447C7970" w14:textId="77777777" w:rsidR="00077066" w:rsidRDefault="00077066" w:rsidP="00077066">
            <w:pPr>
              <w:pStyle w:val="TableText"/>
            </w:pPr>
            <w:r>
              <w:rPr>
                <w:lang w:eastAsia="en-AU"/>
              </w:rPr>
              <w:t>3.37717</w:t>
            </w:r>
          </w:p>
        </w:tc>
        <w:tc>
          <w:tcPr>
            <w:tcW w:w="951" w:type="dxa"/>
            <w:tcBorders>
              <w:top w:val="nil"/>
              <w:left w:val="nil"/>
              <w:bottom w:val="nil"/>
              <w:right w:val="nil"/>
            </w:tcBorders>
          </w:tcPr>
          <w:p w14:paraId="764B9234" w14:textId="77777777" w:rsidR="00077066" w:rsidRDefault="00077066" w:rsidP="00077066">
            <w:pPr>
              <w:pStyle w:val="TableText"/>
            </w:pPr>
            <w:r>
              <w:rPr>
                <w:lang w:eastAsia="en-AU"/>
              </w:rPr>
              <w:t>3.37663</w:t>
            </w:r>
          </w:p>
        </w:tc>
        <w:tc>
          <w:tcPr>
            <w:tcW w:w="950" w:type="dxa"/>
            <w:tcBorders>
              <w:top w:val="nil"/>
              <w:left w:val="nil"/>
              <w:bottom w:val="nil"/>
              <w:right w:val="nil"/>
            </w:tcBorders>
          </w:tcPr>
          <w:p w14:paraId="4C34D0E6" w14:textId="77777777" w:rsidR="00077066" w:rsidRDefault="00077066" w:rsidP="00077066">
            <w:pPr>
              <w:pStyle w:val="TableText"/>
            </w:pPr>
            <w:r>
              <w:rPr>
                <w:lang w:eastAsia="en-AU"/>
              </w:rPr>
              <w:t>3.37613</w:t>
            </w:r>
          </w:p>
        </w:tc>
        <w:tc>
          <w:tcPr>
            <w:tcW w:w="951" w:type="dxa"/>
            <w:tcBorders>
              <w:top w:val="nil"/>
              <w:left w:val="nil"/>
              <w:bottom w:val="nil"/>
              <w:right w:val="nil"/>
            </w:tcBorders>
          </w:tcPr>
          <w:p w14:paraId="213ED2B6" w14:textId="77777777" w:rsidR="00077066" w:rsidRDefault="00077066" w:rsidP="00077066"/>
        </w:tc>
        <w:tc>
          <w:tcPr>
            <w:tcW w:w="951" w:type="dxa"/>
            <w:tcBorders>
              <w:top w:val="nil"/>
              <w:left w:val="nil"/>
              <w:bottom w:val="nil"/>
              <w:right w:val="nil"/>
            </w:tcBorders>
          </w:tcPr>
          <w:p w14:paraId="02264AB7" w14:textId="77777777" w:rsidR="00077066" w:rsidRDefault="00077066" w:rsidP="00077066"/>
        </w:tc>
        <w:tc>
          <w:tcPr>
            <w:tcW w:w="952" w:type="dxa"/>
            <w:tcBorders>
              <w:top w:val="nil"/>
              <w:left w:val="nil"/>
              <w:bottom w:val="nil"/>
              <w:right w:val="nil"/>
            </w:tcBorders>
          </w:tcPr>
          <w:p w14:paraId="120D039C" w14:textId="77777777" w:rsidR="00077066" w:rsidRDefault="00077066" w:rsidP="00077066"/>
        </w:tc>
        <w:tc>
          <w:tcPr>
            <w:tcW w:w="952" w:type="dxa"/>
            <w:tcBorders>
              <w:top w:val="nil"/>
              <w:left w:val="nil"/>
              <w:bottom w:val="nil"/>
              <w:right w:val="nil"/>
            </w:tcBorders>
          </w:tcPr>
          <w:p w14:paraId="185022D6" w14:textId="77777777" w:rsidR="00077066" w:rsidRDefault="00077066" w:rsidP="00077066">
            <w:pPr>
              <w:pStyle w:val="TableText"/>
            </w:pPr>
          </w:p>
        </w:tc>
      </w:tr>
      <w:tr w:rsidR="00077066" w14:paraId="18DF5108" w14:textId="77777777">
        <w:trPr>
          <w:trHeight w:val="221"/>
        </w:trPr>
        <w:tc>
          <w:tcPr>
            <w:tcW w:w="670" w:type="dxa"/>
            <w:tcBorders>
              <w:top w:val="nil"/>
              <w:left w:val="nil"/>
              <w:bottom w:val="nil"/>
              <w:right w:val="nil"/>
            </w:tcBorders>
          </w:tcPr>
          <w:p w14:paraId="3EE60A25" w14:textId="77777777" w:rsidR="00077066" w:rsidRDefault="00077066" w:rsidP="00077066">
            <w:pPr>
              <w:pStyle w:val="TableText"/>
            </w:pPr>
            <w:r>
              <w:rPr>
                <w:lang w:eastAsia="en-AU"/>
              </w:rPr>
              <w:t>50</w:t>
            </w:r>
          </w:p>
        </w:tc>
        <w:tc>
          <w:tcPr>
            <w:tcW w:w="951" w:type="dxa"/>
            <w:tcBorders>
              <w:top w:val="nil"/>
              <w:left w:val="nil"/>
              <w:bottom w:val="nil"/>
              <w:right w:val="nil"/>
            </w:tcBorders>
          </w:tcPr>
          <w:p w14:paraId="1A1FF945" w14:textId="77777777" w:rsidR="00077066" w:rsidRDefault="00077066" w:rsidP="00077066">
            <w:pPr>
              <w:pStyle w:val="TableText"/>
            </w:pPr>
            <w:r>
              <w:rPr>
                <w:lang w:eastAsia="en-AU"/>
              </w:rPr>
              <w:t>3.36213</w:t>
            </w:r>
          </w:p>
        </w:tc>
        <w:tc>
          <w:tcPr>
            <w:tcW w:w="951" w:type="dxa"/>
            <w:tcBorders>
              <w:top w:val="nil"/>
              <w:left w:val="nil"/>
              <w:bottom w:val="nil"/>
              <w:right w:val="nil"/>
            </w:tcBorders>
          </w:tcPr>
          <w:p w14:paraId="57AA9F03" w14:textId="77777777" w:rsidR="00077066" w:rsidRDefault="00077066" w:rsidP="00077066">
            <w:pPr>
              <w:pStyle w:val="TableText"/>
            </w:pPr>
            <w:r>
              <w:rPr>
                <w:lang w:eastAsia="en-AU"/>
              </w:rPr>
              <w:t>3.36131</w:t>
            </w:r>
          </w:p>
        </w:tc>
        <w:tc>
          <w:tcPr>
            <w:tcW w:w="951" w:type="dxa"/>
            <w:tcBorders>
              <w:top w:val="nil"/>
              <w:left w:val="nil"/>
              <w:bottom w:val="nil"/>
              <w:right w:val="nil"/>
            </w:tcBorders>
          </w:tcPr>
          <w:p w14:paraId="47A312DA" w14:textId="77777777" w:rsidR="00077066" w:rsidRDefault="00077066" w:rsidP="00077066">
            <w:pPr>
              <w:pStyle w:val="TableText"/>
            </w:pPr>
            <w:r>
              <w:rPr>
                <w:lang w:eastAsia="en-AU"/>
              </w:rPr>
              <w:t>3.36056</w:t>
            </w:r>
          </w:p>
        </w:tc>
        <w:tc>
          <w:tcPr>
            <w:tcW w:w="951" w:type="dxa"/>
            <w:tcBorders>
              <w:top w:val="nil"/>
              <w:left w:val="nil"/>
              <w:bottom w:val="nil"/>
              <w:right w:val="nil"/>
            </w:tcBorders>
          </w:tcPr>
          <w:p w14:paraId="56170A17" w14:textId="77777777" w:rsidR="00077066" w:rsidRDefault="00077066" w:rsidP="00077066">
            <w:pPr>
              <w:pStyle w:val="TableText"/>
            </w:pPr>
            <w:r>
              <w:rPr>
                <w:lang w:eastAsia="en-AU"/>
              </w:rPr>
              <w:t>3.35988</w:t>
            </w:r>
          </w:p>
        </w:tc>
        <w:tc>
          <w:tcPr>
            <w:tcW w:w="951" w:type="dxa"/>
            <w:tcBorders>
              <w:top w:val="nil"/>
              <w:left w:val="nil"/>
              <w:bottom w:val="nil"/>
              <w:right w:val="nil"/>
            </w:tcBorders>
          </w:tcPr>
          <w:p w14:paraId="4CEAE67A" w14:textId="77777777" w:rsidR="00077066" w:rsidRDefault="00077066" w:rsidP="00077066">
            <w:pPr>
              <w:pStyle w:val="TableText"/>
            </w:pPr>
            <w:r>
              <w:rPr>
                <w:lang w:eastAsia="en-AU"/>
              </w:rPr>
              <w:t>3.35926</w:t>
            </w:r>
          </w:p>
        </w:tc>
        <w:tc>
          <w:tcPr>
            <w:tcW w:w="951" w:type="dxa"/>
            <w:tcBorders>
              <w:top w:val="nil"/>
              <w:left w:val="nil"/>
              <w:bottom w:val="nil"/>
              <w:right w:val="nil"/>
            </w:tcBorders>
          </w:tcPr>
          <w:p w14:paraId="6A98B327" w14:textId="77777777" w:rsidR="00077066" w:rsidRDefault="00077066" w:rsidP="00077066">
            <w:pPr>
              <w:pStyle w:val="TableText"/>
            </w:pPr>
            <w:r>
              <w:rPr>
                <w:lang w:eastAsia="en-AU"/>
              </w:rPr>
              <w:t>3.35869</w:t>
            </w:r>
          </w:p>
        </w:tc>
        <w:tc>
          <w:tcPr>
            <w:tcW w:w="951" w:type="dxa"/>
            <w:tcBorders>
              <w:top w:val="nil"/>
              <w:left w:val="nil"/>
              <w:bottom w:val="nil"/>
              <w:right w:val="nil"/>
            </w:tcBorders>
          </w:tcPr>
          <w:p w14:paraId="7F1DE164" w14:textId="77777777" w:rsidR="00077066" w:rsidRDefault="00077066" w:rsidP="00077066">
            <w:pPr>
              <w:pStyle w:val="TableText"/>
            </w:pPr>
            <w:r>
              <w:rPr>
                <w:lang w:eastAsia="en-AU"/>
              </w:rPr>
              <w:t>3.35817</w:t>
            </w:r>
          </w:p>
        </w:tc>
        <w:tc>
          <w:tcPr>
            <w:tcW w:w="951" w:type="dxa"/>
            <w:tcBorders>
              <w:top w:val="nil"/>
              <w:left w:val="nil"/>
              <w:bottom w:val="nil"/>
              <w:right w:val="nil"/>
            </w:tcBorders>
          </w:tcPr>
          <w:p w14:paraId="385CADB1" w14:textId="77777777" w:rsidR="00077066" w:rsidRDefault="00077066" w:rsidP="00077066">
            <w:pPr>
              <w:pStyle w:val="TableText"/>
            </w:pPr>
            <w:r>
              <w:rPr>
                <w:lang w:eastAsia="en-AU"/>
              </w:rPr>
              <w:t>3.35770</w:t>
            </w:r>
          </w:p>
        </w:tc>
        <w:tc>
          <w:tcPr>
            <w:tcW w:w="950" w:type="dxa"/>
            <w:tcBorders>
              <w:top w:val="nil"/>
              <w:left w:val="nil"/>
              <w:bottom w:val="nil"/>
              <w:right w:val="nil"/>
            </w:tcBorders>
          </w:tcPr>
          <w:p w14:paraId="56803C96" w14:textId="77777777" w:rsidR="00077066" w:rsidRDefault="00077066" w:rsidP="00077066">
            <w:pPr>
              <w:pStyle w:val="TableText"/>
            </w:pPr>
            <w:r>
              <w:rPr>
                <w:lang w:eastAsia="en-AU"/>
              </w:rPr>
              <w:t>3.35728</w:t>
            </w:r>
          </w:p>
        </w:tc>
        <w:tc>
          <w:tcPr>
            <w:tcW w:w="951" w:type="dxa"/>
            <w:tcBorders>
              <w:top w:val="nil"/>
              <w:left w:val="nil"/>
              <w:bottom w:val="nil"/>
              <w:right w:val="nil"/>
            </w:tcBorders>
          </w:tcPr>
          <w:p w14:paraId="10A125CE" w14:textId="77777777" w:rsidR="00077066" w:rsidRDefault="00077066" w:rsidP="00077066">
            <w:pPr>
              <w:pStyle w:val="TableText"/>
            </w:pPr>
            <w:r>
              <w:rPr>
                <w:lang w:eastAsia="en-AU"/>
              </w:rPr>
              <w:t>3.35689</w:t>
            </w:r>
          </w:p>
        </w:tc>
        <w:tc>
          <w:tcPr>
            <w:tcW w:w="951" w:type="dxa"/>
            <w:tcBorders>
              <w:top w:val="nil"/>
              <w:left w:val="nil"/>
              <w:bottom w:val="nil"/>
              <w:right w:val="nil"/>
            </w:tcBorders>
          </w:tcPr>
          <w:p w14:paraId="1134051D" w14:textId="77777777" w:rsidR="00077066" w:rsidRDefault="00077066" w:rsidP="00077066"/>
        </w:tc>
        <w:tc>
          <w:tcPr>
            <w:tcW w:w="952" w:type="dxa"/>
            <w:tcBorders>
              <w:top w:val="nil"/>
              <w:left w:val="nil"/>
              <w:bottom w:val="nil"/>
              <w:right w:val="nil"/>
            </w:tcBorders>
          </w:tcPr>
          <w:p w14:paraId="13B4E2A2" w14:textId="77777777" w:rsidR="00077066" w:rsidRDefault="00077066" w:rsidP="00077066"/>
        </w:tc>
        <w:tc>
          <w:tcPr>
            <w:tcW w:w="952" w:type="dxa"/>
            <w:tcBorders>
              <w:top w:val="nil"/>
              <w:left w:val="nil"/>
              <w:bottom w:val="nil"/>
              <w:right w:val="nil"/>
            </w:tcBorders>
          </w:tcPr>
          <w:p w14:paraId="1D672411" w14:textId="77777777" w:rsidR="00077066" w:rsidRDefault="00077066" w:rsidP="00077066">
            <w:pPr>
              <w:pStyle w:val="TableText"/>
            </w:pPr>
          </w:p>
        </w:tc>
      </w:tr>
      <w:tr w:rsidR="00077066" w14:paraId="7D0C1BC8" w14:textId="77777777">
        <w:trPr>
          <w:trHeight w:val="221"/>
        </w:trPr>
        <w:tc>
          <w:tcPr>
            <w:tcW w:w="670" w:type="dxa"/>
            <w:tcBorders>
              <w:top w:val="nil"/>
              <w:left w:val="nil"/>
              <w:bottom w:val="nil"/>
              <w:right w:val="nil"/>
            </w:tcBorders>
          </w:tcPr>
          <w:p w14:paraId="4A3463DE" w14:textId="77777777" w:rsidR="00077066" w:rsidRDefault="00077066" w:rsidP="00077066">
            <w:pPr>
              <w:pStyle w:val="TableText"/>
            </w:pPr>
            <w:r>
              <w:rPr>
                <w:lang w:eastAsia="en-AU"/>
              </w:rPr>
              <w:t>51</w:t>
            </w:r>
          </w:p>
        </w:tc>
        <w:tc>
          <w:tcPr>
            <w:tcW w:w="951" w:type="dxa"/>
            <w:tcBorders>
              <w:top w:val="nil"/>
              <w:left w:val="nil"/>
              <w:bottom w:val="nil"/>
              <w:right w:val="nil"/>
            </w:tcBorders>
          </w:tcPr>
          <w:p w14:paraId="56E80BD2" w14:textId="77777777" w:rsidR="00077066" w:rsidRDefault="00077066" w:rsidP="00077066">
            <w:pPr>
              <w:pStyle w:val="TableText"/>
            </w:pPr>
            <w:r>
              <w:rPr>
                <w:lang w:eastAsia="en-AU"/>
              </w:rPr>
              <w:t>3.32121</w:t>
            </w:r>
          </w:p>
        </w:tc>
        <w:tc>
          <w:tcPr>
            <w:tcW w:w="951" w:type="dxa"/>
            <w:tcBorders>
              <w:top w:val="nil"/>
              <w:left w:val="nil"/>
              <w:bottom w:val="nil"/>
              <w:right w:val="nil"/>
            </w:tcBorders>
          </w:tcPr>
          <w:p w14:paraId="1F1A5EC4" w14:textId="77777777" w:rsidR="00077066" w:rsidRDefault="00077066" w:rsidP="00077066">
            <w:pPr>
              <w:pStyle w:val="TableText"/>
            </w:pPr>
            <w:r>
              <w:rPr>
                <w:lang w:eastAsia="en-AU"/>
              </w:rPr>
              <w:t>3.32054</w:t>
            </w:r>
          </w:p>
        </w:tc>
        <w:tc>
          <w:tcPr>
            <w:tcW w:w="951" w:type="dxa"/>
            <w:tcBorders>
              <w:top w:val="nil"/>
              <w:left w:val="nil"/>
              <w:bottom w:val="nil"/>
              <w:right w:val="nil"/>
            </w:tcBorders>
          </w:tcPr>
          <w:p w14:paraId="51B2591F" w14:textId="77777777" w:rsidR="00077066" w:rsidRDefault="00077066" w:rsidP="00077066">
            <w:pPr>
              <w:pStyle w:val="TableText"/>
            </w:pPr>
            <w:r>
              <w:rPr>
                <w:lang w:eastAsia="en-AU"/>
              </w:rPr>
              <w:t>3.31993</w:t>
            </w:r>
          </w:p>
        </w:tc>
        <w:tc>
          <w:tcPr>
            <w:tcW w:w="951" w:type="dxa"/>
            <w:tcBorders>
              <w:top w:val="nil"/>
              <w:left w:val="nil"/>
              <w:bottom w:val="nil"/>
              <w:right w:val="nil"/>
            </w:tcBorders>
          </w:tcPr>
          <w:p w14:paraId="4211E4E3" w14:textId="77777777" w:rsidR="00077066" w:rsidRDefault="00077066" w:rsidP="00077066">
            <w:pPr>
              <w:pStyle w:val="TableText"/>
            </w:pPr>
            <w:r>
              <w:rPr>
                <w:lang w:eastAsia="en-AU"/>
              </w:rPr>
              <w:t>3.31937</w:t>
            </w:r>
          </w:p>
        </w:tc>
        <w:tc>
          <w:tcPr>
            <w:tcW w:w="951" w:type="dxa"/>
            <w:tcBorders>
              <w:top w:val="nil"/>
              <w:left w:val="nil"/>
              <w:bottom w:val="nil"/>
              <w:right w:val="nil"/>
            </w:tcBorders>
          </w:tcPr>
          <w:p w14:paraId="43869E26" w14:textId="77777777" w:rsidR="00077066" w:rsidRDefault="00077066" w:rsidP="00077066">
            <w:pPr>
              <w:pStyle w:val="TableText"/>
            </w:pPr>
            <w:r>
              <w:rPr>
                <w:lang w:eastAsia="en-AU"/>
              </w:rPr>
              <w:t>3.31887</w:t>
            </w:r>
          </w:p>
        </w:tc>
        <w:tc>
          <w:tcPr>
            <w:tcW w:w="951" w:type="dxa"/>
            <w:tcBorders>
              <w:top w:val="nil"/>
              <w:left w:val="nil"/>
              <w:bottom w:val="nil"/>
              <w:right w:val="nil"/>
            </w:tcBorders>
          </w:tcPr>
          <w:p w14:paraId="1E6DEECC" w14:textId="77777777" w:rsidR="00077066" w:rsidRDefault="00077066" w:rsidP="00077066">
            <w:pPr>
              <w:pStyle w:val="TableText"/>
            </w:pPr>
            <w:r>
              <w:rPr>
                <w:lang w:eastAsia="en-AU"/>
              </w:rPr>
              <w:t>3.31841</w:t>
            </w:r>
          </w:p>
        </w:tc>
        <w:tc>
          <w:tcPr>
            <w:tcW w:w="951" w:type="dxa"/>
            <w:tcBorders>
              <w:top w:val="nil"/>
              <w:left w:val="nil"/>
              <w:bottom w:val="nil"/>
              <w:right w:val="nil"/>
            </w:tcBorders>
          </w:tcPr>
          <w:p w14:paraId="7A6EDD86" w14:textId="77777777" w:rsidR="00077066" w:rsidRDefault="00077066" w:rsidP="00077066">
            <w:pPr>
              <w:pStyle w:val="TableText"/>
            </w:pPr>
            <w:r>
              <w:rPr>
                <w:lang w:eastAsia="en-AU"/>
              </w:rPr>
              <w:t>3.31798</w:t>
            </w:r>
          </w:p>
        </w:tc>
        <w:tc>
          <w:tcPr>
            <w:tcW w:w="951" w:type="dxa"/>
            <w:tcBorders>
              <w:top w:val="nil"/>
              <w:left w:val="nil"/>
              <w:bottom w:val="nil"/>
              <w:right w:val="nil"/>
            </w:tcBorders>
          </w:tcPr>
          <w:p w14:paraId="0A356095" w14:textId="77777777" w:rsidR="00077066" w:rsidRDefault="00077066" w:rsidP="00077066">
            <w:pPr>
              <w:pStyle w:val="TableText"/>
            </w:pPr>
            <w:r>
              <w:rPr>
                <w:lang w:eastAsia="en-AU"/>
              </w:rPr>
              <w:t>3.31760</w:t>
            </w:r>
          </w:p>
        </w:tc>
        <w:tc>
          <w:tcPr>
            <w:tcW w:w="950" w:type="dxa"/>
            <w:tcBorders>
              <w:top w:val="nil"/>
              <w:left w:val="nil"/>
              <w:bottom w:val="nil"/>
              <w:right w:val="nil"/>
            </w:tcBorders>
          </w:tcPr>
          <w:p w14:paraId="3CC6F431" w14:textId="77777777" w:rsidR="00077066" w:rsidRDefault="00077066" w:rsidP="00077066">
            <w:pPr>
              <w:pStyle w:val="TableText"/>
            </w:pPr>
            <w:r>
              <w:rPr>
                <w:lang w:eastAsia="en-AU"/>
              </w:rPr>
              <w:t>3.31725</w:t>
            </w:r>
          </w:p>
        </w:tc>
        <w:tc>
          <w:tcPr>
            <w:tcW w:w="951" w:type="dxa"/>
            <w:tcBorders>
              <w:top w:val="nil"/>
              <w:left w:val="nil"/>
              <w:bottom w:val="nil"/>
              <w:right w:val="nil"/>
            </w:tcBorders>
          </w:tcPr>
          <w:p w14:paraId="3792E141" w14:textId="77777777" w:rsidR="00077066" w:rsidRDefault="00077066" w:rsidP="00077066">
            <w:pPr>
              <w:pStyle w:val="TableText"/>
            </w:pPr>
            <w:r>
              <w:rPr>
                <w:lang w:eastAsia="en-AU"/>
              </w:rPr>
              <w:t>3.31694</w:t>
            </w:r>
          </w:p>
        </w:tc>
        <w:tc>
          <w:tcPr>
            <w:tcW w:w="951" w:type="dxa"/>
            <w:tcBorders>
              <w:top w:val="nil"/>
              <w:left w:val="nil"/>
              <w:bottom w:val="nil"/>
              <w:right w:val="nil"/>
            </w:tcBorders>
          </w:tcPr>
          <w:p w14:paraId="18D85235" w14:textId="77777777" w:rsidR="00077066" w:rsidRDefault="00077066" w:rsidP="00077066">
            <w:pPr>
              <w:pStyle w:val="TableText"/>
            </w:pPr>
            <w:r>
              <w:rPr>
                <w:lang w:eastAsia="en-AU"/>
              </w:rPr>
              <w:t>3.31665</w:t>
            </w:r>
          </w:p>
        </w:tc>
        <w:tc>
          <w:tcPr>
            <w:tcW w:w="952" w:type="dxa"/>
            <w:tcBorders>
              <w:top w:val="nil"/>
              <w:left w:val="nil"/>
              <w:bottom w:val="nil"/>
              <w:right w:val="nil"/>
            </w:tcBorders>
          </w:tcPr>
          <w:p w14:paraId="3DD67BB1" w14:textId="77777777" w:rsidR="00077066" w:rsidRDefault="00077066" w:rsidP="00077066"/>
        </w:tc>
        <w:tc>
          <w:tcPr>
            <w:tcW w:w="952" w:type="dxa"/>
            <w:tcBorders>
              <w:top w:val="nil"/>
              <w:left w:val="nil"/>
              <w:bottom w:val="nil"/>
              <w:right w:val="nil"/>
            </w:tcBorders>
          </w:tcPr>
          <w:p w14:paraId="6854173B" w14:textId="77777777" w:rsidR="00077066" w:rsidRDefault="00077066" w:rsidP="00077066">
            <w:pPr>
              <w:pStyle w:val="TableText"/>
            </w:pPr>
          </w:p>
        </w:tc>
      </w:tr>
      <w:tr w:rsidR="00077066" w14:paraId="24B8E832" w14:textId="77777777">
        <w:trPr>
          <w:trHeight w:val="221"/>
        </w:trPr>
        <w:tc>
          <w:tcPr>
            <w:tcW w:w="670" w:type="dxa"/>
            <w:tcBorders>
              <w:top w:val="nil"/>
              <w:left w:val="nil"/>
              <w:bottom w:val="nil"/>
              <w:right w:val="nil"/>
            </w:tcBorders>
          </w:tcPr>
          <w:p w14:paraId="5492B055" w14:textId="77777777" w:rsidR="00077066" w:rsidRDefault="00077066" w:rsidP="00077066">
            <w:pPr>
              <w:pStyle w:val="TableText"/>
            </w:pPr>
            <w:r>
              <w:rPr>
                <w:lang w:eastAsia="en-AU"/>
              </w:rPr>
              <w:t>52</w:t>
            </w:r>
          </w:p>
        </w:tc>
        <w:tc>
          <w:tcPr>
            <w:tcW w:w="951" w:type="dxa"/>
            <w:tcBorders>
              <w:top w:val="nil"/>
              <w:left w:val="nil"/>
              <w:bottom w:val="nil"/>
              <w:right w:val="nil"/>
            </w:tcBorders>
          </w:tcPr>
          <w:p w14:paraId="1A837D48" w14:textId="77777777" w:rsidR="00077066" w:rsidRDefault="00077066" w:rsidP="00077066">
            <w:pPr>
              <w:pStyle w:val="TableText"/>
            </w:pPr>
            <w:r>
              <w:rPr>
                <w:lang w:eastAsia="en-AU"/>
              </w:rPr>
              <w:t>3.27860</w:t>
            </w:r>
          </w:p>
        </w:tc>
        <w:tc>
          <w:tcPr>
            <w:tcW w:w="951" w:type="dxa"/>
            <w:tcBorders>
              <w:top w:val="nil"/>
              <w:left w:val="nil"/>
              <w:bottom w:val="nil"/>
              <w:right w:val="nil"/>
            </w:tcBorders>
          </w:tcPr>
          <w:p w14:paraId="4169E2D0" w14:textId="77777777" w:rsidR="00077066" w:rsidRDefault="00077066" w:rsidP="00077066">
            <w:pPr>
              <w:pStyle w:val="TableText"/>
            </w:pPr>
            <w:r>
              <w:rPr>
                <w:lang w:eastAsia="en-AU"/>
              </w:rPr>
              <w:t>3.27811</w:t>
            </w:r>
          </w:p>
        </w:tc>
        <w:tc>
          <w:tcPr>
            <w:tcW w:w="951" w:type="dxa"/>
            <w:tcBorders>
              <w:top w:val="nil"/>
              <w:left w:val="nil"/>
              <w:bottom w:val="nil"/>
              <w:right w:val="nil"/>
            </w:tcBorders>
          </w:tcPr>
          <w:p w14:paraId="162F0D1F" w14:textId="77777777" w:rsidR="00077066" w:rsidRDefault="00077066" w:rsidP="00077066">
            <w:pPr>
              <w:pStyle w:val="TableText"/>
            </w:pPr>
            <w:r>
              <w:rPr>
                <w:lang w:eastAsia="en-AU"/>
              </w:rPr>
              <w:t>3.27766</w:t>
            </w:r>
          </w:p>
        </w:tc>
        <w:tc>
          <w:tcPr>
            <w:tcW w:w="951" w:type="dxa"/>
            <w:tcBorders>
              <w:top w:val="nil"/>
              <w:left w:val="nil"/>
              <w:bottom w:val="nil"/>
              <w:right w:val="nil"/>
            </w:tcBorders>
          </w:tcPr>
          <w:p w14:paraId="261723A6" w14:textId="77777777" w:rsidR="00077066" w:rsidRDefault="00077066" w:rsidP="00077066">
            <w:pPr>
              <w:pStyle w:val="TableText"/>
            </w:pPr>
            <w:r>
              <w:rPr>
                <w:lang w:eastAsia="en-AU"/>
              </w:rPr>
              <w:t>3.27726</w:t>
            </w:r>
          </w:p>
        </w:tc>
        <w:tc>
          <w:tcPr>
            <w:tcW w:w="951" w:type="dxa"/>
            <w:tcBorders>
              <w:top w:val="nil"/>
              <w:left w:val="nil"/>
              <w:bottom w:val="nil"/>
              <w:right w:val="nil"/>
            </w:tcBorders>
          </w:tcPr>
          <w:p w14:paraId="60BF526C" w14:textId="77777777" w:rsidR="00077066" w:rsidRDefault="00077066" w:rsidP="00077066">
            <w:pPr>
              <w:pStyle w:val="TableText"/>
            </w:pPr>
            <w:r>
              <w:rPr>
                <w:lang w:eastAsia="en-AU"/>
              </w:rPr>
              <w:t>3.27689</w:t>
            </w:r>
          </w:p>
        </w:tc>
        <w:tc>
          <w:tcPr>
            <w:tcW w:w="951" w:type="dxa"/>
            <w:tcBorders>
              <w:top w:val="nil"/>
              <w:left w:val="nil"/>
              <w:bottom w:val="nil"/>
              <w:right w:val="nil"/>
            </w:tcBorders>
          </w:tcPr>
          <w:p w14:paraId="26C9DF24" w14:textId="77777777" w:rsidR="00077066" w:rsidRDefault="00077066" w:rsidP="00077066">
            <w:pPr>
              <w:pStyle w:val="TableText"/>
            </w:pPr>
            <w:r>
              <w:rPr>
                <w:lang w:eastAsia="en-AU"/>
              </w:rPr>
              <w:t>3.27655</w:t>
            </w:r>
          </w:p>
        </w:tc>
        <w:tc>
          <w:tcPr>
            <w:tcW w:w="951" w:type="dxa"/>
            <w:tcBorders>
              <w:top w:val="nil"/>
              <w:left w:val="nil"/>
              <w:bottom w:val="nil"/>
              <w:right w:val="nil"/>
            </w:tcBorders>
          </w:tcPr>
          <w:p w14:paraId="29821CC1" w14:textId="77777777" w:rsidR="00077066" w:rsidRDefault="00077066" w:rsidP="00077066">
            <w:pPr>
              <w:pStyle w:val="TableText"/>
            </w:pPr>
            <w:r>
              <w:rPr>
                <w:lang w:eastAsia="en-AU"/>
              </w:rPr>
              <w:t>3.27624</w:t>
            </w:r>
          </w:p>
        </w:tc>
        <w:tc>
          <w:tcPr>
            <w:tcW w:w="951" w:type="dxa"/>
            <w:tcBorders>
              <w:top w:val="nil"/>
              <w:left w:val="nil"/>
              <w:bottom w:val="nil"/>
              <w:right w:val="nil"/>
            </w:tcBorders>
          </w:tcPr>
          <w:p w14:paraId="7F95E62F" w14:textId="77777777" w:rsidR="00077066" w:rsidRDefault="00077066" w:rsidP="00077066">
            <w:pPr>
              <w:pStyle w:val="TableText"/>
            </w:pPr>
            <w:r>
              <w:rPr>
                <w:lang w:eastAsia="en-AU"/>
              </w:rPr>
              <w:t>3.27596</w:t>
            </w:r>
          </w:p>
        </w:tc>
        <w:tc>
          <w:tcPr>
            <w:tcW w:w="950" w:type="dxa"/>
            <w:tcBorders>
              <w:top w:val="nil"/>
              <w:left w:val="nil"/>
              <w:bottom w:val="nil"/>
              <w:right w:val="nil"/>
            </w:tcBorders>
          </w:tcPr>
          <w:p w14:paraId="34ACA39E" w14:textId="77777777" w:rsidR="00077066" w:rsidRDefault="00077066" w:rsidP="00077066">
            <w:pPr>
              <w:pStyle w:val="TableText"/>
            </w:pPr>
            <w:r>
              <w:rPr>
                <w:lang w:eastAsia="en-AU"/>
              </w:rPr>
              <w:t>3.27571</w:t>
            </w:r>
          </w:p>
        </w:tc>
        <w:tc>
          <w:tcPr>
            <w:tcW w:w="951" w:type="dxa"/>
            <w:tcBorders>
              <w:top w:val="nil"/>
              <w:left w:val="nil"/>
              <w:bottom w:val="nil"/>
              <w:right w:val="nil"/>
            </w:tcBorders>
          </w:tcPr>
          <w:p w14:paraId="5E0DB8B1" w14:textId="77777777" w:rsidR="00077066" w:rsidRDefault="00077066" w:rsidP="00077066">
            <w:pPr>
              <w:pStyle w:val="TableText"/>
            </w:pPr>
            <w:r>
              <w:rPr>
                <w:lang w:eastAsia="en-AU"/>
              </w:rPr>
              <w:t>3.27548</w:t>
            </w:r>
          </w:p>
        </w:tc>
        <w:tc>
          <w:tcPr>
            <w:tcW w:w="951" w:type="dxa"/>
            <w:tcBorders>
              <w:top w:val="nil"/>
              <w:left w:val="nil"/>
              <w:bottom w:val="nil"/>
              <w:right w:val="nil"/>
            </w:tcBorders>
          </w:tcPr>
          <w:p w14:paraId="4F734567" w14:textId="77777777" w:rsidR="00077066" w:rsidRDefault="00077066" w:rsidP="00077066">
            <w:pPr>
              <w:pStyle w:val="TableText"/>
            </w:pPr>
            <w:r>
              <w:rPr>
                <w:lang w:eastAsia="en-AU"/>
              </w:rPr>
              <w:t>3.27527</w:t>
            </w:r>
          </w:p>
        </w:tc>
        <w:tc>
          <w:tcPr>
            <w:tcW w:w="952" w:type="dxa"/>
            <w:tcBorders>
              <w:top w:val="nil"/>
              <w:left w:val="nil"/>
              <w:bottom w:val="nil"/>
              <w:right w:val="nil"/>
            </w:tcBorders>
          </w:tcPr>
          <w:p w14:paraId="143A57DD" w14:textId="77777777" w:rsidR="00077066" w:rsidRDefault="00077066" w:rsidP="00077066">
            <w:pPr>
              <w:pStyle w:val="TableText"/>
            </w:pPr>
            <w:r>
              <w:rPr>
                <w:lang w:eastAsia="en-AU"/>
              </w:rPr>
              <w:t>3.27507</w:t>
            </w:r>
          </w:p>
        </w:tc>
        <w:tc>
          <w:tcPr>
            <w:tcW w:w="952" w:type="dxa"/>
            <w:tcBorders>
              <w:top w:val="nil"/>
              <w:left w:val="nil"/>
              <w:bottom w:val="nil"/>
              <w:right w:val="nil"/>
            </w:tcBorders>
          </w:tcPr>
          <w:p w14:paraId="1D496BCA" w14:textId="77777777" w:rsidR="00077066" w:rsidRDefault="00077066" w:rsidP="00077066">
            <w:pPr>
              <w:pStyle w:val="TableText"/>
            </w:pPr>
          </w:p>
        </w:tc>
      </w:tr>
      <w:tr w:rsidR="00077066" w14:paraId="3DAB1FFB" w14:textId="77777777">
        <w:trPr>
          <w:trHeight w:val="221"/>
        </w:trPr>
        <w:tc>
          <w:tcPr>
            <w:tcW w:w="670" w:type="dxa"/>
            <w:tcBorders>
              <w:top w:val="nil"/>
              <w:left w:val="nil"/>
              <w:bottom w:val="nil"/>
              <w:right w:val="nil"/>
            </w:tcBorders>
          </w:tcPr>
          <w:p w14:paraId="64B08866" w14:textId="77777777" w:rsidR="00077066" w:rsidRDefault="00077066" w:rsidP="00077066">
            <w:pPr>
              <w:pStyle w:val="TableText"/>
            </w:pPr>
            <w:r>
              <w:rPr>
                <w:lang w:eastAsia="en-AU"/>
              </w:rPr>
              <w:t>53</w:t>
            </w:r>
          </w:p>
        </w:tc>
        <w:tc>
          <w:tcPr>
            <w:tcW w:w="951" w:type="dxa"/>
            <w:tcBorders>
              <w:top w:val="nil"/>
              <w:left w:val="nil"/>
              <w:bottom w:val="nil"/>
              <w:right w:val="nil"/>
            </w:tcBorders>
          </w:tcPr>
          <w:p w14:paraId="636DA0C5" w14:textId="77777777" w:rsidR="00077066" w:rsidRDefault="00077066" w:rsidP="00077066">
            <w:pPr>
              <w:pStyle w:val="TableText"/>
            </w:pPr>
            <w:r>
              <w:rPr>
                <w:lang w:eastAsia="en-AU"/>
              </w:rPr>
              <w:t>3.23398</w:t>
            </w:r>
          </w:p>
        </w:tc>
        <w:tc>
          <w:tcPr>
            <w:tcW w:w="951" w:type="dxa"/>
            <w:tcBorders>
              <w:top w:val="nil"/>
              <w:left w:val="nil"/>
              <w:bottom w:val="nil"/>
              <w:right w:val="nil"/>
            </w:tcBorders>
          </w:tcPr>
          <w:p w14:paraId="7FBD9F19" w14:textId="77777777" w:rsidR="00077066" w:rsidRDefault="00077066" w:rsidP="00077066">
            <w:pPr>
              <w:pStyle w:val="TableText"/>
            </w:pPr>
            <w:r>
              <w:rPr>
                <w:lang w:eastAsia="en-AU"/>
              </w:rPr>
              <w:t>3.23371</w:t>
            </w:r>
          </w:p>
        </w:tc>
        <w:tc>
          <w:tcPr>
            <w:tcW w:w="951" w:type="dxa"/>
            <w:tcBorders>
              <w:top w:val="nil"/>
              <w:left w:val="nil"/>
              <w:bottom w:val="nil"/>
              <w:right w:val="nil"/>
            </w:tcBorders>
          </w:tcPr>
          <w:p w14:paraId="288D73C0" w14:textId="77777777" w:rsidR="00077066" w:rsidRDefault="00077066" w:rsidP="00077066">
            <w:pPr>
              <w:pStyle w:val="TableText"/>
            </w:pPr>
            <w:r>
              <w:rPr>
                <w:lang w:eastAsia="en-AU"/>
              </w:rPr>
              <w:t>3.23347</w:t>
            </w:r>
          </w:p>
        </w:tc>
        <w:tc>
          <w:tcPr>
            <w:tcW w:w="951" w:type="dxa"/>
            <w:tcBorders>
              <w:top w:val="nil"/>
              <w:left w:val="nil"/>
              <w:bottom w:val="nil"/>
              <w:right w:val="nil"/>
            </w:tcBorders>
          </w:tcPr>
          <w:p w14:paraId="559E555B" w14:textId="77777777" w:rsidR="00077066" w:rsidRDefault="00077066" w:rsidP="00077066">
            <w:pPr>
              <w:pStyle w:val="TableText"/>
            </w:pPr>
            <w:r>
              <w:rPr>
                <w:lang w:eastAsia="en-AU"/>
              </w:rPr>
              <w:t>3.23325</w:t>
            </w:r>
          </w:p>
        </w:tc>
        <w:tc>
          <w:tcPr>
            <w:tcW w:w="951" w:type="dxa"/>
            <w:tcBorders>
              <w:top w:val="nil"/>
              <w:left w:val="nil"/>
              <w:bottom w:val="nil"/>
              <w:right w:val="nil"/>
            </w:tcBorders>
          </w:tcPr>
          <w:p w14:paraId="363D5E46" w14:textId="77777777" w:rsidR="00077066" w:rsidRDefault="00077066" w:rsidP="00077066">
            <w:pPr>
              <w:pStyle w:val="TableText"/>
            </w:pPr>
            <w:r>
              <w:rPr>
                <w:lang w:eastAsia="en-AU"/>
              </w:rPr>
              <w:t>3.23305</w:t>
            </w:r>
          </w:p>
        </w:tc>
        <w:tc>
          <w:tcPr>
            <w:tcW w:w="951" w:type="dxa"/>
            <w:tcBorders>
              <w:top w:val="nil"/>
              <w:left w:val="nil"/>
              <w:bottom w:val="nil"/>
              <w:right w:val="nil"/>
            </w:tcBorders>
          </w:tcPr>
          <w:p w14:paraId="6B567194" w14:textId="77777777" w:rsidR="00077066" w:rsidRDefault="00077066" w:rsidP="00077066">
            <w:pPr>
              <w:pStyle w:val="TableText"/>
            </w:pPr>
            <w:r>
              <w:rPr>
                <w:lang w:eastAsia="en-AU"/>
              </w:rPr>
              <w:t>3.23286</w:t>
            </w:r>
          </w:p>
        </w:tc>
        <w:tc>
          <w:tcPr>
            <w:tcW w:w="951" w:type="dxa"/>
            <w:tcBorders>
              <w:top w:val="nil"/>
              <w:left w:val="nil"/>
              <w:bottom w:val="nil"/>
              <w:right w:val="nil"/>
            </w:tcBorders>
          </w:tcPr>
          <w:p w14:paraId="6E5025E9" w14:textId="77777777" w:rsidR="00077066" w:rsidRDefault="00077066" w:rsidP="00077066">
            <w:pPr>
              <w:pStyle w:val="TableText"/>
            </w:pPr>
            <w:r>
              <w:rPr>
                <w:lang w:eastAsia="en-AU"/>
              </w:rPr>
              <w:t>3.23269</w:t>
            </w:r>
          </w:p>
        </w:tc>
        <w:tc>
          <w:tcPr>
            <w:tcW w:w="951" w:type="dxa"/>
            <w:tcBorders>
              <w:top w:val="nil"/>
              <w:left w:val="nil"/>
              <w:bottom w:val="nil"/>
              <w:right w:val="nil"/>
            </w:tcBorders>
          </w:tcPr>
          <w:p w14:paraId="13CB5242" w14:textId="77777777" w:rsidR="00077066" w:rsidRDefault="00077066" w:rsidP="00077066">
            <w:pPr>
              <w:pStyle w:val="TableText"/>
            </w:pPr>
            <w:r>
              <w:rPr>
                <w:lang w:eastAsia="en-AU"/>
              </w:rPr>
              <w:t>3.23254</w:t>
            </w:r>
          </w:p>
        </w:tc>
        <w:tc>
          <w:tcPr>
            <w:tcW w:w="950" w:type="dxa"/>
            <w:tcBorders>
              <w:top w:val="nil"/>
              <w:left w:val="nil"/>
              <w:bottom w:val="nil"/>
              <w:right w:val="nil"/>
            </w:tcBorders>
          </w:tcPr>
          <w:p w14:paraId="7A1F7621" w14:textId="77777777" w:rsidR="00077066" w:rsidRDefault="00077066" w:rsidP="00077066">
            <w:pPr>
              <w:pStyle w:val="TableText"/>
            </w:pPr>
            <w:r>
              <w:rPr>
                <w:lang w:eastAsia="en-AU"/>
              </w:rPr>
              <w:t>3.23240</w:t>
            </w:r>
          </w:p>
        </w:tc>
        <w:tc>
          <w:tcPr>
            <w:tcW w:w="951" w:type="dxa"/>
            <w:tcBorders>
              <w:top w:val="nil"/>
              <w:left w:val="nil"/>
              <w:bottom w:val="nil"/>
              <w:right w:val="nil"/>
            </w:tcBorders>
          </w:tcPr>
          <w:p w14:paraId="2403CD1F" w14:textId="77777777" w:rsidR="00077066" w:rsidRDefault="00077066" w:rsidP="00077066">
            <w:pPr>
              <w:pStyle w:val="TableText"/>
            </w:pPr>
            <w:r>
              <w:rPr>
                <w:lang w:eastAsia="en-AU"/>
              </w:rPr>
              <w:t>3.23228</w:t>
            </w:r>
          </w:p>
        </w:tc>
        <w:tc>
          <w:tcPr>
            <w:tcW w:w="951" w:type="dxa"/>
            <w:tcBorders>
              <w:top w:val="nil"/>
              <w:left w:val="nil"/>
              <w:bottom w:val="nil"/>
              <w:right w:val="nil"/>
            </w:tcBorders>
          </w:tcPr>
          <w:p w14:paraId="40E0DEED" w14:textId="77777777" w:rsidR="00077066" w:rsidRDefault="00077066" w:rsidP="00077066">
            <w:pPr>
              <w:pStyle w:val="TableText"/>
            </w:pPr>
            <w:r>
              <w:rPr>
                <w:lang w:eastAsia="en-AU"/>
              </w:rPr>
              <w:t>3.23216</w:t>
            </w:r>
          </w:p>
        </w:tc>
        <w:tc>
          <w:tcPr>
            <w:tcW w:w="952" w:type="dxa"/>
            <w:tcBorders>
              <w:top w:val="nil"/>
              <w:left w:val="nil"/>
              <w:bottom w:val="nil"/>
              <w:right w:val="nil"/>
            </w:tcBorders>
          </w:tcPr>
          <w:p w14:paraId="0DD4FA93" w14:textId="77777777" w:rsidR="00077066" w:rsidRDefault="00077066" w:rsidP="00077066">
            <w:pPr>
              <w:pStyle w:val="TableText"/>
            </w:pPr>
            <w:r>
              <w:rPr>
                <w:lang w:eastAsia="en-AU"/>
              </w:rPr>
              <w:t>3.23206</w:t>
            </w:r>
          </w:p>
        </w:tc>
        <w:tc>
          <w:tcPr>
            <w:tcW w:w="952" w:type="dxa"/>
            <w:tcBorders>
              <w:top w:val="nil"/>
              <w:left w:val="nil"/>
              <w:bottom w:val="nil"/>
              <w:right w:val="nil"/>
            </w:tcBorders>
          </w:tcPr>
          <w:p w14:paraId="3E9D9007" w14:textId="77777777" w:rsidR="00077066" w:rsidRDefault="00077066" w:rsidP="00077066">
            <w:pPr>
              <w:pStyle w:val="TableText"/>
            </w:pPr>
            <w:r>
              <w:rPr>
                <w:lang w:eastAsia="en-AU"/>
              </w:rPr>
              <w:t>3.23196</w:t>
            </w:r>
          </w:p>
        </w:tc>
      </w:tr>
      <w:tr w:rsidR="00077066" w14:paraId="0A540172" w14:textId="77777777">
        <w:trPr>
          <w:trHeight w:val="221"/>
        </w:trPr>
        <w:tc>
          <w:tcPr>
            <w:tcW w:w="670" w:type="dxa"/>
            <w:tcBorders>
              <w:top w:val="nil"/>
              <w:left w:val="nil"/>
              <w:bottom w:val="nil"/>
              <w:right w:val="nil"/>
            </w:tcBorders>
          </w:tcPr>
          <w:p w14:paraId="68F6A5F1" w14:textId="77777777" w:rsidR="00077066" w:rsidRDefault="00077066" w:rsidP="00077066">
            <w:pPr>
              <w:pStyle w:val="TableText"/>
            </w:pPr>
            <w:r>
              <w:rPr>
                <w:lang w:eastAsia="en-AU"/>
              </w:rPr>
              <w:t>54</w:t>
            </w:r>
          </w:p>
        </w:tc>
        <w:tc>
          <w:tcPr>
            <w:tcW w:w="951" w:type="dxa"/>
            <w:tcBorders>
              <w:top w:val="nil"/>
              <w:left w:val="nil"/>
              <w:bottom w:val="nil"/>
              <w:right w:val="nil"/>
            </w:tcBorders>
          </w:tcPr>
          <w:p w14:paraId="5948EC82"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5DA62EE3"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4B619760"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79F920B4"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656889A2"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7674E995"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7E32023F"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5F8D144F" w14:textId="77777777" w:rsidR="00077066" w:rsidRDefault="00077066" w:rsidP="00077066">
            <w:pPr>
              <w:pStyle w:val="TableText"/>
            </w:pPr>
            <w:r>
              <w:rPr>
                <w:lang w:eastAsia="en-AU"/>
              </w:rPr>
              <w:t>3.18540</w:t>
            </w:r>
          </w:p>
        </w:tc>
        <w:tc>
          <w:tcPr>
            <w:tcW w:w="950" w:type="dxa"/>
            <w:tcBorders>
              <w:top w:val="nil"/>
              <w:left w:val="nil"/>
              <w:bottom w:val="nil"/>
              <w:right w:val="nil"/>
            </w:tcBorders>
          </w:tcPr>
          <w:p w14:paraId="42510A6B"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3A097E0B" w14:textId="77777777" w:rsidR="00077066" w:rsidRDefault="00077066" w:rsidP="00077066">
            <w:pPr>
              <w:pStyle w:val="TableText"/>
            </w:pPr>
            <w:r>
              <w:rPr>
                <w:lang w:eastAsia="en-AU"/>
              </w:rPr>
              <w:t>3.18540</w:t>
            </w:r>
          </w:p>
        </w:tc>
        <w:tc>
          <w:tcPr>
            <w:tcW w:w="951" w:type="dxa"/>
            <w:tcBorders>
              <w:top w:val="nil"/>
              <w:left w:val="nil"/>
              <w:bottom w:val="nil"/>
              <w:right w:val="nil"/>
            </w:tcBorders>
          </w:tcPr>
          <w:p w14:paraId="1935374D" w14:textId="77777777" w:rsidR="00077066" w:rsidRDefault="00077066" w:rsidP="00077066">
            <w:pPr>
              <w:pStyle w:val="TableText"/>
            </w:pPr>
            <w:r>
              <w:rPr>
                <w:lang w:eastAsia="en-AU"/>
              </w:rPr>
              <w:t>3.18540</w:t>
            </w:r>
          </w:p>
        </w:tc>
        <w:tc>
          <w:tcPr>
            <w:tcW w:w="952" w:type="dxa"/>
            <w:tcBorders>
              <w:top w:val="nil"/>
              <w:left w:val="nil"/>
              <w:bottom w:val="nil"/>
              <w:right w:val="nil"/>
            </w:tcBorders>
          </w:tcPr>
          <w:p w14:paraId="29974D81" w14:textId="77777777" w:rsidR="00077066" w:rsidRDefault="00077066" w:rsidP="00077066">
            <w:pPr>
              <w:pStyle w:val="TableText"/>
            </w:pPr>
            <w:r>
              <w:rPr>
                <w:lang w:eastAsia="en-AU"/>
              </w:rPr>
              <w:t>3.18540</w:t>
            </w:r>
          </w:p>
        </w:tc>
        <w:tc>
          <w:tcPr>
            <w:tcW w:w="952" w:type="dxa"/>
            <w:tcBorders>
              <w:top w:val="nil"/>
              <w:left w:val="nil"/>
              <w:bottom w:val="nil"/>
              <w:right w:val="nil"/>
            </w:tcBorders>
          </w:tcPr>
          <w:p w14:paraId="2C85211C" w14:textId="77777777" w:rsidR="00077066" w:rsidRDefault="00077066" w:rsidP="00077066">
            <w:pPr>
              <w:pStyle w:val="TableText"/>
            </w:pPr>
            <w:r>
              <w:rPr>
                <w:lang w:eastAsia="en-AU"/>
              </w:rPr>
              <w:t>3.18540</w:t>
            </w:r>
          </w:p>
        </w:tc>
      </w:tr>
      <w:tr w:rsidR="00077066" w14:paraId="6E4FBAB6" w14:textId="77777777">
        <w:trPr>
          <w:trHeight w:val="221"/>
        </w:trPr>
        <w:tc>
          <w:tcPr>
            <w:tcW w:w="670" w:type="dxa"/>
            <w:tcBorders>
              <w:top w:val="nil"/>
              <w:left w:val="nil"/>
              <w:bottom w:val="nil"/>
              <w:right w:val="nil"/>
            </w:tcBorders>
          </w:tcPr>
          <w:p w14:paraId="53C836D3" w14:textId="77777777" w:rsidR="00077066" w:rsidRDefault="00077066" w:rsidP="00077066">
            <w:pPr>
              <w:pStyle w:val="TableText"/>
            </w:pPr>
            <w:r>
              <w:rPr>
                <w:lang w:eastAsia="en-AU"/>
              </w:rPr>
              <w:t>55</w:t>
            </w:r>
          </w:p>
        </w:tc>
        <w:tc>
          <w:tcPr>
            <w:tcW w:w="951" w:type="dxa"/>
            <w:tcBorders>
              <w:top w:val="nil"/>
              <w:left w:val="nil"/>
              <w:bottom w:val="nil"/>
              <w:right w:val="nil"/>
            </w:tcBorders>
          </w:tcPr>
          <w:p w14:paraId="42EC1046"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5391C2D"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2AFAE6E1"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6781B61"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8BF49AD"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5D7A7259"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3D81ADF4"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32FB3984" w14:textId="77777777" w:rsidR="00077066" w:rsidRDefault="00077066" w:rsidP="00077066">
            <w:pPr>
              <w:pStyle w:val="TableText"/>
            </w:pPr>
            <w:r>
              <w:rPr>
                <w:lang w:eastAsia="en-AU"/>
              </w:rPr>
              <w:t>2.18825</w:t>
            </w:r>
          </w:p>
        </w:tc>
        <w:tc>
          <w:tcPr>
            <w:tcW w:w="950" w:type="dxa"/>
            <w:tcBorders>
              <w:top w:val="nil"/>
              <w:left w:val="nil"/>
              <w:bottom w:val="nil"/>
              <w:right w:val="nil"/>
            </w:tcBorders>
          </w:tcPr>
          <w:p w14:paraId="6ADA488E"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531E53FD"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4D88FA09" w14:textId="77777777" w:rsidR="00077066" w:rsidRDefault="00077066" w:rsidP="00077066">
            <w:pPr>
              <w:pStyle w:val="TableText"/>
            </w:pPr>
            <w:r>
              <w:rPr>
                <w:lang w:eastAsia="en-AU"/>
              </w:rPr>
              <w:t>2.18825</w:t>
            </w:r>
          </w:p>
        </w:tc>
        <w:tc>
          <w:tcPr>
            <w:tcW w:w="952" w:type="dxa"/>
            <w:tcBorders>
              <w:top w:val="nil"/>
              <w:left w:val="nil"/>
              <w:bottom w:val="nil"/>
              <w:right w:val="nil"/>
            </w:tcBorders>
          </w:tcPr>
          <w:p w14:paraId="1AECFF0B" w14:textId="77777777" w:rsidR="00077066" w:rsidRDefault="00077066" w:rsidP="00077066">
            <w:pPr>
              <w:pStyle w:val="TableText"/>
            </w:pPr>
            <w:r>
              <w:rPr>
                <w:lang w:eastAsia="en-AU"/>
              </w:rPr>
              <w:t>2.18825</w:t>
            </w:r>
          </w:p>
        </w:tc>
        <w:tc>
          <w:tcPr>
            <w:tcW w:w="952" w:type="dxa"/>
            <w:tcBorders>
              <w:top w:val="nil"/>
              <w:left w:val="nil"/>
              <w:bottom w:val="nil"/>
              <w:right w:val="nil"/>
            </w:tcBorders>
          </w:tcPr>
          <w:p w14:paraId="1100FF53" w14:textId="77777777" w:rsidR="00077066" w:rsidRDefault="00077066" w:rsidP="00077066">
            <w:pPr>
              <w:pStyle w:val="TableText"/>
            </w:pPr>
            <w:r>
              <w:rPr>
                <w:lang w:eastAsia="en-AU"/>
              </w:rPr>
              <w:t>2.18825</w:t>
            </w:r>
          </w:p>
        </w:tc>
      </w:tr>
      <w:tr w:rsidR="00077066" w14:paraId="3AD41124" w14:textId="77777777">
        <w:trPr>
          <w:trHeight w:val="221"/>
        </w:trPr>
        <w:tc>
          <w:tcPr>
            <w:tcW w:w="670" w:type="dxa"/>
            <w:tcBorders>
              <w:top w:val="nil"/>
              <w:left w:val="nil"/>
              <w:bottom w:val="nil"/>
              <w:right w:val="nil"/>
            </w:tcBorders>
          </w:tcPr>
          <w:p w14:paraId="03BAD4BA" w14:textId="77777777" w:rsidR="00077066" w:rsidRDefault="00077066" w:rsidP="00077066">
            <w:pPr>
              <w:pStyle w:val="TableText"/>
            </w:pPr>
            <w:r>
              <w:rPr>
                <w:lang w:eastAsia="en-AU"/>
              </w:rPr>
              <w:t>56</w:t>
            </w:r>
          </w:p>
        </w:tc>
        <w:tc>
          <w:tcPr>
            <w:tcW w:w="951" w:type="dxa"/>
            <w:tcBorders>
              <w:top w:val="nil"/>
              <w:left w:val="nil"/>
              <w:bottom w:val="nil"/>
              <w:right w:val="nil"/>
            </w:tcBorders>
          </w:tcPr>
          <w:p w14:paraId="317F99BF"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739F461"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5560E55C"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14BD623"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5562BCC7"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47F103BF"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4299972"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4AF062D6" w14:textId="77777777" w:rsidR="00077066" w:rsidRDefault="00077066" w:rsidP="00077066">
            <w:pPr>
              <w:pStyle w:val="TableText"/>
            </w:pPr>
            <w:r>
              <w:rPr>
                <w:lang w:eastAsia="en-AU"/>
              </w:rPr>
              <w:t>2.09952</w:t>
            </w:r>
          </w:p>
        </w:tc>
        <w:tc>
          <w:tcPr>
            <w:tcW w:w="950" w:type="dxa"/>
            <w:tcBorders>
              <w:top w:val="nil"/>
              <w:left w:val="nil"/>
              <w:bottom w:val="nil"/>
              <w:right w:val="nil"/>
            </w:tcBorders>
          </w:tcPr>
          <w:p w14:paraId="030C7CF8"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1122E5AD"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02D1DE71" w14:textId="77777777" w:rsidR="00077066" w:rsidRDefault="00077066" w:rsidP="00077066">
            <w:pPr>
              <w:pStyle w:val="TableText"/>
            </w:pPr>
            <w:r>
              <w:rPr>
                <w:lang w:eastAsia="en-AU"/>
              </w:rPr>
              <w:t>2.09952</w:t>
            </w:r>
          </w:p>
        </w:tc>
        <w:tc>
          <w:tcPr>
            <w:tcW w:w="952" w:type="dxa"/>
            <w:tcBorders>
              <w:top w:val="nil"/>
              <w:left w:val="nil"/>
              <w:bottom w:val="nil"/>
              <w:right w:val="nil"/>
            </w:tcBorders>
          </w:tcPr>
          <w:p w14:paraId="484F4F32" w14:textId="77777777" w:rsidR="00077066" w:rsidRDefault="00077066" w:rsidP="00077066">
            <w:pPr>
              <w:pStyle w:val="TableText"/>
            </w:pPr>
            <w:r>
              <w:rPr>
                <w:lang w:eastAsia="en-AU"/>
              </w:rPr>
              <w:t>2.09952</w:t>
            </w:r>
          </w:p>
        </w:tc>
        <w:tc>
          <w:tcPr>
            <w:tcW w:w="952" w:type="dxa"/>
            <w:tcBorders>
              <w:top w:val="nil"/>
              <w:left w:val="nil"/>
              <w:bottom w:val="nil"/>
              <w:right w:val="nil"/>
            </w:tcBorders>
          </w:tcPr>
          <w:p w14:paraId="259E0936" w14:textId="77777777" w:rsidR="00077066" w:rsidRDefault="00077066" w:rsidP="00077066">
            <w:pPr>
              <w:pStyle w:val="TableText"/>
            </w:pPr>
            <w:r>
              <w:rPr>
                <w:lang w:eastAsia="en-AU"/>
              </w:rPr>
              <w:t>2.09952</w:t>
            </w:r>
          </w:p>
        </w:tc>
      </w:tr>
      <w:tr w:rsidR="00077066" w14:paraId="77C758D2" w14:textId="77777777">
        <w:trPr>
          <w:trHeight w:val="221"/>
        </w:trPr>
        <w:tc>
          <w:tcPr>
            <w:tcW w:w="670" w:type="dxa"/>
            <w:tcBorders>
              <w:top w:val="nil"/>
              <w:left w:val="nil"/>
              <w:bottom w:val="nil"/>
              <w:right w:val="nil"/>
            </w:tcBorders>
          </w:tcPr>
          <w:p w14:paraId="74A27894" w14:textId="77777777" w:rsidR="00077066" w:rsidRDefault="00077066" w:rsidP="00077066">
            <w:pPr>
              <w:pStyle w:val="TableText"/>
            </w:pPr>
            <w:r>
              <w:rPr>
                <w:lang w:eastAsia="en-AU"/>
              </w:rPr>
              <w:t>57</w:t>
            </w:r>
          </w:p>
        </w:tc>
        <w:tc>
          <w:tcPr>
            <w:tcW w:w="951" w:type="dxa"/>
            <w:tcBorders>
              <w:top w:val="nil"/>
              <w:left w:val="nil"/>
              <w:bottom w:val="nil"/>
              <w:right w:val="nil"/>
            </w:tcBorders>
          </w:tcPr>
          <w:p w14:paraId="17F8B231"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3AD8AEFC"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25BDC155"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BAE8DCD"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282ECF4"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23C933AB"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8CFF7AA"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5D5D3F13" w14:textId="77777777" w:rsidR="00077066" w:rsidRDefault="00077066" w:rsidP="00077066">
            <w:pPr>
              <w:pStyle w:val="TableText"/>
            </w:pPr>
            <w:r>
              <w:rPr>
                <w:lang w:eastAsia="en-AU"/>
              </w:rPr>
              <w:t>1.99914</w:t>
            </w:r>
          </w:p>
        </w:tc>
        <w:tc>
          <w:tcPr>
            <w:tcW w:w="950" w:type="dxa"/>
            <w:tcBorders>
              <w:top w:val="nil"/>
              <w:left w:val="nil"/>
              <w:bottom w:val="nil"/>
              <w:right w:val="nil"/>
            </w:tcBorders>
          </w:tcPr>
          <w:p w14:paraId="5D49A1BA"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6CCE5700"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42EC938F" w14:textId="77777777" w:rsidR="00077066" w:rsidRDefault="00077066" w:rsidP="00077066">
            <w:pPr>
              <w:pStyle w:val="TableText"/>
            </w:pPr>
            <w:r>
              <w:rPr>
                <w:lang w:eastAsia="en-AU"/>
              </w:rPr>
              <w:t>1.99914</w:t>
            </w:r>
          </w:p>
        </w:tc>
        <w:tc>
          <w:tcPr>
            <w:tcW w:w="952" w:type="dxa"/>
            <w:tcBorders>
              <w:top w:val="nil"/>
              <w:left w:val="nil"/>
              <w:bottom w:val="nil"/>
              <w:right w:val="nil"/>
            </w:tcBorders>
          </w:tcPr>
          <w:p w14:paraId="08E5B8D5" w14:textId="77777777" w:rsidR="00077066" w:rsidRDefault="00077066" w:rsidP="00077066">
            <w:pPr>
              <w:pStyle w:val="TableText"/>
            </w:pPr>
            <w:r>
              <w:rPr>
                <w:lang w:eastAsia="en-AU"/>
              </w:rPr>
              <w:t>1.99914</w:t>
            </w:r>
          </w:p>
        </w:tc>
        <w:tc>
          <w:tcPr>
            <w:tcW w:w="952" w:type="dxa"/>
            <w:tcBorders>
              <w:top w:val="nil"/>
              <w:left w:val="nil"/>
              <w:bottom w:val="nil"/>
              <w:right w:val="nil"/>
            </w:tcBorders>
          </w:tcPr>
          <w:p w14:paraId="6FF07BB9" w14:textId="77777777" w:rsidR="00077066" w:rsidRDefault="00077066" w:rsidP="00077066">
            <w:pPr>
              <w:pStyle w:val="TableText"/>
            </w:pPr>
            <w:r>
              <w:rPr>
                <w:lang w:eastAsia="en-AU"/>
              </w:rPr>
              <w:t>1.99914</w:t>
            </w:r>
          </w:p>
        </w:tc>
      </w:tr>
      <w:tr w:rsidR="00077066" w14:paraId="7B1246DE" w14:textId="77777777">
        <w:trPr>
          <w:trHeight w:val="221"/>
        </w:trPr>
        <w:tc>
          <w:tcPr>
            <w:tcW w:w="670" w:type="dxa"/>
            <w:tcBorders>
              <w:top w:val="nil"/>
              <w:left w:val="nil"/>
              <w:bottom w:val="nil"/>
              <w:right w:val="nil"/>
            </w:tcBorders>
          </w:tcPr>
          <w:p w14:paraId="35A770CB" w14:textId="77777777" w:rsidR="00077066" w:rsidRDefault="00077066" w:rsidP="00077066">
            <w:pPr>
              <w:pStyle w:val="TableText"/>
            </w:pPr>
            <w:r>
              <w:rPr>
                <w:lang w:eastAsia="en-AU"/>
              </w:rPr>
              <w:t>58</w:t>
            </w:r>
          </w:p>
        </w:tc>
        <w:tc>
          <w:tcPr>
            <w:tcW w:w="951" w:type="dxa"/>
            <w:tcBorders>
              <w:top w:val="nil"/>
              <w:left w:val="nil"/>
              <w:bottom w:val="nil"/>
              <w:right w:val="nil"/>
            </w:tcBorders>
          </w:tcPr>
          <w:p w14:paraId="739EE300"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31776D3D"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DA688EA"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8DF44FD"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7866586D"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95B487C"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DF86C54"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E609D99" w14:textId="77777777" w:rsidR="00077066" w:rsidRDefault="00077066" w:rsidP="00077066">
            <w:pPr>
              <w:pStyle w:val="TableText"/>
            </w:pPr>
            <w:r>
              <w:rPr>
                <w:lang w:eastAsia="en-AU"/>
              </w:rPr>
              <w:t>1.87968</w:t>
            </w:r>
          </w:p>
        </w:tc>
        <w:tc>
          <w:tcPr>
            <w:tcW w:w="950" w:type="dxa"/>
            <w:tcBorders>
              <w:top w:val="nil"/>
              <w:left w:val="nil"/>
              <w:bottom w:val="nil"/>
              <w:right w:val="nil"/>
            </w:tcBorders>
          </w:tcPr>
          <w:p w14:paraId="2B8AAA36"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01B092DE"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6DFEF96E" w14:textId="77777777" w:rsidR="00077066" w:rsidRDefault="00077066" w:rsidP="00077066">
            <w:pPr>
              <w:pStyle w:val="TableText"/>
            </w:pPr>
            <w:r>
              <w:rPr>
                <w:lang w:eastAsia="en-AU"/>
              </w:rPr>
              <w:t>1.87968</w:t>
            </w:r>
          </w:p>
        </w:tc>
        <w:tc>
          <w:tcPr>
            <w:tcW w:w="952" w:type="dxa"/>
            <w:tcBorders>
              <w:top w:val="nil"/>
              <w:left w:val="nil"/>
              <w:bottom w:val="nil"/>
              <w:right w:val="nil"/>
            </w:tcBorders>
          </w:tcPr>
          <w:p w14:paraId="69B3E64C" w14:textId="77777777" w:rsidR="00077066" w:rsidRDefault="00077066" w:rsidP="00077066">
            <w:pPr>
              <w:pStyle w:val="TableText"/>
            </w:pPr>
            <w:r>
              <w:rPr>
                <w:lang w:eastAsia="en-AU"/>
              </w:rPr>
              <w:t>1.87968</w:t>
            </w:r>
          </w:p>
        </w:tc>
        <w:tc>
          <w:tcPr>
            <w:tcW w:w="952" w:type="dxa"/>
            <w:tcBorders>
              <w:top w:val="nil"/>
              <w:left w:val="nil"/>
              <w:bottom w:val="nil"/>
              <w:right w:val="nil"/>
            </w:tcBorders>
          </w:tcPr>
          <w:p w14:paraId="3596F3C3" w14:textId="77777777" w:rsidR="00077066" w:rsidRDefault="00077066" w:rsidP="00077066">
            <w:pPr>
              <w:pStyle w:val="TableText"/>
            </w:pPr>
            <w:r>
              <w:rPr>
                <w:lang w:eastAsia="en-AU"/>
              </w:rPr>
              <w:t>1.87968</w:t>
            </w:r>
          </w:p>
        </w:tc>
      </w:tr>
      <w:tr w:rsidR="00077066" w14:paraId="427FE956" w14:textId="77777777">
        <w:trPr>
          <w:trHeight w:val="221"/>
        </w:trPr>
        <w:tc>
          <w:tcPr>
            <w:tcW w:w="670" w:type="dxa"/>
            <w:tcBorders>
              <w:top w:val="nil"/>
              <w:left w:val="nil"/>
              <w:bottom w:val="nil"/>
              <w:right w:val="nil"/>
            </w:tcBorders>
          </w:tcPr>
          <w:p w14:paraId="0735BA59" w14:textId="77777777" w:rsidR="00077066" w:rsidRDefault="00077066" w:rsidP="00077066">
            <w:pPr>
              <w:pStyle w:val="TableText"/>
            </w:pPr>
            <w:r>
              <w:rPr>
                <w:lang w:eastAsia="en-AU"/>
              </w:rPr>
              <w:t>59</w:t>
            </w:r>
          </w:p>
        </w:tc>
        <w:tc>
          <w:tcPr>
            <w:tcW w:w="951" w:type="dxa"/>
            <w:tcBorders>
              <w:top w:val="nil"/>
              <w:left w:val="nil"/>
              <w:bottom w:val="nil"/>
              <w:right w:val="nil"/>
            </w:tcBorders>
          </w:tcPr>
          <w:p w14:paraId="333A9A03"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6A3328F9"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47B7C806"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708179C6"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32299AD7"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0125F1F7"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27C04BA0"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17220A20" w14:textId="77777777" w:rsidR="00077066" w:rsidRDefault="00077066" w:rsidP="00077066">
            <w:pPr>
              <w:pStyle w:val="TableText"/>
            </w:pPr>
            <w:r>
              <w:rPr>
                <w:lang w:eastAsia="en-AU"/>
              </w:rPr>
              <w:t>1.72132</w:t>
            </w:r>
          </w:p>
        </w:tc>
        <w:tc>
          <w:tcPr>
            <w:tcW w:w="950" w:type="dxa"/>
            <w:tcBorders>
              <w:top w:val="nil"/>
              <w:left w:val="nil"/>
              <w:bottom w:val="nil"/>
              <w:right w:val="nil"/>
            </w:tcBorders>
          </w:tcPr>
          <w:p w14:paraId="0FEB3A2B"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4E2338DB"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384918B7" w14:textId="77777777" w:rsidR="00077066" w:rsidRDefault="00077066" w:rsidP="00077066">
            <w:pPr>
              <w:pStyle w:val="TableText"/>
            </w:pPr>
            <w:r>
              <w:rPr>
                <w:lang w:eastAsia="en-AU"/>
              </w:rPr>
              <w:t>1.72132</w:t>
            </w:r>
          </w:p>
        </w:tc>
        <w:tc>
          <w:tcPr>
            <w:tcW w:w="952" w:type="dxa"/>
            <w:tcBorders>
              <w:top w:val="nil"/>
              <w:left w:val="nil"/>
              <w:bottom w:val="nil"/>
              <w:right w:val="nil"/>
            </w:tcBorders>
          </w:tcPr>
          <w:p w14:paraId="6745FCE5" w14:textId="77777777" w:rsidR="00077066" w:rsidRDefault="00077066" w:rsidP="00077066">
            <w:pPr>
              <w:pStyle w:val="TableText"/>
            </w:pPr>
            <w:r>
              <w:rPr>
                <w:lang w:eastAsia="en-AU"/>
              </w:rPr>
              <w:t>1.72132</w:t>
            </w:r>
          </w:p>
        </w:tc>
        <w:tc>
          <w:tcPr>
            <w:tcW w:w="952" w:type="dxa"/>
            <w:tcBorders>
              <w:top w:val="nil"/>
              <w:left w:val="nil"/>
              <w:bottom w:val="nil"/>
              <w:right w:val="nil"/>
            </w:tcBorders>
          </w:tcPr>
          <w:p w14:paraId="0303C3EC" w14:textId="77777777" w:rsidR="00077066" w:rsidRDefault="00077066" w:rsidP="00077066">
            <w:pPr>
              <w:pStyle w:val="TableText"/>
            </w:pPr>
            <w:r>
              <w:rPr>
                <w:lang w:eastAsia="en-AU"/>
              </w:rPr>
              <w:t>1.72132</w:t>
            </w:r>
          </w:p>
        </w:tc>
      </w:tr>
      <w:tr w:rsidR="00077066" w14:paraId="1B812A41" w14:textId="77777777">
        <w:trPr>
          <w:trHeight w:val="221"/>
        </w:trPr>
        <w:tc>
          <w:tcPr>
            <w:tcW w:w="670" w:type="dxa"/>
            <w:tcBorders>
              <w:top w:val="nil"/>
              <w:left w:val="nil"/>
              <w:bottom w:val="nil"/>
              <w:right w:val="nil"/>
            </w:tcBorders>
          </w:tcPr>
          <w:p w14:paraId="40274F5A" w14:textId="77777777" w:rsidR="00077066" w:rsidRDefault="00077066" w:rsidP="00077066">
            <w:pPr>
              <w:pStyle w:val="TableText"/>
            </w:pPr>
            <w:r>
              <w:rPr>
                <w:lang w:eastAsia="en-AU"/>
              </w:rPr>
              <w:t>60</w:t>
            </w:r>
          </w:p>
        </w:tc>
        <w:tc>
          <w:tcPr>
            <w:tcW w:w="951" w:type="dxa"/>
            <w:tcBorders>
              <w:top w:val="nil"/>
              <w:left w:val="nil"/>
              <w:bottom w:val="nil"/>
              <w:right w:val="nil"/>
            </w:tcBorders>
          </w:tcPr>
          <w:p w14:paraId="3F1C08A3"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31841FFF"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34CC37C1"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1983B0D8"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6C241E1D"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40A441F6"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788344EB"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EF7E14F" w14:textId="77777777" w:rsidR="00077066" w:rsidRDefault="00077066" w:rsidP="00077066">
            <w:pPr>
              <w:pStyle w:val="TableText"/>
            </w:pPr>
            <w:r>
              <w:rPr>
                <w:lang w:eastAsia="en-AU"/>
              </w:rPr>
              <w:t>1.55059</w:t>
            </w:r>
          </w:p>
        </w:tc>
        <w:tc>
          <w:tcPr>
            <w:tcW w:w="950" w:type="dxa"/>
            <w:tcBorders>
              <w:top w:val="nil"/>
              <w:left w:val="nil"/>
              <w:bottom w:val="nil"/>
              <w:right w:val="nil"/>
            </w:tcBorders>
          </w:tcPr>
          <w:p w14:paraId="668B69F1"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0D6C1F04"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07EE957A" w14:textId="77777777" w:rsidR="00077066" w:rsidRDefault="00077066" w:rsidP="00077066">
            <w:pPr>
              <w:pStyle w:val="TableText"/>
            </w:pPr>
            <w:r>
              <w:rPr>
                <w:lang w:eastAsia="en-AU"/>
              </w:rPr>
              <w:t>1.55059</w:t>
            </w:r>
          </w:p>
        </w:tc>
        <w:tc>
          <w:tcPr>
            <w:tcW w:w="952" w:type="dxa"/>
            <w:tcBorders>
              <w:top w:val="nil"/>
              <w:left w:val="nil"/>
              <w:bottom w:val="nil"/>
              <w:right w:val="nil"/>
            </w:tcBorders>
          </w:tcPr>
          <w:p w14:paraId="66E92590" w14:textId="77777777" w:rsidR="00077066" w:rsidRDefault="00077066" w:rsidP="00077066">
            <w:pPr>
              <w:pStyle w:val="TableText"/>
            </w:pPr>
            <w:r>
              <w:rPr>
                <w:lang w:eastAsia="en-AU"/>
              </w:rPr>
              <w:t>1.55059</w:t>
            </w:r>
          </w:p>
        </w:tc>
        <w:tc>
          <w:tcPr>
            <w:tcW w:w="952" w:type="dxa"/>
            <w:tcBorders>
              <w:top w:val="nil"/>
              <w:left w:val="nil"/>
              <w:bottom w:val="nil"/>
              <w:right w:val="nil"/>
            </w:tcBorders>
          </w:tcPr>
          <w:p w14:paraId="1952E0A7" w14:textId="77777777" w:rsidR="00077066" w:rsidRDefault="00077066" w:rsidP="00077066">
            <w:pPr>
              <w:pStyle w:val="TableText"/>
            </w:pPr>
            <w:r>
              <w:rPr>
                <w:lang w:eastAsia="en-AU"/>
              </w:rPr>
              <w:t>1.55059</w:t>
            </w:r>
          </w:p>
        </w:tc>
      </w:tr>
      <w:tr w:rsidR="00077066" w14:paraId="0D72AD86" w14:textId="77777777">
        <w:trPr>
          <w:trHeight w:val="221"/>
        </w:trPr>
        <w:tc>
          <w:tcPr>
            <w:tcW w:w="670" w:type="dxa"/>
            <w:tcBorders>
              <w:top w:val="nil"/>
              <w:left w:val="nil"/>
              <w:bottom w:val="nil"/>
              <w:right w:val="nil"/>
            </w:tcBorders>
          </w:tcPr>
          <w:p w14:paraId="453ED34F" w14:textId="77777777" w:rsidR="00077066" w:rsidRDefault="00077066" w:rsidP="00077066">
            <w:pPr>
              <w:pStyle w:val="TableText"/>
            </w:pPr>
            <w:r>
              <w:rPr>
                <w:lang w:eastAsia="en-AU"/>
              </w:rPr>
              <w:t>61</w:t>
            </w:r>
          </w:p>
        </w:tc>
        <w:tc>
          <w:tcPr>
            <w:tcW w:w="951" w:type="dxa"/>
            <w:tcBorders>
              <w:top w:val="nil"/>
              <w:left w:val="nil"/>
              <w:bottom w:val="nil"/>
              <w:right w:val="nil"/>
            </w:tcBorders>
          </w:tcPr>
          <w:p w14:paraId="163D536C"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9B601EB"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66746A3D"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1B1C8625"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30530712"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7C42F7E8"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302D6C3A"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599DCB1B" w14:textId="77777777" w:rsidR="00077066" w:rsidRDefault="00077066" w:rsidP="00077066">
            <w:pPr>
              <w:pStyle w:val="TableText"/>
            </w:pPr>
            <w:r>
              <w:rPr>
                <w:lang w:eastAsia="en-AU"/>
              </w:rPr>
              <w:t>1.36119</w:t>
            </w:r>
          </w:p>
        </w:tc>
        <w:tc>
          <w:tcPr>
            <w:tcW w:w="950" w:type="dxa"/>
            <w:tcBorders>
              <w:top w:val="nil"/>
              <w:left w:val="nil"/>
              <w:bottom w:val="nil"/>
              <w:right w:val="nil"/>
            </w:tcBorders>
          </w:tcPr>
          <w:p w14:paraId="1585A314"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2CDE8B1"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7064B181" w14:textId="77777777" w:rsidR="00077066" w:rsidRDefault="00077066" w:rsidP="00077066">
            <w:pPr>
              <w:pStyle w:val="TableText"/>
            </w:pPr>
            <w:r>
              <w:rPr>
                <w:lang w:eastAsia="en-AU"/>
              </w:rPr>
              <w:t>1.36119</w:t>
            </w:r>
          </w:p>
        </w:tc>
        <w:tc>
          <w:tcPr>
            <w:tcW w:w="952" w:type="dxa"/>
            <w:tcBorders>
              <w:top w:val="nil"/>
              <w:left w:val="nil"/>
              <w:bottom w:val="nil"/>
              <w:right w:val="nil"/>
            </w:tcBorders>
          </w:tcPr>
          <w:p w14:paraId="61FA8E95" w14:textId="77777777" w:rsidR="00077066" w:rsidRDefault="00077066" w:rsidP="00077066">
            <w:pPr>
              <w:pStyle w:val="TableText"/>
            </w:pPr>
            <w:r>
              <w:rPr>
                <w:lang w:eastAsia="en-AU"/>
              </w:rPr>
              <w:t>1.36119</w:t>
            </w:r>
          </w:p>
        </w:tc>
        <w:tc>
          <w:tcPr>
            <w:tcW w:w="952" w:type="dxa"/>
            <w:tcBorders>
              <w:top w:val="nil"/>
              <w:left w:val="nil"/>
              <w:bottom w:val="nil"/>
              <w:right w:val="nil"/>
            </w:tcBorders>
          </w:tcPr>
          <w:p w14:paraId="643CD98C" w14:textId="77777777" w:rsidR="00077066" w:rsidRDefault="00077066" w:rsidP="00077066">
            <w:pPr>
              <w:pStyle w:val="TableText"/>
            </w:pPr>
            <w:r>
              <w:rPr>
                <w:lang w:eastAsia="en-AU"/>
              </w:rPr>
              <w:t>1.36119</w:t>
            </w:r>
          </w:p>
        </w:tc>
      </w:tr>
      <w:tr w:rsidR="00077066" w14:paraId="4125DFDB" w14:textId="77777777">
        <w:trPr>
          <w:trHeight w:val="221"/>
        </w:trPr>
        <w:tc>
          <w:tcPr>
            <w:tcW w:w="670" w:type="dxa"/>
            <w:tcBorders>
              <w:top w:val="nil"/>
              <w:left w:val="nil"/>
              <w:bottom w:val="nil"/>
              <w:right w:val="nil"/>
            </w:tcBorders>
          </w:tcPr>
          <w:p w14:paraId="0377A31C" w14:textId="77777777" w:rsidR="00077066" w:rsidRDefault="00077066" w:rsidP="00077066">
            <w:pPr>
              <w:pStyle w:val="TableText"/>
            </w:pPr>
            <w:r>
              <w:rPr>
                <w:lang w:eastAsia="en-AU"/>
              </w:rPr>
              <w:t>62</w:t>
            </w:r>
          </w:p>
        </w:tc>
        <w:tc>
          <w:tcPr>
            <w:tcW w:w="951" w:type="dxa"/>
            <w:tcBorders>
              <w:top w:val="nil"/>
              <w:left w:val="nil"/>
              <w:bottom w:val="nil"/>
              <w:right w:val="nil"/>
            </w:tcBorders>
          </w:tcPr>
          <w:p w14:paraId="1FB909D8"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18BB5E71"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6722C6A7"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3C2BD7F3"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7908529A"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4F55C92B"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29134DC4"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649B1531" w14:textId="77777777" w:rsidR="00077066" w:rsidRDefault="00077066" w:rsidP="00077066">
            <w:pPr>
              <w:pStyle w:val="TableText"/>
            </w:pPr>
            <w:r>
              <w:rPr>
                <w:lang w:eastAsia="en-AU"/>
              </w:rPr>
              <w:t>1.10056</w:t>
            </w:r>
          </w:p>
        </w:tc>
        <w:tc>
          <w:tcPr>
            <w:tcW w:w="950" w:type="dxa"/>
            <w:tcBorders>
              <w:top w:val="nil"/>
              <w:left w:val="nil"/>
              <w:bottom w:val="nil"/>
              <w:right w:val="nil"/>
            </w:tcBorders>
          </w:tcPr>
          <w:p w14:paraId="2C88F376"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1CF0B69C"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599A2FC0" w14:textId="77777777" w:rsidR="00077066" w:rsidRDefault="00077066" w:rsidP="00077066">
            <w:pPr>
              <w:pStyle w:val="TableText"/>
            </w:pPr>
            <w:r>
              <w:rPr>
                <w:lang w:eastAsia="en-AU"/>
              </w:rPr>
              <w:t>1.10056</w:t>
            </w:r>
          </w:p>
        </w:tc>
        <w:tc>
          <w:tcPr>
            <w:tcW w:w="952" w:type="dxa"/>
            <w:tcBorders>
              <w:top w:val="nil"/>
              <w:left w:val="nil"/>
              <w:bottom w:val="nil"/>
              <w:right w:val="nil"/>
            </w:tcBorders>
          </w:tcPr>
          <w:p w14:paraId="0B26B19E" w14:textId="77777777" w:rsidR="00077066" w:rsidRDefault="00077066" w:rsidP="00077066">
            <w:pPr>
              <w:pStyle w:val="TableText"/>
            </w:pPr>
            <w:r>
              <w:rPr>
                <w:lang w:eastAsia="en-AU"/>
              </w:rPr>
              <w:t>1.10056</w:t>
            </w:r>
          </w:p>
        </w:tc>
        <w:tc>
          <w:tcPr>
            <w:tcW w:w="952" w:type="dxa"/>
            <w:tcBorders>
              <w:top w:val="nil"/>
              <w:left w:val="nil"/>
              <w:bottom w:val="nil"/>
              <w:right w:val="nil"/>
            </w:tcBorders>
          </w:tcPr>
          <w:p w14:paraId="6678BE35" w14:textId="77777777" w:rsidR="00077066" w:rsidRDefault="00077066" w:rsidP="00077066">
            <w:pPr>
              <w:pStyle w:val="TableText"/>
            </w:pPr>
            <w:r>
              <w:rPr>
                <w:lang w:eastAsia="en-AU"/>
              </w:rPr>
              <w:t>1.10056</w:t>
            </w:r>
          </w:p>
        </w:tc>
      </w:tr>
      <w:tr w:rsidR="00077066" w14:paraId="603B472D" w14:textId="77777777">
        <w:trPr>
          <w:trHeight w:val="221"/>
        </w:trPr>
        <w:tc>
          <w:tcPr>
            <w:tcW w:w="670" w:type="dxa"/>
            <w:tcBorders>
              <w:top w:val="nil"/>
              <w:left w:val="nil"/>
              <w:bottom w:val="nil"/>
              <w:right w:val="nil"/>
            </w:tcBorders>
          </w:tcPr>
          <w:p w14:paraId="65099DE9" w14:textId="77777777" w:rsidR="00077066" w:rsidRDefault="00077066" w:rsidP="00077066">
            <w:pPr>
              <w:pStyle w:val="TableText"/>
            </w:pPr>
            <w:r>
              <w:rPr>
                <w:lang w:eastAsia="en-AU"/>
              </w:rPr>
              <w:t>63</w:t>
            </w:r>
          </w:p>
        </w:tc>
        <w:tc>
          <w:tcPr>
            <w:tcW w:w="951" w:type="dxa"/>
            <w:tcBorders>
              <w:top w:val="nil"/>
              <w:left w:val="nil"/>
              <w:bottom w:val="nil"/>
              <w:right w:val="nil"/>
            </w:tcBorders>
          </w:tcPr>
          <w:p w14:paraId="3CFBED2E"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7C6C904"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101A66FD"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5FEDA4CA"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3AD7D205"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04A0CE3B"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8145AB1"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FE8070D" w14:textId="77777777" w:rsidR="00077066" w:rsidRDefault="00077066" w:rsidP="00077066">
            <w:pPr>
              <w:pStyle w:val="TableText"/>
            </w:pPr>
            <w:r>
              <w:rPr>
                <w:lang w:eastAsia="en-AU"/>
              </w:rPr>
              <w:t>0.73507</w:t>
            </w:r>
          </w:p>
        </w:tc>
        <w:tc>
          <w:tcPr>
            <w:tcW w:w="950" w:type="dxa"/>
            <w:tcBorders>
              <w:top w:val="nil"/>
              <w:left w:val="nil"/>
              <w:bottom w:val="nil"/>
              <w:right w:val="nil"/>
            </w:tcBorders>
          </w:tcPr>
          <w:p w14:paraId="736353E3"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44962752"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4F6F585E" w14:textId="77777777" w:rsidR="00077066" w:rsidRDefault="00077066" w:rsidP="00077066">
            <w:pPr>
              <w:pStyle w:val="TableText"/>
            </w:pPr>
            <w:r>
              <w:rPr>
                <w:lang w:eastAsia="en-AU"/>
              </w:rPr>
              <w:t>0.73507</w:t>
            </w:r>
          </w:p>
        </w:tc>
        <w:tc>
          <w:tcPr>
            <w:tcW w:w="952" w:type="dxa"/>
            <w:tcBorders>
              <w:top w:val="nil"/>
              <w:left w:val="nil"/>
              <w:bottom w:val="nil"/>
              <w:right w:val="nil"/>
            </w:tcBorders>
          </w:tcPr>
          <w:p w14:paraId="7D9DF758" w14:textId="77777777" w:rsidR="00077066" w:rsidRDefault="00077066" w:rsidP="00077066">
            <w:pPr>
              <w:pStyle w:val="TableText"/>
            </w:pPr>
            <w:r>
              <w:rPr>
                <w:lang w:eastAsia="en-AU"/>
              </w:rPr>
              <w:t>0.73507</w:t>
            </w:r>
          </w:p>
        </w:tc>
        <w:tc>
          <w:tcPr>
            <w:tcW w:w="952" w:type="dxa"/>
            <w:tcBorders>
              <w:top w:val="nil"/>
              <w:left w:val="nil"/>
              <w:bottom w:val="nil"/>
              <w:right w:val="nil"/>
            </w:tcBorders>
          </w:tcPr>
          <w:p w14:paraId="3026EC12" w14:textId="77777777" w:rsidR="00077066" w:rsidRDefault="00077066" w:rsidP="00077066">
            <w:pPr>
              <w:pStyle w:val="TableText"/>
            </w:pPr>
            <w:r>
              <w:rPr>
                <w:lang w:eastAsia="en-AU"/>
              </w:rPr>
              <w:t>0.73507</w:t>
            </w:r>
          </w:p>
        </w:tc>
      </w:tr>
      <w:tr w:rsidR="00077066" w14:paraId="26C4B20C" w14:textId="77777777">
        <w:trPr>
          <w:trHeight w:val="221"/>
        </w:trPr>
        <w:tc>
          <w:tcPr>
            <w:tcW w:w="670" w:type="dxa"/>
            <w:tcBorders>
              <w:top w:val="nil"/>
              <w:left w:val="nil"/>
              <w:right w:val="nil"/>
            </w:tcBorders>
          </w:tcPr>
          <w:p w14:paraId="5D2684FA" w14:textId="77777777" w:rsidR="00077066" w:rsidRDefault="00077066" w:rsidP="00077066">
            <w:pPr>
              <w:pStyle w:val="TableText"/>
            </w:pPr>
            <w:r>
              <w:rPr>
                <w:lang w:eastAsia="en-AU"/>
              </w:rPr>
              <w:t>64</w:t>
            </w:r>
          </w:p>
        </w:tc>
        <w:tc>
          <w:tcPr>
            <w:tcW w:w="951" w:type="dxa"/>
            <w:tcBorders>
              <w:top w:val="nil"/>
              <w:left w:val="nil"/>
              <w:right w:val="nil"/>
            </w:tcBorders>
          </w:tcPr>
          <w:p w14:paraId="29C85FC9" w14:textId="77777777" w:rsidR="00077066" w:rsidRDefault="00077066" w:rsidP="00077066">
            <w:pPr>
              <w:pStyle w:val="TableText"/>
            </w:pPr>
            <w:r>
              <w:rPr>
                <w:lang w:eastAsia="en-AU"/>
              </w:rPr>
              <w:t>0.36761</w:t>
            </w:r>
          </w:p>
        </w:tc>
        <w:tc>
          <w:tcPr>
            <w:tcW w:w="951" w:type="dxa"/>
            <w:tcBorders>
              <w:top w:val="nil"/>
              <w:left w:val="nil"/>
              <w:right w:val="nil"/>
            </w:tcBorders>
          </w:tcPr>
          <w:p w14:paraId="070F6A41" w14:textId="77777777" w:rsidR="00077066" w:rsidRDefault="00077066" w:rsidP="00077066">
            <w:pPr>
              <w:pStyle w:val="TableText"/>
            </w:pPr>
            <w:r>
              <w:rPr>
                <w:lang w:eastAsia="en-AU"/>
              </w:rPr>
              <w:t>0.36761</w:t>
            </w:r>
          </w:p>
        </w:tc>
        <w:tc>
          <w:tcPr>
            <w:tcW w:w="951" w:type="dxa"/>
            <w:tcBorders>
              <w:top w:val="nil"/>
              <w:left w:val="nil"/>
              <w:right w:val="nil"/>
            </w:tcBorders>
          </w:tcPr>
          <w:p w14:paraId="756BF6FB" w14:textId="77777777" w:rsidR="00077066" w:rsidRDefault="00077066" w:rsidP="00077066">
            <w:pPr>
              <w:pStyle w:val="TableText"/>
            </w:pPr>
            <w:r>
              <w:rPr>
                <w:lang w:eastAsia="en-AU"/>
              </w:rPr>
              <w:t>0.36761</w:t>
            </w:r>
          </w:p>
        </w:tc>
        <w:tc>
          <w:tcPr>
            <w:tcW w:w="951" w:type="dxa"/>
            <w:tcBorders>
              <w:top w:val="nil"/>
              <w:left w:val="nil"/>
              <w:right w:val="nil"/>
            </w:tcBorders>
          </w:tcPr>
          <w:p w14:paraId="49EF044D" w14:textId="77777777" w:rsidR="00077066" w:rsidRDefault="00077066" w:rsidP="00077066">
            <w:pPr>
              <w:pStyle w:val="TableText"/>
            </w:pPr>
            <w:r>
              <w:rPr>
                <w:lang w:eastAsia="en-AU"/>
              </w:rPr>
              <w:t>0.36761</w:t>
            </w:r>
          </w:p>
        </w:tc>
        <w:tc>
          <w:tcPr>
            <w:tcW w:w="951" w:type="dxa"/>
            <w:tcBorders>
              <w:top w:val="nil"/>
              <w:left w:val="nil"/>
              <w:right w:val="nil"/>
            </w:tcBorders>
          </w:tcPr>
          <w:p w14:paraId="7184E765" w14:textId="77777777" w:rsidR="00077066" w:rsidRDefault="00077066" w:rsidP="00077066">
            <w:pPr>
              <w:pStyle w:val="TableText"/>
            </w:pPr>
            <w:r>
              <w:rPr>
                <w:lang w:eastAsia="en-AU"/>
              </w:rPr>
              <w:t>0.36761</w:t>
            </w:r>
          </w:p>
        </w:tc>
        <w:tc>
          <w:tcPr>
            <w:tcW w:w="951" w:type="dxa"/>
            <w:tcBorders>
              <w:top w:val="nil"/>
              <w:left w:val="nil"/>
              <w:right w:val="nil"/>
            </w:tcBorders>
          </w:tcPr>
          <w:p w14:paraId="12ADFD56" w14:textId="77777777" w:rsidR="00077066" w:rsidRDefault="00077066" w:rsidP="00077066">
            <w:pPr>
              <w:pStyle w:val="TableText"/>
            </w:pPr>
            <w:r>
              <w:rPr>
                <w:lang w:eastAsia="en-AU"/>
              </w:rPr>
              <w:t>0.36761</w:t>
            </w:r>
          </w:p>
        </w:tc>
        <w:tc>
          <w:tcPr>
            <w:tcW w:w="951" w:type="dxa"/>
            <w:tcBorders>
              <w:top w:val="nil"/>
              <w:left w:val="nil"/>
              <w:right w:val="nil"/>
            </w:tcBorders>
          </w:tcPr>
          <w:p w14:paraId="37DC9898" w14:textId="77777777" w:rsidR="00077066" w:rsidRDefault="00077066" w:rsidP="00077066">
            <w:pPr>
              <w:pStyle w:val="TableText"/>
            </w:pPr>
            <w:r>
              <w:rPr>
                <w:lang w:eastAsia="en-AU"/>
              </w:rPr>
              <w:t>0.36761</w:t>
            </w:r>
          </w:p>
        </w:tc>
        <w:tc>
          <w:tcPr>
            <w:tcW w:w="951" w:type="dxa"/>
            <w:tcBorders>
              <w:top w:val="nil"/>
              <w:left w:val="nil"/>
              <w:right w:val="nil"/>
            </w:tcBorders>
          </w:tcPr>
          <w:p w14:paraId="24D6DC95" w14:textId="77777777" w:rsidR="00077066" w:rsidRDefault="00077066" w:rsidP="00077066">
            <w:pPr>
              <w:pStyle w:val="TableText"/>
            </w:pPr>
            <w:r>
              <w:rPr>
                <w:lang w:eastAsia="en-AU"/>
              </w:rPr>
              <w:t>0.36761</w:t>
            </w:r>
          </w:p>
        </w:tc>
        <w:tc>
          <w:tcPr>
            <w:tcW w:w="950" w:type="dxa"/>
            <w:tcBorders>
              <w:top w:val="nil"/>
              <w:left w:val="nil"/>
              <w:right w:val="nil"/>
            </w:tcBorders>
          </w:tcPr>
          <w:p w14:paraId="61D9000A" w14:textId="77777777" w:rsidR="00077066" w:rsidRDefault="00077066" w:rsidP="00077066">
            <w:pPr>
              <w:pStyle w:val="TableText"/>
            </w:pPr>
            <w:r>
              <w:rPr>
                <w:lang w:eastAsia="en-AU"/>
              </w:rPr>
              <w:t>0.36761</w:t>
            </w:r>
          </w:p>
        </w:tc>
        <w:tc>
          <w:tcPr>
            <w:tcW w:w="951" w:type="dxa"/>
            <w:tcBorders>
              <w:top w:val="nil"/>
              <w:left w:val="nil"/>
              <w:right w:val="nil"/>
            </w:tcBorders>
          </w:tcPr>
          <w:p w14:paraId="5CE37D83" w14:textId="77777777" w:rsidR="00077066" w:rsidRDefault="00077066" w:rsidP="00077066">
            <w:pPr>
              <w:pStyle w:val="TableText"/>
            </w:pPr>
            <w:r>
              <w:rPr>
                <w:lang w:eastAsia="en-AU"/>
              </w:rPr>
              <w:t>0.36761</w:t>
            </w:r>
          </w:p>
        </w:tc>
        <w:tc>
          <w:tcPr>
            <w:tcW w:w="951" w:type="dxa"/>
            <w:tcBorders>
              <w:top w:val="nil"/>
              <w:left w:val="nil"/>
              <w:right w:val="nil"/>
            </w:tcBorders>
          </w:tcPr>
          <w:p w14:paraId="1E52EA6D" w14:textId="77777777" w:rsidR="00077066" w:rsidRDefault="00077066" w:rsidP="00077066">
            <w:pPr>
              <w:pStyle w:val="TableText"/>
            </w:pPr>
            <w:r>
              <w:rPr>
                <w:lang w:eastAsia="en-AU"/>
              </w:rPr>
              <w:t>0.36761</w:t>
            </w:r>
          </w:p>
        </w:tc>
        <w:tc>
          <w:tcPr>
            <w:tcW w:w="952" w:type="dxa"/>
            <w:tcBorders>
              <w:top w:val="nil"/>
              <w:left w:val="nil"/>
              <w:right w:val="nil"/>
            </w:tcBorders>
          </w:tcPr>
          <w:p w14:paraId="6DF81749" w14:textId="77777777" w:rsidR="00077066" w:rsidRDefault="00077066" w:rsidP="00077066">
            <w:pPr>
              <w:pStyle w:val="TableText"/>
            </w:pPr>
            <w:r>
              <w:rPr>
                <w:lang w:eastAsia="en-AU"/>
              </w:rPr>
              <w:t>0.36761</w:t>
            </w:r>
          </w:p>
        </w:tc>
        <w:tc>
          <w:tcPr>
            <w:tcW w:w="952" w:type="dxa"/>
            <w:tcBorders>
              <w:top w:val="nil"/>
              <w:left w:val="nil"/>
              <w:right w:val="nil"/>
            </w:tcBorders>
          </w:tcPr>
          <w:p w14:paraId="61A2347E" w14:textId="77777777" w:rsidR="00077066" w:rsidRDefault="00077066" w:rsidP="00077066">
            <w:pPr>
              <w:pStyle w:val="TableText"/>
            </w:pPr>
            <w:r>
              <w:rPr>
                <w:lang w:eastAsia="en-AU"/>
              </w:rPr>
              <w:t>0.36761</w:t>
            </w:r>
          </w:p>
        </w:tc>
      </w:tr>
      <w:tr w:rsidR="00077066" w14:paraId="2AA4CF79" w14:textId="77777777">
        <w:trPr>
          <w:trHeight w:val="221"/>
        </w:trPr>
        <w:tc>
          <w:tcPr>
            <w:tcW w:w="670" w:type="dxa"/>
            <w:tcBorders>
              <w:top w:val="nil"/>
              <w:left w:val="nil"/>
              <w:bottom w:val="single" w:sz="4" w:space="0" w:color="auto"/>
              <w:right w:val="nil"/>
            </w:tcBorders>
          </w:tcPr>
          <w:p w14:paraId="62EF3BE4" w14:textId="77777777" w:rsidR="00077066" w:rsidRDefault="00077066" w:rsidP="00077066">
            <w:pPr>
              <w:pStyle w:val="TableText"/>
            </w:pPr>
            <w:r>
              <w:rPr>
                <w:lang w:eastAsia="en-AU"/>
              </w:rPr>
              <w:t>65</w:t>
            </w:r>
          </w:p>
        </w:tc>
        <w:tc>
          <w:tcPr>
            <w:tcW w:w="951" w:type="dxa"/>
            <w:tcBorders>
              <w:top w:val="nil"/>
              <w:left w:val="nil"/>
              <w:bottom w:val="single" w:sz="4" w:space="0" w:color="auto"/>
              <w:right w:val="nil"/>
            </w:tcBorders>
          </w:tcPr>
          <w:p w14:paraId="0ED98940"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A73138C"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3BC1BDA6"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12955057"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0537D494"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9E2E35E"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039706E"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569AF949" w14:textId="77777777" w:rsidR="00077066" w:rsidRDefault="00077066" w:rsidP="00077066">
            <w:pPr>
              <w:pStyle w:val="TableText"/>
            </w:pPr>
            <w:r>
              <w:t>0.00000</w:t>
            </w:r>
          </w:p>
        </w:tc>
        <w:tc>
          <w:tcPr>
            <w:tcW w:w="950" w:type="dxa"/>
            <w:tcBorders>
              <w:top w:val="nil"/>
              <w:left w:val="nil"/>
              <w:bottom w:val="single" w:sz="4" w:space="0" w:color="auto"/>
              <w:right w:val="nil"/>
            </w:tcBorders>
          </w:tcPr>
          <w:p w14:paraId="125A50BF"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DD86017"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60EB2EBE"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396D0771"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26C33A6B" w14:textId="77777777" w:rsidR="00077066" w:rsidRDefault="00077066" w:rsidP="00077066">
            <w:pPr>
              <w:pStyle w:val="TableText"/>
            </w:pPr>
            <w:r>
              <w:t>0.00000</w:t>
            </w:r>
          </w:p>
        </w:tc>
      </w:tr>
    </w:tbl>
    <w:p w14:paraId="0FB81C11" w14:textId="77777777" w:rsidR="00077066" w:rsidRDefault="00077066" w:rsidP="00077066">
      <w:pPr>
        <w:pStyle w:val="ScheduleHeading"/>
        <w:rPr>
          <w:sz w:val="20"/>
        </w:rPr>
      </w:pPr>
      <w:r>
        <w:t>Table 2A</w:t>
      </w:r>
      <w:r>
        <w:tab/>
        <w:t>Resignation deferred pension valuation factors (RPF) for eligible employees — males (continued)</w:t>
      </w:r>
    </w:p>
    <w:tbl>
      <w:tblPr>
        <w:tblW w:w="12082" w:type="dxa"/>
        <w:tblInd w:w="78" w:type="dxa"/>
        <w:tblLayout w:type="fixed"/>
        <w:tblLook w:val="0000" w:firstRow="0" w:lastRow="0" w:firstColumn="0" w:lastColumn="0" w:noHBand="0" w:noVBand="0"/>
      </w:tblPr>
      <w:tblGrid>
        <w:gridCol w:w="670"/>
        <w:gridCol w:w="951"/>
        <w:gridCol w:w="951"/>
        <w:gridCol w:w="951"/>
        <w:gridCol w:w="951"/>
        <w:gridCol w:w="951"/>
        <w:gridCol w:w="951"/>
        <w:gridCol w:w="951"/>
        <w:gridCol w:w="951"/>
        <w:gridCol w:w="950"/>
        <w:gridCol w:w="951"/>
        <w:gridCol w:w="951"/>
        <w:gridCol w:w="952"/>
      </w:tblGrid>
      <w:tr w:rsidR="00077066" w14:paraId="5D6E7E61" w14:textId="77777777">
        <w:trPr>
          <w:trHeight w:val="221"/>
          <w:tblHeader/>
        </w:trPr>
        <w:tc>
          <w:tcPr>
            <w:tcW w:w="12082" w:type="dxa"/>
            <w:gridSpan w:val="13"/>
            <w:tcBorders>
              <w:top w:val="nil"/>
              <w:left w:val="nil"/>
              <w:right w:val="nil"/>
            </w:tcBorders>
          </w:tcPr>
          <w:p w14:paraId="25197A1D" w14:textId="77777777" w:rsidR="00077066" w:rsidRDefault="00077066" w:rsidP="00077066">
            <w:pPr>
              <w:pStyle w:val="TableColHead"/>
              <w:jc w:val="center"/>
              <w:rPr>
                <w:lang w:eastAsia="en-AU"/>
              </w:rPr>
            </w:pPr>
            <w:r>
              <w:rPr>
                <w:bCs/>
              </w:rPr>
              <w:t>Period of membership</w:t>
            </w:r>
          </w:p>
        </w:tc>
      </w:tr>
      <w:tr w:rsidR="00077066" w14:paraId="1F98088A" w14:textId="77777777">
        <w:trPr>
          <w:trHeight w:val="221"/>
          <w:tblHeader/>
        </w:trPr>
        <w:tc>
          <w:tcPr>
            <w:tcW w:w="670" w:type="dxa"/>
            <w:tcBorders>
              <w:top w:val="nil"/>
              <w:left w:val="nil"/>
              <w:bottom w:val="single" w:sz="4" w:space="0" w:color="auto"/>
              <w:right w:val="nil"/>
            </w:tcBorders>
          </w:tcPr>
          <w:p w14:paraId="72F332E4" w14:textId="77777777" w:rsidR="00077066" w:rsidRDefault="00077066" w:rsidP="00077066">
            <w:pPr>
              <w:pStyle w:val="TableColHead"/>
              <w:rPr>
                <w:lang w:eastAsia="en-AU"/>
              </w:rPr>
            </w:pPr>
            <w:r>
              <w:rPr>
                <w:lang w:eastAsia="en-AU"/>
              </w:rPr>
              <w:t>Age</w:t>
            </w:r>
          </w:p>
        </w:tc>
        <w:tc>
          <w:tcPr>
            <w:tcW w:w="951" w:type="dxa"/>
            <w:tcBorders>
              <w:top w:val="nil"/>
              <w:left w:val="nil"/>
              <w:bottom w:val="single" w:sz="4" w:space="0" w:color="auto"/>
              <w:right w:val="nil"/>
            </w:tcBorders>
          </w:tcPr>
          <w:p w14:paraId="76F444FE" w14:textId="77777777" w:rsidR="00077066" w:rsidRDefault="00077066" w:rsidP="00077066">
            <w:pPr>
              <w:pStyle w:val="TableColHead"/>
              <w:rPr>
                <w:lang w:eastAsia="en-AU"/>
              </w:rPr>
            </w:pPr>
            <w:r>
              <w:rPr>
                <w:lang w:eastAsia="en-AU"/>
              </w:rPr>
              <w:t>38</w:t>
            </w:r>
          </w:p>
        </w:tc>
        <w:tc>
          <w:tcPr>
            <w:tcW w:w="951" w:type="dxa"/>
            <w:tcBorders>
              <w:top w:val="nil"/>
              <w:left w:val="nil"/>
              <w:bottom w:val="single" w:sz="4" w:space="0" w:color="auto"/>
              <w:right w:val="nil"/>
            </w:tcBorders>
          </w:tcPr>
          <w:p w14:paraId="1407C155" w14:textId="77777777" w:rsidR="00077066" w:rsidRDefault="00077066" w:rsidP="00077066">
            <w:pPr>
              <w:pStyle w:val="TableColHead"/>
              <w:rPr>
                <w:lang w:eastAsia="en-AU"/>
              </w:rPr>
            </w:pPr>
            <w:r>
              <w:rPr>
                <w:lang w:eastAsia="en-AU"/>
              </w:rPr>
              <w:t>39</w:t>
            </w:r>
          </w:p>
        </w:tc>
        <w:tc>
          <w:tcPr>
            <w:tcW w:w="951" w:type="dxa"/>
            <w:tcBorders>
              <w:top w:val="nil"/>
              <w:left w:val="nil"/>
              <w:bottom w:val="single" w:sz="4" w:space="0" w:color="auto"/>
              <w:right w:val="nil"/>
            </w:tcBorders>
          </w:tcPr>
          <w:p w14:paraId="08909381" w14:textId="77777777" w:rsidR="00077066" w:rsidRDefault="00077066" w:rsidP="00077066">
            <w:pPr>
              <w:pStyle w:val="TableColHead"/>
              <w:rPr>
                <w:lang w:eastAsia="en-AU"/>
              </w:rPr>
            </w:pPr>
            <w:r>
              <w:rPr>
                <w:lang w:eastAsia="en-AU"/>
              </w:rPr>
              <w:t>40</w:t>
            </w:r>
          </w:p>
        </w:tc>
        <w:tc>
          <w:tcPr>
            <w:tcW w:w="951" w:type="dxa"/>
            <w:tcBorders>
              <w:top w:val="nil"/>
              <w:left w:val="nil"/>
              <w:bottom w:val="single" w:sz="4" w:space="0" w:color="auto"/>
              <w:right w:val="nil"/>
            </w:tcBorders>
          </w:tcPr>
          <w:p w14:paraId="2D776321" w14:textId="77777777" w:rsidR="00077066" w:rsidRDefault="00077066" w:rsidP="00077066">
            <w:pPr>
              <w:pStyle w:val="TableColHead"/>
              <w:rPr>
                <w:lang w:eastAsia="en-AU"/>
              </w:rPr>
            </w:pPr>
            <w:r>
              <w:rPr>
                <w:lang w:eastAsia="en-AU"/>
              </w:rPr>
              <w:t>41</w:t>
            </w:r>
          </w:p>
        </w:tc>
        <w:tc>
          <w:tcPr>
            <w:tcW w:w="951" w:type="dxa"/>
            <w:tcBorders>
              <w:top w:val="nil"/>
              <w:left w:val="nil"/>
              <w:bottom w:val="single" w:sz="4" w:space="0" w:color="auto"/>
              <w:right w:val="nil"/>
            </w:tcBorders>
          </w:tcPr>
          <w:p w14:paraId="5822A35B" w14:textId="77777777" w:rsidR="00077066" w:rsidRDefault="00077066" w:rsidP="00077066">
            <w:pPr>
              <w:pStyle w:val="TableColHead"/>
              <w:rPr>
                <w:lang w:eastAsia="en-AU"/>
              </w:rPr>
            </w:pPr>
            <w:r>
              <w:rPr>
                <w:lang w:eastAsia="en-AU"/>
              </w:rPr>
              <w:t>42</w:t>
            </w:r>
          </w:p>
        </w:tc>
        <w:tc>
          <w:tcPr>
            <w:tcW w:w="951" w:type="dxa"/>
            <w:tcBorders>
              <w:top w:val="nil"/>
              <w:left w:val="nil"/>
              <w:bottom w:val="single" w:sz="4" w:space="0" w:color="auto"/>
              <w:right w:val="nil"/>
            </w:tcBorders>
          </w:tcPr>
          <w:p w14:paraId="43E1C701" w14:textId="77777777" w:rsidR="00077066" w:rsidRDefault="00077066" w:rsidP="00077066">
            <w:pPr>
              <w:pStyle w:val="TableColHead"/>
              <w:rPr>
                <w:lang w:eastAsia="en-AU"/>
              </w:rPr>
            </w:pPr>
            <w:r>
              <w:rPr>
                <w:lang w:eastAsia="en-AU"/>
              </w:rPr>
              <w:t>43</w:t>
            </w:r>
          </w:p>
        </w:tc>
        <w:tc>
          <w:tcPr>
            <w:tcW w:w="951" w:type="dxa"/>
            <w:tcBorders>
              <w:top w:val="nil"/>
              <w:left w:val="nil"/>
              <w:bottom w:val="single" w:sz="4" w:space="0" w:color="auto"/>
              <w:right w:val="nil"/>
            </w:tcBorders>
          </w:tcPr>
          <w:p w14:paraId="479C4F40" w14:textId="77777777" w:rsidR="00077066" w:rsidRDefault="00077066" w:rsidP="00077066">
            <w:pPr>
              <w:pStyle w:val="TableColHead"/>
              <w:rPr>
                <w:lang w:eastAsia="en-AU"/>
              </w:rPr>
            </w:pPr>
            <w:r>
              <w:rPr>
                <w:lang w:eastAsia="en-AU"/>
              </w:rPr>
              <w:t>44</w:t>
            </w:r>
          </w:p>
        </w:tc>
        <w:tc>
          <w:tcPr>
            <w:tcW w:w="951" w:type="dxa"/>
            <w:tcBorders>
              <w:top w:val="nil"/>
              <w:left w:val="nil"/>
              <w:bottom w:val="single" w:sz="4" w:space="0" w:color="auto"/>
              <w:right w:val="nil"/>
            </w:tcBorders>
          </w:tcPr>
          <w:p w14:paraId="52991494" w14:textId="77777777" w:rsidR="00077066" w:rsidRDefault="00077066" w:rsidP="00077066">
            <w:pPr>
              <w:pStyle w:val="TableColHead"/>
              <w:rPr>
                <w:lang w:eastAsia="en-AU"/>
              </w:rPr>
            </w:pPr>
            <w:r>
              <w:rPr>
                <w:lang w:eastAsia="en-AU"/>
              </w:rPr>
              <w:t>45</w:t>
            </w:r>
          </w:p>
        </w:tc>
        <w:tc>
          <w:tcPr>
            <w:tcW w:w="950" w:type="dxa"/>
            <w:tcBorders>
              <w:top w:val="nil"/>
              <w:left w:val="nil"/>
              <w:bottom w:val="single" w:sz="4" w:space="0" w:color="auto"/>
              <w:right w:val="nil"/>
            </w:tcBorders>
          </w:tcPr>
          <w:p w14:paraId="55B752CC" w14:textId="77777777" w:rsidR="00077066" w:rsidRDefault="00077066" w:rsidP="00077066">
            <w:pPr>
              <w:pStyle w:val="TableColHead"/>
              <w:rPr>
                <w:lang w:eastAsia="en-AU"/>
              </w:rPr>
            </w:pPr>
            <w:r>
              <w:rPr>
                <w:lang w:eastAsia="en-AU"/>
              </w:rPr>
              <w:t>46</w:t>
            </w:r>
          </w:p>
        </w:tc>
        <w:tc>
          <w:tcPr>
            <w:tcW w:w="951" w:type="dxa"/>
            <w:tcBorders>
              <w:top w:val="nil"/>
              <w:left w:val="nil"/>
              <w:bottom w:val="single" w:sz="4" w:space="0" w:color="auto"/>
              <w:right w:val="nil"/>
            </w:tcBorders>
          </w:tcPr>
          <w:p w14:paraId="74F03E90" w14:textId="77777777" w:rsidR="00077066" w:rsidRDefault="00077066" w:rsidP="00077066">
            <w:pPr>
              <w:pStyle w:val="TableColHead"/>
              <w:rPr>
                <w:lang w:eastAsia="en-AU"/>
              </w:rPr>
            </w:pPr>
            <w:r>
              <w:rPr>
                <w:lang w:eastAsia="en-AU"/>
              </w:rPr>
              <w:t>47</w:t>
            </w:r>
          </w:p>
        </w:tc>
        <w:tc>
          <w:tcPr>
            <w:tcW w:w="951" w:type="dxa"/>
            <w:tcBorders>
              <w:top w:val="nil"/>
              <w:left w:val="nil"/>
              <w:bottom w:val="single" w:sz="4" w:space="0" w:color="auto"/>
              <w:right w:val="nil"/>
            </w:tcBorders>
          </w:tcPr>
          <w:p w14:paraId="3F9D0E14" w14:textId="77777777" w:rsidR="00077066" w:rsidRDefault="00077066" w:rsidP="00077066">
            <w:pPr>
              <w:pStyle w:val="TableColHead"/>
              <w:rPr>
                <w:lang w:eastAsia="en-AU"/>
              </w:rPr>
            </w:pPr>
            <w:r>
              <w:rPr>
                <w:lang w:eastAsia="en-AU"/>
              </w:rPr>
              <w:t>48</w:t>
            </w:r>
          </w:p>
        </w:tc>
        <w:tc>
          <w:tcPr>
            <w:tcW w:w="952" w:type="dxa"/>
            <w:tcBorders>
              <w:top w:val="nil"/>
              <w:left w:val="nil"/>
              <w:bottom w:val="single" w:sz="4" w:space="0" w:color="auto"/>
              <w:right w:val="nil"/>
            </w:tcBorders>
          </w:tcPr>
          <w:p w14:paraId="0731E12C" w14:textId="77777777" w:rsidR="00077066" w:rsidRDefault="00077066" w:rsidP="00077066">
            <w:pPr>
              <w:pStyle w:val="TableColHead"/>
              <w:rPr>
                <w:lang w:eastAsia="en-AU"/>
              </w:rPr>
            </w:pPr>
            <w:r>
              <w:rPr>
                <w:lang w:eastAsia="en-AU"/>
              </w:rPr>
              <w:t>49</w:t>
            </w:r>
          </w:p>
        </w:tc>
      </w:tr>
      <w:tr w:rsidR="00077066" w14:paraId="191EF3A2" w14:textId="77777777">
        <w:trPr>
          <w:trHeight w:val="221"/>
        </w:trPr>
        <w:tc>
          <w:tcPr>
            <w:tcW w:w="670" w:type="dxa"/>
            <w:tcBorders>
              <w:top w:val="single" w:sz="4" w:space="0" w:color="auto"/>
              <w:left w:val="nil"/>
              <w:bottom w:val="nil"/>
              <w:right w:val="nil"/>
            </w:tcBorders>
          </w:tcPr>
          <w:p w14:paraId="268C4869" w14:textId="77777777" w:rsidR="00077066" w:rsidRDefault="00077066" w:rsidP="00077066">
            <w:pPr>
              <w:pStyle w:val="TableText"/>
            </w:pPr>
            <w:r>
              <w:rPr>
                <w:lang w:eastAsia="en-AU"/>
              </w:rPr>
              <w:t>54</w:t>
            </w:r>
          </w:p>
        </w:tc>
        <w:tc>
          <w:tcPr>
            <w:tcW w:w="951" w:type="dxa"/>
            <w:tcBorders>
              <w:top w:val="single" w:sz="4" w:space="0" w:color="auto"/>
              <w:left w:val="nil"/>
              <w:bottom w:val="nil"/>
              <w:right w:val="nil"/>
            </w:tcBorders>
          </w:tcPr>
          <w:p w14:paraId="6EC2B969" w14:textId="77777777" w:rsidR="00077066" w:rsidRDefault="00077066" w:rsidP="00077066">
            <w:pPr>
              <w:pStyle w:val="TableText"/>
            </w:pPr>
            <w:r>
              <w:rPr>
                <w:lang w:eastAsia="en-AU"/>
              </w:rPr>
              <w:t>3.18540</w:t>
            </w:r>
          </w:p>
        </w:tc>
        <w:tc>
          <w:tcPr>
            <w:tcW w:w="951" w:type="dxa"/>
            <w:tcBorders>
              <w:top w:val="single" w:sz="4" w:space="0" w:color="auto"/>
              <w:left w:val="nil"/>
              <w:bottom w:val="nil"/>
              <w:right w:val="nil"/>
            </w:tcBorders>
          </w:tcPr>
          <w:p w14:paraId="3F4FE61C" w14:textId="77777777" w:rsidR="00077066" w:rsidRDefault="00077066" w:rsidP="00077066"/>
        </w:tc>
        <w:tc>
          <w:tcPr>
            <w:tcW w:w="951" w:type="dxa"/>
            <w:tcBorders>
              <w:top w:val="single" w:sz="4" w:space="0" w:color="auto"/>
              <w:left w:val="nil"/>
              <w:bottom w:val="nil"/>
              <w:right w:val="nil"/>
            </w:tcBorders>
          </w:tcPr>
          <w:p w14:paraId="773B887A" w14:textId="77777777" w:rsidR="00077066" w:rsidRDefault="00077066" w:rsidP="00077066"/>
        </w:tc>
        <w:tc>
          <w:tcPr>
            <w:tcW w:w="951" w:type="dxa"/>
            <w:tcBorders>
              <w:top w:val="single" w:sz="4" w:space="0" w:color="auto"/>
              <w:left w:val="nil"/>
              <w:bottom w:val="nil"/>
              <w:right w:val="nil"/>
            </w:tcBorders>
          </w:tcPr>
          <w:p w14:paraId="41EF9506" w14:textId="77777777" w:rsidR="00077066" w:rsidRDefault="00077066" w:rsidP="00077066"/>
        </w:tc>
        <w:tc>
          <w:tcPr>
            <w:tcW w:w="951" w:type="dxa"/>
            <w:tcBorders>
              <w:top w:val="single" w:sz="4" w:space="0" w:color="auto"/>
              <w:left w:val="nil"/>
              <w:bottom w:val="nil"/>
              <w:right w:val="nil"/>
            </w:tcBorders>
          </w:tcPr>
          <w:p w14:paraId="1F34E5D1" w14:textId="77777777" w:rsidR="00077066" w:rsidRDefault="00077066" w:rsidP="00077066"/>
        </w:tc>
        <w:tc>
          <w:tcPr>
            <w:tcW w:w="951" w:type="dxa"/>
            <w:tcBorders>
              <w:top w:val="single" w:sz="4" w:space="0" w:color="auto"/>
              <w:left w:val="nil"/>
              <w:bottom w:val="nil"/>
              <w:right w:val="nil"/>
            </w:tcBorders>
          </w:tcPr>
          <w:p w14:paraId="4B614636" w14:textId="77777777" w:rsidR="00077066" w:rsidRDefault="00077066" w:rsidP="00077066"/>
        </w:tc>
        <w:tc>
          <w:tcPr>
            <w:tcW w:w="951" w:type="dxa"/>
            <w:tcBorders>
              <w:top w:val="single" w:sz="4" w:space="0" w:color="auto"/>
              <w:left w:val="nil"/>
              <w:bottom w:val="nil"/>
              <w:right w:val="nil"/>
            </w:tcBorders>
          </w:tcPr>
          <w:p w14:paraId="6DCF63CD" w14:textId="77777777" w:rsidR="00077066" w:rsidRDefault="00077066" w:rsidP="00077066"/>
        </w:tc>
        <w:tc>
          <w:tcPr>
            <w:tcW w:w="951" w:type="dxa"/>
            <w:tcBorders>
              <w:top w:val="single" w:sz="4" w:space="0" w:color="auto"/>
              <w:left w:val="nil"/>
              <w:bottom w:val="nil"/>
              <w:right w:val="nil"/>
            </w:tcBorders>
          </w:tcPr>
          <w:p w14:paraId="483495AD" w14:textId="77777777" w:rsidR="00077066" w:rsidRDefault="00077066" w:rsidP="00077066"/>
        </w:tc>
        <w:tc>
          <w:tcPr>
            <w:tcW w:w="950" w:type="dxa"/>
            <w:tcBorders>
              <w:top w:val="single" w:sz="4" w:space="0" w:color="auto"/>
              <w:left w:val="nil"/>
              <w:bottom w:val="nil"/>
              <w:right w:val="nil"/>
            </w:tcBorders>
          </w:tcPr>
          <w:p w14:paraId="245EDE66" w14:textId="77777777" w:rsidR="00077066" w:rsidRDefault="00077066" w:rsidP="00077066"/>
        </w:tc>
        <w:tc>
          <w:tcPr>
            <w:tcW w:w="951" w:type="dxa"/>
            <w:tcBorders>
              <w:top w:val="single" w:sz="4" w:space="0" w:color="auto"/>
              <w:left w:val="nil"/>
              <w:bottom w:val="nil"/>
              <w:right w:val="nil"/>
            </w:tcBorders>
          </w:tcPr>
          <w:p w14:paraId="6686ACA5" w14:textId="77777777" w:rsidR="00077066" w:rsidRDefault="00077066" w:rsidP="00077066"/>
        </w:tc>
        <w:tc>
          <w:tcPr>
            <w:tcW w:w="951" w:type="dxa"/>
            <w:tcBorders>
              <w:top w:val="single" w:sz="4" w:space="0" w:color="auto"/>
              <w:left w:val="nil"/>
              <w:bottom w:val="nil"/>
              <w:right w:val="nil"/>
            </w:tcBorders>
          </w:tcPr>
          <w:p w14:paraId="579A1B9E" w14:textId="77777777" w:rsidR="00077066" w:rsidRDefault="00077066" w:rsidP="00077066"/>
        </w:tc>
        <w:tc>
          <w:tcPr>
            <w:tcW w:w="952" w:type="dxa"/>
            <w:tcBorders>
              <w:top w:val="single" w:sz="4" w:space="0" w:color="auto"/>
              <w:left w:val="nil"/>
              <w:bottom w:val="nil"/>
              <w:right w:val="nil"/>
            </w:tcBorders>
          </w:tcPr>
          <w:p w14:paraId="4E2268E5" w14:textId="77777777" w:rsidR="00077066" w:rsidRDefault="00077066" w:rsidP="00077066">
            <w:pPr>
              <w:pStyle w:val="TableText"/>
            </w:pPr>
          </w:p>
        </w:tc>
      </w:tr>
      <w:tr w:rsidR="00077066" w14:paraId="5FD21D84" w14:textId="77777777">
        <w:trPr>
          <w:trHeight w:val="221"/>
        </w:trPr>
        <w:tc>
          <w:tcPr>
            <w:tcW w:w="670" w:type="dxa"/>
            <w:tcBorders>
              <w:top w:val="nil"/>
              <w:left w:val="nil"/>
              <w:bottom w:val="nil"/>
              <w:right w:val="nil"/>
            </w:tcBorders>
          </w:tcPr>
          <w:p w14:paraId="53754A8B" w14:textId="77777777" w:rsidR="00077066" w:rsidRDefault="00077066" w:rsidP="00077066">
            <w:pPr>
              <w:pStyle w:val="TableText"/>
            </w:pPr>
            <w:r>
              <w:rPr>
                <w:lang w:eastAsia="en-AU"/>
              </w:rPr>
              <w:t>55</w:t>
            </w:r>
          </w:p>
        </w:tc>
        <w:tc>
          <w:tcPr>
            <w:tcW w:w="951" w:type="dxa"/>
            <w:tcBorders>
              <w:top w:val="nil"/>
              <w:left w:val="nil"/>
              <w:bottom w:val="nil"/>
              <w:right w:val="nil"/>
            </w:tcBorders>
          </w:tcPr>
          <w:p w14:paraId="55B99548"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4BA0BC61" w14:textId="77777777" w:rsidR="00077066" w:rsidRDefault="00077066" w:rsidP="00077066">
            <w:pPr>
              <w:pStyle w:val="TableText"/>
            </w:pPr>
            <w:r>
              <w:rPr>
                <w:lang w:eastAsia="en-AU"/>
              </w:rPr>
              <w:t>2.18825</w:t>
            </w:r>
          </w:p>
        </w:tc>
        <w:tc>
          <w:tcPr>
            <w:tcW w:w="951" w:type="dxa"/>
            <w:tcBorders>
              <w:top w:val="nil"/>
              <w:left w:val="nil"/>
              <w:bottom w:val="nil"/>
              <w:right w:val="nil"/>
            </w:tcBorders>
          </w:tcPr>
          <w:p w14:paraId="7067AB2E" w14:textId="77777777" w:rsidR="00077066" w:rsidRDefault="00077066" w:rsidP="00077066"/>
        </w:tc>
        <w:tc>
          <w:tcPr>
            <w:tcW w:w="951" w:type="dxa"/>
            <w:tcBorders>
              <w:top w:val="nil"/>
              <w:left w:val="nil"/>
              <w:bottom w:val="nil"/>
              <w:right w:val="nil"/>
            </w:tcBorders>
          </w:tcPr>
          <w:p w14:paraId="541EEAA9" w14:textId="77777777" w:rsidR="00077066" w:rsidRDefault="00077066" w:rsidP="00077066"/>
        </w:tc>
        <w:tc>
          <w:tcPr>
            <w:tcW w:w="951" w:type="dxa"/>
            <w:tcBorders>
              <w:top w:val="nil"/>
              <w:left w:val="nil"/>
              <w:bottom w:val="nil"/>
              <w:right w:val="nil"/>
            </w:tcBorders>
          </w:tcPr>
          <w:p w14:paraId="411D456A" w14:textId="77777777" w:rsidR="00077066" w:rsidRDefault="00077066" w:rsidP="00077066"/>
        </w:tc>
        <w:tc>
          <w:tcPr>
            <w:tcW w:w="951" w:type="dxa"/>
            <w:tcBorders>
              <w:top w:val="nil"/>
              <w:left w:val="nil"/>
              <w:bottom w:val="nil"/>
              <w:right w:val="nil"/>
            </w:tcBorders>
          </w:tcPr>
          <w:p w14:paraId="1AFCBC31" w14:textId="77777777" w:rsidR="00077066" w:rsidRDefault="00077066" w:rsidP="00077066"/>
        </w:tc>
        <w:tc>
          <w:tcPr>
            <w:tcW w:w="951" w:type="dxa"/>
            <w:tcBorders>
              <w:top w:val="nil"/>
              <w:left w:val="nil"/>
              <w:bottom w:val="nil"/>
              <w:right w:val="nil"/>
            </w:tcBorders>
          </w:tcPr>
          <w:p w14:paraId="6CCC5E9E" w14:textId="77777777" w:rsidR="00077066" w:rsidRDefault="00077066" w:rsidP="00077066"/>
        </w:tc>
        <w:tc>
          <w:tcPr>
            <w:tcW w:w="951" w:type="dxa"/>
            <w:tcBorders>
              <w:top w:val="nil"/>
              <w:left w:val="nil"/>
              <w:bottom w:val="nil"/>
              <w:right w:val="nil"/>
            </w:tcBorders>
          </w:tcPr>
          <w:p w14:paraId="7756C3CA" w14:textId="77777777" w:rsidR="00077066" w:rsidRDefault="00077066" w:rsidP="00077066"/>
        </w:tc>
        <w:tc>
          <w:tcPr>
            <w:tcW w:w="950" w:type="dxa"/>
            <w:tcBorders>
              <w:top w:val="nil"/>
              <w:left w:val="nil"/>
              <w:bottom w:val="nil"/>
              <w:right w:val="nil"/>
            </w:tcBorders>
          </w:tcPr>
          <w:p w14:paraId="56A207E7" w14:textId="77777777" w:rsidR="00077066" w:rsidRDefault="00077066" w:rsidP="00077066"/>
        </w:tc>
        <w:tc>
          <w:tcPr>
            <w:tcW w:w="951" w:type="dxa"/>
            <w:tcBorders>
              <w:top w:val="nil"/>
              <w:left w:val="nil"/>
              <w:bottom w:val="nil"/>
              <w:right w:val="nil"/>
            </w:tcBorders>
          </w:tcPr>
          <w:p w14:paraId="21161BEF" w14:textId="77777777" w:rsidR="00077066" w:rsidRDefault="00077066" w:rsidP="00077066"/>
        </w:tc>
        <w:tc>
          <w:tcPr>
            <w:tcW w:w="951" w:type="dxa"/>
            <w:tcBorders>
              <w:top w:val="nil"/>
              <w:left w:val="nil"/>
              <w:bottom w:val="nil"/>
              <w:right w:val="nil"/>
            </w:tcBorders>
          </w:tcPr>
          <w:p w14:paraId="683A72B1" w14:textId="77777777" w:rsidR="00077066" w:rsidRDefault="00077066" w:rsidP="00077066"/>
        </w:tc>
        <w:tc>
          <w:tcPr>
            <w:tcW w:w="952" w:type="dxa"/>
            <w:tcBorders>
              <w:top w:val="nil"/>
              <w:left w:val="nil"/>
              <w:bottom w:val="nil"/>
              <w:right w:val="nil"/>
            </w:tcBorders>
          </w:tcPr>
          <w:p w14:paraId="254EEC75" w14:textId="77777777" w:rsidR="00077066" w:rsidRDefault="00077066" w:rsidP="00077066">
            <w:pPr>
              <w:pStyle w:val="TableText"/>
            </w:pPr>
          </w:p>
        </w:tc>
      </w:tr>
      <w:tr w:rsidR="00077066" w14:paraId="3DDA2639" w14:textId="77777777">
        <w:trPr>
          <w:trHeight w:val="221"/>
        </w:trPr>
        <w:tc>
          <w:tcPr>
            <w:tcW w:w="670" w:type="dxa"/>
            <w:tcBorders>
              <w:top w:val="nil"/>
              <w:left w:val="nil"/>
              <w:bottom w:val="nil"/>
              <w:right w:val="nil"/>
            </w:tcBorders>
          </w:tcPr>
          <w:p w14:paraId="1AC34911" w14:textId="77777777" w:rsidR="00077066" w:rsidRDefault="00077066" w:rsidP="00077066">
            <w:pPr>
              <w:pStyle w:val="TableText"/>
            </w:pPr>
            <w:r>
              <w:rPr>
                <w:lang w:eastAsia="en-AU"/>
              </w:rPr>
              <w:t>56</w:t>
            </w:r>
          </w:p>
        </w:tc>
        <w:tc>
          <w:tcPr>
            <w:tcW w:w="951" w:type="dxa"/>
            <w:tcBorders>
              <w:top w:val="nil"/>
              <w:left w:val="nil"/>
              <w:bottom w:val="nil"/>
              <w:right w:val="nil"/>
            </w:tcBorders>
          </w:tcPr>
          <w:p w14:paraId="50D6CB2B"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5B3D2116"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532B3B7B" w14:textId="77777777" w:rsidR="00077066" w:rsidRDefault="00077066" w:rsidP="00077066">
            <w:pPr>
              <w:pStyle w:val="TableText"/>
            </w:pPr>
            <w:r>
              <w:rPr>
                <w:lang w:eastAsia="en-AU"/>
              </w:rPr>
              <w:t>2.09952</w:t>
            </w:r>
          </w:p>
        </w:tc>
        <w:tc>
          <w:tcPr>
            <w:tcW w:w="951" w:type="dxa"/>
            <w:tcBorders>
              <w:top w:val="nil"/>
              <w:left w:val="nil"/>
              <w:bottom w:val="nil"/>
              <w:right w:val="nil"/>
            </w:tcBorders>
          </w:tcPr>
          <w:p w14:paraId="3C95CC81" w14:textId="77777777" w:rsidR="00077066" w:rsidRDefault="00077066" w:rsidP="00077066"/>
        </w:tc>
        <w:tc>
          <w:tcPr>
            <w:tcW w:w="951" w:type="dxa"/>
            <w:tcBorders>
              <w:top w:val="nil"/>
              <w:left w:val="nil"/>
              <w:bottom w:val="nil"/>
              <w:right w:val="nil"/>
            </w:tcBorders>
          </w:tcPr>
          <w:p w14:paraId="59D33D24" w14:textId="77777777" w:rsidR="00077066" w:rsidRDefault="00077066" w:rsidP="00077066"/>
        </w:tc>
        <w:tc>
          <w:tcPr>
            <w:tcW w:w="951" w:type="dxa"/>
            <w:tcBorders>
              <w:top w:val="nil"/>
              <w:left w:val="nil"/>
              <w:bottom w:val="nil"/>
              <w:right w:val="nil"/>
            </w:tcBorders>
          </w:tcPr>
          <w:p w14:paraId="17DD6479" w14:textId="77777777" w:rsidR="00077066" w:rsidRDefault="00077066" w:rsidP="00077066"/>
        </w:tc>
        <w:tc>
          <w:tcPr>
            <w:tcW w:w="951" w:type="dxa"/>
            <w:tcBorders>
              <w:top w:val="nil"/>
              <w:left w:val="nil"/>
              <w:bottom w:val="nil"/>
              <w:right w:val="nil"/>
            </w:tcBorders>
          </w:tcPr>
          <w:p w14:paraId="236439FE" w14:textId="77777777" w:rsidR="00077066" w:rsidRDefault="00077066" w:rsidP="00077066"/>
        </w:tc>
        <w:tc>
          <w:tcPr>
            <w:tcW w:w="951" w:type="dxa"/>
            <w:tcBorders>
              <w:top w:val="nil"/>
              <w:left w:val="nil"/>
              <w:bottom w:val="nil"/>
              <w:right w:val="nil"/>
            </w:tcBorders>
          </w:tcPr>
          <w:p w14:paraId="57119C6A" w14:textId="77777777" w:rsidR="00077066" w:rsidRDefault="00077066" w:rsidP="00077066"/>
        </w:tc>
        <w:tc>
          <w:tcPr>
            <w:tcW w:w="950" w:type="dxa"/>
            <w:tcBorders>
              <w:top w:val="nil"/>
              <w:left w:val="nil"/>
              <w:bottom w:val="nil"/>
              <w:right w:val="nil"/>
            </w:tcBorders>
          </w:tcPr>
          <w:p w14:paraId="59AA71DD" w14:textId="77777777" w:rsidR="00077066" w:rsidRDefault="00077066" w:rsidP="00077066"/>
        </w:tc>
        <w:tc>
          <w:tcPr>
            <w:tcW w:w="951" w:type="dxa"/>
            <w:tcBorders>
              <w:top w:val="nil"/>
              <w:left w:val="nil"/>
              <w:bottom w:val="nil"/>
              <w:right w:val="nil"/>
            </w:tcBorders>
          </w:tcPr>
          <w:p w14:paraId="7ADEFF94" w14:textId="77777777" w:rsidR="00077066" w:rsidRDefault="00077066" w:rsidP="00077066"/>
        </w:tc>
        <w:tc>
          <w:tcPr>
            <w:tcW w:w="951" w:type="dxa"/>
            <w:tcBorders>
              <w:top w:val="nil"/>
              <w:left w:val="nil"/>
              <w:bottom w:val="nil"/>
              <w:right w:val="nil"/>
            </w:tcBorders>
          </w:tcPr>
          <w:p w14:paraId="57FFB7DE" w14:textId="77777777" w:rsidR="00077066" w:rsidRDefault="00077066" w:rsidP="00077066"/>
        </w:tc>
        <w:tc>
          <w:tcPr>
            <w:tcW w:w="952" w:type="dxa"/>
            <w:tcBorders>
              <w:top w:val="nil"/>
              <w:left w:val="nil"/>
              <w:bottom w:val="nil"/>
              <w:right w:val="nil"/>
            </w:tcBorders>
          </w:tcPr>
          <w:p w14:paraId="083D9718" w14:textId="77777777" w:rsidR="00077066" w:rsidRDefault="00077066" w:rsidP="00077066">
            <w:pPr>
              <w:pStyle w:val="TableText"/>
            </w:pPr>
          </w:p>
        </w:tc>
      </w:tr>
      <w:tr w:rsidR="00077066" w14:paraId="748DBC20" w14:textId="77777777">
        <w:trPr>
          <w:trHeight w:val="221"/>
        </w:trPr>
        <w:tc>
          <w:tcPr>
            <w:tcW w:w="670" w:type="dxa"/>
            <w:tcBorders>
              <w:top w:val="nil"/>
              <w:left w:val="nil"/>
              <w:bottom w:val="nil"/>
              <w:right w:val="nil"/>
            </w:tcBorders>
          </w:tcPr>
          <w:p w14:paraId="74F91C84" w14:textId="77777777" w:rsidR="00077066" w:rsidRDefault="00077066" w:rsidP="00077066">
            <w:pPr>
              <w:pStyle w:val="TableText"/>
            </w:pPr>
            <w:r>
              <w:rPr>
                <w:lang w:eastAsia="en-AU"/>
              </w:rPr>
              <w:t>57</w:t>
            </w:r>
          </w:p>
        </w:tc>
        <w:tc>
          <w:tcPr>
            <w:tcW w:w="951" w:type="dxa"/>
            <w:tcBorders>
              <w:top w:val="nil"/>
              <w:left w:val="nil"/>
              <w:bottom w:val="nil"/>
              <w:right w:val="nil"/>
            </w:tcBorders>
          </w:tcPr>
          <w:p w14:paraId="13C7DC8E"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564FCF0"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3E487CB9"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7DE590A8" w14:textId="77777777" w:rsidR="00077066" w:rsidRDefault="00077066" w:rsidP="00077066">
            <w:pPr>
              <w:pStyle w:val="TableText"/>
            </w:pPr>
            <w:r>
              <w:rPr>
                <w:lang w:eastAsia="en-AU"/>
              </w:rPr>
              <w:t>1.99914</w:t>
            </w:r>
          </w:p>
        </w:tc>
        <w:tc>
          <w:tcPr>
            <w:tcW w:w="951" w:type="dxa"/>
            <w:tcBorders>
              <w:top w:val="nil"/>
              <w:left w:val="nil"/>
              <w:bottom w:val="nil"/>
              <w:right w:val="nil"/>
            </w:tcBorders>
          </w:tcPr>
          <w:p w14:paraId="6AEB79DC" w14:textId="77777777" w:rsidR="00077066" w:rsidRDefault="00077066" w:rsidP="00077066"/>
        </w:tc>
        <w:tc>
          <w:tcPr>
            <w:tcW w:w="951" w:type="dxa"/>
            <w:tcBorders>
              <w:top w:val="nil"/>
              <w:left w:val="nil"/>
              <w:bottom w:val="nil"/>
              <w:right w:val="nil"/>
            </w:tcBorders>
          </w:tcPr>
          <w:p w14:paraId="66AEDE70" w14:textId="77777777" w:rsidR="00077066" w:rsidRDefault="00077066" w:rsidP="00077066"/>
        </w:tc>
        <w:tc>
          <w:tcPr>
            <w:tcW w:w="951" w:type="dxa"/>
            <w:tcBorders>
              <w:top w:val="nil"/>
              <w:left w:val="nil"/>
              <w:bottom w:val="nil"/>
              <w:right w:val="nil"/>
            </w:tcBorders>
          </w:tcPr>
          <w:p w14:paraId="5D984FB8" w14:textId="77777777" w:rsidR="00077066" w:rsidRDefault="00077066" w:rsidP="00077066"/>
        </w:tc>
        <w:tc>
          <w:tcPr>
            <w:tcW w:w="951" w:type="dxa"/>
            <w:tcBorders>
              <w:top w:val="nil"/>
              <w:left w:val="nil"/>
              <w:bottom w:val="nil"/>
              <w:right w:val="nil"/>
            </w:tcBorders>
          </w:tcPr>
          <w:p w14:paraId="3737284D" w14:textId="77777777" w:rsidR="00077066" w:rsidRDefault="00077066" w:rsidP="00077066"/>
        </w:tc>
        <w:tc>
          <w:tcPr>
            <w:tcW w:w="950" w:type="dxa"/>
            <w:tcBorders>
              <w:top w:val="nil"/>
              <w:left w:val="nil"/>
              <w:bottom w:val="nil"/>
              <w:right w:val="nil"/>
            </w:tcBorders>
          </w:tcPr>
          <w:p w14:paraId="5A11DF5F" w14:textId="77777777" w:rsidR="00077066" w:rsidRDefault="00077066" w:rsidP="00077066"/>
        </w:tc>
        <w:tc>
          <w:tcPr>
            <w:tcW w:w="951" w:type="dxa"/>
            <w:tcBorders>
              <w:top w:val="nil"/>
              <w:left w:val="nil"/>
              <w:bottom w:val="nil"/>
              <w:right w:val="nil"/>
            </w:tcBorders>
          </w:tcPr>
          <w:p w14:paraId="7AB331B3" w14:textId="77777777" w:rsidR="00077066" w:rsidRDefault="00077066" w:rsidP="00077066"/>
        </w:tc>
        <w:tc>
          <w:tcPr>
            <w:tcW w:w="951" w:type="dxa"/>
            <w:tcBorders>
              <w:top w:val="nil"/>
              <w:left w:val="nil"/>
              <w:bottom w:val="nil"/>
              <w:right w:val="nil"/>
            </w:tcBorders>
          </w:tcPr>
          <w:p w14:paraId="47869956" w14:textId="77777777" w:rsidR="00077066" w:rsidRDefault="00077066" w:rsidP="00077066"/>
        </w:tc>
        <w:tc>
          <w:tcPr>
            <w:tcW w:w="952" w:type="dxa"/>
            <w:tcBorders>
              <w:top w:val="nil"/>
              <w:left w:val="nil"/>
              <w:bottom w:val="nil"/>
              <w:right w:val="nil"/>
            </w:tcBorders>
          </w:tcPr>
          <w:p w14:paraId="11B55515" w14:textId="77777777" w:rsidR="00077066" w:rsidRDefault="00077066" w:rsidP="00077066">
            <w:pPr>
              <w:pStyle w:val="TableText"/>
            </w:pPr>
          </w:p>
        </w:tc>
      </w:tr>
      <w:tr w:rsidR="00077066" w14:paraId="34961618" w14:textId="77777777">
        <w:trPr>
          <w:trHeight w:val="221"/>
        </w:trPr>
        <w:tc>
          <w:tcPr>
            <w:tcW w:w="670" w:type="dxa"/>
            <w:tcBorders>
              <w:top w:val="nil"/>
              <w:left w:val="nil"/>
              <w:bottom w:val="nil"/>
              <w:right w:val="nil"/>
            </w:tcBorders>
          </w:tcPr>
          <w:p w14:paraId="7C770BFC" w14:textId="77777777" w:rsidR="00077066" w:rsidRDefault="00077066" w:rsidP="00077066">
            <w:pPr>
              <w:pStyle w:val="TableText"/>
            </w:pPr>
            <w:r>
              <w:rPr>
                <w:lang w:eastAsia="en-AU"/>
              </w:rPr>
              <w:t>58</w:t>
            </w:r>
          </w:p>
        </w:tc>
        <w:tc>
          <w:tcPr>
            <w:tcW w:w="951" w:type="dxa"/>
            <w:tcBorders>
              <w:top w:val="nil"/>
              <w:left w:val="nil"/>
              <w:bottom w:val="nil"/>
              <w:right w:val="nil"/>
            </w:tcBorders>
          </w:tcPr>
          <w:p w14:paraId="7E13C631"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57A74B8C"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80A1C8A"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6F5BC70"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5C4AFA83" w14:textId="77777777" w:rsidR="00077066" w:rsidRDefault="00077066" w:rsidP="00077066">
            <w:pPr>
              <w:pStyle w:val="TableText"/>
            </w:pPr>
            <w:r>
              <w:rPr>
                <w:lang w:eastAsia="en-AU"/>
              </w:rPr>
              <w:t>1.87968</w:t>
            </w:r>
          </w:p>
        </w:tc>
        <w:tc>
          <w:tcPr>
            <w:tcW w:w="951" w:type="dxa"/>
            <w:tcBorders>
              <w:top w:val="nil"/>
              <w:left w:val="nil"/>
              <w:bottom w:val="nil"/>
              <w:right w:val="nil"/>
            </w:tcBorders>
          </w:tcPr>
          <w:p w14:paraId="43796E06" w14:textId="77777777" w:rsidR="00077066" w:rsidRDefault="00077066" w:rsidP="00077066"/>
        </w:tc>
        <w:tc>
          <w:tcPr>
            <w:tcW w:w="951" w:type="dxa"/>
            <w:tcBorders>
              <w:top w:val="nil"/>
              <w:left w:val="nil"/>
              <w:bottom w:val="nil"/>
              <w:right w:val="nil"/>
            </w:tcBorders>
          </w:tcPr>
          <w:p w14:paraId="247EAE61" w14:textId="77777777" w:rsidR="00077066" w:rsidRDefault="00077066" w:rsidP="00077066"/>
        </w:tc>
        <w:tc>
          <w:tcPr>
            <w:tcW w:w="951" w:type="dxa"/>
            <w:tcBorders>
              <w:top w:val="nil"/>
              <w:left w:val="nil"/>
              <w:bottom w:val="nil"/>
              <w:right w:val="nil"/>
            </w:tcBorders>
          </w:tcPr>
          <w:p w14:paraId="2AF47CAE" w14:textId="77777777" w:rsidR="00077066" w:rsidRDefault="00077066" w:rsidP="00077066"/>
        </w:tc>
        <w:tc>
          <w:tcPr>
            <w:tcW w:w="950" w:type="dxa"/>
            <w:tcBorders>
              <w:top w:val="nil"/>
              <w:left w:val="nil"/>
              <w:bottom w:val="nil"/>
              <w:right w:val="nil"/>
            </w:tcBorders>
          </w:tcPr>
          <w:p w14:paraId="005FF6F5" w14:textId="77777777" w:rsidR="00077066" w:rsidRDefault="00077066" w:rsidP="00077066"/>
        </w:tc>
        <w:tc>
          <w:tcPr>
            <w:tcW w:w="951" w:type="dxa"/>
            <w:tcBorders>
              <w:top w:val="nil"/>
              <w:left w:val="nil"/>
              <w:bottom w:val="nil"/>
              <w:right w:val="nil"/>
            </w:tcBorders>
          </w:tcPr>
          <w:p w14:paraId="7C91BD03" w14:textId="77777777" w:rsidR="00077066" w:rsidRDefault="00077066" w:rsidP="00077066"/>
        </w:tc>
        <w:tc>
          <w:tcPr>
            <w:tcW w:w="951" w:type="dxa"/>
            <w:tcBorders>
              <w:top w:val="nil"/>
              <w:left w:val="nil"/>
              <w:bottom w:val="nil"/>
              <w:right w:val="nil"/>
            </w:tcBorders>
          </w:tcPr>
          <w:p w14:paraId="7E0D1C24" w14:textId="77777777" w:rsidR="00077066" w:rsidRDefault="00077066" w:rsidP="00077066"/>
        </w:tc>
        <w:tc>
          <w:tcPr>
            <w:tcW w:w="952" w:type="dxa"/>
            <w:tcBorders>
              <w:top w:val="nil"/>
              <w:left w:val="nil"/>
              <w:bottom w:val="nil"/>
              <w:right w:val="nil"/>
            </w:tcBorders>
          </w:tcPr>
          <w:p w14:paraId="57FD89A3" w14:textId="77777777" w:rsidR="00077066" w:rsidRDefault="00077066" w:rsidP="00077066">
            <w:pPr>
              <w:pStyle w:val="TableText"/>
            </w:pPr>
          </w:p>
        </w:tc>
      </w:tr>
      <w:tr w:rsidR="00077066" w14:paraId="6475D6F8" w14:textId="77777777">
        <w:trPr>
          <w:trHeight w:val="221"/>
        </w:trPr>
        <w:tc>
          <w:tcPr>
            <w:tcW w:w="670" w:type="dxa"/>
            <w:tcBorders>
              <w:top w:val="nil"/>
              <w:left w:val="nil"/>
              <w:bottom w:val="nil"/>
              <w:right w:val="nil"/>
            </w:tcBorders>
          </w:tcPr>
          <w:p w14:paraId="7CDA756D" w14:textId="77777777" w:rsidR="00077066" w:rsidRDefault="00077066" w:rsidP="00077066">
            <w:pPr>
              <w:pStyle w:val="TableText"/>
            </w:pPr>
            <w:r>
              <w:rPr>
                <w:lang w:eastAsia="en-AU"/>
              </w:rPr>
              <w:t>59</w:t>
            </w:r>
          </w:p>
        </w:tc>
        <w:tc>
          <w:tcPr>
            <w:tcW w:w="951" w:type="dxa"/>
            <w:tcBorders>
              <w:top w:val="nil"/>
              <w:left w:val="nil"/>
              <w:bottom w:val="nil"/>
              <w:right w:val="nil"/>
            </w:tcBorders>
          </w:tcPr>
          <w:p w14:paraId="63D7C737"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6802631E"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3EA16372"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5070D552"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13B47A84"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0DCCD79F" w14:textId="77777777" w:rsidR="00077066" w:rsidRDefault="00077066" w:rsidP="00077066">
            <w:pPr>
              <w:pStyle w:val="TableText"/>
            </w:pPr>
            <w:r>
              <w:rPr>
                <w:lang w:eastAsia="en-AU"/>
              </w:rPr>
              <w:t>1.72132</w:t>
            </w:r>
          </w:p>
        </w:tc>
        <w:tc>
          <w:tcPr>
            <w:tcW w:w="951" w:type="dxa"/>
            <w:tcBorders>
              <w:top w:val="nil"/>
              <w:left w:val="nil"/>
              <w:bottom w:val="nil"/>
              <w:right w:val="nil"/>
            </w:tcBorders>
          </w:tcPr>
          <w:p w14:paraId="0678B50C" w14:textId="77777777" w:rsidR="00077066" w:rsidRDefault="00077066" w:rsidP="00077066"/>
        </w:tc>
        <w:tc>
          <w:tcPr>
            <w:tcW w:w="951" w:type="dxa"/>
            <w:tcBorders>
              <w:top w:val="nil"/>
              <w:left w:val="nil"/>
              <w:bottom w:val="nil"/>
              <w:right w:val="nil"/>
            </w:tcBorders>
          </w:tcPr>
          <w:p w14:paraId="5FC64F5F" w14:textId="77777777" w:rsidR="00077066" w:rsidRDefault="00077066" w:rsidP="00077066"/>
        </w:tc>
        <w:tc>
          <w:tcPr>
            <w:tcW w:w="950" w:type="dxa"/>
            <w:tcBorders>
              <w:top w:val="nil"/>
              <w:left w:val="nil"/>
              <w:bottom w:val="nil"/>
              <w:right w:val="nil"/>
            </w:tcBorders>
          </w:tcPr>
          <w:p w14:paraId="55DFCA53" w14:textId="77777777" w:rsidR="00077066" w:rsidRDefault="00077066" w:rsidP="00077066"/>
        </w:tc>
        <w:tc>
          <w:tcPr>
            <w:tcW w:w="951" w:type="dxa"/>
            <w:tcBorders>
              <w:top w:val="nil"/>
              <w:left w:val="nil"/>
              <w:bottom w:val="nil"/>
              <w:right w:val="nil"/>
            </w:tcBorders>
          </w:tcPr>
          <w:p w14:paraId="0561B1B1" w14:textId="77777777" w:rsidR="00077066" w:rsidRDefault="00077066" w:rsidP="00077066"/>
        </w:tc>
        <w:tc>
          <w:tcPr>
            <w:tcW w:w="951" w:type="dxa"/>
            <w:tcBorders>
              <w:top w:val="nil"/>
              <w:left w:val="nil"/>
              <w:bottom w:val="nil"/>
              <w:right w:val="nil"/>
            </w:tcBorders>
          </w:tcPr>
          <w:p w14:paraId="0FEA771F" w14:textId="77777777" w:rsidR="00077066" w:rsidRDefault="00077066" w:rsidP="00077066"/>
        </w:tc>
        <w:tc>
          <w:tcPr>
            <w:tcW w:w="952" w:type="dxa"/>
            <w:tcBorders>
              <w:top w:val="nil"/>
              <w:left w:val="nil"/>
              <w:bottom w:val="nil"/>
              <w:right w:val="nil"/>
            </w:tcBorders>
          </w:tcPr>
          <w:p w14:paraId="30E88CFF" w14:textId="77777777" w:rsidR="00077066" w:rsidRDefault="00077066" w:rsidP="00077066">
            <w:pPr>
              <w:pStyle w:val="TableText"/>
            </w:pPr>
          </w:p>
        </w:tc>
      </w:tr>
      <w:tr w:rsidR="00077066" w14:paraId="76D74492" w14:textId="77777777">
        <w:trPr>
          <w:trHeight w:val="221"/>
        </w:trPr>
        <w:tc>
          <w:tcPr>
            <w:tcW w:w="670" w:type="dxa"/>
            <w:tcBorders>
              <w:top w:val="nil"/>
              <w:left w:val="nil"/>
              <w:bottom w:val="nil"/>
              <w:right w:val="nil"/>
            </w:tcBorders>
          </w:tcPr>
          <w:p w14:paraId="17C4DB1D" w14:textId="77777777" w:rsidR="00077066" w:rsidRDefault="00077066" w:rsidP="00077066">
            <w:pPr>
              <w:pStyle w:val="TableText"/>
            </w:pPr>
            <w:r>
              <w:rPr>
                <w:lang w:eastAsia="en-AU"/>
              </w:rPr>
              <w:t>60</w:t>
            </w:r>
          </w:p>
        </w:tc>
        <w:tc>
          <w:tcPr>
            <w:tcW w:w="951" w:type="dxa"/>
            <w:tcBorders>
              <w:top w:val="nil"/>
              <w:left w:val="nil"/>
              <w:bottom w:val="nil"/>
              <w:right w:val="nil"/>
            </w:tcBorders>
          </w:tcPr>
          <w:p w14:paraId="7616940A"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B3A3FCA"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64AE0178"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027B57AD"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50DF3DB8"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1F4FACB1"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4EA0BB8C" w14:textId="77777777" w:rsidR="00077066" w:rsidRDefault="00077066" w:rsidP="00077066">
            <w:pPr>
              <w:pStyle w:val="TableText"/>
            </w:pPr>
            <w:r>
              <w:rPr>
                <w:lang w:eastAsia="en-AU"/>
              </w:rPr>
              <w:t>1.55059</w:t>
            </w:r>
          </w:p>
        </w:tc>
        <w:tc>
          <w:tcPr>
            <w:tcW w:w="951" w:type="dxa"/>
            <w:tcBorders>
              <w:top w:val="nil"/>
              <w:left w:val="nil"/>
              <w:bottom w:val="nil"/>
              <w:right w:val="nil"/>
            </w:tcBorders>
          </w:tcPr>
          <w:p w14:paraId="0747BB03" w14:textId="77777777" w:rsidR="00077066" w:rsidRDefault="00077066" w:rsidP="00077066"/>
        </w:tc>
        <w:tc>
          <w:tcPr>
            <w:tcW w:w="950" w:type="dxa"/>
            <w:tcBorders>
              <w:top w:val="nil"/>
              <w:left w:val="nil"/>
              <w:bottom w:val="nil"/>
              <w:right w:val="nil"/>
            </w:tcBorders>
          </w:tcPr>
          <w:p w14:paraId="65DE0AB3" w14:textId="77777777" w:rsidR="00077066" w:rsidRDefault="00077066" w:rsidP="00077066"/>
        </w:tc>
        <w:tc>
          <w:tcPr>
            <w:tcW w:w="951" w:type="dxa"/>
            <w:tcBorders>
              <w:top w:val="nil"/>
              <w:left w:val="nil"/>
              <w:bottom w:val="nil"/>
              <w:right w:val="nil"/>
            </w:tcBorders>
          </w:tcPr>
          <w:p w14:paraId="124D601A" w14:textId="77777777" w:rsidR="00077066" w:rsidRDefault="00077066" w:rsidP="00077066"/>
        </w:tc>
        <w:tc>
          <w:tcPr>
            <w:tcW w:w="951" w:type="dxa"/>
            <w:tcBorders>
              <w:top w:val="nil"/>
              <w:left w:val="nil"/>
              <w:bottom w:val="nil"/>
              <w:right w:val="nil"/>
            </w:tcBorders>
          </w:tcPr>
          <w:p w14:paraId="3D6C8E93" w14:textId="77777777" w:rsidR="00077066" w:rsidRDefault="00077066" w:rsidP="00077066"/>
        </w:tc>
        <w:tc>
          <w:tcPr>
            <w:tcW w:w="952" w:type="dxa"/>
            <w:tcBorders>
              <w:top w:val="nil"/>
              <w:left w:val="nil"/>
              <w:bottom w:val="nil"/>
              <w:right w:val="nil"/>
            </w:tcBorders>
          </w:tcPr>
          <w:p w14:paraId="08A68209" w14:textId="77777777" w:rsidR="00077066" w:rsidRDefault="00077066" w:rsidP="00077066">
            <w:pPr>
              <w:pStyle w:val="TableText"/>
            </w:pPr>
          </w:p>
        </w:tc>
      </w:tr>
      <w:tr w:rsidR="00077066" w14:paraId="42E71676" w14:textId="77777777">
        <w:trPr>
          <w:trHeight w:val="221"/>
        </w:trPr>
        <w:tc>
          <w:tcPr>
            <w:tcW w:w="670" w:type="dxa"/>
            <w:tcBorders>
              <w:top w:val="nil"/>
              <w:left w:val="nil"/>
              <w:bottom w:val="nil"/>
              <w:right w:val="nil"/>
            </w:tcBorders>
          </w:tcPr>
          <w:p w14:paraId="3B6E82CF" w14:textId="77777777" w:rsidR="00077066" w:rsidRDefault="00077066" w:rsidP="00077066">
            <w:pPr>
              <w:pStyle w:val="TableText"/>
            </w:pPr>
            <w:r>
              <w:rPr>
                <w:lang w:eastAsia="en-AU"/>
              </w:rPr>
              <w:t>61</w:t>
            </w:r>
          </w:p>
        </w:tc>
        <w:tc>
          <w:tcPr>
            <w:tcW w:w="951" w:type="dxa"/>
            <w:tcBorders>
              <w:top w:val="nil"/>
              <w:left w:val="nil"/>
              <w:bottom w:val="nil"/>
              <w:right w:val="nil"/>
            </w:tcBorders>
          </w:tcPr>
          <w:p w14:paraId="199D1D16"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3B719F52"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10F9EDD3"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5F2573BE"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3AD633CA"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68D9836"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41152290" w14:textId="77777777" w:rsidR="00077066" w:rsidRDefault="00077066" w:rsidP="00077066">
            <w:pPr>
              <w:pStyle w:val="TableText"/>
            </w:pPr>
            <w:r>
              <w:rPr>
                <w:lang w:eastAsia="en-AU"/>
              </w:rPr>
              <w:t>1.36119</w:t>
            </w:r>
          </w:p>
        </w:tc>
        <w:tc>
          <w:tcPr>
            <w:tcW w:w="951" w:type="dxa"/>
            <w:tcBorders>
              <w:top w:val="nil"/>
              <w:left w:val="nil"/>
              <w:bottom w:val="nil"/>
              <w:right w:val="nil"/>
            </w:tcBorders>
          </w:tcPr>
          <w:p w14:paraId="62DBCB12" w14:textId="77777777" w:rsidR="00077066" w:rsidRDefault="00077066" w:rsidP="00077066">
            <w:pPr>
              <w:pStyle w:val="TableText"/>
            </w:pPr>
            <w:r>
              <w:rPr>
                <w:lang w:eastAsia="en-AU"/>
              </w:rPr>
              <w:t>1.36119</w:t>
            </w:r>
          </w:p>
        </w:tc>
        <w:tc>
          <w:tcPr>
            <w:tcW w:w="950" w:type="dxa"/>
            <w:tcBorders>
              <w:top w:val="nil"/>
              <w:left w:val="nil"/>
              <w:bottom w:val="nil"/>
              <w:right w:val="nil"/>
            </w:tcBorders>
          </w:tcPr>
          <w:p w14:paraId="250A6CCC" w14:textId="77777777" w:rsidR="00077066" w:rsidRDefault="00077066" w:rsidP="00077066"/>
        </w:tc>
        <w:tc>
          <w:tcPr>
            <w:tcW w:w="951" w:type="dxa"/>
            <w:tcBorders>
              <w:top w:val="nil"/>
              <w:left w:val="nil"/>
              <w:bottom w:val="nil"/>
              <w:right w:val="nil"/>
            </w:tcBorders>
          </w:tcPr>
          <w:p w14:paraId="1BFCA03C" w14:textId="77777777" w:rsidR="00077066" w:rsidRDefault="00077066" w:rsidP="00077066"/>
        </w:tc>
        <w:tc>
          <w:tcPr>
            <w:tcW w:w="951" w:type="dxa"/>
            <w:tcBorders>
              <w:top w:val="nil"/>
              <w:left w:val="nil"/>
              <w:bottom w:val="nil"/>
              <w:right w:val="nil"/>
            </w:tcBorders>
          </w:tcPr>
          <w:p w14:paraId="459BD445" w14:textId="77777777" w:rsidR="00077066" w:rsidRDefault="00077066" w:rsidP="00077066"/>
        </w:tc>
        <w:tc>
          <w:tcPr>
            <w:tcW w:w="952" w:type="dxa"/>
            <w:tcBorders>
              <w:top w:val="nil"/>
              <w:left w:val="nil"/>
              <w:bottom w:val="nil"/>
              <w:right w:val="nil"/>
            </w:tcBorders>
          </w:tcPr>
          <w:p w14:paraId="062B36EF" w14:textId="77777777" w:rsidR="00077066" w:rsidRDefault="00077066" w:rsidP="00077066">
            <w:pPr>
              <w:pStyle w:val="TableText"/>
            </w:pPr>
          </w:p>
        </w:tc>
      </w:tr>
      <w:tr w:rsidR="00077066" w14:paraId="0277EFE9" w14:textId="77777777">
        <w:trPr>
          <w:trHeight w:val="221"/>
        </w:trPr>
        <w:tc>
          <w:tcPr>
            <w:tcW w:w="670" w:type="dxa"/>
            <w:tcBorders>
              <w:top w:val="nil"/>
              <w:left w:val="nil"/>
              <w:bottom w:val="nil"/>
              <w:right w:val="nil"/>
            </w:tcBorders>
          </w:tcPr>
          <w:p w14:paraId="36558A14" w14:textId="77777777" w:rsidR="00077066" w:rsidRDefault="00077066" w:rsidP="00077066">
            <w:pPr>
              <w:pStyle w:val="TableText"/>
            </w:pPr>
            <w:r>
              <w:rPr>
                <w:lang w:eastAsia="en-AU"/>
              </w:rPr>
              <w:t>62</w:t>
            </w:r>
          </w:p>
        </w:tc>
        <w:tc>
          <w:tcPr>
            <w:tcW w:w="951" w:type="dxa"/>
            <w:tcBorders>
              <w:top w:val="nil"/>
              <w:left w:val="nil"/>
              <w:bottom w:val="nil"/>
              <w:right w:val="nil"/>
            </w:tcBorders>
          </w:tcPr>
          <w:p w14:paraId="0A9EF99C"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0FDA8F12"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4EAF5E42"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38BFF713"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3776595D"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524F06DF"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3CC77ACB"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4BBE9929" w14:textId="77777777" w:rsidR="00077066" w:rsidRDefault="00077066" w:rsidP="00077066">
            <w:pPr>
              <w:pStyle w:val="TableText"/>
            </w:pPr>
            <w:r>
              <w:rPr>
                <w:lang w:eastAsia="en-AU"/>
              </w:rPr>
              <w:t>1.10056</w:t>
            </w:r>
          </w:p>
        </w:tc>
        <w:tc>
          <w:tcPr>
            <w:tcW w:w="950" w:type="dxa"/>
            <w:tcBorders>
              <w:top w:val="nil"/>
              <w:left w:val="nil"/>
              <w:bottom w:val="nil"/>
              <w:right w:val="nil"/>
            </w:tcBorders>
          </w:tcPr>
          <w:p w14:paraId="6A068472" w14:textId="77777777" w:rsidR="00077066" w:rsidRDefault="00077066" w:rsidP="00077066">
            <w:pPr>
              <w:pStyle w:val="TableText"/>
            </w:pPr>
            <w:r>
              <w:rPr>
                <w:lang w:eastAsia="en-AU"/>
              </w:rPr>
              <w:t>1.10056</w:t>
            </w:r>
          </w:p>
        </w:tc>
        <w:tc>
          <w:tcPr>
            <w:tcW w:w="951" w:type="dxa"/>
            <w:tcBorders>
              <w:top w:val="nil"/>
              <w:left w:val="nil"/>
              <w:bottom w:val="nil"/>
              <w:right w:val="nil"/>
            </w:tcBorders>
          </w:tcPr>
          <w:p w14:paraId="1713FF5B" w14:textId="77777777" w:rsidR="00077066" w:rsidRDefault="00077066" w:rsidP="00077066"/>
        </w:tc>
        <w:tc>
          <w:tcPr>
            <w:tcW w:w="951" w:type="dxa"/>
            <w:tcBorders>
              <w:top w:val="nil"/>
              <w:left w:val="nil"/>
              <w:bottom w:val="nil"/>
              <w:right w:val="nil"/>
            </w:tcBorders>
          </w:tcPr>
          <w:p w14:paraId="7537F5C9" w14:textId="77777777" w:rsidR="00077066" w:rsidRDefault="00077066" w:rsidP="00077066"/>
        </w:tc>
        <w:tc>
          <w:tcPr>
            <w:tcW w:w="952" w:type="dxa"/>
            <w:tcBorders>
              <w:top w:val="nil"/>
              <w:left w:val="nil"/>
              <w:bottom w:val="nil"/>
              <w:right w:val="nil"/>
            </w:tcBorders>
          </w:tcPr>
          <w:p w14:paraId="7EDD14E7" w14:textId="77777777" w:rsidR="00077066" w:rsidRDefault="00077066" w:rsidP="00077066">
            <w:pPr>
              <w:pStyle w:val="TableText"/>
            </w:pPr>
          </w:p>
        </w:tc>
      </w:tr>
      <w:tr w:rsidR="00077066" w14:paraId="38D80A78" w14:textId="77777777">
        <w:trPr>
          <w:trHeight w:val="221"/>
        </w:trPr>
        <w:tc>
          <w:tcPr>
            <w:tcW w:w="670" w:type="dxa"/>
            <w:tcBorders>
              <w:top w:val="nil"/>
              <w:left w:val="nil"/>
              <w:bottom w:val="nil"/>
              <w:right w:val="nil"/>
            </w:tcBorders>
          </w:tcPr>
          <w:p w14:paraId="4E3B7936" w14:textId="77777777" w:rsidR="00077066" w:rsidRDefault="00077066" w:rsidP="00077066">
            <w:pPr>
              <w:pStyle w:val="TableText"/>
            </w:pPr>
            <w:r>
              <w:rPr>
                <w:lang w:eastAsia="en-AU"/>
              </w:rPr>
              <w:t>63</w:t>
            </w:r>
          </w:p>
        </w:tc>
        <w:tc>
          <w:tcPr>
            <w:tcW w:w="951" w:type="dxa"/>
            <w:tcBorders>
              <w:top w:val="nil"/>
              <w:left w:val="nil"/>
              <w:bottom w:val="nil"/>
              <w:right w:val="nil"/>
            </w:tcBorders>
          </w:tcPr>
          <w:p w14:paraId="5AA5F5F8"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BDA0469"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65E7F766"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0F0AFA4B"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3330DADA"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74489B3C"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207835EC"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3EB97294" w14:textId="77777777" w:rsidR="00077066" w:rsidRDefault="00077066" w:rsidP="00077066">
            <w:pPr>
              <w:pStyle w:val="TableText"/>
            </w:pPr>
            <w:r>
              <w:rPr>
                <w:lang w:eastAsia="en-AU"/>
              </w:rPr>
              <w:t>0.73507</w:t>
            </w:r>
          </w:p>
        </w:tc>
        <w:tc>
          <w:tcPr>
            <w:tcW w:w="950" w:type="dxa"/>
            <w:tcBorders>
              <w:top w:val="nil"/>
              <w:left w:val="nil"/>
              <w:bottom w:val="nil"/>
              <w:right w:val="nil"/>
            </w:tcBorders>
          </w:tcPr>
          <w:p w14:paraId="6B6D7B6B"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6224A809" w14:textId="77777777" w:rsidR="00077066" w:rsidRDefault="00077066" w:rsidP="00077066">
            <w:pPr>
              <w:pStyle w:val="TableText"/>
            </w:pPr>
            <w:r>
              <w:rPr>
                <w:lang w:eastAsia="en-AU"/>
              </w:rPr>
              <w:t>0.73507</w:t>
            </w:r>
          </w:p>
        </w:tc>
        <w:tc>
          <w:tcPr>
            <w:tcW w:w="951" w:type="dxa"/>
            <w:tcBorders>
              <w:top w:val="nil"/>
              <w:left w:val="nil"/>
              <w:bottom w:val="nil"/>
              <w:right w:val="nil"/>
            </w:tcBorders>
          </w:tcPr>
          <w:p w14:paraId="334F5E53" w14:textId="77777777" w:rsidR="00077066" w:rsidRDefault="00077066" w:rsidP="00077066"/>
        </w:tc>
        <w:tc>
          <w:tcPr>
            <w:tcW w:w="952" w:type="dxa"/>
            <w:tcBorders>
              <w:top w:val="nil"/>
              <w:left w:val="nil"/>
              <w:bottom w:val="nil"/>
              <w:right w:val="nil"/>
            </w:tcBorders>
          </w:tcPr>
          <w:p w14:paraId="06E27610" w14:textId="77777777" w:rsidR="00077066" w:rsidRDefault="00077066" w:rsidP="00077066">
            <w:pPr>
              <w:pStyle w:val="TableText"/>
            </w:pPr>
          </w:p>
        </w:tc>
      </w:tr>
      <w:tr w:rsidR="00077066" w14:paraId="66FB1BB4" w14:textId="77777777">
        <w:trPr>
          <w:trHeight w:val="221"/>
        </w:trPr>
        <w:tc>
          <w:tcPr>
            <w:tcW w:w="670" w:type="dxa"/>
            <w:tcBorders>
              <w:top w:val="nil"/>
              <w:left w:val="nil"/>
              <w:right w:val="nil"/>
            </w:tcBorders>
          </w:tcPr>
          <w:p w14:paraId="53168272" w14:textId="77777777" w:rsidR="00077066" w:rsidRDefault="00077066" w:rsidP="00077066">
            <w:pPr>
              <w:pStyle w:val="TableText"/>
            </w:pPr>
            <w:r>
              <w:rPr>
                <w:lang w:eastAsia="en-AU"/>
              </w:rPr>
              <w:t>64</w:t>
            </w:r>
          </w:p>
        </w:tc>
        <w:tc>
          <w:tcPr>
            <w:tcW w:w="951" w:type="dxa"/>
            <w:tcBorders>
              <w:top w:val="nil"/>
              <w:left w:val="nil"/>
              <w:right w:val="nil"/>
            </w:tcBorders>
          </w:tcPr>
          <w:p w14:paraId="21973BFD" w14:textId="77777777" w:rsidR="00077066" w:rsidRDefault="00077066" w:rsidP="00077066">
            <w:pPr>
              <w:pStyle w:val="TableText"/>
            </w:pPr>
            <w:r>
              <w:rPr>
                <w:lang w:eastAsia="en-AU"/>
              </w:rPr>
              <w:t>0.36761</w:t>
            </w:r>
          </w:p>
        </w:tc>
        <w:tc>
          <w:tcPr>
            <w:tcW w:w="951" w:type="dxa"/>
            <w:tcBorders>
              <w:top w:val="nil"/>
              <w:left w:val="nil"/>
              <w:right w:val="nil"/>
            </w:tcBorders>
          </w:tcPr>
          <w:p w14:paraId="41E513F4" w14:textId="77777777" w:rsidR="00077066" w:rsidRDefault="00077066" w:rsidP="00077066">
            <w:pPr>
              <w:pStyle w:val="TableText"/>
            </w:pPr>
            <w:r>
              <w:rPr>
                <w:lang w:eastAsia="en-AU"/>
              </w:rPr>
              <w:t>0.36761</w:t>
            </w:r>
          </w:p>
        </w:tc>
        <w:tc>
          <w:tcPr>
            <w:tcW w:w="951" w:type="dxa"/>
            <w:tcBorders>
              <w:top w:val="nil"/>
              <w:left w:val="nil"/>
              <w:right w:val="nil"/>
            </w:tcBorders>
          </w:tcPr>
          <w:p w14:paraId="0C3B5694" w14:textId="77777777" w:rsidR="00077066" w:rsidRDefault="00077066" w:rsidP="00077066">
            <w:pPr>
              <w:pStyle w:val="TableText"/>
            </w:pPr>
            <w:r>
              <w:rPr>
                <w:lang w:eastAsia="en-AU"/>
              </w:rPr>
              <w:t>0.36761</w:t>
            </w:r>
          </w:p>
        </w:tc>
        <w:tc>
          <w:tcPr>
            <w:tcW w:w="951" w:type="dxa"/>
            <w:tcBorders>
              <w:top w:val="nil"/>
              <w:left w:val="nil"/>
              <w:right w:val="nil"/>
            </w:tcBorders>
          </w:tcPr>
          <w:p w14:paraId="5B75248F" w14:textId="77777777" w:rsidR="00077066" w:rsidRDefault="00077066" w:rsidP="00077066">
            <w:pPr>
              <w:pStyle w:val="TableText"/>
            </w:pPr>
            <w:r>
              <w:rPr>
                <w:lang w:eastAsia="en-AU"/>
              </w:rPr>
              <w:t>0.36761</w:t>
            </w:r>
          </w:p>
        </w:tc>
        <w:tc>
          <w:tcPr>
            <w:tcW w:w="951" w:type="dxa"/>
            <w:tcBorders>
              <w:top w:val="nil"/>
              <w:left w:val="nil"/>
              <w:right w:val="nil"/>
            </w:tcBorders>
          </w:tcPr>
          <w:p w14:paraId="38087604" w14:textId="77777777" w:rsidR="00077066" w:rsidRDefault="00077066" w:rsidP="00077066">
            <w:pPr>
              <w:pStyle w:val="TableText"/>
            </w:pPr>
            <w:r>
              <w:rPr>
                <w:lang w:eastAsia="en-AU"/>
              </w:rPr>
              <w:t>0.36761</w:t>
            </w:r>
          </w:p>
        </w:tc>
        <w:tc>
          <w:tcPr>
            <w:tcW w:w="951" w:type="dxa"/>
            <w:tcBorders>
              <w:top w:val="nil"/>
              <w:left w:val="nil"/>
              <w:right w:val="nil"/>
            </w:tcBorders>
          </w:tcPr>
          <w:p w14:paraId="37A438CB" w14:textId="77777777" w:rsidR="00077066" w:rsidRDefault="00077066" w:rsidP="00077066">
            <w:pPr>
              <w:pStyle w:val="TableText"/>
            </w:pPr>
            <w:r>
              <w:rPr>
                <w:lang w:eastAsia="en-AU"/>
              </w:rPr>
              <w:t>0.36761</w:t>
            </w:r>
          </w:p>
        </w:tc>
        <w:tc>
          <w:tcPr>
            <w:tcW w:w="951" w:type="dxa"/>
            <w:tcBorders>
              <w:top w:val="nil"/>
              <w:left w:val="nil"/>
              <w:right w:val="nil"/>
            </w:tcBorders>
          </w:tcPr>
          <w:p w14:paraId="32238635" w14:textId="77777777" w:rsidR="00077066" w:rsidRDefault="00077066" w:rsidP="00077066">
            <w:pPr>
              <w:pStyle w:val="TableText"/>
            </w:pPr>
            <w:r>
              <w:rPr>
                <w:lang w:eastAsia="en-AU"/>
              </w:rPr>
              <w:t>0.36761</w:t>
            </w:r>
          </w:p>
        </w:tc>
        <w:tc>
          <w:tcPr>
            <w:tcW w:w="951" w:type="dxa"/>
            <w:tcBorders>
              <w:top w:val="nil"/>
              <w:left w:val="nil"/>
              <w:right w:val="nil"/>
            </w:tcBorders>
          </w:tcPr>
          <w:p w14:paraId="17E07D84" w14:textId="77777777" w:rsidR="00077066" w:rsidRDefault="00077066" w:rsidP="00077066">
            <w:pPr>
              <w:pStyle w:val="TableText"/>
            </w:pPr>
            <w:r>
              <w:rPr>
                <w:lang w:eastAsia="en-AU"/>
              </w:rPr>
              <w:t>0.36761</w:t>
            </w:r>
          </w:p>
        </w:tc>
        <w:tc>
          <w:tcPr>
            <w:tcW w:w="950" w:type="dxa"/>
            <w:tcBorders>
              <w:top w:val="nil"/>
              <w:left w:val="nil"/>
              <w:right w:val="nil"/>
            </w:tcBorders>
          </w:tcPr>
          <w:p w14:paraId="1A3BF7C3" w14:textId="77777777" w:rsidR="00077066" w:rsidRDefault="00077066" w:rsidP="00077066">
            <w:pPr>
              <w:pStyle w:val="TableText"/>
            </w:pPr>
            <w:r>
              <w:rPr>
                <w:lang w:eastAsia="en-AU"/>
              </w:rPr>
              <w:t>0.36761</w:t>
            </w:r>
          </w:p>
        </w:tc>
        <w:tc>
          <w:tcPr>
            <w:tcW w:w="951" w:type="dxa"/>
            <w:tcBorders>
              <w:top w:val="nil"/>
              <w:left w:val="nil"/>
              <w:right w:val="nil"/>
            </w:tcBorders>
          </w:tcPr>
          <w:p w14:paraId="099CC045" w14:textId="77777777" w:rsidR="00077066" w:rsidRDefault="00077066" w:rsidP="00077066">
            <w:pPr>
              <w:pStyle w:val="TableText"/>
            </w:pPr>
            <w:r>
              <w:rPr>
                <w:lang w:eastAsia="en-AU"/>
              </w:rPr>
              <w:t>0.36761</w:t>
            </w:r>
          </w:p>
        </w:tc>
        <w:tc>
          <w:tcPr>
            <w:tcW w:w="951" w:type="dxa"/>
            <w:tcBorders>
              <w:top w:val="nil"/>
              <w:left w:val="nil"/>
              <w:right w:val="nil"/>
            </w:tcBorders>
          </w:tcPr>
          <w:p w14:paraId="5D88D508" w14:textId="77777777" w:rsidR="00077066" w:rsidRDefault="00077066" w:rsidP="00077066">
            <w:pPr>
              <w:pStyle w:val="TableText"/>
            </w:pPr>
            <w:r>
              <w:rPr>
                <w:lang w:eastAsia="en-AU"/>
              </w:rPr>
              <w:t>0.36761</w:t>
            </w:r>
          </w:p>
        </w:tc>
        <w:tc>
          <w:tcPr>
            <w:tcW w:w="952" w:type="dxa"/>
            <w:tcBorders>
              <w:top w:val="nil"/>
              <w:left w:val="nil"/>
              <w:right w:val="nil"/>
            </w:tcBorders>
          </w:tcPr>
          <w:p w14:paraId="6561760F" w14:textId="77777777" w:rsidR="00077066" w:rsidRDefault="00077066" w:rsidP="00077066">
            <w:pPr>
              <w:pStyle w:val="TableText"/>
            </w:pPr>
          </w:p>
        </w:tc>
      </w:tr>
      <w:tr w:rsidR="00077066" w14:paraId="37D3C475" w14:textId="77777777">
        <w:trPr>
          <w:trHeight w:val="221"/>
        </w:trPr>
        <w:tc>
          <w:tcPr>
            <w:tcW w:w="670" w:type="dxa"/>
            <w:tcBorders>
              <w:top w:val="nil"/>
              <w:left w:val="nil"/>
              <w:bottom w:val="single" w:sz="4" w:space="0" w:color="auto"/>
              <w:right w:val="nil"/>
            </w:tcBorders>
          </w:tcPr>
          <w:p w14:paraId="4A62A4B4" w14:textId="77777777" w:rsidR="00077066" w:rsidRDefault="00077066" w:rsidP="00077066">
            <w:pPr>
              <w:pStyle w:val="TableText"/>
            </w:pPr>
            <w:r>
              <w:rPr>
                <w:lang w:eastAsia="en-AU"/>
              </w:rPr>
              <w:t>65</w:t>
            </w:r>
          </w:p>
        </w:tc>
        <w:tc>
          <w:tcPr>
            <w:tcW w:w="951" w:type="dxa"/>
            <w:tcBorders>
              <w:top w:val="nil"/>
              <w:left w:val="nil"/>
              <w:bottom w:val="single" w:sz="4" w:space="0" w:color="auto"/>
              <w:right w:val="nil"/>
            </w:tcBorders>
          </w:tcPr>
          <w:p w14:paraId="45555ED6"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77242296"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404FD572"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51BC411E"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3E1AF969"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BDEFEFF"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4E94BEA"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25120A3B" w14:textId="77777777" w:rsidR="00077066" w:rsidRDefault="00077066" w:rsidP="00077066">
            <w:pPr>
              <w:pStyle w:val="TableText"/>
            </w:pPr>
            <w:r>
              <w:t>0.00000</w:t>
            </w:r>
          </w:p>
        </w:tc>
        <w:tc>
          <w:tcPr>
            <w:tcW w:w="950" w:type="dxa"/>
            <w:tcBorders>
              <w:top w:val="nil"/>
              <w:left w:val="nil"/>
              <w:bottom w:val="single" w:sz="4" w:space="0" w:color="auto"/>
              <w:right w:val="nil"/>
            </w:tcBorders>
          </w:tcPr>
          <w:p w14:paraId="401F3214"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07D10F66" w14:textId="77777777" w:rsidR="00077066" w:rsidRDefault="00077066" w:rsidP="00077066">
            <w:pPr>
              <w:pStyle w:val="TableText"/>
            </w:pPr>
            <w:r>
              <w:t>0.00000</w:t>
            </w:r>
          </w:p>
        </w:tc>
        <w:tc>
          <w:tcPr>
            <w:tcW w:w="951" w:type="dxa"/>
            <w:tcBorders>
              <w:top w:val="nil"/>
              <w:left w:val="nil"/>
              <w:bottom w:val="single" w:sz="4" w:space="0" w:color="auto"/>
              <w:right w:val="nil"/>
            </w:tcBorders>
          </w:tcPr>
          <w:p w14:paraId="7A485F45" w14:textId="77777777" w:rsidR="00077066" w:rsidRDefault="00077066" w:rsidP="00077066">
            <w:pPr>
              <w:pStyle w:val="TableText"/>
            </w:pPr>
            <w:r>
              <w:t>0.00000</w:t>
            </w:r>
          </w:p>
        </w:tc>
        <w:tc>
          <w:tcPr>
            <w:tcW w:w="952" w:type="dxa"/>
            <w:tcBorders>
              <w:top w:val="nil"/>
              <w:left w:val="nil"/>
              <w:bottom w:val="single" w:sz="4" w:space="0" w:color="auto"/>
              <w:right w:val="nil"/>
            </w:tcBorders>
          </w:tcPr>
          <w:p w14:paraId="457BC224" w14:textId="77777777" w:rsidR="00077066" w:rsidRDefault="00077066" w:rsidP="00077066">
            <w:pPr>
              <w:pStyle w:val="TableText"/>
            </w:pPr>
            <w:r>
              <w:t>0.00000</w:t>
            </w:r>
          </w:p>
        </w:tc>
      </w:tr>
    </w:tbl>
    <w:p w14:paraId="52248D20" w14:textId="77777777" w:rsidR="00077066" w:rsidRDefault="00077066" w:rsidP="00077066">
      <w:pPr>
        <w:pStyle w:val="ScheduleHeading"/>
        <w:rPr>
          <w:sz w:val="20"/>
        </w:rPr>
      </w:pPr>
      <w:r>
        <w:t>Table 2B</w:t>
      </w:r>
      <w:r>
        <w:tab/>
        <w:t>Resignation deferred pension valuation factors (RPF) for eligible employees — females</w:t>
      </w:r>
    </w:p>
    <w:tbl>
      <w:tblPr>
        <w:tblW w:w="13845"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tblGrid>
      <w:tr w:rsidR="00077066" w14:paraId="3F60AF6B" w14:textId="77777777">
        <w:trPr>
          <w:trHeight w:val="221"/>
          <w:tblHeader/>
        </w:trPr>
        <w:tc>
          <w:tcPr>
            <w:tcW w:w="13845" w:type="dxa"/>
            <w:gridSpan w:val="13"/>
            <w:tcBorders>
              <w:top w:val="nil"/>
              <w:left w:val="nil"/>
              <w:right w:val="nil"/>
            </w:tcBorders>
          </w:tcPr>
          <w:p w14:paraId="5F46EF8C" w14:textId="77777777" w:rsidR="00077066" w:rsidRDefault="00077066" w:rsidP="00077066">
            <w:pPr>
              <w:pStyle w:val="TableColHead"/>
              <w:jc w:val="center"/>
              <w:rPr>
                <w:lang w:eastAsia="en-AU"/>
              </w:rPr>
            </w:pPr>
            <w:r>
              <w:rPr>
                <w:bCs/>
              </w:rPr>
              <w:t>Period of membership</w:t>
            </w:r>
          </w:p>
        </w:tc>
      </w:tr>
      <w:tr w:rsidR="00077066" w14:paraId="31FAA0DD" w14:textId="77777777">
        <w:trPr>
          <w:trHeight w:val="221"/>
          <w:tblHeader/>
        </w:trPr>
        <w:tc>
          <w:tcPr>
            <w:tcW w:w="754" w:type="dxa"/>
            <w:tcBorders>
              <w:left w:val="nil"/>
              <w:bottom w:val="single" w:sz="4" w:space="0" w:color="auto"/>
              <w:right w:val="nil"/>
            </w:tcBorders>
          </w:tcPr>
          <w:p w14:paraId="7B366260" w14:textId="77777777" w:rsidR="00077066" w:rsidRDefault="00077066" w:rsidP="00077066">
            <w:pPr>
              <w:pStyle w:val="TableColHead"/>
              <w:rPr>
                <w:lang w:eastAsia="en-AU"/>
              </w:rPr>
            </w:pPr>
            <w:r>
              <w:rPr>
                <w:lang w:eastAsia="en-AU"/>
              </w:rPr>
              <w:t>Age</w:t>
            </w:r>
          </w:p>
        </w:tc>
        <w:tc>
          <w:tcPr>
            <w:tcW w:w="1091" w:type="dxa"/>
            <w:tcBorders>
              <w:left w:val="nil"/>
              <w:bottom w:val="single" w:sz="4" w:space="0" w:color="auto"/>
              <w:right w:val="nil"/>
            </w:tcBorders>
          </w:tcPr>
          <w:p w14:paraId="7068FA27" w14:textId="77777777" w:rsidR="00077066" w:rsidRDefault="00077066" w:rsidP="00077066">
            <w:pPr>
              <w:pStyle w:val="TableColHead"/>
              <w:rPr>
                <w:lang w:eastAsia="en-AU"/>
              </w:rPr>
            </w:pPr>
            <w:r>
              <w:rPr>
                <w:lang w:eastAsia="en-AU"/>
              </w:rPr>
              <w:t>0</w:t>
            </w:r>
          </w:p>
        </w:tc>
        <w:tc>
          <w:tcPr>
            <w:tcW w:w="1091" w:type="dxa"/>
            <w:tcBorders>
              <w:left w:val="nil"/>
              <w:bottom w:val="single" w:sz="4" w:space="0" w:color="auto"/>
              <w:right w:val="nil"/>
            </w:tcBorders>
          </w:tcPr>
          <w:p w14:paraId="06519EFC" w14:textId="77777777" w:rsidR="00077066" w:rsidRDefault="00077066" w:rsidP="00077066">
            <w:pPr>
              <w:pStyle w:val="TableColHead"/>
              <w:rPr>
                <w:lang w:eastAsia="en-AU"/>
              </w:rPr>
            </w:pPr>
            <w:r>
              <w:rPr>
                <w:lang w:eastAsia="en-AU"/>
              </w:rPr>
              <w:t>1</w:t>
            </w:r>
          </w:p>
        </w:tc>
        <w:tc>
          <w:tcPr>
            <w:tcW w:w="1091" w:type="dxa"/>
            <w:tcBorders>
              <w:left w:val="nil"/>
              <w:bottom w:val="single" w:sz="4" w:space="0" w:color="auto"/>
              <w:right w:val="nil"/>
            </w:tcBorders>
          </w:tcPr>
          <w:p w14:paraId="044CE3EC" w14:textId="77777777" w:rsidR="00077066" w:rsidRDefault="00077066" w:rsidP="00077066">
            <w:pPr>
              <w:pStyle w:val="TableColHead"/>
              <w:rPr>
                <w:lang w:eastAsia="en-AU"/>
              </w:rPr>
            </w:pPr>
            <w:r>
              <w:rPr>
                <w:lang w:eastAsia="en-AU"/>
              </w:rPr>
              <w:t>2</w:t>
            </w:r>
          </w:p>
        </w:tc>
        <w:tc>
          <w:tcPr>
            <w:tcW w:w="1091" w:type="dxa"/>
            <w:tcBorders>
              <w:left w:val="nil"/>
              <w:bottom w:val="single" w:sz="4" w:space="0" w:color="auto"/>
              <w:right w:val="nil"/>
            </w:tcBorders>
          </w:tcPr>
          <w:p w14:paraId="14D074F5" w14:textId="77777777" w:rsidR="00077066" w:rsidRDefault="00077066" w:rsidP="00077066">
            <w:pPr>
              <w:pStyle w:val="TableColHead"/>
              <w:rPr>
                <w:lang w:eastAsia="en-AU"/>
              </w:rPr>
            </w:pPr>
            <w:r>
              <w:rPr>
                <w:lang w:eastAsia="en-AU"/>
              </w:rPr>
              <w:t>3</w:t>
            </w:r>
          </w:p>
        </w:tc>
        <w:tc>
          <w:tcPr>
            <w:tcW w:w="1091" w:type="dxa"/>
            <w:tcBorders>
              <w:left w:val="nil"/>
              <w:bottom w:val="single" w:sz="4" w:space="0" w:color="auto"/>
              <w:right w:val="nil"/>
            </w:tcBorders>
          </w:tcPr>
          <w:p w14:paraId="1C239287" w14:textId="77777777" w:rsidR="00077066" w:rsidRDefault="00077066" w:rsidP="00077066">
            <w:pPr>
              <w:pStyle w:val="TableColHead"/>
              <w:rPr>
                <w:lang w:eastAsia="en-AU"/>
              </w:rPr>
            </w:pPr>
            <w:r>
              <w:rPr>
                <w:lang w:eastAsia="en-AU"/>
              </w:rPr>
              <w:t>4</w:t>
            </w:r>
          </w:p>
        </w:tc>
        <w:tc>
          <w:tcPr>
            <w:tcW w:w="1091" w:type="dxa"/>
            <w:tcBorders>
              <w:left w:val="nil"/>
              <w:bottom w:val="single" w:sz="4" w:space="0" w:color="auto"/>
              <w:right w:val="nil"/>
            </w:tcBorders>
          </w:tcPr>
          <w:p w14:paraId="1BB90F60" w14:textId="77777777" w:rsidR="00077066" w:rsidRDefault="00077066" w:rsidP="00077066">
            <w:pPr>
              <w:pStyle w:val="TableColHead"/>
              <w:rPr>
                <w:lang w:eastAsia="en-AU"/>
              </w:rPr>
            </w:pPr>
            <w:r>
              <w:rPr>
                <w:lang w:eastAsia="en-AU"/>
              </w:rPr>
              <w:t>5</w:t>
            </w:r>
          </w:p>
        </w:tc>
        <w:tc>
          <w:tcPr>
            <w:tcW w:w="1091" w:type="dxa"/>
            <w:tcBorders>
              <w:left w:val="nil"/>
              <w:bottom w:val="single" w:sz="4" w:space="0" w:color="auto"/>
              <w:right w:val="nil"/>
            </w:tcBorders>
          </w:tcPr>
          <w:p w14:paraId="258F908C" w14:textId="77777777" w:rsidR="00077066" w:rsidRDefault="00077066" w:rsidP="00077066">
            <w:pPr>
              <w:pStyle w:val="TableColHead"/>
              <w:rPr>
                <w:lang w:eastAsia="en-AU"/>
              </w:rPr>
            </w:pPr>
            <w:r>
              <w:rPr>
                <w:lang w:eastAsia="en-AU"/>
              </w:rPr>
              <w:t>6</w:t>
            </w:r>
          </w:p>
        </w:tc>
        <w:tc>
          <w:tcPr>
            <w:tcW w:w="1091" w:type="dxa"/>
            <w:tcBorders>
              <w:left w:val="nil"/>
              <w:bottom w:val="single" w:sz="4" w:space="0" w:color="auto"/>
              <w:right w:val="nil"/>
            </w:tcBorders>
          </w:tcPr>
          <w:p w14:paraId="0FA906F5" w14:textId="77777777" w:rsidR="00077066" w:rsidRDefault="00077066" w:rsidP="00077066">
            <w:pPr>
              <w:pStyle w:val="TableColHead"/>
              <w:rPr>
                <w:lang w:eastAsia="en-AU"/>
              </w:rPr>
            </w:pPr>
            <w:r>
              <w:rPr>
                <w:lang w:eastAsia="en-AU"/>
              </w:rPr>
              <w:t>7</w:t>
            </w:r>
          </w:p>
        </w:tc>
        <w:tc>
          <w:tcPr>
            <w:tcW w:w="1090" w:type="dxa"/>
            <w:tcBorders>
              <w:left w:val="nil"/>
              <w:bottom w:val="single" w:sz="4" w:space="0" w:color="auto"/>
              <w:right w:val="nil"/>
            </w:tcBorders>
          </w:tcPr>
          <w:p w14:paraId="627C8C0A" w14:textId="77777777" w:rsidR="00077066" w:rsidRDefault="00077066" w:rsidP="00077066">
            <w:pPr>
              <w:pStyle w:val="TableColHead"/>
              <w:rPr>
                <w:lang w:eastAsia="en-AU"/>
              </w:rPr>
            </w:pPr>
            <w:r>
              <w:rPr>
                <w:lang w:eastAsia="en-AU"/>
              </w:rPr>
              <w:t>8</w:t>
            </w:r>
          </w:p>
        </w:tc>
        <w:tc>
          <w:tcPr>
            <w:tcW w:w="1091" w:type="dxa"/>
            <w:tcBorders>
              <w:left w:val="nil"/>
              <w:bottom w:val="single" w:sz="4" w:space="0" w:color="auto"/>
              <w:right w:val="nil"/>
            </w:tcBorders>
          </w:tcPr>
          <w:p w14:paraId="5F154DD2" w14:textId="77777777" w:rsidR="00077066" w:rsidRDefault="00077066" w:rsidP="00077066">
            <w:pPr>
              <w:pStyle w:val="TableColHead"/>
              <w:rPr>
                <w:lang w:eastAsia="en-AU"/>
              </w:rPr>
            </w:pPr>
            <w:r>
              <w:rPr>
                <w:lang w:eastAsia="en-AU"/>
              </w:rPr>
              <w:t>9</w:t>
            </w:r>
          </w:p>
        </w:tc>
        <w:tc>
          <w:tcPr>
            <w:tcW w:w="1091" w:type="dxa"/>
            <w:tcBorders>
              <w:left w:val="nil"/>
              <w:bottom w:val="single" w:sz="4" w:space="0" w:color="auto"/>
              <w:right w:val="nil"/>
            </w:tcBorders>
          </w:tcPr>
          <w:p w14:paraId="4F576A99" w14:textId="77777777" w:rsidR="00077066" w:rsidRDefault="00077066" w:rsidP="00077066">
            <w:pPr>
              <w:pStyle w:val="TableColHead"/>
              <w:rPr>
                <w:lang w:eastAsia="en-AU"/>
              </w:rPr>
            </w:pPr>
            <w:r>
              <w:rPr>
                <w:lang w:eastAsia="en-AU"/>
              </w:rPr>
              <w:t>10</w:t>
            </w:r>
          </w:p>
        </w:tc>
        <w:tc>
          <w:tcPr>
            <w:tcW w:w="1091" w:type="dxa"/>
            <w:tcBorders>
              <w:left w:val="nil"/>
              <w:bottom w:val="single" w:sz="4" w:space="0" w:color="auto"/>
              <w:right w:val="nil"/>
            </w:tcBorders>
          </w:tcPr>
          <w:p w14:paraId="67A14C57" w14:textId="77777777" w:rsidR="00077066" w:rsidRDefault="00077066" w:rsidP="00077066">
            <w:pPr>
              <w:pStyle w:val="TableColHead"/>
              <w:rPr>
                <w:lang w:eastAsia="en-AU"/>
              </w:rPr>
            </w:pPr>
            <w:r>
              <w:rPr>
                <w:lang w:eastAsia="en-AU"/>
              </w:rPr>
              <w:t>11</w:t>
            </w:r>
          </w:p>
        </w:tc>
      </w:tr>
      <w:tr w:rsidR="00077066" w14:paraId="5B827D32" w14:textId="77777777">
        <w:trPr>
          <w:trHeight w:val="221"/>
        </w:trPr>
        <w:tc>
          <w:tcPr>
            <w:tcW w:w="754" w:type="dxa"/>
            <w:tcBorders>
              <w:top w:val="single" w:sz="4" w:space="0" w:color="auto"/>
              <w:left w:val="nil"/>
              <w:bottom w:val="nil"/>
              <w:right w:val="nil"/>
            </w:tcBorders>
          </w:tcPr>
          <w:p w14:paraId="76FA1067" w14:textId="77777777" w:rsidR="00077066" w:rsidRDefault="00077066" w:rsidP="00077066">
            <w:pPr>
              <w:pStyle w:val="TableText"/>
            </w:pPr>
            <w:r>
              <w:rPr>
                <w:lang w:eastAsia="en-AU"/>
              </w:rPr>
              <w:t>28</w:t>
            </w:r>
          </w:p>
        </w:tc>
        <w:tc>
          <w:tcPr>
            <w:tcW w:w="1091" w:type="dxa"/>
            <w:tcBorders>
              <w:top w:val="single" w:sz="4" w:space="0" w:color="auto"/>
              <w:left w:val="nil"/>
              <w:bottom w:val="nil"/>
              <w:right w:val="nil"/>
            </w:tcBorders>
          </w:tcPr>
          <w:p w14:paraId="7254429D" w14:textId="77777777" w:rsidR="00077066" w:rsidRDefault="00077066" w:rsidP="00077066">
            <w:pPr>
              <w:pStyle w:val="TableText"/>
            </w:pPr>
            <w:r>
              <w:t>3.55375</w:t>
            </w:r>
          </w:p>
        </w:tc>
        <w:tc>
          <w:tcPr>
            <w:tcW w:w="1091" w:type="dxa"/>
            <w:tcBorders>
              <w:top w:val="single" w:sz="4" w:space="0" w:color="auto"/>
              <w:left w:val="nil"/>
              <w:bottom w:val="nil"/>
              <w:right w:val="nil"/>
            </w:tcBorders>
          </w:tcPr>
          <w:p w14:paraId="258C8356" w14:textId="77777777" w:rsidR="00077066" w:rsidRDefault="00077066" w:rsidP="00077066">
            <w:pPr>
              <w:pStyle w:val="TableText"/>
            </w:pPr>
            <w:r>
              <w:t>3.54175</w:t>
            </w:r>
          </w:p>
        </w:tc>
        <w:tc>
          <w:tcPr>
            <w:tcW w:w="1091" w:type="dxa"/>
            <w:tcBorders>
              <w:top w:val="single" w:sz="4" w:space="0" w:color="auto"/>
              <w:left w:val="nil"/>
              <w:bottom w:val="nil"/>
              <w:right w:val="nil"/>
            </w:tcBorders>
          </w:tcPr>
          <w:p w14:paraId="1A974F4A" w14:textId="77777777" w:rsidR="00077066" w:rsidRDefault="00077066" w:rsidP="00077066">
            <w:pPr>
              <w:pStyle w:val="TableText"/>
            </w:pPr>
            <w:r>
              <w:t>3.53131</w:t>
            </w:r>
          </w:p>
        </w:tc>
        <w:tc>
          <w:tcPr>
            <w:tcW w:w="1091" w:type="dxa"/>
            <w:tcBorders>
              <w:top w:val="single" w:sz="4" w:space="0" w:color="auto"/>
              <w:left w:val="nil"/>
              <w:bottom w:val="nil"/>
              <w:right w:val="nil"/>
            </w:tcBorders>
          </w:tcPr>
          <w:p w14:paraId="39C98394" w14:textId="77777777" w:rsidR="00077066" w:rsidRDefault="00077066" w:rsidP="00077066">
            <w:pPr>
              <w:pStyle w:val="TableText"/>
            </w:pPr>
            <w:r>
              <w:t>3.52235</w:t>
            </w:r>
          </w:p>
        </w:tc>
        <w:tc>
          <w:tcPr>
            <w:tcW w:w="1091" w:type="dxa"/>
            <w:tcBorders>
              <w:top w:val="single" w:sz="4" w:space="0" w:color="auto"/>
              <w:left w:val="nil"/>
              <w:bottom w:val="nil"/>
              <w:right w:val="nil"/>
            </w:tcBorders>
          </w:tcPr>
          <w:p w14:paraId="02C9995D" w14:textId="77777777" w:rsidR="00077066" w:rsidRDefault="00077066" w:rsidP="00077066">
            <w:pPr>
              <w:pStyle w:val="TableText"/>
            </w:pPr>
            <w:r>
              <w:t>3.51479</w:t>
            </w:r>
          </w:p>
        </w:tc>
        <w:tc>
          <w:tcPr>
            <w:tcW w:w="1091" w:type="dxa"/>
            <w:tcBorders>
              <w:top w:val="single" w:sz="4" w:space="0" w:color="auto"/>
              <w:left w:val="nil"/>
              <w:bottom w:val="nil"/>
              <w:right w:val="nil"/>
            </w:tcBorders>
          </w:tcPr>
          <w:p w14:paraId="0B0D3B09" w14:textId="77777777" w:rsidR="00077066" w:rsidRDefault="00077066" w:rsidP="00077066">
            <w:pPr>
              <w:pStyle w:val="TableText"/>
            </w:pPr>
            <w:r>
              <w:t>3.50873</w:t>
            </w:r>
          </w:p>
        </w:tc>
        <w:tc>
          <w:tcPr>
            <w:tcW w:w="1091" w:type="dxa"/>
            <w:tcBorders>
              <w:top w:val="single" w:sz="4" w:space="0" w:color="auto"/>
              <w:left w:val="nil"/>
              <w:bottom w:val="nil"/>
              <w:right w:val="nil"/>
            </w:tcBorders>
          </w:tcPr>
          <w:p w14:paraId="159E8F3B" w14:textId="77777777" w:rsidR="00077066" w:rsidRDefault="00077066" w:rsidP="00077066">
            <w:pPr>
              <w:pStyle w:val="TableText"/>
            </w:pPr>
            <w:r>
              <w:t>3.50404</w:t>
            </w:r>
          </w:p>
        </w:tc>
        <w:tc>
          <w:tcPr>
            <w:tcW w:w="1091" w:type="dxa"/>
            <w:tcBorders>
              <w:top w:val="single" w:sz="4" w:space="0" w:color="auto"/>
              <w:left w:val="nil"/>
              <w:bottom w:val="nil"/>
              <w:right w:val="nil"/>
            </w:tcBorders>
          </w:tcPr>
          <w:p w14:paraId="7EE9956D" w14:textId="77777777" w:rsidR="00077066" w:rsidRDefault="00077066" w:rsidP="00077066">
            <w:pPr>
              <w:pStyle w:val="TableText"/>
            </w:pPr>
            <w:r>
              <w:t>3.50115</w:t>
            </w:r>
          </w:p>
        </w:tc>
        <w:tc>
          <w:tcPr>
            <w:tcW w:w="1090" w:type="dxa"/>
            <w:tcBorders>
              <w:top w:val="single" w:sz="4" w:space="0" w:color="auto"/>
              <w:left w:val="nil"/>
              <w:bottom w:val="nil"/>
              <w:right w:val="nil"/>
            </w:tcBorders>
          </w:tcPr>
          <w:p w14:paraId="621660BB" w14:textId="77777777" w:rsidR="00077066" w:rsidRDefault="00077066" w:rsidP="00077066">
            <w:pPr>
              <w:pStyle w:val="TableText"/>
            </w:pPr>
            <w:r>
              <w:t>3.50054</w:t>
            </w:r>
          </w:p>
        </w:tc>
        <w:tc>
          <w:tcPr>
            <w:tcW w:w="1091" w:type="dxa"/>
            <w:tcBorders>
              <w:top w:val="single" w:sz="4" w:space="0" w:color="auto"/>
              <w:left w:val="nil"/>
              <w:bottom w:val="nil"/>
              <w:right w:val="nil"/>
            </w:tcBorders>
          </w:tcPr>
          <w:p w14:paraId="0F89DE59" w14:textId="77777777" w:rsidR="00077066" w:rsidRDefault="00077066" w:rsidP="00077066">
            <w:pPr>
              <w:pStyle w:val="TableText"/>
            </w:pPr>
            <w:r>
              <w:t>3.50212</w:t>
            </w:r>
          </w:p>
        </w:tc>
        <w:tc>
          <w:tcPr>
            <w:tcW w:w="1091" w:type="dxa"/>
            <w:tcBorders>
              <w:top w:val="single" w:sz="4" w:space="0" w:color="auto"/>
              <w:left w:val="nil"/>
              <w:bottom w:val="nil"/>
              <w:right w:val="nil"/>
            </w:tcBorders>
          </w:tcPr>
          <w:p w14:paraId="3723ABD6" w14:textId="77777777" w:rsidR="00077066" w:rsidRDefault="00077066" w:rsidP="00077066">
            <w:pPr>
              <w:pStyle w:val="TableText"/>
            </w:pPr>
            <w:r>
              <w:t>3.48208</w:t>
            </w:r>
          </w:p>
        </w:tc>
        <w:tc>
          <w:tcPr>
            <w:tcW w:w="1091" w:type="dxa"/>
            <w:tcBorders>
              <w:top w:val="single" w:sz="4" w:space="0" w:color="auto"/>
              <w:left w:val="nil"/>
              <w:bottom w:val="nil"/>
              <w:right w:val="nil"/>
            </w:tcBorders>
          </w:tcPr>
          <w:p w14:paraId="6E8410B9" w14:textId="77777777" w:rsidR="00077066" w:rsidRDefault="00077066" w:rsidP="00077066">
            <w:pPr>
              <w:pStyle w:val="TableText"/>
            </w:pPr>
            <w:r>
              <w:t>3.47036</w:t>
            </w:r>
          </w:p>
        </w:tc>
      </w:tr>
      <w:tr w:rsidR="00077066" w14:paraId="08F59F67" w14:textId="77777777">
        <w:trPr>
          <w:trHeight w:val="221"/>
        </w:trPr>
        <w:tc>
          <w:tcPr>
            <w:tcW w:w="754" w:type="dxa"/>
            <w:tcBorders>
              <w:top w:val="nil"/>
              <w:left w:val="nil"/>
              <w:bottom w:val="nil"/>
              <w:right w:val="nil"/>
            </w:tcBorders>
          </w:tcPr>
          <w:p w14:paraId="3809C7E6" w14:textId="77777777" w:rsidR="00077066" w:rsidRDefault="00077066" w:rsidP="00077066">
            <w:pPr>
              <w:pStyle w:val="TableText"/>
            </w:pPr>
            <w:r>
              <w:rPr>
                <w:lang w:eastAsia="en-AU"/>
              </w:rPr>
              <w:t>29</w:t>
            </w:r>
          </w:p>
        </w:tc>
        <w:tc>
          <w:tcPr>
            <w:tcW w:w="1091" w:type="dxa"/>
            <w:tcBorders>
              <w:top w:val="nil"/>
              <w:left w:val="nil"/>
              <w:bottom w:val="nil"/>
              <w:right w:val="nil"/>
            </w:tcBorders>
          </w:tcPr>
          <w:p w14:paraId="6A468923" w14:textId="77777777" w:rsidR="00077066" w:rsidRDefault="00077066" w:rsidP="00077066">
            <w:pPr>
              <w:pStyle w:val="TableText"/>
            </w:pPr>
            <w:r>
              <w:t>3.52744</w:t>
            </w:r>
          </w:p>
        </w:tc>
        <w:tc>
          <w:tcPr>
            <w:tcW w:w="1091" w:type="dxa"/>
            <w:tcBorders>
              <w:top w:val="nil"/>
              <w:left w:val="nil"/>
              <w:bottom w:val="nil"/>
              <w:right w:val="nil"/>
            </w:tcBorders>
          </w:tcPr>
          <w:p w14:paraId="2F07E19A" w14:textId="77777777" w:rsidR="00077066" w:rsidRDefault="00077066" w:rsidP="00077066">
            <w:pPr>
              <w:pStyle w:val="TableText"/>
            </w:pPr>
            <w:r>
              <w:t>3.51507</w:t>
            </w:r>
          </w:p>
        </w:tc>
        <w:tc>
          <w:tcPr>
            <w:tcW w:w="1091" w:type="dxa"/>
            <w:tcBorders>
              <w:top w:val="nil"/>
              <w:left w:val="nil"/>
              <w:bottom w:val="nil"/>
              <w:right w:val="nil"/>
            </w:tcBorders>
          </w:tcPr>
          <w:p w14:paraId="5C669B46" w14:textId="77777777" w:rsidR="00077066" w:rsidRDefault="00077066" w:rsidP="00077066">
            <w:pPr>
              <w:pStyle w:val="TableText"/>
            </w:pPr>
            <w:r>
              <w:t>3.50494</w:t>
            </w:r>
          </w:p>
        </w:tc>
        <w:tc>
          <w:tcPr>
            <w:tcW w:w="1091" w:type="dxa"/>
            <w:tcBorders>
              <w:top w:val="nil"/>
              <w:left w:val="nil"/>
              <w:bottom w:val="nil"/>
              <w:right w:val="nil"/>
            </w:tcBorders>
          </w:tcPr>
          <w:p w14:paraId="675FAD76" w14:textId="77777777" w:rsidR="00077066" w:rsidRDefault="00077066" w:rsidP="00077066">
            <w:pPr>
              <w:pStyle w:val="TableText"/>
            </w:pPr>
            <w:r>
              <w:t>3.49631</w:t>
            </w:r>
          </w:p>
        </w:tc>
        <w:tc>
          <w:tcPr>
            <w:tcW w:w="1091" w:type="dxa"/>
            <w:tcBorders>
              <w:top w:val="nil"/>
              <w:left w:val="nil"/>
              <w:bottom w:val="nil"/>
              <w:right w:val="nil"/>
            </w:tcBorders>
          </w:tcPr>
          <w:p w14:paraId="5C8E6A52" w14:textId="77777777" w:rsidR="00077066" w:rsidRDefault="00077066" w:rsidP="00077066">
            <w:pPr>
              <w:pStyle w:val="TableText"/>
            </w:pPr>
            <w:r>
              <w:t>3.48910</w:t>
            </w:r>
          </w:p>
        </w:tc>
        <w:tc>
          <w:tcPr>
            <w:tcW w:w="1091" w:type="dxa"/>
            <w:tcBorders>
              <w:top w:val="nil"/>
              <w:left w:val="nil"/>
              <w:bottom w:val="nil"/>
              <w:right w:val="nil"/>
            </w:tcBorders>
          </w:tcPr>
          <w:p w14:paraId="5E91BF8D" w14:textId="77777777" w:rsidR="00077066" w:rsidRDefault="00077066" w:rsidP="00077066">
            <w:pPr>
              <w:pStyle w:val="TableText"/>
            </w:pPr>
            <w:r>
              <w:t>3.48320</w:t>
            </w:r>
          </w:p>
        </w:tc>
        <w:tc>
          <w:tcPr>
            <w:tcW w:w="1091" w:type="dxa"/>
            <w:tcBorders>
              <w:top w:val="nil"/>
              <w:left w:val="nil"/>
              <w:bottom w:val="nil"/>
              <w:right w:val="nil"/>
            </w:tcBorders>
          </w:tcPr>
          <w:p w14:paraId="186E766B" w14:textId="77777777" w:rsidR="00077066" w:rsidRDefault="00077066" w:rsidP="00077066">
            <w:pPr>
              <w:pStyle w:val="TableText"/>
            </w:pPr>
            <w:r>
              <w:t>3.47872</w:t>
            </w:r>
          </w:p>
        </w:tc>
        <w:tc>
          <w:tcPr>
            <w:tcW w:w="1091" w:type="dxa"/>
            <w:tcBorders>
              <w:top w:val="nil"/>
              <w:left w:val="nil"/>
              <w:bottom w:val="nil"/>
              <w:right w:val="nil"/>
            </w:tcBorders>
          </w:tcPr>
          <w:p w14:paraId="60C19374" w14:textId="77777777" w:rsidR="00077066" w:rsidRDefault="00077066" w:rsidP="00077066">
            <w:pPr>
              <w:pStyle w:val="TableText"/>
            </w:pPr>
            <w:r>
              <w:t>3.47553</w:t>
            </w:r>
          </w:p>
        </w:tc>
        <w:tc>
          <w:tcPr>
            <w:tcW w:w="1090" w:type="dxa"/>
            <w:tcBorders>
              <w:top w:val="nil"/>
              <w:left w:val="nil"/>
              <w:bottom w:val="nil"/>
              <w:right w:val="nil"/>
            </w:tcBorders>
          </w:tcPr>
          <w:p w14:paraId="7D42A5E6" w14:textId="77777777" w:rsidR="00077066" w:rsidRDefault="00077066" w:rsidP="00077066">
            <w:pPr>
              <w:pStyle w:val="TableText"/>
            </w:pPr>
            <w:r>
              <w:t>3.47408</w:t>
            </w:r>
          </w:p>
        </w:tc>
        <w:tc>
          <w:tcPr>
            <w:tcW w:w="1091" w:type="dxa"/>
            <w:tcBorders>
              <w:top w:val="nil"/>
              <w:left w:val="nil"/>
              <w:bottom w:val="nil"/>
              <w:right w:val="nil"/>
            </w:tcBorders>
          </w:tcPr>
          <w:p w14:paraId="00E363D1" w14:textId="77777777" w:rsidR="00077066" w:rsidRDefault="00077066" w:rsidP="00077066">
            <w:pPr>
              <w:pStyle w:val="TableText"/>
            </w:pPr>
            <w:r>
              <w:t>3.47486</w:t>
            </w:r>
          </w:p>
        </w:tc>
        <w:tc>
          <w:tcPr>
            <w:tcW w:w="1091" w:type="dxa"/>
            <w:tcBorders>
              <w:top w:val="nil"/>
              <w:left w:val="nil"/>
              <w:bottom w:val="nil"/>
              <w:right w:val="nil"/>
            </w:tcBorders>
          </w:tcPr>
          <w:p w14:paraId="2E78F4C3" w14:textId="77777777" w:rsidR="00077066" w:rsidRDefault="00077066" w:rsidP="00077066">
            <w:pPr>
              <w:pStyle w:val="TableText"/>
            </w:pPr>
            <w:r>
              <w:t>3.47779</w:t>
            </w:r>
          </w:p>
        </w:tc>
        <w:tc>
          <w:tcPr>
            <w:tcW w:w="1091" w:type="dxa"/>
            <w:tcBorders>
              <w:top w:val="nil"/>
              <w:left w:val="nil"/>
              <w:bottom w:val="nil"/>
              <w:right w:val="nil"/>
            </w:tcBorders>
          </w:tcPr>
          <w:p w14:paraId="71529A48" w14:textId="77777777" w:rsidR="00077066" w:rsidRDefault="00077066" w:rsidP="00077066">
            <w:pPr>
              <w:pStyle w:val="TableText"/>
            </w:pPr>
            <w:r>
              <w:t>3.46554</w:t>
            </w:r>
          </w:p>
        </w:tc>
      </w:tr>
      <w:tr w:rsidR="00077066" w14:paraId="5E41675F" w14:textId="77777777">
        <w:trPr>
          <w:trHeight w:val="221"/>
        </w:trPr>
        <w:tc>
          <w:tcPr>
            <w:tcW w:w="754" w:type="dxa"/>
            <w:tcBorders>
              <w:top w:val="nil"/>
              <w:left w:val="nil"/>
              <w:bottom w:val="nil"/>
              <w:right w:val="nil"/>
            </w:tcBorders>
          </w:tcPr>
          <w:p w14:paraId="51F0E931" w14:textId="77777777" w:rsidR="00077066" w:rsidRDefault="00077066" w:rsidP="00077066">
            <w:pPr>
              <w:pStyle w:val="TableText"/>
            </w:pPr>
            <w:r>
              <w:rPr>
                <w:lang w:eastAsia="en-AU"/>
              </w:rPr>
              <w:t>30</w:t>
            </w:r>
          </w:p>
        </w:tc>
        <w:tc>
          <w:tcPr>
            <w:tcW w:w="1091" w:type="dxa"/>
            <w:tcBorders>
              <w:top w:val="nil"/>
              <w:left w:val="nil"/>
              <w:bottom w:val="nil"/>
              <w:right w:val="nil"/>
            </w:tcBorders>
          </w:tcPr>
          <w:p w14:paraId="222ECE2D" w14:textId="77777777" w:rsidR="00077066" w:rsidRDefault="00077066" w:rsidP="00077066">
            <w:pPr>
              <w:pStyle w:val="TableText"/>
            </w:pPr>
            <w:r>
              <w:t>3.50105</w:t>
            </w:r>
          </w:p>
        </w:tc>
        <w:tc>
          <w:tcPr>
            <w:tcW w:w="1091" w:type="dxa"/>
            <w:tcBorders>
              <w:top w:val="nil"/>
              <w:left w:val="nil"/>
              <w:bottom w:val="nil"/>
              <w:right w:val="nil"/>
            </w:tcBorders>
          </w:tcPr>
          <w:p w14:paraId="78A851DC" w14:textId="77777777" w:rsidR="00077066" w:rsidRDefault="00077066" w:rsidP="00077066">
            <w:pPr>
              <w:pStyle w:val="TableText"/>
            </w:pPr>
            <w:r>
              <w:t>3.48819</w:t>
            </w:r>
          </w:p>
        </w:tc>
        <w:tc>
          <w:tcPr>
            <w:tcW w:w="1091" w:type="dxa"/>
            <w:tcBorders>
              <w:top w:val="nil"/>
              <w:left w:val="nil"/>
              <w:bottom w:val="nil"/>
              <w:right w:val="nil"/>
            </w:tcBorders>
          </w:tcPr>
          <w:p w14:paraId="6C5969FE" w14:textId="77777777" w:rsidR="00077066" w:rsidRDefault="00077066" w:rsidP="00077066">
            <w:pPr>
              <w:pStyle w:val="TableText"/>
            </w:pPr>
            <w:r>
              <w:t>3.47764</w:t>
            </w:r>
          </w:p>
        </w:tc>
        <w:tc>
          <w:tcPr>
            <w:tcW w:w="1091" w:type="dxa"/>
            <w:tcBorders>
              <w:top w:val="nil"/>
              <w:left w:val="nil"/>
              <w:bottom w:val="nil"/>
              <w:right w:val="nil"/>
            </w:tcBorders>
          </w:tcPr>
          <w:p w14:paraId="3D4425E4" w14:textId="77777777" w:rsidR="00077066" w:rsidRDefault="00077066" w:rsidP="00077066">
            <w:pPr>
              <w:pStyle w:val="TableText"/>
            </w:pPr>
            <w:r>
              <w:t>3.46932</w:t>
            </w:r>
          </w:p>
        </w:tc>
        <w:tc>
          <w:tcPr>
            <w:tcW w:w="1091" w:type="dxa"/>
            <w:tcBorders>
              <w:top w:val="nil"/>
              <w:left w:val="nil"/>
              <w:bottom w:val="nil"/>
              <w:right w:val="nil"/>
            </w:tcBorders>
          </w:tcPr>
          <w:p w14:paraId="7A6E75F7" w14:textId="77777777" w:rsidR="00077066" w:rsidRDefault="00077066" w:rsidP="00077066">
            <w:pPr>
              <w:pStyle w:val="TableText"/>
            </w:pPr>
            <w:r>
              <w:t>3.46244</w:t>
            </w:r>
          </w:p>
        </w:tc>
        <w:tc>
          <w:tcPr>
            <w:tcW w:w="1091" w:type="dxa"/>
            <w:tcBorders>
              <w:top w:val="nil"/>
              <w:left w:val="nil"/>
              <w:bottom w:val="nil"/>
              <w:right w:val="nil"/>
            </w:tcBorders>
          </w:tcPr>
          <w:p w14:paraId="7AB07246" w14:textId="77777777" w:rsidR="00077066" w:rsidRDefault="00077066" w:rsidP="00077066">
            <w:pPr>
              <w:pStyle w:val="TableText"/>
            </w:pPr>
            <w:r>
              <w:t>3.45688</w:t>
            </w:r>
          </w:p>
        </w:tc>
        <w:tc>
          <w:tcPr>
            <w:tcW w:w="1091" w:type="dxa"/>
            <w:tcBorders>
              <w:top w:val="nil"/>
              <w:left w:val="nil"/>
              <w:bottom w:val="nil"/>
              <w:right w:val="nil"/>
            </w:tcBorders>
          </w:tcPr>
          <w:p w14:paraId="5E1CD6D9" w14:textId="77777777" w:rsidR="00077066" w:rsidRDefault="00077066" w:rsidP="00077066">
            <w:pPr>
              <w:pStyle w:val="TableText"/>
            </w:pPr>
            <w:r>
              <w:t>3.45255</w:t>
            </w:r>
          </w:p>
        </w:tc>
        <w:tc>
          <w:tcPr>
            <w:tcW w:w="1091" w:type="dxa"/>
            <w:tcBorders>
              <w:top w:val="nil"/>
              <w:left w:val="nil"/>
              <w:bottom w:val="nil"/>
              <w:right w:val="nil"/>
            </w:tcBorders>
          </w:tcPr>
          <w:p w14:paraId="136B2092" w14:textId="77777777" w:rsidR="00077066" w:rsidRDefault="00077066" w:rsidP="00077066">
            <w:pPr>
              <w:pStyle w:val="TableText"/>
            </w:pPr>
            <w:r>
              <w:t>3.44954</w:t>
            </w:r>
          </w:p>
        </w:tc>
        <w:tc>
          <w:tcPr>
            <w:tcW w:w="1090" w:type="dxa"/>
            <w:tcBorders>
              <w:top w:val="nil"/>
              <w:left w:val="nil"/>
              <w:bottom w:val="nil"/>
              <w:right w:val="nil"/>
            </w:tcBorders>
          </w:tcPr>
          <w:p w14:paraId="0FCD3D6F" w14:textId="77777777" w:rsidR="00077066" w:rsidRDefault="00077066" w:rsidP="00077066">
            <w:pPr>
              <w:pStyle w:val="TableText"/>
            </w:pPr>
            <w:r>
              <w:t>3.44774</w:t>
            </w:r>
          </w:p>
        </w:tc>
        <w:tc>
          <w:tcPr>
            <w:tcW w:w="1091" w:type="dxa"/>
            <w:tcBorders>
              <w:top w:val="nil"/>
              <w:left w:val="nil"/>
              <w:bottom w:val="nil"/>
              <w:right w:val="nil"/>
            </w:tcBorders>
          </w:tcPr>
          <w:p w14:paraId="4FBA8E3C" w14:textId="77777777" w:rsidR="00077066" w:rsidRDefault="00077066" w:rsidP="00077066">
            <w:pPr>
              <w:pStyle w:val="TableText"/>
            </w:pPr>
            <w:r>
              <w:t>3.44762</w:t>
            </w:r>
          </w:p>
        </w:tc>
        <w:tc>
          <w:tcPr>
            <w:tcW w:w="1091" w:type="dxa"/>
            <w:tcBorders>
              <w:top w:val="nil"/>
              <w:left w:val="nil"/>
              <w:bottom w:val="nil"/>
              <w:right w:val="nil"/>
            </w:tcBorders>
          </w:tcPr>
          <w:p w14:paraId="42EF7581" w14:textId="77777777" w:rsidR="00077066" w:rsidRDefault="00077066" w:rsidP="00077066">
            <w:pPr>
              <w:pStyle w:val="TableText"/>
            </w:pPr>
            <w:r>
              <w:t>3.44969</w:t>
            </w:r>
          </w:p>
        </w:tc>
        <w:tc>
          <w:tcPr>
            <w:tcW w:w="1091" w:type="dxa"/>
            <w:tcBorders>
              <w:top w:val="nil"/>
              <w:left w:val="nil"/>
              <w:bottom w:val="nil"/>
              <w:right w:val="nil"/>
            </w:tcBorders>
          </w:tcPr>
          <w:p w14:paraId="777BAA4E" w14:textId="77777777" w:rsidR="00077066" w:rsidRDefault="00077066" w:rsidP="00077066">
            <w:pPr>
              <w:pStyle w:val="TableText"/>
            </w:pPr>
            <w:r>
              <w:t>3.43756</w:t>
            </w:r>
          </w:p>
        </w:tc>
      </w:tr>
      <w:tr w:rsidR="00077066" w14:paraId="66EB4FE8" w14:textId="77777777">
        <w:trPr>
          <w:trHeight w:val="221"/>
        </w:trPr>
        <w:tc>
          <w:tcPr>
            <w:tcW w:w="754" w:type="dxa"/>
            <w:tcBorders>
              <w:top w:val="nil"/>
              <w:left w:val="nil"/>
              <w:bottom w:val="nil"/>
              <w:right w:val="nil"/>
            </w:tcBorders>
          </w:tcPr>
          <w:p w14:paraId="0E279D3A" w14:textId="77777777" w:rsidR="00077066" w:rsidRDefault="00077066" w:rsidP="00077066">
            <w:pPr>
              <w:pStyle w:val="TableText"/>
            </w:pPr>
            <w:r>
              <w:rPr>
                <w:lang w:eastAsia="en-AU"/>
              </w:rPr>
              <w:t>31</w:t>
            </w:r>
          </w:p>
        </w:tc>
        <w:tc>
          <w:tcPr>
            <w:tcW w:w="1091" w:type="dxa"/>
            <w:tcBorders>
              <w:top w:val="nil"/>
              <w:left w:val="nil"/>
              <w:bottom w:val="nil"/>
              <w:right w:val="nil"/>
            </w:tcBorders>
          </w:tcPr>
          <w:p w14:paraId="20C77B43" w14:textId="77777777" w:rsidR="00077066" w:rsidRDefault="00077066" w:rsidP="00077066">
            <w:pPr>
              <w:pStyle w:val="TableText"/>
            </w:pPr>
            <w:r>
              <w:t>3.47477</w:t>
            </w:r>
          </w:p>
        </w:tc>
        <w:tc>
          <w:tcPr>
            <w:tcW w:w="1091" w:type="dxa"/>
            <w:tcBorders>
              <w:top w:val="nil"/>
              <w:left w:val="nil"/>
              <w:bottom w:val="nil"/>
              <w:right w:val="nil"/>
            </w:tcBorders>
          </w:tcPr>
          <w:p w14:paraId="1FD06DDE" w14:textId="77777777" w:rsidR="00077066" w:rsidRDefault="00077066" w:rsidP="00077066">
            <w:pPr>
              <w:pStyle w:val="TableText"/>
            </w:pPr>
            <w:r>
              <w:t>3.46144</w:t>
            </w:r>
          </w:p>
        </w:tc>
        <w:tc>
          <w:tcPr>
            <w:tcW w:w="1091" w:type="dxa"/>
            <w:tcBorders>
              <w:top w:val="nil"/>
              <w:left w:val="nil"/>
              <w:bottom w:val="nil"/>
              <w:right w:val="nil"/>
            </w:tcBorders>
          </w:tcPr>
          <w:p w14:paraId="1A139DCA" w14:textId="77777777" w:rsidR="00077066" w:rsidRDefault="00077066" w:rsidP="00077066">
            <w:pPr>
              <w:pStyle w:val="TableText"/>
            </w:pPr>
            <w:r>
              <w:t>3.45032</w:t>
            </w:r>
          </w:p>
        </w:tc>
        <w:tc>
          <w:tcPr>
            <w:tcW w:w="1091" w:type="dxa"/>
            <w:tcBorders>
              <w:top w:val="nil"/>
              <w:left w:val="nil"/>
              <w:bottom w:val="nil"/>
              <w:right w:val="nil"/>
            </w:tcBorders>
          </w:tcPr>
          <w:p w14:paraId="7D991470" w14:textId="77777777" w:rsidR="00077066" w:rsidRDefault="00077066" w:rsidP="00077066">
            <w:pPr>
              <w:pStyle w:val="TableText"/>
            </w:pPr>
            <w:r>
              <w:t>3.44152</w:t>
            </w:r>
          </w:p>
        </w:tc>
        <w:tc>
          <w:tcPr>
            <w:tcW w:w="1091" w:type="dxa"/>
            <w:tcBorders>
              <w:top w:val="nil"/>
              <w:left w:val="nil"/>
              <w:bottom w:val="nil"/>
              <w:right w:val="nil"/>
            </w:tcBorders>
          </w:tcPr>
          <w:p w14:paraId="74B20685" w14:textId="77777777" w:rsidR="00077066" w:rsidRDefault="00077066" w:rsidP="00077066">
            <w:pPr>
              <w:pStyle w:val="TableText"/>
            </w:pPr>
            <w:r>
              <w:t>3.43492</w:t>
            </w:r>
          </w:p>
        </w:tc>
        <w:tc>
          <w:tcPr>
            <w:tcW w:w="1091" w:type="dxa"/>
            <w:tcBorders>
              <w:top w:val="nil"/>
              <w:left w:val="nil"/>
              <w:bottom w:val="nil"/>
              <w:right w:val="nil"/>
            </w:tcBorders>
          </w:tcPr>
          <w:p w14:paraId="6CB103A4" w14:textId="77777777" w:rsidR="00077066" w:rsidRDefault="00077066" w:rsidP="00077066">
            <w:pPr>
              <w:pStyle w:val="TableText"/>
            </w:pPr>
            <w:r>
              <w:t>3.42967</w:t>
            </w:r>
          </w:p>
        </w:tc>
        <w:tc>
          <w:tcPr>
            <w:tcW w:w="1091" w:type="dxa"/>
            <w:tcBorders>
              <w:top w:val="nil"/>
              <w:left w:val="nil"/>
              <w:bottom w:val="nil"/>
              <w:right w:val="nil"/>
            </w:tcBorders>
          </w:tcPr>
          <w:p w14:paraId="5DE596FF" w14:textId="77777777" w:rsidR="00077066" w:rsidRDefault="00077066" w:rsidP="00077066">
            <w:pPr>
              <w:pStyle w:val="TableText"/>
            </w:pPr>
            <w:r>
              <w:t>3.42565</w:t>
            </w:r>
          </w:p>
        </w:tc>
        <w:tc>
          <w:tcPr>
            <w:tcW w:w="1091" w:type="dxa"/>
            <w:tcBorders>
              <w:top w:val="nil"/>
              <w:left w:val="nil"/>
              <w:bottom w:val="nil"/>
              <w:right w:val="nil"/>
            </w:tcBorders>
          </w:tcPr>
          <w:p w14:paraId="4BDEAE8B" w14:textId="77777777" w:rsidR="00077066" w:rsidRDefault="00077066" w:rsidP="00077066">
            <w:pPr>
              <w:pStyle w:val="TableText"/>
            </w:pPr>
            <w:r>
              <w:t>3.42275</w:t>
            </w:r>
          </w:p>
        </w:tc>
        <w:tc>
          <w:tcPr>
            <w:tcW w:w="1090" w:type="dxa"/>
            <w:tcBorders>
              <w:top w:val="nil"/>
              <w:left w:val="nil"/>
              <w:bottom w:val="nil"/>
              <w:right w:val="nil"/>
            </w:tcBorders>
          </w:tcPr>
          <w:p w14:paraId="38DAF8A4" w14:textId="77777777" w:rsidR="00077066" w:rsidRDefault="00077066" w:rsidP="00077066">
            <w:pPr>
              <w:pStyle w:val="TableText"/>
            </w:pPr>
            <w:r>
              <w:t>3.42111</w:t>
            </w:r>
          </w:p>
        </w:tc>
        <w:tc>
          <w:tcPr>
            <w:tcW w:w="1091" w:type="dxa"/>
            <w:tcBorders>
              <w:top w:val="nil"/>
              <w:left w:val="nil"/>
              <w:bottom w:val="nil"/>
              <w:right w:val="nil"/>
            </w:tcBorders>
          </w:tcPr>
          <w:p w14:paraId="438185DE" w14:textId="77777777" w:rsidR="00077066" w:rsidRDefault="00077066" w:rsidP="00077066">
            <w:pPr>
              <w:pStyle w:val="TableText"/>
            </w:pPr>
            <w:r>
              <w:t>3.42058</w:t>
            </w:r>
          </w:p>
        </w:tc>
        <w:tc>
          <w:tcPr>
            <w:tcW w:w="1091" w:type="dxa"/>
            <w:tcBorders>
              <w:top w:val="nil"/>
              <w:left w:val="nil"/>
              <w:bottom w:val="nil"/>
              <w:right w:val="nil"/>
            </w:tcBorders>
          </w:tcPr>
          <w:p w14:paraId="5AF96AC4" w14:textId="77777777" w:rsidR="00077066" w:rsidRDefault="00077066" w:rsidP="00077066">
            <w:pPr>
              <w:pStyle w:val="TableText"/>
            </w:pPr>
            <w:r>
              <w:t>3.42168</w:t>
            </w:r>
          </w:p>
        </w:tc>
        <w:tc>
          <w:tcPr>
            <w:tcW w:w="1091" w:type="dxa"/>
            <w:tcBorders>
              <w:top w:val="nil"/>
              <w:left w:val="nil"/>
              <w:bottom w:val="nil"/>
              <w:right w:val="nil"/>
            </w:tcBorders>
          </w:tcPr>
          <w:p w14:paraId="2D81C83B" w14:textId="77777777" w:rsidR="00077066" w:rsidRDefault="00077066" w:rsidP="00077066">
            <w:pPr>
              <w:pStyle w:val="TableText"/>
            </w:pPr>
            <w:r>
              <w:t>3.40962</w:t>
            </w:r>
          </w:p>
        </w:tc>
      </w:tr>
      <w:tr w:rsidR="00077066" w14:paraId="14E6B77B" w14:textId="77777777">
        <w:trPr>
          <w:trHeight w:val="221"/>
        </w:trPr>
        <w:tc>
          <w:tcPr>
            <w:tcW w:w="754" w:type="dxa"/>
            <w:tcBorders>
              <w:top w:val="nil"/>
              <w:left w:val="nil"/>
              <w:bottom w:val="nil"/>
              <w:right w:val="nil"/>
            </w:tcBorders>
          </w:tcPr>
          <w:p w14:paraId="6C655444" w14:textId="77777777" w:rsidR="00077066" w:rsidRDefault="00077066" w:rsidP="00077066">
            <w:pPr>
              <w:pStyle w:val="TableText"/>
            </w:pPr>
            <w:r>
              <w:rPr>
                <w:lang w:eastAsia="en-AU"/>
              </w:rPr>
              <w:t>32</w:t>
            </w:r>
          </w:p>
        </w:tc>
        <w:tc>
          <w:tcPr>
            <w:tcW w:w="1091" w:type="dxa"/>
            <w:tcBorders>
              <w:top w:val="nil"/>
              <w:left w:val="nil"/>
              <w:bottom w:val="nil"/>
              <w:right w:val="nil"/>
            </w:tcBorders>
          </w:tcPr>
          <w:p w14:paraId="065E9E81" w14:textId="77777777" w:rsidR="00077066" w:rsidRDefault="00077066" w:rsidP="00077066">
            <w:pPr>
              <w:pStyle w:val="TableText"/>
            </w:pPr>
            <w:r>
              <w:t>3.44840</w:t>
            </w:r>
          </w:p>
        </w:tc>
        <w:tc>
          <w:tcPr>
            <w:tcW w:w="1091" w:type="dxa"/>
            <w:tcBorders>
              <w:top w:val="nil"/>
              <w:left w:val="nil"/>
              <w:bottom w:val="nil"/>
              <w:right w:val="nil"/>
            </w:tcBorders>
          </w:tcPr>
          <w:p w14:paraId="76F3809E" w14:textId="77777777" w:rsidR="00077066" w:rsidRDefault="00077066" w:rsidP="00077066">
            <w:pPr>
              <w:pStyle w:val="TableText"/>
            </w:pPr>
            <w:r>
              <w:t>3.43457</w:t>
            </w:r>
          </w:p>
        </w:tc>
        <w:tc>
          <w:tcPr>
            <w:tcW w:w="1091" w:type="dxa"/>
            <w:tcBorders>
              <w:top w:val="nil"/>
              <w:left w:val="nil"/>
              <w:bottom w:val="nil"/>
              <w:right w:val="nil"/>
            </w:tcBorders>
          </w:tcPr>
          <w:p w14:paraId="769A31B8" w14:textId="77777777" w:rsidR="00077066" w:rsidRDefault="00077066" w:rsidP="00077066">
            <w:pPr>
              <w:pStyle w:val="TableText"/>
            </w:pPr>
            <w:r>
              <w:t>3.42293</w:t>
            </w:r>
          </w:p>
        </w:tc>
        <w:tc>
          <w:tcPr>
            <w:tcW w:w="1091" w:type="dxa"/>
            <w:tcBorders>
              <w:top w:val="nil"/>
              <w:left w:val="nil"/>
              <w:bottom w:val="nil"/>
              <w:right w:val="nil"/>
            </w:tcBorders>
          </w:tcPr>
          <w:p w14:paraId="147257A8" w14:textId="77777777" w:rsidR="00077066" w:rsidRDefault="00077066" w:rsidP="00077066">
            <w:pPr>
              <w:pStyle w:val="TableText"/>
            </w:pPr>
            <w:r>
              <w:t>3.41349</w:t>
            </w:r>
          </w:p>
        </w:tc>
        <w:tc>
          <w:tcPr>
            <w:tcW w:w="1091" w:type="dxa"/>
            <w:tcBorders>
              <w:top w:val="nil"/>
              <w:left w:val="nil"/>
              <w:bottom w:val="nil"/>
              <w:right w:val="nil"/>
            </w:tcBorders>
          </w:tcPr>
          <w:p w14:paraId="01998C98" w14:textId="77777777" w:rsidR="00077066" w:rsidRDefault="00077066" w:rsidP="00077066">
            <w:pPr>
              <w:pStyle w:val="TableText"/>
            </w:pPr>
            <w:r>
              <w:t>3.40635</w:t>
            </w:r>
          </w:p>
        </w:tc>
        <w:tc>
          <w:tcPr>
            <w:tcW w:w="1091" w:type="dxa"/>
            <w:tcBorders>
              <w:top w:val="nil"/>
              <w:left w:val="nil"/>
              <w:bottom w:val="nil"/>
              <w:right w:val="nil"/>
            </w:tcBorders>
          </w:tcPr>
          <w:p w14:paraId="7AB35E69" w14:textId="77777777" w:rsidR="00077066" w:rsidRDefault="00077066" w:rsidP="00077066">
            <w:pPr>
              <w:pStyle w:val="TableText"/>
            </w:pPr>
            <w:r>
              <w:t>3.40137</w:t>
            </w:r>
          </w:p>
        </w:tc>
        <w:tc>
          <w:tcPr>
            <w:tcW w:w="1091" w:type="dxa"/>
            <w:tcBorders>
              <w:top w:val="nil"/>
              <w:left w:val="nil"/>
              <w:bottom w:val="nil"/>
              <w:right w:val="nil"/>
            </w:tcBorders>
          </w:tcPr>
          <w:p w14:paraId="4E39CF04" w14:textId="77777777" w:rsidR="00077066" w:rsidRDefault="00077066" w:rsidP="00077066">
            <w:pPr>
              <w:pStyle w:val="TableText"/>
            </w:pPr>
            <w:r>
              <w:t>3.39765</w:t>
            </w:r>
          </w:p>
        </w:tc>
        <w:tc>
          <w:tcPr>
            <w:tcW w:w="1091" w:type="dxa"/>
            <w:tcBorders>
              <w:top w:val="nil"/>
              <w:left w:val="nil"/>
              <w:bottom w:val="nil"/>
              <w:right w:val="nil"/>
            </w:tcBorders>
          </w:tcPr>
          <w:p w14:paraId="1AC7AEFD" w14:textId="77777777" w:rsidR="00077066" w:rsidRDefault="00077066" w:rsidP="00077066">
            <w:pPr>
              <w:pStyle w:val="TableText"/>
            </w:pPr>
            <w:r>
              <w:t>3.39506</w:t>
            </w:r>
          </w:p>
        </w:tc>
        <w:tc>
          <w:tcPr>
            <w:tcW w:w="1090" w:type="dxa"/>
            <w:tcBorders>
              <w:top w:val="nil"/>
              <w:left w:val="nil"/>
              <w:bottom w:val="nil"/>
              <w:right w:val="nil"/>
            </w:tcBorders>
          </w:tcPr>
          <w:p w14:paraId="7990CDEA" w14:textId="77777777" w:rsidR="00077066" w:rsidRDefault="00077066" w:rsidP="00077066">
            <w:pPr>
              <w:pStyle w:val="TableText"/>
            </w:pPr>
            <w:r>
              <w:t>3.39350</w:t>
            </w:r>
          </w:p>
        </w:tc>
        <w:tc>
          <w:tcPr>
            <w:tcW w:w="1091" w:type="dxa"/>
            <w:tcBorders>
              <w:top w:val="nil"/>
              <w:left w:val="nil"/>
              <w:bottom w:val="nil"/>
              <w:right w:val="nil"/>
            </w:tcBorders>
          </w:tcPr>
          <w:p w14:paraId="43387814" w14:textId="77777777" w:rsidR="00077066" w:rsidRDefault="00077066" w:rsidP="00077066">
            <w:pPr>
              <w:pStyle w:val="TableText"/>
            </w:pPr>
            <w:r>
              <w:t>3.39312</w:t>
            </w:r>
          </w:p>
        </w:tc>
        <w:tc>
          <w:tcPr>
            <w:tcW w:w="1091" w:type="dxa"/>
            <w:tcBorders>
              <w:top w:val="nil"/>
              <w:left w:val="nil"/>
              <w:bottom w:val="nil"/>
              <w:right w:val="nil"/>
            </w:tcBorders>
          </w:tcPr>
          <w:p w14:paraId="68636AA9" w14:textId="77777777" w:rsidR="00077066" w:rsidRDefault="00077066" w:rsidP="00077066">
            <w:pPr>
              <w:pStyle w:val="TableText"/>
            </w:pPr>
            <w:r>
              <w:t>3.39377</w:t>
            </w:r>
          </w:p>
        </w:tc>
        <w:tc>
          <w:tcPr>
            <w:tcW w:w="1091" w:type="dxa"/>
            <w:tcBorders>
              <w:top w:val="nil"/>
              <w:left w:val="nil"/>
              <w:bottom w:val="nil"/>
              <w:right w:val="nil"/>
            </w:tcBorders>
          </w:tcPr>
          <w:p w14:paraId="48FFB59A" w14:textId="77777777" w:rsidR="00077066" w:rsidRDefault="00077066" w:rsidP="00077066">
            <w:pPr>
              <w:pStyle w:val="TableText"/>
            </w:pPr>
            <w:r>
              <w:t>3.38175</w:t>
            </w:r>
          </w:p>
        </w:tc>
      </w:tr>
      <w:tr w:rsidR="00077066" w14:paraId="6AA86B51" w14:textId="77777777">
        <w:trPr>
          <w:trHeight w:val="221"/>
        </w:trPr>
        <w:tc>
          <w:tcPr>
            <w:tcW w:w="754" w:type="dxa"/>
            <w:tcBorders>
              <w:top w:val="nil"/>
              <w:left w:val="nil"/>
              <w:bottom w:val="nil"/>
              <w:right w:val="nil"/>
            </w:tcBorders>
          </w:tcPr>
          <w:p w14:paraId="721997B0" w14:textId="77777777" w:rsidR="00077066" w:rsidRDefault="00077066" w:rsidP="00077066">
            <w:pPr>
              <w:pStyle w:val="TableText"/>
            </w:pPr>
            <w:r>
              <w:rPr>
                <w:lang w:eastAsia="en-AU"/>
              </w:rPr>
              <w:t>33</w:t>
            </w:r>
          </w:p>
        </w:tc>
        <w:tc>
          <w:tcPr>
            <w:tcW w:w="1091" w:type="dxa"/>
            <w:tcBorders>
              <w:top w:val="nil"/>
              <w:left w:val="nil"/>
              <w:bottom w:val="nil"/>
              <w:right w:val="nil"/>
            </w:tcBorders>
          </w:tcPr>
          <w:p w14:paraId="5ADD2901" w14:textId="77777777" w:rsidR="00077066" w:rsidRDefault="00077066" w:rsidP="00077066">
            <w:pPr>
              <w:pStyle w:val="TableText"/>
            </w:pPr>
            <w:r>
              <w:t>3.42179</w:t>
            </w:r>
          </w:p>
        </w:tc>
        <w:tc>
          <w:tcPr>
            <w:tcW w:w="1091" w:type="dxa"/>
            <w:tcBorders>
              <w:top w:val="nil"/>
              <w:left w:val="nil"/>
              <w:bottom w:val="nil"/>
              <w:right w:val="nil"/>
            </w:tcBorders>
          </w:tcPr>
          <w:p w14:paraId="717B051E" w14:textId="77777777" w:rsidR="00077066" w:rsidRDefault="00077066" w:rsidP="00077066">
            <w:pPr>
              <w:pStyle w:val="TableText"/>
            </w:pPr>
            <w:r>
              <w:t>3.40736</w:t>
            </w:r>
          </w:p>
        </w:tc>
        <w:tc>
          <w:tcPr>
            <w:tcW w:w="1091" w:type="dxa"/>
            <w:tcBorders>
              <w:top w:val="nil"/>
              <w:left w:val="nil"/>
              <w:bottom w:val="nil"/>
              <w:right w:val="nil"/>
            </w:tcBorders>
          </w:tcPr>
          <w:p w14:paraId="17805679" w14:textId="77777777" w:rsidR="00077066" w:rsidRDefault="00077066" w:rsidP="00077066">
            <w:pPr>
              <w:pStyle w:val="TableText"/>
            </w:pPr>
            <w:r>
              <w:t>3.39517</w:t>
            </w:r>
          </w:p>
        </w:tc>
        <w:tc>
          <w:tcPr>
            <w:tcW w:w="1091" w:type="dxa"/>
            <w:tcBorders>
              <w:top w:val="nil"/>
              <w:left w:val="nil"/>
              <w:bottom w:val="nil"/>
              <w:right w:val="nil"/>
            </w:tcBorders>
          </w:tcPr>
          <w:p w14:paraId="31821C20" w14:textId="77777777" w:rsidR="00077066" w:rsidRDefault="00077066" w:rsidP="00077066">
            <w:pPr>
              <w:pStyle w:val="TableText"/>
            </w:pPr>
            <w:r>
              <w:t>3.38516</w:t>
            </w:r>
          </w:p>
        </w:tc>
        <w:tc>
          <w:tcPr>
            <w:tcW w:w="1091" w:type="dxa"/>
            <w:tcBorders>
              <w:top w:val="nil"/>
              <w:left w:val="nil"/>
              <w:bottom w:val="nil"/>
              <w:right w:val="nil"/>
            </w:tcBorders>
          </w:tcPr>
          <w:p w14:paraId="677DCBFE" w14:textId="77777777" w:rsidR="00077066" w:rsidRDefault="00077066" w:rsidP="00077066">
            <w:pPr>
              <w:pStyle w:val="TableText"/>
            </w:pPr>
            <w:r>
              <w:t>3.37733</w:t>
            </w:r>
          </w:p>
        </w:tc>
        <w:tc>
          <w:tcPr>
            <w:tcW w:w="1091" w:type="dxa"/>
            <w:tcBorders>
              <w:top w:val="nil"/>
              <w:left w:val="nil"/>
              <w:bottom w:val="nil"/>
              <w:right w:val="nil"/>
            </w:tcBorders>
          </w:tcPr>
          <w:p w14:paraId="6007BD57" w14:textId="77777777" w:rsidR="00077066" w:rsidRDefault="00077066" w:rsidP="00077066">
            <w:pPr>
              <w:pStyle w:val="TableText"/>
            </w:pPr>
            <w:r>
              <w:t>3.37176</w:t>
            </w:r>
          </w:p>
        </w:tc>
        <w:tc>
          <w:tcPr>
            <w:tcW w:w="1091" w:type="dxa"/>
            <w:tcBorders>
              <w:top w:val="nil"/>
              <w:left w:val="nil"/>
              <w:bottom w:val="nil"/>
              <w:right w:val="nil"/>
            </w:tcBorders>
          </w:tcPr>
          <w:p w14:paraId="23F7AC4B" w14:textId="77777777" w:rsidR="00077066" w:rsidRDefault="00077066" w:rsidP="00077066">
            <w:pPr>
              <w:pStyle w:val="TableText"/>
            </w:pPr>
            <w:r>
              <w:t>3.36832</w:t>
            </w:r>
          </w:p>
        </w:tc>
        <w:tc>
          <w:tcPr>
            <w:tcW w:w="1091" w:type="dxa"/>
            <w:tcBorders>
              <w:top w:val="nil"/>
              <w:left w:val="nil"/>
              <w:bottom w:val="nil"/>
              <w:right w:val="nil"/>
            </w:tcBorders>
          </w:tcPr>
          <w:p w14:paraId="6F996C1F" w14:textId="77777777" w:rsidR="00077066" w:rsidRDefault="00077066" w:rsidP="00077066">
            <w:pPr>
              <w:pStyle w:val="TableText"/>
            </w:pPr>
            <w:r>
              <w:t>3.36603</w:t>
            </w:r>
          </w:p>
        </w:tc>
        <w:tc>
          <w:tcPr>
            <w:tcW w:w="1090" w:type="dxa"/>
            <w:tcBorders>
              <w:top w:val="nil"/>
              <w:left w:val="nil"/>
              <w:bottom w:val="nil"/>
              <w:right w:val="nil"/>
            </w:tcBorders>
          </w:tcPr>
          <w:p w14:paraId="6BD5C7E9" w14:textId="77777777" w:rsidR="00077066" w:rsidRDefault="00077066" w:rsidP="00077066">
            <w:pPr>
              <w:pStyle w:val="TableText"/>
            </w:pPr>
            <w:r>
              <w:t>3.36479</w:t>
            </w:r>
          </w:p>
        </w:tc>
        <w:tc>
          <w:tcPr>
            <w:tcW w:w="1091" w:type="dxa"/>
            <w:tcBorders>
              <w:top w:val="nil"/>
              <w:left w:val="nil"/>
              <w:bottom w:val="nil"/>
              <w:right w:val="nil"/>
            </w:tcBorders>
          </w:tcPr>
          <w:p w14:paraId="03633028" w14:textId="77777777" w:rsidR="00077066" w:rsidRDefault="00077066" w:rsidP="00077066">
            <w:pPr>
              <w:pStyle w:val="TableText"/>
            </w:pPr>
            <w:r>
              <w:t>3.36449</w:t>
            </w:r>
          </w:p>
        </w:tc>
        <w:tc>
          <w:tcPr>
            <w:tcW w:w="1091" w:type="dxa"/>
            <w:tcBorders>
              <w:top w:val="nil"/>
              <w:left w:val="nil"/>
              <w:bottom w:val="nil"/>
              <w:right w:val="nil"/>
            </w:tcBorders>
          </w:tcPr>
          <w:p w14:paraId="0F3B2169" w14:textId="77777777" w:rsidR="00077066" w:rsidRDefault="00077066" w:rsidP="00077066">
            <w:pPr>
              <w:pStyle w:val="TableText"/>
            </w:pPr>
            <w:r>
              <w:t>3.36528</w:t>
            </w:r>
          </w:p>
        </w:tc>
        <w:tc>
          <w:tcPr>
            <w:tcW w:w="1091" w:type="dxa"/>
            <w:tcBorders>
              <w:top w:val="nil"/>
              <w:left w:val="nil"/>
              <w:bottom w:val="nil"/>
              <w:right w:val="nil"/>
            </w:tcBorders>
          </w:tcPr>
          <w:p w14:paraId="6A7D796E" w14:textId="77777777" w:rsidR="00077066" w:rsidRDefault="00077066" w:rsidP="00077066">
            <w:pPr>
              <w:pStyle w:val="TableText"/>
            </w:pPr>
            <w:r>
              <w:t>3.35328</w:t>
            </w:r>
          </w:p>
        </w:tc>
      </w:tr>
      <w:tr w:rsidR="00077066" w14:paraId="7A8B61F9" w14:textId="77777777">
        <w:trPr>
          <w:trHeight w:val="221"/>
        </w:trPr>
        <w:tc>
          <w:tcPr>
            <w:tcW w:w="754" w:type="dxa"/>
            <w:tcBorders>
              <w:top w:val="nil"/>
              <w:left w:val="nil"/>
              <w:bottom w:val="nil"/>
              <w:right w:val="nil"/>
            </w:tcBorders>
          </w:tcPr>
          <w:p w14:paraId="5A29F404" w14:textId="77777777" w:rsidR="00077066" w:rsidRDefault="00077066" w:rsidP="00077066">
            <w:pPr>
              <w:pStyle w:val="TableText"/>
            </w:pPr>
            <w:r>
              <w:rPr>
                <w:lang w:eastAsia="en-AU"/>
              </w:rPr>
              <w:t>34</w:t>
            </w:r>
          </w:p>
        </w:tc>
        <w:tc>
          <w:tcPr>
            <w:tcW w:w="1091" w:type="dxa"/>
            <w:tcBorders>
              <w:top w:val="nil"/>
              <w:left w:val="nil"/>
              <w:bottom w:val="nil"/>
              <w:right w:val="nil"/>
            </w:tcBorders>
          </w:tcPr>
          <w:p w14:paraId="16832562" w14:textId="77777777" w:rsidR="00077066" w:rsidRDefault="00077066" w:rsidP="00077066">
            <w:pPr>
              <w:pStyle w:val="TableText"/>
            </w:pPr>
            <w:r>
              <w:t>3.39436</w:t>
            </w:r>
          </w:p>
        </w:tc>
        <w:tc>
          <w:tcPr>
            <w:tcW w:w="1091" w:type="dxa"/>
            <w:tcBorders>
              <w:top w:val="nil"/>
              <w:left w:val="nil"/>
              <w:bottom w:val="nil"/>
              <w:right w:val="nil"/>
            </w:tcBorders>
          </w:tcPr>
          <w:p w14:paraId="403DD19B" w14:textId="77777777" w:rsidR="00077066" w:rsidRDefault="00077066" w:rsidP="00077066">
            <w:pPr>
              <w:pStyle w:val="TableText"/>
            </w:pPr>
            <w:r>
              <w:t>3.37981</w:t>
            </w:r>
          </w:p>
        </w:tc>
        <w:tc>
          <w:tcPr>
            <w:tcW w:w="1091" w:type="dxa"/>
            <w:tcBorders>
              <w:top w:val="nil"/>
              <w:left w:val="nil"/>
              <w:bottom w:val="nil"/>
              <w:right w:val="nil"/>
            </w:tcBorders>
          </w:tcPr>
          <w:p w14:paraId="1E9EF935" w14:textId="77777777" w:rsidR="00077066" w:rsidRDefault="00077066" w:rsidP="00077066">
            <w:pPr>
              <w:pStyle w:val="TableText"/>
            </w:pPr>
            <w:r>
              <w:t>3.36716</w:t>
            </w:r>
          </w:p>
        </w:tc>
        <w:tc>
          <w:tcPr>
            <w:tcW w:w="1091" w:type="dxa"/>
            <w:tcBorders>
              <w:top w:val="nil"/>
              <w:left w:val="nil"/>
              <w:bottom w:val="nil"/>
              <w:right w:val="nil"/>
            </w:tcBorders>
          </w:tcPr>
          <w:p w14:paraId="53CB2E2F" w14:textId="77777777" w:rsidR="00077066" w:rsidRDefault="00077066" w:rsidP="00077066">
            <w:pPr>
              <w:pStyle w:val="TableText"/>
            </w:pPr>
            <w:r>
              <w:t>3.35673</w:t>
            </w:r>
          </w:p>
        </w:tc>
        <w:tc>
          <w:tcPr>
            <w:tcW w:w="1091" w:type="dxa"/>
            <w:tcBorders>
              <w:top w:val="nil"/>
              <w:left w:val="nil"/>
              <w:bottom w:val="nil"/>
              <w:right w:val="nil"/>
            </w:tcBorders>
          </w:tcPr>
          <w:p w14:paraId="34B7A94D" w14:textId="77777777" w:rsidR="00077066" w:rsidRDefault="00077066" w:rsidP="00077066">
            <w:pPr>
              <w:pStyle w:val="TableText"/>
            </w:pPr>
            <w:r>
              <w:t>3.34843</w:t>
            </w:r>
          </w:p>
        </w:tc>
        <w:tc>
          <w:tcPr>
            <w:tcW w:w="1091" w:type="dxa"/>
            <w:tcBorders>
              <w:top w:val="nil"/>
              <w:left w:val="nil"/>
              <w:bottom w:val="nil"/>
              <w:right w:val="nil"/>
            </w:tcBorders>
          </w:tcPr>
          <w:p w14:paraId="04E6BBDA" w14:textId="77777777" w:rsidR="00077066" w:rsidRDefault="00077066" w:rsidP="00077066">
            <w:pPr>
              <w:pStyle w:val="TableText"/>
            </w:pPr>
            <w:r>
              <w:t>3.34227</w:t>
            </w:r>
          </w:p>
        </w:tc>
        <w:tc>
          <w:tcPr>
            <w:tcW w:w="1091" w:type="dxa"/>
            <w:tcBorders>
              <w:top w:val="nil"/>
              <w:left w:val="nil"/>
              <w:bottom w:val="nil"/>
              <w:right w:val="nil"/>
            </w:tcBorders>
          </w:tcPr>
          <w:p w14:paraId="22C15B9C" w14:textId="77777777" w:rsidR="00077066" w:rsidRDefault="00077066" w:rsidP="00077066">
            <w:pPr>
              <w:pStyle w:val="TableText"/>
            </w:pPr>
            <w:r>
              <w:t>3.33833</w:t>
            </w:r>
          </w:p>
        </w:tc>
        <w:tc>
          <w:tcPr>
            <w:tcW w:w="1091" w:type="dxa"/>
            <w:tcBorders>
              <w:top w:val="nil"/>
              <w:left w:val="nil"/>
              <w:bottom w:val="nil"/>
              <w:right w:val="nil"/>
            </w:tcBorders>
          </w:tcPr>
          <w:p w14:paraId="6EE43919" w14:textId="77777777" w:rsidR="00077066" w:rsidRDefault="00077066" w:rsidP="00077066">
            <w:pPr>
              <w:pStyle w:val="TableText"/>
            </w:pPr>
            <w:r>
              <w:t>3.33645</w:t>
            </w:r>
          </w:p>
        </w:tc>
        <w:tc>
          <w:tcPr>
            <w:tcW w:w="1090" w:type="dxa"/>
            <w:tcBorders>
              <w:top w:val="nil"/>
              <w:left w:val="nil"/>
              <w:bottom w:val="nil"/>
              <w:right w:val="nil"/>
            </w:tcBorders>
          </w:tcPr>
          <w:p w14:paraId="446F7496" w14:textId="77777777" w:rsidR="00077066" w:rsidRDefault="00077066" w:rsidP="00077066">
            <w:pPr>
              <w:pStyle w:val="TableText"/>
            </w:pPr>
            <w:r>
              <w:t>3.33562</w:t>
            </w:r>
          </w:p>
        </w:tc>
        <w:tc>
          <w:tcPr>
            <w:tcW w:w="1091" w:type="dxa"/>
            <w:tcBorders>
              <w:top w:val="nil"/>
              <w:left w:val="nil"/>
              <w:bottom w:val="nil"/>
              <w:right w:val="nil"/>
            </w:tcBorders>
          </w:tcPr>
          <w:p w14:paraId="02D865C1" w14:textId="77777777" w:rsidR="00077066" w:rsidRDefault="00077066" w:rsidP="00077066">
            <w:pPr>
              <w:pStyle w:val="TableText"/>
            </w:pPr>
            <w:r>
              <w:t>3.33573</w:t>
            </w:r>
          </w:p>
        </w:tc>
        <w:tc>
          <w:tcPr>
            <w:tcW w:w="1091" w:type="dxa"/>
            <w:tcBorders>
              <w:top w:val="nil"/>
              <w:left w:val="nil"/>
              <w:bottom w:val="nil"/>
              <w:right w:val="nil"/>
            </w:tcBorders>
          </w:tcPr>
          <w:p w14:paraId="42C446A0" w14:textId="77777777" w:rsidR="00077066" w:rsidRDefault="00077066" w:rsidP="00077066">
            <w:pPr>
              <w:pStyle w:val="TableText"/>
            </w:pPr>
            <w:r>
              <w:t>3.33668</w:t>
            </w:r>
          </w:p>
        </w:tc>
        <w:tc>
          <w:tcPr>
            <w:tcW w:w="1091" w:type="dxa"/>
            <w:tcBorders>
              <w:top w:val="nil"/>
              <w:left w:val="nil"/>
              <w:bottom w:val="nil"/>
              <w:right w:val="nil"/>
            </w:tcBorders>
          </w:tcPr>
          <w:p w14:paraId="7ED633BA" w14:textId="77777777" w:rsidR="00077066" w:rsidRDefault="00077066" w:rsidP="00077066">
            <w:pPr>
              <w:pStyle w:val="TableText"/>
            </w:pPr>
            <w:r>
              <w:t>3.32476</w:t>
            </w:r>
          </w:p>
        </w:tc>
      </w:tr>
      <w:tr w:rsidR="00077066" w14:paraId="6CDA49B8" w14:textId="77777777">
        <w:trPr>
          <w:trHeight w:val="221"/>
        </w:trPr>
        <w:tc>
          <w:tcPr>
            <w:tcW w:w="754" w:type="dxa"/>
            <w:tcBorders>
              <w:top w:val="nil"/>
              <w:left w:val="nil"/>
              <w:bottom w:val="nil"/>
              <w:right w:val="nil"/>
            </w:tcBorders>
          </w:tcPr>
          <w:p w14:paraId="503A93F4" w14:textId="77777777" w:rsidR="00077066" w:rsidRDefault="00077066" w:rsidP="00077066">
            <w:pPr>
              <w:pStyle w:val="TableText"/>
            </w:pPr>
            <w:r>
              <w:rPr>
                <w:lang w:eastAsia="en-AU"/>
              </w:rPr>
              <w:t>35</w:t>
            </w:r>
          </w:p>
        </w:tc>
        <w:tc>
          <w:tcPr>
            <w:tcW w:w="1091" w:type="dxa"/>
            <w:tcBorders>
              <w:top w:val="nil"/>
              <w:left w:val="nil"/>
              <w:bottom w:val="nil"/>
              <w:right w:val="nil"/>
            </w:tcBorders>
          </w:tcPr>
          <w:p w14:paraId="724AD346" w14:textId="77777777" w:rsidR="00077066" w:rsidRDefault="00077066" w:rsidP="00077066">
            <w:pPr>
              <w:pStyle w:val="TableText"/>
            </w:pPr>
            <w:r>
              <w:t>3.36597</w:t>
            </w:r>
          </w:p>
        </w:tc>
        <w:tc>
          <w:tcPr>
            <w:tcW w:w="1091" w:type="dxa"/>
            <w:tcBorders>
              <w:top w:val="nil"/>
              <w:left w:val="nil"/>
              <w:bottom w:val="nil"/>
              <w:right w:val="nil"/>
            </w:tcBorders>
          </w:tcPr>
          <w:p w14:paraId="3B982A41" w14:textId="77777777" w:rsidR="00077066" w:rsidRDefault="00077066" w:rsidP="00077066">
            <w:pPr>
              <w:pStyle w:val="TableText"/>
            </w:pPr>
            <w:r>
              <w:t>3.35136</w:t>
            </w:r>
          </w:p>
        </w:tc>
        <w:tc>
          <w:tcPr>
            <w:tcW w:w="1091" w:type="dxa"/>
            <w:tcBorders>
              <w:top w:val="nil"/>
              <w:left w:val="nil"/>
              <w:bottom w:val="nil"/>
              <w:right w:val="nil"/>
            </w:tcBorders>
          </w:tcPr>
          <w:p w14:paraId="5799C2F9" w14:textId="77777777" w:rsidR="00077066" w:rsidRDefault="00077066" w:rsidP="00077066">
            <w:pPr>
              <w:pStyle w:val="TableText"/>
            </w:pPr>
            <w:r>
              <w:t>3.33877</w:t>
            </w:r>
          </w:p>
        </w:tc>
        <w:tc>
          <w:tcPr>
            <w:tcW w:w="1091" w:type="dxa"/>
            <w:tcBorders>
              <w:top w:val="nil"/>
              <w:left w:val="nil"/>
              <w:bottom w:val="nil"/>
              <w:right w:val="nil"/>
            </w:tcBorders>
          </w:tcPr>
          <w:p w14:paraId="40D9AF9C" w14:textId="77777777" w:rsidR="00077066" w:rsidRDefault="00077066" w:rsidP="00077066">
            <w:pPr>
              <w:pStyle w:val="TableText"/>
            </w:pPr>
            <w:r>
              <w:t>3.32802</w:t>
            </w:r>
          </w:p>
        </w:tc>
        <w:tc>
          <w:tcPr>
            <w:tcW w:w="1091" w:type="dxa"/>
            <w:tcBorders>
              <w:top w:val="nil"/>
              <w:left w:val="nil"/>
              <w:bottom w:val="nil"/>
              <w:right w:val="nil"/>
            </w:tcBorders>
          </w:tcPr>
          <w:p w14:paraId="7A32D5C0" w14:textId="77777777" w:rsidR="00077066" w:rsidRDefault="00077066" w:rsidP="00077066">
            <w:pPr>
              <w:pStyle w:val="TableText"/>
            </w:pPr>
            <w:r>
              <w:t>3.31945</w:t>
            </w:r>
          </w:p>
        </w:tc>
        <w:tc>
          <w:tcPr>
            <w:tcW w:w="1091" w:type="dxa"/>
            <w:tcBorders>
              <w:top w:val="nil"/>
              <w:left w:val="nil"/>
              <w:bottom w:val="nil"/>
              <w:right w:val="nil"/>
            </w:tcBorders>
          </w:tcPr>
          <w:p w14:paraId="0B3F1E0A" w14:textId="77777777" w:rsidR="00077066" w:rsidRDefault="00077066" w:rsidP="00077066">
            <w:pPr>
              <w:pStyle w:val="TableText"/>
            </w:pPr>
            <w:r>
              <w:t>3.31294</w:t>
            </w:r>
          </w:p>
        </w:tc>
        <w:tc>
          <w:tcPr>
            <w:tcW w:w="1091" w:type="dxa"/>
            <w:tcBorders>
              <w:top w:val="nil"/>
              <w:left w:val="nil"/>
              <w:bottom w:val="nil"/>
              <w:right w:val="nil"/>
            </w:tcBorders>
          </w:tcPr>
          <w:p w14:paraId="0F701FB5" w14:textId="77777777" w:rsidR="00077066" w:rsidRDefault="00077066" w:rsidP="00077066">
            <w:pPr>
              <w:pStyle w:val="TableText"/>
            </w:pPr>
            <w:r>
              <w:t>3.30850</w:t>
            </w:r>
          </w:p>
        </w:tc>
        <w:tc>
          <w:tcPr>
            <w:tcW w:w="1091" w:type="dxa"/>
            <w:tcBorders>
              <w:top w:val="nil"/>
              <w:left w:val="nil"/>
              <w:bottom w:val="nil"/>
              <w:right w:val="nil"/>
            </w:tcBorders>
          </w:tcPr>
          <w:p w14:paraId="5B7D0D76" w14:textId="77777777" w:rsidR="00077066" w:rsidRDefault="00077066" w:rsidP="00077066">
            <w:pPr>
              <w:pStyle w:val="TableText"/>
            </w:pPr>
            <w:r>
              <w:t>3.30621</w:t>
            </w:r>
          </w:p>
        </w:tc>
        <w:tc>
          <w:tcPr>
            <w:tcW w:w="1090" w:type="dxa"/>
            <w:tcBorders>
              <w:top w:val="nil"/>
              <w:left w:val="nil"/>
              <w:bottom w:val="nil"/>
              <w:right w:val="nil"/>
            </w:tcBorders>
          </w:tcPr>
          <w:p w14:paraId="677A563C" w14:textId="77777777" w:rsidR="00077066" w:rsidRDefault="00077066" w:rsidP="00077066">
            <w:pPr>
              <w:pStyle w:val="TableText"/>
            </w:pPr>
            <w:r>
              <w:t>3.30591</w:t>
            </w:r>
          </w:p>
        </w:tc>
        <w:tc>
          <w:tcPr>
            <w:tcW w:w="1091" w:type="dxa"/>
            <w:tcBorders>
              <w:top w:val="nil"/>
              <w:left w:val="nil"/>
              <w:bottom w:val="nil"/>
              <w:right w:val="nil"/>
            </w:tcBorders>
          </w:tcPr>
          <w:p w14:paraId="5B4B2AFD" w14:textId="77777777" w:rsidR="00077066" w:rsidRDefault="00077066" w:rsidP="00077066">
            <w:pPr>
              <w:pStyle w:val="TableText"/>
            </w:pPr>
            <w:r>
              <w:t>3.30654</w:t>
            </w:r>
          </w:p>
        </w:tc>
        <w:tc>
          <w:tcPr>
            <w:tcW w:w="1091" w:type="dxa"/>
            <w:tcBorders>
              <w:top w:val="nil"/>
              <w:left w:val="nil"/>
              <w:bottom w:val="nil"/>
              <w:right w:val="nil"/>
            </w:tcBorders>
          </w:tcPr>
          <w:p w14:paraId="6DBD1B07" w14:textId="77777777" w:rsidR="00077066" w:rsidRDefault="00077066" w:rsidP="00077066">
            <w:pPr>
              <w:pStyle w:val="TableText"/>
            </w:pPr>
            <w:r>
              <w:t>3.30800</w:t>
            </w:r>
          </w:p>
        </w:tc>
        <w:tc>
          <w:tcPr>
            <w:tcW w:w="1091" w:type="dxa"/>
            <w:tcBorders>
              <w:top w:val="nil"/>
              <w:left w:val="nil"/>
              <w:bottom w:val="nil"/>
              <w:right w:val="nil"/>
            </w:tcBorders>
          </w:tcPr>
          <w:p w14:paraId="0AC2C3B2" w14:textId="77777777" w:rsidR="00077066" w:rsidRDefault="00077066" w:rsidP="00077066">
            <w:pPr>
              <w:pStyle w:val="TableText"/>
            </w:pPr>
            <w:r>
              <w:t>3.29621</w:t>
            </w:r>
          </w:p>
        </w:tc>
      </w:tr>
      <w:tr w:rsidR="00077066" w14:paraId="0BDDB66B" w14:textId="77777777">
        <w:trPr>
          <w:trHeight w:val="221"/>
        </w:trPr>
        <w:tc>
          <w:tcPr>
            <w:tcW w:w="754" w:type="dxa"/>
            <w:tcBorders>
              <w:top w:val="nil"/>
              <w:left w:val="nil"/>
              <w:bottom w:val="nil"/>
              <w:right w:val="nil"/>
            </w:tcBorders>
          </w:tcPr>
          <w:p w14:paraId="0D4B11AE" w14:textId="77777777" w:rsidR="00077066" w:rsidRDefault="00077066" w:rsidP="00077066">
            <w:pPr>
              <w:pStyle w:val="TableText"/>
            </w:pPr>
            <w:r>
              <w:rPr>
                <w:lang w:eastAsia="en-AU"/>
              </w:rPr>
              <w:t>36</w:t>
            </w:r>
          </w:p>
        </w:tc>
        <w:tc>
          <w:tcPr>
            <w:tcW w:w="1091" w:type="dxa"/>
            <w:tcBorders>
              <w:top w:val="nil"/>
              <w:left w:val="nil"/>
              <w:bottom w:val="nil"/>
              <w:right w:val="nil"/>
            </w:tcBorders>
          </w:tcPr>
          <w:p w14:paraId="13F2012D" w14:textId="77777777" w:rsidR="00077066" w:rsidRDefault="00077066" w:rsidP="00077066">
            <w:pPr>
              <w:pStyle w:val="TableText"/>
            </w:pPr>
            <w:r>
              <w:t>3.33622</w:t>
            </w:r>
          </w:p>
        </w:tc>
        <w:tc>
          <w:tcPr>
            <w:tcW w:w="1091" w:type="dxa"/>
            <w:tcBorders>
              <w:top w:val="nil"/>
              <w:left w:val="nil"/>
              <w:bottom w:val="nil"/>
              <w:right w:val="nil"/>
            </w:tcBorders>
          </w:tcPr>
          <w:p w14:paraId="4623E155" w14:textId="77777777" w:rsidR="00077066" w:rsidRDefault="00077066" w:rsidP="00077066">
            <w:pPr>
              <w:pStyle w:val="TableText"/>
            </w:pPr>
            <w:r>
              <w:t>3.32178</w:t>
            </w:r>
          </w:p>
        </w:tc>
        <w:tc>
          <w:tcPr>
            <w:tcW w:w="1091" w:type="dxa"/>
            <w:tcBorders>
              <w:top w:val="nil"/>
              <w:left w:val="nil"/>
              <w:bottom w:val="nil"/>
              <w:right w:val="nil"/>
            </w:tcBorders>
          </w:tcPr>
          <w:p w14:paraId="69884661" w14:textId="77777777" w:rsidR="00077066" w:rsidRDefault="00077066" w:rsidP="00077066">
            <w:pPr>
              <w:pStyle w:val="TableText"/>
            </w:pPr>
            <w:r>
              <w:t>3.30935</w:t>
            </w:r>
          </w:p>
        </w:tc>
        <w:tc>
          <w:tcPr>
            <w:tcW w:w="1091" w:type="dxa"/>
            <w:tcBorders>
              <w:top w:val="nil"/>
              <w:left w:val="nil"/>
              <w:bottom w:val="nil"/>
              <w:right w:val="nil"/>
            </w:tcBorders>
          </w:tcPr>
          <w:p w14:paraId="2C00E28A" w14:textId="77777777" w:rsidR="00077066" w:rsidRDefault="00077066" w:rsidP="00077066">
            <w:pPr>
              <w:pStyle w:val="TableText"/>
            </w:pPr>
            <w:r>
              <w:t>3.29886</w:t>
            </w:r>
          </w:p>
        </w:tc>
        <w:tc>
          <w:tcPr>
            <w:tcW w:w="1091" w:type="dxa"/>
            <w:tcBorders>
              <w:top w:val="nil"/>
              <w:left w:val="nil"/>
              <w:bottom w:val="nil"/>
              <w:right w:val="nil"/>
            </w:tcBorders>
          </w:tcPr>
          <w:p w14:paraId="38FF7FCE" w14:textId="77777777" w:rsidR="00077066" w:rsidRDefault="00077066" w:rsidP="00077066">
            <w:pPr>
              <w:pStyle w:val="TableText"/>
            </w:pPr>
            <w:r>
              <w:t>3.29012</w:t>
            </w:r>
          </w:p>
        </w:tc>
        <w:tc>
          <w:tcPr>
            <w:tcW w:w="1091" w:type="dxa"/>
            <w:tcBorders>
              <w:top w:val="nil"/>
              <w:left w:val="nil"/>
              <w:bottom w:val="nil"/>
              <w:right w:val="nil"/>
            </w:tcBorders>
          </w:tcPr>
          <w:p w14:paraId="3CD6DA1A" w14:textId="77777777" w:rsidR="00077066" w:rsidRDefault="00077066" w:rsidP="00077066">
            <w:pPr>
              <w:pStyle w:val="TableText"/>
            </w:pPr>
            <w:r>
              <w:t>3.28347</w:t>
            </w:r>
          </w:p>
        </w:tc>
        <w:tc>
          <w:tcPr>
            <w:tcW w:w="1091" w:type="dxa"/>
            <w:tcBorders>
              <w:top w:val="nil"/>
              <w:left w:val="nil"/>
              <w:bottom w:val="nil"/>
              <w:right w:val="nil"/>
            </w:tcBorders>
          </w:tcPr>
          <w:p w14:paraId="1979F03D" w14:textId="77777777" w:rsidR="00077066" w:rsidRDefault="00077066" w:rsidP="00077066">
            <w:pPr>
              <w:pStyle w:val="TableText"/>
            </w:pPr>
            <w:r>
              <w:t>3.27881</w:t>
            </w:r>
          </w:p>
        </w:tc>
        <w:tc>
          <w:tcPr>
            <w:tcW w:w="1091" w:type="dxa"/>
            <w:tcBorders>
              <w:top w:val="nil"/>
              <w:left w:val="nil"/>
              <w:bottom w:val="nil"/>
              <w:right w:val="nil"/>
            </w:tcBorders>
          </w:tcPr>
          <w:p w14:paraId="76021100" w14:textId="77777777" w:rsidR="00077066" w:rsidRDefault="00077066" w:rsidP="00077066">
            <w:pPr>
              <w:pStyle w:val="TableText"/>
            </w:pPr>
            <w:r>
              <w:t>3.27612</w:t>
            </w:r>
          </w:p>
        </w:tc>
        <w:tc>
          <w:tcPr>
            <w:tcW w:w="1090" w:type="dxa"/>
            <w:tcBorders>
              <w:top w:val="nil"/>
              <w:left w:val="nil"/>
              <w:bottom w:val="nil"/>
              <w:right w:val="nil"/>
            </w:tcBorders>
          </w:tcPr>
          <w:p w14:paraId="485319B9" w14:textId="77777777" w:rsidR="00077066" w:rsidRDefault="00077066" w:rsidP="00077066">
            <w:pPr>
              <w:pStyle w:val="TableText"/>
            </w:pPr>
            <w:r>
              <w:t>3.27550</w:t>
            </w:r>
          </w:p>
        </w:tc>
        <w:tc>
          <w:tcPr>
            <w:tcW w:w="1091" w:type="dxa"/>
            <w:tcBorders>
              <w:top w:val="nil"/>
              <w:left w:val="nil"/>
              <w:bottom w:val="nil"/>
              <w:right w:val="nil"/>
            </w:tcBorders>
          </w:tcPr>
          <w:p w14:paraId="370E9743" w14:textId="77777777" w:rsidR="00077066" w:rsidRDefault="00077066" w:rsidP="00077066">
            <w:pPr>
              <w:pStyle w:val="TableText"/>
            </w:pPr>
            <w:r>
              <w:t>3.27678</w:t>
            </w:r>
          </w:p>
        </w:tc>
        <w:tc>
          <w:tcPr>
            <w:tcW w:w="1091" w:type="dxa"/>
            <w:tcBorders>
              <w:top w:val="nil"/>
              <w:left w:val="nil"/>
              <w:bottom w:val="nil"/>
              <w:right w:val="nil"/>
            </w:tcBorders>
          </w:tcPr>
          <w:p w14:paraId="45CDC300" w14:textId="77777777" w:rsidR="00077066" w:rsidRDefault="00077066" w:rsidP="00077066">
            <w:pPr>
              <w:pStyle w:val="TableText"/>
            </w:pPr>
            <w:r>
              <w:t>3.27888</w:t>
            </w:r>
          </w:p>
        </w:tc>
        <w:tc>
          <w:tcPr>
            <w:tcW w:w="1091" w:type="dxa"/>
            <w:tcBorders>
              <w:top w:val="nil"/>
              <w:left w:val="nil"/>
              <w:bottom w:val="nil"/>
              <w:right w:val="nil"/>
            </w:tcBorders>
          </w:tcPr>
          <w:p w14:paraId="01BEB2CB" w14:textId="77777777" w:rsidR="00077066" w:rsidRDefault="00077066" w:rsidP="00077066">
            <w:pPr>
              <w:pStyle w:val="TableText"/>
            </w:pPr>
            <w:r>
              <w:t>3.26730</w:t>
            </w:r>
          </w:p>
        </w:tc>
      </w:tr>
      <w:tr w:rsidR="00077066" w14:paraId="0002BB99" w14:textId="77777777">
        <w:trPr>
          <w:trHeight w:val="221"/>
        </w:trPr>
        <w:tc>
          <w:tcPr>
            <w:tcW w:w="754" w:type="dxa"/>
            <w:tcBorders>
              <w:top w:val="nil"/>
              <w:left w:val="nil"/>
              <w:bottom w:val="nil"/>
              <w:right w:val="nil"/>
            </w:tcBorders>
          </w:tcPr>
          <w:p w14:paraId="53ABE1D7" w14:textId="77777777" w:rsidR="00077066" w:rsidRDefault="00077066" w:rsidP="00077066">
            <w:pPr>
              <w:pStyle w:val="TableText"/>
            </w:pPr>
            <w:r>
              <w:rPr>
                <w:lang w:eastAsia="en-AU"/>
              </w:rPr>
              <w:t>37</w:t>
            </w:r>
          </w:p>
        </w:tc>
        <w:tc>
          <w:tcPr>
            <w:tcW w:w="1091" w:type="dxa"/>
            <w:tcBorders>
              <w:top w:val="nil"/>
              <w:left w:val="nil"/>
              <w:bottom w:val="nil"/>
              <w:right w:val="nil"/>
            </w:tcBorders>
          </w:tcPr>
          <w:p w14:paraId="0403E412" w14:textId="77777777" w:rsidR="00077066" w:rsidRDefault="00077066" w:rsidP="00077066">
            <w:pPr>
              <w:pStyle w:val="TableText"/>
            </w:pPr>
            <w:r>
              <w:t>3.30479</w:t>
            </w:r>
          </w:p>
        </w:tc>
        <w:tc>
          <w:tcPr>
            <w:tcW w:w="1091" w:type="dxa"/>
            <w:tcBorders>
              <w:top w:val="nil"/>
              <w:left w:val="nil"/>
              <w:bottom w:val="nil"/>
              <w:right w:val="nil"/>
            </w:tcBorders>
          </w:tcPr>
          <w:p w14:paraId="24512B1B" w14:textId="77777777" w:rsidR="00077066" w:rsidRDefault="00077066" w:rsidP="00077066">
            <w:pPr>
              <w:pStyle w:val="TableText"/>
            </w:pPr>
            <w:r>
              <w:t>3.29082</w:t>
            </w:r>
          </w:p>
        </w:tc>
        <w:tc>
          <w:tcPr>
            <w:tcW w:w="1091" w:type="dxa"/>
            <w:tcBorders>
              <w:top w:val="nil"/>
              <w:left w:val="nil"/>
              <w:bottom w:val="nil"/>
              <w:right w:val="nil"/>
            </w:tcBorders>
          </w:tcPr>
          <w:p w14:paraId="58EF76DC" w14:textId="77777777" w:rsidR="00077066" w:rsidRDefault="00077066" w:rsidP="00077066">
            <w:pPr>
              <w:pStyle w:val="TableText"/>
            </w:pPr>
            <w:r>
              <w:t>3.27880</w:t>
            </w:r>
          </w:p>
        </w:tc>
        <w:tc>
          <w:tcPr>
            <w:tcW w:w="1091" w:type="dxa"/>
            <w:tcBorders>
              <w:top w:val="nil"/>
              <w:left w:val="nil"/>
              <w:bottom w:val="nil"/>
              <w:right w:val="nil"/>
            </w:tcBorders>
          </w:tcPr>
          <w:p w14:paraId="75AFBDC5" w14:textId="77777777" w:rsidR="00077066" w:rsidRDefault="00077066" w:rsidP="00077066">
            <w:pPr>
              <w:pStyle w:val="TableText"/>
            </w:pPr>
            <w:r>
              <w:t>3.26869</w:t>
            </w:r>
          </w:p>
        </w:tc>
        <w:tc>
          <w:tcPr>
            <w:tcW w:w="1091" w:type="dxa"/>
            <w:tcBorders>
              <w:top w:val="nil"/>
              <w:left w:val="nil"/>
              <w:bottom w:val="nil"/>
              <w:right w:val="nil"/>
            </w:tcBorders>
          </w:tcPr>
          <w:p w14:paraId="72102553" w14:textId="77777777" w:rsidR="00077066" w:rsidRDefault="00077066" w:rsidP="00077066">
            <w:pPr>
              <w:pStyle w:val="TableText"/>
            </w:pPr>
            <w:r>
              <w:t>3.26041</w:t>
            </w:r>
          </w:p>
        </w:tc>
        <w:tc>
          <w:tcPr>
            <w:tcW w:w="1091" w:type="dxa"/>
            <w:tcBorders>
              <w:top w:val="nil"/>
              <w:left w:val="nil"/>
              <w:bottom w:val="nil"/>
              <w:right w:val="nil"/>
            </w:tcBorders>
          </w:tcPr>
          <w:p w14:paraId="7074DD9B" w14:textId="77777777" w:rsidR="00077066" w:rsidRDefault="00077066" w:rsidP="00077066">
            <w:pPr>
              <w:pStyle w:val="TableText"/>
            </w:pPr>
            <w:r>
              <w:t>3.25376</w:t>
            </w:r>
          </w:p>
        </w:tc>
        <w:tc>
          <w:tcPr>
            <w:tcW w:w="1091" w:type="dxa"/>
            <w:tcBorders>
              <w:top w:val="nil"/>
              <w:left w:val="nil"/>
              <w:bottom w:val="nil"/>
              <w:right w:val="nil"/>
            </w:tcBorders>
          </w:tcPr>
          <w:p w14:paraId="4E667845" w14:textId="77777777" w:rsidR="00077066" w:rsidRDefault="00077066" w:rsidP="00077066">
            <w:pPr>
              <w:pStyle w:val="TableText"/>
            </w:pPr>
            <w:r>
              <w:t>3.24909</w:t>
            </w:r>
          </w:p>
        </w:tc>
        <w:tc>
          <w:tcPr>
            <w:tcW w:w="1091" w:type="dxa"/>
            <w:tcBorders>
              <w:top w:val="nil"/>
              <w:left w:val="nil"/>
              <w:bottom w:val="nil"/>
              <w:right w:val="nil"/>
            </w:tcBorders>
          </w:tcPr>
          <w:p w14:paraId="4C20DDBC" w14:textId="77777777" w:rsidR="00077066" w:rsidRDefault="00077066" w:rsidP="00077066">
            <w:pPr>
              <w:pStyle w:val="TableText"/>
            </w:pPr>
            <w:r>
              <w:t>3.24629</w:t>
            </w:r>
          </w:p>
        </w:tc>
        <w:tc>
          <w:tcPr>
            <w:tcW w:w="1090" w:type="dxa"/>
            <w:tcBorders>
              <w:top w:val="nil"/>
              <w:left w:val="nil"/>
              <w:bottom w:val="nil"/>
              <w:right w:val="nil"/>
            </w:tcBorders>
          </w:tcPr>
          <w:p w14:paraId="23E75A01" w14:textId="77777777" w:rsidR="00077066" w:rsidRDefault="00077066" w:rsidP="00077066">
            <w:pPr>
              <w:pStyle w:val="TableText"/>
            </w:pPr>
            <w:r>
              <w:t>3.24537</w:t>
            </w:r>
          </w:p>
        </w:tc>
        <w:tc>
          <w:tcPr>
            <w:tcW w:w="1091" w:type="dxa"/>
            <w:tcBorders>
              <w:top w:val="nil"/>
              <w:left w:val="nil"/>
              <w:bottom w:val="nil"/>
              <w:right w:val="nil"/>
            </w:tcBorders>
          </w:tcPr>
          <w:p w14:paraId="7D7490A2" w14:textId="77777777" w:rsidR="00077066" w:rsidRDefault="00077066" w:rsidP="00077066">
            <w:pPr>
              <w:pStyle w:val="TableText"/>
            </w:pPr>
            <w:r>
              <w:t>3.24643</w:t>
            </w:r>
          </w:p>
        </w:tc>
        <w:tc>
          <w:tcPr>
            <w:tcW w:w="1091" w:type="dxa"/>
            <w:tcBorders>
              <w:top w:val="nil"/>
              <w:left w:val="nil"/>
              <w:bottom w:val="nil"/>
              <w:right w:val="nil"/>
            </w:tcBorders>
          </w:tcPr>
          <w:p w14:paraId="7BDD807F" w14:textId="77777777" w:rsidR="00077066" w:rsidRDefault="00077066" w:rsidP="00077066">
            <w:pPr>
              <w:pStyle w:val="TableText"/>
            </w:pPr>
            <w:r>
              <w:t>3.24928</w:t>
            </w:r>
          </w:p>
        </w:tc>
        <w:tc>
          <w:tcPr>
            <w:tcW w:w="1091" w:type="dxa"/>
            <w:tcBorders>
              <w:top w:val="nil"/>
              <w:left w:val="nil"/>
              <w:bottom w:val="nil"/>
              <w:right w:val="nil"/>
            </w:tcBorders>
          </w:tcPr>
          <w:p w14:paraId="7B978CD5" w14:textId="77777777" w:rsidR="00077066" w:rsidRDefault="00077066" w:rsidP="00077066">
            <w:pPr>
              <w:pStyle w:val="TableText"/>
            </w:pPr>
            <w:r>
              <w:t>3.23802</w:t>
            </w:r>
          </w:p>
        </w:tc>
      </w:tr>
      <w:tr w:rsidR="00077066" w14:paraId="02856529" w14:textId="77777777">
        <w:trPr>
          <w:trHeight w:val="221"/>
        </w:trPr>
        <w:tc>
          <w:tcPr>
            <w:tcW w:w="754" w:type="dxa"/>
            <w:tcBorders>
              <w:top w:val="nil"/>
              <w:left w:val="nil"/>
              <w:bottom w:val="nil"/>
              <w:right w:val="nil"/>
            </w:tcBorders>
          </w:tcPr>
          <w:p w14:paraId="03E38592" w14:textId="77777777" w:rsidR="00077066" w:rsidRDefault="00077066" w:rsidP="00077066">
            <w:pPr>
              <w:pStyle w:val="TableText"/>
            </w:pPr>
            <w:r>
              <w:rPr>
                <w:lang w:eastAsia="en-AU"/>
              </w:rPr>
              <w:t>38</w:t>
            </w:r>
          </w:p>
        </w:tc>
        <w:tc>
          <w:tcPr>
            <w:tcW w:w="1091" w:type="dxa"/>
            <w:tcBorders>
              <w:top w:val="nil"/>
              <w:left w:val="nil"/>
              <w:bottom w:val="nil"/>
              <w:right w:val="nil"/>
            </w:tcBorders>
          </w:tcPr>
          <w:p w14:paraId="4A87F33A" w14:textId="77777777" w:rsidR="00077066" w:rsidRDefault="00077066" w:rsidP="00077066">
            <w:pPr>
              <w:pStyle w:val="TableText"/>
            </w:pPr>
            <w:r>
              <w:t>3.27146</w:t>
            </w:r>
          </w:p>
        </w:tc>
        <w:tc>
          <w:tcPr>
            <w:tcW w:w="1091" w:type="dxa"/>
            <w:tcBorders>
              <w:top w:val="nil"/>
              <w:left w:val="nil"/>
              <w:bottom w:val="nil"/>
              <w:right w:val="nil"/>
            </w:tcBorders>
          </w:tcPr>
          <w:p w14:paraId="5C8AE0CA" w14:textId="77777777" w:rsidR="00077066" w:rsidRDefault="00077066" w:rsidP="00077066">
            <w:pPr>
              <w:pStyle w:val="TableText"/>
            </w:pPr>
            <w:r>
              <w:t>3.25823</w:t>
            </w:r>
          </w:p>
        </w:tc>
        <w:tc>
          <w:tcPr>
            <w:tcW w:w="1091" w:type="dxa"/>
            <w:tcBorders>
              <w:top w:val="nil"/>
              <w:left w:val="nil"/>
              <w:bottom w:val="nil"/>
              <w:right w:val="nil"/>
            </w:tcBorders>
          </w:tcPr>
          <w:p w14:paraId="56DE9B9E" w14:textId="77777777" w:rsidR="00077066" w:rsidRDefault="00077066" w:rsidP="00077066">
            <w:pPr>
              <w:pStyle w:val="TableText"/>
            </w:pPr>
            <w:r>
              <w:t>3.24694</w:t>
            </w:r>
          </w:p>
        </w:tc>
        <w:tc>
          <w:tcPr>
            <w:tcW w:w="1091" w:type="dxa"/>
            <w:tcBorders>
              <w:top w:val="nil"/>
              <w:left w:val="nil"/>
              <w:bottom w:val="nil"/>
              <w:right w:val="nil"/>
            </w:tcBorders>
          </w:tcPr>
          <w:p w14:paraId="3504EE5E" w14:textId="77777777" w:rsidR="00077066" w:rsidRDefault="00077066" w:rsidP="00077066">
            <w:pPr>
              <w:pStyle w:val="TableText"/>
            </w:pPr>
            <w:r>
              <w:t>3.23747</w:t>
            </w:r>
          </w:p>
        </w:tc>
        <w:tc>
          <w:tcPr>
            <w:tcW w:w="1091" w:type="dxa"/>
            <w:tcBorders>
              <w:top w:val="nil"/>
              <w:left w:val="nil"/>
              <w:bottom w:val="nil"/>
              <w:right w:val="nil"/>
            </w:tcBorders>
          </w:tcPr>
          <w:p w14:paraId="19394A31" w14:textId="77777777" w:rsidR="00077066" w:rsidRDefault="00077066" w:rsidP="00077066">
            <w:pPr>
              <w:pStyle w:val="TableText"/>
            </w:pPr>
            <w:r>
              <w:t>3.22976</w:t>
            </w:r>
          </w:p>
        </w:tc>
        <w:tc>
          <w:tcPr>
            <w:tcW w:w="1091" w:type="dxa"/>
            <w:tcBorders>
              <w:top w:val="nil"/>
              <w:left w:val="nil"/>
              <w:bottom w:val="nil"/>
              <w:right w:val="nil"/>
            </w:tcBorders>
          </w:tcPr>
          <w:p w14:paraId="45DFFC90" w14:textId="77777777" w:rsidR="00077066" w:rsidRDefault="00077066" w:rsidP="00077066">
            <w:pPr>
              <w:pStyle w:val="TableText"/>
            </w:pPr>
            <w:r>
              <w:t>3.22375</w:t>
            </w:r>
          </w:p>
        </w:tc>
        <w:tc>
          <w:tcPr>
            <w:tcW w:w="1091" w:type="dxa"/>
            <w:tcBorders>
              <w:top w:val="nil"/>
              <w:left w:val="nil"/>
              <w:bottom w:val="nil"/>
              <w:right w:val="nil"/>
            </w:tcBorders>
          </w:tcPr>
          <w:p w14:paraId="3CE8F415" w14:textId="77777777" w:rsidR="00077066" w:rsidRDefault="00077066" w:rsidP="00077066">
            <w:pPr>
              <w:pStyle w:val="TableText"/>
            </w:pPr>
            <w:r>
              <w:t>3.21921</w:t>
            </w:r>
          </w:p>
        </w:tc>
        <w:tc>
          <w:tcPr>
            <w:tcW w:w="1091" w:type="dxa"/>
            <w:tcBorders>
              <w:top w:val="nil"/>
              <w:left w:val="nil"/>
              <w:bottom w:val="nil"/>
              <w:right w:val="nil"/>
            </w:tcBorders>
          </w:tcPr>
          <w:p w14:paraId="4FE8A651" w14:textId="77777777" w:rsidR="00077066" w:rsidRDefault="00077066" w:rsidP="00077066">
            <w:pPr>
              <w:pStyle w:val="TableText"/>
            </w:pPr>
            <w:r>
              <w:t>3.21654</w:t>
            </w:r>
          </w:p>
        </w:tc>
        <w:tc>
          <w:tcPr>
            <w:tcW w:w="1090" w:type="dxa"/>
            <w:tcBorders>
              <w:top w:val="nil"/>
              <w:left w:val="nil"/>
              <w:bottom w:val="nil"/>
              <w:right w:val="nil"/>
            </w:tcBorders>
          </w:tcPr>
          <w:p w14:paraId="2B413F5A" w14:textId="77777777" w:rsidR="00077066" w:rsidRDefault="00077066" w:rsidP="00077066">
            <w:pPr>
              <w:pStyle w:val="TableText"/>
            </w:pPr>
            <w:r>
              <w:t>3.21562</w:t>
            </w:r>
          </w:p>
        </w:tc>
        <w:tc>
          <w:tcPr>
            <w:tcW w:w="1091" w:type="dxa"/>
            <w:tcBorders>
              <w:top w:val="nil"/>
              <w:left w:val="nil"/>
              <w:bottom w:val="nil"/>
              <w:right w:val="nil"/>
            </w:tcBorders>
          </w:tcPr>
          <w:p w14:paraId="012835F1" w14:textId="77777777" w:rsidR="00077066" w:rsidRDefault="00077066" w:rsidP="00077066">
            <w:pPr>
              <w:pStyle w:val="TableText"/>
            </w:pPr>
            <w:r>
              <w:t>3.21645</w:t>
            </w:r>
          </w:p>
        </w:tc>
        <w:tc>
          <w:tcPr>
            <w:tcW w:w="1091" w:type="dxa"/>
            <w:tcBorders>
              <w:top w:val="nil"/>
              <w:left w:val="nil"/>
              <w:bottom w:val="nil"/>
              <w:right w:val="nil"/>
            </w:tcBorders>
          </w:tcPr>
          <w:p w14:paraId="7EAA14A5" w14:textId="77777777" w:rsidR="00077066" w:rsidRDefault="00077066" w:rsidP="00077066">
            <w:pPr>
              <w:pStyle w:val="TableText"/>
            </w:pPr>
            <w:r>
              <w:t>3.21915</w:t>
            </w:r>
          </w:p>
        </w:tc>
        <w:tc>
          <w:tcPr>
            <w:tcW w:w="1091" w:type="dxa"/>
            <w:tcBorders>
              <w:top w:val="nil"/>
              <w:left w:val="nil"/>
              <w:bottom w:val="nil"/>
              <w:right w:val="nil"/>
            </w:tcBorders>
          </w:tcPr>
          <w:p w14:paraId="5DE703B0" w14:textId="77777777" w:rsidR="00077066" w:rsidRDefault="00077066" w:rsidP="00077066">
            <w:pPr>
              <w:pStyle w:val="TableText"/>
            </w:pPr>
            <w:r>
              <w:t>3.20829</w:t>
            </w:r>
          </w:p>
        </w:tc>
      </w:tr>
      <w:tr w:rsidR="00077066" w14:paraId="0385262C" w14:textId="77777777">
        <w:trPr>
          <w:trHeight w:val="221"/>
        </w:trPr>
        <w:tc>
          <w:tcPr>
            <w:tcW w:w="754" w:type="dxa"/>
            <w:tcBorders>
              <w:top w:val="nil"/>
              <w:left w:val="nil"/>
              <w:bottom w:val="nil"/>
              <w:right w:val="nil"/>
            </w:tcBorders>
          </w:tcPr>
          <w:p w14:paraId="528690CA" w14:textId="77777777" w:rsidR="00077066" w:rsidRDefault="00077066" w:rsidP="00077066">
            <w:pPr>
              <w:pStyle w:val="TableText"/>
            </w:pPr>
            <w:r>
              <w:rPr>
                <w:lang w:eastAsia="en-AU"/>
              </w:rPr>
              <w:t>39</w:t>
            </w:r>
          </w:p>
        </w:tc>
        <w:tc>
          <w:tcPr>
            <w:tcW w:w="1091" w:type="dxa"/>
            <w:tcBorders>
              <w:top w:val="nil"/>
              <w:left w:val="nil"/>
              <w:bottom w:val="nil"/>
              <w:right w:val="nil"/>
            </w:tcBorders>
          </w:tcPr>
          <w:p w14:paraId="0F6D6663" w14:textId="77777777" w:rsidR="00077066" w:rsidRDefault="00077066" w:rsidP="00077066">
            <w:pPr>
              <w:pStyle w:val="TableText"/>
            </w:pPr>
            <w:r>
              <w:t>3.23735</w:t>
            </w:r>
          </w:p>
        </w:tc>
        <w:tc>
          <w:tcPr>
            <w:tcW w:w="1091" w:type="dxa"/>
            <w:tcBorders>
              <w:top w:val="nil"/>
              <w:left w:val="nil"/>
              <w:bottom w:val="nil"/>
              <w:right w:val="nil"/>
            </w:tcBorders>
          </w:tcPr>
          <w:p w14:paraId="72FD95A4" w14:textId="77777777" w:rsidR="00077066" w:rsidRDefault="00077066" w:rsidP="00077066">
            <w:pPr>
              <w:pStyle w:val="TableText"/>
            </w:pPr>
            <w:r>
              <w:t>3.22510</w:t>
            </w:r>
          </w:p>
        </w:tc>
        <w:tc>
          <w:tcPr>
            <w:tcW w:w="1091" w:type="dxa"/>
            <w:tcBorders>
              <w:top w:val="nil"/>
              <w:left w:val="nil"/>
              <w:bottom w:val="nil"/>
              <w:right w:val="nil"/>
            </w:tcBorders>
          </w:tcPr>
          <w:p w14:paraId="05629ED5" w14:textId="77777777" w:rsidR="00077066" w:rsidRDefault="00077066" w:rsidP="00077066">
            <w:pPr>
              <w:pStyle w:val="TableText"/>
            </w:pPr>
            <w:r>
              <w:t>3.21458</w:t>
            </w:r>
          </w:p>
        </w:tc>
        <w:tc>
          <w:tcPr>
            <w:tcW w:w="1091" w:type="dxa"/>
            <w:tcBorders>
              <w:top w:val="nil"/>
              <w:left w:val="nil"/>
              <w:bottom w:val="nil"/>
              <w:right w:val="nil"/>
            </w:tcBorders>
          </w:tcPr>
          <w:p w14:paraId="3373F45F" w14:textId="77777777" w:rsidR="00077066" w:rsidRDefault="00077066" w:rsidP="00077066">
            <w:pPr>
              <w:pStyle w:val="TableText"/>
            </w:pPr>
            <w:r>
              <w:t>3.20584</w:t>
            </w:r>
          </w:p>
        </w:tc>
        <w:tc>
          <w:tcPr>
            <w:tcW w:w="1091" w:type="dxa"/>
            <w:tcBorders>
              <w:top w:val="nil"/>
              <w:left w:val="nil"/>
              <w:bottom w:val="nil"/>
              <w:right w:val="nil"/>
            </w:tcBorders>
          </w:tcPr>
          <w:p w14:paraId="0272B3B0" w14:textId="77777777" w:rsidR="00077066" w:rsidRDefault="00077066" w:rsidP="00077066">
            <w:pPr>
              <w:pStyle w:val="TableText"/>
            </w:pPr>
            <w:r>
              <w:t>3.19877</w:t>
            </w:r>
          </w:p>
        </w:tc>
        <w:tc>
          <w:tcPr>
            <w:tcW w:w="1091" w:type="dxa"/>
            <w:tcBorders>
              <w:top w:val="nil"/>
              <w:left w:val="nil"/>
              <w:bottom w:val="nil"/>
              <w:right w:val="nil"/>
            </w:tcBorders>
          </w:tcPr>
          <w:p w14:paraId="05640BE2" w14:textId="77777777" w:rsidR="00077066" w:rsidRDefault="00077066" w:rsidP="00077066">
            <w:pPr>
              <w:pStyle w:val="TableText"/>
            </w:pPr>
            <w:r>
              <w:t>3.19332</w:t>
            </w:r>
          </w:p>
        </w:tc>
        <w:tc>
          <w:tcPr>
            <w:tcW w:w="1091" w:type="dxa"/>
            <w:tcBorders>
              <w:top w:val="nil"/>
              <w:left w:val="nil"/>
              <w:bottom w:val="nil"/>
              <w:right w:val="nil"/>
            </w:tcBorders>
          </w:tcPr>
          <w:p w14:paraId="6A287F45" w14:textId="77777777" w:rsidR="00077066" w:rsidRDefault="00077066" w:rsidP="00077066">
            <w:pPr>
              <w:pStyle w:val="TableText"/>
            </w:pPr>
            <w:r>
              <w:t>3.18942</w:t>
            </w:r>
          </w:p>
        </w:tc>
        <w:tc>
          <w:tcPr>
            <w:tcW w:w="1091" w:type="dxa"/>
            <w:tcBorders>
              <w:top w:val="nil"/>
              <w:left w:val="nil"/>
              <w:bottom w:val="nil"/>
              <w:right w:val="nil"/>
            </w:tcBorders>
          </w:tcPr>
          <w:p w14:paraId="2EA7644F" w14:textId="77777777" w:rsidR="00077066" w:rsidRDefault="00077066" w:rsidP="00077066">
            <w:pPr>
              <w:pStyle w:val="TableText"/>
            </w:pPr>
            <w:r>
              <w:t>3.18684</w:t>
            </w:r>
          </w:p>
        </w:tc>
        <w:tc>
          <w:tcPr>
            <w:tcW w:w="1090" w:type="dxa"/>
            <w:tcBorders>
              <w:top w:val="nil"/>
              <w:left w:val="nil"/>
              <w:bottom w:val="nil"/>
              <w:right w:val="nil"/>
            </w:tcBorders>
          </w:tcPr>
          <w:p w14:paraId="66BFE49E" w14:textId="77777777" w:rsidR="00077066" w:rsidRDefault="00077066" w:rsidP="00077066">
            <w:pPr>
              <w:pStyle w:val="TableText"/>
            </w:pPr>
            <w:r>
              <w:t>3.18600</w:t>
            </w:r>
          </w:p>
        </w:tc>
        <w:tc>
          <w:tcPr>
            <w:tcW w:w="1091" w:type="dxa"/>
            <w:tcBorders>
              <w:top w:val="nil"/>
              <w:left w:val="nil"/>
              <w:bottom w:val="nil"/>
              <w:right w:val="nil"/>
            </w:tcBorders>
          </w:tcPr>
          <w:p w14:paraId="6AB26AE5" w14:textId="77777777" w:rsidR="00077066" w:rsidRDefault="00077066" w:rsidP="00077066">
            <w:pPr>
              <w:pStyle w:val="TableText"/>
            </w:pPr>
            <w:r>
              <w:t>3.18679</w:t>
            </w:r>
          </w:p>
        </w:tc>
        <w:tc>
          <w:tcPr>
            <w:tcW w:w="1091" w:type="dxa"/>
            <w:tcBorders>
              <w:top w:val="nil"/>
              <w:left w:val="nil"/>
              <w:bottom w:val="nil"/>
              <w:right w:val="nil"/>
            </w:tcBorders>
          </w:tcPr>
          <w:p w14:paraId="59BBC9CD" w14:textId="77777777" w:rsidR="00077066" w:rsidRDefault="00077066" w:rsidP="00077066">
            <w:pPr>
              <w:pStyle w:val="TableText"/>
            </w:pPr>
            <w:r>
              <w:t>3.18923</w:t>
            </w:r>
          </w:p>
        </w:tc>
        <w:tc>
          <w:tcPr>
            <w:tcW w:w="1091" w:type="dxa"/>
            <w:tcBorders>
              <w:top w:val="nil"/>
              <w:left w:val="nil"/>
              <w:bottom w:val="nil"/>
              <w:right w:val="nil"/>
            </w:tcBorders>
          </w:tcPr>
          <w:p w14:paraId="1439ABEC" w14:textId="77777777" w:rsidR="00077066" w:rsidRDefault="00077066" w:rsidP="00077066">
            <w:pPr>
              <w:pStyle w:val="TableText"/>
            </w:pPr>
            <w:r>
              <w:t>3.17878</w:t>
            </w:r>
          </w:p>
        </w:tc>
      </w:tr>
      <w:tr w:rsidR="00077066" w14:paraId="4B378268" w14:textId="77777777">
        <w:trPr>
          <w:trHeight w:val="221"/>
        </w:trPr>
        <w:tc>
          <w:tcPr>
            <w:tcW w:w="754" w:type="dxa"/>
            <w:tcBorders>
              <w:top w:val="nil"/>
              <w:left w:val="nil"/>
              <w:bottom w:val="nil"/>
              <w:right w:val="nil"/>
            </w:tcBorders>
          </w:tcPr>
          <w:p w14:paraId="26162A9F" w14:textId="77777777" w:rsidR="00077066" w:rsidRDefault="00077066" w:rsidP="00077066">
            <w:pPr>
              <w:pStyle w:val="TableText"/>
            </w:pPr>
            <w:r>
              <w:rPr>
                <w:lang w:eastAsia="en-AU"/>
              </w:rPr>
              <w:t>40</w:t>
            </w:r>
          </w:p>
        </w:tc>
        <w:tc>
          <w:tcPr>
            <w:tcW w:w="1091" w:type="dxa"/>
            <w:tcBorders>
              <w:top w:val="nil"/>
              <w:left w:val="nil"/>
              <w:bottom w:val="nil"/>
              <w:right w:val="nil"/>
            </w:tcBorders>
          </w:tcPr>
          <w:p w14:paraId="3B6DD7ED" w14:textId="77777777" w:rsidR="00077066" w:rsidRDefault="00077066" w:rsidP="00077066">
            <w:pPr>
              <w:pStyle w:val="TableText"/>
            </w:pPr>
            <w:r>
              <w:t>3.20252</w:t>
            </w:r>
          </w:p>
        </w:tc>
        <w:tc>
          <w:tcPr>
            <w:tcW w:w="1091" w:type="dxa"/>
            <w:tcBorders>
              <w:top w:val="nil"/>
              <w:left w:val="nil"/>
              <w:bottom w:val="nil"/>
              <w:right w:val="nil"/>
            </w:tcBorders>
          </w:tcPr>
          <w:p w14:paraId="0001617D" w14:textId="77777777" w:rsidR="00077066" w:rsidRDefault="00077066" w:rsidP="00077066">
            <w:pPr>
              <w:pStyle w:val="TableText"/>
            </w:pPr>
            <w:r>
              <w:t>3.19128</w:t>
            </w:r>
          </w:p>
        </w:tc>
        <w:tc>
          <w:tcPr>
            <w:tcW w:w="1091" w:type="dxa"/>
            <w:tcBorders>
              <w:top w:val="nil"/>
              <w:left w:val="nil"/>
              <w:bottom w:val="nil"/>
              <w:right w:val="nil"/>
            </w:tcBorders>
          </w:tcPr>
          <w:p w14:paraId="5005A956" w14:textId="77777777" w:rsidR="00077066" w:rsidRDefault="00077066" w:rsidP="00077066">
            <w:pPr>
              <w:pStyle w:val="TableText"/>
            </w:pPr>
            <w:r>
              <w:t>3.18176</w:t>
            </w:r>
          </w:p>
        </w:tc>
        <w:tc>
          <w:tcPr>
            <w:tcW w:w="1091" w:type="dxa"/>
            <w:tcBorders>
              <w:top w:val="nil"/>
              <w:left w:val="nil"/>
              <w:bottom w:val="nil"/>
              <w:right w:val="nil"/>
            </w:tcBorders>
          </w:tcPr>
          <w:p w14:paraId="043E398A" w14:textId="77777777" w:rsidR="00077066" w:rsidRDefault="00077066" w:rsidP="00077066">
            <w:pPr>
              <w:pStyle w:val="TableText"/>
            </w:pPr>
            <w:r>
              <w:t>3.17380</w:t>
            </w:r>
          </w:p>
        </w:tc>
        <w:tc>
          <w:tcPr>
            <w:tcW w:w="1091" w:type="dxa"/>
            <w:tcBorders>
              <w:top w:val="nil"/>
              <w:left w:val="nil"/>
              <w:bottom w:val="nil"/>
              <w:right w:val="nil"/>
            </w:tcBorders>
          </w:tcPr>
          <w:p w14:paraId="623216AF" w14:textId="77777777" w:rsidR="00077066" w:rsidRDefault="00077066" w:rsidP="00077066">
            <w:pPr>
              <w:pStyle w:val="TableText"/>
            </w:pPr>
            <w:r>
              <w:t>3.16746</w:t>
            </w:r>
          </w:p>
        </w:tc>
        <w:tc>
          <w:tcPr>
            <w:tcW w:w="1091" w:type="dxa"/>
            <w:tcBorders>
              <w:top w:val="nil"/>
              <w:left w:val="nil"/>
              <w:bottom w:val="nil"/>
              <w:right w:val="nil"/>
            </w:tcBorders>
          </w:tcPr>
          <w:p w14:paraId="369D1037" w14:textId="77777777" w:rsidR="00077066" w:rsidRDefault="00077066" w:rsidP="00077066">
            <w:pPr>
              <w:pStyle w:val="TableText"/>
            </w:pPr>
            <w:r>
              <w:t>3.16262</w:t>
            </w:r>
          </w:p>
        </w:tc>
        <w:tc>
          <w:tcPr>
            <w:tcW w:w="1091" w:type="dxa"/>
            <w:tcBorders>
              <w:top w:val="nil"/>
              <w:left w:val="nil"/>
              <w:bottom w:val="nil"/>
              <w:right w:val="nil"/>
            </w:tcBorders>
          </w:tcPr>
          <w:p w14:paraId="4283E340" w14:textId="77777777" w:rsidR="00077066" w:rsidRDefault="00077066" w:rsidP="00077066">
            <w:pPr>
              <w:pStyle w:val="TableText"/>
            </w:pPr>
            <w:r>
              <w:t>3.15925</w:t>
            </w:r>
          </w:p>
        </w:tc>
        <w:tc>
          <w:tcPr>
            <w:tcW w:w="1091" w:type="dxa"/>
            <w:tcBorders>
              <w:top w:val="nil"/>
              <w:left w:val="nil"/>
              <w:bottom w:val="nil"/>
              <w:right w:val="nil"/>
            </w:tcBorders>
          </w:tcPr>
          <w:p w14:paraId="58B1DCD9" w14:textId="77777777" w:rsidR="00077066" w:rsidRDefault="00077066" w:rsidP="00077066">
            <w:pPr>
              <w:pStyle w:val="TableText"/>
            </w:pPr>
            <w:r>
              <w:t>3.15729</w:t>
            </w:r>
          </w:p>
        </w:tc>
        <w:tc>
          <w:tcPr>
            <w:tcW w:w="1090" w:type="dxa"/>
            <w:tcBorders>
              <w:top w:val="nil"/>
              <w:left w:val="nil"/>
              <w:bottom w:val="nil"/>
              <w:right w:val="nil"/>
            </w:tcBorders>
          </w:tcPr>
          <w:p w14:paraId="3A725F6D" w14:textId="77777777" w:rsidR="00077066" w:rsidRDefault="00077066" w:rsidP="00077066">
            <w:pPr>
              <w:pStyle w:val="TableText"/>
            </w:pPr>
            <w:r>
              <w:t>3.15650</w:t>
            </w:r>
          </w:p>
        </w:tc>
        <w:tc>
          <w:tcPr>
            <w:tcW w:w="1091" w:type="dxa"/>
            <w:tcBorders>
              <w:top w:val="nil"/>
              <w:left w:val="nil"/>
              <w:bottom w:val="nil"/>
              <w:right w:val="nil"/>
            </w:tcBorders>
          </w:tcPr>
          <w:p w14:paraId="50C3B655" w14:textId="77777777" w:rsidR="00077066" w:rsidRDefault="00077066" w:rsidP="00077066">
            <w:pPr>
              <w:pStyle w:val="TableText"/>
            </w:pPr>
            <w:r>
              <w:t>3.15733</w:t>
            </w:r>
          </w:p>
        </w:tc>
        <w:tc>
          <w:tcPr>
            <w:tcW w:w="1091" w:type="dxa"/>
            <w:tcBorders>
              <w:top w:val="nil"/>
              <w:left w:val="nil"/>
              <w:bottom w:val="nil"/>
              <w:right w:val="nil"/>
            </w:tcBorders>
          </w:tcPr>
          <w:p w14:paraId="7F36BDA2" w14:textId="77777777" w:rsidR="00077066" w:rsidRDefault="00077066" w:rsidP="00077066">
            <w:pPr>
              <w:pStyle w:val="TableText"/>
            </w:pPr>
            <w:r>
              <w:t>3.15969</w:t>
            </w:r>
          </w:p>
        </w:tc>
        <w:tc>
          <w:tcPr>
            <w:tcW w:w="1091" w:type="dxa"/>
            <w:tcBorders>
              <w:top w:val="nil"/>
              <w:left w:val="nil"/>
              <w:bottom w:val="nil"/>
              <w:right w:val="nil"/>
            </w:tcBorders>
          </w:tcPr>
          <w:p w14:paraId="7215D920" w14:textId="77777777" w:rsidR="00077066" w:rsidRDefault="00077066" w:rsidP="00077066">
            <w:pPr>
              <w:pStyle w:val="TableText"/>
            </w:pPr>
            <w:r>
              <w:t>3.14965</w:t>
            </w:r>
          </w:p>
        </w:tc>
      </w:tr>
      <w:tr w:rsidR="00077066" w14:paraId="4385BFAF" w14:textId="77777777">
        <w:trPr>
          <w:trHeight w:val="221"/>
        </w:trPr>
        <w:tc>
          <w:tcPr>
            <w:tcW w:w="754" w:type="dxa"/>
            <w:tcBorders>
              <w:top w:val="nil"/>
              <w:left w:val="nil"/>
              <w:bottom w:val="nil"/>
              <w:right w:val="nil"/>
            </w:tcBorders>
          </w:tcPr>
          <w:p w14:paraId="2B92AB45" w14:textId="77777777" w:rsidR="00077066" w:rsidRDefault="00077066" w:rsidP="00077066">
            <w:pPr>
              <w:pStyle w:val="TableText"/>
            </w:pPr>
            <w:r>
              <w:rPr>
                <w:lang w:eastAsia="en-AU"/>
              </w:rPr>
              <w:t>41</w:t>
            </w:r>
          </w:p>
        </w:tc>
        <w:tc>
          <w:tcPr>
            <w:tcW w:w="1091" w:type="dxa"/>
            <w:tcBorders>
              <w:top w:val="nil"/>
              <w:left w:val="nil"/>
              <w:bottom w:val="nil"/>
              <w:right w:val="nil"/>
            </w:tcBorders>
          </w:tcPr>
          <w:p w14:paraId="34C14797" w14:textId="77777777" w:rsidR="00077066" w:rsidRDefault="00077066" w:rsidP="00077066">
            <w:pPr>
              <w:pStyle w:val="TableText"/>
            </w:pPr>
            <w:r>
              <w:t>3.16060</w:t>
            </w:r>
          </w:p>
        </w:tc>
        <w:tc>
          <w:tcPr>
            <w:tcW w:w="1091" w:type="dxa"/>
            <w:tcBorders>
              <w:top w:val="nil"/>
              <w:left w:val="nil"/>
              <w:bottom w:val="nil"/>
              <w:right w:val="nil"/>
            </w:tcBorders>
          </w:tcPr>
          <w:p w14:paraId="75E4374E" w14:textId="77777777" w:rsidR="00077066" w:rsidRDefault="00077066" w:rsidP="00077066">
            <w:pPr>
              <w:pStyle w:val="TableText"/>
            </w:pPr>
            <w:r>
              <w:t>3.15036</w:t>
            </w:r>
          </w:p>
        </w:tc>
        <w:tc>
          <w:tcPr>
            <w:tcW w:w="1091" w:type="dxa"/>
            <w:tcBorders>
              <w:top w:val="nil"/>
              <w:left w:val="nil"/>
              <w:bottom w:val="nil"/>
              <w:right w:val="nil"/>
            </w:tcBorders>
          </w:tcPr>
          <w:p w14:paraId="4F2AA82A" w14:textId="77777777" w:rsidR="00077066" w:rsidRDefault="00077066" w:rsidP="00077066">
            <w:pPr>
              <w:pStyle w:val="TableText"/>
            </w:pPr>
            <w:r>
              <w:t>3.14186</w:t>
            </w:r>
          </w:p>
        </w:tc>
        <w:tc>
          <w:tcPr>
            <w:tcW w:w="1091" w:type="dxa"/>
            <w:tcBorders>
              <w:top w:val="nil"/>
              <w:left w:val="nil"/>
              <w:bottom w:val="nil"/>
              <w:right w:val="nil"/>
            </w:tcBorders>
          </w:tcPr>
          <w:p w14:paraId="328244C6" w14:textId="77777777" w:rsidR="00077066" w:rsidRDefault="00077066" w:rsidP="00077066">
            <w:pPr>
              <w:pStyle w:val="TableText"/>
            </w:pPr>
            <w:r>
              <w:t>3.13489</w:t>
            </w:r>
          </w:p>
        </w:tc>
        <w:tc>
          <w:tcPr>
            <w:tcW w:w="1091" w:type="dxa"/>
            <w:tcBorders>
              <w:top w:val="nil"/>
              <w:left w:val="nil"/>
              <w:bottom w:val="nil"/>
              <w:right w:val="nil"/>
            </w:tcBorders>
          </w:tcPr>
          <w:p w14:paraId="4A9540E3" w14:textId="77777777" w:rsidR="00077066" w:rsidRDefault="00077066" w:rsidP="00077066">
            <w:pPr>
              <w:pStyle w:val="TableText"/>
            </w:pPr>
            <w:r>
              <w:t>3.12931</w:t>
            </w:r>
          </w:p>
        </w:tc>
        <w:tc>
          <w:tcPr>
            <w:tcW w:w="1091" w:type="dxa"/>
            <w:tcBorders>
              <w:top w:val="nil"/>
              <w:left w:val="nil"/>
              <w:bottom w:val="nil"/>
              <w:right w:val="nil"/>
            </w:tcBorders>
          </w:tcPr>
          <w:p w14:paraId="5AE71FF3" w14:textId="77777777" w:rsidR="00077066" w:rsidRDefault="00077066" w:rsidP="00077066">
            <w:pPr>
              <w:pStyle w:val="TableText"/>
            </w:pPr>
            <w:r>
              <w:t>3.12518</w:t>
            </w:r>
          </w:p>
        </w:tc>
        <w:tc>
          <w:tcPr>
            <w:tcW w:w="1091" w:type="dxa"/>
            <w:tcBorders>
              <w:top w:val="nil"/>
              <w:left w:val="nil"/>
              <w:bottom w:val="nil"/>
              <w:right w:val="nil"/>
            </w:tcBorders>
          </w:tcPr>
          <w:p w14:paraId="6FC1A529" w14:textId="77777777" w:rsidR="00077066" w:rsidRDefault="00077066" w:rsidP="00077066">
            <w:pPr>
              <w:pStyle w:val="TableText"/>
            </w:pPr>
            <w:r>
              <w:t>3.12239</w:t>
            </w:r>
          </w:p>
        </w:tc>
        <w:tc>
          <w:tcPr>
            <w:tcW w:w="1091" w:type="dxa"/>
            <w:tcBorders>
              <w:top w:val="nil"/>
              <w:left w:val="nil"/>
              <w:bottom w:val="nil"/>
              <w:right w:val="nil"/>
            </w:tcBorders>
          </w:tcPr>
          <w:p w14:paraId="72EA07B5" w14:textId="77777777" w:rsidR="00077066" w:rsidRDefault="00077066" w:rsidP="00077066">
            <w:pPr>
              <w:pStyle w:val="TableText"/>
            </w:pPr>
            <w:r>
              <w:t>3.12093</w:t>
            </w:r>
          </w:p>
        </w:tc>
        <w:tc>
          <w:tcPr>
            <w:tcW w:w="1090" w:type="dxa"/>
            <w:tcBorders>
              <w:top w:val="nil"/>
              <w:left w:val="nil"/>
              <w:bottom w:val="nil"/>
              <w:right w:val="nil"/>
            </w:tcBorders>
          </w:tcPr>
          <w:p w14:paraId="1736A7AA" w14:textId="77777777" w:rsidR="00077066" w:rsidRDefault="00077066" w:rsidP="00077066">
            <w:pPr>
              <w:pStyle w:val="TableText"/>
            </w:pPr>
            <w:r>
              <w:t>3.12072</w:t>
            </w:r>
          </w:p>
        </w:tc>
        <w:tc>
          <w:tcPr>
            <w:tcW w:w="1091" w:type="dxa"/>
            <w:tcBorders>
              <w:top w:val="nil"/>
              <w:left w:val="nil"/>
              <w:bottom w:val="nil"/>
              <w:right w:val="nil"/>
            </w:tcBorders>
          </w:tcPr>
          <w:p w14:paraId="26CAD071" w14:textId="77777777" w:rsidR="00077066" w:rsidRDefault="00077066" w:rsidP="00077066">
            <w:pPr>
              <w:pStyle w:val="TableText"/>
            </w:pPr>
            <w:r>
              <w:t>3.12154</w:t>
            </w:r>
          </w:p>
        </w:tc>
        <w:tc>
          <w:tcPr>
            <w:tcW w:w="1091" w:type="dxa"/>
            <w:tcBorders>
              <w:top w:val="nil"/>
              <w:left w:val="nil"/>
              <w:bottom w:val="nil"/>
              <w:right w:val="nil"/>
            </w:tcBorders>
          </w:tcPr>
          <w:p w14:paraId="4DAB54EB" w14:textId="77777777" w:rsidR="00077066" w:rsidRDefault="00077066" w:rsidP="00077066">
            <w:pPr>
              <w:pStyle w:val="TableText"/>
            </w:pPr>
            <w:r>
              <w:t>3.12388</w:t>
            </w:r>
          </w:p>
        </w:tc>
        <w:tc>
          <w:tcPr>
            <w:tcW w:w="1091" w:type="dxa"/>
            <w:tcBorders>
              <w:top w:val="nil"/>
              <w:left w:val="nil"/>
              <w:bottom w:val="nil"/>
              <w:right w:val="nil"/>
            </w:tcBorders>
          </w:tcPr>
          <w:p w14:paraId="40E59B5B" w14:textId="77777777" w:rsidR="00077066" w:rsidRDefault="00077066" w:rsidP="00077066">
            <w:pPr>
              <w:pStyle w:val="TableText"/>
            </w:pPr>
            <w:r>
              <w:t>3.11427</w:t>
            </w:r>
          </w:p>
        </w:tc>
      </w:tr>
      <w:tr w:rsidR="00077066" w14:paraId="05DC8CEE" w14:textId="77777777">
        <w:trPr>
          <w:trHeight w:val="221"/>
        </w:trPr>
        <w:tc>
          <w:tcPr>
            <w:tcW w:w="754" w:type="dxa"/>
            <w:tcBorders>
              <w:top w:val="nil"/>
              <w:left w:val="nil"/>
              <w:bottom w:val="nil"/>
              <w:right w:val="nil"/>
            </w:tcBorders>
          </w:tcPr>
          <w:p w14:paraId="7D177D4E"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092F0649" w14:textId="77777777" w:rsidR="00077066" w:rsidRDefault="00077066" w:rsidP="00077066">
            <w:pPr>
              <w:pStyle w:val="TableText"/>
            </w:pPr>
            <w:r>
              <w:t>3.11851</w:t>
            </w:r>
          </w:p>
        </w:tc>
        <w:tc>
          <w:tcPr>
            <w:tcW w:w="1091" w:type="dxa"/>
            <w:tcBorders>
              <w:top w:val="nil"/>
              <w:left w:val="nil"/>
              <w:bottom w:val="nil"/>
              <w:right w:val="nil"/>
            </w:tcBorders>
          </w:tcPr>
          <w:p w14:paraId="6C10D630" w14:textId="77777777" w:rsidR="00077066" w:rsidRDefault="00077066" w:rsidP="00077066">
            <w:pPr>
              <w:pStyle w:val="TableText"/>
            </w:pPr>
            <w:r>
              <w:t>3.10922</w:t>
            </w:r>
          </w:p>
        </w:tc>
        <w:tc>
          <w:tcPr>
            <w:tcW w:w="1091" w:type="dxa"/>
            <w:tcBorders>
              <w:top w:val="nil"/>
              <w:left w:val="nil"/>
              <w:bottom w:val="nil"/>
              <w:right w:val="nil"/>
            </w:tcBorders>
          </w:tcPr>
          <w:p w14:paraId="5CF5EE11" w14:textId="77777777" w:rsidR="00077066" w:rsidRDefault="00077066" w:rsidP="00077066">
            <w:pPr>
              <w:pStyle w:val="TableText"/>
            </w:pPr>
            <w:r>
              <w:t>3.10169</w:t>
            </w:r>
          </w:p>
        </w:tc>
        <w:tc>
          <w:tcPr>
            <w:tcW w:w="1091" w:type="dxa"/>
            <w:tcBorders>
              <w:top w:val="nil"/>
              <w:left w:val="nil"/>
              <w:bottom w:val="nil"/>
              <w:right w:val="nil"/>
            </w:tcBorders>
          </w:tcPr>
          <w:p w14:paraId="61BADB1D" w14:textId="77777777" w:rsidR="00077066" w:rsidRDefault="00077066" w:rsidP="00077066">
            <w:pPr>
              <w:pStyle w:val="TableText"/>
            </w:pPr>
            <w:r>
              <w:t>3.09573</w:t>
            </w:r>
          </w:p>
        </w:tc>
        <w:tc>
          <w:tcPr>
            <w:tcW w:w="1091" w:type="dxa"/>
            <w:tcBorders>
              <w:top w:val="nil"/>
              <w:left w:val="nil"/>
              <w:bottom w:val="nil"/>
              <w:right w:val="nil"/>
            </w:tcBorders>
          </w:tcPr>
          <w:p w14:paraId="5874D8AD" w14:textId="77777777" w:rsidR="00077066" w:rsidRDefault="00077066" w:rsidP="00077066">
            <w:pPr>
              <w:pStyle w:val="TableText"/>
            </w:pPr>
            <w:r>
              <w:t>3.09111</w:t>
            </w:r>
          </w:p>
        </w:tc>
        <w:tc>
          <w:tcPr>
            <w:tcW w:w="1091" w:type="dxa"/>
            <w:tcBorders>
              <w:top w:val="nil"/>
              <w:left w:val="nil"/>
              <w:bottom w:val="nil"/>
              <w:right w:val="nil"/>
            </w:tcBorders>
          </w:tcPr>
          <w:p w14:paraId="15A94954" w14:textId="77777777" w:rsidR="00077066" w:rsidRDefault="00077066" w:rsidP="00077066">
            <w:pPr>
              <w:pStyle w:val="TableText"/>
            </w:pPr>
            <w:r>
              <w:t>3.08769</w:t>
            </w:r>
          </w:p>
        </w:tc>
        <w:tc>
          <w:tcPr>
            <w:tcW w:w="1091" w:type="dxa"/>
            <w:tcBorders>
              <w:top w:val="nil"/>
              <w:left w:val="nil"/>
              <w:bottom w:val="nil"/>
              <w:right w:val="nil"/>
            </w:tcBorders>
          </w:tcPr>
          <w:p w14:paraId="1A6EE53F" w14:textId="77777777" w:rsidR="00077066" w:rsidRDefault="00077066" w:rsidP="00077066">
            <w:pPr>
              <w:pStyle w:val="TableText"/>
            </w:pPr>
            <w:r>
              <w:t>3.08557</w:t>
            </w:r>
          </w:p>
        </w:tc>
        <w:tc>
          <w:tcPr>
            <w:tcW w:w="1091" w:type="dxa"/>
            <w:tcBorders>
              <w:top w:val="nil"/>
              <w:left w:val="nil"/>
              <w:bottom w:val="nil"/>
              <w:right w:val="nil"/>
            </w:tcBorders>
          </w:tcPr>
          <w:p w14:paraId="2B5D7189" w14:textId="77777777" w:rsidR="00077066" w:rsidRDefault="00077066" w:rsidP="00077066">
            <w:pPr>
              <w:pStyle w:val="TableText"/>
            </w:pPr>
            <w:r>
              <w:t>3.08464</w:t>
            </w:r>
          </w:p>
        </w:tc>
        <w:tc>
          <w:tcPr>
            <w:tcW w:w="1090" w:type="dxa"/>
            <w:tcBorders>
              <w:top w:val="nil"/>
              <w:left w:val="nil"/>
              <w:bottom w:val="nil"/>
              <w:right w:val="nil"/>
            </w:tcBorders>
          </w:tcPr>
          <w:p w14:paraId="3AD971D5" w14:textId="77777777" w:rsidR="00077066" w:rsidRDefault="00077066" w:rsidP="00077066">
            <w:pPr>
              <w:pStyle w:val="TableText"/>
            </w:pPr>
            <w:r>
              <w:t>3.08488</w:t>
            </w:r>
          </w:p>
        </w:tc>
        <w:tc>
          <w:tcPr>
            <w:tcW w:w="1091" w:type="dxa"/>
            <w:tcBorders>
              <w:top w:val="nil"/>
              <w:left w:val="nil"/>
              <w:bottom w:val="nil"/>
              <w:right w:val="nil"/>
            </w:tcBorders>
          </w:tcPr>
          <w:p w14:paraId="42F0C2C8" w14:textId="77777777" w:rsidR="00077066" w:rsidRDefault="00077066" w:rsidP="00077066">
            <w:pPr>
              <w:pStyle w:val="TableText"/>
            </w:pPr>
            <w:r>
              <w:t>3.08625</w:t>
            </w:r>
          </w:p>
        </w:tc>
        <w:tc>
          <w:tcPr>
            <w:tcW w:w="1091" w:type="dxa"/>
            <w:tcBorders>
              <w:top w:val="nil"/>
              <w:left w:val="nil"/>
              <w:bottom w:val="nil"/>
              <w:right w:val="nil"/>
            </w:tcBorders>
          </w:tcPr>
          <w:p w14:paraId="296D5AA9" w14:textId="77777777" w:rsidR="00077066" w:rsidRDefault="00077066" w:rsidP="00077066">
            <w:pPr>
              <w:pStyle w:val="TableText"/>
            </w:pPr>
            <w:r>
              <w:t>3.08853</w:t>
            </w:r>
          </w:p>
        </w:tc>
        <w:tc>
          <w:tcPr>
            <w:tcW w:w="1091" w:type="dxa"/>
            <w:tcBorders>
              <w:top w:val="nil"/>
              <w:left w:val="nil"/>
              <w:bottom w:val="nil"/>
              <w:right w:val="nil"/>
            </w:tcBorders>
          </w:tcPr>
          <w:p w14:paraId="633BBD5D" w14:textId="77777777" w:rsidR="00077066" w:rsidRDefault="00077066" w:rsidP="00077066">
            <w:pPr>
              <w:pStyle w:val="TableText"/>
            </w:pPr>
            <w:r>
              <w:t>3.07934</w:t>
            </w:r>
          </w:p>
        </w:tc>
      </w:tr>
      <w:tr w:rsidR="00077066" w14:paraId="1A35F06B" w14:textId="77777777">
        <w:trPr>
          <w:trHeight w:val="221"/>
        </w:trPr>
        <w:tc>
          <w:tcPr>
            <w:tcW w:w="754" w:type="dxa"/>
            <w:tcBorders>
              <w:top w:val="nil"/>
              <w:left w:val="nil"/>
              <w:bottom w:val="nil"/>
              <w:right w:val="nil"/>
            </w:tcBorders>
          </w:tcPr>
          <w:p w14:paraId="79172866"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0875DC20" w14:textId="77777777" w:rsidR="00077066" w:rsidRDefault="00077066" w:rsidP="00077066">
            <w:pPr>
              <w:pStyle w:val="TableText"/>
            </w:pPr>
            <w:r>
              <w:t>3.07619</w:t>
            </w:r>
          </w:p>
        </w:tc>
        <w:tc>
          <w:tcPr>
            <w:tcW w:w="1091" w:type="dxa"/>
            <w:tcBorders>
              <w:top w:val="nil"/>
              <w:left w:val="nil"/>
              <w:bottom w:val="nil"/>
              <w:right w:val="nil"/>
            </w:tcBorders>
          </w:tcPr>
          <w:p w14:paraId="2C8A6FE6" w14:textId="77777777" w:rsidR="00077066" w:rsidRDefault="00077066" w:rsidP="00077066">
            <w:pPr>
              <w:pStyle w:val="TableText"/>
            </w:pPr>
            <w:r>
              <w:t>3.06795</w:t>
            </w:r>
          </w:p>
        </w:tc>
        <w:tc>
          <w:tcPr>
            <w:tcW w:w="1091" w:type="dxa"/>
            <w:tcBorders>
              <w:top w:val="nil"/>
              <w:left w:val="nil"/>
              <w:bottom w:val="nil"/>
              <w:right w:val="nil"/>
            </w:tcBorders>
          </w:tcPr>
          <w:p w14:paraId="55F38DD7" w14:textId="77777777" w:rsidR="00077066" w:rsidRDefault="00077066" w:rsidP="00077066">
            <w:pPr>
              <w:pStyle w:val="TableText"/>
            </w:pPr>
            <w:r>
              <w:t>3.06134</w:t>
            </w:r>
          </w:p>
        </w:tc>
        <w:tc>
          <w:tcPr>
            <w:tcW w:w="1091" w:type="dxa"/>
            <w:tcBorders>
              <w:top w:val="nil"/>
              <w:left w:val="nil"/>
              <w:bottom w:val="nil"/>
              <w:right w:val="nil"/>
            </w:tcBorders>
          </w:tcPr>
          <w:p w14:paraId="7B954F49" w14:textId="77777777" w:rsidR="00077066" w:rsidRDefault="00077066" w:rsidP="00077066">
            <w:pPr>
              <w:pStyle w:val="TableText"/>
            </w:pPr>
            <w:r>
              <w:t>3.05631</w:t>
            </w:r>
          </w:p>
        </w:tc>
        <w:tc>
          <w:tcPr>
            <w:tcW w:w="1091" w:type="dxa"/>
            <w:tcBorders>
              <w:top w:val="nil"/>
              <w:left w:val="nil"/>
              <w:bottom w:val="nil"/>
              <w:right w:val="nil"/>
            </w:tcBorders>
          </w:tcPr>
          <w:p w14:paraId="2A0FB016" w14:textId="77777777" w:rsidR="00077066" w:rsidRDefault="00077066" w:rsidP="00077066">
            <w:pPr>
              <w:pStyle w:val="TableText"/>
            </w:pPr>
            <w:r>
              <w:t>3.05266</w:t>
            </w:r>
          </w:p>
        </w:tc>
        <w:tc>
          <w:tcPr>
            <w:tcW w:w="1091" w:type="dxa"/>
            <w:tcBorders>
              <w:top w:val="nil"/>
              <w:left w:val="nil"/>
              <w:bottom w:val="nil"/>
              <w:right w:val="nil"/>
            </w:tcBorders>
          </w:tcPr>
          <w:p w14:paraId="36E30C8A" w14:textId="77777777" w:rsidR="00077066" w:rsidRDefault="00077066" w:rsidP="00077066">
            <w:pPr>
              <w:pStyle w:val="TableText"/>
            </w:pPr>
            <w:r>
              <w:t>3.05017</w:t>
            </w:r>
          </w:p>
        </w:tc>
        <w:tc>
          <w:tcPr>
            <w:tcW w:w="1091" w:type="dxa"/>
            <w:tcBorders>
              <w:top w:val="nil"/>
              <w:left w:val="nil"/>
              <w:bottom w:val="nil"/>
              <w:right w:val="nil"/>
            </w:tcBorders>
          </w:tcPr>
          <w:p w14:paraId="3F64EE16" w14:textId="77777777" w:rsidR="00077066" w:rsidRDefault="00077066" w:rsidP="00077066">
            <w:pPr>
              <w:pStyle w:val="TableText"/>
            </w:pPr>
            <w:r>
              <w:t>3.04872</w:t>
            </w:r>
          </w:p>
        </w:tc>
        <w:tc>
          <w:tcPr>
            <w:tcW w:w="1091" w:type="dxa"/>
            <w:tcBorders>
              <w:top w:val="nil"/>
              <w:left w:val="nil"/>
              <w:bottom w:val="nil"/>
              <w:right w:val="nil"/>
            </w:tcBorders>
          </w:tcPr>
          <w:p w14:paraId="1E0EA7AC" w14:textId="77777777" w:rsidR="00077066" w:rsidRDefault="00077066" w:rsidP="00077066">
            <w:pPr>
              <w:pStyle w:val="TableText"/>
            </w:pPr>
            <w:r>
              <w:t>3.04841</w:t>
            </w:r>
          </w:p>
        </w:tc>
        <w:tc>
          <w:tcPr>
            <w:tcW w:w="1090" w:type="dxa"/>
            <w:tcBorders>
              <w:top w:val="nil"/>
              <w:left w:val="nil"/>
              <w:bottom w:val="nil"/>
              <w:right w:val="nil"/>
            </w:tcBorders>
          </w:tcPr>
          <w:p w14:paraId="3343379E" w14:textId="77777777" w:rsidR="00077066" w:rsidRDefault="00077066" w:rsidP="00077066">
            <w:pPr>
              <w:pStyle w:val="TableText"/>
            </w:pPr>
            <w:r>
              <w:t>3.04914</w:t>
            </w:r>
          </w:p>
        </w:tc>
        <w:tc>
          <w:tcPr>
            <w:tcW w:w="1091" w:type="dxa"/>
            <w:tcBorders>
              <w:top w:val="nil"/>
              <w:left w:val="nil"/>
              <w:bottom w:val="nil"/>
              <w:right w:val="nil"/>
            </w:tcBorders>
          </w:tcPr>
          <w:p w14:paraId="34B982D7" w14:textId="77777777" w:rsidR="00077066" w:rsidRDefault="00077066" w:rsidP="00077066">
            <w:pPr>
              <w:pStyle w:val="TableText"/>
            </w:pPr>
            <w:r>
              <w:t>3.05092</w:t>
            </w:r>
          </w:p>
        </w:tc>
        <w:tc>
          <w:tcPr>
            <w:tcW w:w="1091" w:type="dxa"/>
            <w:tcBorders>
              <w:top w:val="nil"/>
              <w:left w:val="nil"/>
              <w:bottom w:val="nil"/>
              <w:right w:val="nil"/>
            </w:tcBorders>
          </w:tcPr>
          <w:p w14:paraId="4BDD2ECC" w14:textId="77777777" w:rsidR="00077066" w:rsidRDefault="00077066" w:rsidP="00077066">
            <w:pPr>
              <w:pStyle w:val="TableText"/>
            </w:pPr>
            <w:r>
              <w:t>3.05370</w:t>
            </w:r>
          </w:p>
        </w:tc>
        <w:tc>
          <w:tcPr>
            <w:tcW w:w="1091" w:type="dxa"/>
            <w:tcBorders>
              <w:top w:val="nil"/>
              <w:left w:val="nil"/>
              <w:bottom w:val="nil"/>
              <w:right w:val="nil"/>
            </w:tcBorders>
          </w:tcPr>
          <w:p w14:paraId="7F5926E4" w14:textId="77777777" w:rsidR="00077066" w:rsidRDefault="00077066" w:rsidP="00077066">
            <w:pPr>
              <w:pStyle w:val="TableText"/>
            </w:pPr>
            <w:r>
              <w:t>3.04492</w:t>
            </w:r>
          </w:p>
        </w:tc>
      </w:tr>
      <w:tr w:rsidR="00077066" w14:paraId="2C4987CE" w14:textId="77777777">
        <w:trPr>
          <w:trHeight w:val="221"/>
        </w:trPr>
        <w:tc>
          <w:tcPr>
            <w:tcW w:w="754" w:type="dxa"/>
            <w:tcBorders>
              <w:top w:val="nil"/>
              <w:left w:val="nil"/>
              <w:bottom w:val="nil"/>
              <w:right w:val="nil"/>
            </w:tcBorders>
          </w:tcPr>
          <w:p w14:paraId="2254E874"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2E666ABB" w14:textId="77777777" w:rsidR="00077066" w:rsidRDefault="00077066" w:rsidP="00077066">
            <w:pPr>
              <w:pStyle w:val="TableText"/>
            </w:pPr>
            <w:r>
              <w:t>3.03171</w:t>
            </w:r>
          </w:p>
        </w:tc>
        <w:tc>
          <w:tcPr>
            <w:tcW w:w="1091" w:type="dxa"/>
            <w:tcBorders>
              <w:top w:val="nil"/>
              <w:left w:val="nil"/>
              <w:bottom w:val="nil"/>
              <w:right w:val="nil"/>
            </w:tcBorders>
          </w:tcPr>
          <w:p w14:paraId="2A195171" w14:textId="77777777" w:rsidR="00077066" w:rsidRDefault="00077066" w:rsidP="00077066">
            <w:pPr>
              <w:pStyle w:val="TableText"/>
            </w:pPr>
            <w:r>
              <w:t>3.02433</w:t>
            </w:r>
          </w:p>
        </w:tc>
        <w:tc>
          <w:tcPr>
            <w:tcW w:w="1091" w:type="dxa"/>
            <w:tcBorders>
              <w:top w:val="nil"/>
              <w:left w:val="nil"/>
              <w:bottom w:val="nil"/>
              <w:right w:val="nil"/>
            </w:tcBorders>
          </w:tcPr>
          <w:p w14:paraId="285616CC" w14:textId="77777777" w:rsidR="00077066" w:rsidRDefault="00077066" w:rsidP="00077066">
            <w:pPr>
              <w:pStyle w:val="TableText"/>
            </w:pPr>
            <w:r>
              <w:t>3.01885</w:t>
            </w:r>
          </w:p>
        </w:tc>
        <w:tc>
          <w:tcPr>
            <w:tcW w:w="1091" w:type="dxa"/>
            <w:tcBorders>
              <w:top w:val="nil"/>
              <w:left w:val="nil"/>
              <w:bottom w:val="nil"/>
              <w:right w:val="nil"/>
            </w:tcBorders>
          </w:tcPr>
          <w:p w14:paraId="09B5532D" w14:textId="77777777" w:rsidR="00077066" w:rsidRDefault="00077066" w:rsidP="00077066">
            <w:pPr>
              <w:pStyle w:val="TableText"/>
            </w:pPr>
            <w:r>
              <w:t>3.01479</w:t>
            </w:r>
          </w:p>
        </w:tc>
        <w:tc>
          <w:tcPr>
            <w:tcW w:w="1091" w:type="dxa"/>
            <w:tcBorders>
              <w:top w:val="nil"/>
              <w:left w:val="nil"/>
              <w:bottom w:val="nil"/>
              <w:right w:val="nil"/>
            </w:tcBorders>
          </w:tcPr>
          <w:p w14:paraId="0C448845" w14:textId="77777777" w:rsidR="00077066" w:rsidRDefault="00077066" w:rsidP="00077066">
            <w:pPr>
              <w:pStyle w:val="TableText"/>
            </w:pPr>
            <w:r>
              <w:t>3.01213</w:t>
            </w:r>
          </w:p>
        </w:tc>
        <w:tc>
          <w:tcPr>
            <w:tcW w:w="1091" w:type="dxa"/>
            <w:tcBorders>
              <w:top w:val="nil"/>
              <w:left w:val="nil"/>
              <w:bottom w:val="nil"/>
              <w:right w:val="nil"/>
            </w:tcBorders>
          </w:tcPr>
          <w:p w14:paraId="3C2C64E8" w14:textId="77777777" w:rsidR="00077066" w:rsidRDefault="00077066" w:rsidP="00077066">
            <w:pPr>
              <w:pStyle w:val="TableText"/>
            </w:pPr>
            <w:r>
              <w:t>3.01065</w:t>
            </w:r>
          </w:p>
        </w:tc>
        <w:tc>
          <w:tcPr>
            <w:tcW w:w="1091" w:type="dxa"/>
            <w:tcBorders>
              <w:top w:val="nil"/>
              <w:left w:val="nil"/>
              <w:bottom w:val="nil"/>
              <w:right w:val="nil"/>
            </w:tcBorders>
          </w:tcPr>
          <w:p w14:paraId="0E27E7B5" w14:textId="77777777" w:rsidR="00077066" w:rsidRDefault="00077066" w:rsidP="00077066">
            <w:pPr>
              <w:pStyle w:val="TableText"/>
            </w:pPr>
            <w:r>
              <w:t>3.01017</w:t>
            </w:r>
          </w:p>
        </w:tc>
        <w:tc>
          <w:tcPr>
            <w:tcW w:w="1091" w:type="dxa"/>
            <w:tcBorders>
              <w:top w:val="nil"/>
              <w:left w:val="nil"/>
              <w:bottom w:val="nil"/>
              <w:right w:val="nil"/>
            </w:tcBorders>
          </w:tcPr>
          <w:p w14:paraId="2BF0D2E9" w14:textId="77777777" w:rsidR="00077066" w:rsidRDefault="00077066" w:rsidP="00077066">
            <w:pPr>
              <w:pStyle w:val="TableText"/>
            </w:pPr>
            <w:r>
              <w:t>3.01055</w:t>
            </w:r>
          </w:p>
        </w:tc>
        <w:tc>
          <w:tcPr>
            <w:tcW w:w="1090" w:type="dxa"/>
            <w:tcBorders>
              <w:top w:val="nil"/>
              <w:left w:val="nil"/>
              <w:bottom w:val="nil"/>
              <w:right w:val="nil"/>
            </w:tcBorders>
          </w:tcPr>
          <w:p w14:paraId="50D80B69" w14:textId="77777777" w:rsidR="00077066" w:rsidRDefault="00077066" w:rsidP="00077066">
            <w:pPr>
              <w:pStyle w:val="TableText"/>
            </w:pPr>
            <w:r>
              <w:t>3.01192</w:t>
            </w:r>
          </w:p>
        </w:tc>
        <w:tc>
          <w:tcPr>
            <w:tcW w:w="1091" w:type="dxa"/>
            <w:tcBorders>
              <w:top w:val="nil"/>
              <w:left w:val="nil"/>
              <w:bottom w:val="nil"/>
              <w:right w:val="nil"/>
            </w:tcBorders>
          </w:tcPr>
          <w:p w14:paraId="0B3AA206" w14:textId="77777777" w:rsidR="00077066" w:rsidRDefault="00077066" w:rsidP="00077066">
            <w:pPr>
              <w:pStyle w:val="TableText"/>
            </w:pPr>
            <w:r>
              <w:t>3.01420</w:t>
            </w:r>
          </w:p>
        </w:tc>
        <w:tc>
          <w:tcPr>
            <w:tcW w:w="1091" w:type="dxa"/>
            <w:tcBorders>
              <w:top w:val="nil"/>
              <w:left w:val="nil"/>
              <w:bottom w:val="nil"/>
              <w:right w:val="nil"/>
            </w:tcBorders>
          </w:tcPr>
          <w:p w14:paraId="636682B7" w14:textId="77777777" w:rsidR="00077066" w:rsidRDefault="00077066" w:rsidP="00077066">
            <w:pPr>
              <w:pStyle w:val="TableText"/>
            </w:pPr>
            <w:r>
              <w:t>3.01740</w:t>
            </w:r>
          </w:p>
        </w:tc>
        <w:tc>
          <w:tcPr>
            <w:tcW w:w="1091" w:type="dxa"/>
            <w:tcBorders>
              <w:top w:val="nil"/>
              <w:left w:val="nil"/>
              <w:bottom w:val="nil"/>
              <w:right w:val="nil"/>
            </w:tcBorders>
          </w:tcPr>
          <w:p w14:paraId="6EB18BB5" w14:textId="77777777" w:rsidR="00077066" w:rsidRDefault="00077066" w:rsidP="00077066">
            <w:pPr>
              <w:pStyle w:val="TableText"/>
            </w:pPr>
            <w:r>
              <w:t>3.00907</w:t>
            </w:r>
          </w:p>
        </w:tc>
      </w:tr>
      <w:tr w:rsidR="00077066" w14:paraId="5599E186" w14:textId="77777777">
        <w:trPr>
          <w:trHeight w:val="221"/>
        </w:trPr>
        <w:tc>
          <w:tcPr>
            <w:tcW w:w="754" w:type="dxa"/>
            <w:tcBorders>
              <w:top w:val="nil"/>
              <w:left w:val="nil"/>
              <w:bottom w:val="nil"/>
              <w:right w:val="nil"/>
            </w:tcBorders>
          </w:tcPr>
          <w:p w14:paraId="1BEBB6CA"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3CD02BC4" w14:textId="77777777" w:rsidR="00077066" w:rsidRDefault="00077066" w:rsidP="00077066">
            <w:pPr>
              <w:pStyle w:val="TableText"/>
            </w:pPr>
            <w:r>
              <w:t>2.99547</w:t>
            </w:r>
          </w:p>
        </w:tc>
        <w:tc>
          <w:tcPr>
            <w:tcW w:w="1091" w:type="dxa"/>
            <w:tcBorders>
              <w:top w:val="nil"/>
              <w:left w:val="nil"/>
              <w:bottom w:val="nil"/>
              <w:right w:val="nil"/>
            </w:tcBorders>
          </w:tcPr>
          <w:p w14:paraId="192BC384" w14:textId="77777777" w:rsidR="00077066" w:rsidRDefault="00077066" w:rsidP="00077066">
            <w:pPr>
              <w:pStyle w:val="TableText"/>
            </w:pPr>
            <w:r>
              <w:t>2.97832</w:t>
            </w:r>
          </w:p>
        </w:tc>
        <w:tc>
          <w:tcPr>
            <w:tcW w:w="1091" w:type="dxa"/>
            <w:tcBorders>
              <w:top w:val="nil"/>
              <w:left w:val="nil"/>
              <w:bottom w:val="nil"/>
              <w:right w:val="nil"/>
            </w:tcBorders>
          </w:tcPr>
          <w:p w14:paraId="3EF8531B" w14:textId="77777777" w:rsidR="00077066" w:rsidRDefault="00077066" w:rsidP="00077066">
            <w:pPr>
              <w:pStyle w:val="TableText"/>
            </w:pPr>
            <w:r>
              <w:t>2.97377</w:t>
            </w:r>
          </w:p>
        </w:tc>
        <w:tc>
          <w:tcPr>
            <w:tcW w:w="1091" w:type="dxa"/>
            <w:tcBorders>
              <w:top w:val="nil"/>
              <w:left w:val="nil"/>
              <w:bottom w:val="nil"/>
              <w:right w:val="nil"/>
            </w:tcBorders>
          </w:tcPr>
          <w:p w14:paraId="5798F678" w14:textId="77777777" w:rsidR="00077066" w:rsidRDefault="00077066" w:rsidP="00077066">
            <w:pPr>
              <w:pStyle w:val="TableText"/>
            </w:pPr>
            <w:r>
              <w:t>2.97091</w:t>
            </w:r>
          </w:p>
        </w:tc>
        <w:tc>
          <w:tcPr>
            <w:tcW w:w="1091" w:type="dxa"/>
            <w:tcBorders>
              <w:top w:val="nil"/>
              <w:left w:val="nil"/>
              <w:bottom w:val="nil"/>
              <w:right w:val="nil"/>
            </w:tcBorders>
          </w:tcPr>
          <w:p w14:paraId="22343442" w14:textId="77777777" w:rsidR="00077066" w:rsidRDefault="00077066" w:rsidP="00077066">
            <w:pPr>
              <w:pStyle w:val="TableText"/>
            </w:pPr>
            <w:r>
              <w:t>2.96928</w:t>
            </w:r>
          </w:p>
        </w:tc>
        <w:tc>
          <w:tcPr>
            <w:tcW w:w="1091" w:type="dxa"/>
            <w:tcBorders>
              <w:top w:val="nil"/>
              <w:left w:val="nil"/>
              <w:bottom w:val="nil"/>
              <w:right w:val="nil"/>
            </w:tcBorders>
          </w:tcPr>
          <w:p w14:paraId="47C59993" w14:textId="77777777" w:rsidR="00077066" w:rsidRDefault="00077066" w:rsidP="00077066">
            <w:pPr>
              <w:pStyle w:val="TableText"/>
            </w:pPr>
            <w:r>
              <w:t>2.96885</w:t>
            </w:r>
          </w:p>
        </w:tc>
        <w:tc>
          <w:tcPr>
            <w:tcW w:w="1091" w:type="dxa"/>
            <w:tcBorders>
              <w:top w:val="nil"/>
              <w:left w:val="nil"/>
              <w:bottom w:val="nil"/>
              <w:right w:val="nil"/>
            </w:tcBorders>
          </w:tcPr>
          <w:p w14:paraId="02A16ED4" w14:textId="77777777" w:rsidR="00077066" w:rsidRDefault="00077066" w:rsidP="00077066">
            <w:pPr>
              <w:pStyle w:val="TableText"/>
            </w:pPr>
            <w:r>
              <w:t>2.96943</w:t>
            </w:r>
          </w:p>
        </w:tc>
        <w:tc>
          <w:tcPr>
            <w:tcW w:w="1091" w:type="dxa"/>
            <w:tcBorders>
              <w:top w:val="nil"/>
              <w:left w:val="nil"/>
              <w:bottom w:val="nil"/>
              <w:right w:val="nil"/>
            </w:tcBorders>
          </w:tcPr>
          <w:p w14:paraId="06256701" w14:textId="77777777" w:rsidR="00077066" w:rsidRDefault="00077066" w:rsidP="00077066">
            <w:pPr>
              <w:pStyle w:val="TableText"/>
            </w:pPr>
            <w:r>
              <w:t>2.97082</w:t>
            </w:r>
          </w:p>
        </w:tc>
        <w:tc>
          <w:tcPr>
            <w:tcW w:w="1090" w:type="dxa"/>
            <w:tcBorders>
              <w:top w:val="nil"/>
              <w:left w:val="nil"/>
              <w:bottom w:val="nil"/>
              <w:right w:val="nil"/>
            </w:tcBorders>
          </w:tcPr>
          <w:p w14:paraId="63ED3661" w14:textId="77777777" w:rsidR="00077066" w:rsidRDefault="00077066" w:rsidP="00077066">
            <w:pPr>
              <w:pStyle w:val="TableText"/>
            </w:pPr>
            <w:r>
              <w:t>2.97292</w:t>
            </w:r>
          </w:p>
        </w:tc>
        <w:tc>
          <w:tcPr>
            <w:tcW w:w="1091" w:type="dxa"/>
            <w:tcBorders>
              <w:top w:val="nil"/>
              <w:left w:val="nil"/>
              <w:bottom w:val="nil"/>
              <w:right w:val="nil"/>
            </w:tcBorders>
          </w:tcPr>
          <w:p w14:paraId="1E4C0DBC" w14:textId="77777777" w:rsidR="00077066" w:rsidRDefault="00077066" w:rsidP="00077066">
            <w:pPr>
              <w:pStyle w:val="TableText"/>
            </w:pPr>
            <w:r>
              <w:t>2.97587</w:t>
            </w:r>
          </w:p>
        </w:tc>
        <w:tc>
          <w:tcPr>
            <w:tcW w:w="1091" w:type="dxa"/>
            <w:tcBorders>
              <w:top w:val="nil"/>
              <w:left w:val="nil"/>
              <w:bottom w:val="nil"/>
              <w:right w:val="nil"/>
            </w:tcBorders>
          </w:tcPr>
          <w:p w14:paraId="66B79C11" w14:textId="77777777" w:rsidR="00077066" w:rsidRDefault="00077066" w:rsidP="00077066">
            <w:pPr>
              <w:pStyle w:val="TableText"/>
            </w:pPr>
            <w:r>
              <w:t>2.97959</w:t>
            </w:r>
          </w:p>
        </w:tc>
        <w:tc>
          <w:tcPr>
            <w:tcW w:w="1091" w:type="dxa"/>
            <w:tcBorders>
              <w:top w:val="nil"/>
              <w:left w:val="nil"/>
              <w:bottom w:val="nil"/>
              <w:right w:val="nil"/>
            </w:tcBorders>
          </w:tcPr>
          <w:p w14:paraId="2CEB2FEA" w14:textId="77777777" w:rsidR="00077066" w:rsidRDefault="00077066" w:rsidP="00077066">
            <w:pPr>
              <w:pStyle w:val="TableText"/>
            </w:pPr>
            <w:r>
              <w:t>2.97173</w:t>
            </w:r>
          </w:p>
        </w:tc>
      </w:tr>
      <w:tr w:rsidR="00077066" w14:paraId="56BB9549" w14:textId="77777777">
        <w:trPr>
          <w:trHeight w:val="221"/>
        </w:trPr>
        <w:tc>
          <w:tcPr>
            <w:tcW w:w="754" w:type="dxa"/>
            <w:tcBorders>
              <w:top w:val="nil"/>
              <w:left w:val="nil"/>
              <w:bottom w:val="nil"/>
              <w:right w:val="nil"/>
            </w:tcBorders>
          </w:tcPr>
          <w:p w14:paraId="0B6DB065"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0A14B696" w14:textId="77777777" w:rsidR="00077066" w:rsidRDefault="00077066" w:rsidP="00077066">
            <w:pPr>
              <w:pStyle w:val="TableText"/>
            </w:pPr>
            <w:r>
              <w:t>2.95725</w:t>
            </w:r>
          </w:p>
        </w:tc>
        <w:tc>
          <w:tcPr>
            <w:tcW w:w="1091" w:type="dxa"/>
            <w:tcBorders>
              <w:top w:val="nil"/>
              <w:left w:val="nil"/>
              <w:bottom w:val="nil"/>
              <w:right w:val="nil"/>
            </w:tcBorders>
          </w:tcPr>
          <w:p w14:paraId="57AD4C31" w14:textId="77777777" w:rsidR="00077066" w:rsidRDefault="00077066" w:rsidP="00077066">
            <w:pPr>
              <w:pStyle w:val="TableText"/>
            </w:pPr>
            <w:r>
              <w:t>2.94099</w:t>
            </w:r>
          </w:p>
        </w:tc>
        <w:tc>
          <w:tcPr>
            <w:tcW w:w="1091" w:type="dxa"/>
            <w:tcBorders>
              <w:top w:val="nil"/>
              <w:left w:val="nil"/>
              <w:bottom w:val="nil"/>
              <w:right w:val="nil"/>
            </w:tcBorders>
          </w:tcPr>
          <w:p w14:paraId="2E50DA61" w14:textId="77777777" w:rsidR="00077066" w:rsidRDefault="00077066" w:rsidP="00077066">
            <w:pPr>
              <w:pStyle w:val="TableText"/>
            </w:pPr>
            <w:r>
              <w:t>2.92614</w:t>
            </w:r>
          </w:p>
        </w:tc>
        <w:tc>
          <w:tcPr>
            <w:tcW w:w="1091" w:type="dxa"/>
            <w:tcBorders>
              <w:top w:val="nil"/>
              <w:left w:val="nil"/>
              <w:bottom w:val="nil"/>
              <w:right w:val="nil"/>
            </w:tcBorders>
          </w:tcPr>
          <w:p w14:paraId="6ED68843" w14:textId="77777777" w:rsidR="00077066" w:rsidRDefault="00077066" w:rsidP="00077066">
            <w:pPr>
              <w:pStyle w:val="TableText"/>
            </w:pPr>
            <w:r>
              <w:t>2.92430</w:t>
            </w:r>
          </w:p>
        </w:tc>
        <w:tc>
          <w:tcPr>
            <w:tcW w:w="1091" w:type="dxa"/>
            <w:tcBorders>
              <w:top w:val="nil"/>
              <w:left w:val="nil"/>
              <w:bottom w:val="nil"/>
              <w:right w:val="nil"/>
            </w:tcBorders>
          </w:tcPr>
          <w:p w14:paraId="3736680E" w14:textId="77777777" w:rsidR="00077066" w:rsidRDefault="00077066" w:rsidP="00077066">
            <w:pPr>
              <w:pStyle w:val="TableText"/>
            </w:pPr>
            <w:r>
              <w:t>2.92395</w:t>
            </w:r>
          </w:p>
        </w:tc>
        <w:tc>
          <w:tcPr>
            <w:tcW w:w="1091" w:type="dxa"/>
            <w:tcBorders>
              <w:top w:val="nil"/>
              <w:left w:val="nil"/>
              <w:bottom w:val="nil"/>
              <w:right w:val="nil"/>
            </w:tcBorders>
          </w:tcPr>
          <w:p w14:paraId="3D42A259" w14:textId="77777777" w:rsidR="00077066" w:rsidRDefault="00077066" w:rsidP="00077066">
            <w:pPr>
              <w:pStyle w:val="TableText"/>
            </w:pPr>
            <w:r>
              <w:t>2.92463</w:t>
            </w:r>
          </w:p>
        </w:tc>
        <w:tc>
          <w:tcPr>
            <w:tcW w:w="1091" w:type="dxa"/>
            <w:tcBorders>
              <w:top w:val="nil"/>
              <w:left w:val="nil"/>
              <w:bottom w:val="nil"/>
              <w:right w:val="nil"/>
            </w:tcBorders>
          </w:tcPr>
          <w:p w14:paraId="405B1230" w14:textId="77777777" w:rsidR="00077066" w:rsidRDefault="00077066" w:rsidP="00077066">
            <w:pPr>
              <w:pStyle w:val="TableText"/>
            </w:pPr>
            <w:r>
              <w:t>2.92631</w:t>
            </w:r>
          </w:p>
        </w:tc>
        <w:tc>
          <w:tcPr>
            <w:tcW w:w="1091" w:type="dxa"/>
            <w:tcBorders>
              <w:top w:val="nil"/>
              <w:left w:val="nil"/>
              <w:bottom w:val="nil"/>
              <w:right w:val="nil"/>
            </w:tcBorders>
          </w:tcPr>
          <w:p w14:paraId="00D59DD3" w14:textId="77777777" w:rsidR="00077066" w:rsidRDefault="00077066" w:rsidP="00077066">
            <w:pPr>
              <w:pStyle w:val="TableText"/>
            </w:pPr>
            <w:r>
              <w:t>2.92882</w:t>
            </w:r>
          </w:p>
        </w:tc>
        <w:tc>
          <w:tcPr>
            <w:tcW w:w="1090" w:type="dxa"/>
            <w:tcBorders>
              <w:top w:val="nil"/>
              <w:left w:val="nil"/>
              <w:bottom w:val="nil"/>
              <w:right w:val="nil"/>
            </w:tcBorders>
          </w:tcPr>
          <w:p w14:paraId="1E1447B9" w14:textId="77777777" w:rsidR="00077066" w:rsidRDefault="00077066" w:rsidP="00077066">
            <w:pPr>
              <w:pStyle w:val="TableText"/>
            </w:pPr>
            <w:r>
              <w:t>2.93198</w:t>
            </w:r>
          </w:p>
        </w:tc>
        <w:tc>
          <w:tcPr>
            <w:tcW w:w="1091" w:type="dxa"/>
            <w:tcBorders>
              <w:top w:val="nil"/>
              <w:left w:val="nil"/>
              <w:bottom w:val="nil"/>
              <w:right w:val="nil"/>
            </w:tcBorders>
          </w:tcPr>
          <w:p w14:paraId="0B105429" w14:textId="77777777" w:rsidR="00077066" w:rsidRDefault="00077066" w:rsidP="00077066">
            <w:pPr>
              <w:pStyle w:val="TableText"/>
            </w:pPr>
            <w:r>
              <w:t>2.93569</w:t>
            </w:r>
          </w:p>
        </w:tc>
        <w:tc>
          <w:tcPr>
            <w:tcW w:w="1091" w:type="dxa"/>
            <w:tcBorders>
              <w:top w:val="nil"/>
              <w:left w:val="nil"/>
              <w:bottom w:val="nil"/>
              <w:right w:val="nil"/>
            </w:tcBorders>
          </w:tcPr>
          <w:p w14:paraId="0C79609B" w14:textId="77777777" w:rsidR="00077066" w:rsidRDefault="00077066" w:rsidP="00077066">
            <w:pPr>
              <w:pStyle w:val="TableText"/>
            </w:pPr>
            <w:r>
              <w:t>2.94012</w:t>
            </w:r>
          </w:p>
        </w:tc>
        <w:tc>
          <w:tcPr>
            <w:tcW w:w="1091" w:type="dxa"/>
            <w:tcBorders>
              <w:top w:val="nil"/>
              <w:left w:val="nil"/>
              <w:bottom w:val="nil"/>
              <w:right w:val="nil"/>
            </w:tcBorders>
          </w:tcPr>
          <w:p w14:paraId="277BE2E1" w14:textId="77777777" w:rsidR="00077066" w:rsidRDefault="00077066" w:rsidP="00077066">
            <w:pPr>
              <w:pStyle w:val="TableText"/>
            </w:pPr>
            <w:r>
              <w:t>2.93276</w:t>
            </w:r>
          </w:p>
        </w:tc>
      </w:tr>
      <w:tr w:rsidR="00077066" w14:paraId="1C9EC96F" w14:textId="77777777">
        <w:trPr>
          <w:trHeight w:val="221"/>
        </w:trPr>
        <w:tc>
          <w:tcPr>
            <w:tcW w:w="754" w:type="dxa"/>
            <w:tcBorders>
              <w:top w:val="nil"/>
              <w:left w:val="nil"/>
              <w:bottom w:val="nil"/>
              <w:right w:val="nil"/>
            </w:tcBorders>
          </w:tcPr>
          <w:p w14:paraId="755AF4E9"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3D7279A5" w14:textId="77777777" w:rsidR="00077066" w:rsidRDefault="00077066" w:rsidP="00077066">
            <w:pPr>
              <w:pStyle w:val="TableText"/>
            </w:pPr>
            <w:r>
              <w:t>2.91710</w:t>
            </w:r>
          </w:p>
        </w:tc>
        <w:tc>
          <w:tcPr>
            <w:tcW w:w="1091" w:type="dxa"/>
            <w:tcBorders>
              <w:top w:val="nil"/>
              <w:left w:val="nil"/>
              <w:bottom w:val="nil"/>
              <w:right w:val="nil"/>
            </w:tcBorders>
          </w:tcPr>
          <w:p w14:paraId="6BB1711A" w14:textId="77777777" w:rsidR="00077066" w:rsidRDefault="00077066" w:rsidP="00077066">
            <w:pPr>
              <w:pStyle w:val="TableText"/>
            </w:pPr>
            <w:r>
              <w:t>2.90184</w:t>
            </w:r>
          </w:p>
        </w:tc>
        <w:tc>
          <w:tcPr>
            <w:tcW w:w="1091" w:type="dxa"/>
            <w:tcBorders>
              <w:top w:val="nil"/>
              <w:left w:val="nil"/>
              <w:bottom w:val="nil"/>
              <w:right w:val="nil"/>
            </w:tcBorders>
          </w:tcPr>
          <w:p w14:paraId="114CDB33" w14:textId="77777777" w:rsidR="00077066" w:rsidRDefault="00077066" w:rsidP="00077066">
            <w:pPr>
              <w:pStyle w:val="TableText"/>
            </w:pPr>
            <w:r>
              <w:t>2.88791</w:t>
            </w:r>
          </w:p>
        </w:tc>
        <w:tc>
          <w:tcPr>
            <w:tcW w:w="1091" w:type="dxa"/>
            <w:tcBorders>
              <w:top w:val="nil"/>
              <w:left w:val="nil"/>
              <w:bottom w:val="nil"/>
              <w:right w:val="nil"/>
            </w:tcBorders>
          </w:tcPr>
          <w:p w14:paraId="4C81E49B" w14:textId="77777777" w:rsidR="00077066" w:rsidRDefault="00077066" w:rsidP="00077066">
            <w:pPr>
              <w:pStyle w:val="TableText"/>
            </w:pPr>
            <w:r>
              <w:t>2.87523</w:t>
            </w:r>
          </w:p>
        </w:tc>
        <w:tc>
          <w:tcPr>
            <w:tcW w:w="1091" w:type="dxa"/>
            <w:tcBorders>
              <w:top w:val="nil"/>
              <w:left w:val="nil"/>
              <w:bottom w:val="nil"/>
              <w:right w:val="nil"/>
            </w:tcBorders>
          </w:tcPr>
          <w:p w14:paraId="2E2BE72D" w14:textId="77777777" w:rsidR="00077066" w:rsidRDefault="00077066" w:rsidP="00077066">
            <w:pPr>
              <w:pStyle w:val="TableText"/>
            </w:pPr>
            <w:r>
              <w:t>2.87596</w:t>
            </w:r>
          </w:p>
        </w:tc>
        <w:tc>
          <w:tcPr>
            <w:tcW w:w="1091" w:type="dxa"/>
            <w:tcBorders>
              <w:top w:val="nil"/>
              <w:left w:val="nil"/>
              <w:bottom w:val="nil"/>
              <w:right w:val="nil"/>
            </w:tcBorders>
          </w:tcPr>
          <w:p w14:paraId="65506D28" w14:textId="77777777" w:rsidR="00077066" w:rsidRDefault="00077066" w:rsidP="00077066">
            <w:pPr>
              <w:pStyle w:val="TableText"/>
            </w:pPr>
            <w:r>
              <w:t>2.87799</w:t>
            </w:r>
          </w:p>
        </w:tc>
        <w:tc>
          <w:tcPr>
            <w:tcW w:w="1091" w:type="dxa"/>
            <w:tcBorders>
              <w:top w:val="nil"/>
              <w:left w:val="nil"/>
              <w:bottom w:val="nil"/>
              <w:right w:val="nil"/>
            </w:tcBorders>
          </w:tcPr>
          <w:p w14:paraId="59788021" w14:textId="77777777" w:rsidR="00077066" w:rsidRDefault="00077066" w:rsidP="00077066">
            <w:pPr>
              <w:pStyle w:val="TableText"/>
            </w:pPr>
            <w:r>
              <w:t>2.88084</w:t>
            </w:r>
          </w:p>
        </w:tc>
        <w:tc>
          <w:tcPr>
            <w:tcW w:w="1091" w:type="dxa"/>
            <w:tcBorders>
              <w:top w:val="nil"/>
              <w:left w:val="nil"/>
              <w:bottom w:val="nil"/>
              <w:right w:val="nil"/>
            </w:tcBorders>
          </w:tcPr>
          <w:p w14:paraId="7ED861B4" w14:textId="77777777" w:rsidR="00077066" w:rsidRDefault="00077066" w:rsidP="00077066">
            <w:pPr>
              <w:pStyle w:val="TableText"/>
            </w:pPr>
            <w:r>
              <w:t>2.88451</w:t>
            </w:r>
          </w:p>
        </w:tc>
        <w:tc>
          <w:tcPr>
            <w:tcW w:w="1090" w:type="dxa"/>
            <w:tcBorders>
              <w:top w:val="nil"/>
              <w:left w:val="nil"/>
              <w:bottom w:val="nil"/>
              <w:right w:val="nil"/>
            </w:tcBorders>
          </w:tcPr>
          <w:p w14:paraId="4E292FEC" w14:textId="77777777" w:rsidR="00077066" w:rsidRDefault="00077066" w:rsidP="00077066">
            <w:pPr>
              <w:pStyle w:val="TableText"/>
            </w:pPr>
            <w:r>
              <w:t>2.88884</w:t>
            </w:r>
          </w:p>
        </w:tc>
        <w:tc>
          <w:tcPr>
            <w:tcW w:w="1091" w:type="dxa"/>
            <w:tcBorders>
              <w:top w:val="nil"/>
              <w:left w:val="nil"/>
              <w:bottom w:val="nil"/>
              <w:right w:val="nil"/>
            </w:tcBorders>
          </w:tcPr>
          <w:p w14:paraId="1D20628E" w14:textId="77777777" w:rsidR="00077066" w:rsidRDefault="00077066" w:rsidP="00077066">
            <w:pPr>
              <w:pStyle w:val="TableText"/>
            </w:pPr>
            <w:r>
              <w:t>2.89366</w:t>
            </w:r>
          </w:p>
        </w:tc>
        <w:tc>
          <w:tcPr>
            <w:tcW w:w="1091" w:type="dxa"/>
            <w:tcBorders>
              <w:top w:val="nil"/>
              <w:left w:val="nil"/>
              <w:bottom w:val="nil"/>
              <w:right w:val="nil"/>
            </w:tcBorders>
          </w:tcPr>
          <w:p w14:paraId="7E7191B0" w14:textId="77777777" w:rsidR="00077066" w:rsidRDefault="00077066" w:rsidP="00077066">
            <w:pPr>
              <w:pStyle w:val="TableText"/>
            </w:pPr>
            <w:r>
              <w:t>2.89887</w:t>
            </w:r>
          </w:p>
        </w:tc>
        <w:tc>
          <w:tcPr>
            <w:tcW w:w="1091" w:type="dxa"/>
            <w:tcBorders>
              <w:top w:val="nil"/>
              <w:left w:val="nil"/>
              <w:bottom w:val="nil"/>
              <w:right w:val="nil"/>
            </w:tcBorders>
          </w:tcPr>
          <w:p w14:paraId="65EEFE4D" w14:textId="77777777" w:rsidR="00077066" w:rsidRDefault="00077066" w:rsidP="00077066">
            <w:pPr>
              <w:pStyle w:val="TableText"/>
            </w:pPr>
            <w:r>
              <w:t>2.89207</w:t>
            </w:r>
          </w:p>
        </w:tc>
      </w:tr>
      <w:tr w:rsidR="00077066" w14:paraId="6EA0A592" w14:textId="77777777">
        <w:trPr>
          <w:trHeight w:val="221"/>
        </w:trPr>
        <w:tc>
          <w:tcPr>
            <w:tcW w:w="754" w:type="dxa"/>
            <w:tcBorders>
              <w:top w:val="nil"/>
              <w:left w:val="nil"/>
              <w:bottom w:val="nil"/>
              <w:right w:val="nil"/>
            </w:tcBorders>
          </w:tcPr>
          <w:p w14:paraId="12A26BA9"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7C08FF0B" w14:textId="77777777" w:rsidR="00077066" w:rsidRDefault="00077066" w:rsidP="00077066">
            <w:pPr>
              <w:pStyle w:val="TableText"/>
            </w:pPr>
            <w:r>
              <w:t>2.87449</w:t>
            </w:r>
          </w:p>
        </w:tc>
        <w:tc>
          <w:tcPr>
            <w:tcW w:w="1091" w:type="dxa"/>
            <w:tcBorders>
              <w:top w:val="nil"/>
              <w:left w:val="nil"/>
              <w:bottom w:val="nil"/>
              <w:right w:val="nil"/>
            </w:tcBorders>
          </w:tcPr>
          <w:p w14:paraId="002D423C" w14:textId="77777777" w:rsidR="00077066" w:rsidRDefault="00077066" w:rsidP="00077066">
            <w:pPr>
              <w:pStyle w:val="TableText"/>
            </w:pPr>
            <w:r>
              <w:t>2.86035</w:t>
            </w:r>
          </w:p>
        </w:tc>
        <w:tc>
          <w:tcPr>
            <w:tcW w:w="1091" w:type="dxa"/>
            <w:tcBorders>
              <w:top w:val="nil"/>
              <w:left w:val="nil"/>
              <w:bottom w:val="nil"/>
              <w:right w:val="nil"/>
            </w:tcBorders>
          </w:tcPr>
          <w:p w14:paraId="6352A760" w14:textId="77777777" w:rsidR="00077066" w:rsidRDefault="00077066" w:rsidP="00077066">
            <w:pPr>
              <w:pStyle w:val="TableText"/>
            </w:pPr>
            <w:r>
              <w:t>2.84748</w:t>
            </w:r>
          </w:p>
        </w:tc>
        <w:tc>
          <w:tcPr>
            <w:tcW w:w="1091" w:type="dxa"/>
            <w:tcBorders>
              <w:top w:val="nil"/>
              <w:left w:val="nil"/>
              <w:bottom w:val="nil"/>
              <w:right w:val="nil"/>
            </w:tcBorders>
          </w:tcPr>
          <w:p w14:paraId="74EBF4D3" w14:textId="77777777" w:rsidR="00077066" w:rsidRDefault="00077066" w:rsidP="00077066">
            <w:pPr>
              <w:pStyle w:val="TableText"/>
            </w:pPr>
            <w:r>
              <w:t>2.83578</w:t>
            </w:r>
          </w:p>
        </w:tc>
        <w:tc>
          <w:tcPr>
            <w:tcW w:w="1091" w:type="dxa"/>
            <w:tcBorders>
              <w:top w:val="nil"/>
              <w:left w:val="nil"/>
              <w:bottom w:val="nil"/>
              <w:right w:val="nil"/>
            </w:tcBorders>
          </w:tcPr>
          <w:p w14:paraId="1B1C40E9" w14:textId="77777777" w:rsidR="00077066" w:rsidRDefault="00077066" w:rsidP="00077066">
            <w:pPr>
              <w:pStyle w:val="TableText"/>
            </w:pPr>
            <w:r>
              <w:t>2.82514</w:t>
            </w:r>
          </w:p>
        </w:tc>
        <w:tc>
          <w:tcPr>
            <w:tcW w:w="1091" w:type="dxa"/>
            <w:tcBorders>
              <w:top w:val="nil"/>
              <w:left w:val="nil"/>
              <w:bottom w:val="nil"/>
              <w:right w:val="nil"/>
            </w:tcBorders>
          </w:tcPr>
          <w:p w14:paraId="25F2E0AB" w14:textId="77777777" w:rsidR="00077066" w:rsidRDefault="00077066" w:rsidP="00077066">
            <w:pPr>
              <w:pStyle w:val="TableText"/>
            </w:pPr>
            <w:r>
              <w:t>2.82834</w:t>
            </w:r>
          </w:p>
        </w:tc>
        <w:tc>
          <w:tcPr>
            <w:tcW w:w="1091" w:type="dxa"/>
            <w:tcBorders>
              <w:top w:val="nil"/>
              <w:left w:val="nil"/>
              <w:bottom w:val="nil"/>
              <w:right w:val="nil"/>
            </w:tcBorders>
          </w:tcPr>
          <w:p w14:paraId="71A1D889" w14:textId="77777777" w:rsidR="00077066" w:rsidRDefault="00077066" w:rsidP="00077066">
            <w:pPr>
              <w:pStyle w:val="TableText"/>
            </w:pPr>
            <w:r>
              <w:t>2.83263</w:t>
            </w:r>
          </w:p>
        </w:tc>
        <w:tc>
          <w:tcPr>
            <w:tcW w:w="1091" w:type="dxa"/>
            <w:tcBorders>
              <w:top w:val="nil"/>
              <w:left w:val="nil"/>
              <w:bottom w:val="nil"/>
              <w:right w:val="nil"/>
            </w:tcBorders>
          </w:tcPr>
          <w:p w14:paraId="68FCE67E" w14:textId="77777777" w:rsidR="00077066" w:rsidRDefault="00077066" w:rsidP="00077066">
            <w:pPr>
              <w:pStyle w:val="TableText"/>
            </w:pPr>
            <w:r>
              <w:t>2.83754</w:t>
            </w:r>
          </w:p>
        </w:tc>
        <w:tc>
          <w:tcPr>
            <w:tcW w:w="1090" w:type="dxa"/>
            <w:tcBorders>
              <w:top w:val="nil"/>
              <w:left w:val="nil"/>
              <w:bottom w:val="nil"/>
              <w:right w:val="nil"/>
            </w:tcBorders>
          </w:tcPr>
          <w:p w14:paraId="4923712D" w14:textId="77777777" w:rsidR="00077066" w:rsidRDefault="00077066" w:rsidP="00077066">
            <w:pPr>
              <w:pStyle w:val="TableText"/>
            </w:pPr>
            <w:r>
              <w:t>2.84309</w:t>
            </w:r>
          </w:p>
        </w:tc>
        <w:tc>
          <w:tcPr>
            <w:tcW w:w="1091" w:type="dxa"/>
            <w:tcBorders>
              <w:top w:val="nil"/>
              <w:left w:val="nil"/>
              <w:bottom w:val="nil"/>
              <w:right w:val="nil"/>
            </w:tcBorders>
          </w:tcPr>
          <w:p w14:paraId="6FB9996C" w14:textId="77777777" w:rsidR="00077066" w:rsidRDefault="00077066" w:rsidP="00077066">
            <w:pPr>
              <w:pStyle w:val="TableText"/>
            </w:pPr>
            <w:r>
              <w:t>2.84914</w:t>
            </w:r>
          </w:p>
        </w:tc>
        <w:tc>
          <w:tcPr>
            <w:tcW w:w="1091" w:type="dxa"/>
            <w:tcBorders>
              <w:top w:val="nil"/>
              <w:left w:val="nil"/>
              <w:bottom w:val="nil"/>
              <w:right w:val="nil"/>
            </w:tcBorders>
          </w:tcPr>
          <w:p w14:paraId="3E3FA86A" w14:textId="77777777" w:rsidR="00077066" w:rsidRDefault="00077066" w:rsidP="00077066">
            <w:pPr>
              <w:pStyle w:val="TableText"/>
            </w:pPr>
            <w:r>
              <w:t>2.85553</w:t>
            </w:r>
          </w:p>
        </w:tc>
        <w:tc>
          <w:tcPr>
            <w:tcW w:w="1091" w:type="dxa"/>
            <w:tcBorders>
              <w:top w:val="nil"/>
              <w:left w:val="nil"/>
              <w:bottom w:val="nil"/>
              <w:right w:val="nil"/>
            </w:tcBorders>
          </w:tcPr>
          <w:p w14:paraId="2B2CBECE" w14:textId="77777777" w:rsidR="00077066" w:rsidRDefault="00077066" w:rsidP="00077066">
            <w:pPr>
              <w:pStyle w:val="TableText"/>
            </w:pPr>
            <w:r>
              <w:t>2.84933</w:t>
            </w:r>
          </w:p>
        </w:tc>
      </w:tr>
      <w:tr w:rsidR="00077066" w14:paraId="662B550D" w14:textId="77777777">
        <w:trPr>
          <w:trHeight w:val="221"/>
        </w:trPr>
        <w:tc>
          <w:tcPr>
            <w:tcW w:w="754" w:type="dxa"/>
            <w:tcBorders>
              <w:top w:val="nil"/>
              <w:left w:val="nil"/>
              <w:bottom w:val="nil"/>
              <w:right w:val="nil"/>
            </w:tcBorders>
          </w:tcPr>
          <w:p w14:paraId="23FCCFD9"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34BE6A69" w14:textId="77777777" w:rsidR="00077066" w:rsidRDefault="00077066" w:rsidP="00077066">
            <w:pPr>
              <w:pStyle w:val="TableText"/>
            </w:pPr>
            <w:r>
              <w:t>2.82763</w:t>
            </w:r>
          </w:p>
        </w:tc>
        <w:tc>
          <w:tcPr>
            <w:tcW w:w="1091" w:type="dxa"/>
            <w:tcBorders>
              <w:top w:val="nil"/>
              <w:left w:val="nil"/>
              <w:bottom w:val="nil"/>
              <w:right w:val="nil"/>
            </w:tcBorders>
          </w:tcPr>
          <w:p w14:paraId="080508ED" w14:textId="77777777" w:rsidR="00077066" w:rsidRDefault="00077066" w:rsidP="00077066">
            <w:pPr>
              <w:pStyle w:val="TableText"/>
            </w:pPr>
            <w:r>
              <w:t>2.81482</w:t>
            </w:r>
          </w:p>
        </w:tc>
        <w:tc>
          <w:tcPr>
            <w:tcW w:w="1091" w:type="dxa"/>
            <w:tcBorders>
              <w:top w:val="nil"/>
              <w:left w:val="nil"/>
              <w:bottom w:val="nil"/>
              <w:right w:val="nil"/>
            </w:tcBorders>
          </w:tcPr>
          <w:p w14:paraId="44342A37" w14:textId="77777777" w:rsidR="00077066" w:rsidRDefault="00077066" w:rsidP="00077066">
            <w:pPr>
              <w:pStyle w:val="TableText"/>
            </w:pPr>
            <w:r>
              <w:t>2.80317</w:t>
            </w:r>
          </w:p>
        </w:tc>
        <w:tc>
          <w:tcPr>
            <w:tcW w:w="1091" w:type="dxa"/>
            <w:tcBorders>
              <w:top w:val="nil"/>
              <w:left w:val="nil"/>
              <w:bottom w:val="nil"/>
              <w:right w:val="nil"/>
            </w:tcBorders>
          </w:tcPr>
          <w:p w14:paraId="204449B6" w14:textId="77777777" w:rsidR="00077066" w:rsidRDefault="00077066" w:rsidP="00077066">
            <w:pPr>
              <w:pStyle w:val="TableText"/>
            </w:pPr>
            <w:r>
              <w:t>2.79260</w:t>
            </w:r>
          </w:p>
        </w:tc>
        <w:tc>
          <w:tcPr>
            <w:tcW w:w="1091" w:type="dxa"/>
            <w:tcBorders>
              <w:top w:val="nil"/>
              <w:left w:val="nil"/>
              <w:bottom w:val="nil"/>
              <w:right w:val="nil"/>
            </w:tcBorders>
          </w:tcPr>
          <w:p w14:paraId="76CC9AC3" w14:textId="77777777" w:rsidR="00077066" w:rsidRDefault="00077066" w:rsidP="00077066">
            <w:pPr>
              <w:pStyle w:val="TableText"/>
            </w:pPr>
            <w:r>
              <w:t>2.78301</w:t>
            </w:r>
          </w:p>
        </w:tc>
        <w:tc>
          <w:tcPr>
            <w:tcW w:w="1091" w:type="dxa"/>
            <w:tcBorders>
              <w:top w:val="nil"/>
              <w:left w:val="nil"/>
              <w:bottom w:val="nil"/>
              <w:right w:val="nil"/>
            </w:tcBorders>
          </w:tcPr>
          <w:p w14:paraId="225A2E44" w14:textId="77777777" w:rsidR="00077066" w:rsidRDefault="00077066" w:rsidP="00077066">
            <w:pPr>
              <w:pStyle w:val="TableText"/>
            </w:pPr>
            <w:r>
              <w:t>2.77432</w:t>
            </w:r>
          </w:p>
        </w:tc>
        <w:tc>
          <w:tcPr>
            <w:tcW w:w="1091" w:type="dxa"/>
            <w:tcBorders>
              <w:top w:val="nil"/>
              <w:left w:val="nil"/>
              <w:bottom w:val="nil"/>
              <w:right w:val="nil"/>
            </w:tcBorders>
          </w:tcPr>
          <w:p w14:paraId="78ADB141" w14:textId="77777777" w:rsidR="00077066" w:rsidRDefault="00077066" w:rsidP="00077066">
            <w:pPr>
              <w:pStyle w:val="TableText"/>
            </w:pPr>
            <w:r>
              <w:t>2.77988</w:t>
            </w:r>
          </w:p>
        </w:tc>
        <w:tc>
          <w:tcPr>
            <w:tcW w:w="1091" w:type="dxa"/>
            <w:tcBorders>
              <w:top w:val="nil"/>
              <w:left w:val="nil"/>
              <w:bottom w:val="nil"/>
              <w:right w:val="nil"/>
            </w:tcBorders>
          </w:tcPr>
          <w:p w14:paraId="3A76008D" w14:textId="77777777" w:rsidR="00077066" w:rsidRDefault="00077066" w:rsidP="00077066">
            <w:pPr>
              <w:pStyle w:val="TableText"/>
            </w:pPr>
            <w:r>
              <w:t>2.78636</w:t>
            </w:r>
          </w:p>
        </w:tc>
        <w:tc>
          <w:tcPr>
            <w:tcW w:w="1090" w:type="dxa"/>
            <w:tcBorders>
              <w:top w:val="nil"/>
              <w:left w:val="nil"/>
              <w:bottom w:val="nil"/>
              <w:right w:val="nil"/>
            </w:tcBorders>
          </w:tcPr>
          <w:p w14:paraId="5BFFF777" w14:textId="77777777" w:rsidR="00077066" w:rsidRDefault="00077066" w:rsidP="00077066">
            <w:pPr>
              <w:pStyle w:val="TableText"/>
            </w:pPr>
            <w:r>
              <w:t>2.79326</w:t>
            </w:r>
          </w:p>
        </w:tc>
        <w:tc>
          <w:tcPr>
            <w:tcW w:w="1091" w:type="dxa"/>
            <w:tcBorders>
              <w:top w:val="nil"/>
              <w:left w:val="nil"/>
              <w:bottom w:val="nil"/>
              <w:right w:val="nil"/>
            </w:tcBorders>
          </w:tcPr>
          <w:p w14:paraId="05C56CB2" w14:textId="77777777" w:rsidR="00077066" w:rsidRDefault="00077066" w:rsidP="00077066">
            <w:pPr>
              <w:pStyle w:val="TableText"/>
            </w:pPr>
            <w:r>
              <w:t>2.80063</w:t>
            </w:r>
          </w:p>
        </w:tc>
        <w:tc>
          <w:tcPr>
            <w:tcW w:w="1091" w:type="dxa"/>
            <w:tcBorders>
              <w:top w:val="nil"/>
              <w:left w:val="nil"/>
              <w:bottom w:val="nil"/>
              <w:right w:val="nil"/>
            </w:tcBorders>
          </w:tcPr>
          <w:p w14:paraId="01E7A1B0" w14:textId="77777777" w:rsidR="00077066" w:rsidRDefault="00077066" w:rsidP="00077066">
            <w:pPr>
              <w:pStyle w:val="TableText"/>
            </w:pPr>
            <w:r>
              <w:t>2.80834</w:t>
            </w:r>
          </w:p>
        </w:tc>
        <w:tc>
          <w:tcPr>
            <w:tcW w:w="1091" w:type="dxa"/>
            <w:tcBorders>
              <w:top w:val="nil"/>
              <w:left w:val="nil"/>
              <w:bottom w:val="nil"/>
              <w:right w:val="nil"/>
            </w:tcBorders>
          </w:tcPr>
          <w:p w14:paraId="2E32992E" w14:textId="77777777" w:rsidR="00077066" w:rsidRDefault="00077066" w:rsidP="00077066">
            <w:pPr>
              <w:pStyle w:val="TableText"/>
            </w:pPr>
            <w:r>
              <w:t>2.80283</w:t>
            </w:r>
          </w:p>
        </w:tc>
      </w:tr>
      <w:tr w:rsidR="00077066" w14:paraId="578AFDD0" w14:textId="77777777">
        <w:trPr>
          <w:trHeight w:val="221"/>
        </w:trPr>
        <w:tc>
          <w:tcPr>
            <w:tcW w:w="754" w:type="dxa"/>
            <w:tcBorders>
              <w:top w:val="nil"/>
              <w:left w:val="nil"/>
              <w:bottom w:val="nil"/>
              <w:right w:val="nil"/>
            </w:tcBorders>
          </w:tcPr>
          <w:p w14:paraId="276AAE50"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42ADFDB1" w14:textId="77777777" w:rsidR="00077066" w:rsidRDefault="00077066" w:rsidP="00077066">
            <w:pPr>
              <w:pStyle w:val="TableText"/>
            </w:pPr>
            <w:r>
              <w:t>2.77536</w:t>
            </w:r>
          </w:p>
        </w:tc>
        <w:tc>
          <w:tcPr>
            <w:tcW w:w="1091" w:type="dxa"/>
            <w:tcBorders>
              <w:top w:val="nil"/>
              <w:left w:val="nil"/>
              <w:bottom w:val="nil"/>
              <w:right w:val="nil"/>
            </w:tcBorders>
          </w:tcPr>
          <w:p w14:paraId="27EA45D8" w14:textId="77777777" w:rsidR="00077066" w:rsidRDefault="00077066" w:rsidP="00077066">
            <w:pPr>
              <w:pStyle w:val="TableText"/>
            </w:pPr>
            <w:r>
              <w:t>2.76416</w:t>
            </w:r>
          </w:p>
        </w:tc>
        <w:tc>
          <w:tcPr>
            <w:tcW w:w="1091" w:type="dxa"/>
            <w:tcBorders>
              <w:top w:val="nil"/>
              <w:left w:val="nil"/>
              <w:bottom w:val="nil"/>
              <w:right w:val="nil"/>
            </w:tcBorders>
          </w:tcPr>
          <w:p w14:paraId="61864170" w14:textId="77777777" w:rsidR="00077066" w:rsidRDefault="00077066" w:rsidP="00077066">
            <w:pPr>
              <w:pStyle w:val="TableText"/>
            </w:pPr>
            <w:r>
              <w:t>2.75400</w:t>
            </w:r>
          </w:p>
        </w:tc>
        <w:tc>
          <w:tcPr>
            <w:tcW w:w="1091" w:type="dxa"/>
            <w:tcBorders>
              <w:top w:val="nil"/>
              <w:left w:val="nil"/>
              <w:bottom w:val="nil"/>
              <w:right w:val="nil"/>
            </w:tcBorders>
          </w:tcPr>
          <w:p w14:paraId="76895AF3" w14:textId="77777777" w:rsidR="00077066" w:rsidRDefault="00077066" w:rsidP="00077066">
            <w:pPr>
              <w:pStyle w:val="TableText"/>
            </w:pPr>
            <w:r>
              <w:t>2.74479</w:t>
            </w:r>
          </w:p>
        </w:tc>
        <w:tc>
          <w:tcPr>
            <w:tcW w:w="1091" w:type="dxa"/>
            <w:tcBorders>
              <w:top w:val="nil"/>
              <w:left w:val="nil"/>
              <w:bottom w:val="nil"/>
              <w:right w:val="nil"/>
            </w:tcBorders>
          </w:tcPr>
          <w:p w14:paraId="0E730063" w14:textId="77777777" w:rsidR="00077066" w:rsidRDefault="00077066" w:rsidP="00077066">
            <w:pPr>
              <w:pStyle w:val="TableText"/>
            </w:pPr>
            <w:r>
              <w:t>2.73646</w:t>
            </w:r>
          </w:p>
        </w:tc>
        <w:tc>
          <w:tcPr>
            <w:tcW w:w="1091" w:type="dxa"/>
            <w:tcBorders>
              <w:top w:val="nil"/>
              <w:left w:val="nil"/>
              <w:bottom w:val="nil"/>
              <w:right w:val="nil"/>
            </w:tcBorders>
          </w:tcPr>
          <w:p w14:paraId="6CE27CDA" w14:textId="77777777" w:rsidR="00077066" w:rsidRDefault="00077066" w:rsidP="00077066">
            <w:pPr>
              <w:pStyle w:val="TableText"/>
            </w:pPr>
            <w:r>
              <w:t>2.72891</w:t>
            </w:r>
          </w:p>
        </w:tc>
        <w:tc>
          <w:tcPr>
            <w:tcW w:w="1091" w:type="dxa"/>
            <w:tcBorders>
              <w:top w:val="nil"/>
              <w:left w:val="nil"/>
              <w:bottom w:val="nil"/>
              <w:right w:val="nil"/>
            </w:tcBorders>
          </w:tcPr>
          <w:p w14:paraId="47DC9B73" w14:textId="77777777" w:rsidR="00077066" w:rsidRDefault="00077066" w:rsidP="00077066">
            <w:pPr>
              <w:pStyle w:val="TableText"/>
            </w:pPr>
            <w:r>
              <w:t>2.72209</w:t>
            </w:r>
          </w:p>
        </w:tc>
        <w:tc>
          <w:tcPr>
            <w:tcW w:w="1091" w:type="dxa"/>
            <w:tcBorders>
              <w:top w:val="nil"/>
              <w:left w:val="nil"/>
              <w:bottom w:val="nil"/>
              <w:right w:val="nil"/>
            </w:tcBorders>
          </w:tcPr>
          <w:p w14:paraId="7544661D" w14:textId="77777777" w:rsidR="00077066" w:rsidRDefault="00077066" w:rsidP="00077066">
            <w:pPr>
              <w:pStyle w:val="TableText"/>
            </w:pPr>
            <w:r>
              <w:t>2.72999</w:t>
            </w:r>
          </w:p>
        </w:tc>
        <w:tc>
          <w:tcPr>
            <w:tcW w:w="1090" w:type="dxa"/>
            <w:tcBorders>
              <w:top w:val="nil"/>
              <w:left w:val="nil"/>
              <w:bottom w:val="nil"/>
              <w:right w:val="nil"/>
            </w:tcBorders>
          </w:tcPr>
          <w:p w14:paraId="5C0E507B" w14:textId="77777777" w:rsidR="00077066" w:rsidRDefault="00077066" w:rsidP="00077066">
            <w:pPr>
              <w:pStyle w:val="TableText"/>
            </w:pPr>
            <w:r>
              <w:t>2.73862</w:t>
            </w:r>
          </w:p>
        </w:tc>
        <w:tc>
          <w:tcPr>
            <w:tcW w:w="1091" w:type="dxa"/>
            <w:tcBorders>
              <w:top w:val="nil"/>
              <w:left w:val="nil"/>
              <w:bottom w:val="nil"/>
              <w:right w:val="nil"/>
            </w:tcBorders>
          </w:tcPr>
          <w:p w14:paraId="2C3278E5" w14:textId="77777777" w:rsidR="00077066" w:rsidRDefault="00077066" w:rsidP="00077066">
            <w:pPr>
              <w:pStyle w:val="TableText"/>
            </w:pPr>
            <w:r>
              <w:t>2.74747</w:t>
            </w:r>
          </w:p>
        </w:tc>
        <w:tc>
          <w:tcPr>
            <w:tcW w:w="1091" w:type="dxa"/>
            <w:tcBorders>
              <w:top w:val="nil"/>
              <w:left w:val="nil"/>
              <w:bottom w:val="nil"/>
              <w:right w:val="nil"/>
            </w:tcBorders>
          </w:tcPr>
          <w:p w14:paraId="2754A67C" w14:textId="77777777" w:rsidR="00077066" w:rsidRDefault="00077066" w:rsidP="00077066">
            <w:pPr>
              <w:pStyle w:val="TableText"/>
            </w:pPr>
            <w:r>
              <w:t>2.75663</w:t>
            </w:r>
          </w:p>
        </w:tc>
        <w:tc>
          <w:tcPr>
            <w:tcW w:w="1091" w:type="dxa"/>
            <w:tcBorders>
              <w:top w:val="nil"/>
              <w:left w:val="nil"/>
              <w:bottom w:val="nil"/>
              <w:right w:val="nil"/>
            </w:tcBorders>
          </w:tcPr>
          <w:p w14:paraId="7583ACD9" w14:textId="77777777" w:rsidR="00077066" w:rsidRDefault="00077066" w:rsidP="00077066">
            <w:pPr>
              <w:pStyle w:val="TableText"/>
            </w:pPr>
            <w:r>
              <w:t>2.75191</w:t>
            </w:r>
          </w:p>
        </w:tc>
      </w:tr>
      <w:tr w:rsidR="00077066" w14:paraId="4B3037DE" w14:textId="77777777">
        <w:trPr>
          <w:trHeight w:val="221"/>
        </w:trPr>
        <w:tc>
          <w:tcPr>
            <w:tcW w:w="754" w:type="dxa"/>
            <w:tcBorders>
              <w:top w:val="nil"/>
              <w:left w:val="nil"/>
              <w:bottom w:val="nil"/>
              <w:right w:val="nil"/>
            </w:tcBorders>
          </w:tcPr>
          <w:p w14:paraId="0A37ED82"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1E9F38A5" w14:textId="77777777" w:rsidR="00077066" w:rsidRDefault="00077066" w:rsidP="00077066">
            <w:pPr>
              <w:pStyle w:val="TableText"/>
            </w:pPr>
            <w:r>
              <w:t>2.71731</w:t>
            </w:r>
          </w:p>
        </w:tc>
        <w:tc>
          <w:tcPr>
            <w:tcW w:w="1091" w:type="dxa"/>
            <w:tcBorders>
              <w:top w:val="nil"/>
              <w:left w:val="nil"/>
              <w:bottom w:val="nil"/>
              <w:right w:val="nil"/>
            </w:tcBorders>
          </w:tcPr>
          <w:p w14:paraId="5D4CD00E" w14:textId="77777777" w:rsidR="00077066" w:rsidRDefault="00077066" w:rsidP="00077066">
            <w:pPr>
              <w:pStyle w:val="TableText"/>
            </w:pPr>
            <w:r>
              <w:t>2.70805</w:t>
            </w:r>
          </w:p>
        </w:tc>
        <w:tc>
          <w:tcPr>
            <w:tcW w:w="1091" w:type="dxa"/>
            <w:tcBorders>
              <w:top w:val="nil"/>
              <w:left w:val="nil"/>
              <w:bottom w:val="nil"/>
              <w:right w:val="nil"/>
            </w:tcBorders>
          </w:tcPr>
          <w:p w14:paraId="66D6992D" w14:textId="77777777" w:rsidR="00077066" w:rsidRDefault="00077066" w:rsidP="00077066">
            <w:pPr>
              <w:pStyle w:val="TableText"/>
            </w:pPr>
            <w:r>
              <w:t>2.69967</w:t>
            </w:r>
          </w:p>
        </w:tc>
        <w:tc>
          <w:tcPr>
            <w:tcW w:w="1091" w:type="dxa"/>
            <w:tcBorders>
              <w:top w:val="nil"/>
              <w:left w:val="nil"/>
              <w:bottom w:val="nil"/>
              <w:right w:val="nil"/>
            </w:tcBorders>
          </w:tcPr>
          <w:p w14:paraId="51BF495C" w14:textId="77777777" w:rsidR="00077066" w:rsidRDefault="00077066" w:rsidP="00077066">
            <w:pPr>
              <w:pStyle w:val="TableText"/>
            </w:pPr>
            <w:r>
              <w:t>2.69209</w:t>
            </w:r>
          </w:p>
        </w:tc>
        <w:tc>
          <w:tcPr>
            <w:tcW w:w="1091" w:type="dxa"/>
            <w:tcBorders>
              <w:top w:val="nil"/>
              <w:left w:val="nil"/>
              <w:bottom w:val="nil"/>
              <w:right w:val="nil"/>
            </w:tcBorders>
          </w:tcPr>
          <w:p w14:paraId="326E2B7C" w14:textId="77777777" w:rsidR="00077066" w:rsidRDefault="00077066" w:rsidP="00077066">
            <w:pPr>
              <w:pStyle w:val="TableText"/>
            </w:pPr>
            <w:r>
              <w:t>2.68523</w:t>
            </w:r>
          </w:p>
        </w:tc>
        <w:tc>
          <w:tcPr>
            <w:tcW w:w="1091" w:type="dxa"/>
            <w:tcBorders>
              <w:top w:val="nil"/>
              <w:left w:val="nil"/>
              <w:bottom w:val="nil"/>
              <w:right w:val="nil"/>
            </w:tcBorders>
          </w:tcPr>
          <w:p w14:paraId="4786FE73" w14:textId="77777777" w:rsidR="00077066" w:rsidRDefault="00077066" w:rsidP="00077066">
            <w:pPr>
              <w:pStyle w:val="TableText"/>
            </w:pPr>
            <w:r>
              <w:t>2.67904</w:t>
            </w:r>
          </w:p>
        </w:tc>
        <w:tc>
          <w:tcPr>
            <w:tcW w:w="1091" w:type="dxa"/>
            <w:tcBorders>
              <w:top w:val="nil"/>
              <w:left w:val="nil"/>
              <w:bottom w:val="nil"/>
              <w:right w:val="nil"/>
            </w:tcBorders>
          </w:tcPr>
          <w:p w14:paraId="20DC69C8" w14:textId="77777777" w:rsidR="00077066" w:rsidRDefault="00077066" w:rsidP="00077066">
            <w:pPr>
              <w:pStyle w:val="TableText"/>
            </w:pPr>
            <w:r>
              <w:t>2.67345</w:t>
            </w:r>
          </w:p>
        </w:tc>
        <w:tc>
          <w:tcPr>
            <w:tcW w:w="1091" w:type="dxa"/>
            <w:tcBorders>
              <w:top w:val="nil"/>
              <w:left w:val="nil"/>
              <w:bottom w:val="nil"/>
              <w:right w:val="nil"/>
            </w:tcBorders>
          </w:tcPr>
          <w:p w14:paraId="42D2D5A1" w14:textId="77777777" w:rsidR="00077066" w:rsidRDefault="00077066" w:rsidP="00077066">
            <w:pPr>
              <w:pStyle w:val="TableText"/>
            </w:pPr>
            <w:r>
              <w:t>2.66840</w:t>
            </w:r>
          </w:p>
        </w:tc>
        <w:tc>
          <w:tcPr>
            <w:tcW w:w="1090" w:type="dxa"/>
            <w:tcBorders>
              <w:top w:val="nil"/>
              <w:left w:val="nil"/>
              <w:bottom w:val="nil"/>
              <w:right w:val="nil"/>
            </w:tcBorders>
          </w:tcPr>
          <w:p w14:paraId="2D5A4F44" w14:textId="77777777" w:rsidR="00077066" w:rsidRDefault="00077066" w:rsidP="00077066">
            <w:pPr>
              <w:pStyle w:val="TableText"/>
            </w:pPr>
            <w:r>
              <w:t>2.67860</w:t>
            </w:r>
          </w:p>
        </w:tc>
        <w:tc>
          <w:tcPr>
            <w:tcW w:w="1091" w:type="dxa"/>
            <w:tcBorders>
              <w:top w:val="nil"/>
              <w:left w:val="nil"/>
              <w:bottom w:val="nil"/>
              <w:right w:val="nil"/>
            </w:tcBorders>
          </w:tcPr>
          <w:p w14:paraId="7C9FAC01" w14:textId="77777777" w:rsidR="00077066" w:rsidRDefault="00077066" w:rsidP="00077066">
            <w:pPr>
              <w:pStyle w:val="TableText"/>
            </w:pPr>
            <w:r>
              <w:t>2.68932</w:t>
            </w:r>
          </w:p>
        </w:tc>
        <w:tc>
          <w:tcPr>
            <w:tcW w:w="1091" w:type="dxa"/>
            <w:tcBorders>
              <w:top w:val="nil"/>
              <w:left w:val="nil"/>
              <w:bottom w:val="nil"/>
              <w:right w:val="nil"/>
            </w:tcBorders>
          </w:tcPr>
          <w:p w14:paraId="1496AD6F" w14:textId="77777777" w:rsidR="00077066" w:rsidRDefault="00077066" w:rsidP="00077066">
            <w:pPr>
              <w:pStyle w:val="TableText"/>
            </w:pPr>
            <w:r>
              <w:t>2.70009</w:t>
            </w:r>
          </w:p>
        </w:tc>
        <w:tc>
          <w:tcPr>
            <w:tcW w:w="1091" w:type="dxa"/>
            <w:tcBorders>
              <w:top w:val="nil"/>
              <w:left w:val="nil"/>
              <w:bottom w:val="nil"/>
              <w:right w:val="nil"/>
            </w:tcBorders>
          </w:tcPr>
          <w:p w14:paraId="73883398" w14:textId="77777777" w:rsidR="00077066" w:rsidRDefault="00077066" w:rsidP="00077066">
            <w:pPr>
              <w:pStyle w:val="TableText"/>
            </w:pPr>
            <w:r>
              <w:t>2.69628</w:t>
            </w:r>
          </w:p>
        </w:tc>
      </w:tr>
      <w:tr w:rsidR="00077066" w14:paraId="22DC519C" w14:textId="77777777">
        <w:trPr>
          <w:trHeight w:val="221"/>
        </w:trPr>
        <w:tc>
          <w:tcPr>
            <w:tcW w:w="754" w:type="dxa"/>
            <w:tcBorders>
              <w:top w:val="nil"/>
              <w:left w:val="nil"/>
              <w:bottom w:val="nil"/>
              <w:right w:val="nil"/>
            </w:tcBorders>
          </w:tcPr>
          <w:p w14:paraId="13DC1DFC"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7E771A52" w14:textId="77777777" w:rsidR="00077066" w:rsidRDefault="00077066" w:rsidP="00077066">
            <w:pPr>
              <w:pStyle w:val="TableText"/>
            </w:pPr>
            <w:r>
              <w:t>2.65170</w:t>
            </w:r>
          </w:p>
        </w:tc>
        <w:tc>
          <w:tcPr>
            <w:tcW w:w="1091" w:type="dxa"/>
            <w:tcBorders>
              <w:top w:val="nil"/>
              <w:left w:val="nil"/>
              <w:bottom w:val="nil"/>
              <w:right w:val="nil"/>
            </w:tcBorders>
          </w:tcPr>
          <w:p w14:paraId="3A39AA75" w14:textId="77777777" w:rsidR="00077066" w:rsidRDefault="00077066" w:rsidP="00077066">
            <w:pPr>
              <w:pStyle w:val="TableText"/>
            </w:pPr>
            <w:r>
              <w:t>2.64487</w:t>
            </w:r>
          </w:p>
        </w:tc>
        <w:tc>
          <w:tcPr>
            <w:tcW w:w="1091" w:type="dxa"/>
            <w:tcBorders>
              <w:top w:val="nil"/>
              <w:left w:val="nil"/>
              <w:bottom w:val="nil"/>
              <w:right w:val="nil"/>
            </w:tcBorders>
          </w:tcPr>
          <w:p w14:paraId="514D2F48" w14:textId="77777777" w:rsidR="00077066" w:rsidRDefault="00077066" w:rsidP="00077066">
            <w:pPr>
              <w:pStyle w:val="TableText"/>
            </w:pPr>
            <w:r>
              <w:t>2.63871</w:t>
            </w:r>
          </w:p>
        </w:tc>
        <w:tc>
          <w:tcPr>
            <w:tcW w:w="1091" w:type="dxa"/>
            <w:tcBorders>
              <w:top w:val="nil"/>
              <w:left w:val="nil"/>
              <w:bottom w:val="nil"/>
              <w:right w:val="nil"/>
            </w:tcBorders>
          </w:tcPr>
          <w:p w14:paraId="191BC2C3" w14:textId="77777777" w:rsidR="00077066" w:rsidRDefault="00077066" w:rsidP="00077066">
            <w:pPr>
              <w:pStyle w:val="TableText"/>
            </w:pPr>
            <w:r>
              <w:t>2.63316</w:t>
            </w:r>
          </w:p>
        </w:tc>
        <w:tc>
          <w:tcPr>
            <w:tcW w:w="1091" w:type="dxa"/>
            <w:tcBorders>
              <w:top w:val="nil"/>
              <w:left w:val="nil"/>
              <w:bottom w:val="nil"/>
              <w:right w:val="nil"/>
            </w:tcBorders>
          </w:tcPr>
          <w:p w14:paraId="590B7201" w14:textId="77777777" w:rsidR="00077066" w:rsidRDefault="00077066" w:rsidP="00077066">
            <w:pPr>
              <w:pStyle w:val="TableText"/>
            </w:pPr>
            <w:r>
              <w:t>2.62814</w:t>
            </w:r>
          </w:p>
        </w:tc>
        <w:tc>
          <w:tcPr>
            <w:tcW w:w="1091" w:type="dxa"/>
            <w:tcBorders>
              <w:top w:val="nil"/>
              <w:left w:val="nil"/>
              <w:bottom w:val="nil"/>
              <w:right w:val="nil"/>
            </w:tcBorders>
          </w:tcPr>
          <w:p w14:paraId="27216EED" w14:textId="77777777" w:rsidR="00077066" w:rsidRDefault="00077066" w:rsidP="00077066">
            <w:pPr>
              <w:pStyle w:val="TableText"/>
            </w:pPr>
            <w:r>
              <w:t>2.62362</w:t>
            </w:r>
          </w:p>
        </w:tc>
        <w:tc>
          <w:tcPr>
            <w:tcW w:w="1091" w:type="dxa"/>
            <w:tcBorders>
              <w:top w:val="nil"/>
              <w:left w:val="nil"/>
              <w:bottom w:val="nil"/>
              <w:right w:val="nil"/>
            </w:tcBorders>
          </w:tcPr>
          <w:p w14:paraId="48A9366A" w14:textId="77777777" w:rsidR="00077066" w:rsidRDefault="00077066" w:rsidP="00077066">
            <w:pPr>
              <w:pStyle w:val="TableText"/>
            </w:pPr>
            <w:r>
              <w:t>2.61954</w:t>
            </w:r>
          </w:p>
        </w:tc>
        <w:tc>
          <w:tcPr>
            <w:tcW w:w="1091" w:type="dxa"/>
            <w:tcBorders>
              <w:top w:val="nil"/>
              <w:left w:val="nil"/>
              <w:bottom w:val="nil"/>
              <w:right w:val="nil"/>
            </w:tcBorders>
          </w:tcPr>
          <w:p w14:paraId="1E9962D1" w14:textId="77777777" w:rsidR="00077066" w:rsidRDefault="00077066" w:rsidP="00077066">
            <w:pPr>
              <w:pStyle w:val="TableText"/>
            </w:pPr>
            <w:r>
              <w:t>2.61587</w:t>
            </w:r>
          </w:p>
        </w:tc>
        <w:tc>
          <w:tcPr>
            <w:tcW w:w="1090" w:type="dxa"/>
            <w:tcBorders>
              <w:top w:val="nil"/>
              <w:left w:val="nil"/>
              <w:bottom w:val="nil"/>
              <w:right w:val="nil"/>
            </w:tcBorders>
          </w:tcPr>
          <w:p w14:paraId="7D70AB63" w14:textId="77777777" w:rsidR="00077066" w:rsidRDefault="00077066" w:rsidP="00077066">
            <w:pPr>
              <w:pStyle w:val="TableText"/>
            </w:pPr>
            <w:r>
              <w:t>2.61256</w:t>
            </w:r>
          </w:p>
        </w:tc>
        <w:tc>
          <w:tcPr>
            <w:tcW w:w="1091" w:type="dxa"/>
            <w:tcBorders>
              <w:top w:val="nil"/>
              <w:left w:val="nil"/>
              <w:bottom w:val="nil"/>
              <w:right w:val="nil"/>
            </w:tcBorders>
          </w:tcPr>
          <w:p w14:paraId="666BEF65" w14:textId="77777777" w:rsidR="00077066" w:rsidRDefault="00077066" w:rsidP="00077066">
            <w:pPr>
              <w:pStyle w:val="TableText"/>
            </w:pPr>
            <w:r>
              <w:t>2.62505</w:t>
            </w:r>
          </w:p>
        </w:tc>
        <w:tc>
          <w:tcPr>
            <w:tcW w:w="1091" w:type="dxa"/>
            <w:tcBorders>
              <w:top w:val="nil"/>
              <w:left w:val="nil"/>
              <w:bottom w:val="nil"/>
              <w:right w:val="nil"/>
            </w:tcBorders>
          </w:tcPr>
          <w:p w14:paraId="55CBEE66" w14:textId="77777777" w:rsidR="00077066" w:rsidRDefault="00077066" w:rsidP="00077066">
            <w:pPr>
              <w:pStyle w:val="TableText"/>
            </w:pPr>
            <w:r>
              <w:t>2.63788</w:t>
            </w:r>
          </w:p>
        </w:tc>
        <w:tc>
          <w:tcPr>
            <w:tcW w:w="1091" w:type="dxa"/>
            <w:tcBorders>
              <w:top w:val="nil"/>
              <w:left w:val="nil"/>
              <w:bottom w:val="nil"/>
              <w:right w:val="nil"/>
            </w:tcBorders>
          </w:tcPr>
          <w:p w14:paraId="0B85B0CD" w14:textId="77777777" w:rsidR="00077066" w:rsidRDefault="00077066" w:rsidP="00077066">
            <w:pPr>
              <w:pStyle w:val="TableText"/>
            </w:pPr>
            <w:r>
              <w:t>2.63515</w:t>
            </w:r>
          </w:p>
        </w:tc>
      </w:tr>
      <w:tr w:rsidR="00077066" w14:paraId="6E2F6E85" w14:textId="77777777">
        <w:trPr>
          <w:trHeight w:val="221"/>
        </w:trPr>
        <w:tc>
          <w:tcPr>
            <w:tcW w:w="754" w:type="dxa"/>
            <w:tcBorders>
              <w:top w:val="nil"/>
              <w:left w:val="nil"/>
              <w:bottom w:val="nil"/>
              <w:right w:val="nil"/>
            </w:tcBorders>
          </w:tcPr>
          <w:p w14:paraId="79339CCB"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4C1310C1" w14:textId="77777777" w:rsidR="00077066" w:rsidRDefault="00077066" w:rsidP="00077066">
            <w:pPr>
              <w:pStyle w:val="TableText"/>
            </w:pPr>
            <w:r>
              <w:t>2.57756</w:t>
            </w:r>
          </w:p>
        </w:tc>
        <w:tc>
          <w:tcPr>
            <w:tcW w:w="1091" w:type="dxa"/>
            <w:tcBorders>
              <w:top w:val="nil"/>
              <w:left w:val="nil"/>
              <w:bottom w:val="nil"/>
              <w:right w:val="nil"/>
            </w:tcBorders>
          </w:tcPr>
          <w:p w14:paraId="1276A371" w14:textId="77777777" w:rsidR="00077066" w:rsidRDefault="00077066" w:rsidP="00077066">
            <w:pPr>
              <w:pStyle w:val="TableText"/>
            </w:pPr>
            <w:r>
              <w:t>2.57377</w:t>
            </w:r>
          </w:p>
        </w:tc>
        <w:tc>
          <w:tcPr>
            <w:tcW w:w="1091" w:type="dxa"/>
            <w:tcBorders>
              <w:top w:val="nil"/>
              <w:left w:val="nil"/>
              <w:bottom w:val="nil"/>
              <w:right w:val="nil"/>
            </w:tcBorders>
          </w:tcPr>
          <w:p w14:paraId="6C68EC08" w14:textId="77777777" w:rsidR="00077066" w:rsidRDefault="00077066" w:rsidP="00077066">
            <w:pPr>
              <w:pStyle w:val="TableText"/>
            </w:pPr>
            <w:r>
              <w:t>2.57036</w:t>
            </w:r>
          </w:p>
        </w:tc>
        <w:tc>
          <w:tcPr>
            <w:tcW w:w="1091" w:type="dxa"/>
            <w:tcBorders>
              <w:top w:val="nil"/>
              <w:left w:val="nil"/>
              <w:bottom w:val="nil"/>
              <w:right w:val="nil"/>
            </w:tcBorders>
          </w:tcPr>
          <w:p w14:paraId="1033E1C6" w14:textId="77777777" w:rsidR="00077066" w:rsidRDefault="00077066" w:rsidP="00077066">
            <w:pPr>
              <w:pStyle w:val="TableText"/>
            </w:pPr>
            <w:r>
              <w:t>2.56729</w:t>
            </w:r>
          </w:p>
        </w:tc>
        <w:tc>
          <w:tcPr>
            <w:tcW w:w="1091" w:type="dxa"/>
            <w:tcBorders>
              <w:top w:val="nil"/>
              <w:left w:val="nil"/>
              <w:bottom w:val="nil"/>
              <w:right w:val="nil"/>
            </w:tcBorders>
          </w:tcPr>
          <w:p w14:paraId="31692DF1" w14:textId="77777777" w:rsidR="00077066" w:rsidRDefault="00077066" w:rsidP="00077066">
            <w:pPr>
              <w:pStyle w:val="TableText"/>
            </w:pPr>
            <w:r>
              <w:t>2.56453</w:t>
            </w:r>
          </w:p>
        </w:tc>
        <w:tc>
          <w:tcPr>
            <w:tcW w:w="1091" w:type="dxa"/>
            <w:tcBorders>
              <w:top w:val="nil"/>
              <w:left w:val="nil"/>
              <w:bottom w:val="nil"/>
              <w:right w:val="nil"/>
            </w:tcBorders>
          </w:tcPr>
          <w:p w14:paraId="2B143531" w14:textId="77777777" w:rsidR="00077066" w:rsidRDefault="00077066" w:rsidP="00077066">
            <w:pPr>
              <w:pStyle w:val="TableText"/>
            </w:pPr>
            <w:r>
              <w:t>2.56204</w:t>
            </w:r>
          </w:p>
        </w:tc>
        <w:tc>
          <w:tcPr>
            <w:tcW w:w="1091" w:type="dxa"/>
            <w:tcBorders>
              <w:top w:val="nil"/>
              <w:left w:val="nil"/>
              <w:bottom w:val="nil"/>
              <w:right w:val="nil"/>
            </w:tcBorders>
          </w:tcPr>
          <w:p w14:paraId="41496CF2" w14:textId="77777777" w:rsidR="00077066" w:rsidRDefault="00077066" w:rsidP="00077066">
            <w:pPr>
              <w:pStyle w:val="TableText"/>
            </w:pPr>
            <w:r>
              <w:t>2.55981</w:t>
            </w:r>
          </w:p>
        </w:tc>
        <w:tc>
          <w:tcPr>
            <w:tcW w:w="1091" w:type="dxa"/>
            <w:tcBorders>
              <w:top w:val="nil"/>
              <w:left w:val="nil"/>
              <w:bottom w:val="nil"/>
              <w:right w:val="nil"/>
            </w:tcBorders>
          </w:tcPr>
          <w:p w14:paraId="38E55914" w14:textId="77777777" w:rsidR="00077066" w:rsidRDefault="00077066" w:rsidP="00077066">
            <w:pPr>
              <w:pStyle w:val="TableText"/>
            </w:pPr>
            <w:r>
              <w:t>2.55779</w:t>
            </w:r>
          </w:p>
        </w:tc>
        <w:tc>
          <w:tcPr>
            <w:tcW w:w="1090" w:type="dxa"/>
            <w:tcBorders>
              <w:top w:val="nil"/>
              <w:left w:val="nil"/>
              <w:bottom w:val="nil"/>
              <w:right w:val="nil"/>
            </w:tcBorders>
          </w:tcPr>
          <w:p w14:paraId="519733F3" w14:textId="77777777" w:rsidR="00077066" w:rsidRDefault="00077066" w:rsidP="00077066">
            <w:pPr>
              <w:pStyle w:val="TableText"/>
            </w:pPr>
            <w:r>
              <w:t>2.55598</w:t>
            </w:r>
          </w:p>
        </w:tc>
        <w:tc>
          <w:tcPr>
            <w:tcW w:w="1091" w:type="dxa"/>
            <w:tcBorders>
              <w:top w:val="nil"/>
              <w:left w:val="nil"/>
              <w:bottom w:val="nil"/>
              <w:right w:val="nil"/>
            </w:tcBorders>
          </w:tcPr>
          <w:p w14:paraId="30B0C965" w14:textId="77777777" w:rsidR="00077066" w:rsidRDefault="00077066" w:rsidP="00077066">
            <w:pPr>
              <w:pStyle w:val="TableText"/>
            </w:pPr>
            <w:r>
              <w:t>2.55435</w:t>
            </w:r>
          </w:p>
        </w:tc>
        <w:tc>
          <w:tcPr>
            <w:tcW w:w="1091" w:type="dxa"/>
            <w:tcBorders>
              <w:top w:val="nil"/>
              <w:left w:val="nil"/>
              <w:bottom w:val="nil"/>
              <w:right w:val="nil"/>
            </w:tcBorders>
          </w:tcPr>
          <w:p w14:paraId="092AF28C" w14:textId="77777777" w:rsidR="00077066" w:rsidRDefault="00077066" w:rsidP="00077066">
            <w:pPr>
              <w:pStyle w:val="TableText"/>
            </w:pPr>
            <w:r>
              <w:t>2.56914</w:t>
            </w:r>
          </w:p>
        </w:tc>
        <w:tc>
          <w:tcPr>
            <w:tcW w:w="1091" w:type="dxa"/>
            <w:tcBorders>
              <w:top w:val="nil"/>
              <w:left w:val="nil"/>
              <w:bottom w:val="nil"/>
              <w:right w:val="nil"/>
            </w:tcBorders>
          </w:tcPr>
          <w:p w14:paraId="4FA7A9F1" w14:textId="77777777" w:rsidR="00077066" w:rsidRDefault="00077066" w:rsidP="00077066">
            <w:pPr>
              <w:pStyle w:val="TableText"/>
            </w:pPr>
            <w:r>
              <w:t>2.56767</w:t>
            </w:r>
          </w:p>
        </w:tc>
      </w:tr>
      <w:tr w:rsidR="00077066" w14:paraId="74BFE30D" w14:textId="77777777">
        <w:trPr>
          <w:trHeight w:val="221"/>
        </w:trPr>
        <w:tc>
          <w:tcPr>
            <w:tcW w:w="754" w:type="dxa"/>
            <w:tcBorders>
              <w:top w:val="nil"/>
              <w:left w:val="nil"/>
              <w:bottom w:val="nil"/>
              <w:right w:val="nil"/>
            </w:tcBorders>
          </w:tcPr>
          <w:p w14:paraId="2CAFDAB4"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716604ED" w14:textId="77777777" w:rsidR="00077066" w:rsidRDefault="00077066" w:rsidP="00077066">
            <w:pPr>
              <w:pStyle w:val="TableText"/>
            </w:pPr>
            <w:r>
              <w:t>2.49011</w:t>
            </w:r>
          </w:p>
        </w:tc>
        <w:tc>
          <w:tcPr>
            <w:tcW w:w="1091" w:type="dxa"/>
            <w:tcBorders>
              <w:top w:val="nil"/>
              <w:left w:val="nil"/>
              <w:bottom w:val="nil"/>
              <w:right w:val="nil"/>
            </w:tcBorders>
          </w:tcPr>
          <w:p w14:paraId="71D7FA9F" w14:textId="77777777" w:rsidR="00077066" w:rsidRDefault="00077066" w:rsidP="00077066">
            <w:pPr>
              <w:pStyle w:val="TableText"/>
            </w:pPr>
            <w:r>
              <w:t>2.49011</w:t>
            </w:r>
          </w:p>
        </w:tc>
        <w:tc>
          <w:tcPr>
            <w:tcW w:w="1091" w:type="dxa"/>
            <w:tcBorders>
              <w:top w:val="nil"/>
              <w:left w:val="nil"/>
              <w:bottom w:val="nil"/>
              <w:right w:val="nil"/>
            </w:tcBorders>
          </w:tcPr>
          <w:p w14:paraId="05B68FCA" w14:textId="77777777" w:rsidR="00077066" w:rsidRDefault="00077066" w:rsidP="00077066">
            <w:pPr>
              <w:pStyle w:val="TableText"/>
            </w:pPr>
            <w:r>
              <w:t>2.49011</w:t>
            </w:r>
          </w:p>
        </w:tc>
        <w:tc>
          <w:tcPr>
            <w:tcW w:w="1091" w:type="dxa"/>
            <w:tcBorders>
              <w:top w:val="nil"/>
              <w:left w:val="nil"/>
              <w:bottom w:val="nil"/>
              <w:right w:val="nil"/>
            </w:tcBorders>
          </w:tcPr>
          <w:p w14:paraId="47B6ECC2" w14:textId="77777777" w:rsidR="00077066" w:rsidRDefault="00077066" w:rsidP="00077066">
            <w:pPr>
              <w:pStyle w:val="TableText"/>
            </w:pPr>
            <w:r>
              <w:t>2.49011</w:t>
            </w:r>
          </w:p>
        </w:tc>
        <w:tc>
          <w:tcPr>
            <w:tcW w:w="1091" w:type="dxa"/>
            <w:tcBorders>
              <w:top w:val="nil"/>
              <w:left w:val="nil"/>
              <w:bottom w:val="nil"/>
              <w:right w:val="nil"/>
            </w:tcBorders>
          </w:tcPr>
          <w:p w14:paraId="4FA5A70B" w14:textId="77777777" w:rsidR="00077066" w:rsidRDefault="00077066" w:rsidP="00077066">
            <w:pPr>
              <w:pStyle w:val="TableText"/>
            </w:pPr>
            <w:r>
              <w:t>2.49011</w:t>
            </w:r>
          </w:p>
        </w:tc>
        <w:tc>
          <w:tcPr>
            <w:tcW w:w="1091" w:type="dxa"/>
            <w:tcBorders>
              <w:top w:val="nil"/>
              <w:left w:val="nil"/>
              <w:bottom w:val="nil"/>
              <w:right w:val="nil"/>
            </w:tcBorders>
          </w:tcPr>
          <w:p w14:paraId="21061F4C" w14:textId="77777777" w:rsidR="00077066" w:rsidRDefault="00077066" w:rsidP="00077066">
            <w:pPr>
              <w:pStyle w:val="TableText"/>
            </w:pPr>
            <w:r>
              <w:t>2.49011</w:t>
            </w:r>
          </w:p>
        </w:tc>
        <w:tc>
          <w:tcPr>
            <w:tcW w:w="1091" w:type="dxa"/>
            <w:tcBorders>
              <w:top w:val="nil"/>
              <w:left w:val="nil"/>
              <w:bottom w:val="nil"/>
              <w:right w:val="nil"/>
            </w:tcBorders>
          </w:tcPr>
          <w:p w14:paraId="02EB7956" w14:textId="77777777" w:rsidR="00077066" w:rsidRDefault="00077066" w:rsidP="00077066">
            <w:pPr>
              <w:pStyle w:val="TableText"/>
            </w:pPr>
            <w:r>
              <w:t>2.49011</w:t>
            </w:r>
          </w:p>
        </w:tc>
        <w:tc>
          <w:tcPr>
            <w:tcW w:w="1091" w:type="dxa"/>
            <w:tcBorders>
              <w:top w:val="nil"/>
              <w:left w:val="nil"/>
              <w:bottom w:val="nil"/>
              <w:right w:val="nil"/>
            </w:tcBorders>
          </w:tcPr>
          <w:p w14:paraId="1E9A79BD" w14:textId="77777777" w:rsidR="00077066" w:rsidRDefault="00077066" w:rsidP="00077066">
            <w:pPr>
              <w:pStyle w:val="TableText"/>
            </w:pPr>
            <w:r>
              <w:t>2.49011</w:t>
            </w:r>
          </w:p>
        </w:tc>
        <w:tc>
          <w:tcPr>
            <w:tcW w:w="1090" w:type="dxa"/>
            <w:tcBorders>
              <w:top w:val="nil"/>
              <w:left w:val="nil"/>
              <w:bottom w:val="nil"/>
              <w:right w:val="nil"/>
            </w:tcBorders>
          </w:tcPr>
          <w:p w14:paraId="273D028F" w14:textId="77777777" w:rsidR="00077066" w:rsidRDefault="00077066" w:rsidP="00077066">
            <w:pPr>
              <w:pStyle w:val="TableText"/>
            </w:pPr>
            <w:r>
              <w:t>2.49011</w:t>
            </w:r>
          </w:p>
        </w:tc>
        <w:tc>
          <w:tcPr>
            <w:tcW w:w="1091" w:type="dxa"/>
            <w:tcBorders>
              <w:top w:val="nil"/>
              <w:left w:val="nil"/>
              <w:bottom w:val="nil"/>
              <w:right w:val="nil"/>
            </w:tcBorders>
          </w:tcPr>
          <w:p w14:paraId="6A97E996" w14:textId="77777777" w:rsidR="00077066" w:rsidRDefault="00077066" w:rsidP="00077066">
            <w:pPr>
              <w:pStyle w:val="TableText"/>
            </w:pPr>
            <w:r>
              <w:t>2.49011</w:t>
            </w:r>
          </w:p>
        </w:tc>
        <w:tc>
          <w:tcPr>
            <w:tcW w:w="1091" w:type="dxa"/>
            <w:tcBorders>
              <w:top w:val="nil"/>
              <w:left w:val="nil"/>
              <w:bottom w:val="nil"/>
              <w:right w:val="nil"/>
            </w:tcBorders>
          </w:tcPr>
          <w:p w14:paraId="60E8FDD3" w14:textId="77777777" w:rsidR="00077066" w:rsidRDefault="00077066" w:rsidP="00077066">
            <w:pPr>
              <w:pStyle w:val="TableText"/>
            </w:pPr>
            <w:r>
              <w:t>2.49011</w:t>
            </w:r>
          </w:p>
        </w:tc>
        <w:tc>
          <w:tcPr>
            <w:tcW w:w="1091" w:type="dxa"/>
            <w:tcBorders>
              <w:top w:val="nil"/>
              <w:left w:val="nil"/>
              <w:bottom w:val="nil"/>
              <w:right w:val="nil"/>
            </w:tcBorders>
          </w:tcPr>
          <w:p w14:paraId="655E7BCA" w14:textId="77777777" w:rsidR="00077066" w:rsidRDefault="00077066" w:rsidP="00077066">
            <w:pPr>
              <w:pStyle w:val="TableText"/>
            </w:pPr>
            <w:r>
              <w:t>2.49011</w:t>
            </w:r>
          </w:p>
        </w:tc>
      </w:tr>
      <w:tr w:rsidR="00077066" w14:paraId="308D512D" w14:textId="77777777">
        <w:trPr>
          <w:trHeight w:val="221"/>
        </w:trPr>
        <w:tc>
          <w:tcPr>
            <w:tcW w:w="754" w:type="dxa"/>
            <w:tcBorders>
              <w:top w:val="nil"/>
              <w:left w:val="nil"/>
              <w:bottom w:val="nil"/>
              <w:right w:val="nil"/>
            </w:tcBorders>
          </w:tcPr>
          <w:p w14:paraId="00764E6E"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55AB8A3B" w14:textId="77777777" w:rsidR="00077066" w:rsidRDefault="00077066" w:rsidP="00077066">
            <w:pPr>
              <w:pStyle w:val="TableText"/>
            </w:pPr>
            <w:r>
              <w:t>1.41848</w:t>
            </w:r>
          </w:p>
        </w:tc>
        <w:tc>
          <w:tcPr>
            <w:tcW w:w="1091" w:type="dxa"/>
            <w:tcBorders>
              <w:top w:val="nil"/>
              <w:left w:val="nil"/>
              <w:bottom w:val="nil"/>
              <w:right w:val="nil"/>
            </w:tcBorders>
          </w:tcPr>
          <w:p w14:paraId="30E2E316" w14:textId="77777777" w:rsidR="00077066" w:rsidRDefault="00077066" w:rsidP="00077066">
            <w:pPr>
              <w:pStyle w:val="TableText"/>
            </w:pPr>
            <w:r>
              <w:t>1.41848</w:t>
            </w:r>
          </w:p>
        </w:tc>
        <w:tc>
          <w:tcPr>
            <w:tcW w:w="1091" w:type="dxa"/>
            <w:tcBorders>
              <w:top w:val="nil"/>
              <w:left w:val="nil"/>
              <w:bottom w:val="nil"/>
              <w:right w:val="nil"/>
            </w:tcBorders>
          </w:tcPr>
          <w:p w14:paraId="0B2E8648" w14:textId="77777777" w:rsidR="00077066" w:rsidRDefault="00077066" w:rsidP="00077066">
            <w:pPr>
              <w:pStyle w:val="TableText"/>
            </w:pPr>
            <w:r>
              <w:t>1.41848</w:t>
            </w:r>
          </w:p>
        </w:tc>
        <w:tc>
          <w:tcPr>
            <w:tcW w:w="1091" w:type="dxa"/>
            <w:tcBorders>
              <w:top w:val="nil"/>
              <w:left w:val="nil"/>
              <w:bottom w:val="nil"/>
              <w:right w:val="nil"/>
            </w:tcBorders>
          </w:tcPr>
          <w:p w14:paraId="12E22FFB" w14:textId="77777777" w:rsidR="00077066" w:rsidRDefault="00077066" w:rsidP="00077066">
            <w:pPr>
              <w:pStyle w:val="TableText"/>
            </w:pPr>
            <w:r>
              <w:t>1.41848</w:t>
            </w:r>
          </w:p>
        </w:tc>
        <w:tc>
          <w:tcPr>
            <w:tcW w:w="1091" w:type="dxa"/>
            <w:tcBorders>
              <w:top w:val="nil"/>
              <w:left w:val="nil"/>
              <w:bottom w:val="nil"/>
              <w:right w:val="nil"/>
            </w:tcBorders>
          </w:tcPr>
          <w:p w14:paraId="0A577007" w14:textId="77777777" w:rsidR="00077066" w:rsidRDefault="00077066" w:rsidP="00077066">
            <w:pPr>
              <w:pStyle w:val="TableText"/>
            </w:pPr>
            <w:r>
              <w:t>1.41848</w:t>
            </w:r>
          </w:p>
        </w:tc>
        <w:tc>
          <w:tcPr>
            <w:tcW w:w="1091" w:type="dxa"/>
            <w:tcBorders>
              <w:top w:val="nil"/>
              <w:left w:val="nil"/>
              <w:bottom w:val="nil"/>
              <w:right w:val="nil"/>
            </w:tcBorders>
          </w:tcPr>
          <w:p w14:paraId="577166BA" w14:textId="77777777" w:rsidR="00077066" w:rsidRDefault="00077066" w:rsidP="00077066">
            <w:pPr>
              <w:pStyle w:val="TableText"/>
            </w:pPr>
            <w:r>
              <w:t>1.41848</w:t>
            </w:r>
          </w:p>
        </w:tc>
        <w:tc>
          <w:tcPr>
            <w:tcW w:w="1091" w:type="dxa"/>
            <w:tcBorders>
              <w:top w:val="nil"/>
              <w:left w:val="nil"/>
              <w:bottom w:val="nil"/>
              <w:right w:val="nil"/>
            </w:tcBorders>
          </w:tcPr>
          <w:p w14:paraId="347ED187" w14:textId="77777777" w:rsidR="00077066" w:rsidRDefault="00077066" w:rsidP="00077066">
            <w:pPr>
              <w:pStyle w:val="TableText"/>
            </w:pPr>
            <w:r>
              <w:t>1.41848</w:t>
            </w:r>
          </w:p>
        </w:tc>
        <w:tc>
          <w:tcPr>
            <w:tcW w:w="1091" w:type="dxa"/>
            <w:tcBorders>
              <w:top w:val="nil"/>
              <w:left w:val="nil"/>
              <w:bottom w:val="nil"/>
              <w:right w:val="nil"/>
            </w:tcBorders>
          </w:tcPr>
          <w:p w14:paraId="0038E75D" w14:textId="77777777" w:rsidR="00077066" w:rsidRDefault="00077066" w:rsidP="00077066">
            <w:pPr>
              <w:pStyle w:val="TableText"/>
            </w:pPr>
            <w:r>
              <w:t>1.41848</w:t>
            </w:r>
          </w:p>
        </w:tc>
        <w:tc>
          <w:tcPr>
            <w:tcW w:w="1090" w:type="dxa"/>
            <w:tcBorders>
              <w:top w:val="nil"/>
              <w:left w:val="nil"/>
              <w:bottom w:val="nil"/>
              <w:right w:val="nil"/>
            </w:tcBorders>
          </w:tcPr>
          <w:p w14:paraId="22107A8F" w14:textId="77777777" w:rsidR="00077066" w:rsidRDefault="00077066" w:rsidP="00077066">
            <w:pPr>
              <w:pStyle w:val="TableText"/>
            </w:pPr>
            <w:r>
              <w:t>1.41848</w:t>
            </w:r>
          </w:p>
        </w:tc>
        <w:tc>
          <w:tcPr>
            <w:tcW w:w="1091" w:type="dxa"/>
            <w:tcBorders>
              <w:top w:val="nil"/>
              <w:left w:val="nil"/>
              <w:bottom w:val="nil"/>
              <w:right w:val="nil"/>
            </w:tcBorders>
          </w:tcPr>
          <w:p w14:paraId="6D3A7406" w14:textId="77777777" w:rsidR="00077066" w:rsidRDefault="00077066" w:rsidP="00077066">
            <w:pPr>
              <w:pStyle w:val="TableText"/>
            </w:pPr>
            <w:r>
              <w:t>1.41848</w:t>
            </w:r>
          </w:p>
        </w:tc>
        <w:tc>
          <w:tcPr>
            <w:tcW w:w="1091" w:type="dxa"/>
            <w:tcBorders>
              <w:top w:val="nil"/>
              <w:left w:val="nil"/>
              <w:bottom w:val="nil"/>
              <w:right w:val="nil"/>
            </w:tcBorders>
          </w:tcPr>
          <w:p w14:paraId="7681FB9E" w14:textId="77777777" w:rsidR="00077066" w:rsidRDefault="00077066" w:rsidP="00077066">
            <w:pPr>
              <w:pStyle w:val="TableText"/>
            </w:pPr>
            <w:r>
              <w:t>1.41848</w:t>
            </w:r>
          </w:p>
        </w:tc>
        <w:tc>
          <w:tcPr>
            <w:tcW w:w="1091" w:type="dxa"/>
            <w:tcBorders>
              <w:top w:val="nil"/>
              <w:left w:val="nil"/>
              <w:bottom w:val="nil"/>
              <w:right w:val="nil"/>
            </w:tcBorders>
          </w:tcPr>
          <w:p w14:paraId="739EDCE6" w14:textId="77777777" w:rsidR="00077066" w:rsidRDefault="00077066" w:rsidP="00077066">
            <w:pPr>
              <w:pStyle w:val="TableText"/>
            </w:pPr>
            <w:r>
              <w:t>1.41848</w:t>
            </w:r>
          </w:p>
        </w:tc>
      </w:tr>
      <w:tr w:rsidR="00077066" w14:paraId="52410B6B" w14:textId="77777777">
        <w:trPr>
          <w:trHeight w:val="221"/>
        </w:trPr>
        <w:tc>
          <w:tcPr>
            <w:tcW w:w="754" w:type="dxa"/>
            <w:tcBorders>
              <w:top w:val="nil"/>
              <w:left w:val="nil"/>
              <w:bottom w:val="nil"/>
              <w:right w:val="nil"/>
            </w:tcBorders>
          </w:tcPr>
          <w:p w14:paraId="386FFB4C"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3B08652E" w14:textId="77777777" w:rsidR="00077066" w:rsidRDefault="00077066" w:rsidP="00077066">
            <w:pPr>
              <w:pStyle w:val="TableText"/>
            </w:pPr>
            <w:r>
              <w:t>1.34819</w:t>
            </w:r>
          </w:p>
        </w:tc>
        <w:tc>
          <w:tcPr>
            <w:tcW w:w="1091" w:type="dxa"/>
            <w:tcBorders>
              <w:top w:val="nil"/>
              <w:left w:val="nil"/>
              <w:bottom w:val="nil"/>
              <w:right w:val="nil"/>
            </w:tcBorders>
          </w:tcPr>
          <w:p w14:paraId="4C1E75FE" w14:textId="77777777" w:rsidR="00077066" w:rsidRDefault="00077066" w:rsidP="00077066">
            <w:pPr>
              <w:pStyle w:val="TableText"/>
            </w:pPr>
            <w:r>
              <w:t>1.34819</w:t>
            </w:r>
          </w:p>
        </w:tc>
        <w:tc>
          <w:tcPr>
            <w:tcW w:w="1091" w:type="dxa"/>
            <w:tcBorders>
              <w:top w:val="nil"/>
              <w:left w:val="nil"/>
              <w:bottom w:val="nil"/>
              <w:right w:val="nil"/>
            </w:tcBorders>
          </w:tcPr>
          <w:p w14:paraId="47A17AC6" w14:textId="77777777" w:rsidR="00077066" w:rsidRDefault="00077066" w:rsidP="00077066">
            <w:pPr>
              <w:pStyle w:val="TableText"/>
            </w:pPr>
            <w:r>
              <w:t>1.34819</w:t>
            </w:r>
          </w:p>
        </w:tc>
        <w:tc>
          <w:tcPr>
            <w:tcW w:w="1091" w:type="dxa"/>
            <w:tcBorders>
              <w:top w:val="nil"/>
              <w:left w:val="nil"/>
              <w:bottom w:val="nil"/>
              <w:right w:val="nil"/>
            </w:tcBorders>
          </w:tcPr>
          <w:p w14:paraId="18EFCE2E" w14:textId="77777777" w:rsidR="00077066" w:rsidRDefault="00077066" w:rsidP="00077066">
            <w:pPr>
              <w:pStyle w:val="TableText"/>
            </w:pPr>
            <w:r>
              <w:t>1.34819</w:t>
            </w:r>
          </w:p>
        </w:tc>
        <w:tc>
          <w:tcPr>
            <w:tcW w:w="1091" w:type="dxa"/>
            <w:tcBorders>
              <w:top w:val="nil"/>
              <w:left w:val="nil"/>
              <w:bottom w:val="nil"/>
              <w:right w:val="nil"/>
            </w:tcBorders>
          </w:tcPr>
          <w:p w14:paraId="42C582CB" w14:textId="77777777" w:rsidR="00077066" w:rsidRDefault="00077066" w:rsidP="00077066">
            <w:pPr>
              <w:pStyle w:val="TableText"/>
            </w:pPr>
            <w:r>
              <w:t>1.34819</w:t>
            </w:r>
          </w:p>
        </w:tc>
        <w:tc>
          <w:tcPr>
            <w:tcW w:w="1091" w:type="dxa"/>
            <w:tcBorders>
              <w:top w:val="nil"/>
              <w:left w:val="nil"/>
              <w:bottom w:val="nil"/>
              <w:right w:val="nil"/>
            </w:tcBorders>
          </w:tcPr>
          <w:p w14:paraId="2E37758C" w14:textId="77777777" w:rsidR="00077066" w:rsidRDefault="00077066" w:rsidP="00077066">
            <w:pPr>
              <w:pStyle w:val="TableText"/>
            </w:pPr>
            <w:r>
              <w:t>1.34819</w:t>
            </w:r>
          </w:p>
        </w:tc>
        <w:tc>
          <w:tcPr>
            <w:tcW w:w="1091" w:type="dxa"/>
            <w:tcBorders>
              <w:top w:val="nil"/>
              <w:left w:val="nil"/>
              <w:bottom w:val="nil"/>
              <w:right w:val="nil"/>
            </w:tcBorders>
          </w:tcPr>
          <w:p w14:paraId="20A5407F" w14:textId="77777777" w:rsidR="00077066" w:rsidRDefault="00077066" w:rsidP="00077066">
            <w:pPr>
              <w:pStyle w:val="TableText"/>
            </w:pPr>
            <w:r>
              <w:t>1.34819</w:t>
            </w:r>
          </w:p>
        </w:tc>
        <w:tc>
          <w:tcPr>
            <w:tcW w:w="1091" w:type="dxa"/>
            <w:tcBorders>
              <w:top w:val="nil"/>
              <w:left w:val="nil"/>
              <w:bottom w:val="nil"/>
              <w:right w:val="nil"/>
            </w:tcBorders>
          </w:tcPr>
          <w:p w14:paraId="7EA80A4B" w14:textId="77777777" w:rsidR="00077066" w:rsidRDefault="00077066" w:rsidP="00077066">
            <w:pPr>
              <w:pStyle w:val="TableText"/>
            </w:pPr>
            <w:r>
              <w:t>1.34819</w:t>
            </w:r>
          </w:p>
        </w:tc>
        <w:tc>
          <w:tcPr>
            <w:tcW w:w="1090" w:type="dxa"/>
            <w:tcBorders>
              <w:top w:val="nil"/>
              <w:left w:val="nil"/>
              <w:bottom w:val="nil"/>
              <w:right w:val="nil"/>
            </w:tcBorders>
          </w:tcPr>
          <w:p w14:paraId="0F9FEE5D" w14:textId="77777777" w:rsidR="00077066" w:rsidRDefault="00077066" w:rsidP="00077066">
            <w:pPr>
              <w:pStyle w:val="TableText"/>
            </w:pPr>
            <w:r>
              <w:t>1.34819</w:t>
            </w:r>
          </w:p>
        </w:tc>
        <w:tc>
          <w:tcPr>
            <w:tcW w:w="1091" w:type="dxa"/>
            <w:tcBorders>
              <w:top w:val="nil"/>
              <w:left w:val="nil"/>
              <w:bottom w:val="nil"/>
              <w:right w:val="nil"/>
            </w:tcBorders>
          </w:tcPr>
          <w:p w14:paraId="058816DE" w14:textId="77777777" w:rsidR="00077066" w:rsidRDefault="00077066" w:rsidP="00077066">
            <w:pPr>
              <w:pStyle w:val="TableText"/>
            </w:pPr>
            <w:r>
              <w:t>1.34819</w:t>
            </w:r>
          </w:p>
        </w:tc>
        <w:tc>
          <w:tcPr>
            <w:tcW w:w="1091" w:type="dxa"/>
            <w:tcBorders>
              <w:top w:val="nil"/>
              <w:left w:val="nil"/>
              <w:bottom w:val="nil"/>
              <w:right w:val="nil"/>
            </w:tcBorders>
          </w:tcPr>
          <w:p w14:paraId="50E1F526" w14:textId="77777777" w:rsidR="00077066" w:rsidRDefault="00077066" w:rsidP="00077066">
            <w:pPr>
              <w:pStyle w:val="TableText"/>
            </w:pPr>
            <w:r>
              <w:t>1.34819</w:t>
            </w:r>
          </w:p>
        </w:tc>
        <w:tc>
          <w:tcPr>
            <w:tcW w:w="1091" w:type="dxa"/>
            <w:tcBorders>
              <w:top w:val="nil"/>
              <w:left w:val="nil"/>
              <w:bottom w:val="nil"/>
              <w:right w:val="nil"/>
            </w:tcBorders>
          </w:tcPr>
          <w:p w14:paraId="07869CFB" w14:textId="77777777" w:rsidR="00077066" w:rsidRDefault="00077066" w:rsidP="00077066">
            <w:pPr>
              <w:pStyle w:val="TableText"/>
            </w:pPr>
            <w:r>
              <w:t>1.34819</w:t>
            </w:r>
          </w:p>
        </w:tc>
      </w:tr>
      <w:tr w:rsidR="00077066" w14:paraId="215E2E3D" w14:textId="77777777">
        <w:trPr>
          <w:trHeight w:val="221"/>
        </w:trPr>
        <w:tc>
          <w:tcPr>
            <w:tcW w:w="754" w:type="dxa"/>
            <w:tcBorders>
              <w:top w:val="nil"/>
              <w:left w:val="nil"/>
              <w:bottom w:val="nil"/>
              <w:right w:val="nil"/>
            </w:tcBorders>
          </w:tcPr>
          <w:p w14:paraId="245FF797"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10AA2F07" w14:textId="77777777" w:rsidR="00077066" w:rsidRDefault="00077066" w:rsidP="00077066">
            <w:pPr>
              <w:pStyle w:val="TableText"/>
            </w:pPr>
            <w:r>
              <w:t>1.26122</w:t>
            </w:r>
          </w:p>
        </w:tc>
        <w:tc>
          <w:tcPr>
            <w:tcW w:w="1091" w:type="dxa"/>
            <w:tcBorders>
              <w:top w:val="nil"/>
              <w:left w:val="nil"/>
              <w:bottom w:val="nil"/>
              <w:right w:val="nil"/>
            </w:tcBorders>
          </w:tcPr>
          <w:p w14:paraId="6BDAEAD8" w14:textId="77777777" w:rsidR="00077066" w:rsidRDefault="00077066" w:rsidP="00077066">
            <w:pPr>
              <w:pStyle w:val="TableText"/>
            </w:pPr>
            <w:r>
              <w:t>1.26122</w:t>
            </w:r>
          </w:p>
        </w:tc>
        <w:tc>
          <w:tcPr>
            <w:tcW w:w="1091" w:type="dxa"/>
            <w:tcBorders>
              <w:top w:val="nil"/>
              <w:left w:val="nil"/>
              <w:bottom w:val="nil"/>
              <w:right w:val="nil"/>
            </w:tcBorders>
          </w:tcPr>
          <w:p w14:paraId="48704F5D" w14:textId="77777777" w:rsidR="00077066" w:rsidRDefault="00077066" w:rsidP="00077066">
            <w:pPr>
              <w:pStyle w:val="TableText"/>
            </w:pPr>
            <w:r>
              <w:t>1.26122</w:t>
            </w:r>
          </w:p>
        </w:tc>
        <w:tc>
          <w:tcPr>
            <w:tcW w:w="1091" w:type="dxa"/>
            <w:tcBorders>
              <w:top w:val="nil"/>
              <w:left w:val="nil"/>
              <w:bottom w:val="nil"/>
              <w:right w:val="nil"/>
            </w:tcBorders>
          </w:tcPr>
          <w:p w14:paraId="17A17609" w14:textId="77777777" w:rsidR="00077066" w:rsidRDefault="00077066" w:rsidP="00077066">
            <w:pPr>
              <w:pStyle w:val="TableText"/>
            </w:pPr>
            <w:r>
              <w:t>1.26122</w:t>
            </w:r>
          </w:p>
        </w:tc>
        <w:tc>
          <w:tcPr>
            <w:tcW w:w="1091" w:type="dxa"/>
            <w:tcBorders>
              <w:top w:val="nil"/>
              <w:left w:val="nil"/>
              <w:bottom w:val="nil"/>
              <w:right w:val="nil"/>
            </w:tcBorders>
          </w:tcPr>
          <w:p w14:paraId="2839E32E" w14:textId="77777777" w:rsidR="00077066" w:rsidRDefault="00077066" w:rsidP="00077066">
            <w:pPr>
              <w:pStyle w:val="TableText"/>
            </w:pPr>
            <w:r>
              <w:t>1.26122</w:t>
            </w:r>
          </w:p>
        </w:tc>
        <w:tc>
          <w:tcPr>
            <w:tcW w:w="1091" w:type="dxa"/>
            <w:tcBorders>
              <w:top w:val="nil"/>
              <w:left w:val="nil"/>
              <w:bottom w:val="nil"/>
              <w:right w:val="nil"/>
            </w:tcBorders>
          </w:tcPr>
          <w:p w14:paraId="4FCD201F" w14:textId="77777777" w:rsidR="00077066" w:rsidRDefault="00077066" w:rsidP="00077066">
            <w:pPr>
              <w:pStyle w:val="TableText"/>
            </w:pPr>
            <w:r>
              <w:t>1.26122</w:t>
            </w:r>
          </w:p>
        </w:tc>
        <w:tc>
          <w:tcPr>
            <w:tcW w:w="1091" w:type="dxa"/>
            <w:tcBorders>
              <w:top w:val="nil"/>
              <w:left w:val="nil"/>
              <w:bottom w:val="nil"/>
              <w:right w:val="nil"/>
            </w:tcBorders>
          </w:tcPr>
          <w:p w14:paraId="0B5618E3" w14:textId="77777777" w:rsidR="00077066" w:rsidRDefault="00077066" w:rsidP="00077066">
            <w:pPr>
              <w:pStyle w:val="TableText"/>
            </w:pPr>
            <w:r>
              <w:t>1.26122</w:t>
            </w:r>
          </w:p>
        </w:tc>
        <w:tc>
          <w:tcPr>
            <w:tcW w:w="1091" w:type="dxa"/>
            <w:tcBorders>
              <w:top w:val="nil"/>
              <w:left w:val="nil"/>
              <w:bottom w:val="nil"/>
              <w:right w:val="nil"/>
            </w:tcBorders>
          </w:tcPr>
          <w:p w14:paraId="010564DB" w14:textId="77777777" w:rsidR="00077066" w:rsidRDefault="00077066" w:rsidP="00077066">
            <w:pPr>
              <w:pStyle w:val="TableText"/>
            </w:pPr>
            <w:r>
              <w:t>1.26122</w:t>
            </w:r>
          </w:p>
        </w:tc>
        <w:tc>
          <w:tcPr>
            <w:tcW w:w="1090" w:type="dxa"/>
            <w:tcBorders>
              <w:top w:val="nil"/>
              <w:left w:val="nil"/>
              <w:bottom w:val="nil"/>
              <w:right w:val="nil"/>
            </w:tcBorders>
          </w:tcPr>
          <w:p w14:paraId="46FAD55D" w14:textId="77777777" w:rsidR="00077066" w:rsidRDefault="00077066" w:rsidP="00077066">
            <w:pPr>
              <w:pStyle w:val="TableText"/>
            </w:pPr>
            <w:r>
              <w:t>1.26122</w:t>
            </w:r>
          </w:p>
        </w:tc>
        <w:tc>
          <w:tcPr>
            <w:tcW w:w="1091" w:type="dxa"/>
            <w:tcBorders>
              <w:top w:val="nil"/>
              <w:left w:val="nil"/>
              <w:bottom w:val="nil"/>
              <w:right w:val="nil"/>
            </w:tcBorders>
          </w:tcPr>
          <w:p w14:paraId="1FD82648" w14:textId="77777777" w:rsidR="00077066" w:rsidRDefault="00077066" w:rsidP="00077066">
            <w:pPr>
              <w:pStyle w:val="TableText"/>
            </w:pPr>
            <w:r>
              <w:t>1.26122</w:t>
            </w:r>
          </w:p>
        </w:tc>
        <w:tc>
          <w:tcPr>
            <w:tcW w:w="1091" w:type="dxa"/>
            <w:tcBorders>
              <w:top w:val="nil"/>
              <w:left w:val="nil"/>
              <w:bottom w:val="nil"/>
              <w:right w:val="nil"/>
            </w:tcBorders>
          </w:tcPr>
          <w:p w14:paraId="424160C3" w14:textId="77777777" w:rsidR="00077066" w:rsidRDefault="00077066" w:rsidP="00077066">
            <w:pPr>
              <w:pStyle w:val="TableText"/>
            </w:pPr>
            <w:r>
              <w:t>1.26122</w:t>
            </w:r>
          </w:p>
        </w:tc>
        <w:tc>
          <w:tcPr>
            <w:tcW w:w="1091" w:type="dxa"/>
            <w:tcBorders>
              <w:top w:val="nil"/>
              <w:left w:val="nil"/>
              <w:bottom w:val="nil"/>
              <w:right w:val="nil"/>
            </w:tcBorders>
          </w:tcPr>
          <w:p w14:paraId="6129F30D" w14:textId="77777777" w:rsidR="00077066" w:rsidRDefault="00077066" w:rsidP="00077066">
            <w:pPr>
              <w:pStyle w:val="TableText"/>
            </w:pPr>
            <w:r>
              <w:t>1.26122</w:t>
            </w:r>
          </w:p>
        </w:tc>
      </w:tr>
      <w:tr w:rsidR="00077066" w14:paraId="0DC9A79F" w14:textId="77777777">
        <w:trPr>
          <w:trHeight w:val="221"/>
        </w:trPr>
        <w:tc>
          <w:tcPr>
            <w:tcW w:w="754" w:type="dxa"/>
            <w:tcBorders>
              <w:top w:val="nil"/>
              <w:left w:val="nil"/>
              <w:bottom w:val="nil"/>
              <w:right w:val="nil"/>
            </w:tcBorders>
          </w:tcPr>
          <w:p w14:paraId="35209EF2"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3F7E7A03" w14:textId="77777777" w:rsidR="00077066" w:rsidRDefault="00077066" w:rsidP="00077066">
            <w:pPr>
              <w:pStyle w:val="TableText"/>
            </w:pPr>
            <w:r>
              <w:t>1.18023</w:t>
            </w:r>
          </w:p>
        </w:tc>
        <w:tc>
          <w:tcPr>
            <w:tcW w:w="1091" w:type="dxa"/>
            <w:tcBorders>
              <w:top w:val="nil"/>
              <w:left w:val="nil"/>
              <w:bottom w:val="nil"/>
              <w:right w:val="nil"/>
            </w:tcBorders>
          </w:tcPr>
          <w:p w14:paraId="721BA598" w14:textId="77777777" w:rsidR="00077066" w:rsidRDefault="00077066" w:rsidP="00077066">
            <w:pPr>
              <w:pStyle w:val="TableText"/>
            </w:pPr>
            <w:r>
              <w:t>1.18023</w:t>
            </w:r>
          </w:p>
        </w:tc>
        <w:tc>
          <w:tcPr>
            <w:tcW w:w="1091" w:type="dxa"/>
            <w:tcBorders>
              <w:top w:val="nil"/>
              <w:left w:val="nil"/>
              <w:bottom w:val="nil"/>
              <w:right w:val="nil"/>
            </w:tcBorders>
          </w:tcPr>
          <w:p w14:paraId="29ACB6A0" w14:textId="77777777" w:rsidR="00077066" w:rsidRDefault="00077066" w:rsidP="00077066">
            <w:pPr>
              <w:pStyle w:val="TableText"/>
            </w:pPr>
            <w:r>
              <w:t>1.18023</w:t>
            </w:r>
          </w:p>
        </w:tc>
        <w:tc>
          <w:tcPr>
            <w:tcW w:w="1091" w:type="dxa"/>
            <w:tcBorders>
              <w:top w:val="nil"/>
              <w:left w:val="nil"/>
              <w:bottom w:val="nil"/>
              <w:right w:val="nil"/>
            </w:tcBorders>
          </w:tcPr>
          <w:p w14:paraId="61E6DC15" w14:textId="77777777" w:rsidR="00077066" w:rsidRDefault="00077066" w:rsidP="00077066">
            <w:pPr>
              <w:pStyle w:val="TableText"/>
            </w:pPr>
            <w:r>
              <w:t>1.18023</w:t>
            </w:r>
          </w:p>
        </w:tc>
        <w:tc>
          <w:tcPr>
            <w:tcW w:w="1091" w:type="dxa"/>
            <w:tcBorders>
              <w:top w:val="nil"/>
              <w:left w:val="nil"/>
              <w:bottom w:val="nil"/>
              <w:right w:val="nil"/>
            </w:tcBorders>
          </w:tcPr>
          <w:p w14:paraId="7096082A" w14:textId="77777777" w:rsidR="00077066" w:rsidRDefault="00077066" w:rsidP="00077066">
            <w:pPr>
              <w:pStyle w:val="TableText"/>
            </w:pPr>
            <w:r>
              <w:t>1.18023</w:t>
            </w:r>
          </w:p>
        </w:tc>
        <w:tc>
          <w:tcPr>
            <w:tcW w:w="1091" w:type="dxa"/>
            <w:tcBorders>
              <w:top w:val="nil"/>
              <w:left w:val="nil"/>
              <w:bottom w:val="nil"/>
              <w:right w:val="nil"/>
            </w:tcBorders>
          </w:tcPr>
          <w:p w14:paraId="46C41ABC" w14:textId="77777777" w:rsidR="00077066" w:rsidRDefault="00077066" w:rsidP="00077066">
            <w:pPr>
              <w:pStyle w:val="TableText"/>
            </w:pPr>
            <w:r>
              <w:t>1.18023</w:t>
            </w:r>
          </w:p>
        </w:tc>
        <w:tc>
          <w:tcPr>
            <w:tcW w:w="1091" w:type="dxa"/>
            <w:tcBorders>
              <w:top w:val="nil"/>
              <w:left w:val="nil"/>
              <w:bottom w:val="nil"/>
              <w:right w:val="nil"/>
            </w:tcBorders>
          </w:tcPr>
          <w:p w14:paraId="6C42724A" w14:textId="77777777" w:rsidR="00077066" w:rsidRDefault="00077066" w:rsidP="00077066">
            <w:pPr>
              <w:pStyle w:val="TableText"/>
            </w:pPr>
            <w:r>
              <w:t>1.18023</w:t>
            </w:r>
          </w:p>
        </w:tc>
        <w:tc>
          <w:tcPr>
            <w:tcW w:w="1091" w:type="dxa"/>
            <w:tcBorders>
              <w:top w:val="nil"/>
              <w:left w:val="nil"/>
              <w:bottom w:val="nil"/>
              <w:right w:val="nil"/>
            </w:tcBorders>
          </w:tcPr>
          <w:p w14:paraId="4C277279" w14:textId="77777777" w:rsidR="00077066" w:rsidRDefault="00077066" w:rsidP="00077066">
            <w:pPr>
              <w:pStyle w:val="TableText"/>
            </w:pPr>
            <w:r>
              <w:t>1.18023</w:t>
            </w:r>
          </w:p>
        </w:tc>
        <w:tc>
          <w:tcPr>
            <w:tcW w:w="1090" w:type="dxa"/>
            <w:tcBorders>
              <w:top w:val="nil"/>
              <w:left w:val="nil"/>
              <w:bottom w:val="nil"/>
              <w:right w:val="nil"/>
            </w:tcBorders>
          </w:tcPr>
          <w:p w14:paraId="205F73E3" w14:textId="77777777" w:rsidR="00077066" w:rsidRDefault="00077066" w:rsidP="00077066">
            <w:pPr>
              <w:pStyle w:val="TableText"/>
            </w:pPr>
            <w:r>
              <w:t>1.18023</w:t>
            </w:r>
          </w:p>
        </w:tc>
        <w:tc>
          <w:tcPr>
            <w:tcW w:w="1091" w:type="dxa"/>
            <w:tcBorders>
              <w:top w:val="nil"/>
              <w:left w:val="nil"/>
              <w:bottom w:val="nil"/>
              <w:right w:val="nil"/>
            </w:tcBorders>
          </w:tcPr>
          <w:p w14:paraId="08ED7C79" w14:textId="77777777" w:rsidR="00077066" w:rsidRDefault="00077066" w:rsidP="00077066">
            <w:pPr>
              <w:pStyle w:val="TableText"/>
            </w:pPr>
            <w:r>
              <w:t>1.18023</w:t>
            </w:r>
          </w:p>
        </w:tc>
        <w:tc>
          <w:tcPr>
            <w:tcW w:w="1091" w:type="dxa"/>
            <w:tcBorders>
              <w:top w:val="nil"/>
              <w:left w:val="nil"/>
              <w:bottom w:val="nil"/>
              <w:right w:val="nil"/>
            </w:tcBorders>
          </w:tcPr>
          <w:p w14:paraId="19CCD97E" w14:textId="77777777" w:rsidR="00077066" w:rsidRDefault="00077066" w:rsidP="00077066">
            <w:pPr>
              <w:pStyle w:val="TableText"/>
            </w:pPr>
            <w:r>
              <w:t>1.18023</w:t>
            </w:r>
          </w:p>
        </w:tc>
        <w:tc>
          <w:tcPr>
            <w:tcW w:w="1091" w:type="dxa"/>
            <w:tcBorders>
              <w:top w:val="nil"/>
              <w:left w:val="nil"/>
              <w:bottom w:val="nil"/>
              <w:right w:val="nil"/>
            </w:tcBorders>
          </w:tcPr>
          <w:p w14:paraId="62C07EB4" w14:textId="77777777" w:rsidR="00077066" w:rsidRDefault="00077066" w:rsidP="00077066">
            <w:pPr>
              <w:pStyle w:val="TableText"/>
            </w:pPr>
            <w:r>
              <w:t>1.18023</w:t>
            </w:r>
          </w:p>
        </w:tc>
      </w:tr>
      <w:tr w:rsidR="00077066" w14:paraId="2ABE9B57" w14:textId="77777777">
        <w:trPr>
          <w:trHeight w:val="221"/>
        </w:trPr>
        <w:tc>
          <w:tcPr>
            <w:tcW w:w="754" w:type="dxa"/>
            <w:tcBorders>
              <w:top w:val="nil"/>
              <w:left w:val="nil"/>
              <w:bottom w:val="nil"/>
              <w:right w:val="nil"/>
            </w:tcBorders>
          </w:tcPr>
          <w:p w14:paraId="0C302547"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2E12D635" w14:textId="77777777" w:rsidR="00077066" w:rsidRDefault="00077066" w:rsidP="00077066">
            <w:pPr>
              <w:pStyle w:val="TableText"/>
            </w:pPr>
            <w:r>
              <w:t>1.07167</w:t>
            </w:r>
          </w:p>
        </w:tc>
        <w:tc>
          <w:tcPr>
            <w:tcW w:w="1091" w:type="dxa"/>
            <w:tcBorders>
              <w:top w:val="nil"/>
              <w:left w:val="nil"/>
              <w:bottom w:val="nil"/>
              <w:right w:val="nil"/>
            </w:tcBorders>
          </w:tcPr>
          <w:p w14:paraId="23B078B0" w14:textId="77777777" w:rsidR="00077066" w:rsidRDefault="00077066" w:rsidP="00077066">
            <w:pPr>
              <w:pStyle w:val="TableText"/>
            </w:pPr>
            <w:r>
              <w:t>1.07167</w:t>
            </w:r>
          </w:p>
        </w:tc>
        <w:tc>
          <w:tcPr>
            <w:tcW w:w="1091" w:type="dxa"/>
            <w:tcBorders>
              <w:top w:val="nil"/>
              <w:left w:val="nil"/>
              <w:bottom w:val="nil"/>
              <w:right w:val="nil"/>
            </w:tcBorders>
          </w:tcPr>
          <w:p w14:paraId="4412ABB7" w14:textId="77777777" w:rsidR="00077066" w:rsidRDefault="00077066" w:rsidP="00077066">
            <w:pPr>
              <w:pStyle w:val="TableText"/>
            </w:pPr>
            <w:r>
              <w:t>1.07167</w:t>
            </w:r>
          </w:p>
        </w:tc>
        <w:tc>
          <w:tcPr>
            <w:tcW w:w="1091" w:type="dxa"/>
            <w:tcBorders>
              <w:top w:val="nil"/>
              <w:left w:val="nil"/>
              <w:bottom w:val="nil"/>
              <w:right w:val="nil"/>
            </w:tcBorders>
          </w:tcPr>
          <w:p w14:paraId="1B5252AA" w14:textId="77777777" w:rsidR="00077066" w:rsidRDefault="00077066" w:rsidP="00077066">
            <w:pPr>
              <w:pStyle w:val="TableText"/>
            </w:pPr>
            <w:r>
              <w:t>1.07167</w:t>
            </w:r>
          </w:p>
        </w:tc>
        <w:tc>
          <w:tcPr>
            <w:tcW w:w="1091" w:type="dxa"/>
            <w:tcBorders>
              <w:top w:val="nil"/>
              <w:left w:val="nil"/>
              <w:bottom w:val="nil"/>
              <w:right w:val="nil"/>
            </w:tcBorders>
          </w:tcPr>
          <w:p w14:paraId="403A0CAA" w14:textId="77777777" w:rsidR="00077066" w:rsidRDefault="00077066" w:rsidP="00077066">
            <w:pPr>
              <w:pStyle w:val="TableText"/>
            </w:pPr>
            <w:r>
              <w:t>1.07167</w:t>
            </w:r>
          </w:p>
        </w:tc>
        <w:tc>
          <w:tcPr>
            <w:tcW w:w="1091" w:type="dxa"/>
            <w:tcBorders>
              <w:top w:val="nil"/>
              <w:left w:val="nil"/>
              <w:bottom w:val="nil"/>
              <w:right w:val="nil"/>
            </w:tcBorders>
          </w:tcPr>
          <w:p w14:paraId="0E04A57C" w14:textId="77777777" w:rsidR="00077066" w:rsidRDefault="00077066" w:rsidP="00077066">
            <w:pPr>
              <w:pStyle w:val="TableText"/>
            </w:pPr>
            <w:r>
              <w:t>1.07167</w:t>
            </w:r>
          </w:p>
        </w:tc>
        <w:tc>
          <w:tcPr>
            <w:tcW w:w="1091" w:type="dxa"/>
            <w:tcBorders>
              <w:top w:val="nil"/>
              <w:left w:val="nil"/>
              <w:bottom w:val="nil"/>
              <w:right w:val="nil"/>
            </w:tcBorders>
          </w:tcPr>
          <w:p w14:paraId="634D43B6" w14:textId="77777777" w:rsidR="00077066" w:rsidRDefault="00077066" w:rsidP="00077066">
            <w:pPr>
              <w:pStyle w:val="TableText"/>
            </w:pPr>
            <w:r>
              <w:t>1.07167</w:t>
            </w:r>
          </w:p>
        </w:tc>
        <w:tc>
          <w:tcPr>
            <w:tcW w:w="1091" w:type="dxa"/>
            <w:tcBorders>
              <w:top w:val="nil"/>
              <w:left w:val="nil"/>
              <w:bottom w:val="nil"/>
              <w:right w:val="nil"/>
            </w:tcBorders>
          </w:tcPr>
          <w:p w14:paraId="262B89C4" w14:textId="77777777" w:rsidR="00077066" w:rsidRDefault="00077066" w:rsidP="00077066">
            <w:pPr>
              <w:pStyle w:val="TableText"/>
            </w:pPr>
            <w:r>
              <w:t>1.07167</w:t>
            </w:r>
          </w:p>
        </w:tc>
        <w:tc>
          <w:tcPr>
            <w:tcW w:w="1090" w:type="dxa"/>
            <w:tcBorders>
              <w:top w:val="nil"/>
              <w:left w:val="nil"/>
              <w:bottom w:val="nil"/>
              <w:right w:val="nil"/>
            </w:tcBorders>
          </w:tcPr>
          <w:p w14:paraId="6F50E636" w14:textId="77777777" w:rsidR="00077066" w:rsidRDefault="00077066" w:rsidP="00077066">
            <w:pPr>
              <w:pStyle w:val="TableText"/>
            </w:pPr>
            <w:r>
              <w:t>1.07167</w:t>
            </w:r>
          </w:p>
        </w:tc>
        <w:tc>
          <w:tcPr>
            <w:tcW w:w="1091" w:type="dxa"/>
            <w:tcBorders>
              <w:top w:val="nil"/>
              <w:left w:val="nil"/>
              <w:bottom w:val="nil"/>
              <w:right w:val="nil"/>
            </w:tcBorders>
          </w:tcPr>
          <w:p w14:paraId="0D9CA6CC" w14:textId="77777777" w:rsidR="00077066" w:rsidRDefault="00077066" w:rsidP="00077066">
            <w:pPr>
              <w:pStyle w:val="TableText"/>
            </w:pPr>
            <w:r>
              <w:t>1.07167</w:t>
            </w:r>
          </w:p>
        </w:tc>
        <w:tc>
          <w:tcPr>
            <w:tcW w:w="1091" w:type="dxa"/>
            <w:tcBorders>
              <w:top w:val="nil"/>
              <w:left w:val="nil"/>
              <w:bottom w:val="nil"/>
              <w:right w:val="nil"/>
            </w:tcBorders>
          </w:tcPr>
          <w:p w14:paraId="4DB79947" w14:textId="77777777" w:rsidR="00077066" w:rsidRDefault="00077066" w:rsidP="00077066">
            <w:pPr>
              <w:pStyle w:val="TableText"/>
            </w:pPr>
            <w:r>
              <w:t>1.07167</w:t>
            </w:r>
          </w:p>
        </w:tc>
        <w:tc>
          <w:tcPr>
            <w:tcW w:w="1091" w:type="dxa"/>
            <w:tcBorders>
              <w:top w:val="nil"/>
              <w:left w:val="nil"/>
              <w:bottom w:val="nil"/>
              <w:right w:val="nil"/>
            </w:tcBorders>
          </w:tcPr>
          <w:p w14:paraId="17802957" w14:textId="77777777" w:rsidR="00077066" w:rsidRDefault="00077066" w:rsidP="00077066">
            <w:pPr>
              <w:pStyle w:val="TableText"/>
            </w:pPr>
            <w:r>
              <w:t>1.07167</w:t>
            </w:r>
          </w:p>
        </w:tc>
      </w:tr>
      <w:tr w:rsidR="00077066" w14:paraId="011CF038" w14:textId="77777777">
        <w:trPr>
          <w:trHeight w:val="221"/>
        </w:trPr>
        <w:tc>
          <w:tcPr>
            <w:tcW w:w="754" w:type="dxa"/>
            <w:tcBorders>
              <w:top w:val="nil"/>
              <w:left w:val="nil"/>
              <w:bottom w:val="nil"/>
              <w:right w:val="nil"/>
            </w:tcBorders>
          </w:tcPr>
          <w:p w14:paraId="6D5A1CF0"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35151634" w14:textId="77777777" w:rsidR="00077066" w:rsidRDefault="00077066" w:rsidP="00077066">
            <w:pPr>
              <w:pStyle w:val="TableText"/>
            </w:pPr>
            <w:r>
              <w:t>0.94047</w:t>
            </w:r>
          </w:p>
        </w:tc>
        <w:tc>
          <w:tcPr>
            <w:tcW w:w="1091" w:type="dxa"/>
            <w:tcBorders>
              <w:top w:val="nil"/>
              <w:left w:val="nil"/>
              <w:bottom w:val="nil"/>
              <w:right w:val="nil"/>
            </w:tcBorders>
          </w:tcPr>
          <w:p w14:paraId="05019BD7" w14:textId="77777777" w:rsidR="00077066" w:rsidRDefault="00077066" w:rsidP="00077066">
            <w:pPr>
              <w:pStyle w:val="TableText"/>
            </w:pPr>
            <w:r>
              <w:t>0.94047</w:t>
            </w:r>
          </w:p>
        </w:tc>
        <w:tc>
          <w:tcPr>
            <w:tcW w:w="1091" w:type="dxa"/>
            <w:tcBorders>
              <w:top w:val="nil"/>
              <w:left w:val="nil"/>
              <w:bottom w:val="nil"/>
              <w:right w:val="nil"/>
            </w:tcBorders>
          </w:tcPr>
          <w:p w14:paraId="29C43D81" w14:textId="77777777" w:rsidR="00077066" w:rsidRDefault="00077066" w:rsidP="00077066">
            <w:pPr>
              <w:pStyle w:val="TableText"/>
            </w:pPr>
            <w:r>
              <w:t>0.94047</w:t>
            </w:r>
          </w:p>
        </w:tc>
        <w:tc>
          <w:tcPr>
            <w:tcW w:w="1091" w:type="dxa"/>
            <w:tcBorders>
              <w:top w:val="nil"/>
              <w:left w:val="nil"/>
              <w:bottom w:val="nil"/>
              <w:right w:val="nil"/>
            </w:tcBorders>
          </w:tcPr>
          <w:p w14:paraId="687852C1" w14:textId="77777777" w:rsidR="00077066" w:rsidRDefault="00077066" w:rsidP="00077066">
            <w:pPr>
              <w:pStyle w:val="TableText"/>
            </w:pPr>
            <w:r>
              <w:t>0.94047</w:t>
            </w:r>
          </w:p>
        </w:tc>
        <w:tc>
          <w:tcPr>
            <w:tcW w:w="1091" w:type="dxa"/>
            <w:tcBorders>
              <w:top w:val="nil"/>
              <w:left w:val="nil"/>
              <w:bottom w:val="nil"/>
              <w:right w:val="nil"/>
            </w:tcBorders>
          </w:tcPr>
          <w:p w14:paraId="6B0BAE98" w14:textId="77777777" w:rsidR="00077066" w:rsidRDefault="00077066" w:rsidP="00077066">
            <w:pPr>
              <w:pStyle w:val="TableText"/>
            </w:pPr>
            <w:r>
              <w:t>0.94047</w:t>
            </w:r>
          </w:p>
        </w:tc>
        <w:tc>
          <w:tcPr>
            <w:tcW w:w="1091" w:type="dxa"/>
            <w:tcBorders>
              <w:top w:val="nil"/>
              <w:left w:val="nil"/>
              <w:bottom w:val="nil"/>
              <w:right w:val="nil"/>
            </w:tcBorders>
          </w:tcPr>
          <w:p w14:paraId="3A36006B" w14:textId="77777777" w:rsidR="00077066" w:rsidRDefault="00077066" w:rsidP="00077066">
            <w:pPr>
              <w:pStyle w:val="TableText"/>
            </w:pPr>
            <w:r>
              <w:t>0.94047</w:t>
            </w:r>
          </w:p>
        </w:tc>
        <w:tc>
          <w:tcPr>
            <w:tcW w:w="1091" w:type="dxa"/>
            <w:tcBorders>
              <w:top w:val="nil"/>
              <w:left w:val="nil"/>
              <w:bottom w:val="nil"/>
              <w:right w:val="nil"/>
            </w:tcBorders>
          </w:tcPr>
          <w:p w14:paraId="44BAE4CF" w14:textId="77777777" w:rsidR="00077066" w:rsidRDefault="00077066" w:rsidP="00077066">
            <w:pPr>
              <w:pStyle w:val="TableText"/>
            </w:pPr>
            <w:r>
              <w:t>0.94047</w:t>
            </w:r>
          </w:p>
        </w:tc>
        <w:tc>
          <w:tcPr>
            <w:tcW w:w="1091" w:type="dxa"/>
            <w:tcBorders>
              <w:top w:val="nil"/>
              <w:left w:val="nil"/>
              <w:bottom w:val="nil"/>
              <w:right w:val="nil"/>
            </w:tcBorders>
          </w:tcPr>
          <w:p w14:paraId="50E8AE2B" w14:textId="77777777" w:rsidR="00077066" w:rsidRDefault="00077066" w:rsidP="00077066">
            <w:pPr>
              <w:pStyle w:val="TableText"/>
            </w:pPr>
            <w:r>
              <w:t>0.94047</w:t>
            </w:r>
          </w:p>
        </w:tc>
        <w:tc>
          <w:tcPr>
            <w:tcW w:w="1090" w:type="dxa"/>
            <w:tcBorders>
              <w:top w:val="nil"/>
              <w:left w:val="nil"/>
              <w:bottom w:val="nil"/>
              <w:right w:val="nil"/>
            </w:tcBorders>
          </w:tcPr>
          <w:p w14:paraId="096E80B7" w14:textId="77777777" w:rsidR="00077066" w:rsidRDefault="00077066" w:rsidP="00077066">
            <w:pPr>
              <w:pStyle w:val="TableText"/>
            </w:pPr>
            <w:r>
              <w:t>0.94047</w:t>
            </w:r>
          </w:p>
        </w:tc>
        <w:tc>
          <w:tcPr>
            <w:tcW w:w="1091" w:type="dxa"/>
            <w:tcBorders>
              <w:top w:val="nil"/>
              <w:left w:val="nil"/>
              <w:bottom w:val="nil"/>
              <w:right w:val="nil"/>
            </w:tcBorders>
          </w:tcPr>
          <w:p w14:paraId="6F4C9ED4" w14:textId="77777777" w:rsidR="00077066" w:rsidRDefault="00077066" w:rsidP="00077066">
            <w:pPr>
              <w:pStyle w:val="TableText"/>
            </w:pPr>
            <w:r>
              <w:t>0.94047</w:t>
            </w:r>
          </w:p>
        </w:tc>
        <w:tc>
          <w:tcPr>
            <w:tcW w:w="1091" w:type="dxa"/>
            <w:tcBorders>
              <w:top w:val="nil"/>
              <w:left w:val="nil"/>
              <w:bottom w:val="nil"/>
              <w:right w:val="nil"/>
            </w:tcBorders>
          </w:tcPr>
          <w:p w14:paraId="69762D9D" w14:textId="77777777" w:rsidR="00077066" w:rsidRDefault="00077066" w:rsidP="00077066">
            <w:pPr>
              <w:pStyle w:val="TableText"/>
            </w:pPr>
            <w:r>
              <w:t>0.94047</w:t>
            </w:r>
          </w:p>
        </w:tc>
        <w:tc>
          <w:tcPr>
            <w:tcW w:w="1091" w:type="dxa"/>
            <w:tcBorders>
              <w:top w:val="nil"/>
              <w:left w:val="nil"/>
              <w:bottom w:val="nil"/>
              <w:right w:val="nil"/>
            </w:tcBorders>
          </w:tcPr>
          <w:p w14:paraId="75C0D0F3" w14:textId="77777777" w:rsidR="00077066" w:rsidRDefault="00077066" w:rsidP="00077066">
            <w:pPr>
              <w:pStyle w:val="TableText"/>
            </w:pPr>
            <w:r>
              <w:t>0.94047</w:t>
            </w:r>
          </w:p>
        </w:tc>
      </w:tr>
      <w:tr w:rsidR="00077066" w14:paraId="359A2B87" w14:textId="77777777">
        <w:trPr>
          <w:trHeight w:val="221"/>
        </w:trPr>
        <w:tc>
          <w:tcPr>
            <w:tcW w:w="754" w:type="dxa"/>
            <w:tcBorders>
              <w:top w:val="nil"/>
              <w:left w:val="nil"/>
              <w:bottom w:val="nil"/>
              <w:right w:val="nil"/>
            </w:tcBorders>
          </w:tcPr>
          <w:p w14:paraId="4E384439"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5F9E1B2B" w14:textId="77777777" w:rsidR="00077066" w:rsidRDefault="00077066" w:rsidP="00077066">
            <w:pPr>
              <w:pStyle w:val="TableText"/>
            </w:pPr>
            <w:r>
              <w:t>0.83838</w:t>
            </w:r>
          </w:p>
        </w:tc>
        <w:tc>
          <w:tcPr>
            <w:tcW w:w="1091" w:type="dxa"/>
            <w:tcBorders>
              <w:top w:val="nil"/>
              <w:left w:val="nil"/>
              <w:bottom w:val="nil"/>
              <w:right w:val="nil"/>
            </w:tcBorders>
          </w:tcPr>
          <w:p w14:paraId="4F852B78" w14:textId="77777777" w:rsidR="00077066" w:rsidRDefault="00077066" w:rsidP="00077066">
            <w:pPr>
              <w:pStyle w:val="TableText"/>
            </w:pPr>
            <w:r>
              <w:t>0.83838</w:t>
            </w:r>
          </w:p>
        </w:tc>
        <w:tc>
          <w:tcPr>
            <w:tcW w:w="1091" w:type="dxa"/>
            <w:tcBorders>
              <w:top w:val="nil"/>
              <w:left w:val="nil"/>
              <w:bottom w:val="nil"/>
              <w:right w:val="nil"/>
            </w:tcBorders>
          </w:tcPr>
          <w:p w14:paraId="42E1752F" w14:textId="77777777" w:rsidR="00077066" w:rsidRDefault="00077066" w:rsidP="00077066">
            <w:pPr>
              <w:pStyle w:val="TableText"/>
            </w:pPr>
            <w:r>
              <w:t>0.83838</w:t>
            </w:r>
          </w:p>
        </w:tc>
        <w:tc>
          <w:tcPr>
            <w:tcW w:w="1091" w:type="dxa"/>
            <w:tcBorders>
              <w:top w:val="nil"/>
              <w:left w:val="nil"/>
              <w:bottom w:val="nil"/>
              <w:right w:val="nil"/>
            </w:tcBorders>
          </w:tcPr>
          <w:p w14:paraId="5E5956B4" w14:textId="77777777" w:rsidR="00077066" w:rsidRDefault="00077066" w:rsidP="00077066">
            <w:pPr>
              <w:pStyle w:val="TableText"/>
            </w:pPr>
            <w:r>
              <w:t>0.83838</w:t>
            </w:r>
          </w:p>
        </w:tc>
        <w:tc>
          <w:tcPr>
            <w:tcW w:w="1091" w:type="dxa"/>
            <w:tcBorders>
              <w:top w:val="nil"/>
              <w:left w:val="nil"/>
              <w:bottom w:val="nil"/>
              <w:right w:val="nil"/>
            </w:tcBorders>
          </w:tcPr>
          <w:p w14:paraId="24600DEF" w14:textId="77777777" w:rsidR="00077066" w:rsidRDefault="00077066" w:rsidP="00077066">
            <w:pPr>
              <w:pStyle w:val="TableText"/>
            </w:pPr>
            <w:r>
              <w:t>0.83838</w:t>
            </w:r>
          </w:p>
        </w:tc>
        <w:tc>
          <w:tcPr>
            <w:tcW w:w="1091" w:type="dxa"/>
            <w:tcBorders>
              <w:top w:val="nil"/>
              <w:left w:val="nil"/>
              <w:bottom w:val="nil"/>
              <w:right w:val="nil"/>
            </w:tcBorders>
          </w:tcPr>
          <w:p w14:paraId="14035BCC" w14:textId="77777777" w:rsidR="00077066" w:rsidRDefault="00077066" w:rsidP="00077066">
            <w:pPr>
              <w:pStyle w:val="TableText"/>
            </w:pPr>
            <w:r>
              <w:t>0.83838</w:t>
            </w:r>
          </w:p>
        </w:tc>
        <w:tc>
          <w:tcPr>
            <w:tcW w:w="1091" w:type="dxa"/>
            <w:tcBorders>
              <w:top w:val="nil"/>
              <w:left w:val="nil"/>
              <w:bottom w:val="nil"/>
              <w:right w:val="nil"/>
            </w:tcBorders>
          </w:tcPr>
          <w:p w14:paraId="5FE57002" w14:textId="77777777" w:rsidR="00077066" w:rsidRDefault="00077066" w:rsidP="00077066">
            <w:pPr>
              <w:pStyle w:val="TableText"/>
            </w:pPr>
            <w:r>
              <w:t>0.83838</w:t>
            </w:r>
          </w:p>
        </w:tc>
        <w:tc>
          <w:tcPr>
            <w:tcW w:w="1091" w:type="dxa"/>
            <w:tcBorders>
              <w:top w:val="nil"/>
              <w:left w:val="nil"/>
              <w:bottom w:val="nil"/>
              <w:right w:val="nil"/>
            </w:tcBorders>
          </w:tcPr>
          <w:p w14:paraId="0006E0D6" w14:textId="77777777" w:rsidR="00077066" w:rsidRDefault="00077066" w:rsidP="00077066">
            <w:pPr>
              <w:pStyle w:val="TableText"/>
            </w:pPr>
            <w:r>
              <w:t>0.83838</w:t>
            </w:r>
          </w:p>
        </w:tc>
        <w:tc>
          <w:tcPr>
            <w:tcW w:w="1090" w:type="dxa"/>
            <w:tcBorders>
              <w:top w:val="nil"/>
              <w:left w:val="nil"/>
              <w:bottom w:val="nil"/>
              <w:right w:val="nil"/>
            </w:tcBorders>
          </w:tcPr>
          <w:p w14:paraId="22EC18A2" w14:textId="77777777" w:rsidR="00077066" w:rsidRDefault="00077066" w:rsidP="00077066">
            <w:pPr>
              <w:pStyle w:val="TableText"/>
            </w:pPr>
            <w:r>
              <w:t>0.83838</w:t>
            </w:r>
          </w:p>
        </w:tc>
        <w:tc>
          <w:tcPr>
            <w:tcW w:w="1091" w:type="dxa"/>
            <w:tcBorders>
              <w:top w:val="nil"/>
              <w:left w:val="nil"/>
              <w:bottom w:val="nil"/>
              <w:right w:val="nil"/>
            </w:tcBorders>
          </w:tcPr>
          <w:p w14:paraId="5679BCBE" w14:textId="77777777" w:rsidR="00077066" w:rsidRDefault="00077066" w:rsidP="00077066">
            <w:pPr>
              <w:pStyle w:val="TableText"/>
            </w:pPr>
            <w:r>
              <w:t>0.83838</w:t>
            </w:r>
          </w:p>
        </w:tc>
        <w:tc>
          <w:tcPr>
            <w:tcW w:w="1091" w:type="dxa"/>
            <w:tcBorders>
              <w:top w:val="nil"/>
              <w:left w:val="nil"/>
              <w:bottom w:val="nil"/>
              <w:right w:val="nil"/>
            </w:tcBorders>
          </w:tcPr>
          <w:p w14:paraId="174AADDA" w14:textId="77777777" w:rsidR="00077066" w:rsidRDefault="00077066" w:rsidP="00077066">
            <w:pPr>
              <w:pStyle w:val="TableText"/>
            </w:pPr>
            <w:r>
              <w:t>0.83838</w:t>
            </w:r>
          </w:p>
        </w:tc>
        <w:tc>
          <w:tcPr>
            <w:tcW w:w="1091" w:type="dxa"/>
            <w:tcBorders>
              <w:top w:val="nil"/>
              <w:left w:val="nil"/>
              <w:bottom w:val="nil"/>
              <w:right w:val="nil"/>
            </w:tcBorders>
          </w:tcPr>
          <w:p w14:paraId="26FC3C18" w14:textId="77777777" w:rsidR="00077066" w:rsidRDefault="00077066" w:rsidP="00077066">
            <w:pPr>
              <w:pStyle w:val="TableText"/>
            </w:pPr>
            <w:r>
              <w:t>0.83838</w:t>
            </w:r>
          </w:p>
        </w:tc>
      </w:tr>
      <w:tr w:rsidR="00077066" w14:paraId="6CB3BC71" w14:textId="77777777">
        <w:trPr>
          <w:trHeight w:val="221"/>
        </w:trPr>
        <w:tc>
          <w:tcPr>
            <w:tcW w:w="754" w:type="dxa"/>
            <w:tcBorders>
              <w:top w:val="nil"/>
              <w:left w:val="nil"/>
              <w:bottom w:val="nil"/>
              <w:right w:val="nil"/>
            </w:tcBorders>
          </w:tcPr>
          <w:p w14:paraId="7684A678"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59F32DEC" w14:textId="77777777" w:rsidR="00077066" w:rsidRDefault="00077066" w:rsidP="00077066">
            <w:pPr>
              <w:pStyle w:val="TableText"/>
            </w:pPr>
            <w:r>
              <w:t>0.68655</w:t>
            </w:r>
          </w:p>
        </w:tc>
        <w:tc>
          <w:tcPr>
            <w:tcW w:w="1091" w:type="dxa"/>
            <w:tcBorders>
              <w:top w:val="nil"/>
              <w:left w:val="nil"/>
              <w:bottom w:val="nil"/>
              <w:right w:val="nil"/>
            </w:tcBorders>
          </w:tcPr>
          <w:p w14:paraId="613598F7" w14:textId="77777777" w:rsidR="00077066" w:rsidRDefault="00077066" w:rsidP="00077066">
            <w:pPr>
              <w:pStyle w:val="TableText"/>
            </w:pPr>
            <w:r>
              <w:t>0.68655</w:t>
            </w:r>
          </w:p>
        </w:tc>
        <w:tc>
          <w:tcPr>
            <w:tcW w:w="1091" w:type="dxa"/>
            <w:tcBorders>
              <w:top w:val="nil"/>
              <w:left w:val="nil"/>
              <w:bottom w:val="nil"/>
              <w:right w:val="nil"/>
            </w:tcBorders>
          </w:tcPr>
          <w:p w14:paraId="603A1A97" w14:textId="77777777" w:rsidR="00077066" w:rsidRDefault="00077066" w:rsidP="00077066">
            <w:pPr>
              <w:pStyle w:val="TableText"/>
            </w:pPr>
            <w:r>
              <w:t>0.68655</w:t>
            </w:r>
          </w:p>
        </w:tc>
        <w:tc>
          <w:tcPr>
            <w:tcW w:w="1091" w:type="dxa"/>
            <w:tcBorders>
              <w:top w:val="nil"/>
              <w:left w:val="nil"/>
              <w:bottom w:val="nil"/>
              <w:right w:val="nil"/>
            </w:tcBorders>
          </w:tcPr>
          <w:p w14:paraId="301AEB0C" w14:textId="77777777" w:rsidR="00077066" w:rsidRDefault="00077066" w:rsidP="00077066">
            <w:pPr>
              <w:pStyle w:val="TableText"/>
            </w:pPr>
            <w:r>
              <w:t>0.68655</w:t>
            </w:r>
          </w:p>
        </w:tc>
        <w:tc>
          <w:tcPr>
            <w:tcW w:w="1091" w:type="dxa"/>
            <w:tcBorders>
              <w:top w:val="nil"/>
              <w:left w:val="nil"/>
              <w:bottom w:val="nil"/>
              <w:right w:val="nil"/>
            </w:tcBorders>
          </w:tcPr>
          <w:p w14:paraId="13B7FD2F" w14:textId="77777777" w:rsidR="00077066" w:rsidRDefault="00077066" w:rsidP="00077066">
            <w:pPr>
              <w:pStyle w:val="TableText"/>
            </w:pPr>
            <w:r>
              <w:t>0.68655</w:t>
            </w:r>
          </w:p>
        </w:tc>
        <w:tc>
          <w:tcPr>
            <w:tcW w:w="1091" w:type="dxa"/>
            <w:tcBorders>
              <w:top w:val="nil"/>
              <w:left w:val="nil"/>
              <w:bottom w:val="nil"/>
              <w:right w:val="nil"/>
            </w:tcBorders>
          </w:tcPr>
          <w:p w14:paraId="1478B50A" w14:textId="77777777" w:rsidR="00077066" w:rsidRDefault="00077066" w:rsidP="00077066">
            <w:pPr>
              <w:pStyle w:val="TableText"/>
            </w:pPr>
            <w:r>
              <w:t>0.68655</w:t>
            </w:r>
          </w:p>
        </w:tc>
        <w:tc>
          <w:tcPr>
            <w:tcW w:w="1091" w:type="dxa"/>
            <w:tcBorders>
              <w:top w:val="nil"/>
              <w:left w:val="nil"/>
              <w:bottom w:val="nil"/>
              <w:right w:val="nil"/>
            </w:tcBorders>
          </w:tcPr>
          <w:p w14:paraId="75C6069D" w14:textId="77777777" w:rsidR="00077066" w:rsidRDefault="00077066" w:rsidP="00077066">
            <w:pPr>
              <w:pStyle w:val="TableText"/>
            </w:pPr>
            <w:r>
              <w:t>0.68655</w:t>
            </w:r>
          </w:p>
        </w:tc>
        <w:tc>
          <w:tcPr>
            <w:tcW w:w="1091" w:type="dxa"/>
            <w:tcBorders>
              <w:top w:val="nil"/>
              <w:left w:val="nil"/>
              <w:bottom w:val="nil"/>
              <w:right w:val="nil"/>
            </w:tcBorders>
          </w:tcPr>
          <w:p w14:paraId="48F8A7E6" w14:textId="77777777" w:rsidR="00077066" w:rsidRDefault="00077066" w:rsidP="00077066">
            <w:pPr>
              <w:pStyle w:val="TableText"/>
            </w:pPr>
            <w:r>
              <w:t>0.68655</w:t>
            </w:r>
          </w:p>
        </w:tc>
        <w:tc>
          <w:tcPr>
            <w:tcW w:w="1090" w:type="dxa"/>
            <w:tcBorders>
              <w:top w:val="nil"/>
              <w:left w:val="nil"/>
              <w:bottom w:val="nil"/>
              <w:right w:val="nil"/>
            </w:tcBorders>
          </w:tcPr>
          <w:p w14:paraId="064E0DEE" w14:textId="77777777" w:rsidR="00077066" w:rsidRDefault="00077066" w:rsidP="00077066">
            <w:pPr>
              <w:pStyle w:val="TableText"/>
            </w:pPr>
            <w:r>
              <w:t>0.68655</w:t>
            </w:r>
          </w:p>
        </w:tc>
        <w:tc>
          <w:tcPr>
            <w:tcW w:w="1091" w:type="dxa"/>
            <w:tcBorders>
              <w:top w:val="nil"/>
              <w:left w:val="nil"/>
              <w:bottom w:val="nil"/>
              <w:right w:val="nil"/>
            </w:tcBorders>
          </w:tcPr>
          <w:p w14:paraId="7B792219" w14:textId="77777777" w:rsidR="00077066" w:rsidRDefault="00077066" w:rsidP="00077066">
            <w:pPr>
              <w:pStyle w:val="TableText"/>
            </w:pPr>
            <w:r>
              <w:t>0.68655</w:t>
            </w:r>
          </w:p>
        </w:tc>
        <w:tc>
          <w:tcPr>
            <w:tcW w:w="1091" w:type="dxa"/>
            <w:tcBorders>
              <w:top w:val="nil"/>
              <w:left w:val="nil"/>
              <w:bottom w:val="nil"/>
              <w:right w:val="nil"/>
            </w:tcBorders>
          </w:tcPr>
          <w:p w14:paraId="711E1396" w14:textId="77777777" w:rsidR="00077066" w:rsidRDefault="00077066" w:rsidP="00077066">
            <w:pPr>
              <w:pStyle w:val="TableText"/>
            </w:pPr>
            <w:r>
              <w:t>0.68655</w:t>
            </w:r>
          </w:p>
        </w:tc>
        <w:tc>
          <w:tcPr>
            <w:tcW w:w="1091" w:type="dxa"/>
            <w:tcBorders>
              <w:top w:val="nil"/>
              <w:left w:val="nil"/>
              <w:bottom w:val="nil"/>
              <w:right w:val="nil"/>
            </w:tcBorders>
          </w:tcPr>
          <w:p w14:paraId="29E26119" w14:textId="77777777" w:rsidR="00077066" w:rsidRDefault="00077066" w:rsidP="00077066">
            <w:pPr>
              <w:pStyle w:val="TableText"/>
            </w:pPr>
            <w:r>
              <w:t>0.68655</w:t>
            </w:r>
          </w:p>
        </w:tc>
      </w:tr>
      <w:tr w:rsidR="00077066" w14:paraId="213A13C4" w14:textId="77777777">
        <w:trPr>
          <w:trHeight w:val="221"/>
        </w:trPr>
        <w:tc>
          <w:tcPr>
            <w:tcW w:w="754" w:type="dxa"/>
            <w:tcBorders>
              <w:top w:val="nil"/>
              <w:left w:val="nil"/>
              <w:bottom w:val="nil"/>
              <w:right w:val="nil"/>
            </w:tcBorders>
          </w:tcPr>
          <w:p w14:paraId="46513C61"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35861C7F" w14:textId="77777777" w:rsidR="00077066" w:rsidRDefault="00077066" w:rsidP="00077066">
            <w:pPr>
              <w:pStyle w:val="TableText"/>
            </w:pPr>
            <w:r>
              <w:t>0.46725</w:t>
            </w:r>
          </w:p>
        </w:tc>
        <w:tc>
          <w:tcPr>
            <w:tcW w:w="1091" w:type="dxa"/>
            <w:tcBorders>
              <w:top w:val="nil"/>
              <w:left w:val="nil"/>
              <w:bottom w:val="nil"/>
              <w:right w:val="nil"/>
            </w:tcBorders>
          </w:tcPr>
          <w:p w14:paraId="75000402" w14:textId="77777777" w:rsidR="00077066" w:rsidRDefault="00077066" w:rsidP="00077066">
            <w:pPr>
              <w:pStyle w:val="TableText"/>
            </w:pPr>
            <w:r>
              <w:t>0.46725</w:t>
            </w:r>
          </w:p>
        </w:tc>
        <w:tc>
          <w:tcPr>
            <w:tcW w:w="1091" w:type="dxa"/>
            <w:tcBorders>
              <w:top w:val="nil"/>
              <w:left w:val="nil"/>
              <w:bottom w:val="nil"/>
              <w:right w:val="nil"/>
            </w:tcBorders>
          </w:tcPr>
          <w:p w14:paraId="1CA6B2B2" w14:textId="77777777" w:rsidR="00077066" w:rsidRDefault="00077066" w:rsidP="00077066">
            <w:pPr>
              <w:pStyle w:val="TableText"/>
            </w:pPr>
            <w:r>
              <w:t>0.46725</w:t>
            </w:r>
          </w:p>
        </w:tc>
        <w:tc>
          <w:tcPr>
            <w:tcW w:w="1091" w:type="dxa"/>
            <w:tcBorders>
              <w:top w:val="nil"/>
              <w:left w:val="nil"/>
              <w:bottom w:val="nil"/>
              <w:right w:val="nil"/>
            </w:tcBorders>
          </w:tcPr>
          <w:p w14:paraId="422214C8" w14:textId="77777777" w:rsidR="00077066" w:rsidRDefault="00077066" w:rsidP="00077066">
            <w:pPr>
              <w:pStyle w:val="TableText"/>
            </w:pPr>
            <w:r>
              <w:t>0.46725</w:t>
            </w:r>
          </w:p>
        </w:tc>
        <w:tc>
          <w:tcPr>
            <w:tcW w:w="1091" w:type="dxa"/>
            <w:tcBorders>
              <w:top w:val="nil"/>
              <w:left w:val="nil"/>
              <w:bottom w:val="nil"/>
              <w:right w:val="nil"/>
            </w:tcBorders>
          </w:tcPr>
          <w:p w14:paraId="30840663" w14:textId="77777777" w:rsidR="00077066" w:rsidRDefault="00077066" w:rsidP="00077066">
            <w:pPr>
              <w:pStyle w:val="TableText"/>
            </w:pPr>
            <w:r>
              <w:t>0.46725</w:t>
            </w:r>
          </w:p>
        </w:tc>
        <w:tc>
          <w:tcPr>
            <w:tcW w:w="1091" w:type="dxa"/>
            <w:tcBorders>
              <w:top w:val="nil"/>
              <w:left w:val="nil"/>
              <w:bottom w:val="nil"/>
              <w:right w:val="nil"/>
            </w:tcBorders>
          </w:tcPr>
          <w:p w14:paraId="53F5D39D" w14:textId="77777777" w:rsidR="00077066" w:rsidRDefault="00077066" w:rsidP="00077066">
            <w:pPr>
              <w:pStyle w:val="TableText"/>
            </w:pPr>
            <w:r>
              <w:t>0.46725</w:t>
            </w:r>
          </w:p>
        </w:tc>
        <w:tc>
          <w:tcPr>
            <w:tcW w:w="1091" w:type="dxa"/>
            <w:tcBorders>
              <w:top w:val="nil"/>
              <w:left w:val="nil"/>
              <w:bottom w:val="nil"/>
              <w:right w:val="nil"/>
            </w:tcBorders>
          </w:tcPr>
          <w:p w14:paraId="18C40B19" w14:textId="77777777" w:rsidR="00077066" w:rsidRDefault="00077066" w:rsidP="00077066">
            <w:pPr>
              <w:pStyle w:val="TableText"/>
            </w:pPr>
            <w:r>
              <w:t>0.46725</w:t>
            </w:r>
          </w:p>
        </w:tc>
        <w:tc>
          <w:tcPr>
            <w:tcW w:w="1091" w:type="dxa"/>
            <w:tcBorders>
              <w:top w:val="nil"/>
              <w:left w:val="nil"/>
              <w:bottom w:val="nil"/>
              <w:right w:val="nil"/>
            </w:tcBorders>
          </w:tcPr>
          <w:p w14:paraId="33EA887D" w14:textId="77777777" w:rsidR="00077066" w:rsidRDefault="00077066" w:rsidP="00077066">
            <w:pPr>
              <w:pStyle w:val="TableText"/>
            </w:pPr>
            <w:r>
              <w:t>0.46725</w:t>
            </w:r>
          </w:p>
        </w:tc>
        <w:tc>
          <w:tcPr>
            <w:tcW w:w="1090" w:type="dxa"/>
            <w:tcBorders>
              <w:top w:val="nil"/>
              <w:left w:val="nil"/>
              <w:bottom w:val="nil"/>
              <w:right w:val="nil"/>
            </w:tcBorders>
          </w:tcPr>
          <w:p w14:paraId="4782E50C" w14:textId="77777777" w:rsidR="00077066" w:rsidRDefault="00077066" w:rsidP="00077066">
            <w:pPr>
              <w:pStyle w:val="TableText"/>
            </w:pPr>
            <w:r>
              <w:t>0.46725</w:t>
            </w:r>
          </w:p>
        </w:tc>
        <w:tc>
          <w:tcPr>
            <w:tcW w:w="1091" w:type="dxa"/>
            <w:tcBorders>
              <w:top w:val="nil"/>
              <w:left w:val="nil"/>
              <w:bottom w:val="nil"/>
              <w:right w:val="nil"/>
            </w:tcBorders>
          </w:tcPr>
          <w:p w14:paraId="0399DBB3" w14:textId="77777777" w:rsidR="00077066" w:rsidRDefault="00077066" w:rsidP="00077066">
            <w:pPr>
              <w:pStyle w:val="TableText"/>
            </w:pPr>
            <w:r>
              <w:t>0.46725</w:t>
            </w:r>
          </w:p>
        </w:tc>
        <w:tc>
          <w:tcPr>
            <w:tcW w:w="1091" w:type="dxa"/>
            <w:tcBorders>
              <w:top w:val="nil"/>
              <w:left w:val="nil"/>
              <w:bottom w:val="nil"/>
              <w:right w:val="nil"/>
            </w:tcBorders>
          </w:tcPr>
          <w:p w14:paraId="408E0971" w14:textId="77777777" w:rsidR="00077066" w:rsidRDefault="00077066" w:rsidP="00077066">
            <w:pPr>
              <w:pStyle w:val="TableText"/>
            </w:pPr>
            <w:r>
              <w:t>0.46725</w:t>
            </w:r>
          </w:p>
        </w:tc>
        <w:tc>
          <w:tcPr>
            <w:tcW w:w="1091" w:type="dxa"/>
            <w:tcBorders>
              <w:top w:val="nil"/>
              <w:left w:val="nil"/>
              <w:bottom w:val="nil"/>
              <w:right w:val="nil"/>
            </w:tcBorders>
          </w:tcPr>
          <w:p w14:paraId="240CFC5C" w14:textId="77777777" w:rsidR="00077066" w:rsidRDefault="00077066" w:rsidP="00077066">
            <w:pPr>
              <w:pStyle w:val="TableText"/>
            </w:pPr>
            <w:r>
              <w:t>0.46725</w:t>
            </w:r>
          </w:p>
        </w:tc>
      </w:tr>
      <w:tr w:rsidR="00077066" w14:paraId="30184E6F" w14:textId="77777777">
        <w:trPr>
          <w:trHeight w:val="221"/>
        </w:trPr>
        <w:tc>
          <w:tcPr>
            <w:tcW w:w="754" w:type="dxa"/>
            <w:tcBorders>
              <w:top w:val="nil"/>
              <w:left w:val="nil"/>
              <w:right w:val="nil"/>
            </w:tcBorders>
          </w:tcPr>
          <w:p w14:paraId="4C14FE79" w14:textId="77777777" w:rsidR="00077066" w:rsidRDefault="00077066" w:rsidP="00077066">
            <w:pPr>
              <w:pStyle w:val="TableText"/>
            </w:pPr>
            <w:r>
              <w:rPr>
                <w:lang w:eastAsia="en-AU"/>
              </w:rPr>
              <w:t>64</w:t>
            </w:r>
          </w:p>
        </w:tc>
        <w:tc>
          <w:tcPr>
            <w:tcW w:w="1091" w:type="dxa"/>
            <w:tcBorders>
              <w:top w:val="nil"/>
              <w:left w:val="nil"/>
              <w:right w:val="nil"/>
            </w:tcBorders>
          </w:tcPr>
          <w:p w14:paraId="5C73519B" w14:textId="77777777" w:rsidR="00077066" w:rsidRDefault="00077066" w:rsidP="00077066">
            <w:pPr>
              <w:pStyle w:val="TableText"/>
            </w:pPr>
            <w:r>
              <w:t>0.24020</w:t>
            </w:r>
          </w:p>
        </w:tc>
        <w:tc>
          <w:tcPr>
            <w:tcW w:w="1091" w:type="dxa"/>
            <w:tcBorders>
              <w:top w:val="nil"/>
              <w:left w:val="nil"/>
              <w:right w:val="nil"/>
            </w:tcBorders>
          </w:tcPr>
          <w:p w14:paraId="4F0E857E" w14:textId="77777777" w:rsidR="00077066" w:rsidRDefault="00077066" w:rsidP="00077066">
            <w:pPr>
              <w:pStyle w:val="TableText"/>
            </w:pPr>
            <w:r>
              <w:t>0.24020</w:t>
            </w:r>
          </w:p>
        </w:tc>
        <w:tc>
          <w:tcPr>
            <w:tcW w:w="1091" w:type="dxa"/>
            <w:tcBorders>
              <w:top w:val="nil"/>
              <w:left w:val="nil"/>
              <w:right w:val="nil"/>
            </w:tcBorders>
          </w:tcPr>
          <w:p w14:paraId="7B2418F9" w14:textId="77777777" w:rsidR="00077066" w:rsidRDefault="00077066" w:rsidP="00077066">
            <w:pPr>
              <w:pStyle w:val="TableText"/>
            </w:pPr>
            <w:r>
              <w:t>0.24020</w:t>
            </w:r>
          </w:p>
        </w:tc>
        <w:tc>
          <w:tcPr>
            <w:tcW w:w="1091" w:type="dxa"/>
            <w:tcBorders>
              <w:top w:val="nil"/>
              <w:left w:val="nil"/>
              <w:right w:val="nil"/>
            </w:tcBorders>
          </w:tcPr>
          <w:p w14:paraId="32DEFF5F" w14:textId="77777777" w:rsidR="00077066" w:rsidRDefault="00077066" w:rsidP="00077066">
            <w:pPr>
              <w:pStyle w:val="TableText"/>
            </w:pPr>
            <w:r>
              <w:t>0.24020</w:t>
            </w:r>
          </w:p>
        </w:tc>
        <w:tc>
          <w:tcPr>
            <w:tcW w:w="1091" w:type="dxa"/>
            <w:tcBorders>
              <w:top w:val="nil"/>
              <w:left w:val="nil"/>
              <w:right w:val="nil"/>
            </w:tcBorders>
          </w:tcPr>
          <w:p w14:paraId="2FF79D2E" w14:textId="77777777" w:rsidR="00077066" w:rsidRDefault="00077066" w:rsidP="00077066">
            <w:pPr>
              <w:pStyle w:val="TableText"/>
            </w:pPr>
            <w:r>
              <w:t>0.24020</w:t>
            </w:r>
          </w:p>
        </w:tc>
        <w:tc>
          <w:tcPr>
            <w:tcW w:w="1091" w:type="dxa"/>
            <w:tcBorders>
              <w:top w:val="nil"/>
              <w:left w:val="nil"/>
              <w:right w:val="nil"/>
            </w:tcBorders>
          </w:tcPr>
          <w:p w14:paraId="4955B3FE" w14:textId="77777777" w:rsidR="00077066" w:rsidRDefault="00077066" w:rsidP="00077066">
            <w:pPr>
              <w:pStyle w:val="TableText"/>
            </w:pPr>
            <w:r>
              <w:t>0.24020</w:t>
            </w:r>
          </w:p>
        </w:tc>
        <w:tc>
          <w:tcPr>
            <w:tcW w:w="1091" w:type="dxa"/>
            <w:tcBorders>
              <w:top w:val="nil"/>
              <w:left w:val="nil"/>
              <w:right w:val="nil"/>
            </w:tcBorders>
          </w:tcPr>
          <w:p w14:paraId="77E6FFA5" w14:textId="77777777" w:rsidR="00077066" w:rsidRDefault="00077066" w:rsidP="00077066">
            <w:pPr>
              <w:pStyle w:val="TableText"/>
            </w:pPr>
            <w:r>
              <w:t>0.24020</w:t>
            </w:r>
          </w:p>
        </w:tc>
        <w:tc>
          <w:tcPr>
            <w:tcW w:w="1091" w:type="dxa"/>
            <w:tcBorders>
              <w:top w:val="nil"/>
              <w:left w:val="nil"/>
              <w:right w:val="nil"/>
            </w:tcBorders>
          </w:tcPr>
          <w:p w14:paraId="73EA5E1D" w14:textId="77777777" w:rsidR="00077066" w:rsidRDefault="00077066" w:rsidP="00077066">
            <w:pPr>
              <w:pStyle w:val="TableText"/>
            </w:pPr>
            <w:r>
              <w:t>0.24020</w:t>
            </w:r>
          </w:p>
        </w:tc>
        <w:tc>
          <w:tcPr>
            <w:tcW w:w="1090" w:type="dxa"/>
            <w:tcBorders>
              <w:top w:val="nil"/>
              <w:left w:val="nil"/>
              <w:right w:val="nil"/>
            </w:tcBorders>
          </w:tcPr>
          <w:p w14:paraId="01298470" w14:textId="77777777" w:rsidR="00077066" w:rsidRDefault="00077066" w:rsidP="00077066">
            <w:pPr>
              <w:pStyle w:val="TableText"/>
            </w:pPr>
            <w:r>
              <w:t>0.24020</w:t>
            </w:r>
          </w:p>
        </w:tc>
        <w:tc>
          <w:tcPr>
            <w:tcW w:w="1091" w:type="dxa"/>
            <w:tcBorders>
              <w:top w:val="nil"/>
              <w:left w:val="nil"/>
              <w:right w:val="nil"/>
            </w:tcBorders>
          </w:tcPr>
          <w:p w14:paraId="30CA6094" w14:textId="77777777" w:rsidR="00077066" w:rsidRDefault="00077066" w:rsidP="00077066">
            <w:pPr>
              <w:pStyle w:val="TableText"/>
            </w:pPr>
            <w:r>
              <w:t>0.24020</w:t>
            </w:r>
          </w:p>
        </w:tc>
        <w:tc>
          <w:tcPr>
            <w:tcW w:w="1091" w:type="dxa"/>
            <w:tcBorders>
              <w:top w:val="nil"/>
              <w:left w:val="nil"/>
              <w:right w:val="nil"/>
            </w:tcBorders>
          </w:tcPr>
          <w:p w14:paraId="5EE7E7D4" w14:textId="77777777" w:rsidR="00077066" w:rsidRDefault="00077066" w:rsidP="00077066">
            <w:pPr>
              <w:pStyle w:val="TableText"/>
            </w:pPr>
            <w:r>
              <w:t>0.24020</w:t>
            </w:r>
          </w:p>
        </w:tc>
        <w:tc>
          <w:tcPr>
            <w:tcW w:w="1091" w:type="dxa"/>
            <w:tcBorders>
              <w:top w:val="nil"/>
              <w:left w:val="nil"/>
              <w:right w:val="nil"/>
            </w:tcBorders>
          </w:tcPr>
          <w:p w14:paraId="01B5A219" w14:textId="77777777" w:rsidR="00077066" w:rsidRDefault="00077066" w:rsidP="00077066">
            <w:pPr>
              <w:pStyle w:val="TableText"/>
            </w:pPr>
            <w:r>
              <w:t>0.24020</w:t>
            </w:r>
          </w:p>
        </w:tc>
      </w:tr>
      <w:tr w:rsidR="00077066" w14:paraId="71BBAF30" w14:textId="77777777">
        <w:trPr>
          <w:trHeight w:val="481"/>
        </w:trPr>
        <w:tc>
          <w:tcPr>
            <w:tcW w:w="754" w:type="dxa"/>
            <w:tcBorders>
              <w:top w:val="nil"/>
              <w:left w:val="nil"/>
              <w:bottom w:val="single" w:sz="4" w:space="0" w:color="auto"/>
              <w:right w:val="nil"/>
            </w:tcBorders>
          </w:tcPr>
          <w:p w14:paraId="2F85B864"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37FFAA6C"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639BFC2"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07E5D1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AC6904E"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E9ABC5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138B57E"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79772B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818F5C8"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6099B39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38AF7E8"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555292C"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F191EB4" w14:textId="77777777" w:rsidR="00077066" w:rsidRDefault="00077066" w:rsidP="00077066">
            <w:pPr>
              <w:pStyle w:val="TableText"/>
            </w:pPr>
            <w:r>
              <w:t>0.00000</w:t>
            </w:r>
          </w:p>
        </w:tc>
      </w:tr>
    </w:tbl>
    <w:p w14:paraId="483CAF6F" w14:textId="77777777" w:rsidR="00077066" w:rsidRDefault="00077066" w:rsidP="00077066">
      <w:pPr>
        <w:pStyle w:val="ScheduleHeading"/>
        <w:rPr>
          <w:sz w:val="20"/>
        </w:rPr>
      </w:pPr>
      <w:r>
        <w:t>Table 2B</w:t>
      </w:r>
      <w:r>
        <w:tab/>
        <w:t>Resignation deferred pension valuation factors (RPF) for eligible employees — females (continued)</w:t>
      </w:r>
    </w:p>
    <w:tbl>
      <w:tblPr>
        <w:tblW w:w="14937"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gridCol w:w="1092"/>
      </w:tblGrid>
      <w:tr w:rsidR="00077066" w14:paraId="6D3CF694" w14:textId="77777777">
        <w:trPr>
          <w:trHeight w:val="221"/>
          <w:tblHeader/>
        </w:trPr>
        <w:tc>
          <w:tcPr>
            <w:tcW w:w="14937" w:type="dxa"/>
            <w:gridSpan w:val="14"/>
            <w:tcBorders>
              <w:top w:val="nil"/>
              <w:left w:val="nil"/>
              <w:right w:val="nil"/>
            </w:tcBorders>
          </w:tcPr>
          <w:p w14:paraId="5B231DD9" w14:textId="77777777" w:rsidR="00077066" w:rsidRDefault="00077066" w:rsidP="00077066">
            <w:pPr>
              <w:pStyle w:val="TableColHead"/>
              <w:jc w:val="center"/>
              <w:rPr>
                <w:lang w:eastAsia="en-AU"/>
              </w:rPr>
            </w:pPr>
            <w:r>
              <w:rPr>
                <w:bCs/>
              </w:rPr>
              <w:t>Period of membership</w:t>
            </w:r>
          </w:p>
        </w:tc>
      </w:tr>
      <w:tr w:rsidR="00077066" w14:paraId="2BE11680" w14:textId="77777777">
        <w:trPr>
          <w:trHeight w:val="221"/>
          <w:tblHeader/>
        </w:trPr>
        <w:tc>
          <w:tcPr>
            <w:tcW w:w="754" w:type="dxa"/>
            <w:tcBorders>
              <w:top w:val="nil"/>
              <w:left w:val="nil"/>
              <w:bottom w:val="single" w:sz="4" w:space="0" w:color="auto"/>
              <w:right w:val="nil"/>
            </w:tcBorders>
          </w:tcPr>
          <w:p w14:paraId="56CC896B"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7FC0BF3C" w14:textId="77777777" w:rsidR="00077066" w:rsidRDefault="00077066" w:rsidP="00077066">
            <w:pPr>
              <w:pStyle w:val="TableColHead"/>
              <w:rPr>
                <w:lang w:eastAsia="en-AU"/>
              </w:rPr>
            </w:pPr>
            <w:r>
              <w:rPr>
                <w:lang w:eastAsia="en-AU"/>
              </w:rPr>
              <w:t>12</w:t>
            </w:r>
          </w:p>
        </w:tc>
        <w:tc>
          <w:tcPr>
            <w:tcW w:w="1091" w:type="dxa"/>
            <w:tcBorders>
              <w:top w:val="nil"/>
              <w:left w:val="nil"/>
              <w:bottom w:val="single" w:sz="4" w:space="0" w:color="auto"/>
              <w:right w:val="nil"/>
            </w:tcBorders>
          </w:tcPr>
          <w:p w14:paraId="20755A2F" w14:textId="77777777" w:rsidR="00077066" w:rsidRDefault="00077066" w:rsidP="00077066">
            <w:pPr>
              <w:pStyle w:val="TableColHead"/>
              <w:rPr>
                <w:lang w:eastAsia="en-AU"/>
              </w:rPr>
            </w:pPr>
            <w:r>
              <w:rPr>
                <w:lang w:eastAsia="en-AU"/>
              </w:rPr>
              <w:t>13</w:t>
            </w:r>
          </w:p>
        </w:tc>
        <w:tc>
          <w:tcPr>
            <w:tcW w:w="1091" w:type="dxa"/>
            <w:tcBorders>
              <w:top w:val="nil"/>
              <w:left w:val="nil"/>
              <w:bottom w:val="single" w:sz="4" w:space="0" w:color="auto"/>
              <w:right w:val="nil"/>
            </w:tcBorders>
          </w:tcPr>
          <w:p w14:paraId="51117A71" w14:textId="77777777" w:rsidR="00077066" w:rsidRDefault="00077066" w:rsidP="00077066">
            <w:pPr>
              <w:pStyle w:val="TableColHead"/>
              <w:rPr>
                <w:lang w:eastAsia="en-AU"/>
              </w:rPr>
            </w:pPr>
            <w:r>
              <w:rPr>
                <w:lang w:eastAsia="en-AU"/>
              </w:rPr>
              <w:t>14</w:t>
            </w:r>
          </w:p>
        </w:tc>
        <w:tc>
          <w:tcPr>
            <w:tcW w:w="1091" w:type="dxa"/>
            <w:tcBorders>
              <w:top w:val="nil"/>
              <w:left w:val="nil"/>
              <w:bottom w:val="single" w:sz="4" w:space="0" w:color="auto"/>
              <w:right w:val="nil"/>
            </w:tcBorders>
          </w:tcPr>
          <w:p w14:paraId="269311D3" w14:textId="77777777" w:rsidR="00077066" w:rsidRDefault="00077066" w:rsidP="00077066">
            <w:pPr>
              <w:pStyle w:val="TableColHead"/>
              <w:rPr>
                <w:lang w:eastAsia="en-AU"/>
              </w:rPr>
            </w:pPr>
            <w:r>
              <w:rPr>
                <w:lang w:eastAsia="en-AU"/>
              </w:rPr>
              <w:t>15</w:t>
            </w:r>
          </w:p>
        </w:tc>
        <w:tc>
          <w:tcPr>
            <w:tcW w:w="1091" w:type="dxa"/>
            <w:tcBorders>
              <w:top w:val="nil"/>
              <w:left w:val="nil"/>
              <w:bottom w:val="single" w:sz="4" w:space="0" w:color="auto"/>
              <w:right w:val="nil"/>
            </w:tcBorders>
          </w:tcPr>
          <w:p w14:paraId="731F9E25" w14:textId="77777777" w:rsidR="00077066" w:rsidRDefault="00077066" w:rsidP="00077066">
            <w:pPr>
              <w:pStyle w:val="TableColHead"/>
              <w:rPr>
                <w:lang w:eastAsia="en-AU"/>
              </w:rPr>
            </w:pPr>
            <w:r>
              <w:rPr>
                <w:lang w:eastAsia="en-AU"/>
              </w:rPr>
              <w:t>16</w:t>
            </w:r>
          </w:p>
        </w:tc>
        <w:tc>
          <w:tcPr>
            <w:tcW w:w="1091" w:type="dxa"/>
            <w:tcBorders>
              <w:top w:val="nil"/>
              <w:left w:val="nil"/>
              <w:bottom w:val="single" w:sz="4" w:space="0" w:color="auto"/>
              <w:right w:val="nil"/>
            </w:tcBorders>
          </w:tcPr>
          <w:p w14:paraId="1F02F11F" w14:textId="77777777" w:rsidR="00077066" w:rsidRDefault="00077066" w:rsidP="00077066">
            <w:pPr>
              <w:pStyle w:val="TableColHead"/>
              <w:rPr>
                <w:lang w:eastAsia="en-AU"/>
              </w:rPr>
            </w:pPr>
            <w:r>
              <w:rPr>
                <w:lang w:eastAsia="en-AU"/>
              </w:rPr>
              <w:t>17</w:t>
            </w:r>
          </w:p>
        </w:tc>
        <w:tc>
          <w:tcPr>
            <w:tcW w:w="1091" w:type="dxa"/>
            <w:tcBorders>
              <w:top w:val="nil"/>
              <w:left w:val="nil"/>
              <w:bottom w:val="single" w:sz="4" w:space="0" w:color="auto"/>
              <w:right w:val="nil"/>
            </w:tcBorders>
          </w:tcPr>
          <w:p w14:paraId="4EE8F985" w14:textId="77777777" w:rsidR="00077066" w:rsidRDefault="00077066" w:rsidP="00077066">
            <w:pPr>
              <w:pStyle w:val="TableColHead"/>
              <w:rPr>
                <w:lang w:eastAsia="en-AU"/>
              </w:rPr>
            </w:pPr>
            <w:r>
              <w:rPr>
                <w:lang w:eastAsia="en-AU"/>
              </w:rPr>
              <w:t>18</w:t>
            </w:r>
          </w:p>
        </w:tc>
        <w:tc>
          <w:tcPr>
            <w:tcW w:w="1091" w:type="dxa"/>
            <w:tcBorders>
              <w:top w:val="nil"/>
              <w:left w:val="nil"/>
              <w:bottom w:val="single" w:sz="4" w:space="0" w:color="auto"/>
              <w:right w:val="nil"/>
            </w:tcBorders>
          </w:tcPr>
          <w:p w14:paraId="5AB93330" w14:textId="77777777" w:rsidR="00077066" w:rsidRDefault="00077066" w:rsidP="00077066">
            <w:pPr>
              <w:pStyle w:val="TableColHead"/>
              <w:rPr>
                <w:lang w:eastAsia="en-AU"/>
              </w:rPr>
            </w:pPr>
            <w:r>
              <w:rPr>
                <w:lang w:eastAsia="en-AU"/>
              </w:rPr>
              <w:t>19</w:t>
            </w:r>
          </w:p>
        </w:tc>
        <w:tc>
          <w:tcPr>
            <w:tcW w:w="1090" w:type="dxa"/>
            <w:tcBorders>
              <w:top w:val="nil"/>
              <w:left w:val="nil"/>
              <w:bottom w:val="single" w:sz="4" w:space="0" w:color="auto"/>
              <w:right w:val="nil"/>
            </w:tcBorders>
          </w:tcPr>
          <w:p w14:paraId="0DEDAA68" w14:textId="77777777" w:rsidR="00077066" w:rsidRDefault="00077066" w:rsidP="00077066">
            <w:pPr>
              <w:pStyle w:val="TableColHead"/>
              <w:rPr>
                <w:lang w:eastAsia="en-AU"/>
              </w:rPr>
            </w:pPr>
            <w:r>
              <w:rPr>
                <w:lang w:eastAsia="en-AU"/>
              </w:rPr>
              <w:t>20</w:t>
            </w:r>
          </w:p>
        </w:tc>
        <w:tc>
          <w:tcPr>
            <w:tcW w:w="1091" w:type="dxa"/>
            <w:tcBorders>
              <w:top w:val="nil"/>
              <w:left w:val="nil"/>
              <w:bottom w:val="single" w:sz="4" w:space="0" w:color="auto"/>
              <w:right w:val="nil"/>
            </w:tcBorders>
          </w:tcPr>
          <w:p w14:paraId="71AF15D2" w14:textId="77777777" w:rsidR="00077066" w:rsidRDefault="00077066" w:rsidP="00077066">
            <w:pPr>
              <w:pStyle w:val="TableColHead"/>
              <w:rPr>
                <w:lang w:eastAsia="en-AU"/>
              </w:rPr>
            </w:pPr>
            <w:r>
              <w:rPr>
                <w:lang w:eastAsia="en-AU"/>
              </w:rPr>
              <w:t>21</w:t>
            </w:r>
          </w:p>
        </w:tc>
        <w:tc>
          <w:tcPr>
            <w:tcW w:w="1091" w:type="dxa"/>
            <w:tcBorders>
              <w:top w:val="nil"/>
              <w:left w:val="nil"/>
              <w:bottom w:val="single" w:sz="4" w:space="0" w:color="auto"/>
              <w:right w:val="nil"/>
            </w:tcBorders>
          </w:tcPr>
          <w:p w14:paraId="64E50269" w14:textId="77777777" w:rsidR="00077066" w:rsidRDefault="00077066" w:rsidP="00077066">
            <w:pPr>
              <w:pStyle w:val="TableColHead"/>
              <w:rPr>
                <w:lang w:eastAsia="en-AU"/>
              </w:rPr>
            </w:pPr>
            <w:r>
              <w:rPr>
                <w:lang w:eastAsia="en-AU"/>
              </w:rPr>
              <w:t>22</w:t>
            </w:r>
          </w:p>
        </w:tc>
        <w:tc>
          <w:tcPr>
            <w:tcW w:w="1091" w:type="dxa"/>
            <w:tcBorders>
              <w:top w:val="nil"/>
              <w:left w:val="nil"/>
              <w:bottom w:val="single" w:sz="4" w:space="0" w:color="auto"/>
              <w:right w:val="nil"/>
            </w:tcBorders>
          </w:tcPr>
          <w:p w14:paraId="409A705A" w14:textId="77777777" w:rsidR="00077066" w:rsidRDefault="00077066" w:rsidP="00077066">
            <w:pPr>
              <w:pStyle w:val="TableColHead"/>
              <w:rPr>
                <w:lang w:eastAsia="en-AU"/>
              </w:rPr>
            </w:pPr>
            <w:r>
              <w:rPr>
                <w:lang w:eastAsia="en-AU"/>
              </w:rPr>
              <w:t>23</w:t>
            </w:r>
          </w:p>
        </w:tc>
        <w:tc>
          <w:tcPr>
            <w:tcW w:w="1092" w:type="dxa"/>
            <w:tcBorders>
              <w:top w:val="nil"/>
              <w:left w:val="nil"/>
              <w:bottom w:val="single" w:sz="4" w:space="0" w:color="auto"/>
              <w:right w:val="nil"/>
            </w:tcBorders>
          </w:tcPr>
          <w:p w14:paraId="7FD51059" w14:textId="77777777" w:rsidR="00077066" w:rsidRDefault="00077066" w:rsidP="00077066">
            <w:pPr>
              <w:pStyle w:val="TableColHead"/>
              <w:rPr>
                <w:lang w:eastAsia="en-AU"/>
              </w:rPr>
            </w:pPr>
            <w:r>
              <w:rPr>
                <w:lang w:eastAsia="en-AU"/>
              </w:rPr>
              <w:t>24</w:t>
            </w:r>
          </w:p>
        </w:tc>
      </w:tr>
      <w:tr w:rsidR="00077066" w14:paraId="7ECB03CB" w14:textId="77777777">
        <w:trPr>
          <w:trHeight w:val="221"/>
        </w:trPr>
        <w:tc>
          <w:tcPr>
            <w:tcW w:w="754" w:type="dxa"/>
            <w:tcBorders>
              <w:top w:val="single" w:sz="4" w:space="0" w:color="auto"/>
              <w:left w:val="nil"/>
              <w:bottom w:val="nil"/>
              <w:right w:val="nil"/>
            </w:tcBorders>
          </w:tcPr>
          <w:p w14:paraId="75290330" w14:textId="77777777" w:rsidR="00077066" w:rsidRDefault="00077066" w:rsidP="00077066">
            <w:pPr>
              <w:pStyle w:val="TableText"/>
            </w:pPr>
            <w:r>
              <w:rPr>
                <w:lang w:eastAsia="en-AU"/>
              </w:rPr>
              <w:t>28</w:t>
            </w:r>
          </w:p>
        </w:tc>
        <w:tc>
          <w:tcPr>
            <w:tcW w:w="1091" w:type="dxa"/>
            <w:tcBorders>
              <w:top w:val="single" w:sz="4" w:space="0" w:color="auto"/>
              <w:left w:val="nil"/>
              <w:bottom w:val="nil"/>
              <w:right w:val="nil"/>
            </w:tcBorders>
          </w:tcPr>
          <w:p w14:paraId="416C4EB6" w14:textId="77777777" w:rsidR="00077066" w:rsidRDefault="00077066" w:rsidP="00077066">
            <w:pPr>
              <w:pStyle w:val="TableText"/>
            </w:pPr>
            <w:r>
              <w:rPr>
                <w:lang w:eastAsia="en-AU"/>
              </w:rPr>
              <w:t>3.45899</w:t>
            </w:r>
          </w:p>
        </w:tc>
        <w:tc>
          <w:tcPr>
            <w:tcW w:w="1091" w:type="dxa"/>
            <w:tcBorders>
              <w:top w:val="single" w:sz="4" w:space="0" w:color="auto"/>
              <w:left w:val="nil"/>
              <w:bottom w:val="nil"/>
              <w:right w:val="nil"/>
            </w:tcBorders>
          </w:tcPr>
          <w:p w14:paraId="731462C6" w14:textId="77777777" w:rsidR="00077066" w:rsidRDefault="00077066" w:rsidP="00077066"/>
        </w:tc>
        <w:tc>
          <w:tcPr>
            <w:tcW w:w="1091" w:type="dxa"/>
            <w:tcBorders>
              <w:top w:val="single" w:sz="4" w:space="0" w:color="auto"/>
              <w:left w:val="nil"/>
              <w:bottom w:val="nil"/>
              <w:right w:val="nil"/>
            </w:tcBorders>
          </w:tcPr>
          <w:p w14:paraId="701E2AC8" w14:textId="77777777" w:rsidR="00077066" w:rsidRDefault="00077066" w:rsidP="00077066"/>
        </w:tc>
        <w:tc>
          <w:tcPr>
            <w:tcW w:w="1091" w:type="dxa"/>
            <w:tcBorders>
              <w:top w:val="single" w:sz="4" w:space="0" w:color="auto"/>
              <w:left w:val="nil"/>
              <w:bottom w:val="nil"/>
              <w:right w:val="nil"/>
            </w:tcBorders>
          </w:tcPr>
          <w:p w14:paraId="505C2760" w14:textId="77777777" w:rsidR="00077066" w:rsidRDefault="00077066" w:rsidP="00077066"/>
        </w:tc>
        <w:tc>
          <w:tcPr>
            <w:tcW w:w="1091" w:type="dxa"/>
            <w:tcBorders>
              <w:top w:val="single" w:sz="4" w:space="0" w:color="auto"/>
              <w:left w:val="nil"/>
              <w:bottom w:val="nil"/>
              <w:right w:val="nil"/>
            </w:tcBorders>
          </w:tcPr>
          <w:p w14:paraId="7A5F7D4A" w14:textId="77777777" w:rsidR="00077066" w:rsidRDefault="00077066" w:rsidP="00077066"/>
        </w:tc>
        <w:tc>
          <w:tcPr>
            <w:tcW w:w="1091" w:type="dxa"/>
            <w:tcBorders>
              <w:top w:val="single" w:sz="4" w:space="0" w:color="auto"/>
              <w:left w:val="nil"/>
              <w:bottom w:val="nil"/>
              <w:right w:val="nil"/>
            </w:tcBorders>
          </w:tcPr>
          <w:p w14:paraId="3C5683E8" w14:textId="77777777" w:rsidR="00077066" w:rsidRDefault="00077066" w:rsidP="00077066"/>
        </w:tc>
        <w:tc>
          <w:tcPr>
            <w:tcW w:w="1091" w:type="dxa"/>
            <w:tcBorders>
              <w:top w:val="single" w:sz="4" w:space="0" w:color="auto"/>
              <w:left w:val="nil"/>
              <w:bottom w:val="nil"/>
              <w:right w:val="nil"/>
            </w:tcBorders>
          </w:tcPr>
          <w:p w14:paraId="5E0F3737" w14:textId="77777777" w:rsidR="00077066" w:rsidRDefault="00077066" w:rsidP="00077066"/>
        </w:tc>
        <w:tc>
          <w:tcPr>
            <w:tcW w:w="1091" w:type="dxa"/>
            <w:tcBorders>
              <w:top w:val="single" w:sz="4" w:space="0" w:color="auto"/>
              <w:left w:val="nil"/>
              <w:bottom w:val="nil"/>
              <w:right w:val="nil"/>
            </w:tcBorders>
          </w:tcPr>
          <w:p w14:paraId="08C63451" w14:textId="77777777" w:rsidR="00077066" w:rsidRDefault="00077066" w:rsidP="00077066"/>
        </w:tc>
        <w:tc>
          <w:tcPr>
            <w:tcW w:w="1090" w:type="dxa"/>
            <w:tcBorders>
              <w:top w:val="single" w:sz="4" w:space="0" w:color="auto"/>
              <w:left w:val="nil"/>
              <w:bottom w:val="nil"/>
              <w:right w:val="nil"/>
            </w:tcBorders>
          </w:tcPr>
          <w:p w14:paraId="36D1BA27" w14:textId="77777777" w:rsidR="00077066" w:rsidRDefault="00077066" w:rsidP="00077066"/>
        </w:tc>
        <w:tc>
          <w:tcPr>
            <w:tcW w:w="1091" w:type="dxa"/>
            <w:tcBorders>
              <w:top w:val="single" w:sz="4" w:space="0" w:color="auto"/>
              <w:left w:val="nil"/>
              <w:bottom w:val="nil"/>
              <w:right w:val="nil"/>
            </w:tcBorders>
          </w:tcPr>
          <w:p w14:paraId="26DF42E3" w14:textId="77777777" w:rsidR="00077066" w:rsidRDefault="00077066" w:rsidP="00077066"/>
        </w:tc>
        <w:tc>
          <w:tcPr>
            <w:tcW w:w="1091" w:type="dxa"/>
            <w:tcBorders>
              <w:top w:val="single" w:sz="4" w:space="0" w:color="auto"/>
              <w:left w:val="nil"/>
              <w:bottom w:val="nil"/>
              <w:right w:val="nil"/>
            </w:tcBorders>
          </w:tcPr>
          <w:p w14:paraId="5E15B456" w14:textId="77777777" w:rsidR="00077066" w:rsidRDefault="00077066" w:rsidP="00077066"/>
        </w:tc>
        <w:tc>
          <w:tcPr>
            <w:tcW w:w="1091" w:type="dxa"/>
            <w:tcBorders>
              <w:top w:val="single" w:sz="4" w:space="0" w:color="auto"/>
              <w:left w:val="nil"/>
              <w:bottom w:val="nil"/>
              <w:right w:val="nil"/>
            </w:tcBorders>
          </w:tcPr>
          <w:p w14:paraId="01B43817" w14:textId="77777777" w:rsidR="00077066" w:rsidRDefault="00077066" w:rsidP="00077066"/>
        </w:tc>
        <w:tc>
          <w:tcPr>
            <w:tcW w:w="1092" w:type="dxa"/>
            <w:tcBorders>
              <w:top w:val="single" w:sz="4" w:space="0" w:color="auto"/>
              <w:left w:val="nil"/>
              <w:bottom w:val="nil"/>
              <w:right w:val="nil"/>
            </w:tcBorders>
          </w:tcPr>
          <w:p w14:paraId="79D86C98" w14:textId="77777777" w:rsidR="00077066" w:rsidRDefault="00077066" w:rsidP="00077066">
            <w:pPr>
              <w:pStyle w:val="TableText"/>
            </w:pPr>
          </w:p>
        </w:tc>
      </w:tr>
      <w:tr w:rsidR="00077066" w14:paraId="633F7FEA" w14:textId="77777777">
        <w:trPr>
          <w:trHeight w:val="221"/>
        </w:trPr>
        <w:tc>
          <w:tcPr>
            <w:tcW w:w="754" w:type="dxa"/>
            <w:tcBorders>
              <w:top w:val="nil"/>
              <w:left w:val="nil"/>
              <w:bottom w:val="nil"/>
              <w:right w:val="nil"/>
            </w:tcBorders>
          </w:tcPr>
          <w:p w14:paraId="4D5D8E56" w14:textId="77777777" w:rsidR="00077066" w:rsidRDefault="00077066" w:rsidP="00077066">
            <w:pPr>
              <w:pStyle w:val="TableText"/>
            </w:pPr>
            <w:r>
              <w:rPr>
                <w:lang w:eastAsia="en-AU"/>
              </w:rPr>
              <w:t>29</w:t>
            </w:r>
          </w:p>
        </w:tc>
        <w:tc>
          <w:tcPr>
            <w:tcW w:w="1091" w:type="dxa"/>
            <w:tcBorders>
              <w:top w:val="nil"/>
              <w:left w:val="nil"/>
              <w:bottom w:val="nil"/>
              <w:right w:val="nil"/>
            </w:tcBorders>
          </w:tcPr>
          <w:p w14:paraId="192A625F" w14:textId="77777777" w:rsidR="00077066" w:rsidRDefault="00077066" w:rsidP="00077066">
            <w:pPr>
              <w:pStyle w:val="TableText"/>
            </w:pPr>
            <w:r>
              <w:rPr>
                <w:lang w:eastAsia="en-AU"/>
              </w:rPr>
              <w:t>3.45364</w:t>
            </w:r>
          </w:p>
        </w:tc>
        <w:tc>
          <w:tcPr>
            <w:tcW w:w="1091" w:type="dxa"/>
            <w:tcBorders>
              <w:top w:val="nil"/>
              <w:left w:val="nil"/>
              <w:bottom w:val="nil"/>
              <w:right w:val="nil"/>
            </w:tcBorders>
          </w:tcPr>
          <w:p w14:paraId="0A0C83EC" w14:textId="77777777" w:rsidR="00077066" w:rsidRDefault="00077066" w:rsidP="00077066">
            <w:pPr>
              <w:pStyle w:val="TableText"/>
            </w:pPr>
            <w:r>
              <w:rPr>
                <w:lang w:eastAsia="en-AU"/>
              </w:rPr>
              <w:t>3.44210</w:t>
            </w:r>
          </w:p>
        </w:tc>
        <w:tc>
          <w:tcPr>
            <w:tcW w:w="1091" w:type="dxa"/>
            <w:tcBorders>
              <w:top w:val="nil"/>
              <w:left w:val="nil"/>
              <w:bottom w:val="nil"/>
              <w:right w:val="nil"/>
            </w:tcBorders>
          </w:tcPr>
          <w:p w14:paraId="1D2DAB0F" w14:textId="77777777" w:rsidR="00077066" w:rsidRDefault="00077066" w:rsidP="00077066"/>
        </w:tc>
        <w:tc>
          <w:tcPr>
            <w:tcW w:w="1091" w:type="dxa"/>
            <w:tcBorders>
              <w:top w:val="nil"/>
              <w:left w:val="nil"/>
              <w:bottom w:val="nil"/>
              <w:right w:val="nil"/>
            </w:tcBorders>
          </w:tcPr>
          <w:p w14:paraId="7C082C5F" w14:textId="77777777" w:rsidR="00077066" w:rsidRDefault="00077066" w:rsidP="00077066"/>
        </w:tc>
        <w:tc>
          <w:tcPr>
            <w:tcW w:w="1091" w:type="dxa"/>
            <w:tcBorders>
              <w:top w:val="nil"/>
              <w:left w:val="nil"/>
              <w:bottom w:val="nil"/>
              <w:right w:val="nil"/>
            </w:tcBorders>
          </w:tcPr>
          <w:p w14:paraId="609B351E" w14:textId="77777777" w:rsidR="00077066" w:rsidRDefault="00077066" w:rsidP="00077066"/>
        </w:tc>
        <w:tc>
          <w:tcPr>
            <w:tcW w:w="1091" w:type="dxa"/>
            <w:tcBorders>
              <w:top w:val="nil"/>
              <w:left w:val="nil"/>
              <w:bottom w:val="nil"/>
              <w:right w:val="nil"/>
            </w:tcBorders>
          </w:tcPr>
          <w:p w14:paraId="3D519C6F" w14:textId="77777777" w:rsidR="00077066" w:rsidRDefault="00077066" w:rsidP="00077066"/>
        </w:tc>
        <w:tc>
          <w:tcPr>
            <w:tcW w:w="1091" w:type="dxa"/>
            <w:tcBorders>
              <w:top w:val="nil"/>
              <w:left w:val="nil"/>
              <w:bottom w:val="nil"/>
              <w:right w:val="nil"/>
            </w:tcBorders>
          </w:tcPr>
          <w:p w14:paraId="7EEB34AC" w14:textId="77777777" w:rsidR="00077066" w:rsidRDefault="00077066" w:rsidP="00077066"/>
        </w:tc>
        <w:tc>
          <w:tcPr>
            <w:tcW w:w="1091" w:type="dxa"/>
            <w:tcBorders>
              <w:top w:val="nil"/>
              <w:left w:val="nil"/>
              <w:bottom w:val="nil"/>
              <w:right w:val="nil"/>
            </w:tcBorders>
          </w:tcPr>
          <w:p w14:paraId="2050AF56" w14:textId="77777777" w:rsidR="00077066" w:rsidRDefault="00077066" w:rsidP="00077066"/>
        </w:tc>
        <w:tc>
          <w:tcPr>
            <w:tcW w:w="1090" w:type="dxa"/>
            <w:tcBorders>
              <w:top w:val="nil"/>
              <w:left w:val="nil"/>
              <w:bottom w:val="nil"/>
              <w:right w:val="nil"/>
            </w:tcBorders>
          </w:tcPr>
          <w:p w14:paraId="52632BAA" w14:textId="77777777" w:rsidR="00077066" w:rsidRDefault="00077066" w:rsidP="00077066"/>
        </w:tc>
        <w:tc>
          <w:tcPr>
            <w:tcW w:w="1091" w:type="dxa"/>
            <w:tcBorders>
              <w:top w:val="nil"/>
              <w:left w:val="nil"/>
              <w:bottom w:val="nil"/>
              <w:right w:val="nil"/>
            </w:tcBorders>
          </w:tcPr>
          <w:p w14:paraId="418F0627" w14:textId="77777777" w:rsidR="00077066" w:rsidRDefault="00077066" w:rsidP="00077066"/>
        </w:tc>
        <w:tc>
          <w:tcPr>
            <w:tcW w:w="1091" w:type="dxa"/>
            <w:tcBorders>
              <w:top w:val="nil"/>
              <w:left w:val="nil"/>
              <w:bottom w:val="nil"/>
              <w:right w:val="nil"/>
            </w:tcBorders>
          </w:tcPr>
          <w:p w14:paraId="26EBE780" w14:textId="77777777" w:rsidR="00077066" w:rsidRDefault="00077066" w:rsidP="00077066"/>
        </w:tc>
        <w:tc>
          <w:tcPr>
            <w:tcW w:w="1091" w:type="dxa"/>
            <w:tcBorders>
              <w:top w:val="nil"/>
              <w:left w:val="nil"/>
              <w:bottom w:val="nil"/>
              <w:right w:val="nil"/>
            </w:tcBorders>
          </w:tcPr>
          <w:p w14:paraId="431CF177" w14:textId="77777777" w:rsidR="00077066" w:rsidRDefault="00077066" w:rsidP="00077066"/>
        </w:tc>
        <w:tc>
          <w:tcPr>
            <w:tcW w:w="1092" w:type="dxa"/>
            <w:tcBorders>
              <w:top w:val="nil"/>
              <w:left w:val="nil"/>
              <w:bottom w:val="nil"/>
              <w:right w:val="nil"/>
            </w:tcBorders>
          </w:tcPr>
          <w:p w14:paraId="48684583" w14:textId="77777777" w:rsidR="00077066" w:rsidRDefault="00077066" w:rsidP="00077066">
            <w:pPr>
              <w:pStyle w:val="TableText"/>
            </w:pPr>
          </w:p>
        </w:tc>
      </w:tr>
      <w:tr w:rsidR="00077066" w14:paraId="79494939" w14:textId="77777777">
        <w:trPr>
          <w:trHeight w:val="221"/>
        </w:trPr>
        <w:tc>
          <w:tcPr>
            <w:tcW w:w="754" w:type="dxa"/>
            <w:tcBorders>
              <w:top w:val="nil"/>
              <w:left w:val="nil"/>
              <w:bottom w:val="nil"/>
              <w:right w:val="nil"/>
            </w:tcBorders>
          </w:tcPr>
          <w:p w14:paraId="161B1F3C" w14:textId="77777777" w:rsidR="00077066" w:rsidRDefault="00077066" w:rsidP="00077066">
            <w:pPr>
              <w:pStyle w:val="TableText"/>
            </w:pPr>
            <w:r>
              <w:rPr>
                <w:lang w:eastAsia="en-AU"/>
              </w:rPr>
              <w:t>30</w:t>
            </w:r>
          </w:p>
        </w:tc>
        <w:tc>
          <w:tcPr>
            <w:tcW w:w="1091" w:type="dxa"/>
            <w:tcBorders>
              <w:top w:val="nil"/>
              <w:left w:val="nil"/>
              <w:bottom w:val="nil"/>
              <w:right w:val="nil"/>
            </w:tcBorders>
          </w:tcPr>
          <w:p w14:paraId="2989F181" w14:textId="77777777" w:rsidR="00077066" w:rsidRDefault="00077066" w:rsidP="00077066">
            <w:pPr>
              <w:pStyle w:val="TableText"/>
            </w:pPr>
            <w:r>
              <w:rPr>
                <w:lang w:eastAsia="en-AU"/>
              </w:rPr>
              <w:t>3.42578</w:t>
            </w:r>
          </w:p>
        </w:tc>
        <w:tc>
          <w:tcPr>
            <w:tcW w:w="1091" w:type="dxa"/>
            <w:tcBorders>
              <w:top w:val="nil"/>
              <w:left w:val="nil"/>
              <w:bottom w:val="nil"/>
              <w:right w:val="nil"/>
            </w:tcBorders>
          </w:tcPr>
          <w:p w14:paraId="2C0297E3" w14:textId="77777777" w:rsidR="00077066" w:rsidRDefault="00077066" w:rsidP="00077066">
            <w:pPr>
              <w:pStyle w:val="TableText"/>
            </w:pPr>
            <w:r>
              <w:rPr>
                <w:lang w:eastAsia="en-AU"/>
              </w:rPr>
              <w:t>3.41437</w:t>
            </w:r>
          </w:p>
        </w:tc>
        <w:tc>
          <w:tcPr>
            <w:tcW w:w="1091" w:type="dxa"/>
            <w:tcBorders>
              <w:top w:val="nil"/>
              <w:left w:val="nil"/>
              <w:bottom w:val="nil"/>
              <w:right w:val="nil"/>
            </w:tcBorders>
          </w:tcPr>
          <w:p w14:paraId="7A89B7E1" w14:textId="77777777" w:rsidR="00077066" w:rsidRDefault="00077066" w:rsidP="00077066">
            <w:pPr>
              <w:pStyle w:val="TableText"/>
            </w:pPr>
            <w:r>
              <w:rPr>
                <w:lang w:eastAsia="en-AU"/>
              </w:rPr>
              <w:t>3.40331</w:t>
            </w:r>
          </w:p>
        </w:tc>
        <w:tc>
          <w:tcPr>
            <w:tcW w:w="1091" w:type="dxa"/>
            <w:tcBorders>
              <w:top w:val="nil"/>
              <w:left w:val="nil"/>
              <w:bottom w:val="nil"/>
              <w:right w:val="nil"/>
            </w:tcBorders>
          </w:tcPr>
          <w:p w14:paraId="10601978" w14:textId="77777777" w:rsidR="00077066" w:rsidRDefault="00077066" w:rsidP="00077066"/>
        </w:tc>
        <w:tc>
          <w:tcPr>
            <w:tcW w:w="1091" w:type="dxa"/>
            <w:tcBorders>
              <w:top w:val="nil"/>
              <w:left w:val="nil"/>
              <w:bottom w:val="nil"/>
              <w:right w:val="nil"/>
            </w:tcBorders>
          </w:tcPr>
          <w:p w14:paraId="51BDC545" w14:textId="77777777" w:rsidR="00077066" w:rsidRDefault="00077066" w:rsidP="00077066"/>
        </w:tc>
        <w:tc>
          <w:tcPr>
            <w:tcW w:w="1091" w:type="dxa"/>
            <w:tcBorders>
              <w:top w:val="nil"/>
              <w:left w:val="nil"/>
              <w:bottom w:val="nil"/>
              <w:right w:val="nil"/>
            </w:tcBorders>
          </w:tcPr>
          <w:p w14:paraId="7845B623" w14:textId="77777777" w:rsidR="00077066" w:rsidRDefault="00077066" w:rsidP="00077066"/>
        </w:tc>
        <w:tc>
          <w:tcPr>
            <w:tcW w:w="1091" w:type="dxa"/>
            <w:tcBorders>
              <w:top w:val="nil"/>
              <w:left w:val="nil"/>
              <w:bottom w:val="nil"/>
              <w:right w:val="nil"/>
            </w:tcBorders>
          </w:tcPr>
          <w:p w14:paraId="25696742" w14:textId="77777777" w:rsidR="00077066" w:rsidRDefault="00077066" w:rsidP="00077066"/>
        </w:tc>
        <w:tc>
          <w:tcPr>
            <w:tcW w:w="1091" w:type="dxa"/>
            <w:tcBorders>
              <w:top w:val="nil"/>
              <w:left w:val="nil"/>
              <w:bottom w:val="nil"/>
              <w:right w:val="nil"/>
            </w:tcBorders>
          </w:tcPr>
          <w:p w14:paraId="57AB2345" w14:textId="77777777" w:rsidR="00077066" w:rsidRDefault="00077066" w:rsidP="00077066"/>
        </w:tc>
        <w:tc>
          <w:tcPr>
            <w:tcW w:w="1090" w:type="dxa"/>
            <w:tcBorders>
              <w:top w:val="nil"/>
              <w:left w:val="nil"/>
              <w:bottom w:val="nil"/>
              <w:right w:val="nil"/>
            </w:tcBorders>
          </w:tcPr>
          <w:p w14:paraId="5B74F52B" w14:textId="77777777" w:rsidR="00077066" w:rsidRDefault="00077066" w:rsidP="00077066"/>
        </w:tc>
        <w:tc>
          <w:tcPr>
            <w:tcW w:w="1091" w:type="dxa"/>
            <w:tcBorders>
              <w:top w:val="nil"/>
              <w:left w:val="nil"/>
              <w:bottom w:val="nil"/>
              <w:right w:val="nil"/>
            </w:tcBorders>
          </w:tcPr>
          <w:p w14:paraId="30EE4A10" w14:textId="77777777" w:rsidR="00077066" w:rsidRDefault="00077066" w:rsidP="00077066"/>
        </w:tc>
        <w:tc>
          <w:tcPr>
            <w:tcW w:w="1091" w:type="dxa"/>
            <w:tcBorders>
              <w:top w:val="nil"/>
              <w:left w:val="nil"/>
              <w:bottom w:val="nil"/>
              <w:right w:val="nil"/>
            </w:tcBorders>
          </w:tcPr>
          <w:p w14:paraId="409C20AE" w14:textId="77777777" w:rsidR="00077066" w:rsidRDefault="00077066" w:rsidP="00077066"/>
        </w:tc>
        <w:tc>
          <w:tcPr>
            <w:tcW w:w="1091" w:type="dxa"/>
            <w:tcBorders>
              <w:top w:val="nil"/>
              <w:left w:val="nil"/>
              <w:bottom w:val="nil"/>
              <w:right w:val="nil"/>
            </w:tcBorders>
          </w:tcPr>
          <w:p w14:paraId="409E7705" w14:textId="77777777" w:rsidR="00077066" w:rsidRDefault="00077066" w:rsidP="00077066"/>
        </w:tc>
        <w:tc>
          <w:tcPr>
            <w:tcW w:w="1092" w:type="dxa"/>
            <w:tcBorders>
              <w:top w:val="nil"/>
              <w:left w:val="nil"/>
              <w:bottom w:val="nil"/>
              <w:right w:val="nil"/>
            </w:tcBorders>
          </w:tcPr>
          <w:p w14:paraId="1A48E36B" w14:textId="77777777" w:rsidR="00077066" w:rsidRDefault="00077066" w:rsidP="00077066">
            <w:pPr>
              <w:pStyle w:val="TableText"/>
            </w:pPr>
          </w:p>
        </w:tc>
      </w:tr>
      <w:tr w:rsidR="00077066" w14:paraId="2539BCFD" w14:textId="77777777">
        <w:trPr>
          <w:trHeight w:val="221"/>
        </w:trPr>
        <w:tc>
          <w:tcPr>
            <w:tcW w:w="754" w:type="dxa"/>
            <w:tcBorders>
              <w:top w:val="nil"/>
              <w:left w:val="nil"/>
              <w:bottom w:val="nil"/>
              <w:right w:val="nil"/>
            </w:tcBorders>
          </w:tcPr>
          <w:p w14:paraId="0B8B093F" w14:textId="77777777" w:rsidR="00077066" w:rsidRDefault="00077066" w:rsidP="00077066">
            <w:pPr>
              <w:pStyle w:val="TableText"/>
            </w:pPr>
            <w:r>
              <w:rPr>
                <w:lang w:eastAsia="en-AU"/>
              </w:rPr>
              <w:t>31</w:t>
            </w:r>
          </w:p>
        </w:tc>
        <w:tc>
          <w:tcPr>
            <w:tcW w:w="1091" w:type="dxa"/>
            <w:tcBorders>
              <w:top w:val="nil"/>
              <w:left w:val="nil"/>
              <w:bottom w:val="nil"/>
              <w:right w:val="nil"/>
            </w:tcBorders>
          </w:tcPr>
          <w:p w14:paraId="6FEE5AF9" w14:textId="77777777" w:rsidR="00077066" w:rsidRDefault="00077066" w:rsidP="00077066">
            <w:pPr>
              <w:pStyle w:val="TableText"/>
            </w:pPr>
            <w:r>
              <w:rPr>
                <w:lang w:eastAsia="en-AU"/>
              </w:rPr>
              <w:t>3.39794</w:t>
            </w:r>
          </w:p>
        </w:tc>
        <w:tc>
          <w:tcPr>
            <w:tcW w:w="1091" w:type="dxa"/>
            <w:tcBorders>
              <w:top w:val="nil"/>
              <w:left w:val="nil"/>
              <w:bottom w:val="nil"/>
              <w:right w:val="nil"/>
            </w:tcBorders>
          </w:tcPr>
          <w:p w14:paraId="2624FF4A" w14:textId="77777777" w:rsidR="00077066" w:rsidRDefault="00077066" w:rsidP="00077066">
            <w:pPr>
              <w:pStyle w:val="TableText"/>
            </w:pPr>
            <w:r>
              <w:rPr>
                <w:lang w:eastAsia="en-AU"/>
              </w:rPr>
              <w:t>3.38662</w:t>
            </w:r>
          </w:p>
        </w:tc>
        <w:tc>
          <w:tcPr>
            <w:tcW w:w="1091" w:type="dxa"/>
            <w:tcBorders>
              <w:top w:val="nil"/>
              <w:left w:val="nil"/>
              <w:bottom w:val="nil"/>
              <w:right w:val="nil"/>
            </w:tcBorders>
          </w:tcPr>
          <w:p w14:paraId="74628508" w14:textId="77777777" w:rsidR="00077066" w:rsidRDefault="00077066" w:rsidP="00077066">
            <w:pPr>
              <w:pStyle w:val="TableText"/>
            </w:pPr>
            <w:r>
              <w:rPr>
                <w:lang w:eastAsia="en-AU"/>
              </w:rPr>
              <w:t>3.37566</w:t>
            </w:r>
          </w:p>
        </w:tc>
        <w:tc>
          <w:tcPr>
            <w:tcW w:w="1091" w:type="dxa"/>
            <w:tcBorders>
              <w:top w:val="nil"/>
              <w:left w:val="nil"/>
              <w:bottom w:val="nil"/>
              <w:right w:val="nil"/>
            </w:tcBorders>
          </w:tcPr>
          <w:p w14:paraId="02968B3B" w14:textId="77777777" w:rsidR="00077066" w:rsidRDefault="00077066" w:rsidP="00077066">
            <w:pPr>
              <w:pStyle w:val="TableText"/>
            </w:pPr>
            <w:r>
              <w:rPr>
                <w:lang w:eastAsia="en-AU"/>
              </w:rPr>
              <w:t>3.36508</w:t>
            </w:r>
          </w:p>
        </w:tc>
        <w:tc>
          <w:tcPr>
            <w:tcW w:w="1091" w:type="dxa"/>
            <w:tcBorders>
              <w:top w:val="nil"/>
              <w:left w:val="nil"/>
              <w:bottom w:val="nil"/>
              <w:right w:val="nil"/>
            </w:tcBorders>
          </w:tcPr>
          <w:p w14:paraId="64680BB5" w14:textId="77777777" w:rsidR="00077066" w:rsidRDefault="00077066" w:rsidP="00077066"/>
        </w:tc>
        <w:tc>
          <w:tcPr>
            <w:tcW w:w="1091" w:type="dxa"/>
            <w:tcBorders>
              <w:top w:val="nil"/>
              <w:left w:val="nil"/>
              <w:bottom w:val="nil"/>
              <w:right w:val="nil"/>
            </w:tcBorders>
          </w:tcPr>
          <w:p w14:paraId="0695FE38" w14:textId="77777777" w:rsidR="00077066" w:rsidRDefault="00077066" w:rsidP="00077066"/>
        </w:tc>
        <w:tc>
          <w:tcPr>
            <w:tcW w:w="1091" w:type="dxa"/>
            <w:tcBorders>
              <w:top w:val="nil"/>
              <w:left w:val="nil"/>
              <w:bottom w:val="nil"/>
              <w:right w:val="nil"/>
            </w:tcBorders>
          </w:tcPr>
          <w:p w14:paraId="43465E32" w14:textId="77777777" w:rsidR="00077066" w:rsidRDefault="00077066" w:rsidP="00077066"/>
        </w:tc>
        <w:tc>
          <w:tcPr>
            <w:tcW w:w="1091" w:type="dxa"/>
            <w:tcBorders>
              <w:top w:val="nil"/>
              <w:left w:val="nil"/>
              <w:bottom w:val="nil"/>
              <w:right w:val="nil"/>
            </w:tcBorders>
          </w:tcPr>
          <w:p w14:paraId="7D987250" w14:textId="77777777" w:rsidR="00077066" w:rsidRDefault="00077066" w:rsidP="00077066"/>
        </w:tc>
        <w:tc>
          <w:tcPr>
            <w:tcW w:w="1090" w:type="dxa"/>
            <w:tcBorders>
              <w:top w:val="nil"/>
              <w:left w:val="nil"/>
              <w:bottom w:val="nil"/>
              <w:right w:val="nil"/>
            </w:tcBorders>
          </w:tcPr>
          <w:p w14:paraId="5C665235" w14:textId="77777777" w:rsidR="00077066" w:rsidRDefault="00077066" w:rsidP="00077066"/>
        </w:tc>
        <w:tc>
          <w:tcPr>
            <w:tcW w:w="1091" w:type="dxa"/>
            <w:tcBorders>
              <w:top w:val="nil"/>
              <w:left w:val="nil"/>
              <w:bottom w:val="nil"/>
              <w:right w:val="nil"/>
            </w:tcBorders>
          </w:tcPr>
          <w:p w14:paraId="5C6CB1DD" w14:textId="77777777" w:rsidR="00077066" w:rsidRDefault="00077066" w:rsidP="00077066"/>
        </w:tc>
        <w:tc>
          <w:tcPr>
            <w:tcW w:w="1091" w:type="dxa"/>
            <w:tcBorders>
              <w:top w:val="nil"/>
              <w:left w:val="nil"/>
              <w:bottom w:val="nil"/>
              <w:right w:val="nil"/>
            </w:tcBorders>
          </w:tcPr>
          <w:p w14:paraId="50F059BB" w14:textId="77777777" w:rsidR="00077066" w:rsidRDefault="00077066" w:rsidP="00077066"/>
        </w:tc>
        <w:tc>
          <w:tcPr>
            <w:tcW w:w="1091" w:type="dxa"/>
            <w:tcBorders>
              <w:top w:val="nil"/>
              <w:left w:val="nil"/>
              <w:bottom w:val="nil"/>
              <w:right w:val="nil"/>
            </w:tcBorders>
          </w:tcPr>
          <w:p w14:paraId="2FAF2ABC" w14:textId="77777777" w:rsidR="00077066" w:rsidRDefault="00077066" w:rsidP="00077066"/>
        </w:tc>
        <w:tc>
          <w:tcPr>
            <w:tcW w:w="1092" w:type="dxa"/>
            <w:tcBorders>
              <w:top w:val="nil"/>
              <w:left w:val="nil"/>
              <w:bottom w:val="nil"/>
              <w:right w:val="nil"/>
            </w:tcBorders>
          </w:tcPr>
          <w:p w14:paraId="6E0732EE" w14:textId="77777777" w:rsidR="00077066" w:rsidRDefault="00077066" w:rsidP="00077066">
            <w:pPr>
              <w:pStyle w:val="TableText"/>
            </w:pPr>
          </w:p>
        </w:tc>
      </w:tr>
      <w:tr w:rsidR="00077066" w14:paraId="618A386D" w14:textId="77777777">
        <w:trPr>
          <w:trHeight w:val="221"/>
        </w:trPr>
        <w:tc>
          <w:tcPr>
            <w:tcW w:w="754" w:type="dxa"/>
            <w:tcBorders>
              <w:top w:val="nil"/>
              <w:left w:val="nil"/>
              <w:bottom w:val="nil"/>
              <w:right w:val="nil"/>
            </w:tcBorders>
          </w:tcPr>
          <w:p w14:paraId="3313F85F" w14:textId="77777777" w:rsidR="00077066" w:rsidRDefault="00077066" w:rsidP="00077066">
            <w:pPr>
              <w:pStyle w:val="TableText"/>
            </w:pPr>
            <w:r>
              <w:rPr>
                <w:lang w:eastAsia="en-AU"/>
              </w:rPr>
              <w:t>32</w:t>
            </w:r>
          </w:p>
        </w:tc>
        <w:tc>
          <w:tcPr>
            <w:tcW w:w="1091" w:type="dxa"/>
            <w:tcBorders>
              <w:top w:val="nil"/>
              <w:left w:val="nil"/>
              <w:bottom w:val="nil"/>
              <w:right w:val="nil"/>
            </w:tcBorders>
          </w:tcPr>
          <w:p w14:paraId="202C32C6" w14:textId="77777777" w:rsidR="00077066" w:rsidRDefault="00077066" w:rsidP="00077066">
            <w:pPr>
              <w:pStyle w:val="TableText"/>
            </w:pPr>
            <w:r>
              <w:rPr>
                <w:lang w:eastAsia="en-AU"/>
              </w:rPr>
              <w:t>3.37012</w:t>
            </w:r>
          </w:p>
        </w:tc>
        <w:tc>
          <w:tcPr>
            <w:tcW w:w="1091" w:type="dxa"/>
            <w:tcBorders>
              <w:top w:val="nil"/>
              <w:left w:val="nil"/>
              <w:bottom w:val="nil"/>
              <w:right w:val="nil"/>
            </w:tcBorders>
          </w:tcPr>
          <w:p w14:paraId="5AA49CBC" w14:textId="77777777" w:rsidR="00077066" w:rsidRDefault="00077066" w:rsidP="00077066">
            <w:pPr>
              <w:pStyle w:val="TableText"/>
            </w:pPr>
            <w:r>
              <w:rPr>
                <w:lang w:eastAsia="en-AU"/>
              </w:rPr>
              <w:t>3.35885</w:t>
            </w:r>
          </w:p>
        </w:tc>
        <w:tc>
          <w:tcPr>
            <w:tcW w:w="1091" w:type="dxa"/>
            <w:tcBorders>
              <w:top w:val="nil"/>
              <w:left w:val="nil"/>
              <w:bottom w:val="nil"/>
              <w:right w:val="nil"/>
            </w:tcBorders>
          </w:tcPr>
          <w:p w14:paraId="781DCB15" w14:textId="77777777" w:rsidR="00077066" w:rsidRDefault="00077066" w:rsidP="00077066">
            <w:pPr>
              <w:pStyle w:val="TableText"/>
            </w:pPr>
            <w:r>
              <w:rPr>
                <w:lang w:eastAsia="en-AU"/>
              </w:rPr>
              <w:t>3.34797</w:t>
            </w:r>
          </w:p>
        </w:tc>
        <w:tc>
          <w:tcPr>
            <w:tcW w:w="1091" w:type="dxa"/>
            <w:tcBorders>
              <w:top w:val="nil"/>
              <w:left w:val="nil"/>
              <w:bottom w:val="nil"/>
              <w:right w:val="nil"/>
            </w:tcBorders>
          </w:tcPr>
          <w:p w14:paraId="2A04EF53" w14:textId="77777777" w:rsidR="00077066" w:rsidRDefault="00077066" w:rsidP="00077066">
            <w:pPr>
              <w:pStyle w:val="TableText"/>
            </w:pPr>
            <w:r>
              <w:rPr>
                <w:lang w:eastAsia="en-AU"/>
              </w:rPr>
              <w:t>3.33745</w:t>
            </w:r>
          </w:p>
        </w:tc>
        <w:tc>
          <w:tcPr>
            <w:tcW w:w="1091" w:type="dxa"/>
            <w:tcBorders>
              <w:top w:val="nil"/>
              <w:left w:val="nil"/>
              <w:bottom w:val="nil"/>
              <w:right w:val="nil"/>
            </w:tcBorders>
          </w:tcPr>
          <w:p w14:paraId="1A5DFF06" w14:textId="77777777" w:rsidR="00077066" w:rsidRDefault="00077066" w:rsidP="00077066">
            <w:pPr>
              <w:pStyle w:val="TableText"/>
            </w:pPr>
            <w:r>
              <w:rPr>
                <w:lang w:eastAsia="en-AU"/>
              </w:rPr>
              <w:t>3.32730</w:t>
            </w:r>
          </w:p>
        </w:tc>
        <w:tc>
          <w:tcPr>
            <w:tcW w:w="1091" w:type="dxa"/>
            <w:tcBorders>
              <w:top w:val="nil"/>
              <w:left w:val="nil"/>
              <w:bottom w:val="nil"/>
              <w:right w:val="nil"/>
            </w:tcBorders>
          </w:tcPr>
          <w:p w14:paraId="230D41AD" w14:textId="77777777" w:rsidR="00077066" w:rsidRDefault="00077066" w:rsidP="00077066"/>
        </w:tc>
        <w:tc>
          <w:tcPr>
            <w:tcW w:w="1091" w:type="dxa"/>
            <w:tcBorders>
              <w:top w:val="nil"/>
              <w:left w:val="nil"/>
              <w:bottom w:val="nil"/>
              <w:right w:val="nil"/>
            </w:tcBorders>
          </w:tcPr>
          <w:p w14:paraId="4E9D620A" w14:textId="77777777" w:rsidR="00077066" w:rsidRDefault="00077066" w:rsidP="00077066"/>
        </w:tc>
        <w:tc>
          <w:tcPr>
            <w:tcW w:w="1091" w:type="dxa"/>
            <w:tcBorders>
              <w:top w:val="nil"/>
              <w:left w:val="nil"/>
              <w:bottom w:val="nil"/>
              <w:right w:val="nil"/>
            </w:tcBorders>
          </w:tcPr>
          <w:p w14:paraId="06C6EB75" w14:textId="77777777" w:rsidR="00077066" w:rsidRDefault="00077066" w:rsidP="00077066"/>
        </w:tc>
        <w:tc>
          <w:tcPr>
            <w:tcW w:w="1090" w:type="dxa"/>
            <w:tcBorders>
              <w:top w:val="nil"/>
              <w:left w:val="nil"/>
              <w:bottom w:val="nil"/>
              <w:right w:val="nil"/>
            </w:tcBorders>
          </w:tcPr>
          <w:p w14:paraId="1843A878" w14:textId="77777777" w:rsidR="00077066" w:rsidRDefault="00077066" w:rsidP="00077066"/>
        </w:tc>
        <w:tc>
          <w:tcPr>
            <w:tcW w:w="1091" w:type="dxa"/>
            <w:tcBorders>
              <w:top w:val="nil"/>
              <w:left w:val="nil"/>
              <w:bottom w:val="nil"/>
              <w:right w:val="nil"/>
            </w:tcBorders>
          </w:tcPr>
          <w:p w14:paraId="76A2C993" w14:textId="77777777" w:rsidR="00077066" w:rsidRDefault="00077066" w:rsidP="00077066"/>
        </w:tc>
        <w:tc>
          <w:tcPr>
            <w:tcW w:w="1091" w:type="dxa"/>
            <w:tcBorders>
              <w:top w:val="nil"/>
              <w:left w:val="nil"/>
              <w:bottom w:val="nil"/>
              <w:right w:val="nil"/>
            </w:tcBorders>
          </w:tcPr>
          <w:p w14:paraId="5E1BFF44" w14:textId="77777777" w:rsidR="00077066" w:rsidRDefault="00077066" w:rsidP="00077066"/>
        </w:tc>
        <w:tc>
          <w:tcPr>
            <w:tcW w:w="1091" w:type="dxa"/>
            <w:tcBorders>
              <w:top w:val="nil"/>
              <w:left w:val="nil"/>
              <w:bottom w:val="nil"/>
              <w:right w:val="nil"/>
            </w:tcBorders>
          </w:tcPr>
          <w:p w14:paraId="731CBF13" w14:textId="77777777" w:rsidR="00077066" w:rsidRDefault="00077066" w:rsidP="00077066"/>
        </w:tc>
        <w:tc>
          <w:tcPr>
            <w:tcW w:w="1092" w:type="dxa"/>
            <w:tcBorders>
              <w:top w:val="nil"/>
              <w:left w:val="nil"/>
              <w:bottom w:val="nil"/>
              <w:right w:val="nil"/>
            </w:tcBorders>
          </w:tcPr>
          <w:p w14:paraId="30DB20E8" w14:textId="77777777" w:rsidR="00077066" w:rsidRDefault="00077066" w:rsidP="00077066">
            <w:pPr>
              <w:pStyle w:val="TableText"/>
            </w:pPr>
          </w:p>
        </w:tc>
      </w:tr>
      <w:tr w:rsidR="00077066" w14:paraId="5116D651" w14:textId="77777777">
        <w:trPr>
          <w:trHeight w:val="221"/>
        </w:trPr>
        <w:tc>
          <w:tcPr>
            <w:tcW w:w="754" w:type="dxa"/>
            <w:tcBorders>
              <w:top w:val="nil"/>
              <w:left w:val="nil"/>
              <w:bottom w:val="nil"/>
              <w:right w:val="nil"/>
            </w:tcBorders>
          </w:tcPr>
          <w:p w14:paraId="0EA386C4" w14:textId="77777777" w:rsidR="00077066" w:rsidRDefault="00077066" w:rsidP="00077066">
            <w:pPr>
              <w:pStyle w:val="TableText"/>
            </w:pPr>
            <w:r>
              <w:rPr>
                <w:lang w:eastAsia="en-AU"/>
              </w:rPr>
              <w:t>33</w:t>
            </w:r>
          </w:p>
        </w:tc>
        <w:tc>
          <w:tcPr>
            <w:tcW w:w="1091" w:type="dxa"/>
            <w:tcBorders>
              <w:top w:val="nil"/>
              <w:left w:val="nil"/>
              <w:bottom w:val="nil"/>
              <w:right w:val="nil"/>
            </w:tcBorders>
          </w:tcPr>
          <w:p w14:paraId="3275C686" w14:textId="77777777" w:rsidR="00077066" w:rsidRDefault="00077066" w:rsidP="00077066">
            <w:pPr>
              <w:pStyle w:val="TableText"/>
            </w:pPr>
            <w:r>
              <w:rPr>
                <w:lang w:eastAsia="en-AU"/>
              </w:rPr>
              <w:t>3.34167</w:t>
            </w:r>
          </w:p>
        </w:tc>
        <w:tc>
          <w:tcPr>
            <w:tcW w:w="1091" w:type="dxa"/>
            <w:tcBorders>
              <w:top w:val="nil"/>
              <w:left w:val="nil"/>
              <w:bottom w:val="nil"/>
              <w:right w:val="nil"/>
            </w:tcBorders>
          </w:tcPr>
          <w:p w14:paraId="6B4DDACB" w14:textId="77777777" w:rsidR="00077066" w:rsidRDefault="00077066" w:rsidP="00077066">
            <w:pPr>
              <w:pStyle w:val="TableText"/>
            </w:pPr>
            <w:r>
              <w:rPr>
                <w:lang w:eastAsia="en-AU"/>
              </w:rPr>
              <w:t>3.33044</w:t>
            </w:r>
          </w:p>
        </w:tc>
        <w:tc>
          <w:tcPr>
            <w:tcW w:w="1091" w:type="dxa"/>
            <w:tcBorders>
              <w:top w:val="nil"/>
              <w:left w:val="nil"/>
              <w:bottom w:val="nil"/>
              <w:right w:val="nil"/>
            </w:tcBorders>
          </w:tcPr>
          <w:p w14:paraId="24CF8EF7" w14:textId="77777777" w:rsidR="00077066" w:rsidRDefault="00077066" w:rsidP="00077066">
            <w:pPr>
              <w:pStyle w:val="TableText"/>
            </w:pPr>
            <w:r>
              <w:rPr>
                <w:lang w:eastAsia="en-AU"/>
              </w:rPr>
              <w:t>3.31959</w:t>
            </w:r>
          </w:p>
        </w:tc>
        <w:tc>
          <w:tcPr>
            <w:tcW w:w="1091" w:type="dxa"/>
            <w:tcBorders>
              <w:top w:val="nil"/>
              <w:left w:val="nil"/>
              <w:bottom w:val="nil"/>
              <w:right w:val="nil"/>
            </w:tcBorders>
          </w:tcPr>
          <w:p w14:paraId="49AC5EE4" w14:textId="77777777" w:rsidR="00077066" w:rsidRDefault="00077066" w:rsidP="00077066">
            <w:pPr>
              <w:pStyle w:val="TableText"/>
            </w:pPr>
            <w:r>
              <w:rPr>
                <w:lang w:eastAsia="en-AU"/>
              </w:rPr>
              <w:t>3.30912</w:t>
            </w:r>
          </w:p>
        </w:tc>
        <w:tc>
          <w:tcPr>
            <w:tcW w:w="1091" w:type="dxa"/>
            <w:tcBorders>
              <w:top w:val="nil"/>
              <w:left w:val="nil"/>
              <w:bottom w:val="nil"/>
              <w:right w:val="nil"/>
            </w:tcBorders>
          </w:tcPr>
          <w:p w14:paraId="74C11D67" w14:textId="77777777" w:rsidR="00077066" w:rsidRDefault="00077066" w:rsidP="00077066">
            <w:pPr>
              <w:pStyle w:val="TableText"/>
            </w:pPr>
            <w:r>
              <w:rPr>
                <w:lang w:eastAsia="en-AU"/>
              </w:rPr>
              <w:t>3.29902</w:t>
            </w:r>
          </w:p>
        </w:tc>
        <w:tc>
          <w:tcPr>
            <w:tcW w:w="1091" w:type="dxa"/>
            <w:tcBorders>
              <w:top w:val="nil"/>
              <w:left w:val="nil"/>
              <w:bottom w:val="nil"/>
              <w:right w:val="nil"/>
            </w:tcBorders>
          </w:tcPr>
          <w:p w14:paraId="2F91EAAF" w14:textId="77777777" w:rsidR="00077066" w:rsidRDefault="00077066" w:rsidP="00077066">
            <w:pPr>
              <w:pStyle w:val="TableText"/>
            </w:pPr>
            <w:r>
              <w:rPr>
                <w:lang w:eastAsia="en-AU"/>
              </w:rPr>
              <w:t>3.28929</w:t>
            </w:r>
          </w:p>
        </w:tc>
        <w:tc>
          <w:tcPr>
            <w:tcW w:w="1091" w:type="dxa"/>
            <w:tcBorders>
              <w:top w:val="nil"/>
              <w:left w:val="nil"/>
              <w:bottom w:val="nil"/>
              <w:right w:val="nil"/>
            </w:tcBorders>
          </w:tcPr>
          <w:p w14:paraId="0BE51591" w14:textId="77777777" w:rsidR="00077066" w:rsidRDefault="00077066" w:rsidP="00077066"/>
        </w:tc>
        <w:tc>
          <w:tcPr>
            <w:tcW w:w="1091" w:type="dxa"/>
            <w:tcBorders>
              <w:top w:val="nil"/>
              <w:left w:val="nil"/>
              <w:bottom w:val="nil"/>
              <w:right w:val="nil"/>
            </w:tcBorders>
          </w:tcPr>
          <w:p w14:paraId="6E7914EB" w14:textId="77777777" w:rsidR="00077066" w:rsidRDefault="00077066" w:rsidP="00077066"/>
        </w:tc>
        <w:tc>
          <w:tcPr>
            <w:tcW w:w="1090" w:type="dxa"/>
            <w:tcBorders>
              <w:top w:val="nil"/>
              <w:left w:val="nil"/>
              <w:bottom w:val="nil"/>
              <w:right w:val="nil"/>
            </w:tcBorders>
          </w:tcPr>
          <w:p w14:paraId="362472E2" w14:textId="77777777" w:rsidR="00077066" w:rsidRDefault="00077066" w:rsidP="00077066"/>
        </w:tc>
        <w:tc>
          <w:tcPr>
            <w:tcW w:w="1091" w:type="dxa"/>
            <w:tcBorders>
              <w:top w:val="nil"/>
              <w:left w:val="nil"/>
              <w:bottom w:val="nil"/>
              <w:right w:val="nil"/>
            </w:tcBorders>
          </w:tcPr>
          <w:p w14:paraId="2F581727" w14:textId="77777777" w:rsidR="00077066" w:rsidRDefault="00077066" w:rsidP="00077066"/>
        </w:tc>
        <w:tc>
          <w:tcPr>
            <w:tcW w:w="1091" w:type="dxa"/>
            <w:tcBorders>
              <w:top w:val="nil"/>
              <w:left w:val="nil"/>
              <w:bottom w:val="nil"/>
              <w:right w:val="nil"/>
            </w:tcBorders>
          </w:tcPr>
          <w:p w14:paraId="617CFED8" w14:textId="77777777" w:rsidR="00077066" w:rsidRDefault="00077066" w:rsidP="00077066"/>
        </w:tc>
        <w:tc>
          <w:tcPr>
            <w:tcW w:w="1091" w:type="dxa"/>
            <w:tcBorders>
              <w:top w:val="nil"/>
              <w:left w:val="nil"/>
              <w:bottom w:val="nil"/>
              <w:right w:val="nil"/>
            </w:tcBorders>
          </w:tcPr>
          <w:p w14:paraId="13498FD8" w14:textId="77777777" w:rsidR="00077066" w:rsidRDefault="00077066" w:rsidP="00077066"/>
        </w:tc>
        <w:tc>
          <w:tcPr>
            <w:tcW w:w="1092" w:type="dxa"/>
            <w:tcBorders>
              <w:top w:val="nil"/>
              <w:left w:val="nil"/>
              <w:bottom w:val="nil"/>
              <w:right w:val="nil"/>
            </w:tcBorders>
          </w:tcPr>
          <w:p w14:paraId="0820101D" w14:textId="77777777" w:rsidR="00077066" w:rsidRDefault="00077066" w:rsidP="00077066">
            <w:pPr>
              <w:pStyle w:val="TableText"/>
            </w:pPr>
          </w:p>
        </w:tc>
      </w:tr>
      <w:tr w:rsidR="00077066" w14:paraId="6884B4B6" w14:textId="77777777">
        <w:trPr>
          <w:trHeight w:val="221"/>
        </w:trPr>
        <w:tc>
          <w:tcPr>
            <w:tcW w:w="754" w:type="dxa"/>
            <w:tcBorders>
              <w:top w:val="nil"/>
              <w:left w:val="nil"/>
              <w:bottom w:val="nil"/>
              <w:right w:val="nil"/>
            </w:tcBorders>
          </w:tcPr>
          <w:p w14:paraId="7428BA96" w14:textId="77777777" w:rsidR="00077066" w:rsidRDefault="00077066" w:rsidP="00077066">
            <w:pPr>
              <w:pStyle w:val="TableText"/>
            </w:pPr>
            <w:r>
              <w:rPr>
                <w:lang w:eastAsia="en-AU"/>
              </w:rPr>
              <w:t>34</w:t>
            </w:r>
          </w:p>
        </w:tc>
        <w:tc>
          <w:tcPr>
            <w:tcW w:w="1091" w:type="dxa"/>
            <w:tcBorders>
              <w:top w:val="nil"/>
              <w:left w:val="nil"/>
              <w:bottom w:val="nil"/>
              <w:right w:val="nil"/>
            </w:tcBorders>
          </w:tcPr>
          <w:p w14:paraId="598B128A" w14:textId="77777777" w:rsidR="00077066" w:rsidRDefault="00077066" w:rsidP="00077066">
            <w:pPr>
              <w:pStyle w:val="TableText"/>
            </w:pPr>
            <w:r>
              <w:rPr>
                <w:lang w:eastAsia="en-AU"/>
              </w:rPr>
              <w:t>3.31322</w:t>
            </w:r>
          </w:p>
        </w:tc>
        <w:tc>
          <w:tcPr>
            <w:tcW w:w="1091" w:type="dxa"/>
            <w:tcBorders>
              <w:top w:val="nil"/>
              <w:left w:val="nil"/>
              <w:bottom w:val="nil"/>
              <w:right w:val="nil"/>
            </w:tcBorders>
          </w:tcPr>
          <w:p w14:paraId="47531053" w14:textId="77777777" w:rsidR="00077066" w:rsidRDefault="00077066" w:rsidP="00077066">
            <w:pPr>
              <w:pStyle w:val="TableText"/>
            </w:pPr>
            <w:r>
              <w:rPr>
                <w:lang w:eastAsia="en-AU"/>
              </w:rPr>
              <w:t>3.30208</w:t>
            </w:r>
          </w:p>
        </w:tc>
        <w:tc>
          <w:tcPr>
            <w:tcW w:w="1091" w:type="dxa"/>
            <w:tcBorders>
              <w:top w:val="nil"/>
              <w:left w:val="nil"/>
              <w:bottom w:val="nil"/>
              <w:right w:val="nil"/>
            </w:tcBorders>
          </w:tcPr>
          <w:p w14:paraId="58A611F9" w14:textId="77777777" w:rsidR="00077066" w:rsidRDefault="00077066" w:rsidP="00077066">
            <w:pPr>
              <w:pStyle w:val="TableText"/>
            </w:pPr>
            <w:r>
              <w:rPr>
                <w:lang w:eastAsia="en-AU"/>
              </w:rPr>
              <w:t>3.29133</w:t>
            </w:r>
          </w:p>
        </w:tc>
        <w:tc>
          <w:tcPr>
            <w:tcW w:w="1091" w:type="dxa"/>
            <w:tcBorders>
              <w:top w:val="nil"/>
              <w:left w:val="nil"/>
              <w:bottom w:val="nil"/>
              <w:right w:val="nil"/>
            </w:tcBorders>
          </w:tcPr>
          <w:p w14:paraId="760C64C8" w14:textId="77777777" w:rsidR="00077066" w:rsidRDefault="00077066" w:rsidP="00077066">
            <w:pPr>
              <w:pStyle w:val="TableText"/>
            </w:pPr>
            <w:r>
              <w:rPr>
                <w:lang w:eastAsia="en-AU"/>
              </w:rPr>
              <w:t>3.28096</w:t>
            </w:r>
          </w:p>
        </w:tc>
        <w:tc>
          <w:tcPr>
            <w:tcW w:w="1091" w:type="dxa"/>
            <w:tcBorders>
              <w:top w:val="nil"/>
              <w:left w:val="nil"/>
              <w:bottom w:val="nil"/>
              <w:right w:val="nil"/>
            </w:tcBorders>
          </w:tcPr>
          <w:p w14:paraId="54833900" w14:textId="77777777" w:rsidR="00077066" w:rsidRDefault="00077066" w:rsidP="00077066">
            <w:pPr>
              <w:pStyle w:val="TableText"/>
            </w:pPr>
            <w:r>
              <w:rPr>
                <w:lang w:eastAsia="en-AU"/>
              </w:rPr>
              <w:t>3.27096</w:t>
            </w:r>
          </w:p>
        </w:tc>
        <w:tc>
          <w:tcPr>
            <w:tcW w:w="1091" w:type="dxa"/>
            <w:tcBorders>
              <w:top w:val="nil"/>
              <w:left w:val="nil"/>
              <w:bottom w:val="nil"/>
              <w:right w:val="nil"/>
            </w:tcBorders>
          </w:tcPr>
          <w:p w14:paraId="492EA804" w14:textId="77777777" w:rsidR="00077066" w:rsidRDefault="00077066" w:rsidP="00077066">
            <w:pPr>
              <w:pStyle w:val="TableText"/>
            </w:pPr>
            <w:r>
              <w:rPr>
                <w:lang w:eastAsia="en-AU"/>
              </w:rPr>
              <w:t>3.26134</w:t>
            </w:r>
          </w:p>
        </w:tc>
        <w:tc>
          <w:tcPr>
            <w:tcW w:w="1091" w:type="dxa"/>
            <w:tcBorders>
              <w:top w:val="nil"/>
              <w:left w:val="nil"/>
              <w:bottom w:val="nil"/>
              <w:right w:val="nil"/>
            </w:tcBorders>
          </w:tcPr>
          <w:p w14:paraId="1DF07454" w14:textId="77777777" w:rsidR="00077066" w:rsidRDefault="00077066" w:rsidP="00077066">
            <w:pPr>
              <w:pStyle w:val="TableText"/>
            </w:pPr>
            <w:r>
              <w:rPr>
                <w:lang w:eastAsia="en-AU"/>
              </w:rPr>
              <w:t>3.25207</w:t>
            </w:r>
          </w:p>
        </w:tc>
        <w:tc>
          <w:tcPr>
            <w:tcW w:w="1091" w:type="dxa"/>
            <w:tcBorders>
              <w:top w:val="nil"/>
              <w:left w:val="nil"/>
              <w:bottom w:val="nil"/>
              <w:right w:val="nil"/>
            </w:tcBorders>
          </w:tcPr>
          <w:p w14:paraId="2CAB69F2" w14:textId="77777777" w:rsidR="00077066" w:rsidRDefault="00077066" w:rsidP="00077066"/>
        </w:tc>
        <w:tc>
          <w:tcPr>
            <w:tcW w:w="1090" w:type="dxa"/>
            <w:tcBorders>
              <w:top w:val="nil"/>
              <w:left w:val="nil"/>
              <w:bottom w:val="nil"/>
              <w:right w:val="nil"/>
            </w:tcBorders>
          </w:tcPr>
          <w:p w14:paraId="470C41EE" w14:textId="77777777" w:rsidR="00077066" w:rsidRDefault="00077066" w:rsidP="00077066"/>
        </w:tc>
        <w:tc>
          <w:tcPr>
            <w:tcW w:w="1091" w:type="dxa"/>
            <w:tcBorders>
              <w:top w:val="nil"/>
              <w:left w:val="nil"/>
              <w:bottom w:val="nil"/>
              <w:right w:val="nil"/>
            </w:tcBorders>
          </w:tcPr>
          <w:p w14:paraId="3C4A1935" w14:textId="77777777" w:rsidR="00077066" w:rsidRDefault="00077066" w:rsidP="00077066"/>
        </w:tc>
        <w:tc>
          <w:tcPr>
            <w:tcW w:w="1091" w:type="dxa"/>
            <w:tcBorders>
              <w:top w:val="nil"/>
              <w:left w:val="nil"/>
              <w:bottom w:val="nil"/>
              <w:right w:val="nil"/>
            </w:tcBorders>
          </w:tcPr>
          <w:p w14:paraId="01B5E69E" w14:textId="77777777" w:rsidR="00077066" w:rsidRDefault="00077066" w:rsidP="00077066"/>
        </w:tc>
        <w:tc>
          <w:tcPr>
            <w:tcW w:w="1091" w:type="dxa"/>
            <w:tcBorders>
              <w:top w:val="nil"/>
              <w:left w:val="nil"/>
              <w:bottom w:val="nil"/>
              <w:right w:val="nil"/>
            </w:tcBorders>
          </w:tcPr>
          <w:p w14:paraId="3A5CDF24" w14:textId="77777777" w:rsidR="00077066" w:rsidRDefault="00077066" w:rsidP="00077066"/>
        </w:tc>
        <w:tc>
          <w:tcPr>
            <w:tcW w:w="1092" w:type="dxa"/>
            <w:tcBorders>
              <w:top w:val="nil"/>
              <w:left w:val="nil"/>
              <w:bottom w:val="nil"/>
              <w:right w:val="nil"/>
            </w:tcBorders>
          </w:tcPr>
          <w:p w14:paraId="17E93436" w14:textId="77777777" w:rsidR="00077066" w:rsidRDefault="00077066" w:rsidP="00077066">
            <w:pPr>
              <w:pStyle w:val="TableText"/>
            </w:pPr>
          </w:p>
        </w:tc>
      </w:tr>
      <w:tr w:rsidR="00077066" w14:paraId="1D65F62A" w14:textId="77777777">
        <w:trPr>
          <w:trHeight w:val="221"/>
        </w:trPr>
        <w:tc>
          <w:tcPr>
            <w:tcW w:w="754" w:type="dxa"/>
            <w:tcBorders>
              <w:top w:val="nil"/>
              <w:left w:val="nil"/>
              <w:bottom w:val="nil"/>
              <w:right w:val="nil"/>
            </w:tcBorders>
          </w:tcPr>
          <w:p w14:paraId="461593B1" w14:textId="77777777" w:rsidR="00077066" w:rsidRDefault="00077066" w:rsidP="00077066">
            <w:pPr>
              <w:pStyle w:val="TableText"/>
            </w:pPr>
            <w:r>
              <w:rPr>
                <w:lang w:eastAsia="en-AU"/>
              </w:rPr>
              <w:t>35</w:t>
            </w:r>
          </w:p>
        </w:tc>
        <w:tc>
          <w:tcPr>
            <w:tcW w:w="1091" w:type="dxa"/>
            <w:tcBorders>
              <w:top w:val="nil"/>
              <w:left w:val="nil"/>
              <w:bottom w:val="nil"/>
              <w:right w:val="nil"/>
            </w:tcBorders>
          </w:tcPr>
          <w:p w14:paraId="44CFC484" w14:textId="77777777" w:rsidR="00077066" w:rsidRDefault="00077066" w:rsidP="00077066">
            <w:pPr>
              <w:pStyle w:val="TableText"/>
            </w:pPr>
            <w:r>
              <w:rPr>
                <w:lang w:eastAsia="en-AU"/>
              </w:rPr>
              <w:t>3.28482</w:t>
            </w:r>
          </w:p>
        </w:tc>
        <w:tc>
          <w:tcPr>
            <w:tcW w:w="1091" w:type="dxa"/>
            <w:tcBorders>
              <w:top w:val="nil"/>
              <w:left w:val="nil"/>
              <w:bottom w:val="nil"/>
              <w:right w:val="nil"/>
            </w:tcBorders>
          </w:tcPr>
          <w:p w14:paraId="71B2E646" w14:textId="77777777" w:rsidR="00077066" w:rsidRDefault="00077066" w:rsidP="00077066">
            <w:pPr>
              <w:pStyle w:val="TableText"/>
            </w:pPr>
            <w:r>
              <w:rPr>
                <w:lang w:eastAsia="en-AU"/>
              </w:rPr>
              <w:t>3.27382</w:t>
            </w:r>
          </w:p>
        </w:tc>
        <w:tc>
          <w:tcPr>
            <w:tcW w:w="1091" w:type="dxa"/>
            <w:tcBorders>
              <w:top w:val="nil"/>
              <w:left w:val="nil"/>
              <w:bottom w:val="nil"/>
              <w:right w:val="nil"/>
            </w:tcBorders>
          </w:tcPr>
          <w:p w14:paraId="773901F7" w14:textId="77777777" w:rsidR="00077066" w:rsidRDefault="00077066" w:rsidP="00077066">
            <w:pPr>
              <w:pStyle w:val="TableText"/>
            </w:pPr>
            <w:r>
              <w:rPr>
                <w:lang w:eastAsia="en-AU"/>
              </w:rPr>
              <w:t>3.26322</w:t>
            </w:r>
          </w:p>
        </w:tc>
        <w:tc>
          <w:tcPr>
            <w:tcW w:w="1091" w:type="dxa"/>
            <w:tcBorders>
              <w:top w:val="nil"/>
              <w:left w:val="nil"/>
              <w:bottom w:val="nil"/>
              <w:right w:val="nil"/>
            </w:tcBorders>
          </w:tcPr>
          <w:p w14:paraId="610D485B" w14:textId="77777777" w:rsidR="00077066" w:rsidRDefault="00077066" w:rsidP="00077066">
            <w:pPr>
              <w:pStyle w:val="TableText"/>
            </w:pPr>
            <w:r>
              <w:rPr>
                <w:lang w:eastAsia="en-AU"/>
              </w:rPr>
              <w:t>3.25300</w:t>
            </w:r>
          </w:p>
        </w:tc>
        <w:tc>
          <w:tcPr>
            <w:tcW w:w="1091" w:type="dxa"/>
            <w:tcBorders>
              <w:top w:val="nil"/>
              <w:left w:val="nil"/>
              <w:bottom w:val="nil"/>
              <w:right w:val="nil"/>
            </w:tcBorders>
          </w:tcPr>
          <w:p w14:paraId="559DACFD" w14:textId="77777777" w:rsidR="00077066" w:rsidRDefault="00077066" w:rsidP="00077066">
            <w:pPr>
              <w:pStyle w:val="TableText"/>
            </w:pPr>
            <w:r>
              <w:rPr>
                <w:lang w:eastAsia="en-AU"/>
              </w:rPr>
              <w:t>3.24316</w:t>
            </w:r>
          </w:p>
        </w:tc>
        <w:tc>
          <w:tcPr>
            <w:tcW w:w="1091" w:type="dxa"/>
            <w:tcBorders>
              <w:top w:val="nil"/>
              <w:left w:val="nil"/>
              <w:bottom w:val="nil"/>
              <w:right w:val="nil"/>
            </w:tcBorders>
          </w:tcPr>
          <w:p w14:paraId="1D024F43" w14:textId="77777777" w:rsidR="00077066" w:rsidRDefault="00077066" w:rsidP="00077066">
            <w:pPr>
              <w:pStyle w:val="TableText"/>
            </w:pPr>
            <w:r>
              <w:rPr>
                <w:lang w:eastAsia="en-AU"/>
              </w:rPr>
              <w:t>3.23369</w:t>
            </w:r>
          </w:p>
        </w:tc>
        <w:tc>
          <w:tcPr>
            <w:tcW w:w="1091" w:type="dxa"/>
            <w:tcBorders>
              <w:top w:val="nil"/>
              <w:left w:val="nil"/>
              <w:bottom w:val="nil"/>
              <w:right w:val="nil"/>
            </w:tcBorders>
          </w:tcPr>
          <w:p w14:paraId="7CA77FA6" w14:textId="77777777" w:rsidR="00077066" w:rsidRDefault="00077066" w:rsidP="00077066">
            <w:pPr>
              <w:pStyle w:val="TableText"/>
            </w:pPr>
            <w:r>
              <w:rPr>
                <w:lang w:eastAsia="en-AU"/>
              </w:rPr>
              <w:t>3.22458</w:t>
            </w:r>
          </w:p>
        </w:tc>
        <w:tc>
          <w:tcPr>
            <w:tcW w:w="1091" w:type="dxa"/>
            <w:tcBorders>
              <w:top w:val="nil"/>
              <w:left w:val="nil"/>
              <w:bottom w:val="nil"/>
              <w:right w:val="nil"/>
            </w:tcBorders>
          </w:tcPr>
          <w:p w14:paraId="40D8F9FE" w14:textId="77777777" w:rsidR="00077066" w:rsidRDefault="00077066" w:rsidP="00077066">
            <w:pPr>
              <w:pStyle w:val="TableText"/>
            </w:pPr>
            <w:r>
              <w:rPr>
                <w:lang w:eastAsia="en-AU"/>
              </w:rPr>
              <w:t>3.21582</w:t>
            </w:r>
          </w:p>
        </w:tc>
        <w:tc>
          <w:tcPr>
            <w:tcW w:w="1090" w:type="dxa"/>
            <w:tcBorders>
              <w:top w:val="nil"/>
              <w:left w:val="nil"/>
              <w:bottom w:val="nil"/>
              <w:right w:val="nil"/>
            </w:tcBorders>
          </w:tcPr>
          <w:p w14:paraId="5EFB5452" w14:textId="77777777" w:rsidR="00077066" w:rsidRDefault="00077066" w:rsidP="00077066"/>
        </w:tc>
        <w:tc>
          <w:tcPr>
            <w:tcW w:w="1091" w:type="dxa"/>
            <w:tcBorders>
              <w:top w:val="nil"/>
              <w:left w:val="nil"/>
              <w:bottom w:val="nil"/>
              <w:right w:val="nil"/>
            </w:tcBorders>
          </w:tcPr>
          <w:p w14:paraId="6ADEBFD4" w14:textId="77777777" w:rsidR="00077066" w:rsidRDefault="00077066" w:rsidP="00077066"/>
        </w:tc>
        <w:tc>
          <w:tcPr>
            <w:tcW w:w="1091" w:type="dxa"/>
            <w:tcBorders>
              <w:top w:val="nil"/>
              <w:left w:val="nil"/>
              <w:bottom w:val="nil"/>
              <w:right w:val="nil"/>
            </w:tcBorders>
          </w:tcPr>
          <w:p w14:paraId="7E721362" w14:textId="77777777" w:rsidR="00077066" w:rsidRDefault="00077066" w:rsidP="00077066"/>
        </w:tc>
        <w:tc>
          <w:tcPr>
            <w:tcW w:w="1091" w:type="dxa"/>
            <w:tcBorders>
              <w:top w:val="nil"/>
              <w:left w:val="nil"/>
              <w:bottom w:val="nil"/>
              <w:right w:val="nil"/>
            </w:tcBorders>
          </w:tcPr>
          <w:p w14:paraId="795EA20A" w14:textId="77777777" w:rsidR="00077066" w:rsidRDefault="00077066" w:rsidP="00077066"/>
        </w:tc>
        <w:tc>
          <w:tcPr>
            <w:tcW w:w="1092" w:type="dxa"/>
            <w:tcBorders>
              <w:top w:val="nil"/>
              <w:left w:val="nil"/>
              <w:bottom w:val="nil"/>
              <w:right w:val="nil"/>
            </w:tcBorders>
          </w:tcPr>
          <w:p w14:paraId="3E7B5B2F" w14:textId="77777777" w:rsidR="00077066" w:rsidRDefault="00077066" w:rsidP="00077066">
            <w:pPr>
              <w:pStyle w:val="TableText"/>
            </w:pPr>
          </w:p>
        </w:tc>
      </w:tr>
      <w:tr w:rsidR="00077066" w14:paraId="027BA8FD" w14:textId="77777777">
        <w:trPr>
          <w:trHeight w:val="221"/>
        </w:trPr>
        <w:tc>
          <w:tcPr>
            <w:tcW w:w="754" w:type="dxa"/>
            <w:tcBorders>
              <w:top w:val="nil"/>
              <w:left w:val="nil"/>
              <w:bottom w:val="nil"/>
              <w:right w:val="nil"/>
            </w:tcBorders>
          </w:tcPr>
          <w:p w14:paraId="6BA165CC" w14:textId="77777777" w:rsidR="00077066" w:rsidRDefault="00077066" w:rsidP="00077066">
            <w:pPr>
              <w:pStyle w:val="TableText"/>
            </w:pPr>
            <w:r>
              <w:rPr>
                <w:lang w:eastAsia="en-AU"/>
              </w:rPr>
              <w:t>36</w:t>
            </w:r>
          </w:p>
        </w:tc>
        <w:tc>
          <w:tcPr>
            <w:tcW w:w="1091" w:type="dxa"/>
            <w:tcBorders>
              <w:top w:val="nil"/>
              <w:left w:val="nil"/>
              <w:bottom w:val="nil"/>
              <w:right w:val="nil"/>
            </w:tcBorders>
          </w:tcPr>
          <w:p w14:paraId="29CB3A52" w14:textId="77777777" w:rsidR="00077066" w:rsidRDefault="00077066" w:rsidP="00077066">
            <w:pPr>
              <w:pStyle w:val="TableText"/>
            </w:pPr>
            <w:r>
              <w:rPr>
                <w:lang w:eastAsia="en-AU"/>
              </w:rPr>
              <w:t>3.25613</w:t>
            </w:r>
          </w:p>
        </w:tc>
        <w:tc>
          <w:tcPr>
            <w:tcW w:w="1091" w:type="dxa"/>
            <w:tcBorders>
              <w:top w:val="nil"/>
              <w:left w:val="nil"/>
              <w:bottom w:val="nil"/>
              <w:right w:val="nil"/>
            </w:tcBorders>
          </w:tcPr>
          <w:p w14:paraId="74893553" w14:textId="77777777" w:rsidR="00077066" w:rsidRDefault="00077066" w:rsidP="00077066">
            <w:pPr>
              <w:pStyle w:val="TableText"/>
            </w:pPr>
            <w:r>
              <w:rPr>
                <w:lang w:eastAsia="en-AU"/>
              </w:rPr>
              <w:t>3.24536</w:t>
            </w:r>
          </w:p>
        </w:tc>
        <w:tc>
          <w:tcPr>
            <w:tcW w:w="1091" w:type="dxa"/>
            <w:tcBorders>
              <w:top w:val="nil"/>
              <w:left w:val="nil"/>
              <w:bottom w:val="nil"/>
              <w:right w:val="nil"/>
            </w:tcBorders>
          </w:tcPr>
          <w:p w14:paraId="4ECFB3AD" w14:textId="77777777" w:rsidR="00077066" w:rsidRDefault="00077066" w:rsidP="00077066">
            <w:pPr>
              <w:pStyle w:val="TableText"/>
            </w:pPr>
            <w:r>
              <w:rPr>
                <w:lang w:eastAsia="en-AU"/>
              </w:rPr>
              <w:t>3.23498</w:t>
            </w:r>
          </w:p>
        </w:tc>
        <w:tc>
          <w:tcPr>
            <w:tcW w:w="1091" w:type="dxa"/>
            <w:tcBorders>
              <w:top w:val="nil"/>
              <w:left w:val="nil"/>
              <w:bottom w:val="nil"/>
              <w:right w:val="nil"/>
            </w:tcBorders>
          </w:tcPr>
          <w:p w14:paraId="112CDDE0" w14:textId="77777777" w:rsidR="00077066" w:rsidRDefault="00077066" w:rsidP="00077066">
            <w:pPr>
              <w:pStyle w:val="TableText"/>
            </w:pPr>
            <w:r>
              <w:rPr>
                <w:lang w:eastAsia="en-AU"/>
              </w:rPr>
              <w:t>3.22499</w:t>
            </w:r>
          </w:p>
        </w:tc>
        <w:tc>
          <w:tcPr>
            <w:tcW w:w="1091" w:type="dxa"/>
            <w:tcBorders>
              <w:top w:val="nil"/>
              <w:left w:val="nil"/>
              <w:bottom w:val="nil"/>
              <w:right w:val="nil"/>
            </w:tcBorders>
          </w:tcPr>
          <w:p w14:paraId="01488EAE" w14:textId="77777777" w:rsidR="00077066" w:rsidRDefault="00077066" w:rsidP="00077066">
            <w:pPr>
              <w:pStyle w:val="TableText"/>
            </w:pPr>
            <w:r>
              <w:rPr>
                <w:lang w:eastAsia="en-AU"/>
              </w:rPr>
              <w:t>3.21537</w:t>
            </w:r>
          </w:p>
        </w:tc>
        <w:tc>
          <w:tcPr>
            <w:tcW w:w="1091" w:type="dxa"/>
            <w:tcBorders>
              <w:top w:val="nil"/>
              <w:left w:val="nil"/>
              <w:bottom w:val="nil"/>
              <w:right w:val="nil"/>
            </w:tcBorders>
          </w:tcPr>
          <w:p w14:paraId="57965472" w14:textId="77777777" w:rsidR="00077066" w:rsidRDefault="00077066" w:rsidP="00077066">
            <w:pPr>
              <w:pStyle w:val="TableText"/>
            </w:pPr>
            <w:r>
              <w:rPr>
                <w:lang w:eastAsia="en-AU"/>
              </w:rPr>
              <w:t>3.20612</w:t>
            </w:r>
          </w:p>
        </w:tc>
        <w:tc>
          <w:tcPr>
            <w:tcW w:w="1091" w:type="dxa"/>
            <w:tcBorders>
              <w:top w:val="nil"/>
              <w:left w:val="nil"/>
              <w:bottom w:val="nil"/>
              <w:right w:val="nil"/>
            </w:tcBorders>
          </w:tcPr>
          <w:p w14:paraId="3D326BD6" w14:textId="77777777" w:rsidR="00077066" w:rsidRDefault="00077066" w:rsidP="00077066">
            <w:pPr>
              <w:pStyle w:val="TableText"/>
            </w:pPr>
            <w:r>
              <w:rPr>
                <w:lang w:eastAsia="en-AU"/>
              </w:rPr>
              <w:t>3.19723</w:t>
            </w:r>
          </w:p>
        </w:tc>
        <w:tc>
          <w:tcPr>
            <w:tcW w:w="1091" w:type="dxa"/>
            <w:tcBorders>
              <w:top w:val="nil"/>
              <w:left w:val="nil"/>
              <w:bottom w:val="nil"/>
              <w:right w:val="nil"/>
            </w:tcBorders>
          </w:tcPr>
          <w:p w14:paraId="525FCE8D" w14:textId="77777777" w:rsidR="00077066" w:rsidRDefault="00077066" w:rsidP="00077066">
            <w:pPr>
              <w:pStyle w:val="TableText"/>
            </w:pPr>
            <w:r>
              <w:rPr>
                <w:lang w:eastAsia="en-AU"/>
              </w:rPr>
              <w:t>3.18869</w:t>
            </w:r>
          </w:p>
        </w:tc>
        <w:tc>
          <w:tcPr>
            <w:tcW w:w="1090" w:type="dxa"/>
            <w:tcBorders>
              <w:top w:val="nil"/>
              <w:left w:val="nil"/>
              <w:bottom w:val="nil"/>
              <w:right w:val="nil"/>
            </w:tcBorders>
          </w:tcPr>
          <w:p w14:paraId="4083E0F2" w14:textId="77777777" w:rsidR="00077066" w:rsidRDefault="00077066" w:rsidP="00077066">
            <w:pPr>
              <w:pStyle w:val="TableText"/>
            </w:pPr>
            <w:r>
              <w:rPr>
                <w:lang w:eastAsia="en-AU"/>
              </w:rPr>
              <w:t>3.18049</w:t>
            </w:r>
          </w:p>
        </w:tc>
        <w:tc>
          <w:tcPr>
            <w:tcW w:w="1091" w:type="dxa"/>
            <w:tcBorders>
              <w:top w:val="nil"/>
              <w:left w:val="nil"/>
              <w:bottom w:val="nil"/>
              <w:right w:val="nil"/>
            </w:tcBorders>
          </w:tcPr>
          <w:p w14:paraId="1E598912" w14:textId="77777777" w:rsidR="00077066" w:rsidRDefault="00077066" w:rsidP="00077066"/>
        </w:tc>
        <w:tc>
          <w:tcPr>
            <w:tcW w:w="1091" w:type="dxa"/>
            <w:tcBorders>
              <w:top w:val="nil"/>
              <w:left w:val="nil"/>
              <w:bottom w:val="nil"/>
              <w:right w:val="nil"/>
            </w:tcBorders>
          </w:tcPr>
          <w:p w14:paraId="6BEC3341" w14:textId="77777777" w:rsidR="00077066" w:rsidRDefault="00077066" w:rsidP="00077066"/>
        </w:tc>
        <w:tc>
          <w:tcPr>
            <w:tcW w:w="1091" w:type="dxa"/>
            <w:tcBorders>
              <w:top w:val="nil"/>
              <w:left w:val="nil"/>
              <w:bottom w:val="nil"/>
              <w:right w:val="nil"/>
            </w:tcBorders>
          </w:tcPr>
          <w:p w14:paraId="5F773BE6" w14:textId="77777777" w:rsidR="00077066" w:rsidRDefault="00077066" w:rsidP="00077066"/>
        </w:tc>
        <w:tc>
          <w:tcPr>
            <w:tcW w:w="1092" w:type="dxa"/>
            <w:tcBorders>
              <w:top w:val="nil"/>
              <w:left w:val="nil"/>
              <w:bottom w:val="nil"/>
              <w:right w:val="nil"/>
            </w:tcBorders>
          </w:tcPr>
          <w:p w14:paraId="7C41C6FC" w14:textId="77777777" w:rsidR="00077066" w:rsidRDefault="00077066" w:rsidP="00077066">
            <w:pPr>
              <w:pStyle w:val="TableText"/>
            </w:pPr>
          </w:p>
        </w:tc>
      </w:tr>
      <w:tr w:rsidR="00077066" w14:paraId="4B0863FE" w14:textId="77777777">
        <w:trPr>
          <w:trHeight w:val="221"/>
        </w:trPr>
        <w:tc>
          <w:tcPr>
            <w:tcW w:w="754" w:type="dxa"/>
            <w:tcBorders>
              <w:top w:val="nil"/>
              <w:left w:val="nil"/>
              <w:bottom w:val="nil"/>
              <w:right w:val="nil"/>
            </w:tcBorders>
          </w:tcPr>
          <w:p w14:paraId="5D0E93B4" w14:textId="77777777" w:rsidR="00077066" w:rsidRDefault="00077066" w:rsidP="00077066">
            <w:pPr>
              <w:pStyle w:val="TableText"/>
            </w:pPr>
            <w:r>
              <w:rPr>
                <w:lang w:eastAsia="en-AU"/>
              </w:rPr>
              <w:t>37</w:t>
            </w:r>
          </w:p>
        </w:tc>
        <w:tc>
          <w:tcPr>
            <w:tcW w:w="1091" w:type="dxa"/>
            <w:tcBorders>
              <w:top w:val="nil"/>
              <w:left w:val="nil"/>
              <w:bottom w:val="nil"/>
              <w:right w:val="nil"/>
            </w:tcBorders>
          </w:tcPr>
          <w:p w14:paraId="1345372A" w14:textId="77777777" w:rsidR="00077066" w:rsidRDefault="00077066" w:rsidP="00077066">
            <w:pPr>
              <w:pStyle w:val="TableText"/>
            </w:pPr>
            <w:r>
              <w:rPr>
                <w:lang w:eastAsia="en-AU"/>
              </w:rPr>
              <w:t>3.22716</w:t>
            </w:r>
          </w:p>
        </w:tc>
        <w:tc>
          <w:tcPr>
            <w:tcW w:w="1091" w:type="dxa"/>
            <w:tcBorders>
              <w:top w:val="nil"/>
              <w:left w:val="nil"/>
              <w:bottom w:val="nil"/>
              <w:right w:val="nil"/>
            </w:tcBorders>
          </w:tcPr>
          <w:p w14:paraId="6161F769" w14:textId="77777777" w:rsidR="00077066" w:rsidRDefault="00077066" w:rsidP="00077066">
            <w:pPr>
              <w:pStyle w:val="TableText"/>
            </w:pPr>
            <w:r>
              <w:rPr>
                <w:lang w:eastAsia="en-AU"/>
              </w:rPr>
              <w:t>3.21669</w:t>
            </w:r>
          </w:p>
        </w:tc>
        <w:tc>
          <w:tcPr>
            <w:tcW w:w="1091" w:type="dxa"/>
            <w:tcBorders>
              <w:top w:val="nil"/>
              <w:left w:val="nil"/>
              <w:bottom w:val="nil"/>
              <w:right w:val="nil"/>
            </w:tcBorders>
          </w:tcPr>
          <w:p w14:paraId="065D56FB" w14:textId="77777777" w:rsidR="00077066" w:rsidRDefault="00077066" w:rsidP="00077066">
            <w:pPr>
              <w:pStyle w:val="TableText"/>
            </w:pPr>
            <w:r>
              <w:rPr>
                <w:lang w:eastAsia="en-AU"/>
              </w:rPr>
              <w:t>3.20662</w:t>
            </w:r>
          </w:p>
        </w:tc>
        <w:tc>
          <w:tcPr>
            <w:tcW w:w="1091" w:type="dxa"/>
            <w:tcBorders>
              <w:top w:val="nil"/>
              <w:left w:val="nil"/>
              <w:bottom w:val="nil"/>
              <w:right w:val="nil"/>
            </w:tcBorders>
          </w:tcPr>
          <w:p w14:paraId="45DE9ADF" w14:textId="77777777" w:rsidR="00077066" w:rsidRDefault="00077066" w:rsidP="00077066">
            <w:pPr>
              <w:pStyle w:val="TableText"/>
            </w:pPr>
            <w:r>
              <w:rPr>
                <w:lang w:eastAsia="en-AU"/>
              </w:rPr>
              <w:t>3.19692</w:t>
            </w:r>
          </w:p>
        </w:tc>
        <w:tc>
          <w:tcPr>
            <w:tcW w:w="1091" w:type="dxa"/>
            <w:tcBorders>
              <w:top w:val="nil"/>
              <w:left w:val="nil"/>
              <w:bottom w:val="nil"/>
              <w:right w:val="nil"/>
            </w:tcBorders>
          </w:tcPr>
          <w:p w14:paraId="07E845FD" w14:textId="77777777" w:rsidR="00077066" w:rsidRDefault="00077066" w:rsidP="00077066">
            <w:pPr>
              <w:pStyle w:val="TableText"/>
            </w:pPr>
            <w:r>
              <w:rPr>
                <w:lang w:eastAsia="en-AU"/>
              </w:rPr>
              <w:t>3.18760</w:t>
            </w:r>
          </w:p>
        </w:tc>
        <w:tc>
          <w:tcPr>
            <w:tcW w:w="1091" w:type="dxa"/>
            <w:tcBorders>
              <w:top w:val="nil"/>
              <w:left w:val="nil"/>
              <w:bottom w:val="nil"/>
              <w:right w:val="nil"/>
            </w:tcBorders>
          </w:tcPr>
          <w:p w14:paraId="74D1C0BE" w14:textId="77777777" w:rsidR="00077066" w:rsidRDefault="00077066" w:rsidP="00077066">
            <w:pPr>
              <w:pStyle w:val="TableText"/>
            </w:pPr>
            <w:r>
              <w:rPr>
                <w:lang w:eastAsia="en-AU"/>
              </w:rPr>
              <w:t>3.17864</w:t>
            </w:r>
          </w:p>
        </w:tc>
        <w:tc>
          <w:tcPr>
            <w:tcW w:w="1091" w:type="dxa"/>
            <w:tcBorders>
              <w:top w:val="nil"/>
              <w:left w:val="nil"/>
              <w:bottom w:val="nil"/>
              <w:right w:val="nil"/>
            </w:tcBorders>
          </w:tcPr>
          <w:p w14:paraId="2DDC1DF4" w14:textId="77777777" w:rsidR="00077066" w:rsidRDefault="00077066" w:rsidP="00077066">
            <w:pPr>
              <w:pStyle w:val="TableText"/>
            </w:pPr>
            <w:r>
              <w:rPr>
                <w:lang w:eastAsia="en-AU"/>
              </w:rPr>
              <w:t>3.17004</w:t>
            </w:r>
          </w:p>
        </w:tc>
        <w:tc>
          <w:tcPr>
            <w:tcW w:w="1091" w:type="dxa"/>
            <w:tcBorders>
              <w:top w:val="nil"/>
              <w:left w:val="nil"/>
              <w:bottom w:val="nil"/>
              <w:right w:val="nil"/>
            </w:tcBorders>
          </w:tcPr>
          <w:p w14:paraId="7075E6E4" w14:textId="77777777" w:rsidR="00077066" w:rsidRDefault="00077066" w:rsidP="00077066">
            <w:pPr>
              <w:pStyle w:val="TableText"/>
            </w:pPr>
            <w:r>
              <w:rPr>
                <w:lang w:eastAsia="en-AU"/>
              </w:rPr>
              <w:t>3.16179</w:t>
            </w:r>
          </w:p>
        </w:tc>
        <w:tc>
          <w:tcPr>
            <w:tcW w:w="1090" w:type="dxa"/>
            <w:tcBorders>
              <w:top w:val="nil"/>
              <w:left w:val="nil"/>
              <w:bottom w:val="nil"/>
              <w:right w:val="nil"/>
            </w:tcBorders>
          </w:tcPr>
          <w:p w14:paraId="76279D14" w14:textId="77777777" w:rsidR="00077066" w:rsidRDefault="00077066" w:rsidP="00077066">
            <w:pPr>
              <w:pStyle w:val="TableText"/>
            </w:pPr>
            <w:r>
              <w:rPr>
                <w:lang w:eastAsia="en-AU"/>
              </w:rPr>
              <w:t>3.15387</w:t>
            </w:r>
          </w:p>
        </w:tc>
        <w:tc>
          <w:tcPr>
            <w:tcW w:w="1091" w:type="dxa"/>
            <w:tcBorders>
              <w:top w:val="nil"/>
              <w:left w:val="nil"/>
              <w:bottom w:val="nil"/>
              <w:right w:val="nil"/>
            </w:tcBorders>
          </w:tcPr>
          <w:p w14:paraId="68C209F7" w14:textId="77777777" w:rsidR="00077066" w:rsidRDefault="00077066" w:rsidP="00077066">
            <w:pPr>
              <w:pStyle w:val="TableText"/>
            </w:pPr>
            <w:r>
              <w:rPr>
                <w:lang w:eastAsia="en-AU"/>
              </w:rPr>
              <w:t>3.14627</w:t>
            </w:r>
          </w:p>
        </w:tc>
        <w:tc>
          <w:tcPr>
            <w:tcW w:w="1091" w:type="dxa"/>
            <w:tcBorders>
              <w:top w:val="nil"/>
              <w:left w:val="nil"/>
              <w:bottom w:val="nil"/>
              <w:right w:val="nil"/>
            </w:tcBorders>
          </w:tcPr>
          <w:p w14:paraId="770532C0" w14:textId="77777777" w:rsidR="00077066" w:rsidRDefault="00077066" w:rsidP="00077066"/>
        </w:tc>
        <w:tc>
          <w:tcPr>
            <w:tcW w:w="1091" w:type="dxa"/>
            <w:tcBorders>
              <w:top w:val="nil"/>
              <w:left w:val="nil"/>
              <w:bottom w:val="nil"/>
              <w:right w:val="nil"/>
            </w:tcBorders>
          </w:tcPr>
          <w:p w14:paraId="1D78F0C7" w14:textId="77777777" w:rsidR="00077066" w:rsidRDefault="00077066" w:rsidP="00077066"/>
        </w:tc>
        <w:tc>
          <w:tcPr>
            <w:tcW w:w="1092" w:type="dxa"/>
            <w:tcBorders>
              <w:top w:val="nil"/>
              <w:left w:val="nil"/>
              <w:bottom w:val="nil"/>
              <w:right w:val="nil"/>
            </w:tcBorders>
          </w:tcPr>
          <w:p w14:paraId="43B9D40A" w14:textId="77777777" w:rsidR="00077066" w:rsidRDefault="00077066" w:rsidP="00077066">
            <w:pPr>
              <w:pStyle w:val="TableText"/>
            </w:pPr>
          </w:p>
        </w:tc>
      </w:tr>
      <w:tr w:rsidR="00077066" w14:paraId="3F108D19" w14:textId="77777777">
        <w:trPr>
          <w:trHeight w:val="221"/>
        </w:trPr>
        <w:tc>
          <w:tcPr>
            <w:tcW w:w="754" w:type="dxa"/>
            <w:tcBorders>
              <w:top w:val="nil"/>
              <w:left w:val="nil"/>
              <w:bottom w:val="nil"/>
              <w:right w:val="nil"/>
            </w:tcBorders>
          </w:tcPr>
          <w:p w14:paraId="1BF0D161" w14:textId="77777777" w:rsidR="00077066" w:rsidRDefault="00077066" w:rsidP="00077066">
            <w:pPr>
              <w:pStyle w:val="TableText"/>
            </w:pPr>
            <w:r>
              <w:rPr>
                <w:lang w:eastAsia="en-AU"/>
              </w:rPr>
              <w:t>38</w:t>
            </w:r>
          </w:p>
        </w:tc>
        <w:tc>
          <w:tcPr>
            <w:tcW w:w="1091" w:type="dxa"/>
            <w:tcBorders>
              <w:top w:val="nil"/>
              <w:left w:val="nil"/>
              <w:bottom w:val="nil"/>
              <w:right w:val="nil"/>
            </w:tcBorders>
          </w:tcPr>
          <w:p w14:paraId="009D425F" w14:textId="77777777" w:rsidR="00077066" w:rsidRDefault="00077066" w:rsidP="00077066">
            <w:pPr>
              <w:pStyle w:val="TableText"/>
            </w:pPr>
            <w:r>
              <w:rPr>
                <w:lang w:eastAsia="en-AU"/>
              </w:rPr>
              <w:t>3.19783</w:t>
            </w:r>
          </w:p>
        </w:tc>
        <w:tc>
          <w:tcPr>
            <w:tcW w:w="1091" w:type="dxa"/>
            <w:tcBorders>
              <w:top w:val="nil"/>
              <w:left w:val="nil"/>
              <w:bottom w:val="nil"/>
              <w:right w:val="nil"/>
            </w:tcBorders>
          </w:tcPr>
          <w:p w14:paraId="2C07D89B" w14:textId="77777777" w:rsidR="00077066" w:rsidRDefault="00077066" w:rsidP="00077066">
            <w:pPr>
              <w:pStyle w:val="TableText"/>
            </w:pPr>
            <w:r>
              <w:rPr>
                <w:lang w:eastAsia="en-AU"/>
              </w:rPr>
              <w:t>3.18777</w:t>
            </w:r>
          </w:p>
        </w:tc>
        <w:tc>
          <w:tcPr>
            <w:tcW w:w="1091" w:type="dxa"/>
            <w:tcBorders>
              <w:top w:val="nil"/>
              <w:left w:val="nil"/>
              <w:bottom w:val="nil"/>
              <w:right w:val="nil"/>
            </w:tcBorders>
          </w:tcPr>
          <w:p w14:paraId="440D7E96" w14:textId="77777777" w:rsidR="00077066" w:rsidRDefault="00077066" w:rsidP="00077066">
            <w:pPr>
              <w:pStyle w:val="TableText"/>
            </w:pPr>
            <w:r>
              <w:rPr>
                <w:lang w:eastAsia="en-AU"/>
              </w:rPr>
              <w:t>3.17808</w:t>
            </w:r>
          </w:p>
        </w:tc>
        <w:tc>
          <w:tcPr>
            <w:tcW w:w="1091" w:type="dxa"/>
            <w:tcBorders>
              <w:top w:val="nil"/>
              <w:left w:val="nil"/>
              <w:bottom w:val="nil"/>
              <w:right w:val="nil"/>
            </w:tcBorders>
          </w:tcPr>
          <w:p w14:paraId="54BE2263" w14:textId="77777777" w:rsidR="00077066" w:rsidRDefault="00077066" w:rsidP="00077066">
            <w:pPr>
              <w:pStyle w:val="TableText"/>
            </w:pPr>
            <w:r>
              <w:rPr>
                <w:lang w:eastAsia="en-AU"/>
              </w:rPr>
              <w:t>3.16878</w:t>
            </w:r>
          </w:p>
        </w:tc>
        <w:tc>
          <w:tcPr>
            <w:tcW w:w="1091" w:type="dxa"/>
            <w:tcBorders>
              <w:top w:val="nil"/>
              <w:left w:val="nil"/>
              <w:bottom w:val="nil"/>
              <w:right w:val="nil"/>
            </w:tcBorders>
          </w:tcPr>
          <w:p w14:paraId="1D3A02B0" w14:textId="77777777" w:rsidR="00077066" w:rsidRDefault="00077066" w:rsidP="00077066">
            <w:pPr>
              <w:pStyle w:val="TableText"/>
            </w:pPr>
            <w:r>
              <w:rPr>
                <w:lang w:eastAsia="en-AU"/>
              </w:rPr>
              <w:t>3.15983</w:t>
            </w:r>
          </w:p>
        </w:tc>
        <w:tc>
          <w:tcPr>
            <w:tcW w:w="1091" w:type="dxa"/>
            <w:tcBorders>
              <w:top w:val="nil"/>
              <w:left w:val="nil"/>
              <w:bottom w:val="nil"/>
              <w:right w:val="nil"/>
            </w:tcBorders>
          </w:tcPr>
          <w:p w14:paraId="5585E1CB" w14:textId="77777777" w:rsidR="00077066" w:rsidRDefault="00077066" w:rsidP="00077066">
            <w:pPr>
              <w:pStyle w:val="TableText"/>
            </w:pPr>
            <w:r>
              <w:rPr>
                <w:lang w:eastAsia="en-AU"/>
              </w:rPr>
              <w:t>3.15125</w:t>
            </w:r>
          </w:p>
        </w:tc>
        <w:tc>
          <w:tcPr>
            <w:tcW w:w="1091" w:type="dxa"/>
            <w:tcBorders>
              <w:top w:val="nil"/>
              <w:left w:val="nil"/>
              <w:bottom w:val="nil"/>
              <w:right w:val="nil"/>
            </w:tcBorders>
          </w:tcPr>
          <w:p w14:paraId="0C340A02" w14:textId="77777777" w:rsidR="00077066" w:rsidRDefault="00077066" w:rsidP="00077066">
            <w:pPr>
              <w:pStyle w:val="TableText"/>
            </w:pPr>
            <w:r>
              <w:rPr>
                <w:lang w:eastAsia="en-AU"/>
              </w:rPr>
              <w:t>3.14301</w:t>
            </w:r>
          </w:p>
        </w:tc>
        <w:tc>
          <w:tcPr>
            <w:tcW w:w="1091" w:type="dxa"/>
            <w:tcBorders>
              <w:top w:val="nil"/>
              <w:left w:val="nil"/>
              <w:bottom w:val="nil"/>
              <w:right w:val="nil"/>
            </w:tcBorders>
          </w:tcPr>
          <w:p w14:paraId="4370995C" w14:textId="77777777" w:rsidR="00077066" w:rsidRDefault="00077066" w:rsidP="00077066">
            <w:pPr>
              <w:pStyle w:val="TableText"/>
            </w:pPr>
            <w:r>
              <w:rPr>
                <w:lang w:eastAsia="en-AU"/>
              </w:rPr>
              <w:t>3.13511</w:t>
            </w:r>
          </w:p>
        </w:tc>
        <w:tc>
          <w:tcPr>
            <w:tcW w:w="1090" w:type="dxa"/>
            <w:tcBorders>
              <w:top w:val="nil"/>
              <w:left w:val="nil"/>
              <w:bottom w:val="nil"/>
              <w:right w:val="nil"/>
            </w:tcBorders>
          </w:tcPr>
          <w:p w14:paraId="51B845D2" w14:textId="77777777" w:rsidR="00077066" w:rsidRDefault="00077066" w:rsidP="00077066">
            <w:pPr>
              <w:pStyle w:val="TableText"/>
            </w:pPr>
            <w:r>
              <w:rPr>
                <w:lang w:eastAsia="en-AU"/>
              </w:rPr>
              <w:t>3.12753</w:t>
            </w:r>
          </w:p>
        </w:tc>
        <w:tc>
          <w:tcPr>
            <w:tcW w:w="1091" w:type="dxa"/>
            <w:tcBorders>
              <w:top w:val="nil"/>
              <w:left w:val="nil"/>
              <w:bottom w:val="nil"/>
              <w:right w:val="nil"/>
            </w:tcBorders>
          </w:tcPr>
          <w:p w14:paraId="255B7C9B" w14:textId="77777777" w:rsidR="00077066" w:rsidRDefault="00077066" w:rsidP="00077066">
            <w:pPr>
              <w:pStyle w:val="TableText"/>
            </w:pPr>
            <w:r>
              <w:rPr>
                <w:lang w:eastAsia="en-AU"/>
              </w:rPr>
              <w:t>3.12027</w:t>
            </w:r>
          </w:p>
        </w:tc>
        <w:tc>
          <w:tcPr>
            <w:tcW w:w="1091" w:type="dxa"/>
            <w:tcBorders>
              <w:top w:val="nil"/>
              <w:left w:val="nil"/>
              <w:bottom w:val="nil"/>
              <w:right w:val="nil"/>
            </w:tcBorders>
          </w:tcPr>
          <w:p w14:paraId="41C80EB1" w14:textId="77777777" w:rsidR="00077066" w:rsidRDefault="00077066" w:rsidP="00077066">
            <w:pPr>
              <w:pStyle w:val="TableText"/>
            </w:pPr>
            <w:r>
              <w:rPr>
                <w:lang w:eastAsia="en-AU"/>
              </w:rPr>
              <w:t>3.11332</w:t>
            </w:r>
          </w:p>
        </w:tc>
        <w:tc>
          <w:tcPr>
            <w:tcW w:w="1091" w:type="dxa"/>
            <w:tcBorders>
              <w:top w:val="nil"/>
              <w:left w:val="nil"/>
              <w:bottom w:val="nil"/>
              <w:right w:val="nil"/>
            </w:tcBorders>
          </w:tcPr>
          <w:p w14:paraId="32E8619C" w14:textId="77777777" w:rsidR="00077066" w:rsidRDefault="00077066" w:rsidP="00077066"/>
        </w:tc>
        <w:tc>
          <w:tcPr>
            <w:tcW w:w="1092" w:type="dxa"/>
            <w:tcBorders>
              <w:top w:val="nil"/>
              <w:left w:val="nil"/>
              <w:bottom w:val="nil"/>
              <w:right w:val="nil"/>
            </w:tcBorders>
          </w:tcPr>
          <w:p w14:paraId="17F57830" w14:textId="77777777" w:rsidR="00077066" w:rsidRDefault="00077066" w:rsidP="00077066">
            <w:pPr>
              <w:pStyle w:val="TableText"/>
            </w:pPr>
          </w:p>
        </w:tc>
      </w:tr>
      <w:tr w:rsidR="00077066" w14:paraId="64192AFB" w14:textId="77777777">
        <w:trPr>
          <w:trHeight w:val="221"/>
        </w:trPr>
        <w:tc>
          <w:tcPr>
            <w:tcW w:w="754" w:type="dxa"/>
            <w:tcBorders>
              <w:top w:val="nil"/>
              <w:left w:val="nil"/>
              <w:bottom w:val="nil"/>
              <w:right w:val="nil"/>
            </w:tcBorders>
          </w:tcPr>
          <w:p w14:paraId="7901D2BE" w14:textId="77777777" w:rsidR="00077066" w:rsidRDefault="00077066" w:rsidP="00077066">
            <w:pPr>
              <w:pStyle w:val="TableText"/>
            </w:pPr>
            <w:r>
              <w:rPr>
                <w:lang w:eastAsia="en-AU"/>
              </w:rPr>
              <w:t>39</w:t>
            </w:r>
          </w:p>
        </w:tc>
        <w:tc>
          <w:tcPr>
            <w:tcW w:w="1091" w:type="dxa"/>
            <w:tcBorders>
              <w:top w:val="nil"/>
              <w:left w:val="nil"/>
              <w:bottom w:val="nil"/>
              <w:right w:val="nil"/>
            </w:tcBorders>
          </w:tcPr>
          <w:p w14:paraId="55FEBAFC" w14:textId="77777777" w:rsidR="00077066" w:rsidRDefault="00077066" w:rsidP="00077066">
            <w:pPr>
              <w:pStyle w:val="TableText"/>
            </w:pPr>
            <w:r>
              <w:rPr>
                <w:lang w:eastAsia="en-AU"/>
              </w:rPr>
              <w:t>3.16873</w:t>
            </w:r>
          </w:p>
        </w:tc>
        <w:tc>
          <w:tcPr>
            <w:tcW w:w="1091" w:type="dxa"/>
            <w:tcBorders>
              <w:top w:val="nil"/>
              <w:left w:val="nil"/>
              <w:bottom w:val="nil"/>
              <w:right w:val="nil"/>
            </w:tcBorders>
          </w:tcPr>
          <w:p w14:paraId="2858280B" w14:textId="77777777" w:rsidR="00077066" w:rsidRDefault="00077066" w:rsidP="00077066">
            <w:pPr>
              <w:pStyle w:val="TableText"/>
            </w:pPr>
            <w:r>
              <w:rPr>
                <w:lang w:eastAsia="en-AU"/>
              </w:rPr>
              <w:t>3.15906</w:t>
            </w:r>
          </w:p>
        </w:tc>
        <w:tc>
          <w:tcPr>
            <w:tcW w:w="1091" w:type="dxa"/>
            <w:tcBorders>
              <w:top w:val="nil"/>
              <w:left w:val="nil"/>
              <w:bottom w:val="nil"/>
              <w:right w:val="nil"/>
            </w:tcBorders>
          </w:tcPr>
          <w:p w14:paraId="5905074F" w14:textId="77777777" w:rsidR="00077066" w:rsidRDefault="00077066" w:rsidP="00077066">
            <w:pPr>
              <w:pStyle w:val="TableText"/>
            </w:pPr>
            <w:r>
              <w:rPr>
                <w:lang w:eastAsia="en-AU"/>
              </w:rPr>
              <w:t>3.14977</w:t>
            </w:r>
          </w:p>
        </w:tc>
        <w:tc>
          <w:tcPr>
            <w:tcW w:w="1091" w:type="dxa"/>
            <w:tcBorders>
              <w:top w:val="nil"/>
              <w:left w:val="nil"/>
              <w:bottom w:val="nil"/>
              <w:right w:val="nil"/>
            </w:tcBorders>
          </w:tcPr>
          <w:p w14:paraId="30F64F52" w14:textId="77777777" w:rsidR="00077066" w:rsidRDefault="00077066" w:rsidP="00077066">
            <w:pPr>
              <w:pStyle w:val="TableText"/>
            </w:pPr>
            <w:r>
              <w:rPr>
                <w:lang w:eastAsia="en-AU"/>
              </w:rPr>
              <w:t>3.14085</w:t>
            </w:r>
          </w:p>
        </w:tc>
        <w:tc>
          <w:tcPr>
            <w:tcW w:w="1091" w:type="dxa"/>
            <w:tcBorders>
              <w:top w:val="nil"/>
              <w:left w:val="nil"/>
              <w:bottom w:val="nil"/>
              <w:right w:val="nil"/>
            </w:tcBorders>
          </w:tcPr>
          <w:p w14:paraId="744DCCA9" w14:textId="77777777" w:rsidR="00077066" w:rsidRDefault="00077066" w:rsidP="00077066">
            <w:pPr>
              <w:pStyle w:val="TableText"/>
            </w:pPr>
            <w:r>
              <w:rPr>
                <w:lang w:eastAsia="en-AU"/>
              </w:rPr>
              <w:t>3.13228</w:t>
            </w:r>
          </w:p>
        </w:tc>
        <w:tc>
          <w:tcPr>
            <w:tcW w:w="1091" w:type="dxa"/>
            <w:tcBorders>
              <w:top w:val="nil"/>
              <w:left w:val="nil"/>
              <w:bottom w:val="nil"/>
              <w:right w:val="nil"/>
            </w:tcBorders>
          </w:tcPr>
          <w:p w14:paraId="67B1615C" w14:textId="77777777" w:rsidR="00077066" w:rsidRDefault="00077066" w:rsidP="00077066">
            <w:pPr>
              <w:pStyle w:val="TableText"/>
            </w:pPr>
            <w:r>
              <w:rPr>
                <w:lang w:eastAsia="en-AU"/>
              </w:rPr>
              <w:t>3.12406</w:t>
            </w:r>
          </w:p>
        </w:tc>
        <w:tc>
          <w:tcPr>
            <w:tcW w:w="1091" w:type="dxa"/>
            <w:tcBorders>
              <w:top w:val="nil"/>
              <w:left w:val="nil"/>
              <w:bottom w:val="nil"/>
              <w:right w:val="nil"/>
            </w:tcBorders>
          </w:tcPr>
          <w:p w14:paraId="1AF0EAE7" w14:textId="77777777" w:rsidR="00077066" w:rsidRDefault="00077066" w:rsidP="00077066">
            <w:pPr>
              <w:pStyle w:val="TableText"/>
            </w:pPr>
            <w:r>
              <w:rPr>
                <w:lang w:eastAsia="en-AU"/>
              </w:rPr>
              <w:t>3.11618</w:t>
            </w:r>
          </w:p>
        </w:tc>
        <w:tc>
          <w:tcPr>
            <w:tcW w:w="1091" w:type="dxa"/>
            <w:tcBorders>
              <w:top w:val="nil"/>
              <w:left w:val="nil"/>
              <w:bottom w:val="nil"/>
              <w:right w:val="nil"/>
            </w:tcBorders>
          </w:tcPr>
          <w:p w14:paraId="277069A6" w14:textId="77777777" w:rsidR="00077066" w:rsidRDefault="00077066" w:rsidP="00077066">
            <w:pPr>
              <w:pStyle w:val="TableText"/>
            </w:pPr>
            <w:r>
              <w:rPr>
                <w:lang w:eastAsia="en-AU"/>
              </w:rPr>
              <w:t>3.10863</w:t>
            </w:r>
          </w:p>
        </w:tc>
        <w:tc>
          <w:tcPr>
            <w:tcW w:w="1090" w:type="dxa"/>
            <w:tcBorders>
              <w:top w:val="nil"/>
              <w:left w:val="nil"/>
              <w:bottom w:val="nil"/>
              <w:right w:val="nil"/>
            </w:tcBorders>
          </w:tcPr>
          <w:p w14:paraId="1E91D4F5" w14:textId="77777777" w:rsidR="00077066" w:rsidRDefault="00077066" w:rsidP="00077066">
            <w:pPr>
              <w:pStyle w:val="TableText"/>
            </w:pPr>
            <w:r>
              <w:rPr>
                <w:lang w:eastAsia="en-AU"/>
              </w:rPr>
              <w:t>3.10140</w:t>
            </w:r>
          </w:p>
        </w:tc>
        <w:tc>
          <w:tcPr>
            <w:tcW w:w="1091" w:type="dxa"/>
            <w:tcBorders>
              <w:top w:val="nil"/>
              <w:left w:val="nil"/>
              <w:bottom w:val="nil"/>
              <w:right w:val="nil"/>
            </w:tcBorders>
          </w:tcPr>
          <w:p w14:paraId="5BA371B3" w14:textId="77777777" w:rsidR="00077066" w:rsidRDefault="00077066" w:rsidP="00077066">
            <w:pPr>
              <w:pStyle w:val="TableText"/>
            </w:pPr>
            <w:r>
              <w:rPr>
                <w:lang w:eastAsia="en-AU"/>
              </w:rPr>
              <w:t>3.09447</w:t>
            </w:r>
          </w:p>
        </w:tc>
        <w:tc>
          <w:tcPr>
            <w:tcW w:w="1091" w:type="dxa"/>
            <w:tcBorders>
              <w:top w:val="nil"/>
              <w:left w:val="nil"/>
              <w:bottom w:val="nil"/>
              <w:right w:val="nil"/>
            </w:tcBorders>
          </w:tcPr>
          <w:p w14:paraId="284DD0CC" w14:textId="77777777" w:rsidR="00077066" w:rsidRDefault="00077066" w:rsidP="00077066">
            <w:pPr>
              <w:pStyle w:val="TableText"/>
            </w:pPr>
            <w:r>
              <w:rPr>
                <w:lang w:eastAsia="en-AU"/>
              </w:rPr>
              <w:t>3.08783</w:t>
            </w:r>
          </w:p>
        </w:tc>
        <w:tc>
          <w:tcPr>
            <w:tcW w:w="1091" w:type="dxa"/>
            <w:tcBorders>
              <w:top w:val="nil"/>
              <w:left w:val="nil"/>
              <w:bottom w:val="nil"/>
              <w:right w:val="nil"/>
            </w:tcBorders>
          </w:tcPr>
          <w:p w14:paraId="4C4FE3BF" w14:textId="77777777" w:rsidR="00077066" w:rsidRDefault="00077066" w:rsidP="00077066">
            <w:pPr>
              <w:pStyle w:val="TableText"/>
            </w:pPr>
            <w:r>
              <w:rPr>
                <w:lang w:eastAsia="en-AU"/>
              </w:rPr>
              <w:t>3.08149</w:t>
            </w:r>
          </w:p>
        </w:tc>
        <w:tc>
          <w:tcPr>
            <w:tcW w:w="1092" w:type="dxa"/>
            <w:tcBorders>
              <w:top w:val="nil"/>
              <w:left w:val="nil"/>
              <w:bottom w:val="nil"/>
              <w:right w:val="nil"/>
            </w:tcBorders>
          </w:tcPr>
          <w:p w14:paraId="2FE0F4B9" w14:textId="77777777" w:rsidR="00077066" w:rsidRDefault="00077066" w:rsidP="00077066">
            <w:pPr>
              <w:pStyle w:val="TableText"/>
            </w:pPr>
          </w:p>
        </w:tc>
      </w:tr>
      <w:tr w:rsidR="00077066" w14:paraId="57B9BD08" w14:textId="77777777">
        <w:trPr>
          <w:trHeight w:val="221"/>
        </w:trPr>
        <w:tc>
          <w:tcPr>
            <w:tcW w:w="754" w:type="dxa"/>
            <w:tcBorders>
              <w:top w:val="nil"/>
              <w:left w:val="nil"/>
              <w:bottom w:val="nil"/>
              <w:right w:val="nil"/>
            </w:tcBorders>
          </w:tcPr>
          <w:p w14:paraId="3492CDDB" w14:textId="77777777" w:rsidR="00077066" w:rsidRDefault="00077066" w:rsidP="00077066">
            <w:pPr>
              <w:pStyle w:val="TableText"/>
            </w:pPr>
            <w:r>
              <w:rPr>
                <w:lang w:eastAsia="en-AU"/>
              </w:rPr>
              <w:t>40</w:t>
            </w:r>
          </w:p>
        </w:tc>
        <w:tc>
          <w:tcPr>
            <w:tcW w:w="1091" w:type="dxa"/>
            <w:tcBorders>
              <w:top w:val="nil"/>
              <w:left w:val="nil"/>
              <w:bottom w:val="nil"/>
              <w:right w:val="nil"/>
            </w:tcBorders>
          </w:tcPr>
          <w:p w14:paraId="7EF008E5" w14:textId="77777777" w:rsidR="00077066" w:rsidRDefault="00077066" w:rsidP="00077066">
            <w:pPr>
              <w:pStyle w:val="TableText"/>
            </w:pPr>
            <w:r>
              <w:rPr>
                <w:lang w:eastAsia="en-AU"/>
              </w:rPr>
              <w:t>3.13999</w:t>
            </w:r>
          </w:p>
        </w:tc>
        <w:tc>
          <w:tcPr>
            <w:tcW w:w="1091" w:type="dxa"/>
            <w:tcBorders>
              <w:top w:val="nil"/>
              <w:left w:val="nil"/>
              <w:bottom w:val="nil"/>
              <w:right w:val="nil"/>
            </w:tcBorders>
          </w:tcPr>
          <w:p w14:paraId="59923E30" w14:textId="77777777" w:rsidR="00077066" w:rsidRDefault="00077066" w:rsidP="00077066">
            <w:pPr>
              <w:pStyle w:val="TableText"/>
            </w:pPr>
            <w:r>
              <w:rPr>
                <w:lang w:eastAsia="en-AU"/>
              </w:rPr>
              <w:t>3.13072</w:t>
            </w:r>
          </w:p>
        </w:tc>
        <w:tc>
          <w:tcPr>
            <w:tcW w:w="1091" w:type="dxa"/>
            <w:tcBorders>
              <w:top w:val="nil"/>
              <w:left w:val="nil"/>
              <w:bottom w:val="nil"/>
              <w:right w:val="nil"/>
            </w:tcBorders>
          </w:tcPr>
          <w:p w14:paraId="5A68A129" w14:textId="77777777" w:rsidR="00077066" w:rsidRDefault="00077066" w:rsidP="00077066">
            <w:pPr>
              <w:pStyle w:val="TableText"/>
            </w:pPr>
            <w:r>
              <w:rPr>
                <w:lang w:eastAsia="en-AU"/>
              </w:rPr>
              <w:t>3.12182</w:t>
            </w:r>
          </w:p>
        </w:tc>
        <w:tc>
          <w:tcPr>
            <w:tcW w:w="1091" w:type="dxa"/>
            <w:tcBorders>
              <w:top w:val="nil"/>
              <w:left w:val="nil"/>
              <w:bottom w:val="nil"/>
              <w:right w:val="nil"/>
            </w:tcBorders>
          </w:tcPr>
          <w:p w14:paraId="7AFB870B" w14:textId="77777777" w:rsidR="00077066" w:rsidRDefault="00077066" w:rsidP="00077066">
            <w:pPr>
              <w:pStyle w:val="TableText"/>
            </w:pPr>
            <w:r>
              <w:rPr>
                <w:lang w:eastAsia="en-AU"/>
              </w:rPr>
              <w:t>3.11327</w:t>
            </w:r>
          </w:p>
        </w:tc>
        <w:tc>
          <w:tcPr>
            <w:tcW w:w="1091" w:type="dxa"/>
            <w:tcBorders>
              <w:top w:val="nil"/>
              <w:left w:val="nil"/>
              <w:bottom w:val="nil"/>
              <w:right w:val="nil"/>
            </w:tcBorders>
          </w:tcPr>
          <w:p w14:paraId="1E78B971" w14:textId="77777777" w:rsidR="00077066" w:rsidRDefault="00077066" w:rsidP="00077066">
            <w:pPr>
              <w:pStyle w:val="TableText"/>
            </w:pPr>
            <w:r>
              <w:rPr>
                <w:lang w:eastAsia="en-AU"/>
              </w:rPr>
              <w:t>3.10508</w:t>
            </w:r>
          </w:p>
        </w:tc>
        <w:tc>
          <w:tcPr>
            <w:tcW w:w="1091" w:type="dxa"/>
            <w:tcBorders>
              <w:top w:val="nil"/>
              <w:left w:val="nil"/>
              <w:bottom w:val="nil"/>
              <w:right w:val="nil"/>
            </w:tcBorders>
          </w:tcPr>
          <w:p w14:paraId="186EF50D" w14:textId="77777777" w:rsidR="00077066" w:rsidRDefault="00077066" w:rsidP="00077066">
            <w:pPr>
              <w:pStyle w:val="TableText"/>
            </w:pPr>
            <w:r>
              <w:rPr>
                <w:lang w:eastAsia="en-AU"/>
              </w:rPr>
              <w:t>3.09722</w:t>
            </w:r>
          </w:p>
        </w:tc>
        <w:tc>
          <w:tcPr>
            <w:tcW w:w="1091" w:type="dxa"/>
            <w:tcBorders>
              <w:top w:val="nil"/>
              <w:left w:val="nil"/>
              <w:bottom w:val="nil"/>
              <w:right w:val="nil"/>
            </w:tcBorders>
          </w:tcPr>
          <w:p w14:paraId="73BBB4C2" w14:textId="77777777" w:rsidR="00077066" w:rsidRDefault="00077066" w:rsidP="00077066">
            <w:pPr>
              <w:pStyle w:val="TableText"/>
            </w:pPr>
            <w:r>
              <w:rPr>
                <w:lang w:eastAsia="en-AU"/>
              </w:rPr>
              <w:t>3.08969</w:t>
            </w:r>
          </w:p>
        </w:tc>
        <w:tc>
          <w:tcPr>
            <w:tcW w:w="1091" w:type="dxa"/>
            <w:tcBorders>
              <w:top w:val="nil"/>
              <w:left w:val="nil"/>
              <w:bottom w:val="nil"/>
              <w:right w:val="nil"/>
            </w:tcBorders>
          </w:tcPr>
          <w:p w14:paraId="031269CC" w14:textId="77777777" w:rsidR="00077066" w:rsidRDefault="00077066" w:rsidP="00077066">
            <w:pPr>
              <w:pStyle w:val="TableText"/>
            </w:pPr>
            <w:r>
              <w:rPr>
                <w:lang w:eastAsia="en-AU"/>
              </w:rPr>
              <w:t>3.08248</w:t>
            </w:r>
          </w:p>
        </w:tc>
        <w:tc>
          <w:tcPr>
            <w:tcW w:w="1090" w:type="dxa"/>
            <w:tcBorders>
              <w:top w:val="nil"/>
              <w:left w:val="nil"/>
              <w:bottom w:val="nil"/>
              <w:right w:val="nil"/>
            </w:tcBorders>
          </w:tcPr>
          <w:p w14:paraId="74715933" w14:textId="77777777" w:rsidR="00077066" w:rsidRDefault="00077066" w:rsidP="00077066">
            <w:pPr>
              <w:pStyle w:val="TableText"/>
            </w:pPr>
            <w:r>
              <w:rPr>
                <w:lang w:eastAsia="en-AU"/>
              </w:rPr>
              <w:t>3.07557</w:t>
            </w:r>
          </w:p>
        </w:tc>
        <w:tc>
          <w:tcPr>
            <w:tcW w:w="1091" w:type="dxa"/>
            <w:tcBorders>
              <w:top w:val="nil"/>
              <w:left w:val="nil"/>
              <w:bottom w:val="nil"/>
              <w:right w:val="nil"/>
            </w:tcBorders>
          </w:tcPr>
          <w:p w14:paraId="3B77EC2C" w14:textId="77777777" w:rsidR="00077066" w:rsidRDefault="00077066" w:rsidP="00077066">
            <w:pPr>
              <w:pStyle w:val="TableText"/>
            </w:pPr>
            <w:r>
              <w:rPr>
                <w:lang w:eastAsia="en-AU"/>
              </w:rPr>
              <w:t>3.06896</w:t>
            </w:r>
          </w:p>
        </w:tc>
        <w:tc>
          <w:tcPr>
            <w:tcW w:w="1091" w:type="dxa"/>
            <w:tcBorders>
              <w:top w:val="nil"/>
              <w:left w:val="nil"/>
              <w:bottom w:val="nil"/>
              <w:right w:val="nil"/>
            </w:tcBorders>
          </w:tcPr>
          <w:p w14:paraId="02AC1B18" w14:textId="77777777" w:rsidR="00077066" w:rsidRDefault="00077066" w:rsidP="00077066">
            <w:pPr>
              <w:pStyle w:val="TableText"/>
            </w:pPr>
            <w:r>
              <w:rPr>
                <w:lang w:eastAsia="en-AU"/>
              </w:rPr>
              <w:t>3.06264</w:t>
            </w:r>
          </w:p>
        </w:tc>
        <w:tc>
          <w:tcPr>
            <w:tcW w:w="1091" w:type="dxa"/>
            <w:tcBorders>
              <w:top w:val="nil"/>
              <w:left w:val="nil"/>
              <w:bottom w:val="nil"/>
              <w:right w:val="nil"/>
            </w:tcBorders>
          </w:tcPr>
          <w:p w14:paraId="1F9829A8" w14:textId="77777777" w:rsidR="00077066" w:rsidRDefault="00077066" w:rsidP="00077066">
            <w:pPr>
              <w:pStyle w:val="TableText"/>
            </w:pPr>
            <w:r>
              <w:rPr>
                <w:lang w:eastAsia="en-AU"/>
              </w:rPr>
              <w:t>3.05659</w:t>
            </w:r>
          </w:p>
        </w:tc>
        <w:tc>
          <w:tcPr>
            <w:tcW w:w="1092" w:type="dxa"/>
            <w:tcBorders>
              <w:top w:val="nil"/>
              <w:left w:val="nil"/>
              <w:bottom w:val="nil"/>
              <w:right w:val="nil"/>
            </w:tcBorders>
          </w:tcPr>
          <w:p w14:paraId="2B82E5E1" w14:textId="77777777" w:rsidR="00077066" w:rsidRDefault="00077066" w:rsidP="00077066">
            <w:pPr>
              <w:pStyle w:val="TableText"/>
            </w:pPr>
            <w:r>
              <w:rPr>
                <w:lang w:eastAsia="en-AU"/>
              </w:rPr>
              <w:t>3.05081</w:t>
            </w:r>
          </w:p>
        </w:tc>
      </w:tr>
      <w:tr w:rsidR="00077066" w14:paraId="607BAB52" w14:textId="77777777">
        <w:trPr>
          <w:trHeight w:val="221"/>
        </w:trPr>
        <w:tc>
          <w:tcPr>
            <w:tcW w:w="754" w:type="dxa"/>
            <w:tcBorders>
              <w:top w:val="nil"/>
              <w:left w:val="nil"/>
              <w:bottom w:val="nil"/>
              <w:right w:val="nil"/>
            </w:tcBorders>
          </w:tcPr>
          <w:p w14:paraId="0B95C303" w14:textId="77777777" w:rsidR="00077066" w:rsidRDefault="00077066" w:rsidP="00077066">
            <w:pPr>
              <w:pStyle w:val="TableText"/>
            </w:pPr>
            <w:r>
              <w:rPr>
                <w:lang w:eastAsia="en-AU"/>
              </w:rPr>
              <w:t>41</w:t>
            </w:r>
          </w:p>
        </w:tc>
        <w:tc>
          <w:tcPr>
            <w:tcW w:w="1091" w:type="dxa"/>
            <w:tcBorders>
              <w:top w:val="nil"/>
              <w:left w:val="nil"/>
              <w:bottom w:val="nil"/>
              <w:right w:val="nil"/>
            </w:tcBorders>
          </w:tcPr>
          <w:p w14:paraId="0B66FB2C" w14:textId="77777777" w:rsidR="00077066" w:rsidRDefault="00077066" w:rsidP="00077066">
            <w:pPr>
              <w:pStyle w:val="TableText"/>
            </w:pPr>
            <w:r>
              <w:rPr>
                <w:lang w:eastAsia="en-AU"/>
              </w:rPr>
              <w:t>3.10504</w:t>
            </w:r>
          </w:p>
        </w:tc>
        <w:tc>
          <w:tcPr>
            <w:tcW w:w="1091" w:type="dxa"/>
            <w:tcBorders>
              <w:top w:val="nil"/>
              <w:left w:val="nil"/>
              <w:bottom w:val="nil"/>
              <w:right w:val="nil"/>
            </w:tcBorders>
          </w:tcPr>
          <w:p w14:paraId="08BE797D" w14:textId="77777777" w:rsidR="00077066" w:rsidRDefault="00077066" w:rsidP="00077066">
            <w:pPr>
              <w:pStyle w:val="TableText"/>
            </w:pPr>
            <w:r>
              <w:rPr>
                <w:lang w:eastAsia="en-AU"/>
              </w:rPr>
              <w:t>3.09617</w:t>
            </w:r>
          </w:p>
        </w:tc>
        <w:tc>
          <w:tcPr>
            <w:tcW w:w="1091" w:type="dxa"/>
            <w:tcBorders>
              <w:top w:val="nil"/>
              <w:left w:val="nil"/>
              <w:bottom w:val="nil"/>
              <w:right w:val="nil"/>
            </w:tcBorders>
          </w:tcPr>
          <w:p w14:paraId="0E477439" w14:textId="77777777" w:rsidR="00077066" w:rsidRDefault="00077066" w:rsidP="00077066">
            <w:pPr>
              <w:pStyle w:val="TableText"/>
            </w:pPr>
            <w:r>
              <w:rPr>
                <w:lang w:eastAsia="en-AU"/>
              </w:rPr>
              <w:t>3.08767</w:t>
            </w:r>
          </w:p>
        </w:tc>
        <w:tc>
          <w:tcPr>
            <w:tcW w:w="1091" w:type="dxa"/>
            <w:tcBorders>
              <w:top w:val="nil"/>
              <w:left w:val="nil"/>
              <w:bottom w:val="nil"/>
              <w:right w:val="nil"/>
            </w:tcBorders>
          </w:tcPr>
          <w:p w14:paraId="664270F1" w14:textId="77777777" w:rsidR="00077066" w:rsidRDefault="00077066" w:rsidP="00077066">
            <w:pPr>
              <w:pStyle w:val="TableText"/>
            </w:pPr>
            <w:r>
              <w:rPr>
                <w:lang w:eastAsia="en-AU"/>
              </w:rPr>
              <w:t>3.07951</w:t>
            </w:r>
          </w:p>
        </w:tc>
        <w:tc>
          <w:tcPr>
            <w:tcW w:w="1091" w:type="dxa"/>
            <w:tcBorders>
              <w:top w:val="nil"/>
              <w:left w:val="nil"/>
              <w:bottom w:val="nil"/>
              <w:right w:val="nil"/>
            </w:tcBorders>
          </w:tcPr>
          <w:p w14:paraId="1DF3BD45" w14:textId="77777777" w:rsidR="00077066" w:rsidRDefault="00077066" w:rsidP="00077066">
            <w:pPr>
              <w:pStyle w:val="TableText"/>
            </w:pPr>
            <w:r>
              <w:rPr>
                <w:lang w:eastAsia="en-AU"/>
              </w:rPr>
              <w:t>3.07169</w:t>
            </w:r>
          </w:p>
        </w:tc>
        <w:tc>
          <w:tcPr>
            <w:tcW w:w="1091" w:type="dxa"/>
            <w:tcBorders>
              <w:top w:val="nil"/>
              <w:left w:val="nil"/>
              <w:bottom w:val="nil"/>
              <w:right w:val="nil"/>
            </w:tcBorders>
          </w:tcPr>
          <w:p w14:paraId="2AB0D33D" w14:textId="77777777" w:rsidR="00077066" w:rsidRDefault="00077066" w:rsidP="00077066">
            <w:pPr>
              <w:pStyle w:val="TableText"/>
            </w:pPr>
            <w:r>
              <w:rPr>
                <w:lang w:eastAsia="en-AU"/>
              </w:rPr>
              <w:t>3.06420</w:t>
            </w:r>
          </w:p>
        </w:tc>
        <w:tc>
          <w:tcPr>
            <w:tcW w:w="1091" w:type="dxa"/>
            <w:tcBorders>
              <w:top w:val="nil"/>
              <w:left w:val="nil"/>
              <w:bottom w:val="nil"/>
              <w:right w:val="nil"/>
            </w:tcBorders>
          </w:tcPr>
          <w:p w14:paraId="5CA49676" w14:textId="77777777" w:rsidR="00077066" w:rsidRDefault="00077066" w:rsidP="00077066">
            <w:pPr>
              <w:pStyle w:val="TableText"/>
            </w:pPr>
            <w:r>
              <w:rPr>
                <w:lang w:eastAsia="en-AU"/>
              </w:rPr>
              <w:t>3.05703</w:t>
            </w:r>
          </w:p>
        </w:tc>
        <w:tc>
          <w:tcPr>
            <w:tcW w:w="1091" w:type="dxa"/>
            <w:tcBorders>
              <w:top w:val="nil"/>
              <w:left w:val="nil"/>
              <w:bottom w:val="nil"/>
              <w:right w:val="nil"/>
            </w:tcBorders>
          </w:tcPr>
          <w:p w14:paraId="312D1BC3" w14:textId="77777777" w:rsidR="00077066" w:rsidRDefault="00077066" w:rsidP="00077066">
            <w:pPr>
              <w:pStyle w:val="TableText"/>
            </w:pPr>
            <w:r>
              <w:rPr>
                <w:lang w:eastAsia="en-AU"/>
              </w:rPr>
              <w:t>3.05016</w:t>
            </w:r>
          </w:p>
        </w:tc>
        <w:tc>
          <w:tcPr>
            <w:tcW w:w="1090" w:type="dxa"/>
            <w:tcBorders>
              <w:top w:val="nil"/>
              <w:left w:val="nil"/>
              <w:bottom w:val="nil"/>
              <w:right w:val="nil"/>
            </w:tcBorders>
          </w:tcPr>
          <w:p w14:paraId="2A8EDB16" w14:textId="77777777" w:rsidR="00077066" w:rsidRDefault="00077066" w:rsidP="00077066">
            <w:pPr>
              <w:pStyle w:val="TableText"/>
            </w:pPr>
            <w:r>
              <w:rPr>
                <w:lang w:eastAsia="en-AU"/>
              </w:rPr>
              <w:t>3.04359</w:t>
            </w:r>
          </w:p>
        </w:tc>
        <w:tc>
          <w:tcPr>
            <w:tcW w:w="1091" w:type="dxa"/>
            <w:tcBorders>
              <w:top w:val="nil"/>
              <w:left w:val="nil"/>
              <w:bottom w:val="nil"/>
              <w:right w:val="nil"/>
            </w:tcBorders>
          </w:tcPr>
          <w:p w14:paraId="4577AD43" w14:textId="77777777" w:rsidR="00077066" w:rsidRDefault="00077066" w:rsidP="00077066">
            <w:pPr>
              <w:pStyle w:val="TableText"/>
            </w:pPr>
            <w:r>
              <w:rPr>
                <w:lang w:eastAsia="en-AU"/>
              </w:rPr>
              <w:t>3.03731</w:t>
            </w:r>
          </w:p>
        </w:tc>
        <w:tc>
          <w:tcPr>
            <w:tcW w:w="1091" w:type="dxa"/>
            <w:tcBorders>
              <w:top w:val="nil"/>
              <w:left w:val="nil"/>
              <w:bottom w:val="nil"/>
              <w:right w:val="nil"/>
            </w:tcBorders>
          </w:tcPr>
          <w:p w14:paraId="1B3ECE1D" w14:textId="77777777" w:rsidR="00077066" w:rsidRDefault="00077066" w:rsidP="00077066">
            <w:pPr>
              <w:pStyle w:val="TableText"/>
            </w:pPr>
            <w:r>
              <w:rPr>
                <w:lang w:eastAsia="en-AU"/>
              </w:rPr>
              <w:t>3.03130</w:t>
            </w:r>
          </w:p>
        </w:tc>
        <w:tc>
          <w:tcPr>
            <w:tcW w:w="1091" w:type="dxa"/>
            <w:tcBorders>
              <w:top w:val="nil"/>
              <w:left w:val="nil"/>
              <w:bottom w:val="nil"/>
              <w:right w:val="nil"/>
            </w:tcBorders>
          </w:tcPr>
          <w:p w14:paraId="53760227" w14:textId="77777777" w:rsidR="00077066" w:rsidRDefault="00077066" w:rsidP="00077066">
            <w:pPr>
              <w:pStyle w:val="TableText"/>
            </w:pPr>
            <w:r>
              <w:rPr>
                <w:lang w:eastAsia="en-AU"/>
              </w:rPr>
              <w:t>3.02555</w:t>
            </w:r>
          </w:p>
        </w:tc>
        <w:tc>
          <w:tcPr>
            <w:tcW w:w="1092" w:type="dxa"/>
            <w:tcBorders>
              <w:top w:val="nil"/>
              <w:left w:val="nil"/>
              <w:bottom w:val="nil"/>
              <w:right w:val="nil"/>
            </w:tcBorders>
          </w:tcPr>
          <w:p w14:paraId="713D8747" w14:textId="77777777" w:rsidR="00077066" w:rsidRDefault="00077066" w:rsidP="00077066">
            <w:pPr>
              <w:pStyle w:val="TableText"/>
            </w:pPr>
            <w:r>
              <w:rPr>
                <w:lang w:eastAsia="en-AU"/>
              </w:rPr>
              <w:t>3.02006</w:t>
            </w:r>
          </w:p>
        </w:tc>
      </w:tr>
      <w:tr w:rsidR="00077066" w14:paraId="62B98BF7" w14:textId="77777777">
        <w:trPr>
          <w:trHeight w:val="221"/>
        </w:trPr>
        <w:tc>
          <w:tcPr>
            <w:tcW w:w="754" w:type="dxa"/>
            <w:tcBorders>
              <w:top w:val="nil"/>
              <w:left w:val="nil"/>
              <w:bottom w:val="nil"/>
              <w:right w:val="nil"/>
            </w:tcBorders>
          </w:tcPr>
          <w:p w14:paraId="036864CD"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56EFB130" w14:textId="77777777" w:rsidR="00077066" w:rsidRDefault="00077066" w:rsidP="00077066">
            <w:pPr>
              <w:pStyle w:val="TableText"/>
            </w:pPr>
            <w:r>
              <w:rPr>
                <w:lang w:eastAsia="en-AU"/>
              </w:rPr>
              <w:t>3.07052</w:t>
            </w:r>
          </w:p>
        </w:tc>
        <w:tc>
          <w:tcPr>
            <w:tcW w:w="1091" w:type="dxa"/>
            <w:tcBorders>
              <w:top w:val="nil"/>
              <w:left w:val="nil"/>
              <w:bottom w:val="nil"/>
              <w:right w:val="nil"/>
            </w:tcBorders>
          </w:tcPr>
          <w:p w14:paraId="446D586D" w14:textId="77777777" w:rsidR="00077066" w:rsidRDefault="00077066" w:rsidP="00077066">
            <w:pPr>
              <w:pStyle w:val="TableText"/>
            </w:pPr>
            <w:r>
              <w:rPr>
                <w:lang w:eastAsia="en-AU"/>
              </w:rPr>
              <w:t>3.06206</w:t>
            </w:r>
          </w:p>
        </w:tc>
        <w:tc>
          <w:tcPr>
            <w:tcW w:w="1091" w:type="dxa"/>
            <w:tcBorders>
              <w:top w:val="nil"/>
              <w:left w:val="nil"/>
              <w:bottom w:val="nil"/>
              <w:right w:val="nil"/>
            </w:tcBorders>
          </w:tcPr>
          <w:p w14:paraId="31E62D35" w14:textId="77777777" w:rsidR="00077066" w:rsidRDefault="00077066" w:rsidP="00077066">
            <w:pPr>
              <w:pStyle w:val="TableText"/>
            </w:pPr>
            <w:r>
              <w:rPr>
                <w:lang w:eastAsia="en-AU"/>
              </w:rPr>
              <w:t>3.05395</w:t>
            </w:r>
          </w:p>
        </w:tc>
        <w:tc>
          <w:tcPr>
            <w:tcW w:w="1091" w:type="dxa"/>
            <w:tcBorders>
              <w:top w:val="nil"/>
              <w:left w:val="nil"/>
              <w:bottom w:val="nil"/>
              <w:right w:val="nil"/>
            </w:tcBorders>
          </w:tcPr>
          <w:p w14:paraId="66611B66" w14:textId="77777777" w:rsidR="00077066" w:rsidRDefault="00077066" w:rsidP="00077066">
            <w:pPr>
              <w:pStyle w:val="TableText"/>
            </w:pPr>
            <w:r>
              <w:rPr>
                <w:lang w:eastAsia="en-AU"/>
              </w:rPr>
              <w:t>3.04617</w:t>
            </w:r>
          </w:p>
        </w:tc>
        <w:tc>
          <w:tcPr>
            <w:tcW w:w="1091" w:type="dxa"/>
            <w:tcBorders>
              <w:top w:val="nil"/>
              <w:left w:val="nil"/>
              <w:bottom w:val="nil"/>
              <w:right w:val="nil"/>
            </w:tcBorders>
          </w:tcPr>
          <w:p w14:paraId="36650D65" w14:textId="77777777" w:rsidR="00077066" w:rsidRDefault="00077066" w:rsidP="00077066">
            <w:pPr>
              <w:pStyle w:val="TableText"/>
            </w:pPr>
            <w:r>
              <w:rPr>
                <w:lang w:eastAsia="en-AU"/>
              </w:rPr>
              <w:t>3.03873</w:t>
            </w:r>
          </w:p>
        </w:tc>
        <w:tc>
          <w:tcPr>
            <w:tcW w:w="1091" w:type="dxa"/>
            <w:tcBorders>
              <w:top w:val="nil"/>
              <w:left w:val="nil"/>
              <w:bottom w:val="nil"/>
              <w:right w:val="nil"/>
            </w:tcBorders>
          </w:tcPr>
          <w:p w14:paraId="5DBFA066" w14:textId="77777777" w:rsidR="00077066" w:rsidRDefault="00077066" w:rsidP="00077066">
            <w:pPr>
              <w:pStyle w:val="TableText"/>
            </w:pPr>
            <w:r>
              <w:rPr>
                <w:lang w:eastAsia="en-AU"/>
              </w:rPr>
              <w:t>3.03160</w:t>
            </w:r>
          </w:p>
        </w:tc>
        <w:tc>
          <w:tcPr>
            <w:tcW w:w="1091" w:type="dxa"/>
            <w:tcBorders>
              <w:top w:val="nil"/>
              <w:left w:val="nil"/>
              <w:bottom w:val="nil"/>
              <w:right w:val="nil"/>
            </w:tcBorders>
          </w:tcPr>
          <w:p w14:paraId="1B79588D" w14:textId="77777777" w:rsidR="00077066" w:rsidRDefault="00077066" w:rsidP="00077066">
            <w:pPr>
              <w:pStyle w:val="TableText"/>
            </w:pPr>
            <w:r>
              <w:rPr>
                <w:lang w:eastAsia="en-AU"/>
              </w:rPr>
              <w:t>3.02477</w:t>
            </w:r>
          </w:p>
        </w:tc>
        <w:tc>
          <w:tcPr>
            <w:tcW w:w="1091" w:type="dxa"/>
            <w:tcBorders>
              <w:top w:val="nil"/>
              <w:left w:val="nil"/>
              <w:bottom w:val="nil"/>
              <w:right w:val="nil"/>
            </w:tcBorders>
          </w:tcPr>
          <w:p w14:paraId="1946D77E" w14:textId="77777777" w:rsidR="00077066" w:rsidRDefault="00077066" w:rsidP="00077066">
            <w:pPr>
              <w:pStyle w:val="TableText"/>
            </w:pPr>
            <w:r>
              <w:rPr>
                <w:lang w:eastAsia="en-AU"/>
              </w:rPr>
              <w:t>3.01825</w:t>
            </w:r>
          </w:p>
        </w:tc>
        <w:tc>
          <w:tcPr>
            <w:tcW w:w="1090" w:type="dxa"/>
            <w:tcBorders>
              <w:top w:val="nil"/>
              <w:left w:val="nil"/>
              <w:bottom w:val="nil"/>
              <w:right w:val="nil"/>
            </w:tcBorders>
          </w:tcPr>
          <w:p w14:paraId="4DC5AE13" w14:textId="77777777" w:rsidR="00077066" w:rsidRDefault="00077066" w:rsidP="00077066">
            <w:pPr>
              <w:pStyle w:val="TableText"/>
            </w:pPr>
            <w:r>
              <w:rPr>
                <w:lang w:eastAsia="en-AU"/>
              </w:rPr>
              <w:t>3.01200</w:t>
            </w:r>
          </w:p>
        </w:tc>
        <w:tc>
          <w:tcPr>
            <w:tcW w:w="1091" w:type="dxa"/>
            <w:tcBorders>
              <w:top w:val="nil"/>
              <w:left w:val="nil"/>
              <w:bottom w:val="nil"/>
              <w:right w:val="nil"/>
            </w:tcBorders>
          </w:tcPr>
          <w:p w14:paraId="33B3FCAC" w14:textId="77777777" w:rsidR="00077066" w:rsidRDefault="00077066" w:rsidP="00077066">
            <w:pPr>
              <w:pStyle w:val="TableText"/>
            </w:pPr>
            <w:r>
              <w:rPr>
                <w:lang w:eastAsia="en-AU"/>
              </w:rPr>
              <w:t>3.00603</w:t>
            </w:r>
          </w:p>
        </w:tc>
        <w:tc>
          <w:tcPr>
            <w:tcW w:w="1091" w:type="dxa"/>
            <w:tcBorders>
              <w:top w:val="nil"/>
              <w:left w:val="nil"/>
              <w:bottom w:val="nil"/>
              <w:right w:val="nil"/>
            </w:tcBorders>
          </w:tcPr>
          <w:p w14:paraId="1AF1304C" w14:textId="77777777" w:rsidR="00077066" w:rsidRDefault="00077066" w:rsidP="00077066">
            <w:pPr>
              <w:pStyle w:val="TableText"/>
            </w:pPr>
            <w:r>
              <w:rPr>
                <w:lang w:eastAsia="en-AU"/>
              </w:rPr>
              <w:t>3.00033</w:t>
            </w:r>
          </w:p>
        </w:tc>
        <w:tc>
          <w:tcPr>
            <w:tcW w:w="1091" w:type="dxa"/>
            <w:tcBorders>
              <w:top w:val="nil"/>
              <w:left w:val="nil"/>
              <w:bottom w:val="nil"/>
              <w:right w:val="nil"/>
            </w:tcBorders>
          </w:tcPr>
          <w:p w14:paraId="31D696F9" w14:textId="77777777" w:rsidR="00077066" w:rsidRDefault="00077066" w:rsidP="00077066">
            <w:pPr>
              <w:pStyle w:val="TableText"/>
            </w:pPr>
            <w:r>
              <w:rPr>
                <w:lang w:eastAsia="en-AU"/>
              </w:rPr>
              <w:t>2.99488</w:t>
            </w:r>
          </w:p>
        </w:tc>
        <w:tc>
          <w:tcPr>
            <w:tcW w:w="1092" w:type="dxa"/>
            <w:tcBorders>
              <w:top w:val="nil"/>
              <w:left w:val="nil"/>
              <w:bottom w:val="nil"/>
              <w:right w:val="nil"/>
            </w:tcBorders>
          </w:tcPr>
          <w:p w14:paraId="106A8D40" w14:textId="77777777" w:rsidR="00077066" w:rsidRDefault="00077066" w:rsidP="00077066">
            <w:pPr>
              <w:pStyle w:val="TableText"/>
            </w:pPr>
            <w:r>
              <w:rPr>
                <w:lang w:eastAsia="en-AU"/>
              </w:rPr>
              <w:t>2.98967</w:t>
            </w:r>
          </w:p>
        </w:tc>
      </w:tr>
      <w:tr w:rsidR="00077066" w14:paraId="7078B0B4" w14:textId="77777777">
        <w:trPr>
          <w:trHeight w:val="221"/>
        </w:trPr>
        <w:tc>
          <w:tcPr>
            <w:tcW w:w="754" w:type="dxa"/>
            <w:tcBorders>
              <w:top w:val="nil"/>
              <w:left w:val="nil"/>
              <w:bottom w:val="nil"/>
              <w:right w:val="nil"/>
            </w:tcBorders>
          </w:tcPr>
          <w:p w14:paraId="033B7A05"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1BC4CBE3" w14:textId="77777777" w:rsidR="00077066" w:rsidRDefault="00077066" w:rsidP="00077066">
            <w:pPr>
              <w:pStyle w:val="TableText"/>
            </w:pPr>
            <w:r>
              <w:rPr>
                <w:lang w:eastAsia="en-AU"/>
              </w:rPr>
              <w:t>3.03651</w:t>
            </w:r>
          </w:p>
        </w:tc>
        <w:tc>
          <w:tcPr>
            <w:tcW w:w="1091" w:type="dxa"/>
            <w:tcBorders>
              <w:top w:val="nil"/>
              <w:left w:val="nil"/>
              <w:bottom w:val="nil"/>
              <w:right w:val="nil"/>
            </w:tcBorders>
          </w:tcPr>
          <w:p w14:paraId="67CE948A" w14:textId="77777777" w:rsidR="00077066" w:rsidRDefault="00077066" w:rsidP="00077066">
            <w:pPr>
              <w:pStyle w:val="TableText"/>
            </w:pPr>
            <w:r>
              <w:rPr>
                <w:lang w:eastAsia="en-AU"/>
              </w:rPr>
              <w:t>3.02844</w:t>
            </w:r>
          </w:p>
        </w:tc>
        <w:tc>
          <w:tcPr>
            <w:tcW w:w="1091" w:type="dxa"/>
            <w:tcBorders>
              <w:top w:val="nil"/>
              <w:left w:val="nil"/>
              <w:bottom w:val="nil"/>
              <w:right w:val="nil"/>
            </w:tcBorders>
          </w:tcPr>
          <w:p w14:paraId="7B255123" w14:textId="77777777" w:rsidR="00077066" w:rsidRDefault="00077066" w:rsidP="00077066">
            <w:pPr>
              <w:pStyle w:val="TableText"/>
            </w:pPr>
            <w:r>
              <w:rPr>
                <w:lang w:eastAsia="en-AU"/>
              </w:rPr>
              <w:t>3.02071</w:t>
            </w:r>
          </w:p>
        </w:tc>
        <w:tc>
          <w:tcPr>
            <w:tcW w:w="1091" w:type="dxa"/>
            <w:tcBorders>
              <w:top w:val="nil"/>
              <w:left w:val="nil"/>
              <w:bottom w:val="nil"/>
              <w:right w:val="nil"/>
            </w:tcBorders>
          </w:tcPr>
          <w:p w14:paraId="61A6B834" w14:textId="77777777" w:rsidR="00077066" w:rsidRDefault="00077066" w:rsidP="00077066">
            <w:pPr>
              <w:pStyle w:val="TableText"/>
            </w:pPr>
            <w:r>
              <w:rPr>
                <w:lang w:eastAsia="en-AU"/>
              </w:rPr>
              <w:t>3.01331</w:t>
            </w:r>
          </w:p>
        </w:tc>
        <w:tc>
          <w:tcPr>
            <w:tcW w:w="1091" w:type="dxa"/>
            <w:tcBorders>
              <w:top w:val="nil"/>
              <w:left w:val="nil"/>
              <w:bottom w:val="nil"/>
              <w:right w:val="nil"/>
            </w:tcBorders>
          </w:tcPr>
          <w:p w14:paraId="53F592E8" w14:textId="77777777" w:rsidR="00077066" w:rsidRDefault="00077066" w:rsidP="00077066">
            <w:pPr>
              <w:pStyle w:val="TableText"/>
            </w:pPr>
            <w:r>
              <w:rPr>
                <w:lang w:eastAsia="en-AU"/>
              </w:rPr>
              <w:t>3.00623</w:t>
            </w:r>
          </w:p>
        </w:tc>
        <w:tc>
          <w:tcPr>
            <w:tcW w:w="1091" w:type="dxa"/>
            <w:tcBorders>
              <w:top w:val="nil"/>
              <w:left w:val="nil"/>
              <w:bottom w:val="nil"/>
              <w:right w:val="nil"/>
            </w:tcBorders>
          </w:tcPr>
          <w:p w14:paraId="0F11BD54" w14:textId="77777777" w:rsidR="00077066" w:rsidRDefault="00077066" w:rsidP="00077066">
            <w:pPr>
              <w:pStyle w:val="TableText"/>
            </w:pPr>
            <w:r>
              <w:rPr>
                <w:lang w:eastAsia="en-AU"/>
              </w:rPr>
              <w:t>2.99945</w:t>
            </w:r>
          </w:p>
        </w:tc>
        <w:tc>
          <w:tcPr>
            <w:tcW w:w="1091" w:type="dxa"/>
            <w:tcBorders>
              <w:top w:val="nil"/>
              <w:left w:val="nil"/>
              <w:bottom w:val="nil"/>
              <w:right w:val="nil"/>
            </w:tcBorders>
          </w:tcPr>
          <w:p w14:paraId="3698FA56" w14:textId="77777777" w:rsidR="00077066" w:rsidRDefault="00077066" w:rsidP="00077066">
            <w:pPr>
              <w:pStyle w:val="TableText"/>
            </w:pPr>
            <w:r>
              <w:rPr>
                <w:lang w:eastAsia="en-AU"/>
              </w:rPr>
              <w:t>2.99297</w:t>
            </w:r>
          </w:p>
        </w:tc>
        <w:tc>
          <w:tcPr>
            <w:tcW w:w="1091" w:type="dxa"/>
            <w:tcBorders>
              <w:top w:val="nil"/>
              <w:left w:val="nil"/>
              <w:bottom w:val="nil"/>
              <w:right w:val="nil"/>
            </w:tcBorders>
          </w:tcPr>
          <w:p w14:paraId="25C87F46" w14:textId="77777777" w:rsidR="00077066" w:rsidRDefault="00077066" w:rsidP="00077066">
            <w:pPr>
              <w:pStyle w:val="TableText"/>
            </w:pPr>
            <w:r>
              <w:rPr>
                <w:lang w:eastAsia="en-AU"/>
              </w:rPr>
              <w:t>2.98677</w:t>
            </w:r>
          </w:p>
        </w:tc>
        <w:tc>
          <w:tcPr>
            <w:tcW w:w="1090" w:type="dxa"/>
            <w:tcBorders>
              <w:top w:val="nil"/>
              <w:left w:val="nil"/>
              <w:bottom w:val="nil"/>
              <w:right w:val="nil"/>
            </w:tcBorders>
          </w:tcPr>
          <w:p w14:paraId="17C76597" w14:textId="77777777" w:rsidR="00077066" w:rsidRDefault="00077066" w:rsidP="00077066">
            <w:pPr>
              <w:pStyle w:val="TableText"/>
            </w:pPr>
            <w:r>
              <w:rPr>
                <w:lang w:eastAsia="en-AU"/>
              </w:rPr>
              <w:t>2.98084</w:t>
            </w:r>
          </w:p>
        </w:tc>
        <w:tc>
          <w:tcPr>
            <w:tcW w:w="1091" w:type="dxa"/>
            <w:tcBorders>
              <w:top w:val="nil"/>
              <w:left w:val="nil"/>
              <w:bottom w:val="nil"/>
              <w:right w:val="nil"/>
            </w:tcBorders>
          </w:tcPr>
          <w:p w14:paraId="57911E6E" w14:textId="77777777" w:rsidR="00077066" w:rsidRDefault="00077066" w:rsidP="00077066">
            <w:pPr>
              <w:pStyle w:val="TableText"/>
            </w:pPr>
            <w:r>
              <w:rPr>
                <w:lang w:eastAsia="en-AU"/>
              </w:rPr>
              <w:t>2.97518</w:t>
            </w:r>
          </w:p>
        </w:tc>
        <w:tc>
          <w:tcPr>
            <w:tcW w:w="1091" w:type="dxa"/>
            <w:tcBorders>
              <w:top w:val="nil"/>
              <w:left w:val="nil"/>
              <w:bottom w:val="nil"/>
              <w:right w:val="nil"/>
            </w:tcBorders>
          </w:tcPr>
          <w:p w14:paraId="75495439" w14:textId="77777777" w:rsidR="00077066" w:rsidRDefault="00077066" w:rsidP="00077066">
            <w:pPr>
              <w:pStyle w:val="TableText"/>
            </w:pPr>
            <w:r>
              <w:rPr>
                <w:lang w:eastAsia="en-AU"/>
              </w:rPr>
              <w:t>2.96977</w:t>
            </w:r>
          </w:p>
        </w:tc>
        <w:tc>
          <w:tcPr>
            <w:tcW w:w="1091" w:type="dxa"/>
            <w:tcBorders>
              <w:top w:val="nil"/>
              <w:left w:val="nil"/>
              <w:bottom w:val="nil"/>
              <w:right w:val="nil"/>
            </w:tcBorders>
          </w:tcPr>
          <w:p w14:paraId="19310EFD" w14:textId="77777777" w:rsidR="00077066" w:rsidRDefault="00077066" w:rsidP="00077066">
            <w:pPr>
              <w:pStyle w:val="TableText"/>
            </w:pPr>
            <w:r>
              <w:rPr>
                <w:lang w:eastAsia="en-AU"/>
              </w:rPr>
              <w:t>2.96461</w:t>
            </w:r>
          </w:p>
        </w:tc>
        <w:tc>
          <w:tcPr>
            <w:tcW w:w="1092" w:type="dxa"/>
            <w:tcBorders>
              <w:top w:val="nil"/>
              <w:left w:val="nil"/>
              <w:bottom w:val="nil"/>
              <w:right w:val="nil"/>
            </w:tcBorders>
          </w:tcPr>
          <w:p w14:paraId="0A18B231" w14:textId="77777777" w:rsidR="00077066" w:rsidRDefault="00077066" w:rsidP="00077066">
            <w:pPr>
              <w:pStyle w:val="TableText"/>
            </w:pPr>
            <w:r>
              <w:rPr>
                <w:lang w:eastAsia="en-AU"/>
              </w:rPr>
              <w:t>2.95967</w:t>
            </w:r>
          </w:p>
        </w:tc>
      </w:tr>
      <w:tr w:rsidR="00077066" w14:paraId="6F42EAE7" w14:textId="77777777">
        <w:trPr>
          <w:trHeight w:val="221"/>
        </w:trPr>
        <w:tc>
          <w:tcPr>
            <w:tcW w:w="754" w:type="dxa"/>
            <w:tcBorders>
              <w:top w:val="nil"/>
              <w:left w:val="nil"/>
              <w:bottom w:val="nil"/>
              <w:right w:val="nil"/>
            </w:tcBorders>
          </w:tcPr>
          <w:p w14:paraId="611FDE5A"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1EA2115E" w14:textId="77777777" w:rsidR="00077066" w:rsidRDefault="00077066" w:rsidP="00077066">
            <w:pPr>
              <w:pStyle w:val="TableText"/>
            </w:pPr>
            <w:r>
              <w:rPr>
                <w:lang w:eastAsia="en-AU"/>
              </w:rPr>
              <w:t>3.00109</w:t>
            </w:r>
          </w:p>
        </w:tc>
        <w:tc>
          <w:tcPr>
            <w:tcW w:w="1091" w:type="dxa"/>
            <w:tcBorders>
              <w:top w:val="nil"/>
              <w:left w:val="nil"/>
              <w:bottom w:val="nil"/>
              <w:right w:val="nil"/>
            </w:tcBorders>
          </w:tcPr>
          <w:p w14:paraId="4A81017D" w14:textId="77777777" w:rsidR="00077066" w:rsidRDefault="00077066" w:rsidP="00077066">
            <w:pPr>
              <w:pStyle w:val="TableText"/>
            </w:pPr>
            <w:r>
              <w:rPr>
                <w:lang w:eastAsia="en-AU"/>
              </w:rPr>
              <w:t>2.99344</w:t>
            </w:r>
          </w:p>
        </w:tc>
        <w:tc>
          <w:tcPr>
            <w:tcW w:w="1091" w:type="dxa"/>
            <w:tcBorders>
              <w:top w:val="nil"/>
              <w:left w:val="nil"/>
              <w:bottom w:val="nil"/>
              <w:right w:val="nil"/>
            </w:tcBorders>
          </w:tcPr>
          <w:p w14:paraId="5222F70B" w14:textId="77777777" w:rsidR="00077066" w:rsidRDefault="00077066" w:rsidP="00077066">
            <w:pPr>
              <w:pStyle w:val="TableText"/>
            </w:pPr>
            <w:r>
              <w:rPr>
                <w:lang w:eastAsia="en-AU"/>
              </w:rPr>
              <w:t>2.98612</w:t>
            </w:r>
          </w:p>
        </w:tc>
        <w:tc>
          <w:tcPr>
            <w:tcW w:w="1091" w:type="dxa"/>
            <w:tcBorders>
              <w:top w:val="nil"/>
              <w:left w:val="nil"/>
              <w:bottom w:val="nil"/>
              <w:right w:val="nil"/>
            </w:tcBorders>
          </w:tcPr>
          <w:p w14:paraId="226C4AA6" w14:textId="77777777" w:rsidR="00077066" w:rsidRDefault="00077066" w:rsidP="00077066">
            <w:pPr>
              <w:pStyle w:val="TableText"/>
            </w:pPr>
            <w:r>
              <w:rPr>
                <w:lang w:eastAsia="en-AU"/>
              </w:rPr>
              <w:t>2.97911</w:t>
            </w:r>
          </w:p>
        </w:tc>
        <w:tc>
          <w:tcPr>
            <w:tcW w:w="1091" w:type="dxa"/>
            <w:tcBorders>
              <w:top w:val="nil"/>
              <w:left w:val="nil"/>
              <w:bottom w:val="nil"/>
              <w:right w:val="nil"/>
            </w:tcBorders>
          </w:tcPr>
          <w:p w14:paraId="2F787A21" w14:textId="77777777" w:rsidR="00077066" w:rsidRDefault="00077066" w:rsidP="00077066">
            <w:pPr>
              <w:pStyle w:val="TableText"/>
            </w:pPr>
            <w:r>
              <w:rPr>
                <w:lang w:eastAsia="en-AU"/>
              </w:rPr>
              <w:t>2.97241</w:t>
            </w:r>
          </w:p>
        </w:tc>
        <w:tc>
          <w:tcPr>
            <w:tcW w:w="1091" w:type="dxa"/>
            <w:tcBorders>
              <w:top w:val="nil"/>
              <w:left w:val="nil"/>
              <w:bottom w:val="nil"/>
              <w:right w:val="nil"/>
            </w:tcBorders>
          </w:tcPr>
          <w:p w14:paraId="3BF203D4" w14:textId="77777777" w:rsidR="00077066" w:rsidRDefault="00077066" w:rsidP="00077066">
            <w:pPr>
              <w:pStyle w:val="TableText"/>
            </w:pPr>
            <w:r>
              <w:rPr>
                <w:lang w:eastAsia="en-AU"/>
              </w:rPr>
              <w:t>2.96600</w:t>
            </w:r>
          </w:p>
        </w:tc>
        <w:tc>
          <w:tcPr>
            <w:tcW w:w="1091" w:type="dxa"/>
            <w:tcBorders>
              <w:top w:val="nil"/>
              <w:left w:val="nil"/>
              <w:bottom w:val="nil"/>
              <w:right w:val="nil"/>
            </w:tcBorders>
          </w:tcPr>
          <w:p w14:paraId="4E89AC90" w14:textId="77777777" w:rsidR="00077066" w:rsidRDefault="00077066" w:rsidP="00077066">
            <w:pPr>
              <w:pStyle w:val="TableText"/>
            </w:pPr>
            <w:r>
              <w:rPr>
                <w:lang w:eastAsia="en-AU"/>
              </w:rPr>
              <w:t>2.95988</w:t>
            </w:r>
          </w:p>
        </w:tc>
        <w:tc>
          <w:tcPr>
            <w:tcW w:w="1091" w:type="dxa"/>
            <w:tcBorders>
              <w:top w:val="nil"/>
              <w:left w:val="nil"/>
              <w:bottom w:val="nil"/>
              <w:right w:val="nil"/>
            </w:tcBorders>
          </w:tcPr>
          <w:p w14:paraId="12ADF445" w14:textId="77777777" w:rsidR="00077066" w:rsidRDefault="00077066" w:rsidP="00077066">
            <w:pPr>
              <w:pStyle w:val="TableText"/>
            </w:pPr>
            <w:r>
              <w:rPr>
                <w:lang w:eastAsia="en-AU"/>
              </w:rPr>
              <w:t>2.95402</w:t>
            </w:r>
          </w:p>
        </w:tc>
        <w:tc>
          <w:tcPr>
            <w:tcW w:w="1090" w:type="dxa"/>
            <w:tcBorders>
              <w:top w:val="nil"/>
              <w:left w:val="nil"/>
              <w:bottom w:val="nil"/>
              <w:right w:val="nil"/>
            </w:tcBorders>
          </w:tcPr>
          <w:p w14:paraId="3680BA62" w14:textId="77777777" w:rsidR="00077066" w:rsidRDefault="00077066" w:rsidP="00077066">
            <w:pPr>
              <w:pStyle w:val="TableText"/>
            </w:pPr>
            <w:r>
              <w:rPr>
                <w:lang w:eastAsia="en-AU"/>
              </w:rPr>
              <w:t>2.94843</w:t>
            </w:r>
          </w:p>
        </w:tc>
        <w:tc>
          <w:tcPr>
            <w:tcW w:w="1091" w:type="dxa"/>
            <w:tcBorders>
              <w:top w:val="nil"/>
              <w:left w:val="nil"/>
              <w:bottom w:val="nil"/>
              <w:right w:val="nil"/>
            </w:tcBorders>
          </w:tcPr>
          <w:p w14:paraId="037B07BD" w14:textId="77777777" w:rsidR="00077066" w:rsidRDefault="00077066" w:rsidP="00077066">
            <w:pPr>
              <w:pStyle w:val="TableText"/>
            </w:pPr>
            <w:r>
              <w:rPr>
                <w:lang w:eastAsia="en-AU"/>
              </w:rPr>
              <w:t>2.94309</w:t>
            </w:r>
          </w:p>
        </w:tc>
        <w:tc>
          <w:tcPr>
            <w:tcW w:w="1091" w:type="dxa"/>
            <w:tcBorders>
              <w:top w:val="nil"/>
              <w:left w:val="nil"/>
              <w:bottom w:val="nil"/>
              <w:right w:val="nil"/>
            </w:tcBorders>
          </w:tcPr>
          <w:p w14:paraId="21E491BD" w14:textId="77777777" w:rsidR="00077066" w:rsidRDefault="00077066" w:rsidP="00077066">
            <w:pPr>
              <w:pStyle w:val="TableText"/>
            </w:pPr>
            <w:r>
              <w:rPr>
                <w:lang w:eastAsia="en-AU"/>
              </w:rPr>
              <w:t>2.93799</w:t>
            </w:r>
          </w:p>
        </w:tc>
        <w:tc>
          <w:tcPr>
            <w:tcW w:w="1091" w:type="dxa"/>
            <w:tcBorders>
              <w:top w:val="nil"/>
              <w:left w:val="nil"/>
              <w:bottom w:val="nil"/>
              <w:right w:val="nil"/>
            </w:tcBorders>
          </w:tcPr>
          <w:p w14:paraId="58B7BC5A" w14:textId="77777777" w:rsidR="00077066" w:rsidRDefault="00077066" w:rsidP="00077066">
            <w:pPr>
              <w:pStyle w:val="TableText"/>
            </w:pPr>
            <w:r>
              <w:rPr>
                <w:lang w:eastAsia="en-AU"/>
              </w:rPr>
              <w:t>2.93312</w:t>
            </w:r>
          </w:p>
        </w:tc>
        <w:tc>
          <w:tcPr>
            <w:tcW w:w="1092" w:type="dxa"/>
            <w:tcBorders>
              <w:top w:val="nil"/>
              <w:left w:val="nil"/>
              <w:bottom w:val="nil"/>
              <w:right w:val="nil"/>
            </w:tcBorders>
          </w:tcPr>
          <w:p w14:paraId="1BC1A77B" w14:textId="77777777" w:rsidR="00077066" w:rsidRDefault="00077066" w:rsidP="00077066">
            <w:pPr>
              <w:pStyle w:val="TableText"/>
            </w:pPr>
            <w:r>
              <w:rPr>
                <w:lang w:eastAsia="en-AU"/>
              </w:rPr>
              <w:t>2.92847</w:t>
            </w:r>
          </w:p>
        </w:tc>
      </w:tr>
      <w:tr w:rsidR="00077066" w14:paraId="3FD4A7AE" w14:textId="77777777">
        <w:trPr>
          <w:trHeight w:val="221"/>
        </w:trPr>
        <w:tc>
          <w:tcPr>
            <w:tcW w:w="754" w:type="dxa"/>
            <w:tcBorders>
              <w:top w:val="nil"/>
              <w:left w:val="nil"/>
              <w:bottom w:val="nil"/>
              <w:right w:val="nil"/>
            </w:tcBorders>
          </w:tcPr>
          <w:p w14:paraId="753A9C39"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64881DBB" w14:textId="77777777" w:rsidR="00077066" w:rsidRDefault="00077066" w:rsidP="00077066">
            <w:pPr>
              <w:pStyle w:val="TableText"/>
            </w:pPr>
            <w:r>
              <w:rPr>
                <w:lang w:eastAsia="en-AU"/>
              </w:rPr>
              <w:t>2.96420</w:t>
            </w:r>
          </w:p>
        </w:tc>
        <w:tc>
          <w:tcPr>
            <w:tcW w:w="1091" w:type="dxa"/>
            <w:tcBorders>
              <w:top w:val="nil"/>
              <w:left w:val="nil"/>
              <w:bottom w:val="nil"/>
              <w:right w:val="nil"/>
            </w:tcBorders>
          </w:tcPr>
          <w:p w14:paraId="54E985D8" w14:textId="77777777" w:rsidR="00077066" w:rsidRDefault="00077066" w:rsidP="00077066">
            <w:pPr>
              <w:pStyle w:val="TableText"/>
            </w:pPr>
            <w:r>
              <w:rPr>
                <w:lang w:eastAsia="en-AU"/>
              </w:rPr>
              <w:t>2.95700</w:t>
            </w:r>
          </w:p>
        </w:tc>
        <w:tc>
          <w:tcPr>
            <w:tcW w:w="1091" w:type="dxa"/>
            <w:tcBorders>
              <w:top w:val="nil"/>
              <w:left w:val="nil"/>
              <w:bottom w:val="nil"/>
              <w:right w:val="nil"/>
            </w:tcBorders>
          </w:tcPr>
          <w:p w14:paraId="1DC0936D" w14:textId="77777777" w:rsidR="00077066" w:rsidRDefault="00077066" w:rsidP="00077066">
            <w:pPr>
              <w:pStyle w:val="TableText"/>
            </w:pPr>
            <w:r>
              <w:rPr>
                <w:lang w:eastAsia="en-AU"/>
              </w:rPr>
              <w:t>2.95011</w:t>
            </w:r>
          </w:p>
        </w:tc>
        <w:tc>
          <w:tcPr>
            <w:tcW w:w="1091" w:type="dxa"/>
            <w:tcBorders>
              <w:top w:val="nil"/>
              <w:left w:val="nil"/>
              <w:bottom w:val="nil"/>
              <w:right w:val="nil"/>
            </w:tcBorders>
          </w:tcPr>
          <w:p w14:paraId="7FE47BE9" w14:textId="77777777" w:rsidR="00077066" w:rsidRDefault="00077066" w:rsidP="00077066">
            <w:pPr>
              <w:pStyle w:val="TableText"/>
            </w:pPr>
            <w:r>
              <w:rPr>
                <w:lang w:eastAsia="en-AU"/>
              </w:rPr>
              <w:t>2.94352</w:t>
            </w:r>
          </w:p>
        </w:tc>
        <w:tc>
          <w:tcPr>
            <w:tcW w:w="1091" w:type="dxa"/>
            <w:tcBorders>
              <w:top w:val="nil"/>
              <w:left w:val="nil"/>
              <w:bottom w:val="nil"/>
              <w:right w:val="nil"/>
            </w:tcBorders>
          </w:tcPr>
          <w:p w14:paraId="7B728623" w14:textId="77777777" w:rsidR="00077066" w:rsidRDefault="00077066" w:rsidP="00077066">
            <w:pPr>
              <w:pStyle w:val="TableText"/>
            </w:pPr>
            <w:r>
              <w:rPr>
                <w:lang w:eastAsia="en-AU"/>
              </w:rPr>
              <w:t>2.93722</w:t>
            </w:r>
          </w:p>
        </w:tc>
        <w:tc>
          <w:tcPr>
            <w:tcW w:w="1091" w:type="dxa"/>
            <w:tcBorders>
              <w:top w:val="nil"/>
              <w:left w:val="nil"/>
              <w:bottom w:val="nil"/>
              <w:right w:val="nil"/>
            </w:tcBorders>
          </w:tcPr>
          <w:p w14:paraId="7390ED84" w14:textId="77777777" w:rsidR="00077066" w:rsidRDefault="00077066" w:rsidP="00077066">
            <w:pPr>
              <w:pStyle w:val="TableText"/>
            </w:pPr>
            <w:r>
              <w:rPr>
                <w:lang w:eastAsia="en-AU"/>
              </w:rPr>
              <w:t>2.93120</w:t>
            </w:r>
          </w:p>
        </w:tc>
        <w:tc>
          <w:tcPr>
            <w:tcW w:w="1091" w:type="dxa"/>
            <w:tcBorders>
              <w:top w:val="nil"/>
              <w:left w:val="nil"/>
              <w:bottom w:val="nil"/>
              <w:right w:val="nil"/>
            </w:tcBorders>
          </w:tcPr>
          <w:p w14:paraId="19F4C416" w14:textId="77777777" w:rsidR="00077066" w:rsidRDefault="00077066" w:rsidP="00077066">
            <w:pPr>
              <w:pStyle w:val="TableText"/>
            </w:pPr>
            <w:r>
              <w:rPr>
                <w:lang w:eastAsia="en-AU"/>
              </w:rPr>
              <w:t>2.92544</w:t>
            </w:r>
          </w:p>
        </w:tc>
        <w:tc>
          <w:tcPr>
            <w:tcW w:w="1091" w:type="dxa"/>
            <w:tcBorders>
              <w:top w:val="nil"/>
              <w:left w:val="nil"/>
              <w:bottom w:val="nil"/>
              <w:right w:val="nil"/>
            </w:tcBorders>
          </w:tcPr>
          <w:p w14:paraId="5E133F74" w14:textId="77777777" w:rsidR="00077066" w:rsidRDefault="00077066" w:rsidP="00077066">
            <w:pPr>
              <w:pStyle w:val="TableText"/>
            </w:pPr>
            <w:r>
              <w:rPr>
                <w:lang w:eastAsia="en-AU"/>
              </w:rPr>
              <w:t>2.91995</w:t>
            </w:r>
          </w:p>
        </w:tc>
        <w:tc>
          <w:tcPr>
            <w:tcW w:w="1090" w:type="dxa"/>
            <w:tcBorders>
              <w:top w:val="nil"/>
              <w:left w:val="nil"/>
              <w:bottom w:val="nil"/>
              <w:right w:val="nil"/>
            </w:tcBorders>
          </w:tcPr>
          <w:p w14:paraId="23763F93" w14:textId="77777777" w:rsidR="00077066" w:rsidRDefault="00077066" w:rsidP="00077066">
            <w:pPr>
              <w:pStyle w:val="TableText"/>
            </w:pPr>
            <w:r>
              <w:rPr>
                <w:lang w:eastAsia="en-AU"/>
              </w:rPr>
              <w:t>2.91470</w:t>
            </w:r>
          </w:p>
        </w:tc>
        <w:tc>
          <w:tcPr>
            <w:tcW w:w="1091" w:type="dxa"/>
            <w:tcBorders>
              <w:top w:val="nil"/>
              <w:left w:val="nil"/>
              <w:bottom w:val="nil"/>
              <w:right w:val="nil"/>
            </w:tcBorders>
          </w:tcPr>
          <w:p w14:paraId="0A71BC9A" w14:textId="77777777" w:rsidR="00077066" w:rsidRDefault="00077066" w:rsidP="00077066">
            <w:pPr>
              <w:pStyle w:val="TableText"/>
            </w:pPr>
            <w:r>
              <w:rPr>
                <w:lang w:eastAsia="en-AU"/>
              </w:rPr>
              <w:t>2.90969</w:t>
            </w:r>
          </w:p>
        </w:tc>
        <w:tc>
          <w:tcPr>
            <w:tcW w:w="1091" w:type="dxa"/>
            <w:tcBorders>
              <w:top w:val="nil"/>
              <w:left w:val="nil"/>
              <w:bottom w:val="nil"/>
              <w:right w:val="nil"/>
            </w:tcBorders>
          </w:tcPr>
          <w:p w14:paraId="485D1D63" w14:textId="77777777" w:rsidR="00077066" w:rsidRDefault="00077066" w:rsidP="00077066">
            <w:pPr>
              <w:pStyle w:val="TableText"/>
            </w:pPr>
            <w:r>
              <w:rPr>
                <w:lang w:eastAsia="en-AU"/>
              </w:rPr>
              <w:t>2.90491</w:t>
            </w:r>
          </w:p>
        </w:tc>
        <w:tc>
          <w:tcPr>
            <w:tcW w:w="1091" w:type="dxa"/>
            <w:tcBorders>
              <w:top w:val="nil"/>
              <w:left w:val="nil"/>
              <w:bottom w:val="nil"/>
              <w:right w:val="nil"/>
            </w:tcBorders>
          </w:tcPr>
          <w:p w14:paraId="373D36B5" w14:textId="77777777" w:rsidR="00077066" w:rsidRDefault="00077066" w:rsidP="00077066">
            <w:pPr>
              <w:pStyle w:val="TableText"/>
            </w:pPr>
            <w:r>
              <w:rPr>
                <w:lang w:eastAsia="en-AU"/>
              </w:rPr>
              <w:t>2.90035</w:t>
            </w:r>
          </w:p>
        </w:tc>
        <w:tc>
          <w:tcPr>
            <w:tcW w:w="1092" w:type="dxa"/>
            <w:tcBorders>
              <w:top w:val="nil"/>
              <w:left w:val="nil"/>
              <w:bottom w:val="nil"/>
              <w:right w:val="nil"/>
            </w:tcBorders>
          </w:tcPr>
          <w:p w14:paraId="42688C21" w14:textId="77777777" w:rsidR="00077066" w:rsidRDefault="00077066" w:rsidP="00077066">
            <w:pPr>
              <w:pStyle w:val="TableText"/>
            </w:pPr>
            <w:r>
              <w:rPr>
                <w:lang w:eastAsia="en-AU"/>
              </w:rPr>
              <w:t>2.89600</w:t>
            </w:r>
          </w:p>
        </w:tc>
      </w:tr>
      <w:tr w:rsidR="00077066" w14:paraId="43BD341C" w14:textId="77777777">
        <w:trPr>
          <w:trHeight w:val="221"/>
        </w:trPr>
        <w:tc>
          <w:tcPr>
            <w:tcW w:w="754" w:type="dxa"/>
            <w:tcBorders>
              <w:top w:val="nil"/>
              <w:left w:val="nil"/>
              <w:bottom w:val="nil"/>
              <w:right w:val="nil"/>
            </w:tcBorders>
          </w:tcPr>
          <w:p w14:paraId="5C3181F2"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7253028B" w14:textId="77777777" w:rsidR="00077066" w:rsidRDefault="00077066" w:rsidP="00077066">
            <w:pPr>
              <w:pStyle w:val="TableText"/>
            </w:pPr>
            <w:r>
              <w:rPr>
                <w:lang w:eastAsia="en-AU"/>
              </w:rPr>
              <w:t>2.92573</w:t>
            </w:r>
          </w:p>
        </w:tc>
        <w:tc>
          <w:tcPr>
            <w:tcW w:w="1091" w:type="dxa"/>
            <w:tcBorders>
              <w:top w:val="nil"/>
              <w:left w:val="nil"/>
              <w:bottom w:val="nil"/>
              <w:right w:val="nil"/>
            </w:tcBorders>
          </w:tcPr>
          <w:p w14:paraId="75958255" w14:textId="77777777" w:rsidR="00077066" w:rsidRDefault="00077066" w:rsidP="00077066">
            <w:pPr>
              <w:pStyle w:val="TableText"/>
            </w:pPr>
            <w:r>
              <w:rPr>
                <w:lang w:eastAsia="en-AU"/>
              </w:rPr>
              <w:t>2.91900</w:t>
            </w:r>
          </w:p>
        </w:tc>
        <w:tc>
          <w:tcPr>
            <w:tcW w:w="1091" w:type="dxa"/>
            <w:tcBorders>
              <w:top w:val="nil"/>
              <w:left w:val="nil"/>
              <w:bottom w:val="nil"/>
              <w:right w:val="nil"/>
            </w:tcBorders>
          </w:tcPr>
          <w:p w14:paraId="03B5F031" w14:textId="77777777" w:rsidR="00077066" w:rsidRDefault="00077066" w:rsidP="00077066">
            <w:pPr>
              <w:pStyle w:val="TableText"/>
            </w:pPr>
            <w:r>
              <w:rPr>
                <w:lang w:eastAsia="en-AU"/>
              </w:rPr>
              <w:t>2.91257</w:t>
            </w:r>
          </w:p>
        </w:tc>
        <w:tc>
          <w:tcPr>
            <w:tcW w:w="1091" w:type="dxa"/>
            <w:tcBorders>
              <w:top w:val="nil"/>
              <w:left w:val="nil"/>
              <w:bottom w:val="nil"/>
              <w:right w:val="nil"/>
            </w:tcBorders>
          </w:tcPr>
          <w:p w14:paraId="75CC3E45" w14:textId="77777777" w:rsidR="00077066" w:rsidRDefault="00077066" w:rsidP="00077066">
            <w:pPr>
              <w:pStyle w:val="TableText"/>
            </w:pPr>
            <w:r>
              <w:rPr>
                <w:lang w:eastAsia="en-AU"/>
              </w:rPr>
              <w:t>2.90642</w:t>
            </w:r>
          </w:p>
        </w:tc>
        <w:tc>
          <w:tcPr>
            <w:tcW w:w="1091" w:type="dxa"/>
            <w:tcBorders>
              <w:top w:val="nil"/>
              <w:left w:val="nil"/>
              <w:bottom w:val="nil"/>
              <w:right w:val="nil"/>
            </w:tcBorders>
          </w:tcPr>
          <w:p w14:paraId="377DDF4B" w14:textId="77777777" w:rsidR="00077066" w:rsidRDefault="00077066" w:rsidP="00077066">
            <w:pPr>
              <w:pStyle w:val="TableText"/>
            </w:pPr>
            <w:r>
              <w:rPr>
                <w:lang w:eastAsia="en-AU"/>
              </w:rPr>
              <w:t>2.90055</w:t>
            </w:r>
          </w:p>
        </w:tc>
        <w:tc>
          <w:tcPr>
            <w:tcW w:w="1091" w:type="dxa"/>
            <w:tcBorders>
              <w:top w:val="nil"/>
              <w:left w:val="nil"/>
              <w:bottom w:val="nil"/>
              <w:right w:val="nil"/>
            </w:tcBorders>
          </w:tcPr>
          <w:p w14:paraId="72EC0E65" w14:textId="77777777" w:rsidR="00077066" w:rsidRDefault="00077066" w:rsidP="00077066">
            <w:pPr>
              <w:pStyle w:val="TableText"/>
            </w:pPr>
            <w:r>
              <w:rPr>
                <w:lang w:eastAsia="en-AU"/>
              </w:rPr>
              <w:t>2.89494</w:t>
            </w:r>
          </w:p>
        </w:tc>
        <w:tc>
          <w:tcPr>
            <w:tcW w:w="1091" w:type="dxa"/>
            <w:tcBorders>
              <w:top w:val="nil"/>
              <w:left w:val="nil"/>
              <w:bottom w:val="nil"/>
              <w:right w:val="nil"/>
            </w:tcBorders>
          </w:tcPr>
          <w:p w14:paraId="64F123D6" w14:textId="77777777" w:rsidR="00077066" w:rsidRDefault="00077066" w:rsidP="00077066">
            <w:pPr>
              <w:pStyle w:val="TableText"/>
            </w:pPr>
            <w:r>
              <w:rPr>
                <w:lang w:eastAsia="en-AU"/>
              </w:rPr>
              <w:t>2.88958</w:t>
            </w:r>
          </w:p>
        </w:tc>
        <w:tc>
          <w:tcPr>
            <w:tcW w:w="1091" w:type="dxa"/>
            <w:tcBorders>
              <w:top w:val="nil"/>
              <w:left w:val="nil"/>
              <w:bottom w:val="nil"/>
              <w:right w:val="nil"/>
            </w:tcBorders>
          </w:tcPr>
          <w:p w14:paraId="11F8BF5B" w14:textId="77777777" w:rsidR="00077066" w:rsidRDefault="00077066" w:rsidP="00077066">
            <w:pPr>
              <w:pStyle w:val="TableText"/>
            </w:pPr>
            <w:r>
              <w:rPr>
                <w:lang w:eastAsia="en-AU"/>
              </w:rPr>
              <w:t>2.88447</w:t>
            </w:r>
          </w:p>
        </w:tc>
        <w:tc>
          <w:tcPr>
            <w:tcW w:w="1090" w:type="dxa"/>
            <w:tcBorders>
              <w:top w:val="nil"/>
              <w:left w:val="nil"/>
              <w:bottom w:val="nil"/>
              <w:right w:val="nil"/>
            </w:tcBorders>
          </w:tcPr>
          <w:p w14:paraId="0ED1CE25" w14:textId="77777777" w:rsidR="00077066" w:rsidRDefault="00077066" w:rsidP="00077066">
            <w:pPr>
              <w:pStyle w:val="TableText"/>
            </w:pPr>
            <w:r>
              <w:rPr>
                <w:lang w:eastAsia="en-AU"/>
              </w:rPr>
              <w:t>2.87959</w:t>
            </w:r>
          </w:p>
        </w:tc>
        <w:tc>
          <w:tcPr>
            <w:tcW w:w="1091" w:type="dxa"/>
            <w:tcBorders>
              <w:top w:val="nil"/>
              <w:left w:val="nil"/>
              <w:bottom w:val="nil"/>
              <w:right w:val="nil"/>
            </w:tcBorders>
          </w:tcPr>
          <w:p w14:paraId="21DE0AE1" w14:textId="77777777" w:rsidR="00077066" w:rsidRDefault="00077066" w:rsidP="00077066">
            <w:pPr>
              <w:pStyle w:val="TableText"/>
            </w:pPr>
            <w:r>
              <w:rPr>
                <w:lang w:eastAsia="en-AU"/>
              </w:rPr>
              <w:t>2.87494</w:t>
            </w:r>
          </w:p>
        </w:tc>
        <w:tc>
          <w:tcPr>
            <w:tcW w:w="1091" w:type="dxa"/>
            <w:tcBorders>
              <w:top w:val="nil"/>
              <w:left w:val="nil"/>
              <w:bottom w:val="nil"/>
              <w:right w:val="nil"/>
            </w:tcBorders>
          </w:tcPr>
          <w:p w14:paraId="5E541E5F" w14:textId="77777777" w:rsidR="00077066" w:rsidRDefault="00077066" w:rsidP="00077066">
            <w:pPr>
              <w:pStyle w:val="TableText"/>
            </w:pPr>
            <w:r>
              <w:rPr>
                <w:lang w:eastAsia="en-AU"/>
              </w:rPr>
              <w:t>2.87049</w:t>
            </w:r>
          </w:p>
        </w:tc>
        <w:tc>
          <w:tcPr>
            <w:tcW w:w="1091" w:type="dxa"/>
            <w:tcBorders>
              <w:top w:val="nil"/>
              <w:left w:val="nil"/>
              <w:bottom w:val="nil"/>
              <w:right w:val="nil"/>
            </w:tcBorders>
          </w:tcPr>
          <w:p w14:paraId="5C1E0B09" w14:textId="77777777" w:rsidR="00077066" w:rsidRDefault="00077066" w:rsidP="00077066">
            <w:pPr>
              <w:pStyle w:val="TableText"/>
            </w:pPr>
            <w:r>
              <w:rPr>
                <w:lang w:eastAsia="en-AU"/>
              </w:rPr>
              <w:t>2.86626</w:t>
            </w:r>
          </w:p>
        </w:tc>
        <w:tc>
          <w:tcPr>
            <w:tcW w:w="1092" w:type="dxa"/>
            <w:tcBorders>
              <w:top w:val="nil"/>
              <w:left w:val="nil"/>
              <w:bottom w:val="nil"/>
              <w:right w:val="nil"/>
            </w:tcBorders>
          </w:tcPr>
          <w:p w14:paraId="079A4106" w14:textId="77777777" w:rsidR="00077066" w:rsidRDefault="00077066" w:rsidP="00077066">
            <w:pPr>
              <w:pStyle w:val="TableText"/>
            </w:pPr>
            <w:r>
              <w:rPr>
                <w:lang w:eastAsia="en-AU"/>
              </w:rPr>
              <w:t>2.86222</w:t>
            </w:r>
          </w:p>
        </w:tc>
      </w:tr>
      <w:tr w:rsidR="00077066" w14:paraId="702CB335" w14:textId="77777777">
        <w:trPr>
          <w:trHeight w:val="221"/>
        </w:trPr>
        <w:tc>
          <w:tcPr>
            <w:tcW w:w="754" w:type="dxa"/>
            <w:tcBorders>
              <w:top w:val="nil"/>
              <w:left w:val="nil"/>
              <w:bottom w:val="nil"/>
              <w:right w:val="nil"/>
            </w:tcBorders>
          </w:tcPr>
          <w:p w14:paraId="4C84E11A"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20BC6E80" w14:textId="77777777" w:rsidR="00077066" w:rsidRDefault="00077066" w:rsidP="00077066">
            <w:pPr>
              <w:pStyle w:val="TableText"/>
            </w:pPr>
            <w:r>
              <w:rPr>
                <w:lang w:eastAsia="en-AU"/>
              </w:rPr>
              <w:t>2.88556</w:t>
            </w:r>
          </w:p>
        </w:tc>
        <w:tc>
          <w:tcPr>
            <w:tcW w:w="1091" w:type="dxa"/>
            <w:tcBorders>
              <w:top w:val="nil"/>
              <w:left w:val="nil"/>
              <w:bottom w:val="nil"/>
              <w:right w:val="nil"/>
            </w:tcBorders>
          </w:tcPr>
          <w:p w14:paraId="77E7E5FC" w14:textId="77777777" w:rsidR="00077066" w:rsidRDefault="00077066" w:rsidP="00077066">
            <w:pPr>
              <w:pStyle w:val="TableText"/>
            </w:pPr>
            <w:r>
              <w:rPr>
                <w:lang w:eastAsia="en-AU"/>
              </w:rPr>
              <w:t>2.87935</w:t>
            </w:r>
          </w:p>
        </w:tc>
        <w:tc>
          <w:tcPr>
            <w:tcW w:w="1091" w:type="dxa"/>
            <w:tcBorders>
              <w:top w:val="nil"/>
              <w:left w:val="nil"/>
              <w:bottom w:val="nil"/>
              <w:right w:val="nil"/>
            </w:tcBorders>
          </w:tcPr>
          <w:p w14:paraId="166EEB50" w14:textId="77777777" w:rsidR="00077066" w:rsidRDefault="00077066" w:rsidP="00077066">
            <w:pPr>
              <w:pStyle w:val="TableText"/>
            </w:pPr>
            <w:r>
              <w:rPr>
                <w:lang w:eastAsia="en-AU"/>
              </w:rPr>
              <w:t>2.87341</w:t>
            </w:r>
          </w:p>
        </w:tc>
        <w:tc>
          <w:tcPr>
            <w:tcW w:w="1091" w:type="dxa"/>
            <w:tcBorders>
              <w:top w:val="nil"/>
              <w:left w:val="nil"/>
              <w:bottom w:val="nil"/>
              <w:right w:val="nil"/>
            </w:tcBorders>
          </w:tcPr>
          <w:p w14:paraId="38460BCB" w14:textId="77777777" w:rsidR="00077066" w:rsidRDefault="00077066" w:rsidP="00077066">
            <w:pPr>
              <w:pStyle w:val="TableText"/>
            </w:pPr>
            <w:r>
              <w:rPr>
                <w:lang w:eastAsia="en-AU"/>
              </w:rPr>
              <w:t>2.86774</w:t>
            </w:r>
          </w:p>
        </w:tc>
        <w:tc>
          <w:tcPr>
            <w:tcW w:w="1091" w:type="dxa"/>
            <w:tcBorders>
              <w:top w:val="nil"/>
              <w:left w:val="nil"/>
              <w:bottom w:val="nil"/>
              <w:right w:val="nil"/>
            </w:tcBorders>
          </w:tcPr>
          <w:p w14:paraId="723F3945" w14:textId="77777777" w:rsidR="00077066" w:rsidRDefault="00077066" w:rsidP="00077066">
            <w:pPr>
              <w:pStyle w:val="TableText"/>
            </w:pPr>
            <w:r>
              <w:rPr>
                <w:lang w:eastAsia="en-AU"/>
              </w:rPr>
              <w:t>2.86233</w:t>
            </w:r>
          </w:p>
        </w:tc>
        <w:tc>
          <w:tcPr>
            <w:tcW w:w="1091" w:type="dxa"/>
            <w:tcBorders>
              <w:top w:val="nil"/>
              <w:left w:val="nil"/>
              <w:bottom w:val="nil"/>
              <w:right w:val="nil"/>
            </w:tcBorders>
          </w:tcPr>
          <w:p w14:paraId="7E84F3B0" w14:textId="77777777" w:rsidR="00077066" w:rsidRDefault="00077066" w:rsidP="00077066">
            <w:pPr>
              <w:pStyle w:val="TableText"/>
            </w:pPr>
            <w:r>
              <w:rPr>
                <w:lang w:eastAsia="en-AU"/>
              </w:rPr>
              <w:t>2.85716</w:t>
            </w:r>
          </w:p>
        </w:tc>
        <w:tc>
          <w:tcPr>
            <w:tcW w:w="1091" w:type="dxa"/>
            <w:tcBorders>
              <w:top w:val="nil"/>
              <w:left w:val="nil"/>
              <w:bottom w:val="nil"/>
              <w:right w:val="nil"/>
            </w:tcBorders>
          </w:tcPr>
          <w:p w14:paraId="4D85AF3B" w14:textId="77777777" w:rsidR="00077066" w:rsidRDefault="00077066" w:rsidP="00077066">
            <w:pPr>
              <w:pStyle w:val="TableText"/>
            </w:pPr>
            <w:r>
              <w:rPr>
                <w:lang w:eastAsia="en-AU"/>
              </w:rPr>
              <w:t>2.85223</w:t>
            </w:r>
          </w:p>
        </w:tc>
        <w:tc>
          <w:tcPr>
            <w:tcW w:w="1091" w:type="dxa"/>
            <w:tcBorders>
              <w:top w:val="nil"/>
              <w:left w:val="nil"/>
              <w:bottom w:val="nil"/>
              <w:right w:val="nil"/>
            </w:tcBorders>
          </w:tcPr>
          <w:p w14:paraId="1CA053DC" w14:textId="77777777" w:rsidR="00077066" w:rsidRDefault="00077066" w:rsidP="00077066">
            <w:pPr>
              <w:pStyle w:val="TableText"/>
            </w:pPr>
            <w:r>
              <w:rPr>
                <w:lang w:eastAsia="en-AU"/>
              </w:rPr>
              <w:t>2.84753</w:t>
            </w:r>
          </w:p>
        </w:tc>
        <w:tc>
          <w:tcPr>
            <w:tcW w:w="1090" w:type="dxa"/>
            <w:tcBorders>
              <w:top w:val="nil"/>
              <w:left w:val="nil"/>
              <w:bottom w:val="nil"/>
              <w:right w:val="nil"/>
            </w:tcBorders>
          </w:tcPr>
          <w:p w14:paraId="4DBDE834" w14:textId="77777777" w:rsidR="00077066" w:rsidRDefault="00077066" w:rsidP="00077066">
            <w:pPr>
              <w:pStyle w:val="TableText"/>
            </w:pPr>
            <w:r>
              <w:rPr>
                <w:lang w:eastAsia="en-AU"/>
              </w:rPr>
              <w:t>2.84305</w:t>
            </w:r>
          </w:p>
        </w:tc>
        <w:tc>
          <w:tcPr>
            <w:tcW w:w="1091" w:type="dxa"/>
            <w:tcBorders>
              <w:top w:val="nil"/>
              <w:left w:val="nil"/>
              <w:bottom w:val="nil"/>
              <w:right w:val="nil"/>
            </w:tcBorders>
          </w:tcPr>
          <w:p w14:paraId="0981DF19" w14:textId="77777777" w:rsidR="00077066" w:rsidRDefault="00077066" w:rsidP="00077066">
            <w:pPr>
              <w:pStyle w:val="TableText"/>
            </w:pPr>
            <w:r>
              <w:rPr>
                <w:lang w:eastAsia="en-AU"/>
              </w:rPr>
              <w:t>2.83877</w:t>
            </w:r>
          </w:p>
        </w:tc>
        <w:tc>
          <w:tcPr>
            <w:tcW w:w="1091" w:type="dxa"/>
            <w:tcBorders>
              <w:top w:val="nil"/>
              <w:left w:val="nil"/>
              <w:bottom w:val="nil"/>
              <w:right w:val="nil"/>
            </w:tcBorders>
          </w:tcPr>
          <w:p w14:paraId="56586B24" w14:textId="77777777" w:rsidR="00077066" w:rsidRDefault="00077066" w:rsidP="00077066">
            <w:pPr>
              <w:pStyle w:val="TableText"/>
            </w:pPr>
            <w:r>
              <w:rPr>
                <w:lang w:eastAsia="en-AU"/>
              </w:rPr>
              <w:t>2.83469</w:t>
            </w:r>
          </w:p>
        </w:tc>
        <w:tc>
          <w:tcPr>
            <w:tcW w:w="1091" w:type="dxa"/>
            <w:tcBorders>
              <w:top w:val="nil"/>
              <w:left w:val="nil"/>
              <w:bottom w:val="nil"/>
              <w:right w:val="nil"/>
            </w:tcBorders>
          </w:tcPr>
          <w:p w14:paraId="1913329A" w14:textId="77777777" w:rsidR="00077066" w:rsidRDefault="00077066" w:rsidP="00077066">
            <w:pPr>
              <w:pStyle w:val="TableText"/>
            </w:pPr>
            <w:r>
              <w:rPr>
                <w:lang w:eastAsia="en-AU"/>
              </w:rPr>
              <w:t>2.83080</w:t>
            </w:r>
          </w:p>
        </w:tc>
        <w:tc>
          <w:tcPr>
            <w:tcW w:w="1092" w:type="dxa"/>
            <w:tcBorders>
              <w:top w:val="nil"/>
              <w:left w:val="nil"/>
              <w:bottom w:val="nil"/>
              <w:right w:val="nil"/>
            </w:tcBorders>
          </w:tcPr>
          <w:p w14:paraId="1088EE5A" w14:textId="77777777" w:rsidR="00077066" w:rsidRDefault="00077066" w:rsidP="00077066">
            <w:pPr>
              <w:pStyle w:val="TableText"/>
            </w:pPr>
            <w:r>
              <w:rPr>
                <w:lang w:eastAsia="en-AU"/>
              </w:rPr>
              <w:t>2.82710</w:t>
            </w:r>
          </w:p>
        </w:tc>
      </w:tr>
      <w:tr w:rsidR="00077066" w14:paraId="47B36E2E" w14:textId="77777777">
        <w:trPr>
          <w:trHeight w:val="221"/>
        </w:trPr>
        <w:tc>
          <w:tcPr>
            <w:tcW w:w="754" w:type="dxa"/>
            <w:tcBorders>
              <w:top w:val="nil"/>
              <w:left w:val="nil"/>
              <w:bottom w:val="nil"/>
              <w:right w:val="nil"/>
            </w:tcBorders>
          </w:tcPr>
          <w:p w14:paraId="7DE3E126"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2A417A66" w14:textId="77777777" w:rsidR="00077066" w:rsidRDefault="00077066" w:rsidP="00077066">
            <w:pPr>
              <w:pStyle w:val="TableText"/>
            </w:pPr>
            <w:r>
              <w:rPr>
                <w:lang w:eastAsia="en-AU"/>
              </w:rPr>
              <w:t>2.84341</w:t>
            </w:r>
          </w:p>
        </w:tc>
        <w:tc>
          <w:tcPr>
            <w:tcW w:w="1091" w:type="dxa"/>
            <w:tcBorders>
              <w:top w:val="nil"/>
              <w:left w:val="nil"/>
              <w:bottom w:val="nil"/>
              <w:right w:val="nil"/>
            </w:tcBorders>
          </w:tcPr>
          <w:p w14:paraId="2D015DD1" w14:textId="77777777" w:rsidR="00077066" w:rsidRDefault="00077066" w:rsidP="00077066">
            <w:pPr>
              <w:pStyle w:val="TableText"/>
            </w:pPr>
            <w:r>
              <w:rPr>
                <w:lang w:eastAsia="en-AU"/>
              </w:rPr>
              <w:t>2.83776</w:t>
            </w:r>
          </w:p>
        </w:tc>
        <w:tc>
          <w:tcPr>
            <w:tcW w:w="1091" w:type="dxa"/>
            <w:tcBorders>
              <w:top w:val="nil"/>
              <w:left w:val="nil"/>
              <w:bottom w:val="nil"/>
              <w:right w:val="nil"/>
            </w:tcBorders>
          </w:tcPr>
          <w:p w14:paraId="2878EEB3" w14:textId="77777777" w:rsidR="00077066" w:rsidRDefault="00077066" w:rsidP="00077066">
            <w:pPr>
              <w:pStyle w:val="TableText"/>
            </w:pPr>
            <w:r>
              <w:rPr>
                <w:lang w:eastAsia="en-AU"/>
              </w:rPr>
              <w:t>2.83237</w:t>
            </w:r>
          </w:p>
        </w:tc>
        <w:tc>
          <w:tcPr>
            <w:tcW w:w="1091" w:type="dxa"/>
            <w:tcBorders>
              <w:top w:val="nil"/>
              <w:left w:val="nil"/>
              <w:bottom w:val="nil"/>
              <w:right w:val="nil"/>
            </w:tcBorders>
          </w:tcPr>
          <w:p w14:paraId="4269FF5A" w14:textId="77777777" w:rsidR="00077066" w:rsidRDefault="00077066" w:rsidP="00077066">
            <w:pPr>
              <w:pStyle w:val="TableText"/>
            </w:pPr>
            <w:r>
              <w:rPr>
                <w:lang w:eastAsia="en-AU"/>
              </w:rPr>
              <w:t>2.82722</w:t>
            </w:r>
          </w:p>
        </w:tc>
        <w:tc>
          <w:tcPr>
            <w:tcW w:w="1091" w:type="dxa"/>
            <w:tcBorders>
              <w:top w:val="nil"/>
              <w:left w:val="nil"/>
              <w:bottom w:val="nil"/>
              <w:right w:val="nil"/>
            </w:tcBorders>
          </w:tcPr>
          <w:p w14:paraId="7775ED9E" w14:textId="77777777" w:rsidR="00077066" w:rsidRDefault="00077066" w:rsidP="00077066">
            <w:pPr>
              <w:pStyle w:val="TableText"/>
            </w:pPr>
            <w:r>
              <w:rPr>
                <w:lang w:eastAsia="en-AU"/>
              </w:rPr>
              <w:t>2.82231</w:t>
            </w:r>
          </w:p>
        </w:tc>
        <w:tc>
          <w:tcPr>
            <w:tcW w:w="1091" w:type="dxa"/>
            <w:tcBorders>
              <w:top w:val="nil"/>
              <w:left w:val="nil"/>
              <w:bottom w:val="nil"/>
              <w:right w:val="nil"/>
            </w:tcBorders>
          </w:tcPr>
          <w:p w14:paraId="0229C302" w14:textId="77777777" w:rsidR="00077066" w:rsidRDefault="00077066" w:rsidP="00077066">
            <w:pPr>
              <w:pStyle w:val="TableText"/>
            </w:pPr>
            <w:r>
              <w:rPr>
                <w:lang w:eastAsia="en-AU"/>
              </w:rPr>
              <w:t>2.81762</w:t>
            </w:r>
          </w:p>
        </w:tc>
        <w:tc>
          <w:tcPr>
            <w:tcW w:w="1091" w:type="dxa"/>
            <w:tcBorders>
              <w:top w:val="nil"/>
              <w:left w:val="nil"/>
              <w:bottom w:val="nil"/>
              <w:right w:val="nil"/>
            </w:tcBorders>
          </w:tcPr>
          <w:p w14:paraId="172AD9E7" w14:textId="77777777" w:rsidR="00077066" w:rsidRDefault="00077066" w:rsidP="00077066">
            <w:pPr>
              <w:pStyle w:val="TableText"/>
            </w:pPr>
            <w:r>
              <w:rPr>
                <w:lang w:eastAsia="en-AU"/>
              </w:rPr>
              <w:t>2.81316</w:t>
            </w:r>
          </w:p>
        </w:tc>
        <w:tc>
          <w:tcPr>
            <w:tcW w:w="1091" w:type="dxa"/>
            <w:tcBorders>
              <w:top w:val="nil"/>
              <w:left w:val="nil"/>
              <w:bottom w:val="nil"/>
              <w:right w:val="nil"/>
            </w:tcBorders>
          </w:tcPr>
          <w:p w14:paraId="61F632E8" w14:textId="77777777" w:rsidR="00077066" w:rsidRDefault="00077066" w:rsidP="00077066">
            <w:pPr>
              <w:pStyle w:val="TableText"/>
            </w:pPr>
            <w:r>
              <w:rPr>
                <w:lang w:eastAsia="en-AU"/>
              </w:rPr>
              <w:t>2.80890</w:t>
            </w:r>
          </w:p>
        </w:tc>
        <w:tc>
          <w:tcPr>
            <w:tcW w:w="1090" w:type="dxa"/>
            <w:tcBorders>
              <w:top w:val="nil"/>
              <w:left w:val="nil"/>
              <w:bottom w:val="nil"/>
              <w:right w:val="nil"/>
            </w:tcBorders>
          </w:tcPr>
          <w:p w14:paraId="3D0BE3C5" w14:textId="77777777" w:rsidR="00077066" w:rsidRDefault="00077066" w:rsidP="00077066">
            <w:pPr>
              <w:pStyle w:val="TableText"/>
            </w:pPr>
            <w:r>
              <w:rPr>
                <w:lang w:eastAsia="en-AU"/>
              </w:rPr>
              <w:t>2.80484</w:t>
            </w:r>
          </w:p>
        </w:tc>
        <w:tc>
          <w:tcPr>
            <w:tcW w:w="1091" w:type="dxa"/>
            <w:tcBorders>
              <w:top w:val="nil"/>
              <w:left w:val="nil"/>
              <w:bottom w:val="nil"/>
              <w:right w:val="nil"/>
            </w:tcBorders>
          </w:tcPr>
          <w:p w14:paraId="0C2DCF37" w14:textId="77777777" w:rsidR="00077066" w:rsidRDefault="00077066" w:rsidP="00077066">
            <w:pPr>
              <w:pStyle w:val="TableText"/>
            </w:pPr>
            <w:r>
              <w:rPr>
                <w:lang w:eastAsia="en-AU"/>
              </w:rPr>
              <w:t>2.80097</w:t>
            </w:r>
          </w:p>
        </w:tc>
        <w:tc>
          <w:tcPr>
            <w:tcW w:w="1091" w:type="dxa"/>
            <w:tcBorders>
              <w:top w:val="nil"/>
              <w:left w:val="nil"/>
              <w:bottom w:val="nil"/>
              <w:right w:val="nil"/>
            </w:tcBorders>
          </w:tcPr>
          <w:p w14:paraId="547331DE" w14:textId="77777777" w:rsidR="00077066" w:rsidRDefault="00077066" w:rsidP="00077066">
            <w:pPr>
              <w:pStyle w:val="TableText"/>
            </w:pPr>
            <w:r>
              <w:rPr>
                <w:lang w:eastAsia="en-AU"/>
              </w:rPr>
              <w:t>2.79728</w:t>
            </w:r>
          </w:p>
        </w:tc>
        <w:tc>
          <w:tcPr>
            <w:tcW w:w="1091" w:type="dxa"/>
            <w:tcBorders>
              <w:top w:val="nil"/>
              <w:left w:val="nil"/>
              <w:bottom w:val="nil"/>
              <w:right w:val="nil"/>
            </w:tcBorders>
          </w:tcPr>
          <w:p w14:paraId="624CF706" w14:textId="77777777" w:rsidR="00077066" w:rsidRDefault="00077066" w:rsidP="00077066">
            <w:pPr>
              <w:pStyle w:val="TableText"/>
            </w:pPr>
            <w:r>
              <w:rPr>
                <w:lang w:eastAsia="en-AU"/>
              </w:rPr>
              <w:t>2.79377</w:t>
            </w:r>
          </w:p>
        </w:tc>
        <w:tc>
          <w:tcPr>
            <w:tcW w:w="1092" w:type="dxa"/>
            <w:tcBorders>
              <w:top w:val="nil"/>
              <w:left w:val="nil"/>
              <w:bottom w:val="nil"/>
              <w:right w:val="nil"/>
            </w:tcBorders>
          </w:tcPr>
          <w:p w14:paraId="3DAD982B" w14:textId="77777777" w:rsidR="00077066" w:rsidRDefault="00077066" w:rsidP="00077066">
            <w:pPr>
              <w:pStyle w:val="TableText"/>
            </w:pPr>
            <w:r>
              <w:rPr>
                <w:lang w:eastAsia="en-AU"/>
              </w:rPr>
              <w:t>2.79042</w:t>
            </w:r>
          </w:p>
        </w:tc>
      </w:tr>
      <w:tr w:rsidR="00077066" w14:paraId="0489EA76" w14:textId="77777777">
        <w:trPr>
          <w:trHeight w:val="221"/>
        </w:trPr>
        <w:tc>
          <w:tcPr>
            <w:tcW w:w="754" w:type="dxa"/>
            <w:tcBorders>
              <w:top w:val="nil"/>
              <w:left w:val="nil"/>
              <w:bottom w:val="nil"/>
              <w:right w:val="nil"/>
            </w:tcBorders>
          </w:tcPr>
          <w:p w14:paraId="4996BC44"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36C16993" w14:textId="77777777" w:rsidR="00077066" w:rsidRDefault="00077066" w:rsidP="00077066">
            <w:pPr>
              <w:pStyle w:val="TableText"/>
            </w:pPr>
            <w:r>
              <w:rPr>
                <w:lang w:eastAsia="en-AU"/>
              </w:rPr>
              <w:t>2.79757</w:t>
            </w:r>
          </w:p>
        </w:tc>
        <w:tc>
          <w:tcPr>
            <w:tcW w:w="1091" w:type="dxa"/>
            <w:tcBorders>
              <w:top w:val="nil"/>
              <w:left w:val="nil"/>
              <w:bottom w:val="nil"/>
              <w:right w:val="nil"/>
            </w:tcBorders>
          </w:tcPr>
          <w:p w14:paraId="34FC0352" w14:textId="77777777" w:rsidR="00077066" w:rsidRDefault="00077066" w:rsidP="00077066">
            <w:pPr>
              <w:pStyle w:val="TableText"/>
            </w:pPr>
            <w:r>
              <w:rPr>
                <w:lang w:eastAsia="en-AU"/>
              </w:rPr>
              <w:t>2.79256</w:t>
            </w:r>
          </w:p>
        </w:tc>
        <w:tc>
          <w:tcPr>
            <w:tcW w:w="1091" w:type="dxa"/>
            <w:tcBorders>
              <w:top w:val="nil"/>
              <w:left w:val="nil"/>
              <w:bottom w:val="nil"/>
              <w:right w:val="nil"/>
            </w:tcBorders>
          </w:tcPr>
          <w:p w14:paraId="43182F3D" w14:textId="77777777" w:rsidR="00077066" w:rsidRDefault="00077066" w:rsidP="00077066">
            <w:pPr>
              <w:pStyle w:val="TableText"/>
            </w:pPr>
            <w:r>
              <w:rPr>
                <w:lang w:eastAsia="en-AU"/>
              </w:rPr>
              <w:t>2.78777</w:t>
            </w:r>
          </w:p>
        </w:tc>
        <w:tc>
          <w:tcPr>
            <w:tcW w:w="1091" w:type="dxa"/>
            <w:tcBorders>
              <w:top w:val="nil"/>
              <w:left w:val="nil"/>
              <w:bottom w:val="nil"/>
              <w:right w:val="nil"/>
            </w:tcBorders>
          </w:tcPr>
          <w:p w14:paraId="11D917D2" w14:textId="77777777" w:rsidR="00077066" w:rsidRDefault="00077066" w:rsidP="00077066">
            <w:pPr>
              <w:pStyle w:val="TableText"/>
            </w:pPr>
            <w:r>
              <w:rPr>
                <w:lang w:eastAsia="en-AU"/>
              </w:rPr>
              <w:t>2.78321</w:t>
            </w:r>
          </w:p>
        </w:tc>
        <w:tc>
          <w:tcPr>
            <w:tcW w:w="1091" w:type="dxa"/>
            <w:tcBorders>
              <w:top w:val="nil"/>
              <w:left w:val="nil"/>
              <w:bottom w:val="nil"/>
              <w:right w:val="nil"/>
            </w:tcBorders>
          </w:tcPr>
          <w:p w14:paraId="507392E7" w14:textId="77777777" w:rsidR="00077066" w:rsidRDefault="00077066" w:rsidP="00077066">
            <w:pPr>
              <w:pStyle w:val="TableText"/>
            </w:pPr>
            <w:r>
              <w:rPr>
                <w:lang w:eastAsia="en-AU"/>
              </w:rPr>
              <w:t>2.77886</w:t>
            </w:r>
          </w:p>
        </w:tc>
        <w:tc>
          <w:tcPr>
            <w:tcW w:w="1091" w:type="dxa"/>
            <w:tcBorders>
              <w:top w:val="nil"/>
              <w:left w:val="nil"/>
              <w:bottom w:val="nil"/>
              <w:right w:val="nil"/>
            </w:tcBorders>
          </w:tcPr>
          <w:p w14:paraId="7CD789EC" w14:textId="77777777" w:rsidR="00077066" w:rsidRDefault="00077066" w:rsidP="00077066">
            <w:pPr>
              <w:pStyle w:val="TableText"/>
            </w:pPr>
            <w:r>
              <w:rPr>
                <w:lang w:eastAsia="en-AU"/>
              </w:rPr>
              <w:t>2.77472</w:t>
            </w:r>
          </w:p>
        </w:tc>
        <w:tc>
          <w:tcPr>
            <w:tcW w:w="1091" w:type="dxa"/>
            <w:tcBorders>
              <w:top w:val="nil"/>
              <w:left w:val="nil"/>
              <w:bottom w:val="nil"/>
              <w:right w:val="nil"/>
            </w:tcBorders>
          </w:tcPr>
          <w:p w14:paraId="73D3130D" w14:textId="77777777" w:rsidR="00077066" w:rsidRDefault="00077066" w:rsidP="00077066">
            <w:pPr>
              <w:pStyle w:val="TableText"/>
            </w:pPr>
            <w:r>
              <w:rPr>
                <w:lang w:eastAsia="en-AU"/>
              </w:rPr>
              <w:t>2.77077</w:t>
            </w:r>
          </w:p>
        </w:tc>
        <w:tc>
          <w:tcPr>
            <w:tcW w:w="1091" w:type="dxa"/>
            <w:tcBorders>
              <w:top w:val="nil"/>
              <w:left w:val="nil"/>
              <w:bottom w:val="nil"/>
              <w:right w:val="nil"/>
            </w:tcBorders>
          </w:tcPr>
          <w:p w14:paraId="038EBE5B" w14:textId="77777777" w:rsidR="00077066" w:rsidRDefault="00077066" w:rsidP="00077066">
            <w:pPr>
              <w:pStyle w:val="TableText"/>
            </w:pPr>
            <w:r>
              <w:rPr>
                <w:lang w:eastAsia="en-AU"/>
              </w:rPr>
              <w:t>2.76701</w:t>
            </w:r>
          </w:p>
        </w:tc>
        <w:tc>
          <w:tcPr>
            <w:tcW w:w="1090" w:type="dxa"/>
            <w:tcBorders>
              <w:top w:val="nil"/>
              <w:left w:val="nil"/>
              <w:bottom w:val="nil"/>
              <w:right w:val="nil"/>
            </w:tcBorders>
          </w:tcPr>
          <w:p w14:paraId="16295A70" w14:textId="77777777" w:rsidR="00077066" w:rsidRDefault="00077066" w:rsidP="00077066">
            <w:pPr>
              <w:pStyle w:val="TableText"/>
            </w:pPr>
            <w:r>
              <w:rPr>
                <w:lang w:eastAsia="en-AU"/>
              </w:rPr>
              <w:t>2.76342</w:t>
            </w:r>
          </w:p>
        </w:tc>
        <w:tc>
          <w:tcPr>
            <w:tcW w:w="1091" w:type="dxa"/>
            <w:tcBorders>
              <w:top w:val="nil"/>
              <w:left w:val="nil"/>
              <w:bottom w:val="nil"/>
              <w:right w:val="nil"/>
            </w:tcBorders>
          </w:tcPr>
          <w:p w14:paraId="4B7F4910" w14:textId="77777777" w:rsidR="00077066" w:rsidRDefault="00077066" w:rsidP="00077066">
            <w:pPr>
              <w:pStyle w:val="TableText"/>
            </w:pPr>
            <w:r>
              <w:rPr>
                <w:lang w:eastAsia="en-AU"/>
              </w:rPr>
              <w:t>2.76001</w:t>
            </w:r>
          </w:p>
        </w:tc>
        <w:tc>
          <w:tcPr>
            <w:tcW w:w="1091" w:type="dxa"/>
            <w:tcBorders>
              <w:top w:val="nil"/>
              <w:left w:val="nil"/>
              <w:bottom w:val="nil"/>
              <w:right w:val="nil"/>
            </w:tcBorders>
          </w:tcPr>
          <w:p w14:paraId="6D22C480" w14:textId="77777777" w:rsidR="00077066" w:rsidRDefault="00077066" w:rsidP="00077066">
            <w:pPr>
              <w:pStyle w:val="TableText"/>
            </w:pPr>
            <w:r>
              <w:rPr>
                <w:lang w:eastAsia="en-AU"/>
              </w:rPr>
              <w:t>2.75676</w:t>
            </w:r>
          </w:p>
        </w:tc>
        <w:tc>
          <w:tcPr>
            <w:tcW w:w="1091" w:type="dxa"/>
            <w:tcBorders>
              <w:top w:val="nil"/>
              <w:left w:val="nil"/>
              <w:bottom w:val="nil"/>
              <w:right w:val="nil"/>
            </w:tcBorders>
          </w:tcPr>
          <w:p w14:paraId="69D94C99" w14:textId="77777777" w:rsidR="00077066" w:rsidRDefault="00077066" w:rsidP="00077066">
            <w:pPr>
              <w:pStyle w:val="TableText"/>
            </w:pPr>
            <w:r>
              <w:rPr>
                <w:lang w:eastAsia="en-AU"/>
              </w:rPr>
              <w:t>2.75366</w:t>
            </w:r>
          </w:p>
        </w:tc>
        <w:tc>
          <w:tcPr>
            <w:tcW w:w="1092" w:type="dxa"/>
            <w:tcBorders>
              <w:top w:val="nil"/>
              <w:left w:val="nil"/>
              <w:bottom w:val="nil"/>
              <w:right w:val="nil"/>
            </w:tcBorders>
          </w:tcPr>
          <w:p w14:paraId="505C6B37" w14:textId="77777777" w:rsidR="00077066" w:rsidRDefault="00077066" w:rsidP="00077066">
            <w:pPr>
              <w:pStyle w:val="TableText"/>
            </w:pPr>
            <w:r>
              <w:rPr>
                <w:lang w:eastAsia="en-AU"/>
              </w:rPr>
              <w:t>2.75071</w:t>
            </w:r>
          </w:p>
        </w:tc>
      </w:tr>
      <w:tr w:rsidR="00077066" w14:paraId="4FEC295F" w14:textId="77777777">
        <w:trPr>
          <w:trHeight w:val="221"/>
        </w:trPr>
        <w:tc>
          <w:tcPr>
            <w:tcW w:w="754" w:type="dxa"/>
            <w:tcBorders>
              <w:top w:val="nil"/>
              <w:left w:val="nil"/>
              <w:bottom w:val="nil"/>
              <w:right w:val="nil"/>
            </w:tcBorders>
          </w:tcPr>
          <w:p w14:paraId="39F45D4D"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6EAC21CB" w14:textId="77777777" w:rsidR="00077066" w:rsidRDefault="00077066" w:rsidP="00077066">
            <w:pPr>
              <w:pStyle w:val="TableText"/>
            </w:pPr>
            <w:r>
              <w:rPr>
                <w:lang w:eastAsia="en-AU"/>
              </w:rPr>
              <w:t>2.74741</w:t>
            </w:r>
          </w:p>
        </w:tc>
        <w:tc>
          <w:tcPr>
            <w:tcW w:w="1091" w:type="dxa"/>
            <w:tcBorders>
              <w:top w:val="nil"/>
              <w:left w:val="nil"/>
              <w:bottom w:val="nil"/>
              <w:right w:val="nil"/>
            </w:tcBorders>
          </w:tcPr>
          <w:p w14:paraId="5C996C3E" w14:textId="77777777" w:rsidR="00077066" w:rsidRDefault="00077066" w:rsidP="00077066">
            <w:pPr>
              <w:pStyle w:val="TableText"/>
            </w:pPr>
            <w:r>
              <w:rPr>
                <w:lang w:eastAsia="en-AU"/>
              </w:rPr>
              <w:t>2.74313</w:t>
            </w:r>
          </w:p>
        </w:tc>
        <w:tc>
          <w:tcPr>
            <w:tcW w:w="1091" w:type="dxa"/>
            <w:tcBorders>
              <w:top w:val="nil"/>
              <w:left w:val="nil"/>
              <w:bottom w:val="nil"/>
              <w:right w:val="nil"/>
            </w:tcBorders>
          </w:tcPr>
          <w:p w14:paraId="04DA7E56" w14:textId="77777777" w:rsidR="00077066" w:rsidRDefault="00077066" w:rsidP="00077066">
            <w:pPr>
              <w:pStyle w:val="TableText"/>
            </w:pPr>
            <w:r>
              <w:rPr>
                <w:lang w:eastAsia="en-AU"/>
              </w:rPr>
              <w:t>2.73904</w:t>
            </w:r>
          </w:p>
        </w:tc>
        <w:tc>
          <w:tcPr>
            <w:tcW w:w="1091" w:type="dxa"/>
            <w:tcBorders>
              <w:top w:val="nil"/>
              <w:left w:val="nil"/>
              <w:bottom w:val="nil"/>
              <w:right w:val="nil"/>
            </w:tcBorders>
          </w:tcPr>
          <w:p w14:paraId="4D2D6DBA" w14:textId="77777777" w:rsidR="00077066" w:rsidRDefault="00077066" w:rsidP="00077066">
            <w:pPr>
              <w:pStyle w:val="TableText"/>
            </w:pPr>
            <w:r>
              <w:rPr>
                <w:lang w:eastAsia="en-AU"/>
              </w:rPr>
              <w:t>2.73515</w:t>
            </w:r>
          </w:p>
        </w:tc>
        <w:tc>
          <w:tcPr>
            <w:tcW w:w="1091" w:type="dxa"/>
            <w:tcBorders>
              <w:top w:val="nil"/>
              <w:left w:val="nil"/>
              <w:bottom w:val="nil"/>
              <w:right w:val="nil"/>
            </w:tcBorders>
          </w:tcPr>
          <w:p w14:paraId="62D75328" w14:textId="77777777" w:rsidR="00077066" w:rsidRDefault="00077066" w:rsidP="00077066">
            <w:pPr>
              <w:pStyle w:val="TableText"/>
            </w:pPr>
            <w:r>
              <w:rPr>
                <w:lang w:eastAsia="en-AU"/>
              </w:rPr>
              <w:t>2.73145</w:t>
            </w:r>
          </w:p>
        </w:tc>
        <w:tc>
          <w:tcPr>
            <w:tcW w:w="1091" w:type="dxa"/>
            <w:tcBorders>
              <w:top w:val="nil"/>
              <w:left w:val="nil"/>
              <w:bottom w:val="nil"/>
              <w:right w:val="nil"/>
            </w:tcBorders>
          </w:tcPr>
          <w:p w14:paraId="799E1685" w14:textId="77777777" w:rsidR="00077066" w:rsidRDefault="00077066" w:rsidP="00077066">
            <w:pPr>
              <w:pStyle w:val="TableText"/>
            </w:pPr>
            <w:r>
              <w:rPr>
                <w:lang w:eastAsia="en-AU"/>
              </w:rPr>
              <w:t>2.72792</w:t>
            </w:r>
          </w:p>
        </w:tc>
        <w:tc>
          <w:tcPr>
            <w:tcW w:w="1091" w:type="dxa"/>
            <w:tcBorders>
              <w:top w:val="nil"/>
              <w:left w:val="nil"/>
              <w:bottom w:val="nil"/>
              <w:right w:val="nil"/>
            </w:tcBorders>
          </w:tcPr>
          <w:p w14:paraId="40D2E939" w14:textId="77777777" w:rsidR="00077066" w:rsidRDefault="00077066" w:rsidP="00077066">
            <w:pPr>
              <w:pStyle w:val="TableText"/>
            </w:pPr>
            <w:r>
              <w:rPr>
                <w:lang w:eastAsia="en-AU"/>
              </w:rPr>
              <w:t>2.72456</w:t>
            </w:r>
          </w:p>
        </w:tc>
        <w:tc>
          <w:tcPr>
            <w:tcW w:w="1091" w:type="dxa"/>
            <w:tcBorders>
              <w:top w:val="nil"/>
              <w:left w:val="nil"/>
              <w:bottom w:val="nil"/>
              <w:right w:val="nil"/>
            </w:tcBorders>
          </w:tcPr>
          <w:p w14:paraId="764A01C0" w14:textId="77777777" w:rsidR="00077066" w:rsidRDefault="00077066" w:rsidP="00077066">
            <w:pPr>
              <w:pStyle w:val="TableText"/>
            </w:pPr>
            <w:r>
              <w:rPr>
                <w:lang w:eastAsia="en-AU"/>
              </w:rPr>
              <w:t>2.72136</w:t>
            </w:r>
          </w:p>
        </w:tc>
        <w:tc>
          <w:tcPr>
            <w:tcW w:w="1090" w:type="dxa"/>
            <w:tcBorders>
              <w:top w:val="nil"/>
              <w:left w:val="nil"/>
              <w:bottom w:val="nil"/>
              <w:right w:val="nil"/>
            </w:tcBorders>
          </w:tcPr>
          <w:p w14:paraId="10321EFC" w14:textId="77777777" w:rsidR="00077066" w:rsidRDefault="00077066" w:rsidP="00077066">
            <w:pPr>
              <w:pStyle w:val="TableText"/>
            </w:pPr>
            <w:r>
              <w:rPr>
                <w:lang w:eastAsia="en-AU"/>
              </w:rPr>
              <w:t>2.71831</w:t>
            </w:r>
          </w:p>
        </w:tc>
        <w:tc>
          <w:tcPr>
            <w:tcW w:w="1091" w:type="dxa"/>
            <w:tcBorders>
              <w:top w:val="nil"/>
              <w:left w:val="nil"/>
              <w:bottom w:val="nil"/>
              <w:right w:val="nil"/>
            </w:tcBorders>
          </w:tcPr>
          <w:p w14:paraId="6DDB6350" w14:textId="77777777" w:rsidR="00077066" w:rsidRDefault="00077066" w:rsidP="00077066">
            <w:pPr>
              <w:pStyle w:val="TableText"/>
            </w:pPr>
            <w:r>
              <w:rPr>
                <w:lang w:eastAsia="en-AU"/>
              </w:rPr>
              <w:t>2.71541</w:t>
            </w:r>
          </w:p>
        </w:tc>
        <w:tc>
          <w:tcPr>
            <w:tcW w:w="1091" w:type="dxa"/>
            <w:tcBorders>
              <w:top w:val="nil"/>
              <w:left w:val="nil"/>
              <w:bottom w:val="nil"/>
              <w:right w:val="nil"/>
            </w:tcBorders>
          </w:tcPr>
          <w:p w14:paraId="147DF5FE" w14:textId="77777777" w:rsidR="00077066" w:rsidRDefault="00077066" w:rsidP="00077066">
            <w:pPr>
              <w:pStyle w:val="TableText"/>
            </w:pPr>
            <w:r>
              <w:rPr>
                <w:lang w:eastAsia="en-AU"/>
              </w:rPr>
              <w:t>2.71265</w:t>
            </w:r>
          </w:p>
        </w:tc>
        <w:tc>
          <w:tcPr>
            <w:tcW w:w="1091" w:type="dxa"/>
            <w:tcBorders>
              <w:top w:val="nil"/>
              <w:left w:val="nil"/>
              <w:bottom w:val="nil"/>
              <w:right w:val="nil"/>
            </w:tcBorders>
          </w:tcPr>
          <w:p w14:paraId="3F52C38D" w14:textId="77777777" w:rsidR="00077066" w:rsidRDefault="00077066" w:rsidP="00077066">
            <w:pPr>
              <w:pStyle w:val="TableText"/>
            </w:pPr>
            <w:r>
              <w:rPr>
                <w:lang w:eastAsia="en-AU"/>
              </w:rPr>
              <w:t>2.71002</w:t>
            </w:r>
          </w:p>
        </w:tc>
        <w:tc>
          <w:tcPr>
            <w:tcW w:w="1092" w:type="dxa"/>
            <w:tcBorders>
              <w:top w:val="nil"/>
              <w:left w:val="nil"/>
              <w:bottom w:val="nil"/>
              <w:right w:val="nil"/>
            </w:tcBorders>
          </w:tcPr>
          <w:p w14:paraId="6524CD7D" w14:textId="77777777" w:rsidR="00077066" w:rsidRDefault="00077066" w:rsidP="00077066">
            <w:pPr>
              <w:pStyle w:val="TableText"/>
            </w:pPr>
            <w:r>
              <w:rPr>
                <w:lang w:eastAsia="en-AU"/>
              </w:rPr>
              <w:t>2.70752</w:t>
            </w:r>
          </w:p>
        </w:tc>
      </w:tr>
      <w:tr w:rsidR="00077066" w14:paraId="33698C1C" w14:textId="77777777">
        <w:trPr>
          <w:trHeight w:val="221"/>
        </w:trPr>
        <w:tc>
          <w:tcPr>
            <w:tcW w:w="754" w:type="dxa"/>
            <w:tcBorders>
              <w:top w:val="nil"/>
              <w:left w:val="nil"/>
              <w:bottom w:val="nil"/>
              <w:right w:val="nil"/>
            </w:tcBorders>
          </w:tcPr>
          <w:p w14:paraId="31FC101B"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2E02B98C" w14:textId="77777777" w:rsidR="00077066" w:rsidRDefault="00077066" w:rsidP="00077066">
            <w:pPr>
              <w:pStyle w:val="TableText"/>
            </w:pPr>
            <w:r>
              <w:rPr>
                <w:lang w:eastAsia="en-AU"/>
              </w:rPr>
              <w:t>2.69266</w:t>
            </w:r>
          </w:p>
        </w:tc>
        <w:tc>
          <w:tcPr>
            <w:tcW w:w="1091" w:type="dxa"/>
            <w:tcBorders>
              <w:top w:val="nil"/>
              <w:left w:val="nil"/>
              <w:bottom w:val="nil"/>
              <w:right w:val="nil"/>
            </w:tcBorders>
          </w:tcPr>
          <w:p w14:paraId="3994EC41" w14:textId="77777777" w:rsidR="00077066" w:rsidRDefault="00077066" w:rsidP="00077066">
            <w:pPr>
              <w:pStyle w:val="TableText"/>
            </w:pPr>
            <w:r>
              <w:rPr>
                <w:lang w:eastAsia="en-AU"/>
              </w:rPr>
              <w:t>2.68921</w:t>
            </w:r>
          </w:p>
        </w:tc>
        <w:tc>
          <w:tcPr>
            <w:tcW w:w="1091" w:type="dxa"/>
            <w:tcBorders>
              <w:top w:val="nil"/>
              <w:left w:val="nil"/>
              <w:bottom w:val="nil"/>
              <w:right w:val="nil"/>
            </w:tcBorders>
          </w:tcPr>
          <w:p w14:paraId="21383C87" w14:textId="77777777" w:rsidR="00077066" w:rsidRDefault="00077066" w:rsidP="00077066">
            <w:pPr>
              <w:pStyle w:val="TableText"/>
            </w:pPr>
            <w:r>
              <w:rPr>
                <w:lang w:eastAsia="en-AU"/>
              </w:rPr>
              <w:t>2.68592</w:t>
            </w:r>
          </w:p>
        </w:tc>
        <w:tc>
          <w:tcPr>
            <w:tcW w:w="1091" w:type="dxa"/>
            <w:tcBorders>
              <w:top w:val="nil"/>
              <w:left w:val="nil"/>
              <w:bottom w:val="nil"/>
              <w:right w:val="nil"/>
            </w:tcBorders>
          </w:tcPr>
          <w:p w14:paraId="0576C264" w14:textId="77777777" w:rsidR="00077066" w:rsidRDefault="00077066" w:rsidP="00077066">
            <w:pPr>
              <w:pStyle w:val="TableText"/>
            </w:pPr>
            <w:r>
              <w:rPr>
                <w:lang w:eastAsia="en-AU"/>
              </w:rPr>
              <w:t>2.68280</w:t>
            </w:r>
          </w:p>
        </w:tc>
        <w:tc>
          <w:tcPr>
            <w:tcW w:w="1091" w:type="dxa"/>
            <w:tcBorders>
              <w:top w:val="nil"/>
              <w:left w:val="nil"/>
              <w:bottom w:val="nil"/>
              <w:right w:val="nil"/>
            </w:tcBorders>
          </w:tcPr>
          <w:p w14:paraId="380C2469" w14:textId="77777777" w:rsidR="00077066" w:rsidRDefault="00077066" w:rsidP="00077066">
            <w:pPr>
              <w:pStyle w:val="TableText"/>
            </w:pPr>
            <w:r>
              <w:rPr>
                <w:lang w:eastAsia="en-AU"/>
              </w:rPr>
              <w:t>2.67982</w:t>
            </w:r>
          </w:p>
        </w:tc>
        <w:tc>
          <w:tcPr>
            <w:tcW w:w="1091" w:type="dxa"/>
            <w:tcBorders>
              <w:top w:val="nil"/>
              <w:left w:val="nil"/>
              <w:bottom w:val="nil"/>
              <w:right w:val="nil"/>
            </w:tcBorders>
          </w:tcPr>
          <w:p w14:paraId="44DD9ED2" w14:textId="77777777" w:rsidR="00077066" w:rsidRDefault="00077066" w:rsidP="00077066">
            <w:pPr>
              <w:pStyle w:val="TableText"/>
            </w:pPr>
            <w:r>
              <w:rPr>
                <w:lang w:eastAsia="en-AU"/>
              </w:rPr>
              <w:t>2.67699</w:t>
            </w:r>
          </w:p>
        </w:tc>
        <w:tc>
          <w:tcPr>
            <w:tcW w:w="1091" w:type="dxa"/>
            <w:tcBorders>
              <w:top w:val="nil"/>
              <w:left w:val="nil"/>
              <w:bottom w:val="nil"/>
              <w:right w:val="nil"/>
            </w:tcBorders>
          </w:tcPr>
          <w:p w14:paraId="0522AD7E" w14:textId="77777777" w:rsidR="00077066" w:rsidRDefault="00077066" w:rsidP="00077066">
            <w:pPr>
              <w:pStyle w:val="TableText"/>
            </w:pPr>
            <w:r>
              <w:rPr>
                <w:lang w:eastAsia="en-AU"/>
              </w:rPr>
              <w:t>2.67430</w:t>
            </w:r>
          </w:p>
        </w:tc>
        <w:tc>
          <w:tcPr>
            <w:tcW w:w="1091" w:type="dxa"/>
            <w:tcBorders>
              <w:top w:val="nil"/>
              <w:left w:val="nil"/>
              <w:bottom w:val="nil"/>
              <w:right w:val="nil"/>
            </w:tcBorders>
          </w:tcPr>
          <w:p w14:paraId="1E666E07" w14:textId="77777777" w:rsidR="00077066" w:rsidRDefault="00077066" w:rsidP="00077066">
            <w:pPr>
              <w:pStyle w:val="TableText"/>
            </w:pPr>
            <w:r>
              <w:rPr>
                <w:lang w:eastAsia="en-AU"/>
              </w:rPr>
              <w:t>2.67173</w:t>
            </w:r>
          </w:p>
        </w:tc>
        <w:tc>
          <w:tcPr>
            <w:tcW w:w="1090" w:type="dxa"/>
            <w:tcBorders>
              <w:top w:val="nil"/>
              <w:left w:val="nil"/>
              <w:bottom w:val="nil"/>
              <w:right w:val="nil"/>
            </w:tcBorders>
          </w:tcPr>
          <w:p w14:paraId="5A97BF4F" w14:textId="77777777" w:rsidR="00077066" w:rsidRDefault="00077066" w:rsidP="00077066">
            <w:pPr>
              <w:pStyle w:val="TableText"/>
            </w:pPr>
            <w:r>
              <w:rPr>
                <w:lang w:eastAsia="en-AU"/>
              </w:rPr>
              <w:t>2.66929</w:t>
            </w:r>
          </w:p>
        </w:tc>
        <w:tc>
          <w:tcPr>
            <w:tcW w:w="1091" w:type="dxa"/>
            <w:tcBorders>
              <w:top w:val="nil"/>
              <w:left w:val="nil"/>
              <w:bottom w:val="nil"/>
              <w:right w:val="nil"/>
            </w:tcBorders>
          </w:tcPr>
          <w:p w14:paraId="0A931F75" w14:textId="77777777" w:rsidR="00077066" w:rsidRDefault="00077066" w:rsidP="00077066">
            <w:pPr>
              <w:pStyle w:val="TableText"/>
            </w:pPr>
            <w:r>
              <w:rPr>
                <w:lang w:eastAsia="en-AU"/>
              </w:rPr>
              <w:t>2.66697</w:t>
            </w:r>
          </w:p>
        </w:tc>
        <w:tc>
          <w:tcPr>
            <w:tcW w:w="1091" w:type="dxa"/>
            <w:tcBorders>
              <w:top w:val="nil"/>
              <w:left w:val="nil"/>
              <w:bottom w:val="nil"/>
              <w:right w:val="nil"/>
            </w:tcBorders>
          </w:tcPr>
          <w:p w14:paraId="492A723E" w14:textId="77777777" w:rsidR="00077066" w:rsidRDefault="00077066" w:rsidP="00077066">
            <w:pPr>
              <w:pStyle w:val="TableText"/>
            </w:pPr>
            <w:r>
              <w:rPr>
                <w:lang w:eastAsia="en-AU"/>
              </w:rPr>
              <w:t>2.66477</w:t>
            </w:r>
          </w:p>
        </w:tc>
        <w:tc>
          <w:tcPr>
            <w:tcW w:w="1091" w:type="dxa"/>
            <w:tcBorders>
              <w:top w:val="nil"/>
              <w:left w:val="nil"/>
              <w:bottom w:val="nil"/>
              <w:right w:val="nil"/>
            </w:tcBorders>
          </w:tcPr>
          <w:p w14:paraId="7C6D8AD6" w14:textId="77777777" w:rsidR="00077066" w:rsidRDefault="00077066" w:rsidP="00077066">
            <w:pPr>
              <w:pStyle w:val="TableText"/>
            </w:pPr>
            <w:r>
              <w:rPr>
                <w:lang w:eastAsia="en-AU"/>
              </w:rPr>
              <w:t>2.66267</w:t>
            </w:r>
          </w:p>
        </w:tc>
        <w:tc>
          <w:tcPr>
            <w:tcW w:w="1092" w:type="dxa"/>
            <w:tcBorders>
              <w:top w:val="nil"/>
              <w:left w:val="nil"/>
              <w:bottom w:val="nil"/>
              <w:right w:val="nil"/>
            </w:tcBorders>
          </w:tcPr>
          <w:p w14:paraId="11743D8A" w14:textId="77777777" w:rsidR="00077066" w:rsidRDefault="00077066" w:rsidP="00077066">
            <w:pPr>
              <w:pStyle w:val="TableText"/>
            </w:pPr>
            <w:r>
              <w:rPr>
                <w:lang w:eastAsia="en-AU"/>
              </w:rPr>
              <w:t>2.66067</w:t>
            </w:r>
          </w:p>
        </w:tc>
      </w:tr>
      <w:tr w:rsidR="00077066" w14:paraId="04FAAFC7" w14:textId="77777777">
        <w:trPr>
          <w:trHeight w:val="221"/>
        </w:trPr>
        <w:tc>
          <w:tcPr>
            <w:tcW w:w="754" w:type="dxa"/>
            <w:tcBorders>
              <w:top w:val="nil"/>
              <w:left w:val="nil"/>
              <w:bottom w:val="nil"/>
              <w:right w:val="nil"/>
            </w:tcBorders>
          </w:tcPr>
          <w:p w14:paraId="7330D1C1"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32EBD32C" w14:textId="77777777" w:rsidR="00077066" w:rsidRDefault="00077066" w:rsidP="00077066">
            <w:pPr>
              <w:pStyle w:val="TableText"/>
            </w:pPr>
            <w:r>
              <w:rPr>
                <w:lang w:eastAsia="en-AU"/>
              </w:rPr>
              <w:t>2.63254</w:t>
            </w:r>
          </w:p>
        </w:tc>
        <w:tc>
          <w:tcPr>
            <w:tcW w:w="1091" w:type="dxa"/>
            <w:tcBorders>
              <w:top w:val="nil"/>
              <w:left w:val="nil"/>
              <w:bottom w:val="nil"/>
              <w:right w:val="nil"/>
            </w:tcBorders>
          </w:tcPr>
          <w:p w14:paraId="1C1114C8" w14:textId="77777777" w:rsidR="00077066" w:rsidRDefault="00077066" w:rsidP="00077066">
            <w:pPr>
              <w:pStyle w:val="TableText"/>
            </w:pPr>
            <w:r>
              <w:rPr>
                <w:lang w:eastAsia="en-AU"/>
              </w:rPr>
              <w:t>2.63007</w:t>
            </w:r>
          </w:p>
        </w:tc>
        <w:tc>
          <w:tcPr>
            <w:tcW w:w="1091" w:type="dxa"/>
            <w:tcBorders>
              <w:top w:val="nil"/>
              <w:left w:val="nil"/>
              <w:bottom w:val="nil"/>
              <w:right w:val="nil"/>
            </w:tcBorders>
          </w:tcPr>
          <w:p w14:paraId="5656EF4F" w14:textId="77777777" w:rsidR="00077066" w:rsidRDefault="00077066" w:rsidP="00077066">
            <w:pPr>
              <w:pStyle w:val="TableText"/>
            </w:pPr>
            <w:r>
              <w:rPr>
                <w:lang w:eastAsia="en-AU"/>
              </w:rPr>
              <w:t>2.62771</w:t>
            </w:r>
          </w:p>
        </w:tc>
        <w:tc>
          <w:tcPr>
            <w:tcW w:w="1091" w:type="dxa"/>
            <w:tcBorders>
              <w:top w:val="nil"/>
              <w:left w:val="nil"/>
              <w:bottom w:val="nil"/>
              <w:right w:val="nil"/>
            </w:tcBorders>
          </w:tcPr>
          <w:p w14:paraId="60277B72" w14:textId="77777777" w:rsidR="00077066" w:rsidRDefault="00077066" w:rsidP="00077066">
            <w:pPr>
              <w:pStyle w:val="TableText"/>
            </w:pPr>
            <w:r>
              <w:rPr>
                <w:lang w:eastAsia="en-AU"/>
              </w:rPr>
              <w:t>2.62548</w:t>
            </w:r>
          </w:p>
        </w:tc>
        <w:tc>
          <w:tcPr>
            <w:tcW w:w="1091" w:type="dxa"/>
            <w:tcBorders>
              <w:top w:val="nil"/>
              <w:left w:val="nil"/>
              <w:bottom w:val="nil"/>
              <w:right w:val="nil"/>
            </w:tcBorders>
          </w:tcPr>
          <w:p w14:paraId="65B7A4C5" w14:textId="77777777" w:rsidR="00077066" w:rsidRDefault="00077066" w:rsidP="00077066">
            <w:pPr>
              <w:pStyle w:val="TableText"/>
            </w:pPr>
            <w:r>
              <w:rPr>
                <w:lang w:eastAsia="en-AU"/>
              </w:rPr>
              <w:t>2.62335</w:t>
            </w:r>
          </w:p>
        </w:tc>
        <w:tc>
          <w:tcPr>
            <w:tcW w:w="1091" w:type="dxa"/>
            <w:tcBorders>
              <w:top w:val="nil"/>
              <w:left w:val="nil"/>
              <w:bottom w:val="nil"/>
              <w:right w:val="nil"/>
            </w:tcBorders>
          </w:tcPr>
          <w:p w14:paraId="51390A08" w14:textId="77777777" w:rsidR="00077066" w:rsidRDefault="00077066" w:rsidP="00077066">
            <w:pPr>
              <w:pStyle w:val="TableText"/>
            </w:pPr>
            <w:r>
              <w:rPr>
                <w:lang w:eastAsia="en-AU"/>
              </w:rPr>
              <w:t>2.62132</w:t>
            </w:r>
          </w:p>
        </w:tc>
        <w:tc>
          <w:tcPr>
            <w:tcW w:w="1091" w:type="dxa"/>
            <w:tcBorders>
              <w:top w:val="nil"/>
              <w:left w:val="nil"/>
              <w:bottom w:val="nil"/>
              <w:right w:val="nil"/>
            </w:tcBorders>
          </w:tcPr>
          <w:p w14:paraId="1442C766" w14:textId="77777777" w:rsidR="00077066" w:rsidRDefault="00077066" w:rsidP="00077066">
            <w:pPr>
              <w:pStyle w:val="TableText"/>
            </w:pPr>
            <w:r>
              <w:rPr>
                <w:lang w:eastAsia="en-AU"/>
              </w:rPr>
              <w:t>2.61940</w:t>
            </w:r>
          </w:p>
        </w:tc>
        <w:tc>
          <w:tcPr>
            <w:tcW w:w="1091" w:type="dxa"/>
            <w:tcBorders>
              <w:top w:val="nil"/>
              <w:left w:val="nil"/>
              <w:bottom w:val="nil"/>
              <w:right w:val="nil"/>
            </w:tcBorders>
          </w:tcPr>
          <w:p w14:paraId="60E85C82" w14:textId="77777777" w:rsidR="00077066" w:rsidRDefault="00077066" w:rsidP="00077066">
            <w:pPr>
              <w:pStyle w:val="TableText"/>
            </w:pPr>
            <w:r>
              <w:rPr>
                <w:lang w:eastAsia="en-AU"/>
              </w:rPr>
              <w:t>2.61757</w:t>
            </w:r>
          </w:p>
        </w:tc>
        <w:tc>
          <w:tcPr>
            <w:tcW w:w="1090" w:type="dxa"/>
            <w:tcBorders>
              <w:top w:val="nil"/>
              <w:left w:val="nil"/>
              <w:bottom w:val="nil"/>
              <w:right w:val="nil"/>
            </w:tcBorders>
          </w:tcPr>
          <w:p w14:paraId="4D31D9DE" w14:textId="77777777" w:rsidR="00077066" w:rsidRDefault="00077066" w:rsidP="00077066">
            <w:pPr>
              <w:pStyle w:val="TableText"/>
            </w:pPr>
            <w:r>
              <w:rPr>
                <w:lang w:eastAsia="en-AU"/>
              </w:rPr>
              <w:t>2.61583</w:t>
            </w:r>
          </w:p>
        </w:tc>
        <w:tc>
          <w:tcPr>
            <w:tcW w:w="1091" w:type="dxa"/>
            <w:tcBorders>
              <w:top w:val="nil"/>
              <w:left w:val="nil"/>
              <w:bottom w:val="nil"/>
              <w:right w:val="nil"/>
            </w:tcBorders>
          </w:tcPr>
          <w:p w14:paraId="0C7FF00B" w14:textId="77777777" w:rsidR="00077066" w:rsidRDefault="00077066" w:rsidP="00077066">
            <w:pPr>
              <w:pStyle w:val="TableText"/>
            </w:pPr>
            <w:r>
              <w:rPr>
                <w:lang w:eastAsia="en-AU"/>
              </w:rPr>
              <w:t>2.61418</w:t>
            </w:r>
          </w:p>
        </w:tc>
        <w:tc>
          <w:tcPr>
            <w:tcW w:w="1091" w:type="dxa"/>
            <w:tcBorders>
              <w:top w:val="nil"/>
              <w:left w:val="nil"/>
              <w:bottom w:val="nil"/>
              <w:right w:val="nil"/>
            </w:tcBorders>
          </w:tcPr>
          <w:p w14:paraId="23289A08" w14:textId="77777777" w:rsidR="00077066" w:rsidRDefault="00077066" w:rsidP="00077066">
            <w:pPr>
              <w:pStyle w:val="TableText"/>
            </w:pPr>
            <w:r>
              <w:rPr>
                <w:lang w:eastAsia="en-AU"/>
              </w:rPr>
              <w:t>2.61260</w:t>
            </w:r>
          </w:p>
        </w:tc>
        <w:tc>
          <w:tcPr>
            <w:tcW w:w="1091" w:type="dxa"/>
            <w:tcBorders>
              <w:top w:val="nil"/>
              <w:left w:val="nil"/>
              <w:bottom w:val="nil"/>
              <w:right w:val="nil"/>
            </w:tcBorders>
          </w:tcPr>
          <w:p w14:paraId="67A9FC0C" w14:textId="77777777" w:rsidR="00077066" w:rsidRDefault="00077066" w:rsidP="00077066">
            <w:pPr>
              <w:pStyle w:val="TableText"/>
            </w:pPr>
            <w:r>
              <w:rPr>
                <w:lang w:eastAsia="en-AU"/>
              </w:rPr>
              <w:t>2.61111</w:t>
            </w:r>
          </w:p>
        </w:tc>
        <w:tc>
          <w:tcPr>
            <w:tcW w:w="1092" w:type="dxa"/>
            <w:tcBorders>
              <w:top w:val="nil"/>
              <w:left w:val="nil"/>
              <w:bottom w:val="nil"/>
              <w:right w:val="nil"/>
            </w:tcBorders>
          </w:tcPr>
          <w:p w14:paraId="7F373BB6" w14:textId="77777777" w:rsidR="00077066" w:rsidRDefault="00077066" w:rsidP="00077066">
            <w:pPr>
              <w:pStyle w:val="TableText"/>
            </w:pPr>
            <w:r>
              <w:rPr>
                <w:lang w:eastAsia="en-AU"/>
              </w:rPr>
              <w:t>2.60969</w:t>
            </w:r>
          </w:p>
        </w:tc>
      </w:tr>
      <w:tr w:rsidR="00077066" w14:paraId="477B3117" w14:textId="77777777">
        <w:trPr>
          <w:trHeight w:val="221"/>
        </w:trPr>
        <w:tc>
          <w:tcPr>
            <w:tcW w:w="754" w:type="dxa"/>
            <w:tcBorders>
              <w:top w:val="nil"/>
              <w:left w:val="nil"/>
              <w:bottom w:val="nil"/>
              <w:right w:val="nil"/>
            </w:tcBorders>
          </w:tcPr>
          <w:p w14:paraId="2036261C"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5860B838" w14:textId="77777777" w:rsidR="00077066" w:rsidRDefault="00077066" w:rsidP="00077066">
            <w:pPr>
              <w:pStyle w:val="TableText"/>
            </w:pPr>
            <w:r>
              <w:rPr>
                <w:lang w:eastAsia="en-AU"/>
              </w:rPr>
              <w:t>2.56627</w:t>
            </w:r>
          </w:p>
        </w:tc>
        <w:tc>
          <w:tcPr>
            <w:tcW w:w="1091" w:type="dxa"/>
            <w:tcBorders>
              <w:top w:val="nil"/>
              <w:left w:val="nil"/>
              <w:bottom w:val="nil"/>
              <w:right w:val="nil"/>
            </w:tcBorders>
          </w:tcPr>
          <w:p w14:paraId="11881117" w14:textId="77777777" w:rsidR="00077066" w:rsidRDefault="00077066" w:rsidP="00077066">
            <w:pPr>
              <w:pStyle w:val="TableText"/>
            </w:pPr>
            <w:r>
              <w:rPr>
                <w:lang w:eastAsia="en-AU"/>
              </w:rPr>
              <w:t>2.56494</w:t>
            </w:r>
          </w:p>
        </w:tc>
        <w:tc>
          <w:tcPr>
            <w:tcW w:w="1091" w:type="dxa"/>
            <w:tcBorders>
              <w:top w:val="nil"/>
              <w:left w:val="nil"/>
              <w:bottom w:val="nil"/>
              <w:right w:val="nil"/>
            </w:tcBorders>
          </w:tcPr>
          <w:p w14:paraId="2C04638B" w14:textId="77777777" w:rsidR="00077066" w:rsidRDefault="00077066" w:rsidP="00077066">
            <w:pPr>
              <w:pStyle w:val="TableText"/>
            </w:pPr>
            <w:r>
              <w:rPr>
                <w:lang w:eastAsia="en-AU"/>
              </w:rPr>
              <w:t>2.56368</w:t>
            </w:r>
          </w:p>
        </w:tc>
        <w:tc>
          <w:tcPr>
            <w:tcW w:w="1091" w:type="dxa"/>
            <w:tcBorders>
              <w:top w:val="nil"/>
              <w:left w:val="nil"/>
              <w:bottom w:val="nil"/>
              <w:right w:val="nil"/>
            </w:tcBorders>
          </w:tcPr>
          <w:p w14:paraId="3F6B8A36" w14:textId="77777777" w:rsidR="00077066" w:rsidRDefault="00077066" w:rsidP="00077066">
            <w:pPr>
              <w:pStyle w:val="TableText"/>
            </w:pPr>
            <w:r>
              <w:rPr>
                <w:lang w:eastAsia="en-AU"/>
              </w:rPr>
              <w:t>2.56248</w:t>
            </w:r>
          </w:p>
        </w:tc>
        <w:tc>
          <w:tcPr>
            <w:tcW w:w="1091" w:type="dxa"/>
            <w:tcBorders>
              <w:top w:val="nil"/>
              <w:left w:val="nil"/>
              <w:bottom w:val="nil"/>
              <w:right w:val="nil"/>
            </w:tcBorders>
          </w:tcPr>
          <w:p w14:paraId="1BA214BC" w14:textId="77777777" w:rsidR="00077066" w:rsidRDefault="00077066" w:rsidP="00077066">
            <w:pPr>
              <w:pStyle w:val="TableText"/>
            </w:pPr>
            <w:r>
              <w:rPr>
                <w:lang w:eastAsia="en-AU"/>
              </w:rPr>
              <w:t>2.56134</w:t>
            </w:r>
          </w:p>
        </w:tc>
        <w:tc>
          <w:tcPr>
            <w:tcW w:w="1091" w:type="dxa"/>
            <w:tcBorders>
              <w:top w:val="nil"/>
              <w:left w:val="nil"/>
              <w:bottom w:val="nil"/>
              <w:right w:val="nil"/>
            </w:tcBorders>
          </w:tcPr>
          <w:p w14:paraId="34021EFA" w14:textId="77777777" w:rsidR="00077066" w:rsidRDefault="00077066" w:rsidP="00077066">
            <w:pPr>
              <w:pStyle w:val="TableText"/>
            </w:pPr>
            <w:r>
              <w:rPr>
                <w:lang w:eastAsia="en-AU"/>
              </w:rPr>
              <w:t>2.56025</w:t>
            </w:r>
          </w:p>
        </w:tc>
        <w:tc>
          <w:tcPr>
            <w:tcW w:w="1091" w:type="dxa"/>
            <w:tcBorders>
              <w:top w:val="nil"/>
              <w:left w:val="nil"/>
              <w:bottom w:val="nil"/>
              <w:right w:val="nil"/>
            </w:tcBorders>
          </w:tcPr>
          <w:p w14:paraId="506B3CE1" w14:textId="77777777" w:rsidR="00077066" w:rsidRDefault="00077066" w:rsidP="00077066">
            <w:pPr>
              <w:pStyle w:val="TableText"/>
            </w:pPr>
            <w:r>
              <w:rPr>
                <w:lang w:eastAsia="en-AU"/>
              </w:rPr>
              <w:t>2.55923</w:t>
            </w:r>
          </w:p>
        </w:tc>
        <w:tc>
          <w:tcPr>
            <w:tcW w:w="1091" w:type="dxa"/>
            <w:tcBorders>
              <w:top w:val="nil"/>
              <w:left w:val="nil"/>
              <w:bottom w:val="nil"/>
              <w:right w:val="nil"/>
            </w:tcBorders>
          </w:tcPr>
          <w:p w14:paraId="3D0B5855" w14:textId="77777777" w:rsidR="00077066" w:rsidRDefault="00077066" w:rsidP="00077066">
            <w:pPr>
              <w:pStyle w:val="TableText"/>
            </w:pPr>
            <w:r>
              <w:rPr>
                <w:lang w:eastAsia="en-AU"/>
              </w:rPr>
              <w:t>2.55825</w:t>
            </w:r>
          </w:p>
        </w:tc>
        <w:tc>
          <w:tcPr>
            <w:tcW w:w="1090" w:type="dxa"/>
            <w:tcBorders>
              <w:top w:val="nil"/>
              <w:left w:val="nil"/>
              <w:bottom w:val="nil"/>
              <w:right w:val="nil"/>
            </w:tcBorders>
          </w:tcPr>
          <w:p w14:paraId="7748917D" w14:textId="77777777" w:rsidR="00077066" w:rsidRDefault="00077066" w:rsidP="00077066">
            <w:pPr>
              <w:pStyle w:val="TableText"/>
            </w:pPr>
            <w:r>
              <w:rPr>
                <w:lang w:eastAsia="en-AU"/>
              </w:rPr>
              <w:t>2.55732</w:t>
            </w:r>
          </w:p>
        </w:tc>
        <w:tc>
          <w:tcPr>
            <w:tcW w:w="1091" w:type="dxa"/>
            <w:tcBorders>
              <w:top w:val="nil"/>
              <w:left w:val="nil"/>
              <w:bottom w:val="nil"/>
              <w:right w:val="nil"/>
            </w:tcBorders>
          </w:tcPr>
          <w:p w14:paraId="360255BB" w14:textId="77777777" w:rsidR="00077066" w:rsidRDefault="00077066" w:rsidP="00077066">
            <w:pPr>
              <w:pStyle w:val="TableText"/>
            </w:pPr>
            <w:r>
              <w:rPr>
                <w:lang w:eastAsia="en-AU"/>
              </w:rPr>
              <w:t>2.55644</w:t>
            </w:r>
          </w:p>
        </w:tc>
        <w:tc>
          <w:tcPr>
            <w:tcW w:w="1091" w:type="dxa"/>
            <w:tcBorders>
              <w:top w:val="nil"/>
              <w:left w:val="nil"/>
              <w:bottom w:val="nil"/>
              <w:right w:val="nil"/>
            </w:tcBorders>
          </w:tcPr>
          <w:p w14:paraId="129FC160" w14:textId="77777777" w:rsidR="00077066" w:rsidRDefault="00077066" w:rsidP="00077066">
            <w:pPr>
              <w:pStyle w:val="TableText"/>
            </w:pPr>
            <w:r>
              <w:rPr>
                <w:lang w:eastAsia="en-AU"/>
              </w:rPr>
              <w:t>2.55560</w:t>
            </w:r>
          </w:p>
        </w:tc>
        <w:tc>
          <w:tcPr>
            <w:tcW w:w="1091" w:type="dxa"/>
            <w:tcBorders>
              <w:top w:val="nil"/>
              <w:left w:val="nil"/>
              <w:bottom w:val="nil"/>
              <w:right w:val="nil"/>
            </w:tcBorders>
          </w:tcPr>
          <w:p w14:paraId="15CA3C92" w14:textId="77777777" w:rsidR="00077066" w:rsidRDefault="00077066" w:rsidP="00077066">
            <w:pPr>
              <w:pStyle w:val="TableText"/>
            </w:pPr>
            <w:r>
              <w:rPr>
                <w:lang w:eastAsia="en-AU"/>
              </w:rPr>
              <w:t>2.55480</w:t>
            </w:r>
          </w:p>
        </w:tc>
        <w:tc>
          <w:tcPr>
            <w:tcW w:w="1092" w:type="dxa"/>
            <w:tcBorders>
              <w:top w:val="nil"/>
              <w:left w:val="nil"/>
              <w:bottom w:val="nil"/>
              <w:right w:val="nil"/>
            </w:tcBorders>
          </w:tcPr>
          <w:p w14:paraId="0A826577" w14:textId="77777777" w:rsidR="00077066" w:rsidRDefault="00077066" w:rsidP="00077066">
            <w:pPr>
              <w:pStyle w:val="TableText"/>
            </w:pPr>
            <w:r>
              <w:rPr>
                <w:lang w:eastAsia="en-AU"/>
              </w:rPr>
              <w:t>2.55405</w:t>
            </w:r>
          </w:p>
        </w:tc>
      </w:tr>
      <w:tr w:rsidR="00077066" w14:paraId="7D66E723" w14:textId="77777777">
        <w:trPr>
          <w:trHeight w:val="221"/>
        </w:trPr>
        <w:tc>
          <w:tcPr>
            <w:tcW w:w="754" w:type="dxa"/>
            <w:tcBorders>
              <w:top w:val="nil"/>
              <w:left w:val="nil"/>
              <w:bottom w:val="nil"/>
              <w:right w:val="nil"/>
            </w:tcBorders>
          </w:tcPr>
          <w:p w14:paraId="5C17154C"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7C98EB8F"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1191BCD2"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1F057F1C"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30EA1F34"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20BBD30D"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609C664C"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6B0D63DF"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7BBD6249" w14:textId="77777777" w:rsidR="00077066" w:rsidRDefault="00077066" w:rsidP="00077066">
            <w:pPr>
              <w:pStyle w:val="TableText"/>
            </w:pPr>
            <w:r>
              <w:rPr>
                <w:lang w:eastAsia="en-AU"/>
              </w:rPr>
              <w:t>2.49011</w:t>
            </w:r>
          </w:p>
        </w:tc>
        <w:tc>
          <w:tcPr>
            <w:tcW w:w="1090" w:type="dxa"/>
            <w:tcBorders>
              <w:top w:val="nil"/>
              <w:left w:val="nil"/>
              <w:bottom w:val="nil"/>
              <w:right w:val="nil"/>
            </w:tcBorders>
          </w:tcPr>
          <w:p w14:paraId="2B708986"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1758AF07"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403F4EC0"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57BCDFDC" w14:textId="77777777" w:rsidR="00077066" w:rsidRDefault="00077066" w:rsidP="00077066">
            <w:pPr>
              <w:pStyle w:val="TableText"/>
            </w:pPr>
            <w:r>
              <w:rPr>
                <w:lang w:eastAsia="en-AU"/>
              </w:rPr>
              <w:t>2.49011</w:t>
            </w:r>
          </w:p>
        </w:tc>
        <w:tc>
          <w:tcPr>
            <w:tcW w:w="1092" w:type="dxa"/>
            <w:tcBorders>
              <w:top w:val="nil"/>
              <w:left w:val="nil"/>
              <w:bottom w:val="nil"/>
              <w:right w:val="nil"/>
            </w:tcBorders>
          </w:tcPr>
          <w:p w14:paraId="03E4D909" w14:textId="77777777" w:rsidR="00077066" w:rsidRDefault="00077066" w:rsidP="00077066">
            <w:pPr>
              <w:pStyle w:val="TableText"/>
            </w:pPr>
            <w:r>
              <w:rPr>
                <w:lang w:eastAsia="en-AU"/>
              </w:rPr>
              <w:t>2.49011</w:t>
            </w:r>
          </w:p>
        </w:tc>
      </w:tr>
      <w:tr w:rsidR="00077066" w14:paraId="5C2022D5" w14:textId="77777777">
        <w:trPr>
          <w:trHeight w:val="221"/>
        </w:trPr>
        <w:tc>
          <w:tcPr>
            <w:tcW w:w="754" w:type="dxa"/>
            <w:tcBorders>
              <w:top w:val="nil"/>
              <w:left w:val="nil"/>
              <w:bottom w:val="nil"/>
              <w:right w:val="nil"/>
            </w:tcBorders>
          </w:tcPr>
          <w:p w14:paraId="6FBE24BF"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6C94971D"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1B762AC0"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1F52BAEE"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43D9F242"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1B2FB7DA"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10ACF2ED"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55F02193"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7844D612" w14:textId="77777777" w:rsidR="00077066" w:rsidRDefault="00077066" w:rsidP="00077066">
            <w:pPr>
              <w:pStyle w:val="TableText"/>
            </w:pPr>
            <w:r>
              <w:rPr>
                <w:lang w:eastAsia="en-AU"/>
              </w:rPr>
              <w:t>1.41848</w:t>
            </w:r>
          </w:p>
        </w:tc>
        <w:tc>
          <w:tcPr>
            <w:tcW w:w="1090" w:type="dxa"/>
            <w:tcBorders>
              <w:top w:val="nil"/>
              <w:left w:val="nil"/>
              <w:bottom w:val="nil"/>
              <w:right w:val="nil"/>
            </w:tcBorders>
          </w:tcPr>
          <w:p w14:paraId="03D5704C"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2E41BB8C"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2AC4BC95"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588367FC" w14:textId="77777777" w:rsidR="00077066" w:rsidRDefault="00077066" w:rsidP="00077066">
            <w:pPr>
              <w:pStyle w:val="TableText"/>
            </w:pPr>
            <w:r>
              <w:rPr>
                <w:lang w:eastAsia="en-AU"/>
              </w:rPr>
              <w:t>1.41848</w:t>
            </w:r>
          </w:p>
        </w:tc>
        <w:tc>
          <w:tcPr>
            <w:tcW w:w="1092" w:type="dxa"/>
            <w:tcBorders>
              <w:top w:val="nil"/>
              <w:left w:val="nil"/>
              <w:bottom w:val="nil"/>
              <w:right w:val="nil"/>
            </w:tcBorders>
          </w:tcPr>
          <w:p w14:paraId="44390FCE" w14:textId="77777777" w:rsidR="00077066" w:rsidRDefault="00077066" w:rsidP="00077066">
            <w:pPr>
              <w:pStyle w:val="TableText"/>
            </w:pPr>
            <w:r>
              <w:rPr>
                <w:lang w:eastAsia="en-AU"/>
              </w:rPr>
              <w:t>1.41848</w:t>
            </w:r>
          </w:p>
        </w:tc>
      </w:tr>
      <w:tr w:rsidR="00077066" w14:paraId="5EF313AC" w14:textId="77777777">
        <w:trPr>
          <w:trHeight w:val="221"/>
        </w:trPr>
        <w:tc>
          <w:tcPr>
            <w:tcW w:w="754" w:type="dxa"/>
            <w:tcBorders>
              <w:top w:val="nil"/>
              <w:left w:val="nil"/>
              <w:bottom w:val="nil"/>
              <w:right w:val="nil"/>
            </w:tcBorders>
          </w:tcPr>
          <w:p w14:paraId="57E52CC7"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0DF3C19C"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5B57460D"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3E274C65"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04AA9935"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FC449EB"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485470AC"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6A734814"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63A1200C" w14:textId="77777777" w:rsidR="00077066" w:rsidRDefault="00077066" w:rsidP="00077066">
            <w:pPr>
              <w:pStyle w:val="TableText"/>
            </w:pPr>
            <w:r>
              <w:rPr>
                <w:lang w:eastAsia="en-AU"/>
              </w:rPr>
              <w:t>1.34819</w:t>
            </w:r>
          </w:p>
        </w:tc>
        <w:tc>
          <w:tcPr>
            <w:tcW w:w="1090" w:type="dxa"/>
            <w:tcBorders>
              <w:top w:val="nil"/>
              <w:left w:val="nil"/>
              <w:bottom w:val="nil"/>
              <w:right w:val="nil"/>
            </w:tcBorders>
          </w:tcPr>
          <w:p w14:paraId="37576512"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2ECD2EEB"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08DBCE0"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28938623" w14:textId="77777777" w:rsidR="00077066" w:rsidRDefault="00077066" w:rsidP="00077066">
            <w:pPr>
              <w:pStyle w:val="TableText"/>
            </w:pPr>
            <w:r>
              <w:rPr>
                <w:lang w:eastAsia="en-AU"/>
              </w:rPr>
              <w:t>1.34819</w:t>
            </w:r>
          </w:p>
        </w:tc>
        <w:tc>
          <w:tcPr>
            <w:tcW w:w="1092" w:type="dxa"/>
            <w:tcBorders>
              <w:top w:val="nil"/>
              <w:left w:val="nil"/>
              <w:bottom w:val="nil"/>
              <w:right w:val="nil"/>
            </w:tcBorders>
          </w:tcPr>
          <w:p w14:paraId="3E8DBF5C" w14:textId="77777777" w:rsidR="00077066" w:rsidRDefault="00077066" w:rsidP="00077066">
            <w:pPr>
              <w:pStyle w:val="TableText"/>
            </w:pPr>
            <w:r>
              <w:rPr>
                <w:lang w:eastAsia="en-AU"/>
              </w:rPr>
              <w:t>1.34819</w:t>
            </w:r>
          </w:p>
        </w:tc>
      </w:tr>
      <w:tr w:rsidR="00077066" w14:paraId="61059ECC" w14:textId="77777777">
        <w:trPr>
          <w:trHeight w:val="221"/>
        </w:trPr>
        <w:tc>
          <w:tcPr>
            <w:tcW w:w="754" w:type="dxa"/>
            <w:tcBorders>
              <w:top w:val="nil"/>
              <w:left w:val="nil"/>
              <w:bottom w:val="nil"/>
              <w:right w:val="nil"/>
            </w:tcBorders>
          </w:tcPr>
          <w:p w14:paraId="2E4692DD"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647CF8E8"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2965C735"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4097F773"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20FCBD49"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1AF67070"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7B444722"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0569EA60"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4B5124A3" w14:textId="77777777" w:rsidR="00077066" w:rsidRDefault="00077066" w:rsidP="00077066">
            <w:pPr>
              <w:pStyle w:val="TableText"/>
            </w:pPr>
            <w:r>
              <w:rPr>
                <w:lang w:eastAsia="en-AU"/>
              </w:rPr>
              <w:t>1.26122</w:t>
            </w:r>
          </w:p>
        </w:tc>
        <w:tc>
          <w:tcPr>
            <w:tcW w:w="1090" w:type="dxa"/>
            <w:tcBorders>
              <w:top w:val="nil"/>
              <w:left w:val="nil"/>
              <w:bottom w:val="nil"/>
              <w:right w:val="nil"/>
            </w:tcBorders>
          </w:tcPr>
          <w:p w14:paraId="02F77129"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69BCF39B"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10DA669E"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259F75B2" w14:textId="77777777" w:rsidR="00077066" w:rsidRDefault="00077066" w:rsidP="00077066">
            <w:pPr>
              <w:pStyle w:val="TableText"/>
            </w:pPr>
            <w:r>
              <w:rPr>
                <w:lang w:eastAsia="en-AU"/>
              </w:rPr>
              <w:t>1.26122</w:t>
            </w:r>
          </w:p>
        </w:tc>
        <w:tc>
          <w:tcPr>
            <w:tcW w:w="1092" w:type="dxa"/>
            <w:tcBorders>
              <w:top w:val="nil"/>
              <w:left w:val="nil"/>
              <w:bottom w:val="nil"/>
              <w:right w:val="nil"/>
            </w:tcBorders>
          </w:tcPr>
          <w:p w14:paraId="7172ED47" w14:textId="77777777" w:rsidR="00077066" w:rsidRDefault="00077066" w:rsidP="00077066">
            <w:pPr>
              <w:pStyle w:val="TableText"/>
            </w:pPr>
            <w:r>
              <w:rPr>
                <w:lang w:eastAsia="en-AU"/>
              </w:rPr>
              <w:t>1.26122</w:t>
            </w:r>
          </w:p>
        </w:tc>
      </w:tr>
      <w:tr w:rsidR="00077066" w14:paraId="0FA41FA3" w14:textId="77777777">
        <w:trPr>
          <w:trHeight w:val="221"/>
        </w:trPr>
        <w:tc>
          <w:tcPr>
            <w:tcW w:w="754" w:type="dxa"/>
            <w:tcBorders>
              <w:top w:val="nil"/>
              <w:left w:val="nil"/>
              <w:bottom w:val="nil"/>
              <w:right w:val="nil"/>
            </w:tcBorders>
          </w:tcPr>
          <w:p w14:paraId="2FA9E86E"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24468227"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3FFBE2DE"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3D3B2A2D"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21CDDDC9"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71C22EE6"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418E2750"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05870859"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28580178" w14:textId="77777777" w:rsidR="00077066" w:rsidRDefault="00077066" w:rsidP="00077066">
            <w:pPr>
              <w:pStyle w:val="TableText"/>
            </w:pPr>
            <w:r>
              <w:rPr>
                <w:lang w:eastAsia="en-AU"/>
              </w:rPr>
              <w:t>1.18023</w:t>
            </w:r>
          </w:p>
        </w:tc>
        <w:tc>
          <w:tcPr>
            <w:tcW w:w="1090" w:type="dxa"/>
            <w:tcBorders>
              <w:top w:val="nil"/>
              <w:left w:val="nil"/>
              <w:bottom w:val="nil"/>
              <w:right w:val="nil"/>
            </w:tcBorders>
          </w:tcPr>
          <w:p w14:paraId="533D28D7"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6C54AE8C"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07B92706"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651AD5E3" w14:textId="77777777" w:rsidR="00077066" w:rsidRDefault="00077066" w:rsidP="00077066">
            <w:pPr>
              <w:pStyle w:val="TableText"/>
            </w:pPr>
            <w:r>
              <w:rPr>
                <w:lang w:eastAsia="en-AU"/>
              </w:rPr>
              <w:t>1.18023</w:t>
            </w:r>
          </w:p>
        </w:tc>
        <w:tc>
          <w:tcPr>
            <w:tcW w:w="1092" w:type="dxa"/>
            <w:tcBorders>
              <w:top w:val="nil"/>
              <w:left w:val="nil"/>
              <w:bottom w:val="nil"/>
              <w:right w:val="nil"/>
            </w:tcBorders>
          </w:tcPr>
          <w:p w14:paraId="518C54F5" w14:textId="77777777" w:rsidR="00077066" w:rsidRDefault="00077066" w:rsidP="00077066">
            <w:pPr>
              <w:pStyle w:val="TableText"/>
            </w:pPr>
            <w:r>
              <w:rPr>
                <w:lang w:eastAsia="en-AU"/>
              </w:rPr>
              <w:t>1.18023</w:t>
            </w:r>
          </w:p>
        </w:tc>
      </w:tr>
      <w:tr w:rsidR="00077066" w14:paraId="4F968C16" w14:textId="77777777">
        <w:trPr>
          <w:trHeight w:val="221"/>
        </w:trPr>
        <w:tc>
          <w:tcPr>
            <w:tcW w:w="754" w:type="dxa"/>
            <w:tcBorders>
              <w:top w:val="nil"/>
              <w:left w:val="nil"/>
              <w:bottom w:val="nil"/>
              <w:right w:val="nil"/>
            </w:tcBorders>
          </w:tcPr>
          <w:p w14:paraId="265E6185"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0DCFF2BA"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7D9F8104"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6B25602D"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13E78394"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33AF8787"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6FEF19CF"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42BE1D40"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1274EE41" w14:textId="77777777" w:rsidR="00077066" w:rsidRDefault="00077066" w:rsidP="00077066">
            <w:pPr>
              <w:pStyle w:val="TableText"/>
            </w:pPr>
            <w:r>
              <w:rPr>
                <w:lang w:eastAsia="en-AU"/>
              </w:rPr>
              <w:t>1.07167</w:t>
            </w:r>
          </w:p>
        </w:tc>
        <w:tc>
          <w:tcPr>
            <w:tcW w:w="1090" w:type="dxa"/>
            <w:tcBorders>
              <w:top w:val="nil"/>
              <w:left w:val="nil"/>
              <w:bottom w:val="nil"/>
              <w:right w:val="nil"/>
            </w:tcBorders>
          </w:tcPr>
          <w:p w14:paraId="2AE4EA76"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2B038936"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41B39603"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218ED02D" w14:textId="77777777" w:rsidR="00077066" w:rsidRDefault="00077066" w:rsidP="00077066">
            <w:pPr>
              <w:pStyle w:val="TableText"/>
            </w:pPr>
            <w:r>
              <w:rPr>
                <w:lang w:eastAsia="en-AU"/>
              </w:rPr>
              <w:t>1.07167</w:t>
            </w:r>
          </w:p>
        </w:tc>
        <w:tc>
          <w:tcPr>
            <w:tcW w:w="1092" w:type="dxa"/>
            <w:tcBorders>
              <w:top w:val="nil"/>
              <w:left w:val="nil"/>
              <w:bottom w:val="nil"/>
              <w:right w:val="nil"/>
            </w:tcBorders>
          </w:tcPr>
          <w:p w14:paraId="7ED51514" w14:textId="77777777" w:rsidR="00077066" w:rsidRDefault="00077066" w:rsidP="00077066">
            <w:pPr>
              <w:pStyle w:val="TableText"/>
            </w:pPr>
            <w:r>
              <w:rPr>
                <w:lang w:eastAsia="en-AU"/>
              </w:rPr>
              <w:t>1.07167</w:t>
            </w:r>
          </w:p>
        </w:tc>
      </w:tr>
      <w:tr w:rsidR="00077066" w14:paraId="6782149C" w14:textId="77777777">
        <w:trPr>
          <w:trHeight w:val="221"/>
        </w:trPr>
        <w:tc>
          <w:tcPr>
            <w:tcW w:w="754" w:type="dxa"/>
            <w:tcBorders>
              <w:top w:val="nil"/>
              <w:left w:val="nil"/>
              <w:bottom w:val="nil"/>
              <w:right w:val="nil"/>
            </w:tcBorders>
          </w:tcPr>
          <w:p w14:paraId="5D891084"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6E4B80B3"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619550AE"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38451494"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D3344C9"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2E2B6C0"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0E89B487"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53DF4B2D"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3853D6AA" w14:textId="77777777" w:rsidR="00077066" w:rsidRDefault="00077066" w:rsidP="00077066">
            <w:pPr>
              <w:pStyle w:val="TableText"/>
            </w:pPr>
            <w:r>
              <w:rPr>
                <w:lang w:eastAsia="en-AU"/>
              </w:rPr>
              <w:t>0.94047</w:t>
            </w:r>
          </w:p>
        </w:tc>
        <w:tc>
          <w:tcPr>
            <w:tcW w:w="1090" w:type="dxa"/>
            <w:tcBorders>
              <w:top w:val="nil"/>
              <w:left w:val="nil"/>
              <w:bottom w:val="nil"/>
              <w:right w:val="nil"/>
            </w:tcBorders>
          </w:tcPr>
          <w:p w14:paraId="035EFF05"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6E6A0C53"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7567BE1E"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27F56961" w14:textId="77777777" w:rsidR="00077066" w:rsidRDefault="00077066" w:rsidP="00077066">
            <w:pPr>
              <w:pStyle w:val="TableText"/>
            </w:pPr>
            <w:r>
              <w:rPr>
                <w:lang w:eastAsia="en-AU"/>
              </w:rPr>
              <w:t>0.94047</w:t>
            </w:r>
          </w:p>
        </w:tc>
        <w:tc>
          <w:tcPr>
            <w:tcW w:w="1092" w:type="dxa"/>
            <w:tcBorders>
              <w:top w:val="nil"/>
              <w:left w:val="nil"/>
              <w:bottom w:val="nil"/>
              <w:right w:val="nil"/>
            </w:tcBorders>
          </w:tcPr>
          <w:p w14:paraId="0CD8780C" w14:textId="77777777" w:rsidR="00077066" w:rsidRDefault="00077066" w:rsidP="00077066">
            <w:pPr>
              <w:pStyle w:val="TableText"/>
            </w:pPr>
            <w:r>
              <w:rPr>
                <w:lang w:eastAsia="en-AU"/>
              </w:rPr>
              <w:t>0.94047</w:t>
            </w:r>
          </w:p>
        </w:tc>
      </w:tr>
      <w:tr w:rsidR="00077066" w14:paraId="29F26904" w14:textId="77777777">
        <w:trPr>
          <w:trHeight w:val="221"/>
        </w:trPr>
        <w:tc>
          <w:tcPr>
            <w:tcW w:w="754" w:type="dxa"/>
            <w:tcBorders>
              <w:top w:val="nil"/>
              <w:left w:val="nil"/>
              <w:bottom w:val="nil"/>
              <w:right w:val="nil"/>
            </w:tcBorders>
          </w:tcPr>
          <w:p w14:paraId="045DA3FB"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1768789A"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1DE76A10"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51DCB18B"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1A93F126"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3896F581"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12552045"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66C3B8B4"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7D91AFB9" w14:textId="77777777" w:rsidR="00077066" w:rsidRDefault="00077066" w:rsidP="00077066">
            <w:pPr>
              <w:pStyle w:val="TableText"/>
            </w:pPr>
            <w:r>
              <w:rPr>
                <w:lang w:eastAsia="en-AU"/>
              </w:rPr>
              <w:t>0.83838</w:t>
            </w:r>
          </w:p>
        </w:tc>
        <w:tc>
          <w:tcPr>
            <w:tcW w:w="1090" w:type="dxa"/>
            <w:tcBorders>
              <w:top w:val="nil"/>
              <w:left w:val="nil"/>
              <w:bottom w:val="nil"/>
              <w:right w:val="nil"/>
            </w:tcBorders>
          </w:tcPr>
          <w:p w14:paraId="590F4058"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39245ECA"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435537A9"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374524CA" w14:textId="77777777" w:rsidR="00077066" w:rsidRDefault="00077066" w:rsidP="00077066">
            <w:pPr>
              <w:pStyle w:val="TableText"/>
            </w:pPr>
            <w:r>
              <w:rPr>
                <w:lang w:eastAsia="en-AU"/>
              </w:rPr>
              <w:t>0.83838</w:t>
            </w:r>
          </w:p>
        </w:tc>
        <w:tc>
          <w:tcPr>
            <w:tcW w:w="1092" w:type="dxa"/>
            <w:tcBorders>
              <w:top w:val="nil"/>
              <w:left w:val="nil"/>
              <w:bottom w:val="nil"/>
              <w:right w:val="nil"/>
            </w:tcBorders>
          </w:tcPr>
          <w:p w14:paraId="72A11D6A" w14:textId="77777777" w:rsidR="00077066" w:rsidRDefault="00077066" w:rsidP="00077066">
            <w:pPr>
              <w:pStyle w:val="TableText"/>
            </w:pPr>
            <w:r>
              <w:rPr>
                <w:lang w:eastAsia="en-AU"/>
              </w:rPr>
              <w:t>0.83838</w:t>
            </w:r>
          </w:p>
        </w:tc>
      </w:tr>
      <w:tr w:rsidR="00077066" w14:paraId="7A977A8A" w14:textId="77777777">
        <w:trPr>
          <w:trHeight w:val="221"/>
        </w:trPr>
        <w:tc>
          <w:tcPr>
            <w:tcW w:w="754" w:type="dxa"/>
            <w:tcBorders>
              <w:top w:val="nil"/>
              <w:left w:val="nil"/>
              <w:bottom w:val="nil"/>
              <w:right w:val="nil"/>
            </w:tcBorders>
          </w:tcPr>
          <w:p w14:paraId="53B37B85"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27967895"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529CA8BF"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5F027F33"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7DD6C33B"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330CAA5E"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07F09C69"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34AD2DD4"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72C3F501" w14:textId="77777777" w:rsidR="00077066" w:rsidRDefault="00077066" w:rsidP="00077066">
            <w:pPr>
              <w:pStyle w:val="TableText"/>
            </w:pPr>
            <w:r>
              <w:rPr>
                <w:lang w:eastAsia="en-AU"/>
              </w:rPr>
              <w:t>0.68655</w:t>
            </w:r>
          </w:p>
        </w:tc>
        <w:tc>
          <w:tcPr>
            <w:tcW w:w="1090" w:type="dxa"/>
            <w:tcBorders>
              <w:top w:val="nil"/>
              <w:left w:val="nil"/>
              <w:bottom w:val="nil"/>
              <w:right w:val="nil"/>
            </w:tcBorders>
          </w:tcPr>
          <w:p w14:paraId="629B2325"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74A01EFA"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3DD1432C"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200ACD9F" w14:textId="77777777" w:rsidR="00077066" w:rsidRDefault="00077066" w:rsidP="00077066">
            <w:pPr>
              <w:pStyle w:val="TableText"/>
            </w:pPr>
            <w:r>
              <w:rPr>
                <w:lang w:eastAsia="en-AU"/>
              </w:rPr>
              <w:t>0.68655</w:t>
            </w:r>
          </w:p>
        </w:tc>
        <w:tc>
          <w:tcPr>
            <w:tcW w:w="1092" w:type="dxa"/>
            <w:tcBorders>
              <w:top w:val="nil"/>
              <w:left w:val="nil"/>
              <w:bottom w:val="nil"/>
              <w:right w:val="nil"/>
            </w:tcBorders>
          </w:tcPr>
          <w:p w14:paraId="597F100C" w14:textId="77777777" w:rsidR="00077066" w:rsidRDefault="00077066" w:rsidP="00077066">
            <w:pPr>
              <w:pStyle w:val="TableText"/>
            </w:pPr>
            <w:r>
              <w:rPr>
                <w:lang w:eastAsia="en-AU"/>
              </w:rPr>
              <w:t>0.68655</w:t>
            </w:r>
          </w:p>
        </w:tc>
      </w:tr>
      <w:tr w:rsidR="00077066" w14:paraId="7BB06AF7" w14:textId="77777777">
        <w:trPr>
          <w:trHeight w:val="221"/>
        </w:trPr>
        <w:tc>
          <w:tcPr>
            <w:tcW w:w="754" w:type="dxa"/>
            <w:tcBorders>
              <w:top w:val="nil"/>
              <w:left w:val="nil"/>
              <w:bottom w:val="nil"/>
              <w:right w:val="nil"/>
            </w:tcBorders>
          </w:tcPr>
          <w:p w14:paraId="20450CB3"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1404FF94"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ECD8E5C"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4EDB1EBC"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4736FECB"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23D98C30"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6BE3CA21"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CCE32C6"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2D7EA73A" w14:textId="77777777" w:rsidR="00077066" w:rsidRDefault="00077066" w:rsidP="00077066">
            <w:pPr>
              <w:pStyle w:val="TableText"/>
            </w:pPr>
            <w:r>
              <w:rPr>
                <w:lang w:eastAsia="en-AU"/>
              </w:rPr>
              <w:t>0.46725</w:t>
            </w:r>
          </w:p>
        </w:tc>
        <w:tc>
          <w:tcPr>
            <w:tcW w:w="1090" w:type="dxa"/>
            <w:tcBorders>
              <w:top w:val="nil"/>
              <w:left w:val="nil"/>
              <w:bottom w:val="nil"/>
              <w:right w:val="nil"/>
            </w:tcBorders>
          </w:tcPr>
          <w:p w14:paraId="6EE238FB"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77B0D803"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565BDB68"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CFD096A" w14:textId="77777777" w:rsidR="00077066" w:rsidRDefault="00077066" w:rsidP="00077066">
            <w:pPr>
              <w:pStyle w:val="TableText"/>
            </w:pPr>
            <w:r>
              <w:rPr>
                <w:lang w:eastAsia="en-AU"/>
              </w:rPr>
              <w:t>0.46725</w:t>
            </w:r>
          </w:p>
        </w:tc>
        <w:tc>
          <w:tcPr>
            <w:tcW w:w="1092" w:type="dxa"/>
            <w:tcBorders>
              <w:top w:val="nil"/>
              <w:left w:val="nil"/>
              <w:bottom w:val="nil"/>
              <w:right w:val="nil"/>
            </w:tcBorders>
          </w:tcPr>
          <w:p w14:paraId="325ED8D0" w14:textId="77777777" w:rsidR="00077066" w:rsidRDefault="00077066" w:rsidP="00077066">
            <w:pPr>
              <w:pStyle w:val="TableText"/>
            </w:pPr>
            <w:r>
              <w:rPr>
                <w:lang w:eastAsia="en-AU"/>
              </w:rPr>
              <w:t>0.46725</w:t>
            </w:r>
          </w:p>
        </w:tc>
      </w:tr>
      <w:tr w:rsidR="00077066" w14:paraId="05822BC3" w14:textId="77777777">
        <w:trPr>
          <w:trHeight w:val="221"/>
        </w:trPr>
        <w:tc>
          <w:tcPr>
            <w:tcW w:w="754" w:type="dxa"/>
            <w:tcBorders>
              <w:top w:val="nil"/>
              <w:left w:val="nil"/>
              <w:right w:val="nil"/>
            </w:tcBorders>
          </w:tcPr>
          <w:p w14:paraId="3A0489E8" w14:textId="77777777" w:rsidR="00077066" w:rsidRDefault="00077066" w:rsidP="00077066">
            <w:pPr>
              <w:pStyle w:val="TableText"/>
            </w:pPr>
            <w:r>
              <w:rPr>
                <w:lang w:eastAsia="en-AU"/>
              </w:rPr>
              <w:t>64</w:t>
            </w:r>
          </w:p>
        </w:tc>
        <w:tc>
          <w:tcPr>
            <w:tcW w:w="1091" w:type="dxa"/>
            <w:tcBorders>
              <w:top w:val="nil"/>
              <w:left w:val="nil"/>
              <w:right w:val="nil"/>
            </w:tcBorders>
          </w:tcPr>
          <w:p w14:paraId="5B2B4CA4" w14:textId="77777777" w:rsidR="00077066" w:rsidRDefault="00077066" w:rsidP="00077066">
            <w:pPr>
              <w:pStyle w:val="TableText"/>
            </w:pPr>
            <w:r>
              <w:rPr>
                <w:lang w:eastAsia="en-AU"/>
              </w:rPr>
              <w:t>0.24020</w:t>
            </w:r>
          </w:p>
        </w:tc>
        <w:tc>
          <w:tcPr>
            <w:tcW w:w="1091" w:type="dxa"/>
            <w:tcBorders>
              <w:top w:val="nil"/>
              <w:left w:val="nil"/>
              <w:right w:val="nil"/>
            </w:tcBorders>
          </w:tcPr>
          <w:p w14:paraId="272814BC" w14:textId="77777777" w:rsidR="00077066" w:rsidRDefault="00077066" w:rsidP="00077066">
            <w:pPr>
              <w:pStyle w:val="TableText"/>
            </w:pPr>
            <w:r>
              <w:rPr>
                <w:lang w:eastAsia="en-AU"/>
              </w:rPr>
              <w:t>0.24020</w:t>
            </w:r>
          </w:p>
        </w:tc>
        <w:tc>
          <w:tcPr>
            <w:tcW w:w="1091" w:type="dxa"/>
            <w:tcBorders>
              <w:top w:val="nil"/>
              <w:left w:val="nil"/>
              <w:right w:val="nil"/>
            </w:tcBorders>
          </w:tcPr>
          <w:p w14:paraId="47B02C04" w14:textId="77777777" w:rsidR="00077066" w:rsidRDefault="00077066" w:rsidP="00077066">
            <w:pPr>
              <w:pStyle w:val="TableText"/>
            </w:pPr>
            <w:r>
              <w:rPr>
                <w:lang w:eastAsia="en-AU"/>
              </w:rPr>
              <w:t>0.24020</w:t>
            </w:r>
          </w:p>
        </w:tc>
        <w:tc>
          <w:tcPr>
            <w:tcW w:w="1091" w:type="dxa"/>
            <w:tcBorders>
              <w:top w:val="nil"/>
              <w:left w:val="nil"/>
              <w:right w:val="nil"/>
            </w:tcBorders>
          </w:tcPr>
          <w:p w14:paraId="4C956660" w14:textId="77777777" w:rsidR="00077066" w:rsidRDefault="00077066" w:rsidP="00077066">
            <w:pPr>
              <w:pStyle w:val="TableText"/>
            </w:pPr>
            <w:r>
              <w:rPr>
                <w:lang w:eastAsia="en-AU"/>
              </w:rPr>
              <w:t>0.24020</w:t>
            </w:r>
          </w:p>
        </w:tc>
        <w:tc>
          <w:tcPr>
            <w:tcW w:w="1091" w:type="dxa"/>
            <w:tcBorders>
              <w:top w:val="nil"/>
              <w:left w:val="nil"/>
              <w:right w:val="nil"/>
            </w:tcBorders>
          </w:tcPr>
          <w:p w14:paraId="1A85514F" w14:textId="77777777" w:rsidR="00077066" w:rsidRDefault="00077066" w:rsidP="00077066">
            <w:pPr>
              <w:pStyle w:val="TableText"/>
            </w:pPr>
            <w:r>
              <w:rPr>
                <w:lang w:eastAsia="en-AU"/>
              </w:rPr>
              <w:t>0.24020</w:t>
            </w:r>
          </w:p>
        </w:tc>
        <w:tc>
          <w:tcPr>
            <w:tcW w:w="1091" w:type="dxa"/>
            <w:tcBorders>
              <w:top w:val="nil"/>
              <w:left w:val="nil"/>
              <w:right w:val="nil"/>
            </w:tcBorders>
          </w:tcPr>
          <w:p w14:paraId="078D14C7" w14:textId="77777777" w:rsidR="00077066" w:rsidRDefault="00077066" w:rsidP="00077066">
            <w:pPr>
              <w:pStyle w:val="TableText"/>
            </w:pPr>
            <w:r>
              <w:rPr>
                <w:lang w:eastAsia="en-AU"/>
              </w:rPr>
              <w:t>0.24020</w:t>
            </w:r>
          </w:p>
        </w:tc>
        <w:tc>
          <w:tcPr>
            <w:tcW w:w="1091" w:type="dxa"/>
            <w:tcBorders>
              <w:top w:val="nil"/>
              <w:left w:val="nil"/>
              <w:right w:val="nil"/>
            </w:tcBorders>
          </w:tcPr>
          <w:p w14:paraId="4A62B7EF" w14:textId="77777777" w:rsidR="00077066" w:rsidRDefault="00077066" w:rsidP="00077066">
            <w:pPr>
              <w:pStyle w:val="TableText"/>
            </w:pPr>
            <w:r>
              <w:rPr>
                <w:lang w:eastAsia="en-AU"/>
              </w:rPr>
              <w:t>0.24020</w:t>
            </w:r>
          </w:p>
        </w:tc>
        <w:tc>
          <w:tcPr>
            <w:tcW w:w="1091" w:type="dxa"/>
            <w:tcBorders>
              <w:top w:val="nil"/>
              <w:left w:val="nil"/>
              <w:right w:val="nil"/>
            </w:tcBorders>
          </w:tcPr>
          <w:p w14:paraId="48373B05" w14:textId="77777777" w:rsidR="00077066" w:rsidRDefault="00077066" w:rsidP="00077066">
            <w:pPr>
              <w:pStyle w:val="TableText"/>
            </w:pPr>
            <w:r>
              <w:rPr>
                <w:lang w:eastAsia="en-AU"/>
              </w:rPr>
              <w:t>0.24020</w:t>
            </w:r>
          </w:p>
        </w:tc>
        <w:tc>
          <w:tcPr>
            <w:tcW w:w="1090" w:type="dxa"/>
            <w:tcBorders>
              <w:top w:val="nil"/>
              <w:left w:val="nil"/>
              <w:right w:val="nil"/>
            </w:tcBorders>
          </w:tcPr>
          <w:p w14:paraId="09DFF793" w14:textId="77777777" w:rsidR="00077066" w:rsidRDefault="00077066" w:rsidP="00077066">
            <w:pPr>
              <w:pStyle w:val="TableText"/>
            </w:pPr>
            <w:r>
              <w:rPr>
                <w:lang w:eastAsia="en-AU"/>
              </w:rPr>
              <w:t>0.24020</w:t>
            </w:r>
          </w:p>
        </w:tc>
        <w:tc>
          <w:tcPr>
            <w:tcW w:w="1091" w:type="dxa"/>
            <w:tcBorders>
              <w:top w:val="nil"/>
              <w:left w:val="nil"/>
              <w:right w:val="nil"/>
            </w:tcBorders>
          </w:tcPr>
          <w:p w14:paraId="70298430" w14:textId="77777777" w:rsidR="00077066" w:rsidRDefault="00077066" w:rsidP="00077066">
            <w:pPr>
              <w:pStyle w:val="TableText"/>
            </w:pPr>
            <w:r>
              <w:rPr>
                <w:lang w:eastAsia="en-AU"/>
              </w:rPr>
              <w:t>0.24020</w:t>
            </w:r>
          </w:p>
        </w:tc>
        <w:tc>
          <w:tcPr>
            <w:tcW w:w="1091" w:type="dxa"/>
            <w:tcBorders>
              <w:top w:val="nil"/>
              <w:left w:val="nil"/>
              <w:right w:val="nil"/>
            </w:tcBorders>
          </w:tcPr>
          <w:p w14:paraId="03C111B6" w14:textId="77777777" w:rsidR="00077066" w:rsidRDefault="00077066" w:rsidP="00077066">
            <w:pPr>
              <w:pStyle w:val="TableText"/>
            </w:pPr>
            <w:r>
              <w:rPr>
                <w:lang w:eastAsia="en-AU"/>
              </w:rPr>
              <w:t>0.24020</w:t>
            </w:r>
          </w:p>
        </w:tc>
        <w:tc>
          <w:tcPr>
            <w:tcW w:w="1091" w:type="dxa"/>
            <w:tcBorders>
              <w:top w:val="nil"/>
              <w:left w:val="nil"/>
              <w:right w:val="nil"/>
            </w:tcBorders>
          </w:tcPr>
          <w:p w14:paraId="20D138BA" w14:textId="77777777" w:rsidR="00077066" w:rsidRDefault="00077066" w:rsidP="00077066">
            <w:pPr>
              <w:pStyle w:val="TableText"/>
            </w:pPr>
            <w:r>
              <w:rPr>
                <w:lang w:eastAsia="en-AU"/>
              </w:rPr>
              <w:t>0.24020</w:t>
            </w:r>
          </w:p>
        </w:tc>
        <w:tc>
          <w:tcPr>
            <w:tcW w:w="1092" w:type="dxa"/>
            <w:tcBorders>
              <w:top w:val="nil"/>
              <w:left w:val="nil"/>
              <w:right w:val="nil"/>
            </w:tcBorders>
          </w:tcPr>
          <w:p w14:paraId="157A0799" w14:textId="77777777" w:rsidR="00077066" w:rsidRDefault="00077066" w:rsidP="00077066">
            <w:pPr>
              <w:pStyle w:val="TableText"/>
            </w:pPr>
            <w:r>
              <w:rPr>
                <w:lang w:eastAsia="en-AU"/>
              </w:rPr>
              <w:t>0.24020</w:t>
            </w:r>
          </w:p>
        </w:tc>
      </w:tr>
      <w:tr w:rsidR="00077066" w14:paraId="0EE51FBE" w14:textId="77777777">
        <w:trPr>
          <w:trHeight w:val="221"/>
        </w:trPr>
        <w:tc>
          <w:tcPr>
            <w:tcW w:w="754" w:type="dxa"/>
            <w:tcBorders>
              <w:top w:val="nil"/>
              <w:left w:val="nil"/>
              <w:bottom w:val="single" w:sz="4" w:space="0" w:color="auto"/>
              <w:right w:val="nil"/>
            </w:tcBorders>
          </w:tcPr>
          <w:p w14:paraId="6DD58DA3"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34A79017"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B4F8F2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633D25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D19212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819D54B"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2188F5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33ECD9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B614E40"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3F03E2E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323FF0D"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6FC4E5E"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8575246" w14:textId="77777777" w:rsidR="00077066" w:rsidRDefault="00077066" w:rsidP="00077066">
            <w:pPr>
              <w:pStyle w:val="TableText"/>
            </w:pPr>
            <w:r>
              <w:t>0.00000</w:t>
            </w:r>
          </w:p>
        </w:tc>
        <w:tc>
          <w:tcPr>
            <w:tcW w:w="1092" w:type="dxa"/>
            <w:tcBorders>
              <w:top w:val="nil"/>
              <w:left w:val="nil"/>
              <w:bottom w:val="single" w:sz="4" w:space="0" w:color="auto"/>
              <w:right w:val="nil"/>
            </w:tcBorders>
          </w:tcPr>
          <w:p w14:paraId="48FC375F" w14:textId="77777777" w:rsidR="00077066" w:rsidRDefault="00077066" w:rsidP="00077066">
            <w:pPr>
              <w:pStyle w:val="TableText"/>
            </w:pPr>
            <w:r>
              <w:t>0.00000</w:t>
            </w:r>
          </w:p>
        </w:tc>
      </w:tr>
    </w:tbl>
    <w:p w14:paraId="06FF628A" w14:textId="77777777" w:rsidR="00077066" w:rsidRDefault="00077066" w:rsidP="00077066">
      <w:pPr>
        <w:pStyle w:val="ScheduleHeading"/>
        <w:rPr>
          <w:sz w:val="20"/>
        </w:rPr>
      </w:pPr>
      <w:r>
        <w:t>Table 2B</w:t>
      </w:r>
      <w:r>
        <w:tab/>
        <w:t>Resignation deferred pension valuation factors (RPF) for eligible employees — females (continued)</w:t>
      </w:r>
    </w:p>
    <w:tbl>
      <w:tblPr>
        <w:tblW w:w="14937"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gridCol w:w="1092"/>
      </w:tblGrid>
      <w:tr w:rsidR="00077066" w14:paraId="149F094B" w14:textId="77777777">
        <w:trPr>
          <w:trHeight w:val="221"/>
          <w:tblHeader/>
        </w:trPr>
        <w:tc>
          <w:tcPr>
            <w:tcW w:w="14937" w:type="dxa"/>
            <w:gridSpan w:val="14"/>
            <w:tcBorders>
              <w:top w:val="nil"/>
              <w:left w:val="nil"/>
              <w:right w:val="nil"/>
            </w:tcBorders>
          </w:tcPr>
          <w:p w14:paraId="0E74098C" w14:textId="77777777" w:rsidR="00077066" w:rsidRDefault="00077066" w:rsidP="00077066">
            <w:pPr>
              <w:pStyle w:val="TableColHead"/>
              <w:jc w:val="center"/>
              <w:rPr>
                <w:lang w:eastAsia="en-AU"/>
              </w:rPr>
            </w:pPr>
            <w:r>
              <w:rPr>
                <w:bCs/>
              </w:rPr>
              <w:t>Period of membership</w:t>
            </w:r>
          </w:p>
        </w:tc>
      </w:tr>
      <w:tr w:rsidR="00077066" w14:paraId="3B1389B9" w14:textId="77777777">
        <w:trPr>
          <w:trHeight w:val="221"/>
          <w:tblHeader/>
        </w:trPr>
        <w:tc>
          <w:tcPr>
            <w:tcW w:w="754" w:type="dxa"/>
            <w:tcBorders>
              <w:top w:val="nil"/>
              <w:left w:val="nil"/>
              <w:bottom w:val="single" w:sz="4" w:space="0" w:color="auto"/>
              <w:right w:val="nil"/>
            </w:tcBorders>
          </w:tcPr>
          <w:p w14:paraId="34343606"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52094B5C" w14:textId="77777777" w:rsidR="00077066" w:rsidRDefault="00077066" w:rsidP="00077066">
            <w:pPr>
              <w:pStyle w:val="TableColHead"/>
              <w:rPr>
                <w:lang w:eastAsia="en-AU"/>
              </w:rPr>
            </w:pPr>
            <w:r>
              <w:rPr>
                <w:lang w:eastAsia="en-AU"/>
              </w:rPr>
              <w:t>25</w:t>
            </w:r>
          </w:p>
        </w:tc>
        <w:tc>
          <w:tcPr>
            <w:tcW w:w="1091" w:type="dxa"/>
            <w:tcBorders>
              <w:top w:val="nil"/>
              <w:left w:val="nil"/>
              <w:bottom w:val="single" w:sz="4" w:space="0" w:color="auto"/>
              <w:right w:val="nil"/>
            </w:tcBorders>
          </w:tcPr>
          <w:p w14:paraId="499CF7B1" w14:textId="77777777" w:rsidR="00077066" w:rsidRDefault="00077066" w:rsidP="00077066">
            <w:pPr>
              <w:pStyle w:val="TableColHead"/>
              <w:rPr>
                <w:lang w:eastAsia="en-AU"/>
              </w:rPr>
            </w:pPr>
            <w:r>
              <w:rPr>
                <w:lang w:eastAsia="en-AU"/>
              </w:rPr>
              <w:t>26</w:t>
            </w:r>
          </w:p>
        </w:tc>
        <w:tc>
          <w:tcPr>
            <w:tcW w:w="1091" w:type="dxa"/>
            <w:tcBorders>
              <w:top w:val="nil"/>
              <w:left w:val="nil"/>
              <w:bottom w:val="single" w:sz="4" w:space="0" w:color="auto"/>
              <w:right w:val="nil"/>
            </w:tcBorders>
          </w:tcPr>
          <w:p w14:paraId="25D71107" w14:textId="77777777" w:rsidR="00077066" w:rsidRDefault="00077066" w:rsidP="00077066">
            <w:pPr>
              <w:pStyle w:val="TableColHead"/>
              <w:rPr>
                <w:lang w:eastAsia="en-AU"/>
              </w:rPr>
            </w:pPr>
            <w:r>
              <w:rPr>
                <w:lang w:eastAsia="en-AU"/>
              </w:rPr>
              <w:t>27</w:t>
            </w:r>
          </w:p>
        </w:tc>
        <w:tc>
          <w:tcPr>
            <w:tcW w:w="1091" w:type="dxa"/>
            <w:tcBorders>
              <w:top w:val="nil"/>
              <w:left w:val="nil"/>
              <w:bottom w:val="single" w:sz="4" w:space="0" w:color="auto"/>
              <w:right w:val="nil"/>
            </w:tcBorders>
          </w:tcPr>
          <w:p w14:paraId="46B4F735" w14:textId="77777777" w:rsidR="00077066" w:rsidRDefault="00077066" w:rsidP="00077066">
            <w:pPr>
              <w:pStyle w:val="TableColHead"/>
              <w:rPr>
                <w:lang w:eastAsia="en-AU"/>
              </w:rPr>
            </w:pPr>
            <w:r>
              <w:rPr>
                <w:lang w:eastAsia="en-AU"/>
              </w:rPr>
              <w:t>28</w:t>
            </w:r>
          </w:p>
        </w:tc>
        <w:tc>
          <w:tcPr>
            <w:tcW w:w="1091" w:type="dxa"/>
            <w:tcBorders>
              <w:top w:val="nil"/>
              <w:left w:val="nil"/>
              <w:bottom w:val="single" w:sz="4" w:space="0" w:color="auto"/>
              <w:right w:val="nil"/>
            </w:tcBorders>
          </w:tcPr>
          <w:p w14:paraId="277C98E7" w14:textId="77777777" w:rsidR="00077066" w:rsidRDefault="00077066" w:rsidP="00077066">
            <w:pPr>
              <w:pStyle w:val="TableColHead"/>
              <w:rPr>
                <w:lang w:eastAsia="en-AU"/>
              </w:rPr>
            </w:pPr>
            <w:r>
              <w:rPr>
                <w:lang w:eastAsia="en-AU"/>
              </w:rPr>
              <w:t>29</w:t>
            </w:r>
          </w:p>
        </w:tc>
        <w:tc>
          <w:tcPr>
            <w:tcW w:w="1091" w:type="dxa"/>
            <w:tcBorders>
              <w:top w:val="nil"/>
              <w:left w:val="nil"/>
              <w:bottom w:val="single" w:sz="4" w:space="0" w:color="auto"/>
              <w:right w:val="nil"/>
            </w:tcBorders>
          </w:tcPr>
          <w:p w14:paraId="720297ED" w14:textId="77777777" w:rsidR="00077066" w:rsidRDefault="00077066" w:rsidP="00077066">
            <w:pPr>
              <w:pStyle w:val="TableColHead"/>
              <w:rPr>
                <w:lang w:eastAsia="en-AU"/>
              </w:rPr>
            </w:pPr>
            <w:r>
              <w:rPr>
                <w:lang w:eastAsia="en-AU"/>
              </w:rPr>
              <w:t>30</w:t>
            </w:r>
          </w:p>
        </w:tc>
        <w:tc>
          <w:tcPr>
            <w:tcW w:w="1091" w:type="dxa"/>
            <w:tcBorders>
              <w:top w:val="nil"/>
              <w:left w:val="nil"/>
              <w:bottom w:val="single" w:sz="4" w:space="0" w:color="auto"/>
              <w:right w:val="nil"/>
            </w:tcBorders>
          </w:tcPr>
          <w:p w14:paraId="688B6046" w14:textId="77777777" w:rsidR="00077066" w:rsidRDefault="00077066" w:rsidP="00077066">
            <w:pPr>
              <w:pStyle w:val="TableColHead"/>
              <w:rPr>
                <w:lang w:eastAsia="en-AU"/>
              </w:rPr>
            </w:pPr>
            <w:r>
              <w:rPr>
                <w:lang w:eastAsia="en-AU"/>
              </w:rPr>
              <w:t>31</w:t>
            </w:r>
          </w:p>
        </w:tc>
        <w:tc>
          <w:tcPr>
            <w:tcW w:w="1091" w:type="dxa"/>
            <w:tcBorders>
              <w:top w:val="nil"/>
              <w:left w:val="nil"/>
              <w:bottom w:val="single" w:sz="4" w:space="0" w:color="auto"/>
              <w:right w:val="nil"/>
            </w:tcBorders>
          </w:tcPr>
          <w:p w14:paraId="45F93CF7" w14:textId="77777777" w:rsidR="00077066" w:rsidRDefault="00077066" w:rsidP="00077066">
            <w:pPr>
              <w:pStyle w:val="TableColHead"/>
              <w:rPr>
                <w:lang w:eastAsia="en-AU"/>
              </w:rPr>
            </w:pPr>
            <w:r>
              <w:rPr>
                <w:lang w:eastAsia="en-AU"/>
              </w:rPr>
              <w:t>32</w:t>
            </w:r>
          </w:p>
        </w:tc>
        <w:tc>
          <w:tcPr>
            <w:tcW w:w="1090" w:type="dxa"/>
            <w:tcBorders>
              <w:top w:val="nil"/>
              <w:left w:val="nil"/>
              <w:bottom w:val="single" w:sz="4" w:space="0" w:color="auto"/>
              <w:right w:val="nil"/>
            </w:tcBorders>
          </w:tcPr>
          <w:p w14:paraId="05A499EA" w14:textId="77777777" w:rsidR="00077066" w:rsidRDefault="00077066" w:rsidP="00077066">
            <w:pPr>
              <w:pStyle w:val="TableColHead"/>
              <w:rPr>
                <w:lang w:eastAsia="en-AU"/>
              </w:rPr>
            </w:pPr>
            <w:r>
              <w:rPr>
                <w:lang w:eastAsia="en-AU"/>
              </w:rPr>
              <w:t>33</w:t>
            </w:r>
          </w:p>
        </w:tc>
        <w:tc>
          <w:tcPr>
            <w:tcW w:w="1091" w:type="dxa"/>
            <w:tcBorders>
              <w:top w:val="nil"/>
              <w:left w:val="nil"/>
              <w:bottom w:val="single" w:sz="4" w:space="0" w:color="auto"/>
              <w:right w:val="nil"/>
            </w:tcBorders>
          </w:tcPr>
          <w:p w14:paraId="16B152BE" w14:textId="77777777" w:rsidR="00077066" w:rsidRDefault="00077066" w:rsidP="00077066">
            <w:pPr>
              <w:pStyle w:val="TableColHead"/>
              <w:rPr>
                <w:lang w:eastAsia="en-AU"/>
              </w:rPr>
            </w:pPr>
            <w:r>
              <w:rPr>
                <w:lang w:eastAsia="en-AU"/>
              </w:rPr>
              <w:t>34</w:t>
            </w:r>
          </w:p>
        </w:tc>
        <w:tc>
          <w:tcPr>
            <w:tcW w:w="1091" w:type="dxa"/>
            <w:tcBorders>
              <w:top w:val="nil"/>
              <w:left w:val="nil"/>
              <w:bottom w:val="single" w:sz="4" w:space="0" w:color="auto"/>
              <w:right w:val="nil"/>
            </w:tcBorders>
          </w:tcPr>
          <w:p w14:paraId="2BC0075C" w14:textId="77777777" w:rsidR="00077066" w:rsidRDefault="00077066" w:rsidP="00077066">
            <w:pPr>
              <w:pStyle w:val="TableColHead"/>
              <w:rPr>
                <w:lang w:eastAsia="en-AU"/>
              </w:rPr>
            </w:pPr>
            <w:r>
              <w:rPr>
                <w:lang w:eastAsia="en-AU"/>
              </w:rPr>
              <w:t>35</w:t>
            </w:r>
          </w:p>
        </w:tc>
        <w:tc>
          <w:tcPr>
            <w:tcW w:w="1091" w:type="dxa"/>
            <w:tcBorders>
              <w:top w:val="nil"/>
              <w:left w:val="nil"/>
              <w:bottom w:val="single" w:sz="4" w:space="0" w:color="auto"/>
              <w:right w:val="nil"/>
            </w:tcBorders>
          </w:tcPr>
          <w:p w14:paraId="00E72114" w14:textId="77777777" w:rsidR="00077066" w:rsidRDefault="00077066" w:rsidP="00077066">
            <w:pPr>
              <w:pStyle w:val="TableColHead"/>
              <w:rPr>
                <w:lang w:eastAsia="en-AU"/>
              </w:rPr>
            </w:pPr>
            <w:r>
              <w:rPr>
                <w:lang w:eastAsia="en-AU"/>
              </w:rPr>
              <w:t>36</w:t>
            </w:r>
          </w:p>
        </w:tc>
        <w:tc>
          <w:tcPr>
            <w:tcW w:w="1092" w:type="dxa"/>
            <w:tcBorders>
              <w:top w:val="nil"/>
              <w:left w:val="nil"/>
              <w:bottom w:val="single" w:sz="4" w:space="0" w:color="auto"/>
              <w:right w:val="nil"/>
            </w:tcBorders>
          </w:tcPr>
          <w:p w14:paraId="3DECA8C6" w14:textId="77777777" w:rsidR="00077066" w:rsidRDefault="00077066" w:rsidP="00077066">
            <w:pPr>
              <w:pStyle w:val="TableColHead"/>
              <w:rPr>
                <w:lang w:eastAsia="en-AU"/>
              </w:rPr>
            </w:pPr>
            <w:r>
              <w:rPr>
                <w:lang w:eastAsia="en-AU"/>
              </w:rPr>
              <w:t>37</w:t>
            </w:r>
          </w:p>
        </w:tc>
      </w:tr>
      <w:tr w:rsidR="00077066" w14:paraId="4F0326BF" w14:textId="77777777">
        <w:trPr>
          <w:trHeight w:val="221"/>
        </w:trPr>
        <w:tc>
          <w:tcPr>
            <w:tcW w:w="754" w:type="dxa"/>
            <w:tcBorders>
              <w:top w:val="single" w:sz="4" w:space="0" w:color="auto"/>
              <w:left w:val="nil"/>
              <w:bottom w:val="nil"/>
              <w:right w:val="nil"/>
            </w:tcBorders>
          </w:tcPr>
          <w:p w14:paraId="779762AF" w14:textId="77777777" w:rsidR="00077066" w:rsidRDefault="00077066" w:rsidP="00077066">
            <w:pPr>
              <w:pStyle w:val="TableText"/>
            </w:pPr>
            <w:r>
              <w:rPr>
                <w:lang w:eastAsia="en-AU"/>
              </w:rPr>
              <w:t>41</w:t>
            </w:r>
          </w:p>
        </w:tc>
        <w:tc>
          <w:tcPr>
            <w:tcW w:w="1091" w:type="dxa"/>
            <w:tcBorders>
              <w:top w:val="single" w:sz="4" w:space="0" w:color="auto"/>
              <w:left w:val="nil"/>
              <w:bottom w:val="nil"/>
              <w:right w:val="nil"/>
            </w:tcBorders>
          </w:tcPr>
          <w:p w14:paraId="05B1C3AC" w14:textId="77777777" w:rsidR="00077066" w:rsidRDefault="00077066" w:rsidP="00077066">
            <w:pPr>
              <w:pStyle w:val="TableText"/>
            </w:pPr>
            <w:r>
              <w:rPr>
                <w:lang w:eastAsia="en-AU"/>
              </w:rPr>
              <w:t>3.01482</w:t>
            </w:r>
          </w:p>
        </w:tc>
        <w:tc>
          <w:tcPr>
            <w:tcW w:w="1091" w:type="dxa"/>
            <w:tcBorders>
              <w:top w:val="single" w:sz="4" w:space="0" w:color="auto"/>
              <w:left w:val="nil"/>
              <w:bottom w:val="nil"/>
              <w:right w:val="nil"/>
            </w:tcBorders>
          </w:tcPr>
          <w:p w14:paraId="0FAC46C6" w14:textId="77777777" w:rsidR="00077066" w:rsidRDefault="00077066" w:rsidP="00077066"/>
        </w:tc>
        <w:tc>
          <w:tcPr>
            <w:tcW w:w="1091" w:type="dxa"/>
            <w:tcBorders>
              <w:top w:val="single" w:sz="4" w:space="0" w:color="auto"/>
              <w:left w:val="nil"/>
              <w:bottom w:val="nil"/>
              <w:right w:val="nil"/>
            </w:tcBorders>
          </w:tcPr>
          <w:p w14:paraId="5F23D0A0" w14:textId="77777777" w:rsidR="00077066" w:rsidRDefault="00077066" w:rsidP="00077066"/>
        </w:tc>
        <w:tc>
          <w:tcPr>
            <w:tcW w:w="1091" w:type="dxa"/>
            <w:tcBorders>
              <w:top w:val="single" w:sz="4" w:space="0" w:color="auto"/>
              <w:left w:val="nil"/>
              <w:bottom w:val="nil"/>
              <w:right w:val="nil"/>
            </w:tcBorders>
          </w:tcPr>
          <w:p w14:paraId="7C077AE4" w14:textId="77777777" w:rsidR="00077066" w:rsidRDefault="00077066" w:rsidP="00077066"/>
        </w:tc>
        <w:tc>
          <w:tcPr>
            <w:tcW w:w="1091" w:type="dxa"/>
            <w:tcBorders>
              <w:top w:val="single" w:sz="4" w:space="0" w:color="auto"/>
              <w:left w:val="nil"/>
              <w:bottom w:val="nil"/>
              <w:right w:val="nil"/>
            </w:tcBorders>
          </w:tcPr>
          <w:p w14:paraId="460264D4" w14:textId="77777777" w:rsidR="00077066" w:rsidRDefault="00077066" w:rsidP="00077066"/>
        </w:tc>
        <w:tc>
          <w:tcPr>
            <w:tcW w:w="1091" w:type="dxa"/>
            <w:tcBorders>
              <w:top w:val="single" w:sz="4" w:space="0" w:color="auto"/>
              <w:left w:val="nil"/>
              <w:bottom w:val="nil"/>
              <w:right w:val="nil"/>
            </w:tcBorders>
          </w:tcPr>
          <w:p w14:paraId="64E2F759" w14:textId="77777777" w:rsidR="00077066" w:rsidRDefault="00077066" w:rsidP="00077066"/>
        </w:tc>
        <w:tc>
          <w:tcPr>
            <w:tcW w:w="1091" w:type="dxa"/>
            <w:tcBorders>
              <w:top w:val="single" w:sz="4" w:space="0" w:color="auto"/>
              <w:left w:val="nil"/>
              <w:bottom w:val="nil"/>
              <w:right w:val="nil"/>
            </w:tcBorders>
          </w:tcPr>
          <w:p w14:paraId="72380578" w14:textId="77777777" w:rsidR="00077066" w:rsidRDefault="00077066" w:rsidP="00077066"/>
        </w:tc>
        <w:tc>
          <w:tcPr>
            <w:tcW w:w="1091" w:type="dxa"/>
            <w:tcBorders>
              <w:top w:val="single" w:sz="4" w:space="0" w:color="auto"/>
              <w:left w:val="nil"/>
              <w:bottom w:val="nil"/>
              <w:right w:val="nil"/>
            </w:tcBorders>
          </w:tcPr>
          <w:p w14:paraId="6A36BB43" w14:textId="77777777" w:rsidR="00077066" w:rsidRDefault="00077066" w:rsidP="00077066"/>
        </w:tc>
        <w:tc>
          <w:tcPr>
            <w:tcW w:w="1090" w:type="dxa"/>
            <w:tcBorders>
              <w:top w:val="single" w:sz="4" w:space="0" w:color="auto"/>
              <w:left w:val="nil"/>
              <w:bottom w:val="nil"/>
              <w:right w:val="nil"/>
            </w:tcBorders>
          </w:tcPr>
          <w:p w14:paraId="50BADE1E" w14:textId="77777777" w:rsidR="00077066" w:rsidRDefault="00077066" w:rsidP="00077066"/>
        </w:tc>
        <w:tc>
          <w:tcPr>
            <w:tcW w:w="1091" w:type="dxa"/>
            <w:tcBorders>
              <w:top w:val="single" w:sz="4" w:space="0" w:color="auto"/>
              <w:left w:val="nil"/>
              <w:bottom w:val="nil"/>
              <w:right w:val="nil"/>
            </w:tcBorders>
          </w:tcPr>
          <w:p w14:paraId="2BE80A81" w14:textId="77777777" w:rsidR="00077066" w:rsidRDefault="00077066" w:rsidP="00077066"/>
        </w:tc>
        <w:tc>
          <w:tcPr>
            <w:tcW w:w="1091" w:type="dxa"/>
            <w:tcBorders>
              <w:top w:val="single" w:sz="4" w:space="0" w:color="auto"/>
              <w:left w:val="nil"/>
              <w:bottom w:val="nil"/>
              <w:right w:val="nil"/>
            </w:tcBorders>
          </w:tcPr>
          <w:p w14:paraId="7FE7B606" w14:textId="77777777" w:rsidR="00077066" w:rsidRDefault="00077066" w:rsidP="00077066"/>
        </w:tc>
        <w:tc>
          <w:tcPr>
            <w:tcW w:w="1091" w:type="dxa"/>
            <w:tcBorders>
              <w:top w:val="single" w:sz="4" w:space="0" w:color="auto"/>
              <w:left w:val="nil"/>
              <w:bottom w:val="nil"/>
              <w:right w:val="nil"/>
            </w:tcBorders>
          </w:tcPr>
          <w:p w14:paraId="773F0919" w14:textId="77777777" w:rsidR="00077066" w:rsidRDefault="00077066" w:rsidP="00077066"/>
        </w:tc>
        <w:tc>
          <w:tcPr>
            <w:tcW w:w="1092" w:type="dxa"/>
            <w:tcBorders>
              <w:top w:val="single" w:sz="4" w:space="0" w:color="auto"/>
              <w:left w:val="nil"/>
              <w:bottom w:val="nil"/>
              <w:right w:val="nil"/>
            </w:tcBorders>
          </w:tcPr>
          <w:p w14:paraId="484D0D47" w14:textId="77777777" w:rsidR="00077066" w:rsidRDefault="00077066" w:rsidP="00077066">
            <w:pPr>
              <w:pStyle w:val="TableText"/>
            </w:pPr>
          </w:p>
        </w:tc>
      </w:tr>
      <w:tr w:rsidR="00077066" w14:paraId="1870FAA7" w14:textId="77777777">
        <w:trPr>
          <w:trHeight w:val="221"/>
        </w:trPr>
        <w:tc>
          <w:tcPr>
            <w:tcW w:w="754" w:type="dxa"/>
            <w:tcBorders>
              <w:top w:val="nil"/>
              <w:left w:val="nil"/>
              <w:bottom w:val="nil"/>
              <w:right w:val="nil"/>
            </w:tcBorders>
          </w:tcPr>
          <w:p w14:paraId="46F251F1"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593E5B3F" w14:textId="77777777" w:rsidR="00077066" w:rsidRDefault="00077066" w:rsidP="00077066">
            <w:pPr>
              <w:pStyle w:val="TableText"/>
            </w:pPr>
            <w:r>
              <w:rPr>
                <w:lang w:eastAsia="en-AU"/>
              </w:rPr>
              <w:t>2.98470</w:t>
            </w:r>
          </w:p>
        </w:tc>
        <w:tc>
          <w:tcPr>
            <w:tcW w:w="1091" w:type="dxa"/>
            <w:tcBorders>
              <w:top w:val="nil"/>
              <w:left w:val="nil"/>
              <w:bottom w:val="nil"/>
              <w:right w:val="nil"/>
            </w:tcBorders>
          </w:tcPr>
          <w:p w14:paraId="483F71C7" w14:textId="77777777" w:rsidR="00077066" w:rsidRDefault="00077066" w:rsidP="00077066">
            <w:pPr>
              <w:pStyle w:val="TableText"/>
            </w:pPr>
            <w:r>
              <w:rPr>
                <w:lang w:eastAsia="en-AU"/>
              </w:rPr>
              <w:t>2.97996</w:t>
            </w:r>
          </w:p>
        </w:tc>
        <w:tc>
          <w:tcPr>
            <w:tcW w:w="1091" w:type="dxa"/>
            <w:tcBorders>
              <w:top w:val="nil"/>
              <w:left w:val="nil"/>
              <w:bottom w:val="nil"/>
              <w:right w:val="nil"/>
            </w:tcBorders>
          </w:tcPr>
          <w:p w14:paraId="44FCBCBB" w14:textId="77777777" w:rsidR="00077066" w:rsidRDefault="00077066" w:rsidP="00077066"/>
        </w:tc>
        <w:tc>
          <w:tcPr>
            <w:tcW w:w="1091" w:type="dxa"/>
            <w:tcBorders>
              <w:top w:val="nil"/>
              <w:left w:val="nil"/>
              <w:bottom w:val="nil"/>
              <w:right w:val="nil"/>
            </w:tcBorders>
          </w:tcPr>
          <w:p w14:paraId="2EE118D1" w14:textId="77777777" w:rsidR="00077066" w:rsidRDefault="00077066" w:rsidP="00077066"/>
        </w:tc>
        <w:tc>
          <w:tcPr>
            <w:tcW w:w="1091" w:type="dxa"/>
            <w:tcBorders>
              <w:top w:val="nil"/>
              <w:left w:val="nil"/>
              <w:bottom w:val="nil"/>
              <w:right w:val="nil"/>
            </w:tcBorders>
          </w:tcPr>
          <w:p w14:paraId="0C81DD53" w14:textId="77777777" w:rsidR="00077066" w:rsidRDefault="00077066" w:rsidP="00077066"/>
        </w:tc>
        <w:tc>
          <w:tcPr>
            <w:tcW w:w="1091" w:type="dxa"/>
            <w:tcBorders>
              <w:top w:val="nil"/>
              <w:left w:val="nil"/>
              <w:bottom w:val="nil"/>
              <w:right w:val="nil"/>
            </w:tcBorders>
          </w:tcPr>
          <w:p w14:paraId="6D1472FF" w14:textId="77777777" w:rsidR="00077066" w:rsidRDefault="00077066" w:rsidP="00077066"/>
        </w:tc>
        <w:tc>
          <w:tcPr>
            <w:tcW w:w="1091" w:type="dxa"/>
            <w:tcBorders>
              <w:top w:val="nil"/>
              <w:left w:val="nil"/>
              <w:bottom w:val="nil"/>
              <w:right w:val="nil"/>
            </w:tcBorders>
          </w:tcPr>
          <w:p w14:paraId="448C832B" w14:textId="77777777" w:rsidR="00077066" w:rsidRDefault="00077066" w:rsidP="00077066"/>
        </w:tc>
        <w:tc>
          <w:tcPr>
            <w:tcW w:w="1091" w:type="dxa"/>
            <w:tcBorders>
              <w:top w:val="nil"/>
              <w:left w:val="nil"/>
              <w:bottom w:val="nil"/>
              <w:right w:val="nil"/>
            </w:tcBorders>
          </w:tcPr>
          <w:p w14:paraId="5D90DD10" w14:textId="77777777" w:rsidR="00077066" w:rsidRDefault="00077066" w:rsidP="00077066"/>
        </w:tc>
        <w:tc>
          <w:tcPr>
            <w:tcW w:w="1090" w:type="dxa"/>
            <w:tcBorders>
              <w:top w:val="nil"/>
              <w:left w:val="nil"/>
              <w:bottom w:val="nil"/>
              <w:right w:val="nil"/>
            </w:tcBorders>
          </w:tcPr>
          <w:p w14:paraId="197DA3DA" w14:textId="77777777" w:rsidR="00077066" w:rsidRDefault="00077066" w:rsidP="00077066"/>
        </w:tc>
        <w:tc>
          <w:tcPr>
            <w:tcW w:w="1091" w:type="dxa"/>
            <w:tcBorders>
              <w:top w:val="nil"/>
              <w:left w:val="nil"/>
              <w:bottom w:val="nil"/>
              <w:right w:val="nil"/>
            </w:tcBorders>
          </w:tcPr>
          <w:p w14:paraId="0403B166" w14:textId="77777777" w:rsidR="00077066" w:rsidRDefault="00077066" w:rsidP="00077066"/>
        </w:tc>
        <w:tc>
          <w:tcPr>
            <w:tcW w:w="1091" w:type="dxa"/>
            <w:tcBorders>
              <w:top w:val="nil"/>
              <w:left w:val="nil"/>
              <w:bottom w:val="nil"/>
              <w:right w:val="nil"/>
            </w:tcBorders>
          </w:tcPr>
          <w:p w14:paraId="1CB9494F" w14:textId="77777777" w:rsidR="00077066" w:rsidRDefault="00077066" w:rsidP="00077066"/>
        </w:tc>
        <w:tc>
          <w:tcPr>
            <w:tcW w:w="1091" w:type="dxa"/>
            <w:tcBorders>
              <w:top w:val="nil"/>
              <w:left w:val="nil"/>
              <w:bottom w:val="nil"/>
              <w:right w:val="nil"/>
            </w:tcBorders>
          </w:tcPr>
          <w:p w14:paraId="0B3E1878" w14:textId="77777777" w:rsidR="00077066" w:rsidRDefault="00077066" w:rsidP="00077066"/>
        </w:tc>
        <w:tc>
          <w:tcPr>
            <w:tcW w:w="1092" w:type="dxa"/>
            <w:tcBorders>
              <w:top w:val="nil"/>
              <w:left w:val="nil"/>
              <w:bottom w:val="nil"/>
              <w:right w:val="nil"/>
            </w:tcBorders>
          </w:tcPr>
          <w:p w14:paraId="683D72FB" w14:textId="77777777" w:rsidR="00077066" w:rsidRDefault="00077066" w:rsidP="00077066">
            <w:pPr>
              <w:pStyle w:val="TableText"/>
            </w:pPr>
          </w:p>
        </w:tc>
      </w:tr>
      <w:tr w:rsidR="00077066" w14:paraId="4C7DF238" w14:textId="77777777">
        <w:trPr>
          <w:trHeight w:val="221"/>
        </w:trPr>
        <w:tc>
          <w:tcPr>
            <w:tcW w:w="754" w:type="dxa"/>
            <w:tcBorders>
              <w:top w:val="nil"/>
              <w:left w:val="nil"/>
              <w:bottom w:val="nil"/>
              <w:right w:val="nil"/>
            </w:tcBorders>
          </w:tcPr>
          <w:p w14:paraId="414C889F"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30221F31" w14:textId="77777777" w:rsidR="00077066" w:rsidRDefault="00077066" w:rsidP="00077066">
            <w:pPr>
              <w:pStyle w:val="TableText"/>
            </w:pPr>
            <w:r>
              <w:rPr>
                <w:lang w:eastAsia="en-AU"/>
              </w:rPr>
              <w:t>2.95497</w:t>
            </w:r>
          </w:p>
        </w:tc>
        <w:tc>
          <w:tcPr>
            <w:tcW w:w="1091" w:type="dxa"/>
            <w:tcBorders>
              <w:top w:val="nil"/>
              <w:left w:val="nil"/>
              <w:bottom w:val="nil"/>
              <w:right w:val="nil"/>
            </w:tcBorders>
          </w:tcPr>
          <w:p w14:paraId="28137611" w14:textId="77777777" w:rsidR="00077066" w:rsidRDefault="00077066" w:rsidP="00077066">
            <w:pPr>
              <w:pStyle w:val="TableText"/>
            </w:pPr>
            <w:r>
              <w:rPr>
                <w:lang w:eastAsia="en-AU"/>
              </w:rPr>
              <w:t>2.95047</w:t>
            </w:r>
          </w:p>
        </w:tc>
        <w:tc>
          <w:tcPr>
            <w:tcW w:w="1091" w:type="dxa"/>
            <w:tcBorders>
              <w:top w:val="nil"/>
              <w:left w:val="nil"/>
              <w:bottom w:val="nil"/>
              <w:right w:val="nil"/>
            </w:tcBorders>
          </w:tcPr>
          <w:p w14:paraId="0DA526CC" w14:textId="77777777" w:rsidR="00077066" w:rsidRDefault="00077066" w:rsidP="00077066">
            <w:pPr>
              <w:pStyle w:val="TableText"/>
            </w:pPr>
            <w:r>
              <w:rPr>
                <w:lang w:eastAsia="en-AU"/>
              </w:rPr>
              <w:t>2.94619</w:t>
            </w:r>
          </w:p>
        </w:tc>
        <w:tc>
          <w:tcPr>
            <w:tcW w:w="1091" w:type="dxa"/>
            <w:tcBorders>
              <w:top w:val="nil"/>
              <w:left w:val="nil"/>
              <w:bottom w:val="nil"/>
              <w:right w:val="nil"/>
            </w:tcBorders>
          </w:tcPr>
          <w:p w14:paraId="13CE1191" w14:textId="77777777" w:rsidR="00077066" w:rsidRDefault="00077066" w:rsidP="00077066"/>
        </w:tc>
        <w:tc>
          <w:tcPr>
            <w:tcW w:w="1091" w:type="dxa"/>
            <w:tcBorders>
              <w:top w:val="nil"/>
              <w:left w:val="nil"/>
              <w:bottom w:val="nil"/>
              <w:right w:val="nil"/>
            </w:tcBorders>
          </w:tcPr>
          <w:p w14:paraId="638496A7" w14:textId="77777777" w:rsidR="00077066" w:rsidRDefault="00077066" w:rsidP="00077066"/>
        </w:tc>
        <w:tc>
          <w:tcPr>
            <w:tcW w:w="1091" w:type="dxa"/>
            <w:tcBorders>
              <w:top w:val="nil"/>
              <w:left w:val="nil"/>
              <w:bottom w:val="nil"/>
              <w:right w:val="nil"/>
            </w:tcBorders>
          </w:tcPr>
          <w:p w14:paraId="70948099" w14:textId="77777777" w:rsidR="00077066" w:rsidRDefault="00077066" w:rsidP="00077066"/>
        </w:tc>
        <w:tc>
          <w:tcPr>
            <w:tcW w:w="1091" w:type="dxa"/>
            <w:tcBorders>
              <w:top w:val="nil"/>
              <w:left w:val="nil"/>
              <w:bottom w:val="nil"/>
              <w:right w:val="nil"/>
            </w:tcBorders>
          </w:tcPr>
          <w:p w14:paraId="0C16580F" w14:textId="77777777" w:rsidR="00077066" w:rsidRDefault="00077066" w:rsidP="00077066"/>
        </w:tc>
        <w:tc>
          <w:tcPr>
            <w:tcW w:w="1091" w:type="dxa"/>
            <w:tcBorders>
              <w:top w:val="nil"/>
              <w:left w:val="nil"/>
              <w:bottom w:val="nil"/>
              <w:right w:val="nil"/>
            </w:tcBorders>
          </w:tcPr>
          <w:p w14:paraId="503CEF45" w14:textId="77777777" w:rsidR="00077066" w:rsidRDefault="00077066" w:rsidP="00077066"/>
        </w:tc>
        <w:tc>
          <w:tcPr>
            <w:tcW w:w="1090" w:type="dxa"/>
            <w:tcBorders>
              <w:top w:val="nil"/>
              <w:left w:val="nil"/>
              <w:bottom w:val="nil"/>
              <w:right w:val="nil"/>
            </w:tcBorders>
          </w:tcPr>
          <w:p w14:paraId="4CB41045" w14:textId="77777777" w:rsidR="00077066" w:rsidRDefault="00077066" w:rsidP="00077066"/>
        </w:tc>
        <w:tc>
          <w:tcPr>
            <w:tcW w:w="1091" w:type="dxa"/>
            <w:tcBorders>
              <w:top w:val="nil"/>
              <w:left w:val="nil"/>
              <w:bottom w:val="nil"/>
              <w:right w:val="nil"/>
            </w:tcBorders>
          </w:tcPr>
          <w:p w14:paraId="32E0F79E" w14:textId="77777777" w:rsidR="00077066" w:rsidRDefault="00077066" w:rsidP="00077066"/>
        </w:tc>
        <w:tc>
          <w:tcPr>
            <w:tcW w:w="1091" w:type="dxa"/>
            <w:tcBorders>
              <w:top w:val="nil"/>
              <w:left w:val="nil"/>
              <w:bottom w:val="nil"/>
              <w:right w:val="nil"/>
            </w:tcBorders>
          </w:tcPr>
          <w:p w14:paraId="7B8825FC" w14:textId="77777777" w:rsidR="00077066" w:rsidRDefault="00077066" w:rsidP="00077066"/>
        </w:tc>
        <w:tc>
          <w:tcPr>
            <w:tcW w:w="1091" w:type="dxa"/>
            <w:tcBorders>
              <w:top w:val="nil"/>
              <w:left w:val="nil"/>
              <w:bottom w:val="nil"/>
              <w:right w:val="nil"/>
            </w:tcBorders>
          </w:tcPr>
          <w:p w14:paraId="31264097" w14:textId="77777777" w:rsidR="00077066" w:rsidRDefault="00077066" w:rsidP="00077066"/>
        </w:tc>
        <w:tc>
          <w:tcPr>
            <w:tcW w:w="1092" w:type="dxa"/>
            <w:tcBorders>
              <w:top w:val="nil"/>
              <w:left w:val="nil"/>
              <w:bottom w:val="nil"/>
              <w:right w:val="nil"/>
            </w:tcBorders>
          </w:tcPr>
          <w:p w14:paraId="2388A711" w14:textId="77777777" w:rsidR="00077066" w:rsidRDefault="00077066" w:rsidP="00077066">
            <w:pPr>
              <w:pStyle w:val="TableText"/>
            </w:pPr>
          </w:p>
        </w:tc>
      </w:tr>
      <w:tr w:rsidR="00077066" w14:paraId="169C5673" w14:textId="77777777">
        <w:trPr>
          <w:trHeight w:val="221"/>
        </w:trPr>
        <w:tc>
          <w:tcPr>
            <w:tcW w:w="754" w:type="dxa"/>
            <w:tcBorders>
              <w:top w:val="nil"/>
              <w:left w:val="nil"/>
              <w:bottom w:val="nil"/>
              <w:right w:val="nil"/>
            </w:tcBorders>
          </w:tcPr>
          <w:p w14:paraId="16C22D48"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324FDBF4" w14:textId="77777777" w:rsidR="00077066" w:rsidRDefault="00077066" w:rsidP="00077066">
            <w:pPr>
              <w:pStyle w:val="TableText"/>
            </w:pPr>
            <w:r>
              <w:rPr>
                <w:lang w:eastAsia="en-AU"/>
              </w:rPr>
              <w:t>2.92403</w:t>
            </w:r>
          </w:p>
        </w:tc>
        <w:tc>
          <w:tcPr>
            <w:tcW w:w="1091" w:type="dxa"/>
            <w:tcBorders>
              <w:top w:val="nil"/>
              <w:left w:val="nil"/>
              <w:bottom w:val="nil"/>
              <w:right w:val="nil"/>
            </w:tcBorders>
          </w:tcPr>
          <w:p w14:paraId="3CB5ED57" w14:textId="77777777" w:rsidR="00077066" w:rsidRDefault="00077066" w:rsidP="00077066">
            <w:pPr>
              <w:pStyle w:val="TableText"/>
            </w:pPr>
            <w:r>
              <w:rPr>
                <w:lang w:eastAsia="en-AU"/>
              </w:rPr>
              <w:t>2.91980</w:t>
            </w:r>
          </w:p>
        </w:tc>
        <w:tc>
          <w:tcPr>
            <w:tcW w:w="1091" w:type="dxa"/>
            <w:tcBorders>
              <w:top w:val="nil"/>
              <w:left w:val="nil"/>
              <w:bottom w:val="nil"/>
              <w:right w:val="nil"/>
            </w:tcBorders>
          </w:tcPr>
          <w:p w14:paraId="2A5F0A4F" w14:textId="77777777" w:rsidR="00077066" w:rsidRDefault="00077066" w:rsidP="00077066">
            <w:pPr>
              <w:pStyle w:val="TableText"/>
            </w:pPr>
            <w:r>
              <w:rPr>
                <w:lang w:eastAsia="en-AU"/>
              </w:rPr>
              <w:t>2.91577</w:t>
            </w:r>
          </w:p>
        </w:tc>
        <w:tc>
          <w:tcPr>
            <w:tcW w:w="1091" w:type="dxa"/>
            <w:tcBorders>
              <w:top w:val="nil"/>
              <w:left w:val="nil"/>
              <w:bottom w:val="nil"/>
              <w:right w:val="nil"/>
            </w:tcBorders>
          </w:tcPr>
          <w:p w14:paraId="1B1B3B2A" w14:textId="77777777" w:rsidR="00077066" w:rsidRDefault="00077066" w:rsidP="00077066">
            <w:pPr>
              <w:pStyle w:val="TableText"/>
            </w:pPr>
            <w:r>
              <w:rPr>
                <w:lang w:eastAsia="en-AU"/>
              </w:rPr>
              <w:t>2.91192</w:t>
            </w:r>
          </w:p>
        </w:tc>
        <w:tc>
          <w:tcPr>
            <w:tcW w:w="1091" w:type="dxa"/>
            <w:tcBorders>
              <w:top w:val="nil"/>
              <w:left w:val="nil"/>
              <w:bottom w:val="nil"/>
              <w:right w:val="nil"/>
            </w:tcBorders>
          </w:tcPr>
          <w:p w14:paraId="7EB97227" w14:textId="77777777" w:rsidR="00077066" w:rsidRDefault="00077066" w:rsidP="00077066"/>
        </w:tc>
        <w:tc>
          <w:tcPr>
            <w:tcW w:w="1091" w:type="dxa"/>
            <w:tcBorders>
              <w:top w:val="nil"/>
              <w:left w:val="nil"/>
              <w:bottom w:val="nil"/>
              <w:right w:val="nil"/>
            </w:tcBorders>
          </w:tcPr>
          <w:p w14:paraId="2B5D2F57" w14:textId="77777777" w:rsidR="00077066" w:rsidRDefault="00077066" w:rsidP="00077066"/>
        </w:tc>
        <w:tc>
          <w:tcPr>
            <w:tcW w:w="1091" w:type="dxa"/>
            <w:tcBorders>
              <w:top w:val="nil"/>
              <w:left w:val="nil"/>
              <w:bottom w:val="nil"/>
              <w:right w:val="nil"/>
            </w:tcBorders>
          </w:tcPr>
          <w:p w14:paraId="30EDE91C" w14:textId="77777777" w:rsidR="00077066" w:rsidRDefault="00077066" w:rsidP="00077066"/>
        </w:tc>
        <w:tc>
          <w:tcPr>
            <w:tcW w:w="1091" w:type="dxa"/>
            <w:tcBorders>
              <w:top w:val="nil"/>
              <w:left w:val="nil"/>
              <w:bottom w:val="nil"/>
              <w:right w:val="nil"/>
            </w:tcBorders>
          </w:tcPr>
          <w:p w14:paraId="32149C1B" w14:textId="77777777" w:rsidR="00077066" w:rsidRDefault="00077066" w:rsidP="00077066"/>
        </w:tc>
        <w:tc>
          <w:tcPr>
            <w:tcW w:w="1090" w:type="dxa"/>
            <w:tcBorders>
              <w:top w:val="nil"/>
              <w:left w:val="nil"/>
              <w:bottom w:val="nil"/>
              <w:right w:val="nil"/>
            </w:tcBorders>
          </w:tcPr>
          <w:p w14:paraId="5BB595D8" w14:textId="77777777" w:rsidR="00077066" w:rsidRDefault="00077066" w:rsidP="00077066"/>
        </w:tc>
        <w:tc>
          <w:tcPr>
            <w:tcW w:w="1091" w:type="dxa"/>
            <w:tcBorders>
              <w:top w:val="nil"/>
              <w:left w:val="nil"/>
              <w:bottom w:val="nil"/>
              <w:right w:val="nil"/>
            </w:tcBorders>
          </w:tcPr>
          <w:p w14:paraId="604257BC" w14:textId="77777777" w:rsidR="00077066" w:rsidRDefault="00077066" w:rsidP="00077066"/>
        </w:tc>
        <w:tc>
          <w:tcPr>
            <w:tcW w:w="1091" w:type="dxa"/>
            <w:tcBorders>
              <w:top w:val="nil"/>
              <w:left w:val="nil"/>
              <w:bottom w:val="nil"/>
              <w:right w:val="nil"/>
            </w:tcBorders>
          </w:tcPr>
          <w:p w14:paraId="6C2CA016" w14:textId="77777777" w:rsidR="00077066" w:rsidRDefault="00077066" w:rsidP="00077066"/>
        </w:tc>
        <w:tc>
          <w:tcPr>
            <w:tcW w:w="1091" w:type="dxa"/>
            <w:tcBorders>
              <w:top w:val="nil"/>
              <w:left w:val="nil"/>
              <w:bottom w:val="nil"/>
              <w:right w:val="nil"/>
            </w:tcBorders>
          </w:tcPr>
          <w:p w14:paraId="07064F33" w14:textId="77777777" w:rsidR="00077066" w:rsidRDefault="00077066" w:rsidP="00077066"/>
        </w:tc>
        <w:tc>
          <w:tcPr>
            <w:tcW w:w="1092" w:type="dxa"/>
            <w:tcBorders>
              <w:top w:val="nil"/>
              <w:left w:val="nil"/>
              <w:bottom w:val="nil"/>
              <w:right w:val="nil"/>
            </w:tcBorders>
          </w:tcPr>
          <w:p w14:paraId="18191DE3" w14:textId="77777777" w:rsidR="00077066" w:rsidRDefault="00077066" w:rsidP="00077066">
            <w:pPr>
              <w:pStyle w:val="TableText"/>
            </w:pPr>
          </w:p>
        </w:tc>
      </w:tr>
      <w:tr w:rsidR="00077066" w14:paraId="58171090" w14:textId="77777777">
        <w:trPr>
          <w:trHeight w:val="221"/>
        </w:trPr>
        <w:tc>
          <w:tcPr>
            <w:tcW w:w="754" w:type="dxa"/>
            <w:tcBorders>
              <w:top w:val="nil"/>
              <w:left w:val="nil"/>
              <w:bottom w:val="nil"/>
              <w:right w:val="nil"/>
            </w:tcBorders>
          </w:tcPr>
          <w:p w14:paraId="06AD2A1C"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3C352DB8" w14:textId="77777777" w:rsidR="00077066" w:rsidRDefault="00077066" w:rsidP="00077066">
            <w:pPr>
              <w:pStyle w:val="TableText"/>
            </w:pPr>
            <w:r>
              <w:rPr>
                <w:lang w:eastAsia="en-AU"/>
              </w:rPr>
              <w:t>2.89185</w:t>
            </w:r>
          </w:p>
        </w:tc>
        <w:tc>
          <w:tcPr>
            <w:tcW w:w="1091" w:type="dxa"/>
            <w:tcBorders>
              <w:top w:val="nil"/>
              <w:left w:val="nil"/>
              <w:bottom w:val="nil"/>
              <w:right w:val="nil"/>
            </w:tcBorders>
          </w:tcPr>
          <w:p w14:paraId="5F27B280" w14:textId="77777777" w:rsidR="00077066" w:rsidRDefault="00077066" w:rsidP="00077066">
            <w:pPr>
              <w:pStyle w:val="TableText"/>
            </w:pPr>
            <w:r>
              <w:rPr>
                <w:lang w:eastAsia="en-AU"/>
              </w:rPr>
              <w:t>2.88790</w:t>
            </w:r>
          </w:p>
        </w:tc>
        <w:tc>
          <w:tcPr>
            <w:tcW w:w="1091" w:type="dxa"/>
            <w:tcBorders>
              <w:top w:val="nil"/>
              <w:left w:val="nil"/>
              <w:bottom w:val="nil"/>
              <w:right w:val="nil"/>
            </w:tcBorders>
          </w:tcPr>
          <w:p w14:paraId="10F7BD5B" w14:textId="77777777" w:rsidR="00077066" w:rsidRDefault="00077066" w:rsidP="00077066">
            <w:pPr>
              <w:pStyle w:val="TableText"/>
            </w:pPr>
            <w:r>
              <w:rPr>
                <w:lang w:eastAsia="en-AU"/>
              </w:rPr>
              <w:t>2.88412</w:t>
            </w:r>
          </w:p>
        </w:tc>
        <w:tc>
          <w:tcPr>
            <w:tcW w:w="1091" w:type="dxa"/>
            <w:tcBorders>
              <w:top w:val="nil"/>
              <w:left w:val="nil"/>
              <w:bottom w:val="nil"/>
              <w:right w:val="nil"/>
            </w:tcBorders>
          </w:tcPr>
          <w:p w14:paraId="0B281245" w14:textId="77777777" w:rsidR="00077066" w:rsidRDefault="00077066" w:rsidP="00077066">
            <w:pPr>
              <w:pStyle w:val="TableText"/>
            </w:pPr>
            <w:r>
              <w:rPr>
                <w:lang w:eastAsia="en-AU"/>
              </w:rPr>
              <w:t>2.88053</w:t>
            </w:r>
          </w:p>
        </w:tc>
        <w:tc>
          <w:tcPr>
            <w:tcW w:w="1091" w:type="dxa"/>
            <w:tcBorders>
              <w:top w:val="nil"/>
              <w:left w:val="nil"/>
              <w:bottom w:val="nil"/>
              <w:right w:val="nil"/>
            </w:tcBorders>
          </w:tcPr>
          <w:p w14:paraId="1B519C1D" w14:textId="77777777" w:rsidR="00077066" w:rsidRDefault="00077066" w:rsidP="00077066">
            <w:pPr>
              <w:pStyle w:val="TableText"/>
            </w:pPr>
            <w:r>
              <w:rPr>
                <w:lang w:eastAsia="en-AU"/>
              </w:rPr>
              <w:t>2.87710</w:t>
            </w:r>
          </w:p>
        </w:tc>
        <w:tc>
          <w:tcPr>
            <w:tcW w:w="1091" w:type="dxa"/>
            <w:tcBorders>
              <w:top w:val="nil"/>
              <w:left w:val="nil"/>
              <w:bottom w:val="nil"/>
              <w:right w:val="nil"/>
            </w:tcBorders>
          </w:tcPr>
          <w:p w14:paraId="24DEBD1C" w14:textId="77777777" w:rsidR="00077066" w:rsidRDefault="00077066" w:rsidP="00077066"/>
        </w:tc>
        <w:tc>
          <w:tcPr>
            <w:tcW w:w="1091" w:type="dxa"/>
            <w:tcBorders>
              <w:top w:val="nil"/>
              <w:left w:val="nil"/>
              <w:bottom w:val="nil"/>
              <w:right w:val="nil"/>
            </w:tcBorders>
          </w:tcPr>
          <w:p w14:paraId="100993F9" w14:textId="77777777" w:rsidR="00077066" w:rsidRDefault="00077066" w:rsidP="00077066"/>
        </w:tc>
        <w:tc>
          <w:tcPr>
            <w:tcW w:w="1091" w:type="dxa"/>
            <w:tcBorders>
              <w:top w:val="nil"/>
              <w:left w:val="nil"/>
              <w:bottom w:val="nil"/>
              <w:right w:val="nil"/>
            </w:tcBorders>
          </w:tcPr>
          <w:p w14:paraId="5A7E5ECB" w14:textId="77777777" w:rsidR="00077066" w:rsidRDefault="00077066" w:rsidP="00077066"/>
        </w:tc>
        <w:tc>
          <w:tcPr>
            <w:tcW w:w="1090" w:type="dxa"/>
            <w:tcBorders>
              <w:top w:val="nil"/>
              <w:left w:val="nil"/>
              <w:bottom w:val="nil"/>
              <w:right w:val="nil"/>
            </w:tcBorders>
          </w:tcPr>
          <w:p w14:paraId="3D077973" w14:textId="77777777" w:rsidR="00077066" w:rsidRDefault="00077066" w:rsidP="00077066"/>
        </w:tc>
        <w:tc>
          <w:tcPr>
            <w:tcW w:w="1091" w:type="dxa"/>
            <w:tcBorders>
              <w:top w:val="nil"/>
              <w:left w:val="nil"/>
              <w:bottom w:val="nil"/>
              <w:right w:val="nil"/>
            </w:tcBorders>
          </w:tcPr>
          <w:p w14:paraId="62CAF33D" w14:textId="77777777" w:rsidR="00077066" w:rsidRDefault="00077066" w:rsidP="00077066"/>
        </w:tc>
        <w:tc>
          <w:tcPr>
            <w:tcW w:w="1091" w:type="dxa"/>
            <w:tcBorders>
              <w:top w:val="nil"/>
              <w:left w:val="nil"/>
              <w:bottom w:val="nil"/>
              <w:right w:val="nil"/>
            </w:tcBorders>
          </w:tcPr>
          <w:p w14:paraId="1EE2496C" w14:textId="77777777" w:rsidR="00077066" w:rsidRDefault="00077066" w:rsidP="00077066"/>
        </w:tc>
        <w:tc>
          <w:tcPr>
            <w:tcW w:w="1091" w:type="dxa"/>
            <w:tcBorders>
              <w:top w:val="nil"/>
              <w:left w:val="nil"/>
              <w:bottom w:val="nil"/>
              <w:right w:val="nil"/>
            </w:tcBorders>
          </w:tcPr>
          <w:p w14:paraId="6A277B0A" w14:textId="77777777" w:rsidR="00077066" w:rsidRDefault="00077066" w:rsidP="00077066"/>
        </w:tc>
        <w:tc>
          <w:tcPr>
            <w:tcW w:w="1092" w:type="dxa"/>
            <w:tcBorders>
              <w:top w:val="nil"/>
              <w:left w:val="nil"/>
              <w:bottom w:val="nil"/>
              <w:right w:val="nil"/>
            </w:tcBorders>
          </w:tcPr>
          <w:p w14:paraId="07A8216D" w14:textId="77777777" w:rsidR="00077066" w:rsidRDefault="00077066" w:rsidP="00077066">
            <w:pPr>
              <w:pStyle w:val="TableText"/>
            </w:pPr>
          </w:p>
        </w:tc>
      </w:tr>
      <w:tr w:rsidR="00077066" w14:paraId="1ED31AE4" w14:textId="77777777">
        <w:trPr>
          <w:trHeight w:val="221"/>
        </w:trPr>
        <w:tc>
          <w:tcPr>
            <w:tcW w:w="754" w:type="dxa"/>
            <w:tcBorders>
              <w:top w:val="nil"/>
              <w:left w:val="nil"/>
              <w:bottom w:val="nil"/>
              <w:right w:val="nil"/>
            </w:tcBorders>
          </w:tcPr>
          <w:p w14:paraId="07E34679"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3513417C" w14:textId="77777777" w:rsidR="00077066" w:rsidRDefault="00077066" w:rsidP="00077066">
            <w:pPr>
              <w:pStyle w:val="TableText"/>
            </w:pPr>
            <w:r>
              <w:rPr>
                <w:lang w:eastAsia="en-AU"/>
              </w:rPr>
              <w:t>2.85837</w:t>
            </w:r>
          </w:p>
        </w:tc>
        <w:tc>
          <w:tcPr>
            <w:tcW w:w="1091" w:type="dxa"/>
            <w:tcBorders>
              <w:top w:val="nil"/>
              <w:left w:val="nil"/>
              <w:bottom w:val="nil"/>
              <w:right w:val="nil"/>
            </w:tcBorders>
          </w:tcPr>
          <w:p w14:paraId="3EC40E5C" w14:textId="77777777" w:rsidR="00077066" w:rsidRDefault="00077066" w:rsidP="00077066">
            <w:pPr>
              <w:pStyle w:val="TableText"/>
            </w:pPr>
            <w:r>
              <w:rPr>
                <w:lang w:eastAsia="en-AU"/>
              </w:rPr>
              <w:t>2.85470</w:t>
            </w:r>
          </w:p>
        </w:tc>
        <w:tc>
          <w:tcPr>
            <w:tcW w:w="1091" w:type="dxa"/>
            <w:tcBorders>
              <w:top w:val="nil"/>
              <w:left w:val="nil"/>
              <w:bottom w:val="nil"/>
              <w:right w:val="nil"/>
            </w:tcBorders>
          </w:tcPr>
          <w:p w14:paraId="0267B0DF" w14:textId="77777777" w:rsidR="00077066" w:rsidRDefault="00077066" w:rsidP="00077066">
            <w:pPr>
              <w:pStyle w:val="TableText"/>
            </w:pPr>
            <w:r>
              <w:rPr>
                <w:lang w:eastAsia="en-AU"/>
              </w:rPr>
              <w:t>2.85120</w:t>
            </w:r>
          </w:p>
        </w:tc>
        <w:tc>
          <w:tcPr>
            <w:tcW w:w="1091" w:type="dxa"/>
            <w:tcBorders>
              <w:top w:val="nil"/>
              <w:left w:val="nil"/>
              <w:bottom w:val="nil"/>
              <w:right w:val="nil"/>
            </w:tcBorders>
          </w:tcPr>
          <w:p w14:paraId="5EF91F7F" w14:textId="77777777" w:rsidR="00077066" w:rsidRDefault="00077066" w:rsidP="00077066">
            <w:pPr>
              <w:pStyle w:val="TableText"/>
            </w:pPr>
            <w:r>
              <w:rPr>
                <w:lang w:eastAsia="en-AU"/>
              </w:rPr>
              <w:t>2.84787</w:t>
            </w:r>
          </w:p>
        </w:tc>
        <w:tc>
          <w:tcPr>
            <w:tcW w:w="1091" w:type="dxa"/>
            <w:tcBorders>
              <w:top w:val="nil"/>
              <w:left w:val="nil"/>
              <w:bottom w:val="nil"/>
              <w:right w:val="nil"/>
            </w:tcBorders>
          </w:tcPr>
          <w:p w14:paraId="163A25BB" w14:textId="77777777" w:rsidR="00077066" w:rsidRDefault="00077066" w:rsidP="00077066">
            <w:pPr>
              <w:pStyle w:val="TableText"/>
            </w:pPr>
            <w:r>
              <w:rPr>
                <w:lang w:eastAsia="en-AU"/>
              </w:rPr>
              <w:t>2.84470</w:t>
            </w:r>
          </w:p>
        </w:tc>
        <w:tc>
          <w:tcPr>
            <w:tcW w:w="1091" w:type="dxa"/>
            <w:tcBorders>
              <w:top w:val="nil"/>
              <w:left w:val="nil"/>
              <w:bottom w:val="nil"/>
              <w:right w:val="nil"/>
            </w:tcBorders>
          </w:tcPr>
          <w:p w14:paraId="4FC63234" w14:textId="77777777" w:rsidR="00077066" w:rsidRDefault="00077066" w:rsidP="00077066">
            <w:pPr>
              <w:pStyle w:val="TableText"/>
            </w:pPr>
            <w:r>
              <w:rPr>
                <w:lang w:eastAsia="en-AU"/>
              </w:rPr>
              <w:t>2.84167</w:t>
            </w:r>
          </w:p>
        </w:tc>
        <w:tc>
          <w:tcPr>
            <w:tcW w:w="1091" w:type="dxa"/>
            <w:tcBorders>
              <w:top w:val="nil"/>
              <w:left w:val="nil"/>
              <w:bottom w:val="nil"/>
              <w:right w:val="nil"/>
            </w:tcBorders>
          </w:tcPr>
          <w:p w14:paraId="0180C25F" w14:textId="77777777" w:rsidR="00077066" w:rsidRDefault="00077066" w:rsidP="00077066"/>
        </w:tc>
        <w:tc>
          <w:tcPr>
            <w:tcW w:w="1091" w:type="dxa"/>
            <w:tcBorders>
              <w:top w:val="nil"/>
              <w:left w:val="nil"/>
              <w:bottom w:val="nil"/>
              <w:right w:val="nil"/>
            </w:tcBorders>
          </w:tcPr>
          <w:p w14:paraId="43AD62F2" w14:textId="77777777" w:rsidR="00077066" w:rsidRDefault="00077066" w:rsidP="00077066"/>
        </w:tc>
        <w:tc>
          <w:tcPr>
            <w:tcW w:w="1090" w:type="dxa"/>
            <w:tcBorders>
              <w:top w:val="nil"/>
              <w:left w:val="nil"/>
              <w:bottom w:val="nil"/>
              <w:right w:val="nil"/>
            </w:tcBorders>
          </w:tcPr>
          <w:p w14:paraId="6DB9ACBD" w14:textId="77777777" w:rsidR="00077066" w:rsidRDefault="00077066" w:rsidP="00077066"/>
        </w:tc>
        <w:tc>
          <w:tcPr>
            <w:tcW w:w="1091" w:type="dxa"/>
            <w:tcBorders>
              <w:top w:val="nil"/>
              <w:left w:val="nil"/>
              <w:bottom w:val="nil"/>
              <w:right w:val="nil"/>
            </w:tcBorders>
          </w:tcPr>
          <w:p w14:paraId="0724B744" w14:textId="77777777" w:rsidR="00077066" w:rsidRDefault="00077066" w:rsidP="00077066"/>
        </w:tc>
        <w:tc>
          <w:tcPr>
            <w:tcW w:w="1091" w:type="dxa"/>
            <w:tcBorders>
              <w:top w:val="nil"/>
              <w:left w:val="nil"/>
              <w:bottom w:val="nil"/>
              <w:right w:val="nil"/>
            </w:tcBorders>
          </w:tcPr>
          <w:p w14:paraId="26974EB2" w14:textId="77777777" w:rsidR="00077066" w:rsidRDefault="00077066" w:rsidP="00077066"/>
        </w:tc>
        <w:tc>
          <w:tcPr>
            <w:tcW w:w="1091" w:type="dxa"/>
            <w:tcBorders>
              <w:top w:val="nil"/>
              <w:left w:val="nil"/>
              <w:bottom w:val="nil"/>
              <w:right w:val="nil"/>
            </w:tcBorders>
          </w:tcPr>
          <w:p w14:paraId="15B2D5D6" w14:textId="77777777" w:rsidR="00077066" w:rsidRDefault="00077066" w:rsidP="00077066"/>
        </w:tc>
        <w:tc>
          <w:tcPr>
            <w:tcW w:w="1092" w:type="dxa"/>
            <w:tcBorders>
              <w:top w:val="nil"/>
              <w:left w:val="nil"/>
              <w:bottom w:val="nil"/>
              <w:right w:val="nil"/>
            </w:tcBorders>
          </w:tcPr>
          <w:p w14:paraId="08C23E0C" w14:textId="77777777" w:rsidR="00077066" w:rsidRDefault="00077066" w:rsidP="00077066">
            <w:pPr>
              <w:pStyle w:val="TableText"/>
            </w:pPr>
          </w:p>
        </w:tc>
      </w:tr>
      <w:tr w:rsidR="00077066" w14:paraId="383DD1BA" w14:textId="77777777">
        <w:trPr>
          <w:trHeight w:val="221"/>
        </w:trPr>
        <w:tc>
          <w:tcPr>
            <w:tcW w:w="754" w:type="dxa"/>
            <w:tcBorders>
              <w:top w:val="nil"/>
              <w:left w:val="nil"/>
              <w:bottom w:val="nil"/>
              <w:right w:val="nil"/>
            </w:tcBorders>
          </w:tcPr>
          <w:p w14:paraId="23BB7013"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68C75B2C" w14:textId="77777777" w:rsidR="00077066" w:rsidRDefault="00077066" w:rsidP="00077066">
            <w:pPr>
              <w:pStyle w:val="TableText"/>
            </w:pPr>
            <w:r>
              <w:rPr>
                <w:lang w:eastAsia="en-AU"/>
              </w:rPr>
              <w:t>2.82356</w:t>
            </w:r>
          </w:p>
        </w:tc>
        <w:tc>
          <w:tcPr>
            <w:tcW w:w="1091" w:type="dxa"/>
            <w:tcBorders>
              <w:top w:val="nil"/>
              <w:left w:val="nil"/>
              <w:bottom w:val="nil"/>
              <w:right w:val="nil"/>
            </w:tcBorders>
          </w:tcPr>
          <w:p w14:paraId="430191C2" w14:textId="77777777" w:rsidR="00077066" w:rsidRDefault="00077066" w:rsidP="00077066">
            <w:pPr>
              <w:pStyle w:val="TableText"/>
            </w:pPr>
            <w:r>
              <w:rPr>
                <w:lang w:eastAsia="en-AU"/>
              </w:rPr>
              <w:t>2.82020</w:t>
            </w:r>
          </w:p>
        </w:tc>
        <w:tc>
          <w:tcPr>
            <w:tcW w:w="1091" w:type="dxa"/>
            <w:tcBorders>
              <w:top w:val="nil"/>
              <w:left w:val="nil"/>
              <w:bottom w:val="nil"/>
              <w:right w:val="nil"/>
            </w:tcBorders>
          </w:tcPr>
          <w:p w14:paraId="2E419319" w14:textId="77777777" w:rsidR="00077066" w:rsidRDefault="00077066" w:rsidP="00077066">
            <w:pPr>
              <w:pStyle w:val="TableText"/>
            </w:pPr>
            <w:r>
              <w:rPr>
                <w:lang w:eastAsia="en-AU"/>
              </w:rPr>
              <w:t>2.81699</w:t>
            </w:r>
          </w:p>
        </w:tc>
        <w:tc>
          <w:tcPr>
            <w:tcW w:w="1091" w:type="dxa"/>
            <w:tcBorders>
              <w:top w:val="nil"/>
              <w:left w:val="nil"/>
              <w:bottom w:val="nil"/>
              <w:right w:val="nil"/>
            </w:tcBorders>
          </w:tcPr>
          <w:p w14:paraId="24B4F4D5" w14:textId="77777777" w:rsidR="00077066" w:rsidRDefault="00077066" w:rsidP="00077066">
            <w:pPr>
              <w:pStyle w:val="TableText"/>
            </w:pPr>
            <w:r>
              <w:rPr>
                <w:lang w:eastAsia="en-AU"/>
              </w:rPr>
              <w:t>2.81394</w:t>
            </w:r>
          </w:p>
        </w:tc>
        <w:tc>
          <w:tcPr>
            <w:tcW w:w="1091" w:type="dxa"/>
            <w:tcBorders>
              <w:top w:val="nil"/>
              <w:left w:val="nil"/>
              <w:bottom w:val="nil"/>
              <w:right w:val="nil"/>
            </w:tcBorders>
          </w:tcPr>
          <w:p w14:paraId="4D21658C" w14:textId="77777777" w:rsidR="00077066" w:rsidRDefault="00077066" w:rsidP="00077066">
            <w:pPr>
              <w:pStyle w:val="TableText"/>
            </w:pPr>
            <w:r>
              <w:rPr>
                <w:lang w:eastAsia="en-AU"/>
              </w:rPr>
              <w:t>2.81103</w:t>
            </w:r>
          </w:p>
        </w:tc>
        <w:tc>
          <w:tcPr>
            <w:tcW w:w="1091" w:type="dxa"/>
            <w:tcBorders>
              <w:top w:val="nil"/>
              <w:left w:val="nil"/>
              <w:bottom w:val="nil"/>
              <w:right w:val="nil"/>
            </w:tcBorders>
          </w:tcPr>
          <w:p w14:paraId="1541815B" w14:textId="77777777" w:rsidR="00077066" w:rsidRDefault="00077066" w:rsidP="00077066">
            <w:pPr>
              <w:pStyle w:val="TableText"/>
            </w:pPr>
            <w:r>
              <w:rPr>
                <w:lang w:eastAsia="en-AU"/>
              </w:rPr>
              <w:t>2.80827</w:t>
            </w:r>
          </w:p>
        </w:tc>
        <w:tc>
          <w:tcPr>
            <w:tcW w:w="1091" w:type="dxa"/>
            <w:tcBorders>
              <w:top w:val="nil"/>
              <w:left w:val="nil"/>
              <w:bottom w:val="nil"/>
              <w:right w:val="nil"/>
            </w:tcBorders>
          </w:tcPr>
          <w:p w14:paraId="0D0C3D34" w14:textId="77777777" w:rsidR="00077066" w:rsidRDefault="00077066" w:rsidP="00077066">
            <w:pPr>
              <w:pStyle w:val="TableText"/>
            </w:pPr>
            <w:r>
              <w:rPr>
                <w:lang w:eastAsia="en-AU"/>
              </w:rPr>
              <w:t>2.80563</w:t>
            </w:r>
          </w:p>
        </w:tc>
        <w:tc>
          <w:tcPr>
            <w:tcW w:w="1091" w:type="dxa"/>
            <w:tcBorders>
              <w:top w:val="nil"/>
              <w:left w:val="nil"/>
              <w:bottom w:val="nil"/>
              <w:right w:val="nil"/>
            </w:tcBorders>
          </w:tcPr>
          <w:p w14:paraId="2994AFC3" w14:textId="77777777" w:rsidR="00077066" w:rsidRDefault="00077066" w:rsidP="00077066"/>
        </w:tc>
        <w:tc>
          <w:tcPr>
            <w:tcW w:w="1090" w:type="dxa"/>
            <w:tcBorders>
              <w:top w:val="nil"/>
              <w:left w:val="nil"/>
              <w:bottom w:val="nil"/>
              <w:right w:val="nil"/>
            </w:tcBorders>
          </w:tcPr>
          <w:p w14:paraId="48278456" w14:textId="77777777" w:rsidR="00077066" w:rsidRDefault="00077066" w:rsidP="00077066"/>
        </w:tc>
        <w:tc>
          <w:tcPr>
            <w:tcW w:w="1091" w:type="dxa"/>
            <w:tcBorders>
              <w:top w:val="nil"/>
              <w:left w:val="nil"/>
              <w:bottom w:val="nil"/>
              <w:right w:val="nil"/>
            </w:tcBorders>
          </w:tcPr>
          <w:p w14:paraId="2F0CAF6F" w14:textId="77777777" w:rsidR="00077066" w:rsidRDefault="00077066" w:rsidP="00077066"/>
        </w:tc>
        <w:tc>
          <w:tcPr>
            <w:tcW w:w="1091" w:type="dxa"/>
            <w:tcBorders>
              <w:top w:val="nil"/>
              <w:left w:val="nil"/>
              <w:bottom w:val="nil"/>
              <w:right w:val="nil"/>
            </w:tcBorders>
          </w:tcPr>
          <w:p w14:paraId="14B30726" w14:textId="77777777" w:rsidR="00077066" w:rsidRDefault="00077066" w:rsidP="00077066"/>
        </w:tc>
        <w:tc>
          <w:tcPr>
            <w:tcW w:w="1091" w:type="dxa"/>
            <w:tcBorders>
              <w:top w:val="nil"/>
              <w:left w:val="nil"/>
              <w:bottom w:val="nil"/>
              <w:right w:val="nil"/>
            </w:tcBorders>
          </w:tcPr>
          <w:p w14:paraId="3325FDC5" w14:textId="77777777" w:rsidR="00077066" w:rsidRDefault="00077066" w:rsidP="00077066"/>
        </w:tc>
        <w:tc>
          <w:tcPr>
            <w:tcW w:w="1092" w:type="dxa"/>
            <w:tcBorders>
              <w:top w:val="nil"/>
              <w:left w:val="nil"/>
              <w:bottom w:val="nil"/>
              <w:right w:val="nil"/>
            </w:tcBorders>
          </w:tcPr>
          <w:p w14:paraId="5385348C" w14:textId="77777777" w:rsidR="00077066" w:rsidRDefault="00077066" w:rsidP="00077066">
            <w:pPr>
              <w:pStyle w:val="TableText"/>
            </w:pPr>
          </w:p>
        </w:tc>
      </w:tr>
      <w:tr w:rsidR="00077066" w14:paraId="61C06EAD" w14:textId="77777777">
        <w:trPr>
          <w:trHeight w:val="221"/>
        </w:trPr>
        <w:tc>
          <w:tcPr>
            <w:tcW w:w="754" w:type="dxa"/>
            <w:tcBorders>
              <w:top w:val="nil"/>
              <w:left w:val="nil"/>
              <w:bottom w:val="nil"/>
              <w:right w:val="nil"/>
            </w:tcBorders>
          </w:tcPr>
          <w:p w14:paraId="36A39181"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3C11DFE6" w14:textId="77777777" w:rsidR="00077066" w:rsidRDefault="00077066" w:rsidP="00077066">
            <w:pPr>
              <w:pStyle w:val="TableText"/>
            </w:pPr>
            <w:r>
              <w:rPr>
                <w:lang w:eastAsia="en-AU"/>
              </w:rPr>
              <w:t>2.78724</w:t>
            </w:r>
          </w:p>
        </w:tc>
        <w:tc>
          <w:tcPr>
            <w:tcW w:w="1091" w:type="dxa"/>
            <w:tcBorders>
              <w:top w:val="nil"/>
              <w:left w:val="nil"/>
              <w:bottom w:val="nil"/>
              <w:right w:val="nil"/>
            </w:tcBorders>
          </w:tcPr>
          <w:p w14:paraId="14C752D3" w14:textId="77777777" w:rsidR="00077066" w:rsidRDefault="00077066" w:rsidP="00077066">
            <w:pPr>
              <w:pStyle w:val="TableText"/>
            </w:pPr>
            <w:r>
              <w:rPr>
                <w:lang w:eastAsia="en-AU"/>
              </w:rPr>
              <w:t>2.78420</w:t>
            </w:r>
          </w:p>
        </w:tc>
        <w:tc>
          <w:tcPr>
            <w:tcW w:w="1091" w:type="dxa"/>
            <w:tcBorders>
              <w:top w:val="nil"/>
              <w:left w:val="nil"/>
              <w:bottom w:val="nil"/>
              <w:right w:val="nil"/>
            </w:tcBorders>
          </w:tcPr>
          <w:p w14:paraId="3DC11B14" w14:textId="77777777" w:rsidR="00077066" w:rsidRDefault="00077066" w:rsidP="00077066">
            <w:pPr>
              <w:pStyle w:val="TableText"/>
            </w:pPr>
            <w:r>
              <w:rPr>
                <w:lang w:eastAsia="en-AU"/>
              </w:rPr>
              <w:t>2.78131</w:t>
            </w:r>
          </w:p>
        </w:tc>
        <w:tc>
          <w:tcPr>
            <w:tcW w:w="1091" w:type="dxa"/>
            <w:tcBorders>
              <w:top w:val="nil"/>
              <w:left w:val="nil"/>
              <w:bottom w:val="nil"/>
              <w:right w:val="nil"/>
            </w:tcBorders>
          </w:tcPr>
          <w:p w14:paraId="3438B179" w14:textId="77777777" w:rsidR="00077066" w:rsidRDefault="00077066" w:rsidP="00077066">
            <w:pPr>
              <w:pStyle w:val="TableText"/>
            </w:pPr>
            <w:r>
              <w:rPr>
                <w:lang w:eastAsia="en-AU"/>
              </w:rPr>
              <w:t>2.77856</w:t>
            </w:r>
          </w:p>
        </w:tc>
        <w:tc>
          <w:tcPr>
            <w:tcW w:w="1091" w:type="dxa"/>
            <w:tcBorders>
              <w:top w:val="nil"/>
              <w:left w:val="nil"/>
              <w:bottom w:val="nil"/>
              <w:right w:val="nil"/>
            </w:tcBorders>
          </w:tcPr>
          <w:p w14:paraId="7DFD3550" w14:textId="77777777" w:rsidR="00077066" w:rsidRDefault="00077066" w:rsidP="00077066">
            <w:pPr>
              <w:pStyle w:val="TableText"/>
            </w:pPr>
            <w:r>
              <w:rPr>
                <w:lang w:eastAsia="en-AU"/>
              </w:rPr>
              <w:t>2.77594</w:t>
            </w:r>
          </w:p>
        </w:tc>
        <w:tc>
          <w:tcPr>
            <w:tcW w:w="1091" w:type="dxa"/>
            <w:tcBorders>
              <w:top w:val="nil"/>
              <w:left w:val="nil"/>
              <w:bottom w:val="nil"/>
              <w:right w:val="nil"/>
            </w:tcBorders>
          </w:tcPr>
          <w:p w14:paraId="75F32D67" w14:textId="77777777" w:rsidR="00077066" w:rsidRDefault="00077066" w:rsidP="00077066">
            <w:pPr>
              <w:pStyle w:val="TableText"/>
            </w:pPr>
            <w:r>
              <w:rPr>
                <w:lang w:eastAsia="en-AU"/>
              </w:rPr>
              <w:t>2.77344</w:t>
            </w:r>
          </w:p>
        </w:tc>
        <w:tc>
          <w:tcPr>
            <w:tcW w:w="1091" w:type="dxa"/>
            <w:tcBorders>
              <w:top w:val="nil"/>
              <w:left w:val="nil"/>
              <w:bottom w:val="nil"/>
              <w:right w:val="nil"/>
            </w:tcBorders>
          </w:tcPr>
          <w:p w14:paraId="0D21C5A0" w14:textId="77777777" w:rsidR="00077066" w:rsidRDefault="00077066" w:rsidP="00077066">
            <w:pPr>
              <w:pStyle w:val="TableText"/>
            </w:pPr>
            <w:r>
              <w:rPr>
                <w:lang w:eastAsia="en-AU"/>
              </w:rPr>
              <w:t>2.77107</w:t>
            </w:r>
          </w:p>
        </w:tc>
        <w:tc>
          <w:tcPr>
            <w:tcW w:w="1091" w:type="dxa"/>
            <w:tcBorders>
              <w:top w:val="nil"/>
              <w:left w:val="nil"/>
              <w:bottom w:val="nil"/>
              <w:right w:val="nil"/>
            </w:tcBorders>
          </w:tcPr>
          <w:p w14:paraId="63A752AE" w14:textId="77777777" w:rsidR="00077066" w:rsidRDefault="00077066" w:rsidP="00077066">
            <w:pPr>
              <w:pStyle w:val="TableText"/>
            </w:pPr>
            <w:r>
              <w:rPr>
                <w:lang w:eastAsia="en-AU"/>
              </w:rPr>
              <w:t>2.76881</w:t>
            </w:r>
          </w:p>
        </w:tc>
        <w:tc>
          <w:tcPr>
            <w:tcW w:w="1090" w:type="dxa"/>
            <w:tcBorders>
              <w:top w:val="nil"/>
              <w:left w:val="nil"/>
              <w:bottom w:val="nil"/>
              <w:right w:val="nil"/>
            </w:tcBorders>
          </w:tcPr>
          <w:p w14:paraId="251BC8F6" w14:textId="77777777" w:rsidR="00077066" w:rsidRDefault="00077066" w:rsidP="00077066"/>
        </w:tc>
        <w:tc>
          <w:tcPr>
            <w:tcW w:w="1091" w:type="dxa"/>
            <w:tcBorders>
              <w:top w:val="nil"/>
              <w:left w:val="nil"/>
              <w:bottom w:val="nil"/>
              <w:right w:val="nil"/>
            </w:tcBorders>
          </w:tcPr>
          <w:p w14:paraId="35F9407D" w14:textId="77777777" w:rsidR="00077066" w:rsidRDefault="00077066" w:rsidP="00077066"/>
        </w:tc>
        <w:tc>
          <w:tcPr>
            <w:tcW w:w="1091" w:type="dxa"/>
            <w:tcBorders>
              <w:top w:val="nil"/>
              <w:left w:val="nil"/>
              <w:bottom w:val="nil"/>
              <w:right w:val="nil"/>
            </w:tcBorders>
          </w:tcPr>
          <w:p w14:paraId="362BBAF3" w14:textId="77777777" w:rsidR="00077066" w:rsidRDefault="00077066" w:rsidP="00077066"/>
        </w:tc>
        <w:tc>
          <w:tcPr>
            <w:tcW w:w="1091" w:type="dxa"/>
            <w:tcBorders>
              <w:top w:val="nil"/>
              <w:left w:val="nil"/>
              <w:bottom w:val="nil"/>
              <w:right w:val="nil"/>
            </w:tcBorders>
          </w:tcPr>
          <w:p w14:paraId="46AFD751" w14:textId="77777777" w:rsidR="00077066" w:rsidRDefault="00077066" w:rsidP="00077066"/>
        </w:tc>
        <w:tc>
          <w:tcPr>
            <w:tcW w:w="1092" w:type="dxa"/>
            <w:tcBorders>
              <w:top w:val="nil"/>
              <w:left w:val="nil"/>
              <w:bottom w:val="nil"/>
              <w:right w:val="nil"/>
            </w:tcBorders>
          </w:tcPr>
          <w:p w14:paraId="62E40C80" w14:textId="77777777" w:rsidR="00077066" w:rsidRDefault="00077066" w:rsidP="00077066">
            <w:pPr>
              <w:pStyle w:val="TableText"/>
            </w:pPr>
          </w:p>
        </w:tc>
      </w:tr>
      <w:tr w:rsidR="00077066" w14:paraId="354BD750" w14:textId="77777777">
        <w:trPr>
          <w:trHeight w:val="221"/>
        </w:trPr>
        <w:tc>
          <w:tcPr>
            <w:tcW w:w="754" w:type="dxa"/>
            <w:tcBorders>
              <w:top w:val="nil"/>
              <w:left w:val="nil"/>
              <w:bottom w:val="nil"/>
              <w:right w:val="nil"/>
            </w:tcBorders>
          </w:tcPr>
          <w:p w14:paraId="2E62DD6F"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21D5A519" w14:textId="77777777" w:rsidR="00077066" w:rsidRDefault="00077066" w:rsidP="00077066">
            <w:pPr>
              <w:pStyle w:val="TableText"/>
            </w:pPr>
            <w:r>
              <w:rPr>
                <w:lang w:eastAsia="en-AU"/>
              </w:rPr>
              <w:t>2.74790</w:t>
            </w:r>
          </w:p>
        </w:tc>
        <w:tc>
          <w:tcPr>
            <w:tcW w:w="1091" w:type="dxa"/>
            <w:tcBorders>
              <w:top w:val="nil"/>
              <w:left w:val="nil"/>
              <w:bottom w:val="nil"/>
              <w:right w:val="nil"/>
            </w:tcBorders>
          </w:tcPr>
          <w:p w14:paraId="1C2B6549" w14:textId="77777777" w:rsidR="00077066" w:rsidRDefault="00077066" w:rsidP="00077066">
            <w:pPr>
              <w:pStyle w:val="TableText"/>
            </w:pPr>
            <w:r>
              <w:rPr>
                <w:lang w:eastAsia="en-AU"/>
              </w:rPr>
              <w:t>2.74523</w:t>
            </w:r>
          </w:p>
        </w:tc>
        <w:tc>
          <w:tcPr>
            <w:tcW w:w="1091" w:type="dxa"/>
            <w:tcBorders>
              <w:top w:val="nil"/>
              <w:left w:val="nil"/>
              <w:bottom w:val="nil"/>
              <w:right w:val="nil"/>
            </w:tcBorders>
          </w:tcPr>
          <w:p w14:paraId="47D953A5" w14:textId="77777777" w:rsidR="00077066" w:rsidRDefault="00077066" w:rsidP="00077066">
            <w:pPr>
              <w:pStyle w:val="TableText"/>
            </w:pPr>
            <w:r>
              <w:rPr>
                <w:lang w:eastAsia="en-AU"/>
              </w:rPr>
              <w:t>2.74268</w:t>
            </w:r>
          </w:p>
        </w:tc>
        <w:tc>
          <w:tcPr>
            <w:tcW w:w="1091" w:type="dxa"/>
            <w:tcBorders>
              <w:top w:val="nil"/>
              <w:left w:val="nil"/>
              <w:bottom w:val="nil"/>
              <w:right w:val="nil"/>
            </w:tcBorders>
          </w:tcPr>
          <w:p w14:paraId="776ACEA2" w14:textId="77777777" w:rsidR="00077066" w:rsidRDefault="00077066" w:rsidP="00077066">
            <w:pPr>
              <w:pStyle w:val="TableText"/>
            </w:pPr>
            <w:r>
              <w:rPr>
                <w:lang w:eastAsia="en-AU"/>
              </w:rPr>
              <w:t>2.74026</w:t>
            </w:r>
          </w:p>
        </w:tc>
        <w:tc>
          <w:tcPr>
            <w:tcW w:w="1091" w:type="dxa"/>
            <w:tcBorders>
              <w:top w:val="nil"/>
              <w:left w:val="nil"/>
              <w:bottom w:val="nil"/>
              <w:right w:val="nil"/>
            </w:tcBorders>
          </w:tcPr>
          <w:p w14:paraId="57861A0E" w14:textId="77777777" w:rsidR="00077066" w:rsidRDefault="00077066" w:rsidP="00077066">
            <w:pPr>
              <w:pStyle w:val="TableText"/>
            </w:pPr>
            <w:r>
              <w:rPr>
                <w:lang w:eastAsia="en-AU"/>
              </w:rPr>
              <w:t>2.73796</w:t>
            </w:r>
          </w:p>
        </w:tc>
        <w:tc>
          <w:tcPr>
            <w:tcW w:w="1091" w:type="dxa"/>
            <w:tcBorders>
              <w:top w:val="nil"/>
              <w:left w:val="nil"/>
              <w:bottom w:val="nil"/>
              <w:right w:val="nil"/>
            </w:tcBorders>
          </w:tcPr>
          <w:p w14:paraId="4EA27901" w14:textId="77777777" w:rsidR="00077066" w:rsidRDefault="00077066" w:rsidP="00077066">
            <w:pPr>
              <w:pStyle w:val="TableText"/>
            </w:pPr>
            <w:r>
              <w:rPr>
                <w:lang w:eastAsia="en-AU"/>
              </w:rPr>
              <w:t>2.73577</w:t>
            </w:r>
          </w:p>
        </w:tc>
        <w:tc>
          <w:tcPr>
            <w:tcW w:w="1091" w:type="dxa"/>
            <w:tcBorders>
              <w:top w:val="nil"/>
              <w:left w:val="nil"/>
              <w:bottom w:val="nil"/>
              <w:right w:val="nil"/>
            </w:tcBorders>
          </w:tcPr>
          <w:p w14:paraId="4A09071C" w14:textId="77777777" w:rsidR="00077066" w:rsidRDefault="00077066" w:rsidP="00077066">
            <w:pPr>
              <w:pStyle w:val="TableText"/>
            </w:pPr>
            <w:r>
              <w:rPr>
                <w:lang w:eastAsia="en-AU"/>
              </w:rPr>
              <w:t>2.73368</w:t>
            </w:r>
          </w:p>
        </w:tc>
        <w:tc>
          <w:tcPr>
            <w:tcW w:w="1091" w:type="dxa"/>
            <w:tcBorders>
              <w:top w:val="nil"/>
              <w:left w:val="nil"/>
              <w:bottom w:val="nil"/>
              <w:right w:val="nil"/>
            </w:tcBorders>
          </w:tcPr>
          <w:p w14:paraId="57629EA7" w14:textId="77777777" w:rsidR="00077066" w:rsidRDefault="00077066" w:rsidP="00077066">
            <w:pPr>
              <w:pStyle w:val="TableText"/>
            </w:pPr>
            <w:r>
              <w:rPr>
                <w:lang w:eastAsia="en-AU"/>
              </w:rPr>
              <w:t>2.73169</w:t>
            </w:r>
          </w:p>
        </w:tc>
        <w:tc>
          <w:tcPr>
            <w:tcW w:w="1090" w:type="dxa"/>
            <w:tcBorders>
              <w:top w:val="nil"/>
              <w:left w:val="nil"/>
              <w:bottom w:val="nil"/>
              <w:right w:val="nil"/>
            </w:tcBorders>
          </w:tcPr>
          <w:p w14:paraId="7D6D5291" w14:textId="77777777" w:rsidR="00077066" w:rsidRDefault="00077066" w:rsidP="00077066">
            <w:pPr>
              <w:pStyle w:val="TableText"/>
            </w:pPr>
            <w:r>
              <w:rPr>
                <w:lang w:eastAsia="en-AU"/>
              </w:rPr>
              <w:t>2.72980</w:t>
            </w:r>
          </w:p>
        </w:tc>
        <w:tc>
          <w:tcPr>
            <w:tcW w:w="1091" w:type="dxa"/>
            <w:tcBorders>
              <w:top w:val="nil"/>
              <w:left w:val="nil"/>
              <w:bottom w:val="nil"/>
              <w:right w:val="nil"/>
            </w:tcBorders>
          </w:tcPr>
          <w:p w14:paraId="66058613" w14:textId="77777777" w:rsidR="00077066" w:rsidRDefault="00077066" w:rsidP="00077066"/>
        </w:tc>
        <w:tc>
          <w:tcPr>
            <w:tcW w:w="1091" w:type="dxa"/>
            <w:tcBorders>
              <w:top w:val="nil"/>
              <w:left w:val="nil"/>
              <w:bottom w:val="nil"/>
              <w:right w:val="nil"/>
            </w:tcBorders>
          </w:tcPr>
          <w:p w14:paraId="7CF57B6A" w14:textId="77777777" w:rsidR="00077066" w:rsidRDefault="00077066" w:rsidP="00077066"/>
        </w:tc>
        <w:tc>
          <w:tcPr>
            <w:tcW w:w="1091" w:type="dxa"/>
            <w:tcBorders>
              <w:top w:val="nil"/>
              <w:left w:val="nil"/>
              <w:bottom w:val="nil"/>
              <w:right w:val="nil"/>
            </w:tcBorders>
          </w:tcPr>
          <w:p w14:paraId="708C7CA7" w14:textId="77777777" w:rsidR="00077066" w:rsidRDefault="00077066" w:rsidP="00077066"/>
        </w:tc>
        <w:tc>
          <w:tcPr>
            <w:tcW w:w="1092" w:type="dxa"/>
            <w:tcBorders>
              <w:top w:val="nil"/>
              <w:left w:val="nil"/>
              <w:bottom w:val="nil"/>
              <w:right w:val="nil"/>
            </w:tcBorders>
          </w:tcPr>
          <w:p w14:paraId="58970947" w14:textId="77777777" w:rsidR="00077066" w:rsidRDefault="00077066" w:rsidP="00077066">
            <w:pPr>
              <w:pStyle w:val="TableText"/>
            </w:pPr>
          </w:p>
        </w:tc>
      </w:tr>
      <w:tr w:rsidR="00077066" w14:paraId="27E0B891" w14:textId="77777777">
        <w:trPr>
          <w:trHeight w:val="221"/>
        </w:trPr>
        <w:tc>
          <w:tcPr>
            <w:tcW w:w="754" w:type="dxa"/>
            <w:tcBorders>
              <w:top w:val="nil"/>
              <w:left w:val="nil"/>
              <w:bottom w:val="nil"/>
              <w:right w:val="nil"/>
            </w:tcBorders>
          </w:tcPr>
          <w:p w14:paraId="398FEED5"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61CA21E4" w14:textId="77777777" w:rsidR="00077066" w:rsidRDefault="00077066" w:rsidP="00077066">
            <w:pPr>
              <w:pStyle w:val="TableText"/>
            </w:pPr>
            <w:r>
              <w:rPr>
                <w:lang w:eastAsia="en-AU"/>
              </w:rPr>
              <w:t>2.70514</w:t>
            </w:r>
          </w:p>
        </w:tc>
        <w:tc>
          <w:tcPr>
            <w:tcW w:w="1091" w:type="dxa"/>
            <w:tcBorders>
              <w:top w:val="nil"/>
              <w:left w:val="nil"/>
              <w:bottom w:val="nil"/>
              <w:right w:val="nil"/>
            </w:tcBorders>
          </w:tcPr>
          <w:p w14:paraId="228310BB" w14:textId="77777777" w:rsidR="00077066" w:rsidRDefault="00077066" w:rsidP="00077066">
            <w:pPr>
              <w:pStyle w:val="TableText"/>
            </w:pPr>
            <w:r>
              <w:rPr>
                <w:lang w:eastAsia="en-AU"/>
              </w:rPr>
              <w:t>2.70288</w:t>
            </w:r>
          </w:p>
        </w:tc>
        <w:tc>
          <w:tcPr>
            <w:tcW w:w="1091" w:type="dxa"/>
            <w:tcBorders>
              <w:top w:val="nil"/>
              <w:left w:val="nil"/>
              <w:bottom w:val="nil"/>
              <w:right w:val="nil"/>
            </w:tcBorders>
          </w:tcPr>
          <w:p w14:paraId="192594CD" w14:textId="77777777" w:rsidR="00077066" w:rsidRDefault="00077066" w:rsidP="00077066">
            <w:pPr>
              <w:pStyle w:val="TableText"/>
            </w:pPr>
            <w:r>
              <w:rPr>
                <w:lang w:eastAsia="en-AU"/>
              </w:rPr>
              <w:t>2.70072</w:t>
            </w:r>
          </w:p>
        </w:tc>
        <w:tc>
          <w:tcPr>
            <w:tcW w:w="1091" w:type="dxa"/>
            <w:tcBorders>
              <w:top w:val="nil"/>
              <w:left w:val="nil"/>
              <w:bottom w:val="nil"/>
              <w:right w:val="nil"/>
            </w:tcBorders>
          </w:tcPr>
          <w:p w14:paraId="51CA3F28" w14:textId="77777777" w:rsidR="00077066" w:rsidRDefault="00077066" w:rsidP="00077066">
            <w:pPr>
              <w:pStyle w:val="TableText"/>
            </w:pPr>
            <w:r>
              <w:rPr>
                <w:lang w:eastAsia="en-AU"/>
              </w:rPr>
              <w:t>2.69867</w:t>
            </w:r>
          </w:p>
        </w:tc>
        <w:tc>
          <w:tcPr>
            <w:tcW w:w="1091" w:type="dxa"/>
            <w:tcBorders>
              <w:top w:val="nil"/>
              <w:left w:val="nil"/>
              <w:bottom w:val="nil"/>
              <w:right w:val="nil"/>
            </w:tcBorders>
          </w:tcPr>
          <w:p w14:paraId="56E5D4B2" w14:textId="77777777" w:rsidR="00077066" w:rsidRDefault="00077066" w:rsidP="00077066">
            <w:pPr>
              <w:pStyle w:val="TableText"/>
            </w:pPr>
            <w:r>
              <w:rPr>
                <w:lang w:eastAsia="en-AU"/>
              </w:rPr>
              <w:t>2.69672</w:t>
            </w:r>
          </w:p>
        </w:tc>
        <w:tc>
          <w:tcPr>
            <w:tcW w:w="1091" w:type="dxa"/>
            <w:tcBorders>
              <w:top w:val="nil"/>
              <w:left w:val="nil"/>
              <w:bottom w:val="nil"/>
              <w:right w:val="nil"/>
            </w:tcBorders>
          </w:tcPr>
          <w:p w14:paraId="4A1D9179" w14:textId="77777777" w:rsidR="00077066" w:rsidRDefault="00077066" w:rsidP="00077066">
            <w:pPr>
              <w:pStyle w:val="TableText"/>
            </w:pPr>
            <w:r>
              <w:rPr>
                <w:lang w:eastAsia="en-AU"/>
              </w:rPr>
              <w:t>2.69487</w:t>
            </w:r>
          </w:p>
        </w:tc>
        <w:tc>
          <w:tcPr>
            <w:tcW w:w="1091" w:type="dxa"/>
            <w:tcBorders>
              <w:top w:val="nil"/>
              <w:left w:val="nil"/>
              <w:bottom w:val="nil"/>
              <w:right w:val="nil"/>
            </w:tcBorders>
          </w:tcPr>
          <w:p w14:paraId="6B629C81" w14:textId="77777777" w:rsidR="00077066" w:rsidRDefault="00077066" w:rsidP="00077066">
            <w:pPr>
              <w:pStyle w:val="TableText"/>
            </w:pPr>
            <w:r>
              <w:rPr>
                <w:lang w:eastAsia="en-AU"/>
              </w:rPr>
              <w:t>2.69310</w:t>
            </w:r>
          </w:p>
        </w:tc>
        <w:tc>
          <w:tcPr>
            <w:tcW w:w="1091" w:type="dxa"/>
            <w:tcBorders>
              <w:top w:val="nil"/>
              <w:left w:val="nil"/>
              <w:bottom w:val="nil"/>
              <w:right w:val="nil"/>
            </w:tcBorders>
          </w:tcPr>
          <w:p w14:paraId="411B00FE" w14:textId="77777777" w:rsidR="00077066" w:rsidRDefault="00077066" w:rsidP="00077066">
            <w:pPr>
              <w:pStyle w:val="TableText"/>
            </w:pPr>
            <w:r>
              <w:rPr>
                <w:lang w:eastAsia="en-AU"/>
              </w:rPr>
              <w:t>2.69143</w:t>
            </w:r>
          </w:p>
        </w:tc>
        <w:tc>
          <w:tcPr>
            <w:tcW w:w="1090" w:type="dxa"/>
            <w:tcBorders>
              <w:top w:val="nil"/>
              <w:left w:val="nil"/>
              <w:bottom w:val="nil"/>
              <w:right w:val="nil"/>
            </w:tcBorders>
          </w:tcPr>
          <w:p w14:paraId="4401DB20" w14:textId="77777777" w:rsidR="00077066" w:rsidRDefault="00077066" w:rsidP="00077066">
            <w:pPr>
              <w:pStyle w:val="TableText"/>
            </w:pPr>
            <w:r>
              <w:rPr>
                <w:lang w:eastAsia="en-AU"/>
              </w:rPr>
              <w:t>2.68983</w:t>
            </w:r>
          </w:p>
        </w:tc>
        <w:tc>
          <w:tcPr>
            <w:tcW w:w="1091" w:type="dxa"/>
            <w:tcBorders>
              <w:top w:val="nil"/>
              <w:left w:val="nil"/>
              <w:bottom w:val="nil"/>
              <w:right w:val="nil"/>
            </w:tcBorders>
          </w:tcPr>
          <w:p w14:paraId="16404613" w14:textId="77777777" w:rsidR="00077066" w:rsidRDefault="00077066" w:rsidP="00077066">
            <w:pPr>
              <w:pStyle w:val="TableText"/>
            </w:pPr>
            <w:r>
              <w:rPr>
                <w:lang w:eastAsia="en-AU"/>
              </w:rPr>
              <w:t>2.68831</w:t>
            </w:r>
          </w:p>
        </w:tc>
        <w:tc>
          <w:tcPr>
            <w:tcW w:w="1091" w:type="dxa"/>
            <w:tcBorders>
              <w:top w:val="nil"/>
              <w:left w:val="nil"/>
              <w:bottom w:val="nil"/>
              <w:right w:val="nil"/>
            </w:tcBorders>
          </w:tcPr>
          <w:p w14:paraId="3ACD0C83" w14:textId="77777777" w:rsidR="00077066" w:rsidRDefault="00077066" w:rsidP="00077066"/>
        </w:tc>
        <w:tc>
          <w:tcPr>
            <w:tcW w:w="1091" w:type="dxa"/>
            <w:tcBorders>
              <w:top w:val="nil"/>
              <w:left w:val="nil"/>
              <w:bottom w:val="nil"/>
              <w:right w:val="nil"/>
            </w:tcBorders>
          </w:tcPr>
          <w:p w14:paraId="6765CD9C" w14:textId="77777777" w:rsidR="00077066" w:rsidRDefault="00077066" w:rsidP="00077066"/>
        </w:tc>
        <w:tc>
          <w:tcPr>
            <w:tcW w:w="1092" w:type="dxa"/>
            <w:tcBorders>
              <w:top w:val="nil"/>
              <w:left w:val="nil"/>
              <w:bottom w:val="nil"/>
              <w:right w:val="nil"/>
            </w:tcBorders>
          </w:tcPr>
          <w:p w14:paraId="478DD993" w14:textId="77777777" w:rsidR="00077066" w:rsidRDefault="00077066" w:rsidP="00077066">
            <w:pPr>
              <w:pStyle w:val="TableText"/>
            </w:pPr>
          </w:p>
        </w:tc>
      </w:tr>
      <w:tr w:rsidR="00077066" w14:paraId="3E8775C9" w14:textId="77777777">
        <w:trPr>
          <w:trHeight w:val="221"/>
        </w:trPr>
        <w:tc>
          <w:tcPr>
            <w:tcW w:w="754" w:type="dxa"/>
            <w:tcBorders>
              <w:top w:val="nil"/>
              <w:left w:val="nil"/>
              <w:bottom w:val="nil"/>
              <w:right w:val="nil"/>
            </w:tcBorders>
          </w:tcPr>
          <w:p w14:paraId="7315562F"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14983C2B" w14:textId="77777777" w:rsidR="00077066" w:rsidRDefault="00077066" w:rsidP="00077066">
            <w:pPr>
              <w:pStyle w:val="TableText"/>
            </w:pPr>
            <w:r>
              <w:rPr>
                <w:lang w:eastAsia="en-AU"/>
              </w:rPr>
              <w:t>2.65877</w:t>
            </w:r>
          </w:p>
        </w:tc>
        <w:tc>
          <w:tcPr>
            <w:tcW w:w="1091" w:type="dxa"/>
            <w:tcBorders>
              <w:top w:val="nil"/>
              <w:left w:val="nil"/>
              <w:bottom w:val="nil"/>
              <w:right w:val="nil"/>
            </w:tcBorders>
          </w:tcPr>
          <w:p w14:paraId="2F48F119" w14:textId="77777777" w:rsidR="00077066" w:rsidRDefault="00077066" w:rsidP="00077066">
            <w:pPr>
              <w:pStyle w:val="TableText"/>
            </w:pPr>
            <w:r>
              <w:rPr>
                <w:lang w:eastAsia="en-AU"/>
              </w:rPr>
              <w:t>2.65696</w:t>
            </w:r>
          </w:p>
        </w:tc>
        <w:tc>
          <w:tcPr>
            <w:tcW w:w="1091" w:type="dxa"/>
            <w:tcBorders>
              <w:top w:val="nil"/>
              <w:left w:val="nil"/>
              <w:bottom w:val="nil"/>
              <w:right w:val="nil"/>
            </w:tcBorders>
          </w:tcPr>
          <w:p w14:paraId="1C561DC2" w14:textId="77777777" w:rsidR="00077066" w:rsidRDefault="00077066" w:rsidP="00077066">
            <w:pPr>
              <w:pStyle w:val="TableText"/>
            </w:pPr>
            <w:r>
              <w:rPr>
                <w:lang w:eastAsia="en-AU"/>
              </w:rPr>
              <w:t>2.65525</w:t>
            </w:r>
          </w:p>
        </w:tc>
        <w:tc>
          <w:tcPr>
            <w:tcW w:w="1091" w:type="dxa"/>
            <w:tcBorders>
              <w:top w:val="nil"/>
              <w:left w:val="nil"/>
              <w:bottom w:val="nil"/>
              <w:right w:val="nil"/>
            </w:tcBorders>
          </w:tcPr>
          <w:p w14:paraId="2EC04E81" w14:textId="77777777" w:rsidR="00077066" w:rsidRDefault="00077066" w:rsidP="00077066">
            <w:pPr>
              <w:pStyle w:val="TableText"/>
            </w:pPr>
            <w:r>
              <w:rPr>
                <w:lang w:eastAsia="en-AU"/>
              </w:rPr>
              <w:t>2.65361</w:t>
            </w:r>
          </w:p>
        </w:tc>
        <w:tc>
          <w:tcPr>
            <w:tcW w:w="1091" w:type="dxa"/>
            <w:tcBorders>
              <w:top w:val="nil"/>
              <w:left w:val="nil"/>
              <w:bottom w:val="nil"/>
              <w:right w:val="nil"/>
            </w:tcBorders>
          </w:tcPr>
          <w:p w14:paraId="22907917" w14:textId="77777777" w:rsidR="00077066" w:rsidRDefault="00077066" w:rsidP="00077066">
            <w:pPr>
              <w:pStyle w:val="TableText"/>
            </w:pPr>
            <w:r>
              <w:rPr>
                <w:lang w:eastAsia="en-AU"/>
              </w:rPr>
              <w:t>2.65206</w:t>
            </w:r>
          </w:p>
        </w:tc>
        <w:tc>
          <w:tcPr>
            <w:tcW w:w="1091" w:type="dxa"/>
            <w:tcBorders>
              <w:top w:val="nil"/>
              <w:left w:val="nil"/>
              <w:bottom w:val="nil"/>
              <w:right w:val="nil"/>
            </w:tcBorders>
          </w:tcPr>
          <w:p w14:paraId="1B82331C" w14:textId="77777777" w:rsidR="00077066" w:rsidRDefault="00077066" w:rsidP="00077066">
            <w:pPr>
              <w:pStyle w:val="TableText"/>
            </w:pPr>
            <w:r>
              <w:rPr>
                <w:lang w:eastAsia="en-AU"/>
              </w:rPr>
              <w:t>2.65058</w:t>
            </w:r>
          </w:p>
        </w:tc>
        <w:tc>
          <w:tcPr>
            <w:tcW w:w="1091" w:type="dxa"/>
            <w:tcBorders>
              <w:top w:val="nil"/>
              <w:left w:val="nil"/>
              <w:bottom w:val="nil"/>
              <w:right w:val="nil"/>
            </w:tcBorders>
          </w:tcPr>
          <w:p w14:paraId="6CEF8526" w14:textId="77777777" w:rsidR="00077066" w:rsidRDefault="00077066" w:rsidP="00077066">
            <w:pPr>
              <w:pStyle w:val="TableText"/>
            </w:pPr>
            <w:r>
              <w:rPr>
                <w:lang w:eastAsia="en-AU"/>
              </w:rPr>
              <w:t>2.64918</w:t>
            </w:r>
          </w:p>
        </w:tc>
        <w:tc>
          <w:tcPr>
            <w:tcW w:w="1091" w:type="dxa"/>
            <w:tcBorders>
              <w:top w:val="nil"/>
              <w:left w:val="nil"/>
              <w:bottom w:val="nil"/>
              <w:right w:val="nil"/>
            </w:tcBorders>
          </w:tcPr>
          <w:p w14:paraId="3BD3E3B0" w14:textId="77777777" w:rsidR="00077066" w:rsidRDefault="00077066" w:rsidP="00077066">
            <w:pPr>
              <w:pStyle w:val="TableText"/>
            </w:pPr>
            <w:r>
              <w:rPr>
                <w:lang w:eastAsia="en-AU"/>
              </w:rPr>
              <w:t>2.64784</w:t>
            </w:r>
          </w:p>
        </w:tc>
        <w:tc>
          <w:tcPr>
            <w:tcW w:w="1090" w:type="dxa"/>
            <w:tcBorders>
              <w:top w:val="nil"/>
              <w:left w:val="nil"/>
              <w:bottom w:val="nil"/>
              <w:right w:val="nil"/>
            </w:tcBorders>
          </w:tcPr>
          <w:p w14:paraId="4AD2AB88" w14:textId="77777777" w:rsidR="00077066" w:rsidRDefault="00077066" w:rsidP="00077066">
            <w:pPr>
              <w:pStyle w:val="TableText"/>
            </w:pPr>
            <w:r>
              <w:rPr>
                <w:lang w:eastAsia="en-AU"/>
              </w:rPr>
              <w:t>2.64657</w:t>
            </w:r>
          </w:p>
        </w:tc>
        <w:tc>
          <w:tcPr>
            <w:tcW w:w="1091" w:type="dxa"/>
            <w:tcBorders>
              <w:top w:val="nil"/>
              <w:left w:val="nil"/>
              <w:bottom w:val="nil"/>
              <w:right w:val="nil"/>
            </w:tcBorders>
          </w:tcPr>
          <w:p w14:paraId="0F0B5D05" w14:textId="77777777" w:rsidR="00077066" w:rsidRDefault="00077066" w:rsidP="00077066">
            <w:pPr>
              <w:pStyle w:val="TableText"/>
            </w:pPr>
            <w:r>
              <w:rPr>
                <w:lang w:eastAsia="en-AU"/>
              </w:rPr>
              <w:t>2.64537</w:t>
            </w:r>
          </w:p>
        </w:tc>
        <w:tc>
          <w:tcPr>
            <w:tcW w:w="1091" w:type="dxa"/>
            <w:tcBorders>
              <w:top w:val="nil"/>
              <w:left w:val="nil"/>
              <w:bottom w:val="nil"/>
              <w:right w:val="nil"/>
            </w:tcBorders>
          </w:tcPr>
          <w:p w14:paraId="41FC4FC6" w14:textId="77777777" w:rsidR="00077066" w:rsidRDefault="00077066" w:rsidP="00077066">
            <w:pPr>
              <w:pStyle w:val="TableText"/>
            </w:pPr>
            <w:r>
              <w:rPr>
                <w:lang w:eastAsia="en-AU"/>
              </w:rPr>
              <w:t>2.64422</w:t>
            </w:r>
          </w:p>
        </w:tc>
        <w:tc>
          <w:tcPr>
            <w:tcW w:w="1091" w:type="dxa"/>
            <w:tcBorders>
              <w:top w:val="nil"/>
              <w:left w:val="nil"/>
              <w:bottom w:val="nil"/>
              <w:right w:val="nil"/>
            </w:tcBorders>
          </w:tcPr>
          <w:p w14:paraId="078D394C" w14:textId="77777777" w:rsidR="00077066" w:rsidRDefault="00077066" w:rsidP="00077066"/>
        </w:tc>
        <w:tc>
          <w:tcPr>
            <w:tcW w:w="1092" w:type="dxa"/>
            <w:tcBorders>
              <w:top w:val="nil"/>
              <w:left w:val="nil"/>
              <w:bottom w:val="nil"/>
              <w:right w:val="nil"/>
            </w:tcBorders>
          </w:tcPr>
          <w:p w14:paraId="4FDBCE55" w14:textId="77777777" w:rsidR="00077066" w:rsidRDefault="00077066" w:rsidP="00077066">
            <w:pPr>
              <w:pStyle w:val="TableText"/>
            </w:pPr>
          </w:p>
        </w:tc>
      </w:tr>
      <w:tr w:rsidR="00077066" w14:paraId="7CFC5E21" w14:textId="77777777">
        <w:trPr>
          <w:trHeight w:val="221"/>
        </w:trPr>
        <w:tc>
          <w:tcPr>
            <w:tcW w:w="754" w:type="dxa"/>
            <w:tcBorders>
              <w:top w:val="nil"/>
              <w:left w:val="nil"/>
              <w:bottom w:val="nil"/>
              <w:right w:val="nil"/>
            </w:tcBorders>
          </w:tcPr>
          <w:p w14:paraId="6DBE70DD"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3DFCCE1D" w14:textId="77777777" w:rsidR="00077066" w:rsidRDefault="00077066" w:rsidP="00077066">
            <w:pPr>
              <w:pStyle w:val="TableText"/>
            </w:pPr>
            <w:r>
              <w:rPr>
                <w:lang w:eastAsia="en-AU"/>
              </w:rPr>
              <w:t>2.60834</w:t>
            </w:r>
          </w:p>
        </w:tc>
        <w:tc>
          <w:tcPr>
            <w:tcW w:w="1091" w:type="dxa"/>
            <w:tcBorders>
              <w:top w:val="nil"/>
              <w:left w:val="nil"/>
              <w:bottom w:val="nil"/>
              <w:right w:val="nil"/>
            </w:tcBorders>
          </w:tcPr>
          <w:p w14:paraId="267C03E1" w14:textId="77777777" w:rsidR="00077066" w:rsidRDefault="00077066" w:rsidP="00077066">
            <w:pPr>
              <w:pStyle w:val="TableText"/>
            </w:pPr>
            <w:r>
              <w:rPr>
                <w:lang w:eastAsia="en-AU"/>
              </w:rPr>
              <w:t>2.60705</w:t>
            </w:r>
          </w:p>
        </w:tc>
        <w:tc>
          <w:tcPr>
            <w:tcW w:w="1091" w:type="dxa"/>
            <w:tcBorders>
              <w:top w:val="nil"/>
              <w:left w:val="nil"/>
              <w:bottom w:val="nil"/>
              <w:right w:val="nil"/>
            </w:tcBorders>
          </w:tcPr>
          <w:p w14:paraId="7EADA44E" w14:textId="77777777" w:rsidR="00077066" w:rsidRDefault="00077066" w:rsidP="00077066">
            <w:pPr>
              <w:pStyle w:val="TableText"/>
            </w:pPr>
            <w:r>
              <w:rPr>
                <w:lang w:eastAsia="en-AU"/>
              </w:rPr>
              <w:t>2.60583</w:t>
            </w:r>
          </w:p>
        </w:tc>
        <w:tc>
          <w:tcPr>
            <w:tcW w:w="1091" w:type="dxa"/>
            <w:tcBorders>
              <w:top w:val="nil"/>
              <w:left w:val="nil"/>
              <w:bottom w:val="nil"/>
              <w:right w:val="nil"/>
            </w:tcBorders>
          </w:tcPr>
          <w:p w14:paraId="66852ECF" w14:textId="77777777" w:rsidR="00077066" w:rsidRDefault="00077066" w:rsidP="00077066">
            <w:pPr>
              <w:pStyle w:val="TableText"/>
            </w:pPr>
            <w:r>
              <w:rPr>
                <w:lang w:eastAsia="en-AU"/>
              </w:rPr>
              <w:t>2.60467</w:t>
            </w:r>
          </w:p>
        </w:tc>
        <w:tc>
          <w:tcPr>
            <w:tcW w:w="1091" w:type="dxa"/>
            <w:tcBorders>
              <w:top w:val="nil"/>
              <w:left w:val="nil"/>
              <w:bottom w:val="nil"/>
              <w:right w:val="nil"/>
            </w:tcBorders>
          </w:tcPr>
          <w:p w14:paraId="1E619963" w14:textId="77777777" w:rsidR="00077066" w:rsidRDefault="00077066" w:rsidP="00077066">
            <w:pPr>
              <w:pStyle w:val="TableText"/>
            </w:pPr>
            <w:r>
              <w:rPr>
                <w:lang w:eastAsia="en-AU"/>
              </w:rPr>
              <w:t>2.60357</w:t>
            </w:r>
          </w:p>
        </w:tc>
        <w:tc>
          <w:tcPr>
            <w:tcW w:w="1091" w:type="dxa"/>
            <w:tcBorders>
              <w:top w:val="nil"/>
              <w:left w:val="nil"/>
              <w:bottom w:val="nil"/>
              <w:right w:val="nil"/>
            </w:tcBorders>
          </w:tcPr>
          <w:p w14:paraId="21462ACE" w14:textId="77777777" w:rsidR="00077066" w:rsidRDefault="00077066" w:rsidP="00077066">
            <w:pPr>
              <w:pStyle w:val="TableText"/>
            </w:pPr>
            <w:r>
              <w:rPr>
                <w:lang w:eastAsia="en-AU"/>
              </w:rPr>
              <w:t>2.60252</w:t>
            </w:r>
          </w:p>
        </w:tc>
        <w:tc>
          <w:tcPr>
            <w:tcW w:w="1091" w:type="dxa"/>
            <w:tcBorders>
              <w:top w:val="nil"/>
              <w:left w:val="nil"/>
              <w:bottom w:val="nil"/>
              <w:right w:val="nil"/>
            </w:tcBorders>
          </w:tcPr>
          <w:p w14:paraId="1BE4F163" w14:textId="77777777" w:rsidR="00077066" w:rsidRDefault="00077066" w:rsidP="00077066">
            <w:pPr>
              <w:pStyle w:val="TableText"/>
            </w:pPr>
            <w:r>
              <w:rPr>
                <w:lang w:eastAsia="en-AU"/>
              </w:rPr>
              <w:t>2.60153</w:t>
            </w:r>
          </w:p>
        </w:tc>
        <w:tc>
          <w:tcPr>
            <w:tcW w:w="1091" w:type="dxa"/>
            <w:tcBorders>
              <w:top w:val="nil"/>
              <w:left w:val="nil"/>
              <w:bottom w:val="nil"/>
              <w:right w:val="nil"/>
            </w:tcBorders>
          </w:tcPr>
          <w:p w14:paraId="390D208F" w14:textId="77777777" w:rsidR="00077066" w:rsidRDefault="00077066" w:rsidP="00077066">
            <w:pPr>
              <w:pStyle w:val="TableText"/>
            </w:pPr>
            <w:r>
              <w:rPr>
                <w:lang w:eastAsia="en-AU"/>
              </w:rPr>
              <w:t>2.60058</w:t>
            </w:r>
          </w:p>
        </w:tc>
        <w:tc>
          <w:tcPr>
            <w:tcW w:w="1090" w:type="dxa"/>
            <w:tcBorders>
              <w:top w:val="nil"/>
              <w:left w:val="nil"/>
              <w:bottom w:val="nil"/>
              <w:right w:val="nil"/>
            </w:tcBorders>
          </w:tcPr>
          <w:p w14:paraId="47A6CD43" w14:textId="77777777" w:rsidR="00077066" w:rsidRDefault="00077066" w:rsidP="00077066">
            <w:pPr>
              <w:pStyle w:val="TableText"/>
            </w:pPr>
            <w:r>
              <w:rPr>
                <w:lang w:eastAsia="en-AU"/>
              </w:rPr>
              <w:t>2.59968</w:t>
            </w:r>
          </w:p>
        </w:tc>
        <w:tc>
          <w:tcPr>
            <w:tcW w:w="1091" w:type="dxa"/>
            <w:tcBorders>
              <w:top w:val="nil"/>
              <w:left w:val="nil"/>
              <w:bottom w:val="nil"/>
              <w:right w:val="nil"/>
            </w:tcBorders>
          </w:tcPr>
          <w:p w14:paraId="651D6FD6" w14:textId="77777777" w:rsidR="00077066" w:rsidRDefault="00077066" w:rsidP="00077066">
            <w:pPr>
              <w:pStyle w:val="TableText"/>
            </w:pPr>
            <w:r>
              <w:rPr>
                <w:lang w:eastAsia="en-AU"/>
              </w:rPr>
              <w:t>2.59883</w:t>
            </w:r>
          </w:p>
        </w:tc>
        <w:tc>
          <w:tcPr>
            <w:tcW w:w="1091" w:type="dxa"/>
            <w:tcBorders>
              <w:top w:val="nil"/>
              <w:left w:val="nil"/>
              <w:bottom w:val="nil"/>
              <w:right w:val="nil"/>
            </w:tcBorders>
          </w:tcPr>
          <w:p w14:paraId="35583F2E" w14:textId="77777777" w:rsidR="00077066" w:rsidRDefault="00077066" w:rsidP="00077066">
            <w:pPr>
              <w:pStyle w:val="TableText"/>
            </w:pPr>
            <w:r>
              <w:rPr>
                <w:lang w:eastAsia="en-AU"/>
              </w:rPr>
              <w:t>2.59802</w:t>
            </w:r>
          </w:p>
        </w:tc>
        <w:tc>
          <w:tcPr>
            <w:tcW w:w="1091" w:type="dxa"/>
            <w:tcBorders>
              <w:top w:val="nil"/>
              <w:left w:val="nil"/>
              <w:bottom w:val="nil"/>
              <w:right w:val="nil"/>
            </w:tcBorders>
          </w:tcPr>
          <w:p w14:paraId="157CAAC5" w14:textId="77777777" w:rsidR="00077066" w:rsidRDefault="00077066" w:rsidP="00077066">
            <w:pPr>
              <w:pStyle w:val="TableText"/>
            </w:pPr>
            <w:r>
              <w:rPr>
                <w:lang w:eastAsia="en-AU"/>
              </w:rPr>
              <w:t>2.59724</w:t>
            </w:r>
          </w:p>
        </w:tc>
        <w:tc>
          <w:tcPr>
            <w:tcW w:w="1092" w:type="dxa"/>
            <w:tcBorders>
              <w:top w:val="nil"/>
              <w:left w:val="nil"/>
              <w:bottom w:val="nil"/>
              <w:right w:val="nil"/>
            </w:tcBorders>
          </w:tcPr>
          <w:p w14:paraId="6AAFFFFC" w14:textId="77777777" w:rsidR="00077066" w:rsidRDefault="00077066" w:rsidP="00077066">
            <w:pPr>
              <w:pStyle w:val="TableText"/>
            </w:pPr>
          </w:p>
        </w:tc>
      </w:tr>
      <w:tr w:rsidR="00077066" w14:paraId="69883163" w14:textId="77777777">
        <w:trPr>
          <w:trHeight w:val="221"/>
        </w:trPr>
        <w:tc>
          <w:tcPr>
            <w:tcW w:w="754" w:type="dxa"/>
            <w:tcBorders>
              <w:top w:val="nil"/>
              <w:left w:val="nil"/>
              <w:bottom w:val="nil"/>
              <w:right w:val="nil"/>
            </w:tcBorders>
          </w:tcPr>
          <w:p w14:paraId="78B4144B"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2F7B6846" w14:textId="77777777" w:rsidR="00077066" w:rsidRDefault="00077066" w:rsidP="00077066">
            <w:pPr>
              <w:pStyle w:val="TableText"/>
            </w:pPr>
            <w:r>
              <w:rPr>
                <w:lang w:eastAsia="en-AU"/>
              </w:rPr>
              <w:t>2.55333</w:t>
            </w:r>
          </w:p>
        </w:tc>
        <w:tc>
          <w:tcPr>
            <w:tcW w:w="1091" w:type="dxa"/>
            <w:tcBorders>
              <w:top w:val="nil"/>
              <w:left w:val="nil"/>
              <w:bottom w:val="nil"/>
              <w:right w:val="nil"/>
            </w:tcBorders>
          </w:tcPr>
          <w:p w14:paraId="2C5C15FB" w14:textId="77777777" w:rsidR="00077066" w:rsidRDefault="00077066" w:rsidP="00077066">
            <w:pPr>
              <w:pStyle w:val="TableText"/>
            </w:pPr>
            <w:r>
              <w:rPr>
                <w:lang w:eastAsia="en-AU"/>
              </w:rPr>
              <w:t>2.55265</w:t>
            </w:r>
          </w:p>
        </w:tc>
        <w:tc>
          <w:tcPr>
            <w:tcW w:w="1091" w:type="dxa"/>
            <w:tcBorders>
              <w:top w:val="nil"/>
              <w:left w:val="nil"/>
              <w:bottom w:val="nil"/>
              <w:right w:val="nil"/>
            </w:tcBorders>
          </w:tcPr>
          <w:p w14:paraId="63C3FBC6" w14:textId="77777777" w:rsidR="00077066" w:rsidRDefault="00077066" w:rsidP="00077066">
            <w:pPr>
              <w:pStyle w:val="TableText"/>
            </w:pPr>
            <w:r>
              <w:rPr>
                <w:lang w:eastAsia="en-AU"/>
              </w:rPr>
              <w:t>2.55200</w:t>
            </w:r>
          </w:p>
        </w:tc>
        <w:tc>
          <w:tcPr>
            <w:tcW w:w="1091" w:type="dxa"/>
            <w:tcBorders>
              <w:top w:val="nil"/>
              <w:left w:val="nil"/>
              <w:bottom w:val="nil"/>
              <w:right w:val="nil"/>
            </w:tcBorders>
          </w:tcPr>
          <w:p w14:paraId="709EC09B" w14:textId="77777777" w:rsidR="00077066" w:rsidRDefault="00077066" w:rsidP="00077066">
            <w:pPr>
              <w:pStyle w:val="TableText"/>
            </w:pPr>
            <w:r>
              <w:rPr>
                <w:lang w:eastAsia="en-AU"/>
              </w:rPr>
              <w:t>2.55138</w:t>
            </w:r>
          </w:p>
        </w:tc>
        <w:tc>
          <w:tcPr>
            <w:tcW w:w="1091" w:type="dxa"/>
            <w:tcBorders>
              <w:top w:val="nil"/>
              <w:left w:val="nil"/>
              <w:bottom w:val="nil"/>
              <w:right w:val="nil"/>
            </w:tcBorders>
          </w:tcPr>
          <w:p w14:paraId="154FE6CF" w14:textId="77777777" w:rsidR="00077066" w:rsidRDefault="00077066" w:rsidP="00077066">
            <w:pPr>
              <w:pStyle w:val="TableText"/>
            </w:pPr>
            <w:r>
              <w:rPr>
                <w:lang w:eastAsia="en-AU"/>
              </w:rPr>
              <w:t>2.55080</w:t>
            </w:r>
          </w:p>
        </w:tc>
        <w:tc>
          <w:tcPr>
            <w:tcW w:w="1091" w:type="dxa"/>
            <w:tcBorders>
              <w:top w:val="nil"/>
              <w:left w:val="nil"/>
              <w:bottom w:val="nil"/>
              <w:right w:val="nil"/>
            </w:tcBorders>
          </w:tcPr>
          <w:p w14:paraId="35564746" w14:textId="77777777" w:rsidR="00077066" w:rsidRDefault="00077066" w:rsidP="00077066">
            <w:pPr>
              <w:pStyle w:val="TableText"/>
            </w:pPr>
            <w:r>
              <w:rPr>
                <w:lang w:eastAsia="en-AU"/>
              </w:rPr>
              <w:t>2.55024</w:t>
            </w:r>
          </w:p>
        </w:tc>
        <w:tc>
          <w:tcPr>
            <w:tcW w:w="1091" w:type="dxa"/>
            <w:tcBorders>
              <w:top w:val="nil"/>
              <w:left w:val="nil"/>
              <w:bottom w:val="nil"/>
              <w:right w:val="nil"/>
            </w:tcBorders>
          </w:tcPr>
          <w:p w14:paraId="49F92B7C" w14:textId="77777777" w:rsidR="00077066" w:rsidRDefault="00077066" w:rsidP="00077066">
            <w:pPr>
              <w:pStyle w:val="TableText"/>
            </w:pPr>
            <w:r>
              <w:rPr>
                <w:lang w:eastAsia="en-AU"/>
              </w:rPr>
              <w:t>2.54971</w:t>
            </w:r>
          </w:p>
        </w:tc>
        <w:tc>
          <w:tcPr>
            <w:tcW w:w="1091" w:type="dxa"/>
            <w:tcBorders>
              <w:top w:val="nil"/>
              <w:left w:val="nil"/>
              <w:bottom w:val="nil"/>
              <w:right w:val="nil"/>
            </w:tcBorders>
          </w:tcPr>
          <w:p w14:paraId="770612D4" w14:textId="77777777" w:rsidR="00077066" w:rsidRDefault="00077066" w:rsidP="00077066">
            <w:pPr>
              <w:pStyle w:val="TableText"/>
            </w:pPr>
            <w:r>
              <w:rPr>
                <w:lang w:eastAsia="en-AU"/>
              </w:rPr>
              <w:t>2.54921</w:t>
            </w:r>
          </w:p>
        </w:tc>
        <w:tc>
          <w:tcPr>
            <w:tcW w:w="1090" w:type="dxa"/>
            <w:tcBorders>
              <w:top w:val="nil"/>
              <w:left w:val="nil"/>
              <w:bottom w:val="nil"/>
              <w:right w:val="nil"/>
            </w:tcBorders>
          </w:tcPr>
          <w:p w14:paraId="3F0D469A" w14:textId="77777777" w:rsidR="00077066" w:rsidRDefault="00077066" w:rsidP="00077066">
            <w:pPr>
              <w:pStyle w:val="TableText"/>
            </w:pPr>
            <w:r>
              <w:rPr>
                <w:lang w:eastAsia="en-AU"/>
              </w:rPr>
              <w:t>2.54873</w:t>
            </w:r>
          </w:p>
        </w:tc>
        <w:tc>
          <w:tcPr>
            <w:tcW w:w="1091" w:type="dxa"/>
            <w:tcBorders>
              <w:top w:val="nil"/>
              <w:left w:val="nil"/>
              <w:bottom w:val="nil"/>
              <w:right w:val="nil"/>
            </w:tcBorders>
          </w:tcPr>
          <w:p w14:paraId="7B5A57E3" w14:textId="77777777" w:rsidR="00077066" w:rsidRDefault="00077066" w:rsidP="00077066">
            <w:pPr>
              <w:pStyle w:val="TableText"/>
            </w:pPr>
            <w:r>
              <w:rPr>
                <w:lang w:eastAsia="en-AU"/>
              </w:rPr>
              <w:t>2.54828</w:t>
            </w:r>
          </w:p>
        </w:tc>
        <w:tc>
          <w:tcPr>
            <w:tcW w:w="1091" w:type="dxa"/>
            <w:tcBorders>
              <w:top w:val="nil"/>
              <w:left w:val="nil"/>
              <w:bottom w:val="nil"/>
              <w:right w:val="nil"/>
            </w:tcBorders>
          </w:tcPr>
          <w:p w14:paraId="53EA866A" w14:textId="77777777" w:rsidR="00077066" w:rsidRDefault="00077066" w:rsidP="00077066">
            <w:pPr>
              <w:pStyle w:val="TableText"/>
            </w:pPr>
            <w:r>
              <w:rPr>
                <w:lang w:eastAsia="en-AU"/>
              </w:rPr>
              <w:t>2.54785</w:t>
            </w:r>
          </w:p>
        </w:tc>
        <w:tc>
          <w:tcPr>
            <w:tcW w:w="1091" w:type="dxa"/>
            <w:tcBorders>
              <w:top w:val="nil"/>
              <w:left w:val="nil"/>
              <w:bottom w:val="nil"/>
              <w:right w:val="nil"/>
            </w:tcBorders>
          </w:tcPr>
          <w:p w14:paraId="67338086" w14:textId="77777777" w:rsidR="00077066" w:rsidRDefault="00077066" w:rsidP="00077066">
            <w:pPr>
              <w:pStyle w:val="TableText"/>
            </w:pPr>
            <w:r>
              <w:rPr>
                <w:lang w:eastAsia="en-AU"/>
              </w:rPr>
              <w:t>2.54744</w:t>
            </w:r>
          </w:p>
        </w:tc>
        <w:tc>
          <w:tcPr>
            <w:tcW w:w="1092" w:type="dxa"/>
            <w:tcBorders>
              <w:top w:val="nil"/>
              <w:left w:val="nil"/>
              <w:bottom w:val="nil"/>
              <w:right w:val="nil"/>
            </w:tcBorders>
          </w:tcPr>
          <w:p w14:paraId="3DD683B9" w14:textId="77777777" w:rsidR="00077066" w:rsidRDefault="00077066" w:rsidP="00077066">
            <w:pPr>
              <w:pStyle w:val="TableText"/>
            </w:pPr>
            <w:r>
              <w:rPr>
                <w:lang w:eastAsia="en-AU"/>
              </w:rPr>
              <w:t>2.54705</w:t>
            </w:r>
          </w:p>
        </w:tc>
      </w:tr>
      <w:tr w:rsidR="00077066" w14:paraId="13653E65" w14:textId="77777777">
        <w:trPr>
          <w:trHeight w:val="221"/>
        </w:trPr>
        <w:tc>
          <w:tcPr>
            <w:tcW w:w="754" w:type="dxa"/>
            <w:tcBorders>
              <w:top w:val="nil"/>
              <w:left w:val="nil"/>
              <w:bottom w:val="nil"/>
              <w:right w:val="nil"/>
            </w:tcBorders>
          </w:tcPr>
          <w:p w14:paraId="28DB935C"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0AB0F596"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41CA21B5"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027BE8A9"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66994EF1"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2276728F"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35159DDC"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1955C675"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0AAB3F90" w14:textId="77777777" w:rsidR="00077066" w:rsidRDefault="00077066" w:rsidP="00077066">
            <w:pPr>
              <w:pStyle w:val="TableText"/>
            </w:pPr>
            <w:r>
              <w:rPr>
                <w:lang w:eastAsia="en-AU"/>
              </w:rPr>
              <w:t>2.49011</w:t>
            </w:r>
          </w:p>
        </w:tc>
        <w:tc>
          <w:tcPr>
            <w:tcW w:w="1090" w:type="dxa"/>
            <w:tcBorders>
              <w:top w:val="nil"/>
              <w:left w:val="nil"/>
              <w:bottom w:val="nil"/>
              <w:right w:val="nil"/>
            </w:tcBorders>
          </w:tcPr>
          <w:p w14:paraId="66B22E9C"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5CB2F275"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580C5FE6" w14:textId="77777777" w:rsidR="00077066" w:rsidRDefault="00077066" w:rsidP="00077066">
            <w:pPr>
              <w:pStyle w:val="TableText"/>
            </w:pPr>
            <w:r>
              <w:rPr>
                <w:lang w:eastAsia="en-AU"/>
              </w:rPr>
              <w:t>2.49011</w:t>
            </w:r>
          </w:p>
        </w:tc>
        <w:tc>
          <w:tcPr>
            <w:tcW w:w="1091" w:type="dxa"/>
            <w:tcBorders>
              <w:top w:val="nil"/>
              <w:left w:val="nil"/>
              <w:bottom w:val="nil"/>
              <w:right w:val="nil"/>
            </w:tcBorders>
          </w:tcPr>
          <w:p w14:paraId="6DC7DBE2" w14:textId="77777777" w:rsidR="00077066" w:rsidRDefault="00077066" w:rsidP="00077066">
            <w:pPr>
              <w:pStyle w:val="TableText"/>
            </w:pPr>
            <w:r>
              <w:rPr>
                <w:lang w:eastAsia="en-AU"/>
              </w:rPr>
              <w:t>2.49011</w:t>
            </w:r>
          </w:p>
        </w:tc>
        <w:tc>
          <w:tcPr>
            <w:tcW w:w="1092" w:type="dxa"/>
            <w:tcBorders>
              <w:top w:val="nil"/>
              <w:left w:val="nil"/>
              <w:bottom w:val="nil"/>
              <w:right w:val="nil"/>
            </w:tcBorders>
          </w:tcPr>
          <w:p w14:paraId="274B6B6F" w14:textId="77777777" w:rsidR="00077066" w:rsidRDefault="00077066" w:rsidP="00077066">
            <w:pPr>
              <w:pStyle w:val="TableText"/>
            </w:pPr>
            <w:r>
              <w:rPr>
                <w:lang w:eastAsia="en-AU"/>
              </w:rPr>
              <w:t>2.49011</w:t>
            </w:r>
          </w:p>
        </w:tc>
      </w:tr>
      <w:tr w:rsidR="00077066" w14:paraId="146BF7AB" w14:textId="77777777">
        <w:trPr>
          <w:trHeight w:val="221"/>
        </w:trPr>
        <w:tc>
          <w:tcPr>
            <w:tcW w:w="754" w:type="dxa"/>
            <w:tcBorders>
              <w:top w:val="nil"/>
              <w:left w:val="nil"/>
              <w:bottom w:val="nil"/>
              <w:right w:val="nil"/>
            </w:tcBorders>
          </w:tcPr>
          <w:p w14:paraId="2E175D98"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516E4CD6"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0F868590"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36BE944B"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484BD6D0"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207CD40A"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6FDF3B60"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61F5D778"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2F5811B4" w14:textId="77777777" w:rsidR="00077066" w:rsidRDefault="00077066" w:rsidP="00077066">
            <w:pPr>
              <w:pStyle w:val="TableText"/>
            </w:pPr>
            <w:r>
              <w:rPr>
                <w:lang w:eastAsia="en-AU"/>
              </w:rPr>
              <w:t>1.41848</w:t>
            </w:r>
          </w:p>
        </w:tc>
        <w:tc>
          <w:tcPr>
            <w:tcW w:w="1090" w:type="dxa"/>
            <w:tcBorders>
              <w:top w:val="nil"/>
              <w:left w:val="nil"/>
              <w:bottom w:val="nil"/>
              <w:right w:val="nil"/>
            </w:tcBorders>
          </w:tcPr>
          <w:p w14:paraId="60ABEA93"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3E52EE7B"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0E93BFCD"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5531CA27" w14:textId="77777777" w:rsidR="00077066" w:rsidRDefault="00077066" w:rsidP="00077066">
            <w:pPr>
              <w:pStyle w:val="TableText"/>
            </w:pPr>
            <w:r>
              <w:rPr>
                <w:lang w:eastAsia="en-AU"/>
              </w:rPr>
              <w:t>1.41848</w:t>
            </w:r>
          </w:p>
        </w:tc>
        <w:tc>
          <w:tcPr>
            <w:tcW w:w="1092" w:type="dxa"/>
            <w:tcBorders>
              <w:top w:val="nil"/>
              <w:left w:val="nil"/>
              <w:bottom w:val="nil"/>
              <w:right w:val="nil"/>
            </w:tcBorders>
          </w:tcPr>
          <w:p w14:paraId="72251A39" w14:textId="77777777" w:rsidR="00077066" w:rsidRDefault="00077066" w:rsidP="00077066">
            <w:pPr>
              <w:pStyle w:val="TableText"/>
            </w:pPr>
            <w:r>
              <w:rPr>
                <w:lang w:eastAsia="en-AU"/>
              </w:rPr>
              <w:t>1.41848</w:t>
            </w:r>
          </w:p>
        </w:tc>
      </w:tr>
      <w:tr w:rsidR="00077066" w14:paraId="1E468F4B" w14:textId="77777777">
        <w:trPr>
          <w:trHeight w:val="221"/>
        </w:trPr>
        <w:tc>
          <w:tcPr>
            <w:tcW w:w="754" w:type="dxa"/>
            <w:tcBorders>
              <w:top w:val="nil"/>
              <w:left w:val="nil"/>
              <w:bottom w:val="nil"/>
              <w:right w:val="nil"/>
            </w:tcBorders>
          </w:tcPr>
          <w:p w14:paraId="0D091173"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2FEF1057"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0152AFDA"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5C30F44B"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5D18C0A1"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9A2CE90"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5DB1746"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1188B4F"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75A515FC" w14:textId="77777777" w:rsidR="00077066" w:rsidRDefault="00077066" w:rsidP="00077066">
            <w:pPr>
              <w:pStyle w:val="TableText"/>
            </w:pPr>
            <w:r>
              <w:rPr>
                <w:lang w:eastAsia="en-AU"/>
              </w:rPr>
              <w:t>1.34819</w:t>
            </w:r>
          </w:p>
        </w:tc>
        <w:tc>
          <w:tcPr>
            <w:tcW w:w="1090" w:type="dxa"/>
            <w:tcBorders>
              <w:top w:val="nil"/>
              <w:left w:val="nil"/>
              <w:bottom w:val="nil"/>
              <w:right w:val="nil"/>
            </w:tcBorders>
          </w:tcPr>
          <w:p w14:paraId="59495EE7"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6ECAB595"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71A50405"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62982D6C" w14:textId="77777777" w:rsidR="00077066" w:rsidRDefault="00077066" w:rsidP="00077066">
            <w:pPr>
              <w:pStyle w:val="TableText"/>
            </w:pPr>
            <w:r>
              <w:rPr>
                <w:lang w:eastAsia="en-AU"/>
              </w:rPr>
              <w:t>1.34819</w:t>
            </w:r>
          </w:p>
        </w:tc>
        <w:tc>
          <w:tcPr>
            <w:tcW w:w="1092" w:type="dxa"/>
            <w:tcBorders>
              <w:top w:val="nil"/>
              <w:left w:val="nil"/>
              <w:bottom w:val="nil"/>
              <w:right w:val="nil"/>
            </w:tcBorders>
          </w:tcPr>
          <w:p w14:paraId="031380F3" w14:textId="77777777" w:rsidR="00077066" w:rsidRDefault="00077066" w:rsidP="00077066">
            <w:pPr>
              <w:pStyle w:val="TableText"/>
            </w:pPr>
            <w:r>
              <w:rPr>
                <w:lang w:eastAsia="en-AU"/>
              </w:rPr>
              <w:t>1.34819</w:t>
            </w:r>
          </w:p>
        </w:tc>
      </w:tr>
      <w:tr w:rsidR="00077066" w14:paraId="3AA649CE" w14:textId="77777777">
        <w:trPr>
          <w:trHeight w:val="221"/>
        </w:trPr>
        <w:tc>
          <w:tcPr>
            <w:tcW w:w="754" w:type="dxa"/>
            <w:tcBorders>
              <w:top w:val="nil"/>
              <w:left w:val="nil"/>
              <w:bottom w:val="nil"/>
              <w:right w:val="nil"/>
            </w:tcBorders>
          </w:tcPr>
          <w:p w14:paraId="13F3FFC0"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12A72884"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31CA1989"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31425E7C"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5A2F79FC"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6A67A890"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25BA8B5C"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0081033F"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70662B8D" w14:textId="77777777" w:rsidR="00077066" w:rsidRDefault="00077066" w:rsidP="00077066">
            <w:pPr>
              <w:pStyle w:val="TableText"/>
            </w:pPr>
            <w:r>
              <w:rPr>
                <w:lang w:eastAsia="en-AU"/>
              </w:rPr>
              <w:t>1.26122</w:t>
            </w:r>
          </w:p>
        </w:tc>
        <w:tc>
          <w:tcPr>
            <w:tcW w:w="1090" w:type="dxa"/>
            <w:tcBorders>
              <w:top w:val="nil"/>
              <w:left w:val="nil"/>
              <w:bottom w:val="nil"/>
              <w:right w:val="nil"/>
            </w:tcBorders>
          </w:tcPr>
          <w:p w14:paraId="1AA1ABC0"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47469694"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7A0B7D96"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25DDCAD2" w14:textId="77777777" w:rsidR="00077066" w:rsidRDefault="00077066" w:rsidP="00077066">
            <w:pPr>
              <w:pStyle w:val="TableText"/>
            </w:pPr>
            <w:r>
              <w:rPr>
                <w:lang w:eastAsia="en-AU"/>
              </w:rPr>
              <w:t>1.26122</w:t>
            </w:r>
          </w:p>
        </w:tc>
        <w:tc>
          <w:tcPr>
            <w:tcW w:w="1092" w:type="dxa"/>
            <w:tcBorders>
              <w:top w:val="nil"/>
              <w:left w:val="nil"/>
              <w:bottom w:val="nil"/>
              <w:right w:val="nil"/>
            </w:tcBorders>
          </w:tcPr>
          <w:p w14:paraId="48BAA059" w14:textId="77777777" w:rsidR="00077066" w:rsidRDefault="00077066" w:rsidP="00077066">
            <w:pPr>
              <w:pStyle w:val="TableText"/>
            </w:pPr>
            <w:r>
              <w:rPr>
                <w:lang w:eastAsia="en-AU"/>
              </w:rPr>
              <w:t>1.26122</w:t>
            </w:r>
          </w:p>
        </w:tc>
      </w:tr>
      <w:tr w:rsidR="00077066" w14:paraId="2874A4D3" w14:textId="77777777">
        <w:trPr>
          <w:trHeight w:val="221"/>
        </w:trPr>
        <w:tc>
          <w:tcPr>
            <w:tcW w:w="754" w:type="dxa"/>
            <w:tcBorders>
              <w:top w:val="nil"/>
              <w:left w:val="nil"/>
              <w:bottom w:val="nil"/>
              <w:right w:val="nil"/>
            </w:tcBorders>
          </w:tcPr>
          <w:p w14:paraId="186A24A7"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3B0CD2B7"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75FC8B39"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7475F441"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6C2846D7"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60328F3A"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0EAD9E48"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359DED73"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06AB1E96" w14:textId="77777777" w:rsidR="00077066" w:rsidRDefault="00077066" w:rsidP="00077066">
            <w:pPr>
              <w:pStyle w:val="TableText"/>
            </w:pPr>
            <w:r>
              <w:rPr>
                <w:lang w:eastAsia="en-AU"/>
              </w:rPr>
              <w:t>1.18023</w:t>
            </w:r>
          </w:p>
        </w:tc>
        <w:tc>
          <w:tcPr>
            <w:tcW w:w="1090" w:type="dxa"/>
            <w:tcBorders>
              <w:top w:val="nil"/>
              <w:left w:val="nil"/>
              <w:bottom w:val="nil"/>
              <w:right w:val="nil"/>
            </w:tcBorders>
          </w:tcPr>
          <w:p w14:paraId="6DC110BE"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22AC4854"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465F895E"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5A25C698" w14:textId="77777777" w:rsidR="00077066" w:rsidRDefault="00077066" w:rsidP="00077066">
            <w:pPr>
              <w:pStyle w:val="TableText"/>
            </w:pPr>
            <w:r>
              <w:rPr>
                <w:lang w:eastAsia="en-AU"/>
              </w:rPr>
              <w:t>1.18023</w:t>
            </w:r>
          </w:p>
        </w:tc>
        <w:tc>
          <w:tcPr>
            <w:tcW w:w="1092" w:type="dxa"/>
            <w:tcBorders>
              <w:top w:val="nil"/>
              <w:left w:val="nil"/>
              <w:bottom w:val="nil"/>
              <w:right w:val="nil"/>
            </w:tcBorders>
          </w:tcPr>
          <w:p w14:paraId="7640A130" w14:textId="77777777" w:rsidR="00077066" w:rsidRDefault="00077066" w:rsidP="00077066">
            <w:pPr>
              <w:pStyle w:val="TableText"/>
            </w:pPr>
            <w:r>
              <w:rPr>
                <w:lang w:eastAsia="en-AU"/>
              </w:rPr>
              <w:t>1.18023</w:t>
            </w:r>
          </w:p>
        </w:tc>
      </w:tr>
      <w:tr w:rsidR="00077066" w14:paraId="69549C11" w14:textId="77777777">
        <w:trPr>
          <w:trHeight w:val="221"/>
        </w:trPr>
        <w:tc>
          <w:tcPr>
            <w:tcW w:w="754" w:type="dxa"/>
            <w:tcBorders>
              <w:top w:val="nil"/>
              <w:left w:val="nil"/>
              <w:bottom w:val="nil"/>
              <w:right w:val="nil"/>
            </w:tcBorders>
          </w:tcPr>
          <w:p w14:paraId="1DE40C32"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50B48FF6"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3A03BA3E"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3C0CA940"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4CC5D617"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5CB30207"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5A619FEE"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6E41620C"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5D5B5879" w14:textId="77777777" w:rsidR="00077066" w:rsidRDefault="00077066" w:rsidP="00077066">
            <w:pPr>
              <w:pStyle w:val="TableText"/>
            </w:pPr>
            <w:r>
              <w:rPr>
                <w:lang w:eastAsia="en-AU"/>
              </w:rPr>
              <w:t>1.07167</w:t>
            </w:r>
          </w:p>
        </w:tc>
        <w:tc>
          <w:tcPr>
            <w:tcW w:w="1090" w:type="dxa"/>
            <w:tcBorders>
              <w:top w:val="nil"/>
              <w:left w:val="nil"/>
              <w:bottom w:val="nil"/>
              <w:right w:val="nil"/>
            </w:tcBorders>
          </w:tcPr>
          <w:p w14:paraId="145E0C60"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770D805C"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5C02402F"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5D65212A" w14:textId="77777777" w:rsidR="00077066" w:rsidRDefault="00077066" w:rsidP="00077066">
            <w:pPr>
              <w:pStyle w:val="TableText"/>
            </w:pPr>
            <w:r>
              <w:rPr>
                <w:lang w:eastAsia="en-AU"/>
              </w:rPr>
              <w:t>1.07167</w:t>
            </w:r>
          </w:p>
        </w:tc>
        <w:tc>
          <w:tcPr>
            <w:tcW w:w="1092" w:type="dxa"/>
            <w:tcBorders>
              <w:top w:val="nil"/>
              <w:left w:val="nil"/>
              <w:bottom w:val="nil"/>
              <w:right w:val="nil"/>
            </w:tcBorders>
          </w:tcPr>
          <w:p w14:paraId="0BB63D26" w14:textId="77777777" w:rsidR="00077066" w:rsidRDefault="00077066" w:rsidP="00077066">
            <w:pPr>
              <w:pStyle w:val="TableText"/>
            </w:pPr>
            <w:r>
              <w:rPr>
                <w:lang w:eastAsia="en-AU"/>
              </w:rPr>
              <w:t>1.07167</w:t>
            </w:r>
          </w:p>
        </w:tc>
      </w:tr>
      <w:tr w:rsidR="00077066" w14:paraId="19D18B87" w14:textId="77777777">
        <w:trPr>
          <w:trHeight w:val="221"/>
        </w:trPr>
        <w:tc>
          <w:tcPr>
            <w:tcW w:w="754" w:type="dxa"/>
            <w:tcBorders>
              <w:top w:val="nil"/>
              <w:left w:val="nil"/>
              <w:bottom w:val="nil"/>
              <w:right w:val="nil"/>
            </w:tcBorders>
          </w:tcPr>
          <w:p w14:paraId="6DF41A08"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48978749"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782DE863"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14391B3F"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6DD70E56"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6E4DD9E6"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3BAD32AF"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7E7E2D3A"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999F91D" w14:textId="77777777" w:rsidR="00077066" w:rsidRDefault="00077066" w:rsidP="00077066">
            <w:pPr>
              <w:pStyle w:val="TableText"/>
            </w:pPr>
            <w:r>
              <w:rPr>
                <w:lang w:eastAsia="en-AU"/>
              </w:rPr>
              <w:t>0.94047</w:t>
            </w:r>
          </w:p>
        </w:tc>
        <w:tc>
          <w:tcPr>
            <w:tcW w:w="1090" w:type="dxa"/>
            <w:tcBorders>
              <w:top w:val="nil"/>
              <w:left w:val="nil"/>
              <w:bottom w:val="nil"/>
              <w:right w:val="nil"/>
            </w:tcBorders>
          </w:tcPr>
          <w:p w14:paraId="32F6AEDE"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3C9F529D"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7313451"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5B0D4C0" w14:textId="77777777" w:rsidR="00077066" w:rsidRDefault="00077066" w:rsidP="00077066">
            <w:pPr>
              <w:pStyle w:val="TableText"/>
            </w:pPr>
            <w:r>
              <w:rPr>
                <w:lang w:eastAsia="en-AU"/>
              </w:rPr>
              <w:t>0.94047</w:t>
            </w:r>
          </w:p>
        </w:tc>
        <w:tc>
          <w:tcPr>
            <w:tcW w:w="1092" w:type="dxa"/>
            <w:tcBorders>
              <w:top w:val="nil"/>
              <w:left w:val="nil"/>
              <w:bottom w:val="nil"/>
              <w:right w:val="nil"/>
            </w:tcBorders>
          </w:tcPr>
          <w:p w14:paraId="2BDEB4F9" w14:textId="77777777" w:rsidR="00077066" w:rsidRDefault="00077066" w:rsidP="00077066">
            <w:pPr>
              <w:pStyle w:val="TableText"/>
            </w:pPr>
            <w:r>
              <w:rPr>
                <w:lang w:eastAsia="en-AU"/>
              </w:rPr>
              <w:t>0.94047</w:t>
            </w:r>
          </w:p>
        </w:tc>
      </w:tr>
      <w:tr w:rsidR="00077066" w14:paraId="0C0830F8" w14:textId="77777777">
        <w:trPr>
          <w:trHeight w:val="221"/>
        </w:trPr>
        <w:tc>
          <w:tcPr>
            <w:tcW w:w="754" w:type="dxa"/>
            <w:tcBorders>
              <w:top w:val="nil"/>
              <w:left w:val="nil"/>
              <w:bottom w:val="nil"/>
              <w:right w:val="nil"/>
            </w:tcBorders>
          </w:tcPr>
          <w:p w14:paraId="16E27012"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07F21498"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6D0CCB94"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1EEAEE18"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35BCD5FA"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2869A7B2"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78532343"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287CCC1C"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56AF10EF" w14:textId="77777777" w:rsidR="00077066" w:rsidRDefault="00077066" w:rsidP="00077066">
            <w:pPr>
              <w:pStyle w:val="TableText"/>
            </w:pPr>
            <w:r>
              <w:rPr>
                <w:lang w:eastAsia="en-AU"/>
              </w:rPr>
              <w:t>0.83838</w:t>
            </w:r>
          </w:p>
        </w:tc>
        <w:tc>
          <w:tcPr>
            <w:tcW w:w="1090" w:type="dxa"/>
            <w:tcBorders>
              <w:top w:val="nil"/>
              <w:left w:val="nil"/>
              <w:bottom w:val="nil"/>
              <w:right w:val="nil"/>
            </w:tcBorders>
          </w:tcPr>
          <w:p w14:paraId="15297499"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726AC7E7"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0583DD36"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2ECA107F" w14:textId="77777777" w:rsidR="00077066" w:rsidRDefault="00077066" w:rsidP="00077066">
            <w:pPr>
              <w:pStyle w:val="TableText"/>
            </w:pPr>
            <w:r>
              <w:rPr>
                <w:lang w:eastAsia="en-AU"/>
              </w:rPr>
              <w:t>0.83838</w:t>
            </w:r>
          </w:p>
        </w:tc>
        <w:tc>
          <w:tcPr>
            <w:tcW w:w="1092" w:type="dxa"/>
            <w:tcBorders>
              <w:top w:val="nil"/>
              <w:left w:val="nil"/>
              <w:bottom w:val="nil"/>
              <w:right w:val="nil"/>
            </w:tcBorders>
          </w:tcPr>
          <w:p w14:paraId="18E7B49A" w14:textId="77777777" w:rsidR="00077066" w:rsidRDefault="00077066" w:rsidP="00077066">
            <w:pPr>
              <w:pStyle w:val="TableText"/>
            </w:pPr>
            <w:r>
              <w:rPr>
                <w:lang w:eastAsia="en-AU"/>
              </w:rPr>
              <w:t>0.83838</w:t>
            </w:r>
          </w:p>
        </w:tc>
      </w:tr>
      <w:tr w:rsidR="00077066" w14:paraId="561E5A2F" w14:textId="77777777">
        <w:trPr>
          <w:trHeight w:val="221"/>
        </w:trPr>
        <w:tc>
          <w:tcPr>
            <w:tcW w:w="754" w:type="dxa"/>
            <w:tcBorders>
              <w:top w:val="nil"/>
              <w:left w:val="nil"/>
              <w:bottom w:val="nil"/>
              <w:right w:val="nil"/>
            </w:tcBorders>
          </w:tcPr>
          <w:p w14:paraId="314B5656"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323BFC95"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4255A3B7"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6A76772C"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5DC6CF10"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2F029139"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108A0D94"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1B37A063"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4010C397" w14:textId="77777777" w:rsidR="00077066" w:rsidRDefault="00077066" w:rsidP="00077066">
            <w:pPr>
              <w:pStyle w:val="TableText"/>
            </w:pPr>
            <w:r>
              <w:rPr>
                <w:lang w:eastAsia="en-AU"/>
              </w:rPr>
              <w:t>0.68655</w:t>
            </w:r>
          </w:p>
        </w:tc>
        <w:tc>
          <w:tcPr>
            <w:tcW w:w="1090" w:type="dxa"/>
            <w:tcBorders>
              <w:top w:val="nil"/>
              <w:left w:val="nil"/>
              <w:bottom w:val="nil"/>
              <w:right w:val="nil"/>
            </w:tcBorders>
          </w:tcPr>
          <w:p w14:paraId="5E2C5896"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664F5F70"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0E0D2993"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2A00B6BC" w14:textId="77777777" w:rsidR="00077066" w:rsidRDefault="00077066" w:rsidP="00077066">
            <w:pPr>
              <w:pStyle w:val="TableText"/>
            </w:pPr>
            <w:r>
              <w:rPr>
                <w:lang w:eastAsia="en-AU"/>
              </w:rPr>
              <w:t>0.68655</w:t>
            </w:r>
          </w:p>
        </w:tc>
        <w:tc>
          <w:tcPr>
            <w:tcW w:w="1092" w:type="dxa"/>
            <w:tcBorders>
              <w:top w:val="nil"/>
              <w:left w:val="nil"/>
              <w:bottom w:val="nil"/>
              <w:right w:val="nil"/>
            </w:tcBorders>
          </w:tcPr>
          <w:p w14:paraId="786F04F6" w14:textId="77777777" w:rsidR="00077066" w:rsidRDefault="00077066" w:rsidP="00077066">
            <w:pPr>
              <w:pStyle w:val="TableText"/>
            </w:pPr>
            <w:r>
              <w:rPr>
                <w:lang w:eastAsia="en-AU"/>
              </w:rPr>
              <w:t>0.68655</w:t>
            </w:r>
          </w:p>
        </w:tc>
      </w:tr>
      <w:tr w:rsidR="00077066" w14:paraId="59C0C6CE" w14:textId="77777777">
        <w:trPr>
          <w:trHeight w:val="221"/>
        </w:trPr>
        <w:tc>
          <w:tcPr>
            <w:tcW w:w="754" w:type="dxa"/>
            <w:tcBorders>
              <w:top w:val="nil"/>
              <w:left w:val="nil"/>
              <w:bottom w:val="nil"/>
              <w:right w:val="nil"/>
            </w:tcBorders>
          </w:tcPr>
          <w:p w14:paraId="6576B0FC"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1570B3AD"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FA9BE8E"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4E0004BC"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71C26E25"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4B087714"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ECD1B00"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3D919595"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5245304" w14:textId="77777777" w:rsidR="00077066" w:rsidRDefault="00077066" w:rsidP="00077066">
            <w:pPr>
              <w:pStyle w:val="TableText"/>
            </w:pPr>
            <w:r>
              <w:rPr>
                <w:lang w:eastAsia="en-AU"/>
              </w:rPr>
              <w:t>0.46725</w:t>
            </w:r>
          </w:p>
        </w:tc>
        <w:tc>
          <w:tcPr>
            <w:tcW w:w="1090" w:type="dxa"/>
            <w:tcBorders>
              <w:top w:val="nil"/>
              <w:left w:val="nil"/>
              <w:bottom w:val="nil"/>
              <w:right w:val="nil"/>
            </w:tcBorders>
          </w:tcPr>
          <w:p w14:paraId="2D918AC9"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4385FBB0"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06157166"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7FABFD17" w14:textId="77777777" w:rsidR="00077066" w:rsidRDefault="00077066" w:rsidP="00077066">
            <w:pPr>
              <w:pStyle w:val="TableText"/>
            </w:pPr>
            <w:r>
              <w:rPr>
                <w:lang w:eastAsia="en-AU"/>
              </w:rPr>
              <w:t>0.46725</w:t>
            </w:r>
          </w:p>
        </w:tc>
        <w:tc>
          <w:tcPr>
            <w:tcW w:w="1092" w:type="dxa"/>
            <w:tcBorders>
              <w:top w:val="nil"/>
              <w:left w:val="nil"/>
              <w:bottom w:val="nil"/>
              <w:right w:val="nil"/>
            </w:tcBorders>
          </w:tcPr>
          <w:p w14:paraId="04194D8D" w14:textId="77777777" w:rsidR="00077066" w:rsidRDefault="00077066" w:rsidP="00077066">
            <w:pPr>
              <w:pStyle w:val="TableText"/>
            </w:pPr>
            <w:r>
              <w:rPr>
                <w:lang w:eastAsia="en-AU"/>
              </w:rPr>
              <w:t>0.46725</w:t>
            </w:r>
          </w:p>
        </w:tc>
      </w:tr>
      <w:tr w:rsidR="00077066" w14:paraId="7031E1C5" w14:textId="77777777">
        <w:trPr>
          <w:trHeight w:val="221"/>
        </w:trPr>
        <w:tc>
          <w:tcPr>
            <w:tcW w:w="754" w:type="dxa"/>
            <w:tcBorders>
              <w:top w:val="nil"/>
              <w:left w:val="nil"/>
              <w:right w:val="nil"/>
            </w:tcBorders>
          </w:tcPr>
          <w:p w14:paraId="5397A999" w14:textId="77777777" w:rsidR="00077066" w:rsidRDefault="00077066" w:rsidP="00077066">
            <w:pPr>
              <w:pStyle w:val="TableText"/>
            </w:pPr>
            <w:r>
              <w:rPr>
                <w:lang w:eastAsia="en-AU"/>
              </w:rPr>
              <w:t>64</w:t>
            </w:r>
          </w:p>
        </w:tc>
        <w:tc>
          <w:tcPr>
            <w:tcW w:w="1091" w:type="dxa"/>
            <w:tcBorders>
              <w:top w:val="nil"/>
              <w:left w:val="nil"/>
              <w:right w:val="nil"/>
            </w:tcBorders>
          </w:tcPr>
          <w:p w14:paraId="7C522779" w14:textId="77777777" w:rsidR="00077066" w:rsidRDefault="00077066" w:rsidP="00077066">
            <w:pPr>
              <w:pStyle w:val="TableText"/>
            </w:pPr>
            <w:r>
              <w:rPr>
                <w:lang w:eastAsia="en-AU"/>
              </w:rPr>
              <w:t>0.24020</w:t>
            </w:r>
          </w:p>
        </w:tc>
        <w:tc>
          <w:tcPr>
            <w:tcW w:w="1091" w:type="dxa"/>
            <w:tcBorders>
              <w:top w:val="nil"/>
              <w:left w:val="nil"/>
              <w:right w:val="nil"/>
            </w:tcBorders>
          </w:tcPr>
          <w:p w14:paraId="76C14570" w14:textId="77777777" w:rsidR="00077066" w:rsidRDefault="00077066" w:rsidP="00077066">
            <w:pPr>
              <w:pStyle w:val="TableText"/>
            </w:pPr>
            <w:r>
              <w:rPr>
                <w:lang w:eastAsia="en-AU"/>
              </w:rPr>
              <w:t>0.24020</w:t>
            </w:r>
          </w:p>
        </w:tc>
        <w:tc>
          <w:tcPr>
            <w:tcW w:w="1091" w:type="dxa"/>
            <w:tcBorders>
              <w:top w:val="nil"/>
              <w:left w:val="nil"/>
              <w:right w:val="nil"/>
            </w:tcBorders>
          </w:tcPr>
          <w:p w14:paraId="6F91DCE2" w14:textId="77777777" w:rsidR="00077066" w:rsidRDefault="00077066" w:rsidP="00077066">
            <w:pPr>
              <w:pStyle w:val="TableText"/>
            </w:pPr>
            <w:r>
              <w:rPr>
                <w:lang w:eastAsia="en-AU"/>
              </w:rPr>
              <w:t>0.24020</w:t>
            </w:r>
          </w:p>
        </w:tc>
        <w:tc>
          <w:tcPr>
            <w:tcW w:w="1091" w:type="dxa"/>
            <w:tcBorders>
              <w:top w:val="nil"/>
              <w:left w:val="nil"/>
              <w:right w:val="nil"/>
            </w:tcBorders>
          </w:tcPr>
          <w:p w14:paraId="49D3CC67" w14:textId="77777777" w:rsidR="00077066" w:rsidRDefault="00077066" w:rsidP="00077066">
            <w:pPr>
              <w:pStyle w:val="TableText"/>
            </w:pPr>
            <w:r>
              <w:rPr>
                <w:lang w:eastAsia="en-AU"/>
              </w:rPr>
              <w:t>0.24020</w:t>
            </w:r>
          </w:p>
        </w:tc>
        <w:tc>
          <w:tcPr>
            <w:tcW w:w="1091" w:type="dxa"/>
            <w:tcBorders>
              <w:top w:val="nil"/>
              <w:left w:val="nil"/>
              <w:right w:val="nil"/>
            </w:tcBorders>
          </w:tcPr>
          <w:p w14:paraId="5D556076" w14:textId="77777777" w:rsidR="00077066" w:rsidRDefault="00077066" w:rsidP="00077066">
            <w:pPr>
              <w:pStyle w:val="TableText"/>
            </w:pPr>
            <w:r>
              <w:rPr>
                <w:lang w:eastAsia="en-AU"/>
              </w:rPr>
              <w:t>0.24020</w:t>
            </w:r>
          </w:p>
        </w:tc>
        <w:tc>
          <w:tcPr>
            <w:tcW w:w="1091" w:type="dxa"/>
            <w:tcBorders>
              <w:top w:val="nil"/>
              <w:left w:val="nil"/>
              <w:right w:val="nil"/>
            </w:tcBorders>
          </w:tcPr>
          <w:p w14:paraId="2F626EED" w14:textId="77777777" w:rsidR="00077066" w:rsidRDefault="00077066" w:rsidP="00077066">
            <w:pPr>
              <w:pStyle w:val="TableText"/>
            </w:pPr>
            <w:r>
              <w:rPr>
                <w:lang w:eastAsia="en-AU"/>
              </w:rPr>
              <w:t>0.24020</w:t>
            </w:r>
          </w:p>
        </w:tc>
        <w:tc>
          <w:tcPr>
            <w:tcW w:w="1091" w:type="dxa"/>
            <w:tcBorders>
              <w:top w:val="nil"/>
              <w:left w:val="nil"/>
              <w:right w:val="nil"/>
            </w:tcBorders>
          </w:tcPr>
          <w:p w14:paraId="6E464EB0" w14:textId="77777777" w:rsidR="00077066" w:rsidRDefault="00077066" w:rsidP="00077066">
            <w:pPr>
              <w:pStyle w:val="TableText"/>
            </w:pPr>
            <w:r>
              <w:rPr>
                <w:lang w:eastAsia="en-AU"/>
              </w:rPr>
              <w:t>0.24020</w:t>
            </w:r>
          </w:p>
        </w:tc>
        <w:tc>
          <w:tcPr>
            <w:tcW w:w="1091" w:type="dxa"/>
            <w:tcBorders>
              <w:top w:val="nil"/>
              <w:left w:val="nil"/>
              <w:right w:val="nil"/>
            </w:tcBorders>
          </w:tcPr>
          <w:p w14:paraId="1A45B8EA" w14:textId="77777777" w:rsidR="00077066" w:rsidRDefault="00077066" w:rsidP="00077066">
            <w:pPr>
              <w:pStyle w:val="TableText"/>
            </w:pPr>
            <w:r>
              <w:rPr>
                <w:lang w:eastAsia="en-AU"/>
              </w:rPr>
              <w:t>0.24020</w:t>
            </w:r>
          </w:p>
        </w:tc>
        <w:tc>
          <w:tcPr>
            <w:tcW w:w="1090" w:type="dxa"/>
            <w:tcBorders>
              <w:top w:val="nil"/>
              <w:left w:val="nil"/>
              <w:right w:val="nil"/>
            </w:tcBorders>
          </w:tcPr>
          <w:p w14:paraId="7FD3AFF6" w14:textId="77777777" w:rsidR="00077066" w:rsidRDefault="00077066" w:rsidP="00077066">
            <w:pPr>
              <w:pStyle w:val="TableText"/>
            </w:pPr>
            <w:r>
              <w:rPr>
                <w:lang w:eastAsia="en-AU"/>
              </w:rPr>
              <w:t>0.24020</w:t>
            </w:r>
          </w:p>
        </w:tc>
        <w:tc>
          <w:tcPr>
            <w:tcW w:w="1091" w:type="dxa"/>
            <w:tcBorders>
              <w:top w:val="nil"/>
              <w:left w:val="nil"/>
              <w:right w:val="nil"/>
            </w:tcBorders>
          </w:tcPr>
          <w:p w14:paraId="77127117" w14:textId="77777777" w:rsidR="00077066" w:rsidRDefault="00077066" w:rsidP="00077066">
            <w:pPr>
              <w:pStyle w:val="TableText"/>
            </w:pPr>
            <w:r>
              <w:rPr>
                <w:lang w:eastAsia="en-AU"/>
              </w:rPr>
              <w:t>0.24020</w:t>
            </w:r>
          </w:p>
        </w:tc>
        <w:tc>
          <w:tcPr>
            <w:tcW w:w="1091" w:type="dxa"/>
            <w:tcBorders>
              <w:top w:val="nil"/>
              <w:left w:val="nil"/>
              <w:right w:val="nil"/>
            </w:tcBorders>
          </w:tcPr>
          <w:p w14:paraId="198981F5" w14:textId="77777777" w:rsidR="00077066" w:rsidRDefault="00077066" w:rsidP="00077066">
            <w:pPr>
              <w:pStyle w:val="TableText"/>
            </w:pPr>
            <w:r>
              <w:rPr>
                <w:lang w:eastAsia="en-AU"/>
              </w:rPr>
              <w:t>0.24020</w:t>
            </w:r>
          </w:p>
        </w:tc>
        <w:tc>
          <w:tcPr>
            <w:tcW w:w="1091" w:type="dxa"/>
            <w:tcBorders>
              <w:top w:val="nil"/>
              <w:left w:val="nil"/>
              <w:right w:val="nil"/>
            </w:tcBorders>
          </w:tcPr>
          <w:p w14:paraId="4B4B5E8F" w14:textId="77777777" w:rsidR="00077066" w:rsidRDefault="00077066" w:rsidP="00077066">
            <w:pPr>
              <w:pStyle w:val="TableText"/>
            </w:pPr>
            <w:r>
              <w:rPr>
                <w:lang w:eastAsia="en-AU"/>
              </w:rPr>
              <w:t>0.24020</w:t>
            </w:r>
          </w:p>
        </w:tc>
        <w:tc>
          <w:tcPr>
            <w:tcW w:w="1092" w:type="dxa"/>
            <w:tcBorders>
              <w:top w:val="nil"/>
              <w:left w:val="nil"/>
              <w:right w:val="nil"/>
            </w:tcBorders>
          </w:tcPr>
          <w:p w14:paraId="25776386" w14:textId="77777777" w:rsidR="00077066" w:rsidRDefault="00077066" w:rsidP="00077066">
            <w:pPr>
              <w:pStyle w:val="TableText"/>
            </w:pPr>
            <w:r>
              <w:rPr>
                <w:lang w:eastAsia="en-AU"/>
              </w:rPr>
              <w:t>0.24020</w:t>
            </w:r>
          </w:p>
        </w:tc>
      </w:tr>
      <w:tr w:rsidR="00077066" w14:paraId="77C58D73" w14:textId="77777777">
        <w:trPr>
          <w:trHeight w:val="221"/>
        </w:trPr>
        <w:tc>
          <w:tcPr>
            <w:tcW w:w="754" w:type="dxa"/>
            <w:tcBorders>
              <w:top w:val="nil"/>
              <w:left w:val="nil"/>
              <w:bottom w:val="single" w:sz="4" w:space="0" w:color="auto"/>
              <w:right w:val="nil"/>
            </w:tcBorders>
          </w:tcPr>
          <w:p w14:paraId="44AF3774"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10EF44C5"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62DF50F"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C1F22D4"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1880BD1"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B39FA82"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A4C462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B2C7EA4"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5033B10"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57FD945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6311BBC"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501C96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09725B2" w14:textId="77777777" w:rsidR="00077066" w:rsidRDefault="00077066" w:rsidP="00077066">
            <w:pPr>
              <w:pStyle w:val="TableText"/>
            </w:pPr>
            <w:r>
              <w:t>0.00000</w:t>
            </w:r>
          </w:p>
        </w:tc>
        <w:tc>
          <w:tcPr>
            <w:tcW w:w="1092" w:type="dxa"/>
            <w:tcBorders>
              <w:top w:val="nil"/>
              <w:left w:val="nil"/>
              <w:bottom w:val="single" w:sz="4" w:space="0" w:color="auto"/>
              <w:right w:val="nil"/>
            </w:tcBorders>
          </w:tcPr>
          <w:p w14:paraId="418DCB85" w14:textId="77777777" w:rsidR="00077066" w:rsidRDefault="00077066" w:rsidP="00077066">
            <w:pPr>
              <w:pStyle w:val="TableText"/>
            </w:pPr>
            <w:r>
              <w:t>0.00000</w:t>
            </w:r>
          </w:p>
        </w:tc>
      </w:tr>
    </w:tbl>
    <w:p w14:paraId="70D05BCD" w14:textId="77777777" w:rsidR="00077066" w:rsidRDefault="00077066" w:rsidP="00A57090">
      <w:pPr>
        <w:pStyle w:val="ScheduleHeading"/>
        <w:pageBreakBefore/>
        <w:rPr>
          <w:sz w:val="20"/>
        </w:rPr>
      </w:pPr>
      <w:r>
        <w:t>Table 2B</w:t>
      </w:r>
      <w:r>
        <w:tab/>
        <w:t>Resignation deferred pension valuation factors (RPF) for eligible employees — females (continued)</w:t>
      </w:r>
    </w:p>
    <w:tbl>
      <w:tblPr>
        <w:tblW w:w="13845"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78"/>
        <w:gridCol w:w="13"/>
      </w:tblGrid>
      <w:tr w:rsidR="00077066" w14:paraId="41BA99A2" w14:textId="77777777">
        <w:trPr>
          <w:gridAfter w:val="1"/>
          <w:wAfter w:w="13" w:type="dxa"/>
          <w:trHeight w:val="221"/>
          <w:tblHeader/>
        </w:trPr>
        <w:tc>
          <w:tcPr>
            <w:tcW w:w="13832" w:type="dxa"/>
            <w:gridSpan w:val="13"/>
            <w:tcBorders>
              <w:top w:val="nil"/>
              <w:left w:val="nil"/>
              <w:right w:val="nil"/>
            </w:tcBorders>
          </w:tcPr>
          <w:p w14:paraId="045EBE63" w14:textId="77777777" w:rsidR="00077066" w:rsidRDefault="00077066" w:rsidP="00077066">
            <w:pPr>
              <w:pStyle w:val="TableColHead"/>
              <w:jc w:val="center"/>
              <w:rPr>
                <w:lang w:eastAsia="en-AU"/>
              </w:rPr>
            </w:pPr>
            <w:r>
              <w:rPr>
                <w:bCs/>
              </w:rPr>
              <w:t>Period of membership</w:t>
            </w:r>
          </w:p>
        </w:tc>
      </w:tr>
      <w:tr w:rsidR="00077066" w14:paraId="4C2EBBEF" w14:textId="77777777">
        <w:trPr>
          <w:trHeight w:val="221"/>
          <w:tblHeader/>
        </w:trPr>
        <w:tc>
          <w:tcPr>
            <w:tcW w:w="754" w:type="dxa"/>
            <w:tcBorders>
              <w:top w:val="nil"/>
              <w:left w:val="nil"/>
              <w:bottom w:val="single" w:sz="4" w:space="0" w:color="auto"/>
              <w:right w:val="nil"/>
            </w:tcBorders>
          </w:tcPr>
          <w:p w14:paraId="2EA4A223"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7CECDAB9" w14:textId="77777777" w:rsidR="00077066" w:rsidRDefault="00077066" w:rsidP="00077066">
            <w:pPr>
              <w:pStyle w:val="TableColHead"/>
              <w:rPr>
                <w:lang w:eastAsia="en-AU"/>
              </w:rPr>
            </w:pPr>
            <w:r>
              <w:rPr>
                <w:lang w:eastAsia="en-AU"/>
              </w:rPr>
              <w:t>38</w:t>
            </w:r>
          </w:p>
        </w:tc>
        <w:tc>
          <w:tcPr>
            <w:tcW w:w="1091" w:type="dxa"/>
            <w:tcBorders>
              <w:top w:val="nil"/>
              <w:left w:val="nil"/>
              <w:bottom w:val="single" w:sz="4" w:space="0" w:color="auto"/>
              <w:right w:val="nil"/>
            </w:tcBorders>
          </w:tcPr>
          <w:p w14:paraId="258FEC63" w14:textId="77777777" w:rsidR="00077066" w:rsidRDefault="00077066" w:rsidP="00077066">
            <w:pPr>
              <w:pStyle w:val="TableColHead"/>
              <w:rPr>
                <w:lang w:eastAsia="en-AU"/>
              </w:rPr>
            </w:pPr>
            <w:r>
              <w:rPr>
                <w:lang w:eastAsia="en-AU"/>
              </w:rPr>
              <w:t>39</w:t>
            </w:r>
          </w:p>
        </w:tc>
        <w:tc>
          <w:tcPr>
            <w:tcW w:w="1091" w:type="dxa"/>
            <w:tcBorders>
              <w:top w:val="nil"/>
              <w:left w:val="nil"/>
              <w:bottom w:val="single" w:sz="4" w:space="0" w:color="auto"/>
              <w:right w:val="nil"/>
            </w:tcBorders>
          </w:tcPr>
          <w:p w14:paraId="1D6C4B23" w14:textId="77777777" w:rsidR="00077066" w:rsidRDefault="00077066" w:rsidP="00077066">
            <w:pPr>
              <w:pStyle w:val="TableColHead"/>
              <w:rPr>
                <w:lang w:eastAsia="en-AU"/>
              </w:rPr>
            </w:pPr>
            <w:r>
              <w:rPr>
                <w:lang w:eastAsia="en-AU"/>
              </w:rPr>
              <w:t>40</w:t>
            </w:r>
          </w:p>
        </w:tc>
        <w:tc>
          <w:tcPr>
            <w:tcW w:w="1091" w:type="dxa"/>
            <w:tcBorders>
              <w:top w:val="nil"/>
              <w:left w:val="nil"/>
              <w:bottom w:val="single" w:sz="4" w:space="0" w:color="auto"/>
              <w:right w:val="nil"/>
            </w:tcBorders>
          </w:tcPr>
          <w:p w14:paraId="5E8B47E4" w14:textId="77777777" w:rsidR="00077066" w:rsidRDefault="00077066" w:rsidP="00077066">
            <w:pPr>
              <w:pStyle w:val="TableColHead"/>
              <w:rPr>
                <w:lang w:eastAsia="en-AU"/>
              </w:rPr>
            </w:pPr>
            <w:r>
              <w:rPr>
                <w:lang w:eastAsia="en-AU"/>
              </w:rPr>
              <w:t>41</w:t>
            </w:r>
          </w:p>
        </w:tc>
        <w:tc>
          <w:tcPr>
            <w:tcW w:w="1091" w:type="dxa"/>
            <w:tcBorders>
              <w:top w:val="nil"/>
              <w:left w:val="nil"/>
              <w:bottom w:val="single" w:sz="4" w:space="0" w:color="auto"/>
              <w:right w:val="nil"/>
            </w:tcBorders>
          </w:tcPr>
          <w:p w14:paraId="2051EF4A" w14:textId="77777777" w:rsidR="00077066" w:rsidRDefault="00077066" w:rsidP="00077066">
            <w:pPr>
              <w:pStyle w:val="TableColHead"/>
              <w:rPr>
                <w:lang w:eastAsia="en-AU"/>
              </w:rPr>
            </w:pPr>
            <w:r>
              <w:rPr>
                <w:lang w:eastAsia="en-AU"/>
              </w:rPr>
              <w:t>42</w:t>
            </w:r>
          </w:p>
        </w:tc>
        <w:tc>
          <w:tcPr>
            <w:tcW w:w="1091" w:type="dxa"/>
            <w:tcBorders>
              <w:top w:val="nil"/>
              <w:left w:val="nil"/>
              <w:bottom w:val="single" w:sz="4" w:space="0" w:color="auto"/>
              <w:right w:val="nil"/>
            </w:tcBorders>
          </w:tcPr>
          <w:p w14:paraId="0255AE39" w14:textId="77777777" w:rsidR="00077066" w:rsidRDefault="00077066" w:rsidP="00077066">
            <w:pPr>
              <w:pStyle w:val="TableColHead"/>
              <w:rPr>
                <w:lang w:eastAsia="en-AU"/>
              </w:rPr>
            </w:pPr>
            <w:r>
              <w:rPr>
                <w:lang w:eastAsia="en-AU"/>
              </w:rPr>
              <w:t>43</w:t>
            </w:r>
          </w:p>
        </w:tc>
        <w:tc>
          <w:tcPr>
            <w:tcW w:w="1091" w:type="dxa"/>
            <w:tcBorders>
              <w:top w:val="nil"/>
              <w:left w:val="nil"/>
              <w:bottom w:val="single" w:sz="4" w:space="0" w:color="auto"/>
              <w:right w:val="nil"/>
            </w:tcBorders>
          </w:tcPr>
          <w:p w14:paraId="2C0966FF" w14:textId="77777777" w:rsidR="00077066" w:rsidRDefault="00077066" w:rsidP="00077066">
            <w:pPr>
              <w:pStyle w:val="TableColHead"/>
              <w:rPr>
                <w:lang w:eastAsia="en-AU"/>
              </w:rPr>
            </w:pPr>
            <w:r>
              <w:rPr>
                <w:lang w:eastAsia="en-AU"/>
              </w:rPr>
              <w:t>44</w:t>
            </w:r>
          </w:p>
        </w:tc>
        <w:tc>
          <w:tcPr>
            <w:tcW w:w="1091" w:type="dxa"/>
            <w:tcBorders>
              <w:top w:val="nil"/>
              <w:left w:val="nil"/>
              <w:bottom w:val="single" w:sz="4" w:space="0" w:color="auto"/>
              <w:right w:val="nil"/>
            </w:tcBorders>
          </w:tcPr>
          <w:p w14:paraId="7FC11782" w14:textId="77777777" w:rsidR="00077066" w:rsidRDefault="00077066" w:rsidP="00077066">
            <w:pPr>
              <w:pStyle w:val="TableColHead"/>
              <w:rPr>
                <w:lang w:eastAsia="en-AU"/>
              </w:rPr>
            </w:pPr>
            <w:r>
              <w:rPr>
                <w:lang w:eastAsia="en-AU"/>
              </w:rPr>
              <w:t>45</w:t>
            </w:r>
          </w:p>
        </w:tc>
        <w:tc>
          <w:tcPr>
            <w:tcW w:w="1090" w:type="dxa"/>
            <w:tcBorders>
              <w:top w:val="nil"/>
              <w:left w:val="nil"/>
              <w:bottom w:val="single" w:sz="4" w:space="0" w:color="auto"/>
              <w:right w:val="nil"/>
            </w:tcBorders>
          </w:tcPr>
          <w:p w14:paraId="2DAFC306" w14:textId="77777777" w:rsidR="00077066" w:rsidRDefault="00077066" w:rsidP="00077066">
            <w:pPr>
              <w:pStyle w:val="TableColHead"/>
              <w:rPr>
                <w:lang w:eastAsia="en-AU"/>
              </w:rPr>
            </w:pPr>
            <w:r>
              <w:rPr>
                <w:lang w:eastAsia="en-AU"/>
              </w:rPr>
              <w:t>46</w:t>
            </w:r>
          </w:p>
        </w:tc>
        <w:tc>
          <w:tcPr>
            <w:tcW w:w="1091" w:type="dxa"/>
            <w:tcBorders>
              <w:top w:val="nil"/>
              <w:left w:val="nil"/>
              <w:bottom w:val="single" w:sz="4" w:space="0" w:color="auto"/>
              <w:right w:val="nil"/>
            </w:tcBorders>
          </w:tcPr>
          <w:p w14:paraId="4AD98D21" w14:textId="77777777" w:rsidR="00077066" w:rsidRDefault="00077066" w:rsidP="00077066">
            <w:pPr>
              <w:pStyle w:val="TableColHead"/>
              <w:rPr>
                <w:lang w:eastAsia="en-AU"/>
              </w:rPr>
            </w:pPr>
            <w:r>
              <w:rPr>
                <w:lang w:eastAsia="en-AU"/>
              </w:rPr>
              <w:t>47</w:t>
            </w:r>
          </w:p>
        </w:tc>
        <w:tc>
          <w:tcPr>
            <w:tcW w:w="1091" w:type="dxa"/>
            <w:tcBorders>
              <w:top w:val="nil"/>
              <w:left w:val="nil"/>
              <w:bottom w:val="single" w:sz="4" w:space="0" w:color="auto"/>
              <w:right w:val="nil"/>
            </w:tcBorders>
          </w:tcPr>
          <w:p w14:paraId="1707FD90" w14:textId="77777777" w:rsidR="00077066" w:rsidRDefault="00077066" w:rsidP="00077066">
            <w:pPr>
              <w:pStyle w:val="TableColHead"/>
              <w:rPr>
                <w:lang w:eastAsia="en-AU"/>
              </w:rPr>
            </w:pPr>
            <w:r>
              <w:rPr>
                <w:lang w:eastAsia="en-AU"/>
              </w:rPr>
              <w:t>48</w:t>
            </w:r>
          </w:p>
        </w:tc>
        <w:tc>
          <w:tcPr>
            <w:tcW w:w="1091" w:type="dxa"/>
            <w:gridSpan w:val="2"/>
            <w:tcBorders>
              <w:top w:val="nil"/>
              <w:left w:val="nil"/>
              <w:bottom w:val="single" w:sz="4" w:space="0" w:color="auto"/>
              <w:right w:val="nil"/>
            </w:tcBorders>
          </w:tcPr>
          <w:p w14:paraId="2897373C" w14:textId="77777777" w:rsidR="00077066" w:rsidRDefault="00077066" w:rsidP="00077066">
            <w:pPr>
              <w:pStyle w:val="TableColHead"/>
              <w:rPr>
                <w:lang w:eastAsia="en-AU"/>
              </w:rPr>
            </w:pPr>
            <w:r>
              <w:rPr>
                <w:lang w:eastAsia="en-AU"/>
              </w:rPr>
              <w:t>49</w:t>
            </w:r>
          </w:p>
        </w:tc>
      </w:tr>
      <w:tr w:rsidR="00077066" w14:paraId="0A597285" w14:textId="77777777">
        <w:trPr>
          <w:trHeight w:val="221"/>
        </w:trPr>
        <w:tc>
          <w:tcPr>
            <w:tcW w:w="754" w:type="dxa"/>
            <w:tcBorders>
              <w:top w:val="single" w:sz="4" w:space="0" w:color="auto"/>
              <w:left w:val="nil"/>
              <w:bottom w:val="nil"/>
              <w:right w:val="nil"/>
            </w:tcBorders>
          </w:tcPr>
          <w:p w14:paraId="37EC9013" w14:textId="77777777" w:rsidR="00077066" w:rsidRDefault="00077066" w:rsidP="00077066">
            <w:pPr>
              <w:pStyle w:val="TableText"/>
            </w:pPr>
            <w:r>
              <w:rPr>
                <w:lang w:eastAsia="en-AU"/>
              </w:rPr>
              <w:t>54</w:t>
            </w:r>
          </w:p>
        </w:tc>
        <w:tc>
          <w:tcPr>
            <w:tcW w:w="1091" w:type="dxa"/>
            <w:tcBorders>
              <w:top w:val="single" w:sz="4" w:space="0" w:color="auto"/>
              <w:left w:val="nil"/>
              <w:bottom w:val="nil"/>
              <w:right w:val="nil"/>
            </w:tcBorders>
          </w:tcPr>
          <w:p w14:paraId="095FF0FD" w14:textId="77777777" w:rsidR="00077066" w:rsidRDefault="00077066" w:rsidP="00077066">
            <w:pPr>
              <w:pStyle w:val="TableText"/>
            </w:pPr>
            <w:r>
              <w:rPr>
                <w:lang w:eastAsia="en-AU"/>
              </w:rPr>
              <w:t>2.49011</w:t>
            </w:r>
          </w:p>
        </w:tc>
        <w:tc>
          <w:tcPr>
            <w:tcW w:w="1091" w:type="dxa"/>
            <w:tcBorders>
              <w:top w:val="single" w:sz="4" w:space="0" w:color="auto"/>
              <w:left w:val="nil"/>
              <w:bottom w:val="nil"/>
              <w:right w:val="nil"/>
            </w:tcBorders>
          </w:tcPr>
          <w:p w14:paraId="40ACC359" w14:textId="77777777" w:rsidR="00077066" w:rsidRDefault="00077066" w:rsidP="00077066">
            <w:pPr>
              <w:keepNext/>
            </w:pPr>
          </w:p>
        </w:tc>
        <w:tc>
          <w:tcPr>
            <w:tcW w:w="1091" w:type="dxa"/>
            <w:tcBorders>
              <w:top w:val="single" w:sz="4" w:space="0" w:color="auto"/>
              <w:left w:val="nil"/>
              <w:bottom w:val="nil"/>
              <w:right w:val="nil"/>
            </w:tcBorders>
          </w:tcPr>
          <w:p w14:paraId="3ECEF1F7" w14:textId="77777777" w:rsidR="00077066" w:rsidRDefault="00077066" w:rsidP="00077066">
            <w:pPr>
              <w:keepNext/>
            </w:pPr>
          </w:p>
        </w:tc>
        <w:tc>
          <w:tcPr>
            <w:tcW w:w="1091" w:type="dxa"/>
            <w:tcBorders>
              <w:top w:val="single" w:sz="4" w:space="0" w:color="auto"/>
              <w:left w:val="nil"/>
              <w:bottom w:val="nil"/>
              <w:right w:val="nil"/>
            </w:tcBorders>
          </w:tcPr>
          <w:p w14:paraId="24257942" w14:textId="77777777" w:rsidR="00077066" w:rsidRDefault="00077066" w:rsidP="00077066">
            <w:pPr>
              <w:keepNext/>
            </w:pPr>
          </w:p>
        </w:tc>
        <w:tc>
          <w:tcPr>
            <w:tcW w:w="1091" w:type="dxa"/>
            <w:tcBorders>
              <w:top w:val="single" w:sz="4" w:space="0" w:color="auto"/>
              <w:left w:val="nil"/>
              <w:bottom w:val="nil"/>
              <w:right w:val="nil"/>
            </w:tcBorders>
          </w:tcPr>
          <w:p w14:paraId="4CA99B5D" w14:textId="77777777" w:rsidR="00077066" w:rsidRDefault="00077066" w:rsidP="00077066">
            <w:pPr>
              <w:keepNext/>
            </w:pPr>
          </w:p>
        </w:tc>
        <w:tc>
          <w:tcPr>
            <w:tcW w:w="1091" w:type="dxa"/>
            <w:tcBorders>
              <w:top w:val="single" w:sz="4" w:space="0" w:color="auto"/>
              <w:left w:val="nil"/>
              <w:bottom w:val="nil"/>
              <w:right w:val="nil"/>
            </w:tcBorders>
          </w:tcPr>
          <w:p w14:paraId="21BA1614" w14:textId="77777777" w:rsidR="00077066" w:rsidRDefault="00077066" w:rsidP="00077066">
            <w:pPr>
              <w:keepNext/>
            </w:pPr>
          </w:p>
        </w:tc>
        <w:tc>
          <w:tcPr>
            <w:tcW w:w="1091" w:type="dxa"/>
            <w:tcBorders>
              <w:top w:val="single" w:sz="4" w:space="0" w:color="auto"/>
              <w:left w:val="nil"/>
              <w:bottom w:val="nil"/>
              <w:right w:val="nil"/>
            </w:tcBorders>
          </w:tcPr>
          <w:p w14:paraId="7AEDC831" w14:textId="77777777" w:rsidR="00077066" w:rsidRDefault="00077066" w:rsidP="00077066">
            <w:pPr>
              <w:keepNext/>
            </w:pPr>
          </w:p>
        </w:tc>
        <w:tc>
          <w:tcPr>
            <w:tcW w:w="1091" w:type="dxa"/>
            <w:tcBorders>
              <w:top w:val="single" w:sz="4" w:space="0" w:color="auto"/>
              <w:left w:val="nil"/>
              <w:bottom w:val="nil"/>
              <w:right w:val="nil"/>
            </w:tcBorders>
          </w:tcPr>
          <w:p w14:paraId="0F25F238" w14:textId="77777777" w:rsidR="00077066" w:rsidRDefault="00077066" w:rsidP="00077066">
            <w:pPr>
              <w:keepNext/>
            </w:pPr>
          </w:p>
        </w:tc>
        <w:tc>
          <w:tcPr>
            <w:tcW w:w="1090" w:type="dxa"/>
            <w:tcBorders>
              <w:top w:val="single" w:sz="4" w:space="0" w:color="auto"/>
              <w:left w:val="nil"/>
              <w:bottom w:val="nil"/>
              <w:right w:val="nil"/>
            </w:tcBorders>
          </w:tcPr>
          <w:p w14:paraId="3DCA0FE8" w14:textId="77777777" w:rsidR="00077066" w:rsidRDefault="00077066" w:rsidP="00077066">
            <w:pPr>
              <w:keepNext/>
            </w:pPr>
          </w:p>
        </w:tc>
        <w:tc>
          <w:tcPr>
            <w:tcW w:w="1091" w:type="dxa"/>
            <w:tcBorders>
              <w:top w:val="single" w:sz="4" w:space="0" w:color="auto"/>
              <w:left w:val="nil"/>
              <w:bottom w:val="nil"/>
              <w:right w:val="nil"/>
            </w:tcBorders>
          </w:tcPr>
          <w:p w14:paraId="0BD10EA7" w14:textId="77777777" w:rsidR="00077066" w:rsidRDefault="00077066" w:rsidP="00077066">
            <w:pPr>
              <w:keepNext/>
            </w:pPr>
          </w:p>
        </w:tc>
        <w:tc>
          <w:tcPr>
            <w:tcW w:w="1091" w:type="dxa"/>
            <w:tcBorders>
              <w:top w:val="single" w:sz="4" w:space="0" w:color="auto"/>
              <w:left w:val="nil"/>
              <w:bottom w:val="nil"/>
              <w:right w:val="nil"/>
            </w:tcBorders>
          </w:tcPr>
          <w:p w14:paraId="6E2BC833" w14:textId="77777777" w:rsidR="00077066" w:rsidRDefault="00077066" w:rsidP="00077066">
            <w:pPr>
              <w:keepNext/>
            </w:pPr>
          </w:p>
        </w:tc>
        <w:tc>
          <w:tcPr>
            <w:tcW w:w="1091" w:type="dxa"/>
            <w:gridSpan w:val="2"/>
            <w:tcBorders>
              <w:top w:val="single" w:sz="4" w:space="0" w:color="auto"/>
              <w:left w:val="nil"/>
              <w:bottom w:val="nil"/>
              <w:right w:val="nil"/>
            </w:tcBorders>
          </w:tcPr>
          <w:p w14:paraId="20AC3AD3" w14:textId="77777777" w:rsidR="00077066" w:rsidRDefault="00077066" w:rsidP="00077066">
            <w:pPr>
              <w:pStyle w:val="TableText"/>
            </w:pPr>
          </w:p>
        </w:tc>
      </w:tr>
      <w:tr w:rsidR="00077066" w14:paraId="7B9CC21F" w14:textId="77777777">
        <w:trPr>
          <w:trHeight w:val="221"/>
        </w:trPr>
        <w:tc>
          <w:tcPr>
            <w:tcW w:w="754" w:type="dxa"/>
            <w:tcBorders>
              <w:top w:val="nil"/>
              <w:left w:val="nil"/>
              <w:bottom w:val="nil"/>
              <w:right w:val="nil"/>
            </w:tcBorders>
          </w:tcPr>
          <w:p w14:paraId="248AFED5"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035EF2CC"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6C951F2C" w14:textId="77777777" w:rsidR="00077066" w:rsidRDefault="00077066" w:rsidP="00077066">
            <w:pPr>
              <w:pStyle w:val="TableText"/>
            </w:pPr>
            <w:r>
              <w:rPr>
                <w:lang w:eastAsia="en-AU"/>
              </w:rPr>
              <w:t>1.41848</w:t>
            </w:r>
          </w:p>
        </w:tc>
        <w:tc>
          <w:tcPr>
            <w:tcW w:w="1091" w:type="dxa"/>
            <w:tcBorders>
              <w:top w:val="nil"/>
              <w:left w:val="nil"/>
              <w:bottom w:val="nil"/>
              <w:right w:val="nil"/>
            </w:tcBorders>
          </w:tcPr>
          <w:p w14:paraId="2FD9DB7D" w14:textId="77777777" w:rsidR="00077066" w:rsidRDefault="00077066" w:rsidP="00077066"/>
        </w:tc>
        <w:tc>
          <w:tcPr>
            <w:tcW w:w="1091" w:type="dxa"/>
            <w:tcBorders>
              <w:top w:val="nil"/>
              <w:left w:val="nil"/>
              <w:bottom w:val="nil"/>
              <w:right w:val="nil"/>
            </w:tcBorders>
          </w:tcPr>
          <w:p w14:paraId="53C611AB" w14:textId="77777777" w:rsidR="00077066" w:rsidRDefault="00077066" w:rsidP="00077066"/>
        </w:tc>
        <w:tc>
          <w:tcPr>
            <w:tcW w:w="1091" w:type="dxa"/>
            <w:tcBorders>
              <w:top w:val="nil"/>
              <w:left w:val="nil"/>
              <w:bottom w:val="nil"/>
              <w:right w:val="nil"/>
            </w:tcBorders>
          </w:tcPr>
          <w:p w14:paraId="70A09CFE" w14:textId="77777777" w:rsidR="00077066" w:rsidRDefault="00077066" w:rsidP="00077066"/>
        </w:tc>
        <w:tc>
          <w:tcPr>
            <w:tcW w:w="1091" w:type="dxa"/>
            <w:tcBorders>
              <w:top w:val="nil"/>
              <w:left w:val="nil"/>
              <w:bottom w:val="nil"/>
              <w:right w:val="nil"/>
            </w:tcBorders>
          </w:tcPr>
          <w:p w14:paraId="5CB3AE3D" w14:textId="77777777" w:rsidR="00077066" w:rsidRDefault="00077066" w:rsidP="00077066"/>
        </w:tc>
        <w:tc>
          <w:tcPr>
            <w:tcW w:w="1091" w:type="dxa"/>
            <w:tcBorders>
              <w:top w:val="nil"/>
              <w:left w:val="nil"/>
              <w:bottom w:val="nil"/>
              <w:right w:val="nil"/>
            </w:tcBorders>
          </w:tcPr>
          <w:p w14:paraId="74303EA3" w14:textId="77777777" w:rsidR="00077066" w:rsidRDefault="00077066" w:rsidP="00077066"/>
        </w:tc>
        <w:tc>
          <w:tcPr>
            <w:tcW w:w="1091" w:type="dxa"/>
            <w:tcBorders>
              <w:top w:val="nil"/>
              <w:left w:val="nil"/>
              <w:bottom w:val="nil"/>
              <w:right w:val="nil"/>
            </w:tcBorders>
          </w:tcPr>
          <w:p w14:paraId="79DFE34E" w14:textId="77777777" w:rsidR="00077066" w:rsidRDefault="00077066" w:rsidP="00077066"/>
        </w:tc>
        <w:tc>
          <w:tcPr>
            <w:tcW w:w="1090" w:type="dxa"/>
            <w:tcBorders>
              <w:top w:val="nil"/>
              <w:left w:val="nil"/>
              <w:bottom w:val="nil"/>
              <w:right w:val="nil"/>
            </w:tcBorders>
          </w:tcPr>
          <w:p w14:paraId="1D201D5A" w14:textId="77777777" w:rsidR="00077066" w:rsidRDefault="00077066" w:rsidP="00077066"/>
        </w:tc>
        <w:tc>
          <w:tcPr>
            <w:tcW w:w="1091" w:type="dxa"/>
            <w:tcBorders>
              <w:top w:val="nil"/>
              <w:left w:val="nil"/>
              <w:bottom w:val="nil"/>
              <w:right w:val="nil"/>
            </w:tcBorders>
          </w:tcPr>
          <w:p w14:paraId="7412BC77" w14:textId="77777777" w:rsidR="00077066" w:rsidRDefault="00077066" w:rsidP="00077066"/>
        </w:tc>
        <w:tc>
          <w:tcPr>
            <w:tcW w:w="1091" w:type="dxa"/>
            <w:tcBorders>
              <w:top w:val="nil"/>
              <w:left w:val="nil"/>
              <w:bottom w:val="nil"/>
              <w:right w:val="nil"/>
            </w:tcBorders>
          </w:tcPr>
          <w:p w14:paraId="0DD518F8" w14:textId="77777777" w:rsidR="00077066" w:rsidRDefault="00077066" w:rsidP="00077066"/>
        </w:tc>
        <w:tc>
          <w:tcPr>
            <w:tcW w:w="1091" w:type="dxa"/>
            <w:gridSpan w:val="2"/>
            <w:tcBorders>
              <w:top w:val="nil"/>
              <w:left w:val="nil"/>
              <w:bottom w:val="nil"/>
              <w:right w:val="nil"/>
            </w:tcBorders>
          </w:tcPr>
          <w:p w14:paraId="432B9FC3" w14:textId="77777777" w:rsidR="00077066" w:rsidRDefault="00077066" w:rsidP="00077066">
            <w:pPr>
              <w:pStyle w:val="TableText"/>
            </w:pPr>
          </w:p>
        </w:tc>
      </w:tr>
      <w:tr w:rsidR="00077066" w14:paraId="02811443" w14:textId="77777777">
        <w:trPr>
          <w:trHeight w:val="221"/>
        </w:trPr>
        <w:tc>
          <w:tcPr>
            <w:tcW w:w="754" w:type="dxa"/>
            <w:tcBorders>
              <w:top w:val="nil"/>
              <w:left w:val="nil"/>
              <w:bottom w:val="nil"/>
              <w:right w:val="nil"/>
            </w:tcBorders>
          </w:tcPr>
          <w:p w14:paraId="47D007A3"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12C1D31B"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30CC72F3"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2E629A56" w14:textId="77777777" w:rsidR="00077066" w:rsidRDefault="00077066" w:rsidP="00077066">
            <w:pPr>
              <w:pStyle w:val="TableText"/>
            </w:pPr>
            <w:r>
              <w:rPr>
                <w:lang w:eastAsia="en-AU"/>
              </w:rPr>
              <w:t>1.34819</w:t>
            </w:r>
          </w:p>
        </w:tc>
        <w:tc>
          <w:tcPr>
            <w:tcW w:w="1091" w:type="dxa"/>
            <w:tcBorders>
              <w:top w:val="nil"/>
              <w:left w:val="nil"/>
              <w:bottom w:val="nil"/>
              <w:right w:val="nil"/>
            </w:tcBorders>
          </w:tcPr>
          <w:p w14:paraId="17C7A8B7" w14:textId="77777777" w:rsidR="00077066" w:rsidRDefault="00077066" w:rsidP="00077066"/>
        </w:tc>
        <w:tc>
          <w:tcPr>
            <w:tcW w:w="1091" w:type="dxa"/>
            <w:tcBorders>
              <w:top w:val="nil"/>
              <w:left w:val="nil"/>
              <w:bottom w:val="nil"/>
              <w:right w:val="nil"/>
            </w:tcBorders>
          </w:tcPr>
          <w:p w14:paraId="61A0354B" w14:textId="77777777" w:rsidR="00077066" w:rsidRDefault="00077066" w:rsidP="00077066"/>
        </w:tc>
        <w:tc>
          <w:tcPr>
            <w:tcW w:w="1091" w:type="dxa"/>
            <w:tcBorders>
              <w:top w:val="nil"/>
              <w:left w:val="nil"/>
              <w:bottom w:val="nil"/>
              <w:right w:val="nil"/>
            </w:tcBorders>
          </w:tcPr>
          <w:p w14:paraId="5A295CA8" w14:textId="77777777" w:rsidR="00077066" w:rsidRDefault="00077066" w:rsidP="00077066"/>
        </w:tc>
        <w:tc>
          <w:tcPr>
            <w:tcW w:w="1091" w:type="dxa"/>
            <w:tcBorders>
              <w:top w:val="nil"/>
              <w:left w:val="nil"/>
              <w:bottom w:val="nil"/>
              <w:right w:val="nil"/>
            </w:tcBorders>
          </w:tcPr>
          <w:p w14:paraId="7FD46DC6" w14:textId="77777777" w:rsidR="00077066" w:rsidRDefault="00077066" w:rsidP="00077066"/>
        </w:tc>
        <w:tc>
          <w:tcPr>
            <w:tcW w:w="1091" w:type="dxa"/>
            <w:tcBorders>
              <w:top w:val="nil"/>
              <w:left w:val="nil"/>
              <w:bottom w:val="nil"/>
              <w:right w:val="nil"/>
            </w:tcBorders>
          </w:tcPr>
          <w:p w14:paraId="13842F7B" w14:textId="77777777" w:rsidR="00077066" w:rsidRDefault="00077066" w:rsidP="00077066"/>
        </w:tc>
        <w:tc>
          <w:tcPr>
            <w:tcW w:w="1090" w:type="dxa"/>
            <w:tcBorders>
              <w:top w:val="nil"/>
              <w:left w:val="nil"/>
              <w:bottom w:val="nil"/>
              <w:right w:val="nil"/>
            </w:tcBorders>
          </w:tcPr>
          <w:p w14:paraId="511E408C" w14:textId="77777777" w:rsidR="00077066" w:rsidRDefault="00077066" w:rsidP="00077066"/>
        </w:tc>
        <w:tc>
          <w:tcPr>
            <w:tcW w:w="1091" w:type="dxa"/>
            <w:tcBorders>
              <w:top w:val="nil"/>
              <w:left w:val="nil"/>
              <w:bottom w:val="nil"/>
              <w:right w:val="nil"/>
            </w:tcBorders>
          </w:tcPr>
          <w:p w14:paraId="109F23E9" w14:textId="77777777" w:rsidR="00077066" w:rsidRDefault="00077066" w:rsidP="00077066"/>
        </w:tc>
        <w:tc>
          <w:tcPr>
            <w:tcW w:w="1091" w:type="dxa"/>
            <w:tcBorders>
              <w:top w:val="nil"/>
              <w:left w:val="nil"/>
              <w:bottom w:val="nil"/>
              <w:right w:val="nil"/>
            </w:tcBorders>
          </w:tcPr>
          <w:p w14:paraId="44316E72" w14:textId="77777777" w:rsidR="00077066" w:rsidRDefault="00077066" w:rsidP="00077066"/>
        </w:tc>
        <w:tc>
          <w:tcPr>
            <w:tcW w:w="1091" w:type="dxa"/>
            <w:gridSpan w:val="2"/>
            <w:tcBorders>
              <w:top w:val="nil"/>
              <w:left w:val="nil"/>
              <w:bottom w:val="nil"/>
              <w:right w:val="nil"/>
            </w:tcBorders>
          </w:tcPr>
          <w:p w14:paraId="3766EC39" w14:textId="77777777" w:rsidR="00077066" w:rsidRDefault="00077066" w:rsidP="00077066">
            <w:pPr>
              <w:pStyle w:val="TableText"/>
            </w:pPr>
          </w:p>
        </w:tc>
      </w:tr>
      <w:tr w:rsidR="00077066" w14:paraId="5CE5DD17" w14:textId="77777777">
        <w:trPr>
          <w:trHeight w:val="221"/>
        </w:trPr>
        <w:tc>
          <w:tcPr>
            <w:tcW w:w="754" w:type="dxa"/>
            <w:tcBorders>
              <w:top w:val="nil"/>
              <w:left w:val="nil"/>
              <w:bottom w:val="nil"/>
              <w:right w:val="nil"/>
            </w:tcBorders>
          </w:tcPr>
          <w:p w14:paraId="2CF301BE"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0196A0BC"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0AA0F416"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5BC0B4C7"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0AE411E5" w14:textId="77777777" w:rsidR="00077066" w:rsidRDefault="00077066" w:rsidP="00077066">
            <w:pPr>
              <w:pStyle w:val="TableText"/>
            </w:pPr>
            <w:r>
              <w:rPr>
                <w:lang w:eastAsia="en-AU"/>
              </w:rPr>
              <w:t>1.26122</w:t>
            </w:r>
          </w:p>
        </w:tc>
        <w:tc>
          <w:tcPr>
            <w:tcW w:w="1091" w:type="dxa"/>
            <w:tcBorders>
              <w:top w:val="nil"/>
              <w:left w:val="nil"/>
              <w:bottom w:val="nil"/>
              <w:right w:val="nil"/>
            </w:tcBorders>
          </w:tcPr>
          <w:p w14:paraId="6A8F4705" w14:textId="77777777" w:rsidR="00077066" w:rsidRDefault="00077066" w:rsidP="00077066"/>
        </w:tc>
        <w:tc>
          <w:tcPr>
            <w:tcW w:w="1091" w:type="dxa"/>
            <w:tcBorders>
              <w:top w:val="nil"/>
              <w:left w:val="nil"/>
              <w:bottom w:val="nil"/>
              <w:right w:val="nil"/>
            </w:tcBorders>
          </w:tcPr>
          <w:p w14:paraId="15A479F0" w14:textId="77777777" w:rsidR="00077066" w:rsidRDefault="00077066" w:rsidP="00077066"/>
        </w:tc>
        <w:tc>
          <w:tcPr>
            <w:tcW w:w="1091" w:type="dxa"/>
            <w:tcBorders>
              <w:top w:val="nil"/>
              <w:left w:val="nil"/>
              <w:bottom w:val="nil"/>
              <w:right w:val="nil"/>
            </w:tcBorders>
          </w:tcPr>
          <w:p w14:paraId="61E6ADF9" w14:textId="77777777" w:rsidR="00077066" w:rsidRDefault="00077066" w:rsidP="00077066"/>
        </w:tc>
        <w:tc>
          <w:tcPr>
            <w:tcW w:w="1091" w:type="dxa"/>
            <w:tcBorders>
              <w:top w:val="nil"/>
              <w:left w:val="nil"/>
              <w:bottom w:val="nil"/>
              <w:right w:val="nil"/>
            </w:tcBorders>
          </w:tcPr>
          <w:p w14:paraId="69AD15BA" w14:textId="77777777" w:rsidR="00077066" w:rsidRDefault="00077066" w:rsidP="00077066"/>
        </w:tc>
        <w:tc>
          <w:tcPr>
            <w:tcW w:w="1090" w:type="dxa"/>
            <w:tcBorders>
              <w:top w:val="nil"/>
              <w:left w:val="nil"/>
              <w:bottom w:val="nil"/>
              <w:right w:val="nil"/>
            </w:tcBorders>
          </w:tcPr>
          <w:p w14:paraId="30276C78" w14:textId="77777777" w:rsidR="00077066" w:rsidRDefault="00077066" w:rsidP="00077066"/>
        </w:tc>
        <w:tc>
          <w:tcPr>
            <w:tcW w:w="1091" w:type="dxa"/>
            <w:tcBorders>
              <w:top w:val="nil"/>
              <w:left w:val="nil"/>
              <w:bottom w:val="nil"/>
              <w:right w:val="nil"/>
            </w:tcBorders>
          </w:tcPr>
          <w:p w14:paraId="737900A5" w14:textId="77777777" w:rsidR="00077066" w:rsidRDefault="00077066" w:rsidP="00077066"/>
        </w:tc>
        <w:tc>
          <w:tcPr>
            <w:tcW w:w="1091" w:type="dxa"/>
            <w:tcBorders>
              <w:top w:val="nil"/>
              <w:left w:val="nil"/>
              <w:bottom w:val="nil"/>
              <w:right w:val="nil"/>
            </w:tcBorders>
          </w:tcPr>
          <w:p w14:paraId="041ABDF8" w14:textId="77777777" w:rsidR="00077066" w:rsidRDefault="00077066" w:rsidP="00077066"/>
        </w:tc>
        <w:tc>
          <w:tcPr>
            <w:tcW w:w="1091" w:type="dxa"/>
            <w:gridSpan w:val="2"/>
            <w:tcBorders>
              <w:top w:val="nil"/>
              <w:left w:val="nil"/>
              <w:bottom w:val="nil"/>
              <w:right w:val="nil"/>
            </w:tcBorders>
          </w:tcPr>
          <w:p w14:paraId="10F688AC" w14:textId="77777777" w:rsidR="00077066" w:rsidRDefault="00077066" w:rsidP="00077066">
            <w:pPr>
              <w:pStyle w:val="TableText"/>
            </w:pPr>
          </w:p>
        </w:tc>
      </w:tr>
      <w:tr w:rsidR="00077066" w14:paraId="000C5884" w14:textId="77777777">
        <w:trPr>
          <w:trHeight w:val="221"/>
        </w:trPr>
        <w:tc>
          <w:tcPr>
            <w:tcW w:w="754" w:type="dxa"/>
            <w:tcBorders>
              <w:top w:val="nil"/>
              <w:left w:val="nil"/>
              <w:bottom w:val="nil"/>
              <w:right w:val="nil"/>
            </w:tcBorders>
          </w:tcPr>
          <w:p w14:paraId="795F9471"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62CEB221"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2E94783A"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10D5138D"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595BD0D4"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32672F3B" w14:textId="77777777" w:rsidR="00077066" w:rsidRDefault="00077066" w:rsidP="00077066">
            <w:pPr>
              <w:pStyle w:val="TableText"/>
            </w:pPr>
            <w:r>
              <w:rPr>
                <w:lang w:eastAsia="en-AU"/>
              </w:rPr>
              <w:t>1.18023</w:t>
            </w:r>
          </w:p>
        </w:tc>
        <w:tc>
          <w:tcPr>
            <w:tcW w:w="1091" w:type="dxa"/>
            <w:tcBorders>
              <w:top w:val="nil"/>
              <w:left w:val="nil"/>
              <w:bottom w:val="nil"/>
              <w:right w:val="nil"/>
            </w:tcBorders>
          </w:tcPr>
          <w:p w14:paraId="3B8BB896" w14:textId="77777777" w:rsidR="00077066" w:rsidRDefault="00077066" w:rsidP="00077066"/>
        </w:tc>
        <w:tc>
          <w:tcPr>
            <w:tcW w:w="1091" w:type="dxa"/>
            <w:tcBorders>
              <w:top w:val="nil"/>
              <w:left w:val="nil"/>
              <w:bottom w:val="nil"/>
              <w:right w:val="nil"/>
            </w:tcBorders>
          </w:tcPr>
          <w:p w14:paraId="7A351746" w14:textId="77777777" w:rsidR="00077066" w:rsidRDefault="00077066" w:rsidP="00077066"/>
        </w:tc>
        <w:tc>
          <w:tcPr>
            <w:tcW w:w="1091" w:type="dxa"/>
            <w:tcBorders>
              <w:top w:val="nil"/>
              <w:left w:val="nil"/>
              <w:bottom w:val="nil"/>
              <w:right w:val="nil"/>
            </w:tcBorders>
          </w:tcPr>
          <w:p w14:paraId="61CACEE4" w14:textId="77777777" w:rsidR="00077066" w:rsidRDefault="00077066" w:rsidP="00077066"/>
        </w:tc>
        <w:tc>
          <w:tcPr>
            <w:tcW w:w="1090" w:type="dxa"/>
            <w:tcBorders>
              <w:top w:val="nil"/>
              <w:left w:val="nil"/>
              <w:bottom w:val="nil"/>
              <w:right w:val="nil"/>
            </w:tcBorders>
          </w:tcPr>
          <w:p w14:paraId="3C6FE169" w14:textId="77777777" w:rsidR="00077066" w:rsidRDefault="00077066" w:rsidP="00077066"/>
        </w:tc>
        <w:tc>
          <w:tcPr>
            <w:tcW w:w="1091" w:type="dxa"/>
            <w:tcBorders>
              <w:top w:val="nil"/>
              <w:left w:val="nil"/>
              <w:bottom w:val="nil"/>
              <w:right w:val="nil"/>
            </w:tcBorders>
          </w:tcPr>
          <w:p w14:paraId="2B275828" w14:textId="77777777" w:rsidR="00077066" w:rsidRDefault="00077066" w:rsidP="00077066"/>
        </w:tc>
        <w:tc>
          <w:tcPr>
            <w:tcW w:w="1091" w:type="dxa"/>
            <w:tcBorders>
              <w:top w:val="nil"/>
              <w:left w:val="nil"/>
              <w:bottom w:val="nil"/>
              <w:right w:val="nil"/>
            </w:tcBorders>
          </w:tcPr>
          <w:p w14:paraId="1F6DB64C" w14:textId="77777777" w:rsidR="00077066" w:rsidRDefault="00077066" w:rsidP="00077066"/>
        </w:tc>
        <w:tc>
          <w:tcPr>
            <w:tcW w:w="1091" w:type="dxa"/>
            <w:gridSpan w:val="2"/>
            <w:tcBorders>
              <w:top w:val="nil"/>
              <w:left w:val="nil"/>
              <w:bottom w:val="nil"/>
              <w:right w:val="nil"/>
            </w:tcBorders>
          </w:tcPr>
          <w:p w14:paraId="4EF74B30" w14:textId="77777777" w:rsidR="00077066" w:rsidRDefault="00077066" w:rsidP="00077066">
            <w:pPr>
              <w:pStyle w:val="TableText"/>
            </w:pPr>
          </w:p>
        </w:tc>
      </w:tr>
      <w:tr w:rsidR="00077066" w14:paraId="0EC2C16E" w14:textId="77777777">
        <w:trPr>
          <w:trHeight w:val="221"/>
        </w:trPr>
        <w:tc>
          <w:tcPr>
            <w:tcW w:w="754" w:type="dxa"/>
            <w:tcBorders>
              <w:top w:val="nil"/>
              <w:left w:val="nil"/>
              <w:bottom w:val="nil"/>
              <w:right w:val="nil"/>
            </w:tcBorders>
          </w:tcPr>
          <w:p w14:paraId="74AC7EE4"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188CE0DA"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6F9ABB39"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1E0D641C"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02C636F4"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0936EBA3"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1AFA7A27" w14:textId="77777777" w:rsidR="00077066" w:rsidRDefault="00077066" w:rsidP="00077066">
            <w:pPr>
              <w:pStyle w:val="TableText"/>
            </w:pPr>
            <w:r>
              <w:rPr>
                <w:lang w:eastAsia="en-AU"/>
              </w:rPr>
              <w:t>1.07167</w:t>
            </w:r>
          </w:p>
        </w:tc>
        <w:tc>
          <w:tcPr>
            <w:tcW w:w="1091" w:type="dxa"/>
            <w:tcBorders>
              <w:top w:val="nil"/>
              <w:left w:val="nil"/>
              <w:bottom w:val="nil"/>
              <w:right w:val="nil"/>
            </w:tcBorders>
          </w:tcPr>
          <w:p w14:paraId="162CDB8A" w14:textId="77777777" w:rsidR="00077066" w:rsidRDefault="00077066" w:rsidP="00077066"/>
        </w:tc>
        <w:tc>
          <w:tcPr>
            <w:tcW w:w="1091" w:type="dxa"/>
            <w:tcBorders>
              <w:top w:val="nil"/>
              <w:left w:val="nil"/>
              <w:bottom w:val="nil"/>
              <w:right w:val="nil"/>
            </w:tcBorders>
          </w:tcPr>
          <w:p w14:paraId="51EEFC42" w14:textId="77777777" w:rsidR="00077066" w:rsidRDefault="00077066" w:rsidP="00077066"/>
        </w:tc>
        <w:tc>
          <w:tcPr>
            <w:tcW w:w="1090" w:type="dxa"/>
            <w:tcBorders>
              <w:top w:val="nil"/>
              <w:left w:val="nil"/>
              <w:bottom w:val="nil"/>
              <w:right w:val="nil"/>
            </w:tcBorders>
          </w:tcPr>
          <w:p w14:paraId="58505E3B" w14:textId="77777777" w:rsidR="00077066" w:rsidRDefault="00077066" w:rsidP="00077066"/>
        </w:tc>
        <w:tc>
          <w:tcPr>
            <w:tcW w:w="1091" w:type="dxa"/>
            <w:tcBorders>
              <w:top w:val="nil"/>
              <w:left w:val="nil"/>
              <w:bottom w:val="nil"/>
              <w:right w:val="nil"/>
            </w:tcBorders>
          </w:tcPr>
          <w:p w14:paraId="1E3BF552" w14:textId="77777777" w:rsidR="00077066" w:rsidRDefault="00077066" w:rsidP="00077066"/>
        </w:tc>
        <w:tc>
          <w:tcPr>
            <w:tcW w:w="1091" w:type="dxa"/>
            <w:tcBorders>
              <w:top w:val="nil"/>
              <w:left w:val="nil"/>
              <w:bottom w:val="nil"/>
              <w:right w:val="nil"/>
            </w:tcBorders>
          </w:tcPr>
          <w:p w14:paraId="7D3F163D" w14:textId="77777777" w:rsidR="00077066" w:rsidRDefault="00077066" w:rsidP="00077066"/>
        </w:tc>
        <w:tc>
          <w:tcPr>
            <w:tcW w:w="1091" w:type="dxa"/>
            <w:gridSpan w:val="2"/>
            <w:tcBorders>
              <w:top w:val="nil"/>
              <w:left w:val="nil"/>
              <w:bottom w:val="nil"/>
              <w:right w:val="nil"/>
            </w:tcBorders>
          </w:tcPr>
          <w:p w14:paraId="78451EFD" w14:textId="77777777" w:rsidR="00077066" w:rsidRDefault="00077066" w:rsidP="00077066">
            <w:pPr>
              <w:pStyle w:val="TableText"/>
            </w:pPr>
          </w:p>
        </w:tc>
      </w:tr>
      <w:tr w:rsidR="00077066" w14:paraId="18A157D6" w14:textId="77777777">
        <w:trPr>
          <w:trHeight w:val="221"/>
        </w:trPr>
        <w:tc>
          <w:tcPr>
            <w:tcW w:w="754" w:type="dxa"/>
            <w:tcBorders>
              <w:top w:val="nil"/>
              <w:left w:val="nil"/>
              <w:bottom w:val="nil"/>
              <w:right w:val="nil"/>
            </w:tcBorders>
          </w:tcPr>
          <w:p w14:paraId="608353A1"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292C29F2"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1E51F651"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49634D41"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01978990"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2D850FB6"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64B88E03"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172CE6B7" w14:textId="77777777" w:rsidR="00077066" w:rsidRDefault="00077066" w:rsidP="00077066">
            <w:pPr>
              <w:pStyle w:val="TableText"/>
            </w:pPr>
            <w:r>
              <w:rPr>
                <w:lang w:eastAsia="en-AU"/>
              </w:rPr>
              <w:t>0.94047</w:t>
            </w:r>
          </w:p>
        </w:tc>
        <w:tc>
          <w:tcPr>
            <w:tcW w:w="1091" w:type="dxa"/>
            <w:tcBorders>
              <w:top w:val="nil"/>
              <w:left w:val="nil"/>
              <w:bottom w:val="nil"/>
              <w:right w:val="nil"/>
            </w:tcBorders>
          </w:tcPr>
          <w:p w14:paraId="309BBF91" w14:textId="77777777" w:rsidR="00077066" w:rsidRDefault="00077066" w:rsidP="00077066"/>
        </w:tc>
        <w:tc>
          <w:tcPr>
            <w:tcW w:w="1090" w:type="dxa"/>
            <w:tcBorders>
              <w:top w:val="nil"/>
              <w:left w:val="nil"/>
              <w:bottom w:val="nil"/>
              <w:right w:val="nil"/>
            </w:tcBorders>
          </w:tcPr>
          <w:p w14:paraId="6210E348" w14:textId="77777777" w:rsidR="00077066" w:rsidRDefault="00077066" w:rsidP="00077066"/>
        </w:tc>
        <w:tc>
          <w:tcPr>
            <w:tcW w:w="1091" w:type="dxa"/>
            <w:tcBorders>
              <w:top w:val="nil"/>
              <w:left w:val="nil"/>
              <w:bottom w:val="nil"/>
              <w:right w:val="nil"/>
            </w:tcBorders>
          </w:tcPr>
          <w:p w14:paraId="3CEC378B" w14:textId="77777777" w:rsidR="00077066" w:rsidRDefault="00077066" w:rsidP="00077066"/>
        </w:tc>
        <w:tc>
          <w:tcPr>
            <w:tcW w:w="1091" w:type="dxa"/>
            <w:tcBorders>
              <w:top w:val="nil"/>
              <w:left w:val="nil"/>
              <w:bottom w:val="nil"/>
              <w:right w:val="nil"/>
            </w:tcBorders>
          </w:tcPr>
          <w:p w14:paraId="4D1BA909" w14:textId="77777777" w:rsidR="00077066" w:rsidRDefault="00077066" w:rsidP="00077066"/>
        </w:tc>
        <w:tc>
          <w:tcPr>
            <w:tcW w:w="1091" w:type="dxa"/>
            <w:gridSpan w:val="2"/>
            <w:tcBorders>
              <w:top w:val="nil"/>
              <w:left w:val="nil"/>
              <w:bottom w:val="nil"/>
              <w:right w:val="nil"/>
            </w:tcBorders>
          </w:tcPr>
          <w:p w14:paraId="39309A6F" w14:textId="77777777" w:rsidR="00077066" w:rsidRDefault="00077066" w:rsidP="00077066">
            <w:pPr>
              <w:pStyle w:val="TableText"/>
            </w:pPr>
          </w:p>
        </w:tc>
      </w:tr>
      <w:tr w:rsidR="00077066" w14:paraId="6D95A7D9" w14:textId="77777777">
        <w:trPr>
          <w:trHeight w:val="221"/>
        </w:trPr>
        <w:tc>
          <w:tcPr>
            <w:tcW w:w="754" w:type="dxa"/>
            <w:tcBorders>
              <w:top w:val="nil"/>
              <w:left w:val="nil"/>
              <w:bottom w:val="nil"/>
              <w:right w:val="nil"/>
            </w:tcBorders>
          </w:tcPr>
          <w:p w14:paraId="00B37979"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0047CA70"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5D2DD5FF"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42777C87"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7CF10FCC"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46F7ED42"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3055E966"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6AE7C186" w14:textId="77777777" w:rsidR="00077066" w:rsidRDefault="00077066" w:rsidP="00077066">
            <w:pPr>
              <w:pStyle w:val="TableText"/>
            </w:pPr>
            <w:r>
              <w:rPr>
                <w:lang w:eastAsia="en-AU"/>
              </w:rPr>
              <w:t>0.83838</w:t>
            </w:r>
          </w:p>
        </w:tc>
        <w:tc>
          <w:tcPr>
            <w:tcW w:w="1091" w:type="dxa"/>
            <w:tcBorders>
              <w:top w:val="nil"/>
              <w:left w:val="nil"/>
              <w:bottom w:val="nil"/>
              <w:right w:val="nil"/>
            </w:tcBorders>
          </w:tcPr>
          <w:p w14:paraId="57F818DB" w14:textId="77777777" w:rsidR="00077066" w:rsidRDefault="00077066" w:rsidP="00077066">
            <w:pPr>
              <w:pStyle w:val="TableText"/>
            </w:pPr>
            <w:r>
              <w:rPr>
                <w:lang w:eastAsia="en-AU"/>
              </w:rPr>
              <w:t>0.83838</w:t>
            </w:r>
          </w:p>
        </w:tc>
        <w:tc>
          <w:tcPr>
            <w:tcW w:w="1090" w:type="dxa"/>
            <w:tcBorders>
              <w:top w:val="nil"/>
              <w:left w:val="nil"/>
              <w:bottom w:val="nil"/>
              <w:right w:val="nil"/>
            </w:tcBorders>
          </w:tcPr>
          <w:p w14:paraId="63DE680B" w14:textId="77777777" w:rsidR="00077066" w:rsidRDefault="00077066" w:rsidP="00077066"/>
        </w:tc>
        <w:tc>
          <w:tcPr>
            <w:tcW w:w="1091" w:type="dxa"/>
            <w:tcBorders>
              <w:top w:val="nil"/>
              <w:left w:val="nil"/>
              <w:bottom w:val="nil"/>
              <w:right w:val="nil"/>
            </w:tcBorders>
          </w:tcPr>
          <w:p w14:paraId="664A49B5" w14:textId="77777777" w:rsidR="00077066" w:rsidRDefault="00077066" w:rsidP="00077066"/>
        </w:tc>
        <w:tc>
          <w:tcPr>
            <w:tcW w:w="1091" w:type="dxa"/>
            <w:tcBorders>
              <w:top w:val="nil"/>
              <w:left w:val="nil"/>
              <w:bottom w:val="nil"/>
              <w:right w:val="nil"/>
            </w:tcBorders>
          </w:tcPr>
          <w:p w14:paraId="4AFA8B2E" w14:textId="77777777" w:rsidR="00077066" w:rsidRDefault="00077066" w:rsidP="00077066"/>
        </w:tc>
        <w:tc>
          <w:tcPr>
            <w:tcW w:w="1091" w:type="dxa"/>
            <w:gridSpan w:val="2"/>
            <w:tcBorders>
              <w:top w:val="nil"/>
              <w:left w:val="nil"/>
              <w:bottom w:val="nil"/>
              <w:right w:val="nil"/>
            </w:tcBorders>
          </w:tcPr>
          <w:p w14:paraId="08BA492B" w14:textId="77777777" w:rsidR="00077066" w:rsidRDefault="00077066" w:rsidP="00077066">
            <w:pPr>
              <w:pStyle w:val="TableText"/>
            </w:pPr>
          </w:p>
        </w:tc>
      </w:tr>
      <w:tr w:rsidR="00077066" w14:paraId="7EEAE33F" w14:textId="77777777">
        <w:trPr>
          <w:trHeight w:val="221"/>
        </w:trPr>
        <w:tc>
          <w:tcPr>
            <w:tcW w:w="754" w:type="dxa"/>
            <w:tcBorders>
              <w:top w:val="nil"/>
              <w:left w:val="nil"/>
              <w:bottom w:val="nil"/>
              <w:right w:val="nil"/>
            </w:tcBorders>
          </w:tcPr>
          <w:p w14:paraId="215516A3"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585226C8"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62A6B001"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2FBAFF0A"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33D6F2F5"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5833700D"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485E94C3"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6F7DE836"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4C42449F" w14:textId="77777777" w:rsidR="00077066" w:rsidRDefault="00077066" w:rsidP="00077066">
            <w:pPr>
              <w:pStyle w:val="TableText"/>
            </w:pPr>
            <w:r>
              <w:rPr>
                <w:lang w:eastAsia="en-AU"/>
              </w:rPr>
              <w:t>0.68655</w:t>
            </w:r>
          </w:p>
        </w:tc>
        <w:tc>
          <w:tcPr>
            <w:tcW w:w="1090" w:type="dxa"/>
            <w:tcBorders>
              <w:top w:val="nil"/>
              <w:left w:val="nil"/>
              <w:bottom w:val="nil"/>
              <w:right w:val="nil"/>
            </w:tcBorders>
          </w:tcPr>
          <w:p w14:paraId="254F5BE8" w14:textId="77777777" w:rsidR="00077066" w:rsidRDefault="00077066" w:rsidP="00077066">
            <w:pPr>
              <w:pStyle w:val="TableText"/>
            </w:pPr>
            <w:r>
              <w:rPr>
                <w:lang w:eastAsia="en-AU"/>
              </w:rPr>
              <w:t>0.68655</w:t>
            </w:r>
          </w:p>
        </w:tc>
        <w:tc>
          <w:tcPr>
            <w:tcW w:w="1091" w:type="dxa"/>
            <w:tcBorders>
              <w:top w:val="nil"/>
              <w:left w:val="nil"/>
              <w:bottom w:val="nil"/>
              <w:right w:val="nil"/>
            </w:tcBorders>
          </w:tcPr>
          <w:p w14:paraId="7085AC71" w14:textId="77777777" w:rsidR="00077066" w:rsidRDefault="00077066" w:rsidP="00077066"/>
        </w:tc>
        <w:tc>
          <w:tcPr>
            <w:tcW w:w="1091" w:type="dxa"/>
            <w:tcBorders>
              <w:top w:val="nil"/>
              <w:left w:val="nil"/>
              <w:bottom w:val="nil"/>
              <w:right w:val="nil"/>
            </w:tcBorders>
          </w:tcPr>
          <w:p w14:paraId="53357119" w14:textId="77777777" w:rsidR="00077066" w:rsidRDefault="00077066" w:rsidP="00077066"/>
        </w:tc>
        <w:tc>
          <w:tcPr>
            <w:tcW w:w="1091" w:type="dxa"/>
            <w:gridSpan w:val="2"/>
            <w:tcBorders>
              <w:top w:val="nil"/>
              <w:left w:val="nil"/>
              <w:bottom w:val="nil"/>
              <w:right w:val="nil"/>
            </w:tcBorders>
          </w:tcPr>
          <w:p w14:paraId="4440A446" w14:textId="77777777" w:rsidR="00077066" w:rsidRDefault="00077066" w:rsidP="00077066">
            <w:pPr>
              <w:pStyle w:val="TableText"/>
            </w:pPr>
          </w:p>
        </w:tc>
      </w:tr>
      <w:tr w:rsidR="00077066" w14:paraId="1D680B78" w14:textId="77777777">
        <w:trPr>
          <w:trHeight w:val="221"/>
        </w:trPr>
        <w:tc>
          <w:tcPr>
            <w:tcW w:w="754" w:type="dxa"/>
            <w:tcBorders>
              <w:top w:val="nil"/>
              <w:left w:val="nil"/>
              <w:bottom w:val="nil"/>
              <w:right w:val="nil"/>
            </w:tcBorders>
          </w:tcPr>
          <w:p w14:paraId="141CF594"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3605F4D3"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D8E1620"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6EF38A6F"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1012C91A"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3BB998D4"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5A28C133"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6888A69A"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5D6C636C" w14:textId="77777777" w:rsidR="00077066" w:rsidRDefault="00077066" w:rsidP="00077066">
            <w:pPr>
              <w:pStyle w:val="TableText"/>
            </w:pPr>
            <w:r>
              <w:rPr>
                <w:lang w:eastAsia="en-AU"/>
              </w:rPr>
              <w:t>0.46725</w:t>
            </w:r>
          </w:p>
        </w:tc>
        <w:tc>
          <w:tcPr>
            <w:tcW w:w="1090" w:type="dxa"/>
            <w:tcBorders>
              <w:top w:val="nil"/>
              <w:left w:val="nil"/>
              <w:bottom w:val="nil"/>
              <w:right w:val="nil"/>
            </w:tcBorders>
          </w:tcPr>
          <w:p w14:paraId="222EFB48"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7F6AB2D9" w14:textId="77777777" w:rsidR="00077066" w:rsidRDefault="00077066" w:rsidP="00077066">
            <w:pPr>
              <w:pStyle w:val="TableText"/>
            </w:pPr>
            <w:r>
              <w:rPr>
                <w:lang w:eastAsia="en-AU"/>
              </w:rPr>
              <w:t>0.46725</w:t>
            </w:r>
          </w:p>
        </w:tc>
        <w:tc>
          <w:tcPr>
            <w:tcW w:w="1091" w:type="dxa"/>
            <w:tcBorders>
              <w:top w:val="nil"/>
              <w:left w:val="nil"/>
              <w:bottom w:val="nil"/>
              <w:right w:val="nil"/>
            </w:tcBorders>
          </w:tcPr>
          <w:p w14:paraId="3B5C29CA" w14:textId="77777777" w:rsidR="00077066" w:rsidRDefault="00077066" w:rsidP="00077066"/>
        </w:tc>
        <w:tc>
          <w:tcPr>
            <w:tcW w:w="1091" w:type="dxa"/>
            <w:gridSpan w:val="2"/>
            <w:tcBorders>
              <w:top w:val="nil"/>
              <w:left w:val="nil"/>
              <w:bottom w:val="nil"/>
              <w:right w:val="nil"/>
            </w:tcBorders>
          </w:tcPr>
          <w:p w14:paraId="59BC0711" w14:textId="77777777" w:rsidR="00077066" w:rsidRDefault="00077066" w:rsidP="00077066">
            <w:pPr>
              <w:pStyle w:val="TableText"/>
            </w:pPr>
          </w:p>
        </w:tc>
      </w:tr>
      <w:tr w:rsidR="00077066" w14:paraId="6F7B8EE6" w14:textId="77777777">
        <w:trPr>
          <w:trHeight w:val="221"/>
        </w:trPr>
        <w:tc>
          <w:tcPr>
            <w:tcW w:w="754" w:type="dxa"/>
            <w:tcBorders>
              <w:top w:val="nil"/>
              <w:left w:val="nil"/>
              <w:right w:val="nil"/>
            </w:tcBorders>
          </w:tcPr>
          <w:p w14:paraId="3B8CAA79" w14:textId="77777777" w:rsidR="00077066" w:rsidRDefault="00077066" w:rsidP="00077066">
            <w:pPr>
              <w:pStyle w:val="TableText"/>
            </w:pPr>
            <w:r>
              <w:rPr>
                <w:lang w:eastAsia="en-AU"/>
              </w:rPr>
              <w:t>64</w:t>
            </w:r>
          </w:p>
        </w:tc>
        <w:tc>
          <w:tcPr>
            <w:tcW w:w="1091" w:type="dxa"/>
            <w:tcBorders>
              <w:top w:val="nil"/>
              <w:left w:val="nil"/>
              <w:right w:val="nil"/>
            </w:tcBorders>
          </w:tcPr>
          <w:p w14:paraId="1E74C06C" w14:textId="77777777" w:rsidR="00077066" w:rsidRDefault="00077066" w:rsidP="00077066">
            <w:pPr>
              <w:pStyle w:val="TableText"/>
            </w:pPr>
            <w:r>
              <w:rPr>
                <w:lang w:eastAsia="en-AU"/>
              </w:rPr>
              <w:t>0.24020</w:t>
            </w:r>
          </w:p>
        </w:tc>
        <w:tc>
          <w:tcPr>
            <w:tcW w:w="1091" w:type="dxa"/>
            <w:tcBorders>
              <w:top w:val="nil"/>
              <w:left w:val="nil"/>
              <w:right w:val="nil"/>
            </w:tcBorders>
          </w:tcPr>
          <w:p w14:paraId="0006A842" w14:textId="77777777" w:rsidR="00077066" w:rsidRDefault="00077066" w:rsidP="00077066">
            <w:pPr>
              <w:pStyle w:val="TableText"/>
            </w:pPr>
            <w:r>
              <w:rPr>
                <w:lang w:eastAsia="en-AU"/>
              </w:rPr>
              <w:t>0.24020</w:t>
            </w:r>
          </w:p>
        </w:tc>
        <w:tc>
          <w:tcPr>
            <w:tcW w:w="1091" w:type="dxa"/>
            <w:tcBorders>
              <w:top w:val="nil"/>
              <w:left w:val="nil"/>
              <w:right w:val="nil"/>
            </w:tcBorders>
          </w:tcPr>
          <w:p w14:paraId="1A71A839" w14:textId="77777777" w:rsidR="00077066" w:rsidRDefault="00077066" w:rsidP="00077066">
            <w:pPr>
              <w:pStyle w:val="TableText"/>
            </w:pPr>
            <w:r>
              <w:rPr>
                <w:lang w:eastAsia="en-AU"/>
              </w:rPr>
              <w:t>0.24020</w:t>
            </w:r>
          </w:p>
        </w:tc>
        <w:tc>
          <w:tcPr>
            <w:tcW w:w="1091" w:type="dxa"/>
            <w:tcBorders>
              <w:top w:val="nil"/>
              <w:left w:val="nil"/>
              <w:right w:val="nil"/>
            </w:tcBorders>
          </w:tcPr>
          <w:p w14:paraId="154F47B0" w14:textId="77777777" w:rsidR="00077066" w:rsidRDefault="00077066" w:rsidP="00077066">
            <w:pPr>
              <w:pStyle w:val="TableText"/>
            </w:pPr>
            <w:r>
              <w:rPr>
                <w:lang w:eastAsia="en-AU"/>
              </w:rPr>
              <w:t>0.24020</w:t>
            </w:r>
          </w:p>
        </w:tc>
        <w:tc>
          <w:tcPr>
            <w:tcW w:w="1091" w:type="dxa"/>
            <w:tcBorders>
              <w:top w:val="nil"/>
              <w:left w:val="nil"/>
              <w:right w:val="nil"/>
            </w:tcBorders>
          </w:tcPr>
          <w:p w14:paraId="1D7DD5D1" w14:textId="77777777" w:rsidR="00077066" w:rsidRDefault="00077066" w:rsidP="00077066">
            <w:pPr>
              <w:pStyle w:val="TableText"/>
            </w:pPr>
            <w:r>
              <w:rPr>
                <w:lang w:eastAsia="en-AU"/>
              </w:rPr>
              <w:t>0.24020</w:t>
            </w:r>
          </w:p>
        </w:tc>
        <w:tc>
          <w:tcPr>
            <w:tcW w:w="1091" w:type="dxa"/>
            <w:tcBorders>
              <w:top w:val="nil"/>
              <w:left w:val="nil"/>
              <w:right w:val="nil"/>
            </w:tcBorders>
          </w:tcPr>
          <w:p w14:paraId="7F808104" w14:textId="77777777" w:rsidR="00077066" w:rsidRDefault="00077066" w:rsidP="00077066">
            <w:pPr>
              <w:pStyle w:val="TableText"/>
            </w:pPr>
            <w:r>
              <w:rPr>
                <w:lang w:eastAsia="en-AU"/>
              </w:rPr>
              <w:t>0.24020</w:t>
            </w:r>
          </w:p>
        </w:tc>
        <w:tc>
          <w:tcPr>
            <w:tcW w:w="1091" w:type="dxa"/>
            <w:tcBorders>
              <w:top w:val="nil"/>
              <w:left w:val="nil"/>
              <w:right w:val="nil"/>
            </w:tcBorders>
          </w:tcPr>
          <w:p w14:paraId="7FE27920" w14:textId="77777777" w:rsidR="00077066" w:rsidRDefault="00077066" w:rsidP="00077066">
            <w:pPr>
              <w:pStyle w:val="TableText"/>
            </w:pPr>
            <w:r>
              <w:rPr>
                <w:lang w:eastAsia="en-AU"/>
              </w:rPr>
              <w:t>0.24020</w:t>
            </w:r>
          </w:p>
        </w:tc>
        <w:tc>
          <w:tcPr>
            <w:tcW w:w="1091" w:type="dxa"/>
            <w:tcBorders>
              <w:top w:val="nil"/>
              <w:left w:val="nil"/>
              <w:right w:val="nil"/>
            </w:tcBorders>
          </w:tcPr>
          <w:p w14:paraId="2E4DB870" w14:textId="77777777" w:rsidR="00077066" w:rsidRDefault="00077066" w:rsidP="00077066">
            <w:pPr>
              <w:pStyle w:val="TableText"/>
            </w:pPr>
            <w:r>
              <w:rPr>
                <w:lang w:eastAsia="en-AU"/>
              </w:rPr>
              <w:t>0.24020</w:t>
            </w:r>
          </w:p>
        </w:tc>
        <w:tc>
          <w:tcPr>
            <w:tcW w:w="1090" w:type="dxa"/>
            <w:tcBorders>
              <w:top w:val="nil"/>
              <w:left w:val="nil"/>
              <w:right w:val="nil"/>
            </w:tcBorders>
          </w:tcPr>
          <w:p w14:paraId="76A9653E" w14:textId="77777777" w:rsidR="00077066" w:rsidRDefault="00077066" w:rsidP="00077066">
            <w:pPr>
              <w:pStyle w:val="TableText"/>
            </w:pPr>
            <w:r>
              <w:rPr>
                <w:lang w:eastAsia="en-AU"/>
              </w:rPr>
              <w:t>0.24020</w:t>
            </w:r>
          </w:p>
        </w:tc>
        <w:tc>
          <w:tcPr>
            <w:tcW w:w="1091" w:type="dxa"/>
            <w:tcBorders>
              <w:top w:val="nil"/>
              <w:left w:val="nil"/>
              <w:right w:val="nil"/>
            </w:tcBorders>
          </w:tcPr>
          <w:p w14:paraId="5B9E0371" w14:textId="77777777" w:rsidR="00077066" w:rsidRDefault="00077066" w:rsidP="00077066">
            <w:pPr>
              <w:pStyle w:val="TableText"/>
            </w:pPr>
            <w:r>
              <w:rPr>
                <w:lang w:eastAsia="en-AU"/>
              </w:rPr>
              <w:t>0.24020</w:t>
            </w:r>
          </w:p>
        </w:tc>
        <w:tc>
          <w:tcPr>
            <w:tcW w:w="1091" w:type="dxa"/>
            <w:tcBorders>
              <w:top w:val="nil"/>
              <w:left w:val="nil"/>
              <w:right w:val="nil"/>
            </w:tcBorders>
          </w:tcPr>
          <w:p w14:paraId="57F6F312" w14:textId="77777777" w:rsidR="00077066" w:rsidRDefault="00077066" w:rsidP="00077066">
            <w:pPr>
              <w:pStyle w:val="TableText"/>
            </w:pPr>
            <w:r>
              <w:rPr>
                <w:lang w:eastAsia="en-AU"/>
              </w:rPr>
              <w:t>0.24020</w:t>
            </w:r>
          </w:p>
        </w:tc>
        <w:tc>
          <w:tcPr>
            <w:tcW w:w="1091" w:type="dxa"/>
            <w:gridSpan w:val="2"/>
            <w:tcBorders>
              <w:top w:val="nil"/>
              <w:left w:val="nil"/>
              <w:right w:val="nil"/>
            </w:tcBorders>
          </w:tcPr>
          <w:p w14:paraId="37D7DE65" w14:textId="77777777" w:rsidR="00077066" w:rsidRDefault="00077066" w:rsidP="00077066">
            <w:pPr>
              <w:pStyle w:val="TableText"/>
            </w:pPr>
          </w:p>
        </w:tc>
      </w:tr>
      <w:tr w:rsidR="00077066" w14:paraId="477DD742" w14:textId="77777777">
        <w:trPr>
          <w:trHeight w:val="221"/>
        </w:trPr>
        <w:tc>
          <w:tcPr>
            <w:tcW w:w="754" w:type="dxa"/>
            <w:tcBorders>
              <w:top w:val="nil"/>
              <w:left w:val="nil"/>
              <w:bottom w:val="single" w:sz="4" w:space="0" w:color="auto"/>
              <w:right w:val="nil"/>
            </w:tcBorders>
          </w:tcPr>
          <w:p w14:paraId="7225EEF5"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344D324D"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08F933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F0F2CEC"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43B3D51"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FAC0F5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6D537F2"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CD039B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B433CE1"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5D83794D"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7D158A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543357E" w14:textId="77777777" w:rsidR="00077066" w:rsidRDefault="00077066" w:rsidP="00077066">
            <w:pPr>
              <w:pStyle w:val="TableText"/>
            </w:pPr>
            <w:r>
              <w:t>0.00000</w:t>
            </w:r>
          </w:p>
        </w:tc>
        <w:tc>
          <w:tcPr>
            <w:tcW w:w="1091" w:type="dxa"/>
            <w:gridSpan w:val="2"/>
            <w:tcBorders>
              <w:top w:val="nil"/>
              <w:left w:val="nil"/>
              <w:bottom w:val="single" w:sz="4" w:space="0" w:color="auto"/>
              <w:right w:val="nil"/>
            </w:tcBorders>
          </w:tcPr>
          <w:p w14:paraId="0E680469" w14:textId="77777777" w:rsidR="00077066" w:rsidRDefault="00077066" w:rsidP="00077066">
            <w:pPr>
              <w:pStyle w:val="TableText"/>
            </w:pPr>
            <w:r>
              <w:t>0.00000</w:t>
            </w:r>
          </w:p>
        </w:tc>
      </w:tr>
    </w:tbl>
    <w:p w14:paraId="41B7D1C6" w14:textId="77777777" w:rsidR="00077066" w:rsidRDefault="00077066" w:rsidP="00077066">
      <w:pPr>
        <w:pStyle w:val="ScheduleHeading"/>
        <w:rPr>
          <w:sz w:val="20"/>
        </w:rPr>
      </w:pPr>
      <w:r>
        <w:t>Table 3A</w:t>
      </w:r>
      <w:r>
        <w:tab/>
        <w:t>Lump sum valuation factors (</w:t>
      </w:r>
      <w:proofErr w:type="spellStart"/>
      <w:r>
        <w:t>LSF</w:t>
      </w:r>
      <w:proofErr w:type="spellEnd"/>
      <w:r>
        <w:t>) for eligible employees — males</w:t>
      </w:r>
    </w:p>
    <w:tbl>
      <w:tblPr>
        <w:tblW w:w="12904" w:type="dxa"/>
        <w:tblInd w:w="78" w:type="dxa"/>
        <w:tblLayout w:type="fixed"/>
        <w:tblLook w:val="0000" w:firstRow="0" w:lastRow="0" w:firstColumn="0" w:lastColumn="0" w:noHBand="0" w:noVBand="0"/>
      </w:tblPr>
      <w:tblGrid>
        <w:gridCol w:w="710"/>
        <w:gridCol w:w="1017"/>
        <w:gridCol w:w="1017"/>
        <w:gridCol w:w="1016"/>
        <w:gridCol w:w="1016"/>
        <w:gridCol w:w="1016"/>
        <w:gridCol w:w="1016"/>
        <w:gridCol w:w="1016"/>
        <w:gridCol w:w="1016"/>
        <w:gridCol w:w="1016"/>
        <w:gridCol w:w="1016"/>
        <w:gridCol w:w="1016"/>
        <w:gridCol w:w="1016"/>
      </w:tblGrid>
      <w:tr w:rsidR="00077066" w14:paraId="05543441" w14:textId="77777777">
        <w:trPr>
          <w:trHeight w:val="221"/>
          <w:tblHeader/>
        </w:trPr>
        <w:tc>
          <w:tcPr>
            <w:tcW w:w="12904" w:type="dxa"/>
            <w:gridSpan w:val="13"/>
            <w:tcBorders>
              <w:top w:val="nil"/>
              <w:left w:val="nil"/>
              <w:right w:val="nil"/>
            </w:tcBorders>
          </w:tcPr>
          <w:p w14:paraId="43F767C1" w14:textId="77777777" w:rsidR="00077066" w:rsidRDefault="00077066" w:rsidP="00077066">
            <w:pPr>
              <w:pStyle w:val="TableColHead"/>
              <w:jc w:val="center"/>
              <w:rPr>
                <w:lang w:eastAsia="en-AU"/>
              </w:rPr>
            </w:pPr>
            <w:r>
              <w:rPr>
                <w:bCs/>
              </w:rPr>
              <w:t>Period of membership</w:t>
            </w:r>
          </w:p>
        </w:tc>
      </w:tr>
      <w:tr w:rsidR="00077066" w14:paraId="78613908" w14:textId="77777777">
        <w:trPr>
          <w:trHeight w:val="221"/>
          <w:tblHeader/>
        </w:trPr>
        <w:tc>
          <w:tcPr>
            <w:tcW w:w="710" w:type="dxa"/>
            <w:tcBorders>
              <w:left w:val="nil"/>
              <w:bottom w:val="single" w:sz="4" w:space="0" w:color="auto"/>
              <w:right w:val="nil"/>
            </w:tcBorders>
          </w:tcPr>
          <w:p w14:paraId="0A654CA0" w14:textId="77777777" w:rsidR="00077066" w:rsidRDefault="00077066" w:rsidP="00077066">
            <w:pPr>
              <w:pStyle w:val="TableColHead"/>
              <w:rPr>
                <w:lang w:eastAsia="en-AU"/>
              </w:rPr>
            </w:pPr>
            <w:r>
              <w:rPr>
                <w:lang w:eastAsia="en-AU"/>
              </w:rPr>
              <w:t>Age</w:t>
            </w:r>
          </w:p>
        </w:tc>
        <w:tc>
          <w:tcPr>
            <w:tcW w:w="1017" w:type="dxa"/>
            <w:tcBorders>
              <w:left w:val="nil"/>
              <w:bottom w:val="single" w:sz="4" w:space="0" w:color="auto"/>
              <w:right w:val="nil"/>
            </w:tcBorders>
          </w:tcPr>
          <w:p w14:paraId="6B3953A4" w14:textId="77777777" w:rsidR="00077066" w:rsidRDefault="00077066" w:rsidP="00077066">
            <w:pPr>
              <w:pStyle w:val="TableColHead"/>
              <w:rPr>
                <w:lang w:eastAsia="en-AU"/>
              </w:rPr>
            </w:pPr>
            <w:r>
              <w:rPr>
                <w:lang w:eastAsia="en-AU"/>
              </w:rPr>
              <w:t>0</w:t>
            </w:r>
          </w:p>
        </w:tc>
        <w:tc>
          <w:tcPr>
            <w:tcW w:w="1017" w:type="dxa"/>
            <w:tcBorders>
              <w:left w:val="nil"/>
              <w:bottom w:val="single" w:sz="4" w:space="0" w:color="auto"/>
              <w:right w:val="nil"/>
            </w:tcBorders>
          </w:tcPr>
          <w:p w14:paraId="114A994A" w14:textId="77777777" w:rsidR="00077066" w:rsidRDefault="00077066" w:rsidP="00077066">
            <w:pPr>
              <w:pStyle w:val="TableColHead"/>
              <w:rPr>
                <w:lang w:eastAsia="en-AU"/>
              </w:rPr>
            </w:pPr>
            <w:r>
              <w:rPr>
                <w:lang w:eastAsia="en-AU"/>
              </w:rPr>
              <w:t>1</w:t>
            </w:r>
          </w:p>
        </w:tc>
        <w:tc>
          <w:tcPr>
            <w:tcW w:w="1016" w:type="dxa"/>
            <w:tcBorders>
              <w:left w:val="nil"/>
              <w:bottom w:val="single" w:sz="4" w:space="0" w:color="auto"/>
              <w:right w:val="nil"/>
            </w:tcBorders>
          </w:tcPr>
          <w:p w14:paraId="75E77622" w14:textId="77777777" w:rsidR="00077066" w:rsidRDefault="00077066" w:rsidP="00077066">
            <w:pPr>
              <w:pStyle w:val="TableColHead"/>
              <w:rPr>
                <w:lang w:eastAsia="en-AU"/>
              </w:rPr>
            </w:pPr>
            <w:r>
              <w:rPr>
                <w:lang w:eastAsia="en-AU"/>
              </w:rPr>
              <w:t>2</w:t>
            </w:r>
          </w:p>
        </w:tc>
        <w:tc>
          <w:tcPr>
            <w:tcW w:w="1016" w:type="dxa"/>
            <w:tcBorders>
              <w:left w:val="nil"/>
              <w:bottom w:val="single" w:sz="4" w:space="0" w:color="auto"/>
              <w:right w:val="nil"/>
            </w:tcBorders>
          </w:tcPr>
          <w:p w14:paraId="4BABF6C7" w14:textId="77777777" w:rsidR="00077066" w:rsidRDefault="00077066" w:rsidP="00077066">
            <w:pPr>
              <w:pStyle w:val="TableColHead"/>
              <w:rPr>
                <w:lang w:eastAsia="en-AU"/>
              </w:rPr>
            </w:pPr>
            <w:r>
              <w:rPr>
                <w:lang w:eastAsia="en-AU"/>
              </w:rPr>
              <w:t>3</w:t>
            </w:r>
          </w:p>
        </w:tc>
        <w:tc>
          <w:tcPr>
            <w:tcW w:w="1016" w:type="dxa"/>
            <w:tcBorders>
              <w:left w:val="nil"/>
              <w:bottom w:val="single" w:sz="4" w:space="0" w:color="auto"/>
              <w:right w:val="nil"/>
            </w:tcBorders>
          </w:tcPr>
          <w:p w14:paraId="1F271706" w14:textId="77777777" w:rsidR="00077066" w:rsidRDefault="00077066" w:rsidP="00077066">
            <w:pPr>
              <w:pStyle w:val="TableColHead"/>
              <w:rPr>
                <w:lang w:eastAsia="en-AU"/>
              </w:rPr>
            </w:pPr>
            <w:r>
              <w:rPr>
                <w:lang w:eastAsia="en-AU"/>
              </w:rPr>
              <w:t>4</w:t>
            </w:r>
          </w:p>
        </w:tc>
        <w:tc>
          <w:tcPr>
            <w:tcW w:w="1016" w:type="dxa"/>
            <w:tcBorders>
              <w:left w:val="nil"/>
              <w:bottom w:val="single" w:sz="4" w:space="0" w:color="auto"/>
              <w:right w:val="nil"/>
            </w:tcBorders>
          </w:tcPr>
          <w:p w14:paraId="39AAF5C8" w14:textId="77777777" w:rsidR="00077066" w:rsidRDefault="00077066" w:rsidP="00077066">
            <w:pPr>
              <w:pStyle w:val="TableColHead"/>
              <w:rPr>
                <w:lang w:eastAsia="en-AU"/>
              </w:rPr>
            </w:pPr>
            <w:r>
              <w:rPr>
                <w:lang w:eastAsia="en-AU"/>
              </w:rPr>
              <w:t>5</w:t>
            </w:r>
          </w:p>
        </w:tc>
        <w:tc>
          <w:tcPr>
            <w:tcW w:w="1016" w:type="dxa"/>
            <w:tcBorders>
              <w:left w:val="nil"/>
              <w:bottom w:val="single" w:sz="4" w:space="0" w:color="auto"/>
              <w:right w:val="nil"/>
            </w:tcBorders>
          </w:tcPr>
          <w:p w14:paraId="6EA3C0C3" w14:textId="77777777" w:rsidR="00077066" w:rsidRDefault="00077066" w:rsidP="00077066">
            <w:pPr>
              <w:pStyle w:val="TableColHead"/>
              <w:rPr>
                <w:lang w:eastAsia="en-AU"/>
              </w:rPr>
            </w:pPr>
            <w:r>
              <w:rPr>
                <w:lang w:eastAsia="en-AU"/>
              </w:rPr>
              <w:t>6</w:t>
            </w:r>
          </w:p>
        </w:tc>
        <w:tc>
          <w:tcPr>
            <w:tcW w:w="1016" w:type="dxa"/>
            <w:tcBorders>
              <w:left w:val="nil"/>
              <w:bottom w:val="single" w:sz="4" w:space="0" w:color="auto"/>
              <w:right w:val="nil"/>
            </w:tcBorders>
          </w:tcPr>
          <w:p w14:paraId="1B26E125" w14:textId="77777777" w:rsidR="00077066" w:rsidRDefault="00077066" w:rsidP="00077066">
            <w:pPr>
              <w:pStyle w:val="TableColHead"/>
              <w:rPr>
                <w:lang w:eastAsia="en-AU"/>
              </w:rPr>
            </w:pPr>
            <w:r>
              <w:rPr>
                <w:lang w:eastAsia="en-AU"/>
              </w:rPr>
              <w:t>7</w:t>
            </w:r>
          </w:p>
        </w:tc>
        <w:tc>
          <w:tcPr>
            <w:tcW w:w="1016" w:type="dxa"/>
            <w:tcBorders>
              <w:left w:val="nil"/>
              <w:bottom w:val="single" w:sz="4" w:space="0" w:color="auto"/>
              <w:right w:val="nil"/>
            </w:tcBorders>
          </w:tcPr>
          <w:p w14:paraId="3D97F5EC" w14:textId="77777777" w:rsidR="00077066" w:rsidRDefault="00077066" w:rsidP="00077066">
            <w:pPr>
              <w:pStyle w:val="TableColHead"/>
              <w:rPr>
                <w:lang w:eastAsia="en-AU"/>
              </w:rPr>
            </w:pPr>
            <w:r>
              <w:rPr>
                <w:lang w:eastAsia="en-AU"/>
              </w:rPr>
              <w:t>8</w:t>
            </w:r>
          </w:p>
        </w:tc>
        <w:tc>
          <w:tcPr>
            <w:tcW w:w="1016" w:type="dxa"/>
            <w:tcBorders>
              <w:left w:val="nil"/>
              <w:bottom w:val="single" w:sz="4" w:space="0" w:color="auto"/>
              <w:right w:val="nil"/>
            </w:tcBorders>
          </w:tcPr>
          <w:p w14:paraId="09C24265" w14:textId="77777777" w:rsidR="00077066" w:rsidRDefault="00077066" w:rsidP="00077066">
            <w:pPr>
              <w:pStyle w:val="TableColHead"/>
              <w:rPr>
                <w:lang w:eastAsia="en-AU"/>
              </w:rPr>
            </w:pPr>
            <w:r>
              <w:rPr>
                <w:lang w:eastAsia="en-AU"/>
              </w:rPr>
              <w:t>9</w:t>
            </w:r>
          </w:p>
        </w:tc>
        <w:tc>
          <w:tcPr>
            <w:tcW w:w="1016" w:type="dxa"/>
            <w:tcBorders>
              <w:left w:val="nil"/>
              <w:bottom w:val="single" w:sz="4" w:space="0" w:color="auto"/>
              <w:right w:val="nil"/>
            </w:tcBorders>
          </w:tcPr>
          <w:p w14:paraId="7C79C021" w14:textId="77777777" w:rsidR="00077066" w:rsidRDefault="00077066" w:rsidP="00077066">
            <w:pPr>
              <w:pStyle w:val="TableColHead"/>
              <w:rPr>
                <w:lang w:eastAsia="en-AU"/>
              </w:rPr>
            </w:pPr>
            <w:r>
              <w:rPr>
                <w:lang w:eastAsia="en-AU"/>
              </w:rPr>
              <w:t>10</w:t>
            </w:r>
          </w:p>
        </w:tc>
        <w:tc>
          <w:tcPr>
            <w:tcW w:w="1016" w:type="dxa"/>
            <w:tcBorders>
              <w:left w:val="nil"/>
              <w:bottom w:val="single" w:sz="4" w:space="0" w:color="auto"/>
              <w:right w:val="nil"/>
            </w:tcBorders>
          </w:tcPr>
          <w:p w14:paraId="65CCAEF7" w14:textId="77777777" w:rsidR="00077066" w:rsidRDefault="00077066" w:rsidP="00077066">
            <w:pPr>
              <w:pStyle w:val="TableColHead"/>
              <w:rPr>
                <w:lang w:eastAsia="en-AU"/>
              </w:rPr>
            </w:pPr>
            <w:r>
              <w:rPr>
                <w:lang w:eastAsia="en-AU"/>
              </w:rPr>
              <w:t>11</w:t>
            </w:r>
          </w:p>
        </w:tc>
      </w:tr>
      <w:tr w:rsidR="00077066" w14:paraId="5D43EF30" w14:textId="77777777">
        <w:trPr>
          <w:trHeight w:val="221"/>
        </w:trPr>
        <w:tc>
          <w:tcPr>
            <w:tcW w:w="710" w:type="dxa"/>
            <w:tcBorders>
              <w:top w:val="single" w:sz="4" w:space="0" w:color="auto"/>
              <w:left w:val="nil"/>
              <w:bottom w:val="nil"/>
              <w:right w:val="nil"/>
            </w:tcBorders>
          </w:tcPr>
          <w:p w14:paraId="44D5D90C" w14:textId="77777777" w:rsidR="00077066" w:rsidRDefault="00077066" w:rsidP="00077066">
            <w:pPr>
              <w:pStyle w:val="TableText"/>
            </w:pPr>
            <w:r>
              <w:rPr>
                <w:lang w:eastAsia="en-AU"/>
              </w:rPr>
              <w:t>28</w:t>
            </w:r>
          </w:p>
        </w:tc>
        <w:tc>
          <w:tcPr>
            <w:tcW w:w="1017" w:type="dxa"/>
            <w:tcBorders>
              <w:top w:val="single" w:sz="4" w:space="0" w:color="auto"/>
              <w:left w:val="nil"/>
              <w:bottom w:val="nil"/>
              <w:right w:val="nil"/>
            </w:tcBorders>
          </w:tcPr>
          <w:p w14:paraId="5AF485FD" w14:textId="77777777" w:rsidR="00077066" w:rsidRDefault="00077066" w:rsidP="00077066">
            <w:pPr>
              <w:pStyle w:val="TableText"/>
            </w:pPr>
            <w:r>
              <w:t>0.08440</w:t>
            </w:r>
          </w:p>
        </w:tc>
        <w:tc>
          <w:tcPr>
            <w:tcW w:w="1017" w:type="dxa"/>
            <w:tcBorders>
              <w:top w:val="single" w:sz="4" w:space="0" w:color="auto"/>
              <w:left w:val="nil"/>
              <w:bottom w:val="nil"/>
              <w:right w:val="nil"/>
            </w:tcBorders>
          </w:tcPr>
          <w:p w14:paraId="71C51293" w14:textId="77777777" w:rsidR="00077066" w:rsidRDefault="00077066" w:rsidP="00077066">
            <w:pPr>
              <w:pStyle w:val="TableText"/>
            </w:pPr>
            <w:r>
              <w:t>0.08325</w:t>
            </w:r>
          </w:p>
        </w:tc>
        <w:tc>
          <w:tcPr>
            <w:tcW w:w="1016" w:type="dxa"/>
            <w:tcBorders>
              <w:top w:val="single" w:sz="4" w:space="0" w:color="auto"/>
              <w:left w:val="nil"/>
              <w:bottom w:val="nil"/>
              <w:right w:val="nil"/>
            </w:tcBorders>
          </w:tcPr>
          <w:p w14:paraId="30667F2C" w14:textId="77777777" w:rsidR="00077066" w:rsidRDefault="00077066" w:rsidP="00077066">
            <w:pPr>
              <w:pStyle w:val="TableText"/>
            </w:pPr>
            <w:r>
              <w:t>0.08218</w:t>
            </w:r>
          </w:p>
        </w:tc>
        <w:tc>
          <w:tcPr>
            <w:tcW w:w="1016" w:type="dxa"/>
            <w:tcBorders>
              <w:top w:val="single" w:sz="4" w:space="0" w:color="auto"/>
              <w:left w:val="nil"/>
              <w:bottom w:val="nil"/>
              <w:right w:val="nil"/>
            </w:tcBorders>
          </w:tcPr>
          <w:p w14:paraId="672998DE" w14:textId="77777777" w:rsidR="00077066" w:rsidRDefault="00077066" w:rsidP="00077066">
            <w:pPr>
              <w:pStyle w:val="TableText"/>
            </w:pPr>
            <w:r>
              <w:t>0.08121</w:t>
            </w:r>
          </w:p>
        </w:tc>
        <w:tc>
          <w:tcPr>
            <w:tcW w:w="1016" w:type="dxa"/>
            <w:tcBorders>
              <w:top w:val="single" w:sz="4" w:space="0" w:color="auto"/>
              <w:left w:val="nil"/>
              <w:bottom w:val="nil"/>
              <w:right w:val="nil"/>
            </w:tcBorders>
          </w:tcPr>
          <w:p w14:paraId="41DA6D57" w14:textId="77777777" w:rsidR="00077066" w:rsidRDefault="00077066" w:rsidP="00077066">
            <w:pPr>
              <w:pStyle w:val="TableText"/>
            </w:pPr>
            <w:r>
              <w:t>0.08033</w:t>
            </w:r>
          </w:p>
        </w:tc>
        <w:tc>
          <w:tcPr>
            <w:tcW w:w="1016" w:type="dxa"/>
            <w:tcBorders>
              <w:top w:val="single" w:sz="4" w:space="0" w:color="auto"/>
              <w:left w:val="nil"/>
              <w:bottom w:val="nil"/>
              <w:right w:val="nil"/>
            </w:tcBorders>
          </w:tcPr>
          <w:p w14:paraId="73A183A3" w14:textId="77777777" w:rsidR="00077066" w:rsidRDefault="00077066" w:rsidP="00077066">
            <w:pPr>
              <w:pStyle w:val="TableText"/>
            </w:pPr>
            <w:r>
              <w:t>0.07954</w:t>
            </w:r>
          </w:p>
        </w:tc>
        <w:tc>
          <w:tcPr>
            <w:tcW w:w="1016" w:type="dxa"/>
            <w:tcBorders>
              <w:top w:val="single" w:sz="4" w:space="0" w:color="auto"/>
              <w:left w:val="nil"/>
              <w:bottom w:val="nil"/>
              <w:right w:val="nil"/>
            </w:tcBorders>
          </w:tcPr>
          <w:p w14:paraId="1643E6AC" w14:textId="77777777" w:rsidR="00077066" w:rsidRDefault="00077066" w:rsidP="00077066">
            <w:pPr>
              <w:pStyle w:val="TableText"/>
            </w:pPr>
            <w:r>
              <w:t>0.07884</w:t>
            </w:r>
          </w:p>
        </w:tc>
        <w:tc>
          <w:tcPr>
            <w:tcW w:w="1016" w:type="dxa"/>
            <w:tcBorders>
              <w:top w:val="single" w:sz="4" w:space="0" w:color="auto"/>
              <w:left w:val="nil"/>
              <w:bottom w:val="nil"/>
              <w:right w:val="nil"/>
            </w:tcBorders>
          </w:tcPr>
          <w:p w14:paraId="45F52209" w14:textId="77777777" w:rsidR="00077066" w:rsidRDefault="00077066" w:rsidP="00077066">
            <w:pPr>
              <w:pStyle w:val="TableText"/>
            </w:pPr>
            <w:r>
              <w:t>0.07824</w:t>
            </w:r>
          </w:p>
        </w:tc>
        <w:tc>
          <w:tcPr>
            <w:tcW w:w="1016" w:type="dxa"/>
            <w:tcBorders>
              <w:top w:val="single" w:sz="4" w:space="0" w:color="auto"/>
              <w:left w:val="nil"/>
              <w:bottom w:val="nil"/>
              <w:right w:val="nil"/>
            </w:tcBorders>
          </w:tcPr>
          <w:p w14:paraId="68278D08" w14:textId="77777777" w:rsidR="00077066" w:rsidRDefault="00077066" w:rsidP="00077066">
            <w:pPr>
              <w:pStyle w:val="TableText"/>
            </w:pPr>
            <w:r>
              <w:t>0.07774</w:t>
            </w:r>
          </w:p>
        </w:tc>
        <w:tc>
          <w:tcPr>
            <w:tcW w:w="1016" w:type="dxa"/>
            <w:tcBorders>
              <w:top w:val="single" w:sz="4" w:space="0" w:color="auto"/>
              <w:left w:val="nil"/>
              <w:bottom w:val="nil"/>
              <w:right w:val="nil"/>
            </w:tcBorders>
          </w:tcPr>
          <w:p w14:paraId="505A5CF9" w14:textId="77777777" w:rsidR="00077066" w:rsidRDefault="00077066" w:rsidP="00077066">
            <w:pPr>
              <w:pStyle w:val="TableText"/>
            </w:pPr>
            <w:r>
              <w:t>0.07734</w:t>
            </w:r>
          </w:p>
        </w:tc>
        <w:tc>
          <w:tcPr>
            <w:tcW w:w="1016" w:type="dxa"/>
            <w:tcBorders>
              <w:top w:val="single" w:sz="4" w:space="0" w:color="auto"/>
              <w:left w:val="nil"/>
              <w:bottom w:val="nil"/>
              <w:right w:val="nil"/>
            </w:tcBorders>
          </w:tcPr>
          <w:p w14:paraId="35AD99F8" w14:textId="77777777" w:rsidR="00077066" w:rsidRDefault="00077066" w:rsidP="00077066">
            <w:pPr>
              <w:pStyle w:val="TableText"/>
            </w:pPr>
            <w:r>
              <w:t>0.07702</w:t>
            </w:r>
          </w:p>
        </w:tc>
        <w:tc>
          <w:tcPr>
            <w:tcW w:w="1016" w:type="dxa"/>
            <w:tcBorders>
              <w:top w:val="single" w:sz="4" w:space="0" w:color="auto"/>
              <w:left w:val="nil"/>
              <w:bottom w:val="nil"/>
              <w:right w:val="nil"/>
            </w:tcBorders>
          </w:tcPr>
          <w:p w14:paraId="5FF88CF1" w14:textId="77777777" w:rsidR="00077066" w:rsidRDefault="00077066" w:rsidP="00077066">
            <w:pPr>
              <w:pStyle w:val="TableText"/>
            </w:pPr>
            <w:r>
              <w:t>0.07628</w:t>
            </w:r>
          </w:p>
        </w:tc>
      </w:tr>
      <w:tr w:rsidR="00077066" w14:paraId="21FDE0EC" w14:textId="77777777">
        <w:trPr>
          <w:trHeight w:val="221"/>
        </w:trPr>
        <w:tc>
          <w:tcPr>
            <w:tcW w:w="710" w:type="dxa"/>
            <w:tcBorders>
              <w:top w:val="nil"/>
              <w:left w:val="nil"/>
              <w:bottom w:val="nil"/>
              <w:right w:val="nil"/>
            </w:tcBorders>
          </w:tcPr>
          <w:p w14:paraId="123BE506" w14:textId="77777777" w:rsidR="00077066" w:rsidRDefault="00077066" w:rsidP="00077066">
            <w:pPr>
              <w:pStyle w:val="TableText"/>
            </w:pPr>
            <w:r>
              <w:rPr>
                <w:lang w:eastAsia="en-AU"/>
              </w:rPr>
              <w:t>29</w:t>
            </w:r>
          </w:p>
        </w:tc>
        <w:tc>
          <w:tcPr>
            <w:tcW w:w="1017" w:type="dxa"/>
            <w:tcBorders>
              <w:top w:val="nil"/>
              <w:left w:val="nil"/>
              <w:bottom w:val="nil"/>
              <w:right w:val="nil"/>
            </w:tcBorders>
          </w:tcPr>
          <w:p w14:paraId="1ECDCFD4" w14:textId="77777777" w:rsidR="00077066" w:rsidRDefault="00077066" w:rsidP="00077066">
            <w:pPr>
              <w:pStyle w:val="TableText"/>
            </w:pPr>
            <w:r>
              <w:t>0.08343</w:t>
            </w:r>
          </w:p>
        </w:tc>
        <w:tc>
          <w:tcPr>
            <w:tcW w:w="1017" w:type="dxa"/>
            <w:tcBorders>
              <w:top w:val="nil"/>
              <w:left w:val="nil"/>
              <w:bottom w:val="nil"/>
              <w:right w:val="nil"/>
            </w:tcBorders>
          </w:tcPr>
          <w:p w14:paraId="58AAB7C7" w14:textId="77777777" w:rsidR="00077066" w:rsidRDefault="00077066" w:rsidP="00077066">
            <w:pPr>
              <w:pStyle w:val="TableText"/>
            </w:pPr>
            <w:r>
              <w:t>0.08223</w:t>
            </w:r>
          </w:p>
        </w:tc>
        <w:tc>
          <w:tcPr>
            <w:tcW w:w="1016" w:type="dxa"/>
            <w:tcBorders>
              <w:top w:val="nil"/>
              <w:left w:val="nil"/>
              <w:bottom w:val="nil"/>
              <w:right w:val="nil"/>
            </w:tcBorders>
          </w:tcPr>
          <w:p w14:paraId="28593D3D" w14:textId="77777777" w:rsidR="00077066" w:rsidRDefault="00077066" w:rsidP="00077066">
            <w:pPr>
              <w:pStyle w:val="TableText"/>
            </w:pPr>
            <w:r>
              <w:t>0.08112</w:t>
            </w:r>
          </w:p>
        </w:tc>
        <w:tc>
          <w:tcPr>
            <w:tcW w:w="1016" w:type="dxa"/>
            <w:tcBorders>
              <w:top w:val="nil"/>
              <w:left w:val="nil"/>
              <w:bottom w:val="nil"/>
              <w:right w:val="nil"/>
            </w:tcBorders>
          </w:tcPr>
          <w:p w14:paraId="028F0EE0" w14:textId="77777777" w:rsidR="00077066" w:rsidRDefault="00077066" w:rsidP="00077066">
            <w:pPr>
              <w:pStyle w:val="TableText"/>
            </w:pPr>
            <w:r>
              <w:t>0.08011</w:t>
            </w:r>
          </w:p>
        </w:tc>
        <w:tc>
          <w:tcPr>
            <w:tcW w:w="1016" w:type="dxa"/>
            <w:tcBorders>
              <w:top w:val="nil"/>
              <w:left w:val="nil"/>
              <w:bottom w:val="nil"/>
              <w:right w:val="nil"/>
            </w:tcBorders>
          </w:tcPr>
          <w:p w14:paraId="453A6651" w14:textId="77777777" w:rsidR="00077066" w:rsidRDefault="00077066" w:rsidP="00077066">
            <w:pPr>
              <w:pStyle w:val="TableText"/>
            </w:pPr>
            <w:r>
              <w:t>0.07919</w:t>
            </w:r>
          </w:p>
        </w:tc>
        <w:tc>
          <w:tcPr>
            <w:tcW w:w="1016" w:type="dxa"/>
            <w:tcBorders>
              <w:top w:val="nil"/>
              <w:left w:val="nil"/>
              <w:bottom w:val="nil"/>
              <w:right w:val="nil"/>
            </w:tcBorders>
          </w:tcPr>
          <w:p w14:paraId="6C73FB15" w14:textId="77777777" w:rsidR="00077066" w:rsidRDefault="00077066" w:rsidP="00077066">
            <w:pPr>
              <w:pStyle w:val="TableText"/>
            </w:pPr>
            <w:r>
              <w:t>0.07837</w:t>
            </w:r>
          </w:p>
        </w:tc>
        <w:tc>
          <w:tcPr>
            <w:tcW w:w="1016" w:type="dxa"/>
            <w:tcBorders>
              <w:top w:val="nil"/>
              <w:left w:val="nil"/>
              <w:bottom w:val="nil"/>
              <w:right w:val="nil"/>
            </w:tcBorders>
          </w:tcPr>
          <w:p w14:paraId="38743450" w14:textId="77777777" w:rsidR="00077066" w:rsidRDefault="00077066" w:rsidP="00077066">
            <w:pPr>
              <w:pStyle w:val="TableText"/>
            </w:pPr>
            <w:r>
              <w:t>0.07764</w:t>
            </w:r>
          </w:p>
        </w:tc>
        <w:tc>
          <w:tcPr>
            <w:tcW w:w="1016" w:type="dxa"/>
            <w:tcBorders>
              <w:top w:val="nil"/>
              <w:left w:val="nil"/>
              <w:bottom w:val="nil"/>
              <w:right w:val="nil"/>
            </w:tcBorders>
          </w:tcPr>
          <w:p w14:paraId="5D07B940" w14:textId="77777777" w:rsidR="00077066" w:rsidRDefault="00077066" w:rsidP="00077066">
            <w:pPr>
              <w:pStyle w:val="TableText"/>
            </w:pPr>
            <w:r>
              <w:t>0.07700</w:t>
            </w:r>
          </w:p>
        </w:tc>
        <w:tc>
          <w:tcPr>
            <w:tcW w:w="1016" w:type="dxa"/>
            <w:tcBorders>
              <w:top w:val="nil"/>
              <w:left w:val="nil"/>
              <w:bottom w:val="nil"/>
              <w:right w:val="nil"/>
            </w:tcBorders>
          </w:tcPr>
          <w:p w14:paraId="0C5AC470" w14:textId="77777777" w:rsidR="00077066" w:rsidRDefault="00077066" w:rsidP="00077066">
            <w:pPr>
              <w:pStyle w:val="TableText"/>
            </w:pPr>
            <w:r>
              <w:t>0.07645</w:t>
            </w:r>
          </w:p>
        </w:tc>
        <w:tc>
          <w:tcPr>
            <w:tcW w:w="1016" w:type="dxa"/>
            <w:tcBorders>
              <w:top w:val="nil"/>
              <w:left w:val="nil"/>
              <w:bottom w:val="nil"/>
              <w:right w:val="nil"/>
            </w:tcBorders>
          </w:tcPr>
          <w:p w14:paraId="112EBDA7" w14:textId="77777777" w:rsidR="00077066" w:rsidRDefault="00077066" w:rsidP="00077066">
            <w:pPr>
              <w:pStyle w:val="TableText"/>
            </w:pPr>
            <w:r>
              <w:t>0.07601</w:t>
            </w:r>
          </w:p>
        </w:tc>
        <w:tc>
          <w:tcPr>
            <w:tcW w:w="1016" w:type="dxa"/>
            <w:tcBorders>
              <w:top w:val="nil"/>
              <w:left w:val="nil"/>
              <w:bottom w:val="nil"/>
              <w:right w:val="nil"/>
            </w:tcBorders>
          </w:tcPr>
          <w:p w14:paraId="492E75A7" w14:textId="77777777" w:rsidR="00077066" w:rsidRDefault="00077066" w:rsidP="00077066">
            <w:pPr>
              <w:pStyle w:val="TableText"/>
            </w:pPr>
            <w:r>
              <w:t>0.07567</w:t>
            </w:r>
          </w:p>
        </w:tc>
        <w:tc>
          <w:tcPr>
            <w:tcW w:w="1016" w:type="dxa"/>
            <w:tcBorders>
              <w:top w:val="nil"/>
              <w:left w:val="nil"/>
              <w:bottom w:val="nil"/>
              <w:right w:val="nil"/>
            </w:tcBorders>
          </w:tcPr>
          <w:p w14:paraId="1664542C" w14:textId="77777777" w:rsidR="00077066" w:rsidRDefault="00077066" w:rsidP="00077066">
            <w:pPr>
              <w:pStyle w:val="TableText"/>
            </w:pPr>
            <w:r>
              <w:t>0.07491</w:t>
            </w:r>
          </w:p>
        </w:tc>
      </w:tr>
      <w:tr w:rsidR="00077066" w14:paraId="6BD7682B" w14:textId="77777777">
        <w:trPr>
          <w:trHeight w:val="221"/>
        </w:trPr>
        <w:tc>
          <w:tcPr>
            <w:tcW w:w="710" w:type="dxa"/>
            <w:tcBorders>
              <w:top w:val="nil"/>
              <w:left w:val="nil"/>
              <w:bottom w:val="nil"/>
              <w:right w:val="nil"/>
            </w:tcBorders>
          </w:tcPr>
          <w:p w14:paraId="23AA7568" w14:textId="77777777" w:rsidR="00077066" w:rsidRDefault="00077066" w:rsidP="00077066">
            <w:pPr>
              <w:pStyle w:val="TableText"/>
            </w:pPr>
            <w:r>
              <w:rPr>
                <w:lang w:eastAsia="en-AU"/>
              </w:rPr>
              <w:t>30</w:t>
            </w:r>
          </w:p>
        </w:tc>
        <w:tc>
          <w:tcPr>
            <w:tcW w:w="1017" w:type="dxa"/>
            <w:tcBorders>
              <w:top w:val="nil"/>
              <w:left w:val="nil"/>
              <w:bottom w:val="nil"/>
              <w:right w:val="nil"/>
            </w:tcBorders>
          </w:tcPr>
          <w:p w14:paraId="5D66EF0C" w14:textId="77777777" w:rsidR="00077066" w:rsidRDefault="00077066" w:rsidP="00077066">
            <w:pPr>
              <w:pStyle w:val="TableText"/>
            </w:pPr>
            <w:r>
              <w:t>0.08250</w:t>
            </w:r>
          </w:p>
        </w:tc>
        <w:tc>
          <w:tcPr>
            <w:tcW w:w="1017" w:type="dxa"/>
            <w:tcBorders>
              <w:top w:val="nil"/>
              <w:left w:val="nil"/>
              <w:bottom w:val="nil"/>
              <w:right w:val="nil"/>
            </w:tcBorders>
          </w:tcPr>
          <w:p w14:paraId="50ED7826" w14:textId="77777777" w:rsidR="00077066" w:rsidRDefault="00077066" w:rsidP="00077066">
            <w:pPr>
              <w:pStyle w:val="TableText"/>
            </w:pPr>
            <w:r>
              <w:t>0.08125</w:t>
            </w:r>
          </w:p>
        </w:tc>
        <w:tc>
          <w:tcPr>
            <w:tcW w:w="1016" w:type="dxa"/>
            <w:tcBorders>
              <w:top w:val="nil"/>
              <w:left w:val="nil"/>
              <w:bottom w:val="nil"/>
              <w:right w:val="nil"/>
            </w:tcBorders>
          </w:tcPr>
          <w:p w14:paraId="41272D03" w14:textId="77777777" w:rsidR="00077066" w:rsidRDefault="00077066" w:rsidP="00077066">
            <w:pPr>
              <w:pStyle w:val="TableText"/>
            </w:pPr>
            <w:r>
              <w:t>0.08008</w:t>
            </w:r>
          </w:p>
        </w:tc>
        <w:tc>
          <w:tcPr>
            <w:tcW w:w="1016" w:type="dxa"/>
            <w:tcBorders>
              <w:top w:val="nil"/>
              <w:left w:val="nil"/>
              <w:bottom w:val="nil"/>
              <w:right w:val="nil"/>
            </w:tcBorders>
          </w:tcPr>
          <w:p w14:paraId="16F69273" w14:textId="77777777" w:rsidR="00077066" w:rsidRDefault="00077066" w:rsidP="00077066">
            <w:pPr>
              <w:pStyle w:val="TableText"/>
            </w:pPr>
            <w:r>
              <w:t>0.07903</w:t>
            </w:r>
          </w:p>
        </w:tc>
        <w:tc>
          <w:tcPr>
            <w:tcW w:w="1016" w:type="dxa"/>
            <w:tcBorders>
              <w:top w:val="nil"/>
              <w:left w:val="nil"/>
              <w:bottom w:val="nil"/>
              <w:right w:val="nil"/>
            </w:tcBorders>
          </w:tcPr>
          <w:p w14:paraId="0C5D0EC3" w14:textId="77777777" w:rsidR="00077066" w:rsidRDefault="00077066" w:rsidP="00077066">
            <w:pPr>
              <w:pStyle w:val="TableText"/>
            </w:pPr>
            <w:r>
              <w:t>0.07807</w:t>
            </w:r>
          </w:p>
        </w:tc>
        <w:tc>
          <w:tcPr>
            <w:tcW w:w="1016" w:type="dxa"/>
            <w:tcBorders>
              <w:top w:val="nil"/>
              <w:left w:val="nil"/>
              <w:bottom w:val="nil"/>
              <w:right w:val="nil"/>
            </w:tcBorders>
          </w:tcPr>
          <w:p w14:paraId="690BFF2B" w14:textId="77777777" w:rsidR="00077066" w:rsidRDefault="00077066" w:rsidP="00077066">
            <w:pPr>
              <w:pStyle w:val="TableText"/>
            </w:pPr>
            <w:r>
              <w:t>0.07722</w:t>
            </w:r>
          </w:p>
        </w:tc>
        <w:tc>
          <w:tcPr>
            <w:tcW w:w="1016" w:type="dxa"/>
            <w:tcBorders>
              <w:top w:val="nil"/>
              <w:left w:val="nil"/>
              <w:bottom w:val="nil"/>
              <w:right w:val="nil"/>
            </w:tcBorders>
          </w:tcPr>
          <w:p w14:paraId="0C48F488" w14:textId="77777777" w:rsidR="00077066" w:rsidRDefault="00077066" w:rsidP="00077066">
            <w:pPr>
              <w:pStyle w:val="TableText"/>
            </w:pPr>
            <w:r>
              <w:t>0.07646</w:t>
            </w:r>
          </w:p>
        </w:tc>
        <w:tc>
          <w:tcPr>
            <w:tcW w:w="1016" w:type="dxa"/>
            <w:tcBorders>
              <w:top w:val="nil"/>
              <w:left w:val="nil"/>
              <w:bottom w:val="nil"/>
              <w:right w:val="nil"/>
            </w:tcBorders>
          </w:tcPr>
          <w:p w14:paraId="65D9CC10" w14:textId="77777777" w:rsidR="00077066" w:rsidRDefault="00077066" w:rsidP="00077066">
            <w:pPr>
              <w:pStyle w:val="TableText"/>
            </w:pPr>
            <w:r>
              <w:t>0.07578</w:t>
            </w:r>
          </w:p>
        </w:tc>
        <w:tc>
          <w:tcPr>
            <w:tcW w:w="1016" w:type="dxa"/>
            <w:tcBorders>
              <w:top w:val="nil"/>
              <w:left w:val="nil"/>
              <w:bottom w:val="nil"/>
              <w:right w:val="nil"/>
            </w:tcBorders>
          </w:tcPr>
          <w:p w14:paraId="6F7666AA" w14:textId="77777777" w:rsidR="00077066" w:rsidRDefault="00077066" w:rsidP="00077066">
            <w:pPr>
              <w:pStyle w:val="TableText"/>
            </w:pPr>
            <w:r>
              <w:t>0.07520</w:t>
            </w:r>
          </w:p>
        </w:tc>
        <w:tc>
          <w:tcPr>
            <w:tcW w:w="1016" w:type="dxa"/>
            <w:tcBorders>
              <w:top w:val="nil"/>
              <w:left w:val="nil"/>
              <w:bottom w:val="nil"/>
              <w:right w:val="nil"/>
            </w:tcBorders>
          </w:tcPr>
          <w:p w14:paraId="2C4D7455" w14:textId="77777777" w:rsidR="00077066" w:rsidRDefault="00077066" w:rsidP="00077066">
            <w:pPr>
              <w:pStyle w:val="TableText"/>
            </w:pPr>
            <w:r>
              <w:t>0.07472</w:t>
            </w:r>
          </w:p>
        </w:tc>
        <w:tc>
          <w:tcPr>
            <w:tcW w:w="1016" w:type="dxa"/>
            <w:tcBorders>
              <w:top w:val="nil"/>
              <w:left w:val="nil"/>
              <w:bottom w:val="nil"/>
              <w:right w:val="nil"/>
            </w:tcBorders>
          </w:tcPr>
          <w:p w14:paraId="32749C00" w14:textId="77777777" w:rsidR="00077066" w:rsidRDefault="00077066" w:rsidP="00077066">
            <w:pPr>
              <w:pStyle w:val="TableText"/>
            </w:pPr>
            <w:r>
              <w:t>0.07434</w:t>
            </w:r>
          </w:p>
        </w:tc>
        <w:tc>
          <w:tcPr>
            <w:tcW w:w="1016" w:type="dxa"/>
            <w:tcBorders>
              <w:top w:val="nil"/>
              <w:left w:val="nil"/>
              <w:bottom w:val="nil"/>
              <w:right w:val="nil"/>
            </w:tcBorders>
          </w:tcPr>
          <w:p w14:paraId="3E916B8A" w14:textId="77777777" w:rsidR="00077066" w:rsidRDefault="00077066" w:rsidP="00077066">
            <w:pPr>
              <w:pStyle w:val="TableText"/>
            </w:pPr>
            <w:r>
              <w:t>0.07356</w:t>
            </w:r>
          </w:p>
        </w:tc>
      </w:tr>
      <w:tr w:rsidR="00077066" w14:paraId="6FC86932" w14:textId="77777777">
        <w:trPr>
          <w:trHeight w:val="221"/>
        </w:trPr>
        <w:tc>
          <w:tcPr>
            <w:tcW w:w="710" w:type="dxa"/>
            <w:tcBorders>
              <w:top w:val="nil"/>
              <w:left w:val="nil"/>
              <w:bottom w:val="nil"/>
              <w:right w:val="nil"/>
            </w:tcBorders>
          </w:tcPr>
          <w:p w14:paraId="41C42E0F" w14:textId="77777777" w:rsidR="00077066" w:rsidRDefault="00077066" w:rsidP="00077066">
            <w:pPr>
              <w:pStyle w:val="TableText"/>
            </w:pPr>
            <w:r>
              <w:rPr>
                <w:lang w:eastAsia="en-AU"/>
              </w:rPr>
              <w:t>31</w:t>
            </w:r>
          </w:p>
        </w:tc>
        <w:tc>
          <w:tcPr>
            <w:tcW w:w="1017" w:type="dxa"/>
            <w:tcBorders>
              <w:top w:val="nil"/>
              <w:left w:val="nil"/>
              <w:bottom w:val="nil"/>
              <w:right w:val="nil"/>
            </w:tcBorders>
          </w:tcPr>
          <w:p w14:paraId="1E27D9C8" w14:textId="77777777" w:rsidR="00077066" w:rsidRDefault="00077066" w:rsidP="00077066">
            <w:pPr>
              <w:pStyle w:val="TableText"/>
            </w:pPr>
            <w:r>
              <w:t>0.08160</w:t>
            </w:r>
          </w:p>
        </w:tc>
        <w:tc>
          <w:tcPr>
            <w:tcW w:w="1017" w:type="dxa"/>
            <w:tcBorders>
              <w:top w:val="nil"/>
              <w:left w:val="nil"/>
              <w:bottom w:val="nil"/>
              <w:right w:val="nil"/>
            </w:tcBorders>
          </w:tcPr>
          <w:p w14:paraId="79DA8972" w14:textId="77777777" w:rsidR="00077066" w:rsidRDefault="00077066" w:rsidP="00077066">
            <w:pPr>
              <w:pStyle w:val="TableText"/>
            </w:pPr>
            <w:r>
              <w:t>0.08030</w:t>
            </w:r>
          </w:p>
        </w:tc>
        <w:tc>
          <w:tcPr>
            <w:tcW w:w="1016" w:type="dxa"/>
            <w:tcBorders>
              <w:top w:val="nil"/>
              <w:left w:val="nil"/>
              <w:bottom w:val="nil"/>
              <w:right w:val="nil"/>
            </w:tcBorders>
          </w:tcPr>
          <w:p w14:paraId="4FD7D8AB" w14:textId="77777777" w:rsidR="00077066" w:rsidRDefault="00077066" w:rsidP="00077066">
            <w:pPr>
              <w:pStyle w:val="TableText"/>
            </w:pPr>
            <w:r>
              <w:t>0.07909</w:t>
            </w:r>
          </w:p>
        </w:tc>
        <w:tc>
          <w:tcPr>
            <w:tcW w:w="1016" w:type="dxa"/>
            <w:tcBorders>
              <w:top w:val="nil"/>
              <w:left w:val="nil"/>
              <w:bottom w:val="nil"/>
              <w:right w:val="nil"/>
            </w:tcBorders>
          </w:tcPr>
          <w:p w14:paraId="269FF482" w14:textId="77777777" w:rsidR="00077066" w:rsidRDefault="00077066" w:rsidP="00077066">
            <w:pPr>
              <w:pStyle w:val="TableText"/>
            </w:pPr>
            <w:r>
              <w:t>0.07798</w:t>
            </w:r>
          </w:p>
        </w:tc>
        <w:tc>
          <w:tcPr>
            <w:tcW w:w="1016" w:type="dxa"/>
            <w:tcBorders>
              <w:top w:val="nil"/>
              <w:left w:val="nil"/>
              <w:bottom w:val="nil"/>
              <w:right w:val="nil"/>
            </w:tcBorders>
          </w:tcPr>
          <w:p w14:paraId="6173F7A4" w14:textId="77777777" w:rsidR="00077066" w:rsidRDefault="00077066" w:rsidP="00077066">
            <w:pPr>
              <w:pStyle w:val="TableText"/>
            </w:pPr>
            <w:r>
              <w:t>0.07699</w:t>
            </w:r>
          </w:p>
        </w:tc>
        <w:tc>
          <w:tcPr>
            <w:tcW w:w="1016" w:type="dxa"/>
            <w:tcBorders>
              <w:top w:val="nil"/>
              <w:left w:val="nil"/>
              <w:bottom w:val="nil"/>
              <w:right w:val="nil"/>
            </w:tcBorders>
          </w:tcPr>
          <w:p w14:paraId="38F0354E" w14:textId="77777777" w:rsidR="00077066" w:rsidRDefault="00077066" w:rsidP="00077066">
            <w:pPr>
              <w:pStyle w:val="TableText"/>
            </w:pPr>
            <w:r>
              <w:t>0.07609</w:t>
            </w:r>
          </w:p>
        </w:tc>
        <w:tc>
          <w:tcPr>
            <w:tcW w:w="1016" w:type="dxa"/>
            <w:tcBorders>
              <w:top w:val="nil"/>
              <w:left w:val="nil"/>
              <w:bottom w:val="nil"/>
              <w:right w:val="nil"/>
            </w:tcBorders>
          </w:tcPr>
          <w:p w14:paraId="7239CC4C" w14:textId="77777777" w:rsidR="00077066" w:rsidRDefault="00077066" w:rsidP="00077066">
            <w:pPr>
              <w:pStyle w:val="TableText"/>
            </w:pPr>
            <w:r>
              <w:t>0.07530</w:t>
            </w:r>
          </w:p>
        </w:tc>
        <w:tc>
          <w:tcPr>
            <w:tcW w:w="1016" w:type="dxa"/>
            <w:tcBorders>
              <w:top w:val="nil"/>
              <w:left w:val="nil"/>
              <w:bottom w:val="nil"/>
              <w:right w:val="nil"/>
            </w:tcBorders>
          </w:tcPr>
          <w:p w14:paraId="2E5F6D15" w14:textId="77777777" w:rsidR="00077066" w:rsidRDefault="00077066" w:rsidP="00077066">
            <w:pPr>
              <w:pStyle w:val="TableText"/>
            </w:pPr>
            <w:r>
              <w:t>0.07460</w:t>
            </w:r>
          </w:p>
        </w:tc>
        <w:tc>
          <w:tcPr>
            <w:tcW w:w="1016" w:type="dxa"/>
            <w:tcBorders>
              <w:top w:val="nil"/>
              <w:left w:val="nil"/>
              <w:bottom w:val="nil"/>
              <w:right w:val="nil"/>
            </w:tcBorders>
          </w:tcPr>
          <w:p w14:paraId="1DE880A5" w14:textId="77777777" w:rsidR="00077066" w:rsidRDefault="00077066" w:rsidP="00077066">
            <w:pPr>
              <w:pStyle w:val="TableText"/>
            </w:pPr>
            <w:r>
              <w:t>0.07399</w:t>
            </w:r>
          </w:p>
        </w:tc>
        <w:tc>
          <w:tcPr>
            <w:tcW w:w="1016" w:type="dxa"/>
            <w:tcBorders>
              <w:top w:val="nil"/>
              <w:left w:val="nil"/>
              <w:bottom w:val="nil"/>
              <w:right w:val="nil"/>
            </w:tcBorders>
          </w:tcPr>
          <w:p w14:paraId="7B9BEE63" w14:textId="77777777" w:rsidR="00077066" w:rsidRDefault="00077066" w:rsidP="00077066">
            <w:pPr>
              <w:pStyle w:val="TableText"/>
            </w:pPr>
            <w:r>
              <w:t>0.07347</w:t>
            </w:r>
          </w:p>
        </w:tc>
        <w:tc>
          <w:tcPr>
            <w:tcW w:w="1016" w:type="dxa"/>
            <w:tcBorders>
              <w:top w:val="nil"/>
              <w:left w:val="nil"/>
              <w:bottom w:val="nil"/>
              <w:right w:val="nil"/>
            </w:tcBorders>
          </w:tcPr>
          <w:p w14:paraId="281551DD" w14:textId="77777777" w:rsidR="00077066" w:rsidRDefault="00077066" w:rsidP="00077066">
            <w:pPr>
              <w:pStyle w:val="TableText"/>
            </w:pPr>
            <w:r>
              <w:t>0.07304</w:t>
            </w:r>
          </w:p>
        </w:tc>
        <w:tc>
          <w:tcPr>
            <w:tcW w:w="1016" w:type="dxa"/>
            <w:tcBorders>
              <w:top w:val="nil"/>
              <w:left w:val="nil"/>
              <w:bottom w:val="nil"/>
              <w:right w:val="nil"/>
            </w:tcBorders>
          </w:tcPr>
          <w:p w14:paraId="54F2558A" w14:textId="77777777" w:rsidR="00077066" w:rsidRDefault="00077066" w:rsidP="00077066">
            <w:pPr>
              <w:pStyle w:val="TableText"/>
            </w:pPr>
            <w:r>
              <w:t>0.07225</w:t>
            </w:r>
          </w:p>
        </w:tc>
      </w:tr>
      <w:tr w:rsidR="00077066" w14:paraId="147DE108" w14:textId="77777777">
        <w:trPr>
          <w:trHeight w:val="221"/>
        </w:trPr>
        <w:tc>
          <w:tcPr>
            <w:tcW w:w="710" w:type="dxa"/>
            <w:tcBorders>
              <w:top w:val="nil"/>
              <w:left w:val="nil"/>
              <w:bottom w:val="nil"/>
              <w:right w:val="nil"/>
            </w:tcBorders>
          </w:tcPr>
          <w:p w14:paraId="767889BD" w14:textId="77777777" w:rsidR="00077066" w:rsidRDefault="00077066" w:rsidP="00077066">
            <w:pPr>
              <w:pStyle w:val="TableText"/>
            </w:pPr>
            <w:r>
              <w:rPr>
                <w:lang w:eastAsia="en-AU"/>
              </w:rPr>
              <w:t>32</w:t>
            </w:r>
          </w:p>
        </w:tc>
        <w:tc>
          <w:tcPr>
            <w:tcW w:w="1017" w:type="dxa"/>
            <w:tcBorders>
              <w:top w:val="nil"/>
              <w:left w:val="nil"/>
              <w:bottom w:val="nil"/>
              <w:right w:val="nil"/>
            </w:tcBorders>
          </w:tcPr>
          <w:p w14:paraId="09490B21" w14:textId="77777777" w:rsidR="00077066" w:rsidRDefault="00077066" w:rsidP="00077066">
            <w:pPr>
              <w:pStyle w:val="TableText"/>
            </w:pPr>
            <w:r>
              <w:t>0.08074</w:t>
            </w:r>
          </w:p>
        </w:tc>
        <w:tc>
          <w:tcPr>
            <w:tcW w:w="1017" w:type="dxa"/>
            <w:tcBorders>
              <w:top w:val="nil"/>
              <w:left w:val="nil"/>
              <w:bottom w:val="nil"/>
              <w:right w:val="nil"/>
            </w:tcBorders>
          </w:tcPr>
          <w:p w14:paraId="523CA104" w14:textId="77777777" w:rsidR="00077066" w:rsidRDefault="00077066" w:rsidP="00077066">
            <w:pPr>
              <w:pStyle w:val="TableText"/>
            </w:pPr>
            <w:r>
              <w:t>0.07939</w:t>
            </w:r>
          </w:p>
        </w:tc>
        <w:tc>
          <w:tcPr>
            <w:tcW w:w="1016" w:type="dxa"/>
            <w:tcBorders>
              <w:top w:val="nil"/>
              <w:left w:val="nil"/>
              <w:bottom w:val="nil"/>
              <w:right w:val="nil"/>
            </w:tcBorders>
          </w:tcPr>
          <w:p w14:paraId="7AFA00D9" w14:textId="77777777" w:rsidR="00077066" w:rsidRDefault="00077066" w:rsidP="00077066">
            <w:pPr>
              <w:pStyle w:val="TableText"/>
            </w:pPr>
            <w:r>
              <w:t>0.07813</w:t>
            </w:r>
          </w:p>
        </w:tc>
        <w:tc>
          <w:tcPr>
            <w:tcW w:w="1016" w:type="dxa"/>
            <w:tcBorders>
              <w:top w:val="nil"/>
              <w:left w:val="nil"/>
              <w:bottom w:val="nil"/>
              <w:right w:val="nil"/>
            </w:tcBorders>
          </w:tcPr>
          <w:p w14:paraId="63FF8256" w14:textId="77777777" w:rsidR="00077066" w:rsidRDefault="00077066" w:rsidP="00077066">
            <w:pPr>
              <w:pStyle w:val="TableText"/>
            </w:pPr>
            <w:r>
              <w:t>0.07698</w:t>
            </w:r>
          </w:p>
        </w:tc>
        <w:tc>
          <w:tcPr>
            <w:tcW w:w="1016" w:type="dxa"/>
            <w:tcBorders>
              <w:top w:val="nil"/>
              <w:left w:val="nil"/>
              <w:bottom w:val="nil"/>
              <w:right w:val="nil"/>
            </w:tcBorders>
          </w:tcPr>
          <w:p w14:paraId="5C3800AC" w14:textId="77777777" w:rsidR="00077066" w:rsidRDefault="00077066" w:rsidP="00077066">
            <w:pPr>
              <w:pStyle w:val="TableText"/>
            </w:pPr>
            <w:r>
              <w:t>0.07594</w:t>
            </w:r>
          </w:p>
        </w:tc>
        <w:tc>
          <w:tcPr>
            <w:tcW w:w="1016" w:type="dxa"/>
            <w:tcBorders>
              <w:top w:val="nil"/>
              <w:left w:val="nil"/>
              <w:bottom w:val="nil"/>
              <w:right w:val="nil"/>
            </w:tcBorders>
          </w:tcPr>
          <w:p w14:paraId="6B7EA1BF" w14:textId="77777777" w:rsidR="00077066" w:rsidRDefault="00077066" w:rsidP="00077066">
            <w:pPr>
              <w:pStyle w:val="TableText"/>
            </w:pPr>
            <w:r>
              <w:t>0.07501</w:t>
            </w:r>
          </w:p>
        </w:tc>
        <w:tc>
          <w:tcPr>
            <w:tcW w:w="1016" w:type="dxa"/>
            <w:tcBorders>
              <w:top w:val="nil"/>
              <w:left w:val="nil"/>
              <w:bottom w:val="nil"/>
              <w:right w:val="nil"/>
            </w:tcBorders>
          </w:tcPr>
          <w:p w14:paraId="740FFF5D" w14:textId="77777777" w:rsidR="00077066" w:rsidRDefault="00077066" w:rsidP="00077066">
            <w:pPr>
              <w:pStyle w:val="TableText"/>
            </w:pPr>
            <w:r>
              <w:t>0.07418</w:t>
            </w:r>
          </w:p>
        </w:tc>
        <w:tc>
          <w:tcPr>
            <w:tcW w:w="1016" w:type="dxa"/>
            <w:tcBorders>
              <w:top w:val="nil"/>
              <w:left w:val="nil"/>
              <w:bottom w:val="nil"/>
              <w:right w:val="nil"/>
            </w:tcBorders>
          </w:tcPr>
          <w:p w14:paraId="24C4910B" w14:textId="77777777" w:rsidR="00077066" w:rsidRDefault="00077066" w:rsidP="00077066">
            <w:pPr>
              <w:pStyle w:val="TableText"/>
            </w:pPr>
            <w:r>
              <w:t>0.07346</w:t>
            </w:r>
          </w:p>
        </w:tc>
        <w:tc>
          <w:tcPr>
            <w:tcW w:w="1016" w:type="dxa"/>
            <w:tcBorders>
              <w:top w:val="nil"/>
              <w:left w:val="nil"/>
              <w:bottom w:val="nil"/>
              <w:right w:val="nil"/>
            </w:tcBorders>
          </w:tcPr>
          <w:p w14:paraId="23FD0905" w14:textId="77777777" w:rsidR="00077066" w:rsidRDefault="00077066" w:rsidP="00077066">
            <w:pPr>
              <w:pStyle w:val="TableText"/>
            </w:pPr>
            <w:r>
              <w:t>0.07282</w:t>
            </w:r>
          </w:p>
        </w:tc>
        <w:tc>
          <w:tcPr>
            <w:tcW w:w="1016" w:type="dxa"/>
            <w:tcBorders>
              <w:top w:val="nil"/>
              <w:left w:val="nil"/>
              <w:bottom w:val="nil"/>
              <w:right w:val="nil"/>
            </w:tcBorders>
          </w:tcPr>
          <w:p w14:paraId="3D4FDD3B" w14:textId="77777777" w:rsidR="00077066" w:rsidRDefault="00077066" w:rsidP="00077066">
            <w:pPr>
              <w:pStyle w:val="TableText"/>
            </w:pPr>
            <w:r>
              <w:t>0.07226</w:t>
            </w:r>
          </w:p>
        </w:tc>
        <w:tc>
          <w:tcPr>
            <w:tcW w:w="1016" w:type="dxa"/>
            <w:tcBorders>
              <w:top w:val="nil"/>
              <w:left w:val="nil"/>
              <w:bottom w:val="nil"/>
              <w:right w:val="nil"/>
            </w:tcBorders>
          </w:tcPr>
          <w:p w14:paraId="3BE70729" w14:textId="77777777" w:rsidR="00077066" w:rsidRDefault="00077066" w:rsidP="00077066">
            <w:pPr>
              <w:pStyle w:val="TableText"/>
            </w:pPr>
            <w:r>
              <w:t>0.07179</w:t>
            </w:r>
          </w:p>
        </w:tc>
        <w:tc>
          <w:tcPr>
            <w:tcW w:w="1016" w:type="dxa"/>
            <w:tcBorders>
              <w:top w:val="nil"/>
              <w:left w:val="nil"/>
              <w:bottom w:val="nil"/>
              <w:right w:val="nil"/>
            </w:tcBorders>
          </w:tcPr>
          <w:p w14:paraId="290A8ADC" w14:textId="77777777" w:rsidR="00077066" w:rsidRDefault="00077066" w:rsidP="00077066">
            <w:pPr>
              <w:pStyle w:val="TableText"/>
            </w:pPr>
            <w:r>
              <w:t>0.07099</w:t>
            </w:r>
          </w:p>
        </w:tc>
      </w:tr>
      <w:tr w:rsidR="00077066" w14:paraId="17A739AB" w14:textId="77777777">
        <w:trPr>
          <w:trHeight w:val="221"/>
        </w:trPr>
        <w:tc>
          <w:tcPr>
            <w:tcW w:w="710" w:type="dxa"/>
            <w:tcBorders>
              <w:top w:val="nil"/>
              <w:left w:val="nil"/>
              <w:bottom w:val="nil"/>
              <w:right w:val="nil"/>
            </w:tcBorders>
          </w:tcPr>
          <w:p w14:paraId="3C2EB1D8" w14:textId="77777777" w:rsidR="00077066" w:rsidRDefault="00077066" w:rsidP="00077066">
            <w:pPr>
              <w:pStyle w:val="TableText"/>
            </w:pPr>
            <w:r>
              <w:rPr>
                <w:lang w:eastAsia="en-AU"/>
              </w:rPr>
              <w:t>33</w:t>
            </w:r>
          </w:p>
        </w:tc>
        <w:tc>
          <w:tcPr>
            <w:tcW w:w="1017" w:type="dxa"/>
            <w:tcBorders>
              <w:top w:val="nil"/>
              <w:left w:val="nil"/>
              <w:bottom w:val="nil"/>
              <w:right w:val="nil"/>
            </w:tcBorders>
          </w:tcPr>
          <w:p w14:paraId="66697F50" w14:textId="77777777" w:rsidR="00077066" w:rsidRDefault="00077066" w:rsidP="00077066">
            <w:pPr>
              <w:pStyle w:val="TableText"/>
            </w:pPr>
            <w:r>
              <w:t>0.07992</w:t>
            </w:r>
          </w:p>
        </w:tc>
        <w:tc>
          <w:tcPr>
            <w:tcW w:w="1017" w:type="dxa"/>
            <w:tcBorders>
              <w:top w:val="nil"/>
              <w:left w:val="nil"/>
              <w:bottom w:val="nil"/>
              <w:right w:val="nil"/>
            </w:tcBorders>
          </w:tcPr>
          <w:p w14:paraId="784603B7" w14:textId="77777777" w:rsidR="00077066" w:rsidRDefault="00077066" w:rsidP="00077066">
            <w:pPr>
              <w:pStyle w:val="TableText"/>
            </w:pPr>
            <w:r>
              <w:t>0.07852</w:t>
            </w:r>
          </w:p>
        </w:tc>
        <w:tc>
          <w:tcPr>
            <w:tcW w:w="1016" w:type="dxa"/>
            <w:tcBorders>
              <w:top w:val="nil"/>
              <w:left w:val="nil"/>
              <w:bottom w:val="nil"/>
              <w:right w:val="nil"/>
            </w:tcBorders>
          </w:tcPr>
          <w:p w14:paraId="310973A6" w14:textId="77777777" w:rsidR="00077066" w:rsidRDefault="00077066" w:rsidP="00077066">
            <w:pPr>
              <w:pStyle w:val="TableText"/>
            </w:pPr>
            <w:r>
              <w:t>0.07722</w:t>
            </w:r>
          </w:p>
        </w:tc>
        <w:tc>
          <w:tcPr>
            <w:tcW w:w="1016" w:type="dxa"/>
            <w:tcBorders>
              <w:top w:val="nil"/>
              <w:left w:val="nil"/>
              <w:bottom w:val="nil"/>
              <w:right w:val="nil"/>
            </w:tcBorders>
          </w:tcPr>
          <w:p w14:paraId="52A67DFF" w14:textId="77777777" w:rsidR="00077066" w:rsidRDefault="00077066" w:rsidP="00077066">
            <w:pPr>
              <w:pStyle w:val="TableText"/>
            </w:pPr>
            <w:r>
              <w:t>0.07603</w:t>
            </w:r>
          </w:p>
        </w:tc>
        <w:tc>
          <w:tcPr>
            <w:tcW w:w="1016" w:type="dxa"/>
            <w:tcBorders>
              <w:top w:val="nil"/>
              <w:left w:val="nil"/>
              <w:bottom w:val="nil"/>
              <w:right w:val="nil"/>
            </w:tcBorders>
          </w:tcPr>
          <w:p w14:paraId="583C7F8B" w14:textId="77777777" w:rsidR="00077066" w:rsidRDefault="00077066" w:rsidP="00077066">
            <w:pPr>
              <w:pStyle w:val="TableText"/>
            </w:pPr>
            <w:r>
              <w:t>0.07494</w:t>
            </w:r>
          </w:p>
        </w:tc>
        <w:tc>
          <w:tcPr>
            <w:tcW w:w="1016" w:type="dxa"/>
            <w:tcBorders>
              <w:top w:val="nil"/>
              <w:left w:val="nil"/>
              <w:bottom w:val="nil"/>
              <w:right w:val="nil"/>
            </w:tcBorders>
          </w:tcPr>
          <w:p w14:paraId="23F5E485" w14:textId="77777777" w:rsidR="00077066" w:rsidRDefault="00077066" w:rsidP="00077066">
            <w:pPr>
              <w:pStyle w:val="TableText"/>
            </w:pPr>
            <w:r>
              <w:t>0.07396</w:t>
            </w:r>
          </w:p>
        </w:tc>
        <w:tc>
          <w:tcPr>
            <w:tcW w:w="1016" w:type="dxa"/>
            <w:tcBorders>
              <w:top w:val="nil"/>
              <w:left w:val="nil"/>
              <w:bottom w:val="nil"/>
              <w:right w:val="nil"/>
            </w:tcBorders>
          </w:tcPr>
          <w:p w14:paraId="2B4C80CF" w14:textId="77777777" w:rsidR="00077066" w:rsidRDefault="00077066" w:rsidP="00077066">
            <w:pPr>
              <w:pStyle w:val="TableText"/>
            </w:pPr>
            <w:r>
              <w:t>0.07310</w:t>
            </w:r>
          </w:p>
        </w:tc>
        <w:tc>
          <w:tcPr>
            <w:tcW w:w="1016" w:type="dxa"/>
            <w:tcBorders>
              <w:top w:val="nil"/>
              <w:left w:val="nil"/>
              <w:bottom w:val="nil"/>
              <w:right w:val="nil"/>
            </w:tcBorders>
          </w:tcPr>
          <w:p w14:paraId="30F64B69" w14:textId="77777777" w:rsidR="00077066" w:rsidRDefault="00077066" w:rsidP="00077066">
            <w:pPr>
              <w:pStyle w:val="TableText"/>
            </w:pPr>
            <w:r>
              <w:t>0.07234</w:t>
            </w:r>
          </w:p>
        </w:tc>
        <w:tc>
          <w:tcPr>
            <w:tcW w:w="1016" w:type="dxa"/>
            <w:tcBorders>
              <w:top w:val="nil"/>
              <w:left w:val="nil"/>
              <w:bottom w:val="nil"/>
              <w:right w:val="nil"/>
            </w:tcBorders>
          </w:tcPr>
          <w:p w14:paraId="73B7B62F" w14:textId="77777777" w:rsidR="00077066" w:rsidRDefault="00077066" w:rsidP="00077066">
            <w:pPr>
              <w:pStyle w:val="TableText"/>
            </w:pPr>
            <w:r>
              <w:t>0.07168</w:t>
            </w:r>
          </w:p>
        </w:tc>
        <w:tc>
          <w:tcPr>
            <w:tcW w:w="1016" w:type="dxa"/>
            <w:tcBorders>
              <w:top w:val="nil"/>
              <w:left w:val="nil"/>
              <w:bottom w:val="nil"/>
              <w:right w:val="nil"/>
            </w:tcBorders>
          </w:tcPr>
          <w:p w14:paraId="69D52E5F" w14:textId="77777777" w:rsidR="00077066" w:rsidRDefault="00077066" w:rsidP="00077066">
            <w:pPr>
              <w:pStyle w:val="TableText"/>
            </w:pPr>
            <w:r>
              <w:t>0.07110</w:t>
            </w:r>
          </w:p>
        </w:tc>
        <w:tc>
          <w:tcPr>
            <w:tcW w:w="1016" w:type="dxa"/>
            <w:tcBorders>
              <w:top w:val="nil"/>
              <w:left w:val="nil"/>
              <w:bottom w:val="nil"/>
              <w:right w:val="nil"/>
            </w:tcBorders>
          </w:tcPr>
          <w:p w14:paraId="3260D1BF" w14:textId="77777777" w:rsidR="00077066" w:rsidRDefault="00077066" w:rsidP="00077066">
            <w:pPr>
              <w:pStyle w:val="TableText"/>
            </w:pPr>
            <w:r>
              <w:t>0.07060</w:t>
            </w:r>
          </w:p>
        </w:tc>
        <w:tc>
          <w:tcPr>
            <w:tcW w:w="1016" w:type="dxa"/>
            <w:tcBorders>
              <w:top w:val="nil"/>
              <w:left w:val="nil"/>
              <w:bottom w:val="nil"/>
              <w:right w:val="nil"/>
            </w:tcBorders>
          </w:tcPr>
          <w:p w14:paraId="475B610E" w14:textId="77777777" w:rsidR="00077066" w:rsidRDefault="00077066" w:rsidP="00077066">
            <w:pPr>
              <w:pStyle w:val="TableText"/>
            </w:pPr>
            <w:r>
              <w:t>0.06978</w:t>
            </w:r>
          </w:p>
        </w:tc>
      </w:tr>
      <w:tr w:rsidR="00077066" w14:paraId="4D252CCE" w14:textId="77777777">
        <w:trPr>
          <w:trHeight w:val="221"/>
        </w:trPr>
        <w:tc>
          <w:tcPr>
            <w:tcW w:w="710" w:type="dxa"/>
            <w:tcBorders>
              <w:top w:val="nil"/>
              <w:left w:val="nil"/>
              <w:bottom w:val="nil"/>
              <w:right w:val="nil"/>
            </w:tcBorders>
          </w:tcPr>
          <w:p w14:paraId="055C17F6" w14:textId="77777777" w:rsidR="00077066" w:rsidRDefault="00077066" w:rsidP="00077066">
            <w:pPr>
              <w:pStyle w:val="TableText"/>
            </w:pPr>
            <w:r>
              <w:rPr>
                <w:lang w:eastAsia="en-AU"/>
              </w:rPr>
              <w:t>34</w:t>
            </w:r>
          </w:p>
        </w:tc>
        <w:tc>
          <w:tcPr>
            <w:tcW w:w="1017" w:type="dxa"/>
            <w:tcBorders>
              <w:top w:val="nil"/>
              <w:left w:val="nil"/>
              <w:bottom w:val="nil"/>
              <w:right w:val="nil"/>
            </w:tcBorders>
          </w:tcPr>
          <w:p w14:paraId="390FECBE" w14:textId="77777777" w:rsidR="00077066" w:rsidRDefault="00077066" w:rsidP="00077066">
            <w:pPr>
              <w:pStyle w:val="TableText"/>
            </w:pPr>
            <w:r>
              <w:t>0.07908</w:t>
            </w:r>
          </w:p>
        </w:tc>
        <w:tc>
          <w:tcPr>
            <w:tcW w:w="1017" w:type="dxa"/>
            <w:tcBorders>
              <w:top w:val="nil"/>
              <w:left w:val="nil"/>
              <w:bottom w:val="nil"/>
              <w:right w:val="nil"/>
            </w:tcBorders>
          </w:tcPr>
          <w:p w14:paraId="32FA0D97" w14:textId="77777777" w:rsidR="00077066" w:rsidRDefault="00077066" w:rsidP="00077066">
            <w:pPr>
              <w:pStyle w:val="TableText"/>
            </w:pPr>
            <w:r>
              <w:t>0.07762</w:t>
            </w:r>
          </w:p>
        </w:tc>
        <w:tc>
          <w:tcPr>
            <w:tcW w:w="1016" w:type="dxa"/>
            <w:tcBorders>
              <w:top w:val="nil"/>
              <w:left w:val="nil"/>
              <w:bottom w:val="nil"/>
              <w:right w:val="nil"/>
            </w:tcBorders>
          </w:tcPr>
          <w:p w14:paraId="3DE82828" w14:textId="77777777" w:rsidR="00077066" w:rsidRDefault="00077066" w:rsidP="00077066">
            <w:pPr>
              <w:pStyle w:val="TableText"/>
            </w:pPr>
            <w:r>
              <w:t>0.07628</w:t>
            </w:r>
          </w:p>
        </w:tc>
        <w:tc>
          <w:tcPr>
            <w:tcW w:w="1016" w:type="dxa"/>
            <w:tcBorders>
              <w:top w:val="nil"/>
              <w:left w:val="nil"/>
              <w:bottom w:val="nil"/>
              <w:right w:val="nil"/>
            </w:tcBorders>
          </w:tcPr>
          <w:p w14:paraId="0E595941" w14:textId="77777777" w:rsidR="00077066" w:rsidRDefault="00077066" w:rsidP="00077066">
            <w:pPr>
              <w:pStyle w:val="TableText"/>
            </w:pPr>
            <w:r>
              <w:t>0.07505</w:t>
            </w:r>
          </w:p>
        </w:tc>
        <w:tc>
          <w:tcPr>
            <w:tcW w:w="1016" w:type="dxa"/>
            <w:tcBorders>
              <w:top w:val="nil"/>
              <w:left w:val="nil"/>
              <w:bottom w:val="nil"/>
              <w:right w:val="nil"/>
            </w:tcBorders>
          </w:tcPr>
          <w:p w14:paraId="14C1DA79" w14:textId="77777777" w:rsidR="00077066" w:rsidRDefault="00077066" w:rsidP="00077066">
            <w:pPr>
              <w:pStyle w:val="TableText"/>
            </w:pPr>
            <w:r>
              <w:t>0.07392</w:t>
            </w:r>
          </w:p>
        </w:tc>
        <w:tc>
          <w:tcPr>
            <w:tcW w:w="1016" w:type="dxa"/>
            <w:tcBorders>
              <w:top w:val="nil"/>
              <w:left w:val="nil"/>
              <w:bottom w:val="nil"/>
              <w:right w:val="nil"/>
            </w:tcBorders>
          </w:tcPr>
          <w:p w14:paraId="6BE70ED9" w14:textId="77777777" w:rsidR="00077066" w:rsidRDefault="00077066" w:rsidP="00077066">
            <w:pPr>
              <w:pStyle w:val="TableText"/>
            </w:pPr>
            <w:r>
              <w:t>0.07291</w:t>
            </w:r>
          </w:p>
        </w:tc>
        <w:tc>
          <w:tcPr>
            <w:tcW w:w="1016" w:type="dxa"/>
            <w:tcBorders>
              <w:top w:val="nil"/>
              <w:left w:val="nil"/>
              <w:bottom w:val="nil"/>
              <w:right w:val="nil"/>
            </w:tcBorders>
          </w:tcPr>
          <w:p w14:paraId="1A319232" w14:textId="77777777" w:rsidR="00077066" w:rsidRDefault="00077066" w:rsidP="00077066">
            <w:pPr>
              <w:pStyle w:val="TableText"/>
            </w:pPr>
            <w:r>
              <w:t>0.07200</w:t>
            </w:r>
          </w:p>
        </w:tc>
        <w:tc>
          <w:tcPr>
            <w:tcW w:w="1016" w:type="dxa"/>
            <w:tcBorders>
              <w:top w:val="nil"/>
              <w:left w:val="nil"/>
              <w:bottom w:val="nil"/>
              <w:right w:val="nil"/>
            </w:tcBorders>
          </w:tcPr>
          <w:p w14:paraId="7AC24946" w14:textId="77777777" w:rsidR="00077066" w:rsidRDefault="00077066" w:rsidP="00077066">
            <w:pPr>
              <w:pStyle w:val="TableText"/>
            </w:pPr>
            <w:r>
              <w:t>0.07121</w:t>
            </w:r>
          </w:p>
        </w:tc>
        <w:tc>
          <w:tcPr>
            <w:tcW w:w="1016" w:type="dxa"/>
            <w:tcBorders>
              <w:top w:val="nil"/>
              <w:left w:val="nil"/>
              <w:bottom w:val="nil"/>
              <w:right w:val="nil"/>
            </w:tcBorders>
          </w:tcPr>
          <w:p w14:paraId="0A81FCB7" w14:textId="77777777" w:rsidR="00077066" w:rsidRDefault="00077066" w:rsidP="00077066">
            <w:pPr>
              <w:pStyle w:val="TableText"/>
            </w:pPr>
            <w:r>
              <w:t>0.07052</w:t>
            </w:r>
          </w:p>
        </w:tc>
        <w:tc>
          <w:tcPr>
            <w:tcW w:w="1016" w:type="dxa"/>
            <w:tcBorders>
              <w:top w:val="nil"/>
              <w:left w:val="nil"/>
              <w:bottom w:val="nil"/>
              <w:right w:val="nil"/>
            </w:tcBorders>
          </w:tcPr>
          <w:p w14:paraId="37C8BCBE" w14:textId="77777777" w:rsidR="00077066" w:rsidRDefault="00077066" w:rsidP="00077066">
            <w:pPr>
              <w:pStyle w:val="TableText"/>
            </w:pPr>
            <w:r>
              <w:t>0.06992</w:t>
            </w:r>
          </w:p>
        </w:tc>
        <w:tc>
          <w:tcPr>
            <w:tcW w:w="1016" w:type="dxa"/>
            <w:tcBorders>
              <w:top w:val="nil"/>
              <w:left w:val="nil"/>
              <w:bottom w:val="nil"/>
              <w:right w:val="nil"/>
            </w:tcBorders>
          </w:tcPr>
          <w:p w14:paraId="2AFD8AB5" w14:textId="77777777" w:rsidR="00077066" w:rsidRDefault="00077066" w:rsidP="00077066">
            <w:pPr>
              <w:pStyle w:val="TableText"/>
            </w:pPr>
            <w:r>
              <w:t>0.06941</w:t>
            </w:r>
          </w:p>
        </w:tc>
        <w:tc>
          <w:tcPr>
            <w:tcW w:w="1016" w:type="dxa"/>
            <w:tcBorders>
              <w:top w:val="nil"/>
              <w:left w:val="nil"/>
              <w:bottom w:val="nil"/>
              <w:right w:val="nil"/>
            </w:tcBorders>
          </w:tcPr>
          <w:p w14:paraId="5BBF18BF" w14:textId="77777777" w:rsidR="00077066" w:rsidRDefault="00077066" w:rsidP="00077066">
            <w:pPr>
              <w:pStyle w:val="TableText"/>
            </w:pPr>
            <w:r>
              <w:t>0.06857</w:t>
            </w:r>
          </w:p>
        </w:tc>
      </w:tr>
      <w:tr w:rsidR="00077066" w14:paraId="2B11F88A" w14:textId="77777777">
        <w:trPr>
          <w:trHeight w:val="221"/>
        </w:trPr>
        <w:tc>
          <w:tcPr>
            <w:tcW w:w="710" w:type="dxa"/>
            <w:tcBorders>
              <w:top w:val="nil"/>
              <w:left w:val="nil"/>
              <w:bottom w:val="nil"/>
              <w:right w:val="nil"/>
            </w:tcBorders>
          </w:tcPr>
          <w:p w14:paraId="2634B760" w14:textId="77777777" w:rsidR="00077066" w:rsidRDefault="00077066" w:rsidP="00077066">
            <w:pPr>
              <w:pStyle w:val="TableText"/>
            </w:pPr>
            <w:r>
              <w:rPr>
                <w:lang w:eastAsia="en-AU"/>
              </w:rPr>
              <w:t>35</w:t>
            </w:r>
          </w:p>
        </w:tc>
        <w:tc>
          <w:tcPr>
            <w:tcW w:w="1017" w:type="dxa"/>
            <w:tcBorders>
              <w:top w:val="nil"/>
              <w:left w:val="nil"/>
              <w:bottom w:val="nil"/>
              <w:right w:val="nil"/>
            </w:tcBorders>
          </w:tcPr>
          <w:p w14:paraId="4F6B9DDD" w14:textId="77777777" w:rsidR="00077066" w:rsidRDefault="00077066" w:rsidP="00077066">
            <w:pPr>
              <w:pStyle w:val="TableText"/>
            </w:pPr>
            <w:r>
              <w:t>0.07820</w:t>
            </w:r>
          </w:p>
        </w:tc>
        <w:tc>
          <w:tcPr>
            <w:tcW w:w="1017" w:type="dxa"/>
            <w:tcBorders>
              <w:top w:val="nil"/>
              <w:left w:val="nil"/>
              <w:bottom w:val="nil"/>
              <w:right w:val="nil"/>
            </w:tcBorders>
          </w:tcPr>
          <w:p w14:paraId="6E9405C4" w14:textId="77777777" w:rsidR="00077066" w:rsidRDefault="00077066" w:rsidP="00077066">
            <w:pPr>
              <w:pStyle w:val="TableText"/>
            </w:pPr>
            <w:r>
              <w:t>0.07669</w:t>
            </w:r>
          </w:p>
        </w:tc>
        <w:tc>
          <w:tcPr>
            <w:tcW w:w="1016" w:type="dxa"/>
            <w:tcBorders>
              <w:top w:val="nil"/>
              <w:left w:val="nil"/>
              <w:bottom w:val="nil"/>
              <w:right w:val="nil"/>
            </w:tcBorders>
          </w:tcPr>
          <w:p w14:paraId="3FAE3247" w14:textId="77777777" w:rsidR="00077066" w:rsidRDefault="00077066" w:rsidP="00077066">
            <w:pPr>
              <w:pStyle w:val="TableText"/>
            </w:pPr>
            <w:r>
              <w:t>0.07530</w:t>
            </w:r>
          </w:p>
        </w:tc>
        <w:tc>
          <w:tcPr>
            <w:tcW w:w="1016" w:type="dxa"/>
            <w:tcBorders>
              <w:top w:val="nil"/>
              <w:left w:val="nil"/>
              <w:bottom w:val="nil"/>
              <w:right w:val="nil"/>
            </w:tcBorders>
          </w:tcPr>
          <w:p w14:paraId="18CBB439" w14:textId="77777777" w:rsidR="00077066" w:rsidRDefault="00077066" w:rsidP="00077066">
            <w:pPr>
              <w:pStyle w:val="TableText"/>
            </w:pPr>
            <w:r>
              <w:t>0.07403</w:t>
            </w:r>
          </w:p>
        </w:tc>
        <w:tc>
          <w:tcPr>
            <w:tcW w:w="1016" w:type="dxa"/>
            <w:tcBorders>
              <w:top w:val="nil"/>
              <w:left w:val="nil"/>
              <w:bottom w:val="nil"/>
              <w:right w:val="nil"/>
            </w:tcBorders>
          </w:tcPr>
          <w:p w14:paraId="59CDADCC" w14:textId="77777777" w:rsidR="00077066" w:rsidRDefault="00077066" w:rsidP="00077066">
            <w:pPr>
              <w:pStyle w:val="TableText"/>
            </w:pPr>
            <w:r>
              <w:t>0.07288</w:t>
            </w:r>
          </w:p>
        </w:tc>
        <w:tc>
          <w:tcPr>
            <w:tcW w:w="1016" w:type="dxa"/>
            <w:tcBorders>
              <w:top w:val="nil"/>
              <w:left w:val="nil"/>
              <w:bottom w:val="nil"/>
              <w:right w:val="nil"/>
            </w:tcBorders>
          </w:tcPr>
          <w:p w14:paraId="429142B3" w14:textId="77777777" w:rsidR="00077066" w:rsidRDefault="00077066" w:rsidP="00077066">
            <w:pPr>
              <w:pStyle w:val="TableText"/>
            </w:pPr>
            <w:r>
              <w:t>0.07183</w:t>
            </w:r>
          </w:p>
        </w:tc>
        <w:tc>
          <w:tcPr>
            <w:tcW w:w="1016" w:type="dxa"/>
            <w:tcBorders>
              <w:top w:val="nil"/>
              <w:left w:val="nil"/>
              <w:bottom w:val="nil"/>
              <w:right w:val="nil"/>
            </w:tcBorders>
          </w:tcPr>
          <w:p w14:paraId="59B8B3D4" w14:textId="77777777" w:rsidR="00077066" w:rsidRDefault="00077066" w:rsidP="00077066">
            <w:pPr>
              <w:pStyle w:val="TableText"/>
            </w:pPr>
            <w:r>
              <w:t>0.07090</w:t>
            </w:r>
          </w:p>
        </w:tc>
        <w:tc>
          <w:tcPr>
            <w:tcW w:w="1016" w:type="dxa"/>
            <w:tcBorders>
              <w:top w:val="nil"/>
              <w:left w:val="nil"/>
              <w:bottom w:val="nil"/>
              <w:right w:val="nil"/>
            </w:tcBorders>
          </w:tcPr>
          <w:p w14:paraId="1DD7ADF3" w14:textId="77777777" w:rsidR="00077066" w:rsidRDefault="00077066" w:rsidP="00077066">
            <w:pPr>
              <w:pStyle w:val="TableText"/>
            </w:pPr>
            <w:r>
              <w:t>0.07007</w:t>
            </w:r>
          </w:p>
        </w:tc>
        <w:tc>
          <w:tcPr>
            <w:tcW w:w="1016" w:type="dxa"/>
            <w:tcBorders>
              <w:top w:val="nil"/>
              <w:left w:val="nil"/>
              <w:bottom w:val="nil"/>
              <w:right w:val="nil"/>
            </w:tcBorders>
          </w:tcPr>
          <w:p w14:paraId="76390643" w14:textId="77777777" w:rsidR="00077066" w:rsidRDefault="00077066" w:rsidP="00077066">
            <w:pPr>
              <w:pStyle w:val="TableText"/>
            </w:pPr>
            <w:r>
              <w:t>0.06935</w:t>
            </w:r>
          </w:p>
        </w:tc>
        <w:tc>
          <w:tcPr>
            <w:tcW w:w="1016" w:type="dxa"/>
            <w:tcBorders>
              <w:top w:val="nil"/>
              <w:left w:val="nil"/>
              <w:bottom w:val="nil"/>
              <w:right w:val="nil"/>
            </w:tcBorders>
          </w:tcPr>
          <w:p w14:paraId="04B22105" w14:textId="77777777" w:rsidR="00077066" w:rsidRDefault="00077066" w:rsidP="00077066">
            <w:pPr>
              <w:pStyle w:val="TableText"/>
            </w:pPr>
            <w:r>
              <w:t>0.06873</w:t>
            </w:r>
          </w:p>
        </w:tc>
        <w:tc>
          <w:tcPr>
            <w:tcW w:w="1016" w:type="dxa"/>
            <w:tcBorders>
              <w:top w:val="nil"/>
              <w:left w:val="nil"/>
              <w:bottom w:val="nil"/>
              <w:right w:val="nil"/>
            </w:tcBorders>
          </w:tcPr>
          <w:p w14:paraId="40A966DA" w14:textId="77777777" w:rsidR="00077066" w:rsidRDefault="00077066" w:rsidP="00077066">
            <w:pPr>
              <w:pStyle w:val="TableText"/>
            </w:pPr>
            <w:r>
              <w:t>0.06820</w:t>
            </w:r>
          </w:p>
        </w:tc>
        <w:tc>
          <w:tcPr>
            <w:tcW w:w="1016" w:type="dxa"/>
            <w:tcBorders>
              <w:top w:val="nil"/>
              <w:left w:val="nil"/>
              <w:bottom w:val="nil"/>
              <w:right w:val="nil"/>
            </w:tcBorders>
          </w:tcPr>
          <w:p w14:paraId="3DDB8F37" w14:textId="77777777" w:rsidR="00077066" w:rsidRDefault="00077066" w:rsidP="00077066">
            <w:pPr>
              <w:pStyle w:val="TableText"/>
            </w:pPr>
            <w:r>
              <w:t>0.06735</w:t>
            </w:r>
          </w:p>
        </w:tc>
      </w:tr>
      <w:tr w:rsidR="00077066" w14:paraId="6ADBB82F" w14:textId="77777777">
        <w:trPr>
          <w:trHeight w:val="221"/>
        </w:trPr>
        <w:tc>
          <w:tcPr>
            <w:tcW w:w="710" w:type="dxa"/>
            <w:tcBorders>
              <w:top w:val="nil"/>
              <w:left w:val="nil"/>
              <w:bottom w:val="nil"/>
              <w:right w:val="nil"/>
            </w:tcBorders>
          </w:tcPr>
          <w:p w14:paraId="6B788B84" w14:textId="77777777" w:rsidR="00077066" w:rsidRDefault="00077066" w:rsidP="00077066">
            <w:pPr>
              <w:pStyle w:val="TableText"/>
            </w:pPr>
            <w:r>
              <w:rPr>
                <w:lang w:eastAsia="en-AU"/>
              </w:rPr>
              <w:t>36</w:t>
            </w:r>
          </w:p>
        </w:tc>
        <w:tc>
          <w:tcPr>
            <w:tcW w:w="1017" w:type="dxa"/>
            <w:tcBorders>
              <w:top w:val="nil"/>
              <w:left w:val="nil"/>
              <w:bottom w:val="nil"/>
              <w:right w:val="nil"/>
            </w:tcBorders>
          </w:tcPr>
          <w:p w14:paraId="0A8D2870" w14:textId="77777777" w:rsidR="00077066" w:rsidRDefault="00077066" w:rsidP="00077066">
            <w:pPr>
              <w:pStyle w:val="TableText"/>
            </w:pPr>
            <w:r>
              <w:t>0.07730</w:t>
            </w:r>
          </w:p>
        </w:tc>
        <w:tc>
          <w:tcPr>
            <w:tcW w:w="1017" w:type="dxa"/>
            <w:tcBorders>
              <w:top w:val="nil"/>
              <w:left w:val="nil"/>
              <w:bottom w:val="nil"/>
              <w:right w:val="nil"/>
            </w:tcBorders>
          </w:tcPr>
          <w:p w14:paraId="6455104D" w14:textId="77777777" w:rsidR="00077066" w:rsidRDefault="00077066" w:rsidP="00077066">
            <w:pPr>
              <w:pStyle w:val="TableText"/>
            </w:pPr>
            <w:r>
              <w:t>0.07574</w:t>
            </w:r>
          </w:p>
        </w:tc>
        <w:tc>
          <w:tcPr>
            <w:tcW w:w="1016" w:type="dxa"/>
            <w:tcBorders>
              <w:top w:val="nil"/>
              <w:left w:val="nil"/>
              <w:bottom w:val="nil"/>
              <w:right w:val="nil"/>
            </w:tcBorders>
          </w:tcPr>
          <w:p w14:paraId="2E5F3BFB" w14:textId="77777777" w:rsidR="00077066" w:rsidRDefault="00077066" w:rsidP="00077066">
            <w:pPr>
              <w:pStyle w:val="TableText"/>
            </w:pPr>
            <w:r>
              <w:t>0.07430</w:t>
            </w:r>
          </w:p>
        </w:tc>
        <w:tc>
          <w:tcPr>
            <w:tcW w:w="1016" w:type="dxa"/>
            <w:tcBorders>
              <w:top w:val="nil"/>
              <w:left w:val="nil"/>
              <w:bottom w:val="nil"/>
              <w:right w:val="nil"/>
            </w:tcBorders>
          </w:tcPr>
          <w:p w14:paraId="168CD624" w14:textId="77777777" w:rsidR="00077066" w:rsidRDefault="00077066" w:rsidP="00077066">
            <w:pPr>
              <w:pStyle w:val="TableText"/>
            </w:pPr>
            <w:r>
              <w:t>0.07299</w:t>
            </w:r>
          </w:p>
        </w:tc>
        <w:tc>
          <w:tcPr>
            <w:tcW w:w="1016" w:type="dxa"/>
            <w:tcBorders>
              <w:top w:val="nil"/>
              <w:left w:val="nil"/>
              <w:bottom w:val="nil"/>
              <w:right w:val="nil"/>
            </w:tcBorders>
          </w:tcPr>
          <w:p w14:paraId="33FFE145" w14:textId="77777777" w:rsidR="00077066" w:rsidRDefault="00077066" w:rsidP="00077066">
            <w:pPr>
              <w:pStyle w:val="TableText"/>
            </w:pPr>
            <w:r>
              <w:t>0.07181</w:t>
            </w:r>
          </w:p>
        </w:tc>
        <w:tc>
          <w:tcPr>
            <w:tcW w:w="1016" w:type="dxa"/>
            <w:tcBorders>
              <w:top w:val="nil"/>
              <w:left w:val="nil"/>
              <w:bottom w:val="nil"/>
              <w:right w:val="nil"/>
            </w:tcBorders>
          </w:tcPr>
          <w:p w14:paraId="7A71E4C3" w14:textId="77777777" w:rsidR="00077066" w:rsidRDefault="00077066" w:rsidP="00077066">
            <w:pPr>
              <w:pStyle w:val="TableText"/>
            </w:pPr>
            <w:r>
              <w:t>0.07074</w:t>
            </w:r>
          </w:p>
        </w:tc>
        <w:tc>
          <w:tcPr>
            <w:tcW w:w="1016" w:type="dxa"/>
            <w:tcBorders>
              <w:top w:val="nil"/>
              <w:left w:val="nil"/>
              <w:bottom w:val="nil"/>
              <w:right w:val="nil"/>
            </w:tcBorders>
          </w:tcPr>
          <w:p w14:paraId="7E61FEBA" w14:textId="77777777" w:rsidR="00077066" w:rsidRDefault="00077066" w:rsidP="00077066">
            <w:pPr>
              <w:pStyle w:val="TableText"/>
            </w:pPr>
            <w:r>
              <w:t>0.06978</w:t>
            </w:r>
          </w:p>
        </w:tc>
        <w:tc>
          <w:tcPr>
            <w:tcW w:w="1016" w:type="dxa"/>
            <w:tcBorders>
              <w:top w:val="nil"/>
              <w:left w:val="nil"/>
              <w:bottom w:val="nil"/>
              <w:right w:val="nil"/>
            </w:tcBorders>
          </w:tcPr>
          <w:p w14:paraId="1076295F" w14:textId="77777777" w:rsidR="00077066" w:rsidRDefault="00077066" w:rsidP="00077066">
            <w:pPr>
              <w:pStyle w:val="TableText"/>
            </w:pPr>
            <w:r>
              <w:t>0.06892</w:t>
            </w:r>
          </w:p>
        </w:tc>
        <w:tc>
          <w:tcPr>
            <w:tcW w:w="1016" w:type="dxa"/>
            <w:tcBorders>
              <w:top w:val="nil"/>
              <w:left w:val="nil"/>
              <w:bottom w:val="nil"/>
              <w:right w:val="nil"/>
            </w:tcBorders>
          </w:tcPr>
          <w:p w14:paraId="201DE879" w14:textId="77777777" w:rsidR="00077066" w:rsidRDefault="00077066" w:rsidP="00077066">
            <w:pPr>
              <w:pStyle w:val="TableText"/>
            </w:pPr>
            <w:r>
              <w:t>0.06817</w:t>
            </w:r>
          </w:p>
        </w:tc>
        <w:tc>
          <w:tcPr>
            <w:tcW w:w="1016" w:type="dxa"/>
            <w:tcBorders>
              <w:top w:val="nil"/>
              <w:left w:val="nil"/>
              <w:bottom w:val="nil"/>
              <w:right w:val="nil"/>
            </w:tcBorders>
          </w:tcPr>
          <w:p w14:paraId="366C1DF5" w14:textId="77777777" w:rsidR="00077066" w:rsidRDefault="00077066" w:rsidP="00077066">
            <w:pPr>
              <w:pStyle w:val="TableText"/>
            </w:pPr>
            <w:r>
              <w:t>0.06753</w:t>
            </w:r>
          </w:p>
        </w:tc>
        <w:tc>
          <w:tcPr>
            <w:tcW w:w="1016" w:type="dxa"/>
            <w:tcBorders>
              <w:top w:val="nil"/>
              <w:left w:val="nil"/>
              <w:bottom w:val="nil"/>
              <w:right w:val="nil"/>
            </w:tcBorders>
          </w:tcPr>
          <w:p w14:paraId="6CC61C17" w14:textId="77777777" w:rsidR="00077066" w:rsidRDefault="00077066" w:rsidP="00077066">
            <w:pPr>
              <w:pStyle w:val="TableText"/>
            </w:pPr>
            <w:r>
              <w:t>0.06697</w:t>
            </w:r>
          </w:p>
        </w:tc>
        <w:tc>
          <w:tcPr>
            <w:tcW w:w="1016" w:type="dxa"/>
            <w:tcBorders>
              <w:top w:val="nil"/>
              <w:left w:val="nil"/>
              <w:bottom w:val="nil"/>
              <w:right w:val="nil"/>
            </w:tcBorders>
          </w:tcPr>
          <w:p w14:paraId="07308144" w14:textId="77777777" w:rsidR="00077066" w:rsidRDefault="00077066" w:rsidP="00077066">
            <w:pPr>
              <w:pStyle w:val="TableText"/>
            </w:pPr>
            <w:r>
              <w:t>0.06611</w:t>
            </w:r>
          </w:p>
        </w:tc>
      </w:tr>
      <w:tr w:rsidR="00077066" w14:paraId="71257047" w14:textId="77777777">
        <w:trPr>
          <w:trHeight w:val="221"/>
        </w:trPr>
        <w:tc>
          <w:tcPr>
            <w:tcW w:w="710" w:type="dxa"/>
            <w:tcBorders>
              <w:top w:val="nil"/>
              <w:left w:val="nil"/>
              <w:bottom w:val="nil"/>
              <w:right w:val="nil"/>
            </w:tcBorders>
          </w:tcPr>
          <w:p w14:paraId="0A35E2E8" w14:textId="77777777" w:rsidR="00077066" w:rsidRDefault="00077066" w:rsidP="00077066">
            <w:pPr>
              <w:pStyle w:val="TableText"/>
            </w:pPr>
            <w:r>
              <w:rPr>
                <w:lang w:eastAsia="en-AU"/>
              </w:rPr>
              <w:t>37</w:t>
            </w:r>
          </w:p>
        </w:tc>
        <w:tc>
          <w:tcPr>
            <w:tcW w:w="1017" w:type="dxa"/>
            <w:tcBorders>
              <w:top w:val="nil"/>
              <w:left w:val="nil"/>
              <w:bottom w:val="nil"/>
              <w:right w:val="nil"/>
            </w:tcBorders>
          </w:tcPr>
          <w:p w14:paraId="504E8D43" w14:textId="77777777" w:rsidR="00077066" w:rsidRDefault="00077066" w:rsidP="00077066">
            <w:pPr>
              <w:pStyle w:val="TableText"/>
            </w:pPr>
            <w:r>
              <w:t>0.07634</w:t>
            </w:r>
          </w:p>
        </w:tc>
        <w:tc>
          <w:tcPr>
            <w:tcW w:w="1017" w:type="dxa"/>
            <w:tcBorders>
              <w:top w:val="nil"/>
              <w:left w:val="nil"/>
              <w:bottom w:val="nil"/>
              <w:right w:val="nil"/>
            </w:tcBorders>
          </w:tcPr>
          <w:p w14:paraId="708E18E8" w14:textId="77777777" w:rsidR="00077066" w:rsidRDefault="00077066" w:rsidP="00077066">
            <w:pPr>
              <w:pStyle w:val="TableText"/>
            </w:pPr>
            <w:r>
              <w:t>0.07474</w:t>
            </w:r>
          </w:p>
        </w:tc>
        <w:tc>
          <w:tcPr>
            <w:tcW w:w="1016" w:type="dxa"/>
            <w:tcBorders>
              <w:top w:val="nil"/>
              <w:left w:val="nil"/>
              <w:bottom w:val="nil"/>
              <w:right w:val="nil"/>
            </w:tcBorders>
          </w:tcPr>
          <w:p w14:paraId="165E66C2" w14:textId="77777777" w:rsidR="00077066" w:rsidRDefault="00077066" w:rsidP="00077066">
            <w:pPr>
              <w:pStyle w:val="TableText"/>
            </w:pPr>
            <w:r>
              <w:t>0.07326</w:t>
            </w:r>
          </w:p>
        </w:tc>
        <w:tc>
          <w:tcPr>
            <w:tcW w:w="1016" w:type="dxa"/>
            <w:tcBorders>
              <w:top w:val="nil"/>
              <w:left w:val="nil"/>
              <w:bottom w:val="nil"/>
              <w:right w:val="nil"/>
            </w:tcBorders>
          </w:tcPr>
          <w:p w14:paraId="3E98D84C" w14:textId="77777777" w:rsidR="00077066" w:rsidRDefault="00077066" w:rsidP="00077066">
            <w:pPr>
              <w:pStyle w:val="TableText"/>
            </w:pPr>
            <w:r>
              <w:t>0.07192</w:t>
            </w:r>
          </w:p>
        </w:tc>
        <w:tc>
          <w:tcPr>
            <w:tcW w:w="1016" w:type="dxa"/>
            <w:tcBorders>
              <w:top w:val="nil"/>
              <w:left w:val="nil"/>
              <w:bottom w:val="nil"/>
              <w:right w:val="nil"/>
            </w:tcBorders>
          </w:tcPr>
          <w:p w14:paraId="08AEC1D1" w14:textId="77777777" w:rsidR="00077066" w:rsidRDefault="00077066" w:rsidP="00077066">
            <w:pPr>
              <w:pStyle w:val="TableText"/>
            </w:pPr>
            <w:r>
              <w:t>0.07070</w:t>
            </w:r>
          </w:p>
        </w:tc>
        <w:tc>
          <w:tcPr>
            <w:tcW w:w="1016" w:type="dxa"/>
            <w:tcBorders>
              <w:top w:val="nil"/>
              <w:left w:val="nil"/>
              <w:bottom w:val="nil"/>
              <w:right w:val="nil"/>
            </w:tcBorders>
          </w:tcPr>
          <w:p w14:paraId="334E191D" w14:textId="77777777" w:rsidR="00077066" w:rsidRDefault="00077066" w:rsidP="00077066">
            <w:pPr>
              <w:pStyle w:val="TableText"/>
            </w:pPr>
            <w:r>
              <w:t>0.06961</w:t>
            </w:r>
          </w:p>
        </w:tc>
        <w:tc>
          <w:tcPr>
            <w:tcW w:w="1016" w:type="dxa"/>
            <w:tcBorders>
              <w:top w:val="nil"/>
              <w:left w:val="nil"/>
              <w:bottom w:val="nil"/>
              <w:right w:val="nil"/>
            </w:tcBorders>
          </w:tcPr>
          <w:p w14:paraId="56262B20" w14:textId="77777777" w:rsidR="00077066" w:rsidRDefault="00077066" w:rsidP="00077066">
            <w:pPr>
              <w:pStyle w:val="TableText"/>
            </w:pPr>
            <w:r>
              <w:t>0.06863</w:t>
            </w:r>
          </w:p>
        </w:tc>
        <w:tc>
          <w:tcPr>
            <w:tcW w:w="1016" w:type="dxa"/>
            <w:tcBorders>
              <w:top w:val="nil"/>
              <w:left w:val="nil"/>
              <w:bottom w:val="nil"/>
              <w:right w:val="nil"/>
            </w:tcBorders>
          </w:tcPr>
          <w:p w14:paraId="1151504E" w14:textId="77777777" w:rsidR="00077066" w:rsidRDefault="00077066" w:rsidP="00077066">
            <w:pPr>
              <w:pStyle w:val="TableText"/>
            </w:pPr>
            <w:r>
              <w:t>0.06775</w:t>
            </w:r>
          </w:p>
        </w:tc>
        <w:tc>
          <w:tcPr>
            <w:tcW w:w="1016" w:type="dxa"/>
            <w:tcBorders>
              <w:top w:val="nil"/>
              <w:left w:val="nil"/>
              <w:bottom w:val="nil"/>
              <w:right w:val="nil"/>
            </w:tcBorders>
          </w:tcPr>
          <w:p w14:paraId="77828677" w14:textId="77777777" w:rsidR="00077066" w:rsidRDefault="00077066" w:rsidP="00077066">
            <w:pPr>
              <w:pStyle w:val="TableText"/>
            </w:pPr>
            <w:r>
              <w:t>0.06698</w:t>
            </w:r>
          </w:p>
        </w:tc>
        <w:tc>
          <w:tcPr>
            <w:tcW w:w="1016" w:type="dxa"/>
            <w:tcBorders>
              <w:top w:val="nil"/>
              <w:left w:val="nil"/>
              <w:bottom w:val="nil"/>
              <w:right w:val="nil"/>
            </w:tcBorders>
          </w:tcPr>
          <w:p w14:paraId="656D8408" w14:textId="77777777" w:rsidR="00077066" w:rsidRDefault="00077066" w:rsidP="00077066">
            <w:pPr>
              <w:pStyle w:val="TableText"/>
            </w:pPr>
            <w:r>
              <w:t>0.06631</w:t>
            </w:r>
          </w:p>
        </w:tc>
        <w:tc>
          <w:tcPr>
            <w:tcW w:w="1016" w:type="dxa"/>
            <w:tcBorders>
              <w:top w:val="nil"/>
              <w:left w:val="nil"/>
              <w:bottom w:val="nil"/>
              <w:right w:val="nil"/>
            </w:tcBorders>
          </w:tcPr>
          <w:p w14:paraId="356F0A0A" w14:textId="77777777" w:rsidR="00077066" w:rsidRDefault="00077066" w:rsidP="00077066">
            <w:pPr>
              <w:pStyle w:val="TableText"/>
            </w:pPr>
            <w:r>
              <w:t>0.06574</w:t>
            </w:r>
          </w:p>
        </w:tc>
        <w:tc>
          <w:tcPr>
            <w:tcW w:w="1016" w:type="dxa"/>
            <w:tcBorders>
              <w:top w:val="nil"/>
              <w:left w:val="nil"/>
              <w:bottom w:val="nil"/>
              <w:right w:val="nil"/>
            </w:tcBorders>
          </w:tcPr>
          <w:p w14:paraId="7FE0E105" w14:textId="77777777" w:rsidR="00077066" w:rsidRDefault="00077066" w:rsidP="00077066">
            <w:pPr>
              <w:pStyle w:val="TableText"/>
            </w:pPr>
            <w:r>
              <w:t>0.06487</w:t>
            </w:r>
          </w:p>
        </w:tc>
      </w:tr>
      <w:tr w:rsidR="00077066" w14:paraId="7DDF835E" w14:textId="77777777">
        <w:trPr>
          <w:trHeight w:val="221"/>
        </w:trPr>
        <w:tc>
          <w:tcPr>
            <w:tcW w:w="710" w:type="dxa"/>
            <w:tcBorders>
              <w:top w:val="nil"/>
              <w:left w:val="nil"/>
              <w:bottom w:val="nil"/>
              <w:right w:val="nil"/>
            </w:tcBorders>
          </w:tcPr>
          <w:p w14:paraId="4451508C" w14:textId="77777777" w:rsidR="00077066" w:rsidRDefault="00077066" w:rsidP="00077066">
            <w:pPr>
              <w:pStyle w:val="TableText"/>
            </w:pPr>
            <w:r>
              <w:rPr>
                <w:lang w:eastAsia="en-AU"/>
              </w:rPr>
              <w:t>38</w:t>
            </w:r>
          </w:p>
        </w:tc>
        <w:tc>
          <w:tcPr>
            <w:tcW w:w="1017" w:type="dxa"/>
            <w:tcBorders>
              <w:top w:val="nil"/>
              <w:left w:val="nil"/>
              <w:bottom w:val="nil"/>
              <w:right w:val="nil"/>
            </w:tcBorders>
          </w:tcPr>
          <w:p w14:paraId="7E8BF554" w14:textId="77777777" w:rsidR="00077066" w:rsidRDefault="00077066" w:rsidP="00077066">
            <w:pPr>
              <w:pStyle w:val="TableText"/>
            </w:pPr>
            <w:r>
              <w:t>0.07534</w:t>
            </w:r>
          </w:p>
        </w:tc>
        <w:tc>
          <w:tcPr>
            <w:tcW w:w="1017" w:type="dxa"/>
            <w:tcBorders>
              <w:top w:val="nil"/>
              <w:left w:val="nil"/>
              <w:bottom w:val="nil"/>
              <w:right w:val="nil"/>
            </w:tcBorders>
          </w:tcPr>
          <w:p w14:paraId="5A4F9BFD" w14:textId="77777777" w:rsidR="00077066" w:rsidRDefault="00077066" w:rsidP="00077066">
            <w:pPr>
              <w:pStyle w:val="TableText"/>
            </w:pPr>
            <w:r>
              <w:t>0.07370</w:t>
            </w:r>
          </w:p>
        </w:tc>
        <w:tc>
          <w:tcPr>
            <w:tcW w:w="1016" w:type="dxa"/>
            <w:tcBorders>
              <w:top w:val="nil"/>
              <w:left w:val="nil"/>
              <w:bottom w:val="nil"/>
              <w:right w:val="nil"/>
            </w:tcBorders>
          </w:tcPr>
          <w:p w14:paraId="3B201825" w14:textId="77777777" w:rsidR="00077066" w:rsidRDefault="00077066" w:rsidP="00077066">
            <w:pPr>
              <w:pStyle w:val="TableText"/>
            </w:pPr>
            <w:r>
              <w:t>0.07219</w:t>
            </w:r>
          </w:p>
        </w:tc>
        <w:tc>
          <w:tcPr>
            <w:tcW w:w="1016" w:type="dxa"/>
            <w:tcBorders>
              <w:top w:val="nil"/>
              <w:left w:val="nil"/>
              <w:bottom w:val="nil"/>
              <w:right w:val="nil"/>
            </w:tcBorders>
          </w:tcPr>
          <w:p w14:paraId="594B181C" w14:textId="77777777" w:rsidR="00077066" w:rsidRDefault="00077066" w:rsidP="00077066">
            <w:pPr>
              <w:pStyle w:val="TableText"/>
            </w:pPr>
            <w:r>
              <w:t>0.07081</w:t>
            </w:r>
          </w:p>
        </w:tc>
        <w:tc>
          <w:tcPr>
            <w:tcW w:w="1016" w:type="dxa"/>
            <w:tcBorders>
              <w:top w:val="nil"/>
              <w:left w:val="nil"/>
              <w:bottom w:val="nil"/>
              <w:right w:val="nil"/>
            </w:tcBorders>
          </w:tcPr>
          <w:p w14:paraId="30E8CDC1" w14:textId="77777777" w:rsidR="00077066" w:rsidRDefault="00077066" w:rsidP="00077066">
            <w:pPr>
              <w:pStyle w:val="TableText"/>
            </w:pPr>
            <w:r>
              <w:t>0.06956</w:t>
            </w:r>
          </w:p>
        </w:tc>
        <w:tc>
          <w:tcPr>
            <w:tcW w:w="1016" w:type="dxa"/>
            <w:tcBorders>
              <w:top w:val="nil"/>
              <w:left w:val="nil"/>
              <w:bottom w:val="nil"/>
              <w:right w:val="nil"/>
            </w:tcBorders>
          </w:tcPr>
          <w:p w14:paraId="6E2A27F2" w14:textId="77777777" w:rsidR="00077066" w:rsidRDefault="00077066" w:rsidP="00077066">
            <w:pPr>
              <w:pStyle w:val="TableText"/>
            </w:pPr>
            <w:r>
              <w:t>0.06844</w:t>
            </w:r>
          </w:p>
        </w:tc>
        <w:tc>
          <w:tcPr>
            <w:tcW w:w="1016" w:type="dxa"/>
            <w:tcBorders>
              <w:top w:val="nil"/>
              <w:left w:val="nil"/>
              <w:bottom w:val="nil"/>
              <w:right w:val="nil"/>
            </w:tcBorders>
          </w:tcPr>
          <w:p w14:paraId="624B7004" w14:textId="77777777" w:rsidR="00077066" w:rsidRDefault="00077066" w:rsidP="00077066">
            <w:pPr>
              <w:pStyle w:val="TableText"/>
            </w:pPr>
            <w:r>
              <w:t>0.06745</w:t>
            </w:r>
          </w:p>
        </w:tc>
        <w:tc>
          <w:tcPr>
            <w:tcW w:w="1016" w:type="dxa"/>
            <w:tcBorders>
              <w:top w:val="nil"/>
              <w:left w:val="nil"/>
              <w:bottom w:val="nil"/>
              <w:right w:val="nil"/>
            </w:tcBorders>
          </w:tcPr>
          <w:p w14:paraId="03152219" w14:textId="77777777" w:rsidR="00077066" w:rsidRDefault="00077066" w:rsidP="00077066">
            <w:pPr>
              <w:pStyle w:val="TableText"/>
            </w:pPr>
            <w:r>
              <w:t>0.06657</w:t>
            </w:r>
          </w:p>
        </w:tc>
        <w:tc>
          <w:tcPr>
            <w:tcW w:w="1016" w:type="dxa"/>
            <w:tcBorders>
              <w:top w:val="nil"/>
              <w:left w:val="nil"/>
              <w:bottom w:val="nil"/>
              <w:right w:val="nil"/>
            </w:tcBorders>
          </w:tcPr>
          <w:p w14:paraId="5CC9C7FC" w14:textId="77777777" w:rsidR="00077066" w:rsidRDefault="00077066" w:rsidP="00077066">
            <w:pPr>
              <w:pStyle w:val="TableText"/>
            </w:pPr>
            <w:r>
              <w:t>0.06578</w:t>
            </w:r>
          </w:p>
        </w:tc>
        <w:tc>
          <w:tcPr>
            <w:tcW w:w="1016" w:type="dxa"/>
            <w:tcBorders>
              <w:top w:val="nil"/>
              <w:left w:val="nil"/>
              <w:bottom w:val="nil"/>
              <w:right w:val="nil"/>
            </w:tcBorders>
          </w:tcPr>
          <w:p w14:paraId="440A0383" w14:textId="77777777" w:rsidR="00077066" w:rsidRDefault="00077066" w:rsidP="00077066">
            <w:pPr>
              <w:pStyle w:val="TableText"/>
            </w:pPr>
            <w:r>
              <w:t>0.06509</w:t>
            </w:r>
          </w:p>
        </w:tc>
        <w:tc>
          <w:tcPr>
            <w:tcW w:w="1016" w:type="dxa"/>
            <w:tcBorders>
              <w:top w:val="nil"/>
              <w:left w:val="nil"/>
              <w:bottom w:val="nil"/>
              <w:right w:val="nil"/>
            </w:tcBorders>
          </w:tcPr>
          <w:p w14:paraId="4F3597D3" w14:textId="77777777" w:rsidR="00077066" w:rsidRDefault="00077066" w:rsidP="00077066">
            <w:pPr>
              <w:pStyle w:val="TableText"/>
            </w:pPr>
            <w:r>
              <w:t>0.06449</w:t>
            </w:r>
          </w:p>
        </w:tc>
        <w:tc>
          <w:tcPr>
            <w:tcW w:w="1016" w:type="dxa"/>
            <w:tcBorders>
              <w:top w:val="nil"/>
              <w:left w:val="nil"/>
              <w:bottom w:val="nil"/>
              <w:right w:val="nil"/>
            </w:tcBorders>
          </w:tcPr>
          <w:p w14:paraId="560E4E52" w14:textId="77777777" w:rsidR="00077066" w:rsidRDefault="00077066" w:rsidP="00077066">
            <w:pPr>
              <w:pStyle w:val="TableText"/>
            </w:pPr>
            <w:r>
              <w:t>0.06361</w:t>
            </w:r>
          </w:p>
        </w:tc>
      </w:tr>
      <w:tr w:rsidR="00077066" w14:paraId="0708956E" w14:textId="77777777">
        <w:trPr>
          <w:trHeight w:val="221"/>
        </w:trPr>
        <w:tc>
          <w:tcPr>
            <w:tcW w:w="710" w:type="dxa"/>
            <w:tcBorders>
              <w:top w:val="nil"/>
              <w:left w:val="nil"/>
              <w:bottom w:val="nil"/>
              <w:right w:val="nil"/>
            </w:tcBorders>
          </w:tcPr>
          <w:p w14:paraId="02BF965A" w14:textId="77777777" w:rsidR="00077066" w:rsidRDefault="00077066" w:rsidP="00077066">
            <w:pPr>
              <w:pStyle w:val="TableText"/>
            </w:pPr>
            <w:r>
              <w:rPr>
                <w:lang w:eastAsia="en-AU"/>
              </w:rPr>
              <w:t>39</w:t>
            </w:r>
          </w:p>
        </w:tc>
        <w:tc>
          <w:tcPr>
            <w:tcW w:w="1017" w:type="dxa"/>
            <w:tcBorders>
              <w:top w:val="nil"/>
              <w:left w:val="nil"/>
              <w:bottom w:val="nil"/>
              <w:right w:val="nil"/>
            </w:tcBorders>
          </w:tcPr>
          <w:p w14:paraId="0AF7AF13" w14:textId="77777777" w:rsidR="00077066" w:rsidRDefault="00077066" w:rsidP="00077066">
            <w:pPr>
              <w:pStyle w:val="TableText"/>
            </w:pPr>
            <w:r>
              <w:t>0.07423</w:t>
            </w:r>
          </w:p>
        </w:tc>
        <w:tc>
          <w:tcPr>
            <w:tcW w:w="1017" w:type="dxa"/>
            <w:tcBorders>
              <w:top w:val="nil"/>
              <w:left w:val="nil"/>
              <w:bottom w:val="nil"/>
              <w:right w:val="nil"/>
            </w:tcBorders>
          </w:tcPr>
          <w:p w14:paraId="5B041E1B" w14:textId="77777777" w:rsidR="00077066" w:rsidRDefault="00077066" w:rsidP="00077066">
            <w:pPr>
              <w:pStyle w:val="TableText"/>
            </w:pPr>
            <w:r>
              <w:t>0.07257</w:t>
            </w:r>
          </w:p>
        </w:tc>
        <w:tc>
          <w:tcPr>
            <w:tcW w:w="1016" w:type="dxa"/>
            <w:tcBorders>
              <w:top w:val="nil"/>
              <w:left w:val="nil"/>
              <w:bottom w:val="nil"/>
              <w:right w:val="nil"/>
            </w:tcBorders>
          </w:tcPr>
          <w:p w14:paraId="4803D71A" w14:textId="77777777" w:rsidR="00077066" w:rsidRDefault="00077066" w:rsidP="00077066">
            <w:pPr>
              <w:pStyle w:val="TableText"/>
            </w:pPr>
            <w:r>
              <w:t>0.07103</w:t>
            </w:r>
          </w:p>
        </w:tc>
        <w:tc>
          <w:tcPr>
            <w:tcW w:w="1016" w:type="dxa"/>
            <w:tcBorders>
              <w:top w:val="nil"/>
              <w:left w:val="nil"/>
              <w:bottom w:val="nil"/>
              <w:right w:val="nil"/>
            </w:tcBorders>
          </w:tcPr>
          <w:p w14:paraId="565FE12D" w14:textId="77777777" w:rsidR="00077066" w:rsidRDefault="00077066" w:rsidP="00077066">
            <w:pPr>
              <w:pStyle w:val="TableText"/>
            </w:pPr>
            <w:r>
              <w:t>0.06963</w:t>
            </w:r>
          </w:p>
        </w:tc>
        <w:tc>
          <w:tcPr>
            <w:tcW w:w="1016" w:type="dxa"/>
            <w:tcBorders>
              <w:top w:val="nil"/>
              <w:left w:val="nil"/>
              <w:bottom w:val="nil"/>
              <w:right w:val="nil"/>
            </w:tcBorders>
          </w:tcPr>
          <w:p w14:paraId="374E684B" w14:textId="77777777" w:rsidR="00077066" w:rsidRDefault="00077066" w:rsidP="00077066">
            <w:pPr>
              <w:pStyle w:val="TableText"/>
            </w:pPr>
            <w:r>
              <w:t>0.06835</w:t>
            </w:r>
          </w:p>
        </w:tc>
        <w:tc>
          <w:tcPr>
            <w:tcW w:w="1016" w:type="dxa"/>
            <w:tcBorders>
              <w:top w:val="nil"/>
              <w:left w:val="nil"/>
              <w:bottom w:val="nil"/>
              <w:right w:val="nil"/>
            </w:tcBorders>
          </w:tcPr>
          <w:p w14:paraId="5603E321" w14:textId="77777777" w:rsidR="00077066" w:rsidRDefault="00077066" w:rsidP="00077066">
            <w:pPr>
              <w:pStyle w:val="TableText"/>
            </w:pPr>
            <w:r>
              <w:t>0.06721</w:t>
            </w:r>
          </w:p>
        </w:tc>
        <w:tc>
          <w:tcPr>
            <w:tcW w:w="1016" w:type="dxa"/>
            <w:tcBorders>
              <w:top w:val="nil"/>
              <w:left w:val="nil"/>
              <w:bottom w:val="nil"/>
              <w:right w:val="nil"/>
            </w:tcBorders>
          </w:tcPr>
          <w:p w14:paraId="6E2D59AE" w14:textId="77777777" w:rsidR="00077066" w:rsidRDefault="00077066" w:rsidP="00077066">
            <w:pPr>
              <w:pStyle w:val="TableText"/>
            </w:pPr>
            <w:r>
              <w:t>0.06619</w:t>
            </w:r>
          </w:p>
        </w:tc>
        <w:tc>
          <w:tcPr>
            <w:tcW w:w="1016" w:type="dxa"/>
            <w:tcBorders>
              <w:top w:val="nil"/>
              <w:left w:val="nil"/>
              <w:bottom w:val="nil"/>
              <w:right w:val="nil"/>
            </w:tcBorders>
          </w:tcPr>
          <w:p w14:paraId="5CD6493E" w14:textId="77777777" w:rsidR="00077066" w:rsidRDefault="00077066" w:rsidP="00077066">
            <w:pPr>
              <w:pStyle w:val="TableText"/>
            </w:pPr>
            <w:r>
              <w:t>0.06530</w:t>
            </w:r>
          </w:p>
        </w:tc>
        <w:tc>
          <w:tcPr>
            <w:tcW w:w="1016" w:type="dxa"/>
            <w:tcBorders>
              <w:top w:val="nil"/>
              <w:left w:val="nil"/>
              <w:bottom w:val="nil"/>
              <w:right w:val="nil"/>
            </w:tcBorders>
          </w:tcPr>
          <w:p w14:paraId="23C4B20E" w14:textId="77777777" w:rsidR="00077066" w:rsidRDefault="00077066" w:rsidP="00077066">
            <w:pPr>
              <w:pStyle w:val="TableText"/>
            </w:pPr>
            <w:r>
              <w:t>0.06451</w:t>
            </w:r>
          </w:p>
        </w:tc>
        <w:tc>
          <w:tcPr>
            <w:tcW w:w="1016" w:type="dxa"/>
            <w:tcBorders>
              <w:top w:val="nil"/>
              <w:left w:val="nil"/>
              <w:bottom w:val="nil"/>
              <w:right w:val="nil"/>
            </w:tcBorders>
          </w:tcPr>
          <w:p w14:paraId="4BEF9774" w14:textId="77777777" w:rsidR="00077066" w:rsidRDefault="00077066" w:rsidP="00077066">
            <w:pPr>
              <w:pStyle w:val="TableText"/>
            </w:pPr>
            <w:r>
              <w:t>0.06382</w:t>
            </w:r>
          </w:p>
        </w:tc>
        <w:tc>
          <w:tcPr>
            <w:tcW w:w="1016" w:type="dxa"/>
            <w:tcBorders>
              <w:top w:val="nil"/>
              <w:left w:val="nil"/>
              <w:bottom w:val="nil"/>
              <w:right w:val="nil"/>
            </w:tcBorders>
          </w:tcPr>
          <w:p w14:paraId="41922B36" w14:textId="77777777" w:rsidR="00077066" w:rsidRDefault="00077066" w:rsidP="00077066">
            <w:pPr>
              <w:pStyle w:val="TableText"/>
            </w:pPr>
            <w:r>
              <w:t>0.06321</w:t>
            </w:r>
          </w:p>
        </w:tc>
        <w:tc>
          <w:tcPr>
            <w:tcW w:w="1016" w:type="dxa"/>
            <w:tcBorders>
              <w:top w:val="nil"/>
              <w:left w:val="nil"/>
              <w:bottom w:val="nil"/>
              <w:right w:val="nil"/>
            </w:tcBorders>
          </w:tcPr>
          <w:p w14:paraId="1F9089F1" w14:textId="77777777" w:rsidR="00077066" w:rsidRDefault="00077066" w:rsidP="00077066">
            <w:pPr>
              <w:pStyle w:val="TableText"/>
            </w:pPr>
            <w:r>
              <w:t>0.06232</w:t>
            </w:r>
          </w:p>
        </w:tc>
      </w:tr>
      <w:tr w:rsidR="00077066" w14:paraId="5729A2AF" w14:textId="77777777">
        <w:trPr>
          <w:trHeight w:val="221"/>
        </w:trPr>
        <w:tc>
          <w:tcPr>
            <w:tcW w:w="710" w:type="dxa"/>
            <w:tcBorders>
              <w:top w:val="nil"/>
              <w:left w:val="nil"/>
              <w:bottom w:val="nil"/>
              <w:right w:val="nil"/>
            </w:tcBorders>
          </w:tcPr>
          <w:p w14:paraId="6F595D3F" w14:textId="77777777" w:rsidR="00077066" w:rsidRDefault="00077066" w:rsidP="00077066">
            <w:pPr>
              <w:pStyle w:val="TableText"/>
            </w:pPr>
            <w:r>
              <w:rPr>
                <w:lang w:eastAsia="en-AU"/>
              </w:rPr>
              <w:t>40</w:t>
            </w:r>
          </w:p>
        </w:tc>
        <w:tc>
          <w:tcPr>
            <w:tcW w:w="1017" w:type="dxa"/>
            <w:tcBorders>
              <w:top w:val="nil"/>
              <w:left w:val="nil"/>
              <w:bottom w:val="nil"/>
              <w:right w:val="nil"/>
            </w:tcBorders>
          </w:tcPr>
          <w:p w14:paraId="525B343E" w14:textId="77777777" w:rsidR="00077066" w:rsidRDefault="00077066" w:rsidP="00077066">
            <w:pPr>
              <w:pStyle w:val="TableText"/>
            </w:pPr>
            <w:r>
              <w:t>0.07300</w:t>
            </w:r>
          </w:p>
        </w:tc>
        <w:tc>
          <w:tcPr>
            <w:tcW w:w="1017" w:type="dxa"/>
            <w:tcBorders>
              <w:top w:val="nil"/>
              <w:left w:val="nil"/>
              <w:bottom w:val="nil"/>
              <w:right w:val="nil"/>
            </w:tcBorders>
          </w:tcPr>
          <w:p w14:paraId="0FF02031" w14:textId="77777777" w:rsidR="00077066" w:rsidRDefault="00077066" w:rsidP="00077066">
            <w:pPr>
              <w:pStyle w:val="TableText"/>
            </w:pPr>
            <w:r>
              <w:t>0.07131</w:t>
            </w:r>
          </w:p>
        </w:tc>
        <w:tc>
          <w:tcPr>
            <w:tcW w:w="1016" w:type="dxa"/>
            <w:tcBorders>
              <w:top w:val="nil"/>
              <w:left w:val="nil"/>
              <w:bottom w:val="nil"/>
              <w:right w:val="nil"/>
            </w:tcBorders>
          </w:tcPr>
          <w:p w14:paraId="0A0FC056" w14:textId="77777777" w:rsidR="00077066" w:rsidRDefault="00077066" w:rsidP="00077066">
            <w:pPr>
              <w:pStyle w:val="TableText"/>
            </w:pPr>
            <w:r>
              <w:t>0.06976</w:t>
            </w:r>
          </w:p>
        </w:tc>
        <w:tc>
          <w:tcPr>
            <w:tcW w:w="1016" w:type="dxa"/>
            <w:tcBorders>
              <w:top w:val="nil"/>
              <w:left w:val="nil"/>
              <w:bottom w:val="nil"/>
              <w:right w:val="nil"/>
            </w:tcBorders>
          </w:tcPr>
          <w:p w14:paraId="19525020" w14:textId="77777777" w:rsidR="00077066" w:rsidRDefault="00077066" w:rsidP="00077066">
            <w:pPr>
              <w:pStyle w:val="TableText"/>
            </w:pPr>
            <w:r>
              <w:t>0.06834</w:t>
            </w:r>
          </w:p>
        </w:tc>
        <w:tc>
          <w:tcPr>
            <w:tcW w:w="1016" w:type="dxa"/>
            <w:tcBorders>
              <w:top w:val="nil"/>
              <w:left w:val="nil"/>
              <w:bottom w:val="nil"/>
              <w:right w:val="nil"/>
            </w:tcBorders>
          </w:tcPr>
          <w:p w14:paraId="05D8ADE6" w14:textId="77777777" w:rsidR="00077066" w:rsidRDefault="00077066" w:rsidP="00077066">
            <w:pPr>
              <w:pStyle w:val="TableText"/>
            </w:pPr>
            <w:r>
              <w:t>0.06705</w:t>
            </w:r>
          </w:p>
        </w:tc>
        <w:tc>
          <w:tcPr>
            <w:tcW w:w="1016" w:type="dxa"/>
            <w:tcBorders>
              <w:top w:val="nil"/>
              <w:left w:val="nil"/>
              <w:bottom w:val="nil"/>
              <w:right w:val="nil"/>
            </w:tcBorders>
          </w:tcPr>
          <w:p w14:paraId="649414F6" w14:textId="77777777" w:rsidR="00077066" w:rsidRDefault="00077066" w:rsidP="00077066">
            <w:pPr>
              <w:pStyle w:val="TableText"/>
            </w:pPr>
            <w:r>
              <w:t>0.06589</w:t>
            </w:r>
          </w:p>
        </w:tc>
        <w:tc>
          <w:tcPr>
            <w:tcW w:w="1016" w:type="dxa"/>
            <w:tcBorders>
              <w:top w:val="nil"/>
              <w:left w:val="nil"/>
              <w:bottom w:val="nil"/>
              <w:right w:val="nil"/>
            </w:tcBorders>
          </w:tcPr>
          <w:p w14:paraId="1FF51B5A" w14:textId="77777777" w:rsidR="00077066" w:rsidRDefault="00077066" w:rsidP="00077066">
            <w:pPr>
              <w:pStyle w:val="TableText"/>
            </w:pPr>
            <w:r>
              <w:t>0.06486</w:t>
            </w:r>
          </w:p>
        </w:tc>
        <w:tc>
          <w:tcPr>
            <w:tcW w:w="1016" w:type="dxa"/>
            <w:tcBorders>
              <w:top w:val="nil"/>
              <w:left w:val="nil"/>
              <w:bottom w:val="nil"/>
              <w:right w:val="nil"/>
            </w:tcBorders>
          </w:tcPr>
          <w:p w14:paraId="19271A73" w14:textId="77777777" w:rsidR="00077066" w:rsidRDefault="00077066" w:rsidP="00077066">
            <w:pPr>
              <w:pStyle w:val="TableText"/>
            </w:pPr>
            <w:r>
              <w:t>0.06395</w:t>
            </w:r>
          </w:p>
        </w:tc>
        <w:tc>
          <w:tcPr>
            <w:tcW w:w="1016" w:type="dxa"/>
            <w:tcBorders>
              <w:top w:val="nil"/>
              <w:left w:val="nil"/>
              <w:bottom w:val="nil"/>
              <w:right w:val="nil"/>
            </w:tcBorders>
          </w:tcPr>
          <w:p w14:paraId="0C2E5D96" w14:textId="77777777" w:rsidR="00077066" w:rsidRDefault="00077066" w:rsidP="00077066">
            <w:pPr>
              <w:pStyle w:val="TableText"/>
            </w:pPr>
            <w:r>
              <w:t>0.06316</w:t>
            </w:r>
          </w:p>
        </w:tc>
        <w:tc>
          <w:tcPr>
            <w:tcW w:w="1016" w:type="dxa"/>
            <w:tcBorders>
              <w:top w:val="nil"/>
              <w:left w:val="nil"/>
              <w:bottom w:val="nil"/>
              <w:right w:val="nil"/>
            </w:tcBorders>
          </w:tcPr>
          <w:p w14:paraId="69C8F29F" w14:textId="77777777" w:rsidR="00077066" w:rsidRDefault="00077066" w:rsidP="00077066">
            <w:pPr>
              <w:pStyle w:val="TableText"/>
            </w:pPr>
            <w:r>
              <w:t>0.06247</w:t>
            </w:r>
          </w:p>
        </w:tc>
        <w:tc>
          <w:tcPr>
            <w:tcW w:w="1016" w:type="dxa"/>
            <w:tcBorders>
              <w:top w:val="nil"/>
              <w:left w:val="nil"/>
              <w:bottom w:val="nil"/>
              <w:right w:val="nil"/>
            </w:tcBorders>
          </w:tcPr>
          <w:p w14:paraId="5D10A144" w14:textId="77777777" w:rsidR="00077066" w:rsidRDefault="00077066" w:rsidP="00077066">
            <w:pPr>
              <w:pStyle w:val="TableText"/>
            </w:pPr>
            <w:r>
              <w:t>0.06186</w:t>
            </w:r>
          </w:p>
        </w:tc>
        <w:tc>
          <w:tcPr>
            <w:tcW w:w="1016" w:type="dxa"/>
            <w:tcBorders>
              <w:top w:val="nil"/>
              <w:left w:val="nil"/>
              <w:bottom w:val="nil"/>
              <w:right w:val="nil"/>
            </w:tcBorders>
          </w:tcPr>
          <w:p w14:paraId="62078FEF" w14:textId="77777777" w:rsidR="00077066" w:rsidRDefault="00077066" w:rsidP="00077066">
            <w:pPr>
              <w:pStyle w:val="TableText"/>
            </w:pPr>
            <w:r>
              <w:t>0.06097</w:t>
            </w:r>
          </w:p>
        </w:tc>
      </w:tr>
      <w:tr w:rsidR="00077066" w14:paraId="05C8D87C" w14:textId="77777777">
        <w:trPr>
          <w:trHeight w:val="221"/>
        </w:trPr>
        <w:tc>
          <w:tcPr>
            <w:tcW w:w="710" w:type="dxa"/>
            <w:tcBorders>
              <w:top w:val="nil"/>
              <w:left w:val="nil"/>
              <w:bottom w:val="nil"/>
              <w:right w:val="nil"/>
            </w:tcBorders>
          </w:tcPr>
          <w:p w14:paraId="7352EBC3" w14:textId="77777777" w:rsidR="00077066" w:rsidRDefault="00077066" w:rsidP="00077066">
            <w:pPr>
              <w:pStyle w:val="TableText"/>
            </w:pPr>
            <w:r>
              <w:rPr>
                <w:lang w:eastAsia="en-AU"/>
              </w:rPr>
              <w:t>41</w:t>
            </w:r>
          </w:p>
        </w:tc>
        <w:tc>
          <w:tcPr>
            <w:tcW w:w="1017" w:type="dxa"/>
            <w:tcBorders>
              <w:top w:val="nil"/>
              <w:left w:val="nil"/>
              <w:bottom w:val="nil"/>
              <w:right w:val="nil"/>
            </w:tcBorders>
          </w:tcPr>
          <w:p w14:paraId="4F2B9006" w14:textId="77777777" w:rsidR="00077066" w:rsidRDefault="00077066" w:rsidP="00077066">
            <w:pPr>
              <w:pStyle w:val="TableText"/>
            </w:pPr>
            <w:r>
              <w:t>0.07179</w:t>
            </w:r>
          </w:p>
        </w:tc>
        <w:tc>
          <w:tcPr>
            <w:tcW w:w="1017" w:type="dxa"/>
            <w:tcBorders>
              <w:top w:val="nil"/>
              <w:left w:val="nil"/>
              <w:bottom w:val="nil"/>
              <w:right w:val="nil"/>
            </w:tcBorders>
          </w:tcPr>
          <w:p w14:paraId="55411D81" w14:textId="77777777" w:rsidR="00077066" w:rsidRDefault="00077066" w:rsidP="00077066">
            <w:pPr>
              <w:pStyle w:val="TableText"/>
            </w:pPr>
            <w:r>
              <w:t>0.07008</w:t>
            </w:r>
          </w:p>
        </w:tc>
        <w:tc>
          <w:tcPr>
            <w:tcW w:w="1016" w:type="dxa"/>
            <w:tcBorders>
              <w:top w:val="nil"/>
              <w:left w:val="nil"/>
              <w:bottom w:val="nil"/>
              <w:right w:val="nil"/>
            </w:tcBorders>
          </w:tcPr>
          <w:p w14:paraId="3E15CA36" w14:textId="77777777" w:rsidR="00077066" w:rsidRDefault="00077066" w:rsidP="00077066">
            <w:pPr>
              <w:pStyle w:val="TableText"/>
            </w:pPr>
            <w:r>
              <w:t>0.06852</w:t>
            </w:r>
          </w:p>
        </w:tc>
        <w:tc>
          <w:tcPr>
            <w:tcW w:w="1016" w:type="dxa"/>
            <w:tcBorders>
              <w:top w:val="nil"/>
              <w:left w:val="nil"/>
              <w:bottom w:val="nil"/>
              <w:right w:val="nil"/>
            </w:tcBorders>
          </w:tcPr>
          <w:p w14:paraId="64FB461E" w14:textId="77777777" w:rsidR="00077066" w:rsidRDefault="00077066" w:rsidP="00077066">
            <w:pPr>
              <w:pStyle w:val="TableText"/>
            </w:pPr>
            <w:r>
              <w:t>0.06710</w:t>
            </w:r>
          </w:p>
        </w:tc>
        <w:tc>
          <w:tcPr>
            <w:tcW w:w="1016" w:type="dxa"/>
            <w:tcBorders>
              <w:top w:val="nil"/>
              <w:left w:val="nil"/>
              <w:bottom w:val="nil"/>
              <w:right w:val="nil"/>
            </w:tcBorders>
          </w:tcPr>
          <w:p w14:paraId="16BDD833" w14:textId="77777777" w:rsidR="00077066" w:rsidRDefault="00077066" w:rsidP="00077066">
            <w:pPr>
              <w:pStyle w:val="TableText"/>
            </w:pPr>
            <w:r>
              <w:t>0.06581</w:t>
            </w:r>
          </w:p>
        </w:tc>
        <w:tc>
          <w:tcPr>
            <w:tcW w:w="1016" w:type="dxa"/>
            <w:tcBorders>
              <w:top w:val="nil"/>
              <w:left w:val="nil"/>
              <w:bottom w:val="nil"/>
              <w:right w:val="nil"/>
            </w:tcBorders>
          </w:tcPr>
          <w:p w14:paraId="0C1BD434" w14:textId="77777777" w:rsidR="00077066" w:rsidRDefault="00077066" w:rsidP="00077066">
            <w:pPr>
              <w:pStyle w:val="TableText"/>
            </w:pPr>
            <w:r>
              <w:t>0.06465</w:t>
            </w:r>
          </w:p>
        </w:tc>
        <w:tc>
          <w:tcPr>
            <w:tcW w:w="1016" w:type="dxa"/>
            <w:tcBorders>
              <w:top w:val="nil"/>
              <w:left w:val="nil"/>
              <w:bottom w:val="nil"/>
              <w:right w:val="nil"/>
            </w:tcBorders>
          </w:tcPr>
          <w:p w14:paraId="22A880CC" w14:textId="77777777" w:rsidR="00077066" w:rsidRDefault="00077066" w:rsidP="00077066">
            <w:pPr>
              <w:pStyle w:val="TableText"/>
            </w:pPr>
            <w:r>
              <w:t>0.06361</w:t>
            </w:r>
          </w:p>
        </w:tc>
        <w:tc>
          <w:tcPr>
            <w:tcW w:w="1016" w:type="dxa"/>
            <w:tcBorders>
              <w:top w:val="nil"/>
              <w:left w:val="nil"/>
              <w:bottom w:val="nil"/>
              <w:right w:val="nil"/>
            </w:tcBorders>
          </w:tcPr>
          <w:p w14:paraId="3561C489" w14:textId="77777777" w:rsidR="00077066" w:rsidRDefault="00077066" w:rsidP="00077066">
            <w:pPr>
              <w:pStyle w:val="TableText"/>
            </w:pPr>
            <w:r>
              <w:t>0.06270</w:t>
            </w:r>
          </w:p>
        </w:tc>
        <w:tc>
          <w:tcPr>
            <w:tcW w:w="1016" w:type="dxa"/>
            <w:tcBorders>
              <w:top w:val="nil"/>
              <w:left w:val="nil"/>
              <w:bottom w:val="nil"/>
              <w:right w:val="nil"/>
            </w:tcBorders>
          </w:tcPr>
          <w:p w14:paraId="02BD9EFB" w14:textId="77777777" w:rsidR="00077066" w:rsidRDefault="00077066" w:rsidP="00077066">
            <w:pPr>
              <w:pStyle w:val="TableText"/>
            </w:pPr>
            <w:r>
              <w:t>0.06190</w:t>
            </w:r>
          </w:p>
        </w:tc>
        <w:tc>
          <w:tcPr>
            <w:tcW w:w="1016" w:type="dxa"/>
            <w:tcBorders>
              <w:top w:val="nil"/>
              <w:left w:val="nil"/>
              <w:bottom w:val="nil"/>
              <w:right w:val="nil"/>
            </w:tcBorders>
          </w:tcPr>
          <w:p w14:paraId="3F88A32E" w14:textId="77777777" w:rsidR="00077066" w:rsidRDefault="00077066" w:rsidP="00077066">
            <w:pPr>
              <w:pStyle w:val="TableText"/>
            </w:pPr>
            <w:r>
              <w:t>0.06121</w:t>
            </w:r>
          </w:p>
        </w:tc>
        <w:tc>
          <w:tcPr>
            <w:tcW w:w="1016" w:type="dxa"/>
            <w:tcBorders>
              <w:top w:val="nil"/>
              <w:left w:val="nil"/>
              <w:bottom w:val="nil"/>
              <w:right w:val="nil"/>
            </w:tcBorders>
          </w:tcPr>
          <w:p w14:paraId="77E8E4B1" w14:textId="77777777" w:rsidR="00077066" w:rsidRDefault="00077066" w:rsidP="00077066">
            <w:pPr>
              <w:pStyle w:val="TableText"/>
            </w:pPr>
            <w:r>
              <w:t>0.06062</w:t>
            </w:r>
          </w:p>
        </w:tc>
        <w:tc>
          <w:tcPr>
            <w:tcW w:w="1016" w:type="dxa"/>
            <w:tcBorders>
              <w:top w:val="nil"/>
              <w:left w:val="nil"/>
              <w:bottom w:val="nil"/>
              <w:right w:val="nil"/>
            </w:tcBorders>
          </w:tcPr>
          <w:p w14:paraId="3C9A47FF" w14:textId="77777777" w:rsidR="00077066" w:rsidRDefault="00077066" w:rsidP="00077066">
            <w:pPr>
              <w:pStyle w:val="TableText"/>
            </w:pPr>
            <w:r>
              <w:t>0.05973</w:t>
            </w:r>
          </w:p>
        </w:tc>
      </w:tr>
      <w:tr w:rsidR="00077066" w14:paraId="7784080C" w14:textId="77777777">
        <w:trPr>
          <w:trHeight w:val="221"/>
        </w:trPr>
        <w:tc>
          <w:tcPr>
            <w:tcW w:w="710" w:type="dxa"/>
            <w:tcBorders>
              <w:top w:val="nil"/>
              <w:left w:val="nil"/>
              <w:bottom w:val="nil"/>
              <w:right w:val="nil"/>
            </w:tcBorders>
          </w:tcPr>
          <w:p w14:paraId="0525AE2B" w14:textId="77777777" w:rsidR="00077066" w:rsidRDefault="00077066" w:rsidP="00077066">
            <w:pPr>
              <w:pStyle w:val="TableText"/>
            </w:pPr>
            <w:r>
              <w:rPr>
                <w:lang w:eastAsia="en-AU"/>
              </w:rPr>
              <w:t>42</w:t>
            </w:r>
          </w:p>
        </w:tc>
        <w:tc>
          <w:tcPr>
            <w:tcW w:w="1017" w:type="dxa"/>
            <w:tcBorders>
              <w:top w:val="nil"/>
              <w:left w:val="nil"/>
              <w:bottom w:val="nil"/>
              <w:right w:val="nil"/>
            </w:tcBorders>
          </w:tcPr>
          <w:p w14:paraId="1197660A" w14:textId="77777777" w:rsidR="00077066" w:rsidRDefault="00077066" w:rsidP="00077066">
            <w:pPr>
              <w:pStyle w:val="TableText"/>
            </w:pPr>
            <w:r>
              <w:t>0.07044</w:t>
            </w:r>
          </w:p>
        </w:tc>
        <w:tc>
          <w:tcPr>
            <w:tcW w:w="1017" w:type="dxa"/>
            <w:tcBorders>
              <w:top w:val="nil"/>
              <w:left w:val="nil"/>
              <w:bottom w:val="nil"/>
              <w:right w:val="nil"/>
            </w:tcBorders>
          </w:tcPr>
          <w:p w14:paraId="78324CDF" w14:textId="77777777" w:rsidR="00077066" w:rsidRDefault="00077066" w:rsidP="00077066">
            <w:pPr>
              <w:pStyle w:val="TableText"/>
            </w:pPr>
            <w:r>
              <w:t>0.06871</w:t>
            </w:r>
          </w:p>
        </w:tc>
        <w:tc>
          <w:tcPr>
            <w:tcW w:w="1016" w:type="dxa"/>
            <w:tcBorders>
              <w:top w:val="nil"/>
              <w:left w:val="nil"/>
              <w:bottom w:val="nil"/>
              <w:right w:val="nil"/>
            </w:tcBorders>
          </w:tcPr>
          <w:p w14:paraId="3CBBEC8A" w14:textId="77777777" w:rsidR="00077066" w:rsidRDefault="00077066" w:rsidP="00077066">
            <w:pPr>
              <w:pStyle w:val="TableText"/>
            </w:pPr>
            <w:r>
              <w:t>0.06713</w:t>
            </w:r>
          </w:p>
        </w:tc>
        <w:tc>
          <w:tcPr>
            <w:tcW w:w="1016" w:type="dxa"/>
            <w:tcBorders>
              <w:top w:val="nil"/>
              <w:left w:val="nil"/>
              <w:bottom w:val="nil"/>
              <w:right w:val="nil"/>
            </w:tcBorders>
          </w:tcPr>
          <w:p w14:paraId="106E48C5" w14:textId="77777777" w:rsidR="00077066" w:rsidRDefault="00077066" w:rsidP="00077066">
            <w:pPr>
              <w:pStyle w:val="TableText"/>
            </w:pPr>
            <w:r>
              <w:t>0.06572</w:t>
            </w:r>
          </w:p>
        </w:tc>
        <w:tc>
          <w:tcPr>
            <w:tcW w:w="1016" w:type="dxa"/>
            <w:tcBorders>
              <w:top w:val="nil"/>
              <w:left w:val="nil"/>
              <w:bottom w:val="nil"/>
              <w:right w:val="nil"/>
            </w:tcBorders>
          </w:tcPr>
          <w:p w14:paraId="71EA70D9" w14:textId="77777777" w:rsidR="00077066" w:rsidRDefault="00077066" w:rsidP="00077066">
            <w:pPr>
              <w:pStyle w:val="TableText"/>
            </w:pPr>
            <w:r>
              <w:t>0.06444</w:t>
            </w:r>
          </w:p>
        </w:tc>
        <w:tc>
          <w:tcPr>
            <w:tcW w:w="1016" w:type="dxa"/>
            <w:tcBorders>
              <w:top w:val="nil"/>
              <w:left w:val="nil"/>
              <w:bottom w:val="nil"/>
              <w:right w:val="nil"/>
            </w:tcBorders>
          </w:tcPr>
          <w:p w14:paraId="49F83961" w14:textId="77777777" w:rsidR="00077066" w:rsidRDefault="00077066" w:rsidP="00077066">
            <w:pPr>
              <w:pStyle w:val="TableText"/>
            </w:pPr>
            <w:r>
              <w:t>0.06329</w:t>
            </w:r>
          </w:p>
        </w:tc>
        <w:tc>
          <w:tcPr>
            <w:tcW w:w="1016" w:type="dxa"/>
            <w:tcBorders>
              <w:top w:val="nil"/>
              <w:left w:val="nil"/>
              <w:bottom w:val="nil"/>
              <w:right w:val="nil"/>
            </w:tcBorders>
          </w:tcPr>
          <w:p w14:paraId="52BE2484" w14:textId="77777777" w:rsidR="00077066" w:rsidRDefault="00077066" w:rsidP="00077066">
            <w:pPr>
              <w:pStyle w:val="TableText"/>
            </w:pPr>
            <w:r>
              <w:t>0.06226</w:t>
            </w:r>
          </w:p>
        </w:tc>
        <w:tc>
          <w:tcPr>
            <w:tcW w:w="1016" w:type="dxa"/>
            <w:tcBorders>
              <w:top w:val="nil"/>
              <w:left w:val="nil"/>
              <w:bottom w:val="nil"/>
              <w:right w:val="nil"/>
            </w:tcBorders>
          </w:tcPr>
          <w:p w14:paraId="638BB378" w14:textId="77777777" w:rsidR="00077066" w:rsidRDefault="00077066" w:rsidP="00077066">
            <w:pPr>
              <w:pStyle w:val="TableText"/>
            </w:pPr>
            <w:r>
              <w:t>0.06135</w:t>
            </w:r>
          </w:p>
        </w:tc>
        <w:tc>
          <w:tcPr>
            <w:tcW w:w="1016" w:type="dxa"/>
            <w:tcBorders>
              <w:top w:val="nil"/>
              <w:left w:val="nil"/>
              <w:bottom w:val="nil"/>
              <w:right w:val="nil"/>
            </w:tcBorders>
          </w:tcPr>
          <w:p w14:paraId="0170E26E" w14:textId="77777777" w:rsidR="00077066" w:rsidRDefault="00077066" w:rsidP="00077066">
            <w:pPr>
              <w:pStyle w:val="TableText"/>
            </w:pPr>
            <w:r>
              <w:t>0.06055</w:t>
            </w:r>
          </w:p>
        </w:tc>
        <w:tc>
          <w:tcPr>
            <w:tcW w:w="1016" w:type="dxa"/>
            <w:tcBorders>
              <w:top w:val="nil"/>
              <w:left w:val="nil"/>
              <w:bottom w:val="nil"/>
              <w:right w:val="nil"/>
            </w:tcBorders>
          </w:tcPr>
          <w:p w14:paraId="62AB55A6" w14:textId="77777777" w:rsidR="00077066" w:rsidRDefault="00077066" w:rsidP="00077066">
            <w:pPr>
              <w:pStyle w:val="TableText"/>
            </w:pPr>
            <w:r>
              <w:t>0.05987</w:t>
            </w:r>
          </w:p>
        </w:tc>
        <w:tc>
          <w:tcPr>
            <w:tcW w:w="1016" w:type="dxa"/>
            <w:tcBorders>
              <w:top w:val="nil"/>
              <w:left w:val="nil"/>
              <w:bottom w:val="nil"/>
              <w:right w:val="nil"/>
            </w:tcBorders>
          </w:tcPr>
          <w:p w14:paraId="6201AA47" w14:textId="77777777" w:rsidR="00077066" w:rsidRDefault="00077066" w:rsidP="00077066">
            <w:pPr>
              <w:pStyle w:val="TableText"/>
            </w:pPr>
            <w:r>
              <w:t>0.05928</w:t>
            </w:r>
          </w:p>
        </w:tc>
        <w:tc>
          <w:tcPr>
            <w:tcW w:w="1016" w:type="dxa"/>
            <w:tcBorders>
              <w:top w:val="nil"/>
              <w:left w:val="nil"/>
              <w:bottom w:val="nil"/>
              <w:right w:val="nil"/>
            </w:tcBorders>
          </w:tcPr>
          <w:p w14:paraId="74EE5D73" w14:textId="77777777" w:rsidR="00077066" w:rsidRDefault="00077066" w:rsidP="00077066">
            <w:pPr>
              <w:pStyle w:val="TableText"/>
            </w:pPr>
            <w:r>
              <w:t>0.05839</w:t>
            </w:r>
          </w:p>
        </w:tc>
      </w:tr>
      <w:tr w:rsidR="00077066" w14:paraId="0B6CDCF9" w14:textId="77777777">
        <w:trPr>
          <w:trHeight w:val="221"/>
        </w:trPr>
        <w:tc>
          <w:tcPr>
            <w:tcW w:w="710" w:type="dxa"/>
            <w:tcBorders>
              <w:top w:val="nil"/>
              <w:left w:val="nil"/>
              <w:bottom w:val="nil"/>
              <w:right w:val="nil"/>
            </w:tcBorders>
          </w:tcPr>
          <w:p w14:paraId="1F35BD8E" w14:textId="77777777" w:rsidR="00077066" w:rsidRDefault="00077066" w:rsidP="00077066">
            <w:pPr>
              <w:pStyle w:val="TableText"/>
            </w:pPr>
            <w:r>
              <w:rPr>
                <w:lang w:eastAsia="en-AU"/>
              </w:rPr>
              <w:t>43</w:t>
            </w:r>
          </w:p>
        </w:tc>
        <w:tc>
          <w:tcPr>
            <w:tcW w:w="1017" w:type="dxa"/>
            <w:tcBorders>
              <w:top w:val="nil"/>
              <w:left w:val="nil"/>
              <w:bottom w:val="nil"/>
              <w:right w:val="nil"/>
            </w:tcBorders>
          </w:tcPr>
          <w:p w14:paraId="6BB5BA8A" w14:textId="77777777" w:rsidR="00077066" w:rsidRDefault="00077066" w:rsidP="00077066">
            <w:pPr>
              <w:pStyle w:val="TableText"/>
            </w:pPr>
            <w:r>
              <w:t>0.06893</w:t>
            </w:r>
          </w:p>
        </w:tc>
        <w:tc>
          <w:tcPr>
            <w:tcW w:w="1017" w:type="dxa"/>
            <w:tcBorders>
              <w:top w:val="nil"/>
              <w:left w:val="nil"/>
              <w:bottom w:val="nil"/>
              <w:right w:val="nil"/>
            </w:tcBorders>
          </w:tcPr>
          <w:p w14:paraId="35C224B0" w14:textId="77777777" w:rsidR="00077066" w:rsidRDefault="00077066" w:rsidP="00077066">
            <w:pPr>
              <w:pStyle w:val="TableText"/>
            </w:pPr>
            <w:r>
              <w:t>0.06719</w:t>
            </w:r>
          </w:p>
        </w:tc>
        <w:tc>
          <w:tcPr>
            <w:tcW w:w="1016" w:type="dxa"/>
            <w:tcBorders>
              <w:top w:val="nil"/>
              <w:left w:val="nil"/>
              <w:bottom w:val="nil"/>
              <w:right w:val="nil"/>
            </w:tcBorders>
          </w:tcPr>
          <w:p w14:paraId="740644C8" w14:textId="77777777" w:rsidR="00077066" w:rsidRDefault="00077066" w:rsidP="00077066">
            <w:pPr>
              <w:pStyle w:val="TableText"/>
            </w:pPr>
            <w:r>
              <w:t>0.06562</w:t>
            </w:r>
          </w:p>
        </w:tc>
        <w:tc>
          <w:tcPr>
            <w:tcW w:w="1016" w:type="dxa"/>
            <w:tcBorders>
              <w:top w:val="nil"/>
              <w:left w:val="nil"/>
              <w:bottom w:val="nil"/>
              <w:right w:val="nil"/>
            </w:tcBorders>
          </w:tcPr>
          <w:p w14:paraId="2F89AC7C" w14:textId="77777777" w:rsidR="00077066" w:rsidRDefault="00077066" w:rsidP="00077066">
            <w:pPr>
              <w:pStyle w:val="TableText"/>
            </w:pPr>
            <w:r>
              <w:t>0.06419</w:t>
            </w:r>
          </w:p>
        </w:tc>
        <w:tc>
          <w:tcPr>
            <w:tcW w:w="1016" w:type="dxa"/>
            <w:tcBorders>
              <w:top w:val="nil"/>
              <w:left w:val="nil"/>
              <w:bottom w:val="nil"/>
              <w:right w:val="nil"/>
            </w:tcBorders>
          </w:tcPr>
          <w:p w14:paraId="4FAAE664" w14:textId="77777777" w:rsidR="00077066" w:rsidRDefault="00077066" w:rsidP="00077066">
            <w:pPr>
              <w:pStyle w:val="TableText"/>
            </w:pPr>
            <w:r>
              <w:t>0.06293</w:t>
            </w:r>
          </w:p>
        </w:tc>
        <w:tc>
          <w:tcPr>
            <w:tcW w:w="1016" w:type="dxa"/>
            <w:tcBorders>
              <w:top w:val="nil"/>
              <w:left w:val="nil"/>
              <w:bottom w:val="nil"/>
              <w:right w:val="nil"/>
            </w:tcBorders>
          </w:tcPr>
          <w:p w14:paraId="6A555FE5" w14:textId="77777777" w:rsidR="00077066" w:rsidRDefault="00077066" w:rsidP="00077066">
            <w:pPr>
              <w:pStyle w:val="TableText"/>
            </w:pPr>
            <w:r>
              <w:t>0.06181</w:t>
            </w:r>
          </w:p>
        </w:tc>
        <w:tc>
          <w:tcPr>
            <w:tcW w:w="1016" w:type="dxa"/>
            <w:tcBorders>
              <w:top w:val="nil"/>
              <w:left w:val="nil"/>
              <w:bottom w:val="nil"/>
              <w:right w:val="nil"/>
            </w:tcBorders>
          </w:tcPr>
          <w:p w14:paraId="684CBEAA" w14:textId="77777777" w:rsidR="00077066" w:rsidRDefault="00077066" w:rsidP="00077066">
            <w:pPr>
              <w:pStyle w:val="TableText"/>
            </w:pPr>
            <w:r>
              <w:t>0.06079</w:t>
            </w:r>
          </w:p>
        </w:tc>
        <w:tc>
          <w:tcPr>
            <w:tcW w:w="1016" w:type="dxa"/>
            <w:tcBorders>
              <w:top w:val="nil"/>
              <w:left w:val="nil"/>
              <w:bottom w:val="nil"/>
              <w:right w:val="nil"/>
            </w:tcBorders>
          </w:tcPr>
          <w:p w14:paraId="633B5DDE" w14:textId="77777777" w:rsidR="00077066" w:rsidRDefault="00077066" w:rsidP="00077066">
            <w:pPr>
              <w:pStyle w:val="TableText"/>
            </w:pPr>
            <w:r>
              <w:t>0.05990</w:t>
            </w:r>
          </w:p>
        </w:tc>
        <w:tc>
          <w:tcPr>
            <w:tcW w:w="1016" w:type="dxa"/>
            <w:tcBorders>
              <w:top w:val="nil"/>
              <w:left w:val="nil"/>
              <w:bottom w:val="nil"/>
              <w:right w:val="nil"/>
            </w:tcBorders>
          </w:tcPr>
          <w:p w14:paraId="778CECE1" w14:textId="77777777" w:rsidR="00077066" w:rsidRDefault="00077066" w:rsidP="00077066">
            <w:pPr>
              <w:pStyle w:val="TableText"/>
            </w:pPr>
            <w:r>
              <w:t>0.05911</w:t>
            </w:r>
          </w:p>
        </w:tc>
        <w:tc>
          <w:tcPr>
            <w:tcW w:w="1016" w:type="dxa"/>
            <w:tcBorders>
              <w:top w:val="nil"/>
              <w:left w:val="nil"/>
              <w:bottom w:val="nil"/>
              <w:right w:val="nil"/>
            </w:tcBorders>
          </w:tcPr>
          <w:p w14:paraId="74686EC5" w14:textId="77777777" w:rsidR="00077066" w:rsidRDefault="00077066" w:rsidP="00077066">
            <w:pPr>
              <w:pStyle w:val="TableText"/>
            </w:pPr>
            <w:r>
              <w:t>0.05843</w:t>
            </w:r>
          </w:p>
        </w:tc>
        <w:tc>
          <w:tcPr>
            <w:tcW w:w="1016" w:type="dxa"/>
            <w:tcBorders>
              <w:top w:val="nil"/>
              <w:left w:val="nil"/>
              <w:bottom w:val="nil"/>
              <w:right w:val="nil"/>
            </w:tcBorders>
          </w:tcPr>
          <w:p w14:paraId="656E5F4B" w14:textId="77777777" w:rsidR="00077066" w:rsidRDefault="00077066" w:rsidP="00077066">
            <w:pPr>
              <w:pStyle w:val="TableText"/>
            </w:pPr>
            <w:r>
              <w:t>0.05785</w:t>
            </w:r>
          </w:p>
        </w:tc>
        <w:tc>
          <w:tcPr>
            <w:tcW w:w="1016" w:type="dxa"/>
            <w:tcBorders>
              <w:top w:val="nil"/>
              <w:left w:val="nil"/>
              <w:bottom w:val="nil"/>
              <w:right w:val="nil"/>
            </w:tcBorders>
          </w:tcPr>
          <w:p w14:paraId="564AB775" w14:textId="77777777" w:rsidR="00077066" w:rsidRDefault="00077066" w:rsidP="00077066">
            <w:pPr>
              <w:pStyle w:val="TableText"/>
            </w:pPr>
            <w:r>
              <w:t>0.05697</w:t>
            </w:r>
          </w:p>
        </w:tc>
      </w:tr>
      <w:tr w:rsidR="00077066" w14:paraId="513D16BC" w14:textId="77777777">
        <w:trPr>
          <w:trHeight w:val="221"/>
        </w:trPr>
        <w:tc>
          <w:tcPr>
            <w:tcW w:w="710" w:type="dxa"/>
            <w:tcBorders>
              <w:top w:val="nil"/>
              <w:left w:val="nil"/>
              <w:bottom w:val="nil"/>
              <w:right w:val="nil"/>
            </w:tcBorders>
          </w:tcPr>
          <w:p w14:paraId="6A65EB49" w14:textId="77777777" w:rsidR="00077066" w:rsidRDefault="00077066" w:rsidP="00077066">
            <w:pPr>
              <w:pStyle w:val="TableText"/>
            </w:pPr>
            <w:r>
              <w:rPr>
                <w:lang w:eastAsia="en-AU"/>
              </w:rPr>
              <w:t>44</w:t>
            </w:r>
          </w:p>
        </w:tc>
        <w:tc>
          <w:tcPr>
            <w:tcW w:w="1017" w:type="dxa"/>
            <w:tcBorders>
              <w:top w:val="nil"/>
              <w:left w:val="nil"/>
              <w:bottom w:val="nil"/>
              <w:right w:val="nil"/>
            </w:tcBorders>
          </w:tcPr>
          <w:p w14:paraId="63003D83" w14:textId="77777777" w:rsidR="00077066" w:rsidRDefault="00077066" w:rsidP="00077066">
            <w:pPr>
              <w:pStyle w:val="TableText"/>
            </w:pPr>
            <w:r>
              <w:t>0.06722</w:t>
            </w:r>
          </w:p>
        </w:tc>
        <w:tc>
          <w:tcPr>
            <w:tcW w:w="1017" w:type="dxa"/>
            <w:tcBorders>
              <w:top w:val="nil"/>
              <w:left w:val="nil"/>
              <w:bottom w:val="nil"/>
              <w:right w:val="nil"/>
            </w:tcBorders>
          </w:tcPr>
          <w:p w14:paraId="1B44BD4F" w14:textId="77777777" w:rsidR="00077066" w:rsidRDefault="00077066" w:rsidP="00077066">
            <w:pPr>
              <w:pStyle w:val="TableText"/>
            </w:pPr>
            <w:r>
              <w:t>0.06547</w:t>
            </w:r>
          </w:p>
        </w:tc>
        <w:tc>
          <w:tcPr>
            <w:tcW w:w="1016" w:type="dxa"/>
            <w:tcBorders>
              <w:top w:val="nil"/>
              <w:left w:val="nil"/>
              <w:bottom w:val="nil"/>
              <w:right w:val="nil"/>
            </w:tcBorders>
          </w:tcPr>
          <w:p w14:paraId="371F36B3" w14:textId="77777777" w:rsidR="00077066" w:rsidRDefault="00077066" w:rsidP="00077066">
            <w:pPr>
              <w:pStyle w:val="TableText"/>
            </w:pPr>
            <w:r>
              <w:t>0.06389</w:t>
            </w:r>
          </w:p>
        </w:tc>
        <w:tc>
          <w:tcPr>
            <w:tcW w:w="1016" w:type="dxa"/>
            <w:tcBorders>
              <w:top w:val="nil"/>
              <w:left w:val="nil"/>
              <w:bottom w:val="nil"/>
              <w:right w:val="nil"/>
            </w:tcBorders>
          </w:tcPr>
          <w:p w14:paraId="438230F1" w14:textId="77777777" w:rsidR="00077066" w:rsidRDefault="00077066" w:rsidP="00077066">
            <w:pPr>
              <w:pStyle w:val="TableText"/>
            </w:pPr>
            <w:r>
              <w:t>0.06249</w:t>
            </w:r>
          </w:p>
        </w:tc>
        <w:tc>
          <w:tcPr>
            <w:tcW w:w="1016" w:type="dxa"/>
            <w:tcBorders>
              <w:top w:val="nil"/>
              <w:left w:val="nil"/>
              <w:bottom w:val="nil"/>
              <w:right w:val="nil"/>
            </w:tcBorders>
          </w:tcPr>
          <w:p w14:paraId="749C6510" w14:textId="77777777" w:rsidR="00077066" w:rsidRDefault="00077066" w:rsidP="00077066">
            <w:pPr>
              <w:pStyle w:val="TableText"/>
            </w:pPr>
            <w:r>
              <w:t>0.06123</w:t>
            </w:r>
          </w:p>
        </w:tc>
        <w:tc>
          <w:tcPr>
            <w:tcW w:w="1016" w:type="dxa"/>
            <w:tcBorders>
              <w:top w:val="nil"/>
              <w:left w:val="nil"/>
              <w:bottom w:val="nil"/>
              <w:right w:val="nil"/>
            </w:tcBorders>
          </w:tcPr>
          <w:p w14:paraId="2EDE1D03" w14:textId="77777777" w:rsidR="00077066" w:rsidRDefault="00077066" w:rsidP="00077066">
            <w:pPr>
              <w:pStyle w:val="TableText"/>
            </w:pPr>
            <w:r>
              <w:t>0.06013</w:t>
            </w:r>
          </w:p>
        </w:tc>
        <w:tc>
          <w:tcPr>
            <w:tcW w:w="1016" w:type="dxa"/>
            <w:tcBorders>
              <w:top w:val="nil"/>
              <w:left w:val="nil"/>
              <w:bottom w:val="nil"/>
              <w:right w:val="nil"/>
            </w:tcBorders>
          </w:tcPr>
          <w:p w14:paraId="1A0BBBDB" w14:textId="77777777" w:rsidR="00077066" w:rsidRDefault="00077066" w:rsidP="00077066">
            <w:pPr>
              <w:pStyle w:val="TableText"/>
            </w:pPr>
            <w:r>
              <w:t>0.05915</w:t>
            </w:r>
          </w:p>
        </w:tc>
        <w:tc>
          <w:tcPr>
            <w:tcW w:w="1016" w:type="dxa"/>
            <w:tcBorders>
              <w:top w:val="nil"/>
              <w:left w:val="nil"/>
              <w:bottom w:val="nil"/>
              <w:right w:val="nil"/>
            </w:tcBorders>
          </w:tcPr>
          <w:p w14:paraId="4F328A23" w14:textId="77777777" w:rsidR="00077066" w:rsidRDefault="00077066" w:rsidP="00077066">
            <w:pPr>
              <w:pStyle w:val="TableText"/>
            </w:pPr>
            <w:r>
              <w:t>0.05828</w:t>
            </w:r>
          </w:p>
        </w:tc>
        <w:tc>
          <w:tcPr>
            <w:tcW w:w="1016" w:type="dxa"/>
            <w:tcBorders>
              <w:top w:val="nil"/>
              <w:left w:val="nil"/>
              <w:bottom w:val="nil"/>
              <w:right w:val="nil"/>
            </w:tcBorders>
          </w:tcPr>
          <w:p w14:paraId="60EA48CA" w14:textId="77777777" w:rsidR="00077066" w:rsidRDefault="00077066" w:rsidP="00077066">
            <w:pPr>
              <w:pStyle w:val="TableText"/>
            </w:pPr>
            <w:r>
              <w:t>0.05752</w:t>
            </w:r>
          </w:p>
        </w:tc>
        <w:tc>
          <w:tcPr>
            <w:tcW w:w="1016" w:type="dxa"/>
            <w:tcBorders>
              <w:top w:val="nil"/>
              <w:left w:val="nil"/>
              <w:bottom w:val="nil"/>
              <w:right w:val="nil"/>
            </w:tcBorders>
          </w:tcPr>
          <w:p w14:paraId="16F752B0" w14:textId="77777777" w:rsidR="00077066" w:rsidRDefault="00077066" w:rsidP="00077066">
            <w:pPr>
              <w:pStyle w:val="TableText"/>
            </w:pPr>
            <w:r>
              <w:t>0.05685</w:t>
            </w:r>
          </w:p>
        </w:tc>
        <w:tc>
          <w:tcPr>
            <w:tcW w:w="1016" w:type="dxa"/>
            <w:tcBorders>
              <w:top w:val="nil"/>
              <w:left w:val="nil"/>
              <w:bottom w:val="nil"/>
              <w:right w:val="nil"/>
            </w:tcBorders>
          </w:tcPr>
          <w:p w14:paraId="292BF398" w14:textId="77777777" w:rsidR="00077066" w:rsidRDefault="00077066" w:rsidP="00077066">
            <w:pPr>
              <w:pStyle w:val="TableText"/>
            </w:pPr>
            <w:r>
              <w:t>0.05628</w:t>
            </w:r>
          </w:p>
        </w:tc>
        <w:tc>
          <w:tcPr>
            <w:tcW w:w="1016" w:type="dxa"/>
            <w:tcBorders>
              <w:top w:val="nil"/>
              <w:left w:val="nil"/>
              <w:bottom w:val="nil"/>
              <w:right w:val="nil"/>
            </w:tcBorders>
          </w:tcPr>
          <w:p w14:paraId="162CD6E7" w14:textId="77777777" w:rsidR="00077066" w:rsidRDefault="00077066" w:rsidP="00077066">
            <w:pPr>
              <w:pStyle w:val="TableText"/>
            </w:pPr>
            <w:r>
              <w:t>0.05541</w:t>
            </w:r>
          </w:p>
        </w:tc>
      </w:tr>
      <w:tr w:rsidR="00077066" w14:paraId="636DC2A1" w14:textId="77777777">
        <w:trPr>
          <w:trHeight w:val="221"/>
        </w:trPr>
        <w:tc>
          <w:tcPr>
            <w:tcW w:w="710" w:type="dxa"/>
            <w:tcBorders>
              <w:top w:val="nil"/>
              <w:left w:val="nil"/>
              <w:bottom w:val="nil"/>
              <w:right w:val="nil"/>
            </w:tcBorders>
          </w:tcPr>
          <w:p w14:paraId="2F9E1AB1" w14:textId="77777777" w:rsidR="00077066" w:rsidRDefault="00077066" w:rsidP="00077066">
            <w:pPr>
              <w:pStyle w:val="TableText"/>
            </w:pPr>
            <w:r>
              <w:rPr>
                <w:lang w:eastAsia="en-AU"/>
              </w:rPr>
              <w:t>45</w:t>
            </w:r>
          </w:p>
        </w:tc>
        <w:tc>
          <w:tcPr>
            <w:tcW w:w="1017" w:type="dxa"/>
            <w:tcBorders>
              <w:top w:val="nil"/>
              <w:left w:val="nil"/>
              <w:bottom w:val="nil"/>
              <w:right w:val="nil"/>
            </w:tcBorders>
          </w:tcPr>
          <w:p w14:paraId="5F72BD75" w14:textId="77777777" w:rsidR="00077066" w:rsidRDefault="00077066" w:rsidP="00077066">
            <w:pPr>
              <w:pStyle w:val="TableText"/>
            </w:pPr>
            <w:r>
              <w:t>0.06561</w:t>
            </w:r>
          </w:p>
        </w:tc>
        <w:tc>
          <w:tcPr>
            <w:tcW w:w="1017" w:type="dxa"/>
            <w:tcBorders>
              <w:top w:val="nil"/>
              <w:left w:val="nil"/>
              <w:bottom w:val="nil"/>
              <w:right w:val="nil"/>
            </w:tcBorders>
          </w:tcPr>
          <w:p w14:paraId="4FDB2471" w14:textId="77777777" w:rsidR="00077066" w:rsidRDefault="00077066" w:rsidP="00077066">
            <w:pPr>
              <w:pStyle w:val="TableText"/>
            </w:pPr>
            <w:r>
              <w:t>0.06350</w:t>
            </w:r>
          </w:p>
        </w:tc>
        <w:tc>
          <w:tcPr>
            <w:tcW w:w="1016" w:type="dxa"/>
            <w:tcBorders>
              <w:top w:val="nil"/>
              <w:left w:val="nil"/>
              <w:bottom w:val="nil"/>
              <w:right w:val="nil"/>
            </w:tcBorders>
          </w:tcPr>
          <w:p w14:paraId="2511F552" w14:textId="77777777" w:rsidR="00077066" w:rsidRDefault="00077066" w:rsidP="00077066">
            <w:pPr>
              <w:pStyle w:val="TableText"/>
            </w:pPr>
            <w:r>
              <w:t>0.06193</w:t>
            </w:r>
          </w:p>
        </w:tc>
        <w:tc>
          <w:tcPr>
            <w:tcW w:w="1016" w:type="dxa"/>
            <w:tcBorders>
              <w:top w:val="nil"/>
              <w:left w:val="nil"/>
              <w:bottom w:val="nil"/>
              <w:right w:val="nil"/>
            </w:tcBorders>
          </w:tcPr>
          <w:p w14:paraId="3CFCFE57" w14:textId="77777777" w:rsidR="00077066" w:rsidRDefault="00077066" w:rsidP="00077066">
            <w:pPr>
              <w:pStyle w:val="TableText"/>
            </w:pPr>
            <w:r>
              <w:t>0.06054</w:t>
            </w:r>
          </w:p>
        </w:tc>
        <w:tc>
          <w:tcPr>
            <w:tcW w:w="1016" w:type="dxa"/>
            <w:tcBorders>
              <w:top w:val="nil"/>
              <w:left w:val="nil"/>
              <w:bottom w:val="nil"/>
              <w:right w:val="nil"/>
            </w:tcBorders>
          </w:tcPr>
          <w:p w14:paraId="50B6283F" w14:textId="77777777" w:rsidR="00077066" w:rsidRDefault="00077066" w:rsidP="00077066">
            <w:pPr>
              <w:pStyle w:val="TableText"/>
            </w:pPr>
            <w:r>
              <w:t>0.05931</w:t>
            </w:r>
          </w:p>
        </w:tc>
        <w:tc>
          <w:tcPr>
            <w:tcW w:w="1016" w:type="dxa"/>
            <w:tcBorders>
              <w:top w:val="nil"/>
              <w:left w:val="nil"/>
              <w:bottom w:val="nil"/>
              <w:right w:val="nil"/>
            </w:tcBorders>
          </w:tcPr>
          <w:p w14:paraId="7732CE27" w14:textId="77777777" w:rsidR="00077066" w:rsidRDefault="00077066" w:rsidP="00077066">
            <w:pPr>
              <w:pStyle w:val="TableText"/>
            </w:pPr>
            <w:r>
              <w:t>0.05823</w:t>
            </w:r>
          </w:p>
        </w:tc>
        <w:tc>
          <w:tcPr>
            <w:tcW w:w="1016" w:type="dxa"/>
            <w:tcBorders>
              <w:top w:val="nil"/>
              <w:left w:val="nil"/>
              <w:bottom w:val="nil"/>
              <w:right w:val="nil"/>
            </w:tcBorders>
          </w:tcPr>
          <w:p w14:paraId="731BA321" w14:textId="77777777" w:rsidR="00077066" w:rsidRDefault="00077066" w:rsidP="00077066">
            <w:pPr>
              <w:pStyle w:val="TableText"/>
            </w:pPr>
            <w:r>
              <w:t>0.05729</w:t>
            </w:r>
          </w:p>
        </w:tc>
        <w:tc>
          <w:tcPr>
            <w:tcW w:w="1016" w:type="dxa"/>
            <w:tcBorders>
              <w:top w:val="nil"/>
              <w:left w:val="nil"/>
              <w:bottom w:val="nil"/>
              <w:right w:val="nil"/>
            </w:tcBorders>
          </w:tcPr>
          <w:p w14:paraId="064E17A9" w14:textId="77777777" w:rsidR="00077066" w:rsidRDefault="00077066" w:rsidP="00077066">
            <w:pPr>
              <w:pStyle w:val="TableText"/>
            </w:pPr>
            <w:r>
              <w:t>0.05646</w:t>
            </w:r>
          </w:p>
        </w:tc>
        <w:tc>
          <w:tcPr>
            <w:tcW w:w="1016" w:type="dxa"/>
            <w:tcBorders>
              <w:top w:val="nil"/>
              <w:left w:val="nil"/>
              <w:bottom w:val="nil"/>
              <w:right w:val="nil"/>
            </w:tcBorders>
          </w:tcPr>
          <w:p w14:paraId="7CEE6CCE" w14:textId="77777777" w:rsidR="00077066" w:rsidRDefault="00077066" w:rsidP="00077066">
            <w:pPr>
              <w:pStyle w:val="TableText"/>
            </w:pPr>
            <w:r>
              <w:t>0.05573</w:t>
            </w:r>
          </w:p>
        </w:tc>
        <w:tc>
          <w:tcPr>
            <w:tcW w:w="1016" w:type="dxa"/>
            <w:tcBorders>
              <w:top w:val="nil"/>
              <w:left w:val="nil"/>
              <w:bottom w:val="nil"/>
              <w:right w:val="nil"/>
            </w:tcBorders>
          </w:tcPr>
          <w:p w14:paraId="61D126CD" w14:textId="77777777" w:rsidR="00077066" w:rsidRDefault="00077066" w:rsidP="00077066">
            <w:pPr>
              <w:pStyle w:val="TableText"/>
            </w:pPr>
            <w:r>
              <w:t>0.05510</w:t>
            </w:r>
          </w:p>
        </w:tc>
        <w:tc>
          <w:tcPr>
            <w:tcW w:w="1016" w:type="dxa"/>
            <w:tcBorders>
              <w:top w:val="nil"/>
              <w:left w:val="nil"/>
              <w:bottom w:val="nil"/>
              <w:right w:val="nil"/>
            </w:tcBorders>
          </w:tcPr>
          <w:p w14:paraId="2FCA6C00" w14:textId="77777777" w:rsidR="00077066" w:rsidRDefault="00077066" w:rsidP="00077066">
            <w:pPr>
              <w:pStyle w:val="TableText"/>
            </w:pPr>
            <w:r>
              <w:t>0.05454</w:t>
            </w:r>
          </w:p>
        </w:tc>
        <w:tc>
          <w:tcPr>
            <w:tcW w:w="1016" w:type="dxa"/>
            <w:tcBorders>
              <w:top w:val="nil"/>
              <w:left w:val="nil"/>
              <w:bottom w:val="nil"/>
              <w:right w:val="nil"/>
            </w:tcBorders>
          </w:tcPr>
          <w:p w14:paraId="039E1A90" w14:textId="77777777" w:rsidR="00077066" w:rsidRDefault="00077066" w:rsidP="00077066">
            <w:pPr>
              <w:pStyle w:val="TableText"/>
            </w:pPr>
            <w:r>
              <w:t>0.05369</w:t>
            </w:r>
          </w:p>
        </w:tc>
      </w:tr>
      <w:tr w:rsidR="00077066" w14:paraId="57031FCE" w14:textId="77777777">
        <w:trPr>
          <w:trHeight w:val="221"/>
        </w:trPr>
        <w:tc>
          <w:tcPr>
            <w:tcW w:w="710" w:type="dxa"/>
            <w:tcBorders>
              <w:top w:val="nil"/>
              <w:left w:val="nil"/>
              <w:bottom w:val="nil"/>
              <w:right w:val="nil"/>
            </w:tcBorders>
          </w:tcPr>
          <w:p w14:paraId="04D07CCC" w14:textId="77777777" w:rsidR="00077066" w:rsidRDefault="00077066" w:rsidP="00077066">
            <w:pPr>
              <w:pStyle w:val="TableText"/>
            </w:pPr>
            <w:r>
              <w:rPr>
                <w:lang w:eastAsia="en-AU"/>
              </w:rPr>
              <w:t>46</w:t>
            </w:r>
          </w:p>
        </w:tc>
        <w:tc>
          <w:tcPr>
            <w:tcW w:w="1017" w:type="dxa"/>
            <w:tcBorders>
              <w:top w:val="nil"/>
              <w:left w:val="nil"/>
              <w:bottom w:val="nil"/>
              <w:right w:val="nil"/>
            </w:tcBorders>
          </w:tcPr>
          <w:p w14:paraId="4D505D93" w14:textId="77777777" w:rsidR="00077066" w:rsidRDefault="00077066" w:rsidP="00077066">
            <w:pPr>
              <w:pStyle w:val="TableText"/>
            </w:pPr>
            <w:r>
              <w:t>0.06376</w:t>
            </w:r>
          </w:p>
        </w:tc>
        <w:tc>
          <w:tcPr>
            <w:tcW w:w="1017" w:type="dxa"/>
            <w:tcBorders>
              <w:top w:val="nil"/>
              <w:left w:val="nil"/>
              <w:bottom w:val="nil"/>
              <w:right w:val="nil"/>
            </w:tcBorders>
          </w:tcPr>
          <w:p w14:paraId="1F22A479" w14:textId="77777777" w:rsidR="00077066" w:rsidRDefault="00077066" w:rsidP="00077066">
            <w:pPr>
              <w:pStyle w:val="TableText"/>
            </w:pPr>
            <w:r>
              <w:t>0.06164</w:t>
            </w:r>
          </w:p>
        </w:tc>
        <w:tc>
          <w:tcPr>
            <w:tcW w:w="1016" w:type="dxa"/>
            <w:tcBorders>
              <w:top w:val="nil"/>
              <w:left w:val="nil"/>
              <w:bottom w:val="nil"/>
              <w:right w:val="nil"/>
            </w:tcBorders>
          </w:tcPr>
          <w:p w14:paraId="0F0C8828" w14:textId="77777777" w:rsidR="00077066" w:rsidRDefault="00077066" w:rsidP="00077066">
            <w:pPr>
              <w:pStyle w:val="TableText"/>
            </w:pPr>
            <w:r>
              <w:t>0.05969</w:t>
            </w:r>
          </w:p>
        </w:tc>
        <w:tc>
          <w:tcPr>
            <w:tcW w:w="1016" w:type="dxa"/>
            <w:tcBorders>
              <w:top w:val="nil"/>
              <w:left w:val="nil"/>
              <w:bottom w:val="nil"/>
              <w:right w:val="nil"/>
            </w:tcBorders>
          </w:tcPr>
          <w:p w14:paraId="6ED023F8" w14:textId="77777777" w:rsidR="00077066" w:rsidRDefault="00077066" w:rsidP="00077066">
            <w:pPr>
              <w:pStyle w:val="TableText"/>
            </w:pPr>
            <w:r>
              <w:t>0.05833</w:t>
            </w:r>
          </w:p>
        </w:tc>
        <w:tc>
          <w:tcPr>
            <w:tcW w:w="1016" w:type="dxa"/>
            <w:tcBorders>
              <w:top w:val="nil"/>
              <w:left w:val="nil"/>
              <w:bottom w:val="nil"/>
              <w:right w:val="nil"/>
            </w:tcBorders>
          </w:tcPr>
          <w:p w14:paraId="4200DF33" w14:textId="77777777" w:rsidR="00077066" w:rsidRDefault="00077066" w:rsidP="00077066">
            <w:pPr>
              <w:pStyle w:val="TableText"/>
            </w:pPr>
            <w:r>
              <w:t>0.05713</w:t>
            </w:r>
          </w:p>
        </w:tc>
        <w:tc>
          <w:tcPr>
            <w:tcW w:w="1016" w:type="dxa"/>
            <w:tcBorders>
              <w:top w:val="nil"/>
              <w:left w:val="nil"/>
              <w:bottom w:val="nil"/>
              <w:right w:val="nil"/>
            </w:tcBorders>
          </w:tcPr>
          <w:p w14:paraId="367F75FA" w14:textId="77777777" w:rsidR="00077066" w:rsidRDefault="00077066" w:rsidP="00077066">
            <w:pPr>
              <w:pStyle w:val="TableText"/>
            </w:pPr>
            <w:r>
              <w:t>0.05610</w:t>
            </w:r>
          </w:p>
        </w:tc>
        <w:tc>
          <w:tcPr>
            <w:tcW w:w="1016" w:type="dxa"/>
            <w:tcBorders>
              <w:top w:val="nil"/>
              <w:left w:val="nil"/>
              <w:bottom w:val="nil"/>
              <w:right w:val="nil"/>
            </w:tcBorders>
          </w:tcPr>
          <w:p w14:paraId="52DDD87A" w14:textId="77777777" w:rsidR="00077066" w:rsidRDefault="00077066" w:rsidP="00077066">
            <w:pPr>
              <w:pStyle w:val="TableText"/>
            </w:pPr>
            <w:r>
              <w:t>0.05518</w:t>
            </w:r>
          </w:p>
        </w:tc>
        <w:tc>
          <w:tcPr>
            <w:tcW w:w="1016" w:type="dxa"/>
            <w:tcBorders>
              <w:top w:val="nil"/>
              <w:left w:val="nil"/>
              <w:bottom w:val="nil"/>
              <w:right w:val="nil"/>
            </w:tcBorders>
          </w:tcPr>
          <w:p w14:paraId="23C6A64D" w14:textId="77777777" w:rsidR="00077066" w:rsidRDefault="00077066" w:rsidP="00077066">
            <w:pPr>
              <w:pStyle w:val="TableText"/>
            </w:pPr>
            <w:r>
              <w:t>0.05441</w:t>
            </w:r>
          </w:p>
        </w:tc>
        <w:tc>
          <w:tcPr>
            <w:tcW w:w="1016" w:type="dxa"/>
            <w:tcBorders>
              <w:top w:val="nil"/>
              <w:left w:val="nil"/>
              <w:bottom w:val="nil"/>
              <w:right w:val="nil"/>
            </w:tcBorders>
          </w:tcPr>
          <w:p w14:paraId="16E6939E" w14:textId="77777777" w:rsidR="00077066" w:rsidRDefault="00077066" w:rsidP="00077066">
            <w:pPr>
              <w:pStyle w:val="TableText"/>
            </w:pPr>
            <w:r>
              <w:t>0.05374</w:t>
            </w:r>
          </w:p>
        </w:tc>
        <w:tc>
          <w:tcPr>
            <w:tcW w:w="1016" w:type="dxa"/>
            <w:tcBorders>
              <w:top w:val="nil"/>
              <w:left w:val="nil"/>
              <w:bottom w:val="nil"/>
              <w:right w:val="nil"/>
            </w:tcBorders>
          </w:tcPr>
          <w:p w14:paraId="26B9DE5B" w14:textId="77777777" w:rsidR="00077066" w:rsidRDefault="00077066" w:rsidP="00077066">
            <w:pPr>
              <w:pStyle w:val="TableText"/>
            </w:pPr>
            <w:r>
              <w:t>0.05314</w:t>
            </w:r>
          </w:p>
        </w:tc>
        <w:tc>
          <w:tcPr>
            <w:tcW w:w="1016" w:type="dxa"/>
            <w:tcBorders>
              <w:top w:val="nil"/>
              <w:left w:val="nil"/>
              <w:bottom w:val="nil"/>
              <w:right w:val="nil"/>
            </w:tcBorders>
          </w:tcPr>
          <w:p w14:paraId="43940740" w14:textId="77777777" w:rsidR="00077066" w:rsidRDefault="00077066" w:rsidP="00077066">
            <w:pPr>
              <w:pStyle w:val="TableText"/>
            </w:pPr>
            <w:r>
              <w:t>0.05264</w:t>
            </w:r>
          </w:p>
        </w:tc>
        <w:tc>
          <w:tcPr>
            <w:tcW w:w="1016" w:type="dxa"/>
            <w:tcBorders>
              <w:top w:val="nil"/>
              <w:left w:val="nil"/>
              <w:bottom w:val="nil"/>
              <w:right w:val="nil"/>
            </w:tcBorders>
          </w:tcPr>
          <w:p w14:paraId="20E6F2F3" w14:textId="77777777" w:rsidR="00077066" w:rsidRDefault="00077066" w:rsidP="00077066">
            <w:pPr>
              <w:pStyle w:val="TableText"/>
            </w:pPr>
            <w:r>
              <w:t>0.05180</w:t>
            </w:r>
          </w:p>
        </w:tc>
      </w:tr>
      <w:tr w:rsidR="00077066" w14:paraId="7A11BD73" w14:textId="77777777">
        <w:trPr>
          <w:trHeight w:val="221"/>
        </w:trPr>
        <w:tc>
          <w:tcPr>
            <w:tcW w:w="710" w:type="dxa"/>
            <w:tcBorders>
              <w:top w:val="nil"/>
              <w:left w:val="nil"/>
              <w:bottom w:val="nil"/>
              <w:right w:val="nil"/>
            </w:tcBorders>
          </w:tcPr>
          <w:p w14:paraId="2DE7FF46" w14:textId="77777777" w:rsidR="00077066" w:rsidRDefault="00077066" w:rsidP="00077066">
            <w:pPr>
              <w:pStyle w:val="TableText"/>
            </w:pPr>
            <w:r>
              <w:rPr>
                <w:lang w:eastAsia="en-AU"/>
              </w:rPr>
              <w:t>47</w:t>
            </w:r>
          </w:p>
        </w:tc>
        <w:tc>
          <w:tcPr>
            <w:tcW w:w="1017" w:type="dxa"/>
            <w:tcBorders>
              <w:top w:val="nil"/>
              <w:left w:val="nil"/>
              <w:bottom w:val="nil"/>
              <w:right w:val="nil"/>
            </w:tcBorders>
          </w:tcPr>
          <w:p w14:paraId="3838E750" w14:textId="77777777" w:rsidR="00077066" w:rsidRDefault="00077066" w:rsidP="00077066">
            <w:pPr>
              <w:pStyle w:val="TableText"/>
            </w:pPr>
            <w:r>
              <w:t>0.06160</w:t>
            </w:r>
          </w:p>
        </w:tc>
        <w:tc>
          <w:tcPr>
            <w:tcW w:w="1017" w:type="dxa"/>
            <w:tcBorders>
              <w:top w:val="nil"/>
              <w:left w:val="nil"/>
              <w:bottom w:val="nil"/>
              <w:right w:val="nil"/>
            </w:tcBorders>
          </w:tcPr>
          <w:p w14:paraId="7A0EBB74" w14:textId="77777777" w:rsidR="00077066" w:rsidRDefault="00077066" w:rsidP="00077066">
            <w:pPr>
              <w:pStyle w:val="TableText"/>
            </w:pPr>
            <w:r>
              <w:t>0.05949</w:t>
            </w:r>
          </w:p>
        </w:tc>
        <w:tc>
          <w:tcPr>
            <w:tcW w:w="1016" w:type="dxa"/>
            <w:tcBorders>
              <w:top w:val="nil"/>
              <w:left w:val="nil"/>
              <w:bottom w:val="nil"/>
              <w:right w:val="nil"/>
            </w:tcBorders>
          </w:tcPr>
          <w:p w14:paraId="223A57B7" w14:textId="77777777" w:rsidR="00077066" w:rsidRDefault="00077066" w:rsidP="00077066">
            <w:pPr>
              <w:pStyle w:val="TableText"/>
            </w:pPr>
            <w:r>
              <w:t>0.05755</w:t>
            </w:r>
          </w:p>
        </w:tc>
        <w:tc>
          <w:tcPr>
            <w:tcW w:w="1016" w:type="dxa"/>
            <w:tcBorders>
              <w:top w:val="nil"/>
              <w:left w:val="nil"/>
              <w:bottom w:val="nil"/>
              <w:right w:val="nil"/>
            </w:tcBorders>
          </w:tcPr>
          <w:p w14:paraId="3343C3A6" w14:textId="77777777" w:rsidR="00077066" w:rsidRDefault="00077066" w:rsidP="00077066">
            <w:pPr>
              <w:pStyle w:val="TableText"/>
            </w:pPr>
            <w:r>
              <w:t>0.05579</w:t>
            </w:r>
          </w:p>
        </w:tc>
        <w:tc>
          <w:tcPr>
            <w:tcW w:w="1016" w:type="dxa"/>
            <w:tcBorders>
              <w:top w:val="nil"/>
              <w:left w:val="nil"/>
              <w:bottom w:val="nil"/>
              <w:right w:val="nil"/>
            </w:tcBorders>
          </w:tcPr>
          <w:p w14:paraId="49B58BAC" w14:textId="77777777" w:rsidR="00077066" w:rsidRDefault="00077066" w:rsidP="00077066">
            <w:pPr>
              <w:pStyle w:val="TableText"/>
            </w:pPr>
            <w:r>
              <w:t>0.05464</w:t>
            </w:r>
          </w:p>
        </w:tc>
        <w:tc>
          <w:tcPr>
            <w:tcW w:w="1016" w:type="dxa"/>
            <w:tcBorders>
              <w:top w:val="nil"/>
              <w:left w:val="nil"/>
              <w:bottom w:val="nil"/>
              <w:right w:val="nil"/>
            </w:tcBorders>
          </w:tcPr>
          <w:p w14:paraId="54BC338E" w14:textId="77777777" w:rsidR="00077066" w:rsidRDefault="00077066" w:rsidP="00077066">
            <w:pPr>
              <w:pStyle w:val="TableText"/>
            </w:pPr>
            <w:r>
              <w:t>0.05365</w:t>
            </w:r>
          </w:p>
        </w:tc>
        <w:tc>
          <w:tcPr>
            <w:tcW w:w="1016" w:type="dxa"/>
            <w:tcBorders>
              <w:top w:val="nil"/>
              <w:left w:val="nil"/>
              <w:bottom w:val="nil"/>
              <w:right w:val="nil"/>
            </w:tcBorders>
          </w:tcPr>
          <w:p w14:paraId="5312A1E8" w14:textId="77777777" w:rsidR="00077066" w:rsidRDefault="00077066" w:rsidP="00077066">
            <w:pPr>
              <w:pStyle w:val="TableText"/>
            </w:pPr>
            <w:r>
              <w:t>0.05281</w:t>
            </w:r>
          </w:p>
        </w:tc>
        <w:tc>
          <w:tcPr>
            <w:tcW w:w="1016" w:type="dxa"/>
            <w:tcBorders>
              <w:top w:val="nil"/>
              <w:left w:val="nil"/>
              <w:bottom w:val="nil"/>
              <w:right w:val="nil"/>
            </w:tcBorders>
          </w:tcPr>
          <w:p w14:paraId="0CDA1A86" w14:textId="77777777" w:rsidR="00077066" w:rsidRDefault="00077066" w:rsidP="00077066">
            <w:pPr>
              <w:pStyle w:val="TableText"/>
            </w:pPr>
            <w:r>
              <w:t>0.05207</w:t>
            </w:r>
          </w:p>
        </w:tc>
        <w:tc>
          <w:tcPr>
            <w:tcW w:w="1016" w:type="dxa"/>
            <w:tcBorders>
              <w:top w:val="nil"/>
              <w:left w:val="nil"/>
              <w:bottom w:val="nil"/>
              <w:right w:val="nil"/>
            </w:tcBorders>
          </w:tcPr>
          <w:p w14:paraId="263846F8" w14:textId="77777777" w:rsidR="00077066" w:rsidRDefault="00077066" w:rsidP="00077066">
            <w:pPr>
              <w:pStyle w:val="TableText"/>
            </w:pPr>
            <w:r>
              <w:t>0.05147</w:t>
            </w:r>
          </w:p>
        </w:tc>
        <w:tc>
          <w:tcPr>
            <w:tcW w:w="1016" w:type="dxa"/>
            <w:tcBorders>
              <w:top w:val="nil"/>
              <w:left w:val="nil"/>
              <w:bottom w:val="nil"/>
              <w:right w:val="nil"/>
            </w:tcBorders>
          </w:tcPr>
          <w:p w14:paraId="58076C16" w14:textId="77777777" w:rsidR="00077066" w:rsidRDefault="00077066" w:rsidP="00077066">
            <w:pPr>
              <w:pStyle w:val="TableText"/>
            </w:pPr>
            <w:r>
              <w:t>0.05094</w:t>
            </w:r>
          </w:p>
        </w:tc>
        <w:tc>
          <w:tcPr>
            <w:tcW w:w="1016" w:type="dxa"/>
            <w:tcBorders>
              <w:top w:val="nil"/>
              <w:left w:val="nil"/>
              <w:bottom w:val="nil"/>
              <w:right w:val="nil"/>
            </w:tcBorders>
          </w:tcPr>
          <w:p w14:paraId="2FCA7996" w14:textId="77777777" w:rsidR="00077066" w:rsidRDefault="00077066" w:rsidP="00077066">
            <w:pPr>
              <w:pStyle w:val="TableText"/>
            </w:pPr>
            <w:r>
              <w:t>0.05049</w:t>
            </w:r>
          </w:p>
        </w:tc>
        <w:tc>
          <w:tcPr>
            <w:tcW w:w="1016" w:type="dxa"/>
            <w:tcBorders>
              <w:top w:val="nil"/>
              <w:left w:val="nil"/>
              <w:bottom w:val="nil"/>
              <w:right w:val="nil"/>
            </w:tcBorders>
          </w:tcPr>
          <w:p w14:paraId="05A7310F" w14:textId="77777777" w:rsidR="00077066" w:rsidRDefault="00077066" w:rsidP="00077066">
            <w:pPr>
              <w:pStyle w:val="TableText"/>
            </w:pPr>
            <w:r>
              <w:t>0.04967</w:t>
            </w:r>
          </w:p>
        </w:tc>
      </w:tr>
      <w:tr w:rsidR="00077066" w14:paraId="16EDF7BC" w14:textId="77777777">
        <w:trPr>
          <w:trHeight w:val="221"/>
        </w:trPr>
        <w:tc>
          <w:tcPr>
            <w:tcW w:w="710" w:type="dxa"/>
            <w:tcBorders>
              <w:top w:val="nil"/>
              <w:left w:val="nil"/>
              <w:bottom w:val="nil"/>
              <w:right w:val="nil"/>
            </w:tcBorders>
          </w:tcPr>
          <w:p w14:paraId="159DDD0A" w14:textId="77777777" w:rsidR="00077066" w:rsidRDefault="00077066" w:rsidP="00077066">
            <w:pPr>
              <w:pStyle w:val="TableText"/>
            </w:pPr>
            <w:r>
              <w:rPr>
                <w:lang w:eastAsia="en-AU"/>
              </w:rPr>
              <w:t>48</w:t>
            </w:r>
          </w:p>
        </w:tc>
        <w:tc>
          <w:tcPr>
            <w:tcW w:w="1017" w:type="dxa"/>
            <w:tcBorders>
              <w:top w:val="nil"/>
              <w:left w:val="nil"/>
              <w:bottom w:val="nil"/>
              <w:right w:val="nil"/>
            </w:tcBorders>
          </w:tcPr>
          <w:p w14:paraId="643590A3" w14:textId="77777777" w:rsidR="00077066" w:rsidRDefault="00077066" w:rsidP="00077066">
            <w:pPr>
              <w:pStyle w:val="TableText"/>
            </w:pPr>
            <w:r>
              <w:t>0.05906</w:t>
            </w:r>
          </w:p>
        </w:tc>
        <w:tc>
          <w:tcPr>
            <w:tcW w:w="1017" w:type="dxa"/>
            <w:tcBorders>
              <w:top w:val="nil"/>
              <w:left w:val="nil"/>
              <w:bottom w:val="nil"/>
              <w:right w:val="nil"/>
            </w:tcBorders>
          </w:tcPr>
          <w:p w14:paraId="75FAAC68" w14:textId="77777777" w:rsidR="00077066" w:rsidRDefault="00077066" w:rsidP="00077066">
            <w:pPr>
              <w:pStyle w:val="TableText"/>
            </w:pPr>
            <w:r>
              <w:t>0.05698</w:t>
            </w:r>
          </w:p>
        </w:tc>
        <w:tc>
          <w:tcPr>
            <w:tcW w:w="1016" w:type="dxa"/>
            <w:tcBorders>
              <w:top w:val="nil"/>
              <w:left w:val="nil"/>
              <w:bottom w:val="nil"/>
              <w:right w:val="nil"/>
            </w:tcBorders>
          </w:tcPr>
          <w:p w14:paraId="2CB500E7" w14:textId="77777777" w:rsidR="00077066" w:rsidRDefault="00077066" w:rsidP="00077066">
            <w:pPr>
              <w:pStyle w:val="TableText"/>
            </w:pPr>
            <w:r>
              <w:t>0.05508</w:t>
            </w:r>
          </w:p>
        </w:tc>
        <w:tc>
          <w:tcPr>
            <w:tcW w:w="1016" w:type="dxa"/>
            <w:tcBorders>
              <w:top w:val="nil"/>
              <w:left w:val="nil"/>
              <w:bottom w:val="nil"/>
              <w:right w:val="nil"/>
            </w:tcBorders>
          </w:tcPr>
          <w:p w14:paraId="36F05FC8" w14:textId="77777777" w:rsidR="00077066" w:rsidRDefault="00077066" w:rsidP="00077066">
            <w:pPr>
              <w:pStyle w:val="TableText"/>
            </w:pPr>
            <w:r>
              <w:t>0.05335</w:t>
            </w:r>
          </w:p>
        </w:tc>
        <w:tc>
          <w:tcPr>
            <w:tcW w:w="1016" w:type="dxa"/>
            <w:tcBorders>
              <w:top w:val="nil"/>
              <w:left w:val="nil"/>
              <w:bottom w:val="nil"/>
              <w:right w:val="nil"/>
            </w:tcBorders>
          </w:tcPr>
          <w:p w14:paraId="3E974888" w14:textId="77777777" w:rsidR="00077066" w:rsidRDefault="00077066" w:rsidP="00077066">
            <w:pPr>
              <w:pStyle w:val="TableText"/>
            </w:pPr>
            <w:r>
              <w:t>0.05178</w:t>
            </w:r>
          </w:p>
        </w:tc>
        <w:tc>
          <w:tcPr>
            <w:tcW w:w="1016" w:type="dxa"/>
            <w:tcBorders>
              <w:top w:val="nil"/>
              <w:left w:val="nil"/>
              <w:bottom w:val="nil"/>
              <w:right w:val="nil"/>
            </w:tcBorders>
          </w:tcPr>
          <w:p w14:paraId="4CC6712E" w14:textId="77777777" w:rsidR="00077066" w:rsidRDefault="00077066" w:rsidP="00077066">
            <w:pPr>
              <w:pStyle w:val="TableText"/>
            </w:pPr>
            <w:r>
              <w:t>0.05086</w:t>
            </w:r>
          </w:p>
        </w:tc>
        <w:tc>
          <w:tcPr>
            <w:tcW w:w="1016" w:type="dxa"/>
            <w:tcBorders>
              <w:top w:val="nil"/>
              <w:left w:val="nil"/>
              <w:bottom w:val="nil"/>
              <w:right w:val="nil"/>
            </w:tcBorders>
          </w:tcPr>
          <w:p w14:paraId="73F0E180" w14:textId="77777777" w:rsidR="00077066" w:rsidRDefault="00077066" w:rsidP="00077066">
            <w:pPr>
              <w:pStyle w:val="TableText"/>
            </w:pPr>
            <w:r>
              <w:t>0.05009</w:t>
            </w:r>
          </w:p>
        </w:tc>
        <w:tc>
          <w:tcPr>
            <w:tcW w:w="1016" w:type="dxa"/>
            <w:tcBorders>
              <w:top w:val="nil"/>
              <w:left w:val="nil"/>
              <w:bottom w:val="nil"/>
              <w:right w:val="nil"/>
            </w:tcBorders>
          </w:tcPr>
          <w:p w14:paraId="7B07EC00" w14:textId="77777777" w:rsidR="00077066" w:rsidRDefault="00077066" w:rsidP="00077066">
            <w:pPr>
              <w:pStyle w:val="TableText"/>
            </w:pPr>
            <w:r>
              <w:t>0.04944</w:t>
            </w:r>
          </w:p>
        </w:tc>
        <w:tc>
          <w:tcPr>
            <w:tcW w:w="1016" w:type="dxa"/>
            <w:tcBorders>
              <w:top w:val="nil"/>
              <w:left w:val="nil"/>
              <w:bottom w:val="nil"/>
              <w:right w:val="nil"/>
            </w:tcBorders>
          </w:tcPr>
          <w:p w14:paraId="79F5A99E" w14:textId="77777777" w:rsidR="00077066" w:rsidRDefault="00077066" w:rsidP="00077066">
            <w:pPr>
              <w:pStyle w:val="TableText"/>
            </w:pPr>
            <w:r>
              <w:t>0.04889</w:t>
            </w:r>
          </w:p>
        </w:tc>
        <w:tc>
          <w:tcPr>
            <w:tcW w:w="1016" w:type="dxa"/>
            <w:tcBorders>
              <w:top w:val="nil"/>
              <w:left w:val="nil"/>
              <w:bottom w:val="nil"/>
              <w:right w:val="nil"/>
            </w:tcBorders>
          </w:tcPr>
          <w:p w14:paraId="607908B5" w14:textId="77777777" w:rsidR="00077066" w:rsidRDefault="00077066" w:rsidP="00077066">
            <w:pPr>
              <w:pStyle w:val="TableText"/>
            </w:pPr>
            <w:r>
              <w:t>0.04844</w:t>
            </w:r>
          </w:p>
        </w:tc>
        <w:tc>
          <w:tcPr>
            <w:tcW w:w="1016" w:type="dxa"/>
            <w:tcBorders>
              <w:top w:val="nil"/>
              <w:left w:val="nil"/>
              <w:bottom w:val="nil"/>
              <w:right w:val="nil"/>
            </w:tcBorders>
          </w:tcPr>
          <w:p w14:paraId="1E5000C4" w14:textId="77777777" w:rsidR="00077066" w:rsidRDefault="00077066" w:rsidP="00077066">
            <w:pPr>
              <w:pStyle w:val="TableText"/>
            </w:pPr>
            <w:r>
              <w:t>0.04807</w:t>
            </w:r>
          </w:p>
        </w:tc>
        <w:tc>
          <w:tcPr>
            <w:tcW w:w="1016" w:type="dxa"/>
            <w:tcBorders>
              <w:top w:val="nil"/>
              <w:left w:val="nil"/>
              <w:bottom w:val="nil"/>
              <w:right w:val="nil"/>
            </w:tcBorders>
          </w:tcPr>
          <w:p w14:paraId="7E3A2016" w14:textId="77777777" w:rsidR="00077066" w:rsidRDefault="00077066" w:rsidP="00077066">
            <w:pPr>
              <w:pStyle w:val="TableText"/>
            </w:pPr>
            <w:r>
              <w:t>0.04729</w:t>
            </w:r>
          </w:p>
        </w:tc>
      </w:tr>
      <w:tr w:rsidR="00077066" w14:paraId="7B9CE731" w14:textId="77777777">
        <w:trPr>
          <w:trHeight w:val="221"/>
        </w:trPr>
        <w:tc>
          <w:tcPr>
            <w:tcW w:w="710" w:type="dxa"/>
            <w:tcBorders>
              <w:top w:val="nil"/>
              <w:left w:val="nil"/>
              <w:bottom w:val="nil"/>
              <w:right w:val="nil"/>
            </w:tcBorders>
          </w:tcPr>
          <w:p w14:paraId="4245B7FF" w14:textId="77777777" w:rsidR="00077066" w:rsidRDefault="00077066" w:rsidP="00077066">
            <w:pPr>
              <w:pStyle w:val="TableText"/>
            </w:pPr>
            <w:r>
              <w:rPr>
                <w:lang w:eastAsia="en-AU"/>
              </w:rPr>
              <w:t>49</w:t>
            </w:r>
          </w:p>
        </w:tc>
        <w:tc>
          <w:tcPr>
            <w:tcW w:w="1017" w:type="dxa"/>
            <w:tcBorders>
              <w:top w:val="nil"/>
              <w:left w:val="nil"/>
              <w:bottom w:val="nil"/>
              <w:right w:val="nil"/>
            </w:tcBorders>
          </w:tcPr>
          <w:p w14:paraId="07B07D2B" w14:textId="77777777" w:rsidR="00077066" w:rsidRDefault="00077066" w:rsidP="00077066">
            <w:pPr>
              <w:pStyle w:val="TableText"/>
            </w:pPr>
            <w:r>
              <w:t>0.05568</w:t>
            </w:r>
          </w:p>
        </w:tc>
        <w:tc>
          <w:tcPr>
            <w:tcW w:w="1017" w:type="dxa"/>
            <w:tcBorders>
              <w:top w:val="nil"/>
              <w:left w:val="nil"/>
              <w:bottom w:val="nil"/>
              <w:right w:val="nil"/>
            </w:tcBorders>
          </w:tcPr>
          <w:p w14:paraId="18BE91B2" w14:textId="77777777" w:rsidR="00077066" w:rsidRDefault="00077066" w:rsidP="00077066">
            <w:pPr>
              <w:pStyle w:val="TableText"/>
            </w:pPr>
            <w:r>
              <w:t>0.05365</w:t>
            </w:r>
          </w:p>
        </w:tc>
        <w:tc>
          <w:tcPr>
            <w:tcW w:w="1016" w:type="dxa"/>
            <w:tcBorders>
              <w:top w:val="nil"/>
              <w:left w:val="nil"/>
              <w:bottom w:val="nil"/>
              <w:right w:val="nil"/>
            </w:tcBorders>
          </w:tcPr>
          <w:p w14:paraId="61E8208B" w14:textId="77777777" w:rsidR="00077066" w:rsidRDefault="00077066" w:rsidP="00077066">
            <w:pPr>
              <w:pStyle w:val="TableText"/>
            </w:pPr>
            <w:r>
              <w:t>0.05180</w:t>
            </w:r>
          </w:p>
        </w:tc>
        <w:tc>
          <w:tcPr>
            <w:tcW w:w="1016" w:type="dxa"/>
            <w:tcBorders>
              <w:top w:val="nil"/>
              <w:left w:val="nil"/>
              <w:bottom w:val="nil"/>
              <w:right w:val="nil"/>
            </w:tcBorders>
          </w:tcPr>
          <w:p w14:paraId="21356E42" w14:textId="77777777" w:rsidR="00077066" w:rsidRDefault="00077066" w:rsidP="00077066">
            <w:pPr>
              <w:pStyle w:val="TableText"/>
            </w:pPr>
            <w:r>
              <w:t>0.05013</w:t>
            </w:r>
          </w:p>
        </w:tc>
        <w:tc>
          <w:tcPr>
            <w:tcW w:w="1016" w:type="dxa"/>
            <w:tcBorders>
              <w:top w:val="nil"/>
              <w:left w:val="nil"/>
              <w:bottom w:val="nil"/>
              <w:right w:val="nil"/>
            </w:tcBorders>
          </w:tcPr>
          <w:p w14:paraId="19D393D3" w14:textId="77777777" w:rsidR="00077066" w:rsidRDefault="00077066" w:rsidP="00077066">
            <w:pPr>
              <w:pStyle w:val="TableText"/>
            </w:pPr>
            <w:r>
              <w:t>0.04863</w:t>
            </w:r>
          </w:p>
        </w:tc>
        <w:tc>
          <w:tcPr>
            <w:tcW w:w="1016" w:type="dxa"/>
            <w:tcBorders>
              <w:top w:val="nil"/>
              <w:left w:val="nil"/>
              <w:bottom w:val="nil"/>
              <w:right w:val="nil"/>
            </w:tcBorders>
          </w:tcPr>
          <w:p w14:paraId="64DAC1D1" w14:textId="77777777" w:rsidR="00077066" w:rsidRDefault="00077066" w:rsidP="00077066">
            <w:pPr>
              <w:pStyle w:val="TableText"/>
            </w:pPr>
            <w:r>
              <w:t>0.04727</w:t>
            </w:r>
          </w:p>
        </w:tc>
        <w:tc>
          <w:tcPr>
            <w:tcW w:w="1016" w:type="dxa"/>
            <w:tcBorders>
              <w:top w:val="nil"/>
              <w:left w:val="nil"/>
              <w:bottom w:val="nil"/>
              <w:right w:val="nil"/>
            </w:tcBorders>
          </w:tcPr>
          <w:p w14:paraId="374A69A9" w14:textId="77777777" w:rsidR="00077066" w:rsidRDefault="00077066" w:rsidP="00077066">
            <w:pPr>
              <w:pStyle w:val="TableText"/>
            </w:pPr>
            <w:r>
              <w:t>0.04659</w:t>
            </w:r>
          </w:p>
        </w:tc>
        <w:tc>
          <w:tcPr>
            <w:tcW w:w="1016" w:type="dxa"/>
            <w:tcBorders>
              <w:top w:val="nil"/>
              <w:left w:val="nil"/>
              <w:bottom w:val="nil"/>
              <w:right w:val="nil"/>
            </w:tcBorders>
          </w:tcPr>
          <w:p w14:paraId="3CC4401A" w14:textId="77777777" w:rsidR="00077066" w:rsidRDefault="00077066" w:rsidP="00077066">
            <w:pPr>
              <w:pStyle w:val="TableText"/>
            </w:pPr>
            <w:r>
              <w:t>0.04604</w:t>
            </w:r>
          </w:p>
        </w:tc>
        <w:tc>
          <w:tcPr>
            <w:tcW w:w="1016" w:type="dxa"/>
            <w:tcBorders>
              <w:top w:val="nil"/>
              <w:left w:val="nil"/>
              <w:bottom w:val="nil"/>
              <w:right w:val="nil"/>
            </w:tcBorders>
          </w:tcPr>
          <w:p w14:paraId="4FDBF8C4" w14:textId="77777777" w:rsidR="00077066" w:rsidRDefault="00077066" w:rsidP="00077066">
            <w:pPr>
              <w:pStyle w:val="TableText"/>
            </w:pPr>
            <w:r>
              <w:t>0.04560</w:t>
            </w:r>
          </w:p>
        </w:tc>
        <w:tc>
          <w:tcPr>
            <w:tcW w:w="1016" w:type="dxa"/>
            <w:tcBorders>
              <w:top w:val="nil"/>
              <w:left w:val="nil"/>
              <w:bottom w:val="nil"/>
              <w:right w:val="nil"/>
            </w:tcBorders>
          </w:tcPr>
          <w:p w14:paraId="44E35071" w14:textId="77777777" w:rsidR="00077066" w:rsidRDefault="00077066" w:rsidP="00077066">
            <w:pPr>
              <w:pStyle w:val="TableText"/>
            </w:pPr>
            <w:r>
              <w:t>0.04523</w:t>
            </w:r>
          </w:p>
        </w:tc>
        <w:tc>
          <w:tcPr>
            <w:tcW w:w="1016" w:type="dxa"/>
            <w:tcBorders>
              <w:top w:val="nil"/>
              <w:left w:val="nil"/>
              <w:bottom w:val="nil"/>
              <w:right w:val="nil"/>
            </w:tcBorders>
          </w:tcPr>
          <w:p w14:paraId="5F91E5B3" w14:textId="77777777" w:rsidR="00077066" w:rsidRDefault="00077066" w:rsidP="00077066">
            <w:pPr>
              <w:pStyle w:val="TableText"/>
            </w:pPr>
            <w:r>
              <w:t>0.04495</w:t>
            </w:r>
          </w:p>
        </w:tc>
        <w:tc>
          <w:tcPr>
            <w:tcW w:w="1016" w:type="dxa"/>
            <w:tcBorders>
              <w:top w:val="nil"/>
              <w:left w:val="nil"/>
              <w:bottom w:val="nil"/>
              <w:right w:val="nil"/>
            </w:tcBorders>
          </w:tcPr>
          <w:p w14:paraId="7B25FE62" w14:textId="77777777" w:rsidR="00077066" w:rsidRDefault="00077066" w:rsidP="00077066">
            <w:pPr>
              <w:pStyle w:val="TableText"/>
            </w:pPr>
            <w:r>
              <w:t>0.04422</w:t>
            </w:r>
          </w:p>
        </w:tc>
      </w:tr>
      <w:tr w:rsidR="00077066" w14:paraId="60AC17FE" w14:textId="77777777">
        <w:trPr>
          <w:trHeight w:val="221"/>
        </w:trPr>
        <w:tc>
          <w:tcPr>
            <w:tcW w:w="710" w:type="dxa"/>
            <w:tcBorders>
              <w:top w:val="nil"/>
              <w:left w:val="nil"/>
              <w:bottom w:val="nil"/>
              <w:right w:val="nil"/>
            </w:tcBorders>
          </w:tcPr>
          <w:p w14:paraId="4D5E2ABA" w14:textId="77777777" w:rsidR="00077066" w:rsidRDefault="00077066" w:rsidP="00077066">
            <w:pPr>
              <w:pStyle w:val="TableText"/>
            </w:pPr>
            <w:r>
              <w:rPr>
                <w:lang w:eastAsia="en-AU"/>
              </w:rPr>
              <w:t>50</w:t>
            </w:r>
          </w:p>
        </w:tc>
        <w:tc>
          <w:tcPr>
            <w:tcW w:w="1017" w:type="dxa"/>
            <w:tcBorders>
              <w:top w:val="nil"/>
              <w:left w:val="nil"/>
              <w:bottom w:val="nil"/>
              <w:right w:val="nil"/>
            </w:tcBorders>
          </w:tcPr>
          <w:p w14:paraId="3099F903" w14:textId="77777777" w:rsidR="00077066" w:rsidRDefault="00077066" w:rsidP="00077066">
            <w:pPr>
              <w:pStyle w:val="TableText"/>
            </w:pPr>
            <w:r>
              <w:t>0.05120</w:t>
            </w:r>
          </w:p>
        </w:tc>
        <w:tc>
          <w:tcPr>
            <w:tcW w:w="1017" w:type="dxa"/>
            <w:tcBorders>
              <w:top w:val="nil"/>
              <w:left w:val="nil"/>
              <w:bottom w:val="nil"/>
              <w:right w:val="nil"/>
            </w:tcBorders>
          </w:tcPr>
          <w:p w14:paraId="1DF2C0F5" w14:textId="77777777" w:rsidR="00077066" w:rsidRDefault="00077066" w:rsidP="00077066">
            <w:pPr>
              <w:pStyle w:val="TableText"/>
            </w:pPr>
            <w:r>
              <w:t>0.04927</w:t>
            </w:r>
          </w:p>
        </w:tc>
        <w:tc>
          <w:tcPr>
            <w:tcW w:w="1016" w:type="dxa"/>
            <w:tcBorders>
              <w:top w:val="nil"/>
              <w:left w:val="nil"/>
              <w:bottom w:val="nil"/>
              <w:right w:val="nil"/>
            </w:tcBorders>
          </w:tcPr>
          <w:p w14:paraId="04E13AD1" w14:textId="77777777" w:rsidR="00077066" w:rsidRDefault="00077066" w:rsidP="00077066">
            <w:pPr>
              <w:pStyle w:val="TableText"/>
            </w:pPr>
            <w:r>
              <w:t>0.04753</w:t>
            </w:r>
          </w:p>
        </w:tc>
        <w:tc>
          <w:tcPr>
            <w:tcW w:w="1016" w:type="dxa"/>
            <w:tcBorders>
              <w:top w:val="nil"/>
              <w:left w:val="nil"/>
              <w:bottom w:val="nil"/>
              <w:right w:val="nil"/>
            </w:tcBorders>
          </w:tcPr>
          <w:p w14:paraId="4F9A2629" w14:textId="77777777" w:rsidR="00077066" w:rsidRDefault="00077066" w:rsidP="00077066">
            <w:pPr>
              <w:pStyle w:val="TableText"/>
            </w:pPr>
            <w:r>
              <w:t>0.04596</w:t>
            </w:r>
          </w:p>
        </w:tc>
        <w:tc>
          <w:tcPr>
            <w:tcW w:w="1016" w:type="dxa"/>
            <w:tcBorders>
              <w:top w:val="nil"/>
              <w:left w:val="nil"/>
              <w:bottom w:val="nil"/>
              <w:right w:val="nil"/>
            </w:tcBorders>
          </w:tcPr>
          <w:p w14:paraId="67B6E29C" w14:textId="77777777" w:rsidR="00077066" w:rsidRDefault="00077066" w:rsidP="00077066">
            <w:pPr>
              <w:pStyle w:val="TableText"/>
            </w:pPr>
            <w:r>
              <w:t>0.04455</w:t>
            </w:r>
          </w:p>
        </w:tc>
        <w:tc>
          <w:tcPr>
            <w:tcW w:w="1016" w:type="dxa"/>
            <w:tcBorders>
              <w:top w:val="nil"/>
              <w:left w:val="nil"/>
              <w:bottom w:val="nil"/>
              <w:right w:val="nil"/>
            </w:tcBorders>
          </w:tcPr>
          <w:p w14:paraId="6E207434" w14:textId="77777777" w:rsidR="00077066" w:rsidRDefault="00077066" w:rsidP="00077066">
            <w:pPr>
              <w:pStyle w:val="TableText"/>
            </w:pPr>
            <w:r>
              <w:t>0.04328</w:t>
            </w:r>
          </w:p>
        </w:tc>
        <w:tc>
          <w:tcPr>
            <w:tcW w:w="1016" w:type="dxa"/>
            <w:tcBorders>
              <w:top w:val="nil"/>
              <w:left w:val="nil"/>
              <w:bottom w:val="nil"/>
              <w:right w:val="nil"/>
            </w:tcBorders>
          </w:tcPr>
          <w:p w14:paraId="6E16E08E" w14:textId="77777777" w:rsidR="00077066" w:rsidRDefault="00077066" w:rsidP="00077066">
            <w:pPr>
              <w:pStyle w:val="TableText"/>
            </w:pPr>
            <w:r>
              <w:t>0.04215</w:t>
            </w:r>
          </w:p>
        </w:tc>
        <w:tc>
          <w:tcPr>
            <w:tcW w:w="1016" w:type="dxa"/>
            <w:tcBorders>
              <w:top w:val="nil"/>
              <w:left w:val="nil"/>
              <w:bottom w:val="nil"/>
              <w:right w:val="nil"/>
            </w:tcBorders>
          </w:tcPr>
          <w:p w14:paraId="7EB1968D" w14:textId="77777777" w:rsidR="00077066" w:rsidRDefault="00077066" w:rsidP="00077066">
            <w:pPr>
              <w:pStyle w:val="TableText"/>
            </w:pPr>
            <w:r>
              <w:t>0.04174</w:t>
            </w:r>
          </w:p>
        </w:tc>
        <w:tc>
          <w:tcPr>
            <w:tcW w:w="1016" w:type="dxa"/>
            <w:tcBorders>
              <w:top w:val="nil"/>
              <w:left w:val="nil"/>
              <w:bottom w:val="nil"/>
              <w:right w:val="nil"/>
            </w:tcBorders>
          </w:tcPr>
          <w:p w14:paraId="7DE99FDF" w14:textId="77777777" w:rsidR="00077066" w:rsidRDefault="00077066" w:rsidP="00077066">
            <w:pPr>
              <w:pStyle w:val="TableText"/>
            </w:pPr>
            <w:r>
              <w:t>0.04142</w:t>
            </w:r>
          </w:p>
        </w:tc>
        <w:tc>
          <w:tcPr>
            <w:tcW w:w="1016" w:type="dxa"/>
            <w:tcBorders>
              <w:top w:val="nil"/>
              <w:left w:val="nil"/>
              <w:bottom w:val="nil"/>
              <w:right w:val="nil"/>
            </w:tcBorders>
          </w:tcPr>
          <w:p w14:paraId="06A72993" w14:textId="77777777" w:rsidR="00077066" w:rsidRDefault="00077066" w:rsidP="00077066">
            <w:pPr>
              <w:pStyle w:val="TableText"/>
            </w:pPr>
            <w:r>
              <w:t>0.04119</w:t>
            </w:r>
          </w:p>
        </w:tc>
        <w:tc>
          <w:tcPr>
            <w:tcW w:w="1016" w:type="dxa"/>
            <w:tcBorders>
              <w:top w:val="nil"/>
              <w:left w:val="nil"/>
              <w:bottom w:val="nil"/>
              <w:right w:val="nil"/>
            </w:tcBorders>
          </w:tcPr>
          <w:p w14:paraId="55F28DBF" w14:textId="77777777" w:rsidR="00077066" w:rsidRDefault="00077066" w:rsidP="00077066">
            <w:pPr>
              <w:pStyle w:val="TableText"/>
            </w:pPr>
            <w:r>
              <w:t>0.04101</w:t>
            </w:r>
          </w:p>
        </w:tc>
        <w:tc>
          <w:tcPr>
            <w:tcW w:w="1016" w:type="dxa"/>
            <w:tcBorders>
              <w:top w:val="nil"/>
              <w:left w:val="nil"/>
              <w:bottom w:val="nil"/>
              <w:right w:val="nil"/>
            </w:tcBorders>
          </w:tcPr>
          <w:p w14:paraId="5534ABB5" w14:textId="77777777" w:rsidR="00077066" w:rsidRDefault="00077066" w:rsidP="00077066">
            <w:pPr>
              <w:pStyle w:val="TableText"/>
            </w:pPr>
            <w:r>
              <w:t>0.04035</w:t>
            </w:r>
          </w:p>
        </w:tc>
      </w:tr>
      <w:tr w:rsidR="00077066" w14:paraId="121CDFC9" w14:textId="77777777">
        <w:trPr>
          <w:trHeight w:val="221"/>
        </w:trPr>
        <w:tc>
          <w:tcPr>
            <w:tcW w:w="710" w:type="dxa"/>
            <w:tcBorders>
              <w:top w:val="nil"/>
              <w:left w:val="nil"/>
              <w:bottom w:val="nil"/>
              <w:right w:val="nil"/>
            </w:tcBorders>
          </w:tcPr>
          <w:p w14:paraId="452151ED" w14:textId="77777777" w:rsidR="00077066" w:rsidRDefault="00077066" w:rsidP="00077066">
            <w:pPr>
              <w:pStyle w:val="TableText"/>
            </w:pPr>
            <w:r>
              <w:rPr>
                <w:lang w:eastAsia="en-AU"/>
              </w:rPr>
              <w:t>51</w:t>
            </w:r>
          </w:p>
        </w:tc>
        <w:tc>
          <w:tcPr>
            <w:tcW w:w="1017" w:type="dxa"/>
            <w:tcBorders>
              <w:top w:val="nil"/>
              <w:left w:val="nil"/>
              <w:bottom w:val="nil"/>
              <w:right w:val="nil"/>
            </w:tcBorders>
          </w:tcPr>
          <w:p w14:paraId="2A50C518" w14:textId="77777777" w:rsidR="00077066" w:rsidRDefault="00077066" w:rsidP="00077066">
            <w:pPr>
              <w:pStyle w:val="TableText"/>
            </w:pPr>
            <w:r>
              <w:t>0.04553</w:t>
            </w:r>
          </w:p>
        </w:tc>
        <w:tc>
          <w:tcPr>
            <w:tcW w:w="1017" w:type="dxa"/>
            <w:tcBorders>
              <w:top w:val="nil"/>
              <w:left w:val="nil"/>
              <w:bottom w:val="nil"/>
              <w:right w:val="nil"/>
            </w:tcBorders>
          </w:tcPr>
          <w:p w14:paraId="77A5F4F2" w14:textId="77777777" w:rsidR="00077066" w:rsidRDefault="00077066" w:rsidP="00077066">
            <w:pPr>
              <w:pStyle w:val="TableText"/>
            </w:pPr>
            <w:r>
              <w:t>0.04379</w:t>
            </w:r>
          </w:p>
        </w:tc>
        <w:tc>
          <w:tcPr>
            <w:tcW w:w="1016" w:type="dxa"/>
            <w:tcBorders>
              <w:top w:val="nil"/>
              <w:left w:val="nil"/>
              <w:bottom w:val="nil"/>
              <w:right w:val="nil"/>
            </w:tcBorders>
          </w:tcPr>
          <w:p w14:paraId="34B2CFD7" w14:textId="77777777" w:rsidR="00077066" w:rsidRDefault="00077066" w:rsidP="00077066">
            <w:pPr>
              <w:pStyle w:val="TableText"/>
            </w:pPr>
            <w:r>
              <w:t>0.04223</w:t>
            </w:r>
          </w:p>
        </w:tc>
        <w:tc>
          <w:tcPr>
            <w:tcW w:w="1016" w:type="dxa"/>
            <w:tcBorders>
              <w:top w:val="nil"/>
              <w:left w:val="nil"/>
              <w:bottom w:val="nil"/>
              <w:right w:val="nil"/>
            </w:tcBorders>
          </w:tcPr>
          <w:p w14:paraId="4ADC428C" w14:textId="77777777" w:rsidR="00077066" w:rsidRDefault="00077066" w:rsidP="00077066">
            <w:pPr>
              <w:pStyle w:val="TableText"/>
            </w:pPr>
            <w:r>
              <w:t>0.04083</w:t>
            </w:r>
          </w:p>
        </w:tc>
        <w:tc>
          <w:tcPr>
            <w:tcW w:w="1016" w:type="dxa"/>
            <w:tcBorders>
              <w:top w:val="nil"/>
              <w:left w:val="nil"/>
              <w:bottom w:val="nil"/>
              <w:right w:val="nil"/>
            </w:tcBorders>
          </w:tcPr>
          <w:p w14:paraId="7EF1CDB9" w14:textId="77777777" w:rsidR="00077066" w:rsidRDefault="00077066" w:rsidP="00077066">
            <w:pPr>
              <w:pStyle w:val="TableText"/>
            </w:pPr>
            <w:r>
              <w:t>0.03958</w:t>
            </w:r>
          </w:p>
        </w:tc>
        <w:tc>
          <w:tcPr>
            <w:tcW w:w="1016" w:type="dxa"/>
            <w:tcBorders>
              <w:top w:val="nil"/>
              <w:left w:val="nil"/>
              <w:bottom w:val="nil"/>
              <w:right w:val="nil"/>
            </w:tcBorders>
          </w:tcPr>
          <w:p w14:paraId="1D6E1C62" w14:textId="77777777" w:rsidR="00077066" w:rsidRDefault="00077066" w:rsidP="00077066">
            <w:pPr>
              <w:pStyle w:val="TableText"/>
            </w:pPr>
            <w:r>
              <w:t>0.03847</w:t>
            </w:r>
          </w:p>
        </w:tc>
        <w:tc>
          <w:tcPr>
            <w:tcW w:w="1016" w:type="dxa"/>
            <w:tcBorders>
              <w:top w:val="nil"/>
              <w:left w:val="nil"/>
              <w:bottom w:val="nil"/>
              <w:right w:val="nil"/>
            </w:tcBorders>
          </w:tcPr>
          <w:p w14:paraId="24439DEA" w14:textId="77777777" w:rsidR="00077066" w:rsidRDefault="00077066" w:rsidP="00077066">
            <w:pPr>
              <w:pStyle w:val="TableText"/>
            </w:pPr>
            <w:r>
              <w:t>0.03748</w:t>
            </w:r>
          </w:p>
        </w:tc>
        <w:tc>
          <w:tcPr>
            <w:tcW w:w="1016" w:type="dxa"/>
            <w:tcBorders>
              <w:top w:val="nil"/>
              <w:left w:val="nil"/>
              <w:bottom w:val="nil"/>
              <w:right w:val="nil"/>
            </w:tcBorders>
          </w:tcPr>
          <w:p w14:paraId="510DEA55" w14:textId="77777777" w:rsidR="00077066" w:rsidRDefault="00077066" w:rsidP="00077066">
            <w:pPr>
              <w:pStyle w:val="TableText"/>
            </w:pPr>
            <w:r>
              <w:t>0.03659</w:t>
            </w:r>
          </w:p>
        </w:tc>
        <w:tc>
          <w:tcPr>
            <w:tcW w:w="1016" w:type="dxa"/>
            <w:tcBorders>
              <w:top w:val="nil"/>
              <w:left w:val="nil"/>
              <w:bottom w:val="nil"/>
              <w:right w:val="nil"/>
            </w:tcBorders>
          </w:tcPr>
          <w:p w14:paraId="1DE38DEE" w14:textId="77777777" w:rsidR="00077066" w:rsidRDefault="00077066" w:rsidP="00077066">
            <w:pPr>
              <w:pStyle w:val="TableText"/>
            </w:pPr>
            <w:r>
              <w:t>0.03646</w:t>
            </w:r>
          </w:p>
        </w:tc>
        <w:tc>
          <w:tcPr>
            <w:tcW w:w="1016" w:type="dxa"/>
            <w:tcBorders>
              <w:top w:val="nil"/>
              <w:left w:val="nil"/>
              <w:bottom w:val="nil"/>
              <w:right w:val="nil"/>
            </w:tcBorders>
          </w:tcPr>
          <w:p w14:paraId="3DC8AF24" w14:textId="77777777" w:rsidR="00077066" w:rsidRDefault="00077066" w:rsidP="00077066">
            <w:pPr>
              <w:pStyle w:val="TableText"/>
            </w:pPr>
            <w:r>
              <w:t>0.03639</w:t>
            </w:r>
          </w:p>
        </w:tc>
        <w:tc>
          <w:tcPr>
            <w:tcW w:w="1016" w:type="dxa"/>
            <w:tcBorders>
              <w:top w:val="nil"/>
              <w:left w:val="nil"/>
              <w:bottom w:val="nil"/>
              <w:right w:val="nil"/>
            </w:tcBorders>
          </w:tcPr>
          <w:p w14:paraId="56F3BD16" w14:textId="77777777" w:rsidR="00077066" w:rsidRDefault="00077066" w:rsidP="00077066">
            <w:pPr>
              <w:pStyle w:val="TableText"/>
            </w:pPr>
            <w:r>
              <w:t>0.03638</w:t>
            </w:r>
          </w:p>
        </w:tc>
        <w:tc>
          <w:tcPr>
            <w:tcW w:w="1016" w:type="dxa"/>
            <w:tcBorders>
              <w:top w:val="nil"/>
              <w:left w:val="nil"/>
              <w:bottom w:val="nil"/>
              <w:right w:val="nil"/>
            </w:tcBorders>
          </w:tcPr>
          <w:p w14:paraId="5FA9D9FE" w14:textId="77777777" w:rsidR="00077066" w:rsidRDefault="00077066" w:rsidP="00077066">
            <w:pPr>
              <w:pStyle w:val="TableText"/>
            </w:pPr>
            <w:r>
              <w:t>0.03582</w:t>
            </w:r>
          </w:p>
        </w:tc>
      </w:tr>
      <w:tr w:rsidR="00077066" w14:paraId="53534806" w14:textId="77777777">
        <w:trPr>
          <w:trHeight w:val="221"/>
        </w:trPr>
        <w:tc>
          <w:tcPr>
            <w:tcW w:w="710" w:type="dxa"/>
            <w:tcBorders>
              <w:top w:val="nil"/>
              <w:left w:val="nil"/>
              <w:bottom w:val="nil"/>
              <w:right w:val="nil"/>
            </w:tcBorders>
          </w:tcPr>
          <w:p w14:paraId="78C1D4D1" w14:textId="77777777" w:rsidR="00077066" w:rsidRDefault="00077066" w:rsidP="00077066">
            <w:pPr>
              <w:pStyle w:val="TableText"/>
            </w:pPr>
            <w:r>
              <w:rPr>
                <w:lang w:eastAsia="en-AU"/>
              </w:rPr>
              <w:t>52</w:t>
            </w:r>
          </w:p>
        </w:tc>
        <w:tc>
          <w:tcPr>
            <w:tcW w:w="1017" w:type="dxa"/>
            <w:tcBorders>
              <w:top w:val="nil"/>
              <w:left w:val="nil"/>
              <w:bottom w:val="nil"/>
              <w:right w:val="nil"/>
            </w:tcBorders>
          </w:tcPr>
          <w:p w14:paraId="3F0E5BF9" w14:textId="77777777" w:rsidR="00077066" w:rsidRDefault="00077066" w:rsidP="00077066">
            <w:pPr>
              <w:pStyle w:val="TableText"/>
            </w:pPr>
            <w:r>
              <w:t>0.03791</w:t>
            </w:r>
          </w:p>
        </w:tc>
        <w:tc>
          <w:tcPr>
            <w:tcW w:w="1017" w:type="dxa"/>
            <w:tcBorders>
              <w:top w:val="nil"/>
              <w:left w:val="nil"/>
              <w:bottom w:val="nil"/>
              <w:right w:val="nil"/>
            </w:tcBorders>
          </w:tcPr>
          <w:p w14:paraId="24EB37A6" w14:textId="77777777" w:rsidR="00077066" w:rsidRDefault="00077066" w:rsidP="00077066">
            <w:pPr>
              <w:pStyle w:val="TableText"/>
            </w:pPr>
            <w:r>
              <w:t>0.03649</w:t>
            </w:r>
          </w:p>
        </w:tc>
        <w:tc>
          <w:tcPr>
            <w:tcW w:w="1016" w:type="dxa"/>
            <w:tcBorders>
              <w:top w:val="nil"/>
              <w:left w:val="nil"/>
              <w:bottom w:val="nil"/>
              <w:right w:val="nil"/>
            </w:tcBorders>
          </w:tcPr>
          <w:p w14:paraId="6EC2AD20" w14:textId="77777777" w:rsidR="00077066" w:rsidRDefault="00077066" w:rsidP="00077066">
            <w:pPr>
              <w:pStyle w:val="TableText"/>
            </w:pPr>
            <w:r>
              <w:t>0.03522</w:t>
            </w:r>
          </w:p>
        </w:tc>
        <w:tc>
          <w:tcPr>
            <w:tcW w:w="1016" w:type="dxa"/>
            <w:tcBorders>
              <w:top w:val="nil"/>
              <w:left w:val="nil"/>
              <w:bottom w:val="nil"/>
              <w:right w:val="nil"/>
            </w:tcBorders>
          </w:tcPr>
          <w:p w14:paraId="3D788BF4" w14:textId="77777777" w:rsidR="00077066" w:rsidRDefault="00077066" w:rsidP="00077066">
            <w:pPr>
              <w:pStyle w:val="TableText"/>
            </w:pPr>
            <w:r>
              <w:t>0.03409</w:t>
            </w:r>
          </w:p>
        </w:tc>
        <w:tc>
          <w:tcPr>
            <w:tcW w:w="1016" w:type="dxa"/>
            <w:tcBorders>
              <w:top w:val="nil"/>
              <w:left w:val="nil"/>
              <w:bottom w:val="nil"/>
              <w:right w:val="nil"/>
            </w:tcBorders>
          </w:tcPr>
          <w:p w14:paraId="549DD5B3" w14:textId="77777777" w:rsidR="00077066" w:rsidRDefault="00077066" w:rsidP="00077066">
            <w:pPr>
              <w:pStyle w:val="TableText"/>
            </w:pPr>
            <w:r>
              <w:t>0.03309</w:t>
            </w:r>
          </w:p>
        </w:tc>
        <w:tc>
          <w:tcPr>
            <w:tcW w:w="1016" w:type="dxa"/>
            <w:tcBorders>
              <w:top w:val="nil"/>
              <w:left w:val="nil"/>
              <w:bottom w:val="nil"/>
              <w:right w:val="nil"/>
            </w:tcBorders>
          </w:tcPr>
          <w:p w14:paraId="461C077F" w14:textId="77777777" w:rsidR="00077066" w:rsidRDefault="00077066" w:rsidP="00077066">
            <w:pPr>
              <w:pStyle w:val="TableText"/>
            </w:pPr>
            <w:r>
              <w:t>0.03221</w:t>
            </w:r>
          </w:p>
        </w:tc>
        <w:tc>
          <w:tcPr>
            <w:tcW w:w="1016" w:type="dxa"/>
            <w:tcBorders>
              <w:top w:val="nil"/>
              <w:left w:val="nil"/>
              <w:bottom w:val="nil"/>
              <w:right w:val="nil"/>
            </w:tcBorders>
          </w:tcPr>
          <w:p w14:paraId="3C587A50" w14:textId="77777777" w:rsidR="00077066" w:rsidRDefault="00077066" w:rsidP="00077066">
            <w:pPr>
              <w:pStyle w:val="TableText"/>
            </w:pPr>
            <w:r>
              <w:t>0.03142</w:t>
            </w:r>
          </w:p>
        </w:tc>
        <w:tc>
          <w:tcPr>
            <w:tcW w:w="1016" w:type="dxa"/>
            <w:tcBorders>
              <w:top w:val="nil"/>
              <w:left w:val="nil"/>
              <w:bottom w:val="nil"/>
              <w:right w:val="nil"/>
            </w:tcBorders>
          </w:tcPr>
          <w:p w14:paraId="29592D79" w14:textId="77777777" w:rsidR="00077066" w:rsidRDefault="00077066" w:rsidP="00077066">
            <w:pPr>
              <w:pStyle w:val="TableText"/>
            </w:pPr>
            <w:r>
              <w:t>0.03073</w:t>
            </w:r>
          </w:p>
        </w:tc>
        <w:tc>
          <w:tcPr>
            <w:tcW w:w="1016" w:type="dxa"/>
            <w:tcBorders>
              <w:top w:val="nil"/>
              <w:left w:val="nil"/>
              <w:bottom w:val="nil"/>
              <w:right w:val="nil"/>
            </w:tcBorders>
          </w:tcPr>
          <w:p w14:paraId="5D324FB3" w14:textId="77777777" w:rsidR="00077066" w:rsidRDefault="00077066" w:rsidP="00077066">
            <w:pPr>
              <w:pStyle w:val="TableText"/>
            </w:pPr>
            <w:r>
              <w:t>0.03012</w:t>
            </w:r>
          </w:p>
        </w:tc>
        <w:tc>
          <w:tcPr>
            <w:tcW w:w="1016" w:type="dxa"/>
            <w:tcBorders>
              <w:top w:val="nil"/>
              <w:left w:val="nil"/>
              <w:bottom w:val="nil"/>
              <w:right w:val="nil"/>
            </w:tcBorders>
          </w:tcPr>
          <w:p w14:paraId="6E287093" w14:textId="77777777" w:rsidR="00077066" w:rsidRDefault="00077066" w:rsidP="00077066">
            <w:pPr>
              <w:pStyle w:val="TableText"/>
            </w:pPr>
            <w:r>
              <w:t>0.03028</w:t>
            </w:r>
          </w:p>
        </w:tc>
        <w:tc>
          <w:tcPr>
            <w:tcW w:w="1016" w:type="dxa"/>
            <w:tcBorders>
              <w:top w:val="nil"/>
              <w:left w:val="nil"/>
              <w:bottom w:val="nil"/>
              <w:right w:val="nil"/>
            </w:tcBorders>
          </w:tcPr>
          <w:p w14:paraId="20739C7C" w14:textId="77777777" w:rsidR="00077066" w:rsidRDefault="00077066" w:rsidP="00077066">
            <w:pPr>
              <w:pStyle w:val="TableText"/>
            </w:pPr>
            <w:r>
              <w:t>0.03048</w:t>
            </w:r>
          </w:p>
        </w:tc>
        <w:tc>
          <w:tcPr>
            <w:tcW w:w="1016" w:type="dxa"/>
            <w:tcBorders>
              <w:top w:val="nil"/>
              <w:left w:val="nil"/>
              <w:bottom w:val="nil"/>
              <w:right w:val="nil"/>
            </w:tcBorders>
          </w:tcPr>
          <w:p w14:paraId="0E46F5E0" w14:textId="77777777" w:rsidR="00077066" w:rsidRDefault="00077066" w:rsidP="00077066">
            <w:pPr>
              <w:pStyle w:val="TableText"/>
            </w:pPr>
            <w:r>
              <w:t>0.03005</w:t>
            </w:r>
          </w:p>
        </w:tc>
      </w:tr>
      <w:tr w:rsidR="00077066" w14:paraId="4D6C2A60" w14:textId="77777777">
        <w:trPr>
          <w:trHeight w:val="221"/>
        </w:trPr>
        <w:tc>
          <w:tcPr>
            <w:tcW w:w="710" w:type="dxa"/>
            <w:tcBorders>
              <w:top w:val="nil"/>
              <w:left w:val="nil"/>
              <w:bottom w:val="nil"/>
              <w:right w:val="nil"/>
            </w:tcBorders>
          </w:tcPr>
          <w:p w14:paraId="3CFEEA1E" w14:textId="77777777" w:rsidR="00077066" w:rsidRDefault="00077066" w:rsidP="00077066">
            <w:pPr>
              <w:pStyle w:val="TableText"/>
            </w:pPr>
            <w:r>
              <w:rPr>
                <w:lang w:eastAsia="en-AU"/>
              </w:rPr>
              <w:t>53</w:t>
            </w:r>
          </w:p>
        </w:tc>
        <w:tc>
          <w:tcPr>
            <w:tcW w:w="1017" w:type="dxa"/>
            <w:tcBorders>
              <w:top w:val="nil"/>
              <w:left w:val="nil"/>
              <w:bottom w:val="nil"/>
              <w:right w:val="nil"/>
            </w:tcBorders>
          </w:tcPr>
          <w:p w14:paraId="1A6855DF" w14:textId="77777777" w:rsidR="00077066" w:rsidRDefault="00077066" w:rsidP="00077066">
            <w:pPr>
              <w:pStyle w:val="TableText"/>
            </w:pPr>
            <w:r>
              <w:t>0.02752</w:t>
            </w:r>
          </w:p>
        </w:tc>
        <w:tc>
          <w:tcPr>
            <w:tcW w:w="1017" w:type="dxa"/>
            <w:tcBorders>
              <w:top w:val="nil"/>
              <w:left w:val="nil"/>
              <w:bottom w:val="nil"/>
              <w:right w:val="nil"/>
            </w:tcBorders>
          </w:tcPr>
          <w:p w14:paraId="2FB2FEBD" w14:textId="77777777" w:rsidR="00077066" w:rsidRDefault="00077066" w:rsidP="00077066">
            <w:pPr>
              <w:pStyle w:val="TableText"/>
            </w:pPr>
            <w:r>
              <w:t>0.02664</w:t>
            </w:r>
          </w:p>
        </w:tc>
        <w:tc>
          <w:tcPr>
            <w:tcW w:w="1016" w:type="dxa"/>
            <w:tcBorders>
              <w:top w:val="nil"/>
              <w:left w:val="nil"/>
              <w:bottom w:val="nil"/>
              <w:right w:val="nil"/>
            </w:tcBorders>
          </w:tcPr>
          <w:p w14:paraId="00E37161" w14:textId="77777777" w:rsidR="00077066" w:rsidRDefault="00077066" w:rsidP="00077066">
            <w:pPr>
              <w:pStyle w:val="TableText"/>
            </w:pPr>
            <w:r>
              <w:t>0.02587</w:t>
            </w:r>
          </w:p>
        </w:tc>
        <w:tc>
          <w:tcPr>
            <w:tcW w:w="1016" w:type="dxa"/>
            <w:tcBorders>
              <w:top w:val="nil"/>
              <w:left w:val="nil"/>
              <w:bottom w:val="nil"/>
              <w:right w:val="nil"/>
            </w:tcBorders>
          </w:tcPr>
          <w:p w14:paraId="30814C1D" w14:textId="77777777" w:rsidR="00077066" w:rsidRDefault="00077066" w:rsidP="00077066">
            <w:pPr>
              <w:pStyle w:val="TableText"/>
            </w:pPr>
            <w:r>
              <w:t>0.02518</w:t>
            </w:r>
          </w:p>
        </w:tc>
        <w:tc>
          <w:tcPr>
            <w:tcW w:w="1016" w:type="dxa"/>
            <w:tcBorders>
              <w:top w:val="nil"/>
              <w:left w:val="nil"/>
              <w:bottom w:val="nil"/>
              <w:right w:val="nil"/>
            </w:tcBorders>
          </w:tcPr>
          <w:p w14:paraId="6B51BF03" w14:textId="77777777" w:rsidR="00077066" w:rsidRDefault="00077066" w:rsidP="00077066">
            <w:pPr>
              <w:pStyle w:val="TableText"/>
            </w:pPr>
            <w:r>
              <w:t>0.02458</w:t>
            </w:r>
          </w:p>
        </w:tc>
        <w:tc>
          <w:tcPr>
            <w:tcW w:w="1016" w:type="dxa"/>
            <w:tcBorders>
              <w:top w:val="nil"/>
              <w:left w:val="nil"/>
              <w:bottom w:val="nil"/>
              <w:right w:val="nil"/>
            </w:tcBorders>
          </w:tcPr>
          <w:p w14:paraId="3A19D090" w14:textId="77777777" w:rsidR="00077066" w:rsidRDefault="00077066" w:rsidP="00077066">
            <w:pPr>
              <w:pStyle w:val="TableText"/>
            </w:pPr>
            <w:r>
              <w:t>0.02405</w:t>
            </w:r>
          </w:p>
        </w:tc>
        <w:tc>
          <w:tcPr>
            <w:tcW w:w="1016" w:type="dxa"/>
            <w:tcBorders>
              <w:top w:val="nil"/>
              <w:left w:val="nil"/>
              <w:bottom w:val="nil"/>
              <w:right w:val="nil"/>
            </w:tcBorders>
          </w:tcPr>
          <w:p w14:paraId="0B62E6ED" w14:textId="77777777" w:rsidR="00077066" w:rsidRDefault="00077066" w:rsidP="00077066">
            <w:pPr>
              <w:pStyle w:val="TableText"/>
            </w:pPr>
            <w:r>
              <w:t>0.02359</w:t>
            </w:r>
          </w:p>
        </w:tc>
        <w:tc>
          <w:tcPr>
            <w:tcW w:w="1016" w:type="dxa"/>
            <w:tcBorders>
              <w:top w:val="nil"/>
              <w:left w:val="nil"/>
              <w:bottom w:val="nil"/>
              <w:right w:val="nil"/>
            </w:tcBorders>
          </w:tcPr>
          <w:p w14:paraId="6C41D7EE" w14:textId="77777777" w:rsidR="00077066" w:rsidRDefault="00077066" w:rsidP="00077066">
            <w:pPr>
              <w:pStyle w:val="TableText"/>
            </w:pPr>
            <w:r>
              <w:t>0.02318</w:t>
            </w:r>
          </w:p>
        </w:tc>
        <w:tc>
          <w:tcPr>
            <w:tcW w:w="1016" w:type="dxa"/>
            <w:tcBorders>
              <w:top w:val="nil"/>
              <w:left w:val="nil"/>
              <w:bottom w:val="nil"/>
              <w:right w:val="nil"/>
            </w:tcBorders>
          </w:tcPr>
          <w:p w14:paraId="3505AA64" w14:textId="77777777" w:rsidR="00077066" w:rsidRDefault="00077066" w:rsidP="00077066">
            <w:pPr>
              <w:pStyle w:val="TableText"/>
            </w:pPr>
            <w:r>
              <w:t>0.02282</w:t>
            </w:r>
          </w:p>
        </w:tc>
        <w:tc>
          <w:tcPr>
            <w:tcW w:w="1016" w:type="dxa"/>
            <w:tcBorders>
              <w:top w:val="nil"/>
              <w:left w:val="nil"/>
              <w:bottom w:val="nil"/>
              <w:right w:val="nil"/>
            </w:tcBorders>
          </w:tcPr>
          <w:p w14:paraId="35668B95" w14:textId="77777777" w:rsidR="00077066" w:rsidRDefault="00077066" w:rsidP="00077066">
            <w:pPr>
              <w:pStyle w:val="TableText"/>
            </w:pPr>
            <w:r>
              <w:t>0.02250</w:t>
            </w:r>
          </w:p>
        </w:tc>
        <w:tc>
          <w:tcPr>
            <w:tcW w:w="1016" w:type="dxa"/>
            <w:tcBorders>
              <w:top w:val="nil"/>
              <w:left w:val="nil"/>
              <w:bottom w:val="nil"/>
              <w:right w:val="nil"/>
            </w:tcBorders>
          </w:tcPr>
          <w:p w14:paraId="3A059105" w14:textId="77777777" w:rsidR="00077066" w:rsidRDefault="00077066" w:rsidP="00077066">
            <w:pPr>
              <w:pStyle w:val="TableText"/>
            </w:pPr>
            <w:r>
              <w:t>0.02300</w:t>
            </w:r>
          </w:p>
        </w:tc>
        <w:tc>
          <w:tcPr>
            <w:tcW w:w="1016" w:type="dxa"/>
            <w:tcBorders>
              <w:top w:val="nil"/>
              <w:left w:val="nil"/>
              <w:bottom w:val="nil"/>
              <w:right w:val="nil"/>
            </w:tcBorders>
          </w:tcPr>
          <w:p w14:paraId="02994802" w14:textId="77777777" w:rsidR="00077066" w:rsidRDefault="00077066" w:rsidP="00077066">
            <w:pPr>
              <w:pStyle w:val="TableText"/>
            </w:pPr>
            <w:r>
              <w:t>0.02274</w:t>
            </w:r>
          </w:p>
        </w:tc>
      </w:tr>
      <w:tr w:rsidR="00077066" w14:paraId="174E0D57" w14:textId="77777777">
        <w:trPr>
          <w:trHeight w:val="221"/>
        </w:trPr>
        <w:tc>
          <w:tcPr>
            <w:tcW w:w="710" w:type="dxa"/>
            <w:tcBorders>
              <w:top w:val="nil"/>
              <w:left w:val="nil"/>
              <w:bottom w:val="nil"/>
              <w:right w:val="nil"/>
            </w:tcBorders>
          </w:tcPr>
          <w:p w14:paraId="49A280D0" w14:textId="77777777" w:rsidR="00077066" w:rsidRDefault="00077066" w:rsidP="00077066">
            <w:pPr>
              <w:pStyle w:val="TableText"/>
            </w:pPr>
            <w:r>
              <w:rPr>
                <w:lang w:eastAsia="en-AU"/>
              </w:rPr>
              <w:t>54</w:t>
            </w:r>
          </w:p>
        </w:tc>
        <w:tc>
          <w:tcPr>
            <w:tcW w:w="1017" w:type="dxa"/>
            <w:tcBorders>
              <w:top w:val="nil"/>
              <w:left w:val="nil"/>
              <w:bottom w:val="nil"/>
              <w:right w:val="nil"/>
            </w:tcBorders>
          </w:tcPr>
          <w:p w14:paraId="7A349788" w14:textId="77777777" w:rsidR="00077066" w:rsidRDefault="00077066" w:rsidP="00077066">
            <w:pPr>
              <w:pStyle w:val="TableText"/>
            </w:pPr>
            <w:r>
              <w:t>0.01324</w:t>
            </w:r>
          </w:p>
        </w:tc>
        <w:tc>
          <w:tcPr>
            <w:tcW w:w="1017" w:type="dxa"/>
            <w:tcBorders>
              <w:top w:val="nil"/>
              <w:left w:val="nil"/>
              <w:bottom w:val="nil"/>
              <w:right w:val="nil"/>
            </w:tcBorders>
          </w:tcPr>
          <w:p w14:paraId="4EA632CB" w14:textId="77777777" w:rsidR="00077066" w:rsidRDefault="00077066" w:rsidP="00077066">
            <w:pPr>
              <w:pStyle w:val="TableText"/>
            </w:pPr>
            <w:r>
              <w:t>0.01324</w:t>
            </w:r>
          </w:p>
        </w:tc>
        <w:tc>
          <w:tcPr>
            <w:tcW w:w="1016" w:type="dxa"/>
            <w:tcBorders>
              <w:top w:val="nil"/>
              <w:left w:val="nil"/>
              <w:bottom w:val="nil"/>
              <w:right w:val="nil"/>
            </w:tcBorders>
          </w:tcPr>
          <w:p w14:paraId="58F76F49" w14:textId="77777777" w:rsidR="00077066" w:rsidRDefault="00077066" w:rsidP="00077066">
            <w:pPr>
              <w:pStyle w:val="TableText"/>
            </w:pPr>
            <w:r>
              <w:t>0.01324</w:t>
            </w:r>
          </w:p>
        </w:tc>
        <w:tc>
          <w:tcPr>
            <w:tcW w:w="1016" w:type="dxa"/>
            <w:tcBorders>
              <w:top w:val="nil"/>
              <w:left w:val="nil"/>
              <w:bottom w:val="nil"/>
              <w:right w:val="nil"/>
            </w:tcBorders>
          </w:tcPr>
          <w:p w14:paraId="27751FAF" w14:textId="77777777" w:rsidR="00077066" w:rsidRDefault="00077066" w:rsidP="00077066">
            <w:pPr>
              <w:pStyle w:val="TableText"/>
            </w:pPr>
            <w:r>
              <w:t>0.01324</w:t>
            </w:r>
          </w:p>
        </w:tc>
        <w:tc>
          <w:tcPr>
            <w:tcW w:w="1016" w:type="dxa"/>
            <w:tcBorders>
              <w:top w:val="nil"/>
              <w:left w:val="nil"/>
              <w:bottom w:val="nil"/>
              <w:right w:val="nil"/>
            </w:tcBorders>
          </w:tcPr>
          <w:p w14:paraId="534D4015" w14:textId="77777777" w:rsidR="00077066" w:rsidRDefault="00077066" w:rsidP="00077066">
            <w:pPr>
              <w:pStyle w:val="TableText"/>
            </w:pPr>
            <w:r>
              <w:t>0.01324</w:t>
            </w:r>
          </w:p>
        </w:tc>
        <w:tc>
          <w:tcPr>
            <w:tcW w:w="1016" w:type="dxa"/>
            <w:tcBorders>
              <w:top w:val="nil"/>
              <w:left w:val="nil"/>
              <w:bottom w:val="nil"/>
              <w:right w:val="nil"/>
            </w:tcBorders>
          </w:tcPr>
          <w:p w14:paraId="55A058B8" w14:textId="77777777" w:rsidR="00077066" w:rsidRDefault="00077066" w:rsidP="00077066">
            <w:pPr>
              <w:pStyle w:val="TableText"/>
            </w:pPr>
            <w:r>
              <w:t>0.01324</w:t>
            </w:r>
          </w:p>
        </w:tc>
        <w:tc>
          <w:tcPr>
            <w:tcW w:w="1016" w:type="dxa"/>
            <w:tcBorders>
              <w:top w:val="nil"/>
              <w:left w:val="nil"/>
              <w:bottom w:val="nil"/>
              <w:right w:val="nil"/>
            </w:tcBorders>
          </w:tcPr>
          <w:p w14:paraId="037864B0" w14:textId="77777777" w:rsidR="00077066" w:rsidRDefault="00077066" w:rsidP="00077066">
            <w:pPr>
              <w:pStyle w:val="TableText"/>
            </w:pPr>
            <w:r>
              <w:t>0.01324</w:t>
            </w:r>
          </w:p>
        </w:tc>
        <w:tc>
          <w:tcPr>
            <w:tcW w:w="1016" w:type="dxa"/>
            <w:tcBorders>
              <w:top w:val="nil"/>
              <w:left w:val="nil"/>
              <w:bottom w:val="nil"/>
              <w:right w:val="nil"/>
            </w:tcBorders>
          </w:tcPr>
          <w:p w14:paraId="3CBB5F3F" w14:textId="77777777" w:rsidR="00077066" w:rsidRDefault="00077066" w:rsidP="00077066">
            <w:pPr>
              <w:pStyle w:val="TableText"/>
            </w:pPr>
            <w:r>
              <w:t>0.01324</w:t>
            </w:r>
          </w:p>
        </w:tc>
        <w:tc>
          <w:tcPr>
            <w:tcW w:w="1016" w:type="dxa"/>
            <w:tcBorders>
              <w:top w:val="nil"/>
              <w:left w:val="nil"/>
              <w:bottom w:val="nil"/>
              <w:right w:val="nil"/>
            </w:tcBorders>
          </w:tcPr>
          <w:p w14:paraId="7B41CD46" w14:textId="77777777" w:rsidR="00077066" w:rsidRDefault="00077066" w:rsidP="00077066">
            <w:pPr>
              <w:pStyle w:val="TableText"/>
            </w:pPr>
            <w:r>
              <w:t>0.01324</w:t>
            </w:r>
          </w:p>
        </w:tc>
        <w:tc>
          <w:tcPr>
            <w:tcW w:w="1016" w:type="dxa"/>
            <w:tcBorders>
              <w:top w:val="nil"/>
              <w:left w:val="nil"/>
              <w:bottom w:val="nil"/>
              <w:right w:val="nil"/>
            </w:tcBorders>
          </w:tcPr>
          <w:p w14:paraId="266CEB05" w14:textId="77777777" w:rsidR="00077066" w:rsidRDefault="00077066" w:rsidP="00077066">
            <w:pPr>
              <w:pStyle w:val="TableText"/>
            </w:pPr>
            <w:r>
              <w:t>0.01324</w:t>
            </w:r>
          </w:p>
        </w:tc>
        <w:tc>
          <w:tcPr>
            <w:tcW w:w="1016" w:type="dxa"/>
            <w:tcBorders>
              <w:top w:val="nil"/>
              <w:left w:val="nil"/>
              <w:bottom w:val="nil"/>
              <w:right w:val="nil"/>
            </w:tcBorders>
          </w:tcPr>
          <w:p w14:paraId="3B80EA92" w14:textId="77777777" w:rsidR="00077066" w:rsidRDefault="00077066" w:rsidP="00077066">
            <w:pPr>
              <w:pStyle w:val="TableText"/>
            </w:pPr>
            <w:r>
              <w:t>0.01324</w:t>
            </w:r>
          </w:p>
        </w:tc>
        <w:tc>
          <w:tcPr>
            <w:tcW w:w="1016" w:type="dxa"/>
            <w:tcBorders>
              <w:top w:val="nil"/>
              <w:left w:val="nil"/>
              <w:bottom w:val="nil"/>
              <w:right w:val="nil"/>
            </w:tcBorders>
          </w:tcPr>
          <w:p w14:paraId="5BB3AF04" w14:textId="77777777" w:rsidR="00077066" w:rsidRDefault="00077066" w:rsidP="00077066">
            <w:pPr>
              <w:pStyle w:val="TableText"/>
            </w:pPr>
            <w:r>
              <w:t>0.01324</w:t>
            </w:r>
          </w:p>
        </w:tc>
      </w:tr>
      <w:tr w:rsidR="00077066" w14:paraId="1C038DA9" w14:textId="77777777">
        <w:trPr>
          <w:trHeight w:val="221"/>
        </w:trPr>
        <w:tc>
          <w:tcPr>
            <w:tcW w:w="710" w:type="dxa"/>
            <w:tcBorders>
              <w:top w:val="nil"/>
              <w:left w:val="nil"/>
              <w:bottom w:val="nil"/>
              <w:right w:val="nil"/>
            </w:tcBorders>
          </w:tcPr>
          <w:p w14:paraId="286270C3" w14:textId="77777777" w:rsidR="00077066" w:rsidRDefault="00077066" w:rsidP="00077066">
            <w:pPr>
              <w:pStyle w:val="TableText"/>
            </w:pPr>
            <w:r>
              <w:rPr>
                <w:lang w:eastAsia="en-AU"/>
              </w:rPr>
              <w:t>55</w:t>
            </w:r>
          </w:p>
        </w:tc>
        <w:tc>
          <w:tcPr>
            <w:tcW w:w="1017" w:type="dxa"/>
            <w:tcBorders>
              <w:top w:val="nil"/>
              <w:left w:val="nil"/>
              <w:bottom w:val="nil"/>
              <w:right w:val="nil"/>
            </w:tcBorders>
          </w:tcPr>
          <w:p w14:paraId="638CBE7B" w14:textId="77777777" w:rsidR="00077066" w:rsidRDefault="00077066" w:rsidP="00077066">
            <w:pPr>
              <w:pStyle w:val="TableText"/>
            </w:pPr>
            <w:r>
              <w:t>0.00977</w:t>
            </w:r>
          </w:p>
        </w:tc>
        <w:tc>
          <w:tcPr>
            <w:tcW w:w="1017" w:type="dxa"/>
            <w:tcBorders>
              <w:top w:val="nil"/>
              <w:left w:val="nil"/>
              <w:bottom w:val="nil"/>
              <w:right w:val="nil"/>
            </w:tcBorders>
          </w:tcPr>
          <w:p w14:paraId="29746620" w14:textId="77777777" w:rsidR="00077066" w:rsidRDefault="00077066" w:rsidP="00077066">
            <w:pPr>
              <w:pStyle w:val="TableText"/>
            </w:pPr>
            <w:r>
              <w:t>0.00977</w:t>
            </w:r>
          </w:p>
        </w:tc>
        <w:tc>
          <w:tcPr>
            <w:tcW w:w="1016" w:type="dxa"/>
            <w:tcBorders>
              <w:top w:val="nil"/>
              <w:left w:val="nil"/>
              <w:bottom w:val="nil"/>
              <w:right w:val="nil"/>
            </w:tcBorders>
          </w:tcPr>
          <w:p w14:paraId="717EB39C" w14:textId="77777777" w:rsidR="00077066" w:rsidRDefault="00077066" w:rsidP="00077066">
            <w:pPr>
              <w:pStyle w:val="TableText"/>
            </w:pPr>
            <w:r>
              <w:t>0.00977</w:t>
            </w:r>
          </w:p>
        </w:tc>
        <w:tc>
          <w:tcPr>
            <w:tcW w:w="1016" w:type="dxa"/>
            <w:tcBorders>
              <w:top w:val="nil"/>
              <w:left w:val="nil"/>
              <w:bottom w:val="nil"/>
              <w:right w:val="nil"/>
            </w:tcBorders>
          </w:tcPr>
          <w:p w14:paraId="24BD6DA5" w14:textId="77777777" w:rsidR="00077066" w:rsidRDefault="00077066" w:rsidP="00077066">
            <w:pPr>
              <w:pStyle w:val="TableText"/>
            </w:pPr>
            <w:r>
              <w:t>0.00977</w:t>
            </w:r>
          </w:p>
        </w:tc>
        <w:tc>
          <w:tcPr>
            <w:tcW w:w="1016" w:type="dxa"/>
            <w:tcBorders>
              <w:top w:val="nil"/>
              <w:left w:val="nil"/>
              <w:bottom w:val="nil"/>
              <w:right w:val="nil"/>
            </w:tcBorders>
          </w:tcPr>
          <w:p w14:paraId="12242418" w14:textId="77777777" w:rsidR="00077066" w:rsidRDefault="00077066" w:rsidP="00077066">
            <w:pPr>
              <w:pStyle w:val="TableText"/>
            </w:pPr>
            <w:r>
              <w:t>0.00977</w:t>
            </w:r>
          </w:p>
        </w:tc>
        <w:tc>
          <w:tcPr>
            <w:tcW w:w="1016" w:type="dxa"/>
            <w:tcBorders>
              <w:top w:val="nil"/>
              <w:left w:val="nil"/>
              <w:bottom w:val="nil"/>
              <w:right w:val="nil"/>
            </w:tcBorders>
          </w:tcPr>
          <w:p w14:paraId="0F895555" w14:textId="77777777" w:rsidR="00077066" w:rsidRDefault="00077066" w:rsidP="00077066">
            <w:pPr>
              <w:pStyle w:val="TableText"/>
            </w:pPr>
            <w:r>
              <w:t>0.00977</w:t>
            </w:r>
          </w:p>
        </w:tc>
        <w:tc>
          <w:tcPr>
            <w:tcW w:w="1016" w:type="dxa"/>
            <w:tcBorders>
              <w:top w:val="nil"/>
              <w:left w:val="nil"/>
              <w:bottom w:val="nil"/>
              <w:right w:val="nil"/>
            </w:tcBorders>
          </w:tcPr>
          <w:p w14:paraId="229B6297" w14:textId="77777777" w:rsidR="00077066" w:rsidRDefault="00077066" w:rsidP="00077066">
            <w:pPr>
              <w:pStyle w:val="TableText"/>
            </w:pPr>
            <w:r>
              <w:t>0.00977</w:t>
            </w:r>
          </w:p>
        </w:tc>
        <w:tc>
          <w:tcPr>
            <w:tcW w:w="1016" w:type="dxa"/>
            <w:tcBorders>
              <w:top w:val="nil"/>
              <w:left w:val="nil"/>
              <w:bottom w:val="nil"/>
              <w:right w:val="nil"/>
            </w:tcBorders>
          </w:tcPr>
          <w:p w14:paraId="3E2203FC" w14:textId="77777777" w:rsidR="00077066" w:rsidRDefault="00077066" w:rsidP="00077066">
            <w:pPr>
              <w:pStyle w:val="TableText"/>
            </w:pPr>
            <w:r>
              <w:t>0.00977</w:t>
            </w:r>
          </w:p>
        </w:tc>
        <w:tc>
          <w:tcPr>
            <w:tcW w:w="1016" w:type="dxa"/>
            <w:tcBorders>
              <w:top w:val="nil"/>
              <w:left w:val="nil"/>
              <w:bottom w:val="nil"/>
              <w:right w:val="nil"/>
            </w:tcBorders>
          </w:tcPr>
          <w:p w14:paraId="39FFBF2D" w14:textId="77777777" w:rsidR="00077066" w:rsidRDefault="00077066" w:rsidP="00077066">
            <w:pPr>
              <w:pStyle w:val="TableText"/>
            </w:pPr>
            <w:r>
              <w:t>0.00977</w:t>
            </w:r>
          </w:p>
        </w:tc>
        <w:tc>
          <w:tcPr>
            <w:tcW w:w="1016" w:type="dxa"/>
            <w:tcBorders>
              <w:top w:val="nil"/>
              <w:left w:val="nil"/>
              <w:bottom w:val="nil"/>
              <w:right w:val="nil"/>
            </w:tcBorders>
          </w:tcPr>
          <w:p w14:paraId="2355F904" w14:textId="77777777" w:rsidR="00077066" w:rsidRDefault="00077066" w:rsidP="00077066">
            <w:pPr>
              <w:pStyle w:val="TableText"/>
            </w:pPr>
            <w:r>
              <w:t>0.00977</w:t>
            </w:r>
          </w:p>
        </w:tc>
        <w:tc>
          <w:tcPr>
            <w:tcW w:w="1016" w:type="dxa"/>
            <w:tcBorders>
              <w:top w:val="nil"/>
              <w:left w:val="nil"/>
              <w:bottom w:val="nil"/>
              <w:right w:val="nil"/>
            </w:tcBorders>
          </w:tcPr>
          <w:p w14:paraId="343ED5DC" w14:textId="77777777" w:rsidR="00077066" w:rsidRDefault="00077066" w:rsidP="00077066">
            <w:pPr>
              <w:pStyle w:val="TableText"/>
            </w:pPr>
            <w:r>
              <w:t>0.00977</w:t>
            </w:r>
          </w:p>
        </w:tc>
        <w:tc>
          <w:tcPr>
            <w:tcW w:w="1016" w:type="dxa"/>
            <w:tcBorders>
              <w:top w:val="nil"/>
              <w:left w:val="nil"/>
              <w:bottom w:val="nil"/>
              <w:right w:val="nil"/>
            </w:tcBorders>
          </w:tcPr>
          <w:p w14:paraId="699F36BB" w14:textId="77777777" w:rsidR="00077066" w:rsidRDefault="00077066" w:rsidP="00077066">
            <w:pPr>
              <w:pStyle w:val="TableText"/>
            </w:pPr>
            <w:r>
              <w:t>0.00977</w:t>
            </w:r>
          </w:p>
        </w:tc>
      </w:tr>
      <w:tr w:rsidR="00077066" w14:paraId="073DF8A4" w14:textId="77777777">
        <w:trPr>
          <w:trHeight w:val="221"/>
        </w:trPr>
        <w:tc>
          <w:tcPr>
            <w:tcW w:w="710" w:type="dxa"/>
            <w:tcBorders>
              <w:top w:val="nil"/>
              <w:left w:val="nil"/>
              <w:bottom w:val="nil"/>
              <w:right w:val="nil"/>
            </w:tcBorders>
          </w:tcPr>
          <w:p w14:paraId="4F5E4B2F" w14:textId="77777777" w:rsidR="00077066" w:rsidRDefault="00077066" w:rsidP="00077066">
            <w:pPr>
              <w:pStyle w:val="TableText"/>
            </w:pPr>
            <w:r>
              <w:rPr>
                <w:lang w:eastAsia="en-AU"/>
              </w:rPr>
              <w:t>56</w:t>
            </w:r>
          </w:p>
        </w:tc>
        <w:tc>
          <w:tcPr>
            <w:tcW w:w="1017" w:type="dxa"/>
            <w:tcBorders>
              <w:top w:val="nil"/>
              <w:left w:val="nil"/>
              <w:bottom w:val="nil"/>
              <w:right w:val="nil"/>
            </w:tcBorders>
          </w:tcPr>
          <w:p w14:paraId="6F772C27" w14:textId="77777777" w:rsidR="00077066" w:rsidRDefault="00077066" w:rsidP="00077066">
            <w:pPr>
              <w:pStyle w:val="TableText"/>
            </w:pPr>
            <w:r>
              <w:t>0.00986</w:t>
            </w:r>
          </w:p>
        </w:tc>
        <w:tc>
          <w:tcPr>
            <w:tcW w:w="1017" w:type="dxa"/>
            <w:tcBorders>
              <w:top w:val="nil"/>
              <w:left w:val="nil"/>
              <w:bottom w:val="nil"/>
              <w:right w:val="nil"/>
            </w:tcBorders>
          </w:tcPr>
          <w:p w14:paraId="49E5CB74" w14:textId="77777777" w:rsidR="00077066" w:rsidRDefault="00077066" w:rsidP="00077066">
            <w:pPr>
              <w:pStyle w:val="TableText"/>
            </w:pPr>
            <w:r>
              <w:t>0.00986</w:t>
            </w:r>
          </w:p>
        </w:tc>
        <w:tc>
          <w:tcPr>
            <w:tcW w:w="1016" w:type="dxa"/>
            <w:tcBorders>
              <w:top w:val="nil"/>
              <w:left w:val="nil"/>
              <w:bottom w:val="nil"/>
              <w:right w:val="nil"/>
            </w:tcBorders>
          </w:tcPr>
          <w:p w14:paraId="0FBB0194" w14:textId="77777777" w:rsidR="00077066" w:rsidRDefault="00077066" w:rsidP="00077066">
            <w:pPr>
              <w:pStyle w:val="TableText"/>
            </w:pPr>
            <w:r>
              <w:t>0.00986</w:t>
            </w:r>
          </w:p>
        </w:tc>
        <w:tc>
          <w:tcPr>
            <w:tcW w:w="1016" w:type="dxa"/>
            <w:tcBorders>
              <w:top w:val="nil"/>
              <w:left w:val="nil"/>
              <w:bottom w:val="nil"/>
              <w:right w:val="nil"/>
            </w:tcBorders>
          </w:tcPr>
          <w:p w14:paraId="1438357A" w14:textId="77777777" w:rsidR="00077066" w:rsidRDefault="00077066" w:rsidP="00077066">
            <w:pPr>
              <w:pStyle w:val="TableText"/>
            </w:pPr>
            <w:r>
              <w:t>0.00986</w:t>
            </w:r>
          </w:p>
        </w:tc>
        <w:tc>
          <w:tcPr>
            <w:tcW w:w="1016" w:type="dxa"/>
            <w:tcBorders>
              <w:top w:val="nil"/>
              <w:left w:val="nil"/>
              <w:bottom w:val="nil"/>
              <w:right w:val="nil"/>
            </w:tcBorders>
          </w:tcPr>
          <w:p w14:paraId="4B685153" w14:textId="77777777" w:rsidR="00077066" w:rsidRDefault="00077066" w:rsidP="00077066">
            <w:pPr>
              <w:pStyle w:val="TableText"/>
            </w:pPr>
            <w:r>
              <w:t>0.00986</w:t>
            </w:r>
          </w:p>
        </w:tc>
        <w:tc>
          <w:tcPr>
            <w:tcW w:w="1016" w:type="dxa"/>
            <w:tcBorders>
              <w:top w:val="nil"/>
              <w:left w:val="nil"/>
              <w:bottom w:val="nil"/>
              <w:right w:val="nil"/>
            </w:tcBorders>
          </w:tcPr>
          <w:p w14:paraId="7C04CC58" w14:textId="77777777" w:rsidR="00077066" w:rsidRDefault="00077066" w:rsidP="00077066">
            <w:pPr>
              <w:pStyle w:val="TableText"/>
            </w:pPr>
            <w:r>
              <w:t>0.00986</w:t>
            </w:r>
          </w:p>
        </w:tc>
        <w:tc>
          <w:tcPr>
            <w:tcW w:w="1016" w:type="dxa"/>
            <w:tcBorders>
              <w:top w:val="nil"/>
              <w:left w:val="nil"/>
              <w:bottom w:val="nil"/>
              <w:right w:val="nil"/>
            </w:tcBorders>
          </w:tcPr>
          <w:p w14:paraId="5F203B16" w14:textId="77777777" w:rsidR="00077066" w:rsidRDefault="00077066" w:rsidP="00077066">
            <w:pPr>
              <w:pStyle w:val="TableText"/>
            </w:pPr>
            <w:r>
              <w:t>0.00986</w:t>
            </w:r>
          </w:p>
        </w:tc>
        <w:tc>
          <w:tcPr>
            <w:tcW w:w="1016" w:type="dxa"/>
            <w:tcBorders>
              <w:top w:val="nil"/>
              <w:left w:val="nil"/>
              <w:bottom w:val="nil"/>
              <w:right w:val="nil"/>
            </w:tcBorders>
          </w:tcPr>
          <w:p w14:paraId="7287A337" w14:textId="77777777" w:rsidR="00077066" w:rsidRDefault="00077066" w:rsidP="00077066">
            <w:pPr>
              <w:pStyle w:val="TableText"/>
            </w:pPr>
            <w:r>
              <w:t>0.00986</w:t>
            </w:r>
          </w:p>
        </w:tc>
        <w:tc>
          <w:tcPr>
            <w:tcW w:w="1016" w:type="dxa"/>
            <w:tcBorders>
              <w:top w:val="nil"/>
              <w:left w:val="nil"/>
              <w:bottom w:val="nil"/>
              <w:right w:val="nil"/>
            </w:tcBorders>
          </w:tcPr>
          <w:p w14:paraId="588D6838" w14:textId="77777777" w:rsidR="00077066" w:rsidRDefault="00077066" w:rsidP="00077066">
            <w:pPr>
              <w:pStyle w:val="TableText"/>
            </w:pPr>
            <w:r>
              <w:t>0.00986</w:t>
            </w:r>
          </w:p>
        </w:tc>
        <w:tc>
          <w:tcPr>
            <w:tcW w:w="1016" w:type="dxa"/>
            <w:tcBorders>
              <w:top w:val="nil"/>
              <w:left w:val="nil"/>
              <w:bottom w:val="nil"/>
              <w:right w:val="nil"/>
            </w:tcBorders>
          </w:tcPr>
          <w:p w14:paraId="43E41445" w14:textId="77777777" w:rsidR="00077066" w:rsidRDefault="00077066" w:rsidP="00077066">
            <w:pPr>
              <w:pStyle w:val="TableText"/>
            </w:pPr>
            <w:r>
              <w:t>0.00986</w:t>
            </w:r>
          </w:p>
        </w:tc>
        <w:tc>
          <w:tcPr>
            <w:tcW w:w="1016" w:type="dxa"/>
            <w:tcBorders>
              <w:top w:val="nil"/>
              <w:left w:val="nil"/>
              <w:bottom w:val="nil"/>
              <w:right w:val="nil"/>
            </w:tcBorders>
          </w:tcPr>
          <w:p w14:paraId="1FEA726F" w14:textId="77777777" w:rsidR="00077066" w:rsidRDefault="00077066" w:rsidP="00077066">
            <w:pPr>
              <w:pStyle w:val="TableText"/>
            </w:pPr>
            <w:r>
              <w:t>0.00986</w:t>
            </w:r>
          </w:p>
        </w:tc>
        <w:tc>
          <w:tcPr>
            <w:tcW w:w="1016" w:type="dxa"/>
            <w:tcBorders>
              <w:top w:val="nil"/>
              <w:left w:val="nil"/>
              <w:bottom w:val="nil"/>
              <w:right w:val="nil"/>
            </w:tcBorders>
          </w:tcPr>
          <w:p w14:paraId="0034DE3A" w14:textId="77777777" w:rsidR="00077066" w:rsidRDefault="00077066" w:rsidP="00077066">
            <w:pPr>
              <w:pStyle w:val="TableText"/>
            </w:pPr>
            <w:r>
              <w:t>0.00986</w:t>
            </w:r>
          </w:p>
        </w:tc>
      </w:tr>
      <w:tr w:rsidR="00077066" w14:paraId="1091F57C" w14:textId="77777777">
        <w:trPr>
          <w:trHeight w:val="221"/>
        </w:trPr>
        <w:tc>
          <w:tcPr>
            <w:tcW w:w="710" w:type="dxa"/>
            <w:tcBorders>
              <w:top w:val="nil"/>
              <w:left w:val="nil"/>
              <w:bottom w:val="nil"/>
              <w:right w:val="nil"/>
            </w:tcBorders>
          </w:tcPr>
          <w:p w14:paraId="6F786D70" w14:textId="77777777" w:rsidR="00077066" w:rsidRDefault="00077066" w:rsidP="00077066">
            <w:pPr>
              <w:pStyle w:val="TableText"/>
            </w:pPr>
            <w:r>
              <w:rPr>
                <w:lang w:eastAsia="en-AU"/>
              </w:rPr>
              <w:t>57</w:t>
            </w:r>
          </w:p>
        </w:tc>
        <w:tc>
          <w:tcPr>
            <w:tcW w:w="1017" w:type="dxa"/>
            <w:tcBorders>
              <w:top w:val="nil"/>
              <w:left w:val="nil"/>
              <w:bottom w:val="nil"/>
              <w:right w:val="nil"/>
            </w:tcBorders>
          </w:tcPr>
          <w:p w14:paraId="7A0B634D" w14:textId="77777777" w:rsidR="00077066" w:rsidRDefault="00077066" w:rsidP="00077066">
            <w:pPr>
              <w:pStyle w:val="TableText"/>
            </w:pPr>
            <w:r>
              <w:t>0.00999</w:t>
            </w:r>
          </w:p>
        </w:tc>
        <w:tc>
          <w:tcPr>
            <w:tcW w:w="1017" w:type="dxa"/>
            <w:tcBorders>
              <w:top w:val="nil"/>
              <w:left w:val="nil"/>
              <w:bottom w:val="nil"/>
              <w:right w:val="nil"/>
            </w:tcBorders>
          </w:tcPr>
          <w:p w14:paraId="21ED7B2F" w14:textId="77777777" w:rsidR="00077066" w:rsidRDefault="00077066" w:rsidP="00077066">
            <w:pPr>
              <w:pStyle w:val="TableText"/>
            </w:pPr>
            <w:r>
              <w:t>0.00999</w:t>
            </w:r>
          </w:p>
        </w:tc>
        <w:tc>
          <w:tcPr>
            <w:tcW w:w="1016" w:type="dxa"/>
            <w:tcBorders>
              <w:top w:val="nil"/>
              <w:left w:val="nil"/>
              <w:bottom w:val="nil"/>
              <w:right w:val="nil"/>
            </w:tcBorders>
          </w:tcPr>
          <w:p w14:paraId="2E9B7771" w14:textId="77777777" w:rsidR="00077066" w:rsidRDefault="00077066" w:rsidP="00077066">
            <w:pPr>
              <w:pStyle w:val="TableText"/>
            </w:pPr>
            <w:r>
              <w:t>0.00999</w:t>
            </w:r>
          </w:p>
        </w:tc>
        <w:tc>
          <w:tcPr>
            <w:tcW w:w="1016" w:type="dxa"/>
            <w:tcBorders>
              <w:top w:val="nil"/>
              <w:left w:val="nil"/>
              <w:bottom w:val="nil"/>
              <w:right w:val="nil"/>
            </w:tcBorders>
          </w:tcPr>
          <w:p w14:paraId="1D41FAD3" w14:textId="77777777" w:rsidR="00077066" w:rsidRDefault="00077066" w:rsidP="00077066">
            <w:pPr>
              <w:pStyle w:val="TableText"/>
            </w:pPr>
            <w:r>
              <w:t>0.00999</w:t>
            </w:r>
          </w:p>
        </w:tc>
        <w:tc>
          <w:tcPr>
            <w:tcW w:w="1016" w:type="dxa"/>
            <w:tcBorders>
              <w:top w:val="nil"/>
              <w:left w:val="nil"/>
              <w:bottom w:val="nil"/>
              <w:right w:val="nil"/>
            </w:tcBorders>
          </w:tcPr>
          <w:p w14:paraId="07404327" w14:textId="77777777" w:rsidR="00077066" w:rsidRDefault="00077066" w:rsidP="00077066">
            <w:pPr>
              <w:pStyle w:val="TableText"/>
            </w:pPr>
            <w:r>
              <w:t>0.00999</w:t>
            </w:r>
          </w:p>
        </w:tc>
        <w:tc>
          <w:tcPr>
            <w:tcW w:w="1016" w:type="dxa"/>
            <w:tcBorders>
              <w:top w:val="nil"/>
              <w:left w:val="nil"/>
              <w:bottom w:val="nil"/>
              <w:right w:val="nil"/>
            </w:tcBorders>
          </w:tcPr>
          <w:p w14:paraId="475CE21E" w14:textId="77777777" w:rsidR="00077066" w:rsidRDefault="00077066" w:rsidP="00077066">
            <w:pPr>
              <w:pStyle w:val="TableText"/>
            </w:pPr>
            <w:r>
              <w:t>0.00999</w:t>
            </w:r>
          </w:p>
        </w:tc>
        <w:tc>
          <w:tcPr>
            <w:tcW w:w="1016" w:type="dxa"/>
            <w:tcBorders>
              <w:top w:val="nil"/>
              <w:left w:val="nil"/>
              <w:bottom w:val="nil"/>
              <w:right w:val="nil"/>
            </w:tcBorders>
          </w:tcPr>
          <w:p w14:paraId="515B8685" w14:textId="77777777" w:rsidR="00077066" w:rsidRDefault="00077066" w:rsidP="00077066">
            <w:pPr>
              <w:pStyle w:val="TableText"/>
            </w:pPr>
            <w:r>
              <w:t>0.00999</w:t>
            </w:r>
          </w:p>
        </w:tc>
        <w:tc>
          <w:tcPr>
            <w:tcW w:w="1016" w:type="dxa"/>
            <w:tcBorders>
              <w:top w:val="nil"/>
              <w:left w:val="nil"/>
              <w:bottom w:val="nil"/>
              <w:right w:val="nil"/>
            </w:tcBorders>
          </w:tcPr>
          <w:p w14:paraId="3F446C31" w14:textId="77777777" w:rsidR="00077066" w:rsidRDefault="00077066" w:rsidP="00077066">
            <w:pPr>
              <w:pStyle w:val="TableText"/>
            </w:pPr>
            <w:r>
              <w:t>0.00999</w:t>
            </w:r>
          </w:p>
        </w:tc>
        <w:tc>
          <w:tcPr>
            <w:tcW w:w="1016" w:type="dxa"/>
            <w:tcBorders>
              <w:top w:val="nil"/>
              <w:left w:val="nil"/>
              <w:bottom w:val="nil"/>
              <w:right w:val="nil"/>
            </w:tcBorders>
          </w:tcPr>
          <w:p w14:paraId="3EF75F67" w14:textId="77777777" w:rsidR="00077066" w:rsidRDefault="00077066" w:rsidP="00077066">
            <w:pPr>
              <w:pStyle w:val="TableText"/>
            </w:pPr>
            <w:r>
              <w:t>0.00999</w:t>
            </w:r>
          </w:p>
        </w:tc>
        <w:tc>
          <w:tcPr>
            <w:tcW w:w="1016" w:type="dxa"/>
            <w:tcBorders>
              <w:top w:val="nil"/>
              <w:left w:val="nil"/>
              <w:bottom w:val="nil"/>
              <w:right w:val="nil"/>
            </w:tcBorders>
          </w:tcPr>
          <w:p w14:paraId="3313D6D3" w14:textId="77777777" w:rsidR="00077066" w:rsidRDefault="00077066" w:rsidP="00077066">
            <w:pPr>
              <w:pStyle w:val="TableText"/>
            </w:pPr>
            <w:r>
              <w:t>0.00999</w:t>
            </w:r>
          </w:p>
        </w:tc>
        <w:tc>
          <w:tcPr>
            <w:tcW w:w="1016" w:type="dxa"/>
            <w:tcBorders>
              <w:top w:val="nil"/>
              <w:left w:val="nil"/>
              <w:bottom w:val="nil"/>
              <w:right w:val="nil"/>
            </w:tcBorders>
          </w:tcPr>
          <w:p w14:paraId="1B251F6B" w14:textId="77777777" w:rsidR="00077066" w:rsidRDefault="00077066" w:rsidP="00077066">
            <w:pPr>
              <w:pStyle w:val="TableText"/>
            </w:pPr>
            <w:r>
              <w:t>0.00999</w:t>
            </w:r>
          </w:p>
        </w:tc>
        <w:tc>
          <w:tcPr>
            <w:tcW w:w="1016" w:type="dxa"/>
            <w:tcBorders>
              <w:top w:val="nil"/>
              <w:left w:val="nil"/>
              <w:bottom w:val="nil"/>
              <w:right w:val="nil"/>
            </w:tcBorders>
          </w:tcPr>
          <w:p w14:paraId="7A32F946" w14:textId="77777777" w:rsidR="00077066" w:rsidRDefault="00077066" w:rsidP="00077066">
            <w:pPr>
              <w:pStyle w:val="TableText"/>
            </w:pPr>
            <w:r>
              <w:t>0.00999</w:t>
            </w:r>
          </w:p>
        </w:tc>
      </w:tr>
      <w:tr w:rsidR="00077066" w14:paraId="01FFD3CF" w14:textId="77777777">
        <w:trPr>
          <w:trHeight w:val="221"/>
        </w:trPr>
        <w:tc>
          <w:tcPr>
            <w:tcW w:w="710" w:type="dxa"/>
            <w:tcBorders>
              <w:top w:val="nil"/>
              <w:left w:val="nil"/>
              <w:bottom w:val="nil"/>
              <w:right w:val="nil"/>
            </w:tcBorders>
          </w:tcPr>
          <w:p w14:paraId="4A833DAF" w14:textId="77777777" w:rsidR="00077066" w:rsidRDefault="00077066" w:rsidP="00077066">
            <w:pPr>
              <w:pStyle w:val="TableText"/>
            </w:pPr>
            <w:r>
              <w:rPr>
                <w:lang w:eastAsia="en-AU"/>
              </w:rPr>
              <w:t>58</w:t>
            </w:r>
          </w:p>
        </w:tc>
        <w:tc>
          <w:tcPr>
            <w:tcW w:w="1017" w:type="dxa"/>
            <w:tcBorders>
              <w:top w:val="nil"/>
              <w:left w:val="nil"/>
              <w:bottom w:val="nil"/>
              <w:right w:val="nil"/>
            </w:tcBorders>
          </w:tcPr>
          <w:p w14:paraId="27E23FC9" w14:textId="77777777" w:rsidR="00077066" w:rsidRDefault="00077066" w:rsidP="00077066">
            <w:pPr>
              <w:pStyle w:val="TableText"/>
            </w:pPr>
            <w:r>
              <w:t>0.01019</w:t>
            </w:r>
          </w:p>
        </w:tc>
        <w:tc>
          <w:tcPr>
            <w:tcW w:w="1017" w:type="dxa"/>
            <w:tcBorders>
              <w:top w:val="nil"/>
              <w:left w:val="nil"/>
              <w:bottom w:val="nil"/>
              <w:right w:val="nil"/>
            </w:tcBorders>
          </w:tcPr>
          <w:p w14:paraId="2DB5DA5D" w14:textId="77777777" w:rsidR="00077066" w:rsidRDefault="00077066" w:rsidP="00077066">
            <w:pPr>
              <w:pStyle w:val="TableText"/>
            </w:pPr>
            <w:r>
              <w:t>0.01019</w:t>
            </w:r>
          </w:p>
        </w:tc>
        <w:tc>
          <w:tcPr>
            <w:tcW w:w="1016" w:type="dxa"/>
            <w:tcBorders>
              <w:top w:val="nil"/>
              <w:left w:val="nil"/>
              <w:bottom w:val="nil"/>
              <w:right w:val="nil"/>
            </w:tcBorders>
          </w:tcPr>
          <w:p w14:paraId="3486DB2E" w14:textId="77777777" w:rsidR="00077066" w:rsidRDefault="00077066" w:rsidP="00077066">
            <w:pPr>
              <w:pStyle w:val="TableText"/>
            </w:pPr>
            <w:r>
              <w:t>0.01019</w:t>
            </w:r>
          </w:p>
        </w:tc>
        <w:tc>
          <w:tcPr>
            <w:tcW w:w="1016" w:type="dxa"/>
            <w:tcBorders>
              <w:top w:val="nil"/>
              <w:left w:val="nil"/>
              <w:bottom w:val="nil"/>
              <w:right w:val="nil"/>
            </w:tcBorders>
          </w:tcPr>
          <w:p w14:paraId="349352CC" w14:textId="77777777" w:rsidR="00077066" w:rsidRDefault="00077066" w:rsidP="00077066">
            <w:pPr>
              <w:pStyle w:val="TableText"/>
            </w:pPr>
            <w:r>
              <w:t>0.01019</w:t>
            </w:r>
          </w:p>
        </w:tc>
        <w:tc>
          <w:tcPr>
            <w:tcW w:w="1016" w:type="dxa"/>
            <w:tcBorders>
              <w:top w:val="nil"/>
              <w:left w:val="nil"/>
              <w:bottom w:val="nil"/>
              <w:right w:val="nil"/>
            </w:tcBorders>
          </w:tcPr>
          <w:p w14:paraId="12DC22D8" w14:textId="77777777" w:rsidR="00077066" w:rsidRDefault="00077066" w:rsidP="00077066">
            <w:pPr>
              <w:pStyle w:val="TableText"/>
            </w:pPr>
            <w:r>
              <w:t>0.01019</w:t>
            </w:r>
          </w:p>
        </w:tc>
        <w:tc>
          <w:tcPr>
            <w:tcW w:w="1016" w:type="dxa"/>
            <w:tcBorders>
              <w:top w:val="nil"/>
              <w:left w:val="nil"/>
              <w:bottom w:val="nil"/>
              <w:right w:val="nil"/>
            </w:tcBorders>
          </w:tcPr>
          <w:p w14:paraId="22317DEE" w14:textId="77777777" w:rsidR="00077066" w:rsidRDefault="00077066" w:rsidP="00077066">
            <w:pPr>
              <w:pStyle w:val="TableText"/>
            </w:pPr>
            <w:r>
              <w:t>0.01019</w:t>
            </w:r>
          </w:p>
        </w:tc>
        <w:tc>
          <w:tcPr>
            <w:tcW w:w="1016" w:type="dxa"/>
            <w:tcBorders>
              <w:top w:val="nil"/>
              <w:left w:val="nil"/>
              <w:bottom w:val="nil"/>
              <w:right w:val="nil"/>
            </w:tcBorders>
          </w:tcPr>
          <w:p w14:paraId="5FB8D58C" w14:textId="77777777" w:rsidR="00077066" w:rsidRDefault="00077066" w:rsidP="00077066">
            <w:pPr>
              <w:pStyle w:val="TableText"/>
            </w:pPr>
            <w:r>
              <w:t>0.01019</w:t>
            </w:r>
          </w:p>
        </w:tc>
        <w:tc>
          <w:tcPr>
            <w:tcW w:w="1016" w:type="dxa"/>
            <w:tcBorders>
              <w:top w:val="nil"/>
              <w:left w:val="nil"/>
              <w:bottom w:val="nil"/>
              <w:right w:val="nil"/>
            </w:tcBorders>
          </w:tcPr>
          <w:p w14:paraId="50E53DA4" w14:textId="77777777" w:rsidR="00077066" w:rsidRDefault="00077066" w:rsidP="00077066">
            <w:pPr>
              <w:pStyle w:val="TableText"/>
            </w:pPr>
            <w:r>
              <w:t>0.01019</w:t>
            </w:r>
          </w:p>
        </w:tc>
        <w:tc>
          <w:tcPr>
            <w:tcW w:w="1016" w:type="dxa"/>
            <w:tcBorders>
              <w:top w:val="nil"/>
              <w:left w:val="nil"/>
              <w:bottom w:val="nil"/>
              <w:right w:val="nil"/>
            </w:tcBorders>
          </w:tcPr>
          <w:p w14:paraId="057A97FF" w14:textId="77777777" w:rsidR="00077066" w:rsidRDefault="00077066" w:rsidP="00077066">
            <w:pPr>
              <w:pStyle w:val="TableText"/>
            </w:pPr>
            <w:r>
              <w:t>0.01019</w:t>
            </w:r>
          </w:p>
        </w:tc>
        <w:tc>
          <w:tcPr>
            <w:tcW w:w="1016" w:type="dxa"/>
            <w:tcBorders>
              <w:top w:val="nil"/>
              <w:left w:val="nil"/>
              <w:bottom w:val="nil"/>
              <w:right w:val="nil"/>
            </w:tcBorders>
          </w:tcPr>
          <w:p w14:paraId="4B25B5D4" w14:textId="77777777" w:rsidR="00077066" w:rsidRDefault="00077066" w:rsidP="00077066">
            <w:pPr>
              <w:pStyle w:val="TableText"/>
            </w:pPr>
            <w:r>
              <w:t>0.01019</w:t>
            </w:r>
          </w:p>
        </w:tc>
        <w:tc>
          <w:tcPr>
            <w:tcW w:w="1016" w:type="dxa"/>
            <w:tcBorders>
              <w:top w:val="nil"/>
              <w:left w:val="nil"/>
              <w:bottom w:val="nil"/>
              <w:right w:val="nil"/>
            </w:tcBorders>
          </w:tcPr>
          <w:p w14:paraId="00BD5598" w14:textId="77777777" w:rsidR="00077066" w:rsidRDefault="00077066" w:rsidP="00077066">
            <w:pPr>
              <w:pStyle w:val="TableText"/>
            </w:pPr>
            <w:r>
              <w:t>0.01019</w:t>
            </w:r>
          </w:p>
        </w:tc>
        <w:tc>
          <w:tcPr>
            <w:tcW w:w="1016" w:type="dxa"/>
            <w:tcBorders>
              <w:top w:val="nil"/>
              <w:left w:val="nil"/>
              <w:bottom w:val="nil"/>
              <w:right w:val="nil"/>
            </w:tcBorders>
          </w:tcPr>
          <w:p w14:paraId="7A8957F2" w14:textId="77777777" w:rsidR="00077066" w:rsidRDefault="00077066" w:rsidP="00077066">
            <w:pPr>
              <w:pStyle w:val="TableText"/>
            </w:pPr>
            <w:r>
              <w:t>0.01019</w:t>
            </w:r>
          </w:p>
        </w:tc>
      </w:tr>
      <w:tr w:rsidR="00077066" w14:paraId="500F36FA" w14:textId="77777777">
        <w:trPr>
          <w:trHeight w:val="221"/>
        </w:trPr>
        <w:tc>
          <w:tcPr>
            <w:tcW w:w="710" w:type="dxa"/>
            <w:tcBorders>
              <w:top w:val="nil"/>
              <w:left w:val="nil"/>
              <w:bottom w:val="nil"/>
              <w:right w:val="nil"/>
            </w:tcBorders>
          </w:tcPr>
          <w:p w14:paraId="4E6D52A3" w14:textId="77777777" w:rsidR="00077066" w:rsidRDefault="00077066" w:rsidP="00077066">
            <w:pPr>
              <w:pStyle w:val="TableText"/>
            </w:pPr>
            <w:r>
              <w:rPr>
                <w:lang w:eastAsia="en-AU"/>
              </w:rPr>
              <w:t>59</w:t>
            </w:r>
          </w:p>
        </w:tc>
        <w:tc>
          <w:tcPr>
            <w:tcW w:w="1017" w:type="dxa"/>
            <w:tcBorders>
              <w:top w:val="nil"/>
              <w:left w:val="nil"/>
              <w:bottom w:val="nil"/>
              <w:right w:val="nil"/>
            </w:tcBorders>
          </w:tcPr>
          <w:p w14:paraId="53081806" w14:textId="77777777" w:rsidR="00077066" w:rsidRDefault="00077066" w:rsidP="00077066">
            <w:pPr>
              <w:pStyle w:val="TableText"/>
            </w:pPr>
            <w:r>
              <w:t>0.01015</w:t>
            </w:r>
          </w:p>
        </w:tc>
        <w:tc>
          <w:tcPr>
            <w:tcW w:w="1017" w:type="dxa"/>
            <w:tcBorders>
              <w:top w:val="nil"/>
              <w:left w:val="nil"/>
              <w:bottom w:val="nil"/>
              <w:right w:val="nil"/>
            </w:tcBorders>
          </w:tcPr>
          <w:p w14:paraId="788E82BB" w14:textId="77777777" w:rsidR="00077066" w:rsidRDefault="00077066" w:rsidP="00077066">
            <w:pPr>
              <w:pStyle w:val="TableText"/>
            </w:pPr>
            <w:r>
              <w:t>0.01015</w:t>
            </w:r>
          </w:p>
        </w:tc>
        <w:tc>
          <w:tcPr>
            <w:tcW w:w="1016" w:type="dxa"/>
            <w:tcBorders>
              <w:top w:val="nil"/>
              <w:left w:val="nil"/>
              <w:bottom w:val="nil"/>
              <w:right w:val="nil"/>
            </w:tcBorders>
          </w:tcPr>
          <w:p w14:paraId="0E3A36FF" w14:textId="77777777" w:rsidR="00077066" w:rsidRDefault="00077066" w:rsidP="00077066">
            <w:pPr>
              <w:pStyle w:val="TableText"/>
            </w:pPr>
            <w:r>
              <w:t>0.01015</w:t>
            </w:r>
          </w:p>
        </w:tc>
        <w:tc>
          <w:tcPr>
            <w:tcW w:w="1016" w:type="dxa"/>
            <w:tcBorders>
              <w:top w:val="nil"/>
              <w:left w:val="nil"/>
              <w:bottom w:val="nil"/>
              <w:right w:val="nil"/>
            </w:tcBorders>
          </w:tcPr>
          <w:p w14:paraId="6A5CA03D" w14:textId="77777777" w:rsidR="00077066" w:rsidRDefault="00077066" w:rsidP="00077066">
            <w:pPr>
              <w:pStyle w:val="TableText"/>
            </w:pPr>
            <w:r>
              <w:t>0.01015</w:t>
            </w:r>
          </w:p>
        </w:tc>
        <w:tc>
          <w:tcPr>
            <w:tcW w:w="1016" w:type="dxa"/>
            <w:tcBorders>
              <w:top w:val="nil"/>
              <w:left w:val="nil"/>
              <w:bottom w:val="nil"/>
              <w:right w:val="nil"/>
            </w:tcBorders>
          </w:tcPr>
          <w:p w14:paraId="7E7C2890" w14:textId="77777777" w:rsidR="00077066" w:rsidRDefault="00077066" w:rsidP="00077066">
            <w:pPr>
              <w:pStyle w:val="TableText"/>
            </w:pPr>
            <w:r>
              <w:t>0.01015</w:t>
            </w:r>
          </w:p>
        </w:tc>
        <w:tc>
          <w:tcPr>
            <w:tcW w:w="1016" w:type="dxa"/>
            <w:tcBorders>
              <w:top w:val="nil"/>
              <w:left w:val="nil"/>
              <w:bottom w:val="nil"/>
              <w:right w:val="nil"/>
            </w:tcBorders>
          </w:tcPr>
          <w:p w14:paraId="7C2D056F" w14:textId="77777777" w:rsidR="00077066" w:rsidRDefault="00077066" w:rsidP="00077066">
            <w:pPr>
              <w:pStyle w:val="TableText"/>
            </w:pPr>
            <w:r>
              <w:t>0.01015</w:t>
            </w:r>
          </w:p>
        </w:tc>
        <w:tc>
          <w:tcPr>
            <w:tcW w:w="1016" w:type="dxa"/>
            <w:tcBorders>
              <w:top w:val="nil"/>
              <w:left w:val="nil"/>
              <w:bottom w:val="nil"/>
              <w:right w:val="nil"/>
            </w:tcBorders>
          </w:tcPr>
          <w:p w14:paraId="66366D88" w14:textId="77777777" w:rsidR="00077066" w:rsidRDefault="00077066" w:rsidP="00077066">
            <w:pPr>
              <w:pStyle w:val="TableText"/>
            </w:pPr>
            <w:r>
              <w:t>0.01015</w:t>
            </w:r>
          </w:p>
        </w:tc>
        <w:tc>
          <w:tcPr>
            <w:tcW w:w="1016" w:type="dxa"/>
            <w:tcBorders>
              <w:top w:val="nil"/>
              <w:left w:val="nil"/>
              <w:bottom w:val="nil"/>
              <w:right w:val="nil"/>
            </w:tcBorders>
          </w:tcPr>
          <w:p w14:paraId="5114DE23" w14:textId="77777777" w:rsidR="00077066" w:rsidRDefault="00077066" w:rsidP="00077066">
            <w:pPr>
              <w:pStyle w:val="TableText"/>
            </w:pPr>
            <w:r>
              <w:t>0.01015</w:t>
            </w:r>
          </w:p>
        </w:tc>
        <w:tc>
          <w:tcPr>
            <w:tcW w:w="1016" w:type="dxa"/>
            <w:tcBorders>
              <w:top w:val="nil"/>
              <w:left w:val="nil"/>
              <w:bottom w:val="nil"/>
              <w:right w:val="nil"/>
            </w:tcBorders>
          </w:tcPr>
          <w:p w14:paraId="289AB57D" w14:textId="77777777" w:rsidR="00077066" w:rsidRDefault="00077066" w:rsidP="00077066">
            <w:pPr>
              <w:pStyle w:val="TableText"/>
            </w:pPr>
            <w:r>
              <w:t>0.01015</w:t>
            </w:r>
          </w:p>
        </w:tc>
        <w:tc>
          <w:tcPr>
            <w:tcW w:w="1016" w:type="dxa"/>
            <w:tcBorders>
              <w:top w:val="nil"/>
              <w:left w:val="nil"/>
              <w:bottom w:val="nil"/>
              <w:right w:val="nil"/>
            </w:tcBorders>
          </w:tcPr>
          <w:p w14:paraId="52314EE8" w14:textId="77777777" w:rsidR="00077066" w:rsidRDefault="00077066" w:rsidP="00077066">
            <w:pPr>
              <w:pStyle w:val="TableText"/>
            </w:pPr>
            <w:r>
              <w:t>0.01015</w:t>
            </w:r>
          </w:p>
        </w:tc>
        <w:tc>
          <w:tcPr>
            <w:tcW w:w="1016" w:type="dxa"/>
            <w:tcBorders>
              <w:top w:val="nil"/>
              <w:left w:val="nil"/>
              <w:bottom w:val="nil"/>
              <w:right w:val="nil"/>
            </w:tcBorders>
          </w:tcPr>
          <w:p w14:paraId="48ACF398" w14:textId="77777777" w:rsidR="00077066" w:rsidRDefault="00077066" w:rsidP="00077066">
            <w:pPr>
              <w:pStyle w:val="TableText"/>
            </w:pPr>
            <w:r>
              <w:t>0.01015</w:t>
            </w:r>
          </w:p>
        </w:tc>
        <w:tc>
          <w:tcPr>
            <w:tcW w:w="1016" w:type="dxa"/>
            <w:tcBorders>
              <w:top w:val="nil"/>
              <w:left w:val="nil"/>
              <w:bottom w:val="nil"/>
              <w:right w:val="nil"/>
            </w:tcBorders>
          </w:tcPr>
          <w:p w14:paraId="2E09FBD7" w14:textId="77777777" w:rsidR="00077066" w:rsidRDefault="00077066" w:rsidP="00077066">
            <w:pPr>
              <w:pStyle w:val="TableText"/>
            </w:pPr>
            <w:r>
              <w:t>0.01015</w:t>
            </w:r>
          </w:p>
        </w:tc>
      </w:tr>
      <w:tr w:rsidR="00077066" w14:paraId="5F611C7F" w14:textId="77777777">
        <w:trPr>
          <w:trHeight w:val="221"/>
        </w:trPr>
        <w:tc>
          <w:tcPr>
            <w:tcW w:w="710" w:type="dxa"/>
            <w:tcBorders>
              <w:top w:val="nil"/>
              <w:left w:val="nil"/>
              <w:bottom w:val="nil"/>
              <w:right w:val="nil"/>
            </w:tcBorders>
          </w:tcPr>
          <w:p w14:paraId="72BD06C9" w14:textId="77777777" w:rsidR="00077066" w:rsidRDefault="00077066" w:rsidP="00077066">
            <w:pPr>
              <w:pStyle w:val="TableText"/>
            </w:pPr>
            <w:r>
              <w:rPr>
                <w:lang w:eastAsia="en-AU"/>
              </w:rPr>
              <w:t>60</w:t>
            </w:r>
          </w:p>
        </w:tc>
        <w:tc>
          <w:tcPr>
            <w:tcW w:w="1017" w:type="dxa"/>
            <w:tcBorders>
              <w:top w:val="nil"/>
              <w:left w:val="nil"/>
              <w:bottom w:val="nil"/>
              <w:right w:val="nil"/>
            </w:tcBorders>
          </w:tcPr>
          <w:p w14:paraId="58BA316C" w14:textId="77777777" w:rsidR="00077066" w:rsidRDefault="00077066" w:rsidP="00077066">
            <w:pPr>
              <w:pStyle w:val="TableText"/>
            </w:pPr>
            <w:r>
              <w:t>0.01003</w:t>
            </w:r>
          </w:p>
        </w:tc>
        <w:tc>
          <w:tcPr>
            <w:tcW w:w="1017" w:type="dxa"/>
            <w:tcBorders>
              <w:top w:val="nil"/>
              <w:left w:val="nil"/>
              <w:bottom w:val="nil"/>
              <w:right w:val="nil"/>
            </w:tcBorders>
          </w:tcPr>
          <w:p w14:paraId="7A06E55B" w14:textId="77777777" w:rsidR="00077066" w:rsidRDefault="00077066" w:rsidP="00077066">
            <w:pPr>
              <w:pStyle w:val="TableText"/>
            </w:pPr>
            <w:r>
              <w:t>0.01003</w:t>
            </w:r>
          </w:p>
        </w:tc>
        <w:tc>
          <w:tcPr>
            <w:tcW w:w="1016" w:type="dxa"/>
            <w:tcBorders>
              <w:top w:val="nil"/>
              <w:left w:val="nil"/>
              <w:bottom w:val="nil"/>
              <w:right w:val="nil"/>
            </w:tcBorders>
          </w:tcPr>
          <w:p w14:paraId="7599CE30" w14:textId="77777777" w:rsidR="00077066" w:rsidRDefault="00077066" w:rsidP="00077066">
            <w:pPr>
              <w:pStyle w:val="TableText"/>
            </w:pPr>
            <w:r>
              <w:t>0.01003</w:t>
            </w:r>
          </w:p>
        </w:tc>
        <w:tc>
          <w:tcPr>
            <w:tcW w:w="1016" w:type="dxa"/>
            <w:tcBorders>
              <w:top w:val="nil"/>
              <w:left w:val="nil"/>
              <w:bottom w:val="nil"/>
              <w:right w:val="nil"/>
            </w:tcBorders>
          </w:tcPr>
          <w:p w14:paraId="28880AA4" w14:textId="77777777" w:rsidR="00077066" w:rsidRDefault="00077066" w:rsidP="00077066">
            <w:pPr>
              <w:pStyle w:val="TableText"/>
            </w:pPr>
            <w:r>
              <w:t>0.01003</w:t>
            </w:r>
          </w:p>
        </w:tc>
        <w:tc>
          <w:tcPr>
            <w:tcW w:w="1016" w:type="dxa"/>
            <w:tcBorders>
              <w:top w:val="nil"/>
              <w:left w:val="nil"/>
              <w:bottom w:val="nil"/>
              <w:right w:val="nil"/>
            </w:tcBorders>
          </w:tcPr>
          <w:p w14:paraId="060CEB28" w14:textId="77777777" w:rsidR="00077066" w:rsidRDefault="00077066" w:rsidP="00077066">
            <w:pPr>
              <w:pStyle w:val="TableText"/>
            </w:pPr>
            <w:r>
              <w:t>0.01003</w:t>
            </w:r>
          </w:p>
        </w:tc>
        <w:tc>
          <w:tcPr>
            <w:tcW w:w="1016" w:type="dxa"/>
            <w:tcBorders>
              <w:top w:val="nil"/>
              <w:left w:val="nil"/>
              <w:bottom w:val="nil"/>
              <w:right w:val="nil"/>
            </w:tcBorders>
          </w:tcPr>
          <w:p w14:paraId="38A60C23" w14:textId="77777777" w:rsidR="00077066" w:rsidRDefault="00077066" w:rsidP="00077066">
            <w:pPr>
              <w:pStyle w:val="TableText"/>
            </w:pPr>
            <w:r>
              <w:t>0.01003</w:t>
            </w:r>
          </w:p>
        </w:tc>
        <w:tc>
          <w:tcPr>
            <w:tcW w:w="1016" w:type="dxa"/>
            <w:tcBorders>
              <w:top w:val="nil"/>
              <w:left w:val="nil"/>
              <w:bottom w:val="nil"/>
              <w:right w:val="nil"/>
            </w:tcBorders>
          </w:tcPr>
          <w:p w14:paraId="552C73CE" w14:textId="77777777" w:rsidR="00077066" w:rsidRDefault="00077066" w:rsidP="00077066">
            <w:pPr>
              <w:pStyle w:val="TableText"/>
            </w:pPr>
            <w:r>
              <w:t>0.01003</w:t>
            </w:r>
          </w:p>
        </w:tc>
        <w:tc>
          <w:tcPr>
            <w:tcW w:w="1016" w:type="dxa"/>
            <w:tcBorders>
              <w:top w:val="nil"/>
              <w:left w:val="nil"/>
              <w:bottom w:val="nil"/>
              <w:right w:val="nil"/>
            </w:tcBorders>
          </w:tcPr>
          <w:p w14:paraId="25637E8E" w14:textId="77777777" w:rsidR="00077066" w:rsidRDefault="00077066" w:rsidP="00077066">
            <w:pPr>
              <w:pStyle w:val="TableText"/>
            </w:pPr>
            <w:r>
              <w:t>0.01003</w:t>
            </w:r>
          </w:p>
        </w:tc>
        <w:tc>
          <w:tcPr>
            <w:tcW w:w="1016" w:type="dxa"/>
            <w:tcBorders>
              <w:top w:val="nil"/>
              <w:left w:val="nil"/>
              <w:bottom w:val="nil"/>
              <w:right w:val="nil"/>
            </w:tcBorders>
          </w:tcPr>
          <w:p w14:paraId="74FAC375" w14:textId="77777777" w:rsidR="00077066" w:rsidRDefault="00077066" w:rsidP="00077066">
            <w:pPr>
              <w:pStyle w:val="TableText"/>
            </w:pPr>
            <w:r>
              <w:t>0.01003</w:t>
            </w:r>
          </w:p>
        </w:tc>
        <w:tc>
          <w:tcPr>
            <w:tcW w:w="1016" w:type="dxa"/>
            <w:tcBorders>
              <w:top w:val="nil"/>
              <w:left w:val="nil"/>
              <w:bottom w:val="nil"/>
              <w:right w:val="nil"/>
            </w:tcBorders>
          </w:tcPr>
          <w:p w14:paraId="53295058" w14:textId="77777777" w:rsidR="00077066" w:rsidRDefault="00077066" w:rsidP="00077066">
            <w:pPr>
              <w:pStyle w:val="TableText"/>
            </w:pPr>
            <w:r>
              <w:t>0.01003</w:t>
            </w:r>
          </w:p>
        </w:tc>
        <w:tc>
          <w:tcPr>
            <w:tcW w:w="1016" w:type="dxa"/>
            <w:tcBorders>
              <w:top w:val="nil"/>
              <w:left w:val="nil"/>
              <w:bottom w:val="nil"/>
              <w:right w:val="nil"/>
            </w:tcBorders>
          </w:tcPr>
          <w:p w14:paraId="72FC2F16" w14:textId="77777777" w:rsidR="00077066" w:rsidRDefault="00077066" w:rsidP="00077066">
            <w:pPr>
              <w:pStyle w:val="TableText"/>
            </w:pPr>
            <w:r>
              <w:t>0.01003</w:t>
            </w:r>
          </w:p>
        </w:tc>
        <w:tc>
          <w:tcPr>
            <w:tcW w:w="1016" w:type="dxa"/>
            <w:tcBorders>
              <w:top w:val="nil"/>
              <w:left w:val="nil"/>
              <w:bottom w:val="nil"/>
              <w:right w:val="nil"/>
            </w:tcBorders>
          </w:tcPr>
          <w:p w14:paraId="4FA74724" w14:textId="77777777" w:rsidR="00077066" w:rsidRDefault="00077066" w:rsidP="00077066">
            <w:pPr>
              <w:pStyle w:val="TableText"/>
            </w:pPr>
            <w:r>
              <w:t>0.01003</w:t>
            </w:r>
          </w:p>
        </w:tc>
      </w:tr>
      <w:tr w:rsidR="00077066" w14:paraId="7F83B737" w14:textId="77777777">
        <w:trPr>
          <w:trHeight w:val="221"/>
        </w:trPr>
        <w:tc>
          <w:tcPr>
            <w:tcW w:w="710" w:type="dxa"/>
            <w:tcBorders>
              <w:top w:val="nil"/>
              <w:left w:val="nil"/>
              <w:bottom w:val="nil"/>
              <w:right w:val="nil"/>
            </w:tcBorders>
          </w:tcPr>
          <w:p w14:paraId="2B8F2DF9" w14:textId="77777777" w:rsidR="00077066" w:rsidRDefault="00077066" w:rsidP="00077066">
            <w:pPr>
              <w:pStyle w:val="TableText"/>
            </w:pPr>
            <w:r>
              <w:rPr>
                <w:lang w:eastAsia="en-AU"/>
              </w:rPr>
              <w:t>61</w:t>
            </w:r>
          </w:p>
        </w:tc>
        <w:tc>
          <w:tcPr>
            <w:tcW w:w="1017" w:type="dxa"/>
            <w:tcBorders>
              <w:top w:val="nil"/>
              <w:left w:val="nil"/>
              <w:bottom w:val="nil"/>
              <w:right w:val="nil"/>
            </w:tcBorders>
          </w:tcPr>
          <w:p w14:paraId="2EE36A45" w14:textId="77777777" w:rsidR="00077066" w:rsidRDefault="00077066" w:rsidP="00077066">
            <w:pPr>
              <w:pStyle w:val="TableText"/>
            </w:pPr>
            <w:r>
              <w:t>0.00985</w:t>
            </w:r>
          </w:p>
        </w:tc>
        <w:tc>
          <w:tcPr>
            <w:tcW w:w="1017" w:type="dxa"/>
            <w:tcBorders>
              <w:top w:val="nil"/>
              <w:left w:val="nil"/>
              <w:bottom w:val="nil"/>
              <w:right w:val="nil"/>
            </w:tcBorders>
          </w:tcPr>
          <w:p w14:paraId="6570B779" w14:textId="77777777" w:rsidR="00077066" w:rsidRDefault="00077066" w:rsidP="00077066">
            <w:pPr>
              <w:pStyle w:val="TableText"/>
            </w:pPr>
            <w:r>
              <w:t>0.00985</w:t>
            </w:r>
          </w:p>
        </w:tc>
        <w:tc>
          <w:tcPr>
            <w:tcW w:w="1016" w:type="dxa"/>
            <w:tcBorders>
              <w:top w:val="nil"/>
              <w:left w:val="nil"/>
              <w:bottom w:val="nil"/>
              <w:right w:val="nil"/>
            </w:tcBorders>
          </w:tcPr>
          <w:p w14:paraId="303B9811" w14:textId="77777777" w:rsidR="00077066" w:rsidRDefault="00077066" w:rsidP="00077066">
            <w:pPr>
              <w:pStyle w:val="TableText"/>
            </w:pPr>
            <w:r>
              <w:t>0.00985</w:t>
            </w:r>
          </w:p>
        </w:tc>
        <w:tc>
          <w:tcPr>
            <w:tcW w:w="1016" w:type="dxa"/>
            <w:tcBorders>
              <w:top w:val="nil"/>
              <w:left w:val="nil"/>
              <w:bottom w:val="nil"/>
              <w:right w:val="nil"/>
            </w:tcBorders>
          </w:tcPr>
          <w:p w14:paraId="7945885B" w14:textId="77777777" w:rsidR="00077066" w:rsidRDefault="00077066" w:rsidP="00077066">
            <w:pPr>
              <w:pStyle w:val="TableText"/>
            </w:pPr>
            <w:r>
              <w:t>0.00985</w:t>
            </w:r>
          </w:p>
        </w:tc>
        <w:tc>
          <w:tcPr>
            <w:tcW w:w="1016" w:type="dxa"/>
            <w:tcBorders>
              <w:top w:val="nil"/>
              <w:left w:val="nil"/>
              <w:bottom w:val="nil"/>
              <w:right w:val="nil"/>
            </w:tcBorders>
          </w:tcPr>
          <w:p w14:paraId="7B8D167F" w14:textId="77777777" w:rsidR="00077066" w:rsidRDefault="00077066" w:rsidP="00077066">
            <w:pPr>
              <w:pStyle w:val="TableText"/>
            </w:pPr>
            <w:r>
              <w:t>0.00985</w:t>
            </w:r>
          </w:p>
        </w:tc>
        <w:tc>
          <w:tcPr>
            <w:tcW w:w="1016" w:type="dxa"/>
            <w:tcBorders>
              <w:top w:val="nil"/>
              <w:left w:val="nil"/>
              <w:bottom w:val="nil"/>
              <w:right w:val="nil"/>
            </w:tcBorders>
          </w:tcPr>
          <w:p w14:paraId="6EA507AF" w14:textId="77777777" w:rsidR="00077066" w:rsidRDefault="00077066" w:rsidP="00077066">
            <w:pPr>
              <w:pStyle w:val="TableText"/>
            </w:pPr>
            <w:r>
              <w:t>0.00985</w:t>
            </w:r>
          </w:p>
        </w:tc>
        <w:tc>
          <w:tcPr>
            <w:tcW w:w="1016" w:type="dxa"/>
            <w:tcBorders>
              <w:top w:val="nil"/>
              <w:left w:val="nil"/>
              <w:bottom w:val="nil"/>
              <w:right w:val="nil"/>
            </w:tcBorders>
          </w:tcPr>
          <w:p w14:paraId="4C24C706" w14:textId="77777777" w:rsidR="00077066" w:rsidRDefault="00077066" w:rsidP="00077066">
            <w:pPr>
              <w:pStyle w:val="TableText"/>
            </w:pPr>
            <w:r>
              <w:t>0.00985</w:t>
            </w:r>
          </w:p>
        </w:tc>
        <w:tc>
          <w:tcPr>
            <w:tcW w:w="1016" w:type="dxa"/>
            <w:tcBorders>
              <w:top w:val="nil"/>
              <w:left w:val="nil"/>
              <w:bottom w:val="nil"/>
              <w:right w:val="nil"/>
            </w:tcBorders>
          </w:tcPr>
          <w:p w14:paraId="39F41429" w14:textId="77777777" w:rsidR="00077066" w:rsidRDefault="00077066" w:rsidP="00077066">
            <w:pPr>
              <w:pStyle w:val="TableText"/>
            </w:pPr>
            <w:r>
              <w:t>0.00985</w:t>
            </w:r>
          </w:p>
        </w:tc>
        <w:tc>
          <w:tcPr>
            <w:tcW w:w="1016" w:type="dxa"/>
            <w:tcBorders>
              <w:top w:val="nil"/>
              <w:left w:val="nil"/>
              <w:bottom w:val="nil"/>
              <w:right w:val="nil"/>
            </w:tcBorders>
          </w:tcPr>
          <w:p w14:paraId="63B640B5" w14:textId="77777777" w:rsidR="00077066" w:rsidRDefault="00077066" w:rsidP="00077066">
            <w:pPr>
              <w:pStyle w:val="TableText"/>
            </w:pPr>
            <w:r>
              <w:t>0.00985</w:t>
            </w:r>
          </w:p>
        </w:tc>
        <w:tc>
          <w:tcPr>
            <w:tcW w:w="1016" w:type="dxa"/>
            <w:tcBorders>
              <w:top w:val="nil"/>
              <w:left w:val="nil"/>
              <w:bottom w:val="nil"/>
              <w:right w:val="nil"/>
            </w:tcBorders>
          </w:tcPr>
          <w:p w14:paraId="61DD5B75" w14:textId="77777777" w:rsidR="00077066" w:rsidRDefault="00077066" w:rsidP="00077066">
            <w:pPr>
              <w:pStyle w:val="TableText"/>
            </w:pPr>
            <w:r>
              <w:t>0.00985</w:t>
            </w:r>
          </w:p>
        </w:tc>
        <w:tc>
          <w:tcPr>
            <w:tcW w:w="1016" w:type="dxa"/>
            <w:tcBorders>
              <w:top w:val="nil"/>
              <w:left w:val="nil"/>
              <w:bottom w:val="nil"/>
              <w:right w:val="nil"/>
            </w:tcBorders>
          </w:tcPr>
          <w:p w14:paraId="040A9370" w14:textId="77777777" w:rsidR="00077066" w:rsidRDefault="00077066" w:rsidP="00077066">
            <w:pPr>
              <w:pStyle w:val="TableText"/>
            </w:pPr>
            <w:r>
              <w:t>0.00985</w:t>
            </w:r>
          </w:p>
        </w:tc>
        <w:tc>
          <w:tcPr>
            <w:tcW w:w="1016" w:type="dxa"/>
            <w:tcBorders>
              <w:top w:val="nil"/>
              <w:left w:val="nil"/>
              <w:bottom w:val="nil"/>
              <w:right w:val="nil"/>
            </w:tcBorders>
          </w:tcPr>
          <w:p w14:paraId="24C6F3CD" w14:textId="77777777" w:rsidR="00077066" w:rsidRDefault="00077066" w:rsidP="00077066">
            <w:pPr>
              <w:pStyle w:val="TableText"/>
            </w:pPr>
            <w:r>
              <w:t>0.00985</w:t>
            </w:r>
          </w:p>
        </w:tc>
      </w:tr>
      <w:tr w:rsidR="00077066" w14:paraId="123539C1" w14:textId="77777777">
        <w:trPr>
          <w:trHeight w:val="221"/>
        </w:trPr>
        <w:tc>
          <w:tcPr>
            <w:tcW w:w="710" w:type="dxa"/>
            <w:tcBorders>
              <w:top w:val="nil"/>
              <w:left w:val="nil"/>
              <w:bottom w:val="nil"/>
              <w:right w:val="nil"/>
            </w:tcBorders>
          </w:tcPr>
          <w:p w14:paraId="7B18BE93" w14:textId="77777777" w:rsidR="00077066" w:rsidRDefault="00077066" w:rsidP="00077066">
            <w:pPr>
              <w:pStyle w:val="TableText"/>
            </w:pPr>
            <w:r>
              <w:rPr>
                <w:lang w:eastAsia="en-AU"/>
              </w:rPr>
              <w:t>62</w:t>
            </w:r>
          </w:p>
        </w:tc>
        <w:tc>
          <w:tcPr>
            <w:tcW w:w="1017" w:type="dxa"/>
            <w:tcBorders>
              <w:top w:val="nil"/>
              <w:left w:val="nil"/>
              <w:bottom w:val="nil"/>
              <w:right w:val="nil"/>
            </w:tcBorders>
          </w:tcPr>
          <w:p w14:paraId="7F540882" w14:textId="77777777" w:rsidR="00077066" w:rsidRDefault="00077066" w:rsidP="00077066">
            <w:pPr>
              <w:pStyle w:val="TableText"/>
            </w:pPr>
            <w:r>
              <w:t>0.00906</w:t>
            </w:r>
          </w:p>
        </w:tc>
        <w:tc>
          <w:tcPr>
            <w:tcW w:w="1017" w:type="dxa"/>
            <w:tcBorders>
              <w:top w:val="nil"/>
              <w:left w:val="nil"/>
              <w:bottom w:val="nil"/>
              <w:right w:val="nil"/>
            </w:tcBorders>
          </w:tcPr>
          <w:p w14:paraId="55D74DD9" w14:textId="77777777" w:rsidR="00077066" w:rsidRDefault="00077066" w:rsidP="00077066">
            <w:pPr>
              <w:pStyle w:val="TableText"/>
            </w:pPr>
            <w:r>
              <w:t>0.00906</w:t>
            </w:r>
          </w:p>
        </w:tc>
        <w:tc>
          <w:tcPr>
            <w:tcW w:w="1016" w:type="dxa"/>
            <w:tcBorders>
              <w:top w:val="nil"/>
              <w:left w:val="nil"/>
              <w:bottom w:val="nil"/>
              <w:right w:val="nil"/>
            </w:tcBorders>
          </w:tcPr>
          <w:p w14:paraId="3FD269F4" w14:textId="77777777" w:rsidR="00077066" w:rsidRDefault="00077066" w:rsidP="00077066">
            <w:pPr>
              <w:pStyle w:val="TableText"/>
            </w:pPr>
            <w:r>
              <w:t>0.00906</w:t>
            </w:r>
          </w:p>
        </w:tc>
        <w:tc>
          <w:tcPr>
            <w:tcW w:w="1016" w:type="dxa"/>
            <w:tcBorders>
              <w:top w:val="nil"/>
              <w:left w:val="nil"/>
              <w:bottom w:val="nil"/>
              <w:right w:val="nil"/>
            </w:tcBorders>
          </w:tcPr>
          <w:p w14:paraId="0637939B" w14:textId="77777777" w:rsidR="00077066" w:rsidRDefault="00077066" w:rsidP="00077066">
            <w:pPr>
              <w:pStyle w:val="TableText"/>
            </w:pPr>
            <w:r>
              <w:t>0.00906</w:t>
            </w:r>
          </w:p>
        </w:tc>
        <w:tc>
          <w:tcPr>
            <w:tcW w:w="1016" w:type="dxa"/>
            <w:tcBorders>
              <w:top w:val="nil"/>
              <w:left w:val="nil"/>
              <w:bottom w:val="nil"/>
              <w:right w:val="nil"/>
            </w:tcBorders>
          </w:tcPr>
          <w:p w14:paraId="1D264C3F" w14:textId="77777777" w:rsidR="00077066" w:rsidRDefault="00077066" w:rsidP="00077066">
            <w:pPr>
              <w:pStyle w:val="TableText"/>
            </w:pPr>
            <w:r>
              <w:t>0.00906</w:t>
            </w:r>
          </w:p>
        </w:tc>
        <w:tc>
          <w:tcPr>
            <w:tcW w:w="1016" w:type="dxa"/>
            <w:tcBorders>
              <w:top w:val="nil"/>
              <w:left w:val="nil"/>
              <w:bottom w:val="nil"/>
              <w:right w:val="nil"/>
            </w:tcBorders>
          </w:tcPr>
          <w:p w14:paraId="6147C36F" w14:textId="77777777" w:rsidR="00077066" w:rsidRDefault="00077066" w:rsidP="00077066">
            <w:pPr>
              <w:pStyle w:val="TableText"/>
            </w:pPr>
            <w:r>
              <w:t>0.00906</w:t>
            </w:r>
          </w:p>
        </w:tc>
        <w:tc>
          <w:tcPr>
            <w:tcW w:w="1016" w:type="dxa"/>
            <w:tcBorders>
              <w:top w:val="nil"/>
              <w:left w:val="nil"/>
              <w:bottom w:val="nil"/>
              <w:right w:val="nil"/>
            </w:tcBorders>
          </w:tcPr>
          <w:p w14:paraId="19215C28" w14:textId="77777777" w:rsidR="00077066" w:rsidRDefault="00077066" w:rsidP="00077066">
            <w:pPr>
              <w:pStyle w:val="TableText"/>
            </w:pPr>
            <w:r>
              <w:t>0.00906</w:t>
            </w:r>
          </w:p>
        </w:tc>
        <w:tc>
          <w:tcPr>
            <w:tcW w:w="1016" w:type="dxa"/>
            <w:tcBorders>
              <w:top w:val="nil"/>
              <w:left w:val="nil"/>
              <w:bottom w:val="nil"/>
              <w:right w:val="nil"/>
            </w:tcBorders>
          </w:tcPr>
          <w:p w14:paraId="2FD93469" w14:textId="77777777" w:rsidR="00077066" w:rsidRDefault="00077066" w:rsidP="00077066">
            <w:pPr>
              <w:pStyle w:val="TableText"/>
            </w:pPr>
            <w:r>
              <w:t>0.00906</w:t>
            </w:r>
          </w:p>
        </w:tc>
        <w:tc>
          <w:tcPr>
            <w:tcW w:w="1016" w:type="dxa"/>
            <w:tcBorders>
              <w:top w:val="nil"/>
              <w:left w:val="nil"/>
              <w:bottom w:val="nil"/>
              <w:right w:val="nil"/>
            </w:tcBorders>
          </w:tcPr>
          <w:p w14:paraId="3ABC7DBB" w14:textId="77777777" w:rsidR="00077066" w:rsidRDefault="00077066" w:rsidP="00077066">
            <w:pPr>
              <w:pStyle w:val="TableText"/>
            </w:pPr>
            <w:r>
              <w:t>0.00906</w:t>
            </w:r>
          </w:p>
        </w:tc>
        <w:tc>
          <w:tcPr>
            <w:tcW w:w="1016" w:type="dxa"/>
            <w:tcBorders>
              <w:top w:val="nil"/>
              <w:left w:val="nil"/>
              <w:bottom w:val="nil"/>
              <w:right w:val="nil"/>
            </w:tcBorders>
          </w:tcPr>
          <w:p w14:paraId="6C3043C0" w14:textId="77777777" w:rsidR="00077066" w:rsidRDefault="00077066" w:rsidP="00077066">
            <w:pPr>
              <w:pStyle w:val="TableText"/>
            </w:pPr>
            <w:r>
              <w:t>0.00906</w:t>
            </w:r>
          </w:p>
        </w:tc>
        <w:tc>
          <w:tcPr>
            <w:tcW w:w="1016" w:type="dxa"/>
            <w:tcBorders>
              <w:top w:val="nil"/>
              <w:left w:val="nil"/>
              <w:bottom w:val="nil"/>
              <w:right w:val="nil"/>
            </w:tcBorders>
          </w:tcPr>
          <w:p w14:paraId="12A40E45" w14:textId="77777777" w:rsidR="00077066" w:rsidRDefault="00077066" w:rsidP="00077066">
            <w:pPr>
              <w:pStyle w:val="TableText"/>
            </w:pPr>
            <w:r>
              <w:t>0.00906</w:t>
            </w:r>
          </w:p>
        </w:tc>
        <w:tc>
          <w:tcPr>
            <w:tcW w:w="1016" w:type="dxa"/>
            <w:tcBorders>
              <w:top w:val="nil"/>
              <w:left w:val="nil"/>
              <w:bottom w:val="nil"/>
              <w:right w:val="nil"/>
            </w:tcBorders>
          </w:tcPr>
          <w:p w14:paraId="3AC427BC" w14:textId="77777777" w:rsidR="00077066" w:rsidRDefault="00077066" w:rsidP="00077066">
            <w:pPr>
              <w:pStyle w:val="TableText"/>
            </w:pPr>
            <w:r>
              <w:t>0.00906</w:t>
            </w:r>
          </w:p>
        </w:tc>
      </w:tr>
      <w:tr w:rsidR="00077066" w14:paraId="740BFC84" w14:textId="77777777">
        <w:trPr>
          <w:trHeight w:val="221"/>
        </w:trPr>
        <w:tc>
          <w:tcPr>
            <w:tcW w:w="710" w:type="dxa"/>
            <w:tcBorders>
              <w:top w:val="nil"/>
              <w:left w:val="nil"/>
              <w:bottom w:val="nil"/>
              <w:right w:val="nil"/>
            </w:tcBorders>
          </w:tcPr>
          <w:p w14:paraId="1EF56E84" w14:textId="77777777" w:rsidR="00077066" w:rsidRDefault="00077066" w:rsidP="00077066">
            <w:pPr>
              <w:pStyle w:val="TableText"/>
            </w:pPr>
            <w:r>
              <w:rPr>
                <w:lang w:eastAsia="en-AU"/>
              </w:rPr>
              <w:t>63</w:t>
            </w:r>
          </w:p>
        </w:tc>
        <w:tc>
          <w:tcPr>
            <w:tcW w:w="1017" w:type="dxa"/>
            <w:tcBorders>
              <w:top w:val="nil"/>
              <w:left w:val="nil"/>
              <w:bottom w:val="nil"/>
              <w:right w:val="nil"/>
            </w:tcBorders>
          </w:tcPr>
          <w:p w14:paraId="489D89C8" w14:textId="77777777" w:rsidR="00077066" w:rsidRDefault="00077066" w:rsidP="00077066">
            <w:pPr>
              <w:pStyle w:val="TableText"/>
            </w:pPr>
            <w:r>
              <w:t>0.00737</w:t>
            </w:r>
          </w:p>
        </w:tc>
        <w:tc>
          <w:tcPr>
            <w:tcW w:w="1017" w:type="dxa"/>
            <w:tcBorders>
              <w:top w:val="nil"/>
              <w:left w:val="nil"/>
              <w:bottom w:val="nil"/>
              <w:right w:val="nil"/>
            </w:tcBorders>
          </w:tcPr>
          <w:p w14:paraId="5EBB909A" w14:textId="77777777" w:rsidR="00077066" w:rsidRDefault="00077066" w:rsidP="00077066">
            <w:pPr>
              <w:pStyle w:val="TableText"/>
            </w:pPr>
            <w:r>
              <w:t>0.00737</w:t>
            </w:r>
          </w:p>
        </w:tc>
        <w:tc>
          <w:tcPr>
            <w:tcW w:w="1016" w:type="dxa"/>
            <w:tcBorders>
              <w:top w:val="nil"/>
              <w:left w:val="nil"/>
              <w:bottom w:val="nil"/>
              <w:right w:val="nil"/>
            </w:tcBorders>
          </w:tcPr>
          <w:p w14:paraId="5CA740B5" w14:textId="77777777" w:rsidR="00077066" w:rsidRDefault="00077066" w:rsidP="00077066">
            <w:pPr>
              <w:pStyle w:val="TableText"/>
            </w:pPr>
            <w:r>
              <w:t>0.00737</w:t>
            </w:r>
          </w:p>
        </w:tc>
        <w:tc>
          <w:tcPr>
            <w:tcW w:w="1016" w:type="dxa"/>
            <w:tcBorders>
              <w:top w:val="nil"/>
              <w:left w:val="nil"/>
              <w:bottom w:val="nil"/>
              <w:right w:val="nil"/>
            </w:tcBorders>
          </w:tcPr>
          <w:p w14:paraId="176A34A7" w14:textId="77777777" w:rsidR="00077066" w:rsidRDefault="00077066" w:rsidP="00077066">
            <w:pPr>
              <w:pStyle w:val="TableText"/>
            </w:pPr>
            <w:r>
              <w:t>0.00737</w:t>
            </w:r>
          </w:p>
        </w:tc>
        <w:tc>
          <w:tcPr>
            <w:tcW w:w="1016" w:type="dxa"/>
            <w:tcBorders>
              <w:top w:val="nil"/>
              <w:left w:val="nil"/>
              <w:bottom w:val="nil"/>
              <w:right w:val="nil"/>
            </w:tcBorders>
          </w:tcPr>
          <w:p w14:paraId="6072966D" w14:textId="77777777" w:rsidR="00077066" w:rsidRDefault="00077066" w:rsidP="00077066">
            <w:pPr>
              <w:pStyle w:val="TableText"/>
            </w:pPr>
            <w:r>
              <w:t>0.00737</w:t>
            </w:r>
          </w:p>
        </w:tc>
        <w:tc>
          <w:tcPr>
            <w:tcW w:w="1016" w:type="dxa"/>
            <w:tcBorders>
              <w:top w:val="nil"/>
              <w:left w:val="nil"/>
              <w:bottom w:val="nil"/>
              <w:right w:val="nil"/>
            </w:tcBorders>
          </w:tcPr>
          <w:p w14:paraId="2701B070" w14:textId="77777777" w:rsidR="00077066" w:rsidRDefault="00077066" w:rsidP="00077066">
            <w:pPr>
              <w:pStyle w:val="TableText"/>
            </w:pPr>
            <w:r>
              <w:t>0.00737</w:t>
            </w:r>
          </w:p>
        </w:tc>
        <w:tc>
          <w:tcPr>
            <w:tcW w:w="1016" w:type="dxa"/>
            <w:tcBorders>
              <w:top w:val="nil"/>
              <w:left w:val="nil"/>
              <w:bottom w:val="nil"/>
              <w:right w:val="nil"/>
            </w:tcBorders>
          </w:tcPr>
          <w:p w14:paraId="06DA6E31" w14:textId="77777777" w:rsidR="00077066" w:rsidRDefault="00077066" w:rsidP="00077066">
            <w:pPr>
              <w:pStyle w:val="TableText"/>
            </w:pPr>
            <w:r>
              <w:t>0.00737</w:t>
            </w:r>
          </w:p>
        </w:tc>
        <w:tc>
          <w:tcPr>
            <w:tcW w:w="1016" w:type="dxa"/>
            <w:tcBorders>
              <w:top w:val="nil"/>
              <w:left w:val="nil"/>
              <w:bottom w:val="nil"/>
              <w:right w:val="nil"/>
            </w:tcBorders>
          </w:tcPr>
          <w:p w14:paraId="04C1F571" w14:textId="77777777" w:rsidR="00077066" w:rsidRDefault="00077066" w:rsidP="00077066">
            <w:pPr>
              <w:pStyle w:val="TableText"/>
            </w:pPr>
            <w:r>
              <w:t>0.00737</w:t>
            </w:r>
          </w:p>
        </w:tc>
        <w:tc>
          <w:tcPr>
            <w:tcW w:w="1016" w:type="dxa"/>
            <w:tcBorders>
              <w:top w:val="nil"/>
              <w:left w:val="nil"/>
              <w:bottom w:val="nil"/>
              <w:right w:val="nil"/>
            </w:tcBorders>
          </w:tcPr>
          <w:p w14:paraId="1FF1A6E7" w14:textId="77777777" w:rsidR="00077066" w:rsidRDefault="00077066" w:rsidP="00077066">
            <w:pPr>
              <w:pStyle w:val="TableText"/>
            </w:pPr>
            <w:r>
              <w:t>0.00737</w:t>
            </w:r>
          </w:p>
        </w:tc>
        <w:tc>
          <w:tcPr>
            <w:tcW w:w="1016" w:type="dxa"/>
            <w:tcBorders>
              <w:top w:val="nil"/>
              <w:left w:val="nil"/>
              <w:bottom w:val="nil"/>
              <w:right w:val="nil"/>
            </w:tcBorders>
          </w:tcPr>
          <w:p w14:paraId="149C9DE6" w14:textId="77777777" w:rsidR="00077066" w:rsidRDefault="00077066" w:rsidP="00077066">
            <w:pPr>
              <w:pStyle w:val="TableText"/>
            </w:pPr>
            <w:r>
              <w:t>0.00737</w:t>
            </w:r>
          </w:p>
        </w:tc>
        <w:tc>
          <w:tcPr>
            <w:tcW w:w="1016" w:type="dxa"/>
            <w:tcBorders>
              <w:top w:val="nil"/>
              <w:left w:val="nil"/>
              <w:bottom w:val="nil"/>
              <w:right w:val="nil"/>
            </w:tcBorders>
          </w:tcPr>
          <w:p w14:paraId="576239F3" w14:textId="77777777" w:rsidR="00077066" w:rsidRDefault="00077066" w:rsidP="00077066">
            <w:pPr>
              <w:pStyle w:val="TableText"/>
            </w:pPr>
            <w:r>
              <w:t>0.00737</w:t>
            </w:r>
          </w:p>
        </w:tc>
        <w:tc>
          <w:tcPr>
            <w:tcW w:w="1016" w:type="dxa"/>
            <w:tcBorders>
              <w:top w:val="nil"/>
              <w:left w:val="nil"/>
              <w:bottom w:val="nil"/>
              <w:right w:val="nil"/>
            </w:tcBorders>
          </w:tcPr>
          <w:p w14:paraId="6E55FE5C" w14:textId="77777777" w:rsidR="00077066" w:rsidRDefault="00077066" w:rsidP="00077066">
            <w:pPr>
              <w:pStyle w:val="TableText"/>
            </w:pPr>
            <w:r>
              <w:t>0.00737</w:t>
            </w:r>
          </w:p>
        </w:tc>
      </w:tr>
      <w:tr w:rsidR="00077066" w14:paraId="4CC3ECC4" w14:textId="77777777">
        <w:trPr>
          <w:trHeight w:val="221"/>
        </w:trPr>
        <w:tc>
          <w:tcPr>
            <w:tcW w:w="710" w:type="dxa"/>
            <w:tcBorders>
              <w:top w:val="nil"/>
              <w:left w:val="nil"/>
              <w:right w:val="nil"/>
            </w:tcBorders>
          </w:tcPr>
          <w:p w14:paraId="0AE33FC7" w14:textId="77777777" w:rsidR="00077066" w:rsidRDefault="00077066" w:rsidP="00077066">
            <w:pPr>
              <w:pStyle w:val="TableText"/>
            </w:pPr>
            <w:r>
              <w:rPr>
                <w:lang w:eastAsia="en-AU"/>
              </w:rPr>
              <w:t>64</w:t>
            </w:r>
          </w:p>
        </w:tc>
        <w:tc>
          <w:tcPr>
            <w:tcW w:w="1017" w:type="dxa"/>
            <w:tcBorders>
              <w:top w:val="nil"/>
              <w:left w:val="nil"/>
              <w:right w:val="nil"/>
            </w:tcBorders>
          </w:tcPr>
          <w:p w14:paraId="4B127774" w14:textId="77777777" w:rsidR="00077066" w:rsidRDefault="00077066" w:rsidP="00077066">
            <w:pPr>
              <w:pStyle w:val="TableText"/>
            </w:pPr>
            <w:r>
              <w:t>0.00448</w:t>
            </w:r>
          </w:p>
        </w:tc>
        <w:tc>
          <w:tcPr>
            <w:tcW w:w="1017" w:type="dxa"/>
            <w:tcBorders>
              <w:top w:val="nil"/>
              <w:left w:val="nil"/>
              <w:right w:val="nil"/>
            </w:tcBorders>
          </w:tcPr>
          <w:p w14:paraId="1E7D85E5" w14:textId="77777777" w:rsidR="00077066" w:rsidRDefault="00077066" w:rsidP="00077066">
            <w:pPr>
              <w:pStyle w:val="TableText"/>
            </w:pPr>
            <w:r>
              <w:t>0.00448</w:t>
            </w:r>
          </w:p>
        </w:tc>
        <w:tc>
          <w:tcPr>
            <w:tcW w:w="1016" w:type="dxa"/>
            <w:tcBorders>
              <w:top w:val="nil"/>
              <w:left w:val="nil"/>
              <w:right w:val="nil"/>
            </w:tcBorders>
          </w:tcPr>
          <w:p w14:paraId="5086531E" w14:textId="77777777" w:rsidR="00077066" w:rsidRDefault="00077066" w:rsidP="00077066">
            <w:pPr>
              <w:pStyle w:val="TableText"/>
            </w:pPr>
            <w:r>
              <w:t>0.00448</w:t>
            </w:r>
          </w:p>
        </w:tc>
        <w:tc>
          <w:tcPr>
            <w:tcW w:w="1016" w:type="dxa"/>
            <w:tcBorders>
              <w:top w:val="nil"/>
              <w:left w:val="nil"/>
              <w:right w:val="nil"/>
            </w:tcBorders>
          </w:tcPr>
          <w:p w14:paraId="4C2F9731" w14:textId="77777777" w:rsidR="00077066" w:rsidRDefault="00077066" w:rsidP="00077066">
            <w:pPr>
              <w:pStyle w:val="TableText"/>
            </w:pPr>
            <w:r>
              <w:t>0.00448</w:t>
            </w:r>
          </w:p>
        </w:tc>
        <w:tc>
          <w:tcPr>
            <w:tcW w:w="1016" w:type="dxa"/>
            <w:tcBorders>
              <w:top w:val="nil"/>
              <w:left w:val="nil"/>
              <w:right w:val="nil"/>
            </w:tcBorders>
          </w:tcPr>
          <w:p w14:paraId="58C7FEDA" w14:textId="77777777" w:rsidR="00077066" w:rsidRDefault="00077066" w:rsidP="00077066">
            <w:pPr>
              <w:pStyle w:val="TableText"/>
            </w:pPr>
            <w:r>
              <w:t>0.00448</w:t>
            </w:r>
          </w:p>
        </w:tc>
        <w:tc>
          <w:tcPr>
            <w:tcW w:w="1016" w:type="dxa"/>
            <w:tcBorders>
              <w:top w:val="nil"/>
              <w:left w:val="nil"/>
              <w:right w:val="nil"/>
            </w:tcBorders>
          </w:tcPr>
          <w:p w14:paraId="0B88D90D" w14:textId="77777777" w:rsidR="00077066" w:rsidRDefault="00077066" w:rsidP="00077066">
            <w:pPr>
              <w:pStyle w:val="TableText"/>
            </w:pPr>
            <w:r>
              <w:t>0.00448</w:t>
            </w:r>
          </w:p>
        </w:tc>
        <w:tc>
          <w:tcPr>
            <w:tcW w:w="1016" w:type="dxa"/>
            <w:tcBorders>
              <w:top w:val="nil"/>
              <w:left w:val="nil"/>
              <w:right w:val="nil"/>
            </w:tcBorders>
          </w:tcPr>
          <w:p w14:paraId="1BFB71C3" w14:textId="77777777" w:rsidR="00077066" w:rsidRDefault="00077066" w:rsidP="00077066">
            <w:pPr>
              <w:pStyle w:val="TableText"/>
            </w:pPr>
            <w:r>
              <w:t>0.00448</w:t>
            </w:r>
          </w:p>
        </w:tc>
        <w:tc>
          <w:tcPr>
            <w:tcW w:w="1016" w:type="dxa"/>
            <w:tcBorders>
              <w:top w:val="nil"/>
              <w:left w:val="nil"/>
              <w:right w:val="nil"/>
            </w:tcBorders>
          </w:tcPr>
          <w:p w14:paraId="1847F57F" w14:textId="77777777" w:rsidR="00077066" w:rsidRDefault="00077066" w:rsidP="00077066">
            <w:pPr>
              <w:pStyle w:val="TableText"/>
            </w:pPr>
            <w:r>
              <w:t>0.00448</w:t>
            </w:r>
          </w:p>
        </w:tc>
        <w:tc>
          <w:tcPr>
            <w:tcW w:w="1016" w:type="dxa"/>
            <w:tcBorders>
              <w:top w:val="nil"/>
              <w:left w:val="nil"/>
              <w:right w:val="nil"/>
            </w:tcBorders>
          </w:tcPr>
          <w:p w14:paraId="1BA1D0B2" w14:textId="77777777" w:rsidR="00077066" w:rsidRDefault="00077066" w:rsidP="00077066">
            <w:pPr>
              <w:pStyle w:val="TableText"/>
            </w:pPr>
            <w:r>
              <w:t>0.00448</w:t>
            </w:r>
          </w:p>
        </w:tc>
        <w:tc>
          <w:tcPr>
            <w:tcW w:w="1016" w:type="dxa"/>
            <w:tcBorders>
              <w:top w:val="nil"/>
              <w:left w:val="nil"/>
              <w:right w:val="nil"/>
            </w:tcBorders>
          </w:tcPr>
          <w:p w14:paraId="29D0020D" w14:textId="77777777" w:rsidR="00077066" w:rsidRDefault="00077066" w:rsidP="00077066">
            <w:pPr>
              <w:pStyle w:val="TableText"/>
            </w:pPr>
            <w:r>
              <w:t>0.00448</w:t>
            </w:r>
          </w:p>
        </w:tc>
        <w:tc>
          <w:tcPr>
            <w:tcW w:w="1016" w:type="dxa"/>
            <w:tcBorders>
              <w:top w:val="nil"/>
              <w:left w:val="nil"/>
              <w:right w:val="nil"/>
            </w:tcBorders>
          </w:tcPr>
          <w:p w14:paraId="2BEB67D8" w14:textId="77777777" w:rsidR="00077066" w:rsidRDefault="00077066" w:rsidP="00077066">
            <w:pPr>
              <w:pStyle w:val="TableText"/>
            </w:pPr>
            <w:r>
              <w:t>0.00448</w:t>
            </w:r>
          </w:p>
        </w:tc>
        <w:tc>
          <w:tcPr>
            <w:tcW w:w="1016" w:type="dxa"/>
            <w:tcBorders>
              <w:top w:val="nil"/>
              <w:left w:val="nil"/>
              <w:right w:val="nil"/>
            </w:tcBorders>
          </w:tcPr>
          <w:p w14:paraId="00FB8903" w14:textId="77777777" w:rsidR="00077066" w:rsidRDefault="00077066" w:rsidP="00077066">
            <w:pPr>
              <w:pStyle w:val="TableText"/>
            </w:pPr>
            <w:r>
              <w:t>0.00448</w:t>
            </w:r>
          </w:p>
        </w:tc>
      </w:tr>
      <w:tr w:rsidR="00077066" w14:paraId="05490E47" w14:textId="77777777">
        <w:trPr>
          <w:trHeight w:val="221"/>
        </w:trPr>
        <w:tc>
          <w:tcPr>
            <w:tcW w:w="710" w:type="dxa"/>
            <w:tcBorders>
              <w:top w:val="nil"/>
              <w:left w:val="nil"/>
              <w:bottom w:val="single" w:sz="4" w:space="0" w:color="auto"/>
              <w:right w:val="nil"/>
            </w:tcBorders>
          </w:tcPr>
          <w:p w14:paraId="135EE948" w14:textId="77777777" w:rsidR="00077066" w:rsidRDefault="00077066" w:rsidP="00077066">
            <w:pPr>
              <w:pStyle w:val="TableText"/>
            </w:pPr>
            <w:r>
              <w:rPr>
                <w:lang w:eastAsia="en-AU"/>
              </w:rPr>
              <w:t>65</w:t>
            </w:r>
          </w:p>
        </w:tc>
        <w:tc>
          <w:tcPr>
            <w:tcW w:w="1017" w:type="dxa"/>
            <w:tcBorders>
              <w:top w:val="nil"/>
              <w:left w:val="nil"/>
              <w:bottom w:val="single" w:sz="4" w:space="0" w:color="auto"/>
              <w:right w:val="nil"/>
            </w:tcBorders>
          </w:tcPr>
          <w:p w14:paraId="3B283870" w14:textId="77777777" w:rsidR="00077066" w:rsidRDefault="00077066" w:rsidP="00077066">
            <w:pPr>
              <w:pStyle w:val="TableText"/>
            </w:pPr>
            <w:r>
              <w:t>0.00000</w:t>
            </w:r>
          </w:p>
        </w:tc>
        <w:tc>
          <w:tcPr>
            <w:tcW w:w="1017" w:type="dxa"/>
            <w:tcBorders>
              <w:top w:val="nil"/>
              <w:left w:val="nil"/>
              <w:bottom w:val="single" w:sz="4" w:space="0" w:color="auto"/>
              <w:right w:val="nil"/>
            </w:tcBorders>
          </w:tcPr>
          <w:p w14:paraId="1109ECE5"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44D1B641"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C49A3C5"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01C9355"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134D0AC2"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0DA27717"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2CBF7331"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47B2DD5E"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3E32C53"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2D284971"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D962CFE" w14:textId="77777777" w:rsidR="00077066" w:rsidRDefault="00077066" w:rsidP="00077066">
            <w:pPr>
              <w:pStyle w:val="TableText"/>
            </w:pPr>
            <w:r>
              <w:t>0.00000</w:t>
            </w:r>
          </w:p>
        </w:tc>
      </w:tr>
    </w:tbl>
    <w:p w14:paraId="5EB572F6" w14:textId="77777777" w:rsidR="00077066" w:rsidRDefault="00077066" w:rsidP="00077066">
      <w:pPr>
        <w:pStyle w:val="ScheduleHeading"/>
        <w:rPr>
          <w:sz w:val="20"/>
        </w:rPr>
      </w:pPr>
      <w:r>
        <w:t>Table 3A</w:t>
      </w:r>
      <w:r>
        <w:tab/>
        <w:t>Lump sum valuation factors (</w:t>
      </w:r>
      <w:proofErr w:type="spellStart"/>
      <w:r>
        <w:t>LSF</w:t>
      </w:r>
      <w:proofErr w:type="spellEnd"/>
      <w:r>
        <w:t>) for eligible employees — males (continued)</w:t>
      </w:r>
    </w:p>
    <w:tbl>
      <w:tblPr>
        <w:tblW w:w="13930" w:type="dxa"/>
        <w:tblInd w:w="78" w:type="dxa"/>
        <w:tblLayout w:type="fixed"/>
        <w:tblLook w:val="0000" w:firstRow="0" w:lastRow="0" w:firstColumn="0" w:lastColumn="0" w:noHBand="0" w:noVBand="0"/>
      </w:tblPr>
      <w:tblGrid>
        <w:gridCol w:w="710"/>
        <w:gridCol w:w="1017"/>
        <w:gridCol w:w="1017"/>
        <w:gridCol w:w="1016"/>
        <w:gridCol w:w="1016"/>
        <w:gridCol w:w="1016"/>
        <w:gridCol w:w="1016"/>
        <w:gridCol w:w="1016"/>
        <w:gridCol w:w="1016"/>
        <w:gridCol w:w="1016"/>
        <w:gridCol w:w="1016"/>
        <w:gridCol w:w="1016"/>
        <w:gridCol w:w="1016"/>
        <w:gridCol w:w="1026"/>
      </w:tblGrid>
      <w:tr w:rsidR="00077066" w14:paraId="4055B8BE" w14:textId="77777777">
        <w:trPr>
          <w:trHeight w:val="221"/>
          <w:tblHeader/>
        </w:trPr>
        <w:tc>
          <w:tcPr>
            <w:tcW w:w="13930" w:type="dxa"/>
            <w:gridSpan w:val="14"/>
            <w:tcBorders>
              <w:top w:val="nil"/>
              <w:left w:val="nil"/>
              <w:right w:val="nil"/>
            </w:tcBorders>
          </w:tcPr>
          <w:p w14:paraId="720837E8" w14:textId="77777777" w:rsidR="00077066" w:rsidRDefault="00077066" w:rsidP="00077066">
            <w:pPr>
              <w:pStyle w:val="TableColHead"/>
              <w:jc w:val="center"/>
              <w:rPr>
                <w:lang w:eastAsia="en-AU"/>
              </w:rPr>
            </w:pPr>
            <w:r>
              <w:rPr>
                <w:bCs/>
              </w:rPr>
              <w:t>Period of membership</w:t>
            </w:r>
          </w:p>
        </w:tc>
      </w:tr>
      <w:tr w:rsidR="00077066" w14:paraId="74402938" w14:textId="77777777">
        <w:trPr>
          <w:trHeight w:val="221"/>
          <w:tblHeader/>
        </w:trPr>
        <w:tc>
          <w:tcPr>
            <w:tcW w:w="710" w:type="dxa"/>
            <w:tcBorders>
              <w:top w:val="nil"/>
              <w:left w:val="nil"/>
              <w:bottom w:val="single" w:sz="4" w:space="0" w:color="auto"/>
              <w:right w:val="nil"/>
            </w:tcBorders>
          </w:tcPr>
          <w:p w14:paraId="339D156F" w14:textId="77777777" w:rsidR="00077066" w:rsidRDefault="00077066" w:rsidP="00077066">
            <w:pPr>
              <w:pStyle w:val="TableColHead"/>
              <w:rPr>
                <w:lang w:eastAsia="en-AU"/>
              </w:rPr>
            </w:pPr>
            <w:r>
              <w:rPr>
                <w:lang w:eastAsia="en-AU"/>
              </w:rPr>
              <w:t>Age</w:t>
            </w:r>
          </w:p>
        </w:tc>
        <w:tc>
          <w:tcPr>
            <w:tcW w:w="1017" w:type="dxa"/>
            <w:tcBorders>
              <w:top w:val="nil"/>
              <w:left w:val="nil"/>
              <w:bottom w:val="single" w:sz="4" w:space="0" w:color="auto"/>
              <w:right w:val="nil"/>
            </w:tcBorders>
          </w:tcPr>
          <w:p w14:paraId="2C4C16F2" w14:textId="77777777" w:rsidR="00077066" w:rsidRDefault="00077066" w:rsidP="00077066">
            <w:pPr>
              <w:pStyle w:val="TableColHead"/>
              <w:rPr>
                <w:lang w:eastAsia="en-AU"/>
              </w:rPr>
            </w:pPr>
            <w:r>
              <w:rPr>
                <w:lang w:eastAsia="en-AU"/>
              </w:rPr>
              <w:t>12</w:t>
            </w:r>
          </w:p>
        </w:tc>
        <w:tc>
          <w:tcPr>
            <w:tcW w:w="1017" w:type="dxa"/>
            <w:tcBorders>
              <w:top w:val="nil"/>
              <w:left w:val="nil"/>
              <w:bottom w:val="single" w:sz="4" w:space="0" w:color="auto"/>
              <w:right w:val="nil"/>
            </w:tcBorders>
          </w:tcPr>
          <w:p w14:paraId="7E1910A9" w14:textId="77777777" w:rsidR="00077066" w:rsidRDefault="00077066" w:rsidP="00077066">
            <w:pPr>
              <w:pStyle w:val="TableColHead"/>
              <w:rPr>
                <w:lang w:eastAsia="en-AU"/>
              </w:rPr>
            </w:pPr>
            <w:r>
              <w:rPr>
                <w:lang w:eastAsia="en-AU"/>
              </w:rPr>
              <w:t>13</w:t>
            </w:r>
          </w:p>
        </w:tc>
        <w:tc>
          <w:tcPr>
            <w:tcW w:w="1016" w:type="dxa"/>
            <w:tcBorders>
              <w:top w:val="nil"/>
              <w:left w:val="nil"/>
              <w:bottom w:val="single" w:sz="4" w:space="0" w:color="auto"/>
              <w:right w:val="nil"/>
            </w:tcBorders>
          </w:tcPr>
          <w:p w14:paraId="22A11FED" w14:textId="77777777" w:rsidR="00077066" w:rsidRDefault="00077066" w:rsidP="00077066">
            <w:pPr>
              <w:pStyle w:val="TableColHead"/>
              <w:rPr>
                <w:lang w:eastAsia="en-AU"/>
              </w:rPr>
            </w:pPr>
            <w:r>
              <w:rPr>
                <w:lang w:eastAsia="en-AU"/>
              </w:rPr>
              <w:t>14</w:t>
            </w:r>
          </w:p>
        </w:tc>
        <w:tc>
          <w:tcPr>
            <w:tcW w:w="1016" w:type="dxa"/>
            <w:tcBorders>
              <w:top w:val="nil"/>
              <w:left w:val="nil"/>
              <w:bottom w:val="single" w:sz="4" w:space="0" w:color="auto"/>
              <w:right w:val="nil"/>
            </w:tcBorders>
          </w:tcPr>
          <w:p w14:paraId="1A529CBE" w14:textId="77777777" w:rsidR="00077066" w:rsidRDefault="00077066" w:rsidP="00077066">
            <w:pPr>
              <w:pStyle w:val="TableColHead"/>
              <w:rPr>
                <w:lang w:eastAsia="en-AU"/>
              </w:rPr>
            </w:pPr>
            <w:r>
              <w:rPr>
                <w:lang w:eastAsia="en-AU"/>
              </w:rPr>
              <w:t>15</w:t>
            </w:r>
          </w:p>
        </w:tc>
        <w:tc>
          <w:tcPr>
            <w:tcW w:w="1016" w:type="dxa"/>
            <w:tcBorders>
              <w:top w:val="nil"/>
              <w:left w:val="nil"/>
              <w:bottom w:val="single" w:sz="4" w:space="0" w:color="auto"/>
              <w:right w:val="nil"/>
            </w:tcBorders>
          </w:tcPr>
          <w:p w14:paraId="6E53F019" w14:textId="77777777" w:rsidR="00077066" w:rsidRDefault="00077066" w:rsidP="00077066">
            <w:pPr>
              <w:pStyle w:val="TableColHead"/>
              <w:rPr>
                <w:lang w:eastAsia="en-AU"/>
              </w:rPr>
            </w:pPr>
            <w:r>
              <w:rPr>
                <w:lang w:eastAsia="en-AU"/>
              </w:rPr>
              <w:t>16</w:t>
            </w:r>
          </w:p>
        </w:tc>
        <w:tc>
          <w:tcPr>
            <w:tcW w:w="1016" w:type="dxa"/>
            <w:tcBorders>
              <w:top w:val="nil"/>
              <w:left w:val="nil"/>
              <w:bottom w:val="single" w:sz="4" w:space="0" w:color="auto"/>
              <w:right w:val="nil"/>
            </w:tcBorders>
          </w:tcPr>
          <w:p w14:paraId="252EEF70" w14:textId="77777777" w:rsidR="00077066" w:rsidRDefault="00077066" w:rsidP="00077066">
            <w:pPr>
              <w:pStyle w:val="TableColHead"/>
              <w:rPr>
                <w:lang w:eastAsia="en-AU"/>
              </w:rPr>
            </w:pPr>
            <w:r>
              <w:rPr>
                <w:lang w:eastAsia="en-AU"/>
              </w:rPr>
              <w:t>17</w:t>
            </w:r>
          </w:p>
        </w:tc>
        <w:tc>
          <w:tcPr>
            <w:tcW w:w="1016" w:type="dxa"/>
            <w:tcBorders>
              <w:top w:val="nil"/>
              <w:left w:val="nil"/>
              <w:bottom w:val="single" w:sz="4" w:space="0" w:color="auto"/>
              <w:right w:val="nil"/>
            </w:tcBorders>
          </w:tcPr>
          <w:p w14:paraId="14A45503" w14:textId="77777777" w:rsidR="00077066" w:rsidRDefault="00077066" w:rsidP="00077066">
            <w:pPr>
              <w:pStyle w:val="TableColHead"/>
              <w:rPr>
                <w:lang w:eastAsia="en-AU"/>
              </w:rPr>
            </w:pPr>
            <w:r>
              <w:rPr>
                <w:lang w:eastAsia="en-AU"/>
              </w:rPr>
              <w:t>18</w:t>
            </w:r>
          </w:p>
        </w:tc>
        <w:tc>
          <w:tcPr>
            <w:tcW w:w="1016" w:type="dxa"/>
            <w:tcBorders>
              <w:top w:val="nil"/>
              <w:left w:val="nil"/>
              <w:bottom w:val="single" w:sz="4" w:space="0" w:color="auto"/>
              <w:right w:val="nil"/>
            </w:tcBorders>
          </w:tcPr>
          <w:p w14:paraId="7F5E05D7" w14:textId="77777777" w:rsidR="00077066" w:rsidRDefault="00077066" w:rsidP="00077066">
            <w:pPr>
              <w:pStyle w:val="TableColHead"/>
              <w:rPr>
                <w:lang w:eastAsia="en-AU"/>
              </w:rPr>
            </w:pPr>
            <w:r>
              <w:rPr>
                <w:lang w:eastAsia="en-AU"/>
              </w:rPr>
              <w:t>19</w:t>
            </w:r>
          </w:p>
        </w:tc>
        <w:tc>
          <w:tcPr>
            <w:tcW w:w="1016" w:type="dxa"/>
            <w:tcBorders>
              <w:top w:val="nil"/>
              <w:left w:val="nil"/>
              <w:bottom w:val="single" w:sz="4" w:space="0" w:color="auto"/>
              <w:right w:val="nil"/>
            </w:tcBorders>
          </w:tcPr>
          <w:p w14:paraId="5512FA52" w14:textId="77777777" w:rsidR="00077066" w:rsidRDefault="00077066" w:rsidP="00077066">
            <w:pPr>
              <w:pStyle w:val="TableColHead"/>
              <w:rPr>
                <w:lang w:eastAsia="en-AU"/>
              </w:rPr>
            </w:pPr>
            <w:r>
              <w:rPr>
                <w:lang w:eastAsia="en-AU"/>
              </w:rPr>
              <w:t>20</w:t>
            </w:r>
          </w:p>
        </w:tc>
        <w:tc>
          <w:tcPr>
            <w:tcW w:w="1016" w:type="dxa"/>
            <w:tcBorders>
              <w:top w:val="nil"/>
              <w:left w:val="nil"/>
              <w:bottom w:val="single" w:sz="4" w:space="0" w:color="auto"/>
              <w:right w:val="nil"/>
            </w:tcBorders>
          </w:tcPr>
          <w:p w14:paraId="541A074F" w14:textId="77777777" w:rsidR="00077066" w:rsidRDefault="00077066" w:rsidP="00077066">
            <w:pPr>
              <w:pStyle w:val="TableColHead"/>
              <w:rPr>
                <w:lang w:eastAsia="en-AU"/>
              </w:rPr>
            </w:pPr>
            <w:r>
              <w:rPr>
                <w:lang w:eastAsia="en-AU"/>
              </w:rPr>
              <w:t>21</w:t>
            </w:r>
          </w:p>
        </w:tc>
        <w:tc>
          <w:tcPr>
            <w:tcW w:w="1016" w:type="dxa"/>
            <w:tcBorders>
              <w:top w:val="nil"/>
              <w:left w:val="nil"/>
              <w:bottom w:val="single" w:sz="4" w:space="0" w:color="auto"/>
              <w:right w:val="nil"/>
            </w:tcBorders>
          </w:tcPr>
          <w:p w14:paraId="059754A5" w14:textId="77777777" w:rsidR="00077066" w:rsidRDefault="00077066" w:rsidP="00077066">
            <w:pPr>
              <w:pStyle w:val="TableColHead"/>
              <w:rPr>
                <w:lang w:eastAsia="en-AU"/>
              </w:rPr>
            </w:pPr>
            <w:r>
              <w:rPr>
                <w:lang w:eastAsia="en-AU"/>
              </w:rPr>
              <w:t>22</w:t>
            </w:r>
          </w:p>
        </w:tc>
        <w:tc>
          <w:tcPr>
            <w:tcW w:w="1016" w:type="dxa"/>
            <w:tcBorders>
              <w:top w:val="nil"/>
              <w:left w:val="nil"/>
              <w:bottom w:val="single" w:sz="4" w:space="0" w:color="auto"/>
              <w:right w:val="nil"/>
            </w:tcBorders>
          </w:tcPr>
          <w:p w14:paraId="1996E37C" w14:textId="77777777" w:rsidR="00077066" w:rsidRDefault="00077066" w:rsidP="00077066">
            <w:pPr>
              <w:pStyle w:val="TableColHead"/>
              <w:rPr>
                <w:lang w:eastAsia="en-AU"/>
              </w:rPr>
            </w:pPr>
            <w:r>
              <w:rPr>
                <w:lang w:eastAsia="en-AU"/>
              </w:rPr>
              <w:t>23</w:t>
            </w:r>
          </w:p>
        </w:tc>
        <w:tc>
          <w:tcPr>
            <w:tcW w:w="1026" w:type="dxa"/>
            <w:tcBorders>
              <w:top w:val="nil"/>
              <w:left w:val="nil"/>
              <w:bottom w:val="single" w:sz="4" w:space="0" w:color="auto"/>
              <w:right w:val="nil"/>
            </w:tcBorders>
          </w:tcPr>
          <w:p w14:paraId="4CA1BF99" w14:textId="77777777" w:rsidR="00077066" w:rsidRDefault="00077066" w:rsidP="00077066">
            <w:pPr>
              <w:pStyle w:val="TableColHead"/>
              <w:rPr>
                <w:lang w:eastAsia="en-AU"/>
              </w:rPr>
            </w:pPr>
            <w:r>
              <w:rPr>
                <w:lang w:eastAsia="en-AU"/>
              </w:rPr>
              <w:t>24</w:t>
            </w:r>
          </w:p>
        </w:tc>
      </w:tr>
      <w:tr w:rsidR="00077066" w14:paraId="732CF57D" w14:textId="77777777">
        <w:trPr>
          <w:trHeight w:val="221"/>
        </w:trPr>
        <w:tc>
          <w:tcPr>
            <w:tcW w:w="710" w:type="dxa"/>
            <w:tcBorders>
              <w:top w:val="single" w:sz="4" w:space="0" w:color="auto"/>
              <w:left w:val="nil"/>
              <w:bottom w:val="nil"/>
              <w:right w:val="nil"/>
            </w:tcBorders>
          </w:tcPr>
          <w:p w14:paraId="5C7A44F9" w14:textId="77777777" w:rsidR="00077066" w:rsidRDefault="00077066" w:rsidP="00077066">
            <w:pPr>
              <w:pStyle w:val="TableText"/>
            </w:pPr>
            <w:r>
              <w:rPr>
                <w:lang w:eastAsia="en-AU"/>
              </w:rPr>
              <w:t>28</w:t>
            </w:r>
          </w:p>
        </w:tc>
        <w:tc>
          <w:tcPr>
            <w:tcW w:w="1017" w:type="dxa"/>
            <w:tcBorders>
              <w:top w:val="single" w:sz="4" w:space="0" w:color="auto"/>
              <w:left w:val="nil"/>
              <w:bottom w:val="nil"/>
              <w:right w:val="nil"/>
            </w:tcBorders>
          </w:tcPr>
          <w:p w14:paraId="59B4F992" w14:textId="77777777" w:rsidR="00077066" w:rsidRDefault="00077066" w:rsidP="00077066">
            <w:pPr>
              <w:pStyle w:val="TableText"/>
            </w:pPr>
            <w:r>
              <w:rPr>
                <w:lang w:eastAsia="en-AU"/>
              </w:rPr>
              <w:t>0.07558</w:t>
            </w:r>
          </w:p>
        </w:tc>
        <w:tc>
          <w:tcPr>
            <w:tcW w:w="1017" w:type="dxa"/>
            <w:tcBorders>
              <w:top w:val="single" w:sz="4" w:space="0" w:color="auto"/>
              <w:left w:val="nil"/>
              <w:bottom w:val="nil"/>
              <w:right w:val="nil"/>
            </w:tcBorders>
          </w:tcPr>
          <w:p w14:paraId="0ED72C36" w14:textId="77777777" w:rsidR="00077066" w:rsidRDefault="00077066" w:rsidP="00077066">
            <w:pPr>
              <w:keepNext/>
            </w:pPr>
          </w:p>
        </w:tc>
        <w:tc>
          <w:tcPr>
            <w:tcW w:w="1016" w:type="dxa"/>
            <w:tcBorders>
              <w:top w:val="single" w:sz="4" w:space="0" w:color="auto"/>
              <w:left w:val="nil"/>
              <w:bottom w:val="nil"/>
              <w:right w:val="nil"/>
            </w:tcBorders>
          </w:tcPr>
          <w:p w14:paraId="6FC7C2BF" w14:textId="77777777" w:rsidR="00077066" w:rsidRDefault="00077066" w:rsidP="00077066">
            <w:pPr>
              <w:keepNext/>
            </w:pPr>
          </w:p>
        </w:tc>
        <w:tc>
          <w:tcPr>
            <w:tcW w:w="1016" w:type="dxa"/>
            <w:tcBorders>
              <w:top w:val="single" w:sz="4" w:space="0" w:color="auto"/>
              <w:left w:val="nil"/>
              <w:bottom w:val="nil"/>
              <w:right w:val="nil"/>
            </w:tcBorders>
          </w:tcPr>
          <w:p w14:paraId="5D86FCE4" w14:textId="77777777" w:rsidR="00077066" w:rsidRDefault="00077066" w:rsidP="00077066">
            <w:pPr>
              <w:keepNext/>
            </w:pPr>
          </w:p>
        </w:tc>
        <w:tc>
          <w:tcPr>
            <w:tcW w:w="1016" w:type="dxa"/>
            <w:tcBorders>
              <w:top w:val="single" w:sz="4" w:space="0" w:color="auto"/>
              <w:left w:val="nil"/>
              <w:bottom w:val="nil"/>
              <w:right w:val="nil"/>
            </w:tcBorders>
          </w:tcPr>
          <w:p w14:paraId="1EA09910" w14:textId="77777777" w:rsidR="00077066" w:rsidRDefault="00077066" w:rsidP="00077066">
            <w:pPr>
              <w:keepNext/>
            </w:pPr>
          </w:p>
        </w:tc>
        <w:tc>
          <w:tcPr>
            <w:tcW w:w="1016" w:type="dxa"/>
            <w:tcBorders>
              <w:top w:val="single" w:sz="4" w:space="0" w:color="auto"/>
              <w:left w:val="nil"/>
              <w:bottom w:val="nil"/>
              <w:right w:val="nil"/>
            </w:tcBorders>
          </w:tcPr>
          <w:p w14:paraId="121CB350" w14:textId="77777777" w:rsidR="00077066" w:rsidRDefault="00077066" w:rsidP="00077066">
            <w:pPr>
              <w:keepNext/>
            </w:pPr>
          </w:p>
        </w:tc>
        <w:tc>
          <w:tcPr>
            <w:tcW w:w="1016" w:type="dxa"/>
            <w:tcBorders>
              <w:top w:val="single" w:sz="4" w:space="0" w:color="auto"/>
              <w:left w:val="nil"/>
              <w:bottom w:val="nil"/>
              <w:right w:val="nil"/>
            </w:tcBorders>
          </w:tcPr>
          <w:p w14:paraId="7217B5E3" w14:textId="77777777" w:rsidR="00077066" w:rsidRDefault="00077066" w:rsidP="00077066">
            <w:pPr>
              <w:keepNext/>
            </w:pPr>
          </w:p>
        </w:tc>
        <w:tc>
          <w:tcPr>
            <w:tcW w:w="1016" w:type="dxa"/>
            <w:tcBorders>
              <w:top w:val="single" w:sz="4" w:space="0" w:color="auto"/>
              <w:left w:val="nil"/>
              <w:bottom w:val="nil"/>
              <w:right w:val="nil"/>
            </w:tcBorders>
          </w:tcPr>
          <w:p w14:paraId="12A9BDA7" w14:textId="77777777" w:rsidR="00077066" w:rsidRDefault="00077066" w:rsidP="00077066">
            <w:pPr>
              <w:keepNext/>
            </w:pPr>
          </w:p>
        </w:tc>
        <w:tc>
          <w:tcPr>
            <w:tcW w:w="1016" w:type="dxa"/>
            <w:tcBorders>
              <w:top w:val="single" w:sz="4" w:space="0" w:color="auto"/>
              <w:left w:val="nil"/>
              <w:bottom w:val="nil"/>
              <w:right w:val="nil"/>
            </w:tcBorders>
          </w:tcPr>
          <w:p w14:paraId="14DD70A2" w14:textId="77777777" w:rsidR="00077066" w:rsidRDefault="00077066" w:rsidP="00077066">
            <w:pPr>
              <w:keepNext/>
            </w:pPr>
          </w:p>
        </w:tc>
        <w:tc>
          <w:tcPr>
            <w:tcW w:w="1016" w:type="dxa"/>
            <w:tcBorders>
              <w:top w:val="single" w:sz="4" w:space="0" w:color="auto"/>
              <w:left w:val="nil"/>
              <w:bottom w:val="nil"/>
              <w:right w:val="nil"/>
            </w:tcBorders>
          </w:tcPr>
          <w:p w14:paraId="0E36BCD7" w14:textId="77777777" w:rsidR="00077066" w:rsidRDefault="00077066" w:rsidP="00077066">
            <w:pPr>
              <w:keepNext/>
            </w:pPr>
          </w:p>
        </w:tc>
        <w:tc>
          <w:tcPr>
            <w:tcW w:w="1016" w:type="dxa"/>
            <w:tcBorders>
              <w:top w:val="single" w:sz="4" w:space="0" w:color="auto"/>
              <w:left w:val="nil"/>
              <w:bottom w:val="nil"/>
              <w:right w:val="nil"/>
            </w:tcBorders>
          </w:tcPr>
          <w:p w14:paraId="64F72A3E" w14:textId="77777777" w:rsidR="00077066" w:rsidRDefault="00077066" w:rsidP="00077066">
            <w:pPr>
              <w:keepNext/>
            </w:pPr>
          </w:p>
        </w:tc>
        <w:tc>
          <w:tcPr>
            <w:tcW w:w="1016" w:type="dxa"/>
            <w:tcBorders>
              <w:top w:val="single" w:sz="4" w:space="0" w:color="auto"/>
              <w:left w:val="nil"/>
              <w:bottom w:val="nil"/>
              <w:right w:val="nil"/>
            </w:tcBorders>
          </w:tcPr>
          <w:p w14:paraId="791C77D1" w14:textId="77777777" w:rsidR="00077066" w:rsidRDefault="00077066" w:rsidP="00077066">
            <w:pPr>
              <w:keepNext/>
            </w:pPr>
          </w:p>
        </w:tc>
        <w:tc>
          <w:tcPr>
            <w:tcW w:w="1026" w:type="dxa"/>
            <w:tcBorders>
              <w:top w:val="single" w:sz="4" w:space="0" w:color="auto"/>
              <w:left w:val="nil"/>
              <w:bottom w:val="nil"/>
              <w:right w:val="nil"/>
            </w:tcBorders>
          </w:tcPr>
          <w:p w14:paraId="542D9153" w14:textId="77777777" w:rsidR="00077066" w:rsidRDefault="00077066" w:rsidP="00077066">
            <w:pPr>
              <w:pStyle w:val="TableText"/>
            </w:pPr>
          </w:p>
        </w:tc>
      </w:tr>
      <w:tr w:rsidR="00077066" w14:paraId="692953A3" w14:textId="77777777">
        <w:trPr>
          <w:trHeight w:val="221"/>
        </w:trPr>
        <w:tc>
          <w:tcPr>
            <w:tcW w:w="710" w:type="dxa"/>
            <w:tcBorders>
              <w:top w:val="nil"/>
              <w:left w:val="nil"/>
              <w:bottom w:val="nil"/>
              <w:right w:val="nil"/>
            </w:tcBorders>
          </w:tcPr>
          <w:p w14:paraId="1ED2C289" w14:textId="77777777" w:rsidR="00077066" w:rsidRDefault="00077066" w:rsidP="00077066">
            <w:pPr>
              <w:pStyle w:val="TableText"/>
            </w:pPr>
            <w:r>
              <w:rPr>
                <w:lang w:eastAsia="en-AU"/>
              </w:rPr>
              <w:t>29</w:t>
            </w:r>
          </w:p>
        </w:tc>
        <w:tc>
          <w:tcPr>
            <w:tcW w:w="1017" w:type="dxa"/>
            <w:tcBorders>
              <w:top w:val="nil"/>
              <w:left w:val="nil"/>
              <w:bottom w:val="nil"/>
              <w:right w:val="nil"/>
            </w:tcBorders>
          </w:tcPr>
          <w:p w14:paraId="167DBAA5" w14:textId="77777777" w:rsidR="00077066" w:rsidRDefault="00077066" w:rsidP="00077066">
            <w:pPr>
              <w:pStyle w:val="TableText"/>
            </w:pPr>
            <w:r>
              <w:rPr>
                <w:lang w:eastAsia="en-AU"/>
              </w:rPr>
              <w:t>0.07420</w:t>
            </w:r>
          </w:p>
        </w:tc>
        <w:tc>
          <w:tcPr>
            <w:tcW w:w="1017" w:type="dxa"/>
            <w:tcBorders>
              <w:top w:val="nil"/>
              <w:left w:val="nil"/>
              <w:bottom w:val="nil"/>
              <w:right w:val="nil"/>
            </w:tcBorders>
          </w:tcPr>
          <w:p w14:paraId="706DFA3F" w14:textId="77777777" w:rsidR="00077066" w:rsidRDefault="00077066" w:rsidP="00077066">
            <w:pPr>
              <w:pStyle w:val="TableText"/>
            </w:pPr>
            <w:r>
              <w:rPr>
                <w:lang w:eastAsia="en-AU"/>
              </w:rPr>
              <w:t>0.07354</w:t>
            </w:r>
          </w:p>
        </w:tc>
        <w:tc>
          <w:tcPr>
            <w:tcW w:w="1016" w:type="dxa"/>
            <w:tcBorders>
              <w:top w:val="nil"/>
              <w:left w:val="nil"/>
              <w:bottom w:val="nil"/>
              <w:right w:val="nil"/>
            </w:tcBorders>
          </w:tcPr>
          <w:p w14:paraId="46262677" w14:textId="77777777" w:rsidR="00077066" w:rsidRDefault="00077066" w:rsidP="00077066"/>
        </w:tc>
        <w:tc>
          <w:tcPr>
            <w:tcW w:w="1016" w:type="dxa"/>
            <w:tcBorders>
              <w:top w:val="nil"/>
              <w:left w:val="nil"/>
              <w:bottom w:val="nil"/>
              <w:right w:val="nil"/>
            </w:tcBorders>
          </w:tcPr>
          <w:p w14:paraId="409E8C81" w14:textId="77777777" w:rsidR="00077066" w:rsidRDefault="00077066" w:rsidP="00077066"/>
        </w:tc>
        <w:tc>
          <w:tcPr>
            <w:tcW w:w="1016" w:type="dxa"/>
            <w:tcBorders>
              <w:top w:val="nil"/>
              <w:left w:val="nil"/>
              <w:bottom w:val="nil"/>
              <w:right w:val="nil"/>
            </w:tcBorders>
          </w:tcPr>
          <w:p w14:paraId="1D811292" w14:textId="77777777" w:rsidR="00077066" w:rsidRDefault="00077066" w:rsidP="00077066"/>
        </w:tc>
        <w:tc>
          <w:tcPr>
            <w:tcW w:w="1016" w:type="dxa"/>
            <w:tcBorders>
              <w:top w:val="nil"/>
              <w:left w:val="nil"/>
              <w:bottom w:val="nil"/>
              <w:right w:val="nil"/>
            </w:tcBorders>
          </w:tcPr>
          <w:p w14:paraId="7BB23F7B" w14:textId="77777777" w:rsidR="00077066" w:rsidRDefault="00077066" w:rsidP="00077066"/>
        </w:tc>
        <w:tc>
          <w:tcPr>
            <w:tcW w:w="1016" w:type="dxa"/>
            <w:tcBorders>
              <w:top w:val="nil"/>
              <w:left w:val="nil"/>
              <w:bottom w:val="nil"/>
              <w:right w:val="nil"/>
            </w:tcBorders>
          </w:tcPr>
          <w:p w14:paraId="003A46BA" w14:textId="77777777" w:rsidR="00077066" w:rsidRDefault="00077066" w:rsidP="00077066"/>
        </w:tc>
        <w:tc>
          <w:tcPr>
            <w:tcW w:w="1016" w:type="dxa"/>
            <w:tcBorders>
              <w:top w:val="nil"/>
              <w:left w:val="nil"/>
              <w:bottom w:val="nil"/>
              <w:right w:val="nil"/>
            </w:tcBorders>
          </w:tcPr>
          <w:p w14:paraId="56B7F68E" w14:textId="77777777" w:rsidR="00077066" w:rsidRDefault="00077066" w:rsidP="00077066"/>
        </w:tc>
        <w:tc>
          <w:tcPr>
            <w:tcW w:w="1016" w:type="dxa"/>
            <w:tcBorders>
              <w:top w:val="nil"/>
              <w:left w:val="nil"/>
              <w:bottom w:val="nil"/>
              <w:right w:val="nil"/>
            </w:tcBorders>
          </w:tcPr>
          <w:p w14:paraId="6A7A8D23" w14:textId="77777777" w:rsidR="00077066" w:rsidRDefault="00077066" w:rsidP="00077066"/>
        </w:tc>
        <w:tc>
          <w:tcPr>
            <w:tcW w:w="1016" w:type="dxa"/>
            <w:tcBorders>
              <w:top w:val="nil"/>
              <w:left w:val="nil"/>
              <w:bottom w:val="nil"/>
              <w:right w:val="nil"/>
            </w:tcBorders>
          </w:tcPr>
          <w:p w14:paraId="7A8560FC" w14:textId="77777777" w:rsidR="00077066" w:rsidRDefault="00077066" w:rsidP="00077066"/>
        </w:tc>
        <w:tc>
          <w:tcPr>
            <w:tcW w:w="1016" w:type="dxa"/>
            <w:tcBorders>
              <w:top w:val="nil"/>
              <w:left w:val="nil"/>
              <w:bottom w:val="nil"/>
              <w:right w:val="nil"/>
            </w:tcBorders>
          </w:tcPr>
          <w:p w14:paraId="69E6AB9D" w14:textId="77777777" w:rsidR="00077066" w:rsidRDefault="00077066" w:rsidP="00077066"/>
        </w:tc>
        <w:tc>
          <w:tcPr>
            <w:tcW w:w="1016" w:type="dxa"/>
            <w:tcBorders>
              <w:top w:val="nil"/>
              <w:left w:val="nil"/>
              <w:bottom w:val="nil"/>
              <w:right w:val="nil"/>
            </w:tcBorders>
          </w:tcPr>
          <w:p w14:paraId="5152A0D8" w14:textId="77777777" w:rsidR="00077066" w:rsidRDefault="00077066" w:rsidP="00077066"/>
        </w:tc>
        <w:tc>
          <w:tcPr>
            <w:tcW w:w="1026" w:type="dxa"/>
            <w:tcBorders>
              <w:top w:val="nil"/>
              <w:left w:val="nil"/>
              <w:bottom w:val="nil"/>
              <w:right w:val="nil"/>
            </w:tcBorders>
          </w:tcPr>
          <w:p w14:paraId="69F14D24" w14:textId="77777777" w:rsidR="00077066" w:rsidRDefault="00077066" w:rsidP="00077066">
            <w:pPr>
              <w:pStyle w:val="TableText"/>
            </w:pPr>
          </w:p>
        </w:tc>
      </w:tr>
      <w:tr w:rsidR="00077066" w14:paraId="29A83BAC" w14:textId="77777777">
        <w:trPr>
          <w:trHeight w:val="221"/>
        </w:trPr>
        <w:tc>
          <w:tcPr>
            <w:tcW w:w="710" w:type="dxa"/>
            <w:tcBorders>
              <w:top w:val="nil"/>
              <w:left w:val="nil"/>
              <w:bottom w:val="nil"/>
              <w:right w:val="nil"/>
            </w:tcBorders>
          </w:tcPr>
          <w:p w14:paraId="717A9431" w14:textId="77777777" w:rsidR="00077066" w:rsidRDefault="00077066" w:rsidP="00077066">
            <w:pPr>
              <w:pStyle w:val="TableText"/>
            </w:pPr>
            <w:r>
              <w:rPr>
                <w:lang w:eastAsia="en-AU"/>
              </w:rPr>
              <w:t>30</w:t>
            </w:r>
          </w:p>
        </w:tc>
        <w:tc>
          <w:tcPr>
            <w:tcW w:w="1017" w:type="dxa"/>
            <w:tcBorders>
              <w:top w:val="nil"/>
              <w:left w:val="nil"/>
              <w:bottom w:val="nil"/>
              <w:right w:val="nil"/>
            </w:tcBorders>
          </w:tcPr>
          <w:p w14:paraId="0693FEEF" w14:textId="77777777" w:rsidR="00077066" w:rsidRDefault="00077066" w:rsidP="00077066">
            <w:pPr>
              <w:pStyle w:val="TableText"/>
            </w:pPr>
            <w:r>
              <w:rPr>
                <w:lang w:eastAsia="en-AU"/>
              </w:rPr>
              <w:t>0.07284</w:t>
            </w:r>
          </w:p>
        </w:tc>
        <w:tc>
          <w:tcPr>
            <w:tcW w:w="1017" w:type="dxa"/>
            <w:tcBorders>
              <w:top w:val="nil"/>
              <w:left w:val="nil"/>
              <w:bottom w:val="nil"/>
              <w:right w:val="nil"/>
            </w:tcBorders>
          </w:tcPr>
          <w:p w14:paraId="76A7D649" w14:textId="77777777" w:rsidR="00077066" w:rsidRDefault="00077066" w:rsidP="00077066">
            <w:pPr>
              <w:pStyle w:val="TableText"/>
            </w:pPr>
            <w:r>
              <w:rPr>
                <w:lang w:eastAsia="en-AU"/>
              </w:rPr>
              <w:t>0.07217</w:t>
            </w:r>
          </w:p>
        </w:tc>
        <w:tc>
          <w:tcPr>
            <w:tcW w:w="1016" w:type="dxa"/>
            <w:tcBorders>
              <w:top w:val="nil"/>
              <w:left w:val="nil"/>
              <w:bottom w:val="nil"/>
              <w:right w:val="nil"/>
            </w:tcBorders>
          </w:tcPr>
          <w:p w14:paraId="1FD4A8F4" w14:textId="77777777" w:rsidR="00077066" w:rsidRDefault="00077066" w:rsidP="00077066">
            <w:pPr>
              <w:pStyle w:val="TableText"/>
            </w:pPr>
            <w:r>
              <w:rPr>
                <w:lang w:eastAsia="en-AU"/>
              </w:rPr>
              <w:t>0.07154</w:t>
            </w:r>
          </w:p>
        </w:tc>
        <w:tc>
          <w:tcPr>
            <w:tcW w:w="1016" w:type="dxa"/>
            <w:tcBorders>
              <w:top w:val="nil"/>
              <w:left w:val="nil"/>
              <w:bottom w:val="nil"/>
              <w:right w:val="nil"/>
            </w:tcBorders>
          </w:tcPr>
          <w:p w14:paraId="3C626AFD" w14:textId="77777777" w:rsidR="00077066" w:rsidRDefault="00077066" w:rsidP="00077066"/>
        </w:tc>
        <w:tc>
          <w:tcPr>
            <w:tcW w:w="1016" w:type="dxa"/>
            <w:tcBorders>
              <w:top w:val="nil"/>
              <w:left w:val="nil"/>
              <w:bottom w:val="nil"/>
              <w:right w:val="nil"/>
            </w:tcBorders>
          </w:tcPr>
          <w:p w14:paraId="26AF374A" w14:textId="77777777" w:rsidR="00077066" w:rsidRDefault="00077066" w:rsidP="00077066"/>
        </w:tc>
        <w:tc>
          <w:tcPr>
            <w:tcW w:w="1016" w:type="dxa"/>
            <w:tcBorders>
              <w:top w:val="nil"/>
              <w:left w:val="nil"/>
              <w:bottom w:val="nil"/>
              <w:right w:val="nil"/>
            </w:tcBorders>
          </w:tcPr>
          <w:p w14:paraId="2AE8E162" w14:textId="77777777" w:rsidR="00077066" w:rsidRDefault="00077066" w:rsidP="00077066"/>
        </w:tc>
        <w:tc>
          <w:tcPr>
            <w:tcW w:w="1016" w:type="dxa"/>
            <w:tcBorders>
              <w:top w:val="nil"/>
              <w:left w:val="nil"/>
              <w:bottom w:val="nil"/>
              <w:right w:val="nil"/>
            </w:tcBorders>
          </w:tcPr>
          <w:p w14:paraId="431B3BBA" w14:textId="77777777" w:rsidR="00077066" w:rsidRDefault="00077066" w:rsidP="00077066"/>
        </w:tc>
        <w:tc>
          <w:tcPr>
            <w:tcW w:w="1016" w:type="dxa"/>
            <w:tcBorders>
              <w:top w:val="nil"/>
              <w:left w:val="nil"/>
              <w:bottom w:val="nil"/>
              <w:right w:val="nil"/>
            </w:tcBorders>
          </w:tcPr>
          <w:p w14:paraId="06CF2138" w14:textId="77777777" w:rsidR="00077066" w:rsidRDefault="00077066" w:rsidP="00077066"/>
        </w:tc>
        <w:tc>
          <w:tcPr>
            <w:tcW w:w="1016" w:type="dxa"/>
            <w:tcBorders>
              <w:top w:val="nil"/>
              <w:left w:val="nil"/>
              <w:bottom w:val="nil"/>
              <w:right w:val="nil"/>
            </w:tcBorders>
          </w:tcPr>
          <w:p w14:paraId="533A223B" w14:textId="77777777" w:rsidR="00077066" w:rsidRDefault="00077066" w:rsidP="00077066"/>
        </w:tc>
        <w:tc>
          <w:tcPr>
            <w:tcW w:w="1016" w:type="dxa"/>
            <w:tcBorders>
              <w:top w:val="nil"/>
              <w:left w:val="nil"/>
              <w:bottom w:val="nil"/>
              <w:right w:val="nil"/>
            </w:tcBorders>
          </w:tcPr>
          <w:p w14:paraId="784016CF" w14:textId="77777777" w:rsidR="00077066" w:rsidRDefault="00077066" w:rsidP="00077066"/>
        </w:tc>
        <w:tc>
          <w:tcPr>
            <w:tcW w:w="1016" w:type="dxa"/>
            <w:tcBorders>
              <w:top w:val="nil"/>
              <w:left w:val="nil"/>
              <w:bottom w:val="nil"/>
              <w:right w:val="nil"/>
            </w:tcBorders>
          </w:tcPr>
          <w:p w14:paraId="4DB7FA2F" w14:textId="77777777" w:rsidR="00077066" w:rsidRDefault="00077066" w:rsidP="00077066"/>
        </w:tc>
        <w:tc>
          <w:tcPr>
            <w:tcW w:w="1016" w:type="dxa"/>
            <w:tcBorders>
              <w:top w:val="nil"/>
              <w:left w:val="nil"/>
              <w:bottom w:val="nil"/>
              <w:right w:val="nil"/>
            </w:tcBorders>
          </w:tcPr>
          <w:p w14:paraId="2605C800" w14:textId="77777777" w:rsidR="00077066" w:rsidRDefault="00077066" w:rsidP="00077066"/>
        </w:tc>
        <w:tc>
          <w:tcPr>
            <w:tcW w:w="1026" w:type="dxa"/>
            <w:tcBorders>
              <w:top w:val="nil"/>
              <w:left w:val="nil"/>
              <w:bottom w:val="nil"/>
              <w:right w:val="nil"/>
            </w:tcBorders>
          </w:tcPr>
          <w:p w14:paraId="46D66331" w14:textId="77777777" w:rsidR="00077066" w:rsidRDefault="00077066" w:rsidP="00077066">
            <w:pPr>
              <w:pStyle w:val="TableText"/>
            </w:pPr>
          </w:p>
        </w:tc>
      </w:tr>
      <w:tr w:rsidR="00077066" w14:paraId="7267BB41" w14:textId="77777777">
        <w:trPr>
          <w:trHeight w:val="221"/>
        </w:trPr>
        <w:tc>
          <w:tcPr>
            <w:tcW w:w="710" w:type="dxa"/>
            <w:tcBorders>
              <w:top w:val="nil"/>
              <w:left w:val="nil"/>
              <w:bottom w:val="nil"/>
              <w:right w:val="nil"/>
            </w:tcBorders>
          </w:tcPr>
          <w:p w14:paraId="36060C67" w14:textId="77777777" w:rsidR="00077066" w:rsidRDefault="00077066" w:rsidP="00077066">
            <w:pPr>
              <w:pStyle w:val="TableText"/>
            </w:pPr>
            <w:r>
              <w:rPr>
                <w:lang w:eastAsia="en-AU"/>
              </w:rPr>
              <w:t>31</w:t>
            </w:r>
          </w:p>
        </w:tc>
        <w:tc>
          <w:tcPr>
            <w:tcW w:w="1017" w:type="dxa"/>
            <w:tcBorders>
              <w:top w:val="nil"/>
              <w:left w:val="nil"/>
              <w:bottom w:val="nil"/>
              <w:right w:val="nil"/>
            </w:tcBorders>
          </w:tcPr>
          <w:p w14:paraId="211699DF" w14:textId="77777777" w:rsidR="00077066" w:rsidRDefault="00077066" w:rsidP="00077066">
            <w:pPr>
              <w:pStyle w:val="TableText"/>
            </w:pPr>
            <w:r>
              <w:rPr>
                <w:lang w:eastAsia="en-AU"/>
              </w:rPr>
              <w:t>0.07151</w:t>
            </w:r>
          </w:p>
        </w:tc>
        <w:tc>
          <w:tcPr>
            <w:tcW w:w="1017" w:type="dxa"/>
            <w:tcBorders>
              <w:top w:val="nil"/>
              <w:left w:val="nil"/>
              <w:bottom w:val="nil"/>
              <w:right w:val="nil"/>
            </w:tcBorders>
          </w:tcPr>
          <w:p w14:paraId="7B19BA4D" w14:textId="77777777" w:rsidR="00077066" w:rsidRDefault="00077066" w:rsidP="00077066">
            <w:pPr>
              <w:pStyle w:val="TableText"/>
            </w:pPr>
            <w:r>
              <w:rPr>
                <w:lang w:eastAsia="en-AU"/>
              </w:rPr>
              <w:t>0.07083</w:t>
            </w:r>
          </w:p>
        </w:tc>
        <w:tc>
          <w:tcPr>
            <w:tcW w:w="1016" w:type="dxa"/>
            <w:tcBorders>
              <w:top w:val="nil"/>
              <w:left w:val="nil"/>
              <w:bottom w:val="nil"/>
              <w:right w:val="nil"/>
            </w:tcBorders>
          </w:tcPr>
          <w:p w14:paraId="250D2851" w14:textId="77777777" w:rsidR="00077066" w:rsidRDefault="00077066" w:rsidP="00077066">
            <w:pPr>
              <w:pStyle w:val="TableText"/>
            </w:pPr>
            <w:r>
              <w:rPr>
                <w:lang w:eastAsia="en-AU"/>
              </w:rPr>
              <w:t>0.07019</w:t>
            </w:r>
          </w:p>
        </w:tc>
        <w:tc>
          <w:tcPr>
            <w:tcW w:w="1016" w:type="dxa"/>
            <w:tcBorders>
              <w:top w:val="nil"/>
              <w:left w:val="nil"/>
              <w:bottom w:val="nil"/>
              <w:right w:val="nil"/>
            </w:tcBorders>
          </w:tcPr>
          <w:p w14:paraId="04D06726" w14:textId="77777777" w:rsidR="00077066" w:rsidRDefault="00077066" w:rsidP="00077066">
            <w:pPr>
              <w:pStyle w:val="TableText"/>
            </w:pPr>
            <w:r>
              <w:rPr>
                <w:lang w:eastAsia="en-AU"/>
              </w:rPr>
              <w:t>0.06960</w:t>
            </w:r>
          </w:p>
        </w:tc>
        <w:tc>
          <w:tcPr>
            <w:tcW w:w="1016" w:type="dxa"/>
            <w:tcBorders>
              <w:top w:val="nil"/>
              <w:left w:val="nil"/>
              <w:bottom w:val="nil"/>
              <w:right w:val="nil"/>
            </w:tcBorders>
          </w:tcPr>
          <w:p w14:paraId="4A11C75D" w14:textId="77777777" w:rsidR="00077066" w:rsidRDefault="00077066" w:rsidP="00077066"/>
        </w:tc>
        <w:tc>
          <w:tcPr>
            <w:tcW w:w="1016" w:type="dxa"/>
            <w:tcBorders>
              <w:top w:val="nil"/>
              <w:left w:val="nil"/>
              <w:bottom w:val="nil"/>
              <w:right w:val="nil"/>
            </w:tcBorders>
          </w:tcPr>
          <w:p w14:paraId="271A1B38" w14:textId="77777777" w:rsidR="00077066" w:rsidRDefault="00077066" w:rsidP="00077066"/>
        </w:tc>
        <w:tc>
          <w:tcPr>
            <w:tcW w:w="1016" w:type="dxa"/>
            <w:tcBorders>
              <w:top w:val="nil"/>
              <w:left w:val="nil"/>
              <w:bottom w:val="nil"/>
              <w:right w:val="nil"/>
            </w:tcBorders>
          </w:tcPr>
          <w:p w14:paraId="2F93046B" w14:textId="77777777" w:rsidR="00077066" w:rsidRDefault="00077066" w:rsidP="00077066"/>
        </w:tc>
        <w:tc>
          <w:tcPr>
            <w:tcW w:w="1016" w:type="dxa"/>
            <w:tcBorders>
              <w:top w:val="nil"/>
              <w:left w:val="nil"/>
              <w:bottom w:val="nil"/>
              <w:right w:val="nil"/>
            </w:tcBorders>
          </w:tcPr>
          <w:p w14:paraId="361D44E1" w14:textId="77777777" w:rsidR="00077066" w:rsidRDefault="00077066" w:rsidP="00077066"/>
        </w:tc>
        <w:tc>
          <w:tcPr>
            <w:tcW w:w="1016" w:type="dxa"/>
            <w:tcBorders>
              <w:top w:val="nil"/>
              <w:left w:val="nil"/>
              <w:bottom w:val="nil"/>
              <w:right w:val="nil"/>
            </w:tcBorders>
          </w:tcPr>
          <w:p w14:paraId="1BE83492" w14:textId="77777777" w:rsidR="00077066" w:rsidRDefault="00077066" w:rsidP="00077066"/>
        </w:tc>
        <w:tc>
          <w:tcPr>
            <w:tcW w:w="1016" w:type="dxa"/>
            <w:tcBorders>
              <w:top w:val="nil"/>
              <w:left w:val="nil"/>
              <w:bottom w:val="nil"/>
              <w:right w:val="nil"/>
            </w:tcBorders>
          </w:tcPr>
          <w:p w14:paraId="36358DCC" w14:textId="77777777" w:rsidR="00077066" w:rsidRDefault="00077066" w:rsidP="00077066"/>
        </w:tc>
        <w:tc>
          <w:tcPr>
            <w:tcW w:w="1016" w:type="dxa"/>
            <w:tcBorders>
              <w:top w:val="nil"/>
              <w:left w:val="nil"/>
              <w:bottom w:val="nil"/>
              <w:right w:val="nil"/>
            </w:tcBorders>
          </w:tcPr>
          <w:p w14:paraId="3F8D8CE6" w14:textId="77777777" w:rsidR="00077066" w:rsidRDefault="00077066" w:rsidP="00077066"/>
        </w:tc>
        <w:tc>
          <w:tcPr>
            <w:tcW w:w="1016" w:type="dxa"/>
            <w:tcBorders>
              <w:top w:val="nil"/>
              <w:left w:val="nil"/>
              <w:bottom w:val="nil"/>
              <w:right w:val="nil"/>
            </w:tcBorders>
          </w:tcPr>
          <w:p w14:paraId="34631977" w14:textId="77777777" w:rsidR="00077066" w:rsidRDefault="00077066" w:rsidP="00077066"/>
        </w:tc>
        <w:tc>
          <w:tcPr>
            <w:tcW w:w="1026" w:type="dxa"/>
            <w:tcBorders>
              <w:top w:val="nil"/>
              <w:left w:val="nil"/>
              <w:bottom w:val="nil"/>
              <w:right w:val="nil"/>
            </w:tcBorders>
          </w:tcPr>
          <w:p w14:paraId="58D4AFC3" w14:textId="77777777" w:rsidR="00077066" w:rsidRDefault="00077066" w:rsidP="00077066">
            <w:pPr>
              <w:pStyle w:val="TableText"/>
            </w:pPr>
          </w:p>
        </w:tc>
      </w:tr>
      <w:tr w:rsidR="00077066" w14:paraId="7F349233" w14:textId="77777777">
        <w:trPr>
          <w:trHeight w:val="221"/>
        </w:trPr>
        <w:tc>
          <w:tcPr>
            <w:tcW w:w="710" w:type="dxa"/>
            <w:tcBorders>
              <w:top w:val="nil"/>
              <w:left w:val="nil"/>
              <w:bottom w:val="nil"/>
              <w:right w:val="nil"/>
            </w:tcBorders>
          </w:tcPr>
          <w:p w14:paraId="1087B0A4" w14:textId="77777777" w:rsidR="00077066" w:rsidRDefault="00077066" w:rsidP="00077066">
            <w:pPr>
              <w:pStyle w:val="TableText"/>
            </w:pPr>
            <w:r>
              <w:rPr>
                <w:lang w:eastAsia="en-AU"/>
              </w:rPr>
              <w:t>32</w:t>
            </w:r>
          </w:p>
        </w:tc>
        <w:tc>
          <w:tcPr>
            <w:tcW w:w="1017" w:type="dxa"/>
            <w:tcBorders>
              <w:top w:val="nil"/>
              <w:left w:val="nil"/>
              <w:bottom w:val="nil"/>
              <w:right w:val="nil"/>
            </w:tcBorders>
          </w:tcPr>
          <w:p w14:paraId="40903927" w14:textId="77777777" w:rsidR="00077066" w:rsidRDefault="00077066" w:rsidP="00077066">
            <w:pPr>
              <w:pStyle w:val="TableText"/>
            </w:pPr>
            <w:r>
              <w:rPr>
                <w:lang w:eastAsia="en-AU"/>
              </w:rPr>
              <w:t>0.07024</w:t>
            </w:r>
          </w:p>
        </w:tc>
        <w:tc>
          <w:tcPr>
            <w:tcW w:w="1017" w:type="dxa"/>
            <w:tcBorders>
              <w:top w:val="nil"/>
              <w:left w:val="nil"/>
              <w:bottom w:val="nil"/>
              <w:right w:val="nil"/>
            </w:tcBorders>
          </w:tcPr>
          <w:p w14:paraId="77ED6222" w14:textId="77777777" w:rsidR="00077066" w:rsidRDefault="00077066" w:rsidP="00077066">
            <w:pPr>
              <w:pStyle w:val="TableText"/>
            </w:pPr>
            <w:r>
              <w:rPr>
                <w:lang w:eastAsia="en-AU"/>
              </w:rPr>
              <w:t>0.06954</w:t>
            </w:r>
          </w:p>
        </w:tc>
        <w:tc>
          <w:tcPr>
            <w:tcW w:w="1016" w:type="dxa"/>
            <w:tcBorders>
              <w:top w:val="nil"/>
              <w:left w:val="nil"/>
              <w:bottom w:val="nil"/>
              <w:right w:val="nil"/>
            </w:tcBorders>
          </w:tcPr>
          <w:p w14:paraId="68DAB1CD" w14:textId="77777777" w:rsidR="00077066" w:rsidRDefault="00077066" w:rsidP="00077066">
            <w:pPr>
              <w:pStyle w:val="TableText"/>
            </w:pPr>
            <w:r>
              <w:rPr>
                <w:lang w:eastAsia="en-AU"/>
              </w:rPr>
              <w:t>0.06889</w:t>
            </w:r>
          </w:p>
        </w:tc>
        <w:tc>
          <w:tcPr>
            <w:tcW w:w="1016" w:type="dxa"/>
            <w:tcBorders>
              <w:top w:val="nil"/>
              <w:left w:val="nil"/>
              <w:bottom w:val="nil"/>
              <w:right w:val="nil"/>
            </w:tcBorders>
          </w:tcPr>
          <w:p w14:paraId="28E404A1" w14:textId="77777777" w:rsidR="00077066" w:rsidRDefault="00077066" w:rsidP="00077066">
            <w:pPr>
              <w:pStyle w:val="TableText"/>
            </w:pPr>
            <w:r>
              <w:rPr>
                <w:lang w:eastAsia="en-AU"/>
              </w:rPr>
              <w:t>0.06829</w:t>
            </w:r>
          </w:p>
        </w:tc>
        <w:tc>
          <w:tcPr>
            <w:tcW w:w="1016" w:type="dxa"/>
            <w:tcBorders>
              <w:top w:val="nil"/>
              <w:left w:val="nil"/>
              <w:bottom w:val="nil"/>
              <w:right w:val="nil"/>
            </w:tcBorders>
          </w:tcPr>
          <w:p w14:paraId="4E925154" w14:textId="77777777" w:rsidR="00077066" w:rsidRDefault="00077066" w:rsidP="00077066">
            <w:pPr>
              <w:pStyle w:val="TableText"/>
            </w:pPr>
            <w:r>
              <w:rPr>
                <w:lang w:eastAsia="en-AU"/>
              </w:rPr>
              <w:t>0.06774</w:t>
            </w:r>
          </w:p>
        </w:tc>
        <w:tc>
          <w:tcPr>
            <w:tcW w:w="1016" w:type="dxa"/>
            <w:tcBorders>
              <w:top w:val="nil"/>
              <w:left w:val="nil"/>
              <w:bottom w:val="nil"/>
              <w:right w:val="nil"/>
            </w:tcBorders>
          </w:tcPr>
          <w:p w14:paraId="5E46F03C" w14:textId="77777777" w:rsidR="00077066" w:rsidRDefault="00077066" w:rsidP="00077066"/>
        </w:tc>
        <w:tc>
          <w:tcPr>
            <w:tcW w:w="1016" w:type="dxa"/>
            <w:tcBorders>
              <w:top w:val="nil"/>
              <w:left w:val="nil"/>
              <w:bottom w:val="nil"/>
              <w:right w:val="nil"/>
            </w:tcBorders>
          </w:tcPr>
          <w:p w14:paraId="627B1D23" w14:textId="77777777" w:rsidR="00077066" w:rsidRDefault="00077066" w:rsidP="00077066"/>
        </w:tc>
        <w:tc>
          <w:tcPr>
            <w:tcW w:w="1016" w:type="dxa"/>
            <w:tcBorders>
              <w:top w:val="nil"/>
              <w:left w:val="nil"/>
              <w:bottom w:val="nil"/>
              <w:right w:val="nil"/>
            </w:tcBorders>
          </w:tcPr>
          <w:p w14:paraId="2819C4C6" w14:textId="77777777" w:rsidR="00077066" w:rsidRDefault="00077066" w:rsidP="00077066"/>
        </w:tc>
        <w:tc>
          <w:tcPr>
            <w:tcW w:w="1016" w:type="dxa"/>
            <w:tcBorders>
              <w:top w:val="nil"/>
              <w:left w:val="nil"/>
              <w:bottom w:val="nil"/>
              <w:right w:val="nil"/>
            </w:tcBorders>
          </w:tcPr>
          <w:p w14:paraId="7F9E9979" w14:textId="77777777" w:rsidR="00077066" w:rsidRDefault="00077066" w:rsidP="00077066"/>
        </w:tc>
        <w:tc>
          <w:tcPr>
            <w:tcW w:w="1016" w:type="dxa"/>
            <w:tcBorders>
              <w:top w:val="nil"/>
              <w:left w:val="nil"/>
              <w:bottom w:val="nil"/>
              <w:right w:val="nil"/>
            </w:tcBorders>
          </w:tcPr>
          <w:p w14:paraId="0272A3FB" w14:textId="77777777" w:rsidR="00077066" w:rsidRDefault="00077066" w:rsidP="00077066"/>
        </w:tc>
        <w:tc>
          <w:tcPr>
            <w:tcW w:w="1016" w:type="dxa"/>
            <w:tcBorders>
              <w:top w:val="nil"/>
              <w:left w:val="nil"/>
              <w:bottom w:val="nil"/>
              <w:right w:val="nil"/>
            </w:tcBorders>
          </w:tcPr>
          <w:p w14:paraId="030992C1" w14:textId="77777777" w:rsidR="00077066" w:rsidRDefault="00077066" w:rsidP="00077066"/>
        </w:tc>
        <w:tc>
          <w:tcPr>
            <w:tcW w:w="1016" w:type="dxa"/>
            <w:tcBorders>
              <w:top w:val="nil"/>
              <w:left w:val="nil"/>
              <w:bottom w:val="nil"/>
              <w:right w:val="nil"/>
            </w:tcBorders>
          </w:tcPr>
          <w:p w14:paraId="214F9CEE" w14:textId="77777777" w:rsidR="00077066" w:rsidRDefault="00077066" w:rsidP="00077066"/>
        </w:tc>
        <w:tc>
          <w:tcPr>
            <w:tcW w:w="1026" w:type="dxa"/>
            <w:tcBorders>
              <w:top w:val="nil"/>
              <w:left w:val="nil"/>
              <w:bottom w:val="nil"/>
              <w:right w:val="nil"/>
            </w:tcBorders>
          </w:tcPr>
          <w:p w14:paraId="06442463" w14:textId="77777777" w:rsidR="00077066" w:rsidRDefault="00077066" w:rsidP="00077066">
            <w:pPr>
              <w:pStyle w:val="TableText"/>
            </w:pPr>
          </w:p>
        </w:tc>
      </w:tr>
      <w:tr w:rsidR="00077066" w14:paraId="49474FEC" w14:textId="77777777">
        <w:trPr>
          <w:trHeight w:val="221"/>
        </w:trPr>
        <w:tc>
          <w:tcPr>
            <w:tcW w:w="710" w:type="dxa"/>
            <w:tcBorders>
              <w:top w:val="nil"/>
              <w:left w:val="nil"/>
              <w:bottom w:val="nil"/>
              <w:right w:val="nil"/>
            </w:tcBorders>
          </w:tcPr>
          <w:p w14:paraId="1ED99D20" w14:textId="77777777" w:rsidR="00077066" w:rsidRDefault="00077066" w:rsidP="00077066">
            <w:pPr>
              <w:pStyle w:val="TableText"/>
            </w:pPr>
            <w:r>
              <w:rPr>
                <w:lang w:eastAsia="en-AU"/>
              </w:rPr>
              <w:t>33</w:t>
            </w:r>
          </w:p>
        </w:tc>
        <w:tc>
          <w:tcPr>
            <w:tcW w:w="1017" w:type="dxa"/>
            <w:tcBorders>
              <w:top w:val="nil"/>
              <w:left w:val="nil"/>
              <w:bottom w:val="nil"/>
              <w:right w:val="nil"/>
            </w:tcBorders>
          </w:tcPr>
          <w:p w14:paraId="1D6D8C00" w14:textId="77777777" w:rsidR="00077066" w:rsidRDefault="00077066" w:rsidP="00077066">
            <w:pPr>
              <w:pStyle w:val="TableText"/>
            </w:pPr>
            <w:r>
              <w:rPr>
                <w:lang w:eastAsia="en-AU"/>
              </w:rPr>
              <w:t>0.06902</w:t>
            </w:r>
          </w:p>
        </w:tc>
        <w:tc>
          <w:tcPr>
            <w:tcW w:w="1017" w:type="dxa"/>
            <w:tcBorders>
              <w:top w:val="nil"/>
              <w:left w:val="nil"/>
              <w:bottom w:val="nil"/>
              <w:right w:val="nil"/>
            </w:tcBorders>
          </w:tcPr>
          <w:p w14:paraId="0EA09865" w14:textId="77777777" w:rsidR="00077066" w:rsidRDefault="00077066" w:rsidP="00077066">
            <w:pPr>
              <w:pStyle w:val="TableText"/>
            </w:pPr>
            <w:r>
              <w:rPr>
                <w:lang w:eastAsia="en-AU"/>
              </w:rPr>
              <w:t>0.06831</w:t>
            </w:r>
          </w:p>
        </w:tc>
        <w:tc>
          <w:tcPr>
            <w:tcW w:w="1016" w:type="dxa"/>
            <w:tcBorders>
              <w:top w:val="nil"/>
              <w:left w:val="nil"/>
              <w:bottom w:val="nil"/>
              <w:right w:val="nil"/>
            </w:tcBorders>
          </w:tcPr>
          <w:p w14:paraId="42031D9A" w14:textId="77777777" w:rsidR="00077066" w:rsidRDefault="00077066" w:rsidP="00077066">
            <w:pPr>
              <w:pStyle w:val="TableText"/>
            </w:pPr>
            <w:r>
              <w:rPr>
                <w:lang w:eastAsia="en-AU"/>
              </w:rPr>
              <w:t>0.06765</w:t>
            </w:r>
          </w:p>
        </w:tc>
        <w:tc>
          <w:tcPr>
            <w:tcW w:w="1016" w:type="dxa"/>
            <w:tcBorders>
              <w:top w:val="nil"/>
              <w:left w:val="nil"/>
              <w:bottom w:val="nil"/>
              <w:right w:val="nil"/>
            </w:tcBorders>
          </w:tcPr>
          <w:p w14:paraId="0C937EA8" w14:textId="77777777" w:rsidR="00077066" w:rsidRDefault="00077066" w:rsidP="00077066">
            <w:pPr>
              <w:pStyle w:val="TableText"/>
            </w:pPr>
            <w:r>
              <w:rPr>
                <w:lang w:eastAsia="en-AU"/>
              </w:rPr>
              <w:t>0.06703</w:t>
            </w:r>
          </w:p>
        </w:tc>
        <w:tc>
          <w:tcPr>
            <w:tcW w:w="1016" w:type="dxa"/>
            <w:tcBorders>
              <w:top w:val="nil"/>
              <w:left w:val="nil"/>
              <w:bottom w:val="nil"/>
              <w:right w:val="nil"/>
            </w:tcBorders>
          </w:tcPr>
          <w:p w14:paraId="116EA11E" w14:textId="77777777" w:rsidR="00077066" w:rsidRDefault="00077066" w:rsidP="00077066">
            <w:pPr>
              <w:pStyle w:val="TableText"/>
            </w:pPr>
            <w:r>
              <w:rPr>
                <w:lang w:eastAsia="en-AU"/>
              </w:rPr>
              <w:t>0.06647</w:t>
            </w:r>
          </w:p>
        </w:tc>
        <w:tc>
          <w:tcPr>
            <w:tcW w:w="1016" w:type="dxa"/>
            <w:tcBorders>
              <w:top w:val="nil"/>
              <w:left w:val="nil"/>
              <w:bottom w:val="nil"/>
              <w:right w:val="nil"/>
            </w:tcBorders>
          </w:tcPr>
          <w:p w14:paraId="5C27A435" w14:textId="77777777" w:rsidR="00077066" w:rsidRDefault="00077066" w:rsidP="00077066">
            <w:pPr>
              <w:pStyle w:val="TableText"/>
            </w:pPr>
            <w:r>
              <w:rPr>
                <w:lang w:eastAsia="en-AU"/>
              </w:rPr>
              <w:t>0.06594</w:t>
            </w:r>
          </w:p>
        </w:tc>
        <w:tc>
          <w:tcPr>
            <w:tcW w:w="1016" w:type="dxa"/>
            <w:tcBorders>
              <w:top w:val="nil"/>
              <w:left w:val="nil"/>
              <w:bottom w:val="nil"/>
              <w:right w:val="nil"/>
            </w:tcBorders>
          </w:tcPr>
          <w:p w14:paraId="77D37AD0" w14:textId="77777777" w:rsidR="00077066" w:rsidRDefault="00077066" w:rsidP="00077066"/>
        </w:tc>
        <w:tc>
          <w:tcPr>
            <w:tcW w:w="1016" w:type="dxa"/>
            <w:tcBorders>
              <w:top w:val="nil"/>
              <w:left w:val="nil"/>
              <w:bottom w:val="nil"/>
              <w:right w:val="nil"/>
            </w:tcBorders>
          </w:tcPr>
          <w:p w14:paraId="071B7D8B" w14:textId="77777777" w:rsidR="00077066" w:rsidRDefault="00077066" w:rsidP="00077066"/>
        </w:tc>
        <w:tc>
          <w:tcPr>
            <w:tcW w:w="1016" w:type="dxa"/>
            <w:tcBorders>
              <w:top w:val="nil"/>
              <w:left w:val="nil"/>
              <w:bottom w:val="nil"/>
              <w:right w:val="nil"/>
            </w:tcBorders>
          </w:tcPr>
          <w:p w14:paraId="44ABFA43" w14:textId="77777777" w:rsidR="00077066" w:rsidRDefault="00077066" w:rsidP="00077066"/>
        </w:tc>
        <w:tc>
          <w:tcPr>
            <w:tcW w:w="1016" w:type="dxa"/>
            <w:tcBorders>
              <w:top w:val="nil"/>
              <w:left w:val="nil"/>
              <w:bottom w:val="nil"/>
              <w:right w:val="nil"/>
            </w:tcBorders>
          </w:tcPr>
          <w:p w14:paraId="14ACC218" w14:textId="77777777" w:rsidR="00077066" w:rsidRDefault="00077066" w:rsidP="00077066"/>
        </w:tc>
        <w:tc>
          <w:tcPr>
            <w:tcW w:w="1016" w:type="dxa"/>
            <w:tcBorders>
              <w:top w:val="nil"/>
              <w:left w:val="nil"/>
              <w:bottom w:val="nil"/>
              <w:right w:val="nil"/>
            </w:tcBorders>
          </w:tcPr>
          <w:p w14:paraId="429EDFD2" w14:textId="77777777" w:rsidR="00077066" w:rsidRDefault="00077066" w:rsidP="00077066"/>
        </w:tc>
        <w:tc>
          <w:tcPr>
            <w:tcW w:w="1016" w:type="dxa"/>
            <w:tcBorders>
              <w:top w:val="nil"/>
              <w:left w:val="nil"/>
              <w:bottom w:val="nil"/>
              <w:right w:val="nil"/>
            </w:tcBorders>
          </w:tcPr>
          <w:p w14:paraId="63FD519B" w14:textId="77777777" w:rsidR="00077066" w:rsidRDefault="00077066" w:rsidP="00077066"/>
        </w:tc>
        <w:tc>
          <w:tcPr>
            <w:tcW w:w="1026" w:type="dxa"/>
            <w:tcBorders>
              <w:top w:val="nil"/>
              <w:left w:val="nil"/>
              <w:bottom w:val="nil"/>
              <w:right w:val="nil"/>
            </w:tcBorders>
          </w:tcPr>
          <w:p w14:paraId="08308ABE" w14:textId="77777777" w:rsidR="00077066" w:rsidRDefault="00077066" w:rsidP="00077066">
            <w:pPr>
              <w:pStyle w:val="TableText"/>
            </w:pPr>
          </w:p>
        </w:tc>
      </w:tr>
      <w:tr w:rsidR="00077066" w14:paraId="2133DD10" w14:textId="77777777">
        <w:trPr>
          <w:trHeight w:val="221"/>
        </w:trPr>
        <w:tc>
          <w:tcPr>
            <w:tcW w:w="710" w:type="dxa"/>
            <w:tcBorders>
              <w:top w:val="nil"/>
              <w:left w:val="nil"/>
              <w:bottom w:val="nil"/>
              <w:right w:val="nil"/>
            </w:tcBorders>
          </w:tcPr>
          <w:p w14:paraId="4FD1F3B7" w14:textId="77777777" w:rsidR="00077066" w:rsidRDefault="00077066" w:rsidP="00077066">
            <w:pPr>
              <w:pStyle w:val="TableText"/>
            </w:pPr>
            <w:r>
              <w:rPr>
                <w:lang w:eastAsia="en-AU"/>
              </w:rPr>
              <w:t>34</w:t>
            </w:r>
          </w:p>
        </w:tc>
        <w:tc>
          <w:tcPr>
            <w:tcW w:w="1017" w:type="dxa"/>
            <w:tcBorders>
              <w:top w:val="nil"/>
              <w:left w:val="nil"/>
              <w:bottom w:val="nil"/>
              <w:right w:val="nil"/>
            </w:tcBorders>
          </w:tcPr>
          <w:p w14:paraId="447F8B4C" w14:textId="77777777" w:rsidR="00077066" w:rsidRDefault="00077066" w:rsidP="00077066">
            <w:pPr>
              <w:pStyle w:val="TableText"/>
            </w:pPr>
            <w:r>
              <w:rPr>
                <w:lang w:eastAsia="en-AU"/>
              </w:rPr>
              <w:t>0.06779</w:t>
            </w:r>
          </w:p>
        </w:tc>
        <w:tc>
          <w:tcPr>
            <w:tcW w:w="1017" w:type="dxa"/>
            <w:tcBorders>
              <w:top w:val="nil"/>
              <w:left w:val="nil"/>
              <w:bottom w:val="nil"/>
              <w:right w:val="nil"/>
            </w:tcBorders>
          </w:tcPr>
          <w:p w14:paraId="6C0FB7F3" w14:textId="77777777" w:rsidR="00077066" w:rsidRDefault="00077066" w:rsidP="00077066">
            <w:pPr>
              <w:pStyle w:val="TableText"/>
            </w:pPr>
            <w:r>
              <w:rPr>
                <w:lang w:eastAsia="en-AU"/>
              </w:rPr>
              <w:t>0.06707</w:t>
            </w:r>
          </w:p>
        </w:tc>
        <w:tc>
          <w:tcPr>
            <w:tcW w:w="1016" w:type="dxa"/>
            <w:tcBorders>
              <w:top w:val="nil"/>
              <w:left w:val="nil"/>
              <w:bottom w:val="nil"/>
              <w:right w:val="nil"/>
            </w:tcBorders>
          </w:tcPr>
          <w:p w14:paraId="3210E136" w14:textId="77777777" w:rsidR="00077066" w:rsidRDefault="00077066" w:rsidP="00077066">
            <w:pPr>
              <w:pStyle w:val="TableText"/>
            </w:pPr>
            <w:r>
              <w:rPr>
                <w:lang w:eastAsia="en-AU"/>
              </w:rPr>
              <w:t>0.06639</w:t>
            </w:r>
          </w:p>
        </w:tc>
        <w:tc>
          <w:tcPr>
            <w:tcW w:w="1016" w:type="dxa"/>
            <w:tcBorders>
              <w:top w:val="nil"/>
              <w:left w:val="nil"/>
              <w:bottom w:val="nil"/>
              <w:right w:val="nil"/>
            </w:tcBorders>
          </w:tcPr>
          <w:p w14:paraId="4C9C98E0" w14:textId="77777777" w:rsidR="00077066" w:rsidRDefault="00077066" w:rsidP="00077066">
            <w:pPr>
              <w:pStyle w:val="TableText"/>
            </w:pPr>
            <w:r>
              <w:rPr>
                <w:lang w:eastAsia="en-AU"/>
              </w:rPr>
              <w:t>0.06577</w:t>
            </w:r>
          </w:p>
        </w:tc>
        <w:tc>
          <w:tcPr>
            <w:tcW w:w="1016" w:type="dxa"/>
            <w:tcBorders>
              <w:top w:val="nil"/>
              <w:left w:val="nil"/>
              <w:bottom w:val="nil"/>
              <w:right w:val="nil"/>
            </w:tcBorders>
          </w:tcPr>
          <w:p w14:paraId="2EA1B56C" w14:textId="77777777" w:rsidR="00077066" w:rsidRDefault="00077066" w:rsidP="00077066">
            <w:pPr>
              <w:pStyle w:val="TableText"/>
            </w:pPr>
            <w:r>
              <w:rPr>
                <w:lang w:eastAsia="en-AU"/>
              </w:rPr>
              <w:t>0.06519</w:t>
            </w:r>
          </w:p>
        </w:tc>
        <w:tc>
          <w:tcPr>
            <w:tcW w:w="1016" w:type="dxa"/>
            <w:tcBorders>
              <w:top w:val="nil"/>
              <w:left w:val="nil"/>
              <w:bottom w:val="nil"/>
              <w:right w:val="nil"/>
            </w:tcBorders>
          </w:tcPr>
          <w:p w14:paraId="0CB9C73B" w14:textId="77777777" w:rsidR="00077066" w:rsidRDefault="00077066" w:rsidP="00077066">
            <w:pPr>
              <w:pStyle w:val="TableText"/>
            </w:pPr>
            <w:r>
              <w:rPr>
                <w:lang w:eastAsia="en-AU"/>
              </w:rPr>
              <w:t>0.06466</w:t>
            </w:r>
          </w:p>
        </w:tc>
        <w:tc>
          <w:tcPr>
            <w:tcW w:w="1016" w:type="dxa"/>
            <w:tcBorders>
              <w:top w:val="nil"/>
              <w:left w:val="nil"/>
              <w:bottom w:val="nil"/>
              <w:right w:val="nil"/>
            </w:tcBorders>
          </w:tcPr>
          <w:p w14:paraId="4E1CD17D" w14:textId="77777777" w:rsidR="00077066" w:rsidRDefault="00077066" w:rsidP="00077066">
            <w:pPr>
              <w:pStyle w:val="TableText"/>
            </w:pPr>
            <w:r>
              <w:rPr>
                <w:lang w:eastAsia="en-AU"/>
              </w:rPr>
              <w:t>0.06417</w:t>
            </w:r>
          </w:p>
        </w:tc>
        <w:tc>
          <w:tcPr>
            <w:tcW w:w="1016" w:type="dxa"/>
            <w:tcBorders>
              <w:top w:val="nil"/>
              <w:left w:val="nil"/>
              <w:bottom w:val="nil"/>
              <w:right w:val="nil"/>
            </w:tcBorders>
          </w:tcPr>
          <w:p w14:paraId="429D84F2" w14:textId="77777777" w:rsidR="00077066" w:rsidRDefault="00077066" w:rsidP="00077066"/>
        </w:tc>
        <w:tc>
          <w:tcPr>
            <w:tcW w:w="1016" w:type="dxa"/>
            <w:tcBorders>
              <w:top w:val="nil"/>
              <w:left w:val="nil"/>
              <w:bottom w:val="nil"/>
              <w:right w:val="nil"/>
            </w:tcBorders>
          </w:tcPr>
          <w:p w14:paraId="30021E44" w14:textId="77777777" w:rsidR="00077066" w:rsidRDefault="00077066" w:rsidP="00077066"/>
        </w:tc>
        <w:tc>
          <w:tcPr>
            <w:tcW w:w="1016" w:type="dxa"/>
            <w:tcBorders>
              <w:top w:val="nil"/>
              <w:left w:val="nil"/>
              <w:bottom w:val="nil"/>
              <w:right w:val="nil"/>
            </w:tcBorders>
          </w:tcPr>
          <w:p w14:paraId="5C4FF530" w14:textId="77777777" w:rsidR="00077066" w:rsidRDefault="00077066" w:rsidP="00077066"/>
        </w:tc>
        <w:tc>
          <w:tcPr>
            <w:tcW w:w="1016" w:type="dxa"/>
            <w:tcBorders>
              <w:top w:val="nil"/>
              <w:left w:val="nil"/>
              <w:bottom w:val="nil"/>
              <w:right w:val="nil"/>
            </w:tcBorders>
          </w:tcPr>
          <w:p w14:paraId="027E0E27" w14:textId="77777777" w:rsidR="00077066" w:rsidRDefault="00077066" w:rsidP="00077066"/>
        </w:tc>
        <w:tc>
          <w:tcPr>
            <w:tcW w:w="1016" w:type="dxa"/>
            <w:tcBorders>
              <w:top w:val="nil"/>
              <w:left w:val="nil"/>
              <w:bottom w:val="nil"/>
              <w:right w:val="nil"/>
            </w:tcBorders>
          </w:tcPr>
          <w:p w14:paraId="38F1AE3B" w14:textId="77777777" w:rsidR="00077066" w:rsidRDefault="00077066" w:rsidP="00077066"/>
        </w:tc>
        <w:tc>
          <w:tcPr>
            <w:tcW w:w="1026" w:type="dxa"/>
            <w:tcBorders>
              <w:top w:val="nil"/>
              <w:left w:val="nil"/>
              <w:bottom w:val="nil"/>
              <w:right w:val="nil"/>
            </w:tcBorders>
          </w:tcPr>
          <w:p w14:paraId="2AB5F2E4" w14:textId="77777777" w:rsidR="00077066" w:rsidRDefault="00077066" w:rsidP="00077066">
            <w:pPr>
              <w:pStyle w:val="TableText"/>
            </w:pPr>
          </w:p>
        </w:tc>
      </w:tr>
      <w:tr w:rsidR="00077066" w14:paraId="780A949F" w14:textId="77777777">
        <w:trPr>
          <w:trHeight w:val="221"/>
        </w:trPr>
        <w:tc>
          <w:tcPr>
            <w:tcW w:w="710" w:type="dxa"/>
            <w:tcBorders>
              <w:top w:val="nil"/>
              <w:left w:val="nil"/>
              <w:bottom w:val="nil"/>
              <w:right w:val="nil"/>
            </w:tcBorders>
          </w:tcPr>
          <w:p w14:paraId="5DB4662F" w14:textId="77777777" w:rsidR="00077066" w:rsidRDefault="00077066" w:rsidP="00077066">
            <w:pPr>
              <w:pStyle w:val="TableText"/>
            </w:pPr>
            <w:r>
              <w:rPr>
                <w:lang w:eastAsia="en-AU"/>
              </w:rPr>
              <w:t>35</w:t>
            </w:r>
          </w:p>
        </w:tc>
        <w:tc>
          <w:tcPr>
            <w:tcW w:w="1017" w:type="dxa"/>
            <w:tcBorders>
              <w:top w:val="nil"/>
              <w:left w:val="nil"/>
              <w:bottom w:val="nil"/>
              <w:right w:val="nil"/>
            </w:tcBorders>
          </w:tcPr>
          <w:p w14:paraId="6CC0FBD4" w14:textId="77777777" w:rsidR="00077066" w:rsidRDefault="00077066" w:rsidP="00077066">
            <w:pPr>
              <w:pStyle w:val="TableText"/>
            </w:pPr>
            <w:r>
              <w:rPr>
                <w:lang w:eastAsia="en-AU"/>
              </w:rPr>
              <w:t>0.06655</w:t>
            </w:r>
          </w:p>
        </w:tc>
        <w:tc>
          <w:tcPr>
            <w:tcW w:w="1017" w:type="dxa"/>
            <w:tcBorders>
              <w:top w:val="nil"/>
              <w:left w:val="nil"/>
              <w:bottom w:val="nil"/>
              <w:right w:val="nil"/>
            </w:tcBorders>
          </w:tcPr>
          <w:p w14:paraId="4289DD4A" w14:textId="77777777" w:rsidR="00077066" w:rsidRDefault="00077066" w:rsidP="00077066">
            <w:pPr>
              <w:pStyle w:val="TableText"/>
            </w:pPr>
            <w:r>
              <w:rPr>
                <w:lang w:eastAsia="en-AU"/>
              </w:rPr>
              <w:t>0.06582</w:t>
            </w:r>
          </w:p>
        </w:tc>
        <w:tc>
          <w:tcPr>
            <w:tcW w:w="1016" w:type="dxa"/>
            <w:tcBorders>
              <w:top w:val="nil"/>
              <w:left w:val="nil"/>
              <w:bottom w:val="nil"/>
              <w:right w:val="nil"/>
            </w:tcBorders>
          </w:tcPr>
          <w:p w14:paraId="3DFB41AA" w14:textId="77777777" w:rsidR="00077066" w:rsidRDefault="00077066" w:rsidP="00077066">
            <w:pPr>
              <w:pStyle w:val="TableText"/>
            </w:pPr>
            <w:r>
              <w:rPr>
                <w:lang w:eastAsia="en-AU"/>
              </w:rPr>
              <w:t>0.06513</w:t>
            </w:r>
          </w:p>
        </w:tc>
        <w:tc>
          <w:tcPr>
            <w:tcW w:w="1016" w:type="dxa"/>
            <w:tcBorders>
              <w:top w:val="nil"/>
              <w:left w:val="nil"/>
              <w:bottom w:val="nil"/>
              <w:right w:val="nil"/>
            </w:tcBorders>
          </w:tcPr>
          <w:p w14:paraId="6B12F22B" w14:textId="77777777" w:rsidR="00077066" w:rsidRDefault="00077066" w:rsidP="00077066">
            <w:pPr>
              <w:pStyle w:val="TableText"/>
            </w:pPr>
            <w:r>
              <w:rPr>
                <w:lang w:eastAsia="en-AU"/>
              </w:rPr>
              <w:t>0.06450</w:t>
            </w:r>
          </w:p>
        </w:tc>
        <w:tc>
          <w:tcPr>
            <w:tcW w:w="1016" w:type="dxa"/>
            <w:tcBorders>
              <w:top w:val="nil"/>
              <w:left w:val="nil"/>
              <w:bottom w:val="nil"/>
              <w:right w:val="nil"/>
            </w:tcBorders>
          </w:tcPr>
          <w:p w14:paraId="50E14C8A" w14:textId="77777777" w:rsidR="00077066" w:rsidRDefault="00077066" w:rsidP="00077066">
            <w:pPr>
              <w:pStyle w:val="TableText"/>
            </w:pPr>
            <w:r>
              <w:rPr>
                <w:lang w:eastAsia="en-AU"/>
              </w:rPr>
              <w:t>0.06392</w:t>
            </w:r>
          </w:p>
        </w:tc>
        <w:tc>
          <w:tcPr>
            <w:tcW w:w="1016" w:type="dxa"/>
            <w:tcBorders>
              <w:top w:val="nil"/>
              <w:left w:val="nil"/>
              <w:bottom w:val="nil"/>
              <w:right w:val="nil"/>
            </w:tcBorders>
          </w:tcPr>
          <w:p w14:paraId="6E4219C7" w14:textId="77777777" w:rsidR="00077066" w:rsidRDefault="00077066" w:rsidP="00077066">
            <w:pPr>
              <w:pStyle w:val="TableText"/>
            </w:pPr>
            <w:r>
              <w:rPr>
                <w:lang w:eastAsia="en-AU"/>
              </w:rPr>
              <w:t>0.06338</w:t>
            </w:r>
          </w:p>
        </w:tc>
        <w:tc>
          <w:tcPr>
            <w:tcW w:w="1016" w:type="dxa"/>
            <w:tcBorders>
              <w:top w:val="nil"/>
              <w:left w:val="nil"/>
              <w:bottom w:val="nil"/>
              <w:right w:val="nil"/>
            </w:tcBorders>
          </w:tcPr>
          <w:p w14:paraId="78E3EAB7" w14:textId="77777777" w:rsidR="00077066" w:rsidRDefault="00077066" w:rsidP="00077066">
            <w:pPr>
              <w:pStyle w:val="TableText"/>
            </w:pPr>
            <w:r>
              <w:rPr>
                <w:lang w:eastAsia="en-AU"/>
              </w:rPr>
              <w:t>0.06288</w:t>
            </w:r>
          </w:p>
        </w:tc>
        <w:tc>
          <w:tcPr>
            <w:tcW w:w="1016" w:type="dxa"/>
            <w:tcBorders>
              <w:top w:val="nil"/>
              <w:left w:val="nil"/>
              <w:bottom w:val="nil"/>
              <w:right w:val="nil"/>
            </w:tcBorders>
          </w:tcPr>
          <w:p w14:paraId="5AB05F65" w14:textId="77777777" w:rsidR="00077066" w:rsidRDefault="00077066" w:rsidP="00077066">
            <w:pPr>
              <w:pStyle w:val="TableText"/>
            </w:pPr>
            <w:r>
              <w:rPr>
                <w:lang w:eastAsia="en-AU"/>
              </w:rPr>
              <w:t>0.06242</w:t>
            </w:r>
          </w:p>
        </w:tc>
        <w:tc>
          <w:tcPr>
            <w:tcW w:w="1016" w:type="dxa"/>
            <w:tcBorders>
              <w:top w:val="nil"/>
              <w:left w:val="nil"/>
              <w:bottom w:val="nil"/>
              <w:right w:val="nil"/>
            </w:tcBorders>
          </w:tcPr>
          <w:p w14:paraId="3B489BB4" w14:textId="77777777" w:rsidR="00077066" w:rsidRDefault="00077066" w:rsidP="00077066"/>
        </w:tc>
        <w:tc>
          <w:tcPr>
            <w:tcW w:w="1016" w:type="dxa"/>
            <w:tcBorders>
              <w:top w:val="nil"/>
              <w:left w:val="nil"/>
              <w:bottom w:val="nil"/>
              <w:right w:val="nil"/>
            </w:tcBorders>
          </w:tcPr>
          <w:p w14:paraId="6B8A2573" w14:textId="77777777" w:rsidR="00077066" w:rsidRDefault="00077066" w:rsidP="00077066"/>
        </w:tc>
        <w:tc>
          <w:tcPr>
            <w:tcW w:w="1016" w:type="dxa"/>
            <w:tcBorders>
              <w:top w:val="nil"/>
              <w:left w:val="nil"/>
              <w:bottom w:val="nil"/>
              <w:right w:val="nil"/>
            </w:tcBorders>
          </w:tcPr>
          <w:p w14:paraId="2DCB9D8C" w14:textId="77777777" w:rsidR="00077066" w:rsidRDefault="00077066" w:rsidP="00077066"/>
        </w:tc>
        <w:tc>
          <w:tcPr>
            <w:tcW w:w="1016" w:type="dxa"/>
            <w:tcBorders>
              <w:top w:val="nil"/>
              <w:left w:val="nil"/>
              <w:bottom w:val="nil"/>
              <w:right w:val="nil"/>
            </w:tcBorders>
          </w:tcPr>
          <w:p w14:paraId="7767C592" w14:textId="77777777" w:rsidR="00077066" w:rsidRDefault="00077066" w:rsidP="00077066"/>
        </w:tc>
        <w:tc>
          <w:tcPr>
            <w:tcW w:w="1026" w:type="dxa"/>
            <w:tcBorders>
              <w:top w:val="nil"/>
              <w:left w:val="nil"/>
              <w:bottom w:val="nil"/>
              <w:right w:val="nil"/>
            </w:tcBorders>
          </w:tcPr>
          <w:p w14:paraId="63135757" w14:textId="77777777" w:rsidR="00077066" w:rsidRDefault="00077066" w:rsidP="00077066">
            <w:pPr>
              <w:pStyle w:val="TableText"/>
            </w:pPr>
          </w:p>
        </w:tc>
      </w:tr>
      <w:tr w:rsidR="00077066" w14:paraId="02ADC182" w14:textId="77777777">
        <w:trPr>
          <w:trHeight w:val="221"/>
        </w:trPr>
        <w:tc>
          <w:tcPr>
            <w:tcW w:w="710" w:type="dxa"/>
            <w:tcBorders>
              <w:top w:val="nil"/>
              <w:left w:val="nil"/>
              <w:bottom w:val="nil"/>
              <w:right w:val="nil"/>
            </w:tcBorders>
          </w:tcPr>
          <w:p w14:paraId="48F486CE" w14:textId="77777777" w:rsidR="00077066" w:rsidRDefault="00077066" w:rsidP="00077066">
            <w:pPr>
              <w:pStyle w:val="TableText"/>
            </w:pPr>
            <w:r>
              <w:rPr>
                <w:lang w:eastAsia="en-AU"/>
              </w:rPr>
              <w:t>36</w:t>
            </w:r>
          </w:p>
        </w:tc>
        <w:tc>
          <w:tcPr>
            <w:tcW w:w="1017" w:type="dxa"/>
            <w:tcBorders>
              <w:top w:val="nil"/>
              <w:left w:val="nil"/>
              <w:bottom w:val="nil"/>
              <w:right w:val="nil"/>
            </w:tcBorders>
          </w:tcPr>
          <w:p w14:paraId="67E46E2A" w14:textId="77777777" w:rsidR="00077066" w:rsidRDefault="00077066" w:rsidP="00077066">
            <w:pPr>
              <w:pStyle w:val="TableText"/>
            </w:pPr>
            <w:r>
              <w:rPr>
                <w:lang w:eastAsia="en-AU"/>
              </w:rPr>
              <w:t>0.06530</w:t>
            </w:r>
          </w:p>
        </w:tc>
        <w:tc>
          <w:tcPr>
            <w:tcW w:w="1017" w:type="dxa"/>
            <w:tcBorders>
              <w:top w:val="nil"/>
              <w:left w:val="nil"/>
              <w:bottom w:val="nil"/>
              <w:right w:val="nil"/>
            </w:tcBorders>
          </w:tcPr>
          <w:p w14:paraId="41633F96" w14:textId="77777777" w:rsidR="00077066" w:rsidRDefault="00077066" w:rsidP="00077066">
            <w:pPr>
              <w:pStyle w:val="TableText"/>
            </w:pPr>
            <w:r>
              <w:rPr>
                <w:lang w:eastAsia="en-AU"/>
              </w:rPr>
              <w:t>0.06456</w:t>
            </w:r>
          </w:p>
        </w:tc>
        <w:tc>
          <w:tcPr>
            <w:tcW w:w="1016" w:type="dxa"/>
            <w:tcBorders>
              <w:top w:val="nil"/>
              <w:left w:val="nil"/>
              <w:bottom w:val="nil"/>
              <w:right w:val="nil"/>
            </w:tcBorders>
          </w:tcPr>
          <w:p w14:paraId="178B40C6" w14:textId="77777777" w:rsidR="00077066" w:rsidRDefault="00077066" w:rsidP="00077066">
            <w:pPr>
              <w:pStyle w:val="TableText"/>
            </w:pPr>
            <w:r>
              <w:rPr>
                <w:lang w:eastAsia="en-AU"/>
              </w:rPr>
              <w:t>0.06387</w:t>
            </w:r>
          </w:p>
        </w:tc>
        <w:tc>
          <w:tcPr>
            <w:tcW w:w="1016" w:type="dxa"/>
            <w:tcBorders>
              <w:top w:val="nil"/>
              <w:left w:val="nil"/>
              <w:bottom w:val="nil"/>
              <w:right w:val="nil"/>
            </w:tcBorders>
          </w:tcPr>
          <w:p w14:paraId="5440B941" w14:textId="77777777" w:rsidR="00077066" w:rsidRDefault="00077066" w:rsidP="00077066">
            <w:pPr>
              <w:pStyle w:val="TableText"/>
            </w:pPr>
            <w:r>
              <w:rPr>
                <w:lang w:eastAsia="en-AU"/>
              </w:rPr>
              <w:t>0.06323</w:t>
            </w:r>
          </w:p>
        </w:tc>
        <w:tc>
          <w:tcPr>
            <w:tcW w:w="1016" w:type="dxa"/>
            <w:tcBorders>
              <w:top w:val="nil"/>
              <w:left w:val="nil"/>
              <w:bottom w:val="nil"/>
              <w:right w:val="nil"/>
            </w:tcBorders>
          </w:tcPr>
          <w:p w14:paraId="520FDDD6" w14:textId="77777777" w:rsidR="00077066" w:rsidRDefault="00077066" w:rsidP="00077066">
            <w:pPr>
              <w:pStyle w:val="TableText"/>
            </w:pPr>
            <w:r>
              <w:rPr>
                <w:lang w:eastAsia="en-AU"/>
              </w:rPr>
              <w:t>0.06263</w:t>
            </w:r>
          </w:p>
        </w:tc>
        <w:tc>
          <w:tcPr>
            <w:tcW w:w="1016" w:type="dxa"/>
            <w:tcBorders>
              <w:top w:val="nil"/>
              <w:left w:val="nil"/>
              <w:bottom w:val="nil"/>
              <w:right w:val="nil"/>
            </w:tcBorders>
          </w:tcPr>
          <w:p w14:paraId="45BE31CF" w14:textId="77777777" w:rsidR="00077066" w:rsidRDefault="00077066" w:rsidP="00077066">
            <w:pPr>
              <w:pStyle w:val="TableText"/>
            </w:pPr>
            <w:r>
              <w:rPr>
                <w:lang w:eastAsia="en-AU"/>
              </w:rPr>
              <w:t>0.06209</w:t>
            </w:r>
          </w:p>
        </w:tc>
        <w:tc>
          <w:tcPr>
            <w:tcW w:w="1016" w:type="dxa"/>
            <w:tcBorders>
              <w:top w:val="nil"/>
              <w:left w:val="nil"/>
              <w:bottom w:val="nil"/>
              <w:right w:val="nil"/>
            </w:tcBorders>
          </w:tcPr>
          <w:p w14:paraId="2C89AE96" w14:textId="77777777" w:rsidR="00077066" w:rsidRDefault="00077066" w:rsidP="00077066">
            <w:pPr>
              <w:pStyle w:val="TableText"/>
            </w:pPr>
            <w:r>
              <w:rPr>
                <w:lang w:eastAsia="en-AU"/>
              </w:rPr>
              <w:t>0.06158</w:t>
            </w:r>
          </w:p>
        </w:tc>
        <w:tc>
          <w:tcPr>
            <w:tcW w:w="1016" w:type="dxa"/>
            <w:tcBorders>
              <w:top w:val="nil"/>
              <w:left w:val="nil"/>
              <w:bottom w:val="nil"/>
              <w:right w:val="nil"/>
            </w:tcBorders>
          </w:tcPr>
          <w:p w14:paraId="38FB88E9" w14:textId="77777777" w:rsidR="00077066" w:rsidRDefault="00077066" w:rsidP="00077066">
            <w:pPr>
              <w:pStyle w:val="TableText"/>
            </w:pPr>
            <w:r>
              <w:rPr>
                <w:lang w:eastAsia="en-AU"/>
              </w:rPr>
              <w:t>0.06112</w:t>
            </w:r>
          </w:p>
        </w:tc>
        <w:tc>
          <w:tcPr>
            <w:tcW w:w="1016" w:type="dxa"/>
            <w:tcBorders>
              <w:top w:val="nil"/>
              <w:left w:val="nil"/>
              <w:bottom w:val="nil"/>
              <w:right w:val="nil"/>
            </w:tcBorders>
          </w:tcPr>
          <w:p w14:paraId="24C01303" w14:textId="77777777" w:rsidR="00077066" w:rsidRDefault="00077066" w:rsidP="00077066">
            <w:pPr>
              <w:pStyle w:val="TableText"/>
            </w:pPr>
            <w:r>
              <w:rPr>
                <w:lang w:eastAsia="en-AU"/>
              </w:rPr>
              <w:t>0.06069</w:t>
            </w:r>
          </w:p>
        </w:tc>
        <w:tc>
          <w:tcPr>
            <w:tcW w:w="1016" w:type="dxa"/>
            <w:tcBorders>
              <w:top w:val="nil"/>
              <w:left w:val="nil"/>
              <w:bottom w:val="nil"/>
              <w:right w:val="nil"/>
            </w:tcBorders>
          </w:tcPr>
          <w:p w14:paraId="77A60EB0" w14:textId="77777777" w:rsidR="00077066" w:rsidRDefault="00077066" w:rsidP="00077066"/>
        </w:tc>
        <w:tc>
          <w:tcPr>
            <w:tcW w:w="1016" w:type="dxa"/>
            <w:tcBorders>
              <w:top w:val="nil"/>
              <w:left w:val="nil"/>
              <w:bottom w:val="nil"/>
              <w:right w:val="nil"/>
            </w:tcBorders>
          </w:tcPr>
          <w:p w14:paraId="388E6369" w14:textId="77777777" w:rsidR="00077066" w:rsidRDefault="00077066" w:rsidP="00077066"/>
        </w:tc>
        <w:tc>
          <w:tcPr>
            <w:tcW w:w="1016" w:type="dxa"/>
            <w:tcBorders>
              <w:top w:val="nil"/>
              <w:left w:val="nil"/>
              <w:bottom w:val="nil"/>
              <w:right w:val="nil"/>
            </w:tcBorders>
          </w:tcPr>
          <w:p w14:paraId="49887528" w14:textId="77777777" w:rsidR="00077066" w:rsidRDefault="00077066" w:rsidP="00077066"/>
        </w:tc>
        <w:tc>
          <w:tcPr>
            <w:tcW w:w="1026" w:type="dxa"/>
            <w:tcBorders>
              <w:top w:val="nil"/>
              <w:left w:val="nil"/>
              <w:bottom w:val="nil"/>
              <w:right w:val="nil"/>
            </w:tcBorders>
          </w:tcPr>
          <w:p w14:paraId="13035A59" w14:textId="77777777" w:rsidR="00077066" w:rsidRDefault="00077066" w:rsidP="00077066">
            <w:pPr>
              <w:pStyle w:val="TableText"/>
            </w:pPr>
          </w:p>
        </w:tc>
      </w:tr>
      <w:tr w:rsidR="00077066" w14:paraId="691265D6" w14:textId="77777777">
        <w:trPr>
          <w:trHeight w:val="221"/>
        </w:trPr>
        <w:tc>
          <w:tcPr>
            <w:tcW w:w="710" w:type="dxa"/>
            <w:tcBorders>
              <w:top w:val="nil"/>
              <w:left w:val="nil"/>
              <w:bottom w:val="nil"/>
              <w:right w:val="nil"/>
            </w:tcBorders>
          </w:tcPr>
          <w:p w14:paraId="5EE53C0A" w14:textId="77777777" w:rsidR="00077066" w:rsidRDefault="00077066" w:rsidP="00077066">
            <w:pPr>
              <w:pStyle w:val="TableText"/>
            </w:pPr>
            <w:r>
              <w:rPr>
                <w:lang w:eastAsia="en-AU"/>
              </w:rPr>
              <w:t>37</w:t>
            </w:r>
          </w:p>
        </w:tc>
        <w:tc>
          <w:tcPr>
            <w:tcW w:w="1017" w:type="dxa"/>
            <w:tcBorders>
              <w:top w:val="nil"/>
              <w:left w:val="nil"/>
              <w:bottom w:val="nil"/>
              <w:right w:val="nil"/>
            </w:tcBorders>
          </w:tcPr>
          <w:p w14:paraId="1B3D4519" w14:textId="77777777" w:rsidR="00077066" w:rsidRDefault="00077066" w:rsidP="00077066">
            <w:pPr>
              <w:pStyle w:val="TableText"/>
            </w:pPr>
            <w:r>
              <w:rPr>
                <w:lang w:eastAsia="en-AU"/>
              </w:rPr>
              <w:t>0.06405</w:t>
            </w:r>
          </w:p>
        </w:tc>
        <w:tc>
          <w:tcPr>
            <w:tcW w:w="1017" w:type="dxa"/>
            <w:tcBorders>
              <w:top w:val="nil"/>
              <w:left w:val="nil"/>
              <w:bottom w:val="nil"/>
              <w:right w:val="nil"/>
            </w:tcBorders>
          </w:tcPr>
          <w:p w14:paraId="1890850F" w14:textId="77777777" w:rsidR="00077066" w:rsidRDefault="00077066" w:rsidP="00077066">
            <w:pPr>
              <w:pStyle w:val="TableText"/>
            </w:pPr>
            <w:r>
              <w:rPr>
                <w:lang w:eastAsia="en-AU"/>
              </w:rPr>
              <w:t>0.06330</w:t>
            </w:r>
          </w:p>
        </w:tc>
        <w:tc>
          <w:tcPr>
            <w:tcW w:w="1016" w:type="dxa"/>
            <w:tcBorders>
              <w:top w:val="nil"/>
              <w:left w:val="nil"/>
              <w:bottom w:val="nil"/>
              <w:right w:val="nil"/>
            </w:tcBorders>
          </w:tcPr>
          <w:p w14:paraId="7B4D5408" w14:textId="77777777" w:rsidR="00077066" w:rsidRDefault="00077066" w:rsidP="00077066">
            <w:pPr>
              <w:pStyle w:val="TableText"/>
            </w:pPr>
            <w:r>
              <w:rPr>
                <w:lang w:eastAsia="en-AU"/>
              </w:rPr>
              <w:t>0.06260</w:t>
            </w:r>
          </w:p>
        </w:tc>
        <w:tc>
          <w:tcPr>
            <w:tcW w:w="1016" w:type="dxa"/>
            <w:tcBorders>
              <w:top w:val="nil"/>
              <w:left w:val="nil"/>
              <w:bottom w:val="nil"/>
              <w:right w:val="nil"/>
            </w:tcBorders>
          </w:tcPr>
          <w:p w14:paraId="609DB0F6" w14:textId="77777777" w:rsidR="00077066" w:rsidRDefault="00077066" w:rsidP="00077066">
            <w:pPr>
              <w:pStyle w:val="TableText"/>
            </w:pPr>
            <w:r>
              <w:rPr>
                <w:lang w:eastAsia="en-AU"/>
              </w:rPr>
              <w:t>0.06195</w:t>
            </w:r>
          </w:p>
        </w:tc>
        <w:tc>
          <w:tcPr>
            <w:tcW w:w="1016" w:type="dxa"/>
            <w:tcBorders>
              <w:top w:val="nil"/>
              <w:left w:val="nil"/>
              <w:bottom w:val="nil"/>
              <w:right w:val="nil"/>
            </w:tcBorders>
          </w:tcPr>
          <w:p w14:paraId="1C9AC987" w14:textId="77777777" w:rsidR="00077066" w:rsidRDefault="00077066" w:rsidP="00077066">
            <w:pPr>
              <w:pStyle w:val="TableText"/>
            </w:pPr>
            <w:r>
              <w:rPr>
                <w:lang w:eastAsia="en-AU"/>
              </w:rPr>
              <w:t>0.06136</w:t>
            </w:r>
          </w:p>
        </w:tc>
        <w:tc>
          <w:tcPr>
            <w:tcW w:w="1016" w:type="dxa"/>
            <w:tcBorders>
              <w:top w:val="nil"/>
              <w:left w:val="nil"/>
              <w:bottom w:val="nil"/>
              <w:right w:val="nil"/>
            </w:tcBorders>
          </w:tcPr>
          <w:p w14:paraId="7931F2B1" w14:textId="77777777" w:rsidR="00077066" w:rsidRDefault="00077066" w:rsidP="00077066">
            <w:pPr>
              <w:pStyle w:val="TableText"/>
            </w:pPr>
            <w:r>
              <w:rPr>
                <w:lang w:eastAsia="en-AU"/>
              </w:rPr>
              <w:t>0.06080</w:t>
            </w:r>
          </w:p>
        </w:tc>
        <w:tc>
          <w:tcPr>
            <w:tcW w:w="1016" w:type="dxa"/>
            <w:tcBorders>
              <w:top w:val="nil"/>
              <w:left w:val="nil"/>
              <w:bottom w:val="nil"/>
              <w:right w:val="nil"/>
            </w:tcBorders>
          </w:tcPr>
          <w:p w14:paraId="0C38686A" w14:textId="77777777" w:rsidR="00077066" w:rsidRDefault="00077066" w:rsidP="00077066">
            <w:pPr>
              <w:pStyle w:val="TableText"/>
            </w:pPr>
            <w:r>
              <w:rPr>
                <w:lang w:eastAsia="en-AU"/>
              </w:rPr>
              <w:t>0.06030</w:t>
            </w:r>
          </w:p>
        </w:tc>
        <w:tc>
          <w:tcPr>
            <w:tcW w:w="1016" w:type="dxa"/>
            <w:tcBorders>
              <w:top w:val="nil"/>
              <w:left w:val="nil"/>
              <w:bottom w:val="nil"/>
              <w:right w:val="nil"/>
            </w:tcBorders>
          </w:tcPr>
          <w:p w14:paraId="6B0A6493" w14:textId="77777777" w:rsidR="00077066" w:rsidRDefault="00077066" w:rsidP="00077066">
            <w:pPr>
              <w:pStyle w:val="TableText"/>
            </w:pPr>
            <w:r>
              <w:rPr>
                <w:lang w:eastAsia="en-AU"/>
              </w:rPr>
              <w:t>0.05983</w:t>
            </w:r>
          </w:p>
        </w:tc>
        <w:tc>
          <w:tcPr>
            <w:tcW w:w="1016" w:type="dxa"/>
            <w:tcBorders>
              <w:top w:val="nil"/>
              <w:left w:val="nil"/>
              <w:bottom w:val="nil"/>
              <w:right w:val="nil"/>
            </w:tcBorders>
          </w:tcPr>
          <w:p w14:paraId="08C152D7" w14:textId="77777777" w:rsidR="00077066" w:rsidRDefault="00077066" w:rsidP="00077066">
            <w:pPr>
              <w:pStyle w:val="TableText"/>
            </w:pPr>
            <w:r>
              <w:rPr>
                <w:lang w:eastAsia="en-AU"/>
              </w:rPr>
              <w:t>0.05940</w:t>
            </w:r>
          </w:p>
        </w:tc>
        <w:tc>
          <w:tcPr>
            <w:tcW w:w="1016" w:type="dxa"/>
            <w:tcBorders>
              <w:top w:val="nil"/>
              <w:left w:val="nil"/>
              <w:bottom w:val="nil"/>
              <w:right w:val="nil"/>
            </w:tcBorders>
          </w:tcPr>
          <w:p w14:paraId="7B93CA42" w14:textId="77777777" w:rsidR="00077066" w:rsidRDefault="00077066" w:rsidP="00077066">
            <w:pPr>
              <w:pStyle w:val="TableText"/>
            </w:pPr>
            <w:r>
              <w:rPr>
                <w:lang w:eastAsia="en-AU"/>
              </w:rPr>
              <w:t>0.05900</w:t>
            </w:r>
          </w:p>
        </w:tc>
        <w:tc>
          <w:tcPr>
            <w:tcW w:w="1016" w:type="dxa"/>
            <w:tcBorders>
              <w:top w:val="nil"/>
              <w:left w:val="nil"/>
              <w:bottom w:val="nil"/>
              <w:right w:val="nil"/>
            </w:tcBorders>
          </w:tcPr>
          <w:p w14:paraId="6FC3431B" w14:textId="77777777" w:rsidR="00077066" w:rsidRDefault="00077066" w:rsidP="00077066"/>
        </w:tc>
        <w:tc>
          <w:tcPr>
            <w:tcW w:w="1016" w:type="dxa"/>
            <w:tcBorders>
              <w:top w:val="nil"/>
              <w:left w:val="nil"/>
              <w:bottom w:val="nil"/>
              <w:right w:val="nil"/>
            </w:tcBorders>
          </w:tcPr>
          <w:p w14:paraId="30F249D6" w14:textId="77777777" w:rsidR="00077066" w:rsidRDefault="00077066" w:rsidP="00077066"/>
        </w:tc>
        <w:tc>
          <w:tcPr>
            <w:tcW w:w="1026" w:type="dxa"/>
            <w:tcBorders>
              <w:top w:val="nil"/>
              <w:left w:val="nil"/>
              <w:bottom w:val="nil"/>
              <w:right w:val="nil"/>
            </w:tcBorders>
          </w:tcPr>
          <w:p w14:paraId="5A07674A" w14:textId="77777777" w:rsidR="00077066" w:rsidRDefault="00077066" w:rsidP="00077066">
            <w:pPr>
              <w:pStyle w:val="TableText"/>
            </w:pPr>
          </w:p>
        </w:tc>
      </w:tr>
      <w:tr w:rsidR="00077066" w14:paraId="16D2E210" w14:textId="77777777">
        <w:trPr>
          <w:trHeight w:val="221"/>
        </w:trPr>
        <w:tc>
          <w:tcPr>
            <w:tcW w:w="710" w:type="dxa"/>
            <w:tcBorders>
              <w:top w:val="nil"/>
              <w:left w:val="nil"/>
              <w:bottom w:val="nil"/>
              <w:right w:val="nil"/>
            </w:tcBorders>
          </w:tcPr>
          <w:p w14:paraId="01D9A86D" w14:textId="77777777" w:rsidR="00077066" w:rsidRDefault="00077066" w:rsidP="00077066">
            <w:pPr>
              <w:pStyle w:val="TableText"/>
            </w:pPr>
            <w:r>
              <w:rPr>
                <w:lang w:eastAsia="en-AU"/>
              </w:rPr>
              <w:t>38</w:t>
            </w:r>
          </w:p>
        </w:tc>
        <w:tc>
          <w:tcPr>
            <w:tcW w:w="1017" w:type="dxa"/>
            <w:tcBorders>
              <w:top w:val="nil"/>
              <w:left w:val="nil"/>
              <w:bottom w:val="nil"/>
              <w:right w:val="nil"/>
            </w:tcBorders>
          </w:tcPr>
          <w:p w14:paraId="161EFD5F" w14:textId="77777777" w:rsidR="00077066" w:rsidRDefault="00077066" w:rsidP="00077066">
            <w:pPr>
              <w:pStyle w:val="TableText"/>
            </w:pPr>
            <w:r>
              <w:rPr>
                <w:lang w:eastAsia="en-AU"/>
              </w:rPr>
              <w:t>0.06279</w:t>
            </w:r>
          </w:p>
        </w:tc>
        <w:tc>
          <w:tcPr>
            <w:tcW w:w="1017" w:type="dxa"/>
            <w:tcBorders>
              <w:top w:val="nil"/>
              <w:left w:val="nil"/>
              <w:bottom w:val="nil"/>
              <w:right w:val="nil"/>
            </w:tcBorders>
          </w:tcPr>
          <w:p w14:paraId="3DEAD997" w14:textId="77777777" w:rsidR="00077066" w:rsidRDefault="00077066" w:rsidP="00077066">
            <w:pPr>
              <w:pStyle w:val="TableText"/>
            </w:pPr>
            <w:r>
              <w:rPr>
                <w:lang w:eastAsia="en-AU"/>
              </w:rPr>
              <w:t>0.06203</w:t>
            </w:r>
          </w:p>
        </w:tc>
        <w:tc>
          <w:tcPr>
            <w:tcW w:w="1016" w:type="dxa"/>
            <w:tcBorders>
              <w:top w:val="nil"/>
              <w:left w:val="nil"/>
              <w:bottom w:val="nil"/>
              <w:right w:val="nil"/>
            </w:tcBorders>
          </w:tcPr>
          <w:p w14:paraId="75AA498C" w14:textId="77777777" w:rsidR="00077066" w:rsidRDefault="00077066" w:rsidP="00077066">
            <w:pPr>
              <w:pStyle w:val="TableText"/>
            </w:pPr>
            <w:r>
              <w:rPr>
                <w:lang w:eastAsia="en-AU"/>
              </w:rPr>
              <w:t>0.06133</w:t>
            </w:r>
          </w:p>
        </w:tc>
        <w:tc>
          <w:tcPr>
            <w:tcW w:w="1016" w:type="dxa"/>
            <w:tcBorders>
              <w:top w:val="nil"/>
              <w:left w:val="nil"/>
              <w:bottom w:val="nil"/>
              <w:right w:val="nil"/>
            </w:tcBorders>
          </w:tcPr>
          <w:p w14:paraId="20D47BF1" w14:textId="77777777" w:rsidR="00077066" w:rsidRDefault="00077066" w:rsidP="00077066">
            <w:pPr>
              <w:pStyle w:val="TableText"/>
            </w:pPr>
            <w:r>
              <w:rPr>
                <w:lang w:eastAsia="en-AU"/>
              </w:rPr>
              <w:t>0.06068</w:t>
            </w:r>
          </w:p>
        </w:tc>
        <w:tc>
          <w:tcPr>
            <w:tcW w:w="1016" w:type="dxa"/>
            <w:tcBorders>
              <w:top w:val="nil"/>
              <w:left w:val="nil"/>
              <w:bottom w:val="nil"/>
              <w:right w:val="nil"/>
            </w:tcBorders>
          </w:tcPr>
          <w:p w14:paraId="12A39E9A" w14:textId="77777777" w:rsidR="00077066" w:rsidRDefault="00077066" w:rsidP="00077066">
            <w:pPr>
              <w:pStyle w:val="TableText"/>
            </w:pPr>
            <w:r>
              <w:rPr>
                <w:lang w:eastAsia="en-AU"/>
              </w:rPr>
              <w:t>0.06007</w:t>
            </w:r>
          </w:p>
        </w:tc>
        <w:tc>
          <w:tcPr>
            <w:tcW w:w="1016" w:type="dxa"/>
            <w:tcBorders>
              <w:top w:val="nil"/>
              <w:left w:val="nil"/>
              <w:bottom w:val="nil"/>
              <w:right w:val="nil"/>
            </w:tcBorders>
          </w:tcPr>
          <w:p w14:paraId="2A082974" w14:textId="77777777" w:rsidR="00077066" w:rsidRDefault="00077066" w:rsidP="00077066">
            <w:pPr>
              <w:pStyle w:val="TableText"/>
            </w:pPr>
            <w:r>
              <w:rPr>
                <w:lang w:eastAsia="en-AU"/>
              </w:rPr>
              <w:t>0.05952</w:t>
            </w:r>
          </w:p>
        </w:tc>
        <w:tc>
          <w:tcPr>
            <w:tcW w:w="1016" w:type="dxa"/>
            <w:tcBorders>
              <w:top w:val="nil"/>
              <w:left w:val="nil"/>
              <w:bottom w:val="nil"/>
              <w:right w:val="nil"/>
            </w:tcBorders>
          </w:tcPr>
          <w:p w14:paraId="162B00C3" w14:textId="77777777" w:rsidR="00077066" w:rsidRDefault="00077066" w:rsidP="00077066">
            <w:pPr>
              <w:pStyle w:val="TableText"/>
            </w:pPr>
            <w:r>
              <w:rPr>
                <w:lang w:eastAsia="en-AU"/>
              </w:rPr>
              <w:t>0.05901</w:t>
            </w:r>
          </w:p>
        </w:tc>
        <w:tc>
          <w:tcPr>
            <w:tcW w:w="1016" w:type="dxa"/>
            <w:tcBorders>
              <w:top w:val="nil"/>
              <w:left w:val="nil"/>
              <w:bottom w:val="nil"/>
              <w:right w:val="nil"/>
            </w:tcBorders>
          </w:tcPr>
          <w:p w14:paraId="0AC90678" w14:textId="77777777" w:rsidR="00077066" w:rsidRDefault="00077066" w:rsidP="00077066">
            <w:pPr>
              <w:pStyle w:val="TableText"/>
            </w:pPr>
            <w:r>
              <w:rPr>
                <w:lang w:eastAsia="en-AU"/>
              </w:rPr>
              <w:t>0.05854</w:t>
            </w:r>
          </w:p>
        </w:tc>
        <w:tc>
          <w:tcPr>
            <w:tcW w:w="1016" w:type="dxa"/>
            <w:tcBorders>
              <w:top w:val="nil"/>
              <w:left w:val="nil"/>
              <w:bottom w:val="nil"/>
              <w:right w:val="nil"/>
            </w:tcBorders>
          </w:tcPr>
          <w:p w14:paraId="5D09E3F6" w14:textId="77777777" w:rsidR="00077066" w:rsidRDefault="00077066" w:rsidP="00077066">
            <w:pPr>
              <w:pStyle w:val="TableText"/>
            </w:pPr>
            <w:r>
              <w:rPr>
                <w:lang w:eastAsia="en-AU"/>
              </w:rPr>
              <w:t>0.05810</w:t>
            </w:r>
          </w:p>
        </w:tc>
        <w:tc>
          <w:tcPr>
            <w:tcW w:w="1016" w:type="dxa"/>
            <w:tcBorders>
              <w:top w:val="nil"/>
              <w:left w:val="nil"/>
              <w:bottom w:val="nil"/>
              <w:right w:val="nil"/>
            </w:tcBorders>
          </w:tcPr>
          <w:p w14:paraId="5F7B4150" w14:textId="77777777" w:rsidR="00077066" w:rsidRDefault="00077066" w:rsidP="00077066">
            <w:pPr>
              <w:pStyle w:val="TableText"/>
            </w:pPr>
            <w:r>
              <w:rPr>
                <w:lang w:eastAsia="en-AU"/>
              </w:rPr>
              <w:t>0.05771</w:t>
            </w:r>
          </w:p>
        </w:tc>
        <w:tc>
          <w:tcPr>
            <w:tcW w:w="1016" w:type="dxa"/>
            <w:tcBorders>
              <w:top w:val="nil"/>
              <w:left w:val="nil"/>
              <w:bottom w:val="nil"/>
              <w:right w:val="nil"/>
            </w:tcBorders>
          </w:tcPr>
          <w:p w14:paraId="168577F3" w14:textId="77777777" w:rsidR="00077066" w:rsidRDefault="00077066" w:rsidP="00077066">
            <w:pPr>
              <w:pStyle w:val="TableText"/>
            </w:pPr>
            <w:r>
              <w:rPr>
                <w:lang w:eastAsia="en-AU"/>
              </w:rPr>
              <w:t>0.05734</w:t>
            </w:r>
          </w:p>
        </w:tc>
        <w:tc>
          <w:tcPr>
            <w:tcW w:w="1016" w:type="dxa"/>
            <w:tcBorders>
              <w:top w:val="nil"/>
              <w:left w:val="nil"/>
              <w:bottom w:val="nil"/>
              <w:right w:val="nil"/>
            </w:tcBorders>
          </w:tcPr>
          <w:p w14:paraId="19576F9C" w14:textId="77777777" w:rsidR="00077066" w:rsidRDefault="00077066" w:rsidP="00077066"/>
        </w:tc>
        <w:tc>
          <w:tcPr>
            <w:tcW w:w="1026" w:type="dxa"/>
            <w:tcBorders>
              <w:top w:val="nil"/>
              <w:left w:val="nil"/>
              <w:bottom w:val="nil"/>
              <w:right w:val="nil"/>
            </w:tcBorders>
          </w:tcPr>
          <w:p w14:paraId="4A616E57" w14:textId="77777777" w:rsidR="00077066" w:rsidRDefault="00077066" w:rsidP="00077066">
            <w:pPr>
              <w:pStyle w:val="TableText"/>
            </w:pPr>
          </w:p>
        </w:tc>
      </w:tr>
      <w:tr w:rsidR="00077066" w14:paraId="5D17BF16" w14:textId="77777777">
        <w:trPr>
          <w:trHeight w:val="221"/>
        </w:trPr>
        <w:tc>
          <w:tcPr>
            <w:tcW w:w="710" w:type="dxa"/>
            <w:tcBorders>
              <w:top w:val="nil"/>
              <w:left w:val="nil"/>
              <w:bottom w:val="nil"/>
              <w:right w:val="nil"/>
            </w:tcBorders>
          </w:tcPr>
          <w:p w14:paraId="33374D37" w14:textId="77777777" w:rsidR="00077066" w:rsidRDefault="00077066" w:rsidP="00077066">
            <w:pPr>
              <w:pStyle w:val="TableText"/>
            </w:pPr>
            <w:r>
              <w:rPr>
                <w:lang w:eastAsia="en-AU"/>
              </w:rPr>
              <w:t>39</w:t>
            </w:r>
          </w:p>
        </w:tc>
        <w:tc>
          <w:tcPr>
            <w:tcW w:w="1017" w:type="dxa"/>
            <w:tcBorders>
              <w:top w:val="nil"/>
              <w:left w:val="nil"/>
              <w:bottom w:val="nil"/>
              <w:right w:val="nil"/>
            </w:tcBorders>
          </w:tcPr>
          <w:p w14:paraId="6B9A02CE" w14:textId="77777777" w:rsidR="00077066" w:rsidRDefault="00077066" w:rsidP="00077066">
            <w:pPr>
              <w:pStyle w:val="TableText"/>
            </w:pPr>
            <w:r>
              <w:rPr>
                <w:lang w:eastAsia="en-AU"/>
              </w:rPr>
              <w:t>0.06149</w:t>
            </w:r>
          </w:p>
        </w:tc>
        <w:tc>
          <w:tcPr>
            <w:tcW w:w="1017" w:type="dxa"/>
            <w:tcBorders>
              <w:top w:val="nil"/>
              <w:left w:val="nil"/>
              <w:bottom w:val="nil"/>
              <w:right w:val="nil"/>
            </w:tcBorders>
          </w:tcPr>
          <w:p w14:paraId="0E6A9226" w14:textId="77777777" w:rsidR="00077066" w:rsidRDefault="00077066" w:rsidP="00077066">
            <w:pPr>
              <w:pStyle w:val="TableText"/>
            </w:pPr>
            <w:r>
              <w:rPr>
                <w:lang w:eastAsia="en-AU"/>
              </w:rPr>
              <w:t>0.06073</w:t>
            </w:r>
          </w:p>
        </w:tc>
        <w:tc>
          <w:tcPr>
            <w:tcW w:w="1016" w:type="dxa"/>
            <w:tcBorders>
              <w:top w:val="nil"/>
              <w:left w:val="nil"/>
              <w:bottom w:val="nil"/>
              <w:right w:val="nil"/>
            </w:tcBorders>
          </w:tcPr>
          <w:p w14:paraId="29757247" w14:textId="77777777" w:rsidR="00077066" w:rsidRDefault="00077066" w:rsidP="00077066">
            <w:pPr>
              <w:pStyle w:val="TableText"/>
            </w:pPr>
            <w:r>
              <w:rPr>
                <w:lang w:eastAsia="en-AU"/>
              </w:rPr>
              <w:t>0.06002</w:t>
            </w:r>
          </w:p>
        </w:tc>
        <w:tc>
          <w:tcPr>
            <w:tcW w:w="1016" w:type="dxa"/>
            <w:tcBorders>
              <w:top w:val="nil"/>
              <w:left w:val="nil"/>
              <w:bottom w:val="nil"/>
              <w:right w:val="nil"/>
            </w:tcBorders>
          </w:tcPr>
          <w:p w14:paraId="19ADE9A8" w14:textId="77777777" w:rsidR="00077066" w:rsidRDefault="00077066" w:rsidP="00077066">
            <w:pPr>
              <w:pStyle w:val="TableText"/>
            </w:pPr>
            <w:r>
              <w:rPr>
                <w:lang w:eastAsia="en-AU"/>
              </w:rPr>
              <w:t>0.05936</w:t>
            </w:r>
          </w:p>
        </w:tc>
        <w:tc>
          <w:tcPr>
            <w:tcW w:w="1016" w:type="dxa"/>
            <w:tcBorders>
              <w:top w:val="nil"/>
              <w:left w:val="nil"/>
              <w:bottom w:val="nil"/>
              <w:right w:val="nil"/>
            </w:tcBorders>
          </w:tcPr>
          <w:p w14:paraId="3FE9A008" w14:textId="77777777" w:rsidR="00077066" w:rsidRDefault="00077066" w:rsidP="00077066">
            <w:pPr>
              <w:pStyle w:val="TableText"/>
            </w:pPr>
            <w:r>
              <w:rPr>
                <w:lang w:eastAsia="en-AU"/>
              </w:rPr>
              <w:t>0.05876</w:t>
            </w:r>
          </w:p>
        </w:tc>
        <w:tc>
          <w:tcPr>
            <w:tcW w:w="1016" w:type="dxa"/>
            <w:tcBorders>
              <w:top w:val="nil"/>
              <w:left w:val="nil"/>
              <w:bottom w:val="nil"/>
              <w:right w:val="nil"/>
            </w:tcBorders>
          </w:tcPr>
          <w:p w14:paraId="00AD301F" w14:textId="77777777" w:rsidR="00077066" w:rsidRDefault="00077066" w:rsidP="00077066">
            <w:pPr>
              <w:pStyle w:val="TableText"/>
            </w:pPr>
            <w:r>
              <w:rPr>
                <w:lang w:eastAsia="en-AU"/>
              </w:rPr>
              <w:t>0.05820</w:t>
            </w:r>
          </w:p>
        </w:tc>
        <w:tc>
          <w:tcPr>
            <w:tcW w:w="1016" w:type="dxa"/>
            <w:tcBorders>
              <w:top w:val="nil"/>
              <w:left w:val="nil"/>
              <w:bottom w:val="nil"/>
              <w:right w:val="nil"/>
            </w:tcBorders>
          </w:tcPr>
          <w:p w14:paraId="0F1BC73E" w14:textId="77777777" w:rsidR="00077066" w:rsidRDefault="00077066" w:rsidP="00077066">
            <w:pPr>
              <w:pStyle w:val="TableText"/>
            </w:pPr>
            <w:r>
              <w:rPr>
                <w:lang w:eastAsia="en-AU"/>
              </w:rPr>
              <w:t>0.05769</w:t>
            </w:r>
          </w:p>
        </w:tc>
        <w:tc>
          <w:tcPr>
            <w:tcW w:w="1016" w:type="dxa"/>
            <w:tcBorders>
              <w:top w:val="nil"/>
              <w:left w:val="nil"/>
              <w:bottom w:val="nil"/>
              <w:right w:val="nil"/>
            </w:tcBorders>
          </w:tcPr>
          <w:p w14:paraId="37B74EEC" w14:textId="77777777" w:rsidR="00077066" w:rsidRDefault="00077066" w:rsidP="00077066">
            <w:pPr>
              <w:pStyle w:val="TableText"/>
            </w:pPr>
            <w:r>
              <w:rPr>
                <w:lang w:eastAsia="en-AU"/>
              </w:rPr>
              <w:t>0.05721</w:t>
            </w:r>
          </w:p>
        </w:tc>
        <w:tc>
          <w:tcPr>
            <w:tcW w:w="1016" w:type="dxa"/>
            <w:tcBorders>
              <w:top w:val="nil"/>
              <w:left w:val="nil"/>
              <w:bottom w:val="nil"/>
              <w:right w:val="nil"/>
            </w:tcBorders>
          </w:tcPr>
          <w:p w14:paraId="0E5B77F6" w14:textId="77777777" w:rsidR="00077066" w:rsidRDefault="00077066" w:rsidP="00077066">
            <w:pPr>
              <w:pStyle w:val="TableText"/>
            </w:pPr>
            <w:r>
              <w:rPr>
                <w:lang w:eastAsia="en-AU"/>
              </w:rPr>
              <w:t>0.05678</w:t>
            </w:r>
          </w:p>
        </w:tc>
        <w:tc>
          <w:tcPr>
            <w:tcW w:w="1016" w:type="dxa"/>
            <w:tcBorders>
              <w:top w:val="nil"/>
              <w:left w:val="nil"/>
              <w:bottom w:val="nil"/>
              <w:right w:val="nil"/>
            </w:tcBorders>
          </w:tcPr>
          <w:p w14:paraId="6615C76C" w14:textId="77777777" w:rsidR="00077066" w:rsidRDefault="00077066" w:rsidP="00077066">
            <w:pPr>
              <w:pStyle w:val="TableText"/>
            </w:pPr>
            <w:r>
              <w:rPr>
                <w:lang w:eastAsia="en-AU"/>
              </w:rPr>
              <w:t>0.05638</w:t>
            </w:r>
          </w:p>
        </w:tc>
        <w:tc>
          <w:tcPr>
            <w:tcW w:w="1016" w:type="dxa"/>
            <w:tcBorders>
              <w:top w:val="nil"/>
              <w:left w:val="nil"/>
              <w:bottom w:val="nil"/>
              <w:right w:val="nil"/>
            </w:tcBorders>
          </w:tcPr>
          <w:p w14:paraId="6C9056C5" w14:textId="77777777" w:rsidR="00077066" w:rsidRDefault="00077066" w:rsidP="00077066">
            <w:pPr>
              <w:pStyle w:val="TableText"/>
            </w:pPr>
            <w:r>
              <w:rPr>
                <w:lang w:eastAsia="en-AU"/>
              </w:rPr>
              <w:t>0.05601</w:t>
            </w:r>
          </w:p>
        </w:tc>
        <w:tc>
          <w:tcPr>
            <w:tcW w:w="1016" w:type="dxa"/>
            <w:tcBorders>
              <w:top w:val="nil"/>
              <w:left w:val="nil"/>
              <w:bottom w:val="nil"/>
              <w:right w:val="nil"/>
            </w:tcBorders>
          </w:tcPr>
          <w:p w14:paraId="785DA9EA" w14:textId="77777777" w:rsidR="00077066" w:rsidRDefault="00077066" w:rsidP="00077066">
            <w:pPr>
              <w:pStyle w:val="TableText"/>
            </w:pPr>
            <w:r>
              <w:rPr>
                <w:lang w:eastAsia="en-AU"/>
              </w:rPr>
              <w:t>0.05568</w:t>
            </w:r>
          </w:p>
        </w:tc>
        <w:tc>
          <w:tcPr>
            <w:tcW w:w="1026" w:type="dxa"/>
            <w:tcBorders>
              <w:top w:val="nil"/>
              <w:left w:val="nil"/>
              <w:bottom w:val="nil"/>
              <w:right w:val="nil"/>
            </w:tcBorders>
          </w:tcPr>
          <w:p w14:paraId="3C4C7B02" w14:textId="77777777" w:rsidR="00077066" w:rsidRDefault="00077066" w:rsidP="00077066">
            <w:pPr>
              <w:pStyle w:val="TableText"/>
            </w:pPr>
          </w:p>
        </w:tc>
      </w:tr>
      <w:tr w:rsidR="00077066" w14:paraId="5D5AF6C7" w14:textId="77777777">
        <w:trPr>
          <w:trHeight w:val="221"/>
        </w:trPr>
        <w:tc>
          <w:tcPr>
            <w:tcW w:w="710" w:type="dxa"/>
            <w:tcBorders>
              <w:top w:val="nil"/>
              <w:left w:val="nil"/>
              <w:bottom w:val="nil"/>
              <w:right w:val="nil"/>
            </w:tcBorders>
          </w:tcPr>
          <w:p w14:paraId="730A9425" w14:textId="77777777" w:rsidR="00077066" w:rsidRDefault="00077066" w:rsidP="00077066">
            <w:pPr>
              <w:pStyle w:val="TableText"/>
            </w:pPr>
            <w:r>
              <w:rPr>
                <w:lang w:eastAsia="en-AU"/>
              </w:rPr>
              <w:t>40</w:t>
            </w:r>
          </w:p>
        </w:tc>
        <w:tc>
          <w:tcPr>
            <w:tcW w:w="1017" w:type="dxa"/>
            <w:tcBorders>
              <w:top w:val="nil"/>
              <w:left w:val="nil"/>
              <w:bottom w:val="nil"/>
              <w:right w:val="nil"/>
            </w:tcBorders>
          </w:tcPr>
          <w:p w14:paraId="77E23185" w14:textId="77777777" w:rsidR="00077066" w:rsidRDefault="00077066" w:rsidP="00077066">
            <w:pPr>
              <w:pStyle w:val="TableText"/>
            </w:pPr>
            <w:r>
              <w:rPr>
                <w:lang w:eastAsia="en-AU"/>
              </w:rPr>
              <w:t>0.06014</w:t>
            </w:r>
          </w:p>
        </w:tc>
        <w:tc>
          <w:tcPr>
            <w:tcW w:w="1017" w:type="dxa"/>
            <w:tcBorders>
              <w:top w:val="nil"/>
              <w:left w:val="nil"/>
              <w:bottom w:val="nil"/>
              <w:right w:val="nil"/>
            </w:tcBorders>
          </w:tcPr>
          <w:p w14:paraId="3B92B2AE" w14:textId="77777777" w:rsidR="00077066" w:rsidRDefault="00077066" w:rsidP="00077066">
            <w:pPr>
              <w:pStyle w:val="TableText"/>
            </w:pPr>
            <w:r>
              <w:rPr>
                <w:lang w:eastAsia="en-AU"/>
              </w:rPr>
              <w:t>0.05937</w:t>
            </w:r>
          </w:p>
        </w:tc>
        <w:tc>
          <w:tcPr>
            <w:tcW w:w="1016" w:type="dxa"/>
            <w:tcBorders>
              <w:top w:val="nil"/>
              <w:left w:val="nil"/>
              <w:bottom w:val="nil"/>
              <w:right w:val="nil"/>
            </w:tcBorders>
          </w:tcPr>
          <w:p w14:paraId="05DD7E54" w14:textId="77777777" w:rsidR="00077066" w:rsidRDefault="00077066" w:rsidP="00077066">
            <w:pPr>
              <w:pStyle w:val="TableText"/>
            </w:pPr>
            <w:r>
              <w:rPr>
                <w:lang w:eastAsia="en-AU"/>
              </w:rPr>
              <w:t>0.05866</w:t>
            </w:r>
          </w:p>
        </w:tc>
        <w:tc>
          <w:tcPr>
            <w:tcW w:w="1016" w:type="dxa"/>
            <w:tcBorders>
              <w:top w:val="nil"/>
              <w:left w:val="nil"/>
              <w:bottom w:val="nil"/>
              <w:right w:val="nil"/>
            </w:tcBorders>
          </w:tcPr>
          <w:p w14:paraId="1D440A13" w14:textId="77777777" w:rsidR="00077066" w:rsidRDefault="00077066" w:rsidP="00077066">
            <w:pPr>
              <w:pStyle w:val="TableText"/>
            </w:pPr>
            <w:r>
              <w:rPr>
                <w:lang w:eastAsia="en-AU"/>
              </w:rPr>
              <w:t>0.05800</w:t>
            </w:r>
          </w:p>
        </w:tc>
        <w:tc>
          <w:tcPr>
            <w:tcW w:w="1016" w:type="dxa"/>
            <w:tcBorders>
              <w:top w:val="nil"/>
              <w:left w:val="nil"/>
              <w:bottom w:val="nil"/>
              <w:right w:val="nil"/>
            </w:tcBorders>
          </w:tcPr>
          <w:p w14:paraId="56433F29" w14:textId="77777777" w:rsidR="00077066" w:rsidRDefault="00077066" w:rsidP="00077066">
            <w:pPr>
              <w:pStyle w:val="TableText"/>
            </w:pPr>
            <w:r>
              <w:rPr>
                <w:lang w:eastAsia="en-AU"/>
              </w:rPr>
              <w:t>0.05739</w:t>
            </w:r>
          </w:p>
        </w:tc>
        <w:tc>
          <w:tcPr>
            <w:tcW w:w="1016" w:type="dxa"/>
            <w:tcBorders>
              <w:top w:val="nil"/>
              <w:left w:val="nil"/>
              <w:bottom w:val="nil"/>
              <w:right w:val="nil"/>
            </w:tcBorders>
          </w:tcPr>
          <w:p w14:paraId="6CDAF3F0" w14:textId="77777777" w:rsidR="00077066" w:rsidRDefault="00077066" w:rsidP="00077066">
            <w:pPr>
              <w:pStyle w:val="TableText"/>
            </w:pPr>
            <w:r>
              <w:rPr>
                <w:lang w:eastAsia="en-AU"/>
              </w:rPr>
              <w:t>0.05683</w:t>
            </w:r>
          </w:p>
        </w:tc>
        <w:tc>
          <w:tcPr>
            <w:tcW w:w="1016" w:type="dxa"/>
            <w:tcBorders>
              <w:top w:val="nil"/>
              <w:left w:val="nil"/>
              <w:bottom w:val="nil"/>
              <w:right w:val="nil"/>
            </w:tcBorders>
          </w:tcPr>
          <w:p w14:paraId="26CD3B8B" w14:textId="77777777" w:rsidR="00077066" w:rsidRDefault="00077066" w:rsidP="00077066">
            <w:pPr>
              <w:pStyle w:val="TableText"/>
            </w:pPr>
            <w:r>
              <w:rPr>
                <w:lang w:eastAsia="en-AU"/>
              </w:rPr>
              <w:t>0.05632</w:t>
            </w:r>
          </w:p>
        </w:tc>
        <w:tc>
          <w:tcPr>
            <w:tcW w:w="1016" w:type="dxa"/>
            <w:tcBorders>
              <w:top w:val="nil"/>
              <w:left w:val="nil"/>
              <w:bottom w:val="nil"/>
              <w:right w:val="nil"/>
            </w:tcBorders>
          </w:tcPr>
          <w:p w14:paraId="2A7218FE" w14:textId="77777777" w:rsidR="00077066" w:rsidRDefault="00077066" w:rsidP="00077066">
            <w:pPr>
              <w:pStyle w:val="TableText"/>
            </w:pPr>
            <w:r>
              <w:rPr>
                <w:lang w:eastAsia="en-AU"/>
              </w:rPr>
              <w:t>0.05584</w:t>
            </w:r>
          </w:p>
        </w:tc>
        <w:tc>
          <w:tcPr>
            <w:tcW w:w="1016" w:type="dxa"/>
            <w:tcBorders>
              <w:top w:val="nil"/>
              <w:left w:val="nil"/>
              <w:bottom w:val="nil"/>
              <w:right w:val="nil"/>
            </w:tcBorders>
          </w:tcPr>
          <w:p w14:paraId="76358569" w14:textId="77777777" w:rsidR="00077066" w:rsidRDefault="00077066" w:rsidP="00077066">
            <w:pPr>
              <w:pStyle w:val="TableText"/>
            </w:pPr>
            <w:r>
              <w:rPr>
                <w:lang w:eastAsia="en-AU"/>
              </w:rPr>
              <w:t>0.05541</w:t>
            </w:r>
          </w:p>
        </w:tc>
        <w:tc>
          <w:tcPr>
            <w:tcW w:w="1016" w:type="dxa"/>
            <w:tcBorders>
              <w:top w:val="nil"/>
              <w:left w:val="nil"/>
              <w:bottom w:val="nil"/>
              <w:right w:val="nil"/>
            </w:tcBorders>
          </w:tcPr>
          <w:p w14:paraId="7E4C15BC" w14:textId="77777777" w:rsidR="00077066" w:rsidRDefault="00077066" w:rsidP="00077066">
            <w:pPr>
              <w:pStyle w:val="TableText"/>
            </w:pPr>
            <w:r>
              <w:rPr>
                <w:lang w:eastAsia="en-AU"/>
              </w:rPr>
              <w:t>0.05501</w:t>
            </w:r>
          </w:p>
        </w:tc>
        <w:tc>
          <w:tcPr>
            <w:tcW w:w="1016" w:type="dxa"/>
            <w:tcBorders>
              <w:top w:val="nil"/>
              <w:left w:val="nil"/>
              <w:bottom w:val="nil"/>
              <w:right w:val="nil"/>
            </w:tcBorders>
          </w:tcPr>
          <w:p w14:paraId="47EAD298" w14:textId="77777777" w:rsidR="00077066" w:rsidRDefault="00077066" w:rsidP="00077066">
            <w:pPr>
              <w:pStyle w:val="TableText"/>
            </w:pPr>
            <w:r>
              <w:rPr>
                <w:lang w:eastAsia="en-AU"/>
              </w:rPr>
              <w:t>0.05464</w:t>
            </w:r>
          </w:p>
        </w:tc>
        <w:tc>
          <w:tcPr>
            <w:tcW w:w="1016" w:type="dxa"/>
            <w:tcBorders>
              <w:top w:val="nil"/>
              <w:left w:val="nil"/>
              <w:bottom w:val="nil"/>
              <w:right w:val="nil"/>
            </w:tcBorders>
          </w:tcPr>
          <w:p w14:paraId="169DF075" w14:textId="77777777" w:rsidR="00077066" w:rsidRDefault="00077066" w:rsidP="00077066">
            <w:pPr>
              <w:pStyle w:val="TableText"/>
            </w:pPr>
            <w:r>
              <w:rPr>
                <w:lang w:eastAsia="en-AU"/>
              </w:rPr>
              <w:t>0.05431</w:t>
            </w:r>
          </w:p>
        </w:tc>
        <w:tc>
          <w:tcPr>
            <w:tcW w:w="1026" w:type="dxa"/>
            <w:tcBorders>
              <w:top w:val="nil"/>
              <w:left w:val="nil"/>
              <w:bottom w:val="nil"/>
              <w:right w:val="nil"/>
            </w:tcBorders>
          </w:tcPr>
          <w:p w14:paraId="441E66CF" w14:textId="77777777" w:rsidR="00077066" w:rsidRDefault="00077066" w:rsidP="00077066">
            <w:pPr>
              <w:pStyle w:val="TableText"/>
            </w:pPr>
            <w:r>
              <w:rPr>
                <w:lang w:eastAsia="en-AU"/>
              </w:rPr>
              <w:t>0.05400</w:t>
            </w:r>
          </w:p>
        </w:tc>
      </w:tr>
      <w:tr w:rsidR="00077066" w14:paraId="013C2806" w14:textId="77777777">
        <w:trPr>
          <w:trHeight w:val="221"/>
        </w:trPr>
        <w:tc>
          <w:tcPr>
            <w:tcW w:w="710" w:type="dxa"/>
            <w:tcBorders>
              <w:top w:val="nil"/>
              <w:left w:val="nil"/>
              <w:bottom w:val="nil"/>
              <w:right w:val="nil"/>
            </w:tcBorders>
          </w:tcPr>
          <w:p w14:paraId="05BA197F" w14:textId="77777777" w:rsidR="00077066" w:rsidRDefault="00077066" w:rsidP="00077066">
            <w:pPr>
              <w:pStyle w:val="TableText"/>
            </w:pPr>
            <w:r>
              <w:rPr>
                <w:lang w:eastAsia="en-AU"/>
              </w:rPr>
              <w:t>41</w:t>
            </w:r>
          </w:p>
        </w:tc>
        <w:tc>
          <w:tcPr>
            <w:tcW w:w="1017" w:type="dxa"/>
            <w:tcBorders>
              <w:top w:val="nil"/>
              <w:left w:val="nil"/>
              <w:bottom w:val="nil"/>
              <w:right w:val="nil"/>
            </w:tcBorders>
          </w:tcPr>
          <w:p w14:paraId="4F70D183" w14:textId="77777777" w:rsidR="00077066" w:rsidRDefault="00077066" w:rsidP="00077066">
            <w:pPr>
              <w:pStyle w:val="TableText"/>
            </w:pPr>
            <w:r>
              <w:rPr>
                <w:lang w:eastAsia="en-AU"/>
              </w:rPr>
              <w:t>0.05890</w:t>
            </w:r>
          </w:p>
        </w:tc>
        <w:tc>
          <w:tcPr>
            <w:tcW w:w="1017" w:type="dxa"/>
            <w:tcBorders>
              <w:top w:val="nil"/>
              <w:left w:val="nil"/>
              <w:bottom w:val="nil"/>
              <w:right w:val="nil"/>
            </w:tcBorders>
          </w:tcPr>
          <w:p w14:paraId="36226728" w14:textId="77777777" w:rsidR="00077066" w:rsidRDefault="00077066" w:rsidP="00077066">
            <w:pPr>
              <w:pStyle w:val="TableText"/>
            </w:pPr>
            <w:r>
              <w:rPr>
                <w:lang w:eastAsia="en-AU"/>
              </w:rPr>
              <w:t>0.05813</w:t>
            </w:r>
          </w:p>
        </w:tc>
        <w:tc>
          <w:tcPr>
            <w:tcW w:w="1016" w:type="dxa"/>
            <w:tcBorders>
              <w:top w:val="nil"/>
              <w:left w:val="nil"/>
              <w:bottom w:val="nil"/>
              <w:right w:val="nil"/>
            </w:tcBorders>
          </w:tcPr>
          <w:p w14:paraId="60DC37D4" w14:textId="77777777" w:rsidR="00077066" w:rsidRDefault="00077066" w:rsidP="00077066">
            <w:pPr>
              <w:pStyle w:val="TableText"/>
            </w:pPr>
            <w:r>
              <w:rPr>
                <w:lang w:eastAsia="en-AU"/>
              </w:rPr>
              <w:t>0.05742</w:t>
            </w:r>
          </w:p>
        </w:tc>
        <w:tc>
          <w:tcPr>
            <w:tcW w:w="1016" w:type="dxa"/>
            <w:tcBorders>
              <w:top w:val="nil"/>
              <w:left w:val="nil"/>
              <w:bottom w:val="nil"/>
              <w:right w:val="nil"/>
            </w:tcBorders>
          </w:tcPr>
          <w:p w14:paraId="7B56B919" w14:textId="77777777" w:rsidR="00077066" w:rsidRDefault="00077066" w:rsidP="00077066">
            <w:pPr>
              <w:pStyle w:val="TableText"/>
            </w:pPr>
            <w:r>
              <w:rPr>
                <w:lang w:eastAsia="en-AU"/>
              </w:rPr>
              <w:t>0.05676</w:t>
            </w:r>
          </w:p>
        </w:tc>
        <w:tc>
          <w:tcPr>
            <w:tcW w:w="1016" w:type="dxa"/>
            <w:tcBorders>
              <w:top w:val="nil"/>
              <w:left w:val="nil"/>
              <w:bottom w:val="nil"/>
              <w:right w:val="nil"/>
            </w:tcBorders>
          </w:tcPr>
          <w:p w14:paraId="4907E24D" w14:textId="77777777" w:rsidR="00077066" w:rsidRDefault="00077066" w:rsidP="00077066">
            <w:pPr>
              <w:pStyle w:val="TableText"/>
            </w:pPr>
            <w:r>
              <w:rPr>
                <w:lang w:eastAsia="en-AU"/>
              </w:rPr>
              <w:t>0.05616</w:t>
            </w:r>
          </w:p>
        </w:tc>
        <w:tc>
          <w:tcPr>
            <w:tcW w:w="1016" w:type="dxa"/>
            <w:tcBorders>
              <w:top w:val="nil"/>
              <w:left w:val="nil"/>
              <w:bottom w:val="nil"/>
              <w:right w:val="nil"/>
            </w:tcBorders>
          </w:tcPr>
          <w:p w14:paraId="4E81854E" w14:textId="77777777" w:rsidR="00077066" w:rsidRDefault="00077066" w:rsidP="00077066">
            <w:pPr>
              <w:pStyle w:val="TableText"/>
            </w:pPr>
            <w:r>
              <w:rPr>
                <w:lang w:eastAsia="en-AU"/>
              </w:rPr>
              <w:t>0.05560</w:t>
            </w:r>
          </w:p>
        </w:tc>
        <w:tc>
          <w:tcPr>
            <w:tcW w:w="1016" w:type="dxa"/>
            <w:tcBorders>
              <w:top w:val="nil"/>
              <w:left w:val="nil"/>
              <w:bottom w:val="nil"/>
              <w:right w:val="nil"/>
            </w:tcBorders>
          </w:tcPr>
          <w:p w14:paraId="59E3D94D" w14:textId="77777777" w:rsidR="00077066" w:rsidRDefault="00077066" w:rsidP="00077066">
            <w:pPr>
              <w:pStyle w:val="TableText"/>
            </w:pPr>
            <w:r>
              <w:rPr>
                <w:lang w:eastAsia="en-AU"/>
              </w:rPr>
              <w:t>0.05509</w:t>
            </w:r>
          </w:p>
        </w:tc>
        <w:tc>
          <w:tcPr>
            <w:tcW w:w="1016" w:type="dxa"/>
            <w:tcBorders>
              <w:top w:val="nil"/>
              <w:left w:val="nil"/>
              <w:bottom w:val="nil"/>
              <w:right w:val="nil"/>
            </w:tcBorders>
          </w:tcPr>
          <w:p w14:paraId="15144241" w14:textId="77777777" w:rsidR="00077066" w:rsidRDefault="00077066" w:rsidP="00077066">
            <w:pPr>
              <w:pStyle w:val="TableText"/>
            </w:pPr>
            <w:r>
              <w:rPr>
                <w:lang w:eastAsia="en-AU"/>
              </w:rPr>
              <w:t>0.05461</w:t>
            </w:r>
          </w:p>
        </w:tc>
        <w:tc>
          <w:tcPr>
            <w:tcW w:w="1016" w:type="dxa"/>
            <w:tcBorders>
              <w:top w:val="nil"/>
              <w:left w:val="nil"/>
              <w:bottom w:val="nil"/>
              <w:right w:val="nil"/>
            </w:tcBorders>
          </w:tcPr>
          <w:p w14:paraId="453E84F0" w14:textId="77777777" w:rsidR="00077066" w:rsidRDefault="00077066" w:rsidP="00077066">
            <w:pPr>
              <w:pStyle w:val="TableText"/>
            </w:pPr>
            <w:r>
              <w:rPr>
                <w:lang w:eastAsia="en-AU"/>
              </w:rPr>
              <w:t>0.05418</w:t>
            </w:r>
          </w:p>
        </w:tc>
        <w:tc>
          <w:tcPr>
            <w:tcW w:w="1016" w:type="dxa"/>
            <w:tcBorders>
              <w:top w:val="nil"/>
              <w:left w:val="nil"/>
              <w:bottom w:val="nil"/>
              <w:right w:val="nil"/>
            </w:tcBorders>
          </w:tcPr>
          <w:p w14:paraId="0A7ED66A" w14:textId="77777777" w:rsidR="00077066" w:rsidRDefault="00077066" w:rsidP="00077066">
            <w:pPr>
              <w:pStyle w:val="TableText"/>
            </w:pPr>
            <w:r>
              <w:rPr>
                <w:lang w:eastAsia="en-AU"/>
              </w:rPr>
              <w:t>0.05378</w:t>
            </w:r>
          </w:p>
        </w:tc>
        <w:tc>
          <w:tcPr>
            <w:tcW w:w="1016" w:type="dxa"/>
            <w:tcBorders>
              <w:top w:val="nil"/>
              <w:left w:val="nil"/>
              <w:bottom w:val="nil"/>
              <w:right w:val="nil"/>
            </w:tcBorders>
          </w:tcPr>
          <w:p w14:paraId="3EF45136" w14:textId="77777777" w:rsidR="00077066" w:rsidRDefault="00077066" w:rsidP="00077066">
            <w:pPr>
              <w:pStyle w:val="TableText"/>
            </w:pPr>
            <w:r>
              <w:rPr>
                <w:lang w:eastAsia="en-AU"/>
              </w:rPr>
              <w:t>0.05342</w:t>
            </w:r>
          </w:p>
        </w:tc>
        <w:tc>
          <w:tcPr>
            <w:tcW w:w="1016" w:type="dxa"/>
            <w:tcBorders>
              <w:top w:val="nil"/>
              <w:left w:val="nil"/>
              <w:bottom w:val="nil"/>
              <w:right w:val="nil"/>
            </w:tcBorders>
          </w:tcPr>
          <w:p w14:paraId="3DDC6101" w14:textId="77777777" w:rsidR="00077066" w:rsidRDefault="00077066" w:rsidP="00077066">
            <w:pPr>
              <w:pStyle w:val="TableText"/>
            </w:pPr>
            <w:r>
              <w:rPr>
                <w:lang w:eastAsia="en-AU"/>
              </w:rPr>
              <w:t>0.05309</w:t>
            </w:r>
          </w:p>
        </w:tc>
        <w:tc>
          <w:tcPr>
            <w:tcW w:w="1026" w:type="dxa"/>
            <w:tcBorders>
              <w:top w:val="nil"/>
              <w:left w:val="nil"/>
              <w:bottom w:val="nil"/>
              <w:right w:val="nil"/>
            </w:tcBorders>
          </w:tcPr>
          <w:p w14:paraId="4A823BC7" w14:textId="77777777" w:rsidR="00077066" w:rsidRDefault="00077066" w:rsidP="00077066">
            <w:pPr>
              <w:pStyle w:val="TableText"/>
            </w:pPr>
            <w:r>
              <w:rPr>
                <w:lang w:eastAsia="en-AU"/>
              </w:rPr>
              <w:t>0.05278</w:t>
            </w:r>
          </w:p>
        </w:tc>
      </w:tr>
      <w:tr w:rsidR="00077066" w14:paraId="7C5F3913" w14:textId="77777777">
        <w:trPr>
          <w:trHeight w:val="221"/>
        </w:trPr>
        <w:tc>
          <w:tcPr>
            <w:tcW w:w="710" w:type="dxa"/>
            <w:tcBorders>
              <w:top w:val="nil"/>
              <w:left w:val="nil"/>
              <w:bottom w:val="nil"/>
              <w:right w:val="nil"/>
            </w:tcBorders>
          </w:tcPr>
          <w:p w14:paraId="7BD822C7" w14:textId="77777777" w:rsidR="00077066" w:rsidRDefault="00077066" w:rsidP="00077066">
            <w:pPr>
              <w:pStyle w:val="TableText"/>
            </w:pPr>
            <w:r>
              <w:rPr>
                <w:lang w:eastAsia="en-AU"/>
              </w:rPr>
              <w:t>42</w:t>
            </w:r>
          </w:p>
        </w:tc>
        <w:tc>
          <w:tcPr>
            <w:tcW w:w="1017" w:type="dxa"/>
            <w:tcBorders>
              <w:top w:val="nil"/>
              <w:left w:val="nil"/>
              <w:bottom w:val="nil"/>
              <w:right w:val="nil"/>
            </w:tcBorders>
          </w:tcPr>
          <w:p w14:paraId="2DBB19C4" w14:textId="77777777" w:rsidR="00077066" w:rsidRDefault="00077066" w:rsidP="00077066">
            <w:pPr>
              <w:pStyle w:val="TableText"/>
            </w:pPr>
            <w:r>
              <w:rPr>
                <w:lang w:eastAsia="en-AU"/>
              </w:rPr>
              <w:t>0.05756</w:t>
            </w:r>
          </w:p>
        </w:tc>
        <w:tc>
          <w:tcPr>
            <w:tcW w:w="1017" w:type="dxa"/>
            <w:tcBorders>
              <w:top w:val="nil"/>
              <w:left w:val="nil"/>
              <w:bottom w:val="nil"/>
              <w:right w:val="nil"/>
            </w:tcBorders>
          </w:tcPr>
          <w:p w14:paraId="7DD841C0" w14:textId="77777777" w:rsidR="00077066" w:rsidRDefault="00077066" w:rsidP="00077066">
            <w:pPr>
              <w:pStyle w:val="TableText"/>
            </w:pPr>
            <w:r>
              <w:rPr>
                <w:lang w:eastAsia="en-AU"/>
              </w:rPr>
              <w:t>0.05680</w:t>
            </w:r>
          </w:p>
        </w:tc>
        <w:tc>
          <w:tcPr>
            <w:tcW w:w="1016" w:type="dxa"/>
            <w:tcBorders>
              <w:top w:val="nil"/>
              <w:left w:val="nil"/>
              <w:bottom w:val="nil"/>
              <w:right w:val="nil"/>
            </w:tcBorders>
          </w:tcPr>
          <w:p w14:paraId="6C5F62E0" w14:textId="77777777" w:rsidR="00077066" w:rsidRDefault="00077066" w:rsidP="00077066">
            <w:pPr>
              <w:pStyle w:val="TableText"/>
            </w:pPr>
            <w:r>
              <w:rPr>
                <w:lang w:eastAsia="en-AU"/>
              </w:rPr>
              <w:t>0.05610</w:t>
            </w:r>
          </w:p>
        </w:tc>
        <w:tc>
          <w:tcPr>
            <w:tcW w:w="1016" w:type="dxa"/>
            <w:tcBorders>
              <w:top w:val="nil"/>
              <w:left w:val="nil"/>
              <w:bottom w:val="nil"/>
              <w:right w:val="nil"/>
            </w:tcBorders>
          </w:tcPr>
          <w:p w14:paraId="22611C98" w14:textId="77777777" w:rsidR="00077066" w:rsidRDefault="00077066" w:rsidP="00077066">
            <w:pPr>
              <w:pStyle w:val="TableText"/>
            </w:pPr>
            <w:r>
              <w:rPr>
                <w:lang w:eastAsia="en-AU"/>
              </w:rPr>
              <w:t>0.05544</w:t>
            </w:r>
          </w:p>
        </w:tc>
        <w:tc>
          <w:tcPr>
            <w:tcW w:w="1016" w:type="dxa"/>
            <w:tcBorders>
              <w:top w:val="nil"/>
              <w:left w:val="nil"/>
              <w:bottom w:val="nil"/>
              <w:right w:val="nil"/>
            </w:tcBorders>
          </w:tcPr>
          <w:p w14:paraId="0292B862" w14:textId="77777777" w:rsidR="00077066" w:rsidRDefault="00077066" w:rsidP="00077066">
            <w:pPr>
              <w:pStyle w:val="TableText"/>
            </w:pPr>
            <w:r>
              <w:rPr>
                <w:lang w:eastAsia="en-AU"/>
              </w:rPr>
              <w:t>0.05484</w:t>
            </w:r>
          </w:p>
        </w:tc>
        <w:tc>
          <w:tcPr>
            <w:tcW w:w="1016" w:type="dxa"/>
            <w:tcBorders>
              <w:top w:val="nil"/>
              <w:left w:val="nil"/>
              <w:bottom w:val="nil"/>
              <w:right w:val="nil"/>
            </w:tcBorders>
          </w:tcPr>
          <w:p w14:paraId="51B82DD0" w14:textId="77777777" w:rsidR="00077066" w:rsidRDefault="00077066" w:rsidP="00077066">
            <w:pPr>
              <w:pStyle w:val="TableText"/>
            </w:pPr>
            <w:r>
              <w:rPr>
                <w:lang w:eastAsia="en-AU"/>
              </w:rPr>
              <w:t>0.05429</w:t>
            </w:r>
          </w:p>
        </w:tc>
        <w:tc>
          <w:tcPr>
            <w:tcW w:w="1016" w:type="dxa"/>
            <w:tcBorders>
              <w:top w:val="nil"/>
              <w:left w:val="nil"/>
              <w:bottom w:val="nil"/>
              <w:right w:val="nil"/>
            </w:tcBorders>
          </w:tcPr>
          <w:p w14:paraId="21C276D5" w14:textId="77777777" w:rsidR="00077066" w:rsidRDefault="00077066" w:rsidP="00077066">
            <w:pPr>
              <w:pStyle w:val="TableText"/>
            </w:pPr>
            <w:r>
              <w:rPr>
                <w:lang w:eastAsia="en-AU"/>
              </w:rPr>
              <w:t>0.05378</w:t>
            </w:r>
          </w:p>
        </w:tc>
        <w:tc>
          <w:tcPr>
            <w:tcW w:w="1016" w:type="dxa"/>
            <w:tcBorders>
              <w:top w:val="nil"/>
              <w:left w:val="nil"/>
              <w:bottom w:val="nil"/>
              <w:right w:val="nil"/>
            </w:tcBorders>
          </w:tcPr>
          <w:p w14:paraId="3C5593EF" w14:textId="77777777" w:rsidR="00077066" w:rsidRDefault="00077066" w:rsidP="00077066">
            <w:pPr>
              <w:pStyle w:val="TableText"/>
            </w:pPr>
            <w:r>
              <w:rPr>
                <w:lang w:eastAsia="en-AU"/>
              </w:rPr>
              <w:t>0.05332</w:t>
            </w:r>
          </w:p>
        </w:tc>
        <w:tc>
          <w:tcPr>
            <w:tcW w:w="1016" w:type="dxa"/>
            <w:tcBorders>
              <w:top w:val="nil"/>
              <w:left w:val="nil"/>
              <w:bottom w:val="nil"/>
              <w:right w:val="nil"/>
            </w:tcBorders>
          </w:tcPr>
          <w:p w14:paraId="3A190766" w14:textId="77777777" w:rsidR="00077066" w:rsidRDefault="00077066" w:rsidP="00077066">
            <w:pPr>
              <w:pStyle w:val="TableText"/>
            </w:pPr>
            <w:r>
              <w:rPr>
                <w:lang w:eastAsia="en-AU"/>
              </w:rPr>
              <w:t>0.05289</w:t>
            </w:r>
          </w:p>
        </w:tc>
        <w:tc>
          <w:tcPr>
            <w:tcW w:w="1016" w:type="dxa"/>
            <w:tcBorders>
              <w:top w:val="nil"/>
              <w:left w:val="nil"/>
              <w:bottom w:val="nil"/>
              <w:right w:val="nil"/>
            </w:tcBorders>
          </w:tcPr>
          <w:p w14:paraId="6D3DAA25" w14:textId="77777777" w:rsidR="00077066" w:rsidRDefault="00077066" w:rsidP="00077066">
            <w:pPr>
              <w:pStyle w:val="TableText"/>
            </w:pPr>
            <w:r>
              <w:rPr>
                <w:lang w:eastAsia="en-AU"/>
              </w:rPr>
              <w:t>0.05250</w:t>
            </w:r>
          </w:p>
        </w:tc>
        <w:tc>
          <w:tcPr>
            <w:tcW w:w="1016" w:type="dxa"/>
            <w:tcBorders>
              <w:top w:val="nil"/>
              <w:left w:val="nil"/>
              <w:bottom w:val="nil"/>
              <w:right w:val="nil"/>
            </w:tcBorders>
          </w:tcPr>
          <w:p w14:paraId="71B54254" w14:textId="77777777" w:rsidR="00077066" w:rsidRDefault="00077066" w:rsidP="00077066">
            <w:pPr>
              <w:pStyle w:val="TableText"/>
            </w:pPr>
            <w:r>
              <w:rPr>
                <w:lang w:eastAsia="en-AU"/>
              </w:rPr>
              <w:t>0.05214</w:t>
            </w:r>
          </w:p>
        </w:tc>
        <w:tc>
          <w:tcPr>
            <w:tcW w:w="1016" w:type="dxa"/>
            <w:tcBorders>
              <w:top w:val="nil"/>
              <w:left w:val="nil"/>
              <w:bottom w:val="nil"/>
              <w:right w:val="nil"/>
            </w:tcBorders>
          </w:tcPr>
          <w:p w14:paraId="51BE7824" w14:textId="77777777" w:rsidR="00077066" w:rsidRDefault="00077066" w:rsidP="00077066">
            <w:pPr>
              <w:pStyle w:val="TableText"/>
            </w:pPr>
            <w:r>
              <w:rPr>
                <w:lang w:eastAsia="en-AU"/>
              </w:rPr>
              <w:t>0.05181</w:t>
            </w:r>
          </w:p>
        </w:tc>
        <w:tc>
          <w:tcPr>
            <w:tcW w:w="1026" w:type="dxa"/>
            <w:tcBorders>
              <w:top w:val="nil"/>
              <w:left w:val="nil"/>
              <w:bottom w:val="nil"/>
              <w:right w:val="nil"/>
            </w:tcBorders>
          </w:tcPr>
          <w:p w14:paraId="1313DF03" w14:textId="77777777" w:rsidR="00077066" w:rsidRDefault="00077066" w:rsidP="00077066">
            <w:pPr>
              <w:pStyle w:val="TableText"/>
            </w:pPr>
            <w:r>
              <w:rPr>
                <w:lang w:eastAsia="en-AU"/>
              </w:rPr>
              <w:t>0.05150</w:t>
            </w:r>
          </w:p>
        </w:tc>
      </w:tr>
      <w:tr w:rsidR="00077066" w14:paraId="11275055" w14:textId="77777777">
        <w:trPr>
          <w:trHeight w:val="221"/>
        </w:trPr>
        <w:tc>
          <w:tcPr>
            <w:tcW w:w="710" w:type="dxa"/>
            <w:tcBorders>
              <w:top w:val="nil"/>
              <w:left w:val="nil"/>
              <w:bottom w:val="nil"/>
              <w:right w:val="nil"/>
            </w:tcBorders>
          </w:tcPr>
          <w:p w14:paraId="6C1D7693" w14:textId="77777777" w:rsidR="00077066" w:rsidRDefault="00077066" w:rsidP="00077066">
            <w:pPr>
              <w:pStyle w:val="TableText"/>
            </w:pPr>
            <w:r>
              <w:rPr>
                <w:lang w:eastAsia="en-AU"/>
              </w:rPr>
              <w:t>43</w:t>
            </w:r>
          </w:p>
        </w:tc>
        <w:tc>
          <w:tcPr>
            <w:tcW w:w="1017" w:type="dxa"/>
            <w:tcBorders>
              <w:top w:val="nil"/>
              <w:left w:val="nil"/>
              <w:bottom w:val="nil"/>
              <w:right w:val="nil"/>
            </w:tcBorders>
          </w:tcPr>
          <w:p w14:paraId="415ADC2A" w14:textId="77777777" w:rsidR="00077066" w:rsidRDefault="00077066" w:rsidP="00077066">
            <w:pPr>
              <w:pStyle w:val="TableText"/>
            </w:pPr>
            <w:r>
              <w:rPr>
                <w:lang w:eastAsia="en-AU"/>
              </w:rPr>
              <w:t>0.05615</w:t>
            </w:r>
          </w:p>
        </w:tc>
        <w:tc>
          <w:tcPr>
            <w:tcW w:w="1017" w:type="dxa"/>
            <w:tcBorders>
              <w:top w:val="nil"/>
              <w:left w:val="nil"/>
              <w:bottom w:val="nil"/>
              <w:right w:val="nil"/>
            </w:tcBorders>
          </w:tcPr>
          <w:p w14:paraId="55BD0D59" w14:textId="77777777" w:rsidR="00077066" w:rsidRDefault="00077066" w:rsidP="00077066">
            <w:pPr>
              <w:pStyle w:val="TableText"/>
            </w:pPr>
            <w:r>
              <w:rPr>
                <w:lang w:eastAsia="en-AU"/>
              </w:rPr>
              <w:t>0.05540</w:t>
            </w:r>
          </w:p>
        </w:tc>
        <w:tc>
          <w:tcPr>
            <w:tcW w:w="1016" w:type="dxa"/>
            <w:tcBorders>
              <w:top w:val="nil"/>
              <w:left w:val="nil"/>
              <w:bottom w:val="nil"/>
              <w:right w:val="nil"/>
            </w:tcBorders>
          </w:tcPr>
          <w:p w14:paraId="50B60438" w14:textId="77777777" w:rsidR="00077066" w:rsidRDefault="00077066" w:rsidP="00077066">
            <w:pPr>
              <w:pStyle w:val="TableText"/>
            </w:pPr>
            <w:r>
              <w:rPr>
                <w:lang w:eastAsia="en-AU"/>
              </w:rPr>
              <w:t>0.05470</w:t>
            </w:r>
          </w:p>
        </w:tc>
        <w:tc>
          <w:tcPr>
            <w:tcW w:w="1016" w:type="dxa"/>
            <w:tcBorders>
              <w:top w:val="nil"/>
              <w:left w:val="nil"/>
              <w:bottom w:val="nil"/>
              <w:right w:val="nil"/>
            </w:tcBorders>
          </w:tcPr>
          <w:p w14:paraId="71CCBFF8" w14:textId="77777777" w:rsidR="00077066" w:rsidRDefault="00077066" w:rsidP="00077066">
            <w:pPr>
              <w:pStyle w:val="TableText"/>
            </w:pPr>
            <w:r>
              <w:rPr>
                <w:lang w:eastAsia="en-AU"/>
              </w:rPr>
              <w:t>0.05405</w:t>
            </w:r>
          </w:p>
        </w:tc>
        <w:tc>
          <w:tcPr>
            <w:tcW w:w="1016" w:type="dxa"/>
            <w:tcBorders>
              <w:top w:val="nil"/>
              <w:left w:val="nil"/>
              <w:bottom w:val="nil"/>
              <w:right w:val="nil"/>
            </w:tcBorders>
          </w:tcPr>
          <w:p w14:paraId="56ED6EF3" w14:textId="77777777" w:rsidR="00077066" w:rsidRDefault="00077066" w:rsidP="00077066">
            <w:pPr>
              <w:pStyle w:val="TableText"/>
            </w:pPr>
            <w:r>
              <w:rPr>
                <w:lang w:eastAsia="en-AU"/>
              </w:rPr>
              <w:t>0.05346</w:t>
            </w:r>
          </w:p>
        </w:tc>
        <w:tc>
          <w:tcPr>
            <w:tcW w:w="1016" w:type="dxa"/>
            <w:tcBorders>
              <w:top w:val="nil"/>
              <w:left w:val="nil"/>
              <w:bottom w:val="nil"/>
              <w:right w:val="nil"/>
            </w:tcBorders>
          </w:tcPr>
          <w:p w14:paraId="6DC642CE" w14:textId="77777777" w:rsidR="00077066" w:rsidRDefault="00077066" w:rsidP="00077066">
            <w:pPr>
              <w:pStyle w:val="TableText"/>
            </w:pPr>
            <w:r>
              <w:rPr>
                <w:lang w:eastAsia="en-AU"/>
              </w:rPr>
              <w:t>0.05292</w:t>
            </w:r>
          </w:p>
        </w:tc>
        <w:tc>
          <w:tcPr>
            <w:tcW w:w="1016" w:type="dxa"/>
            <w:tcBorders>
              <w:top w:val="nil"/>
              <w:left w:val="nil"/>
              <w:bottom w:val="nil"/>
              <w:right w:val="nil"/>
            </w:tcBorders>
          </w:tcPr>
          <w:p w14:paraId="69FDD391" w14:textId="77777777" w:rsidR="00077066" w:rsidRDefault="00077066" w:rsidP="00077066">
            <w:pPr>
              <w:pStyle w:val="TableText"/>
            </w:pPr>
            <w:r>
              <w:rPr>
                <w:lang w:eastAsia="en-AU"/>
              </w:rPr>
              <w:t>0.05241</w:t>
            </w:r>
          </w:p>
        </w:tc>
        <w:tc>
          <w:tcPr>
            <w:tcW w:w="1016" w:type="dxa"/>
            <w:tcBorders>
              <w:top w:val="nil"/>
              <w:left w:val="nil"/>
              <w:bottom w:val="nil"/>
              <w:right w:val="nil"/>
            </w:tcBorders>
          </w:tcPr>
          <w:p w14:paraId="49AA4FE5" w14:textId="77777777" w:rsidR="00077066" w:rsidRDefault="00077066" w:rsidP="00077066">
            <w:pPr>
              <w:pStyle w:val="TableText"/>
            </w:pPr>
            <w:r>
              <w:rPr>
                <w:lang w:eastAsia="en-AU"/>
              </w:rPr>
              <w:t>0.05195</w:t>
            </w:r>
          </w:p>
        </w:tc>
        <w:tc>
          <w:tcPr>
            <w:tcW w:w="1016" w:type="dxa"/>
            <w:tcBorders>
              <w:top w:val="nil"/>
              <w:left w:val="nil"/>
              <w:bottom w:val="nil"/>
              <w:right w:val="nil"/>
            </w:tcBorders>
          </w:tcPr>
          <w:p w14:paraId="25C7E573" w14:textId="77777777" w:rsidR="00077066" w:rsidRDefault="00077066" w:rsidP="00077066">
            <w:pPr>
              <w:pStyle w:val="TableText"/>
            </w:pPr>
            <w:r>
              <w:rPr>
                <w:lang w:eastAsia="en-AU"/>
              </w:rPr>
              <w:t>0.05153</w:t>
            </w:r>
          </w:p>
        </w:tc>
        <w:tc>
          <w:tcPr>
            <w:tcW w:w="1016" w:type="dxa"/>
            <w:tcBorders>
              <w:top w:val="nil"/>
              <w:left w:val="nil"/>
              <w:bottom w:val="nil"/>
              <w:right w:val="nil"/>
            </w:tcBorders>
          </w:tcPr>
          <w:p w14:paraId="00BA3DC7" w14:textId="77777777" w:rsidR="00077066" w:rsidRDefault="00077066" w:rsidP="00077066">
            <w:pPr>
              <w:pStyle w:val="TableText"/>
            </w:pPr>
            <w:r>
              <w:rPr>
                <w:lang w:eastAsia="en-AU"/>
              </w:rPr>
              <w:t>0.05114</w:t>
            </w:r>
          </w:p>
        </w:tc>
        <w:tc>
          <w:tcPr>
            <w:tcW w:w="1016" w:type="dxa"/>
            <w:tcBorders>
              <w:top w:val="nil"/>
              <w:left w:val="nil"/>
              <w:bottom w:val="nil"/>
              <w:right w:val="nil"/>
            </w:tcBorders>
          </w:tcPr>
          <w:p w14:paraId="03E0BC56" w14:textId="77777777" w:rsidR="00077066" w:rsidRDefault="00077066" w:rsidP="00077066">
            <w:pPr>
              <w:pStyle w:val="TableText"/>
            </w:pPr>
            <w:r>
              <w:rPr>
                <w:lang w:eastAsia="en-AU"/>
              </w:rPr>
              <w:t>0.05079</w:t>
            </w:r>
          </w:p>
        </w:tc>
        <w:tc>
          <w:tcPr>
            <w:tcW w:w="1016" w:type="dxa"/>
            <w:tcBorders>
              <w:top w:val="nil"/>
              <w:left w:val="nil"/>
              <w:bottom w:val="nil"/>
              <w:right w:val="nil"/>
            </w:tcBorders>
          </w:tcPr>
          <w:p w14:paraId="5FA5D5D4" w14:textId="77777777" w:rsidR="00077066" w:rsidRDefault="00077066" w:rsidP="00077066">
            <w:pPr>
              <w:pStyle w:val="TableText"/>
            </w:pPr>
            <w:r>
              <w:rPr>
                <w:lang w:eastAsia="en-AU"/>
              </w:rPr>
              <w:t>0.05046</w:t>
            </w:r>
          </w:p>
        </w:tc>
        <w:tc>
          <w:tcPr>
            <w:tcW w:w="1026" w:type="dxa"/>
            <w:tcBorders>
              <w:top w:val="nil"/>
              <w:left w:val="nil"/>
              <w:bottom w:val="nil"/>
              <w:right w:val="nil"/>
            </w:tcBorders>
          </w:tcPr>
          <w:p w14:paraId="78092041" w14:textId="77777777" w:rsidR="00077066" w:rsidRDefault="00077066" w:rsidP="00077066">
            <w:pPr>
              <w:pStyle w:val="TableText"/>
            </w:pPr>
            <w:r>
              <w:rPr>
                <w:lang w:eastAsia="en-AU"/>
              </w:rPr>
              <w:t>0.05017</w:t>
            </w:r>
          </w:p>
        </w:tc>
      </w:tr>
      <w:tr w:rsidR="00077066" w14:paraId="46B4F0FB" w14:textId="77777777">
        <w:trPr>
          <w:trHeight w:val="221"/>
        </w:trPr>
        <w:tc>
          <w:tcPr>
            <w:tcW w:w="710" w:type="dxa"/>
            <w:tcBorders>
              <w:top w:val="nil"/>
              <w:left w:val="nil"/>
              <w:bottom w:val="nil"/>
              <w:right w:val="nil"/>
            </w:tcBorders>
          </w:tcPr>
          <w:p w14:paraId="2C4183F4" w14:textId="77777777" w:rsidR="00077066" w:rsidRDefault="00077066" w:rsidP="00077066">
            <w:pPr>
              <w:pStyle w:val="TableText"/>
            </w:pPr>
            <w:r>
              <w:rPr>
                <w:lang w:eastAsia="en-AU"/>
              </w:rPr>
              <w:t>44</w:t>
            </w:r>
          </w:p>
        </w:tc>
        <w:tc>
          <w:tcPr>
            <w:tcW w:w="1017" w:type="dxa"/>
            <w:tcBorders>
              <w:top w:val="nil"/>
              <w:left w:val="nil"/>
              <w:bottom w:val="nil"/>
              <w:right w:val="nil"/>
            </w:tcBorders>
          </w:tcPr>
          <w:p w14:paraId="686FEE85" w14:textId="77777777" w:rsidR="00077066" w:rsidRDefault="00077066" w:rsidP="00077066">
            <w:pPr>
              <w:pStyle w:val="TableText"/>
            </w:pPr>
            <w:r>
              <w:rPr>
                <w:lang w:eastAsia="en-AU"/>
              </w:rPr>
              <w:t>0.05460</w:t>
            </w:r>
          </w:p>
        </w:tc>
        <w:tc>
          <w:tcPr>
            <w:tcW w:w="1017" w:type="dxa"/>
            <w:tcBorders>
              <w:top w:val="nil"/>
              <w:left w:val="nil"/>
              <w:bottom w:val="nil"/>
              <w:right w:val="nil"/>
            </w:tcBorders>
          </w:tcPr>
          <w:p w14:paraId="291E5E14" w14:textId="77777777" w:rsidR="00077066" w:rsidRDefault="00077066" w:rsidP="00077066">
            <w:pPr>
              <w:pStyle w:val="TableText"/>
            </w:pPr>
            <w:r>
              <w:rPr>
                <w:lang w:eastAsia="en-AU"/>
              </w:rPr>
              <w:t>0.05385</w:t>
            </w:r>
          </w:p>
        </w:tc>
        <w:tc>
          <w:tcPr>
            <w:tcW w:w="1016" w:type="dxa"/>
            <w:tcBorders>
              <w:top w:val="nil"/>
              <w:left w:val="nil"/>
              <w:bottom w:val="nil"/>
              <w:right w:val="nil"/>
            </w:tcBorders>
          </w:tcPr>
          <w:p w14:paraId="0D0BDF1D" w14:textId="77777777" w:rsidR="00077066" w:rsidRDefault="00077066" w:rsidP="00077066">
            <w:pPr>
              <w:pStyle w:val="TableText"/>
            </w:pPr>
            <w:r>
              <w:rPr>
                <w:lang w:eastAsia="en-AU"/>
              </w:rPr>
              <w:t>0.05317</w:t>
            </w:r>
          </w:p>
        </w:tc>
        <w:tc>
          <w:tcPr>
            <w:tcW w:w="1016" w:type="dxa"/>
            <w:tcBorders>
              <w:top w:val="nil"/>
              <w:left w:val="nil"/>
              <w:bottom w:val="nil"/>
              <w:right w:val="nil"/>
            </w:tcBorders>
          </w:tcPr>
          <w:p w14:paraId="1B7B17B5" w14:textId="77777777" w:rsidR="00077066" w:rsidRDefault="00077066" w:rsidP="00077066">
            <w:pPr>
              <w:pStyle w:val="TableText"/>
            </w:pPr>
            <w:r>
              <w:rPr>
                <w:lang w:eastAsia="en-AU"/>
              </w:rPr>
              <w:t>0.05253</w:t>
            </w:r>
          </w:p>
        </w:tc>
        <w:tc>
          <w:tcPr>
            <w:tcW w:w="1016" w:type="dxa"/>
            <w:tcBorders>
              <w:top w:val="nil"/>
              <w:left w:val="nil"/>
              <w:bottom w:val="nil"/>
              <w:right w:val="nil"/>
            </w:tcBorders>
          </w:tcPr>
          <w:p w14:paraId="5C4928C2" w14:textId="77777777" w:rsidR="00077066" w:rsidRDefault="00077066" w:rsidP="00077066">
            <w:pPr>
              <w:pStyle w:val="TableText"/>
            </w:pPr>
            <w:r>
              <w:rPr>
                <w:lang w:eastAsia="en-AU"/>
              </w:rPr>
              <w:t>0.05195</w:t>
            </w:r>
          </w:p>
        </w:tc>
        <w:tc>
          <w:tcPr>
            <w:tcW w:w="1016" w:type="dxa"/>
            <w:tcBorders>
              <w:top w:val="nil"/>
              <w:left w:val="nil"/>
              <w:bottom w:val="nil"/>
              <w:right w:val="nil"/>
            </w:tcBorders>
          </w:tcPr>
          <w:p w14:paraId="7DAD888B" w14:textId="77777777" w:rsidR="00077066" w:rsidRDefault="00077066" w:rsidP="00077066">
            <w:pPr>
              <w:pStyle w:val="TableText"/>
            </w:pPr>
            <w:r>
              <w:rPr>
                <w:lang w:eastAsia="en-AU"/>
              </w:rPr>
              <w:t>0.05141</w:t>
            </w:r>
          </w:p>
        </w:tc>
        <w:tc>
          <w:tcPr>
            <w:tcW w:w="1016" w:type="dxa"/>
            <w:tcBorders>
              <w:top w:val="nil"/>
              <w:left w:val="nil"/>
              <w:bottom w:val="nil"/>
              <w:right w:val="nil"/>
            </w:tcBorders>
          </w:tcPr>
          <w:p w14:paraId="055C362F" w14:textId="77777777" w:rsidR="00077066" w:rsidRDefault="00077066" w:rsidP="00077066">
            <w:pPr>
              <w:pStyle w:val="TableText"/>
            </w:pPr>
            <w:r>
              <w:rPr>
                <w:lang w:eastAsia="en-AU"/>
              </w:rPr>
              <w:t>0.05092</w:t>
            </w:r>
          </w:p>
        </w:tc>
        <w:tc>
          <w:tcPr>
            <w:tcW w:w="1016" w:type="dxa"/>
            <w:tcBorders>
              <w:top w:val="nil"/>
              <w:left w:val="nil"/>
              <w:bottom w:val="nil"/>
              <w:right w:val="nil"/>
            </w:tcBorders>
          </w:tcPr>
          <w:p w14:paraId="3D975BF3" w14:textId="77777777" w:rsidR="00077066" w:rsidRDefault="00077066" w:rsidP="00077066">
            <w:pPr>
              <w:pStyle w:val="TableText"/>
            </w:pPr>
            <w:r>
              <w:rPr>
                <w:lang w:eastAsia="en-AU"/>
              </w:rPr>
              <w:t>0.05047</w:t>
            </w:r>
          </w:p>
        </w:tc>
        <w:tc>
          <w:tcPr>
            <w:tcW w:w="1016" w:type="dxa"/>
            <w:tcBorders>
              <w:top w:val="nil"/>
              <w:left w:val="nil"/>
              <w:bottom w:val="nil"/>
              <w:right w:val="nil"/>
            </w:tcBorders>
          </w:tcPr>
          <w:p w14:paraId="72AF5FED" w14:textId="77777777" w:rsidR="00077066" w:rsidRDefault="00077066" w:rsidP="00077066">
            <w:pPr>
              <w:pStyle w:val="TableText"/>
            </w:pPr>
            <w:r>
              <w:rPr>
                <w:lang w:eastAsia="en-AU"/>
              </w:rPr>
              <w:t>0.05005</w:t>
            </w:r>
          </w:p>
        </w:tc>
        <w:tc>
          <w:tcPr>
            <w:tcW w:w="1016" w:type="dxa"/>
            <w:tcBorders>
              <w:top w:val="nil"/>
              <w:left w:val="nil"/>
              <w:bottom w:val="nil"/>
              <w:right w:val="nil"/>
            </w:tcBorders>
          </w:tcPr>
          <w:p w14:paraId="4D000175" w14:textId="77777777" w:rsidR="00077066" w:rsidRDefault="00077066" w:rsidP="00077066">
            <w:pPr>
              <w:pStyle w:val="TableText"/>
            </w:pPr>
            <w:r>
              <w:rPr>
                <w:lang w:eastAsia="en-AU"/>
              </w:rPr>
              <w:t>0.04967</w:t>
            </w:r>
          </w:p>
        </w:tc>
        <w:tc>
          <w:tcPr>
            <w:tcW w:w="1016" w:type="dxa"/>
            <w:tcBorders>
              <w:top w:val="nil"/>
              <w:left w:val="nil"/>
              <w:bottom w:val="nil"/>
              <w:right w:val="nil"/>
            </w:tcBorders>
          </w:tcPr>
          <w:p w14:paraId="1444B0CF" w14:textId="77777777" w:rsidR="00077066" w:rsidRDefault="00077066" w:rsidP="00077066">
            <w:pPr>
              <w:pStyle w:val="TableText"/>
            </w:pPr>
            <w:r>
              <w:rPr>
                <w:lang w:eastAsia="en-AU"/>
              </w:rPr>
              <w:t>0.04932</w:t>
            </w:r>
          </w:p>
        </w:tc>
        <w:tc>
          <w:tcPr>
            <w:tcW w:w="1016" w:type="dxa"/>
            <w:tcBorders>
              <w:top w:val="nil"/>
              <w:left w:val="nil"/>
              <w:bottom w:val="nil"/>
              <w:right w:val="nil"/>
            </w:tcBorders>
          </w:tcPr>
          <w:p w14:paraId="2A3FBDBB" w14:textId="77777777" w:rsidR="00077066" w:rsidRDefault="00077066" w:rsidP="00077066">
            <w:pPr>
              <w:pStyle w:val="TableText"/>
            </w:pPr>
            <w:r>
              <w:rPr>
                <w:lang w:eastAsia="en-AU"/>
              </w:rPr>
              <w:t>0.04901</w:t>
            </w:r>
          </w:p>
        </w:tc>
        <w:tc>
          <w:tcPr>
            <w:tcW w:w="1026" w:type="dxa"/>
            <w:tcBorders>
              <w:top w:val="nil"/>
              <w:left w:val="nil"/>
              <w:bottom w:val="nil"/>
              <w:right w:val="nil"/>
            </w:tcBorders>
          </w:tcPr>
          <w:p w14:paraId="6A5E822D" w14:textId="77777777" w:rsidR="00077066" w:rsidRDefault="00077066" w:rsidP="00077066">
            <w:pPr>
              <w:pStyle w:val="TableText"/>
            </w:pPr>
            <w:r>
              <w:rPr>
                <w:lang w:eastAsia="en-AU"/>
              </w:rPr>
              <w:t>0.04871</w:t>
            </w:r>
          </w:p>
        </w:tc>
      </w:tr>
      <w:tr w:rsidR="00077066" w14:paraId="7CF2CA07" w14:textId="77777777">
        <w:trPr>
          <w:trHeight w:val="221"/>
        </w:trPr>
        <w:tc>
          <w:tcPr>
            <w:tcW w:w="710" w:type="dxa"/>
            <w:tcBorders>
              <w:top w:val="nil"/>
              <w:left w:val="nil"/>
              <w:bottom w:val="nil"/>
              <w:right w:val="nil"/>
            </w:tcBorders>
          </w:tcPr>
          <w:p w14:paraId="268DB7F5" w14:textId="77777777" w:rsidR="00077066" w:rsidRDefault="00077066" w:rsidP="00077066">
            <w:pPr>
              <w:pStyle w:val="TableText"/>
            </w:pPr>
            <w:r>
              <w:rPr>
                <w:lang w:eastAsia="en-AU"/>
              </w:rPr>
              <w:t>45</w:t>
            </w:r>
          </w:p>
        </w:tc>
        <w:tc>
          <w:tcPr>
            <w:tcW w:w="1017" w:type="dxa"/>
            <w:tcBorders>
              <w:top w:val="nil"/>
              <w:left w:val="nil"/>
              <w:bottom w:val="nil"/>
              <w:right w:val="nil"/>
            </w:tcBorders>
          </w:tcPr>
          <w:p w14:paraId="25D705A0" w14:textId="77777777" w:rsidR="00077066" w:rsidRDefault="00077066" w:rsidP="00077066">
            <w:pPr>
              <w:pStyle w:val="TableText"/>
            </w:pPr>
            <w:r>
              <w:rPr>
                <w:lang w:eastAsia="en-AU"/>
              </w:rPr>
              <w:t>0.05289</w:t>
            </w:r>
          </w:p>
        </w:tc>
        <w:tc>
          <w:tcPr>
            <w:tcW w:w="1017" w:type="dxa"/>
            <w:tcBorders>
              <w:top w:val="nil"/>
              <w:left w:val="nil"/>
              <w:bottom w:val="nil"/>
              <w:right w:val="nil"/>
            </w:tcBorders>
          </w:tcPr>
          <w:p w14:paraId="44FF99E0" w14:textId="77777777" w:rsidR="00077066" w:rsidRDefault="00077066" w:rsidP="00077066">
            <w:pPr>
              <w:pStyle w:val="TableText"/>
            </w:pPr>
            <w:r>
              <w:rPr>
                <w:lang w:eastAsia="en-AU"/>
              </w:rPr>
              <w:t>0.05216</w:t>
            </w:r>
          </w:p>
        </w:tc>
        <w:tc>
          <w:tcPr>
            <w:tcW w:w="1016" w:type="dxa"/>
            <w:tcBorders>
              <w:top w:val="nil"/>
              <w:left w:val="nil"/>
              <w:bottom w:val="nil"/>
              <w:right w:val="nil"/>
            </w:tcBorders>
          </w:tcPr>
          <w:p w14:paraId="1CBEFC8C" w14:textId="77777777" w:rsidR="00077066" w:rsidRDefault="00077066" w:rsidP="00077066">
            <w:pPr>
              <w:pStyle w:val="TableText"/>
            </w:pPr>
            <w:r>
              <w:rPr>
                <w:lang w:eastAsia="en-AU"/>
              </w:rPr>
              <w:t>0.05149</w:t>
            </w:r>
          </w:p>
        </w:tc>
        <w:tc>
          <w:tcPr>
            <w:tcW w:w="1016" w:type="dxa"/>
            <w:tcBorders>
              <w:top w:val="nil"/>
              <w:left w:val="nil"/>
              <w:bottom w:val="nil"/>
              <w:right w:val="nil"/>
            </w:tcBorders>
          </w:tcPr>
          <w:p w14:paraId="65EB35FD" w14:textId="77777777" w:rsidR="00077066" w:rsidRDefault="00077066" w:rsidP="00077066">
            <w:pPr>
              <w:pStyle w:val="TableText"/>
            </w:pPr>
            <w:r>
              <w:rPr>
                <w:lang w:eastAsia="en-AU"/>
              </w:rPr>
              <w:t>0.05087</w:t>
            </w:r>
          </w:p>
        </w:tc>
        <w:tc>
          <w:tcPr>
            <w:tcW w:w="1016" w:type="dxa"/>
            <w:tcBorders>
              <w:top w:val="nil"/>
              <w:left w:val="nil"/>
              <w:bottom w:val="nil"/>
              <w:right w:val="nil"/>
            </w:tcBorders>
          </w:tcPr>
          <w:p w14:paraId="0B830E6B" w14:textId="77777777" w:rsidR="00077066" w:rsidRDefault="00077066" w:rsidP="00077066">
            <w:pPr>
              <w:pStyle w:val="TableText"/>
            </w:pPr>
            <w:r>
              <w:rPr>
                <w:lang w:eastAsia="en-AU"/>
              </w:rPr>
              <w:t>0.05030</w:t>
            </w:r>
          </w:p>
        </w:tc>
        <w:tc>
          <w:tcPr>
            <w:tcW w:w="1016" w:type="dxa"/>
            <w:tcBorders>
              <w:top w:val="nil"/>
              <w:left w:val="nil"/>
              <w:bottom w:val="nil"/>
              <w:right w:val="nil"/>
            </w:tcBorders>
          </w:tcPr>
          <w:p w14:paraId="3DCCDABD" w14:textId="77777777" w:rsidR="00077066" w:rsidRDefault="00077066" w:rsidP="00077066">
            <w:pPr>
              <w:pStyle w:val="TableText"/>
            </w:pPr>
            <w:r>
              <w:rPr>
                <w:lang w:eastAsia="en-AU"/>
              </w:rPr>
              <w:t>0.04977</w:t>
            </w:r>
          </w:p>
        </w:tc>
        <w:tc>
          <w:tcPr>
            <w:tcW w:w="1016" w:type="dxa"/>
            <w:tcBorders>
              <w:top w:val="nil"/>
              <w:left w:val="nil"/>
              <w:bottom w:val="nil"/>
              <w:right w:val="nil"/>
            </w:tcBorders>
          </w:tcPr>
          <w:p w14:paraId="76F06384" w14:textId="77777777" w:rsidR="00077066" w:rsidRDefault="00077066" w:rsidP="00077066">
            <w:pPr>
              <w:pStyle w:val="TableText"/>
            </w:pPr>
            <w:r>
              <w:rPr>
                <w:lang w:eastAsia="en-AU"/>
              </w:rPr>
              <w:t>0.04929</w:t>
            </w:r>
          </w:p>
        </w:tc>
        <w:tc>
          <w:tcPr>
            <w:tcW w:w="1016" w:type="dxa"/>
            <w:tcBorders>
              <w:top w:val="nil"/>
              <w:left w:val="nil"/>
              <w:bottom w:val="nil"/>
              <w:right w:val="nil"/>
            </w:tcBorders>
          </w:tcPr>
          <w:p w14:paraId="7F26BD81" w14:textId="77777777" w:rsidR="00077066" w:rsidRDefault="00077066" w:rsidP="00077066">
            <w:pPr>
              <w:pStyle w:val="TableText"/>
            </w:pPr>
            <w:r>
              <w:rPr>
                <w:lang w:eastAsia="en-AU"/>
              </w:rPr>
              <w:t>0.04885</w:t>
            </w:r>
          </w:p>
        </w:tc>
        <w:tc>
          <w:tcPr>
            <w:tcW w:w="1016" w:type="dxa"/>
            <w:tcBorders>
              <w:top w:val="nil"/>
              <w:left w:val="nil"/>
              <w:bottom w:val="nil"/>
              <w:right w:val="nil"/>
            </w:tcBorders>
          </w:tcPr>
          <w:p w14:paraId="0C40F620" w14:textId="77777777" w:rsidR="00077066" w:rsidRDefault="00077066" w:rsidP="00077066">
            <w:pPr>
              <w:pStyle w:val="TableText"/>
            </w:pPr>
            <w:r>
              <w:rPr>
                <w:lang w:eastAsia="en-AU"/>
              </w:rPr>
              <w:t>0.04844</w:t>
            </w:r>
          </w:p>
        </w:tc>
        <w:tc>
          <w:tcPr>
            <w:tcW w:w="1016" w:type="dxa"/>
            <w:tcBorders>
              <w:top w:val="nil"/>
              <w:left w:val="nil"/>
              <w:bottom w:val="nil"/>
              <w:right w:val="nil"/>
            </w:tcBorders>
          </w:tcPr>
          <w:p w14:paraId="332EF1A2" w14:textId="77777777" w:rsidR="00077066" w:rsidRDefault="00077066" w:rsidP="00077066">
            <w:pPr>
              <w:pStyle w:val="TableText"/>
            </w:pPr>
            <w:r>
              <w:rPr>
                <w:lang w:eastAsia="en-AU"/>
              </w:rPr>
              <w:t>0.04807</w:t>
            </w:r>
          </w:p>
        </w:tc>
        <w:tc>
          <w:tcPr>
            <w:tcW w:w="1016" w:type="dxa"/>
            <w:tcBorders>
              <w:top w:val="nil"/>
              <w:left w:val="nil"/>
              <w:bottom w:val="nil"/>
              <w:right w:val="nil"/>
            </w:tcBorders>
          </w:tcPr>
          <w:p w14:paraId="2AF89CAF" w14:textId="77777777" w:rsidR="00077066" w:rsidRDefault="00077066" w:rsidP="00077066">
            <w:pPr>
              <w:pStyle w:val="TableText"/>
            </w:pPr>
            <w:r>
              <w:rPr>
                <w:lang w:eastAsia="en-AU"/>
              </w:rPr>
              <w:t>0.04773</w:t>
            </w:r>
          </w:p>
        </w:tc>
        <w:tc>
          <w:tcPr>
            <w:tcW w:w="1016" w:type="dxa"/>
            <w:tcBorders>
              <w:top w:val="nil"/>
              <w:left w:val="nil"/>
              <w:bottom w:val="nil"/>
              <w:right w:val="nil"/>
            </w:tcBorders>
          </w:tcPr>
          <w:p w14:paraId="1E9FAE55" w14:textId="77777777" w:rsidR="00077066" w:rsidRDefault="00077066" w:rsidP="00077066">
            <w:pPr>
              <w:pStyle w:val="TableText"/>
            </w:pPr>
            <w:r>
              <w:rPr>
                <w:lang w:eastAsia="en-AU"/>
              </w:rPr>
              <w:t>0.04742</w:t>
            </w:r>
          </w:p>
        </w:tc>
        <w:tc>
          <w:tcPr>
            <w:tcW w:w="1026" w:type="dxa"/>
            <w:tcBorders>
              <w:top w:val="nil"/>
              <w:left w:val="nil"/>
              <w:bottom w:val="nil"/>
              <w:right w:val="nil"/>
            </w:tcBorders>
          </w:tcPr>
          <w:p w14:paraId="6EEFB4AA" w14:textId="77777777" w:rsidR="00077066" w:rsidRDefault="00077066" w:rsidP="00077066">
            <w:pPr>
              <w:pStyle w:val="TableText"/>
            </w:pPr>
            <w:r>
              <w:rPr>
                <w:lang w:eastAsia="en-AU"/>
              </w:rPr>
              <w:t>0.04713</w:t>
            </w:r>
          </w:p>
        </w:tc>
      </w:tr>
      <w:tr w:rsidR="00077066" w14:paraId="48500E09" w14:textId="77777777">
        <w:trPr>
          <w:trHeight w:val="221"/>
        </w:trPr>
        <w:tc>
          <w:tcPr>
            <w:tcW w:w="710" w:type="dxa"/>
            <w:tcBorders>
              <w:top w:val="nil"/>
              <w:left w:val="nil"/>
              <w:bottom w:val="nil"/>
              <w:right w:val="nil"/>
            </w:tcBorders>
          </w:tcPr>
          <w:p w14:paraId="093D5A85" w14:textId="77777777" w:rsidR="00077066" w:rsidRDefault="00077066" w:rsidP="00077066">
            <w:pPr>
              <w:pStyle w:val="TableText"/>
            </w:pPr>
            <w:r>
              <w:rPr>
                <w:lang w:eastAsia="en-AU"/>
              </w:rPr>
              <w:t>46</w:t>
            </w:r>
          </w:p>
        </w:tc>
        <w:tc>
          <w:tcPr>
            <w:tcW w:w="1017" w:type="dxa"/>
            <w:tcBorders>
              <w:top w:val="nil"/>
              <w:left w:val="nil"/>
              <w:bottom w:val="nil"/>
              <w:right w:val="nil"/>
            </w:tcBorders>
          </w:tcPr>
          <w:p w14:paraId="11C64A0E" w14:textId="77777777" w:rsidR="00077066" w:rsidRDefault="00077066" w:rsidP="00077066">
            <w:pPr>
              <w:pStyle w:val="TableText"/>
            </w:pPr>
            <w:r>
              <w:rPr>
                <w:lang w:eastAsia="en-AU"/>
              </w:rPr>
              <w:t>0.05102</w:t>
            </w:r>
          </w:p>
        </w:tc>
        <w:tc>
          <w:tcPr>
            <w:tcW w:w="1017" w:type="dxa"/>
            <w:tcBorders>
              <w:top w:val="nil"/>
              <w:left w:val="nil"/>
              <w:bottom w:val="nil"/>
              <w:right w:val="nil"/>
            </w:tcBorders>
          </w:tcPr>
          <w:p w14:paraId="7F13B53A" w14:textId="77777777" w:rsidR="00077066" w:rsidRDefault="00077066" w:rsidP="00077066">
            <w:pPr>
              <w:pStyle w:val="TableText"/>
            </w:pPr>
            <w:r>
              <w:rPr>
                <w:lang w:eastAsia="en-AU"/>
              </w:rPr>
              <w:t>0.05031</w:t>
            </w:r>
          </w:p>
        </w:tc>
        <w:tc>
          <w:tcPr>
            <w:tcW w:w="1016" w:type="dxa"/>
            <w:tcBorders>
              <w:top w:val="nil"/>
              <w:left w:val="nil"/>
              <w:bottom w:val="nil"/>
              <w:right w:val="nil"/>
            </w:tcBorders>
          </w:tcPr>
          <w:p w14:paraId="321C707A" w14:textId="77777777" w:rsidR="00077066" w:rsidRDefault="00077066" w:rsidP="00077066">
            <w:pPr>
              <w:pStyle w:val="TableText"/>
            </w:pPr>
            <w:r>
              <w:rPr>
                <w:lang w:eastAsia="en-AU"/>
              </w:rPr>
              <w:t>0.04965</w:t>
            </w:r>
          </w:p>
        </w:tc>
        <w:tc>
          <w:tcPr>
            <w:tcW w:w="1016" w:type="dxa"/>
            <w:tcBorders>
              <w:top w:val="nil"/>
              <w:left w:val="nil"/>
              <w:bottom w:val="nil"/>
              <w:right w:val="nil"/>
            </w:tcBorders>
          </w:tcPr>
          <w:p w14:paraId="0813BC49" w14:textId="77777777" w:rsidR="00077066" w:rsidRDefault="00077066" w:rsidP="00077066">
            <w:pPr>
              <w:pStyle w:val="TableText"/>
            </w:pPr>
            <w:r>
              <w:rPr>
                <w:lang w:eastAsia="en-AU"/>
              </w:rPr>
              <w:t>0.04904</w:t>
            </w:r>
          </w:p>
        </w:tc>
        <w:tc>
          <w:tcPr>
            <w:tcW w:w="1016" w:type="dxa"/>
            <w:tcBorders>
              <w:top w:val="nil"/>
              <w:left w:val="nil"/>
              <w:bottom w:val="nil"/>
              <w:right w:val="nil"/>
            </w:tcBorders>
          </w:tcPr>
          <w:p w14:paraId="782AE654" w14:textId="77777777" w:rsidR="00077066" w:rsidRDefault="00077066" w:rsidP="00077066">
            <w:pPr>
              <w:pStyle w:val="TableText"/>
            </w:pPr>
            <w:r>
              <w:rPr>
                <w:lang w:eastAsia="en-AU"/>
              </w:rPr>
              <w:t>0.04849</w:t>
            </w:r>
          </w:p>
        </w:tc>
        <w:tc>
          <w:tcPr>
            <w:tcW w:w="1016" w:type="dxa"/>
            <w:tcBorders>
              <w:top w:val="nil"/>
              <w:left w:val="nil"/>
              <w:bottom w:val="nil"/>
              <w:right w:val="nil"/>
            </w:tcBorders>
          </w:tcPr>
          <w:p w14:paraId="20D30BFE" w14:textId="77777777" w:rsidR="00077066" w:rsidRDefault="00077066" w:rsidP="00077066">
            <w:pPr>
              <w:pStyle w:val="TableText"/>
            </w:pPr>
            <w:r>
              <w:rPr>
                <w:lang w:eastAsia="en-AU"/>
              </w:rPr>
              <w:t>0.04798</w:t>
            </w:r>
          </w:p>
        </w:tc>
        <w:tc>
          <w:tcPr>
            <w:tcW w:w="1016" w:type="dxa"/>
            <w:tcBorders>
              <w:top w:val="nil"/>
              <w:left w:val="nil"/>
              <w:bottom w:val="nil"/>
              <w:right w:val="nil"/>
            </w:tcBorders>
          </w:tcPr>
          <w:p w14:paraId="5B7FE344" w14:textId="77777777" w:rsidR="00077066" w:rsidRDefault="00077066" w:rsidP="00077066">
            <w:pPr>
              <w:pStyle w:val="TableText"/>
            </w:pPr>
            <w:r>
              <w:rPr>
                <w:lang w:eastAsia="en-AU"/>
              </w:rPr>
              <w:t>0.04751</w:t>
            </w:r>
          </w:p>
        </w:tc>
        <w:tc>
          <w:tcPr>
            <w:tcW w:w="1016" w:type="dxa"/>
            <w:tcBorders>
              <w:top w:val="nil"/>
              <w:left w:val="nil"/>
              <w:bottom w:val="nil"/>
              <w:right w:val="nil"/>
            </w:tcBorders>
          </w:tcPr>
          <w:p w14:paraId="543E994B" w14:textId="77777777" w:rsidR="00077066" w:rsidRDefault="00077066" w:rsidP="00077066">
            <w:pPr>
              <w:pStyle w:val="TableText"/>
            </w:pPr>
            <w:r>
              <w:rPr>
                <w:lang w:eastAsia="en-AU"/>
              </w:rPr>
              <w:t>0.04708</w:t>
            </w:r>
          </w:p>
        </w:tc>
        <w:tc>
          <w:tcPr>
            <w:tcW w:w="1016" w:type="dxa"/>
            <w:tcBorders>
              <w:top w:val="nil"/>
              <w:left w:val="nil"/>
              <w:bottom w:val="nil"/>
              <w:right w:val="nil"/>
            </w:tcBorders>
          </w:tcPr>
          <w:p w14:paraId="008BBA2D" w14:textId="77777777" w:rsidR="00077066" w:rsidRDefault="00077066" w:rsidP="00077066">
            <w:pPr>
              <w:pStyle w:val="TableText"/>
            </w:pPr>
            <w:r>
              <w:rPr>
                <w:lang w:eastAsia="en-AU"/>
              </w:rPr>
              <w:t>0.04669</w:t>
            </w:r>
          </w:p>
        </w:tc>
        <w:tc>
          <w:tcPr>
            <w:tcW w:w="1016" w:type="dxa"/>
            <w:tcBorders>
              <w:top w:val="nil"/>
              <w:left w:val="nil"/>
              <w:bottom w:val="nil"/>
              <w:right w:val="nil"/>
            </w:tcBorders>
          </w:tcPr>
          <w:p w14:paraId="0B72015B" w14:textId="77777777" w:rsidR="00077066" w:rsidRDefault="00077066" w:rsidP="00077066">
            <w:pPr>
              <w:pStyle w:val="TableText"/>
            </w:pPr>
            <w:r>
              <w:rPr>
                <w:lang w:eastAsia="en-AU"/>
              </w:rPr>
              <w:t>0.04633</w:t>
            </w:r>
          </w:p>
        </w:tc>
        <w:tc>
          <w:tcPr>
            <w:tcW w:w="1016" w:type="dxa"/>
            <w:tcBorders>
              <w:top w:val="nil"/>
              <w:left w:val="nil"/>
              <w:bottom w:val="nil"/>
              <w:right w:val="nil"/>
            </w:tcBorders>
          </w:tcPr>
          <w:p w14:paraId="2FAAAB98" w14:textId="77777777" w:rsidR="00077066" w:rsidRDefault="00077066" w:rsidP="00077066">
            <w:pPr>
              <w:pStyle w:val="TableText"/>
            </w:pPr>
            <w:r>
              <w:rPr>
                <w:lang w:eastAsia="en-AU"/>
              </w:rPr>
              <w:t>0.04600</w:t>
            </w:r>
          </w:p>
        </w:tc>
        <w:tc>
          <w:tcPr>
            <w:tcW w:w="1016" w:type="dxa"/>
            <w:tcBorders>
              <w:top w:val="nil"/>
              <w:left w:val="nil"/>
              <w:bottom w:val="nil"/>
              <w:right w:val="nil"/>
            </w:tcBorders>
          </w:tcPr>
          <w:p w14:paraId="4185B9A7" w14:textId="77777777" w:rsidR="00077066" w:rsidRDefault="00077066" w:rsidP="00077066">
            <w:pPr>
              <w:pStyle w:val="TableText"/>
            </w:pPr>
            <w:r>
              <w:rPr>
                <w:lang w:eastAsia="en-AU"/>
              </w:rPr>
              <w:t>0.04570</w:t>
            </w:r>
          </w:p>
        </w:tc>
        <w:tc>
          <w:tcPr>
            <w:tcW w:w="1026" w:type="dxa"/>
            <w:tcBorders>
              <w:top w:val="nil"/>
              <w:left w:val="nil"/>
              <w:bottom w:val="nil"/>
              <w:right w:val="nil"/>
            </w:tcBorders>
          </w:tcPr>
          <w:p w14:paraId="42300C2E" w14:textId="77777777" w:rsidR="00077066" w:rsidRDefault="00077066" w:rsidP="00077066">
            <w:pPr>
              <w:pStyle w:val="TableText"/>
            </w:pPr>
            <w:r>
              <w:rPr>
                <w:lang w:eastAsia="en-AU"/>
              </w:rPr>
              <w:t>0.04542</w:t>
            </w:r>
          </w:p>
        </w:tc>
      </w:tr>
      <w:tr w:rsidR="00077066" w14:paraId="28743504" w14:textId="77777777">
        <w:trPr>
          <w:trHeight w:val="221"/>
        </w:trPr>
        <w:tc>
          <w:tcPr>
            <w:tcW w:w="710" w:type="dxa"/>
            <w:tcBorders>
              <w:top w:val="nil"/>
              <w:left w:val="nil"/>
              <w:bottom w:val="nil"/>
              <w:right w:val="nil"/>
            </w:tcBorders>
          </w:tcPr>
          <w:p w14:paraId="42375A7E" w14:textId="77777777" w:rsidR="00077066" w:rsidRDefault="00077066" w:rsidP="00077066">
            <w:pPr>
              <w:pStyle w:val="TableText"/>
            </w:pPr>
            <w:r>
              <w:rPr>
                <w:lang w:eastAsia="en-AU"/>
              </w:rPr>
              <w:t>47</w:t>
            </w:r>
          </w:p>
        </w:tc>
        <w:tc>
          <w:tcPr>
            <w:tcW w:w="1017" w:type="dxa"/>
            <w:tcBorders>
              <w:top w:val="nil"/>
              <w:left w:val="nil"/>
              <w:bottom w:val="nil"/>
              <w:right w:val="nil"/>
            </w:tcBorders>
          </w:tcPr>
          <w:p w14:paraId="60976AD7" w14:textId="77777777" w:rsidR="00077066" w:rsidRDefault="00077066" w:rsidP="00077066">
            <w:pPr>
              <w:pStyle w:val="TableText"/>
            </w:pPr>
            <w:r>
              <w:rPr>
                <w:lang w:eastAsia="en-AU"/>
              </w:rPr>
              <w:t>0.04892</w:t>
            </w:r>
          </w:p>
        </w:tc>
        <w:tc>
          <w:tcPr>
            <w:tcW w:w="1017" w:type="dxa"/>
            <w:tcBorders>
              <w:top w:val="nil"/>
              <w:left w:val="nil"/>
              <w:bottom w:val="nil"/>
              <w:right w:val="nil"/>
            </w:tcBorders>
          </w:tcPr>
          <w:p w14:paraId="2BEA967E" w14:textId="77777777" w:rsidR="00077066" w:rsidRDefault="00077066" w:rsidP="00077066">
            <w:pPr>
              <w:pStyle w:val="TableText"/>
            </w:pPr>
            <w:r>
              <w:rPr>
                <w:lang w:eastAsia="en-AU"/>
              </w:rPr>
              <w:t>0.04823</w:t>
            </w:r>
          </w:p>
        </w:tc>
        <w:tc>
          <w:tcPr>
            <w:tcW w:w="1016" w:type="dxa"/>
            <w:tcBorders>
              <w:top w:val="nil"/>
              <w:left w:val="nil"/>
              <w:bottom w:val="nil"/>
              <w:right w:val="nil"/>
            </w:tcBorders>
          </w:tcPr>
          <w:p w14:paraId="619C3830" w14:textId="77777777" w:rsidR="00077066" w:rsidRDefault="00077066" w:rsidP="00077066">
            <w:pPr>
              <w:pStyle w:val="TableText"/>
            </w:pPr>
            <w:r>
              <w:rPr>
                <w:lang w:eastAsia="en-AU"/>
              </w:rPr>
              <w:t>0.04760</w:t>
            </w:r>
          </w:p>
        </w:tc>
        <w:tc>
          <w:tcPr>
            <w:tcW w:w="1016" w:type="dxa"/>
            <w:tcBorders>
              <w:top w:val="nil"/>
              <w:left w:val="nil"/>
              <w:bottom w:val="nil"/>
              <w:right w:val="nil"/>
            </w:tcBorders>
          </w:tcPr>
          <w:p w14:paraId="4124702A" w14:textId="77777777" w:rsidR="00077066" w:rsidRDefault="00077066" w:rsidP="00077066">
            <w:pPr>
              <w:pStyle w:val="TableText"/>
            </w:pPr>
            <w:r>
              <w:rPr>
                <w:lang w:eastAsia="en-AU"/>
              </w:rPr>
              <w:t>0.04702</w:t>
            </w:r>
          </w:p>
        </w:tc>
        <w:tc>
          <w:tcPr>
            <w:tcW w:w="1016" w:type="dxa"/>
            <w:tcBorders>
              <w:top w:val="nil"/>
              <w:left w:val="nil"/>
              <w:bottom w:val="nil"/>
              <w:right w:val="nil"/>
            </w:tcBorders>
          </w:tcPr>
          <w:p w14:paraId="2DEFD639" w14:textId="77777777" w:rsidR="00077066" w:rsidRDefault="00077066" w:rsidP="00077066">
            <w:pPr>
              <w:pStyle w:val="TableText"/>
            </w:pPr>
            <w:r>
              <w:rPr>
                <w:lang w:eastAsia="en-AU"/>
              </w:rPr>
              <w:t>0.04648</w:t>
            </w:r>
          </w:p>
        </w:tc>
        <w:tc>
          <w:tcPr>
            <w:tcW w:w="1016" w:type="dxa"/>
            <w:tcBorders>
              <w:top w:val="nil"/>
              <w:left w:val="nil"/>
              <w:bottom w:val="nil"/>
              <w:right w:val="nil"/>
            </w:tcBorders>
          </w:tcPr>
          <w:p w14:paraId="64FA0FD0" w14:textId="77777777" w:rsidR="00077066" w:rsidRDefault="00077066" w:rsidP="00077066">
            <w:pPr>
              <w:pStyle w:val="TableText"/>
            </w:pPr>
            <w:r>
              <w:rPr>
                <w:lang w:eastAsia="en-AU"/>
              </w:rPr>
              <w:t>0.04599</w:t>
            </w:r>
          </w:p>
        </w:tc>
        <w:tc>
          <w:tcPr>
            <w:tcW w:w="1016" w:type="dxa"/>
            <w:tcBorders>
              <w:top w:val="nil"/>
              <w:left w:val="nil"/>
              <w:bottom w:val="nil"/>
              <w:right w:val="nil"/>
            </w:tcBorders>
          </w:tcPr>
          <w:p w14:paraId="683D86DC" w14:textId="77777777" w:rsidR="00077066" w:rsidRDefault="00077066" w:rsidP="00077066">
            <w:pPr>
              <w:pStyle w:val="TableText"/>
            </w:pPr>
            <w:r>
              <w:rPr>
                <w:lang w:eastAsia="en-AU"/>
              </w:rPr>
              <w:t>0.04554</w:t>
            </w:r>
          </w:p>
        </w:tc>
        <w:tc>
          <w:tcPr>
            <w:tcW w:w="1016" w:type="dxa"/>
            <w:tcBorders>
              <w:top w:val="nil"/>
              <w:left w:val="nil"/>
              <w:bottom w:val="nil"/>
              <w:right w:val="nil"/>
            </w:tcBorders>
          </w:tcPr>
          <w:p w14:paraId="1B6BA022" w14:textId="77777777" w:rsidR="00077066" w:rsidRDefault="00077066" w:rsidP="00077066">
            <w:pPr>
              <w:pStyle w:val="TableText"/>
            </w:pPr>
            <w:r>
              <w:rPr>
                <w:lang w:eastAsia="en-AU"/>
              </w:rPr>
              <w:t>0.04513</w:t>
            </w:r>
          </w:p>
        </w:tc>
        <w:tc>
          <w:tcPr>
            <w:tcW w:w="1016" w:type="dxa"/>
            <w:tcBorders>
              <w:top w:val="nil"/>
              <w:left w:val="nil"/>
              <w:bottom w:val="nil"/>
              <w:right w:val="nil"/>
            </w:tcBorders>
          </w:tcPr>
          <w:p w14:paraId="0AEAF5A5" w14:textId="77777777" w:rsidR="00077066" w:rsidRDefault="00077066" w:rsidP="00077066">
            <w:pPr>
              <w:pStyle w:val="TableText"/>
            </w:pPr>
            <w:r>
              <w:rPr>
                <w:lang w:eastAsia="en-AU"/>
              </w:rPr>
              <w:t>0.04475</w:t>
            </w:r>
          </w:p>
        </w:tc>
        <w:tc>
          <w:tcPr>
            <w:tcW w:w="1016" w:type="dxa"/>
            <w:tcBorders>
              <w:top w:val="nil"/>
              <w:left w:val="nil"/>
              <w:bottom w:val="nil"/>
              <w:right w:val="nil"/>
            </w:tcBorders>
          </w:tcPr>
          <w:p w14:paraId="72DE84BE" w14:textId="77777777" w:rsidR="00077066" w:rsidRDefault="00077066" w:rsidP="00077066">
            <w:pPr>
              <w:pStyle w:val="TableText"/>
            </w:pPr>
            <w:r>
              <w:rPr>
                <w:lang w:eastAsia="en-AU"/>
              </w:rPr>
              <w:t>0.04440</w:t>
            </w:r>
          </w:p>
        </w:tc>
        <w:tc>
          <w:tcPr>
            <w:tcW w:w="1016" w:type="dxa"/>
            <w:tcBorders>
              <w:top w:val="nil"/>
              <w:left w:val="nil"/>
              <w:bottom w:val="nil"/>
              <w:right w:val="nil"/>
            </w:tcBorders>
          </w:tcPr>
          <w:p w14:paraId="5D976A01" w14:textId="77777777" w:rsidR="00077066" w:rsidRDefault="00077066" w:rsidP="00077066">
            <w:pPr>
              <w:pStyle w:val="TableText"/>
            </w:pPr>
            <w:r>
              <w:rPr>
                <w:lang w:eastAsia="en-AU"/>
              </w:rPr>
              <w:t>0.04409</w:t>
            </w:r>
          </w:p>
        </w:tc>
        <w:tc>
          <w:tcPr>
            <w:tcW w:w="1016" w:type="dxa"/>
            <w:tcBorders>
              <w:top w:val="nil"/>
              <w:left w:val="nil"/>
              <w:bottom w:val="nil"/>
              <w:right w:val="nil"/>
            </w:tcBorders>
          </w:tcPr>
          <w:p w14:paraId="14CA814E" w14:textId="77777777" w:rsidR="00077066" w:rsidRDefault="00077066" w:rsidP="00077066">
            <w:pPr>
              <w:pStyle w:val="TableText"/>
            </w:pPr>
            <w:r>
              <w:rPr>
                <w:lang w:eastAsia="en-AU"/>
              </w:rPr>
              <w:t>0.04380</w:t>
            </w:r>
          </w:p>
        </w:tc>
        <w:tc>
          <w:tcPr>
            <w:tcW w:w="1026" w:type="dxa"/>
            <w:tcBorders>
              <w:top w:val="nil"/>
              <w:left w:val="nil"/>
              <w:bottom w:val="nil"/>
              <w:right w:val="nil"/>
            </w:tcBorders>
          </w:tcPr>
          <w:p w14:paraId="37CF581D" w14:textId="77777777" w:rsidR="00077066" w:rsidRDefault="00077066" w:rsidP="00077066">
            <w:pPr>
              <w:pStyle w:val="TableText"/>
            </w:pPr>
            <w:r>
              <w:rPr>
                <w:lang w:eastAsia="en-AU"/>
              </w:rPr>
              <w:t>0.04353</w:t>
            </w:r>
          </w:p>
        </w:tc>
      </w:tr>
      <w:tr w:rsidR="00077066" w14:paraId="619D331A" w14:textId="77777777">
        <w:trPr>
          <w:trHeight w:val="221"/>
        </w:trPr>
        <w:tc>
          <w:tcPr>
            <w:tcW w:w="710" w:type="dxa"/>
            <w:tcBorders>
              <w:top w:val="nil"/>
              <w:left w:val="nil"/>
              <w:bottom w:val="nil"/>
              <w:right w:val="nil"/>
            </w:tcBorders>
          </w:tcPr>
          <w:p w14:paraId="0D22A430" w14:textId="77777777" w:rsidR="00077066" w:rsidRDefault="00077066" w:rsidP="00077066">
            <w:pPr>
              <w:pStyle w:val="TableText"/>
            </w:pPr>
            <w:r>
              <w:rPr>
                <w:lang w:eastAsia="en-AU"/>
              </w:rPr>
              <w:t>48</w:t>
            </w:r>
          </w:p>
        </w:tc>
        <w:tc>
          <w:tcPr>
            <w:tcW w:w="1017" w:type="dxa"/>
            <w:tcBorders>
              <w:top w:val="nil"/>
              <w:left w:val="nil"/>
              <w:bottom w:val="nil"/>
              <w:right w:val="nil"/>
            </w:tcBorders>
          </w:tcPr>
          <w:p w14:paraId="05016EBA" w14:textId="77777777" w:rsidR="00077066" w:rsidRDefault="00077066" w:rsidP="00077066">
            <w:pPr>
              <w:pStyle w:val="TableText"/>
            </w:pPr>
            <w:r>
              <w:rPr>
                <w:lang w:eastAsia="en-AU"/>
              </w:rPr>
              <w:t>0.04657</w:t>
            </w:r>
          </w:p>
        </w:tc>
        <w:tc>
          <w:tcPr>
            <w:tcW w:w="1017" w:type="dxa"/>
            <w:tcBorders>
              <w:top w:val="nil"/>
              <w:left w:val="nil"/>
              <w:bottom w:val="nil"/>
              <w:right w:val="nil"/>
            </w:tcBorders>
          </w:tcPr>
          <w:p w14:paraId="23018C45" w14:textId="77777777" w:rsidR="00077066" w:rsidRDefault="00077066" w:rsidP="00077066">
            <w:pPr>
              <w:pStyle w:val="TableText"/>
            </w:pPr>
            <w:r>
              <w:rPr>
                <w:lang w:eastAsia="en-AU"/>
              </w:rPr>
              <w:t>0.04592</w:t>
            </w:r>
          </w:p>
        </w:tc>
        <w:tc>
          <w:tcPr>
            <w:tcW w:w="1016" w:type="dxa"/>
            <w:tcBorders>
              <w:top w:val="nil"/>
              <w:left w:val="nil"/>
              <w:bottom w:val="nil"/>
              <w:right w:val="nil"/>
            </w:tcBorders>
          </w:tcPr>
          <w:p w14:paraId="0D6EFD79" w14:textId="77777777" w:rsidR="00077066" w:rsidRDefault="00077066" w:rsidP="00077066">
            <w:pPr>
              <w:pStyle w:val="TableText"/>
            </w:pPr>
            <w:r>
              <w:rPr>
                <w:lang w:eastAsia="en-AU"/>
              </w:rPr>
              <w:t>0.04531</w:t>
            </w:r>
          </w:p>
        </w:tc>
        <w:tc>
          <w:tcPr>
            <w:tcW w:w="1016" w:type="dxa"/>
            <w:tcBorders>
              <w:top w:val="nil"/>
              <w:left w:val="nil"/>
              <w:bottom w:val="nil"/>
              <w:right w:val="nil"/>
            </w:tcBorders>
          </w:tcPr>
          <w:p w14:paraId="75FECC97" w14:textId="77777777" w:rsidR="00077066" w:rsidRDefault="00077066" w:rsidP="00077066">
            <w:pPr>
              <w:pStyle w:val="TableText"/>
            </w:pPr>
            <w:r>
              <w:rPr>
                <w:lang w:eastAsia="en-AU"/>
              </w:rPr>
              <w:t>0.04476</w:t>
            </w:r>
          </w:p>
        </w:tc>
        <w:tc>
          <w:tcPr>
            <w:tcW w:w="1016" w:type="dxa"/>
            <w:tcBorders>
              <w:top w:val="nil"/>
              <w:left w:val="nil"/>
              <w:bottom w:val="nil"/>
              <w:right w:val="nil"/>
            </w:tcBorders>
          </w:tcPr>
          <w:p w14:paraId="4AFBC18E" w14:textId="77777777" w:rsidR="00077066" w:rsidRDefault="00077066" w:rsidP="00077066">
            <w:pPr>
              <w:pStyle w:val="TableText"/>
            </w:pPr>
            <w:r>
              <w:rPr>
                <w:lang w:eastAsia="en-AU"/>
              </w:rPr>
              <w:t>0.04425</w:t>
            </w:r>
          </w:p>
        </w:tc>
        <w:tc>
          <w:tcPr>
            <w:tcW w:w="1016" w:type="dxa"/>
            <w:tcBorders>
              <w:top w:val="nil"/>
              <w:left w:val="nil"/>
              <w:bottom w:val="nil"/>
              <w:right w:val="nil"/>
            </w:tcBorders>
          </w:tcPr>
          <w:p w14:paraId="373D3270" w14:textId="77777777" w:rsidR="00077066" w:rsidRDefault="00077066" w:rsidP="00077066">
            <w:pPr>
              <w:pStyle w:val="TableText"/>
            </w:pPr>
            <w:r>
              <w:rPr>
                <w:lang w:eastAsia="en-AU"/>
              </w:rPr>
              <w:t>0.04378</w:t>
            </w:r>
          </w:p>
        </w:tc>
        <w:tc>
          <w:tcPr>
            <w:tcW w:w="1016" w:type="dxa"/>
            <w:tcBorders>
              <w:top w:val="nil"/>
              <w:left w:val="nil"/>
              <w:bottom w:val="nil"/>
              <w:right w:val="nil"/>
            </w:tcBorders>
          </w:tcPr>
          <w:p w14:paraId="41C4C1F6" w14:textId="77777777" w:rsidR="00077066" w:rsidRDefault="00077066" w:rsidP="00077066">
            <w:pPr>
              <w:pStyle w:val="TableText"/>
            </w:pPr>
            <w:r>
              <w:rPr>
                <w:lang w:eastAsia="en-AU"/>
              </w:rPr>
              <w:t>0.04336</w:t>
            </w:r>
          </w:p>
        </w:tc>
        <w:tc>
          <w:tcPr>
            <w:tcW w:w="1016" w:type="dxa"/>
            <w:tcBorders>
              <w:top w:val="nil"/>
              <w:left w:val="nil"/>
              <w:bottom w:val="nil"/>
              <w:right w:val="nil"/>
            </w:tcBorders>
          </w:tcPr>
          <w:p w14:paraId="3451DAF3" w14:textId="77777777" w:rsidR="00077066" w:rsidRDefault="00077066" w:rsidP="00077066">
            <w:pPr>
              <w:pStyle w:val="TableText"/>
            </w:pPr>
            <w:r>
              <w:rPr>
                <w:lang w:eastAsia="en-AU"/>
              </w:rPr>
              <w:t>0.04297</w:t>
            </w:r>
          </w:p>
        </w:tc>
        <w:tc>
          <w:tcPr>
            <w:tcW w:w="1016" w:type="dxa"/>
            <w:tcBorders>
              <w:top w:val="nil"/>
              <w:left w:val="nil"/>
              <w:bottom w:val="nil"/>
              <w:right w:val="nil"/>
            </w:tcBorders>
          </w:tcPr>
          <w:p w14:paraId="43497B49" w14:textId="77777777" w:rsidR="00077066" w:rsidRDefault="00077066" w:rsidP="00077066">
            <w:pPr>
              <w:pStyle w:val="TableText"/>
            </w:pPr>
            <w:r>
              <w:rPr>
                <w:lang w:eastAsia="en-AU"/>
              </w:rPr>
              <w:t>0.04261</w:t>
            </w:r>
          </w:p>
        </w:tc>
        <w:tc>
          <w:tcPr>
            <w:tcW w:w="1016" w:type="dxa"/>
            <w:tcBorders>
              <w:top w:val="nil"/>
              <w:left w:val="nil"/>
              <w:bottom w:val="nil"/>
              <w:right w:val="nil"/>
            </w:tcBorders>
          </w:tcPr>
          <w:p w14:paraId="750B85A5" w14:textId="77777777" w:rsidR="00077066" w:rsidRDefault="00077066" w:rsidP="00077066">
            <w:pPr>
              <w:pStyle w:val="TableText"/>
            </w:pPr>
            <w:r>
              <w:rPr>
                <w:lang w:eastAsia="en-AU"/>
              </w:rPr>
              <w:t>0.04228</w:t>
            </w:r>
          </w:p>
        </w:tc>
        <w:tc>
          <w:tcPr>
            <w:tcW w:w="1016" w:type="dxa"/>
            <w:tcBorders>
              <w:top w:val="nil"/>
              <w:left w:val="nil"/>
              <w:bottom w:val="nil"/>
              <w:right w:val="nil"/>
            </w:tcBorders>
          </w:tcPr>
          <w:p w14:paraId="5612FAE2" w14:textId="77777777" w:rsidR="00077066" w:rsidRDefault="00077066" w:rsidP="00077066">
            <w:pPr>
              <w:pStyle w:val="TableText"/>
            </w:pPr>
            <w:r>
              <w:rPr>
                <w:lang w:eastAsia="en-AU"/>
              </w:rPr>
              <w:t>0.04198</w:t>
            </w:r>
          </w:p>
        </w:tc>
        <w:tc>
          <w:tcPr>
            <w:tcW w:w="1016" w:type="dxa"/>
            <w:tcBorders>
              <w:top w:val="nil"/>
              <w:left w:val="nil"/>
              <w:bottom w:val="nil"/>
              <w:right w:val="nil"/>
            </w:tcBorders>
          </w:tcPr>
          <w:p w14:paraId="312F9854" w14:textId="77777777" w:rsidR="00077066" w:rsidRDefault="00077066" w:rsidP="00077066">
            <w:pPr>
              <w:pStyle w:val="TableText"/>
            </w:pPr>
            <w:r>
              <w:rPr>
                <w:lang w:eastAsia="en-AU"/>
              </w:rPr>
              <w:t>0.04171</w:t>
            </w:r>
          </w:p>
        </w:tc>
        <w:tc>
          <w:tcPr>
            <w:tcW w:w="1026" w:type="dxa"/>
            <w:tcBorders>
              <w:top w:val="nil"/>
              <w:left w:val="nil"/>
              <w:bottom w:val="nil"/>
              <w:right w:val="nil"/>
            </w:tcBorders>
          </w:tcPr>
          <w:p w14:paraId="09F39B65" w14:textId="77777777" w:rsidR="00077066" w:rsidRDefault="00077066" w:rsidP="00077066">
            <w:pPr>
              <w:pStyle w:val="TableText"/>
            </w:pPr>
            <w:r>
              <w:rPr>
                <w:lang w:eastAsia="en-AU"/>
              </w:rPr>
              <w:t>0.04146</w:t>
            </w:r>
          </w:p>
        </w:tc>
      </w:tr>
      <w:tr w:rsidR="00077066" w14:paraId="5AF8C8F5" w14:textId="77777777">
        <w:trPr>
          <w:trHeight w:val="221"/>
        </w:trPr>
        <w:tc>
          <w:tcPr>
            <w:tcW w:w="710" w:type="dxa"/>
            <w:tcBorders>
              <w:top w:val="nil"/>
              <w:left w:val="nil"/>
              <w:bottom w:val="nil"/>
              <w:right w:val="nil"/>
            </w:tcBorders>
          </w:tcPr>
          <w:p w14:paraId="66BE5C3C" w14:textId="77777777" w:rsidR="00077066" w:rsidRDefault="00077066" w:rsidP="00077066">
            <w:pPr>
              <w:pStyle w:val="TableText"/>
            </w:pPr>
            <w:r>
              <w:rPr>
                <w:lang w:eastAsia="en-AU"/>
              </w:rPr>
              <w:t>49</w:t>
            </w:r>
          </w:p>
        </w:tc>
        <w:tc>
          <w:tcPr>
            <w:tcW w:w="1017" w:type="dxa"/>
            <w:tcBorders>
              <w:top w:val="nil"/>
              <w:left w:val="nil"/>
              <w:bottom w:val="nil"/>
              <w:right w:val="nil"/>
            </w:tcBorders>
          </w:tcPr>
          <w:p w14:paraId="2FE56A4D" w14:textId="77777777" w:rsidR="00077066" w:rsidRDefault="00077066" w:rsidP="00077066">
            <w:pPr>
              <w:pStyle w:val="TableText"/>
            </w:pPr>
            <w:r>
              <w:rPr>
                <w:lang w:eastAsia="en-AU"/>
              </w:rPr>
              <w:t>0.04355</w:t>
            </w:r>
          </w:p>
        </w:tc>
        <w:tc>
          <w:tcPr>
            <w:tcW w:w="1017" w:type="dxa"/>
            <w:tcBorders>
              <w:top w:val="nil"/>
              <w:left w:val="nil"/>
              <w:bottom w:val="nil"/>
              <w:right w:val="nil"/>
            </w:tcBorders>
          </w:tcPr>
          <w:p w14:paraId="0F2BD328" w14:textId="77777777" w:rsidR="00077066" w:rsidRDefault="00077066" w:rsidP="00077066">
            <w:pPr>
              <w:pStyle w:val="TableText"/>
            </w:pPr>
            <w:r>
              <w:rPr>
                <w:lang w:eastAsia="en-AU"/>
              </w:rPr>
              <w:t>0.04294</w:t>
            </w:r>
          </w:p>
        </w:tc>
        <w:tc>
          <w:tcPr>
            <w:tcW w:w="1016" w:type="dxa"/>
            <w:tcBorders>
              <w:top w:val="nil"/>
              <w:left w:val="nil"/>
              <w:bottom w:val="nil"/>
              <w:right w:val="nil"/>
            </w:tcBorders>
          </w:tcPr>
          <w:p w14:paraId="1F506E70" w14:textId="77777777" w:rsidR="00077066" w:rsidRDefault="00077066" w:rsidP="00077066">
            <w:pPr>
              <w:pStyle w:val="TableText"/>
            </w:pPr>
            <w:r>
              <w:rPr>
                <w:lang w:eastAsia="en-AU"/>
              </w:rPr>
              <w:t>0.04237</w:t>
            </w:r>
          </w:p>
        </w:tc>
        <w:tc>
          <w:tcPr>
            <w:tcW w:w="1016" w:type="dxa"/>
            <w:tcBorders>
              <w:top w:val="nil"/>
              <w:left w:val="nil"/>
              <w:bottom w:val="nil"/>
              <w:right w:val="nil"/>
            </w:tcBorders>
          </w:tcPr>
          <w:p w14:paraId="6BA98E69" w14:textId="77777777" w:rsidR="00077066" w:rsidRDefault="00077066" w:rsidP="00077066">
            <w:pPr>
              <w:pStyle w:val="TableText"/>
            </w:pPr>
            <w:r>
              <w:rPr>
                <w:lang w:eastAsia="en-AU"/>
              </w:rPr>
              <w:t>0.04186</w:t>
            </w:r>
          </w:p>
        </w:tc>
        <w:tc>
          <w:tcPr>
            <w:tcW w:w="1016" w:type="dxa"/>
            <w:tcBorders>
              <w:top w:val="nil"/>
              <w:left w:val="nil"/>
              <w:bottom w:val="nil"/>
              <w:right w:val="nil"/>
            </w:tcBorders>
          </w:tcPr>
          <w:p w14:paraId="62C9362C" w14:textId="77777777" w:rsidR="00077066" w:rsidRDefault="00077066" w:rsidP="00077066">
            <w:pPr>
              <w:pStyle w:val="TableText"/>
            </w:pPr>
            <w:r>
              <w:rPr>
                <w:lang w:eastAsia="en-AU"/>
              </w:rPr>
              <w:t>0.04138</w:t>
            </w:r>
          </w:p>
        </w:tc>
        <w:tc>
          <w:tcPr>
            <w:tcW w:w="1016" w:type="dxa"/>
            <w:tcBorders>
              <w:top w:val="nil"/>
              <w:left w:val="nil"/>
              <w:bottom w:val="nil"/>
              <w:right w:val="nil"/>
            </w:tcBorders>
          </w:tcPr>
          <w:p w14:paraId="5C3022B4" w14:textId="77777777" w:rsidR="00077066" w:rsidRDefault="00077066" w:rsidP="00077066">
            <w:pPr>
              <w:pStyle w:val="TableText"/>
            </w:pPr>
            <w:r>
              <w:rPr>
                <w:lang w:eastAsia="en-AU"/>
              </w:rPr>
              <w:t>0.04095</w:t>
            </w:r>
          </w:p>
        </w:tc>
        <w:tc>
          <w:tcPr>
            <w:tcW w:w="1016" w:type="dxa"/>
            <w:tcBorders>
              <w:top w:val="nil"/>
              <w:left w:val="nil"/>
              <w:bottom w:val="nil"/>
              <w:right w:val="nil"/>
            </w:tcBorders>
          </w:tcPr>
          <w:p w14:paraId="3DB042BC" w14:textId="77777777" w:rsidR="00077066" w:rsidRDefault="00077066" w:rsidP="00077066">
            <w:pPr>
              <w:pStyle w:val="TableText"/>
            </w:pPr>
            <w:r>
              <w:rPr>
                <w:lang w:eastAsia="en-AU"/>
              </w:rPr>
              <w:t>0.04055</w:t>
            </w:r>
          </w:p>
        </w:tc>
        <w:tc>
          <w:tcPr>
            <w:tcW w:w="1016" w:type="dxa"/>
            <w:tcBorders>
              <w:top w:val="nil"/>
              <w:left w:val="nil"/>
              <w:bottom w:val="nil"/>
              <w:right w:val="nil"/>
            </w:tcBorders>
          </w:tcPr>
          <w:p w14:paraId="2DFCFCFE" w14:textId="77777777" w:rsidR="00077066" w:rsidRDefault="00077066" w:rsidP="00077066">
            <w:pPr>
              <w:pStyle w:val="TableText"/>
            </w:pPr>
            <w:r>
              <w:rPr>
                <w:lang w:eastAsia="en-AU"/>
              </w:rPr>
              <w:t>0.04019</w:t>
            </w:r>
          </w:p>
        </w:tc>
        <w:tc>
          <w:tcPr>
            <w:tcW w:w="1016" w:type="dxa"/>
            <w:tcBorders>
              <w:top w:val="nil"/>
              <w:left w:val="nil"/>
              <w:bottom w:val="nil"/>
              <w:right w:val="nil"/>
            </w:tcBorders>
          </w:tcPr>
          <w:p w14:paraId="5D8255D1" w14:textId="77777777" w:rsidR="00077066" w:rsidRDefault="00077066" w:rsidP="00077066">
            <w:pPr>
              <w:pStyle w:val="TableText"/>
            </w:pPr>
            <w:r>
              <w:rPr>
                <w:lang w:eastAsia="en-AU"/>
              </w:rPr>
              <w:t>0.03986</w:t>
            </w:r>
          </w:p>
        </w:tc>
        <w:tc>
          <w:tcPr>
            <w:tcW w:w="1016" w:type="dxa"/>
            <w:tcBorders>
              <w:top w:val="nil"/>
              <w:left w:val="nil"/>
              <w:bottom w:val="nil"/>
              <w:right w:val="nil"/>
            </w:tcBorders>
          </w:tcPr>
          <w:p w14:paraId="6C231FF2" w14:textId="77777777" w:rsidR="00077066" w:rsidRDefault="00077066" w:rsidP="00077066">
            <w:pPr>
              <w:pStyle w:val="TableText"/>
            </w:pPr>
            <w:r>
              <w:rPr>
                <w:lang w:eastAsia="en-AU"/>
              </w:rPr>
              <w:t>0.03956</w:t>
            </w:r>
          </w:p>
        </w:tc>
        <w:tc>
          <w:tcPr>
            <w:tcW w:w="1016" w:type="dxa"/>
            <w:tcBorders>
              <w:top w:val="nil"/>
              <w:left w:val="nil"/>
              <w:bottom w:val="nil"/>
              <w:right w:val="nil"/>
            </w:tcBorders>
          </w:tcPr>
          <w:p w14:paraId="1A8D6BC5" w14:textId="77777777" w:rsidR="00077066" w:rsidRDefault="00077066" w:rsidP="00077066">
            <w:pPr>
              <w:pStyle w:val="TableText"/>
            </w:pPr>
            <w:r>
              <w:rPr>
                <w:lang w:eastAsia="en-AU"/>
              </w:rPr>
              <w:t>0.03928</w:t>
            </w:r>
          </w:p>
        </w:tc>
        <w:tc>
          <w:tcPr>
            <w:tcW w:w="1016" w:type="dxa"/>
            <w:tcBorders>
              <w:top w:val="nil"/>
              <w:left w:val="nil"/>
              <w:bottom w:val="nil"/>
              <w:right w:val="nil"/>
            </w:tcBorders>
          </w:tcPr>
          <w:p w14:paraId="3E6C2AED" w14:textId="77777777" w:rsidR="00077066" w:rsidRDefault="00077066" w:rsidP="00077066">
            <w:pPr>
              <w:pStyle w:val="TableText"/>
            </w:pPr>
            <w:r>
              <w:rPr>
                <w:lang w:eastAsia="en-AU"/>
              </w:rPr>
              <w:t>0.03903</w:t>
            </w:r>
          </w:p>
        </w:tc>
        <w:tc>
          <w:tcPr>
            <w:tcW w:w="1026" w:type="dxa"/>
            <w:tcBorders>
              <w:top w:val="nil"/>
              <w:left w:val="nil"/>
              <w:bottom w:val="nil"/>
              <w:right w:val="nil"/>
            </w:tcBorders>
          </w:tcPr>
          <w:p w14:paraId="56B78F14" w14:textId="77777777" w:rsidR="00077066" w:rsidRDefault="00077066" w:rsidP="00077066">
            <w:pPr>
              <w:pStyle w:val="TableText"/>
            </w:pPr>
            <w:r>
              <w:rPr>
                <w:lang w:eastAsia="en-AU"/>
              </w:rPr>
              <w:t>0.03880</w:t>
            </w:r>
          </w:p>
        </w:tc>
      </w:tr>
      <w:tr w:rsidR="00077066" w14:paraId="0D2D71C0" w14:textId="77777777">
        <w:trPr>
          <w:trHeight w:val="221"/>
        </w:trPr>
        <w:tc>
          <w:tcPr>
            <w:tcW w:w="710" w:type="dxa"/>
            <w:tcBorders>
              <w:top w:val="nil"/>
              <w:left w:val="nil"/>
              <w:bottom w:val="nil"/>
              <w:right w:val="nil"/>
            </w:tcBorders>
          </w:tcPr>
          <w:p w14:paraId="15423EEA" w14:textId="77777777" w:rsidR="00077066" w:rsidRDefault="00077066" w:rsidP="00077066">
            <w:pPr>
              <w:pStyle w:val="TableText"/>
            </w:pPr>
            <w:r>
              <w:rPr>
                <w:lang w:eastAsia="en-AU"/>
              </w:rPr>
              <w:t>50</w:t>
            </w:r>
          </w:p>
        </w:tc>
        <w:tc>
          <w:tcPr>
            <w:tcW w:w="1017" w:type="dxa"/>
            <w:tcBorders>
              <w:top w:val="nil"/>
              <w:left w:val="nil"/>
              <w:bottom w:val="nil"/>
              <w:right w:val="nil"/>
            </w:tcBorders>
          </w:tcPr>
          <w:p w14:paraId="29745DAB" w14:textId="77777777" w:rsidR="00077066" w:rsidRDefault="00077066" w:rsidP="00077066">
            <w:pPr>
              <w:pStyle w:val="TableText"/>
            </w:pPr>
            <w:r>
              <w:rPr>
                <w:lang w:eastAsia="en-AU"/>
              </w:rPr>
              <w:t>0.03974</w:t>
            </w:r>
          </w:p>
        </w:tc>
        <w:tc>
          <w:tcPr>
            <w:tcW w:w="1017" w:type="dxa"/>
            <w:tcBorders>
              <w:top w:val="nil"/>
              <w:left w:val="nil"/>
              <w:bottom w:val="nil"/>
              <w:right w:val="nil"/>
            </w:tcBorders>
          </w:tcPr>
          <w:p w14:paraId="703A279C" w14:textId="77777777" w:rsidR="00077066" w:rsidRDefault="00077066" w:rsidP="00077066">
            <w:pPr>
              <w:pStyle w:val="TableText"/>
            </w:pPr>
            <w:r>
              <w:rPr>
                <w:lang w:eastAsia="en-AU"/>
              </w:rPr>
              <w:t>0.03918</w:t>
            </w:r>
          </w:p>
        </w:tc>
        <w:tc>
          <w:tcPr>
            <w:tcW w:w="1016" w:type="dxa"/>
            <w:tcBorders>
              <w:top w:val="nil"/>
              <w:left w:val="nil"/>
              <w:bottom w:val="nil"/>
              <w:right w:val="nil"/>
            </w:tcBorders>
          </w:tcPr>
          <w:p w14:paraId="020E783F" w14:textId="77777777" w:rsidR="00077066" w:rsidRDefault="00077066" w:rsidP="00077066">
            <w:pPr>
              <w:pStyle w:val="TableText"/>
            </w:pPr>
            <w:r>
              <w:rPr>
                <w:lang w:eastAsia="en-AU"/>
              </w:rPr>
              <w:t>0.03868</w:t>
            </w:r>
          </w:p>
        </w:tc>
        <w:tc>
          <w:tcPr>
            <w:tcW w:w="1016" w:type="dxa"/>
            <w:tcBorders>
              <w:top w:val="nil"/>
              <w:left w:val="nil"/>
              <w:bottom w:val="nil"/>
              <w:right w:val="nil"/>
            </w:tcBorders>
          </w:tcPr>
          <w:p w14:paraId="0027C402" w14:textId="77777777" w:rsidR="00077066" w:rsidRDefault="00077066" w:rsidP="00077066">
            <w:pPr>
              <w:pStyle w:val="TableText"/>
            </w:pPr>
            <w:r>
              <w:rPr>
                <w:lang w:eastAsia="en-AU"/>
              </w:rPr>
              <w:t>0.03821</w:t>
            </w:r>
          </w:p>
        </w:tc>
        <w:tc>
          <w:tcPr>
            <w:tcW w:w="1016" w:type="dxa"/>
            <w:tcBorders>
              <w:top w:val="nil"/>
              <w:left w:val="nil"/>
              <w:bottom w:val="nil"/>
              <w:right w:val="nil"/>
            </w:tcBorders>
          </w:tcPr>
          <w:p w14:paraId="10974045" w14:textId="77777777" w:rsidR="00077066" w:rsidRDefault="00077066" w:rsidP="00077066">
            <w:pPr>
              <w:pStyle w:val="TableText"/>
            </w:pPr>
            <w:r>
              <w:rPr>
                <w:lang w:eastAsia="en-AU"/>
              </w:rPr>
              <w:t>0.03778</w:t>
            </w:r>
          </w:p>
        </w:tc>
        <w:tc>
          <w:tcPr>
            <w:tcW w:w="1016" w:type="dxa"/>
            <w:tcBorders>
              <w:top w:val="nil"/>
              <w:left w:val="nil"/>
              <w:bottom w:val="nil"/>
              <w:right w:val="nil"/>
            </w:tcBorders>
          </w:tcPr>
          <w:p w14:paraId="158962BE" w14:textId="77777777" w:rsidR="00077066" w:rsidRDefault="00077066" w:rsidP="00077066">
            <w:pPr>
              <w:pStyle w:val="TableText"/>
            </w:pPr>
            <w:r>
              <w:rPr>
                <w:lang w:eastAsia="en-AU"/>
              </w:rPr>
              <w:t>0.03739</w:t>
            </w:r>
          </w:p>
        </w:tc>
        <w:tc>
          <w:tcPr>
            <w:tcW w:w="1016" w:type="dxa"/>
            <w:tcBorders>
              <w:top w:val="nil"/>
              <w:left w:val="nil"/>
              <w:bottom w:val="nil"/>
              <w:right w:val="nil"/>
            </w:tcBorders>
          </w:tcPr>
          <w:p w14:paraId="529DC7C6" w14:textId="77777777" w:rsidR="00077066" w:rsidRDefault="00077066" w:rsidP="00077066">
            <w:pPr>
              <w:pStyle w:val="TableText"/>
            </w:pPr>
            <w:r>
              <w:rPr>
                <w:lang w:eastAsia="en-AU"/>
              </w:rPr>
              <w:t>0.03704</w:t>
            </w:r>
          </w:p>
        </w:tc>
        <w:tc>
          <w:tcPr>
            <w:tcW w:w="1016" w:type="dxa"/>
            <w:tcBorders>
              <w:top w:val="nil"/>
              <w:left w:val="nil"/>
              <w:bottom w:val="nil"/>
              <w:right w:val="nil"/>
            </w:tcBorders>
          </w:tcPr>
          <w:p w14:paraId="0A05CBFA" w14:textId="77777777" w:rsidR="00077066" w:rsidRDefault="00077066" w:rsidP="00077066">
            <w:pPr>
              <w:pStyle w:val="TableText"/>
            </w:pPr>
            <w:r>
              <w:rPr>
                <w:lang w:eastAsia="en-AU"/>
              </w:rPr>
              <w:t>0.03671</w:t>
            </w:r>
          </w:p>
        </w:tc>
        <w:tc>
          <w:tcPr>
            <w:tcW w:w="1016" w:type="dxa"/>
            <w:tcBorders>
              <w:top w:val="nil"/>
              <w:left w:val="nil"/>
              <w:bottom w:val="nil"/>
              <w:right w:val="nil"/>
            </w:tcBorders>
          </w:tcPr>
          <w:p w14:paraId="1B6EEF85" w14:textId="77777777" w:rsidR="00077066" w:rsidRDefault="00077066" w:rsidP="00077066">
            <w:pPr>
              <w:pStyle w:val="TableText"/>
            </w:pPr>
            <w:r>
              <w:rPr>
                <w:lang w:eastAsia="en-AU"/>
              </w:rPr>
              <w:t>0.03641</w:t>
            </w:r>
          </w:p>
        </w:tc>
        <w:tc>
          <w:tcPr>
            <w:tcW w:w="1016" w:type="dxa"/>
            <w:tcBorders>
              <w:top w:val="nil"/>
              <w:left w:val="nil"/>
              <w:bottom w:val="nil"/>
              <w:right w:val="nil"/>
            </w:tcBorders>
          </w:tcPr>
          <w:p w14:paraId="09E76F8D" w14:textId="77777777" w:rsidR="00077066" w:rsidRDefault="00077066" w:rsidP="00077066">
            <w:pPr>
              <w:pStyle w:val="TableText"/>
            </w:pPr>
            <w:r>
              <w:rPr>
                <w:lang w:eastAsia="en-AU"/>
              </w:rPr>
              <w:t>0.03614</w:t>
            </w:r>
          </w:p>
        </w:tc>
        <w:tc>
          <w:tcPr>
            <w:tcW w:w="1016" w:type="dxa"/>
            <w:tcBorders>
              <w:top w:val="nil"/>
              <w:left w:val="nil"/>
              <w:bottom w:val="nil"/>
              <w:right w:val="nil"/>
            </w:tcBorders>
          </w:tcPr>
          <w:p w14:paraId="0EAF2A79" w14:textId="77777777" w:rsidR="00077066" w:rsidRDefault="00077066" w:rsidP="00077066">
            <w:pPr>
              <w:pStyle w:val="TableText"/>
            </w:pPr>
            <w:r>
              <w:rPr>
                <w:lang w:eastAsia="en-AU"/>
              </w:rPr>
              <w:t>0.03590</w:t>
            </w:r>
          </w:p>
        </w:tc>
        <w:tc>
          <w:tcPr>
            <w:tcW w:w="1016" w:type="dxa"/>
            <w:tcBorders>
              <w:top w:val="nil"/>
              <w:left w:val="nil"/>
              <w:bottom w:val="nil"/>
              <w:right w:val="nil"/>
            </w:tcBorders>
          </w:tcPr>
          <w:p w14:paraId="70FD2AE9" w14:textId="77777777" w:rsidR="00077066" w:rsidRDefault="00077066" w:rsidP="00077066">
            <w:pPr>
              <w:pStyle w:val="TableText"/>
            </w:pPr>
            <w:r>
              <w:rPr>
                <w:lang w:eastAsia="en-AU"/>
              </w:rPr>
              <w:t>0.03567</w:t>
            </w:r>
          </w:p>
        </w:tc>
        <w:tc>
          <w:tcPr>
            <w:tcW w:w="1026" w:type="dxa"/>
            <w:tcBorders>
              <w:top w:val="nil"/>
              <w:left w:val="nil"/>
              <w:bottom w:val="nil"/>
              <w:right w:val="nil"/>
            </w:tcBorders>
          </w:tcPr>
          <w:p w14:paraId="3B642D5F" w14:textId="77777777" w:rsidR="00077066" w:rsidRDefault="00077066" w:rsidP="00077066">
            <w:pPr>
              <w:pStyle w:val="TableText"/>
            </w:pPr>
            <w:r>
              <w:rPr>
                <w:lang w:eastAsia="en-AU"/>
              </w:rPr>
              <w:t>0.03546</w:t>
            </w:r>
          </w:p>
        </w:tc>
      </w:tr>
      <w:tr w:rsidR="00077066" w14:paraId="5523DE76" w14:textId="77777777">
        <w:trPr>
          <w:trHeight w:val="221"/>
        </w:trPr>
        <w:tc>
          <w:tcPr>
            <w:tcW w:w="710" w:type="dxa"/>
            <w:tcBorders>
              <w:top w:val="nil"/>
              <w:left w:val="nil"/>
              <w:bottom w:val="nil"/>
              <w:right w:val="nil"/>
            </w:tcBorders>
          </w:tcPr>
          <w:p w14:paraId="23719D3B" w14:textId="77777777" w:rsidR="00077066" w:rsidRDefault="00077066" w:rsidP="00077066">
            <w:pPr>
              <w:pStyle w:val="TableText"/>
            </w:pPr>
            <w:r>
              <w:rPr>
                <w:lang w:eastAsia="en-AU"/>
              </w:rPr>
              <w:t>51</w:t>
            </w:r>
          </w:p>
        </w:tc>
        <w:tc>
          <w:tcPr>
            <w:tcW w:w="1017" w:type="dxa"/>
            <w:tcBorders>
              <w:top w:val="nil"/>
              <w:left w:val="nil"/>
              <w:bottom w:val="nil"/>
              <w:right w:val="nil"/>
            </w:tcBorders>
          </w:tcPr>
          <w:p w14:paraId="58A9A90A" w14:textId="77777777" w:rsidR="00077066" w:rsidRDefault="00077066" w:rsidP="00077066">
            <w:pPr>
              <w:pStyle w:val="TableText"/>
            </w:pPr>
            <w:r>
              <w:rPr>
                <w:lang w:eastAsia="en-AU"/>
              </w:rPr>
              <w:t>0.03530</w:t>
            </w:r>
          </w:p>
        </w:tc>
        <w:tc>
          <w:tcPr>
            <w:tcW w:w="1017" w:type="dxa"/>
            <w:tcBorders>
              <w:top w:val="nil"/>
              <w:left w:val="nil"/>
              <w:bottom w:val="nil"/>
              <w:right w:val="nil"/>
            </w:tcBorders>
          </w:tcPr>
          <w:p w14:paraId="7FC6BED8" w14:textId="77777777" w:rsidR="00077066" w:rsidRDefault="00077066" w:rsidP="00077066">
            <w:pPr>
              <w:pStyle w:val="TableText"/>
            </w:pPr>
            <w:r>
              <w:rPr>
                <w:lang w:eastAsia="en-AU"/>
              </w:rPr>
              <w:t>0.03482</w:t>
            </w:r>
          </w:p>
        </w:tc>
        <w:tc>
          <w:tcPr>
            <w:tcW w:w="1016" w:type="dxa"/>
            <w:tcBorders>
              <w:top w:val="nil"/>
              <w:left w:val="nil"/>
              <w:bottom w:val="nil"/>
              <w:right w:val="nil"/>
            </w:tcBorders>
          </w:tcPr>
          <w:p w14:paraId="069458FC" w14:textId="77777777" w:rsidR="00077066" w:rsidRDefault="00077066" w:rsidP="00077066">
            <w:pPr>
              <w:pStyle w:val="TableText"/>
            </w:pPr>
            <w:r>
              <w:rPr>
                <w:lang w:eastAsia="en-AU"/>
              </w:rPr>
              <w:t>0.03439</w:t>
            </w:r>
          </w:p>
        </w:tc>
        <w:tc>
          <w:tcPr>
            <w:tcW w:w="1016" w:type="dxa"/>
            <w:tcBorders>
              <w:top w:val="nil"/>
              <w:left w:val="nil"/>
              <w:bottom w:val="nil"/>
              <w:right w:val="nil"/>
            </w:tcBorders>
          </w:tcPr>
          <w:p w14:paraId="04268069" w14:textId="77777777" w:rsidR="00077066" w:rsidRDefault="00077066" w:rsidP="00077066">
            <w:pPr>
              <w:pStyle w:val="TableText"/>
            </w:pPr>
            <w:r>
              <w:rPr>
                <w:lang w:eastAsia="en-AU"/>
              </w:rPr>
              <w:t>0.03399</w:t>
            </w:r>
          </w:p>
        </w:tc>
        <w:tc>
          <w:tcPr>
            <w:tcW w:w="1016" w:type="dxa"/>
            <w:tcBorders>
              <w:top w:val="nil"/>
              <w:left w:val="nil"/>
              <w:bottom w:val="nil"/>
              <w:right w:val="nil"/>
            </w:tcBorders>
          </w:tcPr>
          <w:p w14:paraId="5418ECD9" w14:textId="77777777" w:rsidR="00077066" w:rsidRDefault="00077066" w:rsidP="00077066">
            <w:pPr>
              <w:pStyle w:val="TableText"/>
            </w:pPr>
            <w:r>
              <w:rPr>
                <w:lang w:eastAsia="en-AU"/>
              </w:rPr>
              <w:t>0.03363</w:t>
            </w:r>
          </w:p>
        </w:tc>
        <w:tc>
          <w:tcPr>
            <w:tcW w:w="1016" w:type="dxa"/>
            <w:tcBorders>
              <w:top w:val="nil"/>
              <w:left w:val="nil"/>
              <w:bottom w:val="nil"/>
              <w:right w:val="nil"/>
            </w:tcBorders>
          </w:tcPr>
          <w:p w14:paraId="5B431D38" w14:textId="77777777" w:rsidR="00077066" w:rsidRDefault="00077066" w:rsidP="00077066">
            <w:pPr>
              <w:pStyle w:val="TableText"/>
            </w:pPr>
            <w:r>
              <w:rPr>
                <w:lang w:eastAsia="en-AU"/>
              </w:rPr>
              <w:t>0.03329</w:t>
            </w:r>
          </w:p>
        </w:tc>
        <w:tc>
          <w:tcPr>
            <w:tcW w:w="1016" w:type="dxa"/>
            <w:tcBorders>
              <w:top w:val="nil"/>
              <w:left w:val="nil"/>
              <w:bottom w:val="nil"/>
              <w:right w:val="nil"/>
            </w:tcBorders>
          </w:tcPr>
          <w:p w14:paraId="38C4C5C3" w14:textId="77777777" w:rsidR="00077066" w:rsidRDefault="00077066" w:rsidP="00077066">
            <w:pPr>
              <w:pStyle w:val="TableText"/>
            </w:pPr>
            <w:r>
              <w:rPr>
                <w:lang w:eastAsia="en-AU"/>
              </w:rPr>
              <w:t>0.03299</w:t>
            </w:r>
          </w:p>
        </w:tc>
        <w:tc>
          <w:tcPr>
            <w:tcW w:w="1016" w:type="dxa"/>
            <w:tcBorders>
              <w:top w:val="nil"/>
              <w:left w:val="nil"/>
              <w:bottom w:val="nil"/>
              <w:right w:val="nil"/>
            </w:tcBorders>
          </w:tcPr>
          <w:p w14:paraId="6FE38A33" w14:textId="77777777" w:rsidR="00077066" w:rsidRDefault="00077066" w:rsidP="00077066">
            <w:pPr>
              <w:pStyle w:val="TableText"/>
            </w:pPr>
            <w:r>
              <w:rPr>
                <w:lang w:eastAsia="en-AU"/>
              </w:rPr>
              <w:t>0.03272</w:t>
            </w:r>
          </w:p>
        </w:tc>
        <w:tc>
          <w:tcPr>
            <w:tcW w:w="1016" w:type="dxa"/>
            <w:tcBorders>
              <w:top w:val="nil"/>
              <w:left w:val="nil"/>
              <w:bottom w:val="nil"/>
              <w:right w:val="nil"/>
            </w:tcBorders>
          </w:tcPr>
          <w:p w14:paraId="0739C7DB" w14:textId="77777777" w:rsidR="00077066" w:rsidRDefault="00077066" w:rsidP="00077066">
            <w:pPr>
              <w:pStyle w:val="TableText"/>
            </w:pPr>
            <w:r>
              <w:rPr>
                <w:lang w:eastAsia="en-AU"/>
              </w:rPr>
              <w:t>0.03246</w:t>
            </w:r>
          </w:p>
        </w:tc>
        <w:tc>
          <w:tcPr>
            <w:tcW w:w="1016" w:type="dxa"/>
            <w:tcBorders>
              <w:top w:val="nil"/>
              <w:left w:val="nil"/>
              <w:bottom w:val="nil"/>
              <w:right w:val="nil"/>
            </w:tcBorders>
          </w:tcPr>
          <w:p w14:paraId="4EB4E3D1" w14:textId="77777777" w:rsidR="00077066" w:rsidRDefault="00077066" w:rsidP="00077066">
            <w:pPr>
              <w:pStyle w:val="TableText"/>
            </w:pPr>
            <w:r>
              <w:rPr>
                <w:lang w:eastAsia="en-AU"/>
              </w:rPr>
              <w:t>0.03223</w:t>
            </w:r>
          </w:p>
        </w:tc>
        <w:tc>
          <w:tcPr>
            <w:tcW w:w="1016" w:type="dxa"/>
            <w:tcBorders>
              <w:top w:val="nil"/>
              <w:left w:val="nil"/>
              <w:bottom w:val="nil"/>
              <w:right w:val="nil"/>
            </w:tcBorders>
          </w:tcPr>
          <w:p w14:paraId="0C9498CE" w14:textId="77777777" w:rsidR="00077066" w:rsidRDefault="00077066" w:rsidP="00077066">
            <w:pPr>
              <w:pStyle w:val="TableText"/>
            </w:pPr>
            <w:r>
              <w:rPr>
                <w:lang w:eastAsia="en-AU"/>
              </w:rPr>
              <w:t>0.03202</w:t>
            </w:r>
          </w:p>
        </w:tc>
        <w:tc>
          <w:tcPr>
            <w:tcW w:w="1016" w:type="dxa"/>
            <w:tcBorders>
              <w:top w:val="nil"/>
              <w:left w:val="nil"/>
              <w:bottom w:val="nil"/>
              <w:right w:val="nil"/>
            </w:tcBorders>
          </w:tcPr>
          <w:p w14:paraId="3BB6BC13" w14:textId="77777777" w:rsidR="00077066" w:rsidRDefault="00077066" w:rsidP="00077066">
            <w:pPr>
              <w:pStyle w:val="TableText"/>
            </w:pPr>
            <w:r>
              <w:rPr>
                <w:lang w:eastAsia="en-AU"/>
              </w:rPr>
              <w:t>0.03183</w:t>
            </w:r>
          </w:p>
        </w:tc>
        <w:tc>
          <w:tcPr>
            <w:tcW w:w="1026" w:type="dxa"/>
            <w:tcBorders>
              <w:top w:val="nil"/>
              <w:left w:val="nil"/>
              <w:bottom w:val="nil"/>
              <w:right w:val="nil"/>
            </w:tcBorders>
          </w:tcPr>
          <w:p w14:paraId="6C5A094E" w14:textId="77777777" w:rsidR="00077066" w:rsidRDefault="00077066" w:rsidP="00077066">
            <w:pPr>
              <w:pStyle w:val="TableText"/>
            </w:pPr>
            <w:r>
              <w:rPr>
                <w:lang w:eastAsia="en-AU"/>
              </w:rPr>
              <w:t>0.03166</w:t>
            </w:r>
          </w:p>
        </w:tc>
      </w:tr>
      <w:tr w:rsidR="00077066" w14:paraId="6B7F5057" w14:textId="77777777">
        <w:trPr>
          <w:trHeight w:val="221"/>
        </w:trPr>
        <w:tc>
          <w:tcPr>
            <w:tcW w:w="710" w:type="dxa"/>
            <w:tcBorders>
              <w:top w:val="nil"/>
              <w:left w:val="nil"/>
              <w:bottom w:val="nil"/>
              <w:right w:val="nil"/>
            </w:tcBorders>
          </w:tcPr>
          <w:p w14:paraId="5C1A28B6" w14:textId="77777777" w:rsidR="00077066" w:rsidRDefault="00077066" w:rsidP="00077066">
            <w:pPr>
              <w:pStyle w:val="TableText"/>
            </w:pPr>
            <w:r>
              <w:rPr>
                <w:lang w:eastAsia="en-AU"/>
              </w:rPr>
              <w:t>52</w:t>
            </w:r>
          </w:p>
        </w:tc>
        <w:tc>
          <w:tcPr>
            <w:tcW w:w="1017" w:type="dxa"/>
            <w:tcBorders>
              <w:top w:val="nil"/>
              <w:left w:val="nil"/>
              <w:bottom w:val="nil"/>
              <w:right w:val="nil"/>
            </w:tcBorders>
          </w:tcPr>
          <w:p w14:paraId="7298B1C5" w14:textId="77777777" w:rsidR="00077066" w:rsidRDefault="00077066" w:rsidP="00077066">
            <w:pPr>
              <w:pStyle w:val="TableText"/>
            </w:pPr>
            <w:r>
              <w:rPr>
                <w:lang w:eastAsia="en-AU"/>
              </w:rPr>
              <w:t>0.02965</w:t>
            </w:r>
          </w:p>
        </w:tc>
        <w:tc>
          <w:tcPr>
            <w:tcW w:w="1017" w:type="dxa"/>
            <w:tcBorders>
              <w:top w:val="nil"/>
              <w:left w:val="nil"/>
              <w:bottom w:val="nil"/>
              <w:right w:val="nil"/>
            </w:tcBorders>
          </w:tcPr>
          <w:p w14:paraId="66E8C2BB" w14:textId="77777777" w:rsidR="00077066" w:rsidRDefault="00077066" w:rsidP="00077066">
            <w:pPr>
              <w:pStyle w:val="TableText"/>
            </w:pPr>
            <w:r>
              <w:rPr>
                <w:lang w:eastAsia="en-AU"/>
              </w:rPr>
              <w:t>0.02928</w:t>
            </w:r>
          </w:p>
        </w:tc>
        <w:tc>
          <w:tcPr>
            <w:tcW w:w="1016" w:type="dxa"/>
            <w:tcBorders>
              <w:top w:val="nil"/>
              <w:left w:val="nil"/>
              <w:bottom w:val="nil"/>
              <w:right w:val="nil"/>
            </w:tcBorders>
          </w:tcPr>
          <w:p w14:paraId="0A837CFE" w14:textId="77777777" w:rsidR="00077066" w:rsidRDefault="00077066" w:rsidP="00077066">
            <w:pPr>
              <w:pStyle w:val="TableText"/>
            </w:pPr>
            <w:r>
              <w:rPr>
                <w:lang w:eastAsia="en-AU"/>
              </w:rPr>
              <w:t>0.02895</w:t>
            </w:r>
          </w:p>
        </w:tc>
        <w:tc>
          <w:tcPr>
            <w:tcW w:w="1016" w:type="dxa"/>
            <w:tcBorders>
              <w:top w:val="nil"/>
              <w:left w:val="nil"/>
              <w:bottom w:val="nil"/>
              <w:right w:val="nil"/>
            </w:tcBorders>
          </w:tcPr>
          <w:p w14:paraId="715ED5D1" w14:textId="77777777" w:rsidR="00077066" w:rsidRDefault="00077066" w:rsidP="00077066">
            <w:pPr>
              <w:pStyle w:val="TableText"/>
            </w:pPr>
            <w:r>
              <w:rPr>
                <w:lang w:eastAsia="en-AU"/>
              </w:rPr>
              <w:t>0.02864</w:t>
            </w:r>
          </w:p>
        </w:tc>
        <w:tc>
          <w:tcPr>
            <w:tcW w:w="1016" w:type="dxa"/>
            <w:tcBorders>
              <w:top w:val="nil"/>
              <w:left w:val="nil"/>
              <w:bottom w:val="nil"/>
              <w:right w:val="nil"/>
            </w:tcBorders>
          </w:tcPr>
          <w:p w14:paraId="5E3D9FF2" w14:textId="77777777" w:rsidR="00077066" w:rsidRDefault="00077066" w:rsidP="00077066">
            <w:pPr>
              <w:pStyle w:val="TableText"/>
            </w:pPr>
            <w:r>
              <w:rPr>
                <w:lang w:eastAsia="en-AU"/>
              </w:rPr>
              <w:t>0.02837</w:t>
            </w:r>
          </w:p>
        </w:tc>
        <w:tc>
          <w:tcPr>
            <w:tcW w:w="1016" w:type="dxa"/>
            <w:tcBorders>
              <w:top w:val="nil"/>
              <w:left w:val="nil"/>
              <w:bottom w:val="nil"/>
              <w:right w:val="nil"/>
            </w:tcBorders>
          </w:tcPr>
          <w:p w14:paraId="7D2DEBD7" w14:textId="77777777" w:rsidR="00077066" w:rsidRDefault="00077066" w:rsidP="00077066">
            <w:pPr>
              <w:pStyle w:val="TableText"/>
            </w:pPr>
            <w:r>
              <w:rPr>
                <w:lang w:eastAsia="en-AU"/>
              </w:rPr>
              <w:t>0.02812</w:t>
            </w:r>
          </w:p>
        </w:tc>
        <w:tc>
          <w:tcPr>
            <w:tcW w:w="1016" w:type="dxa"/>
            <w:tcBorders>
              <w:top w:val="nil"/>
              <w:left w:val="nil"/>
              <w:bottom w:val="nil"/>
              <w:right w:val="nil"/>
            </w:tcBorders>
          </w:tcPr>
          <w:p w14:paraId="65BD8AA5" w14:textId="77777777" w:rsidR="00077066" w:rsidRDefault="00077066" w:rsidP="00077066">
            <w:pPr>
              <w:pStyle w:val="TableText"/>
            </w:pPr>
            <w:r>
              <w:rPr>
                <w:lang w:eastAsia="en-AU"/>
              </w:rPr>
              <w:t>0.02788</w:t>
            </w:r>
          </w:p>
        </w:tc>
        <w:tc>
          <w:tcPr>
            <w:tcW w:w="1016" w:type="dxa"/>
            <w:tcBorders>
              <w:top w:val="nil"/>
              <w:left w:val="nil"/>
              <w:bottom w:val="nil"/>
              <w:right w:val="nil"/>
            </w:tcBorders>
          </w:tcPr>
          <w:p w14:paraId="337CB961" w14:textId="77777777" w:rsidR="00077066" w:rsidRDefault="00077066" w:rsidP="00077066">
            <w:pPr>
              <w:pStyle w:val="TableText"/>
            </w:pPr>
            <w:r>
              <w:rPr>
                <w:lang w:eastAsia="en-AU"/>
              </w:rPr>
              <w:t>0.02768</w:t>
            </w:r>
          </w:p>
        </w:tc>
        <w:tc>
          <w:tcPr>
            <w:tcW w:w="1016" w:type="dxa"/>
            <w:tcBorders>
              <w:top w:val="nil"/>
              <w:left w:val="nil"/>
              <w:bottom w:val="nil"/>
              <w:right w:val="nil"/>
            </w:tcBorders>
          </w:tcPr>
          <w:p w14:paraId="52E0851F" w14:textId="77777777" w:rsidR="00077066" w:rsidRDefault="00077066" w:rsidP="00077066">
            <w:pPr>
              <w:pStyle w:val="TableText"/>
            </w:pPr>
            <w:r>
              <w:rPr>
                <w:lang w:eastAsia="en-AU"/>
              </w:rPr>
              <w:t>0.02748</w:t>
            </w:r>
          </w:p>
        </w:tc>
        <w:tc>
          <w:tcPr>
            <w:tcW w:w="1016" w:type="dxa"/>
            <w:tcBorders>
              <w:top w:val="nil"/>
              <w:left w:val="nil"/>
              <w:bottom w:val="nil"/>
              <w:right w:val="nil"/>
            </w:tcBorders>
          </w:tcPr>
          <w:p w14:paraId="0A5FC9A9" w14:textId="77777777" w:rsidR="00077066" w:rsidRDefault="00077066" w:rsidP="00077066">
            <w:pPr>
              <w:pStyle w:val="TableText"/>
            </w:pPr>
            <w:r>
              <w:rPr>
                <w:lang w:eastAsia="en-AU"/>
              </w:rPr>
              <w:t>0.02731</w:t>
            </w:r>
          </w:p>
        </w:tc>
        <w:tc>
          <w:tcPr>
            <w:tcW w:w="1016" w:type="dxa"/>
            <w:tcBorders>
              <w:top w:val="nil"/>
              <w:left w:val="nil"/>
              <w:bottom w:val="nil"/>
              <w:right w:val="nil"/>
            </w:tcBorders>
          </w:tcPr>
          <w:p w14:paraId="17C8123E" w14:textId="77777777" w:rsidR="00077066" w:rsidRDefault="00077066" w:rsidP="00077066">
            <w:pPr>
              <w:pStyle w:val="TableText"/>
            </w:pPr>
            <w:r>
              <w:rPr>
                <w:lang w:eastAsia="en-AU"/>
              </w:rPr>
              <w:t>0.02715</w:t>
            </w:r>
          </w:p>
        </w:tc>
        <w:tc>
          <w:tcPr>
            <w:tcW w:w="1016" w:type="dxa"/>
            <w:tcBorders>
              <w:top w:val="nil"/>
              <w:left w:val="nil"/>
              <w:bottom w:val="nil"/>
              <w:right w:val="nil"/>
            </w:tcBorders>
          </w:tcPr>
          <w:p w14:paraId="717090B0" w14:textId="77777777" w:rsidR="00077066" w:rsidRDefault="00077066" w:rsidP="00077066">
            <w:pPr>
              <w:pStyle w:val="TableText"/>
            </w:pPr>
            <w:r>
              <w:rPr>
                <w:lang w:eastAsia="en-AU"/>
              </w:rPr>
              <w:t>0.02701</w:t>
            </w:r>
          </w:p>
        </w:tc>
        <w:tc>
          <w:tcPr>
            <w:tcW w:w="1026" w:type="dxa"/>
            <w:tcBorders>
              <w:top w:val="nil"/>
              <w:left w:val="nil"/>
              <w:bottom w:val="nil"/>
              <w:right w:val="nil"/>
            </w:tcBorders>
          </w:tcPr>
          <w:p w14:paraId="066BAAAD" w14:textId="77777777" w:rsidR="00077066" w:rsidRDefault="00077066" w:rsidP="00077066">
            <w:pPr>
              <w:pStyle w:val="TableText"/>
            </w:pPr>
            <w:r>
              <w:rPr>
                <w:lang w:eastAsia="en-AU"/>
              </w:rPr>
              <w:t>0.02688</w:t>
            </w:r>
          </w:p>
        </w:tc>
      </w:tr>
      <w:tr w:rsidR="00077066" w14:paraId="3CB3109D" w14:textId="77777777">
        <w:trPr>
          <w:trHeight w:val="221"/>
        </w:trPr>
        <w:tc>
          <w:tcPr>
            <w:tcW w:w="710" w:type="dxa"/>
            <w:tcBorders>
              <w:top w:val="nil"/>
              <w:left w:val="nil"/>
              <w:bottom w:val="nil"/>
              <w:right w:val="nil"/>
            </w:tcBorders>
          </w:tcPr>
          <w:p w14:paraId="0E39FADE" w14:textId="77777777" w:rsidR="00077066" w:rsidRDefault="00077066" w:rsidP="00077066">
            <w:pPr>
              <w:pStyle w:val="TableText"/>
            </w:pPr>
            <w:r>
              <w:rPr>
                <w:lang w:eastAsia="en-AU"/>
              </w:rPr>
              <w:t>53</w:t>
            </w:r>
          </w:p>
        </w:tc>
        <w:tc>
          <w:tcPr>
            <w:tcW w:w="1017" w:type="dxa"/>
            <w:tcBorders>
              <w:top w:val="nil"/>
              <w:left w:val="nil"/>
              <w:bottom w:val="nil"/>
              <w:right w:val="nil"/>
            </w:tcBorders>
          </w:tcPr>
          <w:p w14:paraId="6159C16E" w14:textId="77777777" w:rsidR="00077066" w:rsidRDefault="00077066" w:rsidP="00077066">
            <w:pPr>
              <w:pStyle w:val="TableText"/>
            </w:pPr>
            <w:r>
              <w:rPr>
                <w:lang w:eastAsia="en-AU"/>
              </w:rPr>
              <w:t>0.02251</w:t>
            </w:r>
          </w:p>
        </w:tc>
        <w:tc>
          <w:tcPr>
            <w:tcW w:w="1017" w:type="dxa"/>
            <w:tcBorders>
              <w:top w:val="nil"/>
              <w:left w:val="nil"/>
              <w:bottom w:val="nil"/>
              <w:right w:val="nil"/>
            </w:tcBorders>
          </w:tcPr>
          <w:p w14:paraId="4B5E8E4C" w14:textId="77777777" w:rsidR="00077066" w:rsidRDefault="00077066" w:rsidP="00077066">
            <w:pPr>
              <w:pStyle w:val="TableText"/>
            </w:pPr>
            <w:r>
              <w:rPr>
                <w:lang w:eastAsia="en-AU"/>
              </w:rPr>
              <w:t>0.02230</w:t>
            </w:r>
          </w:p>
        </w:tc>
        <w:tc>
          <w:tcPr>
            <w:tcW w:w="1016" w:type="dxa"/>
            <w:tcBorders>
              <w:top w:val="nil"/>
              <w:left w:val="nil"/>
              <w:bottom w:val="nil"/>
              <w:right w:val="nil"/>
            </w:tcBorders>
          </w:tcPr>
          <w:p w14:paraId="0585E4B0" w14:textId="77777777" w:rsidR="00077066" w:rsidRDefault="00077066" w:rsidP="00077066">
            <w:pPr>
              <w:pStyle w:val="TableText"/>
            </w:pPr>
            <w:r>
              <w:rPr>
                <w:lang w:eastAsia="en-AU"/>
              </w:rPr>
              <w:t>0.02211</w:t>
            </w:r>
          </w:p>
        </w:tc>
        <w:tc>
          <w:tcPr>
            <w:tcW w:w="1016" w:type="dxa"/>
            <w:tcBorders>
              <w:top w:val="nil"/>
              <w:left w:val="nil"/>
              <w:bottom w:val="nil"/>
              <w:right w:val="nil"/>
            </w:tcBorders>
          </w:tcPr>
          <w:p w14:paraId="7CA2D6B3" w14:textId="77777777" w:rsidR="00077066" w:rsidRDefault="00077066" w:rsidP="00077066">
            <w:pPr>
              <w:pStyle w:val="TableText"/>
            </w:pPr>
            <w:r>
              <w:rPr>
                <w:lang w:eastAsia="en-AU"/>
              </w:rPr>
              <w:t>0.02194</w:t>
            </w:r>
          </w:p>
        </w:tc>
        <w:tc>
          <w:tcPr>
            <w:tcW w:w="1016" w:type="dxa"/>
            <w:tcBorders>
              <w:top w:val="nil"/>
              <w:left w:val="nil"/>
              <w:bottom w:val="nil"/>
              <w:right w:val="nil"/>
            </w:tcBorders>
          </w:tcPr>
          <w:p w14:paraId="0E139C06" w14:textId="77777777" w:rsidR="00077066" w:rsidRDefault="00077066" w:rsidP="00077066">
            <w:pPr>
              <w:pStyle w:val="TableText"/>
            </w:pPr>
            <w:r>
              <w:rPr>
                <w:lang w:eastAsia="en-AU"/>
              </w:rPr>
              <w:t>0.02178</w:t>
            </w:r>
          </w:p>
        </w:tc>
        <w:tc>
          <w:tcPr>
            <w:tcW w:w="1016" w:type="dxa"/>
            <w:tcBorders>
              <w:top w:val="nil"/>
              <w:left w:val="nil"/>
              <w:bottom w:val="nil"/>
              <w:right w:val="nil"/>
            </w:tcBorders>
          </w:tcPr>
          <w:p w14:paraId="2155438F" w14:textId="77777777" w:rsidR="00077066" w:rsidRDefault="00077066" w:rsidP="00077066">
            <w:pPr>
              <w:pStyle w:val="TableText"/>
            </w:pPr>
            <w:r>
              <w:rPr>
                <w:lang w:eastAsia="en-AU"/>
              </w:rPr>
              <w:t>0.02163</w:t>
            </w:r>
          </w:p>
        </w:tc>
        <w:tc>
          <w:tcPr>
            <w:tcW w:w="1016" w:type="dxa"/>
            <w:tcBorders>
              <w:top w:val="nil"/>
              <w:left w:val="nil"/>
              <w:bottom w:val="nil"/>
              <w:right w:val="nil"/>
            </w:tcBorders>
          </w:tcPr>
          <w:p w14:paraId="5F0D9353" w14:textId="77777777" w:rsidR="00077066" w:rsidRDefault="00077066" w:rsidP="00077066">
            <w:pPr>
              <w:pStyle w:val="TableText"/>
            </w:pPr>
            <w:r>
              <w:rPr>
                <w:lang w:eastAsia="en-AU"/>
              </w:rPr>
              <w:t>0.02150</w:t>
            </w:r>
          </w:p>
        </w:tc>
        <w:tc>
          <w:tcPr>
            <w:tcW w:w="1016" w:type="dxa"/>
            <w:tcBorders>
              <w:top w:val="nil"/>
              <w:left w:val="nil"/>
              <w:bottom w:val="nil"/>
              <w:right w:val="nil"/>
            </w:tcBorders>
          </w:tcPr>
          <w:p w14:paraId="26D9B0D8" w14:textId="77777777" w:rsidR="00077066" w:rsidRDefault="00077066" w:rsidP="00077066">
            <w:pPr>
              <w:pStyle w:val="TableText"/>
            </w:pPr>
            <w:r>
              <w:rPr>
                <w:lang w:eastAsia="en-AU"/>
              </w:rPr>
              <w:t>0.02138</w:t>
            </w:r>
          </w:p>
        </w:tc>
        <w:tc>
          <w:tcPr>
            <w:tcW w:w="1016" w:type="dxa"/>
            <w:tcBorders>
              <w:top w:val="nil"/>
              <w:left w:val="nil"/>
              <w:bottom w:val="nil"/>
              <w:right w:val="nil"/>
            </w:tcBorders>
          </w:tcPr>
          <w:p w14:paraId="08621235" w14:textId="77777777" w:rsidR="00077066" w:rsidRDefault="00077066" w:rsidP="00077066">
            <w:pPr>
              <w:pStyle w:val="TableText"/>
            </w:pPr>
            <w:r>
              <w:rPr>
                <w:lang w:eastAsia="en-AU"/>
              </w:rPr>
              <w:t>0.02127</w:t>
            </w:r>
          </w:p>
        </w:tc>
        <w:tc>
          <w:tcPr>
            <w:tcW w:w="1016" w:type="dxa"/>
            <w:tcBorders>
              <w:top w:val="nil"/>
              <w:left w:val="nil"/>
              <w:bottom w:val="nil"/>
              <w:right w:val="nil"/>
            </w:tcBorders>
          </w:tcPr>
          <w:p w14:paraId="35613686" w14:textId="77777777" w:rsidR="00077066" w:rsidRDefault="00077066" w:rsidP="00077066">
            <w:pPr>
              <w:pStyle w:val="TableText"/>
            </w:pPr>
            <w:r>
              <w:rPr>
                <w:lang w:eastAsia="en-AU"/>
              </w:rPr>
              <w:t>0.02117</w:t>
            </w:r>
          </w:p>
        </w:tc>
        <w:tc>
          <w:tcPr>
            <w:tcW w:w="1016" w:type="dxa"/>
            <w:tcBorders>
              <w:top w:val="nil"/>
              <w:left w:val="nil"/>
              <w:bottom w:val="nil"/>
              <w:right w:val="nil"/>
            </w:tcBorders>
          </w:tcPr>
          <w:p w14:paraId="6D758027" w14:textId="77777777" w:rsidR="00077066" w:rsidRDefault="00077066" w:rsidP="00077066">
            <w:pPr>
              <w:pStyle w:val="TableText"/>
            </w:pPr>
            <w:r>
              <w:rPr>
                <w:lang w:eastAsia="en-AU"/>
              </w:rPr>
              <w:t>0.02108</w:t>
            </w:r>
          </w:p>
        </w:tc>
        <w:tc>
          <w:tcPr>
            <w:tcW w:w="1016" w:type="dxa"/>
            <w:tcBorders>
              <w:top w:val="nil"/>
              <w:left w:val="nil"/>
              <w:bottom w:val="nil"/>
              <w:right w:val="nil"/>
            </w:tcBorders>
          </w:tcPr>
          <w:p w14:paraId="4FC25154" w14:textId="77777777" w:rsidR="00077066" w:rsidRDefault="00077066" w:rsidP="00077066">
            <w:pPr>
              <w:pStyle w:val="TableText"/>
            </w:pPr>
            <w:r>
              <w:rPr>
                <w:lang w:eastAsia="en-AU"/>
              </w:rPr>
              <w:t>0.02100</w:t>
            </w:r>
          </w:p>
        </w:tc>
        <w:tc>
          <w:tcPr>
            <w:tcW w:w="1026" w:type="dxa"/>
            <w:tcBorders>
              <w:top w:val="nil"/>
              <w:left w:val="nil"/>
              <w:bottom w:val="nil"/>
              <w:right w:val="nil"/>
            </w:tcBorders>
          </w:tcPr>
          <w:p w14:paraId="6CB6D26A" w14:textId="77777777" w:rsidR="00077066" w:rsidRDefault="00077066" w:rsidP="00077066">
            <w:pPr>
              <w:pStyle w:val="TableText"/>
            </w:pPr>
            <w:r>
              <w:rPr>
                <w:lang w:eastAsia="en-AU"/>
              </w:rPr>
              <w:t>0.02093</w:t>
            </w:r>
          </w:p>
        </w:tc>
      </w:tr>
      <w:tr w:rsidR="00077066" w14:paraId="4506B2DE" w14:textId="77777777">
        <w:trPr>
          <w:trHeight w:val="221"/>
        </w:trPr>
        <w:tc>
          <w:tcPr>
            <w:tcW w:w="710" w:type="dxa"/>
            <w:tcBorders>
              <w:top w:val="nil"/>
              <w:left w:val="nil"/>
              <w:bottom w:val="nil"/>
              <w:right w:val="nil"/>
            </w:tcBorders>
          </w:tcPr>
          <w:p w14:paraId="3C912449" w14:textId="77777777" w:rsidR="00077066" w:rsidRDefault="00077066" w:rsidP="00077066">
            <w:pPr>
              <w:pStyle w:val="TableText"/>
            </w:pPr>
            <w:r>
              <w:rPr>
                <w:lang w:eastAsia="en-AU"/>
              </w:rPr>
              <w:t>54</w:t>
            </w:r>
          </w:p>
        </w:tc>
        <w:tc>
          <w:tcPr>
            <w:tcW w:w="1017" w:type="dxa"/>
            <w:tcBorders>
              <w:top w:val="nil"/>
              <w:left w:val="nil"/>
              <w:bottom w:val="nil"/>
              <w:right w:val="nil"/>
            </w:tcBorders>
          </w:tcPr>
          <w:p w14:paraId="2729E8C7" w14:textId="77777777" w:rsidR="00077066" w:rsidRDefault="00077066" w:rsidP="00077066">
            <w:pPr>
              <w:pStyle w:val="TableText"/>
            </w:pPr>
            <w:r>
              <w:rPr>
                <w:lang w:eastAsia="en-AU"/>
              </w:rPr>
              <w:t>0.01324</w:t>
            </w:r>
          </w:p>
        </w:tc>
        <w:tc>
          <w:tcPr>
            <w:tcW w:w="1017" w:type="dxa"/>
            <w:tcBorders>
              <w:top w:val="nil"/>
              <w:left w:val="nil"/>
              <w:bottom w:val="nil"/>
              <w:right w:val="nil"/>
            </w:tcBorders>
          </w:tcPr>
          <w:p w14:paraId="0DD3CF1F"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11BD8DEA"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2FF9FF95"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24CECC19"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2C78B42C"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2DA4D4B3"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2780B344"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0F6A022F"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70E28DAD"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3E62266D"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5668F1BF" w14:textId="77777777" w:rsidR="00077066" w:rsidRDefault="00077066" w:rsidP="00077066">
            <w:pPr>
              <w:pStyle w:val="TableText"/>
            </w:pPr>
            <w:r>
              <w:rPr>
                <w:lang w:eastAsia="en-AU"/>
              </w:rPr>
              <w:t>0.01324</w:t>
            </w:r>
          </w:p>
        </w:tc>
        <w:tc>
          <w:tcPr>
            <w:tcW w:w="1026" w:type="dxa"/>
            <w:tcBorders>
              <w:top w:val="nil"/>
              <w:left w:val="nil"/>
              <w:bottom w:val="nil"/>
              <w:right w:val="nil"/>
            </w:tcBorders>
          </w:tcPr>
          <w:p w14:paraId="130F178A" w14:textId="77777777" w:rsidR="00077066" w:rsidRDefault="00077066" w:rsidP="00077066">
            <w:pPr>
              <w:pStyle w:val="TableText"/>
            </w:pPr>
            <w:r>
              <w:rPr>
                <w:lang w:eastAsia="en-AU"/>
              </w:rPr>
              <w:t>0.01324</w:t>
            </w:r>
          </w:p>
        </w:tc>
      </w:tr>
      <w:tr w:rsidR="00077066" w14:paraId="09C4AC07" w14:textId="77777777">
        <w:trPr>
          <w:trHeight w:val="221"/>
        </w:trPr>
        <w:tc>
          <w:tcPr>
            <w:tcW w:w="710" w:type="dxa"/>
            <w:tcBorders>
              <w:top w:val="nil"/>
              <w:left w:val="nil"/>
              <w:bottom w:val="nil"/>
              <w:right w:val="nil"/>
            </w:tcBorders>
          </w:tcPr>
          <w:p w14:paraId="2D08CF28" w14:textId="77777777" w:rsidR="00077066" w:rsidRDefault="00077066" w:rsidP="00077066">
            <w:pPr>
              <w:pStyle w:val="TableText"/>
            </w:pPr>
            <w:r>
              <w:rPr>
                <w:lang w:eastAsia="en-AU"/>
              </w:rPr>
              <w:t>55</w:t>
            </w:r>
          </w:p>
        </w:tc>
        <w:tc>
          <w:tcPr>
            <w:tcW w:w="1017" w:type="dxa"/>
            <w:tcBorders>
              <w:top w:val="nil"/>
              <w:left w:val="nil"/>
              <w:bottom w:val="nil"/>
              <w:right w:val="nil"/>
            </w:tcBorders>
          </w:tcPr>
          <w:p w14:paraId="46000992" w14:textId="77777777" w:rsidR="00077066" w:rsidRDefault="00077066" w:rsidP="00077066">
            <w:pPr>
              <w:pStyle w:val="TableText"/>
            </w:pPr>
            <w:r>
              <w:rPr>
                <w:lang w:eastAsia="en-AU"/>
              </w:rPr>
              <w:t>0.00977</w:t>
            </w:r>
          </w:p>
        </w:tc>
        <w:tc>
          <w:tcPr>
            <w:tcW w:w="1017" w:type="dxa"/>
            <w:tcBorders>
              <w:top w:val="nil"/>
              <w:left w:val="nil"/>
              <w:bottom w:val="nil"/>
              <w:right w:val="nil"/>
            </w:tcBorders>
          </w:tcPr>
          <w:p w14:paraId="0A7C104A"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5489B016"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41352797"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2F3C9F67"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43BBFA33"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1D7A50D2"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787B370B"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29FB8806"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319E1EBB"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1A0DA987"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192D5F5C" w14:textId="77777777" w:rsidR="00077066" w:rsidRDefault="00077066" w:rsidP="00077066">
            <w:pPr>
              <w:pStyle w:val="TableText"/>
            </w:pPr>
            <w:r>
              <w:rPr>
                <w:lang w:eastAsia="en-AU"/>
              </w:rPr>
              <w:t>0.00977</w:t>
            </w:r>
          </w:p>
        </w:tc>
        <w:tc>
          <w:tcPr>
            <w:tcW w:w="1026" w:type="dxa"/>
            <w:tcBorders>
              <w:top w:val="nil"/>
              <w:left w:val="nil"/>
              <w:bottom w:val="nil"/>
              <w:right w:val="nil"/>
            </w:tcBorders>
          </w:tcPr>
          <w:p w14:paraId="7CB0128D" w14:textId="77777777" w:rsidR="00077066" w:rsidRDefault="00077066" w:rsidP="00077066">
            <w:pPr>
              <w:pStyle w:val="TableText"/>
            </w:pPr>
            <w:r>
              <w:rPr>
                <w:lang w:eastAsia="en-AU"/>
              </w:rPr>
              <w:t>0.00977</w:t>
            </w:r>
          </w:p>
        </w:tc>
      </w:tr>
      <w:tr w:rsidR="00077066" w14:paraId="0BA252CF" w14:textId="77777777">
        <w:trPr>
          <w:trHeight w:val="221"/>
        </w:trPr>
        <w:tc>
          <w:tcPr>
            <w:tcW w:w="710" w:type="dxa"/>
            <w:tcBorders>
              <w:top w:val="nil"/>
              <w:left w:val="nil"/>
              <w:bottom w:val="nil"/>
              <w:right w:val="nil"/>
            </w:tcBorders>
          </w:tcPr>
          <w:p w14:paraId="5908454F" w14:textId="77777777" w:rsidR="00077066" w:rsidRDefault="00077066" w:rsidP="00077066">
            <w:pPr>
              <w:pStyle w:val="TableText"/>
            </w:pPr>
            <w:r>
              <w:rPr>
                <w:lang w:eastAsia="en-AU"/>
              </w:rPr>
              <w:t>56</w:t>
            </w:r>
          </w:p>
        </w:tc>
        <w:tc>
          <w:tcPr>
            <w:tcW w:w="1017" w:type="dxa"/>
            <w:tcBorders>
              <w:top w:val="nil"/>
              <w:left w:val="nil"/>
              <w:bottom w:val="nil"/>
              <w:right w:val="nil"/>
            </w:tcBorders>
          </w:tcPr>
          <w:p w14:paraId="2D57CD74" w14:textId="77777777" w:rsidR="00077066" w:rsidRDefault="00077066" w:rsidP="00077066">
            <w:pPr>
              <w:pStyle w:val="TableText"/>
            </w:pPr>
            <w:r>
              <w:rPr>
                <w:lang w:eastAsia="en-AU"/>
              </w:rPr>
              <w:t>0.00986</w:t>
            </w:r>
          </w:p>
        </w:tc>
        <w:tc>
          <w:tcPr>
            <w:tcW w:w="1017" w:type="dxa"/>
            <w:tcBorders>
              <w:top w:val="nil"/>
              <w:left w:val="nil"/>
              <w:bottom w:val="nil"/>
              <w:right w:val="nil"/>
            </w:tcBorders>
          </w:tcPr>
          <w:p w14:paraId="1C71A83F"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4F5028D7"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513BA389"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77FD9A07"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570B07E3"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5D3A675B"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249BEA5F"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0C7B0FF6"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682014D9"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31CCC9C9"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1865EEA7" w14:textId="77777777" w:rsidR="00077066" w:rsidRDefault="00077066" w:rsidP="00077066">
            <w:pPr>
              <w:pStyle w:val="TableText"/>
            </w:pPr>
            <w:r>
              <w:rPr>
                <w:lang w:eastAsia="en-AU"/>
              </w:rPr>
              <w:t>0.00986</w:t>
            </w:r>
          </w:p>
        </w:tc>
        <w:tc>
          <w:tcPr>
            <w:tcW w:w="1026" w:type="dxa"/>
            <w:tcBorders>
              <w:top w:val="nil"/>
              <w:left w:val="nil"/>
              <w:bottom w:val="nil"/>
              <w:right w:val="nil"/>
            </w:tcBorders>
          </w:tcPr>
          <w:p w14:paraId="19812CD9" w14:textId="77777777" w:rsidR="00077066" w:rsidRDefault="00077066" w:rsidP="00077066">
            <w:pPr>
              <w:pStyle w:val="TableText"/>
            </w:pPr>
            <w:r>
              <w:rPr>
                <w:lang w:eastAsia="en-AU"/>
              </w:rPr>
              <w:t>0.00986</w:t>
            </w:r>
          </w:p>
        </w:tc>
      </w:tr>
      <w:tr w:rsidR="00077066" w14:paraId="5ABDDADD" w14:textId="77777777">
        <w:trPr>
          <w:trHeight w:val="221"/>
        </w:trPr>
        <w:tc>
          <w:tcPr>
            <w:tcW w:w="710" w:type="dxa"/>
            <w:tcBorders>
              <w:top w:val="nil"/>
              <w:left w:val="nil"/>
              <w:bottom w:val="nil"/>
              <w:right w:val="nil"/>
            </w:tcBorders>
          </w:tcPr>
          <w:p w14:paraId="6D4F77BC" w14:textId="77777777" w:rsidR="00077066" w:rsidRDefault="00077066" w:rsidP="00077066">
            <w:pPr>
              <w:pStyle w:val="TableText"/>
            </w:pPr>
            <w:r>
              <w:rPr>
                <w:lang w:eastAsia="en-AU"/>
              </w:rPr>
              <w:t>57</w:t>
            </w:r>
          </w:p>
        </w:tc>
        <w:tc>
          <w:tcPr>
            <w:tcW w:w="1017" w:type="dxa"/>
            <w:tcBorders>
              <w:top w:val="nil"/>
              <w:left w:val="nil"/>
              <w:bottom w:val="nil"/>
              <w:right w:val="nil"/>
            </w:tcBorders>
          </w:tcPr>
          <w:p w14:paraId="1CB14B67" w14:textId="77777777" w:rsidR="00077066" w:rsidRDefault="00077066" w:rsidP="00077066">
            <w:pPr>
              <w:pStyle w:val="TableText"/>
            </w:pPr>
            <w:r>
              <w:rPr>
                <w:lang w:eastAsia="en-AU"/>
              </w:rPr>
              <w:t>0.00999</w:t>
            </w:r>
          </w:p>
        </w:tc>
        <w:tc>
          <w:tcPr>
            <w:tcW w:w="1017" w:type="dxa"/>
            <w:tcBorders>
              <w:top w:val="nil"/>
              <w:left w:val="nil"/>
              <w:bottom w:val="nil"/>
              <w:right w:val="nil"/>
            </w:tcBorders>
          </w:tcPr>
          <w:p w14:paraId="58A67BAB"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05E33361"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836C50F"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6832D2D3"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00CEC498"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1758A9D4"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3F77DCBE"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45C493D"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13729403"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2DA4EB77"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2AEA0CCC" w14:textId="77777777" w:rsidR="00077066" w:rsidRDefault="00077066" w:rsidP="00077066">
            <w:pPr>
              <w:pStyle w:val="TableText"/>
            </w:pPr>
            <w:r>
              <w:rPr>
                <w:lang w:eastAsia="en-AU"/>
              </w:rPr>
              <w:t>0.00999</w:t>
            </w:r>
          </w:p>
        </w:tc>
        <w:tc>
          <w:tcPr>
            <w:tcW w:w="1026" w:type="dxa"/>
            <w:tcBorders>
              <w:top w:val="nil"/>
              <w:left w:val="nil"/>
              <w:bottom w:val="nil"/>
              <w:right w:val="nil"/>
            </w:tcBorders>
          </w:tcPr>
          <w:p w14:paraId="6FF9BC68" w14:textId="77777777" w:rsidR="00077066" w:rsidRDefault="00077066" w:rsidP="00077066">
            <w:pPr>
              <w:pStyle w:val="TableText"/>
            </w:pPr>
            <w:r>
              <w:rPr>
                <w:lang w:eastAsia="en-AU"/>
              </w:rPr>
              <w:t>0.00999</w:t>
            </w:r>
          </w:p>
        </w:tc>
      </w:tr>
      <w:tr w:rsidR="00077066" w14:paraId="212903B8" w14:textId="77777777">
        <w:trPr>
          <w:trHeight w:val="221"/>
        </w:trPr>
        <w:tc>
          <w:tcPr>
            <w:tcW w:w="710" w:type="dxa"/>
            <w:tcBorders>
              <w:top w:val="nil"/>
              <w:left w:val="nil"/>
              <w:bottom w:val="nil"/>
              <w:right w:val="nil"/>
            </w:tcBorders>
          </w:tcPr>
          <w:p w14:paraId="40823E81" w14:textId="77777777" w:rsidR="00077066" w:rsidRDefault="00077066" w:rsidP="00077066">
            <w:pPr>
              <w:pStyle w:val="TableText"/>
            </w:pPr>
            <w:r>
              <w:rPr>
                <w:lang w:eastAsia="en-AU"/>
              </w:rPr>
              <w:t>58</w:t>
            </w:r>
          </w:p>
        </w:tc>
        <w:tc>
          <w:tcPr>
            <w:tcW w:w="1017" w:type="dxa"/>
            <w:tcBorders>
              <w:top w:val="nil"/>
              <w:left w:val="nil"/>
              <w:bottom w:val="nil"/>
              <w:right w:val="nil"/>
            </w:tcBorders>
          </w:tcPr>
          <w:p w14:paraId="5FA4BC1E" w14:textId="77777777" w:rsidR="00077066" w:rsidRDefault="00077066" w:rsidP="00077066">
            <w:pPr>
              <w:pStyle w:val="TableText"/>
            </w:pPr>
            <w:r>
              <w:rPr>
                <w:lang w:eastAsia="en-AU"/>
              </w:rPr>
              <w:t>0.01019</w:t>
            </w:r>
          </w:p>
        </w:tc>
        <w:tc>
          <w:tcPr>
            <w:tcW w:w="1017" w:type="dxa"/>
            <w:tcBorders>
              <w:top w:val="nil"/>
              <w:left w:val="nil"/>
              <w:bottom w:val="nil"/>
              <w:right w:val="nil"/>
            </w:tcBorders>
          </w:tcPr>
          <w:p w14:paraId="4DD1C242"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3164562"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8706731"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5B338B2F"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636F6660"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43B75966"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6BED86CD"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12596421"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A6310FF"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158FB34C"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44DE27FA" w14:textId="77777777" w:rsidR="00077066" w:rsidRDefault="00077066" w:rsidP="00077066">
            <w:pPr>
              <w:pStyle w:val="TableText"/>
            </w:pPr>
            <w:r>
              <w:rPr>
                <w:lang w:eastAsia="en-AU"/>
              </w:rPr>
              <w:t>0.01019</w:t>
            </w:r>
          </w:p>
        </w:tc>
        <w:tc>
          <w:tcPr>
            <w:tcW w:w="1026" w:type="dxa"/>
            <w:tcBorders>
              <w:top w:val="nil"/>
              <w:left w:val="nil"/>
              <w:bottom w:val="nil"/>
              <w:right w:val="nil"/>
            </w:tcBorders>
          </w:tcPr>
          <w:p w14:paraId="19B07298" w14:textId="77777777" w:rsidR="00077066" w:rsidRDefault="00077066" w:rsidP="00077066">
            <w:pPr>
              <w:pStyle w:val="TableText"/>
            </w:pPr>
            <w:r>
              <w:rPr>
                <w:lang w:eastAsia="en-AU"/>
              </w:rPr>
              <w:t>0.01019</w:t>
            </w:r>
          </w:p>
        </w:tc>
      </w:tr>
      <w:tr w:rsidR="00077066" w14:paraId="6BFE148C" w14:textId="77777777">
        <w:trPr>
          <w:trHeight w:val="221"/>
        </w:trPr>
        <w:tc>
          <w:tcPr>
            <w:tcW w:w="710" w:type="dxa"/>
            <w:tcBorders>
              <w:top w:val="nil"/>
              <w:left w:val="nil"/>
              <w:bottom w:val="nil"/>
              <w:right w:val="nil"/>
            </w:tcBorders>
          </w:tcPr>
          <w:p w14:paraId="3D805CCC" w14:textId="77777777" w:rsidR="00077066" w:rsidRDefault="00077066" w:rsidP="00077066">
            <w:pPr>
              <w:pStyle w:val="TableText"/>
            </w:pPr>
            <w:r>
              <w:rPr>
                <w:lang w:eastAsia="en-AU"/>
              </w:rPr>
              <w:t>59</w:t>
            </w:r>
          </w:p>
        </w:tc>
        <w:tc>
          <w:tcPr>
            <w:tcW w:w="1017" w:type="dxa"/>
            <w:tcBorders>
              <w:top w:val="nil"/>
              <w:left w:val="nil"/>
              <w:bottom w:val="nil"/>
              <w:right w:val="nil"/>
            </w:tcBorders>
          </w:tcPr>
          <w:p w14:paraId="0074C55F" w14:textId="77777777" w:rsidR="00077066" w:rsidRDefault="00077066" w:rsidP="00077066">
            <w:pPr>
              <w:pStyle w:val="TableText"/>
            </w:pPr>
            <w:r>
              <w:rPr>
                <w:lang w:eastAsia="en-AU"/>
              </w:rPr>
              <w:t>0.01015</w:t>
            </w:r>
          </w:p>
        </w:tc>
        <w:tc>
          <w:tcPr>
            <w:tcW w:w="1017" w:type="dxa"/>
            <w:tcBorders>
              <w:top w:val="nil"/>
              <w:left w:val="nil"/>
              <w:bottom w:val="nil"/>
              <w:right w:val="nil"/>
            </w:tcBorders>
          </w:tcPr>
          <w:p w14:paraId="1AC47706"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7E16ECC8"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086A490"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863F9C2"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0E717254"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313BB4BE"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A91A7A7"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20D98836"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44B5196"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6885DCC1"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7272BC37" w14:textId="77777777" w:rsidR="00077066" w:rsidRDefault="00077066" w:rsidP="00077066">
            <w:pPr>
              <w:pStyle w:val="TableText"/>
            </w:pPr>
            <w:r>
              <w:rPr>
                <w:lang w:eastAsia="en-AU"/>
              </w:rPr>
              <w:t>0.01015</w:t>
            </w:r>
          </w:p>
        </w:tc>
        <w:tc>
          <w:tcPr>
            <w:tcW w:w="1026" w:type="dxa"/>
            <w:tcBorders>
              <w:top w:val="nil"/>
              <w:left w:val="nil"/>
              <w:bottom w:val="nil"/>
              <w:right w:val="nil"/>
            </w:tcBorders>
          </w:tcPr>
          <w:p w14:paraId="36AB7D99" w14:textId="77777777" w:rsidR="00077066" w:rsidRDefault="00077066" w:rsidP="00077066">
            <w:pPr>
              <w:pStyle w:val="TableText"/>
            </w:pPr>
            <w:r>
              <w:rPr>
                <w:lang w:eastAsia="en-AU"/>
              </w:rPr>
              <w:t>0.01015</w:t>
            </w:r>
          </w:p>
        </w:tc>
      </w:tr>
      <w:tr w:rsidR="00077066" w14:paraId="06F440B8" w14:textId="77777777">
        <w:trPr>
          <w:trHeight w:val="221"/>
        </w:trPr>
        <w:tc>
          <w:tcPr>
            <w:tcW w:w="710" w:type="dxa"/>
            <w:tcBorders>
              <w:top w:val="nil"/>
              <w:left w:val="nil"/>
              <w:bottom w:val="nil"/>
              <w:right w:val="nil"/>
            </w:tcBorders>
          </w:tcPr>
          <w:p w14:paraId="0D672105" w14:textId="77777777" w:rsidR="00077066" w:rsidRDefault="00077066" w:rsidP="00077066">
            <w:pPr>
              <w:pStyle w:val="TableText"/>
            </w:pPr>
            <w:r>
              <w:rPr>
                <w:lang w:eastAsia="en-AU"/>
              </w:rPr>
              <w:t>60</w:t>
            </w:r>
          </w:p>
        </w:tc>
        <w:tc>
          <w:tcPr>
            <w:tcW w:w="1017" w:type="dxa"/>
            <w:tcBorders>
              <w:top w:val="nil"/>
              <w:left w:val="nil"/>
              <w:bottom w:val="nil"/>
              <w:right w:val="nil"/>
            </w:tcBorders>
          </w:tcPr>
          <w:p w14:paraId="486A6E7E" w14:textId="77777777" w:rsidR="00077066" w:rsidRDefault="00077066" w:rsidP="00077066">
            <w:pPr>
              <w:pStyle w:val="TableText"/>
            </w:pPr>
            <w:r>
              <w:rPr>
                <w:lang w:eastAsia="en-AU"/>
              </w:rPr>
              <w:t>0.01003</w:t>
            </w:r>
          </w:p>
        </w:tc>
        <w:tc>
          <w:tcPr>
            <w:tcW w:w="1017" w:type="dxa"/>
            <w:tcBorders>
              <w:top w:val="nil"/>
              <w:left w:val="nil"/>
              <w:bottom w:val="nil"/>
              <w:right w:val="nil"/>
            </w:tcBorders>
          </w:tcPr>
          <w:p w14:paraId="361DC206"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2EA9296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2AA5803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2A33F81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26C0B8AF"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4A79EBDD"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425A5267"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1E182072"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1EA185E4"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359A3274"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778E4F93" w14:textId="77777777" w:rsidR="00077066" w:rsidRDefault="00077066" w:rsidP="00077066">
            <w:pPr>
              <w:pStyle w:val="TableText"/>
            </w:pPr>
            <w:r>
              <w:rPr>
                <w:lang w:eastAsia="en-AU"/>
              </w:rPr>
              <w:t>0.01003</w:t>
            </w:r>
          </w:p>
        </w:tc>
        <w:tc>
          <w:tcPr>
            <w:tcW w:w="1026" w:type="dxa"/>
            <w:tcBorders>
              <w:top w:val="nil"/>
              <w:left w:val="nil"/>
              <w:bottom w:val="nil"/>
              <w:right w:val="nil"/>
            </w:tcBorders>
          </w:tcPr>
          <w:p w14:paraId="298FA687" w14:textId="77777777" w:rsidR="00077066" w:rsidRDefault="00077066" w:rsidP="00077066">
            <w:pPr>
              <w:pStyle w:val="TableText"/>
            </w:pPr>
            <w:r>
              <w:rPr>
                <w:lang w:eastAsia="en-AU"/>
              </w:rPr>
              <w:t>0.01003</w:t>
            </w:r>
          </w:p>
        </w:tc>
      </w:tr>
      <w:tr w:rsidR="00077066" w14:paraId="61BBA55B" w14:textId="77777777">
        <w:trPr>
          <w:trHeight w:val="221"/>
        </w:trPr>
        <w:tc>
          <w:tcPr>
            <w:tcW w:w="710" w:type="dxa"/>
            <w:tcBorders>
              <w:top w:val="nil"/>
              <w:left w:val="nil"/>
              <w:bottom w:val="nil"/>
              <w:right w:val="nil"/>
            </w:tcBorders>
          </w:tcPr>
          <w:p w14:paraId="636384BF" w14:textId="77777777" w:rsidR="00077066" w:rsidRDefault="00077066" w:rsidP="00077066">
            <w:pPr>
              <w:pStyle w:val="TableText"/>
            </w:pPr>
            <w:r>
              <w:rPr>
                <w:lang w:eastAsia="en-AU"/>
              </w:rPr>
              <w:t>61</w:t>
            </w:r>
          </w:p>
        </w:tc>
        <w:tc>
          <w:tcPr>
            <w:tcW w:w="1017" w:type="dxa"/>
            <w:tcBorders>
              <w:top w:val="nil"/>
              <w:left w:val="nil"/>
              <w:bottom w:val="nil"/>
              <w:right w:val="nil"/>
            </w:tcBorders>
          </w:tcPr>
          <w:p w14:paraId="7BE86C2C" w14:textId="77777777" w:rsidR="00077066" w:rsidRDefault="00077066" w:rsidP="00077066">
            <w:pPr>
              <w:pStyle w:val="TableText"/>
            </w:pPr>
            <w:r>
              <w:rPr>
                <w:lang w:eastAsia="en-AU"/>
              </w:rPr>
              <w:t>0.00985</w:t>
            </w:r>
          </w:p>
        </w:tc>
        <w:tc>
          <w:tcPr>
            <w:tcW w:w="1017" w:type="dxa"/>
            <w:tcBorders>
              <w:top w:val="nil"/>
              <w:left w:val="nil"/>
              <w:bottom w:val="nil"/>
              <w:right w:val="nil"/>
            </w:tcBorders>
          </w:tcPr>
          <w:p w14:paraId="1E8ADD8E"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506256F1"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67AE4AE4"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47C09E3"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45940302"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5A4450BF"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09DA943E"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175D4BC"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406EEB57"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7A474789"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1B90584B" w14:textId="77777777" w:rsidR="00077066" w:rsidRDefault="00077066" w:rsidP="00077066">
            <w:pPr>
              <w:pStyle w:val="TableText"/>
            </w:pPr>
            <w:r>
              <w:rPr>
                <w:lang w:eastAsia="en-AU"/>
              </w:rPr>
              <w:t>0.00985</w:t>
            </w:r>
          </w:p>
        </w:tc>
        <w:tc>
          <w:tcPr>
            <w:tcW w:w="1026" w:type="dxa"/>
            <w:tcBorders>
              <w:top w:val="nil"/>
              <w:left w:val="nil"/>
              <w:bottom w:val="nil"/>
              <w:right w:val="nil"/>
            </w:tcBorders>
          </w:tcPr>
          <w:p w14:paraId="0B98031A" w14:textId="77777777" w:rsidR="00077066" w:rsidRDefault="00077066" w:rsidP="00077066">
            <w:pPr>
              <w:pStyle w:val="TableText"/>
            </w:pPr>
            <w:r>
              <w:rPr>
                <w:lang w:eastAsia="en-AU"/>
              </w:rPr>
              <w:t>0.00985</w:t>
            </w:r>
          </w:p>
        </w:tc>
      </w:tr>
      <w:tr w:rsidR="00077066" w14:paraId="360588C3" w14:textId="77777777">
        <w:trPr>
          <w:trHeight w:val="221"/>
        </w:trPr>
        <w:tc>
          <w:tcPr>
            <w:tcW w:w="710" w:type="dxa"/>
            <w:tcBorders>
              <w:top w:val="nil"/>
              <w:left w:val="nil"/>
              <w:bottom w:val="nil"/>
              <w:right w:val="nil"/>
            </w:tcBorders>
          </w:tcPr>
          <w:p w14:paraId="76C374A3" w14:textId="77777777" w:rsidR="00077066" w:rsidRDefault="00077066" w:rsidP="00077066">
            <w:pPr>
              <w:pStyle w:val="TableText"/>
            </w:pPr>
            <w:r>
              <w:rPr>
                <w:lang w:eastAsia="en-AU"/>
              </w:rPr>
              <w:t>62</w:t>
            </w:r>
          </w:p>
        </w:tc>
        <w:tc>
          <w:tcPr>
            <w:tcW w:w="1017" w:type="dxa"/>
            <w:tcBorders>
              <w:top w:val="nil"/>
              <w:left w:val="nil"/>
              <w:bottom w:val="nil"/>
              <w:right w:val="nil"/>
            </w:tcBorders>
          </w:tcPr>
          <w:p w14:paraId="435E9696" w14:textId="77777777" w:rsidR="00077066" w:rsidRDefault="00077066" w:rsidP="00077066">
            <w:pPr>
              <w:pStyle w:val="TableText"/>
            </w:pPr>
            <w:r>
              <w:rPr>
                <w:lang w:eastAsia="en-AU"/>
              </w:rPr>
              <w:t>0.00906</w:t>
            </w:r>
          </w:p>
        </w:tc>
        <w:tc>
          <w:tcPr>
            <w:tcW w:w="1017" w:type="dxa"/>
            <w:tcBorders>
              <w:top w:val="nil"/>
              <w:left w:val="nil"/>
              <w:bottom w:val="nil"/>
              <w:right w:val="nil"/>
            </w:tcBorders>
          </w:tcPr>
          <w:p w14:paraId="1EC3DE9F"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5B404357"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4B6448AE"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61452083"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33FD319C"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1364F65B"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234BBBE1"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2B7370C5"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06B9FABB"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27D47E26"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1DF843B6" w14:textId="77777777" w:rsidR="00077066" w:rsidRDefault="00077066" w:rsidP="00077066">
            <w:pPr>
              <w:pStyle w:val="TableText"/>
            </w:pPr>
            <w:r>
              <w:rPr>
                <w:lang w:eastAsia="en-AU"/>
              </w:rPr>
              <w:t>0.00906</w:t>
            </w:r>
          </w:p>
        </w:tc>
        <w:tc>
          <w:tcPr>
            <w:tcW w:w="1026" w:type="dxa"/>
            <w:tcBorders>
              <w:top w:val="nil"/>
              <w:left w:val="nil"/>
              <w:bottom w:val="nil"/>
              <w:right w:val="nil"/>
            </w:tcBorders>
          </w:tcPr>
          <w:p w14:paraId="584A50AB" w14:textId="77777777" w:rsidR="00077066" w:rsidRDefault="00077066" w:rsidP="00077066">
            <w:pPr>
              <w:pStyle w:val="TableText"/>
            </w:pPr>
            <w:r>
              <w:rPr>
                <w:lang w:eastAsia="en-AU"/>
              </w:rPr>
              <w:t>0.00906</w:t>
            </w:r>
          </w:p>
        </w:tc>
      </w:tr>
      <w:tr w:rsidR="00077066" w14:paraId="210EF34F" w14:textId="77777777">
        <w:trPr>
          <w:trHeight w:val="221"/>
        </w:trPr>
        <w:tc>
          <w:tcPr>
            <w:tcW w:w="710" w:type="dxa"/>
            <w:tcBorders>
              <w:top w:val="nil"/>
              <w:left w:val="nil"/>
              <w:bottom w:val="nil"/>
              <w:right w:val="nil"/>
            </w:tcBorders>
          </w:tcPr>
          <w:p w14:paraId="0D5C761D" w14:textId="77777777" w:rsidR="00077066" w:rsidRDefault="00077066" w:rsidP="00077066">
            <w:pPr>
              <w:pStyle w:val="TableText"/>
            </w:pPr>
            <w:r>
              <w:rPr>
                <w:lang w:eastAsia="en-AU"/>
              </w:rPr>
              <w:t>63</w:t>
            </w:r>
          </w:p>
        </w:tc>
        <w:tc>
          <w:tcPr>
            <w:tcW w:w="1017" w:type="dxa"/>
            <w:tcBorders>
              <w:top w:val="nil"/>
              <w:left w:val="nil"/>
              <w:bottom w:val="nil"/>
              <w:right w:val="nil"/>
            </w:tcBorders>
          </w:tcPr>
          <w:p w14:paraId="2F2BDEC6" w14:textId="77777777" w:rsidR="00077066" w:rsidRDefault="00077066" w:rsidP="00077066">
            <w:pPr>
              <w:pStyle w:val="TableText"/>
            </w:pPr>
            <w:r>
              <w:rPr>
                <w:lang w:eastAsia="en-AU"/>
              </w:rPr>
              <w:t>0.00737</w:t>
            </w:r>
          </w:p>
        </w:tc>
        <w:tc>
          <w:tcPr>
            <w:tcW w:w="1017" w:type="dxa"/>
            <w:tcBorders>
              <w:top w:val="nil"/>
              <w:left w:val="nil"/>
              <w:bottom w:val="nil"/>
              <w:right w:val="nil"/>
            </w:tcBorders>
          </w:tcPr>
          <w:p w14:paraId="410E1A29"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50E74A1"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269D273F"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75F75ECB"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2DFC99D1"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4EA5BB5F"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4711FA30"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17B7D2A4"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021890D5"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0378F826"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2D48932" w14:textId="77777777" w:rsidR="00077066" w:rsidRDefault="00077066" w:rsidP="00077066">
            <w:pPr>
              <w:pStyle w:val="TableText"/>
            </w:pPr>
            <w:r>
              <w:rPr>
                <w:lang w:eastAsia="en-AU"/>
              </w:rPr>
              <w:t>0.00737</w:t>
            </w:r>
          </w:p>
        </w:tc>
        <w:tc>
          <w:tcPr>
            <w:tcW w:w="1026" w:type="dxa"/>
            <w:tcBorders>
              <w:top w:val="nil"/>
              <w:left w:val="nil"/>
              <w:bottom w:val="nil"/>
              <w:right w:val="nil"/>
            </w:tcBorders>
          </w:tcPr>
          <w:p w14:paraId="3EA02742" w14:textId="77777777" w:rsidR="00077066" w:rsidRDefault="00077066" w:rsidP="00077066">
            <w:pPr>
              <w:pStyle w:val="TableText"/>
            </w:pPr>
            <w:r>
              <w:rPr>
                <w:lang w:eastAsia="en-AU"/>
              </w:rPr>
              <w:t>0.00737</w:t>
            </w:r>
          </w:p>
        </w:tc>
      </w:tr>
      <w:tr w:rsidR="00077066" w14:paraId="548BB034" w14:textId="77777777">
        <w:trPr>
          <w:trHeight w:val="221"/>
        </w:trPr>
        <w:tc>
          <w:tcPr>
            <w:tcW w:w="710" w:type="dxa"/>
            <w:tcBorders>
              <w:top w:val="nil"/>
              <w:left w:val="nil"/>
              <w:right w:val="nil"/>
            </w:tcBorders>
          </w:tcPr>
          <w:p w14:paraId="5598D97E" w14:textId="77777777" w:rsidR="00077066" w:rsidRDefault="00077066" w:rsidP="00077066">
            <w:pPr>
              <w:pStyle w:val="TableText"/>
            </w:pPr>
            <w:r>
              <w:rPr>
                <w:lang w:eastAsia="en-AU"/>
              </w:rPr>
              <w:t>64</w:t>
            </w:r>
          </w:p>
        </w:tc>
        <w:tc>
          <w:tcPr>
            <w:tcW w:w="1017" w:type="dxa"/>
            <w:tcBorders>
              <w:top w:val="nil"/>
              <w:left w:val="nil"/>
              <w:right w:val="nil"/>
            </w:tcBorders>
          </w:tcPr>
          <w:p w14:paraId="63DC8EAA" w14:textId="77777777" w:rsidR="00077066" w:rsidRDefault="00077066" w:rsidP="00077066">
            <w:pPr>
              <w:pStyle w:val="TableText"/>
            </w:pPr>
            <w:r>
              <w:rPr>
                <w:lang w:eastAsia="en-AU"/>
              </w:rPr>
              <w:t>0.00448</w:t>
            </w:r>
          </w:p>
        </w:tc>
        <w:tc>
          <w:tcPr>
            <w:tcW w:w="1017" w:type="dxa"/>
            <w:tcBorders>
              <w:top w:val="nil"/>
              <w:left w:val="nil"/>
              <w:right w:val="nil"/>
            </w:tcBorders>
          </w:tcPr>
          <w:p w14:paraId="1F59EC12" w14:textId="77777777" w:rsidR="00077066" w:rsidRDefault="00077066" w:rsidP="00077066">
            <w:pPr>
              <w:pStyle w:val="TableText"/>
            </w:pPr>
            <w:r>
              <w:rPr>
                <w:lang w:eastAsia="en-AU"/>
              </w:rPr>
              <w:t>0.00448</w:t>
            </w:r>
          </w:p>
        </w:tc>
        <w:tc>
          <w:tcPr>
            <w:tcW w:w="1016" w:type="dxa"/>
            <w:tcBorders>
              <w:top w:val="nil"/>
              <w:left w:val="nil"/>
              <w:right w:val="nil"/>
            </w:tcBorders>
          </w:tcPr>
          <w:p w14:paraId="57C23FFC" w14:textId="77777777" w:rsidR="00077066" w:rsidRDefault="00077066" w:rsidP="00077066">
            <w:pPr>
              <w:pStyle w:val="TableText"/>
            </w:pPr>
            <w:r>
              <w:rPr>
                <w:lang w:eastAsia="en-AU"/>
              </w:rPr>
              <w:t>0.00448</w:t>
            </w:r>
          </w:p>
        </w:tc>
        <w:tc>
          <w:tcPr>
            <w:tcW w:w="1016" w:type="dxa"/>
            <w:tcBorders>
              <w:top w:val="nil"/>
              <w:left w:val="nil"/>
              <w:right w:val="nil"/>
            </w:tcBorders>
          </w:tcPr>
          <w:p w14:paraId="521D9165" w14:textId="77777777" w:rsidR="00077066" w:rsidRDefault="00077066" w:rsidP="00077066">
            <w:pPr>
              <w:pStyle w:val="TableText"/>
            </w:pPr>
            <w:r>
              <w:rPr>
                <w:lang w:eastAsia="en-AU"/>
              </w:rPr>
              <w:t>0.00448</w:t>
            </w:r>
          </w:p>
        </w:tc>
        <w:tc>
          <w:tcPr>
            <w:tcW w:w="1016" w:type="dxa"/>
            <w:tcBorders>
              <w:top w:val="nil"/>
              <w:left w:val="nil"/>
              <w:right w:val="nil"/>
            </w:tcBorders>
          </w:tcPr>
          <w:p w14:paraId="535FAA47" w14:textId="77777777" w:rsidR="00077066" w:rsidRDefault="00077066" w:rsidP="00077066">
            <w:pPr>
              <w:pStyle w:val="TableText"/>
            </w:pPr>
            <w:r>
              <w:rPr>
                <w:lang w:eastAsia="en-AU"/>
              </w:rPr>
              <w:t>0.00448</w:t>
            </w:r>
          </w:p>
        </w:tc>
        <w:tc>
          <w:tcPr>
            <w:tcW w:w="1016" w:type="dxa"/>
            <w:tcBorders>
              <w:top w:val="nil"/>
              <w:left w:val="nil"/>
              <w:right w:val="nil"/>
            </w:tcBorders>
          </w:tcPr>
          <w:p w14:paraId="181456CA" w14:textId="77777777" w:rsidR="00077066" w:rsidRDefault="00077066" w:rsidP="00077066">
            <w:pPr>
              <w:pStyle w:val="TableText"/>
            </w:pPr>
            <w:r>
              <w:rPr>
                <w:lang w:eastAsia="en-AU"/>
              </w:rPr>
              <w:t>0.00448</w:t>
            </w:r>
          </w:p>
        </w:tc>
        <w:tc>
          <w:tcPr>
            <w:tcW w:w="1016" w:type="dxa"/>
            <w:tcBorders>
              <w:top w:val="nil"/>
              <w:left w:val="nil"/>
              <w:right w:val="nil"/>
            </w:tcBorders>
          </w:tcPr>
          <w:p w14:paraId="5F52338F" w14:textId="77777777" w:rsidR="00077066" w:rsidRDefault="00077066" w:rsidP="00077066">
            <w:pPr>
              <w:pStyle w:val="TableText"/>
            </w:pPr>
            <w:r>
              <w:rPr>
                <w:lang w:eastAsia="en-AU"/>
              </w:rPr>
              <w:t>0.00448</w:t>
            </w:r>
          </w:p>
        </w:tc>
        <w:tc>
          <w:tcPr>
            <w:tcW w:w="1016" w:type="dxa"/>
            <w:tcBorders>
              <w:top w:val="nil"/>
              <w:left w:val="nil"/>
              <w:right w:val="nil"/>
            </w:tcBorders>
          </w:tcPr>
          <w:p w14:paraId="6F90ED48" w14:textId="77777777" w:rsidR="00077066" w:rsidRDefault="00077066" w:rsidP="00077066">
            <w:pPr>
              <w:pStyle w:val="TableText"/>
            </w:pPr>
            <w:r>
              <w:rPr>
                <w:lang w:eastAsia="en-AU"/>
              </w:rPr>
              <w:t>0.00448</w:t>
            </w:r>
          </w:p>
        </w:tc>
        <w:tc>
          <w:tcPr>
            <w:tcW w:w="1016" w:type="dxa"/>
            <w:tcBorders>
              <w:top w:val="nil"/>
              <w:left w:val="nil"/>
              <w:right w:val="nil"/>
            </w:tcBorders>
          </w:tcPr>
          <w:p w14:paraId="25EBD86C" w14:textId="77777777" w:rsidR="00077066" w:rsidRDefault="00077066" w:rsidP="00077066">
            <w:pPr>
              <w:pStyle w:val="TableText"/>
            </w:pPr>
            <w:r>
              <w:rPr>
                <w:lang w:eastAsia="en-AU"/>
              </w:rPr>
              <w:t>0.00448</w:t>
            </w:r>
          </w:p>
        </w:tc>
        <w:tc>
          <w:tcPr>
            <w:tcW w:w="1016" w:type="dxa"/>
            <w:tcBorders>
              <w:top w:val="nil"/>
              <w:left w:val="nil"/>
              <w:right w:val="nil"/>
            </w:tcBorders>
          </w:tcPr>
          <w:p w14:paraId="63DA650C" w14:textId="77777777" w:rsidR="00077066" w:rsidRDefault="00077066" w:rsidP="00077066">
            <w:pPr>
              <w:pStyle w:val="TableText"/>
            </w:pPr>
            <w:r>
              <w:rPr>
                <w:lang w:eastAsia="en-AU"/>
              </w:rPr>
              <w:t>0.00448</w:t>
            </w:r>
          </w:p>
        </w:tc>
        <w:tc>
          <w:tcPr>
            <w:tcW w:w="1016" w:type="dxa"/>
            <w:tcBorders>
              <w:top w:val="nil"/>
              <w:left w:val="nil"/>
              <w:right w:val="nil"/>
            </w:tcBorders>
          </w:tcPr>
          <w:p w14:paraId="4C6377F1" w14:textId="77777777" w:rsidR="00077066" w:rsidRDefault="00077066" w:rsidP="00077066">
            <w:pPr>
              <w:pStyle w:val="TableText"/>
            </w:pPr>
            <w:r>
              <w:rPr>
                <w:lang w:eastAsia="en-AU"/>
              </w:rPr>
              <w:t>0.00448</w:t>
            </w:r>
          </w:p>
        </w:tc>
        <w:tc>
          <w:tcPr>
            <w:tcW w:w="1016" w:type="dxa"/>
            <w:tcBorders>
              <w:top w:val="nil"/>
              <w:left w:val="nil"/>
              <w:right w:val="nil"/>
            </w:tcBorders>
          </w:tcPr>
          <w:p w14:paraId="1EFD38B0" w14:textId="77777777" w:rsidR="00077066" w:rsidRDefault="00077066" w:rsidP="00077066">
            <w:pPr>
              <w:pStyle w:val="TableText"/>
            </w:pPr>
            <w:r>
              <w:rPr>
                <w:lang w:eastAsia="en-AU"/>
              </w:rPr>
              <w:t>0.00448</w:t>
            </w:r>
          </w:p>
        </w:tc>
        <w:tc>
          <w:tcPr>
            <w:tcW w:w="1026" w:type="dxa"/>
            <w:tcBorders>
              <w:top w:val="nil"/>
              <w:left w:val="nil"/>
              <w:right w:val="nil"/>
            </w:tcBorders>
          </w:tcPr>
          <w:p w14:paraId="73746D22" w14:textId="77777777" w:rsidR="00077066" w:rsidRDefault="00077066" w:rsidP="00077066">
            <w:pPr>
              <w:pStyle w:val="TableText"/>
            </w:pPr>
            <w:r>
              <w:rPr>
                <w:lang w:eastAsia="en-AU"/>
              </w:rPr>
              <w:t>0.00448</w:t>
            </w:r>
          </w:p>
        </w:tc>
      </w:tr>
      <w:tr w:rsidR="00077066" w14:paraId="7FCDB671" w14:textId="77777777">
        <w:trPr>
          <w:trHeight w:val="221"/>
        </w:trPr>
        <w:tc>
          <w:tcPr>
            <w:tcW w:w="710" w:type="dxa"/>
            <w:tcBorders>
              <w:top w:val="nil"/>
              <w:left w:val="nil"/>
              <w:bottom w:val="single" w:sz="4" w:space="0" w:color="auto"/>
              <w:right w:val="nil"/>
            </w:tcBorders>
          </w:tcPr>
          <w:p w14:paraId="0DF3A8AA" w14:textId="77777777" w:rsidR="00077066" w:rsidRDefault="00077066" w:rsidP="00077066">
            <w:pPr>
              <w:pStyle w:val="TableText"/>
            </w:pPr>
            <w:r>
              <w:rPr>
                <w:lang w:eastAsia="en-AU"/>
              </w:rPr>
              <w:t>65</w:t>
            </w:r>
          </w:p>
        </w:tc>
        <w:tc>
          <w:tcPr>
            <w:tcW w:w="1017" w:type="dxa"/>
            <w:tcBorders>
              <w:top w:val="nil"/>
              <w:left w:val="nil"/>
              <w:bottom w:val="single" w:sz="4" w:space="0" w:color="auto"/>
              <w:right w:val="nil"/>
            </w:tcBorders>
          </w:tcPr>
          <w:p w14:paraId="579A3934" w14:textId="77777777" w:rsidR="00077066" w:rsidRDefault="00077066" w:rsidP="00077066">
            <w:pPr>
              <w:pStyle w:val="TableText"/>
            </w:pPr>
            <w:r>
              <w:t>0.00000</w:t>
            </w:r>
          </w:p>
        </w:tc>
        <w:tc>
          <w:tcPr>
            <w:tcW w:w="1017" w:type="dxa"/>
            <w:tcBorders>
              <w:top w:val="nil"/>
              <w:left w:val="nil"/>
              <w:bottom w:val="single" w:sz="4" w:space="0" w:color="auto"/>
              <w:right w:val="nil"/>
            </w:tcBorders>
          </w:tcPr>
          <w:p w14:paraId="5291699D"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2F8D9131"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507C084"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5717F3C"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1E2B2798"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89AC35D"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445BC1F"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24EDC7B"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066D581E"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2BDA2CEC"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BFA3226" w14:textId="77777777" w:rsidR="00077066" w:rsidRDefault="00077066" w:rsidP="00077066">
            <w:pPr>
              <w:pStyle w:val="TableText"/>
            </w:pPr>
            <w:r>
              <w:t>0.00000</w:t>
            </w:r>
          </w:p>
        </w:tc>
        <w:tc>
          <w:tcPr>
            <w:tcW w:w="1026" w:type="dxa"/>
            <w:tcBorders>
              <w:top w:val="nil"/>
              <w:left w:val="nil"/>
              <w:bottom w:val="single" w:sz="4" w:space="0" w:color="auto"/>
              <w:right w:val="nil"/>
            </w:tcBorders>
          </w:tcPr>
          <w:p w14:paraId="7862C287" w14:textId="77777777" w:rsidR="00077066" w:rsidRDefault="00077066" w:rsidP="00077066">
            <w:pPr>
              <w:pStyle w:val="TableText"/>
            </w:pPr>
            <w:r>
              <w:t>0.00000</w:t>
            </w:r>
          </w:p>
        </w:tc>
      </w:tr>
    </w:tbl>
    <w:p w14:paraId="11DD0191" w14:textId="77777777" w:rsidR="00077066" w:rsidRDefault="00077066" w:rsidP="00077066">
      <w:pPr>
        <w:pStyle w:val="ScheduleHeading"/>
        <w:rPr>
          <w:sz w:val="20"/>
        </w:rPr>
      </w:pPr>
      <w:r>
        <w:t>Table 3A</w:t>
      </w:r>
      <w:r>
        <w:tab/>
        <w:t>Lump sum valuation factors (</w:t>
      </w:r>
      <w:proofErr w:type="spellStart"/>
      <w:r>
        <w:t>LSF</w:t>
      </w:r>
      <w:proofErr w:type="spellEnd"/>
      <w:r>
        <w:t>) for eligible employees — males (continued)</w:t>
      </w:r>
    </w:p>
    <w:tbl>
      <w:tblPr>
        <w:tblW w:w="13930" w:type="dxa"/>
        <w:tblInd w:w="78" w:type="dxa"/>
        <w:tblLayout w:type="fixed"/>
        <w:tblLook w:val="0000" w:firstRow="0" w:lastRow="0" w:firstColumn="0" w:lastColumn="0" w:noHBand="0" w:noVBand="0"/>
      </w:tblPr>
      <w:tblGrid>
        <w:gridCol w:w="710"/>
        <w:gridCol w:w="1017"/>
        <w:gridCol w:w="1017"/>
        <w:gridCol w:w="1016"/>
        <w:gridCol w:w="1016"/>
        <w:gridCol w:w="1016"/>
        <w:gridCol w:w="1016"/>
        <w:gridCol w:w="1016"/>
        <w:gridCol w:w="1016"/>
        <w:gridCol w:w="1016"/>
        <w:gridCol w:w="1016"/>
        <w:gridCol w:w="1016"/>
        <w:gridCol w:w="1016"/>
        <w:gridCol w:w="1026"/>
      </w:tblGrid>
      <w:tr w:rsidR="00077066" w14:paraId="04C64AD7" w14:textId="77777777">
        <w:trPr>
          <w:trHeight w:val="221"/>
          <w:tblHeader/>
        </w:trPr>
        <w:tc>
          <w:tcPr>
            <w:tcW w:w="13930" w:type="dxa"/>
            <w:gridSpan w:val="14"/>
            <w:tcBorders>
              <w:top w:val="nil"/>
              <w:left w:val="nil"/>
              <w:right w:val="nil"/>
            </w:tcBorders>
          </w:tcPr>
          <w:p w14:paraId="6691DC88" w14:textId="77777777" w:rsidR="00077066" w:rsidRDefault="00077066" w:rsidP="00077066">
            <w:pPr>
              <w:pStyle w:val="TableColHead"/>
              <w:jc w:val="center"/>
              <w:rPr>
                <w:lang w:eastAsia="en-AU"/>
              </w:rPr>
            </w:pPr>
            <w:r>
              <w:rPr>
                <w:bCs/>
              </w:rPr>
              <w:t>Period of membership</w:t>
            </w:r>
          </w:p>
        </w:tc>
      </w:tr>
      <w:tr w:rsidR="00077066" w14:paraId="51B97868" w14:textId="77777777">
        <w:trPr>
          <w:trHeight w:val="221"/>
          <w:tblHeader/>
        </w:trPr>
        <w:tc>
          <w:tcPr>
            <w:tcW w:w="710" w:type="dxa"/>
            <w:tcBorders>
              <w:top w:val="nil"/>
              <w:left w:val="nil"/>
              <w:bottom w:val="single" w:sz="4" w:space="0" w:color="auto"/>
              <w:right w:val="nil"/>
            </w:tcBorders>
          </w:tcPr>
          <w:p w14:paraId="4631D021" w14:textId="77777777" w:rsidR="00077066" w:rsidRDefault="00077066" w:rsidP="00077066">
            <w:pPr>
              <w:pStyle w:val="TableColHead"/>
              <w:rPr>
                <w:lang w:eastAsia="en-AU"/>
              </w:rPr>
            </w:pPr>
            <w:r>
              <w:rPr>
                <w:lang w:eastAsia="en-AU"/>
              </w:rPr>
              <w:t>Age</w:t>
            </w:r>
          </w:p>
        </w:tc>
        <w:tc>
          <w:tcPr>
            <w:tcW w:w="1017" w:type="dxa"/>
            <w:tcBorders>
              <w:top w:val="nil"/>
              <w:left w:val="nil"/>
              <w:bottom w:val="single" w:sz="4" w:space="0" w:color="auto"/>
              <w:right w:val="nil"/>
            </w:tcBorders>
          </w:tcPr>
          <w:p w14:paraId="000A5A68" w14:textId="77777777" w:rsidR="00077066" w:rsidRDefault="00077066" w:rsidP="00077066">
            <w:pPr>
              <w:pStyle w:val="TableColHead"/>
              <w:rPr>
                <w:lang w:eastAsia="en-AU"/>
              </w:rPr>
            </w:pPr>
            <w:r>
              <w:rPr>
                <w:lang w:eastAsia="en-AU"/>
              </w:rPr>
              <w:t>25</w:t>
            </w:r>
          </w:p>
        </w:tc>
        <w:tc>
          <w:tcPr>
            <w:tcW w:w="1017" w:type="dxa"/>
            <w:tcBorders>
              <w:top w:val="nil"/>
              <w:left w:val="nil"/>
              <w:bottom w:val="single" w:sz="4" w:space="0" w:color="auto"/>
              <w:right w:val="nil"/>
            </w:tcBorders>
          </w:tcPr>
          <w:p w14:paraId="283B0825" w14:textId="77777777" w:rsidR="00077066" w:rsidRDefault="00077066" w:rsidP="00077066">
            <w:pPr>
              <w:pStyle w:val="TableColHead"/>
              <w:rPr>
                <w:lang w:eastAsia="en-AU"/>
              </w:rPr>
            </w:pPr>
            <w:r>
              <w:rPr>
                <w:lang w:eastAsia="en-AU"/>
              </w:rPr>
              <w:t>26</w:t>
            </w:r>
          </w:p>
        </w:tc>
        <w:tc>
          <w:tcPr>
            <w:tcW w:w="1016" w:type="dxa"/>
            <w:tcBorders>
              <w:top w:val="nil"/>
              <w:left w:val="nil"/>
              <w:bottom w:val="single" w:sz="4" w:space="0" w:color="auto"/>
              <w:right w:val="nil"/>
            </w:tcBorders>
          </w:tcPr>
          <w:p w14:paraId="7BB44E67" w14:textId="77777777" w:rsidR="00077066" w:rsidRDefault="00077066" w:rsidP="00077066">
            <w:pPr>
              <w:pStyle w:val="TableColHead"/>
              <w:rPr>
                <w:lang w:eastAsia="en-AU"/>
              </w:rPr>
            </w:pPr>
            <w:r>
              <w:rPr>
                <w:lang w:eastAsia="en-AU"/>
              </w:rPr>
              <w:t>27</w:t>
            </w:r>
          </w:p>
        </w:tc>
        <w:tc>
          <w:tcPr>
            <w:tcW w:w="1016" w:type="dxa"/>
            <w:tcBorders>
              <w:top w:val="nil"/>
              <w:left w:val="nil"/>
              <w:bottom w:val="single" w:sz="4" w:space="0" w:color="auto"/>
              <w:right w:val="nil"/>
            </w:tcBorders>
          </w:tcPr>
          <w:p w14:paraId="4F30C086" w14:textId="77777777" w:rsidR="00077066" w:rsidRDefault="00077066" w:rsidP="00077066">
            <w:pPr>
              <w:pStyle w:val="TableColHead"/>
              <w:rPr>
                <w:lang w:eastAsia="en-AU"/>
              </w:rPr>
            </w:pPr>
            <w:r>
              <w:rPr>
                <w:lang w:eastAsia="en-AU"/>
              </w:rPr>
              <w:t>28</w:t>
            </w:r>
          </w:p>
        </w:tc>
        <w:tc>
          <w:tcPr>
            <w:tcW w:w="1016" w:type="dxa"/>
            <w:tcBorders>
              <w:top w:val="nil"/>
              <w:left w:val="nil"/>
              <w:bottom w:val="single" w:sz="4" w:space="0" w:color="auto"/>
              <w:right w:val="nil"/>
            </w:tcBorders>
          </w:tcPr>
          <w:p w14:paraId="1C56BF4E" w14:textId="77777777" w:rsidR="00077066" w:rsidRDefault="00077066" w:rsidP="00077066">
            <w:pPr>
              <w:pStyle w:val="TableColHead"/>
              <w:rPr>
                <w:lang w:eastAsia="en-AU"/>
              </w:rPr>
            </w:pPr>
            <w:r>
              <w:rPr>
                <w:lang w:eastAsia="en-AU"/>
              </w:rPr>
              <w:t>29</w:t>
            </w:r>
          </w:p>
        </w:tc>
        <w:tc>
          <w:tcPr>
            <w:tcW w:w="1016" w:type="dxa"/>
            <w:tcBorders>
              <w:top w:val="nil"/>
              <w:left w:val="nil"/>
              <w:bottom w:val="single" w:sz="4" w:space="0" w:color="auto"/>
              <w:right w:val="nil"/>
            </w:tcBorders>
          </w:tcPr>
          <w:p w14:paraId="46F5D905" w14:textId="77777777" w:rsidR="00077066" w:rsidRDefault="00077066" w:rsidP="00077066">
            <w:pPr>
              <w:pStyle w:val="TableColHead"/>
              <w:rPr>
                <w:lang w:eastAsia="en-AU"/>
              </w:rPr>
            </w:pPr>
            <w:r>
              <w:rPr>
                <w:lang w:eastAsia="en-AU"/>
              </w:rPr>
              <w:t>30</w:t>
            </w:r>
          </w:p>
        </w:tc>
        <w:tc>
          <w:tcPr>
            <w:tcW w:w="1016" w:type="dxa"/>
            <w:tcBorders>
              <w:top w:val="nil"/>
              <w:left w:val="nil"/>
              <w:bottom w:val="single" w:sz="4" w:space="0" w:color="auto"/>
              <w:right w:val="nil"/>
            </w:tcBorders>
          </w:tcPr>
          <w:p w14:paraId="60936BCE" w14:textId="77777777" w:rsidR="00077066" w:rsidRDefault="00077066" w:rsidP="00077066">
            <w:pPr>
              <w:pStyle w:val="TableColHead"/>
              <w:rPr>
                <w:lang w:eastAsia="en-AU"/>
              </w:rPr>
            </w:pPr>
            <w:r>
              <w:rPr>
                <w:lang w:eastAsia="en-AU"/>
              </w:rPr>
              <w:t>31</w:t>
            </w:r>
          </w:p>
        </w:tc>
        <w:tc>
          <w:tcPr>
            <w:tcW w:w="1016" w:type="dxa"/>
            <w:tcBorders>
              <w:top w:val="nil"/>
              <w:left w:val="nil"/>
              <w:bottom w:val="single" w:sz="4" w:space="0" w:color="auto"/>
              <w:right w:val="nil"/>
            </w:tcBorders>
          </w:tcPr>
          <w:p w14:paraId="129BB99F" w14:textId="77777777" w:rsidR="00077066" w:rsidRDefault="00077066" w:rsidP="00077066">
            <w:pPr>
              <w:pStyle w:val="TableColHead"/>
              <w:rPr>
                <w:lang w:eastAsia="en-AU"/>
              </w:rPr>
            </w:pPr>
            <w:r>
              <w:rPr>
                <w:lang w:eastAsia="en-AU"/>
              </w:rPr>
              <w:t>32</w:t>
            </w:r>
          </w:p>
        </w:tc>
        <w:tc>
          <w:tcPr>
            <w:tcW w:w="1016" w:type="dxa"/>
            <w:tcBorders>
              <w:top w:val="nil"/>
              <w:left w:val="nil"/>
              <w:bottom w:val="single" w:sz="4" w:space="0" w:color="auto"/>
              <w:right w:val="nil"/>
            </w:tcBorders>
          </w:tcPr>
          <w:p w14:paraId="7B2CBEEE" w14:textId="77777777" w:rsidR="00077066" w:rsidRDefault="00077066" w:rsidP="00077066">
            <w:pPr>
              <w:pStyle w:val="TableColHead"/>
              <w:rPr>
                <w:lang w:eastAsia="en-AU"/>
              </w:rPr>
            </w:pPr>
            <w:r>
              <w:rPr>
                <w:lang w:eastAsia="en-AU"/>
              </w:rPr>
              <w:t>33</w:t>
            </w:r>
          </w:p>
        </w:tc>
        <w:tc>
          <w:tcPr>
            <w:tcW w:w="1016" w:type="dxa"/>
            <w:tcBorders>
              <w:top w:val="nil"/>
              <w:left w:val="nil"/>
              <w:bottom w:val="single" w:sz="4" w:space="0" w:color="auto"/>
              <w:right w:val="nil"/>
            </w:tcBorders>
          </w:tcPr>
          <w:p w14:paraId="7EA5BD2C" w14:textId="77777777" w:rsidR="00077066" w:rsidRDefault="00077066" w:rsidP="00077066">
            <w:pPr>
              <w:pStyle w:val="TableColHead"/>
              <w:rPr>
                <w:lang w:eastAsia="en-AU"/>
              </w:rPr>
            </w:pPr>
            <w:r>
              <w:rPr>
                <w:lang w:eastAsia="en-AU"/>
              </w:rPr>
              <w:t>34</w:t>
            </w:r>
          </w:p>
        </w:tc>
        <w:tc>
          <w:tcPr>
            <w:tcW w:w="1016" w:type="dxa"/>
            <w:tcBorders>
              <w:top w:val="nil"/>
              <w:left w:val="nil"/>
              <w:bottom w:val="single" w:sz="4" w:space="0" w:color="auto"/>
              <w:right w:val="nil"/>
            </w:tcBorders>
          </w:tcPr>
          <w:p w14:paraId="375745FC" w14:textId="77777777" w:rsidR="00077066" w:rsidRDefault="00077066" w:rsidP="00077066">
            <w:pPr>
              <w:pStyle w:val="TableColHead"/>
              <w:rPr>
                <w:lang w:eastAsia="en-AU"/>
              </w:rPr>
            </w:pPr>
            <w:r>
              <w:rPr>
                <w:lang w:eastAsia="en-AU"/>
              </w:rPr>
              <w:t>35</w:t>
            </w:r>
          </w:p>
        </w:tc>
        <w:tc>
          <w:tcPr>
            <w:tcW w:w="1016" w:type="dxa"/>
            <w:tcBorders>
              <w:top w:val="nil"/>
              <w:left w:val="nil"/>
              <w:bottom w:val="single" w:sz="4" w:space="0" w:color="auto"/>
              <w:right w:val="nil"/>
            </w:tcBorders>
          </w:tcPr>
          <w:p w14:paraId="2A2497E9" w14:textId="77777777" w:rsidR="00077066" w:rsidRDefault="00077066" w:rsidP="00077066">
            <w:pPr>
              <w:pStyle w:val="TableColHead"/>
              <w:rPr>
                <w:lang w:eastAsia="en-AU"/>
              </w:rPr>
            </w:pPr>
            <w:r>
              <w:rPr>
                <w:lang w:eastAsia="en-AU"/>
              </w:rPr>
              <w:t>36</w:t>
            </w:r>
          </w:p>
        </w:tc>
        <w:tc>
          <w:tcPr>
            <w:tcW w:w="1026" w:type="dxa"/>
            <w:tcBorders>
              <w:top w:val="nil"/>
              <w:left w:val="nil"/>
              <w:bottom w:val="single" w:sz="4" w:space="0" w:color="auto"/>
              <w:right w:val="nil"/>
            </w:tcBorders>
          </w:tcPr>
          <w:p w14:paraId="58E4846F" w14:textId="77777777" w:rsidR="00077066" w:rsidRDefault="00077066" w:rsidP="00077066">
            <w:pPr>
              <w:pStyle w:val="TableColHead"/>
              <w:rPr>
                <w:lang w:eastAsia="en-AU"/>
              </w:rPr>
            </w:pPr>
            <w:r>
              <w:rPr>
                <w:lang w:eastAsia="en-AU"/>
              </w:rPr>
              <w:t>37</w:t>
            </w:r>
          </w:p>
        </w:tc>
      </w:tr>
      <w:tr w:rsidR="00077066" w14:paraId="17AB6CAF" w14:textId="77777777">
        <w:trPr>
          <w:trHeight w:val="221"/>
        </w:trPr>
        <w:tc>
          <w:tcPr>
            <w:tcW w:w="710" w:type="dxa"/>
            <w:tcBorders>
              <w:top w:val="single" w:sz="4" w:space="0" w:color="auto"/>
              <w:left w:val="nil"/>
              <w:bottom w:val="nil"/>
              <w:right w:val="nil"/>
            </w:tcBorders>
          </w:tcPr>
          <w:p w14:paraId="534CFEB4" w14:textId="77777777" w:rsidR="00077066" w:rsidRDefault="00077066" w:rsidP="00077066">
            <w:pPr>
              <w:pStyle w:val="TableText"/>
            </w:pPr>
            <w:r>
              <w:rPr>
                <w:lang w:eastAsia="en-AU"/>
              </w:rPr>
              <w:t>41</w:t>
            </w:r>
          </w:p>
        </w:tc>
        <w:tc>
          <w:tcPr>
            <w:tcW w:w="1017" w:type="dxa"/>
            <w:tcBorders>
              <w:top w:val="single" w:sz="4" w:space="0" w:color="auto"/>
              <w:left w:val="nil"/>
              <w:bottom w:val="nil"/>
              <w:right w:val="nil"/>
            </w:tcBorders>
          </w:tcPr>
          <w:p w14:paraId="4BD41FD3" w14:textId="77777777" w:rsidR="00077066" w:rsidRDefault="00077066" w:rsidP="00077066">
            <w:pPr>
              <w:pStyle w:val="TableText"/>
            </w:pPr>
            <w:r>
              <w:rPr>
                <w:lang w:eastAsia="en-AU"/>
              </w:rPr>
              <w:t>0.05250</w:t>
            </w:r>
          </w:p>
        </w:tc>
        <w:tc>
          <w:tcPr>
            <w:tcW w:w="1017" w:type="dxa"/>
            <w:tcBorders>
              <w:top w:val="single" w:sz="4" w:space="0" w:color="auto"/>
              <w:left w:val="nil"/>
              <w:bottom w:val="nil"/>
              <w:right w:val="nil"/>
            </w:tcBorders>
          </w:tcPr>
          <w:p w14:paraId="23D5B2BA" w14:textId="77777777" w:rsidR="00077066" w:rsidRDefault="00077066" w:rsidP="00077066"/>
        </w:tc>
        <w:tc>
          <w:tcPr>
            <w:tcW w:w="1016" w:type="dxa"/>
            <w:tcBorders>
              <w:top w:val="single" w:sz="4" w:space="0" w:color="auto"/>
              <w:left w:val="nil"/>
              <w:bottom w:val="nil"/>
              <w:right w:val="nil"/>
            </w:tcBorders>
          </w:tcPr>
          <w:p w14:paraId="58365193" w14:textId="77777777" w:rsidR="00077066" w:rsidRDefault="00077066" w:rsidP="00077066"/>
        </w:tc>
        <w:tc>
          <w:tcPr>
            <w:tcW w:w="1016" w:type="dxa"/>
            <w:tcBorders>
              <w:top w:val="single" w:sz="4" w:space="0" w:color="auto"/>
              <w:left w:val="nil"/>
              <w:bottom w:val="nil"/>
              <w:right w:val="nil"/>
            </w:tcBorders>
          </w:tcPr>
          <w:p w14:paraId="36E46399" w14:textId="77777777" w:rsidR="00077066" w:rsidRDefault="00077066" w:rsidP="00077066"/>
        </w:tc>
        <w:tc>
          <w:tcPr>
            <w:tcW w:w="1016" w:type="dxa"/>
            <w:tcBorders>
              <w:top w:val="single" w:sz="4" w:space="0" w:color="auto"/>
              <w:left w:val="nil"/>
              <w:bottom w:val="nil"/>
              <w:right w:val="nil"/>
            </w:tcBorders>
          </w:tcPr>
          <w:p w14:paraId="72CDAD56" w14:textId="77777777" w:rsidR="00077066" w:rsidRDefault="00077066" w:rsidP="00077066"/>
        </w:tc>
        <w:tc>
          <w:tcPr>
            <w:tcW w:w="1016" w:type="dxa"/>
            <w:tcBorders>
              <w:top w:val="single" w:sz="4" w:space="0" w:color="auto"/>
              <w:left w:val="nil"/>
              <w:bottom w:val="nil"/>
              <w:right w:val="nil"/>
            </w:tcBorders>
          </w:tcPr>
          <w:p w14:paraId="577FA464" w14:textId="77777777" w:rsidR="00077066" w:rsidRDefault="00077066" w:rsidP="00077066"/>
        </w:tc>
        <w:tc>
          <w:tcPr>
            <w:tcW w:w="1016" w:type="dxa"/>
            <w:tcBorders>
              <w:top w:val="single" w:sz="4" w:space="0" w:color="auto"/>
              <w:left w:val="nil"/>
              <w:bottom w:val="nil"/>
              <w:right w:val="nil"/>
            </w:tcBorders>
          </w:tcPr>
          <w:p w14:paraId="56D27CC0" w14:textId="77777777" w:rsidR="00077066" w:rsidRDefault="00077066" w:rsidP="00077066"/>
        </w:tc>
        <w:tc>
          <w:tcPr>
            <w:tcW w:w="1016" w:type="dxa"/>
            <w:tcBorders>
              <w:top w:val="single" w:sz="4" w:space="0" w:color="auto"/>
              <w:left w:val="nil"/>
              <w:bottom w:val="nil"/>
              <w:right w:val="nil"/>
            </w:tcBorders>
          </w:tcPr>
          <w:p w14:paraId="6408A538" w14:textId="77777777" w:rsidR="00077066" w:rsidRDefault="00077066" w:rsidP="00077066"/>
        </w:tc>
        <w:tc>
          <w:tcPr>
            <w:tcW w:w="1016" w:type="dxa"/>
            <w:tcBorders>
              <w:top w:val="single" w:sz="4" w:space="0" w:color="auto"/>
              <w:left w:val="nil"/>
              <w:bottom w:val="nil"/>
              <w:right w:val="nil"/>
            </w:tcBorders>
          </w:tcPr>
          <w:p w14:paraId="3AB73C85" w14:textId="77777777" w:rsidR="00077066" w:rsidRDefault="00077066" w:rsidP="00077066"/>
        </w:tc>
        <w:tc>
          <w:tcPr>
            <w:tcW w:w="1016" w:type="dxa"/>
            <w:tcBorders>
              <w:top w:val="single" w:sz="4" w:space="0" w:color="auto"/>
              <w:left w:val="nil"/>
              <w:bottom w:val="nil"/>
              <w:right w:val="nil"/>
            </w:tcBorders>
          </w:tcPr>
          <w:p w14:paraId="229998BA" w14:textId="77777777" w:rsidR="00077066" w:rsidRDefault="00077066" w:rsidP="00077066"/>
        </w:tc>
        <w:tc>
          <w:tcPr>
            <w:tcW w:w="1016" w:type="dxa"/>
            <w:tcBorders>
              <w:top w:val="single" w:sz="4" w:space="0" w:color="auto"/>
              <w:left w:val="nil"/>
              <w:bottom w:val="nil"/>
              <w:right w:val="nil"/>
            </w:tcBorders>
          </w:tcPr>
          <w:p w14:paraId="7984EC50" w14:textId="77777777" w:rsidR="00077066" w:rsidRDefault="00077066" w:rsidP="00077066"/>
        </w:tc>
        <w:tc>
          <w:tcPr>
            <w:tcW w:w="1016" w:type="dxa"/>
            <w:tcBorders>
              <w:top w:val="single" w:sz="4" w:space="0" w:color="auto"/>
              <w:left w:val="nil"/>
              <w:bottom w:val="nil"/>
              <w:right w:val="nil"/>
            </w:tcBorders>
          </w:tcPr>
          <w:p w14:paraId="7B6AA39B" w14:textId="77777777" w:rsidR="00077066" w:rsidRDefault="00077066" w:rsidP="00077066"/>
        </w:tc>
        <w:tc>
          <w:tcPr>
            <w:tcW w:w="1026" w:type="dxa"/>
            <w:tcBorders>
              <w:top w:val="single" w:sz="4" w:space="0" w:color="auto"/>
              <w:left w:val="nil"/>
              <w:bottom w:val="nil"/>
              <w:right w:val="nil"/>
            </w:tcBorders>
          </w:tcPr>
          <w:p w14:paraId="45137CE6" w14:textId="77777777" w:rsidR="00077066" w:rsidRDefault="00077066" w:rsidP="00077066">
            <w:pPr>
              <w:pStyle w:val="TableText"/>
            </w:pPr>
          </w:p>
        </w:tc>
      </w:tr>
      <w:tr w:rsidR="00077066" w14:paraId="728733EE" w14:textId="77777777">
        <w:trPr>
          <w:trHeight w:val="221"/>
        </w:trPr>
        <w:tc>
          <w:tcPr>
            <w:tcW w:w="710" w:type="dxa"/>
            <w:tcBorders>
              <w:top w:val="nil"/>
              <w:left w:val="nil"/>
              <w:bottom w:val="nil"/>
              <w:right w:val="nil"/>
            </w:tcBorders>
          </w:tcPr>
          <w:p w14:paraId="267522FC" w14:textId="77777777" w:rsidR="00077066" w:rsidRDefault="00077066" w:rsidP="00077066">
            <w:pPr>
              <w:pStyle w:val="TableText"/>
            </w:pPr>
            <w:r>
              <w:rPr>
                <w:lang w:eastAsia="en-AU"/>
              </w:rPr>
              <w:t>42</w:t>
            </w:r>
          </w:p>
        </w:tc>
        <w:tc>
          <w:tcPr>
            <w:tcW w:w="1017" w:type="dxa"/>
            <w:tcBorders>
              <w:top w:val="nil"/>
              <w:left w:val="nil"/>
              <w:bottom w:val="nil"/>
              <w:right w:val="nil"/>
            </w:tcBorders>
          </w:tcPr>
          <w:p w14:paraId="76CBD3DE" w14:textId="77777777" w:rsidR="00077066" w:rsidRDefault="00077066" w:rsidP="00077066">
            <w:pPr>
              <w:pStyle w:val="TableText"/>
            </w:pPr>
            <w:r>
              <w:rPr>
                <w:lang w:eastAsia="en-AU"/>
              </w:rPr>
              <w:t>0.05123</w:t>
            </w:r>
          </w:p>
        </w:tc>
        <w:tc>
          <w:tcPr>
            <w:tcW w:w="1017" w:type="dxa"/>
            <w:tcBorders>
              <w:top w:val="nil"/>
              <w:left w:val="nil"/>
              <w:bottom w:val="nil"/>
              <w:right w:val="nil"/>
            </w:tcBorders>
          </w:tcPr>
          <w:p w14:paraId="048BDFF1" w14:textId="77777777" w:rsidR="00077066" w:rsidRDefault="00077066" w:rsidP="00077066">
            <w:pPr>
              <w:pStyle w:val="TableText"/>
            </w:pPr>
            <w:r>
              <w:rPr>
                <w:lang w:eastAsia="en-AU"/>
              </w:rPr>
              <w:t>0.05097</w:t>
            </w:r>
          </w:p>
        </w:tc>
        <w:tc>
          <w:tcPr>
            <w:tcW w:w="1016" w:type="dxa"/>
            <w:tcBorders>
              <w:top w:val="nil"/>
              <w:left w:val="nil"/>
              <w:bottom w:val="nil"/>
              <w:right w:val="nil"/>
            </w:tcBorders>
          </w:tcPr>
          <w:p w14:paraId="051AD06F" w14:textId="77777777" w:rsidR="00077066" w:rsidRDefault="00077066" w:rsidP="00077066"/>
        </w:tc>
        <w:tc>
          <w:tcPr>
            <w:tcW w:w="1016" w:type="dxa"/>
            <w:tcBorders>
              <w:top w:val="nil"/>
              <w:left w:val="nil"/>
              <w:bottom w:val="nil"/>
              <w:right w:val="nil"/>
            </w:tcBorders>
          </w:tcPr>
          <w:p w14:paraId="70BAE86B" w14:textId="77777777" w:rsidR="00077066" w:rsidRDefault="00077066" w:rsidP="00077066"/>
        </w:tc>
        <w:tc>
          <w:tcPr>
            <w:tcW w:w="1016" w:type="dxa"/>
            <w:tcBorders>
              <w:top w:val="nil"/>
              <w:left w:val="nil"/>
              <w:bottom w:val="nil"/>
              <w:right w:val="nil"/>
            </w:tcBorders>
          </w:tcPr>
          <w:p w14:paraId="4D73569E" w14:textId="77777777" w:rsidR="00077066" w:rsidRDefault="00077066" w:rsidP="00077066"/>
        </w:tc>
        <w:tc>
          <w:tcPr>
            <w:tcW w:w="1016" w:type="dxa"/>
            <w:tcBorders>
              <w:top w:val="nil"/>
              <w:left w:val="nil"/>
              <w:bottom w:val="nil"/>
              <w:right w:val="nil"/>
            </w:tcBorders>
          </w:tcPr>
          <w:p w14:paraId="5CCECE14" w14:textId="77777777" w:rsidR="00077066" w:rsidRDefault="00077066" w:rsidP="00077066"/>
        </w:tc>
        <w:tc>
          <w:tcPr>
            <w:tcW w:w="1016" w:type="dxa"/>
            <w:tcBorders>
              <w:top w:val="nil"/>
              <w:left w:val="nil"/>
              <w:bottom w:val="nil"/>
              <w:right w:val="nil"/>
            </w:tcBorders>
          </w:tcPr>
          <w:p w14:paraId="04C4B793" w14:textId="77777777" w:rsidR="00077066" w:rsidRDefault="00077066" w:rsidP="00077066"/>
        </w:tc>
        <w:tc>
          <w:tcPr>
            <w:tcW w:w="1016" w:type="dxa"/>
            <w:tcBorders>
              <w:top w:val="nil"/>
              <w:left w:val="nil"/>
              <w:bottom w:val="nil"/>
              <w:right w:val="nil"/>
            </w:tcBorders>
          </w:tcPr>
          <w:p w14:paraId="09C341DF" w14:textId="77777777" w:rsidR="00077066" w:rsidRDefault="00077066" w:rsidP="00077066"/>
        </w:tc>
        <w:tc>
          <w:tcPr>
            <w:tcW w:w="1016" w:type="dxa"/>
            <w:tcBorders>
              <w:top w:val="nil"/>
              <w:left w:val="nil"/>
              <w:bottom w:val="nil"/>
              <w:right w:val="nil"/>
            </w:tcBorders>
          </w:tcPr>
          <w:p w14:paraId="22C2B5B8" w14:textId="77777777" w:rsidR="00077066" w:rsidRDefault="00077066" w:rsidP="00077066"/>
        </w:tc>
        <w:tc>
          <w:tcPr>
            <w:tcW w:w="1016" w:type="dxa"/>
            <w:tcBorders>
              <w:top w:val="nil"/>
              <w:left w:val="nil"/>
              <w:bottom w:val="nil"/>
              <w:right w:val="nil"/>
            </w:tcBorders>
          </w:tcPr>
          <w:p w14:paraId="22C2260B" w14:textId="77777777" w:rsidR="00077066" w:rsidRDefault="00077066" w:rsidP="00077066"/>
        </w:tc>
        <w:tc>
          <w:tcPr>
            <w:tcW w:w="1016" w:type="dxa"/>
            <w:tcBorders>
              <w:top w:val="nil"/>
              <w:left w:val="nil"/>
              <w:bottom w:val="nil"/>
              <w:right w:val="nil"/>
            </w:tcBorders>
          </w:tcPr>
          <w:p w14:paraId="0D3A3171" w14:textId="77777777" w:rsidR="00077066" w:rsidRDefault="00077066" w:rsidP="00077066"/>
        </w:tc>
        <w:tc>
          <w:tcPr>
            <w:tcW w:w="1016" w:type="dxa"/>
            <w:tcBorders>
              <w:top w:val="nil"/>
              <w:left w:val="nil"/>
              <w:bottom w:val="nil"/>
              <w:right w:val="nil"/>
            </w:tcBorders>
          </w:tcPr>
          <w:p w14:paraId="0C876D6F" w14:textId="77777777" w:rsidR="00077066" w:rsidRDefault="00077066" w:rsidP="00077066"/>
        </w:tc>
        <w:tc>
          <w:tcPr>
            <w:tcW w:w="1026" w:type="dxa"/>
            <w:tcBorders>
              <w:top w:val="nil"/>
              <w:left w:val="nil"/>
              <w:bottom w:val="nil"/>
              <w:right w:val="nil"/>
            </w:tcBorders>
          </w:tcPr>
          <w:p w14:paraId="427DE356" w14:textId="77777777" w:rsidR="00077066" w:rsidRDefault="00077066" w:rsidP="00077066">
            <w:pPr>
              <w:pStyle w:val="TableText"/>
            </w:pPr>
          </w:p>
        </w:tc>
      </w:tr>
      <w:tr w:rsidR="00077066" w14:paraId="179AA5AF" w14:textId="77777777">
        <w:trPr>
          <w:trHeight w:val="221"/>
        </w:trPr>
        <w:tc>
          <w:tcPr>
            <w:tcW w:w="710" w:type="dxa"/>
            <w:tcBorders>
              <w:top w:val="nil"/>
              <w:left w:val="nil"/>
              <w:bottom w:val="nil"/>
              <w:right w:val="nil"/>
            </w:tcBorders>
          </w:tcPr>
          <w:p w14:paraId="47E01B8F" w14:textId="77777777" w:rsidR="00077066" w:rsidRDefault="00077066" w:rsidP="00077066">
            <w:pPr>
              <w:pStyle w:val="TableText"/>
            </w:pPr>
            <w:r>
              <w:rPr>
                <w:lang w:eastAsia="en-AU"/>
              </w:rPr>
              <w:t>43</w:t>
            </w:r>
          </w:p>
        </w:tc>
        <w:tc>
          <w:tcPr>
            <w:tcW w:w="1017" w:type="dxa"/>
            <w:tcBorders>
              <w:top w:val="nil"/>
              <w:left w:val="nil"/>
              <w:bottom w:val="nil"/>
              <w:right w:val="nil"/>
            </w:tcBorders>
          </w:tcPr>
          <w:p w14:paraId="7B8E1E94" w14:textId="77777777" w:rsidR="00077066" w:rsidRDefault="00077066" w:rsidP="00077066">
            <w:pPr>
              <w:pStyle w:val="TableText"/>
            </w:pPr>
            <w:r>
              <w:rPr>
                <w:lang w:eastAsia="en-AU"/>
              </w:rPr>
              <w:t>0.04990</w:t>
            </w:r>
          </w:p>
        </w:tc>
        <w:tc>
          <w:tcPr>
            <w:tcW w:w="1017" w:type="dxa"/>
            <w:tcBorders>
              <w:top w:val="nil"/>
              <w:left w:val="nil"/>
              <w:bottom w:val="nil"/>
              <w:right w:val="nil"/>
            </w:tcBorders>
          </w:tcPr>
          <w:p w14:paraId="1638079C" w14:textId="77777777" w:rsidR="00077066" w:rsidRDefault="00077066" w:rsidP="00077066">
            <w:pPr>
              <w:pStyle w:val="TableText"/>
            </w:pPr>
            <w:r>
              <w:rPr>
                <w:lang w:eastAsia="en-AU"/>
              </w:rPr>
              <w:t>0.04965</w:t>
            </w:r>
          </w:p>
        </w:tc>
        <w:tc>
          <w:tcPr>
            <w:tcW w:w="1016" w:type="dxa"/>
            <w:tcBorders>
              <w:top w:val="nil"/>
              <w:left w:val="nil"/>
              <w:bottom w:val="nil"/>
              <w:right w:val="nil"/>
            </w:tcBorders>
          </w:tcPr>
          <w:p w14:paraId="7E889840" w14:textId="77777777" w:rsidR="00077066" w:rsidRDefault="00077066" w:rsidP="00077066">
            <w:pPr>
              <w:pStyle w:val="TableText"/>
            </w:pPr>
            <w:r>
              <w:rPr>
                <w:lang w:eastAsia="en-AU"/>
              </w:rPr>
              <w:t>0.04942</w:t>
            </w:r>
          </w:p>
        </w:tc>
        <w:tc>
          <w:tcPr>
            <w:tcW w:w="1016" w:type="dxa"/>
            <w:tcBorders>
              <w:top w:val="nil"/>
              <w:left w:val="nil"/>
              <w:bottom w:val="nil"/>
              <w:right w:val="nil"/>
            </w:tcBorders>
          </w:tcPr>
          <w:p w14:paraId="5945D260" w14:textId="77777777" w:rsidR="00077066" w:rsidRDefault="00077066" w:rsidP="00077066"/>
        </w:tc>
        <w:tc>
          <w:tcPr>
            <w:tcW w:w="1016" w:type="dxa"/>
            <w:tcBorders>
              <w:top w:val="nil"/>
              <w:left w:val="nil"/>
              <w:bottom w:val="nil"/>
              <w:right w:val="nil"/>
            </w:tcBorders>
          </w:tcPr>
          <w:p w14:paraId="66A481EB" w14:textId="77777777" w:rsidR="00077066" w:rsidRDefault="00077066" w:rsidP="00077066"/>
        </w:tc>
        <w:tc>
          <w:tcPr>
            <w:tcW w:w="1016" w:type="dxa"/>
            <w:tcBorders>
              <w:top w:val="nil"/>
              <w:left w:val="nil"/>
              <w:bottom w:val="nil"/>
              <w:right w:val="nil"/>
            </w:tcBorders>
          </w:tcPr>
          <w:p w14:paraId="5018F46E" w14:textId="77777777" w:rsidR="00077066" w:rsidRDefault="00077066" w:rsidP="00077066"/>
        </w:tc>
        <w:tc>
          <w:tcPr>
            <w:tcW w:w="1016" w:type="dxa"/>
            <w:tcBorders>
              <w:top w:val="nil"/>
              <w:left w:val="nil"/>
              <w:bottom w:val="nil"/>
              <w:right w:val="nil"/>
            </w:tcBorders>
          </w:tcPr>
          <w:p w14:paraId="6865F48E" w14:textId="77777777" w:rsidR="00077066" w:rsidRDefault="00077066" w:rsidP="00077066"/>
        </w:tc>
        <w:tc>
          <w:tcPr>
            <w:tcW w:w="1016" w:type="dxa"/>
            <w:tcBorders>
              <w:top w:val="nil"/>
              <w:left w:val="nil"/>
              <w:bottom w:val="nil"/>
              <w:right w:val="nil"/>
            </w:tcBorders>
          </w:tcPr>
          <w:p w14:paraId="2A63C833" w14:textId="77777777" w:rsidR="00077066" w:rsidRDefault="00077066" w:rsidP="00077066"/>
        </w:tc>
        <w:tc>
          <w:tcPr>
            <w:tcW w:w="1016" w:type="dxa"/>
            <w:tcBorders>
              <w:top w:val="nil"/>
              <w:left w:val="nil"/>
              <w:bottom w:val="nil"/>
              <w:right w:val="nil"/>
            </w:tcBorders>
          </w:tcPr>
          <w:p w14:paraId="5104137C" w14:textId="77777777" w:rsidR="00077066" w:rsidRDefault="00077066" w:rsidP="00077066"/>
        </w:tc>
        <w:tc>
          <w:tcPr>
            <w:tcW w:w="1016" w:type="dxa"/>
            <w:tcBorders>
              <w:top w:val="nil"/>
              <w:left w:val="nil"/>
              <w:bottom w:val="nil"/>
              <w:right w:val="nil"/>
            </w:tcBorders>
          </w:tcPr>
          <w:p w14:paraId="246C566A" w14:textId="77777777" w:rsidR="00077066" w:rsidRDefault="00077066" w:rsidP="00077066"/>
        </w:tc>
        <w:tc>
          <w:tcPr>
            <w:tcW w:w="1016" w:type="dxa"/>
            <w:tcBorders>
              <w:top w:val="nil"/>
              <w:left w:val="nil"/>
              <w:bottom w:val="nil"/>
              <w:right w:val="nil"/>
            </w:tcBorders>
          </w:tcPr>
          <w:p w14:paraId="6B3BD63B" w14:textId="77777777" w:rsidR="00077066" w:rsidRDefault="00077066" w:rsidP="00077066"/>
        </w:tc>
        <w:tc>
          <w:tcPr>
            <w:tcW w:w="1016" w:type="dxa"/>
            <w:tcBorders>
              <w:top w:val="nil"/>
              <w:left w:val="nil"/>
              <w:bottom w:val="nil"/>
              <w:right w:val="nil"/>
            </w:tcBorders>
          </w:tcPr>
          <w:p w14:paraId="71967856" w14:textId="77777777" w:rsidR="00077066" w:rsidRDefault="00077066" w:rsidP="00077066"/>
        </w:tc>
        <w:tc>
          <w:tcPr>
            <w:tcW w:w="1026" w:type="dxa"/>
            <w:tcBorders>
              <w:top w:val="nil"/>
              <w:left w:val="nil"/>
              <w:bottom w:val="nil"/>
              <w:right w:val="nil"/>
            </w:tcBorders>
          </w:tcPr>
          <w:p w14:paraId="34937274" w14:textId="77777777" w:rsidR="00077066" w:rsidRDefault="00077066" w:rsidP="00077066">
            <w:pPr>
              <w:pStyle w:val="TableText"/>
            </w:pPr>
          </w:p>
        </w:tc>
      </w:tr>
      <w:tr w:rsidR="00077066" w14:paraId="1A32D1BD" w14:textId="77777777">
        <w:trPr>
          <w:trHeight w:val="221"/>
        </w:trPr>
        <w:tc>
          <w:tcPr>
            <w:tcW w:w="710" w:type="dxa"/>
            <w:tcBorders>
              <w:top w:val="nil"/>
              <w:left w:val="nil"/>
              <w:bottom w:val="nil"/>
              <w:right w:val="nil"/>
            </w:tcBorders>
          </w:tcPr>
          <w:p w14:paraId="22D2E060" w14:textId="77777777" w:rsidR="00077066" w:rsidRDefault="00077066" w:rsidP="00077066">
            <w:pPr>
              <w:pStyle w:val="TableText"/>
            </w:pPr>
            <w:r>
              <w:rPr>
                <w:lang w:eastAsia="en-AU"/>
              </w:rPr>
              <w:t>44</w:t>
            </w:r>
          </w:p>
        </w:tc>
        <w:tc>
          <w:tcPr>
            <w:tcW w:w="1017" w:type="dxa"/>
            <w:tcBorders>
              <w:top w:val="nil"/>
              <w:left w:val="nil"/>
              <w:bottom w:val="nil"/>
              <w:right w:val="nil"/>
            </w:tcBorders>
          </w:tcPr>
          <w:p w14:paraId="0EF68664" w14:textId="77777777" w:rsidR="00077066" w:rsidRDefault="00077066" w:rsidP="00077066">
            <w:pPr>
              <w:pStyle w:val="TableText"/>
            </w:pPr>
            <w:r>
              <w:rPr>
                <w:lang w:eastAsia="en-AU"/>
              </w:rPr>
              <w:t>0.04845</w:t>
            </w:r>
          </w:p>
        </w:tc>
        <w:tc>
          <w:tcPr>
            <w:tcW w:w="1017" w:type="dxa"/>
            <w:tcBorders>
              <w:top w:val="nil"/>
              <w:left w:val="nil"/>
              <w:bottom w:val="nil"/>
              <w:right w:val="nil"/>
            </w:tcBorders>
          </w:tcPr>
          <w:p w14:paraId="228E50B2" w14:textId="77777777" w:rsidR="00077066" w:rsidRDefault="00077066" w:rsidP="00077066">
            <w:pPr>
              <w:pStyle w:val="TableText"/>
            </w:pPr>
            <w:r>
              <w:rPr>
                <w:lang w:eastAsia="en-AU"/>
              </w:rPr>
              <w:t>0.04820</w:t>
            </w:r>
          </w:p>
        </w:tc>
        <w:tc>
          <w:tcPr>
            <w:tcW w:w="1016" w:type="dxa"/>
            <w:tcBorders>
              <w:top w:val="nil"/>
              <w:left w:val="nil"/>
              <w:bottom w:val="nil"/>
              <w:right w:val="nil"/>
            </w:tcBorders>
          </w:tcPr>
          <w:p w14:paraId="48BA7024" w14:textId="77777777" w:rsidR="00077066" w:rsidRDefault="00077066" w:rsidP="00077066">
            <w:pPr>
              <w:pStyle w:val="TableText"/>
            </w:pPr>
            <w:r>
              <w:rPr>
                <w:lang w:eastAsia="en-AU"/>
              </w:rPr>
              <w:t>0.04798</w:t>
            </w:r>
          </w:p>
        </w:tc>
        <w:tc>
          <w:tcPr>
            <w:tcW w:w="1016" w:type="dxa"/>
            <w:tcBorders>
              <w:top w:val="nil"/>
              <w:left w:val="nil"/>
              <w:bottom w:val="nil"/>
              <w:right w:val="nil"/>
            </w:tcBorders>
          </w:tcPr>
          <w:p w14:paraId="336CE6C0" w14:textId="77777777" w:rsidR="00077066" w:rsidRDefault="00077066" w:rsidP="00077066">
            <w:pPr>
              <w:pStyle w:val="TableText"/>
            </w:pPr>
            <w:r>
              <w:rPr>
                <w:lang w:eastAsia="en-AU"/>
              </w:rPr>
              <w:t>0.04778</w:t>
            </w:r>
          </w:p>
        </w:tc>
        <w:tc>
          <w:tcPr>
            <w:tcW w:w="1016" w:type="dxa"/>
            <w:tcBorders>
              <w:top w:val="nil"/>
              <w:left w:val="nil"/>
              <w:bottom w:val="nil"/>
              <w:right w:val="nil"/>
            </w:tcBorders>
          </w:tcPr>
          <w:p w14:paraId="73DD2D23" w14:textId="77777777" w:rsidR="00077066" w:rsidRDefault="00077066" w:rsidP="00077066"/>
        </w:tc>
        <w:tc>
          <w:tcPr>
            <w:tcW w:w="1016" w:type="dxa"/>
            <w:tcBorders>
              <w:top w:val="nil"/>
              <w:left w:val="nil"/>
              <w:bottom w:val="nil"/>
              <w:right w:val="nil"/>
            </w:tcBorders>
          </w:tcPr>
          <w:p w14:paraId="07198C4F" w14:textId="77777777" w:rsidR="00077066" w:rsidRDefault="00077066" w:rsidP="00077066"/>
        </w:tc>
        <w:tc>
          <w:tcPr>
            <w:tcW w:w="1016" w:type="dxa"/>
            <w:tcBorders>
              <w:top w:val="nil"/>
              <w:left w:val="nil"/>
              <w:bottom w:val="nil"/>
              <w:right w:val="nil"/>
            </w:tcBorders>
          </w:tcPr>
          <w:p w14:paraId="7A285816" w14:textId="77777777" w:rsidR="00077066" w:rsidRDefault="00077066" w:rsidP="00077066"/>
        </w:tc>
        <w:tc>
          <w:tcPr>
            <w:tcW w:w="1016" w:type="dxa"/>
            <w:tcBorders>
              <w:top w:val="nil"/>
              <w:left w:val="nil"/>
              <w:bottom w:val="nil"/>
              <w:right w:val="nil"/>
            </w:tcBorders>
          </w:tcPr>
          <w:p w14:paraId="78C83654" w14:textId="77777777" w:rsidR="00077066" w:rsidRDefault="00077066" w:rsidP="00077066"/>
        </w:tc>
        <w:tc>
          <w:tcPr>
            <w:tcW w:w="1016" w:type="dxa"/>
            <w:tcBorders>
              <w:top w:val="nil"/>
              <w:left w:val="nil"/>
              <w:bottom w:val="nil"/>
              <w:right w:val="nil"/>
            </w:tcBorders>
          </w:tcPr>
          <w:p w14:paraId="33D93BEA" w14:textId="77777777" w:rsidR="00077066" w:rsidRDefault="00077066" w:rsidP="00077066"/>
        </w:tc>
        <w:tc>
          <w:tcPr>
            <w:tcW w:w="1016" w:type="dxa"/>
            <w:tcBorders>
              <w:top w:val="nil"/>
              <w:left w:val="nil"/>
              <w:bottom w:val="nil"/>
              <w:right w:val="nil"/>
            </w:tcBorders>
          </w:tcPr>
          <w:p w14:paraId="2FDC3C2D" w14:textId="77777777" w:rsidR="00077066" w:rsidRDefault="00077066" w:rsidP="00077066"/>
        </w:tc>
        <w:tc>
          <w:tcPr>
            <w:tcW w:w="1016" w:type="dxa"/>
            <w:tcBorders>
              <w:top w:val="nil"/>
              <w:left w:val="nil"/>
              <w:bottom w:val="nil"/>
              <w:right w:val="nil"/>
            </w:tcBorders>
          </w:tcPr>
          <w:p w14:paraId="2EFD5EB8" w14:textId="77777777" w:rsidR="00077066" w:rsidRDefault="00077066" w:rsidP="00077066"/>
        </w:tc>
        <w:tc>
          <w:tcPr>
            <w:tcW w:w="1016" w:type="dxa"/>
            <w:tcBorders>
              <w:top w:val="nil"/>
              <w:left w:val="nil"/>
              <w:bottom w:val="nil"/>
              <w:right w:val="nil"/>
            </w:tcBorders>
          </w:tcPr>
          <w:p w14:paraId="4927808D" w14:textId="77777777" w:rsidR="00077066" w:rsidRDefault="00077066" w:rsidP="00077066"/>
        </w:tc>
        <w:tc>
          <w:tcPr>
            <w:tcW w:w="1026" w:type="dxa"/>
            <w:tcBorders>
              <w:top w:val="nil"/>
              <w:left w:val="nil"/>
              <w:bottom w:val="nil"/>
              <w:right w:val="nil"/>
            </w:tcBorders>
          </w:tcPr>
          <w:p w14:paraId="0B7B748C" w14:textId="77777777" w:rsidR="00077066" w:rsidRDefault="00077066" w:rsidP="00077066">
            <w:pPr>
              <w:pStyle w:val="TableText"/>
            </w:pPr>
          </w:p>
        </w:tc>
      </w:tr>
      <w:tr w:rsidR="00077066" w14:paraId="5C284E18" w14:textId="77777777">
        <w:trPr>
          <w:trHeight w:val="221"/>
        </w:trPr>
        <w:tc>
          <w:tcPr>
            <w:tcW w:w="710" w:type="dxa"/>
            <w:tcBorders>
              <w:top w:val="nil"/>
              <w:left w:val="nil"/>
              <w:bottom w:val="nil"/>
              <w:right w:val="nil"/>
            </w:tcBorders>
          </w:tcPr>
          <w:p w14:paraId="2AA4FFF3" w14:textId="77777777" w:rsidR="00077066" w:rsidRDefault="00077066" w:rsidP="00077066">
            <w:pPr>
              <w:pStyle w:val="TableText"/>
            </w:pPr>
            <w:r>
              <w:rPr>
                <w:lang w:eastAsia="en-AU"/>
              </w:rPr>
              <w:t>45</w:t>
            </w:r>
          </w:p>
        </w:tc>
        <w:tc>
          <w:tcPr>
            <w:tcW w:w="1017" w:type="dxa"/>
            <w:tcBorders>
              <w:top w:val="nil"/>
              <w:left w:val="nil"/>
              <w:bottom w:val="nil"/>
              <w:right w:val="nil"/>
            </w:tcBorders>
          </w:tcPr>
          <w:p w14:paraId="16FBE146" w14:textId="77777777" w:rsidR="00077066" w:rsidRDefault="00077066" w:rsidP="00077066">
            <w:pPr>
              <w:pStyle w:val="TableText"/>
            </w:pPr>
            <w:r>
              <w:rPr>
                <w:lang w:eastAsia="en-AU"/>
              </w:rPr>
              <w:t>0.04687</w:t>
            </w:r>
          </w:p>
        </w:tc>
        <w:tc>
          <w:tcPr>
            <w:tcW w:w="1017" w:type="dxa"/>
            <w:tcBorders>
              <w:top w:val="nil"/>
              <w:left w:val="nil"/>
              <w:bottom w:val="nil"/>
              <w:right w:val="nil"/>
            </w:tcBorders>
          </w:tcPr>
          <w:p w14:paraId="57FE05A8" w14:textId="77777777" w:rsidR="00077066" w:rsidRDefault="00077066" w:rsidP="00077066">
            <w:pPr>
              <w:pStyle w:val="TableText"/>
            </w:pPr>
            <w:r>
              <w:rPr>
                <w:lang w:eastAsia="en-AU"/>
              </w:rPr>
              <w:t>0.04664</w:t>
            </w:r>
          </w:p>
        </w:tc>
        <w:tc>
          <w:tcPr>
            <w:tcW w:w="1016" w:type="dxa"/>
            <w:tcBorders>
              <w:top w:val="nil"/>
              <w:left w:val="nil"/>
              <w:bottom w:val="nil"/>
              <w:right w:val="nil"/>
            </w:tcBorders>
          </w:tcPr>
          <w:p w14:paraId="472BE5F5" w14:textId="77777777" w:rsidR="00077066" w:rsidRDefault="00077066" w:rsidP="00077066">
            <w:pPr>
              <w:pStyle w:val="TableText"/>
            </w:pPr>
            <w:r>
              <w:rPr>
                <w:lang w:eastAsia="en-AU"/>
              </w:rPr>
              <w:t>0.04642</w:t>
            </w:r>
          </w:p>
        </w:tc>
        <w:tc>
          <w:tcPr>
            <w:tcW w:w="1016" w:type="dxa"/>
            <w:tcBorders>
              <w:top w:val="nil"/>
              <w:left w:val="nil"/>
              <w:bottom w:val="nil"/>
              <w:right w:val="nil"/>
            </w:tcBorders>
          </w:tcPr>
          <w:p w14:paraId="7A21BF5E" w14:textId="77777777" w:rsidR="00077066" w:rsidRDefault="00077066" w:rsidP="00077066">
            <w:pPr>
              <w:pStyle w:val="TableText"/>
            </w:pPr>
            <w:r>
              <w:rPr>
                <w:lang w:eastAsia="en-AU"/>
              </w:rPr>
              <w:t>0.04622</w:t>
            </w:r>
          </w:p>
        </w:tc>
        <w:tc>
          <w:tcPr>
            <w:tcW w:w="1016" w:type="dxa"/>
            <w:tcBorders>
              <w:top w:val="nil"/>
              <w:left w:val="nil"/>
              <w:bottom w:val="nil"/>
              <w:right w:val="nil"/>
            </w:tcBorders>
          </w:tcPr>
          <w:p w14:paraId="7BB77168" w14:textId="77777777" w:rsidR="00077066" w:rsidRDefault="00077066" w:rsidP="00077066">
            <w:pPr>
              <w:pStyle w:val="TableText"/>
            </w:pPr>
            <w:r>
              <w:rPr>
                <w:lang w:eastAsia="en-AU"/>
              </w:rPr>
              <w:t>0.04604</w:t>
            </w:r>
          </w:p>
        </w:tc>
        <w:tc>
          <w:tcPr>
            <w:tcW w:w="1016" w:type="dxa"/>
            <w:tcBorders>
              <w:top w:val="nil"/>
              <w:left w:val="nil"/>
              <w:bottom w:val="nil"/>
              <w:right w:val="nil"/>
            </w:tcBorders>
          </w:tcPr>
          <w:p w14:paraId="47869127" w14:textId="77777777" w:rsidR="00077066" w:rsidRDefault="00077066" w:rsidP="00077066"/>
        </w:tc>
        <w:tc>
          <w:tcPr>
            <w:tcW w:w="1016" w:type="dxa"/>
            <w:tcBorders>
              <w:top w:val="nil"/>
              <w:left w:val="nil"/>
              <w:bottom w:val="nil"/>
              <w:right w:val="nil"/>
            </w:tcBorders>
          </w:tcPr>
          <w:p w14:paraId="107B4E14" w14:textId="77777777" w:rsidR="00077066" w:rsidRDefault="00077066" w:rsidP="00077066"/>
        </w:tc>
        <w:tc>
          <w:tcPr>
            <w:tcW w:w="1016" w:type="dxa"/>
            <w:tcBorders>
              <w:top w:val="nil"/>
              <w:left w:val="nil"/>
              <w:bottom w:val="nil"/>
              <w:right w:val="nil"/>
            </w:tcBorders>
          </w:tcPr>
          <w:p w14:paraId="656EFEA0" w14:textId="77777777" w:rsidR="00077066" w:rsidRDefault="00077066" w:rsidP="00077066"/>
        </w:tc>
        <w:tc>
          <w:tcPr>
            <w:tcW w:w="1016" w:type="dxa"/>
            <w:tcBorders>
              <w:top w:val="nil"/>
              <w:left w:val="nil"/>
              <w:bottom w:val="nil"/>
              <w:right w:val="nil"/>
            </w:tcBorders>
          </w:tcPr>
          <w:p w14:paraId="6E2B2427" w14:textId="77777777" w:rsidR="00077066" w:rsidRDefault="00077066" w:rsidP="00077066"/>
        </w:tc>
        <w:tc>
          <w:tcPr>
            <w:tcW w:w="1016" w:type="dxa"/>
            <w:tcBorders>
              <w:top w:val="nil"/>
              <w:left w:val="nil"/>
              <w:bottom w:val="nil"/>
              <w:right w:val="nil"/>
            </w:tcBorders>
          </w:tcPr>
          <w:p w14:paraId="0816D8D1" w14:textId="77777777" w:rsidR="00077066" w:rsidRDefault="00077066" w:rsidP="00077066"/>
        </w:tc>
        <w:tc>
          <w:tcPr>
            <w:tcW w:w="1016" w:type="dxa"/>
            <w:tcBorders>
              <w:top w:val="nil"/>
              <w:left w:val="nil"/>
              <w:bottom w:val="nil"/>
              <w:right w:val="nil"/>
            </w:tcBorders>
          </w:tcPr>
          <w:p w14:paraId="6F888C16" w14:textId="77777777" w:rsidR="00077066" w:rsidRDefault="00077066" w:rsidP="00077066"/>
        </w:tc>
        <w:tc>
          <w:tcPr>
            <w:tcW w:w="1016" w:type="dxa"/>
            <w:tcBorders>
              <w:top w:val="nil"/>
              <w:left w:val="nil"/>
              <w:bottom w:val="nil"/>
              <w:right w:val="nil"/>
            </w:tcBorders>
          </w:tcPr>
          <w:p w14:paraId="647310BD" w14:textId="77777777" w:rsidR="00077066" w:rsidRDefault="00077066" w:rsidP="00077066"/>
        </w:tc>
        <w:tc>
          <w:tcPr>
            <w:tcW w:w="1026" w:type="dxa"/>
            <w:tcBorders>
              <w:top w:val="nil"/>
              <w:left w:val="nil"/>
              <w:bottom w:val="nil"/>
              <w:right w:val="nil"/>
            </w:tcBorders>
          </w:tcPr>
          <w:p w14:paraId="2D562077" w14:textId="77777777" w:rsidR="00077066" w:rsidRDefault="00077066" w:rsidP="00077066">
            <w:pPr>
              <w:pStyle w:val="TableText"/>
            </w:pPr>
          </w:p>
        </w:tc>
      </w:tr>
      <w:tr w:rsidR="00077066" w14:paraId="7C60CD8D" w14:textId="77777777">
        <w:trPr>
          <w:trHeight w:val="221"/>
        </w:trPr>
        <w:tc>
          <w:tcPr>
            <w:tcW w:w="710" w:type="dxa"/>
            <w:tcBorders>
              <w:top w:val="nil"/>
              <w:left w:val="nil"/>
              <w:bottom w:val="nil"/>
              <w:right w:val="nil"/>
            </w:tcBorders>
          </w:tcPr>
          <w:p w14:paraId="1148D8E5" w14:textId="77777777" w:rsidR="00077066" w:rsidRDefault="00077066" w:rsidP="00077066">
            <w:pPr>
              <w:pStyle w:val="TableText"/>
            </w:pPr>
            <w:r>
              <w:rPr>
                <w:lang w:eastAsia="en-AU"/>
              </w:rPr>
              <w:t>46</w:t>
            </w:r>
          </w:p>
        </w:tc>
        <w:tc>
          <w:tcPr>
            <w:tcW w:w="1017" w:type="dxa"/>
            <w:tcBorders>
              <w:top w:val="nil"/>
              <w:left w:val="nil"/>
              <w:bottom w:val="nil"/>
              <w:right w:val="nil"/>
            </w:tcBorders>
          </w:tcPr>
          <w:p w14:paraId="32B58B6E" w14:textId="77777777" w:rsidR="00077066" w:rsidRDefault="00077066" w:rsidP="00077066">
            <w:pPr>
              <w:pStyle w:val="TableText"/>
            </w:pPr>
            <w:r>
              <w:rPr>
                <w:lang w:eastAsia="en-AU"/>
              </w:rPr>
              <w:t>0.04517</w:t>
            </w:r>
          </w:p>
        </w:tc>
        <w:tc>
          <w:tcPr>
            <w:tcW w:w="1017" w:type="dxa"/>
            <w:tcBorders>
              <w:top w:val="nil"/>
              <w:left w:val="nil"/>
              <w:bottom w:val="nil"/>
              <w:right w:val="nil"/>
            </w:tcBorders>
          </w:tcPr>
          <w:p w14:paraId="79B2C450" w14:textId="77777777" w:rsidR="00077066" w:rsidRDefault="00077066" w:rsidP="00077066">
            <w:pPr>
              <w:pStyle w:val="TableText"/>
            </w:pPr>
            <w:r>
              <w:rPr>
                <w:lang w:eastAsia="en-AU"/>
              </w:rPr>
              <w:t>0.04494</w:t>
            </w:r>
          </w:p>
        </w:tc>
        <w:tc>
          <w:tcPr>
            <w:tcW w:w="1016" w:type="dxa"/>
            <w:tcBorders>
              <w:top w:val="nil"/>
              <w:left w:val="nil"/>
              <w:bottom w:val="nil"/>
              <w:right w:val="nil"/>
            </w:tcBorders>
          </w:tcPr>
          <w:p w14:paraId="5A222A98" w14:textId="77777777" w:rsidR="00077066" w:rsidRDefault="00077066" w:rsidP="00077066">
            <w:pPr>
              <w:pStyle w:val="TableText"/>
            </w:pPr>
            <w:r>
              <w:rPr>
                <w:lang w:eastAsia="en-AU"/>
              </w:rPr>
              <w:t>0.04473</w:t>
            </w:r>
          </w:p>
        </w:tc>
        <w:tc>
          <w:tcPr>
            <w:tcW w:w="1016" w:type="dxa"/>
            <w:tcBorders>
              <w:top w:val="nil"/>
              <w:left w:val="nil"/>
              <w:bottom w:val="nil"/>
              <w:right w:val="nil"/>
            </w:tcBorders>
          </w:tcPr>
          <w:p w14:paraId="6BC8FB08" w14:textId="77777777" w:rsidR="00077066" w:rsidRDefault="00077066" w:rsidP="00077066">
            <w:pPr>
              <w:pStyle w:val="TableText"/>
            </w:pPr>
            <w:r>
              <w:rPr>
                <w:lang w:eastAsia="en-AU"/>
              </w:rPr>
              <w:t>0.04454</w:t>
            </w:r>
          </w:p>
        </w:tc>
        <w:tc>
          <w:tcPr>
            <w:tcW w:w="1016" w:type="dxa"/>
            <w:tcBorders>
              <w:top w:val="nil"/>
              <w:left w:val="nil"/>
              <w:bottom w:val="nil"/>
              <w:right w:val="nil"/>
            </w:tcBorders>
          </w:tcPr>
          <w:p w14:paraId="18535EBD" w14:textId="77777777" w:rsidR="00077066" w:rsidRDefault="00077066" w:rsidP="00077066">
            <w:pPr>
              <w:pStyle w:val="TableText"/>
            </w:pPr>
            <w:r>
              <w:rPr>
                <w:lang w:eastAsia="en-AU"/>
              </w:rPr>
              <w:t>0.04436</w:t>
            </w:r>
          </w:p>
        </w:tc>
        <w:tc>
          <w:tcPr>
            <w:tcW w:w="1016" w:type="dxa"/>
            <w:tcBorders>
              <w:top w:val="nil"/>
              <w:left w:val="nil"/>
              <w:bottom w:val="nil"/>
              <w:right w:val="nil"/>
            </w:tcBorders>
          </w:tcPr>
          <w:p w14:paraId="516643D0" w14:textId="77777777" w:rsidR="00077066" w:rsidRDefault="00077066" w:rsidP="00077066">
            <w:pPr>
              <w:pStyle w:val="TableText"/>
            </w:pPr>
            <w:r>
              <w:rPr>
                <w:lang w:eastAsia="en-AU"/>
              </w:rPr>
              <w:t>0.04420</w:t>
            </w:r>
          </w:p>
        </w:tc>
        <w:tc>
          <w:tcPr>
            <w:tcW w:w="1016" w:type="dxa"/>
            <w:tcBorders>
              <w:top w:val="nil"/>
              <w:left w:val="nil"/>
              <w:bottom w:val="nil"/>
              <w:right w:val="nil"/>
            </w:tcBorders>
          </w:tcPr>
          <w:p w14:paraId="5B446385" w14:textId="77777777" w:rsidR="00077066" w:rsidRDefault="00077066" w:rsidP="00077066"/>
        </w:tc>
        <w:tc>
          <w:tcPr>
            <w:tcW w:w="1016" w:type="dxa"/>
            <w:tcBorders>
              <w:top w:val="nil"/>
              <w:left w:val="nil"/>
              <w:bottom w:val="nil"/>
              <w:right w:val="nil"/>
            </w:tcBorders>
          </w:tcPr>
          <w:p w14:paraId="69AAC0CD" w14:textId="77777777" w:rsidR="00077066" w:rsidRDefault="00077066" w:rsidP="00077066"/>
        </w:tc>
        <w:tc>
          <w:tcPr>
            <w:tcW w:w="1016" w:type="dxa"/>
            <w:tcBorders>
              <w:top w:val="nil"/>
              <w:left w:val="nil"/>
              <w:bottom w:val="nil"/>
              <w:right w:val="nil"/>
            </w:tcBorders>
          </w:tcPr>
          <w:p w14:paraId="56B3705B" w14:textId="77777777" w:rsidR="00077066" w:rsidRDefault="00077066" w:rsidP="00077066"/>
        </w:tc>
        <w:tc>
          <w:tcPr>
            <w:tcW w:w="1016" w:type="dxa"/>
            <w:tcBorders>
              <w:top w:val="nil"/>
              <w:left w:val="nil"/>
              <w:bottom w:val="nil"/>
              <w:right w:val="nil"/>
            </w:tcBorders>
          </w:tcPr>
          <w:p w14:paraId="3CEA44E0" w14:textId="77777777" w:rsidR="00077066" w:rsidRDefault="00077066" w:rsidP="00077066"/>
        </w:tc>
        <w:tc>
          <w:tcPr>
            <w:tcW w:w="1016" w:type="dxa"/>
            <w:tcBorders>
              <w:top w:val="nil"/>
              <w:left w:val="nil"/>
              <w:bottom w:val="nil"/>
              <w:right w:val="nil"/>
            </w:tcBorders>
          </w:tcPr>
          <w:p w14:paraId="02611BD9" w14:textId="77777777" w:rsidR="00077066" w:rsidRDefault="00077066" w:rsidP="00077066"/>
        </w:tc>
        <w:tc>
          <w:tcPr>
            <w:tcW w:w="1016" w:type="dxa"/>
            <w:tcBorders>
              <w:top w:val="nil"/>
              <w:left w:val="nil"/>
              <w:bottom w:val="nil"/>
              <w:right w:val="nil"/>
            </w:tcBorders>
          </w:tcPr>
          <w:p w14:paraId="6275F878" w14:textId="77777777" w:rsidR="00077066" w:rsidRDefault="00077066" w:rsidP="00077066"/>
        </w:tc>
        <w:tc>
          <w:tcPr>
            <w:tcW w:w="1026" w:type="dxa"/>
            <w:tcBorders>
              <w:top w:val="nil"/>
              <w:left w:val="nil"/>
              <w:bottom w:val="nil"/>
              <w:right w:val="nil"/>
            </w:tcBorders>
          </w:tcPr>
          <w:p w14:paraId="62CA0CFA" w14:textId="77777777" w:rsidR="00077066" w:rsidRDefault="00077066" w:rsidP="00077066">
            <w:pPr>
              <w:pStyle w:val="TableText"/>
            </w:pPr>
          </w:p>
        </w:tc>
      </w:tr>
      <w:tr w:rsidR="00077066" w14:paraId="2CD73BA8" w14:textId="77777777">
        <w:trPr>
          <w:trHeight w:val="221"/>
        </w:trPr>
        <w:tc>
          <w:tcPr>
            <w:tcW w:w="710" w:type="dxa"/>
            <w:tcBorders>
              <w:top w:val="nil"/>
              <w:left w:val="nil"/>
              <w:bottom w:val="nil"/>
              <w:right w:val="nil"/>
            </w:tcBorders>
          </w:tcPr>
          <w:p w14:paraId="28BA884B" w14:textId="77777777" w:rsidR="00077066" w:rsidRDefault="00077066" w:rsidP="00077066">
            <w:pPr>
              <w:pStyle w:val="TableText"/>
            </w:pPr>
            <w:r>
              <w:rPr>
                <w:lang w:eastAsia="en-AU"/>
              </w:rPr>
              <w:t>47</w:t>
            </w:r>
          </w:p>
        </w:tc>
        <w:tc>
          <w:tcPr>
            <w:tcW w:w="1017" w:type="dxa"/>
            <w:tcBorders>
              <w:top w:val="nil"/>
              <w:left w:val="nil"/>
              <w:bottom w:val="nil"/>
              <w:right w:val="nil"/>
            </w:tcBorders>
          </w:tcPr>
          <w:p w14:paraId="170B78A5" w14:textId="77777777" w:rsidR="00077066" w:rsidRDefault="00077066" w:rsidP="00077066">
            <w:pPr>
              <w:pStyle w:val="TableText"/>
            </w:pPr>
            <w:r>
              <w:rPr>
                <w:lang w:eastAsia="en-AU"/>
              </w:rPr>
              <w:t>0.04329</w:t>
            </w:r>
          </w:p>
        </w:tc>
        <w:tc>
          <w:tcPr>
            <w:tcW w:w="1017" w:type="dxa"/>
            <w:tcBorders>
              <w:top w:val="nil"/>
              <w:left w:val="nil"/>
              <w:bottom w:val="nil"/>
              <w:right w:val="nil"/>
            </w:tcBorders>
          </w:tcPr>
          <w:p w14:paraId="2E200BCA" w14:textId="77777777" w:rsidR="00077066" w:rsidRDefault="00077066" w:rsidP="00077066">
            <w:pPr>
              <w:pStyle w:val="TableText"/>
            </w:pPr>
            <w:r>
              <w:rPr>
                <w:lang w:eastAsia="en-AU"/>
              </w:rPr>
              <w:t>0.04307</w:t>
            </w:r>
          </w:p>
        </w:tc>
        <w:tc>
          <w:tcPr>
            <w:tcW w:w="1016" w:type="dxa"/>
            <w:tcBorders>
              <w:top w:val="nil"/>
              <w:left w:val="nil"/>
              <w:bottom w:val="nil"/>
              <w:right w:val="nil"/>
            </w:tcBorders>
          </w:tcPr>
          <w:p w14:paraId="1E71008D" w14:textId="77777777" w:rsidR="00077066" w:rsidRDefault="00077066" w:rsidP="00077066">
            <w:pPr>
              <w:pStyle w:val="TableText"/>
            </w:pPr>
            <w:r>
              <w:rPr>
                <w:lang w:eastAsia="en-AU"/>
              </w:rPr>
              <w:t>0.04287</w:t>
            </w:r>
          </w:p>
        </w:tc>
        <w:tc>
          <w:tcPr>
            <w:tcW w:w="1016" w:type="dxa"/>
            <w:tcBorders>
              <w:top w:val="nil"/>
              <w:left w:val="nil"/>
              <w:bottom w:val="nil"/>
              <w:right w:val="nil"/>
            </w:tcBorders>
          </w:tcPr>
          <w:p w14:paraId="702EF597" w14:textId="77777777" w:rsidR="00077066" w:rsidRDefault="00077066" w:rsidP="00077066">
            <w:pPr>
              <w:pStyle w:val="TableText"/>
            </w:pPr>
            <w:r>
              <w:rPr>
                <w:lang w:eastAsia="en-AU"/>
              </w:rPr>
              <w:t>0.04269</w:t>
            </w:r>
          </w:p>
        </w:tc>
        <w:tc>
          <w:tcPr>
            <w:tcW w:w="1016" w:type="dxa"/>
            <w:tcBorders>
              <w:top w:val="nil"/>
              <w:left w:val="nil"/>
              <w:bottom w:val="nil"/>
              <w:right w:val="nil"/>
            </w:tcBorders>
          </w:tcPr>
          <w:p w14:paraId="54908FED" w14:textId="77777777" w:rsidR="00077066" w:rsidRDefault="00077066" w:rsidP="00077066">
            <w:pPr>
              <w:pStyle w:val="TableText"/>
            </w:pPr>
            <w:r>
              <w:rPr>
                <w:lang w:eastAsia="en-AU"/>
              </w:rPr>
              <w:t>0.04252</w:t>
            </w:r>
          </w:p>
        </w:tc>
        <w:tc>
          <w:tcPr>
            <w:tcW w:w="1016" w:type="dxa"/>
            <w:tcBorders>
              <w:top w:val="nil"/>
              <w:left w:val="nil"/>
              <w:bottom w:val="nil"/>
              <w:right w:val="nil"/>
            </w:tcBorders>
          </w:tcPr>
          <w:p w14:paraId="48EE4A7E" w14:textId="77777777" w:rsidR="00077066" w:rsidRDefault="00077066" w:rsidP="00077066">
            <w:pPr>
              <w:pStyle w:val="TableText"/>
            </w:pPr>
            <w:r>
              <w:rPr>
                <w:lang w:eastAsia="en-AU"/>
              </w:rPr>
              <w:t>0.04237</w:t>
            </w:r>
          </w:p>
        </w:tc>
        <w:tc>
          <w:tcPr>
            <w:tcW w:w="1016" w:type="dxa"/>
            <w:tcBorders>
              <w:top w:val="nil"/>
              <w:left w:val="nil"/>
              <w:bottom w:val="nil"/>
              <w:right w:val="nil"/>
            </w:tcBorders>
          </w:tcPr>
          <w:p w14:paraId="78ACA3FA" w14:textId="77777777" w:rsidR="00077066" w:rsidRDefault="00077066" w:rsidP="00077066">
            <w:pPr>
              <w:pStyle w:val="TableText"/>
            </w:pPr>
            <w:r>
              <w:rPr>
                <w:lang w:eastAsia="en-AU"/>
              </w:rPr>
              <w:t>0.04223</w:t>
            </w:r>
          </w:p>
        </w:tc>
        <w:tc>
          <w:tcPr>
            <w:tcW w:w="1016" w:type="dxa"/>
            <w:tcBorders>
              <w:top w:val="nil"/>
              <w:left w:val="nil"/>
              <w:bottom w:val="nil"/>
              <w:right w:val="nil"/>
            </w:tcBorders>
          </w:tcPr>
          <w:p w14:paraId="121BB6B8" w14:textId="77777777" w:rsidR="00077066" w:rsidRDefault="00077066" w:rsidP="00077066"/>
        </w:tc>
        <w:tc>
          <w:tcPr>
            <w:tcW w:w="1016" w:type="dxa"/>
            <w:tcBorders>
              <w:top w:val="nil"/>
              <w:left w:val="nil"/>
              <w:bottom w:val="nil"/>
              <w:right w:val="nil"/>
            </w:tcBorders>
          </w:tcPr>
          <w:p w14:paraId="4C3D5EED" w14:textId="77777777" w:rsidR="00077066" w:rsidRDefault="00077066" w:rsidP="00077066"/>
        </w:tc>
        <w:tc>
          <w:tcPr>
            <w:tcW w:w="1016" w:type="dxa"/>
            <w:tcBorders>
              <w:top w:val="nil"/>
              <w:left w:val="nil"/>
              <w:bottom w:val="nil"/>
              <w:right w:val="nil"/>
            </w:tcBorders>
          </w:tcPr>
          <w:p w14:paraId="696F78C5" w14:textId="77777777" w:rsidR="00077066" w:rsidRDefault="00077066" w:rsidP="00077066"/>
        </w:tc>
        <w:tc>
          <w:tcPr>
            <w:tcW w:w="1016" w:type="dxa"/>
            <w:tcBorders>
              <w:top w:val="nil"/>
              <w:left w:val="nil"/>
              <w:bottom w:val="nil"/>
              <w:right w:val="nil"/>
            </w:tcBorders>
          </w:tcPr>
          <w:p w14:paraId="74791320" w14:textId="77777777" w:rsidR="00077066" w:rsidRDefault="00077066" w:rsidP="00077066"/>
        </w:tc>
        <w:tc>
          <w:tcPr>
            <w:tcW w:w="1016" w:type="dxa"/>
            <w:tcBorders>
              <w:top w:val="nil"/>
              <w:left w:val="nil"/>
              <w:bottom w:val="nil"/>
              <w:right w:val="nil"/>
            </w:tcBorders>
          </w:tcPr>
          <w:p w14:paraId="63DFB29A" w14:textId="77777777" w:rsidR="00077066" w:rsidRDefault="00077066" w:rsidP="00077066"/>
        </w:tc>
        <w:tc>
          <w:tcPr>
            <w:tcW w:w="1026" w:type="dxa"/>
            <w:tcBorders>
              <w:top w:val="nil"/>
              <w:left w:val="nil"/>
              <w:bottom w:val="nil"/>
              <w:right w:val="nil"/>
            </w:tcBorders>
          </w:tcPr>
          <w:p w14:paraId="17D3A114" w14:textId="77777777" w:rsidR="00077066" w:rsidRDefault="00077066" w:rsidP="00077066">
            <w:pPr>
              <w:pStyle w:val="TableText"/>
            </w:pPr>
          </w:p>
        </w:tc>
      </w:tr>
      <w:tr w:rsidR="00077066" w14:paraId="1DED229A" w14:textId="77777777">
        <w:trPr>
          <w:trHeight w:val="221"/>
        </w:trPr>
        <w:tc>
          <w:tcPr>
            <w:tcW w:w="710" w:type="dxa"/>
            <w:tcBorders>
              <w:top w:val="nil"/>
              <w:left w:val="nil"/>
              <w:bottom w:val="nil"/>
              <w:right w:val="nil"/>
            </w:tcBorders>
          </w:tcPr>
          <w:p w14:paraId="58186922" w14:textId="77777777" w:rsidR="00077066" w:rsidRDefault="00077066" w:rsidP="00077066">
            <w:pPr>
              <w:pStyle w:val="TableText"/>
            </w:pPr>
            <w:r>
              <w:rPr>
                <w:lang w:eastAsia="en-AU"/>
              </w:rPr>
              <w:t>48</w:t>
            </w:r>
          </w:p>
        </w:tc>
        <w:tc>
          <w:tcPr>
            <w:tcW w:w="1017" w:type="dxa"/>
            <w:tcBorders>
              <w:top w:val="nil"/>
              <w:left w:val="nil"/>
              <w:bottom w:val="nil"/>
              <w:right w:val="nil"/>
            </w:tcBorders>
          </w:tcPr>
          <w:p w14:paraId="3B8613AB" w14:textId="77777777" w:rsidR="00077066" w:rsidRDefault="00077066" w:rsidP="00077066">
            <w:pPr>
              <w:pStyle w:val="TableText"/>
            </w:pPr>
            <w:r>
              <w:rPr>
                <w:lang w:eastAsia="en-AU"/>
              </w:rPr>
              <w:t>0.04123</w:t>
            </w:r>
          </w:p>
        </w:tc>
        <w:tc>
          <w:tcPr>
            <w:tcW w:w="1017" w:type="dxa"/>
            <w:tcBorders>
              <w:top w:val="nil"/>
              <w:left w:val="nil"/>
              <w:bottom w:val="nil"/>
              <w:right w:val="nil"/>
            </w:tcBorders>
          </w:tcPr>
          <w:p w14:paraId="21AD6A8E" w14:textId="77777777" w:rsidR="00077066" w:rsidRDefault="00077066" w:rsidP="00077066">
            <w:pPr>
              <w:pStyle w:val="TableText"/>
            </w:pPr>
            <w:r>
              <w:rPr>
                <w:lang w:eastAsia="en-AU"/>
              </w:rPr>
              <w:t>0.04102</w:t>
            </w:r>
          </w:p>
        </w:tc>
        <w:tc>
          <w:tcPr>
            <w:tcW w:w="1016" w:type="dxa"/>
            <w:tcBorders>
              <w:top w:val="nil"/>
              <w:left w:val="nil"/>
              <w:bottom w:val="nil"/>
              <w:right w:val="nil"/>
            </w:tcBorders>
          </w:tcPr>
          <w:p w14:paraId="14DD7E7D" w14:textId="77777777" w:rsidR="00077066" w:rsidRDefault="00077066" w:rsidP="00077066">
            <w:pPr>
              <w:pStyle w:val="TableText"/>
            </w:pPr>
            <w:r>
              <w:rPr>
                <w:lang w:eastAsia="en-AU"/>
              </w:rPr>
              <w:t>0.04083</w:t>
            </w:r>
          </w:p>
        </w:tc>
        <w:tc>
          <w:tcPr>
            <w:tcW w:w="1016" w:type="dxa"/>
            <w:tcBorders>
              <w:top w:val="nil"/>
              <w:left w:val="nil"/>
              <w:bottom w:val="nil"/>
              <w:right w:val="nil"/>
            </w:tcBorders>
          </w:tcPr>
          <w:p w14:paraId="104A3E08" w14:textId="77777777" w:rsidR="00077066" w:rsidRDefault="00077066" w:rsidP="00077066">
            <w:pPr>
              <w:pStyle w:val="TableText"/>
            </w:pPr>
            <w:r>
              <w:rPr>
                <w:lang w:eastAsia="en-AU"/>
              </w:rPr>
              <w:t>0.04066</w:t>
            </w:r>
          </w:p>
        </w:tc>
        <w:tc>
          <w:tcPr>
            <w:tcW w:w="1016" w:type="dxa"/>
            <w:tcBorders>
              <w:top w:val="nil"/>
              <w:left w:val="nil"/>
              <w:bottom w:val="nil"/>
              <w:right w:val="nil"/>
            </w:tcBorders>
          </w:tcPr>
          <w:p w14:paraId="0B3A6A5D" w14:textId="77777777" w:rsidR="00077066" w:rsidRDefault="00077066" w:rsidP="00077066">
            <w:pPr>
              <w:pStyle w:val="TableText"/>
            </w:pPr>
            <w:r>
              <w:rPr>
                <w:lang w:eastAsia="en-AU"/>
              </w:rPr>
              <w:t>0.04050</w:t>
            </w:r>
          </w:p>
        </w:tc>
        <w:tc>
          <w:tcPr>
            <w:tcW w:w="1016" w:type="dxa"/>
            <w:tcBorders>
              <w:top w:val="nil"/>
              <w:left w:val="nil"/>
              <w:bottom w:val="nil"/>
              <w:right w:val="nil"/>
            </w:tcBorders>
          </w:tcPr>
          <w:p w14:paraId="5B0F20C4" w14:textId="77777777" w:rsidR="00077066" w:rsidRDefault="00077066" w:rsidP="00077066">
            <w:pPr>
              <w:pStyle w:val="TableText"/>
            </w:pPr>
            <w:r>
              <w:rPr>
                <w:lang w:eastAsia="en-AU"/>
              </w:rPr>
              <w:t>0.04036</w:t>
            </w:r>
          </w:p>
        </w:tc>
        <w:tc>
          <w:tcPr>
            <w:tcW w:w="1016" w:type="dxa"/>
            <w:tcBorders>
              <w:top w:val="nil"/>
              <w:left w:val="nil"/>
              <w:bottom w:val="nil"/>
              <w:right w:val="nil"/>
            </w:tcBorders>
          </w:tcPr>
          <w:p w14:paraId="6E68D4C5" w14:textId="77777777" w:rsidR="00077066" w:rsidRDefault="00077066" w:rsidP="00077066">
            <w:pPr>
              <w:pStyle w:val="TableText"/>
            </w:pPr>
            <w:r>
              <w:rPr>
                <w:lang w:eastAsia="en-AU"/>
              </w:rPr>
              <w:t>0.04023</w:t>
            </w:r>
          </w:p>
        </w:tc>
        <w:tc>
          <w:tcPr>
            <w:tcW w:w="1016" w:type="dxa"/>
            <w:tcBorders>
              <w:top w:val="nil"/>
              <w:left w:val="nil"/>
              <w:bottom w:val="nil"/>
              <w:right w:val="nil"/>
            </w:tcBorders>
          </w:tcPr>
          <w:p w14:paraId="46B7740A" w14:textId="77777777" w:rsidR="00077066" w:rsidRDefault="00077066" w:rsidP="00077066">
            <w:pPr>
              <w:pStyle w:val="TableText"/>
            </w:pPr>
            <w:r>
              <w:rPr>
                <w:lang w:eastAsia="en-AU"/>
              </w:rPr>
              <w:t>0.04011</w:t>
            </w:r>
          </w:p>
        </w:tc>
        <w:tc>
          <w:tcPr>
            <w:tcW w:w="1016" w:type="dxa"/>
            <w:tcBorders>
              <w:top w:val="nil"/>
              <w:left w:val="nil"/>
              <w:bottom w:val="nil"/>
              <w:right w:val="nil"/>
            </w:tcBorders>
          </w:tcPr>
          <w:p w14:paraId="06EB81D2" w14:textId="77777777" w:rsidR="00077066" w:rsidRDefault="00077066" w:rsidP="00077066"/>
        </w:tc>
        <w:tc>
          <w:tcPr>
            <w:tcW w:w="1016" w:type="dxa"/>
            <w:tcBorders>
              <w:top w:val="nil"/>
              <w:left w:val="nil"/>
              <w:bottom w:val="nil"/>
              <w:right w:val="nil"/>
            </w:tcBorders>
          </w:tcPr>
          <w:p w14:paraId="13E01522" w14:textId="77777777" w:rsidR="00077066" w:rsidRDefault="00077066" w:rsidP="00077066"/>
        </w:tc>
        <w:tc>
          <w:tcPr>
            <w:tcW w:w="1016" w:type="dxa"/>
            <w:tcBorders>
              <w:top w:val="nil"/>
              <w:left w:val="nil"/>
              <w:bottom w:val="nil"/>
              <w:right w:val="nil"/>
            </w:tcBorders>
          </w:tcPr>
          <w:p w14:paraId="1697638A" w14:textId="77777777" w:rsidR="00077066" w:rsidRDefault="00077066" w:rsidP="00077066"/>
        </w:tc>
        <w:tc>
          <w:tcPr>
            <w:tcW w:w="1016" w:type="dxa"/>
            <w:tcBorders>
              <w:top w:val="nil"/>
              <w:left w:val="nil"/>
              <w:bottom w:val="nil"/>
              <w:right w:val="nil"/>
            </w:tcBorders>
          </w:tcPr>
          <w:p w14:paraId="48D262B9" w14:textId="77777777" w:rsidR="00077066" w:rsidRDefault="00077066" w:rsidP="00077066"/>
        </w:tc>
        <w:tc>
          <w:tcPr>
            <w:tcW w:w="1026" w:type="dxa"/>
            <w:tcBorders>
              <w:top w:val="nil"/>
              <w:left w:val="nil"/>
              <w:bottom w:val="nil"/>
              <w:right w:val="nil"/>
            </w:tcBorders>
          </w:tcPr>
          <w:p w14:paraId="4A2238E2" w14:textId="77777777" w:rsidR="00077066" w:rsidRDefault="00077066" w:rsidP="00077066">
            <w:pPr>
              <w:pStyle w:val="TableText"/>
            </w:pPr>
          </w:p>
        </w:tc>
      </w:tr>
      <w:tr w:rsidR="00077066" w14:paraId="2E25D076" w14:textId="77777777">
        <w:trPr>
          <w:trHeight w:val="221"/>
        </w:trPr>
        <w:tc>
          <w:tcPr>
            <w:tcW w:w="710" w:type="dxa"/>
            <w:tcBorders>
              <w:top w:val="nil"/>
              <w:left w:val="nil"/>
              <w:bottom w:val="nil"/>
              <w:right w:val="nil"/>
            </w:tcBorders>
          </w:tcPr>
          <w:p w14:paraId="2D552206" w14:textId="77777777" w:rsidR="00077066" w:rsidRDefault="00077066" w:rsidP="00077066">
            <w:pPr>
              <w:pStyle w:val="TableText"/>
            </w:pPr>
            <w:r>
              <w:rPr>
                <w:lang w:eastAsia="en-AU"/>
              </w:rPr>
              <w:t>49</w:t>
            </w:r>
          </w:p>
        </w:tc>
        <w:tc>
          <w:tcPr>
            <w:tcW w:w="1017" w:type="dxa"/>
            <w:tcBorders>
              <w:top w:val="nil"/>
              <w:left w:val="nil"/>
              <w:bottom w:val="nil"/>
              <w:right w:val="nil"/>
            </w:tcBorders>
          </w:tcPr>
          <w:p w14:paraId="3606FCDF" w14:textId="77777777" w:rsidR="00077066" w:rsidRDefault="00077066" w:rsidP="00077066">
            <w:pPr>
              <w:pStyle w:val="TableText"/>
            </w:pPr>
            <w:r>
              <w:rPr>
                <w:lang w:eastAsia="en-AU"/>
              </w:rPr>
              <w:t>0.03859</w:t>
            </w:r>
          </w:p>
        </w:tc>
        <w:tc>
          <w:tcPr>
            <w:tcW w:w="1017" w:type="dxa"/>
            <w:tcBorders>
              <w:top w:val="nil"/>
              <w:left w:val="nil"/>
              <w:bottom w:val="nil"/>
              <w:right w:val="nil"/>
            </w:tcBorders>
          </w:tcPr>
          <w:p w14:paraId="451FD5CC" w14:textId="77777777" w:rsidR="00077066" w:rsidRDefault="00077066" w:rsidP="00077066">
            <w:pPr>
              <w:pStyle w:val="TableText"/>
            </w:pPr>
            <w:r>
              <w:rPr>
                <w:lang w:eastAsia="en-AU"/>
              </w:rPr>
              <w:t>0.03839</w:t>
            </w:r>
          </w:p>
        </w:tc>
        <w:tc>
          <w:tcPr>
            <w:tcW w:w="1016" w:type="dxa"/>
            <w:tcBorders>
              <w:top w:val="nil"/>
              <w:left w:val="nil"/>
              <w:bottom w:val="nil"/>
              <w:right w:val="nil"/>
            </w:tcBorders>
          </w:tcPr>
          <w:p w14:paraId="7159C454" w14:textId="77777777" w:rsidR="00077066" w:rsidRDefault="00077066" w:rsidP="00077066">
            <w:pPr>
              <w:pStyle w:val="TableText"/>
            </w:pPr>
            <w:r>
              <w:rPr>
                <w:lang w:eastAsia="en-AU"/>
              </w:rPr>
              <w:t>0.03822</w:t>
            </w:r>
          </w:p>
        </w:tc>
        <w:tc>
          <w:tcPr>
            <w:tcW w:w="1016" w:type="dxa"/>
            <w:tcBorders>
              <w:top w:val="nil"/>
              <w:left w:val="nil"/>
              <w:bottom w:val="nil"/>
              <w:right w:val="nil"/>
            </w:tcBorders>
          </w:tcPr>
          <w:p w14:paraId="1BCDC6D3" w14:textId="77777777" w:rsidR="00077066" w:rsidRDefault="00077066" w:rsidP="00077066">
            <w:pPr>
              <w:pStyle w:val="TableText"/>
            </w:pPr>
            <w:r>
              <w:rPr>
                <w:lang w:eastAsia="en-AU"/>
              </w:rPr>
              <w:t>0.03806</w:t>
            </w:r>
          </w:p>
        </w:tc>
        <w:tc>
          <w:tcPr>
            <w:tcW w:w="1016" w:type="dxa"/>
            <w:tcBorders>
              <w:top w:val="nil"/>
              <w:left w:val="nil"/>
              <w:bottom w:val="nil"/>
              <w:right w:val="nil"/>
            </w:tcBorders>
          </w:tcPr>
          <w:p w14:paraId="40514D51" w14:textId="77777777" w:rsidR="00077066" w:rsidRDefault="00077066" w:rsidP="00077066">
            <w:pPr>
              <w:pStyle w:val="TableText"/>
            </w:pPr>
            <w:r>
              <w:rPr>
                <w:lang w:eastAsia="en-AU"/>
              </w:rPr>
              <w:t>0.03791</w:t>
            </w:r>
          </w:p>
        </w:tc>
        <w:tc>
          <w:tcPr>
            <w:tcW w:w="1016" w:type="dxa"/>
            <w:tcBorders>
              <w:top w:val="nil"/>
              <w:left w:val="nil"/>
              <w:bottom w:val="nil"/>
              <w:right w:val="nil"/>
            </w:tcBorders>
          </w:tcPr>
          <w:p w14:paraId="0A0FECE7" w14:textId="77777777" w:rsidR="00077066" w:rsidRDefault="00077066" w:rsidP="00077066">
            <w:pPr>
              <w:pStyle w:val="TableText"/>
            </w:pPr>
            <w:r>
              <w:rPr>
                <w:lang w:eastAsia="en-AU"/>
              </w:rPr>
              <w:t>0.03778</w:t>
            </w:r>
          </w:p>
        </w:tc>
        <w:tc>
          <w:tcPr>
            <w:tcW w:w="1016" w:type="dxa"/>
            <w:tcBorders>
              <w:top w:val="nil"/>
              <w:left w:val="nil"/>
              <w:bottom w:val="nil"/>
              <w:right w:val="nil"/>
            </w:tcBorders>
          </w:tcPr>
          <w:p w14:paraId="2000108B" w14:textId="77777777" w:rsidR="00077066" w:rsidRDefault="00077066" w:rsidP="00077066">
            <w:pPr>
              <w:pStyle w:val="TableText"/>
            </w:pPr>
            <w:r>
              <w:rPr>
                <w:lang w:eastAsia="en-AU"/>
              </w:rPr>
              <w:t>0.03766</w:t>
            </w:r>
          </w:p>
        </w:tc>
        <w:tc>
          <w:tcPr>
            <w:tcW w:w="1016" w:type="dxa"/>
            <w:tcBorders>
              <w:top w:val="nil"/>
              <w:left w:val="nil"/>
              <w:bottom w:val="nil"/>
              <w:right w:val="nil"/>
            </w:tcBorders>
          </w:tcPr>
          <w:p w14:paraId="3D8767EF" w14:textId="77777777" w:rsidR="00077066" w:rsidRDefault="00077066" w:rsidP="00077066">
            <w:pPr>
              <w:pStyle w:val="TableText"/>
            </w:pPr>
            <w:r>
              <w:rPr>
                <w:lang w:eastAsia="en-AU"/>
              </w:rPr>
              <w:t>0.03755</w:t>
            </w:r>
          </w:p>
        </w:tc>
        <w:tc>
          <w:tcPr>
            <w:tcW w:w="1016" w:type="dxa"/>
            <w:tcBorders>
              <w:top w:val="nil"/>
              <w:left w:val="nil"/>
              <w:bottom w:val="nil"/>
              <w:right w:val="nil"/>
            </w:tcBorders>
          </w:tcPr>
          <w:p w14:paraId="0EAB0196" w14:textId="77777777" w:rsidR="00077066" w:rsidRDefault="00077066" w:rsidP="00077066">
            <w:pPr>
              <w:pStyle w:val="TableText"/>
            </w:pPr>
            <w:r>
              <w:rPr>
                <w:lang w:eastAsia="en-AU"/>
              </w:rPr>
              <w:t>0.03745</w:t>
            </w:r>
          </w:p>
        </w:tc>
        <w:tc>
          <w:tcPr>
            <w:tcW w:w="1016" w:type="dxa"/>
            <w:tcBorders>
              <w:top w:val="nil"/>
              <w:left w:val="nil"/>
              <w:bottom w:val="nil"/>
              <w:right w:val="nil"/>
            </w:tcBorders>
          </w:tcPr>
          <w:p w14:paraId="51688F17" w14:textId="77777777" w:rsidR="00077066" w:rsidRDefault="00077066" w:rsidP="00077066"/>
        </w:tc>
        <w:tc>
          <w:tcPr>
            <w:tcW w:w="1016" w:type="dxa"/>
            <w:tcBorders>
              <w:top w:val="nil"/>
              <w:left w:val="nil"/>
              <w:bottom w:val="nil"/>
              <w:right w:val="nil"/>
            </w:tcBorders>
          </w:tcPr>
          <w:p w14:paraId="334636A7" w14:textId="77777777" w:rsidR="00077066" w:rsidRDefault="00077066" w:rsidP="00077066"/>
        </w:tc>
        <w:tc>
          <w:tcPr>
            <w:tcW w:w="1016" w:type="dxa"/>
            <w:tcBorders>
              <w:top w:val="nil"/>
              <w:left w:val="nil"/>
              <w:bottom w:val="nil"/>
              <w:right w:val="nil"/>
            </w:tcBorders>
          </w:tcPr>
          <w:p w14:paraId="27AB8195" w14:textId="77777777" w:rsidR="00077066" w:rsidRDefault="00077066" w:rsidP="00077066"/>
        </w:tc>
        <w:tc>
          <w:tcPr>
            <w:tcW w:w="1026" w:type="dxa"/>
            <w:tcBorders>
              <w:top w:val="nil"/>
              <w:left w:val="nil"/>
              <w:bottom w:val="nil"/>
              <w:right w:val="nil"/>
            </w:tcBorders>
          </w:tcPr>
          <w:p w14:paraId="7996ED98" w14:textId="77777777" w:rsidR="00077066" w:rsidRDefault="00077066" w:rsidP="00077066">
            <w:pPr>
              <w:pStyle w:val="TableText"/>
            </w:pPr>
          </w:p>
        </w:tc>
      </w:tr>
      <w:tr w:rsidR="00077066" w14:paraId="6DC63112" w14:textId="77777777">
        <w:trPr>
          <w:trHeight w:val="221"/>
        </w:trPr>
        <w:tc>
          <w:tcPr>
            <w:tcW w:w="710" w:type="dxa"/>
            <w:tcBorders>
              <w:top w:val="nil"/>
              <w:left w:val="nil"/>
              <w:bottom w:val="nil"/>
              <w:right w:val="nil"/>
            </w:tcBorders>
          </w:tcPr>
          <w:p w14:paraId="7BBB1C99" w14:textId="77777777" w:rsidR="00077066" w:rsidRDefault="00077066" w:rsidP="00077066">
            <w:pPr>
              <w:pStyle w:val="TableText"/>
            </w:pPr>
            <w:r>
              <w:rPr>
                <w:lang w:eastAsia="en-AU"/>
              </w:rPr>
              <w:t>50</w:t>
            </w:r>
          </w:p>
        </w:tc>
        <w:tc>
          <w:tcPr>
            <w:tcW w:w="1017" w:type="dxa"/>
            <w:tcBorders>
              <w:top w:val="nil"/>
              <w:left w:val="nil"/>
              <w:bottom w:val="nil"/>
              <w:right w:val="nil"/>
            </w:tcBorders>
          </w:tcPr>
          <w:p w14:paraId="544522B3" w14:textId="77777777" w:rsidR="00077066" w:rsidRDefault="00077066" w:rsidP="00077066">
            <w:pPr>
              <w:pStyle w:val="TableText"/>
            </w:pPr>
            <w:r>
              <w:rPr>
                <w:lang w:eastAsia="en-AU"/>
              </w:rPr>
              <w:t>0.03528</w:t>
            </w:r>
          </w:p>
        </w:tc>
        <w:tc>
          <w:tcPr>
            <w:tcW w:w="1017" w:type="dxa"/>
            <w:tcBorders>
              <w:top w:val="nil"/>
              <w:left w:val="nil"/>
              <w:bottom w:val="nil"/>
              <w:right w:val="nil"/>
            </w:tcBorders>
          </w:tcPr>
          <w:p w14:paraId="7B511673" w14:textId="77777777" w:rsidR="00077066" w:rsidRDefault="00077066" w:rsidP="00077066">
            <w:pPr>
              <w:pStyle w:val="TableText"/>
            </w:pPr>
            <w:r>
              <w:rPr>
                <w:lang w:eastAsia="en-AU"/>
              </w:rPr>
              <w:t>0.03510</w:t>
            </w:r>
          </w:p>
        </w:tc>
        <w:tc>
          <w:tcPr>
            <w:tcW w:w="1016" w:type="dxa"/>
            <w:tcBorders>
              <w:top w:val="nil"/>
              <w:left w:val="nil"/>
              <w:bottom w:val="nil"/>
              <w:right w:val="nil"/>
            </w:tcBorders>
          </w:tcPr>
          <w:p w14:paraId="70D7296B" w14:textId="77777777" w:rsidR="00077066" w:rsidRDefault="00077066" w:rsidP="00077066">
            <w:pPr>
              <w:pStyle w:val="TableText"/>
            </w:pPr>
            <w:r>
              <w:rPr>
                <w:lang w:eastAsia="en-AU"/>
              </w:rPr>
              <w:t>0.03495</w:t>
            </w:r>
          </w:p>
        </w:tc>
        <w:tc>
          <w:tcPr>
            <w:tcW w:w="1016" w:type="dxa"/>
            <w:tcBorders>
              <w:top w:val="nil"/>
              <w:left w:val="nil"/>
              <w:bottom w:val="nil"/>
              <w:right w:val="nil"/>
            </w:tcBorders>
          </w:tcPr>
          <w:p w14:paraId="095CE097" w14:textId="77777777" w:rsidR="00077066" w:rsidRDefault="00077066" w:rsidP="00077066">
            <w:pPr>
              <w:pStyle w:val="TableText"/>
            </w:pPr>
            <w:r>
              <w:rPr>
                <w:lang w:eastAsia="en-AU"/>
              </w:rPr>
              <w:t>0.03480</w:t>
            </w:r>
          </w:p>
        </w:tc>
        <w:tc>
          <w:tcPr>
            <w:tcW w:w="1016" w:type="dxa"/>
            <w:tcBorders>
              <w:top w:val="nil"/>
              <w:left w:val="nil"/>
              <w:bottom w:val="nil"/>
              <w:right w:val="nil"/>
            </w:tcBorders>
          </w:tcPr>
          <w:p w14:paraId="4B20B7ED" w14:textId="77777777" w:rsidR="00077066" w:rsidRDefault="00077066" w:rsidP="00077066">
            <w:pPr>
              <w:pStyle w:val="TableText"/>
            </w:pPr>
            <w:r>
              <w:rPr>
                <w:lang w:eastAsia="en-AU"/>
              </w:rPr>
              <w:t>0.03467</w:t>
            </w:r>
          </w:p>
        </w:tc>
        <w:tc>
          <w:tcPr>
            <w:tcW w:w="1016" w:type="dxa"/>
            <w:tcBorders>
              <w:top w:val="nil"/>
              <w:left w:val="nil"/>
              <w:bottom w:val="nil"/>
              <w:right w:val="nil"/>
            </w:tcBorders>
          </w:tcPr>
          <w:p w14:paraId="413CEC58" w14:textId="77777777" w:rsidR="00077066" w:rsidRDefault="00077066" w:rsidP="00077066">
            <w:pPr>
              <w:pStyle w:val="TableText"/>
            </w:pPr>
            <w:r>
              <w:rPr>
                <w:lang w:eastAsia="en-AU"/>
              </w:rPr>
              <w:t>0.03456</w:t>
            </w:r>
          </w:p>
        </w:tc>
        <w:tc>
          <w:tcPr>
            <w:tcW w:w="1016" w:type="dxa"/>
            <w:tcBorders>
              <w:top w:val="nil"/>
              <w:left w:val="nil"/>
              <w:bottom w:val="nil"/>
              <w:right w:val="nil"/>
            </w:tcBorders>
          </w:tcPr>
          <w:p w14:paraId="5943BF5D" w14:textId="77777777" w:rsidR="00077066" w:rsidRDefault="00077066" w:rsidP="00077066">
            <w:pPr>
              <w:pStyle w:val="TableText"/>
            </w:pPr>
            <w:r>
              <w:rPr>
                <w:lang w:eastAsia="en-AU"/>
              </w:rPr>
              <w:t>0.03445</w:t>
            </w:r>
          </w:p>
        </w:tc>
        <w:tc>
          <w:tcPr>
            <w:tcW w:w="1016" w:type="dxa"/>
            <w:tcBorders>
              <w:top w:val="nil"/>
              <w:left w:val="nil"/>
              <w:bottom w:val="nil"/>
              <w:right w:val="nil"/>
            </w:tcBorders>
          </w:tcPr>
          <w:p w14:paraId="171132FF" w14:textId="77777777" w:rsidR="00077066" w:rsidRDefault="00077066" w:rsidP="00077066">
            <w:pPr>
              <w:pStyle w:val="TableText"/>
            </w:pPr>
            <w:r>
              <w:rPr>
                <w:lang w:eastAsia="en-AU"/>
              </w:rPr>
              <w:t>0.03435</w:t>
            </w:r>
          </w:p>
        </w:tc>
        <w:tc>
          <w:tcPr>
            <w:tcW w:w="1016" w:type="dxa"/>
            <w:tcBorders>
              <w:top w:val="nil"/>
              <w:left w:val="nil"/>
              <w:bottom w:val="nil"/>
              <w:right w:val="nil"/>
            </w:tcBorders>
          </w:tcPr>
          <w:p w14:paraId="09DE1CCF" w14:textId="77777777" w:rsidR="00077066" w:rsidRDefault="00077066" w:rsidP="00077066">
            <w:pPr>
              <w:pStyle w:val="TableText"/>
            </w:pPr>
            <w:r>
              <w:rPr>
                <w:lang w:eastAsia="en-AU"/>
              </w:rPr>
              <w:t>0.03426</w:t>
            </w:r>
          </w:p>
        </w:tc>
        <w:tc>
          <w:tcPr>
            <w:tcW w:w="1016" w:type="dxa"/>
            <w:tcBorders>
              <w:top w:val="nil"/>
              <w:left w:val="nil"/>
              <w:bottom w:val="nil"/>
              <w:right w:val="nil"/>
            </w:tcBorders>
          </w:tcPr>
          <w:p w14:paraId="2903DF35" w14:textId="77777777" w:rsidR="00077066" w:rsidRDefault="00077066" w:rsidP="00077066">
            <w:pPr>
              <w:pStyle w:val="TableText"/>
            </w:pPr>
            <w:r>
              <w:rPr>
                <w:lang w:eastAsia="en-AU"/>
              </w:rPr>
              <w:t>0.03418</w:t>
            </w:r>
          </w:p>
        </w:tc>
        <w:tc>
          <w:tcPr>
            <w:tcW w:w="1016" w:type="dxa"/>
            <w:tcBorders>
              <w:top w:val="nil"/>
              <w:left w:val="nil"/>
              <w:bottom w:val="nil"/>
              <w:right w:val="nil"/>
            </w:tcBorders>
          </w:tcPr>
          <w:p w14:paraId="1496BBF7" w14:textId="77777777" w:rsidR="00077066" w:rsidRDefault="00077066" w:rsidP="00077066"/>
        </w:tc>
        <w:tc>
          <w:tcPr>
            <w:tcW w:w="1016" w:type="dxa"/>
            <w:tcBorders>
              <w:top w:val="nil"/>
              <w:left w:val="nil"/>
              <w:bottom w:val="nil"/>
              <w:right w:val="nil"/>
            </w:tcBorders>
          </w:tcPr>
          <w:p w14:paraId="75B59FAF" w14:textId="77777777" w:rsidR="00077066" w:rsidRDefault="00077066" w:rsidP="00077066"/>
        </w:tc>
        <w:tc>
          <w:tcPr>
            <w:tcW w:w="1026" w:type="dxa"/>
            <w:tcBorders>
              <w:top w:val="nil"/>
              <w:left w:val="nil"/>
              <w:bottom w:val="nil"/>
              <w:right w:val="nil"/>
            </w:tcBorders>
          </w:tcPr>
          <w:p w14:paraId="53BBFC2D" w14:textId="77777777" w:rsidR="00077066" w:rsidRDefault="00077066" w:rsidP="00077066">
            <w:pPr>
              <w:pStyle w:val="TableText"/>
            </w:pPr>
          </w:p>
        </w:tc>
      </w:tr>
      <w:tr w:rsidR="00077066" w14:paraId="2BA48478" w14:textId="77777777">
        <w:trPr>
          <w:trHeight w:val="221"/>
        </w:trPr>
        <w:tc>
          <w:tcPr>
            <w:tcW w:w="710" w:type="dxa"/>
            <w:tcBorders>
              <w:top w:val="nil"/>
              <w:left w:val="nil"/>
              <w:bottom w:val="nil"/>
              <w:right w:val="nil"/>
            </w:tcBorders>
          </w:tcPr>
          <w:p w14:paraId="675580DD" w14:textId="77777777" w:rsidR="00077066" w:rsidRDefault="00077066" w:rsidP="00077066">
            <w:pPr>
              <w:pStyle w:val="TableText"/>
            </w:pPr>
            <w:r>
              <w:rPr>
                <w:lang w:eastAsia="en-AU"/>
              </w:rPr>
              <w:t>51</w:t>
            </w:r>
          </w:p>
        </w:tc>
        <w:tc>
          <w:tcPr>
            <w:tcW w:w="1017" w:type="dxa"/>
            <w:tcBorders>
              <w:top w:val="nil"/>
              <w:left w:val="nil"/>
              <w:bottom w:val="nil"/>
              <w:right w:val="nil"/>
            </w:tcBorders>
          </w:tcPr>
          <w:p w14:paraId="563D8BE7" w14:textId="77777777" w:rsidR="00077066" w:rsidRDefault="00077066" w:rsidP="00077066">
            <w:pPr>
              <w:pStyle w:val="TableText"/>
            </w:pPr>
            <w:r>
              <w:rPr>
                <w:lang w:eastAsia="en-AU"/>
              </w:rPr>
              <w:t>0.03150</w:t>
            </w:r>
          </w:p>
        </w:tc>
        <w:tc>
          <w:tcPr>
            <w:tcW w:w="1017" w:type="dxa"/>
            <w:tcBorders>
              <w:top w:val="nil"/>
              <w:left w:val="nil"/>
              <w:bottom w:val="nil"/>
              <w:right w:val="nil"/>
            </w:tcBorders>
          </w:tcPr>
          <w:p w14:paraId="122D1328" w14:textId="77777777" w:rsidR="00077066" w:rsidRDefault="00077066" w:rsidP="00077066">
            <w:pPr>
              <w:pStyle w:val="TableText"/>
            </w:pPr>
            <w:r>
              <w:rPr>
                <w:lang w:eastAsia="en-AU"/>
              </w:rPr>
              <w:t>0.03136</w:t>
            </w:r>
          </w:p>
        </w:tc>
        <w:tc>
          <w:tcPr>
            <w:tcW w:w="1016" w:type="dxa"/>
            <w:tcBorders>
              <w:top w:val="nil"/>
              <w:left w:val="nil"/>
              <w:bottom w:val="nil"/>
              <w:right w:val="nil"/>
            </w:tcBorders>
          </w:tcPr>
          <w:p w14:paraId="6644B122" w14:textId="77777777" w:rsidR="00077066" w:rsidRDefault="00077066" w:rsidP="00077066">
            <w:pPr>
              <w:pStyle w:val="TableText"/>
            </w:pPr>
            <w:r>
              <w:rPr>
                <w:lang w:eastAsia="en-AU"/>
              </w:rPr>
              <w:t>0.03122</w:t>
            </w:r>
          </w:p>
        </w:tc>
        <w:tc>
          <w:tcPr>
            <w:tcW w:w="1016" w:type="dxa"/>
            <w:tcBorders>
              <w:top w:val="nil"/>
              <w:left w:val="nil"/>
              <w:bottom w:val="nil"/>
              <w:right w:val="nil"/>
            </w:tcBorders>
          </w:tcPr>
          <w:p w14:paraId="744C49C1" w14:textId="77777777" w:rsidR="00077066" w:rsidRDefault="00077066" w:rsidP="00077066">
            <w:pPr>
              <w:pStyle w:val="TableText"/>
            </w:pPr>
            <w:r>
              <w:rPr>
                <w:lang w:eastAsia="en-AU"/>
              </w:rPr>
              <w:t>0.03110</w:t>
            </w:r>
          </w:p>
        </w:tc>
        <w:tc>
          <w:tcPr>
            <w:tcW w:w="1016" w:type="dxa"/>
            <w:tcBorders>
              <w:top w:val="nil"/>
              <w:left w:val="nil"/>
              <w:bottom w:val="nil"/>
              <w:right w:val="nil"/>
            </w:tcBorders>
          </w:tcPr>
          <w:p w14:paraId="2DB65A3D" w14:textId="77777777" w:rsidR="00077066" w:rsidRDefault="00077066" w:rsidP="00077066">
            <w:pPr>
              <w:pStyle w:val="TableText"/>
            </w:pPr>
            <w:r>
              <w:rPr>
                <w:lang w:eastAsia="en-AU"/>
              </w:rPr>
              <w:t>0.03099</w:t>
            </w:r>
          </w:p>
        </w:tc>
        <w:tc>
          <w:tcPr>
            <w:tcW w:w="1016" w:type="dxa"/>
            <w:tcBorders>
              <w:top w:val="nil"/>
              <w:left w:val="nil"/>
              <w:bottom w:val="nil"/>
              <w:right w:val="nil"/>
            </w:tcBorders>
          </w:tcPr>
          <w:p w14:paraId="47B0AA01" w14:textId="77777777" w:rsidR="00077066" w:rsidRDefault="00077066" w:rsidP="00077066">
            <w:pPr>
              <w:pStyle w:val="TableText"/>
            </w:pPr>
            <w:r>
              <w:rPr>
                <w:lang w:eastAsia="en-AU"/>
              </w:rPr>
              <w:t>0.03089</w:t>
            </w:r>
          </w:p>
        </w:tc>
        <w:tc>
          <w:tcPr>
            <w:tcW w:w="1016" w:type="dxa"/>
            <w:tcBorders>
              <w:top w:val="nil"/>
              <w:left w:val="nil"/>
              <w:bottom w:val="nil"/>
              <w:right w:val="nil"/>
            </w:tcBorders>
          </w:tcPr>
          <w:p w14:paraId="5F76CC04" w14:textId="77777777" w:rsidR="00077066" w:rsidRDefault="00077066" w:rsidP="00077066">
            <w:pPr>
              <w:pStyle w:val="TableText"/>
            </w:pPr>
            <w:r>
              <w:rPr>
                <w:lang w:eastAsia="en-AU"/>
              </w:rPr>
              <w:t>0.03080</w:t>
            </w:r>
          </w:p>
        </w:tc>
        <w:tc>
          <w:tcPr>
            <w:tcW w:w="1016" w:type="dxa"/>
            <w:tcBorders>
              <w:top w:val="nil"/>
              <w:left w:val="nil"/>
              <w:bottom w:val="nil"/>
              <w:right w:val="nil"/>
            </w:tcBorders>
          </w:tcPr>
          <w:p w14:paraId="6B7DA59E" w14:textId="77777777" w:rsidR="00077066" w:rsidRDefault="00077066" w:rsidP="00077066">
            <w:pPr>
              <w:pStyle w:val="TableText"/>
            </w:pPr>
            <w:r>
              <w:rPr>
                <w:lang w:eastAsia="en-AU"/>
              </w:rPr>
              <w:t>0.03072</w:t>
            </w:r>
          </w:p>
        </w:tc>
        <w:tc>
          <w:tcPr>
            <w:tcW w:w="1016" w:type="dxa"/>
            <w:tcBorders>
              <w:top w:val="nil"/>
              <w:left w:val="nil"/>
              <w:bottom w:val="nil"/>
              <w:right w:val="nil"/>
            </w:tcBorders>
          </w:tcPr>
          <w:p w14:paraId="4E479B61" w14:textId="77777777" w:rsidR="00077066" w:rsidRDefault="00077066" w:rsidP="00077066">
            <w:pPr>
              <w:pStyle w:val="TableText"/>
            </w:pPr>
            <w:r>
              <w:rPr>
                <w:lang w:eastAsia="en-AU"/>
              </w:rPr>
              <w:t>0.03065</w:t>
            </w:r>
          </w:p>
        </w:tc>
        <w:tc>
          <w:tcPr>
            <w:tcW w:w="1016" w:type="dxa"/>
            <w:tcBorders>
              <w:top w:val="nil"/>
              <w:left w:val="nil"/>
              <w:bottom w:val="nil"/>
              <w:right w:val="nil"/>
            </w:tcBorders>
          </w:tcPr>
          <w:p w14:paraId="2C20B12E" w14:textId="77777777" w:rsidR="00077066" w:rsidRDefault="00077066" w:rsidP="00077066">
            <w:pPr>
              <w:pStyle w:val="TableText"/>
            </w:pPr>
            <w:r>
              <w:rPr>
                <w:lang w:eastAsia="en-AU"/>
              </w:rPr>
              <w:t>0.03058</w:t>
            </w:r>
          </w:p>
        </w:tc>
        <w:tc>
          <w:tcPr>
            <w:tcW w:w="1016" w:type="dxa"/>
            <w:tcBorders>
              <w:top w:val="nil"/>
              <w:left w:val="nil"/>
              <w:bottom w:val="nil"/>
              <w:right w:val="nil"/>
            </w:tcBorders>
          </w:tcPr>
          <w:p w14:paraId="7D39FC7C" w14:textId="77777777" w:rsidR="00077066" w:rsidRDefault="00077066" w:rsidP="00077066">
            <w:pPr>
              <w:pStyle w:val="TableText"/>
            </w:pPr>
            <w:r>
              <w:rPr>
                <w:lang w:eastAsia="en-AU"/>
              </w:rPr>
              <w:t>0.03052</w:t>
            </w:r>
          </w:p>
        </w:tc>
        <w:tc>
          <w:tcPr>
            <w:tcW w:w="1016" w:type="dxa"/>
            <w:tcBorders>
              <w:top w:val="nil"/>
              <w:left w:val="nil"/>
              <w:bottom w:val="nil"/>
              <w:right w:val="nil"/>
            </w:tcBorders>
          </w:tcPr>
          <w:p w14:paraId="34982BE4" w14:textId="77777777" w:rsidR="00077066" w:rsidRDefault="00077066" w:rsidP="00077066"/>
        </w:tc>
        <w:tc>
          <w:tcPr>
            <w:tcW w:w="1026" w:type="dxa"/>
            <w:tcBorders>
              <w:top w:val="nil"/>
              <w:left w:val="nil"/>
              <w:bottom w:val="nil"/>
              <w:right w:val="nil"/>
            </w:tcBorders>
          </w:tcPr>
          <w:p w14:paraId="4CD893A2" w14:textId="77777777" w:rsidR="00077066" w:rsidRDefault="00077066" w:rsidP="00077066">
            <w:pPr>
              <w:pStyle w:val="TableText"/>
            </w:pPr>
          </w:p>
        </w:tc>
      </w:tr>
      <w:tr w:rsidR="00077066" w14:paraId="69F8CB9C" w14:textId="77777777">
        <w:trPr>
          <w:trHeight w:val="221"/>
        </w:trPr>
        <w:tc>
          <w:tcPr>
            <w:tcW w:w="710" w:type="dxa"/>
            <w:tcBorders>
              <w:top w:val="nil"/>
              <w:left w:val="nil"/>
              <w:bottom w:val="nil"/>
              <w:right w:val="nil"/>
            </w:tcBorders>
          </w:tcPr>
          <w:p w14:paraId="617AC888" w14:textId="77777777" w:rsidR="00077066" w:rsidRDefault="00077066" w:rsidP="00077066">
            <w:pPr>
              <w:pStyle w:val="TableText"/>
            </w:pPr>
            <w:r>
              <w:rPr>
                <w:lang w:eastAsia="en-AU"/>
              </w:rPr>
              <w:t>52</w:t>
            </w:r>
          </w:p>
        </w:tc>
        <w:tc>
          <w:tcPr>
            <w:tcW w:w="1017" w:type="dxa"/>
            <w:tcBorders>
              <w:top w:val="nil"/>
              <w:left w:val="nil"/>
              <w:bottom w:val="nil"/>
              <w:right w:val="nil"/>
            </w:tcBorders>
          </w:tcPr>
          <w:p w14:paraId="3E6BFA8C" w14:textId="77777777" w:rsidR="00077066" w:rsidRDefault="00077066" w:rsidP="00077066">
            <w:pPr>
              <w:pStyle w:val="TableText"/>
            </w:pPr>
            <w:r>
              <w:rPr>
                <w:lang w:eastAsia="en-AU"/>
              </w:rPr>
              <w:t>0.02676</w:t>
            </w:r>
          </w:p>
        </w:tc>
        <w:tc>
          <w:tcPr>
            <w:tcW w:w="1017" w:type="dxa"/>
            <w:tcBorders>
              <w:top w:val="nil"/>
              <w:left w:val="nil"/>
              <w:bottom w:val="nil"/>
              <w:right w:val="nil"/>
            </w:tcBorders>
          </w:tcPr>
          <w:p w14:paraId="4F77B156" w14:textId="77777777" w:rsidR="00077066" w:rsidRDefault="00077066" w:rsidP="00077066">
            <w:pPr>
              <w:pStyle w:val="TableText"/>
            </w:pPr>
            <w:r>
              <w:rPr>
                <w:lang w:eastAsia="en-AU"/>
              </w:rPr>
              <w:t>0.02665</w:t>
            </w:r>
          </w:p>
        </w:tc>
        <w:tc>
          <w:tcPr>
            <w:tcW w:w="1016" w:type="dxa"/>
            <w:tcBorders>
              <w:top w:val="nil"/>
              <w:left w:val="nil"/>
              <w:bottom w:val="nil"/>
              <w:right w:val="nil"/>
            </w:tcBorders>
          </w:tcPr>
          <w:p w14:paraId="3DDB2056" w14:textId="77777777" w:rsidR="00077066" w:rsidRDefault="00077066" w:rsidP="00077066">
            <w:pPr>
              <w:pStyle w:val="TableText"/>
            </w:pPr>
            <w:r>
              <w:rPr>
                <w:lang w:eastAsia="en-AU"/>
              </w:rPr>
              <w:t>0.02655</w:t>
            </w:r>
          </w:p>
        </w:tc>
        <w:tc>
          <w:tcPr>
            <w:tcW w:w="1016" w:type="dxa"/>
            <w:tcBorders>
              <w:top w:val="nil"/>
              <w:left w:val="nil"/>
              <w:bottom w:val="nil"/>
              <w:right w:val="nil"/>
            </w:tcBorders>
          </w:tcPr>
          <w:p w14:paraId="1A7452E5" w14:textId="77777777" w:rsidR="00077066" w:rsidRDefault="00077066" w:rsidP="00077066">
            <w:pPr>
              <w:pStyle w:val="TableText"/>
            </w:pPr>
            <w:r>
              <w:rPr>
                <w:lang w:eastAsia="en-AU"/>
              </w:rPr>
              <w:t>0.02646</w:t>
            </w:r>
          </w:p>
        </w:tc>
        <w:tc>
          <w:tcPr>
            <w:tcW w:w="1016" w:type="dxa"/>
            <w:tcBorders>
              <w:top w:val="nil"/>
              <w:left w:val="nil"/>
              <w:bottom w:val="nil"/>
              <w:right w:val="nil"/>
            </w:tcBorders>
          </w:tcPr>
          <w:p w14:paraId="7B9CD1E3" w14:textId="77777777" w:rsidR="00077066" w:rsidRDefault="00077066" w:rsidP="00077066">
            <w:pPr>
              <w:pStyle w:val="TableText"/>
            </w:pPr>
            <w:r>
              <w:rPr>
                <w:lang w:eastAsia="en-AU"/>
              </w:rPr>
              <w:t>0.02637</w:t>
            </w:r>
          </w:p>
        </w:tc>
        <w:tc>
          <w:tcPr>
            <w:tcW w:w="1016" w:type="dxa"/>
            <w:tcBorders>
              <w:top w:val="nil"/>
              <w:left w:val="nil"/>
              <w:bottom w:val="nil"/>
              <w:right w:val="nil"/>
            </w:tcBorders>
          </w:tcPr>
          <w:p w14:paraId="4A2CE23B" w14:textId="77777777" w:rsidR="00077066" w:rsidRDefault="00077066" w:rsidP="00077066">
            <w:pPr>
              <w:pStyle w:val="TableText"/>
            </w:pPr>
            <w:r>
              <w:rPr>
                <w:lang w:eastAsia="en-AU"/>
              </w:rPr>
              <w:t>0.02630</w:t>
            </w:r>
          </w:p>
        </w:tc>
        <w:tc>
          <w:tcPr>
            <w:tcW w:w="1016" w:type="dxa"/>
            <w:tcBorders>
              <w:top w:val="nil"/>
              <w:left w:val="nil"/>
              <w:bottom w:val="nil"/>
              <w:right w:val="nil"/>
            </w:tcBorders>
          </w:tcPr>
          <w:p w14:paraId="36EFD983" w14:textId="77777777" w:rsidR="00077066" w:rsidRDefault="00077066" w:rsidP="00077066">
            <w:pPr>
              <w:pStyle w:val="TableText"/>
            </w:pPr>
            <w:r>
              <w:rPr>
                <w:lang w:eastAsia="en-AU"/>
              </w:rPr>
              <w:t>0.02623</w:t>
            </w:r>
          </w:p>
        </w:tc>
        <w:tc>
          <w:tcPr>
            <w:tcW w:w="1016" w:type="dxa"/>
            <w:tcBorders>
              <w:top w:val="nil"/>
              <w:left w:val="nil"/>
              <w:bottom w:val="nil"/>
              <w:right w:val="nil"/>
            </w:tcBorders>
          </w:tcPr>
          <w:p w14:paraId="2A783588" w14:textId="77777777" w:rsidR="00077066" w:rsidRDefault="00077066" w:rsidP="00077066">
            <w:pPr>
              <w:pStyle w:val="TableText"/>
            </w:pPr>
            <w:r>
              <w:rPr>
                <w:lang w:eastAsia="en-AU"/>
              </w:rPr>
              <w:t>0.02617</w:t>
            </w:r>
          </w:p>
        </w:tc>
        <w:tc>
          <w:tcPr>
            <w:tcW w:w="1016" w:type="dxa"/>
            <w:tcBorders>
              <w:top w:val="nil"/>
              <w:left w:val="nil"/>
              <w:bottom w:val="nil"/>
              <w:right w:val="nil"/>
            </w:tcBorders>
          </w:tcPr>
          <w:p w14:paraId="60AA6C0F" w14:textId="77777777" w:rsidR="00077066" w:rsidRDefault="00077066" w:rsidP="00077066">
            <w:pPr>
              <w:pStyle w:val="TableText"/>
            </w:pPr>
            <w:r>
              <w:rPr>
                <w:lang w:eastAsia="en-AU"/>
              </w:rPr>
              <w:t>0.02611</w:t>
            </w:r>
          </w:p>
        </w:tc>
        <w:tc>
          <w:tcPr>
            <w:tcW w:w="1016" w:type="dxa"/>
            <w:tcBorders>
              <w:top w:val="nil"/>
              <w:left w:val="nil"/>
              <w:bottom w:val="nil"/>
              <w:right w:val="nil"/>
            </w:tcBorders>
          </w:tcPr>
          <w:p w14:paraId="05006A7F" w14:textId="77777777" w:rsidR="00077066" w:rsidRDefault="00077066" w:rsidP="00077066">
            <w:pPr>
              <w:pStyle w:val="TableText"/>
            </w:pPr>
            <w:r>
              <w:rPr>
                <w:lang w:eastAsia="en-AU"/>
              </w:rPr>
              <w:t>0.02606</w:t>
            </w:r>
          </w:p>
        </w:tc>
        <w:tc>
          <w:tcPr>
            <w:tcW w:w="1016" w:type="dxa"/>
            <w:tcBorders>
              <w:top w:val="nil"/>
              <w:left w:val="nil"/>
              <w:bottom w:val="nil"/>
              <w:right w:val="nil"/>
            </w:tcBorders>
          </w:tcPr>
          <w:p w14:paraId="7C0244F4" w14:textId="77777777" w:rsidR="00077066" w:rsidRDefault="00077066" w:rsidP="00077066">
            <w:pPr>
              <w:pStyle w:val="TableText"/>
            </w:pPr>
            <w:r>
              <w:rPr>
                <w:lang w:eastAsia="en-AU"/>
              </w:rPr>
              <w:t>0.02601</w:t>
            </w:r>
          </w:p>
        </w:tc>
        <w:tc>
          <w:tcPr>
            <w:tcW w:w="1016" w:type="dxa"/>
            <w:tcBorders>
              <w:top w:val="nil"/>
              <w:left w:val="nil"/>
              <w:bottom w:val="nil"/>
              <w:right w:val="nil"/>
            </w:tcBorders>
          </w:tcPr>
          <w:p w14:paraId="7E1C3508" w14:textId="77777777" w:rsidR="00077066" w:rsidRDefault="00077066" w:rsidP="00077066">
            <w:pPr>
              <w:pStyle w:val="TableText"/>
            </w:pPr>
            <w:r>
              <w:rPr>
                <w:lang w:eastAsia="en-AU"/>
              </w:rPr>
              <w:t>0.02597</w:t>
            </w:r>
          </w:p>
        </w:tc>
        <w:tc>
          <w:tcPr>
            <w:tcW w:w="1026" w:type="dxa"/>
            <w:tcBorders>
              <w:top w:val="nil"/>
              <w:left w:val="nil"/>
              <w:bottom w:val="nil"/>
              <w:right w:val="nil"/>
            </w:tcBorders>
          </w:tcPr>
          <w:p w14:paraId="1B2B5F6E" w14:textId="77777777" w:rsidR="00077066" w:rsidRDefault="00077066" w:rsidP="00077066">
            <w:pPr>
              <w:pStyle w:val="TableText"/>
            </w:pPr>
          </w:p>
        </w:tc>
      </w:tr>
      <w:tr w:rsidR="00077066" w14:paraId="546547FF" w14:textId="77777777">
        <w:trPr>
          <w:trHeight w:val="221"/>
        </w:trPr>
        <w:tc>
          <w:tcPr>
            <w:tcW w:w="710" w:type="dxa"/>
            <w:tcBorders>
              <w:top w:val="nil"/>
              <w:left w:val="nil"/>
              <w:bottom w:val="nil"/>
              <w:right w:val="nil"/>
            </w:tcBorders>
          </w:tcPr>
          <w:p w14:paraId="08A818E9" w14:textId="77777777" w:rsidR="00077066" w:rsidRDefault="00077066" w:rsidP="00077066">
            <w:pPr>
              <w:pStyle w:val="TableText"/>
            </w:pPr>
            <w:r>
              <w:rPr>
                <w:lang w:eastAsia="en-AU"/>
              </w:rPr>
              <w:t>53</w:t>
            </w:r>
          </w:p>
        </w:tc>
        <w:tc>
          <w:tcPr>
            <w:tcW w:w="1017" w:type="dxa"/>
            <w:tcBorders>
              <w:top w:val="nil"/>
              <w:left w:val="nil"/>
              <w:bottom w:val="nil"/>
              <w:right w:val="nil"/>
            </w:tcBorders>
          </w:tcPr>
          <w:p w14:paraId="33D05213" w14:textId="77777777" w:rsidR="00077066" w:rsidRDefault="00077066" w:rsidP="00077066">
            <w:pPr>
              <w:pStyle w:val="TableText"/>
            </w:pPr>
            <w:r>
              <w:rPr>
                <w:lang w:eastAsia="en-AU"/>
              </w:rPr>
              <w:t>0.02086</w:t>
            </w:r>
          </w:p>
        </w:tc>
        <w:tc>
          <w:tcPr>
            <w:tcW w:w="1017" w:type="dxa"/>
            <w:tcBorders>
              <w:top w:val="nil"/>
              <w:left w:val="nil"/>
              <w:bottom w:val="nil"/>
              <w:right w:val="nil"/>
            </w:tcBorders>
          </w:tcPr>
          <w:p w14:paraId="59E97BEA" w14:textId="77777777" w:rsidR="00077066" w:rsidRDefault="00077066" w:rsidP="00077066">
            <w:pPr>
              <w:pStyle w:val="TableText"/>
            </w:pPr>
            <w:r>
              <w:rPr>
                <w:lang w:eastAsia="en-AU"/>
              </w:rPr>
              <w:t>0.02080</w:t>
            </w:r>
          </w:p>
        </w:tc>
        <w:tc>
          <w:tcPr>
            <w:tcW w:w="1016" w:type="dxa"/>
            <w:tcBorders>
              <w:top w:val="nil"/>
              <w:left w:val="nil"/>
              <w:bottom w:val="nil"/>
              <w:right w:val="nil"/>
            </w:tcBorders>
          </w:tcPr>
          <w:p w14:paraId="6D43B81E" w14:textId="77777777" w:rsidR="00077066" w:rsidRDefault="00077066" w:rsidP="00077066">
            <w:pPr>
              <w:pStyle w:val="TableText"/>
            </w:pPr>
            <w:r>
              <w:rPr>
                <w:lang w:eastAsia="en-AU"/>
              </w:rPr>
              <w:t>0.02074</w:t>
            </w:r>
          </w:p>
        </w:tc>
        <w:tc>
          <w:tcPr>
            <w:tcW w:w="1016" w:type="dxa"/>
            <w:tcBorders>
              <w:top w:val="nil"/>
              <w:left w:val="nil"/>
              <w:bottom w:val="nil"/>
              <w:right w:val="nil"/>
            </w:tcBorders>
          </w:tcPr>
          <w:p w14:paraId="59FB3741" w14:textId="77777777" w:rsidR="00077066" w:rsidRDefault="00077066" w:rsidP="00077066">
            <w:pPr>
              <w:pStyle w:val="TableText"/>
            </w:pPr>
            <w:r>
              <w:rPr>
                <w:lang w:eastAsia="en-AU"/>
              </w:rPr>
              <w:t>0.02069</w:t>
            </w:r>
          </w:p>
        </w:tc>
        <w:tc>
          <w:tcPr>
            <w:tcW w:w="1016" w:type="dxa"/>
            <w:tcBorders>
              <w:top w:val="nil"/>
              <w:left w:val="nil"/>
              <w:bottom w:val="nil"/>
              <w:right w:val="nil"/>
            </w:tcBorders>
          </w:tcPr>
          <w:p w14:paraId="1583A93C" w14:textId="77777777" w:rsidR="00077066" w:rsidRDefault="00077066" w:rsidP="00077066">
            <w:pPr>
              <w:pStyle w:val="TableText"/>
            </w:pPr>
            <w:r>
              <w:rPr>
                <w:lang w:eastAsia="en-AU"/>
              </w:rPr>
              <w:t>0.02064</w:t>
            </w:r>
          </w:p>
        </w:tc>
        <w:tc>
          <w:tcPr>
            <w:tcW w:w="1016" w:type="dxa"/>
            <w:tcBorders>
              <w:top w:val="nil"/>
              <w:left w:val="nil"/>
              <w:bottom w:val="nil"/>
              <w:right w:val="nil"/>
            </w:tcBorders>
          </w:tcPr>
          <w:p w14:paraId="7700167F" w14:textId="77777777" w:rsidR="00077066" w:rsidRDefault="00077066" w:rsidP="00077066">
            <w:pPr>
              <w:pStyle w:val="TableText"/>
            </w:pPr>
            <w:r>
              <w:rPr>
                <w:lang w:eastAsia="en-AU"/>
              </w:rPr>
              <w:t>0.02060</w:t>
            </w:r>
          </w:p>
        </w:tc>
        <w:tc>
          <w:tcPr>
            <w:tcW w:w="1016" w:type="dxa"/>
            <w:tcBorders>
              <w:top w:val="nil"/>
              <w:left w:val="nil"/>
              <w:bottom w:val="nil"/>
              <w:right w:val="nil"/>
            </w:tcBorders>
          </w:tcPr>
          <w:p w14:paraId="596BECB6" w14:textId="77777777" w:rsidR="00077066" w:rsidRDefault="00077066" w:rsidP="00077066">
            <w:pPr>
              <w:pStyle w:val="TableText"/>
            </w:pPr>
            <w:r>
              <w:rPr>
                <w:lang w:eastAsia="en-AU"/>
              </w:rPr>
              <w:t>0.02056</w:t>
            </w:r>
          </w:p>
        </w:tc>
        <w:tc>
          <w:tcPr>
            <w:tcW w:w="1016" w:type="dxa"/>
            <w:tcBorders>
              <w:top w:val="nil"/>
              <w:left w:val="nil"/>
              <w:bottom w:val="nil"/>
              <w:right w:val="nil"/>
            </w:tcBorders>
          </w:tcPr>
          <w:p w14:paraId="1C64F596" w14:textId="77777777" w:rsidR="00077066" w:rsidRDefault="00077066" w:rsidP="00077066">
            <w:pPr>
              <w:pStyle w:val="TableText"/>
            </w:pPr>
            <w:r>
              <w:rPr>
                <w:lang w:eastAsia="en-AU"/>
              </w:rPr>
              <w:t>0.02053</w:t>
            </w:r>
          </w:p>
        </w:tc>
        <w:tc>
          <w:tcPr>
            <w:tcW w:w="1016" w:type="dxa"/>
            <w:tcBorders>
              <w:top w:val="nil"/>
              <w:left w:val="nil"/>
              <w:bottom w:val="nil"/>
              <w:right w:val="nil"/>
            </w:tcBorders>
          </w:tcPr>
          <w:p w14:paraId="682E2B72" w14:textId="77777777" w:rsidR="00077066" w:rsidRDefault="00077066" w:rsidP="00077066">
            <w:pPr>
              <w:pStyle w:val="TableText"/>
            </w:pPr>
            <w:r>
              <w:rPr>
                <w:lang w:eastAsia="en-AU"/>
              </w:rPr>
              <w:t>0.02050</w:t>
            </w:r>
          </w:p>
        </w:tc>
        <w:tc>
          <w:tcPr>
            <w:tcW w:w="1016" w:type="dxa"/>
            <w:tcBorders>
              <w:top w:val="nil"/>
              <w:left w:val="nil"/>
              <w:bottom w:val="nil"/>
              <w:right w:val="nil"/>
            </w:tcBorders>
          </w:tcPr>
          <w:p w14:paraId="4E4597D8" w14:textId="77777777" w:rsidR="00077066" w:rsidRDefault="00077066" w:rsidP="00077066">
            <w:pPr>
              <w:pStyle w:val="TableText"/>
            </w:pPr>
            <w:r>
              <w:rPr>
                <w:lang w:eastAsia="en-AU"/>
              </w:rPr>
              <w:t>0.02047</w:t>
            </w:r>
          </w:p>
        </w:tc>
        <w:tc>
          <w:tcPr>
            <w:tcW w:w="1016" w:type="dxa"/>
            <w:tcBorders>
              <w:top w:val="nil"/>
              <w:left w:val="nil"/>
              <w:bottom w:val="nil"/>
              <w:right w:val="nil"/>
            </w:tcBorders>
          </w:tcPr>
          <w:p w14:paraId="5EDF14BB" w14:textId="77777777" w:rsidR="00077066" w:rsidRDefault="00077066" w:rsidP="00077066">
            <w:pPr>
              <w:pStyle w:val="TableText"/>
            </w:pPr>
            <w:r>
              <w:rPr>
                <w:lang w:eastAsia="en-AU"/>
              </w:rPr>
              <w:t>0.02044</w:t>
            </w:r>
          </w:p>
        </w:tc>
        <w:tc>
          <w:tcPr>
            <w:tcW w:w="1016" w:type="dxa"/>
            <w:tcBorders>
              <w:top w:val="nil"/>
              <w:left w:val="nil"/>
              <w:bottom w:val="nil"/>
              <w:right w:val="nil"/>
            </w:tcBorders>
          </w:tcPr>
          <w:p w14:paraId="2F2B2CEA" w14:textId="77777777" w:rsidR="00077066" w:rsidRDefault="00077066" w:rsidP="00077066">
            <w:pPr>
              <w:pStyle w:val="TableText"/>
            </w:pPr>
            <w:r>
              <w:rPr>
                <w:lang w:eastAsia="en-AU"/>
              </w:rPr>
              <w:t>0.02042</w:t>
            </w:r>
          </w:p>
        </w:tc>
        <w:tc>
          <w:tcPr>
            <w:tcW w:w="1026" w:type="dxa"/>
            <w:tcBorders>
              <w:top w:val="nil"/>
              <w:left w:val="nil"/>
              <w:bottom w:val="nil"/>
              <w:right w:val="nil"/>
            </w:tcBorders>
          </w:tcPr>
          <w:p w14:paraId="2666E4D3" w14:textId="77777777" w:rsidR="00077066" w:rsidRDefault="00077066" w:rsidP="00077066">
            <w:pPr>
              <w:pStyle w:val="TableText"/>
            </w:pPr>
            <w:r>
              <w:rPr>
                <w:lang w:eastAsia="en-AU"/>
              </w:rPr>
              <w:t>0.02039</w:t>
            </w:r>
          </w:p>
        </w:tc>
      </w:tr>
      <w:tr w:rsidR="00077066" w14:paraId="0F7487A7" w14:textId="77777777">
        <w:trPr>
          <w:trHeight w:val="221"/>
        </w:trPr>
        <w:tc>
          <w:tcPr>
            <w:tcW w:w="710" w:type="dxa"/>
            <w:tcBorders>
              <w:top w:val="nil"/>
              <w:left w:val="nil"/>
              <w:bottom w:val="nil"/>
              <w:right w:val="nil"/>
            </w:tcBorders>
          </w:tcPr>
          <w:p w14:paraId="4C87D734" w14:textId="77777777" w:rsidR="00077066" w:rsidRDefault="00077066" w:rsidP="00077066">
            <w:pPr>
              <w:pStyle w:val="TableText"/>
            </w:pPr>
            <w:r>
              <w:rPr>
                <w:lang w:eastAsia="en-AU"/>
              </w:rPr>
              <w:t>54</w:t>
            </w:r>
          </w:p>
        </w:tc>
        <w:tc>
          <w:tcPr>
            <w:tcW w:w="1017" w:type="dxa"/>
            <w:tcBorders>
              <w:top w:val="nil"/>
              <w:left w:val="nil"/>
              <w:bottom w:val="nil"/>
              <w:right w:val="nil"/>
            </w:tcBorders>
          </w:tcPr>
          <w:p w14:paraId="1257D05E" w14:textId="77777777" w:rsidR="00077066" w:rsidRDefault="00077066" w:rsidP="00077066">
            <w:pPr>
              <w:pStyle w:val="TableText"/>
            </w:pPr>
            <w:r>
              <w:rPr>
                <w:lang w:eastAsia="en-AU"/>
              </w:rPr>
              <w:t>0.01324</w:t>
            </w:r>
          </w:p>
        </w:tc>
        <w:tc>
          <w:tcPr>
            <w:tcW w:w="1017" w:type="dxa"/>
            <w:tcBorders>
              <w:top w:val="nil"/>
              <w:left w:val="nil"/>
              <w:bottom w:val="nil"/>
              <w:right w:val="nil"/>
            </w:tcBorders>
          </w:tcPr>
          <w:p w14:paraId="4DE15DE5"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59DBF96D"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66FC9F44"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0476D749"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5E2DCE5B"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1E5253CD"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576591AC"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6E926825"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01B24C88"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302E9EE7" w14:textId="77777777" w:rsidR="00077066" w:rsidRDefault="00077066" w:rsidP="00077066">
            <w:pPr>
              <w:pStyle w:val="TableText"/>
            </w:pPr>
            <w:r>
              <w:rPr>
                <w:lang w:eastAsia="en-AU"/>
              </w:rPr>
              <w:t>0.01324</w:t>
            </w:r>
          </w:p>
        </w:tc>
        <w:tc>
          <w:tcPr>
            <w:tcW w:w="1016" w:type="dxa"/>
            <w:tcBorders>
              <w:top w:val="nil"/>
              <w:left w:val="nil"/>
              <w:bottom w:val="nil"/>
              <w:right w:val="nil"/>
            </w:tcBorders>
          </w:tcPr>
          <w:p w14:paraId="0792BED1" w14:textId="77777777" w:rsidR="00077066" w:rsidRDefault="00077066" w:rsidP="00077066">
            <w:pPr>
              <w:pStyle w:val="TableText"/>
            </w:pPr>
            <w:r>
              <w:rPr>
                <w:lang w:eastAsia="en-AU"/>
              </w:rPr>
              <w:t>0.01324</w:t>
            </w:r>
          </w:p>
        </w:tc>
        <w:tc>
          <w:tcPr>
            <w:tcW w:w="1026" w:type="dxa"/>
            <w:tcBorders>
              <w:top w:val="nil"/>
              <w:left w:val="nil"/>
              <w:bottom w:val="nil"/>
              <w:right w:val="nil"/>
            </w:tcBorders>
          </w:tcPr>
          <w:p w14:paraId="23AF1991" w14:textId="77777777" w:rsidR="00077066" w:rsidRDefault="00077066" w:rsidP="00077066">
            <w:pPr>
              <w:pStyle w:val="TableText"/>
            </w:pPr>
            <w:r>
              <w:rPr>
                <w:lang w:eastAsia="en-AU"/>
              </w:rPr>
              <w:t>0.01324</w:t>
            </w:r>
          </w:p>
        </w:tc>
      </w:tr>
      <w:tr w:rsidR="00077066" w14:paraId="137C4BC1" w14:textId="77777777">
        <w:trPr>
          <w:trHeight w:val="221"/>
        </w:trPr>
        <w:tc>
          <w:tcPr>
            <w:tcW w:w="710" w:type="dxa"/>
            <w:tcBorders>
              <w:top w:val="nil"/>
              <w:left w:val="nil"/>
              <w:bottom w:val="nil"/>
              <w:right w:val="nil"/>
            </w:tcBorders>
          </w:tcPr>
          <w:p w14:paraId="0484B916" w14:textId="77777777" w:rsidR="00077066" w:rsidRDefault="00077066" w:rsidP="00077066">
            <w:pPr>
              <w:pStyle w:val="TableText"/>
            </w:pPr>
            <w:r>
              <w:rPr>
                <w:lang w:eastAsia="en-AU"/>
              </w:rPr>
              <w:t>55</w:t>
            </w:r>
          </w:p>
        </w:tc>
        <w:tc>
          <w:tcPr>
            <w:tcW w:w="1017" w:type="dxa"/>
            <w:tcBorders>
              <w:top w:val="nil"/>
              <w:left w:val="nil"/>
              <w:bottom w:val="nil"/>
              <w:right w:val="nil"/>
            </w:tcBorders>
          </w:tcPr>
          <w:p w14:paraId="72BD22EF" w14:textId="77777777" w:rsidR="00077066" w:rsidRDefault="00077066" w:rsidP="00077066">
            <w:pPr>
              <w:pStyle w:val="TableText"/>
            </w:pPr>
            <w:r>
              <w:rPr>
                <w:lang w:eastAsia="en-AU"/>
              </w:rPr>
              <w:t>0.00977</w:t>
            </w:r>
          </w:p>
        </w:tc>
        <w:tc>
          <w:tcPr>
            <w:tcW w:w="1017" w:type="dxa"/>
            <w:tcBorders>
              <w:top w:val="nil"/>
              <w:left w:val="nil"/>
              <w:bottom w:val="nil"/>
              <w:right w:val="nil"/>
            </w:tcBorders>
          </w:tcPr>
          <w:p w14:paraId="5CF20F87"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4D4A8CAD"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4003B27F"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68E39052"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7D247FFD"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7C4F03D1"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7E527351"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3C1ED726"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063095DD"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10F1F696"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2D8D8DEB" w14:textId="77777777" w:rsidR="00077066" w:rsidRDefault="00077066" w:rsidP="00077066">
            <w:pPr>
              <w:pStyle w:val="TableText"/>
            </w:pPr>
            <w:r>
              <w:rPr>
                <w:lang w:eastAsia="en-AU"/>
              </w:rPr>
              <w:t>0.00977</w:t>
            </w:r>
          </w:p>
        </w:tc>
        <w:tc>
          <w:tcPr>
            <w:tcW w:w="1026" w:type="dxa"/>
            <w:tcBorders>
              <w:top w:val="nil"/>
              <w:left w:val="nil"/>
              <w:bottom w:val="nil"/>
              <w:right w:val="nil"/>
            </w:tcBorders>
          </w:tcPr>
          <w:p w14:paraId="2A8A3768" w14:textId="77777777" w:rsidR="00077066" w:rsidRDefault="00077066" w:rsidP="00077066">
            <w:pPr>
              <w:pStyle w:val="TableText"/>
            </w:pPr>
            <w:r>
              <w:rPr>
                <w:lang w:eastAsia="en-AU"/>
              </w:rPr>
              <w:t>0.00977</w:t>
            </w:r>
          </w:p>
        </w:tc>
      </w:tr>
      <w:tr w:rsidR="00077066" w14:paraId="429BF70D" w14:textId="77777777">
        <w:trPr>
          <w:trHeight w:val="221"/>
        </w:trPr>
        <w:tc>
          <w:tcPr>
            <w:tcW w:w="710" w:type="dxa"/>
            <w:tcBorders>
              <w:top w:val="nil"/>
              <w:left w:val="nil"/>
              <w:bottom w:val="nil"/>
              <w:right w:val="nil"/>
            </w:tcBorders>
          </w:tcPr>
          <w:p w14:paraId="2272DCB8" w14:textId="77777777" w:rsidR="00077066" w:rsidRDefault="00077066" w:rsidP="00077066">
            <w:pPr>
              <w:pStyle w:val="TableText"/>
            </w:pPr>
            <w:r>
              <w:rPr>
                <w:lang w:eastAsia="en-AU"/>
              </w:rPr>
              <w:t>56</w:t>
            </w:r>
          </w:p>
        </w:tc>
        <w:tc>
          <w:tcPr>
            <w:tcW w:w="1017" w:type="dxa"/>
            <w:tcBorders>
              <w:top w:val="nil"/>
              <w:left w:val="nil"/>
              <w:bottom w:val="nil"/>
              <w:right w:val="nil"/>
            </w:tcBorders>
          </w:tcPr>
          <w:p w14:paraId="2B8A3BC3" w14:textId="77777777" w:rsidR="00077066" w:rsidRDefault="00077066" w:rsidP="00077066">
            <w:pPr>
              <w:pStyle w:val="TableText"/>
            </w:pPr>
            <w:r>
              <w:rPr>
                <w:lang w:eastAsia="en-AU"/>
              </w:rPr>
              <w:t>0.00986</w:t>
            </w:r>
          </w:p>
        </w:tc>
        <w:tc>
          <w:tcPr>
            <w:tcW w:w="1017" w:type="dxa"/>
            <w:tcBorders>
              <w:top w:val="nil"/>
              <w:left w:val="nil"/>
              <w:bottom w:val="nil"/>
              <w:right w:val="nil"/>
            </w:tcBorders>
          </w:tcPr>
          <w:p w14:paraId="7123752A"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7852B77A"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1855C0D4"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2CD34215"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3F9AFAE4"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3797DFCF"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5871E004"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23ABCECC"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11293DAE"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76300051"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2A8927E7" w14:textId="77777777" w:rsidR="00077066" w:rsidRDefault="00077066" w:rsidP="00077066">
            <w:pPr>
              <w:pStyle w:val="TableText"/>
            </w:pPr>
            <w:r>
              <w:rPr>
                <w:lang w:eastAsia="en-AU"/>
              </w:rPr>
              <w:t>0.00986</w:t>
            </w:r>
          </w:p>
        </w:tc>
        <w:tc>
          <w:tcPr>
            <w:tcW w:w="1026" w:type="dxa"/>
            <w:tcBorders>
              <w:top w:val="nil"/>
              <w:left w:val="nil"/>
              <w:bottom w:val="nil"/>
              <w:right w:val="nil"/>
            </w:tcBorders>
          </w:tcPr>
          <w:p w14:paraId="6ACC81C9" w14:textId="77777777" w:rsidR="00077066" w:rsidRDefault="00077066" w:rsidP="00077066">
            <w:pPr>
              <w:pStyle w:val="TableText"/>
            </w:pPr>
            <w:r>
              <w:rPr>
                <w:lang w:eastAsia="en-AU"/>
              </w:rPr>
              <w:t>0.00986</w:t>
            </w:r>
          </w:p>
        </w:tc>
      </w:tr>
      <w:tr w:rsidR="00077066" w14:paraId="67D37A8F" w14:textId="77777777">
        <w:trPr>
          <w:trHeight w:val="221"/>
        </w:trPr>
        <w:tc>
          <w:tcPr>
            <w:tcW w:w="710" w:type="dxa"/>
            <w:tcBorders>
              <w:top w:val="nil"/>
              <w:left w:val="nil"/>
              <w:bottom w:val="nil"/>
              <w:right w:val="nil"/>
            </w:tcBorders>
          </w:tcPr>
          <w:p w14:paraId="74619173" w14:textId="77777777" w:rsidR="00077066" w:rsidRDefault="00077066" w:rsidP="00077066">
            <w:pPr>
              <w:pStyle w:val="TableText"/>
            </w:pPr>
            <w:r>
              <w:rPr>
                <w:lang w:eastAsia="en-AU"/>
              </w:rPr>
              <w:t>57</w:t>
            </w:r>
          </w:p>
        </w:tc>
        <w:tc>
          <w:tcPr>
            <w:tcW w:w="1017" w:type="dxa"/>
            <w:tcBorders>
              <w:top w:val="nil"/>
              <w:left w:val="nil"/>
              <w:bottom w:val="nil"/>
              <w:right w:val="nil"/>
            </w:tcBorders>
          </w:tcPr>
          <w:p w14:paraId="5E15DFE9" w14:textId="77777777" w:rsidR="00077066" w:rsidRDefault="00077066" w:rsidP="00077066">
            <w:pPr>
              <w:pStyle w:val="TableText"/>
            </w:pPr>
            <w:r>
              <w:rPr>
                <w:lang w:eastAsia="en-AU"/>
              </w:rPr>
              <w:t>0.00999</w:t>
            </w:r>
          </w:p>
        </w:tc>
        <w:tc>
          <w:tcPr>
            <w:tcW w:w="1017" w:type="dxa"/>
            <w:tcBorders>
              <w:top w:val="nil"/>
              <w:left w:val="nil"/>
              <w:bottom w:val="nil"/>
              <w:right w:val="nil"/>
            </w:tcBorders>
          </w:tcPr>
          <w:p w14:paraId="083BE6A8"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D0C7BEA"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62FACBBF"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4A675573"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945E84D"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09EDD5C6"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042ED3E4"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138385D5"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37B1F21A"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40A1B25A"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1643F78C" w14:textId="77777777" w:rsidR="00077066" w:rsidRDefault="00077066" w:rsidP="00077066">
            <w:pPr>
              <w:pStyle w:val="TableText"/>
            </w:pPr>
            <w:r>
              <w:rPr>
                <w:lang w:eastAsia="en-AU"/>
              </w:rPr>
              <w:t>0.00999</w:t>
            </w:r>
          </w:p>
        </w:tc>
        <w:tc>
          <w:tcPr>
            <w:tcW w:w="1026" w:type="dxa"/>
            <w:tcBorders>
              <w:top w:val="nil"/>
              <w:left w:val="nil"/>
              <w:bottom w:val="nil"/>
              <w:right w:val="nil"/>
            </w:tcBorders>
          </w:tcPr>
          <w:p w14:paraId="487C68F6" w14:textId="77777777" w:rsidR="00077066" w:rsidRDefault="00077066" w:rsidP="00077066">
            <w:pPr>
              <w:pStyle w:val="TableText"/>
            </w:pPr>
            <w:r>
              <w:rPr>
                <w:lang w:eastAsia="en-AU"/>
              </w:rPr>
              <w:t>0.00999</w:t>
            </w:r>
          </w:p>
        </w:tc>
      </w:tr>
      <w:tr w:rsidR="00077066" w14:paraId="02A11087" w14:textId="77777777">
        <w:trPr>
          <w:trHeight w:val="221"/>
        </w:trPr>
        <w:tc>
          <w:tcPr>
            <w:tcW w:w="710" w:type="dxa"/>
            <w:tcBorders>
              <w:top w:val="nil"/>
              <w:left w:val="nil"/>
              <w:bottom w:val="nil"/>
              <w:right w:val="nil"/>
            </w:tcBorders>
          </w:tcPr>
          <w:p w14:paraId="3711ADF2" w14:textId="77777777" w:rsidR="00077066" w:rsidRDefault="00077066" w:rsidP="00077066">
            <w:pPr>
              <w:pStyle w:val="TableText"/>
            </w:pPr>
            <w:r>
              <w:rPr>
                <w:lang w:eastAsia="en-AU"/>
              </w:rPr>
              <w:t>58</w:t>
            </w:r>
          </w:p>
        </w:tc>
        <w:tc>
          <w:tcPr>
            <w:tcW w:w="1017" w:type="dxa"/>
            <w:tcBorders>
              <w:top w:val="nil"/>
              <w:left w:val="nil"/>
              <w:bottom w:val="nil"/>
              <w:right w:val="nil"/>
            </w:tcBorders>
          </w:tcPr>
          <w:p w14:paraId="3C4AE944" w14:textId="77777777" w:rsidR="00077066" w:rsidRDefault="00077066" w:rsidP="00077066">
            <w:pPr>
              <w:pStyle w:val="TableText"/>
            </w:pPr>
            <w:r>
              <w:rPr>
                <w:lang w:eastAsia="en-AU"/>
              </w:rPr>
              <w:t>0.01019</w:t>
            </w:r>
          </w:p>
        </w:tc>
        <w:tc>
          <w:tcPr>
            <w:tcW w:w="1017" w:type="dxa"/>
            <w:tcBorders>
              <w:top w:val="nil"/>
              <w:left w:val="nil"/>
              <w:bottom w:val="nil"/>
              <w:right w:val="nil"/>
            </w:tcBorders>
          </w:tcPr>
          <w:p w14:paraId="20E3B311"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5A595317"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FD570DF"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A57FAD9"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C3F1686"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6B4FD54A"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70B66414"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02A3832"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EBAA36B"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91BFDC3"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31E2FD07" w14:textId="77777777" w:rsidR="00077066" w:rsidRDefault="00077066" w:rsidP="00077066">
            <w:pPr>
              <w:pStyle w:val="TableText"/>
            </w:pPr>
            <w:r>
              <w:rPr>
                <w:lang w:eastAsia="en-AU"/>
              </w:rPr>
              <w:t>0.01019</w:t>
            </w:r>
          </w:p>
        </w:tc>
        <w:tc>
          <w:tcPr>
            <w:tcW w:w="1026" w:type="dxa"/>
            <w:tcBorders>
              <w:top w:val="nil"/>
              <w:left w:val="nil"/>
              <w:bottom w:val="nil"/>
              <w:right w:val="nil"/>
            </w:tcBorders>
          </w:tcPr>
          <w:p w14:paraId="6C11D18D" w14:textId="77777777" w:rsidR="00077066" w:rsidRDefault="00077066" w:rsidP="00077066">
            <w:pPr>
              <w:pStyle w:val="TableText"/>
            </w:pPr>
            <w:r>
              <w:rPr>
                <w:lang w:eastAsia="en-AU"/>
              </w:rPr>
              <w:t>0.01019</w:t>
            </w:r>
          </w:p>
        </w:tc>
      </w:tr>
      <w:tr w:rsidR="00077066" w14:paraId="35479E18" w14:textId="77777777">
        <w:trPr>
          <w:trHeight w:val="221"/>
        </w:trPr>
        <w:tc>
          <w:tcPr>
            <w:tcW w:w="710" w:type="dxa"/>
            <w:tcBorders>
              <w:top w:val="nil"/>
              <w:left w:val="nil"/>
              <w:bottom w:val="nil"/>
              <w:right w:val="nil"/>
            </w:tcBorders>
          </w:tcPr>
          <w:p w14:paraId="7803B9B8" w14:textId="77777777" w:rsidR="00077066" w:rsidRDefault="00077066" w:rsidP="00077066">
            <w:pPr>
              <w:pStyle w:val="TableText"/>
            </w:pPr>
            <w:r>
              <w:rPr>
                <w:lang w:eastAsia="en-AU"/>
              </w:rPr>
              <w:t>59</w:t>
            </w:r>
          </w:p>
        </w:tc>
        <w:tc>
          <w:tcPr>
            <w:tcW w:w="1017" w:type="dxa"/>
            <w:tcBorders>
              <w:top w:val="nil"/>
              <w:left w:val="nil"/>
              <w:bottom w:val="nil"/>
              <w:right w:val="nil"/>
            </w:tcBorders>
          </w:tcPr>
          <w:p w14:paraId="41F8CE45" w14:textId="77777777" w:rsidR="00077066" w:rsidRDefault="00077066" w:rsidP="00077066">
            <w:pPr>
              <w:pStyle w:val="TableText"/>
            </w:pPr>
            <w:r>
              <w:rPr>
                <w:lang w:eastAsia="en-AU"/>
              </w:rPr>
              <w:t>0.01015</w:t>
            </w:r>
          </w:p>
        </w:tc>
        <w:tc>
          <w:tcPr>
            <w:tcW w:w="1017" w:type="dxa"/>
            <w:tcBorders>
              <w:top w:val="nil"/>
              <w:left w:val="nil"/>
              <w:bottom w:val="nil"/>
              <w:right w:val="nil"/>
            </w:tcBorders>
          </w:tcPr>
          <w:p w14:paraId="010DF261"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0F182764"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2CABEAFE"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A62D213"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1C220326"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FDF9BAC"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206411A5"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3A059998"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03E22DF8"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170A3D17"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7ED66575" w14:textId="77777777" w:rsidR="00077066" w:rsidRDefault="00077066" w:rsidP="00077066">
            <w:pPr>
              <w:pStyle w:val="TableText"/>
            </w:pPr>
            <w:r>
              <w:rPr>
                <w:lang w:eastAsia="en-AU"/>
              </w:rPr>
              <w:t>0.01015</w:t>
            </w:r>
          </w:p>
        </w:tc>
        <w:tc>
          <w:tcPr>
            <w:tcW w:w="1026" w:type="dxa"/>
            <w:tcBorders>
              <w:top w:val="nil"/>
              <w:left w:val="nil"/>
              <w:bottom w:val="nil"/>
              <w:right w:val="nil"/>
            </w:tcBorders>
          </w:tcPr>
          <w:p w14:paraId="01FF2C00" w14:textId="77777777" w:rsidR="00077066" w:rsidRDefault="00077066" w:rsidP="00077066">
            <w:pPr>
              <w:pStyle w:val="TableText"/>
            </w:pPr>
            <w:r>
              <w:rPr>
                <w:lang w:eastAsia="en-AU"/>
              </w:rPr>
              <w:t>0.01015</w:t>
            </w:r>
          </w:p>
        </w:tc>
      </w:tr>
      <w:tr w:rsidR="00077066" w14:paraId="18B57189" w14:textId="77777777">
        <w:trPr>
          <w:trHeight w:val="221"/>
        </w:trPr>
        <w:tc>
          <w:tcPr>
            <w:tcW w:w="710" w:type="dxa"/>
            <w:tcBorders>
              <w:top w:val="nil"/>
              <w:left w:val="nil"/>
              <w:bottom w:val="nil"/>
              <w:right w:val="nil"/>
            </w:tcBorders>
          </w:tcPr>
          <w:p w14:paraId="1788CB00" w14:textId="77777777" w:rsidR="00077066" w:rsidRDefault="00077066" w:rsidP="00077066">
            <w:pPr>
              <w:pStyle w:val="TableText"/>
            </w:pPr>
            <w:r>
              <w:rPr>
                <w:lang w:eastAsia="en-AU"/>
              </w:rPr>
              <w:t>60</w:t>
            </w:r>
          </w:p>
        </w:tc>
        <w:tc>
          <w:tcPr>
            <w:tcW w:w="1017" w:type="dxa"/>
            <w:tcBorders>
              <w:top w:val="nil"/>
              <w:left w:val="nil"/>
              <w:bottom w:val="nil"/>
              <w:right w:val="nil"/>
            </w:tcBorders>
          </w:tcPr>
          <w:p w14:paraId="75E08607" w14:textId="77777777" w:rsidR="00077066" w:rsidRDefault="00077066" w:rsidP="00077066">
            <w:pPr>
              <w:pStyle w:val="TableText"/>
            </w:pPr>
            <w:r>
              <w:rPr>
                <w:lang w:eastAsia="en-AU"/>
              </w:rPr>
              <w:t>0.01003</w:t>
            </w:r>
          </w:p>
        </w:tc>
        <w:tc>
          <w:tcPr>
            <w:tcW w:w="1017" w:type="dxa"/>
            <w:tcBorders>
              <w:top w:val="nil"/>
              <w:left w:val="nil"/>
              <w:bottom w:val="nil"/>
              <w:right w:val="nil"/>
            </w:tcBorders>
          </w:tcPr>
          <w:p w14:paraId="4182C23D"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5062763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6C5D6CC6"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5722D77F"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6EB20ECE"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3FEEF5B7"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4D553124"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584B0CBD"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5234A69F"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48E8F42F"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2BEC816C" w14:textId="77777777" w:rsidR="00077066" w:rsidRDefault="00077066" w:rsidP="00077066">
            <w:pPr>
              <w:pStyle w:val="TableText"/>
            </w:pPr>
            <w:r>
              <w:rPr>
                <w:lang w:eastAsia="en-AU"/>
              </w:rPr>
              <w:t>0.01003</w:t>
            </w:r>
          </w:p>
        </w:tc>
        <w:tc>
          <w:tcPr>
            <w:tcW w:w="1026" w:type="dxa"/>
            <w:tcBorders>
              <w:top w:val="nil"/>
              <w:left w:val="nil"/>
              <w:bottom w:val="nil"/>
              <w:right w:val="nil"/>
            </w:tcBorders>
          </w:tcPr>
          <w:p w14:paraId="2B2DD79D" w14:textId="77777777" w:rsidR="00077066" w:rsidRDefault="00077066" w:rsidP="00077066">
            <w:pPr>
              <w:pStyle w:val="TableText"/>
            </w:pPr>
            <w:r>
              <w:rPr>
                <w:lang w:eastAsia="en-AU"/>
              </w:rPr>
              <w:t>0.01003</w:t>
            </w:r>
          </w:p>
        </w:tc>
      </w:tr>
      <w:tr w:rsidR="00077066" w14:paraId="284A4210" w14:textId="77777777">
        <w:trPr>
          <w:trHeight w:val="221"/>
        </w:trPr>
        <w:tc>
          <w:tcPr>
            <w:tcW w:w="710" w:type="dxa"/>
            <w:tcBorders>
              <w:top w:val="nil"/>
              <w:left w:val="nil"/>
              <w:bottom w:val="nil"/>
              <w:right w:val="nil"/>
            </w:tcBorders>
          </w:tcPr>
          <w:p w14:paraId="03D163E6" w14:textId="77777777" w:rsidR="00077066" w:rsidRDefault="00077066" w:rsidP="00077066">
            <w:pPr>
              <w:pStyle w:val="TableText"/>
            </w:pPr>
            <w:r>
              <w:rPr>
                <w:lang w:eastAsia="en-AU"/>
              </w:rPr>
              <w:t>61</w:t>
            </w:r>
          </w:p>
        </w:tc>
        <w:tc>
          <w:tcPr>
            <w:tcW w:w="1017" w:type="dxa"/>
            <w:tcBorders>
              <w:top w:val="nil"/>
              <w:left w:val="nil"/>
              <w:bottom w:val="nil"/>
              <w:right w:val="nil"/>
            </w:tcBorders>
          </w:tcPr>
          <w:p w14:paraId="12F21AD7" w14:textId="77777777" w:rsidR="00077066" w:rsidRDefault="00077066" w:rsidP="00077066">
            <w:pPr>
              <w:pStyle w:val="TableText"/>
            </w:pPr>
            <w:r>
              <w:rPr>
                <w:lang w:eastAsia="en-AU"/>
              </w:rPr>
              <w:t>0.00985</w:t>
            </w:r>
          </w:p>
        </w:tc>
        <w:tc>
          <w:tcPr>
            <w:tcW w:w="1017" w:type="dxa"/>
            <w:tcBorders>
              <w:top w:val="nil"/>
              <w:left w:val="nil"/>
              <w:bottom w:val="nil"/>
              <w:right w:val="nil"/>
            </w:tcBorders>
          </w:tcPr>
          <w:p w14:paraId="6CFC6AFE"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AA177A7"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0F78125E"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0C656BAE"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9E0A949"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ACB1C67"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4D0D6ED0"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176101C6"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7F8DC518"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7CCF2473"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31B63E00" w14:textId="77777777" w:rsidR="00077066" w:rsidRDefault="00077066" w:rsidP="00077066">
            <w:pPr>
              <w:pStyle w:val="TableText"/>
            </w:pPr>
            <w:r>
              <w:rPr>
                <w:lang w:eastAsia="en-AU"/>
              </w:rPr>
              <w:t>0.00985</w:t>
            </w:r>
          </w:p>
        </w:tc>
        <w:tc>
          <w:tcPr>
            <w:tcW w:w="1026" w:type="dxa"/>
            <w:tcBorders>
              <w:top w:val="nil"/>
              <w:left w:val="nil"/>
              <w:bottom w:val="nil"/>
              <w:right w:val="nil"/>
            </w:tcBorders>
          </w:tcPr>
          <w:p w14:paraId="377540F8" w14:textId="77777777" w:rsidR="00077066" w:rsidRDefault="00077066" w:rsidP="00077066">
            <w:pPr>
              <w:pStyle w:val="TableText"/>
            </w:pPr>
            <w:r>
              <w:rPr>
                <w:lang w:eastAsia="en-AU"/>
              </w:rPr>
              <w:t>0.00985</w:t>
            </w:r>
          </w:p>
        </w:tc>
      </w:tr>
      <w:tr w:rsidR="00077066" w14:paraId="4540E261" w14:textId="77777777">
        <w:trPr>
          <w:trHeight w:val="221"/>
        </w:trPr>
        <w:tc>
          <w:tcPr>
            <w:tcW w:w="710" w:type="dxa"/>
            <w:tcBorders>
              <w:top w:val="nil"/>
              <w:left w:val="nil"/>
              <w:bottom w:val="nil"/>
              <w:right w:val="nil"/>
            </w:tcBorders>
          </w:tcPr>
          <w:p w14:paraId="43D51CBB" w14:textId="77777777" w:rsidR="00077066" w:rsidRDefault="00077066" w:rsidP="00077066">
            <w:pPr>
              <w:pStyle w:val="TableText"/>
            </w:pPr>
            <w:r>
              <w:rPr>
                <w:lang w:eastAsia="en-AU"/>
              </w:rPr>
              <w:t>62</w:t>
            </w:r>
          </w:p>
        </w:tc>
        <w:tc>
          <w:tcPr>
            <w:tcW w:w="1017" w:type="dxa"/>
            <w:tcBorders>
              <w:top w:val="nil"/>
              <w:left w:val="nil"/>
              <w:bottom w:val="nil"/>
              <w:right w:val="nil"/>
            </w:tcBorders>
          </w:tcPr>
          <w:p w14:paraId="61BBFF42" w14:textId="77777777" w:rsidR="00077066" w:rsidRDefault="00077066" w:rsidP="00077066">
            <w:pPr>
              <w:pStyle w:val="TableText"/>
            </w:pPr>
            <w:r>
              <w:rPr>
                <w:lang w:eastAsia="en-AU"/>
              </w:rPr>
              <w:t>0.00906</w:t>
            </w:r>
          </w:p>
        </w:tc>
        <w:tc>
          <w:tcPr>
            <w:tcW w:w="1017" w:type="dxa"/>
            <w:tcBorders>
              <w:top w:val="nil"/>
              <w:left w:val="nil"/>
              <w:bottom w:val="nil"/>
              <w:right w:val="nil"/>
            </w:tcBorders>
          </w:tcPr>
          <w:p w14:paraId="043C7234"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1DF5E599"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7D75D49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2C6A16B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7CF69DEE"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1C15B4C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07C570A5"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3C7F1374"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721A14BE"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6D9AA16D"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602FBBB8" w14:textId="77777777" w:rsidR="00077066" w:rsidRDefault="00077066" w:rsidP="00077066">
            <w:pPr>
              <w:pStyle w:val="TableText"/>
            </w:pPr>
            <w:r>
              <w:rPr>
                <w:lang w:eastAsia="en-AU"/>
              </w:rPr>
              <w:t>0.00906</w:t>
            </w:r>
          </w:p>
        </w:tc>
        <w:tc>
          <w:tcPr>
            <w:tcW w:w="1026" w:type="dxa"/>
            <w:tcBorders>
              <w:top w:val="nil"/>
              <w:left w:val="nil"/>
              <w:bottom w:val="nil"/>
              <w:right w:val="nil"/>
            </w:tcBorders>
          </w:tcPr>
          <w:p w14:paraId="22417C0E" w14:textId="77777777" w:rsidR="00077066" w:rsidRDefault="00077066" w:rsidP="00077066">
            <w:pPr>
              <w:pStyle w:val="TableText"/>
            </w:pPr>
            <w:r>
              <w:rPr>
                <w:lang w:eastAsia="en-AU"/>
              </w:rPr>
              <w:t>0.00906</w:t>
            </w:r>
          </w:p>
        </w:tc>
      </w:tr>
      <w:tr w:rsidR="00077066" w14:paraId="3A082A8E" w14:textId="77777777">
        <w:trPr>
          <w:trHeight w:val="221"/>
        </w:trPr>
        <w:tc>
          <w:tcPr>
            <w:tcW w:w="710" w:type="dxa"/>
            <w:tcBorders>
              <w:top w:val="nil"/>
              <w:left w:val="nil"/>
              <w:bottom w:val="nil"/>
              <w:right w:val="nil"/>
            </w:tcBorders>
          </w:tcPr>
          <w:p w14:paraId="65396D0A" w14:textId="77777777" w:rsidR="00077066" w:rsidRDefault="00077066" w:rsidP="00077066">
            <w:pPr>
              <w:pStyle w:val="TableText"/>
            </w:pPr>
            <w:r>
              <w:rPr>
                <w:lang w:eastAsia="en-AU"/>
              </w:rPr>
              <w:t>63</w:t>
            </w:r>
          </w:p>
        </w:tc>
        <w:tc>
          <w:tcPr>
            <w:tcW w:w="1017" w:type="dxa"/>
            <w:tcBorders>
              <w:top w:val="nil"/>
              <w:left w:val="nil"/>
              <w:bottom w:val="nil"/>
              <w:right w:val="nil"/>
            </w:tcBorders>
          </w:tcPr>
          <w:p w14:paraId="6719159C" w14:textId="77777777" w:rsidR="00077066" w:rsidRDefault="00077066" w:rsidP="00077066">
            <w:pPr>
              <w:pStyle w:val="TableText"/>
            </w:pPr>
            <w:r>
              <w:rPr>
                <w:lang w:eastAsia="en-AU"/>
              </w:rPr>
              <w:t>0.00737</w:t>
            </w:r>
          </w:p>
        </w:tc>
        <w:tc>
          <w:tcPr>
            <w:tcW w:w="1017" w:type="dxa"/>
            <w:tcBorders>
              <w:top w:val="nil"/>
              <w:left w:val="nil"/>
              <w:bottom w:val="nil"/>
              <w:right w:val="nil"/>
            </w:tcBorders>
          </w:tcPr>
          <w:p w14:paraId="485F00FA"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7FB54198"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67A26F0F"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D8B829E"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4C1EBE04"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26C7864"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26538579"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6D343112"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064B6FA3"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17066981"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6C0A308F" w14:textId="77777777" w:rsidR="00077066" w:rsidRDefault="00077066" w:rsidP="00077066">
            <w:pPr>
              <w:pStyle w:val="TableText"/>
            </w:pPr>
            <w:r>
              <w:rPr>
                <w:lang w:eastAsia="en-AU"/>
              </w:rPr>
              <w:t>0.00737</w:t>
            </w:r>
          </w:p>
        </w:tc>
        <w:tc>
          <w:tcPr>
            <w:tcW w:w="1026" w:type="dxa"/>
            <w:tcBorders>
              <w:top w:val="nil"/>
              <w:left w:val="nil"/>
              <w:bottom w:val="nil"/>
              <w:right w:val="nil"/>
            </w:tcBorders>
          </w:tcPr>
          <w:p w14:paraId="5DF5CEB7" w14:textId="77777777" w:rsidR="00077066" w:rsidRDefault="00077066" w:rsidP="00077066">
            <w:pPr>
              <w:pStyle w:val="TableText"/>
            </w:pPr>
            <w:r>
              <w:rPr>
                <w:lang w:eastAsia="en-AU"/>
              </w:rPr>
              <w:t>0.00737</w:t>
            </w:r>
          </w:p>
        </w:tc>
      </w:tr>
      <w:tr w:rsidR="00077066" w14:paraId="6AD2E642" w14:textId="77777777">
        <w:trPr>
          <w:trHeight w:val="221"/>
        </w:trPr>
        <w:tc>
          <w:tcPr>
            <w:tcW w:w="710" w:type="dxa"/>
            <w:tcBorders>
              <w:top w:val="nil"/>
              <w:left w:val="nil"/>
              <w:right w:val="nil"/>
            </w:tcBorders>
          </w:tcPr>
          <w:p w14:paraId="66556EE3" w14:textId="77777777" w:rsidR="00077066" w:rsidRDefault="00077066" w:rsidP="00077066">
            <w:pPr>
              <w:pStyle w:val="TableText"/>
            </w:pPr>
            <w:r>
              <w:rPr>
                <w:lang w:eastAsia="en-AU"/>
              </w:rPr>
              <w:t>64</w:t>
            </w:r>
          </w:p>
        </w:tc>
        <w:tc>
          <w:tcPr>
            <w:tcW w:w="1017" w:type="dxa"/>
            <w:tcBorders>
              <w:top w:val="nil"/>
              <w:left w:val="nil"/>
              <w:right w:val="nil"/>
            </w:tcBorders>
          </w:tcPr>
          <w:p w14:paraId="768BEA7B" w14:textId="77777777" w:rsidR="00077066" w:rsidRDefault="00077066" w:rsidP="00077066">
            <w:pPr>
              <w:pStyle w:val="TableText"/>
            </w:pPr>
            <w:r>
              <w:rPr>
                <w:lang w:eastAsia="en-AU"/>
              </w:rPr>
              <w:t>0.00448</w:t>
            </w:r>
          </w:p>
        </w:tc>
        <w:tc>
          <w:tcPr>
            <w:tcW w:w="1017" w:type="dxa"/>
            <w:tcBorders>
              <w:top w:val="nil"/>
              <w:left w:val="nil"/>
              <w:right w:val="nil"/>
            </w:tcBorders>
          </w:tcPr>
          <w:p w14:paraId="70AF5FBA" w14:textId="77777777" w:rsidR="00077066" w:rsidRDefault="00077066" w:rsidP="00077066">
            <w:pPr>
              <w:pStyle w:val="TableText"/>
            </w:pPr>
            <w:r>
              <w:rPr>
                <w:lang w:eastAsia="en-AU"/>
              </w:rPr>
              <w:t>0.00448</w:t>
            </w:r>
          </w:p>
        </w:tc>
        <w:tc>
          <w:tcPr>
            <w:tcW w:w="1016" w:type="dxa"/>
            <w:tcBorders>
              <w:top w:val="nil"/>
              <w:left w:val="nil"/>
              <w:right w:val="nil"/>
            </w:tcBorders>
          </w:tcPr>
          <w:p w14:paraId="12F843E8" w14:textId="77777777" w:rsidR="00077066" w:rsidRDefault="00077066" w:rsidP="00077066">
            <w:pPr>
              <w:pStyle w:val="TableText"/>
            </w:pPr>
            <w:r>
              <w:rPr>
                <w:lang w:eastAsia="en-AU"/>
              </w:rPr>
              <w:t>0.00448</w:t>
            </w:r>
          </w:p>
        </w:tc>
        <w:tc>
          <w:tcPr>
            <w:tcW w:w="1016" w:type="dxa"/>
            <w:tcBorders>
              <w:top w:val="nil"/>
              <w:left w:val="nil"/>
              <w:right w:val="nil"/>
            </w:tcBorders>
          </w:tcPr>
          <w:p w14:paraId="5951CCF5" w14:textId="77777777" w:rsidR="00077066" w:rsidRDefault="00077066" w:rsidP="00077066">
            <w:pPr>
              <w:pStyle w:val="TableText"/>
            </w:pPr>
            <w:r>
              <w:rPr>
                <w:lang w:eastAsia="en-AU"/>
              </w:rPr>
              <w:t>0.00448</w:t>
            </w:r>
          </w:p>
        </w:tc>
        <w:tc>
          <w:tcPr>
            <w:tcW w:w="1016" w:type="dxa"/>
            <w:tcBorders>
              <w:top w:val="nil"/>
              <w:left w:val="nil"/>
              <w:right w:val="nil"/>
            </w:tcBorders>
          </w:tcPr>
          <w:p w14:paraId="3230BD41" w14:textId="77777777" w:rsidR="00077066" w:rsidRDefault="00077066" w:rsidP="00077066">
            <w:pPr>
              <w:pStyle w:val="TableText"/>
            </w:pPr>
            <w:r>
              <w:rPr>
                <w:lang w:eastAsia="en-AU"/>
              </w:rPr>
              <w:t>0.00448</w:t>
            </w:r>
          </w:p>
        </w:tc>
        <w:tc>
          <w:tcPr>
            <w:tcW w:w="1016" w:type="dxa"/>
            <w:tcBorders>
              <w:top w:val="nil"/>
              <w:left w:val="nil"/>
              <w:right w:val="nil"/>
            </w:tcBorders>
          </w:tcPr>
          <w:p w14:paraId="12D92FD2" w14:textId="77777777" w:rsidR="00077066" w:rsidRDefault="00077066" w:rsidP="00077066">
            <w:pPr>
              <w:pStyle w:val="TableText"/>
            </w:pPr>
            <w:r>
              <w:rPr>
                <w:lang w:eastAsia="en-AU"/>
              </w:rPr>
              <w:t>0.00448</w:t>
            </w:r>
          </w:p>
        </w:tc>
        <w:tc>
          <w:tcPr>
            <w:tcW w:w="1016" w:type="dxa"/>
            <w:tcBorders>
              <w:top w:val="nil"/>
              <w:left w:val="nil"/>
              <w:right w:val="nil"/>
            </w:tcBorders>
          </w:tcPr>
          <w:p w14:paraId="310C5086" w14:textId="77777777" w:rsidR="00077066" w:rsidRDefault="00077066" w:rsidP="00077066">
            <w:pPr>
              <w:pStyle w:val="TableText"/>
            </w:pPr>
            <w:r>
              <w:rPr>
                <w:lang w:eastAsia="en-AU"/>
              </w:rPr>
              <w:t>0.00448</w:t>
            </w:r>
          </w:p>
        </w:tc>
        <w:tc>
          <w:tcPr>
            <w:tcW w:w="1016" w:type="dxa"/>
            <w:tcBorders>
              <w:top w:val="nil"/>
              <w:left w:val="nil"/>
              <w:right w:val="nil"/>
            </w:tcBorders>
          </w:tcPr>
          <w:p w14:paraId="4079F83A" w14:textId="77777777" w:rsidR="00077066" w:rsidRDefault="00077066" w:rsidP="00077066">
            <w:pPr>
              <w:pStyle w:val="TableText"/>
            </w:pPr>
            <w:r>
              <w:rPr>
                <w:lang w:eastAsia="en-AU"/>
              </w:rPr>
              <w:t>0.00448</w:t>
            </w:r>
          </w:p>
        </w:tc>
        <w:tc>
          <w:tcPr>
            <w:tcW w:w="1016" w:type="dxa"/>
            <w:tcBorders>
              <w:top w:val="nil"/>
              <w:left w:val="nil"/>
              <w:right w:val="nil"/>
            </w:tcBorders>
          </w:tcPr>
          <w:p w14:paraId="223490DB" w14:textId="77777777" w:rsidR="00077066" w:rsidRDefault="00077066" w:rsidP="00077066">
            <w:pPr>
              <w:pStyle w:val="TableText"/>
            </w:pPr>
            <w:r>
              <w:rPr>
                <w:lang w:eastAsia="en-AU"/>
              </w:rPr>
              <w:t>0.00448</w:t>
            </w:r>
          </w:p>
        </w:tc>
        <w:tc>
          <w:tcPr>
            <w:tcW w:w="1016" w:type="dxa"/>
            <w:tcBorders>
              <w:top w:val="nil"/>
              <w:left w:val="nil"/>
              <w:right w:val="nil"/>
            </w:tcBorders>
          </w:tcPr>
          <w:p w14:paraId="55A5D57C" w14:textId="77777777" w:rsidR="00077066" w:rsidRDefault="00077066" w:rsidP="00077066">
            <w:pPr>
              <w:pStyle w:val="TableText"/>
            </w:pPr>
            <w:r>
              <w:rPr>
                <w:lang w:eastAsia="en-AU"/>
              </w:rPr>
              <w:t>0.00448</w:t>
            </w:r>
          </w:p>
        </w:tc>
        <w:tc>
          <w:tcPr>
            <w:tcW w:w="1016" w:type="dxa"/>
            <w:tcBorders>
              <w:top w:val="nil"/>
              <w:left w:val="nil"/>
              <w:right w:val="nil"/>
            </w:tcBorders>
          </w:tcPr>
          <w:p w14:paraId="55FBCB2A" w14:textId="77777777" w:rsidR="00077066" w:rsidRDefault="00077066" w:rsidP="00077066">
            <w:pPr>
              <w:pStyle w:val="TableText"/>
            </w:pPr>
            <w:r>
              <w:rPr>
                <w:lang w:eastAsia="en-AU"/>
              </w:rPr>
              <w:t>0.00448</w:t>
            </w:r>
          </w:p>
        </w:tc>
        <w:tc>
          <w:tcPr>
            <w:tcW w:w="1016" w:type="dxa"/>
            <w:tcBorders>
              <w:top w:val="nil"/>
              <w:left w:val="nil"/>
              <w:right w:val="nil"/>
            </w:tcBorders>
          </w:tcPr>
          <w:p w14:paraId="37ADF149" w14:textId="77777777" w:rsidR="00077066" w:rsidRDefault="00077066" w:rsidP="00077066">
            <w:pPr>
              <w:pStyle w:val="TableText"/>
            </w:pPr>
            <w:r>
              <w:rPr>
                <w:lang w:eastAsia="en-AU"/>
              </w:rPr>
              <w:t>0.00448</w:t>
            </w:r>
          </w:p>
        </w:tc>
        <w:tc>
          <w:tcPr>
            <w:tcW w:w="1026" w:type="dxa"/>
            <w:tcBorders>
              <w:top w:val="nil"/>
              <w:left w:val="nil"/>
              <w:right w:val="nil"/>
            </w:tcBorders>
          </w:tcPr>
          <w:p w14:paraId="270E4DFF" w14:textId="77777777" w:rsidR="00077066" w:rsidRDefault="00077066" w:rsidP="00077066">
            <w:pPr>
              <w:pStyle w:val="TableText"/>
            </w:pPr>
            <w:r>
              <w:rPr>
                <w:lang w:eastAsia="en-AU"/>
              </w:rPr>
              <w:t>0.00448</w:t>
            </w:r>
          </w:p>
        </w:tc>
      </w:tr>
      <w:tr w:rsidR="00077066" w14:paraId="764791CC" w14:textId="77777777">
        <w:trPr>
          <w:trHeight w:val="221"/>
        </w:trPr>
        <w:tc>
          <w:tcPr>
            <w:tcW w:w="710" w:type="dxa"/>
            <w:tcBorders>
              <w:top w:val="nil"/>
              <w:left w:val="nil"/>
              <w:bottom w:val="single" w:sz="4" w:space="0" w:color="auto"/>
              <w:right w:val="nil"/>
            </w:tcBorders>
          </w:tcPr>
          <w:p w14:paraId="37D85BC7" w14:textId="77777777" w:rsidR="00077066" w:rsidRDefault="00077066" w:rsidP="00077066">
            <w:pPr>
              <w:pStyle w:val="TableText"/>
            </w:pPr>
            <w:r>
              <w:rPr>
                <w:lang w:eastAsia="en-AU"/>
              </w:rPr>
              <w:t>65</w:t>
            </w:r>
          </w:p>
        </w:tc>
        <w:tc>
          <w:tcPr>
            <w:tcW w:w="1017" w:type="dxa"/>
            <w:tcBorders>
              <w:top w:val="nil"/>
              <w:left w:val="nil"/>
              <w:bottom w:val="single" w:sz="4" w:space="0" w:color="auto"/>
              <w:right w:val="nil"/>
            </w:tcBorders>
          </w:tcPr>
          <w:p w14:paraId="0245A70E" w14:textId="77777777" w:rsidR="00077066" w:rsidRDefault="00077066" w:rsidP="00077066">
            <w:pPr>
              <w:pStyle w:val="TableText"/>
            </w:pPr>
            <w:r>
              <w:t>0.00000</w:t>
            </w:r>
          </w:p>
        </w:tc>
        <w:tc>
          <w:tcPr>
            <w:tcW w:w="1017" w:type="dxa"/>
            <w:tcBorders>
              <w:top w:val="nil"/>
              <w:left w:val="nil"/>
              <w:bottom w:val="single" w:sz="4" w:space="0" w:color="auto"/>
              <w:right w:val="nil"/>
            </w:tcBorders>
          </w:tcPr>
          <w:p w14:paraId="45267BAF"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063B9DF"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CDE93ED"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41DDC4F0"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3D8FCDB"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6695D4F"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32D945C"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6A18682"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6DB1F115"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5E7A93E2"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1F883C9D" w14:textId="77777777" w:rsidR="00077066" w:rsidRDefault="00077066" w:rsidP="00077066">
            <w:pPr>
              <w:pStyle w:val="TableText"/>
            </w:pPr>
            <w:r>
              <w:t>0.00000</w:t>
            </w:r>
          </w:p>
        </w:tc>
        <w:tc>
          <w:tcPr>
            <w:tcW w:w="1026" w:type="dxa"/>
            <w:tcBorders>
              <w:top w:val="nil"/>
              <w:left w:val="nil"/>
              <w:bottom w:val="single" w:sz="4" w:space="0" w:color="auto"/>
              <w:right w:val="nil"/>
            </w:tcBorders>
          </w:tcPr>
          <w:p w14:paraId="488A2202" w14:textId="77777777" w:rsidR="00077066" w:rsidRDefault="00077066" w:rsidP="00077066">
            <w:pPr>
              <w:pStyle w:val="TableText"/>
            </w:pPr>
            <w:r>
              <w:t>0.00000</w:t>
            </w:r>
          </w:p>
        </w:tc>
      </w:tr>
    </w:tbl>
    <w:p w14:paraId="32B12E9B" w14:textId="77777777" w:rsidR="00077066" w:rsidRDefault="00077066" w:rsidP="00077066">
      <w:pPr>
        <w:pStyle w:val="ScheduleHeading"/>
        <w:rPr>
          <w:sz w:val="20"/>
        </w:rPr>
      </w:pPr>
      <w:r>
        <w:t>Table 3A</w:t>
      </w:r>
      <w:r>
        <w:tab/>
        <w:t>Lump sum valuation factors (</w:t>
      </w:r>
      <w:proofErr w:type="spellStart"/>
      <w:r>
        <w:t>LSF</w:t>
      </w:r>
      <w:proofErr w:type="spellEnd"/>
      <w:r>
        <w:t>) for eligible employees — males (continued)</w:t>
      </w:r>
    </w:p>
    <w:tbl>
      <w:tblPr>
        <w:tblW w:w="12904" w:type="dxa"/>
        <w:tblInd w:w="78" w:type="dxa"/>
        <w:tblLayout w:type="fixed"/>
        <w:tblLook w:val="0000" w:firstRow="0" w:lastRow="0" w:firstColumn="0" w:lastColumn="0" w:noHBand="0" w:noVBand="0"/>
      </w:tblPr>
      <w:tblGrid>
        <w:gridCol w:w="709"/>
        <w:gridCol w:w="1016"/>
        <w:gridCol w:w="1016"/>
        <w:gridCol w:w="1015"/>
        <w:gridCol w:w="1016"/>
        <w:gridCol w:w="1016"/>
        <w:gridCol w:w="1016"/>
        <w:gridCol w:w="1016"/>
        <w:gridCol w:w="1016"/>
        <w:gridCol w:w="1016"/>
        <w:gridCol w:w="1016"/>
        <w:gridCol w:w="1016"/>
        <w:gridCol w:w="1020"/>
      </w:tblGrid>
      <w:tr w:rsidR="00077066" w14:paraId="3C171512" w14:textId="77777777">
        <w:trPr>
          <w:trHeight w:val="221"/>
          <w:tblHeader/>
        </w:trPr>
        <w:tc>
          <w:tcPr>
            <w:tcW w:w="12904" w:type="dxa"/>
            <w:gridSpan w:val="13"/>
            <w:tcBorders>
              <w:top w:val="nil"/>
              <w:left w:val="nil"/>
              <w:right w:val="nil"/>
            </w:tcBorders>
          </w:tcPr>
          <w:p w14:paraId="5255AE93" w14:textId="77777777" w:rsidR="00077066" w:rsidRDefault="00077066" w:rsidP="00077066">
            <w:pPr>
              <w:pStyle w:val="TableColHead"/>
              <w:jc w:val="center"/>
              <w:rPr>
                <w:lang w:eastAsia="en-AU"/>
              </w:rPr>
            </w:pPr>
            <w:r>
              <w:rPr>
                <w:bCs/>
              </w:rPr>
              <w:t>Period of membership</w:t>
            </w:r>
          </w:p>
        </w:tc>
      </w:tr>
      <w:tr w:rsidR="00077066" w14:paraId="2FFEF829" w14:textId="77777777">
        <w:trPr>
          <w:trHeight w:val="221"/>
          <w:tblHeader/>
        </w:trPr>
        <w:tc>
          <w:tcPr>
            <w:tcW w:w="709" w:type="dxa"/>
            <w:tcBorders>
              <w:top w:val="nil"/>
              <w:left w:val="nil"/>
              <w:bottom w:val="single" w:sz="4" w:space="0" w:color="auto"/>
              <w:right w:val="nil"/>
            </w:tcBorders>
          </w:tcPr>
          <w:p w14:paraId="5C901AF2" w14:textId="77777777" w:rsidR="00077066" w:rsidRDefault="00077066" w:rsidP="00077066">
            <w:pPr>
              <w:pStyle w:val="TableColHead"/>
              <w:rPr>
                <w:lang w:eastAsia="en-AU"/>
              </w:rPr>
            </w:pPr>
            <w:r>
              <w:rPr>
                <w:lang w:eastAsia="en-AU"/>
              </w:rPr>
              <w:t>Age</w:t>
            </w:r>
          </w:p>
        </w:tc>
        <w:tc>
          <w:tcPr>
            <w:tcW w:w="1016" w:type="dxa"/>
            <w:tcBorders>
              <w:top w:val="nil"/>
              <w:left w:val="nil"/>
              <w:bottom w:val="single" w:sz="4" w:space="0" w:color="auto"/>
              <w:right w:val="nil"/>
            </w:tcBorders>
          </w:tcPr>
          <w:p w14:paraId="1F6693BA" w14:textId="77777777" w:rsidR="00077066" w:rsidRDefault="00077066" w:rsidP="00077066">
            <w:pPr>
              <w:pStyle w:val="TableColHead"/>
              <w:rPr>
                <w:lang w:eastAsia="en-AU"/>
              </w:rPr>
            </w:pPr>
            <w:r>
              <w:rPr>
                <w:lang w:eastAsia="en-AU"/>
              </w:rPr>
              <w:t>38</w:t>
            </w:r>
          </w:p>
        </w:tc>
        <w:tc>
          <w:tcPr>
            <w:tcW w:w="1016" w:type="dxa"/>
            <w:tcBorders>
              <w:top w:val="nil"/>
              <w:left w:val="nil"/>
              <w:bottom w:val="single" w:sz="4" w:space="0" w:color="auto"/>
              <w:right w:val="nil"/>
            </w:tcBorders>
          </w:tcPr>
          <w:p w14:paraId="3D3E09EE" w14:textId="77777777" w:rsidR="00077066" w:rsidRDefault="00077066" w:rsidP="00077066">
            <w:pPr>
              <w:pStyle w:val="TableColHead"/>
              <w:rPr>
                <w:lang w:eastAsia="en-AU"/>
              </w:rPr>
            </w:pPr>
            <w:r>
              <w:rPr>
                <w:lang w:eastAsia="en-AU"/>
              </w:rPr>
              <w:t>39</w:t>
            </w:r>
          </w:p>
        </w:tc>
        <w:tc>
          <w:tcPr>
            <w:tcW w:w="1015" w:type="dxa"/>
            <w:tcBorders>
              <w:top w:val="nil"/>
              <w:left w:val="nil"/>
              <w:bottom w:val="single" w:sz="4" w:space="0" w:color="auto"/>
              <w:right w:val="nil"/>
            </w:tcBorders>
          </w:tcPr>
          <w:p w14:paraId="100FD49E" w14:textId="77777777" w:rsidR="00077066" w:rsidRDefault="00077066" w:rsidP="00077066">
            <w:pPr>
              <w:pStyle w:val="TableColHead"/>
              <w:rPr>
                <w:lang w:eastAsia="en-AU"/>
              </w:rPr>
            </w:pPr>
            <w:r>
              <w:rPr>
                <w:lang w:eastAsia="en-AU"/>
              </w:rPr>
              <w:t>40</w:t>
            </w:r>
          </w:p>
        </w:tc>
        <w:tc>
          <w:tcPr>
            <w:tcW w:w="1016" w:type="dxa"/>
            <w:tcBorders>
              <w:top w:val="nil"/>
              <w:left w:val="nil"/>
              <w:bottom w:val="single" w:sz="4" w:space="0" w:color="auto"/>
              <w:right w:val="nil"/>
            </w:tcBorders>
          </w:tcPr>
          <w:p w14:paraId="4A5C6D1E" w14:textId="77777777" w:rsidR="00077066" w:rsidRDefault="00077066" w:rsidP="00077066">
            <w:pPr>
              <w:pStyle w:val="TableColHead"/>
              <w:rPr>
                <w:lang w:eastAsia="en-AU"/>
              </w:rPr>
            </w:pPr>
            <w:r>
              <w:rPr>
                <w:lang w:eastAsia="en-AU"/>
              </w:rPr>
              <w:t>41</w:t>
            </w:r>
          </w:p>
        </w:tc>
        <w:tc>
          <w:tcPr>
            <w:tcW w:w="1016" w:type="dxa"/>
            <w:tcBorders>
              <w:top w:val="nil"/>
              <w:left w:val="nil"/>
              <w:bottom w:val="single" w:sz="4" w:space="0" w:color="auto"/>
              <w:right w:val="nil"/>
            </w:tcBorders>
          </w:tcPr>
          <w:p w14:paraId="56D2E8D2" w14:textId="77777777" w:rsidR="00077066" w:rsidRDefault="00077066" w:rsidP="00077066">
            <w:pPr>
              <w:pStyle w:val="TableColHead"/>
              <w:rPr>
                <w:lang w:eastAsia="en-AU"/>
              </w:rPr>
            </w:pPr>
            <w:r>
              <w:rPr>
                <w:lang w:eastAsia="en-AU"/>
              </w:rPr>
              <w:t>42</w:t>
            </w:r>
          </w:p>
        </w:tc>
        <w:tc>
          <w:tcPr>
            <w:tcW w:w="1016" w:type="dxa"/>
            <w:tcBorders>
              <w:top w:val="nil"/>
              <w:left w:val="nil"/>
              <w:bottom w:val="single" w:sz="4" w:space="0" w:color="auto"/>
              <w:right w:val="nil"/>
            </w:tcBorders>
          </w:tcPr>
          <w:p w14:paraId="743AA0B8" w14:textId="77777777" w:rsidR="00077066" w:rsidRDefault="00077066" w:rsidP="00077066">
            <w:pPr>
              <w:pStyle w:val="TableColHead"/>
              <w:rPr>
                <w:lang w:eastAsia="en-AU"/>
              </w:rPr>
            </w:pPr>
            <w:r>
              <w:rPr>
                <w:lang w:eastAsia="en-AU"/>
              </w:rPr>
              <w:t>43</w:t>
            </w:r>
          </w:p>
        </w:tc>
        <w:tc>
          <w:tcPr>
            <w:tcW w:w="1016" w:type="dxa"/>
            <w:tcBorders>
              <w:top w:val="nil"/>
              <w:left w:val="nil"/>
              <w:bottom w:val="single" w:sz="4" w:space="0" w:color="auto"/>
              <w:right w:val="nil"/>
            </w:tcBorders>
          </w:tcPr>
          <w:p w14:paraId="0834AA48" w14:textId="77777777" w:rsidR="00077066" w:rsidRDefault="00077066" w:rsidP="00077066">
            <w:pPr>
              <w:pStyle w:val="TableColHead"/>
              <w:rPr>
                <w:lang w:eastAsia="en-AU"/>
              </w:rPr>
            </w:pPr>
            <w:r>
              <w:rPr>
                <w:lang w:eastAsia="en-AU"/>
              </w:rPr>
              <w:t>44</w:t>
            </w:r>
          </w:p>
        </w:tc>
        <w:tc>
          <w:tcPr>
            <w:tcW w:w="1016" w:type="dxa"/>
            <w:tcBorders>
              <w:top w:val="nil"/>
              <w:left w:val="nil"/>
              <w:bottom w:val="single" w:sz="4" w:space="0" w:color="auto"/>
              <w:right w:val="nil"/>
            </w:tcBorders>
          </w:tcPr>
          <w:p w14:paraId="6775544F" w14:textId="77777777" w:rsidR="00077066" w:rsidRDefault="00077066" w:rsidP="00077066">
            <w:pPr>
              <w:pStyle w:val="TableColHead"/>
              <w:rPr>
                <w:lang w:eastAsia="en-AU"/>
              </w:rPr>
            </w:pPr>
            <w:r>
              <w:rPr>
                <w:lang w:eastAsia="en-AU"/>
              </w:rPr>
              <w:t>45</w:t>
            </w:r>
          </w:p>
        </w:tc>
        <w:tc>
          <w:tcPr>
            <w:tcW w:w="1016" w:type="dxa"/>
            <w:tcBorders>
              <w:top w:val="nil"/>
              <w:left w:val="nil"/>
              <w:bottom w:val="single" w:sz="4" w:space="0" w:color="auto"/>
              <w:right w:val="nil"/>
            </w:tcBorders>
          </w:tcPr>
          <w:p w14:paraId="1B3057D5" w14:textId="77777777" w:rsidR="00077066" w:rsidRDefault="00077066" w:rsidP="00077066">
            <w:pPr>
              <w:pStyle w:val="TableColHead"/>
              <w:rPr>
                <w:lang w:eastAsia="en-AU"/>
              </w:rPr>
            </w:pPr>
            <w:r>
              <w:rPr>
                <w:lang w:eastAsia="en-AU"/>
              </w:rPr>
              <w:t>46</w:t>
            </w:r>
          </w:p>
        </w:tc>
        <w:tc>
          <w:tcPr>
            <w:tcW w:w="1016" w:type="dxa"/>
            <w:tcBorders>
              <w:top w:val="nil"/>
              <w:left w:val="nil"/>
              <w:bottom w:val="single" w:sz="4" w:space="0" w:color="auto"/>
              <w:right w:val="nil"/>
            </w:tcBorders>
          </w:tcPr>
          <w:p w14:paraId="28A646E5" w14:textId="77777777" w:rsidR="00077066" w:rsidRDefault="00077066" w:rsidP="00077066">
            <w:pPr>
              <w:pStyle w:val="TableColHead"/>
              <w:rPr>
                <w:lang w:eastAsia="en-AU"/>
              </w:rPr>
            </w:pPr>
            <w:r>
              <w:rPr>
                <w:lang w:eastAsia="en-AU"/>
              </w:rPr>
              <w:t>47</w:t>
            </w:r>
          </w:p>
        </w:tc>
        <w:tc>
          <w:tcPr>
            <w:tcW w:w="1016" w:type="dxa"/>
            <w:tcBorders>
              <w:top w:val="nil"/>
              <w:left w:val="nil"/>
              <w:bottom w:val="single" w:sz="4" w:space="0" w:color="auto"/>
              <w:right w:val="nil"/>
            </w:tcBorders>
          </w:tcPr>
          <w:p w14:paraId="0DFA81BB" w14:textId="77777777" w:rsidR="00077066" w:rsidRDefault="00077066" w:rsidP="00077066">
            <w:pPr>
              <w:pStyle w:val="TableColHead"/>
              <w:rPr>
                <w:lang w:eastAsia="en-AU"/>
              </w:rPr>
            </w:pPr>
            <w:r>
              <w:rPr>
                <w:lang w:eastAsia="en-AU"/>
              </w:rPr>
              <w:t>48</w:t>
            </w:r>
          </w:p>
        </w:tc>
        <w:tc>
          <w:tcPr>
            <w:tcW w:w="1020" w:type="dxa"/>
            <w:tcBorders>
              <w:top w:val="nil"/>
              <w:left w:val="nil"/>
              <w:bottom w:val="single" w:sz="4" w:space="0" w:color="auto"/>
              <w:right w:val="nil"/>
            </w:tcBorders>
          </w:tcPr>
          <w:p w14:paraId="5E4FA1CC" w14:textId="77777777" w:rsidR="00077066" w:rsidRDefault="00077066" w:rsidP="00077066">
            <w:pPr>
              <w:pStyle w:val="TableColHead"/>
              <w:rPr>
                <w:lang w:eastAsia="en-AU"/>
              </w:rPr>
            </w:pPr>
            <w:r>
              <w:rPr>
                <w:lang w:eastAsia="en-AU"/>
              </w:rPr>
              <w:t>49</w:t>
            </w:r>
          </w:p>
        </w:tc>
      </w:tr>
      <w:tr w:rsidR="00077066" w14:paraId="01FDAC49" w14:textId="77777777">
        <w:trPr>
          <w:trHeight w:val="221"/>
        </w:trPr>
        <w:tc>
          <w:tcPr>
            <w:tcW w:w="709" w:type="dxa"/>
            <w:tcBorders>
              <w:top w:val="single" w:sz="4" w:space="0" w:color="auto"/>
              <w:left w:val="nil"/>
              <w:bottom w:val="nil"/>
              <w:right w:val="nil"/>
            </w:tcBorders>
          </w:tcPr>
          <w:p w14:paraId="638309B2" w14:textId="77777777" w:rsidR="00077066" w:rsidRDefault="00077066" w:rsidP="00077066">
            <w:pPr>
              <w:pStyle w:val="TableText"/>
            </w:pPr>
            <w:r>
              <w:rPr>
                <w:lang w:eastAsia="en-AU"/>
              </w:rPr>
              <w:t>54</w:t>
            </w:r>
          </w:p>
        </w:tc>
        <w:tc>
          <w:tcPr>
            <w:tcW w:w="1016" w:type="dxa"/>
            <w:tcBorders>
              <w:top w:val="single" w:sz="4" w:space="0" w:color="auto"/>
              <w:left w:val="nil"/>
              <w:bottom w:val="nil"/>
              <w:right w:val="nil"/>
            </w:tcBorders>
          </w:tcPr>
          <w:p w14:paraId="3517D279" w14:textId="77777777" w:rsidR="00077066" w:rsidRDefault="00077066" w:rsidP="00077066">
            <w:pPr>
              <w:pStyle w:val="TableText"/>
            </w:pPr>
            <w:r>
              <w:rPr>
                <w:lang w:eastAsia="en-AU"/>
              </w:rPr>
              <w:t>0.01324</w:t>
            </w:r>
          </w:p>
        </w:tc>
        <w:tc>
          <w:tcPr>
            <w:tcW w:w="1016" w:type="dxa"/>
            <w:tcBorders>
              <w:top w:val="single" w:sz="4" w:space="0" w:color="auto"/>
              <w:left w:val="nil"/>
              <w:bottom w:val="nil"/>
              <w:right w:val="nil"/>
            </w:tcBorders>
          </w:tcPr>
          <w:p w14:paraId="6DF23981" w14:textId="77777777" w:rsidR="00077066" w:rsidRDefault="00077066" w:rsidP="00077066"/>
        </w:tc>
        <w:tc>
          <w:tcPr>
            <w:tcW w:w="1015" w:type="dxa"/>
            <w:tcBorders>
              <w:top w:val="single" w:sz="4" w:space="0" w:color="auto"/>
              <w:left w:val="nil"/>
              <w:bottom w:val="nil"/>
              <w:right w:val="nil"/>
            </w:tcBorders>
          </w:tcPr>
          <w:p w14:paraId="009509FF" w14:textId="77777777" w:rsidR="00077066" w:rsidRDefault="00077066" w:rsidP="00077066"/>
        </w:tc>
        <w:tc>
          <w:tcPr>
            <w:tcW w:w="1016" w:type="dxa"/>
            <w:tcBorders>
              <w:top w:val="single" w:sz="4" w:space="0" w:color="auto"/>
              <w:left w:val="nil"/>
              <w:bottom w:val="nil"/>
              <w:right w:val="nil"/>
            </w:tcBorders>
          </w:tcPr>
          <w:p w14:paraId="70AD2020" w14:textId="77777777" w:rsidR="00077066" w:rsidRDefault="00077066" w:rsidP="00077066"/>
        </w:tc>
        <w:tc>
          <w:tcPr>
            <w:tcW w:w="1016" w:type="dxa"/>
            <w:tcBorders>
              <w:top w:val="single" w:sz="4" w:space="0" w:color="auto"/>
              <w:left w:val="nil"/>
              <w:bottom w:val="nil"/>
              <w:right w:val="nil"/>
            </w:tcBorders>
          </w:tcPr>
          <w:p w14:paraId="3CB65713" w14:textId="77777777" w:rsidR="00077066" w:rsidRDefault="00077066" w:rsidP="00077066"/>
        </w:tc>
        <w:tc>
          <w:tcPr>
            <w:tcW w:w="1016" w:type="dxa"/>
            <w:tcBorders>
              <w:top w:val="single" w:sz="4" w:space="0" w:color="auto"/>
              <w:left w:val="nil"/>
              <w:bottom w:val="nil"/>
              <w:right w:val="nil"/>
            </w:tcBorders>
          </w:tcPr>
          <w:p w14:paraId="3A37450D" w14:textId="77777777" w:rsidR="00077066" w:rsidRDefault="00077066" w:rsidP="00077066"/>
        </w:tc>
        <w:tc>
          <w:tcPr>
            <w:tcW w:w="1016" w:type="dxa"/>
            <w:tcBorders>
              <w:top w:val="single" w:sz="4" w:space="0" w:color="auto"/>
              <w:left w:val="nil"/>
              <w:bottom w:val="nil"/>
              <w:right w:val="nil"/>
            </w:tcBorders>
          </w:tcPr>
          <w:p w14:paraId="7560D2B2" w14:textId="77777777" w:rsidR="00077066" w:rsidRDefault="00077066" w:rsidP="00077066"/>
        </w:tc>
        <w:tc>
          <w:tcPr>
            <w:tcW w:w="1016" w:type="dxa"/>
            <w:tcBorders>
              <w:top w:val="single" w:sz="4" w:space="0" w:color="auto"/>
              <w:left w:val="nil"/>
              <w:bottom w:val="nil"/>
              <w:right w:val="nil"/>
            </w:tcBorders>
          </w:tcPr>
          <w:p w14:paraId="1E7FE1BD" w14:textId="77777777" w:rsidR="00077066" w:rsidRDefault="00077066" w:rsidP="00077066"/>
        </w:tc>
        <w:tc>
          <w:tcPr>
            <w:tcW w:w="1016" w:type="dxa"/>
            <w:tcBorders>
              <w:top w:val="single" w:sz="4" w:space="0" w:color="auto"/>
              <w:left w:val="nil"/>
              <w:bottom w:val="nil"/>
              <w:right w:val="nil"/>
            </w:tcBorders>
          </w:tcPr>
          <w:p w14:paraId="2B03D8DE" w14:textId="77777777" w:rsidR="00077066" w:rsidRDefault="00077066" w:rsidP="00077066"/>
        </w:tc>
        <w:tc>
          <w:tcPr>
            <w:tcW w:w="1016" w:type="dxa"/>
            <w:tcBorders>
              <w:top w:val="single" w:sz="4" w:space="0" w:color="auto"/>
              <w:left w:val="nil"/>
              <w:bottom w:val="nil"/>
              <w:right w:val="nil"/>
            </w:tcBorders>
          </w:tcPr>
          <w:p w14:paraId="4DA381E2" w14:textId="77777777" w:rsidR="00077066" w:rsidRDefault="00077066" w:rsidP="00077066"/>
        </w:tc>
        <w:tc>
          <w:tcPr>
            <w:tcW w:w="1016" w:type="dxa"/>
            <w:tcBorders>
              <w:top w:val="single" w:sz="4" w:space="0" w:color="auto"/>
              <w:left w:val="nil"/>
              <w:bottom w:val="nil"/>
              <w:right w:val="nil"/>
            </w:tcBorders>
          </w:tcPr>
          <w:p w14:paraId="14BA8EA6" w14:textId="77777777" w:rsidR="00077066" w:rsidRDefault="00077066" w:rsidP="00077066"/>
        </w:tc>
        <w:tc>
          <w:tcPr>
            <w:tcW w:w="1020" w:type="dxa"/>
            <w:tcBorders>
              <w:top w:val="single" w:sz="4" w:space="0" w:color="auto"/>
              <w:left w:val="nil"/>
              <w:bottom w:val="nil"/>
              <w:right w:val="nil"/>
            </w:tcBorders>
          </w:tcPr>
          <w:p w14:paraId="53FF3E16" w14:textId="77777777" w:rsidR="00077066" w:rsidRDefault="00077066" w:rsidP="00077066">
            <w:pPr>
              <w:pStyle w:val="TableText"/>
            </w:pPr>
          </w:p>
        </w:tc>
      </w:tr>
      <w:tr w:rsidR="00077066" w14:paraId="0FA5E4D1" w14:textId="77777777">
        <w:trPr>
          <w:trHeight w:val="221"/>
        </w:trPr>
        <w:tc>
          <w:tcPr>
            <w:tcW w:w="709" w:type="dxa"/>
            <w:tcBorders>
              <w:top w:val="nil"/>
              <w:left w:val="nil"/>
              <w:bottom w:val="nil"/>
              <w:right w:val="nil"/>
            </w:tcBorders>
          </w:tcPr>
          <w:p w14:paraId="7BC71B45" w14:textId="77777777" w:rsidR="00077066" w:rsidRDefault="00077066" w:rsidP="00077066">
            <w:pPr>
              <w:pStyle w:val="TableText"/>
            </w:pPr>
            <w:r>
              <w:rPr>
                <w:lang w:eastAsia="en-AU"/>
              </w:rPr>
              <w:t>55</w:t>
            </w:r>
          </w:p>
        </w:tc>
        <w:tc>
          <w:tcPr>
            <w:tcW w:w="1016" w:type="dxa"/>
            <w:tcBorders>
              <w:top w:val="nil"/>
              <w:left w:val="nil"/>
              <w:bottom w:val="nil"/>
              <w:right w:val="nil"/>
            </w:tcBorders>
          </w:tcPr>
          <w:p w14:paraId="206E3376" w14:textId="77777777" w:rsidR="00077066" w:rsidRDefault="00077066" w:rsidP="00077066">
            <w:pPr>
              <w:pStyle w:val="TableText"/>
            </w:pPr>
            <w:r>
              <w:rPr>
                <w:lang w:eastAsia="en-AU"/>
              </w:rPr>
              <w:t>0.00977</w:t>
            </w:r>
          </w:p>
        </w:tc>
        <w:tc>
          <w:tcPr>
            <w:tcW w:w="1016" w:type="dxa"/>
            <w:tcBorders>
              <w:top w:val="nil"/>
              <w:left w:val="nil"/>
              <w:bottom w:val="nil"/>
              <w:right w:val="nil"/>
            </w:tcBorders>
          </w:tcPr>
          <w:p w14:paraId="3EB8F6FB" w14:textId="77777777" w:rsidR="00077066" w:rsidRDefault="00077066" w:rsidP="00077066">
            <w:pPr>
              <w:pStyle w:val="TableText"/>
            </w:pPr>
            <w:r>
              <w:rPr>
                <w:lang w:eastAsia="en-AU"/>
              </w:rPr>
              <w:t>0.00977</w:t>
            </w:r>
          </w:p>
        </w:tc>
        <w:tc>
          <w:tcPr>
            <w:tcW w:w="1015" w:type="dxa"/>
            <w:tcBorders>
              <w:top w:val="nil"/>
              <w:left w:val="nil"/>
              <w:bottom w:val="nil"/>
              <w:right w:val="nil"/>
            </w:tcBorders>
          </w:tcPr>
          <w:p w14:paraId="58E7CF1A" w14:textId="77777777" w:rsidR="00077066" w:rsidRDefault="00077066" w:rsidP="00077066"/>
        </w:tc>
        <w:tc>
          <w:tcPr>
            <w:tcW w:w="1016" w:type="dxa"/>
            <w:tcBorders>
              <w:top w:val="nil"/>
              <w:left w:val="nil"/>
              <w:bottom w:val="nil"/>
              <w:right w:val="nil"/>
            </w:tcBorders>
          </w:tcPr>
          <w:p w14:paraId="50010311" w14:textId="77777777" w:rsidR="00077066" w:rsidRDefault="00077066" w:rsidP="00077066"/>
        </w:tc>
        <w:tc>
          <w:tcPr>
            <w:tcW w:w="1016" w:type="dxa"/>
            <w:tcBorders>
              <w:top w:val="nil"/>
              <w:left w:val="nil"/>
              <w:bottom w:val="nil"/>
              <w:right w:val="nil"/>
            </w:tcBorders>
          </w:tcPr>
          <w:p w14:paraId="51DF8F39" w14:textId="77777777" w:rsidR="00077066" w:rsidRDefault="00077066" w:rsidP="00077066"/>
        </w:tc>
        <w:tc>
          <w:tcPr>
            <w:tcW w:w="1016" w:type="dxa"/>
            <w:tcBorders>
              <w:top w:val="nil"/>
              <w:left w:val="nil"/>
              <w:bottom w:val="nil"/>
              <w:right w:val="nil"/>
            </w:tcBorders>
          </w:tcPr>
          <w:p w14:paraId="088654B4" w14:textId="77777777" w:rsidR="00077066" w:rsidRDefault="00077066" w:rsidP="00077066"/>
        </w:tc>
        <w:tc>
          <w:tcPr>
            <w:tcW w:w="1016" w:type="dxa"/>
            <w:tcBorders>
              <w:top w:val="nil"/>
              <w:left w:val="nil"/>
              <w:bottom w:val="nil"/>
              <w:right w:val="nil"/>
            </w:tcBorders>
          </w:tcPr>
          <w:p w14:paraId="246C2C73" w14:textId="77777777" w:rsidR="00077066" w:rsidRDefault="00077066" w:rsidP="00077066"/>
        </w:tc>
        <w:tc>
          <w:tcPr>
            <w:tcW w:w="1016" w:type="dxa"/>
            <w:tcBorders>
              <w:top w:val="nil"/>
              <w:left w:val="nil"/>
              <w:bottom w:val="nil"/>
              <w:right w:val="nil"/>
            </w:tcBorders>
          </w:tcPr>
          <w:p w14:paraId="64F1EDF3" w14:textId="77777777" w:rsidR="00077066" w:rsidRDefault="00077066" w:rsidP="00077066"/>
        </w:tc>
        <w:tc>
          <w:tcPr>
            <w:tcW w:w="1016" w:type="dxa"/>
            <w:tcBorders>
              <w:top w:val="nil"/>
              <w:left w:val="nil"/>
              <w:bottom w:val="nil"/>
              <w:right w:val="nil"/>
            </w:tcBorders>
          </w:tcPr>
          <w:p w14:paraId="304269A1" w14:textId="77777777" w:rsidR="00077066" w:rsidRDefault="00077066" w:rsidP="00077066"/>
        </w:tc>
        <w:tc>
          <w:tcPr>
            <w:tcW w:w="1016" w:type="dxa"/>
            <w:tcBorders>
              <w:top w:val="nil"/>
              <w:left w:val="nil"/>
              <w:bottom w:val="nil"/>
              <w:right w:val="nil"/>
            </w:tcBorders>
          </w:tcPr>
          <w:p w14:paraId="7EDB23F8" w14:textId="77777777" w:rsidR="00077066" w:rsidRDefault="00077066" w:rsidP="00077066"/>
        </w:tc>
        <w:tc>
          <w:tcPr>
            <w:tcW w:w="1016" w:type="dxa"/>
            <w:tcBorders>
              <w:top w:val="nil"/>
              <w:left w:val="nil"/>
              <w:bottom w:val="nil"/>
              <w:right w:val="nil"/>
            </w:tcBorders>
          </w:tcPr>
          <w:p w14:paraId="37FFE32C" w14:textId="77777777" w:rsidR="00077066" w:rsidRDefault="00077066" w:rsidP="00077066"/>
        </w:tc>
        <w:tc>
          <w:tcPr>
            <w:tcW w:w="1020" w:type="dxa"/>
            <w:tcBorders>
              <w:top w:val="nil"/>
              <w:left w:val="nil"/>
              <w:bottom w:val="nil"/>
              <w:right w:val="nil"/>
            </w:tcBorders>
          </w:tcPr>
          <w:p w14:paraId="6EBACF0C" w14:textId="77777777" w:rsidR="00077066" w:rsidRDefault="00077066" w:rsidP="00077066">
            <w:pPr>
              <w:pStyle w:val="TableText"/>
            </w:pPr>
          </w:p>
        </w:tc>
      </w:tr>
      <w:tr w:rsidR="00077066" w14:paraId="2746B721" w14:textId="77777777">
        <w:trPr>
          <w:trHeight w:val="221"/>
        </w:trPr>
        <w:tc>
          <w:tcPr>
            <w:tcW w:w="709" w:type="dxa"/>
            <w:tcBorders>
              <w:top w:val="nil"/>
              <w:left w:val="nil"/>
              <w:bottom w:val="nil"/>
              <w:right w:val="nil"/>
            </w:tcBorders>
          </w:tcPr>
          <w:p w14:paraId="6A47D74D" w14:textId="77777777" w:rsidR="00077066" w:rsidRDefault="00077066" w:rsidP="00077066">
            <w:pPr>
              <w:pStyle w:val="TableText"/>
            </w:pPr>
            <w:r>
              <w:rPr>
                <w:lang w:eastAsia="en-AU"/>
              </w:rPr>
              <w:t>56</w:t>
            </w:r>
          </w:p>
        </w:tc>
        <w:tc>
          <w:tcPr>
            <w:tcW w:w="1016" w:type="dxa"/>
            <w:tcBorders>
              <w:top w:val="nil"/>
              <w:left w:val="nil"/>
              <w:bottom w:val="nil"/>
              <w:right w:val="nil"/>
            </w:tcBorders>
          </w:tcPr>
          <w:p w14:paraId="611B99B6"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7AE4B4CE" w14:textId="77777777" w:rsidR="00077066" w:rsidRDefault="00077066" w:rsidP="00077066">
            <w:pPr>
              <w:pStyle w:val="TableText"/>
            </w:pPr>
            <w:r>
              <w:rPr>
                <w:lang w:eastAsia="en-AU"/>
              </w:rPr>
              <w:t>0.00986</w:t>
            </w:r>
          </w:p>
        </w:tc>
        <w:tc>
          <w:tcPr>
            <w:tcW w:w="1015" w:type="dxa"/>
            <w:tcBorders>
              <w:top w:val="nil"/>
              <w:left w:val="nil"/>
              <w:bottom w:val="nil"/>
              <w:right w:val="nil"/>
            </w:tcBorders>
          </w:tcPr>
          <w:p w14:paraId="32F92CEF" w14:textId="77777777" w:rsidR="00077066" w:rsidRDefault="00077066" w:rsidP="00077066">
            <w:pPr>
              <w:pStyle w:val="TableText"/>
            </w:pPr>
            <w:r>
              <w:rPr>
                <w:lang w:eastAsia="en-AU"/>
              </w:rPr>
              <w:t>0.00986</w:t>
            </w:r>
          </w:p>
        </w:tc>
        <w:tc>
          <w:tcPr>
            <w:tcW w:w="1016" w:type="dxa"/>
            <w:tcBorders>
              <w:top w:val="nil"/>
              <w:left w:val="nil"/>
              <w:bottom w:val="nil"/>
              <w:right w:val="nil"/>
            </w:tcBorders>
          </w:tcPr>
          <w:p w14:paraId="1C3DAE75" w14:textId="77777777" w:rsidR="00077066" w:rsidRDefault="00077066" w:rsidP="00077066"/>
        </w:tc>
        <w:tc>
          <w:tcPr>
            <w:tcW w:w="1016" w:type="dxa"/>
            <w:tcBorders>
              <w:top w:val="nil"/>
              <w:left w:val="nil"/>
              <w:bottom w:val="nil"/>
              <w:right w:val="nil"/>
            </w:tcBorders>
          </w:tcPr>
          <w:p w14:paraId="055A8BFC" w14:textId="77777777" w:rsidR="00077066" w:rsidRDefault="00077066" w:rsidP="00077066"/>
        </w:tc>
        <w:tc>
          <w:tcPr>
            <w:tcW w:w="1016" w:type="dxa"/>
            <w:tcBorders>
              <w:top w:val="nil"/>
              <w:left w:val="nil"/>
              <w:bottom w:val="nil"/>
              <w:right w:val="nil"/>
            </w:tcBorders>
          </w:tcPr>
          <w:p w14:paraId="7DB8EEFA" w14:textId="77777777" w:rsidR="00077066" w:rsidRDefault="00077066" w:rsidP="00077066"/>
        </w:tc>
        <w:tc>
          <w:tcPr>
            <w:tcW w:w="1016" w:type="dxa"/>
            <w:tcBorders>
              <w:top w:val="nil"/>
              <w:left w:val="nil"/>
              <w:bottom w:val="nil"/>
              <w:right w:val="nil"/>
            </w:tcBorders>
          </w:tcPr>
          <w:p w14:paraId="3AB4E202" w14:textId="77777777" w:rsidR="00077066" w:rsidRDefault="00077066" w:rsidP="00077066"/>
        </w:tc>
        <w:tc>
          <w:tcPr>
            <w:tcW w:w="1016" w:type="dxa"/>
            <w:tcBorders>
              <w:top w:val="nil"/>
              <w:left w:val="nil"/>
              <w:bottom w:val="nil"/>
              <w:right w:val="nil"/>
            </w:tcBorders>
          </w:tcPr>
          <w:p w14:paraId="484F43DD" w14:textId="77777777" w:rsidR="00077066" w:rsidRDefault="00077066" w:rsidP="00077066"/>
        </w:tc>
        <w:tc>
          <w:tcPr>
            <w:tcW w:w="1016" w:type="dxa"/>
            <w:tcBorders>
              <w:top w:val="nil"/>
              <w:left w:val="nil"/>
              <w:bottom w:val="nil"/>
              <w:right w:val="nil"/>
            </w:tcBorders>
          </w:tcPr>
          <w:p w14:paraId="23EB46A9" w14:textId="77777777" w:rsidR="00077066" w:rsidRDefault="00077066" w:rsidP="00077066"/>
        </w:tc>
        <w:tc>
          <w:tcPr>
            <w:tcW w:w="1016" w:type="dxa"/>
            <w:tcBorders>
              <w:top w:val="nil"/>
              <w:left w:val="nil"/>
              <w:bottom w:val="nil"/>
              <w:right w:val="nil"/>
            </w:tcBorders>
          </w:tcPr>
          <w:p w14:paraId="14027EEA" w14:textId="77777777" w:rsidR="00077066" w:rsidRDefault="00077066" w:rsidP="00077066"/>
        </w:tc>
        <w:tc>
          <w:tcPr>
            <w:tcW w:w="1016" w:type="dxa"/>
            <w:tcBorders>
              <w:top w:val="nil"/>
              <w:left w:val="nil"/>
              <w:bottom w:val="nil"/>
              <w:right w:val="nil"/>
            </w:tcBorders>
          </w:tcPr>
          <w:p w14:paraId="3ECB8F5B" w14:textId="77777777" w:rsidR="00077066" w:rsidRDefault="00077066" w:rsidP="00077066"/>
        </w:tc>
        <w:tc>
          <w:tcPr>
            <w:tcW w:w="1020" w:type="dxa"/>
            <w:tcBorders>
              <w:top w:val="nil"/>
              <w:left w:val="nil"/>
              <w:bottom w:val="nil"/>
              <w:right w:val="nil"/>
            </w:tcBorders>
          </w:tcPr>
          <w:p w14:paraId="22476051" w14:textId="77777777" w:rsidR="00077066" w:rsidRDefault="00077066" w:rsidP="00077066">
            <w:pPr>
              <w:pStyle w:val="TableText"/>
            </w:pPr>
          </w:p>
        </w:tc>
      </w:tr>
      <w:tr w:rsidR="00077066" w14:paraId="164A6F5D" w14:textId="77777777">
        <w:trPr>
          <w:trHeight w:val="221"/>
        </w:trPr>
        <w:tc>
          <w:tcPr>
            <w:tcW w:w="709" w:type="dxa"/>
            <w:tcBorders>
              <w:top w:val="nil"/>
              <w:left w:val="nil"/>
              <w:bottom w:val="nil"/>
              <w:right w:val="nil"/>
            </w:tcBorders>
          </w:tcPr>
          <w:p w14:paraId="5EEC2D33" w14:textId="77777777" w:rsidR="00077066" w:rsidRDefault="00077066" w:rsidP="00077066">
            <w:pPr>
              <w:pStyle w:val="TableText"/>
            </w:pPr>
            <w:r>
              <w:rPr>
                <w:lang w:eastAsia="en-AU"/>
              </w:rPr>
              <w:t>57</w:t>
            </w:r>
          </w:p>
        </w:tc>
        <w:tc>
          <w:tcPr>
            <w:tcW w:w="1016" w:type="dxa"/>
            <w:tcBorders>
              <w:top w:val="nil"/>
              <w:left w:val="nil"/>
              <w:bottom w:val="nil"/>
              <w:right w:val="nil"/>
            </w:tcBorders>
          </w:tcPr>
          <w:p w14:paraId="258EF0EB"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7BD36B8" w14:textId="77777777" w:rsidR="00077066" w:rsidRDefault="00077066" w:rsidP="00077066">
            <w:pPr>
              <w:pStyle w:val="TableText"/>
            </w:pPr>
            <w:r>
              <w:rPr>
                <w:lang w:eastAsia="en-AU"/>
              </w:rPr>
              <w:t>0.00999</w:t>
            </w:r>
          </w:p>
        </w:tc>
        <w:tc>
          <w:tcPr>
            <w:tcW w:w="1015" w:type="dxa"/>
            <w:tcBorders>
              <w:top w:val="nil"/>
              <w:left w:val="nil"/>
              <w:bottom w:val="nil"/>
              <w:right w:val="nil"/>
            </w:tcBorders>
          </w:tcPr>
          <w:p w14:paraId="30E91865"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7959B5BA" w14:textId="77777777" w:rsidR="00077066" w:rsidRDefault="00077066" w:rsidP="00077066">
            <w:pPr>
              <w:pStyle w:val="TableText"/>
            </w:pPr>
            <w:r>
              <w:rPr>
                <w:lang w:eastAsia="en-AU"/>
              </w:rPr>
              <w:t>0.00999</w:t>
            </w:r>
          </w:p>
        </w:tc>
        <w:tc>
          <w:tcPr>
            <w:tcW w:w="1016" w:type="dxa"/>
            <w:tcBorders>
              <w:top w:val="nil"/>
              <w:left w:val="nil"/>
              <w:bottom w:val="nil"/>
              <w:right w:val="nil"/>
            </w:tcBorders>
          </w:tcPr>
          <w:p w14:paraId="019D9503" w14:textId="77777777" w:rsidR="00077066" w:rsidRDefault="00077066" w:rsidP="00077066"/>
        </w:tc>
        <w:tc>
          <w:tcPr>
            <w:tcW w:w="1016" w:type="dxa"/>
            <w:tcBorders>
              <w:top w:val="nil"/>
              <w:left w:val="nil"/>
              <w:bottom w:val="nil"/>
              <w:right w:val="nil"/>
            </w:tcBorders>
          </w:tcPr>
          <w:p w14:paraId="156A520F" w14:textId="77777777" w:rsidR="00077066" w:rsidRDefault="00077066" w:rsidP="00077066"/>
        </w:tc>
        <w:tc>
          <w:tcPr>
            <w:tcW w:w="1016" w:type="dxa"/>
            <w:tcBorders>
              <w:top w:val="nil"/>
              <w:left w:val="nil"/>
              <w:bottom w:val="nil"/>
              <w:right w:val="nil"/>
            </w:tcBorders>
          </w:tcPr>
          <w:p w14:paraId="2ADAC53F" w14:textId="77777777" w:rsidR="00077066" w:rsidRDefault="00077066" w:rsidP="00077066"/>
        </w:tc>
        <w:tc>
          <w:tcPr>
            <w:tcW w:w="1016" w:type="dxa"/>
            <w:tcBorders>
              <w:top w:val="nil"/>
              <w:left w:val="nil"/>
              <w:bottom w:val="nil"/>
              <w:right w:val="nil"/>
            </w:tcBorders>
          </w:tcPr>
          <w:p w14:paraId="25CDBEEB" w14:textId="77777777" w:rsidR="00077066" w:rsidRDefault="00077066" w:rsidP="00077066"/>
        </w:tc>
        <w:tc>
          <w:tcPr>
            <w:tcW w:w="1016" w:type="dxa"/>
            <w:tcBorders>
              <w:top w:val="nil"/>
              <w:left w:val="nil"/>
              <w:bottom w:val="nil"/>
              <w:right w:val="nil"/>
            </w:tcBorders>
          </w:tcPr>
          <w:p w14:paraId="612201F7" w14:textId="77777777" w:rsidR="00077066" w:rsidRDefault="00077066" w:rsidP="00077066"/>
        </w:tc>
        <w:tc>
          <w:tcPr>
            <w:tcW w:w="1016" w:type="dxa"/>
            <w:tcBorders>
              <w:top w:val="nil"/>
              <w:left w:val="nil"/>
              <w:bottom w:val="nil"/>
              <w:right w:val="nil"/>
            </w:tcBorders>
          </w:tcPr>
          <w:p w14:paraId="70B258F3" w14:textId="77777777" w:rsidR="00077066" w:rsidRDefault="00077066" w:rsidP="00077066"/>
        </w:tc>
        <w:tc>
          <w:tcPr>
            <w:tcW w:w="1016" w:type="dxa"/>
            <w:tcBorders>
              <w:top w:val="nil"/>
              <w:left w:val="nil"/>
              <w:bottom w:val="nil"/>
              <w:right w:val="nil"/>
            </w:tcBorders>
          </w:tcPr>
          <w:p w14:paraId="050B6050" w14:textId="77777777" w:rsidR="00077066" w:rsidRDefault="00077066" w:rsidP="00077066"/>
        </w:tc>
        <w:tc>
          <w:tcPr>
            <w:tcW w:w="1020" w:type="dxa"/>
            <w:tcBorders>
              <w:top w:val="nil"/>
              <w:left w:val="nil"/>
              <w:bottom w:val="nil"/>
              <w:right w:val="nil"/>
            </w:tcBorders>
          </w:tcPr>
          <w:p w14:paraId="207A7E42" w14:textId="77777777" w:rsidR="00077066" w:rsidRDefault="00077066" w:rsidP="00077066">
            <w:pPr>
              <w:pStyle w:val="TableText"/>
            </w:pPr>
          </w:p>
        </w:tc>
      </w:tr>
      <w:tr w:rsidR="00077066" w14:paraId="741D2ADD" w14:textId="77777777">
        <w:trPr>
          <w:trHeight w:val="221"/>
        </w:trPr>
        <w:tc>
          <w:tcPr>
            <w:tcW w:w="709" w:type="dxa"/>
            <w:tcBorders>
              <w:top w:val="nil"/>
              <w:left w:val="nil"/>
              <w:bottom w:val="nil"/>
              <w:right w:val="nil"/>
            </w:tcBorders>
          </w:tcPr>
          <w:p w14:paraId="409EFDE7" w14:textId="77777777" w:rsidR="00077066" w:rsidRDefault="00077066" w:rsidP="00077066">
            <w:pPr>
              <w:pStyle w:val="TableText"/>
            </w:pPr>
            <w:r>
              <w:rPr>
                <w:lang w:eastAsia="en-AU"/>
              </w:rPr>
              <w:t>58</w:t>
            </w:r>
          </w:p>
        </w:tc>
        <w:tc>
          <w:tcPr>
            <w:tcW w:w="1016" w:type="dxa"/>
            <w:tcBorders>
              <w:top w:val="nil"/>
              <w:left w:val="nil"/>
              <w:bottom w:val="nil"/>
              <w:right w:val="nil"/>
            </w:tcBorders>
          </w:tcPr>
          <w:p w14:paraId="2E7F6CD2"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697E8F53" w14:textId="77777777" w:rsidR="00077066" w:rsidRDefault="00077066" w:rsidP="00077066">
            <w:pPr>
              <w:pStyle w:val="TableText"/>
            </w:pPr>
            <w:r>
              <w:rPr>
                <w:lang w:eastAsia="en-AU"/>
              </w:rPr>
              <w:t>0.01019</w:t>
            </w:r>
          </w:p>
        </w:tc>
        <w:tc>
          <w:tcPr>
            <w:tcW w:w="1015" w:type="dxa"/>
            <w:tcBorders>
              <w:top w:val="nil"/>
              <w:left w:val="nil"/>
              <w:bottom w:val="nil"/>
              <w:right w:val="nil"/>
            </w:tcBorders>
          </w:tcPr>
          <w:p w14:paraId="374D5797"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D262009"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2AA7CD7E" w14:textId="77777777" w:rsidR="00077066" w:rsidRDefault="00077066" w:rsidP="00077066">
            <w:pPr>
              <w:pStyle w:val="TableText"/>
            </w:pPr>
            <w:r>
              <w:rPr>
                <w:lang w:eastAsia="en-AU"/>
              </w:rPr>
              <w:t>0.01019</w:t>
            </w:r>
          </w:p>
        </w:tc>
        <w:tc>
          <w:tcPr>
            <w:tcW w:w="1016" w:type="dxa"/>
            <w:tcBorders>
              <w:top w:val="nil"/>
              <w:left w:val="nil"/>
              <w:bottom w:val="nil"/>
              <w:right w:val="nil"/>
            </w:tcBorders>
          </w:tcPr>
          <w:p w14:paraId="0283148C" w14:textId="77777777" w:rsidR="00077066" w:rsidRDefault="00077066" w:rsidP="00077066"/>
        </w:tc>
        <w:tc>
          <w:tcPr>
            <w:tcW w:w="1016" w:type="dxa"/>
            <w:tcBorders>
              <w:top w:val="nil"/>
              <w:left w:val="nil"/>
              <w:bottom w:val="nil"/>
              <w:right w:val="nil"/>
            </w:tcBorders>
          </w:tcPr>
          <w:p w14:paraId="79B7F40E" w14:textId="77777777" w:rsidR="00077066" w:rsidRDefault="00077066" w:rsidP="00077066"/>
        </w:tc>
        <w:tc>
          <w:tcPr>
            <w:tcW w:w="1016" w:type="dxa"/>
            <w:tcBorders>
              <w:top w:val="nil"/>
              <w:left w:val="nil"/>
              <w:bottom w:val="nil"/>
              <w:right w:val="nil"/>
            </w:tcBorders>
          </w:tcPr>
          <w:p w14:paraId="211ABBF2" w14:textId="77777777" w:rsidR="00077066" w:rsidRDefault="00077066" w:rsidP="00077066"/>
        </w:tc>
        <w:tc>
          <w:tcPr>
            <w:tcW w:w="1016" w:type="dxa"/>
            <w:tcBorders>
              <w:top w:val="nil"/>
              <w:left w:val="nil"/>
              <w:bottom w:val="nil"/>
              <w:right w:val="nil"/>
            </w:tcBorders>
          </w:tcPr>
          <w:p w14:paraId="19A8EAE3" w14:textId="77777777" w:rsidR="00077066" w:rsidRDefault="00077066" w:rsidP="00077066"/>
        </w:tc>
        <w:tc>
          <w:tcPr>
            <w:tcW w:w="1016" w:type="dxa"/>
            <w:tcBorders>
              <w:top w:val="nil"/>
              <w:left w:val="nil"/>
              <w:bottom w:val="nil"/>
              <w:right w:val="nil"/>
            </w:tcBorders>
          </w:tcPr>
          <w:p w14:paraId="0047D43F" w14:textId="77777777" w:rsidR="00077066" w:rsidRDefault="00077066" w:rsidP="00077066"/>
        </w:tc>
        <w:tc>
          <w:tcPr>
            <w:tcW w:w="1016" w:type="dxa"/>
            <w:tcBorders>
              <w:top w:val="nil"/>
              <w:left w:val="nil"/>
              <w:bottom w:val="nil"/>
              <w:right w:val="nil"/>
            </w:tcBorders>
          </w:tcPr>
          <w:p w14:paraId="5EA616D4" w14:textId="77777777" w:rsidR="00077066" w:rsidRDefault="00077066" w:rsidP="00077066"/>
        </w:tc>
        <w:tc>
          <w:tcPr>
            <w:tcW w:w="1020" w:type="dxa"/>
            <w:tcBorders>
              <w:top w:val="nil"/>
              <w:left w:val="nil"/>
              <w:bottom w:val="nil"/>
              <w:right w:val="nil"/>
            </w:tcBorders>
          </w:tcPr>
          <w:p w14:paraId="24C6A7B9" w14:textId="77777777" w:rsidR="00077066" w:rsidRDefault="00077066" w:rsidP="00077066">
            <w:pPr>
              <w:pStyle w:val="TableText"/>
            </w:pPr>
          </w:p>
        </w:tc>
      </w:tr>
      <w:tr w:rsidR="00077066" w14:paraId="1C54895A" w14:textId="77777777">
        <w:trPr>
          <w:trHeight w:val="221"/>
        </w:trPr>
        <w:tc>
          <w:tcPr>
            <w:tcW w:w="709" w:type="dxa"/>
            <w:tcBorders>
              <w:top w:val="nil"/>
              <w:left w:val="nil"/>
              <w:bottom w:val="nil"/>
              <w:right w:val="nil"/>
            </w:tcBorders>
          </w:tcPr>
          <w:p w14:paraId="1E024524" w14:textId="77777777" w:rsidR="00077066" w:rsidRDefault="00077066" w:rsidP="00077066">
            <w:pPr>
              <w:pStyle w:val="TableText"/>
            </w:pPr>
            <w:r>
              <w:rPr>
                <w:lang w:eastAsia="en-AU"/>
              </w:rPr>
              <w:t>59</w:t>
            </w:r>
          </w:p>
        </w:tc>
        <w:tc>
          <w:tcPr>
            <w:tcW w:w="1016" w:type="dxa"/>
            <w:tcBorders>
              <w:top w:val="nil"/>
              <w:left w:val="nil"/>
              <w:bottom w:val="nil"/>
              <w:right w:val="nil"/>
            </w:tcBorders>
          </w:tcPr>
          <w:p w14:paraId="58233C6F"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AD25DAB" w14:textId="77777777" w:rsidR="00077066" w:rsidRDefault="00077066" w:rsidP="00077066">
            <w:pPr>
              <w:pStyle w:val="TableText"/>
            </w:pPr>
            <w:r>
              <w:rPr>
                <w:lang w:eastAsia="en-AU"/>
              </w:rPr>
              <w:t>0.01015</w:t>
            </w:r>
          </w:p>
        </w:tc>
        <w:tc>
          <w:tcPr>
            <w:tcW w:w="1015" w:type="dxa"/>
            <w:tcBorders>
              <w:top w:val="nil"/>
              <w:left w:val="nil"/>
              <w:bottom w:val="nil"/>
              <w:right w:val="nil"/>
            </w:tcBorders>
          </w:tcPr>
          <w:p w14:paraId="53603FD0"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2E7CEE79"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09D55E9E"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599B91E3" w14:textId="77777777" w:rsidR="00077066" w:rsidRDefault="00077066" w:rsidP="00077066">
            <w:pPr>
              <w:pStyle w:val="TableText"/>
            </w:pPr>
            <w:r>
              <w:rPr>
                <w:lang w:eastAsia="en-AU"/>
              </w:rPr>
              <w:t>0.01015</w:t>
            </w:r>
          </w:p>
        </w:tc>
        <w:tc>
          <w:tcPr>
            <w:tcW w:w="1016" w:type="dxa"/>
            <w:tcBorders>
              <w:top w:val="nil"/>
              <w:left w:val="nil"/>
              <w:bottom w:val="nil"/>
              <w:right w:val="nil"/>
            </w:tcBorders>
          </w:tcPr>
          <w:p w14:paraId="40389E09" w14:textId="77777777" w:rsidR="00077066" w:rsidRDefault="00077066" w:rsidP="00077066"/>
        </w:tc>
        <w:tc>
          <w:tcPr>
            <w:tcW w:w="1016" w:type="dxa"/>
            <w:tcBorders>
              <w:top w:val="nil"/>
              <w:left w:val="nil"/>
              <w:bottom w:val="nil"/>
              <w:right w:val="nil"/>
            </w:tcBorders>
          </w:tcPr>
          <w:p w14:paraId="5713A0AD" w14:textId="77777777" w:rsidR="00077066" w:rsidRDefault="00077066" w:rsidP="00077066"/>
        </w:tc>
        <w:tc>
          <w:tcPr>
            <w:tcW w:w="1016" w:type="dxa"/>
            <w:tcBorders>
              <w:top w:val="nil"/>
              <w:left w:val="nil"/>
              <w:bottom w:val="nil"/>
              <w:right w:val="nil"/>
            </w:tcBorders>
          </w:tcPr>
          <w:p w14:paraId="2707EBC9" w14:textId="77777777" w:rsidR="00077066" w:rsidRDefault="00077066" w:rsidP="00077066"/>
        </w:tc>
        <w:tc>
          <w:tcPr>
            <w:tcW w:w="1016" w:type="dxa"/>
            <w:tcBorders>
              <w:top w:val="nil"/>
              <w:left w:val="nil"/>
              <w:bottom w:val="nil"/>
              <w:right w:val="nil"/>
            </w:tcBorders>
          </w:tcPr>
          <w:p w14:paraId="75ED36D0" w14:textId="77777777" w:rsidR="00077066" w:rsidRDefault="00077066" w:rsidP="00077066"/>
        </w:tc>
        <w:tc>
          <w:tcPr>
            <w:tcW w:w="1016" w:type="dxa"/>
            <w:tcBorders>
              <w:top w:val="nil"/>
              <w:left w:val="nil"/>
              <w:bottom w:val="nil"/>
              <w:right w:val="nil"/>
            </w:tcBorders>
          </w:tcPr>
          <w:p w14:paraId="285CBDA1" w14:textId="77777777" w:rsidR="00077066" w:rsidRDefault="00077066" w:rsidP="00077066"/>
        </w:tc>
        <w:tc>
          <w:tcPr>
            <w:tcW w:w="1020" w:type="dxa"/>
            <w:tcBorders>
              <w:top w:val="nil"/>
              <w:left w:val="nil"/>
              <w:bottom w:val="nil"/>
              <w:right w:val="nil"/>
            </w:tcBorders>
          </w:tcPr>
          <w:p w14:paraId="08E38AE8" w14:textId="77777777" w:rsidR="00077066" w:rsidRDefault="00077066" w:rsidP="00077066">
            <w:pPr>
              <w:pStyle w:val="TableText"/>
            </w:pPr>
          </w:p>
        </w:tc>
      </w:tr>
      <w:tr w:rsidR="00077066" w14:paraId="7F7A6832" w14:textId="77777777">
        <w:trPr>
          <w:trHeight w:val="221"/>
        </w:trPr>
        <w:tc>
          <w:tcPr>
            <w:tcW w:w="709" w:type="dxa"/>
            <w:tcBorders>
              <w:top w:val="nil"/>
              <w:left w:val="nil"/>
              <w:bottom w:val="nil"/>
              <w:right w:val="nil"/>
            </w:tcBorders>
          </w:tcPr>
          <w:p w14:paraId="7225F578" w14:textId="77777777" w:rsidR="00077066" w:rsidRDefault="00077066" w:rsidP="00077066">
            <w:pPr>
              <w:pStyle w:val="TableText"/>
            </w:pPr>
            <w:r>
              <w:rPr>
                <w:lang w:eastAsia="en-AU"/>
              </w:rPr>
              <w:t>60</w:t>
            </w:r>
          </w:p>
        </w:tc>
        <w:tc>
          <w:tcPr>
            <w:tcW w:w="1016" w:type="dxa"/>
            <w:tcBorders>
              <w:top w:val="nil"/>
              <w:left w:val="nil"/>
              <w:bottom w:val="nil"/>
              <w:right w:val="nil"/>
            </w:tcBorders>
          </w:tcPr>
          <w:p w14:paraId="3546EA24"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7C913021" w14:textId="77777777" w:rsidR="00077066" w:rsidRDefault="00077066" w:rsidP="00077066">
            <w:pPr>
              <w:pStyle w:val="TableText"/>
            </w:pPr>
            <w:r>
              <w:rPr>
                <w:lang w:eastAsia="en-AU"/>
              </w:rPr>
              <w:t>0.01003</w:t>
            </w:r>
          </w:p>
        </w:tc>
        <w:tc>
          <w:tcPr>
            <w:tcW w:w="1015" w:type="dxa"/>
            <w:tcBorders>
              <w:top w:val="nil"/>
              <w:left w:val="nil"/>
              <w:bottom w:val="nil"/>
              <w:right w:val="nil"/>
            </w:tcBorders>
          </w:tcPr>
          <w:p w14:paraId="68F0660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69865D06"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62ABAA83"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6EB93CAD"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5359B7ED" w14:textId="77777777" w:rsidR="00077066" w:rsidRDefault="00077066" w:rsidP="00077066">
            <w:pPr>
              <w:pStyle w:val="TableText"/>
            </w:pPr>
            <w:r>
              <w:rPr>
                <w:lang w:eastAsia="en-AU"/>
              </w:rPr>
              <w:t>0.01003</w:t>
            </w:r>
          </w:p>
        </w:tc>
        <w:tc>
          <w:tcPr>
            <w:tcW w:w="1016" w:type="dxa"/>
            <w:tcBorders>
              <w:top w:val="nil"/>
              <w:left w:val="nil"/>
              <w:bottom w:val="nil"/>
              <w:right w:val="nil"/>
            </w:tcBorders>
          </w:tcPr>
          <w:p w14:paraId="33F1DB56" w14:textId="77777777" w:rsidR="00077066" w:rsidRDefault="00077066" w:rsidP="00077066"/>
        </w:tc>
        <w:tc>
          <w:tcPr>
            <w:tcW w:w="1016" w:type="dxa"/>
            <w:tcBorders>
              <w:top w:val="nil"/>
              <w:left w:val="nil"/>
              <w:bottom w:val="nil"/>
              <w:right w:val="nil"/>
            </w:tcBorders>
          </w:tcPr>
          <w:p w14:paraId="60783CB8" w14:textId="77777777" w:rsidR="00077066" w:rsidRDefault="00077066" w:rsidP="00077066"/>
        </w:tc>
        <w:tc>
          <w:tcPr>
            <w:tcW w:w="1016" w:type="dxa"/>
            <w:tcBorders>
              <w:top w:val="nil"/>
              <w:left w:val="nil"/>
              <w:bottom w:val="nil"/>
              <w:right w:val="nil"/>
            </w:tcBorders>
          </w:tcPr>
          <w:p w14:paraId="7FBE4DCF" w14:textId="77777777" w:rsidR="00077066" w:rsidRDefault="00077066" w:rsidP="00077066"/>
        </w:tc>
        <w:tc>
          <w:tcPr>
            <w:tcW w:w="1016" w:type="dxa"/>
            <w:tcBorders>
              <w:top w:val="nil"/>
              <w:left w:val="nil"/>
              <w:bottom w:val="nil"/>
              <w:right w:val="nil"/>
            </w:tcBorders>
          </w:tcPr>
          <w:p w14:paraId="42BBFEC7" w14:textId="77777777" w:rsidR="00077066" w:rsidRDefault="00077066" w:rsidP="00077066"/>
        </w:tc>
        <w:tc>
          <w:tcPr>
            <w:tcW w:w="1020" w:type="dxa"/>
            <w:tcBorders>
              <w:top w:val="nil"/>
              <w:left w:val="nil"/>
              <w:bottom w:val="nil"/>
              <w:right w:val="nil"/>
            </w:tcBorders>
          </w:tcPr>
          <w:p w14:paraId="4129E672" w14:textId="77777777" w:rsidR="00077066" w:rsidRDefault="00077066" w:rsidP="00077066">
            <w:pPr>
              <w:pStyle w:val="TableText"/>
            </w:pPr>
          </w:p>
        </w:tc>
      </w:tr>
      <w:tr w:rsidR="00077066" w14:paraId="6DBA1F36" w14:textId="77777777">
        <w:trPr>
          <w:trHeight w:val="221"/>
        </w:trPr>
        <w:tc>
          <w:tcPr>
            <w:tcW w:w="709" w:type="dxa"/>
            <w:tcBorders>
              <w:top w:val="nil"/>
              <w:left w:val="nil"/>
              <w:bottom w:val="nil"/>
              <w:right w:val="nil"/>
            </w:tcBorders>
          </w:tcPr>
          <w:p w14:paraId="15FC3CA1" w14:textId="77777777" w:rsidR="00077066" w:rsidRDefault="00077066" w:rsidP="00077066">
            <w:pPr>
              <w:pStyle w:val="TableText"/>
            </w:pPr>
            <w:r>
              <w:rPr>
                <w:lang w:eastAsia="en-AU"/>
              </w:rPr>
              <w:t>61</w:t>
            </w:r>
          </w:p>
        </w:tc>
        <w:tc>
          <w:tcPr>
            <w:tcW w:w="1016" w:type="dxa"/>
            <w:tcBorders>
              <w:top w:val="nil"/>
              <w:left w:val="nil"/>
              <w:bottom w:val="nil"/>
              <w:right w:val="nil"/>
            </w:tcBorders>
          </w:tcPr>
          <w:p w14:paraId="08AEA6B6"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2F3E4CC4" w14:textId="77777777" w:rsidR="00077066" w:rsidRDefault="00077066" w:rsidP="00077066">
            <w:pPr>
              <w:pStyle w:val="TableText"/>
            </w:pPr>
            <w:r>
              <w:rPr>
                <w:lang w:eastAsia="en-AU"/>
              </w:rPr>
              <w:t>0.00985</w:t>
            </w:r>
          </w:p>
        </w:tc>
        <w:tc>
          <w:tcPr>
            <w:tcW w:w="1015" w:type="dxa"/>
            <w:tcBorders>
              <w:top w:val="nil"/>
              <w:left w:val="nil"/>
              <w:bottom w:val="nil"/>
              <w:right w:val="nil"/>
            </w:tcBorders>
          </w:tcPr>
          <w:p w14:paraId="0413BAF9"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03F885AD"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702CFF8F"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0954F642"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1B77E545"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61A350BF" w14:textId="77777777" w:rsidR="00077066" w:rsidRDefault="00077066" w:rsidP="00077066">
            <w:pPr>
              <w:pStyle w:val="TableText"/>
            </w:pPr>
            <w:r>
              <w:rPr>
                <w:lang w:eastAsia="en-AU"/>
              </w:rPr>
              <w:t>0.00985</w:t>
            </w:r>
          </w:p>
        </w:tc>
        <w:tc>
          <w:tcPr>
            <w:tcW w:w="1016" w:type="dxa"/>
            <w:tcBorders>
              <w:top w:val="nil"/>
              <w:left w:val="nil"/>
              <w:bottom w:val="nil"/>
              <w:right w:val="nil"/>
            </w:tcBorders>
          </w:tcPr>
          <w:p w14:paraId="515D9091" w14:textId="77777777" w:rsidR="00077066" w:rsidRDefault="00077066" w:rsidP="00077066"/>
        </w:tc>
        <w:tc>
          <w:tcPr>
            <w:tcW w:w="1016" w:type="dxa"/>
            <w:tcBorders>
              <w:top w:val="nil"/>
              <w:left w:val="nil"/>
              <w:bottom w:val="nil"/>
              <w:right w:val="nil"/>
            </w:tcBorders>
          </w:tcPr>
          <w:p w14:paraId="0D7FFB12" w14:textId="77777777" w:rsidR="00077066" w:rsidRDefault="00077066" w:rsidP="00077066"/>
        </w:tc>
        <w:tc>
          <w:tcPr>
            <w:tcW w:w="1016" w:type="dxa"/>
            <w:tcBorders>
              <w:top w:val="nil"/>
              <w:left w:val="nil"/>
              <w:bottom w:val="nil"/>
              <w:right w:val="nil"/>
            </w:tcBorders>
          </w:tcPr>
          <w:p w14:paraId="01CFA6B4" w14:textId="77777777" w:rsidR="00077066" w:rsidRDefault="00077066" w:rsidP="00077066"/>
        </w:tc>
        <w:tc>
          <w:tcPr>
            <w:tcW w:w="1020" w:type="dxa"/>
            <w:tcBorders>
              <w:top w:val="nil"/>
              <w:left w:val="nil"/>
              <w:bottom w:val="nil"/>
              <w:right w:val="nil"/>
            </w:tcBorders>
          </w:tcPr>
          <w:p w14:paraId="163AED9B" w14:textId="77777777" w:rsidR="00077066" w:rsidRDefault="00077066" w:rsidP="00077066">
            <w:pPr>
              <w:pStyle w:val="TableText"/>
            </w:pPr>
          </w:p>
        </w:tc>
      </w:tr>
      <w:tr w:rsidR="00077066" w14:paraId="1F9B584D" w14:textId="77777777">
        <w:trPr>
          <w:trHeight w:val="221"/>
        </w:trPr>
        <w:tc>
          <w:tcPr>
            <w:tcW w:w="709" w:type="dxa"/>
            <w:tcBorders>
              <w:top w:val="nil"/>
              <w:left w:val="nil"/>
              <w:bottom w:val="nil"/>
              <w:right w:val="nil"/>
            </w:tcBorders>
          </w:tcPr>
          <w:p w14:paraId="184C4B89" w14:textId="77777777" w:rsidR="00077066" w:rsidRDefault="00077066" w:rsidP="00077066">
            <w:pPr>
              <w:pStyle w:val="TableText"/>
            </w:pPr>
            <w:r>
              <w:rPr>
                <w:lang w:eastAsia="en-AU"/>
              </w:rPr>
              <w:t>62</w:t>
            </w:r>
          </w:p>
        </w:tc>
        <w:tc>
          <w:tcPr>
            <w:tcW w:w="1016" w:type="dxa"/>
            <w:tcBorders>
              <w:top w:val="nil"/>
              <w:left w:val="nil"/>
              <w:bottom w:val="nil"/>
              <w:right w:val="nil"/>
            </w:tcBorders>
          </w:tcPr>
          <w:p w14:paraId="41FA966B"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456963EF" w14:textId="77777777" w:rsidR="00077066" w:rsidRDefault="00077066" w:rsidP="00077066">
            <w:pPr>
              <w:pStyle w:val="TableText"/>
            </w:pPr>
            <w:r>
              <w:rPr>
                <w:lang w:eastAsia="en-AU"/>
              </w:rPr>
              <w:t>0.00906</w:t>
            </w:r>
          </w:p>
        </w:tc>
        <w:tc>
          <w:tcPr>
            <w:tcW w:w="1015" w:type="dxa"/>
            <w:tcBorders>
              <w:top w:val="nil"/>
              <w:left w:val="nil"/>
              <w:bottom w:val="nil"/>
              <w:right w:val="nil"/>
            </w:tcBorders>
          </w:tcPr>
          <w:p w14:paraId="772B923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5D95A312"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509DC7E0"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5009AA26"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1DD1627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04BBA0AA"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2D0F5208" w14:textId="77777777" w:rsidR="00077066" w:rsidRDefault="00077066" w:rsidP="00077066">
            <w:pPr>
              <w:pStyle w:val="TableText"/>
            </w:pPr>
            <w:r>
              <w:rPr>
                <w:lang w:eastAsia="en-AU"/>
              </w:rPr>
              <w:t>0.00906</w:t>
            </w:r>
          </w:p>
        </w:tc>
        <w:tc>
          <w:tcPr>
            <w:tcW w:w="1016" w:type="dxa"/>
            <w:tcBorders>
              <w:top w:val="nil"/>
              <w:left w:val="nil"/>
              <w:bottom w:val="nil"/>
              <w:right w:val="nil"/>
            </w:tcBorders>
          </w:tcPr>
          <w:p w14:paraId="3FCAC031" w14:textId="77777777" w:rsidR="00077066" w:rsidRDefault="00077066" w:rsidP="00077066"/>
        </w:tc>
        <w:tc>
          <w:tcPr>
            <w:tcW w:w="1016" w:type="dxa"/>
            <w:tcBorders>
              <w:top w:val="nil"/>
              <w:left w:val="nil"/>
              <w:bottom w:val="nil"/>
              <w:right w:val="nil"/>
            </w:tcBorders>
          </w:tcPr>
          <w:p w14:paraId="603BF5FC" w14:textId="77777777" w:rsidR="00077066" w:rsidRDefault="00077066" w:rsidP="00077066"/>
        </w:tc>
        <w:tc>
          <w:tcPr>
            <w:tcW w:w="1020" w:type="dxa"/>
            <w:tcBorders>
              <w:top w:val="nil"/>
              <w:left w:val="nil"/>
              <w:bottom w:val="nil"/>
              <w:right w:val="nil"/>
            </w:tcBorders>
          </w:tcPr>
          <w:p w14:paraId="7758AABF" w14:textId="77777777" w:rsidR="00077066" w:rsidRDefault="00077066" w:rsidP="00077066">
            <w:pPr>
              <w:pStyle w:val="TableText"/>
            </w:pPr>
          </w:p>
        </w:tc>
      </w:tr>
      <w:tr w:rsidR="00077066" w14:paraId="0A010917" w14:textId="77777777">
        <w:trPr>
          <w:trHeight w:val="221"/>
        </w:trPr>
        <w:tc>
          <w:tcPr>
            <w:tcW w:w="709" w:type="dxa"/>
            <w:tcBorders>
              <w:top w:val="nil"/>
              <w:left w:val="nil"/>
              <w:bottom w:val="nil"/>
              <w:right w:val="nil"/>
            </w:tcBorders>
          </w:tcPr>
          <w:p w14:paraId="25973FA4" w14:textId="77777777" w:rsidR="00077066" w:rsidRDefault="00077066" w:rsidP="00077066">
            <w:pPr>
              <w:pStyle w:val="TableText"/>
            </w:pPr>
            <w:r>
              <w:rPr>
                <w:lang w:eastAsia="en-AU"/>
              </w:rPr>
              <w:t>63</w:t>
            </w:r>
          </w:p>
        </w:tc>
        <w:tc>
          <w:tcPr>
            <w:tcW w:w="1016" w:type="dxa"/>
            <w:tcBorders>
              <w:top w:val="nil"/>
              <w:left w:val="nil"/>
              <w:bottom w:val="nil"/>
              <w:right w:val="nil"/>
            </w:tcBorders>
          </w:tcPr>
          <w:p w14:paraId="36713CDD"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3138AC4C" w14:textId="77777777" w:rsidR="00077066" w:rsidRDefault="00077066" w:rsidP="00077066">
            <w:pPr>
              <w:pStyle w:val="TableText"/>
            </w:pPr>
            <w:r>
              <w:rPr>
                <w:lang w:eastAsia="en-AU"/>
              </w:rPr>
              <w:t>0.00737</w:t>
            </w:r>
          </w:p>
        </w:tc>
        <w:tc>
          <w:tcPr>
            <w:tcW w:w="1015" w:type="dxa"/>
            <w:tcBorders>
              <w:top w:val="nil"/>
              <w:left w:val="nil"/>
              <w:bottom w:val="nil"/>
              <w:right w:val="nil"/>
            </w:tcBorders>
          </w:tcPr>
          <w:p w14:paraId="6636BA6C"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C9AA0C4"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33166FBF"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7EC9C57B"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1DA9EA62"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1A917E41"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5AA5567C"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13F3A8D8" w14:textId="77777777" w:rsidR="00077066" w:rsidRDefault="00077066" w:rsidP="00077066">
            <w:pPr>
              <w:pStyle w:val="TableText"/>
            </w:pPr>
            <w:r>
              <w:rPr>
                <w:lang w:eastAsia="en-AU"/>
              </w:rPr>
              <w:t>0.00737</w:t>
            </w:r>
          </w:p>
        </w:tc>
        <w:tc>
          <w:tcPr>
            <w:tcW w:w="1016" w:type="dxa"/>
            <w:tcBorders>
              <w:top w:val="nil"/>
              <w:left w:val="nil"/>
              <w:bottom w:val="nil"/>
              <w:right w:val="nil"/>
            </w:tcBorders>
          </w:tcPr>
          <w:p w14:paraId="05A11920" w14:textId="77777777" w:rsidR="00077066" w:rsidRDefault="00077066" w:rsidP="00077066"/>
        </w:tc>
        <w:tc>
          <w:tcPr>
            <w:tcW w:w="1020" w:type="dxa"/>
            <w:tcBorders>
              <w:top w:val="nil"/>
              <w:left w:val="nil"/>
              <w:bottom w:val="nil"/>
              <w:right w:val="nil"/>
            </w:tcBorders>
          </w:tcPr>
          <w:p w14:paraId="104D8C03" w14:textId="77777777" w:rsidR="00077066" w:rsidRDefault="00077066" w:rsidP="00077066">
            <w:pPr>
              <w:pStyle w:val="TableText"/>
            </w:pPr>
          </w:p>
        </w:tc>
      </w:tr>
      <w:tr w:rsidR="00077066" w14:paraId="26C3303B" w14:textId="77777777">
        <w:trPr>
          <w:trHeight w:val="221"/>
        </w:trPr>
        <w:tc>
          <w:tcPr>
            <w:tcW w:w="709" w:type="dxa"/>
            <w:tcBorders>
              <w:top w:val="nil"/>
              <w:left w:val="nil"/>
              <w:right w:val="nil"/>
            </w:tcBorders>
          </w:tcPr>
          <w:p w14:paraId="64C65B18" w14:textId="77777777" w:rsidR="00077066" w:rsidRDefault="00077066" w:rsidP="00077066">
            <w:pPr>
              <w:pStyle w:val="TableText"/>
            </w:pPr>
            <w:r>
              <w:rPr>
                <w:lang w:eastAsia="en-AU"/>
              </w:rPr>
              <w:t>64</w:t>
            </w:r>
          </w:p>
        </w:tc>
        <w:tc>
          <w:tcPr>
            <w:tcW w:w="1016" w:type="dxa"/>
            <w:tcBorders>
              <w:top w:val="nil"/>
              <w:left w:val="nil"/>
              <w:right w:val="nil"/>
            </w:tcBorders>
          </w:tcPr>
          <w:p w14:paraId="28A19A36" w14:textId="77777777" w:rsidR="00077066" w:rsidRDefault="00077066" w:rsidP="00077066">
            <w:pPr>
              <w:pStyle w:val="TableText"/>
            </w:pPr>
            <w:r>
              <w:rPr>
                <w:lang w:eastAsia="en-AU"/>
              </w:rPr>
              <w:t>0.00448</w:t>
            </w:r>
          </w:p>
        </w:tc>
        <w:tc>
          <w:tcPr>
            <w:tcW w:w="1016" w:type="dxa"/>
            <w:tcBorders>
              <w:top w:val="nil"/>
              <w:left w:val="nil"/>
              <w:right w:val="nil"/>
            </w:tcBorders>
          </w:tcPr>
          <w:p w14:paraId="5AA5D212" w14:textId="77777777" w:rsidR="00077066" w:rsidRDefault="00077066" w:rsidP="00077066">
            <w:pPr>
              <w:pStyle w:val="TableText"/>
            </w:pPr>
            <w:r>
              <w:rPr>
                <w:lang w:eastAsia="en-AU"/>
              </w:rPr>
              <w:t>0.00448</w:t>
            </w:r>
          </w:p>
        </w:tc>
        <w:tc>
          <w:tcPr>
            <w:tcW w:w="1015" w:type="dxa"/>
            <w:tcBorders>
              <w:top w:val="nil"/>
              <w:left w:val="nil"/>
              <w:right w:val="nil"/>
            </w:tcBorders>
          </w:tcPr>
          <w:p w14:paraId="2678EF2E" w14:textId="77777777" w:rsidR="00077066" w:rsidRDefault="00077066" w:rsidP="00077066">
            <w:pPr>
              <w:pStyle w:val="TableText"/>
            </w:pPr>
            <w:r>
              <w:rPr>
                <w:lang w:eastAsia="en-AU"/>
              </w:rPr>
              <w:t>0.00448</w:t>
            </w:r>
          </w:p>
        </w:tc>
        <w:tc>
          <w:tcPr>
            <w:tcW w:w="1016" w:type="dxa"/>
            <w:tcBorders>
              <w:top w:val="nil"/>
              <w:left w:val="nil"/>
              <w:right w:val="nil"/>
            </w:tcBorders>
          </w:tcPr>
          <w:p w14:paraId="087C8E1B" w14:textId="77777777" w:rsidR="00077066" w:rsidRDefault="00077066" w:rsidP="00077066">
            <w:pPr>
              <w:pStyle w:val="TableText"/>
            </w:pPr>
            <w:r>
              <w:rPr>
                <w:lang w:eastAsia="en-AU"/>
              </w:rPr>
              <w:t>0.00448</w:t>
            </w:r>
          </w:p>
        </w:tc>
        <w:tc>
          <w:tcPr>
            <w:tcW w:w="1016" w:type="dxa"/>
            <w:tcBorders>
              <w:top w:val="nil"/>
              <w:left w:val="nil"/>
              <w:right w:val="nil"/>
            </w:tcBorders>
          </w:tcPr>
          <w:p w14:paraId="2D6465D8" w14:textId="77777777" w:rsidR="00077066" w:rsidRDefault="00077066" w:rsidP="00077066">
            <w:pPr>
              <w:pStyle w:val="TableText"/>
            </w:pPr>
            <w:r>
              <w:rPr>
                <w:lang w:eastAsia="en-AU"/>
              </w:rPr>
              <w:t>0.00448</w:t>
            </w:r>
          </w:p>
        </w:tc>
        <w:tc>
          <w:tcPr>
            <w:tcW w:w="1016" w:type="dxa"/>
            <w:tcBorders>
              <w:top w:val="nil"/>
              <w:left w:val="nil"/>
              <w:right w:val="nil"/>
            </w:tcBorders>
          </w:tcPr>
          <w:p w14:paraId="7FA3E69B" w14:textId="77777777" w:rsidR="00077066" w:rsidRDefault="00077066" w:rsidP="00077066">
            <w:pPr>
              <w:pStyle w:val="TableText"/>
            </w:pPr>
            <w:r>
              <w:rPr>
                <w:lang w:eastAsia="en-AU"/>
              </w:rPr>
              <w:t>0.00448</w:t>
            </w:r>
          </w:p>
        </w:tc>
        <w:tc>
          <w:tcPr>
            <w:tcW w:w="1016" w:type="dxa"/>
            <w:tcBorders>
              <w:top w:val="nil"/>
              <w:left w:val="nil"/>
              <w:right w:val="nil"/>
            </w:tcBorders>
          </w:tcPr>
          <w:p w14:paraId="4DD2D207" w14:textId="77777777" w:rsidR="00077066" w:rsidRDefault="00077066" w:rsidP="00077066">
            <w:pPr>
              <w:pStyle w:val="TableText"/>
            </w:pPr>
            <w:r>
              <w:rPr>
                <w:lang w:eastAsia="en-AU"/>
              </w:rPr>
              <w:t>0.00448</w:t>
            </w:r>
          </w:p>
        </w:tc>
        <w:tc>
          <w:tcPr>
            <w:tcW w:w="1016" w:type="dxa"/>
            <w:tcBorders>
              <w:top w:val="nil"/>
              <w:left w:val="nil"/>
              <w:right w:val="nil"/>
            </w:tcBorders>
          </w:tcPr>
          <w:p w14:paraId="2BD02AFD" w14:textId="77777777" w:rsidR="00077066" w:rsidRDefault="00077066" w:rsidP="00077066">
            <w:pPr>
              <w:pStyle w:val="TableText"/>
            </w:pPr>
            <w:r>
              <w:rPr>
                <w:lang w:eastAsia="en-AU"/>
              </w:rPr>
              <w:t>0.00448</w:t>
            </w:r>
          </w:p>
        </w:tc>
        <w:tc>
          <w:tcPr>
            <w:tcW w:w="1016" w:type="dxa"/>
            <w:tcBorders>
              <w:top w:val="nil"/>
              <w:left w:val="nil"/>
              <w:right w:val="nil"/>
            </w:tcBorders>
          </w:tcPr>
          <w:p w14:paraId="6C0DFA95" w14:textId="77777777" w:rsidR="00077066" w:rsidRDefault="00077066" w:rsidP="00077066">
            <w:pPr>
              <w:pStyle w:val="TableText"/>
            </w:pPr>
            <w:r>
              <w:rPr>
                <w:lang w:eastAsia="en-AU"/>
              </w:rPr>
              <w:t>0.00448</w:t>
            </w:r>
          </w:p>
        </w:tc>
        <w:tc>
          <w:tcPr>
            <w:tcW w:w="1016" w:type="dxa"/>
            <w:tcBorders>
              <w:top w:val="nil"/>
              <w:left w:val="nil"/>
              <w:right w:val="nil"/>
            </w:tcBorders>
          </w:tcPr>
          <w:p w14:paraId="6F531BB0" w14:textId="77777777" w:rsidR="00077066" w:rsidRDefault="00077066" w:rsidP="00077066">
            <w:pPr>
              <w:pStyle w:val="TableText"/>
            </w:pPr>
            <w:r>
              <w:rPr>
                <w:lang w:eastAsia="en-AU"/>
              </w:rPr>
              <w:t>0.00448</w:t>
            </w:r>
          </w:p>
        </w:tc>
        <w:tc>
          <w:tcPr>
            <w:tcW w:w="1016" w:type="dxa"/>
            <w:tcBorders>
              <w:top w:val="nil"/>
              <w:left w:val="nil"/>
              <w:right w:val="nil"/>
            </w:tcBorders>
          </w:tcPr>
          <w:p w14:paraId="625A2EFD" w14:textId="77777777" w:rsidR="00077066" w:rsidRDefault="00077066" w:rsidP="00077066">
            <w:pPr>
              <w:pStyle w:val="TableText"/>
            </w:pPr>
            <w:r>
              <w:rPr>
                <w:lang w:eastAsia="en-AU"/>
              </w:rPr>
              <w:t>0.00448</w:t>
            </w:r>
          </w:p>
        </w:tc>
        <w:tc>
          <w:tcPr>
            <w:tcW w:w="1020" w:type="dxa"/>
            <w:tcBorders>
              <w:top w:val="nil"/>
              <w:left w:val="nil"/>
              <w:right w:val="nil"/>
            </w:tcBorders>
          </w:tcPr>
          <w:p w14:paraId="38C98A16" w14:textId="77777777" w:rsidR="00077066" w:rsidRDefault="00077066" w:rsidP="00077066">
            <w:pPr>
              <w:pStyle w:val="TableText"/>
            </w:pPr>
          </w:p>
        </w:tc>
      </w:tr>
      <w:tr w:rsidR="00077066" w14:paraId="0B691938" w14:textId="77777777">
        <w:trPr>
          <w:trHeight w:val="221"/>
        </w:trPr>
        <w:tc>
          <w:tcPr>
            <w:tcW w:w="709" w:type="dxa"/>
            <w:tcBorders>
              <w:top w:val="nil"/>
              <w:left w:val="nil"/>
              <w:bottom w:val="single" w:sz="4" w:space="0" w:color="auto"/>
              <w:right w:val="nil"/>
            </w:tcBorders>
          </w:tcPr>
          <w:p w14:paraId="291E10CA" w14:textId="77777777" w:rsidR="00077066" w:rsidRDefault="00077066" w:rsidP="00077066">
            <w:pPr>
              <w:pStyle w:val="TableText"/>
            </w:pPr>
            <w:r>
              <w:rPr>
                <w:lang w:eastAsia="en-AU"/>
              </w:rPr>
              <w:t>65</w:t>
            </w:r>
          </w:p>
        </w:tc>
        <w:tc>
          <w:tcPr>
            <w:tcW w:w="1016" w:type="dxa"/>
            <w:tcBorders>
              <w:top w:val="nil"/>
              <w:left w:val="nil"/>
              <w:bottom w:val="single" w:sz="4" w:space="0" w:color="auto"/>
              <w:right w:val="nil"/>
            </w:tcBorders>
          </w:tcPr>
          <w:p w14:paraId="0176E88F"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49C45AE3" w14:textId="77777777" w:rsidR="00077066" w:rsidRDefault="00077066" w:rsidP="00077066">
            <w:pPr>
              <w:pStyle w:val="TableText"/>
            </w:pPr>
            <w:r>
              <w:t>0.00000</w:t>
            </w:r>
          </w:p>
        </w:tc>
        <w:tc>
          <w:tcPr>
            <w:tcW w:w="1015" w:type="dxa"/>
            <w:tcBorders>
              <w:top w:val="nil"/>
              <w:left w:val="nil"/>
              <w:bottom w:val="single" w:sz="4" w:space="0" w:color="auto"/>
              <w:right w:val="nil"/>
            </w:tcBorders>
          </w:tcPr>
          <w:p w14:paraId="0CDFA55D"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7AD79921"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C1A779B"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5E6B4F72"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55D3B5F5"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35F86746"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159EB828"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050B9433" w14:textId="77777777" w:rsidR="00077066" w:rsidRDefault="00077066" w:rsidP="00077066">
            <w:pPr>
              <w:pStyle w:val="TableText"/>
            </w:pPr>
            <w:r>
              <w:t>0.00000</w:t>
            </w:r>
          </w:p>
        </w:tc>
        <w:tc>
          <w:tcPr>
            <w:tcW w:w="1016" w:type="dxa"/>
            <w:tcBorders>
              <w:top w:val="nil"/>
              <w:left w:val="nil"/>
              <w:bottom w:val="single" w:sz="4" w:space="0" w:color="auto"/>
              <w:right w:val="nil"/>
            </w:tcBorders>
          </w:tcPr>
          <w:p w14:paraId="28412ED0" w14:textId="77777777" w:rsidR="00077066" w:rsidRDefault="00077066" w:rsidP="00077066">
            <w:pPr>
              <w:pStyle w:val="TableText"/>
            </w:pPr>
            <w:r>
              <w:t>0.00000</w:t>
            </w:r>
          </w:p>
        </w:tc>
        <w:tc>
          <w:tcPr>
            <w:tcW w:w="1020" w:type="dxa"/>
            <w:tcBorders>
              <w:top w:val="nil"/>
              <w:left w:val="nil"/>
              <w:bottom w:val="single" w:sz="4" w:space="0" w:color="auto"/>
              <w:right w:val="nil"/>
            </w:tcBorders>
          </w:tcPr>
          <w:p w14:paraId="67ADA392" w14:textId="77777777" w:rsidR="00077066" w:rsidRDefault="00077066" w:rsidP="00077066">
            <w:pPr>
              <w:pStyle w:val="TableText"/>
            </w:pPr>
            <w:r>
              <w:t>0.00000</w:t>
            </w:r>
          </w:p>
        </w:tc>
      </w:tr>
    </w:tbl>
    <w:p w14:paraId="59F93283" w14:textId="77777777" w:rsidR="00077066" w:rsidRDefault="00077066" w:rsidP="00077066">
      <w:pPr>
        <w:pStyle w:val="ScheduleHeading"/>
        <w:rPr>
          <w:sz w:val="20"/>
        </w:rPr>
      </w:pPr>
      <w:r>
        <w:t>Table 3B</w:t>
      </w:r>
      <w:r>
        <w:tab/>
        <w:t>Lump sum valuation factors (</w:t>
      </w:r>
      <w:proofErr w:type="spellStart"/>
      <w:r>
        <w:t>LSF</w:t>
      </w:r>
      <w:proofErr w:type="spellEnd"/>
      <w:r>
        <w:t>) for eligible employees — females</w:t>
      </w:r>
    </w:p>
    <w:tbl>
      <w:tblPr>
        <w:tblW w:w="13845"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tblGrid>
      <w:tr w:rsidR="00077066" w14:paraId="38253773" w14:textId="77777777">
        <w:trPr>
          <w:trHeight w:val="221"/>
          <w:tblHeader/>
        </w:trPr>
        <w:tc>
          <w:tcPr>
            <w:tcW w:w="13845" w:type="dxa"/>
            <w:gridSpan w:val="13"/>
            <w:tcBorders>
              <w:top w:val="nil"/>
              <w:left w:val="nil"/>
              <w:right w:val="nil"/>
            </w:tcBorders>
          </w:tcPr>
          <w:p w14:paraId="4813BC22" w14:textId="77777777" w:rsidR="00077066" w:rsidRDefault="00077066" w:rsidP="00077066">
            <w:pPr>
              <w:pStyle w:val="TableColHead"/>
              <w:jc w:val="center"/>
              <w:rPr>
                <w:lang w:eastAsia="en-AU"/>
              </w:rPr>
            </w:pPr>
            <w:r>
              <w:rPr>
                <w:bCs/>
              </w:rPr>
              <w:t>Period of membership</w:t>
            </w:r>
          </w:p>
        </w:tc>
      </w:tr>
      <w:tr w:rsidR="00077066" w14:paraId="33B2D6CA" w14:textId="77777777">
        <w:trPr>
          <w:trHeight w:val="221"/>
          <w:tblHeader/>
        </w:trPr>
        <w:tc>
          <w:tcPr>
            <w:tcW w:w="754" w:type="dxa"/>
            <w:tcBorders>
              <w:left w:val="nil"/>
              <w:bottom w:val="single" w:sz="4" w:space="0" w:color="auto"/>
              <w:right w:val="nil"/>
            </w:tcBorders>
          </w:tcPr>
          <w:p w14:paraId="06CCFB1E" w14:textId="77777777" w:rsidR="00077066" w:rsidRDefault="00077066" w:rsidP="00077066">
            <w:pPr>
              <w:pStyle w:val="TableColHead"/>
              <w:rPr>
                <w:lang w:eastAsia="en-AU"/>
              </w:rPr>
            </w:pPr>
            <w:r>
              <w:rPr>
                <w:lang w:eastAsia="en-AU"/>
              </w:rPr>
              <w:t>Age</w:t>
            </w:r>
          </w:p>
        </w:tc>
        <w:tc>
          <w:tcPr>
            <w:tcW w:w="1091" w:type="dxa"/>
            <w:tcBorders>
              <w:left w:val="nil"/>
              <w:bottom w:val="single" w:sz="4" w:space="0" w:color="auto"/>
              <w:right w:val="nil"/>
            </w:tcBorders>
          </w:tcPr>
          <w:p w14:paraId="00CA5431" w14:textId="77777777" w:rsidR="00077066" w:rsidRDefault="00077066" w:rsidP="00077066">
            <w:pPr>
              <w:pStyle w:val="TableColHead"/>
              <w:rPr>
                <w:lang w:eastAsia="en-AU"/>
              </w:rPr>
            </w:pPr>
            <w:r>
              <w:rPr>
                <w:lang w:eastAsia="en-AU"/>
              </w:rPr>
              <w:t>0</w:t>
            </w:r>
          </w:p>
        </w:tc>
        <w:tc>
          <w:tcPr>
            <w:tcW w:w="1091" w:type="dxa"/>
            <w:tcBorders>
              <w:left w:val="nil"/>
              <w:bottom w:val="single" w:sz="4" w:space="0" w:color="auto"/>
              <w:right w:val="nil"/>
            </w:tcBorders>
          </w:tcPr>
          <w:p w14:paraId="6D0C884E" w14:textId="77777777" w:rsidR="00077066" w:rsidRDefault="00077066" w:rsidP="00077066">
            <w:pPr>
              <w:pStyle w:val="TableColHead"/>
              <w:rPr>
                <w:lang w:eastAsia="en-AU"/>
              </w:rPr>
            </w:pPr>
            <w:r>
              <w:rPr>
                <w:lang w:eastAsia="en-AU"/>
              </w:rPr>
              <w:t>1</w:t>
            </w:r>
          </w:p>
        </w:tc>
        <w:tc>
          <w:tcPr>
            <w:tcW w:w="1091" w:type="dxa"/>
            <w:tcBorders>
              <w:left w:val="nil"/>
              <w:bottom w:val="single" w:sz="4" w:space="0" w:color="auto"/>
              <w:right w:val="nil"/>
            </w:tcBorders>
          </w:tcPr>
          <w:p w14:paraId="14D6147F" w14:textId="77777777" w:rsidR="00077066" w:rsidRDefault="00077066" w:rsidP="00077066">
            <w:pPr>
              <w:pStyle w:val="TableColHead"/>
              <w:rPr>
                <w:lang w:eastAsia="en-AU"/>
              </w:rPr>
            </w:pPr>
            <w:r>
              <w:rPr>
                <w:lang w:eastAsia="en-AU"/>
              </w:rPr>
              <w:t>2</w:t>
            </w:r>
          </w:p>
        </w:tc>
        <w:tc>
          <w:tcPr>
            <w:tcW w:w="1091" w:type="dxa"/>
            <w:tcBorders>
              <w:left w:val="nil"/>
              <w:bottom w:val="single" w:sz="4" w:space="0" w:color="auto"/>
              <w:right w:val="nil"/>
            </w:tcBorders>
          </w:tcPr>
          <w:p w14:paraId="73DD0A66" w14:textId="77777777" w:rsidR="00077066" w:rsidRDefault="00077066" w:rsidP="00077066">
            <w:pPr>
              <w:pStyle w:val="TableColHead"/>
              <w:rPr>
                <w:lang w:eastAsia="en-AU"/>
              </w:rPr>
            </w:pPr>
            <w:r>
              <w:rPr>
                <w:lang w:eastAsia="en-AU"/>
              </w:rPr>
              <w:t>3</w:t>
            </w:r>
          </w:p>
        </w:tc>
        <w:tc>
          <w:tcPr>
            <w:tcW w:w="1091" w:type="dxa"/>
            <w:tcBorders>
              <w:left w:val="nil"/>
              <w:bottom w:val="single" w:sz="4" w:space="0" w:color="auto"/>
              <w:right w:val="nil"/>
            </w:tcBorders>
          </w:tcPr>
          <w:p w14:paraId="01E4E917" w14:textId="77777777" w:rsidR="00077066" w:rsidRDefault="00077066" w:rsidP="00077066">
            <w:pPr>
              <w:pStyle w:val="TableColHead"/>
              <w:rPr>
                <w:lang w:eastAsia="en-AU"/>
              </w:rPr>
            </w:pPr>
            <w:r>
              <w:rPr>
                <w:lang w:eastAsia="en-AU"/>
              </w:rPr>
              <w:t>4</w:t>
            </w:r>
          </w:p>
        </w:tc>
        <w:tc>
          <w:tcPr>
            <w:tcW w:w="1091" w:type="dxa"/>
            <w:tcBorders>
              <w:left w:val="nil"/>
              <w:bottom w:val="single" w:sz="4" w:space="0" w:color="auto"/>
              <w:right w:val="nil"/>
            </w:tcBorders>
          </w:tcPr>
          <w:p w14:paraId="45CEB88C" w14:textId="77777777" w:rsidR="00077066" w:rsidRDefault="00077066" w:rsidP="00077066">
            <w:pPr>
              <w:pStyle w:val="TableColHead"/>
              <w:rPr>
                <w:lang w:eastAsia="en-AU"/>
              </w:rPr>
            </w:pPr>
            <w:r>
              <w:rPr>
                <w:lang w:eastAsia="en-AU"/>
              </w:rPr>
              <w:t>5</w:t>
            </w:r>
          </w:p>
        </w:tc>
        <w:tc>
          <w:tcPr>
            <w:tcW w:w="1091" w:type="dxa"/>
            <w:tcBorders>
              <w:left w:val="nil"/>
              <w:bottom w:val="single" w:sz="4" w:space="0" w:color="auto"/>
              <w:right w:val="nil"/>
            </w:tcBorders>
          </w:tcPr>
          <w:p w14:paraId="268ABE9C" w14:textId="77777777" w:rsidR="00077066" w:rsidRDefault="00077066" w:rsidP="00077066">
            <w:pPr>
              <w:pStyle w:val="TableColHead"/>
              <w:rPr>
                <w:lang w:eastAsia="en-AU"/>
              </w:rPr>
            </w:pPr>
            <w:r>
              <w:rPr>
                <w:lang w:eastAsia="en-AU"/>
              </w:rPr>
              <w:t>6</w:t>
            </w:r>
          </w:p>
        </w:tc>
        <w:tc>
          <w:tcPr>
            <w:tcW w:w="1091" w:type="dxa"/>
            <w:tcBorders>
              <w:left w:val="nil"/>
              <w:bottom w:val="single" w:sz="4" w:space="0" w:color="auto"/>
              <w:right w:val="nil"/>
            </w:tcBorders>
          </w:tcPr>
          <w:p w14:paraId="33BF38CB" w14:textId="77777777" w:rsidR="00077066" w:rsidRDefault="00077066" w:rsidP="00077066">
            <w:pPr>
              <w:pStyle w:val="TableColHead"/>
              <w:rPr>
                <w:lang w:eastAsia="en-AU"/>
              </w:rPr>
            </w:pPr>
            <w:r>
              <w:rPr>
                <w:lang w:eastAsia="en-AU"/>
              </w:rPr>
              <w:t>7</w:t>
            </w:r>
          </w:p>
        </w:tc>
        <w:tc>
          <w:tcPr>
            <w:tcW w:w="1090" w:type="dxa"/>
            <w:tcBorders>
              <w:left w:val="nil"/>
              <w:bottom w:val="single" w:sz="4" w:space="0" w:color="auto"/>
              <w:right w:val="nil"/>
            </w:tcBorders>
          </w:tcPr>
          <w:p w14:paraId="49F2A095" w14:textId="77777777" w:rsidR="00077066" w:rsidRDefault="00077066" w:rsidP="00077066">
            <w:pPr>
              <w:pStyle w:val="TableColHead"/>
              <w:rPr>
                <w:lang w:eastAsia="en-AU"/>
              </w:rPr>
            </w:pPr>
            <w:r>
              <w:rPr>
                <w:lang w:eastAsia="en-AU"/>
              </w:rPr>
              <w:t>8</w:t>
            </w:r>
          </w:p>
        </w:tc>
        <w:tc>
          <w:tcPr>
            <w:tcW w:w="1091" w:type="dxa"/>
            <w:tcBorders>
              <w:left w:val="nil"/>
              <w:bottom w:val="single" w:sz="4" w:space="0" w:color="auto"/>
              <w:right w:val="nil"/>
            </w:tcBorders>
          </w:tcPr>
          <w:p w14:paraId="7C074FFD" w14:textId="77777777" w:rsidR="00077066" w:rsidRDefault="00077066" w:rsidP="00077066">
            <w:pPr>
              <w:pStyle w:val="TableColHead"/>
              <w:rPr>
                <w:lang w:eastAsia="en-AU"/>
              </w:rPr>
            </w:pPr>
            <w:r>
              <w:rPr>
                <w:lang w:eastAsia="en-AU"/>
              </w:rPr>
              <w:t>9</w:t>
            </w:r>
          </w:p>
        </w:tc>
        <w:tc>
          <w:tcPr>
            <w:tcW w:w="1091" w:type="dxa"/>
            <w:tcBorders>
              <w:left w:val="nil"/>
              <w:bottom w:val="single" w:sz="4" w:space="0" w:color="auto"/>
              <w:right w:val="nil"/>
            </w:tcBorders>
          </w:tcPr>
          <w:p w14:paraId="3F949146" w14:textId="77777777" w:rsidR="00077066" w:rsidRDefault="00077066" w:rsidP="00077066">
            <w:pPr>
              <w:pStyle w:val="TableColHead"/>
              <w:rPr>
                <w:lang w:eastAsia="en-AU"/>
              </w:rPr>
            </w:pPr>
            <w:r>
              <w:rPr>
                <w:lang w:eastAsia="en-AU"/>
              </w:rPr>
              <w:t>10</w:t>
            </w:r>
          </w:p>
        </w:tc>
        <w:tc>
          <w:tcPr>
            <w:tcW w:w="1091" w:type="dxa"/>
            <w:tcBorders>
              <w:left w:val="nil"/>
              <w:bottom w:val="single" w:sz="4" w:space="0" w:color="auto"/>
              <w:right w:val="nil"/>
            </w:tcBorders>
          </w:tcPr>
          <w:p w14:paraId="419607B7" w14:textId="77777777" w:rsidR="00077066" w:rsidRDefault="00077066" w:rsidP="00077066">
            <w:pPr>
              <w:pStyle w:val="TableColHead"/>
              <w:rPr>
                <w:lang w:eastAsia="en-AU"/>
              </w:rPr>
            </w:pPr>
            <w:r>
              <w:rPr>
                <w:lang w:eastAsia="en-AU"/>
              </w:rPr>
              <w:t>11</w:t>
            </w:r>
          </w:p>
        </w:tc>
      </w:tr>
      <w:tr w:rsidR="00077066" w14:paraId="75116258" w14:textId="77777777">
        <w:trPr>
          <w:trHeight w:val="221"/>
        </w:trPr>
        <w:tc>
          <w:tcPr>
            <w:tcW w:w="754" w:type="dxa"/>
            <w:tcBorders>
              <w:top w:val="single" w:sz="4" w:space="0" w:color="auto"/>
              <w:left w:val="nil"/>
              <w:bottom w:val="nil"/>
              <w:right w:val="nil"/>
            </w:tcBorders>
          </w:tcPr>
          <w:p w14:paraId="6EE6DF04" w14:textId="77777777" w:rsidR="00077066" w:rsidRDefault="00077066" w:rsidP="00077066">
            <w:pPr>
              <w:pStyle w:val="TableText"/>
            </w:pPr>
            <w:r>
              <w:rPr>
                <w:lang w:eastAsia="en-AU"/>
              </w:rPr>
              <w:t>28</w:t>
            </w:r>
          </w:p>
        </w:tc>
        <w:tc>
          <w:tcPr>
            <w:tcW w:w="1091" w:type="dxa"/>
            <w:tcBorders>
              <w:top w:val="single" w:sz="4" w:space="0" w:color="auto"/>
              <w:left w:val="nil"/>
              <w:bottom w:val="nil"/>
              <w:right w:val="nil"/>
            </w:tcBorders>
          </w:tcPr>
          <w:p w14:paraId="2A06A247" w14:textId="77777777" w:rsidR="00077066" w:rsidRDefault="00077066" w:rsidP="00077066">
            <w:pPr>
              <w:pStyle w:val="TableText"/>
            </w:pPr>
            <w:r>
              <w:t>0.07638</w:t>
            </w:r>
          </w:p>
        </w:tc>
        <w:tc>
          <w:tcPr>
            <w:tcW w:w="1091" w:type="dxa"/>
            <w:tcBorders>
              <w:top w:val="single" w:sz="4" w:space="0" w:color="auto"/>
              <w:left w:val="nil"/>
              <w:bottom w:val="nil"/>
              <w:right w:val="nil"/>
            </w:tcBorders>
          </w:tcPr>
          <w:p w14:paraId="5B8C4127" w14:textId="77777777" w:rsidR="00077066" w:rsidRDefault="00077066" w:rsidP="00077066">
            <w:pPr>
              <w:pStyle w:val="TableText"/>
            </w:pPr>
            <w:r>
              <w:t>0.07568</w:t>
            </w:r>
          </w:p>
        </w:tc>
        <w:tc>
          <w:tcPr>
            <w:tcW w:w="1091" w:type="dxa"/>
            <w:tcBorders>
              <w:top w:val="single" w:sz="4" w:space="0" w:color="auto"/>
              <w:left w:val="nil"/>
              <w:bottom w:val="nil"/>
              <w:right w:val="nil"/>
            </w:tcBorders>
          </w:tcPr>
          <w:p w14:paraId="2EAC5A53" w14:textId="77777777" w:rsidR="00077066" w:rsidRDefault="00077066" w:rsidP="00077066">
            <w:pPr>
              <w:pStyle w:val="TableText"/>
            </w:pPr>
            <w:r>
              <w:t>0.07508</w:t>
            </w:r>
          </w:p>
        </w:tc>
        <w:tc>
          <w:tcPr>
            <w:tcW w:w="1091" w:type="dxa"/>
            <w:tcBorders>
              <w:top w:val="single" w:sz="4" w:space="0" w:color="auto"/>
              <w:left w:val="nil"/>
              <w:bottom w:val="nil"/>
              <w:right w:val="nil"/>
            </w:tcBorders>
          </w:tcPr>
          <w:p w14:paraId="2511DDDF" w14:textId="77777777" w:rsidR="00077066" w:rsidRDefault="00077066" w:rsidP="00077066">
            <w:pPr>
              <w:pStyle w:val="TableText"/>
            </w:pPr>
            <w:r>
              <w:t>0.07455</w:t>
            </w:r>
          </w:p>
        </w:tc>
        <w:tc>
          <w:tcPr>
            <w:tcW w:w="1091" w:type="dxa"/>
            <w:tcBorders>
              <w:top w:val="single" w:sz="4" w:space="0" w:color="auto"/>
              <w:left w:val="nil"/>
              <w:bottom w:val="nil"/>
              <w:right w:val="nil"/>
            </w:tcBorders>
          </w:tcPr>
          <w:p w14:paraId="397984EF" w14:textId="77777777" w:rsidR="00077066" w:rsidRDefault="00077066" w:rsidP="00077066">
            <w:pPr>
              <w:pStyle w:val="TableText"/>
            </w:pPr>
            <w:r>
              <w:t>0.07410</w:t>
            </w:r>
          </w:p>
        </w:tc>
        <w:tc>
          <w:tcPr>
            <w:tcW w:w="1091" w:type="dxa"/>
            <w:tcBorders>
              <w:top w:val="single" w:sz="4" w:space="0" w:color="auto"/>
              <w:left w:val="nil"/>
              <w:bottom w:val="nil"/>
              <w:right w:val="nil"/>
            </w:tcBorders>
          </w:tcPr>
          <w:p w14:paraId="05EDA543" w14:textId="77777777" w:rsidR="00077066" w:rsidRDefault="00077066" w:rsidP="00077066">
            <w:pPr>
              <w:pStyle w:val="TableText"/>
            </w:pPr>
            <w:r>
              <w:t>0.07373</w:t>
            </w:r>
          </w:p>
        </w:tc>
        <w:tc>
          <w:tcPr>
            <w:tcW w:w="1091" w:type="dxa"/>
            <w:tcBorders>
              <w:top w:val="single" w:sz="4" w:space="0" w:color="auto"/>
              <w:left w:val="nil"/>
              <w:bottom w:val="nil"/>
              <w:right w:val="nil"/>
            </w:tcBorders>
          </w:tcPr>
          <w:p w14:paraId="08E9A60D" w14:textId="77777777" w:rsidR="00077066" w:rsidRDefault="00077066" w:rsidP="00077066">
            <w:pPr>
              <w:pStyle w:val="TableText"/>
            </w:pPr>
            <w:r>
              <w:t>0.07344</w:t>
            </w:r>
          </w:p>
        </w:tc>
        <w:tc>
          <w:tcPr>
            <w:tcW w:w="1091" w:type="dxa"/>
            <w:tcBorders>
              <w:top w:val="single" w:sz="4" w:space="0" w:color="auto"/>
              <w:left w:val="nil"/>
              <w:bottom w:val="nil"/>
              <w:right w:val="nil"/>
            </w:tcBorders>
          </w:tcPr>
          <w:p w14:paraId="069408BC" w14:textId="77777777" w:rsidR="00077066" w:rsidRDefault="00077066" w:rsidP="00077066">
            <w:pPr>
              <w:pStyle w:val="TableText"/>
            </w:pPr>
            <w:r>
              <w:t>0.07325</w:t>
            </w:r>
          </w:p>
        </w:tc>
        <w:tc>
          <w:tcPr>
            <w:tcW w:w="1090" w:type="dxa"/>
            <w:tcBorders>
              <w:top w:val="single" w:sz="4" w:space="0" w:color="auto"/>
              <w:left w:val="nil"/>
              <w:bottom w:val="nil"/>
              <w:right w:val="nil"/>
            </w:tcBorders>
          </w:tcPr>
          <w:p w14:paraId="781FB6C3" w14:textId="77777777" w:rsidR="00077066" w:rsidRDefault="00077066" w:rsidP="00077066">
            <w:pPr>
              <w:pStyle w:val="TableText"/>
            </w:pPr>
            <w:r>
              <w:t>0.07318</w:t>
            </w:r>
          </w:p>
        </w:tc>
        <w:tc>
          <w:tcPr>
            <w:tcW w:w="1091" w:type="dxa"/>
            <w:tcBorders>
              <w:top w:val="single" w:sz="4" w:space="0" w:color="auto"/>
              <w:left w:val="nil"/>
              <w:bottom w:val="nil"/>
              <w:right w:val="nil"/>
            </w:tcBorders>
          </w:tcPr>
          <w:p w14:paraId="73B345F5" w14:textId="77777777" w:rsidR="00077066" w:rsidRDefault="00077066" w:rsidP="00077066">
            <w:pPr>
              <w:pStyle w:val="TableText"/>
            </w:pPr>
            <w:r>
              <w:t>0.07324</w:t>
            </w:r>
          </w:p>
        </w:tc>
        <w:tc>
          <w:tcPr>
            <w:tcW w:w="1091" w:type="dxa"/>
            <w:tcBorders>
              <w:top w:val="single" w:sz="4" w:space="0" w:color="auto"/>
              <w:left w:val="nil"/>
              <w:bottom w:val="nil"/>
              <w:right w:val="nil"/>
            </w:tcBorders>
          </w:tcPr>
          <w:p w14:paraId="3F8FB03B" w14:textId="77777777" w:rsidR="00077066" w:rsidRDefault="00077066" w:rsidP="00077066">
            <w:pPr>
              <w:pStyle w:val="TableText"/>
            </w:pPr>
            <w:r>
              <w:t>0.07209</w:t>
            </w:r>
          </w:p>
        </w:tc>
        <w:tc>
          <w:tcPr>
            <w:tcW w:w="1091" w:type="dxa"/>
            <w:tcBorders>
              <w:top w:val="single" w:sz="4" w:space="0" w:color="auto"/>
              <w:left w:val="nil"/>
              <w:bottom w:val="nil"/>
              <w:right w:val="nil"/>
            </w:tcBorders>
          </w:tcPr>
          <w:p w14:paraId="06689464" w14:textId="77777777" w:rsidR="00077066" w:rsidRDefault="00077066" w:rsidP="00077066">
            <w:pPr>
              <w:pStyle w:val="TableText"/>
            </w:pPr>
            <w:r>
              <w:t>0.07140</w:t>
            </w:r>
          </w:p>
        </w:tc>
      </w:tr>
      <w:tr w:rsidR="00077066" w14:paraId="6646A0FF" w14:textId="77777777">
        <w:trPr>
          <w:trHeight w:val="221"/>
        </w:trPr>
        <w:tc>
          <w:tcPr>
            <w:tcW w:w="754" w:type="dxa"/>
            <w:tcBorders>
              <w:top w:val="nil"/>
              <w:left w:val="nil"/>
              <w:bottom w:val="nil"/>
              <w:right w:val="nil"/>
            </w:tcBorders>
          </w:tcPr>
          <w:p w14:paraId="36F6B5A4" w14:textId="77777777" w:rsidR="00077066" w:rsidRDefault="00077066" w:rsidP="00077066">
            <w:pPr>
              <w:pStyle w:val="TableText"/>
            </w:pPr>
            <w:r>
              <w:rPr>
                <w:lang w:eastAsia="en-AU"/>
              </w:rPr>
              <w:t>29</w:t>
            </w:r>
          </w:p>
        </w:tc>
        <w:tc>
          <w:tcPr>
            <w:tcW w:w="1091" w:type="dxa"/>
            <w:tcBorders>
              <w:top w:val="nil"/>
              <w:left w:val="nil"/>
              <w:bottom w:val="nil"/>
              <w:right w:val="nil"/>
            </w:tcBorders>
          </w:tcPr>
          <w:p w14:paraId="31A32F2B" w14:textId="77777777" w:rsidR="00077066" w:rsidRDefault="00077066" w:rsidP="00077066">
            <w:pPr>
              <w:pStyle w:val="TableText"/>
            </w:pPr>
            <w:r>
              <w:t>0.07502</w:t>
            </w:r>
          </w:p>
        </w:tc>
        <w:tc>
          <w:tcPr>
            <w:tcW w:w="1091" w:type="dxa"/>
            <w:tcBorders>
              <w:top w:val="nil"/>
              <w:left w:val="nil"/>
              <w:bottom w:val="nil"/>
              <w:right w:val="nil"/>
            </w:tcBorders>
          </w:tcPr>
          <w:p w14:paraId="5C554F40" w14:textId="77777777" w:rsidR="00077066" w:rsidRDefault="00077066" w:rsidP="00077066">
            <w:pPr>
              <w:pStyle w:val="TableText"/>
            </w:pPr>
            <w:r>
              <w:t>0.07430</w:t>
            </w:r>
          </w:p>
        </w:tc>
        <w:tc>
          <w:tcPr>
            <w:tcW w:w="1091" w:type="dxa"/>
            <w:tcBorders>
              <w:top w:val="nil"/>
              <w:left w:val="nil"/>
              <w:bottom w:val="nil"/>
              <w:right w:val="nil"/>
            </w:tcBorders>
          </w:tcPr>
          <w:p w14:paraId="4FCE20CB" w14:textId="77777777" w:rsidR="00077066" w:rsidRDefault="00077066" w:rsidP="00077066">
            <w:pPr>
              <w:pStyle w:val="TableText"/>
            </w:pPr>
            <w:r>
              <w:t>0.07371</w:t>
            </w:r>
          </w:p>
        </w:tc>
        <w:tc>
          <w:tcPr>
            <w:tcW w:w="1091" w:type="dxa"/>
            <w:tcBorders>
              <w:top w:val="nil"/>
              <w:left w:val="nil"/>
              <w:bottom w:val="nil"/>
              <w:right w:val="nil"/>
            </w:tcBorders>
          </w:tcPr>
          <w:p w14:paraId="31CCDDB8" w14:textId="77777777" w:rsidR="00077066" w:rsidRDefault="00077066" w:rsidP="00077066">
            <w:pPr>
              <w:pStyle w:val="TableText"/>
            </w:pPr>
            <w:r>
              <w:t>0.07320</w:t>
            </w:r>
          </w:p>
        </w:tc>
        <w:tc>
          <w:tcPr>
            <w:tcW w:w="1091" w:type="dxa"/>
            <w:tcBorders>
              <w:top w:val="nil"/>
              <w:left w:val="nil"/>
              <w:bottom w:val="nil"/>
              <w:right w:val="nil"/>
            </w:tcBorders>
          </w:tcPr>
          <w:p w14:paraId="1B62AABF" w14:textId="77777777" w:rsidR="00077066" w:rsidRDefault="00077066" w:rsidP="00077066">
            <w:pPr>
              <w:pStyle w:val="TableText"/>
            </w:pPr>
            <w:r>
              <w:t>0.07277</w:t>
            </w:r>
          </w:p>
        </w:tc>
        <w:tc>
          <w:tcPr>
            <w:tcW w:w="1091" w:type="dxa"/>
            <w:tcBorders>
              <w:top w:val="nil"/>
              <w:left w:val="nil"/>
              <w:bottom w:val="nil"/>
              <w:right w:val="nil"/>
            </w:tcBorders>
          </w:tcPr>
          <w:p w14:paraId="333D1F21" w14:textId="77777777" w:rsidR="00077066" w:rsidRDefault="00077066" w:rsidP="00077066">
            <w:pPr>
              <w:pStyle w:val="TableText"/>
            </w:pPr>
            <w:r>
              <w:t>0.07241</w:t>
            </w:r>
          </w:p>
        </w:tc>
        <w:tc>
          <w:tcPr>
            <w:tcW w:w="1091" w:type="dxa"/>
            <w:tcBorders>
              <w:top w:val="nil"/>
              <w:left w:val="nil"/>
              <w:bottom w:val="nil"/>
              <w:right w:val="nil"/>
            </w:tcBorders>
          </w:tcPr>
          <w:p w14:paraId="4AE0023D" w14:textId="77777777" w:rsidR="00077066" w:rsidRDefault="00077066" w:rsidP="00077066">
            <w:pPr>
              <w:pStyle w:val="TableText"/>
            </w:pPr>
            <w:r>
              <w:t>0.07213</w:t>
            </w:r>
          </w:p>
        </w:tc>
        <w:tc>
          <w:tcPr>
            <w:tcW w:w="1091" w:type="dxa"/>
            <w:tcBorders>
              <w:top w:val="nil"/>
              <w:left w:val="nil"/>
              <w:bottom w:val="nil"/>
              <w:right w:val="nil"/>
            </w:tcBorders>
          </w:tcPr>
          <w:p w14:paraId="0EC2C26B" w14:textId="77777777" w:rsidR="00077066" w:rsidRDefault="00077066" w:rsidP="00077066">
            <w:pPr>
              <w:pStyle w:val="TableText"/>
            </w:pPr>
            <w:r>
              <w:t>0.07192</w:t>
            </w:r>
          </w:p>
        </w:tc>
        <w:tc>
          <w:tcPr>
            <w:tcW w:w="1090" w:type="dxa"/>
            <w:tcBorders>
              <w:top w:val="nil"/>
              <w:left w:val="nil"/>
              <w:bottom w:val="nil"/>
              <w:right w:val="nil"/>
            </w:tcBorders>
          </w:tcPr>
          <w:p w14:paraId="60A937B2" w14:textId="77777777" w:rsidR="00077066" w:rsidRDefault="00077066" w:rsidP="00077066">
            <w:pPr>
              <w:pStyle w:val="TableText"/>
            </w:pPr>
            <w:r>
              <w:t>0.07181</w:t>
            </w:r>
          </w:p>
        </w:tc>
        <w:tc>
          <w:tcPr>
            <w:tcW w:w="1091" w:type="dxa"/>
            <w:tcBorders>
              <w:top w:val="nil"/>
              <w:left w:val="nil"/>
              <w:bottom w:val="nil"/>
              <w:right w:val="nil"/>
            </w:tcBorders>
          </w:tcPr>
          <w:p w14:paraId="56CA83AD" w14:textId="77777777" w:rsidR="00077066" w:rsidRDefault="00077066" w:rsidP="00077066">
            <w:pPr>
              <w:pStyle w:val="TableText"/>
            </w:pPr>
            <w:r>
              <w:t>0.07182</w:t>
            </w:r>
          </w:p>
        </w:tc>
        <w:tc>
          <w:tcPr>
            <w:tcW w:w="1091" w:type="dxa"/>
            <w:tcBorders>
              <w:top w:val="nil"/>
              <w:left w:val="nil"/>
              <w:bottom w:val="nil"/>
              <w:right w:val="nil"/>
            </w:tcBorders>
          </w:tcPr>
          <w:p w14:paraId="322A5FC9" w14:textId="77777777" w:rsidR="00077066" w:rsidRDefault="00077066" w:rsidP="00077066">
            <w:pPr>
              <w:pStyle w:val="TableText"/>
            </w:pPr>
            <w:r>
              <w:t>0.07195</w:t>
            </w:r>
          </w:p>
        </w:tc>
        <w:tc>
          <w:tcPr>
            <w:tcW w:w="1091" w:type="dxa"/>
            <w:tcBorders>
              <w:top w:val="nil"/>
              <w:left w:val="nil"/>
              <w:bottom w:val="nil"/>
              <w:right w:val="nil"/>
            </w:tcBorders>
          </w:tcPr>
          <w:p w14:paraId="1EA976FE" w14:textId="77777777" w:rsidR="00077066" w:rsidRDefault="00077066" w:rsidP="00077066">
            <w:pPr>
              <w:pStyle w:val="TableText"/>
            </w:pPr>
            <w:r>
              <w:t>0.07123</w:t>
            </w:r>
          </w:p>
        </w:tc>
      </w:tr>
      <w:tr w:rsidR="00077066" w14:paraId="46D4308D" w14:textId="77777777">
        <w:trPr>
          <w:trHeight w:val="221"/>
        </w:trPr>
        <w:tc>
          <w:tcPr>
            <w:tcW w:w="754" w:type="dxa"/>
            <w:tcBorders>
              <w:top w:val="nil"/>
              <w:left w:val="nil"/>
              <w:bottom w:val="nil"/>
              <w:right w:val="nil"/>
            </w:tcBorders>
          </w:tcPr>
          <w:p w14:paraId="3E9B55B7" w14:textId="77777777" w:rsidR="00077066" w:rsidRDefault="00077066" w:rsidP="00077066">
            <w:pPr>
              <w:pStyle w:val="TableText"/>
            </w:pPr>
            <w:r>
              <w:rPr>
                <w:lang w:eastAsia="en-AU"/>
              </w:rPr>
              <w:t>30</w:t>
            </w:r>
          </w:p>
        </w:tc>
        <w:tc>
          <w:tcPr>
            <w:tcW w:w="1091" w:type="dxa"/>
            <w:tcBorders>
              <w:top w:val="nil"/>
              <w:left w:val="nil"/>
              <w:bottom w:val="nil"/>
              <w:right w:val="nil"/>
            </w:tcBorders>
          </w:tcPr>
          <w:p w14:paraId="683429B7" w14:textId="77777777" w:rsidR="00077066" w:rsidRDefault="00077066" w:rsidP="00077066">
            <w:pPr>
              <w:pStyle w:val="TableText"/>
            </w:pPr>
            <w:r>
              <w:t>0.07365</w:t>
            </w:r>
          </w:p>
        </w:tc>
        <w:tc>
          <w:tcPr>
            <w:tcW w:w="1091" w:type="dxa"/>
            <w:tcBorders>
              <w:top w:val="nil"/>
              <w:left w:val="nil"/>
              <w:bottom w:val="nil"/>
              <w:right w:val="nil"/>
            </w:tcBorders>
          </w:tcPr>
          <w:p w14:paraId="34314253" w14:textId="77777777" w:rsidR="00077066" w:rsidRDefault="00077066" w:rsidP="00077066">
            <w:pPr>
              <w:pStyle w:val="TableText"/>
            </w:pPr>
            <w:r>
              <w:t>0.07290</w:t>
            </w:r>
          </w:p>
        </w:tc>
        <w:tc>
          <w:tcPr>
            <w:tcW w:w="1091" w:type="dxa"/>
            <w:tcBorders>
              <w:top w:val="nil"/>
              <w:left w:val="nil"/>
              <w:bottom w:val="nil"/>
              <w:right w:val="nil"/>
            </w:tcBorders>
          </w:tcPr>
          <w:p w14:paraId="60CA32C2" w14:textId="77777777" w:rsidR="00077066" w:rsidRDefault="00077066" w:rsidP="00077066">
            <w:pPr>
              <w:pStyle w:val="TableText"/>
            </w:pPr>
            <w:r>
              <w:t>0.07228</w:t>
            </w:r>
          </w:p>
        </w:tc>
        <w:tc>
          <w:tcPr>
            <w:tcW w:w="1091" w:type="dxa"/>
            <w:tcBorders>
              <w:top w:val="nil"/>
              <w:left w:val="nil"/>
              <w:bottom w:val="nil"/>
              <w:right w:val="nil"/>
            </w:tcBorders>
          </w:tcPr>
          <w:p w14:paraId="480A16B1" w14:textId="77777777" w:rsidR="00077066" w:rsidRDefault="00077066" w:rsidP="00077066">
            <w:pPr>
              <w:pStyle w:val="TableText"/>
            </w:pPr>
            <w:r>
              <w:t>0.07178</w:t>
            </w:r>
          </w:p>
        </w:tc>
        <w:tc>
          <w:tcPr>
            <w:tcW w:w="1091" w:type="dxa"/>
            <w:tcBorders>
              <w:top w:val="nil"/>
              <w:left w:val="nil"/>
              <w:bottom w:val="nil"/>
              <w:right w:val="nil"/>
            </w:tcBorders>
          </w:tcPr>
          <w:p w14:paraId="46155273" w14:textId="77777777" w:rsidR="00077066" w:rsidRDefault="00077066" w:rsidP="00077066">
            <w:pPr>
              <w:pStyle w:val="TableText"/>
            </w:pPr>
            <w:r>
              <w:t>0.07137</w:t>
            </w:r>
          </w:p>
        </w:tc>
        <w:tc>
          <w:tcPr>
            <w:tcW w:w="1091" w:type="dxa"/>
            <w:tcBorders>
              <w:top w:val="nil"/>
              <w:left w:val="nil"/>
              <w:bottom w:val="nil"/>
              <w:right w:val="nil"/>
            </w:tcBorders>
          </w:tcPr>
          <w:p w14:paraId="3B08F0ED" w14:textId="77777777" w:rsidR="00077066" w:rsidRDefault="00077066" w:rsidP="00077066">
            <w:pPr>
              <w:pStyle w:val="TableText"/>
            </w:pPr>
            <w:r>
              <w:t>0.07103</w:t>
            </w:r>
          </w:p>
        </w:tc>
        <w:tc>
          <w:tcPr>
            <w:tcW w:w="1091" w:type="dxa"/>
            <w:tcBorders>
              <w:top w:val="nil"/>
              <w:left w:val="nil"/>
              <w:bottom w:val="nil"/>
              <w:right w:val="nil"/>
            </w:tcBorders>
          </w:tcPr>
          <w:p w14:paraId="610F8432" w14:textId="77777777" w:rsidR="00077066" w:rsidRDefault="00077066" w:rsidP="00077066">
            <w:pPr>
              <w:pStyle w:val="TableText"/>
            </w:pPr>
            <w:r>
              <w:t>0.07075</w:t>
            </w:r>
          </w:p>
        </w:tc>
        <w:tc>
          <w:tcPr>
            <w:tcW w:w="1091" w:type="dxa"/>
            <w:tcBorders>
              <w:top w:val="nil"/>
              <w:left w:val="nil"/>
              <w:bottom w:val="nil"/>
              <w:right w:val="nil"/>
            </w:tcBorders>
          </w:tcPr>
          <w:p w14:paraId="2B4F52AC" w14:textId="77777777" w:rsidR="00077066" w:rsidRDefault="00077066" w:rsidP="00077066">
            <w:pPr>
              <w:pStyle w:val="TableText"/>
            </w:pPr>
            <w:r>
              <w:t>0.07055</w:t>
            </w:r>
          </w:p>
        </w:tc>
        <w:tc>
          <w:tcPr>
            <w:tcW w:w="1090" w:type="dxa"/>
            <w:tcBorders>
              <w:top w:val="nil"/>
              <w:left w:val="nil"/>
              <w:bottom w:val="nil"/>
              <w:right w:val="nil"/>
            </w:tcBorders>
          </w:tcPr>
          <w:p w14:paraId="1D236887" w14:textId="77777777" w:rsidR="00077066" w:rsidRDefault="00077066" w:rsidP="00077066">
            <w:pPr>
              <w:pStyle w:val="TableText"/>
            </w:pPr>
            <w:r>
              <w:t>0.07042</w:t>
            </w:r>
          </w:p>
        </w:tc>
        <w:tc>
          <w:tcPr>
            <w:tcW w:w="1091" w:type="dxa"/>
            <w:tcBorders>
              <w:top w:val="nil"/>
              <w:left w:val="nil"/>
              <w:bottom w:val="nil"/>
              <w:right w:val="nil"/>
            </w:tcBorders>
          </w:tcPr>
          <w:p w14:paraId="726DC6ED" w14:textId="77777777" w:rsidR="00077066" w:rsidRDefault="00077066" w:rsidP="00077066">
            <w:pPr>
              <w:pStyle w:val="TableText"/>
            </w:pPr>
            <w:r>
              <w:t>0.07038</w:t>
            </w:r>
          </w:p>
        </w:tc>
        <w:tc>
          <w:tcPr>
            <w:tcW w:w="1091" w:type="dxa"/>
            <w:tcBorders>
              <w:top w:val="nil"/>
              <w:left w:val="nil"/>
              <w:bottom w:val="nil"/>
              <w:right w:val="nil"/>
            </w:tcBorders>
          </w:tcPr>
          <w:p w14:paraId="787561AA" w14:textId="77777777" w:rsidR="00077066" w:rsidRDefault="00077066" w:rsidP="00077066">
            <w:pPr>
              <w:pStyle w:val="TableText"/>
            </w:pPr>
            <w:r>
              <w:t>0.07046</w:t>
            </w:r>
          </w:p>
        </w:tc>
        <w:tc>
          <w:tcPr>
            <w:tcW w:w="1091" w:type="dxa"/>
            <w:tcBorders>
              <w:top w:val="nil"/>
              <w:left w:val="nil"/>
              <w:bottom w:val="nil"/>
              <w:right w:val="nil"/>
            </w:tcBorders>
          </w:tcPr>
          <w:p w14:paraId="4A30A26E" w14:textId="77777777" w:rsidR="00077066" w:rsidRDefault="00077066" w:rsidP="00077066">
            <w:pPr>
              <w:pStyle w:val="TableText"/>
            </w:pPr>
            <w:r>
              <w:t>0.06974</w:t>
            </w:r>
          </w:p>
        </w:tc>
      </w:tr>
      <w:tr w:rsidR="00077066" w14:paraId="7BD737D8" w14:textId="77777777">
        <w:trPr>
          <w:trHeight w:val="221"/>
        </w:trPr>
        <w:tc>
          <w:tcPr>
            <w:tcW w:w="754" w:type="dxa"/>
            <w:tcBorders>
              <w:top w:val="nil"/>
              <w:left w:val="nil"/>
              <w:bottom w:val="nil"/>
              <w:right w:val="nil"/>
            </w:tcBorders>
          </w:tcPr>
          <w:p w14:paraId="55575BDA" w14:textId="77777777" w:rsidR="00077066" w:rsidRDefault="00077066" w:rsidP="00077066">
            <w:pPr>
              <w:pStyle w:val="TableText"/>
            </w:pPr>
            <w:r>
              <w:rPr>
                <w:lang w:eastAsia="en-AU"/>
              </w:rPr>
              <w:t>31</w:t>
            </w:r>
          </w:p>
        </w:tc>
        <w:tc>
          <w:tcPr>
            <w:tcW w:w="1091" w:type="dxa"/>
            <w:tcBorders>
              <w:top w:val="nil"/>
              <w:left w:val="nil"/>
              <w:bottom w:val="nil"/>
              <w:right w:val="nil"/>
            </w:tcBorders>
          </w:tcPr>
          <w:p w14:paraId="136B90BE" w14:textId="77777777" w:rsidR="00077066" w:rsidRDefault="00077066" w:rsidP="00077066">
            <w:pPr>
              <w:pStyle w:val="TableText"/>
            </w:pPr>
            <w:r>
              <w:t>0.07225</w:t>
            </w:r>
          </w:p>
        </w:tc>
        <w:tc>
          <w:tcPr>
            <w:tcW w:w="1091" w:type="dxa"/>
            <w:tcBorders>
              <w:top w:val="nil"/>
              <w:left w:val="nil"/>
              <w:bottom w:val="nil"/>
              <w:right w:val="nil"/>
            </w:tcBorders>
          </w:tcPr>
          <w:p w14:paraId="209C74A2" w14:textId="77777777" w:rsidR="00077066" w:rsidRDefault="00077066" w:rsidP="00077066">
            <w:pPr>
              <w:pStyle w:val="TableText"/>
            </w:pPr>
            <w:r>
              <w:t>0.07147</w:t>
            </w:r>
          </w:p>
        </w:tc>
        <w:tc>
          <w:tcPr>
            <w:tcW w:w="1091" w:type="dxa"/>
            <w:tcBorders>
              <w:top w:val="nil"/>
              <w:left w:val="nil"/>
              <w:bottom w:val="nil"/>
              <w:right w:val="nil"/>
            </w:tcBorders>
          </w:tcPr>
          <w:p w14:paraId="2D3339C1" w14:textId="77777777" w:rsidR="00077066" w:rsidRDefault="00077066" w:rsidP="00077066">
            <w:pPr>
              <w:pStyle w:val="TableText"/>
            </w:pPr>
            <w:r>
              <w:t>0.07082</w:t>
            </w:r>
          </w:p>
        </w:tc>
        <w:tc>
          <w:tcPr>
            <w:tcW w:w="1091" w:type="dxa"/>
            <w:tcBorders>
              <w:top w:val="nil"/>
              <w:left w:val="nil"/>
              <w:bottom w:val="nil"/>
              <w:right w:val="nil"/>
            </w:tcBorders>
          </w:tcPr>
          <w:p w14:paraId="213B5EDB" w14:textId="77777777" w:rsidR="00077066" w:rsidRDefault="00077066" w:rsidP="00077066">
            <w:pPr>
              <w:pStyle w:val="TableText"/>
            </w:pPr>
            <w:r>
              <w:t>0.07029</w:t>
            </w:r>
          </w:p>
        </w:tc>
        <w:tc>
          <w:tcPr>
            <w:tcW w:w="1091" w:type="dxa"/>
            <w:tcBorders>
              <w:top w:val="nil"/>
              <w:left w:val="nil"/>
              <w:bottom w:val="nil"/>
              <w:right w:val="nil"/>
            </w:tcBorders>
          </w:tcPr>
          <w:p w14:paraId="7DB2C4CE" w14:textId="77777777" w:rsidR="00077066" w:rsidRDefault="00077066" w:rsidP="00077066">
            <w:pPr>
              <w:pStyle w:val="TableText"/>
            </w:pPr>
            <w:r>
              <w:t>0.06989</w:t>
            </w:r>
          </w:p>
        </w:tc>
        <w:tc>
          <w:tcPr>
            <w:tcW w:w="1091" w:type="dxa"/>
            <w:tcBorders>
              <w:top w:val="nil"/>
              <w:left w:val="nil"/>
              <w:bottom w:val="nil"/>
              <w:right w:val="nil"/>
            </w:tcBorders>
          </w:tcPr>
          <w:p w14:paraId="4E351D74" w14:textId="77777777" w:rsidR="00077066" w:rsidRDefault="00077066" w:rsidP="00077066">
            <w:pPr>
              <w:pStyle w:val="TableText"/>
            </w:pPr>
            <w:r>
              <w:t>0.06957</w:t>
            </w:r>
          </w:p>
        </w:tc>
        <w:tc>
          <w:tcPr>
            <w:tcW w:w="1091" w:type="dxa"/>
            <w:tcBorders>
              <w:top w:val="nil"/>
              <w:left w:val="nil"/>
              <w:bottom w:val="nil"/>
              <w:right w:val="nil"/>
            </w:tcBorders>
          </w:tcPr>
          <w:p w14:paraId="66B7C67A" w14:textId="77777777" w:rsidR="00077066" w:rsidRDefault="00077066" w:rsidP="00077066">
            <w:pPr>
              <w:pStyle w:val="TableText"/>
            </w:pPr>
            <w:r>
              <w:t>0.06931</w:t>
            </w:r>
          </w:p>
        </w:tc>
        <w:tc>
          <w:tcPr>
            <w:tcW w:w="1091" w:type="dxa"/>
            <w:tcBorders>
              <w:top w:val="nil"/>
              <w:left w:val="nil"/>
              <w:bottom w:val="nil"/>
              <w:right w:val="nil"/>
            </w:tcBorders>
          </w:tcPr>
          <w:p w14:paraId="33462045" w14:textId="77777777" w:rsidR="00077066" w:rsidRDefault="00077066" w:rsidP="00077066">
            <w:pPr>
              <w:pStyle w:val="TableText"/>
            </w:pPr>
            <w:r>
              <w:t>0.06912</w:t>
            </w:r>
          </w:p>
        </w:tc>
        <w:tc>
          <w:tcPr>
            <w:tcW w:w="1090" w:type="dxa"/>
            <w:tcBorders>
              <w:top w:val="nil"/>
              <w:left w:val="nil"/>
              <w:bottom w:val="nil"/>
              <w:right w:val="nil"/>
            </w:tcBorders>
          </w:tcPr>
          <w:p w14:paraId="2450CAC3" w14:textId="77777777" w:rsidR="00077066" w:rsidRDefault="00077066" w:rsidP="00077066">
            <w:pPr>
              <w:pStyle w:val="TableText"/>
            </w:pPr>
            <w:r>
              <w:t>0.06899</w:t>
            </w:r>
          </w:p>
        </w:tc>
        <w:tc>
          <w:tcPr>
            <w:tcW w:w="1091" w:type="dxa"/>
            <w:tcBorders>
              <w:top w:val="nil"/>
              <w:left w:val="nil"/>
              <w:bottom w:val="nil"/>
              <w:right w:val="nil"/>
            </w:tcBorders>
          </w:tcPr>
          <w:p w14:paraId="4A7F708F" w14:textId="77777777" w:rsidR="00077066" w:rsidRDefault="00077066" w:rsidP="00077066">
            <w:pPr>
              <w:pStyle w:val="TableText"/>
            </w:pPr>
            <w:r>
              <w:t>0.06893</w:t>
            </w:r>
          </w:p>
        </w:tc>
        <w:tc>
          <w:tcPr>
            <w:tcW w:w="1091" w:type="dxa"/>
            <w:tcBorders>
              <w:top w:val="nil"/>
              <w:left w:val="nil"/>
              <w:bottom w:val="nil"/>
              <w:right w:val="nil"/>
            </w:tcBorders>
          </w:tcPr>
          <w:p w14:paraId="160DF000" w14:textId="77777777" w:rsidR="00077066" w:rsidRDefault="00077066" w:rsidP="00077066">
            <w:pPr>
              <w:pStyle w:val="TableText"/>
            </w:pPr>
            <w:r>
              <w:t>0.06895</w:t>
            </w:r>
          </w:p>
        </w:tc>
        <w:tc>
          <w:tcPr>
            <w:tcW w:w="1091" w:type="dxa"/>
            <w:tcBorders>
              <w:top w:val="nil"/>
              <w:left w:val="nil"/>
              <w:bottom w:val="nil"/>
              <w:right w:val="nil"/>
            </w:tcBorders>
          </w:tcPr>
          <w:p w14:paraId="2FBCDF82" w14:textId="77777777" w:rsidR="00077066" w:rsidRDefault="00077066" w:rsidP="00077066">
            <w:pPr>
              <w:pStyle w:val="TableText"/>
            </w:pPr>
            <w:r>
              <w:t>0.06823</w:t>
            </w:r>
          </w:p>
        </w:tc>
      </w:tr>
      <w:tr w:rsidR="00077066" w14:paraId="6E5BC8AE" w14:textId="77777777">
        <w:trPr>
          <w:trHeight w:val="221"/>
        </w:trPr>
        <w:tc>
          <w:tcPr>
            <w:tcW w:w="754" w:type="dxa"/>
            <w:tcBorders>
              <w:top w:val="nil"/>
              <w:left w:val="nil"/>
              <w:bottom w:val="nil"/>
              <w:right w:val="nil"/>
            </w:tcBorders>
          </w:tcPr>
          <w:p w14:paraId="0A864D76" w14:textId="77777777" w:rsidR="00077066" w:rsidRDefault="00077066" w:rsidP="00077066">
            <w:pPr>
              <w:pStyle w:val="TableText"/>
            </w:pPr>
            <w:r>
              <w:rPr>
                <w:lang w:eastAsia="en-AU"/>
              </w:rPr>
              <w:t>32</w:t>
            </w:r>
          </w:p>
        </w:tc>
        <w:tc>
          <w:tcPr>
            <w:tcW w:w="1091" w:type="dxa"/>
            <w:tcBorders>
              <w:top w:val="nil"/>
              <w:left w:val="nil"/>
              <w:bottom w:val="nil"/>
              <w:right w:val="nil"/>
            </w:tcBorders>
          </w:tcPr>
          <w:p w14:paraId="5D56623C" w14:textId="77777777" w:rsidR="00077066" w:rsidRDefault="00077066" w:rsidP="00077066">
            <w:pPr>
              <w:pStyle w:val="TableText"/>
            </w:pPr>
            <w:r>
              <w:t>0.07083</w:t>
            </w:r>
          </w:p>
        </w:tc>
        <w:tc>
          <w:tcPr>
            <w:tcW w:w="1091" w:type="dxa"/>
            <w:tcBorders>
              <w:top w:val="nil"/>
              <w:left w:val="nil"/>
              <w:bottom w:val="nil"/>
              <w:right w:val="nil"/>
            </w:tcBorders>
          </w:tcPr>
          <w:p w14:paraId="560384BE" w14:textId="77777777" w:rsidR="00077066" w:rsidRDefault="00077066" w:rsidP="00077066">
            <w:pPr>
              <w:pStyle w:val="TableText"/>
            </w:pPr>
            <w:r>
              <w:t>0.07002</w:t>
            </w:r>
          </w:p>
        </w:tc>
        <w:tc>
          <w:tcPr>
            <w:tcW w:w="1091" w:type="dxa"/>
            <w:tcBorders>
              <w:top w:val="nil"/>
              <w:left w:val="nil"/>
              <w:bottom w:val="nil"/>
              <w:right w:val="nil"/>
            </w:tcBorders>
          </w:tcPr>
          <w:p w14:paraId="60084AE8" w14:textId="77777777" w:rsidR="00077066" w:rsidRDefault="00077066" w:rsidP="00077066">
            <w:pPr>
              <w:pStyle w:val="TableText"/>
            </w:pPr>
            <w:r>
              <w:t>0.06933</w:t>
            </w:r>
          </w:p>
        </w:tc>
        <w:tc>
          <w:tcPr>
            <w:tcW w:w="1091" w:type="dxa"/>
            <w:tcBorders>
              <w:top w:val="nil"/>
              <w:left w:val="nil"/>
              <w:bottom w:val="nil"/>
              <w:right w:val="nil"/>
            </w:tcBorders>
          </w:tcPr>
          <w:p w14:paraId="392E96F9" w14:textId="77777777" w:rsidR="00077066" w:rsidRDefault="00077066" w:rsidP="00077066">
            <w:pPr>
              <w:pStyle w:val="TableText"/>
            </w:pPr>
            <w:r>
              <w:t>0.06876</w:t>
            </w:r>
          </w:p>
        </w:tc>
        <w:tc>
          <w:tcPr>
            <w:tcW w:w="1091" w:type="dxa"/>
            <w:tcBorders>
              <w:top w:val="nil"/>
              <w:left w:val="nil"/>
              <w:bottom w:val="nil"/>
              <w:right w:val="nil"/>
            </w:tcBorders>
          </w:tcPr>
          <w:p w14:paraId="4B62AF7D" w14:textId="77777777" w:rsidR="00077066" w:rsidRDefault="00077066" w:rsidP="00077066">
            <w:pPr>
              <w:pStyle w:val="TableText"/>
            </w:pPr>
            <w:r>
              <w:t>0.06833</w:t>
            </w:r>
          </w:p>
        </w:tc>
        <w:tc>
          <w:tcPr>
            <w:tcW w:w="1091" w:type="dxa"/>
            <w:tcBorders>
              <w:top w:val="nil"/>
              <w:left w:val="nil"/>
              <w:bottom w:val="nil"/>
              <w:right w:val="nil"/>
            </w:tcBorders>
          </w:tcPr>
          <w:p w14:paraId="23F330DE" w14:textId="77777777" w:rsidR="00077066" w:rsidRDefault="00077066" w:rsidP="00077066">
            <w:pPr>
              <w:pStyle w:val="TableText"/>
            </w:pPr>
            <w:r>
              <w:t>0.06802</w:t>
            </w:r>
          </w:p>
        </w:tc>
        <w:tc>
          <w:tcPr>
            <w:tcW w:w="1091" w:type="dxa"/>
            <w:tcBorders>
              <w:top w:val="nil"/>
              <w:left w:val="nil"/>
              <w:bottom w:val="nil"/>
              <w:right w:val="nil"/>
            </w:tcBorders>
          </w:tcPr>
          <w:p w14:paraId="43A6820D" w14:textId="77777777" w:rsidR="00077066" w:rsidRDefault="00077066" w:rsidP="00077066">
            <w:pPr>
              <w:pStyle w:val="TableText"/>
            </w:pPr>
            <w:r>
              <w:t>0.06778</w:t>
            </w:r>
          </w:p>
        </w:tc>
        <w:tc>
          <w:tcPr>
            <w:tcW w:w="1091" w:type="dxa"/>
            <w:tcBorders>
              <w:top w:val="nil"/>
              <w:left w:val="nil"/>
              <w:bottom w:val="nil"/>
              <w:right w:val="nil"/>
            </w:tcBorders>
          </w:tcPr>
          <w:p w14:paraId="65D7F88C" w14:textId="77777777" w:rsidR="00077066" w:rsidRDefault="00077066" w:rsidP="00077066">
            <w:pPr>
              <w:pStyle w:val="TableText"/>
            </w:pPr>
            <w:r>
              <w:t>0.06760</w:t>
            </w:r>
          </w:p>
        </w:tc>
        <w:tc>
          <w:tcPr>
            <w:tcW w:w="1090" w:type="dxa"/>
            <w:tcBorders>
              <w:top w:val="nil"/>
              <w:left w:val="nil"/>
              <w:bottom w:val="nil"/>
              <w:right w:val="nil"/>
            </w:tcBorders>
          </w:tcPr>
          <w:p w14:paraId="29670C2C" w14:textId="77777777" w:rsidR="00077066" w:rsidRDefault="00077066" w:rsidP="00077066">
            <w:pPr>
              <w:pStyle w:val="TableText"/>
            </w:pPr>
            <w:r>
              <w:t>0.06748</w:t>
            </w:r>
          </w:p>
        </w:tc>
        <w:tc>
          <w:tcPr>
            <w:tcW w:w="1091" w:type="dxa"/>
            <w:tcBorders>
              <w:top w:val="nil"/>
              <w:left w:val="nil"/>
              <w:bottom w:val="nil"/>
              <w:right w:val="nil"/>
            </w:tcBorders>
          </w:tcPr>
          <w:p w14:paraId="714AAA61" w14:textId="77777777" w:rsidR="00077066" w:rsidRDefault="00077066" w:rsidP="00077066">
            <w:pPr>
              <w:pStyle w:val="TableText"/>
            </w:pPr>
            <w:r>
              <w:t>0.06742</w:t>
            </w:r>
          </w:p>
        </w:tc>
        <w:tc>
          <w:tcPr>
            <w:tcW w:w="1091" w:type="dxa"/>
            <w:tcBorders>
              <w:top w:val="nil"/>
              <w:left w:val="nil"/>
              <w:bottom w:val="nil"/>
              <w:right w:val="nil"/>
            </w:tcBorders>
          </w:tcPr>
          <w:p w14:paraId="5877467F" w14:textId="77777777" w:rsidR="00077066" w:rsidRDefault="00077066" w:rsidP="00077066">
            <w:pPr>
              <w:pStyle w:val="TableText"/>
            </w:pPr>
            <w:r>
              <w:t>0.06743</w:t>
            </w:r>
          </w:p>
        </w:tc>
        <w:tc>
          <w:tcPr>
            <w:tcW w:w="1091" w:type="dxa"/>
            <w:tcBorders>
              <w:top w:val="nil"/>
              <w:left w:val="nil"/>
              <w:bottom w:val="nil"/>
              <w:right w:val="nil"/>
            </w:tcBorders>
          </w:tcPr>
          <w:p w14:paraId="72D84855" w14:textId="77777777" w:rsidR="00077066" w:rsidRDefault="00077066" w:rsidP="00077066">
            <w:pPr>
              <w:pStyle w:val="TableText"/>
            </w:pPr>
            <w:r>
              <w:t>0.06671</w:t>
            </w:r>
          </w:p>
        </w:tc>
      </w:tr>
      <w:tr w:rsidR="00077066" w14:paraId="5324391A" w14:textId="77777777">
        <w:trPr>
          <w:trHeight w:val="221"/>
        </w:trPr>
        <w:tc>
          <w:tcPr>
            <w:tcW w:w="754" w:type="dxa"/>
            <w:tcBorders>
              <w:top w:val="nil"/>
              <w:left w:val="nil"/>
              <w:bottom w:val="nil"/>
              <w:right w:val="nil"/>
            </w:tcBorders>
          </w:tcPr>
          <w:p w14:paraId="522EB951" w14:textId="77777777" w:rsidR="00077066" w:rsidRDefault="00077066" w:rsidP="00077066">
            <w:pPr>
              <w:pStyle w:val="TableText"/>
            </w:pPr>
            <w:r>
              <w:rPr>
                <w:lang w:eastAsia="en-AU"/>
              </w:rPr>
              <w:t>33</w:t>
            </w:r>
          </w:p>
        </w:tc>
        <w:tc>
          <w:tcPr>
            <w:tcW w:w="1091" w:type="dxa"/>
            <w:tcBorders>
              <w:top w:val="nil"/>
              <w:left w:val="nil"/>
              <w:bottom w:val="nil"/>
              <w:right w:val="nil"/>
            </w:tcBorders>
          </w:tcPr>
          <w:p w14:paraId="658826E0" w14:textId="77777777" w:rsidR="00077066" w:rsidRDefault="00077066" w:rsidP="00077066">
            <w:pPr>
              <w:pStyle w:val="TableText"/>
            </w:pPr>
            <w:r>
              <w:t>0.06936</w:t>
            </w:r>
          </w:p>
        </w:tc>
        <w:tc>
          <w:tcPr>
            <w:tcW w:w="1091" w:type="dxa"/>
            <w:tcBorders>
              <w:top w:val="nil"/>
              <w:left w:val="nil"/>
              <w:bottom w:val="nil"/>
              <w:right w:val="nil"/>
            </w:tcBorders>
          </w:tcPr>
          <w:p w14:paraId="33484009" w14:textId="77777777" w:rsidR="00077066" w:rsidRDefault="00077066" w:rsidP="00077066">
            <w:pPr>
              <w:pStyle w:val="TableText"/>
            </w:pPr>
            <w:r>
              <w:t>0.06851</w:t>
            </w:r>
          </w:p>
        </w:tc>
        <w:tc>
          <w:tcPr>
            <w:tcW w:w="1091" w:type="dxa"/>
            <w:tcBorders>
              <w:top w:val="nil"/>
              <w:left w:val="nil"/>
              <w:bottom w:val="nil"/>
              <w:right w:val="nil"/>
            </w:tcBorders>
          </w:tcPr>
          <w:p w14:paraId="75CD58E1" w14:textId="77777777" w:rsidR="00077066" w:rsidRDefault="00077066" w:rsidP="00077066">
            <w:pPr>
              <w:pStyle w:val="TableText"/>
            </w:pPr>
            <w:r>
              <w:t>0.06778</w:t>
            </w:r>
          </w:p>
        </w:tc>
        <w:tc>
          <w:tcPr>
            <w:tcW w:w="1091" w:type="dxa"/>
            <w:tcBorders>
              <w:top w:val="nil"/>
              <w:left w:val="nil"/>
              <w:bottom w:val="nil"/>
              <w:right w:val="nil"/>
            </w:tcBorders>
          </w:tcPr>
          <w:p w14:paraId="61D7B81B" w14:textId="77777777" w:rsidR="00077066" w:rsidRDefault="00077066" w:rsidP="00077066">
            <w:pPr>
              <w:pStyle w:val="TableText"/>
            </w:pPr>
            <w:r>
              <w:t>0.06718</w:t>
            </w:r>
          </w:p>
        </w:tc>
        <w:tc>
          <w:tcPr>
            <w:tcW w:w="1091" w:type="dxa"/>
            <w:tcBorders>
              <w:top w:val="nil"/>
              <w:left w:val="nil"/>
              <w:bottom w:val="nil"/>
              <w:right w:val="nil"/>
            </w:tcBorders>
          </w:tcPr>
          <w:p w14:paraId="2BBED421" w14:textId="77777777" w:rsidR="00077066" w:rsidRDefault="00077066" w:rsidP="00077066">
            <w:pPr>
              <w:pStyle w:val="TableText"/>
            </w:pPr>
            <w:r>
              <w:t>0.06671</w:t>
            </w:r>
          </w:p>
        </w:tc>
        <w:tc>
          <w:tcPr>
            <w:tcW w:w="1091" w:type="dxa"/>
            <w:tcBorders>
              <w:top w:val="nil"/>
              <w:left w:val="nil"/>
              <w:bottom w:val="nil"/>
              <w:right w:val="nil"/>
            </w:tcBorders>
          </w:tcPr>
          <w:p w14:paraId="52DCB42E" w14:textId="77777777" w:rsidR="00077066" w:rsidRDefault="00077066" w:rsidP="00077066">
            <w:pPr>
              <w:pStyle w:val="TableText"/>
            </w:pPr>
            <w:r>
              <w:t>0.06636</w:t>
            </w:r>
          </w:p>
        </w:tc>
        <w:tc>
          <w:tcPr>
            <w:tcW w:w="1091" w:type="dxa"/>
            <w:tcBorders>
              <w:top w:val="nil"/>
              <w:left w:val="nil"/>
              <w:bottom w:val="nil"/>
              <w:right w:val="nil"/>
            </w:tcBorders>
          </w:tcPr>
          <w:p w14:paraId="77F91968" w14:textId="77777777" w:rsidR="00077066" w:rsidRDefault="00077066" w:rsidP="00077066">
            <w:pPr>
              <w:pStyle w:val="TableText"/>
            </w:pPr>
            <w:r>
              <w:t>0.06614</w:t>
            </w:r>
          </w:p>
        </w:tc>
        <w:tc>
          <w:tcPr>
            <w:tcW w:w="1091" w:type="dxa"/>
            <w:tcBorders>
              <w:top w:val="nil"/>
              <w:left w:val="nil"/>
              <w:bottom w:val="nil"/>
              <w:right w:val="nil"/>
            </w:tcBorders>
          </w:tcPr>
          <w:p w14:paraId="2A509CAD" w14:textId="77777777" w:rsidR="00077066" w:rsidRDefault="00077066" w:rsidP="00077066">
            <w:pPr>
              <w:pStyle w:val="TableText"/>
            </w:pPr>
            <w:r>
              <w:t>0.06598</w:t>
            </w:r>
          </w:p>
        </w:tc>
        <w:tc>
          <w:tcPr>
            <w:tcW w:w="1090" w:type="dxa"/>
            <w:tcBorders>
              <w:top w:val="nil"/>
              <w:left w:val="nil"/>
              <w:bottom w:val="nil"/>
              <w:right w:val="nil"/>
            </w:tcBorders>
          </w:tcPr>
          <w:p w14:paraId="71974FEB" w14:textId="77777777" w:rsidR="00077066" w:rsidRDefault="00077066" w:rsidP="00077066">
            <w:pPr>
              <w:pStyle w:val="TableText"/>
            </w:pPr>
            <w:r>
              <w:t>0.06587</w:t>
            </w:r>
          </w:p>
        </w:tc>
        <w:tc>
          <w:tcPr>
            <w:tcW w:w="1091" w:type="dxa"/>
            <w:tcBorders>
              <w:top w:val="nil"/>
              <w:left w:val="nil"/>
              <w:bottom w:val="nil"/>
              <w:right w:val="nil"/>
            </w:tcBorders>
          </w:tcPr>
          <w:p w14:paraId="54E1D79E" w14:textId="77777777" w:rsidR="00077066" w:rsidRDefault="00077066" w:rsidP="00077066">
            <w:pPr>
              <w:pStyle w:val="TableText"/>
            </w:pPr>
            <w:r>
              <w:t>0.06582</w:t>
            </w:r>
          </w:p>
        </w:tc>
        <w:tc>
          <w:tcPr>
            <w:tcW w:w="1091" w:type="dxa"/>
            <w:tcBorders>
              <w:top w:val="nil"/>
              <w:left w:val="nil"/>
              <w:bottom w:val="nil"/>
              <w:right w:val="nil"/>
            </w:tcBorders>
          </w:tcPr>
          <w:p w14:paraId="77199BF1" w14:textId="77777777" w:rsidR="00077066" w:rsidRDefault="00077066" w:rsidP="00077066">
            <w:pPr>
              <w:pStyle w:val="TableText"/>
            </w:pPr>
            <w:r>
              <w:t>0.06583</w:t>
            </w:r>
          </w:p>
        </w:tc>
        <w:tc>
          <w:tcPr>
            <w:tcW w:w="1091" w:type="dxa"/>
            <w:tcBorders>
              <w:top w:val="nil"/>
              <w:left w:val="nil"/>
              <w:bottom w:val="nil"/>
              <w:right w:val="nil"/>
            </w:tcBorders>
          </w:tcPr>
          <w:p w14:paraId="2C805AB2" w14:textId="77777777" w:rsidR="00077066" w:rsidRDefault="00077066" w:rsidP="00077066">
            <w:pPr>
              <w:pStyle w:val="TableText"/>
            </w:pPr>
            <w:r>
              <w:t>0.06511</w:t>
            </w:r>
          </w:p>
        </w:tc>
      </w:tr>
      <w:tr w:rsidR="00077066" w14:paraId="1D9C790C" w14:textId="77777777">
        <w:trPr>
          <w:trHeight w:val="221"/>
        </w:trPr>
        <w:tc>
          <w:tcPr>
            <w:tcW w:w="754" w:type="dxa"/>
            <w:tcBorders>
              <w:top w:val="nil"/>
              <w:left w:val="nil"/>
              <w:bottom w:val="nil"/>
              <w:right w:val="nil"/>
            </w:tcBorders>
          </w:tcPr>
          <w:p w14:paraId="2FAF7D80" w14:textId="77777777" w:rsidR="00077066" w:rsidRDefault="00077066" w:rsidP="00077066">
            <w:pPr>
              <w:pStyle w:val="TableText"/>
            </w:pPr>
            <w:r>
              <w:rPr>
                <w:lang w:eastAsia="en-AU"/>
              </w:rPr>
              <w:t>34</w:t>
            </w:r>
          </w:p>
        </w:tc>
        <w:tc>
          <w:tcPr>
            <w:tcW w:w="1091" w:type="dxa"/>
            <w:tcBorders>
              <w:top w:val="nil"/>
              <w:left w:val="nil"/>
              <w:bottom w:val="nil"/>
              <w:right w:val="nil"/>
            </w:tcBorders>
          </w:tcPr>
          <w:p w14:paraId="7A6E7648" w14:textId="77777777" w:rsidR="00077066" w:rsidRDefault="00077066" w:rsidP="00077066">
            <w:pPr>
              <w:pStyle w:val="TableText"/>
            </w:pPr>
            <w:r>
              <w:t>0.06782</w:t>
            </w:r>
          </w:p>
        </w:tc>
        <w:tc>
          <w:tcPr>
            <w:tcW w:w="1091" w:type="dxa"/>
            <w:tcBorders>
              <w:top w:val="nil"/>
              <w:left w:val="nil"/>
              <w:bottom w:val="nil"/>
              <w:right w:val="nil"/>
            </w:tcBorders>
          </w:tcPr>
          <w:p w14:paraId="7ABC9FBD" w14:textId="77777777" w:rsidR="00077066" w:rsidRDefault="00077066" w:rsidP="00077066">
            <w:pPr>
              <w:pStyle w:val="TableText"/>
            </w:pPr>
            <w:r>
              <w:t>0.06695</w:t>
            </w:r>
          </w:p>
        </w:tc>
        <w:tc>
          <w:tcPr>
            <w:tcW w:w="1091" w:type="dxa"/>
            <w:tcBorders>
              <w:top w:val="nil"/>
              <w:left w:val="nil"/>
              <w:bottom w:val="nil"/>
              <w:right w:val="nil"/>
            </w:tcBorders>
          </w:tcPr>
          <w:p w14:paraId="314911F8" w14:textId="77777777" w:rsidR="00077066" w:rsidRDefault="00077066" w:rsidP="00077066">
            <w:pPr>
              <w:pStyle w:val="TableText"/>
            </w:pPr>
            <w:r>
              <w:t>0.06620</w:t>
            </w:r>
          </w:p>
        </w:tc>
        <w:tc>
          <w:tcPr>
            <w:tcW w:w="1091" w:type="dxa"/>
            <w:tcBorders>
              <w:top w:val="nil"/>
              <w:left w:val="nil"/>
              <w:bottom w:val="nil"/>
              <w:right w:val="nil"/>
            </w:tcBorders>
          </w:tcPr>
          <w:p w14:paraId="5B4317C1" w14:textId="77777777" w:rsidR="00077066" w:rsidRDefault="00077066" w:rsidP="00077066">
            <w:pPr>
              <w:pStyle w:val="TableText"/>
            </w:pPr>
            <w:r>
              <w:t>0.06557</w:t>
            </w:r>
          </w:p>
        </w:tc>
        <w:tc>
          <w:tcPr>
            <w:tcW w:w="1091" w:type="dxa"/>
            <w:tcBorders>
              <w:top w:val="nil"/>
              <w:left w:val="nil"/>
              <w:bottom w:val="nil"/>
              <w:right w:val="nil"/>
            </w:tcBorders>
          </w:tcPr>
          <w:p w14:paraId="37F33DF3" w14:textId="77777777" w:rsidR="00077066" w:rsidRDefault="00077066" w:rsidP="00077066">
            <w:pPr>
              <w:pStyle w:val="TableText"/>
            </w:pPr>
            <w:r>
              <w:t>0.06507</w:t>
            </w:r>
          </w:p>
        </w:tc>
        <w:tc>
          <w:tcPr>
            <w:tcW w:w="1091" w:type="dxa"/>
            <w:tcBorders>
              <w:top w:val="nil"/>
              <w:left w:val="nil"/>
              <w:bottom w:val="nil"/>
              <w:right w:val="nil"/>
            </w:tcBorders>
          </w:tcPr>
          <w:p w14:paraId="099C7044" w14:textId="77777777" w:rsidR="00077066" w:rsidRDefault="00077066" w:rsidP="00077066">
            <w:pPr>
              <w:pStyle w:val="TableText"/>
            </w:pPr>
            <w:r>
              <w:t>0.06469</w:t>
            </w:r>
          </w:p>
        </w:tc>
        <w:tc>
          <w:tcPr>
            <w:tcW w:w="1091" w:type="dxa"/>
            <w:tcBorders>
              <w:top w:val="nil"/>
              <w:left w:val="nil"/>
              <w:bottom w:val="nil"/>
              <w:right w:val="nil"/>
            </w:tcBorders>
          </w:tcPr>
          <w:p w14:paraId="518BA423" w14:textId="77777777" w:rsidR="00077066" w:rsidRDefault="00077066" w:rsidP="00077066">
            <w:pPr>
              <w:pStyle w:val="TableText"/>
            </w:pPr>
            <w:r>
              <w:t>0.06443</w:t>
            </w:r>
          </w:p>
        </w:tc>
        <w:tc>
          <w:tcPr>
            <w:tcW w:w="1091" w:type="dxa"/>
            <w:tcBorders>
              <w:top w:val="nil"/>
              <w:left w:val="nil"/>
              <w:bottom w:val="nil"/>
              <w:right w:val="nil"/>
            </w:tcBorders>
          </w:tcPr>
          <w:p w14:paraId="7524BED5" w14:textId="77777777" w:rsidR="00077066" w:rsidRDefault="00077066" w:rsidP="00077066">
            <w:pPr>
              <w:pStyle w:val="TableText"/>
            </w:pPr>
            <w:r>
              <w:t>0.06430</w:t>
            </w:r>
          </w:p>
        </w:tc>
        <w:tc>
          <w:tcPr>
            <w:tcW w:w="1090" w:type="dxa"/>
            <w:tcBorders>
              <w:top w:val="nil"/>
              <w:left w:val="nil"/>
              <w:bottom w:val="nil"/>
              <w:right w:val="nil"/>
            </w:tcBorders>
          </w:tcPr>
          <w:p w14:paraId="1DB9F5B4" w14:textId="77777777" w:rsidR="00077066" w:rsidRDefault="00077066" w:rsidP="00077066">
            <w:pPr>
              <w:pStyle w:val="TableText"/>
            </w:pPr>
            <w:r>
              <w:t>0.06422</w:t>
            </w:r>
          </w:p>
        </w:tc>
        <w:tc>
          <w:tcPr>
            <w:tcW w:w="1091" w:type="dxa"/>
            <w:tcBorders>
              <w:top w:val="nil"/>
              <w:left w:val="nil"/>
              <w:bottom w:val="nil"/>
              <w:right w:val="nil"/>
            </w:tcBorders>
          </w:tcPr>
          <w:p w14:paraId="0213CBD7" w14:textId="77777777" w:rsidR="00077066" w:rsidRDefault="00077066" w:rsidP="00077066">
            <w:pPr>
              <w:pStyle w:val="TableText"/>
            </w:pPr>
            <w:r>
              <w:t>0.06419</w:t>
            </w:r>
          </w:p>
        </w:tc>
        <w:tc>
          <w:tcPr>
            <w:tcW w:w="1091" w:type="dxa"/>
            <w:tcBorders>
              <w:top w:val="nil"/>
              <w:left w:val="nil"/>
              <w:bottom w:val="nil"/>
              <w:right w:val="nil"/>
            </w:tcBorders>
          </w:tcPr>
          <w:p w14:paraId="4C7FBB97" w14:textId="77777777" w:rsidR="00077066" w:rsidRDefault="00077066" w:rsidP="00077066">
            <w:pPr>
              <w:pStyle w:val="TableText"/>
            </w:pPr>
            <w:r>
              <w:t>0.06421</w:t>
            </w:r>
          </w:p>
        </w:tc>
        <w:tc>
          <w:tcPr>
            <w:tcW w:w="1091" w:type="dxa"/>
            <w:tcBorders>
              <w:top w:val="nil"/>
              <w:left w:val="nil"/>
              <w:bottom w:val="nil"/>
              <w:right w:val="nil"/>
            </w:tcBorders>
          </w:tcPr>
          <w:p w14:paraId="5B4C6A72" w14:textId="77777777" w:rsidR="00077066" w:rsidRDefault="00077066" w:rsidP="00077066">
            <w:pPr>
              <w:pStyle w:val="TableText"/>
            </w:pPr>
            <w:r>
              <w:t>0.06349</w:t>
            </w:r>
          </w:p>
        </w:tc>
      </w:tr>
      <w:tr w:rsidR="00077066" w14:paraId="6F9FAD92" w14:textId="77777777">
        <w:trPr>
          <w:trHeight w:val="221"/>
        </w:trPr>
        <w:tc>
          <w:tcPr>
            <w:tcW w:w="754" w:type="dxa"/>
            <w:tcBorders>
              <w:top w:val="nil"/>
              <w:left w:val="nil"/>
              <w:bottom w:val="nil"/>
              <w:right w:val="nil"/>
            </w:tcBorders>
          </w:tcPr>
          <w:p w14:paraId="16DC8ED7" w14:textId="77777777" w:rsidR="00077066" w:rsidRDefault="00077066" w:rsidP="00077066">
            <w:pPr>
              <w:pStyle w:val="TableText"/>
            </w:pPr>
            <w:r>
              <w:rPr>
                <w:lang w:eastAsia="en-AU"/>
              </w:rPr>
              <w:t>35</w:t>
            </w:r>
          </w:p>
        </w:tc>
        <w:tc>
          <w:tcPr>
            <w:tcW w:w="1091" w:type="dxa"/>
            <w:tcBorders>
              <w:top w:val="nil"/>
              <w:left w:val="nil"/>
              <w:bottom w:val="nil"/>
              <w:right w:val="nil"/>
            </w:tcBorders>
          </w:tcPr>
          <w:p w14:paraId="26607A8A" w14:textId="77777777" w:rsidR="00077066" w:rsidRDefault="00077066" w:rsidP="00077066">
            <w:pPr>
              <w:pStyle w:val="TableText"/>
            </w:pPr>
            <w:r>
              <w:t>0.06619</w:t>
            </w:r>
          </w:p>
        </w:tc>
        <w:tc>
          <w:tcPr>
            <w:tcW w:w="1091" w:type="dxa"/>
            <w:tcBorders>
              <w:top w:val="nil"/>
              <w:left w:val="nil"/>
              <w:bottom w:val="nil"/>
              <w:right w:val="nil"/>
            </w:tcBorders>
          </w:tcPr>
          <w:p w14:paraId="5E49CEF5" w14:textId="77777777" w:rsidR="00077066" w:rsidRDefault="00077066" w:rsidP="00077066">
            <w:pPr>
              <w:pStyle w:val="TableText"/>
            </w:pPr>
            <w:r>
              <w:t>0.06533</w:t>
            </w:r>
          </w:p>
        </w:tc>
        <w:tc>
          <w:tcPr>
            <w:tcW w:w="1091" w:type="dxa"/>
            <w:tcBorders>
              <w:top w:val="nil"/>
              <w:left w:val="nil"/>
              <w:bottom w:val="nil"/>
              <w:right w:val="nil"/>
            </w:tcBorders>
          </w:tcPr>
          <w:p w14:paraId="50956A24" w14:textId="77777777" w:rsidR="00077066" w:rsidRDefault="00077066" w:rsidP="00077066">
            <w:pPr>
              <w:pStyle w:val="TableText"/>
            </w:pPr>
            <w:r>
              <w:t>0.06457</w:t>
            </w:r>
          </w:p>
        </w:tc>
        <w:tc>
          <w:tcPr>
            <w:tcW w:w="1091" w:type="dxa"/>
            <w:tcBorders>
              <w:top w:val="nil"/>
              <w:left w:val="nil"/>
              <w:bottom w:val="nil"/>
              <w:right w:val="nil"/>
            </w:tcBorders>
          </w:tcPr>
          <w:p w14:paraId="0F15B874" w14:textId="77777777" w:rsidR="00077066" w:rsidRDefault="00077066" w:rsidP="00077066">
            <w:pPr>
              <w:pStyle w:val="TableText"/>
            </w:pPr>
            <w:r>
              <w:t>0.06393</w:t>
            </w:r>
          </w:p>
        </w:tc>
        <w:tc>
          <w:tcPr>
            <w:tcW w:w="1091" w:type="dxa"/>
            <w:tcBorders>
              <w:top w:val="nil"/>
              <w:left w:val="nil"/>
              <w:bottom w:val="nil"/>
              <w:right w:val="nil"/>
            </w:tcBorders>
          </w:tcPr>
          <w:p w14:paraId="4F51F7A8" w14:textId="77777777" w:rsidR="00077066" w:rsidRDefault="00077066" w:rsidP="00077066">
            <w:pPr>
              <w:pStyle w:val="TableText"/>
            </w:pPr>
            <w:r>
              <w:t>0.06340</w:t>
            </w:r>
          </w:p>
        </w:tc>
        <w:tc>
          <w:tcPr>
            <w:tcW w:w="1091" w:type="dxa"/>
            <w:tcBorders>
              <w:top w:val="nil"/>
              <w:left w:val="nil"/>
              <w:bottom w:val="nil"/>
              <w:right w:val="nil"/>
            </w:tcBorders>
          </w:tcPr>
          <w:p w14:paraId="1696C6BE" w14:textId="77777777" w:rsidR="00077066" w:rsidRDefault="00077066" w:rsidP="00077066">
            <w:pPr>
              <w:pStyle w:val="TableText"/>
            </w:pPr>
            <w:r>
              <w:t>0.06300</w:t>
            </w:r>
          </w:p>
        </w:tc>
        <w:tc>
          <w:tcPr>
            <w:tcW w:w="1091" w:type="dxa"/>
            <w:tcBorders>
              <w:top w:val="nil"/>
              <w:left w:val="nil"/>
              <w:bottom w:val="nil"/>
              <w:right w:val="nil"/>
            </w:tcBorders>
          </w:tcPr>
          <w:p w14:paraId="31533147" w14:textId="77777777" w:rsidR="00077066" w:rsidRDefault="00077066" w:rsidP="00077066">
            <w:pPr>
              <w:pStyle w:val="TableText"/>
            </w:pPr>
            <w:r>
              <w:t>0.06271</w:t>
            </w:r>
          </w:p>
        </w:tc>
        <w:tc>
          <w:tcPr>
            <w:tcW w:w="1091" w:type="dxa"/>
            <w:tcBorders>
              <w:top w:val="nil"/>
              <w:left w:val="nil"/>
              <w:bottom w:val="nil"/>
              <w:right w:val="nil"/>
            </w:tcBorders>
          </w:tcPr>
          <w:p w14:paraId="5F964ADB" w14:textId="77777777" w:rsidR="00077066" w:rsidRDefault="00077066" w:rsidP="00077066">
            <w:pPr>
              <w:pStyle w:val="TableText"/>
            </w:pPr>
            <w:r>
              <w:t>0.06255</w:t>
            </w:r>
          </w:p>
        </w:tc>
        <w:tc>
          <w:tcPr>
            <w:tcW w:w="1090" w:type="dxa"/>
            <w:tcBorders>
              <w:top w:val="nil"/>
              <w:left w:val="nil"/>
              <w:bottom w:val="nil"/>
              <w:right w:val="nil"/>
            </w:tcBorders>
          </w:tcPr>
          <w:p w14:paraId="23C29A23" w14:textId="77777777" w:rsidR="00077066" w:rsidRDefault="00077066" w:rsidP="00077066">
            <w:pPr>
              <w:pStyle w:val="TableText"/>
            </w:pPr>
            <w:r>
              <w:t>0.06250</w:t>
            </w:r>
          </w:p>
        </w:tc>
        <w:tc>
          <w:tcPr>
            <w:tcW w:w="1091" w:type="dxa"/>
            <w:tcBorders>
              <w:top w:val="nil"/>
              <w:left w:val="nil"/>
              <w:bottom w:val="nil"/>
              <w:right w:val="nil"/>
            </w:tcBorders>
          </w:tcPr>
          <w:p w14:paraId="7B9FFDBD" w14:textId="77777777" w:rsidR="00077066" w:rsidRDefault="00077066" w:rsidP="00077066">
            <w:pPr>
              <w:pStyle w:val="TableText"/>
            </w:pPr>
            <w:r>
              <w:t>0.06251</w:t>
            </w:r>
          </w:p>
        </w:tc>
        <w:tc>
          <w:tcPr>
            <w:tcW w:w="1091" w:type="dxa"/>
            <w:tcBorders>
              <w:top w:val="nil"/>
              <w:left w:val="nil"/>
              <w:bottom w:val="nil"/>
              <w:right w:val="nil"/>
            </w:tcBorders>
          </w:tcPr>
          <w:p w14:paraId="43D6315F" w14:textId="77777777" w:rsidR="00077066" w:rsidRDefault="00077066" w:rsidP="00077066">
            <w:pPr>
              <w:pStyle w:val="TableText"/>
            </w:pPr>
            <w:r>
              <w:t>0.06256</w:t>
            </w:r>
          </w:p>
        </w:tc>
        <w:tc>
          <w:tcPr>
            <w:tcW w:w="1091" w:type="dxa"/>
            <w:tcBorders>
              <w:top w:val="nil"/>
              <w:left w:val="nil"/>
              <w:bottom w:val="nil"/>
              <w:right w:val="nil"/>
            </w:tcBorders>
          </w:tcPr>
          <w:p w14:paraId="0B30F124" w14:textId="77777777" w:rsidR="00077066" w:rsidRDefault="00077066" w:rsidP="00077066">
            <w:pPr>
              <w:pStyle w:val="TableText"/>
            </w:pPr>
            <w:r>
              <w:t>0.06184</w:t>
            </w:r>
          </w:p>
        </w:tc>
      </w:tr>
      <w:tr w:rsidR="00077066" w14:paraId="149EE0BC" w14:textId="77777777">
        <w:trPr>
          <w:trHeight w:val="221"/>
        </w:trPr>
        <w:tc>
          <w:tcPr>
            <w:tcW w:w="754" w:type="dxa"/>
            <w:tcBorders>
              <w:top w:val="nil"/>
              <w:left w:val="nil"/>
              <w:bottom w:val="nil"/>
              <w:right w:val="nil"/>
            </w:tcBorders>
          </w:tcPr>
          <w:p w14:paraId="5BD29C6B" w14:textId="77777777" w:rsidR="00077066" w:rsidRDefault="00077066" w:rsidP="00077066">
            <w:pPr>
              <w:pStyle w:val="TableText"/>
            </w:pPr>
            <w:r>
              <w:rPr>
                <w:lang w:eastAsia="en-AU"/>
              </w:rPr>
              <w:t>36</w:t>
            </w:r>
          </w:p>
        </w:tc>
        <w:tc>
          <w:tcPr>
            <w:tcW w:w="1091" w:type="dxa"/>
            <w:tcBorders>
              <w:top w:val="nil"/>
              <w:left w:val="nil"/>
              <w:bottom w:val="nil"/>
              <w:right w:val="nil"/>
            </w:tcBorders>
          </w:tcPr>
          <w:p w14:paraId="39C7A1BE" w14:textId="77777777" w:rsidR="00077066" w:rsidRDefault="00077066" w:rsidP="00077066">
            <w:pPr>
              <w:pStyle w:val="TableText"/>
            </w:pPr>
            <w:r>
              <w:t>0.06447</w:t>
            </w:r>
          </w:p>
        </w:tc>
        <w:tc>
          <w:tcPr>
            <w:tcW w:w="1091" w:type="dxa"/>
            <w:tcBorders>
              <w:top w:val="nil"/>
              <w:left w:val="nil"/>
              <w:bottom w:val="nil"/>
              <w:right w:val="nil"/>
            </w:tcBorders>
          </w:tcPr>
          <w:p w14:paraId="3A94CCF1" w14:textId="77777777" w:rsidR="00077066" w:rsidRDefault="00077066" w:rsidP="00077066">
            <w:pPr>
              <w:pStyle w:val="TableText"/>
            </w:pPr>
            <w:r>
              <w:t>0.06361</w:t>
            </w:r>
          </w:p>
        </w:tc>
        <w:tc>
          <w:tcPr>
            <w:tcW w:w="1091" w:type="dxa"/>
            <w:tcBorders>
              <w:top w:val="nil"/>
              <w:left w:val="nil"/>
              <w:bottom w:val="nil"/>
              <w:right w:val="nil"/>
            </w:tcBorders>
          </w:tcPr>
          <w:p w14:paraId="798707FF" w14:textId="77777777" w:rsidR="00077066" w:rsidRDefault="00077066" w:rsidP="00077066">
            <w:pPr>
              <w:pStyle w:val="TableText"/>
            </w:pPr>
            <w:r>
              <w:t>0.06286</w:t>
            </w:r>
          </w:p>
        </w:tc>
        <w:tc>
          <w:tcPr>
            <w:tcW w:w="1091" w:type="dxa"/>
            <w:tcBorders>
              <w:top w:val="nil"/>
              <w:left w:val="nil"/>
              <w:bottom w:val="nil"/>
              <w:right w:val="nil"/>
            </w:tcBorders>
          </w:tcPr>
          <w:p w14:paraId="4C4AC8A8" w14:textId="77777777" w:rsidR="00077066" w:rsidRDefault="00077066" w:rsidP="00077066">
            <w:pPr>
              <w:pStyle w:val="TableText"/>
            </w:pPr>
            <w:r>
              <w:t>0.06223</w:t>
            </w:r>
          </w:p>
        </w:tc>
        <w:tc>
          <w:tcPr>
            <w:tcW w:w="1091" w:type="dxa"/>
            <w:tcBorders>
              <w:top w:val="nil"/>
              <w:left w:val="nil"/>
              <w:bottom w:val="nil"/>
              <w:right w:val="nil"/>
            </w:tcBorders>
          </w:tcPr>
          <w:p w14:paraId="6C00BB28" w14:textId="77777777" w:rsidR="00077066" w:rsidRDefault="00077066" w:rsidP="00077066">
            <w:pPr>
              <w:pStyle w:val="TableText"/>
            </w:pPr>
            <w:r>
              <w:t>0.06169</w:t>
            </w:r>
          </w:p>
        </w:tc>
        <w:tc>
          <w:tcPr>
            <w:tcW w:w="1091" w:type="dxa"/>
            <w:tcBorders>
              <w:top w:val="nil"/>
              <w:left w:val="nil"/>
              <w:bottom w:val="nil"/>
              <w:right w:val="nil"/>
            </w:tcBorders>
          </w:tcPr>
          <w:p w14:paraId="7318DD79" w14:textId="77777777" w:rsidR="00077066" w:rsidRDefault="00077066" w:rsidP="00077066">
            <w:pPr>
              <w:pStyle w:val="TableText"/>
            </w:pPr>
            <w:r>
              <w:t>0.06128</w:t>
            </w:r>
          </w:p>
        </w:tc>
        <w:tc>
          <w:tcPr>
            <w:tcW w:w="1091" w:type="dxa"/>
            <w:tcBorders>
              <w:top w:val="nil"/>
              <w:left w:val="nil"/>
              <w:bottom w:val="nil"/>
              <w:right w:val="nil"/>
            </w:tcBorders>
          </w:tcPr>
          <w:p w14:paraId="1BF5532F" w14:textId="77777777" w:rsidR="00077066" w:rsidRDefault="00077066" w:rsidP="00077066">
            <w:pPr>
              <w:pStyle w:val="TableText"/>
            </w:pPr>
            <w:r>
              <w:t>0.06098</w:t>
            </w:r>
          </w:p>
        </w:tc>
        <w:tc>
          <w:tcPr>
            <w:tcW w:w="1091" w:type="dxa"/>
            <w:tcBorders>
              <w:top w:val="nil"/>
              <w:left w:val="nil"/>
              <w:bottom w:val="nil"/>
              <w:right w:val="nil"/>
            </w:tcBorders>
          </w:tcPr>
          <w:p w14:paraId="2D84FF07" w14:textId="77777777" w:rsidR="00077066" w:rsidRDefault="00077066" w:rsidP="00077066">
            <w:pPr>
              <w:pStyle w:val="TableText"/>
            </w:pPr>
            <w:r>
              <w:t>0.06080</w:t>
            </w:r>
          </w:p>
        </w:tc>
        <w:tc>
          <w:tcPr>
            <w:tcW w:w="1090" w:type="dxa"/>
            <w:tcBorders>
              <w:top w:val="nil"/>
              <w:left w:val="nil"/>
              <w:bottom w:val="nil"/>
              <w:right w:val="nil"/>
            </w:tcBorders>
          </w:tcPr>
          <w:p w14:paraId="623877EC" w14:textId="77777777" w:rsidR="00077066" w:rsidRDefault="00077066" w:rsidP="00077066">
            <w:pPr>
              <w:pStyle w:val="TableText"/>
            </w:pPr>
            <w:r>
              <w:t>0.06073</w:t>
            </w:r>
          </w:p>
        </w:tc>
        <w:tc>
          <w:tcPr>
            <w:tcW w:w="1091" w:type="dxa"/>
            <w:tcBorders>
              <w:top w:val="nil"/>
              <w:left w:val="nil"/>
              <w:bottom w:val="nil"/>
              <w:right w:val="nil"/>
            </w:tcBorders>
          </w:tcPr>
          <w:p w14:paraId="2B5D8468" w14:textId="77777777" w:rsidR="00077066" w:rsidRDefault="00077066" w:rsidP="00077066">
            <w:pPr>
              <w:pStyle w:val="TableText"/>
            </w:pPr>
            <w:r>
              <w:t>0.06077</w:t>
            </w:r>
          </w:p>
        </w:tc>
        <w:tc>
          <w:tcPr>
            <w:tcW w:w="1091" w:type="dxa"/>
            <w:tcBorders>
              <w:top w:val="nil"/>
              <w:left w:val="nil"/>
              <w:bottom w:val="nil"/>
              <w:right w:val="nil"/>
            </w:tcBorders>
          </w:tcPr>
          <w:p w14:paraId="3DAD644C" w14:textId="77777777" w:rsidR="00077066" w:rsidRDefault="00077066" w:rsidP="00077066">
            <w:pPr>
              <w:pStyle w:val="TableText"/>
            </w:pPr>
            <w:r>
              <w:t>0.06086</w:t>
            </w:r>
          </w:p>
        </w:tc>
        <w:tc>
          <w:tcPr>
            <w:tcW w:w="1091" w:type="dxa"/>
            <w:tcBorders>
              <w:top w:val="nil"/>
              <w:left w:val="nil"/>
              <w:bottom w:val="nil"/>
              <w:right w:val="nil"/>
            </w:tcBorders>
          </w:tcPr>
          <w:p w14:paraId="3FED7B45" w14:textId="77777777" w:rsidR="00077066" w:rsidRDefault="00077066" w:rsidP="00077066">
            <w:pPr>
              <w:pStyle w:val="TableText"/>
            </w:pPr>
            <w:r>
              <w:t>0.06015</w:t>
            </w:r>
          </w:p>
        </w:tc>
      </w:tr>
      <w:tr w:rsidR="00077066" w14:paraId="1C9B5499" w14:textId="77777777">
        <w:trPr>
          <w:trHeight w:val="221"/>
        </w:trPr>
        <w:tc>
          <w:tcPr>
            <w:tcW w:w="754" w:type="dxa"/>
            <w:tcBorders>
              <w:top w:val="nil"/>
              <w:left w:val="nil"/>
              <w:bottom w:val="nil"/>
              <w:right w:val="nil"/>
            </w:tcBorders>
          </w:tcPr>
          <w:p w14:paraId="2E203788" w14:textId="77777777" w:rsidR="00077066" w:rsidRDefault="00077066" w:rsidP="00077066">
            <w:pPr>
              <w:pStyle w:val="TableText"/>
            </w:pPr>
            <w:r>
              <w:rPr>
                <w:lang w:eastAsia="en-AU"/>
              </w:rPr>
              <w:t>37</w:t>
            </w:r>
          </w:p>
        </w:tc>
        <w:tc>
          <w:tcPr>
            <w:tcW w:w="1091" w:type="dxa"/>
            <w:tcBorders>
              <w:top w:val="nil"/>
              <w:left w:val="nil"/>
              <w:bottom w:val="nil"/>
              <w:right w:val="nil"/>
            </w:tcBorders>
          </w:tcPr>
          <w:p w14:paraId="24FF2ED4" w14:textId="77777777" w:rsidR="00077066" w:rsidRDefault="00077066" w:rsidP="00077066">
            <w:pPr>
              <w:pStyle w:val="TableText"/>
            </w:pPr>
            <w:r>
              <w:t>0.06262</w:t>
            </w:r>
          </w:p>
        </w:tc>
        <w:tc>
          <w:tcPr>
            <w:tcW w:w="1091" w:type="dxa"/>
            <w:tcBorders>
              <w:top w:val="nil"/>
              <w:left w:val="nil"/>
              <w:bottom w:val="nil"/>
              <w:right w:val="nil"/>
            </w:tcBorders>
          </w:tcPr>
          <w:p w14:paraId="6CB44D5C" w14:textId="77777777" w:rsidR="00077066" w:rsidRDefault="00077066" w:rsidP="00077066">
            <w:pPr>
              <w:pStyle w:val="TableText"/>
            </w:pPr>
            <w:r>
              <w:t>0.06178</w:t>
            </w:r>
          </w:p>
        </w:tc>
        <w:tc>
          <w:tcPr>
            <w:tcW w:w="1091" w:type="dxa"/>
            <w:tcBorders>
              <w:top w:val="nil"/>
              <w:left w:val="nil"/>
              <w:bottom w:val="nil"/>
              <w:right w:val="nil"/>
            </w:tcBorders>
          </w:tcPr>
          <w:p w14:paraId="5C08B429" w14:textId="77777777" w:rsidR="00077066" w:rsidRDefault="00077066" w:rsidP="00077066">
            <w:pPr>
              <w:pStyle w:val="TableText"/>
            </w:pPr>
            <w:r>
              <w:t>0.06106</w:t>
            </w:r>
          </w:p>
        </w:tc>
        <w:tc>
          <w:tcPr>
            <w:tcW w:w="1091" w:type="dxa"/>
            <w:tcBorders>
              <w:top w:val="nil"/>
              <w:left w:val="nil"/>
              <w:bottom w:val="nil"/>
              <w:right w:val="nil"/>
            </w:tcBorders>
          </w:tcPr>
          <w:p w14:paraId="54F47EE8" w14:textId="77777777" w:rsidR="00077066" w:rsidRDefault="00077066" w:rsidP="00077066">
            <w:pPr>
              <w:pStyle w:val="TableText"/>
            </w:pPr>
            <w:r>
              <w:t>0.06044</w:t>
            </w:r>
          </w:p>
        </w:tc>
        <w:tc>
          <w:tcPr>
            <w:tcW w:w="1091" w:type="dxa"/>
            <w:tcBorders>
              <w:top w:val="nil"/>
              <w:left w:val="nil"/>
              <w:bottom w:val="nil"/>
              <w:right w:val="nil"/>
            </w:tcBorders>
          </w:tcPr>
          <w:p w14:paraId="42B56758" w14:textId="77777777" w:rsidR="00077066" w:rsidRDefault="00077066" w:rsidP="00077066">
            <w:pPr>
              <w:pStyle w:val="TableText"/>
            </w:pPr>
            <w:r>
              <w:t>0.05994</w:t>
            </w:r>
          </w:p>
        </w:tc>
        <w:tc>
          <w:tcPr>
            <w:tcW w:w="1091" w:type="dxa"/>
            <w:tcBorders>
              <w:top w:val="nil"/>
              <w:left w:val="nil"/>
              <w:bottom w:val="nil"/>
              <w:right w:val="nil"/>
            </w:tcBorders>
          </w:tcPr>
          <w:p w14:paraId="444A655F" w14:textId="77777777" w:rsidR="00077066" w:rsidRDefault="00077066" w:rsidP="00077066">
            <w:pPr>
              <w:pStyle w:val="TableText"/>
            </w:pPr>
            <w:r>
              <w:t>0.05952</w:t>
            </w:r>
          </w:p>
        </w:tc>
        <w:tc>
          <w:tcPr>
            <w:tcW w:w="1091" w:type="dxa"/>
            <w:tcBorders>
              <w:top w:val="nil"/>
              <w:left w:val="nil"/>
              <w:bottom w:val="nil"/>
              <w:right w:val="nil"/>
            </w:tcBorders>
          </w:tcPr>
          <w:p w14:paraId="751FD582" w14:textId="77777777" w:rsidR="00077066" w:rsidRDefault="00077066" w:rsidP="00077066">
            <w:pPr>
              <w:pStyle w:val="TableText"/>
            </w:pPr>
            <w:r>
              <w:t>0.05922</w:t>
            </w:r>
          </w:p>
        </w:tc>
        <w:tc>
          <w:tcPr>
            <w:tcW w:w="1091" w:type="dxa"/>
            <w:tcBorders>
              <w:top w:val="nil"/>
              <w:left w:val="nil"/>
              <w:bottom w:val="nil"/>
              <w:right w:val="nil"/>
            </w:tcBorders>
          </w:tcPr>
          <w:p w14:paraId="614EE0EC" w14:textId="77777777" w:rsidR="00077066" w:rsidRDefault="00077066" w:rsidP="00077066">
            <w:pPr>
              <w:pStyle w:val="TableText"/>
            </w:pPr>
            <w:r>
              <w:t>0.05903</w:t>
            </w:r>
          </w:p>
        </w:tc>
        <w:tc>
          <w:tcPr>
            <w:tcW w:w="1090" w:type="dxa"/>
            <w:tcBorders>
              <w:top w:val="nil"/>
              <w:left w:val="nil"/>
              <w:bottom w:val="nil"/>
              <w:right w:val="nil"/>
            </w:tcBorders>
          </w:tcPr>
          <w:p w14:paraId="2A17B1F3" w14:textId="77777777" w:rsidR="00077066" w:rsidRDefault="00077066" w:rsidP="00077066">
            <w:pPr>
              <w:pStyle w:val="TableText"/>
            </w:pPr>
            <w:r>
              <w:t>0.05895</w:t>
            </w:r>
          </w:p>
        </w:tc>
        <w:tc>
          <w:tcPr>
            <w:tcW w:w="1091" w:type="dxa"/>
            <w:tcBorders>
              <w:top w:val="nil"/>
              <w:left w:val="nil"/>
              <w:bottom w:val="nil"/>
              <w:right w:val="nil"/>
            </w:tcBorders>
          </w:tcPr>
          <w:p w14:paraId="6A12868D" w14:textId="77777777" w:rsidR="00077066" w:rsidRDefault="00077066" w:rsidP="00077066">
            <w:pPr>
              <w:pStyle w:val="TableText"/>
            </w:pPr>
            <w:r>
              <w:t>0.05898</w:t>
            </w:r>
          </w:p>
        </w:tc>
        <w:tc>
          <w:tcPr>
            <w:tcW w:w="1091" w:type="dxa"/>
            <w:tcBorders>
              <w:top w:val="nil"/>
              <w:left w:val="nil"/>
              <w:bottom w:val="nil"/>
              <w:right w:val="nil"/>
            </w:tcBorders>
          </w:tcPr>
          <w:p w14:paraId="63C0AFCE" w14:textId="77777777" w:rsidR="00077066" w:rsidRDefault="00077066" w:rsidP="00077066">
            <w:pPr>
              <w:pStyle w:val="TableText"/>
            </w:pPr>
            <w:r>
              <w:t>0.05911</w:t>
            </w:r>
          </w:p>
        </w:tc>
        <w:tc>
          <w:tcPr>
            <w:tcW w:w="1091" w:type="dxa"/>
            <w:tcBorders>
              <w:top w:val="nil"/>
              <w:left w:val="nil"/>
              <w:bottom w:val="nil"/>
              <w:right w:val="nil"/>
            </w:tcBorders>
          </w:tcPr>
          <w:p w14:paraId="722550D8" w14:textId="77777777" w:rsidR="00077066" w:rsidRDefault="00077066" w:rsidP="00077066">
            <w:pPr>
              <w:pStyle w:val="TableText"/>
            </w:pPr>
            <w:r>
              <w:t>0.05841</w:t>
            </w:r>
          </w:p>
        </w:tc>
      </w:tr>
      <w:tr w:rsidR="00077066" w14:paraId="7B05ED13" w14:textId="77777777">
        <w:trPr>
          <w:trHeight w:val="221"/>
        </w:trPr>
        <w:tc>
          <w:tcPr>
            <w:tcW w:w="754" w:type="dxa"/>
            <w:tcBorders>
              <w:top w:val="nil"/>
              <w:left w:val="nil"/>
              <w:bottom w:val="nil"/>
              <w:right w:val="nil"/>
            </w:tcBorders>
          </w:tcPr>
          <w:p w14:paraId="0E093B3D" w14:textId="77777777" w:rsidR="00077066" w:rsidRDefault="00077066" w:rsidP="00077066">
            <w:pPr>
              <w:pStyle w:val="TableText"/>
            </w:pPr>
            <w:r>
              <w:rPr>
                <w:lang w:eastAsia="en-AU"/>
              </w:rPr>
              <w:t>38</w:t>
            </w:r>
          </w:p>
        </w:tc>
        <w:tc>
          <w:tcPr>
            <w:tcW w:w="1091" w:type="dxa"/>
            <w:tcBorders>
              <w:top w:val="nil"/>
              <w:left w:val="nil"/>
              <w:bottom w:val="nil"/>
              <w:right w:val="nil"/>
            </w:tcBorders>
          </w:tcPr>
          <w:p w14:paraId="13325BD8" w14:textId="77777777" w:rsidR="00077066" w:rsidRDefault="00077066" w:rsidP="00077066">
            <w:pPr>
              <w:pStyle w:val="TableText"/>
            </w:pPr>
            <w:r>
              <w:t>0.06062</w:t>
            </w:r>
          </w:p>
        </w:tc>
        <w:tc>
          <w:tcPr>
            <w:tcW w:w="1091" w:type="dxa"/>
            <w:tcBorders>
              <w:top w:val="nil"/>
              <w:left w:val="nil"/>
              <w:bottom w:val="nil"/>
              <w:right w:val="nil"/>
            </w:tcBorders>
          </w:tcPr>
          <w:p w14:paraId="0DFA284A" w14:textId="77777777" w:rsidR="00077066" w:rsidRDefault="00077066" w:rsidP="00077066">
            <w:pPr>
              <w:pStyle w:val="TableText"/>
            </w:pPr>
            <w:r>
              <w:t>0.05983</w:t>
            </w:r>
          </w:p>
        </w:tc>
        <w:tc>
          <w:tcPr>
            <w:tcW w:w="1091" w:type="dxa"/>
            <w:tcBorders>
              <w:top w:val="nil"/>
              <w:left w:val="nil"/>
              <w:bottom w:val="nil"/>
              <w:right w:val="nil"/>
            </w:tcBorders>
          </w:tcPr>
          <w:p w14:paraId="50E868E9" w14:textId="77777777" w:rsidR="00077066" w:rsidRDefault="00077066" w:rsidP="00077066">
            <w:pPr>
              <w:pStyle w:val="TableText"/>
            </w:pPr>
            <w:r>
              <w:t>0.05915</w:t>
            </w:r>
          </w:p>
        </w:tc>
        <w:tc>
          <w:tcPr>
            <w:tcW w:w="1091" w:type="dxa"/>
            <w:tcBorders>
              <w:top w:val="nil"/>
              <w:left w:val="nil"/>
              <w:bottom w:val="nil"/>
              <w:right w:val="nil"/>
            </w:tcBorders>
          </w:tcPr>
          <w:p w14:paraId="7F0D9E2A" w14:textId="77777777" w:rsidR="00077066" w:rsidRDefault="00077066" w:rsidP="00077066">
            <w:pPr>
              <w:pStyle w:val="TableText"/>
            </w:pPr>
            <w:r>
              <w:t>0.05857</w:t>
            </w:r>
          </w:p>
        </w:tc>
        <w:tc>
          <w:tcPr>
            <w:tcW w:w="1091" w:type="dxa"/>
            <w:tcBorders>
              <w:top w:val="nil"/>
              <w:left w:val="nil"/>
              <w:bottom w:val="nil"/>
              <w:right w:val="nil"/>
            </w:tcBorders>
          </w:tcPr>
          <w:p w14:paraId="4879A433" w14:textId="77777777" w:rsidR="00077066" w:rsidRDefault="00077066" w:rsidP="00077066">
            <w:pPr>
              <w:pStyle w:val="TableText"/>
            </w:pPr>
            <w:r>
              <w:t>0.05809</w:t>
            </w:r>
          </w:p>
        </w:tc>
        <w:tc>
          <w:tcPr>
            <w:tcW w:w="1091" w:type="dxa"/>
            <w:tcBorders>
              <w:top w:val="nil"/>
              <w:left w:val="nil"/>
              <w:bottom w:val="nil"/>
              <w:right w:val="nil"/>
            </w:tcBorders>
          </w:tcPr>
          <w:p w14:paraId="7D9D0493" w14:textId="77777777" w:rsidR="00077066" w:rsidRDefault="00077066" w:rsidP="00077066">
            <w:pPr>
              <w:pStyle w:val="TableText"/>
            </w:pPr>
            <w:r>
              <w:t>0.05772</w:t>
            </w:r>
          </w:p>
        </w:tc>
        <w:tc>
          <w:tcPr>
            <w:tcW w:w="1091" w:type="dxa"/>
            <w:tcBorders>
              <w:top w:val="nil"/>
              <w:left w:val="nil"/>
              <w:bottom w:val="nil"/>
              <w:right w:val="nil"/>
            </w:tcBorders>
          </w:tcPr>
          <w:p w14:paraId="0BC5899F" w14:textId="77777777" w:rsidR="00077066" w:rsidRDefault="00077066" w:rsidP="00077066">
            <w:pPr>
              <w:pStyle w:val="TableText"/>
            </w:pPr>
            <w:r>
              <w:t>0.05742</w:t>
            </w:r>
          </w:p>
        </w:tc>
        <w:tc>
          <w:tcPr>
            <w:tcW w:w="1091" w:type="dxa"/>
            <w:tcBorders>
              <w:top w:val="nil"/>
              <w:left w:val="nil"/>
              <w:bottom w:val="nil"/>
              <w:right w:val="nil"/>
            </w:tcBorders>
          </w:tcPr>
          <w:p w14:paraId="343D42F3" w14:textId="77777777" w:rsidR="00077066" w:rsidRDefault="00077066" w:rsidP="00077066">
            <w:pPr>
              <w:pStyle w:val="TableText"/>
            </w:pPr>
            <w:r>
              <w:t>0.05724</w:t>
            </w:r>
          </w:p>
        </w:tc>
        <w:tc>
          <w:tcPr>
            <w:tcW w:w="1090" w:type="dxa"/>
            <w:tcBorders>
              <w:top w:val="nil"/>
              <w:left w:val="nil"/>
              <w:bottom w:val="nil"/>
              <w:right w:val="nil"/>
            </w:tcBorders>
          </w:tcPr>
          <w:p w14:paraId="2D3E21DF" w14:textId="77777777" w:rsidR="00077066" w:rsidRDefault="00077066" w:rsidP="00077066">
            <w:pPr>
              <w:pStyle w:val="TableText"/>
            </w:pPr>
            <w:r>
              <w:t>0.05716</w:t>
            </w:r>
          </w:p>
        </w:tc>
        <w:tc>
          <w:tcPr>
            <w:tcW w:w="1091" w:type="dxa"/>
            <w:tcBorders>
              <w:top w:val="nil"/>
              <w:left w:val="nil"/>
              <w:bottom w:val="nil"/>
              <w:right w:val="nil"/>
            </w:tcBorders>
          </w:tcPr>
          <w:p w14:paraId="43A62754" w14:textId="77777777" w:rsidR="00077066" w:rsidRDefault="00077066" w:rsidP="00077066">
            <w:pPr>
              <w:pStyle w:val="TableText"/>
            </w:pPr>
            <w:r>
              <w:t>0.05717</w:t>
            </w:r>
          </w:p>
        </w:tc>
        <w:tc>
          <w:tcPr>
            <w:tcW w:w="1091" w:type="dxa"/>
            <w:tcBorders>
              <w:top w:val="nil"/>
              <w:left w:val="nil"/>
              <w:bottom w:val="nil"/>
              <w:right w:val="nil"/>
            </w:tcBorders>
          </w:tcPr>
          <w:p w14:paraId="583F87A6" w14:textId="77777777" w:rsidR="00077066" w:rsidRDefault="00077066" w:rsidP="00077066">
            <w:pPr>
              <w:pStyle w:val="TableText"/>
            </w:pPr>
            <w:r>
              <w:t>0.05730</w:t>
            </w:r>
          </w:p>
        </w:tc>
        <w:tc>
          <w:tcPr>
            <w:tcW w:w="1091" w:type="dxa"/>
            <w:tcBorders>
              <w:top w:val="nil"/>
              <w:left w:val="nil"/>
              <w:bottom w:val="nil"/>
              <w:right w:val="nil"/>
            </w:tcBorders>
          </w:tcPr>
          <w:p w14:paraId="1843C5BF" w14:textId="77777777" w:rsidR="00077066" w:rsidRDefault="00077066" w:rsidP="00077066">
            <w:pPr>
              <w:pStyle w:val="TableText"/>
            </w:pPr>
            <w:r>
              <w:t>0.05663</w:t>
            </w:r>
          </w:p>
        </w:tc>
      </w:tr>
      <w:tr w:rsidR="00077066" w14:paraId="332E6FEB" w14:textId="77777777">
        <w:trPr>
          <w:trHeight w:val="221"/>
        </w:trPr>
        <w:tc>
          <w:tcPr>
            <w:tcW w:w="754" w:type="dxa"/>
            <w:tcBorders>
              <w:top w:val="nil"/>
              <w:left w:val="nil"/>
              <w:bottom w:val="nil"/>
              <w:right w:val="nil"/>
            </w:tcBorders>
          </w:tcPr>
          <w:p w14:paraId="2D64F70D" w14:textId="77777777" w:rsidR="00077066" w:rsidRDefault="00077066" w:rsidP="00077066">
            <w:pPr>
              <w:pStyle w:val="TableText"/>
            </w:pPr>
            <w:r>
              <w:rPr>
                <w:lang w:eastAsia="en-AU"/>
              </w:rPr>
              <w:t>39</w:t>
            </w:r>
          </w:p>
        </w:tc>
        <w:tc>
          <w:tcPr>
            <w:tcW w:w="1091" w:type="dxa"/>
            <w:tcBorders>
              <w:top w:val="nil"/>
              <w:left w:val="nil"/>
              <w:bottom w:val="nil"/>
              <w:right w:val="nil"/>
            </w:tcBorders>
          </w:tcPr>
          <w:p w14:paraId="15667F06" w14:textId="77777777" w:rsidR="00077066" w:rsidRDefault="00077066" w:rsidP="00077066">
            <w:pPr>
              <w:pStyle w:val="TableText"/>
            </w:pPr>
            <w:r>
              <w:t>0.05854</w:t>
            </w:r>
          </w:p>
        </w:tc>
        <w:tc>
          <w:tcPr>
            <w:tcW w:w="1091" w:type="dxa"/>
            <w:tcBorders>
              <w:top w:val="nil"/>
              <w:left w:val="nil"/>
              <w:bottom w:val="nil"/>
              <w:right w:val="nil"/>
            </w:tcBorders>
          </w:tcPr>
          <w:p w14:paraId="1823BFBB" w14:textId="77777777" w:rsidR="00077066" w:rsidRDefault="00077066" w:rsidP="00077066">
            <w:pPr>
              <w:pStyle w:val="TableText"/>
            </w:pPr>
            <w:r>
              <w:t>0.05780</w:t>
            </w:r>
          </w:p>
        </w:tc>
        <w:tc>
          <w:tcPr>
            <w:tcW w:w="1091" w:type="dxa"/>
            <w:tcBorders>
              <w:top w:val="nil"/>
              <w:left w:val="nil"/>
              <w:bottom w:val="nil"/>
              <w:right w:val="nil"/>
            </w:tcBorders>
          </w:tcPr>
          <w:p w14:paraId="2E7F2567" w14:textId="77777777" w:rsidR="00077066" w:rsidRDefault="00077066" w:rsidP="00077066">
            <w:pPr>
              <w:pStyle w:val="TableText"/>
            </w:pPr>
            <w:r>
              <w:t>0.05716</w:t>
            </w:r>
          </w:p>
        </w:tc>
        <w:tc>
          <w:tcPr>
            <w:tcW w:w="1091" w:type="dxa"/>
            <w:tcBorders>
              <w:top w:val="nil"/>
              <w:left w:val="nil"/>
              <w:bottom w:val="nil"/>
              <w:right w:val="nil"/>
            </w:tcBorders>
          </w:tcPr>
          <w:p w14:paraId="5ECAAA4C" w14:textId="77777777" w:rsidR="00077066" w:rsidRDefault="00077066" w:rsidP="00077066">
            <w:pPr>
              <w:pStyle w:val="TableText"/>
            </w:pPr>
            <w:r>
              <w:t>0.05663</w:t>
            </w:r>
          </w:p>
        </w:tc>
        <w:tc>
          <w:tcPr>
            <w:tcW w:w="1091" w:type="dxa"/>
            <w:tcBorders>
              <w:top w:val="nil"/>
              <w:left w:val="nil"/>
              <w:bottom w:val="nil"/>
              <w:right w:val="nil"/>
            </w:tcBorders>
          </w:tcPr>
          <w:p w14:paraId="1FF40332" w14:textId="77777777" w:rsidR="00077066" w:rsidRDefault="00077066" w:rsidP="00077066">
            <w:pPr>
              <w:pStyle w:val="TableText"/>
            </w:pPr>
            <w:r>
              <w:t>0.05619</w:t>
            </w:r>
          </w:p>
        </w:tc>
        <w:tc>
          <w:tcPr>
            <w:tcW w:w="1091" w:type="dxa"/>
            <w:tcBorders>
              <w:top w:val="nil"/>
              <w:left w:val="nil"/>
              <w:bottom w:val="nil"/>
              <w:right w:val="nil"/>
            </w:tcBorders>
          </w:tcPr>
          <w:p w14:paraId="6F2B69FB" w14:textId="77777777" w:rsidR="00077066" w:rsidRDefault="00077066" w:rsidP="00077066">
            <w:pPr>
              <w:pStyle w:val="TableText"/>
            </w:pPr>
            <w:r>
              <w:t>0.05585</w:t>
            </w:r>
          </w:p>
        </w:tc>
        <w:tc>
          <w:tcPr>
            <w:tcW w:w="1091" w:type="dxa"/>
            <w:tcBorders>
              <w:top w:val="nil"/>
              <w:left w:val="nil"/>
              <w:bottom w:val="nil"/>
              <w:right w:val="nil"/>
            </w:tcBorders>
          </w:tcPr>
          <w:p w14:paraId="6F8DB3B3" w14:textId="77777777" w:rsidR="00077066" w:rsidRDefault="00077066" w:rsidP="00077066">
            <w:pPr>
              <w:pStyle w:val="TableText"/>
            </w:pPr>
            <w:r>
              <w:t>0.05560</w:t>
            </w:r>
          </w:p>
        </w:tc>
        <w:tc>
          <w:tcPr>
            <w:tcW w:w="1091" w:type="dxa"/>
            <w:tcBorders>
              <w:top w:val="nil"/>
              <w:left w:val="nil"/>
              <w:bottom w:val="nil"/>
              <w:right w:val="nil"/>
            </w:tcBorders>
          </w:tcPr>
          <w:p w14:paraId="2A33BB10" w14:textId="77777777" w:rsidR="00077066" w:rsidRDefault="00077066" w:rsidP="00077066">
            <w:pPr>
              <w:pStyle w:val="TableText"/>
            </w:pPr>
            <w:r>
              <w:t>0.05542</w:t>
            </w:r>
          </w:p>
        </w:tc>
        <w:tc>
          <w:tcPr>
            <w:tcW w:w="1090" w:type="dxa"/>
            <w:tcBorders>
              <w:top w:val="nil"/>
              <w:left w:val="nil"/>
              <w:bottom w:val="nil"/>
              <w:right w:val="nil"/>
            </w:tcBorders>
          </w:tcPr>
          <w:p w14:paraId="1D9C10FB" w14:textId="77777777" w:rsidR="00077066" w:rsidRDefault="00077066" w:rsidP="00077066">
            <w:pPr>
              <w:pStyle w:val="TableText"/>
            </w:pPr>
            <w:r>
              <w:t>0.05534</w:t>
            </w:r>
          </w:p>
        </w:tc>
        <w:tc>
          <w:tcPr>
            <w:tcW w:w="1091" w:type="dxa"/>
            <w:tcBorders>
              <w:top w:val="nil"/>
              <w:left w:val="nil"/>
              <w:bottom w:val="nil"/>
              <w:right w:val="nil"/>
            </w:tcBorders>
          </w:tcPr>
          <w:p w14:paraId="0744418E" w14:textId="77777777" w:rsidR="00077066" w:rsidRDefault="00077066" w:rsidP="00077066">
            <w:pPr>
              <w:pStyle w:val="TableText"/>
            </w:pPr>
            <w:r>
              <w:t>0.05536</w:t>
            </w:r>
          </w:p>
        </w:tc>
        <w:tc>
          <w:tcPr>
            <w:tcW w:w="1091" w:type="dxa"/>
            <w:tcBorders>
              <w:top w:val="nil"/>
              <w:left w:val="nil"/>
              <w:bottom w:val="nil"/>
              <w:right w:val="nil"/>
            </w:tcBorders>
          </w:tcPr>
          <w:p w14:paraId="6093AC4A" w14:textId="77777777" w:rsidR="00077066" w:rsidRDefault="00077066" w:rsidP="00077066">
            <w:pPr>
              <w:pStyle w:val="TableText"/>
            </w:pPr>
            <w:r>
              <w:t>0.05547</w:t>
            </w:r>
          </w:p>
        </w:tc>
        <w:tc>
          <w:tcPr>
            <w:tcW w:w="1091" w:type="dxa"/>
            <w:tcBorders>
              <w:top w:val="nil"/>
              <w:left w:val="nil"/>
              <w:bottom w:val="nil"/>
              <w:right w:val="nil"/>
            </w:tcBorders>
          </w:tcPr>
          <w:p w14:paraId="1C458C92" w14:textId="77777777" w:rsidR="00077066" w:rsidRDefault="00077066" w:rsidP="00077066">
            <w:pPr>
              <w:pStyle w:val="TableText"/>
            </w:pPr>
            <w:r>
              <w:t>0.05481</w:t>
            </w:r>
          </w:p>
        </w:tc>
      </w:tr>
      <w:tr w:rsidR="00077066" w14:paraId="5D8A5D2C" w14:textId="77777777">
        <w:trPr>
          <w:trHeight w:val="221"/>
        </w:trPr>
        <w:tc>
          <w:tcPr>
            <w:tcW w:w="754" w:type="dxa"/>
            <w:tcBorders>
              <w:top w:val="nil"/>
              <w:left w:val="nil"/>
              <w:bottom w:val="nil"/>
              <w:right w:val="nil"/>
            </w:tcBorders>
          </w:tcPr>
          <w:p w14:paraId="17884AAA" w14:textId="77777777" w:rsidR="00077066" w:rsidRDefault="00077066" w:rsidP="00077066">
            <w:pPr>
              <w:pStyle w:val="TableText"/>
            </w:pPr>
            <w:r>
              <w:rPr>
                <w:lang w:eastAsia="en-AU"/>
              </w:rPr>
              <w:t>40</w:t>
            </w:r>
          </w:p>
        </w:tc>
        <w:tc>
          <w:tcPr>
            <w:tcW w:w="1091" w:type="dxa"/>
            <w:tcBorders>
              <w:top w:val="nil"/>
              <w:left w:val="nil"/>
              <w:bottom w:val="nil"/>
              <w:right w:val="nil"/>
            </w:tcBorders>
          </w:tcPr>
          <w:p w14:paraId="62A50963" w14:textId="77777777" w:rsidR="00077066" w:rsidRDefault="00077066" w:rsidP="00077066">
            <w:pPr>
              <w:pStyle w:val="TableText"/>
            </w:pPr>
            <w:r>
              <w:t>0.05636</w:t>
            </w:r>
          </w:p>
        </w:tc>
        <w:tc>
          <w:tcPr>
            <w:tcW w:w="1091" w:type="dxa"/>
            <w:tcBorders>
              <w:top w:val="nil"/>
              <w:left w:val="nil"/>
              <w:bottom w:val="nil"/>
              <w:right w:val="nil"/>
            </w:tcBorders>
          </w:tcPr>
          <w:p w14:paraId="70660C8E" w14:textId="77777777" w:rsidR="00077066" w:rsidRDefault="00077066" w:rsidP="00077066">
            <w:pPr>
              <w:pStyle w:val="TableText"/>
            </w:pPr>
            <w:r>
              <w:t>0.05568</w:t>
            </w:r>
          </w:p>
        </w:tc>
        <w:tc>
          <w:tcPr>
            <w:tcW w:w="1091" w:type="dxa"/>
            <w:tcBorders>
              <w:top w:val="nil"/>
              <w:left w:val="nil"/>
              <w:bottom w:val="nil"/>
              <w:right w:val="nil"/>
            </w:tcBorders>
          </w:tcPr>
          <w:p w14:paraId="15FC8B84" w14:textId="77777777" w:rsidR="00077066" w:rsidRDefault="00077066" w:rsidP="00077066">
            <w:pPr>
              <w:pStyle w:val="TableText"/>
            </w:pPr>
            <w:r>
              <w:t>0.05511</w:t>
            </w:r>
          </w:p>
        </w:tc>
        <w:tc>
          <w:tcPr>
            <w:tcW w:w="1091" w:type="dxa"/>
            <w:tcBorders>
              <w:top w:val="nil"/>
              <w:left w:val="nil"/>
              <w:bottom w:val="nil"/>
              <w:right w:val="nil"/>
            </w:tcBorders>
          </w:tcPr>
          <w:p w14:paraId="1480F809" w14:textId="77777777" w:rsidR="00077066" w:rsidRDefault="00077066" w:rsidP="00077066">
            <w:pPr>
              <w:pStyle w:val="TableText"/>
            </w:pPr>
            <w:r>
              <w:t>0.05462</w:t>
            </w:r>
          </w:p>
        </w:tc>
        <w:tc>
          <w:tcPr>
            <w:tcW w:w="1091" w:type="dxa"/>
            <w:tcBorders>
              <w:top w:val="nil"/>
              <w:left w:val="nil"/>
              <w:bottom w:val="nil"/>
              <w:right w:val="nil"/>
            </w:tcBorders>
          </w:tcPr>
          <w:p w14:paraId="32B823C6" w14:textId="77777777" w:rsidR="00077066" w:rsidRDefault="00077066" w:rsidP="00077066">
            <w:pPr>
              <w:pStyle w:val="TableText"/>
            </w:pPr>
            <w:r>
              <w:t>0.05423</w:t>
            </w:r>
          </w:p>
        </w:tc>
        <w:tc>
          <w:tcPr>
            <w:tcW w:w="1091" w:type="dxa"/>
            <w:tcBorders>
              <w:top w:val="nil"/>
              <w:left w:val="nil"/>
              <w:bottom w:val="nil"/>
              <w:right w:val="nil"/>
            </w:tcBorders>
          </w:tcPr>
          <w:p w14:paraId="5D4126BD" w14:textId="77777777" w:rsidR="00077066" w:rsidRDefault="00077066" w:rsidP="00077066">
            <w:pPr>
              <w:pStyle w:val="TableText"/>
            </w:pPr>
            <w:r>
              <w:t>0.05392</w:t>
            </w:r>
          </w:p>
        </w:tc>
        <w:tc>
          <w:tcPr>
            <w:tcW w:w="1091" w:type="dxa"/>
            <w:tcBorders>
              <w:top w:val="nil"/>
              <w:left w:val="nil"/>
              <w:bottom w:val="nil"/>
              <w:right w:val="nil"/>
            </w:tcBorders>
          </w:tcPr>
          <w:p w14:paraId="27780943" w14:textId="77777777" w:rsidR="00077066" w:rsidRDefault="00077066" w:rsidP="00077066">
            <w:pPr>
              <w:pStyle w:val="TableText"/>
            </w:pPr>
            <w:r>
              <w:t>0.05370</w:t>
            </w:r>
          </w:p>
        </w:tc>
        <w:tc>
          <w:tcPr>
            <w:tcW w:w="1091" w:type="dxa"/>
            <w:tcBorders>
              <w:top w:val="nil"/>
              <w:left w:val="nil"/>
              <w:bottom w:val="nil"/>
              <w:right w:val="nil"/>
            </w:tcBorders>
          </w:tcPr>
          <w:p w14:paraId="430818B2" w14:textId="77777777" w:rsidR="00077066" w:rsidRDefault="00077066" w:rsidP="00077066">
            <w:pPr>
              <w:pStyle w:val="TableText"/>
            </w:pPr>
            <w:r>
              <w:t>0.05356</w:t>
            </w:r>
          </w:p>
        </w:tc>
        <w:tc>
          <w:tcPr>
            <w:tcW w:w="1090" w:type="dxa"/>
            <w:tcBorders>
              <w:top w:val="nil"/>
              <w:left w:val="nil"/>
              <w:bottom w:val="nil"/>
              <w:right w:val="nil"/>
            </w:tcBorders>
          </w:tcPr>
          <w:p w14:paraId="28A837D6" w14:textId="77777777" w:rsidR="00077066" w:rsidRDefault="00077066" w:rsidP="00077066">
            <w:pPr>
              <w:pStyle w:val="TableText"/>
            </w:pPr>
            <w:r>
              <w:t>0.05349</w:t>
            </w:r>
          </w:p>
        </w:tc>
        <w:tc>
          <w:tcPr>
            <w:tcW w:w="1091" w:type="dxa"/>
            <w:tcBorders>
              <w:top w:val="nil"/>
              <w:left w:val="nil"/>
              <w:bottom w:val="nil"/>
              <w:right w:val="nil"/>
            </w:tcBorders>
          </w:tcPr>
          <w:p w14:paraId="5872D80B" w14:textId="77777777" w:rsidR="00077066" w:rsidRDefault="00077066" w:rsidP="00077066">
            <w:pPr>
              <w:pStyle w:val="TableText"/>
            </w:pPr>
            <w:r>
              <w:t>0.05351</w:t>
            </w:r>
          </w:p>
        </w:tc>
        <w:tc>
          <w:tcPr>
            <w:tcW w:w="1091" w:type="dxa"/>
            <w:tcBorders>
              <w:top w:val="nil"/>
              <w:left w:val="nil"/>
              <w:bottom w:val="nil"/>
              <w:right w:val="nil"/>
            </w:tcBorders>
          </w:tcPr>
          <w:p w14:paraId="48D70CE4" w14:textId="77777777" w:rsidR="00077066" w:rsidRDefault="00077066" w:rsidP="00077066">
            <w:pPr>
              <w:pStyle w:val="TableText"/>
            </w:pPr>
            <w:r>
              <w:t>0.05362</w:t>
            </w:r>
          </w:p>
        </w:tc>
        <w:tc>
          <w:tcPr>
            <w:tcW w:w="1091" w:type="dxa"/>
            <w:tcBorders>
              <w:top w:val="nil"/>
              <w:left w:val="nil"/>
              <w:bottom w:val="nil"/>
              <w:right w:val="nil"/>
            </w:tcBorders>
          </w:tcPr>
          <w:p w14:paraId="7D165A12" w14:textId="77777777" w:rsidR="00077066" w:rsidRDefault="00077066" w:rsidP="00077066">
            <w:pPr>
              <w:pStyle w:val="TableText"/>
            </w:pPr>
            <w:r>
              <w:t>0.05298</w:t>
            </w:r>
          </w:p>
        </w:tc>
      </w:tr>
      <w:tr w:rsidR="00077066" w14:paraId="5D864E07" w14:textId="77777777">
        <w:trPr>
          <w:trHeight w:val="221"/>
        </w:trPr>
        <w:tc>
          <w:tcPr>
            <w:tcW w:w="754" w:type="dxa"/>
            <w:tcBorders>
              <w:top w:val="nil"/>
              <w:left w:val="nil"/>
              <w:bottom w:val="nil"/>
              <w:right w:val="nil"/>
            </w:tcBorders>
          </w:tcPr>
          <w:p w14:paraId="20254BE9" w14:textId="77777777" w:rsidR="00077066" w:rsidRDefault="00077066" w:rsidP="00077066">
            <w:pPr>
              <w:pStyle w:val="TableText"/>
            </w:pPr>
            <w:r>
              <w:rPr>
                <w:lang w:eastAsia="en-AU"/>
              </w:rPr>
              <w:t>41</w:t>
            </w:r>
          </w:p>
        </w:tc>
        <w:tc>
          <w:tcPr>
            <w:tcW w:w="1091" w:type="dxa"/>
            <w:tcBorders>
              <w:top w:val="nil"/>
              <w:left w:val="nil"/>
              <w:bottom w:val="nil"/>
              <w:right w:val="nil"/>
            </w:tcBorders>
          </w:tcPr>
          <w:p w14:paraId="51DDE4D6" w14:textId="77777777" w:rsidR="00077066" w:rsidRDefault="00077066" w:rsidP="00077066">
            <w:pPr>
              <w:pStyle w:val="TableText"/>
            </w:pPr>
            <w:r>
              <w:t>0.05438</w:t>
            </w:r>
          </w:p>
        </w:tc>
        <w:tc>
          <w:tcPr>
            <w:tcW w:w="1091" w:type="dxa"/>
            <w:tcBorders>
              <w:top w:val="nil"/>
              <w:left w:val="nil"/>
              <w:bottom w:val="nil"/>
              <w:right w:val="nil"/>
            </w:tcBorders>
          </w:tcPr>
          <w:p w14:paraId="48A0D29D" w14:textId="77777777" w:rsidR="00077066" w:rsidRDefault="00077066" w:rsidP="00077066">
            <w:pPr>
              <w:pStyle w:val="TableText"/>
            </w:pPr>
            <w:r>
              <w:t>0.05377</w:t>
            </w:r>
          </w:p>
        </w:tc>
        <w:tc>
          <w:tcPr>
            <w:tcW w:w="1091" w:type="dxa"/>
            <w:tcBorders>
              <w:top w:val="nil"/>
              <w:left w:val="nil"/>
              <w:bottom w:val="nil"/>
              <w:right w:val="nil"/>
            </w:tcBorders>
          </w:tcPr>
          <w:p w14:paraId="5CBCA7F3" w14:textId="77777777" w:rsidR="00077066" w:rsidRDefault="00077066" w:rsidP="00077066">
            <w:pPr>
              <w:pStyle w:val="TableText"/>
            </w:pPr>
            <w:r>
              <w:t>0.05326</w:t>
            </w:r>
          </w:p>
        </w:tc>
        <w:tc>
          <w:tcPr>
            <w:tcW w:w="1091" w:type="dxa"/>
            <w:tcBorders>
              <w:top w:val="nil"/>
              <w:left w:val="nil"/>
              <w:bottom w:val="nil"/>
              <w:right w:val="nil"/>
            </w:tcBorders>
          </w:tcPr>
          <w:p w14:paraId="4C840A17" w14:textId="77777777" w:rsidR="00077066" w:rsidRDefault="00077066" w:rsidP="00077066">
            <w:pPr>
              <w:pStyle w:val="TableText"/>
            </w:pPr>
            <w:r>
              <w:t>0.05284</w:t>
            </w:r>
          </w:p>
        </w:tc>
        <w:tc>
          <w:tcPr>
            <w:tcW w:w="1091" w:type="dxa"/>
            <w:tcBorders>
              <w:top w:val="nil"/>
              <w:left w:val="nil"/>
              <w:bottom w:val="nil"/>
              <w:right w:val="nil"/>
            </w:tcBorders>
          </w:tcPr>
          <w:p w14:paraId="0083F504" w14:textId="77777777" w:rsidR="00077066" w:rsidRDefault="00077066" w:rsidP="00077066">
            <w:pPr>
              <w:pStyle w:val="TableText"/>
            </w:pPr>
            <w:r>
              <w:t>0.05249</w:t>
            </w:r>
          </w:p>
        </w:tc>
        <w:tc>
          <w:tcPr>
            <w:tcW w:w="1091" w:type="dxa"/>
            <w:tcBorders>
              <w:top w:val="nil"/>
              <w:left w:val="nil"/>
              <w:bottom w:val="nil"/>
              <w:right w:val="nil"/>
            </w:tcBorders>
          </w:tcPr>
          <w:p w14:paraId="615B5A11" w14:textId="77777777" w:rsidR="00077066" w:rsidRDefault="00077066" w:rsidP="00077066">
            <w:pPr>
              <w:pStyle w:val="TableText"/>
            </w:pPr>
            <w:r>
              <w:t>0.05223</w:t>
            </w:r>
          </w:p>
        </w:tc>
        <w:tc>
          <w:tcPr>
            <w:tcW w:w="1091" w:type="dxa"/>
            <w:tcBorders>
              <w:top w:val="nil"/>
              <w:left w:val="nil"/>
              <w:bottom w:val="nil"/>
              <w:right w:val="nil"/>
            </w:tcBorders>
          </w:tcPr>
          <w:p w14:paraId="089B2030" w14:textId="77777777" w:rsidR="00077066" w:rsidRDefault="00077066" w:rsidP="00077066">
            <w:pPr>
              <w:pStyle w:val="TableText"/>
            </w:pPr>
            <w:r>
              <w:t>0.05205</w:t>
            </w:r>
          </w:p>
        </w:tc>
        <w:tc>
          <w:tcPr>
            <w:tcW w:w="1091" w:type="dxa"/>
            <w:tcBorders>
              <w:top w:val="nil"/>
              <w:left w:val="nil"/>
              <w:bottom w:val="nil"/>
              <w:right w:val="nil"/>
            </w:tcBorders>
          </w:tcPr>
          <w:p w14:paraId="422E807E" w14:textId="77777777" w:rsidR="00077066" w:rsidRDefault="00077066" w:rsidP="00077066">
            <w:pPr>
              <w:pStyle w:val="TableText"/>
            </w:pPr>
            <w:r>
              <w:t>0.05194</w:t>
            </w:r>
          </w:p>
        </w:tc>
        <w:tc>
          <w:tcPr>
            <w:tcW w:w="1090" w:type="dxa"/>
            <w:tcBorders>
              <w:top w:val="nil"/>
              <w:left w:val="nil"/>
              <w:bottom w:val="nil"/>
              <w:right w:val="nil"/>
            </w:tcBorders>
          </w:tcPr>
          <w:p w14:paraId="0D043E50" w14:textId="77777777" w:rsidR="00077066" w:rsidRDefault="00077066" w:rsidP="00077066">
            <w:pPr>
              <w:pStyle w:val="TableText"/>
            </w:pPr>
            <w:r>
              <w:t>0.05190</w:t>
            </w:r>
          </w:p>
        </w:tc>
        <w:tc>
          <w:tcPr>
            <w:tcW w:w="1091" w:type="dxa"/>
            <w:tcBorders>
              <w:top w:val="nil"/>
              <w:left w:val="nil"/>
              <w:bottom w:val="nil"/>
              <w:right w:val="nil"/>
            </w:tcBorders>
          </w:tcPr>
          <w:p w14:paraId="76D7430C" w14:textId="77777777" w:rsidR="00077066" w:rsidRDefault="00077066" w:rsidP="00077066">
            <w:pPr>
              <w:pStyle w:val="TableText"/>
            </w:pPr>
            <w:r>
              <w:t>0.05192</w:t>
            </w:r>
          </w:p>
        </w:tc>
        <w:tc>
          <w:tcPr>
            <w:tcW w:w="1091" w:type="dxa"/>
            <w:tcBorders>
              <w:top w:val="nil"/>
              <w:left w:val="nil"/>
              <w:bottom w:val="nil"/>
              <w:right w:val="nil"/>
            </w:tcBorders>
          </w:tcPr>
          <w:p w14:paraId="3B342835" w14:textId="77777777" w:rsidR="00077066" w:rsidRDefault="00077066" w:rsidP="00077066">
            <w:pPr>
              <w:pStyle w:val="TableText"/>
            </w:pPr>
            <w:r>
              <w:t>0.05203</w:t>
            </w:r>
          </w:p>
        </w:tc>
        <w:tc>
          <w:tcPr>
            <w:tcW w:w="1091" w:type="dxa"/>
            <w:tcBorders>
              <w:top w:val="nil"/>
              <w:left w:val="nil"/>
              <w:bottom w:val="nil"/>
              <w:right w:val="nil"/>
            </w:tcBorders>
          </w:tcPr>
          <w:p w14:paraId="5AF7550A" w14:textId="77777777" w:rsidR="00077066" w:rsidRDefault="00077066" w:rsidP="00077066">
            <w:pPr>
              <w:pStyle w:val="TableText"/>
            </w:pPr>
            <w:r>
              <w:t>0.05142</w:t>
            </w:r>
          </w:p>
        </w:tc>
      </w:tr>
      <w:tr w:rsidR="00077066" w14:paraId="5B3D4ECD" w14:textId="77777777">
        <w:trPr>
          <w:trHeight w:val="221"/>
        </w:trPr>
        <w:tc>
          <w:tcPr>
            <w:tcW w:w="754" w:type="dxa"/>
            <w:tcBorders>
              <w:top w:val="nil"/>
              <w:left w:val="nil"/>
              <w:bottom w:val="nil"/>
              <w:right w:val="nil"/>
            </w:tcBorders>
          </w:tcPr>
          <w:p w14:paraId="046C43E1"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4874C057" w14:textId="77777777" w:rsidR="00077066" w:rsidRDefault="00077066" w:rsidP="00077066">
            <w:pPr>
              <w:pStyle w:val="TableText"/>
            </w:pPr>
            <w:r>
              <w:t>0.05232</w:t>
            </w:r>
          </w:p>
        </w:tc>
        <w:tc>
          <w:tcPr>
            <w:tcW w:w="1091" w:type="dxa"/>
            <w:tcBorders>
              <w:top w:val="nil"/>
              <w:left w:val="nil"/>
              <w:bottom w:val="nil"/>
              <w:right w:val="nil"/>
            </w:tcBorders>
          </w:tcPr>
          <w:p w14:paraId="4203ACE3" w14:textId="77777777" w:rsidR="00077066" w:rsidRDefault="00077066" w:rsidP="00077066">
            <w:pPr>
              <w:pStyle w:val="TableText"/>
            </w:pPr>
            <w:r>
              <w:t>0.05177</w:t>
            </w:r>
          </w:p>
        </w:tc>
        <w:tc>
          <w:tcPr>
            <w:tcW w:w="1091" w:type="dxa"/>
            <w:tcBorders>
              <w:top w:val="nil"/>
              <w:left w:val="nil"/>
              <w:bottom w:val="nil"/>
              <w:right w:val="nil"/>
            </w:tcBorders>
          </w:tcPr>
          <w:p w14:paraId="220C4DCB" w14:textId="77777777" w:rsidR="00077066" w:rsidRDefault="00077066" w:rsidP="00077066">
            <w:pPr>
              <w:pStyle w:val="TableText"/>
            </w:pPr>
            <w:r>
              <w:t>0.05133</w:t>
            </w:r>
          </w:p>
        </w:tc>
        <w:tc>
          <w:tcPr>
            <w:tcW w:w="1091" w:type="dxa"/>
            <w:tcBorders>
              <w:top w:val="nil"/>
              <w:left w:val="nil"/>
              <w:bottom w:val="nil"/>
              <w:right w:val="nil"/>
            </w:tcBorders>
          </w:tcPr>
          <w:p w14:paraId="4D11299B" w14:textId="77777777" w:rsidR="00077066" w:rsidRDefault="00077066" w:rsidP="00077066">
            <w:pPr>
              <w:pStyle w:val="TableText"/>
            </w:pPr>
            <w:r>
              <w:t>0.05097</w:t>
            </w:r>
          </w:p>
        </w:tc>
        <w:tc>
          <w:tcPr>
            <w:tcW w:w="1091" w:type="dxa"/>
            <w:tcBorders>
              <w:top w:val="nil"/>
              <w:left w:val="nil"/>
              <w:bottom w:val="nil"/>
              <w:right w:val="nil"/>
            </w:tcBorders>
          </w:tcPr>
          <w:p w14:paraId="2675F661" w14:textId="77777777" w:rsidR="00077066" w:rsidRDefault="00077066" w:rsidP="00077066">
            <w:pPr>
              <w:pStyle w:val="TableText"/>
            </w:pPr>
            <w:r>
              <w:t>0.05069</w:t>
            </w:r>
          </w:p>
        </w:tc>
        <w:tc>
          <w:tcPr>
            <w:tcW w:w="1091" w:type="dxa"/>
            <w:tcBorders>
              <w:top w:val="nil"/>
              <w:left w:val="nil"/>
              <w:bottom w:val="nil"/>
              <w:right w:val="nil"/>
            </w:tcBorders>
          </w:tcPr>
          <w:p w14:paraId="16799D44" w14:textId="77777777" w:rsidR="00077066" w:rsidRDefault="00077066" w:rsidP="00077066">
            <w:pPr>
              <w:pStyle w:val="TableText"/>
            </w:pPr>
            <w:r>
              <w:t>0.05047</w:t>
            </w:r>
          </w:p>
        </w:tc>
        <w:tc>
          <w:tcPr>
            <w:tcW w:w="1091" w:type="dxa"/>
            <w:tcBorders>
              <w:top w:val="nil"/>
              <w:left w:val="nil"/>
              <w:bottom w:val="nil"/>
              <w:right w:val="nil"/>
            </w:tcBorders>
          </w:tcPr>
          <w:p w14:paraId="5292EBC1" w14:textId="77777777" w:rsidR="00077066" w:rsidRDefault="00077066" w:rsidP="00077066">
            <w:pPr>
              <w:pStyle w:val="TableText"/>
            </w:pPr>
            <w:r>
              <w:t>0.05033</w:t>
            </w:r>
          </w:p>
        </w:tc>
        <w:tc>
          <w:tcPr>
            <w:tcW w:w="1091" w:type="dxa"/>
            <w:tcBorders>
              <w:top w:val="nil"/>
              <w:left w:val="nil"/>
              <w:bottom w:val="nil"/>
              <w:right w:val="nil"/>
            </w:tcBorders>
          </w:tcPr>
          <w:p w14:paraId="696B31D6" w14:textId="77777777" w:rsidR="00077066" w:rsidRDefault="00077066" w:rsidP="00077066">
            <w:pPr>
              <w:pStyle w:val="TableText"/>
            </w:pPr>
            <w:r>
              <w:t>0.05026</w:t>
            </w:r>
          </w:p>
        </w:tc>
        <w:tc>
          <w:tcPr>
            <w:tcW w:w="1090" w:type="dxa"/>
            <w:tcBorders>
              <w:top w:val="nil"/>
              <w:left w:val="nil"/>
              <w:bottom w:val="nil"/>
              <w:right w:val="nil"/>
            </w:tcBorders>
          </w:tcPr>
          <w:p w14:paraId="5063E011" w14:textId="77777777" w:rsidR="00077066" w:rsidRDefault="00077066" w:rsidP="00077066">
            <w:pPr>
              <w:pStyle w:val="TableText"/>
            </w:pPr>
            <w:r>
              <w:t>0.05025</w:t>
            </w:r>
          </w:p>
        </w:tc>
        <w:tc>
          <w:tcPr>
            <w:tcW w:w="1091" w:type="dxa"/>
            <w:tcBorders>
              <w:top w:val="nil"/>
              <w:left w:val="nil"/>
              <w:bottom w:val="nil"/>
              <w:right w:val="nil"/>
            </w:tcBorders>
          </w:tcPr>
          <w:p w14:paraId="2297D9A6" w14:textId="77777777" w:rsidR="00077066" w:rsidRDefault="00077066" w:rsidP="00077066">
            <w:pPr>
              <w:pStyle w:val="TableText"/>
            </w:pPr>
            <w:r>
              <w:t>0.05031</w:t>
            </w:r>
          </w:p>
        </w:tc>
        <w:tc>
          <w:tcPr>
            <w:tcW w:w="1091" w:type="dxa"/>
            <w:tcBorders>
              <w:top w:val="nil"/>
              <w:left w:val="nil"/>
              <w:bottom w:val="nil"/>
              <w:right w:val="nil"/>
            </w:tcBorders>
          </w:tcPr>
          <w:p w14:paraId="3685773E" w14:textId="77777777" w:rsidR="00077066" w:rsidRDefault="00077066" w:rsidP="00077066">
            <w:pPr>
              <w:pStyle w:val="TableText"/>
            </w:pPr>
            <w:r>
              <w:t>0.05041</w:t>
            </w:r>
          </w:p>
        </w:tc>
        <w:tc>
          <w:tcPr>
            <w:tcW w:w="1091" w:type="dxa"/>
            <w:tcBorders>
              <w:top w:val="nil"/>
              <w:left w:val="nil"/>
              <w:bottom w:val="nil"/>
              <w:right w:val="nil"/>
            </w:tcBorders>
          </w:tcPr>
          <w:p w14:paraId="393C595E" w14:textId="77777777" w:rsidR="00077066" w:rsidRDefault="00077066" w:rsidP="00077066">
            <w:pPr>
              <w:pStyle w:val="TableText"/>
            </w:pPr>
            <w:r>
              <w:t>0.04983</w:t>
            </w:r>
          </w:p>
        </w:tc>
      </w:tr>
      <w:tr w:rsidR="00077066" w14:paraId="62CD2C1E" w14:textId="77777777">
        <w:trPr>
          <w:trHeight w:val="221"/>
        </w:trPr>
        <w:tc>
          <w:tcPr>
            <w:tcW w:w="754" w:type="dxa"/>
            <w:tcBorders>
              <w:top w:val="nil"/>
              <w:left w:val="nil"/>
              <w:bottom w:val="nil"/>
              <w:right w:val="nil"/>
            </w:tcBorders>
          </w:tcPr>
          <w:p w14:paraId="5A04FEA4"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0CA9B033" w14:textId="77777777" w:rsidR="00077066" w:rsidRDefault="00077066" w:rsidP="00077066">
            <w:pPr>
              <w:pStyle w:val="TableText"/>
            </w:pPr>
            <w:r>
              <w:t>0.05017</w:t>
            </w:r>
          </w:p>
        </w:tc>
        <w:tc>
          <w:tcPr>
            <w:tcW w:w="1091" w:type="dxa"/>
            <w:tcBorders>
              <w:top w:val="nil"/>
              <w:left w:val="nil"/>
              <w:bottom w:val="nil"/>
              <w:right w:val="nil"/>
            </w:tcBorders>
          </w:tcPr>
          <w:p w14:paraId="64D9471A" w14:textId="77777777" w:rsidR="00077066" w:rsidRDefault="00077066" w:rsidP="00077066">
            <w:pPr>
              <w:pStyle w:val="TableText"/>
            </w:pPr>
            <w:r>
              <w:t>0.04969</w:t>
            </w:r>
          </w:p>
        </w:tc>
        <w:tc>
          <w:tcPr>
            <w:tcW w:w="1091" w:type="dxa"/>
            <w:tcBorders>
              <w:top w:val="nil"/>
              <w:left w:val="nil"/>
              <w:bottom w:val="nil"/>
              <w:right w:val="nil"/>
            </w:tcBorders>
          </w:tcPr>
          <w:p w14:paraId="7E89A195" w14:textId="77777777" w:rsidR="00077066" w:rsidRDefault="00077066" w:rsidP="00077066">
            <w:pPr>
              <w:pStyle w:val="TableText"/>
            </w:pPr>
            <w:r>
              <w:t>0.04931</w:t>
            </w:r>
          </w:p>
        </w:tc>
        <w:tc>
          <w:tcPr>
            <w:tcW w:w="1091" w:type="dxa"/>
            <w:tcBorders>
              <w:top w:val="nil"/>
              <w:left w:val="nil"/>
              <w:bottom w:val="nil"/>
              <w:right w:val="nil"/>
            </w:tcBorders>
          </w:tcPr>
          <w:p w14:paraId="0108DBFA" w14:textId="77777777" w:rsidR="00077066" w:rsidRDefault="00077066" w:rsidP="00077066">
            <w:pPr>
              <w:pStyle w:val="TableText"/>
            </w:pPr>
            <w:r>
              <w:t>0.04901</w:t>
            </w:r>
          </w:p>
        </w:tc>
        <w:tc>
          <w:tcPr>
            <w:tcW w:w="1091" w:type="dxa"/>
            <w:tcBorders>
              <w:top w:val="nil"/>
              <w:left w:val="nil"/>
              <w:bottom w:val="nil"/>
              <w:right w:val="nil"/>
            </w:tcBorders>
          </w:tcPr>
          <w:p w14:paraId="4BEBA943" w14:textId="77777777" w:rsidR="00077066" w:rsidRDefault="00077066" w:rsidP="00077066">
            <w:pPr>
              <w:pStyle w:val="TableText"/>
            </w:pPr>
            <w:r>
              <w:t>0.04880</w:t>
            </w:r>
          </w:p>
        </w:tc>
        <w:tc>
          <w:tcPr>
            <w:tcW w:w="1091" w:type="dxa"/>
            <w:tcBorders>
              <w:top w:val="nil"/>
              <w:left w:val="nil"/>
              <w:bottom w:val="nil"/>
              <w:right w:val="nil"/>
            </w:tcBorders>
          </w:tcPr>
          <w:p w14:paraId="2AC945F6" w14:textId="77777777" w:rsidR="00077066" w:rsidRDefault="00077066" w:rsidP="00077066">
            <w:pPr>
              <w:pStyle w:val="TableText"/>
            </w:pPr>
            <w:r>
              <w:t>0.04865</w:t>
            </w:r>
          </w:p>
        </w:tc>
        <w:tc>
          <w:tcPr>
            <w:tcW w:w="1091" w:type="dxa"/>
            <w:tcBorders>
              <w:top w:val="nil"/>
              <w:left w:val="nil"/>
              <w:bottom w:val="nil"/>
              <w:right w:val="nil"/>
            </w:tcBorders>
          </w:tcPr>
          <w:p w14:paraId="068DAC69" w14:textId="77777777" w:rsidR="00077066" w:rsidRDefault="00077066" w:rsidP="00077066">
            <w:pPr>
              <w:pStyle w:val="TableText"/>
            </w:pPr>
            <w:r>
              <w:t>0.04855</w:t>
            </w:r>
          </w:p>
        </w:tc>
        <w:tc>
          <w:tcPr>
            <w:tcW w:w="1091" w:type="dxa"/>
            <w:tcBorders>
              <w:top w:val="nil"/>
              <w:left w:val="nil"/>
              <w:bottom w:val="nil"/>
              <w:right w:val="nil"/>
            </w:tcBorders>
          </w:tcPr>
          <w:p w14:paraId="041BFAE9" w14:textId="77777777" w:rsidR="00077066" w:rsidRDefault="00077066" w:rsidP="00077066">
            <w:pPr>
              <w:pStyle w:val="TableText"/>
            </w:pPr>
            <w:r>
              <w:t>0.04852</w:t>
            </w:r>
          </w:p>
        </w:tc>
        <w:tc>
          <w:tcPr>
            <w:tcW w:w="1090" w:type="dxa"/>
            <w:tcBorders>
              <w:top w:val="nil"/>
              <w:left w:val="nil"/>
              <w:bottom w:val="nil"/>
              <w:right w:val="nil"/>
            </w:tcBorders>
          </w:tcPr>
          <w:p w14:paraId="40756A0D" w14:textId="77777777" w:rsidR="00077066" w:rsidRDefault="00077066" w:rsidP="00077066">
            <w:pPr>
              <w:pStyle w:val="TableText"/>
            </w:pPr>
            <w:r>
              <w:t>0.04854</w:t>
            </w:r>
          </w:p>
        </w:tc>
        <w:tc>
          <w:tcPr>
            <w:tcW w:w="1091" w:type="dxa"/>
            <w:tcBorders>
              <w:top w:val="nil"/>
              <w:left w:val="nil"/>
              <w:bottom w:val="nil"/>
              <w:right w:val="nil"/>
            </w:tcBorders>
          </w:tcPr>
          <w:p w14:paraId="73725168" w14:textId="77777777" w:rsidR="00077066" w:rsidRDefault="00077066" w:rsidP="00077066">
            <w:pPr>
              <w:pStyle w:val="TableText"/>
            </w:pPr>
            <w:r>
              <w:t>0.04863</w:t>
            </w:r>
          </w:p>
        </w:tc>
        <w:tc>
          <w:tcPr>
            <w:tcW w:w="1091" w:type="dxa"/>
            <w:tcBorders>
              <w:top w:val="nil"/>
              <w:left w:val="nil"/>
              <w:bottom w:val="nil"/>
              <w:right w:val="nil"/>
            </w:tcBorders>
          </w:tcPr>
          <w:p w14:paraId="03A9F713" w14:textId="77777777" w:rsidR="00077066" w:rsidRDefault="00077066" w:rsidP="00077066">
            <w:pPr>
              <w:pStyle w:val="TableText"/>
            </w:pPr>
            <w:r>
              <w:t>0.04877</w:t>
            </w:r>
          </w:p>
        </w:tc>
        <w:tc>
          <w:tcPr>
            <w:tcW w:w="1091" w:type="dxa"/>
            <w:tcBorders>
              <w:top w:val="nil"/>
              <w:left w:val="nil"/>
              <w:bottom w:val="nil"/>
              <w:right w:val="nil"/>
            </w:tcBorders>
          </w:tcPr>
          <w:p w14:paraId="2A7843C8" w14:textId="77777777" w:rsidR="00077066" w:rsidRDefault="00077066" w:rsidP="00077066">
            <w:pPr>
              <w:pStyle w:val="TableText"/>
            </w:pPr>
            <w:r>
              <w:t>0.04820</w:t>
            </w:r>
          </w:p>
        </w:tc>
      </w:tr>
      <w:tr w:rsidR="00077066" w14:paraId="5DC668D8" w14:textId="77777777">
        <w:trPr>
          <w:trHeight w:val="221"/>
        </w:trPr>
        <w:tc>
          <w:tcPr>
            <w:tcW w:w="754" w:type="dxa"/>
            <w:tcBorders>
              <w:top w:val="nil"/>
              <w:left w:val="nil"/>
              <w:bottom w:val="nil"/>
              <w:right w:val="nil"/>
            </w:tcBorders>
          </w:tcPr>
          <w:p w14:paraId="74225A47"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64EE5EC3" w14:textId="77777777" w:rsidR="00077066" w:rsidRDefault="00077066" w:rsidP="00077066">
            <w:pPr>
              <w:pStyle w:val="TableText"/>
            </w:pPr>
            <w:r>
              <w:t>0.04781</w:t>
            </w:r>
          </w:p>
        </w:tc>
        <w:tc>
          <w:tcPr>
            <w:tcW w:w="1091" w:type="dxa"/>
            <w:tcBorders>
              <w:top w:val="nil"/>
              <w:left w:val="nil"/>
              <w:bottom w:val="nil"/>
              <w:right w:val="nil"/>
            </w:tcBorders>
          </w:tcPr>
          <w:p w14:paraId="27B63A2E" w14:textId="77777777" w:rsidR="00077066" w:rsidRDefault="00077066" w:rsidP="00077066">
            <w:pPr>
              <w:pStyle w:val="TableText"/>
            </w:pPr>
            <w:r>
              <w:t>0.04739</w:t>
            </w:r>
          </w:p>
        </w:tc>
        <w:tc>
          <w:tcPr>
            <w:tcW w:w="1091" w:type="dxa"/>
            <w:tcBorders>
              <w:top w:val="nil"/>
              <w:left w:val="nil"/>
              <w:bottom w:val="nil"/>
              <w:right w:val="nil"/>
            </w:tcBorders>
          </w:tcPr>
          <w:p w14:paraId="14E2BA4D" w14:textId="77777777" w:rsidR="00077066" w:rsidRDefault="00077066" w:rsidP="00077066">
            <w:pPr>
              <w:pStyle w:val="TableText"/>
            </w:pPr>
            <w:r>
              <w:t>0.04708</w:t>
            </w:r>
          </w:p>
        </w:tc>
        <w:tc>
          <w:tcPr>
            <w:tcW w:w="1091" w:type="dxa"/>
            <w:tcBorders>
              <w:top w:val="nil"/>
              <w:left w:val="nil"/>
              <w:bottom w:val="nil"/>
              <w:right w:val="nil"/>
            </w:tcBorders>
          </w:tcPr>
          <w:p w14:paraId="5911C94E" w14:textId="77777777" w:rsidR="00077066" w:rsidRDefault="00077066" w:rsidP="00077066">
            <w:pPr>
              <w:pStyle w:val="TableText"/>
            </w:pPr>
            <w:r>
              <w:t>0.04685</w:t>
            </w:r>
          </w:p>
        </w:tc>
        <w:tc>
          <w:tcPr>
            <w:tcW w:w="1091" w:type="dxa"/>
            <w:tcBorders>
              <w:top w:val="nil"/>
              <w:left w:val="nil"/>
              <w:bottom w:val="nil"/>
              <w:right w:val="nil"/>
            </w:tcBorders>
          </w:tcPr>
          <w:p w14:paraId="1A648B0E" w14:textId="77777777" w:rsidR="00077066" w:rsidRDefault="00077066" w:rsidP="00077066">
            <w:pPr>
              <w:pStyle w:val="TableText"/>
            </w:pPr>
            <w:r>
              <w:t>0.04670</w:t>
            </w:r>
          </w:p>
        </w:tc>
        <w:tc>
          <w:tcPr>
            <w:tcW w:w="1091" w:type="dxa"/>
            <w:tcBorders>
              <w:top w:val="nil"/>
              <w:left w:val="nil"/>
              <w:bottom w:val="nil"/>
              <w:right w:val="nil"/>
            </w:tcBorders>
          </w:tcPr>
          <w:p w14:paraId="1E376A23" w14:textId="77777777" w:rsidR="00077066" w:rsidRDefault="00077066" w:rsidP="00077066">
            <w:pPr>
              <w:pStyle w:val="TableText"/>
            </w:pPr>
            <w:r>
              <w:t>0.04661</w:t>
            </w:r>
          </w:p>
        </w:tc>
        <w:tc>
          <w:tcPr>
            <w:tcW w:w="1091" w:type="dxa"/>
            <w:tcBorders>
              <w:top w:val="nil"/>
              <w:left w:val="nil"/>
              <w:bottom w:val="nil"/>
              <w:right w:val="nil"/>
            </w:tcBorders>
          </w:tcPr>
          <w:p w14:paraId="4EEF7038" w14:textId="77777777" w:rsidR="00077066" w:rsidRDefault="00077066" w:rsidP="00077066">
            <w:pPr>
              <w:pStyle w:val="TableText"/>
            </w:pPr>
            <w:r>
              <w:t>0.04658</w:t>
            </w:r>
          </w:p>
        </w:tc>
        <w:tc>
          <w:tcPr>
            <w:tcW w:w="1091" w:type="dxa"/>
            <w:tcBorders>
              <w:top w:val="nil"/>
              <w:left w:val="nil"/>
              <w:bottom w:val="nil"/>
              <w:right w:val="nil"/>
            </w:tcBorders>
          </w:tcPr>
          <w:p w14:paraId="52B0F453" w14:textId="77777777" w:rsidR="00077066" w:rsidRDefault="00077066" w:rsidP="00077066">
            <w:pPr>
              <w:pStyle w:val="TableText"/>
            </w:pPr>
            <w:r>
              <w:t>0.04660</w:t>
            </w:r>
          </w:p>
        </w:tc>
        <w:tc>
          <w:tcPr>
            <w:tcW w:w="1090" w:type="dxa"/>
            <w:tcBorders>
              <w:top w:val="nil"/>
              <w:left w:val="nil"/>
              <w:bottom w:val="nil"/>
              <w:right w:val="nil"/>
            </w:tcBorders>
          </w:tcPr>
          <w:p w14:paraId="699A0824" w14:textId="77777777" w:rsidR="00077066" w:rsidRDefault="00077066" w:rsidP="00077066">
            <w:pPr>
              <w:pStyle w:val="TableText"/>
            </w:pPr>
            <w:r>
              <w:t>0.04667</w:t>
            </w:r>
          </w:p>
        </w:tc>
        <w:tc>
          <w:tcPr>
            <w:tcW w:w="1091" w:type="dxa"/>
            <w:tcBorders>
              <w:top w:val="nil"/>
              <w:left w:val="nil"/>
              <w:bottom w:val="nil"/>
              <w:right w:val="nil"/>
            </w:tcBorders>
          </w:tcPr>
          <w:p w14:paraId="55372DCF" w14:textId="77777777" w:rsidR="00077066" w:rsidRDefault="00077066" w:rsidP="00077066">
            <w:pPr>
              <w:pStyle w:val="TableText"/>
            </w:pPr>
            <w:r>
              <w:t>0.04679</w:t>
            </w:r>
          </w:p>
        </w:tc>
        <w:tc>
          <w:tcPr>
            <w:tcW w:w="1091" w:type="dxa"/>
            <w:tcBorders>
              <w:top w:val="nil"/>
              <w:left w:val="nil"/>
              <w:bottom w:val="nil"/>
              <w:right w:val="nil"/>
            </w:tcBorders>
          </w:tcPr>
          <w:p w14:paraId="40E54B25" w14:textId="77777777" w:rsidR="00077066" w:rsidRDefault="00077066" w:rsidP="00077066">
            <w:pPr>
              <w:pStyle w:val="TableText"/>
            </w:pPr>
            <w:r>
              <w:t>0.04696</w:t>
            </w:r>
          </w:p>
        </w:tc>
        <w:tc>
          <w:tcPr>
            <w:tcW w:w="1091" w:type="dxa"/>
            <w:tcBorders>
              <w:top w:val="nil"/>
              <w:left w:val="nil"/>
              <w:bottom w:val="nil"/>
              <w:right w:val="nil"/>
            </w:tcBorders>
          </w:tcPr>
          <w:p w14:paraId="3780A854" w14:textId="77777777" w:rsidR="00077066" w:rsidRDefault="00077066" w:rsidP="00077066">
            <w:pPr>
              <w:pStyle w:val="TableText"/>
            </w:pPr>
            <w:r>
              <w:t>0.04642</w:t>
            </w:r>
          </w:p>
        </w:tc>
      </w:tr>
      <w:tr w:rsidR="00077066" w14:paraId="7DFB77B3" w14:textId="77777777">
        <w:trPr>
          <w:trHeight w:val="221"/>
        </w:trPr>
        <w:tc>
          <w:tcPr>
            <w:tcW w:w="754" w:type="dxa"/>
            <w:tcBorders>
              <w:top w:val="nil"/>
              <w:left w:val="nil"/>
              <w:bottom w:val="nil"/>
              <w:right w:val="nil"/>
            </w:tcBorders>
          </w:tcPr>
          <w:p w14:paraId="1FB10781"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65799BF4" w14:textId="77777777" w:rsidR="00077066" w:rsidRDefault="00077066" w:rsidP="00077066">
            <w:pPr>
              <w:pStyle w:val="TableText"/>
            </w:pPr>
            <w:r>
              <w:t>0.04595</w:t>
            </w:r>
          </w:p>
        </w:tc>
        <w:tc>
          <w:tcPr>
            <w:tcW w:w="1091" w:type="dxa"/>
            <w:tcBorders>
              <w:top w:val="nil"/>
              <w:left w:val="nil"/>
              <w:bottom w:val="nil"/>
              <w:right w:val="nil"/>
            </w:tcBorders>
          </w:tcPr>
          <w:p w14:paraId="0560D369" w14:textId="77777777" w:rsidR="00077066" w:rsidRDefault="00077066" w:rsidP="00077066">
            <w:pPr>
              <w:pStyle w:val="TableText"/>
            </w:pPr>
            <w:r>
              <w:t>0.04484</w:t>
            </w:r>
          </w:p>
        </w:tc>
        <w:tc>
          <w:tcPr>
            <w:tcW w:w="1091" w:type="dxa"/>
            <w:tcBorders>
              <w:top w:val="nil"/>
              <w:left w:val="nil"/>
              <w:bottom w:val="nil"/>
              <w:right w:val="nil"/>
            </w:tcBorders>
          </w:tcPr>
          <w:p w14:paraId="6E9B089B" w14:textId="77777777" w:rsidR="00077066" w:rsidRDefault="00077066" w:rsidP="00077066">
            <w:pPr>
              <w:pStyle w:val="TableText"/>
            </w:pPr>
            <w:r>
              <w:t>0.04459</w:t>
            </w:r>
          </w:p>
        </w:tc>
        <w:tc>
          <w:tcPr>
            <w:tcW w:w="1091" w:type="dxa"/>
            <w:tcBorders>
              <w:top w:val="nil"/>
              <w:left w:val="nil"/>
              <w:bottom w:val="nil"/>
              <w:right w:val="nil"/>
            </w:tcBorders>
          </w:tcPr>
          <w:p w14:paraId="4CA61B9E" w14:textId="77777777" w:rsidR="00077066" w:rsidRDefault="00077066" w:rsidP="00077066">
            <w:pPr>
              <w:pStyle w:val="TableText"/>
            </w:pPr>
            <w:r>
              <w:t>0.04445</w:t>
            </w:r>
          </w:p>
        </w:tc>
        <w:tc>
          <w:tcPr>
            <w:tcW w:w="1091" w:type="dxa"/>
            <w:tcBorders>
              <w:top w:val="nil"/>
              <w:left w:val="nil"/>
              <w:bottom w:val="nil"/>
              <w:right w:val="nil"/>
            </w:tcBorders>
          </w:tcPr>
          <w:p w14:paraId="1B7E593D" w14:textId="77777777" w:rsidR="00077066" w:rsidRDefault="00077066" w:rsidP="00077066">
            <w:pPr>
              <w:pStyle w:val="TableText"/>
            </w:pPr>
            <w:r>
              <w:t>0.04437</w:t>
            </w:r>
          </w:p>
        </w:tc>
        <w:tc>
          <w:tcPr>
            <w:tcW w:w="1091" w:type="dxa"/>
            <w:tcBorders>
              <w:top w:val="nil"/>
              <w:left w:val="nil"/>
              <w:bottom w:val="nil"/>
              <w:right w:val="nil"/>
            </w:tcBorders>
          </w:tcPr>
          <w:p w14:paraId="59322EA8" w14:textId="77777777" w:rsidR="00077066" w:rsidRDefault="00077066" w:rsidP="00077066">
            <w:pPr>
              <w:pStyle w:val="TableText"/>
            </w:pPr>
            <w:r>
              <w:t>0.04436</w:t>
            </w:r>
          </w:p>
        </w:tc>
        <w:tc>
          <w:tcPr>
            <w:tcW w:w="1091" w:type="dxa"/>
            <w:tcBorders>
              <w:top w:val="nil"/>
              <w:left w:val="nil"/>
              <w:bottom w:val="nil"/>
              <w:right w:val="nil"/>
            </w:tcBorders>
          </w:tcPr>
          <w:p w14:paraId="7534D764" w14:textId="77777777" w:rsidR="00077066" w:rsidRDefault="00077066" w:rsidP="00077066">
            <w:pPr>
              <w:pStyle w:val="TableText"/>
            </w:pPr>
            <w:r>
              <w:t>0.04440</w:t>
            </w:r>
          </w:p>
        </w:tc>
        <w:tc>
          <w:tcPr>
            <w:tcW w:w="1091" w:type="dxa"/>
            <w:tcBorders>
              <w:top w:val="nil"/>
              <w:left w:val="nil"/>
              <w:bottom w:val="nil"/>
              <w:right w:val="nil"/>
            </w:tcBorders>
          </w:tcPr>
          <w:p w14:paraId="07381AE8" w14:textId="77777777" w:rsidR="00077066" w:rsidRDefault="00077066" w:rsidP="00077066">
            <w:pPr>
              <w:pStyle w:val="TableText"/>
            </w:pPr>
            <w:r>
              <w:t>0.04449</w:t>
            </w:r>
          </w:p>
        </w:tc>
        <w:tc>
          <w:tcPr>
            <w:tcW w:w="1090" w:type="dxa"/>
            <w:tcBorders>
              <w:top w:val="nil"/>
              <w:left w:val="nil"/>
              <w:bottom w:val="nil"/>
              <w:right w:val="nil"/>
            </w:tcBorders>
          </w:tcPr>
          <w:p w14:paraId="0E6CE843" w14:textId="77777777" w:rsidR="00077066" w:rsidRDefault="00077066" w:rsidP="00077066">
            <w:pPr>
              <w:pStyle w:val="TableText"/>
            </w:pPr>
            <w:r>
              <w:t>0.04461</w:t>
            </w:r>
          </w:p>
        </w:tc>
        <w:tc>
          <w:tcPr>
            <w:tcW w:w="1091" w:type="dxa"/>
            <w:tcBorders>
              <w:top w:val="nil"/>
              <w:left w:val="nil"/>
              <w:bottom w:val="nil"/>
              <w:right w:val="nil"/>
            </w:tcBorders>
          </w:tcPr>
          <w:p w14:paraId="03170BBD" w14:textId="77777777" w:rsidR="00077066" w:rsidRDefault="00077066" w:rsidP="00077066">
            <w:pPr>
              <w:pStyle w:val="TableText"/>
            </w:pPr>
            <w:r>
              <w:t>0.04477</w:t>
            </w:r>
          </w:p>
        </w:tc>
        <w:tc>
          <w:tcPr>
            <w:tcW w:w="1091" w:type="dxa"/>
            <w:tcBorders>
              <w:top w:val="nil"/>
              <w:left w:val="nil"/>
              <w:bottom w:val="nil"/>
              <w:right w:val="nil"/>
            </w:tcBorders>
          </w:tcPr>
          <w:p w14:paraId="262A0A62" w14:textId="77777777" w:rsidR="00077066" w:rsidRDefault="00077066" w:rsidP="00077066">
            <w:pPr>
              <w:pStyle w:val="TableText"/>
            </w:pPr>
            <w:r>
              <w:t>0.04498</w:t>
            </w:r>
          </w:p>
        </w:tc>
        <w:tc>
          <w:tcPr>
            <w:tcW w:w="1091" w:type="dxa"/>
            <w:tcBorders>
              <w:top w:val="nil"/>
              <w:left w:val="nil"/>
              <w:bottom w:val="nil"/>
              <w:right w:val="nil"/>
            </w:tcBorders>
          </w:tcPr>
          <w:p w14:paraId="35DD1856" w14:textId="77777777" w:rsidR="00077066" w:rsidRDefault="00077066" w:rsidP="00077066">
            <w:pPr>
              <w:pStyle w:val="TableText"/>
            </w:pPr>
            <w:r>
              <w:t>0.04447</w:t>
            </w:r>
          </w:p>
        </w:tc>
      </w:tr>
      <w:tr w:rsidR="00077066" w14:paraId="21264810" w14:textId="77777777">
        <w:trPr>
          <w:trHeight w:val="221"/>
        </w:trPr>
        <w:tc>
          <w:tcPr>
            <w:tcW w:w="754" w:type="dxa"/>
            <w:tcBorders>
              <w:top w:val="nil"/>
              <w:left w:val="nil"/>
              <w:bottom w:val="nil"/>
              <w:right w:val="nil"/>
            </w:tcBorders>
          </w:tcPr>
          <w:p w14:paraId="332C13C7"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3CFF759C" w14:textId="77777777" w:rsidR="00077066" w:rsidRDefault="00077066" w:rsidP="00077066">
            <w:pPr>
              <w:pStyle w:val="TableText"/>
            </w:pPr>
            <w:r>
              <w:t>0.04387</w:t>
            </w:r>
          </w:p>
        </w:tc>
        <w:tc>
          <w:tcPr>
            <w:tcW w:w="1091" w:type="dxa"/>
            <w:tcBorders>
              <w:top w:val="nil"/>
              <w:left w:val="nil"/>
              <w:bottom w:val="nil"/>
              <w:right w:val="nil"/>
            </w:tcBorders>
          </w:tcPr>
          <w:p w14:paraId="2F4FC3FB" w14:textId="77777777" w:rsidR="00077066" w:rsidRDefault="00077066" w:rsidP="00077066">
            <w:pPr>
              <w:pStyle w:val="TableText"/>
            </w:pPr>
            <w:r>
              <w:t>0.04281</w:t>
            </w:r>
          </w:p>
        </w:tc>
        <w:tc>
          <w:tcPr>
            <w:tcW w:w="1091" w:type="dxa"/>
            <w:tcBorders>
              <w:top w:val="nil"/>
              <w:left w:val="nil"/>
              <w:bottom w:val="nil"/>
              <w:right w:val="nil"/>
            </w:tcBorders>
          </w:tcPr>
          <w:p w14:paraId="221E33A6" w14:textId="77777777" w:rsidR="00077066" w:rsidRDefault="00077066" w:rsidP="00077066">
            <w:pPr>
              <w:pStyle w:val="TableText"/>
            </w:pPr>
            <w:r>
              <w:t>0.04184</w:t>
            </w:r>
          </w:p>
        </w:tc>
        <w:tc>
          <w:tcPr>
            <w:tcW w:w="1091" w:type="dxa"/>
            <w:tcBorders>
              <w:top w:val="nil"/>
              <w:left w:val="nil"/>
              <w:bottom w:val="nil"/>
              <w:right w:val="nil"/>
            </w:tcBorders>
          </w:tcPr>
          <w:p w14:paraId="7BB03B5F" w14:textId="77777777" w:rsidR="00077066" w:rsidRDefault="00077066" w:rsidP="00077066">
            <w:pPr>
              <w:pStyle w:val="TableText"/>
            </w:pPr>
            <w:r>
              <w:t>0.04177</w:t>
            </w:r>
          </w:p>
        </w:tc>
        <w:tc>
          <w:tcPr>
            <w:tcW w:w="1091" w:type="dxa"/>
            <w:tcBorders>
              <w:top w:val="nil"/>
              <w:left w:val="nil"/>
              <w:bottom w:val="nil"/>
              <w:right w:val="nil"/>
            </w:tcBorders>
          </w:tcPr>
          <w:p w14:paraId="32E2A413" w14:textId="77777777" w:rsidR="00077066" w:rsidRDefault="00077066" w:rsidP="00077066">
            <w:pPr>
              <w:pStyle w:val="TableText"/>
            </w:pPr>
            <w:r>
              <w:t>0.04178</w:t>
            </w:r>
          </w:p>
        </w:tc>
        <w:tc>
          <w:tcPr>
            <w:tcW w:w="1091" w:type="dxa"/>
            <w:tcBorders>
              <w:top w:val="nil"/>
              <w:left w:val="nil"/>
              <w:bottom w:val="nil"/>
              <w:right w:val="nil"/>
            </w:tcBorders>
          </w:tcPr>
          <w:p w14:paraId="3BBD2A6B" w14:textId="77777777" w:rsidR="00077066" w:rsidRDefault="00077066" w:rsidP="00077066">
            <w:pPr>
              <w:pStyle w:val="TableText"/>
            </w:pPr>
            <w:r>
              <w:t>0.04185</w:t>
            </w:r>
          </w:p>
        </w:tc>
        <w:tc>
          <w:tcPr>
            <w:tcW w:w="1091" w:type="dxa"/>
            <w:tcBorders>
              <w:top w:val="nil"/>
              <w:left w:val="nil"/>
              <w:bottom w:val="nil"/>
              <w:right w:val="nil"/>
            </w:tcBorders>
          </w:tcPr>
          <w:p w14:paraId="63112994" w14:textId="77777777" w:rsidR="00077066" w:rsidRDefault="00077066" w:rsidP="00077066">
            <w:pPr>
              <w:pStyle w:val="TableText"/>
            </w:pPr>
            <w:r>
              <w:t>0.04197</w:t>
            </w:r>
          </w:p>
        </w:tc>
        <w:tc>
          <w:tcPr>
            <w:tcW w:w="1091" w:type="dxa"/>
            <w:tcBorders>
              <w:top w:val="nil"/>
              <w:left w:val="nil"/>
              <w:bottom w:val="nil"/>
              <w:right w:val="nil"/>
            </w:tcBorders>
          </w:tcPr>
          <w:p w14:paraId="24750363" w14:textId="77777777" w:rsidR="00077066" w:rsidRDefault="00077066" w:rsidP="00077066">
            <w:pPr>
              <w:pStyle w:val="TableText"/>
            </w:pPr>
            <w:r>
              <w:t>0.04213</w:t>
            </w:r>
          </w:p>
        </w:tc>
        <w:tc>
          <w:tcPr>
            <w:tcW w:w="1090" w:type="dxa"/>
            <w:tcBorders>
              <w:top w:val="nil"/>
              <w:left w:val="nil"/>
              <w:bottom w:val="nil"/>
              <w:right w:val="nil"/>
            </w:tcBorders>
          </w:tcPr>
          <w:p w14:paraId="380FA0AB" w14:textId="77777777" w:rsidR="00077066" w:rsidRDefault="00077066" w:rsidP="00077066">
            <w:pPr>
              <w:pStyle w:val="TableText"/>
            </w:pPr>
            <w:r>
              <w:t>0.04232</w:t>
            </w:r>
          </w:p>
        </w:tc>
        <w:tc>
          <w:tcPr>
            <w:tcW w:w="1091" w:type="dxa"/>
            <w:tcBorders>
              <w:top w:val="nil"/>
              <w:left w:val="nil"/>
              <w:bottom w:val="nil"/>
              <w:right w:val="nil"/>
            </w:tcBorders>
          </w:tcPr>
          <w:p w14:paraId="4A938056" w14:textId="77777777" w:rsidR="00077066" w:rsidRDefault="00077066" w:rsidP="00077066">
            <w:pPr>
              <w:pStyle w:val="TableText"/>
            </w:pPr>
            <w:r>
              <w:t>0.04254</w:t>
            </w:r>
          </w:p>
        </w:tc>
        <w:tc>
          <w:tcPr>
            <w:tcW w:w="1091" w:type="dxa"/>
            <w:tcBorders>
              <w:top w:val="nil"/>
              <w:left w:val="nil"/>
              <w:bottom w:val="nil"/>
              <w:right w:val="nil"/>
            </w:tcBorders>
          </w:tcPr>
          <w:p w14:paraId="17AF3045" w14:textId="77777777" w:rsidR="00077066" w:rsidRDefault="00077066" w:rsidP="00077066">
            <w:pPr>
              <w:pStyle w:val="TableText"/>
            </w:pPr>
            <w:r>
              <w:t>0.04280</w:t>
            </w:r>
          </w:p>
        </w:tc>
        <w:tc>
          <w:tcPr>
            <w:tcW w:w="1091" w:type="dxa"/>
            <w:tcBorders>
              <w:top w:val="nil"/>
              <w:left w:val="nil"/>
              <w:bottom w:val="nil"/>
              <w:right w:val="nil"/>
            </w:tcBorders>
          </w:tcPr>
          <w:p w14:paraId="36DB966B" w14:textId="77777777" w:rsidR="00077066" w:rsidRDefault="00077066" w:rsidP="00077066">
            <w:pPr>
              <w:pStyle w:val="TableText"/>
            </w:pPr>
            <w:r>
              <w:t>0.04232</w:t>
            </w:r>
          </w:p>
        </w:tc>
      </w:tr>
      <w:tr w:rsidR="00077066" w14:paraId="0D56D6EE" w14:textId="77777777">
        <w:trPr>
          <w:trHeight w:val="221"/>
        </w:trPr>
        <w:tc>
          <w:tcPr>
            <w:tcW w:w="754" w:type="dxa"/>
            <w:tcBorders>
              <w:top w:val="nil"/>
              <w:left w:val="nil"/>
              <w:bottom w:val="nil"/>
              <w:right w:val="nil"/>
            </w:tcBorders>
          </w:tcPr>
          <w:p w14:paraId="54A74256"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2FA8C3BF" w14:textId="77777777" w:rsidR="00077066" w:rsidRDefault="00077066" w:rsidP="00077066">
            <w:pPr>
              <w:pStyle w:val="TableText"/>
            </w:pPr>
            <w:r>
              <w:t>0.04154</w:t>
            </w:r>
          </w:p>
        </w:tc>
        <w:tc>
          <w:tcPr>
            <w:tcW w:w="1091" w:type="dxa"/>
            <w:tcBorders>
              <w:top w:val="nil"/>
              <w:left w:val="nil"/>
              <w:bottom w:val="nil"/>
              <w:right w:val="nil"/>
            </w:tcBorders>
          </w:tcPr>
          <w:p w14:paraId="786A3C71" w14:textId="77777777" w:rsidR="00077066" w:rsidRDefault="00077066" w:rsidP="00077066">
            <w:pPr>
              <w:pStyle w:val="TableText"/>
            </w:pPr>
            <w:r>
              <w:t>0.04053</w:t>
            </w:r>
          </w:p>
        </w:tc>
        <w:tc>
          <w:tcPr>
            <w:tcW w:w="1091" w:type="dxa"/>
            <w:tcBorders>
              <w:top w:val="nil"/>
              <w:left w:val="nil"/>
              <w:bottom w:val="nil"/>
              <w:right w:val="nil"/>
            </w:tcBorders>
          </w:tcPr>
          <w:p w14:paraId="1E9DB4E3" w14:textId="77777777" w:rsidR="00077066" w:rsidRDefault="00077066" w:rsidP="00077066">
            <w:pPr>
              <w:pStyle w:val="TableText"/>
            </w:pPr>
            <w:r>
              <w:t>0.03962</w:t>
            </w:r>
          </w:p>
        </w:tc>
        <w:tc>
          <w:tcPr>
            <w:tcW w:w="1091" w:type="dxa"/>
            <w:tcBorders>
              <w:top w:val="nil"/>
              <w:left w:val="nil"/>
              <w:bottom w:val="nil"/>
              <w:right w:val="nil"/>
            </w:tcBorders>
          </w:tcPr>
          <w:p w14:paraId="2331296E" w14:textId="77777777" w:rsidR="00077066" w:rsidRDefault="00077066" w:rsidP="00077066">
            <w:pPr>
              <w:pStyle w:val="TableText"/>
            </w:pPr>
            <w:r>
              <w:t>0.03879</w:t>
            </w:r>
          </w:p>
        </w:tc>
        <w:tc>
          <w:tcPr>
            <w:tcW w:w="1091" w:type="dxa"/>
            <w:tcBorders>
              <w:top w:val="nil"/>
              <w:left w:val="nil"/>
              <w:bottom w:val="nil"/>
              <w:right w:val="nil"/>
            </w:tcBorders>
          </w:tcPr>
          <w:p w14:paraId="300F26F2" w14:textId="77777777" w:rsidR="00077066" w:rsidRDefault="00077066" w:rsidP="00077066">
            <w:pPr>
              <w:pStyle w:val="TableText"/>
            </w:pPr>
            <w:r>
              <w:t>0.03888</w:t>
            </w:r>
          </w:p>
        </w:tc>
        <w:tc>
          <w:tcPr>
            <w:tcW w:w="1091" w:type="dxa"/>
            <w:tcBorders>
              <w:top w:val="nil"/>
              <w:left w:val="nil"/>
              <w:bottom w:val="nil"/>
              <w:right w:val="nil"/>
            </w:tcBorders>
          </w:tcPr>
          <w:p w14:paraId="5055DE6A" w14:textId="77777777" w:rsidR="00077066" w:rsidRDefault="00077066" w:rsidP="00077066">
            <w:pPr>
              <w:pStyle w:val="TableText"/>
            </w:pPr>
            <w:r>
              <w:t>0.03904</w:t>
            </w:r>
          </w:p>
        </w:tc>
        <w:tc>
          <w:tcPr>
            <w:tcW w:w="1091" w:type="dxa"/>
            <w:tcBorders>
              <w:top w:val="nil"/>
              <w:left w:val="nil"/>
              <w:bottom w:val="nil"/>
              <w:right w:val="nil"/>
            </w:tcBorders>
          </w:tcPr>
          <w:p w14:paraId="094273CF" w14:textId="77777777" w:rsidR="00077066" w:rsidRDefault="00077066" w:rsidP="00077066">
            <w:pPr>
              <w:pStyle w:val="TableText"/>
            </w:pPr>
            <w:r>
              <w:t>0.03924</w:t>
            </w:r>
          </w:p>
        </w:tc>
        <w:tc>
          <w:tcPr>
            <w:tcW w:w="1091" w:type="dxa"/>
            <w:tcBorders>
              <w:top w:val="nil"/>
              <w:left w:val="nil"/>
              <w:bottom w:val="nil"/>
              <w:right w:val="nil"/>
            </w:tcBorders>
          </w:tcPr>
          <w:p w14:paraId="556183DF" w14:textId="77777777" w:rsidR="00077066" w:rsidRDefault="00077066" w:rsidP="00077066">
            <w:pPr>
              <w:pStyle w:val="TableText"/>
            </w:pPr>
            <w:r>
              <w:t>0.03949</w:t>
            </w:r>
          </w:p>
        </w:tc>
        <w:tc>
          <w:tcPr>
            <w:tcW w:w="1090" w:type="dxa"/>
            <w:tcBorders>
              <w:top w:val="nil"/>
              <w:left w:val="nil"/>
              <w:bottom w:val="nil"/>
              <w:right w:val="nil"/>
            </w:tcBorders>
          </w:tcPr>
          <w:p w14:paraId="190CDA48" w14:textId="77777777" w:rsidR="00077066" w:rsidRDefault="00077066" w:rsidP="00077066">
            <w:pPr>
              <w:pStyle w:val="TableText"/>
            </w:pPr>
            <w:r>
              <w:t>0.03976</w:t>
            </w:r>
          </w:p>
        </w:tc>
        <w:tc>
          <w:tcPr>
            <w:tcW w:w="1091" w:type="dxa"/>
            <w:tcBorders>
              <w:top w:val="nil"/>
              <w:left w:val="nil"/>
              <w:bottom w:val="nil"/>
              <w:right w:val="nil"/>
            </w:tcBorders>
          </w:tcPr>
          <w:p w14:paraId="1D1EAE96" w14:textId="77777777" w:rsidR="00077066" w:rsidRDefault="00077066" w:rsidP="00077066">
            <w:pPr>
              <w:pStyle w:val="TableText"/>
            </w:pPr>
            <w:r>
              <w:t>0.04006</w:t>
            </w:r>
          </w:p>
        </w:tc>
        <w:tc>
          <w:tcPr>
            <w:tcW w:w="1091" w:type="dxa"/>
            <w:tcBorders>
              <w:top w:val="nil"/>
              <w:left w:val="nil"/>
              <w:bottom w:val="nil"/>
              <w:right w:val="nil"/>
            </w:tcBorders>
          </w:tcPr>
          <w:p w14:paraId="3D1C6D56" w14:textId="77777777" w:rsidR="00077066" w:rsidRDefault="00077066" w:rsidP="00077066">
            <w:pPr>
              <w:pStyle w:val="TableText"/>
            </w:pPr>
            <w:r>
              <w:t>0.04037</w:t>
            </w:r>
          </w:p>
        </w:tc>
        <w:tc>
          <w:tcPr>
            <w:tcW w:w="1091" w:type="dxa"/>
            <w:tcBorders>
              <w:top w:val="nil"/>
              <w:left w:val="nil"/>
              <w:bottom w:val="nil"/>
              <w:right w:val="nil"/>
            </w:tcBorders>
          </w:tcPr>
          <w:p w14:paraId="069B429B" w14:textId="77777777" w:rsidR="00077066" w:rsidRDefault="00077066" w:rsidP="00077066">
            <w:pPr>
              <w:pStyle w:val="TableText"/>
            </w:pPr>
            <w:r>
              <w:t>0.03992</w:t>
            </w:r>
          </w:p>
        </w:tc>
      </w:tr>
      <w:tr w:rsidR="00077066" w14:paraId="72D9679C" w14:textId="77777777">
        <w:trPr>
          <w:trHeight w:val="221"/>
        </w:trPr>
        <w:tc>
          <w:tcPr>
            <w:tcW w:w="754" w:type="dxa"/>
            <w:tcBorders>
              <w:top w:val="nil"/>
              <w:left w:val="nil"/>
              <w:bottom w:val="nil"/>
              <w:right w:val="nil"/>
            </w:tcBorders>
          </w:tcPr>
          <w:p w14:paraId="578018CA"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6843DD4A" w14:textId="77777777" w:rsidR="00077066" w:rsidRDefault="00077066" w:rsidP="00077066">
            <w:pPr>
              <w:pStyle w:val="TableText"/>
            </w:pPr>
            <w:r>
              <w:t>0.03891</w:t>
            </w:r>
          </w:p>
        </w:tc>
        <w:tc>
          <w:tcPr>
            <w:tcW w:w="1091" w:type="dxa"/>
            <w:tcBorders>
              <w:top w:val="nil"/>
              <w:left w:val="nil"/>
              <w:bottom w:val="nil"/>
              <w:right w:val="nil"/>
            </w:tcBorders>
          </w:tcPr>
          <w:p w14:paraId="0E8D4CE8" w14:textId="77777777" w:rsidR="00077066" w:rsidRDefault="00077066" w:rsidP="00077066">
            <w:pPr>
              <w:pStyle w:val="TableText"/>
            </w:pPr>
            <w:r>
              <w:t>0.03797</w:t>
            </w:r>
          </w:p>
        </w:tc>
        <w:tc>
          <w:tcPr>
            <w:tcW w:w="1091" w:type="dxa"/>
            <w:tcBorders>
              <w:top w:val="nil"/>
              <w:left w:val="nil"/>
              <w:bottom w:val="nil"/>
              <w:right w:val="nil"/>
            </w:tcBorders>
          </w:tcPr>
          <w:p w14:paraId="5DCC1EC5" w14:textId="77777777" w:rsidR="00077066" w:rsidRDefault="00077066" w:rsidP="00077066">
            <w:pPr>
              <w:pStyle w:val="TableText"/>
            </w:pPr>
            <w:r>
              <w:t>0.03711</w:t>
            </w:r>
          </w:p>
        </w:tc>
        <w:tc>
          <w:tcPr>
            <w:tcW w:w="1091" w:type="dxa"/>
            <w:tcBorders>
              <w:top w:val="nil"/>
              <w:left w:val="nil"/>
              <w:bottom w:val="nil"/>
              <w:right w:val="nil"/>
            </w:tcBorders>
          </w:tcPr>
          <w:p w14:paraId="7AC55822" w14:textId="77777777" w:rsidR="00077066" w:rsidRDefault="00077066" w:rsidP="00077066">
            <w:pPr>
              <w:pStyle w:val="TableText"/>
            </w:pPr>
            <w:r>
              <w:t>0.03634</w:t>
            </w:r>
          </w:p>
        </w:tc>
        <w:tc>
          <w:tcPr>
            <w:tcW w:w="1091" w:type="dxa"/>
            <w:tcBorders>
              <w:top w:val="nil"/>
              <w:left w:val="nil"/>
              <w:bottom w:val="nil"/>
              <w:right w:val="nil"/>
            </w:tcBorders>
          </w:tcPr>
          <w:p w14:paraId="7FD3181E" w14:textId="77777777" w:rsidR="00077066" w:rsidRDefault="00077066" w:rsidP="00077066">
            <w:pPr>
              <w:pStyle w:val="TableText"/>
            </w:pPr>
            <w:r>
              <w:t>0.03563</w:t>
            </w:r>
          </w:p>
        </w:tc>
        <w:tc>
          <w:tcPr>
            <w:tcW w:w="1091" w:type="dxa"/>
            <w:tcBorders>
              <w:top w:val="nil"/>
              <w:left w:val="nil"/>
              <w:bottom w:val="nil"/>
              <w:right w:val="nil"/>
            </w:tcBorders>
          </w:tcPr>
          <w:p w14:paraId="60513C32" w14:textId="77777777" w:rsidR="00077066" w:rsidRDefault="00077066" w:rsidP="00077066">
            <w:pPr>
              <w:pStyle w:val="TableText"/>
            </w:pPr>
            <w:r>
              <w:t>0.03588</w:t>
            </w:r>
          </w:p>
        </w:tc>
        <w:tc>
          <w:tcPr>
            <w:tcW w:w="1091" w:type="dxa"/>
            <w:tcBorders>
              <w:top w:val="nil"/>
              <w:left w:val="nil"/>
              <w:bottom w:val="nil"/>
              <w:right w:val="nil"/>
            </w:tcBorders>
          </w:tcPr>
          <w:p w14:paraId="277F2966" w14:textId="77777777" w:rsidR="00077066" w:rsidRDefault="00077066" w:rsidP="00077066">
            <w:pPr>
              <w:pStyle w:val="TableText"/>
            </w:pPr>
            <w:r>
              <w:t>0.03619</w:t>
            </w:r>
          </w:p>
        </w:tc>
        <w:tc>
          <w:tcPr>
            <w:tcW w:w="1091" w:type="dxa"/>
            <w:tcBorders>
              <w:top w:val="nil"/>
              <w:left w:val="nil"/>
              <w:bottom w:val="nil"/>
              <w:right w:val="nil"/>
            </w:tcBorders>
          </w:tcPr>
          <w:p w14:paraId="546402B9" w14:textId="77777777" w:rsidR="00077066" w:rsidRDefault="00077066" w:rsidP="00077066">
            <w:pPr>
              <w:pStyle w:val="TableText"/>
            </w:pPr>
            <w:r>
              <w:t>0.03653</w:t>
            </w:r>
          </w:p>
        </w:tc>
        <w:tc>
          <w:tcPr>
            <w:tcW w:w="1090" w:type="dxa"/>
            <w:tcBorders>
              <w:top w:val="nil"/>
              <w:left w:val="nil"/>
              <w:bottom w:val="nil"/>
              <w:right w:val="nil"/>
            </w:tcBorders>
          </w:tcPr>
          <w:p w14:paraId="1BC956CA" w14:textId="77777777" w:rsidR="00077066" w:rsidRDefault="00077066" w:rsidP="00077066">
            <w:pPr>
              <w:pStyle w:val="TableText"/>
            </w:pPr>
            <w:r>
              <w:t>0.03689</w:t>
            </w:r>
          </w:p>
        </w:tc>
        <w:tc>
          <w:tcPr>
            <w:tcW w:w="1091" w:type="dxa"/>
            <w:tcBorders>
              <w:top w:val="nil"/>
              <w:left w:val="nil"/>
              <w:bottom w:val="nil"/>
              <w:right w:val="nil"/>
            </w:tcBorders>
          </w:tcPr>
          <w:p w14:paraId="16134639" w14:textId="77777777" w:rsidR="00077066" w:rsidRDefault="00077066" w:rsidP="00077066">
            <w:pPr>
              <w:pStyle w:val="TableText"/>
            </w:pPr>
            <w:r>
              <w:t>0.03728</w:t>
            </w:r>
          </w:p>
        </w:tc>
        <w:tc>
          <w:tcPr>
            <w:tcW w:w="1091" w:type="dxa"/>
            <w:tcBorders>
              <w:top w:val="nil"/>
              <w:left w:val="nil"/>
              <w:bottom w:val="nil"/>
              <w:right w:val="nil"/>
            </w:tcBorders>
          </w:tcPr>
          <w:p w14:paraId="7C79AD14" w14:textId="77777777" w:rsidR="00077066" w:rsidRDefault="00077066" w:rsidP="00077066">
            <w:pPr>
              <w:pStyle w:val="TableText"/>
            </w:pPr>
            <w:r>
              <w:t>0.03767</w:t>
            </w:r>
          </w:p>
        </w:tc>
        <w:tc>
          <w:tcPr>
            <w:tcW w:w="1091" w:type="dxa"/>
            <w:tcBorders>
              <w:top w:val="nil"/>
              <w:left w:val="nil"/>
              <w:bottom w:val="nil"/>
              <w:right w:val="nil"/>
            </w:tcBorders>
          </w:tcPr>
          <w:p w14:paraId="62F1D731" w14:textId="77777777" w:rsidR="00077066" w:rsidRDefault="00077066" w:rsidP="00077066">
            <w:pPr>
              <w:pStyle w:val="TableText"/>
            </w:pPr>
            <w:r>
              <w:t>0.03726</w:t>
            </w:r>
          </w:p>
        </w:tc>
      </w:tr>
      <w:tr w:rsidR="00077066" w14:paraId="7166C921" w14:textId="77777777">
        <w:trPr>
          <w:trHeight w:val="221"/>
        </w:trPr>
        <w:tc>
          <w:tcPr>
            <w:tcW w:w="754" w:type="dxa"/>
            <w:tcBorders>
              <w:top w:val="nil"/>
              <w:left w:val="nil"/>
              <w:bottom w:val="nil"/>
              <w:right w:val="nil"/>
            </w:tcBorders>
          </w:tcPr>
          <w:p w14:paraId="1968D2B2"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6567B66D" w14:textId="77777777" w:rsidR="00077066" w:rsidRDefault="00077066" w:rsidP="00077066">
            <w:pPr>
              <w:pStyle w:val="TableText"/>
            </w:pPr>
            <w:r>
              <w:t>0.03586</w:t>
            </w:r>
          </w:p>
        </w:tc>
        <w:tc>
          <w:tcPr>
            <w:tcW w:w="1091" w:type="dxa"/>
            <w:tcBorders>
              <w:top w:val="nil"/>
              <w:left w:val="nil"/>
              <w:bottom w:val="nil"/>
              <w:right w:val="nil"/>
            </w:tcBorders>
          </w:tcPr>
          <w:p w14:paraId="56CE638A" w14:textId="77777777" w:rsidR="00077066" w:rsidRDefault="00077066" w:rsidP="00077066">
            <w:pPr>
              <w:pStyle w:val="TableText"/>
            </w:pPr>
            <w:r>
              <w:t>0.03500</w:t>
            </w:r>
          </w:p>
        </w:tc>
        <w:tc>
          <w:tcPr>
            <w:tcW w:w="1091" w:type="dxa"/>
            <w:tcBorders>
              <w:top w:val="nil"/>
              <w:left w:val="nil"/>
              <w:bottom w:val="nil"/>
              <w:right w:val="nil"/>
            </w:tcBorders>
          </w:tcPr>
          <w:p w14:paraId="46CD8D35" w14:textId="77777777" w:rsidR="00077066" w:rsidRDefault="00077066" w:rsidP="00077066">
            <w:pPr>
              <w:pStyle w:val="TableText"/>
            </w:pPr>
            <w:r>
              <w:t>0.03422</w:t>
            </w:r>
          </w:p>
        </w:tc>
        <w:tc>
          <w:tcPr>
            <w:tcW w:w="1091" w:type="dxa"/>
            <w:tcBorders>
              <w:top w:val="nil"/>
              <w:left w:val="nil"/>
              <w:bottom w:val="nil"/>
              <w:right w:val="nil"/>
            </w:tcBorders>
          </w:tcPr>
          <w:p w14:paraId="56AF0F8E" w14:textId="77777777" w:rsidR="00077066" w:rsidRDefault="00077066" w:rsidP="00077066">
            <w:pPr>
              <w:pStyle w:val="TableText"/>
            </w:pPr>
            <w:r>
              <w:t>0.03352</w:t>
            </w:r>
          </w:p>
        </w:tc>
        <w:tc>
          <w:tcPr>
            <w:tcW w:w="1091" w:type="dxa"/>
            <w:tcBorders>
              <w:top w:val="nil"/>
              <w:left w:val="nil"/>
              <w:bottom w:val="nil"/>
              <w:right w:val="nil"/>
            </w:tcBorders>
          </w:tcPr>
          <w:p w14:paraId="14F4AA9B" w14:textId="77777777" w:rsidR="00077066" w:rsidRDefault="00077066" w:rsidP="00077066">
            <w:pPr>
              <w:pStyle w:val="TableText"/>
            </w:pPr>
            <w:r>
              <w:t>0.03287</w:t>
            </w:r>
          </w:p>
        </w:tc>
        <w:tc>
          <w:tcPr>
            <w:tcW w:w="1091" w:type="dxa"/>
            <w:tcBorders>
              <w:top w:val="nil"/>
              <w:left w:val="nil"/>
              <w:bottom w:val="nil"/>
              <w:right w:val="nil"/>
            </w:tcBorders>
          </w:tcPr>
          <w:p w14:paraId="0941C4FE" w14:textId="77777777" w:rsidR="00077066" w:rsidRDefault="00077066" w:rsidP="00077066">
            <w:pPr>
              <w:pStyle w:val="TableText"/>
            </w:pPr>
            <w:r>
              <w:t>0.03229</w:t>
            </w:r>
          </w:p>
        </w:tc>
        <w:tc>
          <w:tcPr>
            <w:tcW w:w="1091" w:type="dxa"/>
            <w:tcBorders>
              <w:top w:val="nil"/>
              <w:left w:val="nil"/>
              <w:bottom w:val="nil"/>
              <w:right w:val="nil"/>
            </w:tcBorders>
          </w:tcPr>
          <w:p w14:paraId="3B2EFF18" w14:textId="77777777" w:rsidR="00077066" w:rsidRDefault="00077066" w:rsidP="00077066">
            <w:pPr>
              <w:pStyle w:val="TableText"/>
            </w:pPr>
            <w:r>
              <w:t>0.03270</w:t>
            </w:r>
          </w:p>
        </w:tc>
        <w:tc>
          <w:tcPr>
            <w:tcW w:w="1091" w:type="dxa"/>
            <w:tcBorders>
              <w:top w:val="nil"/>
              <w:left w:val="nil"/>
              <w:bottom w:val="nil"/>
              <w:right w:val="nil"/>
            </w:tcBorders>
          </w:tcPr>
          <w:p w14:paraId="14FD05C0" w14:textId="77777777" w:rsidR="00077066" w:rsidRDefault="00077066" w:rsidP="00077066">
            <w:pPr>
              <w:pStyle w:val="TableText"/>
            </w:pPr>
            <w:r>
              <w:t>0.03315</w:t>
            </w:r>
          </w:p>
        </w:tc>
        <w:tc>
          <w:tcPr>
            <w:tcW w:w="1090" w:type="dxa"/>
            <w:tcBorders>
              <w:top w:val="nil"/>
              <w:left w:val="nil"/>
              <w:bottom w:val="nil"/>
              <w:right w:val="nil"/>
            </w:tcBorders>
          </w:tcPr>
          <w:p w14:paraId="49D25BE9" w14:textId="77777777" w:rsidR="00077066" w:rsidRDefault="00077066" w:rsidP="00077066">
            <w:pPr>
              <w:pStyle w:val="TableText"/>
            </w:pPr>
            <w:r>
              <w:t>0.03361</w:t>
            </w:r>
          </w:p>
        </w:tc>
        <w:tc>
          <w:tcPr>
            <w:tcW w:w="1091" w:type="dxa"/>
            <w:tcBorders>
              <w:top w:val="nil"/>
              <w:left w:val="nil"/>
              <w:bottom w:val="nil"/>
              <w:right w:val="nil"/>
            </w:tcBorders>
          </w:tcPr>
          <w:p w14:paraId="261CC639" w14:textId="77777777" w:rsidR="00077066" w:rsidRDefault="00077066" w:rsidP="00077066">
            <w:pPr>
              <w:pStyle w:val="TableText"/>
            </w:pPr>
            <w:r>
              <w:t>0.03409</w:t>
            </w:r>
          </w:p>
        </w:tc>
        <w:tc>
          <w:tcPr>
            <w:tcW w:w="1091" w:type="dxa"/>
            <w:tcBorders>
              <w:top w:val="nil"/>
              <w:left w:val="nil"/>
              <w:bottom w:val="nil"/>
              <w:right w:val="nil"/>
            </w:tcBorders>
          </w:tcPr>
          <w:p w14:paraId="38ED449C" w14:textId="77777777" w:rsidR="00077066" w:rsidRDefault="00077066" w:rsidP="00077066">
            <w:pPr>
              <w:pStyle w:val="TableText"/>
            </w:pPr>
            <w:r>
              <w:t>0.03458</w:t>
            </w:r>
          </w:p>
        </w:tc>
        <w:tc>
          <w:tcPr>
            <w:tcW w:w="1091" w:type="dxa"/>
            <w:tcBorders>
              <w:top w:val="nil"/>
              <w:left w:val="nil"/>
              <w:bottom w:val="nil"/>
              <w:right w:val="nil"/>
            </w:tcBorders>
          </w:tcPr>
          <w:p w14:paraId="016DEE97" w14:textId="77777777" w:rsidR="00077066" w:rsidRDefault="00077066" w:rsidP="00077066">
            <w:pPr>
              <w:pStyle w:val="TableText"/>
            </w:pPr>
            <w:r>
              <w:t>0.03421</w:t>
            </w:r>
          </w:p>
        </w:tc>
      </w:tr>
      <w:tr w:rsidR="00077066" w14:paraId="3D2711D9" w14:textId="77777777">
        <w:trPr>
          <w:trHeight w:val="221"/>
        </w:trPr>
        <w:tc>
          <w:tcPr>
            <w:tcW w:w="754" w:type="dxa"/>
            <w:tcBorders>
              <w:top w:val="nil"/>
              <w:left w:val="nil"/>
              <w:bottom w:val="nil"/>
              <w:right w:val="nil"/>
            </w:tcBorders>
          </w:tcPr>
          <w:p w14:paraId="0F3EF2A0"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7CEE97E6" w14:textId="77777777" w:rsidR="00077066" w:rsidRDefault="00077066" w:rsidP="00077066">
            <w:pPr>
              <w:pStyle w:val="TableText"/>
            </w:pPr>
            <w:r>
              <w:t>0.03232</w:t>
            </w:r>
          </w:p>
        </w:tc>
        <w:tc>
          <w:tcPr>
            <w:tcW w:w="1091" w:type="dxa"/>
            <w:tcBorders>
              <w:top w:val="nil"/>
              <w:left w:val="nil"/>
              <w:bottom w:val="nil"/>
              <w:right w:val="nil"/>
            </w:tcBorders>
          </w:tcPr>
          <w:p w14:paraId="68464019" w14:textId="77777777" w:rsidR="00077066" w:rsidRDefault="00077066" w:rsidP="00077066">
            <w:pPr>
              <w:pStyle w:val="TableText"/>
            </w:pPr>
            <w:r>
              <w:t>0.03157</w:t>
            </w:r>
          </w:p>
        </w:tc>
        <w:tc>
          <w:tcPr>
            <w:tcW w:w="1091" w:type="dxa"/>
            <w:tcBorders>
              <w:top w:val="nil"/>
              <w:left w:val="nil"/>
              <w:bottom w:val="nil"/>
              <w:right w:val="nil"/>
            </w:tcBorders>
          </w:tcPr>
          <w:p w14:paraId="6A15EE80" w14:textId="77777777" w:rsidR="00077066" w:rsidRDefault="00077066" w:rsidP="00077066">
            <w:pPr>
              <w:pStyle w:val="TableText"/>
            </w:pPr>
            <w:r>
              <w:t>0.03088</w:t>
            </w:r>
          </w:p>
        </w:tc>
        <w:tc>
          <w:tcPr>
            <w:tcW w:w="1091" w:type="dxa"/>
            <w:tcBorders>
              <w:top w:val="nil"/>
              <w:left w:val="nil"/>
              <w:bottom w:val="nil"/>
              <w:right w:val="nil"/>
            </w:tcBorders>
          </w:tcPr>
          <w:p w14:paraId="666B8229" w14:textId="77777777" w:rsidR="00077066" w:rsidRDefault="00077066" w:rsidP="00077066">
            <w:pPr>
              <w:pStyle w:val="TableText"/>
            </w:pPr>
            <w:r>
              <w:t>0.03026</w:t>
            </w:r>
          </w:p>
        </w:tc>
        <w:tc>
          <w:tcPr>
            <w:tcW w:w="1091" w:type="dxa"/>
            <w:tcBorders>
              <w:top w:val="nil"/>
              <w:left w:val="nil"/>
              <w:bottom w:val="nil"/>
              <w:right w:val="nil"/>
            </w:tcBorders>
          </w:tcPr>
          <w:p w14:paraId="456D3AAF" w14:textId="77777777" w:rsidR="00077066" w:rsidRDefault="00077066" w:rsidP="00077066">
            <w:pPr>
              <w:pStyle w:val="TableText"/>
            </w:pPr>
            <w:r>
              <w:t>0.02970</w:t>
            </w:r>
          </w:p>
        </w:tc>
        <w:tc>
          <w:tcPr>
            <w:tcW w:w="1091" w:type="dxa"/>
            <w:tcBorders>
              <w:top w:val="nil"/>
              <w:left w:val="nil"/>
              <w:bottom w:val="nil"/>
              <w:right w:val="nil"/>
            </w:tcBorders>
          </w:tcPr>
          <w:p w14:paraId="0A71129C" w14:textId="77777777" w:rsidR="00077066" w:rsidRDefault="00077066" w:rsidP="00077066">
            <w:pPr>
              <w:pStyle w:val="TableText"/>
            </w:pPr>
            <w:r>
              <w:t>0.02919</w:t>
            </w:r>
          </w:p>
        </w:tc>
        <w:tc>
          <w:tcPr>
            <w:tcW w:w="1091" w:type="dxa"/>
            <w:tcBorders>
              <w:top w:val="nil"/>
              <w:left w:val="nil"/>
              <w:bottom w:val="nil"/>
              <w:right w:val="nil"/>
            </w:tcBorders>
          </w:tcPr>
          <w:p w14:paraId="2EE3A5A4" w14:textId="77777777" w:rsidR="00077066" w:rsidRDefault="00077066" w:rsidP="00077066">
            <w:pPr>
              <w:pStyle w:val="TableText"/>
            </w:pPr>
            <w:r>
              <w:t>0.02872</w:t>
            </w:r>
          </w:p>
        </w:tc>
        <w:tc>
          <w:tcPr>
            <w:tcW w:w="1091" w:type="dxa"/>
            <w:tcBorders>
              <w:top w:val="nil"/>
              <w:left w:val="nil"/>
              <w:bottom w:val="nil"/>
              <w:right w:val="nil"/>
            </w:tcBorders>
          </w:tcPr>
          <w:p w14:paraId="6E565C8B" w14:textId="77777777" w:rsidR="00077066" w:rsidRDefault="00077066" w:rsidP="00077066">
            <w:pPr>
              <w:pStyle w:val="TableText"/>
            </w:pPr>
            <w:r>
              <w:t>0.02929</w:t>
            </w:r>
          </w:p>
        </w:tc>
        <w:tc>
          <w:tcPr>
            <w:tcW w:w="1090" w:type="dxa"/>
            <w:tcBorders>
              <w:top w:val="nil"/>
              <w:left w:val="nil"/>
              <w:bottom w:val="nil"/>
              <w:right w:val="nil"/>
            </w:tcBorders>
          </w:tcPr>
          <w:p w14:paraId="022923C8" w14:textId="77777777" w:rsidR="00077066" w:rsidRDefault="00077066" w:rsidP="00077066">
            <w:pPr>
              <w:pStyle w:val="TableText"/>
            </w:pPr>
            <w:r>
              <w:t>0.02988</w:t>
            </w:r>
          </w:p>
        </w:tc>
        <w:tc>
          <w:tcPr>
            <w:tcW w:w="1091" w:type="dxa"/>
            <w:tcBorders>
              <w:top w:val="nil"/>
              <w:left w:val="nil"/>
              <w:bottom w:val="nil"/>
              <w:right w:val="nil"/>
            </w:tcBorders>
          </w:tcPr>
          <w:p w14:paraId="7F4E56B1" w14:textId="77777777" w:rsidR="00077066" w:rsidRDefault="00077066" w:rsidP="00077066">
            <w:pPr>
              <w:pStyle w:val="TableText"/>
            </w:pPr>
            <w:r>
              <w:t>0.03047</w:t>
            </w:r>
          </w:p>
        </w:tc>
        <w:tc>
          <w:tcPr>
            <w:tcW w:w="1091" w:type="dxa"/>
            <w:tcBorders>
              <w:top w:val="nil"/>
              <w:left w:val="nil"/>
              <w:bottom w:val="nil"/>
              <w:right w:val="nil"/>
            </w:tcBorders>
          </w:tcPr>
          <w:p w14:paraId="7B60B67E" w14:textId="77777777" w:rsidR="00077066" w:rsidRDefault="00077066" w:rsidP="00077066">
            <w:pPr>
              <w:pStyle w:val="TableText"/>
            </w:pPr>
            <w:r>
              <w:t>0.03107</w:t>
            </w:r>
          </w:p>
        </w:tc>
        <w:tc>
          <w:tcPr>
            <w:tcW w:w="1091" w:type="dxa"/>
            <w:tcBorders>
              <w:top w:val="nil"/>
              <w:left w:val="nil"/>
              <w:bottom w:val="nil"/>
              <w:right w:val="nil"/>
            </w:tcBorders>
          </w:tcPr>
          <w:p w14:paraId="4845E9CC" w14:textId="77777777" w:rsidR="00077066" w:rsidRDefault="00077066" w:rsidP="00077066">
            <w:pPr>
              <w:pStyle w:val="TableText"/>
            </w:pPr>
            <w:r>
              <w:t>0.03075</w:t>
            </w:r>
          </w:p>
        </w:tc>
      </w:tr>
      <w:tr w:rsidR="00077066" w14:paraId="2B67EA41" w14:textId="77777777">
        <w:trPr>
          <w:trHeight w:val="221"/>
        </w:trPr>
        <w:tc>
          <w:tcPr>
            <w:tcW w:w="754" w:type="dxa"/>
            <w:tcBorders>
              <w:top w:val="nil"/>
              <w:left w:val="nil"/>
              <w:bottom w:val="nil"/>
              <w:right w:val="nil"/>
            </w:tcBorders>
          </w:tcPr>
          <w:p w14:paraId="1EE48A66"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409E395B" w14:textId="77777777" w:rsidR="00077066" w:rsidRDefault="00077066" w:rsidP="00077066">
            <w:pPr>
              <w:pStyle w:val="TableText"/>
            </w:pPr>
            <w:r>
              <w:t>0.02824</w:t>
            </w:r>
          </w:p>
        </w:tc>
        <w:tc>
          <w:tcPr>
            <w:tcW w:w="1091" w:type="dxa"/>
            <w:tcBorders>
              <w:top w:val="nil"/>
              <w:left w:val="nil"/>
              <w:bottom w:val="nil"/>
              <w:right w:val="nil"/>
            </w:tcBorders>
          </w:tcPr>
          <w:p w14:paraId="110B2AC8" w14:textId="77777777" w:rsidR="00077066" w:rsidRDefault="00077066" w:rsidP="00077066">
            <w:pPr>
              <w:pStyle w:val="TableText"/>
            </w:pPr>
            <w:r>
              <w:t>0.02761</w:t>
            </w:r>
          </w:p>
        </w:tc>
        <w:tc>
          <w:tcPr>
            <w:tcW w:w="1091" w:type="dxa"/>
            <w:tcBorders>
              <w:top w:val="nil"/>
              <w:left w:val="nil"/>
              <w:bottom w:val="nil"/>
              <w:right w:val="nil"/>
            </w:tcBorders>
          </w:tcPr>
          <w:p w14:paraId="74750282" w14:textId="77777777" w:rsidR="00077066" w:rsidRDefault="00077066" w:rsidP="00077066">
            <w:pPr>
              <w:pStyle w:val="TableText"/>
            </w:pPr>
            <w:r>
              <w:t>0.02704</w:t>
            </w:r>
          </w:p>
        </w:tc>
        <w:tc>
          <w:tcPr>
            <w:tcW w:w="1091" w:type="dxa"/>
            <w:tcBorders>
              <w:top w:val="nil"/>
              <w:left w:val="nil"/>
              <w:bottom w:val="nil"/>
              <w:right w:val="nil"/>
            </w:tcBorders>
          </w:tcPr>
          <w:p w14:paraId="47EE3CD9" w14:textId="77777777" w:rsidR="00077066" w:rsidRDefault="00077066" w:rsidP="00077066">
            <w:pPr>
              <w:pStyle w:val="TableText"/>
            </w:pPr>
            <w:r>
              <w:t>0.02652</w:t>
            </w:r>
          </w:p>
        </w:tc>
        <w:tc>
          <w:tcPr>
            <w:tcW w:w="1091" w:type="dxa"/>
            <w:tcBorders>
              <w:top w:val="nil"/>
              <w:left w:val="nil"/>
              <w:bottom w:val="nil"/>
              <w:right w:val="nil"/>
            </w:tcBorders>
          </w:tcPr>
          <w:p w14:paraId="19A121FB" w14:textId="77777777" w:rsidR="00077066" w:rsidRDefault="00077066" w:rsidP="00077066">
            <w:pPr>
              <w:pStyle w:val="TableText"/>
            </w:pPr>
            <w:r>
              <w:t>0.02605</w:t>
            </w:r>
          </w:p>
        </w:tc>
        <w:tc>
          <w:tcPr>
            <w:tcW w:w="1091" w:type="dxa"/>
            <w:tcBorders>
              <w:top w:val="nil"/>
              <w:left w:val="nil"/>
              <w:bottom w:val="nil"/>
              <w:right w:val="nil"/>
            </w:tcBorders>
          </w:tcPr>
          <w:p w14:paraId="55A16928" w14:textId="77777777" w:rsidR="00077066" w:rsidRDefault="00077066" w:rsidP="00077066">
            <w:pPr>
              <w:pStyle w:val="TableText"/>
            </w:pPr>
            <w:r>
              <w:t>0.02563</w:t>
            </w:r>
          </w:p>
        </w:tc>
        <w:tc>
          <w:tcPr>
            <w:tcW w:w="1091" w:type="dxa"/>
            <w:tcBorders>
              <w:top w:val="nil"/>
              <w:left w:val="nil"/>
              <w:bottom w:val="nil"/>
              <w:right w:val="nil"/>
            </w:tcBorders>
          </w:tcPr>
          <w:p w14:paraId="2C4C0E9B" w14:textId="77777777" w:rsidR="00077066" w:rsidRDefault="00077066" w:rsidP="00077066">
            <w:pPr>
              <w:pStyle w:val="TableText"/>
            </w:pPr>
            <w:r>
              <w:t>0.02525</w:t>
            </w:r>
          </w:p>
        </w:tc>
        <w:tc>
          <w:tcPr>
            <w:tcW w:w="1091" w:type="dxa"/>
            <w:tcBorders>
              <w:top w:val="nil"/>
              <w:left w:val="nil"/>
              <w:bottom w:val="nil"/>
              <w:right w:val="nil"/>
            </w:tcBorders>
          </w:tcPr>
          <w:p w14:paraId="7CD9196F" w14:textId="77777777" w:rsidR="00077066" w:rsidRDefault="00077066" w:rsidP="00077066">
            <w:pPr>
              <w:pStyle w:val="TableText"/>
            </w:pPr>
            <w:r>
              <w:t>0.02491</w:t>
            </w:r>
          </w:p>
        </w:tc>
        <w:tc>
          <w:tcPr>
            <w:tcW w:w="1090" w:type="dxa"/>
            <w:tcBorders>
              <w:top w:val="nil"/>
              <w:left w:val="nil"/>
              <w:bottom w:val="nil"/>
              <w:right w:val="nil"/>
            </w:tcBorders>
          </w:tcPr>
          <w:p w14:paraId="2FB1C251" w14:textId="77777777" w:rsidR="00077066" w:rsidRDefault="00077066" w:rsidP="00077066">
            <w:pPr>
              <w:pStyle w:val="TableText"/>
            </w:pPr>
            <w:r>
              <w:t>0.02562</w:t>
            </w:r>
          </w:p>
        </w:tc>
        <w:tc>
          <w:tcPr>
            <w:tcW w:w="1091" w:type="dxa"/>
            <w:tcBorders>
              <w:top w:val="nil"/>
              <w:left w:val="nil"/>
              <w:bottom w:val="nil"/>
              <w:right w:val="nil"/>
            </w:tcBorders>
          </w:tcPr>
          <w:p w14:paraId="5178752B" w14:textId="77777777" w:rsidR="00077066" w:rsidRDefault="00077066" w:rsidP="00077066">
            <w:pPr>
              <w:pStyle w:val="TableText"/>
            </w:pPr>
            <w:r>
              <w:t>0.02635</w:t>
            </w:r>
          </w:p>
        </w:tc>
        <w:tc>
          <w:tcPr>
            <w:tcW w:w="1091" w:type="dxa"/>
            <w:tcBorders>
              <w:top w:val="nil"/>
              <w:left w:val="nil"/>
              <w:bottom w:val="nil"/>
              <w:right w:val="nil"/>
            </w:tcBorders>
          </w:tcPr>
          <w:p w14:paraId="1533C100" w14:textId="77777777" w:rsidR="00077066" w:rsidRDefault="00077066" w:rsidP="00077066">
            <w:pPr>
              <w:pStyle w:val="TableText"/>
            </w:pPr>
            <w:r>
              <w:t>0.02707</w:t>
            </w:r>
          </w:p>
        </w:tc>
        <w:tc>
          <w:tcPr>
            <w:tcW w:w="1091" w:type="dxa"/>
            <w:tcBorders>
              <w:top w:val="nil"/>
              <w:left w:val="nil"/>
              <w:bottom w:val="nil"/>
              <w:right w:val="nil"/>
            </w:tcBorders>
          </w:tcPr>
          <w:p w14:paraId="7D7FD053" w14:textId="77777777" w:rsidR="00077066" w:rsidRDefault="00077066" w:rsidP="00077066">
            <w:pPr>
              <w:pStyle w:val="TableText"/>
            </w:pPr>
            <w:r>
              <w:t>0.02681</w:t>
            </w:r>
          </w:p>
        </w:tc>
      </w:tr>
      <w:tr w:rsidR="00077066" w14:paraId="325F58B1" w14:textId="77777777">
        <w:trPr>
          <w:trHeight w:val="221"/>
        </w:trPr>
        <w:tc>
          <w:tcPr>
            <w:tcW w:w="754" w:type="dxa"/>
            <w:tcBorders>
              <w:top w:val="nil"/>
              <w:left w:val="nil"/>
              <w:bottom w:val="nil"/>
              <w:right w:val="nil"/>
            </w:tcBorders>
          </w:tcPr>
          <w:p w14:paraId="4C927AE2"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2A80FD94" w14:textId="77777777" w:rsidR="00077066" w:rsidRDefault="00077066" w:rsidP="00077066">
            <w:pPr>
              <w:pStyle w:val="TableText"/>
            </w:pPr>
            <w:r>
              <w:t>0.02345</w:t>
            </w:r>
          </w:p>
        </w:tc>
        <w:tc>
          <w:tcPr>
            <w:tcW w:w="1091" w:type="dxa"/>
            <w:tcBorders>
              <w:top w:val="nil"/>
              <w:left w:val="nil"/>
              <w:bottom w:val="nil"/>
              <w:right w:val="nil"/>
            </w:tcBorders>
          </w:tcPr>
          <w:p w14:paraId="318CE990" w14:textId="77777777" w:rsidR="00077066" w:rsidRDefault="00077066" w:rsidP="00077066">
            <w:pPr>
              <w:pStyle w:val="TableText"/>
            </w:pPr>
            <w:r>
              <w:t>0.02298</w:t>
            </w:r>
          </w:p>
        </w:tc>
        <w:tc>
          <w:tcPr>
            <w:tcW w:w="1091" w:type="dxa"/>
            <w:tcBorders>
              <w:top w:val="nil"/>
              <w:left w:val="nil"/>
              <w:bottom w:val="nil"/>
              <w:right w:val="nil"/>
            </w:tcBorders>
          </w:tcPr>
          <w:p w14:paraId="05E90824" w14:textId="77777777" w:rsidR="00077066" w:rsidRDefault="00077066" w:rsidP="00077066">
            <w:pPr>
              <w:pStyle w:val="TableText"/>
            </w:pPr>
            <w:r>
              <w:t>0.02255</w:t>
            </w:r>
          </w:p>
        </w:tc>
        <w:tc>
          <w:tcPr>
            <w:tcW w:w="1091" w:type="dxa"/>
            <w:tcBorders>
              <w:top w:val="nil"/>
              <w:left w:val="nil"/>
              <w:bottom w:val="nil"/>
              <w:right w:val="nil"/>
            </w:tcBorders>
          </w:tcPr>
          <w:p w14:paraId="57EA03D9" w14:textId="77777777" w:rsidR="00077066" w:rsidRDefault="00077066" w:rsidP="00077066">
            <w:pPr>
              <w:pStyle w:val="TableText"/>
            </w:pPr>
            <w:r>
              <w:t>0.02217</w:t>
            </w:r>
          </w:p>
        </w:tc>
        <w:tc>
          <w:tcPr>
            <w:tcW w:w="1091" w:type="dxa"/>
            <w:tcBorders>
              <w:top w:val="nil"/>
              <w:left w:val="nil"/>
              <w:bottom w:val="nil"/>
              <w:right w:val="nil"/>
            </w:tcBorders>
          </w:tcPr>
          <w:p w14:paraId="47A29391" w14:textId="77777777" w:rsidR="00077066" w:rsidRDefault="00077066" w:rsidP="00077066">
            <w:pPr>
              <w:pStyle w:val="TableText"/>
            </w:pPr>
            <w:r>
              <w:t>0.02182</w:t>
            </w:r>
          </w:p>
        </w:tc>
        <w:tc>
          <w:tcPr>
            <w:tcW w:w="1091" w:type="dxa"/>
            <w:tcBorders>
              <w:top w:val="nil"/>
              <w:left w:val="nil"/>
              <w:bottom w:val="nil"/>
              <w:right w:val="nil"/>
            </w:tcBorders>
          </w:tcPr>
          <w:p w14:paraId="4304058E" w14:textId="77777777" w:rsidR="00077066" w:rsidRDefault="00077066" w:rsidP="00077066">
            <w:pPr>
              <w:pStyle w:val="TableText"/>
            </w:pPr>
            <w:r>
              <w:t>0.02151</w:t>
            </w:r>
          </w:p>
        </w:tc>
        <w:tc>
          <w:tcPr>
            <w:tcW w:w="1091" w:type="dxa"/>
            <w:tcBorders>
              <w:top w:val="nil"/>
              <w:left w:val="nil"/>
              <w:bottom w:val="nil"/>
              <w:right w:val="nil"/>
            </w:tcBorders>
          </w:tcPr>
          <w:p w14:paraId="0C55F74C" w14:textId="77777777" w:rsidR="00077066" w:rsidRDefault="00077066" w:rsidP="00077066">
            <w:pPr>
              <w:pStyle w:val="TableText"/>
            </w:pPr>
            <w:r>
              <w:t>0.02123</w:t>
            </w:r>
          </w:p>
        </w:tc>
        <w:tc>
          <w:tcPr>
            <w:tcW w:w="1091" w:type="dxa"/>
            <w:tcBorders>
              <w:top w:val="nil"/>
              <w:left w:val="nil"/>
              <w:bottom w:val="nil"/>
              <w:right w:val="nil"/>
            </w:tcBorders>
          </w:tcPr>
          <w:p w14:paraId="58FCE8DD" w14:textId="77777777" w:rsidR="00077066" w:rsidRDefault="00077066" w:rsidP="00077066">
            <w:pPr>
              <w:pStyle w:val="TableText"/>
            </w:pPr>
            <w:r>
              <w:t>0.02098</w:t>
            </w:r>
          </w:p>
        </w:tc>
        <w:tc>
          <w:tcPr>
            <w:tcW w:w="1090" w:type="dxa"/>
            <w:tcBorders>
              <w:top w:val="nil"/>
              <w:left w:val="nil"/>
              <w:bottom w:val="nil"/>
              <w:right w:val="nil"/>
            </w:tcBorders>
          </w:tcPr>
          <w:p w14:paraId="797E4059" w14:textId="77777777" w:rsidR="00077066" w:rsidRDefault="00077066" w:rsidP="00077066">
            <w:pPr>
              <w:pStyle w:val="TableText"/>
            </w:pPr>
            <w:r>
              <w:t>0.02075</w:t>
            </w:r>
          </w:p>
        </w:tc>
        <w:tc>
          <w:tcPr>
            <w:tcW w:w="1091" w:type="dxa"/>
            <w:tcBorders>
              <w:top w:val="nil"/>
              <w:left w:val="nil"/>
              <w:bottom w:val="nil"/>
              <w:right w:val="nil"/>
            </w:tcBorders>
          </w:tcPr>
          <w:p w14:paraId="7B777CE8" w14:textId="77777777" w:rsidR="00077066" w:rsidRDefault="00077066" w:rsidP="00077066">
            <w:pPr>
              <w:pStyle w:val="TableText"/>
            </w:pPr>
            <w:r>
              <w:t>0.02162</w:t>
            </w:r>
          </w:p>
        </w:tc>
        <w:tc>
          <w:tcPr>
            <w:tcW w:w="1091" w:type="dxa"/>
            <w:tcBorders>
              <w:top w:val="nil"/>
              <w:left w:val="nil"/>
              <w:bottom w:val="nil"/>
              <w:right w:val="nil"/>
            </w:tcBorders>
          </w:tcPr>
          <w:p w14:paraId="31FFC3BF" w14:textId="77777777" w:rsidR="00077066" w:rsidRDefault="00077066" w:rsidP="00077066">
            <w:pPr>
              <w:pStyle w:val="TableText"/>
            </w:pPr>
            <w:r>
              <w:t>0.02250</w:t>
            </w:r>
          </w:p>
        </w:tc>
        <w:tc>
          <w:tcPr>
            <w:tcW w:w="1091" w:type="dxa"/>
            <w:tcBorders>
              <w:top w:val="nil"/>
              <w:left w:val="nil"/>
              <w:bottom w:val="nil"/>
              <w:right w:val="nil"/>
            </w:tcBorders>
          </w:tcPr>
          <w:p w14:paraId="3C054CC8" w14:textId="77777777" w:rsidR="00077066" w:rsidRDefault="00077066" w:rsidP="00077066">
            <w:pPr>
              <w:pStyle w:val="TableText"/>
            </w:pPr>
            <w:r>
              <w:t>0.02231</w:t>
            </w:r>
          </w:p>
        </w:tc>
      </w:tr>
      <w:tr w:rsidR="00077066" w14:paraId="7A8F3DBE" w14:textId="77777777">
        <w:trPr>
          <w:trHeight w:val="221"/>
        </w:trPr>
        <w:tc>
          <w:tcPr>
            <w:tcW w:w="754" w:type="dxa"/>
            <w:tcBorders>
              <w:top w:val="nil"/>
              <w:left w:val="nil"/>
              <w:bottom w:val="nil"/>
              <w:right w:val="nil"/>
            </w:tcBorders>
          </w:tcPr>
          <w:p w14:paraId="0EDA5572"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690CB367" w14:textId="77777777" w:rsidR="00077066" w:rsidRDefault="00077066" w:rsidP="00077066">
            <w:pPr>
              <w:pStyle w:val="TableText"/>
            </w:pPr>
            <w:r>
              <w:t>0.01786</w:t>
            </w:r>
          </w:p>
        </w:tc>
        <w:tc>
          <w:tcPr>
            <w:tcW w:w="1091" w:type="dxa"/>
            <w:tcBorders>
              <w:top w:val="nil"/>
              <w:left w:val="nil"/>
              <w:bottom w:val="nil"/>
              <w:right w:val="nil"/>
            </w:tcBorders>
          </w:tcPr>
          <w:p w14:paraId="274B7114" w14:textId="77777777" w:rsidR="00077066" w:rsidRDefault="00077066" w:rsidP="00077066">
            <w:pPr>
              <w:pStyle w:val="TableText"/>
            </w:pPr>
            <w:r>
              <w:t>0.01759</w:t>
            </w:r>
          </w:p>
        </w:tc>
        <w:tc>
          <w:tcPr>
            <w:tcW w:w="1091" w:type="dxa"/>
            <w:tcBorders>
              <w:top w:val="nil"/>
              <w:left w:val="nil"/>
              <w:bottom w:val="nil"/>
              <w:right w:val="nil"/>
            </w:tcBorders>
          </w:tcPr>
          <w:p w14:paraId="143DCD02" w14:textId="77777777" w:rsidR="00077066" w:rsidRDefault="00077066" w:rsidP="00077066">
            <w:pPr>
              <w:pStyle w:val="TableText"/>
            </w:pPr>
            <w:r>
              <w:t>0.01735</w:t>
            </w:r>
          </w:p>
        </w:tc>
        <w:tc>
          <w:tcPr>
            <w:tcW w:w="1091" w:type="dxa"/>
            <w:tcBorders>
              <w:top w:val="nil"/>
              <w:left w:val="nil"/>
              <w:bottom w:val="nil"/>
              <w:right w:val="nil"/>
            </w:tcBorders>
          </w:tcPr>
          <w:p w14:paraId="21EE76CF" w14:textId="77777777" w:rsidR="00077066" w:rsidRDefault="00077066" w:rsidP="00077066">
            <w:pPr>
              <w:pStyle w:val="TableText"/>
            </w:pPr>
            <w:r>
              <w:t>0.01714</w:t>
            </w:r>
          </w:p>
        </w:tc>
        <w:tc>
          <w:tcPr>
            <w:tcW w:w="1091" w:type="dxa"/>
            <w:tcBorders>
              <w:top w:val="nil"/>
              <w:left w:val="nil"/>
              <w:bottom w:val="nil"/>
              <w:right w:val="nil"/>
            </w:tcBorders>
          </w:tcPr>
          <w:p w14:paraId="545095B3" w14:textId="77777777" w:rsidR="00077066" w:rsidRDefault="00077066" w:rsidP="00077066">
            <w:pPr>
              <w:pStyle w:val="TableText"/>
            </w:pPr>
            <w:r>
              <w:t>0.01695</w:t>
            </w:r>
          </w:p>
        </w:tc>
        <w:tc>
          <w:tcPr>
            <w:tcW w:w="1091" w:type="dxa"/>
            <w:tcBorders>
              <w:top w:val="nil"/>
              <w:left w:val="nil"/>
              <w:bottom w:val="nil"/>
              <w:right w:val="nil"/>
            </w:tcBorders>
          </w:tcPr>
          <w:p w14:paraId="328BDE34" w14:textId="77777777" w:rsidR="00077066" w:rsidRDefault="00077066" w:rsidP="00077066">
            <w:pPr>
              <w:pStyle w:val="TableText"/>
            </w:pPr>
            <w:r>
              <w:t>0.01678</w:t>
            </w:r>
          </w:p>
        </w:tc>
        <w:tc>
          <w:tcPr>
            <w:tcW w:w="1091" w:type="dxa"/>
            <w:tcBorders>
              <w:top w:val="nil"/>
              <w:left w:val="nil"/>
              <w:bottom w:val="nil"/>
              <w:right w:val="nil"/>
            </w:tcBorders>
          </w:tcPr>
          <w:p w14:paraId="3AD83321" w14:textId="77777777" w:rsidR="00077066" w:rsidRDefault="00077066" w:rsidP="00077066">
            <w:pPr>
              <w:pStyle w:val="TableText"/>
            </w:pPr>
            <w:r>
              <w:t>0.01662</w:t>
            </w:r>
          </w:p>
        </w:tc>
        <w:tc>
          <w:tcPr>
            <w:tcW w:w="1091" w:type="dxa"/>
            <w:tcBorders>
              <w:top w:val="nil"/>
              <w:left w:val="nil"/>
              <w:bottom w:val="nil"/>
              <w:right w:val="nil"/>
            </w:tcBorders>
          </w:tcPr>
          <w:p w14:paraId="132E4259" w14:textId="77777777" w:rsidR="00077066" w:rsidRDefault="00077066" w:rsidP="00077066">
            <w:pPr>
              <w:pStyle w:val="TableText"/>
            </w:pPr>
            <w:r>
              <w:t>0.01648</w:t>
            </w:r>
          </w:p>
        </w:tc>
        <w:tc>
          <w:tcPr>
            <w:tcW w:w="1090" w:type="dxa"/>
            <w:tcBorders>
              <w:top w:val="nil"/>
              <w:left w:val="nil"/>
              <w:bottom w:val="nil"/>
              <w:right w:val="nil"/>
            </w:tcBorders>
          </w:tcPr>
          <w:p w14:paraId="70B3FD23" w14:textId="77777777" w:rsidR="00077066" w:rsidRDefault="00077066" w:rsidP="00077066">
            <w:pPr>
              <w:pStyle w:val="TableText"/>
            </w:pPr>
            <w:r>
              <w:t>0.01635</w:t>
            </w:r>
          </w:p>
        </w:tc>
        <w:tc>
          <w:tcPr>
            <w:tcW w:w="1091" w:type="dxa"/>
            <w:tcBorders>
              <w:top w:val="nil"/>
              <w:left w:val="nil"/>
              <w:bottom w:val="nil"/>
              <w:right w:val="nil"/>
            </w:tcBorders>
          </w:tcPr>
          <w:p w14:paraId="44031962" w14:textId="77777777" w:rsidR="00077066" w:rsidRDefault="00077066" w:rsidP="00077066">
            <w:pPr>
              <w:pStyle w:val="TableText"/>
            </w:pPr>
            <w:r>
              <w:t>0.01624</w:t>
            </w:r>
          </w:p>
        </w:tc>
        <w:tc>
          <w:tcPr>
            <w:tcW w:w="1091" w:type="dxa"/>
            <w:tcBorders>
              <w:top w:val="nil"/>
              <w:left w:val="nil"/>
              <w:bottom w:val="nil"/>
              <w:right w:val="nil"/>
            </w:tcBorders>
          </w:tcPr>
          <w:p w14:paraId="45F18D35" w14:textId="77777777" w:rsidR="00077066" w:rsidRDefault="00077066" w:rsidP="00077066">
            <w:pPr>
              <w:pStyle w:val="TableText"/>
            </w:pPr>
            <w:r>
              <w:t>0.01727</w:t>
            </w:r>
          </w:p>
        </w:tc>
        <w:tc>
          <w:tcPr>
            <w:tcW w:w="1091" w:type="dxa"/>
            <w:tcBorders>
              <w:top w:val="nil"/>
              <w:left w:val="nil"/>
              <w:bottom w:val="nil"/>
              <w:right w:val="nil"/>
            </w:tcBorders>
          </w:tcPr>
          <w:p w14:paraId="5EC30477" w14:textId="77777777" w:rsidR="00077066" w:rsidRDefault="00077066" w:rsidP="00077066">
            <w:pPr>
              <w:pStyle w:val="TableText"/>
            </w:pPr>
            <w:r>
              <w:t>0.01717</w:t>
            </w:r>
          </w:p>
        </w:tc>
      </w:tr>
      <w:tr w:rsidR="00077066" w14:paraId="30C48A25" w14:textId="77777777">
        <w:trPr>
          <w:trHeight w:val="221"/>
        </w:trPr>
        <w:tc>
          <w:tcPr>
            <w:tcW w:w="754" w:type="dxa"/>
            <w:tcBorders>
              <w:top w:val="nil"/>
              <w:left w:val="nil"/>
              <w:bottom w:val="nil"/>
              <w:right w:val="nil"/>
            </w:tcBorders>
          </w:tcPr>
          <w:p w14:paraId="64408D2B"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1B74A13C" w14:textId="77777777" w:rsidR="00077066" w:rsidRDefault="00077066" w:rsidP="00077066">
            <w:pPr>
              <w:pStyle w:val="TableText"/>
            </w:pPr>
            <w:r>
              <w:t>0.01097</w:t>
            </w:r>
          </w:p>
        </w:tc>
        <w:tc>
          <w:tcPr>
            <w:tcW w:w="1091" w:type="dxa"/>
            <w:tcBorders>
              <w:top w:val="nil"/>
              <w:left w:val="nil"/>
              <w:bottom w:val="nil"/>
              <w:right w:val="nil"/>
            </w:tcBorders>
          </w:tcPr>
          <w:p w14:paraId="645A42E0" w14:textId="77777777" w:rsidR="00077066" w:rsidRDefault="00077066" w:rsidP="00077066">
            <w:pPr>
              <w:pStyle w:val="TableText"/>
            </w:pPr>
            <w:r>
              <w:t>0.01097</w:t>
            </w:r>
          </w:p>
        </w:tc>
        <w:tc>
          <w:tcPr>
            <w:tcW w:w="1091" w:type="dxa"/>
            <w:tcBorders>
              <w:top w:val="nil"/>
              <w:left w:val="nil"/>
              <w:bottom w:val="nil"/>
              <w:right w:val="nil"/>
            </w:tcBorders>
          </w:tcPr>
          <w:p w14:paraId="75C48189" w14:textId="77777777" w:rsidR="00077066" w:rsidRDefault="00077066" w:rsidP="00077066">
            <w:pPr>
              <w:pStyle w:val="TableText"/>
            </w:pPr>
            <w:r>
              <w:t>0.01097</w:t>
            </w:r>
          </w:p>
        </w:tc>
        <w:tc>
          <w:tcPr>
            <w:tcW w:w="1091" w:type="dxa"/>
            <w:tcBorders>
              <w:top w:val="nil"/>
              <w:left w:val="nil"/>
              <w:bottom w:val="nil"/>
              <w:right w:val="nil"/>
            </w:tcBorders>
          </w:tcPr>
          <w:p w14:paraId="0EAA4FC5" w14:textId="77777777" w:rsidR="00077066" w:rsidRDefault="00077066" w:rsidP="00077066">
            <w:pPr>
              <w:pStyle w:val="TableText"/>
            </w:pPr>
            <w:r>
              <w:t>0.01097</w:t>
            </w:r>
          </w:p>
        </w:tc>
        <w:tc>
          <w:tcPr>
            <w:tcW w:w="1091" w:type="dxa"/>
            <w:tcBorders>
              <w:top w:val="nil"/>
              <w:left w:val="nil"/>
              <w:bottom w:val="nil"/>
              <w:right w:val="nil"/>
            </w:tcBorders>
          </w:tcPr>
          <w:p w14:paraId="36C2FABB" w14:textId="77777777" w:rsidR="00077066" w:rsidRDefault="00077066" w:rsidP="00077066">
            <w:pPr>
              <w:pStyle w:val="TableText"/>
            </w:pPr>
            <w:r>
              <w:t>0.01097</w:t>
            </w:r>
          </w:p>
        </w:tc>
        <w:tc>
          <w:tcPr>
            <w:tcW w:w="1091" w:type="dxa"/>
            <w:tcBorders>
              <w:top w:val="nil"/>
              <w:left w:val="nil"/>
              <w:bottom w:val="nil"/>
              <w:right w:val="nil"/>
            </w:tcBorders>
          </w:tcPr>
          <w:p w14:paraId="71199A51" w14:textId="77777777" w:rsidR="00077066" w:rsidRDefault="00077066" w:rsidP="00077066">
            <w:pPr>
              <w:pStyle w:val="TableText"/>
            </w:pPr>
            <w:r>
              <w:t>0.01097</w:t>
            </w:r>
          </w:p>
        </w:tc>
        <w:tc>
          <w:tcPr>
            <w:tcW w:w="1091" w:type="dxa"/>
            <w:tcBorders>
              <w:top w:val="nil"/>
              <w:left w:val="nil"/>
              <w:bottom w:val="nil"/>
              <w:right w:val="nil"/>
            </w:tcBorders>
          </w:tcPr>
          <w:p w14:paraId="7E421314" w14:textId="77777777" w:rsidR="00077066" w:rsidRDefault="00077066" w:rsidP="00077066">
            <w:pPr>
              <w:pStyle w:val="TableText"/>
            </w:pPr>
            <w:r>
              <w:t>0.01097</w:t>
            </w:r>
          </w:p>
        </w:tc>
        <w:tc>
          <w:tcPr>
            <w:tcW w:w="1091" w:type="dxa"/>
            <w:tcBorders>
              <w:top w:val="nil"/>
              <w:left w:val="nil"/>
              <w:bottom w:val="nil"/>
              <w:right w:val="nil"/>
            </w:tcBorders>
          </w:tcPr>
          <w:p w14:paraId="47E2D7A2" w14:textId="77777777" w:rsidR="00077066" w:rsidRDefault="00077066" w:rsidP="00077066">
            <w:pPr>
              <w:pStyle w:val="TableText"/>
            </w:pPr>
            <w:r>
              <w:t>0.01097</w:t>
            </w:r>
          </w:p>
        </w:tc>
        <w:tc>
          <w:tcPr>
            <w:tcW w:w="1090" w:type="dxa"/>
            <w:tcBorders>
              <w:top w:val="nil"/>
              <w:left w:val="nil"/>
              <w:bottom w:val="nil"/>
              <w:right w:val="nil"/>
            </w:tcBorders>
          </w:tcPr>
          <w:p w14:paraId="647734F2" w14:textId="77777777" w:rsidR="00077066" w:rsidRDefault="00077066" w:rsidP="00077066">
            <w:pPr>
              <w:pStyle w:val="TableText"/>
            </w:pPr>
            <w:r>
              <w:t>0.01097</w:t>
            </w:r>
          </w:p>
        </w:tc>
        <w:tc>
          <w:tcPr>
            <w:tcW w:w="1091" w:type="dxa"/>
            <w:tcBorders>
              <w:top w:val="nil"/>
              <w:left w:val="nil"/>
              <w:bottom w:val="nil"/>
              <w:right w:val="nil"/>
            </w:tcBorders>
          </w:tcPr>
          <w:p w14:paraId="4C37129D" w14:textId="77777777" w:rsidR="00077066" w:rsidRDefault="00077066" w:rsidP="00077066">
            <w:pPr>
              <w:pStyle w:val="TableText"/>
            </w:pPr>
            <w:r>
              <w:t>0.01097</w:t>
            </w:r>
          </w:p>
        </w:tc>
        <w:tc>
          <w:tcPr>
            <w:tcW w:w="1091" w:type="dxa"/>
            <w:tcBorders>
              <w:top w:val="nil"/>
              <w:left w:val="nil"/>
              <w:bottom w:val="nil"/>
              <w:right w:val="nil"/>
            </w:tcBorders>
          </w:tcPr>
          <w:p w14:paraId="77D1DDAF" w14:textId="77777777" w:rsidR="00077066" w:rsidRDefault="00077066" w:rsidP="00077066">
            <w:pPr>
              <w:pStyle w:val="TableText"/>
            </w:pPr>
            <w:r>
              <w:t>0.01097</w:t>
            </w:r>
          </w:p>
        </w:tc>
        <w:tc>
          <w:tcPr>
            <w:tcW w:w="1091" w:type="dxa"/>
            <w:tcBorders>
              <w:top w:val="nil"/>
              <w:left w:val="nil"/>
              <w:bottom w:val="nil"/>
              <w:right w:val="nil"/>
            </w:tcBorders>
          </w:tcPr>
          <w:p w14:paraId="49327BCF" w14:textId="77777777" w:rsidR="00077066" w:rsidRDefault="00077066" w:rsidP="00077066">
            <w:pPr>
              <w:pStyle w:val="TableText"/>
            </w:pPr>
            <w:r>
              <w:t>0.01097</w:t>
            </w:r>
          </w:p>
        </w:tc>
      </w:tr>
      <w:tr w:rsidR="00077066" w14:paraId="2C6CFDB0" w14:textId="77777777">
        <w:trPr>
          <w:trHeight w:val="221"/>
        </w:trPr>
        <w:tc>
          <w:tcPr>
            <w:tcW w:w="754" w:type="dxa"/>
            <w:tcBorders>
              <w:top w:val="nil"/>
              <w:left w:val="nil"/>
              <w:bottom w:val="nil"/>
              <w:right w:val="nil"/>
            </w:tcBorders>
          </w:tcPr>
          <w:p w14:paraId="7EF46E07"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022DF26A" w14:textId="77777777" w:rsidR="00077066" w:rsidRDefault="00077066" w:rsidP="00077066">
            <w:pPr>
              <w:pStyle w:val="TableText"/>
            </w:pPr>
            <w:r>
              <w:t>0.00924</w:t>
            </w:r>
          </w:p>
        </w:tc>
        <w:tc>
          <w:tcPr>
            <w:tcW w:w="1091" w:type="dxa"/>
            <w:tcBorders>
              <w:top w:val="nil"/>
              <w:left w:val="nil"/>
              <w:bottom w:val="nil"/>
              <w:right w:val="nil"/>
            </w:tcBorders>
          </w:tcPr>
          <w:p w14:paraId="37B98754" w14:textId="77777777" w:rsidR="00077066" w:rsidRDefault="00077066" w:rsidP="00077066">
            <w:pPr>
              <w:pStyle w:val="TableText"/>
            </w:pPr>
            <w:r>
              <w:t>0.00924</w:t>
            </w:r>
          </w:p>
        </w:tc>
        <w:tc>
          <w:tcPr>
            <w:tcW w:w="1091" w:type="dxa"/>
            <w:tcBorders>
              <w:top w:val="nil"/>
              <w:left w:val="nil"/>
              <w:bottom w:val="nil"/>
              <w:right w:val="nil"/>
            </w:tcBorders>
          </w:tcPr>
          <w:p w14:paraId="63896B8C" w14:textId="77777777" w:rsidR="00077066" w:rsidRDefault="00077066" w:rsidP="00077066">
            <w:pPr>
              <w:pStyle w:val="TableText"/>
            </w:pPr>
            <w:r>
              <w:t>0.00924</w:t>
            </w:r>
          </w:p>
        </w:tc>
        <w:tc>
          <w:tcPr>
            <w:tcW w:w="1091" w:type="dxa"/>
            <w:tcBorders>
              <w:top w:val="nil"/>
              <w:left w:val="nil"/>
              <w:bottom w:val="nil"/>
              <w:right w:val="nil"/>
            </w:tcBorders>
          </w:tcPr>
          <w:p w14:paraId="29EFB606" w14:textId="77777777" w:rsidR="00077066" w:rsidRDefault="00077066" w:rsidP="00077066">
            <w:pPr>
              <w:pStyle w:val="TableText"/>
            </w:pPr>
            <w:r>
              <w:t>0.00924</w:t>
            </w:r>
          </w:p>
        </w:tc>
        <w:tc>
          <w:tcPr>
            <w:tcW w:w="1091" w:type="dxa"/>
            <w:tcBorders>
              <w:top w:val="nil"/>
              <w:left w:val="nil"/>
              <w:bottom w:val="nil"/>
              <w:right w:val="nil"/>
            </w:tcBorders>
          </w:tcPr>
          <w:p w14:paraId="6C26C7B0" w14:textId="77777777" w:rsidR="00077066" w:rsidRDefault="00077066" w:rsidP="00077066">
            <w:pPr>
              <w:pStyle w:val="TableText"/>
            </w:pPr>
            <w:r>
              <w:t>0.00924</w:t>
            </w:r>
          </w:p>
        </w:tc>
        <w:tc>
          <w:tcPr>
            <w:tcW w:w="1091" w:type="dxa"/>
            <w:tcBorders>
              <w:top w:val="nil"/>
              <w:left w:val="nil"/>
              <w:bottom w:val="nil"/>
              <w:right w:val="nil"/>
            </w:tcBorders>
          </w:tcPr>
          <w:p w14:paraId="26C79E07" w14:textId="77777777" w:rsidR="00077066" w:rsidRDefault="00077066" w:rsidP="00077066">
            <w:pPr>
              <w:pStyle w:val="TableText"/>
            </w:pPr>
            <w:r>
              <w:t>0.00924</w:t>
            </w:r>
          </w:p>
        </w:tc>
        <w:tc>
          <w:tcPr>
            <w:tcW w:w="1091" w:type="dxa"/>
            <w:tcBorders>
              <w:top w:val="nil"/>
              <w:left w:val="nil"/>
              <w:bottom w:val="nil"/>
              <w:right w:val="nil"/>
            </w:tcBorders>
          </w:tcPr>
          <w:p w14:paraId="53064C62" w14:textId="77777777" w:rsidR="00077066" w:rsidRDefault="00077066" w:rsidP="00077066">
            <w:pPr>
              <w:pStyle w:val="TableText"/>
            </w:pPr>
            <w:r>
              <w:t>0.00924</w:t>
            </w:r>
          </w:p>
        </w:tc>
        <w:tc>
          <w:tcPr>
            <w:tcW w:w="1091" w:type="dxa"/>
            <w:tcBorders>
              <w:top w:val="nil"/>
              <w:left w:val="nil"/>
              <w:bottom w:val="nil"/>
              <w:right w:val="nil"/>
            </w:tcBorders>
          </w:tcPr>
          <w:p w14:paraId="33AD1D46" w14:textId="77777777" w:rsidR="00077066" w:rsidRDefault="00077066" w:rsidP="00077066">
            <w:pPr>
              <w:pStyle w:val="TableText"/>
            </w:pPr>
            <w:r>
              <w:t>0.00924</w:t>
            </w:r>
          </w:p>
        </w:tc>
        <w:tc>
          <w:tcPr>
            <w:tcW w:w="1090" w:type="dxa"/>
            <w:tcBorders>
              <w:top w:val="nil"/>
              <w:left w:val="nil"/>
              <w:bottom w:val="nil"/>
              <w:right w:val="nil"/>
            </w:tcBorders>
          </w:tcPr>
          <w:p w14:paraId="1348DFD2" w14:textId="77777777" w:rsidR="00077066" w:rsidRDefault="00077066" w:rsidP="00077066">
            <w:pPr>
              <w:pStyle w:val="TableText"/>
            </w:pPr>
            <w:r>
              <w:t>0.00924</w:t>
            </w:r>
          </w:p>
        </w:tc>
        <w:tc>
          <w:tcPr>
            <w:tcW w:w="1091" w:type="dxa"/>
            <w:tcBorders>
              <w:top w:val="nil"/>
              <w:left w:val="nil"/>
              <w:bottom w:val="nil"/>
              <w:right w:val="nil"/>
            </w:tcBorders>
          </w:tcPr>
          <w:p w14:paraId="6DBF4983" w14:textId="77777777" w:rsidR="00077066" w:rsidRDefault="00077066" w:rsidP="00077066">
            <w:pPr>
              <w:pStyle w:val="TableText"/>
            </w:pPr>
            <w:r>
              <w:t>0.00924</w:t>
            </w:r>
          </w:p>
        </w:tc>
        <w:tc>
          <w:tcPr>
            <w:tcW w:w="1091" w:type="dxa"/>
            <w:tcBorders>
              <w:top w:val="nil"/>
              <w:left w:val="nil"/>
              <w:bottom w:val="nil"/>
              <w:right w:val="nil"/>
            </w:tcBorders>
          </w:tcPr>
          <w:p w14:paraId="5E7418B4" w14:textId="77777777" w:rsidR="00077066" w:rsidRDefault="00077066" w:rsidP="00077066">
            <w:pPr>
              <w:pStyle w:val="TableText"/>
            </w:pPr>
            <w:r>
              <w:t>0.00924</w:t>
            </w:r>
          </w:p>
        </w:tc>
        <w:tc>
          <w:tcPr>
            <w:tcW w:w="1091" w:type="dxa"/>
            <w:tcBorders>
              <w:top w:val="nil"/>
              <w:left w:val="nil"/>
              <w:bottom w:val="nil"/>
              <w:right w:val="nil"/>
            </w:tcBorders>
          </w:tcPr>
          <w:p w14:paraId="26E4A3CF" w14:textId="77777777" w:rsidR="00077066" w:rsidRDefault="00077066" w:rsidP="00077066">
            <w:pPr>
              <w:pStyle w:val="TableText"/>
            </w:pPr>
            <w:r>
              <w:t>0.00924</w:t>
            </w:r>
          </w:p>
        </w:tc>
      </w:tr>
      <w:tr w:rsidR="00077066" w14:paraId="59084A66" w14:textId="77777777">
        <w:trPr>
          <w:trHeight w:val="221"/>
        </w:trPr>
        <w:tc>
          <w:tcPr>
            <w:tcW w:w="754" w:type="dxa"/>
            <w:tcBorders>
              <w:top w:val="nil"/>
              <w:left w:val="nil"/>
              <w:bottom w:val="nil"/>
              <w:right w:val="nil"/>
            </w:tcBorders>
          </w:tcPr>
          <w:p w14:paraId="6C4D1955"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64D1CE42" w14:textId="77777777" w:rsidR="00077066" w:rsidRDefault="00077066" w:rsidP="00077066">
            <w:pPr>
              <w:pStyle w:val="TableText"/>
            </w:pPr>
            <w:r>
              <w:t>0.00899</w:t>
            </w:r>
          </w:p>
        </w:tc>
        <w:tc>
          <w:tcPr>
            <w:tcW w:w="1091" w:type="dxa"/>
            <w:tcBorders>
              <w:top w:val="nil"/>
              <w:left w:val="nil"/>
              <w:bottom w:val="nil"/>
              <w:right w:val="nil"/>
            </w:tcBorders>
          </w:tcPr>
          <w:p w14:paraId="5FE2A7E5" w14:textId="77777777" w:rsidR="00077066" w:rsidRDefault="00077066" w:rsidP="00077066">
            <w:pPr>
              <w:pStyle w:val="TableText"/>
            </w:pPr>
            <w:r>
              <w:t>0.00899</w:t>
            </w:r>
          </w:p>
        </w:tc>
        <w:tc>
          <w:tcPr>
            <w:tcW w:w="1091" w:type="dxa"/>
            <w:tcBorders>
              <w:top w:val="nil"/>
              <w:left w:val="nil"/>
              <w:bottom w:val="nil"/>
              <w:right w:val="nil"/>
            </w:tcBorders>
          </w:tcPr>
          <w:p w14:paraId="154FE7F1" w14:textId="77777777" w:rsidR="00077066" w:rsidRDefault="00077066" w:rsidP="00077066">
            <w:pPr>
              <w:pStyle w:val="TableText"/>
            </w:pPr>
            <w:r>
              <w:t>0.00899</w:t>
            </w:r>
          </w:p>
        </w:tc>
        <w:tc>
          <w:tcPr>
            <w:tcW w:w="1091" w:type="dxa"/>
            <w:tcBorders>
              <w:top w:val="nil"/>
              <w:left w:val="nil"/>
              <w:bottom w:val="nil"/>
              <w:right w:val="nil"/>
            </w:tcBorders>
          </w:tcPr>
          <w:p w14:paraId="3581C3AC" w14:textId="77777777" w:rsidR="00077066" w:rsidRDefault="00077066" w:rsidP="00077066">
            <w:pPr>
              <w:pStyle w:val="TableText"/>
            </w:pPr>
            <w:r>
              <w:t>0.00899</w:t>
            </w:r>
          </w:p>
        </w:tc>
        <w:tc>
          <w:tcPr>
            <w:tcW w:w="1091" w:type="dxa"/>
            <w:tcBorders>
              <w:top w:val="nil"/>
              <w:left w:val="nil"/>
              <w:bottom w:val="nil"/>
              <w:right w:val="nil"/>
            </w:tcBorders>
          </w:tcPr>
          <w:p w14:paraId="4E3C5D06" w14:textId="77777777" w:rsidR="00077066" w:rsidRDefault="00077066" w:rsidP="00077066">
            <w:pPr>
              <w:pStyle w:val="TableText"/>
            </w:pPr>
            <w:r>
              <w:t>0.00899</w:t>
            </w:r>
          </w:p>
        </w:tc>
        <w:tc>
          <w:tcPr>
            <w:tcW w:w="1091" w:type="dxa"/>
            <w:tcBorders>
              <w:top w:val="nil"/>
              <w:left w:val="nil"/>
              <w:bottom w:val="nil"/>
              <w:right w:val="nil"/>
            </w:tcBorders>
          </w:tcPr>
          <w:p w14:paraId="7CC98A37" w14:textId="77777777" w:rsidR="00077066" w:rsidRDefault="00077066" w:rsidP="00077066">
            <w:pPr>
              <w:pStyle w:val="TableText"/>
            </w:pPr>
            <w:r>
              <w:t>0.00899</w:t>
            </w:r>
          </w:p>
        </w:tc>
        <w:tc>
          <w:tcPr>
            <w:tcW w:w="1091" w:type="dxa"/>
            <w:tcBorders>
              <w:top w:val="nil"/>
              <w:left w:val="nil"/>
              <w:bottom w:val="nil"/>
              <w:right w:val="nil"/>
            </w:tcBorders>
          </w:tcPr>
          <w:p w14:paraId="5AC8546B" w14:textId="77777777" w:rsidR="00077066" w:rsidRDefault="00077066" w:rsidP="00077066">
            <w:pPr>
              <w:pStyle w:val="TableText"/>
            </w:pPr>
            <w:r>
              <w:t>0.00899</w:t>
            </w:r>
          </w:p>
        </w:tc>
        <w:tc>
          <w:tcPr>
            <w:tcW w:w="1091" w:type="dxa"/>
            <w:tcBorders>
              <w:top w:val="nil"/>
              <w:left w:val="nil"/>
              <w:bottom w:val="nil"/>
              <w:right w:val="nil"/>
            </w:tcBorders>
          </w:tcPr>
          <w:p w14:paraId="525B7133" w14:textId="77777777" w:rsidR="00077066" w:rsidRDefault="00077066" w:rsidP="00077066">
            <w:pPr>
              <w:pStyle w:val="TableText"/>
            </w:pPr>
            <w:r>
              <w:t>0.00899</w:t>
            </w:r>
          </w:p>
        </w:tc>
        <w:tc>
          <w:tcPr>
            <w:tcW w:w="1090" w:type="dxa"/>
            <w:tcBorders>
              <w:top w:val="nil"/>
              <w:left w:val="nil"/>
              <w:bottom w:val="nil"/>
              <w:right w:val="nil"/>
            </w:tcBorders>
          </w:tcPr>
          <w:p w14:paraId="191293B0" w14:textId="77777777" w:rsidR="00077066" w:rsidRDefault="00077066" w:rsidP="00077066">
            <w:pPr>
              <w:pStyle w:val="TableText"/>
            </w:pPr>
            <w:r>
              <w:t>0.00899</w:t>
            </w:r>
          </w:p>
        </w:tc>
        <w:tc>
          <w:tcPr>
            <w:tcW w:w="1091" w:type="dxa"/>
            <w:tcBorders>
              <w:top w:val="nil"/>
              <w:left w:val="nil"/>
              <w:bottom w:val="nil"/>
              <w:right w:val="nil"/>
            </w:tcBorders>
          </w:tcPr>
          <w:p w14:paraId="78B87876" w14:textId="77777777" w:rsidR="00077066" w:rsidRDefault="00077066" w:rsidP="00077066">
            <w:pPr>
              <w:pStyle w:val="TableText"/>
            </w:pPr>
            <w:r>
              <w:t>0.00899</w:t>
            </w:r>
          </w:p>
        </w:tc>
        <w:tc>
          <w:tcPr>
            <w:tcW w:w="1091" w:type="dxa"/>
            <w:tcBorders>
              <w:top w:val="nil"/>
              <w:left w:val="nil"/>
              <w:bottom w:val="nil"/>
              <w:right w:val="nil"/>
            </w:tcBorders>
          </w:tcPr>
          <w:p w14:paraId="57F2498A" w14:textId="77777777" w:rsidR="00077066" w:rsidRDefault="00077066" w:rsidP="00077066">
            <w:pPr>
              <w:pStyle w:val="TableText"/>
            </w:pPr>
            <w:r>
              <w:t>0.00899</w:t>
            </w:r>
          </w:p>
        </w:tc>
        <w:tc>
          <w:tcPr>
            <w:tcW w:w="1091" w:type="dxa"/>
            <w:tcBorders>
              <w:top w:val="nil"/>
              <w:left w:val="nil"/>
              <w:bottom w:val="nil"/>
              <w:right w:val="nil"/>
            </w:tcBorders>
          </w:tcPr>
          <w:p w14:paraId="04FC2AF2" w14:textId="77777777" w:rsidR="00077066" w:rsidRDefault="00077066" w:rsidP="00077066">
            <w:pPr>
              <w:pStyle w:val="TableText"/>
            </w:pPr>
            <w:r>
              <w:t>0.00899</w:t>
            </w:r>
          </w:p>
        </w:tc>
      </w:tr>
      <w:tr w:rsidR="00077066" w14:paraId="4AF835CF" w14:textId="77777777">
        <w:trPr>
          <w:trHeight w:val="221"/>
        </w:trPr>
        <w:tc>
          <w:tcPr>
            <w:tcW w:w="754" w:type="dxa"/>
            <w:tcBorders>
              <w:top w:val="nil"/>
              <w:left w:val="nil"/>
              <w:bottom w:val="nil"/>
              <w:right w:val="nil"/>
            </w:tcBorders>
          </w:tcPr>
          <w:p w14:paraId="2E1B05A5"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5DB45592" w14:textId="77777777" w:rsidR="00077066" w:rsidRDefault="00077066" w:rsidP="00077066">
            <w:pPr>
              <w:pStyle w:val="TableText"/>
            </w:pPr>
            <w:r>
              <w:t>0.00859</w:t>
            </w:r>
          </w:p>
        </w:tc>
        <w:tc>
          <w:tcPr>
            <w:tcW w:w="1091" w:type="dxa"/>
            <w:tcBorders>
              <w:top w:val="nil"/>
              <w:left w:val="nil"/>
              <w:bottom w:val="nil"/>
              <w:right w:val="nil"/>
            </w:tcBorders>
          </w:tcPr>
          <w:p w14:paraId="6A439894" w14:textId="77777777" w:rsidR="00077066" w:rsidRDefault="00077066" w:rsidP="00077066">
            <w:pPr>
              <w:pStyle w:val="TableText"/>
            </w:pPr>
            <w:r>
              <w:t>0.00859</w:t>
            </w:r>
          </w:p>
        </w:tc>
        <w:tc>
          <w:tcPr>
            <w:tcW w:w="1091" w:type="dxa"/>
            <w:tcBorders>
              <w:top w:val="nil"/>
              <w:left w:val="nil"/>
              <w:bottom w:val="nil"/>
              <w:right w:val="nil"/>
            </w:tcBorders>
          </w:tcPr>
          <w:p w14:paraId="3E415E1A" w14:textId="77777777" w:rsidR="00077066" w:rsidRDefault="00077066" w:rsidP="00077066">
            <w:pPr>
              <w:pStyle w:val="TableText"/>
            </w:pPr>
            <w:r>
              <w:t>0.00859</w:t>
            </w:r>
          </w:p>
        </w:tc>
        <w:tc>
          <w:tcPr>
            <w:tcW w:w="1091" w:type="dxa"/>
            <w:tcBorders>
              <w:top w:val="nil"/>
              <w:left w:val="nil"/>
              <w:bottom w:val="nil"/>
              <w:right w:val="nil"/>
            </w:tcBorders>
          </w:tcPr>
          <w:p w14:paraId="6CC3DA58" w14:textId="77777777" w:rsidR="00077066" w:rsidRDefault="00077066" w:rsidP="00077066">
            <w:pPr>
              <w:pStyle w:val="TableText"/>
            </w:pPr>
            <w:r>
              <w:t>0.00859</w:t>
            </w:r>
          </w:p>
        </w:tc>
        <w:tc>
          <w:tcPr>
            <w:tcW w:w="1091" w:type="dxa"/>
            <w:tcBorders>
              <w:top w:val="nil"/>
              <w:left w:val="nil"/>
              <w:bottom w:val="nil"/>
              <w:right w:val="nil"/>
            </w:tcBorders>
          </w:tcPr>
          <w:p w14:paraId="309C4613" w14:textId="77777777" w:rsidR="00077066" w:rsidRDefault="00077066" w:rsidP="00077066">
            <w:pPr>
              <w:pStyle w:val="TableText"/>
            </w:pPr>
            <w:r>
              <w:t>0.00859</w:t>
            </w:r>
          </w:p>
        </w:tc>
        <w:tc>
          <w:tcPr>
            <w:tcW w:w="1091" w:type="dxa"/>
            <w:tcBorders>
              <w:top w:val="nil"/>
              <w:left w:val="nil"/>
              <w:bottom w:val="nil"/>
              <w:right w:val="nil"/>
            </w:tcBorders>
          </w:tcPr>
          <w:p w14:paraId="76391427" w14:textId="77777777" w:rsidR="00077066" w:rsidRDefault="00077066" w:rsidP="00077066">
            <w:pPr>
              <w:pStyle w:val="TableText"/>
            </w:pPr>
            <w:r>
              <w:t>0.00859</w:t>
            </w:r>
          </w:p>
        </w:tc>
        <w:tc>
          <w:tcPr>
            <w:tcW w:w="1091" w:type="dxa"/>
            <w:tcBorders>
              <w:top w:val="nil"/>
              <w:left w:val="nil"/>
              <w:bottom w:val="nil"/>
              <w:right w:val="nil"/>
            </w:tcBorders>
          </w:tcPr>
          <w:p w14:paraId="06C7006D" w14:textId="77777777" w:rsidR="00077066" w:rsidRDefault="00077066" w:rsidP="00077066">
            <w:pPr>
              <w:pStyle w:val="TableText"/>
            </w:pPr>
            <w:r>
              <w:t>0.00859</w:t>
            </w:r>
          </w:p>
        </w:tc>
        <w:tc>
          <w:tcPr>
            <w:tcW w:w="1091" w:type="dxa"/>
            <w:tcBorders>
              <w:top w:val="nil"/>
              <w:left w:val="nil"/>
              <w:bottom w:val="nil"/>
              <w:right w:val="nil"/>
            </w:tcBorders>
          </w:tcPr>
          <w:p w14:paraId="1B680A93" w14:textId="77777777" w:rsidR="00077066" w:rsidRDefault="00077066" w:rsidP="00077066">
            <w:pPr>
              <w:pStyle w:val="TableText"/>
            </w:pPr>
            <w:r>
              <w:t>0.00859</w:t>
            </w:r>
          </w:p>
        </w:tc>
        <w:tc>
          <w:tcPr>
            <w:tcW w:w="1090" w:type="dxa"/>
            <w:tcBorders>
              <w:top w:val="nil"/>
              <w:left w:val="nil"/>
              <w:bottom w:val="nil"/>
              <w:right w:val="nil"/>
            </w:tcBorders>
          </w:tcPr>
          <w:p w14:paraId="016A6CFE" w14:textId="77777777" w:rsidR="00077066" w:rsidRDefault="00077066" w:rsidP="00077066">
            <w:pPr>
              <w:pStyle w:val="TableText"/>
            </w:pPr>
            <w:r>
              <w:t>0.00859</w:t>
            </w:r>
          </w:p>
        </w:tc>
        <w:tc>
          <w:tcPr>
            <w:tcW w:w="1091" w:type="dxa"/>
            <w:tcBorders>
              <w:top w:val="nil"/>
              <w:left w:val="nil"/>
              <w:bottom w:val="nil"/>
              <w:right w:val="nil"/>
            </w:tcBorders>
          </w:tcPr>
          <w:p w14:paraId="6AE3F99A" w14:textId="77777777" w:rsidR="00077066" w:rsidRDefault="00077066" w:rsidP="00077066">
            <w:pPr>
              <w:pStyle w:val="TableText"/>
            </w:pPr>
            <w:r>
              <w:t>0.00859</w:t>
            </w:r>
          </w:p>
        </w:tc>
        <w:tc>
          <w:tcPr>
            <w:tcW w:w="1091" w:type="dxa"/>
            <w:tcBorders>
              <w:top w:val="nil"/>
              <w:left w:val="nil"/>
              <w:bottom w:val="nil"/>
              <w:right w:val="nil"/>
            </w:tcBorders>
          </w:tcPr>
          <w:p w14:paraId="46EB8507" w14:textId="77777777" w:rsidR="00077066" w:rsidRDefault="00077066" w:rsidP="00077066">
            <w:pPr>
              <w:pStyle w:val="TableText"/>
            </w:pPr>
            <w:r>
              <w:t>0.00859</w:t>
            </w:r>
          </w:p>
        </w:tc>
        <w:tc>
          <w:tcPr>
            <w:tcW w:w="1091" w:type="dxa"/>
            <w:tcBorders>
              <w:top w:val="nil"/>
              <w:left w:val="nil"/>
              <w:bottom w:val="nil"/>
              <w:right w:val="nil"/>
            </w:tcBorders>
          </w:tcPr>
          <w:p w14:paraId="545B3B21" w14:textId="77777777" w:rsidR="00077066" w:rsidRDefault="00077066" w:rsidP="00077066">
            <w:pPr>
              <w:pStyle w:val="TableText"/>
            </w:pPr>
            <w:r>
              <w:t>0.00859</w:t>
            </w:r>
          </w:p>
        </w:tc>
      </w:tr>
      <w:tr w:rsidR="00077066" w14:paraId="558FB820" w14:textId="77777777">
        <w:trPr>
          <w:trHeight w:val="221"/>
        </w:trPr>
        <w:tc>
          <w:tcPr>
            <w:tcW w:w="754" w:type="dxa"/>
            <w:tcBorders>
              <w:top w:val="nil"/>
              <w:left w:val="nil"/>
              <w:bottom w:val="nil"/>
              <w:right w:val="nil"/>
            </w:tcBorders>
          </w:tcPr>
          <w:p w14:paraId="2F35115B"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21E78AA8" w14:textId="77777777" w:rsidR="00077066" w:rsidRDefault="00077066" w:rsidP="00077066">
            <w:pPr>
              <w:pStyle w:val="TableText"/>
            </w:pPr>
            <w:r>
              <w:t>0.00818</w:t>
            </w:r>
          </w:p>
        </w:tc>
        <w:tc>
          <w:tcPr>
            <w:tcW w:w="1091" w:type="dxa"/>
            <w:tcBorders>
              <w:top w:val="nil"/>
              <w:left w:val="nil"/>
              <w:bottom w:val="nil"/>
              <w:right w:val="nil"/>
            </w:tcBorders>
          </w:tcPr>
          <w:p w14:paraId="4ABF0428" w14:textId="77777777" w:rsidR="00077066" w:rsidRDefault="00077066" w:rsidP="00077066">
            <w:pPr>
              <w:pStyle w:val="TableText"/>
            </w:pPr>
            <w:r>
              <w:t>0.00818</w:t>
            </w:r>
          </w:p>
        </w:tc>
        <w:tc>
          <w:tcPr>
            <w:tcW w:w="1091" w:type="dxa"/>
            <w:tcBorders>
              <w:top w:val="nil"/>
              <w:left w:val="nil"/>
              <w:bottom w:val="nil"/>
              <w:right w:val="nil"/>
            </w:tcBorders>
          </w:tcPr>
          <w:p w14:paraId="1D0F440E" w14:textId="77777777" w:rsidR="00077066" w:rsidRDefault="00077066" w:rsidP="00077066">
            <w:pPr>
              <w:pStyle w:val="TableText"/>
            </w:pPr>
            <w:r>
              <w:t>0.00818</w:t>
            </w:r>
          </w:p>
        </w:tc>
        <w:tc>
          <w:tcPr>
            <w:tcW w:w="1091" w:type="dxa"/>
            <w:tcBorders>
              <w:top w:val="nil"/>
              <w:left w:val="nil"/>
              <w:bottom w:val="nil"/>
              <w:right w:val="nil"/>
            </w:tcBorders>
          </w:tcPr>
          <w:p w14:paraId="6DB29889" w14:textId="77777777" w:rsidR="00077066" w:rsidRDefault="00077066" w:rsidP="00077066">
            <w:pPr>
              <w:pStyle w:val="TableText"/>
            </w:pPr>
            <w:r>
              <w:t>0.00818</w:t>
            </w:r>
          </w:p>
        </w:tc>
        <w:tc>
          <w:tcPr>
            <w:tcW w:w="1091" w:type="dxa"/>
            <w:tcBorders>
              <w:top w:val="nil"/>
              <w:left w:val="nil"/>
              <w:bottom w:val="nil"/>
              <w:right w:val="nil"/>
            </w:tcBorders>
          </w:tcPr>
          <w:p w14:paraId="7792BC99" w14:textId="77777777" w:rsidR="00077066" w:rsidRDefault="00077066" w:rsidP="00077066">
            <w:pPr>
              <w:pStyle w:val="TableText"/>
            </w:pPr>
            <w:r>
              <w:t>0.00818</w:t>
            </w:r>
          </w:p>
        </w:tc>
        <w:tc>
          <w:tcPr>
            <w:tcW w:w="1091" w:type="dxa"/>
            <w:tcBorders>
              <w:top w:val="nil"/>
              <w:left w:val="nil"/>
              <w:bottom w:val="nil"/>
              <w:right w:val="nil"/>
            </w:tcBorders>
          </w:tcPr>
          <w:p w14:paraId="535A2B19" w14:textId="77777777" w:rsidR="00077066" w:rsidRDefault="00077066" w:rsidP="00077066">
            <w:pPr>
              <w:pStyle w:val="TableText"/>
            </w:pPr>
            <w:r>
              <w:t>0.00818</w:t>
            </w:r>
          </w:p>
        </w:tc>
        <w:tc>
          <w:tcPr>
            <w:tcW w:w="1091" w:type="dxa"/>
            <w:tcBorders>
              <w:top w:val="nil"/>
              <w:left w:val="nil"/>
              <w:bottom w:val="nil"/>
              <w:right w:val="nil"/>
            </w:tcBorders>
          </w:tcPr>
          <w:p w14:paraId="45343F1D" w14:textId="77777777" w:rsidR="00077066" w:rsidRDefault="00077066" w:rsidP="00077066">
            <w:pPr>
              <w:pStyle w:val="TableText"/>
            </w:pPr>
            <w:r>
              <w:t>0.00818</w:t>
            </w:r>
          </w:p>
        </w:tc>
        <w:tc>
          <w:tcPr>
            <w:tcW w:w="1091" w:type="dxa"/>
            <w:tcBorders>
              <w:top w:val="nil"/>
              <w:left w:val="nil"/>
              <w:bottom w:val="nil"/>
              <w:right w:val="nil"/>
            </w:tcBorders>
          </w:tcPr>
          <w:p w14:paraId="00661DFF" w14:textId="77777777" w:rsidR="00077066" w:rsidRDefault="00077066" w:rsidP="00077066">
            <w:pPr>
              <w:pStyle w:val="TableText"/>
            </w:pPr>
            <w:r>
              <w:t>0.00818</w:t>
            </w:r>
          </w:p>
        </w:tc>
        <w:tc>
          <w:tcPr>
            <w:tcW w:w="1090" w:type="dxa"/>
            <w:tcBorders>
              <w:top w:val="nil"/>
              <w:left w:val="nil"/>
              <w:bottom w:val="nil"/>
              <w:right w:val="nil"/>
            </w:tcBorders>
          </w:tcPr>
          <w:p w14:paraId="689966AC" w14:textId="77777777" w:rsidR="00077066" w:rsidRDefault="00077066" w:rsidP="00077066">
            <w:pPr>
              <w:pStyle w:val="TableText"/>
            </w:pPr>
            <w:r>
              <w:t>0.00818</w:t>
            </w:r>
          </w:p>
        </w:tc>
        <w:tc>
          <w:tcPr>
            <w:tcW w:w="1091" w:type="dxa"/>
            <w:tcBorders>
              <w:top w:val="nil"/>
              <w:left w:val="nil"/>
              <w:bottom w:val="nil"/>
              <w:right w:val="nil"/>
            </w:tcBorders>
          </w:tcPr>
          <w:p w14:paraId="6004C6AD" w14:textId="77777777" w:rsidR="00077066" w:rsidRDefault="00077066" w:rsidP="00077066">
            <w:pPr>
              <w:pStyle w:val="TableText"/>
            </w:pPr>
            <w:r>
              <w:t>0.00818</w:t>
            </w:r>
          </w:p>
        </w:tc>
        <w:tc>
          <w:tcPr>
            <w:tcW w:w="1091" w:type="dxa"/>
            <w:tcBorders>
              <w:top w:val="nil"/>
              <w:left w:val="nil"/>
              <w:bottom w:val="nil"/>
              <w:right w:val="nil"/>
            </w:tcBorders>
          </w:tcPr>
          <w:p w14:paraId="3246BC2E" w14:textId="77777777" w:rsidR="00077066" w:rsidRDefault="00077066" w:rsidP="00077066">
            <w:pPr>
              <w:pStyle w:val="TableText"/>
            </w:pPr>
            <w:r>
              <w:t>0.00818</w:t>
            </w:r>
          </w:p>
        </w:tc>
        <w:tc>
          <w:tcPr>
            <w:tcW w:w="1091" w:type="dxa"/>
            <w:tcBorders>
              <w:top w:val="nil"/>
              <w:left w:val="nil"/>
              <w:bottom w:val="nil"/>
              <w:right w:val="nil"/>
            </w:tcBorders>
          </w:tcPr>
          <w:p w14:paraId="5EAE08AD" w14:textId="77777777" w:rsidR="00077066" w:rsidRDefault="00077066" w:rsidP="00077066">
            <w:pPr>
              <w:pStyle w:val="TableText"/>
            </w:pPr>
            <w:r>
              <w:t>0.00818</w:t>
            </w:r>
          </w:p>
        </w:tc>
      </w:tr>
      <w:tr w:rsidR="00077066" w14:paraId="53D06728" w14:textId="77777777">
        <w:trPr>
          <w:trHeight w:val="221"/>
        </w:trPr>
        <w:tc>
          <w:tcPr>
            <w:tcW w:w="754" w:type="dxa"/>
            <w:tcBorders>
              <w:top w:val="nil"/>
              <w:left w:val="nil"/>
              <w:bottom w:val="nil"/>
              <w:right w:val="nil"/>
            </w:tcBorders>
          </w:tcPr>
          <w:p w14:paraId="05979751"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2394C349" w14:textId="77777777" w:rsidR="00077066" w:rsidRDefault="00077066" w:rsidP="00077066">
            <w:pPr>
              <w:pStyle w:val="TableText"/>
            </w:pPr>
            <w:r>
              <w:t>0.00760</w:t>
            </w:r>
          </w:p>
        </w:tc>
        <w:tc>
          <w:tcPr>
            <w:tcW w:w="1091" w:type="dxa"/>
            <w:tcBorders>
              <w:top w:val="nil"/>
              <w:left w:val="nil"/>
              <w:bottom w:val="nil"/>
              <w:right w:val="nil"/>
            </w:tcBorders>
          </w:tcPr>
          <w:p w14:paraId="1D149E97" w14:textId="77777777" w:rsidR="00077066" w:rsidRDefault="00077066" w:rsidP="00077066">
            <w:pPr>
              <w:pStyle w:val="TableText"/>
            </w:pPr>
            <w:r>
              <w:t>0.00760</w:t>
            </w:r>
          </w:p>
        </w:tc>
        <w:tc>
          <w:tcPr>
            <w:tcW w:w="1091" w:type="dxa"/>
            <w:tcBorders>
              <w:top w:val="nil"/>
              <w:left w:val="nil"/>
              <w:bottom w:val="nil"/>
              <w:right w:val="nil"/>
            </w:tcBorders>
          </w:tcPr>
          <w:p w14:paraId="3B14BCE1" w14:textId="77777777" w:rsidR="00077066" w:rsidRDefault="00077066" w:rsidP="00077066">
            <w:pPr>
              <w:pStyle w:val="TableText"/>
            </w:pPr>
            <w:r>
              <w:t>0.00760</w:t>
            </w:r>
          </w:p>
        </w:tc>
        <w:tc>
          <w:tcPr>
            <w:tcW w:w="1091" w:type="dxa"/>
            <w:tcBorders>
              <w:top w:val="nil"/>
              <w:left w:val="nil"/>
              <w:bottom w:val="nil"/>
              <w:right w:val="nil"/>
            </w:tcBorders>
          </w:tcPr>
          <w:p w14:paraId="259EDC28" w14:textId="77777777" w:rsidR="00077066" w:rsidRDefault="00077066" w:rsidP="00077066">
            <w:pPr>
              <w:pStyle w:val="TableText"/>
            </w:pPr>
            <w:r>
              <w:t>0.00760</w:t>
            </w:r>
          </w:p>
        </w:tc>
        <w:tc>
          <w:tcPr>
            <w:tcW w:w="1091" w:type="dxa"/>
            <w:tcBorders>
              <w:top w:val="nil"/>
              <w:left w:val="nil"/>
              <w:bottom w:val="nil"/>
              <w:right w:val="nil"/>
            </w:tcBorders>
          </w:tcPr>
          <w:p w14:paraId="5A70AAE5" w14:textId="77777777" w:rsidR="00077066" w:rsidRDefault="00077066" w:rsidP="00077066">
            <w:pPr>
              <w:pStyle w:val="TableText"/>
            </w:pPr>
            <w:r>
              <w:t>0.00760</w:t>
            </w:r>
          </w:p>
        </w:tc>
        <w:tc>
          <w:tcPr>
            <w:tcW w:w="1091" w:type="dxa"/>
            <w:tcBorders>
              <w:top w:val="nil"/>
              <w:left w:val="nil"/>
              <w:bottom w:val="nil"/>
              <w:right w:val="nil"/>
            </w:tcBorders>
          </w:tcPr>
          <w:p w14:paraId="2F58EE28" w14:textId="77777777" w:rsidR="00077066" w:rsidRDefault="00077066" w:rsidP="00077066">
            <w:pPr>
              <w:pStyle w:val="TableText"/>
            </w:pPr>
            <w:r>
              <w:t>0.00760</w:t>
            </w:r>
          </w:p>
        </w:tc>
        <w:tc>
          <w:tcPr>
            <w:tcW w:w="1091" w:type="dxa"/>
            <w:tcBorders>
              <w:top w:val="nil"/>
              <w:left w:val="nil"/>
              <w:bottom w:val="nil"/>
              <w:right w:val="nil"/>
            </w:tcBorders>
          </w:tcPr>
          <w:p w14:paraId="01B53BA4" w14:textId="77777777" w:rsidR="00077066" w:rsidRDefault="00077066" w:rsidP="00077066">
            <w:pPr>
              <w:pStyle w:val="TableText"/>
            </w:pPr>
            <w:r>
              <w:t>0.00760</w:t>
            </w:r>
          </w:p>
        </w:tc>
        <w:tc>
          <w:tcPr>
            <w:tcW w:w="1091" w:type="dxa"/>
            <w:tcBorders>
              <w:top w:val="nil"/>
              <w:left w:val="nil"/>
              <w:bottom w:val="nil"/>
              <w:right w:val="nil"/>
            </w:tcBorders>
          </w:tcPr>
          <w:p w14:paraId="20BDC484" w14:textId="77777777" w:rsidR="00077066" w:rsidRDefault="00077066" w:rsidP="00077066">
            <w:pPr>
              <w:pStyle w:val="TableText"/>
            </w:pPr>
            <w:r>
              <w:t>0.00760</w:t>
            </w:r>
          </w:p>
        </w:tc>
        <w:tc>
          <w:tcPr>
            <w:tcW w:w="1090" w:type="dxa"/>
            <w:tcBorders>
              <w:top w:val="nil"/>
              <w:left w:val="nil"/>
              <w:bottom w:val="nil"/>
              <w:right w:val="nil"/>
            </w:tcBorders>
          </w:tcPr>
          <w:p w14:paraId="2B28CFCD" w14:textId="77777777" w:rsidR="00077066" w:rsidRDefault="00077066" w:rsidP="00077066">
            <w:pPr>
              <w:pStyle w:val="TableText"/>
            </w:pPr>
            <w:r>
              <w:t>0.00760</w:t>
            </w:r>
          </w:p>
        </w:tc>
        <w:tc>
          <w:tcPr>
            <w:tcW w:w="1091" w:type="dxa"/>
            <w:tcBorders>
              <w:top w:val="nil"/>
              <w:left w:val="nil"/>
              <w:bottom w:val="nil"/>
              <w:right w:val="nil"/>
            </w:tcBorders>
          </w:tcPr>
          <w:p w14:paraId="57B8BFC4" w14:textId="77777777" w:rsidR="00077066" w:rsidRDefault="00077066" w:rsidP="00077066">
            <w:pPr>
              <w:pStyle w:val="TableText"/>
            </w:pPr>
            <w:r>
              <w:t>0.00760</w:t>
            </w:r>
          </w:p>
        </w:tc>
        <w:tc>
          <w:tcPr>
            <w:tcW w:w="1091" w:type="dxa"/>
            <w:tcBorders>
              <w:top w:val="nil"/>
              <w:left w:val="nil"/>
              <w:bottom w:val="nil"/>
              <w:right w:val="nil"/>
            </w:tcBorders>
          </w:tcPr>
          <w:p w14:paraId="65A1A94D" w14:textId="77777777" w:rsidR="00077066" w:rsidRDefault="00077066" w:rsidP="00077066">
            <w:pPr>
              <w:pStyle w:val="TableText"/>
            </w:pPr>
            <w:r>
              <w:t>0.00760</w:t>
            </w:r>
          </w:p>
        </w:tc>
        <w:tc>
          <w:tcPr>
            <w:tcW w:w="1091" w:type="dxa"/>
            <w:tcBorders>
              <w:top w:val="nil"/>
              <w:left w:val="nil"/>
              <w:bottom w:val="nil"/>
              <w:right w:val="nil"/>
            </w:tcBorders>
          </w:tcPr>
          <w:p w14:paraId="05E8ECC8" w14:textId="77777777" w:rsidR="00077066" w:rsidRDefault="00077066" w:rsidP="00077066">
            <w:pPr>
              <w:pStyle w:val="TableText"/>
            </w:pPr>
            <w:r>
              <w:t>0.00760</w:t>
            </w:r>
          </w:p>
        </w:tc>
      </w:tr>
      <w:tr w:rsidR="00077066" w14:paraId="496BA6BE" w14:textId="77777777">
        <w:trPr>
          <w:trHeight w:val="221"/>
        </w:trPr>
        <w:tc>
          <w:tcPr>
            <w:tcW w:w="754" w:type="dxa"/>
            <w:tcBorders>
              <w:top w:val="nil"/>
              <w:left w:val="nil"/>
              <w:bottom w:val="nil"/>
              <w:right w:val="nil"/>
            </w:tcBorders>
          </w:tcPr>
          <w:p w14:paraId="7D1253B4"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432208FE" w14:textId="77777777" w:rsidR="00077066" w:rsidRDefault="00077066" w:rsidP="00077066">
            <w:pPr>
              <w:pStyle w:val="TableText"/>
            </w:pPr>
            <w:r>
              <w:t>0.00689</w:t>
            </w:r>
          </w:p>
        </w:tc>
        <w:tc>
          <w:tcPr>
            <w:tcW w:w="1091" w:type="dxa"/>
            <w:tcBorders>
              <w:top w:val="nil"/>
              <w:left w:val="nil"/>
              <w:bottom w:val="nil"/>
              <w:right w:val="nil"/>
            </w:tcBorders>
          </w:tcPr>
          <w:p w14:paraId="0BBFC1A2" w14:textId="77777777" w:rsidR="00077066" w:rsidRDefault="00077066" w:rsidP="00077066">
            <w:pPr>
              <w:pStyle w:val="TableText"/>
            </w:pPr>
            <w:r>
              <w:t>0.00689</w:t>
            </w:r>
          </w:p>
        </w:tc>
        <w:tc>
          <w:tcPr>
            <w:tcW w:w="1091" w:type="dxa"/>
            <w:tcBorders>
              <w:top w:val="nil"/>
              <w:left w:val="nil"/>
              <w:bottom w:val="nil"/>
              <w:right w:val="nil"/>
            </w:tcBorders>
          </w:tcPr>
          <w:p w14:paraId="567410A8" w14:textId="77777777" w:rsidR="00077066" w:rsidRDefault="00077066" w:rsidP="00077066">
            <w:pPr>
              <w:pStyle w:val="TableText"/>
            </w:pPr>
            <w:r>
              <w:t>0.00689</w:t>
            </w:r>
          </w:p>
        </w:tc>
        <w:tc>
          <w:tcPr>
            <w:tcW w:w="1091" w:type="dxa"/>
            <w:tcBorders>
              <w:top w:val="nil"/>
              <w:left w:val="nil"/>
              <w:bottom w:val="nil"/>
              <w:right w:val="nil"/>
            </w:tcBorders>
          </w:tcPr>
          <w:p w14:paraId="3DAFEEB3" w14:textId="77777777" w:rsidR="00077066" w:rsidRDefault="00077066" w:rsidP="00077066">
            <w:pPr>
              <w:pStyle w:val="TableText"/>
            </w:pPr>
            <w:r>
              <w:t>0.00689</w:t>
            </w:r>
          </w:p>
        </w:tc>
        <w:tc>
          <w:tcPr>
            <w:tcW w:w="1091" w:type="dxa"/>
            <w:tcBorders>
              <w:top w:val="nil"/>
              <w:left w:val="nil"/>
              <w:bottom w:val="nil"/>
              <w:right w:val="nil"/>
            </w:tcBorders>
          </w:tcPr>
          <w:p w14:paraId="2165118F" w14:textId="77777777" w:rsidR="00077066" w:rsidRDefault="00077066" w:rsidP="00077066">
            <w:pPr>
              <w:pStyle w:val="TableText"/>
            </w:pPr>
            <w:r>
              <w:t>0.00689</w:t>
            </w:r>
          </w:p>
        </w:tc>
        <w:tc>
          <w:tcPr>
            <w:tcW w:w="1091" w:type="dxa"/>
            <w:tcBorders>
              <w:top w:val="nil"/>
              <w:left w:val="nil"/>
              <w:bottom w:val="nil"/>
              <w:right w:val="nil"/>
            </w:tcBorders>
          </w:tcPr>
          <w:p w14:paraId="3D5F6E32" w14:textId="77777777" w:rsidR="00077066" w:rsidRDefault="00077066" w:rsidP="00077066">
            <w:pPr>
              <w:pStyle w:val="TableText"/>
            </w:pPr>
            <w:r>
              <w:t>0.00689</w:t>
            </w:r>
          </w:p>
        </w:tc>
        <w:tc>
          <w:tcPr>
            <w:tcW w:w="1091" w:type="dxa"/>
            <w:tcBorders>
              <w:top w:val="nil"/>
              <w:left w:val="nil"/>
              <w:bottom w:val="nil"/>
              <w:right w:val="nil"/>
            </w:tcBorders>
          </w:tcPr>
          <w:p w14:paraId="11134670" w14:textId="77777777" w:rsidR="00077066" w:rsidRDefault="00077066" w:rsidP="00077066">
            <w:pPr>
              <w:pStyle w:val="TableText"/>
            </w:pPr>
            <w:r>
              <w:t>0.00689</w:t>
            </w:r>
          </w:p>
        </w:tc>
        <w:tc>
          <w:tcPr>
            <w:tcW w:w="1091" w:type="dxa"/>
            <w:tcBorders>
              <w:top w:val="nil"/>
              <w:left w:val="nil"/>
              <w:bottom w:val="nil"/>
              <w:right w:val="nil"/>
            </w:tcBorders>
          </w:tcPr>
          <w:p w14:paraId="2B81FB19" w14:textId="77777777" w:rsidR="00077066" w:rsidRDefault="00077066" w:rsidP="00077066">
            <w:pPr>
              <w:pStyle w:val="TableText"/>
            </w:pPr>
            <w:r>
              <w:t>0.00689</w:t>
            </w:r>
          </w:p>
        </w:tc>
        <w:tc>
          <w:tcPr>
            <w:tcW w:w="1090" w:type="dxa"/>
            <w:tcBorders>
              <w:top w:val="nil"/>
              <w:left w:val="nil"/>
              <w:bottom w:val="nil"/>
              <w:right w:val="nil"/>
            </w:tcBorders>
          </w:tcPr>
          <w:p w14:paraId="348AC1B4" w14:textId="77777777" w:rsidR="00077066" w:rsidRDefault="00077066" w:rsidP="00077066">
            <w:pPr>
              <w:pStyle w:val="TableText"/>
            </w:pPr>
            <w:r>
              <w:t>0.00689</w:t>
            </w:r>
          </w:p>
        </w:tc>
        <w:tc>
          <w:tcPr>
            <w:tcW w:w="1091" w:type="dxa"/>
            <w:tcBorders>
              <w:top w:val="nil"/>
              <w:left w:val="nil"/>
              <w:bottom w:val="nil"/>
              <w:right w:val="nil"/>
            </w:tcBorders>
          </w:tcPr>
          <w:p w14:paraId="4A35E524" w14:textId="77777777" w:rsidR="00077066" w:rsidRDefault="00077066" w:rsidP="00077066">
            <w:pPr>
              <w:pStyle w:val="TableText"/>
            </w:pPr>
            <w:r>
              <w:t>0.00689</w:t>
            </w:r>
          </w:p>
        </w:tc>
        <w:tc>
          <w:tcPr>
            <w:tcW w:w="1091" w:type="dxa"/>
            <w:tcBorders>
              <w:top w:val="nil"/>
              <w:left w:val="nil"/>
              <w:bottom w:val="nil"/>
              <w:right w:val="nil"/>
            </w:tcBorders>
          </w:tcPr>
          <w:p w14:paraId="10A46C40" w14:textId="77777777" w:rsidR="00077066" w:rsidRDefault="00077066" w:rsidP="00077066">
            <w:pPr>
              <w:pStyle w:val="TableText"/>
            </w:pPr>
            <w:r>
              <w:t>0.00689</w:t>
            </w:r>
          </w:p>
        </w:tc>
        <w:tc>
          <w:tcPr>
            <w:tcW w:w="1091" w:type="dxa"/>
            <w:tcBorders>
              <w:top w:val="nil"/>
              <w:left w:val="nil"/>
              <w:bottom w:val="nil"/>
              <w:right w:val="nil"/>
            </w:tcBorders>
          </w:tcPr>
          <w:p w14:paraId="0ED98262" w14:textId="77777777" w:rsidR="00077066" w:rsidRDefault="00077066" w:rsidP="00077066">
            <w:pPr>
              <w:pStyle w:val="TableText"/>
            </w:pPr>
            <w:r>
              <w:t>0.00689</w:t>
            </w:r>
          </w:p>
        </w:tc>
      </w:tr>
      <w:tr w:rsidR="00077066" w14:paraId="478CACE8" w14:textId="77777777">
        <w:trPr>
          <w:trHeight w:val="221"/>
        </w:trPr>
        <w:tc>
          <w:tcPr>
            <w:tcW w:w="754" w:type="dxa"/>
            <w:tcBorders>
              <w:top w:val="nil"/>
              <w:left w:val="nil"/>
              <w:bottom w:val="nil"/>
              <w:right w:val="nil"/>
            </w:tcBorders>
          </w:tcPr>
          <w:p w14:paraId="41E8A941"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15B2017A" w14:textId="77777777" w:rsidR="00077066" w:rsidRDefault="00077066" w:rsidP="00077066">
            <w:pPr>
              <w:pStyle w:val="TableText"/>
            </w:pPr>
            <w:r>
              <w:t>0.00650</w:t>
            </w:r>
          </w:p>
        </w:tc>
        <w:tc>
          <w:tcPr>
            <w:tcW w:w="1091" w:type="dxa"/>
            <w:tcBorders>
              <w:top w:val="nil"/>
              <w:left w:val="nil"/>
              <w:bottom w:val="nil"/>
              <w:right w:val="nil"/>
            </w:tcBorders>
          </w:tcPr>
          <w:p w14:paraId="68EF5725" w14:textId="77777777" w:rsidR="00077066" w:rsidRDefault="00077066" w:rsidP="00077066">
            <w:pPr>
              <w:pStyle w:val="TableText"/>
            </w:pPr>
            <w:r>
              <w:t>0.00650</w:t>
            </w:r>
          </w:p>
        </w:tc>
        <w:tc>
          <w:tcPr>
            <w:tcW w:w="1091" w:type="dxa"/>
            <w:tcBorders>
              <w:top w:val="nil"/>
              <w:left w:val="nil"/>
              <w:bottom w:val="nil"/>
              <w:right w:val="nil"/>
            </w:tcBorders>
          </w:tcPr>
          <w:p w14:paraId="40EF1EA0" w14:textId="77777777" w:rsidR="00077066" w:rsidRDefault="00077066" w:rsidP="00077066">
            <w:pPr>
              <w:pStyle w:val="TableText"/>
            </w:pPr>
            <w:r>
              <w:t>0.00650</w:t>
            </w:r>
          </w:p>
        </w:tc>
        <w:tc>
          <w:tcPr>
            <w:tcW w:w="1091" w:type="dxa"/>
            <w:tcBorders>
              <w:top w:val="nil"/>
              <w:left w:val="nil"/>
              <w:bottom w:val="nil"/>
              <w:right w:val="nil"/>
            </w:tcBorders>
          </w:tcPr>
          <w:p w14:paraId="3076C774" w14:textId="77777777" w:rsidR="00077066" w:rsidRDefault="00077066" w:rsidP="00077066">
            <w:pPr>
              <w:pStyle w:val="TableText"/>
            </w:pPr>
            <w:r>
              <w:t>0.00650</w:t>
            </w:r>
          </w:p>
        </w:tc>
        <w:tc>
          <w:tcPr>
            <w:tcW w:w="1091" w:type="dxa"/>
            <w:tcBorders>
              <w:top w:val="nil"/>
              <w:left w:val="nil"/>
              <w:bottom w:val="nil"/>
              <w:right w:val="nil"/>
            </w:tcBorders>
          </w:tcPr>
          <w:p w14:paraId="57CE731F" w14:textId="77777777" w:rsidR="00077066" w:rsidRDefault="00077066" w:rsidP="00077066">
            <w:pPr>
              <w:pStyle w:val="TableText"/>
            </w:pPr>
            <w:r>
              <w:t>0.00650</w:t>
            </w:r>
          </w:p>
        </w:tc>
        <w:tc>
          <w:tcPr>
            <w:tcW w:w="1091" w:type="dxa"/>
            <w:tcBorders>
              <w:top w:val="nil"/>
              <w:left w:val="nil"/>
              <w:bottom w:val="nil"/>
              <w:right w:val="nil"/>
            </w:tcBorders>
          </w:tcPr>
          <w:p w14:paraId="26235F21" w14:textId="77777777" w:rsidR="00077066" w:rsidRDefault="00077066" w:rsidP="00077066">
            <w:pPr>
              <w:pStyle w:val="TableText"/>
            </w:pPr>
            <w:r>
              <w:t>0.00650</w:t>
            </w:r>
          </w:p>
        </w:tc>
        <w:tc>
          <w:tcPr>
            <w:tcW w:w="1091" w:type="dxa"/>
            <w:tcBorders>
              <w:top w:val="nil"/>
              <w:left w:val="nil"/>
              <w:bottom w:val="nil"/>
              <w:right w:val="nil"/>
            </w:tcBorders>
          </w:tcPr>
          <w:p w14:paraId="360539EC" w14:textId="77777777" w:rsidR="00077066" w:rsidRDefault="00077066" w:rsidP="00077066">
            <w:pPr>
              <w:pStyle w:val="TableText"/>
            </w:pPr>
            <w:r>
              <w:t>0.00650</w:t>
            </w:r>
          </w:p>
        </w:tc>
        <w:tc>
          <w:tcPr>
            <w:tcW w:w="1091" w:type="dxa"/>
            <w:tcBorders>
              <w:top w:val="nil"/>
              <w:left w:val="nil"/>
              <w:bottom w:val="nil"/>
              <w:right w:val="nil"/>
            </w:tcBorders>
          </w:tcPr>
          <w:p w14:paraId="018BF0C6" w14:textId="77777777" w:rsidR="00077066" w:rsidRDefault="00077066" w:rsidP="00077066">
            <w:pPr>
              <w:pStyle w:val="TableText"/>
            </w:pPr>
            <w:r>
              <w:t>0.00650</w:t>
            </w:r>
          </w:p>
        </w:tc>
        <w:tc>
          <w:tcPr>
            <w:tcW w:w="1090" w:type="dxa"/>
            <w:tcBorders>
              <w:top w:val="nil"/>
              <w:left w:val="nil"/>
              <w:bottom w:val="nil"/>
              <w:right w:val="nil"/>
            </w:tcBorders>
          </w:tcPr>
          <w:p w14:paraId="70A08DD4" w14:textId="77777777" w:rsidR="00077066" w:rsidRDefault="00077066" w:rsidP="00077066">
            <w:pPr>
              <w:pStyle w:val="TableText"/>
            </w:pPr>
            <w:r>
              <w:t>0.00650</w:t>
            </w:r>
          </w:p>
        </w:tc>
        <w:tc>
          <w:tcPr>
            <w:tcW w:w="1091" w:type="dxa"/>
            <w:tcBorders>
              <w:top w:val="nil"/>
              <w:left w:val="nil"/>
              <w:bottom w:val="nil"/>
              <w:right w:val="nil"/>
            </w:tcBorders>
          </w:tcPr>
          <w:p w14:paraId="5A6DFD2B" w14:textId="77777777" w:rsidR="00077066" w:rsidRDefault="00077066" w:rsidP="00077066">
            <w:pPr>
              <w:pStyle w:val="TableText"/>
            </w:pPr>
            <w:r>
              <w:t>0.00650</w:t>
            </w:r>
          </w:p>
        </w:tc>
        <w:tc>
          <w:tcPr>
            <w:tcW w:w="1091" w:type="dxa"/>
            <w:tcBorders>
              <w:top w:val="nil"/>
              <w:left w:val="nil"/>
              <w:bottom w:val="nil"/>
              <w:right w:val="nil"/>
            </w:tcBorders>
          </w:tcPr>
          <w:p w14:paraId="48964971" w14:textId="77777777" w:rsidR="00077066" w:rsidRDefault="00077066" w:rsidP="00077066">
            <w:pPr>
              <w:pStyle w:val="TableText"/>
            </w:pPr>
            <w:r>
              <w:t>0.00650</w:t>
            </w:r>
          </w:p>
        </w:tc>
        <w:tc>
          <w:tcPr>
            <w:tcW w:w="1091" w:type="dxa"/>
            <w:tcBorders>
              <w:top w:val="nil"/>
              <w:left w:val="nil"/>
              <w:bottom w:val="nil"/>
              <w:right w:val="nil"/>
            </w:tcBorders>
          </w:tcPr>
          <w:p w14:paraId="488C4054" w14:textId="77777777" w:rsidR="00077066" w:rsidRDefault="00077066" w:rsidP="00077066">
            <w:pPr>
              <w:pStyle w:val="TableText"/>
            </w:pPr>
            <w:r>
              <w:t>0.00650</w:t>
            </w:r>
          </w:p>
        </w:tc>
      </w:tr>
      <w:tr w:rsidR="00077066" w14:paraId="52D8AE4F" w14:textId="77777777">
        <w:trPr>
          <w:trHeight w:val="221"/>
        </w:trPr>
        <w:tc>
          <w:tcPr>
            <w:tcW w:w="754" w:type="dxa"/>
            <w:tcBorders>
              <w:top w:val="nil"/>
              <w:left w:val="nil"/>
              <w:bottom w:val="nil"/>
              <w:right w:val="nil"/>
            </w:tcBorders>
          </w:tcPr>
          <w:p w14:paraId="7AD22AAD"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6BBC2C5A" w14:textId="77777777" w:rsidR="00077066" w:rsidRDefault="00077066" w:rsidP="00077066">
            <w:pPr>
              <w:pStyle w:val="TableText"/>
            </w:pPr>
            <w:r>
              <w:t>0.00577</w:t>
            </w:r>
          </w:p>
        </w:tc>
        <w:tc>
          <w:tcPr>
            <w:tcW w:w="1091" w:type="dxa"/>
            <w:tcBorders>
              <w:top w:val="nil"/>
              <w:left w:val="nil"/>
              <w:bottom w:val="nil"/>
              <w:right w:val="nil"/>
            </w:tcBorders>
          </w:tcPr>
          <w:p w14:paraId="2CFE5C20" w14:textId="77777777" w:rsidR="00077066" w:rsidRDefault="00077066" w:rsidP="00077066">
            <w:pPr>
              <w:pStyle w:val="TableText"/>
            </w:pPr>
            <w:r>
              <w:t>0.00577</w:t>
            </w:r>
          </w:p>
        </w:tc>
        <w:tc>
          <w:tcPr>
            <w:tcW w:w="1091" w:type="dxa"/>
            <w:tcBorders>
              <w:top w:val="nil"/>
              <w:left w:val="nil"/>
              <w:bottom w:val="nil"/>
              <w:right w:val="nil"/>
            </w:tcBorders>
          </w:tcPr>
          <w:p w14:paraId="352112F7" w14:textId="77777777" w:rsidR="00077066" w:rsidRDefault="00077066" w:rsidP="00077066">
            <w:pPr>
              <w:pStyle w:val="TableText"/>
            </w:pPr>
            <w:r>
              <w:t>0.00577</w:t>
            </w:r>
          </w:p>
        </w:tc>
        <w:tc>
          <w:tcPr>
            <w:tcW w:w="1091" w:type="dxa"/>
            <w:tcBorders>
              <w:top w:val="nil"/>
              <w:left w:val="nil"/>
              <w:bottom w:val="nil"/>
              <w:right w:val="nil"/>
            </w:tcBorders>
          </w:tcPr>
          <w:p w14:paraId="50E15151" w14:textId="77777777" w:rsidR="00077066" w:rsidRDefault="00077066" w:rsidP="00077066">
            <w:pPr>
              <w:pStyle w:val="TableText"/>
            </w:pPr>
            <w:r>
              <w:t>0.00577</w:t>
            </w:r>
          </w:p>
        </w:tc>
        <w:tc>
          <w:tcPr>
            <w:tcW w:w="1091" w:type="dxa"/>
            <w:tcBorders>
              <w:top w:val="nil"/>
              <w:left w:val="nil"/>
              <w:bottom w:val="nil"/>
              <w:right w:val="nil"/>
            </w:tcBorders>
          </w:tcPr>
          <w:p w14:paraId="6EF9641E" w14:textId="77777777" w:rsidR="00077066" w:rsidRDefault="00077066" w:rsidP="00077066">
            <w:pPr>
              <w:pStyle w:val="TableText"/>
            </w:pPr>
            <w:r>
              <w:t>0.00577</w:t>
            </w:r>
          </w:p>
        </w:tc>
        <w:tc>
          <w:tcPr>
            <w:tcW w:w="1091" w:type="dxa"/>
            <w:tcBorders>
              <w:top w:val="nil"/>
              <w:left w:val="nil"/>
              <w:bottom w:val="nil"/>
              <w:right w:val="nil"/>
            </w:tcBorders>
          </w:tcPr>
          <w:p w14:paraId="7082CEFA" w14:textId="77777777" w:rsidR="00077066" w:rsidRDefault="00077066" w:rsidP="00077066">
            <w:pPr>
              <w:pStyle w:val="TableText"/>
            </w:pPr>
            <w:r>
              <w:t>0.00577</w:t>
            </w:r>
          </w:p>
        </w:tc>
        <w:tc>
          <w:tcPr>
            <w:tcW w:w="1091" w:type="dxa"/>
            <w:tcBorders>
              <w:top w:val="nil"/>
              <w:left w:val="nil"/>
              <w:bottom w:val="nil"/>
              <w:right w:val="nil"/>
            </w:tcBorders>
          </w:tcPr>
          <w:p w14:paraId="654B453A" w14:textId="77777777" w:rsidR="00077066" w:rsidRDefault="00077066" w:rsidP="00077066">
            <w:pPr>
              <w:pStyle w:val="TableText"/>
            </w:pPr>
            <w:r>
              <w:t>0.00577</w:t>
            </w:r>
          </w:p>
        </w:tc>
        <w:tc>
          <w:tcPr>
            <w:tcW w:w="1091" w:type="dxa"/>
            <w:tcBorders>
              <w:top w:val="nil"/>
              <w:left w:val="nil"/>
              <w:bottom w:val="nil"/>
              <w:right w:val="nil"/>
            </w:tcBorders>
          </w:tcPr>
          <w:p w14:paraId="13ABBE61" w14:textId="77777777" w:rsidR="00077066" w:rsidRDefault="00077066" w:rsidP="00077066">
            <w:pPr>
              <w:pStyle w:val="TableText"/>
            </w:pPr>
            <w:r>
              <w:t>0.00577</w:t>
            </w:r>
          </w:p>
        </w:tc>
        <w:tc>
          <w:tcPr>
            <w:tcW w:w="1090" w:type="dxa"/>
            <w:tcBorders>
              <w:top w:val="nil"/>
              <w:left w:val="nil"/>
              <w:bottom w:val="nil"/>
              <w:right w:val="nil"/>
            </w:tcBorders>
          </w:tcPr>
          <w:p w14:paraId="3EB34FD4" w14:textId="77777777" w:rsidR="00077066" w:rsidRDefault="00077066" w:rsidP="00077066">
            <w:pPr>
              <w:pStyle w:val="TableText"/>
            </w:pPr>
            <w:r>
              <w:t>0.00577</w:t>
            </w:r>
          </w:p>
        </w:tc>
        <w:tc>
          <w:tcPr>
            <w:tcW w:w="1091" w:type="dxa"/>
            <w:tcBorders>
              <w:top w:val="nil"/>
              <w:left w:val="nil"/>
              <w:bottom w:val="nil"/>
              <w:right w:val="nil"/>
            </w:tcBorders>
          </w:tcPr>
          <w:p w14:paraId="000A4186" w14:textId="77777777" w:rsidR="00077066" w:rsidRDefault="00077066" w:rsidP="00077066">
            <w:pPr>
              <w:pStyle w:val="TableText"/>
            </w:pPr>
            <w:r>
              <w:t>0.00577</w:t>
            </w:r>
          </w:p>
        </w:tc>
        <w:tc>
          <w:tcPr>
            <w:tcW w:w="1091" w:type="dxa"/>
            <w:tcBorders>
              <w:top w:val="nil"/>
              <w:left w:val="nil"/>
              <w:bottom w:val="nil"/>
              <w:right w:val="nil"/>
            </w:tcBorders>
          </w:tcPr>
          <w:p w14:paraId="24806C6D" w14:textId="77777777" w:rsidR="00077066" w:rsidRDefault="00077066" w:rsidP="00077066">
            <w:pPr>
              <w:pStyle w:val="TableText"/>
            </w:pPr>
            <w:r>
              <w:t>0.00577</w:t>
            </w:r>
          </w:p>
        </w:tc>
        <w:tc>
          <w:tcPr>
            <w:tcW w:w="1091" w:type="dxa"/>
            <w:tcBorders>
              <w:top w:val="nil"/>
              <w:left w:val="nil"/>
              <w:bottom w:val="nil"/>
              <w:right w:val="nil"/>
            </w:tcBorders>
          </w:tcPr>
          <w:p w14:paraId="6DCC54A8" w14:textId="77777777" w:rsidR="00077066" w:rsidRDefault="00077066" w:rsidP="00077066">
            <w:pPr>
              <w:pStyle w:val="TableText"/>
            </w:pPr>
            <w:r>
              <w:t>0.00577</w:t>
            </w:r>
          </w:p>
        </w:tc>
      </w:tr>
      <w:tr w:rsidR="00077066" w14:paraId="300B8BA3" w14:textId="77777777">
        <w:trPr>
          <w:trHeight w:val="221"/>
        </w:trPr>
        <w:tc>
          <w:tcPr>
            <w:tcW w:w="754" w:type="dxa"/>
            <w:tcBorders>
              <w:top w:val="nil"/>
              <w:left w:val="nil"/>
              <w:bottom w:val="nil"/>
              <w:right w:val="nil"/>
            </w:tcBorders>
          </w:tcPr>
          <w:p w14:paraId="5DA40183"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77DADF3F" w14:textId="77777777" w:rsidR="00077066" w:rsidRDefault="00077066" w:rsidP="00077066">
            <w:pPr>
              <w:pStyle w:val="TableText"/>
            </w:pPr>
            <w:r>
              <w:t>0.00460</w:t>
            </w:r>
          </w:p>
        </w:tc>
        <w:tc>
          <w:tcPr>
            <w:tcW w:w="1091" w:type="dxa"/>
            <w:tcBorders>
              <w:top w:val="nil"/>
              <w:left w:val="nil"/>
              <w:bottom w:val="nil"/>
              <w:right w:val="nil"/>
            </w:tcBorders>
          </w:tcPr>
          <w:p w14:paraId="22B359DE" w14:textId="77777777" w:rsidR="00077066" w:rsidRDefault="00077066" w:rsidP="00077066">
            <w:pPr>
              <w:pStyle w:val="TableText"/>
            </w:pPr>
            <w:r>
              <w:t>0.00460</w:t>
            </w:r>
          </w:p>
        </w:tc>
        <w:tc>
          <w:tcPr>
            <w:tcW w:w="1091" w:type="dxa"/>
            <w:tcBorders>
              <w:top w:val="nil"/>
              <w:left w:val="nil"/>
              <w:bottom w:val="nil"/>
              <w:right w:val="nil"/>
            </w:tcBorders>
          </w:tcPr>
          <w:p w14:paraId="558B555E" w14:textId="77777777" w:rsidR="00077066" w:rsidRDefault="00077066" w:rsidP="00077066">
            <w:pPr>
              <w:pStyle w:val="TableText"/>
            </w:pPr>
            <w:r>
              <w:t>0.00460</w:t>
            </w:r>
          </w:p>
        </w:tc>
        <w:tc>
          <w:tcPr>
            <w:tcW w:w="1091" w:type="dxa"/>
            <w:tcBorders>
              <w:top w:val="nil"/>
              <w:left w:val="nil"/>
              <w:bottom w:val="nil"/>
              <w:right w:val="nil"/>
            </w:tcBorders>
          </w:tcPr>
          <w:p w14:paraId="5D56C812" w14:textId="77777777" w:rsidR="00077066" w:rsidRDefault="00077066" w:rsidP="00077066">
            <w:pPr>
              <w:pStyle w:val="TableText"/>
            </w:pPr>
            <w:r>
              <w:t>0.00460</w:t>
            </w:r>
          </w:p>
        </w:tc>
        <w:tc>
          <w:tcPr>
            <w:tcW w:w="1091" w:type="dxa"/>
            <w:tcBorders>
              <w:top w:val="nil"/>
              <w:left w:val="nil"/>
              <w:bottom w:val="nil"/>
              <w:right w:val="nil"/>
            </w:tcBorders>
          </w:tcPr>
          <w:p w14:paraId="65463AF8" w14:textId="77777777" w:rsidR="00077066" w:rsidRDefault="00077066" w:rsidP="00077066">
            <w:pPr>
              <w:pStyle w:val="TableText"/>
            </w:pPr>
            <w:r>
              <w:t>0.00460</w:t>
            </w:r>
          </w:p>
        </w:tc>
        <w:tc>
          <w:tcPr>
            <w:tcW w:w="1091" w:type="dxa"/>
            <w:tcBorders>
              <w:top w:val="nil"/>
              <w:left w:val="nil"/>
              <w:bottom w:val="nil"/>
              <w:right w:val="nil"/>
            </w:tcBorders>
          </w:tcPr>
          <w:p w14:paraId="52513387" w14:textId="77777777" w:rsidR="00077066" w:rsidRDefault="00077066" w:rsidP="00077066">
            <w:pPr>
              <w:pStyle w:val="TableText"/>
            </w:pPr>
            <w:r>
              <w:t>0.00460</w:t>
            </w:r>
          </w:p>
        </w:tc>
        <w:tc>
          <w:tcPr>
            <w:tcW w:w="1091" w:type="dxa"/>
            <w:tcBorders>
              <w:top w:val="nil"/>
              <w:left w:val="nil"/>
              <w:bottom w:val="nil"/>
              <w:right w:val="nil"/>
            </w:tcBorders>
          </w:tcPr>
          <w:p w14:paraId="1032B06A" w14:textId="77777777" w:rsidR="00077066" w:rsidRDefault="00077066" w:rsidP="00077066">
            <w:pPr>
              <w:pStyle w:val="TableText"/>
            </w:pPr>
            <w:r>
              <w:t>0.00460</w:t>
            </w:r>
          </w:p>
        </w:tc>
        <w:tc>
          <w:tcPr>
            <w:tcW w:w="1091" w:type="dxa"/>
            <w:tcBorders>
              <w:top w:val="nil"/>
              <w:left w:val="nil"/>
              <w:bottom w:val="nil"/>
              <w:right w:val="nil"/>
            </w:tcBorders>
          </w:tcPr>
          <w:p w14:paraId="03A69B58" w14:textId="77777777" w:rsidR="00077066" w:rsidRDefault="00077066" w:rsidP="00077066">
            <w:pPr>
              <w:pStyle w:val="TableText"/>
            </w:pPr>
            <w:r>
              <w:t>0.00460</w:t>
            </w:r>
          </w:p>
        </w:tc>
        <w:tc>
          <w:tcPr>
            <w:tcW w:w="1090" w:type="dxa"/>
            <w:tcBorders>
              <w:top w:val="nil"/>
              <w:left w:val="nil"/>
              <w:bottom w:val="nil"/>
              <w:right w:val="nil"/>
            </w:tcBorders>
          </w:tcPr>
          <w:p w14:paraId="29A2215D" w14:textId="77777777" w:rsidR="00077066" w:rsidRDefault="00077066" w:rsidP="00077066">
            <w:pPr>
              <w:pStyle w:val="TableText"/>
            </w:pPr>
            <w:r>
              <w:t>0.00460</w:t>
            </w:r>
          </w:p>
        </w:tc>
        <w:tc>
          <w:tcPr>
            <w:tcW w:w="1091" w:type="dxa"/>
            <w:tcBorders>
              <w:top w:val="nil"/>
              <w:left w:val="nil"/>
              <w:bottom w:val="nil"/>
              <w:right w:val="nil"/>
            </w:tcBorders>
          </w:tcPr>
          <w:p w14:paraId="4BE6AE92" w14:textId="77777777" w:rsidR="00077066" w:rsidRDefault="00077066" w:rsidP="00077066">
            <w:pPr>
              <w:pStyle w:val="TableText"/>
            </w:pPr>
            <w:r>
              <w:t>0.00460</w:t>
            </w:r>
          </w:p>
        </w:tc>
        <w:tc>
          <w:tcPr>
            <w:tcW w:w="1091" w:type="dxa"/>
            <w:tcBorders>
              <w:top w:val="nil"/>
              <w:left w:val="nil"/>
              <w:bottom w:val="nil"/>
              <w:right w:val="nil"/>
            </w:tcBorders>
          </w:tcPr>
          <w:p w14:paraId="6BC4034F" w14:textId="77777777" w:rsidR="00077066" w:rsidRDefault="00077066" w:rsidP="00077066">
            <w:pPr>
              <w:pStyle w:val="TableText"/>
            </w:pPr>
            <w:r>
              <w:t>0.00460</w:t>
            </w:r>
          </w:p>
        </w:tc>
        <w:tc>
          <w:tcPr>
            <w:tcW w:w="1091" w:type="dxa"/>
            <w:tcBorders>
              <w:top w:val="nil"/>
              <w:left w:val="nil"/>
              <w:bottom w:val="nil"/>
              <w:right w:val="nil"/>
            </w:tcBorders>
          </w:tcPr>
          <w:p w14:paraId="59BFD998" w14:textId="77777777" w:rsidR="00077066" w:rsidRDefault="00077066" w:rsidP="00077066">
            <w:pPr>
              <w:pStyle w:val="TableText"/>
            </w:pPr>
            <w:r>
              <w:t>0.00460</w:t>
            </w:r>
          </w:p>
        </w:tc>
      </w:tr>
      <w:tr w:rsidR="00077066" w14:paraId="2CAEDEF6" w14:textId="77777777">
        <w:trPr>
          <w:trHeight w:val="221"/>
        </w:trPr>
        <w:tc>
          <w:tcPr>
            <w:tcW w:w="754" w:type="dxa"/>
            <w:tcBorders>
              <w:top w:val="nil"/>
              <w:left w:val="nil"/>
              <w:right w:val="nil"/>
            </w:tcBorders>
          </w:tcPr>
          <w:p w14:paraId="45F8C9E0" w14:textId="77777777" w:rsidR="00077066" w:rsidRDefault="00077066" w:rsidP="00077066">
            <w:pPr>
              <w:pStyle w:val="TableText"/>
            </w:pPr>
            <w:r>
              <w:rPr>
                <w:lang w:eastAsia="en-AU"/>
              </w:rPr>
              <w:t>64</w:t>
            </w:r>
          </w:p>
        </w:tc>
        <w:tc>
          <w:tcPr>
            <w:tcW w:w="1091" w:type="dxa"/>
            <w:tcBorders>
              <w:top w:val="nil"/>
              <w:left w:val="nil"/>
              <w:right w:val="nil"/>
            </w:tcBorders>
          </w:tcPr>
          <w:p w14:paraId="74657229" w14:textId="77777777" w:rsidR="00077066" w:rsidRDefault="00077066" w:rsidP="00077066">
            <w:pPr>
              <w:pStyle w:val="TableText"/>
            </w:pPr>
            <w:r>
              <w:t>0.00276</w:t>
            </w:r>
          </w:p>
        </w:tc>
        <w:tc>
          <w:tcPr>
            <w:tcW w:w="1091" w:type="dxa"/>
            <w:tcBorders>
              <w:top w:val="nil"/>
              <w:left w:val="nil"/>
              <w:right w:val="nil"/>
            </w:tcBorders>
          </w:tcPr>
          <w:p w14:paraId="72D97C49" w14:textId="77777777" w:rsidR="00077066" w:rsidRDefault="00077066" w:rsidP="00077066">
            <w:pPr>
              <w:pStyle w:val="TableText"/>
            </w:pPr>
            <w:r>
              <w:t>0.00276</w:t>
            </w:r>
          </w:p>
        </w:tc>
        <w:tc>
          <w:tcPr>
            <w:tcW w:w="1091" w:type="dxa"/>
            <w:tcBorders>
              <w:top w:val="nil"/>
              <w:left w:val="nil"/>
              <w:right w:val="nil"/>
            </w:tcBorders>
          </w:tcPr>
          <w:p w14:paraId="1C820438" w14:textId="77777777" w:rsidR="00077066" w:rsidRDefault="00077066" w:rsidP="00077066">
            <w:pPr>
              <w:pStyle w:val="TableText"/>
            </w:pPr>
            <w:r>
              <w:t>0.00276</w:t>
            </w:r>
          </w:p>
        </w:tc>
        <w:tc>
          <w:tcPr>
            <w:tcW w:w="1091" w:type="dxa"/>
            <w:tcBorders>
              <w:top w:val="nil"/>
              <w:left w:val="nil"/>
              <w:right w:val="nil"/>
            </w:tcBorders>
          </w:tcPr>
          <w:p w14:paraId="42E88A05" w14:textId="77777777" w:rsidR="00077066" w:rsidRDefault="00077066" w:rsidP="00077066">
            <w:pPr>
              <w:pStyle w:val="TableText"/>
            </w:pPr>
            <w:r>
              <w:t>0.00276</w:t>
            </w:r>
          </w:p>
        </w:tc>
        <w:tc>
          <w:tcPr>
            <w:tcW w:w="1091" w:type="dxa"/>
            <w:tcBorders>
              <w:top w:val="nil"/>
              <w:left w:val="nil"/>
              <w:right w:val="nil"/>
            </w:tcBorders>
          </w:tcPr>
          <w:p w14:paraId="6E03CC10" w14:textId="77777777" w:rsidR="00077066" w:rsidRDefault="00077066" w:rsidP="00077066">
            <w:pPr>
              <w:pStyle w:val="TableText"/>
            </w:pPr>
            <w:r>
              <w:t>0.00276</w:t>
            </w:r>
          </w:p>
        </w:tc>
        <w:tc>
          <w:tcPr>
            <w:tcW w:w="1091" w:type="dxa"/>
            <w:tcBorders>
              <w:top w:val="nil"/>
              <w:left w:val="nil"/>
              <w:right w:val="nil"/>
            </w:tcBorders>
          </w:tcPr>
          <w:p w14:paraId="22B87162" w14:textId="77777777" w:rsidR="00077066" w:rsidRDefault="00077066" w:rsidP="00077066">
            <w:pPr>
              <w:pStyle w:val="TableText"/>
            </w:pPr>
            <w:r>
              <w:t>0.00276</w:t>
            </w:r>
          </w:p>
        </w:tc>
        <w:tc>
          <w:tcPr>
            <w:tcW w:w="1091" w:type="dxa"/>
            <w:tcBorders>
              <w:top w:val="nil"/>
              <w:left w:val="nil"/>
              <w:right w:val="nil"/>
            </w:tcBorders>
          </w:tcPr>
          <w:p w14:paraId="18E281EA" w14:textId="77777777" w:rsidR="00077066" w:rsidRDefault="00077066" w:rsidP="00077066">
            <w:pPr>
              <w:pStyle w:val="TableText"/>
            </w:pPr>
            <w:r>
              <w:t>0.00276</w:t>
            </w:r>
          </w:p>
        </w:tc>
        <w:tc>
          <w:tcPr>
            <w:tcW w:w="1091" w:type="dxa"/>
            <w:tcBorders>
              <w:top w:val="nil"/>
              <w:left w:val="nil"/>
              <w:right w:val="nil"/>
            </w:tcBorders>
          </w:tcPr>
          <w:p w14:paraId="449EA228" w14:textId="77777777" w:rsidR="00077066" w:rsidRDefault="00077066" w:rsidP="00077066">
            <w:pPr>
              <w:pStyle w:val="TableText"/>
            </w:pPr>
            <w:r>
              <w:t>0.00276</w:t>
            </w:r>
          </w:p>
        </w:tc>
        <w:tc>
          <w:tcPr>
            <w:tcW w:w="1090" w:type="dxa"/>
            <w:tcBorders>
              <w:top w:val="nil"/>
              <w:left w:val="nil"/>
              <w:right w:val="nil"/>
            </w:tcBorders>
          </w:tcPr>
          <w:p w14:paraId="14BFC28F" w14:textId="77777777" w:rsidR="00077066" w:rsidRDefault="00077066" w:rsidP="00077066">
            <w:pPr>
              <w:pStyle w:val="TableText"/>
            </w:pPr>
            <w:r>
              <w:t>0.00276</w:t>
            </w:r>
          </w:p>
        </w:tc>
        <w:tc>
          <w:tcPr>
            <w:tcW w:w="1091" w:type="dxa"/>
            <w:tcBorders>
              <w:top w:val="nil"/>
              <w:left w:val="nil"/>
              <w:right w:val="nil"/>
            </w:tcBorders>
          </w:tcPr>
          <w:p w14:paraId="1B979C40" w14:textId="77777777" w:rsidR="00077066" w:rsidRDefault="00077066" w:rsidP="00077066">
            <w:pPr>
              <w:pStyle w:val="TableText"/>
            </w:pPr>
            <w:r>
              <w:t>0.00276</w:t>
            </w:r>
          </w:p>
        </w:tc>
        <w:tc>
          <w:tcPr>
            <w:tcW w:w="1091" w:type="dxa"/>
            <w:tcBorders>
              <w:top w:val="nil"/>
              <w:left w:val="nil"/>
              <w:right w:val="nil"/>
            </w:tcBorders>
          </w:tcPr>
          <w:p w14:paraId="225214D9" w14:textId="77777777" w:rsidR="00077066" w:rsidRDefault="00077066" w:rsidP="00077066">
            <w:pPr>
              <w:pStyle w:val="TableText"/>
            </w:pPr>
            <w:r>
              <w:t>0.00276</w:t>
            </w:r>
          </w:p>
        </w:tc>
        <w:tc>
          <w:tcPr>
            <w:tcW w:w="1091" w:type="dxa"/>
            <w:tcBorders>
              <w:top w:val="nil"/>
              <w:left w:val="nil"/>
              <w:right w:val="nil"/>
            </w:tcBorders>
          </w:tcPr>
          <w:p w14:paraId="41F69B41" w14:textId="77777777" w:rsidR="00077066" w:rsidRDefault="00077066" w:rsidP="00077066">
            <w:pPr>
              <w:pStyle w:val="TableText"/>
            </w:pPr>
            <w:r>
              <w:t>0.00276</w:t>
            </w:r>
          </w:p>
        </w:tc>
      </w:tr>
      <w:tr w:rsidR="00077066" w14:paraId="4878C678" w14:textId="77777777">
        <w:trPr>
          <w:trHeight w:val="221"/>
        </w:trPr>
        <w:tc>
          <w:tcPr>
            <w:tcW w:w="754" w:type="dxa"/>
            <w:tcBorders>
              <w:top w:val="nil"/>
              <w:left w:val="nil"/>
              <w:bottom w:val="single" w:sz="4" w:space="0" w:color="auto"/>
              <w:right w:val="nil"/>
            </w:tcBorders>
          </w:tcPr>
          <w:p w14:paraId="4BAC4EBF"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2C55C4E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16F079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B82FE8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B6A5BD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A519A0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78DBEA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3D7DF8A"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BA786ED"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74F00B1C"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7E72948"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A278F97"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ABC64EE" w14:textId="77777777" w:rsidR="00077066" w:rsidRDefault="00077066" w:rsidP="00077066">
            <w:pPr>
              <w:pStyle w:val="TableText"/>
            </w:pPr>
            <w:r>
              <w:t>0.00000</w:t>
            </w:r>
          </w:p>
        </w:tc>
      </w:tr>
    </w:tbl>
    <w:p w14:paraId="5C62B26C" w14:textId="77777777" w:rsidR="00077066" w:rsidRDefault="00077066" w:rsidP="00077066">
      <w:pPr>
        <w:pStyle w:val="ScheduleHeading"/>
        <w:rPr>
          <w:sz w:val="20"/>
        </w:rPr>
      </w:pPr>
      <w:r>
        <w:t>Table 3B</w:t>
      </w:r>
      <w:r>
        <w:tab/>
        <w:t>Lump sum valuation factors (</w:t>
      </w:r>
      <w:proofErr w:type="spellStart"/>
      <w:r>
        <w:t>LSF</w:t>
      </w:r>
      <w:proofErr w:type="spellEnd"/>
      <w:r>
        <w:t>) for eligible employees — females (continued)</w:t>
      </w:r>
    </w:p>
    <w:tbl>
      <w:tblPr>
        <w:tblW w:w="14937"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gridCol w:w="1092"/>
      </w:tblGrid>
      <w:tr w:rsidR="00077066" w14:paraId="7C0A0CD8" w14:textId="77777777">
        <w:trPr>
          <w:trHeight w:val="221"/>
          <w:tblHeader/>
        </w:trPr>
        <w:tc>
          <w:tcPr>
            <w:tcW w:w="14937" w:type="dxa"/>
            <w:gridSpan w:val="14"/>
            <w:tcBorders>
              <w:top w:val="nil"/>
              <w:left w:val="nil"/>
              <w:right w:val="nil"/>
            </w:tcBorders>
          </w:tcPr>
          <w:p w14:paraId="5163C85A" w14:textId="77777777" w:rsidR="00077066" w:rsidRDefault="00077066" w:rsidP="00077066">
            <w:pPr>
              <w:pStyle w:val="TableColHead"/>
              <w:jc w:val="center"/>
              <w:rPr>
                <w:lang w:eastAsia="en-AU"/>
              </w:rPr>
            </w:pPr>
            <w:r>
              <w:rPr>
                <w:bCs/>
              </w:rPr>
              <w:t>Period of membership</w:t>
            </w:r>
          </w:p>
        </w:tc>
      </w:tr>
      <w:tr w:rsidR="00077066" w14:paraId="2EEF8408" w14:textId="77777777">
        <w:trPr>
          <w:trHeight w:val="221"/>
          <w:tblHeader/>
        </w:trPr>
        <w:tc>
          <w:tcPr>
            <w:tcW w:w="754" w:type="dxa"/>
            <w:tcBorders>
              <w:top w:val="nil"/>
              <w:left w:val="nil"/>
              <w:bottom w:val="single" w:sz="4" w:space="0" w:color="auto"/>
              <w:right w:val="nil"/>
            </w:tcBorders>
          </w:tcPr>
          <w:p w14:paraId="289BA6BE"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76588CA1" w14:textId="77777777" w:rsidR="00077066" w:rsidRDefault="00077066" w:rsidP="00077066">
            <w:pPr>
              <w:pStyle w:val="TableColHead"/>
              <w:rPr>
                <w:lang w:eastAsia="en-AU"/>
              </w:rPr>
            </w:pPr>
            <w:r>
              <w:rPr>
                <w:lang w:eastAsia="en-AU"/>
              </w:rPr>
              <w:t>12</w:t>
            </w:r>
          </w:p>
        </w:tc>
        <w:tc>
          <w:tcPr>
            <w:tcW w:w="1091" w:type="dxa"/>
            <w:tcBorders>
              <w:top w:val="nil"/>
              <w:left w:val="nil"/>
              <w:bottom w:val="single" w:sz="4" w:space="0" w:color="auto"/>
              <w:right w:val="nil"/>
            </w:tcBorders>
          </w:tcPr>
          <w:p w14:paraId="3E17F2E0" w14:textId="77777777" w:rsidR="00077066" w:rsidRDefault="00077066" w:rsidP="00077066">
            <w:pPr>
              <w:pStyle w:val="TableColHead"/>
              <w:rPr>
                <w:lang w:eastAsia="en-AU"/>
              </w:rPr>
            </w:pPr>
            <w:r>
              <w:rPr>
                <w:lang w:eastAsia="en-AU"/>
              </w:rPr>
              <w:t>13</w:t>
            </w:r>
          </w:p>
        </w:tc>
        <w:tc>
          <w:tcPr>
            <w:tcW w:w="1091" w:type="dxa"/>
            <w:tcBorders>
              <w:top w:val="nil"/>
              <w:left w:val="nil"/>
              <w:bottom w:val="single" w:sz="4" w:space="0" w:color="auto"/>
              <w:right w:val="nil"/>
            </w:tcBorders>
          </w:tcPr>
          <w:p w14:paraId="37CD54EA" w14:textId="77777777" w:rsidR="00077066" w:rsidRDefault="00077066" w:rsidP="00077066">
            <w:pPr>
              <w:pStyle w:val="TableColHead"/>
              <w:rPr>
                <w:lang w:eastAsia="en-AU"/>
              </w:rPr>
            </w:pPr>
            <w:r>
              <w:rPr>
                <w:lang w:eastAsia="en-AU"/>
              </w:rPr>
              <w:t>14</w:t>
            </w:r>
          </w:p>
        </w:tc>
        <w:tc>
          <w:tcPr>
            <w:tcW w:w="1091" w:type="dxa"/>
            <w:tcBorders>
              <w:top w:val="nil"/>
              <w:left w:val="nil"/>
              <w:bottom w:val="single" w:sz="4" w:space="0" w:color="auto"/>
              <w:right w:val="nil"/>
            </w:tcBorders>
          </w:tcPr>
          <w:p w14:paraId="5B3F712B" w14:textId="77777777" w:rsidR="00077066" w:rsidRDefault="00077066" w:rsidP="00077066">
            <w:pPr>
              <w:pStyle w:val="TableColHead"/>
              <w:rPr>
                <w:lang w:eastAsia="en-AU"/>
              </w:rPr>
            </w:pPr>
            <w:r>
              <w:rPr>
                <w:lang w:eastAsia="en-AU"/>
              </w:rPr>
              <w:t>15</w:t>
            </w:r>
          </w:p>
        </w:tc>
        <w:tc>
          <w:tcPr>
            <w:tcW w:w="1091" w:type="dxa"/>
            <w:tcBorders>
              <w:top w:val="nil"/>
              <w:left w:val="nil"/>
              <w:bottom w:val="single" w:sz="4" w:space="0" w:color="auto"/>
              <w:right w:val="nil"/>
            </w:tcBorders>
          </w:tcPr>
          <w:p w14:paraId="2BE5687F" w14:textId="77777777" w:rsidR="00077066" w:rsidRDefault="00077066" w:rsidP="00077066">
            <w:pPr>
              <w:pStyle w:val="TableColHead"/>
              <w:rPr>
                <w:lang w:eastAsia="en-AU"/>
              </w:rPr>
            </w:pPr>
            <w:r>
              <w:rPr>
                <w:lang w:eastAsia="en-AU"/>
              </w:rPr>
              <w:t>16</w:t>
            </w:r>
          </w:p>
        </w:tc>
        <w:tc>
          <w:tcPr>
            <w:tcW w:w="1091" w:type="dxa"/>
            <w:tcBorders>
              <w:top w:val="nil"/>
              <w:left w:val="nil"/>
              <w:bottom w:val="single" w:sz="4" w:space="0" w:color="auto"/>
              <w:right w:val="nil"/>
            </w:tcBorders>
          </w:tcPr>
          <w:p w14:paraId="1AE69CDE" w14:textId="77777777" w:rsidR="00077066" w:rsidRDefault="00077066" w:rsidP="00077066">
            <w:pPr>
              <w:pStyle w:val="TableColHead"/>
              <w:rPr>
                <w:lang w:eastAsia="en-AU"/>
              </w:rPr>
            </w:pPr>
            <w:r>
              <w:rPr>
                <w:lang w:eastAsia="en-AU"/>
              </w:rPr>
              <w:t>17</w:t>
            </w:r>
          </w:p>
        </w:tc>
        <w:tc>
          <w:tcPr>
            <w:tcW w:w="1091" w:type="dxa"/>
            <w:tcBorders>
              <w:top w:val="nil"/>
              <w:left w:val="nil"/>
              <w:bottom w:val="single" w:sz="4" w:space="0" w:color="auto"/>
              <w:right w:val="nil"/>
            </w:tcBorders>
          </w:tcPr>
          <w:p w14:paraId="1C1CA420" w14:textId="77777777" w:rsidR="00077066" w:rsidRDefault="00077066" w:rsidP="00077066">
            <w:pPr>
              <w:pStyle w:val="TableColHead"/>
              <w:rPr>
                <w:lang w:eastAsia="en-AU"/>
              </w:rPr>
            </w:pPr>
            <w:r>
              <w:rPr>
                <w:lang w:eastAsia="en-AU"/>
              </w:rPr>
              <w:t>18</w:t>
            </w:r>
          </w:p>
        </w:tc>
        <w:tc>
          <w:tcPr>
            <w:tcW w:w="1091" w:type="dxa"/>
            <w:tcBorders>
              <w:top w:val="nil"/>
              <w:left w:val="nil"/>
              <w:bottom w:val="single" w:sz="4" w:space="0" w:color="auto"/>
              <w:right w:val="nil"/>
            </w:tcBorders>
          </w:tcPr>
          <w:p w14:paraId="11D1314D" w14:textId="77777777" w:rsidR="00077066" w:rsidRDefault="00077066" w:rsidP="00077066">
            <w:pPr>
              <w:pStyle w:val="TableColHead"/>
              <w:rPr>
                <w:lang w:eastAsia="en-AU"/>
              </w:rPr>
            </w:pPr>
            <w:r>
              <w:rPr>
                <w:lang w:eastAsia="en-AU"/>
              </w:rPr>
              <w:t>19</w:t>
            </w:r>
          </w:p>
        </w:tc>
        <w:tc>
          <w:tcPr>
            <w:tcW w:w="1090" w:type="dxa"/>
            <w:tcBorders>
              <w:top w:val="nil"/>
              <w:left w:val="nil"/>
              <w:bottom w:val="single" w:sz="4" w:space="0" w:color="auto"/>
              <w:right w:val="nil"/>
            </w:tcBorders>
          </w:tcPr>
          <w:p w14:paraId="215D0A00" w14:textId="77777777" w:rsidR="00077066" w:rsidRDefault="00077066" w:rsidP="00077066">
            <w:pPr>
              <w:pStyle w:val="TableColHead"/>
              <w:rPr>
                <w:lang w:eastAsia="en-AU"/>
              </w:rPr>
            </w:pPr>
            <w:r>
              <w:rPr>
                <w:lang w:eastAsia="en-AU"/>
              </w:rPr>
              <w:t>20</w:t>
            </w:r>
          </w:p>
        </w:tc>
        <w:tc>
          <w:tcPr>
            <w:tcW w:w="1091" w:type="dxa"/>
            <w:tcBorders>
              <w:top w:val="nil"/>
              <w:left w:val="nil"/>
              <w:bottom w:val="single" w:sz="4" w:space="0" w:color="auto"/>
              <w:right w:val="nil"/>
            </w:tcBorders>
          </w:tcPr>
          <w:p w14:paraId="0955703B" w14:textId="77777777" w:rsidR="00077066" w:rsidRDefault="00077066" w:rsidP="00077066">
            <w:pPr>
              <w:pStyle w:val="TableColHead"/>
              <w:rPr>
                <w:lang w:eastAsia="en-AU"/>
              </w:rPr>
            </w:pPr>
            <w:r>
              <w:rPr>
                <w:lang w:eastAsia="en-AU"/>
              </w:rPr>
              <w:t>21</w:t>
            </w:r>
          </w:p>
        </w:tc>
        <w:tc>
          <w:tcPr>
            <w:tcW w:w="1091" w:type="dxa"/>
            <w:tcBorders>
              <w:top w:val="nil"/>
              <w:left w:val="nil"/>
              <w:bottom w:val="single" w:sz="4" w:space="0" w:color="auto"/>
              <w:right w:val="nil"/>
            </w:tcBorders>
          </w:tcPr>
          <w:p w14:paraId="2DBF2CD3" w14:textId="77777777" w:rsidR="00077066" w:rsidRDefault="00077066" w:rsidP="00077066">
            <w:pPr>
              <w:pStyle w:val="TableColHead"/>
              <w:rPr>
                <w:lang w:eastAsia="en-AU"/>
              </w:rPr>
            </w:pPr>
            <w:r>
              <w:rPr>
                <w:lang w:eastAsia="en-AU"/>
              </w:rPr>
              <w:t>22</w:t>
            </w:r>
          </w:p>
        </w:tc>
        <w:tc>
          <w:tcPr>
            <w:tcW w:w="1091" w:type="dxa"/>
            <w:tcBorders>
              <w:top w:val="nil"/>
              <w:left w:val="nil"/>
              <w:bottom w:val="single" w:sz="4" w:space="0" w:color="auto"/>
              <w:right w:val="nil"/>
            </w:tcBorders>
          </w:tcPr>
          <w:p w14:paraId="1A2766A2" w14:textId="77777777" w:rsidR="00077066" w:rsidRDefault="00077066" w:rsidP="00077066">
            <w:pPr>
              <w:pStyle w:val="TableColHead"/>
              <w:rPr>
                <w:lang w:eastAsia="en-AU"/>
              </w:rPr>
            </w:pPr>
            <w:r>
              <w:rPr>
                <w:lang w:eastAsia="en-AU"/>
              </w:rPr>
              <w:t>23</w:t>
            </w:r>
          </w:p>
        </w:tc>
        <w:tc>
          <w:tcPr>
            <w:tcW w:w="1092" w:type="dxa"/>
            <w:tcBorders>
              <w:top w:val="nil"/>
              <w:left w:val="nil"/>
              <w:bottom w:val="single" w:sz="4" w:space="0" w:color="auto"/>
              <w:right w:val="nil"/>
            </w:tcBorders>
          </w:tcPr>
          <w:p w14:paraId="74990F5E" w14:textId="77777777" w:rsidR="00077066" w:rsidRDefault="00077066" w:rsidP="00077066">
            <w:pPr>
              <w:pStyle w:val="TableColHead"/>
              <w:rPr>
                <w:lang w:eastAsia="en-AU"/>
              </w:rPr>
            </w:pPr>
            <w:r>
              <w:rPr>
                <w:lang w:eastAsia="en-AU"/>
              </w:rPr>
              <w:t>24</w:t>
            </w:r>
          </w:p>
        </w:tc>
      </w:tr>
      <w:tr w:rsidR="00077066" w14:paraId="319F9E80" w14:textId="77777777">
        <w:trPr>
          <w:trHeight w:val="221"/>
        </w:trPr>
        <w:tc>
          <w:tcPr>
            <w:tcW w:w="754" w:type="dxa"/>
            <w:tcBorders>
              <w:top w:val="single" w:sz="4" w:space="0" w:color="auto"/>
              <w:left w:val="nil"/>
              <w:bottom w:val="nil"/>
              <w:right w:val="nil"/>
            </w:tcBorders>
          </w:tcPr>
          <w:p w14:paraId="35A8FC8D" w14:textId="77777777" w:rsidR="00077066" w:rsidRDefault="00077066" w:rsidP="00077066">
            <w:pPr>
              <w:pStyle w:val="TableText"/>
            </w:pPr>
            <w:r>
              <w:rPr>
                <w:lang w:eastAsia="en-AU"/>
              </w:rPr>
              <w:t>28</w:t>
            </w:r>
          </w:p>
        </w:tc>
        <w:tc>
          <w:tcPr>
            <w:tcW w:w="1091" w:type="dxa"/>
            <w:tcBorders>
              <w:top w:val="single" w:sz="4" w:space="0" w:color="auto"/>
              <w:left w:val="nil"/>
              <w:bottom w:val="nil"/>
              <w:right w:val="nil"/>
            </w:tcBorders>
          </w:tcPr>
          <w:p w14:paraId="2EED784D" w14:textId="77777777" w:rsidR="00077066" w:rsidRDefault="00077066" w:rsidP="00077066">
            <w:pPr>
              <w:pStyle w:val="TableText"/>
            </w:pPr>
            <w:r>
              <w:rPr>
                <w:lang w:eastAsia="en-AU"/>
              </w:rPr>
              <w:t>0.07073</w:t>
            </w:r>
          </w:p>
        </w:tc>
        <w:tc>
          <w:tcPr>
            <w:tcW w:w="1091" w:type="dxa"/>
            <w:tcBorders>
              <w:top w:val="single" w:sz="4" w:space="0" w:color="auto"/>
              <w:left w:val="nil"/>
              <w:bottom w:val="nil"/>
              <w:right w:val="nil"/>
            </w:tcBorders>
          </w:tcPr>
          <w:p w14:paraId="672CFBF6" w14:textId="77777777" w:rsidR="00077066" w:rsidRDefault="00077066" w:rsidP="00077066"/>
        </w:tc>
        <w:tc>
          <w:tcPr>
            <w:tcW w:w="1091" w:type="dxa"/>
            <w:tcBorders>
              <w:top w:val="single" w:sz="4" w:space="0" w:color="auto"/>
              <w:left w:val="nil"/>
              <w:bottom w:val="nil"/>
              <w:right w:val="nil"/>
            </w:tcBorders>
          </w:tcPr>
          <w:p w14:paraId="43CAEBFA" w14:textId="77777777" w:rsidR="00077066" w:rsidRDefault="00077066" w:rsidP="00077066"/>
        </w:tc>
        <w:tc>
          <w:tcPr>
            <w:tcW w:w="1091" w:type="dxa"/>
            <w:tcBorders>
              <w:top w:val="single" w:sz="4" w:space="0" w:color="auto"/>
              <w:left w:val="nil"/>
              <w:bottom w:val="nil"/>
              <w:right w:val="nil"/>
            </w:tcBorders>
          </w:tcPr>
          <w:p w14:paraId="5ACBA6F7" w14:textId="77777777" w:rsidR="00077066" w:rsidRDefault="00077066" w:rsidP="00077066"/>
        </w:tc>
        <w:tc>
          <w:tcPr>
            <w:tcW w:w="1091" w:type="dxa"/>
            <w:tcBorders>
              <w:top w:val="single" w:sz="4" w:space="0" w:color="auto"/>
              <w:left w:val="nil"/>
              <w:bottom w:val="nil"/>
              <w:right w:val="nil"/>
            </w:tcBorders>
          </w:tcPr>
          <w:p w14:paraId="51D14711" w14:textId="77777777" w:rsidR="00077066" w:rsidRDefault="00077066" w:rsidP="00077066"/>
        </w:tc>
        <w:tc>
          <w:tcPr>
            <w:tcW w:w="1091" w:type="dxa"/>
            <w:tcBorders>
              <w:top w:val="single" w:sz="4" w:space="0" w:color="auto"/>
              <w:left w:val="nil"/>
              <w:bottom w:val="nil"/>
              <w:right w:val="nil"/>
            </w:tcBorders>
          </w:tcPr>
          <w:p w14:paraId="64A0423F" w14:textId="77777777" w:rsidR="00077066" w:rsidRDefault="00077066" w:rsidP="00077066"/>
        </w:tc>
        <w:tc>
          <w:tcPr>
            <w:tcW w:w="1091" w:type="dxa"/>
            <w:tcBorders>
              <w:top w:val="single" w:sz="4" w:space="0" w:color="auto"/>
              <w:left w:val="nil"/>
              <w:bottom w:val="nil"/>
              <w:right w:val="nil"/>
            </w:tcBorders>
          </w:tcPr>
          <w:p w14:paraId="731A5A61" w14:textId="77777777" w:rsidR="00077066" w:rsidRDefault="00077066" w:rsidP="00077066"/>
        </w:tc>
        <w:tc>
          <w:tcPr>
            <w:tcW w:w="1091" w:type="dxa"/>
            <w:tcBorders>
              <w:top w:val="single" w:sz="4" w:space="0" w:color="auto"/>
              <w:left w:val="nil"/>
              <w:bottom w:val="nil"/>
              <w:right w:val="nil"/>
            </w:tcBorders>
          </w:tcPr>
          <w:p w14:paraId="550A1FDE" w14:textId="77777777" w:rsidR="00077066" w:rsidRDefault="00077066" w:rsidP="00077066"/>
        </w:tc>
        <w:tc>
          <w:tcPr>
            <w:tcW w:w="1090" w:type="dxa"/>
            <w:tcBorders>
              <w:top w:val="single" w:sz="4" w:space="0" w:color="auto"/>
              <w:left w:val="nil"/>
              <w:bottom w:val="nil"/>
              <w:right w:val="nil"/>
            </w:tcBorders>
          </w:tcPr>
          <w:p w14:paraId="00755F65" w14:textId="77777777" w:rsidR="00077066" w:rsidRDefault="00077066" w:rsidP="00077066"/>
        </w:tc>
        <w:tc>
          <w:tcPr>
            <w:tcW w:w="1091" w:type="dxa"/>
            <w:tcBorders>
              <w:top w:val="single" w:sz="4" w:space="0" w:color="auto"/>
              <w:left w:val="nil"/>
              <w:bottom w:val="nil"/>
              <w:right w:val="nil"/>
            </w:tcBorders>
          </w:tcPr>
          <w:p w14:paraId="31D94DB4" w14:textId="77777777" w:rsidR="00077066" w:rsidRDefault="00077066" w:rsidP="00077066"/>
        </w:tc>
        <w:tc>
          <w:tcPr>
            <w:tcW w:w="1091" w:type="dxa"/>
            <w:tcBorders>
              <w:top w:val="single" w:sz="4" w:space="0" w:color="auto"/>
              <w:left w:val="nil"/>
              <w:bottom w:val="nil"/>
              <w:right w:val="nil"/>
            </w:tcBorders>
          </w:tcPr>
          <w:p w14:paraId="7886CC14" w14:textId="77777777" w:rsidR="00077066" w:rsidRDefault="00077066" w:rsidP="00077066"/>
        </w:tc>
        <w:tc>
          <w:tcPr>
            <w:tcW w:w="1091" w:type="dxa"/>
            <w:tcBorders>
              <w:top w:val="single" w:sz="4" w:space="0" w:color="auto"/>
              <w:left w:val="nil"/>
              <w:bottom w:val="nil"/>
              <w:right w:val="nil"/>
            </w:tcBorders>
          </w:tcPr>
          <w:p w14:paraId="665010DD" w14:textId="77777777" w:rsidR="00077066" w:rsidRDefault="00077066" w:rsidP="00077066"/>
        </w:tc>
        <w:tc>
          <w:tcPr>
            <w:tcW w:w="1092" w:type="dxa"/>
            <w:tcBorders>
              <w:top w:val="single" w:sz="4" w:space="0" w:color="auto"/>
              <w:left w:val="nil"/>
              <w:bottom w:val="nil"/>
              <w:right w:val="nil"/>
            </w:tcBorders>
          </w:tcPr>
          <w:p w14:paraId="28A3DE9B" w14:textId="77777777" w:rsidR="00077066" w:rsidRDefault="00077066" w:rsidP="00077066">
            <w:pPr>
              <w:pStyle w:val="TableText"/>
            </w:pPr>
          </w:p>
        </w:tc>
      </w:tr>
      <w:tr w:rsidR="00077066" w14:paraId="0496814F" w14:textId="77777777">
        <w:trPr>
          <w:trHeight w:val="221"/>
        </w:trPr>
        <w:tc>
          <w:tcPr>
            <w:tcW w:w="754" w:type="dxa"/>
            <w:tcBorders>
              <w:top w:val="nil"/>
              <w:left w:val="nil"/>
              <w:bottom w:val="nil"/>
              <w:right w:val="nil"/>
            </w:tcBorders>
          </w:tcPr>
          <w:p w14:paraId="53906532" w14:textId="77777777" w:rsidR="00077066" w:rsidRDefault="00077066" w:rsidP="00077066">
            <w:pPr>
              <w:pStyle w:val="TableText"/>
            </w:pPr>
            <w:r>
              <w:rPr>
                <w:lang w:eastAsia="en-AU"/>
              </w:rPr>
              <w:t>29</w:t>
            </w:r>
          </w:p>
        </w:tc>
        <w:tc>
          <w:tcPr>
            <w:tcW w:w="1091" w:type="dxa"/>
            <w:tcBorders>
              <w:top w:val="nil"/>
              <w:left w:val="nil"/>
              <w:bottom w:val="nil"/>
              <w:right w:val="nil"/>
            </w:tcBorders>
          </w:tcPr>
          <w:p w14:paraId="6587210E" w14:textId="77777777" w:rsidR="00077066" w:rsidRDefault="00077066" w:rsidP="00077066">
            <w:pPr>
              <w:pStyle w:val="TableText"/>
            </w:pPr>
            <w:r>
              <w:rPr>
                <w:lang w:eastAsia="en-AU"/>
              </w:rPr>
              <w:t>0.07052</w:t>
            </w:r>
          </w:p>
        </w:tc>
        <w:tc>
          <w:tcPr>
            <w:tcW w:w="1091" w:type="dxa"/>
            <w:tcBorders>
              <w:top w:val="nil"/>
              <w:left w:val="nil"/>
              <w:bottom w:val="nil"/>
              <w:right w:val="nil"/>
            </w:tcBorders>
          </w:tcPr>
          <w:p w14:paraId="0C0BF386" w14:textId="77777777" w:rsidR="00077066" w:rsidRDefault="00077066" w:rsidP="00077066">
            <w:pPr>
              <w:pStyle w:val="TableText"/>
            </w:pPr>
            <w:r>
              <w:rPr>
                <w:lang w:eastAsia="en-AU"/>
              </w:rPr>
              <w:t>0.06984</w:t>
            </w:r>
          </w:p>
        </w:tc>
        <w:tc>
          <w:tcPr>
            <w:tcW w:w="1091" w:type="dxa"/>
            <w:tcBorders>
              <w:top w:val="nil"/>
              <w:left w:val="nil"/>
              <w:bottom w:val="nil"/>
              <w:right w:val="nil"/>
            </w:tcBorders>
          </w:tcPr>
          <w:p w14:paraId="418A2290" w14:textId="77777777" w:rsidR="00077066" w:rsidRDefault="00077066" w:rsidP="00077066"/>
        </w:tc>
        <w:tc>
          <w:tcPr>
            <w:tcW w:w="1091" w:type="dxa"/>
            <w:tcBorders>
              <w:top w:val="nil"/>
              <w:left w:val="nil"/>
              <w:bottom w:val="nil"/>
              <w:right w:val="nil"/>
            </w:tcBorders>
          </w:tcPr>
          <w:p w14:paraId="6B5CC1B5" w14:textId="77777777" w:rsidR="00077066" w:rsidRDefault="00077066" w:rsidP="00077066"/>
        </w:tc>
        <w:tc>
          <w:tcPr>
            <w:tcW w:w="1091" w:type="dxa"/>
            <w:tcBorders>
              <w:top w:val="nil"/>
              <w:left w:val="nil"/>
              <w:bottom w:val="nil"/>
              <w:right w:val="nil"/>
            </w:tcBorders>
          </w:tcPr>
          <w:p w14:paraId="60801CF6" w14:textId="77777777" w:rsidR="00077066" w:rsidRDefault="00077066" w:rsidP="00077066"/>
        </w:tc>
        <w:tc>
          <w:tcPr>
            <w:tcW w:w="1091" w:type="dxa"/>
            <w:tcBorders>
              <w:top w:val="nil"/>
              <w:left w:val="nil"/>
              <w:bottom w:val="nil"/>
              <w:right w:val="nil"/>
            </w:tcBorders>
          </w:tcPr>
          <w:p w14:paraId="2DE3EBE6" w14:textId="77777777" w:rsidR="00077066" w:rsidRDefault="00077066" w:rsidP="00077066"/>
        </w:tc>
        <w:tc>
          <w:tcPr>
            <w:tcW w:w="1091" w:type="dxa"/>
            <w:tcBorders>
              <w:top w:val="nil"/>
              <w:left w:val="nil"/>
              <w:bottom w:val="nil"/>
              <w:right w:val="nil"/>
            </w:tcBorders>
          </w:tcPr>
          <w:p w14:paraId="1BDDAAED" w14:textId="77777777" w:rsidR="00077066" w:rsidRDefault="00077066" w:rsidP="00077066"/>
        </w:tc>
        <w:tc>
          <w:tcPr>
            <w:tcW w:w="1091" w:type="dxa"/>
            <w:tcBorders>
              <w:top w:val="nil"/>
              <w:left w:val="nil"/>
              <w:bottom w:val="nil"/>
              <w:right w:val="nil"/>
            </w:tcBorders>
          </w:tcPr>
          <w:p w14:paraId="21F30DCE" w14:textId="77777777" w:rsidR="00077066" w:rsidRDefault="00077066" w:rsidP="00077066"/>
        </w:tc>
        <w:tc>
          <w:tcPr>
            <w:tcW w:w="1090" w:type="dxa"/>
            <w:tcBorders>
              <w:top w:val="nil"/>
              <w:left w:val="nil"/>
              <w:bottom w:val="nil"/>
              <w:right w:val="nil"/>
            </w:tcBorders>
          </w:tcPr>
          <w:p w14:paraId="04656B29" w14:textId="77777777" w:rsidR="00077066" w:rsidRDefault="00077066" w:rsidP="00077066"/>
        </w:tc>
        <w:tc>
          <w:tcPr>
            <w:tcW w:w="1091" w:type="dxa"/>
            <w:tcBorders>
              <w:top w:val="nil"/>
              <w:left w:val="nil"/>
              <w:bottom w:val="nil"/>
              <w:right w:val="nil"/>
            </w:tcBorders>
          </w:tcPr>
          <w:p w14:paraId="41CCB6C5" w14:textId="77777777" w:rsidR="00077066" w:rsidRDefault="00077066" w:rsidP="00077066"/>
        </w:tc>
        <w:tc>
          <w:tcPr>
            <w:tcW w:w="1091" w:type="dxa"/>
            <w:tcBorders>
              <w:top w:val="nil"/>
              <w:left w:val="nil"/>
              <w:bottom w:val="nil"/>
              <w:right w:val="nil"/>
            </w:tcBorders>
          </w:tcPr>
          <w:p w14:paraId="658C8A37" w14:textId="77777777" w:rsidR="00077066" w:rsidRDefault="00077066" w:rsidP="00077066"/>
        </w:tc>
        <w:tc>
          <w:tcPr>
            <w:tcW w:w="1091" w:type="dxa"/>
            <w:tcBorders>
              <w:top w:val="nil"/>
              <w:left w:val="nil"/>
              <w:bottom w:val="nil"/>
              <w:right w:val="nil"/>
            </w:tcBorders>
          </w:tcPr>
          <w:p w14:paraId="5B9F5A56" w14:textId="77777777" w:rsidR="00077066" w:rsidRDefault="00077066" w:rsidP="00077066"/>
        </w:tc>
        <w:tc>
          <w:tcPr>
            <w:tcW w:w="1092" w:type="dxa"/>
            <w:tcBorders>
              <w:top w:val="nil"/>
              <w:left w:val="nil"/>
              <w:bottom w:val="nil"/>
              <w:right w:val="nil"/>
            </w:tcBorders>
          </w:tcPr>
          <w:p w14:paraId="0B5986D6" w14:textId="77777777" w:rsidR="00077066" w:rsidRDefault="00077066" w:rsidP="00077066">
            <w:pPr>
              <w:pStyle w:val="TableText"/>
            </w:pPr>
          </w:p>
        </w:tc>
      </w:tr>
      <w:tr w:rsidR="00077066" w14:paraId="76F1D16E" w14:textId="77777777">
        <w:trPr>
          <w:trHeight w:val="221"/>
        </w:trPr>
        <w:tc>
          <w:tcPr>
            <w:tcW w:w="754" w:type="dxa"/>
            <w:tcBorders>
              <w:top w:val="nil"/>
              <w:left w:val="nil"/>
              <w:bottom w:val="nil"/>
              <w:right w:val="nil"/>
            </w:tcBorders>
          </w:tcPr>
          <w:p w14:paraId="1CEB64B4" w14:textId="77777777" w:rsidR="00077066" w:rsidRDefault="00077066" w:rsidP="00077066">
            <w:pPr>
              <w:pStyle w:val="TableText"/>
            </w:pPr>
            <w:r>
              <w:rPr>
                <w:lang w:eastAsia="en-AU"/>
              </w:rPr>
              <w:t>30</w:t>
            </w:r>
          </w:p>
        </w:tc>
        <w:tc>
          <w:tcPr>
            <w:tcW w:w="1091" w:type="dxa"/>
            <w:tcBorders>
              <w:top w:val="nil"/>
              <w:left w:val="nil"/>
              <w:bottom w:val="nil"/>
              <w:right w:val="nil"/>
            </w:tcBorders>
          </w:tcPr>
          <w:p w14:paraId="0D831F4A" w14:textId="77777777" w:rsidR="00077066" w:rsidRDefault="00077066" w:rsidP="00077066">
            <w:pPr>
              <w:pStyle w:val="TableText"/>
            </w:pPr>
            <w:r>
              <w:rPr>
                <w:lang w:eastAsia="en-AU"/>
              </w:rPr>
              <w:t>0.06904</w:t>
            </w:r>
          </w:p>
        </w:tc>
        <w:tc>
          <w:tcPr>
            <w:tcW w:w="1091" w:type="dxa"/>
            <w:tcBorders>
              <w:top w:val="nil"/>
              <w:left w:val="nil"/>
              <w:bottom w:val="nil"/>
              <w:right w:val="nil"/>
            </w:tcBorders>
          </w:tcPr>
          <w:p w14:paraId="7A5421D0" w14:textId="77777777" w:rsidR="00077066" w:rsidRDefault="00077066" w:rsidP="00077066">
            <w:pPr>
              <w:pStyle w:val="TableText"/>
            </w:pPr>
            <w:r>
              <w:rPr>
                <w:lang w:eastAsia="en-AU"/>
              </w:rPr>
              <w:t>0.06837</w:t>
            </w:r>
          </w:p>
        </w:tc>
        <w:tc>
          <w:tcPr>
            <w:tcW w:w="1091" w:type="dxa"/>
            <w:tcBorders>
              <w:top w:val="nil"/>
              <w:left w:val="nil"/>
              <w:bottom w:val="nil"/>
              <w:right w:val="nil"/>
            </w:tcBorders>
          </w:tcPr>
          <w:p w14:paraId="08A210CB" w14:textId="77777777" w:rsidR="00077066" w:rsidRDefault="00077066" w:rsidP="00077066">
            <w:pPr>
              <w:pStyle w:val="TableText"/>
            </w:pPr>
            <w:r>
              <w:rPr>
                <w:lang w:eastAsia="en-AU"/>
              </w:rPr>
              <w:t>0.06771</w:t>
            </w:r>
          </w:p>
        </w:tc>
        <w:tc>
          <w:tcPr>
            <w:tcW w:w="1091" w:type="dxa"/>
            <w:tcBorders>
              <w:top w:val="nil"/>
              <w:left w:val="nil"/>
              <w:bottom w:val="nil"/>
              <w:right w:val="nil"/>
            </w:tcBorders>
          </w:tcPr>
          <w:p w14:paraId="4C6AE255" w14:textId="77777777" w:rsidR="00077066" w:rsidRDefault="00077066" w:rsidP="00077066"/>
        </w:tc>
        <w:tc>
          <w:tcPr>
            <w:tcW w:w="1091" w:type="dxa"/>
            <w:tcBorders>
              <w:top w:val="nil"/>
              <w:left w:val="nil"/>
              <w:bottom w:val="nil"/>
              <w:right w:val="nil"/>
            </w:tcBorders>
          </w:tcPr>
          <w:p w14:paraId="3B79C5A0" w14:textId="77777777" w:rsidR="00077066" w:rsidRDefault="00077066" w:rsidP="00077066"/>
        </w:tc>
        <w:tc>
          <w:tcPr>
            <w:tcW w:w="1091" w:type="dxa"/>
            <w:tcBorders>
              <w:top w:val="nil"/>
              <w:left w:val="nil"/>
              <w:bottom w:val="nil"/>
              <w:right w:val="nil"/>
            </w:tcBorders>
          </w:tcPr>
          <w:p w14:paraId="499F506F" w14:textId="77777777" w:rsidR="00077066" w:rsidRDefault="00077066" w:rsidP="00077066"/>
        </w:tc>
        <w:tc>
          <w:tcPr>
            <w:tcW w:w="1091" w:type="dxa"/>
            <w:tcBorders>
              <w:top w:val="nil"/>
              <w:left w:val="nil"/>
              <w:bottom w:val="nil"/>
              <w:right w:val="nil"/>
            </w:tcBorders>
          </w:tcPr>
          <w:p w14:paraId="7FDD8CD6" w14:textId="77777777" w:rsidR="00077066" w:rsidRDefault="00077066" w:rsidP="00077066"/>
        </w:tc>
        <w:tc>
          <w:tcPr>
            <w:tcW w:w="1091" w:type="dxa"/>
            <w:tcBorders>
              <w:top w:val="nil"/>
              <w:left w:val="nil"/>
              <w:bottom w:val="nil"/>
              <w:right w:val="nil"/>
            </w:tcBorders>
          </w:tcPr>
          <w:p w14:paraId="7170D7C3" w14:textId="77777777" w:rsidR="00077066" w:rsidRDefault="00077066" w:rsidP="00077066"/>
        </w:tc>
        <w:tc>
          <w:tcPr>
            <w:tcW w:w="1090" w:type="dxa"/>
            <w:tcBorders>
              <w:top w:val="nil"/>
              <w:left w:val="nil"/>
              <w:bottom w:val="nil"/>
              <w:right w:val="nil"/>
            </w:tcBorders>
          </w:tcPr>
          <w:p w14:paraId="111254F2" w14:textId="77777777" w:rsidR="00077066" w:rsidRDefault="00077066" w:rsidP="00077066"/>
        </w:tc>
        <w:tc>
          <w:tcPr>
            <w:tcW w:w="1091" w:type="dxa"/>
            <w:tcBorders>
              <w:top w:val="nil"/>
              <w:left w:val="nil"/>
              <w:bottom w:val="nil"/>
              <w:right w:val="nil"/>
            </w:tcBorders>
          </w:tcPr>
          <w:p w14:paraId="07517A32" w14:textId="77777777" w:rsidR="00077066" w:rsidRDefault="00077066" w:rsidP="00077066"/>
        </w:tc>
        <w:tc>
          <w:tcPr>
            <w:tcW w:w="1091" w:type="dxa"/>
            <w:tcBorders>
              <w:top w:val="nil"/>
              <w:left w:val="nil"/>
              <w:bottom w:val="nil"/>
              <w:right w:val="nil"/>
            </w:tcBorders>
          </w:tcPr>
          <w:p w14:paraId="5BC97F11" w14:textId="77777777" w:rsidR="00077066" w:rsidRDefault="00077066" w:rsidP="00077066"/>
        </w:tc>
        <w:tc>
          <w:tcPr>
            <w:tcW w:w="1091" w:type="dxa"/>
            <w:tcBorders>
              <w:top w:val="nil"/>
              <w:left w:val="nil"/>
              <w:bottom w:val="nil"/>
              <w:right w:val="nil"/>
            </w:tcBorders>
          </w:tcPr>
          <w:p w14:paraId="5C1CA423" w14:textId="77777777" w:rsidR="00077066" w:rsidRDefault="00077066" w:rsidP="00077066"/>
        </w:tc>
        <w:tc>
          <w:tcPr>
            <w:tcW w:w="1092" w:type="dxa"/>
            <w:tcBorders>
              <w:top w:val="nil"/>
              <w:left w:val="nil"/>
              <w:bottom w:val="nil"/>
              <w:right w:val="nil"/>
            </w:tcBorders>
          </w:tcPr>
          <w:p w14:paraId="51D1C14F" w14:textId="77777777" w:rsidR="00077066" w:rsidRDefault="00077066" w:rsidP="00077066">
            <w:pPr>
              <w:pStyle w:val="TableText"/>
            </w:pPr>
          </w:p>
        </w:tc>
      </w:tr>
      <w:tr w:rsidR="00077066" w14:paraId="1331160A" w14:textId="77777777">
        <w:trPr>
          <w:trHeight w:val="221"/>
        </w:trPr>
        <w:tc>
          <w:tcPr>
            <w:tcW w:w="754" w:type="dxa"/>
            <w:tcBorders>
              <w:top w:val="nil"/>
              <w:left w:val="nil"/>
              <w:bottom w:val="nil"/>
              <w:right w:val="nil"/>
            </w:tcBorders>
          </w:tcPr>
          <w:p w14:paraId="35FC7215" w14:textId="77777777" w:rsidR="00077066" w:rsidRDefault="00077066" w:rsidP="00077066">
            <w:pPr>
              <w:pStyle w:val="TableText"/>
            </w:pPr>
            <w:r>
              <w:rPr>
                <w:lang w:eastAsia="en-AU"/>
              </w:rPr>
              <w:t>31</w:t>
            </w:r>
          </w:p>
        </w:tc>
        <w:tc>
          <w:tcPr>
            <w:tcW w:w="1091" w:type="dxa"/>
            <w:tcBorders>
              <w:top w:val="nil"/>
              <w:left w:val="nil"/>
              <w:bottom w:val="nil"/>
              <w:right w:val="nil"/>
            </w:tcBorders>
          </w:tcPr>
          <w:p w14:paraId="30B152B1" w14:textId="77777777" w:rsidR="00077066" w:rsidRDefault="00077066" w:rsidP="00077066">
            <w:pPr>
              <w:pStyle w:val="TableText"/>
            </w:pPr>
            <w:r>
              <w:rPr>
                <w:lang w:eastAsia="en-AU"/>
              </w:rPr>
              <w:t>0.06754</w:t>
            </w:r>
          </w:p>
        </w:tc>
        <w:tc>
          <w:tcPr>
            <w:tcW w:w="1091" w:type="dxa"/>
            <w:tcBorders>
              <w:top w:val="nil"/>
              <w:left w:val="nil"/>
              <w:bottom w:val="nil"/>
              <w:right w:val="nil"/>
            </w:tcBorders>
          </w:tcPr>
          <w:p w14:paraId="1DBE1995" w14:textId="77777777" w:rsidR="00077066" w:rsidRDefault="00077066" w:rsidP="00077066">
            <w:pPr>
              <w:pStyle w:val="TableText"/>
            </w:pPr>
            <w:r>
              <w:rPr>
                <w:lang w:eastAsia="en-AU"/>
              </w:rPr>
              <w:t>0.06686</w:t>
            </w:r>
          </w:p>
        </w:tc>
        <w:tc>
          <w:tcPr>
            <w:tcW w:w="1091" w:type="dxa"/>
            <w:tcBorders>
              <w:top w:val="nil"/>
              <w:left w:val="nil"/>
              <w:bottom w:val="nil"/>
              <w:right w:val="nil"/>
            </w:tcBorders>
          </w:tcPr>
          <w:p w14:paraId="20E83555" w14:textId="77777777" w:rsidR="00077066" w:rsidRDefault="00077066" w:rsidP="00077066">
            <w:pPr>
              <w:pStyle w:val="TableText"/>
            </w:pPr>
            <w:r>
              <w:rPr>
                <w:lang w:eastAsia="en-AU"/>
              </w:rPr>
              <w:t>0.06621</w:t>
            </w:r>
          </w:p>
        </w:tc>
        <w:tc>
          <w:tcPr>
            <w:tcW w:w="1091" w:type="dxa"/>
            <w:tcBorders>
              <w:top w:val="nil"/>
              <w:left w:val="nil"/>
              <w:bottom w:val="nil"/>
              <w:right w:val="nil"/>
            </w:tcBorders>
          </w:tcPr>
          <w:p w14:paraId="0752CD4F" w14:textId="77777777" w:rsidR="00077066" w:rsidRDefault="00077066" w:rsidP="00077066">
            <w:pPr>
              <w:pStyle w:val="TableText"/>
            </w:pPr>
            <w:r>
              <w:rPr>
                <w:lang w:eastAsia="en-AU"/>
              </w:rPr>
              <w:t>0.06558</w:t>
            </w:r>
          </w:p>
        </w:tc>
        <w:tc>
          <w:tcPr>
            <w:tcW w:w="1091" w:type="dxa"/>
            <w:tcBorders>
              <w:top w:val="nil"/>
              <w:left w:val="nil"/>
              <w:bottom w:val="nil"/>
              <w:right w:val="nil"/>
            </w:tcBorders>
          </w:tcPr>
          <w:p w14:paraId="0E9AF17F" w14:textId="77777777" w:rsidR="00077066" w:rsidRDefault="00077066" w:rsidP="00077066"/>
        </w:tc>
        <w:tc>
          <w:tcPr>
            <w:tcW w:w="1091" w:type="dxa"/>
            <w:tcBorders>
              <w:top w:val="nil"/>
              <w:left w:val="nil"/>
              <w:bottom w:val="nil"/>
              <w:right w:val="nil"/>
            </w:tcBorders>
          </w:tcPr>
          <w:p w14:paraId="692F458A" w14:textId="77777777" w:rsidR="00077066" w:rsidRDefault="00077066" w:rsidP="00077066"/>
        </w:tc>
        <w:tc>
          <w:tcPr>
            <w:tcW w:w="1091" w:type="dxa"/>
            <w:tcBorders>
              <w:top w:val="nil"/>
              <w:left w:val="nil"/>
              <w:bottom w:val="nil"/>
              <w:right w:val="nil"/>
            </w:tcBorders>
          </w:tcPr>
          <w:p w14:paraId="558BA602" w14:textId="77777777" w:rsidR="00077066" w:rsidRDefault="00077066" w:rsidP="00077066"/>
        </w:tc>
        <w:tc>
          <w:tcPr>
            <w:tcW w:w="1091" w:type="dxa"/>
            <w:tcBorders>
              <w:top w:val="nil"/>
              <w:left w:val="nil"/>
              <w:bottom w:val="nil"/>
              <w:right w:val="nil"/>
            </w:tcBorders>
          </w:tcPr>
          <w:p w14:paraId="696C83A0" w14:textId="77777777" w:rsidR="00077066" w:rsidRDefault="00077066" w:rsidP="00077066"/>
        </w:tc>
        <w:tc>
          <w:tcPr>
            <w:tcW w:w="1090" w:type="dxa"/>
            <w:tcBorders>
              <w:top w:val="nil"/>
              <w:left w:val="nil"/>
              <w:bottom w:val="nil"/>
              <w:right w:val="nil"/>
            </w:tcBorders>
          </w:tcPr>
          <w:p w14:paraId="0302765B" w14:textId="77777777" w:rsidR="00077066" w:rsidRDefault="00077066" w:rsidP="00077066"/>
        </w:tc>
        <w:tc>
          <w:tcPr>
            <w:tcW w:w="1091" w:type="dxa"/>
            <w:tcBorders>
              <w:top w:val="nil"/>
              <w:left w:val="nil"/>
              <w:bottom w:val="nil"/>
              <w:right w:val="nil"/>
            </w:tcBorders>
          </w:tcPr>
          <w:p w14:paraId="108343BF" w14:textId="77777777" w:rsidR="00077066" w:rsidRDefault="00077066" w:rsidP="00077066"/>
        </w:tc>
        <w:tc>
          <w:tcPr>
            <w:tcW w:w="1091" w:type="dxa"/>
            <w:tcBorders>
              <w:top w:val="nil"/>
              <w:left w:val="nil"/>
              <w:bottom w:val="nil"/>
              <w:right w:val="nil"/>
            </w:tcBorders>
          </w:tcPr>
          <w:p w14:paraId="16CAC332" w14:textId="77777777" w:rsidR="00077066" w:rsidRDefault="00077066" w:rsidP="00077066"/>
        </w:tc>
        <w:tc>
          <w:tcPr>
            <w:tcW w:w="1091" w:type="dxa"/>
            <w:tcBorders>
              <w:top w:val="nil"/>
              <w:left w:val="nil"/>
              <w:bottom w:val="nil"/>
              <w:right w:val="nil"/>
            </w:tcBorders>
          </w:tcPr>
          <w:p w14:paraId="7BAF003F" w14:textId="77777777" w:rsidR="00077066" w:rsidRDefault="00077066" w:rsidP="00077066"/>
        </w:tc>
        <w:tc>
          <w:tcPr>
            <w:tcW w:w="1092" w:type="dxa"/>
            <w:tcBorders>
              <w:top w:val="nil"/>
              <w:left w:val="nil"/>
              <w:bottom w:val="nil"/>
              <w:right w:val="nil"/>
            </w:tcBorders>
          </w:tcPr>
          <w:p w14:paraId="03A95BBD" w14:textId="77777777" w:rsidR="00077066" w:rsidRDefault="00077066" w:rsidP="00077066">
            <w:pPr>
              <w:pStyle w:val="TableText"/>
            </w:pPr>
          </w:p>
        </w:tc>
      </w:tr>
      <w:tr w:rsidR="00077066" w14:paraId="51537FDE" w14:textId="77777777">
        <w:trPr>
          <w:trHeight w:val="221"/>
        </w:trPr>
        <w:tc>
          <w:tcPr>
            <w:tcW w:w="754" w:type="dxa"/>
            <w:tcBorders>
              <w:top w:val="nil"/>
              <w:left w:val="nil"/>
              <w:bottom w:val="nil"/>
              <w:right w:val="nil"/>
            </w:tcBorders>
          </w:tcPr>
          <w:p w14:paraId="5D272FD5" w14:textId="77777777" w:rsidR="00077066" w:rsidRDefault="00077066" w:rsidP="00077066">
            <w:pPr>
              <w:pStyle w:val="TableText"/>
            </w:pPr>
            <w:r>
              <w:rPr>
                <w:lang w:eastAsia="en-AU"/>
              </w:rPr>
              <w:t>32</w:t>
            </w:r>
          </w:p>
        </w:tc>
        <w:tc>
          <w:tcPr>
            <w:tcW w:w="1091" w:type="dxa"/>
            <w:tcBorders>
              <w:top w:val="nil"/>
              <w:left w:val="nil"/>
              <w:bottom w:val="nil"/>
              <w:right w:val="nil"/>
            </w:tcBorders>
          </w:tcPr>
          <w:p w14:paraId="4362F30B" w14:textId="77777777" w:rsidR="00077066" w:rsidRDefault="00077066" w:rsidP="00077066">
            <w:pPr>
              <w:pStyle w:val="TableText"/>
            </w:pPr>
            <w:r>
              <w:rPr>
                <w:lang w:eastAsia="en-AU"/>
              </w:rPr>
              <w:t>0.06601</w:t>
            </w:r>
          </w:p>
        </w:tc>
        <w:tc>
          <w:tcPr>
            <w:tcW w:w="1091" w:type="dxa"/>
            <w:tcBorders>
              <w:top w:val="nil"/>
              <w:left w:val="nil"/>
              <w:bottom w:val="nil"/>
              <w:right w:val="nil"/>
            </w:tcBorders>
          </w:tcPr>
          <w:p w14:paraId="4612BFB8" w14:textId="77777777" w:rsidR="00077066" w:rsidRDefault="00077066" w:rsidP="00077066">
            <w:pPr>
              <w:pStyle w:val="TableText"/>
            </w:pPr>
            <w:r>
              <w:rPr>
                <w:lang w:eastAsia="en-AU"/>
              </w:rPr>
              <w:t>0.06533</w:t>
            </w:r>
          </w:p>
        </w:tc>
        <w:tc>
          <w:tcPr>
            <w:tcW w:w="1091" w:type="dxa"/>
            <w:tcBorders>
              <w:top w:val="nil"/>
              <w:left w:val="nil"/>
              <w:bottom w:val="nil"/>
              <w:right w:val="nil"/>
            </w:tcBorders>
          </w:tcPr>
          <w:p w14:paraId="5851BDB3" w14:textId="77777777" w:rsidR="00077066" w:rsidRDefault="00077066" w:rsidP="00077066">
            <w:pPr>
              <w:pStyle w:val="TableText"/>
            </w:pPr>
            <w:r>
              <w:rPr>
                <w:lang w:eastAsia="en-AU"/>
              </w:rPr>
              <w:t>0.06468</w:t>
            </w:r>
          </w:p>
        </w:tc>
        <w:tc>
          <w:tcPr>
            <w:tcW w:w="1091" w:type="dxa"/>
            <w:tcBorders>
              <w:top w:val="nil"/>
              <w:left w:val="nil"/>
              <w:bottom w:val="nil"/>
              <w:right w:val="nil"/>
            </w:tcBorders>
          </w:tcPr>
          <w:p w14:paraId="52E75D49" w14:textId="77777777" w:rsidR="00077066" w:rsidRDefault="00077066" w:rsidP="00077066">
            <w:pPr>
              <w:pStyle w:val="TableText"/>
            </w:pPr>
            <w:r>
              <w:rPr>
                <w:lang w:eastAsia="en-AU"/>
              </w:rPr>
              <w:t>0.06405</w:t>
            </w:r>
          </w:p>
        </w:tc>
        <w:tc>
          <w:tcPr>
            <w:tcW w:w="1091" w:type="dxa"/>
            <w:tcBorders>
              <w:top w:val="nil"/>
              <w:left w:val="nil"/>
              <w:bottom w:val="nil"/>
              <w:right w:val="nil"/>
            </w:tcBorders>
          </w:tcPr>
          <w:p w14:paraId="10F28A85" w14:textId="77777777" w:rsidR="00077066" w:rsidRDefault="00077066" w:rsidP="00077066">
            <w:pPr>
              <w:pStyle w:val="TableText"/>
            </w:pPr>
            <w:r>
              <w:rPr>
                <w:lang w:eastAsia="en-AU"/>
              </w:rPr>
              <w:t>0.06344</w:t>
            </w:r>
          </w:p>
        </w:tc>
        <w:tc>
          <w:tcPr>
            <w:tcW w:w="1091" w:type="dxa"/>
            <w:tcBorders>
              <w:top w:val="nil"/>
              <w:left w:val="nil"/>
              <w:bottom w:val="nil"/>
              <w:right w:val="nil"/>
            </w:tcBorders>
          </w:tcPr>
          <w:p w14:paraId="43B8D15B" w14:textId="77777777" w:rsidR="00077066" w:rsidRDefault="00077066" w:rsidP="00077066"/>
        </w:tc>
        <w:tc>
          <w:tcPr>
            <w:tcW w:w="1091" w:type="dxa"/>
            <w:tcBorders>
              <w:top w:val="nil"/>
              <w:left w:val="nil"/>
              <w:bottom w:val="nil"/>
              <w:right w:val="nil"/>
            </w:tcBorders>
          </w:tcPr>
          <w:p w14:paraId="24445D03" w14:textId="77777777" w:rsidR="00077066" w:rsidRDefault="00077066" w:rsidP="00077066"/>
        </w:tc>
        <w:tc>
          <w:tcPr>
            <w:tcW w:w="1091" w:type="dxa"/>
            <w:tcBorders>
              <w:top w:val="nil"/>
              <w:left w:val="nil"/>
              <w:bottom w:val="nil"/>
              <w:right w:val="nil"/>
            </w:tcBorders>
          </w:tcPr>
          <w:p w14:paraId="6DB10478" w14:textId="77777777" w:rsidR="00077066" w:rsidRDefault="00077066" w:rsidP="00077066"/>
        </w:tc>
        <w:tc>
          <w:tcPr>
            <w:tcW w:w="1090" w:type="dxa"/>
            <w:tcBorders>
              <w:top w:val="nil"/>
              <w:left w:val="nil"/>
              <w:bottom w:val="nil"/>
              <w:right w:val="nil"/>
            </w:tcBorders>
          </w:tcPr>
          <w:p w14:paraId="3B055B44" w14:textId="77777777" w:rsidR="00077066" w:rsidRDefault="00077066" w:rsidP="00077066"/>
        </w:tc>
        <w:tc>
          <w:tcPr>
            <w:tcW w:w="1091" w:type="dxa"/>
            <w:tcBorders>
              <w:top w:val="nil"/>
              <w:left w:val="nil"/>
              <w:bottom w:val="nil"/>
              <w:right w:val="nil"/>
            </w:tcBorders>
          </w:tcPr>
          <w:p w14:paraId="578B1A4A" w14:textId="77777777" w:rsidR="00077066" w:rsidRDefault="00077066" w:rsidP="00077066"/>
        </w:tc>
        <w:tc>
          <w:tcPr>
            <w:tcW w:w="1091" w:type="dxa"/>
            <w:tcBorders>
              <w:top w:val="nil"/>
              <w:left w:val="nil"/>
              <w:bottom w:val="nil"/>
              <w:right w:val="nil"/>
            </w:tcBorders>
          </w:tcPr>
          <w:p w14:paraId="0E7C79E1" w14:textId="77777777" w:rsidR="00077066" w:rsidRDefault="00077066" w:rsidP="00077066"/>
        </w:tc>
        <w:tc>
          <w:tcPr>
            <w:tcW w:w="1091" w:type="dxa"/>
            <w:tcBorders>
              <w:top w:val="nil"/>
              <w:left w:val="nil"/>
              <w:bottom w:val="nil"/>
              <w:right w:val="nil"/>
            </w:tcBorders>
          </w:tcPr>
          <w:p w14:paraId="585C5CEB" w14:textId="77777777" w:rsidR="00077066" w:rsidRDefault="00077066" w:rsidP="00077066"/>
        </w:tc>
        <w:tc>
          <w:tcPr>
            <w:tcW w:w="1092" w:type="dxa"/>
            <w:tcBorders>
              <w:top w:val="nil"/>
              <w:left w:val="nil"/>
              <w:bottom w:val="nil"/>
              <w:right w:val="nil"/>
            </w:tcBorders>
          </w:tcPr>
          <w:p w14:paraId="6A657557" w14:textId="77777777" w:rsidR="00077066" w:rsidRDefault="00077066" w:rsidP="00077066">
            <w:pPr>
              <w:pStyle w:val="TableText"/>
            </w:pPr>
          </w:p>
        </w:tc>
      </w:tr>
      <w:tr w:rsidR="00077066" w14:paraId="65B6B025" w14:textId="77777777">
        <w:trPr>
          <w:trHeight w:val="221"/>
        </w:trPr>
        <w:tc>
          <w:tcPr>
            <w:tcW w:w="754" w:type="dxa"/>
            <w:tcBorders>
              <w:top w:val="nil"/>
              <w:left w:val="nil"/>
              <w:bottom w:val="nil"/>
              <w:right w:val="nil"/>
            </w:tcBorders>
          </w:tcPr>
          <w:p w14:paraId="0B5D4BC2" w14:textId="77777777" w:rsidR="00077066" w:rsidRDefault="00077066" w:rsidP="00077066">
            <w:pPr>
              <w:pStyle w:val="TableText"/>
            </w:pPr>
            <w:r>
              <w:rPr>
                <w:lang w:eastAsia="en-AU"/>
              </w:rPr>
              <w:t>33</w:t>
            </w:r>
          </w:p>
        </w:tc>
        <w:tc>
          <w:tcPr>
            <w:tcW w:w="1091" w:type="dxa"/>
            <w:tcBorders>
              <w:top w:val="nil"/>
              <w:left w:val="nil"/>
              <w:bottom w:val="nil"/>
              <w:right w:val="nil"/>
            </w:tcBorders>
          </w:tcPr>
          <w:p w14:paraId="152FF85E" w14:textId="77777777" w:rsidR="00077066" w:rsidRDefault="00077066" w:rsidP="00077066">
            <w:pPr>
              <w:pStyle w:val="TableText"/>
            </w:pPr>
            <w:r>
              <w:rPr>
                <w:lang w:eastAsia="en-AU"/>
              </w:rPr>
              <w:t>0.06441</w:t>
            </w:r>
          </w:p>
        </w:tc>
        <w:tc>
          <w:tcPr>
            <w:tcW w:w="1091" w:type="dxa"/>
            <w:tcBorders>
              <w:top w:val="nil"/>
              <w:left w:val="nil"/>
              <w:bottom w:val="nil"/>
              <w:right w:val="nil"/>
            </w:tcBorders>
          </w:tcPr>
          <w:p w14:paraId="6C57EC09" w14:textId="77777777" w:rsidR="00077066" w:rsidRDefault="00077066" w:rsidP="00077066">
            <w:pPr>
              <w:pStyle w:val="TableText"/>
            </w:pPr>
            <w:r>
              <w:rPr>
                <w:lang w:eastAsia="en-AU"/>
              </w:rPr>
              <w:t>0.06373</w:t>
            </w:r>
          </w:p>
        </w:tc>
        <w:tc>
          <w:tcPr>
            <w:tcW w:w="1091" w:type="dxa"/>
            <w:tcBorders>
              <w:top w:val="nil"/>
              <w:left w:val="nil"/>
              <w:bottom w:val="nil"/>
              <w:right w:val="nil"/>
            </w:tcBorders>
          </w:tcPr>
          <w:p w14:paraId="040716D3" w14:textId="77777777" w:rsidR="00077066" w:rsidRDefault="00077066" w:rsidP="00077066">
            <w:pPr>
              <w:pStyle w:val="TableText"/>
            </w:pPr>
            <w:r>
              <w:rPr>
                <w:lang w:eastAsia="en-AU"/>
              </w:rPr>
              <w:t>0.06308</w:t>
            </w:r>
          </w:p>
        </w:tc>
        <w:tc>
          <w:tcPr>
            <w:tcW w:w="1091" w:type="dxa"/>
            <w:tcBorders>
              <w:top w:val="nil"/>
              <w:left w:val="nil"/>
              <w:bottom w:val="nil"/>
              <w:right w:val="nil"/>
            </w:tcBorders>
          </w:tcPr>
          <w:p w14:paraId="1F035261" w14:textId="77777777" w:rsidR="00077066" w:rsidRDefault="00077066" w:rsidP="00077066">
            <w:pPr>
              <w:pStyle w:val="TableText"/>
            </w:pPr>
            <w:r>
              <w:rPr>
                <w:lang w:eastAsia="en-AU"/>
              </w:rPr>
              <w:t>0.06244</w:t>
            </w:r>
          </w:p>
        </w:tc>
        <w:tc>
          <w:tcPr>
            <w:tcW w:w="1091" w:type="dxa"/>
            <w:tcBorders>
              <w:top w:val="nil"/>
              <w:left w:val="nil"/>
              <w:bottom w:val="nil"/>
              <w:right w:val="nil"/>
            </w:tcBorders>
          </w:tcPr>
          <w:p w14:paraId="5D7C0FC7" w14:textId="77777777" w:rsidR="00077066" w:rsidRDefault="00077066" w:rsidP="00077066">
            <w:pPr>
              <w:pStyle w:val="TableText"/>
            </w:pPr>
            <w:r>
              <w:rPr>
                <w:lang w:eastAsia="en-AU"/>
              </w:rPr>
              <w:t>0.06183</w:t>
            </w:r>
          </w:p>
        </w:tc>
        <w:tc>
          <w:tcPr>
            <w:tcW w:w="1091" w:type="dxa"/>
            <w:tcBorders>
              <w:top w:val="nil"/>
              <w:left w:val="nil"/>
              <w:bottom w:val="nil"/>
              <w:right w:val="nil"/>
            </w:tcBorders>
          </w:tcPr>
          <w:p w14:paraId="7B763C80" w14:textId="77777777" w:rsidR="00077066" w:rsidRDefault="00077066" w:rsidP="00077066">
            <w:pPr>
              <w:pStyle w:val="TableText"/>
            </w:pPr>
            <w:r>
              <w:rPr>
                <w:lang w:eastAsia="en-AU"/>
              </w:rPr>
              <w:t>0.06125</w:t>
            </w:r>
          </w:p>
        </w:tc>
        <w:tc>
          <w:tcPr>
            <w:tcW w:w="1091" w:type="dxa"/>
            <w:tcBorders>
              <w:top w:val="nil"/>
              <w:left w:val="nil"/>
              <w:bottom w:val="nil"/>
              <w:right w:val="nil"/>
            </w:tcBorders>
          </w:tcPr>
          <w:p w14:paraId="01FBFA55" w14:textId="77777777" w:rsidR="00077066" w:rsidRDefault="00077066" w:rsidP="00077066"/>
        </w:tc>
        <w:tc>
          <w:tcPr>
            <w:tcW w:w="1091" w:type="dxa"/>
            <w:tcBorders>
              <w:top w:val="nil"/>
              <w:left w:val="nil"/>
              <w:bottom w:val="nil"/>
              <w:right w:val="nil"/>
            </w:tcBorders>
          </w:tcPr>
          <w:p w14:paraId="3ABF3DDC" w14:textId="77777777" w:rsidR="00077066" w:rsidRDefault="00077066" w:rsidP="00077066"/>
        </w:tc>
        <w:tc>
          <w:tcPr>
            <w:tcW w:w="1090" w:type="dxa"/>
            <w:tcBorders>
              <w:top w:val="nil"/>
              <w:left w:val="nil"/>
              <w:bottom w:val="nil"/>
              <w:right w:val="nil"/>
            </w:tcBorders>
          </w:tcPr>
          <w:p w14:paraId="55B4F67E" w14:textId="77777777" w:rsidR="00077066" w:rsidRDefault="00077066" w:rsidP="00077066"/>
        </w:tc>
        <w:tc>
          <w:tcPr>
            <w:tcW w:w="1091" w:type="dxa"/>
            <w:tcBorders>
              <w:top w:val="nil"/>
              <w:left w:val="nil"/>
              <w:bottom w:val="nil"/>
              <w:right w:val="nil"/>
            </w:tcBorders>
          </w:tcPr>
          <w:p w14:paraId="1A611AE4" w14:textId="77777777" w:rsidR="00077066" w:rsidRDefault="00077066" w:rsidP="00077066"/>
        </w:tc>
        <w:tc>
          <w:tcPr>
            <w:tcW w:w="1091" w:type="dxa"/>
            <w:tcBorders>
              <w:top w:val="nil"/>
              <w:left w:val="nil"/>
              <w:bottom w:val="nil"/>
              <w:right w:val="nil"/>
            </w:tcBorders>
          </w:tcPr>
          <w:p w14:paraId="1A514B83" w14:textId="77777777" w:rsidR="00077066" w:rsidRDefault="00077066" w:rsidP="00077066"/>
        </w:tc>
        <w:tc>
          <w:tcPr>
            <w:tcW w:w="1091" w:type="dxa"/>
            <w:tcBorders>
              <w:top w:val="nil"/>
              <w:left w:val="nil"/>
              <w:bottom w:val="nil"/>
              <w:right w:val="nil"/>
            </w:tcBorders>
          </w:tcPr>
          <w:p w14:paraId="3BCA9A49" w14:textId="77777777" w:rsidR="00077066" w:rsidRDefault="00077066" w:rsidP="00077066"/>
        </w:tc>
        <w:tc>
          <w:tcPr>
            <w:tcW w:w="1092" w:type="dxa"/>
            <w:tcBorders>
              <w:top w:val="nil"/>
              <w:left w:val="nil"/>
              <w:bottom w:val="nil"/>
              <w:right w:val="nil"/>
            </w:tcBorders>
          </w:tcPr>
          <w:p w14:paraId="668DB71D" w14:textId="77777777" w:rsidR="00077066" w:rsidRDefault="00077066" w:rsidP="00077066">
            <w:pPr>
              <w:pStyle w:val="TableText"/>
            </w:pPr>
          </w:p>
        </w:tc>
      </w:tr>
      <w:tr w:rsidR="00077066" w14:paraId="62CBF7BD" w14:textId="77777777">
        <w:trPr>
          <w:trHeight w:val="221"/>
        </w:trPr>
        <w:tc>
          <w:tcPr>
            <w:tcW w:w="754" w:type="dxa"/>
            <w:tcBorders>
              <w:top w:val="nil"/>
              <w:left w:val="nil"/>
              <w:bottom w:val="nil"/>
              <w:right w:val="nil"/>
            </w:tcBorders>
          </w:tcPr>
          <w:p w14:paraId="2C9068C3" w14:textId="77777777" w:rsidR="00077066" w:rsidRDefault="00077066" w:rsidP="00077066">
            <w:pPr>
              <w:pStyle w:val="TableText"/>
            </w:pPr>
            <w:r>
              <w:rPr>
                <w:lang w:eastAsia="en-AU"/>
              </w:rPr>
              <w:t>34</w:t>
            </w:r>
          </w:p>
        </w:tc>
        <w:tc>
          <w:tcPr>
            <w:tcW w:w="1091" w:type="dxa"/>
            <w:tcBorders>
              <w:top w:val="nil"/>
              <w:left w:val="nil"/>
              <w:bottom w:val="nil"/>
              <w:right w:val="nil"/>
            </w:tcBorders>
          </w:tcPr>
          <w:p w14:paraId="3B0FDB34" w14:textId="77777777" w:rsidR="00077066" w:rsidRDefault="00077066" w:rsidP="00077066">
            <w:pPr>
              <w:pStyle w:val="TableText"/>
            </w:pPr>
            <w:r>
              <w:rPr>
                <w:lang w:eastAsia="en-AU"/>
              </w:rPr>
              <w:t>0.06279</w:t>
            </w:r>
          </w:p>
        </w:tc>
        <w:tc>
          <w:tcPr>
            <w:tcW w:w="1091" w:type="dxa"/>
            <w:tcBorders>
              <w:top w:val="nil"/>
              <w:left w:val="nil"/>
              <w:bottom w:val="nil"/>
              <w:right w:val="nil"/>
            </w:tcBorders>
          </w:tcPr>
          <w:p w14:paraId="6A5935FA" w14:textId="77777777" w:rsidR="00077066" w:rsidRDefault="00077066" w:rsidP="00077066">
            <w:pPr>
              <w:pStyle w:val="TableText"/>
            </w:pPr>
            <w:r>
              <w:rPr>
                <w:lang w:eastAsia="en-AU"/>
              </w:rPr>
              <w:t>0.06211</w:t>
            </w:r>
          </w:p>
        </w:tc>
        <w:tc>
          <w:tcPr>
            <w:tcW w:w="1091" w:type="dxa"/>
            <w:tcBorders>
              <w:top w:val="nil"/>
              <w:left w:val="nil"/>
              <w:bottom w:val="nil"/>
              <w:right w:val="nil"/>
            </w:tcBorders>
          </w:tcPr>
          <w:p w14:paraId="7B789AB9" w14:textId="77777777" w:rsidR="00077066" w:rsidRDefault="00077066" w:rsidP="00077066">
            <w:pPr>
              <w:pStyle w:val="TableText"/>
            </w:pPr>
            <w:r>
              <w:rPr>
                <w:lang w:eastAsia="en-AU"/>
              </w:rPr>
              <w:t>0.06146</w:t>
            </w:r>
          </w:p>
        </w:tc>
        <w:tc>
          <w:tcPr>
            <w:tcW w:w="1091" w:type="dxa"/>
            <w:tcBorders>
              <w:top w:val="nil"/>
              <w:left w:val="nil"/>
              <w:bottom w:val="nil"/>
              <w:right w:val="nil"/>
            </w:tcBorders>
          </w:tcPr>
          <w:p w14:paraId="5CD4A26B" w14:textId="77777777" w:rsidR="00077066" w:rsidRDefault="00077066" w:rsidP="00077066">
            <w:pPr>
              <w:pStyle w:val="TableText"/>
            </w:pPr>
            <w:r>
              <w:rPr>
                <w:lang w:eastAsia="en-AU"/>
              </w:rPr>
              <w:t>0.06083</w:t>
            </w:r>
          </w:p>
        </w:tc>
        <w:tc>
          <w:tcPr>
            <w:tcW w:w="1091" w:type="dxa"/>
            <w:tcBorders>
              <w:top w:val="nil"/>
              <w:left w:val="nil"/>
              <w:bottom w:val="nil"/>
              <w:right w:val="nil"/>
            </w:tcBorders>
          </w:tcPr>
          <w:p w14:paraId="6467BC69" w14:textId="77777777" w:rsidR="00077066" w:rsidRDefault="00077066" w:rsidP="00077066">
            <w:pPr>
              <w:pStyle w:val="TableText"/>
            </w:pPr>
            <w:r>
              <w:rPr>
                <w:lang w:eastAsia="en-AU"/>
              </w:rPr>
              <w:t>0.06022</w:t>
            </w:r>
          </w:p>
        </w:tc>
        <w:tc>
          <w:tcPr>
            <w:tcW w:w="1091" w:type="dxa"/>
            <w:tcBorders>
              <w:top w:val="nil"/>
              <w:left w:val="nil"/>
              <w:bottom w:val="nil"/>
              <w:right w:val="nil"/>
            </w:tcBorders>
          </w:tcPr>
          <w:p w14:paraId="7AB3E44E" w14:textId="77777777" w:rsidR="00077066" w:rsidRDefault="00077066" w:rsidP="00077066">
            <w:pPr>
              <w:pStyle w:val="TableText"/>
            </w:pPr>
            <w:r>
              <w:rPr>
                <w:lang w:eastAsia="en-AU"/>
              </w:rPr>
              <w:t>0.05964</w:t>
            </w:r>
          </w:p>
        </w:tc>
        <w:tc>
          <w:tcPr>
            <w:tcW w:w="1091" w:type="dxa"/>
            <w:tcBorders>
              <w:top w:val="nil"/>
              <w:left w:val="nil"/>
              <w:bottom w:val="nil"/>
              <w:right w:val="nil"/>
            </w:tcBorders>
          </w:tcPr>
          <w:p w14:paraId="624A6E35" w14:textId="77777777" w:rsidR="00077066" w:rsidRDefault="00077066" w:rsidP="00077066">
            <w:pPr>
              <w:pStyle w:val="TableText"/>
            </w:pPr>
            <w:r>
              <w:rPr>
                <w:lang w:eastAsia="en-AU"/>
              </w:rPr>
              <w:t>0.05908</w:t>
            </w:r>
          </w:p>
        </w:tc>
        <w:tc>
          <w:tcPr>
            <w:tcW w:w="1091" w:type="dxa"/>
            <w:tcBorders>
              <w:top w:val="nil"/>
              <w:left w:val="nil"/>
              <w:bottom w:val="nil"/>
              <w:right w:val="nil"/>
            </w:tcBorders>
          </w:tcPr>
          <w:p w14:paraId="5C72DA6B" w14:textId="77777777" w:rsidR="00077066" w:rsidRDefault="00077066" w:rsidP="00077066"/>
        </w:tc>
        <w:tc>
          <w:tcPr>
            <w:tcW w:w="1090" w:type="dxa"/>
            <w:tcBorders>
              <w:top w:val="nil"/>
              <w:left w:val="nil"/>
              <w:bottom w:val="nil"/>
              <w:right w:val="nil"/>
            </w:tcBorders>
          </w:tcPr>
          <w:p w14:paraId="3D321BAE" w14:textId="77777777" w:rsidR="00077066" w:rsidRDefault="00077066" w:rsidP="00077066"/>
        </w:tc>
        <w:tc>
          <w:tcPr>
            <w:tcW w:w="1091" w:type="dxa"/>
            <w:tcBorders>
              <w:top w:val="nil"/>
              <w:left w:val="nil"/>
              <w:bottom w:val="nil"/>
              <w:right w:val="nil"/>
            </w:tcBorders>
          </w:tcPr>
          <w:p w14:paraId="465CAFC3" w14:textId="77777777" w:rsidR="00077066" w:rsidRDefault="00077066" w:rsidP="00077066"/>
        </w:tc>
        <w:tc>
          <w:tcPr>
            <w:tcW w:w="1091" w:type="dxa"/>
            <w:tcBorders>
              <w:top w:val="nil"/>
              <w:left w:val="nil"/>
              <w:bottom w:val="nil"/>
              <w:right w:val="nil"/>
            </w:tcBorders>
          </w:tcPr>
          <w:p w14:paraId="6CCFA59A" w14:textId="77777777" w:rsidR="00077066" w:rsidRDefault="00077066" w:rsidP="00077066"/>
        </w:tc>
        <w:tc>
          <w:tcPr>
            <w:tcW w:w="1091" w:type="dxa"/>
            <w:tcBorders>
              <w:top w:val="nil"/>
              <w:left w:val="nil"/>
              <w:bottom w:val="nil"/>
              <w:right w:val="nil"/>
            </w:tcBorders>
          </w:tcPr>
          <w:p w14:paraId="7510F602" w14:textId="77777777" w:rsidR="00077066" w:rsidRDefault="00077066" w:rsidP="00077066"/>
        </w:tc>
        <w:tc>
          <w:tcPr>
            <w:tcW w:w="1092" w:type="dxa"/>
            <w:tcBorders>
              <w:top w:val="nil"/>
              <w:left w:val="nil"/>
              <w:bottom w:val="nil"/>
              <w:right w:val="nil"/>
            </w:tcBorders>
          </w:tcPr>
          <w:p w14:paraId="26BAAEAD" w14:textId="77777777" w:rsidR="00077066" w:rsidRDefault="00077066" w:rsidP="00077066">
            <w:pPr>
              <w:pStyle w:val="TableText"/>
            </w:pPr>
          </w:p>
        </w:tc>
      </w:tr>
      <w:tr w:rsidR="00077066" w14:paraId="6B0B6B73" w14:textId="77777777">
        <w:trPr>
          <w:trHeight w:val="221"/>
        </w:trPr>
        <w:tc>
          <w:tcPr>
            <w:tcW w:w="754" w:type="dxa"/>
            <w:tcBorders>
              <w:top w:val="nil"/>
              <w:left w:val="nil"/>
              <w:bottom w:val="nil"/>
              <w:right w:val="nil"/>
            </w:tcBorders>
          </w:tcPr>
          <w:p w14:paraId="45EC0625" w14:textId="77777777" w:rsidR="00077066" w:rsidRDefault="00077066" w:rsidP="00077066">
            <w:pPr>
              <w:pStyle w:val="TableText"/>
            </w:pPr>
            <w:r>
              <w:rPr>
                <w:lang w:eastAsia="en-AU"/>
              </w:rPr>
              <w:t>35</w:t>
            </w:r>
          </w:p>
        </w:tc>
        <w:tc>
          <w:tcPr>
            <w:tcW w:w="1091" w:type="dxa"/>
            <w:tcBorders>
              <w:top w:val="nil"/>
              <w:left w:val="nil"/>
              <w:bottom w:val="nil"/>
              <w:right w:val="nil"/>
            </w:tcBorders>
          </w:tcPr>
          <w:p w14:paraId="0AB49648" w14:textId="77777777" w:rsidR="00077066" w:rsidRDefault="00077066" w:rsidP="00077066">
            <w:pPr>
              <w:pStyle w:val="TableText"/>
            </w:pPr>
            <w:r>
              <w:rPr>
                <w:lang w:eastAsia="en-AU"/>
              </w:rPr>
              <w:t>0.06114</w:t>
            </w:r>
          </w:p>
        </w:tc>
        <w:tc>
          <w:tcPr>
            <w:tcW w:w="1091" w:type="dxa"/>
            <w:tcBorders>
              <w:top w:val="nil"/>
              <w:left w:val="nil"/>
              <w:bottom w:val="nil"/>
              <w:right w:val="nil"/>
            </w:tcBorders>
          </w:tcPr>
          <w:p w14:paraId="4CF5FDA8" w14:textId="77777777" w:rsidR="00077066" w:rsidRDefault="00077066" w:rsidP="00077066">
            <w:pPr>
              <w:pStyle w:val="TableText"/>
            </w:pPr>
            <w:r>
              <w:rPr>
                <w:lang w:eastAsia="en-AU"/>
              </w:rPr>
              <w:t>0.06047</w:t>
            </w:r>
          </w:p>
        </w:tc>
        <w:tc>
          <w:tcPr>
            <w:tcW w:w="1091" w:type="dxa"/>
            <w:tcBorders>
              <w:top w:val="nil"/>
              <w:left w:val="nil"/>
              <w:bottom w:val="nil"/>
              <w:right w:val="nil"/>
            </w:tcBorders>
          </w:tcPr>
          <w:p w14:paraId="1410E409" w14:textId="77777777" w:rsidR="00077066" w:rsidRDefault="00077066" w:rsidP="00077066">
            <w:pPr>
              <w:pStyle w:val="TableText"/>
            </w:pPr>
            <w:r>
              <w:rPr>
                <w:lang w:eastAsia="en-AU"/>
              </w:rPr>
              <w:t>0.05983</w:t>
            </w:r>
          </w:p>
        </w:tc>
        <w:tc>
          <w:tcPr>
            <w:tcW w:w="1091" w:type="dxa"/>
            <w:tcBorders>
              <w:top w:val="nil"/>
              <w:left w:val="nil"/>
              <w:bottom w:val="nil"/>
              <w:right w:val="nil"/>
            </w:tcBorders>
          </w:tcPr>
          <w:p w14:paraId="6708E41D" w14:textId="77777777" w:rsidR="00077066" w:rsidRDefault="00077066" w:rsidP="00077066">
            <w:pPr>
              <w:pStyle w:val="TableText"/>
            </w:pPr>
            <w:r>
              <w:rPr>
                <w:lang w:eastAsia="en-AU"/>
              </w:rPr>
              <w:t>0.05920</w:t>
            </w:r>
          </w:p>
        </w:tc>
        <w:tc>
          <w:tcPr>
            <w:tcW w:w="1091" w:type="dxa"/>
            <w:tcBorders>
              <w:top w:val="nil"/>
              <w:left w:val="nil"/>
              <w:bottom w:val="nil"/>
              <w:right w:val="nil"/>
            </w:tcBorders>
          </w:tcPr>
          <w:p w14:paraId="5B242B3D" w14:textId="77777777" w:rsidR="00077066" w:rsidRDefault="00077066" w:rsidP="00077066">
            <w:pPr>
              <w:pStyle w:val="TableText"/>
            </w:pPr>
            <w:r>
              <w:rPr>
                <w:lang w:eastAsia="en-AU"/>
              </w:rPr>
              <w:t>0.05860</w:t>
            </w:r>
          </w:p>
        </w:tc>
        <w:tc>
          <w:tcPr>
            <w:tcW w:w="1091" w:type="dxa"/>
            <w:tcBorders>
              <w:top w:val="nil"/>
              <w:left w:val="nil"/>
              <w:bottom w:val="nil"/>
              <w:right w:val="nil"/>
            </w:tcBorders>
          </w:tcPr>
          <w:p w14:paraId="159BA2EC" w14:textId="77777777" w:rsidR="00077066" w:rsidRDefault="00077066" w:rsidP="00077066">
            <w:pPr>
              <w:pStyle w:val="TableText"/>
            </w:pPr>
            <w:r>
              <w:rPr>
                <w:lang w:eastAsia="en-AU"/>
              </w:rPr>
              <w:t>0.05802</w:t>
            </w:r>
          </w:p>
        </w:tc>
        <w:tc>
          <w:tcPr>
            <w:tcW w:w="1091" w:type="dxa"/>
            <w:tcBorders>
              <w:top w:val="nil"/>
              <w:left w:val="nil"/>
              <w:bottom w:val="nil"/>
              <w:right w:val="nil"/>
            </w:tcBorders>
          </w:tcPr>
          <w:p w14:paraId="0EC5F075" w14:textId="77777777" w:rsidR="00077066" w:rsidRDefault="00077066" w:rsidP="00077066">
            <w:pPr>
              <w:pStyle w:val="TableText"/>
            </w:pPr>
            <w:r>
              <w:rPr>
                <w:lang w:eastAsia="en-AU"/>
              </w:rPr>
              <w:t>0.05747</w:t>
            </w:r>
          </w:p>
        </w:tc>
        <w:tc>
          <w:tcPr>
            <w:tcW w:w="1091" w:type="dxa"/>
            <w:tcBorders>
              <w:top w:val="nil"/>
              <w:left w:val="nil"/>
              <w:bottom w:val="nil"/>
              <w:right w:val="nil"/>
            </w:tcBorders>
          </w:tcPr>
          <w:p w14:paraId="5AA67F3C" w14:textId="77777777" w:rsidR="00077066" w:rsidRDefault="00077066" w:rsidP="00077066">
            <w:pPr>
              <w:pStyle w:val="TableText"/>
            </w:pPr>
            <w:r>
              <w:rPr>
                <w:lang w:eastAsia="en-AU"/>
              </w:rPr>
              <w:t>0.05693</w:t>
            </w:r>
          </w:p>
        </w:tc>
        <w:tc>
          <w:tcPr>
            <w:tcW w:w="1090" w:type="dxa"/>
            <w:tcBorders>
              <w:top w:val="nil"/>
              <w:left w:val="nil"/>
              <w:bottom w:val="nil"/>
              <w:right w:val="nil"/>
            </w:tcBorders>
          </w:tcPr>
          <w:p w14:paraId="406C0C9E" w14:textId="77777777" w:rsidR="00077066" w:rsidRDefault="00077066" w:rsidP="00077066"/>
        </w:tc>
        <w:tc>
          <w:tcPr>
            <w:tcW w:w="1091" w:type="dxa"/>
            <w:tcBorders>
              <w:top w:val="nil"/>
              <w:left w:val="nil"/>
              <w:bottom w:val="nil"/>
              <w:right w:val="nil"/>
            </w:tcBorders>
          </w:tcPr>
          <w:p w14:paraId="0C2CF1DA" w14:textId="77777777" w:rsidR="00077066" w:rsidRDefault="00077066" w:rsidP="00077066"/>
        </w:tc>
        <w:tc>
          <w:tcPr>
            <w:tcW w:w="1091" w:type="dxa"/>
            <w:tcBorders>
              <w:top w:val="nil"/>
              <w:left w:val="nil"/>
              <w:bottom w:val="nil"/>
              <w:right w:val="nil"/>
            </w:tcBorders>
          </w:tcPr>
          <w:p w14:paraId="3346F39D" w14:textId="77777777" w:rsidR="00077066" w:rsidRDefault="00077066" w:rsidP="00077066"/>
        </w:tc>
        <w:tc>
          <w:tcPr>
            <w:tcW w:w="1091" w:type="dxa"/>
            <w:tcBorders>
              <w:top w:val="nil"/>
              <w:left w:val="nil"/>
              <w:bottom w:val="nil"/>
              <w:right w:val="nil"/>
            </w:tcBorders>
          </w:tcPr>
          <w:p w14:paraId="43FCA973" w14:textId="77777777" w:rsidR="00077066" w:rsidRDefault="00077066" w:rsidP="00077066"/>
        </w:tc>
        <w:tc>
          <w:tcPr>
            <w:tcW w:w="1092" w:type="dxa"/>
            <w:tcBorders>
              <w:top w:val="nil"/>
              <w:left w:val="nil"/>
              <w:bottom w:val="nil"/>
              <w:right w:val="nil"/>
            </w:tcBorders>
          </w:tcPr>
          <w:p w14:paraId="4EFD6B55" w14:textId="77777777" w:rsidR="00077066" w:rsidRDefault="00077066" w:rsidP="00077066">
            <w:pPr>
              <w:pStyle w:val="TableText"/>
            </w:pPr>
          </w:p>
        </w:tc>
      </w:tr>
      <w:tr w:rsidR="00077066" w14:paraId="46682725" w14:textId="77777777">
        <w:trPr>
          <w:trHeight w:val="221"/>
        </w:trPr>
        <w:tc>
          <w:tcPr>
            <w:tcW w:w="754" w:type="dxa"/>
            <w:tcBorders>
              <w:top w:val="nil"/>
              <w:left w:val="nil"/>
              <w:bottom w:val="nil"/>
              <w:right w:val="nil"/>
            </w:tcBorders>
          </w:tcPr>
          <w:p w14:paraId="3026173C" w14:textId="77777777" w:rsidR="00077066" w:rsidRDefault="00077066" w:rsidP="00077066">
            <w:pPr>
              <w:pStyle w:val="TableText"/>
            </w:pPr>
            <w:r>
              <w:rPr>
                <w:lang w:eastAsia="en-AU"/>
              </w:rPr>
              <w:t>36</w:t>
            </w:r>
          </w:p>
        </w:tc>
        <w:tc>
          <w:tcPr>
            <w:tcW w:w="1091" w:type="dxa"/>
            <w:tcBorders>
              <w:top w:val="nil"/>
              <w:left w:val="nil"/>
              <w:bottom w:val="nil"/>
              <w:right w:val="nil"/>
            </w:tcBorders>
          </w:tcPr>
          <w:p w14:paraId="40562766" w14:textId="77777777" w:rsidR="00077066" w:rsidRDefault="00077066" w:rsidP="00077066">
            <w:pPr>
              <w:pStyle w:val="TableText"/>
            </w:pPr>
            <w:r>
              <w:rPr>
                <w:lang w:eastAsia="en-AU"/>
              </w:rPr>
              <w:t>0.05947</w:t>
            </w:r>
          </w:p>
        </w:tc>
        <w:tc>
          <w:tcPr>
            <w:tcW w:w="1091" w:type="dxa"/>
            <w:tcBorders>
              <w:top w:val="nil"/>
              <w:left w:val="nil"/>
              <w:bottom w:val="nil"/>
              <w:right w:val="nil"/>
            </w:tcBorders>
          </w:tcPr>
          <w:p w14:paraId="44323C49" w14:textId="77777777" w:rsidR="00077066" w:rsidRDefault="00077066" w:rsidP="00077066">
            <w:pPr>
              <w:pStyle w:val="TableText"/>
            </w:pPr>
            <w:r>
              <w:rPr>
                <w:lang w:eastAsia="en-AU"/>
              </w:rPr>
              <w:t>0.05880</w:t>
            </w:r>
          </w:p>
        </w:tc>
        <w:tc>
          <w:tcPr>
            <w:tcW w:w="1091" w:type="dxa"/>
            <w:tcBorders>
              <w:top w:val="nil"/>
              <w:left w:val="nil"/>
              <w:bottom w:val="nil"/>
              <w:right w:val="nil"/>
            </w:tcBorders>
          </w:tcPr>
          <w:p w14:paraId="563F9A41" w14:textId="77777777" w:rsidR="00077066" w:rsidRDefault="00077066" w:rsidP="00077066">
            <w:pPr>
              <w:pStyle w:val="TableText"/>
            </w:pPr>
            <w:r>
              <w:rPr>
                <w:lang w:eastAsia="en-AU"/>
              </w:rPr>
              <w:t>0.05817</w:t>
            </w:r>
          </w:p>
        </w:tc>
        <w:tc>
          <w:tcPr>
            <w:tcW w:w="1091" w:type="dxa"/>
            <w:tcBorders>
              <w:top w:val="nil"/>
              <w:left w:val="nil"/>
              <w:bottom w:val="nil"/>
              <w:right w:val="nil"/>
            </w:tcBorders>
          </w:tcPr>
          <w:p w14:paraId="610D925E" w14:textId="77777777" w:rsidR="00077066" w:rsidRDefault="00077066" w:rsidP="00077066">
            <w:pPr>
              <w:pStyle w:val="TableText"/>
            </w:pPr>
            <w:r>
              <w:rPr>
                <w:lang w:eastAsia="en-AU"/>
              </w:rPr>
              <w:t>0.05755</w:t>
            </w:r>
          </w:p>
        </w:tc>
        <w:tc>
          <w:tcPr>
            <w:tcW w:w="1091" w:type="dxa"/>
            <w:tcBorders>
              <w:top w:val="nil"/>
              <w:left w:val="nil"/>
              <w:bottom w:val="nil"/>
              <w:right w:val="nil"/>
            </w:tcBorders>
          </w:tcPr>
          <w:p w14:paraId="60B5096C" w14:textId="77777777" w:rsidR="00077066" w:rsidRDefault="00077066" w:rsidP="00077066">
            <w:pPr>
              <w:pStyle w:val="TableText"/>
            </w:pPr>
            <w:r>
              <w:rPr>
                <w:lang w:eastAsia="en-AU"/>
              </w:rPr>
              <w:t>0.05696</w:t>
            </w:r>
          </w:p>
        </w:tc>
        <w:tc>
          <w:tcPr>
            <w:tcW w:w="1091" w:type="dxa"/>
            <w:tcBorders>
              <w:top w:val="nil"/>
              <w:left w:val="nil"/>
              <w:bottom w:val="nil"/>
              <w:right w:val="nil"/>
            </w:tcBorders>
          </w:tcPr>
          <w:p w14:paraId="1C3755F2" w14:textId="77777777" w:rsidR="00077066" w:rsidRDefault="00077066" w:rsidP="00077066">
            <w:pPr>
              <w:pStyle w:val="TableText"/>
            </w:pPr>
            <w:r>
              <w:rPr>
                <w:lang w:eastAsia="en-AU"/>
              </w:rPr>
              <w:t>0.05639</w:t>
            </w:r>
          </w:p>
        </w:tc>
        <w:tc>
          <w:tcPr>
            <w:tcW w:w="1091" w:type="dxa"/>
            <w:tcBorders>
              <w:top w:val="nil"/>
              <w:left w:val="nil"/>
              <w:bottom w:val="nil"/>
              <w:right w:val="nil"/>
            </w:tcBorders>
          </w:tcPr>
          <w:p w14:paraId="11E8D300" w14:textId="77777777" w:rsidR="00077066" w:rsidRDefault="00077066" w:rsidP="00077066">
            <w:pPr>
              <w:pStyle w:val="TableText"/>
            </w:pPr>
            <w:r>
              <w:rPr>
                <w:lang w:eastAsia="en-AU"/>
              </w:rPr>
              <w:t>0.05585</w:t>
            </w:r>
          </w:p>
        </w:tc>
        <w:tc>
          <w:tcPr>
            <w:tcW w:w="1091" w:type="dxa"/>
            <w:tcBorders>
              <w:top w:val="nil"/>
              <w:left w:val="nil"/>
              <w:bottom w:val="nil"/>
              <w:right w:val="nil"/>
            </w:tcBorders>
          </w:tcPr>
          <w:p w14:paraId="2BF34F50" w14:textId="77777777" w:rsidR="00077066" w:rsidRDefault="00077066" w:rsidP="00077066">
            <w:pPr>
              <w:pStyle w:val="TableText"/>
            </w:pPr>
            <w:r>
              <w:rPr>
                <w:lang w:eastAsia="en-AU"/>
              </w:rPr>
              <w:t>0.05532</w:t>
            </w:r>
          </w:p>
        </w:tc>
        <w:tc>
          <w:tcPr>
            <w:tcW w:w="1090" w:type="dxa"/>
            <w:tcBorders>
              <w:top w:val="nil"/>
              <w:left w:val="nil"/>
              <w:bottom w:val="nil"/>
              <w:right w:val="nil"/>
            </w:tcBorders>
          </w:tcPr>
          <w:p w14:paraId="30367F43" w14:textId="77777777" w:rsidR="00077066" w:rsidRDefault="00077066" w:rsidP="00077066">
            <w:pPr>
              <w:pStyle w:val="TableText"/>
            </w:pPr>
            <w:r>
              <w:rPr>
                <w:lang w:eastAsia="en-AU"/>
              </w:rPr>
              <w:t>0.05482</w:t>
            </w:r>
          </w:p>
        </w:tc>
        <w:tc>
          <w:tcPr>
            <w:tcW w:w="1091" w:type="dxa"/>
            <w:tcBorders>
              <w:top w:val="nil"/>
              <w:left w:val="nil"/>
              <w:bottom w:val="nil"/>
              <w:right w:val="nil"/>
            </w:tcBorders>
          </w:tcPr>
          <w:p w14:paraId="35BD06F4" w14:textId="77777777" w:rsidR="00077066" w:rsidRDefault="00077066" w:rsidP="00077066"/>
        </w:tc>
        <w:tc>
          <w:tcPr>
            <w:tcW w:w="1091" w:type="dxa"/>
            <w:tcBorders>
              <w:top w:val="nil"/>
              <w:left w:val="nil"/>
              <w:bottom w:val="nil"/>
              <w:right w:val="nil"/>
            </w:tcBorders>
          </w:tcPr>
          <w:p w14:paraId="2FC0A1C6" w14:textId="77777777" w:rsidR="00077066" w:rsidRDefault="00077066" w:rsidP="00077066"/>
        </w:tc>
        <w:tc>
          <w:tcPr>
            <w:tcW w:w="1091" w:type="dxa"/>
            <w:tcBorders>
              <w:top w:val="nil"/>
              <w:left w:val="nil"/>
              <w:bottom w:val="nil"/>
              <w:right w:val="nil"/>
            </w:tcBorders>
          </w:tcPr>
          <w:p w14:paraId="0C0AE853" w14:textId="77777777" w:rsidR="00077066" w:rsidRDefault="00077066" w:rsidP="00077066"/>
        </w:tc>
        <w:tc>
          <w:tcPr>
            <w:tcW w:w="1092" w:type="dxa"/>
            <w:tcBorders>
              <w:top w:val="nil"/>
              <w:left w:val="nil"/>
              <w:bottom w:val="nil"/>
              <w:right w:val="nil"/>
            </w:tcBorders>
          </w:tcPr>
          <w:p w14:paraId="197F5EE5" w14:textId="77777777" w:rsidR="00077066" w:rsidRDefault="00077066" w:rsidP="00077066">
            <w:pPr>
              <w:pStyle w:val="TableText"/>
            </w:pPr>
          </w:p>
        </w:tc>
      </w:tr>
      <w:tr w:rsidR="00077066" w14:paraId="1F8ED522" w14:textId="77777777">
        <w:trPr>
          <w:trHeight w:val="221"/>
        </w:trPr>
        <w:tc>
          <w:tcPr>
            <w:tcW w:w="754" w:type="dxa"/>
            <w:tcBorders>
              <w:top w:val="nil"/>
              <w:left w:val="nil"/>
              <w:bottom w:val="nil"/>
              <w:right w:val="nil"/>
            </w:tcBorders>
          </w:tcPr>
          <w:p w14:paraId="24B299E0" w14:textId="77777777" w:rsidR="00077066" w:rsidRDefault="00077066" w:rsidP="00077066">
            <w:pPr>
              <w:pStyle w:val="TableText"/>
            </w:pPr>
            <w:r>
              <w:rPr>
                <w:lang w:eastAsia="en-AU"/>
              </w:rPr>
              <w:t>37</w:t>
            </w:r>
          </w:p>
        </w:tc>
        <w:tc>
          <w:tcPr>
            <w:tcW w:w="1091" w:type="dxa"/>
            <w:tcBorders>
              <w:top w:val="nil"/>
              <w:left w:val="nil"/>
              <w:bottom w:val="nil"/>
              <w:right w:val="nil"/>
            </w:tcBorders>
          </w:tcPr>
          <w:p w14:paraId="72C5DB46" w14:textId="77777777" w:rsidR="00077066" w:rsidRDefault="00077066" w:rsidP="00077066">
            <w:pPr>
              <w:pStyle w:val="TableText"/>
            </w:pPr>
            <w:r>
              <w:rPr>
                <w:lang w:eastAsia="en-AU"/>
              </w:rPr>
              <w:t>0.05774</w:t>
            </w:r>
          </w:p>
        </w:tc>
        <w:tc>
          <w:tcPr>
            <w:tcW w:w="1091" w:type="dxa"/>
            <w:tcBorders>
              <w:top w:val="nil"/>
              <w:left w:val="nil"/>
              <w:bottom w:val="nil"/>
              <w:right w:val="nil"/>
            </w:tcBorders>
          </w:tcPr>
          <w:p w14:paraId="2B79EF69" w14:textId="77777777" w:rsidR="00077066" w:rsidRDefault="00077066" w:rsidP="00077066">
            <w:pPr>
              <w:pStyle w:val="TableText"/>
            </w:pPr>
            <w:r>
              <w:rPr>
                <w:lang w:eastAsia="en-AU"/>
              </w:rPr>
              <w:t>0.05710</w:t>
            </w:r>
          </w:p>
        </w:tc>
        <w:tc>
          <w:tcPr>
            <w:tcW w:w="1091" w:type="dxa"/>
            <w:tcBorders>
              <w:top w:val="nil"/>
              <w:left w:val="nil"/>
              <w:bottom w:val="nil"/>
              <w:right w:val="nil"/>
            </w:tcBorders>
          </w:tcPr>
          <w:p w14:paraId="7FE26708" w14:textId="77777777" w:rsidR="00077066" w:rsidRDefault="00077066" w:rsidP="00077066">
            <w:pPr>
              <w:pStyle w:val="TableText"/>
            </w:pPr>
            <w:r>
              <w:rPr>
                <w:lang w:eastAsia="en-AU"/>
              </w:rPr>
              <w:t>0.05647</w:t>
            </w:r>
          </w:p>
        </w:tc>
        <w:tc>
          <w:tcPr>
            <w:tcW w:w="1091" w:type="dxa"/>
            <w:tcBorders>
              <w:top w:val="nil"/>
              <w:left w:val="nil"/>
              <w:bottom w:val="nil"/>
              <w:right w:val="nil"/>
            </w:tcBorders>
          </w:tcPr>
          <w:p w14:paraId="2B97A095" w14:textId="77777777" w:rsidR="00077066" w:rsidRDefault="00077066" w:rsidP="00077066">
            <w:pPr>
              <w:pStyle w:val="TableText"/>
            </w:pPr>
            <w:r>
              <w:rPr>
                <w:lang w:eastAsia="en-AU"/>
              </w:rPr>
              <w:t>0.05587</w:t>
            </w:r>
          </w:p>
        </w:tc>
        <w:tc>
          <w:tcPr>
            <w:tcW w:w="1091" w:type="dxa"/>
            <w:tcBorders>
              <w:top w:val="nil"/>
              <w:left w:val="nil"/>
              <w:bottom w:val="nil"/>
              <w:right w:val="nil"/>
            </w:tcBorders>
          </w:tcPr>
          <w:p w14:paraId="72F84593" w14:textId="77777777" w:rsidR="00077066" w:rsidRDefault="00077066" w:rsidP="00077066">
            <w:pPr>
              <w:pStyle w:val="TableText"/>
            </w:pPr>
            <w:r>
              <w:rPr>
                <w:lang w:eastAsia="en-AU"/>
              </w:rPr>
              <w:t>0.05530</w:t>
            </w:r>
          </w:p>
        </w:tc>
        <w:tc>
          <w:tcPr>
            <w:tcW w:w="1091" w:type="dxa"/>
            <w:tcBorders>
              <w:top w:val="nil"/>
              <w:left w:val="nil"/>
              <w:bottom w:val="nil"/>
              <w:right w:val="nil"/>
            </w:tcBorders>
          </w:tcPr>
          <w:p w14:paraId="39920340" w14:textId="77777777" w:rsidR="00077066" w:rsidRDefault="00077066" w:rsidP="00077066">
            <w:pPr>
              <w:pStyle w:val="TableText"/>
            </w:pPr>
            <w:r>
              <w:rPr>
                <w:lang w:eastAsia="en-AU"/>
              </w:rPr>
              <w:t>0.05474</w:t>
            </w:r>
          </w:p>
        </w:tc>
        <w:tc>
          <w:tcPr>
            <w:tcW w:w="1091" w:type="dxa"/>
            <w:tcBorders>
              <w:top w:val="nil"/>
              <w:left w:val="nil"/>
              <w:bottom w:val="nil"/>
              <w:right w:val="nil"/>
            </w:tcBorders>
          </w:tcPr>
          <w:p w14:paraId="319388FD" w14:textId="77777777" w:rsidR="00077066" w:rsidRDefault="00077066" w:rsidP="00077066">
            <w:pPr>
              <w:pStyle w:val="TableText"/>
            </w:pPr>
            <w:r>
              <w:rPr>
                <w:lang w:eastAsia="en-AU"/>
              </w:rPr>
              <w:t>0.05421</w:t>
            </w:r>
          </w:p>
        </w:tc>
        <w:tc>
          <w:tcPr>
            <w:tcW w:w="1091" w:type="dxa"/>
            <w:tcBorders>
              <w:top w:val="nil"/>
              <w:left w:val="nil"/>
              <w:bottom w:val="nil"/>
              <w:right w:val="nil"/>
            </w:tcBorders>
          </w:tcPr>
          <w:p w14:paraId="03FB2A7B" w14:textId="77777777" w:rsidR="00077066" w:rsidRDefault="00077066" w:rsidP="00077066">
            <w:pPr>
              <w:pStyle w:val="TableText"/>
            </w:pPr>
            <w:r>
              <w:rPr>
                <w:lang w:eastAsia="en-AU"/>
              </w:rPr>
              <w:t>0.05370</w:t>
            </w:r>
          </w:p>
        </w:tc>
        <w:tc>
          <w:tcPr>
            <w:tcW w:w="1090" w:type="dxa"/>
            <w:tcBorders>
              <w:top w:val="nil"/>
              <w:left w:val="nil"/>
              <w:bottom w:val="nil"/>
              <w:right w:val="nil"/>
            </w:tcBorders>
          </w:tcPr>
          <w:p w14:paraId="5599589F" w14:textId="77777777" w:rsidR="00077066" w:rsidRDefault="00077066" w:rsidP="00077066">
            <w:pPr>
              <w:pStyle w:val="TableText"/>
            </w:pPr>
            <w:r>
              <w:rPr>
                <w:lang w:eastAsia="en-AU"/>
              </w:rPr>
              <w:t>0.05321</w:t>
            </w:r>
          </w:p>
        </w:tc>
        <w:tc>
          <w:tcPr>
            <w:tcW w:w="1091" w:type="dxa"/>
            <w:tcBorders>
              <w:top w:val="nil"/>
              <w:left w:val="nil"/>
              <w:bottom w:val="nil"/>
              <w:right w:val="nil"/>
            </w:tcBorders>
          </w:tcPr>
          <w:p w14:paraId="76E99E7B" w14:textId="77777777" w:rsidR="00077066" w:rsidRDefault="00077066" w:rsidP="00077066">
            <w:pPr>
              <w:pStyle w:val="TableText"/>
            </w:pPr>
            <w:r>
              <w:rPr>
                <w:lang w:eastAsia="en-AU"/>
              </w:rPr>
              <w:t>0.05274</w:t>
            </w:r>
          </w:p>
        </w:tc>
        <w:tc>
          <w:tcPr>
            <w:tcW w:w="1091" w:type="dxa"/>
            <w:tcBorders>
              <w:top w:val="nil"/>
              <w:left w:val="nil"/>
              <w:bottom w:val="nil"/>
              <w:right w:val="nil"/>
            </w:tcBorders>
          </w:tcPr>
          <w:p w14:paraId="7B71C2E6" w14:textId="77777777" w:rsidR="00077066" w:rsidRDefault="00077066" w:rsidP="00077066"/>
        </w:tc>
        <w:tc>
          <w:tcPr>
            <w:tcW w:w="1091" w:type="dxa"/>
            <w:tcBorders>
              <w:top w:val="nil"/>
              <w:left w:val="nil"/>
              <w:bottom w:val="nil"/>
              <w:right w:val="nil"/>
            </w:tcBorders>
          </w:tcPr>
          <w:p w14:paraId="564EF940" w14:textId="77777777" w:rsidR="00077066" w:rsidRDefault="00077066" w:rsidP="00077066"/>
        </w:tc>
        <w:tc>
          <w:tcPr>
            <w:tcW w:w="1092" w:type="dxa"/>
            <w:tcBorders>
              <w:top w:val="nil"/>
              <w:left w:val="nil"/>
              <w:bottom w:val="nil"/>
              <w:right w:val="nil"/>
            </w:tcBorders>
          </w:tcPr>
          <w:p w14:paraId="2EBCE44B" w14:textId="77777777" w:rsidR="00077066" w:rsidRDefault="00077066" w:rsidP="00077066">
            <w:pPr>
              <w:pStyle w:val="TableText"/>
            </w:pPr>
          </w:p>
        </w:tc>
      </w:tr>
      <w:tr w:rsidR="00077066" w14:paraId="74703225" w14:textId="77777777">
        <w:trPr>
          <w:trHeight w:val="221"/>
        </w:trPr>
        <w:tc>
          <w:tcPr>
            <w:tcW w:w="754" w:type="dxa"/>
            <w:tcBorders>
              <w:top w:val="nil"/>
              <w:left w:val="nil"/>
              <w:bottom w:val="nil"/>
              <w:right w:val="nil"/>
            </w:tcBorders>
          </w:tcPr>
          <w:p w14:paraId="4593428E" w14:textId="77777777" w:rsidR="00077066" w:rsidRDefault="00077066" w:rsidP="00077066">
            <w:pPr>
              <w:pStyle w:val="TableText"/>
            </w:pPr>
            <w:r>
              <w:rPr>
                <w:lang w:eastAsia="en-AU"/>
              </w:rPr>
              <w:t>38</w:t>
            </w:r>
          </w:p>
        </w:tc>
        <w:tc>
          <w:tcPr>
            <w:tcW w:w="1091" w:type="dxa"/>
            <w:tcBorders>
              <w:top w:val="nil"/>
              <w:left w:val="nil"/>
              <w:bottom w:val="nil"/>
              <w:right w:val="nil"/>
            </w:tcBorders>
          </w:tcPr>
          <w:p w14:paraId="3D6D2D2F" w14:textId="77777777" w:rsidR="00077066" w:rsidRDefault="00077066" w:rsidP="00077066">
            <w:pPr>
              <w:pStyle w:val="TableText"/>
            </w:pPr>
            <w:r>
              <w:rPr>
                <w:lang w:eastAsia="en-AU"/>
              </w:rPr>
              <w:t>0.05597</w:t>
            </w:r>
          </w:p>
        </w:tc>
        <w:tc>
          <w:tcPr>
            <w:tcW w:w="1091" w:type="dxa"/>
            <w:tcBorders>
              <w:top w:val="nil"/>
              <w:left w:val="nil"/>
              <w:bottom w:val="nil"/>
              <w:right w:val="nil"/>
            </w:tcBorders>
          </w:tcPr>
          <w:p w14:paraId="206B379F" w14:textId="77777777" w:rsidR="00077066" w:rsidRDefault="00077066" w:rsidP="00077066">
            <w:pPr>
              <w:pStyle w:val="TableText"/>
            </w:pPr>
            <w:r>
              <w:rPr>
                <w:lang w:eastAsia="en-AU"/>
              </w:rPr>
              <w:t>0.05535</w:t>
            </w:r>
          </w:p>
        </w:tc>
        <w:tc>
          <w:tcPr>
            <w:tcW w:w="1091" w:type="dxa"/>
            <w:tcBorders>
              <w:top w:val="nil"/>
              <w:left w:val="nil"/>
              <w:bottom w:val="nil"/>
              <w:right w:val="nil"/>
            </w:tcBorders>
          </w:tcPr>
          <w:p w14:paraId="4C41968B" w14:textId="77777777" w:rsidR="00077066" w:rsidRDefault="00077066" w:rsidP="00077066">
            <w:pPr>
              <w:pStyle w:val="TableText"/>
            </w:pPr>
            <w:r>
              <w:rPr>
                <w:lang w:eastAsia="en-AU"/>
              </w:rPr>
              <w:t>0.05475</w:t>
            </w:r>
          </w:p>
        </w:tc>
        <w:tc>
          <w:tcPr>
            <w:tcW w:w="1091" w:type="dxa"/>
            <w:tcBorders>
              <w:top w:val="nil"/>
              <w:left w:val="nil"/>
              <w:bottom w:val="nil"/>
              <w:right w:val="nil"/>
            </w:tcBorders>
          </w:tcPr>
          <w:p w14:paraId="0B392CCA" w14:textId="77777777" w:rsidR="00077066" w:rsidRDefault="00077066" w:rsidP="00077066">
            <w:pPr>
              <w:pStyle w:val="TableText"/>
            </w:pPr>
            <w:r>
              <w:rPr>
                <w:lang w:eastAsia="en-AU"/>
              </w:rPr>
              <w:t>0.05417</w:t>
            </w:r>
          </w:p>
        </w:tc>
        <w:tc>
          <w:tcPr>
            <w:tcW w:w="1091" w:type="dxa"/>
            <w:tcBorders>
              <w:top w:val="nil"/>
              <w:left w:val="nil"/>
              <w:bottom w:val="nil"/>
              <w:right w:val="nil"/>
            </w:tcBorders>
          </w:tcPr>
          <w:p w14:paraId="2B77F024" w14:textId="77777777" w:rsidR="00077066" w:rsidRDefault="00077066" w:rsidP="00077066">
            <w:pPr>
              <w:pStyle w:val="TableText"/>
            </w:pPr>
            <w:r>
              <w:rPr>
                <w:lang w:eastAsia="en-AU"/>
              </w:rPr>
              <w:t>0.05361</w:t>
            </w:r>
          </w:p>
        </w:tc>
        <w:tc>
          <w:tcPr>
            <w:tcW w:w="1091" w:type="dxa"/>
            <w:tcBorders>
              <w:top w:val="nil"/>
              <w:left w:val="nil"/>
              <w:bottom w:val="nil"/>
              <w:right w:val="nil"/>
            </w:tcBorders>
          </w:tcPr>
          <w:p w14:paraId="334455BE" w14:textId="77777777" w:rsidR="00077066" w:rsidRDefault="00077066" w:rsidP="00077066">
            <w:pPr>
              <w:pStyle w:val="TableText"/>
            </w:pPr>
            <w:r>
              <w:rPr>
                <w:lang w:eastAsia="en-AU"/>
              </w:rPr>
              <w:t>0.05308</w:t>
            </w:r>
          </w:p>
        </w:tc>
        <w:tc>
          <w:tcPr>
            <w:tcW w:w="1091" w:type="dxa"/>
            <w:tcBorders>
              <w:top w:val="nil"/>
              <w:left w:val="nil"/>
              <w:bottom w:val="nil"/>
              <w:right w:val="nil"/>
            </w:tcBorders>
          </w:tcPr>
          <w:p w14:paraId="5F9A2A7F" w14:textId="77777777" w:rsidR="00077066" w:rsidRDefault="00077066" w:rsidP="00077066">
            <w:pPr>
              <w:pStyle w:val="TableText"/>
            </w:pPr>
            <w:r>
              <w:rPr>
                <w:lang w:eastAsia="en-AU"/>
              </w:rPr>
              <w:t>0.05256</w:t>
            </w:r>
          </w:p>
        </w:tc>
        <w:tc>
          <w:tcPr>
            <w:tcW w:w="1091" w:type="dxa"/>
            <w:tcBorders>
              <w:top w:val="nil"/>
              <w:left w:val="nil"/>
              <w:bottom w:val="nil"/>
              <w:right w:val="nil"/>
            </w:tcBorders>
          </w:tcPr>
          <w:p w14:paraId="385D2720" w14:textId="77777777" w:rsidR="00077066" w:rsidRDefault="00077066" w:rsidP="00077066">
            <w:pPr>
              <w:pStyle w:val="TableText"/>
            </w:pPr>
            <w:r>
              <w:rPr>
                <w:lang w:eastAsia="en-AU"/>
              </w:rPr>
              <w:t>0.05207</w:t>
            </w:r>
          </w:p>
        </w:tc>
        <w:tc>
          <w:tcPr>
            <w:tcW w:w="1090" w:type="dxa"/>
            <w:tcBorders>
              <w:top w:val="nil"/>
              <w:left w:val="nil"/>
              <w:bottom w:val="nil"/>
              <w:right w:val="nil"/>
            </w:tcBorders>
          </w:tcPr>
          <w:p w14:paraId="68B2BA0F" w14:textId="77777777" w:rsidR="00077066" w:rsidRDefault="00077066" w:rsidP="00077066">
            <w:pPr>
              <w:pStyle w:val="TableText"/>
            </w:pPr>
            <w:r>
              <w:rPr>
                <w:lang w:eastAsia="en-AU"/>
              </w:rPr>
              <w:t>0.05160</w:t>
            </w:r>
          </w:p>
        </w:tc>
        <w:tc>
          <w:tcPr>
            <w:tcW w:w="1091" w:type="dxa"/>
            <w:tcBorders>
              <w:top w:val="nil"/>
              <w:left w:val="nil"/>
              <w:bottom w:val="nil"/>
              <w:right w:val="nil"/>
            </w:tcBorders>
          </w:tcPr>
          <w:p w14:paraId="2B98BD93" w14:textId="77777777" w:rsidR="00077066" w:rsidRDefault="00077066" w:rsidP="00077066">
            <w:pPr>
              <w:pStyle w:val="TableText"/>
            </w:pPr>
            <w:r>
              <w:rPr>
                <w:lang w:eastAsia="en-AU"/>
              </w:rPr>
              <w:t>0.05115</w:t>
            </w:r>
          </w:p>
        </w:tc>
        <w:tc>
          <w:tcPr>
            <w:tcW w:w="1091" w:type="dxa"/>
            <w:tcBorders>
              <w:top w:val="nil"/>
              <w:left w:val="nil"/>
              <w:bottom w:val="nil"/>
              <w:right w:val="nil"/>
            </w:tcBorders>
          </w:tcPr>
          <w:p w14:paraId="1DAD6800" w14:textId="77777777" w:rsidR="00077066" w:rsidRDefault="00077066" w:rsidP="00077066">
            <w:pPr>
              <w:pStyle w:val="TableText"/>
            </w:pPr>
            <w:r>
              <w:rPr>
                <w:lang w:eastAsia="en-AU"/>
              </w:rPr>
              <w:t>0.05071</w:t>
            </w:r>
          </w:p>
        </w:tc>
        <w:tc>
          <w:tcPr>
            <w:tcW w:w="1091" w:type="dxa"/>
            <w:tcBorders>
              <w:top w:val="nil"/>
              <w:left w:val="nil"/>
              <w:bottom w:val="nil"/>
              <w:right w:val="nil"/>
            </w:tcBorders>
          </w:tcPr>
          <w:p w14:paraId="207B994D" w14:textId="77777777" w:rsidR="00077066" w:rsidRDefault="00077066" w:rsidP="00077066"/>
        </w:tc>
        <w:tc>
          <w:tcPr>
            <w:tcW w:w="1092" w:type="dxa"/>
            <w:tcBorders>
              <w:top w:val="nil"/>
              <w:left w:val="nil"/>
              <w:bottom w:val="nil"/>
              <w:right w:val="nil"/>
            </w:tcBorders>
          </w:tcPr>
          <w:p w14:paraId="40B4D585" w14:textId="77777777" w:rsidR="00077066" w:rsidRDefault="00077066" w:rsidP="00077066">
            <w:pPr>
              <w:pStyle w:val="TableText"/>
            </w:pPr>
          </w:p>
        </w:tc>
      </w:tr>
      <w:tr w:rsidR="00077066" w14:paraId="0408AC23" w14:textId="77777777">
        <w:trPr>
          <w:trHeight w:val="221"/>
        </w:trPr>
        <w:tc>
          <w:tcPr>
            <w:tcW w:w="754" w:type="dxa"/>
            <w:tcBorders>
              <w:top w:val="nil"/>
              <w:left w:val="nil"/>
              <w:bottom w:val="nil"/>
              <w:right w:val="nil"/>
            </w:tcBorders>
          </w:tcPr>
          <w:p w14:paraId="0F40A5B0" w14:textId="77777777" w:rsidR="00077066" w:rsidRDefault="00077066" w:rsidP="00077066">
            <w:pPr>
              <w:pStyle w:val="TableText"/>
            </w:pPr>
            <w:r>
              <w:rPr>
                <w:lang w:eastAsia="en-AU"/>
              </w:rPr>
              <w:t>39</w:t>
            </w:r>
          </w:p>
        </w:tc>
        <w:tc>
          <w:tcPr>
            <w:tcW w:w="1091" w:type="dxa"/>
            <w:tcBorders>
              <w:top w:val="nil"/>
              <w:left w:val="nil"/>
              <w:bottom w:val="nil"/>
              <w:right w:val="nil"/>
            </w:tcBorders>
          </w:tcPr>
          <w:p w14:paraId="3E21084F" w14:textId="77777777" w:rsidR="00077066" w:rsidRDefault="00077066" w:rsidP="00077066">
            <w:pPr>
              <w:pStyle w:val="TableText"/>
            </w:pPr>
            <w:r>
              <w:rPr>
                <w:lang w:eastAsia="en-AU"/>
              </w:rPr>
              <w:t>0.05418</w:t>
            </w:r>
          </w:p>
        </w:tc>
        <w:tc>
          <w:tcPr>
            <w:tcW w:w="1091" w:type="dxa"/>
            <w:tcBorders>
              <w:top w:val="nil"/>
              <w:left w:val="nil"/>
              <w:bottom w:val="nil"/>
              <w:right w:val="nil"/>
            </w:tcBorders>
          </w:tcPr>
          <w:p w14:paraId="1448A175" w14:textId="77777777" w:rsidR="00077066" w:rsidRDefault="00077066" w:rsidP="00077066">
            <w:pPr>
              <w:pStyle w:val="TableText"/>
            </w:pPr>
            <w:r>
              <w:rPr>
                <w:lang w:eastAsia="en-AU"/>
              </w:rPr>
              <w:t>0.05358</w:t>
            </w:r>
          </w:p>
        </w:tc>
        <w:tc>
          <w:tcPr>
            <w:tcW w:w="1091" w:type="dxa"/>
            <w:tcBorders>
              <w:top w:val="nil"/>
              <w:left w:val="nil"/>
              <w:bottom w:val="nil"/>
              <w:right w:val="nil"/>
            </w:tcBorders>
          </w:tcPr>
          <w:p w14:paraId="4166C86A" w14:textId="77777777" w:rsidR="00077066" w:rsidRDefault="00077066" w:rsidP="00077066">
            <w:pPr>
              <w:pStyle w:val="TableText"/>
            </w:pPr>
            <w:r>
              <w:rPr>
                <w:lang w:eastAsia="en-AU"/>
              </w:rPr>
              <w:t>0.05300</w:t>
            </w:r>
          </w:p>
        </w:tc>
        <w:tc>
          <w:tcPr>
            <w:tcW w:w="1091" w:type="dxa"/>
            <w:tcBorders>
              <w:top w:val="nil"/>
              <w:left w:val="nil"/>
              <w:bottom w:val="nil"/>
              <w:right w:val="nil"/>
            </w:tcBorders>
          </w:tcPr>
          <w:p w14:paraId="1F236C37" w14:textId="77777777" w:rsidR="00077066" w:rsidRDefault="00077066" w:rsidP="00077066">
            <w:pPr>
              <w:pStyle w:val="TableText"/>
            </w:pPr>
            <w:r>
              <w:rPr>
                <w:lang w:eastAsia="en-AU"/>
              </w:rPr>
              <w:t>0.05244</w:t>
            </w:r>
          </w:p>
        </w:tc>
        <w:tc>
          <w:tcPr>
            <w:tcW w:w="1091" w:type="dxa"/>
            <w:tcBorders>
              <w:top w:val="nil"/>
              <w:left w:val="nil"/>
              <w:bottom w:val="nil"/>
              <w:right w:val="nil"/>
            </w:tcBorders>
          </w:tcPr>
          <w:p w14:paraId="2CFB4E6D" w14:textId="77777777" w:rsidR="00077066" w:rsidRDefault="00077066" w:rsidP="00077066">
            <w:pPr>
              <w:pStyle w:val="TableText"/>
            </w:pPr>
            <w:r>
              <w:rPr>
                <w:lang w:eastAsia="en-AU"/>
              </w:rPr>
              <w:t>0.05190</w:t>
            </w:r>
          </w:p>
        </w:tc>
        <w:tc>
          <w:tcPr>
            <w:tcW w:w="1091" w:type="dxa"/>
            <w:tcBorders>
              <w:top w:val="nil"/>
              <w:left w:val="nil"/>
              <w:bottom w:val="nil"/>
              <w:right w:val="nil"/>
            </w:tcBorders>
          </w:tcPr>
          <w:p w14:paraId="3FFC7A46" w14:textId="77777777" w:rsidR="00077066" w:rsidRDefault="00077066" w:rsidP="00077066">
            <w:pPr>
              <w:pStyle w:val="TableText"/>
            </w:pPr>
            <w:r>
              <w:rPr>
                <w:lang w:eastAsia="en-AU"/>
              </w:rPr>
              <w:t>0.05138</w:t>
            </w:r>
          </w:p>
        </w:tc>
        <w:tc>
          <w:tcPr>
            <w:tcW w:w="1091" w:type="dxa"/>
            <w:tcBorders>
              <w:top w:val="nil"/>
              <w:left w:val="nil"/>
              <w:bottom w:val="nil"/>
              <w:right w:val="nil"/>
            </w:tcBorders>
          </w:tcPr>
          <w:p w14:paraId="53EB9EA1" w14:textId="77777777" w:rsidR="00077066" w:rsidRDefault="00077066" w:rsidP="00077066">
            <w:pPr>
              <w:pStyle w:val="TableText"/>
            </w:pPr>
            <w:r>
              <w:rPr>
                <w:lang w:eastAsia="en-AU"/>
              </w:rPr>
              <w:t>0.05089</w:t>
            </w:r>
          </w:p>
        </w:tc>
        <w:tc>
          <w:tcPr>
            <w:tcW w:w="1091" w:type="dxa"/>
            <w:tcBorders>
              <w:top w:val="nil"/>
              <w:left w:val="nil"/>
              <w:bottom w:val="nil"/>
              <w:right w:val="nil"/>
            </w:tcBorders>
          </w:tcPr>
          <w:p w14:paraId="1131601B" w14:textId="77777777" w:rsidR="00077066" w:rsidRDefault="00077066" w:rsidP="00077066">
            <w:pPr>
              <w:pStyle w:val="TableText"/>
            </w:pPr>
            <w:r>
              <w:rPr>
                <w:lang w:eastAsia="en-AU"/>
              </w:rPr>
              <w:t>0.05042</w:t>
            </w:r>
          </w:p>
        </w:tc>
        <w:tc>
          <w:tcPr>
            <w:tcW w:w="1090" w:type="dxa"/>
            <w:tcBorders>
              <w:top w:val="nil"/>
              <w:left w:val="nil"/>
              <w:bottom w:val="nil"/>
              <w:right w:val="nil"/>
            </w:tcBorders>
          </w:tcPr>
          <w:p w14:paraId="2E40A894" w14:textId="77777777" w:rsidR="00077066" w:rsidRDefault="00077066" w:rsidP="00077066">
            <w:pPr>
              <w:pStyle w:val="TableText"/>
            </w:pPr>
            <w:r>
              <w:rPr>
                <w:lang w:eastAsia="en-AU"/>
              </w:rPr>
              <w:t>0.04996</w:t>
            </w:r>
          </w:p>
        </w:tc>
        <w:tc>
          <w:tcPr>
            <w:tcW w:w="1091" w:type="dxa"/>
            <w:tcBorders>
              <w:top w:val="nil"/>
              <w:left w:val="nil"/>
              <w:bottom w:val="nil"/>
              <w:right w:val="nil"/>
            </w:tcBorders>
          </w:tcPr>
          <w:p w14:paraId="018FF529" w14:textId="77777777" w:rsidR="00077066" w:rsidRDefault="00077066" w:rsidP="00077066">
            <w:pPr>
              <w:pStyle w:val="TableText"/>
            </w:pPr>
            <w:r>
              <w:rPr>
                <w:lang w:eastAsia="en-AU"/>
              </w:rPr>
              <w:t>0.04953</w:t>
            </w:r>
          </w:p>
        </w:tc>
        <w:tc>
          <w:tcPr>
            <w:tcW w:w="1091" w:type="dxa"/>
            <w:tcBorders>
              <w:top w:val="nil"/>
              <w:left w:val="nil"/>
              <w:bottom w:val="nil"/>
              <w:right w:val="nil"/>
            </w:tcBorders>
          </w:tcPr>
          <w:p w14:paraId="0ABCCCA3" w14:textId="77777777" w:rsidR="00077066" w:rsidRDefault="00077066" w:rsidP="00077066">
            <w:pPr>
              <w:pStyle w:val="TableText"/>
            </w:pPr>
            <w:r>
              <w:rPr>
                <w:lang w:eastAsia="en-AU"/>
              </w:rPr>
              <w:t>0.04911</w:t>
            </w:r>
          </w:p>
        </w:tc>
        <w:tc>
          <w:tcPr>
            <w:tcW w:w="1091" w:type="dxa"/>
            <w:tcBorders>
              <w:top w:val="nil"/>
              <w:left w:val="nil"/>
              <w:bottom w:val="nil"/>
              <w:right w:val="nil"/>
            </w:tcBorders>
          </w:tcPr>
          <w:p w14:paraId="0803392D" w14:textId="77777777" w:rsidR="00077066" w:rsidRDefault="00077066" w:rsidP="00077066">
            <w:pPr>
              <w:pStyle w:val="TableText"/>
            </w:pPr>
            <w:r>
              <w:rPr>
                <w:lang w:eastAsia="en-AU"/>
              </w:rPr>
              <w:t>0.04871</w:t>
            </w:r>
          </w:p>
        </w:tc>
        <w:tc>
          <w:tcPr>
            <w:tcW w:w="1092" w:type="dxa"/>
            <w:tcBorders>
              <w:top w:val="nil"/>
              <w:left w:val="nil"/>
              <w:bottom w:val="nil"/>
              <w:right w:val="nil"/>
            </w:tcBorders>
          </w:tcPr>
          <w:p w14:paraId="7EB5158D" w14:textId="77777777" w:rsidR="00077066" w:rsidRDefault="00077066" w:rsidP="00077066">
            <w:pPr>
              <w:pStyle w:val="TableText"/>
            </w:pPr>
          </w:p>
        </w:tc>
      </w:tr>
      <w:tr w:rsidR="00077066" w14:paraId="26328979" w14:textId="77777777">
        <w:trPr>
          <w:trHeight w:val="221"/>
        </w:trPr>
        <w:tc>
          <w:tcPr>
            <w:tcW w:w="754" w:type="dxa"/>
            <w:tcBorders>
              <w:top w:val="nil"/>
              <w:left w:val="nil"/>
              <w:bottom w:val="nil"/>
              <w:right w:val="nil"/>
            </w:tcBorders>
          </w:tcPr>
          <w:p w14:paraId="5BC077C8" w14:textId="77777777" w:rsidR="00077066" w:rsidRDefault="00077066" w:rsidP="00077066">
            <w:pPr>
              <w:pStyle w:val="TableText"/>
            </w:pPr>
            <w:r>
              <w:rPr>
                <w:lang w:eastAsia="en-AU"/>
              </w:rPr>
              <w:t>40</w:t>
            </w:r>
          </w:p>
        </w:tc>
        <w:tc>
          <w:tcPr>
            <w:tcW w:w="1091" w:type="dxa"/>
            <w:tcBorders>
              <w:top w:val="nil"/>
              <w:left w:val="nil"/>
              <w:bottom w:val="nil"/>
              <w:right w:val="nil"/>
            </w:tcBorders>
          </w:tcPr>
          <w:p w14:paraId="01C00EEC" w14:textId="77777777" w:rsidR="00077066" w:rsidRDefault="00077066" w:rsidP="00077066">
            <w:pPr>
              <w:pStyle w:val="TableText"/>
            </w:pPr>
            <w:r>
              <w:rPr>
                <w:lang w:eastAsia="en-AU"/>
              </w:rPr>
              <w:t>0.05238</w:t>
            </w:r>
          </w:p>
        </w:tc>
        <w:tc>
          <w:tcPr>
            <w:tcW w:w="1091" w:type="dxa"/>
            <w:tcBorders>
              <w:top w:val="nil"/>
              <w:left w:val="nil"/>
              <w:bottom w:val="nil"/>
              <w:right w:val="nil"/>
            </w:tcBorders>
          </w:tcPr>
          <w:p w14:paraId="4009305A" w14:textId="77777777" w:rsidR="00077066" w:rsidRDefault="00077066" w:rsidP="00077066">
            <w:pPr>
              <w:pStyle w:val="TableText"/>
            </w:pPr>
            <w:r>
              <w:rPr>
                <w:lang w:eastAsia="en-AU"/>
              </w:rPr>
              <w:t>0.05179</w:t>
            </w:r>
          </w:p>
        </w:tc>
        <w:tc>
          <w:tcPr>
            <w:tcW w:w="1091" w:type="dxa"/>
            <w:tcBorders>
              <w:top w:val="nil"/>
              <w:left w:val="nil"/>
              <w:bottom w:val="nil"/>
              <w:right w:val="nil"/>
            </w:tcBorders>
          </w:tcPr>
          <w:p w14:paraId="3B90C484" w14:textId="77777777" w:rsidR="00077066" w:rsidRDefault="00077066" w:rsidP="00077066">
            <w:pPr>
              <w:pStyle w:val="TableText"/>
            </w:pPr>
            <w:r>
              <w:rPr>
                <w:lang w:eastAsia="en-AU"/>
              </w:rPr>
              <w:t>0.05123</w:t>
            </w:r>
          </w:p>
        </w:tc>
        <w:tc>
          <w:tcPr>
            <w:tcW w:w="1091" w:type="dxa"/>
            <w:tcBorders>
              <w:top w:val="nil"/>
              <w:left w:val="nil"/>
              <w:bottom w:val="nil"/>
              <w:right w:val="nil"/>
            </w:tcBorders>
          </w:tcPr>
          <w:p w14:paraId="3BCFC1F0" w14:textId="77777777" w:rsidR="00077066" w:rsidRDefault="00077066" w:rsidP="00077066">
            <w:pPr>
              <w:pStyle w:val="TableText"/>
            </w:pPr>
            <w:r>
              <w:rPr>
                <w:lang w:eastAsia="en-AU"/>
              </w:rPr>
              <w:t>0.05069</w:t>
            </w:r>
          </w:p>
        </w:tc>
        <w:tc>
          <w:tcPr>
            <w:tcW w:w="1091" w:type="dxa"/>
            <w:tcBorders>
              <w:top w:val="nil"/>
              <w:left w:val="nil"/>
              <w:bottom w:val="nil"/>
              <w:right w:val="nil"/>
            </w:tcBorders>
          </w:tcPr>
          <w:p w14:paraId="2C4FE0B1" w14:textId="77777777" w:rsidR="00077066" w:rsidRDefault="00077066" w:rsidP="00077066">
            <w:pPr>
              <w:pStyle w:val="TableText"/>
            </w:pPr>
            <w:r>
              <w:rPr>
                <w:lang w:eastAsia="en-AU"/>
              </w:rPr>
              <w:t>0.05017</w:t>
            </w:r>
          </w:p>
        </w:tc>
        <w:tc>
          <w:tcPr>
            <w:tcW w:w="1091" w:type="dxa"/>
            <w:tcBorders>
              <w:top w:val="nil"/>
              <w:left w:val="nil"/>
              <w:bottom w:val="nil"/>
              <w:right w:val="nil"/>
            </w:tcBorders>
          </w:tcPr>
          <w:p w14:paraId="0F6BAB3D" w14:textId="77777777" w:rsidR="00077066" w:rsidRDefault="00077066" w:rsidP="00077066">
            <w:pPr>
              <w:pStyle w:val="TableText"/>
            </w:pPr>
            <w:r>
              <w:rPr>
                <w:lang w:eastAsia="en-AU"/>
              </w:rPr>
              <w:t>0.04967</w:t>
            </w:r>
          </w:p>
        </w:tc>
        <w:tc>
          <w:tcPr>
            <w:tcW w:w="1091" w:type="dxa"/>
            <w:tcBorders>
              <w:top w:val="nil"/>
              <w:left w:val="nil"/>
              <w:bottom w:val="nil"/>
              <w:right w:val="nil"/>
            </w:tcBorders>
          </w:tcPr>
          <w:p w14:paraId="3094FAD5" w14:textId="77777777" w:rsidR="00077066" w:rsidRDefault="00077066" w:rsidP="00077066">
            <w:pPr>
              <w:pStyle w:val="TableText"/>
            </w:pPr>
            <w:r>
              <w:rPr>
                <w:lang w:eastAsia="en-AU"/>
              </w:rPr>
              <w:t>0.04920</w:t>
            </w:r>
          </w:p>
        </w:tc>
        <w:tc>
          <w:tcPr>
            <w:tcW w:w="1091" w:type="dxa"/>
            <w:tcBorders>
              <w:top w:val="nil"/>
              <w:left w:val="nil"/>
              <w:bottom w:val="nil"/>
              <w:right w:val="nil"/>
            </w:tcBorders>
          </w:tcPr>
          <w:p w14:paraId="5E6795A5" w14:textId="77777777" w:rsidR="00077066" w:rsidRDefault="00077066" w:rsidP="00077066">
            <w:pPr>
              <w:pStyle w:val="TableText"/>
            </w:pPr>
            <w:r>
              <w:rPr>
                <w:lang w:eastAsia="en-AU"/>
              </w:rPr>
              <w:t>0.04874</w:t>
            </w:r>
          </w:p>
        </w:tc>
        <w:tc>
          <w:tcPr>
            <w:tcW w:w="1090" w:type="dxa"/>
            <w:tcBorders>
              <w:top w:val="nil"/>
              <w:left w:val="nil"/>
              <w:bottom w:val="nil"/>
              <w:right w:val="nil"/>
            </w:tcBorders>
          </w:tcPr>
          <w:p w14:paraId="46E4B3BB" w14:textId="77777777" w:rsidR="00077066" w:rsidRDefault="00077066" w:rsidP="00077066">
            <w:pPr>
              <w:pStyle w:val="TableText"/>
            </w:pPr>
            <w:r>
              <w:rPr>
                <w:lang w:eastAsia="en-AU"/>
              </w:rPr>
              <w:t>0.04831</w:t>
            </w:r>
          </w:p>
        </w:tc>
        <w:tc>
          <w:tcPr>
            <w:tcW w:w="1091" w:type="dxa"/>
            <w:tcBorders>
              <w:top w:val="nil"/>
              <w:left w:val="nil"/>
              <w:bottom w:val="nil"/>
              <w:right w:val="nil"/>
            </w:tcBorders>
          </w:tcPr>
          <w:p w14:paraId="4ECFF023" w14:textId="77777777" w:rsidR="00077066" w:rsidRDefault="00077066" w:rsidP="00077066">
            <w:pPr>
              <w:pStyle w:val="TableText"/>
            </w:pPr>
            <w:r>
              <w:rPr>
                <w:lang w:eastAsia="en-AU"/>
              </w:rPr>
              <w:t>0.04789</w:t>
            </w:r>
          </w:p>
        </w:tc>
        <w:tc>
          <w:tcPr>
            <w:tcW w:w="1091" w:type="dxa"/>
            <w:tcBorders>
              <w:top w:val="nil"/>
              <w:left w:val="nil"/>
              <w:bottom w:val="nil"/>
              <w:right w:val="nil"/>
            </w:tcBorders>
          </w:tcPr>
          <w:p w14:paraId="1A3C5B70" w14:textId="77777777" w:rsidR="00077066" w:rsidRDefault="00077066" w:rsidP="00077066">
            <w:pPr>
              <w:pStyle w:val="TableText"/>
            </w:pPr>
            <w:r>
              <w:rPr>
                <w:lang w:eastAsia="en-AU"/>
              </w:rPr>
              <w:t>0.04749</w:t>
            </w:r>
          </w:p>
        </w:tc>
        <w:tc>
          <w:tcPr>
            <w:tcW w:w="1091" w:type="dxa"/>
            <w:tcBorders>
              <w:top w:val="nil"/>
              <w:left w:val="nil"/>
              <w:bottom w:val="nil"/>
              <w:right w:val="nil"/>
            </w:tcBorders>
          </w:tcPr>
          <w:p w14:paraId="188CA0AC" w14:textId="77777777" w:rsidR="00077066" w:rsidRDefault="00077066" w:rsidP="00077066">
            <w:pPr>
              <w:pStyle w:val="TableText"/>
            </w:pPr>
            <w:r>
              <w:rPr>
                <w:lang w:eastAsia="en-AU"/>
              </w:rPr>
              <w:t>0.04711</w:t>
            </w:r>
          </w:p>
        </w:tc>
        <w:tc>
          <w:tcPr>
            <w:tcW w:w="1092" w:type="dxa"/>
            <w:tcBorders>
              <w:top w:val="nil"/>
              <w:left w:val="nil"/>
              <w:bottom w:val="nil"/>
              <w:right w:val="nil"/>
            </w:tcBorders>
          </w:tcPr>
          <w:p w14:paraId="65FC96D0" w14:textId="77777777" w:rsidR="00077066" w:rsidRDefault="00077066" w:rsidP="00077066">
            <w:pPr>
              <w:pStyle w:val="TableText"/>
            </w:pPr>
            <w:r>
              <w:rPr>
                <w:lang w:eastAsia="en-AU"/>
              </w:rPr>
              <w:t>0.04674</w:t>
            </w:r>
          </w:p>
        </w:tc>
      </w:tr>
      <w:tr w:rsidR="00077066" w14:paraId="42131DAF" w14:textId="77777777">
        <w:trPr>
          <w:trHeight w:val="221"/>
        </w:trPr>
        <w:tc>
          <w:tcPr>
            <w:tcW w:w="754" w:type="dxa"/>
            <w:tcBorders>
              <w:top w:val="nil"/>
              <w:left w:val="nil"/>
              <w:bottom w:val="nil"/>
              <w:right w:val="nil"/>
            </w:tcBorders>
          </w:tcPr>
          <w:p w14:paraId="7BD0AD9C" w14:textId="77777777" w:rsidR="00077066" w:rsidRDefault="00077066" w:rsidP="00077066">
            <w:pPr>
              <w:pStyle w:val="TableText"/>
            </w:pPr>
            <w:r>
              <w:rPr>
                <w:lang w:eastAsia="en-AU"/>
              </w:rPr>
              <w:t>41</w:t>
            </w:r>
          </w:p>
        </w:tc>
        <w:tc>
          <w:tcPr>
            <w:tcW w:w="1091" w:type="dxa"/>
            <w:tcBorders>
              <w:top w:val="nil"/>
              <w:left w:val="nil"/>
              <w:bottom w:val="nil"/>
              <w:right w:val="nil"/>
            </w:tcBorders>
          </w:tcPr>
          <w:p w14:paraId="0FA144E4" w14:textId="77777777" w:rsidR="00077066" w:rsidRDefault="00077066" w:rsidP="00077066">
            <w:pPr>
              <w:pStyle w:val="TableText"/>
            </w:pPr>
            <w:r>
              <w:rPr>
                <w:lang w:eastAsia="en-AU"/>
              </w:rPr>
              <w:t>0.05084</w:t>
            </w:r>
          </w:p>
        </w:tc>
        <w:tc>
          <w:tcPr>
            <w:tcW w:w="1091" w:type="dxa"/>
            <w:tcBorders>
              <w:top w:val="nil"/>
              <w:left w:val="nil"/>
              <w:bottom w:val="nil"/>
              <w:right w:val="nil"/>
            </w:tcBorders>
          </w:tcPr>
          <w:p w14:paraId="38DCA530" w14:textId="77777777" w:rsidR="00077066" w:rsidRDefault="00077066" w:rsidP="00077066">
            <w:pPr>
              <w:pStyle w:val="TableText"/>
            </w:pPr>
            <w:r>
              <w:rPr>
                <w:lang w:eastAsia="en-AU"/>
              </w:rPr>
              <w:t>0.05028</w:t>
            </w:r>
          </w:p>
        </w:tc>
        <w:tc>
          <w:tcPr>
            <w:tcW w:w="1091" w:type="dxa"/>
            <w:tcBorders>
              <w:top w:val="nil"/>
              <w:left w:val="nil"/>
              <w:bottom w:val="nil"/>
              <w:right w:val="nil"/>
            </w:tcBorders>
          </w:tcPr>
          <w:p w14:paraId="03B9EB6C" w14:textId="77777777" w:rsidR="00077066" w:rsidRDefault="00077066" w:rsidP="00077066">
            <w:pPr>
              <w:pStyle w:val="TableText"/>
            </w:pPr>
            <w:r>
              <w:rPr>
                <w:lang w:eastAsia="en-AU"/>
              </w:rPr>
              <w:t>0.04974</w:t>
            </w:r>
          </w:p>
        </w:tc>
        <w:tc>
          <w:tcPr>
            <w:tcW w:w="1091" w:type="dxa"/>
            <w:tcBorders>
              <w:top w:val="nil"/>
              <w:left w:val="nil"/>
              <w:bottom w:val="nil"/>
              <w:right w:val="nil"/>
            </w:tcBorders>
          </w:tcPr>
          <w:p w14:paraId="0E893E91" w14:textId="77777777" w:rsidR="00077066" w:rsidRDefault="00077066" w:rsidP="00077066">
            <w:pPr>
              <w:pStyle w:val="TableText"/>
            </w:pPr>
            <w:r>
              <w:rPr>
                <w:lang w:eastAsia="en-AU"/>
              </w:rPr>
              <w:t>0.04922</w:t>
            </w:r>
          </w:p>
        </w:tc>
        <w:tc>
          <w:tcPr>
            <w:tcW w:w="1091" w:type="dxa"/>
            <w:tcBorders>
              <w:top w:val="nil"/>
              <w:left w:val="nil"/>
              <w:bottom w:val="nil"/>
              <w:right w:val="nil"/>
            </w:tcBorders>
          </w:tcPr>
          <w:p w14:paraId="4231FA39" w14:textId="77777777" w:rsidR="00077066" w:rsidRDefault="00077066" w:rsidP="00077066">
            <w:pPr>
              <w:pStyle w:val="TableText"/>
            </w:pPr>
            <w:r>
              <w:rPr>
                <w:lang w:eastAsia="en-AU"/>
              </w:rPr>
              <w:t>0.04872</w:t>
            </w:r>
          </w:p>
        </w:tc>
        <w:tc>
          <w:tcPr>
            <w:tcW w:w="1091" w:type="dxa"/>
            <w:tcBorders>
              <w:top w:val="nil"/>
              <w:left w:val="nil"/>
              <w:bottom w:val="nil"/>
              <w:right w:val="nil"/>
            </w:tcBorders>
          </w:tcPr>
          <w:p w14:paraId="1259235E" w14:textId="77777777" w:rsidR="00077066" w:rsidRDefault="00077066" w:rsidP="00077066">
            <w:pPr>
              <w:pStyle w:val="TableText"/>
            </w:pPr>
            <w:r>
              <w:rPr>
                <w:lang w:eastAsia="en-AU"/>
              </w:rPr>
              <w:t>0.04825</w:t>
            </w:r>
          </w:p>
        </w:tc>
        <w:tc>
          <w:tcPr>
            <w:tcW w:w="1091" w:type="dxa"/>
            <w:tcBorders>
              <w:top w:val="nil"/>
              <w:left w:val="nil"/>
              <w:bottom w:val="nil"/>
              <w:right w:val="nil"/>
            </w:tcBorders>
          </w:tcPr>
          <w:p w14:paraId="00AE8BA5" w14:textId="77777777" w:rsidR="00077066" w:rsidRDefault="00077066" w:rsidP="00077066">
            <w:pPr>
              <w:pStyle w:val="TableText"/>
            </w:pPr>
            <w:r>
              <w:rPr>
                <w:lang w:eastAsia="en-AU"/>
              </w:rPr>
              <w:t>0.04779</w:t>
            </w:r>
          </w:p>
        </w:tc>
        <w:tc>
          <w:tcPr>
            <w:tcW w:w="1091" w:type="dxa"/>
            <w:tcBorders>
              <w:top w:val="nil"/>
              <w:left w:val="nil"/>
              <w:bottom w:val="nil"/>
              <w:right w:val="nil"/>
            </w:tcBorders>
          </w:tcPr>
          <w:p w14:paraId="432FD8C9" w14:textId="77777777" w:rsidR="00077066" w:rsidRDefault="00077066" w:rsidP="00077066">
            <w:pPr>
              <w:pStyle w:val="TableText"/>
            </w:pPr>
            <w:r>
              <w:rPr>
                <w:lang w:eastAsia="en-AU"/>
              </w:rPr>
              <w:t>0.04735</w:t>
            </w:r>
          </w:p>
        </w:tc>
        <w:tc>
          <w:tcPr>
            <w:tcW w:w="1090" w:type="dxa"/>
            <w:tcBorders>
              <w:top w:val="nil"/>
              <w:left w:val="nil"/>
              <w:bottom w:val="nil"/>
              <w:right w:val="nil"/>
            </w:tcBorders>
          </w:tcPr>
          <w:p w14:paraId="1D9C786E" w14:textId="77777777" w:rsidR="00077066" w:rsidRDefault="00077066" w:rsidP="00077066">
            <w:pPr>
              <w:pStyle w:val="TableText"/>
            </w:pPr>
            <w:r>
              <w:rPr>
                <w:lang w:eastAsia="en-AU"/>
              </w:rPr>
              <w:t>0.04694</w:t>
            </w:r>
          </w:p>
        </w:tc>
        <w:tc>
          <w:tcPr>
            <w:tcW w:w="1091" w:type="dxa"/>
            <w:tcBorders>
              <w:top w:val="nil"/>
              <w:left w:val="nil"/>
              <w:bottom w:val="nil"/>
              <w:right w:val="nil"/>
            </w:tcBorders>
          </w:tcPr>
          <w:p w14:paraId="16C4D800" w14:textId="77777777" w:rsidR="00077066" w:rsidRDefault="00077066" w:rsidP="00077066">
            <w:pPr>
              <w:pStyle w:val="TableText"/>
            </w:pPr>
            <w:r>
              <w:rPr>
                <w:lang w:eastAsia="en-AU"/>
              </w:rPr>
              <w:t>0.04654</w:t>
            </w:r>
          </w:p>
        </w:tc>
        <w:tc>
          <w:tcPr>
            <w:tcW w:w="1091" w:type="dxa"/>
            <w:tcBorders>
              <w:top w:val="nil"/>
              <w:left w:val="nil"/>
              <w:bottom w:val="nil"/>
              <w:right w:val="nil"/>
            </w:tcBorders>
          </w:tcPr>
          <w:p w14:paraId="189F28C8" w14:textId="77777777" w:rsidR="00077066" w:rsidRDefault="00077066" w:rsidP="00077066">
            <w:pPr>
              <w:pStyle w:val="TableText"/>
            </w:pPr>
            <w:r>
              <w:rPr>
                <w:lang w:eastAsia="en-AU"/>
              </w:rPr>
              <w:t>0.04616</w:t>
            </w:r>
          </w:p>
        </w:tc>
        <w:tc>
          <w:tcPr>
            <w:tcW w:w="1091" w:type="dxa"/>
            <w:tcBorders>
              <w:top w:val="nil"/>
              <w:left w:val="nil"/>
              <w:bottom w:val="nil"/>
              <w:right w:val="nil"/>
            </w:tcBorders>
          </w:tcPr>
          <w:p w14:paraId="2CEC3DA6" w14:textId="77777777" w:rsidR="00077066" w:rsidRDefault="00077066" w:rsidP="00077066">
            <w:pPr>
              <w:pStyle w:val="TableText"/>
            </w:pPr>
            <w:r>
              <w:rPr>
                <w:lang w:eastAsia="en-AU"/>
              </w:rPr>
              <w:t>0.04579</w:t>
            </w:r>
          </w:p>
        </w:tc>
        <w:tc>
          <w:tcPr>
            <w:tcW w:w="1092" w:type="dxa"/>
            <w:tcBorders>
              <w:top w:val="nil"/>
              <w:left w:val="nil"/>
              <w:bottom w:val="nil"/>
              <w:right w:val="nil"/>
            </w:tcBorders>
          </w:tcPr>
          <w:p w14:paraId="7E05DD98" w14:textId="77777777" w:rsidR="00077066" w:rsidRDefault="00077066" w:rsidP="00077066">
            <w:pPr>
              <w:pStyle w:val="TableText"/>
            </w:pPr>
            <w:r>
              <w:rPr>
                <w:lang w:eastAsia="en-AU"/>
              </w:rPr>
              <w:t>0.04544</w:t>
            </w:r>
          </w:p>
        </w:tc>
      </w:tr>
      <w:tr w:rsidR="00077066" w14:paraId="45EA403F" w14:textId="77777777">
        <w:trPr>
          <w:trHeight w:val="221"/>
        </w:trPr>
        <w:tc>
          <w:tcPr>
            <w:tcW w:w="754" w:type="dxa"/>
            <w:tcBorders>
              <w:top w:val="nil"/>
              <w:left w:val="nil"/>
              <w:bottom w:val="nil"/>
              <w:right w:val="nil"/>
            </w:tcBorders>
          </w:tcPr>
          <w:p w14:paraId="72669A03"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652F6451" w14:textId="77777777" w:rsidR="00077066" w:rsidRDefault="00077066" w:rsidP="00077066">
            <w:pPr>
              <w:pStyle w:val="TableText"/>
            </w:pPr>
            <w:r>
              <w:rPr>
                <w:lang w:eastAsia="en-AU"/>
              </w:rPr>
              <w:t>0.04927</w:t>
            </w:r>
          </w:p>
        </w:tc>
        <w:tc>
          <w:tcPr>
            <w:tcW w:w="1091" w:type="dxa"/>
            <w:tcBorders>
              <w:top w:val="nil"/>
              <w:left w:val="nil"/>
              <w:bottom w:val="nil"/>
              <w:right w:val="nil"/>
            </w:tcBorders>
          </w:tcPr>
          <w:p w14:paraId="662861BF" w14:textId="77777777" w:rsidR="00077066" w:rsidRDefault="00077066" w:rsidP="00077066">
            <w:pPr>
              <w:pStyle w:val="TableText"/>
            </w:pPr>
            <w:r>
              <w:rPr>
                <w:lang w:eastAsia="en-AU"/>
              </w:rPr>
              <w:t>0.04873</w:t>
            </w:r>
          </w:p>
        </w:tc>
        <w:tc>
          <w:tcPr>
            <w:tcW w:w="1091" w:type="dxa"/>
            <w:tcBorders>
              <w:top w:val="nil"/>
              <w:left w:val="nil"/>
              <w:bottom w:val="nil"/>
              <w:right w:val="nil"/>
            </w:tcBorders>
          </w:tcPr>
          <w:p w14:paraId="363AD2ED" w14:textId="77777777" w:rsidR="00077066" w:rsidRDefault="00077066" w:rsidP="00077066">
            <w:pPr>
              <w:pStyle w:val="TableText"/>
            </w:pPr>
            <w:r>
              <w:rPr>
                <w:lang w:eastAsia="en-AU"/>
              </w:rPr>
              <w:t>0.04821</w:t>
            </w:r>
          </w:p>
        </w:tc>
        <w:tc>
          <w:tcPr>
            <w:tcW w:w="1091" w:type="dxa"/>
            <w:tcBorders>
              <w:top w:val="nil"/>
              <w:left w:val="nil"/>
              <w:bottom w:val="nil"/>
              <w:right w:val="nil"/>
            </w:tcBorders>
          </w:tcPr>
          <w:p w14:paraId="09BA8F37" w14:textId="77777777" w:rsidR="00077066" w:rsidRDefault="00077066" w:rsidP="00077066">
            <w:pPr>
              <w:pStyle w:val="TableText"/>
            </w:pPr>
            <w:r>
              <w:rPr>
                <w:lang w:eastAsia="en-AU"/>
              </w:rPr>
              <w:t>0.04771</w:t>
            </w:r>
          </w:p>
        </w:tc>
        <w:tc>
          <w:tcPr>
            <w:tcW w:w="1091" w:type="dxa"/>
            <w:tcBorders>
              <w:top w:val="nil"/>
              <w:left w:val="nil"/>
              <w:bottom w:val="nil"/>
              <w:right w:val="nil"/>
            </w:tcBorders>
          </w:tcPr>
          <w:p w14:paraId="5514DE89" w14:textId="77777777" w:rsidR="00077066" w:rsidRDefault="00077066" w:rsidP="00077066">
            <w:pPr>
              <w:pStyle w:val="TableText"/>
            </w:pPr>
            <w:r>
              <w:rPr>
                <w:lang w:eastAsia="en-AU"/>
              </w:rPr>
              <w:t>0.04724</w:t>
            </w:r>
          </w:p>
        </w:tc>
        <w:tc>
          <w:tcPr>
            <w:tcW w:w="1091" w:type="dxa"/>
            <w:tcBorders>
              <w:top w:val="nil"/>
              <w:left w:val="nil"/>
              <w:bottom w:val="nil"/>
              <w:right w:val="nil"/>
            </w:tcBorders>
          </w:tcPr>
          <w:p w14:paraId="1CAA1865" w14:textId="77777777" w:rsidR="00077066" w:rsidRDefault="00077066" w:rsidP="00077066">
            <w:pPr>
              <w:pStyle w:val="TableText"/>
            </w:pPr>
            <w:r>
              <w:rPr>
                <w:lang w:eastAsia="en-AU"/>
              </w:rPr>
              <w:t>0.04678</w:t>
            </w:r>
          </w:p>
        </w:tc>
        <w:tc>
          <w:tcPr>
            <w:tcW w:w="1091" w:type="dxa"/>
            <w:tcBorders>
              <w:top w:val="nil"/>
              <w:left w:val="nil"/>
              <w:bottom w:val="nil"/>
              <w:right w:val="nil"/>
            </w:tcBorders>
          </w:tcPr>
          <w:p w14:paraId="4476A060" w14:textId="77777777" w:rsidR="00077066" w:rsidRDefault="00077066" w:rsidP="00077066">
            <w:pPr>
              <w:pStyle w:val="TableText"/>
            </w:pPr>
            <w:r>
              <w:rPr>
                <w:lang w:eastAsia="en-AU"/>
              </w:rPr>
              <w:t>0.04635</w:t>
            </w:r>
          </w:p>
        </w:tc>
        <w:tc>
          <w:tcPr>
            <w:tcW w:w="1091" w:type="dxa"/>
            <w:tcBorders>
              <w:top w:val="nil"/>
              <w:left w:val="nil"/>
              <w:bottom w:val="nil"/>
              <w:right w:val="nil"/>
            </w:tcBorders>
          </w:tcPr>
          <w:p w14:paraId="15F359DF" w14:textId="77777777" w:rsidR="00077066" w:rsidRDefault="00077066" w:rsidP="00077066">
            <w:pPr>
              <w:pStyle w:val="TableText"/>
            </w:pPr>
            <w:r>
              <w:rPr>
                <w:lang w:eastAsia="en-AU"/>
              </w:rPr>
              <w:t>0.04593</w:t>
            </w:r>
          </w:p>
        </w:tc>
        <w:tc>
          <w:tcPr>
            <w:tcW w:w="1090" w:type="dxa"/>
            <w:tcBorders>
              <w:top w:val="nil"/>
              <w:left w:val="nil"/>
              <w:bottom w:val="nil"/>
              <w:right w:val="nil"/>
            </w:tcBorders>
          </w:tcPr>
          <w:p w14:paraId="33CB6F11" w14:textId="77777777" w:rsidR="00077066" w:rsidRDefault="00077066" w:rsidP="00077066">
            <w:pPr>
              <w:pStyle w:val="TableText"/>
            </w:pPr>
            <w:r>
              <w:rPr>
                <w:lang w:eastAsia="en-AU"/>
              </w:rPr>
              <w:t>0.04553</w:t>
            </w:r>
          </w:p>
        </w:tc>
        <w:tc>
          <w:tcPr>
            <w:tcW w:w="1091" w:type="dxa"/>
            <w:tcBorders>
              <w:top w:val="nil"/>
              <w:left w:val="nil"/>
              <w:bottom w:val="nil"/>
              <w:right w:val="nil"/>
            </w:tcBorders>
          </w:tcPr>
          <w:p w14:paraId="1E70BBB7" w14:textId="77777777" w:rsidR="00077066" w:rsidRDefault="00077066" w:rsidP="00077066">
            <w:pPr>
              <w:pStyle w:val="TableText"/>
            </w:pPr>
            <w:r>
              <w:rPr>
                <w:lang w:eastAsia="en-AU"/>
              </w:rPr>
              <w:t>0.04515</w:t>
            </w:r>
          </w:p>
        </w:tc>
        <w:tc>
          <w:tcPr>
            <w:tcW w:w="1091" w:type="dxa"/>
            <w:tcBorders>
              <w:top w:val="nil"/>
              <w:left w:val="nil"/>
              <w:bottom w:val="nil"/>
              <w:right w:val="nil"/>
            </w:tcBorders>
          </w:tcPr>
          <w:p w14:paraId="65DE1B78" w14:textId="77777777" w:rsidR="00077066" w:rsidRDefault="00077066" w:rsidP="00077066">
            <w:pPr>
              <w:pStyle w:val="TableText"/>
            </w:pPr>
            <w:r>
              <w:rPr>
                <w:lang w:eastAsia="en-AU"/>
              </w:rPr>
              <w:t>0.04478</w:t>
            </w:r>
          </w:p>
        </w:tc>
        <w:tc>
          <w:tcPr>
            <w:tcW w:w="1091" w:type="dxa"/>
            <w:tcBorders>
              <w:top w:val="nil"/>
              <w:left w:val="nil"/>
              <w:bottom w:val="nil"/>
              <w:right w:val="nil"/>
            </w:tcBorders>
          </w:tcPr>
          <w:p w14:paraId="14D0A915" w14:textId="77777777" w:rsidR="00077066" w:rsidRDefault="00077066" w:rsidP="00077066">
            <w:pPr>
              <w:pStyle w:val="TableText"/>
            </w:pPr>
            <w:r>
              <w:rPr>
                <w:lang w:eastAsia="en-AU"/>
              </w:rPr>
              <w:t>0.04444</w:t>
            </w:r>
          </w:p>
        </w:tc>
        <w:tc>
          <w:tcPr>
            <w:tcW w:w="1092" w:type="dxa"/>
            <w:tcBorders>
              <w:top w:val="nil"/>
              <w:left w:val="nil"/>
              <w:bottom w:val="nil"/>
              <w:right w:val="nil"/>
            </w:tcBorders>
          </w:tcPr>
          <w:p w14:paraId="23F33FFB" w14:textId="77777777" w:rsidR="00077066" w:rsidRDefault="00077066" w:rsidP="00077066">
            <w:pPr>
              <w:pStyle w:val="TableText"/>
            </w:pPr>
            <w:r>
              <w:rPr>
                <w:lang w:eastAsia="en-AU"/>
              </w:rPr>
              <w:t>0.04410</w:t>
            </w:r>
          </w:p>
        </w:tc>
      </w:tr>
      <w:tr w:rsidR="00077066" w14:paraId="185B2562" w14:textId="77777777">
        <w:trPr>
          <w:trHeight w:val="221"/>
        </w:trPr>
        <w:tc>
          <w:tcPr>
            <w:tcW w:w="754" w:type="dxa"/>
            <w:tcBorders>
              <w:top w:val="nil"/>
              <w:left w:val="nil"/>
              <w:bottom w:val="nil"/>
              <w:right w:val="nil"/>
            </w:tcBorders>
          </w:tcPr>
          <w:p w14:paraId="46AF9657"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59275F32" w14:textId="77777777" w:rsidR="00077066" w:rsidRDefault="00077066" w:rsidP="00077066">
            <w:pPr>
              <w:pStyle w:val="TableText"/>
            </w:pPr>
            <w:r>
              <w:rPr>
                <w:lang w:eastAsia="en-AU"/>
              </w:rPr>
              <w:t>0.04766</w:t>
            </w:r>
          </w:p>
        </w:tc>
        <w:tc>
          <w:tcPr>
            <w:tcW w:w="1091" w:type="dxa"/>
            <w:tcBorders>
              <w:top w:val="nil"/>
              <w:left w:val="nil"/>
              <w:bottom w:val="nil"/>
              <w:right w:val="nil"/>
            </w:tcBorders>
          </w:tcPr>
          <w:p w14:paraId="567BE7F7" w14:textId="77777777" w:rsidR="00077066" w:rsidRDefault="00077066" w:rsidP="00077066">
            <w:pPr>
              <w:pStyle w:val="TableText"/>
            </w:pPr>
            <w:r>
              <w:rPr>
                <w:lang w:eastAsia="en-AU"/>
              </w:rPr>
              <w:t>0.04715</w:t>
            </w:r>
          </w:p>
        </w:tc>
        <w:tc>
          <w:tcPr>
            <w:tcW w:w="1091" w:type="dxa"/>
            <w:tcBorders>
              <w:top w:val="nil"/>
              <w:left w:val="nil"/>
              <w:bottom w:val="nil"/>
              <w:right w:val="nil"/>
            </w:tcBorders>
          </w:tcPr>
          <w:p w14:paraId="6A7ED0A9" w14:textId="77777777" w:rsidR="00077066" w:rsidRDefault="00077066" w:rsidP="00077066">
            <w:pPr>
              <w:pStyle w:val="TableText"/>
            </w:pPr>
            <w:r>
              <w:rPr>
                <w:lang w:eastAsia="en-AU"/>
              </w:rPr>
              <w:t>0.04665</w:t>
            </w:r>
          </w:p>
        </w:tc>
        <w:tc>
          <w:tcPr>
            <w:tcW w:w="1091" w:type="dxa"/>
            <w:tcBorders>
              <w:top w:val="nil"/>
              <w:left w:val="nil"/>
              <w:bottom w:val="nil"/>
              <w:right w:val="nil"/>
            </w:tcBorders>
          </w:tcPr>
          <w:p w14:paraId="1E17CCBF" w14:textId="77777777" w:rsidR="00077066" w:rsidRDefault="00077066" w:rsidP="00077066">
            <w:pPr>
              <w:pStyle w:val="TableText"/>
            </w:pPr>
            <w:r>
              <w:rPr>
                <w:lang w:eastAsia="en-AU"/>
              </w:rPr>
              <w:t>0.04618</w:t>
            </w:r>
          </w:p>
        </w:tc>
        <w:tc>
          <w:tcPr>
            <w:tcW w:w="1091" w:type="dxa"/>
            <w:tcBorders>
              <w:top w:val="nil"/>
              <w:left w:val="nil"/>
              <w:bottom w:val="nil"/>
              <w:right w:val="nil"/>
            </w:tcBorders>
          </w:tcPr>
          <w:p w14:paraId="12167DB4" w14:textId="77777777" w:rsidR="00077066" w:rsidRDefault="00077066" w:rsidP="00077066">
            <w:pPr>
              <w:pStyle w:val="TableText"/>
            </w:pPr>
            <w:r>
              <w:rPr>
                <w:lang w:eastAsia="en-AU"/>
              </w:rPr>
              <w:t>0.04572</w:t>
            </w:r>
          </w:p>
        </w:tc>
        <w:tc>
          <w:tcPr>
            <w:tcW w:w="1091" w:type="dxa"/>
            <w:tcBorders>
              <w:top w:val="nil"/>
              <w:left w:val="nil"/>
              <w:bottom w:val="nil"/>
              <w:right w:val="nil"/>
            </w:tcBorders>
          </w:tcPr>
          <w:p w14:paraId="03E10C5B" w14:textId="77777777" w:rsidR="00077066" w:rsidRDefault="00077066" w:rsidP="00077066">
            <w:pPr>
              <w:pStyle w:val="TableText"/>
            </w:pPr>
            <w:r>
              <w:rPr>
                <w:lang w:eastAsia="en-AU"/>
              </w:rPr>
              <w:t>0.04529</w:t>
            </w:r>
          </w:p>
        </w:tc>
        <w:tc>
          <w:tcPr>
            <w:tcW w:w="1091" w:type="dxa"/>
            <w:tcBorders>
              <w:top w:val="nil"/>
              <w:left w:val="nil"/>
              <w:bottom w:val="nil"/>
              <w:right w:val="nil"/>
            </w:tcBorders>
          </w:tcPr>
          <w:p w14:paraId="6BA3A7BE" w14:textId="77777777" w:rsidR="00077066" w:rsidRDefault="00077066" w:rsidP="00077066">
            <w:pPr>
              <w:pStyle w:val="TableText"/>
            </w:pPr>
            <w:r>
              <w:rPr>
                <w:lang w:eastAsia="en-AU"/>
              </w:rPr>
              <w:t>0.04487</w:t>
            </w:r>
          </w:p>
        </w:tc>
        <w:tc>
          <w:tcPr>
            <w:tcW w:w="1091" w:type="dxa"/>
            <w:tcBorders>
              <w:top w:val="nil"/>
              <w:left w:val="nil"/>
              <w:bottom w:val="nil"/>
              <w:right w:val="nil"/>
            </w:tcBorders>
          </w:tcPr>
          <w:p w14:paraId="00671612" w14:textId="77777777" w:rsidR="00077066" w:rsidRDefault="00077066" w:rsidP="00077066">
            <w:pPr>
              <w:pStyle w:val="TableText"/>
            </w:pPr>
            <w:r>
              <w:rPr>
                <w:lang w:eastAsia="en-AU"/>
              </w:rPr>
              <w:t>0.04447</w:t>
            </w:r>
          </w:p>
        </w:tc>
        <w:tc>
          <w:tcPr>
            <w:tcW w:w="1090" w:type="dxa"/>
            <w:tcBorders>
              <w:top w:val="nil"/>
              <w:left w:val="nil"/>
              <w:bottom w:val="nil"/>
              <w:right w:val="nil"/>
            </w:tcBorders>
          </w:tcPr>
          <w:p w14:paraId="0DC64F57" w14:textId="77777777" w:rsidR="00077066" w:rsidRDefault="00077066" w:rsidP="00077066">
            <w:pPr>
              <w:pStyle w:val="TableText"/>
            </w:pPr>
            <w:r>
              <w:rPr>
                <w:lang w:eastAsia="en-AU"/>
              </w:rPr>
              <w:t>0.04409</w:t>
            </w:r>
          </w:p>
        </w:tc>
        <w:tc>
          <w:tcPr>
            <w:tcW w:w="1091" w:type="dxa"/>
            <w:tcBorders>
              <w:top w:val="nil"/>
              <w:left w:val="nil"/>
              <w:bottom w:val="nil"/>
              <w:right w:val="nil"/>
            </w:tcBorders>
          </w:tcPr>
          <w:p w14:paraId="0BDE62D3" w14:textId="77777777" w:rsidR="00077066" w:rsidRDefault="00077066" w:rsidP="00077066">
            <w:pPr>
              <w:pStyle w:val="TableText"/>
            </w:pPr>
            <w:r>
              <w:rPr>
                <w:lang w:eastAsia="en-AU"/>
              </w:rPr>
              <w:t>0.04373</w:t>
            </w:r>
          </w:p>
        </w:tc>
        <w:tc>
          <w:tcPr>
            <w:tcW w:w="1091" w:type="dxa"/>
            <w:tcBorders>
              <w:top w:val="nil"/>
              <w:left w:val="nil"/>
              <w:bottom w:val="nil"/>
              <w:right w:val="nil"/>
            </w:tcBorders>
          </w:tcPr>
          <w:p w14:paraId="6D81EC8E" w14:textId="77777777" w:rsidR="00077066" w:rsidRDefault="00077066" w:rsidP="00077066">
            <w:pPr>
              <w:pStyle w:val="TableText"/>
            </w:pPr>
            <w:r>
              <w:rPr>
                <w:lang w:eastAsia="en-AU"/>
              </w:rPr>
              <w:t>0.04338</w:t>
            </w:r>
          </w:p>
        </w:tc>
        <w:tc>
          <w:tcPr>
            <w:tcW w:w="1091" w:type="dxa"/>
            <w:tcBorders>
              <w:top w:val="nil"/>
              <w:left w:val="nil"/>
              <w:bottom w:val="nil"/>
              <w:right w:val="nil"/>
            </w:tcBorders>
          </w:tcPr>
          <w:p w14:paraId="2C5D06EB" w14:textId="77777777" w:rsidR="00077066" w:rsidRDefault="00077066" w:rsidP="00077066">
            <w:pPr>
              <w:pStyle w:val="TableText"/>
            </w:pPr>
            <w:r>
              <w:rPr>
                <w:lang w:eastAsia="en-AU"/>
              </w:rPr>
              <w:t>0.04305</w:t>
            </w:r>
          </w:p>
        </w:tc>
        <w:tc>
          <w:tcPr>
            <w:tcW w:w="1092" w:type="dxa"/>
            <w:tcBorders>
              <w:top w:val="nil"/>
              <w:left w:val="nil"/>
              <w:bottom w:val="nil"/>
              <w:right w:val="nil"/>
            </w:tcBorders>
          </w:tcPr>
          <w:p w14:paraId="07DF30AE" w14:textId="77777777" w:rsidR="00077066" w:rsidRDefault="00077066" w:rsidP="00077066">
            <w:pPr>
              <w:pStyle w:val="TableText"/>
            </w:pPr>
            <w:r>
              <w:rPr>
                <w:lang w:eastAsia="en-AU"/>
              </w:rPr>
              <w:t>0.04273</w:t>
            </w:r>
          </w:p>
        </w:tc>
      </w:tr>
      <w:tr w:rsidR="00077066" w14:paraId="0015046C" w14:textId="77777777">
        <w:trPr>
          <w:trHeight w:val="221"/>
        </w:trPr>
        <w:tc>
          <w:tcPr>
            <w:tcW w:w="754" w:type="dxa"/>
            <w:tcBorders>
              <w:top w:val="nil"/>
              <w:left w:val="nil"/>
              <w:bottom w:val="nil"/>
              <w:right w:val="nil"/>
            </w:tcBorders>
          </w:tcPr>
          <w:p w14:paraId="7BB5CD7B"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0898E052" w14:textId="77777777" w:rsidR="00077066" w:rsidRDefault="00077066" w:rsidP="00077066">
            <w:pPr>
              <w:pStyle w:val="TableText"/>
            </w:pPr>
            <w:r>
              <w:rPr>
                <w:lang w:eastAsia="en-AU"/>
              </w:rPr>
              <w:t>0.04590</w:t>
            </w:r>
          </w:p>
        </w:tc>
        <w:tc>
          <w:tcPr>
            <w:tcW w:w="1091" w:type="dxa"/>
            <w:tcBorders>
              <w:top w:val="nil"/>
              <w:left w:val="nil"/>
              <w:bottom w:val="nil"/>
              <w:right w:val="nil"/>
            </w:tcBorders>
          </w:tcPr>
          <w:p w14:paraId="6BE26E59" w14:textId="77777777" w:rsidR="00077066" w:rsidRDefault="00077066" w:rsidP="00077066">
            <w:pPr>
              <w:pStyle w:val="TableText"/>
            </w:pPr>
            <w:r>
              <w:rPr>
                <w:lang w:eastAsia="en-AU"/>
              </w:rPr>
              <w:t>0.04541</w:t>
            </w:r>
          </w:p>
        </w:tc>
        <w:tc>
          <w:tcPr>
            <w:tcW w:w="1091" w:type="dxa"/>
            <w:tcBorders>
              <w:top w:val="nil"/>
              <w:left w:val="nil"/>
              <w:bottom w:val="nil"/>
              <w:right w:val="nil"/>
            </w:tcBorders>
          </w:tcPr>
          <w:p w14:paraId="68B02DE3" w14:textId="77777777" w:rsidR="00077066" w:rsidRDefault="00077066" w:rsidP="00077066">
            <w:pPr>
              <w:pStyle w:val="TableText"/>
            </w:pPr>
            <w:r>
              <w:rPr>
                <w:lang w:eastAsia="en-AU"/>
              </w:rPr>
              <w:t>0.04494</w:t>
            </w:r>
          </w:p>
        </w:tc>
        <w:tc>
          <w:tcPr>
            <w:tcW w:w="1091" w:type="dxa"/>
            <w:tcBorders>
              <w:top w:val="nil"/>
              <w:left w:val="nil"/>
              <w:bottom w:val="nil"/>
              <w:right w:val="nil"/>
            </w:tcBorders>
          </w:tcPr>
          <w:p w14:paraId="49DD4A7C" w14:textId="77777777" w:rsidR="00077066" w:rsidRDefault="00077066" w:rsidP="00077066">
            <w:pPr>
              <w:pStyle w:val="TableText"/>
            </w:pPr>
            <w:r>
              <w:rPr>
                <w:lang w:eastAsia="en-AU"/>
              </w:rPr>
              <w:t>0.04448</w:t>
            </w:r>
          </w:p>
        </w:tc>
        <w:tc>
          <w:tcPr>
            <w:tcW w:w="1091" w:type="dxa"/>
            <w:tcBorders>
              <w:top w:val="nil"/>
              <w:left w:val="nil"/>
              <w:bottom w:val="nil"/>
              <w:right w:val="nil"/>
            </w:tcBorders>
          </w:tcPr>
          <w:p w14:paraId="497F5BE6" w14:textId="77777777" w:rsidR="00077066" w:rsidRDefault="00077066" w:rsidP="00077066">
            <w:pPr>
              <w:pStyle w:val="TableText"/>
            </w:pPr>
            <w:r>
              <w:rPr>
                <w:lang w:eastAsia="en-AU"/>
              </w:rPr>
              <w:t>0.04405</w:t>
            </w:r>
          </w:p>
        </w:tc>
        <w:tc>
          <w:tcPr>
            <w:tcW w:w="1091" w:type="dxa"/>
            <w:tcBorders>
              <w:top w:val="nil"/>
              <w:left w:val="nil"/>
              <w:bottom w:val="nil"/>
              <w:right w:val="nil"/>
            </w:tcBorders>
          </w:tcPr>
          <w:p w14:paraId="35F57320" w14:textId="77777777" w:rsidR="00077066" w:rsidRDefault="00077066" w:rsidP="00077066">
            <w:pPr>
              <w:pStyle w:val="TableText"/>
            </w:pPr>
            <w:r>
              <w:rPr>
                <w:lang w:eastAsia="en-AU"/>
              </w:rPr>
              <w:t>0.04364</w:t>
            </w:r>
          </w:p>
        </w:tc>
        <w:tc>
          <w:tcPr>
            <w:tcW w:w="1091" w:type="dxa"/>
            <w:tcBorders>
              <w:top w:val="nil"/>
              <w:left w:val="nil"/>
              <w:bottom w:val="nil"/>
              <w:right w:val="nil"/>
            </w:tcBorders>
          </w:tcPr>
          <w:p w14:paraId="244E7409" w14:textId="77777777" w:rsidR="00077066" w:rsidRDefault="00077066" w:rsidP="00077066">
            <w:pPr>
              <w:pStyle w:val="TableText"/>
            </w:pPr>
            <w:r>
              <w:rPr>
                <w:lang w:eastAsia="en-AU"/>
              </w:rPr>
              <w:t>0.04324</w:t>
            </w:r>
          </w:p>
        </w:tc>
        <w:tc>
          <w:tcPr>
            <w:tcW w:w="1091" w:type="dxa"/>
            <w:tcBorders>
              <w:top w:val="nil"/>
              <w:left w:val="nil"/>
              <w:bottom w:val="nil"/>
              <w:right w:val="nil"/>
            </w:tcBorders>
          </w:tcPr>
          <w:p w14:paraId="70C635D6" w14:textId="77777777" w:rsidR="00077066" w:rsidRDefault="00077066" w:rsidP="00077066">
            <w:pPr>
              <w:pStyle w:val="TableText"/>
            </w:pPr>
            <w:r>
              <w:rPr>
                <w:lang w:eastAsia="en-AU"/>
              </w:rPr>
              <w:t>0.04286</w:t>
            </w:r>
          </w:p>
        </w:tc>
        <w:tc>
          <w:tcPr>
            <w:tcW w:w="1090" w:type="dxa"/>
            <w:tcBorders>
              <w:top w:val="nil"/>
              <w:left w:val="nil"/>
              <w:bottom w:val="nil"/>
              <w:right w:val="nil"/>
            </w:tcBorders>
          </w:tcPr>
          <w:p w14:paraId="7F0C5843" w14:textId="77777777" w:rsidR="00077066" w:rsidRDefault="00077066" w:rsidP="00077066">
            <w:pPr>
              <w:pStyle w:val="TableText"/>
            </w:pPr>
            <w:r>
              <w:rPr>
                <w:lang w:eastAsia="en-AU"/>
              </w:rPr>
              <w:t>0.04250</w:t>
            </w:r>
          </w:p>
        </w:tc>
        <w:tc>
          <w:tcPr>
            <w:tcW w:w="1091" w:type="dxa"/>
            <w:tcBorders>
              <w:top w:val="nil"/>
              <w:left w:val="nil"/>
              <w:bottom w:val="nil"/>
              <w:right w:val="nil"/>
            </w:tcBorders>
          </w:tcPr>
          <w:p w14:paraId="17A2F68E" w14:textId="77777777" w:rsidR="00077066" w:rsidRDefault="00077066" w:rsidP="00077066">
            <w:pPr>
              <w:pStyle w:val="TableText"/>
            </w:pPr>
            <w:r>
              <w:rPr>
                <w:lang w:eastAsia="en-AU"/>
              </w:rPr>
              <w:t>0.04216</w:t>
            </w:r>
          </w:p>
        </w:tc>
        <w:tc>
          <w:tcPr>
            <w:tcW w:w="1091" w:type="dxa"/>
            <w:tcBorders>
              <w:top w:val="nil"/>
              <w:left w:val="nil"/>
              <w:bottom w:val="nil"/>
              <w:right w:val="nil"/>
            </w:tcBorders>
          </w:tcPr>
          <w:p w14:paraId="61D974EF" w14:textId="77777777" w:rsidR="00077066" w:rsidRDefault="00077066" w:rsidP="00077066">
            <w:pPr>
              <w:pStyle w:val="TableText"/>
            </w:pPr>
            <w:r>
              <w:rPr>
                <w:lang w:eastAsia="en-AU"/>
              </w:rPr>
              <w:t>0.04183</w:t>
            </w:r>
          </w:p>
        </w:tc>
        <w:tc>
          <w:tcPr>
            <w:tcW w:w="1091" w:type="dxa"/>
            <w:tcBorders>
              <w:top w:val="nil"/>
              <w:left w:val="nil"/>
              <w:bottom w:val="nil"/>
              <w:right w:val="nil"/>
            </w:tcBorders>
          </w:tcPr>
          <w:p w14:paraId="6E67DC5F" w14:textId="77777777" w:rsidR="00077066" w:rsidRDefault="00077066" w:rsidP="00077066">
            <w:pPr>
              <w:pStyle w:val="TableText"/>
            </w:pPr>
            <w:r>
              <w:rPr>
                <w:lang w:eastAsia="en-AU"/>
              </w:rPr>
              <w:t>0.04151</w:t>
            </w:r>
          </w:p>
        </w:tc>
        <w:tc>
          <w:tcPr>
            <w:tcW w:w="1092" w:type="dxa"/>
            <w:tcBorders>
              <w:top w:val="nil"/>
              <w:left w:val="nil"/>
              <w:bottom w:val="nil"/>
              <w:right w:val="nil"/>
            </w:tcBorders>
          </w:tcPr>
          <w:p w14:paraId="217E29C4" w14:textId="77777777" w:rsidR="00077066" w:rsidRDefault="00077066" w:rsidP="00077066">
            <w:pPr>
              <w:pStyle w:val="TableText"/>
            </w:pPr>
            <w:r>
              <w:rPr>
                <w:lang w:eastAsia="en-AU"/>
              </w:rPr>
              <w:t>0.04121</w:t>
            </w:r>
          </w:p>
        </w:tc>
      </w:tr>
      <w:tr w:rsidR="00077066" w14:paraId="245C3F76" w14:textId="77777777">
        <w:trPr>
          <w:trHeight w:val="221"/>
        </w:trPr>
        <w:tc>
          <w:tcPr>
            <w:tcW w:w="754" w:type="dxa"/>
            <w:tcBorders>
              <w:top w:val="nil"/>
              <w:left w:val="nil"/>
              <w:bottom w:val="nil"/>
              <w:right w:val="nil"/>
            </w:tcBorders>
          </w:tcPr>
          <w:p w14:paraId="415749E6"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4CBACBE8" w14:textId="77777777" w:rsidR="00077066" w:rsidRDefault="00077066" w:rsidP="00077066">
            <w:pPr>
              <w:pStyle w:val="TableText"/>
            </w:pPr>
            <w:r>
              <w:rPr>
                <w:lang w:eastAsia="en-AU"/>
              </w:rPr>
              <w:t>0.04398</w:t>
            </w:r>
          </w:p>
        </w:tc>
        <w:tc>
          <w:tcPr>
            <w:tcW w:w="1091" w:type="dxa"/>
            <w:tcBorders>
              <w:top w:val="nil"/>
              <w:left w:val="nil"/>
              <w:bottom w:val="nil"/>
              <w:right w:val="nil"/>
            </w:tcBorders>
          </w:tcPr>
          <w:p w14:paraId="352D521B" w14:textId="77777777" w:rsidR="00077066" w:rsidRDefault="00077066" w:rsidP="00077066">
            <w:pPr>
              <w:pStyle w:val="TableText"/>
            </w:pPr>
            <w:r>
              <w:rPr>
                <w:lang w:eastAsia="en-AU"/>
              </w:rPr>
              <w:t>0.04351</w:t>
            </w:r>
          </w:p>
        </w:tc>
        <w:tc>
          <w:tcPr>
            <w:tcW w:w="1091" w:type="dxa"/>
            <w:tcBorders>
              <w:top w:val="nil"/>
              <w:left w:val="nil"/>
              <w:bottom w:val="nil"/>
              <w:right w:val="nil"/>
            </w:tcBorders>
          </w:tcPr>
          <w:p w14:paraId="26B3B2F2" w14:textId="77777777" w:rsidR="00077066" w:rsidRDefault="00077066" w:rsidP="00077066">
            <w:pPr>
              <w:pStyle w:val="TableText"/>
            </w:pPr>
            <w:r>
              <w:rPr>
                <w:lang w:eastAsia="en-AU"/>
              </w:rPr>
              <w:t>0.04306</w:t>
            </w:r>
          </w:p>
        </w:tc>
        <w:tc>
          <w:tcPr>
            <w:tcW w:w="1091" w:type="dxa"/>
            <w:tcBorders>
              <w:top w:val="nil"/>
              <w:left w:val="nil"/>
              <w:bottom w:val="nil"/>
              <w:right w:val="nil"/>
            </w:tcBorders>
          </w:tcPr>
          <w:p w14:paraId="56E4BF49" w14:textId="77777777" w:rsidR="00077066" w:rsidRDefault="00077066" w:rsidP="00077066">
            <w:pPr>
              <w:pStyle w:val="TableText"/>
            </w:pPr>
            <w:r>
              <w:rPr>
                <w:lang w:eastAsia="en-AU"/>
              </w:rPr>
              <w:t>0.04263</w:t>
            </w:r>
          </w:p>
        </w:tc>
        <w:tc>
          <w:tcPr>
            <w:tcW w:w="1091" w:type="dxa"/>
            <w:tcBorders>
              <w:top w:val="nil"/>
              <w:left w:val="nil"/>
              <w:bottom w:val="nil"/>
              <w:right w:val="nil"/>
            </w:tcBorders>
          </w:tcPr>
          <w:p w14:paraId="208B3767" w14:textId="77777777" w:rsidR="00077066" w:rsidRDefault="00077066" w:rsidP="00077066">
            <w:pPr>
              <w:pStyle w:val="TableText"/>
            </w:pPr>
            <w:r>
              <w:rPr>
                <w:lang w:eastAsia="en-AU"/>
              </w:rPr>
              <w:t>0.04222</w:t>
            </w:r>
          </w:p>
        </w:tc>
        <w:tc>
          <w:tcPr>
            <w:tcW w:w="1091" w:type="dxa"/>
            <w:tcBorders>
              <w:top w:val="nil"/>
              <w:left w:val="nil"/>
              <w:bottom w:val="nil"/>
              <w:right w:val="nil"/>
            </w:tcBorders>
          </w:tcPr>
          <w:p w14:paraId="17D922C4" w14:textId="77777777" w:rsidR="00077066" w:rsidRDefault="00077066" w:rsidP="00077066">
            <w:pPr>
              <w:pStyle w:val="TableText"/>
            </w:pPr>
            <w:r>
              <w:rPr>
                <w:lang w:eastAsia="en-AU"/>
              </w:rPr>
              <w:t>0.04183</w:t>
            </w:r>
          </w:p>
        </w:tc>
        <w:tc>
          <w:tcPr>
            <w:tcW w:w="1091" w:type="dxa"/>
            <w:tcBorders>
              <w:top w:val="nil"/>
              <w:left w:val="nil"/>
              <w:bottom w:val="nil"/>
              <w:right w:val="nil"/>
            </w:tcBorders>
          </w:tcPr>
          <w:p w14:paraId="00178376" w14:textId="77777777" w:rsidR="00077066" w:rsidRDefault="00077066" w:rsidP="00077066">
            <w:pPr>
              <w:pStyle w:val="TableText"/>
            </w:pPr>
            <w:r>
              <w:rPr>
                <w:lang w:eastAsia="en-AU"/>
              </w:rPr>
              <w:t>0.04146</w:t>
            </w:r>
          </w:p>
        </w:tc>
        <w:tc>
          <w:tcPr>
            <w:tcW w:w="1091" w:type="dxa"/>
            <w:tcBorders>
              <w:top w:val="nil"/>
              <w:left w:val="nil"/>
              <w:bottom w:val="nil"/>
              <w:right w:val="nil"/>
            </w:tcBorders>
          </w:tcPr>
          <w:p w14:paraId="211AF992" w14:textId="77777777" w:rsidR="00077066" w:rsidRDefault="00077066" w:rsidP="00077066">
            <w:pPr>
              <w:pStyle w:val="TableText"/>
            </w:pPr>
            <w:r>
              <w:rPr>
                <w:lang w:eastAsia="en-AU"/>
              </w:rPr>
              <w:t>0.04110</w:t>
            </w:r>
          </w:p>
        </w:tc>
        <w:tc>
          <w:tcPr>
            <w:tcW w:w="1090" w:type="dxa"/>
            <w:tcBorders>
              <w:top w:val="nil"/>
              <w:left w:val="nil"/>
              <w:bottom w:val="nil"/>
              <w:right w:val="nil"/>
            </w:tcBorders>
          </w:tcPr>
          <w:p w14:paraId="22E51642" w14:textId="77777777" w:rsidR="00077066" w:rsidRDefault="00077066" w:rsidP="00077066">
            <w:pPr>
              <w:pStyle w:val="TableText"/>
            </w:pPr>
            <w:r>
              <w:rPr>
                <w:lang w:eastAsia="en-AU"/>
              </w:rPr>
              <w:t>0.04076</w:t>
            </w:r>
          </w:p>
        </w:tc>
        <w:tc>
          <w:tcPr>
            <w:tcW w:w="1091" w:type="dxa"/>
            <w:tcBorders>
              <w:top w:val="nil"/>
              <w:left w:val="nil"/>
              <w:bottom w:val="nil"/>
              <w:right w:val="nil"/>
            </w:tcBorders>
          </w:tcPr>
          <w:p w14:paraId="49939647" w14:textId="77777777" w:rsidR="00077066" w:rsidRDefault="00077066" w:rsidP="00077066">
            <w:pPr>
              <w:pStyle w:val="TableText"/>
            </w:pPr>
            <w:r>
              <w:rPr>
                <w:lang w:eastAsia="en-AU"/>
              </w:rPr>
              <w:t>0.04043</w:t>
            </w:r>
          </w:p>
        </w:tc>
        <w:tc>
          <w:tcPr>
            <w:tcW w:w="1091" w:type="dxa"/>
            <w:tcBorders>
              <w:top w:val="nil"/>
              <w:left w:val="nil"/>
              <w:bottom w:val="nil"/>
              <w:right w:val="nil"/>
            </w:tcBorders>
          </w:tcPr>
          <w:p w14:paraId="3DF8F364" w14:textId="77777777" w:rsidR="00077066" w:rsidRDefault="00077066" w:rsidP="00077066">
            <w:pPr>
              <w:pStyle w:val="TableText"/>
            </w:pPr>
            <w:r>
              <w:rPr>
                <w:lang w:eastAsia="en-AU"/>
              </w:rPr>
              <w:t>0.04012</w:t>
            </w:r>
          </w:p>
        </w:tc>
        <w:tc>
          <w:tcPr>
            <w:tcW w:w="1091" w:type="dxa"/>
            <w:tcBorders>
              <w:top w:val="nil"/>
              <w:left w:val="nil"/>
              <w:bottom w:val="nil"/>
              <w:right w:val="nil"/>
            </w:tcBorders>
          </w:tcPr>
          <w:p w14:paraId="129E15C1" w14:textId="77777777" w:rsidR="00077066" w:rsidRDefault="00077066" w:rsidP="00077066">
            <w:pPr>
              <w:pStyle w:val="TableText"/>
            </w:pPr>
            <w:r>
              <w:rPr>
                <w:lang w:eastAsia="en-AU"/>
              </w:rPr>
              <w:t>0.03982</w:t>
            </w:r>
          </w:p>
        </w:tc>
        <w:tc>
          <w:tcPr>
            <w:tcW w:w="1092" w:type="dxa"/>
            <w:tcBorders>
              <w:top w:val="nil"/>
              <w:left w:val="nil"/>
              <w:bottom w:val="nil"/>
              <w:right w:val="nil"/>
            </w:tcBorders>
          </w:tcPr>
          <w:p w14:paraId="55B53918" w14:textId="77777777" w:rsidR="00077066" w:rsidRDefault="00077066" w:rsidP="00077066">
            <w:pPr>
              <w:pStyle w:val="TableText"/>
            </w:pPr>
            <w:r>
              <w:rPr>
                <w:lang w:eastAsia="en-AU"/>
              </w:rPr>
              <w:t>0.03954</w:t>
            </w:r>
          </w:p>
        </w:tc>
      </w:tr>
      <w:tr w:rsidR="00077066" w14:paraId="3F8468FE" w14:textId="77777777">
        <w:trPr>
          <w:trHeight w:val="221"/>
        </w:trPr>
        <w:tc>
          <w:tcPr>
            <w:tcW w:w="754" w:type="dxa"/>
            <w:tcBorders>
              <w:top w:val="nil"/>
              <w:left w:val="nil"/>
              <w:bottom w:val="nil"/>
              <w:right w:val="nil"/>
            </w:tcBorders>
          </w:tcPr>
          <w:p w14:paraId="01FB615F"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23D32246" w14:textId="77777777" w:rsidR="00077066" w:rsidRDefault="00077066" w:rsidP="00077066">
            <w:pPr>
              <w:pStyle w:val="TableText"/>
            </w:pPr>
            <w:r>
              <w:rPr>
                <w:lang w:eastAsia="en-AU"/>
              </w:rPr>
              <w:t>0.04185</w:t>
            </w:r>
          </w:p>
        </w:tc>
        <w:tc>
          <w:tcPr>
            <w:tcW w:w="1091" w:type="dxa"/>
            <w:tcBorders>
              <w:top w:val="nil"/>
              <w:left w:val="nil"/>
              <w:bottom w:val="nil"/>
              <w:right w:val="nil"/>
            </w:tcBorders>
          </w:tcPr>
          <w:p w14:paraId="75D6AA13" w14:textId="77777777" w:rsidR="00077066" w:rsidRDefault="00077066" w:rsidP="00077066">
            <w:pPr>
              <w:pStyle w:val="TableText"/>
            </w:pPr>
            <w:r>
              <w:rPr>
                <w:lang w:eastAsia="en-AU"/>
              </w:rPr>
              <w:t>0.04141</w:t>
            </w:r>
          </w:p>
        </w:tc>
        <w:tc>
          <w:tcPr>
            <w:tcW w:w="1091" w:type="dxa"/>
            <w:tcBorders>
              <w:top w:val="nil"/>
              <w:left w:val="nil"/>
              <w:bottom w:val="nil"/>
              <w:right w:val="nil"/>
            </w:tcBorders>
          </w:tcPr>
          <w:p w14:paraId="47479928" w14:textId="77777777" w:rsidR="00077066" w:rsidRDefault="00077066" w:rsidP="00077066">
            <w:pPr>
              <w:pStyle w:val="TableText"/>
            </w:pPr>
            <w:r>
              <w:rPr>
                <w:lang w:eastAsia="en-AU"/>
              </w:rPr>
              <w:t>0.04099</w:t>
            </w:r>
          </w:p>
        </w:tc>
        <w:tc>
          <w:tcPr>
            <w:tcW w:w="1091" w:type="dxa"/>
            <w:tcBorders>
              <w:top w:val="nil"/>
              <w:left w:val="nil"/>
              <w:bottom w:val="nil"/>
              <w:right w:val="nil"/>
            </w:tcBorders>
          </w:tcPr>
          <w:p w14:paraId="20CB6FEC" w14:textId="77777777" w:rsidR="00077066" w:rsidRDefault="00077066" w:rsidP="00077066">
            <w:pPr>
              <w:pStyle w:val="TableText"/>
            </w:pPr>
            <w:r>
              <w:rPr>
                <w:lang w:eastAsia="en-AU"/>
              </w:rPr>
              <w:t>0.04059</w:t>
            </w:r>
          </w:p>
        </w:tc>
        <w:tc>
          <w:tcPr>
            <w:tcW w:w="1091" w:type="dxa"/>
            <w:tcBorders>
              <w:top w:val="nil"/>
              <w:left w:val="nil"/>
              <w:bottom w:val="nil"/>
              <w:right w:val="nil"/>
            </w:tcBorders>
          </w:tcPr>
          <w:p w14:paraId="379162CA" w14:textId="77777777" w:rsidR="00077066" w:rsidRDefault="00077066" w:rsidP="00077066">
            <w:pPr>
              <w:pStyle w:val="TableText"/>
            </w:pPr>
            <w:r>
              <w:rPr>
                <w:lang w:eastAsia="en-AU"/>
              </w:rPr>
              <w:t>0.04021</w:t>
            </w:r>
          </w:p>
        </w:tc>
        <w:tc>
          <w:tcPr>
            <w:tcW w:w="1091" w:type="dxa"/>
            <w:tcBorders>
              <w:top w:val="nil"/>
              <w:left w:val="nil"/>
              <w:bottom w:val="nil"/>
              <w:right w:val="nil"/>
            </w:tcBorders>
          </w:tcPr>
          <w:p w14:paraId="5F879FBF" w14:textId="77777777" w:rsidR="00077066" w:rsidRDefault="00077066" w:rsidP="00077066">
            <w:pPr>
              <w:pStyle w:val="TableText"/>
            </w:pPr>
            <w:r>
              <w:rPr>
                <w:lang w:eastAsia="en-AU"/>
              </w:rPr>
              <w:t>0.03984</w:t>
            </w:r>
          </w:p>
        </w:tc>
        <w:tc>
          <w:tcPr>
            <w:tcW w:w="1091" w:type="dxa"/>
            <w:tcBorders>
              <w:top w:val="nil"/>
              <w:left w:val="nil"/>
              <w:bottom w:val="nil"/>
              <w:right w:val="nil"/>
            </w:tcBorders>
          </w:tcPr>
          <w:p w14:paraId="71083D59" w14:textId="77777777" w:rsidR="00077066" w:rsidRDefault="00077066" w:rsidP="00077066">
            <w:pPr>
              <w:pStyle w:val="TableText"/>
            </w:pPr>
            <w:r>
              <w:rPr>
                <w:lang w:eastAsia="en-AU"/>
              </w:rPr>
              <w:t>0.03949</w:t>
            </w:r>
          </w:p>
        </w:tc>
        <w:tc>
          <w:tcPr>
            <w:tcW w:w="1091" w:type="dxa"/>
            <w:tcBorders>
              <w:top w:val="nil"/>
              <w:left w:val="nil"/>
              <w:bottom w:val="nil"/>
              <w:right w:val="nil"/>
            </w:tcBorders>
          </w:tcPr>
          <w:p w14:paraId="64266CCD" w14:textId="77777777" w:rsidR="00077066" w:rsidRDefault="00077066" w:rsidP="00077066">
            <w:pPr>
              <w:pStyle w:val="TableText"/>
            </w:pPr>
            <w:r>
              <w:rPr>
                <w:lang w:eastAsia="en-AU"/>
              </w:rPr>
              <w:t>0.03915</w:t>
            </w:r>
          </w:p>
        </w:tc>
        <w:tc>
          <w:tcPr>
            <w:tcW w:w="1090" w:type="dxa"/>
            <w:tcBorders>
              <w:top w:val="nil"/>
              <w:left w:val="nil"/>
              <w:bottom w:val="nil"/>
              <w:right w:val="nil"/>
            </w:tcBorders>
          </w:tcPr>
          <w:p w14:paraId="3128DCD9" w14:textId="77777777" w:rsidR="00077066" w:rsidRDefault="00077066" w:rsidP="00077066">
            <w:pPr>
              <w:pStyle w:val="TableText"/>
            </w:pPr>
            <w:r>
              <w:rPr>
                <w:lang w:eastAsia="en-AU"/>
              </w:rPr>
              <w:t>0.03883</w:t>
            </w:r>
          </w:p>
        </w:tc>
        <w:tc>
          <w:tcPr>
            <w:tcW w:w="1091" w:type="dxa"/>
            <w:tcBorders>
              <w:top w:val="nil"/>
              <w:left w:val="nil"/>
              <w:bottom w:val="nil"/>
              <w:right w:val="nil"/>
            </w:tcBorders>
          </w:tcPr>
          <w:p w14:paraId="07AD4BA6" w14:textId="77777777" w:rsidR="00077066" w:rsidRDefault="00077066" w:rsidP="00077066">
            <w:pPr>
              <w:pStyle w:val="TableText"/>
            </w:pPr>
            <w:r>
              <w:rPr>
                <w:lang w:eastAsia="en-AU"/>
              </w:rPr>
              <w:t>0.03853</w:t>
            </w:r>
          </w:p>
        </w:tc>
        <w:tc>
          <w:tcPr>
            <w:tcW w:w="1091" w:type="dxa"/>
            <w:tcBorders>
              <w:top w:val="nil"/>
              <w:left w:val="nil"/>
              <w:bottom w:val="nil"/>
              <w:right w:val="nil"/>
            </w:tcBorders>
          </w:tcPr>
          <w:p w14:paraId="1E3BD87A" w14:textId="77777777" w:rsidR="00077066" w:rsidRDefault="00077066" w:rsidP="00077066">
            <w:pPr>
              <w:pStyle w:val="TableText"/>
            </w:pPr>
            <w:r>
              <w:rPr>
                <w:lang w:eastAsia="en-AU"/>
              </w:rPr>
              <w:t>0.03824</w:t>
            </w:r>
          </w:p>
        </w:tc>
        <w:tc>
          <w:tcPr>
            <w:tcW w:w="1091" w:type="dxa"/>
            <w:tcBorders>
              <w:top w:val="nil"/>
              <w:left w:val="nil"/>
              <w:bottom w:val="nil"/>
              <w:right w:val="nil"/>
            </w:tcBorders>
          </w:tcPr>
          <w:p w14:paraId="78EC8A7F" w14:textId="77777777" w:rsidR="00077066" w:rsidRDefault="00077066" w:rsidP="00077066">
            <w:pPr>
              <w:pStyle w:val="TableText"/>
            </w:pPr>
            <w:r>
              <w:rPr>
                <w:lang w:eastAsia="en-AU"/>
              </w:rPr>
              <w:t>0.03796</w:t>
            </w:r>
          </w:p>
        </w:tc>
        <w:tc>
          <w:tcPr>
            <w:tcW w:w="1092" w:type="dxa"/>
            <w:tcBorders>
              <w:top w:val="nil"/>
              <w:left w:val="nil"/>
              <w:bottom w:val="nil"/>
              <w:right w:val="nil"/>
            </w:tcBorders>
          </w:tcPr>
          <w:p w14:paraId="258A2399" w14:textId="77777777" w:rsidR="00077066" w:rsidRDefault="00077066" w:rsidP="00077066">
            <w:pPr>
              <w:pStyle w:val="TableText"/>
            </w:pPr>
            <w:r>
              <w:rPr>
                <w:lang w:eastAsia="en-AU"/>
              </w:rPr>
              <w:t>0.03769</w:t>
            </w:r>
          </w:p>
        </w:tc>
      </w:tr>
      <w:tr w:rsidR="00077066" w14:paraId="538EA4D6" w14:textId="77777777">
        <w:trPr>
          <w:trHeight w:val="221"/>
        </w:trPr>
        <w:tc>
          <w:tcPr>
            <w:tcW w:w="754" w:type="dxa"/>
            <w:tcBorders>
              <w:top w:val="nil"/>
              <w:left w:val="nil"/>
              <w:bottom w:val="nil"/>
              <w:right w:val="nil"/>
            </w:tcBorders>
          </w:tcPr>
          <w:p w14:paraId="55BCABE4"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421B3EF1" w14:textId="77777777" w:rsidR="00077066" w:rsidRDefault="00077066" w:rsidP="00077066">
            <w:pPr>
              <w:pStyle w:val="TableText"/>
            </w:pPr>
            <w:r>
              <w:rPr>
                <w:lang w:eastAsia="en-AU"/>
              </w:rPr>
              <w:t>0.03949</w:t>
            </w:r>
          </w:p>
        </w:tc>
        <w:tc>
          <w:tcPr>
            <w:tcW w:w="1091" w:type="dxa"/>
            <w:tcBorders>
              <w:top w:val="nil"/>
              <w:left w:val="nil"/>
              <w:bottom w:val="nil"/>
              <w:right w:val="nil"/>
            </w:tcBorders>
          </w:tcPr>
          <w:p w14:paraId="2A4A79B8" w14:textId="77777777" w:rsidR="00077066" w:rsidRDefault="00077066" w:rsidP="00077066">
            <w:pPr>
              <w:pStyle w:val="TableText"/>
            </w:pPr>
            <w:r>
              <w:rPr>
                <w:lang w:eastAsia="en-AU"/>
              </w:rPr>
              <w:t>0.03908</w:t>
            </w:r>
          </w:p>
        </w:tc>
        <w:tc>
          <w:tcPr>
            <w:tcW w:w="1091" w:type="dxa"/>
            <w:tcBorders>
              <w:top w:val="nil"/>
              <w:left w:val="nil"/>
              <w:bottom w:val="nil"/>
              <w:right w:val="nil"/>
            </w:tcBorders>
          </w:tcPr>
          <w:p w14:paraId="062C5D57" w14:textId="77777777" w:rsidR="00077066" w:rsidRDefault="00077066" w:rsidP="00077066">
            <w:pPr>
              <w:pStyle w:val="TableText"/>
            </w:pPr>
            <w:r>
              <w:rPr>
                <w:lang w:eastAsia="en-AU"/>
              </w:rPr>
              <w:t>0.03869</w:t>
            </w:r>
          </w:p>
        </w:tc>
        <w:tc>
          <w:tcPr>
            <w:tcW w:w="1091" w:type="dxa"/>
            <w:tcBorders>
              <w:top w:val="nil"/>
              <w:left w:val="nil"/>
              <w:bottom w:val="nil"/>
              <w:right w:val="nil"/>
            </w:tcBorders>
          </w:tcPr>
          <w:p w14:paraId="6F058FBF" w14:textId="77777777" w:rsidR="00077066" w:rsidRDefault="00077066" w:rsidP="00077066">
            <w:pPr>
              <w:pStyle w:val="TableText"/>
            </w:pPr>
            <w:r>
              <w:rPr>
                <w:lang w:eastAsia="en-AU"/>
              </w:rPr>
              <w:t>0.03832</w:t>
            </w:r>
          </w:p>
        </w:tc>
        <w:tc>
          <w:tcPr>
            <w:tcW w:w="1091" w:type="dxa"/>
            <w:tcBorders>
              <w:top w:val="nil"/>
              <w:left w:val="nil"/>
              <w:bottom w:val="nil"/>
              <w:right w:val="nil"/>
            </w:tcBorders>
          </w:tcPr>
          <w:p w14:paraId="4368749E" w14:textId="77777777" w:rsidR="00077066" w:rsidRDefault="00077066" w:rsidP="00077066">
            <w:pPr>
              <w:pStyle w:val="TableText"/>
            </w:pPr>
            <w:r>
              <w:rPr>
                <w:lang w:eastAsia="en-AU"/>
              </w:rPr>
              <w:t>0.03796</w:t>
            </w:r>
          </w:p>
        </w:tc>
        <w:tc>
          <w:tcPr>
            <w:tcW w:w="1091" w:type="dxa"/>
            <w:tcBorders>
              <w:top w:val="nil"/>
              <w:left w:val="nil"/>
              <w:bottom w:val="nil"/>
              <w:right w:val="nil"/>
            </w:tcBorders>
          </w:tcPr>
          <w:p w14:paraId="194EB056" w14:textId="77777777" w:rsidR="00077066" w:rsidRDefault="00077066" w:rsidP="00077066">
            <w:pPr>
              <w:pStyle w:val="TableText"/>
            </w:pPr>
            <w:r>
              <w:rPr>
                <w:lang w:eastAsia="en-AU"/>
              </w:rPr>
              <w:t>0.03762</w:t>
            </w:r>
          </w:p>
        </w:tc>
        <w:tc>
          <w:tcPr>
            <w:tcW w:w="1091" w:type="dxa"/>
            <w:tcBorders>
              <w:top w:val="nil"/>
              <w:left w:val="nil"/>
              <w:bottom w:val="nil"/>
              <w:right w:val="nil"/>
            </w:tcBorders>
          </w:tcPr>
          <w:p w14:paraId="7ACF8C09" w14:textId="77777777" w:rsidR="00077066" w:rsidRDefault="00077066" w:rsidP="00077066">
            <w:pPr>
              <w:pStyle w:val="TableText"/>
            </w:pPr>
            <w:r>
              <w:rPr>
                <w:lang w:eastAsia="en-AU"/>
              </w:rPr>
              <w:t>0.03729</w:t>
            </w:r>
          </w:p>
        </w:tc>
        <w:tc>
          <w:tcPr>
            <w:tcW w:w="1091" w:type="dxa"/>
            <w:tcBorders>
              <w:top w:val="nil"/>
              <w:left w:val="nil"/>
              <w:bottom w:val="nil"/>
              <w:right w:val="nil"/>
            </w:tcBorders>
          </w:tcPr>
          <w:p w14:paraId="073C2956" w14:textId="77777777" w:rsidR="00077066" w:rsidRDefault="00077066" w:rsidP="00077066">
            <w:pPr>
              <w:pStyle w:val="TableText"/>
            </w:pPr>
            <w:r>
              <w:rPr>
                <w:lang w:eastAsia="en-AU"/>
              </w:rPr>
              <w:t>0.03698</w:t>
            </w:r>
          </w:p>
        </w:tc>
        <w:tc>
          <w:tcPr>
            <w:tcW w:w="1090" w:type="dxa"/>
            <w:tcBorders>
              <w:top w:val="nil"/>
              <w:left w:val="nil"/>
              <w:bottom w:val="nil"/>
              <w:right w:val="nil"/>
            </w:tcBorders>
          </w:tcPr>
          <w:p w14:paraId="2A0A89A8" w14:textId="77777777" w:rsidR="00077066" w:rsidRDefault="00077066" w:rsidP="00077066">
            <w:pPr>
              <w:pStyle w:val="TableText"/>
            </w:pPr>
            <w:r>
              <w:rPr>
                <w:lang w:eastAsia="en-AU"/>
              </w:rPr>
              <w:t>0.03669</w:t>
            </w:r>
          </w:p>
        </w:tc>
        <w:tc>
          <w:tcPr>
            <w:tcW w:w="1091" w:type="dxa"/>
            <w:tcBorders>
              <w:top w:val="nil"/>
              <w:left w:val="nil"/>
              <w:bottom w:val="nil"/>
              <w:right w:val="nil"/>
            </w:tcBorders>
          </w:tcPr>
          <w:p w14:paraId="714FBB75" w14:textId="77777777" w:rsidR="00077066" w:rsidRDefault="00077066" w:rsidP="00077066">
            <w:pPr>
              <w:pStyle w:val="TableText"/>
            </w:pPr>
            <w:r>
              <w:rPr>
                <w:lang w:eastAsia="en-AU"/>
              </w:rPr>
              <w:t>0.03640</w:t>
            </w:r>
          </w:p>
        </w:tc>
        <w:tc>
          <w:tcPr>
            <w:tcW w:w="1091" w:type="dxa"/>
            <w:tcBorders>
              <w:top w:val="nil"/>
              <w:left w:val="nil"/>
              <w:bottom w:val="nil"/>
              <w:right w:val="nil"/>
            </w:tcBorders>
          </w:tcPr>
          <w:p w14:paraId="1AD77802" w14:textId="77777777" w:rsidR="00077066" w:rsidRDefault="00077066" w:rsidP="00077066">
            <w:pPr>
              <w:pStyle w:val="TableText"/>
            </w:pPr>
            <w:r>
              <w:rPr>
                <w:lang w:eastAsia="en-AU"/>
              </w:rPr>
              <w:t>0.03613</w:t>
            </w:r>
          </w:p>
        </w:tc>
        <w:tc>
          <w:tcPr>
            <w:tcW w:w="1091" w:type="dxa"/>
            <w:tcBorders>
              <w:top w:val="nil"/>
              <w:left w:val="nil"/>
              <w:bottom w:val="nil"/>
              <w:right w:val="nil"/>
            </w:tcBorders>
          </w:tcPr>
          <w:p w14:paraId="5723ABFB" w14:textId="77777777" w:rsidR="00077066" w:rsidRDefault="00077066" w:rsidP="00077066">
            <w:pPr>
              <w:pStyle w:val="TableText"/>
            </w:pPr>
            <w:r>
              <w:rPr>
                <w:lang w:eastAsia="en-AU"/>
              </w:rPr>
              <w:t>0.03588</w:t>
            </w:r>
          </w:p>
        </w:tc>
        <w:tc>
          <w:tcPr>
            <w:tcW w:w="1092" w:type="dxa"/>
            <w:tcBorders>
              <w:top w:val="nil"/>
              <w:left w:val="nil"/>
              <w:bottom w:val="nil"/>
              <w:right w:val="nil"/>
            </w:tcBorders>
          </w:tcPr>
          <w:p w14:paraId="0E89B26C" w14:textId="77777777" w:rsidR="00077066" w:rsidRDefault="00077066" w:rsidP="00077066">
            <w:pPr>
              <w:pStyle w:val="TableText"/>
            </w:pPr>
            <w:r>
              <w:rPr>
                <w:lang w:eastAsia="en-AU"/>
              </w:rPr>
              <w:t>0.03563</w:t>
            </w:r>
          </w:p>
        </w:tc>
      </w:tr>
      <w:tr w:rsidR="00077066" w14:paraId="3FC69B42" w14:textId="77777777">
        <w:trPr>
          <w:trHeight w:val="221"/>
        </w:trPr>
        <w:tc>
          <w:tcPr>
            <w:tcW w:w="754" w:type="dxa"/>
            <w:tcBorders>
              <w:top w:val="nil"/>
              <w:left w:val="nil"/>
              <w:bottom w:val="nil"/>
              <w:right w:val="nil"/>
            </w:tcBorders>
          </w:tcPr>
          <w:p w14:paraId="22568A26"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6CFE9690" w14:textId="77777777" w:rsidR="00077066" w:rsidRDefault="00077066" w:rsidP="00077066">
            <w:pPr>
              <w:pStyle w:val="TableText"/>
            </w:pPr>
            <w:r>
              <w:rPr>
                <w:lang w:eastAsia="en-AU"/>
              </w:rPr>
              <w:t>0.03686</w:t>
            </w:r>
          </w:p>
        </w:tc>
        <w:tc>
          <w:tcPr>
            <w:tcW w:w="1091" w:type="dxa"/>
            <w:tcBorders>
              <w:top w:val="nil"/>
              <w:left w:val="nil"/>
              <w:bottom w:val="nil"/>
              <w:right w:val="nil"/>
            </w:tcBorders>
          </w:tcPr>
          <w:p w14:paraId="7DE30C71" w14:textId="77777777" w:rsidR="00077066" w:rsidRDefault="00077066" w:rsidP="00077066">
            <w:pPr>
              <w:pStyle w:val="TableText"/>
            </w:pPr>
            <w:r>
              <w:rPr>
                <w:lang w:eastAsia="en-AU"/>
              </w:rPr>
              <w:t>0.03649</w:t>
            </w:r>
          </w:p>
        </w:tc>
        <w:tc>
          <w:tcPr>
            <w:tcW w:w="1091" w:type="dxa"/>
            <w:tcBorders>
              <w:top w:val="nil"/>
              <w:left w:val="nil"/>
              <w:bottom w:val="nil"/>
              <w:right w:val="nil"/>
            </w:tcBorders>
          </w:tcPr>
          <w:p w14:paraId="0A614E41" w14:textId="77777777" w:rsidR="00077066" w:rsidRDefault="00077066" w:rsidP="00077066">
            <w:pPr>
              <w:pStyle w:val="TableText"/>
            </w:pPr>
            <w:r>
              <w:rPr>
                <w:lang w:eastAsia="en-AU"/>
              </w:rPr>
              <w:t>0.03613</w:t>
            </w:r>
          </w:p>
        </w:tc>
        <w:tc>
          <w:tcPr>
            <w:tcW w:w="1091" w:type="dxa"/>
            <w:tcBorders>
              <w:top w:val="nil"/>
              <w:left w:val="nil"/>
              <w:bottom w:val="nil"/>
              <w:right w:val="nil"/>
            </w:tcBorders>
          </w:tcPr>
          <w:p w14:paraId="5203C930" w14:textId="77777777" w:rsidR="00077066" w:rsidRDefault="00077066" w:rsidP="00077066">
            <w:pPr>
              <w:pStyle w:val="TableText"/>
            </w:pPr>
            <w:r>
              <w:rPr>
                <w:lang w:eastAsia="en-AU"/>
              </w:rPr>
              <w:t>0.03579</w:t>
            </w:r>
          </w:p>
        </w:tc>
        <w:tc>
          <w:tcPr>
            <w:tcW w:w="1091" w:type="dxa"/>
            <w:tcBorders>
              <w:top w:val="nil"/>
              <w:left w:val="nil"/>
              <w:bottom w:val="nil"/>
              <w:right w:val="nil"/>
            </w:tcBorders>
          </w:tcPr>
          <w:p w14:paraId="764A0B67" w14:textId="77777777" w:rsidR="00077066" w:rsidRDefault="00077066" w:rsidP="00077066">
            <w:pPr>
              <w:pStyle w:val="TableText"/>
            </w:pPr>
            <w:r>
              <w:rPr>
                <w:lang w:eastAsia="en-AU"/>
              </w:rPr>
              <w:t>0.03546</w:t>
            </w:r>
          </w:p>
        </w:tc>
        <w:tc>
          <w:tcPr>
            <w:tcW w:w="1091" w:type="dxa"/>
            <w:tcBorders>
              <w:top w:val="nil"/>
              <w:left w:val="nil"/>
              <w:bottom w:val="nil"/>
              <w:right w:val="nil"/>
            </w:tcBorders>
          </w:tcPr>
          <w:p w14:paraId="11A46DE0" w14:textId="77777777" w:rsidR="00077066" w:rsidRDefault="00077066" w:rsidP="00077066">
            <w:pPr>
              <w:pStyle w:val="TableText"/>
            </w:pPr>
            <w:r>
              <w:rPr>
                <w:lang w:eastAsia="en-AU"/>
              </w:rPr>
              <w:t>0.03515</w:t>
            </w:r>
          </w:p>
        </w:tc>
        <w:tc>
          <w:tcPr>
            <w:tcW w:w="1091" w:type="dxa"/>
            <w:tcBorders>
              <w:top w:val="nil"/>
              <w:left w:val="nil"/>
              <w:bottom w:val="nil"/>
              <w:right w:val="nil"/>
            </w:tcBorders>
          </w:tcPr>
          <w:p w14:paraId="6C17DCCD" w14:textId="77777777" w:rsidR="00077066" w:rsidRDefault="00077066" w:rsidP="00077066">
            <w:pPr>
              <w:pStyle w:val="TableText"/>
            </w:pPr>
            <w:r>
              <w:rPr>
                <w:lang w:eastAsia="en-AU"/>
              </w:rPr>
              <w:t>0.03485</w:t>
            </w:r>
          </w:p>
        </w:tc>
        <w:tc>
          <w:tcPr>
            <w:tcW w:w="1091" w:type="dxa"/>
            <w:tcBorders>
              <w:top w:val="nil"/>
              <w:left w:val="nil"/>
              <w:bottom w:val="nil"/>
              <w:right w:val="nil"/>
            </w:tcBorders>
          </w:tcPr>
          <w:p w14:paraId="6A7E87AD" w14:textId="77777777" w:rsidR="00077066" w:rsidRDefault="00077066" w:rsidP="00077066">
            <w:pPr>
              <w:pStyle w:val="TableText"/>
            </w:pPr>
            <w:r>
              <w:rPr>
                <w:lang w:eastAsia="en-AU"/>
              </w:rPr>
              <w:t>0.03457</w:t>
            </w:r>
          </w:p>
        </w:tc>
        <w:tc>
          <w:tcPr>
            <w:tcW w:w="1090" w:type="dxa"/>
            <w:tcBorders>
              <w:top w:val="nil"/>
              <w:left w:val="nil"/>
              <w:bottom w:val="nil"/>
              <w:right w:val="nil"/>
            </w:tcBorders>
          </w:tcPr>
          <w:p w14:paraId="1327E492" w14:textId="77777777" w:rsidR="00077066" w:rsidRDefault="00077066" w:rsidP="00077066">
            <w:pPr>
              <w:pStyle w:val="TableText"/>
            </w:pPr>
            <w:r>
              <w:rPr>
                <w:lang w:eastAsia="en-AU"/>
              </w:rPr>
              <w:t>0.03430</w:t>
            </w:r>
          </w:p>
        </w:tc>
        <w:tc>
          <w:tcPr>
            <w:tcW w:w="1091" w:type="dxa"/>
            <w:tcBorders>
              <w:top w:val="nil"/>
              <w:left w:val="nil"/>
              <w:bottom w:val="nil"/>
              <w:right w:val="nil"/>
            </w:tcBorders>
          </w:tcPr>
          <w:p w14:paraId="7C787E04" w14:textId="77777777" w:rsidR="00077066" w:rsidRDefault="00077066" w:rsidP="00077066">
            <w:pPr>
              <w:pStyle w:val="TableText"/>
            </w:pPr>
            <w:r>
              <w:rPr>
                <w:lang w:eastAsia="en-AU"/>
              </w:rPr>
              <w:t>0.03404</w:t>
            </w:r>
          </w:p>
        </w:tc>
        <w:tc>
          <w:tcPr>
            <w:tcW w:w="1091" w:type="dxa"/>
            <w:tcBorders>
              <w:top w:val="nil"/>
              <w:left w:val="nil"/>
              <w:bottom w:val="nil"/>
              <w:right w:val="nil"/>
            </w:tcBorders>
          </w:tcPr>
          <w:p w14:paraId="35875C82" w14:textId="77777777" w:rsidR="00077066" w:rsidRDefault="00077066" w:rsidP="00077066">
            <w:pPr>
              <w:pStyle w:val="TableText"/>
            </w:pPr>
            <w:r>
              <w:rPr>
                <w:lang w:eastAsia="en-AU"/>
              </w:rPr>
              <w:t>0.03379</w:t>
            </w:r>
          </w:p>
        </w:tc>
        <w:tc>
          <w:tcPr>
            <w:tcW w:w="1091" w:type="dxa"/>
            <w:tcBorders>
              <w:top w:val="nil"/>
              <w:left w:val="nil"/>
              <w:bottom w:val="nil"/>
              <w:right w:val="nil"/>
            </w:tcBorders>
          </w:tcPr>
          <w:p w14:paraId="24F4C736" w14:textId="77777777" w:rsidR="00077066" w:rsidRDefault="00077066" w:rsidP="00077066">
            <w:pPr>
              <w:pStyle w:val="TableText"/>
            </w:pPr>
            <w:r>
              <w:rPr>
                <w:lang w:eastAsia="en-AU"/>
              </w:rPr>
              <w:t>0.03356</w:t>
            </w:r>
          </w:p>
        </w:tc>
        <w:tc>
          <w:tcPr>
            <w:tcW w:w="1092" w:type="dxa"/>
            <w:tcBorders>
              <w:top w:val="nil"/>
              <w:left w:val="nil"/>
              <w:bottom w:val="nil"/>
              <w:right w:val="nil"/>
            </w:tcBorders>
          </w:tcPr>
          <w:p w14:paraId="5D8B303E" w14:textId="77777777" w:rsidR="00077066" w:rsidRDefault="00077066" w:rsidP="00077066">
            <w:pPr>
              <w:pStyle w:val="TableText"/>
            </w:pPr>
            <w:r>
              <w:rPr>
                <w:lang w:eastAsia="en-AU"/>
              </w:rPr>
              <w:t>0.03334</w:t>
            </w:r>
          </w:p>
        </w:tc>
      </w:tr>
      <w:tr w:rsidR="00077066" w14:paraId="2AA70B26" w14:textId="77777777">
        <w:trPr>
          <w:trHeight w:val="221"/>
        </w:trPr>
        <w:tc>
          <w:tcPr>
            <w:tcW w:w="754" w:type="dxa"/>
            <w:tcBorders>
              <w:top w:val="nil"/>
              <w:left w:val="nil"/>
              <w:bottom w:val="nil"/>
              <w:right w:val="nil"/>
            </w:tcBorders>
          </w:tcPr>
          <w:p w14:paraId="413EF98F"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27F8C0D6" w14:textId="77777777" w:rsidR="00077066" w:rsidRDefault="00077066" w:rsidP="00077066">
            <w:pPr>
              <w:pStyle w:val="TableText"/>
            </w:pPr>
            <w:r>
              <w:rPr>
                <w:lang w:eastAsia="en-AU"/>
              </w:rPr>
              <w:t>0.03386</w:t>
            </w:r>
          </w:p>
        </w:tc>
        <w:tc>
          <w:tcPr>
            <w:tcW w:w="1091" w:type="dxa"/>
            <w:tcBorders>
              <w:top w:val="nil"/>
              <w:left w:val="nil"/>
              <w:bottom w:val="nil"/>
              <w:right w:val="nil"/>
            </w:tcBorders>
          </w:tcPr>
          <w:p w14:paraId="0D0A9C13" w14:textId="77777777" w:rsidR="00077066" w:rsidRDefault="00077066" w:rsidP="00077066">
            <w:pPr>
              <w:pStyle w:val="TableText"/>
            </w:pPr>
            <w:r>
              <w:rPr>
                <w:lang w:eastAsia="en-AU"/>
              </w:rPr>
              <w:t>0.03353</w:t>
            </w:r>
          </w:p>
        </w:tc>
        <w:tc>
          <w:tcPr>
            <w:tcW w:w="1091" w:type="dxa"/>
            <w:tcBorders>
              <w:top w:val="nil"/>
              <w:left w:val="nil"/>
              <w:bottom w:val="nil"/>
              <w:right w:val="nil"/>
            </w:tcBorders>
          </w:tcPr>
          <w:p w14:paraId="6B123F92" w14:textId="77777777" w:rsidR="00077066" w:rsidRDefault="00077066" w:rsidP="00077066">
            <w:pPr>
              <w:pStyle w:val="TableText"/>
            </w:pPr>
            <w:r>
              <w:rPr>
                <w:lang w:eastAsia="en-AU"/>
              </w:rPr>
              <w:t>0.03320</w:t>
            </w:r>
          </w:p>
        </w:tc>
        <w:tc>
          <w:tcPr>
            <w:tcW w:w="1091" w:type="dxa"/>
            <w:tcBorders>
              <w:top w:val="nil"/>
              <w:left w:val="nil"/>
              <w:bottom w:val="nil"/>
              <w:right w:val="nil"/>
            </w:tcBorders>
          </w:tcPr>
          <w:p w14:paraId="361DA67F" w14:textId="77777777" w:rsidR="00077066" w:rsidRDefault="00077066" w:rsidP="00077066">
            <w:pPr>
              <w:pStyle w:val="TableText"/>
            </w:pPr>
            <w:r>
              <w:rPr>
                <w:lang w:eastAsia="en-AU"/>
              </w:rPr>
              <w:t>0.03290</w:t>
            </w:r>
          </w:p>
        </w:tc>
        <w:tc>
          <w:tcPr>
            <w:tcW w:w="1091" w:type="dxa"/>
            <w:tcBorders>
              <w:top w:val="nil"/>
              <w:left w:val="nil"/>
              <w:bottom w:val="nil"/>
              <w:right w:val="nil"/>
            </w:tcBorders>
          </w:tcPr>
          <w:p w14:paraId="2A8923B0" w14:textId="77777777" w:rsidR="00077066" w:rsidRDefault="00077066" w:rsidP="00077066">
            <w:pPr>
              <w:pStyle w:val="TableText"/>
            </w:pPr>
            <w:r>
              <w:rPr>
                <w:lang w:eastAsia="en-AU"/>
              </w:rPr>
              <w:t>0.03261</w:t>
            </w:r>
          </w:p>
        </w:tc>
        <w:tc>
          <w:tcPr>
            <w:tcW w:w="1091" w:type="dxa"/>
            <w:tcBorders>
              <w:top w:val="nil"/>
              <w:left w:val="nil"/>
              <w:bottom w:val="nil"/>
              <w:right w:val="nil"/>
            </w:tcBorders>
          </w:tcPr>
          <w:p w14:paraId="6A2AF0B3" w14:textId="77777777" w:rsidR="00077066" w:rsidRDefault="00077066" w:rsidP="00077066">
            <w:pPr>
              <w:pStyle w:val="TableText"/>
            </w:pPr>
            <w:r>
              <w:rPr>
                <w:lang w:eastAsia="en-AU"/>
              </w:rPr>
              <w:t>0.03233</w:t>
            </w:r>
          </w:p>
        </w:tc>
        <w:tc>
          <w:tcPr>
            <w:tcW w:w="1091" w:type="dxa"/>
            <w:tcBorders>
              <w:top w:val="nil"/>
              <w:left w:val="nil"/>
              <w:bottom w:val="nil"/>
              <w:right w:val="nil"/>
            </w:tcBorders>
          </w:tcPr>
          <w:p w14:paraId="0C60F419" w14:textId="77777777" w:rsidR="00077066" w:rsidRDefault="00077066" w:rsidP="00077066">
            <w:pPr>
              <w:pStyle w:val="TableText"/>
            </w:pPr>
            <w:r>
              <w:rPr>
                <w:lang w:eastAsia="en-AU"/>
              </w:rPr>
              <w:t>0.03206</w:t>
            </w:r>
          </w:p>
        </w:tc>
        <w:tc>
          <w:tcPr>
            <w:tcW w:w="1091" w:type="dxa"/>
            <w:tcBorders>
              <w:top w:val="nil"/>
              <w:left w:val="nil"/>
              <w:bottom w:val="nil"/>
              <w:right w:val="nil"/>
            </w:tcBorders>
          </w:tcPr>
          <w:p w14:paraId="7E811A3A" w14:textId="77777777" w:rsidR="00077066" w:rsidRDefault="00077066" w:rsidP="00077066">
            <w:pPr>
              <w:pStyle w:val="TableText"/>
            </w:pPr>
            <w:r>
              <w:rPr>
                <w:lang w:eastAsia="en-AU"/>
              </w:rPr>
              <w:t>0.03181</w:t>
            </w:r>
          </w:p>
        </w:tc>
        <w:tc>
          <w:tcPr>
            <w:tcW w:w="1090" w:type="dxa"/>
            <w:tcBorders>
              <w:top w:val="nil"/>
              <w:left w:val="nil"/>
              <w:bottom w:val="nil"/>
              <w:right w:val="nil"/>
            </w:tcBorders>
          </w:tcPr>
          <w:p w14:paraId="39D81749" w14:textId="77777777" w:rsidR="00077066" w:rsidRDefault="00077066" w:rsidP="00077066">
            <w:pPr>
              <w:pStyle w:val="TableText"/>
            </w:pPr>
            <w:r>
              <w:rPr>
                <w:lang w:eastAsia="en-AU"/>
              </w:rPr>
              <w:t>0.03157</w:t>
            </w:r>
          </w:p>
        </w:tc>
        <w:tc>
          <w:tcPr>
            <w:tcW w:w="1091" w:type="dxa"/>
            <w:tcBorders>
              <w:top w:val="nil"/>
              <w:left w:val="nil"/>
              <w:bottom w:val="nil"/>
              <w:right w:val="nil"/>
            </w:tcBorders>
          </w:tcPr>
          <w:p w14:paraId="32021ADF" w14:textId="77777777" w:rsidR="00077066" w:rsidRDefault="00077066" w:rsidP="00077066">
            <w:pPr>
              <w:pStyle w:val="TableText"/>
            </w:pPr>
            <w:r>
              <w:rPr>
                <w:lang w:eastAsia="en-AU"/>
              </w:rPr>
              <w:t>0.03134</w:t>
            </w:r>
          </w:p>
        </w:tc>
        <w:tc>
          <w:tcPr>
            <w:tcW w:w="1091" w:type="dxa"/>
            <w:tcBorders>
              <w:top w:val="nil"/>
              <w:left w:val="nil"/>
              <w:bottom w:val="nil"/>
              <w:right w:val="nil"/>
            </w:tcBorders>
          </w:tcPr>
          <w:p w14:paraId="15CD9E34" w14:textId="77777777" w:rsidR="00077066" w:rsidRDefault="00077066" w:rsidP="00077066">
            <w:pPr>
              <w:pStyle w:val="TableText"/>
            </w:pPr>
            <w:r>
              <w:rPr>
                <w:lang w:eastAsia="en-AU"/>
              </w:rPr>
              <w:t>0.03112</w:t>
            </w:r>
          </w:p>
        </w:tc>
        <w:tc>
          <w:tcPr>
            <w:tcW w:w="1091" w:type="dxa"/>
            <w:tcBorders>
              <w:top w:val="nil"/>
              <w:left w:val="nil"/>
              <w:bottom w:val="nil"/>
              <w:right w:val="nil"/>
            </w:tcBorders>
          </w:tcPr>
          <w:p w14:paraId="0C3AE56B" w14:textId="77777777" w:rsidR="00077066" w:rsidRDefault="00077066" w:rsidP="00077066">
            <w:pPr>
              <w:pStyle w:val="TableText"/>
            </w:pPr>
            <w:r>
              <w:rPr>
                <w:lang w:eastAsia="en-AU"/>
              </w:rPr>
              <w:t>0.03092</w:t>
            </w:r>
          </w:p>
        </w:tc>
        <w:tc>
          <w:tcPr>
            <w:tcW w:w="1092" w:type="dxa"/>
            <w:tcBorders>
              <w:top w:val="nil"/>
              <w:left w:val="nil"/>
              <w:bottom w:val="nil"/>
              <w:right w:val="nil"/>
            </w:tcBorders>
          </w:tcPr>
          <w:p w14:paraId="4A7FFA02" w14:textId="77777777" w:rsidR="00077066" w:rsidRDefault="00077066" w:rsidP="00077066">
            <w:pPr>
              <w:pStyle w:val="TableText"/>
            </w:pPr>
            <w:r>
              <w:rPr>
                <w:lang w:eastAsia="en-AU"/>
              </w:rPr>
              <w:t>0.03072</w:t>
            </w:r>
          </w:p>
        </w:tc>
      </w:tr>
      <w:tr w:rsidR="00077066" w14:paraId="36FCD529" w14:textId="77777777">
        <w:trPr>
          <w:trHeight w:val="221"/>
        </w:trPr>
        <w:tc>
          <w:tcPr>
            <w:tcW w:w="754" w:type="dxa"/>
            <w:tcBorders>
              <w:top w:val="nil"/>
              <w:left w:val="nil"/>
              <w:bottom w:val="nil"/>
              <w:right w:val="nil"/>
            </w:tcBorders>
          </w:tcPr>
          <w:p w14:paraId="65638446"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35D6589B" w14:textId="77777777" w:rsidR="00077066" w:rsidRDefault="00077066" w:rsidP="00077066">
            <w:pPr>
              <w:pStyle w:val="TableText"/>
            </w:pPr>
            <w:r>
              <w:rPr>
                <w:lang w:eastAsia="en-AU"/>
              </w:rPr>
              <w:t>0.03044</w:t>
            </w:r>
          </w:p>
        </w:tc>
        <w:tc>
          <w:tcPr>
            <w:tcW w:w="1091" w:type="dxa"/>
            <w:tcBorders>
              <w:top w:val="nil"/>
              <w:left w:val="nil"/>
              <w:bottom w:val="nil"/>
              <w:right w:val="nil"/>
            </w:tcBorders>
          </w:tcPr>
          <w:p w14:paraId="7B1210B7" w14:textId="77777777" w:rsidR="00077066" w:rsidRDefault="00077066" w:rsidP="00077066">
            <w:pPr>
              <w:pStyle w:val="TableText"/>
            </w:pPr>
            <w:r>
              <w:rPr>
                <w:lang w:eastAsia="en-AU"/>
              </w:rPr>
              <w:t>0.03015</w:t>
            </w:r>
          </w:p>
        </w:tc>
        <w:tc>
          <w:tcPr>
            <w:tcW w:w="1091" w:type="dxa"/>
            <w:tcBorders>
              <w:top w:val="nil"/>
              <w:left w:val="nil"/>
              <w:bottom w:val="nil"/>
              <w:right w:val="nil"/>
            </w:tcBorders>
          </w:tcPr>
          <w:p w14:paraId="7F183796" w14:textId="77777777" w:rsidR="00077066" w:rsidRDefault="00077066" w:rsidP="00077066">
            <w:pPr>
              <w:pStyle w:val="TableText"/>
            </w:pPr>
            <w:r>
              <w:rPr>
                <w:lang w:eastAsia="en-AU"/>
              </w:rPr>
              <w:t>0.02988</w:t>
            </w:r>
          </w:p>
        </w:tc>
        <w:tc>
          <w:tcPr>
            <w:tcW w:w="1091" w:type="dxa"/>
            <w:tcBorders>
              <w:top w:val="nil"/>
              <w:left w:val="nil"/>
              <w:bottom w:val="nil"/>
              <w:right w:val="nil"/>
            </w:tcBorders>
          </w:tcPr>
          <w:p w14:paraId="5F19601D" w14:textId="77777777" w:rsidR="00077066" w:rsidRDefault="00077066" w:rsidP="00077066">
            <w:pPr>
              <w:pStyle w:val="TableText"/>
            </w:pPr>
            <w:r>
              <w:rPr>
                <w:lang w:eastAsia="en-AU"/>
              </w:rPr>
              <w:t>0.02961</w:t>
            </w:r>
          </w:p>
        </w:tc>
        <w:tc>
          <w:tcPr>
            <w:tcW w:w="1091" w:type="dxa"/>
            <w:tcBorders>
              <w:top w:val="nil"/>
              <w:left w:val="nil"/>
              <w:bottom w:val="nil"/>
              <w:right w:val="nil"/>
            </w:tcBorders>
          </w:tcPr>
          <w:p w14:paraId="6B8924A8" w14:textId="77777777" w:rsidR="00077066" w:rsidRDefault="00077066" w:rsidP="00077066">
            <w:pPr>
              <w:pStyle w:val="TableText"/>
            </w:pPr>
            <w:r>
              <w:rPr>
                <w:lang w:eastAsia="en-AU"/>
              </w:rPr>
              <w:t>0.02936</w:t>
            </w:r>
          </w:p>
        </w:tc>
        <w:tc>
          <w:tcPr>
            <w:tcW w:w="1091" w:type="dxa"/>
            <w:tcBorders>
              <w:top w:val="nil"/>
              <w:left w:val="nil"/>
              <w:bottom w:val="nil"/>
              <w:right w:val="nil"/>
            </w:tcBorders>
          </w:tcPr>
          <w:p w14:paraId="07501EFF" w14:textId="77777777" w:rsidR="00077066" w:rsidRDefault="00077066" w:rsidP="00077066">
            <w:pPr>
              <w:pStyle w:val="TableText"/>
            </w:pPr>
            <w:r>
              <w:rPr>
                <w:lang w:eastAsia="en-AU"/>
              </w:rPr>
              <w:t>0.02912</w:t>
            </w:r>
          </w:p>
        </w:tc>
        <w:tc>
          <w:tcPr>
            <w:tcW w:w="1091" w:type="dxa"/>
            <w:tcBorders>
              <w:top w:val="nil"/>
              <w:left w:val="nil"/>
              <w:bottom w:val="nil"/>
              <w:right w:val="nil"/>
            </w:tcBorders>
          </w:tcPr>
          <w:p w14:paraId="27C1C7B9" w14:textId="77777777" w:rsidR="00077066" w:rsidRDefault="00077066" w:rsidP="00077066">
            <w:pPr>
              <w:pStyle w:val="TableText"/>
            </w:pPr>
            <w:r>
              <w:rPr>
                <w:lang w:eastAsia="en-AU"/>
              </w:rPr>
              <w:t>0.02890</w:t>
            </w:r>
          </w:p>
        </w:tc>
        <w:tc>
          <w:tcPr>
            <w:tcW w:w="1091" w:type="dxa"/>
            <w:tcBorders>
              <w:top w:val="nil"/>
              <w:left w:val="nil"/>
              <w:bottom w:val="nil"/>
              <w:right w:val="nil"/>
            </w:tcBorders>
          </w:tcPr>
          <w:p w14:paraId="5017C8B1" w14:textId="77777777" w:rsidR="00077066" w:rsidRDefault="00077066" w:rsidP="00077066">
            <w:pPr>
              <w:pStyle w:val="TableText"/>
            </w:pPr>
            <w:r>
              <w:rPr>
                <w:lang w:eastAsia="en-AU"/>
              </w:rPr>
              <w:t>0.02868</w:t>
            </w:r>
          </w:p>
        </w:tc>
        <w:tc>
          <w:tcPr>
            <w:tcW w:w="1090" w:type="dxa"/>
            <w:tcBorders>
              <w:top w:val="nil"/>
              <w:left w:val="nil"/>
              <w:bottom w:val="nil"/>
              <w:right w:val="nil"/>
            </w:tcBorders>
          </w:tcPr>
          <w:p w14:paraId="3B7B08E4" w14:textId="77777777" w:rsidR="00077066" w:rsidRDefault="00077066" w:rsidP="00077066">
            <w:pPr>
              <w:pStyle w:val="TableText"/>
            </w:pPr>
            <w:r>
              <w:rPr>
                <w:lang w:eastAsia="en-AU"/>
              </w:rPr>
              <w:t>0.02847</w:t>
            </w:r>
          </w:p>
        </w:tc>
        <w:tc>
          <w:tcPr>
            <w:tcW w:w="1091" w:type="dxa"/>
            <w:tcBorders>
              <w:top w:val="nil"/>
              <w:left w:val="nil"/>
              <w:bottom w:val="nil"/>
              <w:right w:val="nil"/>
            </w:tcBorders>
          </w:tcPr>
          <w:p w14:paraId="7A10DD74" w14:textId="77777777" w:rsidR="00077066" w:rsidRDefault="00077066" w:rsidP="00077066">
            <w:pPr>
              <w:pStyle w:val="TableText"/>
            </w:pPr>
            <w:r>
              <w:rPr>
                <w:lang w:eastAsia="en-AU"/>
              </w:rPr>
              <w:t>0.02828</w:t>
            </w:r>
          </w:p>
        </w:tc>
        <w:tc>
          <w:tcPr>
            <w:tcW w:w="1091" w:type="dxa"/>
            <w:tcBorders>
              <w:top w:val="nil"/>
              <w:left w:val="nil"/>
              <w:bottom w:val="nil"/>
              <w:right w:val="nil"/>
            </w:tcBorders>
          </w:tcPr>
          <w:p w14:paraId="740CA80B" w14:textId="77777777" w:rsidR="00077066" w:rsidRDefault="00077066" w:rsidP="00077066">
            <w:pPr>
              <w:pStyle w:val="TableText"/>
            </w:pPr>
            <w:r>
              <w:rPr>
                <w:lang w:eastAsia="en-AU"/>
              </w:rPr>
              <w:t>0.02809</w:t>
            </w:r>
          </w:p>
        </w:tc>
        <w:tc>
          <w:tcPr>
            <w:tcW w:w="1091" w:type="dxa"/>
            <w:tcBorders>
              <w:top w:val="nil"/>
              <w:left w:val="nil"/>
              <w:bottom w:val="nil"/>
              <w:right w:val="nil"/>
            </w:tcBorders>
          </w:tcPr>
          <w:p w14:paraId="2497A668" w14:textId="77777777" w:rsidR="00077066" w:rsidRDefault="00077066" w:rsidP="00077066">
            <w:pPr>
              <w:pStyle w:val="TableText"/>
            </w:pPr>
            <w:r>
              <w:rPr>
                <w:lang w:eastAsia="en-AU"/>
              </w:rPr>
              <w:t>0.02791</w:t>
            </w:r>
          </w:p>
        </w:tc>
        <w:tc>
          <w:tcPr>
            <w:tcW w:w="1092" w:type="dxa"/>
            <w:tcBorders>
              <w:top w:val="nil"/>
              <w:left w:val="nil"/>
              <w:bottom w:val="nil"/>
              <w:right w:val="nil"/>
            </w:tcBorders>
          </w:tcPr>
          <w:p w14:paraId="68D7B9B9" w14:textId="77777777" w:rsidR="00077066" w:rsidRDefault="00077066" w:rsidP="00077066">
            <w:pPr>
              <w:pStyle w:val="TableText"/>
            </w:pPr>
            <w:r>
              <w:rPr>
                <w:lang w:eastAsia="en-AU"/>
              </w:rPr>
              <w:t>0.02774</w:t>
            </w:r>
          </w:p>
        </w:tc>
      </w:tr>
      <w:tr w:rsidR="00077066" w14:paraId="6790E563" w14:textId="77777777">
        <w:trPr>
          <w:trHeight w:val="221"/>
        </w:trPr>
        <w:tc>
          <w:tcPr>
            <w:tcW w:w="754" w:type="dxa"/>
            <w:tcBorders>
              <w:top w:val="nil"/>
              <w:left w:val="nil"/>
              <w:bottom w:val="nil"/>
              <w:right w:val="nil"/>
            </w:tcBorders>
          </w:tcPr>
          <w:p w14:paraId="1C8A4F67"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0114DD2A" w14:textId="77777777" w:rsidR="00077066" w:rsidRDefault="00077066" w:rsidP="00077066">
            <w:pPr>
              <w:pStyle w:val="TableText"/>
            </w:pPr>
            <w:r>
              <w:rPr>
                <w:lang w:eastAsia="en-AU"/>
              </w:rPr>
              <w:t>0.02656</w:t>
            </w:r>
          </w:p>
        </w:tc>
        <w:tc>
          <w:tcPr>
            <w:tcW w:w="1091" w:type="dxa"/>
            <w:tcBorders>
              <w:top w:val="nil"/>
              <w:left w:val="nil"/>
              <w:bottom w:val="nil"/>
              <w:right w:val="nil"/>
            </w:tcBorders>
          </w:tcPr>
          <w:p w14:paraId="18755752" w14:textId="77777777" w:rsidR="00077066" w:rsidRDefault="00077066" w:rsidP="00077066">
            <w:pPr>
              <w:pStyle w:val="TableText"/>
            </w:pPr>
            <w:r>
              <w:rPr>
                <w:lang w:eastAsia="en-AU"/>
              </w:rPr>
              <w:t>0.02633</w:t>
            </w:r>
          </w:p>
        </w:tc>
        <w:tc>
          <w:tcPr>
            <w:tcW w:w="1091" w:type="dxa"/>
            <w:tcBorders>
              <w:top w:val="nil"/>
              <w:left w:val="nil"/>
              <w:bottom w:val="nil"/>
              <w:right w:val="nil"/>
            </w:tcBorders>
          </w:tcPr>
          <w:p w14:paraId="68A3AE11" w14:textId="77777777" w:rsidR="00077066" w:rsidRDefault="00077066" w:rsidP="00077066">
            <w:pPr>
              <w:pStyle w:val="TableText"/>
            </w:pPr>
            <w:r>
              <w:rPr>
                <w:lang w:eastAsia="en-AU"/>
              </w:rPr>
              <w:t>0.02610</w:t>
            </w:r>
          </w:p>
        </w:tc>
        <w:tc>
          <w:tcPr>
            <w:tcW w:w="1091" w:type="dxa"/>
            <w:tcBorders>
              <w:top w:val="nil"/>
              <w:left w:val="nil"/>
              <w:bottom w:val="nil"/>
              <w:right w:val="nil"/>
            </w:tcBorders>
          </w:tcPr>
          <w:p w14:paraId="6A59C03E" w14:textId="77777777" w:rsidR="00077066" w:rsidRDefault="00077066" w:rsidP="00077066">
            <w:pPr>
              <w:pStyle w:val="TableText"/>
            </w:pPr>
            <w:r>
              <w:rPr>
                <w:lang w:eastAsia="en-AU"/>
              </w:rPr>
              <w:t>0.02589</w:t>
            </w:r>
          </w:p>
        </w:tc>
        <w:tc>
          <w:tcPr>
            <w:tcW w:w="1091" w:type="dxa"/>
            <w:tcBorders>
              <w:top w:val="nil"/>
              <w:left w:val="nil"/>
              <w:bottom w:val="nil"/>
              <w:right w:val="nil"/>
            </w:tcBorders>
          </w:tcPr>
          <w:p w14:paraId="1030E8A3" w14:textId="77777777" w:rsidR="00077066" w:rsidRDefault="00077066" w:rsidP="00077066">
            <w:pPr>
              <w:pStyle w:val="TableText"/>
            </w:pPr>
            <w:r>
              <w:rPr>
                <w:lang w:eastAsia="en-AU"/>
              </w:rPr>
              <w:t>0.02569</w:t>
            </w:r>
          </w:p>
        </w:tc>
        <w:tc>
          <w:tcPr>
            <w:tcW w:w="1091" w:type="dxa"/>
            <w:tcBorders>
              <w:top w:val="nil"/>
              <w:left w:val="nil"/>
              <w:bottom w:val="nil"/>
              <w:right w:val="nil"/>
            </w:tcBorders>
          </w:tcPr>
          <w:p w14:paraId="3F596E16" w14:textId="77777777" w:rsidR="00077066" w:rsidRDefault="00077066" w:rsidP="00077066">
            <w:pPr>
              <w:pStyle w:val="TableText"/>
            </w:pPr>
            <w:r>
              <w:rPr>
                <w:lang w:eastAsia="en-AU"/>
              </w:rPr>
              <w:t>0.02549</w:t>
            </w:r>
          </w:p>
        </w:tc>
        <w:tc>
          <w:tcPr>
            <w:tcW w:w="1091" w:type="dxa"/>
            <w:tcBorders>
              <w:top w:val="nil"/>
              <w:left w:val="nil"/>
              <w:bottom w:val="nil"/>
              <w:right w:val="nil"/>
            </w:tcBorders>
          </w:tcPr>
          <w:p w14:paraId="64E116A9" w14:textId="77777777" w:rsidR="00077066" w:rsidRDefault="00077066" w:rsidP="00077066">
            <w:pPr>
              <w:pStyle w:val="TableText"/>
            </w:pPr>
            <w:r>
              <w:rPr>
                <w:lang w:eastAsia="en-AU"/>
              </w:rPr>
              <w:t>0.02531</w:t>
            </w:r>
          </w:p>
        </w:tc>
        <w:tc>
          <w:tcPr>
            <w:tcW w:w="1091" w:type="dxa"/>
            <w:tcBorders>
              <w:top w:val="nil"/>
              <w:left w:val="nil"/>
              <w:bottom w:val="nil"/>
              <w:right w:val="nil"/>
            </w:tcBorders>
          </w:tcPr>
          <w:p w14:paraId="2A2F34FA" w14:textId="77777777" w:rsidR="00077066" w:rsidRDefault="00077066" w:rsidP="00077066">
            <w:pPr>
              <w:pStyle w:val="TableText"/>
            </w:pPr>
            <w:r>
              <w:rPr>
                <w:lang w:eastAsia="en-AU"/>
              </w:rPr>
              <w:t>0.02514</w:t>
            </w:r>
          </w:p>
        </w:tc>
        <w:tc>
          <w:tcPr>
            <w:tcW w:w="1090" w:type="dxa"/>
            <w:tcBorders>
              <w:top w:val="nil"/>
              <w:left w:val="nil"/>
              <w:bottom w:val="nil"/>
              <w:right w:val="nil"/>
            </w:tcBorders>
          </w:tcPr>
          <w:p w14:paraId="70101DA7" w14:textId="77777777" w:rsidR="00077066" w:rsidRDefault="00077066" w:rsidP="00077066">
            <w:pPr>
              <w:pStyle w:val="TableText"/>
            </w:pPr>
            <w:r>
              <w:rPr>
                <w:lang w:eastAsia="en-AU"/>
              </w:rPr>
              <w:t>0.02497</w:t>
            </w:r>
          </w:p>
        </w:tc>
        <w:tc>
          <w:tcPr>
            <w:tcW w:w="1091" w:type="dxa"/>
            <w:tcBorders>
              <w:top w:val="nil"/>
              <w:left w:val="nil"/>
              <w:bottom w:val="nil"/>
              <w:right w:val="nil"/>
            </w:tcBorders>
          </w:tcPr>
          <w:p w14:paraId="354E90C5" w14:textId="77777777" w:rsidR="00077066" w:rsidRDefault="00077066" w:rsidP="00077066">
            <w:pPr>
              <w:pStyle w:val="TableText"/>
            </w:pPr>
            <w:r>
              <w:rPr>
                <w:lang w:eastAsia="en-AU"/>
              </w:rPr>
              <w:t>0.02481</w:t>
            </w:r>
          </w:p>
        </w:tc>
        <w:tc>
          <w:tcPr>
            <w:tcW w:w="1091" w:type="dxa"/>
            <w:tcBorders>
              <w:top w:val="nil"/>
              <w:left w:val="nil"/>
              <w:bottom w:val="nil"/>
              <w:right w:val="nil"/>
            </w:tcBorders>
          </w:tcPr>
          <w:p w14:paraId="2214AE35" w14:textId="77777777" w:rsidR="00077066" w:rsidRDefault="00077066" w:rsidP="00077066">
            <w:pPr>
              <w:pStyle w:val="TableText"/>
            </w:pPr>
            <w:r>
              <w:rPr>
                <w:lang w:eastAsia="en-AU"/>
              </w:rPr>
              <w:t>0.02466</w:t>
            </w:r>
          </w:p>
        </w:tc>
        <w:tc>
          <w:tcPr>
            <w:tcW w:w="1091" w:type="dxa"/>
            <w:tcBorders>
              <w:top w:val="nil"/>
              <w:left w:val="nil"/>
              <w:bottom w:val="nil"/>
              <w:right w:val="nil"/>
            </w:tcBorders>
          </w:tcPr>
          <w:p w14:paraId="0E6BFC87" w14:textId="77777777" w:rsidR="00077066" w:rsidRDefault="00077066" w:rsidP="00077066">
            <w:pPr>
              <w:pStyle w:val="TableText"/>
            </w:pPr>
            <w:r>
              <w:rPr>
                <w:lang w:eastAsia="en-AU"/>
              </w:rPr>
              <w:t>0.02452</w:t>
            </w:r>
          </w:p>
        </w:tc>
        <w:tc>
          <w:tcPr>
            <w:tcW w:w="1092" w:type="dxa"/>
            <w:tcBorders>
              <w:top w:val="nil"/>
              <w:left w:val="nil"/>
              <w:bottom w:val="nil"/>
              <w:right w:val="nil"/>
            </w:tcBorders>
          </w:tcPr>
          <w:p w14:paraId="5FC36F47" w14:textId="77777777" w:rsidR="00077066" w:rsidRDefault="00077066" w:rsidP="00077066">
            <w:pPr>
              <w:pStyle w:val="TableText"/>
            </w:pPr>
            <w:r>
              <w:rPr>
                <w:lang w:eastAsia="en-AU"/>
              </w:rPr>
              <w:t>0.02438</w:t>
            </w:r>
          </w:p>
        </w:tc>
      </w:tr>
      <w:tr w:rsidR="00077066" w14:paraId="2F62B9CB" w14:textId="77777777">
        <w:trPr>
          <w:trHeight w:val="221"/>
        </w:trPr>
        <w:tc>
          <w:tcPr>
            <w:tcW w:w="754" w:type="dxa"/>
            <w:tcBorders>
              <w:top w:val="nil"/>
              <w:left w:val="nil"/>
              <w:bottom w:val="nil"/>
              <w:right w:val="nil"/>
            </w:tcBorders>
          </w:tcPr>
          <w:p w14:paraId="3CBCE4B3"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359E89C9" w14:textId="77777777" w:rsidR="00077066" w:rsidRDefault="00077066" w:rsidP="00077066">
            <w:pPr>
              <w:pStyle w:val="TableText"/>
            </w:pPr>
            <w:r>
              <w:rPr>
                <w:lang w:eastAsia="en-AU"/>
              </w:rPr>
              <w:t>0.02213</w:t>
            </w:r>
          </w:p>
        </w:tc>
        <w:tc>
          <w:tcPr>
            <w:tcW w:w="1091" w:type="dxa"/>
            <w:tcBorders>
              <w:top w:val="nil"/>
              <w:left w:val="nil"/>
              <w:bottom w:val="nil"/>
              <w:right w:val="nil"/>
            </w:tcBorders>
          </w:tcPr>
          <w:p w14:paraId="1E18A6EF" w14:textId="77777777" w:rsidR="00077066" w:rsidRDefault="00077066" w:rsidP="00077066">
            <w:pPr>
              <w:pStyle w:val="TableText"/>
            </w:pPr>
            <w:r>
              <w:rPr>
                <w:lang w:eastAsia="en-AU"/>
              </w:rPr>
              <w:t>0.02196</w:t>
            </w:r>
          </w:p>
        </w:tc>
        <w:tc>
          <w:tcPr>
            <w:tcW w:w="1091" w:type="dxa"/>
            <w:tcBorders>
              <w:top w:val="nil"/>
              <w:left w:val="nil"/>
              <w:bottom w:val="nil"/>
              <w:right w:val="nil"/>
            </w:tcBorders>
          </w:tcPr>
          <w:p w14:paraId="32C8DA2B" w14:textId="77777777" w:rsidR="00077066" w:rsidRDefault="00077066" w:rsidP="00077066">
            <w:pPr>
              <w:pStyle w:val="TableText"/>
            </w:pPr>
            <w:r>
              <w:rPr>
                <w:lang w:eastAsia="en-AU"/>
              </w:rPr>
              <w:t>0.02180</w:t>
            </w:r>
          </w:p>
        </w:tc>
        <w:tc>
          <w:tcPr>
            <w:tcW w:w="1091" w:type="dxa"/>
            <w:tcBorders>
              <w:top w:val="nil"/>
              <w:left w:val="nil"/>
              <w:bottom w:val="nil"/>
              <w:right w:val="nil"/>
            </w:tcBorders>
          </w:tcPr>
          <w:p w14:paraId="5E667810" w14:textId="77777777" w:rsidR="00077066" w:rsidRDefault="00077066" w:rsidP="00077066">
            <w:pPr>
              <w:pStyle w:val="TableText"/>
            </w:pPr>
            <w:r>
              <w:rPr>
                <w:lang w:eastAsia="en-AU"/>
              </w:rPr>
              <w:t>0.02164</w:t>
            </w:r>
          </w:p>
        </w:tc>
        <w:tc>
          <w:tcPr>
            <w:tcW w:w="1091" w:type="dxa"/>
            <w:tcBorders>
              <w:top w:val="nil"/>
              <w:left w:val="nil"/>
              <w:bottom w:val="nil"/>
              <w:right w:val="nil"/>
            </w:tcBorders>
          </w:tcPr>
          <w:p w14:paraId="1C18F2DA" w14:textId="77777777" w:rsidR="00077066" w:rsidRDefault="00077066" w:rsidP="00077066">
            <w:pPr>
              <w:pStyle w:val="TableText"/>
            </w:pPr>
            <w:r>
              <w:rPr>
                <w:lang w:eastAsia="en-AU"/>
              </w:rPr>
              <w:t>0.02149</w:t>
            </w:r>
          </w:p>
        </w:tc>
        <w:tc>
          <w:tcPr>
            <w:tcW w:w="1091" w:type="dxa"/>
            <w:tcBorders>
              <w:top w:val="nil"/>
              <w:left w:val="nil"/>
              <w:bottom w:val="nil"/>
              <w:right w:val="nil"/>
            </w:tcBorders>
          </w:tcPr>
          <w:p w14:paraId="04296466" w14:textId="77777777" w:rsidR="00077066" w:rsidRDefault="00077066" w:rsidP="00077066">
            <w:pPr>
              <w:pStyle w:val="TableText"/>
            </w:pPr>
            <w:r>
              <w:rPr>
                <w:lang w:eastAsia="en-AU"/>
              </w:rPr>
              <w:t>0.02135</w:t>
            </w:r>
          </w:p>
        </w:tc>
        <w:tc>
          <w:tcPr>
            <w:tcW w:w="1091" w:type="dxa"/>
            <w:tcBorders>
              <w:top w:val="nil"/>
              <w:left w:val="nil"/>
              <w:bottom w:val="nil"/>
              <w:right w:val="nil"/>
            </w:tcBorders>
          </w:tcPr>
          <w:p w14:paraId="42FD504E" w14:textId="77777777" w:rsidR="00077066" w:rsidRDefault="00077066" w:rsidP="00077066">
            <w:pPr>
              <w:pStyle w:val="TableText"/>
            </w:pPr>
            <w:r>
              <w:rPr>
                <w:lang w:eastAsia="en-AU"/>
              </w:rPr>
              <w:t>0.02122</w:t>
            </w:r>
          </w:p>
        </w:tc>
        <w:tc>
          <w:tcPr>
            <w:tcW w:w="1091" w:type="dxa"/>
            <w:tcBorders>
              <w:top w:val="nil"/>
              <w:left w:val="nil"/>
              <w:bottom w:val="nil"/>
              <w:right w:val="nil"/>
            </w:tcBorders>
          </w:tcPr>
          <w:p w14:paraId="0AFEA378" w14:textId="77777777" w:rsidR="00077066" w:rsidRDefault="00077066" w:rsidP="00077066">
            <w:pPr>
              <w:pStyle w:val="TableText"/>
            </w:pPr>
            <w:r>
              <w:rPr>
                <w:lang w:eastAsia="en-AU"/>
              </w:rPr>
              <w:t>0.02110</w:t>
            </w:r>
          </w:p>
        </w:tc>
        <w:tc>
          <w:tcPr>
            <w:tcW w:w="1090" w:type="dxa"/>
            <w:tcBorders>
              <w:top w:val="nil"/>
              <w:left w:val="nil"/>
              <w:bottom w:val="nil"/>
              <w:right w:val="nil"/>
            </w:tcBorders>
          </w:tcPr>
          <w:p w14:paraId="65D1F1FB" w14:textId="77777777" w:rsidR="00077066" w:rsidRDefault="00077066" w:rsidP="00077066">
            <w:pPr>
              <w:pStyle w:val="TableText"/>
            </w:pPr>
            <w:r>
              <w:rPr>
                <w:lang w:eastAsia="en-AU"/>
              </w:rPr>
              <w:t>0.02098</w:t>
            </w:r>
          </w:p>
        </w:tc>
        <w:tc>
          <w:tcPr>
            <w:tcW w:w="1091" w:type="dxa"/>
            <w:tcBorders>
              <w:top w:val="nil"/>
              <w:left w:val="nil"/>
              <w:bottom w:val="nil"/>
              <w:right w:val="nil"/>
            </w:tcBorders>
          </w:tcPr>
          <w:p w14:paraId="423D1DA6" w14:textId="77777777" w:rsidR="00077066" w:rsidRDefault="00077066" w:rsidP="00077066">
            <w:pPr>
              <w:pStyle w:val="TableText"/>
            </w:pPr>
            <w:r>
              <w:rPr>
                <w:lang w:eastAsia="en-AU"/>
              </w:rPr>
              <w:t>0.02086</w:t>
            </w:r>
          </w:p>
        </w:tc>
        <w:tc>
          <w:tcPr>
            <w:tcW w:w="1091" w:type="dxa"/>
            <w:tcBorders>
              <w:top w:val="nil"/>
              <w:left w:val="nil"/>
              <w:bottom w:val="nil"/>
              <w:right w:val="nil"/>
            </w:tcBorders>
          </w:tcPr>
          <w:p w14:paraId="3DA73F9F" w14:textId="77777777" w:rsidR="00077066" w:rsidRDefault="00077066" w:rsidP="00077066">
            <w:pPr>
              <w:pStyle w:val="TableText"/>
            </w:pPr>
            <w:r>
              <w:rPr>
                <w:lang w:eastAsia="en-AU"/>
              </w:rPr>
              <w:t>0.02075</w:t>
            </w:r>
          </w:p>
        </w:tc>
        <w:tc>
          <w:tcPr>
            <w:tcW w:w="1091" w:type="dxa"/>
            <w:tcBorders>
              <w:top w:val="nil"/>
              <w:left w:val="nil"/>
              <w:bottom w:val="nil"/>
              <w:right w:val="nil"/>
            </w:tcBorders>
          </w:tcPr>
          <w:p w14:paraId="54409A31" w14:textId="77777777" w:rsidR="00077066" w:rsidRDefault="00077066" w:rsidP="00077066">
            <w:pPr>
              <w:pStyle w:val="TableText"/>
            </w:pPr>
            <w:r>
              <w:rPr>
                <w:lang w:eastAsia="en-AU"/>
              </w:rPr>
              <w:t>0.02065</w:t>
            </w:r>
          </w:p>
        </w:tc>
        <w:tc>
          <w:tcPr>
            <w:tcW w:w="1092" w:type="dxa"/>
            <w:tcBorders>
              <w:top w:val="nil"/>
              <w:left w:val="nil"/>
              <w:bottom w:val="nil"/>
              <w:right w:val="nil"/>
            </w:tcBorders>
          </w:tcPr>
          <w:p w14:paraId="4D682510" w14:textId="77777777" w:rsidR="00077066" w:rsidRDefault="00077066" w:rsidP="00077066">
            <w:pPr>
              <w:pStyle w:val="TableText"/>
            </w:pPr>
            <w:r>
              <w:rPr>
                <w:lang w:eastAsia="en-AU"/>
              </w:rPr>
              <w:t>0.02055</w:t>
            </w:r>
          </w:p>
        </w:tc>
      </w:tr>
      <w:tr w:rsidR="00077066" w14:paraId="6DD98F98" w14:textId="77777777">
        <w:trPr>
          <w:trHeight w:val="221"/>
        </w:trPr>
        <w:tc>
          <w:tcPr>
            <w:tcW w:w="754" w:type="dxa"/>
            <w:tcBorders>
              <w:top w:val="nil"/>
              <w:left w:val="nil"/>
              <w:bottom w:val="nil"/>
              <w:right w:val="nil"/>
            </w:tcBorders>
          </w:tcPr>
          <w:p w14:paraId="797E788F"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03E401A9" w14:textId="77777777" w:rsidR="00077066" w:rsidRDefault="00077066" w:rsidP="00077066">
            <w:pPr>
              <w:pStyle w:val="TableText"/>
            </w:pPr>
            <w:r>
              <w:rPr>
                <w:lang w:eastAsia="en-AU"/>
              </w:rPr>
              <w:t>0.01707</w:t>
            </w:r>
          </w:p>
        </w:tc>
        <w:tc>
          <w:tcPr>
            <w:tcW w:w="1091" w:type="dxa"/>
            <w:tcBorders>
              <w:top w:val="nil"/>
              <w:left w:val="nil"/>
              <w:bottom w:val="nil"/>
              <w:right w:val="nil"/>
            </w:tcBorders>
          </w:tcPr>
          <w:p w14:paraId="5D205FAC" w14:textId="77777777" w:rsidR="00077066" w:rsidRDefault="00077066" w:rsidP="00077066">
            <w:pPr>
              <w:pStyle w:val="TableText"/>
            </w:pPr>
            <w:r>
              <w:rPr>
                <w:lang w:eastAsia="en-AU"/>
              </w:rPr>
              <w:t>0.01698</w:t>
            </w:r>
          </w:p>
        </w:tc>
        <w:tc>
          <w:tcPr>
            <w:tcW w:w="1091" w:type="dxa"/>
            <w:tcBorders>
              <w:top w:val="nil"/>
              <w:left w:val="nil"/>
              <w:bottom w:val="nil"/>
              <w:right w:val="nil"/>
            </w:tcBorders>
          </w:tcPr>
          <w:p w14:paraId="3E033AED" w14:textId="77777777" w:rsidR="00077066" w:rsidRDefault="00077066" w:rsidP="00077066">
            <w:pPr>
              <w:pStyle w:val="TableText"/>
            </w:pPr>
            <w:r>
              <w:rPr>
                <w:lang w:eastAsia="en-AU"/>
              </w:rPr>
              <w:t>0.01689</w:t>
            </w:r>
          </w:p>
        </w:tc>
        <w:tc>
          <w:tcPr>
            <w:tcW w:w="1091" w:type="dxa"/>
            <w:tcBorders>
              <w:top w:val="nil"/>
              <w:left w:val="nil"/>
              <w:bottom w:val="nil"/>
              <w:right w:val="nil"/>
            </w:tcBorders>
          </w:tcPr>
          <w:p w14:paraId="1CF87017" w14:textId="77777777" w:rsidR="00077066" w:rsidRDefault="00077066" w:rsidP="00077066">
            <w:pPr>
              <w:pStyle w:val="TableText"/>
            </w:pPr>
            <w:r>
              <w:rPr>
                <w:lang w:eastAsia="en-AU"/>
              </w:rPr>
              <w:t>0.01681</w:t>
            </w:r>
          </w:p>
        </w:tc>
        <w:tc>
          <w:tcPr>
            <w:tcW w:w="1091" w:type="dxa"/>
            <w:tcBorders>
              <w:top w:val="nil"/>
              <w:left w:val="nil"/>
              <w:bottom w:val="nil"/>
              <w:right w:val="nil"/>
            </w:tcBorders>
          </w:tcPr>
          <w:p w14:paraId="01F0DB9B" w14:textId="77777777" w:rsidR="00077066" w:rsidRDefault="00077066" w:rsidP="00077066">
            <w:pPr>
              <w:pStyle w:val="TableText"/>
            </w:pPr>
            <w:r>
              <w:rPr>
                <w:lang w:eastAsia="en-AU"/>
              </w:rPr>
              <w:t>0.01673</w:t>
            </w:r>
          </w:p>
        </w:tc>
        <w:tc>
          <w:tcPr>
            <w:tcW w:w="1091" w:type="dxa"/>
            <w:tcBorders>
              <w:top w:val="nil"/>
              <w:left w:val="nil"/>
              <w:bottom w:val="nil"/>
              <w:right w:val="nil"/>
            </w:tcBorders>
          </w:tcPr>
          <w:p w14:paraId="10257419" w14:textId="77777777" w:rsidR="00077066" w:rsidRDefault="00077066" w:rsidP="00077066">
            <w:pPr>
              <w:pStyle w:val="TableText"/>
            </w:pPr>
            <w:r>
              <w:rPr>
                <w:lang w:eastAsia="en-AU"/>
              </w:rPr>
              <w:t>0.01665</w:t>
            </w:r>
          </w:p>
        </w:tc>
        <w:tc>
          <w:tcPr>
            <w:tcW w:w="1091" w:type="dxa"/>
            <w:tcBorders>
              <w:top w:val="nil"/>
              <w:left w:val="nil"/>
              <w:bottom w:val="nil"/>
              <w:right w:val="nil"/>
            </w:tcBorders>
          </w:tcPr>
          <w:p w14:paraId="07E38BB3" w14:textId="77777777" w:rsidR="00077066" w:rsidRDefault="00077066" w:rsidP="00077066">
            <w:pPr>
              <w:pStyle w:val="TableText"/>
            </w:pPr>
            <w:r>
              <w:rPr>
                <w:lang w:eastAsia="en-AU"/>
              </w:rPr>
              <w:t>0.01658</w:t>
            </w:r>
          </w:p>
        </w:tc>
        <w:tc>
          <w:tcPr>
            <w:tcW w:w="1091" w:type="dxa"/>
            <w:tcBorders>
              <w:top w:val="nil"/>
              <w:left w:val="nil"/>
              <w:bottom w:val="nil"/>
              <w:right w:val="nil"/>
            </w:tcBorders>
          </w:tcPr>
          <w:p w14:paraId="3F730760" w14:textId="77777777" w:rsidR="00077066" w:rsidRDefault="00077066" w:rsidP="00077066">
            <w:pPr>
              <w:pStyle w:val="TableText"/>
            </w:pPr>
            <w:r>
              <w:rPr>
                <w:lang w:eastAsia="en-AU"/>
              </w:rPr>
              <w:t>0.01651</w:t>
            </w:r>
          </w:p>
        </w:tc>
        <w:tc>
          <w:tcPr>
            <w:tcW w:w="1090" w:type="dxa"/>
            <w:tcBorders>
              <w:top w:val="nil"/>
              <w:left w:val="nil"/>
              <w:bottom w:val="nil"/>
              <w:right w:val="nil"/>
            </w:tcBorders>
          </w:tcPr>
          <w:p w14:paraId="3AEED44D" w14:textId="77777777" w:rsidR="00077066" w:rsidRDefault="00077066" w:rsidP="00077066">
            <w:pPr>
              <w:pStyle w:val="TableText"/>
            </w:pPr>
            <w:r>
              <w:rPr>
                <w:lang w:eastAsia="en-AU"/>
              </w:rPr>
              <w:t>0.01645</w:t>
            </w:r>
          </w:p>
        </w:tc>
        <w:tc>
          <w:tcPr>
            <w:tcW w:w="1091" w:type="dxa"/>
            <w:tcBorders>
              <w:top w:val="nil"/>
              <w:left w:val="nil"/>
              <w:bottom w:val="nil"/>
              <w:right w:val="nil"/>
            </w:tcBorders>
          </w:tcPr>
          <w:p w14:paraId="7753736C" w14:textId="77777777" w:rsidR="00077066" w:rsidRDefault="00077066" w:rsidP="00077066">
            <w:pPr>
              <w:pStyle w:val="TableText"/>
            </w:pPr>
            <w:r>
              <w:rPr>
                <w:lang w:eastAsia="en-AU"/>
              </w:rPr>
              <w:t>0.01638</w:t>
            </w:r>
          </w:p>
        </w:tc>
        <w:tc>
          <w:tcPr>
            <w:tcW w:w="1091" w:type="dxa"/>
            <w:tcBorders>
              <w:top w:val="nil"/>
              <w:left w:val="nil"/>
              <w:bottom w:val="nil"/>
              <w:right w:val="nil"/>
            </w:tcBorders>
          </w:tcPr>
          <w:p w14:paraId="577FF430" w14:textId="77777777" w:rsidR="00077066" w:rsidRDefault="00077066" w:rsidP="00077066">
            <w:pPr>
              <w:pStyle w:val="TableText"/>
            </w:pPr>
            <w:r>
              <w:rPr>
                <w:lang w:eastAsia="en-AU"/>
              </w:rPr>
              <w:t>0.01633</w:t>
            </w:r>
          </w:p>
        </w:tc>
        <w:tc>
          <w:tcPr>
            <w:tcW w:w="1091" w:type="dxa"/>
            <w:tcBorders>
              <w:top w:val="nil"/>
              <w:left w:val="nil"/>
              <w:bottom w:val="nil"/>
              <w:right w:val="nil"/>
            </w:tcBorders>
          </w:tcPr>
          <w:p w14:paraId="62C7BC50" w14:textId="77777777" w:rsidR="00077066" w:rsidRDefault="00077066" w:rsidP="00077066">
            <w:pPr>
              <w:pStyle w:val="TableText"/>
            </w:pPr>
            <w:r>
              <w:rPr>
                <w:lang w:eastAsia="en-AU"/>
              </w:rPr>
              <w:t>0.01627</w:t>
            </w:r>
          </w:p>
        </w:tc>
        <w:tc>
          <w:tcPr>
            <w:tcW w:w="1092" w:type="dxa"/>
            <w:tcBorders>
              <w:top w:val="nil"/>
              <w:left w:val="nil"/>
              <w:bottom w:val="nil"/>
              <w:right w:val="nil"/>
            </w:tcBorders>
          </w:tcPr>
          <w:p w14:paraId="239031F7" w14:textId="77777777" w:rsidR="00077066" w:rsidRDefault="00077066" w:rsidP="00077066">
            <w:pPr>
              <w:pStyle w:val="TableText"/>
            </w:pPr>
            <w:r>
              <w:rPr>
                <w:lang w:eastAsia="en-AU"/>
              </w:rPr>
              <w:t>0.01622</w:t>
            </w:r>
          </w:p>
        </w:tc>
      </w:tr>
      <w:tr w:rsidR="00077066" w14:paraId="30AE2660" w14:textId="77777777">
        <w:trPr>
          <w:trHeight w:val="221"/>
        </w:trPr>
        <w:tc>
          <w:tcPr>
            <w:tcW w:w="754" w:type="dxa"/>
            <w:tcBorders>
              <w:top w:val="nil"/>
              <w:left w:val="nil"/>
              <w:bottom w:val="nil"/>
              <w:right w:val="nil"/>
            </w:tcBorders>
          </w:tcPr>
          <w:p w14:paraId="4E66A345"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52925B04"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53BA9732"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384744D6"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2128A042"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2E98C7A3"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362F92E1"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5A229355"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7B7B1CA9" w14:textId="77777777" w:rsidR="00077066" w:rsidRDefault="00077066" w:rsidP="00077066">
            <w:pPr>
              <w:pStyle w:val="TableText"/>
            </w:pPr>
            <w:r>
              <w:rPr>
                <w:lang w:eastAsia="en-AU"/>
              </w:rPr>
              <w:t>0.01097</w:t>
            </w:r>
          </w:p>
        </w:tc>
        <w:tc>
          <w:tcPr>
            <w:tcW w:w="1090" w:type="dxa"/>
            <w:tcBorders>
              <w:top w:val="nil"/>
              <w:left w:val="nil"/>
              <w:bottom w:val="nil"/>
              <w:right w:val="nil"/>
            </w:tcBorders>
          </w:tcPr>
          <w:p w14:paraId="3D07781B"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62976F42"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669433CE"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5E945733" w14:textId="77777777" w:rsidR="00077066" w:rsidRDefault="00077066" w:rsidP="00077066">
            <w:pPr>
              <w:pStyle w:val="TableText"/>
            </w:pPr>
            <w:r>
              <w:rPr>
                <w:lang w:eastAsia="en-AU"/>
              </w:rPr>
              <w:t>0.01097</w:t>
            </w:r>
          </w:p>
        </w:tc>
        <w:tc>
          <w:tcPr>
            <w:tcW w:w="1092" w:type="dxa"/>
            <w:tcBorders>
              <w:top w:val="nil"/>
              <w:left w:val="nil"/>
              <w:bottom w:val="nil"/>
              <w:right w:val="nil"/>
            </w:tcBorders>
          </w:tcPr>
          <w:p w14:paraId="7BE238E8" w14:textId="77777777" w:rsidR="00077066" w:rsidRDefault="00077066" w:rsidP="00077066">
            <w:pPr>
              <w:pStyle w:val="TableText"/>
            </w:pPr>
            <w:r>
              <w:rPr>
                <w:lang w:eastAsia="en-AU"/>
              </w:rPr>
              <w:t>0.01097</w:t>
            </w:r>
          </w:p>
        </w:tc>
      </w:tr>
      <w:tr w:rsidR="00077066" w14:paraId="7349A6BA" w14:textId="77777777">
        <w:trPr>
          <w:trHeight w:val="221"/>
        </w:trPr>
        <w:tc>
          <w:tcPr>
            <w:tcW w:w="754" w:type="dxa"/>
            <w:tcBorders>
              <w:top w:val="nil"/>
              <w:left w:val="nil"/>
              <w:bottom w:val="nil"/>
              <w:right w:val="nil"/>
            </w:tcBorders>
          </w:tcPr>
          <w:p w14:paraId="240301BA"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2265EFAC"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BA86EAE"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47AAD0D8"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F1ABAD1"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F7DE7A6"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5C2CB1BB"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9AB3863"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89F058E" w14:textId="77777777" w:rsidR="00077066" w:rsidRDefault="00077066" w:rsidP="00077066">
            <w:pPr>
              <w:pStyle w:val="TableText"/>
            </w:pPr>
            <w:r>
              <w:rPr>
                <w:lang w:eastAsia="en-AU"/>
              </w:rPr>
              <w:t>0.00924</w:t>
            </w:r>
          </w:p>
        </w:tc>
        <w:tc>
          <w:tcPr>
            <w:tcW w:w="1090" w:type="dxa"/>
            <w:tcBorders>
              <w:top w:val="nil"/>
              <w:left w:val="nil"/>
              <w:bottom w:val="nil"/>
              <w:right w:val="nil"/>
            </w:tcBorders>
          </w:tcPr>
          <w:p w14:paraId="07A4FF64"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5FE65AE5"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2339EC8B"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003452D0" w14:textId="77777777" w:rsidR="00077066" w:rsidRDefault="00077066" w:rsidP="00077066">
            <w:pPr>
              <w:pStyle w:val="TableText"/>
            </w:pPr>
            <w:r>
              <w:rPr>
                <w:lang w:eastAsia="en-AU"/>
              </w:rPr>
              <w:t>0.00924</w:t>
            </w:r>
          </w:p>
        </w:tc>
        <w:tc>
          <w:tcPr>
            <w:tcW w:w="1092" w:type="dxa"/>
            <w:tcBorders>
              <w:top w:val="nil"/>
              <w:left w:val="nil"/>
              <w:bottom w:val="nil"/>
              <w:right w:val="nil"/>
            </w:tcBorders>
          </w:tcPr>
          <w:p w14:paraId="72599F85" w14:textId="77777777" w:rsidR="00077066" w:rsidRDefault="00077066" w:rsidP="00077066">
            <w:pPr>
              <w:pStyle w:val="TableText"/>
            </w:pPr>
            <w:r>
              <w:rPr>
                <w:lang w:eastAsia="en-AU"/>
              </w:rPr>
              <w:t>0.00924</w:t>
            </w:r>
          </w:p>
        </w:tc>
      </w:tr>
      <w:tr w:rsidR="00077066" w14:paraId="54C3F95E" w14:textId="77777777">
        <w:trPr>
          <w:trHeight w:val="221"/>
        </w:trPr>
        <w:tc>
          <w:tcPr>
            <w:tcW w:w="754" w:type="dxa"/>
            <w:tcBorders>
              <w:top w:val="nil"/>
              <w:left w:val="nil"/>
              <w:bottom w:val="nil"/>
              <w:right w:val="nil"/>
            </w:tcBorders>
          </w:tcPr>
          <w:p w14:paraId="6B8E2E12"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488A5629"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7E1832D7"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01635B0B"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BA86F10"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67B9B03F"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9AB5AB8"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1DC42C06"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09D99A3B" w14:textId="77777777" w:rsidR="00077066" w:rsidRDefault="00077066" w:rsidP="00077066">
            <w:pPr>
              <w:pStyle w:val="TableText"/>
            </w:pPr>
            <w:r>
              <w:rPr>
                <w:lang w:eastAsia="en-AU"/>
              </w:rPr>
              <w:t>0.00899</w:t>
            </w:r>
          </w:p>
        </w:tc>
        <w:tc>
          <w:tcPr>
            <w:tcW w:w="1090" w:type="dxa"/>
            <w:tcBorders>
              <w:top w:val="nil"/>
              <w:left w:val="nil"/>
              <w:bottom w:val="nil"/>
              <w:right w:val="nil"/>
            </w:tcBorders>
          </w:tcPr>
          <w:p w14:paraId="7BFE77D0"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6C47511C"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06FF8467"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1387262F" w14:textId="77777777" w:rsidR="00077066" w:rsidRDefault="00077066" w:rsidP="00077066">
            <w:pPr>
              <w:pStyle w:val="TableText"/>
            </w:pPr>
            <w:r>
              <w:rPr>
                <w:lang w:eastAsia="en-AU"/>
              </w:rPr>
              <w:t>0.00899</w:t>
            </w:r>
          </w:p>
        </w:tc>
        <w:tc>
          <w:tcPr>
            <w:tcW w:w="1092" w:type="dxa"/>
            <w:tcBorders>
              <w:top w:val="nil"/>
              <w:left w:val="nil"/>
              <w:bottom w:val="nil"/>
              <w:right w:val="nil"/>
            </w:tcBorders>
          </w:tcPr>
          <w:p w14:paraId="42D0867B" w14:textId="77777777" w:rsidR="00077066" w:rsidRDefault="00077066" w:rsidP="00077066">
            <w:pPr>
              <w:pStyle w:val="TableText"/>
            </w:pPr>
            <w:r>
              <w:rPr>
                <w:lang w:eastAsia="en-AU"/>
              </w:rPr>
              <w:t>0.00899</w:t>
            </w:r>
          </w:p>
        </w:tc>
      </w:tr>
      <w:tr w:rsidR="00077066" w14:paraId="651EFF79" w14:textId="77777777">
        <w:trPr>
          <w:trHeight w:val="221"/>
        </w:trPr>
        <w:tc>
          <w:tcPr>
            <w:tcW w:w="754" w:type="dxa"/>
            <w:tcBorders>
              <w:top w:val="nil"/>
              <w:left w:val="nil"/>
              <w:bottom w:val="nil"/>
              <w:right w:val="nil"/>
            </w:tcBorders>
          </w:tcPr>
          <w:p w14:paraId="7D427F6F"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7B1FC1ED"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0C5FA400"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4C235410"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025CCF45"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3D883B4B"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2E57930D"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70B12C4A"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57FD1987" w14:textId="77777777" w:rsidR="00077066" w:rsidRDefault="00077066" w:rsidP="00077066">
            <w:pPr>
              <w:pStyle w:val="TableText"/>
            </w:pPr>
            <w:r>
              <w:rPr>
                <w:lang w:eastAsia="en-AU"/>
              </w:rPr>
              <w:t>0.00859</w:t>
            </w:r>
          </w:p>
        </w:tc>
        <w:tc>
          <w:tcPr>
            <w:tcW w:w="1090" w:type="dxa"/>
            <w:tcBorders>
              <w:top w:val="nil"/>
              <w:left w:val="nil"/>
              <w:bottom w:val="nil"/>
              <w:right w:val="nil"/>
            </w:tcBorders>
          </w:tcPr>
          <w:p w14:paraId="23C9399E"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79B4399D"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1213265D"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03B367AD" w14:textId="77777777" w:rsidR="00077066" w:rsidRDefault="00077066" w:rsidP="00077066">
            <w:pPr>
              <w:pStyle w:val="TableText"/>
            </w:pPr>
            <w:r>
              <w:rPr>
                <w:lang w:eastAsia="en-AU"/>
              </w:rPr>
              <w:t>0.00859</w:t>
            </w:r>
          </w:p>
        </w:tc>
        <w:tc>
          <w:tcPr>
            <w:tcW w:w="1092" w:type="dxa"/>
            <w:tcBorders>
              <w:top w:val="nil"/>
              <w:left w:val="nil"/>
              <w:bottom w:val="nil"/>
              <w:right w:val="nil"/>
            </w:tcBorders>
          </w:tcPr>
          <w:p w14:paraId="149CF992" w14:textId="77777777" w:rsidR="00077066" w:rsidRDefault="00077066" w:rsidP="00077066">
            <w:pPr>
              <w:pStyle w:val="TableText"/>
            </w:pPr>
            <w:r>
              <w:rPr>
                <w:lang w:eastAsia="en-AU"/>
              </w:rPr>
              <w:t>0.00859</w:t>
            </w:r>
          </w:p>
        </w:tc>
      </w:tr>
      <w:tr w:rsidR="00077066" w14:paraId="4CADBEA4" w14:textId="77777777">
        <w:trPr>
          <w:trHeight w:val="221"/>
        </w:trPr>
        <w:tc>
          <w:tcPr>
            <w:tcW w:w="754" w:type="dxa"/>
            <w:tcBorders>
              <w:top w:val="nil"/>
              <w:left w:val="nil"/>
              <w:bottom w:val="nil"/>
              <w:right w:val="nil"/>
            </w:tcBorders>
          </w:tcPr>
          <w:p w14:paraId="713BAFF4"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19DA0C2B"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5D119015"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05D153E4"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4A8C18A3"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7B99F1A3"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5BD804E8"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09411A84"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21A2F274" w14:textId="77777777" w:rsidR="00077066" w:rsidRDefault="00077066" w:rsidP="00077066">
            <w:pPr>
              <w:pStyle w:val="TableText"/>
            </w:pPr>
            <w:r>
              <w:rPr>
                <w:lang w:eastAsia="en-AU"/>
              </w:rPr>
              <w:t>0.00818</w:t>
            </w:r>
          </w:p>
        </w:tc>
        <w:tc>
          <w:tcPr>
            <w:tcW w:w="1090" w:type="dxa"/>
            <w:tcBorders>
              <w:top w:val="nil"/>
              <w:left w:val="nil"/>
              <w:bottom w:val="nil"/>
              <w:right w:val="nil"/>
            </w:tcBorders>
          </w:tcPr>
          <w:p w14:paraId="033BFDF9"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2F8AE4EB"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7E7CCC55"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14B7DC3B" w14:textId="77777777" w:rsidR="00077066" w:rsidRDefault="00077066" w:rsidP="00077066">
            <w:pPr>
              <w:pStyle w:val="TableText"/>
            </w:pPr>
            <w:r>
              <w:rPr>
                <w:lang w:eastAsia="en-AU"/>
              </w:rPr>
              <w:t>0.00818</w:t>
            </w:r>
          </w:p>
        </w:tc>
        <w:tc>
          <w:tcPr>
            <w:tcW w:w="1092" w:type="dxa"/>
            <w:tcBorders>
              <w:top w:val="nil"/>
              <w:left w:val="nil"/>
              <w:bottom w:val="nil"/>
              <w:right w:val="nil"/>
            </w:tcBorders>
          </w:tcPr>
          <w:p w14:paraId="6C8886F1" w14:textId="77777777" w:rsidR="00077066" w:rsidRDefault="00077066" w:rsidP="00077066">
            <w:pPr>
              <w:pStyle w:val="TableText"/>
            </w:pPr>
            <w:r>
              <w:rPr>
                <w:lang w:eastAsia="en-AU"/>
              </w:rPr>
              <w:t>0.00818</w:t>
            </w:r>
          </w:p>
        </w:tc>
      </w:tr>
      <w:tr w:rsidR="00077066" w14:paraId="6C36883E" w14:textId="77777777">
        <w:trPr>
          <w:trHeight w:val="221"/>
        </w:trPr>
        <w:tc>
          <w:tcPr>
            <w:tcW w:w="754" w:type="dxa"/>
            <w:tcBorders>
              <w:top w:val="nil"/>
              <w:left w:val="nil"/>
              <w:bottom w:val="nil"/>
              <w:right w:val="nil"/>
            </w:tcBorders>
          </w:tcPr>
          <w:p w14:paraId="4077736B"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4193A18B"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57A92AE2"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0FDF14B1"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7C29960D"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626E6310"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3FDB3DD8"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58E069EC"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344C7680" w14:textId="77777777" w:rsidR="00077066" w:rsidRDefault="00077066" w:rsidP="00077066">
            <w:pPr>
              <w:pStyle w:val="TableText"/>
            </w:pPr>
            <w:r>
              <w:rPr>
                <w:lang w:eastAsia="en-AU"/>
              </w:rPr>
              <w:t>0.00760</w:t>
            </w:r>
          </w:p>
        </w:tc>
        <w:tc>
          <w:tcPr>
            <w:tcW w:w="1090" w:type="dxa"/>
            <w:tcBorders>
              <w:top w:val="nil"/>
              <w:left w:val="nil"/>
              <w:bottom w:val="nil"/>
              <w:right w:val="nil"/>
            </w:tcBorders>
          </w:tcPr>
          <w:p w14:paraId="746AD853"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41F9E176"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A4B48B4"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530FD41" w14:textId="77777777" w:rsidR="00077066" w:rsidRDefault="00077066" w:rsidP="00077066">
            <w:pPr>
              <w:pStyle w:val="TableText"/>
            </w:pPr>
            <w:r>
              <w:rPr>
                <w:lang w:eastAsia="en-AU"/>
              </w:rPr>
              <w:t>0.00760</w:t>
            </w:r>
          </w:p>
        </w:tc>
        <w:tc>
          <w:tcPr>
            <w:tcW w:w="1092" w:type="dxa"/>
            <w:tcBorders>
              <w:top w:val="nil"/>
              <w:left w:val="nil"/>
              <w:bottom w:val="nil"/>
              <w:right w:val="nil"/>
            </w:tcBorders>
          </w:tcPr>
          <w:p w14:paraId="6370749D" w14:textId="77777777" w:rsidR="00077066" w:rsidRDefault="00077066" w:rsidP="00077066">
            <w:pPr>
              <w:pStyle w:val="TableText"/>
            </w:pPr>
            <w:r>
              <w:rPr>
                <w:lang w:eastAsia="en-AU"/>
              </w:rPr>
              <w:t>0.00760</w:t>
            </w:r>
          </w:p>
        </w:tc>
      </w:tr>
      <w:tr w:rsidR="00077066" w14:paraId="55D1BDB3" w14:textId="77777777">
        <w:trPr>
          <w:trHeight w:val="221"/>
        </w:trPr>
        <w:tc>
          <w:tcPr>
            <w:tcW w:w="754" w:type="dxa"/>
            <w:tcBorders>
              <w:top w:val="nil"/>
              <w:left w:val="nil"/>
              <w:bottom w:val="nil"/>
              <w:right w:val="nil"/>
            </w:tcBorders>
          </w:tcPr>
          <w:p w14:paraId="0315B13B"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723CDDE7"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2419CCFA"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0CD94626"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0664E38B"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677A06C3"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4F625AAE"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0B3D9803"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54FD538D" w14:textId="77777777" w:rsidR="00077066" w:rsidRDefault="00077066" w:rsidP="00077066">
            <w:pPr>
              <w:pStyle w:val="TableText"/>
            </w:pPr>
            <w:r>
              <w:rPr>
                <w:lang w:eastAsia="en-AU"/>
              </w:rPr>
              <w:t>0.00689</w:t>
            </w:r>
          </w:p>
        </w:tc>
        <w:tc>
          <w:tcPr>
            <w:tcW w:w="1090" w:type="dxa"/>
            <w:tcBorders>
              <w:top w:val="nil"/>
              <w:left w:val="nil"/>
              <w:bottom w:val="nil"/>
              <w:right w:val="nil"/>
            </w:tcBorders>
          </w:tcPr>
          <w:p w14:paraId="157B255D"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30550BCC"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49B24EA0"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587F2ED5" w14:textId="77777777" w:rsidR="00077066" w:rsidRDefault="00077066" w:rsidP="00077066">
            <w:pPr>
              <w:pStyle w:val="TableText"/>
            </w:pPr>
            <w:r>
              <w:rPr>
                <w:lang w:eastAsia="en-AU"/>
              </w:rPr>
              <w:t>0.00689</w:t>
            </w:r>
          </w:p>
        </w:tc>
        <w:tc>
          <w:tcPr>
            <w:tcW w:w="1092" w:type="dxa"/>
            <w:tcBorders>
              <w:top w:val="nil"/>
              <w:left w:val="nil"/>
              <w:bottom w:val="nil"/>
              <w:right w:val="nil"/>
            </w:tcBorders>
          </w:tcPr>
          <w:p w14:paraId="22349200" w14:textId="77777777" w:rsidR="00077066" w:rsidRDefault="00077066" w:rsidP="00077066">
            <w:pPr>
              <w:pStyle w:val="TableText"/>
            </w:pPr>
            <w:r>
              <w:rPr>
                <w:lang w:eastAsia="en-AU"/>
              </w:rPr>
              <w:t>0.00689</w:t>
            </w:r>
          </w:p>
        </w:tc>
      </w:tr>
      <w:tr w:rsidR="00077066" w14:paraId="30C54523" w14:textId="77777777">
        <w:trPr>
          <w:trHeight w:val="221"/>
        </w:trPr>
        <w:tc>
          <w:tcPr>
            <w:tcW w:w="754" w:type="dxa"/>
            <w:tcBorders>
              <w:top w:val="nil"/>
              <w:left w:val="nil"/>
              <w:bottom w:val="nil"/>
              <w:right w:val="nil"/>
            </w:tcBorders>
          </w:tcPr>
          <w:p w14:paraId="6A67629A"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1B3EA156"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CC02F97"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03EE9B69"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73CCBFAB"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10E1E9A0"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5CC652F"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D528F8B"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7359AEAB" w14:textId="77777777" w:rsidR="00077066" w:rsidRDefault="00077066" w:rsidP="00077066">
            <w:pPr>
              <w:pStyle w:val="TableText"/>
            </w:pPr>
            <w:r>
              <w:rPr>
                <w:lang w:eastAsia="en-AU"/>
              </w:rPr>
              <w:t>0.00650</w:t>
            </w:r>
          </w:p>
        </w:tc>
        <w:tc>
          <w:tcPr>
            <w:tcW w:w="1090" w:type="dxa"/>
            <w:tcBorders>
              <w:top w:val="nil"/>
              <w:left w:val="nil"/>
              <w:bottom w:val="nil"/>
              <w:right w:val="nil"/>
            </w:tcBorders>
          </w:tcPr>
          <w:p w14:paraId="528EDAE5"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D7057EF"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69EA565F"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5E005F97" w14:textId="77777777" w:rsidR="00077066" w:rsidRDefault="00077066" w:rsidP="00077066">
            <w:pPr>
              <w:pStyle w:val="TableText"/>
            </w:pPr>
            <w:r>
              <w:rPr>
                <w:lang w:eastAsia="en-AU"/>
              </w:rPr>
              <w:t>0.00650</w:t>
            </w:r>
          </w:p>
        </w:tc>
        <w:tc>
          <w:tcPr>
            <w:tcW w:w="1092" w:type="dxa"/>
            <w:tcBorders>
              <w:top w:val="nil"/>
              <w:left w:val="nil"/>
              <w:bottom w:val="nil"/>
              <w:right w:val="nil"/>
            </w:tcBorders>
          </w:tcPr>
          <w:p w14:paraId="4F5FFEF8" w14:textId="77777777" w:rsidR="00077066" w:rsidRDefault="00077066" w:rsidP="00077066">
            <w:pPr>
              <w:pStyle w:val="TableText"/>
            </w:pPr>
            <w:r>
              <w:rPr>
                <w:lang w:eastAsia="en-AU"/>
              </w:rPr>
              <w:t>0.00650</w:t>
            </w:r>
          </w:p>
        </w:tc>
      </w:tr>
      <w:tr w:rsidR="00077066" w14:paraId="06CA65D5" w14:textId="77777777">
        <w:trPr>
          <w:trHeight w:val="221"/>
        </w:trPr>
        <w:tc>
          <w:tcPr>
            <w:tcW w:w="754" w:type="dxa"/>
            <w:tcBorders>
              <w:top w:val="nil"/>
              <w:left w:val="nil"/>
              <w:bottom w:val="nil"/>
              <w:right w:val="nil"/>
            </w:tcBorders>
          </w:tcPr>
          <w:p w14:paraId="1AFA2FC7"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0B079387"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3CB3584B"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474EFC34"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3C2E3141"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532466B3"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3684C3EF"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1E5D78AD"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02EB37F4" w14:textId="77777777" w:rsidR="00077066" w:rsidRDefault="00077066" w:rsidP="00077066">
            <w:pPr>
              <w:pStyle w:val="TableText"/>
            </w:pPr>
            <w:r>
              <w:rPr>
                <w:lang w:eastAsia="en-AU"/>
              </w:rPr>
              <w:t>0.00577</w:t>
            </w:r>
          </w:p>
        </w:tc>
        <w:tc>
          <w:tcPr>
            <w:tcW w:w="1090" w:type="dxa"/>
            <w:tcBorders>
              <w:top w:val="nil"/>
              <w:left w:val="nil"/>
              <w:bottom w:val="nil"/>
              <w:right w:val="nil"/>
            </w:tcBorders>
          </w:tcPr>
          <w:p w14:paraId="14CE3A79"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46A5FB97"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68B1B335"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0434F2EA" w14:textId="77777777" w:rsidR="00077066" w:rsidRDefault="00077066" w:rsidP="00077066">
            <w:pPr>
              <w:pStyle w:val="TableText"/>
            </w:pPr>
            <w:r>
              <w:rPr>
                <w:lang w:eastAsia="en-AU"/>
              </w:rPr>
              <w:t>0.00577</w:t>
            </w:r>
          </w:p>
        </w:tc>
        <w:tc>
          <w:tcPr>
            <w:tcW w:w="1092" w:type="dxa"/>
            <w:tcBorders>
              <w:top w:val="nil"/>
              <w:left w:val="nil"/>
              <w:bottom w:val="nil"/>
              <w:right w:val="nil"/>
            </w:tcBorders>
          </w:tcPr>
          <w:p w14:paraId="7E57BBBE" w14:textId="77777777" w:rsidR="00077066" w:rsidRDefault="00077066" w:rsidP="00077066">
            <w:pPr>
              <w:pStyle w:val="TableText"/>
            </w:pPr>
            <w:r>
              <w:rPr>
                <w:lang w:eastAsia="en-AU"/>
              </w:rPr>
              <w:t>0.00577</w:t>
            </w:r>
          </w:p>
        </w:tc>
      </w:tr>
      <w:tr w:rsidR="00077066" w14:paraId="24AB2376" w14:textId="77777777">
        <w:trPr>
          <w:trHeight w:val="221"/>
        </w:trPr>
        <w:tc>
          <w:tcPr>
            <w:tcW w:w="754" w:type="dxa"/>
            <w:tcBorders>
              <w:top w:val="nil"/>
              <w:left w:val="nil"/>
              <w:bottom w:val="nil"/>
              <w:right w:val="nil"/>
            </w:tcBorders>
          </w:tcPr>
          <w:p w14:paraId="1DB14EF5"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362ED7C9"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3E18F823"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EF42071"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68D8510"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0E3693E0"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ED3C2C7"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7CE4344A"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9B6FF94" w14:textId="77777777" w:rsidR="00077066" w:rsidRDefault="00077066" w:rsidP="00077066">
            <w:pPr>
              <w:pStyle w:val="TableText"/>
            </w:pPr>
            <w:r>
              <w:rPr>
                <w:lang w:eastAsia="en-AU"/>
              </w:rPr>
              <w:t>0.00460</w:t>
            </w:r>
          </w:p>
        </w:tc>
        <w:tc>
          <w:tcPr>
            <w:tcW w:w="1090" w:type="dxa"/>
            <w:tcBorders>
              <w:top w:val="nil"/>
              <w:left w:val="nil"/>
              <w:bottom w:val="nil"/>
              <w:right w:val="nil"/>
            </w:tcBorders>
          </w:tcPr>
          <w:p w14:paraId="5C77C4FA"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79CCA074"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3A348916"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0C7BF014" w14:textId="77777777" w:rsidR="00077066" w:rsidRDefault="00077066" w:rsidP="00077066">
            <w:pPr>
              <w:pStyle w:val="TableText"/>
            </w:pPr>
            <w:r>
              <w:rPr>
                <w:lang w:eastAsia="en-AU"/>
              </w:rPr>
              <w:t>0.00460</w:t>
            </w:r>
          </w:p>
        </w:tc>
        <w:tc>
          <w:tcPr>
            <w:tcW w:w="1092" w:type="dxa"/>
            <w:tcBorders>
              <w:top w:val="nil"/>
              <w:left w:val="nil"/>
              <w:bottom w:val="nil"/>
              <w:right w:val="nil"/>
            </w:tcBorders>
          </w:tcPr>
          <w:p w14:paraId="09B5F600" w14:textId="77777777" w:rsidR="00077066" w:rsidRDefault="00077066" w:rsidP="00077066">
            <w:pPr>
              <w:pStyle w:val="TableText"/>
            </w:pPr>
            <w:r>
              <w:rPr>
                <w:lang w:eastAsia="en-AU"/>
              </w:rPr>
              <w:t>0.00460</w:t>
            </w:r>
          </w:p>
        </w:tc>
      </w:tr>
      <w:tr w:rsidR="00077066" w14:paraId="0AA1B2C7" w14:textId="77777777">
        <w:trPr>
          <w:trHeight w:val="221"/>
        </w:trPr>
        <w:tc>
          <w:tcPr>
            <w:tcW w:w="754" w:type="dxa"/>
            <w:tcBorders>
              <w:top w:val="nil"/>
              <w:left w:val="nil"/>
              <w:right w:val="nil"/>
            </w:tcBorders>
          </w:tcPr>
          <w:p w14:paraId="547C27F4" w14:textId="77777777" w:rsidR="00077066" w:rsidRDefault="00077066" w:rsidP="00077066">
            <w:pPr>
              <w:pStyle w:val="TableText"/>
            </w:pPr>
            <w:r>
              <w:rPr>
                <w:lang w:eastAsia="en-AU"/>
              </w:rPr>
              <w:t>64</w:t>
            </w:r>
          </w:p>
        </w:tc>
        <w:tc>
          <w:tcPr>
            <w:tcW w:w="1091" w:type="dxa"/>
            <w:tcBorders>
              <w:top w:val="nil"/>
              <w:left w:val="nil"/>
              <w:right w:val="nil"/>
            </w:tcBorders>
          </w:tcPr>
          <w:p w14:paraId="3A159D6C" w14:textId="77777777" w:rsidR="00077066" w:rsidRDefault="00077066" w:rsidP="00077066">
            <w:pPr>
              <w:pStyle w:val="TableText"/>
            </w:pPr>
            <w:r>
              <w:rPr>
                <w:lang w:eastAsia="en-AU"/>
              </w:rPr>
              <w:t>0.00276</w:t>
            </w:r>
          </w:p>
        </w:tc>
        <w:tc>
          <w:tcPr>
            <w:tcW w:w="1091" w:type="dxa"/>
            <w:tcBorders>
              <w:top w:val="nil"/>
              <w:left w:val="nil"/>
              <w:right w:val="nil"/>
            </w:tcBorders>
          </w:tcPr>
          <w:p w14:paraId="6A4513A5" w14:textId="77777777" w:rsidR="00077066" w:rsidRDefault="00077066" w:rsidP="00077066">
            <w:pPr>
              <w:pStyle w:val="TableText"/>
            </w:pPr>
            <w:r>
              <w:rPr>
                <w:lang w:eastAsia="en-AU"/>
              </w:rPr>
              <w:t>0.00276</w:t>
            </w:r>
          </w:p>
        </w:tc>
        <w:tc>
          <w:tcPr>
            <w:tcW w:w="1091" w:type="dxa"/>
            <w:tcBorders>
              <w:top w:val="nil"/>
              <w:left w:val="nil"/>
              <w:right w:val="nil"/>
            </w:tcBorders>
          </w:tcPr>
          <w:p w14:paraId="770F91DB" w14:textId="77777777" w:rsidR="00077066" w:rsidRDefault="00077066" w:rsidP="00077066">
            <w:pPr>
              <w:pStyle w:val="TableText"/>
            </w:pPr>
            <w:r>
              <w:rPr>
                <w:lang w:eastAsia="en-AU"/>
              </w:rPr>
              <w:t>0.00276</w:t>
            </w:r>
          </w:p>
        </w:tc>
        <w:tc>
          <w:tcPr>
            <w:tcW w:w="1091" w:type="dxa"/>
            <w:tcBorders>
              <w:top w:val="nil"/>
              <w:left w:val="nil"/>
              <w:right w:val="nil"/>
            </w:tcBorders>
          </w:tcPr>
          <w:p w14:paraId="2B5B747F" w14:textId="77777777" w:rsidR="00077066" w:rsidRDefault="00077066" w:rsidP="00077066">
            <w:pPr>
              <w:pStyle w:val="TableText"/>
            </w:pPr>
            <w:r>
              <w:rPr>
                <w:lang w:eastAsia="en-AU"/>
              </w:rPr>
              <w:t>0.00276</w:t>
            </w:r>
          </w:p>
        </w:tc>
        <w:tc>
          <w:tcPr>
            <w:tcW w:w="1091" w:type="dxa"/>
            <w:tcBorders>
              <w:top w:val="nil"/>
              <w:left w:val="nil"/>
              <w:right w:val="nil"/>
            </w:tcBorders>
          </w:tcPr>
          <w:p w14:paraId="6E910260" w14:textId="77777777" w:rsidR="00077066" w:rsidRDefault="00077066" w:rsidP="00077066">
            <w:pPr>
              <w:pStyle w:val="TableText"/>
            </w:pPr>
            <w:r>
              <w:rPr>
                <w:lang w:eastAsia="en-AU"/>
              </w:rPr>
              <w:t>0.00276</w:t>
            </w:r>
          </w:p>
        </w:tc>
        <w:tc>
          <w:tcPr>
            <w:tcW w:w="1091" w:type="dxa"/>
            <w:tcBorders>
              <w:top w:val="nil"/>
              <w:left w:val="nil"/>
              <w:right w:val="nil"/>
            </w:tcBorders>
          </w:tcPr>
          <w:p w14:paraId="4C151FB3" w14:textId="77777777" w:rsidR="00077066" w:rsidRDefault="00077066" w:rsidP="00077066">
            <w:pPr>
              <w:pStyle w:val="TableText"/>
            </w:pPr>
            <w:r>
              <w:rPr>
                <w:lang w:eastAsia="en-AU"/>
              </w:rPr>
              <w:t>0.00276</w:t>
            </w:r>
          </w:p>
        </w:tc>
        <w:tc>
          <w:tcPr>
            <w:tcW w:w="1091" w:type="dxa"/>
            <w:tcBorders>
              <w:top w:val="nil"/>
              <w:left w:val="nil"/>
              <w:right w:val="nil"/>
            </w:tcBorders>
          </w:tcPr>
          <w:p w14:paraId="616DF58F" w14:textId="77777777" w:rsidR="00077066" w:rsidRDefault="00077066" w:rsidP="00077066">
            <w:pPr>
              <w:pStyle w:val="TableText"/>
            </w:pPr>
            <w:r>
              <w:rPr>
                <w:lang w:eastAsia="en-AU"/>
              </w:rPr>
              <w:t>0.00276</w:t>
            </w:r>
          </w:p>
        </w:tc>
        <w:tc>
          <w:tcPr>
            <w:tcW w:w="1091" w:type="dxa"/>
            <w:tcBorders>
              <w:top w:val="nil"/>
              <w:left w:val="nil"/>
              <w:right w:val="nil"/>
            </w:tcBorders>
          </w:tcPr>
          <w:p w14:paraId="52725F7E" w14:textId="77777777" w:rsidR="00077066" w:rsidRDefault="00077066" w:rsidP="00077066">
            <w:pPr>
              <w:pStyle w:val="TableText"/>
            </w:pPr>
            <w:r>
              <w:rPr>
                <w:lang w:eastAsia="en-AU"/>
              </w:rPr>
              <w:t>0.00276</w:t>
            </w:r>
          </w:p>
        </w:tc>
        <w:tc>
          <w:tcPr>
            <w:tcW w:w="1090" w:type="dxa"/>
            <w:tcBorders>
              <w:top w:val="nil"/>
              <w:left w:val="nil"/>
              <w:right w:val="nil"/>
            </w:tcBorders>
          </w:tcPr>
          <w:p w14:paraId="08C637DF" w14:textId="77777777" w:rsidR="00077066" w:rsidRDefault="00077066" w:rsidP="00077066">
            <w:pPr>
              <w:pStyle w:val="TableText"/>
            </w:pPr>
            <w:r>
              <w:rPr>
                <w:lang w:eastAsia="en-AU"/>
              </w:rPr>
              <w:t>0.00276</w:t>
            </w:r>
          </w:p>
        </w:tc>
        <w:tc>
          <w:tcPr>
            <w:tcW w:w="1091" w:type="dxa"/>
            <w:tcBorders>
              <w:top w:val="nil"/>
              <w:left w:val="nil"/>
              <w:right w:val="nil"/>
            </w:tcBorders>
          </w:tcPr>
          <w:p w14:paraId="375A2A59" w14:textId="77777777" w:rsidR="00077066" w:rsidRDefault="00077066" w:rsidP="00077066">
            <w:pPr>
              <w:pStyle w:val="TableText"/>
            </w:pPr>
            <w:r>
              <w:rPr>
                <w:lang w:eastAsia="en-AU"/>
              </w:rPr>
              <w:t>0.00276</w:t>
            </w:r>
          </w:p>
        </w:tc>
        <w:tc>
          <w:tcPr>
            <w:tcW w:w="1091" w:type="dxa"/>
            <w:tcBorders>
              <w:top w:val="nil"/>
              <w:left w:val="nil"/>
              <w:right w:val="nil"/>
            </w:tcBorders>
          </w:tcPr>
          <w:p w14:paraId="191764FD" w14:textId="77777777" w:rsidR="00077066" w:rsidRDefault="00077066" w:rsidP="00077066">
            <w:pPr>
              <w:pStyle w:val="TableText"/>
            </w:pPr>
            <w:r>
              <w:rPr>
                <w:lang w:eastAsia="en-AU"/>
              </w:rPr>
              <w:t>0.00276</w:t>
            </w:r>
          </w:p>
        </w:tc>
        <w:tc>
          <w:tcPr>
            <w:tcW w:w="1091" w:type="dxa"/>
            <w:tcBorders>
              <w:top w:val="nil"/>
              <w:left w:val="nil"/>
              <w:right w:val="nil"/>
            </w:tcBorders>
          </w:tcPr>
          <w:p w14:paraId="3189EA6B" w14:textId="77777777" w:rsidR="00077066" w:rsidRDefault="00077066" w:rsidP="00077066">
            <w:pPr>
              <w:pStyle w:val="TableText"/>
            </w:pPr>
            <w:r>
              <w:rPr>
                <w:lang w:eastAsia="en-AU"/>
              </w:rPr>
              <w:t>0.00276</w:t>
            </w:r>
          </w:p>
        </w:tc>
        <w:tc>
          <w:tcPr>
            <w:tcW w:w="1092" w:type="dxa"/>
            <w:tcBorders>
              <w:top w:val="nil"/>
              <w:left w:val="nil"/>
              <w:right w:val="nil"/>
            </w:tcBorders>
          </w:tcPr>
          <w:p w14:paraId="12F2E0AB" w14:textId="77777777" w:rsidR="00077066" w:rsidRDefault="00077066" w:rsidP="00077066">
            <w:pPr>
              <w:pStyle w:val="TableText"/>
            </w:pPr>
            <w:r>
              <w:rPr>
                <w:lang w:eastAsia="en-AU"/>
              </w:rPr>
              <w:t>0.00276</w:t>
            </w:r>
          </w:p>
        </w:tc>
      </w:tr>
      <w:tr w:rsidR="00077066" w14:paraId="5BD2DAC5" w14:textId="77777777">
        <w:trPr>
          <w:trHeight w:val="221"/>
        </w:trPr>
        <w:tc>
          <w:tcPr>
            <w:tcW w:w="754" w:type="dxa"/>
            <w:tcBorders>
              <w:top w:val="nil"/>
              <w:left w:val="nil"/>
              <w:bottom w:val="single" w:sz="4" w:space="0" w:color="auto"/>
              <w:right w:val="nil"/>
            </w:tcBorders>
          </w:tcPr>
          <w:p w14:paraId="785427AC"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4F82F834"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E78D381"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C56FC4B"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019899D"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EC100A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D423453"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FDE1618"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6024433"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2FFF3C2F"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6DB4A0E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58CAE5B"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109B200" w14:textId="77777777" w:rsidR="00077066" w:rsidRDefault="00077066" w:rsidP="00077066">
            <w:pPr>
              <w:pStyle w:val="TableText"/>
            </w:pPr>
            <w:r>
              <w:t>0.00000</w:t>
            </w:r>
          </w:p>
        </w:tc>
        <w:tc>
          <w:tcPr>
            <w:tcW w:w="1092" w:type="dxa"/>
            <w:tcBorders>
              <w:top w:val="nil"/>
              <w:left w:val="nil"/>
              <w:bottom w:val="single" w:sz="4" w:space="0" w:color="auto"/>
              <w:right w:val="nil"/>
            </w:tcBorders>
          </w:tcPr>
          <w:p w14:paraId="2BFE74C8" w14:textId="77777777" w:rsidR="00077066" w:rsidRDefault="00077066" w:rsidP="00077066">
            <w:pPr>
              <w:pStyle w:val="TableText"/>
            </w:pPr>
            <w:r>
              <w:t>0.00000</w:t>
            </w:r>
          </w:p>
        </w:tc>
      </w:tr>
    </w:tbl>
    <w:p w14:paraId="431FA7A9" w14:textId="77777777" w:rsidR="00077066" w:rsidRDefault="00077066" w:rsidP="00077066">
      <w:pPr>
        <w:pStyle w:val="ScheduleHeading"/>
        <w:rPr>
          <w:sz w:val="20"/>
        </w:rPr>
      </w:pPr>
      <w:r>
        <w:t>Table 3B</w:t>
      </w:r>
      <w:r>
        <w:tab/>
        <w:t>Lump sum valuation factors (</w:t>
      </w:r>
      <w:proofErr w:type="spellStart"/>
      <w:r>
        <w:t>LSF</w:t>
      </w:r>
      <w:proofErr w:type="spellEnd"/>
      <w:r>
        <w:t>) for eligible employees — females (continued)</w:t>
      </w:r>
    </w:p>
    <w:tbl>
      <w:tblPr>
        <w:tblW w:w="14937" w:type="dxa"/>
        <w:tblInd w:w="78" w:type="dxa"/>
        <w:tblLayout w:type="fixed"/>
        <w:tblLook w:val="0000" w:firstRow="0" w:lastRow="0" w:firstColumn="0" w:lastColumn="0" w:noHBand="0" w:noVBand="0"/>
      </w:tblPr>
      <w:tblGrid>
        <w:gridCol w:w="754"/>
        <w:gridCol w:w="1091"/>
        <w:gridCol w:w="1091"/>
        <w:gridCol w:w="1091"/>
        <w:gridCol w:w="1091"/>
        <w:gridCol w:w="1091"/>
        <w:gridCol w:w="1091"/>
        <w:gridCol w:w="1091"/>
        <w:gridCol w:w="1091"/>
        <w:gridCol w:w="1090"/>
        <w:gridCol w:w="1091"/>
        <w:gridCol w:w="1091"/>
        <w:gridCol w:w="1091"/>
        <w:gridCol w:w="1092"/>
      </w:tblGrid>
      <w:tr w:rsidR="00077066" w14:paraId="4C40590E" w14:textId="77777777">
        <w:trPr>
          <w:trHeight w:val="221"/>
          <w:tblHeader/>
        </w:trPr>
        <w:tc>
          <w:tcPr>
            <w:tcW w:w="14937" w:type="dxa"/>
            <w:gridSpan w:val="14"/>
            <w:tcBorders>
              <w:top w:val="nil"/>
              <w:left w:val="nil"/>
              <w:right w:val="nil"/>
            </w:tcBorders>
          </w:tcPr>
          <w:p w14:paraId="306FCE0B" w14:textId="77777777" w:rsidR="00077066" w:rsidRDefault="00077066" w:rsidP="00077066">
            <w:pPr>
              <w:pStyle w:val="TableColHead"/>
              <w:jc w:val="center"/>
              <w:rPr>
                <w:lang w:eastAsia="en-AU"/>
              </w:rPr>
            </w:pPr>
            <w:r>
              <w:rPr>
                <w:bCs/>
              </w:rPr>
              <w:t>Period of membership</w:t>
            </w:r>
          </w:p>
        </w:tc>
      </w:tr>
      <w:tr w:rsidR="00077066" w14:paraId="0ADAFB61" w14:textId="77777777">
        <w:trPr>
          <w:trHeight w:val="221"/>
          <w:tblHeader/>
        </w:trPr>
        <w:tc>
          <w:tcPr>
            <w:tcW w:w="754" w:type="dxa"/>
            <w:tcBorders>
              <w:top w:val="nil"/>
              <w:left w:val="nil"/>
              <w:bottom w:val="single" w:sz="4" w:space="0" w:color="auto"/>
              <w:right w:val="nil"/>
            </w:tcBorders>
          </w:tcPr>
          <w:p w14:paraId="5BA55EDA"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7234B931" w14:textId="77777777" w:rsidR="00077066" w:rsidRDefault="00077066" w:rsidP="00077066">
            <w:pPr>
              <w:pStyle w:val="TableColHead"/>
              <w:rPr>
                <w:lang w:eastAsia="en-AU"/>
              </w:rPr>
            </w:pPr>
            <w:r>
              <w:rPr>
                <w:lang w:eastAsia="en-AU"/>
              </w:rPr>
              <w:t>25</w:t>
            </w:r>
          </w:p>
        </w:tc>
        <w:tc>
          <w:tcPr>
            <w:tcW w:w="1091" w:type="dxa"/>
            <w:tcBorders>
              <w:top w:val="nil"/>
              <w:left w:val="nil"/>
              <w:bottom w:val="single" w:sz="4" w:space="0" w:color="auto"/>
              <w:right w:val="nil"/>
            </w:tcBorders>
          </w:tcPr>
          <w:p w14:paraId="6BB1917F" w14:textId="77777777" w:rsidR="00077066" w:rsidRDefault="00077066" w:rsidP="00077066">
            <w:pPr>
              <w:pStyle w:val="TableColHead"/>
              <w:rPr>
                <w:lang w:eastAsia="en-AU"/>
              </w:rPr>
            </w:pPr>
            <w:r>
              <w:rPr>
                <w:lang w:eastAsia="en-AU"/>
              </w:rPr>
              <w:t>26</w:t>
            </w:r>
          </w:p>
        </w:tc>
        <w:tc>
          <w:tcPr>
            <w:tcW w:w="1091" w:type="dxa"/>
            <w:tcBorders>
              <w:top w:val="nil"/>
              <w:left w:val="nil"/>
              <w:bottom w:val="single" w:sz="4" w:space="0" w:color="auto"/>
              <w:right w:val="nil"/>
            </w:tcBorders>
          </w:tcPr>
          <w:p w14:paraId="1627A95A" w14:textId="77777777" w:rsidR="00077066" w:rsidRDefault="00077066" w:rsidP="00077066">
            <w:pPr>
              <w:pStyle w:val="TableColHead"/>
              <w:rPr>
                <w:lang w:eastAsia="en-AU"/>
              </w:rPr>
            </w:pPr>
            <w:r>
              <w:rPr>
                <w:lang w:eastAsia="en-AU"/>
              </w:rPr>
              <w:t>27</w:t>
            </w:r>
          </w:p>
        </w:tc>
        <w:tc>
          <w:tcPr>
            <w:tcW w:w="1091" w:type="dxa"/>
            <w:tcBorders>
              <w:top w:val="nil"/>
              <w:left w:val="nil"/>
              <w:bottom w:val="single" w:sz="4" w:space="0" w:color="auto"/>
              <w:right w:val="nil"/>
            </w:tcBorders>
          </w:tcPr>
          <w:p w14:paraId="0A98B10C" w14:textId="77777777" w:rsidR="00077066" w:rsidRDefault="00077066" w:rsidP="00077066">
            <w:pPr>
              <w:pStyle w:val="TableColHead"/>
              <w:rPr>
                <w:lang w:eastAsia="en-AU"/>
              </w:rPr>
            </w:pPr>
            <w:r>
              <w:rPr>
                <w:lang w:eastAsia="en-AU"/>
              </w:rPr>
              <w:t>28</w:t>
            </w:r>
          </w:p>
        </w:tc>
        <w:tc>
          <w:tcPr>
            <w:tcW w:w="1091" w:type="dxa"/>
            <w:tcBorders>
              <w:top w:val="nil"/>
              <w:left w:val="nil"/>
              <w:bottom w:val="single" w:sz="4" w:space="0" w:color="auto"/>
              <w:right w:val="nil"/>
            </w:tcBorders>
          </w:tcPr>
          <w:p w14:paraId="1ECCDA8D" w14:textId="77777777" w:rsidR="00077066" w:rsidRDefault="00077066" w:rsidP="00077066">
            <w:pPr>
              <w:pStyle w:val="TableColHead"/>
              <w:rPr>
                <w:lang w:eastAsia="en-AU"/>
              </w:rPr>
            </w:pPr>
            <w:r>
              <w:rPr>
                <w:lang w:eastAsia="en-AU"/>
              </w:rPr>
              <w:t>29</w:t>
            </w:r>
          </w:p>
        </w:tc>
        <w:tc>
          <w:tcPr>
            <w:tcW w:w="1091" w:type="dxa"/>
            <w:tcBorders>
              <w:top w:val="nil"/>
              <w:left w:val="nil"/>
              <w:bottom w:val="single" w:sz="4" w:space="0" w:color="auto"/>
              <w:right w:val="nil"/>
            </w:tcBorders>
          </w:tcPr>
          <w:p w14:paraId="33E907C0" w14:textId="77777777" w:rsidR="00077066" w:rsidRDefault="00077066" w:rsidP="00077066">
            <w:pPr>
              <w:pStyle w:val="TableColHead"/>
              <w:rPr>
                <w:lang w:eastAsia="en-AU"/>
              </w:rPr>
            </w:pPr>
            <w:r>
              <w:rPr>
                <w:lang w:eastAsia="en-AU"/>
              </w:rPr>
              <w:t>30</w:t>
            </w:r>
          </w:p>
        </w:tc>
        <w:tc>
          <w:tcPr>
            <w:tcW w:w="1091" w:type="dxa"/>
            <w:tcBorders>
              <w:top w:val="nil"/>
              <w:left w:val="nil"/>
              <w:bottom w:val="single" w:sz="4" w:space="0" w:color="auto"/>
              <w:right w:val="nil"/>
            </w:tcBorders>
          </w:tcPr>
          <w:p w14:paraId="0DDB10E4" w14:textId="77777777" w:rsidR="00077066" w:rsidRDefault="00077066" w:rsidP="00077066">
            <w:pPr>
              <w:pStyle w:val="TableColHead"/>
              <w:rPr>
                <w:lang w:eastAsia="en-AU"/>
              </w:rPr>
            </w:pPr>
            <w:r>
              <w:rPr>
                <w:lang w:eastAsia="en-AU"/>
              </w:rPr>
              <w:t>31</w:t>
            </w:r>
          </w:p>
        </w:tc>
        <w:tc>
          <w:tcPr>
            <w:tcW w:w="1091" w:type="dxa"/>
            <w:tcBorders>
              <w:top w:val="nil"/>
              <w:left w:val="nil"/>
              <w:bottom w:val="single" w:sz="4" w:space="0" w:color="auto"/>
              <w:right w:val="nil"/>
            </w:tcBorders>
          </w:tcPr>
          <w:p w14:paraId="2823C0E3" w14:textId="77777777" w:rsidR="00077066" w:rsidRDefault="00077066" w:rsidP="00077066">
            <w:pPr>
              <w:pStyle w:val="TableColHead"/>
              <w:rPr>
                <w:lang w:eastAsia="en-AU"/>
              </w:rPr>
            </w:pPr>
            <w:r>
              <w:rPr>
                <w:lang w:eastAsia="en-AU"/>
              </w:rPr>
              <w:t>32</w:t>
            </w:r>
          </w:p>
        </w:tc>
        <w:tc>
          <w:tcPr>
            <w:tcW w:w="1090" w:type="dxa"/>
            <w:tcBorders>
              <w:top w:val="nil"/>
              <w:left w:val="nil"/>
              <w:bottom w:val="single" w:sz="4" w:space="0" w:color="auto"/>
              <w:right w:val="nil"/>
            </w:tcBorders>
          </w:tcPr>
          <w:p w14:paraId="7EAB97EE" w14:textId="77777777" w:rsidR="00077066" w:rsidRDefault="00077066" w:rsidP="00077066">
            <w:pPr>
              <w:pStyle w:val="TableColHead"/>
              <w:rPr>
                <w:lang w:eastAsia="en-AU"/>
              </w:rPr>
            </w:pPr>
            <w:r>
              <w:rPr>
                <w:lang w:eastAsia="en-AU"/>
              </w:rPr>
              <w:t>33</w:t>
            </w:r>
          </w:p>
        </w:tc>
        <w:tc>
          <w:tcPr>
            <w:tcW w:w="1091" w:type="dxa"/>
            <w:tcBorders>
              <w:top w:val="nil"/>
              <w:left w:val="nil"/>
              <w:bottom w:val="single" w:sz="4" w:space="0" w:color="auto"/>
              <w:right w:val="nil"/>
            </w:tcBorders>
          </w:tcPr>
          <w:p w14:paraId="17F09301" w14:textId="77777777" w:rsidR="00077066" w:rsidRDefault="00077066" w:rsidP="00077066">
            <w:pPr>
              <w:pStyle w:val="TableColHead"/>
              <w:rPr>
                <w:lang w:eastAsia="en-AU"/>
              </w:rPr>
            </w:pPr>
            <w:r>
              <w:rPr>
                <w:lang w:eastAsia="en-AU"/>
              </w:rPr>
              <w:t>34</w:t>
            </w:r>
          </w:p>
        </w:tc>
        <w:tc>
          <w:tcPr>
            <w:tcW w:w="1091" w:type="dxa"/>
            <w:tcBorders>
              <w:top w:val="nil"/>
              <w:left w:val="nil"/>
              <w:bottom w:val="single" w:sz="4" w:space="0" w:color="auto"/>
              <w:right w:val="nil"/>
            </w:tcBorders>
          </w:tcPr>
          <w:p w14:paraId="0344457D" w14:textId="77777777" w:rsidR="00077066" w:rsidRDefault="00077066" w:rsidP="00077066">
            <w:pPr>
              <w:pStyle w:val="TableColHead"/>
              <w:rPr>
                <w:lang w:eastAsia="en-AU"/>
              </w:rPr>
            </w:pPr>
            <w:r>
              <w:rPr>
                <w:lang w:eastAsia="en-AU"/>
              </w:rPr>
              <w:t>35</w:t>
            </w:r>
          </w:p>
        </w:tc>
        <w:tc>
          <w:tcPr>
            <w:tcW w:w="1091" w:type="dxa"/>
            <w:tcBorders>
              <w:top w:val="nil"/>
              <w:left w:val="nil"/>
              <w:bottom w:val="single" w:sz="4" w:space="0" w:color="auto"/>
              <w:right w:val="nil"/>
            </w:tcBorders>
          </w:tcPr>
          <w:p w14:paraId="6D2A81C2" w14:textId="77777777" w:rsidR="00077066" w:rsidRDefault="00077066" w:rsidP="00077066">
            <w:pPr>
              <w:pStyle w:val="TableColHead"/>
              <w:rPr>
                <w:lang w:eastAsia="en-AU"/>
              </w:rPr>
            </w:pPr>
            <w:r>
              <w:rPr>
                <w:lang w:eastAsia="en-AU"/>
              </w:rPr>
              <w:t>36</w:t>
            </w:r>
          </w:p>
        </w:tc>
        <w:tc>
          <w:tcPr>
            <w:tcW w:w="1092" w:type="dxa"/>
            <w:tcBorders>
              <w:top w:val="nil"/>
              <w:left w:val="nil"/>
              <w:bottom w:val="single" w:sz="4" w:space="0" w:color="auto"/>
              <w:right w:val="nil"/>
            </w:tcBorders>
          </w:tcPr>
          <w:p w14:paraId="12C0D5E9" w14:textId="77777777" w:rsidR="00077066" w:rsidRDefault="00077066" w:rsidP="00077066">
            <w:pPr>
              <w:pStyle w:val="TableColHead"/>
              <w:rPr>
                <w:lang w:eastAsia="en-AU"/>
              </w:rPr>
            </w:pPr>
            <w:r>
              <w:rPr>
                <w:lang w:eastAsia="en-AU"/>
              </w:rPr>
              <w:t>37</w:t>
            </w:r>
          </w:p>
        </w:tc>
      </w:tr>
      <w:tr w:rsidR="00077066" w14:paraId="22742B8D" w14:textId="77777777">
        <w:trPr>
          <w:trHeight w:val="221"/>
        </w:trPr>
        <w:tc>
          <w:tcPr>
            <w:tcW w:w="754" w:type="dxa"/>
            <w:tcBorders>
              <w:top w:val="single" w:sz="4" w:space="0" w:color="auto"/>
              <w:left w:val="nil"/>
              <w:bottom w:val="nil"/>
              <w:right w:val="nil"/>
            </w:tcBorders>
          </w:tcPr>
          <w:p w14:paraId="0DEA6067" w14:textId="77777777" w:rsidR="00077066" w:rsidRDefault="00077066" w:rsidP="00077066">
            <w:pPr>
              <w:pStyle w:val="TableText"/>
            </w:pPr>
            <w:r>
              <w:rPr>
                <w:lang w:eastAsia="en-AU"/>
              </w:rPr>
              <w:t>41</w:t>
            </w:r>
          </w:p>
        </w:tc>
        <w:tc>
          <w:tcPr>
            <w:tcW w:w="1091" w:type="dxa"/>
            <w:tcBorders>
              <w:top w:val="single" w:sz="4" w:space="0" w:color="auto"/>
              <w:left w:val="nil"/>
              <w:bottom w:val="nil"/>
              <w:right w:val="nil"/>
            </w:tcBorders>
          </w:tcPr>
          <w:p w14:paraId="738110AD" w14:textId="77777777" w:rsidR="00077066" w:rsidRDefault="00077066" w:rsidP="00077066">
            <w:pPr>
              <w:pStyle w:val="TableText"/>
            </w:pPr>
            <w:r>
              <w:rPr>
                <w:lang w:eastAsia="en-AU"/>
              </w:rPr>
              <w:t>0.04511</w:t>
            </w:r>
          </w:p>
        </w:tc>
        <w:tc>
          <w:tcPr>
            <w:tcW w:w="1091" w:type="dxa"/>
            <w:tcBorders>
              <w:top w:val="single" w:sz="4" w:space="0" w:color="auto"/>
              <w:left w:val="nil"/>
              <w:bottom w:val="nil"/>
              <w:right w:val="nil"/>
            </w:tcBorders>
          </w:tcPr>
          <w:p w14:paraId="3969C511" w14:textId="77777777" w:rsidR="00077066" w:rsidRDefault="00077066" w:rsidP="00077066"/>
        </w:tc>
        <w:tc>
          <w:tcPr>
            <w:tcW w:w="1091" w:type="dxa"/>
            <w:tcBorders>
              <w:top w:val="single" w:sz="4" w:space="0" w:color="auto"/>
              <w:left w:val="nil"/>
              <w:bottom w:val="nil"/>
              <w:right w:val="nil"/>
            </w:tcBorders>
          </w:tcPr>
          <w:p w14:paraId="29B9FFB5" w14:textId="77777777" w:rsidR="00077066" w:rsidRDefault="00077066" w:rsidP="00077066"/>
        </w:tc>
        <w:tc>
          <w:tcPr>
            <w:tcW w:w="1091" w:type="dxa"/>
            <w:tcBorders>
              <w:top w:val="single" w:sz="4" w:space="0" w:color="auto"/>
              <w:left w:val="nil"/>
              <w:bottom w:val="nil"/>
              <w:right w:val="nil"/>
            </w:tcBorders>
          </w:tcPr>
          <w:p w14:paraId="5F93971F" w14:textId="77777777" w:rsidR="00077066" w:rsidRDefault="00077066" w:rsidP="00077066"/>
        </w:tc>
        <w:tc>
          <w:tcPr>
            <w:tcW w:w="1091" w:type="dxa"/>
            <w:tcBorders>
              <w:top w:val="single" w:sz="4" w:space="0" w:color="auto"/>
              <w:left w:val="nil"/>
              <w:bottom w:val="nil"/>
              <w:right w:val="nil"/>
            </w:tcBorders>
          </w:tcPr>
          <w:p w14:paraId="3C196E55" w14:textId="77777777" w:rsidR="00077066" w:rsidRDefault="00077066" w:rsidP="00077066"/>
        </w:tc>
        <w:tc>
          <w:tcPr>
            <w:tcW w:w="1091" w:type="dxa"/>
            <w:tcBorders>
              <w:top w:val="single" w:sz="4" w:space="0" w:color="auto"/>
              <w:left w:val="nil"/>
              <w:bottom w:val="nil"/>
              <w:right w:val="nil"/>
            </w:tcBorders>
          </w:tcPr>
          <w:p w14:paraId="36AA8633" w14:textId="77777777" w:rsidR="00077066" w:rsidRDefault="00077066" w:rsidP="00077066"/>
        </w:tc>
        <w:tc>
          <w:tcPr>
            <w:tcW w:w="1091" w:type="dxa"/>
            <w:tcBorders>
              <w:top w:val="single" w:sz="4" w:space="0" w:color="auto"/>
              <w:left w:val="nil"/>
              <w:bottom w:val="nil"/>
              <w:right w:val="nil"/>
            </w:tcBorders>
          </w:tcPr>
          <w:p w14:paraId="46EB2BC4" w14:textId="77777777" w:rsidR="00077066" w:rsidRDefault="00077066" w:rsidP="00077066"/>
        </w:tc>
        <w:tc>
          <w:tcPr>
            <w:tcW w:w="1091" w:type="dxa"/>
            <w:tcBorders>
              <w:top w:val="single" w:sz="4" w:space="0" w:color="auto"/>
              <w:left w:val="nil"/>
              <w:bottom w:val="nil"/>
              <w:right w:val="nil"/>
            </w:tcBorders>
          </w:tcPr>
          <w:p w14:paraId="46FAE4DB" w14:textId="77777777" w:rsidR="00077066" w:rsidRDefault="00077066" w:rsidP="00077066"/>
        </w:tc>
        <w:tc>
          <w:tcPr>
            <w:tcW w:w="1090" w:type="dxa"/>
            <w:tcBorders>
              <w:top w:val="single" w:sz="4" w:space="0" w:color="auto"/>
              <w:left w:val="nil"/>
              <w:bottom w:val="nil"/>
              <w:right w:val="nil"/>
            </w:tcBorders>
          </w:tcPr>
          <w:p w14:paraId="222A798E" w14:textId="77777777" w:rsidR="00077066" w:rsidRDefault="00077066" w:rsidP="00077066"/>
        </w:tc>
        <w:tc>
          <w:tcPr>
            <w:tcW w:w="1091" w:type="dxa"/>
            <w:tcBorders>
              <w:top w:val="single" w:sz="4" w:space="0" w:color="auto"/>
              <w:left w:val="nil"/>
              <w:bottom w:val="nil"/>
              <w:right w:val="nil"/>
            </w:tcBorders>
          </w:tcPr>
          <w:p w14:paraId="528607D0" w14:textId="77777777" w:rsidR="00077066" w:rsidRDefault="00077066" w:rsidP="00077066"/>
        </w:tc>
        <w:tc>
          <w:tcPr>
            <w:tcW w:w="1091" w:type="dxa"/>
            <w:tcBorders>
              <w:top w:val="single" w:sz="4" w:space="0" w:color="auto"/>
              <w:left w:val="nil"/>
              <w:bottom w:val="nil"/>
              <w:right w:val="nil"/>
            </w:tcBorders>
          </w:tcPr>
          <w:p w14:paraId="7AE69E7C" w14:textId="77777777" w:rsidR="00077066" w:rsidRDefault="00077066" w:rsidP="00077066"/>
        </w:tc>
        <w:tc>
          <w:tcPr>
            <w:tcW w:w="1091" w:type="dxa"/>
            <w:tcBorders>
              <w:top w:val="single" w:sz="4" w:space="0" w:color="auto"/>
              <w:left w:val="nil"/>
              <w:bottom w:val="nil"/>
              <w:right w:val="nil"/>
            </w:tcBorders>
          </w:tcPr>
          <w:p w14:paraId="7C5AF8C6" w14:textId="77777777" w:rsidR="00077066" w:rsidRDefault="00077066" w:rsidP="00077066"/>
        </w:tc>
        <w:tc>
          <w:tcPr>
            <w:tcW w:w="1092" w:type="dxa"/>
            <w:tcBorders>
              <w:top w:val="single" w:sz="4" w:space="0" w:color="auto"/>
              <w:left w:val="nil"/>
              <w:bottom w:val="nil"/>
              <w:right w:val="nil"/>
            </w:tcBorders>
          </w:tcPr>
          <w:p w14:paraId="4906BC57" w14:textId="77777777" w:rsidR="00077066" w:rsidRDefault="00077066" w:rsidP="00077066">
            <w:pPr>
              <w:pStyle w:val="TableText"/>
            </w:pPr>
          </w:p>
        </w:tc>
      </w:tr>
      <w:tr w:rsidR="00077066" w14:paraId="50C2E0C1" w14:textId="77777777">
        <w:trPr>
          <w:trHeight w:val="221"/>
        </w:trPr>
        <w:tc>
          <w:tcPr>
            <w:tcW w:w="754" w:type="dxa"/>
            <w:tcBorders>
              <w:top w:val="nil"/>
              <w:left w:val="nil"/>
              <w:bottom w:val="nil"/>
              <w:right w:val="nil"/>
            </w:tcBorders>
          </w:tcPr>
          <w:p w14:paraId="5DB780CF" w14:textId="77777777" w:rsidR="00077066" w:rsidRDefault="00077066" w:rsidP="00077066">
            <w:pPr>
              <w:pStyle w:val="TableText"/>
            </w:pPr>
            <w:r>
              <w:rPr>
                <w:lang w:eastAsia="en-AU"/>
              </w:rPr>
              <w:t>42</w:t>
            </w:r>
          </w:p>
        </w:tc>
        <w:tc>
          <w:tcPr>
            <w:tcW w:w="1091" w:type="dxa"/>
            <w:tcBorders>
              <w:top w:val="nil"/>
              <w:left w:val="nil"/>
              <w:bottom w:val="nil"/>
              <w:right w:val="nil"/>
            </w:tcBorders>
          </w:tcPr>
          <w:p w14:paraId="63D57511" w14:textId="77777777" w:rsidR="00077066" w:rsidRDefault="00077066" w:rsidP="00077066">
            <w:pPr>
              <w:pStyle w:val="TableText"/>
            </w:pPr>
            <w:r>
              <w:rPr>
                <w:lang w:eastAsia="en-AU"/>
              </w:rPr>
              <w:t>0.04379</w:t>
            </w:r>
          </w:p>
        </w:tc>
        <w:tc>
          <w:tcPr>
            <w:tcW w:w="1091" w:type="dxa"/>
            <w:tcBorders>
              <w:top w:val="nil"/>
              <w:left w:val="nil"/>
              <w:bottom w:val="nil"/>
              <w:right w:val="nil"/>
            </w:tcBorders>
          </w:tcPr>
          <w:p w14:paraId="0EF8EE49" w14:textId="77777777" w:rsidR="00077066" w:rsidRDefault="00077066" w:rsidP="00077066">
            <w:pPr>
              <w:pStyle w:val="TableText"/>
            </w:pPr>
            <w:r>
              <w:rPr>
                <w:lang w:eastAsia="en-AU"/>
              </w:rPr>
              <w:t>0.04348</w:t>
            </w:r>
          </w:p>
        </w:tc>
        <w:tc>
          <w:tcPr>
            <w:tcW w:w="1091" w:type="dxa"/>
            <w:tcBorders>
              <w:top w:val="nil"/>
              <w:left w:val="nil"/>
              <w:bottom w:val="nil"/>
              <w:right w:val="nil"/>
            </w:tcBorders>
          </w:tcPr>
          <w:p w14:paraId="7EDA2994" w14:textId="77777777" w:rsidR="00077066" w:rsidRDefault="00077066" w:rsidP="00077066"/>
        </w:tc>
        <w:tc>
          <w:tcPr>
            <w:tcW w:w="1091" w:type="dxa"/>
            <w:tcBorders>
              <w:top w:val="nil"/>
              <w:left w:val="nil"/>
              <w:bottom w:val="nil"/>
              <w:right w:val="nil"/>
            </w:tcBorders>
          </w:tcPr>
          <w:p w14:paraId="127A0269" w14:textId="77777777" w:rsidR="00077066" w:rsidRDefault="00077066" w:rsidP="00077066"/>
        </w:tc>
        <w:tc>
          <w:tcPr>
            <w:tcW w:w="1091" w:type="dxa"/>
            <w:tcBorders>
              <w:top w:val="nil"/>
              <w:left w:val="nil"/>
              <w:bottom w:val="nil"/>
              <w:right w:val="nil"/>
            </w:tcBorders>
          </w:tcPr>
          <w:p w14:paraId="6DBB427E" w14:textId="77777777" w:rsidR="00077066" w:rsidRDefault="00077066" w:rsidP="00077066"/>
        </w:tc>
        <w:tc>
          <w:tcPr>
            <w:tcW w:w="1091" w:type="dxa"/>
            <w:tcBorders>
              <w:top w:val="nil"/>
              <w:left w:val="nil"/>
              <w:bottom w:val="nil"/>
              <w:right w:val="nil"/>
            </w:tcBorders>
          </w:tcPr>
          <w:p w14:paraId="43F2DF7F" w14:textId="77777777" w:rsidR="00077066" w:rsidRDefault="00077066" w:rsidP="00077066"/>
        </w:tc>
        <w:tc>
          <w:tcPr>
            <w:tcW w:w="1091" w:type="dxa"/>
            <w:tcBorders>
              <w:top w:val="nil"/>
              <w:left w:val="nil"/>
              <w:bottom w:val="nil"/>
              <w:right w:val="nil"/>
            </w:tcBorders>
          </w:tcPr>
          <w:p w14:paraId="5774F190" w14:textId="77777777" w:rsidR="00077066" w:rsidRDefault="00077066" w:rsidP="00077066"/>
        </w:tc>
        <w:tc>
          <w:tcPr>
            <w:tcW w:w="1091" w:type="dxa"/>
            <w:tcBorders>
              <w:top w:val="nil"/>
              <w:left w:val="nil"/>
              <w:bottom w:val="nil"/>
              <w:right w:val="nil"/>
            </w:tcBorders>
          </w:tcPr>
          <w:p w14:paraId="3C6406C4" w14:textId="77777777" w:rsidR="00077066" w:rsidRDefault="00077066" w:rsidP="00077066"/>
        </w:tc>
        <w:tc>
          <w:tcPr>
            <w:tcW w:w="1090" w:type="dxa"/>
            <w:tcBorders>
              <w:top w:val="nil"/>
              <w:left w:val="nil"/>
              <w:bottom w:val="nil"/>
              <w:right w:val="nil"/>
            </w:tcBorders>
          </w:tcPr>
          <w:p w14:paraId="646464CB" w14:textId="77777777" w:rsidR="00077066" w:rsidRDefault="00077066" w:rsidP="00077066"/>
        </w:tc>
        <w:tc>
          <w:tcPr>
            <w:tcW w:w="1091" w:type="dxa"/>
            <w:tcBorders>
              <w:top w:val="nil"/>
              <w:left w:val="nil"/>
              <w:bottom w:val="nil"/>
              <w:right w:val="nil"/>
            </w:tcBorders>
          </w:tcPr>
          <w:p w14:paraId="7A7BA68B" w14:textId="77777777" w:rsidR="00077066" w:rsidRDefault="00077066" w:rsidP="00077066"/>
        </w:tc>
        <w:tc>
          <w:tcPr>
            <w:tcW w:w="1091" w:type="dxa"/>
            <w:tcBorders>
              <w:top w:val="nil"/>
              <w:left w:val="nil"/>
              <w:bottom w:val="nil"/>
              <w:right w:val="nil"/>
            </w:tcBorders>
          </w:tcPr>
          <w:p w14:paraId="74B12ACA" w14:textId="77777777" w:rsidR="00077066" w:rsidRDefault="00077066" w:rsidP="00077066"/>
        </w:tc>
        <w:tc>
          <w:tcPr>
            <w:tcW w:w="1091" w:type="dxa"/>
            <w:tcBorders>
              <w:top w:val="nil"/>
              <w:left w:val="nil"/>
              <w:bottom w:val="nil"/>
              <w:right w:val="nil"/>
            </w:tcBorders>
          </w:tcPr>
          <w:p w14:paraId="4BC370CE" w14:textId="77777777" w:rsidR="00077066" w:rsidRDefault="00077066" w:rsidP="00077066"/>
        </w:tc>
        <w:tc>
          <w:tcPr>
            <w:tcW w:w="1092" w:type="dxa"/>
            <w:tcBorders>
              <w:top w:val="nil"/>
              <w:left w:val="nil"/>
              <w:bottom w:val="nil"/>
              <w:right w:val="nil"/>
            </w:tcBorders>
          </w:tcPr>
          <w:p w14:paraId="23CB7E8E" w14:textId="77777777" w:rsidR="00077066" w:rsidRDefault="00077066" w:rsidP="00077066">
            <w:pPr>
              <w:pStyle w:val="TableText"/>
            </w:pPr>
          </w:p>
        </w:tc>
      </w:tr>
      <w:tr w:rsidR="00077066" w14:paraId="2B7DA8ED" w14:textId="77777777">
        <w:trPr>
          <w:trHeight w:val="221"/>
        </w:trPr>
        <w:tc>
          <w:tcPr>
            <w:tcW w:w="754" w:type="dxa"/>
            <w:tcBorders>
              <w:top w:val="nil"/>
              <w:left w:val="nil"/>
              <w:bottom w:val="nil"/>
              <w:right w:val="nil"/>
            </w:tcBorders>
          </w:tcPr>
          <w:p w14:paraId="5F353DC7" w14:textId="77777777" w:rsidR="00077066" w:rsidRDefault="00077066" w:rsidP="00077066">
            <w:pPr>
              <w:pStyle w:val="TableText"/>
            </w:pPr>
            <w:r>
              <w:rPr>
                <w:lang w:eastAsia="en-AU"/>
              </w:rPr>
              <w:t>43</w:t>
            </w:r>
          </w:p>
        </w:tc>
        <w:tc>
          <w:tcPr>
            <w:tcW w:w="1091" w:type="dxa"/>
            <w:tcBorders>
              <w:top w:val="nil"/>
              <w:left w:val="nil"/>
              <w:bottom w:val="nil"/>
              <w:right w:val="nil"/>
            </w:tcBorders>
          </w:tcPr>
          <w:p w14:paraId="188FEA31" w14:textId="77777777" w:rsidR="00077066" w:rsidRDefault="00077066" w:rsidP="00077066">
            <w:pPr>
              <w:pStyle w:val="TableText"/>
            </w:pPr>
            <w:r>
              <w:rPr>
                <w:lang w:eastAsia="en-AU"/>
              </w:rPr>
              <w:t>0.04243</w:t>
            </w:r>
          </w:p>
        </w:tc>
        <w:tc>
          <w:tcPr>
            <w:tcW w:w="1091" w:type="dxa"/>
            <w:tcBorders>
              <w:top w:val="nil"/>
              <w:left w:val="nil"/>
              <w:bottom w:val="nil"/>
              <w:right w:val="nil"/>
            </w:tcBorders>
          </w:tcPr>
          <w:p w14:paraId="641806AE" w14:textId="77777777" w:rsidR="00077066" w:rsidRDefault="00077066" w:rsidP="00077066">
            <w:pPr>
              <w:pStyle w:val="TableText"/>
            </w:pPr>
            <w:r>
              <w:rPr>
                <w:lang w:eastAsia="en-AU"/>
              </w:rPr>
              <w:t>0.04214</w:t>
            </w:r>
          </w:p>
        </w:tc>
        <w:tc>
          <w:tcPr>
            <w:tcW w:w="1091" w:type="dxa"/>
            <w:tcBorders>
              <w:top w:val="nil"/>
              <w:left w:val="nil"/>
              <w:bottom w:val="nil"/>
              <w:right w:val="nil"/>
            </w:tcBorders>
          </w:tcPr>
          <w:p w14:paraId="08C539D9" w14:textId="77777777" w:rsidR="00077066" w:rsidRDefault="00077066" w:rsidP="00077066">
            <w:pPr>
              <w:pStyle w:val="TableText"/>
            </w:pPr>
            <w:r>
              <w:rPr>
                <w:lang w:eastAsia="en-AU"/>
              </w:rPr>
              <w:t>0.04186</w:t>
            </w:r>
          </w:p>
        </w:tc>
        <w:tc>
          <w:tcPr>
            <w:tcW w:w="1091" w:type="dxa"/>
            <w:tcBorders>
              <w:top w:val="nil"/>
              <w:left w:val="nil"/>
              <w:bottom w:val="nil"/>
              <w:right w:val="nil"/>
            </w:tcBorders>
          </w:tcPr>
          <w:p w14:paraId="1148FE3F" w14:textId="77777777" w:rsidR="00077066" w:rsidRDefault="00077066" w:rsidP="00077066"/>
        </w:tc>
        <w:tc>
          <w:tcPr>
            <w:tcW w:w="1091" w:type="dxa"/>
            <w:tcBorders>
              <w:top w:val="nil"/>
              <w:left w:val="nil"/>
              <w:bottom w:val="nil"/>
              <w:right w:val="nil"/>
            </w:tcBorders>
          </w:tcPr>
          <w:p w14:paraId="384E6425" w14:textId="77777777" w:rsidR="00077066" w:rsidRDefault="00077066" w:rsidP="00077066"/>
        </w:tc>
        <w:tc>
          <w:tcPr>
            <w:tcW w:w="1091" w:type="dxa"/>
            <w:tcBorders>
              <w:top w:val="nil"/>
              <w:left w:val="nil"/>
              <w:bottom w:val="nil"/>
              <w:right w:val="nil"/>
            </w:tcBorders>
          </w:tcPr>
          <w:p w14:paraId="3264AE31" w14:textId="77777777" w:rsidR="00077066" w:rsidRDefault="00077066" w:rsidP="00077066"/>
        </w:tc>
        <w:tc>
          <w:tcPr>
            <w:tcW w:w="1091" w:type="dxa"/>
            <w:tcBorders>
              <w:top w:val="nil"/>
              <w:left w:val="nil"/>
              <w:bottom w:val="nil"/>
              <w:right w:val="nil"/>
            </w:tcBorders>
          </w:tcPr>
          <w:p w14:paraId="5B7B63F8" w14:textId="77777777" w:rsidR="00077066" w:rsidRDefault="00077066" w:rsidP="00077066"/>
        </w:tc>
        <w:tc>
          <w:tcPr>
            <w:tcW w:w="1091" w:type="dxa"/>
            <w:tcBorders>
              <w:top w:val="nil"/>
              <w:left w:val="nil"/>
              <w:bottom w:val="nil"/>
              <w:right w:val="nil"/>
            </w:tcBorders>
          </w:tcPr>
          <w:p w14:paraId="27B6F697" w14:textId="77777777" w:rsidR="00077066" w:rsidRDefault="00077066" w:rsidP="00077066"/>
        </w:tc>
        <w:tc>
          <w:tcPr>
            <w:tcW w:w="1090" w:type="dxa"/>
            <w:tcBorders>
              <w:top w:val="nil"/>
              <w:left w:val="nil"/>
              <w:bottom w:val="nil"/>
              <w:right w:val="nil"/>
            </w:tcBorders>
          </w:tcPr>
          <w:p w14:paraId="311EBC00" w14:textId="77777777" w:rsidR="00077066" w:rsidRDefault="00077066" w:rsidP="00077066"/>
        </w:tc>
        <w:tc>
          <w:tcPr>
            <w:tcW w:w="1091" w:type="dxa"/>
            <w:tcBorders>
              <w:top w:val="nil"/>
              <w:left w:val="nil"/>
              <w:bottom w:val="nil"/>
              <w:right w:val="nil"/>
            </w:tcBorders>
          </w:tcPr>
          <w:p w14:paraId="031F07DF" w14:textId="77777777" w:rsidR="00077066" w:rsidRDefault="00077066" w:rsidP="00077066"/>
        </w:tc>
        <w:tc>
          <w:tcPr>
            <w:tcW w:w="1091" w:type="dxa"/>
            <w:tcBorders>
              <w:top w:val="nil"/>
              <w:left w:val="nil"/>
              <w:bottom w:val="nil"/>
              <w:right w:val="nil"/>
            </w:tcBorders>
          </w:tcPr>
          <w:p w14:paraId="587DAE82" w14:textId="77777777" w:rsidR="00077066" w:rsidRDefault="00077066" w:rsidP="00077066"/>
        </w:tc>
        <w:tc>
          <w:tcPr>
            <w:tcW w:w="1091" w:type="dxa"/>
            <w:tcBorders>
              <w:top w:val="nil"/>
              <w:left w:val="nil"/>
              <w:bottom w:val="nil"/>
              <w:right w:val="nil"/>
            </w:tcBorders>
          </w:tcPr>
          <w:p w14:paraId="689C896B" w14:textId="77777777" w:rsidR="00077066" w:rsidRDefault="00077066" w:rsidP="00077066"/>
        </w:tc>
        <w:tc>
          <w:tcPr>
            <w:tcW w:w="1092" w:type="dxa"/>
            <w:tcBorders>
              <w:top w:val="nil"/>
              <w:left w:val="nil"/>
              <w:bottom w:val="nil"/>
              <w:right w:val="nil"/>
            </w:tcBorders>
          </w:tcPr>
          <w:p w14:paraId="5850B6B2" w14:textId="77777777" w:rsidR="00077066" w:rsidRDefault="00077066" w:rsidP="00077066">
            <w:pPr>
              <w:pStyle w:val="TableText"/>
            </w:pPr>
          </w:p>
        </w:tc>
      </w:tr>
      <w:tr w:rsidR="00077066" w14:paraId="3BF353B1" w14:textId="77777777">
        <w:trPr>
          <w:trHeight w:val="221"/>
        </w:trPr>
        <w:tc>
          <w:tcPr>
            <w:tcW w:w="754" w:type="dxa"/>
            <w:tcBorders>
              <w:top w:val="nil"/>
              <w:left w:val="nil"/>
              <w:bottom w:val="nil"/>
              <w:right w:val="nil"/>
            </w:tcBorders>
          </w:tcPr>
          <w:p w14:paraId="0EC652E9" w14:textId="77777777" w:rsidR="00077066" w:rsidRDefault="00077066" w:rsidP="00077066">
            <w:pPr>
              <w:pStyle w:val="TableText"/>
            </w:pPr>
            <w:r>
              <w:rPr>
                <w:lang w:eastAsia="en-AU"/>
              </w:rPr>
              <w:t>44</w:t>
            </w:r>
          </w:p>
        </w:tc>
        <w:tc>
          <w:tcPr>
            <w:tcW w:w="1091" w:type="dxa"/>
            <w:tcBorders>
              <w:top w:val="nil"/>
              <w:left w:val="nil"/>
              <w:bottom w:val="nil"/>
              <w:right w:val="nil"/>
            </w:tcBorders>
          </w:tcPr>
          <w:p w14:paraId="69675AB5" w14:textId="77777777" w:rsidR="00077066" w:rsidRDefault="00077066" w:rsidP="00077066">
            <w:pPr>
              <w:pStyle w:val="TableText"/>
            </w:pPr>
            <w:r>
              <w:rPr>
                <w:lang w:eastAsia="en-AU"/>
              </w:rPr>
              <w:t>0.04092</w:t>
            </w:r>
          </w:p>
        </w:tc>
        <w:tc>
          <w:tcPr>
            <w:tcW w:w="1091" w:type="dxa"/>
            <w:tcBorders>
              <w:top w:val="nil"/>
              <w:left w:val="nil"/>
              <w:bottom w:val="nil"/>
              <w:right w:val="nil"/>
            </w:tcBorders>
          </w:tcPr>
          <w:p w14:paraId="3D0FB615" w14:textId="77777777" w:rsidR="00077066" w:rsidRDefault="00077066" w:rsidP="00077066">
            <w:pPr>
              <w:pStyle w:val="TableText"/>
            </w:pPr>
            <w:r>
              <w:rPr>
                <w:lang w:eastAsia="en-AU"/>
              </w:rPr>
              <w:t>0.04065</w:t>
            </w:r>
          </w:p>
        </w:tc>
        <w:tc>
          <w:tcPr>
            <w:tcW w:w="1091" w:type="dxa"/>
            <w:tcBorders>
              <w:top w:val="nil"/>
              <w:left w:val="nil"/>
              <w:bottom w:val="nil"/>
              <w:right w:val="nil"/>
            </w:tcBorders>
          </w:tcPr>
          <w:p w14:paraId="1EC925CA" w14:textId="77777777" w:rsidR="00077066" w:rsidRDefault="00077066" w:rsidP="00077066">
            <w:pPr>
              <w:pStyle w:val="TableText"/>
            </w:pPr>
            <w:r>
              <w:rPr>
                <w:lang w:eastAsia="en-AU"/>
              </w:rPr>
              <w:t>0.04039</w:t>
            </w:r>
          </w:p>
        </w:tc>
        <w:tc>
          <w:tcPr>
            <w:tcW w:w="1091" w:type="dxa"/>
            <w:tcBorders>
              <w:top w:val="nil"/>
              <w:left w:val="nil"/>
              <w:bottom w:val="nil"/>
              <w:right w:val="nil"/>
            </w:tcBorders>
          </w:tcPr>
          <w:p w14:paraId="25BB67EA" w14:textId="77777777" w:rsidR="00077066" w:rsidRDefault="00077066" w:rsidP="00077066">
            <w:pPr>
              <w:pStyle w:val="TableText"/>
            </w:pPr>
            <w:r>
              <w:rPr>
                <w:lang w:eastAsia="en-AU"/>
              </w:rPr>
              <w:t>0.04014</w:t>
            </w:r>
          </w:p>
        </w:tc>
        <w:tc>
          <w:tcPr>
            <w:tcW w:w="1091" w:type="dxa"/>
            <w:tcBorders>
              <w:top w:val="nil"/>
              <w:left w:val="nil"/>
              <w:bottom w:val="nil"/>
              <w:right w:val="nil"/>
            </w:tcBorders>
          </w:tcPr>
          <w:p w14:paraId="218E31F5" w14:textId="77777777" w:rsidR="00077066" w:rsidRDefault="00077066" w:rsidP="00077066"/>
        </w:tc>
        <w:tc>
          <w:tcPr>
            <w:tcW w:w="1091" w:type="dxa"/>
            <w:tcBorders>
              <w:top w:val="nil"/>
              <w:left w:val="nil"/>
              <w:bottom w:val="nil"/>
              <w:right w:val="nil"/>
            </w:tcBorders>
          </w:tcPr>
          <w:p w14:paraId="671F5573" w14:textId="77777777" w:rsidR="00077066" w:rsidRDefault="00077066" w:rsidP="00077066"/>
        </w:tc>
        <w:tc>
          <w:tcPr>
            <w:tcW w:w="1091" w:type="dxa"/>
            <w:tcBorders>
              <w:top w:val="nil"/>
              <w:left w:val="nil"/>
              <w:bottom w:val="nil"/>
              <w:right w:val="nil"/>
            </w:tcBorders>
          </w:tcPr>
          <w:p w14:paraId="381E07A0" w14:textId="77777777" w:rsidR="00077066" w:rsidRDefault="00077066" w:rsidP="00077066"/>
        </w:tc>
        <w:tc>
          <w:tcPr>
            <w:tcW w:w="1091" w:type="dxa"/>
            <w:tcBorders>
              <w:top w:val="nil"/>
              <w:left w:val="nil"/>
              <w:bottom w:val="nil"/>
              <w:right w:val="nil"/>
            </w:tcBorders>
          </w:tcPr>
          <w:p w14:paraId="73175FB6" w14:textId="77777777" w:rsidR="00077066" w:rsidRDefault="00077066" w:rsidP="00077066"/>
        </w:tc>
        <w:tc>
          <w:tcPr>
            <w:tcW w:w="1090" w:type="dxa"/>
            <w:tcBorders>
              <w:top w:val="nil"/>
              <w:left w:val="nil"/>
              <w:bottom w:val="nil"/>
              <w:right w:val="nil"/>
            </w:tcBorders>
          </w:tcPr>
          <w:p w14:paraId="62BFBA1B" w14:textId="77777777" w:rsidR="00077066" w:rsidRDefault="00077066" w:rsidP="00077066"/>
        </w:tc>
        <w:tc>
          <w:tcPr>
            <w:tcW w:w="1091" w:type="dxa"/>
            <w:tcBorders>
              <w:top w:val="nil"/>
              <w:left w:val="nil"/>
              <w:bottom w:val="nil"/>
              <w:right w:val="nil"/>
            </w:tcBorders>
          </w:tcPr>
          <w:p w14:paraId="70539AB6" w14:textId="77777777" w:rsidR="00077066" w:rsidRDefault="00077066" w:rsidP="00077066"/>
        </w:tc>
        <w:tc>
          <w:tcPr>
            <w:tcW w:w="1091" w:type="dxa"/>
            <w:tcBorders>
              <w:top w:val="nil"/>
              <w:left w:val="nil"/>
              <w:bottom w:val="nil"/>
              <w:right w:val="nil"/>
            </w:tcBorders>
          </w:tcPr>
          <w:p w14:paraId="52633074" w14:textId="77777777" w:rsidR="00077066" w:rsidRDefault="00077066" w:rsidP="00077066"/>
        </w:tc>
        <w:tc>
          <w:tcPr>
            <w:tcW w:w="1091" w:type="dxa"/>
            <w:tcBorders>
              <w:top w:val="nil"/>
              <w:left w:val="nil"/>
              <w:bottom w:val="nil"/>
              <w:right w:val="nil"/>
            </w:tcBorders>
          </w:tcPr>
          <w:p w14:paraId="4246A131" w14:textId="77777777" w:rsidR="00077066" w:rsidRDefault="00077066" w:rsidP="00077066"/>
        </w:tc>
        <w:tc>
          <w:tcPr>
            <w:tcW w:w="1092" w:type="dxa"/>
            <w:tcBorders>
              <w:top w:val="nil"/>
              <w:left w:val="nil"/>
              <w:bottom w:val="nil"/>
              <w:right w:val="nil"/>
            </w:tcBorders>
          </w:tcPr>
          <w:p w14:paraId="2AA2A07B" w14:textId="77777777" w:rsidR="00077066" w:rsidRDefault="00077066" w:rsidP="00077066">
            <w:pPr>
              <w:pStyle w:val="TableText"/>
            </w:pPr>
          </w:p>
        </w:tc>
      </w:tr>
      <w:tr w:rsidR="00077066" w14:paraId="18DDC4D2" w14:textId="77777777">
        <w:trPr>
          <w:trHeight w:val="221"/>
        </w:trPr>
        <w:tc>
          <w:tcPr>
            <w:tcW w:w="754" w:type="dxa"/>
            <w:tcBorders>
              <w:top w:val="nil"/>
              <w:left w:val="nil"/>
              <w:bottom w:val="nil"/>
              <w:right w:val="nil"/>
            </w:tcBorders>
          </w:tcPr>
          <w:p w14:paraId="00DE924F" w14:textId="77777777" w:rsidR="00077066" w:rsidRDefault="00077066" w:rsidP="00077066">
            <w:pPr>
              <w:pStyle w:val="TableText"/>
            </w:pPr>
            <w:r>
              <w:rPr>
                <w:lang w:eastAsia="en-AU"/>
              </w:rPr>
              <w:t>45</w:t>
            </w:r>
          </w:p>
        </w:tc>
        <w:tc>
          <w:tcPr>
            <w:tcW w:w="1091" w:type="dxa"/>
            <w:tcBorders>
              <w:top w:val="nil"/>
              <w:left w:val="nil"/>
              <w:bottom w:val="nil"/>
              <w:right w:val="nil"/>
            </w:tcBorders>
          </w:tcPr>
          <w:p w14:paraId="759F8E7A" w14:textId="77777777" w:rsidR="00077066" w:rsidRDefault="00077066" w:rsidP="00077066">
            <w:pPr>
              <w:pStyle w:val="TableText"/>
            </w:pPr>
            <w:r>
              <w:rPr>
                <w:lang w:eastAsia="en-AU"/>
              </w:rPr>
              <w:t>0.03927</w:t>
            </w:r>
          </w:p>
        </w:tc>
        <w:tc>
          <w:tcPr>
            <w:tcW w:w="1091" w:type="dxa"/>
            <w:tcBorders>
              <w:top w:val="nil"/>
              <w:left w:val="nil"/>
              <w:bottom w:val="nil"/>
              <w:right w:val="nil"/>
            </w:tcBorders>
          </w:tcPr>
          <w:p w14:paraId="0529DDDA" w14:textId="77777777" w:rsidR="00077066" w:rsidRDefault="00077066" w:rsidP="00077066">
            <w:pPr>
              <w:pStyle w:val="TableText"/>
            </w:pPr>
            <w:r>
              <w:rPr>
                <w:lang w:eastAsia="en-AU"/>
              </w:rPr>
              <w:t>0.03901</w:t>
            </w:r>
          </w:p>
        </w:tc>
        <w:tc>
          <w:tcPr>
            <w:tcW w:w="1091" w:type="dxa"/>
            <w:tcBorders>
              <w:top w:val="nil"/>
              <w:left w:val="nil"/>
              <w:bottom w:val="nil"/>
              <w:right w:val="nil"/>
            </w:tcBorders>
          </w:tcPr>
          <w:p w14:paraId="3230B90E" w14:textId="77777777" w:rsidR="00077066" w:rsidRDefault="00077066" w:rsidP="00077066">
            <w:pPr>
              <w:pStyle w:val="TableText"/>
            </w:pPr>
            <w:r>
              <w:rPr>
                <w:lang w:eastAsia="en-AU"/>
              </w:rPr>
              <w:t>0.03877</w:t>
            </w:r>
          </w:p>
        </w:tc>
        <w:tc>
          <w:tcPr>
            <w:tcW w:w="1091" w:type="dxa"/>
            <w:tcBorders>
              <w:top w:val="nil"/>
              <w:left w:val="nil"/>
              <w:bottom w:val="nil"/>
              <w:right w:val="nil"/>
            </w:tcBorders>
          </w:tcPr>
          <w:p w14:paraId="12382528" w14:textId="77777777" w:rsidR="00077066" w:rsidRDefault="00077066" w:rsidP="00077066">
            <w:pPr>
              <w:pStyle w:val="TableText"/>
            </w:pPr>
            <w:r>
              <w:rPr>
                <w:lang w:eastAsia="en-AU"/>
              </w:rPr>
              <w:t>0.03853</w:t>
            </w:r>
          </w:p>
        </w:tc>
        <w:tc>
          <w:tcPr>
            <w:tcW w:w="1091" w:type="dxa"/>
            <w:tcBorders>
              <w:top w:val="nil"/>
              <w:left w:val="nil"/>
              <w:bottom w:val="nil"/>
              <w:right w:val="nil"/>
            </w:tcBorders>
          </w:tcPr>
          <w:p w14:paraId="0EF6258F" w14:textId="77777777" w:rsidR="00077066" w:rsidRDefault="00077066" w:rsidP="00077066">
            <w:pPr>
              <w:pStyle w:val="TableText"/>
            </w:pPr>
            <w:r>
              <w:rPr>
                <w:lang w:eastAsia="en-AU"/>
              </w:rPr>
              <w:t>0.03831</w:t>
            </w:r>
          </w:p>
        </w:tc>
        <w:tc>
          <w:tcPr>
            <w:tcW w:w="1091" w:type="dxa"/>
            <w:tcBorders>
              <w:top w:val="nil"/>
              <w:left w:val="nil"/>
              <w:bottom w:val="nil"/>
              <w:right w:val="nil"/>
            </w:tcBorders>
          </w:tcPr>
          <w:p w14:paraId="140B9101" w14:textId="77777777" w:rsidR="00077066" w:rsidRDefault="00077066" w:rsidP="00077066"/>
        </w:tc>
        <w:tc>
          <w:tcPr>
            <w:tcW w:w="1091" w:type="dxa"/>
            <w:tcBorders>
              <w:top w:val="nil"/>
              <w:left w:val="nil"/>
              <w:bottom w:val="nil"/>
              <w:right w:val="nil"/>
            </w:tcBorders>
          </w:tcPr>
          <w:p w14:paraId="1AC693BB" w14:textId="77777777" w:rsidR="00077066" w:rsidRDefault="00077066" w:rsidP="00077066"/>
        </w:tc>
        <w:tc>
          <w:tcPr>
            <w:tcW w:w="1091" w:type="dxa"/>
            <w:tcBorders>
              <w:top w:val="nil"/>
              <w:left w:val="nil"/>
              <w:bottom w:val="nil"/>
              <w:right w:val="nil"/>
            </w:tcBorders>
          </w:tcPr>
          <w:p w14:paraId="4F1E2188" w14:textId="77777777" w:rsidR="00077066" w:rsidRDefault="00077066" w:rsidP="00077066"/>
        </w:tc>
        <w:tc>
          <w:tcPr>
            <w:tcW w:w="1090" w:type="dxa"/>
            <w:tcBorders>
              <w:top w:val="nil"/>
              <w:left w:val="nil"/>
              <w:bottom w:val="nil"/>
              <w:right w:val="nil"/>
            </w:tcBorders>
          </w:tcPr>
          <w:p w14:paraId="51F94BE0" w14:textId="77777777" w:rsidR="00077066" w:rsidRDefault="00077066" w:rsidP="00077066"/>
        </w:tc>
        <w:tc>
          <w:tcPr>
            <w:tcW w:w="1091" w:type="dxa"/>
            <w:tcBorders>
              <w:top w:val="nil"/>
              <w:left w:val="nil"/>
              <w:bottom w:val="nil"/>
              <w:right w:val="nil"/>
            </w:tcBorders>
          </w:tcPr>
          <w:p w14:paraId="63E0B8AC" w14:textId="77777777" w:rsidR="00077066" w:rsidRDefault="00077066" w:rsidP="00077066"/>
        </w:tc>
        <w:tc>
          <w:tcPr>
            <w:tcW w:w="1091" w:type="dxa"/>
            <w:tcBorders>
              <w:top w:val="nil"/>
              <w:left w:val="nil"/>
              <w:bottom w:val="nil"/>
              <w:right w:val="nil"/>
            </w:tcBorders>
          </w:tcPr>
          <w:p w14:paraId="3F1998B1" w14:textId="77777777" w:rsidR="00077066" w:rsidRDefault="00077066" w:rsidP="00077066"/>
        </w:tc>
        <w:tc>
          <w:tcPr>
            <w:tcW w:w="1091" w:type="dxa"/>
            <w:tcBorders>
              <w:top w:val="nil"/>
              <w:left w:val="nil"/>
              <w:bottom w:val="nil"/>
              <w:right w:val="nil"/>
            </w:tcBorders>
          </w:tcPr>
          <w:p w14:paraId="5403A1F4" w14:textId="77777777" w:rsidR="00077066" w:rsidRDefault="00077066" w:rsidP="00077066"/>
        </w:tc>
        <w:tc>
          <w:tcPr>
            <w:tcW w:w="1092" w:type="dxa"/>
            <w:tcBorders>
              <w:top w:val="nil"/>
              <w:left w:val="nil"/>
              <w:bottom w:val="nil"/>
              <w:right w:val="nil"/>
            </w:tcBorders>
          </w:tcPr>
          <w:p w14:paraId="2A68FDCF" w14:textId="77777777" w:rsidR="00077066" w:rsidRDefault="00077066" w:rsidP="00077066">
            <w:pPr>
              <w:pStyle w:val="TableText"/>
            </w:pPr>
          </w:p>
        </w:tc>
      </w:tr>
      <w:tr w:rsidR="00077066" w14:paraId="414B58F9" w14:textId="77777777">
        <w:trPr>
          <w:trHeight w:val="221"/>
        </w:trPr>
        <w:tc>
          <w:tcPr>
            <w:tcW w:w="754" w:type="dxa"/>
            <w:tcBorders>
              <w:top w:val="nil"/>
              <w:left w:val="nil"/>
              <w:bottom w:val="nil"/>
              <w:right w:val="nil"/>
            </w:tcBorders>
          </w:tcPr>
          <w:p w14:paraId="0ED45EDE" w14:textId="77777777" w:rsidR="00077066" w:rsidRDefault="00077066" w:rsidP="00077066">
            <w:pPr>
              <w:pStyle w:val="TableText"/>
            </w:pPr>
            <w:r>
              <w:rPr>
                <w:lang w:eastAsia="en-AU"/>
              </w:rPr>
              <w:t>46</w:t>
            </w:r>
          </w:p>
        </w:tc>
        <w:tc>
          <w:tcPr>
            <w:tcW w:w="1091" w:type="dxa"/>
            <w:tcBorders>
              <w:top w:val="nil"/>
              <w:left w:val="nil"/>
              <w:bottom w:val="nil"/>
              <w:right w:val="nil"/>
            </w:tcBorders>
          </w:tcPr>
          <w:p w14:paraId="0448356E" w14:textId="77777777" w:rsidR="00077066" w:rsidRDefault="00077066" w:rsidP="00077066">
            <w:pPr>
              <w:pStyle w:val="TableText"/>
            </w:pPr>
            <w:r>
              <w:rPr>
                <w:lang w:eastAsia="en-AU"/>
              </w:rPr>
              <w:t>0.03744</w:t>
            </w:r>
          </w:p>
        </w:tc>
        <w:tc>
          <w:tcPr>
            <w:tcW w:w="1091" w:type="dxa"/>
            <w:tcBorders>
              <w:top w:val="nil"/>
              <w:left w:val="nil"/>
              <w:bottom w:val="nil"/>
              <w:right w:val="nil"/>
            </w:tcBorders>
          </w:tcPr>
          <w:p w14:paraId="61367B13" w14:textId="77777777" w:rsidR="00077066" w:rsidRDefault="00077066" w:rsidP="00077066">
            <w:pPr>
              <w:pStyle w:val="TableText"/>
            </w:pPr>
            <w:r>
              <w:rPr>
                <w:lang w:eastAsia="en-AU"/>
              </w:rPr>
              <w:t>0.03720</w:t>
            </w:r>
          </w:p>
        </w:tc>
        <w:tc>
          <w:tcPr>
            <w:tcW w:w="1091" w:type="dxa"/>
            <w:tcBorders>
              <w:top w:val="nil"/>
              <w:left w:val="nil"/>
              <w:bottom w:val="nil"/>
              <w:right w:val="nil"/>
            </w:tcBorders>
          </w:tcPr>
          <w:p w14:paraId="021C7800" w14:textId="77777777" w:rsidR="00077066" w:rsidRDefault="00077066" w:rsidP="00077066">
            <w:pPr>
              <w:pStyle w:val="TableText"/>
            </w:pPr>
            <w:r>
              <w:rPr>
                <w:lang w:eastAsia="en-AU"/>
              </w:rPr>
              <w:t>0.03697</w:t>
            </w:r>
          </w:p>
        </w:tc>
        <w:tc>
          <w:tcPr>
            <w:tcW w:w="1091" w:type="dxa"/>
            <w:tcBorders>
              <w:top w:val="nil"/>
              <w:left w:val="nil"/>
              <w:bottom w:val="nil"/>
              <w:right w:val="nil"/>
            </w:tcBorders>
          </w:tcPr>
          <w:p w14:paraId="1934414A" w14:textId="77777777" w:rsidR="00077066" w:rsidRDefault="00077066" w:rsidP="00077066">
            <w:pPr>
              <w:pStyle w:val="TableText"/>
            </w:pPr>
            <w:r>
              <w:rPr>
                <w:lang w:eastAsia="en-AU"/>
              </w:rPr>
              <w:t>0.03675</w:t>
            </w:r>
          </w:p>
        </w:tc>
        <w:tc>
          <w:tcPr>
            <w:tcW w:w="1091" w:type="dxa"/>
            <w:tcBorders>
              <w:top w:val="nil"/>
              <w:left w:val="nil"/>
              <w:bottom w:val="nil"/>
              <w:right w:val="nil"/>
            </w:tcBorders>
          </w:tcPr>
          <w:p w14:paraId="04B96A96" w14:textId="77777777" w:rsidR="00077066" w:rsidRDefault="00077066" w:rsidP="00077066">
            <w:pPr>
              <w:pStyle w:val="TableText"/>
            </w:pPr>
            <w:r>
              <w:rPr>
                <w:lang w:eastAsia="en-AU"/>
              </w:rPr>
              <w:t>0.03654</w:t>
            </w:r>
          </w:p>
        </w:tc>
        <w:tc>
          <w:tcPr>
            <w:tcW w:w="1091" w:type="dxa"/>
            <w:tcBorders>
              <w:top w:val="nil"/>
              <w:left w:val="nil"/>
              <w:bottom w:val="nil"/>
              <w:right w:val="nil"/>
            </w:tcBorders>
          </w:tcPr>
          <w:p w14:paraId="583AB789" w14:textId="77777777" w:rsidR="00077066" w:rsidRDefault="00077066" w:rsidP="00077066">
            <w:pPr>
              <w:pStyle w:val="TableText"/>
            </w:pPr>
            <w:r>
              <w:rPr>
                <w:lang w:eastAsia="en-AU"/>
              </w:rPr>
              <w:t>0.03635</w:t>
            </w:r>
          </w:p>
        </w:tc>
        <w:tc>
          <w:tcPr>
            <w:tcW w:w="1091" w:type="dxa"/>
            <w:tcBorders>
              <w:top w:val="nil"/>
              <w:left w:val="nil"/>
              <w:bottom w:val="nil"/>
              <w:right w:val="nil"/>
            </w:tcBorders>
          </w:tcPr>
          <w:p w14:paraId="5F9FE1B4" w14:textId="77777777" w:rsidR="00077066" w:rsidRDefault="00077066" w:rsidP="00077066"/>
        </w:tc>
        <w:tc>
          <w:tcPr>
            <w:tcW w:w="1091" w:type="dxa"/>
            <w:tcBorders>
              <w:top w:val="nil"/>
              <w:left w:val="nil"/>
              <w:bottom w:val="nil"/>
              <w:right w:val="nil"/>
            </w:tcBorders>
          </w:tcPr>
          <w:p w14:paraId="13A2958D" w14:textId="77777777" w:rsidR="00077066" w:rsidRDefault="00077066" w:rsidP="00077066"/>
        </w:tc>
        <w:tc>
          <w:tcPr>
            <w:tcW w:w="1090" w:type="dxa"/>
            <w:tcBorders>
              <w:top w:val="nil"/>
              <w:left w:val="nil"/>
              <w:bottom w:val="nil"/>
              <w:right w:val="nil"/>
            </w:tcBorders>
          </w:tcPr>
          <w:p w14:paraId="5F500FEC" w14:textId="77777777" w:rsidR="00077066" w:rsidRDefault="00077066" w:rsidP="00077066"/>
        </w:tc>
        <w:tc>
          <w:tcPr>
            <w:tcW w:w="1091" w:type="dxa"/>
            <w:tcBorders>
              <w:top w:val="nil"/>
              <w:left w:val="nil"/>
              <w:bottom w:val="nil"/>
              <w:right w:val="nil"/>
            </w:tcBorders>
          </w:tcPr>
          <w:p w14:paraId="1D7FB870" w14:textId="77777777" w:rsidR="00077066" w:rsidRDefault="00077066" w:rsidP="00077066"/>
        </w:tc>
        <w:tc>
          <w:tcPr>
            <w:tcW w:w="1091" w:type="dxa"/>
            <w:tcBorders>
              <w:top w:val="nil"/>
              <w:left w:val="nil"/>
              <w:bottom w:val="nil"/>
              <w:right w:val="nil"/>
            </w:tcBorders>
          </w:tcPr>
          <w:p w14:paraId="47D36326" w14:textId="77777777" w:rsidR="00077066" w:rsidRDefault="00077066" w:rsidP="00077066"/>
        </w:tc>
        <w:tc>
          <w:tcPr>
            <w:tcW w:w="1091" w:type="dxa"/>
            <w:tcBorders>
              <w:top w:val="nil"/>
              <w:left w:val="nil"/>
              <w:bottom w:val="nil"/>
              <w:right w:val="nil"/>
            </w:tcBorders>
          </w:tcPr>
          <w:p w14:paraId="138F8711" w14:textId="77777777" w:rsidR="00077066" w:rsidRDefault="00077066" w:rsidP="00077066"/>
        </w:tc>
        <w:tc>
          <w:tcPr>
            <w:tcW w:w="1092" w:type="dxa"/>
            <w:tcBorders>
              <w:top w:val="nil"/>
              <w:left w:val="nil"/>
              <w:bottom w:val="nil"/>
              <w:right w:val="nil"/>
            </w:tcBorders>
          </w:tcPr>
          <w:p w14:paraId="043D5DFD" w14:textId="77777777" w:rsidR="00077066" w:rsidRDefault="00077066" w:rsidP="00077066">
            <w:pPr>
              <w:pStyle w:val="TableText"/>
            </w:pPr>
          </w:p>
        </w:tc>
      </w:tr>
      <w:tr w:rsidR="00077066" w14:paraId="49051278" w14:textId="77777777">
        <w:trPr>
          <w:trHeight w:val="221"/>
        </w:trPr>
        <w:tc>
          <w:tcPr>
            <w:tcW w:w="754" w:type="dxa"/>
            <w:tcBorders>
              <w:top w:val="nil"/>
              <w:left w:val="nil"/>
              <w:bottom w:val="nil"/>
              <w:right w:val="nil"/>
            </w:tcBorders>
          </w:tcPr>
          <w:p w14:paraId="02A12CCA" w14:textId="77777777" w:rsidR="00077066" w:rsidRDefault="00077066" w:rsidP="00077066">
            <w:pPr>
              <w:pStyle w:val="TableText"/>
            </w:pPr>
            <w:r>
              <w:rPr>
                <w:lang w:eastAsia="en-AU"/>
              </w:rPr>
              <w:t>47</w:t>
            </w:r>
          </w:p>
        </w:tc>
        <w:tc>
          <w:tcPr>
            <w:tcW w:w="1091" w:type="dxa"/>
            <w:tcBorders>
              <w:top w:val="nil"/>
              <w:left w:val="nil"/>
              <w:bottom w:val="nil"/>
              <w:right w:val="nil"/>
            </w:tcBorders>
          </w:tcPr>
          <w:p w14:paraId="7C3FFD2C" w14:textId="77777777" w:rsidR="00077066" w:rsidRDefault="00077066" w:rsidP="00077066">
            <w:pPr>
              <w:pStyle w:val="TableText"/>
            </w:pPr>
            <w:r>
              <w:rPr>
                <w:lang w:eastAsia="en-AU"/>
              </w:rPr>
              <w:t>0.03540</w:t>
            </w:r>
          </w:p>
        </w:tc>
        <w:tc>
          <w:tcPr>
            <w:tcW w:w="1091" w:type="dxa"/>
            <w:tcBorders>
              <w:top w:val="nil"/>
              <w:left w:val="nil"/>
              <w:bottom w:val="nil"/>
              <w:right w:val="nil"/>
            </w:tcBorders>
          </w:tcPr>
          <w:p w14:paraId="3DE07F3E" w14:textId="77777777" w:rsidR="00077066" w:rsidRDefault="00077066" w:rsidP="00077066">
            <w:pPr>
              <w:pStyle w:val="TableText"/>
            </w:pPr>
            <w:r>
              <w:rPr>
                <w:lang w:eastAsia="en-AU"/>
              </w:rPr>
              <w:t>0.03518</w:t>
            </w:r>
          </w:p>
        </w:tc>
        <w:tc>
          <w:tcPr>
            <w:tcW w:w="1091" w:type="dxa"/>
            <w:tcBorders>
              <w:top w:val="nil"/>
              <w:left w:val="nil"/>
              <w:bottom w:val="nil"/>
              <w:right w:val="nil"/>
            </w:tcBorders>
          </w:tcPr>
          <w:p w14:paraId="687E3A79" w14:textId="77777777" w:rsidR="00077066" w:rsidRDefault="00077066" w:rsidP="00077066">
            <w:pPr>
              <w:pStyle w:val="TableText"/>
            </w:pPr>
            <w:r>
              <w:rPr>
                <w:lang w:eastAsia="en-AU"/>
              </w:rPr>
              <w:t>0.03497</w:t>
            </w:r>
          </w:p>
        </w:tc>
        <w:tc>
          <w:tcPr>
            <w:tcW w:w="1091" w:type="dxa"/>
            <w:tcBorders>
              <w:top w:val="nil"/>
              <w:left w:val="nil"/>
              <w:bottom w:val="nil"/>
              <w:right w:val="nil"/>
            </w:tcBorders>
          </w:tcPr>
          <w:p w14:paraId="4D9622B3" w14:textId="77777777" w:rsidR="00077066" w:rsidRDefault="00077066" w:rsidP="00077066">
            <w:pPr>
              <w:pStyle w:val="TableText"/>
            </w:pPr>
            <w:r>
              <w:rPr>
                <w:lang w:eastAsia="en-AU"/>
              </w:rPr>
              <w:t>0.03476</w:t>
            </w:r>
          </w:p>
        </w:tc>
        <w:tc>
          <w:tcPr>
            <w:tcW w:w="1091" w:type="dxa"/>
            <w:tcBorders>
              <w:top w:val="nil"/>
              <w:left w:val="nil"/>
              <w:bottom w:val="nil"/>
              <w:right w:val="nil"/>
            </w:tcBorders>
          </w:tcPr>
          <w:p w14:paraId="13BE18B4" w14:textId="77777777" w:rsidR="00077066" w:rsidRDefault="00077066" w:rsidP="00077066">
            <w:pPr>
              <w:pStyle w:val="TableText"/>
            </w:pPr>
            <w:r>
              <w:rPr>
                <w:lang w:eastAsia="en-AU"/>
              </w:rPr>
              <w:t>0.03457</w:t>
            </w:r>
          </w:p>
        </w:tc>
        <w:tc>
          <w:tcPr>
            <w:tcW w:w="1091" w:type="dxa"/>
            <w:tcBorders>
              <w:top w:val="nil"/>
              <w:left w:val="nil"/>
              <w:bottom w:val="nil"/>
              <w:right w:val="nil"/>
            </w:tcBorders>
          </w:tcPr>
          <w:p w14:paraId="7EC6658A" w14:textId="77777777" w:rsidR="00077066" w:rsidRDefault="00077066" w:rsidP="00077066">
            <w:pPr>
              <w:pStyle w:val="TableText"/>
            </w:pPr>
            <w:r>
              <w:rPr>
                <w:lang w:eastAsia="en-AU"/>
              </w:rPr>
              <w:t>0.03439</w:t>
            </w:r>
          </w:p>
        </w:tc>
        <w:tc>
          <w:tcPr>
            <w:tcW w:w="1091" w:type="dxa"/>
            <w:tcBorders>
              <w:top w:val="nil"/>
              <w:left w:val="nil"/>
              <w:bottom w:val="nil"/>
              <w:right w:val="nil"/>
            </w:tcBorders>
          </w:tcPr>
          <w:p w14:paraId="1C324929" w14:textId="77777777" w:rsidR="00077066" w:rsidRDefault="00077066" w:rsidP="00077066">
            <w:pPr>
              <w:pStyle w:val="TableText"/>
            </w:pPr>
            <w:r>
              <w:rPr>
                <w:lang w:eastAsia="en-AU"/>
              </w:rPr>
              <w:t>0.03421</w:t>
            </w:r>
          </w:p>
        </w:tc>
        <w:tc>
          <w:tcPr>
            <w:tcW w:w="1091" w:type="dxa"/>
            <w:tcBorders>
              <w:top w:val="nil"/>
              <w:left w:val="nil"/>
              <w:bottom w:val="nil"/>
              <w:right w:val="nil"/>
            </w:tcBorders>
          </w:tcPr>
          <w:p w14:paraId="502D5E45" w14:textId="77777777" w:rsidR="00077066" w:rsidRDefault="00077066" w:rsidP="00077066"/>
        </w:tc>
        <w:tc>
          <w:tcPr>
            <w:tcW w:w="1090" w:type="dxa"/>
            <w:tcBorders>
              <w:top w:val="nil"/>
              <w:left w:val="nil"/>
              <w:bottom w:val="nil"/>
              <w:right w:val="nil"/>
            </w:tcBorders>
          </w:tcPr>
          <w:p w14:paraId="778655A1" w14:textId="77777777" w:rsidR="00077066" w:rsidRDefault="00077066" w:rsidP="00077066"/>
        </w:tc>
        <w:tc>
          <w:tcPr>
            <w:tcW w:w="1091" w:type="dxa"/>
            <w:tcBorders>
              <w:top w:val="nil"/>
              <w:left w:val="nil"/>
              <w:bottom w:val="nil"/>
              <w:right w:val="nil"/>
            </w:tcBorders>
          </w:tcPr>
          <w:p w14:paraId="778FF626" w14:textId="77777777" w:rsidR="00077066" w:rsidRDefault="00077066" w:rsidP="00077066"/>
        </w:tc>
        <w:tc>
          <w:tcPr>
            <w:tcW w:w="1091" w:type="dxa"/>
            <w:tcBorders>
              <w:top w:val="nil"/>
              <w:left w:val="nil"/>
              <w:bottom w:val="nil"/>
              <w:right w:val="nil"/>
            </w:tcBorders>
          </w:tcPr>
          <w:p w14:paraId="68E308F6" w14:textId="77777777" w:rsidR="00077066" w:rsidRDefault="00077066" w:rsidP="00077066"/>
        </w:tc>
        <w:tc>
          <w:tcPr>
            <w:tcW w:w="1091" w:type="dxa"/>
            <w:tcBorders>
              <w:top w:val="nil"/>
              <w:left w:val="nil"/>
              <w:bottom w:val="nil"/>
              <w:right w:val="nil"/>
            </w:tcBorders>
          </w:tcPr>
          <w:p w14:paraId="68DBBAA1" w14:textId="77777777" w:rsidR="00077066" w:rsidRDefault="00077066" w:rsidP="00077066"/>
        </w:tc>
        <w:tc>
          <w:tcPr>
            <w:tcW w:w="1092" w:type="dxa"/>
            <w:tcBorders>
              <w:top w:val="nil"/>
              <w:left w:val="nil"/>
              <w:bottom w:val="nil"/>
              <w:right w:val="nil"/>
            </w:tcBorders>
          </w:tcPr>
          <w:p w14:paraId="50939697" w14:textId="77777777" w:rsidR="00077066" w:rsidRDefault="00077066" w:rsidP="00077066">
            <w:pPr>
              <w:pStyle w:val="TableText"/>
            </w:pPr>
          </w:p>
        </w:tc>
      </w:tr>
      <w:tr w:rsidR="00077066" w14:paraId="05BE6AE4" w14:textId="77777777">
        <w:trPr>
          <w:trHeight w:val="221"/>
        </w:trPr>
        <w:tc>
          <w:tcPr>
            <w:tcW w:w="754" w:type="dxa"/>
            <w:tcBorders>
              <w:top w:val="nil"/>
              <w:left w:val="nil"/>
              <w:bottom w:val="nil"/>
              <w:right w:val="nil"/>
            </w:tcBorders>
          </w:tcPr>
          <w:p w14:paraId="62A269D9" w14:textId="77777777" w:rsidR="00077066" w:rsidRDefault="00077066" w:rsidP="00077066">
            <w:pPr>
              <w:pStyle w:val="TableText"/>
            </w:pPr>
            <w:r>
              <w:rPr>
                <w:lang w:eastAsia="en-AU"/>
              </w:rPr>
              <w:t>48</w:t>
            </w:r>
          </w:p>
        </w:tc>
        <w:tc>
          <w:tcPr>
            <w:tcW w:w="1091" w:type="dxa"/>
            <w:tcBorders>
              <w:top w:val="nil"/>
              <w:left w:val="nil"/>
              <w:bottom w:val="nil"/>
              <w:right w:val="nil"/>
            </w:tcBorders>
          </w:tcPr>
          <w:p w14:paraId="0BC38506" w14:textId="77777777" w:rsidR="00077066" w:rsidRDefault="00077066" w:rsidP="00077066">
            <w:pPr>
              <w:pStyle w:val="TableText"/>
            </w:pPr>
            <w:r>
              <w:rPr>
                <w:lang w:eastAsia="en-AU"/>
              </w:rPr>
              <w:t>0.03313</w:t>
            </w:r>
          </w:p>
        </w:tc>
        <w:tc>
          <w:tcPr>
            <w:tcW w:w="1091" w:type="dxa"/>
            <w:tcBorders>
              <w:top w:val="nil"/>
              <w:left w:val="nil"/>
              <w:bottom w:val="nil"/>
              <w:right w:val="nil"/>
            </w:tcBorders>
          </w:tcPr>
          <w:p w14:paraId="66D2ECD4" w14:textId="77777777" w:rsidR="00077066" w:rsidRDefault="00077066" w:rsidP="00077066">
            <w:pPr>
              <w:pStyle w:val="TableText"/>
            </w:pPr>
            <w:r>
              <w:rPr>
                <w:lang w:eastAsia="en-AU"/>
              </w:rPr>
              <w:t>0.03292</w:t>
            </w:r>
          </w:p>
        </w:tc>
        <w:tc>
          <w:tcPr>
            <w:tcW w:w="1091" w:type="dxa"/>
            <w:tcBorders>
              <w:top w:val="nil"/>
              <w:left w:val="nil"/>
              <w:bottom w:val="nil"/>
              <w:right w:val="nil"/>
            </w:tcBorders>
          </w:tcPr>
          <w:p w14:paraId="44D45CF4" w14:textId="77777777" w:rsidR="00077066" w:rsidRDefault="00077066" w:rsidP="00077066">
            <w:pPr>
              <w:pStyle w:val="TableText"/>
            </w:pPr>
            <w:r>
              <w:rPr>
                <w:lang w:eastAsia="en-AU"/>
              </w:rPr>
              <w:t>0.03273</w:t>
            </w:r>
          </w:p>
        </w:tc>
        <w:tc>
          <w:tcPr>
            <w:tcW w:w="1091" w:type="dxa"/>
            <w:tcBorders>
              <w:top w:val="nil"/>
              <w:left w:val="nil"/>
              <w:bottom w:val="nil"/>
              <w:right w:val="nil"/>
            </w:tcBorders>
          </w:tcPr>
          <w:p w14:paraId="21FED19D" w14:textId="77777777" w:rsidR="00077066" w:rsidRDefault="00077066" w:rsidP="00077066">
            <w:pPr>
              <w:pStyle w:val="TableText"/>
            </w:pPr>
            <w:r>
              <w:rPr>
                <w:lang w:eastAsia="en-AU"/>
              </w:rPr>
              <w:t>0.03255</w:t>
            </w:r>
          </w:p>
        </w:tc>
        <w:tc>
          <w:tcPr>
            <w:tcW w:w="1091" w:type="dxa"/>
            <w:tcBorders>
              <w:top w:val="nil"/>
              <w:left w:val="nil"/>
              <w:bottom w:val="nil"/>
              <w:right w:val="nil"/>
            </w:tcBorders>
          </w:tcPr>
          <w:p w14:paraId="47BC26C3" w14:textId="77777777" w:rsidR="00077066" w:rsidRDefault="00077066" w:rsidP="00077066">
            <w:pPr>
              <w:pStyle w:val="TableText"/>
            </w:pPr>
            <w:r>
              <w:rPr>
                <w:lang w:eastAsia="en-AU"/>
              </w:rPr>
              <w:t>0.03237</w:t>
            </w:r>
          </w:p>
        </w:tc>
        <w:tc>
          <w:tcPr>
            <w:tcW w:w="1091" w:type="dxa"/>
            <w:tcBorders>
              <w:top w:val="nil"/>
              <w:left w:val="nil"/>
              <w:bottom w:val="nil"/>
              <w:right w:val="nil"/>
            </w:tcBorders>
          </w:tcPr>
          <w:p w14:paraId="1827DF8F" w14:textId="77777777" w:rsidR="00077066" w:rsidRDefault="00077066" w:rsidP="00077066">
            <w:pPr>
              <w:pStyle w:val="TableText"/>
            </w:pPr>
            <w:r>
              <w:rPr>
                <w:lang w:eastAsia="en-AU"/>
              </w:rPr>
              <w:t>0.03221</w:t>
            </w:r>
          </w:p>
        </w:tc>
        <w:tc>
          <w:tcPr>
            <w:tcW w:w="1091" w:type="dxa"/>
            <w:tcBorders>
              <w:top w:val="nil"/>
              <w:left w:val="nil"/>
              <w:bottom w:val="nil"/>
              <w:right w:val="nil"/>
            </w:tcBorders>
          </w:tcPr>
          <w:p w14:paraId="4CB826D2" w14:textId="77777777" w:rsidR="00077066" w:rsidRDefault="00077066" w:rsidP="00077066">
            <w:pPr>
              <w:pStyle w:val="TableText"/>
            </w:pPr>
            <w:r>
              <w:rPr>
                <w:lang w:eastAsia="en-AU"/>
              </w:rPr>
              <w:t>0.03205</w:t>
            </w:r>
          </w:p>
        </w:tc>
        <w:tc>
          <w:tcPr>
            <w:tcW w:w="1091" w:type="dxa"/>
            <w:tcBorders>
              <w:top w:val="nil"/>
              <w:left w:val="nil"/>
              <w:bottom w:val="nil"/>
              <w:right w:val="nil"/>
            </w:tcBorders>
          </w:tcPr>
          <w:p w14:paraId="4FB63721" w14:textId="77777777" w:rsidR="00077066" w:rsidRDefault="00077066" w:rsidP="00077066">
            <w:pPr>
              <w:pStyle w:val="TableText"/>
            </w:pPr>
            <w:r>
              <w:rPr>
                <w:lang w:eastAsia="en-AU"/>
              </w:rPr>
              <w:t>0.03190</w:t>
            </w:r>
          </w:p>
        </w:tc>
        <w:tc>
          <w:tcPr>
            <w:tcW w:w="1090" w:type="dxa"/>
            <w:tcBorders>
              <w:top w:val="nil"/>
              <w:left w:val="nil"/>
              <w:bottom w:val="nil"/>
              <w:right w:val="nil"/>
            </w:tcBorders>
          </w:tcPr>
          <w:p w14:paraId="1C6DDBF6" w14:textId="77777777" w:rsidR="00077066" w:rsidRDefault="00077066" w:rsidP="00077066"/>
        </w:tc>
        <w:tc>
          <w:tcPr>
            <w:tcW w:w="1091" w:type="dxa"/>
            <w:tcBorders>
              <w:top w:val="nil"/>
              <w:left w:val="nil"/>
              <w:bottom w:val="nil"/>
              <w:right w:val="nil"/>
            </w:tcBorders>
          </w:tcPr>
          <w:p w14:paraId="3D9C2038" w14:textId="77777777" w:rsidR="00077066" w:rsidRDefault="00077066" w:rsidP="00077066"/>
        </w:tc>
        <w:tc>
          <w:tcPr>
            <w:tcW w:w="1091" w:type="dxa"/>
            <w:tcBorders>
              <w:top w:val="nil"/>
              <w:left w:val="nil"/>
              <w:bottom w:val="nil"/>
              <w:right w:val="nil"/>
            </w:tcBorders>
          </w:tcPr>
          <w:p w14:paraId="298CD27F" w14:textId="77777777" w:rsidR="00077066" w:rsidRDefault="00077066" w:rsidP="00077066"/>
        </w:tc>
        <w:tc>
          <w:tcPr>
            <w:tcW w:w="1091" w:type="dxa"/>
            <w:tcBorders>
              <w:top w:val="nil"/>
              <w:left w:val="nil"/>
              <w:bottom w:val="nil"/>
              <w:right w:val="nil"/>
            </w:tcBorders>
          </w:tcPr>
          <w:p w14:paraId="1A7416EC" w14:textId="77777777" w:rsidR="00077066" w:rsidRDefault="00077066" w:rsidP="00077066"/>
        </w:tc>
        <w:tc>
          <w:tcPr>
            <w:tcW w:w="1092" w:type="dxa"/>
            <w:tcBorders>
              <w:top w:val="nil"/>
              <w:left w:val="nil"/>
              <w:bottom w:val="nil"/>
              <w:right w:val="nil"/>
            </w:tcBorders>
          </w:tcPr>
          <w:p w14:paraId="72A02BD4" w14:textId="77777777" w:rsidR="00077066" w:rsidRDefault="00077066" w:rsidP="00077066">
            <w:pPr>
              <w:pStyle w:val="TableText"/>
            </w:pPr>
          </w:p>
        </w:tc>
      </w:tr>
      <w:tr w:rsidR="00077066" w14:paraId="79635AD3" w14:textId="77777777">
        <w:trPr>
          <w:trHeight w:val="221"/>
        </w:trPr>
        <w:tc>
          <w:tcPr>
            <w:tcW w:w="754" w:type="dxa"/>
            <w:tcBorders>
              <w:top w:val="nil"/>
              <w:left w:val="nil"/>
              <w:bottom w:val="nil"/>
              <w:right w:val="nil"/>
            </w:tcBorders>
          </w:tcPr>
          <w:p w14:paraId="75175E81" w14:textId="77777777" w:rsidR="00077066" w:rsidRDefault="00077066" w:rsidP="00077066">
            <w:pPr>
              <w:pStyle w:val="TableText"/>
            </w:pPr>
            <w:r>
              <w:rPr>
                <w:lang w:eastAsia="en-AU"/>
              </w:rPr>
              <w:t>49</w:t>
            </w:r>
          </w:p>
        </w:tc>
        <w:tc>
          <w:tcPr>
            <w:tcW w:w="1091" w:type="dxa"/>
            <w:tcBorders>
              <w:top w:val="nil"/>
              <w:left w:val="nil"/>
              <w:bottom w:val="nil"/>
              <w:right w:val="nil"/>
            </w:tcBorders>
          </w:tcPr>
          <w:p w14:paraId="1C91651D" w14:textId="77777777" w:rsidR="00077066" w:rsidRDefault="00077066" w:rsidP="00077066">
            <w:pPr>
              <w:pStyle w:val="TableText"/>
            </w:pPr>
            <w:r>
              <w:rPr>
                <w:lang w:eastAsia="en-AU"/>
              </w:rPr>
              <w:t>0.03053</w:t>
            </w:r>
          </w:p>
        </w:tc>
        <w:tc>
          <w:tcPr>
            <w:tcW w:w="1091" w:type="dxa"/>
            <w:tcBorders>
              <w:top w:val="nil"/>
              <w:left w:val="nil"/>
              <w:bottom w:val="nil"/>
              <w:right w:val="nil"/>
            </w:tcBorders>
          </w:tcPr>
          <w:p w14:paraId="10E0D2E5" w14:textId="77777777" w:rsidR="00077066" w:rsidRDefault="00077066" w:rsidP="00077066">
            <w:pPr>
              <w:pStyle w:val="TableText"/>
            </w:pPr>
            <w:r>
              <w:rPr>
                <w:lang w:eastAsia="en-AU"/>
              </w:rPr>
              <w:t>0.03035</w:t>
            </w:r>
          </w:p>
        </w:tc>
        <w:tc>
          <w:tcPr>
            <w:tcW w:w="1091" w:type="dxa"/>
            <w:tcBorders>
              <w:top w:val="nil"/>
              <w:left w:val="nil"/>
              <w:bottom w:val="nil"/>
              <w:right w:val="nil"/>
            </w:tcBorders>
          </w:tcPr>
          <w:p w14:paraId="1C074800" w14:textId="77777777" w:rsidR="00077066" w:rsidRDefault="00077066" w:rsidP="00077066">
            <w:pPr>
              <w:pStyle w:val="TableText"/>
            </w:pPr>
            <w:r>
              <w:rPr>
                <w:lang w:eastAsia="en-AU"/>
              </w:rPr>
              <w:t>0.03018</w:t>
            </w:r>
          </w:p>
        </w:tc>
        <w:tc>
          <w:tcPr>
            <w:tcW w:w="1091" w:type="dxa"/>
            <w:tcBorders>
              <w:top w:val="nil"/>
              <w:left w:val="nil"/>
              <w:bottom w:val="nil"/>
              <w:right w:val="nil"/>
            </w:tcBorders>
          </w:tcPr>
          <w:p w14:paraId="5E61F34D" w14:textId="77777777" w:rsidR="00077066" w:rsidRDefault="00077066" w:rsidP="00077066">
            <w:pPr>
              <w:pStyle w:val="TableText"/>
            </w:pPr>
            <w:r>
              <w:rPr>
                <w:lang w:eastAsia="en-AU"/>
              </w:rPr>
              <w:t>0.03002</w:t>
            </w:r>
          </w:p>
        </w:tc>
        <w:tc>
          <w:tcPr>
            <w:tcW w:w="1091" w:type="dxa"/>
            <w:tcBorders>
              <w:top w:val="nil"/>
              <w:left w:val="nil"/>
              <w:bottom w:val="nil"/>
              <w:right w:val="nil"/>
            </w:tcBorders>
          </w:tcPr>
          <w:p w14:paraId="6EBFBFDD" w14:textId="77777777" w:rsidR="00077066" w:rsidRDefault="00077066" w:rsidP="00077066">
            <w:pPr>
              <w:pStyle w:val="TableText"/>
            </w:pPr>
            <w:r>
              <w:rPr>
                <w:lang w:eastAsia="en-AU"/>
              </w:rPr>
              <w:t>0.02986</w:t>
            </w:r>
          </w:p>
        </w:tc>
        <w:tc>
          <w:tcPr>
            <w:tcW w:w="1091" w:type="dxa"/>
            <w:tcBorders>
              <w:top w:val="nil"/>
              <w:left w:val="nil"/>
              <w:bottom w:val="nil"/>
              <w:right w:val="nil"/>
            </w:tcBorders>
          </w:tcPr>
          <w:p w14:paraId="4D307AE5" w14:textId="77777777" w:rsidR="00077066" w:rsidRDefault="00077066" w:rsidP="00077066">
            <w:pPr>
              <w:pStyle w:val="TableText"/>
            </w:pPr>
            <w:r>
              <w:rPr>
                <w:lang w:eastAsia="en-AU"/>
              </w:rPr>
              <w:t>0.02971</w:t>
            </w:r>
          </w:p>
        </w:tc>
        <w:tc>
          <w:tcPr>
            <w:tcW w:w="1091" w:type="dxa"/>
            <w:tcBorders>
              <w:top w:val="nil"/>
              <w:left w:val="nil"/>
              <w:bottom w:val="nil"/>
              <w:right w:val="nil"/>
            </w:tcBorders>
          </w:tcPr>
          <w:p w14:paraId="57E77589" w14:textId="77777777" w:rsidR="00077066" w:rsidRDefault="00077066" w:rsidP="00077066">
            <w:pPr>
              <w:pStyle w:val="TableText"/>
            </w:pPr>
            <w:r>
              <w:rPr>
                <w:lang w:eastAsia="en-AU"/>
              </w:rPr>
              <w:t>0.02957</w:t>
            </w:r>
          </w:p>
        </w:tc>
        <w:tc>
          <w:tcPr>
            <w:tcW w:w="1091" w:type="dxa"/>
            <w:tcBorders>
              <w:top w:val="nil"/>
              <w:left w:val="nil"/>
              <w:bottom w:val="nil"/>
              <w:right w:val="nil"/>
            </w:tcBorders>
          </w:tcPr>
          <w:p w14:paraId="6594FA82" w14:textId="77777777" w:rsidR="00077066" w:rsidRDefault="00077066" w:rsidP="00077066">
            <w:pPr>
              <w:pStyle w:val="TableText"/>
            </w:pPr>
            <w:r>
              <w:rPr>
                <w:lang w:eastAsia="en-AU"/>
              </w:rPr>
              <w:t>0.02944</w:t>
            </w:r>
          </w:p>
        </w:tc>
        <w:tc>
          <w:tcPr>
            <w:tcW w:w="1090" w:type="dxa"/>
            <w:tcBorders>
              <w:top w:val="nil"/>
              <w:left w:val="nil"/>
              <w:bottom w:val="nil"/>
              <w:right w:val="nil"/>
            </w:tcBorders>
          </w:tcPr>
          <w:p w14:paraId="1F5B4317" w14:textId="77777777" w:rsidR="00077066" w:rsidRDefault="00077066" w:rsidP="00077066">
            <w:pPr>
              <w:pStyle w:val="TableText"/>
            </w:pPr>
            <w:r>
              <w:rPr>
                <w:lang w:eastAsia="en-AU"/>
              </w:rPr>
              <w:t>0.02931</w:t>
            </w:r>
          </w:p>
        </w:tc>
        <w:tc>
          <w:tcPr>
            <w:tcW w:w="1091" w:type="dxa"/>
            <w:tcBorders>
              <w:top w:val="nil"/>
              <w:left w:val="nil"/>
              <w:bottom w:val="nil"/>
              <w:right w:val="nil"/>
            </w:tcBorders>
          </w:tcPr>
          <w:p w14:paraId="0B29987C" w14:textId="77777777" w:rsidR="00077066" w:rsidRDefault="00077066" w:rsidP="00077066"/>
        </w:tc>
        <w:tc>
          <w:tcPr>
            <w:tcW w:w="1091" w:type="dxa"/>
            <w:tcBorders>
              <w:top w:val="nil"/>
              <w:left w:val="nil"/>
              <w:bottom w:val="nil"/>
              <w:right w:val="nil"/>
            </w:tcBorders>
          </w:tcPr>
          <w:p w14:paraId="55CB7954" w14:textId="77777777" w:rsidR="00077066" w:rsidRDefault="00077066" w:rsidP="00077066"/>
        </w:tc>
        <w:tc>
          <w:tcPr>
            <w:tcW w:w="1091" w:type="dxa"/>
            <w:tcBorders>
              <w:top w:val="nil"/>
              <w:left w:val="nil"/>
              <w:bottom w:val="nil"/>
              <w:right w:val="nil"/>
            </w:tcBorders>
          </w:tcPr>
          <w:p w14:paraId="79FA72C3" w14:textId="77777777" w:rsidR="00077066" w:rsidRDefault="00077066" w:rsidP="00077066"/>
        </w:tc>
        <w:tc>
          <w:tcPr>
            <w:tcW w:w="1092" w:type="dxa"/>
            <w:tcBorders>
              <w:top w:val="nil"/>
              <w:left w:val="nil"/>
              <w:bottom w:val="nil"/>
              <w:right w:val="nil"/>
            </w:tcBorders>
          </w:tcPr>
          <w:p w14:paraId="1811AE95" w14:textId="77777777" w:rsidR="00077066" w:rsidRDefault="00077066" w:rsidP="00077066">
            <w:pPr>
              <w:pStyle w:val="TableText"/>
            </w:pPr>
          </w:p>
        </w:tc>
      </w:tr>
      <w:tr w:rsidR="00077066" w14:paraId="2FD96C1C" w14:textId="77777777">
        <w:trPr>
          <w:trHeight w:val="221"/>
        </w:trPr>
        <w:tc>
          <w:tcPr>
            <w:tcW w:w="754" w:type="dxa"/>
            <w:tcBorders>
              <w:top w:val="nil"/>
              <w:left w:val="nil"/>
              <w:bottom w:val="nil"/>
              <w:right w:val="nil"/>
            </w:tcBorders>
          </w:tcPr>
          <w:p w14:paraId="73A0428A" w14:textId="77777777" w:rsidR="00077066" w:rsidRDefault="00077066" w:rsidP="00077066">
            <w:pPr>
              <w:pStyle w:val="TableText"/>
            </w:pPr>
            <w:r>
              <w:rPr>
                <w:lang w:eastAsia="en-AU"/>
              </w:rPr>
              <w:t>50</w:t>
            </w:r>
          </w:p>
        </w:tc>
        <w:tc>
          <w:tcPr>
            <w:tcW w:w="1091" w:type="dxa"/>
            <w:tcBorders>
              <w:top w:val="nil"/>
              <w:left w:val="nil"/>
              <w:bottom w:val="nil"/>
              <w:right w:val="nil"/>
            </w:tcBorders>
          </w:tcPr>
          <w:p w14:paraId="6625ABEE" w14:textId="77777777" w:rsidR="00077066" w:rsidRDefault="00077066" w:rsidP="00077066">
            <w:pPr>
              <w:pStyle w:val="TableText"/>
            </w:pPr>
            <w:r>
              <w:rPr>
                <w:lang w:eastAsia="en-AU"/>
              </w:rPr>
              <w:t>0.02758</w:t>
            </w:r>
          </w:p>
        </w:tc>
        <w:tc>
          <w:tcPr>
            <w:tcW w:w="1091" w:type="dxa"/>
            <w:tcBorders>
              <w:top w:val="nil"/>
              <w:left w:val="nil"/>
              <w:bottom w:val="nil"/>
              <w:right w:val="nil"/>
            </w:tcBorders>
          </w:tcPr>
          <w:p w14:paraId="4E41B6C8" w14:textId="77777777" w:rsidR="00077066" w:rsidRDefault="00077066" w:rsidP="00077066">
            <w:pPr>
              <w:pStyle w:val="TableText"/>
            </w:pPr>
            <w:r>
              <w:rPr>
                <w:lang w:eastAsia="en-AU"/>
              </w:rPr>
              <w:t>0.02743</w:t>
            </w:r>
          </w:p>
        </w:tc>
        <w:tc>
          <w:tcPr>
            <w:tcW w:w="1091" w:type="dxa"/>
            <w:tcBorders>
              <w:top w:val="nil"/>
              <w:left w:val="nil"/>
              <w:bottom w:val="nil"/>
              <w:right w:val="nil"/>
            </w:tcBorders>
          </w:tcPr>
          <w:p w14:paraId="4A0DF105" w14:textId="77777777" w:rsidR="00077066" w:rsidRDefault="00077066" w:rsidP="00077066">
            <w:pPr>
              <w:pStyle w:val="TableText"/>
            </w:pPr>
            <w:r>
              <w:rPr>
                <w:lang w:eastAsia="en-AU"/>
              </w:rPr>
              <w:t>0.02728</w:t>
            </w:r>
          </w:p>
        </w:tc>
        <w:tc>
          <w:tcPr>
            <w:tcW w:w="1091" w:type="dxa"/>
            <w:tcBorders>
              <w:top w:val="nil"/>
              <w:left w:val="nil"/>
              <w:bottom w:val="nil"/>
              <w:right w:val="nil"/>
            </w:tcBorders>
          </w:tcPr>
          <w:p w14:paraId="13E428E8" w14:textId="77777777" w:rsidR="00077066" w:rsidRDefault="00077066" w:rsidP="00077066">
            <w:pPr>
              <w:pStyle w:val="TableText"/>
            </w:pPr>
            <w:r>
              <w:rPr>
                <w:lang w:eastAsia="en-AU"/>
              </w:rPr>
              <w:t>0.02714</w:t>
            </w:r>
          </w:p>
        </w:tc>
        <w:tc>
          <w:tcPr>
            <w:tcW w:w="1091" w:type="dxa"/>
            <w:tcBorders>
              <w:top w:val="nil"/>
              <w:left w:val="nil"/>
              <w:bottom w:val="nil"/>
              <w:right w:val="nil"/>
            </w:tcBorders>
          </w:tcPr>
          <w:p w14:paraId="330208D3" w14:textId="77777777" w:rsidR="00077066" w:rsidRDefault="00077066" w:rsidP="00077066">
            <w:pPr>
              <w:pStyle w:val="TableText"/>
            </w:pPr>
            <w:r>
              <w:rPr>
                <w:lang w:eastAsia="en-AU"/>
              </w:rPr>
              <w:t>0.02701</w:t>
            </w:r>
          </w:p>
        </w:tc>
        <w:tc>
          <w:tcPr>
            <w:tcW w:w="1091" w:type="dxa"/>
            <w:tcBorders>
              <w:top w:val="nil"/>
              <w:left w:val="nil"/>
              <w:bottom w:val="nil"/>
              <w:right w:val="nil"/>
            </w:tcBorders>
          </w:tcPr>
          <w:p w14:paraId="7019577F" w14:textId="77777777" w:rsidR="00077066" w:rsidRDefault="00077066" w:rsidP="00077066">
            <w:pPr>
              <w:pStyle w:val="TableText"/>
            </w:pPr>
            <w:r>
              <w:rPr>
                <w:lang w:eastAsia="en-AU"/>
              </w:rPr>
              <w:t>0.02689</w:t>
            </w:r>
          </w:p>
        </w:tc>
        <w:tc>
          <w:tcPr>
            <w:tcW w:w="1091" w:type="dxa"/>
            <w:tcBorders>
              <w:top w:val="nil"/>
              <w:left w:val="nil"/>
              <w:bottom w:val="nil"/>
              <w:right w:val="nil"/>
            </w:tcBorders>
          </w:tcPr>
          <w:p w14:paraId="173EA2F8" w14:textId="77777777" w:rsidR="00077066" w:rsidRDefault="00077066" w:rsidP="00077066">
            <w:pPr>
              <w:pStyle w:val="TableText"/>
            </w:pPr>
            <w:r>
              <w:rPr>
                <w:lang w:eastAsia="en-AU"/>
              </w:rPr>
              <w:t>0.02677</w:t>
            </w:r>
          </w:p>
        </w:tc>
        <w:tc>
          <w:tcPr>
            <w:tcW w:w="1091" w:type="dxa"/>
            <w:tcBorders>
              <w:top w:val="nil"/>
              <w:left w:val="nil"/>
              <w:bottom w:val="nil"/>
              <w:right w:val="nil"/>
            </w:tcBorders>
          </w:tcPr>
          <w:p w14:paraId="58FEB313" w14:textId="77777777" w:rsidR="00077066" w:rsidRDefault="00077066" w:rsidP="00077066">
            <w:pPr>
              <w:pStyle w:val="TableText"/>
            </w:pPr>
            <w:r>
              <w:rPr>
                <w:lang w:eastAsia="en-AU"/>
              </w:rPr>
              <w:t>0.02665</w:t>
            </w:r>
          </w:p>
        </w:tc>
        <w:tc>
          <w:tcPr>
            <w:tcW w:w="1090" w:type="dxa"/>
            <w:tcBorders>
              <w:top w:val="nil"/>
              <w:left w:val="nil"/>
              <w:bottom w:val="nil"/>
              <w:right w:val="nil"/>
            </w:tcBorders>
          </w:tcPr>
          <w:p w14:paraId="3E28B579" w14:textId="77777777" w:rsidR="00077066" w:rsidRDefault="00077066" w:rsidP="00077066">
            <w:pPr>
              <w:pStyle w:val="TableText"/>
            </w:pPr>
            <w:r>
              <w:rPr>
                <w:lang w:eastAsia="en-AU"/>
              </w:rPr>
              <w:t>0.02654</w:t>
            </w:r>
          </w:p>
        </w:tc>
        <w:tc>
          <w:tcPr>
            <w:tcW w:w="1091" w:type="dxa"/>
            <w:tcBorders>
              <w:top w:val="nil"/>
              <w:left w:val="nil"/>
              <w:bottom w:val="nil"/>
              <w:right w:val="nil"/>
            </w:tcBorders>
          </w:tcPr>
          <w:p w14:paraId="3AC6A711" w14:textId="77777777" w:rsidR="00077066" w:rsidRDefault="00077066" w:rsidP="00077066">
            <w:pPr>
              <w:pStyle w:val="TableText"/>
            </w:pPr>
            <w:r>
              <w:rPr>
                <w:lang w:eastAsia="en-AU"/>
              </w:rPr>
              <w:t>0.02644</w:t>
            </w:r>
          </w:p>
        </w:tc>
        <w:tc>
          <w:tcPr>
            <w:tcW w:w="1091" w:type="dxa"/>
            <w:tcBorders>
              <w:top w:val="nil"/>
              <w:left w:val="nil"/>
              <w:bottom w:val="nil"/>
              <w:right w:val="nil"/>
            </w:tcBorders>
          </w:tcPr>
          <w:p w14:paraId="72041548" w14:textId="77777777" w:rsidR="00077066" w:rsidRDefault="00077066" w:rsidP="00077066"/>
        </w:tc>
        <w:tc>
          <w:tcPr>
            <w:tcW w:w="1091" w:type="dxa"/>
            <w:tcBorders>
              <w:top w:val="nil"/>
              <w:left w:val="nil"/>
              <w:bottom w:val="nil"/>
              <w:right w:val="nil"/>
            </w:tcBorders>
          </w:tcPr>
          <w:p w14:paraId="21B170C1" w14:textId="77777777" w:rsidR="00077066" w:rsidRDefault="00077066" w:rsidP="00077066"/>
        </w:tc>
        <w:tc>
          <w:tcPr>
            <w:tcW w:w="1092" w:type="dxa"/>
            <w:tcBorders>
              <w:top w:val="nil"/>
              <w:left w:val="nil"/>
              <w:bottom w:val="nil"/>
              <w:right w:val="nil"/>
            </w:tcBorders>
          </w:tcPr>
          <w:p w14:paraId="2F3F70DC" w14:textId="77777777" w:rsidR="00077066" w:rsidRDefault="00077066" w:rsidP="00077066">
            <w:pPr>
              <w:pStyle w:val="TableText"/>
            </w:pPr>
          </w:p>
        </w:tc>
      </w:tr>
      <w:tr w:rsidR="00077066" w14:paraId="4F3FB8DE" w14:textId="77777777">
        <w:trPr>
          <w:trHeight w:val="221"/>
        </w:trPr>
        <w:tc>
          <w:tcPr>
            <w:tcW w:w="754" w:type="dxa"/>
            <w:tcBorders>
              <w:top w:val="nil"/>
              <w:left w:val="nil"/>
              <w:bottom w:val="nil"/>
              <w:right w:val="nil"/>
            </w:tcBorders>
          </w:tcPr>
          <w:p w14:paraId="43152CE3" w14:textId="77777777" w:rsidR="00077066" w:rsidRDefault="00077066" w:rsidP="00077066">
            <w:pPr>
              <w:pStyle w:val="TableText"/>
            </w:pPr>
            <w:r>
              <w:rPr>
                <w:lang w:eastAsia="en-AU"/>
              </w:rPr>
              <w:t>51</w:t>
            </w:r>
          </w:p>
        </w:tc>
        <w:tc>
          <w:tcPr>
            <w:tcW w:w="1091" w:type="dxa"/>
            <w:tcBorders>
              <w:top w:val="nil"/>
              <w:left w:val="nil"/>
              <w:bottom w:val="nil"/>
              <w:right w:val="nil"/>
            </w:tcBorders>
          </w:tcPr>
          <w:p w14:paraId="1E67DB94" w14:textId="77777777" w:rsidR="00077066" w:rsidRDefault="00077066" w:rsidP="00077066">
            <w:pPr>
              <w:pStyle w:val="TableText"/>
            </w:pPr>
            <w:r>
              <w:rPr>
                <w:lang w:eastAsia="en-AU"/>
              </w:rPr>
              <w:t>0.02425</w:t>
            </w:r>
          </w:p>
        </w:tc>
        <w:tc>
          <w:tcPr>
            <w:tcW w:w="1091" w:type="dxa"/>
            <w:tcBorders>
              <w:top w:val="nil"/>
              <w:left w:val="nil"/>
              <w:bottom w:val="nil"/>
              <w:right w:val="nil"/>
            </w:tcBorders>
          </w:tcPr>
          <w:p w14:paraId="115F91D0" w14:textId="77777777" w:rsidR="00077066" w:rsidRDefault="00077066" w:rsidP="00077066">
            <w:pPr>
              <w:pStyle w:val="TableText"/>
            </w:pPr>
            <w:r>
              <w:rPr>
                <w:lang w:eastAsia="en-AU"/>
              </w:rPr>
              <w:t>0.02413</w:t>
            </w:r>
          </w:p>
        </w:tc>
        <w:tc>
          <w:tcPr>
            <w:tcW w:w="1091" w:type="dxa"/>
            <w:tcBorders>
              <w:top w:val="nil"/>
              <w:left w:val="nil"/>
              <w:bottom w:val="nil"/>
              <w:right w:val="nil"/>
            </w:tcBorders>
          </w:tcPr>
          <w:p w14:paraId="1A699243" w14:textId="77777777" w:rsidR="00077066" w:rsidRDefault="00077066" w:rsidP="00077066">
            <w:pPr>
              <w:pStyle w:val="TableText"/>
            </w:pPr>
            <w:r>
              <w:rPr>
                <w:lang w:eastAsia="en-AU"/>
              </w:rPr>
              <w:t>0.02401</w:t>
            </w:r>
          </w:p>
        </w:tc>
        <w:tc>
          <w:tcPr>
            <w:tcW w:w="1091" w:type="dxa"/>
            <w:tcBorders>
              <w:top w:val="nil"/>
              <w:left w:val="nil"/>
              <w:bottom w:val="nil"/>
              <w:right w:val="nil"/>
            </w:tcBorders>
          </w:tcPr>
          <w:p w14:paraId="5F1CC292" w14:textId="77777777" w:rsidR="00077066" w:rsidRDefault="00077066" w:rsidP="00077066">
            <w:pPr>
              <w:pStyle w:val="TableText"/>
            </w:pPr>
            <w:r>
              <w:rPr>
                <w:lang w:eastAsia="en-AU"/>
              </w:rPr>
              <w:t>0.02390</w:t>
            </w:r>
          </w:p>
        </w:tc>
        <w:tc>
          <w:tcPr>
            <w:tcW w:w="1091" w:type="dxa"/>
            <w:tcBorders>
              <w:top w:val="nil"/>
              <w:left w:val="nil"/>
              <w:bottom w:val="nil"/>
              <w:right w:val="nil"/>
            </w:tcBorders>
          </w:tcPr>
          <w:p w14:paraId="6D6137A6" w14:textId="77777777" w:rsidR="00077066" w:rsidRDefault="00077066" w:rsidP="00077066">
            <w:pPr>
              <w:pStyle w:val="TableText"/>
            </w:pPr>
            <w:r>
              <w:rPr>
                <w:lang w:eastAsia="en-AU"/>
              </w:rPr>
              <w:t>0.02379</w:t>
            </w:r>
          </w:p>
        </w:tc>
        <w:tc>
          <w:tcPr>
            <w:tcW w:w="1091" w:type="dxa"/>
            <w:tcBorders>
              <w:top w:val="nil"/>
              <w:left w:val="nil"/>
              <w:bottom w:val="nil"/>
              <w:right w:val="nil"/>
            </w:tcBorders>
          </w:tcPr>
          <w:p w14:paraId="45A0C8A0" w14:textId="77777777" w:rsidR="00077066" w:rsidRDefault="00077066" w:rsidP="00077066">
            <w:pPr>
              <w:pStyle w:val="TableText"/>
            </w:pPr>
            <w:r>
              <w:rPr>
                <w:lang w:eastAsia="en-AU"/>
              </w:rPr>
              <w:t>0.02369</w:t>
            </w:r>
          </w:p>
        </w:tc>
        <w:tc>
          <w:tcPr>
            <w:tcW w:w="1091" w:type="dxa"/>
            <w:tcBorders>
              <w:top w:val="nil"/>
              <w:left w:val="nil"/>
              <w:bottom w:val="nil"/>
              <w:right w:val="nil"/>
            </w:tcBorders>
          </w:tcPr>
          <w:p w14:paraId="443D7C90" w14:textId="77777777" w:rsidR="00077066" w:rsidRDefault="00077066" w:rsidP="00077066">
            <w:pPr>
              <w:pStyle w:val="TableText"/>
            </w:pPr>
            <w:r>
              <w:rPr>
                <w:lang w:eastAsia="en-AU"/>
              </w:rPr>
              <w:t>0.02359</w:t>
            </w:r>
          </w:p>
        </w:tc>
        <w:tc>
          <w:tcPr>
            <w:tcW w:w="1091" w:type="dxa"/>
            <w:tcBorders>
              <w:top w:val="nil"/>
              <w:left w:val="nil"/>
              <w:bottom w:val="nil"/>
              <w:right w:val="nil"/>
            </w:tcBorders>
          </w:tcPr>
          <w:p w14:paraId="05E0835F" w14:textId="77777777" w:rsidR="00077066" w:rsidRDefault="00077066" w:rsidP="00077066">
            <w:pPr>
              <w:pStyle w:val="TableText"/>
            </w:pPr>
            <w:r>
              <w:rPr>
                <w:lang w:eastAsia="en-AU"/>
              </w:rPr>
              <w:t>0.02350</w:t>
            </w:r>
          </w:p>
        </w:tc>
        <w:tc>
          <w:tcPr>
            <w:tcW w:w="1090" w:type="dxa"/>
            <w:tcBorders>
              <w:top w:val="nil"/>
              <w:left w:val="nil"/>
              <w:bottom w:val="nil"/>
              <w:right w:val="nil"/>
            </w:tcBorders>
          </w:tcPr>
          <w:p w14:paraId="111C8BF0" w14:textId="77777777" w:rsidR="00077066" w:rsidRDefault="00077066" w:rsidP="00077066">
            <w:pPr>
              <w:pStyle w:val="TableText"/>
            </w:pPr>
            <w:r>
              <w:rPr>
                <w:lang w:eastAsia="en-AU"/>
              </w:rPr>
              <w:t>0.02342</w:t>
            </w:r>
          </w:p>
        </w:tc>
        <w:tc>
          <w:tcPr>
            <w:tcW w:w="1091" w:type="dxa"/>
            <w:tcBorders>
              <w:top w:val="nil"/>
              <w:left w:val="nil"/>
              <w:bottom w:val="nil"/>
              <w:right w:val="nil"/>
            </w:tcBorders>
          </w:tcPr>
          <w:p w14:paraId="0F31210D" w14:textId="77777777" w:rsidR="00077066" w:rsidRDefault="00077066" w:rsidP="00077066">
            <w:pPr>
              <w:pStyle w:val="TableText"/>
            </w:pPr>
            <w:r>
              <w:rPr>
                <w:lang w:eastAsia="en-AU"/>
              </w:rPr>
              <w:t>0.02333</w:t>
            </w:r>
          </w:p>
        </w:tc>
        <w:tc>
          <w:tcPr>
            <w:tcW w:w="1091" w:type="dxa"/>
            <w:tcBorders>
              <w:top w:val="nil"/>
              <w:left w:val="nil"/>
              <w:bottom w:val="nil"/>
              <w:right w:val="nil"/>
            </w:tcBorders>
          </w:tcPr>
          <w:p w14:paraId="6ACD9F4D" w14:textId="77777777" w:rsidR="00077066" w:rsidRDefault="00077066" w:rsidP="00077066">
            <w:pPr>
              <w:pStyle w:val="TableText"/>
            </w:pPr>
            <w:r>
              <w:rPr>
                <w:lang w:eastAsia="en-AU"/>
              </w:rPr>
              <w:t>0.02326</w:t>
            </w:r>
          </w:p>
        </w:tc>
        <w:tc>
          <w:tcPr>
            <w:tcW w:w="1091" w:type="dxa"/>
            <w:tcBorders>
              <w:top w:val="nil"/>
              <w:left w:val="nil"/>
              <w:bottom w:val="nil"/>
              <w:right w:val="nil"/>
            </w:tcBorders>
          </w:tcPr>
          <w:p w14:paraId="6D6533EC" w14:textId="77777777" w:rsidR="00077066" w:rsidRDefault="00077066" w:rsidP="00077066"/>
        </w:tc>
        <w:tc>
          <w:tcPr>
            <w:tcW w:w="1092" w:type="dxa"/>
            <w:tcBorders>
              <w:top w:val="nil"/>
              <w:left w:val="nil"/>
              <w:bottom w:val="nil"/>
              <w:right w:val="nil"/>
            </w:tcBorders>
          </w:tcPr>
          <w:p w14:paraId="5E85D4C0" w14:textId="77777777" w:rsidR="00077066" w:rsidRDefault="00077066" w:rsidP="00077066">
            <w:pPr>
              <w:pStyle w:val="TableText"/>
            </w:pPr>
          </w:p>
        </w:tc>
      </w:tr>
      <w:tr w:rsidR="00077066" w14:paraId="7EF3918B" w14:textId="77777777">
        <w:trPr>
          <w:trHeight w:val="221"/>
        </w:trPr>
        <w:tc>
          <w:tcPr>
            <w:tcW w:w="754" w:type="dxa"/>
            <w:tcBorders>
              <w:top w:val="nil"/>
              <w:left w:val="nil"/>
              <w:bottom w:val="nil"/>
              <w:right w:val="nil"/>
            </w:tcBorders>
          </w:tcPr>
          <w:p w14:paraId="5AA404CC" w14:textId="77777777" w:rsidR="00077066" w:rsidRDefault="00077066" w:rsidP="00077066">
            <w:pPr>
              <w:pStyle w:val="TableText"/>
            </w:pPr>
            <w:r>
              <w:rPr>
                <w:lang w:eastAsia="en-AU"/>
              </w:rPr>
              <w:t>52</w:t>
            </w:r>
          </w:p>
        </w:tc>
        <w:tc>
          <w:tcPr>
            <w:tcW w:w="1091" w:type="dxa"/>
            <w:tcBorders>
              <w:top w:val="nil"/>
              <w:left w:val="nil"/>
              <w:bottom w:val="nil"/>
              <w:right w:val="nil"/>
            </w:tcBorders>
          </w:tcPr>
          <w:p w14:paraId="6158F261" w14:textId="77777777" w:rsidR="00077066" w:rsidRDefault="00077066" w:rsidP="00077066">
            <w:pPr>
              <w:pStyle w:val="TableText"/>
            </w:pPr>
            <w:r>
              <w:rPr>
                <w:lang w:eastAsia="en-AU"/>
              </w:rPr>
              <w:t>0.02046</w:t>
            </w:r>
          </w:p>
        </w:tc>
        <w:tc>
          <w:tcPr>
            <w:tcW w:w="1091" w:type="dxa"/>
            <w:tcBorders>
              <w:top w:val="nil"/>
              <w:left w:val="nil"/>
              <w:bottom w:val="nil"/>
              <w:right w:val="nil"/>
            </w:tcBorders>
          </w:tcPr>
          <w:p w14:paraId="2C575F23" w14:textId="77777777" w:rsidR="00077066" w:rsidRDefault="00077066" w:rsidP="00077066">
            <w:pPr>
              <w:pStyle w:val="TableText"/>
            </w:pPr>
            <w:r>
              <w:rPr>
                <w:lang w:eastAsia="en-AU"/>
              </w:rPr>
              <w:t>0.02037</w:t>
            </w:r>
          </w:p>
        </w:tc>
        <w:tc>
          <w:tcPr>
            <w:tcW w:w="1091" w:type="dxa"/>
            <w:tcBorders>
              <w:top w:val="nil"/>
              <w:left w:val="nil"/>
              <w:bottom w:val="nil"/>
              <w:right w:val="nil"/>
            </w:tcBorders>
          </w:tcPr>
          <w:p w14:paraId="2EE98AC5" w14:textId="77777777" w:rsidR="00077066" w:rsidRDefault="00077066" w:rsidP="00077066">
            <w:pPr>
              <w:pStyle w:val="TableText"/>
            </w:pPr>
            <w:r>
              <w:rPr>
                <w:lang w:eastAsia="en-AU"/>
              </w:rPr>
              <w:t>0.02029</w:t>
            </w:r>
          </w:p>
        </w:tc>
        <w:tc>
          <w:tcPr>
            <w:tcW w:w="1091" w:type="dxa"/>
            <w:tcBorders>
              <w:top w:val="nil"/>
              <w:left w:val="nil"/>
              <w:bottom w:val="nil"/>
              <w:right w:val="nil"/>
            </w:tcBorders>
          </w:tcPr>
          <w:p w14:paraId="507D853A" w14:textId="77777777" w:rsidR="00077066" w:rsidRDefault="00077066" w:rsidP="00077066">
            <w:pPr>
              <w:pStyle w:val="TableText"/>
            </w:pPr>
            <w:r>
              <w:rPr>
                <w:lang w:eastAsia="en-AU"/>
              </w:rPr>
              <w:t>0.02021</w:t>
            </w:r>
          </w:p>
        </w:tc>
        <w:tc>
          <w:tcPr>
            <w:tcW w:w="1091" w:type="dxa"/>
            <w:tcBorders>
              <w:top w:val="nil"/>
              <w:left w:val="nil"/>
              <w:bottom w:val="nil"/>
              <w:right w:val="nil"/>
            </w:tcBorders>
          </w:tcPr>
          <w:p w14:paraId="7A6CDDDB" w14:textId="77777777" w:rsidR="00077066" w:rsidRDefault="00077066" w:rsidP="00077066">
            <w:pPr>
              <w:pStyle w:val="TableText"/>
            </w:pPr>
            <w:r>
              <w:rPr>
                <w:lang w:eastAsia="en-AU"/>
              </w:rPr>
              <w:t>0.02013</w:t>
            </w:r>
          </w:p>
        </w:tc>
        <w:tc>
          <w:tcPr>
            <w:tcW w:w="1091" w:type="dxa"/>
            <w:tcBorders>
              <w:top w:val="nil"/>
              <w:left w:val="nil"/>
              <w:bottom w:val="nil"/>
              <w:right w:val="nil"/>
            </w:tcBorders>
          </w:tcPr>
          <w:p w14:paraId="3D8807F4" w14:textId="77777777" w:rsidR="00077066" w:rsidRDefault="00077066" w:rsidP="00077066">
            <w:pPr>
              <w:pStyle w:val="TableText"/>
            </w:pPr>
            <w:r>
              <w:rPr>
                <w:lang w:eastAsia="en-AU"/>
              </w:rPr>
              <w:t>0.02006</w:t>
            </w:r>
          </w:p>
        </w:tc>
        <w:tc>
          <w:tcPr>
            <w:tcW w:w="1091" w:type="dxa"/>
            <w:tcBorders>
              <w:top w:val="nil"/>
              <w:left w:val="nil"/>
              <w:bottom w:val="nil"/>
              <w:right w:val="nil"/>
            </w:tcBorders>
          </w:tcPr>
          <w:p w14:paraId="26A5FCF9" w14:textId="77777777" w:rsidR="00077066" w:rsidRDefault="00077066" w:rsidP="00077066">
            <w:pPr>
              <w:pStyle w:val="TableText"/>
            </w:pPr>
            <w:r>
              <w:rPr>
                <w:lang w:eastAsia="en-AU"/>
              </w:rPr>
              <w:t>0.01999</w:t>
            </w:r>
          </w:p>
        </w:tc>
        <w:tc>
          <w:tcPr>
            <w:tcW w:w="1091" w:type="dxa"/>
            <w:tcBorders>
              <w:top w:val="nil"/>
              <w:left w:val="nil"/>
              <w:bottom w:val="nil"/>
              <w:right w:val="nil"/>
            </w:tcBorders>
          </w:tcPr>
          <w:p w14:paraId="48E6B46C" w14:textId="77777777" w:rsidR="00077066" w:rsidRDefault="00077066" w:rsidP="00077066">
            <w:pPr>
              <w:pStyle w:val="TableText"/>
            </w:pPr>
            <w:r>
              <w:rPr>
                <w:lang w:eastAsia="en-AU"/>
              </w:rPr>
              <w:t>0.01992</w:t>
            </w:r>
          </w:p>
        </w:tc>
        <w:tc>
          <w:tcPr>
            <w:tcW w:w="1090" w:type="dxa"/>
            <w:tcBorders>
              <w:top w:val="nil"/>
              <w:left w:val="nil"/>
              <w:bottom w:val="nil"/>
              <w:right w:val="nil"/>
            </w:tcBorders>
          </w:tcPr>
          <w:p w14:paraId="55A47683" w14:textId="77777777" w:rsidR="00077066" w:rsidRDefault="00077066" w:rsidP="00077066">
            <w:pPr>
              <w:pStyle w:val="TableText"/>
            </w:pPr>
            <w:r>
              <w:rPr>
                <w:lang w:eastAsia="en-AU"/>
              </w:rPr>
              <w:t>0.01986</w:t>
            </w:r>
          </w:p>
        </w:tc>
        <w:tc>
          <w:tcPr>
            <w:tcW w:w="1091" w:type="dxa"/>
            <w:tcBorders>
              <w:top w:val="nil"/>
              <w:left w:val="nil"/>
              <w:bottom w:val="nil"/>
              <w:right w:val="nil"/>
            </w:tcBorders>
          </w:tcPr>
          <w:p w14:paraId="21637348" w14:textId="77777777" w:rsidR="00077066" w:rsidRDefault="00077066" w:rsidP="00077066">
            <w:pPr>
              <w:pStyle w:val="TableText"/>
            </w:pPr>
            <w:r>
              <w:rPr>
                <w:lang w:eastAsia="en-AU"/>
              </w:rPr>
              <w:t>0.01980</w:t>
            </w:r>
          </w:p>
        </w:tc>
        <w:tc>
          <w:tcPr>
            <w:tcW w:w="1091" w:type="dxa"/>
            <w:tcBorders>
              <w:top w:val="nil"/>
              <w:left w:val="nil"/>
              <w:bottom w:val="nil"/>
              <w:right w:val="nil"/>
            </w:tcBorders>
          </w:tcPr>
          <w:p w14:paraId="7F4A5603" w14:textId="77777777" w:rsidR="00077066" w:rsidRDefault="00077066" w:rsidP="00077066">
            <w:pPr>
              <w:pStyle w:val="TableText"/>
            </w:pPr>
            <w:r>
              <w:rPr>
                <w:lang w:eastAsia="en-AU"/>
              </w:rPr>
              <w:t>0.01975</w:t>
            </w:r>
          </w:p>
        </w:tc>
        <w:tc>
          <w:tcPr>
            <w:tcW w:w="1091" w:type="dxa"/>
            <w:tcBorders>
              <w:top w:val="nil"/>
              <w:left w:val="nil"/>
              <w:bottom w:val="nil"/>
              <w:right w:val="nil"/>
            </w:tcBorders>
          </w:tcPr>
          <w:p w14:paraId="61D2AE85" w14:textId="77777777" w:rsidR="00077066" w:rsidRDefault="00077066" w:rsidP="00077066">
            <w:pPr>
              <w:pStyle w:val="TableText"/>
            </w:pPr>
            <w:r>
              <w:rPr>
                <w:lang w:eastAsia="en-AU"/>
              </w:rPr>
              <w:t>0.01969</w:t>
            </w:r>
          </w:p>
        </w:tc>
        <w:tc>
          <w:tcPr>
            <w:tcW w:w="1092" w:type="dxa"/>
            <w:tcBorders>
              <w:top w:val="nil"/>
              <w:left w:val="nil"/>
              <w:bottom w:val="nil"/>
              <w:right w:val="nil"/>
            </w:tcBorders>
          </w:tcPr>
          <w:p w14:paraId="6A7E00DA" w14:textId="77777777" w:rsidR="00077066" w:rsidRDefault="00077066" w:rsidP="00077066">
            <w:pPr>
              <w:pStyle w:val="TableText"/>
            </w:pPr>
          </w:p>
        </w:tc>
      </w:tr>
      <w:tr w:rsidR="00077066" w14:paraId="0C93B3DC" w14:textId="77777777">
        <w:trPr>
          <w:trHeight w:val="221"/>
        </w:trPr>
        <w:tc>
          <w:tcPr>
            <w:tcW w:w="754" w:type="dxa"/>
            <w:tcBorders>
              <w:top w:val="nil"/>
              <w:left w:val="nil"/>
              <w:bottom w:val="nil"/>
              <w:right w:val="nil"/>
            </w:tcBorders>
          </w:tcPr>
          <w:p w14:paraId="61238658" w14:textId="77777777" w:rsidR="00077066" w:rsidRDefault="00077066" w:rsidP="00077066">
            <w:pPr>
              <w:pStyle w:val="TableText"/>
            </w:pPr>
            <w:r>
              <w:rPr>
                <w:lang w:eastAsia="en-AU"/>
              </w:rPr>
              <w:t>53</w:t>
            </w:r>
          </w:p>
        </w:tc>
        <w:tc>
          <w:tcPr>
            <w:tcW w:w="1091" w:type="dxa"/>
            <w:tcBorders>
              <w:top w:val="nil"/>
              <w:left w:val="nil"/>
              <w:bottom w:val="nil"/>
              <w:right w:val="nil"/>
            </w:tcBorders>
          </w:tcPr>
          <w:p w14:paraId="2AE5B9C2" w14:textId="77777777" w:rsidR="00077066" w:rsidRDefault="00077066" w:rsidP="00077066">
            <w:pPr>
              <w:pStyle w:val="TableText"/>
            </w:pPr>
            <w:r>
              <w:rPr>
                <w:lang w:eastAsia="en-AU"/>
              </w:rPr>
              <w:t>0.01617</w:t>
            </w:r>
          </w:p>
        </w:tc>
        <w:tc>
          <w:tcPr>
            <w:tcW w:w="1091" w:type="dxa"/>
            <w:tcBorders>
              <w:top w:val="nil"/>
              <w:left w:val="nil"/>
              <w:bottom w:val="nil"/>
              <w:right w:val="nil"/>
            </w:tcBorders>
          </w:tcPr>
          <w:p w14:paraId="4A140E82" w14:textId="77777777" w:rsidR="00077066" w:rsidRDefault="00077066" w:rsidP="00077066">
            <w:pPr>
              <w:pStyle w:val="TableText"/>
            </w:pPr>
            <w:r>
              <w:rPr>
                <w:lang w:eastAsia="en-AU"/>
              </w:rPr>
              <w:t>0.01612</w:t>
            </w:r>
          </w:p>
        </w:tc>
        <w:tc>
          <w:tcPr>
            <w:tcW w:w="1091" w:type="dxa"/>
            <w:tcBorders>
              <w:top w:val="nil"/>
              <w:left w:val="nil"/>
              <w:bottom w:val="nil"/>
              <w:right w:val="nil"/>
            </w:tcBorders>
          </w:tcPr>
          <w:p w14:paraId="7E7D728E" w14:textId="77777777" w:rsidR="00077066" w:rsidRDefault="00077066" w:rsidP="00077066">
            <w:pPr>
              <w:pStyle w:val="TableText"/>
            </w:pPr>
            <w:r>
              <w:rPr>
                <w:lang w:eastAsia="en-AU"/>
              </w:rPr>
              <w:t>0.01607</w:t>
            </w:r>
          </w:p>
        </w:tc>
        <w:tc>
          <w:tcPr>
            <w:tcW w:w="1091" w:type="dxa"/>
            <w:tcBorders>
              <w:top w:val="nil"/>
              <w:left w:val="nil"/>
              <w:bottom w:val="nil"/>
              <w:right w:val="nil"/>
            </w:tcBorders>
          </w:tcPr>
          <w:p w14:paraId="2DA0AFEB" w14:textId="77777777" w:rsidR="00077066" w:rsidRDefault="00077066" w:rsidP="00077066">
            <w:pPr>
              <w:pStyle w:val="TableText"/>
            </w:pPr>
            <w:r>
              <w:rPr>
                <w:lang w:eastAsia="en-AU"/>
              </w:rPr>
              <w:t>0.01603</w:t>
            </w:r>
          </w:p>
        </w:tc>
        <w:tc>
          <w:tcPr>
            <w:tcW w:w="1091" w:type="dxa"/>
            <w:tcBorders>
              <w:top w:val="nil"/>
              <w:left w:val="nil"/>
              <w:bottom w:val="nil"/>
              <w:right w:val="nil"/>
            </w:tcBorders>
          </w:tcPr>
          <w:p w14:paraId="08898771" w14:textId="77777777" w:rsidR="00077066" w:rsidRDefault="00077066" w:rsidP="00077066">
            <w:pPr>
              <w:pStyle w:val="TableText"/>
            </w:pPr>
            <w:r>
              <w:rPr>
                <w:lang w:eastAsia="en-AU"/>
              </w:rPr>
              <w:t>0.01599</w:t>
            </w:r>
          </w:p>
        </w:tc>
        <w:tc>
          <w:tcPr>
            <w:tcW w:w="1091" w:type="dxa"/>
            <w:tcBorders>
              <w:top w:val="nil"/>
              <w:left w:val="nil"/>
              <w:bottom w:val="nil"/>
              <w:right w:val="nil"/>
            </w:tcBorders>
          </w:tcPr>
          <w:p w14:paraId="1F1DAEF4" w14:textId="77777777" w:rsidR="00077066" w:rsidRDefault="00077066" w:rsidP="00077066">
            <w:pPr>
              <w:pStyle w:val="TableText"/>
            </w:pPr>
            <w:r>
              <w:rPr>
                <w:lang w:eastAsia="en-AU"/>
              </w:rPr>
              <w:t>0.01595</w:t>
            </w:r>
          </w:p>
        </w:tc>
        <w:tc>
          <w:tcPr>
            <w:tcW w:w="1091" w:type="dxa"/>
            <w:tcBorders>
              <w:top w:val="nil"/>
              <w:left w:val="nil"/>
              <w:bottom w:val="nil"/>
              <w:right w:val="nil"/>
            </w:tcBorders>
          </w:tcPr>
          <w:p w14:paraId="50CD8342" w14:textId="77777777" w:rsidR="00077066" w:rsidRDefault="00077066" w:rsidP="00077066">
            <w:pPr>
              <w:pStyle w:val="TableText"/>
            </w:pPr>
            <w:r>
              <w:rPr>
                <w:lang w:eastAsia="en-AU"/>
              </w:rPr>
              <w:t>0.01592</w:t>
            </w:r>
          </w:p>
        </w:tc>
        <w:tc>
          <w:tcPr>
            <w:tcW w:w="1091" w:type="dxa"/>
            <w:tcBorders>
              <w:top w:val="nil"/>
              <w:left w:val="nil"/>
              <w:bottom w:val="nil"/>
              <w:right w:val="nil"/>
            </w:tcBorders>
          </w:tcPr>
          <w:p w14:paraId="773152CA" w14:textId="77777777" w:rsidR="00077066" w:rsidRDefault="00077066" w:rsidP="00077066">
            <w:pPr>
              <w:pStyle w:val="TableText"/>
            </w:pPr>
            <w:r>
              <w:rPr>
                <w:lang w:eastAsia="en-AU"/>
              </w:rPr>
              <w:t>0.01588</w:t>
            </w:r>
          </w:p>
        </w:tc>
        <w:tc>
          <w:tcPr>
            <w:tcW w:w="1090" w:type="dxa"/>
            <w:tcBorders>
              <w:top w:val="nil"/>
              <w:left w:val="nil"/>
              <w:bottom w:val="nil"/>
              <w:right w:val="nil"/>
            </w:tcBorders>
          </w:tcPr>
          <w:p w14:paraId="3A420B17" w14:textId="77777777" w:rsidR="00077066" w:rsidRDefault="00077066" w:rsidP="00077066">
            <w:pPr>
              <w:pStyle w:val="TableText"/>
            </w:pPr>
            <w:r>
              <w:rPr>
                <w:lang w:eastAsia="en-AU"/>
              </w:rPr>
              <w:t>0.01585</w:t>
            </w:r>
          </w:p>
        </w:tc>
        <w:tc>
          <w:tcPr>
            <w:tcW w:w="1091" w:type="dxa"/>
            <w:tcBorders>
              <w:top w:val="nil"/>
              <w:left w:val="nil"/>
              <w:bottom w:val="nil"/>
              <w:right w:val="nil"/>
            </w:tcBorders>
          </w:tcPr>
          <w:p w14:paraId="12B04700" w14:textId="77777777" w:rsidR="00077066" w:rsidRDefault="00077066" w:rsidP="00077066">
            <w:pPr>
              <w:pStyle w:val="TableText"/>
            </w:pPr>
            <w:r>
              <w:rPr>
                <w:lang w:eastAsia="en-AU"/>
              </w:rPr>
              <w:t>0.01582</w:t>
            </w:r>
          </w:p>
        </w:tc>
        <w:tc>
          <w:tcPr>
            <w:tcW w:w="1091" w:type="dxa"/>
            <w:tcBorders>
              <w:top w:val="nil"/>
              <w:left w:val="nil"/>
              <w:bottom w:val="nil"/>
              <w:right w:val="nil"/>
            </w:tcBorders>
          </w:tcPr>
          <w:p w14:paraId="0FA09615" w14:textId="77777777" w:rsidR="00077066" w:rsidRDefault="00077066" w:rsidP="00077066">
            <w:pPr>
              <w:pStyle w:val="TableText"/>
            </w:pPr>
            <w:r>
              <w:rPr>
                <w:lang w:eastAsia="en-AU"/>
              </w:rPr>
              <w:t>0.01579</w:t>
            </w:r>
          </w:p>
        </w:tc>
        <w:tc>
          <w:tcPr>
            <w:tcW w:w="1091" w:type="dxa"/>
            <w:tcBorders>
              <w:top w:val="nil"/>
              <w:left w:val="nil"/>
              <w:bottom w:val="nil"/>
              <w:right w:val="nil"/>
            </w:tcBorders>
          </w:tcPr>
          <w:p w14:paraId="1EAA5742" w14:textId="77777777" w:rsidR="00077066" w:rsidRDefault="00077066" w:rsidP="00077066">
            <w:pPr>
              <w:pStyle w:val="TableText"/>
            </w:pPr>
            <w:r>
              <w:rPr>
                <w:lang w:eastAsia="en-AU"/>
              </w:rPr>
              <w:t>0.01576</w:t>
            </w:r>
          </w:p>
        </w:tc>
        <w:tc>
          <w:tcPr>
            <w:tcW w:w="1092" w:type="dxa"/>
            <w:tcBorders>
              <w:top w:val="nil"/>
              <w:left w:val="nil"/>
              <w:bottom w:val="nil"/>
              <w:right w:val="nil"/>
            </w:tcBorders>
          </w:tcPr>
          <w:p w14:paraId="07E2383A" w14:textId="77777777" w:rsidR="00077066" w:rsidRDefault="00077066" w:rsidP="00077066">
            <w:pPr>
              <w:pStyle w:val="TableText"/>
            </w:pPr>
            <w:r>
              <w:rPr>
                <w:lang w:eastAsia="en-AU"/>
              </w:rPr>
              <w:t>0.01573</w:t>
            </w:r>
          </w:p>
        </w:tc>
      </w:tr>
      <w:tr w:rsidR="00077066" w14:paraId="73F822C4" w14:textId="77777777">
        <w:trPr>
          <w:trHeight w:val="221"/>
        </w:trPr>
        <w:tc>
          <w:tcPr>
            <w:tcW w:w="754" w:type="dxa"/>
            <w:tcBorders>
              <w:top w:val="nil"/>
              <w:left w:val="nil"/>
              <w:bottom w:val="nil"/>
              <w:right w:val="nil"/>
            </w:tcBorders>
          </w:tcPr>
          <w:p w14:paraId="1967A789" w14:textId="77777777" w:rsidR="00077066" w:rsidRDefault="00077066" w:rsidP="00077066">
            <w:pPr>
              <w:pStyle w:val="TableText"/>
            </w:pPr>
            <w:r>
              <w:rPr>
                <w:lang w:eastAsia="en-AU"/>
              </w:rPr>
              <w:t>54</w:t>
            </w:r>
          </w:p>
        </w:tc>
        <w:tc>
          <w:tcPr>
            <w:tcW w:w="1091" w:type="dxa"/>
            <w:tcBorders>
              <w:top w:val="nil"/>
              <w:left w:val="nil"/>
              <w:bottom w:val="nil"/>
              <w:right w:val="nil"/>
            </w:tcBorders>
          </w:tcPr>
          <w:p w14:paraId="3892F77B"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792CF2CF"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4C6BFA31"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656A018A"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2EC9FFDF"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1669E7B4"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77EAA81F"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0040B543" w14:textId="77777777" w:rsidR="00077066" w:rsidRDefault="00077066" w:rsidP="00077066">
            <w:pPr>
              <w:pStyle w:val="TableText"/>
            </w:pPr>
            <w:r>
              <w:rPr>
                <w:lang w:eastAsia="en-AU"/>
              </w:rPr>
              <w:t>0.01097</w:t>
            </w:r>
          </w:p>
        </w:tc>
        <w:tc>
          <w:tcPr>
            <w:tcW w:w="1090" w:type="dxa"/>
            <w:tcBorders>
              <w:top w:val="nil"/>
              <w:left w:val="nil"/>
              <w:bottom w:val="nil"/>
              <w:right w:val="nil"/>
            </w:tcBorders>
          </w:tcPr>
          <w:p w14:paraId="4D767287"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54147ECF"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3151A44A" w14:textId="77777777" w:rsidR="00077066" w:rsidRDefault="00077066" w:rsidP="00077066">
            <w:pPr>
              <w:pStyle w:val="TableText"/>
            </w:pPr>
            <w:r>
              <w:rPr>
                <w:lang w:eastAsia="en-AU"/>
              </w:rPr>
              <w:t>0.01097</w:t>
            </w:r>
          </w:p>
        </w:tc>
        <w:tc>
          <w:tcPr>
            <w:tcW w:w="1091" w:type="dxa"/>
            <w:tcBorders>
              <w:top w:val="nil"/>
              <w:left w:val="nil"/>
              <w:bottom w:val="nil"/>
              <w:right w:val="nil"/>
            </w:tcBorders>
          </w:tcPr>
          <w:p w14:paraId="2418839A" w14:textId="77777777" w:rsidR="00077066" w:rsidRDefault="00077066" w:rsidP="00077066">
            <w:pPr>
              <w:pStyle w:val="TableText"/>
            </w:pPr>
            <w:r>
              <w:rPr>
                <w:lang w:eastAsia="en-AU"/>
              </w:rPr>
              <w:t>0.01097</w:t>
            </w:r>
          </w:p>
        </w:tc>
        <w:tc>
          <w:tcPr>
            <w:tcW w:w="1092" w:type="dxa"/>
            <w:tcBorders>
              <w:top w:val="nil"/>
              <w:left w:val="nil"/>
              <w:bottom w:val="nil"/>
              <w:right w:val="nil"/>
            </w:tcBorders>
          </w:tcPr>
          <w:p w14:paraId="5B7D60D1" w14:textId="77777777" w:rsidR="00077066" w:rsidRDefault="00077066" w:rsidP="00077066">
            <w:pPr>
              <w:pStyle w:val="TableText"/>
            </w:pPr>
            <w:r>
              <w:rPr>
                <w:lang w:eastAsia="en-AU"/>
              </w:rPr>
              <w:t>0.01097</w:t>
            </w:r>
          </w:p>
        </w:tc>
      </w:tr>
      <w:tr w:rsidR="00077066" w14:paraId="5A7428CE" w14:textId="77777777">
        <w:trPr>
          <w:trHeight w:val="221"/>
        </w:trPr>
        <w:tc>
          <w:tcPr>
            <w:tcW w:w="754" w:type="dxa"/>
            <w:tcBorders>
              <w:top w:val="nil"/>
              <w:left w:val="nil"/>
              <w:bottom w:val="nil"/>
              <w:right w:val="nil"/>
            </w:tcBorders>
          </w:tcPr>
          <w:p w14:paraId="115AA82D"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5DF27A45"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A49A48D"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63A75E3"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BC955EF"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5F2B52C"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B1D42DB"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2C9ABEBA"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4793A017" w14:textId="77777777" w:rsidR="00077066" w:rsidRDefault="00077066" w:rsidP="00077066">
            <w:pPr>
              <w:pStyle w:val="TableText"/>
            </w:pPr>
            <w:r>
              <w:rPr>
                <w:lang w:eastAsia="en-AU"/>
              </w:rPr>
              <w:t>0.00924</w:t>
            </w:r>
          </w:p>
        </w:tc>
        <w:tc>
          <w:tcPr>
            <w:tcW w:w="1090" w:type="dxa"/>
            <w:tcBorders>
              <w:top w:val="nil"/>
              <w:left w:val="nil"/>
              <w:bottom w:val="nil"/>
              <w:right w:val="nil"/>
            </w:tcBorders>
          </w:tcPr>
          <w:p w14:paraId="057166E1"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6A847504"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768A0BE4"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28F72A2F" w14:textId="77777777" w:rsidR="00077066" w:rsidRDefault="00077066" w:rsidP="00077066">
            <w:pPr>
              <w:pStyle w:val="TableText"/>
            </w:pPr>
            <w:r>
              <w:rPr>
                <w:lang w:eastAsia="en-AU"/>
              </w:rPr>
              <w:t>0.00924</w:t>
            </w:r>
          </w:p>
        </w:tc>
        <w:tc>
          <w:tcPr>
            <w:tcW w:w="1092" w:type="dxa"/>
            <w:tcBorders>
              <w:top w:val="nil"/>
              <w:left w:val="nil"/>
              <w:bottom w:val="nil"/>
              <w:right w:val="nil"/>
            </w:tcBorders>
          </w:tcPr>
          <w:p w14:paraId="2D1A0665" w14:textId="77777777" w:rsidR="00077066" w:rsidRDefault="00077066" w:rsidP="00077066">
            <w:pPr>
              <w:pStyle w:val="TableText"/>
            </w:pPr>
            <w:r>
              <w:rPr>
                <w:lang w:eastAsia="en-AU"/>
              </w:rPr>
              <w:t>0.00924</w:t>
            </w:r>
          </w:p>
        </w:tc>
      </w:tr>
      <w:tr w:rsidR="00077066" w14:paraId="137C6297" w14:textId="77777777">
        <w:trPr>
          <w:trHeight w:val="221"/>
        </w:trPr>
        <w:tc>
          <w:tcPr>
            <w:tcW w:w="754" w:type="dxa"/>
            <w:tcBorders>
              <w:top w:val="nil"/>
              <w:left w:val="nil"/>
              <w:bottom w:val="nil"/>
              <w:right w:val="nil"/>
            </w:tcBorders>
          </w:tcPr>
          <w:p w14:paraId="354E580E"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1994D62C"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7DE91B97"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72D4663D"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9633210"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4D846C0C"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6C31F933"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432087F"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1E7CCA6D" w14:textId="77777777" w:rsidR="00077066" w:rsidRDefault="00077066" w:rsidP="00077066">
            <w:pPr>
              <w:pStyle w:val="TableText"/>
            </w:pPr>
            <w:r>
              <w:rPr>
                <w:lang w:eastAsia="en-AU"/>
              </w:rPr>
              <w:t>0.00899</w:t>
            </w:r>
          </w:p>
        </w:tc>
        <w:tc>
          <w:tcPr>
            <w:tcW w:w="1090" w:type="dxa"/>
            <w:tcBorders>
              <w:top w:val="nil"/>
              <w:left w:val="nil"/>
              <w:bottom w:val="nil"/>
              <w:right w:val="nil"/>
            </w:tcBorders>
          </w:tcPr>
          <w:p w14:paraId="346E8CB8"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10192F83"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31405EB3"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0D7DD604" w14:textId="77777777" w:rsidR="00077066" w:rsidRDefault="00077066" w:rsidP="00077066">
            <w:pPr>
              <w:pStyle w:val="TableText"/>
            </w:pPr>
            <w:r>
              <w:rPr>
                <w:lang w:eastAsia="en-AU"/>
              </w:rPr>
              <w:t>0.00899</w:t>
            </w:r>
          </w:p>
        </w:tc>
        <w:tc>
          <w:tcPr>
            <w:tcW w:w="1092" w:type="dxa"/>
            <w:tcBorders>
              <w:top w:val="nil"/>
              <w:left w:val="nil"/>
              <w:bottom w:val="nil"/>
              <w:right w:val="nil"/>
            </w:tcBorders>
          </w:tcPr>
          <w:p w14:paraId="2F881AE4" w14:textId="77777777" w:rsidR="00077066" w:rsidRDefault="00077066" w:rsidP="00077066">
            <w:pPr>
              <w:pStyle w:val="TableText"/>
            </w:pPr>
            <w:r>
              <w:rPr>
                <w:lang w:eastAsia="en-AU"/>
              </w:rPr>
              <w:t>0.00899</w:t>
            </w:r>
          </w:p>
        </w:tc>
      </w:tr>
      <w:tr w:rsidR="00077066" w14:paraId="0CB41631" w14:textId="77777777">
        <w:trPr>
          <w:trHeight w:val="221"/>
        </w:trPr>
        <w:tc>
          <w:tcPr>
            <w:tcW w:w="754" w:type="dxa"/>
            <w:tcBorders>
              <w:top w:val="nil"/>
              <w:left w:val="nil"/>
              <w:bottom w:val="nil"/>
              <w:right w:val="nil"/>
            </w:tcBorders>
          </w:tcPr>
          <w:p w14:paraId="25DEF274"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75081D6F"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535E2E99"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5F2E8669"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16E75A64"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4483658D"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7FDBA70A"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28A41C27"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3AD8BED6" w14:textId="77777777" w:rsidR="00077066" w:rsidRDefault="00077066" w:rsidP="00077066">
            <w:pPr>
              <w:pStyle w:val="TableText"/>
            </w:pPr>
            <w:r>
              <w:rPr>
                <w:lang w:eastAsia="en-AU"/>
              </w:rPr>
              <w:t>0.00859</w:t>
            </w:r>
          </w:p>
        </w:tc>
        <w:tc>
          <w:tcPr>
            <w:tcW w:w="1090" w:type="dxa"/>
            <w:tcBorders>
              <w:top w:val="nil"/>
              <w:left w:val="nil"/>
              <w:bottom w:val="nil"/>
              <w:right w:val="nil"/>
            </w:tcBorders>
          </w:tcPr>
          <w:p w14:paraId="281DFA33"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211443EE"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217ECD4A"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189662D5" w14:textId="77777777" w:rsidR="00077066" w:rsidRDefault="00077066" w:rsidP="00077066">
            <w:pPr>
              <w:pStyle w:val="TableText"/>
            </w:pPr>
            <w:r>
              <w:rPr>
                <w:lang w:eastAsia="en-AU"/>
              </w:rPr>
              <w:t>0.00859</w:t>
            </w:r>
          </w:p>
        </w:tc>
        <w:tc>
          <w:tcPr>
            <w:tcW w:w="1092" w:type="dxa"/>
            <w:tcBorders>
              <w:top w:val="nil"/>
              <w:left w:val="nil"/>
              <w:bottom w:val="nil"/>
              <w:right w:val="nil"/>
            </w:tcBorders>
          </w:tcPr>
          <w:p w14:paraId="5C5A3BC7" w14:textId="77777777" w:rsidR="00077066" w:rsidRDefault="00077066" w:rsidP="00077066">
            <w:pPr>
              <w:pStyle w:val="TableText"/>
            </w:pPr>
            <w:r>
              <w:rPr>
                <w:lang w:eastAsia="en-AU"/>
              </w:rPr>
              <w:t>0.00859</w:t>
            </w:r>
          </w:p>
        </w:tc>
      </w:tr>
      <w:tr w:rsidR="00077066" w14:paraId="0DC0D506" w14:textId="77777777">
        <w:trPr>
          <w:trHeight w:val="221"/>
        </w:trPr>
        <w:tc>
          <w:tcPr>
            <w:tcW w:w="754" w:type="dxa"/>
            <w:tcBorders>
              <w:top w:val="nil"/>
              <w:left w:val="nil"/>
              <w:bottom w:val="nil"/>
              <w:right w:val="nil"/>
            </w:tcBorders>
          </w:tcPr>
          <w:p w14:paraId="73C4018E"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417CA7C9"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663DA5F4"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66147CF8"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3B0B358C"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38121493"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28AC27A4"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6F79890E"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248BCD0F" w14:textId="77777777" w:rsidR="00077066" w:rsidRDefault="00077066" w:rsidP="00077066">
            <w:pPr>
              <w:pStyle w:val="TableText"/>
            </w:pPr>
            <w:r>
              <w:rPr>
                <w:lang w:eastAsia="en-AU"/>
              </w:rPr>
              <w:t>0.00818</w:t>
            </w:r>
          </w:p>
        </w:tc>
        <w:tc>
          <w:tcPr>
            <w:tcW w:w="1090" w:type="dxa"/>
            <w:tcBorders>
              <w:top w:val="nil"/>
              <w:left w:val="nil"/>
              <w:bottom w:val="nil"/>
              <w:right w:val="nil"/>
            </w:tcBorders>
          </w:tcPr>
          <w:p w14:paraId="22466C60"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02B873FF"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7946BE4C"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29FF6073" w14:textId="77777777" w:rsidR="00077066" w:rsidRDefault="00077066" w:rsidP="00077066">
            <w:pPr>
              <w:pStyle w:val="TableText"/>
            </w:pPr>
            <w:r>
              <w:rPr>
                <w:lang w:eastAsia="en-AU"/>
              </w:rPr>
              <w:t>0.00818</w:t>
            </w:r>
          </w:p>
        </w:tc>
        <w:tc>
          <w:tcPr>
            <w:tcW w:w="1092" w:type="dxa"/>
            <w:tcBorders>
              <w:top w:val="nil"/>
              <w:left w:val="nil"/>
              <w:bottom w:val="nil"/>
              <w:right w:val="nil"/>
            </w:tcBorders>
          </w:tcPr>
          <w:p w14:paraId="4523E97A" w14:textId="77777777" w:rsidR="00077066" w:rsidRDefault="00077066" w:rsidP="00077066">
            <w:pPr>
              <w:pStyle w:val="TableText"/>
            </w:pPr>
            <w:r>
              <w:rPr>
                <w:lang w:eastAsia="en-AU"/>
              </w:rPr>
              <w:t>0.00818</w:t>
            </w:r>
          </w:p>
        </w:tc>
      </w:tr>
      <w:tr w:rsidR="00077066" w14:paraId="7DBC0FEB" w14:textId="77777777">
        <w:trPr>
          <w:trHeight w:val="221"/>
        </w:trPr>
        <w:tc>
          <w:tcPr>
            <w:tcW w:w="754" w:type="dxa"/>
            <w:tcBorders>
              <w:top w:val="nil"/>
              <w:left w:val="nil"/>
              <w:bottom w:val="nil"/>
              <w:right w:val="nil"/>
            </w:tcBorders>
          </w:tcPr>
          <w:p w14:paraId="39B909A4"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0AB3B6D7"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B7A1CEA"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06B40970"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43DACBA7"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3BC3A7D3"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5C0A218B"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0BB5ADD0"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53D9AFA5" w14:textId="77777777" w:rsidR="00077066" w:rsidRDefault="00077066" w:rsidP="00077066">
            <w:pPr>
              <w:pStyle w:val="TableText"/>
            </w:pPr>
            <w:r>
              <w:rPr>
                <w:lang w:eastAsia="en-AU"/>
              </w:rPr>
              <w:t>0.00760</w:t>
            </w:r>
          </w:p>
        </w:tc>
        <w:tc>
          <w:tcPr>
            <w:tcW w:w="1090" w:type="dxa"/>
            <w:tcBorders>
              <w:top w:val="nil"/>
              <w:left w:val="nil"/>
              <w:bottom w:val="nil"/>
              <w:right w:val="nil"/>
            </w:tcBorders>
          </w:tcPr>
          <w:p w14:paraId="613437CA"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B4D1AF9"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48108D16"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3E015B89" w14:textId="77777777" w:rsidR="00077066" w:rsidRDefault="00077066" w:rsidP="00077066">
            <w:pPr>
              <w:pStyle w:val="TableText"/>
            </w:pPr>
            <w:r>
              <w:rPr>
                <w:lang w:eastAsia="en-AU"/>
              </w:rPr>
              <w:t>0.00760</w:t>
            </w:r>
          </w:p>
        </w:tc>
        <w:tc>
          <w:tcPr>
            <w:tcW w:w="1092" w:type="dxa"/>
            <w:tcBorders>
              <w:top w:val="nil"/>
              <w:left w:val="nil"/>
              <w:bottom w:val="nil"/>
              <w:right w:val="nil"/>
            </w:tcBorders>
          </w:tcPr>
          <w:p w14:paraId="552168BD" w14:textId="77777777" w:rsidR="00077066" w:rsidRDefault="00077066" w:rsidP="00077066">
            <w:pPr>
              <w:pStyle w:val="TableText"/>
            </w:pPr>
            <w:r>
              <w:rPr>
                <w:lang w:eastAsia="en-AU"/>
              </w:rPr>
              <w:t>0.00760</w:t>
            </w:r>
          </w:p>
        </w:tc>
      </w:tr>
      <w:tr w:rsidR="00077066" w14:paraId="5936E43A" w14:textId="77777777">
        <w:trPr>
          <w:trHeight w:val="221"/>
        </w:trPr>
        <w:tc>
          <w:tcPr>
            <w:tcW w:w="754" w:type="dxa"/>
            <w:tcBorders>
              <w:top w:val="nil"/>
              <w:left w:val="nil"/>
              <w:bottom w:val="nil"/>
              <w:right w:val="nil"/>
            </w:tcBorders>
          </w:tcPr>
          <w:p w14:paraId="32BBB4D7"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6615695B"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5E77AC50"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301A5440"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7D1EF742"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2800A147"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3B37F5D6"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6CDEF2CC"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40157711" w14:textId="77777777" w:rsidR="00077066" w:rsidRDefault="00077066" w:rsidP="00077066">
            <w:pPr>
              <w:pStyle w:val="TableText"/>
            </w:pPr>
            <w:r>
              <w:rPr>
                <w:lang w:eastAsia="en-AU"/>
              </w:rPr>
              <w:t>0.00689</w:t>
            </w:r>
          </w:p>
        </w:tc>
        <w:tc>
          <w:tcPr>
            <w:tcW w:w="1090" w:type="dxa"/>
            <w:tcBorders>
              <w:top w:val="nil"/>
              <w:left w:val="nil"/>
              <w:bottom w:val="nil"/>
              <w:right w:val="nil"/>
            </w:tcBorders>
          </w:tcPr>
          <w:p w14:paraId="1285A3DD"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2BEC2336"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1D0FA4DD"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7C346861" w14:textId="77777777" w:rsidR="00077066" w:rsidRDefault="00077066" w:rsidP="00077066">
            <w:pPr>
              <w:pStyle w:val="TableText"/>
            </w:pPr>
            <w:r>
              <w:rPr>
                <w:lang w:eastAsia="en-AU"/>
              </w:rPr>
              <w:t>0.00689</w:t>
            </w:r>
          </w:p>
        </w:tc>
        <w:tc>
          <w:tcPr>
            <w:tcW w:w="1092" w:type="dxa"/>
            <w:tcBorders>
              <w:top w:val="nil"/>
              <w:left w:val="nil"/>
              <w:bottom w:val="nil"/>
              <w:right w:val="nil"/>
            </w:tcBorders>
          </w:tcPr>
          <w:p w14:paraId="019556FD" w14:textId="77777777" w:rsidR="00077066" w:rsidRDefault="00077066" w:rsidP="00077066">
            <w:pPr>
              <w:pStyle w:val="TableText"/>
            </w:pPr>
            <w:r>
              <w:rPr>
                <w:lang w:eastAsia="en-AU"/>
              </w:rPr>
              <w:t>0.00689</w:t>
            </w:r>
          </w:p>
        </w:tc>
      </w:tr>
      <w:tr w:rsidR="00077066" w14:paraId="657250A2" w14:textId="77777777">
        <w:trPr>
          <w:trHeight w:val="221"/>
        </w:trPr>
        <w:tc>
          <w:tcPr>
            <w:tcW w:w="754" w:type="dxa"/>
            <w:tcBorders>
              <w:top w:val="nil"/>
              <w:left w:val="nil"/>
              <w:bottom w:val="nil"/>
              <w:right w:val="nil"/>
            </w:tcBorders>
          </w:tcPr>
          <w:p w14:paraId="29DE6761"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5430BF2A"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6D22A0AC"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647ACE55"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564A89CA"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0494EE57"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60883EEB"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65E2A9DE"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39B8416" w14:textId="77777777" w:rsidR="00077066" w:rsidRDefault="00077066" w:rsidP="00077066">
            <w:pPr>
              <w:pStyle w:val="TableText"/>
            </w:pPr>
            <w:r>
              <w:rPr>
                <w:lang w:eastAsia="en-AU"/>
              </w:rPr>
              <w:t>0.00650</w:t>
            </w:r>
          </w:p>
        </w:tc>
        <w:tc>
          <w:tcPr>
            <w:tcW w:w="1090" w:type="dxa"/>
            <w:tcBorders>
              <w:top w:val="nil"/>
              <w:left w:val="nil"/>
              <w:bottom w:val="nil"/>
              <w:right w:val="nil"/>
            </w:tcBorders>
          </w:tcPr>
          <w:p w14:paraId="4027230C"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38786225"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7D59F6A9"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7F58ADB2" w14:textId="77777777" w:rsidR="00077066" w:rsidRDefault="00077066" w:rsidP="00077066">
            <w:pPr>
              <w:pStyle w:val="TableText"/>
            </w:pPr>
            <w:r>
              <w:rPr>
                <w:lang w:eastAsia="en-AU"/>
              </w:rPr>
              <w:t>0.00650</w:t>
            </w:r>
          </w:p>
        </w:tc>
        <w:tc>
          <w:tcPr>
            <w:tcW w:w="1092" w:type="dxa"/>
            <w:tcBorders>
              <w:top w:val="nil"/>
              <w:left w:val="nil"/>
              <w:bottom w:val="nil"/>
              <w:right w:val="nil"/>
            </w:tcBorders>
          </w:tcPr>
          <w:p w14:paraId="080C930F" w14:textId="77777777" w:rsidR="00077066" w:rsidRDefault="00077066" w:rsidP="00077066">
            <w:pPr>
              <w:pStyle w:val="TableText"/>
            </w:pPr>
            <w:r>
              <w:rPr>
                <w:lang w:eastAsia="en-AU"/>
              </w:rPr>
              <w:t>0.00650</w:t>
            </w:r>
          </w:p>
        </w:tc>
      </w:tr>
      <w:tr w:rsidR="00077066" w14:paraId="21C53216" w14:textId="77777777">
        <w:trPr>
          <w:trHeight w:val="221"/>
        </w:trPr>
        <w:tc>
          <w:tcPr>
            <w:tcW w:w="754" w:type="dxa"/>
            <w:tcBorders>
              <w:top w:val="nil"/>
              <w:left w:val="nil"/>
              <w:bottom w:val="nil"/>
              <w:right w:val="nil"/>
            </w:tcBorders>
          </w:tcPr>
          <w:p w14:paraId="6D8C3ACE"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37B8D684"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490A4C29"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2B18A24E"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6B1742E8"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766E9D70"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0C9AC5E8"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28A6FE45"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29755E41" w14:textId="77777777" w:rsidR="00077066" w:rsidRDefault="00077066" w:rsidP="00077066">
            <w:pPr>
              <w:pStyle w:val="TableText"/>
            </w:pPr>
            <w:r>
              <w:rPr>
                <w:lang w:eastAsia="en-AU"/>
              </w:rPr>
              <w:t>0.00577</w:t>
            </w:r>
          </w:p>
        </w:tc>
        <w:tc>
          <w:tcPr>
            <w:tcW w:w="1090" w:type="dxa"/>
            <w:tcBorders>
              <w:top w:val="nil"/>
              <w:left w:val="nil"/>
              <w:bottom w:val="nil"/>
              <w:right w:val="nil"/>
            </w:tcBorders>
          </w:tcPr>
          <w:p w14:paraId="16ADBE81"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22721B01"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0E82BB6D"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485CF1B4" w14:textId="77777777" w:rsidR="00077066" w:rsidRDefault="00077066" w:rsidP="00077066">
            <w:pPr>
              <w:pStyle w:val="TableText"/>
            </w:pPr>
            <w:r>
              <w:rPr>
                <w:lang w:eastAsia="en-AU"/>
              </w:rPr>
              <w:t>0.00577</w:t>
            </w:r>
          </w:p>
        </w:tc>
        <w:tc>
          <w:tcPr>
            <w:tcW w:w="1092" w:type="dxa"/>
            <w:tcBorders>
              <w:top w:val="nil"/>
              <w:left w:val="nil"/>
              <w:bottom w:val="nil"/>
              <w:right w:val="nil"/>
            </w:tcBorders>
          </w:tcPr>
          <w:p w14:paraId="30B16D91" w14:textId="77777777" w:rsidR="00077066" w:rsidRDefault="00077066" w:rsidP="00077066">
            <w:pPr>
              <w:pStyle w:val="TableText"/>
            </w:pPr>
            <w:r>
              <w:rPr>
                <w:lang w:eastAsia="en-AU"/>
              </w:rPr>
              <w:t>0.00577</w:t>
            </w:r>
          </w:p>
        </w:tc>
      </w:tr>
      <w:tr w:rsidR="00077066" w14:paraId="3EA44817" w14:textId="77777777">
        <w:trPr>
          <w:trHeight w:val="221"/>
        </w:trPr>
        <w:tc>
          <w:tcPr>
            <w:tcW w:w="754" w:type="dxa"/>
            <w:tcBorders>
              <w:top w:val="nil"/>
              <w:left w:val="nil"/>
              <w:bottom w:val="nil"/>
              <w:right w:val="nil"/>
            </w:tcBorders>
          </w:tcPr>
          <w:p w14:paraId="251F4ABD"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3C82F8D8"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07915B8D"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6E71E4F8"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2269F981"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69583A2"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40E7B96A"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14C0F000"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48C3F755" w14:textId="77777777" w:rsidR="00077066" w:rsidRDefault="00077066" w:rsidP="00077066">
            <w:pPr>
              <w:pStyle w:val="TableText"/>
            </w:pPr>
            <w:r>
              <w:rPr>
                <w:lang w:eastAsia="en-AU"/>
              </w:rPr>
              <w:t>0.00460</w:t>
            </w:r>
          </w:p>
        </w:tc>
        <w:tc>
          <w:tcPr>
            <w:tcW w:w="1090" w:type="dxa"/>
            <w:tcBorders>
              <w:top w:val="nil"/>
              <w:left w:val="nil"/>
              <w:bottom w:val="nil"/>
              <w:right w:val="nil"/>
            </w:tcBorders>
          </w:tcPr>
          <w:p w14:paraId="20F44EB9"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77CD6B0"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6B4502B7"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51860C15" w14:textId="77777777" w:rsidR="00077066" w:rsidRDefault="00077066" w:rsidP="00077066">
            <w:pPr>
              <w:pStyle w:val="TableText"/>
            </w:pPr>
            <w:r>
              <w:rPr>
                <w:lang w:eastAsia="en-AU"/>
              </w:rPr>
              <w:t>0.00460</w:t>
            </w:r>
          </w:p>
        </w:tc>
        <w:tc>
          <w:tcPr>
            <w:tcW w:w="1092" w:type="dxa"/>
            <w:tcBorders>
              <w:top w:val="nil"/>
              <w:left w:val="nil"/>
              <w:bottom w:val="nil"/>
              <w:right w:val="nil"/>
            </w:tcBorders>
          </w:tcPr>
          <w:p w14:paraId="1E8A6729" w14:textId="77777777" w:rsidR="00077066" w:rsidRDefault="00077066" w:rsidP="00077066">
            <w:pPr>
              <w:pStyle w:val="TableText"/>
            </w:pPr>
            <w:r>
              <w:rPr>
                <w:lang w:eastAsia="en-AU"/>
              </w:rPr>
              <w:t>0.00460</w:t>
            </w:r>
          </w:p>
        </w:tc>
      </w:tr>
      <w:tr w:rsidR="00077066" w14:paraId="46C3F429" w14:textId="77777777">
        <w:trPr>
          <w:trHeight w:val="221"/>
        </w:trPr>
        <w:tc>
          <w:tcPr>
            <w:tcW w:w="754" w:type="dxa"/>
            <w:tcBorders>
              <w:top w:val="nil"/>
              <w:left w:val="nil"/>
              <w:right w:val="nil"/>
            </w:tcBorders>
          </w:tcPr>
          <w:p w14:paraId="3F6E7D09" w14:textId="77777777" w:rsidR="00077066" w:rsidRDefault="00077066" w:rsidP="00077066">
            <w:pPr>
              <w:pStyle w:val="TableText"/>
            </w:pPr>
            <w:r>
              <w:rPr>
                <w:lang w:eastAsia="en-AU"/>
              </w:rPr>
              <w:t>64</w:t>
            </w:r>
          </w:p>
        </w:tc>
        <w:tc>
          <w:tcPr>
            <w:tcW w:w="1091" w:type="dxa"/>
            <w:tcBorders>
              <w:top w:val="nil"/>
              <w:left w:val="nil"/>
              <w:right w:val="nil"/>
            </w:tcBorders>
          </w:tcPr>
          <w:p w14:paraId="0CBFA494" w14:textId="77777777" w:rsidR="00077066" w:rsidRDefault="00077066" w:rsidP="00077066">
            <w:pPr>
              <w:pStyle w:val="TableText"/>
            </w:pPr>
            <w:r>
              <w:rPr>
                <w:lang w:eastAsia="en-AU"/>
              </w:rPr>
              <w:t>0.00276</w:t>
            </w:r>
          </w:p>
        </w:tc>
        <w:tc>
          <w:tcPr>
            <w:tcW w:w="1091" w:type="dxa"/>
            <w:tcBorders>
              <w:top w:val="nil"/>
              <w:left w:val="nil"/>
              <w:right w:val="nil"/>
            </w:tcBorders>
          </w:tcPr>
          <w:p w14:paraId="2F19813B" w14:textId="77777777" w:rsidR="00077066" w:rsidRDefault="00077066" w:rsidP="00077066">
            <w:pPr>
              <w:pStyle w:val="TableText"/>
            </w:pPr>
            <w:r>
              <w:rPr>
                <w:lang w:eastAsia="en-AU"/>
              </w:rPr>
              <w:t>0.00276</w:t>
            </w:r>
          </w:p>
        </w:tc>
        <w:tc>
          <w:tcPr>
            <w:tcW w:w="1091" w:type="dxa"/>
            <w:tcBorders>
              <w:top w:val="nil"/>
              <w:left w:val="nil"/>
              <w:right w:val="nil"/>
            </w:tcBorders>
          </w:tcPr>
          <w:p w14:paraId="007F8882" w14:textId="77777777" w:rsidR="00077066" w:rsidRDefault="00077066" w:rsidP="00077066">
            <w:pPr>
              <w:pStyle w:val="TableText"/>
            </w:pPr>
            <w:r>
              <w:rPr>
                <w:lang w:eastAsia="en-AU"/>
              </w:rPr>
              <w:t>0.00276</w:t>
            </w:r>
          </w:p>
        </w:tc>
        <w:tc>
          <w:tcPr>
            <w:tcW w:w="1091" w:type="dxa"/>
            <w:tcBorders>
              <w:top w:val="nil"/>
              <w:left w:val="nil"/>
              <w:right w:val="nil"/>
            </w:tcBorders>
          </w:tcPr>
          <w:p w14:paraId="37A48F0F" w14:textId="77777777" w:rsidR="00077066" w:rsidRDefault="00077066" w:rsidP="00077066">
            <w:pPr>
              <w:pStyle w:val="TableText"/>
            </w:pPr>
            <w:r>
              <w:rPr>
                <w:lang w:eastAsia="en-AU"/>
              </w:rPr>
              <w:t>0.00276</w:t>
            </w:r>
          </w:p>
        </w:tc>
        <w:tc>
          <w:tcPr>
            <w:tcW w:w="1091" w:type="dxa"/>
            <w:tcBorders>
              <w:top w:val="nil"/>
              <w:left w:val="nil"/>
              <w:right w:val="nil"/>
            </w:tcBorders>
          </w:tcPr>
          <w:p w14:paraId="3F111641" w14:textId="77777777" w:rsidR="00077066" w:rsidRDefault="00077066" w:rsidP="00077066">
            <w:pPr>
              <w:pStyle w:val="TableText"/>
            </w:pPr>
            <w:r>
              <w:rPr>
                <w:lang w:eastAsia="en-AU"/>
              </w:rPr>
              <w:t>0.00276</w:t>
            </w:r>
          </w:p>
        </w:tc>
        <w:tc>
          <w:tcPr>
            <w:tcW w:w="1091" w:type="dxa"/>
            <w:tcBorders>
              <w:top w:val="nil"/>
              <w:left w:val="nil"/>
              <w:right w:val="nil"/>
            </w:tcBorders>
          </w:tcPr>
          <w:p w14:paraId="0D8F9ED2" w14:textId="77777777" w:rsidR="00077066" w:rsidRDefault="00077066" w:rsidP="00077066">
            <w:pPr>
              <w:pStyle w:val="TableText"/>
            </w:pPr>
            <w:r>
              <w:rPr>
                <w:lang w:eastAsia="en-AU"/>
              </w:rPr>
              <w:t>0.00276</w:t>
            </w:r>
          </w:p>
        </w:tc>
        <w:tc>
          <w:tcPr>
            <w:tcW w:w="1091" w:type="dxa"/>
            <w:tcBorders>
              <w:top w:val="nil"/>
              <w:left w:val="nil"/>
              <w:right w:val="nil"/>
            </w:tcBorders>
          </w:tcPr>
          <w:p w14:paraId="59CCA4A5" w14:textId="77777777" w:rsidR="00077066" w:rsidRDefault="00077066" w:rsidP="00077066">
            <w:pPr>
              <w:pStyle w:val="TableText"/>
            </w:pPr>
            <w:r>
              <w:rPr>
                <w:lang w:eastAsia="en-AU"/>
              </w:rPr>
              <w:t>0.00276</w:t>
            </w:r>
          </w:p>
        </w:tc>
        <w:tc>
          <w:tcPr>
            <w:tcW w:w="1091" w:type="dxa"/>
            <w:tcBorders>
              <w:top w:val="nil"/>
              <w:left w:val="nil"/>
              <w:right w:val="nil"/>
            </w:tcBorders>
          </w:tcPr>
          <w:p w14:paraId="1AD53D4A" w14:textId="77777777" w:rsidR="00077066" w:rsidRDefault="00077066" w:rsidP="00077066">
            <w:pPr>
              <w:pStyle w:val="TableText"/>
            </w:pPr>
            <w:r>
              <w:rPr>
                <w:lang w:eastAsia="en-AU"/>
              </w:rPr>
              <w:t>0.00276</w:t>
            </w:r>
          </w:p>
        </w:tc>
        <w:tc>
          <w:tcPr>
            <w:tcW w:w="1090" w:type="dxa"/>
            <w:tcBorders>
              <w:top w:val="nil"/>
              <w:left w:val="nil"/>
              <w:right w:val="nil"/>
            </w:tcBorders>
          </w:tcPr>
          <w:p w14:paraId="019CF037" w14:textId="77777777" w:rsidR="00077066" w:rsidRDefault="00077066" w:rsidP="00077066">
            <w:pPr>
              <w:pStyle w:val="TableText"/>
            </w:pPr>
            <w:r>
              <w:rPr>
                <w:lang w:eastAsia="en-AU"/>
              </w:rPr>
              <w:t>0.00276</w:t>
            </w:r>
          </w:p>
        </w:tc>
        <w:tc>
          <w:tcPr>
            <w:tcW w:w="1091" w:type="dxa"/>
            <w:tcBorders>
              <w:top w:val="nil"/>
              <w:left w:val="nil"/>
              <w:right w:val="nil"/>
            </w:tcBorders>
          </w:tcPr>
          <w:p w14:paraId="7CB82786" w14:textId="77777777" w:rsidR="00077066" w:rsidRDefault="00077066" w:rsidP="00077066">
            <w:pPr>
              <w:pStyle w:val="TableText"/>
            </w:pPr>
            <w:r>
              <w:rPr>
                <w:lang w:eastAsia="en-AU"/>
              </w:rPr>
              <w:t>0.00276</w:t>
            </w:r>
          </w:p>
        </w:tc>
        <w:tc>
          <w:tcPr>
            <w:tcW w:w="1091" w:type="dxa"/>
            <w:tcBorders>
              <w:top w:val="nil"/>
              <w:left w:val="nil"/>
              <w:right w:val="nil"/>
            </w:tcBorders>
          </w:tcPr>
          <w:p w14:paraId="3FD12CB4" w14:textId="77777777" w:rsidR="00077066" w:rsidRDefault="00077066" w:rsidP="00077066">
            <w:pPr>
              <w:pStyle w:val="TableText"/>
            </w:pPr>
            <w:r>
              <w:rPr>
                <w:lang w:eastAsia="en-AU"/>
              </w:rPr>
              <w:t>0.00276</w:t>
            </w:r>
          </w:p>
        </w:tc>
        <w:tc>
          <w:tcPr>
            <w:tcW w:w="1091" w:type="dxa"/>
            <w:tcBorders>
              <w:top w:val="nil"/>
              <w:left w:val="nil"/>
              <w:right w:val="nil"/>
            </w:tcBorders>
          </w:tcPr>
          <w:p w14:paraId="56ACBF7E" w14:textId="77777777" w:rsidR="00077066" w:rsidRDefault="00077066" w:rsidP="00077066">
            <w:pPr>
              <w:pStyle w:val="TableText"/>
            </w:pPr>
            <w:r>
              <w:rPr>
                <w:lang w:eastAsia="en-AU"/>
              </w:rPr>
              <w:t>0.00276</w:t>
            </w:r>
          </w:p>
        </w:tc>
        <w:tc>
          <w:tcPr>
            <w:tcW w:w="1092" w:type="dxa"/>
            <w:tcBorders>
              <w:top w:val="nil"/>
              <w:left w:val="nil"/>
              <w:right w:val="nil"/>
            </w:tcBorders>
          </w:tcPr>
          <w:p w14:paraId="3C3B3744" w14:textId="77777777" w:rsidR="00077066" w:rsidRDefault="00077066" w:rsidP="00077066">
            <w:pPr>
              <w:pStyle w:val="TableText"/>
            </w:pPr>
            <w:r>
              <w:rPr>
                <w:lang w:eastAsia="en-AU"/>
              </w:rPr>
              <w:t>0.00276</w:t>
            </w:r>
          </w:p>
        </w:tc>
      </w:tr>
      <w:tr w:rsidR="00077066" w14:paraId="3212CD12" w14:textId="77777777">
        <w:trPr>
          <w:trHeight w:val="221"/>
        </w:trPr>
        <w:tc>
          <w:tcPr>
            <w:tcW w:w="754" w:type="dxa"/>
            <w:tcBorders>
              <w:top w:val="nil"/>
              <w:left w:val="nil"/>
              <w:bottom w:val="single" w:sz="4" w:space="0" w:color="auto"/>
              <w:right w:val="nil"/>
            </w:tcBorders>
          </w:tcPr>
          <w:p w14:paraId="667A952B"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07B98F61"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4BE4045"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1B49492"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7B48878"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3E43EDB"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64C3A8B"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56E9807"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ECAFA7D"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4BF88538"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81BA045"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6E03242"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11F4FADA" w14:textId="77777777" w:rsidR="00077066" w:rsidRDefault="00077066" w:rsidP="00077066">
            <w:pPr>
              <w:pStyle w:val="TableText"/>
            </w:pPr>
            <w:r>
              <w:t>0.00000</w:t>
            </w:r>
          </w:p>
        </w:tc>
        <w:tc>
          <w:tcPr>
            <w:tcW w:w="1092" w:type="dxa"/>
            <w:tcBorders>
              <w:top w:val="nil"/>
              <w:left w:val="nil"/>
              <w:bottom w:val="single" w:sz="4" w:space="0" w:color="auto"/>
              <w:right w:val="nil"/>
            </w:tcBorders>
          </w:tcPr>
          <w:p w14:paraId="7E482DD2" w14:textId="77777777" w:rsidR="00077066" w:rsidRDefault="00077066" w:rsidP="00077066">
            <w:pPr>
              <w:pStyle w:val="TableText"/>
            </w:pPr>
            <w:r>
              <w:t>0.00000</w:t>
            </w:r>
          </w:p>
        </w:tc>
      </w:tr>
    </w:tbl>
    <w:p w14:paraId="16520814" w14:textId="77777777" w:rsidR="00077066" w:rsidRDefault="00077066" w:rsidP="00411F20">
      <w:pPr>
        <w:pStyle w:val="ScheduleHeading"/>
        <w:pageBreakBefore/>
        <w:rPr>
          <w:sz w:val="20"/>
        </w:rPr>
      </w:pPr>
      <w:r>
        <w:t>Table 3B</w:t>
      </w:r>
      <w:r>
        <w:tab/>
        <w:t>Lump sum valuation factors (</w:t>
      </w:r>
      <w:proofErr w:type="spellStart"/>
      <w:r>
        <w:t>LSF</w:t>
      </w:r>
      <w:proofErr w:type="spellEnd"/>
      <w:r>
        <w:t>) for eligible employees — females (continued)</w:t>
      </w:r>
    </w:p>
    <w:tbl>
      <w:tblPr>
        <w:tblW w:w="13845" w:type="dxa"/>
        <w:tblInd w:w="78" w:type="dxa"/>
        <w:tblLayout w:type="fixed"/>
        <w:tblLook w:val="0000" w:firstRow="0" w:lastRow="0" w:firstColumn="0" w:lastColumn="0" w:noHBand="0" w:noVBand="0"/>
      </w:tblPr>
      <w:tblGrid>
        <w:gridCol w:w="753"/>
        <w:gridCol w:w="1091"/>
        <w:gridCol w:w="1091"/>
        <w:gridCol w:w="1091"/>
        <w:gridCol w:w="1091"/>
        <w:gridCol w:w="1091"/>
        <w:gridCol w:w="1091"/>
        <w:gridCol w:w="1091"/>
        <w:gridCol w:w="1091"/>
        <w:gridCol w:w="1090"/>
        <w:gridCol w:w="1091"/>
        <w:gridCol w:w="1091"/>
        <w:gridCol w:w="1092"/>
      </w:tblGrid>
      <w:tr w:rsidR="00077066" w14:paraId="54794719" w14:textId="77777777">
        <w:trPr>
          <w:trHeight w:val="221"/>
          <w:tblHeader/>
        </w:trPr>
        <w:tc>
          <w:tcPr>
            <w:tcW w:w="13845" w:type="dxa"/>
            <w:gridSpan w:val="13"/>
            <w:tcBorders>
              <w:top w:val="nil"/>
              <w:left w:val="nil"/>
              <w:right w:val="nil"/>
            </w:tcBorders>
          </w:tcPr>
          <w:p w14:paraId="640CA741" w14:textId="77777777" w:rsidR="00077066" w:rsidRDefault="00077066" w:rsidP="00077066">
            <w:pPr>
              <w:pStyle w:val="TableColHead"/>
              <w:jc w:val="center"/>
              <w:rPr>
                <w:lang w:eastAsia="en-AU"/>
              </w:rPr>
            </w:pPr>
            <w:r>
              <w:rPr>
                <w:bCs/>
              </w:rPr>
              <w:t>Period of membership</w:t>
            </w:r>
          </w:p>
        </w:tc>
      </w:tr>
      <w:tr w:rsidR="00077066" w14:paraId="69F3E2F4" w14:textId="77777777">
        <w:trPr>
          <w:trHeight w:val="221"/>
          <w:tblHeader/>
        </w:trPr>
        <w:tc>
          <w:tcPr>
            <w:tcW w:w="753" w:type="dxa"/>
            <w:tcBorders>
              <w:top w:val="nil"/>
              <w:left w:val="nil"/>
              <w:bottom w:val="single" w:sz="4" w:space="0" w:color="auto"/>
              <w:right w:val="nil"/>
            </w:tcBorders>
          </w:tcPr>
          <w:p w14:paraId="4BA965CB" w14:textId="77777777" w:rsidR="00077066" w:rsidRDefault="00077066" w:rsidP="00077066">
            <w:pPr>
              <w:pStyle w:val="TableColHead"/>
              <w:rPr>
                <w:lang w:eastAsia="en-AU"/>
              </w:rPr>
            </w:pPr>
            <w:r>
              <w:rPr>
                <w:lang w:eastAsia="en-AU"/>
              </w:rPr>
              <w:t>Age</w:t>
            </w:r>
          </w:p>
        </w:tc>
        <w:tc>
          <w:tcPr>
            <w:tcW w:w="1091" w:type="dxa"/>
            <w:tcBorders>
              <w:top w:val="nil"/>
              <w:left w:val="nil"/>
              <w:bottom w:val="single" w:sz="4" w:space="0" w:color="auto"/>
              <w:right w:val="nil"/>
            </w:tcBorders>
          </w:tcPr>
          <w:p w14:paraId="3CB3032C" w14:textId="77777777" w:rsidR="00077066" w:rsidRDefault="00077066" w:rsidP="00077066">
            <w:pPr>
              <w:pStyle w:val="TableColHead"/>
              <w:rPr>
                <w:lang w:eastAsia="en-AU"/>
              </w:rPr>
            </w:pPr>
            <w:r>
              <w:rPr>
                <w:lang w:eastAsia="en-AU"/>
              </w:rPr>
              <w:t>38</w:t>
            </w:r>
          </w:p>
        </w:tc>
        <w:tc>
          <w:tcPr>
            <w:tcW w:w="1091" w:type="dxa"/>
            <w:tcBorders>
              <w:top w:val="nil"/>
              <w:left w:val="nil"/>
              <w:bottom w:val="single" w:sz="4" w:space="0" w:color="auto"/>
              <w:right w:val="nil"/>
            </w:tcBorders>
          </w:tcPr>
          <w:p w14:paraId="3A8D9470" w14:textId="77777777" w:rsidR="00077066" w:rsidRDefault="00077066" w:rsidP="00077066">
            <w:pPr>
              <w:pStyle w:val="TableColHead"/>
              <w:rPr>
                <w:lang w:eastAsia="en-AU"/>
              </w:rPr>
            </w:pPr>
            <w:r>
              <w:rPr>
                <w:lang w:eastAsia="en-AU"/>
              </w:rPr>
              <w:t>39</w:t>
            </w:r>
          </w:p>
        </w:tc>
        <w:tc>
          <w:tcPr>
            <w:tcW w:w="1091" w:type="dxa"/>
            <w:tcBorders>
              <w:top w:val="nil"/>
              <w:left w:val="nil"/>
              <w:bottom w:val="single" w:sz="4" w:space="0" w:color="auto"/>
              <w:right w:val="nil"/>
            </w:tcBorders>
          </w:tcPr>
          <w:p w14:paraId="64846447" w14:textId="77777777" w:rsidR="00077066" w:rsidRDefault="00077066" w:rsidP="00077066">
            <w:pPr>
              <w:pStyle w:val="TableColHead"/>
              <w:rPr>
                <w:lang w:eastAsia="en-AU"/>
              </w:rPr>
            </w:pPr>
            <w:r>
              <w:rPr>
                <w:lang w:eastAsia="en-AU"/>
              </w:rPr>
              <w:t>40</w:t>
            </w:r>
          </w:p>
        </w:tc>
        <w:tc>
          <w:tcPr>
            <w:tcW w:w="1091" w:type="dxa"/>
            <w:tcBorders>
              <w:top w:val="nil"/>
              <w:left w:val="nil"/>
              <w:bottom w:val="single" w:sz="4" w:space="0" w:color="auto"/>
              <w:right w:val="nil"/>
            </w:tcBorders>
          </w:tcPr>
          <w:p w14:paraId="4607DE98" w14:textId="77777777" w:rsidR="00077066" w:rsidRDefault="00077066" w:rsidP="00077066">
            <w:pPr>
              <w:pStyle w:val="TableColHead"/>
              <w:rPr>
                <w:lang w:eastAsia="en-AU"/>
              </w:rPr>
            </w:pPr>
            <w:r>
              <w:rPr>
                <w:lang w:eastAsia="en-AU"/>
              </w:rPr>
              <w:t>41</w:t>
            </w:r>
          </w:p>
        </w:tc>
        <w:tc>
          <w:tcPr>
            <w:tcW w:w="1091" w:type="dxa"/>
            <w:tcBorders>
              <w:top w:val="nil"/>
              <w:left w:val="nil"/>
              <w:bottom w:val="single" w:sz="4" w:space="0" w:color="auto"/>
              <w:right w:val="nil"/>
            </w:tcBorders>
          </w:tcPr>
          <w:p w14:paraId="36F34F27" w14:textId="77777777" w:rsidR="00077066" w:rsidRDefault="00077066" w:rsidP="00077066">
            <w:pPr>
              <w:pStyle w:val="TableColHead"/>
              <w:rPr>
                <w:lang w:eastAsia="en-AU"/>
              </w:rPr>
            </w:pPr>
            <w:r>
              <w:rPr>
                <w:lang w:eastAsia="en-AU"/>
              </w:rPr>
              <w:t>42</w:t>
            </w:r>
          </w:p>
        </w:tc>
        <w:tc>
          <w:tcPr>
            <w:tcW w:w="1091" w:type="dxa"/>
            <w:tcBorders>
              <w:top w:val="nil"/>
              <w:left w:val="nil"/>
              <w:bottom w:val="single" w:sz="4" w:space="0" w:color="auto"/>
              <w:right w:val="nil"/>
            </w:tcBorders>
          </w:tcPr>
          <w:p w14:paraId="2F304E28" w14:textId="77777777" w:rsidR="00077066" w:rsidRDefault="00077066" w:rsidP="00077066">
            <w:pPr>
              <w:pStyle w:val="TableColHead"/>
              <w:rPr>
                <w:lang w:eastAsia="en-AU"/>
              </w:rPr>
            </w:pPr>
            <w:r>
              <w:rPr>
                <w:lang w:eastAsia="en-AU"/>
              </w:rPr>
              <w:t>43</w:t>
            </w:r>
          </w:p>
        </w:tc>
        <w:tc>
          <w:tcPr>
            <w:tcW w:w="1091" w:type="dxa"/>
            <w:tcBorders>
              <w:top w:val="nil"/>
              <w:left w:val="nil"/>
              <w:bottom w:val="single" w:sz="4" w:space="0" w:color="auto"/>
              <w:right w:val="nil"/>
            </w:tcBorders>
          </w:tcPr>
          <w:p w14:paraId="6B3316D7" w14:textId="77777777" w:rsidR="00077066" w:rsidRDefault="00077066" w:rsidP="00077066">
            <w:pPr>
              <w:pStyle w:val="TableColHead"/>
              <w:rPr>
                <w:lang w:eastAsia="en-AU"/>
              </w:rPr>
            </w:pPr>
            <w:r>
              <w:rPr>
                <w:lang w:eastAsia="en-AU"/>
              </w:rPr>
              <w:t>44</w:t>
            </w:r>
          </w:p>
        </w:tc>
        <w:tc>
          <w:tcPr>
            <w:tcW w:w="1091" w:type="dxa"/>
            <w:tcBorders>
              <w:top w:val="nil"/>
              <w:left w:val="nil"/>
              <w:bottom w:val="single" w:sz="4" w:space="0" w:color="auto"/>
              <w:right w:val="nil"/>
            </w:tcBorders>
          </w:tcPr>
          <w:p w14:paraId="22002CCB" w14:textId="77777777" w:rsidR="00077066" w:rsidRDefault="00077066" w:rsidP="00077066">
            <w:pPr>
              <w:pStyle w:val="TableColHead"/>
              <w:rPr>
                <w:lang w:eastAsia="en-AU"/>
              </w:rPr>
            </w:pPr>
            <w:r>
              <w:rPr>
                <w:lang w:eastAsia="en-AU"/>
              </w:rPr>
              <w:t>45</w:t>
            </w:r>
          </w:p>
        </w:tc>
        <w:tc>
          <w:tcPr>
            <w:tcW w:w="1090" w:type="dxa"/>
            <w:tcBorders>
              <w:top w:val="nil"/>
              <w:left w:val="nil"/>
              <w:bottom w:val="single" w:sz="4" w:space="0" w:color="auto"/>
              <w:right w:val="nil"/>
            </w:tcBorders>
          </w:tcPr>
          <w:p w14:paraId="7BC336CB" w14:textId="77777777" w:rsidR="00077066" w:rsidRDefault="00077066" w:rsidP="00077066">
            <w:pPr>
              <w:pStyle w:val="TableColHead"/>
              <w:rPr>
                <w:lang w:eastAsia="en-AU"/>
              </w:rPr>
            </w:pPr>
            <w:r>
              <w:rPr>
                <w:lang w:eastAsia="en-AU"/>
              </w:rPr>
              <w:t>46</w:t>
            </w:r>
          </w:p>
        </w:tc>
        <w:tc>
          <w:tcPr>
            <w:tcW w:w="1091" w:type="dxa"/>
            <w:tcBorders>
              <w:top w:val="nil"/>
              <w:left w:val="nil"/>
              <w:bottom w:val="single" w:sz="4" w:space="0" w:color="auto"/>
              <w:right w:val="nil"/>
            </w:tcBorders>
          </w:tcPr>
          <w:p w14:paraId="0B19FBCA" w14:textId="77777777" w:rsidR="00077066" w:rsidRDefault="00077066" w:rsidP="00077066">
            <w:pPr>
              <w:pStyle w:val="TableColHead"/>
              <w:rPr>
                <w:lang w:eastAsia="en-AU"/>
              </w:rPr>
            </w:pPr>
            <w:r>
              <w:rPr>
                <w:lang w:eastAsia="en-AU"/>
              </w:rPr>
              <w:t>47</w:t>
            </w:r>
          </w:p>
        </w:tc>
        <w:tc>
          <w:tcPr>
            <w:tcW w:w="1091" w:type="dxa"/>
            <w:tcBorders>
              <w:top w:val="nil"/>
              <w:left w:val="nil"/>
              <w:bottom w:val="single" w:sz="4" w:space="0" w:color="auto"/>
              <w:right w:val="nil"/>
            </w:tcBorders>
          </w:tcPr>
          <w:p w14:paraId="7EDD398A" w14:textId="77777777" w:rsidR="00077066" w:rsidRDefault="00077066" w:rsidP="00077066">
            <w:pPr>
              <w:pStyle w:val="TableColHead"/>
              <w:rPr>
                <w:lang w:eastAsia="en-AU"/>
              </w:rPr>
            </w:pPr>
            <w:r>
              <w:rPr>
                <w:lang w:eastAsia="en-AU"/>
              </w:rPr>
              <w:t>48</w:t>
            </w:r>
          </w:p>
        </w:tc>
        <w:tc>
          <w:tcPr>
            <w:tcW w:w="1092" w:type="dxa"/>
            <w:tcBorders>
              <w:top w:val="nil"/>
              <w:left w:val="nil"/>
              <w:bottom w:val="single" w:sz="4" w:space="0" w:color="auto"/>
              <w:right w:val="nil"/>
            </w:tcBorders>
          </w:tcPr>
          <w:p w14:paraId="07F55614" w14:textId="77777777" w:rsidR="00077066" w:rsidRDefault="00077066" w:rsidP="00077066">
            <w:pPr>
              <w:pStyle w:val="TableColHead"/>
              <w:rPr>
                <w:lang w:eastAsia="en-AU"/>
              </w:rPr>
            </w:pPr>
            <w:r>
              <w:rPr>
                <w:lang w:eastAsia="en-AU"/>
              </w:rPr>
              <w:t>49</w:t>
            </w:r>
          </w:p>
        </w:tc>
      </w:tr>
      <w:tr w:rsidR="00077066" w14:paraId="0AD5EEFE" w14:textId="77777777">
        <w:trPr>
          <w:trHeight w:val="221"/>
        </w:trPr>
        <w:tc>
          <w:tcPr>
            <w:tcW w:w="753" w:type="dxa"/>
            <w:tcBorders>
              <w:top w:val="single" w:sz="4" w:space="0" w:color="auto"/>
              <w:left w:val="nil"/>
              <w:bottom w:val="nil"/>
              <w:right w:val="nil"/>
            </w:tcBorders>
          </w:tcPr>
          <w:p w14:paraId="4C56927E" w14:textId="77777777" w:rsidR="00077066" w:rsidRDefault="00077066" w:rsidP="00077066">
            <w:pPr>
              <w:pStyle w:val="TableText"/>
            </w:pPr>
            <w:r>
              <w:rPr>
                <w:lang w:eastAsia="en-AU"/>
              </w:rPr>
              <w:t>54</w:t>
            </w:r>
          </w:p>
        </w:tc>
        <w:tc>
          <w:tcPr>
            <w:tcW w:w="1091" w:type="dxa"/>
            <w:tcBorders>
              <w:top w:val="single" w:sz="4" w:space="0" w:color="auto"/>
              <w:left w:val="nil"/>
              <w:bottom w:val="nil"/>
              <w:right w:val="nil"/>
            </w:tcBorders>
          </w:tcPr>
          <w:p w14:paraId="303EBC2C" w14:textId="77777777" w:rsidR="00077066" w:rsidRDefault="00077066" w:rsidP="00077066">
            <w:pPr>
              <w:pStyle w:val="TableText"/>
            </w:pPr>
            <w:r>
              <w:rPr>
                <w:lang w:eastAsia="en-AU"/>
              </w:rPr>
              <w:t>0.01097</w:t>
            </w:r>
          </w:p>
        </w:tc>
        <w:tc>
          <w:tcPr>
            <w:tcW w:w="1091" w:type="dxa"/>
            <w:tcBorders>
              <w:top w:val="single" w:sz="4" w:space="0" w:color="auto"/>
              <w:left w:val="nil"/>
              <w:bottom w:val="nil"/>
              <w:right w:val="nil"/>
            </w:tcBorders>
          </w:tcPr>
          <w:p w14:paraId="71C5BA00" w14:textId="77777777" w:rsidR="00077066" w:rsidRDefault="00077066" w:rsidP="00077066"/>
        </w:tc>
        <w:tc>
          <w:tcPr>
            <w:tcW w:w="1091" w:type="dxa"/>
            <w:tcBorders>
              <w:top w:val="single" w:sz="4" w:space="0" w:color="auto"/>
              <w:left w:val="nil"/>
              <w:bottom w:val="nil"/>
              <w:right w:val="nil"/>
            </w:tcBorders>
          </w:tcPr>
          <w:p w14:paraId="497D7FEB" w14:textId="77777777" w:rsidR="00077066" w:rsidRDefault="00077066" w:rsidP="00077066"/>
        </w:tc>
        <w:tc>
          <w:tcPr>
            <w:tcW w:w="1091" w:type="dxa"/>
            <w:tcBorders>
              <w:top w:val="single" w:sz="4" w:space="0" w:color="auto"/>
              <w:left w:val="nil"/>
              <w:bottom w:val="nil"/>
              <w:right w:val="nil"/>
            </w:tcBorders>
          </w:tcPr>
          <w:p w14:paraId="6EA14631" w14:textId="77777777" w:rsidR="00077066" w:rsidRDefault="00077066" w:rsidP="00077066"/>
        </w:tc>
        <w:tc>
          <w:tcPr>
            <w:tcW w:w="1091" w:type="dxa"/>
            <w:tcBorders>
              <w:top w:val="single" w:sz="4" w:space="0" w:color="auto"/>
              <w:left w:val="nil"/>
              <w:bottom w:val="nil"/>
              <w:right w:val="nil"/>
            </w:tcBorders>
          </w:tcPr>
          <w:p w14:paraId="3C0EAE40" w14:textId="77777777" w:rsidR="00077066" w:rsidRDefault="00077066" w:rsidP="00077066"/>
        </w:tc>
        <w:tc>
          <w:tcPr>
            <w:tcW w:w="1091" w:type="dxa"/>
            <w:tcBorders>
              <w:top w:val="single" w:sz="4" w:space="0" w:color="auto"/>
              <w:left w:val="nil"/>
              <w:bottom w:val="nil"/>
              <w:right w:val="nil"/>
            </w:tcBorders>
          </w:tcPr>
          <w:p w14:paraId="1A3FAF2F" w14:textId="77777777" w:rsidR="00077066" w:rsidRDefault="00077066" w:rsidP="00077066"/>
        </w:tc>
        <w:tc>
          <w:tcPr>
            <w:tcW w:w="1091" w:type="dxa"/>
            <w:tcBorders>
              <w:top w:val="single" w:sz="4" w:space="0" w:color="auto"/>
              <w:left w:val="nil"/>
              <w:bottom w:val="nil"/>
              <w:right w:val="nil"/>
            </w:tcBorders>
          </w:tcPr>
          <w:p w14:paraId="18306110" w14:textId="77777777" w:rsidR="00077066" w:rsidRDefault="00077066" w:rsidP="00077066"/>
        </w:tc>
        <w:tc>
          <w:tcPr>
            <w:tcW w:w="1091" w:type="dxa"/>
            <w:tcBorders>
              <w:top w:val="single" w:sz="4" w:space="0" w:color="auto"/>
              <w:left w:val="nil"/>
              <w:bottom w:val="nil"/>
              <w:right w:val="nil"/>
            </w:tcBorders>
          </w:tcPr>
          <w:p w14:paraId="13086521" w14:textId="77777777" w:rsidR="00077066" w:rsidRDefault="00077066" w:rsidP="00077066"/>
        </w:tc>
        <w:tc>
          <w:tcPr>
            <w:tcW w:w="1090" w:type="dxa"/>
            <w:tcBorders>
              <w:top w:val="single" w:sz="4" w:space="0" w:color="auto"/>
              <w:left w:val="nil"/>
              <w:bottom w:val="nil"/>
              <w:right w:val="nil"/>
            </w:tcBorders>
          </w:tcPr>
          <w:p w14:paraId="441C4CF3" w14:textId="77777777" w:rsidR="00077066" w:rsidRDefault="00077066" w:rsidP="00077066"/>
        </w:tc>
        <w:tc>
          <w:tcPr>
            <w:tcW w:w="1091" w:type="dxa"/>
            <w:tcBorders>
              <w:top w:val="single" w:sz="4" w:space="0" w:color="auto"/>
              <w:left w:val="nil"/>
              <w:bottom w:val="nil"/>
              <w:right w:val="nil"/>
            </w:tcBorders>
          </w:tcPr>
          <w:p w14:paraId="0CC0D555" w14:textId="77777777" w:rsidR="00077066" w:rsidRDefault="00077066" w:rsidP="00077066"/>
        </w:tc>
        <w:tc>
          <w:tcPr>
            <w:tcW w:w="1091" w:type="dxa"/>
            <w:tcBorders>
              <w:top w:val="single" w:sz="4" w:space="0" w:color="auto"/>
              <w:left w:val="nil"/>
              <w:bottom w:val="nil"/>
              <w:right w:val="nil"/>
            </w:tcBorders>
          </w:tcPr>
          <w:p w14:paraId="5CC4C331" w14:textId="77777777" w:rsidR="00077066" w:rsidRDefault="00077066" w:rsidP="00077066"/>
        </w:tc>
        <w:tc>
          <w:tcPr>
            <w:tcW w:w="1092" w:type="dxa"/>
            <w:tcBorders>
              <w:top w:val="single" w:sz="4" w:space="0" w:color="auto"/>
              <w:left w:val="nil"/>
              <w:bottom w:val="nil"/>
              <w:right w:val="nil"/>
            </w:tcBorders>
          </w:tcPr>
          <w:p w14:paraId="03811A2D" w14:textId="77777777" w:rsidR="00077066" w:rsidRDefault="00077066" w:rsidP="00077066">
            <w:pPr>
              <w:pStyle w:val="TableText"/>
            </w:pPr>
          </w:p>
        </w:tc>
      </w:tr>
      <w:tr w:rsidR="00077066" w14:paraId="7FDECDD3" w14:textId="77777777">
        <w:trPr>
          <w:trHeight w:val="221"/>
        </w:trPr>
        <w:tc>
          <w:tcPr>
            <w:tcW w:w="753" w:type="dxa"/>
            <w:tcBorders>
              <w:top w:val="nil"/>
              <w:left w:val="nil"/>
              <w:bottom w:val="nil"/>
              <w:right w:val="nil"/>
            </w:tcBorders>
          </w:tcPr>
          <w:p w14:paraId="4C3E340E" w14:textId="77777777" w:rsidR="00077066" w:rsidRDefault="00077066" w:rsidP="00077066">
            <w:pPr>
              <w:pStyle w:val="TableText"/>
            </w:pPr>
            <w:r>
              <w:rPr>
                <w:lang w:eastAsia="en-AU"/>
              </w:rPr>
              <w:t>55</w:t>
            </w:r>
          </w:p>
        </w:tc>
        <w:tc>
          <w:tcPr>
            <w:tcW w:w="1091" w:type="dxa"/>
            <w:tcBorders>
              <w:top w:val="nil"/>
              <w:left w:val="nil"/>
              <w:bottom w:val="nil"/>
              <w:right w:val="nil"/>
            </w:tcBorders>
          </w:tcPr>
          <w:p w14:paraId="095FD641"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3CAB34EF" w14:textId="77777777" w:rsidR="00077066" w:rsidRDefault="00077066" w:rsidP="00077066">
            <w:pPr>
              <w:pStyle w:val="TableText"/>
            </w:pPr>
            <w:r>
              <w:rPr>
                <w:lang w:eastAsia="en-AU"/>
              </w:rPr>
              <w:t>0.00924</w:t>
            </w:r>
          </w:p>
        </w:tc>
        <w:tc>
          <w:tcPr>
            <w:tcW w:w="1091" w:type="dxa"/>
            <w:tcBorders>
              <w:top w:val="nil"/>
              <w:left w:val="nil"/>
              <w:bottom w:val="nil"/>
              <w:right w:val="nil"/>
            </w:tcBorders>
          </w:tcPr>
          <w:p w14:paraId="0F1A8CF1" w14:textId="77777777" w:rsidR="00077066" w:rsidRDefault="00077066" w:rsidP="00077066"/>
        </w:tc>
        <w:tc>
          <w:tcPr>
            <w:tcW w:w="1091" w:type="dxa"/>
            <w:tcBorders>
              <w:top w:val="nil"/>
              <w:left w:val="nil"/>
              <w:bottom w:val="nil"/>
              <w:right w:val="nil"/>
            </w:tcBorders>
          </w:tcPr>
          <w:p w14:paraId="089DC468" w14:textId="77777777" w:rsidR="00077066" w:rsidRDefault="00077066" w:rsidP="00077066"/>
        </w:tc>
        <w:tc>
          <w:tcPr>
            <w:tcW w:w="1091" w:type="dxa"/>
            <w:tcBorders>
              <w:top w:val="nil"/>
              <w:left w:val="nil"/>
              <w:bottom w:val="nil"/>
              <w:right w:val="nil"/>
            </w:tcBorders>
          </w:tcPr>
          <w:p w14:paraId="27848EDE" w14:textId="77777777" w:rsidR="00077066" w:rsidRDefault="00077066" w:rsidP="00077066"/>
        </w:tc>
        <w:tc>
          <w:tcPr>
            <w:tcW w:w="1091" w:type="dxa"/>
            <w:tcBorders>
              <w:top w:val="nil"/>
              <w:left w:val="nil"/>
              <w:bottom w:val="nil"/>
              <w:right w:val="nil"/>
            </w:tcBorders>
          </w:tcPr>
          <w:p w14:paraId="2369A042" w14:textId="77777777" w:rsidR="00077066" w:rsidRDefault="00077066" w:rsidP="00077066"/>
        </w:tc>
        <w:tc>
          <w:tcPr>
            <w:tcW w:w="1091" w:type="dxa"/>
            <w:tcBorders>
              <w:top w:val="nil"/>
              <w:left w:val="nil"/>
              <w:bottom w:val="nil"/>
              <w:right w:val="nil"/>
            </w:tcBorders>
          </w:tcPr>
          <w:p w14:paraId="2635D400" w14:textId="77777777" w:rsidR="00077066" w:rsidRDefault="00077066" w:rsidP="00077066"/>
        </w:tc>
        <w:tc>
          <w:tcPr>
            <w:tcW w:w="1091" w:type="dxa"/>
            <w:tcBorders>
              <w:top w:val="nil"/>
              <w:left w:val="nil"/>
              <w:bottom w:val="nil"/>
              <w:right w:val="nil"/>
            </w:tcBorders>
          </w:tcPr>
          <w:p w14:paraId="7A12DD89" w14:textId="77777777" w:rsidR="00077066" w:rsidRDefault="00077066" w:rsidP="00077066"/>
        </w:tc>
        <w:tc>
          <w:tcPr>
            <w:tcW w:w="1090" w:type="dxa"/>
            <w:tcBorders>
              <w:top w:val="nil"/>
              <w:left w:val="nil"/>
              <w:bottom w:val="nil"/>
              <w:right w:val="nil"/>
            </w:tcBorders>
          </w:tcPr>
          <w:p w14:paraId="40C9D34B" w14:textId="77777777" w:rsidR="00077066" w:rsidRDefault="00077066" w:rsidP="00077066"/>
        </w:tc>
        <w:tc>
          <w:tcPr>
            <w:tcW w:w="1091" w:type="dxa"/>
            <w:tcBorders>
              <w:top w:val="nil"/>
              <w:left w:val="nil"/>
              <w:bottom w:val="nil"/>
              <w:right w:val="nil"/>
            </w:tcBorders>
          </w:tcPr>
          <w:p w14:paraId="19BBCE46" w14:textId="77777777" w:rsidR="00077066" w:rsidRDefault="00077066" w:rsidP="00077066"/>
        </w:tc>
        <w:tc>
          <w:tcPr>
            <w:tcW w:w="1091" w:type="dxa"/>
            <w:tcBorders>
              <w:top w:val="nil"/>
              <w:left w:val="nil"/>
              <w:bottom w:val="nil"/>
              <w:right w:val="nil"/>
            </w:tcBorders>
          </w:tcPr>
          <w:p w14:paraId="54E507BB" w14:textId="77777777" w:rsidR="00077066" w:rsidRDefault="00077066" w:rsidP="00077066"/>
        </w:tc>
        <w:tc>
          <w:tcPr>
            <w:tcW w:w="1092" w:type="dxa"/>
            <w:tcBorders>
              <w:top w:val="nil"/>
              <w:left w:val="nil"/>
              <w:bottom w:val="nil"/>
              <w:right w:val="nil"/>
            </w:tcBorders>
          </w:tcPr>
          <w:p w14:paraId="71666287" w14:textId="77777777" w:rsidR="00077066" w:rsidRDefault="00077066" w:rsidP="00077066">
            <w:pPr>
              <w:pStyle w:val="TableText"/>
            </w:pPr>
          </w:p>
        </w:tc>
      </w:tr>
      <w:tr w:rsidR="00077066" w14:paraId="6DD90B15" w14:textId="77777777">
        <w:trPr>
          <w:trHeight w:val="221"/>
        </w:trPr>
        <w:tc>
          <w:tcPr>
            <w:tcW w:w="753" w:type="dxa"/>
            <w:tcBorders>
              <w:top w:val="nil"/>
              <w:left w:val="nil"/>
              <w:bottom w:val="nil"/>
              <w:right w:val="nil"/>
            </w:tcBorders>
          </w:tcPr>
          <w:p w14:paraId="218B105D" w14:textId="77777777" w:rsidR="00077066" w:rsidRDefault="00077066" w:rsidP="00077066">
            <w:pPr>
              <w:pStyle w:val="TableText"/>
            </w:pPr>
            <w:r>
              <w:rPr>
                <w:lang w:eastAsia="en-AU"/>
              </w:rPr>
              <w:t>56</w:t>
            </w:r>
          </w:p>
        </w:tc>
        <w:tc>
          <w:tcPr>
            <w:tcW w:w="1091" w:type="dxa"/>
            <w:tcBorders>
              <w:top w:val="nil"/>
              <w:left w:val="nil"/>
              <w:bottom w:val="nil"/>
              <w:right w:val="nil"/>
            </w:tcBorders>
          </w:tcPr>
          <w:p w14:paraId="6EFF8B3C"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C8D79A0"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3A7FE0A4" w14:textId="77777777" w:rsidR="00077066" w:rsidRDefault="00077066" w:rsidP="00077066">
            <w:pPr>
              <w:pStyle w:val="TableText"/>
            </w:pPr>
            <w:r>
              <w:rPr>
                <w:lang w:eastAsia="en-AU"/>
              </w:rPr>
              <w:t>0.00899</w:t>
            </w:r>
          </w:p>
        </w:tc>
        <w:tc>
          <w:tcPr>
            <w:tcW w:w="1091" w:type="dxa"/>
            <w:tcBorders>
              <w:top w:val="nil"/>
              <w:left w:val="nil"/>
              <w:bottom w:val="nil"/>
              <w:right w:val="nil"/>
            </w:tcBorders>
          </w:tcPr>
          <w:p w14:paraId="56D9D489" w14:textId="77777777" w:rsidR="00077066" w:rsidRDefault="00077066" w:rsidP="00077066"/>
        </w:tc>
        <w:tc>
          <w:tcPr>
            <w:tcW w:w="1091" w:type="dxa"/>
            <w:tcBorders>
              <w:top w:val="nil"/>
              <w:left w:val="nil"/>
              <w:bottom w:val="nil"/>
              <w:right w:val="nil"/>
            </w:tcBorders>
          </w:tcPr>
          <w:p w14:paraId="7DBB6741" w14:textId="77777777" w:rsidR="00077066" w:rsidRDefault="00077066" w:rsidP="00077066"/>
        </w:tc>
        <w:tc>
          <w:tcPr>
            <w:tcW w:w="1091" w:type="dxa"/>
            <w:tcBorders>
              <w:top w:val="nil"/>
              <w:left w:val="nil"/>
              <w:bottom w:val="nil"/>
              <w:right w:val="nil"/>
            </w:tcBorders>
          </w:tcPr>
          <w:p w14:paraId="19752080" w14:textId="77777777" w:rsidR="00077066" w:rsidRDefault="00077066" w:rsidP="00077066"/>
        </w:tc>
        <w:tc>
          <w:tcPr>
            <w:tcW w:w="1091" w:type="dxa"/>
            <w:tcBorders>
              <w:top w:val="nil"/>
              <w:left w:val="nil"/>
              <w:bottom w:val="nil"/>
              <w:right w:val="nil"/>
            </w:tcBorders>
          </w:tcPr>
          <w:p w14:paraId="3D6C99F4" w14:textId="77777777" w:rsidR="00077066" w:rsidRDefault="00077066" w:rsidP="00077066"/>
        </w:tc>
        <w:tc>
          <w:tcPr>
            <w:tcW w:w="1091" w:type="dxa"/>
            <w:tcBorders>
              <w:top w:val="nil"/>
              <w:left w:val="nil"/>
              <w:bottom w:val="nil"/>
              <w:right w:val="nil"/>
            </w:tcBorders>
          </w:tcPr>
          <w:p w14:paraId="0A5AFC1D" w14:textId="77777777" w:rsidR="00077066" w:rsidRDefault="00077066" w:rsidP="00077066"/>
        </w:tc>
        <w:tc>
          <w:tcPr>
            <w:tcW w:w="1090" w:type="dxa"/>
            <w:tcBorders>
              <w:top w:val="nil"/>
              <w:left w:val="nil"/>
              <w:bottom w:val="nil"/>
              <w:right w:val="nil"/>
            </w:tcBorders>
          </w:tcPr>
          <w:p w14:paraId="5F86892C" w14:textId="77777777" w:rsidR="00077066" w:rsidRDefault="00077066" w:rsidP="00077066"/>
        </w:tc>
        <w:tc>
          <w:tcPr>
            <w:tcW w:w="1091" w:type="dxa"/>
            <w:tcBorders>
              <w:top w:val="nil"/>
              <w:left w:val="nil"/>
              <w:bottom w:val="nil"/>
              <w:right w:val="nil"/>
            </w:tcBorders>
          </w:tcPr>
          <w:p w14:paraId="4749565E" w14:textId="77777777" w:rsidR="00077066" w:rsidRDefault="00077066" w:rsidP="00077066"/>
        </w:tc>
        <w:tc>
          <w:tcPr>
            <w:tcW w:w="1091" w:type="dxa"/>
            <w:tcBorders>
              <w:top w:val="nil"/>
              <w:left w:val="nil"/>
              <w:bottom w:val="nil"/>
              <w:right w:val="nil"/>
            </w:tcBorders>
          </w:tcPr>
          <w:p w14:paraId="638337E0" w14:textId="77777777" w:rsidR="00077066" w:rsidRDefault="00077066" w:rsidP="00077066"/>
        </w:tc>
        <w:tc>
          <w:tcPr>
            <w:tcW w:w="1092" w:type="dxa"/>
            <w:tcBorders>
              <w:top w:val="nil"/>
              <w:left w:val="nil"/>
              <w:bottom w:val="nil"/>
              <w:right w:val="nil"/>
            </w:tcBorders>
          </w:tcPr>
          <w:p w14:paraId="3C038383" w14:textId="77777777" w:rsidR="00077066" w:rsidRDefault="00077066" w:rsidP="00077066">
            <w:pPr>
              <w:pStyle w:val="TableText"/>
            </w:pPr>
          </w:p>
        </w:tc>
      </w:tr>
      <w:tr w:rsidR="00077066" w14:paraId="5162EF05" w14:textId="77777777">
        <w:trPr>
          <w:trHeight w:val="221"/>
        </w:trPr>
        <w:tc>
          <w:tcPr>
            <w:tcW w:w="753" w:type="dxa"/>
            <w:tcBorders>
              <w:top w:val="nil"/>
              <w:left w:val="nil"/>
              <w:bottom w:val="nil"/>
              <w:right w:val="nil"/>
            </w:tcBorders>
          </w:tcPr>
          <w:p w14:paraId="3A8B244F" w14:textId="77777777" w:rsidR="00077066" w:rsidRDefault="00077066" w:rsidP="00077066">
            <w:pPr>
              <w:pStyle w:val="TableText"/>
            </w:pPr>
            <w:r>
              <w:rPr>
                <w:lang w:eastAsia="en-AU"/>
              </w:rPr>
              <w:t>57</w:t>
            </w:r>
          </w:p>
        </w:tc>
        <w:tc>
          <w:tcPr>
            <w:tcW w:w="1091" w:type="dxa"/>
            <w:tcBorders>
              <w:top w:val="nil"/>
              <w:left w:val="nil"/>
              <w:bottom w:val="nil"/>
              <w:right w:val="nil"/>
            </w:tcBorders>
          </w:tcPr>
          <w:p w14:paraId="06FCB1F6"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2743D3E1"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70242A57"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36793003" w14:textId="77777777" w:rsidR="00077066" w:rsidRDefault="00077066" w:rsidP="00077066">
            <w:pPr>
              <w:pStyle w:val="TableText"/>
            </w:pPr>
            <w:r>
              <w:rPr>
                <w:lang w:eastAsia="en-AU"/>
              </w:rPr>
              <w:t>0.00859</w:t>
            </w:r>
          </w:p>
        </w:tc>
        <w:tc>
          <w:tcPr>
            <w:tcW w:w="1091" w:type="dxa"/>
            <w:tcBorders>
              <w:top w:val="nil"/>
              <w:left w:val="nil"/>
              <w:bottom w:val="nil"/>
              <w:right w:val="nil"/>
            </w:tcBorders>
          </w:tcPr>
          <w:p w14:paraId="6233A5D9" w14:textId="77777777" w:rsidR="00077066" w:rsidRDefault="00077066" w:rsidP="00077066"/>
        </w:tc>
        <w:tc>
          <w:tcPr>
            <w:tcW w:w="1091" w:type="dxa"/>
            <w:tcBorders>
              <w:top w:val="nil"/>
              <w:left w:val="nil"/>
              <w:bottom w:val="nil"/>
              <w:right w:val="nil"/>
            </w:tcBorders>
          </w:tcPr>
          <w:p w14:paraId="726E6FF6" w14:textId="77777777" w:rsidR="00077066" w:rsidRDefault="00077066" w:rsidP="00077066"/>
        </w:tc>
        <w:tc>
          <w:tcPr>
            <w:tcW w:w="1091" w:type="dxa"/>
            <w:tcBorders>
              <w:top w:val="nil"/>
              <w:left w:val="nil"/>
              <w:bottom w:val="nil"/>
              <w:right w:val="nil"/>
            </w:tcBorders>
          </w:tcPr>
          <w:p w14:paraId="11CA336B" w14:textId="77777777" w:rsidR="00077066" w:rsidRDefault="00077066" w:rsidP="00077066"/>
        </w:tc>
        <w:tc>
          <w:tcPr>
            <w:tcW w:w="1091" w:type="dxa"/>
            <w:tcBorders>
              <w:top w:val="nil"/>
              <w:left w:val="nil"/>
              <w:bottom w:val="nil"/>
              <w:right w:val="nil"/>
            </w:tcBorders>
          </w:tcPr>
          <w:p w14:paraId="15235DE0" w14:textId="77777777" w:rsidR="00077066" w:rsidRDefault="00077066" w:rsidP="00077066"/>
        </w:tc>
        <w:tc>
          <w:tcPr>
            <w:tcW w:w="1090" w:type="dxa"/>
            <w:tcBorders>
              <w:top w:val="nil"/>
              <w:left w:val="nil"/>
              <w:bottom w:val="nil"/>
              <w:right w:val="nil"/>
            </w:tcBorders>
          </w:tcPr>
          <w:p w14:paraId="08D5113A" w14:textId="77777777" w:rsidR="00077066" w:rsidRDefault="00077066" w:rsidP="00077066"/>
        </w:tc>
        <w:tc>
          <w:tcPr>
            <w:tcW w:w="1091" w:type="dxa"/>
            <w:tcBorders>
              <w:top w:val="nil"/>
              <w:left w:val="nil"/>
              <w:bottom w:val="nil"/>
              <w:right w:val="nil"/>
            </w:tcBorders>
          </w:tcPr>
          <w:p w14:paraId="7102900B" w14:textId="77777777" w:rsidR="00077066" w:rsidRDefault="00077066" w:rsidP="00077066"/>
        </w:tc>
        <w:tc>
          <w:tcPr>
            <w:tcW w:w="1091" w:type="dxa"/>
            <w:tcBorders>
              <w:top w:val="nil"/>
              <w:left w:val="nil"/>
              <w:bottom w:val="nil"/>
              <w:right w:val="nil"/>
            </w:tcBorders>
          </w:tcPr>
          <w:p w14:paraId="0A5CFC1F" w14:textId="77777777" w:rsidR="00077066" w:rsidRDefault="00077066" w:rsidP="00077066"/>
        </w:tc>
        <w:tc>
          <w:tcPr>
            <w:tcW w:w="1092" w:type="dxa"/>
            <w:tcBorders>
              <w:top w:val="nil"/>
              <w:left w:val="nil"/>
              <w:bottom w:val="nil"/>
              <w:right w:val="nil"/>
            </w:tcBorders>
          </w:tcPr>
          <w:p w14:paraId="2C40EA22" w14:textId="77777777" w:rsidR="00077066" w:rsidRDefault="00077066" w:rsidP="00077066">
            <w:pPr>
              <w:pStyle w:val="TableText"/>
            </w:pPr>
          </w:p>
        </w:tc>
      </w:tr>
      <w:tr w:rsidR="00077066" w14:paraId="31B829E0" w14:textId="77777777">
        <w:trPr>
          <w:trHeight w:val="221"/>
        </w:trPr>
        <w:tc>
          <w:tcPr>
            <w:tcW w:w="753" w:type="dxa"/>
            <w:tcBorders>
              <w:top w:val="nil"/>
              <w:left w:val="nil"/>
              <w:bottom w:val="nil"/>
              <w:right w:val="nil"/>
            </w:tcBorders>
          </w:tcPr>
          <w:p w14:paraId="5B787665" w14:textId="77777777" w:rsidR="00077066" w:rsidRDefault="00077066" w:rsidP="00077066">
            <w:pPr>
              <w:pStyle w:val="TableText"/>
            </w:pPr>
            <w:r>
              <w:rPr>
                <w:lang w:eastAsia="en-AU"/>
              </w:rPr>
              <w:t>58</w:t>
            </w:r>
          </w:p>
        </w:tc>
        <w:tc>
          <w:tcPr>
            <w:tcW w:w="1091" w:type="dxa"/>
            <w:tcBorders>
              <w:top w:val="nil"/>
              <w:left w:val="nil"/>
              <w:bottom w:val="nil"/>
              <w:right w:val="nil"/>
            </w:tcBorders>
          </w:tcPr>
          <w:p w14:paraId="3762E9E4"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68B3AA90"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4FA3553E"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4809F9D3"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41C1E660" w14:textId="77777777" w:rsidR="00077066" w:rsidRDefault="00077066" w:rsidP="00077066">
            <w:pPr>
              <w:pStyle w:val="TableText"/>
            </w:pPr>
            <w:r>
              <w:rPr>
                <w:lang w:eastAsia="en-AU"/>
              </w:rPr>
              <w:t>0.00818</w:t>
            </w:r>
          </w:p>
        </w:tc>
        <w:tc>
          <w:tcPr>
            <w:tcW w:w="1091" w:type="dxa"/>
            <w:tcBorders>
              <w:top w:val="nil"/>
              <w:left w:val="nil"/>
              <w:bottom w:val="nil"/>
              <w:right w:val="nil"/>
            </w:tcBorders>
          </w:tcPr>
          <w:p w14:paraId="46AFB8BB" w14:textId="77777777" w:rsidR="00077066" w:rsidRDefault="00077066" w:rsidP="00077066"/>
        </w:tc>
        <w:tc>
          <w:tcPr>
            <w:tcW w:w="1091" w:type="dxa"/>
            <w:tcBorders>
              <w:top w:val="nil"/>
              <w:left w:val="nil"/>
              <w:bottom w:val="nil"/>
              <w:right w:val="nil"/>
            </w:tcBorders>
          </w:tcPr>
          <w:p w14:paraId="5E4EBF30" w14:textId="77777777" w:rsidR="00077066" w:rsidRDefault="00077066" w:rsidP="00077066"/>
        </w:tc>
        <w:tc>
          <w:tcPr>
            <w:tcW w:w="1091" w:type="dxa"/>
            <w:tcBorders>
              <w:top w:val="nil"/>
              <w:left w:val="nil"/>
              <w:bottom w:val="nil"/>
              <w:right w:val="nil"/>
            </w:tcBorders>
          </w:tcPr>
          <w:p w14:paraId="0E098BCD" w14:textId="77777777" w:rsidR="00077066" w:rsidRDefault="00077066" w:rsidP="00077066"/>
        </w:tc>
        <w:tc>
          <w:tcPr>
            <w:tcW w:w="1090" w:type="dxa"/>
            <w:tcBorders>
              <w:top w:val="nil"/>
              <w:left w:val="nil"/>
              <w:bottom w:val="nil"/>
              <w:right w:val="nil"/>
            </w:tcBorders>
          </w:tcPr>
          <w:p w14:paraId="1F44F883" w14:textId="77777777" w:rsidR="00077066" w:rsidRDefault="00077066" w:rsidP="00077066"/>
        </w:tc>
        <w:tc>
          <w:tcPr>
            <w:tcW w:w="1091" w:type="dxa"/>
            <w:tcBorders>
              <w:top w:val="nil"/>
              <w:left w:val="nil"/>
              <w:bottom w:val="nil"/>
              <w:right w:val="nil"/>
            </w:tcBorders>
          </w:tcPr>
          <w:p w14:paraId="33FE868B" w14:textId="77777777" w:rsidR="00077066" w:rsidRDefault="00077066" w:rsidP="00077066"/>
        </w:tc>
        <w:tc>
          <w:tcPr>
            <w:tcW w:w="1091" w:type="dxa"/>
            <w:tcBorders>
              <w:top w:val="nil"/>
              <w:left w:val="nil"/>
              <w:bottom w:val="nil"/>
              <w:right w:val="nil"/>
            </w:tcBorders>
          </w:tcPr>
          <w:p w14:paraId="467C4AE0" w14:textId="77777777" w:rsidR="00077066" w:rsidRDefault="00077066" w:rsidP="00077066"/>
        </w:tc>
        <w:tc>
          <w:tcPr>
            <w:tcW w:w="1092" w:type="dxa"/>
            <w:tcBorders>
              <w:top w:val="nil"/>
              <w:left w:val="nil"/>
              <w:bottom w:val="nil"/>
              <w:right w:val="nil"/>
            </w:tcBorders>
          </w:tcPr>
          <w:p w14:paraId="29515F0C" w14:textId="77777777" w:rsidR="00077066" w:rsidRDefault="00077066" w:rsidP="00077066">
            <w:pPr>
              <w:pStyle w:val="TableText"/>
            </w:pPr>
          </w:p>
        </w:tc>
      </w:tr>
      <w:tr w:rsidR="00077066" w14:paraId="186E62EB" w14:textId="77777777">
        <w:trPr>
          <w:trHeight w:val="221"/>
        </w:trPr>
        <w:tc>
          <w:tcPr>
            <w:tcW w:w="753" w:type="dxa"/>
            <w:tcBorders>
              <w:top w:val="nil"/>
              <w:left w:val="nil"/>
              <w:bottom w:val="nil"/>
              <w:right w:val="nil"/>
            </w:tcBorders>
          </w:tcPr>
          <w:p w14:paraId="012B3A0A" w14:textId="77777777" w:rsidR="00077066" w:rsidRDefault="00077066" w:rsidP="00077066">
            <w:pPr>
              <w:pStyle w:val="TableText"/>
            </w:pPr>
            <w:r>
              <w:rPr>
                <w:lang w:eastAsia="en-AU"/>
              </w:rPr>
              <w:t>59</w:t>
            </w:r>
          </w:p>
        </w:tc>
        <w:tc>
          <w:tcPr>
            <w:tcW w:w="1091" w:type="dxa"/>
            <w:tcBorders>
              <w:top w:val="nil"/>
              <w:left w:val="nil"/>
              <w:bottom w:val="nil"/>
              <w:right w:val="nil"/>
            </w:tcBorders>
          </w:tcPr>
          <w:p w14:paraId="725E45EE"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5ADB36D"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13C91446"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41B7355"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4C245CAB"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2A03EF54" w14:textId="77777777" w:rsidR="00077066" w:rsidRDefault="00077066" w:rsidP="00077066">
            <w:pPr>
              <w:pStyle w:val="TableText"/>
            </w:pPr>
            <w:r>
              <w:rPr>
                <w:lang w:eastAsia="en-AU"/>
              </w:rPr>
              <w:t>0.00760</w:t>
            </w:r>
          </w:p>
        </w:tc>
        <w:tc>
          <w:tcPr>
            <w:tcW w:w="1091" w:type="dxa"/>
            <w:tcBorders>
              <w:top w:val="nil"/>
              <w:left w:val="nil"/>
              <w:bottom w:val="nil"/>
              <w:right w:val="nil"/>
            </w:tcBorders>
          </w:tcPr>
          <w:p w14:paraId="74012FDF" w14:textId="77777777" w:rsidR="00077066" w:rsidRDefault="00077066" w:rsidP="00077066"/>
        </w:tc>
        <w:tc>
          <w:tcPr>
            <w:tcW w:w="1091" w:type="dxa"/>
            <w:tcBorders>
              <w:top w:val="nil"/>
              <w:left w:val="nil"/>
              <w:bottom w:val="nil"/>
              <w:right w:val="nil"/>
            </w:tcBorders>
          </w:tcPr>
          <w:p w14:paraId="6C966D5A" w14:textId="77777777" w:rsidR="00077066" w:rsidRDefault="00077066" w:rsidP="00077066"/>
        </w:tc>
        <w:tc>
          <w:tcPr>
            <w:tcW w:w="1090" w:type="dxa"/>
            <w:tcBorders>
              <w:top w:val="nil"/>
              <w:left w:val="nil"/>
              <w:bottom w:val="nil"/>
              <w:right w:val="nil"/>
            </w:tcBorders>
          </w:tcPr>
          <w:p w14:paraId="61EE12E6" w14:textId="77777777" w:rsidR="00077066" w:rsidRDefault="00077066" w:rsidP="00077066"/>
        </w:tc>
        <w:tc>
          <w:tcPr>
            <w:tcW w:w="1091" w:type="dxa"/>
            <w:tcBorders>
              <w:top w:val="nil"/>
              <w:left w:val="nil"/>
              <w:bottom w:val="nil"/>
              <w:right w:val="nil"/>
            </w:tcBorders>
          </w:tcPr>
          <w:p w14:paraId="0557EF7A" w14:textId="77777777" w:rsidR="00077066" w:rsidRDefault="00077066" w:rsidP="00077066"/>
        </w:tc>
        <w:tc>
          <w:tcPr>
            <w:tcW w:w="1091" w:type="dxa"/>
            <w:tcBorders>
              <w:top w:val="nil"/>
              <w:left w:val="nil"/>
              <w:bottom w:val="nil"/>
              <w:right w:val="nil"/>
            </w:tcBorders>
          </w:tcPr>
          <w:p w14:paraId="198AE0B5" w14:textId="77777777" w:rsidR="00077066" w:rsidRDefault="00077066" w:rsidP="00077066"/>
        </w:tc>
        <w:tc>
          <w:tcPr>
            <w:tcW w:w="1092" w:type="dxa"/>
            <w:tcBorders>
              <w:top w:val="nil"/>
              <w:left w:val="nil"/>
              <w:bottom w:val="nil"/>
              <w:right w:val="nil"/>
            </w:tcBorders>
          </w:tcPr>
          <w:p w14:paraId="7FDB3ADE" w14:textId="77777777" w:rsidR="00077066" w:rsidRDefault="00077066" w:rsidP="00077066">
            <w:pPr>
              <w:pStyle w:val="TableText"/>
            </w:pPr>
          </w:p>
        </w:tc>
      </w:tr>
      <w:tr w:rsidR="00077066" w14:paraId="77031E41" w14:textId="77777777">
        <w:trPr>
          <w:trHeight w:val="221"/>
        </w:trPr>
        <w:tc>
          <w:tcPr>
            <w:tcW w:w="753" w:type="dxa"/>
            <w:tcBorders>
              <w:top w:val="nil"/>
              <w:left w:val="nil"/>
              <w:bottom w:val="nil"/>
              <w:right w:val="nil"/>
            </w:tcBorders>
          </w:tcPr>
          <w:p w14:paraId="5DD5860B" w14:textId="77777777" w:rsidR="00077066" w:rsidRDefault="00077066" w:rsidP="00077066">
            <w:pPr>
              <w:pStyle w:val="TableText"/>
            </w:pPr>
            <w:r>
              <w:rPr>
                <w:lang w:eastAsia="en-AU"/>
              </w:rPr>
              <w:t>60</w:t>
            </w:r>
          </w:p>
        </w:tc>
        <w:tc>
          <w:tcPr>
            <w:tcW w:w="1091" w:type="dxa"/>
            <w:tcBorders>
              <w:top w:val="nil"/>
              <w:left w:val="nil"/>
              <w:bottom w:val="nil"/>
              <w:right w:val="nil"/>
            </w:tcBorders>
          </w:tcPr>
          <w:p w14:paraId="6384486F"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64DBAE80"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5AC25F15"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6DC688C2"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74797C66"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73A6540E"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4EF398CB" w14:textId="77777777" w:rsidR="00077066" w:rsidRDefault="00077066" w:rsidP="00077066">
            <w:pPr>
              <w:pStyle w:val="TableText"/>
            </w:pPr>
            <w:r>
              <w:rPr>
                <w:lang w:eastAsia="en-AU"/>
              </w:rPr>
              <w:t>0.00689</w:t>
            </w:r>
          </w:p>
        </w:tc>
        <w:tc>
          <w:tcPr>
            <w:tcW w:w="1091" w:type="dxa"/>
            <w:tcBorders>
              <w:top w:val="nil"/>
              <w:left w:val="nil"/>
              <w:bottom w:val="nil"/>
              <w:right w:val="nil"/>
            </w:tcBorders>
          </w:tcPr>
          <w:p w14:paraId="72397963" w14:textId="77777777" w:rsidR="00077066" w:rsidRDefault="00077066" w:rsidP="00077066"/>
        </w:tc>
        <w:tc>
          <w:tcPr>
            <w:tcW w:w="1090" w:type="dxa"/>
            <w:tcBorders>
              <w:top w:val="nil"/>
              <w:left w:val="nil"/>
              <w:bottom w:val="nil"/>
              <w:right w:val="nil"/>
            </w:tcBorders>
          </w:tcPr>
          <w:p w14:paraId="21F2BC69" w14:textId="77777777" w:rsidR="00077066" w:rsidRDefault="00077066" w:rsidP="00077066"/>
        </w:tc>
        <w:tc>
          <w:tcPr>
            <w:tcW w:w="1091" w:type="dxa"/>
            <w:tcBorders>
              <w:top w:val="nil"/>
              <w:left w:val="nil"/>
              <w:bottom w:val="nil"/>
              <w:right w:val="nil"/>
            </w:tcBorders>
          </w:tcPr>
          <w:p w14:paraId="7832BBEB" w14:textId="77777777" w:rsidR="00077066" w:rsidRDefault="00077066" w:rsidP="00077066"/>
        </w:tc>
        <w:tc>
          <w:tcPr>
            <w:tcW w:w="1091" w:type="dxa"/>
            <w:tcBorders>
              <w:top w:val="nil"/>
              <w:left w:val="nil"/>
              <w:bottom w:val="nil"/>
              <w:right w:val="nil"/>
            </w:tcBorders>
          </w:tcPr>
          <w:p w14:paraId="4D6013EA" w14:textId="77777777" w:rsidR="00077066" w:rsidRDefault="00077066" w:rsidP="00077066"/>
        </w:tc>
        <w:tc>
          <w:tcPr>
            <w:tcW w:w="1092" w:type="dxa"/>
            <w:tcBorders>
              <w:top w:val="nil"/>
              <w:left w:val="nil"/>
              <w:bottom w:val="nil"/>
              <w:right w:val="nil"/>
            </w:tcBorders>
          </w:tcPr>
          <w:p w14:paraId="79E8E76C" w14:textId="77777777" w:rsidR="00077066" w:rsidRDefault="00077066" w:rsidP="00077066">
            <w:pPr>
              <w:pStyle w:val="TableText"/>
            </w:pPr>
          </w:p>
        </w:tc>
      </w:tr>
      <w:tr w:rsidR="00077066" w14:paraId="53C90D7D" w14:textId="77777777">
        <w:trPr>
          <w:trHeight w:val="221"/>
        </w:trPr>
        <w:tc>
          <w:tcPr>
            <w:tcW w:w="753" w:type="dxa"/>
            <w:tcBorders>
              <w:top w:val="nil"/>
              <w:left w:val="nil"/>
              <w:bottom w:val="nil"/>
              <w:right w:val="nil"/>
            </w:tcBorders>
          </w:tcPr>
          <w:p w14:paraId="4DACA5EA" w14:textId="77777777" w:rsidR="00077066" w:rsidRDefault="00077066" w:rsidP="00077066">
            <w:pPr>
              <w:pStyle w:val="TableText"/>
            </w:pPr>
            <w:r>
              <w:rPr>
                <w:lang w:eastAsia="en-AU"/>
              </w:rPr>
              <w:t>61</w:t>
            </w:r>
          </w:p>
        </w:tc>
        <w:tc>
          <w:tcPr>
            <w:tcW w:w="1091" w:type="dxa"/>
            <w:tcBorders>
              <w:top w:val="nil"/>
              <w:left w:val="nil"/>
              <w:bottom w:val="nil"/>
              <w:right w:val="nil"/>
            </w:tcBorders>
          </w:tcPr>
          <w:p w14:paraId="7365D70C"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24F7EDC8"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5669E666"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37B8C19B"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45E81606"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73A1BF4A"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1F34754B" w14:textId="77777777" w:rsidR="00077066" w:rsidRDefault="00077066" w:rsidP="00077066">
            <w:pPr>
              <w:pStyle w:val="TableText"/>
            </w:pPr>
            <w:r>
              <w:rPr>
                <w:lang w:eastAsia="en-AU"/>
              </w:rPr>
              <w:t>0.00650</w:t>
            </w:r>
          </w:p>
        </w:tc>
        <w:tc>
          <w:tcPr>
            <w:tcW w:w="1091" w:type="dxa"/>
            <w:tcBorders>
              <w:top w:val="nil"/>
              <w:left w:val="nil"/>
              <w:bottom w:val="nil"/>
              <w:right w:val="nil"/>
            </w:tcBorders>
          </w:tcPr>
          <w:p w14:paraId="3A847804" w14:textId="77777777" w:rsidR="00077066" w:rsidRDefault="00077066" w:rsidP="00077066">
            <w:pPr>
              <w:pStyle w:val="TableText"/>
            </w:pPr>
            <w:r>
              <w:rPr>
                <w:lang w:eastAsia="en-AU"/>
              </w:rPr>
              <w:t>0.00650</w:t>
            </w:r>
          </w:p>
        </w:tc>
        <w:tc>
          <w:tcPr>
            <w:tcW w:w="1090" w:type="dxa"/>
            <w:tcBorders>
              <w:top w:val="nil"/>
              <w:left w:val="nil"/>
              <w:bottom w:val="nil"/>
              <w:right w:val="nil"/>
            </w:tcBorders>
          </w:tcPr>
          <w:p w14:paraId="06FD0D05" w14:textId="77777777" w:rsidR="00077066" w:rsidRDefault="00077066" w:rsidP="00077066"/>
        </w:tc>
        <w:tc>
          <w:tcPr>
            <w:tcW w:w="1091" w:type="dxa"/>
            <w:tcBorders>
              <w:top w:val="nil"/>
              <w:left w:val="nil"/>
              <w:bottom w:val="nil"/>
              <w:right w:val="nil"/>
            </w:tcBorders>
          </w:tcPr>
          <w:p w14:paraId="34E92AF2" w14:textId="77777777" w:rsidR="00077066" w:rsidRDefault="00077066" w:rsidP="00077066"/>
        </w:tc>
        <w:tc>
          <w:tcPr>
            <w:tcW w:w="1091" w:type="dxa"/>
            <w:tcBorders>
              <w:top w:val="nil"/>
              <w:left w:val="nil"/>
              <w:bottom w:val="nil"/>
              <w:right w:val="nil"/>
            </w:tcBorders>
          </w:tcPr>
          <w:p w14:paraId="70214D3E" w14:textId="77777777" w:rsidR="00077066" w:rsidRDefault="00077066" w:rsidP="00077066"/>
        </w:tc>
        <w:tc>
          <w:tcPr>
            <w:tcW w:w="1092" w:type="dxa"/>
            <w:tcBorders>
              <w:top w:val="nil"/>
              <w:left w:val="nil"/>
              <w:bottom w:val="nil"/>
              <w:right w:val="nil"/>
            </w:tcBorders>
          </w:tcPr>
          <w:p w14:paraId="489D40BA" w14:textId="77777777" w:rsidR="00077066" w:rsidRDefault="00077066" w:rsidP="00077066">
            <w:pPr>
              <w:pStyle w:val="TableText"/>
            </w:pPr>
          </w:p>
        </w:tc>
      </w:tr>
      <w:tr w:rsidR="00077066" w14:paraId="590B4FE9" w14:textId="77777777">
        <w:trPr>
          <w:trHeight w:val="221"/>
        </w:trPr>
        <w:tc>
          <w:tcPr>
            <w:tcW w:w="753" w:type="dxa"/>
            <w:tcBorders>
              <w:top w:val="nil"/>
              <w:left w:val="nil"/>
              <w:bottom w:val="nil"/>
              <w:right w:val="nil"/>
            </w:tcBorders>
          </w:tcPr>
          <w:p w14:paraId="63176028" w14:textId="77777777" w:rsidR="00077066" w:rsidRDefault="00077066" w:rsidP="00077066">
            <w:pPr>
              <w:pStyle w:val="TableText"/>
            </w:pPr>
            <w:r>
              <w:rPr>
                <w:lang w:eastAsia="en-AU"/>
              </w:rPr>
              <w:t>62</w:t>
            </w:r>
          </w:p>
        </w:tc>
        <w:tc>
          <w:tcPr>
            <w:tcW w:w="1091" w:type="dxa"/>
            <w:tcBorders>
              <w:top w:val="nil"/>
              <w:left w:val="nil"/>
              <w:bottom w:val="nil"/>
              <w:right w:val="nil"/>
            </w:tcBorders>
          </w:tcPr>
          <w:p w14:paraId="12D0C004"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6D6318FD"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0DC2A351"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7F000236"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3E61BCC4"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46937B74"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22F3D939"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7FE12F81" w14:textId="77777777" w:rsidR="00077066" w:rsidRDefault="00077066" w:rsidP="00077066">
            <w:pPr>
              <w:pStyle w:val="TableText"/>
            </w:pPr>
            <w:r>
              <w:rPr>
                <w:lang w:eastAsia="en-AU"/>
              </w:rPr>
              <w:t>0.00577</w:t>
            </w:r>
          </w:p>
        </w:tc>
        <w:tc>
          <w:tcPr>
            <w:tcW w:w="1090" w:type="dxa"/>
            <w:tcBorders>
              <w:top w:val="nil"/>
              <w:left w:val="nil"/>
              <w:bottom w:val="nil"/>
              <w:right w:val="nil"/>
            </w:tcBorders>
          </w:tcPr>
          <w:p w14:paraId="7CE852DC" w14:textId="77777777" w:rsidR="00077066" w:rsidRDefault="00077066" w:rsidP="00077066">
            <w:pPr>
              <w:pStyle w:val="TableText"/>
            </w:pPr>
            <w:r>
              <w:rPr>
                <w:lang w:eastAsia="en-AU"/>
              </w:rPr>
              <w:t>0.00577</w:t>
            </w:r>
          </w:p>
        </w:tc>
        <w:tc>
          <w:tcPr>
            <w:tcW w:w="1091" w:type="dxa"/>
            <w:tcBorders>
              <w:top w:val="nil"/>
              <w:left w:val="nil"/>
              <w:bottom w:val="nil"/>
              <w:right w:val="nil"/>
            </w:tcBorders>
          </w:tcPr>
          <w:p w14:paraId="77BFAA72" w14:textId="77777777" w:rsidR="00077066" w:rsidRDefault="00077066" w:rsidP="00077066"/>
        </w:tc>
        <w:tc>
          <w:tcPr>
            <w:tcW w:w="1091" w:type="dxa"/>
            <w:tcBorders>
              <w:top w:val="nil"/>
              <w:left w:val="nil"/>
              <w:bottom w:val="nil"/>
              <w:right w:val="nil"/>
            </w:tcBorders>
          </w:tcPr>
          <w:p w14:paraId="0EFAC03E" w14:textId="77777777" w:rsidR="00077066" w:rsidRDefault="00077066" w:rsidP="00077066"/>
        </w:tc>
        <w:tc>
          <w:tcPr>
            <w:tcW w:w="1092" w:type="dxa"/>
            <w:tcBorders>
              <w:top w:val="nil"/>
              <w:left w:val="nil"/>
              <w:bottom w:val="nil"/>
              <w:right w:val="nil"/>
            </w:tcBorders>
          </w:tcPr>
          <w:p w14:paraId="44ADC27F" w14:textId="77777777" w:rsidR="00077066" w:rsidRDefault="00077066" w:rsidP="00077066">
            <w:pPr>
              <w:pStyle w:val="TableText"/>
            </w:pPr>
          </w:p>
        </w:tc>
      </w:tr>
      <w:tr w:rsidR="00077066" w14:paraId="4095A1A1" w14:textId="77777777">
        <w:trPr>
          <w:trHeight w:val="221"/>
        </w:trPr>
        <w:tc>
          <w:tcPr>
            <w:tcW w:w="753" w:type="dxa"/>
            <w:tcBorders>
              <w:top w:val="nil"/>
              <w:left w:val="nil"/>
              <w:bottom w:val="nil"/>
              <w:right w:val="nil"/>
            </w:tcBorders>
          </w:tcPr>
          <w:p w14:paraId="22058C51" w14:textId="77777777" w:rsidR="00077066" w:rsidRDefault="00077066" w:rsidP="00077066">
            <w:pPr>
              <w:pStyle w:val="TableText"/>
            </w:pPr>
            <w:r>
              <w:rPr>
                <w:lang w:eastAsia="en-AU"/>
              </w:rPr>
              <w:t>63</w:t>
            </w:r>
          </w:p>
        </w:tc>
        <w:tc>
          <w:tcPr>
            <w:tcW w:w="1091" w:type="dxa"/>
            <w:tcBorders>
              <w:top w:val="nil"/>
              <w:left w:val="nil"/>
              <w:bottom w:val="nil"/>
              <w:right w:val="nil"/>
            </w:tcBorders>
          </w:tcPr>
          <w:p w14:paraId="49E4BDC4"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6750E6D6"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25B48965"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1A079F84"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317F4ACB"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7B651E4A"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71480733"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7349155A" w14:textId="77777777" w:rsidR="00077066" w:rsidRDefault="00077066" w:rsidP="00077066">
            <w:pPr>
              <w:pStyle w:val="TableText"/>
            </w:pPr>
            <w:r>
              <w:rPr>
                <w:lang w:eastAsia="en-AU"/>
              </w:rPr>
              <w:t>0.00460</w:t>
            </w:r>
          </w:p>
        </w:tc>
        <w:tc>
          <w:tcPr>
            <w:tcW w:w="1090" w:type="dxa"/>
            <w:tcBorders>
              <w:top w:val="nil"/>
              <w:left w:val="nil"/>
              <w:bottom w:val="nil"/>
              <w:right w:val="nil"/>
            </w:tcBorders>
          </w:tcPr>
          <w:p w14:paraId="55C51834"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053E5C22" w14:textId="77777777" w:rsidR="00077066" w:rsidRDefault="00077066" w:rsidP="00077066">
            <w:pPr>
              <w:pStyle w:val="TableText"/>
            </w:pPr>
            <w:r>
              <w:rPr>
                <w:lang w:eastAsia="en-AU"/>
              </w:rPr>
              <w:t>0.00460</w:t>
            </w:r>
          </w:p>
        </w:tc>
        <w:tc>
          <w:tcPr>
            <w:tcW w:w="1091" w:type="dxa"/>
            <w:tcBorders>
              <w:top w:val="nil"/>
              <w:left w:val="nil"/>
              <w:bottom w:val="nil"/>
              <w:right w:val="nil"/>
            </w:tcBorders>
          </w:tcPr>
          <w:p w14:paraId="446144A4" w14:textId="77777777" w:rsidR="00077066" w:rsidRDefault="00077066" w:rsidP="00077066"/>
        </w:tc>
        <w:tc>
          <w:tcPr>
            <w:tcW w:w="1092" w:type="dxa"/>
            <w:tcBorders>
              <w:top w:val="nil"/>
              <w:left w:val="nil"/>
              <w:bottom w:val="nil"/>
              <w:right w:val="nil"/>
            </w:tcBorders>
          </w:tcPr>
          <w:p w14:paraId="62931B92" w14:textId="77777777" w:rsidR="00077066" w:rsidRDefault="00077066" w:rsidP="00077066">
            <w:pPr>
              <w:pStyle w:val="TableText"/>
            </w:pPr>
          </w:p>
        </w:tc>
      </w:tr>
      <w:tr w:rsidR="00077066" w14:paraId="2F609FC3" w14:textId="77777777">
        <w:trPr>
          <w:trHeight w:val="221"/>
        </w:trPr>
        <w:tc>
          <w:tcPr>
            <w:tcW w:w="753" w:type="dxa"/>
            <w:tcBorders>
              <w:top w:val="nil"/>
              <w:left w:val="nil"/>
              <w:right w:val="nil"/>
            </w:tcBorders>
          </w:tcPr>
          <w:p w14:paraId="4766856A" w14:textId="77777777" w:rsidR="00077066" w:rsidRDefault="00077066" w:rsidP="00077066">
            <w:pPr>
              <w:pStyle w:val="TableText"/>
            </w:pPr>
            <w:r>
              <w:rPr>
                <w:lang w:eastAsia="en-AU"/>
              </w:rPr>
              <w:t>64</w:t>
            </w:r>
          </w:p>
        </w:tc>
        <w:tc>
          <w:tcPr>
            <w:tcW w:w="1091" w:type="dxa"/>
            <w:tcBorders>
              <w:top w:val="nil"/>
              <w:left w:val="nil"/>
              <w:right w:val="nil"/>
            </w:tcBorders>
          </w:tcPr>
          <w:p w14:paraId="43190AE0" w14:textId="77777777" w:rsidR="00077066" w:rsidRDefault="00077066" w:rsidP="00077066">
            <w:pPr>
              <w:pStyle w:val="TableText"/>
            </w:pPr>
            <w:r>
              <w:rPr>
                <w:lang w:eastAsia="en-AU"/>
              </w:rPr>
              <w:t>0.00276</w:t>
            </w:r>
          </w:p>
        </w:tc>
        <w:tc>
          <w:tcPr>
            <w:tcW w:w="1091" w:type="dxa"/>
            <w:tcBorders>
              <w:top w:val="nil"/>
              <w:left w:val="nil"/>
              <w:right w:val="nil"/>
            </w:tcBorders>
          </w:tcPr>
          <w:p w14:paraId="32C30546" w14:textId="77777777" w:rsidR="00077066" w:rsidRDefault="00077066" w:rsidP="00077066">
            <w:pPr>
              <w:pStyle w:val="TableText"/>
            </w:pPr>
            <w:r>
              <w:rPr>
                <w:lang w:eastAsia="en-AU"/>
              </w:rPr>
              <w:t>0.00276</w:t>
            </w:r>
          </w:p>
        </w:tc>
        <w:tc>
          <w:tcPr>
            <w:tcW w:w="1091" w:type="dxa"/>
            <w:tcBorders>
              <w:top w:val="nil"/>
              <w:left w:val="nil"/>
              <w:right w:val="nil"/>
            </w:tcBorders>
          </w:tcPr>
          <w:p w14:paraId="7EAE165B" w14:textId="77777777" w:rsidR="00077066" w:rsidRDefault="00077066" w:rsidP="00077066">
            <w:pPr>
              <w:pStyle w:val="TableText"/>
            </w:pPr>
            <w:r>
              <w:rPr>
                <w:lang w:eastAsia="en-AU"/>
              </w:rPr>
              <w:t>0.00276</w:t>
            </w:r>
          </w:p>
        </w:tc>
        <w:tc>
          <w:tcPr>
            <w:tcW w:w="1091" w:type="dxa"/>
            <w:tcBorders>
              <w:top w:val="nil"/>
              <w:left w:val="nil"/>
              <w:right w:val="nil"/>
            </w:tcBorders>
          </w:tcPr>
          <w:p w14:paraId="779CAFA5" w14:textId="77777777" w:rsidR="00077066" w:rsidRDefault="00077066" w:rsidP="00077066">
            <w:pPr>
              <w:pStyle w:val="TableText"/>
            </w:pPr>
            <w:r>
              <w:rPr>
                <w:lang w:eastAsia="en-AU"/>
              </w:rPr>
              <w:t>0.00276</w:t>
            </w:r>
          </w:p>
        </w:tc>
        <w:tc>
          <w:tcPr>
            <w:tcW w:w="1091" w:type="dxa"/>
            <w:tcBorders>
              <w:top w:val="nil"/>
              <w:left w:val="nil"/>
              <w:right w:val="nil"/>
            </w:tcBorders>
          </w:tcPr>
          <w:p w14:paraId="510B4041" w14:textId="77777777" w:rsidR="00077066" w:rsidRDefault="00077066" w:rsidP="00077066">
            <w:pPr>
              <w:pStyle w:val="TableText"/>
            </w:pPr>
            <w:r>
              <w:rPr>
                <w:lang w:eastAsia="en-AU"/>
              </w:rPr>
              <w:t>0.00276</w:t>
            </w:r>
          </w:p>
        </w:tc>
        <w:tc>
          <w:tcPr>
            <w:tcW w:w="1091" w:type="dxa"/>
            <w:tcBorders>
              <w:top w:val="nil"/>
              <w:left w:val="nil"/>
              <w:right w:val="nil"/>
            </w:tcBorders>
          </w:tcPr>
          <w:p w14:paraId="37ACEC6F" w14:textId="77777777" w:rsidR="00077066" w:rsidRDefault="00077066" w:rsidP="00077066">
            <w:pPr>
              <w:pStyle w:val="TableText"/>
            </w:pPr>
            <w:r>
              <w:rPr>
                <w:lang w:eastAsia="en-AU"/>
              </w:rPr>
              <w:t>0.00276</w:t>
            </w:r>
          </w:p>
        </w:tc>
        <w:tc>
          <w:tcPr>
            <w:tcW w:w="1091" w:type="dxa"/>
            <w:tcBorders>
              <w:top w:val="nil"/>
              <w:left w:val="nil"/>
              <w:right w:val="nil"/>
            </w:tcBorders>
          </w:tcPr>
          <w:p w14:paraId="7FF72A99" w14:textId="77777777" w:rsidR="00077066" w:rsidRDefault="00077066" w:rsidP="00077066">
            <w:pPr>
              <w:pStyle w:val="TableText"/>
            </w:pPr>
            <w:r>
              <w:rPr>
                <w:lang w:eastAsia="en-AU"/>
              </w:rPr>
              <w:t>0.00276</w:t>
            </w:r>
          </w:p>
        </w:tc>
        <w:tc>
          <w:tcPr>
            <w:tcW w:w="1091" w:type="dxa"/>
            <w:tcBorders>
              <w:top w:val="nil"/>
              <w:left w:val="nil"/>
              <w:right w:val="nil"/>
            </w:tcBorders>
          </w:tcPr>
          <w:p w14:paraId="482A2C56" w14:textId="77777777" w:rsidR="00077066" w:rsidRDefault="00077066" w:rsidP="00077066">
            <w:pPr>
              <w:pStyle w:val="TableText"/>
            </w:pPr>
            <w:r>
              <w:rPr>
                <w:lang w:eastAsia="en-AU"/>
              </w:rPr>
              <w:t>0.00276</w:t>
            </w:r>
          </w:p>
        </w:tc>
        <w:tc>
          <w:tcPr>
            <w:tcW w:w="1090" w:type="dxa"/>
            <w:tcBorders>
              <w:top w:val="nil"/>
              <w:left w:val="nil"/>
              <w:right w:val="nil"/>
            </w:tcBorders>
          </w:tcPr>
          <w:p w14:paraId="14F3C9B8" w14:textId="77777777" w:rsidR="00077066" w:rsidRDefault="00077066" w:rsidP="00077066">
            <w:pPr>
              <w:pStyle w:val="TableText"/>
            </w:pPr>
            <w:r>
              <w:rPr>
                <w:lang w:eastAsia="en-AU"/>
              </w:rPr>
              <w:t>0.00276</w:t>
            </w:r>
          </w:p>
        </w:tc>
        <w:tc>
          <w:tcPr>
            <w:tcW w:w="1091" w:type="dxa"/>
            <w:tcBorders>
              <w:top w:val="nil"/>
              <w:left w:val="nil"/>
              <w:right w:val="nil"/>
            </w:tcBorders>
          </w:tcPr>
          <w:p w14:paraId="678E4F97" w14:textId="77777777" w:rsidR="00077066" w:rsidRDefault="00077066" w:rsidP="00077066">
            <w:pPr>
              <w:pStyle w:val="TableText"/>
            </w:pPr>
            <w:r>
              <w:rPr>
                <w:lang w:eastAsia="en-AU"/>
              </w:rPr>
              <w:t>0.00276</w:t>
            </w:r>
          </w:p>
        </w:tc>
        <w:tc>
          <w:tcPr>
            <w:tcW w:w="1091" w:type="dxa"/>
            <w:tcBorders>
              <w:top w:val="nil"/>
              <w:left w:val="nil"/>
              <w:right w:val="nil"/>
            </w:tcBorders>
          </w:tcPr>
          <w:p w14:paraId="59903317" w14:textId="77777777" w:rsidR="00077066" w:rsidRDefault="00077066" w:rsidP="00077066">
            <w:pPr>
              <w:pStyle w:val="TableText"/>
            </w:pPr>
            <w:r>
              <w:rPr>
                <w:lang w:eastAsia="en-AU"/>
              </w:rPr>
              <w:t>0.00276</w:t>
            </w:r>
          </w:p>
        </w:tc>
        <w:tc>
          <w:tcPr>
            <w:tcW w:w="1092" w:type="dxa"/>
            <w:tcBorders>
              <w:top w:val="nil"/>
              <w:left w:val="nil"/>
              <w:right w:val="nil"/>
            </w:tcBorders>
          </w:tcPr>
          <w:p w14:paraId="0C04CE07" w14:textId="77777777" w:rsidR="00077066" w:rsidRDefault="00077066" w:rsidP="00077066">
            <w:pPr>
              <w:pStyle w:val="TableText"/>
            </w:pPr>
          </w:p>
        </w:tc>
      </w:tr>
      <w:tr w:rsidR="00077066" w14:paraId="73D91C25" w14:textId="77777777">
        <w:trPr>
          <w:trHeight w:val="221"/>
        </w:trPr>
        <w:tc>
          <w:tcPr>
            <w:tcW w:w="753" w:type="dxa"/>
            <w:tcBorders>
              <w:top w:val="nil"/>
              <w:left w:val="nil"/>
              <w:bottom w:val="single" w:sz="4" w:space="0" w:color="auto"/>
              <w:right w:val="nil"/>
            </w:tcBorders>
          </w:tcPr>
          <w:p w14:paraId="28DDBEAD" w14:textId="77777777" w:rsidR="00077066" w:rsidRDefault="00077066" w:rsidP="00077066">
            <w:pPr>
              <w:pStyle w:val="TableText"/>
            </w:pPr>
            <w:r>
              <w:rPr>
                <w:lang w:eastAsia="en-AU"/>
              </w:rPr>
              <w:t>65</w:t>
            </w:r>
          </w:p>
        </w:tc>
        <w:tc>
          <w:tcPr>
            <w:tcW w:w="1091" w:type="dxa"/>
            <w:tcBorders>
              <w:top w:val="nil"/>
              <w:left w:val="nil"/>
              <w:bottom w:val="single" w:sz="4" w:space="0" w:color="auto"/>
              <w:right w:val="nil"/>
            </w:tcBorders>
          </w:tcPr>
          <w:p w14:paraId="5DE8CD96"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723CC0F"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435829C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28467D7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334852D0"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89DD6D1"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A470749"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71EF62FE" w14:textId="77777777" w:rsidR="00077066" w:rsidRDefault="00077066" w:rsidP="00077066">
            <w:pPr>
              <w:pStyle w:val="TableText"/>
            </w:pPr>
            <w:r>
              <w:t>0.00000</w:t>
            </w:r>
          </w:p>
        </w:tc>
        <w:tc>
          <w:tcPr>
            <w:tcW w:w="1090" w:type="dxa"/>
            <w:tcBorders>
              <w:top w:val="nil"/>
              <w:left w:val="nil"/>
              <w:bottom w:val="single" w:sz="4" w:space="0" w:color="auto"/>
              <w:right w:val="nil"/>
            </w:tcBorders>
          </w:tcPr>
          <w:p w14:paraId="07B5A48F"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5E76C635" w14:textId="77777777" w:rsidR="00077066" w:rsidRDefault="00077066" w:rsidP="00077066">
            <w:pPr>
              <w:pStyle w:val="TableText"/>
            </w:pPr>
            <w:r>
              <w:t>0.00000</w:t>
            </w:r>
          </w:p>
        </w:tc>
        <w:tc>
          <w:tcPr>
            <w:tcW w:w="1091" w:type="dxa"/>
            <w:tcBorders>
              <w:top w:val="nil"/>
              <w:left w:val="nil"/>
              <w:bottom w:val="single" w:sz="4" w:space="0" w:color="auto"/>
              <w:right w:val="nil"/>
            </w:tcBorders>
          </w:tcPr>
          <w:p w14:paraId="0D9ECB4E" w14:textId="77777777" w:rsidR="00077066" w:rsidRDefault="00077066" w:rsidP="00077066">
            <w:pPr>
              <w:pStyle w:val="TableText"/>
            </w:pPr>
            <w:r>
              <w:t>0.00000</w:t>
            </w:r>
          </w:p>
        </w:tc>
        <w:tc>
          <w:tcPr>
            <w:tcW w:w="1092" w:type="dxa"/>
            <w:tcBorders>
              <w:top w:val="nil"/>
              <w:left w:val="nil"/>
              <w:bottom w:val="single" w:sz="4" w:space="0" w:color="auto"/>
              <w:right w:val="nil"/>
            </w:tcBorders>
          </w:tcPr>
          <w:p w14:paraId="1FEA1FF7" w14:textId="77777777" w:rsidR="00077066" w:rsidRDefault="00077066" w:rsidP="00077066">
            <w:pPr>
              <w:pStyle w:val="TableText"/>
            </w:pPr>
            <w:r>
              <w:t>0.00000</w:t>
            </w:r>
          </w:p>
        </w:tc>
      </w:tr>
    </w:tbl>
    <w:p w14:paraId="6B19BA57" w14:textId="77777777" w:rsidR="00843BFD" w:rsidRDefault="00843BFD" w:rsidP="008F1607">
      <w:pPr>
        <w:sectPr w:rsidR="00843BFD" w:rsidSect="00AF7052">
          <w:headerReference w:type="even" r:id="rId24"/>
          <w:headerReference w:type="default" r:id="rId25"/>
          <w:footerReference w:type="even" r:id="rId26"/>
          <w:footerReference w:type="default" r:id="rId27"/>
          <w:headerReference w:type="first" r:id="rId28"/>
          <w:footerReference w:type="first" r:id="rId29"/>
          <w:pgSz w:w="16838" w:h="11906" w:orient="landscape"/>
          <w:pgMar w:top="1797" w:right="1440" w:bottom="1797" w:left="1440" w:header="709" w:footer="709" w:gutter="0"/>
          <w:cols w:space="708"/>
          <w:docGrid w:linePitch="360"/>
        </w:sectPr>
      </w:pPr>
    </w:p>
    <w:p w14:paraId="550E8208" w14:textId="77777777" w:rsidR="00077066" w:rsidRDefault="00077066" w:rsidP="00077066">
      <w:pPr>
        <w:pStyle w:val="ScheduleHeading"/>
        <w:pageBreakBefore/>
      </w:pPr>
      <w:r>
        <w:t>Table 4</w:t>
      </w:r>
      <w:r>
        <w:tab/>
        <w:t>Valuation factors — indexed pensions</w:t>
      </w:r>
    </w:p>
    <w:p w14:paraId="289F5270" w14:textId="77777777" w:rsidR="00077066" w:rsidRPr="008E7F92" w:rsidRDefault="00077066" w:rsidP="00077066"/>
    <w:tbl>
      <w:tblPr>
        <w:tblW w:w="8373" w:type="dxa"/>
        <w:tblInd w:w="78" w:type="dxa"/>
        <w:tblLayout w:type="fixed"/>
        <w:tblLook w:val="0000" w:firstRow="0" w:lastRow="0" w:firstColumn="0" w:lastColumn="0" w:noHBand="0" w:noVBand="0"/>
      </w:tblPr>
      <w:tblGrid>
        <w:gridCol w:w="630"/>
        <w:gridCol w:w="940"/>
        <w:gridCol w:w="980"/>
        <w:gridCol w:w="966"/>
        <w:gridCol w:w="994"/>
        <w:gridCol w:w="938"/>
        <w:gridCol w:w="979"/>
        <w:gridCol w:w="966"/>
        <w:gridCol w:w="980"/>
      </w:tblGrid>
      <w:tr w:rsidR="00077066" w14:paraId="3363543D" w14:textId="77777777">
        <w:trPr>
          <w:trHeight w:val="305"/>
          <w:tblHeader/>
        </w:trPr>
        <w:tc>
          <w:tcPr>
            <w:tcW w:w="630" w:type="dxa"/>
          </w:tcPr>
          <w:p w14:paraId="032A4AE3" w14:textId="77777777" w:rsidR="00077066" w:rsidRDefault="00077066" w:rsidP="00077066">
            <w:pPr>
              <w:pStyle w:val="TableColHead"/>
              <w:rPr>
                <w:lang w:eastAsia="en-AU"/>
              </w:rPr>
            </w:pPr>
          </w:p>
        </w:tc>
        <w:tc>
          <w:tcPr>
            <w:tcW w:w="1920" w:type="dxa"/>
            <w:gridSpan w:val="2"/>
          </w:tcPr>
          <w:p w14:paraId="0887A2C9" w14:textId="77777777" w:rsidR="00077066" w:rsidRDefault="00077066" w:rsidP="00077066">
            <w:pPr>
              <w:pStyle w:val="TableColHead"/>
              <w:jc w:val="center"/>
            </w:pPr>
            <w:r>
              <w:t>Age Pensioner — 67% reversion</w:t>
            </w:r>
          </w:p>
        </w:tc>
        <w:tc>
          <w:tcPr>
            <w:tcW w:w="1960" w:type="dxa"/>
            <w:gridSpan w:val="2"/>
          </w:tcPr>
          <w:p w14:paraId="567CB4F7" w14:textId="77777777" w:rsidR="00077066" w:rsidRDefault="00077066" w:rsidP="00077066">
            <w:pPr>
              <w:pStyle w:val="TableColHead"/>
              <w:jc w:val="center"/>
            </w:pPr>
            <w:r>
              <w:t>Age pensioner — 85% reversion</w:t>
            </w:r>
          </w:p>
        </w:tc>
        <w:tc>
          <w:tcPr>
            <w:tcW w:w="1917" w:type="dxa"/>
            <w:gridSpan w:val="2"/>
          </w:tcPr>
          <w:p w14:paraId="09373E31" w14:textId="77777777" w:rsidR="00077066" w:rsidRDefault="00077066" w:rsidP="00077066">
            <w:pPr>
              <w:pStyle w:val="TableColHead"/>
              <w:rPr>
                <w:lang w:eastAsia="en-AU"/>
              </w:rPr>
            </w:pPr>
            <w:r>
              <w:rPr>
                <w:lang w:eastAsia="en-AU"/>
              </w:rPr>
              <w:t>Invalidity Pensioner</w:t>
            </w:r>
          </w:p>
        </w:tc>
        <w:tc>
          <w:tcPr>
            <w:tcW w:w="1946" w:type="dxa"/>
            <w:gridSpan w:val="2"/>
          </w:tcPr>
          <w:p w14:paraId="27599985" w14:textId="77777777" w:rsidR="00077066" w:rsidRDefault="00077066" w:rsidP="00077066">
            <w:pPr>
              <w:pStyle w:val="TableColHead"/>
              <w:rPr>
                <w:lang w:eastAsia="en-AU"/>
              </w:rPr>
            </w:pPr>
            <w:r>
              <w:rPr>
                <w:lang w:eastAsia="en-AU"/>
              </w:rPr>
              <w:t>Spouse Pensioner</w:t>
            </w:r>
          </w:p>
        </w:tc>
      </w:tr>
      <w:tr w:rsidR="00077066" w14:paraId="53E0C3D0" w14:textId="77777777">
        <w:trPr>
          <w:trHeight w:val="305"/>
          <w:tblHeader/>
        </w:trPr>
        <w:tc>
          <w:tcPr>
            <w:tcW w:w="630" w:type="dxa"/>
            <w:tcBorders>
              <w:bottom w:val="single" w:sz="4" w:space="0" w:color="000000"/>
            </w:tcBorders>
          </w:tcPr>
          <w:p w14:paraId="04A38899" w14:textId="77777777" w:rsidR="00077066" w:rsidRDefault="00077066" w:rsidP="00077066">
            <w:pPr>
              <w:pStyle w:val="TableColHead"/>
              <w:rPr>
                <w:lang w:eastAsia="en-AU"/>
              </w:rPr>
            </w:pPr>
            <w:r>
              <w:rPr>
                <w:lang w:eastAsia="en-AU"/>
              </w:rPr>
              <w:t>Age</w:t>
            </w:r>
          </w:p>
        </w:tc>
        <w:tc>
          <w:tcPr>
            <w:tcW w:w="940" w:type="dxa"/>
            <w:tcBorders>
              <w:bottom w:val="single" w:sz="4" w:space="0" w:color="000000"/>
            </w:tcBorders>
          </w:tcPr>
          <w:p w14:paraId="10BC004B" w14:textId="77777777" w:rsidR="00077066" w:rsidRDefault="00077066" w:rsidP="00077066">
            <w:pPr>
              <w:pStyle w:val="TableColHead"/>
              <w:rPr>
                <w:lang w:eastAsia="en-AU"/>
              </w:rPr>
            </w:pPr>
            <w:r>
              <w:rPr>
                <w:lang w:eastAsia="en-AU"/>
              </w:rPr>
              <w:t>Males</w:t>
            </w:r>
          </w:p>
        </w:tc>
        <w:tc>
          <w:tcPr>
            <w:tcW w:w="980" w:type="dxa"/>
            <w:tcBorders>
              <w:bottom w:val="single" w:sz="4" w:space="0" w:color="000000"/>
            </w:tcBorders>
          </w:tcPr>
          <w:p w14:paraId="17640541" w14:textId="77777777" w:rsidR="00077066" w:rsidRDefault="00077066" w:rsidP="00077066">
            <w:pPr>
              <w:pStyle w:val="TableColHead"/>
              <w:rPr>
                <w:lang w:eastAsia="en-AU"/>
              </w:rPr>
            </w:pPr>
            <w:r>
              <w:rPr>
                <w:lang w:eastAsia="en-AU"/>
              </w:rPr>
              <w:t>Females</w:t>
            </w:r>
          </w:p>
        </w:tc>
        <w:tc>
          <w:tcPr>
            <w:tcW w:w="966" w:type="dxa"/>
            <w:tcBorders>
              <w:bottom w:val="single" w:sz="4" w:space="0" w:color="000000"/>
            </w:tcBorders>
          </w:tcPr>
          <w:p w14:paraId="732A5771" w14:textId="77777777" w:rsidR="00077066" w:rsidRDefault="00077066" w:rsidP="00077066">
            <w:pPr>
              <w:pStyle w:val="TableColHead"/>
              <w:rPr>
                <w:lang w:eastAsia="en-AU"/>
              </w:rPr>
            </w:pPr>
            <w:r>
              <w:rPr>
                <w:lang w:eastAsia="en-AU"/>
              </w:rPr>
              <w:t>Males</w:t>
            </w:r>
          </w:p>
        </w:tc>
        <w:tc>
          <w:tcPr>
            <w:tcW w:w="994" w:type="dxa"/>
            <w:tcBorders>
              <w:bottom w:val="single" w:sz="4" w:space="0" w:color="000000"/>
            </w:tcBorders>
          </w:tcPr>
          <w:p w14:paraId="3A69792C" w14:textId="77777777" w:rsidR="00077066" w:rsidRDefault="00077066" w:rsidP="00077066">
            <w:pPr>
              <w:pStyle w:val="TableColHead"/>
              <w:rPr>
                <w:lang w:eastAsia="en-AU"/>
              </w:rPr>
            </w:pPr>
            <w:r>
              <w:rPr>
                <w:lang w:eastAsia="en-AU"/>
              </w:rPr>
              <w:t>Females</w:t>
            </w:r>
          </w:p>
        </w:tc>
        <w:tc>
          <w:tcPr>
            <w:tcW w:w="938" w:type="dxa"/>
            <w:tcBorders>
              <w:bottom w:val="single" w:sz="4" w:space="0" w:color="000000"/>
            </w:tcBorders>
          </w:tcPr>
          <w:p w14:paraId="7B5A4ED8" w14:textId="77777777" w:rsidR="00077066" w:rsidRDefault="00077066" w:rsidP="00077066">
            <w:pPr>
              <w:pStyle w:val="TableColHead"/>
              <w:rPr>
                <w:lang w:eastAsia="en-AU"/>
              </w:rPr>
            </w:pPr>
            <w:r>
              <w:rPr>
                <w:lang w:eastAsia="en-AU"/>
              </w:rPr>
              <w:t>Males</w:t>
            </w:r>
          </w:p>
        </w:tc>
        <w:tc>
          <w:tcPr>
            <w:tcW w:w="979" w:type="dxa"/>
            <w:tcBorders>
              <w:bottom w:val="single" w:sz="4" w:space="0" w:color="000000"/>
            </w:tcBorders>
          </w:tcPr>
          <w:p w14:paraId="528FA7B5" w14:textId="77777777" w:rsidR="00077066" w:rsidRDefault="00077066" w:rsidP="00077066">
            <w:pPr>
              <w:pStyle w:val="TableColHead"/>
              <w:rPr>
                <w:lang w:eastAsia="en-AU"/>
              </w:rPr>
            </w:pPr>
            <w:r>
              <w:rPr>
                <w:lang w:eastAsia="en-AU"/>
              </w:rPr>
              <w:t>Females</w:t>
            </w:r>
          </w:p>
        </w:tc>
        <w:tc>
          <w:tcPr>
            <w:tcW w:w="966" w:type="dxa"/>
            <w:tcBorders>
              <w:bottom w:val="single" w:sz="4" w:space="0" w:color="000000"/>
            </w:tcBorders>
          </w:tcPr>
          <w:p w14:paraId="6C21B2AD" w14:textId="77777777" w:rsidR="00077066" w:rsidRDefault="00077066" w:rsidP="00077066">
            <w:pPr>
              <w:pStyle w:val="TableColHead"/>
              <w:rPr>
                <w:lang w:eastAsia="en-AU"/>
              </w:rPr>
            </w:pPr>
            <w:r>
              <w:rPr>
                <w:lang w:eastAsia="en-AU"/>
              </w:rPr>
              <w:t>Males</w:t>
            </w:r>
          </w:p>
        </w:tc>
        <w:tc>
          <w:tcPr>
            <w:tcW w:w="980" w:type="dxa"/>
            <w:tcBorders>
              <w:bottom w:val="single" w:sz="4" w:space="0" w:color="000000"/>
            </w:tcBorders>
          </w:tcPr>
          <w:p w14:paraId="63D09493" w14:textId="77777777" w:rsidR="00077066" w:rsidRDefault="00077066" w:rsidP="00077066">
            <w:pPr>
              <w:pStyle w:val="TableColHead"/>
              <w:rPr>
                <w:lang w:eastAsia="en-AU"/>
              </w:rPr>
            </w:pPr>
            <w:r>
              <w:rPr>
                <w:lang w:eastAsia="en-AU"/>
              </w:rPr>
              <w:t>Females</w:t>
            </w:r>
          </w:p>
        </w:tc>
      </w:tr>
      <w:tr w:rsidR="00077066" w14:paraId="345672B2" w14:textId="77777777">
        <w:trPr>
          <w:trHeight w:val="290"/>
        </w:trPr>
        <w:tc>
          <w:tcPr>
            <w:tcW w:w="630" w:type="dxa"/>
            <w:tcBorders>
              <w:top w:val="single" w:sz="4" w:space="0" w:color="000000"/>
            </w:tcBorders>
            <w:vAlign w:val="bottom"/>
          </w:tcPr>
          <w:p w14:paraId="70C4D86D" w14:textId="77777777" w:rsidR="00077066" w:rsidRDefault="00077066" w:rsidP="00077066">
            <w:pPr>
              <w:pStyle w:val="TableText"/>
            </w:pPr>
            <w:r>
              <w:t>18</w:t>
            </w:r>
          </w:p>
        </w:tc>
        <w:tc>
          <w:tcPr>
            <w:tcW w:w="940" w:type="dxa"/>
            <w:tcBorders>
              <w:top w:val="single" w:sz="4" w:space="0" w:color="000000"/>
            </w:tcBorders>
          </w:tcPr>
          <w:p w14:paraId="4AAFD3F2" w14:textId="77777777" w:rsidR="00077066" w:rsidRDefault="00077066" w:rsidP="00077066">
            <w:pPr>
              <w:jc w:val="center"/>
            </w:pPr>
          </w:p>
        </w:tc>
        <w:tc>
          <w:tcPr>
            <w:tcW w:w="980" w:type="dxa"/>
            <w:tcBorders>
              <w:top w:val="single" w:sz="4" w:space="0" w:color="000000"/>
            </w:tcBorders>
          </w:tcPr>
          <w:p w14:paraId="5662B89D" w14:textId="77777777" w:rsidR="00077066" w:rsidRDefault="00077066" w:rsidP="00077066">
            <w:pPr>
              <w:jc w:val="center"/>
            </w:pPr>
          </w:p>
        </w:tc>
        <w:tc>
          <w:tcPr>
            <w:tcW w:w="966" w:type="dxa"/>
            <w:tcBorders>
              <w:top w:val="single" w:sz="4" w:space="0" w:color="000000"/>
            </w:tcBorders>
          </w:tcPr>
          <w:p w14:paraId="245146BD" w14:textId="77777777" w:rsidR="00077066" w:rsidRDefault="00077066" w:rsidP="00077066">
            <w:pPr>
              <w:jc w:val="center"/>
            </w:pPr>
          </w:p>
        </w:tc>
        <w:tc>
          <w:tcPr>
            <w:tcW w:w="994" w:type="dxa"/>
            <w:tcBorders>
              <w:top w:val="single" w:sz="4" w:space="0" w:color="000000"/>
            </w:tcBorders>
          </w:tcPr>
          <w:p w14:paraId="5D13831F" w14:textId="77777777" w:rsidR="00077066" w:rsidRDefault="00077066" w:rsidP="00077066">
            <w:pPr>
              <w:jc w:val="center"/>
            </w:pPr>
          </w:p>
        </w:tc>
        <w:tc>
          <w:tcPr>
            <w:tcW w:w="938" w:type="dxa"/>
            <w:tcBorders>
              <w:top w:val="single" w:sz="4" w:space="0" w:color="000000"/>
            </w:tcBorders>
          </w:tcPr>
          <w:p w14:paraId="509A1A85" w14:textId="77777777" w:rsidR="00077066" w:rsidRDefault="00077066" w:rsidP="00077066">
            <w:pPr>
              <w:jc w:val="center"/>
            </w:pPr>
          </w:p>
        </w:tc>
        <w:tc>
          <w:tcPr>
            <w:tcW w:w="979" w:type="dxa"/>
            <w:tcBorders>
              <w:top w:val="single" w:sz="4" w:space="0" w:color="000000"/>
            </w:tcBorders>
          </w:tcPr>
          <w:p w14:paraId="42F84D7D" w14:textId="77777777" w:rsidR="00077066" w:rsidRDefault="00077066" w:rsidP="00077066">
            <w:pPr>
              <w:jc w:val="center"/>
            </w:pPr>
          </w:p>
        </w:tc>
        <w:tc>
          <w:tcPr>
            <w:tcW w:w="966" w:type="dxa"/>
            <w:tcBorders>
              <w:top w:val="single" w:sz="4" w:space="0" w:color="000000"/>
            </w:tcBorders>
          </w:tcPr>
          <w:p w14:paraId="4AC180D6" w14:textId="77777777" w:rsidR="00077066" w:rsidRDefault="00077066" w:rsidP="00077066">
            <w:pPr>
              <w:pStyle w:val="TableText"/>
            </w:pPr>
            <w:r>
              <w:t>23.3565</w:t>
            </w:r>
          </w:p>
        </w:tc>
        <w:tc>
          <w:tcPr>
            <w:tcW w:w="980" w:type="dxa"/>
            <w:tcBorders>
              <w:top w:val="single" w:sz="4" w:space="0" w:color="000000"/>
            </w:tcBorders>
          </w:tcPr>
          <w:p w14:paraId="7C787611" w14:textId="77777777" w:rsidR="00077066" w:rsidRDefault="00077066" w:rsidP="00077066">
            <w:pPr>
              <w:pStyle w:val="TableText"/>
            </w:pPr>
            <w:r>
              <w:t>24.0056</w:t>
            </w:r>
          </w:p>
        </w:tc>
      </w:tr>
      <w:tr w:rsidR="00077066" w14:paraId="38C18A1A" w14:textId="77777777">
        <w:trPr>
          <w:trHeight w:val="290"/>
        </w:trPr>
        <w:tc>
          <w:tcPr>
            <w:tcW w:w="630" w:type="dxa"/>
            <w:vAlign w:val="bottom"/>
          </w:tcPr>
          <w:p w14:paraId="737AEEB4" w14:textId="77777777" w:rsidR="00077066" w:rsidRDefault="00077066" w:rsidP="00077066">
            <w:pPr>
              <w:pStyle w:val="TableText"/>
            </w:pPr>
            <w:r>
              <w:t>19</w:t>
            </w:r>
          </w:p>
        </w:tc>
        <w:tc>
          <w:tcPr>
            <w:tcW w:w="940" w:type="dxa"/>
          </w:tcPr>
          <w:p w14:paraId="4E2459A3" w14:textId="77777777" w:rsidR="00077066" w:rsidRDefault="00077066" w:rsidP="00077066">
            <w:pPr>
              <w:jc w:val="center"/>
            </w:pPr>
          </w:p>
        </w:tc>
        <w:tc>
          <w:tcPr>
            <w:tcW w:w="980" w:type="dxa"/>
          </w:tcPr>
          <w:p w14:paraId="638FB1EE" w14:textId="77777777" w:rsidR="00077066" w:rsidRDefault="00077066" w:rsidP="00077066">
            <w:pPr>
              <w:jc w:val="center"/>
            </w:pPr>
          </w:p>
        </w:tc>
        <w:tc>
          <w:tcPr>
            <w:tcW w:w="966" w:type="dxa"/>
          </w:tcPr>
          <w:p w14:paraId="1AA9F0FF" w14:textId="77777777" w:rsidR="00077066" w:rsidRDefault="00077066" w:rsidP="00077066">
            <w:pPr>
              <w:jc w:val="center"/>
            </w:pPr>
          </w:p>
        </w:tc>
        <w:tc>
          <w:tcPr>
            <w:tcW w:w="994" w:type="dxa"/>
          </w:tcPr>
          <w:p w14:paraId="048F31F2" w14:textId="77777777" w:rsidR="00077066" w:rsidRDefault="00077066" w:rsidP="00077066">
            <w:pPr>
              <w:jc w:val="center"/>
            </w:pPr>
          </w:p>
        </w:tc>
        <w:tc>
          <w:tcPr>
            <w:tcW w:w="938" w:type="dxa"/>
          </w:tcPr>
          <w:p w14:paraId="047BB316" w14:textId="77777777" w:rsidR="00077066" w:rsidRDefault="00077066" w:rsidP="00077066">
            <w:pPr>
              <w:jc w:val="center"/>
            </w:pPr>
          </w:p>
        </w:tc>
        <w:tc>
          <w:tcPr>
            <w:tcW w:w="979" w:type="dxa"/>
          </w:tcPr>
          <w:p w14:paraId="1891FFE1" w14:textId="77777777" w:rsidR="00077066" w:rsidRDefault="00077066" w:rsidP="00077066">
            <w:pPr>
              <w:jc w:val="center"/>
            </w:pPr>
          </w:p>
        </w:tc>
        <w:tc>
          <w:tcPr>
            <w:tcW w:w="966" w:type="dxa"/>
          </w:tcPr>
          <w:p w14:paraId="341206A6" w14:textId="77777777" w:rsidR="00077066" w:rsidRDefault="00077066" w:rsidP="00077066">
            <w:pPr>
              <w:pStyle w:val="TableText"/>
            </w:pPr>
            <w:r>
              <w:t>23.2549</w:t>
            </w:r>
          </w:p>
        </w:tc>
        <w:tc>
          <w:tcPr>
            <w:tcW w:w="980" w:type="dxa"/>
          </w:tcPr>
          <w:p w14:paraId="3295D2B7" w14:textId="77777777" w:rsidR="00077066" w:rsidRDefault="00077066" w:rsidP="00077066">
            <w:pPr>
              <w:pStyle w:val="TableText"/>
            </w:pPr>
            <w:r>
              <w:t>23.9229</w:t>
            </w:r>
          </w:p>
        </w:tc>
      </w:tr>
      <w:tr w:rsidR="00077066" w14:paraId="7D753AB1" w14:textId="77777777">
        <w:trPr>
          <w:trHeight w:val="290"/>
        </w:trPr>
        <w:tc>
          <w:tcPr>
            <w:tcW w:w="630" w:type="dxa"/>
            <w:vAlign w:val="bottom"/>
          </w:tcPr>
          <w:p w14:paraId="73DBD631" w14:textId="77777777" w:rsidR="00077066" w:rsidRDefault="00077066" w:rsidP="00077066">
            <w:pPr>
              <w:pStyle w:val="TableText"/>
            </w:pPr>
            <w:r>
              <w:t>20</w:t>
            </w:r>
          </w:p>
        </w:tc>
        <w:tc>
          <w:tcPr>
            <w:tcW w:w="940" w:type="dxa"/>
          </w:tcPr>
          <w:p w14:paraId="53B51255" w14:textId="77777777" w:rsidR="00077066" w:rsidRDefault="00077066" w:rsidP="00077066">
            <w:pPr>
              <w:jc w:val="center"/>
            </w:pPr>
          </w:p>
        </w:tc>
        <w:tc>
          <w:tcPr>
            <w:tcW w:w="980" w:type="dxa"/>
          </w:tcPr>
          <w:p w14:paraId="648D1C85" w14:textId="77777777" w:rsidR="00077066" w:rsidRDefault="00077066" w:rsidP="00077066">
            <w:pPr>
              <w:jc w:val="center"/>
            </w:pPr>
          </w:p>
        </w:tc>
        <w:tc>
          <w:tcPr>
            <w:tcW w:w="966" w:type="dxa"/>
          </w:tcPr>
          <w:p w14:paraId="148C0BC3" w14:textId="77777777" w:rsidR="00077066" w:rsidRDefault="00077066" w:rsidP="00077066">
            <w:pPr>
              <w:jc w:val="center"/>
            </w:pPr>
          </w:p>
        </w:tc>
        <w:tc>
          <w:tcPr>
            <w:tcW w:w="994" w:type="dxa"/>
          </w:tcPr>
          <w:p w14:paraId="5BABEB77" w14:textId="77777777" w:rsidR="00077066" w:rsidRDefault="00077066" w:rsidP="00077066">
            <w:pPr>
              <w:jc w:val="center"/>
            </w:pPr>
          </w:p>
        </w:tc>
        <w:tc>
          <w:tcPr>
            <w:tcW w:w="938" w:type="dxa"/>
          </w:tcPr>
          <w:p w14:paraId="6D7513D6" w14:textId="77777777" w:rsidR="00077066" w:rsidRDefault="00077066" w:rsidP="00077066">
            <w:pPr>
              <w:jc w:val="center"/>
            </w:pPr>
          </w:p>
        </w:tc>
        <w:tc>
          <w:tcPr>
            <w:tcW w:w="979" w:type="dxa"/>
          </w:tcPr>
          <w:p w14:paraId="3F86F041" w14:textId="77777777" w:rsidR="00077066" w:rsidRDefault="00077066" w:rsidP="00077066">
            <w:pPr>
              <w:jc w:val="center"/>
            </w:pPr>
          </w:p>
        </w:tc>
        <w:tc>
          <w:tcPr>
            <w:tcW w:w="966" w:type="dxa"/>
          </w:tcPr>
          <w:p w14:paraId="36BBBCAA" w14:textId="77777777" w:rsidR="00077066" w:rsidRDefault="00077066" w:rsidP="00077066">
            <w:pPr>
              <w:pStyle w:val="TableText"/>
            </w:pPr>
            <w:r>
              <w:t>23.1521</w:t>
            </w:r>
          </w:p>
        </w:tc>
        <w:tc>
          <w:tcPr>
            <w:tcW w:w="980" w:type="dxa"/>
          </w:tcPr>
          <w:p w14:paraId="5B41916F" w14:textId="77777777" w:rsidR="00077066" w:rsidRDefault="00077066" w:rsidP="00077066">
            <w:pPr>
              <w:pStyle w:val="TableText"/>
            </w:pPr>
            <w:r>
              <w:t>23.8369</w:t>
            </w:r>
          </w:p>
        </w:tc>
      </w:tr>
      <w:tr w:rsidR="00077066" w14:paraId="30303A48" w14:textId="77777777">
        <w:trPr>
          <w:trHeight w:val="290"/>
        </w:trPr>
        <w:tc>
          <w:tcPr>
            <w:tcW w:w="630" w:type="dxa"/>
            <w:vAlign w:val="bottom"/>
          </w:tcPr>
          <w:p w14:paraId="1559A3AC" w14:textId="77777777" w:rsidR="00077066" w:rsidRDefault="00077066" w:rsidP="00077066">
            <w:pPr>
              <w:pStyle w:val="TableText"/>
            </w:pPr>
            <w:r>
              <w:t>21</w:t>
            </w:r>
          </w:p>
        </w:tc>
        <w:tc>
          <w:tcPr>
            <w:tcW w:w="940" w:type="dxa"/>
          </w:tcPr>
          <w:p w14:paraId="2AE8AB44" w14:textId="77777777" w:rsidR="00077066" w:rsidRDefault="00077066" w:rsidP="00077066">
            <w:pPr>
              <w:jc w:val="center"/>
            </w:pPr>
          </w:p>
        </w:tc>
        <w:tc>
          <w:tcPr>
            <w:tcW w:w="980" w:type="dxa"/>
          </w:tcPr>
          <w:p w14:paraId="3AFF28DE" w14:textId="77777777" w:rsidR="00077066" w:rsidRDefault="00077066" w:rsidP="00077066">
            <w:pPr>
              <w:jc w:val="center"/>
            </w:pPr>
          </w:p>
        </w:tc>
        <w:tc>
          <w:tcPr>
            <w:tcW w:w="966" w:type="dxa"/>
          </w:tcPr>
          <w:p w14:paraId="69CFAC54" w14:textId="77777777" w:rsidR="00077066" w:rsidRDefault="00077066" w:rsidP="00077066">
            <w:pPr>
              <w:jc w:val="center"/>
            </w:pPr>
          </w:p>
        </w:tc>
        <w:tc>
          <w:tcPr>
            <w:tcW w:w="994" w:type="dxa"/>
          </w:tcPr>
          <w:p w14:paraId="5F1310FE" w14:textId="77777777" w:rsidR="00077066" w:rsidRDefault="00077066" w:rsidP="00077066">
            <w:pPr>
              <w:jc w:val="center"/>
            </w:pPr>
          </w:p>
        </w:tc>
        <w:tc>
          <w:tcPr>
            <w:tcW w:w="938" w:type="dxa"/>
          </w:tcPr>
          <w:p w14:paraId="797FD17D" w14:textId="77777777" w:rsidR="00077066" w:rsidRDefault="00077066" w:rsidP="00077066">
            <w:pPr>
              <w:jc w:val="center"/>
            </w:pPr>
          </w:p>
        </w:tc>
        <w:tc>
          <w:tcPr>
            <w:tcW w:w="979" w:type="dxa"/>
          </w:tcPr>
          <w:p w14:paraId="379493DC" w14:textId="77777777" w:rsidR="00077066" w:rsidRDefault="00077066" w:rsidP="00077066">
            <w:pPr>
              <w:jc w:val="center"/>
            </w:pPr>
          </w:p>
        </w:tc>
        <w:tc>
          <w:tcPr>
            <w:tcW w:w="966" w:type="dxa"/>
          </w:tcPr>
          <w:p w14:paraId="59F924AE" w14:textId="77777777" w:rsidR="00077066" w:rsidRDefault="00077066" w:rsidP="00077066">
            <w:pPr>
              <w:pStyle w:val="TableText"/>
            </w:pPr>
            <w:r>
              <w:t>23.0467</w:t>
            </w:r>
          </w:p>
        </w:tc>
        <w:tc>
          <w:tcPr>
            <w:tcW w:w="980" w:type="dxa"/>
          </w:tcPr>
          <w:p w14:paraId="4601052C" w14:textId="77777777" w:rsidR="00077066" w:rsidRDefault="00077066" w:rsidP="00077066">
            <w:pPr>
              <w:pStyle w:val="TableText"/>
            </w:pPr>
            <w:r>
              <w:t>23.7472</w:t>
            </w:r>
          </w:p>
        </w:tc>
      </w:tr>
      <w:tr w:rsidR="00077066" w14:paraId="4C4E73F4" w14:textId="77777777">
        <w:trPr>
          <w:trHeight w:val="290"/>
        </w:trPr>
        <w:tc>
          <w:tcPr>
            <w:tcW w:w="630" w:type="dxa"/>
            <w:vAlign w:val="bottom"/>
          </w:tcPr>
          <w:p w14:paraId="4538B911" w14:textId="77777777" w:rsidR="00077066" w:rsidRDefault="00077066" w:rsidP="00077066">
            <w:pPr>
              <w:pStyle w:val="TableText"/>
            </w:pPr>
            <w:r>
              <w:t>22</w:t>
            </w:r>
          </w:p>
        </w:tc>
        <w:tc>
          <w:tcPr>
            <w:tcW w:w="940" w:type="dxa"/>
          </w:tcPr>
          <w:p w14:paraId="2C20A402" w14:textId="77777777" w:rsidR="00077066" w:rsidRDefault="00077066" w:rsidP="00077066">
            <w:pPr>
              <w:jc w:val="center"/>
            </w:pPr>
          </w:p>
        </w:tc>
        <w:tc>
          <w:tcPr>
            <w:tcW w:w="980" w:type="dxa"/>
          </w:tcPr>
          <w:p w14:paraId="7B40AA9A" w14:textId="77777777" w:rsidR="00077066" w:rsidRDefault="00077066" w:rsidP="00077066">
            <w:pPr>
              <w:jc w:val="center"/>
            </w:pPr>
          </w:p>
        </w:tc>
        <w:tc>
          <w:tcPr>
            <w:tcW w:w="966" w:type="dxa"/>
          </w:tcPr>
          <w:p w14:paraId="7ADDD9E4" w14:textId="77777777" w:rsidR="00077066" w:rsidRDefault="00077066" w:rsidP="00077066">
            <w:pPr>
              <w:jc w:val="center"/>
            </w:pPr>
          </w:p>
        </w:tc>
        <w:tc>
          <w:tcPr>
            <w:tcW w:w="994" w:type="dxa"/>
          </w:tcPr>
          <w:p w14:paraId="2BFCFB16" w14:textId="77777777" w:rsidR="00077066" w:rsidRDefault="00077066" w:rsidP="00077066">
            <w:pPr>
              <w:jc w:val="center"/>
            </w:pPr>
          </w:p>
        </w:tc>
        <w:tc>
          <w:tcPr>
            <w:tcW w:w="938" w:type="dxa"/>
          </w:tcPr>
          <w:p w14:paraId="23394D31" w14:textId="77777777" w:rsidR="00077066" w:rsidRDefault="00077066" w:rsidP="00077066">
            <w:pPr>
              <w:jc w:val="center"/>
            </w:pPr>
          </w:p>
        </w:tc>
        <w:tc>
          <w:tcPr>
            <w:tcW w:w="979" w:type="dxa"/>
          </w:tcPr>
          <w:p w14:paraId="68530E3D" w14:textId="77777777" w:rsidR="00077066" w:rsidRDefault="00077066" w:rsidP="00077066">
            <w:pPr>
              <w:jc w:val="center"/>
            </w:pPr>
          </w:p>
        </w:tc>
        <w:tc>
          <w:tcPr>
            <w:tcW w:w="966" w:type="dxa"/>
          </w:tcPr>
          <w:p w14:paraId="55563843" w14:textId="77777777" w:rsidR="00077066" w:rsidRDefault="00077066" w:rsidP="00077066">
            <w:pPr>
              <w:pStyle w:val="TableText"/>
            </w:pPr>
            <w:r>
              <w:t>22.9379</w:t>
            </w:r>
          </w:p>
        </w:tc>
        <w:tc>
          <w:tcPr>
            <w:tcW w:w="980" w:type="dxa"/>
          </w:tcPr>
          <w:p w14:paraId="67B95713" w14:textId="77777777" w:rsidR="00077066" w:rsidRDefault="00077066" w:rsidP="00077066">
            <w:pPr>
              <w:pStyle w:val="TableText"/>
            </w:pPr>
            <w:r>
              <w:t>23.6534</w:t>
            </w:r>
          </w:p>
        </w:tc>
      </w:tr>
      <w:tr w:rsidR="00077066" w14:paraId="55CC45FA" w14:textId="77777777">
        <w:trPr>
          <w:trHeight w:val="290"/>
        </w:trPr>
        <w:tc>
          <w:tcPr>
            <w:tcW w:w="630" w:type="dxa"/>
            <w:vAlign w:val="bottom"/>
          </w:tcPr>
          <w:p w14:paraId="78C341BC" w14:textId="77777777" w:rsidR="00077066" w:rsidRDefault="00077066" w:rsidP="00077066">
            <w:pPr>
              <w:pStyle w:val="TableText"/>
            </w:pPr>
            <w:r>
              <w:t>23</w:t>
            </w:r>
          </w:p>
        </w:tc>
        <w:tc>
          <w:tcPr>
            <w:tcW w:w="940" w:type="dxa"/>
          </w:tcPr>
          <w:p w14:paraId="75BDD14A" w14:textId="77777777" w:rsidR="00077066" w:rsidRDefault="00077066" w:rsidP="00077066">
            <w:pPr>
              <w:jc w:val="center"/>
            </w:pPr>
          </w:p>
        </w:tc>
        <w:tc>
          <w:tcPr>
            <w:tcW w:w="980" w:type="dxa"/>
          </w:tcPr>
          <w:p w14:paraId="0E12F7CD" w14:textId="77777777" w:rsidR="00077066" w:rsidRDefault="00077066" w:rsidP="00077066">
            <w:pPr>
              <w:jc w:val="center"/>
            </w:pPr>
          </w:p>
        </w:tc>
        <w:tc>
          <w:tcPr>
            <w:tcW w:w="966" w:type="dxa"/>
          </w:tcPr>
          <w:p w14:paraId="08B926F4" w14:textId="77777777" w:rsidR="00077066" w:rsidRDefault="00077066" w:rsidP="00077066">
            <w:pPr>
              <w:jc w:val="center"/>
            </w:pPr>
          </w:p>
        </w:tc>
        <w:tc>
          <w:tcPr>
            <w:tcW w:w="994" w:type="dxa"/>
          </w:tcPr>
          <w:p w14:paraId="421809F3" w14:textId="77777777" w:rsidR="00077066" w:rsidRDefault="00077066" w:rsidP="00077066">
            <w:pPr>
              <w:jc w:val="center"/>
            </w:pPr>
          </w:p>
        </w:tc>
        <w:tc>
          <w:tcPr>
            <w:tcW w:w="938" w:type="dxa"/>
          </w:tcPr>
          <w:p w14:paraId="2F4288AB" w14:textId="77777777" w:rsidR="00077066" w:rsidRDefault="00077066" w:rsidP="00077066">
            <w:pPr>
              <w:jc w:val="center"/>
            </w:pPr>
          </w:p>
        </w:tc>
        <w:tc>
          <w:tcPr>
            <w:tcW w:w="979" w:type="dxa"/>
          </w:tcPr>
          <w:p w14:paraId="2681D659" w14:textId="77777777" w:rsidR="00077066" w:rsidRDefault="00077066" w:rsidP="00077066">
            <w:pPr>
              <w:jc w:val="center"/>
            </w:pPr>
          </w:p>
        </w:tc>
        <w:tc>
          <w:tcPr>
            <w:tcW w:w="966" w:type="dxa"/>
          </w:tcPr>
          <w:p w14:paraId="5E08E015" w14:textId="77777777" w:rsidR="00077066" w:rsidRDefault="00077066" w:rsidP="00077066">
            <w:pPr>
              <w:pStyle w:val="TableText"/>
            </w:pPr>
            <w:r>
              <w:t>22.8248</w:t>
            </w:r>
          </w:p>
        </w:tc>
        <w:tc>
          <w:tcPr>
            <w:tcW w:w="980" w:type="dxa"/>
          </w:tcPr>
          <w:p w14:paraId="158977F9" w14:textId="77777777" w:rsidR="00077066" w:rsidRDefault="00077066" w:rsidP="00077066">
            <w:pPr>
              <w:pStyle w:val="TableText"/>
            </w:pPr>
            <w:r>
              <w:t>23.5554</w:t>
            </w:r>
          </w:p>
        </w:tc>
      </w:tr>
      <w:tr w:rsidR="00077066" w14:paraId="08E8A672" w14:textId="77777777">
        <w:trPr>
          <w:trHeight w:val="290"/>
        </w:trPr>
        <w:tc>
          <w:tcPr>
            <w:tcW w:w="630" w:type="dxa"/>
            <w:vAlign w:val="bottom"/>
          </w:tcPr>
          <w:p w14:paraId="18A55C58" w14:textId="77777777" w:rsidR="00077066" w:rsidRDefault="00077066" w:rsidP="00077066">
            <w:pPr>
              <w:pStyle w:val="TableText"/>
            </w:pPr>
            <w:r>
              <w:t>24</w:t>
            </w:r>
          </w:p>
        </w:tc>
        <w:tc>
          <w:tcPr>
            <w:tcW w:w="940" w:type="dxa"/>
          </w:tcPr>
          <w:p w14:paraId="1AD44B40" w14:textId="77777777" w:rsidR="00077066" w:rsidRDefault="00077066" w:rsidP="00077066">
            <w:pPr>
              <w:jc w:val="center"/>
            </w:pPr>
          </w:p>
        </w:tc>
        <w:tc>
          <w:tcPr>
            <w:tcW w:w="980" w:type="dxa"/>
          </w:tcPr>
          <w:p w14:paraId="5D57A154" w14:textId="77777777" w:rsidR="00077066" w:rsidRDefault="00077066" w:rsidP="00077066">
            <w:pPr>
              <w:jc w:val="center"/>
            </w:pPr>
          </w:p>
        </w:tc>
        <w:tc>
          <w:tcPr>
            <w:tcW w:w="966" w:type="dxa"/>
          </w:tcPr>
          <w:p w14:paraId="05D4ED82" w14:textId="77777777" w:rsidR="00077066" w:rsidRDefault="00077066" w:rsidP="00077066">
            <w:pPr>
              <w:jc w:val="center"/>
            </w:pPr>
          </w:p>
        </w:tc>
        <w:tc>
          <w:tcPr>
            <w:tcW w:w="994" w:type="dxa"/>
          </w:tcPr>
          <w:p w14:paraId="54A84D79" w14:textId="77777777" w:rsidR="00077066" w:rsidRDefault="00077066" w:rsidP="00077066">
            <w:pPr>
              <w:jc w:val="center"/>
            </w:pPr>
          </w:p>
        </w:tc>
        <w:tc>
          <w:tcPr>
            <w:tcW w:w="938" w:type="dxa"/>
          </w:tcPr>
          <w:p w14:paraId="57B0EC1A" w14:textId="77777777" w:rsidR="00077066" w:rsidRDefault="00077066" w:rsidP="00077066">
            <w:pPr>
              <w:jc w:val="center"/>
            </w:pPr>
          </w:p>
        </w:tc>
        <w:tc>
          <w:tcPr>
            <w:tcW w:w="979" w:type="dxa"/>
          </w:tcPr>
          <w:p w14:paraId="395E96C9" w14:textId="77777777" w:rsidR="00077066" w:rsidRDefault="00077066" w:rsidP="00077066">
            <w:pPr>
              <w:jc w:val="center"/>
            </w:pPr>
          </w:p>
        </w:tc>
        <w:tc>
          <w:tcPr>
            <w:tcW w:w="966" w:type="dxa"/>
          </w:tcPr>
          <w:p w14:paraId="7CCB61BA" w14:textId="77777777" w:rsidR="00077066" w:rsidRDefault="00077066" w:rsidP="00077066">
            <w:pPr>
              <w:pStyle w:val="TableText"/>
            </w:pPr>
            <w:r>
              <w:t>22.7069</w:t>
            </w:r>
          </w:p>
        </w:tc>
        <w:tc>
          <w:tcPr>
            <w:tcW w:w="980" w:type="dxa"/>
          </w:tcPr>
          <w:p w14:paraId="21710C11" w14:textId="77777777" w:rsidR="00077066" w:rsidRDefault="00077066" w:rsidP="00077066">
            <w:pPr>
              <w:pStyle w:val="TableText"/>
            </w:pPr>
            <w:r>
              <w:t>23.4535</w:t>
            </w:r>
          </w:p>
        </w:tc>
      </w:tr>
      <w:tr w:rsidR="00077066" w14:paraId="28D4B838" w14:textId="77777777">
        <w:trPr>
          <w:trHeight w:val="290"/>
        </w:trPr>
        <w:tc>
          <w:tcPr>
            <w:tcW w:w="630" w:type="dxa"/>
            <w:vAlign w:val="bottom"/>
          </w:tcPr>
          <w:p w14:paraId="604614B7" w14:textId="77777777" w:rsidR="00077066" w:rsidRDefault="00077066" w:rsidP="00077066">
            <w:pPr>
              <w:pStyle w:val="TableText"/>
            </w:pPr>
            <w:r>
              <w:t>25</w:t>
            </w:r>
          </w:p>
        </w:tc>
        <w:tc>
          <w:tcPr>
            <w:tcW w:w="940" w:type="dxa"/>
          </w:tcPr>
          <w:p w14:paraId="7B959E3F" w14:textId="77777777" w:rsidR="00077066" w:rsidRDefault="00077066" w:rsidP="00077066">
            <w:pPr>
              <w:jc w:val="center"/>
            </w:pPr>
          </w:p>
        </w:tc>
        <w:tc>
          <w:tcPr>
            <w:tcW w:w="980" w:type="dxa"/>
          </w:tcPr>
          <w:p w14:paraId="35E4DB10" w14:textId="77777777" w:rsidR="00077066" w:rsidRDefault="00077066" w:rsidP="00077066">
            <w:pPr>
              <w:jc w:val="center"/>
            </w:pPr>
          </w:p>
        </w:tc>
        <w:tc>
          <w:tcPr>
            <w:tcW w:w="966" w:type="dxa"/>
          </w:tcPr>
          <w:p w14:paraId="27B4B82D" w14:textId="77777777" w:rsidR="00077066" w:rsidRDefault="00077066" w:rsidP="00077066">
            <w:pPr>
              <w:jc w:val="center"/>
            </w:pPr>
          </w:p>
        </w:tc>
        <w:tc>
          <w:tcPr>
            <w:tcW w:w="994" w:type="dxa"/>
          </w:tcPr>
          <w:p w14:paraId="5B0A5523" w14:textId="77777777" w:rsidR="00077066" w:rsidRDefault="00077066" w:rsidP="00077066">
            <w:pPr>
              <w:jc w:val="center"/>
            </w:pPr>
          </w:p>
        </w:tc>
        <w:tc>
          <w:tcPr>
            <w:tcW w:w="938" w:type="dxa"/>
          </w:tcPr>
          <w:p w14:paraId="367101CC" w14:textId="77777777" w:rsidR="00077066" w:rsidRDefault="00077066" w:rsidP="00077066">
            <w:pPr>
              <w:jc w:val="center"/>
            </w:pPr>
          </w:p>
        </w:tc>
        <w:tc>
          <w:tcPr>
            <w:tcW w:w="979" w:type="dxa"/>
          </w:tcPr>
          <w:p w14:paraId="285EC009" w14:textId="77777777" w:rsidR="00077066" w:rsidRDefault="00077066" w:rsidP="00077066">
            <w:pPr>
              <w:jc w:val="center"/>
            </w:pPr>
          </w:p>
        </w:tc>
        <w:tc>
          <w:tcPr>
            <w:tcW w:w="966" w:type="dxa"/>
          </w:tcPr>
          <w:p w14:paraId="55F9D357" w14:textId="77777777" w:rsidR="00077066" w:rsidRDefault="00077066" w:rsidP="00077066">
            <w:pPr>
              <w:pStyle w:val="TableText"/>
            </w:pPr>
            <w:r>
              <w:rPr>
                <w:lang w:eastAsia="en-AU"/>
              </w:rPr>
              <w:t>22.5840</w:t>
            </w:r>
          </w:p>
        </w:tc>
        <w:tc>
          <w:tcPr>
            <w:tcW w:w="980" w:type="dxa"/>
          </w:tcPr>
          <w:p w14:paraId="6C2D81AD" w14:textId="77777777" w:rsidR="00077066" w:rsidRDefault="00077066" w:rsidP="00077066">
            <w:pPr>
              <w:pStyle w:val="TableText"/>
            </w:pPr>
            <w:r>
              <w:rPr>
                <w:lang w:eastAsia="en-AU"/>
              </w:rPr>
              <w:t>23.3472</w:t>
            </w:r>
          </w:p>
        </w:tc>
      </w:tr>
      <w:tr w:rsidR="00077066" w14:paraId="14E1FD14" w14:textId="77777777">
        <w:trPr>
          <w:trHeight w:val="290"/>
        </w:trPr>
        <w:tc>
          <w:tcPr>
            <w:tcW w:w="630" w:type="dxa"/>
            <w:vAlign w:val="bottom"/>
          </w:tcPr>
          <w:p w14:paraId="03AC0541" w14:textId="77777777" w:rsidR="00077066" w:rsidRDefault="00077066" w:rsidP="00077066">
            <w:pPr>
              <w:pStyle w:val="TableText"/>
            </w:pPr>
            <w:r>
              <w:t>26</w:t>
            </w:r>
          </w:p>
        </w:tc>
        <w:tc>
          <w:tcPr>
            <w:tcW w:w="940" w:type="dxa"/>
          </w:tcPr>
          <w:p w14:paraId="795237F8" w14:textId="77777777" w:rsidR="00077066" w:rsidRDefault="00077066" w:rsidP="00077066">
            <w:pPr>
              <w:jc w:val="center"/>
            </w:pPr>
          </w:p>
        </w:tc>
        <w:tc>
          <w:tcPr>
            <w:tcW w:w="980" w:type="dxa"/>
          </w:tcPr>
          <w:p w14:paraId="623A2F7C" w14:textId="77777777" w:rsidR="00077066" w:rsidRDefault="00077066" w:rsidP="00077066">
            <w:pPr>
              <w:jc w:val="center"/>
            </w:pPr>
          </w:p>
        </w:tc>
        <w:tc>
          <w:tcPr>
            <w:tcW w:w="966" w:type="dxa"/>
          </w:tcPr>
          <w:p w14:paraId="6D3C94C4" w14:textId="77777777" w:rsidR="00077066" w:rsidRDefault="00077066" w:rsidP="00077066">
            <w:pPr>
              <w:jc w:val="center"/>
            </w:pPr>
          </w:p>
        </w:tc>
        <w:tc>
          <w:tcPr>
            <w:tcW w:w="994" w:type="dxa"/>
          </w:tcPr>
          <w:p w14:paraId="4824128C" w14:textId="77777777" w:rsidR="00077066" w:rsidRDefault="00077066" w:rsidP="00077066">
            <w:pPr>
              <w:jc w:val="center"/>
            </w:pPr>
          </w:p>
        </w:tc>
        <w:tc>
          <w:tcPr>
            <w:tcW w:w="938" w:type="dxa"/>
          </w:tcPr>
          <w:p w14:paraId="2AE85BB4" w14:textId="77777777" w:rsidR="00077066" w:rsidRDefault="00077066" w:rsidP="00077066">
            <w:pPr>
              <w:jc w:val="center"/>
            </w:pPr>
          </w:p>
        </w:tc>
        <w:tc>
          <w:tcPr>
            <w:tcW w:w="979" w:type="dxa"/>
          </w:tcPr>
          <w:p w14:paraId="2F12CFE0" w14:textId="77777777" w:rsidR="00077066" w:rsidRDefault="00077066" w:rsidP="00077066">
            <w:pPr>
              <w:jc w:val="center"/>
            </w:pPr>
          </w:p>
        </w:tc>
        <w:tc>
          <w:tcPr>
            <w:tcW w:w="966" w:type="dxa"/>
          </w:tcPr>
          <w:p w14:paraId="7FBD82C9" w14:textId="77777777" w:rsidR="00077066" w:rsidRDefault="00077066" w:rsidP="00077066">
            <w:pPr>
              <w:pStyle w:val="TableText"/>
            </w:pPr>
            <w:r>
              <w:rPr>
                <w:lang w:eastAsia="en-AU"/>
              </w:rPr>
              <w:t>22.4558</w:t>
            </w:r>
          </w:p>
        </w:tc>
        <w:tc>
          <w:tcPr>
            <w:tcW w:w="980" w:type="dxa"/>
          </w:tcPr>
          <w:p w14:paraId="244F64FD" w14:textId="77777777" w:rsidR="00077066" w:rsidRDefault="00077066" w:rsidP="00077066">
            <w:pPr>
              <w:pStyle w:val="TableText"/>
            </w:pPr>
            <w:r>
              <w:rPr>
                <w:lang w:eastAsia="en-AU"/>
              </w:rPr>
              <w:t>23.2364</w:t>
            </w:r>
          </w:p>
        </w:tc>
      </w:tr>
      <w:tr w:rsidR="00077066" w14:paraId="63CED2AD" w14:textId="77777777">
        <w:trPr>
          <w:trHeight w:val="290"/>
        </w:trPr>
        <w:tc>
          <w:tcPr>
            <w:tcW w:w="630" w:type="dxa"/>
            <w:vAlign w:val="bottom"/>
          </w:tcPr>
          <w:p w14:paraId="3CB6A076" w14:textId="77777777" w:rsidR="00077066" w:rsidRDefault="00077066" w:rsidP="00077066">
            <w:pPr>
              <w:pStyle w:val="TableText"/>
            </w:pPr>
            <w:r>
              <w:t>27</w:t>
            </w:r>
          </w:p>
        </w:tc>
        <w:tc>
          <w:tcPr>
            <w:tcW w:w="940" w:type="dxa"/>
          </w:tcPr>
          <w:p w14:paraId="4536B18C" w14:textId="77777777" w:rsidR="00077066" w:rsidRDefault="00077066" w:rsidP="00077066">
            <w:pPr>
              <w:jc w:val="center"/>
            </w:pPr>
          </w:p>
        </w:tc>
        <w:tc>
          <w:tcPr>
            <w:tcW w:w="980" w:type="dxa"/>
          </w:tcPr>
          <w:p w14:paraId="5E462A2A" w14:textId="77777777" w:rsidR="00077066" w:rsidRDefault="00077066" w:rsidP="00077066">
            <w:pPr>
              <w:jc w:val="center"/>
            </w:pPr>
          </w:p>
        </w:tc>
        <w:tc>
          <w:tcPr>
            <w:tcW w:w="966" w:type="dxa"/>
          </w:tcPr>
          <w:p w14:paraId="44CC7316" w14:textId="77777777" w:rsidR="00077066" w:rsidRDefault="00077066" w:rsidP="00077066">
            <w:pPr>
              <w:jc w:val="center"/>
            </w:pPr>
          </w:p>
        </w:tc>
        <w:tc>
          <w:tcPr>
            <w:tcW w:w="994" w:type="dxa"/>
          </w:tcPr>
          <w:p w14:paraId="7267E70F" w14:textId="77777777" w:rsidR="00077066" w:rsidRDefault="00077066" w:rsidP="00077066">
            <w:pPr>
              <w:jc w:val="center"/>
            </w:pPr>
          </w:p>
        </w:tc>
        <w:tc>
          <w:tcPr>
            <w:tcW w:w="938" w:type="dxa"/>
          </w:tcPr>
          <w:p w14:paraId="17182303" w14:textId="77777777" w:rsidR="00077066" w:rsidRDefault="00077066" w:rsidP="00077066">
            <w:pPr>
              <w:jc w:val="center"/>
            </w:pPr>
          </w:p>
        </w:tc>
        <w:tc>
          <w:tcPr>
            <w:tcW w:w="979" w:type="dxa"/>
          </w:tcPr>
          <w:p w14:paraId="1403E79C" w14:textId="77777777" w:rsidR="00077066" w:rsidRDefault="00077066" w:rsidP="00077066">
            <w:pPr>
              <w:jc w:val="center"/>
            </w:pPr>
          </w:p>
        </w:tc>
        <w:tc>
          <w:tcPr>
            <w:tcW w:w="966" w:type="dxa"/>
          </w:tcPr>
          <w:p w14:paraId="74D90404" w14:textId="77777777" w:rsidR="00077066" w:rsidRDefault="00077066" w:rsidP="00077066">
            <w:pPr>
              <w:pStyle w:val="TableText"/>
            </w:pPr>
            <w:r>
              <w:rPr>
                <w:lang w:eastAsia="en-AU"/>
              </w:rPr>
              <w:t>22.3224</w:t>
            </w:r>
          </w:p>
        </w:tc>
        <w:tc>
          <w:tcPr>
            <w:tcW w:w="980" w:type="dxa"/>
          </w:tcPr>
          <w:p w14:paraId="447BFE12" w14:textId="77777777" w:rsidR="00077066" w:rsidRDefault="00077066" w:rsidP="00077066">
            <w:pPr>
              <w:pStyle w:val="TableText"/>
            </w:pPr>
            <w:r>
              <w:rPr>
                <w:lang w:eastAsia="en-AU"/>
              </w:rPr>
              <w:t>23.1211</w:t>
            </w:r>
          </w:p>
        </w:tc>
      </w:tr>
      <w:tr w:rsidR="00077066" w14:paraId="5E59A3EF" w14:textId="77777777">
        <w:trPr>
          <w:trHeight w:val="290"/>
        </w:trPr>
        <w:tc>
          <w:tcPr>
            <w:tcW w:w="630" w:type="dxa"/>
          </w:tcPr>
          <w:p w14:paraId="10752465" w14:textId="77777777" w:rsidR="00077066" w:rsidRDefault="00077066" w:rsidP="00077066">
            <w:pPr>
              <w:pStyle w:val="TableText"/>
            </w:pPr>
            <w:r>
              <w:rPr>
                <w:lang w:eastAsia="en-AU"/>
              </w:rPr>
              <w:t>28</w:t>
            </w:r>
          </w:p>
        </w:tc>
        <w:tc>
          <w:tcPr>
            <w:tcW w:w="940" w:type="dxa"/>
          </w:tcPr>
          <w:p w14:paraId="7901FF98" w14:textId="77777777" w:rsidR="00077066" w:rsidRDefault="00077066" w:rsidP="00077066">
            <w:pPr>
              <w:pStyle w:val="TableText"/>
            </w:pPr>
            <w:r>
              <w:rPr>
                <w:lang w:eastAsia="en-AU"/>
              </w:rPr>
              <w:t>23.3560</w:t>
            </w:r>
          </w:p>
        </w:tc>
        <w:tc>
          <w:tcPr>
            <w:tcW w:w="980" w:type="dxa"/>
          </w:tcPr>
          <w:p w14:paraId="5CB7604E" w14:textId="77777777" w:rsidR="00077066" w:rsidRDefault="00077066" w:rsidP="00077066">
            <w:pPr>
              <w:pStyle w:val="TableText"/>
            </w:pPr>
            <w:r>
              <w:rPr>
                <w:lang w:eastAsia="en-AU"/>
              </w:rPr>
              <w:t>23.4785</w:t>
            </w:r>
          </w:p>
        </w:tc>
        <w:tc>
          <w:tcPr>
            <w:tcW w:w="966" w:type="dxa"/>
          </w:tcPr>
          <w:p w14:paraId="01F6745F" w14:textId="77777777" w:rsidR="00077066" w:rsidRDefault="00077066" w:rsidP="00077066">
            <w:pPr>
              <w:pStyle w:val="TableText"/>
            </w:pPr>
            <w:r>
              <w:t>23.4970</w:t>
            </w:r>
          </w:p>
        </w:tc>
        <w:tc>
          <w:tcPr>
            <w:tcW w:w="994" w:type="dxa"/>
          </w:tcPr>
          <w:p w14:paraId="66DB006E" w14:textId="77777777" w:rsidR="00077066" w:rsidRDefault="00077066" w:rsidP="00077066">
            <w:pPr>
              <w:pStyle w:val="TableText"/>
            </w:pPr>
            <w:r>
              <w:t>23.5443</w:t>
            </w:r>
          </w:p>
        </w:tc>
        <w:tc>
          <w:tcPr>
            <w:tcW w:w="938" w:type="dxa"/>
          </w:tcPr>
          <w:p w14:paraId="7AAC6456" w14:textId="77777777" w:rsidR="00077066" w:rsidRDefault="00077066" w:rsidP="00077066">
            <w:pPr>
              <w:pStyle w:val="TableText"/>
            </w:pPr>
            <w:r>
              <w:rPr>
                <w:lang w:eastAsia="en-AU"/>
              </w:rPr>
              <w:t>23.0032</w:t>
            </w:r>
          </w:p>
        </w:tc>
        <w:tc>
          <w:tcPr>
            <w:tcW w:w="979" w:type="dxa"/>
          </w:tcPr>
          <w:p w14:paraId="4292290F" w14:textId="77777777" w:rsidR="00077066" w:rsidRDefault="00077066" w:rsidP="00077066">
            <w:pPr>
              <w:pStyle w:val="TableText"/>
            </w:pPr>
            <w:r>
              <w:rPr>
                <w:lang w:eastAsia="en-AU"/>
              </w:rPr>
              <w:t>23.1078</w:t>
            </w:r>
          </w:p>
        </w:tc>
        <w:tc>
          <w:tcPr>
            <w:tcW w:w="966" w:type="dxa"/>
          </w:tcPr>
          <w:p w14:paraId="7C3DFAFD" w14:textId="77777777" w:rsidR="00077066" w:rsidRDefault="00077066" w:rsidP="00077066">
            <w:pPr>
              <w:pStyle w:val="TableText"/>
            </w:pPr>
            <w:r>
              <w:rPr>
                <w:lang w:eastAsia="en-AU"/>
              </w:rPr>
              <w:t>22.1837</w:t>
            </w:r>
          </w:p>
        </w:tc>
        <w:tc>
          <w:tcPr>
            <w:tcW w:w="980" w:type="dxa"/>
          </w:tcPr>
          <w:p w14:paraId="70D2B43E" w14:textId="77777777" w:rsidR="00077066" w:rsidRDefault="00077066" w:rsidP="00077066">
            <w:pPr>
              <w:pStyle w:val="TableText"/>
            </w:pPr>
            <w:r>
              <w:rPr>
                <w:lang w:eastAsia="en-AU"/>
              </w:rPr>
              <w:t>23.0010</w:t>
            </w:r>
          </w:p>
        </w:tc>
      </w:tr>
      <w:tr w:rsidR="00077066" w14:paraId="7BB03EB7" w14:textId="77777777">
        <w:trPr>
          <w:trHeight w:val="290"/>
        </w:trPr>
        <w:tc>
          <w:tcPr>
            <w:tcW w:w="630" w:type="dxa"/>
          </w:tcPr>
          <w:p w14:paraId="2FF2F9F1" w14:textId="77777777" w:rsidR="00077066" w:rsidRDefault="00077066" w:rsidP="00077066">
            <w:pPr>
              <w:pStyle w:val="TableText"/>
            </w:pPr>
            <w:r>
              <w:rPr>
                <w:lang w:eastAsia="en-AU"/>
              </w:rPr>
              <w:t>29</w:t>
            </w:r>
          </w:p>
        </w:tc>
        <w:tc>
          <w:tcPr>
            <w:tcW w:w="940" w:type="dxa"/>
          </w:tcPr>
          <w:p w14:paraId="176B5E88" w14:textId="77777777" w:rsidR="00077066" w:rsidRDefault="00077066" w:rsidP="00077066">
            <w:pPr>
              <w:pStyle w:val="TableText"/>
            </w:pPr>
            <w:r>
              <w:rPr>
                <w:lang w:eastAsia="en-AU"/>
              </w:rPr>
              <w:t>23.2482</w:t>
            </w:r>
          </w:p>
        </w:tc>
        <w:tc>
          <w:tcPr>
            <w:tcW w:w="980" w:type="dxa"/>
          </w:tcPr>
          <w:p w14:paraId="0D1641EE" w14:textId="77777777" w:rsidR="00077066" w:rsidRDefault="00077066" w:rsidP="00077066">
            <w:pPr>
              <w:pStyle w:val="TableText"/>
            </w:pPr>
            <w:r>
              <w:rPr>
                <w:lang w:eastAsia="en-AU"/>
              </w:rPr>
              <w:t>23.3717</w:t>
            </w:r>
          </w:p>
        </w:tc>
        <w:tc>
          <w:tcPr>
            <w:tcW w:w="966" w:type="dxa"/>
          </w:tcPr>
          <w:p w14:paraId="29EBF59E" w14:textId="77777777" w:rsidR="00077066" w:rsidRDefault="00077066" w:rsidP="00077066">
            <w:pPr>
              <w:pStyle w:val="TableText"/>
            </w:pPr>
            <w:r>
              <w:t>23.3940</w:t>
            </w:r>
          </w:p>
        </w:tc>
        <w:tc>
          <w:tcPr>
            <w:tcW w:w="994" w:type="dxa"/>
          </w:tcPr>
          <w:p w14:paraId="5C3A840A" w14:textId="77777777" w:rsidR="00077066" w:rsidRDefault="00077066" w:rsidP="00077066">
            <w:pPr>
              <w:pStyle w:val="TableText"/>
            </w:pPr>
            <w:r>
              <w:t>23.4399</w:t>
            </w:r>
          </w:p>
        </w:tc>
        <w:tc>
          <w:tcPr>
            <w:tcW w:w="938" w:type="dxa"/>
          </w:tcPr>
          <w:p w14:paraId="4BE86513" w14:textId="77777777" w:rsidR="00077066" w:rsidRDefault="00077066" w:rsidP="00077066">
            <w:pPr>
              <w:pStyle w:val="TableText"/>
            </w:pPr>
            <w:r>
              <w:rPr>
                <w:lang w:eastAsia="en-AU"/>
              </w:rPr>
              <w:t>22.8842</w:t>
            </w:r>
          </w:p>
        </w:tc>
        <w:tc>
          <w:tcPr>
            <w:tcW w:w="979" w:type="dxa"/>
          </w:tcPr>
          <w:p w14:paraId="2D7A63E5" w14:textId="77777777" w:rsidR="00077066" w:rsidRDefault="00077066" w:rsidP="00077066">
            <w:pPr>
              <w:pStyle w:val="TableText"/>
            </w:pPr>
            <w:r>
              <w:rPr>
                <w:lang w:eastAsia="en-AU"/>
              </w:rPr>
              <w:t>22.9866</w:t>
            </w:r>
          </w:p>
        </w:tc>
        <w:tc>
          <w:tcPr>
            <w:tcW w:w="966" w:type="dxa"/>
          </w:tcPr>
          <w:p w14:paraId="4B570170" w14:textId="77777777" w:rsidR="00077066" w:rsidRDefault="00077066" w:rsidP="00077066">
            <w:pPr>
              <w:pStyle w:val="TableText"/>
            </w:pPr>
            <w:r>
              <w:rPr>
                <w:lang w:eastAsia="en-AU"/>
              </w:rPr>
              <w:t>22.0394</w:t>
            </w:r>
          </w:p>
        </w:tc>
        <w:tc>
          <w:tcPr>
            <w:tcW w:w="980" w:type="dxa"/>
          </w:tcPr>
          <w:p w14:paraId="63DEF6D5" w14:textId="77777777" w:rsidR="00077066" w:rsidRDefault="00077066" w:rsidP="00077066">
            <w:pPr>
              <w:pStyle w:val="TableText"/>
            </w:pPr>
            <w:r>
              <w:rPr>
                <w:lang w:eastAsia="en-AU"/>
              </w:rPr>
              <w:t>22.8763</w:t>
            </w:r>
          </w:p>
        </w:tc>
      </w:tr>
      <w:tr w:rsidR="00077066" w14:paraId="058963DC" w14:textId="77777777">
        <w:trPr>
          <w:trHeight w:val="290"/>
        </w:trPr>
        <w:tc>
          <w:tcPr>
            <w:tcW w:w="630" w:type="dxa"/>
          </w:tcPr>
          <w:p w14:paraId="3362DD8E" w14:textId="77777777" w:rsidR="00077066" w:rsidRDefault="00077066" w:rsidP="00077066">
            <w:pPr>
              <w:pStyle w:val="TableText"/>
            </w:pPr>
            <w:r>
              <w:rPr>
                <w:lang w:eastAsia="en-AU"/>
              </w:rPr>
              <w:t>30</w:t>
            </w:r>
          </w:p>
        </w:tc>
        <w:tc>
          <w:tcPr>
            <w:tcW w:w="940" w:type="dxa"/>
          </w:tcPr>
          <w:p w14:paraId="72DA59CA" w14:textId="77777777" w:rsidR="00077066" w:rsidRDefault="00077066" w:rsidP="00077066">
            <w:pPr>
              <w:pStyle w:val="TableText"/>
            </w:pPr>
            <w:r>
              <w:rPr>
                <w:lang w:eastAsia="en-AU"/>
              </w:rPr>
              <w:t>23.1360</w:t>
            </w:r>
          </w:p>
        </w:tc>
        <w:tc>
          <w:tcPr>
            <w:tcW w:w="980" w:type="dxa"/>
          </w:tcPr>
          <w:p w14:paraId="3DB385FB" w14:textId="77777777" w:rsidR="00077066" w:rsidRDefault="00077066" w:rsidP="00077066">
            <w:pPr>
              <w:pStyle w:val="TableText"/>
            </w:pPr>
            <w:r>
              <w:rPr>
                <w:lang w:eastAsia="en-AU"/>
              </w:rPr>
              <w:t>23.2606</w:t>
            </w:r>
          </w:p>
        </w:tc>
        <w:tc>
          <w:tcPr>
            <w:tcW w:w="966" w:type="dxa"/>
          </w:tcPr>
          <w:p w14:paraId="2B27C1BB" w14:textId="77777777" w:rsidR="00077066" w:rsidRDefault="00077066" w:rsidP="00077066">
            <w:pPr>
              <w:pStyle w:val="TableText"/>
            </w:pPr>
            <w:r>
              <w:t>23.2867</w:t>
            </w:r>
          </w:p>
        </w:tc>
        <w:tc>
          <w:tcPr>
            <w:tcW w:w="994" w:type="dxa"/>
          </w:tcPr>
          <w:p w14:paraId="2F3FEAB7" w14:textId="77777777" w:rsidR="00077066" w:rsidRDefault="00077066" w:rsidP="00077066">
            <w:pPr>
              <w:pStyle w:val="TableText"/>
            </w:pPr>
            <w:r>
              <w:t>23.3314</w:t>
            </w:r>
          </w:p>
        </w:tc>
        <w:tc>
          <w:tcPr>
            <w:tcW w:w="938" w:type="dxa"/>
          </w:tcPr>
          <w:p w14:paraId="421C48C5" w14:textId="77777777" w:rsidR="00077066" w:rsidRDefault="00077066" w:rsidP="00077066">
            <w:pPr>
              <w:pStyle w:val="TableText"/>
            </w:pPr>
            <w:r>
              <w:rPr>
                <w:lang w:eastAsia="en-AU"/>
              </w:rPr>
              <w:t>22.7602</w:t>
            </w:r>
          </w:p>
        </w:tc>
        <w:tc>
          <w:tcPr>
            <w:tcW w:w="979" w:type="dxa"/>
          </w:tcPr>
          <w:p w14:paraId="522082AF" w14:textId="77777777" w:rsidR="00077066" w:rsidRDefault="00077066" w:rsidP="00077066">
            <w:pPr>
              <w:pStyle w:val="TableText"/>
            </w:pPr>
            <w:r>
              <w:rPr>
                <w:lang w:eastAsia="en-AU"/>
              </w:rPr>
              <w:t>22.8608</w:t>
            </w:r>
          </w:p>
        </w:tc>
        <w:tc>
          <w:tcPr>
            <w:tcW w:w="966" w:type="dxa"/>
          </w:tcPr>
          <w:p w14:paraId="44425A9A" w14:textId="77777777" w:rsidR="00077066" w:rsidRDefault="00077066" w:rsidP="00077066">
            <w:pPr>
              <w:pStyle w:val="TableText"/>
            </w:pPr>
            <w:r>
              <w:rPr>
                <w:lang w:eastAsia="en-AU"/>
              </w:rPr>
              <w:t>21.8895</w:t>
            </w:r>
          </w:p>
        </w:tc>
        <w:tc>
          <w:tcPr>
            <w:tcW w:w="980" w:type="dxa"/>
          </w:tcPr>
          <w:p w14:paraId="409A966B" w14:textId="77777777" w:rsidR="00077066" w:rsidRDefault="00077066" w:rsidP="00077066">
            <w:pPr>
              <w:pStyle w:val="TableText"/>
            </w:pPr>
            <w:r>
              <w:rPr>
                <w:lang w:eastAsia="en-AU"/>
              </w:rPr>
              <w:t>22.7469</w:t>
            </w:r>
          </w:p>
        </w:tc>
      </w:tr>
      <w:tr w:rsidR="00077066" w14:paraId="1727C13D" w14:textId="77777777">
        <w:trPr>
          <w:trHeight w:val="290"/>
        </w:trPr>
        <w:tc>
          <w:tcPr>
            <w:tcW w:w="630" w:type="dxa"/>
          </w:tcPr>
          <w:p w14:paraId="02C8B25D" w14:textId="77777777" w:rsidR="00077066" w:rsidRDefault="00077066" w:rsidP="00077066">
            <w:pPr>
              <w:pStyle w:val="TableText"/>
            </w:pPr>
            <w:r>
              <w:rPr>
                <w:lang w:eastAsia="en-AU"/>
              </w:rPr>
              <w:t>31</w:t>
            </w:r>
          </w:p>
        </w:tc>
        <w:tc>
          <w:tcPr>
            <w:tcW w:w="940" w:type="dxa"/>
          </w:tcPr>
          <w:p w14:paraId="686F392E" w14:textId="77777777" w:rsidR="00077066" w:rsidRDefault="00077066" w:rsidP="00077066">
            <w:pPr>
              <w:pStyle w:val="TableText"/>
            </w:pPr>
            <w:r>
              <w:rPr>
                <w:lang w:eastAsia="en-AU"/>
              </w:rPr>
              <w:t>23.0193</w:t>
            </w:r>
          </w:p>
        </w:tc>
        <w:tc>
          <w:tcPr>
            <w:tcW w:w="980" w:type="dxa"/>
          </w:tcPr>
          <w:p w14:paraId="0DF177AD" w14:textId="77777777" w:rsidR="00077066" w:rsidRDefault="00077066" w:rsidP="00077066">
            <w:pPr>
              <w:pStyle w:val="TableText"/>
            </w:pPr>
            <w:r>
              <w:rPr>
                <w:lang w:eastAsia="en-AU"/>
              </w:rPr>
              <w:t>23.1453</w:t>
            </w:r>
          </w:p>
        </w:tc>
        <w:tc>
          <w:tcPr>
            <w:tcW w:w="966" w:type="dxa"/>
          </w:tcPr>
          <w:p w14:paraId="0388E9CA" w14:textId="77777777" w:rsidR="00077066" w:rsidRDefault="00077066" w:rsidP="00077066">
            <w:pPr>
              <w:pStyle w:val="TableText"/>
            </w:pPr>
            <w:r>
              <w:t>23.1751</w:t>
            </w:r>
          </w:p>
        </w:tc>
        <w:tc>
          <w:tcPr>
            <w:tcW w:w="994" w:type="dxa"/>
          </w:tcPr>
          <w:p w14:paraId="367D97DD" w14:textId="77777777" w:rsidR="00077066" w:rsidRDefault="00077066" w:rsidP="00077066">
            <w:pPr>
              <w:pStyle w:val="TableText"/>
            </w:pPr>
            <w:r>
              <w:t>23.2187</w:t>
            </w:r>
          </w:p>
        </w:tc>
        <w:tc>
          <w:tcPr>
            <w:tcW w:w="938" w:type="dxa"/>
          </w:tcPr>
          <w:p w14:paraId="0B37DCF1" w14:textId="77777777" w:rsidR="00077066" w:rsidRDefault="00077066" w:rsidP="00077066">
            <w:pPr>
              <w:pStyle w:val="TableText"/>
            </w:pPr>
            <w:r>
              <w:rPr>
                <w:lang w:eastAsia="en-AU"/>
              </w:rPr>
              <w:t>22.6309</w:t>
            </w:r>
          </w:p>
        </w:tc>
        <w:tc>
          <w:tcPr>
            <w:tcW w:w="979" w:type="dxa"/>
          </w:tcPr>
          <w:p w14:paraId="7923D35A" w14:textId="77777777" w:rsidR="00077066" w:rsidRDefault="00077066" w:rsidP="00077066">
            <w:pPr>
              <w:pStyle w:val="TableText"/>
            </w:pPr>
            <w:r>
              <w:rPr>
                <w:lang w:eastAsia="en-AU"/>
              </w:rPr>
              <w:t>22.7302</w:t>
            </w:r>
          </w:p>
        </w:tc>
        <w:tc>
          <w:tcPr>
            <w:tcW w:w="966" w:type="dxa"/>
          </w:tcPr>
          <w:p w14:paraId="6E7020AC" w14:textId="77777777" w:rsidR="00077066" w:rsidRDefault="00077066" w:rsidP="00077066">
            <w:pPr>
              <w:pStyle w:val="TableText"/>
            </w:pPr>
            <w:r>
              <w:rPr>
                <w:lang w:eastAsia="en-AU"/>
              </w:rPr>
              <w:t>21.7336</w:t>
            </w:r>
          </w:p>
        </w:tc>
        <w:tc>
          <w:tcPr>
            <w:tcW w:w="980" w:type="dxa"/>
          </w:tcPr>
          <w:p w14:paraId="5EA265C9" w14:textId="77777777" w:rsidR="00077066" w:rsidRDefault="00077066" w:rsidP="00077066">
            <w:pPr>
              <w:pStyle w:val="TableText"/>
            </w:pPr>
            <w:r>
              <w:rPr>
                <w:lang w:eastAsia="en-AU"/>
              </w:rPr>
              <w:t>22.6128</w:t>
            </w:r>
          </w:p>
        </w:tc>
      </w:tr>
      <w:tr w:rsidR="00077066" w14:paraId="3267F0E9" w14:textId="77777777">
        <w:trPr>
          <w:trHeight w:val="290"/>
        </w:trPr>
        <w:tc>
          <w:tcPr>
            <w:tcW w:w="630" w:type="dxa"/>
          </w:tcPr>
          <w:p w14:paraId="6B2D063E" w14:textId="77777777" w:rsidR="00077066" w:rsidRDefault="00077066" w:rsidP="00077066">
            <w:pPr>
              <w:pStyle w:val="TableText"/>
            </w:pPr>
            <w:r>
              <w:rPr>
                <w:lang w:eastAsia="en-AU"/>
              </w:rPr>
              <w:t>32</w:t>
            </w:r>
          </w:p>
        </w:tc>
        <w:tc>
          <w:tcPr>
            <w:tcW w:w="940" w:type="dxa"/>
          </w:tcPr>
          <w:p w14:paraId="3955647F" w14:textId="77777777" w:rsidR="00077066" w:rsidRDefault="00077066" w:rsidP="00077066">
            <w:pPr>
              <w:pStyle w:val="TableText"/>
            </w:pPr>
            <w:r>
              <w:rPr>
                <w:lang w:eastAsia="en-AU"/>
              </w:rPr>
              <w:t>22.8979</w:t>
            </w:r>
          </w:p>
        </w:tc>
        <w:tc>
          <w:tcPr>
            <w:tcW w:w="980" w:type="dxa"/>
          </w:tcPr>
          <w:p w14:paraId="1BFD2C3D" w14:textId="77777777" w:rsidR="00077066" w:rsidRDefault="00077066" w:rsidP="00077066">
            <w:pPr>
              <w:pStyle w:val="TableText"/>
            </w:pPr>
            <w:r>
              <w:rPr>
                <w:lang w:eastAsia="en-AU"/>
              </w:rPr>
              <w:t>23.0255</w:t>
            </w:r>
          </w:p>
        </w:tc>
        <w:tc>
          <w:tcPr>
            <w:tcW w:w="966" w:type="dxa"/>
          </w:tcPr>
          <w:p w14:paraId="5A96DA4E" w14:textId="77777777" w:rsidR="00077066" w:rsidRDefault="00077066" w:rsidP="00077066">
            <w:pPr>
              <w:pStyle w:val="TableText"/>
            </w:pPr>
            <w:r>
              <w:t>23.0590</w:t>
            </w:r>
          </w:p>
        </w:tc>
        <w:tc>
          <w:tcPr>
            <w:tcW w:w="994" w:type="dxa"/>
          </w:tcPr>
          <w:p w14:paraId="6841BA60" w14:textId="77777777" w:rsidR="00077066" w:rsidRDefault="00077066" w:rsidP="00077066">
            <w:pPr>
              <w:pStyle w:val="TableText"/>
            </w:pPr>
            <w:r>
              <w:t>23.1017</w:t>
            </w:r>
          </w:p>
        </w:tc>
        <w:tc>
          <w:tcPr>
            <w:tcW w:w="938" w:type="dxa"/>
          </w:tcPr>
          <w:p w14:paraId="3C97DF20" w14:textId="77777777" w:rsidR="00077066" w:rsidRDefault="00077066" w:rsidP="00077066">
            <w:pPr>
              <w:pStyle w:val="TableText"/>
            </w:pPr>
            <w:r>
              <w:rPr>
                <w:lang w:eastAsia="en-AU"/>
              </w:rPr>
              <w:t>22.4962</w:t>
            </w:r>
          </w:p>
        </w:tc>
        <w:tc>
          <w:tcPr>
            <w:tcW w:w="979" w:type="dxa"/>
          </w:tcPr>
          <w:p w14:paraId="295797D5" w14:textId="77777777" w:rsidR="00077066" w:rsidRDefault="00077066" w:rsidP="00077066">
            <w:pPr>
              <w:pStyle w:val="TableText"/>
            </w:pPr>
            <w:r>
              <w:rPr>
                <w:lang w:eastAsia="en-AU"/>
              </w:rPr>
              <w:t>22.5948</w:t>
            </w:r>
          </w:p>
        </w:tc>
        <w:tc>
          <w:tcPr>
            <w:tcW w:w="966" w:type="dxa"/>
          </w:tcPr>
          <w:p w14:paraId="20688B9D" w14:textId="77777777" w:rsidR="00077066" w:rsidRDefault="00077066" w:rsidP="00077066">
            <w:pPr>
              <w:pStyle w:val="TableText"/>
            </w:pPr>
            <w:r>
              <w:rPr>
                <w:lang w:eastAsia="en-AU"/>
              </w:rPr>
              <w:t>21.5715</w:t>
            </w:r>
          </w:p>
        </w:tc>
        <w:tc>
          <w:tcPr>
            <w:tcW w:w="980" w:type="dxa"/>
          </w:tcPr>
          <w:p w14:paraId="65C0D994" w14:textId="77777777" w:rsidR="00077066" w:rsidRDefault="00077066" w:rsidP="00077066">
            <w:pPr>
              <w:pStyle w:val="TableText"/>
            </w:pPr>
            <w:r>
              <w:rPr>
                <w:lang w:eastAsia="en-AU"/>
              </w:rPr>
              <w:t>22.4737</w:t>
            </w:r>
          </w:p>
        </w:tc>
      </w:tr>
      <w:tr w:rsidR="00077066" w14:paraId="705D8EF7" w14:textId="77777777">
        <w:trPr>
          <w:trHeight w:val="290"/>
        </w:trPr>
        <w:tc>
          <w:tcPr>
            <w:tcW w:w="630" w:type="dxa"/>
          </w:tcPr>
          <w:p w14:paraId="5891F4EF" w14:textId="77777777" w:rsidR="00077066" w:rsidRDefault="00077066" w:rsidP="00077066">
            <w:pPr>
              <w:pStyle w:val="TableText"/>
            </w:pPr>
            <w:r>
              <w:rPr>
                <w:lang w:eastAsia="en-AU"/>
              </w:rPr>
              <w:t>33</w:t>
            </w:r>
          </w:p>
        </w:tc>
        <w:tc>
          <w:tcPr>
            <w:tcW w:w="940" w:type="dxa"/>
          </w:tcPr>
          <w:p w14:paraId="726E49F1" w14:textId="77777777" w:rsidR="00077066" w:rsidRDefault="00077066" w:rsidP="00077066">
            <w:pPr>
              <w:pStyle w:val="TableText"/>
            </w:pPr>
            <w:r>
              <w:rPr>
                <w:lang w:eastAsia="en-AU"/>
              </w:rPr>
              <w:t>22.7716</w:t>
            </w:r>
          </w:p>
        </w:tc>
        <w:tc>
          <w:tcPr>
            <w:tcW w:w="980" w:type="dxa"/>
          </w:tcPr>
          <w:p w14:paraId="0C178995" w14:textId="77777777" w:rsidR="00077066" w:rsidRDefault="00077066" w:rsidP="00077066">
            <w:pPr>
              <w:pStyle w:val="TableText"/>
            </w:pPr>
            <w:r>
              <w:rPr>
                <w:lang w:eastAsia="en-AU"/>
              </w:rPr>
              <w:t>22.9012</w:t>
            </w:r>
          </w:p>
        </w:tc>
        <w:tc>
          <w:tcPr>
            <w:tcW w:w="966" w:type="dxa"/>
          </w:tcPr>
          <w:p w14:paraId="7E05C34F" w14:textId="77777777" w:rsidR="00077066" w:rsidRDefault="00077066" w:rsidP="00077066">
            <w:pPr>
              <w:pStyle w:val="TableText"/>
            </w:pPr>
            <w:r>
              <w:t>22.9382</w:t>
            </w:r>
          </w:p>
        </w:tc>
        <w:tc>
          <w:tcPr>
            <w:tcW w:w="994" w:type="dxa"/>
          </w:tcPr>
          <w:p w14:paraId="3E22B804" w14:textId="77777777" w:rsidR="00077066" w:rsidRDefault="00077066" w:rsidP="00077066">
            <w:pPr>
              <w:pStyle w:val="TableText"/>
            </w:pPr>
            <w:r>
              <w:t>22.9800</w:t>
            </w:r>
          </w:p>
        </w:tc>
        <w:tc>
          <w:tcPr>
            <w:tcW w:w="938" w:type="dxa"/>
          </w:tcPr>
          <w:p w14:paraId="54FA5748" w14:textId="77777777" w:rsidR="00077066" w:rsidRDefault="00077066" w:rsidP="00077066">
            <w:pPr>
              <w:pStyle w:val="TableText"/>
            </w:pPr>
            <w:r>
              <w:rPr>
                <w:lang w:eastAsia="en-AU"/>
              </w:rPr>
              <w:t>22.3560</w:t>
            </w:r>
          </w:p>
        </w:tc>
        <w:tc>
          <w:tcPr>
            <w:tcW w:w="979" w:type="dxa"/>
          </w:tcPr>
          <w:p w14:paraId="22F3393A" w14:textId="77777777" w:rsidR="00077066" w:rsidRDefault="00077066" w:rsidP="00077066">
            <w:pPr>
              <w:pStyle w:val="TableText"/>
            </w:pPr>
            <w:r>
              <w:rPr>
                <w:lang w:eastAsia="en-AU"/>
              </w:rPr>
              <w:t>22.4543</w:t>
            </w:r>
          </w:p>
        </w:tc>
        <w:tc>
          <w:tcPr>
            <w:tcW w:w="966" w:type="dxa"/>
          </w:tcPr>
          <w:p w14:paraId="67E73844" w14:textId="77777777" w:rsidR="00077066" w:rsidRDefault="00077066" w:rsidP="00077066">
            <w:pPr>
              <w:pStyle w:val="TableText"/>
            </w:pPr>
            <w:r>
              <w:rPr>
                <w:lang w:eastAsia="en-AU"/>
              </w:rPr>
              <w:t>21.4029</w:t>
            </w:r>
          </w:p>
        </w:tc>
        <w:tc>
          <w:tcPr>
            <w:tcW w:w="980" w:type="dxa"/>
          </w:tcPr>
          <w:p w14:paraId="2C666C82" w14:textId="77777777" w:rsidR="00077066" w:rsidRDefault="00077066" w:rsidP="00077066">
            <w:pPr>
              <w:pStyle w:val="TableText"/>
            </w:pPr>
            <w:r>
              <w:rPr>
                <w:lang w:eastAsia="en-AU"/>
              </w:rPr>
              <w:t>22.3294</w:t>
            </w:r>
          </w:p>
        </w:tc>
      </w:tr>
      <w:tr w:rsidR="00077066" w14:paraId="73EAFD3B" w14:textId="77777777">
        <w:trPr>
          <w:trHeight w:val="290"/>
        </w:trPr>
        <w:tc>
          <w:tcPr>
            <w:tcW w:w="630" w:type="dxa"/>
          </w:tcPr>
          <w:p w14:paraId="50428E78" w14:textId="77777777" w:rsidR="00077066" w:rsidRDefault="00077066" w:rsidP="00077066">
            <w:pPr>
              <w:pStyle w:val="TableText"/>
            </w:pPr>
            <w:r>
              <w:rPr>
                <w:lang w:eastAsia="en-AU"/>
              </w:rPr>
              <w:t>34</w:t>
            </w:r>
          </w:p>
        </w:tc>
        <w:tc>
          <w:tcPr>
            <w:tcW w:w="940" w:type="dxa"/>
          </w:tcPr>
          <w:p w14:paraId="24606B6F" w14:textId="77777777" w:rsidR="00077066" w:rsidRDefault="00077066" w:rsidP="00077066">
            <w:pPr>
              <w:pStyle w:val="TableText"/>
            </w:pPr>
            <w:r>
              <w:rPr>
                <w:lang w:eastAsia="en-AU"/>
              </w:rPr>
              <w:t>22.6401</w:t>
            </w:r>
          </w:p>
        </w:tc>
        <w:tc>
          <w:tcPr>
            <w:tcW w:w="980" w:type="dxa"/>
          </w:tcPr>
          <w:p w14:paraId="22065300" w14:textId="77777777" w:rsidR="00077066" w:rsidRDefault="00077066" w:rsidP="00077066">
            <w:pPr>
              <w:pStyle w:val="TableText"/>
            </w:pPr>
            <w:r>
              <w:rPr>
                <w:lang w:eastAsia="en-AU"/>
              </w:rPr>
              <w:t>22.7721</w:t>
            </w:r>
          </w:p>
        </w:tc>
        <w:tc>
          <w:tcPr>
            <w:tcW w:w="966" w:type="dxa"/>
          </w:tcPr>
          <w:p w14:paraId="67AADA06" w14:textId="77777777" w:rsidR="00077066" w:rsidRDefault="00077066" w:rsidP="00077066">
            <w:pPr>
              <w:pStyle w:val="TableText"/>
            </w:pPr>
            <w:r>
              <w:t>22.8124</w:t>
            </w:r>
          </w:p>
        </w:tc>
        <w:tc>
          <w:tcPr>
            <w:tcW w:w="994" w:type="dxa"/>
          </w:tcPr>
          <w:p w14:paraId="207B0CC5" w14:textId="77777777" w:rsidR="00077066" w:rsidRDefault="00077066" w:rsidP="00077066">
            <w:pPr>
              <w:pStyle w:val="TableText"/>
            </w:pPr>
            <w:r>
              <w:t>22.8538</w:t>
            </w:r>
          </w:p>
        </w:tc>
        <w:tc>
          <w:tcPr>
            <w:tcW w:w="938" w:type="dxa"/>
          </w:tcPr>
          <w:p w14:paraId="2BA5AD52" w14:textId="77777777" w:rsidR="00077066" w:rsidRDefault="00077066" w:rsidP="00077066">
            <w:pPr>
              <w:pStyle w:val="TableText"/>
            </w:pPr>
            <w:r>
              <w:rPr>
                <w:lang w:eastAsia="en-AU"/>
              </w:rPr>
              <w:t>22.2100</w:t>
            </w:r>
          </w:p>
        </w:tc>
        <w:tc>
          <w:tcPr>
            <w:tcW w:w="979" w:type="dxa"/>
          </w:tcPr>
          <w:p w14:paraId="0DF6EEC5" w14:textId="77777777" w:rsidR="00077066" w:rsidRDefault="00077066" w:rsidP="00077066">
            <w:pPr>
              <w:pStyle w:val="TableText"/>
            </w:pPr>
            <w:r>
              <w:rPr>
                <w:lang w:eastAsia="en-AU"/>
              </w:rPr>
              <w:t>22.3084</w:t>
            </w:r>
          </w:p>
        </w:tc>
        <w:tc>
          <w:tcPr>
            <w:tcW w:w="966" w:type="dxa"/>
          </w:tcPr>
          <w:p w14:paraId="5532B616" w14:textId="77777777" w:rsidR="00077066" w:rsidRDefault="00077066" w:rsidP="00077066">
            <w:pPr>
              <w:pStyle w:val="TableText"/>
            </w:pPr>
            <w:r>
              <w:rPr>
                <w:lang w:eastAsia="en-AU"/>
              </w:rPr>
              <w:t>21.2275</w:t>
            </w:r>
          </w:p>
        </w:tc>
        <w:tc>
          <w:tcPr>
            <w:tcW w:w="980" w:type="dxa"/>
          </w:tcPr>
          <w:p w14:paraId="15803E84" w14:textId="77777777" w:rsidR="00077066" w:rsidRDefault="00077066" w:rsidP="00077066">
            <w:pPr>
              <w:pStyle w:val="TableText"/>
            </w:pPr>
            <w:r>
              <w:rPr>
                <w:lang w:eastAsia="en-AU"/>
              </w:rPr>
              <w:t>22.1799</w:t>
            </w:r>
          </w:p>
        </w:tc>
      </w:tr>
      <w:tr w:rsidR="00077066" w14:paraId="169BCD41" w14:textId="77777777">
        <w:trPr>
          <w:trHeight w:val="290"/>
        </w:trPr>
        <w:tc>
          <w:tcPr>
            <w:tcW w:w="630" w:type="dxa"/>
          </w:tcPr>
          <w:p w14:paraId="1901B1E1" w14:textId="77777777" w:rsidR="00077066" w:rsidRDefault="00077066" w:rsidP="00077066">
            <w:pPr>
              <w:pStyle w:val="TableText"/>
            </w:pPr>
            <w:r>
              <w:rPr>
                <w:lang w:eastAsia="en-AU"/>
              </w:rPr>
              <w:t>35</w:t>
            </w:r>
          </w:p>
        </w:tc>
        <w:tc>
          <w:tcPr>
            <w:tcW w:w="940" w:type="dxa"/>
          </w:tcPr>
          <w:p w14:paraId="7111B883" w14:textId="77777777" w:rsidR="00077066" w:rsidRDefault="00077066" w:rsidP="00077066">
            <w:pPr>
              <w:pStyle w:val="TableText"/>
            </w:pPr>
            <w:r>
              <w:rPr>
                <w:lang w:eastAsia="en-AU"/>
              </w:rPr>
              <w:t>22.5033</w:t>
            </w:r>
          </w:p>
        </w:tc>
        <w:tc>
          <w:tcPr>
            <w:tcW w:w="980" w:type="dxa"/>
          </w:tcPr>
          <w:p w14:paraId="4FE06722" w14:textId="77777777" w:rsidR="00077066" w:rsidRDefault="00077066" w:rsidP="00077066">
            <w:pPr>
              <w:pStyle w:val="TableText"/>
            </w:pPr>
            <w:r>
              <w:rPr>
                <w:lang w:eastAsia="en-AU"/>
              </w:rPr>
              <w:t>22.6379</w:t>
            </w:r>
          </w:p>
        </w:tc>
        <w:tc>
          <w:tcPr>
            <w:tcW w:w="966" w:type="dxa"/>
          </w:tcPr>
          <w:p w14:paraId="6EE172C4" w14:textId="77777777" w:rsidR="00077066" w:rsidRDefault="00077066" w:rsidP="00077066">
            <w:pPr>
              <w:pStyle w:val="TableText"/>
            </w:pPr>
            <w:r>
              <w:t>22.6816</w:t>
            </w:r>
          </w:p>
        </w:tc>
        <w:tc>
          <w:tcPr>
            <w:tcW w:w="994" w:type="dxa"/>
          </w:tcPr>
          <w:p w14:paraId="59FCCD3A" w14:textId="77777777" w:rsidR="00077066" w:rsidRDefault="00077066" w:rsidP="00077066">
            <w:pPr>
              <w:pStyle w:val="TableText"/>
            </w:pPr>
            <w:r>
              <w:t>22.7225</w:t>
            </w:r>
          </w:p>
        </w:tc>
        <w:tc>
          <w:tcPr>
            <w:tcW w:w="938" w:type="dxa"/>
          </w:tcPr>
          <w:p w14:paraId="525A0602" w14:textId="77777777" w:rsidR="00077066" w:rsidRDefault="00077066" w:rsidP="00077066">
            <w:pPr>
              <w:pStyle w:val="TableText"/>
            </w:pPr>
            <w:r>
              <w:rPr>
                <w:lang w:eastAsia="en-AU"/>
              </w:rPr>
              <w:t>22.0584</w:t>
            </w:r>
          </w:p>
        </w:tc>
        <w:tc>
          <w:tcPr>
            <w:tcW w:w="979" w:type="dxa"/>
          </w:tcPr>
          <w:p w14:paraId="62A54FB2" w14:textId="77777777" w:rsidR="00077066" w:rsidRDefault="00077066" w:rsidP="00077066">
            <w:pPr>
              <w:pStyle w:val="TableText"/>
            </w:pPr>
            <w:r>
              <w:rPr>
                <w:lang w:eastAsia="en-AU"/>
              </w:rPr>
              <w:t>22.1568</w:t>
            </w:r>
          </w:p>
        </w:tc>
        <w:tc>
          <w:tcPr>
            <w:tcW w:w="966" w:type="dxa"/>
          </w:tcPr>
          <w:p w14:paraId="7AEF38C0" w14:textId="77777777" w:rsidR="00077066" w:rsidRDefault="00077066" w:rsidP="00077066">
            <w:pPr>
              <w:pStyle w:val="TableText"/>
            </w:pPr>
            <w:r>
              <w:rPr>
                <w:lang w:eastAsia="en-AU"/>
              </w:rPr>
              <w:t>21.0450</w:t>
            </w:r>
          </w:p>
        </w:tc>
        <w:tc>
          <w:tcPr>
            <w:tcW w:w="980" w:type="dxa"/>
          </w:tcPr>
          <w:p w14:paraId="46611CD4" w14:textId="77777777" w:rsidR="00077066" w:rsidRDefault="00077066" w:rsidP="00077066">
            <w:pPr>
              <w:pStyle w:val="TableText"/>
            </w:pPr>
            <w:r>
              <w:rPr>
                <w:lang w:eastAsia="en-AU"/>
              </w:rPr>
              <w:t>22.0249</w:t>
            </w:r>
          </w:p>
        </w:tc>
      </w:tr>
      <w:tr w:rsidR="00077066" w14:paraId="349A2CDB" w14:textId="77777777">
        <w:trPr>
          <w:trHeight w:val="290"/>
        </w:trPr>
        <w:tc>
          <w:tcPr>
            <w:tcW w:w="630" w:type="dxa"/>
          </w:tcPr>
          <w:p w14:paraId="721E0117" w14:textId="77777777" w:rsidR="00077066" w:rsidRDefault="00077066" w:rsidP="00077066">
            <w:pPr>
              <w:pStyle w:val="TableText"/>
            </w:pPr>
            <w:r>
              <w:rPr>
                <w:lang w:eastAsia="en-AU"/>
              </w:rPr>
              <w:t>36</w:t>
            </w:r>
          </w:p>
        </w:tc>
        <w:tc>
          <w:tcPr>
            <w:tcW w:w="940" w:type="dxa"/>
          </w:tcPr>
          <w:p w14:paraId="041CBE54" w14:textId="77777777" w:rsidR="00077066" w:rsidRDefault="00077066" w:rsidP="00077066">
            <w:pPr>
              <w:pStyle w:val="TableText"/>
            </w:pPr>
            <w:r>
              <w:rPr>
                <w:lang w:eastAsia="en-AU"/>
              </w:rPr>
              <w:t>22.3610</w:t>
            </w:r>
          </w:p>
        </w:tc>
        <w:tc>
          <w:tcPr>
            <w:tcW w:w="980" w:type="dxa"/>
          </w:tcPr>
          <w:p w14:paraId="5DBE5070" w14:textId="77777777" w:rsidR="00077066" w:rsidRDefault="00077066" w:rsidP="00077066">
            <w:pPr>
              <w:pStyle w:val="TableText"/>
            </w:pPr>
            <w:r>
              <w:rPr>
                <w:lang w:eastAsia="en-AU"/>
              </w:rPr>
              <w:t>22.4986</w:t>
            </w:r>
          </w:p>
        </w:tc>
        <w:tc>
          <w:tcPr>
            <w:tcW w:w="966" w:type="dxa"/>
          </w:tcPr>
          <w:p w14:paraId="6920D42B" w14:textId="77777777" w:rsidR="00077066" w:rsidRDefault="00077066" w:rsidP="00077066">
            <w:pPr>
              <w:pStyle w:val="TableText"/>
            </w:pPr>
            <w:r>
              <w:t>22.5455</w:t>
            </w:r>
          </w:p>
        </w:tc>
        <w:tc>
          <w:tcPr>
            <w:tcW w:w="994" w:type="dxa"/>
          </w:tcPr>
          <w:p w14:paraId="2B785CA6" w14:textId="77777777" w:rsidR="00077066" w:rsidRDefault="00077066" w:rsidP="00077066">
            <w:pPr>
              <w:pStyle w:val="TableText"/>
            </w:pPr>
            <w:r>
              <w:t>22.5862</w:t>
            </w:r>
          </w:p>
        </w:tc>
        <w:tc>
          <w:tcPr>
            <w:tcW w:w="938" w:type="dxa"/>
          </w:tcPr>
          <w:p w14:paraId="43871CC7" w14:textId="77777777" w:rsidR="00077066" w:rsidRDefault="00077066" w:rsidP="00077066">
            <w:pPr>
              <w:pStyle w:val="TableText"/>
            </w:pPr>
            <w:r>
              <w:rPr>
                <w:lang w:eastAsia="en-AU"/>
              </w:rPr>
              <w:t>21.9007</w:t>
            </w:r>
          </w:p>
        </w:tc>
        <w:tc>
          <w:tcPr>
            <w:tcW w:w="979" w:type="dxa"/>
          </w:tcPr>
          <w:p w14:paraId="3167DB48" w14:textId="77777777" w:rsidR="00077066" w:rsidRDefault="00077066" w:rsidP="00077066">
            <w:pPr>
              <w:pStyle w:val="TableText"/>
            </w:pPr>
            <w:r>
              <w:rPr>
                <w:lang w:eastAsia="en-AU"/>
              </w:rPr>
              <w:t>21.9996</w:t>
            </w:r>
          </w:p>
        </w:tc>
        <w:tc>
          <w:tcPr>
            <w:tcW w:w="966" w:type="dxa"/>
          </w:tcPr>
          <w:p w14:paraId="78541C97" w14:textId="77777777" w:rsidR="00077066" w:rsidRDefault="00077066" w:rsidP="00077066">
            <w:pPr>
              <w:pStyle w:val="TableText"/>
            </w:pPr>
            <w:r>
              <w:rPr>
                <w:lang w:eastAsia="en-AU"/>
              </w:rPr>
              <w:t>20.8552</w:t>
            </w:r>
          </w:p>
        </w:tc>
        <w:tc>
          <w:tcPr>
            <w:tcW w:w="980" w:type="dxa"/>
          </w:tcPr>
          <w:p w14:paraId="4DD9B8FA" w14:textId="77777777" w:rsidR="00077066" w:rsidRDefault="00077066" w:rsidP="00077066">
            <w:pPr>
              <w:pStyle w:val="TableText"/>
            </w:pPr>
            <w:r>
              <w:rPr>
                <w:lang w:eastAsia="en-AU"/>
              </w:rPr>
              <w:t>21.8642</w:t>
            </w:r>
          </w:p>
        </w:tc>
      </w:tr>
      <w:tr w:rsidR="00077066" w14:paraId="13701E68" w14:textId="77777777">
        <w:trPr>
          <w:trHeight w:val="290"/>
        </w:trPr>
        <w:tc>
          <w:tcPr>
            <w:tcW w:w="630" w:type="dxa"/>
          </w:tcPr>
          <w:p w14:paraId="19B7A5D4" w14:textId="77777777" w:rsidR="00077066" w:rsidRDefault="00077066" w:rsidP="00077066">
            <w:pPr>
              <w:pStyle w:val="TableText"/>
            </w:pPr>
            <w:r>
              <w:rPr>
                <w:lang w:eastAsia="en-AU"/>
              </w:rPr>
              <w:t>37</w:t>
            </w:r>
          </w:p>
        </w:tc>
        <w:tc>
          <w:tcPr>
            <w:tcW w:w="940" w:type="dxa"/>
          </w:tcPr>
          <w:p w14:paraId="35616871" w14:textId="77777777" w:rsidR="00077066" w:rsidRDefault="00077066" w:rsidP="00077066">
            <w:pPr>
              <w:pStyle w:val="TableText"/>
            </w:pPr>
            <w:r>
              <w:rPr>
                <w:lang w:eastAsia="en-AU"/>
              </w:rPr>
              <w:t>22.2130</w:t>
            </w:r>
          </w:p>
        </w:tc>
        <w:tc>
          <w:tcPr>
            <w:tcW w:w="980" w:type="dxa"/>
          </w:tcPr>
          <w:p w14:paraId="74F09A41" w14:textId="77777777" w:rsidR="00077066" w:rsidRDefault="00077066" w:rsidP="00077066">
            <w:pPr>
              <w:pStyle w:val="TableText"/>
            </w:pPr>
            <w:r>
              <w:rPr>
                <w:lang w:eastAsia="en-AU"/>
              </w:rPr>
              <w:t>22.3540</w:t>
            </w:r>
          </w:p>
        </w:tc>
        <w:tc>
          <w:tcPr>
            <w:tcW w:w="966" w:type="dxa"/>
          </w:tcPr>
          <w:p w14:paraId="4D5A9C55" w14:textId="77777777" w:rsidR="00077066" w:rsidRDefault="00077066" w:rsidP="00077066">
            <w:pPr>
              <w:pStyle w:val="TableText"/>
            </w:pPr>
            <w:r>
              <w:t>22.4038</w:t>
            </w:r>
          </w:p>
        </w:tc>
        <w:tc>
          <w:tcPr>
            <w:tcW w:w="994" w:type="dxa"/>
          </w:tcPr>
          <w:p w14:paraId="282C584D" w14:textId="77777777" w:rsidR="00077066" w:rsidRDefault="00077066" w:rsidP="00077066">
            <w:pPr>
              <w:pStyle w:val="TableText"/>
            </w:pPr>
            <w:r>
              <w:t>22.4447</w:t>
            </w:r>
          </w:p>
        </w:tc>
        <w:tc>
          <w:tcPr>
            <w:tcW w:w="938" w:type="dxa"/>
          </w:tcPr>
          <w:p w14:paraId="48443945" w14:textId="77777777" w:rsidR="00077066" w:rsidRDefault="00077066" w:rsidP="00077066">
            <w:pPr>
              <w:pStyle w:val="TableText"/>
            </w:pPr>
            <w:r>
              <w:rPr>
                <w:lang w:eastAsia="en-AU"/>
              </w:rPr>
              <w:t>21.7370</w:t>
            </w:r>
          </w:p>
        </w:tc>
        <w:tc>
          <w:tcPr>
            <w:tcW w:w="979" w:type="dxa"/>
          </w:tcPr>
          <w:p w14:paraId="7C55E7DA" w14:textId="77777777" w:rsidR="00077066" w:rsidRDefault="00077066" w:rsidP="00077066">
            <w:pPr>
              <w:pStyle w:val="TableText"/>
            </w:pPr>
            <w:r>
              <w:rPr>
                <w:lang w:eastAsia="en-AU"/>
              </w:rPr>
              <w:t>21.8365</w:t>
            </w:r>
          </w:p>
        </w:tc>
        <w:tc>
          <w:tcPr>
            <w:tcW w:w="966" w:type="dxa"/>
          </w:tcPr>
          <w:p w14:paraId="06AC8398" w14:textId="77777777" w:rsidR="00077066" w:rsidRDefault="00077066" w:rsidP="00077066">
            <w:pPr>
              <w:pStyle w:val="TableText"/>
            </w:pPr>
            <w:r>
              <w:rPr>
                <w:lang w:eastAsia="en-AU"/>
              </w:rPr>
              <w:t>20.6579</w:t>
            </w:r>
          </w:p>
        </w:tc>
        <w:tc>
          <w:tcPr>
            <w:tcW w:w="980" w:type="dxa"/>
          </w:tcPr>
          <w:p w14:paraId="23411930" w14:textId="77777777" w:rsidR="00077066" w:rsidRDefault="00077066" w:rsidP="00077066">
            <w:pPr>
              <w:pStyle w:val="TableText"/>
            </w:pPr>
            <w:r>
              <w:rPr>
                <w:lang w:eastAsia="en-AU"/>
              </w:rPr>
              <w:t>21.6976</w:t>
            </w:r>
          </w:p>
        </w:tc>
      </w:tr>
      <w:tr w:rsidR="00077066" w14:paraId="5A7B2B82" w14:textId="77777777">
        <w:trPr>
          <w:trHeight w:val="290"/>
        </w:trPr>
        <w:tc>
          <w:tcPr>
            <w:tcW w:w="630" w:type="dxa"/>
          </w:tcPr>
          <w:p w14:paraId="4F4B38B3" w14:textId="77777777" w:rsidR="00077066" w:rsidRDefault="00077066" w:rsidP="00077066">
            <w:pPr>
              <w:pStyle w:val="TableText"/>
            </w:pPr>
            <w:r>
              <w:rPr>
                <w:lang w:eastAsia="en-AU"/>
              </w:rPr>
              <w:t>38</w:t>
            </w:r>
          </w:p>
        </w:tc>
        <w:tc>
          <w:tcPr>
            <w:tcW w:w="940" w:type="dxa"/>
          </w:tcPr>
          <w:p w14:paraId="13CAF85B" w14:textId="77777777" w:rsidR="00077066" w:rsidRDefault="00077066" w:rsidP="00077066">
            <w:pPr>
              <w:pStyle w:val="TableText"/>
            </w:pPr>
            <w:r>
              <w:rPr>
                <w:lang w:eastAsia="en-AU"/>
              </w:rPr>
              <w:t>22.0590</w:t>
            </w:r>
          </w:p>
        </w:tc>
        <w:tc>
          <w:tcPr>
            <w:tcW w:w="980" w:type="dxa"/>
          </w:tcPr>
          <w:p w14:paraId="6CA67FEA" w14:textId="77777777" w:rsidR="00077066" w:rsidRDefault="00077066" w:rsidP="00077066">
            <w:pPr>
              <w:pStyle w:val="TableText"/>
            </w:pPr>
            <w:r>
              <w:rPr>
                <w:lang w:eastAsia="en-AU"/>
              </w:rPr>
              <w:t>22.2038</w:t>
            </w:r>
          </w:p>
        </w:tc>
        <w:tc>
          <w:tcPr>
            <w:tcW w:w="966" w:type="dxa"/>
          </w:tcPr>
          <w:p w14:paraId="4A863170" w14:textId="77777777" w:rsidR="00077066" w:rsidRDefault="00077066" w:rsidP="00077066">
            <w:pPr>
              <w:pStyle w:val="TableText"/>
            </w:pPr>
            <w:r>
              <w:t>22.2565</w:t>
            </w:r>
          </w:p>
        </w:tc>
        <w:tc>
          <w:tcPr>
            <w:tcW w:w="994" w:type="dxa"/>
          </w:tcPr>
          <w:p w14:paraId="1923723A" w14:textId="77777777" w:rsidR="00077066" w:rsidRDefault="00077066" w:rsidP="00077066">
            <w:pPr>
              <w:pStyle w:val="TableText"/>
            </w:pPr>
            <w:r>
              <w:t>22.2977</w:t>
            </w:r>
          </w:p>
        </w:tc>
        <w:tc>
          <w:tcPr>
            <w:tcW w:w="938" w:type="dxa"/>
          </w:tcPr>
          <w:p w14:paraId="7FE1DB0E" w14:textId="77777777" w:rsidR="00077066" w:rsidRDefault="00077066" w:rsidP="00077066">
            <w:pPr>
              <w:pStyle w:val="TableText"/>
            </w:pPr>
            <w:r>
              <w:rPr>
                <w:lang w:eastAsia="en-AU"/>
              </w:rPr>
              <w:t>21.5670</w:t>
            </w:r>
          </w:p>
        </w:tc>
        <w:tc>
          <w:tcPr>
            <w:tcW w:w="979" w:type="dxa"/>
          </w:tcPr>
          <w:p w14:paraId="169DACF0" w14:textId="77777777" w:rsidR="00077066" w:rsidRDefault="00077066" w:rsidP="00077066">
            <w:pPr>
              <w:pStyle w:val="TableText"/>
            </w:pPr>
            <w:r>
              <w:rPr>
                <w:lang w:eastAsia="en-AU"/>
              </w:rPr>
              <w:t>21.6672</w:t>
            </w:r>
          </w:p>
        </w:tc>
        <w:tc>
          <w:tcPr>
            <w:tcW w:w="966" w:type="dxa"/>
          </w:tcPr>
          <w:p w14:paraId="3A00289D" w14:textId="77777777" w:rsidR="00077066" w:rsidRDefault="00077066" w:rsidP="00077066">
            <w:pPr>
              <w:pStyle w:val="TableText"/>
            </w:pPr>
            <w:r>
              <w:rPr>
                <w:lang w:eastAsia="en-AU"/>
              </w:rPr>
              <w:t>20.4528</w:t>
            </w:r>
          </w:p>
        </w:tc>
        <w:tc>
          <w:tcPr>
            <w:tcW w:w="980" w:type="dxa"/>
          </w:tcPr>
          <w:p w14:paraId="3322D611" w14:textId="77777777" w:rsidR="00077066" w:rsidRDefault="00077066" w:rsidP="00077066">
            <w:pPr>
              <w:pStyle w:val="TableText"/>
            </w:pPr>
            <w:r>
              <w:rPr>
                <w:lang w:eastAsia="en-AU"/>
              </w:rPr>
              <w:t>21.5249</w:t>
            </w:r>
          </w:p>
        </w:tc>
      </w:tr>
      <w:tr w:rsidR="00077066" w14:paraId="3329E400" w14:textId="77777777">
        <w:trPr>
          <w:trHeight w:val="290"/>
        </w:trPr>
        <w:tc>
          <w:tcPr>
            <w:tcW w:w="630" w:type="dxa"/>
          </w:tcPr>
          <w:p w14:paraId="4240F231" w14:textId="77777777" w:rsidR="00077066" w:rsidRDefault="00077066" w:rsidP="00077066">
            <w:pPr>
              <w:pStyle w:val="TableText"/>
            </w:pPr>
            <w:r>
              <w:rPr>
                <w:lang w:eastAsia="en-AU"/>
              </w:rPr>
              <w:t>39</w:t>
            </w:r>
          </w:p>
        </w:tc>
        <w:tc>
          <w:tcPr>
            <w:tcW w:w="940" w:type="dxa"/>
          </w:tcPr>
          <w:p w14:paraId="50982515" w14:textId="77777777" w:rsidR="00077066" w:rsidRDefault="00077066" w:rsidP="00077066">
            <w:pPr>
              <w:pStyle w:val="TableText"/>
            </w:pPr>
            <w:r>
              <w:rPr>
                <w:lang w:eastAsia="en-AU"/>
              </w:rPr>
              <w:t>21.8990</w:t>
            </w:r>
          </w:p>
        </w:tc>
        <w:tc>
          <w:tcPr>
            <w:tcW w:w="980" w:type="dxa"/>
          </w:tcPr>
          <w:p w14:paraId="77D363F4" w14:textId="77777777" w:rsidR="00077066" w:rsidRDefault="00077066" w:rsidP="00077066">
            <w:pPr>
              <w:pStyle w:val="TableText"/>
            </w:pPr>
            <w:r>
              <w:rPr>
                <w:lang w:eastAsia="en-AU"/>
              </w:rPr>
              <w:t>22.0478</w:t>
            </w:r>
          </w:p>
        </w:tc>
        <w:tc>
          <w:tcPr>
            <w:tcW w:w="966" w:type="dxa"/>
          </w:tcPr>
          <w:p w14:paraId="03AE72DE" w14:textId="77777777" w:rsidR="00077066" w:rsidRDefault="00077066" w:rsidP="00077066">
            <w:pPr>
              <w:pStyle w:val="TableText"/>
            </w:pPr>
            <w:r>
              <w:t>22.1033</w:t>
            </w:r>
          </w:p>
        </w:tc>
        <w:tc>
          <w:tcPr>
            <w:tcW w:w="994" w:type="dxa"/>
          </w:tcPr>
          <w:p w14:paraId="56795F6D" w14:textId="77777777" w:rsidR="00077066" w:rsidRDefault="00077066" w:rsidP="00077066">
            <w:pPr>
              <w:pStyle w:val="TableText"/>
            </w:pPr>
            <w:r>
              <w:t>22.1449</w:t>
            </w:r>
          </w:p>
        </w:tc>
        <w:tc>
          <w:tcPr>
            <w:tcW w:w="938" w:type="dxa"/>
          </w:tcPr>
          <w:p w14:paraId="094EBBF5" w14:textId="77777777" w:rsidR="00077066" w:rsidRDefault="00077066" w:rsidP="00077066">
            <w:pPr>
              <w:pStyle w:val="TableText"/>
            </w:pPr>
            <w:r>
              <w:rPr>
                <w:lang w:eastAsia="en-AU"/>
              </w:rPr>
              <w:t>21.3904</w:t>
            </w:r>
          </w:p>
        </w:tc>
        <w:tc>
          <w:tcPr>
            <w:tcW w:w="979" w:type="dxa"/>
          </w:tcPr>
          <w:p w14:paraId="2C8D53F0" w14:textId="77777777" w:rsidR="00077066" w:rsidRDefault="00077066" w:rsidP="00077066">
            <w:pPr>
              <w:pStyle w:val="TableText"/>
            </w:pPr>
            <w:r>
              <w:rPr>
                <w:lang w:eastAsia="en-AU"/>
              </w:rPr>
              <w:t>21.4916</w:t>
            </w:r>
          </w:p>
        </w:tc>
        <w:tc>
          <w:tcPr>
            <w:tcW w:w="966" w:type="dxa"/>
          </w:tcPr>
          <w:p w14:paraId="44D9DEED" w14:textId="77777777" w:rsidR="00077066" w:rsidRDefault="00077066" w:rsidP="00077066">
            <w:pPr>
              <w:pStyle w:val="TableText"/>
            </w:pPr>
            <w:r>
              <w:rPr>
                <w:lang w:eastAsia="en-AU"/>
              </w:rPr>
              <w:t>20.2397</w:t>
            </w:r>
          </w:p>
        </w:tc>
        <w:tc>
          <w:tcPr>
            <w:tcW w:w="980" w:type="dxa"/>
          </w:tcPr>
          <w:p w14:paraId="754A0189" w14:textId="77777777" w:rsidR="00077066" w:rsidRDefault="00077066" w:rsidP="00077066">
            <w:pPr>
              <w:pStyle w:val="TableText"/>
            </w:pPr>
            <w:r>
              <w:rPr>
                <w:lang w:eastAsia="en-AU"/>
              </w:rPr>
              <w:t>21.3459</w:t>
            </w:r>
          </w:p>
        </w:tc>
      </w:tr>
      <w:tr w:rsidR="00077066" w14:paraId="5A1EA3D6" w14:textId="77777777">
        <w:trPr>
          <w:trHeight w:val="290"/>
        </w:trPr>
        <w:tc>
          <w:tcPr>
            <w:tcW w:w="630" w:type="dxa"/>
          </w:tcPr>
          <w:p w14:paraId="691C97F5" w14:textId="77777777" w:rsidR="00077066" w:rsidRDefault="00077066" w:rsidP="00077066">
            <w:pPr>
              <w:pStyle w:val="TableText"/>
            </w:pPr>
            <w:r>
              <w:rPr>
                <w:lang w:eastAsia="en-AU"/>
              </w:rPr>
              <w:t>40</w:t>
            </w:r>
          </w:p>
        </w:tc>
        <w:tc>
          <w:tcPr>
            <w:tcW w:w="940" w:type="dxa"/>
          </w:tcPr>
          <w:p w14:paraId="08FE888B" w14:textId="77777777" w:rsidR="00077066" w:rsidRDefault="00077066" w:rsidP="00077066">
            <w:pPr>
              <w:pStyle w:val="TableText"/>
            </w:pPr>
            <w:r>
              <w:rPr>
                <w:lang w:eastAsia="en-AU"/>
              </w:rPr>
              <w:t>21.7326</w:t>
            </w:r>
          </w:p>
        </w:tc>
        <w:tc>
          <w:tcPr>
            <w:tcW w:w="980" w:type="dxa"/>
          </w:tcPr>
          <w:p w14:paraId="27C8FD9C" w14:textId="77777777" w:rsidR="00077066" w:rsidRDefault="00077066" w:rsidP="00077066">
            <w:pPr>
              <w:pStyle w:val="TableText"/>
            </w:pPr>
            <w:r>
              <w:rPr>
                <w:lang w:eastAsia="en-AU"/>
              </w:rPr>
              <w:t>21.8860</w:t>
            </w:r>
          </w:p>
        </w:tc>
        <w:tc>
          <w:tcPr>
            <w:tcW w:w="966" w:type="dxa"/>
          </w:tcPr>
          <w:p w14:paraId="64B61D97" w14:textId="77777777" w:rsidR="00077066" w:rsidRDefault="00077066" w:rsidP="00077066">
            <w:pPr>
              <w:pStyle w:val="TableText"/>
            </w:pPr>
            <w:r>
              <w:t>21.9441</w:t>
            </w:r>
          </w:p>
        </w:tc>
        <w:tc>
          <w:tcPr>
            <w:tcW w:w="994" w:type="dxa"/>
          </w:tcPr>
          <w:p w14:paraId="399A147B" w14:textId="77777777" w:rsidR="00077066" w:rsidRDefault="00077066" w:rsidP="00077066">
            <w:pPr>
              <w:pStyle w:val="TableText"/>
            </w:pPr>
            <w:r>
              <w:t>21.9864</w:t>
            </w:r>
          </w:p>
        </w:tc>
        <w:tc>
          <w:tcPr>
            <w:tcW w:w="938" w:type="dxa"/>
          </w:tcPr>
          <w:p w14:paraId="6710785D" w14:textId="77777777" w:rsidR="00077066" w:rsidRDefault="00077066" w:rsidP="00077066">
            <w:pPr>
              <w:pStyle w:val="TableText"/>
            </w:pPr>
            <w:r>
              <w:rPr>
                <w:lang w:eastAsia="en-AU"/>
              </w:rPr>
              <w:t>21.2073</w:t>
            </w:r>
          </w:p>
        </w:tc>
        <w:tc>
          <w:tcPr>
            <w:tcW w:w="979" w:type="dxa"/>
          </w:tcPr>
          <w:p w14:paraId="7DE68523" w14:textId="77777777" w:rsidR="00077066" w:rsidRDefault="00077066" w:rsidP="00077066">
            <w:pPr>
              <w:pStyle w:val="TableText"/>
            </w:pPr>
            <w:r>
              <w:rPr>
                <w:lang w:eastAsia="en-AU"/>
              </w:rPr>
              <w:t>21.3097</w:t>
            </w:r>
          </w:p>
        </w:tc>
        <w:tc>
          <w:tcPr>
            <w:tcW w:w="966" w:type="dxa"/>
          </w:tcPr>
          <w:p w14:paraId="0F8E8B80" w14:textId="77777777" w:rsidR="00077066" w:rsidRDefault="00077066" w:rsidP="00077066">
            <w:pPr>
              <w:pStyle w:val="TableText"/>
            </w:pPr>
            <w:r>
              <w:rPr>
                <w:lang w:eastAsia="en-AU"/>
              </w:rPr>
              <w:t>20.0187</w:t>
            </w:r>
          </w:p>
        </w:tc>
        <w:tc>
          <w:tcPr>
            <w:tcW w:w="980" w:type="dxa"/>
          </w:tcPr>
          <w:p w14:paraId="6A8A63AC" w14:textId="77777777" w:rsidR="00077066" w:rsidRDefault="00077066" w:rsidP="00077066">
            <w:pPr>
              <w:pStyle w:val="TableText"/>
            </w:pPr>
            <w:r>
              <w:rPr>
                <w:lang w:eastAsia="en-AU"/>
              </w:rPr>
              <w:t>21.1605</w:t>
            </w:r>
          </w:p>
        </w:tc>
      </w:tr>
      <w:tr w:rsidR="00077066" w14:paraId="1D9A34FC" w14:textId="77777777">
        <w:trPr>
          <w:trHeight w:val="290"/>
        </w:trPr>
        <w:tc>
          <w:tcPr>
            <w:tcW w:w="630" w:type="dxa"/>
          </w:tcPr>
          <w:p w14:paraId="6480273A" w14:textId="77777777" w:rsidR="00077066" w:rsidRDefault="00077066" w:rsidP="00077066">
            <w:pPr>
              <w:pStyle w:val="TableText"/>
            </w:pPr>
            <w:r>
              <w:rPr>
                <w:lang w:eastAsia="en-AU"/>
              </w:rPr>
              <w:t>41</w:t>
            </w:r>
          </w:p>
        </w:tc>
        <w:tc>
          <w:tcPr>
            <w:tcW w:w="940" w:type="dxa"/>
          </w:tcPr>
          <w:p w14:paraId="236DB7C9" w14:textId="77777777" w:rsidR="00077066" w:rsidRDefault="00077066" w:rsidP="00077066">
            <w:pPr>
              <w:pStyle w:val="TableText"/>
            </w:pPr>
            <w:r>
              <w:rPr>
                <w:lang w:eastAsia="en-AU"/>
              </w:rPr>
              <w:t>21.5331</w:t>
            </w:r>
          </w:p>
        </w:tc>
        <w:tc>
          <w:tcPr>
            <w:tcW w:w="980" w:type="dxa"/>
          </w:tcPr>
          <w:p w14:paraId="43305A15" w14:textId="77777777" w:rsidR="00077066" w:rsidRDefault="00077066" w:rsidP="00077066">
            <w:pPr>
              <w:pStyle w:val="TableText"/>
            </w:pPr>
            <w:r>
              <w:rPr>
                <w:lang w:eastAsia="en-AU"/>
              </w:rPr>
              <w:t>21.6954</w:t>
            </w:r>
          </w:p>
        </w:tc>
        <w:tc>
          <w:tcPr>
            <w:tcW w:w="966" w:type="dxa"/>
          </w:tcPr>
          <w:p w14:paraId="30FCBD15" w14:textId="77777777" w:rsidR="00077066" w:rsidRDefault="00077066" w:rsidP="00077066">
            <w:pPr>
              <w:pStyle w:val="TableText"/>
            </w:pPr>
            <w:r>
              <w:t>21.7446</w:t>
            </w:r>
          </w:p>
        </w:tc>
        <w:tc>
          <w:tcPr>
            <w:tcW w:w="994" w:type="dxa"/>
          </w:tcPr>
          <w:p w14:paraId="6AEEA638" w14:textId="77777777" w:rsidR="00077066" w:rsidRDefault="00077066" w:rsidP="00077066">
            <w:pPr>
              <w:pStyle w:val="TableText"/>
            </w:pPr>
            <w:r>
              <w:t>21.7930</w:t>
            </w:r>
          </w:p>
        </w:tc>
        <w:tc>
          <w:tcPr>
            <w:tcW w:w="938" w:type="dxa"/>
          </w:tcPr>
          <w:p w14:paraId="606B9925" w14:textId="77777777" w:rsidR="00077066" w:rsidRDefault="00077066" w:rsidP="00077066">
            <w:pPr>
              <w:pStyle w:val="TableText"/>
            </w:pPr>
            <w:r>
              <w:rPr>
                <w:lang w:eastAsia="en-AU"/>
              </w:rPr>
              <w:t>20.9819</w:t>
            </w:r>
          </w:p>
        </w:tc>
        <w:tc>
          <w:tcPr>
            <w:tcW w:w="979" w:type="dxa"/>
          </w:tcPr>
          <w:p w14:paraId="1ADF0260" w14:textId="77777777" w:rsidR="00077066" w:rsidRDefault="00077066" w:rsidP="00077066">
            <w:pPr>
              <w:pStyle w:val="TableText"/>
            </w:pPr>
            <w:r>
              <w:rPr>
                <w:lang w:eastAsia="en-AU"/>
              </w:rPr>
              <w:t>21.0902</w:t>
            </w:r>
          </w:p>
        </w:tc>
        <w:tc>
          <w:tcPr>
            <w:tcW w:w="966" w:type="dxa"/>
          </w:tcPr>
          <w:p w14:paraId="786ADFDC" w14:textId="77777777" w:rsidR="00077066" w:rsidRDefault="00077066" w:rsidP="00077066">
            <w:pPr>
              <w:pStyle w:val="TableText"/>
            </w:pPr>
            <w:r>
              <w:rPr>
                <w:lang w:eastAsia="en-AU"/>
              </w:rPr>
              <w:t>19.7892</w:t>
            </w:r>
          </w:p>
        </w:tc>
        <w:tc>
          <w:tcPr>
            <w:tcW w:w="980" w:type="dxa"/>
          </w:tcPr>
          <w:p w14:paraId="371AE399" w14:textId="77777777" w:rsidR="00077066" w:rsidRDefault="00077066" w:rsidP="00077066">
            <w:pPr>
              <w:pStyle w:val="TableText"/>
            </w:pPr>
            <w:r>
              <w:rPr>
                <w:lang w:eastAsia="en-AU"/>
              </w:rPr>
              <w:t>20.9686</w:t>
            </w:r>
          </w:p>
        </w:tc>
      </w:tr>
      <w:tr w:rsidR="00077066" w14:paraId="63047A4E" w14:textId="77777777">
        <w:trPr>
          <w:trHeight w:val="290"/>
        </w:trPr>
        <w:tc>
          <w:tcPr>
            <w:tcW w:w="630" w:type="dxa"/>
          </w:tcPr>
          <w:p w14:paraId="3FEF5734" w14:textId="77777777" w:rsidR="00077066" w:rsidRDefault="00077066" w:rsidP="00077066">
            <w:pPr>
              <w:pStyle w:val="TableText"/>
            </w:pPr>
            <w:r>
              <w:rPr>
                <w:lang w:eastAsia="en-AU"/>
              </w:rPr>
              <w:t>42</w:t>
            </w:r>
          </w:p>
        </w:tc>
        <w:tc>
          <w:tcPr>
            <w:tcW w:w="940" w:type="dxa"/>
          </w:tcPr>
          <w:p w14:paraId="5BF12D72" w14:textId="77777777" w:rsidR="00077066" w:rsidRDefault="00077066" w:rsidP="00077066">
            <w:pPr>
              <w:pStyle w:val="TableText"/>
            </w:pPr>
            <w:r>
              <w:rPr>
                <w:lang w:eastAsia="en-AU"/>
              </w:rPr>
              <w:t>21.3251</w:t>
            </w:r>
          </w:p>
        </w:tc>
        <w:tc>
          <w:tcPr>
            <w:tcW w:w="980" w:type="dxa"/>
          </w:tcPr>
          <w:p w14:paraId="4E695A29" w14:textId="77777777" w:rsidR="00077066" w:rsidRDefault="00077066" w:rsidP="00077066">
            <w:pPr>
              <w:pStyle w:val="TableText"/>
            </w:pPr>
            <w:r>
              <w:rPr>
                <w:lang w:eastAsia="en-AU"/>
              </w:rPr>
              <w:t>21.4969</w:t>
            </w:r>
          </w:p>
        </w:tc>
        <w:tc>
          <w:tcPr>
            <w:tcW w:w="966" w:type="dxa"/>
          </w:tcPr>
          <w:p w14:paraId="3AB4B860" w14:textId="77777777" w:rsidR="00077066" w:rsidRDefault="00077066" w:rsidP="00077066">
            <w:pPr>
              <w:pStyle w:val="TableText"/>
            </w:pPr>
            <w:r>
              <w:t>21.5364</w:t>
            </w:r>
          </w:p>
        </w:tc>
        <w:tc>
          <w:tcPr>
            <w:tcW w:w="994" w:type="dxa"/>
          </w:tcPr>
          <w:p w14:paraId="421220C7" w14:textId="77777777" w:rsidR="00077066" w:rsidRDefault="00077066" w:rsidP="00077066">
            <w:pPr>
              <w:pStyle w:val="TableText"/>
            </w:pPr>
            <w:r>
              <w:t>21.5914</w:t>
            </w:r>
          </w:p>
        </w:tc>
        <w:tc>
          <w:tcPr>
            <w:tcW w:w="938" w:type="dxa"/>
          </w:tcPr>
          <w:p w14:paraId="4C804D55" w14:textId="77777777" w:rsidR="00077066" w:rsidRDefault="00077066" w:rsidP="00077066">
            <w:pPr>
              <w:pStyle w:val="TableText"/>
            </w:pPr>
            <w:r>
              <w:rPr>
                <w:lang w:eastAsia="en-AU"/>
              </w:rPr>
              <w:t>20.7472</w:t>
            </w:r>
          </w:p>
        </w:tc>
        <w:tc>
          <w:tcPr>
            <w:tcW w:w="979" w:type="dxa"/>
          </w:tcPr>
          <w:p w14:paraId="712383F4" w14:textId="77777777" w:rsidR="00077066" w:rsidRDefault="00077066" w:rsidP="00077066">
            <w:pPr>
              <w:pStyle w:val="TableText"/>
            </w:pPr>
            <w:r>
              <w:rPr>
                <w:lang w:eastAsia="en-AU"/>
              </w:rPr>
              <w:t>20.8621</w:t>
            </w:r>
          </w:p>
        </w:tc>
        <w:tc>
          <w:tcPr>
            <w:tcW w:w="966" w:type="dxa"/>
          </w:tcPr>
          <w:p w14:paraId="7A8A0BD1" w14:textId="77777777" w:rsidR="00077066" w:rsidRDefault="00077066" w:rsidP="00077066">
            <w:pPr>
              <w:pStyle w:val="TableText"/>
            </w:pPr>
            <w:r>
              <w:rPr>
                <w:lang w:eastAsia="en-AU"/>
              </w:rPr>
              <w:t>19.5514</w:t>
            </w:r>
          </w:p>
        </w:tc>
        <w:tc>
          <w:tcPr>
            <w:tcW w:w="980" w:type="dxa"/>
          </w:tcPr>
          <w:p w14:paraId="1CF44B96" w14:textId="77777777" w:rsidR="00077066" w:rsidRDefault="00077066" w:rsidP="00077066">
            <w:pPr>
              <w:pStyle w:val="TableText"/>
            </w:pPr>
            <w:r>
              <w:rPr>
                <w:lang w:eastAsia="en-AU"/>
              </w:rPr>
              <w:t>20.7699</w:t>
            </w:r>
          </w:p>
        </w:tc>
      </w:tr>
      <w:tr w:rsidR="00077066" w14:paraId="323D8A8E" w14:textId="77777777">
        <w:trPr>
          <w:trHeight w:val="290"/>
        </w:trPr>
        <w:tc>
          <w:tcPr>
            <w:tcW w:w="630" w:type="dxa"/>
          </w:tcPr>
          <w:p w14:paraId="3DD4E0BF" w14:textId="77777777" w:rsidR="00077066" w:rsidRDefault="00077066" w:rsidP="00077066">
            <w:pPr>
              <w:pStyle w:val="TableText"/>
            </w:pPr>
            <w:r>
              <w:rPr>
                <w:lang w:eastAsia="en-AU"/>
              </w:rPr>
              <w:t>43</w:t>
            </w:r>
          </w:p>
        </w:tc>
        <w:tc>
          <w:tcPr>
            <w:tcW w:w="940" w:type="dxa"/>
          </w:tcPr>
          <w:p w14:paraId="2ABED422" w14:textId="77777777" w:rsidR="00077066" w:rsidRDefault="00077066" w:rsidP="00077066">
            <w:pPr>
              <w:pStyle w:val="TableText"/>
            </w:pPr>
            <w:r>
              <w:rPr>
                <w:lang w:eastAsia="en-AU"/>
              </w:rPr>
              <w:t>21.1082</w:t>
            </w:r>
          </w:p>
        </w:tc>
        <w:tc>
          <w:tcPr>
            <w:tcW w:w="980" w:type="dxa"/>
          </w:tcPr>
          <w:p w14:paraId="75DCE089" w14:textId="77777777" w:rsidR="00077066" w:rsidRDefault="00077066" w:rsidP="00077066">
            <w:pPr>
              <w:pStyle w:val="TableText"/>
            </w:pPr>
            <w:r>
              <w:rPr>
                <w:lang w:eastAsia="en-AU"/>
              </w:rPr>
              <w:t>21.2902</w:t>
            </w:r>
          </w:p>
        </w:tc>
        <w:tc>
          <w:tcPr>
            <w:tcW w:w="966" w:type="dxa"/>
          </w:tcPr>
          <w:p w14:paraId="359ECCD9" w14:textId="77777777" w:rsidR="00077066" w:rsidRDefault="00077066" w:rsidP="00077066">
            <w:pPr>
              <w:pStyle w:val="TableText"/>
            </w:pPr>
            <w:r>
              <w:t>21.3191</w:t>
            </w:r>
          </w:p>
        </w:tc>
        <w:tc>
          <w:tcPr>
            <w:tcW w:w="994" w:type="dxa"/>
          </w:tcPr>
          <w:p w14:paraId="28257C06" w14:textId="77777777" w:rsidR="00077066" w:rsidRDefault="00077066" w:rsidP="00077066">
            <w:pPr>
              <w:pStyle w:val="TableText"/>
            </w:pPr>
            <w:r>
              <w:t>21.3812</w:t>
            </w:r>
          </w:p>
        </w:tc>
        <w:tc>
          <w:tcPr>
            <w:tcW w:w="938" w:type="dxa"/>
          </w:tcPr>
          <w:p w14:paraId="4113A7D4" w14:textId="77777777" w:rsidR="00077066" w:rsidRDefault="00077066" w:rsidP="00077066">
            <w:pPr>
              <w:pStyle w:val="TableText"/>
            </w:pPr>
            <w:r>
              <w:rPr>
                <w:lang w:eastAsia="en-AU"/>
              </w:rPr>
              <w:t>20.5028</w:t>
            </w:r>
          </w:p>
        </w:tc>
        <w:tc>
          <w:tcPr>
            <w:tcW w:w="979" w:type="dxa"/>
          </w:tcPr>
          <w:p w14:paraId="2A1A4BF4" w14:textId="77777777" w:rsidR="00077066" w:rsidRDefault="00077066" w:rsidP="00077066">
            <w:pPr>
              <w:pStyle w:val="TableText"/>
            </w:pPr>
            <w:r>
              <w:rPr>
                <w:lang w:eastAsia="en-AU"/>
              </w:rPr>
              <w:t>20.6251</w:t>
            </w:r>
          </w:p>
        </w:tc>
        <w:tc>
          <w:tcPr>
            <w:tcW w:w="966" w:type="dxa"/>
          </w:tcPr>
          <w:p w14:paraId="4DE0A49C" w14:textId="77777777" w:rsidR="00077066" w:rsidRDefault="00077066" w:rsidP="00077066">
            <w:pPr>
              <w:pStyle w:val="TableText"/>
            </w:pPr>
            <w:r>
              <w:rPr>
                <w:lang w:eastAsia="en-AU"/>
              </w:rPr>
              <w:t>19.3052</w:t>
            </w:r>
          </w:p>
        </w:tc>
        <w:tc>
          <w:tcPr>
            <w:tcW w:w="980" w:type="dxa"/>
          </w:tcPr>
          <w:p w14:paraId="3E17CDC3" w14:textId="77777777" w:rsidR="00077066" w:rsidRDefault="00077066" w:rsidP="00077066">
            <w:pPr>
              <w:pStyle w:val="TableText"/>
            </w:pPr>
            <w:r>
              <w:rPr>
                <w:lang w:eastAsia="en-AU"/>
              </w:rPr>
              <w:t>20.5641</w:t>
            </w:r>
          </w:p>
        </w:tc>
      </w:tr>
      <w:tr w:rsidR="00077066" w14:paraId="0FB167C6" w14:textId="77777777">
        <w:trPr>
          <w:trHeight w:val="290"/>
        </w:trPr>
        <w:tc>
          <w:tcPr>
            <w:tcW w:w="630" w:type="dxa"/>
          </w:tcPr>
          <w:p w14:paraId="7DF945D2" w14:textId="77777777" w:rsidR="00077066" w:rsidRDefault="00077066" w:rsidP="00077066">
            <w:pPr>
              <w:pStyle w:val="TableText"/>
            </w:pPr>
            <w:r>
              <w:rPr>
                <w:lang w:eastAsia="en-AU"/>
              </w:rPr>
              <w:t>44</w:t>
            </w:r>
          </w:p>
        </w:tc>
        <w:tc>
          <w:tcPr>
            <w:tcW w:w="940" w:type="dxa"/>
          </w:tcPr>
          <w:p w14:paraId="5EF87A21" w14:textId="77777777" w:rsidR="00077066" w:rsidRDefault="00077066" w:rsidP="00077066">
            <w:pPr>
              <w:pStyle w:val="TableText"/>
            </w:pPr>
            <w:r>
              <w:rPr>
                <w:lang w:eastAsia="en-AU"/>
              </w:rPr>
              <w:t>20.8822</w:t>
            </w:r>
          </w:p>
        </w:tc>
        <w:tc>
          <w:tcPr>
            <w:tcW w:w="980" w:type="dxa"/>
          </w:tcPr>
          <w:p w14:paraId="7D72331A" w14:textId="77777777" w:rsidR="00077066" w:rsidRDefault="00077066" w:rsidP="00077066">
            <w:pPr>
              <w:pStyle w:val="TableText"/>
            </w:pPr>
            <w:r>
              <w:rPr>
                <w:lang w:eastAsia="en-AU"/>
              </w:rPr>
              <w:t>21.0753</w:t>
            </w:r>
          </w:p>
        </w:tc>
        <w:tc>
          <w:tcPr>
            <w:tcW w:w="966" w:type="dxa"/>
          </w:tcPr>
          <w:p w14:paraId="211F7AF6" w14:textId="77777777" w:rsidR="00077066" w:rsidRDefault="00077066" w:rsidP="00077066">
            <w:pPr>
              <w:pStyle w:val="TableText"/>
            </w:pPr>
            <w:r>
              <w:t>21.0923</w:t>
            </w:r>
          </w:p>
        </w:tc>
        <w:tc>
          <w:tcPr>
            <w:tcW w:w="994" w:type="dxa"/>
          </w:tcPr>
          <w:p w14:paraId="4FBCF56D" w14:textId="77777777" w:rsidR="00077066" w:rsidRDefault="00077066" w:rsidP="00077066">
            <w:pPr>
              <w:pStyle w:val="TableText"/>
            </w:pPr>
            <w:r>
              <w:t>21.1624</w:t>
            </w:r>
          </w:p>
        </w:tc>
        <w:tc>
          <w:tcPr>
            <w:tcW w:w="938" w:type="dxa"/>
          </w:tcPr>
          <w:p w14:paraId="1F202A12" w14:textId="77777777" w:rsidR="00077066" w:rsidRDefault="00077066" w:rsidP="00077066">
            <w:pPr>
              <w:pStyle w:val="TableText"/>
            </w:pPr>
            <w:r>
              <w:rPr>
                <w:lang w:eastAsia="en-AU"/>
              </w:rPr>
              <w:t>20.2483</w:t>
            </w:r>
          </w:p>
        </w:tc>
        <w:tc>
          <w:tcPr>
            <w:tcW w:w="979" w:type="dxa"/>
          </w:tcPr>
          <w:p w14:paraId="2FFAB55A" w14:textId="77777777" w:rsidR="00077066" w:rsidRDefault="00077066" w:rsidP="00077066">
            <w:pPr>
              <w:pStyle w:val="TableText"/>
            </w:pPr>
            <w:r>
              <w:rPr>
                <w:lang w:eastAsia="en-AU"/>
              </w:rPr>
              <w:t>20.3786</w:t>
            </w:r>
          </w:p>
        </w:tc>
        <w:tc>
          <w:tcPr>
            <w:tcW w:w="966" w:type="dxa"/>
          </w:tcPr>
          <w:p w14:paraId="400C1C1B" w14:textId="77777777" w:rsidR="00077066" w:rsidRDefault="00077066" w:rsidP="00077066">
            <w:pPr>
              <w:pStyle w:val="TableText"/>
            </w:pPr>
            <w:r>
              <w:rPr>
                <w:lang w:eastAsia="en-AU"/>
              </w:rPr>
              <w:t>19.0507</w:t>
            </w:r>
          </w:p>
        </w:tc>
        <w:tc>
          <w:tcPr>
            <w:tcW w:w="980" w:type="dxa"/>
          </w:tcPr>
          <w:p w14:paraId="2B9F0C8E" w14:textId="77777777" w:rsidR="00077066" w:rsidRDefault="00077066" w:rsidP="00077066">
            <w:pPr>
              <w:pStyle w:val="TableText"/>
            </w:pPr>
            <w:r>
              <w:rPr>
                <w:lang w:eastAsia="en-AU"/>
              </w:rPr>
              <w:t>20.3513</w:t>
            </w:r>
          </w:p>
        </w:tc>
      </w:tr>
      <w:tr w:rsidR="00077066" w14:paraId="61724A3B" w14:textId="77777777">
        <w:trPr>
          <w:trHeight w:val="290"/>
        </w:trPr>
        <w:tc>
          <w:tcPr>
            <w:tcW w:w="630" w:type="dxa"/>
          </w:tcPr>
          <w:p w14:paraId="23E6D5A6" w14:textId="77777777" w:rsidR="00077066" w:rsidRDefault="00077066" w:rsidP="00077066">
            <w:pPr>
              <w:pStyle w:val="TableText"/>
            </w:pPr>
            <w:r>
              <w:rPr>
                <w:lang w:eastAsia="en-AU"/>
              </w:rPr>
              <w:t>45</w:t>
            </w:r>
          </w:p>
        </w:tc>
        <w:tc>
          <w:tcPr>
            <w:tcW w:w="940" w:type="dxa"/>
          </w:tcPr>
          <w:p w14:paraId="699EF60D" w14:textId="77777777" w:rsidR="00077066" w:rsidRDefault="00077066" w:rsidP="00077066">
            <w:pPr>
              <w:pStyle w:val="TableText"/>
            </w:pPr>
            <w:r>
              <w:rPr>
                <w:lang w:eastAsia="en-AU"/>
              </w:rPr>
              <w:t>20.6466</w:t>
            </w:r>
          </w:p>
        </w:tc>
        <w:tc>
          <w:tcPr>
            <w:tcW w:w="980" w:type="dxa"/>
          </w:tcPr>
          <w:p w14:paraId="12524C22" w14:textId="77777777" w:rsidR="00077066" w:rsidRDefault="00077066" w:rsidP="00077066">
            <w:pPr>
              <w:pStyle w:val="TableText"/>
            </w:pPr>
            <w:r>
              <w:rPr>
                <w:lang w:eastAsia="en-AU"/>
              </w:rPr>
              <w:t>20.8520</w:t>
            </w:r>
          </w:p>
        </w:tc>
        <w:tc>
          <w:tcPr>
            <w:tcW w:w="966" w:type="dxa"/>
          </w:tcPr>
          <w:p w14:paraId="7A3F6E0B" w14:textId="77777777" w:rsidR="00077066" w:rsidRDefault="00077066" w:rsidP="00077066">
            <w:pPr>
              <w:pStyle w:val="TableText"/>
            </w:pPr>
            <w:r>
              <w:t>20.8556</w:t>
            </w:r>
          </w:p>
        </w:tc>
        <w:tc>
          <w:tcPr>
            <w:tcW w:w="994" w:type="dxa"/>
          </w:tcPr>
          <w:p w14:paraId="6E6D96F3" w14:textId="77777777" w:rsidR="00077066" w:rsidRDefault="00077066" w:rsidP="00077066">
            <w:pPr>
              <w:pStyle w:val="TableText"/>
            </w:pPr>
            <w:r>
              <w:t>20.9348</w:t>
            </w:r>
          </w:p>
        </w:tc>
        <w:tc>
          <w:tcPr>
            <w:tcW w:w="938" w:type="dxa"/>
          </w:tcPr>
          <w:p w14:paraId="7D44EB53" w14:textId="77777777" w:rsidR="00077066" w:rsidRDefault="00077066" w:rsidP="00077066">
            <w:pPr>
              <w:pStyle w:val="TableText"/>
            </w:pPr>
            <w:r>
              <w:rPr>
                <w:lang w:eastAsia="en-AU"/>
              </w:rPr>
              <w:t>19.9834</w:t>
            </w:r>
          </w:p>
        </w:tc>
        <w:tc>
          <w:tcPr>
            <w:tcW w:w="979" w:type="dxa"/>
          </w:tcPr>
          <w:p w14:paraId="5804C384" w14:textId="77777777" w:rsidR="00077066" w:rsidRDefault="00077066" w:rsidP="00077066">
            <w:pPr>
              <w:pStyle w:val="TableText"/>
            </w:pPr>
            <w:r>
              <w:rPr>
                <w:lang w:eastAsia="en-AU"/>
              </w:rPr>
              <w:t>20.1224</w:t>
            </w:r>
          </w:p>
        </w:tc>
        <w:tc>
          <w:tcPr>
            <w:tcW w:w="966" w:type="dxa"/>
          </w:tcPr>
          <w:p w14:paraId="49CD7C3D" w14:textId="77777777" w:rsidR="00077066" w:rsidRDefault="00077066" w:rsidP="00077066">
            <w:pPr>
              <w:pStyle w:val="TableText"/>
            </w:pPr>
            <w:r>
              <w:rPr>
                <w:lang w:eastAsia="en-AU"/>
              </w:rPr>
              <w:t>18.7875</w:t>
            </w:r>
          </w:p>
        </w:tc>
        <w:tc>
          <w:tcPr>
            <w:tcW w:w="980" w:type="dxa"/>
          </w:tcPr>
          <w:p w14:paraId="6B240F77" w14:textId="77777777" w:rsidR="00077066" w:rsidRDefault="00077066" w:rsidP="00077066">
            <w:pPr>
              <w:pStyle w:val="TableText"/>
            </w:pPr>
            <w:r>
              <w:rPr>
                <w:lang w:eastAsia="en-AU"/>
              </w:rPr>
              <w:t>20.1315</w:t>
            </w:r>
          </w:p>
        </w:tc>
      </w:tr>
      <w:tr w:rsidR="00077066" w14:paraId="1798B334" w14:textId="77777777">
        <w:trPr>
          <w:trHeight w:val="290"/>
        </w:trPr>
        <w:tc>
          <w:tcPr>
            <w:tcW w:w="630" w:type="dxa"/>
          </w:tcPr>
          <w:p w14:paraId="789698F7" w14:textId="77777777" w:rsidR="00077066" w:rsidRDefault="00077066" w:rsidP="00077066">
            <w:pPr>
              <w:pStyle w:val="TableText"/>
            </w:pPr>
            <w:r>
              <w:rPr>
                <w:lang w:eastAsia="en-AU"/>
              </w:rPr>
              <w:t>46</w:t>
            </w:r>
          </w:p>
        </w:tc>
        <w:tc>
          <w:tcPr>
            <w:tcW w:w="940" w:type="dxa"/>
          </w:tcPr>
          <w:p w14:paraId="44772C46" w14:textId="77777777" w:rsidR="00077066" w:rsidRDefault="00077066" w:rsidP="00077066">
            <w:pPr>
              <w:pStyle w:val="TableText"/>
            </w:pPr>
            <w:r>
              <w:rPr>
                <w:lang w:eastAsia="en-AU"/>
              </w:rPr>
              <w:t>20.4013</w:t>
            </w:r>
          </w:p>
        </w:tc>
        <w:tc>
          <w:tcPr>
            <w:tcW w:w="980" w:type="dxa"/>
          </w:tcPr>
          <w:p w14:paraId="2AEA4CAD" w14:textId="77777777" w:rsidR="00077066" w:rsidRDefault="00077066" w:rsidP="00077066">
            <w:pPr>
              <w:pStyle w:val="TableText"/>
            </w:pPr>
            <w:r>
              <w:rPr>
                <w:lang w:eastAsia="en-AU"/>
              </w:rPr>
              <w:t>20.6200</w:t>
            </w:r>
          </w:p>
        </w:tc>
        <w:tc>
          <w:tcPr>
            <w:tcW w:w="966" w:type="dxa"/>
          </w:tcPr>
          <w:p w14:paraId="798C5B1E" w14:textId="77777777" w:rsidR="00077066" w:rsidRDefault="00077066" w:rsidP="00077066">
            <w:pPr>
              <w:pStyle w:val="TableText"/>
            </w:pPr>
            <w:r>
              <w:t>20.6088</w:t>
            </w:r>
          </w:p>
        </w:tc>
        <w:tc>
          <w:tcPr>
            <w:tcW w:w="994" w:type="dxa"/>
          </w:tcPr>
          <w:p w14:paraId="189078AD" w14:textId="77777777" w:rsidR="00077066" w:rsidRDefault="00077066" w:rsidP="00077066">
            <w:pPr>
              <w:pStyle w:val="TableText"/>
            </w:pPr>
            <w:r>
              <w:t>20.6981</w:t>
            </w:r>
          </w:p>
        </w:tc>
        <w:tc>
          <w:tcPr>
            <w:tcW w:w="938" w:type="dxa"/>
          </w:tcPr>
          <w:p w14:paraId="7972322D" w14:textId="77777777" w:rsidR="00077066" w:rsidRDefault="00077066" w:rsidP="00077066">
            <w:pPr>
              <w:pStyle w:val="TableText"/>
            </w:pPr>
            <w:r>
              <w:rPr>
                <w:lang w:eastAsia="en-AU"/>
              </w:rPr>
              <w:t>19.7082</w:t>
            </w:r>
          </w:p>
        </w:tc>
        <w:tc>
          <w:tcPr>
            <w:tcW w:w="979" w:type="dxa"/>
          </w:tcPr>
          <w:p w14:paraId="2CFBE46E" w14:textId="77777777" w:rsidR="00077066" w:rsidRDefault="00077066" w:rsidP="00077066">
            <w:pPr>
              <w:pStyle w:val="TableText"/>
            </w:pPr>
            <w:r>
              <w:rPr>
                <w:lang w:eastAsia="en-AU"/>
              </w:rPr>
              <w:t>19.8563</w:t>
            </w:r>
          </w:p>
        </w:tc>
        <w:tc>
          <w:tcPr>
            <w:tcW w:w="966" w:type="dxa"/>
          </w:tcPr>
          <w:p w14:paraId="56772202" w14:textId="77777777" w:rsidR="00077066" w:rsidRDefault="00077066" w:rsidP="00077066">
            <w:pPr>
              <w:pStyle w:val="TableText"/>
            </w:pPr>
            <w:r>
              <w:rPr>
                <w:lang w:eastAsia="en-AU"/>
              </w:rPr>
              <w:t>18.5160</w:t>
            </w:r>
          </w:p>
        </w:tc>
        <w:tc>
          <w:tcPr>
            <w:tcW w:w="980" w:type="dxa"/>
          </w:tcPr>
          <w:p w14:paraId="33607C98" w14:textId="77777777" w:rsidR="00077066" w:rsidRDefault="00077066" w:rsidP="00077066">
            <w:pPr>
              <w:pStyle w:val="TableText"/>
            </w:pPr>
            <w:r>
              <w:rPr>
                <w:lang w:eastAsia="en-AU"/>
              </w:rPr>
              <w:t>19.9046</w:t>
            </w:r>
          </w:p>
        </w:tc>
      </w:tr>
      <w:tr w:rsidR="00077066" w14:paraId="3F18C6DA" w14:textId="77777777">
        <w:trPr>
          <w:trHeight w:val="290"/>
        </w:trPr>
        <w:tc>
          <w:tcPr>
            <w:tcW w:w="630" w:type="dxa"/>
          </w:tcPr>
          <w:p w14:paraId="581F9F84" w14:textId="77777777" w:rsidR="00077066" w:rsidRDefault="00077066" w:rsidP="00077066">
            <w:pPr>
              <w:pStyle w:val="TableText"/>
            </w:pPr>
            <w:r>
              <w:rPr>
                <w:lang w:eastAsia="en-AU"/>
              </w:rPr>
              <w:t>47</w:t>
            </w:r>
          </w:p>
        </w:tc>
        <w:tc>
          <w:tcPr>
            <w:tcW w:w="940" w:type="dxa"/>
          </w:tcPr>
          <w:p w14:paraId="50376BAF" w14:textId="77777777" w:rsidR="00077066" w:rsidRDefault="00077066" w:rsidP="00077066">
            <w:pPr>
              <w:pStyle w:val="TableText"/>
            </w:pPr>
            <w:r>
              <w:rPr>
                <w:lang w:eastAsia="en-AU"/>
              </w:rPr>
              <w:t>20.1459</w:t>
            </w:r>
          </w:p>
        </w:tc>
        <w:tc>
          <w:tcPr>
            <w:tcW w:w="980" w:type="dxa"/>
          </w:tcPr>
          <w:p w14:paraId="792B0584" w14:textId="77777777" w:rsidR="00077066" w:rsidRDefault="00077066" w:rsidP="00077066">
            <w:pPr>
              <w:pStyle w:val="TableText"/>
            </w:pPr>
            <w:r>
              <w:rPr>
                <w:lang w:eastAsia="en-AU"/>
              </w:rPr>
              <w:t>20.3791</w:t>
            </w:r>
          </w:p>
        </w:tc>
        <w:tc>
          <w:tcPr>
            <w:tcW w:w="966" w:type="dxa"/>
          </w:tcPr>
          <w:p w14:paraId="027F9D35" w14:textId="77777777" w:rsidR="00077066" w:rsidRDefault="00077066" w:rsidP="00077066">
            <w:pPr>
              <w:pStyle w:val="TableText"/>
            </w:pPr>
            <w:r>
              <w:t>20.3514</w:t>
            </w:r>
          </w:p>
        </w:tc>
        <w:tc>
          <w:tcPr>
            <w:tcW w:w="994" w:type="dxa"/>
          </w:tcPr>
          <w:p w14:paraId="74BE9E4B" w14:textId="77777777" w:rsidR="00077066" w:rsidRDefault="00077066" w:rsidP="00077066">
            <w:pPr>
              <w:pStyle w:val="TableText"/>
            </w:pPr>
            <w:r>
              <w:t>20.4521</w:t>
            </w:r>
          </w:p>
        </w:tc>
        <w:tc>
          <w:tcPr>
            <w:tcW w:w="938" w:type="dxa"/>
          </w:tcPr>
          <w:p w14:paraId="4FCB8B40" w14:textId="77777777" w:rsidR="00077066" w:rsidRDefault="00077066" w:rsidP="00077066">
            <w:pPr>
              <w:pStyle w:val="TableText"/>
            </w:pPr>
            <w:r>
              <w:rPr>
                <w:lang w:eastAsia="en-AU"/>
              </w:rPr>
              <w:t>19.4221</w:t>
            </w:r>
          </w:p>
        </w:tc>
        <w:tc>
          <w:tcPr>
            <w:tcW w:w="979" w:type="dxa"/>
          </w:tcPr>
          <w:p w14:paraId="4EA9E54C" w14:textId="77777777" w:rsidR="00077066" w:rsidRDefault="00077066" w:rsidP="00077066">
            <w:pPr>
              <w:pStyle w:val="TableText"/>
            </w:pPr>
            <w:r>
              <w:rPr>
                <w:lang w:eastAsia="en-AU"/>
              </w:rPr>
              <w:t>19.5801</w:t>
            </w:r>
          </w:p>
        </w:tc>
        <w:tc>
          <w:tcPr>
            <w:tcW w:w="966" w:type="dxa"/>
          </w:tcPr>
          <w:p w14:paraId="66CE86A6" w14:textId="77777777" w:rsidR="00077066" w:rsidRDefault="00077066" w:rsidP="00077066">
            <w:pPr>
              <w:pStyle w:val="TableText"/>
            </w:pPr>
            <w:r>
              <w:rPr>
                <w:lang w:eastAsia="en-AU"/>
              </w:rPr>
              <w:t>18.2360</w:t>
            </w:r>
          </w:p>
        </w:tc>
        <w:tc>
          <w:tcPr>
            <w:tcW w:w="980" w:type="dxa"/>
          </w:tcPr>
          <w:p w14:paraId="1C1079AE" w14:textId="77777777" w:rsidR="00077066" w:rsidRDefault="00077066" w:rsidP="00077066">
            <w:pPr>
              <w:pStyle w:val="TableText"/>
            </w:pPr>
            <w:r>
              <w:rPr>
                <w:lang w:eastAsia="en-AU"/>
              </w:rPr>
              <w:t>19.6706</w:t>
            </w:r>
          </w:p>
        </w:tc>
      </w:tr>
      <w:tr w:rsidR="00077066" w14:paraId="495323F0" w14:textId="77777777">
        <w:trPr>
          <w:trHeight w:val="290"/>
        </w:trPr>
        <w:tc>
          <w:tcPr>
            <w:tcW w:w="630" w:type="dxa"/>
          </w:tcPr>
          <w:p w14:paraId="34916D57" w14:textId="77777777" w:rsidR="00077066" w:rsidRDefault="00077066" w:rsidP="00077066">
            <w:pPr>
              <w:pStyle w:val="TableText"/>
            </w:pPr>
            <w:r>
              <w:rPr>
                <w:lang w:eastAsia="en-AU"/>
              </w:rPr>
              <w:t>48</w:t>
            </w:r>
          </w:p>
        </w:tc>
        <w:tc>
          <w:tcPr>
            <w:tcW w:w="940" w:type="dxa"/>
          </w:tcPr>
          <w:p w14:paraId="4A1C7BC5" w14:textId="77777777" w:rsidR="00077066" w:rsidRDefault="00077066" w:rsidP="00077066">
            <w:pPr>
              <w:pStyle w:val="TableText"/>
            </w:pPr>
            <w:r>
              <w:rPr>
                <w:lang w:eastAsia="en-AU"/>
              </w:rPr>
              <w:t>19.8801</w:t>
            </w:r>
          </w:p>
        </w:tc>
        <w:tc>
          <w:tcPr>
            <w:tcW w:w="980" w:type="dxa"/>
          </w:tcPr>
          <w:p w14:paraId="41C51440" w14:textId="77777777" w:rsidR="00077066" w:rsidRDefault="00077066" w:rsidP="00077066">
            <w:pPr>
              <w:pStyle w:val="TableText"/>
            </w:pPr>
            <w:r>
              <w:rPr>
                <w:lang w:eastAsia="en-AU"/>
              </w:rPr>
              <w:t>20.1294</w:t>
            </w:r>
          </w:p>
        </w:tc>
        <w:tc>
          <w:tcPr>
            <w:tcW w:w="966" w:type="dxa"/>
          </w:tcPr>
          <w:p w14:paraId="40A6B35E" w14:textId="77777777" w:rsidR="00077066" w:rsidRDefault="00077066" w:rsidP="00077066">
            <w:pPr>
              <w:pStyle w:val="TableText"/>
            </w:pPr>
            <w:r>
              <w:t>20.0833</w:t>
            </w:r>
          </w:p>
        </w:tc>
        <w:tc>
          <w:tcPr>
            <w:tcW w:w="994" w:type="dxa"/>
          </w:tcPr>
          <w:p w14:paraId="563BE800" w14:textId="77777777" w:rsidR="00077066" w:rsidRDefault="00077066" w:rsidP="00077066">
            <w:pPr>
              <w:pStyle w:val="TableText"/>
            </w:pPr>
            <w:r>
              <w:t>20.1969</w:t>
            </w:r>
          </w:p>
        </w:tc>
        <w:tc>
          <w:tcPr>
            <w:tcW w:w="938" w:type="dxa"/>
          </w:tcPr>
          <w:p w14:paraId="53403372" w14:textId="77777777" w:rsidR="00077066" w:rsidRDefault="00077066" w:rsidP="00077066">
            <w:pPr>
              <w:pStyle w:val="TableText"/>
            </w:pPr>
            <w:r>
              <w:rPr>
                <w:lang w:eastAsia="en-AU"/>
              </w:rPr>
              <w:t>19.1250</w:t>
            </w:r>
          </w:p>
        </w:tc>
        <w:tc>
          <w:tcPr>
            <w:tcW w:w="979" w:type="dxa"/>
          </w:tcPr>
          <w:p w14:paraId="61028862" w14:textId="77777777" w:rsidR="00077066" w:rsidRDefault="00077066" w:rsidP="00077066">
            <w:pPr>
              <w:pStyle w:val="TableText"/>
            </w:pPr>
            <w:r>
              <w:rPr>
                <w:lang w:eastAsia="en-AU"/>
              </w:rPr>
              <w:t>19.2938</w:t>
            </w:r>
          </w:p>
        </w:tc>
        <w:tc>
          <w:tcPr>
            <w:tcW w:w="966" w:type="dxa"/>
          </w:tcPr>
          <w:p w14:paraId="39370DFD" w14:textId="77777777" w:rsidR="00077066" w:rsidRDefault="00077066" w:rsidP="00077066">
            <w:pPr>
              <w:pStyle w:val="TableText"/>
            </w:pPr>
            <w:r>
              <w:rPr>
                <w:lang w:eastAsia="en-AU"/>
              </w:rPr>
              <w:t>17.9473</w:t>
            </w:r>
          </w:p>
        </w:tc>
        <w:tc>
          <w:tcPr>
            <w:tcW w:w="980" w:type="dxa"/>
          </w:tcPr>
          <w:p w14:paraId="10207C74" w14:textId="77777777" w:rsidR="00077066" w:rsidRDefault="00077066" w:rsidP="00077066">
            <w:pPr>
              <w:pStyle w:val="TableText"/>
            </w:pPr>
            <w:r>
              <w:rPr>
                <w:lang w:eastAsia="en-AU"/>
              </w:rPr>
              <w:t>19.4296</w:t>
            </w:r>
          </w:p>
        </w:tc>
      </w:tr>
      <w:tr w:rsidR="00077066" w14:paraId="7FACD5E7" w14:textId="77777777">
        <w:trPr>
          <w:trHeight w:val="290"/>
        </w:trPr>
        <w:tc>
          <w:tcPr>
            <w:tcW w:w="630" w:type="dxa"/>
          </w:tcPr>
          <w:p w14:paraId="15969810" w14:textId="77777777" w:rsidR="00077066" w:rsidRDefault="00077066" w:rsidP="00077066">
            <w:pPr>
              <w:pStyle w:val="TableText"/>
            </w:pPr>
            <w:r>
              <w:rPr>
                <w:lang w:eastAsia="en-AU"/>
              </w:rPr>
              <w:t>49</w:t>
            </w:r>
          </w:p>
        </w:tc>
        <w:tc>
          <w:tcPr>
            <w:tcW w:w="940" w:type="dxa"/>
          </w:tcPr>
          <w:p w14:paraId="4D546A8A" w14:textId="77777777" w:rsidR="00077066" w:rsidRDefault="00077066" w:rsidP="00077066">
            <w:pPr>
              <w:pStyle w:val="TableText"/>
            </w:pPr>
            <w:r>
              <w:rPr>
                <w:lang w:eastAsia="en-AU"/>
              </w:rPr>
              <w:t>19.6037</w:t>
            </w:r>
          </w:p>
        </w:tc>
        <w:tc>
          <w:tcPr>
            <w:tcW w:w="980" w:type="dxa"/>
          </w:tcPr>
          <w:p w14:paraId="3A8809F9" w14:textId="77777777" w:rsidR="00077066" w:rsidRDefault="00077066" w:rsidP="00077066">
            <w:pPr>
              <w:pStyle w:val="TableText"/>
            </w:pPr>
            <w:r>
              <w:rPr>
                <w:lang w:eastAsia="en-AU"/>
              </w:rPr>
              <w:t>19.8706</w:t>
            </w:r>
          </w:p>
        </w:tc>
        <w:tc>
          <w:tcPr>
            <w:tcW w:w="966" w:type="dxa"/>
          </w:tcPr>
          <w:p w14:paraId="0FF36722" w14:textId="77777777" w:rsidR="00077066" w:rsidRDefault="00077066" w:rsidP="00077066">
            <w:pPr>
              <w:pStyle w:val="TableText"/>
            </w:pPr>
            <w:r>
              <w:t>19.8042</w:t>
            </w:r>
          </w:p>
        </w:tc>
        <w:tc>
          <w:tcPr>
            <w:tcW w:w="994" w:type="dxa"/>
          </w:tcPr>
          <w:p w14:paraId="07C83662" w14:textId="77777777" w:rsidR="00077066" w:rsidRDefault="00077066" w:rsidP="00077066">
            <w:pPr>
              <w:pStyle w:val="TableText"/>
            </w:pPr>
            <w:r>
              <w:t>19.9320</w:t>
            </w:r>
          </w:p>
        </w:tc>
        <w:tc>
          <w:tcPr>
            <w:tcW w:w="938" w:type="dxa"/>
          </w:tcPr>
          <w:p w14:paraId="26DAF577" w14:textId="77777777" w:rsidR="00077066" w:rsidRDefault="00077066" w:rsidP="00077066">
            <w:pPr>
              <w:pStyle w:val="TableText"/>
            </w:pPr>
            <w:r>
              <w:rPr>
                <w:lang w:eastAsia="en-AU"/>
              </w:rPr>
              <w:t>18.8167</w:t>
            </w:r>
          </w:p>
        </w:tc>
        <w:tc>
          <w:tcPr>
            <w:tcW w:w="979" w:type="dxa"/>
          </w:tcPr>
          <w:p w14:paraId="3907A1FC" w14:textId="77777777" w:rsidR="00077066" w:rsidRDefault="00077066" w:rsidP="00077066">
            <w:pPr>
              <w:pStyle w:val="TableText"/>
            </w:pPr>
            <w:r>
              <w:rPr>
                <w:lang w:eastAsia="en-AU"/>
              </w:rPr>
              <w:t>18.9975</w:t>
            </w:r>
          </w:p>
        </w:tc>
        <w:tc>
          <w:tcPr>
            <w:tcW w:w="966" w:type="dxa"/>
          </w:tcPr>
          <w:p w14:paraId="74DE0C85" w14:textId="77777777" w:rsidR="00077066" w:rsidRDefault="00077066" w:rsidP="00077066">
            <w:pPr>
              <w:pStyle w:val="TableText"/>
            </w:pPr>
            <w:r>
              <w:rPr>
                <w:lang w:eastAsia="en-AU"/>
              </w:rPr>
              <w:t>17.6502</w:t>
            </w:r>
          </w:p>
        </w:tc>
        <w:tc>
          <w:tcPr>
            <w:tcW w:w="980" w:type="dxa"/>
          </w:tcPr>
          <w:p w14:paraId="05935191" w14:textId="77777777" w:rsidR="00077066" w:rsidRDefault="00077066" w:rsidP="00077066">
            <w:pPr>
              <w:pStyle w:val="TableText"/>
            </w:pPr>
            <w:r>
              <w:rPr>
                <w:lang w:eastAsia="en-AU"/>
              </w:rPr>
              <w:t>19.1815</w:t>
            </w:r>
          </w:p>
        </w:tc>
      </w:tr>
      <w:tr w:rsidR="00077066" w14:paraId="5F131F4F" w14:textId="77777777">
        <w:trPr>
          <w:trHeight w:val="290"/>
        </w:trPr>
        <w:tc>
          <w:tcPr>
            <w:tcW w:w="630" w:type="dxa"/>
          </w:tcPr>
          <w:p w14:paraId="249701E5" w14:textId="77777777" w:rsidR="00077066" w:rsidRDefault="00077066" w:rsidP="00077066">
            <w:pPr>
              <w:pStyle w:val="TableText"/>
            </w:pPr>
            <w:r>
              <w:rPr>
                <w:lang w:eastAsia="en-AU"/>
              </w:rPr>
              <w:t>50</w:t>
            </w:r>
          </w:p>
        </w:tc>
        <w:tc>
          <w:tcPr>
            <w:tcW w:w="940" w:type="dxa"/>
          </w:tcPr>
          <w:p w14:paraId="50307526" w14:textId="77777777" w:rsidR="00077066" w:rsidRDefault="00077066" w:rsidP="00077066">
            <w:pPr>
              <w:pStyle w:val="TableText"/>
            </w:pPr>
            <w:r>
              <w:rPr>
                <w:lang w:eastAsia="en-AU"/>
              </w:rPr>
              <w:t>19.3164</w:t>
            </w:r>
          </w:p>
        </w:tc>
        <w:tc>
          <w:tcPr>
            <w:tcW w:w="980" w:type="dxa"/>
          </w:tcPr>
          <w:p w14:paraId="6E0B0D2A" w14:textId="77777777" w:rsidR="00077066" w:rsidRDefault="00077066" w:rsidP="00077066">
            <w:pPr>
              <w:pStyle w:val="TableText"/>
            </w:pPr>
            <w:r>
              <w:rPr>
                <w:lang w:eastAsia="en-AU"/>
              </w:rPr>
              <w:t>19.6026</w:t>
            </w:r>
          </w:p>
        </w:tc>
        <w:tc>
          <w:tcPr>
            <w:tcW w:w="966" w:type="dxa"/>
          </w:tcPr>
          <w:p w14:paraId="390506B5" w14:textId="77777777" w:rsidR="00077066" w:rsidRDefault="00077066" w:rsidP="00077066">
            <w:pPr>
              <w:pStyle w:val="TableText"/>
            </w:pPr>
            <w:r>
              <w:t>19.5136</w:t>
            </w:r>
          </w:p>
        </w:tc>
        <w:tc>
          <w:tcPr>
            <w:tcW w:w="994" w:type="dxa"/>
          </w:tcPr>
          <w:p w14:paraId="10DF30BD" w14:textId="77777777" w:rsidR="00077066" w:rsidRDefault="00077066" w:rsidP="00077066">
            <w:pPr>
              <w:pStyle w:val="TableText"/>
            </w:pPr>
            <w:r>
              <w:t>19.6576</w:t>
            </w:r>
          </w:p>
        </w:tc>
        <w:tc>
          <w:tcPr>
            <w:tcW w:w="938" w:type="dxa"/>
          </w:tcPr>
          <w:p w14:paraId="5D5D741D" w14:textId="77777777" w:rsidR="00077066" w:rsidRDefault="00077066" w:rsidP="00077066">
            <w:pPr>
              <w:pStyle w:val="TableText"/>
            </w:pPr>
            <w:r>
              <w:rPr>
                <w:lang w:eastAsia="en-AU"/>
              </w:rPr>
              <w:t>18.4967</w:t>
            </w:r>
          </w:p>
        </w:tc>
        <w:tc>
          <w:tcPr>
            <w:tcW w:w="979" w:type="dxa"/>
          </w:tcPr>
          <w:p w14:paraId="653C51E0" w14:textId="77777777" w:rsidR="00077066" w:rsidRDefault="00077066" w:rsidP="00077066">
            <w:pPr>
              <w:pStyle w:val="TableText"/>
            </w:pPr>
            <w:r>
              <w:rPr>
                <w:lang w:eastAsia="en-AU"/>
              </w:rPr>
              <w:t>18.6912</w:t>
            </w:r>
          </w:p>
        </w:tc>
        <w:tc>
          <w:tcPr>
            <w:tcW w:w="966" w:type="dxa"/>
          </w:tcPr>
          <w:p w14:paraId="561DFA4E" w14:textId="77777777" w:rsidR="00077066" w:rsidRDefault="00077066" w:rsidP="00077066">
            <w:pPr>
              <w:pStyle w:val="TableText"/>
            </w:pPr>
            <w:r>
              <w:rPr>
                <w:lang w:eastAsia="en-AU"/>
              </w:rPr>
              <w:t>17.3449</w:t>
            </w:r>
          </w:p>
        </w:tc>
        <w:tc>
          <w:tcPr>
            <w:tcW w:w="980" w:type="dxa"/>
          </w:tcPr>
          <w:p w14:paraId="57186CCF" w14:textId="77777777" w:rsidR="00077066" w:rsidRDefault="00077066" w:rsidP="00077066">
            <w:pPr>
              <w:pStyle w:val="TableText"/>
            </w:pPr>
            <w:r>
              <w:rPr>
                <w:lang w:eastAsia="en-AU"/>
              </w:rPr>
              <w:t>18.9262</w:t>
            </w:r>
          </w:p>
        </w:tc>
      </w:tr>
      <w:tr w:rsidR="00077066" w14:paraId="31D11B32" w14:textId="77777777">
        <w:trPr>
          <w:trHeight w:val="290"/>
        </w:trPr>
        <w:tc>
          <w:tcPr>
            <w:tcW w:w="630" w:type="dxa"/>
          </w:tcPr>
          <w:p w14:paraId="7BA4F8EE" w14:textId="77777777" w:rsidR="00077066" w:rsidRDefault="00077066" w:rsidP="00077066">
            <w:pPr>
              <w:pStyle w:val="TableText"/>
            </w:pPr>
            <w:r>
              <w:rPr>
                <w:lang w:eastAsia="en-AU"/>
              </w:rPr>
              <w:t>51</w:t>
            </w:r>
          </w:p>
        </w:tc>
        <w:tc>
          <w:tcPr>
            <w:tcW w:w="940" w:type="dxa"/>
          </w:tcPr>
          <w:p w14:paraId="02EEBD7F" w14:textId="77777777" w:rsidR="00077066" w:rsidRDefault="00077066" w:rsidP="00077066">
            <w:pPr>
              <w:pStyle w:val="TableText"/>
            </w:pPr>
            <w:r>
              <w:rPr>
                <w:lang w:eastAsia="en-AU"/>
              </w:rPr>
              <w:t>18.9438</w:t>
            </w:r>
          </w:p>
        </w:tc>
        <w:tc>
          <w:tcPr>
            <w:tcW w:w="980" w:type="dxa"/>
          </w:tcPr>
          <w:p w14:paraId="1BE86E81" w14:textId="77777777" w:rsidR="00077066" w:rsidRDefault="00077066" w:rsidP="00077066">
            <w:pPr>
              <w:pStyle w:val="TableText"/>
            </w:pPr>
            <w:r>
              <w:rPr>
                <w:lang w:eastAsia="en-AU"/>
              </w:rPr>
              <w:t>19.3251</w:t>
            </w:r>
          </w:p>
        </w:tc>
        <w:tc>
          <w:tcPr>
            <w:tcW w:w="966" w:type="dxa"/>
          </w:tcPr>
          <w:p w14:paraId="3EE41BA4" w14:textId="77777777" w:rsidR="00077066" w:rsidRDefault="00077066" w:rsidP="00077066">
            <w:pPr>
              <w:pStyle w:val="TableText"/>
            </w:pPr>
            <w:r>
              <w:t>19.1169</w:t>
            </w:r>
          </w:p>
        </w:tc>
        <w:tc>
          <w:tcPr>
            <w:tcW w:w="994" w:type="dxa"/>
          </w:tcPr>
          <w:p w14:paraId="500525B7" w14:textId="77777777" w:rsidR="00077066" w:rsidRDefault="00077066" w:rsidP="00077066">
            <w:pPr>
              <w:pStyle w:val="TableText"/>
            </w:pPr>
            <w:r>
              <w:t>19.3732</w:t>
            </w:r>
          </w:p>
        </w:tc>
        <w:tc>
          <w:tcPr>
            <w:tcW w:w="938" w:type="dxa"/>
          </w:tcPr>
          <w:p w14:paraId="7084ADBA" w14:textId="77777777" w:rsidR="00077066" w:rsidRDefault="00077066" w:rsidP="00077066">
            <w:pPr>
              <w:pStyle w:val="TableText"/>
            </w:pPr>
            <w:r>
              <w:rPr>
                <w:lang w:eastAsia="en-AU"/>
              </w:rPr>
              <w:t>18.0685</w:t>
            </w:r>
          </w:p>
        </w:tc>
        <w:tc>
          <w:tcPr>
            <w:tcW w:w="979" w:type="dxa"/>
          </w:tcPr>
          <w:p w14:paraId="2D09A704" w14:textId="77777777" w:rsidR="00077066" w:rsidRDefault="00077066" w:rsidP="00077066">
            <w:pPr>
              <w:pStyle w:val="TableText"/>
            </w:pPr>
            <w:r>
              <w:rPr>
                <w:lang w:eastAsia="en-AU"/>
              </w:rPr>
              <w:t>18.3749</w:t>
            </w:r>
          </w:p>
        </w:tc>
        <w:tc>
          <w:tcPr>
            <w:tcW w:w="966" w:type="dxa"/>
          </w:tcPr>
          <w:p w14:paraId="66591466" w14:textId="77777777" w:rsidR="00077066" w:rsidRDefault="00077066" w:rsidP="00077066">
            <w:pPr>
              <w:pStyle w:val="TableText"/>
            </w:pPr>
            <w:r>
              <w:rPr>
                <w:lang w:eastAsia="en-AU"/>
              </w:rPr>
              <w:t>17.0313</w:t>
            </w:r>
          </w:p>
        </w:tc>
        <w:tc>
          <w:tcPr>
            <w:tcW w:w="980" w:type="dxa"/>
          </w:tcPr>
          <w:p w14:paraId="027085FE" w14:textId="77777777" w:rsidR="00077066" w:rsidRDefault="00077066" w:rsidP="00077066">
            <w:pPr>
              <w:pStyle w:val="TableText"/>
            </w:pPr>
            <w:r>
              <w:rPr>
                <w:lang w:eastAsia="en-AU"/>
              </w:rPr>
              <w:t>18.6639</w:t>
            </w:r>
          </w:p>
        </w:tc>
      </w:tr>
      <w:tr w:rsidR="00077066" w14:paraId="2504F1F1" w14:textId="77777777">
        <w:trPr>
          <w:trHeight w:val="290"/>
        </w:trPr>
        <w:tc>
          <w:tcPr>
            <w:tcW w:w="630" w:type="dxa"/>
          </w:tcPr>
          <w:p w14:paraId="3E0D104D" w14:textId="77777777" w:rsidR="00077066" w:rsidRDefault="00077066" w:rsidP="00077066">
            <w:pPr>
              <w:pStyle w:val="TableText"/>
            </w:pPr>
            <w:r>
              <w:rPr>
                <w:lang w:eastAsia="en-AU"/>
              </w:rPr>
              <w:t>52</w:t>
            </w:r>
          </w:p>
        </w:tc>
        <w:tc>
          <w:tcPr>
            <w:tcW w:w="940" w:type="dxa"/>
          </w:tcPr>
          <w:p w14:paraId="1637413A" w14:textId="77777777" w:rsidR="00077066" w:rsidRDefault="00077066" w:rsidP="00077066">
            <w:pPr>
              <w:pStyle w:val="TableText"/>
            </w:pPr>
            <w:r>
              <w:rPr>
                <w:lang w:eastAsia="en-AU"/>
              </w:rPr>
              <w:t>18.5550</w:t>
            </w:r>
          </w:p>
        </w:tc>
        <w:tc>
          <w:tcPr>
            <w:tcW w:w="980" w:type="dxa"/>
          </w:tcPr>
          <w:p w14:paraId="60CE0D15" w14:textId="77777777" w:rsidR="00077066" w:rsidRDefault="00077066" w:rsidP="00077066">
            <w:pPr>
              <w:pStyle w:val="TableText"/>
            </w:pPr>
            <w:r>
              <w:rPr>
                <w:lang w:eastAsia="en-AU"/>
              </w:rPr>
              <w:t>19.0383</w:t>
            </w:r>
          </w:p>
        </w:tc>
        <w:tc>
          <w:tcPr>
            <w:tcW w:w="966" w:type="dxa"/>
          </w:tcPr>
          <w:p w14:paraId="5BD8D59D" w14:textId="77777777" w:rsidR="00077066" w:rsidRDefault="00077066" w:rsidP="00077066">
            <w:pPr>
              <w:pStyle w:val="TableText"/>
            </w:pPr>
            <w:r>
              <w:t>18.7021</w:t>
            </w:r>
          </w:p>
        </w:tc>
        <w:tc>
          <w:tcPr>
            <w:tcW w:w="994" w:type="dxa"/>
          </w:tcPr>
          <w:p w14:paraId="2887D2F6" w14:textId="77777777" w:rsidR="00077066" w:rsidRDefault="00077066" w:rsidP="00077066">
            <w:pPr>
              <w:pStyle w:val="TableText"/>
            </w:pPr>
            <w:r>
              <w:t>19.0790</w:t>
            </w:r>
          </w:p>
        </w:tc>
        <w:tc>
          <w:tcPr>
            <w:tcW w:w="938" w:type="dxa"/>
          </w:tcPr>
          <w:p w14:paraId="7DB4E28F" w14:textId="77777777" w:rsidR="00077066" w:rsidRDefault="00077066" w:rsidP="00077066">
            <w:pPr>
              <w:pStyle w:val="TableText"/>
            </w:pPr>
            <w:r>
              <w:rPr>
                <w:lang w:eastAsia="en-AU"/>
              </w:rPr>
              <w:t>17.6229</w:t>
            </w:r>
          </w:p>
        </w:tc>
        <w:tc>
          <w:tcPr>
            <w:tcW w:w="979" w:type="dxa"/>
          </w:tcPr>
          <w:p w14:paraId="1F6474D3" w14:textId="77777777" w:rsidR="00077066" w:rsidRDefault="00077066" w:rsidP="00077066">
            <w:pPr>
              <w:pStyle w:val="TableText"/>
            </w:pPr>
            <w:r>
              <w:rPr>
                <w:lang w:eastAsia="en-AU"/>
              </w:rPr>
              <w:t>18.0485</w:t>
            </w:r>
          </w:p>
        </w:tc>
        <w:tc>
          <w:tcPr>
            <w:tcW w:w="966" w:type="dxa"/>
          </w:tcPr>
          <w:p w14:paraId="6BE27347" w14:textId="77777777" w:rsidR="00077066" w:rsidRDefault="00077066" w:rsidP="00077066">
            <w:pPr>
              <w:pStyle w:val="TableText"/>
            </w:pPr>
            <w:r>
              <w:rPr>
                <w:lang w:eastAsia="en-AU"/>
              </w:rPr>
              <w:t>16.7098</w:t>
            </w:r>
          </w:p>
        </w:tc>
        <w:tc>
          <w:tcPr>
            <w:tcW w:w="980" w:type="dxa"/>
          </w:tcPr>
          <w:p w14:paraId="696D6693" w14:textId="77777777" w:rsidR="00077066" w:rsidRDefault="00077066" w:rsidP="00077066">
            <w:pPr>
              <w:pStyle w:val="TableText"/>
            </w:pPr>
            <w:r>
              <w:rPr>
                <w:lang w:eastAsia="en-AU"/>
              </w:rPr>
              <w:t>18.3946</w:t>
            </w:r>
          </w:p>
        </w:tc>
      </w:tr>
      <w:tr w:rsidR="00077066" w14:paraId="65300C77" w14:textId="77777777">
        <w:trPr>
          <w:trHeight w:val="290"/>
        </w:trPr>
        <w:tc>
          <w:tcPr>
            <w:tcW w:w="630" w:type="dxa"/>
          </w:tcPr>
          <w:p w14:paraId="49C26A8A" w14:textId="77777777" w:rsidR="00077066" w:rsidRDefault="00077066" w:rsidP="00077066">
            <w:pPr>
              <w:pStyle w:val="TableText"/>
            </w:pPr>
            <w:r>
              <w:rPr>
                <w:lang w:eastAsia="en-AU"/>
              </w:rPr>
              <w:t>53</w:t>
            </w:r>
          </w:p>
        </w:tc>
        <w:tc>
          <w:tcPr>
            <w:tcW w:w="940" w:type="dxa"/>
          </w:tcPr>
          <w:p w14:paraId="427E0E9E" w14:textId="77777777" w:rsidR="00077066" w:rsidRDefault="00077066" w:rsidP="00077066">
            <w:pPr>
              <w:pStyle w:val="TableText"/>
            </w:pPr>
            <w:r>
              <w:rPr>
                <w:lang w:eastAsia="en-AU"/>
              </w:rPr>
              <w:t>18.1495</w:t>
            </w:r>
          </w:p>
        </w:tc>
        <w:tc>
          <w:tcPr>
            <w:tcW w:w="980" w:type="dxa"/>
          </w:tcPr>
          <w:p w14:paraId="79039F1C" w14:textId="77777777" w:rsidR="00077066" w:rsidRDefault="00077066" w:rsidP="00077066">
            <w:pPr>
              <w:pStyle w:val="TableText"/>
            </w:pPr>
            <w:r>
              <w:rPr>
                <w:lang w:eastAsia="en-AU"/>
              </w:rPr>
              <w:t>18.7420</w:t>
            </w:r>
          </w:p>
        </w:tc>
        <w:tc>
          <w:tcPr>
            <w:tcW w:w="966" w:type="dxa"/>
          </w:tcPr>
          <w:p w14:paraId="1AFBDB9A" w14:textId="77777777" w:rsidR="00077066" w:rsidRDefault="00077066" w:rsidP="00077066">
            <w:pPr>
              <w:pStyle w:val="TableText"/>
            </w:pPr>
            <w:r>
              <w:t>18.2688</w:t>
            </w:r>
          </w:p>
        </w:tc>
        <w:tc>
          <w:tcPr>
            <w:tcW w:w="994" w:type="dxa"/>
          </w:tcPr>
          <w:p w14:paraId="4B24621C" w14:textId="77777777" w:rsidR="00077066" w:rsidRDefault="00077066" w:rsidP="00077066">
            <w:pPr>
              <w:pStyle w:val="TableText"/>
            </w:pPr>
            <w:r>
              <w:t>18.7749</w:t>
            </w:r>
          </w:p>
        </w:tc>
        <w:tc>
          <w:tcPr>
            <w:tcW w:w="938" w:type="dxa"/>
          </w:tcPr>
          <w:p w14:paraId="4DD4AABB" w14:textId="77777777" w:rsidR="00077066" w:rsidRDefault="00077066" w:rsidP="00077066">
            <w:pPr>
              <w:pStyle w:val="TableText"/>
            </w:pPr>
            <w:r>
              <w:rPr>
                <w:lang w:eastAsia="en-AU"/>
              </w:rPr>
              <w:t>17.1598</w:t>
            </w:r>
          </w:p>
        </w:tc>
        <w:tc>
          <w:tcPr>
            <w:tcW w:w="979" w:type="dxa"/>
          </w:tcPr>
          <w:p w14:paraId="72A6AA9D" w14:textId="77777777" w:rsidR="00077066" w:rsidRDefault="00077066" w:rsidP="00077066">
            <w:pPr>
              <w:pStyle w:val="TableText"/>
            </w:pPr>
            <w:r>
              <w:rPr>
                <w:lang w:eastAsia="en-AU"/>
              </w:rPr>
              <w:t>17.7120</w:t>
            </w:r>
          </w:p>
        </w:tc>
        <w:tc>
          <w:tcPr>
            <w:tcW w:w="966" w:type="dxa"/>
          </w:tcPr>
          <w:p w14:paraId="7EEC2B56" w14:textId="77777777" w:rsidR="00077066" w:rsidRDefault="00077066" w:rsidP="00077066">
            <w:pPr>
              <w:pStyle w:val="TableText"/>
            </w:pPr>
            <w:r>
              <w:rPr>
                <w:lang w:eastAsia="en-AU"/>
              </w:rPr>
              <w:t>16.3805</w:t>
            </w:r>
          </w:p>
        </w:tc>
        <w:tc>
          <w:tcPr>
            <w:tcW w:w="980" w:type="dxa"/>
          </w:tcPr>
          <w:p w14:paraId="45478E6F" w14:textId="77777777" w:rsidR="00077066" w:rsidRDefault="00077066" w:rsidP="00077066">
            <w:pPr>
              <w:pStyle w:val="TableText"/>
            </w:pPr>
            <w:r>
              <w:rPr>
                <w:lang w:eastAsia="en-AU"/>
              </w:rPr>
              <w:t>18.1182</w:t>
            </w:r>
          </w:p>
        </w:tc>
      </w:tr>
      <w:tr w:rsidR="00077066" w14:paraId="63A04669" w14:textId="77777777">
        <w:trPr>
          <w:trHeight w:val="290"/>
        </w:trPr>
        <w:tc>
          <w:tcPr>
            <w:tcW w:w="630" w:type="dxa"/>
          </w:tcPr>
          <w:p w14:paraId="7F5B30C1" w14:textId="77777777" w:rsidR="00077066" w:rsidRDefault="00077066" w:rsidP="00077066">
            <w:pPr>
              <w:pStyle w:val="TableText"/>
            </w:pPr>
            <w:r>
              <w:rPr>
                <w:lang w:eastAsia="en-AU"/>
              </w:rPr>
              <w:t>54</w:t>
            </w:r>
          </w:p>
        </w:tc>
        <w:tc>
          <w:tcPr>
            <w:tcW w:w="940" w:type="dxa"/>
          </w:tcPr>
          <w:p w14:paraId="686A6228" w14:textId="77777777" w:rsidR="00077066" w:rsidRDefault="00077066" w:rsidP="00077066">
            <w:pPr>
              <w:pStyle w:val="TableText"/>
            </w:pPr>
            <w:r>
              <w:rPr>
                <w:lang w:eastAsia="en-AU"/>
              </w:rPr>
              <w:t>17.7267</w:t>
            </w:r>
          </w:p>
        </w:tc>
        <w:tc>
          <w:tcPr>
            <w:tcW w:w="980" w:type="dxa"/>
          </w:tcPr>
          <w:p w14:paraId="54449716" w14:textId="77777777" w:rsidR="00077066" w:rsidRDefault="00077066" w:rsidP="00077066">
            <w:pPr>
              <w:pStyle w:val="TableText"/>
            </w:pPr>
            <w:r>
              <w:rPr>
                <w:lang w:eastAsia="en-AU"/>
              </w:rPr>
              <w:t>18.4361</w:t>
            </w:r>
          </w:p>
        </w:tc>
        <w:tc>
          <w:tcPr>
            <w:tcW w:w="966" w:type="dxa"/>
          </w:tcPr>
          <w:p w14:paraId="6664F8D0" w14:textId="77777777" w:rsidR="00077066" w:rsidRDefault="00077066" w:rsidP="00077066">
            <w:pPr>
              <w:pStyle w:val="TableText"/>
            </w:pPr>
            <w:r>
              <w:t>17.8162</w:t>
            </w:r>
          </w:p>
        </w:tc>
        <w:tc>
          <w:tcPr>
            <w:tcW w:w="994" w:type="dxa"/>
          </w:tcPr>
          <w:p w14:paraId="4AAA2AE3" w14:textId="77777777" w:rsidR="00077066" w:rsidRDefault="00077066" w:rsidP="00077066">
            <w:pPr>
              <w:pStyle w:val="TableText"/>
            </w:pPr>
            <w:r>
              <w:t>18.4606</w:t>
            </w:r>
          </w:p>
        </w:tc>
        <w:tc>
          <w:tcPr>
            <w:tcW w:w="938" w:type="dxa"/>
          </w:tcPr>
          <w:p w14:paraId="7D3C32CF" w14:textId="77777777" w:rsidR="00077066" w:rsidRDefault="00077066" w:rsidP="00077066">
            <w:pPr>
              <w:pStyle w:val="TableText"/>
            </w:pPr>
            <w:r>
              <w:rPr>
                <w:lang w:eastAsia="en-AU"/>
              </w:rPr>
              <w:t>16.6791</w:t>
            </w:r>
          </w:p>
        </w:tc>
        <w:tc>
          <w:tcPr>
            <w:tcW w:w="979" w:type="dxa"/>
          </w:tcPr>
          <w:p w14:paraId="09762211" w14:textId="77777777" w:rsidR="00077066" w:rsidRDefault="00077066" w:rsidP="00077066">
            <w:pPr>
              <w:pStyle w:val="TableText"/>
            </w:pPr>
            <w:r>
              <w:rPr>
                <w:lang w:eastAsia="en-AU"/>
              </w:rPr>
              <w:t>17.3659</w:t>
            </w:r>
          </w:p>
        </w:tc>
        <w:tc>
          <w:tcPr>
            <w:tcW w:w="966" w:type="dxa"/>
          </w:tcPr>
          <w:p w14:paraId="1405AB30" w14:textId="77777777" w:rsidR="00077066" w:rsidRDefault="00077066" w:rsidP="00077066">
            <w:pPr>
              <w:pStyle w:val="TableText"/>
            </w:pPr>
            <w:r>
              <w:rPr>
                <w:lang w:eastAsia="en-AU"/>
              </w:rPr>
              <w:t>16.0434</w:t>
            </w:r>
          </w:p>
        </w:tc>
        <w:tc>
          <w:tcPr>
            <w:tcW w:w="980" w:type="dxa"/>
          </w:tcPr>
          <w:p w14:paraId="38850F14" w14:textId="77777777" w:rsidR="00077066" w:rsidRDefault="00077066" w:rsidP="00077066">
            <w:pPr>
              <w:pStyle w:val="TableText"/>
            </w:pPr>
            <w:r>
              <w:rPr>
                <w:lang w:eastAsia="en-AU"/>
              </w:rPr>
              <w:t>17.8343</w:t>
            </w:r>
          </w:p>
        </w:tc>
      </w:tr>
      <w:tr w:rsidR="00077066" w14:paraId="3B69B672" w14:textId="77777777">
        <w:trPr>
          <w:trHeight w:val="290"/>
        </w:trPr>
        <w:tc>
          <w:tcPr>
            <w:tcW w:w="630" w:type="dxa"/>
          </w:tcPr>
          <w:p w14:paraId="16BA0350" w14:textId="77777777" w:rsidR="00077066" w:rsidRDefault="00077066" w:rsidP="00077066">
            <w:pPr>
              <w:pStyle w:val="TableText"/>
            </w:pPr>
            <w:r>
              <w:rPr>
                <w:lang w:eastAsia="en-AU"/>
              </w:rPr>
              <w:t>55</w:t>
            </w:r>
          </w:p>
        </w:tc>
        <w:tc>
          <w:tcPr>
            <w:tcW w:w="940" w:type="dxa"/>
          </w:tcPr>
          <w:p w14:paraId="791DCD61" w14:textId="77777777" w:rsidR="00077066" w:rsidRDefault="00077066" w:rsidP="00077066">
            <w:pPr>
              <w:pStyle w:val="TableText"/>
            </w:pPr>
            <w:r>
              <w:rPr>
                <w:lang w:eastAsia="en-AU"/>
              </w:rPr>
              <w:t>17.2862</w:t>
            </w:r>
          </w:p>
        </w:tc>
        <w:tc>
          <w:tcPr>
            <w:tcW w:w="980" w:type="dxa"/>
          </w:tcPr>
          <w:p w14:paraId="075D00B9" w14:textId="77777777" w:rsidR="00077066" w:rsidRDefault="00077066" w:rsidP="00077066">
            <w:pPr>
              <w:pStyle w:val="TableText"/>
            </w:pPr>
            <w:r>
              <w:rPr>
                <w:lang w:eastAsia="en-AU"/>
              </w:rPr>
              <w:t>18.1205</w:t>
            </w:r>
          </w:p>
        </w:tc>
        <w:tc>
          <w:tcPr>
            <w:tcW w:w="966" w:type="dxa"/>
          </w:tcPr>
          <w:p w14:paraId="15F15DB3" w14:textId="77777777" w:rsidR="00077066" w:rsidRDefault="00077066" w:rsidP="00077066">
            <w:pPr>
              <w:pStyle w:val="TableText"/>
            </w:pPr>
            <w:r>
              <w:t>17.3438</w:t>
            </w:r>
          </w:p>
        </w:tc>
        <w:tc>
          <w:tcPr>
            <w:tcW w:w="994" w:type="dxa"/>
          </w:tcPr>
          <w:p w14:paraId="67A4611C" w14:textId="77777777" w:rsidR="00077066" w:rsidRDefault="00077066" w:rsidP="00077066">
            <w:pPr>
              <w:pStyle w:val="TableText"/>
            </w:pPr>
            <w:r>
              <w:t>18.1362</w:t>
            </w:r>
          </w:p>
        </w:tc>
        <w:tc>
          <w:tcPr>
            <w:tcW w:w="938" w:type="dxa"/>
          </w:tcPr>
          <w:p w14:paraId="282E5B25" w14:textId="77777777" w:rsidR="00077066" w:rsidRDefault="00077066" w:rsidP="00077066">
            <w:pPr>
              <w:pStyle w:val="TableText"/>
            </w:pPr>
            <w:r>
              <w:rPr>
                <w:lang w:eastAsia="en-AU"/>
              </w:rPr>
              <w:t>16.1813</w:t>
            </w:r>
          </w:p>
        </w:tc>
        <w:tc>
          <w:tcPr>
            <w:tcW w:w="979" w:type="dxa"/>
          </w:tcPr>
          <w:p w14:paraId="156B6A78" w14:textId="77777777" w:rsidR="00077066" w:rsidRDefault="00077066" w:rsidP="00077066">
            <w:pPr>
              <w:pStyle w:val="TableText"/>
            </w:pPr>
            <w:r>
              <w:rPr>
                <w:lang w:eastAsia="en-AU"/>
              </w:rPr>
              <w:t>17.0099</w:t>
            </w:r>
          </w:p>
        </w:tc>
        <w:tc>
          <w:tcPr>
            <w:tcW w:w="966" w:type="dxa"/>
          </w:tcPr>
          <w:p w14:paraId="54E030C5" w14:textId="77777777" w:rsidR="00077066" w:rsidRDefault="00077066" w:rsidP="00077066">
            <w:pPr>
              <w:pStyle w:val="TableText"/>
            </w:pPr>
            <w:r>
              <w:rPr>
                <w:lang w:eastAsia="en-AU"/>
              </w:rPr>
              <w:t>15.6994</w:t>
            </w:r>
          </w:p>
        </w:tc>
        <w:tc>
          <w:tcPr>
            <w:tcW w:w="980" w:type="dxa"/>
          </w:tcPr>
          <w:p w14:paraId="37BBD1BB" w14:textId="77777777" w:rsidR="00077066" w:rsidRDefault="00077066" w:rsidP="00077066">
            <w:pPr>
              <w:pStyle w:val="TableText"/>
            </w:pPr>
            <w:r>
              <w:rPr>
                <w:lang w:eastAsia="en-AU"/>
              </w:rPr>
              <w:t>17.5429</w:t>
            </w:r>
          </w:p>
        </w:tc>
      </w:tr>
      <w:tr w:rsidR="00077066" w14:paraId="26329E38" w14:textId="77777777">
        <w:trPr>
          <w:trHeight w:val="290"/>
        </w:trPr>
        <w:tc>
          <w:tcPr>
            <w:tcW w:w="630" w:type="dxa"/>
          </w:tcPr>
          <w:p w14:paraId="61890024" w14:textId="77777777" w:rsidR="00077066" w:rsidRDefault="00077066" w:rsidP="00077066">
            <w:pPr>
              <w:pStyle w:val="TableText"/>
            </w:pPr>
            <w:r>
              <w:rPr>
                <w:lang w:eastAsia="en-AU"/>
              </w:rPr>
              <w:t>56</w:t>
            </w:r>
          </w:p>
        </w:tc>
        <w:tc>
          <w:tcPr>
            <w:tcW w:w="940" w:type="dxa"/>
          </w:tcPr>
          <w:p w14:paraId="5FD73EEA" w14:textId="77777777" w:rsidR="00077066" w:rsidRDefault="00077066" w:rsidP="00077066">
            <w:pPr>
              <w:pStyle w:val="TableText"/>
            </w:pPr>
            <w:r>
              <w:rPr>
                <w:lang w:eastAsia="en-AU"/>
              </w:rPr>
              <w:t>16.9571</w:t>
            </w:r>
          </w:p>
        </w:tc>
        <w:tc>
          <w:tcPr>
            <w:tcW w:w="980" w:type="dxa"/>
          </w:tcPr>
          <w:p w14:paraId="5F958F0B" w14:textId="77777777" w:rsidR="00077066" w:rsidRDefault="00077066" w:rsidP="00077066">
            <w:pPr>
              <w:pStyle w:val="TableText"/>
            </w:pPr>
            <w:r>
              <w:rPr>
                <w:lang w:eastAsia="en-AU"/>
              </w:rPr>
              <w:t>17.8302</w:t>
            </w:r>
          </w:p>
        </w:tc>
        <w:tc>
          <w:tcPr>
            <w:tcW w:w="966" w:type="dxa"/>
          </w:tcPr>
          <w:p w14:paraId="079D7264" w14:textId="77777777" w:rsidR="00077066" w:rsidRDefault="00077066" w:rsidP="00077066">
            <w:pPr>
              <w:pStyle w:val="TableText"/>
            </w:pPr>
            <w:r>
              <w:t>17.0165</w:t>
            </w:r>
          </w:p>
        </w:tc>
        <w:tc>
          <w:tcPr>
            <w:tcW w:w="994" w:type="dxa"/>
          </w:tcPr>
          <w:p w14:paraId="3E3A0E31" w14:textId="77777777" w:rsidR="00077066" w:rsidRDefault="00077066" w:rsidP="00077066">
            <w:pPr>
              <w:pStyle w:val="TableText"/>
            </w:pPr>
            <w:r>
              <w:t>17.8463</w:t>
            </w:r>
          </w:p>
        </w:tc>
        <w:tc>
          <w:tcPr>
            <w:tcW w:w="938" w:type="dxa"/>
          </w:tcPr>
          <w:p w14:paraId="543F398D" w14:textId="77777777" w:rsidR="00077066" w:rsidRDefault="00077066" w:rsidP="00077066">
            <w:pPr>
              <w:pStyle w:val="TableText"/>
            </w:pPr>
            <w:r>
              <w:rPr>
                <w:lang w:eastAsia="en-AU"/>
              </w:rPr>
              <w:t>15.8327</w:t>
            </w:r>
          </w:p>
        </w:tc>
        <w:tc>
          <w:tcPr>
            <w:tcW w:w="979" w:type="dxa"/>
          </w:tcPr>
          <w:p w14:paraId="188FC891" w14:textId="77777777" w:rsidR="00077066" w:rsidRDefault="00077066" w:rsidP="00077066">
            <w:pPr>
              <w:pStyle w:val="TableText"/>
            </w:pPr>
            <w:r>
              <w:rPr>
                <w:lang w:eastAsia="en-AU"/>
              </w:rPr>
              <w:t>16.6910</w:t>
            </w:r>
          </w:p>
        </w:tc>
        <w:tc>
          <w:tcPr>
            <w:tcW w:w="966" w:type="dxa"/>
          </w:tcPr>
          <w:p w14:paraId="5F0E1D31" w14:textId="77777777" w:rsidR="00077066" w:rsidRDefault="00077066" w:rsidP="00077066">
            <w:pPr>
              <w:pStyle w:val="TableText"/>
            </w:pPr>
            <w:r>
              <w:rPr>
                <w:lang w:eastAsia="en-AU"/>
              </w:rPr>
              <w:t>15.3493</w:t>
            </w:r>
          </w:p>
        </w:tc>
        <w:tc>
          <w:tcPr>
            <w:tcW w:w="980" w:type="dxa"/>
          </w:tcPr>
          <w:p w14:paraId="3B82DBAF" w14:textId="77777777" w:rsidR="00077066" w:rsidRDefault="00077066" w:rsidP="00077066">
            <w:pPr>
              <w:pStyle w:val="TableText"/>
            </w:pPr>
            <w:r>
              <w:rPr>
                <w:lang w:eastAsia="en-AU"/>
              </w:rPr>
              <w:t>17.2436</w:t>
            </w:r>
          </w:p>
        </w:tc>
      </w:tr>
      <w:tr w:rsidR="00077066" w14:paraId="729D24C8" w14:textId="77777777">
        <w:trPr>
          <w:trHeight w:val="290"/>
        </w:trPr>
        <w:tc>
          <w:tcPr>
            <w:tcW w:w="630" w:type="dxa"/>
          </w:tcPr>
          <w:p w14:paraId="7EEC956B" w14:textId="77777777" w:rsidR="00077066" w:rsidRDefault="00077066" w:rsidP="00077066">
            <w:pPr>
              <w:pStyle w:val="TableText"/>
            </w:pPr>
            <w:r>
              <w:rPr>
                <w:lang w:eastAsia="en-AU"/>
              </w:rPr>
              <w:t>57</w:t>
            </w:r>
          </w:p>
        </w:tc>
        <w:tc>
          <w:tcPr>
            <w:tcW w:w="940" w:type="dxa"/>
          </w:tcPr>
          <w:p w14:paraId="552D2A39" w14:textId="77777777" w:rsidR="00077066" w:rsidRDefault="00077066" w:rsidP="00077066">
            <w:pPr>
              <w:pStyle w:val="TableText"/>
            </w:pPr>
            <w:r>
              <w:rPr>
                <w:lang w:eastAsia="en-AU"/>
              </w:rPr>
              <w:t>16.6173</w:t>
            </w:r>
          </w:p>
        </w:tc>
        <w:tc>
          <w:tcPr>
            <w:tcW w:w="980" w:type="dxa"/>
          </w:tcPr>
          <w:p w14:paraId="40B9AC64" w14:textId="77777777" w:rsidR="00077066" w:rsidRDefault="00077066" w:rsidP="00077066">
            <w:pPr>
              <w:pStyle w:val="TableText"/>
            </w:pPr>
            <w:r>
              <w:rPr>
                <w:lang w:eastAsia="en-AU"/>
              </w:rPr>
              <w:t>17.5316</w:t>
            </w:r>
          </w:p>
        </w:tc>
        <w:tc>
          <w:tcPr>
            <w:tcW w:w="966" w:type="dxa"/>
          </w:tcPr>
          <w:p w14:paraId="2E175072" w14:textId="77777777" w:rsidR="00077066" w:rsidRDefault="00077066" w:rsidP="00077066">
            <w:pPr>
              <w:pStyle w:val="TableText"/>
            </w:pPr>
            <w:r>
              <w:t>16.6786</w:t>
            </w:r>
          </w:p>
        </w:tc>
        <w:tc>
          <w:tcPr>
            <w:tcW w:w="994" w:type="dxa"/>
          </w:tcPr>
          <w:p w14:paraId="4F75F044" w14:textId="77777777" w:rsidR="00077066" w:rsidRDefault="00077066" w:rsidP="00077066">
            <w:pPr>
              <w:pStyle w:val="TableText"/>
            </w:pPr>
            <w:r>
              <w:t>17.5480</w:t>
            </w:r>
          </w:p>
        </w:tc>
        <w:tc>
          <w:tcPr>
            <w:tcW w:w="938" w:type="dxa"/>
          </w:tcPr>
          <w:p w14:paraId="7A8F4C26" w14:textId="77777777" w:rsidR="00077066" w:rsidRDefault="00077066" w:rsidP="00077066">
            <w:pPr>
              <w:pStyle w:val="TableText"/>
            </w:pPr>
            <w:r>
              <w:rPr>
                <w:lang w:eastAsia="en-AU"/>
              </w:rPr>
              <w:t>15.4762</w:t>
            </w:r>
          </w:p>
        </w:tc>
        <w:tc>
          <w:tcPr>
            <w:tcW w:w="979" w:type="dxa"/>
          </w:tcPr>
          <w:p w14:paraId="666939C6" w14:textId="77777777" w:rsidR="00077066" w:rsidRDefault="00077066" w:rsidP="00077066">
            <w:pPr>
              <w:pStyle w:val="TableText"/>
            </w:pPr>
            <w:r>
              <w:rPr>
                <w:lang w:eastAsia="en-AU"/>
              </w:rPr>
              <w:t>16.3645</w:t>
            </w:r>
          </w:p>
        </w:tc>
        <w:tc>
          <w:tcPr>
            <w:tcW w:w="966" w:type="dxa"/>
          </w:tcPr>
          <w:p w14:paraId="6DDA5764" w14:textId="77777777" w:rsidR="00077066" w:rsidRDefault="00077066" w:rsidP="00077066">
            <w:pPr>
              <w:pStyle w:val="TableText"/>
            </w:pPr>
            <w:r>
              <w:rPr>
                <w:lang w:eastAsia="en-AU"/>
              </w:rPr>
              <w:t>14.9937</w:t>
            </w:r>
          </w:p>
        </w:tc>
        <w:tc>
          <w:tcPr>
            <w:tcW w:w="980" w:type="dxa"/>
          </w:tcPr>
          <w:p w14:paraId="6C5777D5" w14:textId="77777777" w:rsidR="00077066" w:rsidRDefault="00077066" w:rsidP="00077066">
            <w:pPr>
              <w:pStyle w:val="TableText"/>
            </w:pPr>
            <w:r>
              <w:rPr>
                <w:lang w:eastAsia="en-AU"/>
              </w:rPr>
              <w:t>16.9363</w:t>
            </w:r>
          </w:p>
        </w:tc>
      </w:tr>
      <w:tr w:rsidR="00077066" w14:paraId="0597E714" w14:textId="77777777">
        <w:trPr>
          <w:trHeight w:val="290"/>
        </w:trPr>
        <w:tc>
          <w:tcPr>
            <w:tcW w:w="630" w:type="dxa"/>
          </w:tcPr>
          <w:p w14:paraId="1198F6FC" w14:textId="77777777" w:rsidR="00077066" w:rsidRDefault="00077066" w:rsidP="00077066">
            <w:pPr>
              <w:pStyle w:val="TableText"/>
            </w:pPr>
            <w:r>
              <w:rPr>
                <w:lang w:eastAsia="en-AU"/>
              </w:rPr>
              <w:t>58</w:t>
            </w:r>
          </w:p>
        </w:tc>
        <w:tc>
          <w:tcPr>
            <w:tcW w:w="940" w:type="dxa"/>
          </w:tcPr>
          <w:p w14:paraId="3447CB6F" w14:textId="77777777" w:rsidR="00077066" w:rsidRDefault="00077066" w:rsidP="00077066">
            <w:pPr>
              <w:pStyle w:val="TableText"/>
            </w:pPr>
            <w:r>
              <w:rPr>
                <w:lang w:eastAsia="en-AU"/>
              </w:rPr>
              <w:t>16.2670</w:t>
            </w:r>
          </w:p>
        </w:tc>
        <w:tc>
          <w:tcPr>
            <w:tcW w:w="980" w:type="dxa"/>
          </w:tcPr>
          <w:p w14:paraId="41542968" w14:textId="77777777" w:rsidR="00077066" w:rsidRDefault="00077066" w:rsidP="00077066">
            <w:pPr>
              <w:pStyle w:val="TableText"/>
            </w:pPr>
            <w:r>
              <w:rPr>
                <w:lang w:eastAsia="en-AU"/>
              </w:rPr>
              <w:t>17.2246</w:t>
            </w:r>
          </w:p>
        </w:tc>
        <w:tc>
          <w:tcPr>
            <w:tcW w:w="966" w:type="dxa"/>
          </w:tcPr>
          <w:p w14:paraId="54C54A94" w14:textId="77777777" w:rsidR="00077066" w:rsidRDefault="00077066" w:rsidP="00077066">
            <w:pPr>
              <w:pStyle w:val="TableText"/>
            </w:pPr>
            <w:r>
              <w:t>16.3300</w:t>
            </w:r>
          </w:p>
        </w:tc>
        <w:tc>
          <w:tcPr>
            <w:tcW w:w="994" w:type="dxa"/>
          </w:tcPr>
          <w:p w14:paraId="2FCAFAC4" w14:textId="77777777" w:rsidR="00077066" w:rsidRDefault="00077066" w:rsidP="00077066">
            <w:pPr>
              <w:pStyle w:val="TableText"/>
            </w:pPr>
            <w:r>
              <w:t>17.2414</w:t>
            </w:r>
          </w:p>
        </w:tc>
        <w:tc>
          <w:tcPr>
            <w:tcW w:w="938" w:type="dxa"/>
          </w:tcPr>
          <w:p w14:paraId="1902F35E" w14:textId="77777777" w:rsidR="00077066" w:rsidRDefault="00077066" w:rsidP="00077066">
            <w:pPr>
              <w:pStyle w:val="TableText"/>
            </w:pPr>
            <w:r>
              <w:rPr>
                <w:lang w:eastAsia="en-AU"/>
              </w:rPr>
              <w:t>15.1118</w:t>
            </w:r>
          </w:p>
        </w:tc>
        <w:tc>
          <w:tcPr>
            <w:tcW w:w="979" w:type="dxa"/>
          </w:tcPr>
          <w:p w14:paraId="213F1F8A" w14:textId="77777777" w:rsidR="00077066" w:rsidRDefault="00077066" w:rsidP="00077066">
            <w:pPr>
              <w:pStyle w:val="TableText"/>
            </w:pPr>
            <w:r>
              <w:rPr>
                <w:lang w:eastAsia="en-AU"/>
              </w:rPr>
              <w:t>16.0301</w:t>
            </w:r>
          </w:p>
        </w:tc>
        <w:tc>
          <w:tcPr>
            <w:tcW w:w="966" w:type="dxa"/>
          </w:tcPr>
          <w:p w14:paraId="0DA9A210" w14:textId="77777777" w:rsidR="00077066" w:rsidRDefault="00077066" w:rsidP="00077066">
            <w:pPr>
              <w:pStyle w:val="TableText"/>
            </w:pPr>
            <w:r>
              <w:rPr>
                <w:lang w:eastAsia="en-AU"/>
              </w:rPr>
              <w:t>14.6338</w:t>
            </w:r>
          </w:p>
        </w:tc>
        <w:tc>
          <w:tcPr>
            <w:tcW w:w="980" w:type="dxa"/>
          </w:tcPr>
          <w:p w14:paraId="3FBB0ABE" w14:textId="77777777" w:rsidR="00077066" w:rsidRDefault="00077066" w:rsidP="00077066">
            <w:pPr>
              <w:pStyle w:val="TableText"/>
            </w:pPr>
            <w:r>
              <w:rPr>
                <w:lang w:eastAsia="en-AU"/>
              </w:rPr>
              <w:t>16.6208</w:t>
            </w:r>
          </w:p>
        </w:tc>
      </w:tr>
      <w:tr w:rsidR="00077066" w14:paraId="5F1AE142" w14:textId="77777777">
        <w:trPr>
          <w:trHeight w:val="290"/>
        </w:trPr>
        <w:tc>
          <w:tcPr>
            <w:tcW w:w="630" w:type="dxa"/>
          </w:tcPr>
          <w:p w14:paraId="2F88ABC1" w14:textId="77777777" w:rsidR="00077066" w:rsidRDefault="00077066" w:rsidP="00077066">
            <w:pPr>
              <w:pStyle w:val="TableText"/>
            </w:pPr>
            <w:r>
              <w:rPr>
                <w:lang w:eastAsia="en-AU"/>
              </w:rPr>
              <w:t>59</w:t>
            </w:r>
          </w:p>
        </w:tc>
        <w:tc>
          <w:tcPr>
            <w:tcW w:w="940" w:type="dxa"/>
          </w:tcPr>
          <w:p w14:paraId="2931DB83" w14:textId="77777777" w:rsidR="00077066" w:rsidRDefault="00077066" w:rsidP="00077066">
            <w:pPr>
              <w:pStyle w:val="TableText"/>
            </w:pPr>
            <w:r>
              <w:rPr>
                <w:lang w:eastAsia="en-AU"/>
              </w:rPr>
              <w:t>15.9069</w:t>
            </w:r>
          </w:p>
        </w:tc>
        <w:tc>
          <w:tcPr>
            <w:tcW w:w="980" w:type="dxa"/>
          </w:tcPr>
          <w:p w14:paraId="78BF069B" w14:textId="77777777" w:rsidR="00077066" w:rsidRDefault="00077066" w:rsidP="00077066">
            <w:pPr>
              <w:pStyle w:val="TableText"/>
            </w:pPr>
            <w:r>
              <w:rPr>
                <w:lang w:eastAsia="en-AU"/>
              </w:rPr>
              <w:t>16.9084</w:t>
            </w:r>
          </w:p>
        </w:tc>
        <w:tc>
          <w:tcPr>
            <w:tcW w:w="966" w:type="dxa"/>
          </w:tcPr>
          <w:p w14:paraId="536D563A" w14:textId="77777777" w:rsidR="00077066" w:rsidRDefault="00077066" w:rsidP="00077066">
            <w:pPr>
              <w:pStyle w:val="TableText"/>
            </w:pPr>
            <w:r>
              <w:t>15.9717</w:t>
            </w:r>
          </w:p>
        </w:tc>
        <w:tc>
          <w:tcPr>
            <w:tcW w:w="994" w:type="dxa"/>
          </w:tcPr>
          <w:p w14:paraId="2491DAE5" w14:textId="77777777" w:rsidR="00077066" w:rsidRDefault="00077066" w:rsidP="00077066">
            <w:pPr>
              <w:pStyle w:val="TableText"/>
            </w:pPr>
            <w:r>
              <w:t>16.9256</w:t>
            </w:r>
          </w:p>
        </w:tc>
        <w:tc>
          <w:tcPr>
            <w:tcW w:w="938" w:type="dxa"/>
          </w:tcPr>
          <w:p w14:paraId="0A874548" w14:textId="77777777" w:rsidR="00077066" w:rsidRDefault="00077066" w:rsidP="00077066">
            <w:pPr>
              <w:pStyle w:val="TableText"/>
            </w:pPr>
            <w:r>
              <w:rPr>
                <w:lang w:eastAsia="en-AU"/>
              </w:rPr>
              <w:t>14.7412</w:t>
            </w:r>
          </w:p>
        </w:tc>
        <w:tc>
          <w:tcPr>
            <w:tcW w:w="979" w:type="dxa"/>
          </w:tcPr>
          <w:p w14:paraId="02799694" w14:textId="77777777" w:rsidR="00077066" w:rsidRDefault="00077066" w:rsidP="00077066">
            <w:pPr>
              <w:pStyle w:val="TableText"/>
            </w:pPr>
            <w:r>
              <w:rPr>
                <w:lang w:eastAsia="en-AU"/>
              </w:rPr>
              <w:t>15.6876</w:t>
            </w:r>
          </w:p>
        </w:tc>
        <w:tc>
          <w:tcPr>
            <w:tcW w:w="966" w:type="dxa"/>
          </w:tcPr>
          <w:p w14:paraId="0D9260D1" w14:textId="77777777" w:rsidR="00077066" w:rsidRDefault="00077066" w:rsidP="00077066">
            <w:pPr>
              <w:pStyle w:val="TableText"/>
            </w:pPr>
            <w:r>
              <w:rPr>
                <w:lang w:eastAsia="en-AU"/>
              </w:rPr>
              <w:t>14.2678</w:t>
            </w:r>
          </w:p>
        </w:tc>
        <w:tc>
          <w:tcPr>
            <w:tcW w:w="980" w:type="dxa"/>
          </w:tcPr>
          <w:p w14:paraId="4398FC7B" w14:textId="77777777" w:rsidR="00077066" w:rsidRDefault="00077066" w:rsidP="00077066">
            <w:pPr>
              <w:pStyle w:val="TableText"/>
            </w:pPr>
            <w:r>
              <w:rPr>
                <w:lang w:eastAsia="en-AU"/>
              </w:rPr>
              <w:t>16.2970</w:t>
            </w:r>
          </w:p>
        </w:tc>
      </w:tr>
      <w:tr w:rsidR="00077066" w14:paraId="5808D13A" w14:textId="77777777">
        <w:trPr>
          <w:trHeight w:val="290"/>
        </w:trPr>
        <w:tc>
          <w:tcPr>
            <w:tcW w:w="630" w:type="dxa"/>
          </w:tcPr>
          <w:p w14:paraId="2540945E" w14:textId="77777777" w:rsidR="00077066" w:rsidRDefault="00077066" w:rsidP="00077066">
            <w:pPr>
              <w:pStyle w:val="TableText"/>
            </w:pPr>
            <w:r>
              <w:rPr>
                <w:lang w:eastAsia="en-AU"/>
              </w:rPr>
              <w:t>60</w:t>
            </w:r>
          </w:p>
        </w:tc>
        <w:tc>
          <w:tcPr>
            <w:tcW w:w="940" w:type="dxa"/>
          </w:tcPr>
          <w:p w14:paraId="3988A980" w14:textId="77777777" w:rsidR="00077066" w:rsidRDefault="00077066" w:rsidP="00077066">
            <w:pPr>
              <w:pStyle w:val="TableText"/>
            </w:pPr>
            <w:r>
              <w:rPr>
                <w:lang w:eastAsia="en-AU"/>
              </w:rPr>
              <w:t>15.5373</w:t>
            </w:r>
          </w:p>
        </w:tc>
        <w:tc>
          <w:tcPr>
            <w:tcW w:w="980" w:type="dxa"/>
          </w:tcPr>
          <w:p w14:paraId="4ADB54B0" w14:textId="77777777" w:rsidR="00077066" w:rsidRDefault="00077066" w:rsidP="00077066">
            <w:pPr>
              <w:pStyle w:val="TableText"/>
            </w:pPr>
            <w:r>
              <w:rPr>
                <w:lang w:eastAsia="en-AU"/>
              </w:rPr>
              <w:t>16.5827</w:t>
            </w:r>
          </w:p>
        </w:tc>
        <w:tc>
          <w:tcPr>
            <w:tcW w:w="966" w:type="dxa"/>
          </w:tcPr>
          <w:p w14:paraId="5B4CBED3" w14:textId="77777777" w:rsidR="00077066" w:rsidRDefault="00077066" w:rsidP="00077066">
            <w:pPr>
              <w:pStyle w:val="TableText"/>
            </w:pPr>
            <w:r>
              <w:t>15.6039</w:t>
            </w:r>
          </w:p>
        </w:tc>
        <w:tc>
          <w:tcPr>
            <w:tcW w:w="994" w:type="dxa"/>
          </w:tcPr>
          <w:p w14:paraId="2A418B28" w14:textId="77777777" w:rsidR="00077066" w:rsidRDefault="00077066" w:rsidP="00077066">
            <w:pPr>
              <w:pStyle w:val="TableText"/>
            </w:pPr>
            <w:r>
              <w:t>16.6003</w:t>
            </w:r>
          </w:p>
        </w:tc>
        <w:tc>
          <w:tcPr>
            <w:tcW w:w="938" w:type="dxa"/>
          </w:tcPr>
          <w:p w14:paraId="2F844397" w14:textId="77777777" w:rsidR="00077066" w:rsidRDefault="00077066" w:rsidP="00077066">
            <w:pPr>
              <w:pStyle w:val="TableText"/>
            </w:pPr>
            <w:r>
              <w:rPr>
                <w:lang w:eastAsia="en-AU"/>
              </w:rPr>
              <w:t>14.3653</w:t>
            </w:r>
          </w:p>
        </w:tc>
        <w:tc>
          <w:tcPr>
            <w:tcW w:w="979" w:type="dxa"/>
          </w:tcPr>
          <w:p w14:paraId="0021CB54" w14:textId="77777777" w:rsidR="00077066" w:rsidRDefault="00077066" w:rsidP="00077066">
            <w:pPr>
              <w:pStyle w:val="TableText"/>
            </w:pPr>
            <w:r>
              <w:rPr>
                <w:lang w:eastAsia="en-AU"/>
              </w:rPr>
              <w:t>15.3366</w:t>
            </w:r>
          </w:p>
        </w:tc>
        <w:tc>
          <w:tcPr>
            <w:tcW w:w="966" w:type="dxa"/>
          </w:tcPr>
          <w:p w14:paraId="2B821655" w14:textId="77777777" w:rsidR="00077066" w:rsidRDefault="00077066" w:rsidP="00077066">
            <w:pPr>
              <w:pStyle w:val="TableText"/>
            </w:pPr>
            <w:r>
              <w:rPr>
                <w:lang w:eastAsia="en-AU"/>
              </w:rPr>
              <w:t>13.8961</w:t>
            </w:r>
          </w:p>
        </w:tc>
        <w:tc>
          <w:tcPr>
            <w:tcW w:w="980" w:type="dxa"/>
          </w:tcPr>
          <w:p w14:paraId="389F72ED" w14:textId="77777777" w:rsidR="00077066" w:rsidRDefault="00077066" w:rsidP="00077066">
            <w:pPr>
              <w:pStyle w:val="TableText"/>
            </w:pPr>
            <w:r>
              <w:rPr>
                <w:lang w:eastAsia="en-AU"/>
              </w:rPr>
              <w:t>15.9645</w:t>
            </w:r>
          </w:p>
        </w:tc>
      </w:tr>
      <w:tr w:rsidR="00077066" w14:paraId="1165390A" w14:textId="77777777">
        <w:trPr>
          <w:trHeight w:val="290"/>
        </w:trPr>
        <w:tc>
          <w:tcPr>
            <w:tcW w:w="630" w:type="dxa"/>
          </w:tcPr>
          <w:p w14:paraId="654F83D2" w14:textId="77777777" w:rsidR="00077066" w:rsidRDefault="00077066" w:rsidP="00077066">
            <w:pPr>
              <w:pStyle w:val="TableText"/>
            </w:pPr>
            <w:r>
              <w:rPr>
                <w:lang w:eastAsia="en-AU"/>
              </w:rPr>
              <w:t>61</w:t>
            </w:r>
          </w:p>
        </w:tc>
        <w:tc>
          <w:tcPr>
            <w:tcW w:w="940" w:type="dxa"/>
          </w:tcPr>
          <w:p w14:paraId="368102C1" w14:textId="77777777" w:rsidR="00077066" w:rsidRDefault="00077066" w:rsidP="00077066">
            <w:pPr>
              <w:pStyle w:val="TableText"/>
            </w:pPr>
            <w:r>
              <w:rPr>
                <w:lang w:eastAsia="en-AU"/>
              </w:rPr>
              <w:t>15.1586</w:t>
            </w:r>
          </w:p>
        </w:tc>
        <w:tc>
          <w:tcPr>
            <w:tcW w:w="980" w:type="dxa"/>
          </w:tcPr>
          <w:p w14:paraId="0E537C6F" w14:textId="77777777" w:rsidR="00077066" w:rsidRDefault="00077066" w:rsidP="00077066">
            <w:pPr>
              <w:pStyle w:val="TableText"/>
            </w:pPr>
            <w:r>
              <w:rPr>
                <w:lang w:eastAsia="en-AU"/>
              </w:rPr>
              <w:t>16.2476</w:t>
            </w:r>
          </w:p>
        </w:tc>
        <w:tc>
          <w:tcPr>
            <w:tcW w:w="966" w:type="dxa"/>
          </w:tcPr>
          <w:p w14:paraId="33D96B64" w14:textId="77777777" w:rsidR="00077066" w:rsidRDefault="00077066" w:rsidP="00077066">
            <w:pPr>
              <w:pStyle w:val="TableText"/>
            </w:pPr>
            <w:r>
              <w:t>15.2270</w:t>
            </w:r>
          </w:p>
        </w:tc>
        <w:tc>
          <w:tcPr>
            <w:tcW w:w="994" w:type="dxa"/>
          </w:tcPr>
          <w:p w14:paraId="36F9B697" w14:textId="77777777" w:rsidR="00077066" w:rsidRDefault="00077066" w:rsidP="00077066">
            <w:pPr>
              <w:pStyle w:val="TableText"/>
            </w:pPr>
            <w:r>
              <w:t>16.2655</w:t>
            </w:r>
          </w:p>
        </w:tc>
        <w:tc>
          <w:tcPr>
            <w:tcW w:w="938" w:type="dxa"/>
          </w:tcPr>
          <w:p w14:paraId="24DEA1D6" w14:textId="77777777" w:rsidR="00077066" w:rsidRDefault="00077066" w:rsidP="00077066">
            <w:pPr>
              <w:pStyle w:val="TableText"/>
            </w:pPr>
            <w:r>
              <w:rPr>
                <w:lang w:eastAsia="en-AU"/>
              </w:rPr>
              <w:t>13.9847</w:t>
            </w:r>
          </w:p>
        </w:tc>
        <w:tc>
          <w:tcPr>
            <w:tcW w:w="979" w:type="dxa"/>
          </w:tcPr>
          <w:p w14:paraId="0BF36690" w14:textId="77777777" w:rsidR="00077066" w:rsidRDefault="00077066" w:rsidP="00077066">
            <w:pPr>
              <w:pStyle w:val="TableText"/>
            </w:pPr>
            <w:r>
              <w:rPr>
                <w:lang w:eastAsia="en-AU"/>
              </w:rPr>
              <w:t>14.9772</w:t>
            </w:r>
          </w:p>
        </w:tc>
        <w:tc>
          <w:tcPr>
            <w:tcW w:w="966" w:type="dxa"/>
          </w:tcPr>
          <w:p w14:paraId="13B2514C" w14:textId="77777777" w:rsidR="00077066" w:rsidRDefault="00077066" w:rsidP="00077066">
            <w:pPr>
              <w:pStyle w:val="TableText"/>
            </w:pPr>
            <w:r>
              <w:rPr>
                <w:lang w:eastAsia="en-AU"/>
              </w:rPr>
              <w:t>13.5187</w:t>
            </w:r>
          </w:p>
        </w:tc>
        <w:tc>
          <w:tcPr>
            <w:tcW w:w="980" w:type="dxa"/>
          </w:tcPr>
          <w:p w14:paraId="3AE57FD1" w14:textId="77777777" w:rsidR="00077066" w:rsidRDefault="00077066" w:rsidP="00077066">
            <w:pPr>
              <w:pStyle w:val="TableText"/>
            </w:pPr>
            <w:r>
              <w:rPr>
                <w:lang w:eastAsia="en-AU"/>
              </w:rPr>
              <w:t>15.6234</w:t>
            </w:r>
          </w:p>
        </w:tc>
      </w:tr>
      <w:tr w:rsidR="00077066" w14:paraId="674E3E86" w14:textId="77777777">
        <w:trPr>
          <w:trHeight w:val="290"/>
        </w:trPr>
        <w:tc>
          <w:tcPr>
            <w:tcW w:w="630" w:type="dxa"/>
          </w:tcPr>
          <w:p w14:paraId="7349EC60" w14:textId="77777777" w:rsidR="00077066" w:rsidRDefault="00077066" w:rsidP="00077066">
            <w:pPr>
              <w:pStyle w:val="TableText"/>
            </w:pPr>
            <w:r>
              <w:rPr>
                <w:lang w:eastAsia="en-AU"/>
              </w:rPr>
              <w:t>62</w:t>
            </w:r>
          </w:p>
        </w:tc>
        <w:tc>
          <w:tcPr>
            <w:tcW w:w="940" w:type="dxa"/>
          </w:tcPr>
          <w:p w14:paraId="75FE2478" w14:textId="77777777" w:rsidR="00077066" w:rsidRDefault="00077066" w:rsidP="00077066">
            <w:pPr>
              <w:pStyle w:val="TableText"/>
            </w:pPr>
            <w:r>
              <w:rPr>
                <w:lang w:eastAsia="en-AU"/>
              </w:rPr>
              <w:t>14.7710</w:t>
            </w:r>
          </w:p>
        </w:tc>
        <w:tc>
          <w:tcPr>
            <w:tcW w:w="980" w:type="dxa"/>
          </w:tcPr>
          <w:p w14:paraId="31CA0AB4" w14:textId="77777777" w:rsidR="00077066" w:rsidRDefault="00077066" w:rsidP="00077066">
            <w:pPr>
              <w:pStyle w:val="TableText"/>
            </w:pPr>
            <w:r>
              <w:rPr>
                <w:lang w:eastAsia="en-AU"/>
              </w:rPr>
              <w:t>15.9031</w:t>
            </w:r>
          </w:p>
        </w:tc>
        <w:tc>
          <w:tcPr>
            <w:tcW w:w="966" w:type="dxa"/>
          </w:tcPr>
          <w:p w14:paraId="2F095FA7" w14:textId="77777777" w:rsidR="00077066" w:rsidRDefault="00077066" w:rsidP="00077066">
            <w:pPr>
              <w:pStyle w:val="TableText"/>
            </w:pPr>
            <w:r>
              <w:t>14.8412</w:t>
            </w:r>
          </w:p>
        </w:tc>
        <w:tc>
          <w:tcPr>
            <w:tcW w:w="994" w:type="dxa"/>
          </w:tcPr>
          <w:p w14:paraId="15A74F5B" w14:textId="77777777" w:rsidR="00077066" w:rsidRDefault="00077066" w:rsidP="00077066">
            <w:pPr>
              <w:pStyle w:val="TableText"/>
            </w:pPr>
            <w:r>
              <w:t>15.9213</w:t>
            </w:r>
          </w:p>
        </w:tc>
        <w:tc>
          <w:tcPr>
            <w:tcW w:w="938" w:type="dxa"/>
          </w:tcPr>
          <w:p w14:paraId="4E9C06B0" w14:textId="77777777" w:rsidR="00077066" w:rsidRDefault="00077066" w:rsidP="00077066">
            <w:pPr>
              <w:pStyle w:val="TableText"/>
            </w:pPr>
            <w:r>
              <w:rPr>
                <w:lang w:eastAsia="en-AU"/>
              </w:rPr>
              <w:t>13.6001</w:t>
            </w:r>
          </w:p>
        </w:tc>
        <w:tc>
          <w:tcPr>
            <w:tcW w:w="979" w:type="dxa"/>
          </w:tcPr>
          <w:p w14:paraId="52B9635B" w14:textId="77777777" w:rsidR="00077066" w:rsidRDefault="00077066" w:rsidP="00077066">
            <w:pPr>
              <w:pStyle w:val="TableText"/>
            </w:pPr>
            <w:r>
              <w:rPr>
                <w:lang w:eastAsia="en-AU"/>
              </w:rPr>
              <w:t>14.6096</w:t>
            </w:r>
          </w:p>
        </w:tc>
        <w:tc>
          <w:tcPr>
            <w:tcW w:w="966" w:type="dxa"/>
          </w:tcPr>
          <w:p w14:paraId="2D257699" w14:textId="77777777" w:rsidR="00077066" w:rsidRDefault="00077066" w:rsidP="00077066">
            <w:pPr>
              <w:pStyle w:val="TableText"/>
            </w:pPr>
            <w:r>
              <w:rPr>
                <w:lang w:eastAsia="en-AU"/>
              </w:rPr>
              <w:t>13.1356</w:t>
            </w:r>
          </w:p>
        </w:tc>
        <w:tc>
          <w:tcPr>
            <w:tcW w:w="980" w:type="dxa"/>
          </w:tcPr>
          <w:p w14:paraId="11438B93" w14:textId="77777777" w:rsidR="00077066" w:rsidRDefault="00077066" w:rsidP="00077066">
            <w:pPr>
              <w:pStyle w:val="TableText"/>
            </w:pPr>
            <w:r>
              <w:rPr>
                <w:lang w:eastAsia="en-AU"/>
              </w:rPr>
              <w:t>15.2739</w:t>
            </w:r>
          </w:p>
        </w:tc>
      </w:tr>
      <w:tr w:rsidR="00077066" w14:paraId="2926FA04" w14:textId="77777777">
        <w:trPr>
          <w:trHeight w:val="290"/>
        </w:trPr>
        <w:tc>
          <w:tcPr>
            <w:tcW w:w="630" w:type="dxa"/>
          </w:tcPr>
          <w:p w14:paraId="3FC17664" w14:textId="77777777" w:rsidR="00077066" w:rsidRDefault="00077066" w:rsidP="00077066">
            <w:pPr>
              <w:pStyle w:val="TableText"/>
            </w:pPr>
            <w:r>
              <w:rPr>
                <w:lang w:eastAsia="en-AU"/>
              </w:rPr>
              <w:t>63</w:t>
            </w:r>
          </w:p>
        </w:tc>
        <w:tc>
          <w:tcPr>
            <w:tcW w:w="940" w:type="dxa"/>
          </w:tcPr>
          <w:p w14:paraId="7BE7C0C0" w14:textId="77777777" w:rsidR="00077066" w:rsidRDefault="00077066" w:rsidP="00077066">
            <w:pPr>
              <w:pStyle w:val="TableText"/>
            </w:pPr>
            <w:r>
              <w:rPr>
                <w:lang w:eastAsia="en-AU"/>
              </w:rPr>
              <w:t>14.3749</w:t>
            </w:r>
          </w:p>
        </w:tc>
        <w:tc>
          <w:tcPr>
            <w:tcW w:w="980" w:type="dxa"/>
          </w:tcPr>
          <w:p w14:paraId="04DA9192" w14:textId="77777777" w:rsidR="00077066" w:rsidRDefault="00077066" w:rsidP="00077066">
            <w:pPr>
              <w:pStyle w:val="TableText"/>
            </w:pPr>
            <w:r>
              <w:rPr>
                <w:lang w:eastAsia="en-AU"/>
              </w:rPr>
              <w:t>15.5494</w:t>
            </w:r>
          </w:p>
        </w:tc>
        <w:tc>
          <w:tcPr>
            <w:tcW w:w="966" w:type="dxa"/>
          </w:tcPr>
          <w:p w14:paraId="500F3F6B" w14:textId="77777777" w:rsidR="00077066" w:rsidRDefault="00077066" w:rsidP="00077066">
            <w:pPr>
              <w:pStyle w:val="TableText"/>
            </w:pPr>
            <w:r>
              <w:t>14.4468</w:t>
            </w:r>
          </w:p>
        </w:tc>
        <w:tc>
          <w:tcPr>
            <w:tcW w:w="994" w:type="dxa"/>
          </w:tcPr>
          <w:p w14:paraId="7400BA3E" w14:textId="77777777" w:rsidR="00077066" w:rsidRDefault="00077066" w:rsidP="00077066">
            <w:pPr>
              <w:pStyle w:val="TableText"/>
            </w:pPr>
            <w:r>
              <w:t>15.5680</w:t>
            </w:r>
          </w:p>
        </w:tc>
        <w:tc>
          <w:tcPr>
            <w:tcW w:w="938" w:type="dxa"/>
          </w:tcPr>
          <w:p w14:paraId="5AF5DC93" w14:textId="77777777" w:rsidR="00077066" w:rsidRDefault="00077066" w:rsidP="00077066">
            <w:pPr>
              <w:pStyle w:val="TableText"/>
            </w:pPr>
            <w:r>
              <w:rPr>
                <w:lang w:eastAsia="en-AU"/>
              </w:rPr>
              <w:t>13.2124</w:t>
            </w:r>
          </w:p>
        </w:tc>
        <w:tc>
          <w:tcPr>
            <w:tcW w:w="979" w:type="dxa"/>
          </w:tcPr>
          <w:p w14:paraId="251BDD94" w14:textId="77777777" w:rsidR="00077066" w:rsidRDefault="00077066" w:rsidP="00077066">
            <w:pPr>
              <w:pStyle w:val="TableText"/>
            </w:pPr>
            <w:r>
              <w:rPr>
                <w:lang w:eastAsia="en-AU"/>
              </w:rPr>
              <w:t>14.2340</w:t>
            </w:r>
          </w:p>
        </w:tc>
        <w:tc>
          <w:tcPr>
            <w:tcW w:w="966" w:type="dxa"/>
          </w:tcPr>
          <w:p w14:paraId="39103901" w14:textId="77777777" w:rsidR="00077066" w:rsidRDefault="00077066" w:rsidP="00077066">
            <w:pPr>
              <w:pStyle w:val="TableText"/>
            </w:pPr>
            <w:r>
              <w:rPr>
                <w:lang w:eastAsia="en-AU"/>
              </w:rPr>
              <w:t>12.7467</w:t>
            </w:r>
          </w:p>
        </w:tc>
        <w:tc>
          <w:tcPr>
            <w:tcW w:w="980" w:type="dxa"/>
          </w:tcPr>
          <w:p w14:paraId="3E67A4B8" w14:textId="77777777" w:rsidR="00077066" w:rsidRDefault="00077066" w:rsidP="00077066">
            <w:pPr>
              <w:pStyle w:val="TableText"/>
            </w:pPr>
            <w:r>
              <w:rPr>
                <w:lang w:eastAsia="en-AU"/>
              </w:rPr>
              <w:t>14.9159</w:t>
            </w:r>
          </w:p>
        </w:tc>
      </w:tr>
      <w:tr w:rsidR="00077066" w14:paraId="29F79570" w14:textId="77777777">
        <w:trPr>
          <w:trHeight w:val="290"/>
        </w:trPr>
        <w:tc>
          <w:tcPr>
            <w:tcW w:w="630" w:type="dxa"/>
          </w:tcPr>
          <w:p w14:paraId="575236C1" w14:textId="77777777" w:rsidR="00077066" w:rsidRDefault="00077066" w:rsidP="00077066">
            <w:pPr>
              <w:pStyle w:val="TableText"/>
            </w:pPr>
            <w:r>
              <w:rPr>
                <w:lang w:eastAsia="en-AU"/>
              </w:rPr>
              <w:t>64</w:t>
            </w:r>
          </w:p>
        </w:tc>
        <w:tc>
          <w:tcPr>
            <w:tcW w:w="940" w:type="dxa"/>
          </w:tcPr>
          <w:p w14:paraId="080B7903" w14:textId="77777777" w:rsidR="00077066" w:rsidRDefault="00077066" w:rsidP="00077066">
            <w:pPr>
              <w:pStyle w:val="TableText"/>
            </w:pPr>
            <w:r>
              <w:rPr>
                <w:lang w:eastAsia="en-AU"/>
              </w:rPr>
              <w:t>13.9714</w:t>
            </w:r>
          </w:p>
        </w:tc>
        <w:tc>
          <w:tcPr>
            <w:tcW w:w="980" w:type="dxa"/>
          </w:tcPr>
          <w:p w14:paraId="3B2E14F9" w14:textId="77777777" w:rsidR="00077066" w:rsidRDefault="00077066" w:rsidP="00077066">
            <w:pPr>
              <w:pStyle w:val="TableText"/>
            </w:pPr>
            <w:r>
              <w:rPr>
                <w:lang w:eastAsia="en-AU"/>
              </w:rPr>
              <w:t>15.1868</w:t>
            </w:r>
          </w:p>
        </w:tc>
        <w:tc>
          <w:tcPr>
            <w:tcW w:w="966" w:type="dxa"/>
          </w:tcPr>
          <w:p w14:paraId="71E766BA" w14:textId="77777777" w:rsidR="00077066" w:rsidRDefault="00077066" w:rsidP="00077066">
            <w:pPr>
              <w:pStyle w:val="TableText"/>
            </w:pPr>
            <w:r>
              <w:t>14.0449</w:t>
            </w:r>
          </w:p>
        </w:tc>
        <w:tc>
          <w:tcPr>
            <w:tcW w:w="994" w:type="dxa"/>
          </w:tcPr>
          <w:p w14:paraId="555CD858" w14:textId="77777777" w:rsidR="00077066" w:rsidRDefault="00077066" w:rsidP="00077066">
            <w:pPr>
              <w:pStyle w:val="TableText"/>
            </w:pPr>
            <w:r>
              <w:t>15.2057</w:t>
            </w:r>
          </w:p>
        </w:tc>
        <w:tc>
          <w:tcPr>
            <w:tcW w:w="938" w:type="dxa"/>
          </w:tcPr>
          <w:p w14:paraId="65E47BA9" w14:textId="77777777" w:rsidR="00077066" w:rsidRDefault="00077066" w:rsidP="00077066">
            <w:pPr>
              <w:pStyle w:val="TableText"/>
            </w:pPr>
            <w:r>
              <w:rPr>
                <w:lang w:eastAsia="en-AU"/>
              </w:rPr>
              <w:t>12.8220</w:t>
            </w:r>
          </w:p>
        </w:tc>
        <w:tc>
          <w:tcPr>
            <w:tcW w:w="979" w:type="dxa"/>
          </w:tcPr>
          <w:p w14:paraId="0968FE7B" w14:textId="77777777" w:rsidR="00077066" w:rsidRDefault="00077066" w:rsidP="00077066">
            <w:pPr>
              <w:pStyle w:val="TableText"/>
            </w:pPr>
            <w:r>
              <w:rPr>
                <w:lang w:eastAsia="en-AU"/>
              </w:rPr>
              <w:t>13.8512</w:t>
            </w:r>
          </w:p>
        </w:tc>
        <w:tc>
          <w:tcPr>
            <w:tcW w:w="966" w:type="dxa"/>
          </w:tcPr>
          <w:p w14:paraId="1BF7605F" w14:textId="77777777" w:rsidR="00077066" w:rsidRDefault="00077066" w:rsidP="00077066">
            <w:pPr>
              <w:pStyle w:val="TableText"/>
            </w:pPr>
            <w:r>
              <w:rPr>
                <w:lang w:eastAsia="en-AU"/>
              </w:rPr>
              <w:t>12.3556</w:t>
            </w:r>
          </w:p>
        </w:tc>
        <w:tc>
          <w:tcPr>
            <w:tcW w:w="980" w:type="dxa"/>
          </w:tcPr>
          <w:p w14:paraId="7C38CC03" w14:textId="77777777" w:rsidR="00077066" w:rsidRDefault="00077066" w:rsidP="00077066">
            <w:pPr>
              <w:pStyle w:val="TableText"/>
            </w:pPr>
            <w:r>
              <w:rPr>
                <w:lang w:eastAsia="en-AU"/>
              </w:rPr>
              <w:t>14.5496</w:t>
            </w:r>
          </w:p>
        </w:tc>
      </w:tr>
      <w:tr w:rsidR="00077066" w14:paraId="74079093" w14:textId="77777777">
        <w:trPr>
          <w:trHeight w:val="290"/>
        </w:trPr>
        <w:tc>
          <w:tcPr>
            <w:tcW w:w="630" w:type="dxa"/>
          </w:tcPr>
          <w:p w14:paraId="1A2CB764" w14:textId="77777777" w:rsidR="00077066" w:rsidRDefault="00077066" w:rsidP="00077066">
            <w:pPr>
              <w:pStyle w:val="TableText"/>
            </w:pPr>
            <w:r>
              <w:rPr>
                <w:lang w:eastAsia="en-AU"/>
              </w:rPr>
              <w:t>65</w:t>
            </w:r>
          </w:p>
        </w:tc>
        <w:tc>
          <w:tcPr>
            <w:tcW w:w="940" w:type="dxa"/>
          </w:tcPr>
          <w:p w14:paraId="408438AA" w14:textId="77777777" w:rsidR="00077066" w:rsidRDefault="00077066" w:rsidP="00077066">
            <w:pPr>
              <w:pStyle w:val="TableText"/>
            </w:pPr>
            <w:r>
              <w:rPr>
                <w:lang w:eastAsia="en-AU"/>
              </w:rPr>
              <w:t>13.5610</w:t>
            </w:r>
          </w:p>
        </w:tc>
        <w:tc>
          <w:tcPr>
            <w:tcW w:w="980" w:type="dxa"/>
          </w:tcPr>
          <w:p w14:paraId="2B7EBA96" w14:textId="77777777" w:rsidR="00077066" w:rsidRDefault="00077066" w:rsidP="00077066">
            <w:pPr>
              <w:pStyle w:val="TableText"/>
            </w:pPr>
            <w:r>
              <w:rPr>
                <w:lang w:eastAsia="en-AU"/>
              </w:rPr>
              <w:t>14.8155</w:t>
            </w:r>
          </w:p>
        </w:tc>
        <w:tc>
          <w:tcPr>
            <w:tcW w:w="966" w:type="dxa"/>
          </w:tcPr>
          <w:p w14:paraId="37C8C464" w14:textId="77777777" w:rsidR="00077066" w:rsidRDefault="00077066" w:rsidP="00077066">
            <w:pPr>
              <w:pStyle w:val="TableText"/>
            </w:pPr>
            <w:r>
              <w:t>13.6361</w:t>
            </w:r>
          </w:p>
        </w:tc>
        <w:tc>
          <w:tcPr>
            <w:tcW w:w="994" w:type="dxa"/>
          </w:tcPr>
          <w:p w14:paraId="2C22F723" w14:textId="77777777" w:rsidR="00077066" w:rsidRDefault="00077066" w:rsidP="00077066">
            <w:pPr>
              <w:pStyle w:val="TableText"/>
            </w:pPr>
            <w:r>
              <w:t>14.8347</w:t>
            </w:r>
          </w:p>
        </w:tc>
        <w:tc>
          <w:tcPr>
            <w:tcW w:w="938" w:type="dxa"/>
          </w:tcPr>
          <w:p w14:paraId="546FC624" w14:textId="77777777" w:rsidR="00077066" w:rsidRDefault="00077066" w:rsidP="00077066">
            <w:pPr>
              <w:pStyle w:val="TableText"/>
            </w:pPr>
            <w:r>
              <w:rPr>
                <w:lang w:eastAsia="en-AU"/>
              </w:rPr>
              <w:t>12.4295</w:t>
            </w:r>
          </w:p>
        </w:tc>
        <w:tc>
          <w:tcPr>
            <w:tcW w:w="979" w:type="dxa"/>
          </w:tcPr>
          <w:p w14:paraId="5F113768" w14:textId="77777777" w:rsidR="00077066" w:rsidRDefault="00077066" w:rsidP="00077066">
            <w:pPr>
              <w:pStyle w:val="TableText"/>
            </w:pPr>
            <w:r>
              <w:rPr>
                <w:lang w:eastAsia="en-AU"/>
              </w:rPr>
              <w:t>13.4612</w:t>
            </w:r>
          </w:p>
        </w:tc>
        <w:tc>
          <w:tcPr>
            <w:tcW w:w="966" w:type="dxa"/>
          </w:tcPr>
          <w:p w14:paraId="328772F0" w14:textId="77777777" w:rsidR="00077066" w:rsidRDefault="00077066" w:rsidP="00077066">
            <w:pPr>
              <w:pStyle w:val="TableText"/>
            </w:pPr>
            <w:r>
              <w:rPr>
                <w:lang w:eastAsia="en-AU"/>
              </w:rPr>
              <w:t>11.9629</w:t>
            </w:r>
          </w:p>
        </w:tc>
        <w:tc>
          <w:tcPr>
            <w:tcW w:w="980" w:type="dxa"/>
          </w:tcPr>
          <w:p w14:paraId="11513915" w14:textId="77777777" w:rsidR="00077066" w:rsidRDefault="00077066" w:rsidP="00077066">
            <w:pPr>
              <w:pStyle w:val="TableText"/>
            </w:pPr>
            <w:r>
              <w:rPr>
                <w:lang w:eastAsia="en-AU"/>
              </w:rPr>
              <w:t>14.1750</w:t>
            </w:r>
          </w:p>
        </w:tc>
      </w:tr>
      <w:tr w:rsidR="00077066" w14:paraId="72A393E9" w14:textId="77777777">
        <w:trPr>
          <w:trHeight w:val="290"/>
        </w:trPr>
        <w:tc>
          <w:tcPr>
            <w:tcW w:w="630" w:type="dxa"/>
          </w:tcPr>
          <w:p w14:paraId="61424F36" w14:textId="77777777" w:rsidR="00077066" w:rsidRDefault="00077066" w:rsidP="00077066">
            <w:pPr>
              <w:pStyle w:val="TableText"/>
            </w:pPr>
            <w:r>
              <w:rPr>
                <w:lang w:eastAsia="en-AU"/>
              </w:rPr>
              <w:t>66</w:t>
            </w:r>
          </w:p>
        </w:tc>
        <w:tc>
          <w:tcPr>
            <w:tcW w:w="940" w:type="dxa"/>
          </w:tcPr>
          <w:p w14:paraId="47E5B58A" w14:textId="77777777" w:rsidR="00077066" w:rsidRDefault="00077066" w:rsidP="00077066">
            <w:pPr>
              <w:pStyle w:val="TableText"/>
            </w:pPr>
            <w:r>
              <w:rPr>
                <w:lang w:eastAsia="en-AU"/>
              </w:rPr>
              <w:t>13.1440</w:t>
            </w:r>
          </w:p>
        </w:tc>
        <w:tc>
          <w:tcPr>
            <w:tcW w:w="980" w:type="dxa"/>
          </w:tcPr>
          <w:p w14:paraId="527250B0" w14:textId="77777777" w:rsidR="00077066" w:rsidRDefault="00077066" w:rsidP="00077066">
            <w:pPr>
              <w:pStyle w:val="TableText"/>
            </w:pPr>
            <w:r>
              <w:rPr>
                <w:lang w:eastAsia="en-AU"/>
              </w:rPr>
              <w:t>14.4355</w:t>
            </w:r>
          </w:p>
        </w:tc>
        <w:tc>
          <w:tcPr>
            <w:tcW w:w="966" w:type="dxa"/>
          </w:tcPr>
          <w:p w14:paraId="068E5CD0" w14:textId="77777777" w:rsidR="00077066" w:rsidRDefault="00077066" w:rsidP="00077066">
            <w:pPr>
              <w:pStyle w:val="TableText"/>
            </w:pPr>
            <w:r>
              <w:t>13.2206</w:t>
            </w:r>
          </w:p>
        </w:tc>
        <w:tc>
          <w:tcPr>
            <w:tcW w:w="994" w:type="dxa"/>
          </w:tcPr>
          <w:p w14:paraId="1E8B481E" w14:textId="77777777" w:rsidR="00077066" w:rsidRDefault="00077066" w:rsidP="00077066">
            <w:pPr>
              <w:pStyle w:val="TableText"/>
            </w:pPr>
            <w:r>
              <w:t>14.4550</w:t>
            </w:r>
          </w:p>
        </w:tc>
        <w:tc>
          <w:tcPr>
            <w:tcW w:w="938" w:type="dxa"/>
          </w:tcPr>
          <w:p w14:paraId="605A7559" w14:textId="77777777" w:rsidR="00077066" w:rsidRDefault="00077066" w:rsidP="00077066">
            <w:pPr>
              <w:pStyle w:val="TableText"/>
            </w:pPr>
            <w:r>
              <w:rPr>
                <w:lang w:eastAsia="en-AU"/>
              </w:rPr>
              <w:t>12.0357</w:t>
            </w:r>
          </w:p>
        </w:tc>
        <w:tc>
          <w:tcPr>
            <w:tcW w:w="979" w:type="dxa"/>
          </w:tcPr>
          <w:p w14:paraId="0954B7FE" w14:textId="77777777" w:rsidR="00077066" w:rsidRDefault="00077066" w:rsidP="00077066">
            <w:pPr>
              <w:pStyle w:val="TableText"/>
            </w:pPr>
            <w:r>
              <w:rPr>
                <w:lang w:eastAsia="en-AU"/>
              </w:rPr>
              <w:t>13.0645</w:t>
            </w:r>
          </w:p>
        </w:tc>
        <w:tc>
          <w:tcPr>
            <w:tcW w:w="966" w:type="dxa"/>
          </w:tcPr>
          <w:p w14:paraId="12234AE4" w14:textId="77777777" w:rsidR="00077066" w:rsidRDefault="00077066" w:rsidP="00077066">
            <w:pPr>
              <w:pStyle w:val="TableText"/>
            </w:pPr>
            <w:r>
              <w:rPr>
                <w:lang w:eastAsia="en-AU"/>
              </w:rPr>
              <w:t>11.5689</w:t>
            </w:r>
          </w:p>
        </w:tc>
        <w:tc>
          <w:tcPr>
            <w:tcW w:w="980" w:type="dxa"/>
          </w:tcPr>
          <w:p w14:paraId="6EFCC878" w14:textId="77777777" w:rsidR="00077066" w:rsidRDefault="00077066" w:rsidP="00077066">
            <w:pPr>
              <w:pStyle w:val="TableText"/>
            </w:pPr>
            <w:r>
              <w:rPr>
                <w:lang w:eastAsia="en-AU"/>
              </w:rPr>
              <w:t>13.7919</w:t>
            </w:r>
          </w:p>
        </w:tc>
      </w:tr>
      <w:tr w:rsidR="00077066" w14:paraId="059348BC" w14:textId="77777777">
        <w:trPr>
          <w:trHeight w:val="290"/>
        </w:trPr>
        <w:tc>
          <w:tcPr>
            <w:tcW w:w="630" w:type="dxa"/>
          </w:tcPr>
          <w:p w14:paraId="086E3647" w14:textId="77777777" w:rsidR="00077066" w:rsidRDefault="00077066" w:rsidP="00077066">
            <w:pPr>
              <w:pStyle w:val="TableText"/>
            </w:pPr>
            <w:r>
              <w:rPr>
                <w:lang w:eastAsia="en-AU"/>
              </w:rPr>
              <w:t>67</w:t>
            </w:r>
          </w:p>
        </w:tc>
        <w:tc>
          <w:tcPr>
            <w:tcW w:w="940" w:type="dxa"/>
          </w:tcPr>
          <w:p w14:paraId="0724F32D" w14:textId="77777777" w:rsidR="00077066" w:rsidRDefault="00077066" w:rsidP="00077066">
            <w:pPr>
              <w:pStyle w:val="TableText"/>
            </w:pPr>
            <w:r>
              <w:rPr>
                <w:lang w:eastAsia="en-AU"/>
              </w:rPr>
              <w:t>12.7205</w:t>
            </w:r>
          </w:p>
        </w:tc>
        <w:tc>
          <w:tcPr>
            <w:tcW w:w="980" w:type="dxa"/>
          </w:tcPr>
          <w:p w14:paraId="2F91AD5C" w14:textId="77777777" w:rsidR="00077066" w:rsidRDefault="00077066" w:rsidP="00077066">
            <w:pPr>
              <w:pStyle w:val="TableText"/>
            </w:pPr>
            <w:r>
              <w:rPr>
                <w:lang w:eastAsia="en-AU"/>
              </w:rPr>
              <w:t>14.0470</w:t>
            </w:r>
          </w:p>
        </w:tc>
        <w:tc>
          <w:tcPr>
            <w:tcW w:w="966" w:type="dxa"/>
          </w:tcPr>
          <w:p w14:paraId="02B47C1D" w14:textId="77777777" w:rsidR="00077066" w:rsidRDefault="00077066" w:rsidP="00077066">
            <w:pPr>
              <w:pStyle w:val="TableText"/>
            </w:pPr>
            <w:r>
              <w:t>12.7985</w:t>
            </w:r>
          </w:p>
        </w:tc>
        <w:tc>
          <w:tcPr>
            <w:tcW w:w="994" w:type="dxa"/>
          </w:tcPr>
          <w:p w14:paraId="610A2845" w14:textId="77777777" w:rsidR="00077066" w:rsidRDefault="00077066" w:rsidP="00077066">
            <w:pPr>
              <w:pStyle w:val="TableText"/>
            </w:pPr>
            <w:r>
              <w:t>14.0668</w:t>
            </w:r>
          </w:p>
        </w:tc>
        <w:tc>
          <w:tcPr>
            <w:tcW w:w="938" w:type="dxa"/>
          </w:tcPr>
          <w:p w14:paraId="5DB7C0B3" w14:textId="77777777" w:rsidR="00077066" w:rsidRDefault="00077066" w:rsidP="00077066">
            <w:pPr>
              <w:pStyle w:val="TableText"/>
            </w:pPr>
            <w:r>
              <w:rPr>
                <w:lang w:eastAsia="en-AU"/>
              </w:rPr>
              <w:t>11.6410</w:t>
            </w:r>
          </w:p>
        </w:tc>
        <w:tc>
          <w:tcPr>
            <w:tcW w:w="979" w:type="dxa"/>
          </w:tcPr>
          <w:p w14:paraId="6D687781" w14:textId="77777777" w:rsidR="00077066" w:rsidRDefault="00077066" w:rsidP="00077066">
            <w:pPr>
              <w:pStyle w:val="TableText"/>
            </w:pPr>
            <w:r>
              <w:rPr>
                <w:lang w:eastAsia="en-AU"/>
              </w:rPr>
              <w:t>12.6614</w:t>
            </w:r>
          </w:p>
        </w:tc>
        <w:tc>
          <w:tcPr>
            <w:tcW w:w="966" w:type="dxa"/>
          </w:tcPr>
          <w:p w14:paraId="5BBD7FF4" w14:textId="77777777" w:rsidR="00077066" w:rsidRDefault="00077066" w:rsidP="00077066">
            <w:pPr>
              <w:pStyle w:val="TableText"/>
            </w:pPr>
            <w:r>
              <w:rPr>
                <w:lang w:eastAsia="en-AU"/>
              </w:rPr>
              <w:t>11.1738</w:t>
            </w:r>
          </w:p>
        </w:tc>
        <w:tc>
          <w:tcPr>
            <w:tcW w:w="980" w:type="dxa"/>
          </w:tcPr>
          <w:p w14:paraId="0FE2A9A8" w14:textId="77777777" w:rsidR="00077066" w:rsidRDefault="00077066" w:rsidP="00077066">
            <w:pPr>
              <w:pStyle w:val="TableText"/>
            </w:pPr>
            <w:r>
              <w:rPr>
                <w:lang w:eastAsia="en-AU"/>
              </w:rPr>
              <w:t>13.4003</w:t>
            </w:r>
          </w:p>
        </w:tc>
      </w:tr>
      <w:tr w:rsidR="00077066" w14:paraId="4AA1AC3C" w14:textId="77777777">
        <w:trPr>
          <w:trHeight w:val="290"/>
        </w:trPr>
        <w:tc>
          <w:tcPr>
            <w:tcW w:w="630" w:type="dxa"/>
          </w:tcPr>
          <w:p w14:paraId="7E59F855" w14:textId="77777777" w:rsidR="00077066" w:rsidRDefault="00077066" w:rsidP="00077066">
            <w:pPr>
              <w:pStyle w:val="TableText"/>
            </w:pPr>
            <w:r>
              <w:rPr>
                <w:lang w:eastAsia="en-AU"/>
              </w:rPr>
              <w:t>68</w:t>
            </w:r>
          </w:p>
        </w:tc>
        <w:tc>
          <w:tcPr>
            <w:tcW w:w="940" w:type="dxa"/>
          </w:tcPr>
          <w:p w14:paraId="5C98E33E" w14:textId="77777777" w:rsidR="00077066" w:rsidRDefault="00077066" w:rsidP="00077066">
            <w:pPr>
              <w:pStyle w:val="TableText"/>
            </w:pPr>
            <w:r>
              <w:rPr>
                <w:lang w:eastAsia="en-AU"/>
              </w:rPr>
              <w:t>12.2907</w:t>
            </w:r>
          </w:p>
        </w:tc>
        <w:tc>
          <w:tcPr>
            <w:tcW w:w="980" w:type="dxa"/>
          </w:tcPr>
          <w:p w14:paraId="70529FDB" w14:textId="77777777" w:rsidR="00077066" w:rsidRDefault="00077066" w:rsidP="00077066">
            <w:pPr>
              <w:pStyle w:val="TableText"/>
            </w:pPr>
            <w:r>
              <w:rPr>
                <w:lang w:eastAsia="en-AU"/>
              </w:rPr>
              <w:t>13.6502</w:t>
            </w:r>
          </w:p>
        </w:tc>
        <w:tc>
          <w:tcPr>
            <w:tcW w:w="966" w:type="dxa"/>
          </w:tcPr>
          <w:p w14:paraId="2CCB88B3" w14:textId="77777777" w:rsidR="00077066" w:rsidRDefault="00077066" w:rsidP="00077066">
            <w:pPr>
              <w:pStyle w:val="TableText"/>
            </w:pPr>
            <w:r>
              <w:t>12.3701</w:t>
            </w:r>
          </w:p>
        </w:tc>
        <w:tc>
          <w:tcPr>
            <w:tcW w:w="994" w:type="dxa"/>
          </w:tcPr>
          <w:p w14:paraId="1748037C" w14:textId="77777777" w:rsidR="00077066" w:rsidRDefault="00077066" w:rsidP="00077066">
            <w:pPr>
              <w:pStyle w:val="TableText"/>
            </w:pPr>
            <w:r>
              <w:t>13.6702</w:t>
            </w:r>
          </w:p>
        </w:tc>
        <w:tc>
          <w:tcPr>
            <w:tcW w:w="938" w:type="dxa"/>
          </w:tcPr>
          <w:p w14:paraId="40BA7853" w14:textId="77777777" w:rsidR="00077066" w:rsidRDefault="00077066" w:rsidP="00077066">
            <w:pPr>
              <w:pStyle w:val="TableText"/>
            </w:pPr>
            <w:r>
              <w:rPr>
                <w:lang w:eastAsia="en-AU"/>
              </w:rPr>
              <w:t>11.2460</w:t>
            </w:r>
          </w:p>
        </w:tc>
        <w:tc>
          <w:tcPr>
            <w:tcW w:w="979" w:type="dxa"/>
          </w:tcPr>
          <w:p w14:paraId="4CA6DE8B" w14:textId="77777777" w:rsidR="00077066" w:rsidRDefault="00077066" w:rsidP="00077066">
            <w:pPr>
              <w:pStyle w:val="TableText"/>
            </w:pPr>
            <w:r>
              <w:rPr>
                <w:lang w:eastAsia="en-AU"/>
              </w:rPr>
              <w:t>12.2523</w:t>
            </w:r>
          </w:p>
        </w:tc>
        <w:tc>
          <w:tcPr>
            <w:tcW w:w="966" w:type="dxa"/>
          </w:tcPr>
          <w:p w14:paraId="38B464E5" w14:textId="77777777" w:rsidR="00077066" w:rsidRDefault="00077066" w:rsidP="00077066">
            <w:pPr>
              <w:pStyle w:val="TableText"/>
            </w:pPr>
            <w:r>
              <w:rPr>
                <w:lang w:eastAsia="en-AU"/>
              </w:rPr>
              <w:t>10.7775</w:t>
            </w:r>
          </w:p>
        </w:tc>
        <w:tc>
          <w:tcPr>
            <w:tcW w:w="980" w:type="dxa"/>
          </w:tcPr>
          <w:p w14:paraId="7B8F7C54" w14:textId="77777777" w:rsidR="00077066" w:rsidRDefault="00077066" w:rsidP="00077066">
            <w:pPr>
              <w:pStyle w:val="TableText"/>
            </w:pPr>
            <w:r>
              <w:rPr>
                <w:lang w:eastAsia="en-AU"/>
              </w:rPr>
              <w:t>12.9996</w:t>
            </w:r>
          </w:p>
        </w:tc>
      </w:tr>
      <w:tr w:rsidR="00077066" w14:paraId="47A7F9B1" w14:textId="77777777">
        <w:trPr>
          <w:trHeight w:val="290"/>
        </w:trPr>
        <w:tc>
          <w:tcPr>
            <w:tcW w:w="630" w:type="dxa"/>
          </w:tcPr>
          <w:p w14:paraId="37594E3E" w14:textId="77777777" w:rsidR="00077066" w:rsidRDefault="00077066" w:rsidP="00077066">
            <w:pPr>
              <w:pStyle w:val="TableText"/>
            </w:pPr>
            <w:r>
              <w:rPr>
                <w:lang w:eastAsia="en-AU"/>
              </w:rPr>
              <w:t>69</w:t>
            </w:r>
          </w:p>
        </w:tc>
        <w:tc>
          <w:tcPr>
            <w:tcW w:w="940" w:type="dxa"/>
          </w:tcPr>
          <w:p w14:paraId="781B6F32" w14:textId="77777777" w:rsidR="00077066" w:rsidRDefault="00077066" w:rsidP="00077066">
            <w:pPr>
              <w:pStyle w:val="TableText"/>
            </w:pPr>
            <w:r>
              <w:rPr>
                <w:lang w:eastAsia="en-AU"/>
              </w:rPr>
              <w:t>11.8567</w:t>
            </w:r>
          </w:p>
        </w:tc>
        <w:tc>
          <w:tcPr>
            <w:tcW w:w="980" w:type="dxa"/>
          </w:tcPr>
          <w:p w14:paraId="4F85C6BA" w14:textId="77777777" w:rsidR="00077066" w:rsidRDefault="00077066" w:rsidP="00077066">
            <w:pPr>
              <w:pStyle w:val="TableText"/>
            </w:pPr>
            <w:r>
              <w:rPr>
                <w:lang w:eastAsia="en-AU"/>
              </w:rPr>
              <w:t>13.2448</w:t>
            </w:r>
          </w:p>
        </w:tc>
        <w:tc>
          <w:tcPr>
            <w:tcW w:w="966" w:type="dxa"/>
          </w:tcPr>
          <w:p w14:paraId="5A25A742" w14:textId="77777777" w:rsidR="00077066" w:rsidRDefault="00077066" w:rsidP="00077066">
            <w:pPr>
              <w:pStyle w:val="TableText"/>
            </w:pPr>
            <w:r>
              <w:t>11.9372</w:t>
            </w:r>
          </w:p>
        </w:tc>
        <w:tc>
          <w:tcPr>
            <w:tcW w:w="994" w:type="dxa"/>
          </w:tcPr>
          <w:p w14:paraId="718E7913" w14:textId="77777777" w:rsidR="00077066" w:rsidRDefault="00077066" w:rsidP="00077066">
            <w:pPr>
              <w:pStyle w:val="TableText"/>
            </w:pPr>
            <w:r>
              <w:t>13.2651</w:t>
            </w:r>
          </w:p>
        </w:tc>
        <w:tc>
          <w:tcPr>
            <w:tcW w:w="938" w:type="dxa"/>
          </w:tcPr>
          <w:p w14:paraId="01C7AF8A" w14:textId="77777777" w:rsidR="00077066" w:rsidRDefault="00077066" w:rsidP="00077066">
            <w:pPr>
              <w:pStyle w:val="TableText"/>
            </w:pPr>
            <w:r>
              <w:rPr>
                <w:lang w:eastAsia="en-AU"/>
              </w:rPr>
              <w:t>10.8498</w:t>
            </w:r>
          </w:p>
        </w:tc>
        <w:tc>
          <w:tcPr>
            <w:tcW w:w="979" w:type="dxa"/>
          </w:tcPr>
          <w:p w14:paraId="64A5E852" w14:textId="77777777" w:rsidR="00077066" w:rsidRDefault="00077066" w:rsidP="00077066">
            <w:pPr>
              <w:pStyle w:val="TableText"/>
            </w:pPr>
            <w:r>
              <w:rPr>
                <w:lang w:eastAsia="en-AU"/>
              </w:rPr>
              <w:t>11.8359</w:t>
            </w:r>
          </w:p>
        </w:tc>
        <w:tc>
          <w:tcPr>
            <w:tcW w:w="966" w:type="dxa"/>
          </w:tcPr>
          <w:p w14:paraId="4BCE6B8E" w14:textId="77777777" w:rsidR="00077066" w:rsidRDefault="00077066" w:rsidP="00077066">
            <w:pPr>
              <w:pStyle w:val="TableText"/>
            </w:pPr>
            <w:r>
              <w:rPr>
                <w:lang w:eastAsia="en-AU"/>
              </w:rPr>
              <w:t>10.3831</w:t>
            </w:r>
          </w:p>
        </w:tc>
        <w:tc>
          <w:tcPr>
            <w:tcW w:w="980" w:type="dxa"/>
          </w:tcPr>
          <w:p w14:paraId="4901084B" w14:textId="77777777" w:rsidR="00077066" w:rsidRDefault="00077066" w:rsidP="00077066">
            <w:pPr>
              <w:pStyle w:val="TableText"/>
            </w:pPr>
            <w:r>
              <w:rPr>
                <w:lang w:eastAsia="en-AU"/>
              </w:rPr>
              <w:t>12.5923</w:t>
            </w:r>
          </w:p>
        </w:tc>
      </w:tr>
      <w:tr w:rsidR="00077066" w14:paraId="604BC46B" w14:textId="77777777">
        <w:trPr>
          <w:trHeight w:val="290"/>
        </w:trPr>
        <w:tc>
          <w:tcPr>
            <w:tcW w:w="630" w:type="dxa"/>
          </w:tcPr>
          <w:p w14:paraId="1222C9FB" w14:textId="77777777" w:rsidR="00077066" w:rsidRDefault="00077066" w:rsidP="00077066">
            <w:pPr>
              <w:pStyle w:val="TableText"/>
            </w:pPr>
            <w:r>
              <w:rPr>
                <w:lang w:eastAsia="en-AU"/>
              </w:rPr>
              <w:t>70</w:t>
            </w:r>
          </w:p>
        </w:tc>
        <w:tc>
          <w:tcPr>
            <w:tcW w:w="940" w:type="dxa"/>
          </w:tcPr>
          <w:p w14:paraId="5BAB4B05" w14:textId="77777777" w:rsidR="00077066" w:rsidRDefault="00077066" w:rsidP="00077066">
            <w:pPr>
              <w:pStyle w:val="TableText"/>
            </w:pPr>
            <w:r>
              <w:rPr>
                <w:lang w:eastAsia="en-AU"/>
              </w:rPr>
              <w:t>11.4189</w:t>
            </w:r>
          </w:p>
        </w:tc>
        <w:tc>
          <w:tcPr>
            <w:tcW w:w="980" w:type="dxa"/>
          </w:tcPr>
          <w:p w14:paraId="5569D86E" w14:textId="77777777" w:rsidR="00077066" w:rsidRDefault="00077066" w:rsidP="00077066">
            <w:pPr>
              <w:pStyle w:val="TableText"/>
            </w:pPr>
            <w:r>
              <w:rPr>
                <w:lang w:eastAsia="en-AU"/>
              </w:rPr>
              <w:t>12.8314</w:t>
            </w:r>
          </w:p>
        </w:tc>
        <w:tc>
          <w:tcPr>
            <w:tcW w:w="966" w:type="dxa"/>
          </w:tcPr>
          <w:p w14:paraId="58A0D717" w14:textId="77777777" w:rsidR="00077066" w:rsidRDefault="00077066" w:rsidP="00077066">
            <w:pPr>
              <w:pStyle w:val="TableText"/>
            </w:pPr>
            <w:r>
              <w:t>11.5004</w:t>
            </w:r>
          </w:p>
        </w:tc>
        <w:tc>
          <w:tcPr>
            <w:tcW w:w="994" w:type="dxa"/>
          </w:tcPr>
          <w:p w14:paraId="2D68731C" w14:textId="77777777" w:rsidR="00077066" w:rsidRDefault="00077066" w:rsidP="00077066">
            <w:pPr>
              <w:pStyle w:val="TableText"/>
            </w:pPr>
            <w:r>
              <w:t>12.8520</w:t>
            </w:r>
          </w:p>
        </w:tc>
        <w:tc>
          <w:tcPr>
            <w:tcW w:w="938" w:type="dxa"/>
          </w:tcPr>
          <w:p w14:paraId="1B14C647" w14:textId="77777777" w:rsidR="00077066" w:rsidRDefault="00077066" w:rsidP="00077066">
            <w:pPr>
              <w:pStyle w:val="TableText"/>
            </w:pPr>
            <w:r>
              <w:rPr>
                <w:lang w:eastAsia="en-AU"/>
              </w:rPr>
              <w:t>10.4527</w:t>
            </w:r>
          </w:p>
        </w:tc>
        <w:tc>
          <w:tcPr>
            <w:tcW w:w="979" w:type="dxa"/>
          </w:tcPr>
          <w:p w14:paraId="070741C0" w14:textId="77777777" w:rsidR="00077066" w:rsidRDefault="00077066" w:rsidP="00077066">
            <w:pPr>
              <w:pStyle w:val="TableText"/>
            </w:pPr>
            <w:r>
              <w:rPr>
                <w:lang w:eastAsia="en-AU"/>
              </w:rPr>
              <w:t>11.4130</w:t>
            </w:r>
          </w:p>
        </w:tc>
        <w:tc>
          <w:tcPr>
            <w:tcW w:w="966" w:type="dxa"/>
          </w:tcPr>
          <w:p w14:paraId="3C721FD1" w14:textId="77777777" w:rsidR="00077066" w:rsidRDefault="00077066" w:rsidP="00077066">
            <w:pPr>
              <w:pStyle w:val="TableText"/>
            </w:pPr>
            <w:r>
              <w:rPr>
                <w:lang w:eastAsia="en-AU"/>
              </w:rPr>
              <w:t>9.9917</w:t>
            </w:r>
          </w:p>
        </w:tc>
        <w:tc>
          <w:tcPr>
            <w:tcW w:w="980" w:type="dxa"/>
          </w:tcPr>
          <w:p w14:paraId="013B7031" w14:textId="77777777" w:rsidR="00077066" w:rsidRDefault="00077066" w:rsidP="00077066">
            <w:pPr>
              <w:pStyle w:val="TableText"/>
            </w:pPr>
            <w:r>
              <w:rPr>
                <w:lang w:eastAsia="en-AU"/>
              </w:rPr>
              <w:t>12.1788</w:t>
            </w:r>
          </w:p>
        </w:tc>
      </w:tr>
      <w:tr w:rsidR="00077066" w14:paraId="798A6958" w14:textId="77777777">
        <w:trPr>
          <w:trHeight w:val="290"/>
        </w:trPr>
        <w:tc>
          <w:tcPr>
            <w:tcW w:w="630" w:type="dxa"/>
          </w:tcPr>
          <w:p w14:paraId="55BB14B0" w14:textId="77777777" w:rsidR="00077066" w:rsidRDefault="00077066" w:rsidP="00077066">
            <w:pPr>
              <w:pStyle w:val="TableText"/>
            </w:pPr>
            <w:r>
              <w:rPr>
                <w:lang w:eastAsia="en-AU"/>
              </w:rPr>
              <w:t>71</w:t>
            </w:r>
          </w:p>
        </w:tc>
        <w:tc>
          <w:tcPr>
            <w:tcW w:w="940" w:type="dxa"/>
          </w:tcPr>
          <w:p w14:paraId="051584C0" w14:textId="77777777" w:rsidR="00077066" w:rsidRDefault="00077066" w:rsidP="00077066">
            <w:pPr>
              <w:pStyle w:val="TableText"/>
            </w:pPr>
            <w:r>
              <w:rPr>
                <w:lang w:eastAsia="en-AU"/>
              </w:rPr>
              <w:t>10.9780</w:t>
            </w:r>
          </w:p>
        </w:tc>
        <w:tc>
          <w:tcPr>
            <w:tcW w:w="980" w:type="dxa"/>
          </w:tcPr>
          <w:p w14:paraId="259260F0" w14:textId="77777777" w:rsidR="00077066" w:rsidRDefault="00077066" w:rsidP="00077066">
            <w:pPr>
              <w:pStyle w:val="TableText"/>
            </w:pPr>
            <w:r>
              <w:rPr>
                <w:lang w:eastAsia="en-AU"/>
              </w:rPr>
              <w:t>12.4104</w:t>
            </w:r>
          </w:p>
        </w:tc>
        <w:tc>
          <w:tcPr>
            <w:tcW w:w="966" w:type="dxa"/>
          </w:tcPr>
          <w:p w14:paraId="7B9DB0F3" w14:textId="77777777" w:rsidR="00077066" w:rsidRDefault="00077066" w:rsidP="00077066">
            <w:pPr>
              <w:pStyle w:val="TableText"/>
            </w:pPr>
            <w:r>
              <w:t>11.0604</w:t>
            </w:r>
          </w:p>
        </w:tc>
        <w:tc>
          <w:tcPr>
            <w:tcW w:w="994" w:type="dxa"/>
          </w:tcPr>
          <w:p w14:paraId="6B9A4B58" w14:textId="77777777" w:rsidR="00077066" w:rsidRDefault="00077066" w:rsidP="00077066">
            <w:pPr>
              <w:pStyle w:val="TableText"/>
            </w:pPr>
            <w:r>
              <w:t>12.4312</w:t>
            </w:r>
          </w:p>
        </w:tc>
        <w:tc>
          <w:tcPr>
            <w:tcW w:w="938" w:type="dxa"/>
          </w:tcPr>
          <w:p w14:paraId="19494C8F" w14:textId="77777777" w:rsidR="00077066" w:rsidRDefault="00077066" w:rsidP="00077066">
            <w:pPr>
              <w:pStyle w:val="TableText"/>
            </w:pPr>
            <w:r>
              <w:rPr>
                <w:lang w:eastAsia="en-AU"/>
              </w:rPr>
              <w:t>10.0547</w:t>
            </w:r>
          </w:p>
        </w:tc>
        <w:tc>
          <w:tcPr>
            <w:tcW w:w="979" w:type="dxa"/>
          </w:tcPr>
          <w:p w14:paraId="2C0AB87B" w14:textId="77777777" w:rsidR="00077066" w:rsidRDefault="00077066" w:rsidP="00077066">
            <w:pPr>
              <w:pStyle w:val="TableText"/>
            </w:pPr>
            <w:r>
              <w:rPr>
                <w:lang w:eastAsia="en-AU"/>
              </w:rPr>
              <w:t>10.9840</w:t>
            </w:r>
          </w:p>
        </w:tc>
        <w:tc>
          <w:tcPr>
            <w:tcW w:w="966" w:type="dxa"/>
          </w:tcPr>
          <w:p w14:paraId="325418CE" w14:textId="77777777" w:rsidR="00077066" w:rsidRDefault="00077066" w:rsidP="00077066">
            <w:pPr>
              <w:pStyle w:val="TableText"/>
            </w:pPr>
            <w:r>
              <w:rPr>
                <w:lang w:eastAsia="en-AU"/>
              </w:rPr>
              <w:t>9.6039</w:t>
            </w:r>
          </w:p>
        </w:tc>
        <w:tc>
          <w:tcPr>
            <w:tcW w:w="980" w:type="dxa"/>
          </w:tcPr>
          <w:p w14:paraId="5F4873AC" w14:textId="77777777" w:rsidR="00077066" w:rsidRDefault="00077066" w:rsidP="00077066">
            <w:pPr>
              <w:pStyle w:val="TableText"/>
            </w:pPr>
            <w:r>
              <w:rPr>
                <w:lang w:eastAsia="en-AU"/>
              </w:rPr>
              <w:t>11.7595</w:t>
            </w:r>
          </w:p>
        </w:tc>
      </w:tr>
      <w:tr w:rsidR="00077066" w14:paraId="02D70E0D" w14:textId="77777777">
        <w:trPr>
          <w:trHeight w:val="290"/>
        </w:trPr>
        <w:tc>
          <w:tcPr>
            <w:tcW w:w="630" w:type="dxa"/>
          </w:tcPr>
          <w:p w14:paraId="4DF84955" w14:textId="77777777" w:rsidR="00077066" w:rsidRDefault="00077066" w:rsidP="00077066">
            <w:pPr>
              <w:pStyle w:val="TableText"/>
            </w:pPr>
            <w:r>
              <w:rPr>
                <w:lang w:eastAsia="en-AU"/>
              </w:rPr>
              <w:t>72</w:t>
            </w:r>
          </w:p>
        </w:tc>
        <w:tc>
          <w:tcPr>
            <w:tcW w:w="940" w:type="dxa"/>
          </w:tcPr>
          <w:p w14:paraId="49221F2A" w14:textId="77777777" w:rsidR="00077066" w:rsidRDefault="00077066" w:rsidP="00077066">
            <w:pPr>
              <w:pStyle w:val="TableText"/>
            </w:pPr>
            <w:r>
              <w:rPr>
                <w:lang w:eastAsia="en-AU"/>
              </w:rPr>
              <w:t>10.5346</w:t>
            </w:r>
          </w:p>
        </w:tc>
        <w:tc>
          <w:tcPr>
            <w:tcW w:w="980" w:type="dxa"/>
          </w:tcPr>
          <w:p w14:paraId="3D126D91" w14:textId="77777777" w:rsidR="00077066" w:rsidRDefault="00077066" w:rsidP="00077066">
            <w:pPr>
              <w:pStyle w:val="TableText"/>
            </w:pPr>
            <w:r>
              <w:rPr>
                <w:lang w:eastAsia="en-AU"/>
              </w:rPr>
              <w:t>11.9823</w:t>
            </w:r>
          </w:p>
        </w:tc>
        <w:tc>
          <w:tcPr>
            <w:tcW w:w="966" w:type="dxa"/>
          </w:tcPr>
          <w:p w14:paraId="07022F51" w14:textId="77777777" w:rsidR="00077066" w:rsidRDefault="00077066" w:rsidP="00077066">
            <w:pPr>
              <w:pStyle w:val="TableText"/>
            </w:pPr>
            <w:r>
              <w:t>10.6177</w:t>
            </w:r>
          </w:p>
        </w:tc>
        <w:tc>
          <w:tcPr>
            <w:tcW w:w="994" w:type="dxa"/>
          </w:tcPr>
          <w:p w14:paraId="79DDEF85" w14:textId="77777777" w:rsidR="00077066" w:rsidRDefault="00077066" w:rsidP="00077066">
            <w:pPr>
              <w:pStyle w:val="TableText"/>
            </w:pPr>
            <w:r>
              <w:t>12.0032</w:t>
            </w:r>
          </w:p>
        </w:tc>
        <w:tc>
          <w:tcPr>
            <w:tcW w:w="938" w:type="dxa"/>
          </w:tcPr>
          <w:p w14:paraId="523AAAE4" w14:textId="77777777" w:rsidR="00077066" w:rsidRDefault="00077066" w:rsidP="00077066">
            <w:pPr>
              <w:pStyle w:val="TableText"/>
            </w:pPr>
            <w:r>
              <w:rPr>
                <w:lang w:eastAsia="en-AU"/>
              </w:rPr>
              <w:t>9.6559</w:t>
            </w:r>
          </w:p>
        </w:tc>
        <w:tc>
          <w:tcPr>
            <w:tcW w:w="979" w:type="dxa"/>
          </w:tcPr>
          <w:p w14:paraId="2FBAC41F" w14:textId="77777777" w:rsidR="00077066" w:rsidRDefault="00077066" w:rsidP="00077066">
            <w:pPr>
              <w:pStyle w:val="TableText"/>
            </w:pPr>
            <w:r>
              <w:rPr>
                <w:lang w:eastAsia="en-AU"/>
              </w:rPr>
              <w:t>10.5494</w:t>
            </w:r>
          </w:p>
        </w:tc>
        <w:tc>
          <w:tcPr>
            <w:tcW w:w="966" w:type="dxa"/>
          </w:tcPr>
          <w:p w14:paraId="2B02A431" w14:textId="77777777" w:rsidR="00077066" w:rsidRDefault="00077066" w:rsidP="00077066">
            <w:pPr>
              <w:pStyle w:val="TableText"/>
            </w:pPr>
            <w:r>
              <w:rPr>
                <w:lang w:eastAsia="en-AU"/>
              </w:rPr>
              <w:t>9.2210</w:t>
            </w:r>
          </w:p>
        </w:tc>
        <w:tc>
          <w:tcPr>
            <w:tcW w:w="980" w:type="dxa"/>
          </w:tcPr>
          <w:p w14:paraId="1F61B7DB" w14:textId="77777777" w:rsidR="00077066" w:rsidRDefault="00077066" w:rsidP="00077066">
            <w:pPr>
              <w:pStyle w:val="TableText"/>
            </w:pPr>
            <w:r>
              <w:rPr>
                <w:lang w:eastAsia="en-AU"/>
              </w:rPr>
              <w:t>11.3354</w:t>
            </w:r>
          </w:p>
        </w:tc>
      </w:tr>
      <w:tr w:rsidR="00077066" w14:paraId="36813D12" w14:textId="77777777">
        <w:trPr>
          <w:trHeight w:val="290"/>
        </w:trPr>
        <w:tc>
          <w:tcPr>
            <w:tcW w:w="630" w:type="dxa"/>
          </w:tcPr>
          <w:p w14:paraId="0F42B2C3" w14:textId="77777777" w:rsidR="00077066" w:rsidRDefault="00077066" w:rsidP="00077066">
            <w:pPr>
              <w:pStyle w:val="TableText"/>
            </w:pPr>
            <w:r>
              <w:rPr>
                <w:lang w:eastAsia="en-AU"/>
              </w:rPr>
              <w:t>73</w:t>
            </w:r>
          </w:p>
        </w:tc>
        <w:tc>
          <w:tcPr>
            <w:tcW w:w="940" w:type="dxa"/>
          </w:tcPr>
          <w:p w14:paraId="0CD09280" w14:textId="77777777" w:rsidR="00077066" w:rsidRDefault="00077066" w:rsidP="00077066">
            <w:pPr>
              <w:pStyle w:val="TableText"/>
            </w:pPr>
            <w:r>
              <w:rPr>
                <w:lang w:eastAsia="en-AU"/>
              </w:rPr>
              <w:t>10.0890</w:t>
            </w:r>
          </w:p>
        </w:tc>
        <w:tc>
          <w:tcPr>
            <w:tcW w:w="980" w:type="dxa"/>
          </w:tcPr>
          <w:p w14:paraId="3890F0B2" w14:textId="77777777" w:rsidR="00077066" w:rsidRDefault="00077066" w:rsidP="00077066">
            <w:pPr>
              <w:pStyle w:val="TableText"/>
            </w:pPr>
            <w:r>
              <w:rPr>
                <w:lang w:eastAsia="en-AU"/>
              </w:rPr>
              <w:t>11.5479</w:t>
            </w:r>
          </w:p>
        </w:tc>
        <w:tc>
          <w:tcPr>
            <w:tcW w:w="966" w:type="dxa"/>
          </w:tcPr>
          <w:p w14:paraId="2B6EBF59" w14:textId="77777777" w:rsidR="00077066" w:rsidRDefault="00077066" w:rsidP="00077066">
            <w:pPr>
              <w:pStyle w:val="TableText"/>
            </w:pPr>
            <w:r>
              <w:t>10.1727</w:t>
            </w:r>
          </w:p>
        </w:tc>
        <w:tc>
          <w:tcPr>
            <w:tcW w:w="994" w:type="dxa"/>
          </w:tcPr>
          <w:p w14:paraId="52AF7546" w14:textId="77777777" w:rsidR="00077066" w:rsidRDefault="00077066" w:rsidP="00077066">
            <w:pPr>
              <w:pStyle w:val="TableText"/>
            </w:pPr>
            <w:r>
              <w:t>11.5690</w:t>
            </w:r>
          </w:p>
        </w:tc>
        <w:tc>
          <w:tcPr>
            <w:tcW w:w="938" w:type="dxa"/>
          </w:tcPr>
          <w:p w14:paraId="3032E442" w14:textId="77777777" w:rsidR="00077066" w:rsidRDefault="00077066" w:rsidP="00077066">
            <w:pPr>
              <w:pStyle w:val="TableText"/>
            </w:pPr>
            <w:r>
              <w:rPr>
                <w:lang w:eastAsia="en-AU"/>
              </w:rPr>
              <w:t>9.2561</w:t>
            </w:r>
          </w:p>
        </w:tc>
        <w:tc>
          <w:tcPr>
            <w:tcW w:w="979" w:type="dxa"/>
          </w:tcPr>
          <w:p w14:paraId="2B6B8C0C" w14:textId="77777777" w:rsidR="00077066" w:rsidRDefault="00077066" w:rsidP="00077066">
            <w:pPr>
              <w:pStyle w:val="TableText"/>
            </w:pPr>
            <w:r>
              <w:rPr>
                <w:lang w:eastAsia="en-AU"/>
              </w:rPr>
              <w:t>10.1101</w:t>
            </w:r>
          </w:p>
        </w:tc>
        <w:tc>
          <w:tcPr>
            <w:tcW w:w="966" w:type="dxa"/>
          </w:tcPr>
          <w:p w14:paraId="57E87A8E" w14:textId="77777777" w:rsidR="00077066" w:rsidRDefault="00077066" w:rsidP="00077066">
            <w:pPr>
              <w:pStyle w:val="TableText"/>
            </w:pPr>
            <w:r>
              <w:rPr>
                <w:lang w:eastAsia="en-AU"/>
              </w:rPr>
              <w:t>8.8439</w:t>
            </w:r>
          </w:p>
        </w:tc>
        <w:tc>
          <w:tcPr>
            <w:tcW w:w="980" w:type="dxa"/>
          </w:tcPr>
          <w:p w14:paraId="0CB27D65" w14:textId="77777777" w:rsidR="00077066" w:rsidRDefault="00077066" w:rsidP="00077066">
            <w:pPr>
              <w:pStyle w:val="TableText"/>
            </w:pPr>
            <w:r>
              <w:rPr>
                <w:lang w:eastAsia="en-AU"/>
              </w:rPr>
              <w:t>10.9073</w:t>
            </w:r>
          </w:p>
        </w:tc>
      </w:tr>
      <w:tr w:rsidR="00077066" w14:paraId="5B89282C" w14:textId="77777777">
        <w:trPr>
          <w:trHeight w:val="290"/>
        </w:trPr>
        <w:tc>
          <w:tcPr>
            <w:tcW w:w="630" w:type="dxa"/>
          </w:tcPr>
          <w:p w14:paraId="1710A9EB" w14:textId="77777777" w:rsidR="00077066" w:rsidRDefault="00077066" w:rsidP="00077066">
            <w:pPr>
              <w:pStyle w:val="TableText"/>
            </w:pPr>
            <w:r>
              <w:rPr>
                <w:lang w:eastAsia="en-AU"/>
              </w:rPr>
              <w:t>74</w:t>
            </w:r>
          </w:p>
        </w:tc>
        <w:tc>
          <w:tcPr>
            <w:tcW w:w="940" w:type="dxa"/>
          </w:tcPr>
          <w:p w14:paraId="75534FB2" w14:textId="77777777" w:rsidR="00077066" w:rsidRDefault="00077066" w:rsidP="00077066">
            <w:pPr>
              <w:pStyle w:val="TableText"/>
            </w:pPr>
            <w:r>
              <w:rPr>
                <w:lang w:eastAsia="en-AU"/>
              </w:rPr>
              <w:t>9.6416</w:t>
            </w:r>
          </w:p>
        </w:tc>
        <w:tc>
          <w:tcPr>
            <w:tcW w:w="980" w:type="dxa"/>
          </w:tcPr>
          <w:p w14:paraId="182549C4" w14:textId="77777777" w:rsidR="00077066" w:rsidRDefault="00077066" w:rsidP="00077066">
            <w:pPr>
              <w:pStyle w:val="TableText"/>
            </w:pPr>
            <w:r>
              <w:rPr>
                <w:lang w:eastAsia="en-AU"/>
              </w:rPr>
              <w:t>11.1064</w:t>
            </w:r>
          </w:p>
        </w:tc>
        <w:tc>
          <w:tcPr>
            <w:tcW w:w="966" w:type="dxa"/>
          </w:tcPr>
          <w:p w14:paraId="698B9F78" w14:textId="77777777" w:rsidR="00077066" w:rsidRDefault="00077066" w:rsidP="00077066">
            <w:pPr>
              <w:pStyle w:val="TableText"/>
            </w:pPr>
            <w:r>
              <w:t>9.7257</w:t>
            </w:r>
          </w:p>
        </w:tc>
        <w:tc>
          <w:tcPr>
            <w:tcW w:w="994" w:type="dxa"/>
          </w:tcPr>
          <w:p w14:paraId="2C71B26F" w14:textId="77777777" w:rsidR="00077066" w:rsidRDefault="00077066" w:rsidP="00077066">
            <w:pPr>
              <w:pStyle w:val="TableText"/>
            </w:pPr>
            <w:r>
              <w:t>11.1276</w:t>
            </w:r>
          </w:p>
        </w:tc>
        <w:tc>
          <w:tcPr>
            <w:tcW w:w="938" w:type="dxa"/>
          </w:tcPr>
          <w:p w14:paraId="20D71F1F" w14:textId="77777777" w:rsidR="00077066" w:rsidRDefault="00077066" w:rsidP="00077066">
            <w:pPr>
              <w:pStyle w:val="TableText"/>
            </w:pPr>
            <w:r>
              <w:rPr>
                <w:lang w:eastAsia="en-AU"/>
              </w:rPr>
              <w:t>8.8558</w:t>
            </w:r>
          </w:p>
        </w:tc>
        <w:tc>
          <w:tcPr>
            <w:tcW w:w="979" w:type="dxa"/>
          </w:tcPr>
          <w:p w14:paraId="77D1B715" w14:textId="77777777" w:rsidR="00077066" w:rsidRDefault="00077066" w:rsidP="00077066">
            <w:pPr>
              <w:pStyle w:val="TableText"/>
            </w:pPr>
            <w:r>
              <w:rPr>
                <w:lang w:eastAsia="en-AU"/>
              </w:rPr>
              <w:t>9.6695</w:t>
            </w:r>
          </w:p>
        </w:tc>
        <w:tc>
          <w:tcPr>
            <w:tcW w:w="966" w:type="dxa"/>
          </w:tcPr>
          <w:p w14:paraId="4369A421" w14:textId="77777777" w:rsidR="00077066" w:rsidRDefault="00077066" w:rsidP="00077066">
            <w:pPr>
              <w:pStyle w:val="TableText"/>
            </w:pPr>
            <w:r>
              <w:rPr>
                <w:lang w:eastAsia="en-AU"/>
              </w:rPr>
              <w:t>8.4657</w:t>
            </w:r>
          </w:p>
        </w:tc>
        <w:tc>
          <w:tcPr>
            <w:tcW w:w="980" w:type="dxa"/>
          </w:tcPr>
          <w:p w14:paraId="46CA576F" w14:textId="77777777" w:rsidR="00077066" w:rsidRDefault="00077066" w:rsidP="00077066">
            <w:pPr>
              <w:pStyle w:val="TableText"/>
            </w:pPr>
            <w:r>
              <w:rPr>
                <w:lang w:eastAsia="en-AU"/>
              </w:rPr>
              <w:t>10.4746</w:t>
            </w:r>
          </w:p>
        </w:tc>
      </w:tr>
      <w:tr w:rsidR="00077066" w14:paraId="12529576" w14:textId="77777777">
        <w:trPr>
          <w:trHeight w:val="290"/>
        </w:trPr>
        <w:tc>
          <w:tcPr>
            <w:tcW w:w="630" w:type="dxa"/>
          </w:tcPr>
          <w:p w14:paraId="37D6FA93" w14:textId="77777777" w:rsidR="00077066" w:rsidRDefault="00077066" w:rsidP="00077066">
            <w:pPr>
              <w:pStyle w:val="TableText"/>
            </w:pPr>
            <w:r>
              <w:rPr>
                <w:lang w:eastAsia="en-AU"/>
              </w:rPr>
              <w:t>75</w:t>
            </w:r>
          </w:p>
        </w:tc>
        <w:tc>
          <w:tcPr>
            <w:tcW w:w="940" w:type="dxa"/>
          </w:tcPr>
          <w:p w14:paraId="4D57A408" w14:textId="77777777" w:rsidR="00077066" w:rsidRDefault="00077066" w:rsidP="00077066">
            <w:pPr>
              <w:pStyle w:val="TableText"/>
            </w:pPr>
            <w:r>
              <w:rPr>
                <w:lang w:eastAsia="en-AU"/>
              </w:rPr>
              <w:t>9.1936</w:t>
            </w:r>
          </w:p>
        </w:tc>
        <w:tc>
          <w:tcPr>
            <w:tcW w:w="980" w:type="dxa"/>
          </w:tcPr>
          <w:p w14:paraId="363C9D73" w14:textId="77777777" w:rsidR="00077066" w:rsidRDefault="00077066" w:rsidP="00077066">
            <w:pPr>
              <w:pStyle w:val="TableText"/>
            </w:pPr>
            <w:r>
              <w:rPr>
                <w:lang w:eastAsia="en-AU"/>
              </w:rPr>
              <w:t>10.6579</w:t>
            </w:r>
          </w:p>
        </w:tc>
        <w:tc>
          <w:tcPr>
            <w:tcW w:w="966" w:type="dxa"/>
          </w:tcPr>
          <w:p w14:paraId="4E7116C0" w14:textId="77777777" w:rsidR="00077066" w:rsidRDefault="00077066" w:rsidP="00077066">
            <w:pPr>
              <w:pStyle w:val="TableText"/>
            </w:pPr>
            <w:r>
              <w:t>9.2780</w:t>
            </w:r>
          </w:p>
        </w:tc>
        <w:tc>
          <w:tcPr>
            <w:tcW w:w="994" w:type="dxa"/>
          </w:tcPr>
          <w:p w14:paraId="638292A6" w14:textId="77777777" w:rsidR="00077066" w:rsidRDefault="00077066" w:rsidP="00077066">
            <w:pPr>
              <w:pStyle w:val="TableText"/>
            </w:pPr>
            <w:r>
              <w:t>10.6793</w:t>
            </w:r>
          </w:p>
        </w:tc>
        <w:tc>
          <w:tcPr>
            <w:tcW w:w="938" w:type="dxa"/>
          </w:tcPr>
          <w:p w14:paraId="2340CE69" w14:textId="77777777" w:rsidR="00077066" w:rsidRDefault="00077066" w:rsidP="00077066">
            <w:pPr>
              <w:pStyle w:val="TableText"/>
            </w:pPr>
            <w:r>
              <w:rPr>
                <w:lang w:eastAsia="en-AU"/>
              </w:rPr>
              <w:t>8.4557</w:t>
            </w:r>
          </w:p>
        </w:tc>
        <w:tc>
          <w:tcPr>
            <w:tcW w:w="979" w:type="dxa"/>
          </w:tcPr>
          <w:p w14:paraId="083B5F66" w14:textId="77777777" w:rsidR="00077066" w:rsidRDefault="00077066" w:rsidP="00077066">
            <w:pPr>
              <w:pStyle w:val="TableText"/>
            </w:pPr>
            <w:r>
              <w:rPr>
                <w:lang w:eastAsia="en-AU"/>
              </w:rPr>
              <w:t>9.2294</w:t>
            </w:r>
          </w:p>
        </w:tc>
        <w:tc>
          <w:tcPr>
            <w:tcW w:w="966" w:type="dxa"/>
          </w:tcPr>
          <w:p w14:paraId="68C789F1" w14:textId="77777777" w:rsidR="00077066" w:rsidRDefault="00077066" w:rsidP="00077066">
            <w:pPr>
              <w:pStyle w:val="TableText"/>
            </w:pPr>
            <w:r>
              <w:rPr>
                <w:lang w:eastAsia="en-AU"/>
              </w:rPr>
              <w:t>8.0869</w:t>
            </w:r>
          </w:p>
        </w:tc>
        <w:tc>
          <w:tcPr>
            <w:tcW w:w="980" w:type="dxa"/>
          </w:tcPr>
          <w:p w14:paraId="4A03E41A" w14:textId="77777777" w:rsidR="00077066" w:rsidRDefault="00077066" w:rsidP="00077066">
            <w:pPr>
              <w:pStyle w:val="TableText"/>
            </w:pPr>
            <w:r>
              <w:rPr>
                <w:lang w:eastAsia="en-AU"/>
              </w:rPr>
              <w:t>10.0380</w:t>
            </w:r>
          </w:p>
        </w:tc>
      </w:tr>
      <w:tr w:rsidR="00077066" w14:paraId="508DD41C" w14:textId="77777777">
        <w:trPr>
          <w:trHeight w:val="290"/>
        </w:trPr>
        <w:tc>
          <w:tcPr>
            <w:tcW w:w="630" w:type="dxa"/>
          </w:tcPr>
          <w:p w14:paraId="053C8572" w14:textId="77777777" w:rsidR="00077066" w:rsidRDefault="00077066" w:rsidP="00077066">
            <w:pPr>
              <w:pStyle w:val="TableText"/>
            </w:pPr>
            <w:r>
              <w:rPr>
                <w:lang w:eastAsia="en-AU"/>
              </w:rPr>
              <w:t>76</w:t>
            </w:r>
          </w:p>
        </w:tc>
        <w:tc>
          <w:tcPr>
            <w:tcW w:w="940" w:type="dxa"/>
          </w:tcPr>
          <w:p w14:paraId="7DD81504" w14:textId="77777777" w:rsidR="00077066" w:rsidRDefault="00077066" w:rsidP="00077066">
            <w:pPr>
              <w:pStyle w:val="TableText"/>
            </w:pPr>
            <w:r>
              <w:rPr>
                <w:lang w:eastAsia="en-AU"/>
              </w:rPr>
              <w:t>8.7471</w:t>
            </w:r>
          </w:p>
        </w:tc>
        <w:tc>
          <w:tcPr>
            <w:tcW w:w="980" w:type="dxa"/>
          </w:tcPr>
          <w:p w14:paraId="65AB39E7" w14:textId="77777777" w:rsidR="00077066" w:rsidRDefault="00077066" w:rsidP="00077066">
            <w:pPr>
              <w:pStyle w:val="TableText"/>
            </w:pPr>
            <w:r>
              <w:rPr>
                <w:lang w:eastAsia="en-AU"/>
              </w:rPr>
              <w:t>10.2027</w:t>
            </w:r>
          </w:p>
        </w:tc>
        <w:tc>
          <w:tcPr>
            <w:tcW w:w="966" w:type="dxa"/>
          </w:tcPr>
          <w:p w14:paraId="74D95212" w14:textId="77777777" w:rsidR="00077066" w:rsidRDefault="00077066" w:rsidP="00077066">
            <w:pPr>
              <w:pStyle w:val="TableText"/>
            </w:pPr>
            <w:r>
              <w:t>8.8315</w:t>
            </w:r>
          </w:p>
        </w:tc>
        <w:tc>
          <w:tcPr>
            <w:tcW w:w="994" w:type="dxa"/>
          </w:tcPr>
          <w:p w14:paraId="502E5FBE" w14:textId="77777777" w:rsidR="00077066" w:rsidRDefault="00077066" w:rsidP="00077066">
            <w:pPr>
              <w:pStyle w:val="TableText"/>
            </w:pPr>
            <w:r>
              <w:t>10.2242</w:t>
            </w:r>
          </w:p>
        </w:tc>
        <w:tc>
          <w:tcPr>
            <w:tcW w:w="938" w:type="dxa"/>
          </w:tcPr>
          <w:p w14:paraId="1E1BE8BF" w14:textId="77777777" w:rsidR="00077066" w:rsidRDefault="00077066" w:rsidP="00077066">
            <w:pPr>
              <w:pStyle w:val="TableText"/>
            </w:pPr>
            <w:r>
              <w:rPr>
                <w:lang w:eastAsia="en-AU"/>
              </w:rPr>
              <w:t>8.0573</w:t>
            </w:r>
          </w:p>
        </w:tc>
        <w:tc>
          <w:tcPr>
            <w:tcW w:w="979" w:type="dxa"/>
          </w:tcPr>
          <w:p w14:paraId="2FBCB05E" w14:textId="77777777" w:rsidR="00077066" w:rsidRDefault="00077066" w:rsidP="00077066">
            <w:pPr>
              <w:pStyle w:val="TableText"/>
            </w:pPr>
            <w:r>
              <w:rPr>
                <w:lang w:eastAsia="en-AU"/>
              </w:rPr>
              <w:t>8.7916</w:t>
            </w:r>
          </w:p>
        </w:tc>
        <w:tc>
          <w:tcPr>
            <w:tcW w:w="966" w:type="dxa"/>
          </w:tcPr>
          <w:p w14:paraId="74C6DCD6" w14:textId="77777777" w:rsidR="00077066" w:rsidRDefault="00077066" w:rsidP="00077066">
            <w:pPr>
              <w:pStyle w:val="TableText"/>
            </w:pPr>
            <w:r>
              <w:rPr>
                <w:lang w:eastAsia="en-AU"/>
              </w:rPr>
              <w:t>7.7088</w:t>
            </w:r>
          </w:p>
        </w:tc>
        <w:tc>
          <w:tcPr>
            <w:tcW w:w="980" w:type="dxa"/>
          </w:tcPr>
          <w:p w14:paraId="0C130404" w14:textId="77777777" w:rsidR="00077066" w:rsidRDefault="00077066" w:rsidP="00077066">
            <w:pPr>
              <w:pStyle w:val="TableText"/>
            </w:pPr>
            <w:r>
              <w:rPr>
                <w:lang w:eastAsia="en-AU"/>
              </w:rPr>
              <w:t>9.5985</w:t>
            </w:r>
          </w:p>
        </w:tc>
      </w:tr>
      <w:tr w:rsidR="00077066" w14:paraId="2C8F2C86" w14:textId="77777777">
        <w:trPr>
          <w:trHeight w:val="290"/>
        </w:trPr>
        <w:tc>
          <w:tcPr>
            <w:tcW w:w="630" w:type="dxa"/>
          </w:tcPr>
          <w:p w14:paraId="6C0F1B06" w14:textId="77777777" w:rsidR="00077066" w:rsidRDefault="00077066" w:rsidP="00077066">
            <w:pPr>
              <w:pStyle w:val="TableText"/>
            </w:pPr>
            <w:r>
              <w:rPr>
                <w:lang w:eastAsia="en-AU"/>
              </w:rPr>
              <w:t>77</w:t>
            </w:r>
          </w:p>
        </w:tc>
        <w:tc>
          <w:tcPr>
            <w:tcW w:w="940" w:type="dxa"/>
          </w:tcPr>
          <w:p w14:paraId="1A8CA1C1" w14:textId="77777777" w:rsidR="00077066" w:rsidRDefault="00077066" w:rsidP="00077066">
            <w:pPr>
              <w:pStyle w:val="TableText"/>
            </w:pPr>
            <w:r>
              <w:rPr>
                <w:lang w:eastAsia="en-AU"/>
              </w:rPr>
              <w:t>8.3048</w:t>
            </w:r>
          </w:p>
        </w:tc>
        <w:tc>
          <w:tcPr>
            <w:tcW w:w="980" w:type="dxa"/>
          </w:tcPr>
          <w:p w14:paraId="2026243C" w14:textId="77777777" w:rsidR="00077066" w:rsidRDefault="00077066" w:rsidP="00077066">
            <w:pPr>
              <w:pStyle w:val="TableText"/>
            </w:pPr>
            <w:r>
              <w:rPr>
                <w:lang w:eastAsia="en-AU"/>
              </w:rPr>
              <w:t>9.7411</w:t>
            </w:r>
          </w:p>
        </w:tc>
        <w:tc>
          <w:tcPr>
            <w:tcW w:w="966" w:type="dxa"/>
          </w:tcPr>
          <w:p w14:paraId="7248D155" w14:textId="77777777" w:rsidR="00077066" w:rsidRDefault="00077066" w:rsidP="00077066">
            <w:pPr>
              <w:pStyle w:val="TableText"/>
            </w:pPr>
            <w:r>
              <w:t>8.3890</w:t>
            </w:r>
          </w:p>
        </w:tc>
        <w:tc>
          <w:tcPr>
            <w:tcW w:w="994" w:type="dxa"/>
          </w:tcPr>
          <w:p w14:paraId="6E93AB47" w14:textId="77777777" w:rsidR="00077066" w:rsidRDefault="00077066" w:rsidP="00077066">
            <w:pPr>
              <w:pStyle w:val="TableText"/>
            </w:pPr>
            <w:r>
              <w:t>9.7626</w:t>
            </w:r>
          </w:p>
        </w:tc>
        <w:tc>
          <w:tcPr>
            <w:tcW w:w="938" w:type="dxa"/>
          </w:tcPr>
          <w:p w14:paraId="321EB74F" w14:textId="77777777" w:rsidR="00077066" w:rsidRDefault="00077066" w:rsidP="00077066">
            <w:pPr>
              <w:pStyle w:val="TableText"/>
            </w:pPr>
            <w:r>
              <w:rPr>
                <w:lang w:eastAsia="en-AU"/>
              </w:rPr>
              <w:t>7.6630</w:t>
            </w:r>
          </w:p>
        </w:tc>
        <w:tc>
          <w:tcPr>
            <w:tcW w:w="979" w:type="dxa"/>
          </w:tcPr>
          <w:p w14:paraId="5F6B168F" w14:textId="77777777" w:rsidR="00077066" w:rsidRDefault="00077066" w:rsidP="00077066">
            <w:pPr>
              <w:pStyle w:val="TableText"/>
            </w:pPr>
            <w:r>
              <w:rPr>
                <w:lang w:eastAsia="en-AU"/>
              </w:rPr>
              <w:t>8.3586</w:t>
            </w:r>
          </w:p>
        </w:tc>
        <w:tc>
          <w:tcPr>
            <w:tcW w:w="966" w:type="dxa"/>
          </w:tcPr>
          <w:p w14:paraId="2A4D4304" w14:textId="77777777" w:rsidR="00077066" w:rsidRDefault="00077066" w:rsidP="00077066">
            <w:pPr>
              <w:pStyle w:val="TableText"/>
            </w:pPr>
            <w:r>
              <w:rPr>
                <w:lang w:eastAsia="en-AU"/>
              </w:rPr>
              <w:t>7.3330</w:t>
            </w:r>
          </w:p>
        </w:tc>
        <w:tc>
          <w:tcPr>
            <w:tcW w:w="980" w:type="dxa"/>
          </w:tcPr>
          <w:p w14:paraId="7110CCD6" w14:textId="77777777" w:rsidR="00077066" w:rsidRDefault="00077066" w:rsidP="00077066">
            <w:pPr>
              <w:pStyle w:val="TableText"/>
            </w:pPr>
            <w:r>
              <w:rPr>
                <w:lang w:eastAsia="en-AU"/>
              </w:rPr>
              <w:t>9.1570</w:t>
            </w:r>
          </w:p>
        </w:tc>
      </w:tr>
      <w:tr w:rsidR="00077066" w14:paraId="5720A7DE" w14:textId="77777777">
        <w:trPr>
          <w:trHeight w:val="290"/>
        </w:trPr>
        <w:tc>
          <w:tcPr>
            <w:tcW w:w="630" w:type="dxa"/>
          </w:tcPr>
          <w:p w14:paraId="0BABD10C" w14:textId="77777777" w:rsidR="00077066" w:rsidRDefault="00077066" w:rsidP="00077066">
            <w:pPr>
              <w:pStyle w:val="TableText"/>
            </w:pPr>
            <w:r>
              <w:rPr>
                <w:lang w:eastAsia="en-AU"/>
              </w:rPr>
              <w:t>78</w:t>
            </w:r>
          </w:p>
        </w:tc>
        <w:tc>
          <w:tcPr>
            <w:tcW w:w="940" w:type="dxa"/>
          </w:tcPr>
          <w:p w14:paraId="597F6DF5" w14:textId="77777777" w:rsidR="00077066" w:rsidRDefault="00077066" w:rsidP="00077066">
            <w:pPr>
              <w:pStyle w:val="TableText"/>
            </w:pPr>
            <w:r>
              <w:rPr>
                <w:lang w:eastAsia="en-AU"/>
              </w:rPr>
              <w:t>7.8691</w:t>
            </w:r>
          </w:p>
        </w:tc>
        <w:tc>
          <w:tcPr>
            <w:tcW w:w="980" w:type="dxa"/>
          </w:tcPr>
          <w:p w14:paraId="08AA3D7A" w14:textId="77777777" w:rsidR="00077066" w:rsidRDefault="00077066" w:rsidP="00077066">
            <w:pPr>
              <w:pStyle w:val="TableText"/>
            </w:pPr>
            <w:r>
              <w:rPr>
                <w:lang w:eastAsia="en-AU"/>
              </w:rPr>
              <w:t>9.2727</w:t>
            </w:r>
          </w:p>
        </w:tc>
        <w:tc>
          <w:tcPr>
            <w:tcW w:w="966" w:type="dxa"/>
          </w:tcPr>
          <w:p w14:paraId="06053343" w14:textId="77777777" w:rsidR="00077066" w:rsidRDefault="00077066" w:rsidP="00077066">
            <w:pPr>
              <w:pStyle w:val="TableText"/>
            </w:pPr>
            <w:r>
              <w:t>7.9529</w:t>
            </w:r>
          </w:p>
        </w:tc>
        <w:tc>
          <w:tcPr>
            <w:tcW w:w="994" w:type="dxa"/>
          </w:tcPr>
          <w:p w14:paraId="108C3ED3" w14:textId="77777777" w:rsidR="00077066" w:rsidRDefault="00077066" w:rsidP="00077066">
            <w:pPr>
              <w:pStyle w:val="TableText"/>
            </w:pPr>
            <w:r>
              <w:t>9.2943</w:t>
            </w:r>
          </w:p>
        </w:tc>
        <w:tc>
          <w:tcPr>
            <w:tcW w:w="938" w:type="dxa"/>
          </w:tcPr>
          <w:p w14:paraId="6F52E1F1" w14:textId="77777777" w:rsidR="00077066" w:rsidRDefault="00077066" w:rsidP="00077066">
            <w:pPr>
              <w:pStyle w:val="TableText"/>
            </w:pPr>
            <w:r>
              <w:rPr>
                <w:lang w:eastAsia="en-AU"/>
              </w:rPr>
              <w:t>7.2744</w:t>
            </w:r>
          </w:p>
        </w:tc>
        <w:tc>
          <w:tcPr>
            <w:tcW w:w="979" w:type="dxa"/>
          </w:tcPr>
          <w:p w14:paraId="59B2CAB8" w14:textId="77777777" w:rsidR="00077066" w:rsidRDefault="00077066" w:rsidP="00077066">
            <w:pPr>
              <w:pStyle w:val="TableText"/>
            </w:pPr>
            <w:r>
              <w:rPr>
                <w:lang w:eastAsia="en-AU"/>
              </w:rPr>
              <w:t>7.9329</w:t>
            </w:r>
          </w:p>
        </w:tc>
        <w:tc>
          <w:tcPr>
            <w:tcW w:w="966" w:type="dxa"/>
          </w:tcPr>
          <w:p w14:paraId="3B17CB89" w14:textId="77777777" w:rsidR="00077066" w:rsidRDefault="00077066" w:rsidP="00077066">
            <w:pPr>
              <w:pStyle w:val="TableText"/>
            </w:pPr>
            <w:r>
              <w:rPr>
                <w:lang w:eastAsia="en-AU"/>
              </w:rPr>
              <w:t>6.9608</w:t>
            </w:r>
          </w:p>
        </w:tc>
        <w:tc>
          <w:tcPr>
            <w:tcW w:w="980" w:type="dxa"/>
          </w:tcPr>
          <w:p w14:paraId="1AE826AE" w14:textId="77777777" w:rsidR="00077066" w:rsidRDefault="00077066" w:rsidP="00077066">
            <w:pPr>
              <w:pStyle w:val="TableText"/>
            </w:pPr>
            <w:r>
              <w:rPr>
                <w:lang w:eastAsia="en-AU"/>
              </w:rPr>
              <w:t>8.7147</w:t>
            </w:r>
          </w:p>
        </w:tc>
      </w:tr>
      <w:tr w:rsidR="00077066" w14:paraId="5F3E0755" w14:textId="77777777">
        <w:trPr>
          <w:trHeight w:val="290"/>
        </w:trPr>
        <w:tc>
          <w:tcPr>
            <w:tcW w:w="630" w:type="dxa"/>
          </w:tcPr>
          <w:p w14:paraId="1AD4D481" w14:textId="77777777" w:rsidR="00077066" w:rsidRDefault="00077066" w:rsidP="00077066">
            <w:pPr>
              <w:pStyle w:val="TableText"/>
            </w:pPr>
            <w:r>
              <w:rPr>
                <w:lang w:eastAsia="en-AU"/>
              </w:rPr>
              <w:t>79</w:t>
            </w:r>
          </w:p>
        </w:tc>
        <w:tc>
          <w:tcPr>
            <w:tcW w:w="940" w:type="dxa"/>
          </w:tcPr>
          <w:p w14:paraId="71E91F12" w14:textId="77777777" w:rsidR="00077066" w:rsidRDefault="00077066" w:rsidP="00077066">
            <w:pPr>
              <w:pStyle w:val="TableText"/>
            </w:pPr>
            <w:r>
              <w:rPr>
                <w:lang w:eastAsia="en-AU"/>
              </w:rPr>
              <w:t>7.4422</w:t>
            </w:r>
          </w:p>
        </w:tc>
        <w:tc>
          <w:tcPr>
            <w:tcW w:w="980" w:type="dxa"/>
          </w:tcPr>
          <w:p w14:paraId="1759D6F3" w14:textId="77777777" w:rsidR="00077066" w:rsidRDefault="00077066" w:rsidP="00077066">
            <w:pPr>
              <w:pStyle w:val="TableText"/>
            </w:pPr>
            <w:r>
              <w:rPr>
                <w:lang w:eastAsia="en-AU"/>
              </w:rPr>
              <w:t>8.8064</w:t>
            </w:r>
          </w:p>
        </w:tc>
        <w:tc>
          <w:tcPr>
            <w:tcW w:w="966" w:type="dxa"/>
          </w:tcPr>
          <w:p w14:paraId="6C97E0D9" w14:textId="77777777" w:rsidR="00077066" w:rsidRDefault="00077066" w:rsidP="00077066">
            <w:pPr>
              <w:pStyle w:val="TableText"/>
            </w:pPr>
            <w:r>
              <w:t>7.5252</w:t>
            </w:r>
          </w:p>
        </w:tc>
        <w:tc>
          <w:tcPr>
            <w:tcW w:w="994" w:type="dxa"/>
          </w:tcPr>
          <w:p w14:paraId="1999C3FE" w14:textId="77777777" w:rsidR="00077066" w:rsidRDefault="00077066" w:rsidP="00077066">
            <w:pPr>
              <w:pStyle w:val="TableText"/>
            </w:pPr>
            <w:r>
              <w:t>8.8281</w:t>
            </w:r>
          </w:p>
        </w:tc>
        <w:tc>
          <w:tcPr>
            <w:tcW w:w="938" w:type="dxa"/>
          </w:tcPr>
          <w:p w14:paraId="3B00B520" w14:textId="77777777" w:rsidR="00077066" w:rsidRDefault="00077066" w:rsidP="00077066">
            <w:pPr>
              <w:pStyle w:val="TableText"/>
            </w:pPr>
            <w:r>
              <w:rPr>
                <w:lang w:eastAsia="en-AU"/>
              </w:rPr>
              <w:t>6.8952</w:t>
            </w:r>
          </w:p>
        </w:tc>
        <w:tc>
          <w:tcPr>
            <w:tcW w:w="979" w:type="dxa"/>
          </w:tcPr>
          <w:p w14:paraId="25315BE7" w14:textId="77777777" w:rsidR="00077066" w:rsidRDefault="00077066" w:rsidP="00077066">
            <w:pPr>
              <w:pStyle w:val="TableText"/>
            </w:pPr>
            <w:r>
              <w:rPr>
                <w:lang w:eastAsia="en-AU"/>
              </w:rPr>
              <w:t>7.5149</w:t>
            </w:r>
          </w:p>
        </w:tc>
        <w:tc>
          <w:tcPr>
            <w:tcW w:w="966" w:type="dxa"/>
          </w:tcPr>
          <w:p w14:paraId="719F6722" w14:textId="77777777" w:rsidR="00077066" w:rsidRDefault="00077066" w:rsidP="00077066">
            <w:pPr>
              <w:pStyle w:val="TableText"/>
            </w:pPr>
            <w:r>
              <w:rPr>
                <w:lang w:eastAsia="en-AU"/>
              </w:rPr>
              <w:t>6.5976</w:t>
            </w:r>
          </w:p>
        </w:tc>
        <w:tc>
          <w:tcPr>
            <w:tcW w:w="980" w:type="dxa"/>
          </w:tcPr>
          <w:p w14:paraId="0B4488BA" w14:textId="77777777" w:rsidR="00077066" w:rsidRDefault="00077066" w:rsidP="00077066">
            <w:pPr>
              <w:pStyle w:val="TableText"/>
            </w:pPr>
            <w:r>
              <w:rPr>
                <w:lang w:eastAsia="en-AU"/>
              </w:rPr>
              <w:t>8.2757</w:t>
            </w:r>
          </w:p>
        </w:tc>
      </w:tr>
      <w:tr w:rsidR="00077066" w14:paraId="0260ABEB" w14:textId="77777777">
        <w:trPr>
          <w:trHeight w:val="290"/>
        </w:trPr>
        <w:tc>
          <w:tcPr>
            <w:tcW w:w="630" w:type="dxa"/>
          </w:tcPr>
          <w:p w14:paraId="69AC37D2" w14:textId="77777777" w:rsidR="00077066" w:rsidRDefault="00077066" w:rsidP="00077066">
            <w:pPr>
              <w:pStyle w:val="TableText"/>
            </w:pPr>
            <w:r>
              <w:rPr>
                <w:lang w:eastAsia="en-AU"/>
              </w:rPr>
              <w:t>80</w:t>
            </w:r>
          </w:p>
        </w:tc>
        <w:tc>
          <w:tcPr>
            <w:tcW w:w="940" w:type="dxa"/>
          </w:tcPr>
          <w:p w14:paraId="0EE65B5E" w14:textId="77777777" w:rsidR="00077066" w:rsidRDefault="00077066" w:rsidP="00077066">
            <w:pPr>
              <w:pStyle w:val="TableText"/>
            </w:pPr>
            <w:r>
              <w:rPr>
                <w:lang w:eastAsia="en-AU"/>
              </w:rPr>
              <w:t>7.0256</w:t>
            </w:r>
          </w:p>
        </w:tc>
        <w:tc>
          <w:tcPr>
            <w:tcW w:w="980" w:type="dxa"/>
          </w:tcPr>
          <w:p w14:paraId="364BE417" w14:textId="77777777" w:rsidR="00077066" w:rsidRDefault="00077066" w:rsidP="00077066">
            <w:pPr>
              <w:pStyle w:val="TableText"/>
            </w:pPr>
            <w:r>
              <w:rPr>
                <w:lang w:eastAsia="en-AU"/>
              </w:rPr>
              <w:t>8.3442</w:t>
            </w:r>
          </w:p>
        </w:tc>
        <w:tc>
          <w:tcPr>
            <w:tcW w:w="966" w:type="dxa"/>
          </w:tcPr>
          <w:p w14:paraId="187A1003" w14:textId="77777777" w:rsidR="00077066" w:rsidRDefault="00077066" w:rsidP="00077066">
            <w:pPr>
              <w:pStyle w:val="TableText"/>
            </w:pPr>
            <w:r>
              <w:t>7.1077</w:t>
            </w:r>
          </w:p>
        </w:tc>
        <w:tc>
          <w:tcPr>
            <w:tcW w:w="994" w:type="dxa"/>
          </w:tcPr>
          <w:p w14:paraId="1DC50BC6" w14:textId="77777777" w:rsidR="00077066" w:rsidRDefault="00077066" w:rsidP="00077066">
            <w:pPr>
              <w:pStyle w:val="TableText"/>
            </w:pPr>
            <w:r>
              <w:t>8.3658</w:t>
            </w:r>
          </w:p>
        </w:tc>
        <w:tc>
          <w:tcPr>
            <w:tcW w:w="938" w:type="dxa"/>
          </w:tcPr>
          <w:p w14:paraId="2B6165C0" w14:textId="77777777" w:rsidR="00077066" w:rsidRDefault="00077066" w:rsidP="00077066">
            <w:pPr>
              <w:pStyle w:val="TableText"/>
            </w:pPr>
            <w:r>
              <w:rPr>
                <w:lang w:eastAsia="en-AU"/>
              </w:rPr>
              <w:t>6.5271</w:t>
            </w:r>
          </w:p>
        </w:tc>
        <w:tc>
          <w:tcPr>
            <w:tcW w:w="979" w:type="dxa"/>
          </w:tcPr>
          <w:p w14:paraId="528940C7" w14:textId="77777777" w:rsidR="00077066" w:rsidRDefault="00077066" w:rsidP="00077066">
            <w:pPr>
              <w:pStyle w:val="TableText"/>
            </w:pPr>
            <w:r>
              <w:rPr>
                <w:lang w:eastAsia="en-AU"/>
              </w:rPr>
              <w:t>7.1064</w:t>
            </w:r>
          </w:p>
        </w:tc>
        <w:tc>
          <w:tcPr>
            <w:tcW w:w="966" w:type="dxa"/>
          </w:tcPr>
          <w:p w14:paraId="7686FDD0" w14:textId="77777777" w:rsidR="00077066" w:rsidRDefault="00077066" w:rsidP="00077066">
            <w:pPr>
              <w:pStyle w:val="TableText"/>
            </w:pPr>
            <w:r>
              <w:rPr>
                <w:lang w:eastAsia="en-AU"/>
              </w:rPr>
              <w:t>6.2447</w:t>
            </w:r>
          </w:p>
        </w:tc>
        <w:tc>
          <w:tcPr>
            <w:tcW w:w="980" w:type="dxa"/>
          </w:tcPr>
          <w:p w14:paraId="33C40781" w14:textId="77777777" w:rsidR="00077066" w:rsidRDefault="00077066" w:rsidP="00077066">
            <w:pPr>
              <w:pStyle w:val="TableText"/>
            </w:pPr>
            <w:r>
              <w:rPr>
                <w:lang w:eastAsia="en-AU"/>
              </w:rPr>
              <w:t>7.8421</w:t>
            </w:r>
          </w:p>
        </w:tc>
      </w:tr>
      <w:tr w:rsidR="00077066" w14:paraId="676E7814" w14:textId="77777777">
        <w:trPr>
          <w:trHeight w:val="290"/>
        </w:trPr>
        <w:tc>
          <w:tcPr>
            <w:tcW w:w="630" w:type="dxa"/>
          </w:tcPr>
          <w:p w14:paraId="51B017DC" w14:textId="77777777" w:rsidR="00077066" w:rsidRDefault="00077066" w:rsidP="00077066">
            <w:pPr>
              <w:pStyle w:val="TableText"/>
            </w:pPr>
            <w:r>
              <w:rPr>
                <w:lang w:eastAsia="en-AU"/>
              </w:rPr>
              <w:t>81</w:t>
            </w:r>
          </w:p>
        </w:tc>
        <w:tc>
          <w:tcPr>
            <w:tcW w:w="940" w:type="dxa"/>
          </w:tcPr>
          <w:p w14:paraId="6B902352" w14:textId="77777777" w:rsidR="00077066" w:rsidRDefault="00077066" w:rsidP="00077066">
            <w:pPr>
              <w:pStyle w:val="TableText"/>
            </w:pPr>
            <w:r>
              <w:rPr>
                <w:lang w:eastAsia="en-AU"/>
              </w:rPr>
              <w:t>6.6209</w:t>
            </w:r>
          </w:p>
        </w:tc>
        <w:tc>
          <w:tcPr>
            <w:tcW w:w="980" w:type="dxa"/>
          </w:tcPr>
          <w:p w14:paraId="13A7EDD0" w14:textId="77777777" w:rsidR="00077066" w:rsidRDefault="00077066" w:rsidP="00077066">
            <w:pPr>
              <w:pStyle w:val="TableText"/>
            </w:pPr>
            <w:r>
              <w:rPr>
                <w:lang w:eastAsia="en-AU"/>
              </w:rPr>
              <w:t>7.8879</w:t>
            </w:r>
          </w:p>
        </w:tc>
        <w:tc>
          <w:tcPr>
            <w:tcW w:w="966" w:type="dxa"/>
          </w:tcPr>
          <w:p w14:paraId="2C5B0321" w14:textId="77777777" w:rsidR="00077066" w:rsidRDefault="00077066" w:rsidP="00077066">
            <w:pPr>
              <w:pStyle w:val="TableText"/>
            </w:pPr>
            <w:r>
              <w:t>6.7018</w:t>
            </w:r>
          </w:p>
        </w:tc>
        <w:tc>
          <w:tcPr>
            <w:tcW w:w="994" w:type="dxa"/>
          </w:tcPr>
          <w:p w14:paraId="3A93D62A" w14:textId="77777777" w:rsidR="00077066" w:rsidRDefault="00077066" w:rsidP="00077066">
            <w:pPr>
              <w:pStyle w:val="TableText"/>
            </w:pPr>
            <w:r>
              <w:t>7.9094</w:t>
            </w:r>
          </w:p>
        </w:tc>
        <w:tc>
          <w:tcPr>
            <w:tcW w:w="938" w:type="dxa"/>
          </w:tcPr>
          <w:p w14:paraId="548BE68B" w14:textId="77777777" w:rsidR="00077066" w:rsidRDefault="00077066" w:rsidP="00077066">
            <w:pPr>
              <w:pStyle w:val="TableText"/>
            </w:pPr>
            <w:r>
              <w:rPr>
                <w:lang w:eastAsia="en-AU"/>
              </w:rPr>
              <w:t>6.1714</w:t>
            </w:r>
          </w:p>
        </w:tc>
        <w:tc>
          <w:tcPr>
            <w:tcW w:w="979" w:type="dxa"/>
          </w:tcPr>
          <w:p w14:paraId="161841CF" w14:textId="77777777" w:rsidR="00077066" w:rsidRDefault="00077066" w:rsidP="00077066">
            <w:pPr>
              <w:pStyle w:val="TableText"/>
            </w:pPr>
            <w:r>
              <w:rPr>
                <w:lang w:eastAsia="en-AU"/>
              </w:rPr>
              <w:t>6.7075</w:t>
            </w:r>
          </w:p>
        </w:tc>
        <w:tc>
          <w:tcPr>
            <w:tcW w:w="966" w:type="dxa"/>
          </w:tcPr>
          <w:p w14:paraId="3BA15779" w14:textId="77777777" w:rsidR="00077066" w:rsidRDefault="00077066" w:rsidP="00077066">
            <w:pPr>
              <w:pStyle w:val="TableText"/>
            </w:pPr>
            <w:r>
              <w:rPr>
                <w:lang w:eastAsia="en-AU"/>
              </w:rPr>
              <w:t>5.9029</w:t>
            </w:r>
          </w:p>
        </w:tc>
        <w:tc>
          <w:tcPr>
            <w:tcW w:w="980" w:type="dxa"/>
          </w:tcPr>
          <w:p w14:paraId="37A59C6B" w14:textId="77777777" w:rsidR="00077066" w:rsidRDefault="00077066" w:rsidP="00077066">
            <w:pPr>
              <w:pStyle w:val="TableText"/>
            </w:pPr>
            <w:r>
              <w:rPr>
                <w:lang w:eastAsia="en-AU"/>
              </w:rPr>
              <w:t>7.4162</w:t>
            </w:r>
          </w:p>
        </w:tc>
      </w:tr>
      <w:tr w:rsidR="00077066" w14:paraId="20F6AFE8" w14:textId="77777777">
        <w:trPr>
          <w:trHeight w:val="290"/>
        </w:trPr>
        <w:tc>
          <w:tcPr>
            <w:tcW w:w="630" w:type="dxa"/>
          </w:tcPr>
          <w:p w14:paraId="140194D9" w14:textId="77777777" w:rsidR="00077066" w:rsidRDefault="00077066" w:rsidP="00077066">
            <w:pPr>
              <w:pStyle w:val="TableText"/>
            </w:pPr>
            <w:r>
              <w:rPr>
                <w:lang w:eastAsia="en-AU"/>
              </w:rPr>
              <w:t>82</w:t>
            </w:r>
          </w:p>
        </w:tc>
        <w:tc>
          <w:tcPr>
            <w:tcW w:w="940" w:type="dxa"/>
          </w:tcPr>
          <w:p w14:paraId="1BB80CCB" w14:textId="77777777" w:rsidR="00077066" w:rsidRDefault="00077066" w:rsidP="00077066">
            <w:pPr>
              <w:pStyle w:val="TableText"/>
            </w:pPr>
            <w:r>
              <w:rPr>
                <w:lang w:eastAsia="en-AU"/>
              </w:rPr>
              <w:t>6.2288</w:t>
            </w:r>
          </w:p>
        </w:tc>
        <w:tc>
          <w:tcPr>
            <w:tcW w:w="980" w:type="dxa"/>
          </w:tcPr>
          <w:p w14:paraId="7ECF97EA" w14:textId="77777777" w:rsidR="00077066" w:rsidRDefault="00077066" w:rsidP="00077066">
            <w:pPr>
              <w:pStyle w:val="TableText"/>
            </w:pPr>
            <w:r>
              <w:rPr>
                <w:lang w:eastAsia="en-AU"/>
              </w:rPr>
              <w:t>7.4378</w:t>
            </w:r>
          </w:p>
        </w:tc>
        <w:tc>
          <w:tcPr>
            <w:tcW w:w="966" w:type="dxa"/>
          </w:tcPr>
          <w:p w14:paraId="7D03F9D8" w14:textId="77777777" w:rsidR="00077066" w:rsidRDefault="00077066" w:rsidP="00077066">
            <w:pPr>
              <w:pStyle w:val="TableText"/>
            </w:pPr>
            <w:r>
              <w:t>6.3083</w:t>
            </w:r>
          </w:p>
        </w:tc>
        <w:tc>
          <w:tcPr>
            <w:tcW w:w="994" w:type="dxa"/>
          </w:tcPr>
          <w:p w14:paraId="1C94CDD4" w14:textId="77777777" w:rsidR="00077066" w:rsidRDefault="00077066" w:rsidP="00077066">
            <w:pPr>
              <w:pStyle w:val="TableText"/>
            </w:pPr>
            <w:r>
              <w:t>7.4592</w:t>
            </w:r>
          </w:p>
        </w:tc>
        <w:tc>
          <w:tcPr>
            <w:tcW w:w="938" w:type="dxa"/>
          </w:tcPr>
          <w:p w14:paraId="13A90952" w14:textId="77777777" w:rsidR="00077066" w:rsidRDefault="00077066" w:rsidP="00077066">
            <w:pPr>
              <w:pStyle w:val="TableText"/>
            </w:pPr>
            <w:r>
              <w:rPr>
                <w:lang w:eastAsia="en-AU"/>
              </w:rPr>
              <w:t>5.8296</w:t>
            </w:r>
          </w:p>
        </w:tc>
        <w:tc>
          <w:tcPr>
            <w:tcW w:w="979" w:type="dxa"/>
          </w:tcPr>
          <w:p w14:paraId="56D75752" w14:textId="77777777" w:rsidR="00077066" w:rsidRDefault="00077066" w:rsidP="00077066">
            <w:pPr>
              <w:pStyle w:val="TableText"/>
            </w:pPr>
            <w:r>
              <w:rPr>
                <w:lang w:eastAsia="en-AU"/>
              </w:rPr>
              <w:t>6.3180</w:t>
            </w:r>
          </w:p>
        </w:tc>
        <w:tc>
          <w:tcPr>
            <w:tcW w:w="966" w:type="dxa"/>
          </w:tcPr>
          <w:p w14:paraId="1E3DB809" w14:textId="77777777" w:rsidR="00077066" w:rsidRDefault="00077066" w:rsidP="00077066">
            <w:pPr>
              <w:pStyle w:val="TableText"/>
            </w:pPr>
            <w:r>
              <w:rPr>
                <w:lang w:eastAsia="en-AU"/>
              </w:rPr>
              <w:t>5.5724</w:t>
            </w:r>
          </w:p>
        </w:tc>
        <w:tc>
          <w:tcPr>
            <w:tcW w:w="980" w:type="dxa"/>
          </w:tcPr>
          <w:p w14:paraId="40CA038B" w14:textId="77777777" w:rsidR="00077066" w:rsidRDefault="00077066" w:rsidP="00077066">
            <w:pPr>
              <w:pStyle w:val="TableText"/>
            </w:pPr>
            <w:r>
              <w:rPr>
                <w:lang w:eastAsia="en-AU"/>
              </w:rPr>
              <w:t>6.9999</w:t>
            </w:r>
          </w:p>
        </w:tc>
      </w:tr>
      <w:tr w:rsidR="00077066" w14:paraId="556A4122" w14:textId="77777777">
        <w:trPr>
          <w:trHeight w:val="290"/>
        </w:trPr>
        <w:tc>
          <w:tcPr>
            <w:tcW w:w="630" w:type="dxa"/>
          </w:tcPr>
          <w:p w14:paraId="32C72AE7" w14:textId="77777777" w:rsidR="00077066" w:rsidRDefault="00077066" w:rsidP="00077066">
            <w:pPr>
              <w:pStyle w:val="TableText"/>
            </w:pPr>
            <w:r>
              <w:rPr>
                <w:lang w:eastAsia="en-AU"/>
              </w:rPr>
              <w:t>83</w:t>
            </w:r>
          </w:p>
        </w:tc>
        <w:tc>
          <w:tcPr>
            <w:tcW w:w="940" w:type="dxa"/>
          </w:tcPr>
          <w:p w14:paraId="1DC5AEAC" w14:textId="77777777" w:rsidR="00077066" w:rsidRDefault="00077066" w:rsidP="00077066">
            <w:pPr>
              <w:pStyle w:val="TableText"/>
            </w:pPr>
            <w:r>
              <w:rPr>
                <w:lang w:eastAsia="en-AU"/>
              </w:rPr>
              <w:t>5.8499</w:t>
            </w:r>
          </w:p>
        </w:tc>
        <w:tc>
          <w:tcPr>
            <w:tcW w:w="980" w:type="dxa"/>
          </w:tcPr>
          <w:p w14:paraId="43CAAC4A" w14:textId="77777777" w:rsidR="00077066" w:rsidRDefault="00077066" w:rsidP="00077066">
            <w:pPr>
              <w:pStyle w:val="TableText"/>
            </w:pPr>
            <w:r>
              <w:rPr>
                <w:lang w:eastAsia="en-AU"/>
              </w:rPr>
              <w:t>6.9958</w:t>
            </w:r>
          </w:p>
        </w:tc>
        <w:tc>
          <w:tcPr>
            <w:tcW w:w="966" w:type="dxa"/>
          </w:tcPr>
          <w:p w14:paraId="51406860" w14:textId="77777777" w:rsidR="00077066" w:rsidRDefault="00077066" w:rsidP="00077066">
            <w:pPr>
              <w:pStyle w:val="TableText"/>
            </w:pPr>
            <w:r>
              <w:t>5.9277</w:t>
            </w:r>
          </w:p>
        </w:tc>
        <w:tc>
          <w:tcPr>
            <w:tcW w:w="994" w:type="dxa"/>
          </w:tcPr>
          <w:p w14:paraId="2EF10E62" w14:textId="77777777" w:rsidR="00077066" w:rsidRDefault="00077066" w:rsidP="00077066">
            <w:pPr>
              <w:pStyle w:val="TableText"/>
            </w:pPr>
            <w:r>
              <w:t>7.0171</w:t>
            </w:r>
          </w:p>
        </w:tc>
        <w:tc>
          <w:tcPr>
            <w:tcW w:w="938" w:type="dxa"/>
          </w:tcPr>
          <w:p w14:paraId="70C18177" w14:textId="77777777" w:rsidR="00077066" w:rsidRDefault="00077066" w:rsidP="00077066">
            <w:pPr>
              <w:pStyle w:val="TableText"/>
            </w:pPr>
            <w:r>
              <w:rPr>
                <w:lang w:eastAsia="en-AU"/>
              </w:rPr>
              <w:t>5.5026</w:t>
            </w:r>
          </w:p>
        </w:tc>
        <w:tc>
          <w:tcPr>
            <w:tcW w:w="979" w:type="dxa"/>
          </w:tcPr>
          <w:p w14:paraId="4A90B774" w14:textId="77777777" w:rsidR="00077066" w:rsidRDefault="00077066" w:rsidP="00077066">
            <w:pPr>
              <w:pStyle w:val="TableText"/>
            </w:pPr>
            <w:r>
              <w:rPr>
                <w:lang w:eastAsia="en-AU"/>
              </w:rPr>
              <w:t>5.9382</w:t>
            </w:r>
          </w:p>
        </w:tc>
        <w:tc>
          <w:tcPr>
            <w:tcW w:w="966" w:type="dxa"/>
          </w:tcPr>
          <w:p w14:paraId="2CDAB57C" w14:textId="77777777" w:rsidR="00077066" w:rsidRDefault="00077066" w:rsidP="00077066">
            <w:pPr>
              <w:pStyle w:val="TableText"/>
            </w:pPr>
            <w:r>
              <w:rPr>
                <w:lang w:eastAsia="en-AU"/>
              </w:rPr>
              <w:t>5.2534</w:t>
            </w:r>
          </w:p>
        </w:tc>
        <w:tc>
          <w:tcPr>
            <w:tcW w:w="980" w:type="dxa"/>
          </w:tcPr>
          <w:p w14:paraId="5D710F71" w14:textId="77777777" w:rsidR="00077066" w:rsidRDefault="00077066" w:rsidP="00077066">
            <w:pPr>
              <w:pStyle w:val="TableText"/>
            </w:pPr>
            <w:r>
              <w:rPr>
                <w:lang w:eastAsia="en-AU"/>
              </w:rPr>
              <w:t>6.5954</w:t>
            </w:r>
          </w:p>
        </w:tc>
      </w:tr>
      <w:tr w:rsidR="00077066" w14:paraId="47DFE0B0" w14:textId="77777777">
        <w:trPr>
          <w:trHeight w:val="290"/>
        </w:trPr>
        <w:tc>
          <w:tcPr>
            <w:tcW w:w="630" w:type="dxa"/>
          </w:tcPr>
          <w:p w14:paraId="6851A272" w14:textId="77777777" w:rsidR="00077066" w:rsidRDefault="00077066" w:rsidP="00077066">
            <w:pPr>
              <w:pStyle w:val="TableText"/>
            </w:pPr>
            <w:r>
              <w:rPr>
                <w:lang w:eastAsia="en-AU"/>
              </w:rPr>
              <w:t>84</w:t>
            </w:r>
          </w:p>
        </w:tc>
        <w:tc>
          <w:tcPr>
            <w:tcW w:w="940" w:type="dxa"/>
          </w:tcPr>
          <w:p w14:paraId="1ED1DB3D" w14:textId="77777777" w:rsidR="00077066" w:rsidRDefault="00077066" w:rsidP="00077066">
            <w:pPr>
              <w:pStyle w:val="TableText"/>
            </w:pPr>
            <w:r>
              <w:rPr>
                <w:lang w:eastAsia="en-AU"/>
              </w:rPr>
              <w:t>5.4894</w:t>
            </w:r>
          </w:p>
        </w:tc>
        <w:tc>
          <w:tcPr>
            <w:tcW w:w="980" w:type="dxa"/>
          </w:tcPr>
          <w:p w14:paraId="73D4753E" w14:textId="77777777" w:rsidR="00077066" w:rsidRDefault="00077066" w:rsidP="00077066">
            <w:pPr>
              <w:pStyle w:val="TableText"/>
            </w:pPr>
            <w:r>
              <w:rPr>
                <w:lang w:eastAsia="en-AU"/>
              </w:rPr>
              <w:t>6.5643</w:t>
            </w:r>
          </w:p>
        </w:tc>
        <w:tc>
          <w:tcPr>
            <w:tcW w:w="966" w:type="dxa"/>
          </w:tcPr>
          <w:p w14:paraId="38A2D3AB" w14:textId="77777777" w:rsidR="00077066" w:rsidRDefault="00077066" w:rsidP="00077066">
            <w:pPr>
              <w:pStyle w:val="TableText"/>
            </w:pPr>
            <w:r>
              <w:t>5.5653</w:t>
            </w:r>
          </w:p>
        </w:tc>
        <w:tc>
          <w:tcPr>
            <w:tcW w:w="994" w:type="dxa"/>
          </w:tcPr>
          <w:p w14:paraId="599F229B" w14:textId="77777777" w:rsidR="00077066" w:rsidRDefault="00077066" w:rsidP="00077066">
            <w:pPr>
              <w:pStyle w:val="TableText"/>
            </w:pPr>
            <w:r>
              <w:t>6.5854</w:t>
            </w:r>
          </w:p>
        </w:tc>
        <w:tc>
          <w:tcPr>
            <w:tcW w:w="938" w:type="dxa"/>
          </w:tcPr>
          <w:p w14:paraId="48FF8C32" w14:textId="77777777" w:rsidR="00077066" w:rsidRDefault="00077066" w:rsidP="00077066">
            <w:pPr>
              <w:pStyle w:val="TableText"/>
            </w:pPr>
            <w:r>
              <w:rPr>
                <w:lang w:eastAsia="en-AU"/>
              </w:rPr>
              <w:t>5.1930</w:t>
            </w:r>
          </w:p>
        </w:tc>
        <w:tc>
          <w:tcPr>
            <w:tcW w:w="979" w:type="dxa"/>
          </w:tcPr>
          <w:p w14:paraId="0EB2259F" w14:textId="77777777" w:rsidR="00077066" w:rsidRDefault="00077066" w:rsidP="00077066">
            <w:pPr>
              <w:pStyle w:val="TableText"/>
            </w:pPr>
            <w:r>
              <w:rPr>
                <w:lang w:eastAsia="en-AU"/>
              </w:rPr>
              <w:t>5.5719</w:t>
            </w:r>
          </w:p>
        </w:tc>
        <w:tc>
          <w:tcPr>
            <w:tcW w:w="966" w:type="dxa"/>
          </w:tcPr>
          <w:p w14:paraId="6359F4DD" w14:textId="77777777" w:rsidR="00077066" w:rsidRDefault="00077066" w:rsidP="00077066">
            <w:pPr>
              <w:pStyle w:val="TableText"/>
            </w:pPr>
            <w:r>
              <w:rPr>
                <w:lang w:eastAsia="en-AU"/>
              </w:rPr>
              <w:t>4.9515</w:t>
            </w:r>
          </w:p>
        </w:tc>
        <w:tc>
          <w:tcPr>
            <w:tcW w:w="980" w:type="dxa"/>
          </w:tcPr>
          <w:p w14:paraId="0D13B3A8" w14:textId="77777777" w:rsidR="00077066" w:rsidRDefault="00077066" w:rsidP="00077066">
            <w:pPr>
              <w:pStyle w:val="TableText"/>
            </w:pPr>
            <w:r>
              <w:rPr>
                <w:lang w:eastAsia="en-AU"/>
              </w:rPr>
              <w:t>6.2052</w:t>
            </w:r>
          </w:p>
        </w:tc>
      </w:tr>
      <w:tr w:rsidR="00077066" w14:paraId="6A485B71" w14:textId="77777777">
        <w:trPr>
          <w:trHeight w:val="290"/>
        </w:trPr>
        <w:tc>
          <w:tcPr>
            <w:tcW w:w="630" w:type="dxa"/>
          </w:tcPr>
          <w:p w14:paraId="72BBA3AA" w14:textId="77777777" w:rsidR="00077066" w:rsidRDefault="00077066" w:rsidP="00077066">
            <w:pPr>
              <w:pStyle w:val="TableText"/>
            </w:pPr>
            <w:r>
              <w:rPr>
                <w:lang w:eastAsia="en-AU"/>
              </w:rPr>
              <w:t>85</w:t>
            </w:r>
          </w:p>
        </w:tc>
        <w:tc>
          <w:tcPr>
            <w:tcW w:w="940" w:type="dxa"/>
          </w:tcPr>
          <w:p w14:paraId="2382A7E5" w14:textId="77777777" w:rsidR="00077066" w:rsidRDefault="00077066" w:rsidP="00077066">
            <w:pPr>
              <w:pStyle w:val="TableText"/>
            </w:pPr>
            <w:r>
              <w:rPr>
                <w:lang w:eastAsia="en-AU"/>
              </w:rPr>
              <w:t>5.1474</w:t>
            </w:r>
          </w:p>
        </w:tc>
        <w:tc>
          <w:tcPr>
            <w:tcW w:w="980" w:type="dxa"/>
          </w:tcPr>
          <w:p w14:paraId="666FCED6" w14:textId="77777777" w:rsidR="00077066" w:rsidRDefault="00077066" w:rsidP="00077066">
            <w:pPr>
              <w:pStyle w:val="TableText"/>
            </w:pPr>
            <w:r>
              <w:rPr>
                <w:lang w:eastAsia="en-AU"/>
              </w:rPr>
              <w:t>6.1448</w:t>
            </w:r>
          </w:p>
        </w:tc>
        <w:tc>
          <w:tcPr>
            <w:tcW w:w="966" w:type="dxa"/>
          </w:tcPr>
          <w:p w14:paraId="6A5ECEFE" w14:textId="77777777" w:rsidR="00077066" w:rsidRDefault="00077066" w:rsidP="00077066">
            <w:pPr>
              <w:pStyle w:val="TableText"/>
            </w:pPr>
            <w:r>
              <w:t>5.2212</w:t>
            </w:r>
          </w:p>
        </w:tc>
        <w:tc>
          <w:tcPr>
            <w:tcW w:w="994" w:type="dxa"/>
          </w:tcPr>
          <w:p w14:paraId="5237CBA7" w14:textId="77777777" w:rsidR="00077066" w:rsidRDefault="00077066" w:rsidP="00077066">
            <w:pPr>
              <w:pStyle w:val="TableText"/>
            </w:pPr>
            <w:r>
              <w:t>6.1656</w:t>
            </w:r>
          </w:p>
        </w:tc>
        <w:tc>
          <w:tcPr>
            <w:tcW w:w="938" w:type="dxa"/>
          </w:tcPr>
          <w:p w14:paraId="418C964B" w14:textId="77777777" w:rsidR="00077066" w:rsidRDefault="00077066" w:rsidP="00077066">
            <w:pPr>
              <w:pStyle w:val="TableText"/>
            </w:pPr>
            <w:r>
              <w:rPr>
                <w:lang w:eastAsia="en-AU"/>
              </w:rPr>
              <w:t>4.9009</w:t>
            </w:r>
          </w:p>
        </w:tc>
        <w:tc>
          <w:tcPr>
            <w:tcW w:w="979" w:type="dxa"/>
          </w:tcPr>
          <w:p w14:paraId="496E7FCE" w14:textId="77777777" w:rsidR="00077066" w:rsidRDefault="00077066" w:rsidP="00077066">
            <w:pPr>
              <w:pStyle w:val="TableText"/>
            </w:pPr>
            <w:r>
              <w:rPr>
                <w:lang w:eastAsia="en-AU"/>
              </w:rPr>
              <w:t>5.2208</w:t>
            </w:r>
          </w:p>
        </w:tc>
        <w:tc>
          <w:tcPr>
            <w:tcW w:w="966" w:type="dxa"/>
          </w:tcPr>
          <w:p w14:paraId="2F29E365" w14:textId="77777777" w:rsidR="00077066" w:rsidRDefault="00077066" w:rsidP="00077066">
            <w:pPr>
              <w:pStyle w:val="TableText"/>
            </w:pPr>
            <w:r>
              <w:rPr>
                <w:lang w:eastAsia="en-AU"/>
              </w:rPr>
              <w:t>4.6666</w:t>
            </w:r>
          </w:p>
        </w:tc>
        <w:tc>
          <w:tcPr>
            <w:tcW w:w="980" w:type="dxa"/>
          </w:tcPr>
          <w:p w14:paraId="75056032" w14:textId="77777777" w:rsidR="00077066" w:rsidRDefault="00077066" w:rsidP="00077066">
            <w:pPr>
              <w:pStyle w:val="TableText"/>
            </w:pPr>
            <w:r>
              <w:rPr>
                <w:lang w:eastAsia="en-AU"/>
              </w:rPr>
              <w:t>5.8306</w:t>
            </w:r>
          </w:p>
        </w:tc>
      </w:tr>
      <w:tr w:rsidR="00077066" w14:paraId="7D0203FF" w14:textId="77777777">
        <w:trPr>
          <w:trHeight w:val="290"/>
        </w:trPr>
        <w:tc>
          <w:tcPr>
            <w:tcW w:w="630" w:type="dxa"/>
          </w:tcPr>
          <w:p w14:paraId="74E8F2DC" w14:textId="77777777" w:rsidR="00077066" w:rsidRDefault="00077066" w:rsidP="00077066">
            <w:pPr>
              <w:pStyle w:val="TableText"/>
            </w:pPr>
            <w:r>
              <w:rPr>
                <w:lang w:eastAsia="en-AU"/>
              </w:rPr>
              <w:t>86</w:t>
            </w:r>
          </w:p>
        </w:tc>
        <w:tc>
          <w:tcPr>
            <w:tcW w:w="940" w:type="dxa"/>
          </w:tcPr>
          <w:p w14:paraId="27B9E8F2" w14:textId="77777777" w:rsidR="00077066" w:rsidRDefault="00077066" w:rsidP="00077066">
            <w:pPr>
              <w:pStyle w:val="TableText"/>
            </w:pPr>
            <w:r>
              <w:rPr>
                <w:lang w:eastAsia="en-AU"/>
              </w:rPr>
              <w:t>4.8236</w:t>
            </w:r>
          </w:p>
        </w:tc>
        <w:tc>
          <w:tcPr>
            <w:tcW w:w="980" w:type="dxa"/>
          </w:tcPr>
          <w:p w14:paraId="222A4BAE" w14:textId="77777777" w:rsidR="00077066" w:rsidRDefault="00077066" w:rsidP="00077066">
            <w:pPr>
              <w:pStyle w:val="TableText"/>
            </w:pPr>
            <w:r>
              <w:rPr>
                <w:lang w:eastAsia="en-AU"/>
              </w:rPr>
              <w:t>5.7390</w:t>
            </w:r>
          </w:p>
        </w:tc>
        <w:tc>
          <w:tcPr>
            <w:tcW w:w="966" w:type="dxa"/>
          </w:tcPr>
          <w:p w14:paraId="4BA61BCA" w14:textId="77777777" w:rsidR="00077066" w:rsidRDefault="00077066" w:rsidP="00077066">
            <w:pPr>
              <w:pStyle w:val="TableText"/>
            </w:pPr>
            <w:r>
              <w:t>4.8951</w:t>
            </w:r>
          </w:p>
        </w:tc>
        <w:tc>
          <w:tcPr>
            <w:tcW w:w="994" w:type="dxa"/>
          </w:tcPr>
          <w:p w14:paraId="3E84FC75" w14:textId="77777777" w:rsidR="00077066" w:rsidRDefault="00077066" w:rsidP="00077066">
            <w:pPr>
              <w:pStyle w:val="TableText"/>
            </w:pPr>
            <w:r>
              <w:t>5.7595</w:t>
            </w:r>
          </w:p>
        </w:tc>
        <w:tc>
          <w:tcPr>
            <w:tcW w:w="938" w:type="dxa"/>
          </w:tcPr>
          <w:p w14:paraId="0ED5F9CF" w14:textId="77777777" w:rsidR="00077066" w:rsidRDefault="00077066" w:rsidP="00077066">
            <w:pPr>
              <w:pStyle w:val="TableText"/>
            </w:pPr>
            <w:r>
              <w:rPr>
                <w:lang w:eastAsia="en-AU"/>
              </w:rPr>
              <w:t>4.6264</w:t>
            </w:r>
          </w:p>
        </w:tc>
        <w:tc>
          <w:tcPr>
            <w:tcW w:w="979" w:type="dxa"/>
          </w:tcPr>
          <w:p w14:paraId="41DD43DB" w14:textId="77777777" w:rsidR="00077066" w:rsidRDefault="00077066" w:rsidP="00077066">
            <w:pPr>
              <w:pStyle w:val="TableText"/>
            </w:pPr>
            <w:r>
              <w:rPr>
                <w:lang w:eastAsia="en-AU"/>
              </w:rPr>
              <w:t>4.8873</w:t>
            </w:r>
          </w:p>
        </w:tc>
        <w:tc>
          <w:tcPr>
            <w:tcW w:w="966" w:type="dxa"/>
          </w:tcPr>
          <w:p w14:paraId="6080F13D" w14:textId="77777777" w:rsidR="00077066" w:rsidRDefault="00077066" w:rsidP="00077066">
            <w:pPr>
              <w:pStyle w:val="TableText"/>
            </w:pPr>
            <w:r>
              <w:rPr>
                <w:lang w:eastAsia="en-AU"/>
              </w:rPr>
              <w:t>4.3983</w:t>
            </w:r>
          </w:p>
        </w:tc>
        <w:tc>
          <w:tcPr>
            <w:tcW w:w="980" w:type="dxa"/>
          </w:tcPr>
          <w:p w14:paraId="4DB39257" w14:textId="77777777" w:rsidR="00077066" w:rsidRDefault="00077066" w:rsidP="00077066">
            <w:pPr>
              <w:pStyle w:val="TableText"/>
            </w:pPr>
            <w:r>
              <w:rPr>
                <w:lang w:eastAsia="en-AU"/>
              </w:rPr>
              <w:t>5.4727</w:t>
            </w:r>
          </w:p>
        </w:tc>
      </w:tr>
      <w:tr w:rsidR="00077066" w14:paraId="19B341C1" w14:textId="77777777">
        <w:trPr>
          <w:trHeight w:val="290"/>
        </w:trPr>
        <w:tc>
          <w:tcPr>
            <w:tcW w:w="630" w:type="dxa"/>
          </w:tcPr>
          <w:p w14:paraId="51603928" w14:textId="77777777" w:rsidR="00077066" w:rsidRDefault="00077066" w:rsidP="00077066">
            <w:pPr>
              <w:pStyle w:val="TableText"/>
            </w:pPr>
            <w:r>
              <w:rPr>
                <w:lang w:eastAsia="en-AU"/>
              </w:rPr>
              <w:t>87</w:t>
            </w:r>
          </w:p>
        </w:tc>
        <w:tc>
          <w:tcPr>
            <w:tcW w:w="940" w:type="dxa"/>
          </w:tcPr>
          <w:p w14:paraId="737DA68B" w14:textId="77777777" w:rsidR="00077066" w:rsidRDefault="00077066" w:rsidP="00077066">
            <w:pPr>
              <w:pStyle w:val="TableText"/>
            </w:pPr>
            <w:r>
              <w:rPr>
                <w:lang w:eastAsia="en-AU"/>
              </w:rPr>
              <w:t>4.5171</w:t>
            </w:r>
          </w:p>
        </w:tc>
        <w:tc>
          <w:tcPr>
            <w:tcW w:w="980" w:type="dxa"/>
          </w:tcPr>
          <w:p w14:paraId="366B1BBB" w14:textId="77777777" w:rsidR="00077066" w:rsidRDefault="00077066" w:rsidP="00077066">
            <w:pPr>
              <w:pStyle w:val="TableText"/>
            </w:pPr>
            <w:r>
              <w:rPr>
                <w:lang w:eastAsia="en-AU"/>
              </w:rPr>
              <w:t>5.3426</w:t>
            </w:r>
          </w:p>
        </w:tc>
        <w:tc>
          <w:tcPr>
            <w:tcW w:w="966" w:type="dxa"/>
          </w:tcPr>
          <w:p w14:paraId="4613AAE0" w14:textId="77777777" w:rsidR="00077066" w:rsidRDefault="00077066" w:rsidP="00077066">
            <w:pPr>
              <w:pStyle w:val="TableText"/>
            </w:pPr>
            <w:r>
              <w:t>4.5863</w:t>
            </w:r>
          </w:p>
        </w:tc>
        <w:tc>
          <w:tcPr>
            <w:tcW w:w="994" w:type="dxa"/>
          </w:tcPr>
          <w:p w14:paraId="7B8F3A53" w14:textId="77777777" w:rsidR="00077066" w:rsidRDefault="00077066" w:rsidP="00077066">
            <w:pPr>
              <w:pStyle w:val="TableText"/>
            </w:pPr>
            <w:r>
              <w:t>5.3628</w:t>
            </w:r>
          </w:p>
        </w:tc>
        <w:tc>
          <w:tcPr>
            <w:tcW w:w="938" w:type="dxa"/>
          </w:tcPr>
          <w:p w14:paraId="40BD7205" w14:textId="77777777" w:rsidR="00077066" w:rsidRDefault="00077066" w:rsidP="00077066">
            <w:pPr>
              <w:pStyle w:val="TableText"/>
            </w:pPr>
            <w:r>
              <w:rPr>
                <w:lang w:eastAsia="en-AU"/>
              </w:rPr>
              <w:t>4.3694</w:t>
            </w:r>
          </w:p>
        </w:tc>
        <w:tc>
          <w:tcPr>
            <w:tcW w:w="979" w:type="dxa"/>
          </w:tcPr>
          <w:p w14:paraId="3ECC0B00" w14:textId="77777777" w:rsidR="00077066" w:rsidRDefault="00077066" w:rsidP="00077066">
            <w:pPr>
              <w:pStyle w:val="TableText"/>
            </w:pPr>
            <w:r>
              <w:rPr>
                <w:lang w:eastAsia="en-AU"/>
              </w:rPr>
              <w:t>4.5743</w:t>
            </w:r>
          </w:p>
        </w:tc>
        <w:tc>
          <w:tcPr>
            <w:tcW w:w="966" w:type="dxa"/>
          </w:tcPr>
          <w:p w14:paraId="34CEC908" w14:textId="77777777" w:rsidR="00077066" w:rsidRDefault="00077066" w:rsidP="00077066">
            <w:pPr>
              <w:pStyle w:val="TableText"/>
            </w:pPr>
            <w:r>
              <w:rPr>
                <w:lang w:eastAsia="en-AU"/>
              </w:rPr>
              <w:t>4.1455</w:t>
            </w:r>
          </w:p>
        </w:tc>
        <w:tc>
          <w:tcPr>
            <w:tcW w:w="980" w:type="dxa"/>
          </w:tcPr>
          <w:p w14:paraId="7C02FD10" w14:textId="77777777" w:rsidR="00077066" w:rsidRDefault="00077066" w:rsidP="00077066">
            <w:pPr>
              <w:pStyle w:val="TableText"/>
            </w:pPr>
            <w:r>
              <w:rPr>
                <w:lang w:eastAsia="en-AU"/>
              </w:rPr>
              <w:t>5.1323</w:t>
            </w:r>
          </w:p>
        </w:tc>
      </w:tr>
      <w:tr w:rsidR="00077066" w14:paraId="15677136" w14:textId="77777777">
        <w:trPr>
          <w:trHeight w:val="290"/>
        </w:trPr>
        <w:tc>
          <w:tcPr>
            <w:tcW w:w="630" w:type="dxa"/>
          </w:tcPr>
          <w:p w14:paraId="0CEE552B" w14:textId="77777777" w:rsidR="00077066" w:rsidRDefault="00077066" w:rsidP="00077066">
            <w:pPr>
              <w:pStyle w:val="TableText"/>
            </w:pPr>
            <w:r>
              <w:rPr>
                <w:lang w:eastAsia="en-AU"/>
              </w:rPr>
              <w:t>88</w:t>
            </w:r>
          </w:p>
        </w:tc>
        <w:tc>
          <w:tcPr>
            <w:tcW w:w="940" w:type="dxa"/>
          </w:tcPr>
          <w:p w14:paraId="2E46141C" w14:textId="77777777" w:rsidR="00077066" w:rsidRDefault="00077066" w:rsidP="00077066">
            <w:pPr>
              <w:pStyle w:val="TableText"/>
            </w:pPr>
            <w:r>
              <w:rPr>
                <w:lang w:eastAsia="en-AU"/>
              </w:rPr>
              <w:t>4.2265</w:t>
            </w:r>
          </w:p>
        </w:tc>
        <w:tc>
          <w:tcPr>
            <w:tcW w:w="980" w:type="dxa"/>
          </w:tcPr>
          <w:p w14:paraId="517E4692" w14:textId="77777777" w:rsidR="00077066" w:rsidRDefault="00077066" w:rsidP="00077066">
            <w:pPr>
              <w:pStyle w:val="TableText"/>
            </w:pPr>
            <w:r>
              <w:rPr>
                <w:lang w:eastAsia="en-AU"/>
              </w:rPr>
              <w:t>4.9542</w:t>
            </w:r>
          </w:p>
        </w:tc>
        <w:tc>
          <w:tcPr>
            <w:tcW w:w="966" w:type="dxa"/>
          </w:tcPr>
          <w:p w14:paraId="7466250E" w14:textId="77777777" w:rsidR="00077066" w:rsidRDefault="00077066" w:rsidP="00077066">
            <w:pPr>
              <w:pStyle w:val="TableText"/>
            </w:pPr>
            <w:r>
              <w:t>4.2932</w:t>
            </w:r>
          </w:p>
        </w:tc>
        <w:tc>
          <w:tcPr>
            <w:tcW w:w="994" w:type="dxa"/>
          </w:tcPr>
          <w:p w14:paraId="0DA87802" w14:textId="77777777" w:rsidR="00077066" w:rsidRDefault="00077066" w:rsidP="00077066">
            <w:pPr>
              <w:pStyle w:val="TableText"/>
            </w:pPr>
            <w:r>
              <w:t>4.9741</w:t>
            </w:r>
          </w:p>
        </w:tc>
        <w:tc>
          <w:tcPr>
            <w:tcW w:w="938" w:type="dxa"/>
          </w:tcPr>
          <w:p w14:paraId="1310AA30" w14:textId="77777777" w:rsidR="00077066" w:rsidRDefault="00077066" w:rsidP="00077066">
            <w:pPr>
              <w:pStyle w:val="TableText"/>
            </w:pPr>
            <w:r>
              <w:rPr>
                <w:lang w:eastAsia="en-AU"/>
              </w:rPr>
              <w:t>4.1299</w:t>
            </w:r>
          </w:p>
        </w:tc>
        <w:tc>
          <w:tcPr>
            <w:tcW w:w="979" w:type="dxa"/>
          </w:tcPr>
          <w:p w14:paraId="015DB587" w14:textId="77777777" w:rsidR="00077066" w:rsidRDefault="00077066" w:rsidP="00077066">
            <w:pPr>
              <w:pStyle w:val="TableText"/>
            </w:pPr>
            <w:r>
              <w:rPr>
                <w:lang w:eastAsia="en-AU"/>
              </w:rPr>
              <w:t>4.2851</w:t>
            </w:r>
          </w:p>
        </w:tc>
        <w:tc>
          <w:tcPr>
            <w:tcW w:w="966" w:type="dxa"/>
          </w:tcPr>
          <w:p w14:paraId="0309B777" w14:textId="77777777" w:rsidR="00077066" w:rsidRDefault="00077066" w:rsidP="00077066">
            <w:pPr>
              <w:pStyle w:val="TableText"/>
            </w:pPr>
            <w:r>
              <w:rPr>
                <w:lang w:eastAsia="en-AU"/>
              </w:rPr>
              <w:t>3.9069</w:t>
            </w:r>
          </w:p>
        </w:tc>
        <w:tc>
          <w:tcPr>
            <w:tcW w:w="980" w:type="dxa"/>
          </w:tcPr>
          <w:p w14:paraId="26D00548" w14:textId="77777777" w:rsidR="00077066" w:rsidRDefault="00077066" w:rsidP="00077066">
            <w:pPr>
              <w:pStyle w:val="TableText"/>
            </w:pPr>
            <w:r>
              <w:rPr>
                <w:lang w:eastAsia="en-AU"/>
              </w:rPr>
              <w:t>4.8106</w:t>
            </w:r>
          </w:p>
        </w:tc>
      </w:tr>
      <w:tr w:rsidR="00077066" w14:paraId="759DA208" w14:textId="77777777">
        <w:trPr>
          <w:trHeight w:val="290"/>
        </w:trPr>
        <w:tc>
          <w:tcPr>
            <w:tcW w:w="630" w:type="dxa"/>
          </w:tcPr>
          <w:p w14:paraId="3C6EEBD6" w14:textId="77777777" w:rsidR="00077066" w:rsidRDefault="00077066" w:rsidP="00077066">
            <w:pPr>
              <w:pStyle w:val="TableText"/>
            </w:pPr>
            <w:r>
              <w:rPr>
                <w:lang w:eastAsia="en-AU"/>
              </w:rPr>
              <w:t>89</w:t>
            </w:r>
          </w:p>
        </w:tc>
        <w:tc>
          <w:tcPr>
            <w:tcW w:w="940" w:type="dxa"/>
          </w:tcPr>
          <w:p w14:paraId="065A5051" w14:textId="77777777" w:rsidR="00077066" w:rsidRDefault="00077066" w:rsidP="00077066">
            <w:pPr>
              <w:pStyle w:val="TableText"/>
            </w:pPr>
            <w:r>
              <w:rPr>
                <w:lang w:eastAsia="en-AU"/>
              </w:rPr>
              <w:t>3.9516</w:t>
            </w:r>
          </w:p>
        </w:tc>
        <w:tc>
          <w:tcPr>
            <w:tcW w:w="980" w:type="dxa"/>
          </w:tcPr>
          <w:p w14:paraId="51C7EDDE" w14:textId="77777777" w:rsidR="00077066" w:rsidRDefault="00077066" w:rsidP="00077066">
            <w:pPr>
              <w:pStyle w:val="TableText"/>
            </w:pPr>
            <w:r>
              <w:rPr>
                <w:lang w:eastAsia="en-AU"/>
              </w:rPr>
              <w:t>4.5848</w:t>
            </w:r>
          </w:p>
        </w:tc>
        <w:tc>
          <w:tcPr>
            <w:tcW w:w="966" w:type="dxa"/>
          </w:tcPr>
          <w:p w14:paraId="7DFD518F" w14:textId="77777777" w:rsidR="00077066" w:rsidRDefault="00077066" w:rsidP="00077066">
            <w:pPr>
              <w:pStyle w:val="TableText"/>
            </w:pPr>
            <w:r>
              <w:t>4.0158</w:t>
            </w:r>
          </w:p>
        </w:tc>
        <w:tc>
          <w:tcPr>
            <w:tcW w:w="994" w:type="dxa"/>
          </w:tcPr>
          <w:p w14:paraId="7A2EDB13" w14:textId="77777777" w:rsidR="00077066" w:rsidRDefault="00077066" w:rsidP="00077066">
            <w:pPr>
              <w:pStyle w:val="TableText"/>
            </w:pPr>
            <w:r>
              <w:t>4.6042</w:t>
            </w:r>
          </w:p>
        </w:tc>
        <w:tc>
          <w:tcPr>
            <w:tcW w:w="938" w:type="dxa"/>
          </w:tcPr>
          <w:p w14:paraId="7297591E" w14:textId="77777777" w:rsidR="00077066" w:rsidRDefault="00077066" w:rsidP="00077066">
            <w:pPr>
              <w:pStyle w:val="TableText"/>
            </w:pPr>
            <w:r>
              <w:rPr>
                <w:lang w:eastAsia="en-AU"/>
              </w:rPr>
              <w:t>3.8982</w:t>
            </w:r>
          </w:p>
        </w:tc>
        <w:tc>
          <w:tcPr>
            <w:tcW w:w="979" w:type="dxa"/>
          </w:tcPr>
          <w:p w14:paraId="3342BF6C" w14:textId="77777777" w:rsidR="00077066" w:rsidRDefault="00077066" w:rsidP="00077066">
            <w:pPr>
              <w:pStyle w:val="TableText"/>
            </w:pPr>
            <w:r>
              <w:rPr>
                <w:lang w:eastAsia="en-AU"/>
              </w:rPr>
              <w:t>4.0168</w:t>
            </w:r>
          </w:p>
        </w:tc>
        <w:tc>
          <w:tcPr>
            <w:tcW w:w="966" w:type="dxa"/>
          </w:tcPr>
          <w:p w14:paraId="22B65EE3" w14:textId="77777777" w:rsidR="00077066" w:rsidRDefault="00077066" w:rsidP="00077066">
            <w:pPr>
              <w:pStyle w:val="TableText"/>
            </w:pPr>
            <w:r>
              <w:rPr>
                <w:lang w:eastAsia="en-AU"/>
              </w:rPr>
              <w:t>3.6825</w:t>
            </w:r>
          </w:p>
        </w:tc>
        <w:tc>
          <w:tcPr>
            <w:tcW w:w="980" w:type="dxa"/>
          </w:tcPr>
          <w:p w14:paraId="4962FD56" w14:textId="77777777" w:rsidR="00077066" w:rsidRDefault="00077066" w:rsidP="00077066">
            <w:pPr>
              <w:pStyle w:val="TableText"/>
            </w:pPr>
            <w:r>
              <w:rPr>
                <w:lang w:eastAsia="en-AU"/>
              </w:rPr>
              <w:t>4.5032</w:t>
            </w:r>
          </w:p>
        </w:tc>
      </w:tr>
      <w:tr w:rsidR="00077066" w14:paraId="6BE8FC98" w14:textId="77777777">
        <w:trPr>
          <w:trHeight w:val="290"/>
        </w:trPr>
        <w:tc>
          <w:tcPr>
            <w:tcW w:w="630" w:type="dxa"/>
          </w:tcPr>
          <w:p w14:paraId="3B5E0C49" w14:textId="77777777" w:rsidR="00077066" w:rsidRDefault="00077066" w:rsidP="00077066">
            <w:pPr>
              <w:pStyle w:val="TableText"/>
            </w:pPr>
            <w:r>
              <w:rPr>
                <w:lang w:eastAsia="en-AU"/>
              </w:rPr>
              <w:t>90</w:t>
            </w:r>
          </w:p>
        </w:tc>
        <w:tc>
          <w:tcPr>
            <w:tcW w:w="940" w:type="dxa"/>
          </w:tcPr>
          <w:p w14:paraId="220A1E45" w14:textId="77777777" w:rsidR="00077066" w:rsidRDefault="00077066" w:rsidP="00077066">
            <w:pPr>
              <w:pStyle w:val="TableText"/>
            </w:pPr>
            <w:r>
              <w:rPr>
                <w:lang w:eastAsia="en-AU"/>
              </w:rPr>
              <w:t>3.6923</w:t>
            </w:r>
          </w:p>
        </w:tc>
        <w:tc>
          <w:tcPr>
            <w:tcW w:w="980" w:type="dxa"/>
          </w:tcPr>
          <w:p w14:paraId="7937F70F" w14:textId="77777777" w:rsidR="00077066" w:rsidRDefault="00077066" w:rsidP="00077066">
            <w:pPr>
              <w:pStyle w:val="TableText"/>
            </w:pPr>
            <w:r>
              <w:rPr>
                <w:lang w:eastAsia="en-AU"/>
              </w:rPr>
              <w:t>4.2353</w:t>
            </w:r>
          </w:p>
        </w:tc>
        <w:tc>
          <w:tcPr>
            <w:tcW w:w="966" w:type="dxa"/>
          </w:tcPr>
          <w:p w14:paraId="730DEAEA" w14:textId="77777777" w:rsidR="00077066" w:rsidRDefault="00077066" w:rsidP="00077066">
            <w:pPr>
              <w:pStyle w:val="TableText"/>
            </w:pPr>
            <w:r>
              <w:t>3.7538</w:t>
            </w:r>
          </w:p>
        </w:tc>
        <w:tc>
          <w:tcPr>
            <w:tcW w:w="994" w:type="dxa"/>
          </w:tcPr>
          <w:p w14:paraId="77FA0592" w14:textId="77777777" w:rsidR="00077066" w:rsidRDefault="00077066" w:rsidP="00077066">
            <w:pPr>
              <w:pStyle w:val="TableText"/>
            </w:pPr>
            <w:r>
              <w:t>4.2544</w:t>
            </w:r>
          </w:p>
        </w:tc>
        <w:tc>
          <w:tcPr>
            <w:tcW w:w="938" w:type="dxa"/>
          </w:tcPr>
          <w:p w14:paraId="4DB4A7E7" w14:textId="77777777" w:rsidR="00077066" w:rsidRDefault="00077066" w:rsidP="00077066">
            <w:pPr>
              <w:pStyle w:val="TableText"/>
            </w:pPr>
            <w:r>
              <w:rPr>
                <w:lang w:eastAsia="en-AU"/>
              </w:rPr>
              <w:t>3.6723</w:t>
            </w:r>
          </w:p>
        </w:tc>
        <w:tc>
          <w:tcPr>
            <w:tcW w:w="979" w:type="dxa"/>
          </w:tcPr>
          <w:p w14:paraId="269A181E" w14:textId="77777777" w:rsidR="00077066" w:rsidRDefault="00077066" w:rsidP="00077066">
            <w:pPr>
              <w:pStyle w:val="TableText"/>
            </w:pPr>
            <w:r>
              <w:rPr>
                <w:lang w:eastAsia="en-AU"/>
              </w:rPr>
              <w:t>3.7692</w:t>
            </w:r>
          </w:p>
        </w:tc>
        <w:tc>
          <w:tcPr>
            <w:tcW w:w="966" w:type="dxa"/>
          </w:tcPr>
          <w:p w14:paraId="009C1084" w14:textId="77777777" w:rsidR="00077066" w:rsidRDefault="00077066" w:rsidP="00077066">
            <w:pPr>
              <w:pStyle w:val="TableText"/>
            </w:pPr>
            <w:r>
              <w:rPr>
                <w:lang w:eastAsia="en-AU"/>
              </w:rPr>
              <w:t>3.4728</w:t>
            </w:r>
          </w:p>
        </w:tc>
        <w:tc>
          <w:tcPr>
            <w:tcW w:w="980" w:type="dxa"/>
          </w:tcPr>
          <w:p w14:paraId="7E3254B7" w14:textId="77777777" w:rsidR="00077066" w:rsidRDefault="00077066" w:rsidP="00077066">
            <w:pPr>
              <w:pStyle w:val="TableText"/>
            </w:pPr>
            <w:r>
              <w:rPr>
                <w:lang w:eastAsia="en-AU"/>
              </w:rPr>
              <w:t>4.2104</w:t>
            </w:r>
          </w:p>
        </w:tc>
      </w:tr>
      <w:tr w:rsidR="00077066" w14:paraId="1C932289" w14:textId="77777777">
        <w:trPr>
          <w:trHeight w:val="290"/>
        </w:trPr>
        <w:tc>
          <w:tcPr>
            <w:tcW w:w="630" w:type="dxa"/>
          </w:tcPr>
          <w:p w14:paraId="642F5238" w14:textId="77777777" w:rsidR="00077066" w:rsidRDefault="00077066" w:rsidP="00077066">
            <w:pPr>
              <w:pStyle w:val="TableText"/>
            </w:pPr>
            <w:r>
              <w:rPr>
                <w:lang w:eastAsia="en-AU"/>
              </w:rPr>
              <w:t>91</w:t>
            </w:r>
          </w:p>
        </w:tc>
        <w:tc>
          <w:tcPr>
            <w:tcW w:w="940" w:type="dxa"/>
          </w:tcPr>
          <w:p w14:paraId="06722A0E" w14:textId="77777777" w:rsidR="00077066" w:rsidRDefault="00077066" w:rsidP="00077066">
            <w:pPr>
              <w:pStyle w:val="TableText"/>
            </w:pPr>
            <w:r>
              <w:rPr>
                <w:lang w:eastAsia="en-AU"/>
              </w:rPr>
              <w:t>3.4482</w:t>
            </w:r>
          </w:p>
        </w:tc>
        <w:tc>
          <w:tcPr>
            <w:tcW w:w="980" w:type="dxa"/>
          </w:tcPr>
          <w:p w14:paraId="64C40A4A" w14:textId="77777777" w:rsidR="00077066" w:rsidRDefault="00077066" w:rsidP="00077066">
            <w:pPr>
              <w:pStyle w:val="TableText"/>
            </w:pPr>
            <w:r>
              <w:rPr>
                <w:lang w:eastAsia="en-AU"/>
              </w:rPr>
              <w:t>3.9066</w:t>
            </w:r>
          </w:p>
        </w:tc>
        <w:tc>
          <w:tcPr>
            <w:tcW w:w="966" w:type="dxa"/>
          </w:tcPr>
          <w:p w14:paraId="4FCBA35B" w14:textId="77777777" w:rsidR="00077066" w:rsidRDefault="00077066" w:rsidP="00077066">
            <w:pPr>
              <w:pStyle w:val="TableText"/>
            </w:pPr>
            <w:r>
              <w:t>3.5070</w:t>
            </w:r>
          </w:p>
        </w:tc>
        <w:tc>
          <w:tcPr>
            <w:tcW w:w="994" w:type="dxa"/>
          </w:tcPr>
          <w:p w14:paraId="5246B82B" w14:textId="77777777" w:rsidR="00077066" w:rsidRDefault="00077066" w:rsidP="00077066">
            <w:pPr>
              <w:pStyle w:val="TableText"/>
            </w:pPr>
            <w:r>
              <w:t>3.9252</w:t>
            </w:r>
          </w:p>
        </w:tc>
        <w:tc>
          <w:tcPr>
            <w:tcW w:w="938" w:type="dxa"/>
          </w:tcPr>
          <w:p w14:paraId="7E1428DA" w14:textId="77777777" w:rsidR="00077066" w:rsidRDefault="00077066" w:rsidP="00077066">
            <w:pPr>
              <w:pStyle w:val="TableText"/>
            </w:pPr>
            <w:r>
              <w:rPr>
                <w:lang w:eastAsia="en-AU"/>
              </w:rPr>
              <w:t>3.4482</w:t>
            </w:r>
          </w:p>
        </w:tc>
        <w:tc>
          <w:tcPr>
            <w:tcW w:w="979" w:type="dxa"/>
          </w:tcPr>
          <w:p w14:paraId="66702E3A" w14:textId="77777777" w:rsidR="00077066" w:rsidRDefault="00077066" w:rsidP="00077066">
            <w:pPr>
              <w:pStyle w:val="TableText"/>
            </w:pPr>
            <w:r>
              <w:rPr>
                <w:lang w:eastAsia="en-AU"/>
              </w:rPr>
              <w:t>3.5412</w:t>
            </w:r>
          </w:p>
        </w:tc>
        <w:tc>
          <w:tcPr>
            <w:tcW w:w="966" w:type="dxa"/>
          </w:tcPr>
          <w:p w14:paraId="78AA4ACC" w14:textId="77777777" w:rsidR="00077066" w:rsidRDefault="00077066" w:rsidP="00077066">
            <w:pPr>
              <w:pStyle w:val="TableText"/>
            </w:pPr>
            <w:r>
              <w:rPr>
                <w:lang w:eastAsia="en-AU"/>
              </w:rPr>
              <w:t>3.2781</w:t>
            </w:r>
          </w:p>
        </w:tc>
        <w:tc>
          <w:tcPr>
            <w:tcW w:w="980" w:type="dxa"/>
          </w:tcPr>
          <w:p w14:paraId="38046B3F" w14:textId="77777777" w:rsidR="00077066" w:rsidRDefault="00077066" w:rsidP="00077066">
            <w:pPr>
              <w:pStyle w:val="TableText"/>
            </w:pPr>
            <w:r>
              <w:rPr>
                <w:lang w:eastAsia="en-AU"/>
              </w:rPr>
              <w:t>3.9319</w:t>
            </w:r>
          </w:p>
        </w:tc>
      </w:tr>
      <w:tr w:rsidR="00077066" w14:paraId="4EC995AF" w14:textId="77777777">
        <w:trPr>
          <w:trHeight w:val="290"/>
        </w:trPr>
        <w:tc>
          <w:tcPr>
            <w:tcW w:w="630" w:type="dxa"/>
          </w:tcPr>
          <w:p w14:paraId="53A0A2A8" w14:textId="77777777" w:rsidR="00077066" w:rsidRDefault="00077066" w:rsidP="00077066">
            <w:pPr>
              <w:pStyle w:val="TableText"/>
            </w:pPr>
            <w:r>
              <w:rPr>
                <w:lang w:eastAsia="en-AU"/>
              </w:rPr>
              <w:t>92</w:t>
            </w:r>
          </w:p>
        </w:tc>
        <w:tc>
          <w:tcPr>
            <w:tcW w:w="940" w:type="dxa"/>
          </w:tcPr>
          <w:p w14:paraId="548CEC69" w14:textId="77777777" w:rsidR="00077066" w:rsidRDefault="00077066" w:rsidP="00077066">
            <w:pPr>
              <w:pStyle w:val="TableText"/>
            </w:pPr>
            <w:r>
              <w:rPr>
                <w:lang w:eastAsia="en-AU"/>
              </w:rPr>
              <w:t>3.2193</w:t>
            </w:r>
          </w:p>
        </w:tc>
        <w:tc>
          <w:tcPr>
            <w:tcW w:w="980" w:type="dxa"/>
          </w:tcPr>
          <w:p w14:paraId="3D5648C5" w14:textId="77777777" w:rsidR="00077066" w:rsidRDefault="00077066" w:rsidP="00077066">
            <w:pPr>
              <w:pStyle w:val="TableText"/>
            </w:pPr>
            <w:r>
              <w:rPr>
                <w:lang w:eastAsia="en-AU"/>
              </w:rPr>
              <w:t>3.5995</w:t>
            </w:r>
          </w:p>
        </w:tc>
        <w:tc>
          <w:tcPr>
            <w:tcW w:w="966" w:type="dxa"/>
          </w:tcPr>
          <w:p w14:paraId="32327221" w14:textId="77777777" w:rsidR="00077066" w:rsidRDefault="00077066" w:rsidP="00077066">
            <w:pPr>
              <w:pStyle w:val="TableText"/>
            </w:pPr>
            <w:r>
              <w:t>3.2754</w:t>
            </w:r>
          </w:p>
        </w:tc>
        <w:tc>
          <w:tcPr>
            <w:tcW w:w="994" w:type="dxa"/>
          </w:tcPr>
          <w:p w14:paraId="5451172E" w14:textId="77777777" w:rsidR="00077066" w:rsidRDefault="00077066" w:rsidP="00077066">
            <w:pPr>
              <w:pStyle w:val="TableText"/>
            </w:pPr>
            <w:r>
              <w:t>3.6175</w:t>
            </w:r>
          </w:p>
        </w:tc>
        <w:tc>
          <w:tcPr>
            <w:tcW w:w="938" w:type="dxa"/>
          </w:tcPr>
          <w:p w14:paraId="45F32C95" w14:textId="77777777" w:rsidR="00077066" w:rsidRDefault="00077066" w:rsidP="00077066">
            <w:pPr>
              <w:pStyle w:val="TableText"/>
            </w:pPr>
            <w:r>
              <w:rPr>
                <w:lang w:eastAsia="en-AU"/>
              </w:rPr>
              <w:t>3.2193</w:t>
            </w:r>
          </w:p>
        </w:tc>
        <w:tc>
          <w:tcPr>
            <w:tcW w:w="979" w:type="dxa"/>
          </w:tcPr>
          <w:p w14:paraId="1D02270C" w14:textId="77777777" w:rsidR="00077066" w:rsidRDefault="00077066" w:rsidP="00077066">
            <w:pPr>
              <w:pStyle w:val="TableText"/>
            </w:pPr>
            <w:r>
              <w:rPr>
                <w:lang w:eastAsia="en-AU"/>
              </w:rPr>
              <w:t>3.3298</w:t>
            </w:r>
          </w:p>
        </w:tc>
        <w:tc>
          <w:tcPr>
            <w:tcW w:w="966" w:type="dxa"/>
          </w:tcPr>
          <w:p w14:paraId="76A0C5CE" w14:textId="77777777" w:rsidR="00077066" w:rsidRDefault="00077066" w:rsidP="00077066">
            <w:pPr>
              <w:pStyle w:val="TableText"/>
            </w:pPr>
            <w:r>
              <w:rPr>
                <w:lang w:eastAsia="en-AU"/>
              </w:rPr>
              <w:t>3.0997</w:t>
            </w:r>
          </w:p>
        </w:tc>
        <w:tc>
          <w:tcPr>
            <w:tcW w:w="980" w:type="dxa"/>
          </w:tcPr>
          <w:p w14:paraId="10D176DC" w14:textId="77777777" w:rsidR="00077066" w:rsidRDefault="00077066" w:rsidP="00077066">
            <w:pPr>
              <w:pStyle w:val="TableText"/>
            </w:pPr>
            <w:r>
              <w:rPr>
                <w:lang w:eastAsia="en-AU"/>
              </w:rPr>
              <w:t>3.6678</w:t>
            </w:r>
          </w:p>
        </w:tc>
      </w:tr>
      <w:tr w:rsidR="00077066" w14:paraId="652C5FFD" w14:textId="77777777">
        <w:trPr>
          <w:trHeight w:val="290"/>
        </w:trPr>
        <w:tc>
          <w:tcPr>
            <w:tcW w:w="630" w:type="dxa"/>
          </w:tcPr>
          <w:p w14:paraId="26804A85" w14:textId="77777777" w:rsidR="00077066" w:rsidRDefault="00077066" w:rsidP="00077066">
            <w:pPr>
              <w:pStyle w:val="TableText"/>
            </w:pPr>
            <w:r>
              <w:rPr>
                <w:lang w:eastAsia="en-AU"/>
              </w:rPr>
              <w:t>93</w:t>
            </w:r>
          </w:p>
        </w:tc>
        <w:tc>
          <w:tcPr>
            <w:tcW w:w="940" w:type="dxa"/>
          </w:tcPr>
          <w:p w14:paraId="22B79208" w14:textId="77777777" w:rsidR="00077066" w:rsidRDefault="00077066" w:rsidP="00077066">
            <w:pPr>
              <w:pStyle w:val="TableText"/>
            </w:pPr>
            <w:r>
              <w:rPr>
                <w:lang w:eastAsia="en-AU"/>
              </w:rPr>
              <w:t>3.0059</w:t>
            </w:r>
          </w:p>
        </w:tc>
        <w:tc>
          <w:tcPr>
            <w:tcW w:w="980" w:type="dxa"/>
          </w:tcPr>
          <w:p w14:paraId="7769FBD8" w14:textId="77777777" w:rsidR="00077066" w:rsidRDefault="00077066" w:rsidP="00077066">
            <w:pPr>
              <w:pStyle w:val="TableText"/>
            </w:pPr>
            <w:r>
              <w:rPr>
                <w:lang w:eastAsia="en-AU"/>
              </w:rPr>
              <w:t>3.3154</w:t>
            </w:r>
          </w:p>
        </w:tc>
        <w:tc>
          <w:tcPr>
            <w:tcW w:w="966" w:type="dxa"/>
          </w:tcPr>
          <w:p w14:paraId="37EF7D7D" w14:textId="77777777" w:rsidR="00077066" w:rsidRDefault="00077066" w:rsidP="00077066">
            <w:pPr>
              <w:pStyle w:val="TableText"/>
            </w:pPr>
            <w:r>
              <w:t>3.0591</w:t>
            </w:r>
          </w:p>
        </w:tc>
        <w:tc>
          <w:tcPr>
            <w:tcW w:w="994" w:type="dxa"/>
          </w:tcPr>
          <w:p w14:paraId="79ADED2A" w14:textId="77777777" w:rsidR="00077066" w:rsidRDefault="00077066" w:rsidP="00077066">
            <w:pPr>
              <w:pStyle w:val="TableText"/>
            </w:pPr>
            <w:r>
              <w:t>3.3328</w:t>
            </w:r>
          </w:p>
        </w:tc>
        <w:tc>
          <w:tcPr>
            <w:tcW w:w="938" w:type="dxa"/>
          </w:tcPr>
          <w:p w14:paraId="20704C69" w14:textId="77777777" w:rsidR="00077066" w:rsidRDefault="00077066" w:rsidP="00077066">
            <w:pPr>
              <w:pStyle w:val="TableText"/>
            </w:pPr>
            <w:r>
              <w:rPr>
                <w:lang w:eastAsia="en-AU"/>
              </w:rPr>
              <w:t>3.0059</w:t>
            </w:r>
          </w:p>
        </w:tc>
        <w:tc>
          <w:tcPr>
            <w:tcW w:w="979" w:type="dxa"/>
          </w:tcPr>
          <w:p w14:paraId="0F301E35" w14:textId="77777777" w:rsidR="00077066" w:rsidRDefault="00077066" w:rsidP="00077066">
            <w:pPr>
              <w:pStyle w:val="TableText"/>
            </w:pPr>
            <w:r>
              <w:rPr>
                <w:lang w:eastAsia="en-AU"/>
              </w:rPr>
              <w:t>3.1296</w:t>
            </w:r>
          </w:p>
        </w:tc>
        <w:tc>
          <w:tcPr>
            <w:tcW w:w="966" w:type="dxa"/>
          </w:tcPr>
          <w:p w14:paraId="4403845C" w14:textId="77777777" w:rsidR="00077066" w:rsidRDefault="00077066" w:rsidP="00077066">
            <w:pPr>
              <w:pStyle w:val="TableText"/>
            </w:pPr>
            <w:r>
              <w:rPr>
                <w:lang w:eastAsia="en-AU"/>
              </w:rPr>
              <w:t>2.9400</w:t>
            </w:r>
          </w:p>
        </w:tc>
        <w:tc>
          <w:tcPr>
            <w:tcW w:w="980" w:type="dxa"/>
          </w:tcPr>
          <w:p w14:paraId="55F9A499" w14:textId="77777777" w:rsidR="00077066" w:rsidRDefault="00077066" w:rsidP="00077066">
            <w:pPr>
              <w:pStyle w:val="TableText"/>
            </w:pPr>
            <w:r>
              <w:rPr>
                <w:lang w:eastAsia="en-AU"/>
              </w:rPr>
              <w:t>3.4178</w:t>
            </w:r>
          </w:p>
        </w:tc>
      </w:tr>
      <w:tr w:rsidR="00077066" w14:paraId="61CFA991" w14:textId="77777777">
        <w:trPr>
          <w:trHeight w:val="290"/>
        </w:trPr>
        <w:tc>
          <w:tcPr>
            <w:tcW w:w="630" w:type="dxa"/>
          </w:tcPr>
          <w:p w14:paraId="726B6804" w14:textId="77777777" w:rsidR="00077066" w:rsidRDefault="00077066" w:rsidP="00077066">
            <w:pPr>
              <w:pStyle w:val="TableText"/>
            </w:pPr>
            <w:r>
              <w:rPr>
                <w:lang w:eastAsia="en-AU"/>
              </w:rPr>
              <w:t>94</w:t>
            </w:r>
          </w:p>
        </w:tc>
        <w:tc>
          <w:tcPr>
            <w:tcW w:w="940" w:type="dxa"/>
          </w:tcPr>
          <w:p w14:paraId="1D824C01" w14:textId="77777777" w:rsidR="00077066" w:rsidRDefault="00077066" w:rsidP="00077066">
            <w:pPr>
              <w:pStyle w:val="TableText"/>
            </w:pPr>
            <w:r>
              <w:rPr>
                <w:lang w:eastAsia="en-AU"/>
              </w:rPr>
              <w:t>2.8064</w:t>
            </w:r>
          </w:p>
        </w:tc>
        <w:tc>
          <w:tcPr>
            <w:tcW w:w="980" w:type="dxa"/>
          </w:tcPr>
          <w:p w14:paraId="2AAA813B" w14:textId="77777777" w:rsidR="00077066" w:rsidRDefault="00077066" w:rsidP="00077066">
            <w:pPr>
              <w:pStyle w:val="TableText"/>
            </w:pPr>
            <w:r>
              <w:rPr>
                <w:lang w:eastAsia="en-AU"/>
              </w:rPr>
              <w:t>3.0474</w:t>
            </w:r>
          </w:p>
        </w:tc>
        <w:tc>
          <w:tcPr>
            <w:tcW w:w="966" w:type="dxa"/>
          </w:tcPr>
          <w:p w14:paraId="6A2C771E" w14:textId="77777777" w:rsidR="00077066" w:rsidRDefault="00077066" w:rsidP="00077066">
            <w:pPr>
              <w:pStyle w:val="TableText"/>
            </w:pPr>
            <w:r>
              <w:t>2.8569</w:t>
            </w:r>
          </w:p>
        </w:tc>
        <w:tc>
          <w:tcPr>
            <w:tcW w:w="994" w:type="dxa"/>
          </w:tcPr>
          <w:p w14:paraId="46E2AD10" w14:textId="77777777" w:rsidR="00077066" w:rsidRDefault="00077066" w:rsidP="00077066">
            <w:pPr>
              <w:pStyle w:val="TableText"/>
            </w:pPr>
            <w:r>
              <w:t>3.0641</w:t>
            </w:r>
          </w:p>
        </w:tc>
        <w:tc>
          <w:tcPr>
            <w:tcW w:w="938" w:type="dxa"/>
          </w:tcPr>
          <w:p w14:paraId="01161FA0" w14:textId="77777777" w:rsidR="00077066" w:rsidRDefault="00077066" w:rsidP="00077066">
            <w:pPr>
              <w:pStyle w:val="TableText"/>
            </w:pPr>
            <w:r>
              <w:rPr>
                <w:lang w:eastAsia="en-AU"/>
              </w:rPr>
              <w:t>2.8064</w:t>
            </w:r>
          </w:p>
        </w:tc>
        <w:tc>
          <w:tcPr>
            <w:tcW w:w="979" w:type="dxa"/>
          </w:tcPr>
          <w:p w14:paraId="48C7E450" w14:textId="77777777" w:rsidR="00077066" w:rsidRDefault="00077066" w:rsidP="00077066">
            <w:pPr>
              <w:pStyle w:val="TableText"/>
            </w:pPr>
            <w:r>
              <w:rPr>
                <w:lang w:eastAsia="en-AU"/>
              </w:rPr>
              <w:t>2.9358</w:t>
            </w:r>
          </w:p>
        </w:tc>
        <w:tc>
          <w:tcPr>
            <w:tcW w:w="966" w:type="dxa"/>
          </w:tcPr>
          <w:p w14:paraId="378EAAD4" w14:textId="77777777" w:rsidR="00077066" w:rsidRDefault="00077066" w:rsidP="00077066">
            <w:pPr>
              <w:pStyle w:val="TableText"/>
            </w:pPr>
            <w:r>
              <w:rPr>
                <w:lang w:eastAsia="en-AU"/>
              </w:rPr>
              <w:t>2.7903</w:t>
            </w:r>
          </w:p>
        </w:tc>
        <w:tc>
          <w:tcPr>
            <w:tcW w:w="980" w:type="dxa"/>
          </w:tcPr>
          <w:p w14:paraId="773C5D2E" w14:textId="77777777" w:rsidR="00077066" w:rsidRDefault="00077066" w:rsidP="00077066">
            <w:pPr>
              <w:pStyle w:val="TableText"/>
            </w:pPr>
            <w:r>
              <w:rPr>
                <w:lang w:eastAsia="en-AU"/>
              </w:rPr>
              <w:t>3.1805</w:t>
            </w:r>
          </w:p>
        </w:tc>
      </w:tr>
      <w:tr w:rsidR="00077066" w14:paraId="78DCE5BE" w14:textId="77777777">
        <w:trPr>
          <w:trHeight w:val="290"/>
        </w:trPr>
        <w:tc>
          <w:tcPr>
            <w:tcW w:w="630" w:type="dxa"/>
            <w:tcBorders>
              <w:bottom w:val="single" w:sz="4" w:space="0" w:color="000000"/>
            </w:tcBorders>
            <w:vAlign w:val="center"/>
          </w:tcPr>
          <w:p w14:paraId="76A90341" w14:textId="77777777" w:rsidR="00077066" w:rsidRPr="004D153A" w:rsidDel="00641237" w:rsidRDefault="00077066" w:rsidP="00077066">
            <w:pPr>
              <w:pStyle w:val="TableText"/>
            </w:pPr>
            <w:r w:rsidRPr="004D153A">
              <w:rPr>
                <w:szCs w:val="22"/>
              </w:rPr>
              <w:t>95 and over</w:t>
            </w:r>
          </w:p>
        </w:tc>
        <w:tc>
          <w:tcPr>
            <w:tcW w:w="940" w:type="dxa"/>
            <w:tcBorders>
              <w:bottom w:val="single" w:sz="4" w:space="0" w:color="000000"/>
            </w:tcBorders>
            <w:vAlign w:val="center"/>
          </w:tcPr>
          <w:p w14:paraId="4CEEBDD0" w14:textId="77777777" w:rsidR="00077066" w:rsidDel="00641237" w:rsidRDefault="00077066" w:rsidP="00077066">
            <w:pPr>
              <w:pStyle w:val="TableText"/>
            </w:pPr>
            <w:r>
              <w:t>2.6204</w:t>
            </w:r>
          </w:p>
        </w:tc>
        <w:tc>
          <w:tcPr>
            <w:tcW w:w="980" w:type="dxa"/>
            <w:tcBorders>
              <w:bottom w:val="single" w:sz="4" w:space="0" w:color="000000"/>
            </w:tcBorders>
            <w:vAlign w:val="center"/>
          </w:tcPr>
          <w:p w14:paraId="7DF4AF4C" w14:textId="77777777" w:rsidR="00077066" w:rsidDel="00641237" w:rsidRDefault="00077066" w:rsidP="00077066">
            <w:pPr>
              <w:pStyle w:val="TableText"/>
            </w:pPr>
            <w:r>
              <w:t>2.7942</w:t>
            </w:r>
          </w:p>
        </w:tc>
        <w:tc>
          <w:tcPr>
            <w:tcW w:w="966" w:type="dxa"/>
            <w:tcBorders>
              <w:bottom w:val="single" w:sz="4" w:space="0" w:color="000000"/>
            </w:tcBorders>
            <w:vAlign w:val="center"/>
          </w:tcPr>
          <w:p w14:paraId="2EF5F58A" w14:textId="77777777" w:rsidR="00077066" w:rsidDel="00641237" w:rsidRDefault="00077066" w:rsidP="00077066">
            <w:pPr>
              <w:pStyle w:val="TableText"/>
            </w:pPr>
            <w:r>
              <w:t>2.6682</w:t>
            </w:r>
          </w:p>
        </w:tc>
        <w:tc>
          <w:tcPr>
            <w:tcW w:w="994" w:type="dxa"/>
            <w:tcBorders>
              <w:bottom w:val="single" w:sz="4" w:space="0" w:color="000000"/>
            </w:tcBorders>
            <w:vAlign w:val="center"/>
          </w:tcPr>
          <w:p w14:paraId="2CD97D96" w14:textId="77777777" w:rsidR="00077066" w:rsidDel="00641237" w:rsidRDefault="00077066" w:rsidP="00077066">
            <w:pPr>
              <w:pStyle w:val="TableText"/>
            </w:pPr>
            <w:r>
              <w:t>2.8101</w:t>
            </w:r>
          </w:p>
        </w:tc>
        <w:tc>
          <w:tcPr>
            <w:tcW w:w="938" w:type="dxa"/>
            <w:tcBorders>
              <w:bottom w:val="single" w:sz="4" w:space="0" w:color="000000"/>
            </w:tcBorders>
            <w:vAlign w:val="center"/>
          </w:tcPr>
          <w:p w14:paraId="2EB39DCA" w14:textId="77777777" w:rsidR="00077066" w:rsidDel="00641237" w:rsidRDefault="00077066" w:rsidP="00077066">
            <w:pPr>
              <w:pStyle w:val="TableText"/>
            </w:pPr>
            <w:r>
              <w:t>2.6204</w:t>
            </w:r>
          </w:p>
        </w:tc>
        <w:tc>
          <w:tcPr>
            <w:tcW w:w="979" w:type="dxa"/>
            <w:tcBorders>
              <w:bottom w:val="single" w:sz="4" w:space="0" w:color="000000"/>
            </w:tcBorders>
            <w:vAlign w:val="center"/>
          </w:tcPr>
          <w:p w14:paraId="3BB90DFF" w14:textId="77777777" w:rsidR="00077066" w:rsidDel="00641237" w:rsidRDefault="00077066" w:rsidP="00077066">
            <w:pPr>
              <w:pStyle w:val="TableText"/>
            </w:pPr>
            <w:r>
              <w:t>2.7423</w:t>
            </w:r>
          </w:p>
        </w:tc>
        <w:tc>
          <w:tcPr>
            <w:tcW w:w="966" w:type="dxa"/>
            <w:tcBorders>
              <w:bottom w:val="single" w:sz="4" w:space="0" w:color="000000"/>
            </w:tcBorders>
            <w:vAlign w:val="center"/>
          </w:tcPr>
          <w:p w14:paraId="455AD1A5" w14:textId="77777777" w:rsidR="00077066" w:rsidDel="00641237" w:rsidRDefault="00077066" w:rsidP="00077066">
            <w:pPr>
              <w:pStyle w:val="TableText"/>
            </w:pPr>
            <w:r>
              <w:t>2.6498</w:t>
            </w:r>
          </w:p>
        </w:tc>
        <w:tc>
          <w:tcPr>
            <w:tcW w:w="980" w:type="dxa"/>
            <w:tcBorders>
              <w:bottom w:val="single" w:sz="4" w:space="0" w:color="000000"/>
            </w:tcBorders>
            <w:vAlign w:val="center"/>
          </w:tcPr>
          <w:p w14:paraId="482970E5" w14:textId="77777777" w:rsidR="00077066" w:rsidDel="00641237" w:rsidRDefault="00077066" w:rsidP="00077066">
            <w:pPr>
              <w:pStyle w:val="TableText"/>
            </w:pPr>
            <w:r>
              <w:t>2.9547</w:t>
            </w:r>
          </w:p>
        </w:tc>
      </w:tr>
    </w:tbl>
    <w:p w14:paraId="4D66A116" w14:textId="77777777" w:rsidR="00077066" w:rsidRDefault="00077066" w:rsidP="00077066">
      <w:pPr>
        <w:pStyle w:val="ScheduleHeading"/>
        <w:pageBreakBefore/>
      </w:pPr>
      <w:r>
        <w:t>Table 5</w:t>
      </w:r>
      <w:r>
        <w:tab/>
        <w:t>Deferred valuation factors (DF) for former eligible employees</w:t>
      </w:r>
    </w:p>
    <w:p w14:paraId="753E9498" w14:textId="77777777" w:rsidR="00077066" w:rsidRPr="008E7F92" w:rsidRDefault="00077066" w:rsidP="00077066"/>
    <w:tbl>
      <w:tblPr>
        <w:tblW w:w="8394" w:type="dxa"/>
        <w:tblInd w:w="78" w:type="dxa"/>
        <w:tblLayout w:type="fixed"/>
        <w:tblLook w:val="0000" w:firstRow="0" w:lastRow="0" w:firstColumn="0" w:lastColumn="0" w:noHBand="0" w:noVBand="0"/>
      </w:tblPr>
      <w:tblGrid>
        <w:gridCol w:w="1010"/>
        <w:gridCol w:w="1011"/>
        <w:gridCol w:w="1010"/>
        <w:gridCol w:w="2333"/>
        <w:gridCol w:w="1010"/>
        <w:gridCol w:w="1010"/>
        <w:gridCol w:w="1010"/>
      </w:tblGrid>
      <w:tr w:rsidR="00077066" w14:paraId="24F47112" w14:textId="77777777">
        <w:trPr>
          <w:trHeight w:val="305"/>
          <w:tblHeader/>
        </w:trPr>
        <w:tc>
          <w:tcPr>
            <w:tcW w:w="1010" w:type="dxa"/>
            <w:tcBorders>
              <w:top w:val="nil"/>
              <w:left w:val="nil"/>
              <w:bottom w:val="single" w:sz="4" w:space="0" w:color="auto"/>
              <w:right w:val="nil"/>
            </w:tcBorders>
          </w:tcPr>
          <w:p w14:paraId="7CD76F9F" w14:textId="77777777" w:rsidR="00077066" w:rsidRDefault="00077066" w:rsidP="00077066">
            <w:pPr>
              <w:pStyle w:val="TableColHead"/>
              <w:rPr>
                <w:lang w:eastAsia="en-AU"/>
              </w:rPr>
            </w:pPr>
            <w:r>
              <w:rPr>
                <w:lang w:eastAsia="en-AU"/>
              </w:rPr>
              <w:t>Age</w:t>
            </w:r>
          </w:p>
        </w:tc>
        <w:tc>
          <w:tcPr>
            <w:tcW w:w="1011" w:type="dxa"/>
            <w:tcBorders>
              <w:top w:val="nil"/>
              <w:left w:val="nil"/>
              <w:bottom w:val="single" w:sz="4" w:space="0" w:color="auto"/>
              <w:right w:val="nil"/>
            </w:tcBorders>
          </w:tcPr>
          <w:p w14:paraId="6FE20FE2" w14:textId="77777777" w:rsidR="00077066" w:rsidRDefault="00077066" w:rsidP="00077066">
            <w:pPr>
              <w:pStyle w:val="TableColHead"/>
              <w:rPr>
                <w:lang w:eastAsia="en-AU"/>
              </w:rPr>
            </w:pPr>
            <w:r>
              <w:rPr>
                <w:lang w:eastAsia="en-AU"/>
              </w:rPr>
              <w:t>Males</w:t>
            </w:r>
          </w:p>
        </w:tc>
        <w:tc>
          <w:tcPr>
            <w:tcW w:w="1010" w:type="dxa"/>
            <w:tcBorders>
              <w:top w:val="nil"/>
              <w:left w:val="nil"/>
              <w:bottom w:val="single" w:sz="4" w:space="0" w:color="auto"/>
              <w:right w:val="nil"/>
            </w:tcBorders>
          </w:tcPr>
          <w:p w14:paraId="4E884B4F" w14:textId="77777777" w:rsidR="00077066" w:rsidRDefault="00077066" w:rsidP="00077066">
            <w:pPr>
              <w:pStyle w:val="TableColHead"/>
              <w:rPr>
                <w:lang w:eastAsia="en-AU"/>
              </w:rPr>
            </w:pPr>
            <w:r>
              <w:rPr>
                <w:lang w:eastAsia="en-AU"/>
              </w:rPr>
              <w:t>Females</w:t>
            </w:r>
          </w:p>
        </w:tc>
        <w:tc>
          <w:tcPr>
            <w:tcW w:w="2333" w:type="dxa"/>
          </w:tcPr>
          <w:p w14:paraId="5DBDF96D" w14:textId="77777777" w:rsidR="00077066" w:rsidRDefault="00077066" w:rsidP="00077066">
            <w:pPr>
              <w:pStyle w:val="TableColHead"/>
              <w:rPr>
                <w:lang w:eastAsia="en-AU"/>
              </w:rPr>
            </w:pPr>
          </w:p>
        </w:tc>
        <w:tc>
          <w:tcPr>
            <w:tcW w:w="1010" w:type="dxa"/>
            <w:tcBorders>
              <w:bottom w:val="single" w:sz="4" w:space="0" w:color="auto"/>
            </w:tcBorders>
          </w:tcPr>
          <w:p w14:paraId="5C16C1BB" w14:textId="77777777" w:rsidR="00077066" w:rsidRDefault="00077066" w:rsidP="00077066">
            <w:pPr>
              <w:pStyle w:val="TableColHead"/>
              <w:rPr>
                <w:lang w:eastAsia="en-AU"/>
              </w:rPr>
            </w:pPr>
            <w:r>
              <w:rPr>
                <w:lang w:eastAsia="en-AU"/>
              </w:rPr>
              <w:t>Age</w:t>
            </w:r>
          </w:p>
        </w:tc>
        <w:tc>
          <w:tcPr>
            <w:tcW w:w="1010" w:type="dxa"/>
            <w:tcBorders>
              <w:bottom w:val="single" w:sz="4" w:space="0" w:color="auto"/>
            </w:tcBorders>
          </w:tcPr>
          <w:p w14:paraId="70131BCA" w14:textId="77777777" w:rsidR="00077066" w:rsidRDefault="00077066" w:rsidP="00077066">
            <w:pPr>
              <w:pStyle w:val="TableColHead"/>
              <w:rPr>
                <w:lang w:eastAsia="en-AU"/>
              </w:rPr>
            </w:pPr>
            <w:r>
              <w:rPr>
                <w:lang w:eastAsia="en-AU"/>
              </w:rPr>
              <w:t>Males</w:t>
            </w:r>
          </w:p>
        </w:tc>
        <w:tc>
          <w:tcPr>
            <w:tcW w:w="1010" w:type="dxa"/>
            <w:tcBorders>
              <w:bottom w:val="single" w:sz="4" w:space="0" w:color="auto"/>
            </w:tcBorders>
          </w:tcPr>
          <w:p w14:paraId="281E1410" w14:textId="77777777" w:rsidR="00077066" w:rsidRDefault="00077066" w:rsidP="00077066">
            <w:pPr>
              <w:pStyle w:val="TableColHead"/>
              <w:rPr>
                <w:lang w:eastAsia="en-AU"/>
              </w:rPr>
            </w:pPr>
            <w:r>
              <w:rPr>
                <w:lang w:eastAsia="en-AU"/>
              </w:rPr>
              <w:t>Females</w:t>
            </w:r>
          </w:p>
        </w:tc>
      </w:tr>
      <w:tr w:rsidR="00077066" w14:paraId="5EF6DA97" w14:textId="77777777">
        <w:trPr>
          <w:trHeight w:val="290"/>
        </w:trPr>
        <w:tc>
          <w:tcPr>
            <w:tcW w:w="1010" w:type="dxa"/>
            <w:tcBorders>
              <w:top w:val="single" w:sz="4" w:space="0" w:color="auto"/>
              <w:left w:val="nil"/>
              <w:bottom w:val="nil"/>
              <w:right w:val="nil"/>
            </w:tcBorders>
          </w:tcPr>
          <w:p w14:paraId="50A28F69" w14:textId="77777777" w:rsidR="00077066" w:rsidRDefault="00077066" w:rsidP="00077066">
            <w:pPr>
              <w:pStyle w:val="TableText"/>
            </w:pPr>
            <w:r>
              <w:rPr>
                <w:lang w:eastAsia="en-AU"/>
              </w:rPr>
              <w:t>28</w:t>
            </w:r>
          </w:p>
        </w:tc>
        <w:tc>
          <w:tcPr>
            <w:tcW w:w="1011" w:type="dxa"/>
            <w:tcBorders>
              <w:top w:val="single" w:sz="4" w:space="0" w:color="auto"/>
              <w:left w:val="nil"/>
              <w:bottom w:val="nil"/>
              <w:right w:val="nil"/>
            </w:tcBorders>
          </w:tcPr>
          <w:p w14:paraId="0764A11D" w14:textId="77777777" w:rsidR="00077066" w:rsidRDefault="00077066" w:rsidP="00077066">
            <w:pPr>
              <w:pStyle w:val="TableText"/>
            </w:pPr>
            <w:r>
              <w:rPr>
                <w:lang w:eastAsia="en-AU"/>
              </w:rPr>
              <w:t>1.7343</w:t>
            </w:r>
          </w:p>
        </w:tc>
        <w:tc>
          <w:tcPr>
            <w:tcW w:w="1010" w:type="dxa"/>
            <w:tcBorders>
              <w:top w:val="single" w:sz="4" w:space="0" w:color="auto"/>
              <w:left w:val="nil"/>
              <w:bottom w:val="nil"/>
              <w:right w:val="nil"/>
            </w:tcBorders>
          </w:tcPr>
          <w:p w14:paraId="3A859394" w14:textId="77777777" w:rsidR="00077066" w:rsidRDefault="00077066" w:rsidP="00077066">
            <w:pPr>
              <w:pStyle w:val="TableText"/>
            </w:pPr>
            <w:r>
              <w:rPr>
                <w:lang w:eastAsia="en-AU"/>
              </w:rPr>
              <w:t>1.7702</w:t>
            </w:r>
          </w:p>
        </w:tc>
        <w:tc>
          <w:tcPr>
            <w:tcW w:w="2333" w:type="dxa"/>
          </w:tcPr>
          <w:p w14:paraId="317B5787" w14:textId="77777777" w:rsidR="00077066" w:rsidRDefault="00077066" w:rsidP="00077066"/>
        </w:tc>
        <w:tc>
          <w:tcPr>
            <w:tcW w:w="1010" w:type="dxa"/>
            <w:tcBorders>
              <w:top w:val="single" w:sz="4" w:space="0" w:color="auto"/>
            </w:tcBorders>
          </w:tcPr>
          <w:p w14:paraId="63D9A9D0" w14:textId="77777777" w:rsidR="00077066" w:rsidRDefault="00077066" w:rsidP="00077066">
            <w:pPr>
              <w:pStyle w:val="TableText"/>
            </w:pPr>
            <w:r>
              <w:rPr>
                <w:lang w:eastAsia="en-AU"/>
              </w:rPr>
              <w:t>47</w:t>
            </w:r>
          </w:p>
        </w:tc>
        <w:tc>
          <w:tcPr>
            <w:tcW w:w="1010" w:type="dxa"/>
            <w:tcBorders>
              <w:top w:val="single" w:sz="4" w:space="0" w:color="auto"/>
            </w:tcBorders>
          </w:tcPr>
          <w:p w14:paraId="30546D40" w14:textId="77777777" w:rsidR="00077066" w:rsidRDefault="00077066" w:rsidP="00077066">
            <w:pPr>
              <w:pStyle w:val="TableText"/>
            </w:pPr>
            <w:r>
              <w:rPr>
                <w:lang w:eastAsia="en-AU"/>
              </w:rPr>
              <w:t>1.6674</w:t>
            </w:r>
          </w:p>
        </w:tc>
        <w:tc>
          <w:tcPr>
            <w:tcW w:w="1010" w:type="dxa"/>
            <w:tcBorders>
              <w:top w:val="single" w:sz="4" w:space="0" w:color="auto"/>
            </w:tcBorders>
          </w:tcPr>
          <w:p w14:paraId="31EFFE2D" w14:textId="77777777" w:rsidR="00077066" w:rsidRDefault="00077066" w:rsidP="00077066">
            <w:pPr>
              <w:pStyle w:val="TableText"/>
            </w:pPr>
            <w:r>
              <w:rPr>
                <w:lang w:eastAsia="en-AU"/>
              </w:rPr>
              <w:t>1.7127</w:t>
            </w:r>
          </w:p>
        </w:tc>
      </w:tr>
      <w:tr w:rsidR="00077066" w14:paraId="7009EA50" w14:textId="77777777">
        <w:trPr>
          <w:trHeight w:val="290"/>
        </w:trPr>
        <w:tc>
          <w:tcPr>
            <w:tcW w:w="1010" w:type="dxa"/>
            <w:tcBorders>
              <w:top w:val="nil"/>
              <w:left w:val="nil"/>
              <w:bottom w:val="nil"/>
              <w:right w:val="nil"/>
            </w:tcBorders>
          </w:tcPr>
          <w:p w14:paraId="3F2CAF51" w14:textId="77777777" w:rsidR="00077066" w:rsidRDefault="00077066" w:rsidP="00077066">
            <w:pPr>
              <w:pStyle w:val="TableText"/>
            </w:pPr>
            <w:r>
              <w:rPr>
                <w:lang w:eastAsia="en-AU"/>
              </w:rPr>
              <w:t>29</w:t>
            </w:r>
          </w:p>
        </w:tc>
        <w:tc>
          <w:tcPr>
            <w:tcW w:w="1011" w:type="dxa"/>
            <w:tcBorders>
              <w:top w:val="nil"/>
              <w:left w:val="nil"/>
              <w:bottom w:val="nil"/>
              <w:right w:val="nil"/>
            </w:tcBorders>
          </w:tcPr>
          <w:p w14:paraId="304E95D0" w14:textId="77777777" w:rsidR="00077066" w:rsidRDefault="00077066" w:rsidP="00077066">
            <w:pPr>
              <w:pStyle w:val="TableText"/>
            </w:pPr>
            <w:r>
              <w:rPr>
                <w:lang w:eastAsia="en-AU"/>
              </w:rPr>
              <w:t>1.7326</w:t>
            </w:r>
          </w:p>
        </w:tc>
        <w:tc>
          <w:tcPr>
            <w:tcW w:w="1010" w:type="dxa"/>
            <w:tcBorders>
              <w:top w:val="nil"/>
              <w:left w:val="nil"/>
              <w:bottom w:val="nil"/>
              <w:right w:val="nil"/>
            </w:tcBorders>
          </w:tcPr>
          <w:p w14:paraId="51D608CE" w14:textId="77777777" w:rsidR="00077066" w:rsidRDefault="00077066" w:rsidP="00077066">
            <w:pPr>
              <w:pStyle w:val="TableText"/>
            </w:pPr>
            <w:r>
              <w:rPr>
                <w:lang w:eastAsia="en-AU"/>
              </w:rPr>
              <w:t>1.7686</w:t>
            </w:r>
          </w:p>
        </w:tc>
        <w:tc>
          <w:tcPr>
            <w:tcW w:w="2333" w:type="dxa"/>
          </w:tcPr>
          <w:p w14:paraId="1B1CA22D" w14:textId="77777777" w:rsidR="00077066" w:rsidRDefault="00077066" w:rsidP="00077066"/>
        </w:tc>
        <w:tc>
          <w:tcPr>
            <w:tcW w:w="1010" w:type="dxa"/>
          </w:tcPr>
          <w:p w14:paraId="34865BEF" w14:textId="77777777" w:rsidR="00077066" w:rsidRDefault="00077066" w:rsidP="00077066">
            <w:pPr>
              <w:pStyle w:val="TableText"/>
            </w:pPr>
            <w:r>
              <w:rPr>
                <w:lang w:eastAsia="en-AU"/>
              </w:rPr>
              <w:t>48</w:t>
            </w:r>
          </w:p>
        </w:tc>
        <w:tc>
          <w:tcPr>
            <w:tcW w:w="1010" w:type="dxa"/>
          </w:tcPr>
          <w:p w14:paraId="2181B385" w14:textId="77777777" w:rsidR="00077066" w:rsidRDefault="00077066" w:rsidP="00077066">
            <w:pPr>
              <w:pStyle w:val="TableText"/>
            </w:pPr>
            <w:r>
              <w:rPr>
                <w:lang w:eastAsia="en-AU"/>
              </w:rPr>
              <w:t>1.6608</w:t>
            </w:r>
          </w:p>
        </w:tc>
        <w:tc>
          <w:tcPr>
            <w:tcW w:w="1010" w:type="dxa"/>
          </w:tcPr>
          <w:p w14:paraId="07D0CB0A" w14:textId="77777777" w:rsidR="00077066" w:rsidRDefault="00077066" w:rsidP="00077066">
            <w:pPr>
              <w:pStyle w:val="TableText"/>
            </w:pPr>
            <w:r>
              <w:rPr>
                <w:lang w:eastAsia="en-AU"/>
              </w:rPr>
              <w:t>1.7072</w:t>
            </w:r>
          </w:p>
        </w:tc>
      </w:tr>
      <w:tr w:rsidR="00077066" w14:paraId="68BBCD5E" w14:textId="77777777">
        <w:trPr>
          <w:trHeight w:val="290"/>
        </w:trPr>
        <w:tc>
          <w:tcPr>
            <w:tcW w:w="1010" w:type="dxa"/>
            <w:tcBorders>
              <w:top w:val="nil"/>
              <w:left w:val="nil"/>
              <w:bottom w:val="nil"/>
              <w:right w:val="nil"/>
            </w:tcBorders>
          </w:tcPr>
          <w:p w14:paraId="476EFB4B" w14:textId="77777777" w:rsidR="00077066" w:rsidRDefault="00077066" w:rsidP="00077066">
            <w:pPr>
              <w:pStyle w:val="TableText"/>
            </w:pPr>
            <w:r>
              <w:rPr>
                <w:lang w:eastAsia="en-AU"/>
              </w:rPr>
              <w:t>30</w:t>
            </w:r>
          </w:p>
        </w:tc>
        <w:tc>
          <w:tcPr>
            <w:tcW w:w="1011" w:type="dxa"/>
            <w:tcBorders>
              <w:top w:val="nil"/>
              <w:left w:val="nil"/>
              <w:bottom w:val="nil"/>
              <w:right w:val="nil"/>
            </w:tcBorders>
          </w:tcPr>
          <w:p w14:paraId="07AB4C62" w14:textId="77777777" w:rsidR="00077066" w:rsidRDefault="00077066" w:rsidP="00077066">
            <w:pPr>
              <w:pStyle w:val="TableText"/>
            </w:pPr>
            <w:r>
              <w:rPr>
                <w:lang w:eastAsia="en-AU"/>
              </w:rPr>
              <w:t>1.7309</w:t>
            </w:r>
          </w:p>
        </w:tc>
        <w:tc>
          <w:tcPr>
            <w:tcW w:w="1010" w:type="dxa"/>
            <w:tcBorders>
              <w:top w:val="nil"/>
              <w:left w:val="nil"/>
              <w:bottom w:val="nil"/>
              <w:right w:val="nil"/>
            </w:tcBorders>
          </w:tcPr>
          <w:p w14:paraId="519E00CD" w14:textId="77777777" w:rsidR="00077066" w:rsidRDefault="00077066" w:rsidP="00077066">
            <w:pPr>
              <w:pStyle w:val="TableText"/>
            </w:pPr>
            <w:r>
              <w:rPr>
                <w:lang w:eastAsia="en-AU"/>
              </w:rPr>
              <w:t>1.7670</w:t>
            </w:r>
          </w:p>
        </w:tc>
        <w:tc>
          <w:tcPr>
            <w:tcW w:w="2333" w:type="dxa"/>
          </w:tcPr>
          <w:p w14:paraId="359190F7" w14:textId="77777777" w:rsidR="00077066" w:rsidRDefault="00077066" w:rsidP="00077066"/>
        </w:tc>
        <w:tc>
          <w:tcPr>
            <w:tcW w:w="1010" w:type="dxa"/>
          </w:tcPr>
          <w:p w14:paraId="2C731B10" w14:textId="77777777" w:rsidR="00077066" w:rsidRDefault="00077066" w:rsidP="00077066">
            <w:pPr>
              <w:pStyle w:val="TableText"/>
            </w:pPr>
            <w:r>
              <w:rPr>
                <w:lang w:eastAsia="en-AU"/>
              </w:rPr>
              <w:t>49</w:t>
            </w:r>
          </w:p>
        </w:tc>
        <w:tc>
          <w:tcPr>
            <w:tcW w:w="1010" w:type="dxa"/>
          </w:tcPr>
          <w:p w14:paraId="56E20BA7" w14:textId="77777777" w:rsidR="00077066" w:rsidRDefault="00077066" w:rsidP="00077066">
            <w:pPr>
              <w:pStyle w:val="TableText"/>
            </w:pPr>
            <w:r>
              <w:rPr>
                <w:lang w:eastAsia="en-AU"/>
              </w:rPr>
              <w:t>1.6541</w:t>
            </w:r>
          </w:p>
        </w:tc>
        <w:tc>
          <w:tcPr>
            <w:tcW w:w="1010" w:type="dxa"/>
          </w:tcPr>
          <w:p w14:paraId="38E5F383" w14:textId="77777777" w:rsidR="00077066" w:rsidRDefault="00077066" w:rsidP="00077066">
            <w:pPr>
              <w:pStyle w:val="TableText"/>
            </w:pPr>
            <w:r>
              <w:rPr>
                <w:lang w:eastAsia="en-AU"/>
              </w:rPr>
              <w:t>1.7017</w:t>
            </w:r>
          </w:p>
        </w:tc>
      </w:tr>
      <w:tr w:rsidR="00077066" w14:paraId="0765EA17" w14:textId="77777777">
        <w:trPr>
          <w:trHeight w:val="290"/>
        </w:trPr>
        <w:tc>
          <w:tcPr>
            <w:tcW w:w="1010" w:type="dxa"/>
            <w:tcBorders>
              <w:top w:val="nil"/>
              <w:left w:val="nil"/>
              <w:bottom w:val="nil"/>
              <w:right w:val="nil"/>
            </w:tcBorders>
          </w:tcPr>
          <w:p w14:paraId="07C274C1" w14:textId="77777777" w:rsidR="00077066" w:rsidRDefault="00077066" w:rsidP="00077066">
            <w:pPr>
              <w:pStyle w:val="TableText"/>
            </w:pPr>
            <w:r>
              <w:rPr>
                <w:lang w:eastAsia="en-AU"/>
              </w:rPr>
              <w:t>31</w:t>
            </w:r>
          </w:p>
        </w:tc>
        <w:tc>
          <w:tcPr>
            <w:tcW w:w="1011" w:type="dxa"/>
            <w:tcBorders>
              <w:top w:val="nil"/>
              <w:left w:val="nil"/>
              <w:bottom w:val="nil"/>
              <w:right w:val="nil"/>
            </w:tcBorders>
          </w:tcPr>
          <w:p w14:paraId="4A05CF47" w14:textId="77777777" w:rsidR="00077066" w:rsidRDefault="00077066" w:rsidP="00077066">
            <w:pPr>
              <w:pStyle w:val="TableText"/>
            </w:pPr>
            <w:r>
              <w:rPr>
                <w:lang w:eastAsia="en-AU"/>
              </w:rPr>
              <w:t>1.7292</w:t>
            </w:r>
          </w:p>
        </w:tc>
        <w:tc>
          <w:tcPr>
            <w:tcW w:w="1010" w:type="dxa"/>
            <w:tcBorders>
              <w:top w:val="nil"/>
              <w:left w:val="nil"/>
              <w:bottom w:val="nil"/>
              <w:right w:val="nil"/>
            </w:tcBorders>
          </w:tcPr>
          <w:p w14:paraId="5BEDB55A" w14:textId="77777777" w:rsidR="00077066" w:rsidRDefault="00077066" w:rsidP="00077066">
            <w:pPr>
              <w:pStyle w:val="TableText"/>
            </w:pPr>
            <w:r>
              <w:rPr>
                <w:lang w:eastAsia="en-AU"/>
              </w:rPr>
              <w:t>1.7653</w:t>
            </w:r>
          </w:p>
        </w:tc>
        <w:tc>
          <w:tcPr>
            <w:tcW w:w="2333" w:type="dxa"/>
          </w:tcPr>
          <w:p w14:paraId="49532060" w14:textId="77777777" w:rsidR="00077066" w:rsidRDefault="00077066" w:rsidP="00077066"/>
        </w:tc>
        <w:tc>
          <w:tcPr>
            <w:tcW w:w="1010" w:type="dxa"/>
          </w:tcPr>
          <w:p w14:paraId="150DE52F" w14:textId="77777777" w:rsidR="00077066" w:rsidRDefault="00077066" w:rsidP="00077066">
            <w:pPr>
              <w:pStyle w:val="TableText"/>
            </w:pPr>
            <w:r>
              <w:rPr>
                <w:lang w:eastAsia="en-AU"/>
              </w:rPr>
              <w:t>50</w:t>
            </w:r>
          </w:p>
        </w:tc>
        <w:tc>
          <w:tcPr>
            <w:tcW w:w="1010" w:type="dxa"/>
          </w:tcPr>
          <w:p w14:paraId="511DFB8A" w14:textId="77777777" w:rsidR="00077066" w:rsidRDefault="00077066" w:rsidP="00077066">
            <w:pPr>
              <w:pStyle w:val="TableText"/>
            </w:pPr>
            <w:r>
              <w:rPr>
                <w:lang w:eastAsia="en-AU"/>
              </w:rPr>
              <w:t>1.6474</w:t>
            </w:r>
          </w:p>
        </w:tc>
        <w:tc>
          <w:tcPr>
            <w:tcW w:w="1010" w:type="dxa"/>
          </w:tcPr>
          <w:p w14:paraId="0647B135" w14:textId="77777777" w:rsidR="00077066" w:rsidRDefault="00077066" w:rsidP="00077066">
            <w:pPr>
              <w:pStyle w:val="TableText"/>
            </w:pPr>
            <w:r>
              <w:rPr>
                <w:lang w:eastAsia="en-AU"/>
              </w:rPr>
              <w:t>1.6961</w:t>
            </w:r>
          </w:p>
        </w:tc>
      </w:tr>
      <w:tr w:rsidR="00077066" w14:paraId="6226FDCC" w14:textId="77777777">
        <w:trPr>
          <w:trHeight w:val="290"/>
        </w:trPr>
        <w:tc>
          <w:tcPr>
            <w:tcW w:w="1010" w:type="dxa"/>
            <w:tcBorders>
              <w:top w:val="nil"/>
              <w:left w:val="nil"/>
              <w:bottom w:val="nil"/>
              <w:right w:val="nil"/>
            </w:tcBorders>
          </w:tcPr>
          <w:p w14:paraId="6BD231CB" w14:textId="77777777" w:rsidR="00077066" w:rsidRDefault="00077066" w:rsidP="00077066">
            <w:pPr>
              <w:pStyle w:val="TableText"/>
            </w:pPr>
            <w:r>
              <w:rPr>
                <w:lang w:eastAsia="en-AU"/>
              </w:rPr>
              <w:t>32</w:t>
            </w:r>
          </w:p>
        </w:tc>
        <w:tc>
          <w:tcPr>
            <w:tcW w:w="1011" w:type="dxa"/>
            <w:tcBorders>
              <w:top w:val="nil"/>
              <w:left w:val="nil"/>
              <w:bottom w:val="nil"/>
              <w:right w:val="nil"/>
            </w:tcBorders>
          </w:tcPr>
          <w:p w14:paraId="79CD36D9" w14:textId="77777777" w:rsidR="00077066" w:rsidRDefault="00077066" w:rsidP="00077066">
            <w:pPr>
              <w:pStyle w:val="TableText"/>
            </w:pPr>
            <w:r>
              <w:rPr>
                <w:lang w:eastAsia="en-AU"/>
              </w:rPr>
              <w:t>1.7275</w:t>
            </w:r>
          </w:p>
        </w:tc>
        <w:tc>
          <w:tcPr>
            <w:tcW w:w="1010" w:type="dxa"/>
            <w:tcBorders>
              <w:top w:val="nil"/>
              <w:left w:val="nil"/>
              <w:bottom w:val="nil"/>
              <w:right w:val="nil"/>
            </w:tcBorders>
          </w:tcPr>
          <w:p w14:paraId="50BE17A5" w14:textId="77777777" w:rsidR="00077066" w:rsidRDefault="00077066" w:rsidP="00077066">
            <w:pPr>
              <w:pStyle w:val="TableText"/>
            </w:pPr>
            <w:r>
              <w:rPr>
                <w:lang w:eastAsia="en-AU"/>
              </w:rPr>
              <w:t>1.7637</w:t>
            </w:r>
          </w:p>
        </w:tc>
        <w:tc>
          <w:tcPr>
            <w:tcW w:w="2333" w:type="dxa"/>
          </w:tcPr>
          <w:p w14:paraId="279DF5AD" w14:textId="77777777" w:rsidR="00077066" w:rsidRDefault="00077066" w:rsidP="00077066"/>
        </w:tc>
        <w:tc>
          <w:tcPr>
            <w:tcW w:w="1010" w:type="dxa"/>
          </w:tcPr>
          <w:p w14:paraId="71E6B46D" w14:textId="77777777" w:rsidR="00077066" w:rsidRDefault="00077066" w:rsidP="00077066">
            <w:pPr>
              <w:pStyle w:val="TableText"/>
            </w:pPr>
            <w:r>
              <w:rPr>
                <w:lang w:eastAsia="en-AU"/>
              </w:rPr>
              <w:t>51</w:t>
            </w:r>
          </w:p>
        </w:tc>
        <w:tc>
          <w:tcPr>
            <w:tcW w:w="1010" w:type="dxa"/>
          </w:tcPr>
          <w:p w14:paraId="3AA4BDD9" w14:textId="77777777" w:rsidR="00077066" w:rsidRDefault="00077066" w:rsidP="00077066">
            <w:pPr>
              <w:pStyle w:val="TableText"/>
            </w:pPr>
            <w:r>
              <w:rPr>
                <w:lang w:eastAsia="en-AU"/>
              </w:rPr>
              <w:t>1.6311</w:t>
            </w:r>
          </w:p>
        </w:tc>
        <w:tc>
          <w:tcPr>
            <w:tcW w:w="1010" w:type="dxa"/>
          </w:tcPr>
          <w:p w14:paraId="5D13F83C" w14:textId="77777777" w:rsidR="00077066" w:rsidRDefault="00077066" w:rsidP="00077066">
            <w:pPr>
              <w:pStyle w:val="TableText"/>
            </w:pPr>
            <w:r>
              <w:rPr>
                <w:lang w:eastAsia="en-AU"/>
              </w:rPr>
              <w:t>1.6906</w:t>
            </w:r>
          </w:p>
        </w:tc>
      </w:tr>
      <w:tr w:rsidR="00077066" w14:paraId="0BF9A9BB" w14:textId="77777777">
        <w:trPr>
          <w:trHeight w:val="290"/>
        </w:trPr>
        <w:tc>
          <w:tcPr>
            <w:tcW w:w="1010" w:type="dxa"/>
            <w:tcBorders>
              <w:top w:val="nil"/>
              <w:left w:val="nil"/>
              <w:bottom w:val="nil"/>
              <w:right w:val="nil"/>
            </w:tcBorders>
          </w:tcPr>
          <w:p w14:paraId="0CE35973" w14:textId="77777777" w:rsidR="00077066" w:rsidRDefault="00077066" w:rsidP="00077066">
            <w:pPr>
              <w:pStyle w:val="TableText"/>
            </w:pPr>
            <w:r>
              <w:rPr>
                <w:lang w:eastAsia="en-AU"/>
              </w:rPr>
              <w:t>33</w:t>
            </w:r>
          </w:p>
        </w:tc>
        <w:tc>
          <w:tcPr>
            <w:tcW w:w="1011" w:type="dxa"/>
            <w:tcBorders>
              <w:top w:val="nil"/>
              <w:left w:val="nil"/>
              <w:bottom w:val="nil"/>
              <w:right w:val="nil"/>
            </w:tcBorders>
          </w:tcPr>
          <w:p w14:paraId="08EB3831" w14:textId="77777777" w:rsidR="00077066" w:rsidRDefault="00077066" w:rsidP="00077066">
            <w:pPr>
              <w:pStyle w:val="TableText"/>
            </w:pPr>
            <w:r>
              <w:rPr>
                <w:lang w:eastAsia="en-AU"/>
              </w:rPr>
              <w:t>1.7257</w:t>
            </w:r>
          </w:p>
        </w:tc>
        <w:tc>
          <w:tcPr>
            <w:tcW w:w="1010" w:type="dxa"/>
            <w:tcBorders>
              <w:top w:val="nil"/>
              <w:left w:val="nil"/>
              <w:bottom w:val="nil"/>
              <w:right w:val="nil"/>
            </w:tcBorders>
          </w:tcPr>
          <w:p w14:paraId="42D7781B" w14:textId="77777777" w:rsidR="00077066" w:rsidRDefault="00077066" w:rsidP="00077066">
            <w:pPr>
              <w:pStyle w:val="TableText"/>
            </w:pPr>
            <w:r>
              <w:rPr>
                <w:lang w:eastAsia="en-AU"/>
              </w:rPr>
              <w:t>1.7621</w:t>
            </w:r>
          </w:p>
        </w:tc>
        <w:tc>
          <w:tcPr>
            <w:tcW w:w="2333" w:type="dxa"/>
          </w:tcPr>
          <w:p w14:paraId="5F278883" w14:textId="77777777" w:rsidR="00077066" w:rsidRDefault="00077066" w:rsidP="00077066"/>
        </w:tc>
        <w:tc>
          <w:tcPr>
            <w:tcW w:w="1010" w:type="dxa"/>
          </w:tcPr>
          <w:p w14:paraId="0AACE83A" w14:textId="77777777" w:rsidR="00077066" w:rsidRDefault="00077066" w:rsidP="00077066">
            <w:pPr>
              <w:pStyle w:val="TableText"/>
            </w:pPr>
            <w:r>
              <w:rPr>
                <w:lang w:eastAsia="en-AU"/>
              </w:rPr>
              <w:t>52</w:t>
            </w:r>
          </w:p>
        </w:tc>
        <w:tc>
          <w:tcPr>
            <w:tcW w:w="1010" w:type="dxa"/>
          </w:tcPr>
          <w:p w14:paraId="2655BC5C" w14:textId="77777777" w:rsidR="00077066" w:rsidRDefault="00077066" w:rsidP="00077066">
            <w:pPr>
              <w:pStyle w:val="TableText"/>
            </w:pPr>
            <w:r>
              <w:rPr>
                <w:lang w:eastAsia="en-AU"/>
              </w:rPr>
              <w:t>1.6148</w:t>
            </w:r>
          </w:p>
        </w:tc>
        <w:tc>
          <w:tcPr>
            <w:tcW w:w="1010" w:type="dxa"/>
          </w:tcPr>
          <w:p w14:paraId="4227CD3E" w14:textId="77777777" w:rsidR="00077066" w:rsidRDefault="00077066" w:rsidP="00077066">
            <w:pPr>
              <w:pStyle w:val="TableText"/>
            </w:pPr>
            <w:r>
              <w:rPr>
                <w:lang w:eastAsia="en-AU"/>
              </w:rPr>
              <w:t>1.6850</w:t>
            </w:r>
          </w:p>
        </w:tc>
      </w:tr>
      <w:tr w:rsidR="00077066" w14:paraId="3F08104C" w14:textId="77777777">
        <w:trPr>
          <w:trHeight w:val="290"/>
        </w:trPr>
        <w:tc>
          <w:tcPr>
            <w:tcW w:w="1010" w:type="dxa"/>
            <w:tcBorders>
              <w:top w:val="nil"/>
              <w:left w:val="nil"/>
              <w:bottom w:val="nil"/>
              <w:right w:val="nil"/>
            </w:tcBorders>
          </w:tcPr>
          <w:p w14:paraId="03F1151F" w14:textId="77777777" w:rsidR="00077066" w:rsidRDefault="00077066" w:rsidP="00077066">
            <w:pPr>
              <w:pStyle w:val="TableText"/>
            </w:pPr>
            <w:r>
              <w:rPr>
                <w:lang w:eastAsia="en-AU"/>
              </w:rPr>
              <w:t>34</w:t>
            </w:r>
          </w:p>
        </w:tc>
        <w:tc>
          <w:tcPr>
            <w:tcW w:w="1011" w:type="dxa"/>
            <w:tcBorders>
              <w:top w:val="nil"/>
              <w:left w:val="nil"/>
              <w:bottom w:val="nil"/>
              <w:right w:val="nil"/>
            </w:tcBorders>
          </w:tcPr>
          <w:p w14:paraId="52C403DA" w14:textId="77777777" w:rsidR="00077066" w:rsidRDefault="00077066" w:rsidP="00077066">
            <w:pPr>
              <w:pStyle w:val="TableText"/>
            </w:pPr>
            <w:r>
              <w:rPr>
                <w:lang w:eastAsia="en-AU"/>
              </w:rPr>
              <w:t>1.7240</w:t>
            </w:r>
          </w:p>
        </w:tc>
        <w:tc>
          <w:tcPr>
            <w:tcW w:w="1010" w:type="dxa"/>
            <w:tcBorders>
              <w:top w:val="nil"/>
              <w:left w:val="nil"/>
              <w:bottom w:val="nil"/>
              <w:right w:val="nil"/>
            </w:tcBorders>
          </w:tcPr>
          <w:p w14:paraId="44D4A7DF" w14:textId="77777777" w:rsidR="00077066" w:rsidRDefault="00077066" w:rsidP="00077066">
            <w:pPr>
              <w:pStyle w:val="TableText"/>
            </w:pPr>
            <w:r>
              <w:rPr>
                <w:lang w:eastAsia="en-AU"/>
              </w:rPr>
              <w:t>1.7605</w:t>
            </w:r>
          </w:p>
        </w:tc>
        <w:tc>
          <w:tcPr>
            <w:tcW w:w="2333" w:type="dxa"/>
          </w:tcPr>
          <w:p w14:paraId="2D390282" w14:textId="77777777" w:rsidR="00077066" w:rsidRDefault="00077066" w:rsidP="00077066"/>
        </w:tc>
        <w:tc>
          <w:tcPr>
            <w:tcW w:w="1010" w:type="dxa"/>
          </w:tcPr>
          <w:p w14:paraId="7F220FA9" w14:textId="77777777" w:rsidR="00077066" w:rsidRDefault="00077066" w:rsidP="00077066">
            <w:pPr>
              <w:pStyle w:val="TableText"/>
            </w:pPr>
            <w:r>
              <w:rPr>
                <w:lang w:eastAsia="en-AU"/>
              </w:rPr>
              <w:t>53</w:t>
            </w:r>
          </w:p>
        </w:tc>
        <w:tc>
          <w:tcPr>
            <w:tcW w:w="1010" w:type="dxa"/>
          </w:tcPr>
          <w:p w14:paraId="58BFCFD0" w14:textId="77777777" w:rsidR="00077066" w:rsidRDefault="00077066" w:rsidP="00077066">
            <w:pPr>
              <w:pStyle w:val="TableText"/>
            </w:pPr>
            <w:r>
              <w:rPr>
                <w:lang w:eastAsia="en-AU"/>
              </w:rPr>
              <w:t>1.5985</w:t>
            </w:r>
          </w:p>
        </w:tc>
        <w:tc>
          <w:tcPr>
            <w:tcW w:w="1010" w:type="dxa"/>
          </w:tcPr>
          <w:p w14:paraId="51943D7F" w14:textId="77777777" w:rsidR="00077066" w:rsidRDefault="00077066" w:rsidP="00077066">
            <w:pPr>
              <w:pStyle w:val="TableText"/>
            </w:pPr>
            <w:r>
              <w:rPr>
                <w:lang w:eastAsia="en-AU"/>
              </w:rPr>
              <w:t>1.6795</w:t>
            </w:r>
          </w:p>
        </w:tc>
      </w:tr>
      <w:tr w:rsidR="00077066" w14:paraId="17380273" w14:textId="77777777">
        <w:trPr>
          <w:trHeight w:val="290"/>
        </w:trPr>
        <w:tc>
          <w:tcPr>
            <w:tcW w:w="1010" w:type="dxa"/>
            <w:tcBorders>
              <w:top w:val="nil"/>
              <w:left w:val="nil"/>
              <w:bottom w:val="nil"/>
              <w:right w:val="nil"/>
            </w:tcBorders>
          </w:tcPr>
          <w:p w14:paraId="33660150" w14:textId="77777777" w:rsidR="00077066" w:rsidRDefault="00077066" w:rsidP="00077066">
            <w:pPr>
              <w:pStyle w:val="TableText"/>
            </w:pPr>
            <w:r>
              <w:rPr>
                <w:lang w:eastAsia="en-AU"/>
              </w:rPr>
              <w:t>35</w:t>
            </w:r>
          </w:p>
        </w:tc>
        <w:tc>
          <w:tcPr>
            <w:tcW w:w="1011" w:type="dxa"/>
            <w:tcBorders>
              <w:top w:val="nil"/>
              <w:left w:val="nil"/>
              <w:bottom w:val="nil"/>
              <w:right w:val="nil"/>
            </w:tcBorders>
          </w:tcPr>
          <w:p w14:paraId="6B4D1B66" w14:textId="77777777" w:rsidR="00077066" w:rsidRDefault="00077066" w:rsidP="00077066">
            <w:pPr>
              <w:pStyle w:val="TableText"/>
            </w:pPr>
            <w:r>
              <w:rPr>
                <w:lang w:eastAsia="en-AU"/>
              </w:rPr>
              <w:t>1.7222</w:t>
            </w:r>
          </w:p>
        </w:tc>
        <w:tc>
          <w:tcPr>
            <w:tcW w:w="1010" w:type="dxa"/>
            <w:tcBorders>
              <w:top w:val="nil"/>
              <w:left w:val="nil"/>
              <w:bottom w:val="nil"/>
              <w:right w:val="nil"/>
            </w:tcBorders>
          </w:tcPr>
          <w:p w14:paraId="082100E2" w14:textId="77777777" w:rsidR="00077066" w:rsidRDefault="00077066" w:rsidP="00077066">
            <w:pPr>
              <w:pStyle w:val="TableText"/>
            </w:pPr>
            <w:r>
              <w:rPr>
                <w:lang w:eastAsia="en-AU"/>
              </w:rPr>
              <w:t>1.7588</w:t>
            </w:r>
          </w:p>
        </w:tc>
        <w:tc>
          <w:tcPr>
            <w:tcW w:w="2333" w:type="dxa"/>
          </w:tcPr>
          <w:p w14:paraId="752B9612" w14:textId="77777777" w:rsidR="00077066" w:rsidRDefault="00077066" w:rsidP="00077066"/>
        </w:tc>
        <w:tc>
          <w:tcPr>
            <w:tcW w:w="1010" w:type="dxa"/>
          </w:tcPr>
          <w:p w14:paraId="242924AE" w14:textId="77777777" w:rsidR="00077066" w:rsidRDefault="00077066" w:rsidP="00077066">
            <w:pPr>
              <w:pStyle w:val="TableText"/>
            </w:pPr>
            <w:r>
              <w:rPr>
                <w:lang w:eastAsia="en-AU"/>
              </w:rPr>
              <w:t>54</w:t>
            </w:r>
          </w:p>
        </w:tc>
        <w:tc>
          <w:tcPr>
            <w:tcW w:w="1010" w:type="dxa"/>
          </w:tcPr>
          <w:p w14:paraId="5970EFAA" w14:textId="77777777" w:rsidR="00077066" w:rsidRDefault="00077066" w:rsidP="00077066">
            <w:pPr>
              <w:pStyle w:val="TableText"/>
            </w:pPr>
            <w:r>
              <w:rPr>
                <w:lang w:eastAsia="en-AU"/>
              </w:rPr>
              <w:t>1.5820</w:t>
            </w:r>
          </w:p>
        </w:tc>
        <w:tc>
          <w:tcPr>
            <w:tcW w:w="1010" w:type="dxa"/>
          </w:tcPr>
          <w:p w14:paraId="5CA73F66" w14:textId="77777777" w:rsidR="00077066" w:rsidRDefault="00077066" w:rsidP="00077066">
            <w:pPr>
              <w:pStyle w:val="TableText"/>
            </w:pPr>
            <w:r>
              <w:rPr>
                <w:lang w:eastAsia="en-AU"/>
              </w:rPr>
              <w:t>1.6739</w:t>
            </w:r>
          </w:p>
        </w:tc>
      </w:tr>
      <w:tr w:rsidR="00077066" w14:paraId="416D157B" w14:textId="77777777">
        <w:trPr>
          <w:trHeight w:val="290"/>
        </w:trPr>
        <w:tc>
          <w:tcPr>
            <w:tcW w:w="1010" w:type="dxa"/>
            <w:tcBorders>
              <w:top w:val="nil"/>
              <w:left w:val="nil"/>
              <w:bottom w:val="nil"/>
              <w:right w:val="nil"/>
            </w:tcBorders>
          </w:tcPr>
          <w:p w14:paraId="5AC2B9D0" w14:textId="77777777" w:rsidR="00077066" w:rsidRDefault="00077066" w:rsidP="00077066">
            <w:pPr>
              <w:pStyle w:val="TableText"/>
            </w:pPr>
            <w:r>
              <w:rPr>
                <w:lang w:eastAsia="en-AU"/>
              </w:rPr>
              <w:t>36</w:t>
            </w:r>
          </w:p>
        </w:tc>
        <w:tc>
          <w:tcPr>
            <w:tcW w:w="1011" w:type="dxa"/>
            <w:tcBorders>
              <w:top w:val="nil"/>
              <w:left w:val="nil"/>
              <w:bottom w:val="nil"/>
              <w:right w:val="nil"/>
            </w:tcBorders>
          </w:tcPr>
          <w:p w14:paraId="7B5F37B3" w14:textId="77777777" w:rsidR="00077066" w:rsidRDefault="00077066" w:rsidP="00077066">
            <w:pPr>
              <w:pStyle w:val="TableText"/>
            </w:pPr>
            <w:r>
              <w:rPr>
                <w:lang w:eastAsia="en-AU"/>
              </w:rPr>
              <w:t>1.7205</w:t>
            </w:r>
          </w:p>
        </w:tc>
        <w:tc>
          <w:tcPr>
            <w:tcW w:w="1010" w:type="dxa"/>
            <w:tcBorders>
              <w:top w:val="nil"/>
              <w:left w:val="nil"/>
              <w:bottom w:val="nil"/>
              <w:right w:val="nil"/>
            </w:tcBorders>
          </w:tcPr>
          <w:p w14:paraId="0EE8D7C0" w14:textId="77777777" w:rsidR="00077066" w:rsidRDefault="00077066" w:rsidP="00077066">
            <w:pPr>
              <w:pStyle w:val="TableText"/>
            </w:pPr>
            <w:r>
              <w:rPr>
                <w:lang w:eastAsia="en-AU"/>
              </w:rPr>
              <w:t>1.7572</w:t>
            </w:r>
          </w:p>
        </w:tc>
        <w:tc>
          <w:tcPr>
            <w:tcW w:w="2333" w:type="dxa"/>
          </w:tcPr>
          <w:p w14:paraId="15A98ED5" w14:textId="77777777" w:rsidR="00077066" w:rsidRDefault="00077066" w:rsidP="00077066"/>
        </w:tc>
        <w:tc>
          <w:tcPr>
            <w:tcW w:w="1010" w:type="dxa"/>
          </w:tcPr>
          <w:p w14:paraId="24D9500E" w14:textId="77777777" w:rsidR="00077066" w:rsidRDefault="00077066" w:rsidP="00077066">
            <w:pPr>
              <w:pStyle w:val="TableText"/>
            </w:pPr>
            <w:r>
              <w:rPr>
                <w:lang w:eastAsia="en-AU"/>
              </w:rPr>
              <w:t>55</w:t>
            </w:r>
          </w:p>
        </w:tc>
        <w:tc>
          <w:tcPr>
            <w:tcW w:w="1010" w:type="dxa"/>
          </w:tcPr>
          <w:p w14:paraId="3FE0F849" w14:textId="77777777" w:rsidR="00077066" w:rsidRDefault="00077066" w:rsidP="00077066">
            <w:pPr>
              <w:pStyle w:val="TableText"/>
            </w:pPr>
            <w:r>
              <w:rPr>
                <w:lang w:eastAsia="en-AU"/>
              </w:rPr>
              <w:t>1.5656</w:t>
            </w:r>
          </w:p>
        </w:tc>
        <w:tc>
          <w:tcPr>
            <w:tcW w:w="1010" w:type="dxa"/>
          </w:tcPr>
          <w:p w14:paraId="34A1E223" w14:textId="77777777" w:rsidR="00077066" w:rsidRDefault="00077066" w:rsidP="00077066">
            <w:pPr>
              <w:pStyle w:val="TableText"/>
            </w:pPr>
            <w:r>
              <w:rPr>
                <w:lang w:eastAsia="en-AU"/>
              </w:rPr>
              <w:t>1.6682</w:t>
            </w:r>
          </w:p>
        </w:tc>
      </w:tr>
      <w:tr w:rsidR="00077066" w14:paraId="0EF1162D" w14:textId="77777777">
        <w:trPr>
          <w:trHeight w:val="290"/>
        </w:trPr>
        <w:tc>
          <w:tcPr>
            <w:tcW w:w="1010" w:type="dxa"/>
            <w:tcBorders>
              <w:top w:val="nil"/>
              <w:left w:val="nil"/>
              <w:bottom w:val="nil"/>
              <w:right w:val="nil"/>
            </w:tcBorders>
          </w:tcPr>
          <w:p w14:paraId="10DDF570" w14:textId="77777777" w:rsidR="00077066" w:rsidRDefault="00077066" w:rsidP="00077066">
            <w:pPr>
              <w:pStyle w:val="TableText"/>
            </w:pPr>
            <w:r>
              <w:rPr>
                <w:lang w:eastAsia="en-AU"/>
              </w:rPr>
              <w:t>37</w:t>
            </w:r>
          </w:p>
        </w:tc>
        <w:tc>
          <w:tcPr>
            <w:tcW w:w="1011" w:type="dxa"/>
            <w:tcBorders>
              <w:top w:val="nil"/>
              <w:left w:val="nil"/>
              <w:bottom w:val="nil"/>
              <w:right w:val="nil"/>
            </w:tcBorders>
          </w:tcPr>
          <w:p w14:paraId="2E1D96CA" w14:textId="77777777" w:rsidR="00077066" w:rsidRDefault="00077066" w:rsidP="00077066">
            <w:pPr>
              <w:pStyle w:val="TableText"/>
            </w:pPr>
            <w:r>
              <w:rPr>
                <w:lang w:eastAsia="en-AU"/>
              </w:rPr>
              <w:t>1.7187</w:t>
            </w:r>
          </w:p>
        </w:tc>
        <w:tc>
          <w:tcPr>
            <w:tcW w:w="1010" w:type="dxa"/>
            <w:tcBorders>
              <w:top w:val="nil"/>
              <w:left w:val="nil"/>
              <w:bottom w:val="nil"/>
              <w:right w:val="nil"/>
            </w:tcBorders>
          </w:tcPr>
          <w:p w14:paraId="402E99B3" w14:textId="77777777" w:rsidR="00077066" w:rsidRDefault="00077066" w:rsidP="00077066">
            <w:pPr>
              <w:pStyle w:val="TableText"/>
            </w:pPr>
            <w:r>
              <w:rPr>
                <w:lang w:eastAsia="en-AU"/>
              </w:rPr>
              <w:t>1.7555</w:t>
            </w:r>
          </w:p>
        </w:tc>
        <w:tc>
          <w:tcPr>
            <w:tcW w:w="2333" w:type="dxa"/>
          </w:tcPr>
          <w:p w14:paraId="56CB4B75" w14:textId="77777777" w:rsidR="00077066" w:rsidRDefault="00077066" w:rsidP="00077066"/>
        </w:tc>
        <w:tc>
          <w:tcPr>
            <w:tcW w:w="1010" w:type="dxa"/>
          </w:tcPr>
          <w:p w14:paraId="501AA2C4" w14:textId="77777777" w:rsidR="00077066" w:rsidRDefault="00077066" w:rsidP="00077066">
            <w:pPr>
              <w:pStyle w:val="TableText"/>
            </w:pPr>
            <w:r>
              <w:rPr>
                <w:lang w:eastAsia="en-AU"/>
              </w:rPr>
              <w:t>56</w:t>
            </w:r>
          </w:p>
        </w:tc>
        <w:tc>
          <w:tcPr>
            <w:tcW w:w="1010" w:type="dxa"/>
          </w:tcPr>
          <w:p w14:paraId="28E31C2F" w14:textId="77777777" w:rsidR="00077066" w:rsidRDefault="00077066" w:rsidP="00077066">
            <w:pPr>
              <w:pStyle w:val="TableText"/>
            </w:pPr>
            <w:r>
              <w:rPr>
                <w:lang w:eastAsia="en-AU"/>
              </w:rPr>
              <w:t>1.5634</w:t>
            </w:r>
          </w:p>
        </w:tc>
        <w:tc>
          <w:tcPr>
            <w:tcW w:w="1010" w:type="dxa"/>
          </w:tcPr>
          <w:p w14:paraId="2BBD0EE4" w14:textId="77777777" w:rsidR="00077066" w:rsidRDefault="00077066" w:rsidP="00077066">
            <w:pPr>
              <w:pStyle w:val="TableText"/>
            </w:pPr>
            <w:r>
              <w:rPr>
                <w:lang w:eastAsia="en-AU"/>
              </w:rPr>
              <w:t>1.6664</w:t>
            </w:r>
          </w:p>
        </w:tc>
      </w:tr>
      <w:tr w:rsidR="00077066" w14:paraId="6366C9E1" w14:textId="77777777">
        <w:trPr>
          <w:trHeight w:val="290"/>
        </w:trPr>
        <w:tc>
          <w:tcPr>
            <w:tcW w:w="1010" w:type="dxa"/>
            <w:tcBorders>
              <w:top w:val="nil"/>
              <w:left w:val="nil"/>
              <w:bottom w:val="nil"/>
              <w:right w:val="nil"/>
            </w:tcBorders>
          </w:tcPr>
          <w:p w14:paraId="51EC6B8D" w14:textId="77777777" w:rsidR="00077066" w:rsidRDefault="00077066" w:rsidP="00077066">
            <w:pPr>
              <w:pStyle w:val="TableText"/>
            </w:pPr>
            <w:r>
              <w:rPr>
                <w:lang w:eastAsia="en-AU"/>
              </w:rPr>
              <w:t>38</w:t>
            </w:r>
          </w:p>
        </w:tc>
        <w:tc>
          <w:tcPr>
            <w:tcW w:w="1011" w:type="dxa"/>
            <w:tcBorders>
              <w:top w:val="nil"/>
              <w:left w:val="nil"/>
              <w:bottom w:val="nil"/>
              <w:right w:val="nil"/>
            </w:tcBorders>
          </w:tcPr>
          <w:p w14:paraId="75E6EAB1" w14:textId="77777777" w:rsidR="00077066" w:rsidRDefault="00077066" w:rsidP="00077066">
            <w:pPr>
              <w:pStyle w:val="TableText"/>
            </w:pPr>
            <w:r>
              <w:rPr>
                <w:lang w:eastAsia="en-AU"/>
              </w:rPr>
              <w:t>1.7169</w:t>
            </w:r>
          </w:p>
        </w:tc>
        <w:tc>
          <w:tcPr>
            <w:tcW w:w="1010" w:type="dxa"/>
            <w:tcBorders>
              <w:top w:val="nil"/>
              <w:left w:val="nil"/>
              <w:bottom w:val="nil"/>
              <w:right w:val="nil"/>
            </w:tcBorders>
          </w:tcPr>
          <w:p w14:paraId="36C68CC6" w14:textId="77777777" w:rsidR="00077066" w:rsidRDefault="00077066" w:rsidP="00077066">
            <w:pPr>
              <w:pStyle w:val="TableText"/>
            </w:pPr>
            <w:r>
              <w:rPr>
                <w:lang w:eastAsia="en-AU"/>
              </w:rPr>
              <w:t>1.7539</w:t>
            </w:r>
          </w:p>
        </w:tc>
        <w:tc>
          <w:tcPr>
            <w:tcW w:w="2333" w:type="dxa"/>
          </w:tcPr>
          <w:p w14:paraId="7A136729" w14:textId="77777777" w:rsidR="00077066" w:rsidRDefault="00077066" w:rsidP="00077066"/>
        </w:tc>
        <w:tc>
          <w:tcPr>
            <w:tcW w:w="1010" w:type="dxa"/>
          </w:tcPr>
          <w:p w14:paraId="55698AED" w14:textId="77777777" w:rsidR="00077066" w:rsidRDefault="00077066" w:rsidP="00077066">
            <w:pPr>
              <w:pStyle w:val="TableText"/>
            </w:pPr>
            <w:r>
              <w:rPr>
                <w:lang w:eastAsia="en-AU"/>
              </w:rPr>
              <w:t>57</w:t>
            </w:r>
          </w:p>
        </w:tc>
        <w:tc>
          <w:tcPr>
            <w:tcW w:w="1010" w:type="dxa"/>
          </w:tcPr>
          <w:p w14:paraId="4D0389D4" w14:textId="77777777" w:rsidR="00077066" w:rsidRDefault="00077066" w:rsidP="00077066">
            <w:pPr>
              <w:pStyle w:val="TableText"/>
            </w:pPr>
            <w:r>
              <w:rPr>
                <w:lang w:eastAsia="en-AU"/>
              </w:rPr>
              <w:t>1.5612</w:t>
            </w:r>
          </w:p>
        </w:tc>
        <w:tc>
          <w:tcPr>
            <w:tcW w:w="1010" w:type="dxa"/>
          </w:tcPr>
          <w:p w14:paraId="1BCB5ACA" w14:textId="77777777" w:rsidR="00077066" w:rsidRDefault="00077066" w:rsidP="00077066">
            <w:pPr>
              <w:pStyle w:val="TableText"/>
            </w:pPr>
            <w:r>
              <w:rPr>
                <w:lang w:eastAsia="en-AU"/>
              </w:rPr>
              <w:t>1.6645</w:t>
            </w:r>
          </w:p>
        </w:tc>
      </w:tr>
      <w:tr w:rsidR="00077066" w14:paraId="517C5C79" w14:textId="77777777">
        <w:trPr>
          <w:trHeight w:val="290"/>
        </w:trPr>
        <w:tc>
          <w:tcPr>
            <w:tcW w:w="1010" w:type="dxa"/>
            <w:tcBorders>
              <w:top w:val="nil"/>
              <w:left w:val="nil"/>
              <w:bottom w:val="nil"/>
              <w:right w:val="nil"/>
            </w:tcBorders>
          </w:tcPr>
          <w:p w14:paraId="795B960D" w14:textId="77777777" w:rsidR="00077066" w:rsidRDefault="00077066" w:rsidP="00077066">
            <w:pPr>
              <w:pStyle w:val="TableText"/>
            </w:pPr>
            <w:r>
              <w:rPr>
                <w:lang w:eastAsia="en-AU"/>
              </w:rPr>
              <w:t>39</w:t>
            </w:r>
          </w:p>
        </w:tc>
        <w:tc>
          <w:tcPr>
            <w:tcW w:w="1011" w:type="dxa"/>
            <w:tcBorders>
              <w:top w:val="nil"/>
              <w:left w:val="nil"/>
              <w:bottom w:val="nil"/>
              <w:right w:val="nil"/>
            </w:tcBorders>
          </w:tcPr>
          <w:p w14:paraId="49985E58" w14:textId="77777777" w:rsidR="00077066" w:rsidRDefault="00077066" w:rsidP="00077066">
            <w:pPr>
              <w:pStyle w:val="TableText"/>
            </w:pPr>
            <w:r>
              <w:rPr>
                <w:lang w:eastAsia="en-AU"/>
              </w:rPr>
              <w:t>1.7151</w:t>
            </w:r>
          </w:p>
        </w:tc>
        <w:tc>
          <w:tcPr>
            <w:tcW w:w="1010" w:type="dxa"/>
            <w:tcBorders>
              <w:top w:val="nil"/>
              <w:left w:val="nil"/>
              <w:bottom w:val="nil"/>
              <w:right w:val="nil"/>
            </w:tcBorders>
          </w:tcPr>
          <w:p w14:paraId="756825EA" w14:textId="77777777" w:rsidR="00077066" w:rsidRDefault="00077066" w:rsidP="00077066">
            <w:pPr>
              <w:pStyle w:val="TableText"/>
            </w:pPr>
            <w:r>
              <w:rPr>
                <w:lang w:eastAsia="en-AU"/>
              </w:rPr>
              <w:t>1.7522</w:t>
            </w:r>
          </w:p>
        </w:tc>
        <w:tc>
          <w:tcPr>
            <w:tcW w:w="2333" w:type="dxa"/>
          </w:tcPr>
          <w:p w14:paraId="37837AF1" w14:textId="77777777" w:rsidR="00077066" w:rsidRDefault="00077066" w:rsidP="00077066"/>
        </w:tc>
        <w:tc>
          <w:tcPr>
            <w:tcW w:w="1010" w:type="dxa"/>
          </w:tcPr>
          <w:p w14:paraId="4A104FFC" w14:textId="77777777" w:rsidR="00077066" w:rsidRDefault="00077066" w:rsidP="00077066">
            <w:pPr>
              <w:pStyle w:val="TableText"/>
            </w:pPr>
            <w:r>
              <w:rPr>
                <w:lang w:eastAsia="en-AU"/>
              </w:rPr>
              <w:t>58</w:t>
            </w:r>
          </w:p>
        </w:tc>
        <w:tc>
          <w:tcPr>
            <w:tcW w:w="1010" w:type="dxa"/>
          </w:tcPr>
          <w:p w14:paraId="6ED9479E" w14:textId="77777777" w:rsidR="00077066" w:rsidRDefault="00077066" w:rsidP="00077066">
            <w:pPr>
              <w:pStyle w:val="TableText"/>
            </w:pPr>
            <w:r>
              <w:rPr>
                <w:lang w:eastAsia="en-AU"/>
              </w:rPr>
              <w:t>1.5588</w:t>
            </w:r>
          </w:p>
        </w:tc>
        <w:tc>
          <w:tcPr>
            <w:tcW w:w="1010" w:type="dxa"/>
          </w:tcPr>
          <w:p w14:paraId="209D66C5" w14:textId="77777777" w:rsidR="00077066" w:rsidRDefault="00077066" w:rsidP="00077066">
            <w:pPr>
              <w:pStyle w:val="TableText"/>
            </w:pPr>
            <w:r>
              <w:rPr>
                <w:lang w:eastAsia="en-AU"/>
              </w:rPr>
              <w:t>1.6625</w:t>
            </w:r>
          </w:p>
        </w:tc>
      </w:tr>
      <w:tr w:rsidR="00077066" w14:paraId="328EF70B" w14:textId="77777777">
        <w:trPr>
          <w:trHeight w:val="290"/>
        </w:trPr>
        <w:tc>
          <w:tcPr>
            <w:tcW w:w="1010" w:type="dxa"/>
            <w:tcBorders>
              <w:top w:val="nil"/>
              <w:left w:val="nil"/>
              <w:bottom w:val="nil"/>
              <w:right w:val="nil"/>
            </w:tcBorders>
          </w:tcPr>
          <w:p w14:paraId="2AF45DAF" w14:textId="77777777" w:rsidR="00077066" w:rsidRDefault="00077066" w:rsidP="00077066">
            <w:pPr>
              <w:pStyle w:val="TableText"/>
            </w:pPr>
            <w:r>
              <w:rPr>
                <w:lang w:eastAsia="en-AU"/>
              </w:rPr>
              <w:t>40</w:t>
            </w:r>
          </w:p>
        </w:tc>
        <w:tc>
          <w:tcPr>
            <w:tcW w:w="1011" w:type="dxa"/>
            <w:tcBorders>
              <w:top w:val="nil"/>
              <w:left w:val="nil"/>
              <w:bottom w:val="nil"/>
              <w:right w:val="nil"/>
            </w:tcBorders>
          </w:tcPr>
          <w:p w14:paraId="7BBAC03D" w14:textId="77777777" w:rsidR="00077066" w:rsidRDefault="00077066" w:rsidP="00077066">
            <w:pPr>
              <w:pStyle w:val="TableText"/>
            </w:pPr>
            <w:r>
              <w:rPr>
                <w:lang w:eastAsia="en-AU"/>
              </w:rPr>
              <w:t>1.7133</w:t>
            </w:r>
          </w:p>
        </w:tc>
        <w:tc>
          <w:tcPr>
            <w:tcW w:w="1010" w:type="dxa"/>
            <w:tcBorders>
              <w:top w:val="nil"/>
              <w:left w:val="nil"/>
              <w:bottom w:val="nil"/>
              <w:right w:val="nil"/>
            </w:tcBorders>
          </w:tcPr>
          <w:p w14:paraId="466DD0CE" w14:textId="77777777" w:rsidR="00077066" w:rsidRDefault="00077066" w:rsidP="00077066">
            <w:pPr>
              <w:pStyle w:val="TableText"/>
            </w:pPr>
            <w:r>
              <w:rPr>
                <w:lang w:eastAsia="en-AU"/>
              </w:rPr>
              <w:t>1.7505</w:t>
            </w:r>
          </w:p>
        </w:tc>
        <w:tc>
          <w:tcPr>
            <w:tcW w:w="2333" w:type="dxa"/>
          </w:tcPr>
          <w:p w14:paraId="7DF0575C" w14:textId="77777777" w:rsidR="00077066" w:rsidRDefault="00077066" w:rsidP="00077066"/>
        </w:tc>
        <w:tc>
          <w:tcPr>
            <w:tcW w:w="1010" w:type="dxa"/>
          </w:tcPr>
          <w:p w14:paraId="08544D2D" w14:textId="77777777" w:rsidR="00077066" w:rsidRDefault="00077066" w:rsidP="00077066">
            <w:pPr>
              <w:pStyle w:val="TableText"/>
            </w:pPr>
            <w:r>
              <w:rPr>
                <w:lang w:eastAsia="en-AU"/>
              </w:rPr>
              <w:t>59</w:t>
            </w:r>
          </w:p>
        </w:tc>
        <w:tc>
          <w:tcPr>
            <w:tcW w:w="1010" w:type="dxa"/>
          </w:tcPr>
          <w:p w14:paraId="2521686D" w14:textId="77777777" w:rsidR="00077066" w:rsidRDefault="00077066" w:rsidP="00077066">
            <w:pPr>
              <w:pStyle w:val="TableText"/>
            </w:pPr>
            <w:r>
              <w:rPr>
                <w:lang w:eastAsia="en-AU"/>
              </w:rPr>
              <w:t>1.5563</w:t>
            </w:r>
          </w:p>
        </w:tc>
        <w:tc>
          <w:tcPr>
            <w:tcW w:w="1010" w:type="dxa"/>
          </w:tcPr>
          <w:p w14:paraId="0DAFF677" w14:textId="77777777" w:rsidR="00077066" w:rsidRDefault="00077066" w:rsidP="00077066">
            <w:pPr>
              <w:pStyle w:val="TableText"/>
            </w:pPr>
            <w:r>
              <w:rPr>
                <w:lang w:eastAsia="en-AU"/>
              </w:rPr>
              <w:t>1.6604</w:t>
            </w:r>
          </w:p>
        </w:tc>
      </w:tr>
      <w:tr w:rsidR="00077066" w14:paraId="2B9B442F" w14:textId="77777777">
        <w:trPr>
          <w:trHeight w:val="290"/>
        </w:trPr>
        <w:tc>
          <w:tcPr>
            <w:tcW w:w="1010" w:type="dxa"/>
            <w:tcBorders>
              <w:top w:val="nil"/>
              <w:left w:val="nil"/>
              <w:bottom w:val="nil"/>
              <w:right w:val="nil"/>
            </w:tcBorders>
          </w:tcPr>
          <w:p w14:paraId="31A8233C" w14:textId="77777777" w:rsidR="00077066" w:rsidRDefault="00077066" w:rsidP="00077066">
            <w:pPr>
              <w:pStyle w:val="TableText"/>
            </w:pPr>
            <w:r>
              <w:rPr>
                <w:lang w:eastAsia="en-AU"/>
              </w:rPr>
              <w:t>41</w:t>
            </w:r>
          </w:p>
        </w:tc>
        <w:tc>
          <w:tcPr>
            <w:tcW w:w="1011" w:type="dxa"/>
            <w:tcBorders>
              <w:top w:val="nil"/>
              <w:left w:val="nil"/>
              <w:bottom w:val="nil"/>
              <w:right w:val="nil"/>
            </w:tcBorders>
          </w:tcPr>
          <w:p w14:paraId="1A5C7E28" w14:textId="77777777" w:rsidR="00077066" w:rsidRDefault="00077066" w:rsidP="00077066">
            <w:pPr>
              <w:pStyle w:val="TableText"/>
            </w:pPr>
            <w:r>
              <w:rPr>
                <w:lang w:eastAsia="en-AU"/>
              </w:rPr>
              <w:t>1.7068</w:t>
            </w:r>
          </w:p>
        </w:tc>
        <w:tc>
          <w:tcPr>
            <w:tcW w:w="1010" w:type="dxa"/>
            <w:tcBorders>
              <w:top w:val="nil"/>
              <w:left w:val="nil"/>
              <w:bottom w:val="nil"/>
              <w:right w:val="nil"/>
            </w:tcBorders>
          </w:tcPr>
          <w:p w14:paraId="69607156" w14:textId="77777777" w:rsidR="00077066" w:rsidRDefault="00077066" w:rsidP="00077066">
            <w:pPr>
              <w:pStyle w:val="TableText"/>
            </w:pPr>
            <w:r>
              <w:rPr>
                <w:lang w:eastAsia="en-AU"/>
              </w:rPr>
              <w:t>1.7452</w:t>
            </w:r>
          </w:p>
        </w:tc>
        <w:tc>
          <w:tcPr>
            <w:tcW w:w="2333" w:type="dxa"/>
          </w:tcPr>
          <w:p w14:paraId="33E8E1E9" w14:textId="77777777" w:rsidR="00077066" w:rsidRDefault="00077066" w:rsidP="00077066"/>
        </w:tc>
        <w:tc>
          <w:tcPr>
            <w:tcW w:w="1010" w:type="dxa"/>
          </w:tcPr>
          <w:p w14:paraId="082F702E" w14:textId="77777777" w:rsidR="00077066" w:rsidRDefault="00077066" w:rsidP="00077066">
            <w:pPr>
              <w:pStyle w:val="TableText"/>
            </w:pPr>
            <w:r>
              <w:rPr>
                <w:lang w:eastAsia="en-AU"/>
              </w:rPr>
              <w:t>60</w:t>
            </w:r>
          </w:p>
        </w:tc>
        <w:tc>
          <w:tcPr>
            <w:tcW w:w="1010" w:type="dxa"/>
          </w:tcPr>
          <w:p w14:paraId="1EEF4198" w14:textId="77777777" w:rsidR="00077066" w:rsidRDefault="00077066" w:rsidP="00077066">
            <w:pPr>
              <w:pStyle w:val="TableText"/>
            </w:pPr>
            <w:r>
              <w:rPr>
                <w:lang w:eastAsia="en-AU"/>
              </w:rPr>
              <w:t>1.5537</w:t>
            </w:r>
          </w:p>
        </w:tc>
        <w:tc>
          <w:tcPr>
            <w:tcW w:w="1010" w:type="dxa"/>
          </w:tcPr>
          <w:p w14:paraId="5BB4367D" w14:textId="77777777" w:rsidR="00077066" w:rsidRDefault="00077066" w:rsidP="00077066">
            <w:pPr>
              <w:pStyle w:val="TableText"/>
            </w:pPr>
            <w:r>
              <w:rPr>
                <w:lang w:eastAsia="en-AU"/>
              </w:rPr>
              <w:t>1.6583</w:t>
            </w:r>
          </w:p>
        </w:tc>
      </w:tr>
      <w:tr w:rsidR="00077066" w14:paraId="302DF843" w14:textId="77777777">
        <w:trPr>
          <w:trHeight w:val="290"/>
        </w:trPr>
        <w:tc>
          <w:tcPr>
            <w:tcW w:w="1010" w:type="dxa"/>
            <w:tcBorders>
              <w:top w:val="nil"/>
              <w:left w:val="nil"/>
              <w:bottom w:val="nil"/>
              <w:right w:val="nil"/>
            </w:tcBorders>
          </w:tcPr>
          <w:p w14:paraId="7E9392B1" w14:textId="77777777" w:rsidR="00077066" w:rsidRDefault="00077066" w:rsidP="00077066">
            <w:pPr>
              <w:pStyle w:val="TableText"/>
            </w:pPr>
            <w:r>
              <w:rPr>
                <w:lang w:eastAsia="en-AU"/>
              </w:rPr>
              <w:t>42</w:t>
            </w:r>
          </w:p>
        </w:tc>
        <w:tc>
          <w:tcPr>
            <w:tcW w:w="1011" w:type="dxa"/>
            <w:tcBorders>
              <w:top w:val="nil"/>
              <w:left w:val="nil"/>
              <w:bottom w:val="nil"/>
              <w:right w:val="nil"/>
            </w:tcBorders>
          </w:tcPr>
          <w:p w14:paraId="7E6F8569" w14:textId="77777777" w:rsidR="00077066" w:rsidRDefault="00077066" w:rsidP="00077066">
            <w:pPr>
              <w:pStyle w:val="TableText"/>
            </w:pPr>
            <w:r>
              <w:rPr>
                <w:lang w:eastAsia="en-AU"/>
              </w:rPr>
              <w:t>1.7003</w:t>
            </w:r>
          </w:p>
        </w:tc>
        <w:tc>
          <w:tcPr>
            <w:tcW w:w="1010" w:type="dxa"/>
            <w:tcBorders>
              <w:top w:val="nil"/>
              <w:left w:val="nil"/>
              <w:bottom w:val="nil"/>
              <w:right w:val="nil"/>
            </w:tcBorders>
          </w:tcPr>
          <w:p w14:paraId="175E09C1" w14:textId="77777777" w:rsidR="00077066" w:rsidRDefault="00077066" w:rsidP="00077066">
            <w:pPr>
              <w:pStyle w:val="TableText"/>
            </w:pPr>
            <w:r>
              <w:rPr>
                <w:lang w:eastAsia="en-AU"/>
              </w:rPr>
              <w:t>1.7398</w:t>
            </w:r>
          </w:p>
        </w:tc>
        <w:tc>
          <w:tcPr>
            <w:tcW w:w="2333" w:type="dxa"/>
          </w:tcPr>
          <w:p w14:paraId="0DA8E74A" w14:textId="77777777" w:rsidR="00077066" w:rsidRDefault="00077066" w:rsidP="00077066"/>
        </w:tc>
        <w:tc>
          <w:tcPr>
            <w:tcW w:w="1010" w:type="dxa"/>
          </w:tcPr>
          <w:p w14:paraId="23BDC1E0" w14:textId="77777777" w:rsidR="00077066" w:rsidRDefault="00077066" w:rsidP="00077066">
            <w:pPr>
              <w:pStyle w:val="TableText"/>
            </w:pPr>
            <w:r>
              <w:rPr>
                <w:lang w:eastAsia="en-AU"/>
              </w:rPr>
              <w:t>61</w:t>
            </w:r>
          </w:p>
        </w:tc>
        <w:tc>
          <w:tcPr>
            <w:tcW w:w="1010" w:type="dxa"/>
          </w:tcPr>
          <w:p w14:paraId="41C3667F" w14:textId="77777777" w:rsidR="00077066" w:rsidRDefault="00077066" w:rsidP="00077066">
            <w:pPr>
              <w:pStyle w:val="TableText"/>
            </w:pPr>
            <w:r>
              <w:rPr>
                <w:lang w:eastAsia="en-AU"/>
              </w:rPr>
              <w:t>1.5462</w:t>
            </w:r>
          </w:p>
        </w:tc>
        <w:tc>
          <w:tcPr>
            <w:tcW w:w="1010" w:type="dxa"/>
          </w:tcPr>
          <w:p w14:paraId="003FF1DA" w14:textId="77777777" w:rsidR="00077066" w:rsidRDefault="00077066" w:rsidP="00077066">
            <w:pPr>
              <w:pStyle w:val="TableText"/>
            </w:pPr>
            <w:r>
              <w:rPr>
                <w:lang w:eastAsia="en-AU"/>
              </w:rPr>
              <w:t>1.6573</w:t>
            </w:r>
          </w:p>
        </w:tc>
      </w:tr>
      <w:tr w:rsidR="00077066" w14:paraId="51840A02" w14:textId="77777777">
        <w:trPr>
          <w:trHeight w:val="290"/>
        </w:trPr>
        <w:tc>
          <w:tcPr>
            <w:tcW w:w="1010" w:type="dxa"/>
            <w:tcBorders>
              <w:top w:val="nil"/>
              <w:left w:val="nil"/>
              <w:bottom w:val="nil"/>
              <w:right w:val="nil"/>
            </w:tcBorders>
          </w:tcPr>
          <w:p w14:paraId="6E99E16E" w14:textId="77777777" w:rsidR="00077066" w:rsidRDefault="00077066" w:rsidP="00077066">
            <w:pPr>
              <w:pStyle w:val="TableText"/>
            </w:pPr>
            <w:r>
              <w:rPr>
                <w:lang w:eastAsia="en-AU"/>
              </w:rPr>
              <w:t>43</w:t>
            </w:r>
          </w:p>
        </w:tc>
        <w:tc>
          <w:tcPr>
            <w:tcW w:w="1011" w:type="dxa"/>
            <w:tcBorders>
              <w:top w:val="nil"/>
              <w:left w:val="nil"/>
              <w:bottom w:val="nil"/>
              <w:right w:val="nil"/>
            </w:tcBorders>
          </w:tcPr>
          <w:p w14:paraId="206A1EF1" w14:textId="77777777" w:rsidR="00077066" w:rsidRDefault="00077066" w:rsidP="00077066">
            <w:pPr>
              <w:pStyle w:val="TableText"/>
            </w:pPr>
            <w:r>
              <w:rPr>
                <w:lang w:eastAsia="en-AU"/>
              </w:rPr>
              <w:t>1.6938</w:t>
            </w:r>
          </w:p>
        </w:tc>
        <w:tc>
          <w:tcPr>
            <w:tcW w:w="1010" w:type="dxa"/>
            <w:tcBorders>
              <w:top w:val="nil"/>
              <w:left w:val="nil"/>
              <w:bottom w:val="nil"/>
              <w:right w:val="nil"/>
            </w:tcBorders>
          </w:tcPr>
          <w:p w14:paraId="2231BF45" w14:textId="77777777" w:rsidR="00077066" w:rsidRDefault="00077066" w:rsidP="00077066">
            <w:pPr>
              <w:pStyle w:val="TableText"/>
            </w:pPr>
            <w:r>
              <w:rPr>
                <w:lang w:eastAsia="en-AU"/>
              </w:rPr>
              <w:t>1.7344</w:t>
            </w:r>
          </w:p>
        </w:tc>
        <w:tc>
          <w:tcPr>
            <w:tcW w:w="2333" w:type="dxa"/>
          </w:tcPr>
          <w:p w14:paraId="69838AFD" w14:textId="77777777" w:rsidR="00077066" w:rsidRDefault="00077066" w:rsidP="00077066"/>
        </w:tc>
        <w:tc>
          <w:tcPr>
            <w:tcW w:w="1010" w:type="dxa"/>
          </w:tcPr>
          <w:p w14:paraId="7677EC57" w14:textId="77777777" w:rsidR="00077066" w:rsidRDefault="00077066" w:rsidP="00077066">
            <w:pPr>
              <w:pStyle w:val="TableText"/>
            </w:pPr>
            <w:r>
              <w:rPr>
                <w:lang w:eastAsia="en-AU"/>
              </w:rPr>
              <w:t>62</w:t>
            </w:r>
          </w:p>
        </w:tc>
        <w:tc>
          <w:tcPr>
            <w:tcW w:w="1010" w:type="dxa"/>
          </w:tcPr>
          <w:p w14:paraId="71B2BD0A" w14:textId="77777777" w:rsidR="00077066" w:rsidRDefault="00077066" w:rsidP="00077066">
            <w:pPr>
              <w:pStyle w:val="TableText"/>
            </w:pPr>
            <w:r>
              <w:rPr>
                <w:lang w:eastAsia="en-AU"/>
              </w:rPr>
              <w:t>1.5362</w:t>
            </w:r>
          </w:p>
        </w:tc>
        <w:tc>
          <w:tcPr>
            <w:tcW w:w="1010" w:type="dxa"/>
          </w:tcPr>
          <w:p w14:paraId="710B1726" w14:textId="77777777" w:rsidR="00077066" w:rsidRDefault="00077066" w:rsidP="00077066">
            <w:pPr>
              <w:pStyle w:val="TableText"/>
            </w:pPr>
            <w:r>
              <w:rPr>
                <w:lang w:eastAsia="en-AU"/>
              </w:rPr>
              <w:t>1.6539</w:t>
            </w:r>
          </w:p>
        </w:tc>
      </w:tr>
      <w:tr w:rsidR="00077066" w14:paraId="5D4E67B1" w14:textId="77777777">
        <w:trPr>
          <w:trHeight w:val="290"/>
        </w:trPr>
        <w:tc>
          <w:tcPr>
            <w:tcW w:w="1010" w:type="dxa"/>
            <w:tcBorders>
              <w:top w:val="nil"/>
              <w:left w:val="nil"/>
              <w:bottom w:val="nil"/>
              <w:right w:val="nil"/>
            </w:tcBorders>
          </w:tcPr>
          <w:p w14:paraId="5180DCA5" w14:textId="77777777" w:rsidR="00077066" w:rsidRDefault="00077066" w:rsidP="00077066">
            <w:pPr>
              <w:pStyle w:val="TableText"/>
            </w:pPr>
            <w:r>
              <w:rPr>
                <w:lang w:eastAsia="en-AU"/>
              </w:rPr>
              <w:t>44</w:t>
            </w:r>
          </w:p>
        </w:tc>
        <w:tc>
          <w:tcPr>
            <w:tcW w:w="1011" w:type="dxa"/>
            <w:tcBorders>
              <w:top w:val="nil"/>
              <w:left w:val="nil"/>
              <w:bottom w:val="nil"/>
              <w:right w:val="nil"/>
            </w:tcBorders>
          </w:tcPr>
          <w:p w14:paraId="579D91B0" w14:textId="77777777" w:rsidR="00077066" w:rsidRDefault="00077066" w:rsidP="00077066">
            <w:pPr>
              <w:pStyle w:val="TableText"/>
            </w:pPr>
            <w:r>
              <w:rPr>
                <w:lang w:eastAsia="en-AU"/>
              </w:rPr>
              <w:t>1.6872</w:t>
            </w:r>
          </w:p>
        </w:tc>
        <w:tc>
          <w:tcPr>
            <w:tcW w:w="1010" w:type="dxa"/>
            <w:tcBorders>
              <w:top w:val="nil"/>
              <w:left w:val="nil"/>
              <w:bottom w:val="nil"/>
              <w:right w:val="nil"/>
            </w:tcBorders>
          </w:tcPr>
          <w:p w14:paraId="52EAEE6B" w14:textId="77777777" w:rsidR="00077066" w:rsidRDefault="00077066" w:rsidP="00077066">
            <w:pPr>
              <w:pStyle w:val="TableText"/>
            </w:pPr>
            <w:r>
              <w:rPr>
                <w:lang w:eastAsia="en-AU"/>
              </w:rPr>
              <w:t>1.7290</w:t>
            </w:r>
          </w:p>
        </w:tc>
        <w:tc>
          <w:tcPr>
            <w:tcW w:w="2333" w:type="dxa"/>
            <w:tcBorders>
              <w:top w:val="nil"/>
              <w:left w:val="nil"/>
              <w:bottom w:val="nil"/>
              <w:right w:val="nil"/>
            </w:tcBorders>
          </w:tcPr>
          <w:p w14:paraId="19C964C7" w14:textId="77777777" w:rsidR="00077066" w:rsidRDefault="00077066" w:rsidP="00077066"/>
        </w:tc>
        <w:tc>
          <w:tcPr>
            <w:tcW w:w="1010" w:type="dxa"/>
          </w:tcPr>
          <w:p w14:paraId="5E2BDAF7" w14:textId="77777777" w:rsidR="00077066" w:rsidRDefault="00077066" w:rsidP="00077066">
            <w:pPr>
              <w:pStyle w:val="TableText"/>
            </w:pPr>
            <w:r>
              <w:rPr>
                <w:lang w:eastAsia="en-AU"/>
              </w:rPr>
              <w:t>63</w:t>
            </w:r>
          </w:p>
        </w:tc>
        <w:tc>
          <w:tcPr>
            <w:tcW w:w="1010" w:type="dxa"/>
          </w:tcPr>
          <w:p w14:paraId="537C2A2B" w14:textId="77777777" w:rsidR="00077066" w:rsidRDefault="00077066" w:rsidP="00077066">
            <w:pPr>
              <w:pStyle w:val="TableText"/>
            </w:pPr>
            <w:r>
              <w:rPr>
                <w:lang w:eastAsia="en-AU"/>
              </w:rPr>
              <w:t>1.5237</w:t>
            </w:r>
          </w:p>
        </w:tc>
        <w:tc>
          <w:tcPr>
            <w:tcW w:w="1010" w:type="dxa"/>
          </w:tcPr>
          <w:p w14:paraId="5D6A97CC" w14:textId="77777777" w:rsidR="00077066" w:rsidRDefault="00077066" w:rsidP="00077066">
            <w:pPr>
              <w:pStyle w:val="TableText"/>
            </w:pPr>
            <w:r>
              <w:rPr>
                <w:lang w:eastAsia="en-AU"/>
              </w:rPr>
              <w:t>1.6482</w:t>
            </w:r>
          </w:p>
        </w:tc>
      </w:tr>
      <w:tr w:rsidR="00077066" w14:paraId="5631B0F9" w14:textId="77777777">
        <w:trPr>
          <w:trHeight w:val="290"/>
        </w:trPr>
        <w:tc>
          <w:tcPr>
            <w:tcW w:w="1010" w:type="dxa"/>
            <w:tcBorders>
              <w:top w:val="nil"/>
              <w:left w:val="nil"/>
              <w:right w:val="nil"/>
            </w:tcBorders>
          </w:tcPr>
          <w:p w14:paraId="23ECD170" w14:textId="77777777" w:rsidR="00077066" w:rsidRDefault="00077066" w:rsidP="00077066">
            <w:pPr>
              <w:pStyle w:val="TableText"/>
            </w:pPr>
            <w:r>
              <w:rPr>
                <w:lang w:eastAsia="en-AU"/>
              </w:rPr>
              <w:t>45</w:t>
            </w:r>
          </w:p>
        </w:tc>
        <w:tc>
          <w:tcPr>
            <w:tcW w:w="1011" w:type="dxa"/>
            <w:tcBorders>
              <w:top w:val="nil"/>
              <w:left w:val="nil"/>
              <w:right w:val="nil"/>
            </w:tcBorders>
          </w:tcPr>
          <w:p w14:paraId="4F2B6AE3" w14:textId="77777777" w:rsidR="00077066" w:rsidRDefault="00077066" w:rsidP="00077066">
            <w:pPr>
              <w:pStyle w:val="TableText"/>
            </w:pPr>
            <w:r>
              <w:rPr>
                <w:lang w:eastAsia="en-AU"/>
              </w:rPr>
              <w:t>1.6807</w:t>
            </w:r>
          </w:p>
        </w:tc>
        <w:tc>
          <w:tcPr>
            <w:tcW w:w="1010" w:type="dxa"/>
            <w:tcBorders>
              <w:top w:val="nil"/>
              <w:left w:val="nil"/>
              <w:right w:val="nil"/>
            </w:tcBorders>
          </w:tcPr>
          <w:p w14:paraId="4FB05EF4" w14:textId="77777777" w:rsidR="00077066" w:rsidRDefault="00077066" w:rsidP="00077066">
            <w:pPr>
              <w:pStyle w:val="TableText"/>
            </w:pPr>
            <w:r>
              <w:rPr>
                <w:lang w:eastAsia="en-AU"/>
              </w:rPr>
              <w:t>1.7236</w:t>
            </w:r>
          </w:p>
        </w:tc>
        <w:tc>
          <w:tcPr>
            <w:tcW w:w="2333" w:type="dxa"/>
            <w:tcBorders>
              <w:top w:val="nil"/>
              <w:left w:val="nil"/>
              <w:bottom w:val="nil"/>
              <w:right w:val="nil"/>
            </w:tcBorders>
          </w:tcPr>
          <w:p w14:paraId="3C37A456" w14:textId="77777777" w:rsidR="00077066" w:rsidRDefault="00077066" w:rsidP="00077066"/>
        </w:tc>
        <w:tc>
          <w:tcPr>
            <w:tcW w:w="1010" w:type="dxa"/>
          </w:tcPr>
          <w:p w14:paraId="3DA84E16" w14:textId="77777777" w:rsidR="00077066" w:rsidRDefault="00077066" w:rsidP="00077066">
            <w:pPr>
              <w:pStyle w:val="TableText"/>
            </w:pPr>
            <w:r>
              <w:rPr>
                <w:lang w:eastAsia="en-AU"/>
              </w:rPr>
              <w:t>64</w:t>
            </w:r>
          </w:p>
        </w:tc>
        <w:tc>
          <w:tcPr>
            <w:tcW w:w="1010" w:type="dxa"/>
          </w:tcPr>
          <w:p w14:paraId="7CC86978" w14:textId="77777777" w:rsidR="00077066" w:rsidRDefault="00077066" w:rsidP="00077066">
            <w:pPr>
              <w:pStyle w:val="TableText"/>
            </w:pPr>
            <w:r>
              <w:rPr>
                <w:lang w:eastAsia="en-AU"/>
              </w:rPr>
              <w:t>1.5089</w:t>
            </w:r>
          </w:p>
        </w:tc>
        <w:tc>
          <w:tcPr>
            <w:tcW w:w="1010" w:type="dxa"/>
          </w:tcPr>
          <w:p w14:paraId="2F832BBD" w14:textId="77777777" w:rsidR="00077066" w:rsidRDefault="00077066" w:rsidP="00077066">
            <w:pPr>
              <w:pStyle w:val="TableText"/>
            </w:pPr>
            <w:r>
              <w:rPr>
                <w:lang w:eastAsia="en-AU"/>
              </w:rPr>
              <w:t>1.6402</w:t>
            </w:r>
          </w:p>
        </w:tc>
      </w:tr>
      <w:tr w:rsidR="00077066" w14:paraId="361CDB5D" w14:textId="77777777">
        <w:trPr>
          <w:trHeight w:val="290"/>
        </w:trPr>
        <w:tc>
          <w:tcPr>
            <w:tcW w:w="1010" w:type="dxa"/>
            <w:tcBorders>
              <w:top w:val="nil"/>
              <w:left w:val="nil"/>
              <w:bottom w:val="single" w:sz="4" w:space="0" w:color="auto"/>
              <w:right w:val="nil"/>
            </w:tcBorders>
          </w:tcPr>
          <w:p w14:paraId="4B5F2CF4" w14:textId="77777777" w:rsidR="00077066" w:rsidRDefault="00077066" w:rsidP="00077066">
            <w:pPr>
              <w:pStyle w:val="TableText"/>
            </w:pPr>
            <w:r>
              <w:rPr>
                <w:lang w:eastAsia="en-AU"/>
              </w:rPr>
              <w:t>46</w:t>
            </w:r>
          </w:p>
        </w:tc>
        <w:tc>
          <w:tcPr>
            <w:tcW w:w="1011" w:type="dxa"/>
            <w:tcBorders>
              <w:top w:val="nil"/>
              <w:left w:val="nil"/>
              <w:bottom w:val="single" w:sz="4" w:space="0" w:color="auto"/>
              <w:right w:val="nil"/>
            </w:tcBorders>
          </w:tcPr>
          <w:p w14:paraId="1D4C6715" w14:textId="77777777" w:rsidR="00077066" w:rsidRDefault="00077066" w:rsidP="00077066">
            <w:pPr>
              <w:pStyle w:val="TableText"/>
            </w:pPr>
            <w:r>
              <w:rPr>
                <w:lang w:eastAsia="en-AU"/>
              </w:rPr>
              <w:t>1.6741</w:t>
            </w:r>
          </w:p>
        </w:tc>
        <w:tc>
          <w:tcPr>
            <w:tcW w:w="1010" w:type="dxa"/>
            <w:tcBorders>
              <w:top w:val="nil"/>
              <w:left w:val="nil"/>
              <w:bottom w:val="single" w:sz="4" w:space="0" w:color="auto"/>
              <w:right w:val="nil"/>
            </w:tcBorders>
          </w:tcPr>
          <w:p w14:paraId="171B4D53" w14:textId="77777777" w:rsidR="00077066" w:rsidRDefault="00077066" w:rsidP="00077066">
            <w:pPr>
              <w:pStyle w:val="TableText"/>
            </w:pPr>
            <w:r>
              <w:rPr>
                <w:lang w:eastAsia="en-AU"/>
              </w:rPr>
              <w:t>1.7181</w:t>
            </w:r>
          </w:p>
        </w:tc>
        <w:tc>
          <w:tcPr>
            <w:tcW w:w="2333" w:type="dxa"/>
            <w:tcBorders>
              <w:top w:val="nil"/>
              <w:left w:val="nil"/>
              <w:bottom w:val="nil"/>
              <w:right w:val="nil"/>
            </w:tcBorders>
          </w:tcPr>
          <w:p w14:paraId="0D722194" w14:textId="77777777" w:rsidR="00077066" w:rsidRDefault="00077066" w:rsidP="00077066"/>
        </w:tc>
        <w:tc>
          <w:tcPr>
            <w:tcW w:w="1010" w:type="dxa"/>
            <w:tcBorders>
              <w:bottom w:val="single" w:sz="4" w:space="0" w:color="auto"/>
            </w:tcBorders>
          </w:tcPr>
          <w:p w14:paraId="6E7ED59F" w14:textId="77777777" w:rsidR="00077066" w:rsidRDefault="00077066" w:rsidP="00077066">
            <w:pPr>
              <w:pStyle w:val="TableText"/>
            </w:pPr>
            <w:r>
              <w:rPr>
                <w:lang w:eastAsia="en-AU"/>
              </w:rPr>
              <w:t>65</w:t>
            </w:r>
          </w:p>
        </w:tc>
        <w:tc>
          <w:tcPr>
            <w:tcW w:w="1010" w:type="dxa"/>
            <w:tcBorders>
              <w:bottom w:val="single" w:sz="4" w:space="0" w:color="auto"/>
            </w:tcBorders>
          </w:tcPr>
          <w:p w14:paraId="12D63112" w14:textId="77777777" w:rsidR="00077066" w:rsidRDefault="00077066" w:rsidP="00077066">
            <w:pPr>
              <w:pStyle w:val="TableText"/>
            </w:pPr>
            <w:r>
              <w:rPr>
                <w:lang w:eastAsia="en-AU"/>
              </w:rPr>
              <w:t>1.4917</w:t>
            </w:r>
          </w:p>
        </w:tc>
        <w:tc>
          <w:tcPr>
            <w:tcW w:w="1010" w:type="dxa"/>
            <w:tcBorders>
              <w:bottom w:val="single" w:sz="4" w:space="0" w:color="auto"/>
            </w:tcBorders>
          </w:tcPr>
          <w:p w14:paraId="3E254034" w14:textId="77777777" w:rsidR="00077066" w:rsidRDefault="00077066" w:rsidP="00077066">
            <w:pPr>
              <w:pStyle w:val="TableText"/>
            </w:pPr>
            <w:r>
              <w:rPr>
                <w:lang w:eastAsia="en-AU"/>
              </w:rPr>
              <w:t>1.6297</w:t>
            </w:r>
          </w:p>
        </w:tc>
      </w:tr>
    </w:tbl>
    <w:p w14:paraId="0C185BC6" w14:textId="77777777" w:rsidR="00077066" w:rsidRDefault="00077066" w:rsidP="00077066">
      <w:pPr>
        <w:pStyle w:val="ScheduleHeading"/>
        <w:pageBreakBefore/>
      </w:pPr>
      <w:r>
        <w:t>Table 6</w:t>
      </w:r>
      <w:r>
        <w:tab/>
        <w:t>Valuation factors — non</w:t>
      </w:r>
      <w:r>
        <w:noBreakHyphen/>
        <w:t>indexed pensions</w:t>
      </w:r>
    </w:p>
    <w:p w14:paraId="1D857E5E" w14:textId="77777777" w:rsidR="00077066" w:rsidRPr="008E7F92" w:rsidRDefault="00077066" w:rsidP="00077066">
      <w:pPr>
        <w:keepNext/>
      </w:pPr>
    </w:p>
    <w:tbl>
      <w:tblPr>
        <w:tblW w:w="8377" w:type="dxa"/>
        <w:tblLayout w:type="fixed"/>
        <w:tblCellMar>
          <w:left w:w="0" w:type="dxa"/>
          <w:right w:w="0" w:type="dxa"/>
        </w:tblCellMar>
        <w:tblLook w:val="0000" w:firstRow="0" w:lastRow="0" w:firstColumn="0" w:lastColumn="0" w:noHBand="0" w:noVBand="0"/>
      </w:tblPr>
      <w:tblGrid>
        <w:gridCol w:w="617"/>
        <w:gridCol w:w="968"/>
        <w:gridCol w:w="969"/>
        <w:gridCol w:w="970"/>
        <w:gridCol w:w="970"/>
        <w:gridCol w:w="20"/>
        <w:gridCol w:w="950"/>
        <w:gridCol w:w="970"/>
        <w:gridCol w:w="11"/>
        <w:gridCol w:w="959"/>
        <w:gridCol w:w="973"/>
      </w:tblGrid>
      <w:tr w:rsidR="00077066" w14:paraId="1BDB314E" w14:textId="77777777">
        <w:trPr>
          <w:trHeight w:val="315"/>
          <w:tblHeader/>
        </w:trPr>
        <w:tc>
          <w:tcPr>
            <w:tcW w:w="617" w:type="dxa"/>
            <w:tcBorders>
              <w:top w:val="nil"/>
              <w:left w:val="nil"/>
              <w:right w:val="nil"/>
            </w:tcBorders>
            <w:shd w:val="clear" w:color="auto" w:fill="auto"/>
            <w:noWrap/>
            <w:tcMar>
              <w:top w:w="20" w:type="dxa"/>
              <w:left w:w="20" w:type="dxa"/>
              <w:bottom w:w="0" w:type="dxa"/>
              <w:right w:w="20" w:type="dxa"/>
            </w:tcMar>
          </w:tcPr>
          <w:p w14:paraId="254DA1E9" w14:textId="77777777" w:rsidR="00077066" w:rsidRDefault="00077066" w:rsidP="00077066">
            <w:pPr>
              <w:pStyle w:val="TableColHead"/>
              <w:ind w:left="84"/>
            </w:pPr>
          </w:p>
        </w:tc>
        <w:tc>
          <w:tcPr>
            <w:tcW w:w="1937" w:type="dxa"/>
            <w:gridSpan w:val="2"/>
            <w:tcBorders>
              <w:top w:val="nil"/>
              <w:left w:val="nil"/>
              <w:right w:val="nil"/>
            </w:tcBorders>
            <w:tcMar>
              <w:top w:w="20" w:type="dxa"/>
              <w:left w:w="20" w:type="dxa"/>
              <w:bottom w:w="0" w:type="dxa"/>
              <w:right w:w="20" w:type="dxa"/>
            </w:tcMar>
          </w:tcPr>
          <w:p w14:paraId="2E491F3E" w14:textId="77777777" w:rsidR="00077066" w:rsidRDefault="00077066" w:rsidP="00077066">
            <w:pPr>
              <w:pStyle w:val="TableColHead"/>
              <w:jc w:val="center"/>
            </w:pPr>
            <w:r>
              <w:t>Age Pensioner — 67% reversion</w:t>
            </w:r>
          </w:p>
        </w:tc>
        <w:tc>
          <w:tcPr>
            <w:tcW w:w="1960" w:type="dxa"/>
            <w:gridSpan w:val="3"/>
            <w:tcBorders>
              <w:top w:val="nil"/>
              <w:left w:val="nil"/>
              <w:right w:val="nil"/>
            </w:tcBorders>
            <w:tcMar>
              <w:top w:w="20" w:type="dxa"/>
              <w:left w:w="20" w:type="dxa"/>
              <w:bottom w:w="0" w:type="dxa"/>
              <w:right w:w="20" w:type="dxa"/>
            </w:tcMar>
          </w:tcPr>
          <w:p w14:paraId="46405ED2" w14:textId="77777777" w:rsidR="00077066" w:rsidRDefault="00077066" w:rsidP="00077066">
            <w:pPr>
              <w:pStyle w:val="TableColHead"/>
              <w:jc w:val="center"/>
            </w:pPr>
            <w:r>
              <w:t>Age Pensioner — 85% reversion</w:t>
            </w:r>
          </w:p>
        </w:tc>
        <w:tc>
          <w:tcPr>
            <w:tcW w:w="1931" w:type="dxa"/>
            <w:gridSpan w:val="3"/>
            <w:tcBorders>
              <w:top w:val="nil"/>
              <w:left w:val="nil"/>
              <w:right w:val="nil"/>
            </w:tcBorders>
            <w:shd w:val="clear" w:color="auto" w:fill="auto"/>
            <w:noWrap/>
            <w:tcMar>
              <w:top w:w="20" w:type="dxa"/>
              <w:left w:w="20" w:type="dxa"/>
              <w:bottom w:w="0" w:type="dxa"/>
              <w:right w:w="20" w:type="dxa"/>
            </w:tcMar>
          </w:tcPr>
          <w:p w14:paraId="2E827B34" w14:textId="77777777" w:rsidR="00077066" w:rsidRDefault="00077066" w:rsidP="00077066">
            <w:pPr>
              <w:pStyle w:val="TableColHead"/>
              <w:jc w:val="center"/>
            </w:pPr>
            <w:r>
              <w:t>Invalidity Pensioner</w:t>
            </w:r>
          </w:p>
        </w:tc>
        <w:tc>
          <w:tcPr>
            <w:tcW w:w="1932" w:type="dxa"/>
            <w:gridSpan w:val="2"/>
            <w:tcBorders>
              <w:top w:val="nil"/>
              <w:left w:val="nil"/>
              <w:right w:val="nil"/>
            </w:tcBorders>
            <w:shd w:val="clear" w:color="auto" w:fill="auto"/>
            <w:noWrap/>
            <w:tcMar>
              <w:top w:w="20" w:type="dxa"/>
              <w:left w:w="20" w:type="dxa"/>
              <w:bottom w:w="0" w:type="dxa"/>
              <w:right w:w="20" w:type="dxa"/>
            </w:tcMar>
          </w:tcPr>
          <w:p w14:paraId="5EBD365B" w14:textId="77777777" w:rsidR="00077066" w:rsidRDefault="00077066" w:rsidP="00077066">
            <w:pPr>
              <w:pStyle w:val="TableColHead"/>
              <w:jc w:val="center"/>
            </w:pPr>
            <w:r>
              <w:t>Spouse Pensioner</w:t>
            </w:r>
          </w:p>
        </w:tc>
      </w:tr>
      <w:tr w:rsidR="00077066" w14:paraId="5DD9040C" w14:textId="77777777">
        <w:trPr>
          <w:trHeight w:val="315"/>
          <w:tblHeader/>
        </w:trPr>
        <w:tc>
          <w:tcPr>
            <w:tcW w:w="617"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FF348F" w14:textId="77777777" w:rsidR="00077066" w:rsidRDefault="00077066" w:rsidP="00077066">
            <w:pPr>
              <w:pStyle w:val="TableColHead"/>
              <w:ind w:left="84"/>
            </w:pPr>
            <w:r>
              <w:t>Age</w:t>
            </w:r>
          </w:p>
        </w:tc>
        <w:tc>
          <w:tcPr>
            <w:tcW w:w="968" w:type="dxa"/>
            <w:tcBorders>
              <w:top w:val="nil"/>
              <w:left w:val="nil"/>
              <w:bottom w:val="single" w:sz="4" w:space="0" w:color="auto"/>
              <w:right w:val="nil"/>
            </w:tcBorders>
            <w:tcMar>
              <w:top w:w="20" w:type="dxa"/>
              <w:left w:w="20" w:type="dxa"/>
              <w:bottom w:w="0" w:type="dxa"/>
              <w:right w:w="20" w:type="dxa"/>
            </w:tcMar>
            <w:vAlign w:val="bottom"/>
          </w:tcPr>
          <w:p w14:paraId="539026C4" w14:textId="77777777" w:rsidR="00077066" w:rsidRDefault="00077066" w:rsidP="00077066">
            <w:pPr>
              <w:pStyle w:val="TableColHead"/>
              <w:jc w:val="center"/>
            </w:pPr>
            <w:r>
              <w:t>Males</w:t>
            </w:r>
          </w:p>
        </w:tc>
        <w:tc>
          <w:tcPr>
            <w:tcW w:w="969" w:type="dxa"/>
            <w:tcBorders>
              <w:top w:val="nil"/>
              <w:left w:val="nil"/>
              <w:bottom w:val="single" w:sz="4" w:space="0" w:color="auto"/>
              <w:right w:val="nil"/>
            </w:tcBorders>
            <w:tcMar>
              <w:top w:w="20" w:type="dxa"/>
              <w:left w:w="20" w:type="dxa"/>
              <w:bottom w:w="0" w:type="dxa"/>
              <w:right w:w="20" w:type="dxa"/>
            </w:tcMar>
            <w:vAlign w:val="bottom"/>
          </w:tcPr>
          <w:p w14:paraId="5C2C1EB8" w14:textId="77777777" w:rsidR="00077066" w:rsidRDefault="00077066" w:rsidP="00077066">
            <w:pPr>
              <w:pStyle w:val="TableColHead"/>
              <w:jc w:val="center"/>
            </w:pPr>
            <w:r>
              <w:t>Females</w:t>
            </w:r>
          </w:p>
        </w:tc>
        <w:tc>
          <w:tcPr>
            <w:tcW w:w="970" w:type="dxa"/>
            <w:tcBorders>
              <w:top w:val="nil"/>
              <w:left w:val="nil"/>
              <w:bottom w:val="single" w:sz="4" w:space="0" w:color="auto"/>
              <w:right w:val="nil"/>
            </w:tcBorders>
            <w:tcMar>
              <w:top w:w="20" w:type="dxa"/>
              <w:left w:w="20" w:type="dxa"/>
              <w:bottom w:w="0" w:type="dxa"/>
              <w:right w:w="20" w:type="dxa"/>
            </w:tcMar>
            <w:vAlign w:val="bottom"/>
          </w:tcPr>
          <w:p w14:paraId="23A359CE" w14:textId="77777777" w:rsidR="00077066" w:rsidRDefault="00077066" w:rsidP="00077066">
            <w:pPr>
              <w:pStyle w:val="TableColHead"/>
              <w:jc w:val="center"/>
            </w:pPr>
            <w:r>
              <w:t>Males</w:t>
            </w:r>
          </w:p>
        </w:tc>
        <w:tc>
          <w:tcPr>
            <w:tcW w:w="970" w:type="dxa"/>
            <w:tcBorders>
              <w:top w:val="nil"/>
              <w:left w:val="nil"/>
              <w:bottom w:val="single" w:sz="4" w:space="0" w:color="auto"/>
              <w:right w:val="nil"/>
            </w:tcBorders>
            <w:tcMar>
              <w:top w:w="20" w:type="dxa"/>
              <w:left w:w="20" w:type="dxa"/>
              <w:bottom w:w="0" w:type="dxa"/>
              <w:right w:w="20" w:type="dxa"/>
            </w:tcMar>
            <w:vAlign w:val="bottom"/>
          </w:tcPr>
          <w:p w14:paraId="4CB8E8F6" w14:textId="77777777" w:rsidR="00077066" w:rsidRDefault="00077066" w:rsidP="00077066">
            <w:pPr>
              <w:pStyle w:val="TableColHead"/>
              <w:jc w:val="center"/>
            </w:pPr>
            <w:r>
              <w:t>Females</w:t>
            </w:r>
          </w:p>
        </w:tc>
        <w:tc>
          <w:tcPr>
            <w:tcW w:w="970" w:type="dxa"/>
            <w:gridSpan w:val="2"/>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CDF6E3" w14:textId="77777777" w:rsidR="00077066" w:rsidRDefault="00077066" w:rsidP="00077066">
            <w:pPr>
              <w:pStyle w:val="TableColHead"/>
              <w:jc w:val="center"/>
            </w:pPr>
            <w:r>
              <w:t>Males</w:t>
            </w:r>
          </w:p>
        </w:tc>
        <w:tc>
          <w:tcPr>
            <w:tcW w:w="97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4855448" w14:textId="77777777" w:rsidR="00077066" w:rsidRDefault="00077066" w:rsidP="00077066">
            <w:pPr>
              <w:pStyle w:val="TableColHead"/>
              <w:jc w:val="center"/>
            </w:pPr>
            <w:r>
              <w:t>Females</w:t>
            </w:r>
          </w:p>
        </w:tc>
        <w:tc>
          <w:tcPr>
            <w:tcW w:w="970" w:type="dxa"/>
            <w:gridSpan w:val="2"/>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9FF24B2" w14:textId="77777777" w:rsidR="00077066" w:rsidRDefault="00077066" w:rsidP="00077066">
            <w:pPr>
              <w:pStyle w:val="TableColHead"/>
              <w:jc w:val="center"/>
            </w:pPr>
            <w:r>
              <w:t>Males</w:t>
            </w:r>
          </w:p>
        </w:tc>
        <w:tc>
          <w:tcPr>
            <w:tcW w:w="973"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C2FB900" w14:textId="77777777" w:rsidR="00077066" w:rsidRDefault="00077066" w:rsidP="00077066">
            <w:pPr>
              <w:pStyle w:val="TableColHead"/>
              <w:jc w:val="center"/>
            </w:pPr>
            <w:r>
              <w:t>Females</w:t>
            </w:r>
          </w:p>
        </w:tc>
      </w:tr>
      <w:tr w:rsidR="00077066" w14:paraId="2A28A16A" w14:textId="77777777">
        <w:trPr>
          <w:trHeight w:val="300"/>
        </w:trPr>
        <w:tc>
          <w:tcPr>
            <w:tcW w:w="617"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7D3266" w14:textId="77777777" w:rsidR="00077066" w:rsidRDefault="00077066" w:rsidP="00077066">
            <w:pPr>
              <w:pStyle w:val="TableText"/>
            </w:pPr>
            <w:r>
              <w:t>18</w:t>
            </w:r>
          </w:p>
        </w:tc>
        <w:tc>
          <w:tcPr>
            <w:tcW w:w="968" w:type="dxa"/>
            <w:tcBorders>
              <w:top w:val="single" w:sz="4" w:space="0" w:color="auto"/>
              <w:left w:val="nil"/>
              <w:bottom w:val="nil"/>
              <w:right w:val="nil"/>
            </w:tcBorders>
            <w:tcMar>
              <w:top w:w="20" w:type="dxa"/>
              <w:left w:w="20" w:type="dxa"/>
              <w:bottom w:w="0" w:type="dxa"/>
              <w:right w:w="20" w:type="dxa"/>
            </w:tcMar>
          </w:tcPr>
          <w:p w14:paraId="03035E6E" w14:textId="77777777" w:rsidR="00077066" w:rsidRDefault="00077066" w:rsidP="00077066">
            <w:pPr>
              <w:jc w:val="center"/>
            </w:pPr>
          </w:p>
        </w:tc>
        <w:tc>
          <w:tcPr>
            <w:tcW w:w="969" w:type="dxa"/>
            <w:tcBorders>
              <w:top w:val="single" w:sz="4" w:space="0" w:color="auto"/>
              <w:left w:val="nil"/>
              <w:bottom w:val="nil"/>
              <w:right w:val="nil"/>
            </w:tcBorders>
            <w:tcMar>
              <w:top w:w="20" w:type="dxa"/>
              <w:left w:w="20" w:type="dxa"/>
              <w:bottom w:w="0" w:type="dxa"/>
              <w:right w:w="20" w:type="dxa"/>
            </w:tcMar>
          </w:tcPr>
          <w:p w14:paraId="334A609A" w14:textId="77777777" w:rsidR="00077066" w:rsidRDefault="00077066" w:rsidP="00077066">
            <w:pPr>
              <w:jc w:val="center"/>
            </w:pPr>
          </w:p>
        </w:tc>
        <w:tc>
          <w:tcPr>
            <w:tcW w:w="970" w:type="dxa"/>
            <w:tcBorders>
              <w:top w:val="single" w:sz="4" w:space="0" w:color="auto"/>
              <w:left w:val="nil"/>
              <w:bottom w:val="nil"/>
              <w:right w:val="nil"/>
            </w:tcBorders>
            <w:tcMar>
              <w:top w:w="20" w:type="dxa"/>
              <w:left w:w="20" w:type="dxa"/>
              <w:bottom w:w="0" w:type="dxa"/>
              <w:right w:w="20" w:type="dxa"/>
            </w:tcMar>
          </w:tcPr>
          <w:p w14:paraId="4768C818" w14:textId="77777777" w:rsidR="00077066" w:rsidRDefault="00077066" w:rsidP="00077066">
            <w:pPr>
              <w:jc w:val="center"/>
            </w:pPr>
          </w:p>
        </w:tc>
        <w:tc>
          <w:tcPr>
            <w:tcW w:w="970" w:type="dxa"/>
            <w:tcBorders>
              <w:top w:val="single" w:sz="4" w:space="0" w:color="auto"/>
              <w:left w:val="nil"/>
              <w:bottom w:val="nil"/>
              <w:right w:val="nil"/>
            </w:tcBorders>
            <w:tcMar>
              <w:top w:w="20" w:type="dxa"/>
              <w:left w:w="20" w:type="dxa"/>
              <w:bottom w:w="0" w:type="dxa"/>
              <w:right w:w="20" w:type="dxa"/>
            </w:tcMar>
          </w:tcPr>
          <w:p w14:paraId="19D10A87" w14:textId="77777777" w:rsidR="00077066" w:rsidRDefault="00077066" w:rsidP="00077066">
            <w:pPr>
              <w:jc w:val="center"/>
            </w:pPr>
          </w:p>
        </w:tc>
        <w:tc>
          <w:tcPr>
            <w:tcW w:w="970" w:type="dxa"/>
            <w:gridSpan w:val="2"/>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8D8D4D" w14:textId="77777777" w:rsidR="00077066" w:rsidRDefault="00077066" w:rsidP="00077066">
            <w:pPr>
              <w:jc w:val="center"/>
            </w:pPr>
          </w:p>
        </w:tc>
        <w:tc>
          <w:tcPr>
            <w:tcW w:w="97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872758C" w14:textId="77777777" w:rsidR="00077066" w:rsidRDefault="00077066" w:rsidP="00077066">
            <w:pPr>
              <w:jc w:val="center"/>
            </w:pPr>
          </w:p>
        </w:tc>
        <w:tc>
          <w:tcPr>
            <w:tcW w:w="970" w:type="dxa"/>
            <w:gridSpan w:val="2"/>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A146D01" w14:textId="77777777" w:rsidR="00077066" w:rsidRDefault="00077066" w:rsidP="00077066">
            <w:pPr>
              <w:pStyle w:val="TableText"/>
            </w:pPr>
            <w:r>
              <w:t>15.3318</w:t>
            </w:r>
          </w:p>
        </w:tc>
        <w:tc>
          <w:tcPr>
            <w:tcW w:w="973"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A67D7A" w14:textId="77777777" w:rsidR="00077066" w:rsidRDefault="00077066" w:rsidP="00077066">
            <w:pPr>
              <w:pStyle w:val="TableText"/>
            </w:pPr>
            <w:r>
              <w:t>15.5500</w:t>
            </w:r>
          </w:p>
        </w:tc>
      </w:tr>
      <w:tr w:rsidR="00077066" w14:paraId="1E7AA67B"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73C52F27" w14:textId="77777777" w:rsidR="00077066" w:rsidRDefault="00077066" w:rsidP="00077066">
            <w:pPr>
              <w:pStyle w:val="TableText"/>
            </w:pPr>
            <w:r>
              <w:t>19</w:t>
            </w:r>
          </w:p>
        </w:tc>
        <w:tc>
          <w:tcPr>
            <w:tcW w:w="968" w:type="dxa"/>
            <w:tcBorders>
              <w:left w:val="nil"/>
              <w:bottom w:val="nil"/>
              <w:right w:val="nil"/>
            </w:tcBorders>
            <w:tcMar>
              <w:top w:w="20" w:type="dxa"/>
              <w:left w:w="20" w:type="dxa"/>
              <w:bottom w:w="0" w:type="dxa"/>
              <w:right w:w="20" w:type="dxa"/>
            </w:tcMar>
          </w:tcPr>
          <w:p w14:paraId="6EAEEE97"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480407C6"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5DAB0694"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052838D5"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7318E76B"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1D72DBE0"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5A69D858" w14:textId="77777777" w:rsidR="00077066" w:rsidRDefault="00077066" w:rsidP="00077066">
            <w:pPr>
              <w:pStyle w:val="TableText"/>
            </w:pPr>
            <w:r>
              <w:t>15.3043</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299D9C1C" w14:textId="77777777" w:rsidR="00077066" w:rsidRDefault="00077066" w:rsidP="00077066">
            <w:pPr>
              <w:pStyle w:val="TableText"/>
            </w:pPr>
            <w:r>
              <w:t>15.5312</w:t>
            </w:r>
          </w:p>
        </w:tc>
      </w:tr>
      <w:tr w:rsidR="00077066" w14:paraId="61A5C1F0"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62517B06" w14:textId="77777777" w:rsidR="00077066" w:rsidRDefault="00077066" w:rsidP="00077066">
            <w:pPr>
              <w:pStyle w:val="TableText"/>
            </w:pPr>
            <w:r>
              <w:t>20</w:t>
            </w:r>
          </w:p>
        </w:tc>
        <w:tc>
          <w:tcPr>
            <w:tcW w:w="968" w:type="dxa"/>
            <w:tcBorders>
              <w:left w:val="nil"/>
              <w:bottom w:val="nil"/>
              <w:right w:val="nil"/>
            </w:tcBorders>
            <w:tcMar>
              <w:top w:w="20" w:type="dxa"/>
              <w:left w:w="20" w:type="dxa"/>
              <w:bottom w:w="0" w:type="dxa"/>
              <w:right w:w="20" w:type="dxa"/>
            </w:tcMar>
          </w:tcPr>
          <w:p w14:paraId="6AE973D0"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190CDC37"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1D68E1F4"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5BB11B6A"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3475A02E"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1F8EC30E"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42DDA85B" w14:textId="77777777" w:rsidR="00077066" w:rsidRDefault="00077066" w:rsidP="00077066">
            <w:pPr>
              <w:pStyle w:val="TableText"/>
            </w:pPr>
            <w:r>
              <w:t>15.2769</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4C9094B5" w14:textId="77777777" w:rsidR="00077066" w:rsidRDefault="00077066" w:rsidP="00077066">
            <w:pPr>
              <w:pStyle w:val="TableText"/>
            </w:pPr>
            <w:r>
              <w:t>15.5112</w:t>
            </w:r>
          </w:p>
        </w:tc>
      </w:tr>
      <w:tr w:rsidR="00077066" w14:paraId="58778089"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2F0DFA64" w14:textId="77777777" w:rsidR="00077066" w:rsidRDefault="00077066" w:rsidP="00077066">
            <w:pPr>
              <w:pStyle w:val="TableText"/>
            </w:pPr>
            <w:r>
              <w:t>21</w:t>
            </w:r>
          </w:p>
        </w:tc>
        <w:tc>
          <w:tcPr>
            <w:tcW w:w="968" w:type="dxa"/>
            <w:tcBorders>
              <w:left w:val="nil"/>
              <w:bottom w:val="nil"/>
              <w:right w:val="nil"/>
            </w:tcBorders>
            <w:tcMar>
              <w:top w:w="20" w:type="dxa"/>
              <w:left w:w="20" w:type="dxa"/>
              <w:bottom w:w="0" w:type="dxa"/>
              <w:right w:w="20" w:type="dxa"/>
            </w:tcMar>
          </w:tcPr>
          <w:p w14:paraId="464B9EE0"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5E1ADB54"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475D0B31"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5783434C"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61B9950C"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2797D06B"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0623514C" w14:textId="77777777" w:rsidR="00077066" w:rsidRDefault="00077066" w:rsidP="00077066">
            <w:pPr>
              <w:pStyle w:val="TableText"/>
            </w:pPr>
            <w:r>
              <w:t>15.2489</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13F27B79" w14:textId="77777777" w:rsidR="00077066" w:rsidRDefault="00077066" w:rsidP="00077066">
            <w:pPr>
              <w:pStyle w:val="TableText"/>
            </w:pPr>
            <w:r>
              <w:t>15.4898</w:t>
            </w:r>
          </w:p>
        </w:tc>
      </w:tr>
      <w:tr w:rsidR="00077066" w14:paraId="6E80325F"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7B8AEEB8" w14:textId="77777777" w:rsidR="00077066" w:rsidRDefault="00077066" w:rsidP="00077066">
            <w:pPr>
              <w:pStyle w:val="TableText"/>
            </w:pPr>
            <w:r>
              <w:t>22</w:t>
            </w:r>
          </w:p>
        </w:tc>
        <w:tc>
          <w:tcPr>
            <w:tcW w:w="968" w:type="dxa"/>
            <w:tcBorders>
              <w:left w:val="nil"/>
              <w:bottom w:val="nil"/>
              <w:right w:val="nil"/>
            </w:tcBorders>
            <w:tcMar>
              <w:top w:w="20" w:type="dxa"/>
              <w:left w:w="20" w:type="dxa"/>
              <w:bottom w:w="0" w:type="dxa"/>
              <w:right w:w="20" w:type="dxa"/>
            </w:tcMar>
          </w:tcPr>
          <w:p w14:paraId="1BF4F8B7"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1FF63F4D"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44E73700"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7535E685"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2FD96F42"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438E0307"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3A170B65" w14:textId="77777777" w:rsidR="00077066" w:rsidRDefault="00077066" w:rsidP="00077066">
            <w:pPr>
              <w:pStyle w:val="TableText"/>
            </w:pPr>
            <w:r>
              <w:t>15.2195</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211CF217" w14:textId="77777777" w:rsidR="00077066" w:rsidRDefault="00077066" w:rsidP="00077066">
            <w:pPr>
              <w:pStyle w:val="TableText"/>
            </w:pPr>
            <w:r>
              <w:t>15.4666</w:t>
            </w:r>
          </w:p>
        </w:tc>
      </w:tr>
      <w:tr w:rsidR="00077066" w14:paraId="1AC97609"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4719546E" w14:textId="77777777" w:rsidR="00077066" w:rsidRDefault="00077066" w:rsidP="00077066">
            <w:pPr>
              <w:pStyle w:val="TableText"/>
            </w:pPr>
            <w:r>
              <w:t>23</w:t>
            </w:r>
          </w:p>
        </w:tc>
        <w:tc>
          <w:tcPr>
            <w:tcW w:w="968" w:type="dxa"/>
            <w:tcBorders>
              <w:left w:val="nil"/>
              <w:bottom w:val="nil"/>
              <w:right w:val="nil"/>
            </w:tcBorders>
            <w:tcMar>
              <w:top w:w="20" w:type="dxa"/>
              <w:left w:w="20" w:type="dxa"/>
              <w:bottom w:w="0" w:type="dxa"/>
              <w:right w:w="20" w:type="dxa"/>
            </w:tcMar>
          </w:tcPr>
          <w:p w14:paraId="31C8EBC9"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040A401C"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184A2D98"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70C3D544"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23D9829F"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6A74DD69"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205EE235" w14:textId="77777777" w:rsidR="00077066" w:rsidRDefault="00077066" w:rsidP="00077066">
            <w:pPr>
              <w:pStyle w:val="TableText"/>
            </w:pPr>
            <w:r>
              <w:t>15.1883</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7318D5A8" w14:textId="77777777" w:rsidR="00077066" w:rsidRDefault="00077066" w:rsidP="00077066">
            <w:pPr>
              <w:pStyle w:val="TableText"/>
            </w:pPr>
            <w:r>
              <w:t>15.4417</w:t>
            </w:r>
          </w:p>
        </w:tc>
      </w:tr>
      <w:tr w:rsidR="00077066" w14:paraId="7B6EB259"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3DC1EF3E" w14:textId="77777777" w:rsidR="00077066" w:rsidRDefault="00077066" w:rsidP="00077066">
            <w:pPr>
              <w:pStyle w:val="TableText"/>
            </w:pPr>
            <w:r>
              <w:t>24</w:t>
            </w:r>
          </w:p>
        </w:tc>
        <w:tc>
          <w:tcPr>
            <w:tcW w:w="968" w:type="dxa"/>
            <w:tcBorders>
              <w:left w:val="nil"/>
              <w:bottom w:val="nil"/>
              <w:right w:val="nil"/>
            </w:tcBorders>
            <w:tcMar>
              <w:top w:w="20" w:type="dxa"/>
              <w:left w:w="20" w:type="dxa"/>
              <w:bottom w:w="0" w:type="dxa"/>
              <w:right w:w="20" w:type="dxa"/>
            </w:tcMar>
          </w:tcPr>
          <w:p w14:paraId="5403EB4C"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3566B148"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3FABD57F"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3E2A47C6"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77103A36"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44962E2A"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5075E789" w14:textId="77777777" w:rsidR="00077066" w:rsidRDefault="00077066" w:rsidP="00077066">
            <w:pPr>
              <w:pStyle w:val="TableText"/>
            </w:pPr>
            <w:r>
              <w:t>15.1549</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56404A49" w14:textId="77777777" w:rsidR="00077066" w:rsidRDefault="00077066" w:rsidP="00077066">
            <w:pPr>
              <w:pStyle w:val="TableText"/>
            </w:pPr>
            <w:r>
              <w:t>15.4151</w:t>
            </w:r>
          </w:p>
        </w:tc>
      </w:tr>
      <w:tr w:rsidR="00077066" w14:paraId="1608ECA9"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60BD0CBF" w14:textId="77777777" w:rsidR="00077066" w:rsidRDefault="00077066" w:rsidP="00077066">
            <w:pPr>
              <w:pStyle w:val="TableText"/>
            </w:pPr>
            <w:r>
              <w:t>25</w:t>
            </w:r>
          </w:p>
        </w:tc>
        <w:tc>
          <w:tcPr>
            <w:tcW w:w="968" w:type="dxa"/>
            <w:tcBorders>
              <w:left w:val="nil"/>
              <w:bottom w:val="nil"/>
              <w:right w:val="nil"/>
            </w:tcBorders>
            <w:tcMar>
              <w:top w:w="20" w:type="dxa"/>
              <w:left w:w="20" w:type="dxa"/>
              <w:bottom w:w="0" w:type="dxa"/>
              <w:right w:w="20" w:type="dxa"/>
            </w:tcMar>
          </w:tcPr>
          <w:p w14:paraId="4F9EE483"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1DB1495D"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35582B1C"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127A9F1A"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05365854"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10E7449E"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13401A6C" w14:textId="77777777" w:rsidR="00077066" w:rsidRDefault="00077066" w:rsidP="00077066">
            <w:pPr>
              <w:pStyle w:val="TableText"/>
            </w:pPr>
            <w:r>
              <w:t>15.1192</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1D425D7B" w14:textId="77777777" w:rsidR="00077066" w:rsidRDefault="00077066" w:rsidP="00077066">
            <w:pPr>
              <w:pStyle w:val="TableText"/>
            </w:pPr>
            <w:r>
              <w:t>15.3866</w:t>
            </w:r>
          </w:p>
        </w:tc>
      </w:tr>
      <w:tr w:rsidR="00077066" w14:paraId="27EE4AB3"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6F6BD2FA" w14:textId="77777777" w:rsidR="00077066" w:rsidRDefault="00077066" w:rsidP="00077066">
            <w:pPr>
              <w:pStyle w:val="TableText"/>
            </w:pPr>
            <w:r>
              <w:t>26</w:t>
            </w:r>
          </w:p>
        </w:tc>
        <w:tc>
          <w:tcPr>
            <w:tcW w:w="968" w:type="dxa"/>
            <w:tcBorders>
              <w:left w:val="nil"/>
              <w:bottom w:val="nil"/>
              <w:right w:val="nil"/>
            </w:tcBorders>
            <w:tcMar>
              <w:top w:w="20" w:type="dxa"/>
              <w:left w:w="20" w:type="dxa"/>
              <w:bottom w:w="0" w:type="dxa"/>
              <w:right w:w="20" w:type="dxa"/>
            </w:tcMar>
          </w:tcPr>
          <w:p w14:paraId="1689BAE2" w14:textId="77777777" w:rsidR="00077066" w:rsidRDefault="00077066" w:rsidP="00077066">
            <w:pPr>
              <w:jc w:val="center"/>
            </w:pPr>
          </w:p>
        </w:tc>
        <w:tc>
          <w:tcPr>
            <w:tcW w:w="969" w:type="dxa"/>
            <w:tcBorders>
              <w:left w:val="nil"/>
              <w:bottom w:val="nil"/>
              <w:right w:val="nil"/>
            </w:tcBorders>
            <w:tcMar>
              <w:top w:w="20" w:type="dxa"/>
              <w:left w:w="20" w:type="dxa"/>
              <w:bottom w:w="0" w:type="dxa"/>
              <w:right w:w="20" w:type="dxa"/>
            </w:tcMar>
          </w:tcPr>
          <w:p w14:paraId="3CD31F88"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0A6D7D6D" w14:textId="77777777" w:rsidR="00077066" w:rsidRDefault="00077066" w:rsidP="00077066">
            <w:pPr>
              <w:jc w:val="center"/>
            </w:pPr>
          </w:p>
        </w:tc>
        <w:tc>
          <w:tcPr>
            <w:tcW w:w="970" w:type="dxa"/>
            <w:tcBorders>
              <w:left w:val="nil"/>
              <w:bottom w:val="nil"/>
              <w:right w:val="nil"/>
            </w:tcBorders>
            <w:tcMar>
              <w:top w:w="20" w:type="dxa"/>
              <w:left w:w="20" w:type="dxa"/>
              <w:bottom w:w="0" w:type="dxa"/>
              <w:right w:w="20" w:type="dxa"/>
            </w:tcMar>
          </w:tcPr>
          <w:p w14:paraId="257169FC"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0AFBA28C" w14:textId="77777777" w:rsidR="00077066" w:rsidRDefault="00077066" w:rsidP="00077066">
            <w:pPr>
              <w:jc w:val="center"/>
            </w:pP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72977899" w14:textId="77777777" w:rsidR="00077066" w:rsidRDefault="00077066" w:rsidP="00077066">
            <w:pPr>
              <w:jc w:val="center"/>
            </w:pP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37FA7813" w14:textId="77777777" w:rsidR="00077066" w:rsidRDefault="00077066" w:rsidP="00077066">
            <w:pPr>
              <w:pStyle w:val="TableText"/>
            </w:pPr>
            <w:r>
              <w:t>15.0809</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1EDD395C" w14:textId="77777777" w:rsidR="00077066" w:rsidRDefault="00077066" w:rsidP="00077066">
            <w:pPr>
              <w:pStyle w:val="TableText"/>
            </w:pPr>
            <w:r>
              <w:t>15.3561</w:t>
            </w:r>
          </w:p>
        </w:tc>
      </w:tr>
      <w:tr w:rsidR="00077066" w14:paraId="7EF072F7" w14:textId="77777777">
        <w:trPr>
          <w:trHeight w:val="300"/>
        </w:trPr>
        <w:tc>
          <w:tcPr>
            <w:tcW w:w="617" w:type="dxa"/>
            <w:tcBorders>
              <w:left w:val="nil"/>
              <w:right w:val="nil"/>
            </w:tcBorders>
            <w:shd w:val="clear" w:color="auto" w:fill="auto"/>
            <w:noWrap/>
            <w:tcMar>
              <w:top w:w="20" w:type="dxa"/>
              <w:left w:w="20" w:type="dxa"/>
              <w:bottom w:w="0" w:type="dxa"/>
              <w:right w:w="20" w:type="dxa"/>
            </w:tcMar>
            <w:vAlign w:val="bottom"/>
          </w:tcPr>
          <w:p w14:paraId="7BB48B6B" w14:textId="77777777" w:rsidR="00077066" w:rsidRDefault="00077066" w:rsidP="00077066">
            <w:pPr>
              <w:pStyle w:val="TableText"/>
            </w:pPr>
            <w:r>
              <w:t>27</w:t>
            </w:r>
          </w:p>
        </w:tc>
        <w:tc>
          <w:tcPr>
            <w:tcW w:w="968" w:type="dxa"/>
            <w:tcBorders>
              <w:left w:val="nil"/>
              <w:right w:val="nil"/>
            </w:tcBorders>
            <w:tcMar>
              <w:top w:w="20" w:type="dxa"/>
              <w:left w:w="20" w:type="dxa"/>
              <w:bottom w:w="0" w:type="dxa"/>
              <w:right w:w="20" w:type="dxa"/>
            </w:tcMar>
          </w:tcPr>
          <w:p w14:paraId="58557245" w14:textId="77777777" w:rsidR="00077066" w:rsidRDefault="00077066" w:rsidP="00077066">
            <w:pPr>
              <w:jc w:val="center"/>
            </w:pPr>
          </w:p>
        </w:tc>
        <w:tc>
          <w:tcPr>
            <w:tcW w:w="969" w:type="dxa"/>
            <w:tcBorders>
              <w:left w:val="nil"/>
              <w:right w:val="nil"/>
            </w:tcBorders>
            <w:tcMar>
              <w:top w:w="20" w:type="dxa"/>
              <w:left w:w="20" w:type="dxa"/>
              <w:bottom w:w="0" w:type="dxa"/>
              <w:right w:w="20" w:type="dxa"/>
            </w:tcMar>
          </w:tcPr>
          <w:p w14:paraId="610D9835" w14:textId="77777777" w:rsidR="00077066" w:rsidRDefault="00077066" w:rsidP="00077066">
            <w:pPr>
              <w:jc w:val="center"/>
            </w:pPr>
          </w:p>
        </w:tc>
        <w:tc>
          <w:tcPr>
            <w:tcW w:w="970" w:type="dxa"/>
            <w:tcBorders>
              <w:left w:val="nil"/>
              <w:right w:val="nil"/>
            </w:tcBorders>
            <w:tcMar>
              <w:top w:w="20" w:type="dxa"/>
              <w:left w:w="20" w:type="dxa"/>
              <w:bottom w:w="0" w:type="dxa"/>
              <w:right w:w="20" w:type="dxa"/>
            </w:tcMar>
          </w:tcPr>
          <w:p w14:paraId="61950C9B" w14:textId="77777777" w:rsidR="00077066" w:rsidRDefault="00077066" w:rsidP="00077066">
            <w:pPr>
              <w:jc w:val="center"/>
            </w:pPr>
          </w:p>
        </w:tc>
        <w:tc>
          <w:tcPr>
            <w:tcW w:w="970" w:type="dxa"/>
            <w:tcBorders>
              <w:left w:val="nil"/>
              <w:right w:val="nil"/>
            </w:tcBorders>
            <w:tcMar>
              <w:top w:w="20" w:type="dxa"/>
              <w:left w:w="20" w:type="dxa"/>
              <w:bottom w:w="0" w:type="dxa"/>
              <w:right w:w="20" w:type="dxa"/>
            </w:tcMar>
          </w:tcPr>
          <w:p w14:paraId="2E1190F8" w14:textId="77777777" w:rsidR="00077066" w:rsidRDefault="00077066" w:rsidP="00077066">
            <w:pPr>
              <w:jc w:val="center"/>
            </w:pPr>
          </w:p>
        </w:tc>
        <w:tc>
          <w:tcPr>
            <w:tcW w:w="970" w:type="dxa"/>
            <w:gridSpan w:val="2"/>
            <w:tcBorders>
              <w:left w:val="nil"/>
              <w:right w:val="nil"/>
            </w:tcBorders>
            <w:shd w:val="clear" w:color="auto" w:fill="auto"/>
            <w:noWrap/>
            <w:tcMar>
              <w:top w:w="20" w:type="dxa"/>
              <w:left w:w="20" w:type="dxa"/>
              <w:bottom w:w="0" w:type="dxa"/>
              <w:right w:w="20" w:type="dxa"/>
            </w:tcMar>
            <w:vAlign w:val="bottom"/>
          </w:tcPr>
          <w:p w14:paraId="72F33AD4" w14:textId="77777777" w:rsidR="00077066" w:rsidRDefault="00077066" w:rsidP="00077066">
            <w:pPr>
              <w:jc w:val="center"/>
            </w:pPr>
          </w:p>
        </w:tc>
        <w:tc>
          <w:tcPr>
            <w:tcW w:w="970" w:type="dxa"/>
            <w:tcBorders>
              <w:left w:val="nil"/>
              <w:right w:val="nil"/>
            </w:tcBorders>
            <w:shd w:val="clear" w:color="auto" w:fill="auto"/>
            <w:noWrap/>
            <w:tcMar>
              <w:top w:w="20" w:type="dxa"/>
              <w:left w:w="20" w:type="dxa"/>
              <w:bottom w:w="0" w:type="dxa"/>
              <w:right w:w="20" w:type="dxa"/>
            </w:tcMar>
            <w:vAlign w:val="bottom"/>
          </w:tcPr>
          <w:p w14:paraId="7824D4D1" w14:textId="77777777" w:rsidR="00077066" w:rsidRDefault="00077066" w:rsidP="00077066">
            <w:pPr>
              <w:jc w:val="center"/>
            </w:pPr>
          </w:p>
        </w:tc>
        <w:tc>
          <w:tcPr>
            <w:tcW w:w="970" w:type="dxa"/>
            <w:gridSpan w:val="2"/>
            <w:tcBorders>
              <w:left w:val="nil"/>
              <w:right w:val="nil"/>
            </w:tcBorders>
            <w:shd w:val="clear" w:color="auto" w:fill="auto"/>
            <w:noWrap/>
            <w:tcMar>
              <w:top w:w="20" w:type="dxa"/>
              <w:left w:w="20" w:type="dxa"/>
              <w:bottom w:w="0" w:type="dxa"/>
              <w:right w:w="20" w:type="dxa"/>
            </w:tcMar>
            <w:vAlign w:val="bottom"/>
          </w:tcPr>
          <w:p w14:paraId="3805553B" w14:textId="77777777" w:rsidR="00077066" w:rsidRDefault="00077066" w:rsidP="00077066">
            <w:pPr>
              <w:pStyle w:val="TableText"/>
            </w:pPr>
            <w:r>
              <w:t>15.0401</w:t>
            </w:r>
          </w:p>
        </w:tc>
        <w:tc>
          <w:tcPr>
            <w:tcW w:w="973" w:type="dxa"/>
            <w:tcBorders>
              <w:left w:val="nil"/>
              <w:right w:val="nil"/>
            </w:tcBorders>
            <w:shd w:val="clear" w:color="auto" w:fill="auto"/>
            <w:noWrap/>
            <w:tcMar>
              <w:top w:w="20" w:type="dxa"/>
              <w:left w:w="20" w:type="dxa"/>
              <w:bottom w:w="0" w:type="dxa"/>
              <w:right w:w="20" w:type="dxa"/>
            </w:tcMar>
            <w:vAlign w:val="bottom"/>
          </w:tcPr>
          <w:p w14:paraId="3FA3834A" w14:textId="77777777" w:rsidR="00077066" w:rsidRDefault="00077066" w:rsidP="00077066">
            <w:pPr>
              <w:pStyle w:val="TableText"/>
            </w:pPr>
            <w:r>
              <w:t>15.3236</w:t>
            </w:r>
          </w:p>
        </w:tc>
      </w:tr>
      <w:tr w:rsidR="00077066" w14:paraId="515326C1" w14:textId="77777777">
        <w:trPr>
          <w:trHeight w:val="300"/>
        </w:trPr>
        <w:tc>
          <w:tcPr>
            <w:tcW w:w="617" w:type="dxa"/>
            <w:tcBorders>
              <w:left w:val="nil"/>
              <w:bottom w:val="nil"/>
              <w:right w:val="nil"/>
            </w:tcBorders>
            <w:shd w:val="clear" w:color="auto" w:fill="auto"/>
            <w:noWrap/>
            <w:tcMar>
              <w:top w:w="20" w:type="dxa"/>
              <w:left w:w="20" w:type="dxa"/>
              <w:bottom w:w="0" w:type="dxa"/>
              <w:right w:w="20" w:type="dxa"/>
            </w:tcMar>
            <w:vAlign w:val="bottom"/>
          </w:tcPr>
          <w:p w14:paraId="697759B3" w14:textId="77777777" w:rsidR="00077066" w:rsidRDefault="00077066" w:rsidP="00077066">
            <w:pPr>
              <w:pStyle w:val="TableText"/>
            </w:pPr>
            <w:r>
              <w:t>28</w:t>
            </w:r>
          </w:p>
        </w:tc>
        <w:tc>
          <w:tcPr>
            <w:tcW w:w="968" w:type="dxa"/>
            <w:tcBorders>
              <w:left w:val="nil"/>
              <w:bottom w:val="nil"/>
              <w:right w:val="nil"/>
            </w:tcBorders>
            <w:tcMar>
              <w:top w:w="20" w:type="dxa"/>
              <w:left w:w="20" w:type="dxa"/>
              <w:bottom w:w="0" w:type="dxa"/>
              <w:right w:w="20" w:type="dxa"/>
            </w:tcMar>
            <w:vAlign w:val="bottom"/>
          </w:tcPr>
          <w:p w14:paraId="22B91E7E" w14:textId="77777777" w:rsidR="00077066" w:rsidRDefault="00077066" w:rsidP="00077066">
            <w:pPr>
              <w:pStyle w:val="TableText"/>
            </w:pPr>
            <w:r>
              <w:t>15.4081</w:t>
            </w:r>
          </w:p>
        </w:tc>
        <w:tc>
          <w:tcPr>
            <w:tcW w:w="969" w:type="dxa"/>
            <w:tcBorders>
              <w:left w:val="nil"/>
              <w:bottom w:val="nil"/>
              <w:right w:val="nil"/>
            </w:tcBorders>
            <w:tcMar>
              <w:top w:w="20" w:type="dxa"/>
              <w:left w:w="20" w:type="dxa"/>
              <w:bottom w:w="0" w:type="dxa"/>
              <w:right w:w="20" w:type="dxa"/>
            </w:tcMar>
            <w:vAlign w:val="bottom"/>
          </w:tcPr>
          <w:p w14:paraId="32D381EB" w14:textId="77777777" w:rsidR="00077066" w:rsidRDefault="00077066" w:rsidP="00077066">
            <w:pPr>
              <w:pStyle w:val="TableText"/>
            </w:pPr>
            <w:r>
              <w:t>15.4486</w:t>
            </w:r>
          </w:p>
        </w:tc>
        <w:tc>
          <w:tcPr>
            <w:tcW w:w="970" w:type="dxa"/>
            <w:tcBorders>
              <w:left w:val="nil"/>
              <w:bottom w:val="nil"/>
              <w:right w:val="nil"/>
            </w:tcBorders>
            <w:tcMar>
              <w:top w:w="20" w:type="dxa"/>
              <w:left w:w="20" w:type="dxa"/>
              <w:bottom w:w="0" w:type="dxa"/>
              <w:right w:w="20" w:type="dxa"/>
            </w:tcMar>
          </w:tcPr>
          <w:p w14:paraId="772BEC69" w14:textId="77777777" w:rsidR="00077066" w:rsidRDefault="00077066" w:rsidP="00077066">
            <w:pPr>
              <w:pStyle w:val="TableText"/>
            </w:pPr>
            <w:r>
              <w:t>15.4502</w:t>
            </w:r>
          </w:p>
        </w:tc>
        <w:tc>
          <w:tcPr>
            <w:tcW w:w="970" w:type="dxa"/>
            <w:tcBorders>
              <w:left w:val="nil"/>
              <w:bottom w:val="nil"/>
              <w:right w:val="nil"/>
            </w:tcBorders>
            <w:tcMar>
              <w:top w:w="20" w:type="dxa"/>
              <w:left w:w="20" w:type="dxa"/>
              <w:bottom w:w="0" w:type="dxa"/>
              <w:right w:w="20" w:type="dxa"/>
            </w:tcMar>
          </w:tcPr>
          <w:p w14:paraId="6B196264" w14:textId="77777777" w:rsidR="00077066" w:rsidRDefault="00077066" w:rsidP="00077066">
            <w:pPr>
              <w:pStyle w:val="TableText"/>
            </w:pPr>
            <w:r>
              <w:t>15.4695</w:t>
            </w: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47E0860C" w14:textId="77777777" w:rsidR="00077066" w:rsidRDefault="00077066" w:rsidP="00077066">
            <w:pPr>
              <w:pStyle w:val="TableText"/>
            </w:pPr>
            <w:r>
              <w:t>15.4081</w:t>
            </w:r>
          </w:p>
        </w:tc>
        <w:tc>
          <w:tcPr>
            <w:tcW w:w="970" w:type="dxa"/>
            <w:tcBorders>
              <w:left w:val="nil"/>
              <w:bottom w:val="nil"/>
              <w:right w:val="nil"/>
            </w:tcBorders>
            <w:shd w:val="clear" w:color="auto" w:fill="auto"/>
            <w:noWrap/>
            <w:tcMar>
              <w:top w:w="20" w:type="dxa"/>
              <w:left w:w="20" w:type="dxa"/>
              <w:bottom w:w="0" w:type="dxa"/>
              <w:right w:w="20" w:type="dxa"/>
            </w:tcMar>
            <w:vAlign w:val="bottom"/>
          </w:tcPr>
          <w:p w14:paraId="0B834D9C" w14:textId="77777777" w:rsidR="00077066" w:rsidRDefault="00077066" w:rsidP="00077066">
            <w:pPr>
              <w:pStyle w:val="TableText"/>
            </w:pPr>
            <w:r>
              <w:t>15.4486</w:t>
            </w:r>
          </w:p>
        </w:tc>
        <w:tc>
          <w:tcPr>
            <w:tcW w:w="970" w:type="dxa"/>
            <w:gridSpan w:val="2"/>
            <w:tcBorders>
              <w:left w:val="nil"/>
              <w:bottom w:val="nil"/>
              <w:right w:val="nil"/>
            </w:tcBorders>
            <w:shd w:val="clear" w:color="auto" w:fill="auto"/>
            <w:noWrap/>
            <w:tcMar>
              <w:top w:w="20" w:type="dxa"/>
              <w:left w:w="20" w:type="dxa"/>
              <w:bottom w:w="0" w:type="dxa"/>
              <w:right w:w="20" w:type="dxa"/>
            </w:tcMar>
            <w:vAlign w:val="bottom"/>
          </w:tcPr>
          <w:p w14:paraId="47450594" w14:textId="77777777" w:rsidR="00077066" w:rsidRDefault="00077066" w:rsidP="00077066">
            <w:pPr>
              <w:pStyle w:val="TableText"/>
            </w:pPr>
            <w:r>
              <w:t>14.9967</w:t>
            </w:r>
          </w:p>
        </w:tc>
        <w:tc>
          <w:tcPr>
            <w:tcW w:w="973" w:type="dxa"/>
            <w:tcBorders>
              <w:left w:val="nil"/>
              <w:bottom w:val="nil"/>
              <w:right w:val="nil"/>
            </w:tcBorders>
            <w:shd w:val="clear" w:color="auto" w:fill="auto"/>
            <w:noWrap/>
            <w:tcMar>
              <w:top w:w="20" w:type="dxa"/>
              <w:left w:w="20" w:type="dxa"/>
              <w:bottom w:w="0" w:type="dxa"/>
              <w:right w:w="20" w:type="dxa"/>
            </w:tcMar>
            <w:vAlign w:val="bottom"/>
          </w:tcPr>
          <w:p w14:paraId="3DF3E98A" w14:textId="77777777" w:rsidR="00077066" w:rsidRDefault="00077066" w:rsidP="00077066">
            <w:pPr>
              <w:pStyle w:val="TableText"/>
            </w:pPr>
            <w:r>
              <w:t>15.2887</w:t>
            </w:r>
          </w:p>
        </w:tc>
      </w:tr>
      <w:tr w:rsidR="00077066" w14:paraId="3EC2964D"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7E0288DC" w14:textId="77777777" w:rsidR="00077066" w:rsidRDefault="00077066" w:rsidP="00077066">
            <w:pPr>
              <w:pStyle w:val="TableText"/>
            </w:pPr>
            <w:r>
              <w:t>29</w:t>
            </w:r>
          </w:p>
        </w:tc>
        <w:tc>
          <w:tcPr>
            <w:tcW w:w="968" w:type="dxa"/>
            <w:tcBorders>
              <w:top w:val="nil"/>
              <w:left w:val="nil"/>
              <w:bottom w:val="nil"/>
              <w:right w:val="nil"/>
            </w:tcBorders>
            <w:tcMar>
              <w:top w:w="20" w:type="dxa"/>
              <w:left w:w="20" w:type="dxa"/>
              <w:bottom w:w="0" w:type="dxa"/>
              <w:right w:w="20" w:type="dxa"/>
            </w:tcMar>
            <w:vAlign w:val="bottom"/>
          </w:tcPr>
          <w:p w14:paraId="42495C74" w14:textId="77777777" w:rsidR="00077066" w:rsidRDefault="00077066" w:rsidP="00077066">
            <w:pPr>
              <w:pStyle w:val="TableText"/>
            </w:pPr>
            <w:r>
              <w:t>15.3803</w:t>
            </w:r>
          </w:p>
        </w:tc>
        <w:tc>
          <w:tcPr>
            <w:tcW w:w="969" w:type="dxa"/>
            <w:tcBorders>
              <w:top w:val="nil"/>
              <w:left w:val="nil"/>
              <w:bottom w:val="nil"/>
              <w:right w:val="nil"/>
            </w:tcBorders>
            <w:tcMar>
              <w:top w:w="20" w:type="dxa"/>
              <w:left w:w="20" w:type="dxa"/>
              <w:bottom w:w="0" w:type="dxa"/>
              <w:right w:w="20" w:type="dxa"/>
            </w:tcMar>
            <w:vAlign w:val="bottom"/>
          </w:tcPr>
          <w:p w14:paraId="136CA3C9" w14:textId="77777777" w:rsidR="00077066" w:rsidRDefault="00077066" w:rsidP="00077066">
            <w:pPr>
              <w:pStyle w:val="TableText"/>
            </w:pPr>
            <w:r>
              <w:t>15.4208</w:t>
            </w:r>
          </w:p>
        </w:tc>
        <w:tc>
          <w:tcPr>
            <w:tcW w:w="970" w:type="dxa"/>
            <w:tcBorders>
              <w:top w:val="nil"/>
              <w:left w:val="nil"/>
              <w:bottom w:val="nil"/>
              <w:right w:val="nil"/>
            </w:tcBorders>
            <w:tcMar>
              <w:top w:w="20" w:type="dxa"/>
              <w:left w:w="20" w:type="dxa"/>
              <w:bottom w:w="0" w:type="dxa"/>
              <w:right w:w="20" w:type="dxa"/>
            </w:tcMar>
          </w:tcPr>
          <w:p w14:paraId="49D42119" w14:textId="77777777" w:rsidR="00077066" w:rsidRDefault="00077066" w:rsidP="00077066">
            <w:pPr>
              <w:pStyle w:val="TableText"/>
            </w:pPr>
            <w:r>
              <w:t>15.4244</w:t>
            </w:r>
          </w:p>
        </w:tc>
        <w:tc>
          <w:tcPr>
            <w:tcW w:w="970" w:type="dxa"/>
            <w:tcBorders>
              <w:top w:val="nil"/>
              <w:left w:val="nil"/>
              <w:bottom w:val="nil"/>
              <w:right w:val="nil"/>
            </w:tcBorders>
            <w:tcMar>
              <w:top w:w="20" w:type="dxa"/>
              <w:left w:w="20" w:type="dxa"/>
              <w:bottom w:w="0" w:type="dxa"/>
              <w:right w:w="20" w:type="dxa"/>
            </w:tcMar>
          </w:tcPr>
          <w:p w14:paraId="6A069612" w14:textId="77777777" w:rsidR="00077066" w:rsidRDefault="00077066" w:rsidP="00077066">
            <w:pPr>
              <w:pStyle w:val="TableText"/>
            </w:pPr>
            <w:r>
              <w:t>15.4429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9B81026" w14:textId="77777777" w:rsidR="00077066" w:rsidRDefault="00077066" w:rsidP="00077066">
            <w:pPr>
              <w:pStyle w:val="TableText"/>
            </w:pPr>
            <w:r>
              <w:t>15.3803</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55052F4" w14:textId="77777777" w:rsidR="00077066" w:rsidRDefault="00077066" w:rsidP="00077066">
            <w:pPr>
              <w:pStyle w:val="TableText"/>
            </w:pPr>
            <w:r>
              <w:t>15.4208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58B299E" w14:textId="77777777" w:rsidR="00077066" w:rsidRDefault="00077066" w:rsidP="00077066">
            <w:pPr>
              <w:pStyle w:val="TableText"/>
            </w:pPr>
            <w:r>
              <w:t>14.9505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6C8571C" w14:textId="77777777" w:rsidR="00077066" w:rsidRDefault="00077066" w:rsidP="00077066">
            <w:pPr>
              <w:pStyle w:val="TableText"/>
            </w:pPr>
            <w:r>
              <w:t>15.2518</w:t>
            </w:r>
          </w:p>
        </w:tc>
      </w:tr>
      <w:tr w:rsidR="00077066" w14:paraId="0323DBDB"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4A0CEC9A" w14:textId="77777777" w:rsidR="00077066" w:rsidRDefault="00077066" w:rsidP="00077066">
            <w:pPr>
              <w:pStyle w:val="TableText"/>
            </w:pPr>
            <w:r>
              <w:t>30</w:t>
            </w:r>
          </w:p>
        </w:tc>
        <w:tc>
          <w:tcPr>
            <w:tcW w:w="968" w:type="dxa"/>
            <w:tcBorders>
              <w:top w:val="nil"/>
              <w:left w:val="nil"/>
              <w:bottom w:val="nil"/>
              <w:right w:val="nil"/>
            </w:tcBorders>
            <w:tcMar>
              <w:top w:w="20" w:type="dxa"/>
              <w:left w:w="20" w:type="dxa"/>
              <w:bottom w:w="0" w:type="dxa"/>
              <w:right w:w="20" w:type="dxa"/>
            </w:tcMar>
            <w:vAlign w:val="bottom"/>
          </w:tcPr>
          <w:p w14:paraId="6CDDA79C" w14:textId="77777777" w:rsidR="00077066" w:rsidRDefault="00077066" w:rsidP="00077066">
            <w:pPr>
              <w:pStyle w:val="TableText"/>
            </w:pPr>
            <w:r>
              <w:t>15.3505</w:t>
            </w:r>
          </w:p>
        </w:tc>
        <w:tc>
          <w:tcPr>
            <w:tcW w:w="969" w:type="dxa"/>
            <w:tcBorders>
              <w:top w:val="nil"/>
              <w:left w:val="nil"/>
              <w:bottom w:val="nil"/>
              <w:right w:val="nil"/>
            </w:tcBorders>
            <w:tcMar>
              <w:top w:w="20" w:type="dxa"/>
              <w:left w:w="20" w:type="dxa"/>
              <w:bottom w:w="0" w:type="dxa"/>
              <w:right w:w="20" w:type="dxa"/>
            </w:tcMar>
            <w:vAlign w:val="bottom"/>
          </w:tcPr>
          <w:p w14:paraId="0E73F972" w14:textId="77777777" w:rsidR="00077066" w:rsidRDefault="00077066" w:rsidP="00077066">
            <w:pPr>
              <w:pStyle w:val="TableText"/>
            </w:pPr>
            <w:r>
              <w:t>15.3911</w:t>
            </w:r>
          </w:p>
        </w:tc>
        <w:tc>
          <w:tcPr>
            <w:tcW w:w="970" w:type="dxa"/>
            <w:tcBorders>
              <w:top w:val="nil"/>
              <w:left w:val="nil"/>
              <w:bottom w:val="nil"/>
              <w:right w:val="nil"/>
            </w:tcBorders>
            <w:tcMar>
              <w:top w:w="20" w:type="dxa"/>
              <w:left w:w="20" w:type="dxa"/>
              <w:bottom w:w="0" w:type="dxa"/>
              <w:right w:w="20" w:type="dxa"/>
            </w:tcMar>
          </w:tcPr>
          <w:p w14:paraId="123541F0" w14:textId="77777777" w:rsidR="00077066" w:rsidRDefault="00077066" w:rsidP="00077066">
            <w:pPr>
              <w:pStyle w:val="TableText"/>
            </w:pPr>
            <w:r>
              <w:t>15.3969</w:t>
            </w:r>
          </w:p>
        </w:tc>
        <w:tc>
          <w:tcPr>
            <w:tcW w:w="970" w:type="dxa"/>
            <w:tcBorders>
              <w:top w:val="nil"/>
              <w:left w:val="nil"/>
              <w:bottom w:val="nil"/>
              <w:right w:val="nil"/>
            </w:tcBorders>
            <w:tcMar>
              <w:top w:w="20" w:type="dxa"/>
              <w:left w:w="20" w:type="dxa"/>
              <w:bottom w:w="0" w:type="dxa"/>
              <w:right w:w="20" w:type="dxa"/>
            </w:tcMar>
          </w:tcPr>
          <w:p w14:paraId="202F5E85" w14:textId="77777777" w:rsidR="00077066" w:rsidRDefault="00077066" w:rsidP="00077066">
            <w:pPr>
              <w:pStyle w:val="TableText"/>
            </w:pPr>
            <w:r>
              <w:t>15.4145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449CEFC" w14:textId="77777777" w:rsidR="00077066" w:rsidRDefault="00077066" w:rsidP="00077066">
            <w:pPr>
              <w:pStyle w:val="TableText"/>
            </w:pPr>
            <w:r>
              <w:t>15.3505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E967C01" w14:textId="77777777" w:rsidR="00077066" w:rsidRDefault="00077066" w:rsidP="00077066">
            <w:pPr>
              <w:pStyle w:val="TableText"/>
            </w:pPr>
            <w:r>
              <w:t>15.3911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E1FFFC3" w14:textId="77777777" w:rsidR="00077066" w:rsidRDefault="00077066" w:rsidP="00077066">
            <w:pPr>
              <w:pStyle w:val="TableText"/>
            </w:pPr>
            <w:r>
              <w:t>14.9014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0CA3CE09" w14:textId="77777777" w:rsidR="00077066" w:rsidRDefault="00077066" w:rsidP="00077066">
            <w:pPr>
              <w:pStyle w:val="TableText"/>
            </w:pPr>
            <w:r>
              <w:t>15.2126</w:t>
            </w:r>
          </w:p>
        </w:tc>
      </w:tr>
      <w:tr w:rsidR="00077066" w14:paraId="4E56FB01"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1B616F6" w14:textId="77777777" w:rsidR="00077066" w:rsidRDefault="00077066" w:rsidP="00077066">
            <w:pPr>
              <w:pStyle w:val="TableText"/>
            </w:pPr>
            <w:r>
              <w:t>31</w:t>
            </w:r>
          </w:p>
        </w:tc>
        <w:tc>
          <w:tcPr>
            <w:tcW w:w="968" w:type="dxa"/>
            <w:tcBorders>
              <w:top w:val="nil"/>
              <w:left w:val="nil"/>
              <w:bottom w:val="nil"/>
              <w:right w:val="nil"/>
            </w:tcBorders>
            <w:tcMar>
              <w:top w:w="20" w:type="dxa"/>
              <w:left w:w="20" w:type="dxa"/>
              <w:bottom w:w="0" w:type="dxa"/>
              <w:right w:w="20" w:type="dxa"/>
            </w:tcMar>
            <w:vAlign w:val="bottom"/>
          </w:tcPr>
          <w:p w14:paraId="119B89E7" w14:textId="77777777" w:rsidR="00077066" w:rsidRDefault="00077066" w:rsidP="00077066">
            <w:pPr>
              <w:pStyle w:val="TableText"/>
            </w:pPr>
            <w:r>
              <w:t>15.3188</w:t>
            </w:r>
          </w:p>
        </w:tc>
        <w:tc>
          <w:tcPr>
            <w:tcW w:w="969" w:type="dxa"/>
            <w:tcBorders>
              <w:top w:val="nil"/>
              <w:left w:val="nil"/>
              <w:bottom w:val="nil"/>
              <w:right w:val="nil"/>
            </w:tcBorders>
            <w:tcMar>
              <w:top w:w="20" w:type="dxa"/>
              <w:left w:w="20" w:type="dxa"/>
              <w:bottom w:w="0" w:type="dxa"/>
              <w:right w:w="20" w:type="dxa"/>
            </w:tcMar>
            <w:vAlign w:val="bottom"/>
          </w:tcPr>
          <w:p w14:paraId="170625AF" w14:textId="77777777" w:rsidR="00077066" w:rsidRDefault="00077066" w:rsidP="00077066">
            <w:pPr>
              <w:pStyle w:val="TableText"/>
            </w:pPr>
            <w:r>
              <w:t>15.3596</w:t>
            </w:r>
          </w:p>
        </w:tc>
        <w:tc>
          <w:tcPr>
            <w:tcW w:w="970" w:type="dxa"/>
            <w:tcBorders>
              <w:top w:val="nil"/>
              <w:left w:val="nil"/>
              <w:bottom w:val="nil"/>
              <w:right w:val="nil"/>
            </w:tcBorders>
            <w:tcMar>
              <w:top w:w="20" w:type="dxa"/>
              <w:left w:w="20" w:type="dxa"/>
              <w:bottom w:w="0" w:type="dxa"/>
              <w:right w:w="20" w:type="dxa"/>
            </w:tcMar>
          </w:tcPr>
          <w:p w14:paraId="61E057FB" w14:textId="77777777" w:rsidR="00077066" w:rsidRDefault="00077066" w:rsidP="00077066">
            <w:pPr>
              <w:pStyle w:val="TableText"/>
            </w:pPr>
            <w:r>
              <w:t>15.3675</w:t>
            </w:r>
          </w:p>
        </w:tc>
        <w:tc>
          <w:tcPr>
            <w:tcW w:w="970" w:type="dxa"/>
            <w:tcBorders>
              <w:top w:val="nil"/>
              <w:left w:val="nil"/>
              <w:bottom w:val="nil"/>
              <w:right w:val="nil"/>
            </w:tcBorders>
            <w:tcMar>
              <w:top w:w="20" w:type="dxa"/>
              <w:left w:w="20" w:type="dxa"/>
              <w:bottom w:w="0" w:type="dxa"/>
              <w:right w:w="20" w:type="dxa"/>
            </w:tcMar>
          </w:tcPr>
          <w:p w14:paraId="769C14DE" w14:textId="77777777" w:rsidR="00077066" w:rsidRDefault="00077066" w:rsidP="00077066">
            <w:pPr>
              <w:pStyle w:val="TableText"/>
            </w:pPr>
            <w:r>
              <w:t>15.3843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CD97CF0" w14:textId="77777777" w:rsidR="00077066" w:rsidRDefault="00077066" w:rsidP="00077066">
            <w:pPr>
              <w:pStyle w:val="TableText"/>
            </w:pPr>
            <w:r>
              <w:t>15.3188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E9AD96F" w14:textId="77777777" w:rsidR="00077066" w:rsidRDefault="00077066" w:rsidP="00077066">
            <w:pPr>
              <w:pStyle w:val="TableText"/>
            </w:pPr>
            <w:r>
              <w:t>15.3596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5942D6C" w14:textId="77777777" w:rsidR="00077066" w:rsidRDefault="00077066" w:rsidP="00077066">
            <w:pPr>
              <w:pStyle w:val="TableText"/>
            </w:pPr>
            <w:r>
              <w:t>14.8491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09F679F" w14:textId="77777777" w:rsidR="00077066" w:rsidRDefault="00077066" w:rsidP="00077066">
            <w:pPr>
              <w:pStyle w:val="TableText"/>
            </w:pPr>
            <w:r>
              <w:t>15.1712</w:t>
            </w:r>
          </w:p>
        </w:tc>
      </w:tr>
      <w:tr w:rsidR="00077066" w14:paraId="760B946B"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79E830B3" w14:textId="77777777" w:rsidR="00077066" w:rsidRDefault="00077066" w:rsidP="00077066">
            <w:pPr>
              <w:pStyle w:val="TableText"/>
            </w:pPr>
            <w:r>
              <w:t>32</w:t>
            </w:r>
          </w:p>
        </w:tc>
        <w:tc>
          <w:tcPr>
            <w:tcW w:w="968" w:type="dxa"/>
            <w:tcBorders>
              <w:top w:val="nil"/>
              <w:left w:val="nil"/>
              <w:bottom w:val="nil"/>
              <w:right w:val="nil"/>
            </w:tcBorders>
            <w:tcMar>
              <w:top w:w="20" w:type="dxa"/>
              <w:left w:w="20" w:type="dxa"/>
              <w:bottom w:w="0" w:type="dxa"/>
              <w:right w:w="20" w:type="dxa"/>
            </w:tcMar>
            <w:vAlign w:val="bottom"/>
          </w:tcPr>
          <w:p w14:paraId="5BA12CF9" w14:textId="77777777" w:rsidR="00077066" w:rsidRDefault="00077066" w:rsidP="00077066">
            <w:pPr>
              <w:pStyle w:val="TableText"/>
            </w:pPr>
            <w:r>
              <w:t>15.2850</w:t>
            </w:r>
          </w:p>
        </w:tc>
        <w:tc>
          <w:tcPr>
            <w:tcW w:w="969" w:type="dxa"/>
            <w:tcBorders>
              <w:top w:val="nil"/>
              <w:left w:val="nil"/>
              <w:bottom w:val="nil"/>
              <w:right w:val="nil"/>
            </w:tcBorders>
            <w:tcMar>
              <w:top w:w="20" w:type="dxa"/>
              <w:left w:w="20" w:type="dxa"/>
              <w:bottom w:w="0" w:type="dxa"/>
              <w:right w:w="20" w:type="dxa"/>
            </w:tcMar>
            <w:vAlign w:val="bottom"/>
          </w:tcPr>
          <w:p w14:paraId="514746AA" w14:textId="77777777" w:rsidR="00077066" w:rsidRDefault="00077066" w:rsidP="00077066">
            <w:pPr>
              <w:pStyle w:val="TableText"/>
            </w:pPr>
            <w:r>
              <w:t>15.3262</w:t>
            </w:r>
          </w:p>
        </w:tc>
        <w:tc>
          <w:tcPr>
            <w:tcW w:w="970" w:type="dxa"/>
            <w:tcBorders>
              <w:top w:val="nil"/>
              <w:left w:val="nil"/>
              <w:bottom w:val="nil"/>
              <w:right w:val="nil"/>
            </w:tcBorders>
            <w:tcMar>
              <w:top w:w="20" w:type="dxa"/>
              <w:left w:w="20" w:type="dxa"/>
              <w:bottom w:w="0" w:type="dxa"/>
              <w:right w:w="20" w:type="dxa"/>
            </w:tcMar>
          </w:tcPr>
          <w:p w14:paraId="366ECB6A" w14:textId="77777777" w:rsidR="00077066" w:rsidRDefault="00077066" w:rsidP="00077066">
            <w:pPr>
              <w:pStyle w:val="TableText"/>
            </w:pPr>
            <w:r>
              <w:t>15.3362</w:t>
            </w:r>
          </w:p>
        </w:tc>
        <w:tc>
          <w:tcPr>
            <w:tcW w:w="970" w:type="dxa"/>
            <w:tcBorders>
              <w:top w:val="nil"/>
              <w:left w:val="nil"/>
              <w:bottom w:val="nil"/>
              <w:right w:val="nil"/>
            </w:tcBorders>
            <w:tcMar>
              <w:top w:w="20" w:type="dxa"/>
              <w:left w:w="20" w:type="dxa"/>
              <w:bottom w:w="0" w:type="dxa"/>
              <w:right w:w="20" w:type="dxa"/>
            </w:tcMar>
          </w:tcPr>
          <w:p w14:paraId="537E6B50" w14:textId="77777777" w:rsidR="00077066" w:rsidRDefault="00077066" w:rsidP="00077066">
            <w:pPr>
              <w:pStyle w:val="TableText"/>
            </w:pPr>
            <w:r>
              <w:t>15.3523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3E7B2AE" w14:textId="77777777" w:rsidR="00077066" w:rsidRDefault="00077066" w:rsidP="00077066">
            <w:pPr>
              <w:pStyle w:val="TableText"/>
            </w:pPr>
            <w:r>
              <w:t>15.2850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ABE9626" w14:textId="77777777" w:rsidR="00077066" w:rsidRDefault="00077066" w:rsidP="00077066">
            <w:pPr>
              <w:pStyle w:val="TableText"/>
            </w:pPr>
            <w:r>
              <w:t>15.3262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C9320F2" w14:textId="77777777" w:rsidR="00077066" w:rsidRDefault="00077066" w:rsidP="00077066">
            <w:pPr>
              <w:pStyle w:val="TableText"/>
            </w:pPr>
            <w:r>
              <w:t>14.7935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363C865" w14:textId="77777777" w:rsidR="00077066" w:rsidRDefault="00077066" w:rsidP="00077066">
            <w:pPr>
              <w:pStyle w:val="TableText"/>
            </w:pPr>
            <w:r>
              <w:t>15.1273</w:t>
            </w:r>
          </w:p>
        </w:tc>
      </w:tr>
      <w:tr w:rsidR="00077066" w14:paraId="31FA4701"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549C2E2" w14:textId="77777777" w:rsidR="00077066" w:rsidRDefault="00077066" w:rsidP="00077066">
            <w:pPr>
              <w:pStyle w:val="TableText"/>
            </w:pPr>
            <w:r>
              <w:t>33</w:t>
            </w:r>
          </w:p>
        </w:tc>
        <w:tc>
          <w:tcPr>
            <w:tcW w:w="968" w:type="dxa"/>
            <w:tcBorders>
              <w:top w:val="nil"/>
              <w:left w:val="nil"/>
              <w:bottom w:val="nil"/>
              <w:right w:val="nil"/>
            </w:tcBorders>
            <w:tcMar>
              <w:top w:w="20" w:type="dxa"/>
              <w:left w:w="20" w:type="dxa"/>
              <w:bottom w:w="0" w:type="dxa"/>
              <w:right w:w="20" w:type="dxa"/>
            </w:tcMar>
            <w:vAlign w:val="bottom"/>
          </w:tcPr>
          <w:p w14:paraId="69C6353C" w14:textId="77777777" w:rsidR="00077066" w:rsidRDefault="00077066" w:rsidP="00077066">
            <w:pPr>
              <w:pStyle w:val="TableText"/>
            </w:pPr>
            <w:r>
              <w:t>15.2489</w:t>
            </w:r>
          </w:p>
        </w:tc>
        <w:tc>
          <w:tcPr>
            <w:tcW w:w="969" w:type="dxa"/>
            <w:tcBorders>
              <w:top w:val="nil"/>
              <w:left w:val="nil"/>
              <w:bottom w:val="nil"/>
              <w:right w:val="nil"/>
            </w:tcBorders>
            <w:tcMar>
              <w:top w:w="20" w:type="dxa"/>
              <w:left w:w="20" w:type="dxa"/>
              <w:bottom w:w="0" w:type="dxa"/>
              <w:right w:w="20" w:type="dxa"/>
            </w:tcMar>
            <w:vAlign w:val="bottom"/>
          </w:tcPr>
          <w:p w14:paraId="73F53688" w14:textId="77777777" w:rsidR="00077066" w:rsidRDefault="00077066" w:rsidP="00077066">
            <w:pPr>
              <w:pStyle w:val="TableText"/>
            </w:pPr>
            <w:r>
              <w:t>15.2906</w:t>
            </w:r>
          </w:p>
        </w:tc>
        <w:tc>
          <w:tcPr>
            <w:tcW w:w="970" w:type="dxa"/>
            <w:tcBorders>
              <w:top w:val="nil"/>
              <w:left w:val="nil"/>
              <w:bottom w:val="nil"/>
              <w:right w:val="nil"/>
            </w:tcBorders>
            <w:tcMar>
              <w:top w:w="20" w:type="dxa"/>
              <w:left w:w="20" w:type="dxa"/>
              <w:bottom w:w="0" w:type="dxa"/>
              <w:right w:w="20" w:type="dxa"/>
            </w:tcMar>
          </w:tcPr>
          <w:p w14:paraId="2139E34A" w14:textId="77777777" w:rsidR="00077066" w:rsidRDefault="00077066" w:rsidP="00077066">
            <w:pPr>
              <w:pStyle w:val="TableText"/>
            </w:pPr>
            <w:r>
              <w:t>15.3028</w:t>
            </w:r>
          </w:p>
        </w:tc>
        <w:tc>
          <w:tcPr>
            <w:tcW w:w="970" w:type="dxa"/>
            <w:tcBorders>
              <w:top w:val="nil"/>
              <w:left w:val="nil"/>
              <w:bottom w:val="nil"/>
              <w:right w:val="nil"/>
            </w:tcBorders>
            <w:tcMar>
              <w:top w:w="20" w:type="dxa"/>
              <w:left w:w="20" w:type="dxa"/>
              <w:bottom w:w="0" w:type="dxa"/>
              <w:right w:w="20" w:type="dxa"/>
            </w:tcMar>
          </w:tcPr>
          <w:p w14:paraId="44D1464E" w14:textId="77777777" w:rsidR="00077066" w:rsidRDefault="00077066" w:rsidP="00077066">
            <w:pPr>
              <w:pStyle w:val="TableText"/>
            </w:pPr>
            <w:r>
              <w:t>15.3182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B82EF8F" w14:textId="77777777" w:rsidR="00077066" w:rsidRDefault="00077066" w:rsidP="00077066">
            <w:pPr>
              <w:pStyle w:val="TableText"/>
            </w:pPr>
            <w:r>
              <w:t>15.2489</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92D16E4" w14:textId="77777777" w:rsidR="00077066" w:rsidRDefault="00077066" w:rsidP="00077066">
            <w:pPr>
              <w:pStyle w:val="TableText"/>
            </w:pPr>
            <w:r>
              <w:t>15.2906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1D40FC8" w14:textId="77777777" w:rsidR="00077066" w:rsidRDefault="00077066" w:rsidP="00077066">
            <w:pPr>
              <w:pStyle w:val="TableText"/>
            </w:pPr>
            <w:r>
              <w:t>14.7342</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F6E352A" w14:textId="77777777" w:rsidR="00077066" w:rsidRDefault="00077066" w:rsidP="00077066">
            <w:pPr>
              <w:pStyle w:val="TableText"/>
            </w:pPr>
            <w:r>
              <w:t>15.0808</w:t>
            </w:r>
          </w:p>
        </w:tc>
      </w:tr>
      <w:tr w:rsidR="00077066" w14:paraId="6B22066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982B46C" w14:textId="77777777" w:rsidR="00077066" w:rsidRDefault="00077066" w:rsidP="00077066">
            <w:pPr>
              <w:pStyle w:val="TableText"/>
            </w:pPr>
            <w:r>
              <w:t>34</w:t>
            </w:r>
          </w:p>
        </w:tc>
        <w:tc>
          <w:tcPr>
            <w:tcW w:w="968" w:type="dxa"/>
            <w:tcBorders>
              <w:top w:val="nil"/>
              <w:left w:val="nil"/>
              <w:bottom w:val="nil"/>
              <w:right w:val="nil"/>
            </w:tcBorders>
            <w:tcMar>
              <w:top w:w="20" w:type="dxa"/>
              <w:left w:w="20" w:type="dxa"/>
              <w:bottom w:w="0" w:type="dxa"/>
              <w:right w:w="20" w:type="dxa"/>
            </w:tcMar>
            <w:vAlign w:val="bottom"/>
          </w:tcPr>
          <w:p w14:paraId="565082E0" w14:textId="77777777" w:rsidR="00077066" w:rsidRDefault="00077066" w:rsidP="00077066">
            <w:pPr>
              <w:pStyle w:val="TableText"/>
            </w:pPr>
            <w:r>
              <w:t>15.2105</w:t>
            </w:r>
          </w:p>
        </w:tc>
        <w:tc>
          <w:tcPr>
            <w:tcW w:w="969" w:type="dxa"/>
            <w:tcBorders>
              <w:top w:val="nil"/>
              <w:left w:val="nil"/>
              <w:bottom w:val="nil"/>
              <w:right w:val="nil"/>
            </w:tcBorders>
            <w:tcMar>
              <w:top w:w="20" w:type="dxa"/>
              <w:left w:w="20" w:type="dxa"/>
              <w:bottom w:w="0" w:type="dxa"/>
              <w:right w:w="20" w:type="dxa"/>
            </w:tcMar>
            <w:vAlign w:val="bottom"/>
          </w:tcPr>
          <w:p w14:paraId="69B9BDF0" w14:textId="77777777" w:rsidR="00077066" w:rsidRDefault="00077066" w:rsidP="00077066">
            <w:pPr>
              <w:pStyle w:val="TableText"/>
            </w:pPr>
            <w:r>
              <w:t>15.2529</w:t>
            </w:r>
          </w:p>
        </w:tc>
        <w:tc>
          <w:tcPr>
            <w:tcW w:w="970" w:type="dxa"/>
            <w:tcBorders>
              <w:top w:val="nil"/>
              <w:left w:val="nil"/>
              <w:bottom w:val="nil"/>
              <w:right w:val="nil"/>
            </w:tcBorders>
            <w:tcMar>
              <w:top w:w="20" w:type="dxa"/>
              <w:left w:w="20" w:type="dxa"/>
              <w:bottom w:w="0" w:type="dxa"/>
              <w:right w:w="20" w:type="dxa"/>
            </w:tcMar>
          </w:tcPr>
          <w:p w14:paraId="15B895FA" w14:textId="77777777" w:rsidR="00077066" w:rsidRDefault="00077066" w:rsidP="00077066">
            <w:pPr>
              <w:pStyle w:val="TableText"/>
            </w:pPr>
            <w:r>
              <w:t>15.2672</w:t>
            </w:r>
          </w:p>
        </w:tc>
        <w:tc>
          <w:tcPr>
            <w:tcW w:w="970" w:type="dxa"/>
            <w:tcBorders>
              <w:top w:val="nil"/>
              <w:left w:val="nil"/>
              <w:bottom w:val="nil"/>
              <w:right w:val="nil"/>
            </w:tcBorders>
            <w:tcMar>
              <w:top w:w="20" w:type="dxa"/>
              <w:left w:w="20" w:type="dxa"/>
              <w:bottom w:w="0" w:type="dxa"/>
              <w:right w:w="20" w:type="dxa"/>
            </w:tcMar>
          </w:tcPr>
          <w:p w14:paraId="655E5FF9" w14:textId="77777777" w:rsidR="00077066" w:rsidRDefault="00077066" w:rsidP="00077066">
            <w:pPr>
              <w:pStyle w:val="TableText"/>
            </w:pPr>
            <w:r>
              <w:t>15.2820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094D096" w14:textId="77777777" w:rsidR="00077066" w:rsidRDefault="00077066" w:rsidP="00077066">
            <w:pPr>
              <w:pStyle w:val="TableText"/>
            </w:pPr>
            <w:r>
              <w:t>15.2105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812F15F" w14:textId="77777777" w:rsidR="00077066" w:rsidRDefault="00077066" w:rsidP="00077066">
            <w:pPr>
              <w:pStyle w:val="TableText"/>
            </w:pPr>
            <w:r>
              <w:t>15.2529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9C28C20" w14:textId="77777777" w:rsidR="00077066" w:rsidRDefault="00077066" w:rsidP="00077066">
            <w:pPr>
              <w:pStyle w:val="TableText"/>
            </w:pPr>
            <w:r>
              <w:t>14.6710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7866D76" w14:textId="77777777" w:rsidR="00077066" w:rsidRDefault="00077066" w:rsidP="00077066">
            <w:pPr>
              <w:pStyle w:val="TableText"/>
            </w:pPr>
            <w:r>
              <w:t>15.0316</w:t>
            </w:r>
          </w:p>
        </w:tc>
      </w:tr>
      <w:tr w:rsidR="00077066" w14:paraId="0DD12A70"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35D9D81" w14:textId="77777777" w:rsidR="00077066" w:rsidRDefault="00077066" w:rsidP="00077066">
            <w:pPr>
              <w:pStyle w:val="TableText"/>
            </w:pPr>
            <w:r>
              <w:t>35</w:t>
            </w:r>
          </w:p>
        </w:tc>
        <w:tc>
          <w:tcPr>
            <w:tcW w:w="968" w:type="dxa"/>
            <w:tcBorders>
              <w:top w:val="nil"/>
              <w:left w:val="nil"/>
              <w:bottom w:val="nil"/>
              <w:right w:val="nil"/>
            </w:tcBorders>
            <w:tcMar>
              <w:top w:w="20" w:type="dxa"/>
              <w:left w:w="20" w:type="dxa"/>
              <w:bottom w:w="0" w:type="dxa"/>
              <w:right w:w="20" w:type="dxa"/>
            </w:tcMar>
            <w:vAlign w:val="bottom"/>
          </w:tcPr>
          <w:p w14:paraId="097014F0" w14:textId="77777777" w:rsidR="00077066" w:rsidRDefault="00077066" w:rsidP="00077066">
            <w:pPr>
              <w:pStyle w:val="TableText"/>
            </w:pPr>
            <w:r>
              <w:t>15.1695</w:t>
            </w:r>
          </w:p>
        </w:tc>
        <w:tc>
          <w:tcPr>
            <w:tcW w:w="969" w:type="dxa"/>
            <w:tcBorders>
              <w:top w:val="nil"/>
              <w:left w:val="nil"/>
              <w:bottom w:val="nil"/>
              <w:right w:val="nil"/>
            </w:tcBorders>
            <w:tcMar>
              <w:top w:w="20" w:type="dxa"/>
              <w:left w:w="20" w:type="dxa"/>
              <w:bottom w:w="0" w:type="dxa"/>
              <w:right w:w="20" w:type="dxa"/>
            </w:tcMar>
            <w:vAlign w:val="bottom"/>
          </w:tcPr>
          <w:p w14:paraId="2BE00212" w14:textId="77777777" w:rsidR="00077066" w:rsidRDefault="00077066" w:rsidP="00077066">
            <w:pPr>
              <w:pStyle w:val="TableText"/>
            </w:pPr>
            <w:r>
              <w:t>15.2128</w:t>
            </w:r>
          </w:p>
        </w:tc>
        <w:tc>
          <w:tcPr>
            <w:tcW w:w="970" w:type="dxa"/>
            <w:tcBorders>
              <w:top w:val="nil"/>
              <w:left w:val="nil"/>
              <w:bottom w:val="nil"/>
              <w:right w:val="nil"/>
            </w:tcBorders>
            <w:tcMar>
              <w:top w:w="20" w:type="dxa"/>
              <w:left w:w="20" w:type="dxa"/>
              <w:bottom w:w="0" w:type="dxa"/>
              <w:right w:w="20" w:type="dxa"/>
            </w:tcMar>
          </w:tcPr>
          <w:p w14:paraId="4BBC3FEF" w14:textId="77777777" w:rsidR="00077066" w:rsidRDefault="00077066" w:rsidP="00077066">
            <w:pPr>
              <w:pStyle w:val="TableText"/>
            </w:pPr>
            <w:r>
              <w:t>15.2292</w:t>
            </w:r>
          </w:p>
        </w:tc>
        <w:tc>
          <w:tcPr>
            <w:tcW w:w="970" w:type="dxa"/>
            <w:tcBorders>
              <w:top w:val="nil"/>
              <w:left w:val="nil"/>
              <w:bottom w:val="nil"/>
              <w:right w:val="nil"/>
            </w:tcBorders>
            <w:tcMar>
              <w:top w:w="20" w:type="dxa"/>
              <w:left w:w="20" w:type="dxa"/>
              <w:bottom w:w="0" w:type="dxa"/>
              <w:right w:w="20" w:type="dxa"/>
            </w:tcMar>
          </w:tcPr>
          <w:p w14:paraId="0FED9409" w14:textId="77777777" w:rsidR="00077066" w:rsidRDefault="00077066" w:rsidP="00077066">
            <w:pPr>
              <w:pStyle w:val="TableText"/>
            </w:pPr>
            <w:r>
              <w:t>15.2435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854D970" w14:textId="77777777" w:rsidR="00077066" w:rsidRDefault="00077066" w:rsidP="00077066">
            <w:pPr>
              <w:pStyle w:val="TableText"/>
            </w:pPr>
            <w:r>
              <w:t>15.1695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A26720E" w14:textId="77777777" w:rsidR="00077066" w:rsidRDefault="00077066" w:rsidP="00077066">
            <w:pPr>
              <w:pStyle w:val="TableText"/>
            </w:pPr>
            <w:r>
              <w:t>15.2128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FF27129" w14:textId="77777777" w:rsidR="00077066" w:rsidRDefault="00077066" w:rsidP="00077066">
            <w:pPr>
              <w:pStyle w:val="TableText"/>
            </w:pPr>
            <w:r>
              <w:t>14.6037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2EBDEDA" w14:textId="77777777" w:rsidR="00077066" w:rsidRDefault="00077066" w:rsidP="00077066">
            <w:pPr>
              <w:pStyle w:val="TableText"/>
            </w:pPr>
            <w:r>
              <w:t>14.9794</w:t>
            </w:r>
          </w:p>
        </w:tc>
      </w:tr>
      <w:tr w:rsidR="00077066" w14:paraId="5604B47A"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C55CAFA" w14:textId="77777777" w:rsidR="00077066" w:rsidRDefault="00077066" w:rsidP="00077066">
            <w:pPr>
              <w:pStyle w:val="TableText"/>
            </w:pPr>
            <w:r>
              <w:t>36</w:t>
            </w:r>
          </w:p>
        </w:tc>
        <w:tc>
          <w:tcPr>
            <w:tcW w:w="968" w:type="dxa"/>
            <w:tcBorders>
              <w:top w:val="nil"/>
              <w:left w:val="nil"/>
              <w:bottom w:val="nil"/>
              <w:right w:val="nil"/>
            </w:tcBorders>
            <w:tcMar>
              <w:top w:w="20" w:type="dxa"/>
              <w:left w:w="20" w:type="dxa"/>
              <w:bottom w:w="0" w:type="dxa"/>
              <w:right w:w="20" w:type="dxa"/>
            </w:tcMar>
            <w:vAlign w:val="bottom"/>
          </w:tcPr>
          <w:p w14:paraId="7258ACD0" w14:textId="77777777" w:rsidR="00077066" w:rsidRDefault="00077066" w:rsidP="00077066">
            <w:pPr>
              <w:pStyle w:val="TableText"/>
            </w:pPr>
            <w:r>
              <w:t>15.1257</w:t>
            </w:r>
          </w:p>
        </w:tc>
        <w:tc>
          <w:tcPr>
            <w:tcW w:w="969" w:type="dxa"/>
            <w:tcBorders>
              <w:top w:val="nil"/>
              <w:left w:val="nil"/>
              <w:bottom w:val="nil"/>
              <w:right w:val="nil"/>
            </w:tcBorders>
            <w:tcMar>
              <w:top w:w="20" w:type="dxa"/>
              <w:left w:w="20" w:type="dxa"/>
              <w:bottom w:w="0" w:type="dxa"/>
              <w:right w:w="20" w:type="dxa"/>
            </w:tcMar>
            <w:vAlign w:val="bottom"/>
          </w:tcPr>
          <w:p w14:paraId="4EEA9927" w14:textId="77777777" w:rsidR="00077066" w:rsidRDefault="00077066" w:rsidP="00077066">
            <w:pPr>
              <w:pStyle w:val="TableText"/>
            </w:pPr>
            <w:r>
              <w:t>15.1702</w:t>
            </w:r>
          </w:p>
        </w:tc>
        <w:tc>
          <w:tcPr>
            <w:tcW w:w="970" w:type="dxa"/>
            <w:tcBorders>
              <w:top w:val="nil"/>
              <w:left w:val="nil"/>
              <w:bottom w:val="nil"/>
              <w:right w:val="nil"/>
            </w:tcBorders>
            <w:tcMar>
              <w:top w:w="20" w:type="dxa"/>
              <w:left w:w="20" w:type="dxa"/>
              <w:bottom w:w="0" w:type="dxa"/>
              <w:right w:w="20" w:type="dxa"/>
            </w:tcMar>
          </w:tcPr>
          <w:p w14:paraId="19025519" w14:textId="77777777" w:rsidR="00077066" w:rsidRDefault="00077066" w:rsidP="00077066">
            <w:pPr>
              <w:pStyle w:val="TableText"/>
            </w:pPr>
            <w:r>
              <w:t>15.1886</w:t>
            </w:r>
          </w:p>
        </w:tc>
        <w:tc>
          <w:tcPr>
            <w:tcW w:w="970" w:type="dxa"/>
            <w:tcBorders>
              <w:top w:val="nil"/>
              <w:left w:val="nil"/>
              <w:bottom w:val="nil"/>
              <w:right w:val="nil"/>
            </w:tcBorders>
            <w:tcMar>
              <w:top w:w="20" w:type="dxa"/>
              <w:left w:w="20" w:type="dxa"/>
              <w:bottom w:w="0" w:type="dxa"/>
              <w:right w:w="20" w:type="dxa"/>
            </w:tcMar>
          </w:tcPr>
          <w:p w14:paraId="09875117" w14:textId="77777777" w:rsidR="00077066" w:rsidRDefault="00077066" w:rsidP="00077066">
            <w:pPr>
              <w:pStyle w:val="TableText"/>
            </w:pPr>
            <w:r>
              <w:t>15.2026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73E8AE4" w14:textId="77777777" w:rsidR="00077066" w:rsidRDefault="00077066" w:rsidP="00077066">
            <w:pPr>
              <w:pStyle w:val="TableText"/>
            </w:pPr>
            <w:r>
              <w:t>15.1257</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56314C3" w14:textId="77777777" w:rsidR="00077066" w:rsidRDefault="00077066" w:rsidP="00077066">
            <w:pPr>
              <w:pStyle w:val="TableText"/>
            </w:pPr>
            <w:r>
              <w:t>15.1702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5203EB3" w14:textId="77777777" w:rsidR="00077066" w:rsidRDefault="00077066" w:rsidP="00077066">
            <w:pPr>
              <w:pStyle w:val="TableText"/>
            </w:pPr>
            <w:r>
              <w:t>14.5319</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1124C45" w14:textId="77777777" w:rsidR="00077066" w:rsidRDefault="00077066" w:rsidP="00077066">
            <w:pPr>
              <w:pStyle w:val="TableText"/>
            </w:pPr>
            <w:r>
              <w:t>14.9243</w:t>
            </w:r>
          </w:p>
        </w:tc>
      </w:tr>
      <w:tr w:rsidR="00077066" w14:paraId="07E9326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D8C9C1E" w14:textId="77777777" w:rsidR="00077066" w:rsidRDefault="00077066" w:rsidP="00077066">
            <w:pPr>
              <w:pStyle w:val="TableText"/>
            </w:pPr>
            <w:r>
              <w:t>37</w:t>
            </w:r>
          </w:p>
        </w:tc>
        <w:tc>
          <w:tcPr>
            <w:tcW w:w="968" w:type="dxa"/>
            <w:tcBorders>
              <w:top w:val="nil"/>
              <w:left w:val="nil"/>
              <w:bottom w:val="nil"/>
              <w:right w:val="nil"/>
            </w:tcBorders>
            <w:tcMar>
              <w:top w:w="20" w:type="dxa"/>
              <w:left w:w="20" w:type="dxa"/>
              <w:bottom w:w="0" w:type="dxa"/>
              <w:right w:w="20" w:type="dxa"/>
            </w:tcMar>
            <w:vAlign w:val="bottom"/>
          </w:tcPr>
          <w:p w14:paraId="664DDEAC" w14:textId="77777777" w:rsidR="00077066" w:rsidRDefault="00077066" w:rsidP="00077066">
            <w:pPr>
              <w:pStyle w:val="TableText"/>
            </w:pPr>
            <w:r>
              <w:t>15.0790</w:t>
            </w:r>
          </w:p>
        </w:tc>
        <w:tc>
          <w:tcPr>
            <w:tcW w:w="969" w:type="dxa"/>
            <w:tcBorders>
              <w:top w:val="nil"/>
              <w:left w:val="nil"/>
              <w:bottom w:val="nil"/>
              <w:right w:val="nil"/>
            </w:tcBorders>
            <w:tcMar>
              <w:top w:w="20" w:type="dxa"/>
              <w:left w:w="20" w:type="dxa"/>
              <w:bottom w:w="0" w:type="dxa"/>
              <w:right w:w="20" w:type="dxa"/>
            </w:tcMar>
            <w:vAlign w:val="bottom"/>
          </w:tcPr>
          <w:p w14:paraId="54645A07" w14:textId="77777777" w:rsidR="00077066" w:rsidRDefault="00077066" w:rsidP="00077066">
            <w:pPr>
              <w:pStyle w:val="TableText"/>
            </w:pPr>
            <w:r>
              <w:t>15.1249</w:t>
            </w:r>
          </w:p>
        </w:tc>
        <w:tc>
          <w:tcPr>
            <w:tcW w:w="970" w:type="dxa"/>
            <w:tcBorders>
              <w:top w:val="nil"/>
              <w:left w:val="nil"/>
              <w:bottom w:val="nil"/>
              <w:right w:val="nil"/>
            </w:tcBorders>
            <w:tcMar>
              <w:top w:w="20" w:type="dxa"/>
              <w:left w:w="20" w:type="dxa"/>
              <w:bottom w:w="0" w:type="dxa"/>
              <w:right w:w="20" w:type="dxa"/>
            </w:tcMar>
          </w:tcPr>
          <w:p w14:paraId="28DEADD0" w14:textId="77777777" w:rsidR="00077066" w:rsidRDefault="00077066" w:rsidP="00077066">
            <w:pPr>
              <w:pStyle w:val="TableText"/>
            </w:pPr>
            <w:r>
              <w:t>15.1454</w:t>
            </w:r>
          </w:p>
        </w:tc>
        <w:tc>
          <w:tcPr>
            <w:tcW w:w="970" w:type="dxa"/>
            <w:tcBorders>
              <w:top w:val="nil"/>
              <w:left w:val="nil"/>
              <w:bottom w:val="nil"/>
              <w:right w:val="nil"/>
            </w:tcBorders>
            <w:tcMar>
              <w:top w:w="20" w:type="dxa"/>
              <w:left w:w="20" w:type="dxa"/>
              <w:bottom w:w="0" w:type="dxa"/>
              <w:right w:w="20" w:type="dxa"/>
            </w:tcMar>
          </w:tcPr>
          <w:p w14:paraId="01BED44A" w14:textId="77777777" w:rsidR="00077066" w:rsidRDefault="00077066" w:rsidP="00077066">
            <w:pPr>
              <w:pStyle w:val="TableText"/>
            </w:pPr>
            <w:r>
              <w:t>15.1591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0E2D88D" w14:textId="77777777" w:rsidR="00077066" w:rsidRDefault="00077066" w:rsidP="00077066">
            <w:pPr>
              <w:pStyle w:val="TableText"/>
            </w:pPr>
            <w:r>
              <w:t>15.0790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99A5F81" w14:textId="77777777" w:rsidR="00077066" w:rsidRDefault="00077066" w:rsidP="00077066">
            <w:pPr>
              <w:pStyle w:val="TableText"/>
            </w:pPr>
            <w:r>
              <w:t>15.1249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24ED73D" w14:textId="77777777" w:rsidR="00077066" w:rsidRDefault="00077066" w:rsidP="00077066">
            <w:pPr>
              <w:pStyle w:val="TableText"/>
            </w:pPr>
            <w:r>
              <w:t>14.4555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05A43746" w14:textId="77777777" w:rsidR="00077066" w:rsidRDefault="00077066" w:rsidP="00077066">
            <w:pPr>
              <w:pStyle w:val="TableText"/>
            </w:pPr>
            <w:r>
              <w:t>14.8658</w:t>
            </w:r>
          </w:p>
        </w:tc>
      </w:tr>
      <w:tr w:rsidR="00077066" w14:paraId="273B84AF"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84049B4" w14:textId="77777777" w:rsidR="00077066" w:rsidRDefault="00077066" w:rsidP="00077066">
            <w:pPr>
              <w:pStyle w:val="TableText"/>
            </w:pPr>
            <w:r>
              <w:t>38</w:t>
            </w:r>
          </w:p>
        </w:tc>
        <w:tc>
          <w:tcPr>
            <w:tcW w:w="968" w:type="dxa"/>
            <w:tcBorders>
              <w:top w:val="nil"/>
              <w:left w:val="nil"/>
              <w:bottom w:val="nil"/>
              <w:right w:val="nil"/>
            </w:tcBorders>
            <w:tcMar>
              <w:top w:w="20" w:type="dxa"/>
              <w:left w:w="20" w:type="dxa"/>
              <w:bottom w:w="0" w:type="dxa"/>
              <w:right w:w="20" w:type="dxa"/>
            </w:tcMar>
            <w:vAlign w:val="bottom"/>
          </w:tcPr>
          <w:p w14:paraId="75584A84" w14:textId="77777777" w:rsidR="00077066" w:rsidRDefault="00077066" w:rsidP="00077066">
            <w:pPr>
              <w:pStyle w:val="TableText"/>
            </w:pPr>
            <w:r>
              <w:t>15.0293</w:t>
            </w:r>
          </w:p>
        </w:tc>
        <w:tc>
          <w:tcPr>
            <w:tcW w:w="969" w:type="dxa"/>
            <w:tcBorders>
              <w:top w:val="nil"/>
              <w:left w:val="nil"/>
              <w:bottom w:val="nil"/>
              <w:right w:val="nil"/>
            </w:tcBorders>
            <w:tcMar>
              <w:top w:w="20" w:type="dxa"/>
              <w:left w:w="20" w:type="dxa"/>
              <w:bottom w:w="0" w:type="dxa"/>
              <w:right w:w="20" w:type="dxa"/>
            </w:tcMar>
            <w:vAlign w:val="bottom"/>
          </w:tcPr>
          <w:p w14:paraId="572F98C5" w14:textId="77777777" w:rsidR="00077066" w:rsidRDefault="00077066" w:rsidP="00077066">
            <w:pPr>
              <w:pStyle w:val="TableText"/>
            </w:pPr>
            <w:r>
              <w:t>15.0768</w:t>
            </w:r>
          </w:p>
        </w:tc>
        <w:tc>
          <w:tcPr>
            <w:tcW w:w="970" w:type="dxa"/>
            <w:tcBorders>
              <w:top w:val="nil"/>
              <w:left w:val="nil"/>
              <w:bottom w:val="nil"/>
              <w:right w:val="nil"/>
            </w:tcBorders>
            <w:tcMar>
              <w:top w:w="20" w:type="dxa"/>
              <w:left w:w="20" w:type="dxa"/>
              <w:bottom w:w="0" w:type="dxa"/>
              <w:right w:w="20" w:type="dxa"/>
            </w:tcMar>
          </w:tcPr>
          <w:p w14:paraId="5804B048" w14:textId="77777777" w:rsidR="00077066" w:rsidRDefault="00077066" w:rsidP="00077066">
            <w:pPr>
              <w:pStyle w:val="TableText"/>
            </w:pPr>
            <w:r>
              <w:t>15.0993</w:t>
            </w:r>
          </w:p>
        </w:tc>
        <w:tc>
          <w:tcPr>
            <w:tcW w:w="970" w:type="dxa"/>
            <w:tcBorders>
              <w:top w:val="nil"/>
              <w:left w:val="nil"/>
              <w:bottom w:val="nil"/>
              <w:right w:val="nil"/>
            </w:tcBorders>
            <w:tcMar>
              <w:top w:w="20" w:type="dxa"/>
              <w:left w:w="20" w:type="dxa"/>
              <w:bottom w:w="0" w:type="dxa"/>
              <w:right w:w="20" w:type="dxa"/>
            </w:tcMar>
          </w:tcPr>
          <w:p w14:paraId="46EB9784" w14:textId="77777777" w:rsidR="00077066" w:rsidRDefault="00077066" w:rsidP="00077066">
            <w:pPr>
              <w:pStyle w:val="TableText"/>
            </w:pPr>
            <w:r>
              <w:t>15.1129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720893B" w14:textId="77777777" w:rsidR="00077066" w:rsidRDefault="00077066" w:rsidP="00077066">
            <w:pPr>
              <w:pStyle w:val="TableText"/>
            </w:pPr>
            <w:r>
              <w:t>15.0293</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63D73F4" w14:textId="77777777" w:rsidR="00077066" w:rsidRDefault="00077066" w:rsidP="00077066">
            <w:pPr>
              <w:pStyle w:val="TableText"/>
            </w:pPr>
            <w:r>
              <w:t>15.0768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E96111C" w14:textId="77777777" w:rsidR="00077066" w:rsidRDefault="00077066" w:rsidP="00077066">
            <w:pPr>
              <w:pStyle w:val="TableText"/>
            </w:pPr>
            <w:r>
              <w:t>14.3742</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E1B4539" w14:textId="77777777" w:rsidR="00077066" w:rsidRDefault="00077066" w:rsidP="00077066">
            <w:pPr>
              <w:pStyle w:val="TableText"/>
            </w:pPr>
            <w:r>
              <w:t>14.8038</w:t>
            </w:r>
          </w:p>
        </w:tc>
      </w:tr>
      <w:tr w:rsidR="00077066" w14:paraId="547B7D55"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15DF37C" w14:textId="77777777" w:rsidR="00077066" w:rsidRDefault="00077066" w:rsidP="00077066">
            <w:pPr>
              <w:pStyle w:val="TableText"/>
            </w:pPr>
            <w:r>
              <w:t>39</w:t>
            </w:r>
          </w:p>
        </w:tc>
        <w:tc>
          <w:tcPr>
            <w:tcW w:w="968" w:type="dxa"/>
            <w:tcBorders>
              <w:top w:val="nil"/>
              <w:left w:val="nil"/>
              <w:bottom w:val="nil"/>
              <w:right w:val="nil"/>
            </w:tcBorders>
            <w:tcMar>
              <w:top w:w="20" w:type="dxa"/>
              <w:left w:w="20" w:type="dxa"/>
              <w:bottom w:w="0" w:type="dxa"/>
              <w:right w:w="20" w:type="dxa"/>
            </w:tcMar>
            <w:vAlign w:val="bottom"/>
          </w:tcPr>
          <w:p w14:paraId="7C52A194" w14:textId="77777777" w:rsidR="00077066" w:rsidRDefault="00077066" w:rsidP="00077066">
            <w:pPr>
              <w:pStyle w:val="TableText"/>
            </w:pPr>
            <w:r>
              <w:t>14.9764</w:t>
            </w:r>
          </w:p>
        </w:tc>
        <w:tc>
          <w:tcPr>
            <w:tcW w:w="969" w:type="dxa"/>
            <w:tcBorders>
              <w:top w:val="nil"/>
              <w:left w:val="nil"/>
              <w:bottom w:val="nil"/>
              <w:right w:val="nil"/>
            </w:tcBorders>
            <w:tcMar>
              <w:top w:w="20" w:type="dxa"/>
              <w:left w:w="20" w:type="dxa"/>
              <w:bottom w:w="0" w:type="dxa"/>
              <w:right w:w="20" w:type="dxa"/>
            </w:tcMar>
            <w:vAlign w:val="bottom"/>
          </w:tcPr>
          <w:p w14:paraId="090D9A30" w14:textId="77777777" w:rsidR="00077066" w:rsidRDefault="00077066" w:rsidP="00077066">
            <w:pPr>
              <w:pStyle w:val="TableText"/>
            </w:pPr>
            <w:r>
              <w:t>15.0257</w:t>
            </w:r>
          </w:p>
        </w:tc>
        <w:tc>
          <w:tcPr>
            <w:tcW w:w="970" w:type="dxa"/>
            <w:tcBorders>
              <w:top w:val="nil"/>
              <w:left w:val="nil"/>
              <w:bottom w:val="nil"/>
              <w:right w:val="nil"/>
            </w:tcBorders>
            <w:tcMar>
              <w:top w:w="20" w:type="dxa"/>
              <w:left w:w="20" w:type="dxa"/>
              <w:bottom w:w="0" w:type="dxa"/>
              <w:right w:w="20" w:type="dxa"/>
            </w:tcMar>
          </w:tcPr>
          <w:p w14:paraId="69E0DACF" w14:textId="77777777" w:rsidR="00077066" w:rsidRDefault="00077066" w:rsidP="00077066">
            <w:pPr>
              <w:pStyle w:val="TableText"/>
            </w:pPr>
            <w:r>
              <w:t>15.0502</w:t>
            </w:r>
          </w:p>
        </w:tc>
        <w:tc>
          <w:tcPr>
            <w:tcW w:w="970" w:type="dxa"/>
            <w:tcBorders>
              <w:top w:val="nil"/>
              <w:left w:val="nil"/>
              <w:bottom w:val="nil"/>
              <w:right w:val="nil"/>
            </w:tcBorders>
            <w:tcMar>
              <w:top w:w="20" w:type="dxa"/>
              <w:left w:w="20" w:type="dxa"/>
              <w:bottom w:w="0" w:type="dxa"/>
              <w:right w:w="20" w:type="dxa"/>
            </w:tcMar>
          </w:tcPr>
          <w:p w14:paraId="723719F4" w14:textId="77777777" w:rsidR="00077066" w:rsidRDefault="00077066" w:rsidP="00077066">
            <w:pPr>
              <w:pStyle w:val="TableText"/>
            </w:pPr>
            <w:r>
              <w:t>15.0638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6EB8EEA" w14:textId="77777777" w:rsidR="00077066" w:rsidRDefault="00077066" w:rsidP="00077066">
            <w:pPr>
              <w:pStyle w:val="TableText"/>
            </w:pPr>
            <w:r>
              <w:t>14.9764</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5D688CA" w14:textId="77777777" w:rsidR="00077066" w:rsidRDefault="00077066" w:rsidP="00077066">
            <w:pPr>
              <w:pStyle w:val="TableText"/>
            </w:pPr>
            <w:r>
              <w:t>15.0257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24A88CC" w14:textId="77777777" w:rsidR="00077066" w:rsidRDefault="00077066" w:rsidP="00077066">
            <w:pPr>
              <w:pStyle w:val="TableText"/>
            </w:pPr>
            <w:r>
              <w:t>14.2877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06EC4AA" w14:textId="77777777" w:rsidR="00077066" w:rsidRDefault="00077066" w:rsidP="00077066">
            <w:pPr>
              <w:pStyle w:val="TableText"/>
            </w:pPr>
            <w:r>
              <w:t>14.7382</w:t>
            </w:r>
          </w:p>
        </w:tc>
      </w:tr>
      <w:tr w:rsidR="00077066" w14:paraId="7F03BE06"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083FBF9" w14:textId="77777777" w:rsidR="00077066" w:rsidRDefault="00077066" w:rsidP="00077066">
            <w:pPr>
              <w:pStyle w:val="TableText"/>
            </w:pPr>
            <w:r>
              <w:t>40</w:t>
            </w:r>
          </w:p>
        </w:tc>
        <w:tc>
          <w:tcPr>
            <w:tcW w:w="968" w:type="dxa"/>
            <w:tcBorders>
              <w:top w:val="nil"/>
              <w:left w:val="nil"/>
              <w:bottom w:val="nil"/>
              <w:right w:val="nil"/>
            </w:tcBorders>
            <w:tcMar>
              <w:top w:w="20" w:type="dxa"/>
              <w:left w:w="20" w:type="dxa"/>
              <w:bottom w:w="0" w:type="dxa"/>
              <w:right w:w="20" w:type="dxa"/>
            </w:tcMar>
            <w:vAlign w:val="bottom"/>
          </w:tcPr>
          <w:p w14:paraId="02664DFC" w14:textId="77777777" w:rsidR="00077066" w:rsidRDefault="00077066" w:rsidP="00077066">
            <w:pPr>
              <w:pStyle w:val="TableText"/>
            </w:pPr>
            <w:r>
              <w:t>14.9200</w:t>
            </w:r>
          </w:p>
        </w:tc>
        <w:tc>
          <w:tcPr>
            <w:tcW w:w="969" w:type="dxa"/>
            <w:tcBorders>
              <w:top w:val="nil"/>
              <w:left w:val="nil"/>
              <w:bottom w:val="nil"/>
              <w:right w:val="nil"/>
            </w:tcBorders>
            <w:tcMar>
              <w:top w:w="20" w:type="dxa"/>
              <w:left w:w="20" w:type="dxa"/>
              <w:bottom w:w="0" w:type="dxa"/>
              <w:right w:w="20" w:type="dxa"/>
            </w:tcMar>
            <w:vAlign w:val="bottom"/>
          </w:tcPr>
          <w:p w14:paraId="29CA7DD0" w14:textId="77777777" w:rsidR="00077066" w:rsidRDefault="00077066" w:rsidP="00077066">
            <w:pPr>
              <w:pStyle w:val="TableText"/>
            </w:pPr>
            <w:r>
              <w:t>14.9714</w:t>
            </w:r>
          </w:p>
        </w:tc>
        <w:tc>
          <w:tcPr>
            <w:tcW w:w="970" w:type="dxa"/>
            <w:tcBorders>
              <w:top w:val="nil"/>
              <w:left w:val="nil"/>
              <w:bottom w:val="nil"/>
              <w:right w:val="nil"/>
            </w:tcBorders>
            <w:tcMar>
              <w:top w:w="20" w:type="dxa"/>
              <w:left w:w="20" w:type="dxa"/>
              <w:bottom w:w="0" w:type="dxa"/>
              <w:right w:w="20" w:type="dxa"/>
            </w:tcMar>
          </w:tcPr>
          <w:p w14:paraId="5849500F" w14:textId="77777777" w:rsidR="00077066" w:rsidRDefault="00077066" w:rsidP="00077066">
            <w:pPr>
              <w:pStyle w:val="TableText"/>
            </w:pPr>
            <w:r>
              <w:t>14.9978</w:t>
            </w:r>
          </w:p>
        </w:tc>
        <w:tc>
          <w:tcPr>
            <w:tcW w:w="970" w:type="dxa"/>
            <w:tcBorders>
              <w:top w:val="nil"/>
              <w:left w:val="nil"/>
              <w:bottom w:val="nil"/>
              <w:right w:val="nil"/>
            </w:tcBorders>
            <w:tcMar>
              <w:top w:w="20" w:type="dxa"/>
              <w:left w:w="20" w:type="dxa"/>
              <w:bottom w:w="0" w:type="dxa"/>
              <w:right w:w="20" w:type="dxa"/>
            </w:tcMar>
          </w:tcPr>
          <w:p w14:paraId="0F912279" w14:textId="77777777" w:rsidR="00077066" w:rsidRDefault="00077066" w:rsidP="00077066">
            <w:pPr>
              <w:pStyle w:val="TableText"/>
            </w:pPr>
            <w:r>
              <w:t>15.0116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DE43953" w14:textId="77777777" w:rsidR="00077066" w:rsidRDefault="00077066" w:rsidP="00077066">
            <w:pPr>
              <w:pStyle w:val="TableText"/>
            </w:pPr>
            <w:r>
              <w:t>14.9200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777F5ED" w14:textId="77777777" w:rsidR="00077066" w:rsidRDefault="00077066" w:rsidP="00077066">
            <w:pPr>
              <w:pStyle w:val="TableText"/>
            </w:pPr>
            <w:r>
              <w:t>14.9714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0225798" w14:textId="77777777" w:rsidR="00077066" w:rsidRDefault="00077066" w:rsidP="00077066">
            <w:pPr>
              <w:pStyle w:val="TableText"/>
            </w:pPr>
            <w:r>
              <w:t>14.1959</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0873B89" w14:textId="77777777" w:rsidR="00077066" w:rsidRDefault="00077066" w:rsidP="00077066">
            <w:pPr>
              <w:pStyle w:val="TableText"/>
            </w:pPr>
            <w:r>
              <w:t>14.6689</w:t>
            </w:r>
          </w:p>
        </w:tc>
      </w:tr>
      <w:tr w:rsidR="00077066" w14:paraId="2BD380E5"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4D9DE26B" w14:textId="77777777" w:rsidR="00077066" w:rsidRDefault="00077066" w:rsidP="00077066">
            <w:pPr>
              <w:pStyle w:val="TableText"/>
            </w:pPr>
            <w:r>
              <w:t>41</w:t>
            </w:r>
          </w:p>
        </w:tc>
        <w:tc>
          <w:tcPr>
            <w:tcW w:w="968" w:type="dxa"/>
            <w:tcBorders>
              <w:top w:val="nil"/>
              <w:left w:val="nil"/>
              <w:bottom w:val="nil"/>
              <w:right w:val="nil"/>
            </w:tcBorders>
            <w:tcMar>
              <w:top w:w="20" w:type="dxa"/>
              <w:left w:w="20" w:type="dxa"/>
              <w:bottom w:w="0" w:type="dxa"/>
              <w:right w:w="20" w:type="dxa"/>
            </w:tcMar>
            <w:vAlign w:val="bottom"/>
          </w:tcPr>
          <w:p w14:paraId="3D03EEA0" w14:textId="77777777" w:rsidR="00077066" w:rsidRDefault="00077066" w:rsidP="00077066">
            <w:pPr>
              <w:pStyle w:val="TableText"/>
            </w:pPr>
            <w:r>
              <w:t>14.8499</w:t>
            </w:r>
          </w:p>
        </w:tc>
        <w:tc>
          <w:tcPr>
            <w:tcW w:w="969" w:type="dxa"/>
            <w:tcBorders>
              <w:top w:val="nil"/>
              <w:left w:val="nil"/>
              <w:bottom w:val="nil"/>
              <w:right w:val="nil"/>
            </w:tcBorders>
            <w:tcMar>
              <w:top w:w="20" w:type="dxa"/>
              <w:left w:w="20" w:type="dxa"/>
              <w:bottom w:w="0" w:type="dxa"/>
              <w:right w:w="20" w:type="dxa"/>
            </w:tcMar>
            <w:vAlign w:val="bottom"/>
          </w:tcPr>
          <w:p w14:paraId="5AE63C1A" w14:textId="77777777" w:rsidR="00077066" w:rsidRDefault="00077066" w:rsidP="00077066">
            <w:pPr>
              <w:pStyle w:val="TableText"/>
            </w:pPr>
            <w:r>
              <w:t>14.9046</w:t>
            </w:r>
          </w:p>
        </w:tc>
        <w:tc>
          <w:tcPr>
            <w:tcW w:w="970" w:type="dxa"/>
            <w:tcBorders>
              <w:top w:val="nil"/>
              <w:left w:val="nil"/>
              <w:bottom w:val="nil"/>
              <w:right w:val="nil"/>
            </w:tcBorders>
            <w:tcMar>
              <w:top w:w="20" w:type="dxa"/>
              <w:left w:w="20" w:type="dxa"/>
              <w:bottom w:w="0" w:type="dxa"/>
              <w:right w:w="20" w:type="dxa"/>
            </w:tcMar>
          </w:tcPr>
          <w:p w14:paraId="4D9C9254" w14:textId="77777777" w:rsidR="00077066" w:rsidRDefault="00077066" w:rsidP="00077066">
            <w:pPr>
              <w:pStyle w:val="TableText"/>
            </w:pPr>
            <w:r>
              <w:t>14.9294</w:t>
            </w:r>
          </w:p>
        </w:tc>
        <w:tc>
          <w:tcPr>
            <w:tcW w:w="970" w:type="dxa"/>
            <w:tcBorders>
              <w:top w:val="nil"/>
              <w:left w:val="nil"/>
              <w:bottom w:val="nil"/>
              <w:right w:val="nil"/>
            </w:tcBorders>
            <w:tcMar>
              <w:top w:w="20" w:type="dxa"/>
              <w:left w:w="20" w:type="dxa"/>
              <w:bottom w:w="0" w:type="dxa"/>
              <w:right w:w="20" w:type="dxa"/>
            </w:tcMar>
          </w:tcPr>
          <w:p w14:paraId="0AA6750A" w14:textId="77777777" w:rsidR="00077066" w:rsidRDefault="00077066" w:rsidP="00077066">
            <w:pPr>
              <w:pStyle w:val="TableText"/>
            </w:pPr>
            <w:r>
              <w:t>14.9444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EE4AFEA" w14:textId="77777777" w:rsidR="00077066" w:rsidRDefault="00077066" w:rsidP="00077066">
            <w:pPr>
              <w:pStyle w:val="TableText"/>
            </w:pPr>
            <w:r>
              <w:t>14.8499</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63D6F17" w14:textId="77777777" w:rsidR="00077066" w:rsidRDefault="00077066" w:rsidP="00077066">
            <w:pPr>
              <w:pStyle w:val="TableText"/>
            </w:pPr>
            <w:r>
              <w:t>14.9046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DDB78FB" w14:textId="77777777" w:rsidR="00077066" w:rsidRDefault="00077066" w:rsidP="00077066">
            <w:pPr>
              <w:pStyle w:val="TableText"/>
            </w:pPr>
            <w:r>
              <w:t>14.0983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7BD14CA" w14:textId="77777777" w:rsidR="00077066" w:rsidRDefault="00077066" w:rsidP="00077066">
            <w:pPr>
              <w:pStyle w:val="TableText"/>
            </w:pPr>
            <w:r>
              <w:t>14.5955</w:t>
            </w:r>
          </w:p>
        </w:tc>
      </w:tr>
      <w:tr w:rsidR="00077066" w14:paraId="03C6ECF9"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C04A03D" w14:textId="77777777" w:rsidR="00077066" w:rsidRDefault="00077066" w:rsidP="00077066">
            <w:pPr>
              <w:pStyle w:val="TableText"/>
            </w:pPr>
            <w:r>
              <w:t>42</w:t>
            </w:r>
          </w:p>
        </w:tc>
        <w:tc>
          <w:tcPr>
            <w:tcW w:w="968" w:type="dxa"/>
            <w:tcBorders>
              <w:top w:val="nil"/>
              <w:left w:val="nil"/>
              <w:bottom w:val="nil"/>
              <w:right w:val="nil"/>
            </w:tcBorders>
            <w:tcMar>
              <w:top w:w="20" w:type="dxa"/>
              <w:left w:w="20" w:type="dxa"/>
              <w:bottom w:w="0" w:type="dxa"/>
              <w:right w:w="20" w:type="dxa"/>
            </w:tcMar>
            <w:vAlign w:val="bottom"/>
          </w:tcPr>
          <w:p w14:paraId="08843634" w14:textId="77777777" w:rsidR="00077066" w:rsidRDefault="00077066" w:rsidP="00077066">
            <w:pPr>
              <w:pStyle w:val="TableText"/>
            </w:pPr>
            <w:r>
              <w:t>14.7750</w:t>
            </w:r>
          </w:p>
        </w:tc>
        <w:tc>
          <w:tcPr>
            <w:tcW w:w="969" w:type="dxa"/>
            <w:tcBorders>
              <w:top w:val="nil"/>
              <w:left w:val="nil"/>
              <w:bottom w:val="nil"/>
              <w:right w:val="nil"/>
            </w:tcBorders>
            <w:tcMar>
              <w:top w:w="20" w:type="dxa"/>
              <w:left w:w="20" w:type="dxa"/>
              <w:bottom w:w="0" w:type="dxa"/>
              <w:right w:w="20" w:type="dxa"/>
            </w:tcMar>
            <w:vAlign w:val="bottom"/>
          </w:tcPr>
          <w:p w14:paraId="53202E0C" w14:textId="77777777" w:rsidR="00077066" w:rsidRDefault="00077066" w:rsidP="00077066">
            <w:pPr>
              <w:pStyle w:val="TableText"/>
            </w:pPr>
            <w:r>
              <w:t>14.8333</w:t>
            </w:r>
          </w:p>
        </w:tc>
        <w:tc>
          <w:tcPr>
            <w:tcW w:w="970" w:type="dxa"/>
            <w:tcBorders>
              <w:top w:val="nil"/>
              <w:left w:val="nil"/>
              <w:bottom w:val="nil"/>
              <w:right w:val="nil"/>
            </w:tcBorders>
            <w:tcMar>
              <w:top w:w="20" w:type="dxa"/>
              <w:left w:w="20" w:type="dxa"/>
              <w:bottom w:w="0" w:type="dxa"/>
              <w:right w:w="20" w:type="dxa"/>
            </w:tcMar>
          </w:tcPr>
          <w:p w14:paraId="1493754D" w14:textId="77777777" w:rsidR="00077066" w:rsidRDefault="00077066" w:rsidP="00077066">
            <w:pPr>
              <w:pStyle w:val="TableText"/>
            </w:pPr>
            <w:r>
              <w:t>14.8560</w:t>
            </w:r>
          </w:p>
        </w:tc>
        <w:tc>
          <w:tcPr>
            <w:tcW w:w="970" w:type="dxa"/>
            <w:tcBorders>
              <w:top w:val="nil"/>
              <w:left w:val="nil"/>
              <w:bottom w:val="nil"/>
              <w:right w:val="nil"/>
            </w:tcBorders>
            <w:tcMar>
              <w:top w:w="20" w:type="dxa"/>
              <w:left w:w="20" w:type="dxa"/>
              <w:bottom w:w="0" w:type="dxa"/>
              <w:right w:w="20" w:type="dxa"/>
            </w:tcMar>
          </w:tcPr>
          <w:p w14:paraId="7807D6DF" w14:textId="77777777" w:rsidR="00077066" w:rsidRDefault="00077066" w:rsidP="00077066">
            <w:pPr>
              <w:pStyle w:val="TableText"/>
            </w:pPr>
            <w:r>
              <w:t>14.8725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FCB294A" w14:textId="77777777" w:rsidR="00077066" w:rsidRDefault="00077066" w:rsidP="00077066">
            <w:pPr>
              <w:pStyle w:val="TableText"/>
            </w:pPr>
            <w:r>
              <w:t>14.7750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FFBD487" w14:textId="77777777" w:rsidR="00077066" w:rsidRDefault="00077066" w:rsidP="00077066">
            <w:pPr>
              <w:pStyle w:val="TableText"/>
            </w:pPr>
            <w:r>
              <w:t>14.8333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B14EDF3" w14:textId="77777777" w:rsidR="00077066" w:rsidRDefault="00077066" w:rsidP="00077066">
            <w:pPr>
              <w:pStyle w:val="TableText"/>
            </w:pPr>
            <w:r>
              <w:t>13.9949</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CF951E0" w14:textId="77777777" w:rsidR="00077066" w:rsidRDefault="00077066" w:rsidP="00077066">
            <w:pPr>
              <w:pStyle w:val="TableText"/>
            </w:pPr>
            <w:r>
              <w:t>14.5179</w:t>
            </w:r>
          </w:p>
        </w:tc>
      </w:tr>
      <w:tr w:rsidR="00077066" w14:paraId="540C54BA"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17DC3D5" w14:textId="77777777" w:rsidR="00077066" w:rsidRDefault="00077066" w:rsidP="00077066">
            <w:pPr>
              <w:pStyle w:val="TableText"/>
            </w:pPr>
            <w:r>
              <w:t>43</w:t>
            </w:r>
          </w:p>
        </w:tc>
        <w:tc>
          <w:tcPr>
            <w:tcW w:w="968" w:type="dxa"/>
            <w:tcBorders>
              <w:top w:val="nil"/>
              <w:left w:val="nil"/>
              <w:bottom w:val="nil"/>
              <w:right w:val="nil"/>
            </w:tcBorders>
            <w:tcMar>
              <w:top w:w="20" w:type="dxa"/>
              <w:left w:w="20" w:type="dxa"/>
              <w:bottom w:w="0" w:type="dxa"/>
              <w:right w:w="20" w:type="dxa"/>
            </w:tcMar>
            <w:vAlign w:val="bottom"/>
          </w:tcPr>
          <w:p w14:paraId="50CE7EC5" w14:textId="77777777" w:rsidR="00077066" w:rsidRDefault="00077066" w:rsidP="00077066">
            <w:pPr>
              <w:pStyle w:val="TableText"/>
            </w:pPr>
            <w:r>
              <w:t>14.6948</w:t>
            </w:r>
          </w:p>
        </w:tc>
        <w:tc>
          <w:tcPr>
            <w:tcW w:w="969" w:type="dxa"/>
            <w:tcBorders>
              <w:top w:val="nil"/>
              <w:left w:val="nil"/>
              <w:bottom w:val="nil"/>
              <w:right w:val="nil"/>
            </w:tcBorders>
            <w:tcMar>
              <w:top w:w="20" w:type="dxa"/>
              <w:left w:w="20" w:type="dxa"/>
              <w:bottom w:w="0" w:type="dxa"/>
              <w:right w:w="20" w:type="dxa"/>
            </w:tcMar>
            <w:vAlign w:val="bottom"/>
          </w:tcPr>
          <w:p w14:paraId="1CE234D8" w14:textId="77777777" w:rsidR="00077066" w:rsidRDefault="00077066" w:rsidP="00077066">
            <w:pPr>
              <w:pStyle w:val="TableText"/>
            </w:pPr>
            <w:r>
              <w:t>14.7570</w:t>
            </w:r>
          </w:p>
        </w:tc>
        <w:tc>
          <w:tcPr>
            <w:tcW w:w="970" w:type="dxa"/>
            <w:tcBorders>
              <w:top w:val="nil"/>
              <w:left w:val="nil"/>
              <w:bottom w:val="nil"/>
              <w:right w:val="nil"/>
            </w:tcBorders>
            <w:tcMar>
              <w:top w:w="20" w:type="dxa"/>
              <w:left w:w="20" w:type="dxa"/>
              <w:bottom w:w="0" w:type="dxa"/>
              <w:right w:w="20" w:type="dxa"/>
            </w:tcMar>
          </w:tcPr>
          <w:p w14:paraId="2D120947" w14:textId="77777777" w:rsidR="00077066" w:rsidRDefault="00077066" w:rsidP="00077066">
            <w:pPr>
              <w:pStyle w:val="TableText"/>
            </w:pPr>
            <w:r>
              <w:t>14.7772</w:t>
            </w:r>
          </w:p>
        </w:tc>
        <w:tc>
          <w:tcPr>
            <w:tcW w:w="970" w:type="dxa"/>
            <w:tcBorders>
              <w:top w:val="nil"/>
              <w:left w:val="nil"/>
              <w:bottom w:val="nil"/>
              <w:right w:val="nil"/>
            </w:tcBorders>
            <w:tcMar>
              <w:top w:w="20" w:type="dxa"/>
              <w:left w:w="20" w:type="dxa"/>
              <w:bottom w:w="0" w:type="dxa"/>
              <w:right w:w="20" w:type="dxa"/>
            </w:tcMar>
          </w:tcPr>
          <w:p w14:paraId="27FAB539" w14:textId="77777777" w:rsidR="00077066" w:rsidRDefault="00077066" w:rsidP="00077066">
            <w:pPr>
              <w:pStyle w:val="TableText"/>
            </w:pPr>
            <w:r>
              <w:t>14.7955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80709AC" w14:textId="77777777" w:rsidR="00077066" w:rsidRDefault="00077066" w:rsidP="00077066">
            <w:pPr>
              <w:pStyle w:val="TableText"/>
            </w:pPr>
            <w:r>
              <w:t>14.6948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10AEDA5" w14:textId="77777777" w:rsidR="00077066" w:rsidRDefault="00077066" w:rsidP="00077066">
            <w:pPr>
              <w:pStyle w:val="TableText"/>
            </w:pPr>
            <w:r>
              <w:t>14.7570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B4B8478" w14:textId="77777777" w:rsidR="00077066" w:rsidRDefault="00077066" w:rsidP="00077066">
            <w:pPr>
              <w:pStyle w:val="TableText"/>
            </w:pPr>
            <w:r>
              <w:t>13.8855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B25CBE7" w14:textId="77777777" w:rsidR="00077066" w:rsidRDefault="00077066" w:rsidP="00077066">
            <w:pPr>
              <w:pStyle w:val="TableText"/>
            </w:pPr>
            <w:r>
              <w:t>14.4358</w:t>
            </w:r>
          </w:p>
        </w:tc>
      </w:tr>
      <w:tr w:rsidR="00077066" w14:paraId="30BB7D28"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781B4E6A" w14:textId="77777777" w:rsidR="00077066" w:rsidRDefault="00077066" w:rsidP="00077066">
            <w:pPr>
              <w:pStyle w:val="TableText"/>
            </w:pPr>
            <w:r>
              <w:t>44</w:t>
            </w:r>
          </w:p>
        </w:tc>
        <w:tc>
          <w:tcPr>
            <w:tcW w:w="968" w:type="dxa"/>
            <w:tcBorders>
              <w:top w:val="nil"/>
              <w:left w:val="nil"/>
              <w:bottom w:val="nil"/>
              <w:right w:val="nil"/>
            </w:tcBorders>
            <w:tcMar>
              <w:top w:w="20" w:type="dxa"/>
              <w:left w:w="20" w:type="dxa"/>
              <w:bottom w:w="0" w:type="dxa"/>
              <w:right w:w="20" w:type="dxa"/>
            </w:tcMar>
            <w:vAlign w:val="bottom"/>
          </w:tcPr>
          <w:p w14:paraId="4A9C3976" w14:textId="77777777" w:rsidR="00077066" w:rsidRDefault="00077066" w:rsidP="00077066">
            <w:pPr>
              <w:pStyle w:val="TableText"/>
            </w:pPr>
            <w:r>
              <w:t>14.6091</w:t>
            </w:r>
          </w:p>
        </w:tc>
        <w:tc>
          <w:tcPr>
            <w:tcW w:w="969" w:type="dxa"/>
            <w:tcBorders>
              <w:top w:val="nil"/>
              <w:left w:val="nil"/>
              <w:bottom w:val="nil"/>
              <w:right w:val="nil"/>
            </w:tcBorders>
            <w:tcMar>
              <w:top w:w="20" w:type="dxa"/>
              <w:left w:w="20" w:type="dxa"/>
              <w:bottom w:w="0" w:type="dxa"/>
              <w:right w:w="20" w:type="dxa"/>
            </w:tcMar>
            <w:vAlign w:val="bottom"/>
          </w:tcPr>
          <w:p w14:paraId="66552E92" w14:textId="77777777" w:rsidR="00077066" w:rsidRDefault="00077066" w:rsidP="00077066">
            <w:pPr>
              <w:pStyle w:val="TableText"/>
            </w:pPr>
            <w:r>
              <w:t>14.6758</w:t>
            </w:r>
          </w:p>
        </w:tc>
        <w:tc>
          <w:tcPr>
            <w:tcW w:w="970" w:type="dxa"/>
            <w:tcBorders>
              <w:top w:val="nil"/>
              <w:left w:val="nil"/>
              <w:bottom w:val="nil"/>
              <w:right w:val="nil"/>
            </w:tcBorders>
            <w:tcMar>
              <w:top w:w="20" w:type="dxa"/>
              <w:left w:w="20" w:type="dxa"/>
              <w:bottom w:w="0" w:type="dxa"/>
              <w:right w:w="20" w:type="dxa"/>
            </w:tcMar>
          </w:tcPr>
          <w:p w14:paraId="6CE8748C" w14:textId="77777777" w:rsidR="00077066" w:rsidRDefault="00077066" w:rsidP="00077066">
            <w:pPr>
              <w:pStyle w:val="TableText"/>
            </w:pPr>
            <w:r>
              <w:t>14.6929</w:t>
            </w:r>
          </w:p>
        </w:tc>
        <w:tc>
          <w:tcPr>
            <w:tcW w:w="970" w:type="dxa"/>
            <w:tcBorders>
              <w:top w:val="nil"/>
              <w:left w:val="nil"/>
              <w:bottom w:val="nil"/>
              <w:right w:val="nil"/>
            </w:tcBorders>
            <w:tcMar>
              <w:top w:w="20" w:type="dxa"/>
              <w:left w:w="20" w:type="dxa"/>
              <w:bottom w:w="0" w:type="dxa"/>
              <w:right w:w="20" w:type="dxa"/>
            </w:tcMar>
          </w:tcPr>
          <w:p w14:paraId="2CCC1313" w14:textId="77777777" w:rsidR="00077066" w:rsidRDefault="00077066" w:rsidP="00077066">
            <w:pPr>
              <w:pStyle w:val="TableText"/>
            </w:pPr>
            <w:r>
              <w:t>14.7134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C048F41" w14:textId="77777777" w:rsidR="00077066" w:rsidRDefault="00077066" w:rsidP="00077066">
            <w:pPr>
              <w:pStyle w:val="TableText"/>
            </w:pPr>
            <w:r>
              <w:t>14.6091</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5F871CD" w14:textId="77777777" w:rsidR="00077066" w:rsidRDefault="00077066" w:rsidP="00077066">
            <w:pPr>
              <w:pStyle w:val="TableText"/>
            </w:pPr>
            <w:r>
              <w:t>14.6758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732A05C" w14:textId="77777777" w:rsidR="00077066" w:rsidRDefault="00077066" w:rsidP="00077066">
            <w:pPr>
              <w:pStyle w:val="TableText"/>
            </w:pPr>
            <w:r>
              <w:t>13.7700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C3ECFED" w14:textId="77777777" w:rsidR="00077066" w:rsidRDefault="00077066" w:rsidP="00077066">
            <w:pPr>
              <w:pStyle w:val="TableText"/>
            </w:pPr>
            <w:r>
              <w:t>14.3492</w:t>
            </w:r>
          </w:p>
        </w:tc>
      </w:tr>
      <w:tr w:rsidR="00077066" w14:paraId="426929FA"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3BD3B01" w14:textId="77777777" w:rsidR="00077066" w:rsidRDefault="00077066" w:rsidP="00077066">
            <w:pPr>
              <w:pStyle w:val="TableText"/>
            </w:pPr>
            <w:r>
              <w:t>45</w:t>
            </w:r>
          </w:p>
        </w:tc>
        <w:tc>
          <w:tcPr>
            <w:tcW w:w="968" w:type="dxa"/>
            <w:tcBorders>
              <w:top w:val="nil"/>
              <w:left w:val="nil"/>
              <w:bottom w:val="nil"/>
              <w:right w:val="nil"/>
            </w:tcBorders>
            <w:tcMar>
              <w:top w:w="20" w:type="dxa"/>
              <w:left w:w="20" w:type="dxa"/>
              <w:bottom w:w="0" w:type="dxa"/>
              <w:right w:w="20" w:type="dxa"/>
            </w:tcMar>
            <w:vAlign w:val="bottom"/>
          </w:tcPr>
          <w:p w14:paraId="2D8D562D" w14:textId="77777777" w:rsidR="00077066" w:rsidRDefault="00077066" w:rsidP="00077066">
            <w:pPr>
              <w:pStyle w:val="TableText"/>
            </w:pPr>
            <w:r>
              <w:t>14.5175</w:t>
            </w:r>
          </w:p>
        </w:tc>
        <w:tc>
          <w:tcPr>
            <w:tcW w:w="969" w:type="dxa"/>
            <w:tcBorders>
              <w:top w:val="nil"/>
              <w:left w:val="nil"/>
              <w:bottom w:val="nil"/>
              <w:right w:val="nil"/>
            </w:tcBorders>
            <w:tcMar>
              <w:top w:w="20" w:type="dxa"/>
              <w:left w:w="20" w:type="dxa"/>
              <w:bottom w:w="0" w:type="dxa"/>
              <w:right w:w="20" w:type="dxa"/>
            </w:tcMar>
            <w:vAlign w:val="bottom"/>
          </w:tcPr>
          <w:p w14:paraId="222FDAC2" w14:textId="77777777" w:rsidR="00077066" w:rsidRDefault="00077066" w:rsidP="00077066">
            <w:pPr>
              <w:pStyle w:val="TableText"/>
            </w:pPr>
            <w:r>
              <w:t>14.5894</w:t>
            </w:r>
          </w:p>
        </w:tc>
        <w:tc>
          <w:tcPr>
            <w:tcW w:w="970" w:type="dxa"/>
            <w:tcBorders>
              <w:top w:val="nil"/>
              <w:left w:val="nil"/>
              <w:bottom w:val="nil"/>
              <w:right w:val="nil"/>
            </w:tcBorders>
            <w:tcMar>
              <w:top w:w="20" w:type="dxa"/>
              <w:left w:w="20" w:type="dxa"/>
              <w:bottom w:w="0" w:type="dxa"/>
              <w:right w:w="20" w:type="dxa"/>
            </w:tcMar>
          </w:tcPr>
          <w:p w14:paraId="20E81939" w14:textId="77777777" w:rsidR="00077066" w:rsidRDefault="00077066" w:rsidP="00077066">
            <w:pPr>
              <w:pStyle w:val="TableText"/>
            </w:pPr>
            <w:r>
              <w:t>14.6025</w:t>
            </w:r>
          </w:p>
        </w:tc>
        <w:tc>
          <w:tcPr>
            <w:tcW w:w="970" w:type="dxa"/>
            <w:tcBorders>
              <w:top w:val="nil"/>
              <w:left w:val="nil"/>
              <w:bottom w:val="nil"/>
              <w:right w:val="nil"/>
            </w:tcBorders>
            <w:tcMar>
              <w:top w:w="20" w:type="dxa"/>
              <w:left w:w="20" w:type="dxa"/>
              <w:bottom w:w="0" w:type="dxa"/>
              <w:right w:w="20" w:type="dxa"/>
            </w:tcMar>
          </w:tcPr>
          <w:p w14:paraId="031C63E5" w14:textId="77777777" w:rsidR="00077066" w:rsidRDefault="00077066" w:rsidP="00077066">
            <w:pPr>
              <w:pStyle w:val="TableText"/>
            </w:pPr>
            <w:r>
              <w:t>14.6258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33106E7" w14:textId="77777777" w:rsidR="00077066" w:rsidRDefault="00077066" w:rsidP="00077066">
            <w:pPr>
              <w:pStyle w:val="TableText"/>
            </w:pPr>
            <w:r>
              <w:t>14.5175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AE2CD66" w14:textId="77777777" w:rsidR="00077066" w:rsidRDefault="00077066" w:rsidP="00077066">
            <w:pPr>
              <w:pStyle w:val="TableText"/>
            </w:pPr>
            <w:r>
              <w:t>14.5894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9EE87D1" w14:textId="77777777" w:rsidR="00077066" w:rsidRDefault="00077066" w:rsidP="00077066">
            <w:pPr>
              <w:pStyle w:val="TableText"/>
            </w:pPr>
            <w:r>
              <w:t>13.6480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EDD1486" w14:textId="77777777" w:rsidR="00077066" w:rsidRDefault="00077066" w:rsidP="00077066">
            <w:pPr>
              <w:pStyle w:val="TableText"/>
            </w:pPr>
            <w:r>
              <w:t>14.2579</w:t>
            </w:r>
          </w:p>
        </w:tc>
      </w:tr>
      <w:tr w:rsidR="00077066" w14:paraId="1523EFE5"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77C38BB" w14:textId="77777777" w:rsidR="00077066" w:rsidRDefault="00077066" w:rsidP="00077066">
            <w:pPr>
              <w:pStyle w:val="TableText"/>
            </w:pPr>
            <w:r>
              <w:t>46</w:t>
            </w:r>
          </w:p>
        </w:tc>
        <w:tc>
          <w:tcPr>
            <w:tcW w:w="968" w:type="dxa"/>
            <w:tcBorders>
              <w:top w:val="nil"/>
              <w:left w:val="nil"/>
              <w:bottom w:val="nil"/>
              <w:right w:val="nil"/>
            </w:tcBorders>
            <w:tcMar>
              <w:top w:w="20" w:type="dxa"/>
              <w:left w:w="20" w:type="dxa"/>
              <w:bottom w:w="0" w:type="dxa"/>
              <w:right w:w="20" w:type="dxa"/>
            </w:tcMar>
            <w:vAlign w:val="bottom"/>
          </w:tcPr>
          <w:p w14:paraId="539940C3" w14:textId="77777777" w:rsidR="00077066" w:rsidRDefault="00077066" w:rsidP="00077066">
            <w:pPr>
              <w:pStyle w:val="TableText"/>
            </w:pPr>
            <w:r>
              <w:t>14.4196</w:t>
            </w:r>
          </w:p>
        </w:tc>
        <w:tc>
          <w:tcPr>
            <w:tcW w:w="969" w:type="dxa"/>
            <w:tcBorders>
              <w:top w:val="nil"/>
              <w:left w:val="nil"/>
              <w:bottom w:val="nil"/>
              <w:right w:val="nil"/>
            </w:tcBorders>
            <w:tcMar>
              <w:top w:w="20" w:type="dxa"/>
              <w:left w:w="20" w:type="dxa"/>
              <w:bottom w:w="0" w:type="dxa"/>
              <w:right w:w="20" w:type="dxa"/>
            </w:tcMar>
            <w:vAlign w:val="bottom"/>
          </w:tcPr>
          <w:p w14:paraId="39566915" w14:textId="77777777" w:rsidR="00077066" w:rsidRDefault="00077066" w:rsidP="00077066">
            <w:pPr>
              <w:pStyle w:val="TableText"/>
            </w:pPr>
            <w:r>
              <w:t>14.4974</w:t>
            </w:r>
          </w:p>
        </w:tc>
        <w:tc>
          <w:tcPr>
            <w:tcW w:w="970" w:type="dxa"/>
            <w:tcBorders>
              <w:top w:val="nil"/>
              <w:left w:val="nil"/>
              <w:bottom w:val="nil"/>
              <w:right w:val="nil"/>
            </w:tcBorders>
            <w:tcMar>
              <w:top w:w="20" w:type="dxa"/>
              <w:left w:w="20" w:type="dxa"/>
              <w:bottom w:w="0" w:type="dxa"/>
              <w:right w:w="20" w:type="dxa"/>
            </w:tcMar>
          </w:tcPr>
          <w:p w14:paraId="430A2837" w14:textId="77777777" w:rsidR="00077066" w:rsidRDefault="00077066" w:rsidP="00077066">
            <w:pPr>
              <w:pStyle w:val="TableText"/>
            </w:pPr>
            <w:r>
              <w:t>14.5057</w:t>
            </w:r>
          </w:p>
        </w:tc>
        <w:tc>
          <w:tcPr>
            <w:tcW w:w="970" w:type="dxa"/>
            <w:tcBorders>
              <w:top w:val="nil"/>
              <w:left w:val="nil"/>
              <w:bottom w:val="nil"/>
              <w:right w:val="nil"/>
            </w:tcBorders>
            <w:tcMar>
              <w:top w:w="20" w:type="dxa"/>
              <w:left w:w="20" w:type="dxa"/>
              <w:bottom w:w="0" w:type="dxa"/>
              <w:right w:w="20" w:type="dxa"/>
            </w:tcMar>
          </w:tcPr>
          <w:p w14:paraId="77B59ACC" w14:textId="77777777" w:rsidR="00077066" w:rsidRDefault="00077066" w:rsidP="00077066">
            <w:pPr>
              <w:pStyle w:val="TableText"/>
            </w:pPr>
            <w:r>
              <w:t>14.5324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0075A1" w14:textId="77777777" w:rsidR="00077066" w:rsidRDefault="00077066" w:rsidP="00077066">
            <w:pPr>
              <w:pStyle w:val="TableText"/>
            </w:pPr>
            <w:r>
              <w:t>14.4196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5AD5C28" w14:textId="77777777" w:rsidR="00077066" w:rsidRDefault="00077066" w:rsidP="00077066">
            <w:pPr>
              <w:pStyle w:val="TableText"/>
            </w:pPr>
            <w:r>
              <w:t>14.4974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6B54CFD" w14:textId="77777777" w:rsidR="00077066" w:rsidRDefault="00077066" w:rsidP="00077066">
            <w:pPr>
              <w:pStyle w:val="TableText"/>
            </w:pPr>
            <w:r>
              <w:t>13.5195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4575350" w14:textId="77777777" w:rsidR="00077066" w:rsidRDefault="00077066" w:rsidP="00077066">
            <w:pPr>
              <w:pStyle w:val="TableText"/>
            </w:pPr>
            <w:r>
              <w:t>14.1618</w:t>
            </w:r>
          </w:p>
        </w:tc>
      </w:tr>
      <w:tr w:rsidR="00077066" w14:paraId="720EAF6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EB6D0C7" w14:textId="77777777" w:rsidR="00077066" w:rsidRDefault="00077066" w:rsidP="00077066">
            <w:pPr>
              <w:pStyle w:val="TableText"/>
            </w:pPr>
            <w:r>
              <w:t>47</w:t>
            </w:r>
          </w:p>
        </w:tc>
        <w:tc>
          <w:tcPr>
            <w:tcW w:w="968" w:type="dxa"/>
            <w:tcBorders>
              <w:top w:val="nil"/>
              <w:left w:val="nil"/>
              <w:bottom w:val="nil"/>
              <w:right w:val="nil"/>
            </w:tcBorders>
            <w:tcMar>
              <w:top w:w="20" w:type="dxa"/>
              <w:left w:w="20" w:type="dxa"/>
              <w:bottom w:w="0" w:type="dxa"/>
              <w:right w:w="20" w:type="dxa"/>
            </w:tcMar>
            <w:vAlign w:val="bottom"/>
          </w:tcPr>
          <w:p w14:paraId="667418B0" w14:textId="77777777" w:rsidR="00077066" w:rsidRDefault="00077066" w:rsidP="00077066">
            <w:pPr>
              <w:pStyle w:val="TableText"/>
            </w:pPr>
            <w:r>
              <w:t>14.3151</w:t>
            </w:r>
          </w:p>
        </w:tc>
        <w:tc>
          <w:tcPr>
            <w:tcW w:w="969" w:type="dxa"/>
            <w:tcBorders>
              <w:top w:val="nil"/>
              <w:left w:val="nil"/>
              <w:bottom w:val="nil"/>
              <w:right w:val="nil"/>
            </w:tcBorders>
            <w:tcMar>
              <w:top w:w="20" w:type="dxa"/>
              <w:left w:w="20" w:type="dxa"/>
              <w:bottom w:w="0" w:type="dxa"/>
              <w:right w:w="20" w:type="dxa"/>
            </w:tcMar>
            <w:vAlign w:val="bottom"/>
          </w:tcPr>
          <w:p w14:paraId="0EE41333" w14:textId="77777777" w:rsidR="00077066" w:rsidRDefault="00077066" w:rsidP="00077066">
            <w:pPr>
              <w:pStyle w:val="TableText"/>
            </w:pPr>
            <w:r>
              <w:t>14.3996</w:t>
            </w:r>
          </w:p>
        </w:tc>
        <w:tc>
          <w:tcPr>
            <w:tcW w:w="970" w:type="dxa"/>
            <w:tcBorders>
              <w:top w:val="nil"/>
              <w:left w:val="nil"/>
              <w:bottom w:val="nil"/>
              <w:right w:val="nil"/>
            </w:tcBorders>
            <w:tcMar>
              <w:top w:w="20" w:type="dxa"/>
              <w:left w:w="20" w:type="dxa"/>
              <w:bottom w:w="0" w:type="dxa"/>
              <w:right w:w="20" w:type="dxa"/>
            </w:tcMar>
          </w:tcPr>
          <w:p w14:paraId="5EC13749" w14:textId="77777777" w:rsidR="00077066" w:rsidRDefault="00077066" w:rsidP="00077066">
            <w:pPr>
              <w:pStyle w:val="TableText"/>
            </w:pPr>
            <w:r>
              <w:t>14.4021</w:t>
            </w:r>
          </w:p>
        </w:tc>
        <w:tc>
          <w:tcPr>
            <w:tcW w:w="970" w:type="dxa"/>
            <w:tcBorders>
              <w:top w:val="nil"/>
              <w:left w:val="nil"/>
              <w:bottom w:val="nil"/>
              <w:right w:val="nil"/>
            </w:tcBorders>
            <w:tcMar>
              <w:top w:w="20" w:type="dxa"/>
              <w:left w:w="20" w:type="dxa"/>
              <w:bottom w:w="0" w:type="dxa"/>
              <w:right w:w="20" w:type="dxa"/>
            </w:tcMar>
          </w:tcPr>
          <w:p w14:paraId="3572C85B" w14:textId="77777777" w:rsidR="00077066" w:rsidRDefault="00077066" w:rsidP="00077066">
            <w:pPr>
              <w:pStyle w:val="TableText"/>
            </w:pPr>
            <w:r>
              <w:t>14.4329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F7D26ED" w14:textId="77777777" w:rsidR="00077066" w:rsidRDefault="00077066" w:rsidP="00077066">
            <w:pPr>
              <w:pStyle w:val="TableText"/>
            </w:pPr>
            <w:r>
              <w:t>14.3151</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F4AF9BC" w14:textId="77777777" w:rsidR="00077066" w:rsidRDefault="00077066" w:rsidP="00077066">
            <w:pPr>
              <w:pStyle w:val="TableText"/>
            </w:pPr>
            <w:r>
              <w:t>14.3996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A5B7E83" w14:textId="77777777" w:rsidR="00077066" w:rsidRDefault="00077066" w:rsidP="00077066">
            <w:pPr>
              <w:pStyle w:val="TableText"/>
            </w:pPr>
            <w:r>
              <w:t>13.3843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3111990" w14:textId="77777777" w:rsidR="00077066" w:rsidRDefault="00077066" w:rsidP="00077066">
            <w:pPr>
              <w:pStyle w:val="TableText"/>
            </w:pPr>
            <w:r>
              <w:t>14.0608</w:t>
            </w:r>
          </w:p>
        </w:tc>
      </w:tr>
      <w:tr w:rsidR="00077066" w14:paraId="0ADC143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86D148F" w14:textId="77777777" w:rsidR="00077066" w:rsidRDefault="00077066" w:rsidP="00077066">
            <w:pPr>
              <w:pStyle w:val="TableText"/>
            </w:pPr>
            <w:r>
              <w:t>48</w:t>
            </w:r>
          </w:p>
        </w:tc>
        <w:tc>
          <w:tcPr>
            <w:tcW w:w="968" w:type="dxa"/>
            <w:tcBorders>
              <w:top w:val="nil"/>
              <w:left w:val="nil"/>
              <w:bottom w:val="nil"/>
              <w:right w:val="nil"/>
            </w:tcBorders>
            <w:tcMar>
              <w:top w:w="20" w:type="dxa"/>
              <w:left w:w="20" w:type="dxa"/>
              <w:bottom w:w="0" w:type="dxa"/>
              <w:right w:w="20" w:type="dxa"/>
            </w:tcMar>
            <w:vAlign w:val="bottom"/>
          </w:tcPr>
          <w:p w14:paraId="4BBA86B1" w14:textId="77777777" w:rsidR="00077066" w:rsidRDefault="00077066" w:rsidP="00077066">
            <w:pPr>
              <w:pStyle w:val="TableText"/>
            </w:pPr>
            <w:r>
              <w:t>14.2035</w:t>
            </w:r>
          </w:p>
        </w:tc>
        <w:tc>
          <w:tcPr>
            <w:tcW w:w="969" w:type="dxa"/>
            <w:tcBorders>
              <w:top w:val="nil"/>
              <w:left w:val="nil"/>
              <w:bottom w:val="nil"/>
              <w:right w:val="nil"/>
            </w:tcBorders>
            <w:tcMar>
              <w:top w:w="20" w:type="dxa"/>
              <w:left w:w="20" w:type="dxa"/>
              <w:bottom w:w="0" w:type="dxa"/>
              <w:right w:w="20" w:type="dxa"/>
            </w:tcMar>
            <w:vAlign w:val="bottom"/>
          </w:tcPr>
          <w:p w14:paraId="4DCE1ED9" w14:textId="77777777" w:rsidR="00077066" w:rsidRDefault="00077066" w:rsidP="00077066">
            <w:pPr>
              <w:pStyle w:val="TableText"/>
            </w:pPr>
            <w:r>
              <w:t>14.2959</w:t>
            </w:r>
          </w:p>
        </w:tc>
        <w:tc>
          <w:tcPr>
            <w:tcW w:w="970" w:type="dxa"/>
            <w:tcBorders>
              <w:top w:val="nil"/>
              <w:left w:val="nil"/>
              <w:bottom w:val="nil"/>
              <w:right w:val="nil"/>
            </w:tcBorders>
            <w:tcMar>
              <w:top w:w="20" w:type="dxa"/>
              <w:left w:w="20" w:type="dxa"/>
              <w:bottom w:w="0" w:type="dxa"/>
              <w:right w:w="20" w:type="dxa"/>
            </w:tcMar>
          </w:tcPr>
          <w:p w14:paraId="77824FE8" w14:textId="77777777" w:rsidR="00077066" w:rsidRDefault="00077066" w:rsidP="00077066">
            <w:pPr>
              <w:pStyle w:val="TableText"/>
            </w:pPr>
            <w:r>
              <w:t>14.2914</w:t>
            </w:r>
          </w:p>
        </w:tc>
        <w:tc>
          <w:tcPr>
            <w:tcW w:w="970" w:type="dxa"/>
            <w:tcBorders>
              <w:top w:val="nil"/>
              <w:left w:val="nil"/>
              <w:bottom w:val="nil"/>
              <w:right w:val="nil"/>
            </w:tcBorders>
            <w:tcMar>
              <w:top w:w="20" w:type="dxa"/>
              <w:left w:w="20" w:type="dxa"/>
              <w:bottom w:w="0" w:type="dxa"/>
              <w:right w:w="20" w:type="dxa"/>
            </w:tcMar>
          </w:tcPr>
          <w:p w14:paraId="5D4078C2" w14:textId="77777777" w:rsidR="00077066" w:rsidRDefault="00077066" w:rsidP="00077066">
            <w:pPr>
              <w:pStyle w:val="TableText"/>
            </w:pPr>
            <w:r>
              <w:t>14.3272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657F86" w14:textId="77777777" w:rsidR="00077066" w:rsidRDefault="00077066" w:rsidP="00077066">
            <w:pPr>
              <w:pStyle w:val="TableText"/>
            </w:pPr>
            <w:r>
              <w:t>14.2035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9D9F161" w14:textId="77777777" w:rsidR="00077066" w:rsidRDefault="00077066" w:rsidP="00077066">
            <w:pPr>
              <w:pStyle w:val="TableText"/>
            </w:pPr>
            <w:r>
              <w:t>14.2959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90DC479" w14:textId="77777777" w:rsidR="00077066" w:rsidRDefault="00077066" w:rsidP="00077066">
            <w:pPr>
              <w:pStyle w:val="TableText"/>
            </w:pPr>
            <w:r>
              <w:t>13.2420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0370C34" w14:textId="77777777" w:rsidR="00077066" w:rsidRDefault="00077066" w:rsidP="00077066">
            <w:pPr>
              <w:pStyle w:val="TableText"/>
            </w:pPr>
            <w:r>
              <w:t>13.9549</w:t>
            </w:r>
          </w:p>
        </w:tc>
      </w:tr>
      <w:tr w:rsidR="00077066" w14:paraId="30B00AC4"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800360E" w14:textId="77777777" w:rsidR="00077066" w:rsidRDefault="00077066" w:rsidP="00077066">
            <w:pPr>
              <w:pStyle w:val="TableText"/>
            </w:pPr>
            <w:r>
              <w:t>49</w:t>
            </w:r>
          </w:p>
        </w:tc>
        <w:tc>
          <w:tcPr>
            <w:tcW w:w="968" w:type="dxa"/>
            <w:tcBorders>
              <w:top w:val="nil"/>
              <w:left w:val="nil"/>
              <w:bottom w:val="nil"/>
              <w:right w:val="nil"/>
            </w:tcBorders>
            <w:tcMar>
              <w:top w:w="20" w:type="dxa"/>
              <w:left w:w="20" w:type="dxa"/>
              <w:bottom w:w="0" w:type="dxa"/>
              <w:right w:w="20" w:type="dxa"/>
            </w:tcMar>
            <w:vAlign w:val="bottom"/>
          </w:tcPr>
          <w:p w14:paraId="7B269A23" w14:textId="77777777" w:rsidR="00077066" w:rsidRDefault="00077066" w:rsidP="00077066">
            <w:pPr>
              <w:pStyle w:val="TableText"/>
            </w:pPr>
            <w:r>
              <w:t>14.0847</w:t>
            </w:r>
          </w:p>
        </w:tc>
        <w:tc>
          <w:tcPr>
            <w:tcW w:w="969" w:type="dxa"/>
            <w:tcBorders>
              <w:top w:val="nil"/>
              <w:left w:val="nil"/>
              <w:bottom w:val="nil"/>
              <w:right w:val="nil"/>
            </w:tcBorders>
            <w:tcMar>
              <w:top w:w="20" w:type="dxa"/>
              <w:left w:w="20" w:type="dxa"/>
              <w:bottom w:w="0" w:type="dxa"/>
              <w:right w:w="20" w:type="dxa"/>
            </w:tcMar>
            <w:vAlign w:val="bottom"/>
          </w:tcPr>
          <w:p w14:paraId="12F435DE" w14:textId="77777777" w:rsidR="00077066" w:rsidRDefault="00077066" w:rsidP="00077066">
            <w:pPr>
              <w:pStyle w:val="TableText"/>
            </w:pPr>
            <w:r>
              <w:t>14.1860</w:t>
            </w:r>
          </w:p>
        </w:tc>
        <w:tc>
          <w:tcPr>
            <w:tcW w:w="970" w:type="dxa"/>
            <w:tcBorders>
              <w:top w:val="nil"/>
              <w:left w:val="nil"/>
              <w:bottom w:val="nil"/>
              <w:right w:val="nil"/>
            </w:tcBorders>
            <w:tcMar>
              <w:top w:w="20" w:type="dxa"/>
              <w:left w:w="20" w:type="dxa"/>
              <w:bottom w:w="0" w:type="dxa"/>
              <w:right w:w="20" w:type="dxa"/>
            </w:tcMar>
          </w:tcPr>
          <w:p w14:paraId="3DC33095" w14:textId="77777777" w:rsidR="00077066" w:rsidRDefault="00077066" w:rsidP="00077066">
            <w:pPr>
              <w:pStyle w:val="TableText"/>
            </w:pPr>
            <w:r>
              <w:t>14.1731</w:t>
            </w:r>
          </w:p>
        </w:tc>
        <w:tc>
          <w:tcPr>
            <w:tcW w:w="970" w:type="dxa"/>
            <w:tcBorders>
              <w:top w:val="nil"/>
              <w:left w:val="nil"/>
              <w:bottom w:val="nil"/>
              <w:right w:val="nil"/>
            </w:tcBorders>
            <w:tcMar>
              <w:top w:w="20" w:type="dxa"/>
              <w:left w:w="20" w:type="dxa"/>
              <w:bottom w:w="0" w:type="dxa"/>
              <w:right w:w="20" w:type="dxa"/>
            </w:tcMar>
          </w:tcPr>
          <w:p w14:paraId="042BA10B" w14:textId="77777777" w:rsidR="00077066" w:rsidRDefault="00077066" w:rsidP="00077066">
            <w:pPr>
              <w:pStyle w:val="TableText"/>
            </w:pPr>
            <w:r>
              <w:t>14.2151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8CDDF77" w14:textId="77777777" w:rsidR="00077066" w:rsidRDefault="00077066" w:rsidP="00077066">
            <w:pPr>
              <w:pStyle w:val="TableText"/>
            </w:pPr>
            <w:r>
              <w:t>14.0847</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D02A21C" w14:textId="77777777" w:rsidR="00077066" w:rsidRDefault="00077066" w:rsidP="00077066">
            <w:pPr>
              <w:pStyle w:val="TableText"/>
            </w:pPr>
            <w:r>
              <w:t>14.1860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911E9C2" w14:textId="77777777" w:rsidR="00077066" w:rsidRDefault="00077066" w:rsidP="00077066">
            <w:pPr>
              <w:pStyle w:val="TableText"/>
            </w:pPr>
            <w:r>
              <w:t>13.0927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F418C4C" w14:textId="77777777" w:rsidR="00077066" w:rsidRDefault="00077066" w:rsidP="00077066">
            <w:pPr>
              <w:pStyle w:val="TableText"/>
            </w:pPr>
            <w:r>
              <w:t>13.8437</w:t>
            </w:r>
          </w:p>
        </w:tc>
      </w:tr>
      <w:tr w:rsidR="00077066" w14:paraId="160D6BBA"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C99BBCB" w14:textId="77777777" w:rsidR="00077066" w:rsidRDefault="00077066" w:rsidP="00077066">
            <w:pPr>
              <w:pStyle w:val="TableText"/>
            </w:pPr>
            <w:r>
              <w:t>50</w:t>
            </w:r>
          </w:p>
        </w:tc>
        <w:tc>
          <w:tcPr>
            <w:tcW w:w="968" w:type="dxa"/>
            <w:tcBorders>
              <w:top w:val="nil"/>
              <w:left w:val="nil"/>
              <w:bottom w:val="nil"/>
              <w:right w:val="nil"/>
            </w:tcBorders>
            <w:tcMar>
              <w:top w:w="20" w:type="dxa"/>
              <w:left w:w="20" w:type="dxa"/>
              <w:bottom w:w="0" w:type="dxa"/>
              <w:right w:w="20" w:type="dxa"/>
            </w:tcMar>
            <w:vAlign w:val="bottom"/>
          </w:tcPr>
          <w:p w14:paraId="60C65C98" w14:textId="77777777" w:rsidR="00077066" w:rsidRDefault="00077066" w:rsidP="00077066">
            <w:pPr>
              <w:pStyle w:val="TableText"/>
            </w:pPr>
            <w:r>
              <w:t>13.9580</w:t>
            </w:r>
          </w:p>
        </w:tc>
        <w:tc>
          <w:tcPr>
            <w:tcW w:w="969" w:type="dxa"/>
            <w:tcBorders>
              <w:top w:val="nil"/>
              <w:left w:val="nil"/>
              <w:bottom w:val="nil"/>
              <w:right w:val="nil"/>
            </w:tcBorders>
            <w:tcMar>
              <w:top w:w="20" w:type="dxa"/>
              <w:left w:w="20" w:type="dxa"/>
              <w:bottom w:w="0" w:type="dxa"/>
              <w:right w:w="20" w:type="dxa"/>
            </w:tcMar>
            <w:vAlign w:val="bottom"/>
          </w:tcPr>
          <w:p w14:paraId="34DB2B2E" w14:textId="77777777" w:rsidR="00077066" w:rsidRDefault="00077066" w:rsidP="00077066">
            <w:pPr>
              <w:pStyle w:val="TableText"/>
            </w:pPr>
            <w:r>
              <w:t>14.0696</w:t>
            </w:r>
          </w:p>
        </w:tc>
        <w:tc>
          <w:tcPr>
            <w:tcW w:w="970" w:type="dxa"/>
            <w:tcBorders>
              <w:top w:val="nil"/>
              <w:left w:val="nil"/>
              <w:bottom w:val="nil"/>
              <w:right w:val="nil"/>
            </w:tcBorders>
            <w:tcMar>
              <w:top w:w="20" w:type="dxa"/>
              <w:left w:w="20" w:type="dxa"/>
              <w:bottom w:w="0" w:type="dxa"/>
              <w:right w:w="20" w:type="dxa"/>
            </w:tcMar>
          </w:tcPr>
          <w:p w14:paraId="57145622" w14:textId="77777777" w:rsidR="00077066" w:rsidRDefault="00077066" w:rsidP="00077066">
            <w:pPr>
              <w:pStyle w:val="TableText"/>
            </w:pPr>
            <w:r>
              <w:t>14.0469</w:t>
            </w:r>
          </w:p>
        </w:tc>
        <w:tc>
          <w:tcPr>
            <w:tcW w:w="970" w:type="dxa"/>
            <w:tcBorders>
              <w:top w:val="nil"/>
              <w:left w:val="nil"/>
              <w:bottom w:val="nil"/>
              <w:right w:val="nil"/>
            </w:tcBorders>
            <w:tcMar>
              <w:top w:w="20" w:type="dxa"/>
              <w:left w:w="20" w:type="dxa"/>
              <w:bottom w:w="0" w:type="dxa"/>
              <w:right w:w="20" w:type="dxa"/>
            </w:tcMar>
          </w:tcPr>
          <w:p w14:paraId="423928B3" w14:textId="77777777" w:rsidR="00077066" w:rsidRDefault="00077066" w:rsidP="00077066">
            <w:pPr>
              <w:pStyle w:val="TableText"/>
            </w:pPr>
            <w:r>
              <w:t>14.0961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5DB2668" w14:textId="77777777" w:rsidR="00077066" w:rsidRDefault="00077066" w:rsidP="00077066">
            <w:pPr>
              <w:pStyle w:val="TableText"/>
            </w:pPr>
            <w:r>
              <w:t>13.9580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35D3347" w14:textId="77777777" w:rsidR="00077066" w:rsidRDefault="00077066" w:rsidP="00077066">
            <w:pPr>
              <w:pStyle w:val="TableText"/>
            </w:pPr>
            <w:r>
              <w:t>14.0696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9852049" w14:textId="77777777" w:rsidR="00077066" w:rsidRDefault="00077066" w:rsidP="00077066">
            <w:pPr>
              <w:pStyle w:val="TableText"/>
            </w:pPr>
            <w:r>
              <w:t>12.9364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3343CCD" w14:textId="77777777" w:rsidR="00077066" w:rsidRDefault="00077066" w:rsidP="00077066">
            <w:pPr>
              <w:pStyle w:val="TableText"/>
            </w:pPr>
            <w:r>
              <w:t>13.7273</w:t>
            </w:r>
          </w:p>
        </w:tc>
      </w:tr>
      <w:tr w:rsidR="00077066" w14:paraId="4FE6E7B9"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BEA7D96" w14:textId="77777777" w:rsidR="00077066" w:rsidRDefault="00077066" w:rsidP="00077066">
            <w:pPr>
              <w:pStyle w:val="TableText"/>
            </w:pPr>
            <w:r>
              <w:t>51</w:t>
            </w:r>
          </w:p>
        </w:tc>
        <w:tc>
          <w:tcPr>
            <w:tcW w:w="968" w:type="dxa"/>
            <w:tcBorders>
              <w:top w:val="nil"/>
              <w:left w:val="nil"/>
              <w:bottom w:val="nil"/>
              <w:right w:val="nil"/>
            </w:tcBorders>
            <w:tcMar>
              <w:top w:w="20" w:type="dxa"/>
              <w:left w:w="20" w:type="dxa"/>
              <w:bottom w:w="0" w:type="dxa"/>
              <w:right w:w="20" w:type="dxa"/>
            </w:tcMar>
            <w:vAlign w:val="bottom"/>
          </w:tcPr>
          <w:p w14:paraId="0DE0B41E" w14:textId="77777777" w:rsidR="00077066" w:rsidRDefault="00077066" w:rsidP="00077066">
            <w:pPr>
              <w:pStyle w:val="TableText"/>
            </w:pPr>
            <w:r>
              <w:t>13.7892</w:t>
            </w:r>
          </w:p>
        </w:tc>
        <w:tc>
          <w:tcPr>
            <w:tcW w:w="969" w:type="dxa"/>
            <w:tcBorders>
              <w:top w:val="nil"/>
              <w:left w:val="nil"/>
              <w:bottom w:val="nil"/>
              <w:right w:val="nil"/>
            </w:tcBorders>
            <w:tcMar>
              <w:top w:w="20" w:type="dxa"/>
              <w:left w:w="20" w:type="dxa"/>
              <w:bottom w:w="0" w:type="dxa"/>
              <w:right w:w="20" w:type="dxa"/>
            </w:tcMar>
            <w:vAlign w:val="bottom"/>
          </w:tcPr>
          <w:p w14:paraId="006AA776" w14:textId="77777777" w:rsidR="00077066" w:rsidRDefault="00077066" w:rsidP="00077066">
            <w:pPr>
              <w:pStyle w:val="TableText"/>
            </w:pPr>
            <w:r>
              <w:t>13.9464</w:t>
            </w:r>
          </w:p>
        </w:tc>
        <w:tc>
          <w:tcPr>
            <w:tcW w:w="970" w:type="dxa"/>
            <w:tcBorders>
              <w:top w:val="nil"/>
              <w:left w:val="nil"/>
              <w:bottom w:val="nil"/>
              <w:right w:val="nil"/>
            </w:tcBorders>
            <w:tcMar>
              <w:top w:w="20" w:type="dxa"/>
              <w:left w:w="20" w:type="dxa"/>
              <w:bottom w:w="0" w:type="dxa"/>
              <w:right w:w="20" w:type="dxa"/>
            </w:tcMar>
          </w:tcPr>
          <w:p w14:paraId="16A71510" w14:textId="77777777" w:rsidR="00077066" w:rsidRDefault="00077066" w:rsidP="00077066">
            <w:pPr>
              <w:pStyle w:val="TableText"/>
            </w:pPr>
            <w:r>
              <w:t>13.8688</w:t>
            </w:r>
          </w:p>
        </w:tc>
        <w:tc>
          <w:tcPr>
            <w:tcW w:w="970" w:type="dxa"/>
            <w:tcBorders>
              <w:top w:val="nil"/>
              <w:left w:val="nil"/>
              <w:bottom w:val="nil"/>
              <w:right w:val="nil"/>
            </w:tcBorders>
            <w:tcMar>
              <w:top w:w="20" w:type="dxa"/>
              <w:left w:w="20" w:type="dxa"/>
              <w:bottom w:w="0" w:type="dxa"/>
              <w:right w:w="20" w:type="dxa"/>
            </w:tcMar>
          </w:tcPr>
          <w:p w14:paraId="22DFCD53" w14:textId="77777777" w:rsidR="00077066" w:rsidRDefault="00077066" w:rsidP="00077066">
            <w:pPr>
              <w:pStyle w:val="TableText"/>
            </w:pPr>
            <w:r>
              <w:t>13.9700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ED4A534" w14:textId="77777777" w:rsidR="00077066" w:rsidRDefault="00077066" w:rsidP="00077066">
            <w:pPr>
              <w:pStyle w:val="TableText"/>
            </w:pPr>
            <w:r>
              <w:t>13.7892</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ED2BF5A" w14:textId="77777777" w:rsidR="00077066" w:rsidRDefault="00077066" w:rsidP="00077066">
            <w:pPr>
              <w:pStyle w:val="TableText"/>
            </w:pPr>
            <w:r>
              <w:t>13.9464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603C0E1" w14:textId="77777777" w:rsidR="00077066" w:rsidRDefault="00077066" w:rsidP="00077066">
            <w:pPr>
              <w:pStyle w:val="TableText"/>
            </w:pPr>
            <w:r>
              <w:t>12.7727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90B41C4" w14:textId="77777777" w:rsidR="00077066" w:rsidRDefault="00077066" w:rsidP="00077066">
            <w:pPr>
              <w:pStyle w:val="TableText"/>
            </w:pPr>
            <w:r>
              <w:t>13.6056</w:t>
            </w:r>
          </w:p>
        </w:tc>
      </w:tr>
      <w:tr w:rsidR="00077066" w14:paraId="565B93CC"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8549725" w14:textId="77777777" w:rsidR="00077066" w:rsidRDefault="00077066" w:rsidP="00077066">
            <w:pPr>
              <w:pStyle w:val="TableText"/>
            </w:pPr>
            <w:r>
              <w:t>52</w:t>
            </w:r>
          </w:p>
        </w:tc>
        <w:tc>
          <w:tcPr>
            <w:tcW w:w="968" w:type="dxa"/>
            <w:tcBorders>
              <w:top w:val="nil"/>
              <w:left w:val="nil"/>
              <w:bottom w:val="nil"/>
              <w:right w:val="nil"/>
            </w:tcBorders>
            <w:tcMar>
              <w:top w:w="20" w:type="dxa"/>
              <w:left w:w="20" w:type="dxa"/>
              <w:bottom w:w="0" w:type="dxa"/>
              <w:right w:w="20" w:type="dxa"/>
            </w:tcMar>
            <w:vAlign w:val="bottom"/>
          </w:tcPr>
          <w:p w14:paraId="103758B6" w14:textId="77777777" w:rsidR="00077066" w:rsidRDefault="00077066" w:rsidP="00077066">
            <w:pPr>
              <w:pStyle w:val="TableText"/>
            </w:pPr>
            <w:r>
              <w:t>13.6082</w:t>
            </w:r>
          </w:p>
        </w:tc>
        <w:tc>
          <w:tcPr>
            <w:tcW w:w="969" w:type="dxa"/>
            <w:tcBorders>
              <w:top w:val="nil"/>
              <w:left w:val="nil"/>
              <w:bottom w:val="nil"/>
              <w:right w:val="nil"/>
            </w:tcBorders>
            <w:tcMar>
              <w:top w:w="20" w:type="dxa"/>
              <w:left w:w="20" w:type="dxa"/>
              <w:bottom w:w="0" w:type="dxa"/>
              <w:right w:w="20" w:type="dxa"/>
            </w:tcMar>
            <w:vAlign w:val="bottom"/>
          </w:tcPr>
          <w:p w14:paraId="3652F1AB" w14:textId="77777777" w:rsidR="00077066" w:rsidRDefault="00077066" w:rsidP="00077066">
            <w:pPr>
              <w:pStyle w:val="TableText"/>
            </w:pPr>
            <w:r>
              <w:t>13.8162</w:t>
            </w:r>
          </w:p>
        </w:tc>
        <w:tc>
          <w:tcPr>
            <w:tcW w:w="970" w:type="dxa"/>
            <w:tcBorders>
              <w:top w:val="nil"/>
              <w:left w:val="nil"/>
              <w:bottom w:val="nil"/>
              <w:right w:val="nil"/>
            </w:tcBorders>
            <w:tcMar>
              <w:top w:w="20" w:type="dxa"/>
              <w:left w:w="20" w:type="dxa"/>
              <w:bottom w:w="0" w:type="dxa"/>
              <w:right w:w="20" w:type="dxa"/>
            </w:tcMar>
          </w:tcPr>
          <w:p w14:paraId="270E05C3" w14:textId="77777777" w:rsidR="00077066" w:rsidRDefault="00077066" w:rsidP="00077066">
            <w:pPr>
              <w:pStyle w:val="TableText"/>
            </w:pPr>
            <w:r>
              <w:t>13.6772</w:t>
            </w:r>
          </w:p>
        </w:tc>
        <w:tc>
          <w:tcPr>
            <w:tcW w:w="970" w:type="dxa"/>
            <w:tcBorders>
              <w:top w:val="nil"/>
              <w:left w:val="nil"/>
              <w:bottom w:val="nil"/>
              <w:right w:val="nil"/>
            </w:tcBorders>
            <w:tcMar>
              <w:top w:w="20" w:type="dxa"/>
              <w:left w:w="20" w:type="dxa"/>
              <w:bottom w:w="0" w:type="dxa"/>
              <w:right w:w="20" w:type="dxa"/>
            </w:tcMar>
          </w:tcPr>
          <w:p w14:paraId="5FFFDF1B" w14:textId="77777777" w:rsidR="00077066" w:rsidRDefault="00077066" w:rsidP="00077066">
            <w:pPr>
              <w:pStyle w:val="TableText"/>
            </w:pPr>
            <w:r>
              <w:t>13.8365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61F03C5" w14:textId="77777777" w:rsidR="00077066" w:rsidRDefault="00077066" w:rsidP="00077066">
            <w:pPr>
              <w:pStyle w:val="TableText"/>
            </w:pPr>
            <w:r>
              <w:t>13.6082</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EE08B2A" w14:textId="77777777" w:rsidR="00077066" w:rsidRDefault="00077066" w:rsidP="00077066">
            <w:pPr>
              <w:pStyle w:val="TableText"/>
            </w:pPr>
            <w:r>
              <w:t>13.8162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74781A2" w14:textId="77777777" w:rsidR="00077066" w:rsidRDefault="00077066" w:rsidP="00077066">
            <w:pPr>
              <w:pStyle w:val="TableText"/>
            </w:pPr>
            <w:r>
              <w:t>12.6017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D44E03E" w14:textId="77777777" w:rsidR="00077066" w:rsidRDefault="00077066" w:rsidP="00077066">
            <w:pPr>
              <w:pStyle w:val="TableText"/>
            </w:pPr>
            <w:r>
              <w:t>13.4784</w:t>
            </w:r>
          </w:p>
        </w:tc>
      </w:tr>
      <w:tr w:rsidR="00077066" w14:paraId="683647B8"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241DAE5" w14:textId="77777777" w:rsidR="00077066" w:rsidRDefault="00077066" w:rsidP="00077066">
            <w:pPr>
              <w:pStyle w:val="TableText"/>
            </w:pPr>
            <w:r>
              <w:t>53</w:t>
            </w:r>
          </w:p>
        </w:tc>
        <w:tc>
          <w:tcPr>
            <w:tcW w:w="968" w:type="dxa"/>
            <w:tcBorders>
              <w:top w:val="nil"/>
              <w:left w:val="nil"/>
              <w:bottom w:val="nil"/>
              <w:right w:val="nil"/>
            </w:tcBorders>
            <w:tcMar>
              <w:top w:w="20" w:type="dxa"/>
              <w:left w:w="20" w:type="dxa"/>
              <w:bottom w:w="0" w:type="dxa"/>
              <w:right w:w="20" w:type="dxa"/>
            </w:tcMar>
            <w:vAlign w:val="bottom"/>
          </w:tcPr>
          <w:p w14:paraId="0377383F" w14:textId="77777777" w:rsidR="00077066" w:rsidRDefault="00077066" w:rsidP="00077066">
            <w:pPr>
              <w:pStyle w:val="TableText"/>
            </w:pPr>
            <w:r>
              <w:t>13.4142</w:t>
            </w:r>
          </w:p>
        </w:tc>
        <w:tc>
          <w:tcPr>
            <w:tcW w:w="969" w:type="dxa"/>
            <w:tcBorders>
              <w:top w:val="nil"/>
              <w:left w:val="nil"/>
              <w:bottom w:val="nil"/>
              <w:right w:val="nil"/>
            </w:tcBorders>
            <w:tcMar>
              <w:top w:w="20" w:type="dxa"/>
              <w:left w:w="20" w:type="dxa"/>
              <w:bottom w:w="0" w:type="dxa"/>
              <w:right w:w="20" w:type="dxa"/>
            </w:tcMar>
            <w:vAlign w:val="bottom"/>
          </w:tcPr>
          <w:p w14:paraId="0FB56D15" w14:textId="77777777" w:rsidR="00077066" w:rsidRDefault="00077066" w:rsidP="00077066">
            <w:pPr>
              <w:pStyle w:val="TableText"/>
            </w:pPr>
            <w:r>
              <w:t>13.6789</w:t>
            </w:r>
          </w:p>
        </w:tc>
        <w:tc>
          <w:tcPr>
            <w:tcW w:w="970" w:type="dxa"/>
            <w:tcBorders>
              <w:top w:val="nil"/>
              <w:left w:val="nil"/>
              <w:bottom w:val="nil"/>
              <w:right w:val="nil"/>
            </w:tcBorders>
            <w:tcMar>
              <w:top w:w="20" w:type="dxa"/>
              <w:left w:w="20" w:type="dxa"/>
              <w:bottom w:w="0" w:type="dxa"/>
              <w:right w:w="20" w:type="dxa"/>
            </w:tcMar>
          </w:tcPr>
          <w:p w14:paraId="3E2667D7" w14:textId="77777777" w:rsidR="00077066" w:rsidRDefault="00077066" w:rsidP="00077066">
            <w:pPr>
              <w:pStyle w:val="TableText"/>
            </w:pPr>
            <w:r>
              <w:t>13.4713</w:t>
            </w:r>
          </w:p>
        </w:tc>
        <w:tc>
          <w:tcPr>
            <w:tcW w:w="970" w:type="dxa"/>
            <w:tcBorders>
              <w:top w:val="nil"/>
              <w:left w:val="nil"/>
              <w:bottom w:val="nil"/>
              <w:right w:val="nil"/>
            </w:tcBorders>
            <w:tcMar>
              <w:top w:w="20" w:type="dxa"/>
              <w:left w:w="20" w:type="dxa"/>
              <w:bottom w:w="0" w:type="dxa"/>
              <w:right w:w="20" w:type="dxa"/>
            </w:tcMar>
          </w:tcPr>
          <w:p w14:paraId="626A7932" w14:textId="77777777" w:rsidR="00077066" w:rsidRDefault="00077066" w:rsidP="00077066">
            <w:pPr>
              <w:pStyle w:val="TableText"/>
            </w:pPr>
            <w:r>
              <w:t>13.6956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9B8680E" w14:textId="77777777" w:rsidR="00077066" w:rsidRDefault="00077066" w:rsidP="00077066">
            <w:pPr>
              <w:pStyle w:val="TableText"/>
            </w:pPr>
            <w:r>
              <w:t>13.4142</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27CA25A" w14:textId="77777777" w:rsidR="00077066" w:rsidRDefault="00077066" w:rsidP="00077066">
            <w:pPr>
              <w:pStyle w:val="TableText"/>
            </w:pPr>
            <w:r>
              <w:t>13.6789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26D1231" w14:textId="77777777" w:rsidR="00077066" w:rsidRDefault="00077066" w:rsidP="00077066">
            <w:pPr>
              <w:pStyle w:val="TableText"/>
            </w:pPr>
            <w:r>
              <w:t>12.4234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D5F9DD1" w14:textId="77777777" w:rsidR="00077066" w:rsidRDefault="00077066" w:rsidP="00077066">
            <w:pPr>
              <w:pStyle w:val="TableText"/>
            </w:pPr>
            <w:r>
              <w:t>13.3456</w:t>
            </w:r>
          </w:p>
        </w:tc>
      </w:tr>
      <w:tr w:rsidR="00077066" w14:paraId="43B4C926"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56A5429" w14:textId="77777777" w:rsidR="00077066" w:rsidRDefault="00077066" w:rsidP="00077066">
            <w:pPr>
              <w:pStyle w:val="TableText"/>
            </w:pPr>
            <w:r>
              <w:t>54</w:t>
            </w:r>
          </w:p>
        </w:tc>
        <w:tc>
          <w:tcPr>
            <w:tcW w:w="968" w:type="dxa"/>
            <w:tcBorders>
              <w:top w:val="nil"/>
              <w:left w:val="nil"/>
              <w:bottom w:val="nil"/>
              <w:right w:val="nil"/>
            </w:tcBorders>
            <w:tcMar>
              <w:top w:w="20" w:type="dxa"/>
              <w:left w:w="20" w:type="dxa"/>
              <w:bottom w:w="0" w:type="dxa"/>
              <w:right w:w="20" w:type="dxa"/>
            </w:tcMar>
            <w:vAlign w:val="bottom"/>
          </w:tcPr>
          <w:p w14:paraId="5B2B551A" w14:textId="77777777" w:rsidR="00077066" w:rsidRDefault="00077066" w:rsidP="00077066">
            <w:pPr>
              <w:pStyle w:val="TableText"/>
            </w:pPr>
            <w:r>
              <w:t>13.2064</w:t>
            </w:r>
          </w:p>
        </w:tc>
        <w:tc>
          <w:tcPr>
            <w:tcW w:w="969" w:type="dxa"/>
            <w:tcBorders>
              <w:top w:val="nil"/>
              <w:left w:val="nil"/>
              <w:bottom w:val="nil"/>
              <w:right w:val="nil"/>
            </w:tcBorders>
            <w:tcMar>
              <w:top w:w="20" w:type="dxa"/>
              <w:left w:w="20" w:type="dxa"/>
              <w:bottom w:w="0" w:type="dxa"/>
              <w:right w:w="20" w:type="dxa"/>
            </w:tcMar>
            <w:vAlign w:val="bottom"/>
          </w:tcPr>
          <w:p w14:paraId="286CA6BB" w14:textId="77777777" w:rsidR="00077066" w:rsidRDefault="00077066" w:rsidP="00077066">
            <w:pPr>
              <w:pStyle w:val="TableText"/>
            </w:pPr>
            <w:r>
              <w:t>13.5341</w:t>
            </w:r>
          </w:p>
        </w:tc>
        <w:tc>
          <w:tcPr>
            <w:tcW w:w="970" w:type="dxa"/>
            <w:tcBorders>
              <w:top w:val="nil"/>
              <w:left w:val="nil"/>
              <w:bottom w:val="nil"/>
              <w:right w:val="nil"/>
            </w:tcBorders>
            <w:tcMar>
              <w:top w:w="20" w:type="dxa"/>
              <w:left w:w="20" w:type="dxa"/>
              <w:bottom w:w="0" w:type="dxa"/>
              <w:right w:w="20" w:type="dxa"/>
            </w:tcMar>
          </w:tcPr>
          <w:p w14:paraId="6B451711" w14:textId="77777777" w:rsidR="00077066" w:rsidRDefault="00077066" w:rsidP="00077066">
            <w:pPr>
              <w:pStyle w:val="TableText"/>
            </w:pPr>
            <w:r>
              <w:t>13.2501</w:t>
            </w:r>
          </w:p>
        </w:tc>
        <w:tc>
          <w:tcPr>
            <w:tcW w:w="970" w:type="dxa"/>
            <w:tcBorders>
              <w:top w:val="nil"/>
              <w:left w:val="nil"/>
              <w:bottom w:val="nil"/>
              <w:right w:val="nil"/>
            </w:tcBorders>
            <w:tcMar>
              <w:top w:w="20" w:type="dxa"/>
              <w:left w:w="20" w:type="dxa"/>
              <w:bottom w:w="0" w:type="dxa"/>
              <w:right w:w="20" w:type="dxa"/>
            </w:tcMar>
          </w:tcPr>
          <w:p w14:paraId="5492DDC9" w14:textId="77777777" w:rsidR="00077066" w:rsidRDefault="00077066" w:rsidP="00077066">
            <w:pPr>
              <w:pStyle w:val="TableText"/>
            </w:pPr>
            <w:r>
              <w:t>13.5468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153568A" w14:textId="77777777" w:rsidR="00077066" w:rsidRDefault="00077066" w:rsidP="00077066">
            <w:pPr>
              <w:pStyle w:val="TableText"/>
            </w:pPr>
            <w:r>
              <w:t>13.2064</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52BC2E7" w14:textId="77777777" w:rsidR="00077066" w:rsidRDefault="00077066" w:rsidP="00077066">
            <w:pPr>
              <w:pStyle w:val="TableText"/>
            </w:pPr>
            <w:r>
              <w:t>13.5341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AE0D86E" w14:textId="77777777" w:rsidR="00077066" w:rsidRDefault="00077066" w:rsidP="00077066">
            <w:pPr>
              <w:pStyle w:val="TableText"/>
            </w:pPr>
            <w:r>
              <w:t>12.2376</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EDBDCDD" w14:textId="77777777" w:rsidR="00077066" w:rsidRDefault="00077066" w:rsidP="00077066">
            <w:pPr>
              <w:pStyle w:val="TableText"/>
            </w:pPr>
            <w:r>
              <w:t>13.2068</w:t>
            </w:r>
          </w:p>
        </w:tc>
      </w:tr>
      <w:tr w:rsidR="00077066" w14:paraId="166BC07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9959FDC" w14:textId="77777777" w:rsidR="00077066" w:rsidRDefault="00077066" w:rsidP="00077066">
            <w:pPr>
              <w:pStyle w:val="TableText"/>
            </w:pPr>
            <w:r>
              <w:t>55</w:t>
            </w:r>
          </w:p>
        </w:tc>
        <w:tc>
          <w:tcPr>
            <w:tcW w:w="968" w:type="dxa"/>
            <w:tcBorders>
              <w:top w:val="nil"/>
              <w:left w:val="nil"/>
              <w:bottom w:val="nil"/>
              <w:right w:val="nil"/>
            </w:tcBorders>
            <w:tcMar>
              <w:top w:w="20" w:type="dxa"/>
              <w:left w:w="20" w:type="dxa"/>
              <w:bottom w:w="0" w:type="dxa"/>
              <w:right w:w="20" w:type="dxa"/>
            </w:tcMar>
            <w:vAlign w:val="bottom"/>
          </w:tcPr>
          <w:p w14:paraId="4C22615C" w14:textId="77777777" w:rsidR="00077066" w:rsidRDefault="00077066" w:rsidP="00077066">
            <w:pPr>
              <w:pStyle w:val="TableText"/>
            </w:pPr>
            <w:r>
              <w:t>12.9840</w:t>
            </w:r>
          </w:p>
        </w:tc>
        <w:tc>
          <w:tcPr>
            <w:tcW w:w="969" w:type="dxa"/>
            <w:tcBorders>
              <w:top w:val="nil"/>
              <w:left w:val="nil"/>
              <w:bottom w:val="nil"/>
              <w:right w:val="nil"/>
            </w:tcBorders>
            <w:tcMar>
              <w:top w:w="20" w:type="dxa"/>
              <w:left w:w="20" w:type="dxa"/>
              <w:bottom w:w="0" w:type="dxa"/>
              <w:right w:w="20" w:type="dxa"/>
            </w:tcMar>
            <w:vAlign w:val="bottom"/>
          </w:tcPr>
          <w:p w14:paraId="5DFDE73A" w14:textId="77777777" w:rsidR="00077066" w:rsidRDefault="00077066" w:rsidP="00077066">
            <w:pPr>
              <w:pStyle w:val="TableText"/>
            </w:pPr>
            <w:r>
              <w:t>13.3816</w:t>
            </w:r>
          </w:p>
        </w:tc>
        <w:tc>
          <w:tcPr>
            <w:tcW w:w="970" w:type="dxa"/>
            <w:tcBorders>
              <w:top w:val="nil"/>
              <w:left w:val="nil"/>
              <w:bottom w:val="nil"/>
              <w:right w:val="nil"/>
            </w:tcBorders>
            <w:tcMar>
              <w:top w:w="20" w:type="dxa"/>
              <w:left w:w="20" w:type="dxa"/>
              <w:bottom w:w="0" w:type="dxa"/>
              <w:right w:w="20" w:type="dxa"/>
            </w:tcMar>
          </w:tcPr>
          <w:p w14:paraId="709C8FFB" w14:textId="77777777" w:rsidR="00077066" w:rsidRDefault="00077066" w:rsidP="00077066">
            <w:pPr>
              <w:pStyle w:val="TableText"/>
            </w:pPr>
            <w:r>
              <w:t>13.0127</w:t>
            </w:r>
          </w:p>
        </w:tc>
        <w:tc>
          <w:tcPr>
            <w:tcW w:w="970" w:type="dxa"/>
            <w:tcBorders>
              <w:top w:val="nil"/>
              <w:left w:val="nil"/>
              <w:bottom w:val="nil"/>
              <w:right w:val="nil"/>
            </w:tcBorders>
            <w:tcMar>
              <w:top w:w="20" w:type="dxa"/>
              <w:left w:w="20" w:type="dxa"/>
              <w:bottom w:w="0" w:type="dxa"/>
              <w:right w:w="20" w:type="dxa"/>
            </w:tcMar>
          </w:tcPr>
          <w:p w14:paraId="414C9050" w14:textId="77777777" w:rsidR="00077066" w:rsidRDefault="00077066" w:rsidP="00077066">
            <w:pPr>
              <w:pStyle w:val="TableText"/>
            </w:pPr>
            <w:r>
              <w:t>13.3899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14917EB" w14:textId="77777777" w:rsidR="00077066" w:rsidRDefault="00077066" w:rsidP="00077066">
            <w:pPr>
              <w:pStyle w:val="TableText"/>
            </w:pPr>
            <w:r>
              <w:t>12.9840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C275774" w14:textId="77777777" w:rsidR="00077066" w:rsidRDefault="00077066" w:rsidP="00077066">
            <w:pPr>
              <w:pStyle w:val="TableText"/>
            </w:pPr>
            <w:r>
              <w:t>13.3816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C52E91C" w14:textId="77777777" w:rsidR="00077066" w:rsidRDefault="00077066" w:rsidP="00077066">
            <w:pPr>
              <w:pStyle w:val="TableText"/>
            </w:pPr>
            <w:r>
              <w:t>12.0446</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3C5CD8F" w14:textId="77777777" w:rsidR="00077066" w:rsidRDefault="00077066" w:rsidP="00077066">
            <w:pPr>
              <w:pStyle w:val="TableText"/>
            </w:pPr>
            <w:r>
              <w:t>13.0617</w:t>
            </w:r>
          </w:p>
        </w:tc>
      </w:tr>
      <w:tr w:rsidR="00077066" w14:paraId="1B4407D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EC45793" w14:textId="77777777" w:rsidR="00077066" w:rsidRDefault="00077066" w:rsidP="00077066">
            <w:pPr>
              <w:pStyle w:val="TableText"/>
            </w:pPr>
            <w:r>
              <w:t>56</w:t>
            </w:r>
          </w:p>
        </w:tc>
        <w:tc>
          <w:tcPr>
            <w:tcW w:w="968" w:type="dxa"/>
            <w:tcBorders>
              <w:top w:val="nil"/>
              <w:left w:val="nil"/>
              <w:bottom w:val="nil"/>
              <w:right w:val="nil"/>
            </w:tcBorders>
            <w:tcMar>
              <w:top w:w="20" w:type="dxa"/>
              <w:left w:w="20" w:type="dxa"/>
              <w:bottom w:w="0" w:type="dxa"/>
              <w:right w:w="20" w:type="dxa"/>
            </w:tcMar>
            <w:vAlign w:val="bottom"/>
          </w:tcPr>
          <w:p w14:paraId="0D6065EB" w14:textId="77777777" w:rsidR="00077066" w:rsidRDefault="00077066" w:rsidP="00077066">
            <w:pPr>
              <w:pStyle w:val="TableText"/>
            </w:pPr>
            <w:r>
              <w:t>12.8121</w:t>
            </w:r>
          </w:p>
        </w:tc>
        <w:tc>
          <w:tcPr>
            <w:tcW w:w="969" w:type="dxa"/>
            <w:tcBorders>
              <w:top w:val="nil"/>
              <w:left w:val="nil"/>
              <w:bottom w:val="nil"/>
              <w:right w:val="nil"/>
            </w:tcBorders>
            <w:tcMar>
              <w:top w:w="20" w:type="dxa"/>
              <w:left w:w="20" w:type="dxa"/>
              <w:bottom w:w="0" w:type="dxa"/>
              <w:right w:w="20" w:type="dxa"/>
            </w:tcMar>
            <w:vAlign w:val="bottom"/>
          </w:tcPr>
          <w:p w14:paraId="46328EBC" w14:textId="77777777" w:rsidR="00077066" w:rsidRDefault="00077066" w:rsidP="00077066">
            <w:pPr>
              <w:pStyle w:val="TableText"/>
            </w:pPr>
            <w:r>
              <w:t>13.2398</w:t>
            </w:r>
          </w:p>
        </w:tc>
        <w:tc>
          <w:tcPr>
            <w:tcW w:w="970" w:type="dxa"/>
            <w:tcBorders>
              <w:top w:val="nil"/>
              <w:left w:val="nil"/>
              <w:bottom w:val="nil"/>
              <w:right w:val="nil"/>
            </w:tcBorders>
            <w:tcMar>
              <w:top w:w="20" w:type="dxa"/>
              <w:left w:w="20" w:type="dxa"/>
              <w:bottom w:w="0" w:type="dxa"/>
              <w:right w:w="20" w:type="dxa"/>
            </w:tcMar>
          </w:tcPr>
          <w:p w14:paraId="1C9A9C23" w14:textId="77777777" w:rsidR="00077066" w:rsidRDefault="00077066" w:rsidP="00077066">
            <w:pPr>
              <w:pStyle w:val="TableText"/>
            </w:pPr>
            <w:r>
              <w:t>12.8424</w:t>
            </w:r>
          </w:p>
        </w:tc>
        <w:tc>
          <w:tcPr>
            <w:tcW w:w="970" w:type="dxa"/>
            <w:tcBorders>
              <w:top w:val="nil"/>
              <w:left w:val="nil"/>
              <w:bottom w:val="nil"/>
              <w:right w:val="nil"/>
            </w:tcBorders>
            <w:tcMar>
              <w:top w:w="20" w:type="dxa"/>
              <w:left w:w="20" w:type="dxa"/>
              <w:bottom w:w="0" w:type="dxa"/>
              <w:right w:w="20" w:type="dxa"/>
            </w:tcMar>
          </w:tcPr>
          <w:p w14:paraId="7264BC62" w14:textId="77777777" w:rsidR="00077066" w:rsidRDefault="00077066" w:rsidP="00077066">
            <w:pPr>
              <w:pStyle w:val="TableText"/>
            </w:pPr>
            <w:r>
              <w:t>13.2484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D9BFB5B" w14:textId="77777777" w:rsidR="00077066" w:rsidRDefault="00077066" w:rsidP="00077066">
            <w:pPr>
              <w:pStyle w:val="TableText"/>
            </w:pPr>
            <w:r>
              <w:t>12.8121</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406A05D" w14:textId="77777777" w:rsidR="00077066" w:rsidRDefault="00077066" w:rsidP="00077066">
            <w:pPr>
              <w:pStyle w:val="TableText"/>
            </w:pPr>
            <w:r>
              <w:t>13.2398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42BC25" w14:textId="77777777" w:rsidR="00077066" w:rsidRDefault="00077066" w:rsidP="00077066">
            <w:pPr>
              <w:pStyle w:val="TableText"/>
            </w:pPr>
            <w:r>
              <w:t>11.8450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4389F4C" w14:textId="77777777" w:rsidR="00077066" w:rsidRDefault="00077066" w:rsidP="00077066">
            <w:pPr>
              <w:pStyle w:val="TableText"/>
            </w:pPr>
            <w:r>
              <w:t>12.9100</w:t>
            </w:r>
          </w:p>
        </w:tc>
      </w:tr>
      <w:tr w:rsidR="00077066" w14:paraId="3A180EB0"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BEEA0A6" w14:textId="77777777" w:rsidR="00077066" w:rsidRDefault="00077066" w:rsidP="00077066">
            <w:pPr>
              <w:pStyle w:val="TableText"/>
            </w:pPr>
            <w:r>
              <w:t>57</w:t>
            </w:r>
          </w:p>
        </w:tc>
        <w:tc>
          <w:tcPr>
            <w:tcW w:w="968" w:type="dxa"/>
            <w:tcBorders>
              <w:top w:val="nil"/>
              <w:left w:val="nil"/>
              <w:bottom w:val="nil"/>
              <w:right w:val="nil"/>
            </w:tcBorders>
            <w:tcMar>
              <w:top w:w="20" w:type="dxa"/>
              <w:left w:w="20" w:type="dxa"/>
              <w:bottom w:w="0" w:type="dxa"/>
              <w:right w:w="20" w:type="dxa"/>
            </w:tcMar>
            <w:vAlign w:val="bottom"/>
          </w:tcPr>
          <w:p w14:paraId="2C95C158" w14:textId="77777777" w:rsidR="00077066" w:rsidRDefault="00077066" w:rsidP="00077066">
            <w:pPr>
              <w:pStyle w:val="TableText"/>
            </w:pPr>
            <w:r>
              <w:t>12.6308</w:t>
            </w:r>
          </w:p>
        </w:tc>
        <w:tc>
          <w:tcPr>
            <w:tcW w:w="969" w:type="dxa"/>
            <w:tcBorders>
              <w:top w:val="nil"/>
              <w:left w:val="nil"/>
              <w:bottom w:val="nil"/>
              <w:right w:val="nil"/>
            </w:tcBorders>
            <w:tcMar>
              <w:top w:w="20" w:type="dxa"/>
              <w:left w:w="20" w:type="dxa"/>
              <w:bottom w:w="0" w:type="dxa"/>
              <w:right w:w="20" w:type="dxa"/>
            </w:tcMar>
            <w:vAlign w:val="bottom"/>
          </w:tcPr>
          <w:p w14:paraId="082719ED" w14:textId="77777777" w:rsidR="00077066" w:rsidRDefault="00077066" w:rsidP="00077066">
            <w:pPr>
              <w:pStyle w:val="TableText"/>
            </w:pPr>
            <w:r>
              <w:t>13.0912</w:t>
            </w:r>
          </w:p>
        </w:tc>
        <w:tc>
          <w:tcPr>
            <w:tcW w:w="970" w:type="dxa"/>
            <w:tcBorders>
              <w:top w:val="nil"/>
              <w:left w:val="nil"/>
              <w:bottom w:val="nil"/>
              <w:right w:val="nil"/>
            </w:tcBorders>
            <w:tcMar>
              <w:top w:w="20" w:type="dxa"/>
              <w:left w:w="20" w:type="dxa"/>
              <w:bottom w:w="0" w:type="dxa"/>
              <w:right w:w="20" w:type="dxa"/>
            </w:tcMar>
          </w:tcPr>
          <w:p w14:paraId="5F1A3B1D" w14:textId="77777777" w:rsidR="00077066" w:rsidRDefault="00077066" w:rsidP="00077066">
            <w:pPr>
              <w:pStyle w:val="TableText"/>
            </w:pPr>
            <w:r>
              <w:t>12.6626</w:t>
            </w:r>
          </w:p>
        </w:tc>
        <w:tc>
          <w:tcPr>
            <w:tcW w:w="970" w:type="dxa"/>
            <w:tcBorders>
              <w:top w:val="nil"/>
              <w:left w:val="nil"/>
              <w:bottom w:val="nil"/>
              <w:right w:val="nil"/>
            </w:tcBorders>
            <w:tcMar>
              <w:top w:w="20" w:type="dxa"/>
              <w:left w:w="20" w:type="dxa"/>
              <w:bottom w:w="0" w:type="dxa"/>
              <w:right w:w="20" w:type="dxa"/>
            </w:tcMar>
          </w:tcPr>
          <w:p w14:paraId="0C5AB336" w14:textId="77777777" w:rsidR="00077066" w:rsidRDefault="00077066" w:rsidP="00077066">
            <w:pPr>
              <w:pStyle w:val="TableText"/>
            </w:pPr>
            <w:r>
              <w:t>13.1001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E99D2C5" w14:textId="77777777" w:rsidR="00077066" w:rsidRDefault="00077066" w:rsidP="00077066">
            <w:pPr>
              <w:pStyle w:val="TableText"/>
            </w:pPr>
            <w:r>
              <w:t>12.6308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E37933A" w14:textId="77777777" w:rsidR="00077066" w:rsidRDefault="00077066" w:rsidP="00077066">
            <w:pPr>
              <w:pStyle w:val="TableText"/>
            </w:pPr>
            <w:r>
              <w:t>13.0912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517F2BB" w14:textId="77777777" w:rsidR="00077066" w:rsidRDefault="00077066" w:rsidP="00077066">
            <w:pPr>
              <w:pStyle w:val="TableText"/>
            </w:pPr>
            <w:r>
              <w:t>11.6389</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2C7E7E5" w14:textId="77777777" w:rsidR="00077066" w:rsidRDefault="00077066" w:rsidP="00077066">
            <w:pPr>
              <w:pStyle w:val="TableText"/>
            </w:pPr>
            <w:r>
              <w:t>12.7514</w:t>
            </w:r>
          </w:p>
        </w:tc>
      </w:tr>
      <w:tr w:rsidR="00077066" w14:paraId="5885D984"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47F84F40" w14:textId="77777777" w:rsidR="00077066" w:rsidRDefault="00077066" w:rsidP="00077066">
            <w:pPr>
              <w:pStyle w:val="TableText"/>
            </w:pPr>
            <w:r>
              <w:t>58</w:t>
            </w:r>
          </w:p>
        </w:tc>
        <w:tc>
          <w:tcPr>
            <w:tcW w:w="968" w:type="dxa"/>
            <w:tcBorders>
              <w:top w:val="nil"/>
              <w:left w:val="nil"/>
              <w:bottom w:val="nil"/>
              <w:right w:val="nil"/>
            </w:tcBorders>
            <w:tcMar>
              <w:top w:w="20" w:type="dxa"/>
              <w:left w:w="20" w:type="dxa"/>
              <w:bottom w:w="0" w:type="dxa"/>
              <w:right w:w="20" w:type="dxa"/>
            </w:tcMar>
            <w:vAlign w:val="bottom"/>
          </w:tcPr>
          <w:p w14:paraId="1C0537DF" w14:textId="77777777" w:rsidR="00077066" w:rsidRDefault="00077066" w:rsidP="00077066">
            <w:pPr>
              <w:pStyle w:val="TableText"/>
            </w:pPr>
            <w:r>
              <w:t>12.4398</w:t>
            </w:r>
          </w:p>
        </w:tc>
        <w:tc>
          <w:tcPr>
            <w:tcW w:w="969" w:type="dxa"/>
            <w:tcBorders>
              <w:top w:val="nil"/>
              <w:left w:val="nil"/>
              <w:bottom w:val="nil"/>
              <w:right w:val="nil"/>
            </w:tcBorders>
            <w:tcMar>
              <w:top w:w="20" w:type="dxa"/>
              <w:left w:w="20" w:type="dxa"/>
              <w:bottom w:w="0" w:type="dxa"/>
              <w:right w:w="20" w:type="dxa"/>
            </w:tcMar>
            <w:vAlign w:val="bottom"/>
          </w:tcPr>
          <w:p w14:paraId="0F3D35E3" w14:textId="77777777" w:rsidR="00077066" w:rsidRDefault="00077066" w:rsidP="00077066">
            <w:pPr>
              <w:pStyle w:val="TableText"/>
            </w:pPr>
            <w:r>
              <w:t>12.9356</w:t>
            </w:r>
          </w:p>
        </w:tc>
        <w:tc>
          <w:tcPr>
            <w:tcW w:w="970" w:type="dxa"/>
            <w:tcBorders>
              <w:top w:val="nil"/>
              <w:left w:val="nil"/>
              <w:bottom w:val="nil"/>
              <w:right w:val="nil"/>
            </w:tcBorders>
            <w:tcMar>
              <w:top w:w="20" w:type="dxa"/>
              <w:left w:w="20" w:type="dxa"/>
              <w:bottom w:w="0" w:type="dxa"/>
              <w:right w:w="20" w:type="dxa"/>
            </w:tcMar>
          </w:tcPr>
          <w:p w14:paraId="3A491111" w14:textId="77777777" w:rsidR="00077066" w:rsidRDefault="00077066" w:rsidP="00077066">
            <w:pPr>
              <w:pStyle w:val="TableText"/>
            </w:pPr>
            <w:r>
              <w:t>12.4732</w:t>
            </w:r>
          </w:p>
        </w:tc>
        <w:tc>
          <w:tcPr>
            <w:tcW w:w="970" w:type="dxa"/>
            <w:tcBorders>
              <w:top w:val="nil"/>
              <w:left w:val="nil"/>
              <w:bottom w:val="nil"/>
              <w:right w:val="nil"/>
            </w:tcBorders>
            <w:tcMar>
              <w:top w:w="20" w:type="dxa"/>
              <w:left w:w="20" w:type="dxa"/>
              <w:bottom w:w="0" w:type="dxa"/>
              <w:right w:w="20" w:type="dxa"/>
            </w:tcMar>
          </w:tcPr>
          <w:p w14:paraId="20209D95" w14:textId="77777777" w:rsidR="00077066" w:rsidRDefault="00077066" w:rsidP="00077066">
            <w:pPr>
              <w:pStyle w:val="TableText"/>
            </w:pPr>
            <w:r>
              <w:t>12.9448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E4A1FE4" w14:textId="77777777" w:rsidR="00077066" w:rsidRDefault="00077066" w:rsidP="00077066">
            <w:pPr>
              <w:pStyle w:val="TableText"/>
            </w:pPr>
            <w:r>
              <w:t>12.4398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CB6419A" w14:textId="77777777" w:rsidR="00077066" w:rsidRDefault="00077066" w:rsidP="00077066">
            <w:pPr>
              <w:pStyle w:val="TableText"/>
            </w:pPr>
            <w:r>
              <w:t>12.9356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6FF6745" w14:textId="77777777" w:rsidR="00077066" w:rsidRDefault="00077066" w:rsidP="00077066">
            <w:pPr>
              <w:pStyle w:val="TableText"/>
            </w:pPr>
            <w:r>
              <w:t>11.4273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F298FFE" w14:textId="77777777" w:rsidR="00077066" w:rsidRDefault="00077066" w:rsidP="00077066">
            <w:pPr>
              <w:pStyle w:val="TableText"/>
            </w:pPr>
            <w:r>
              <w:t>12.5856</w:t>
            </w:r>
          </w:p>
        </w:tc>
      </w:tr>
      <w:tr w:rsidR="00077066" w14:paraId="50D354F4"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1F6796B" w14:textId="77777777" w:rsidR="00077066" w:rsidRDefault="00077066" w:rsidP="00077066">
            <w:pPr>
              <w:pStyle w:val="TableText"/>
            </w:pPr>
            <w:r>
              <w:t>59</w:t>
            </w:r>
          </w:p>
        </w:tc>
        <w:tc>
          <w:tcPr>
            <w:tcW w:w="968" w:type="dxa"/>
            <w:tcBorders>
              <w:top w:val="nil"/>
              <w:left w:val="nil"/>
              <w:bottom w:val="nil"/>
              <w:right w:val="nil"/>
            </w:tcBorders>
            <w:tcMar>
              <w:top w:w="20" w:type="dxa"/>
              <w:left w:w="20" w:type="dxa"/>
              <w:bottom w:w="0" w:type="dxa"/>
              <w:right w:w="20" w:type="dxa"/>
            </w:tcMar>
            <w:vAlign w:val="bottom"/>
          </w:tcPr>
          <w:p w14:paraId="079CB6E5" w14:textId="77777777" w:rsidR="00077066" w:rsidRDefault="00077066" w:rsidP="00077066">
            <w:pPr>
              <w:pStyle w:val="TableText"/>
            </w:pPr>
            <w:r>
              <w:t>12.2395</w:t>
            </w:r>
          </w:p>
        </w:tc>
        <w:tc>
          <w:tcPr>
            <w:tcW w:w="969" w:type="dxa"/>
            <w:tcBorders>
              <w:top w:val="nil"/>
              <w:left w:val="nil"/>
              <w:bottom w:val="nil"/>
              <w:right w:val="nil"/>
            </w:tcBorders>
            <w:tcMar>
              <w:top w:w="20" w:type="dxa"/>
              <w:left w:w="20" w:type="dxa"/>
              <w:bottom w:w="0" w:type="dxa"/>
              <w:right w:w="20" w:type="dxa"/>
            </w:tcMar>
            <w:vAlign w:val="bottom"/>
          </w:tcPr>
          <w:p w14:paraId="22212B70" w14:textId="77777777" w:rsidR="00077066" w:rsidRDefault="00077066" w:rsidP="00077066">
            <w:pPr>
              <w:pStyle w:val="TableText"/>
            </w:pPr>
            <w:r>
              <w:t>12.7721</w:t>
            </w:r>
          </w:p>
        </w:tc>
        <w:tc>
          <w:tcPr>
            <w:tcW w:w="970" w:type="dxa"/>
            <w:tcBorders>
              <w:top w:val="nil"/>
              <w:left w:val="nil"/>
              <w:bottom w:val="nil"/>
              <w:right w:val="nil"/>
            </w:tcBorders>
            <w:tcMar>
              <w:top w:w="20" w:type="dxa"/>
              <w:left w:w="20" w:type="dxa"/>
              <w:bottom w:w="0" w:type="dxa"/>
              <w:right w:w="20" w:type="dxa"/>
            </w:tcMar>
          </w:tcPr>
          <w:p w14:paraId="6D8C1CA9" w14:textId="77777777" w:rsidR="00077066" w:rsidRDefault="00077066" w:rsidP="00077066">
            <w:pPr>
              <w:pStyle w:val="TableText"/>
            </w:pPr>
            <w:r>
              <w:t>12.2745</w:t>
            </w:r>
          </w:p>
        </w:tc>
        <w:tc>
          <w:tcPr>
            <w:tcW w:w="970" w:type="dxa"/>
            <w:tcBorders>
              <w:top w:val="nil"/>
              <w:left w:val="nil"/>
              <w:bottom w:val="nil"/>
              <w:right w:val="nil"/>
            </w:tcBorders>
            <w:tcMar>
              <w:top w:w="20" w:type="dxa"/>
              <w:left w:w="20" w:type="dxa"/>
              <w:bottom w:w="0" w:type="dxa"/>
              <w:right w:w="20" w:type="dxa"/>
            </w:tcMar>
          </w:tcPr>
          <w:p w14:paraId="33346958" w14:textId="77777777" w:rsidR="00077066" w:rsidRDefault="00077066" w:rsidP="00077066">
            <w:pPr>
              <w:pStyle w:val="TableText"/>
            </w:pPr>
            <w:r>
              <w:t>12.7817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CBA28CF" w14:textId="77777777" w:rsidR="00077066" w:rsidRDefault="00077066" w:rsidP="00077066">
            <w:pPr>
              <w:pStyle w:val="TableText"/>
            </w:pPr>
            <w:r>
              <w:t>12.2395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CBC9738" w14:textId="77777777" w:rsidR="00077066" w:rsidRDefault="00077066" w:rsidP="00077066">
            <w:pPr>
              <w:pStyle w:val="TableText"/>
            </w:pPr>
            <w:r>
              <w:t>12.7721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A02094C" w14:textId="77777777" w:rsidR="00077066" w:rsidRDefault="00077066" w:rsidP="00077066">
            <w:pPr>
              <w:pStyle w:val="TableText"/>
            </w:pPr>
            <w:r>
              <w:t>11.2084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B2B8D29" w14:textId="77777777" w:rsidR="00077066" w:rsidRDefault="00077066" w:rsidP="00077066">
            <w:pPr>
              <w:pStyle w:val="TableText"/>
            </w:pPr>
            <w:r>
              <w:t>12.4122</w:t>
            </w:r>
          </w:p>
        </w:tc>
      </w:tr>
      <w:tr w:rsidR="00077066" w14:paraId="53F99FD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66F069B" w14:textId="77777777" w:rsidR="00077066" w:rsidRDefault="00077066" w:rsidP="00077066">
            <w:pPr>
              <w:pStyle w:val="TableText"/>
            </w:pPr>
            <w:r>
              <w:t>60</w:t>
            </w:r>
          </w:p>
        </w:tc>
        <w:tc>
          <w:tcPr>
            <w:tcW w:w="968" w:type="dxa"/>
            <w:tcBorders>
              <w:top w:val="nil"/>
              <w:left w:val="nil"/>
              <w:bottom w:val="nil"/>
              <w:right w:val="nil"/>
            </w:tcBorders>
            <w:tcMar>
              <w:top w:w="20" w:type="dxa"/>
              <w:left w:w="20" w:type="dxa"/>
              <w:bottom w:w="0" w:type="dxa"/>
              <w:right w:w="20" w:type="dxa"/>
            </w:tcMar>
            <w:vAlign w:val="bottom"/>
          </w:tcPr>
          <w:p w14:paraId="7C5D4CB6" w14:textId="77777777" w:rsidR="00077066" w:rsidRDefault="00077066" w:rsidP="00077066">
            <w:pPr>
              <w:pStyle w:val="TableText"/>
            </w:pPr>
            <w:r>
              <w:t>12.0298</w:t>
            </w:r>
          </w:p>
        </w:tc>
        <w:tc>
          <w:tcPr>
            <w:tcW w:w="969" w:type="dxa"/>
            <w:tcBorders>
              <w:top w:val="nil"/>
              <w:left w:val="nil"/>
              <w:bottom w:val="nil"/>
              <w:right w:val="nil"/>
            </w:tcBorders>
            <w:tcMar>
              <w:top w:w="20" w:type="dxa"/>
              <w:left w:w="20" w:type="dxa"/>
              <w:bottom w:w="0" w:type="dxa"/>
              <w:right w:w="20" w:type="dxa"/>
            </w:tcMar>
            <w:vAlign w:val="bottom"/>
          </w:tcPr>
          <w:p w14:paraId="2254CB3E" w14:textId="77777777" w:rsidR="00077066" w:rsidRDefault="00077066" w:rsidP="00077066">
            <w:pPr>
              <w:pStyle w:val="TableText"/>
            </w:pPr>
            <w:r>
              <w:t>12.6002</w:t>
            </w:r>
          </w:p>
        </w:tc>
        <w:tc>
          <w:tcPr>
            <w:tcW w:w="970" w:type="dxa"/>
            <w:tcBorders>
              <w:top w:val="nil"/>
              <w:left w:val="nil"/>
              <w:bottom w:val="nil"/>
              <w:right w:val="nil"/>
            </w:tcBorders>
            <w:tcMar>
              <w:top w:w="20" w:type="dxa"/>
              <w:left w:w="20" w:type="dxa"/>
              <w:bottom w:w="0" w:type="dxa"/>
              <w:right w:w="20" w:type="dxa"/>
            </w:tcMar>
          </w:tcPr>
          <w:p w14:paraId="2A05DD5F" w14:textId="77777777" w:rsidR="00077066" w:rsidRDefault="00077066" w:rsidP="00077066">
            <w:pPr>
              <w:pStyle w:val="TableText"/>
            </w:pPr>
            <w:r>
              <w:t>12.0666</w:t>
            </w:r>
          </w:p>
        </w:tc>
        <w:tc>
          <w:tcPr>
            <w:tcW w:w="970" w:type="dxa"/>
            <w:tcBorders>
              <w:top w:val="nil"/>
              <w:left w:val="nil"/>
              <w:bottom w:val="nil"/>
              <w:right w:val="nil"/>
            </w:tcBorders>
            <w:tcMar>
              <w:top w:w="20" w:type="dxa"/>
              <w:left w:w="20" w:type="dxa"/>
              <w:bottom w:w="0" w:type="dxa"/>
              <w:right w:w="20" w:type="dxa"/>
            </w:tcMar>
          </w:tcPr>
          <w:p w14:paraId="3E0A42CE" w14:textId="77777777" w:rsidR="00077066" w:rsidRDefault="00077066" w:rsidP="00077066">
            <w:pPr>
              <w:pStyle w:val="TableText"/>
            </w:pPr>
            <w:r>
              <w:t>12.6102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AB1A2A4" w14:textId="77777777" w:rsidR="00077066" w:rsidRDefault="00077066" w:rsidP="00077066">
            <w:pPr>
              <w:pStyle w:val="TableText"/>
            </w:pPr>
            <w:r>
              <w:t>12.0298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BB94431" w14:textId="77777777" w:rsidR="00077066" w:rsidRDefault="00077066" w:rsidP="00077066">
            <w:pPr>
              <w:pStyle w:val="TableText"/>
            </w:pPr>
            <w:r>
              <w:t>12.6002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7A0B1B" w14:textId="77777777" w:rsidR="00077066" w:rsidRDefault="00077066" w:rsidP="00077066">
            <w:pPr>
              <w:pStyle w:val="TableText"/>
            </w:pPr>
            <w:r>
              <w:t>10.9824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E08D5AA" w14:textId="77777777" w:rsidR="00077066" w:rsidRDefault="00077066" w:rsidP="00077066">
            <w:pPr>
              <w:pStyle w:val="TableText"/>
            </w:pPr>
            <w:r>
              <w:t>12.2309</w:t>
            </w:r>
          </w:p>
        </w:tc>
      </w:tr>
      <w:tr w:rsidR="00077066" w14:paraId="03C449E5"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A75E714" w14:textId="77777777" w:rsidR="00077066" w:rsidRDefault="00077066" w:rsidP="00077066">
            <w:pPr>
              <w:pStyle w:val="TableText"/>
            </w:pPr>
            <w:r>
              <w:t>61</w:t>
            </w:r>
          </w:p>
        </w:tc>
        <w:tc>
          <w:tcPr>
            <w:tcW w:w="968" w:type="dxa"/>
            <w:tcBorders>
              <w:top w:val="nil"/>
              <w:left w:val="nil"/>
              <w:bottom w:val="nil"/>
              <w:right w:val="nil"/>
            </w:tcBorders>
            <w:tcMar>
              <w:top w:w="20" w:type="dxa"/>
              <w:left w:w="20" w:type="dxa"/>
              <w:bottom w:w="0" w:type="dxa"/>
              <w:right w:w="20" w:type="dxa"/>
            </w:tcMar>
            <w:vAlign w:val="bottom"/>
          </w:tcPr>
          <w:p w14:paraId="082EBA4B" w14:textId="77777777" w:rsidR="00077066" w:rsidRDefault="00077066" w:rsidP="00077066">
            <w:pPr>
              <w:pStyle w:val="TableText"/>
            </w:pPr>
            <w:r>
              <w:t>11.8108</w:t>
            </w:r>
          </w:p>
        </w:tc>
        <w:tc>
          <w:tcPr>
            <w:tcW w:w="969" w:type="dxa"/>
            <w:tcBorders>
              <w:top w:val="nil"/>
              <w:left w:val="nil"/>
              <w:bottom w:val="nil"/>
              <w:right w:val="nil"/>
            </w:tcBorders>
            <w:tcMar>
              <w:top w:w="20" w:type="dxa"/>
              <w:left w:w="20" w:type="dxa"/>
              <w:bottom w:w="0" w:type="dxa"/>
              <w:right w:w="20" w:type="dxa"/>
            </w:tcMar>
            <w:vAlign w:val="bottom"/>
          </w:tcPr>
          <w:p w14:paraId="03AD826D" w14:textId="77777777" w:rsidR="00077066" w:rsidRDefault="00077066" w:rsidP="00077066">
            <w:pPr>
              <w:pStyle w:val="TableText"/>
            </w:pPr>
            <w:r>
              <w:t>12.4199</w:t>
            </w:r>
          </w:p>
        </w:tc>
        <w:tc>
          <w:tcPr>
            <w:tcW w:w="970" w:type="dxa"/>
            <w:tcBorders>
              <w:top w:val="nil"/>
              <w:left w:val="nil"/>
              <w:bottom w:val="nil"/>
              <w:right w:val="nil"/>
            </w:tcBorders>
            <w:tcMar>
              <w:top w:w="20" w:type="dxa"/>
              <w:left w:w="20" w:type="dxa"/>
              <w:bottom w:w="0" w:type="dxa"/>
              <w:right w:w="20" w:type="dxa"/>
            </w:tcMar>
          </w:tcPr>
          <w:p w14:paraId="32714566" w14:textId="77777777" w:rsidR="00077066" w:rsidRDefault="00077066" w:rsidP="00077066">
            <w:pPr>
              <w:pStyle w:val="TableText"/>
            </w:pPr>
            <w:r>
              <w:t>11.8493</w:t>
            </w:r>
          </w:p>
        </w:tc>
        <w:tc>
          <w:tcPr>
            <w:tcW w:w="970" w:type="dxa"/>
            <w:tcBorders>
              <w:top w:val="nil"/>
              <w:left w:val="nil"/>
              <w:bottom w:val="nil"/>
              <w:right w:val="nil"/>
            </w:tcBorders>
            <w:tcMar>
              <w:top w:w="20" w:type="dxa"/>
              <w:left w:w="20" w:type="dxa"/>
              <w:bottom w:w="0" w:type="dxa"/>
              <w:right w:w="20" w:type="dxa"/>
            </w:tcMar>
          </w:tcPr>
          <w:p w14:paraId="3E801D91" w14:textId="77777777" w:rsidR="00077066" w:rsidRDefault="00077066" w:rsidP="00077066">
            <w:pPr>
              <w:pStyle w:val="TableText"/>
            </w:pPr>
            <w:r>
              <w:t>12.4303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3FB1067" w14:textId="77777777" w:rsidR="00077066" w:rsidRDefault="00077066" w:rsidP="00077066">
            <w:pPr>
              <w:pStyle w:val="TableText"/>
            </w:pPr>
            <w:r>
              <w:t>11.8108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1B11941" w14:textId="77777777" w:rsidR="00077066" w:rsidRDefault="00077066" w:rsidP="00077066">
            <w:pPr>
              <w:pStyle w:val="TableText"/>
            </w:pPr>
            <w:r>
              <w:t>12.4199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222CAA6" w14:textId="77777777" w:rsidR="00077066" w:rsidRDefault="00077066" w:rsidP="00077066">
            <w:pPr>
              <w:pStyle w:val="TableText"/>
            </w:pPr>
            <w:r>
              <w:t>10.7491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BC51BB1" w14:textId="77777777" w:rsidR="00077066" w:rsidRDefault="00077066" w:rsidP="00077066">
            <w:pPr>
              <w:pStyle w:val="TableText"/>
            </w:pPr>
            <w:r>
              <w:t>12.0413</w:t>
            </w:r>
          </w:p>
        </w:tc>
      </w:tr>
      <w:tr w:rsidR="00077066" w14:paraId="04D4EBCC"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C537B95" w14:textId="77777777" w:rsidR="00077066" w:rsidRDefault="00077066" w:rsidP="00077066">
            <w:pPr>
              <w:pStyle w:val="TableText"/>
            </w:pPr>
            <w:r>
              <w:t>62</w:t>
            </w:r>
          </w:p>
        </w:tc>
        <w:tc>
          <w:tcPr>
            <w:tcW w:w="968" w:type="dxa"/>
            <w:tcBorders>
              <w:top w:val="nil"/>
              <w:left w:val="nil"/>
              <w:bottom w:val="nil"/>
              <w:right w:val="nil"/>
            </w:tcBorders>
            <w:tcMar>
              <w:top w:w="20" w:type="dxa"/>
              <w:left w:w="20" w:type="dxa"/>
              <w:bottom w:w="0" w:type="dxa"/>
              <w:right w:w="20" w:type="dxa"/>
            </w:tcMar>
            <w:vAlign w:val="bottom"/>
          </w:tcPr>
          <w:p w14:paraId="49B8CF1B" w14:textId="77777777" w:rsidR="00077066" w:rsidRDefault="00077066" w:rsidP="00077066">
            <w:pPr>
              <w:pStyle w:val="TableText"/>
            </w:pPr>
            <w:r>
              <w:t>11.5824</w:t>
            </w:r>
          </w:p>
        </w:tc>
        <w:tc>
          <w:tcPr>
            <w:tcW w:w="969" w:type="dxa"/>
            <w:tcBorders>
              <w:top w:val="nil"/>
              <w:left w:val="nil"/>
              <w:bottom w:val="nil"/>
              <w:right w:val="nil"/>
            </w:tcBorders>
            <w:tcMar>
              <w:top w:w="20" w:type="dxa"/>
              <w:left w:w="20" w:type="dxa"/>
              <w:bottom w:w="0" w:type="dxa"/>
              <w:right w:w="20" w:type="dxa"/>
            </w:tcMar>
            <w:vAlign w:val="bottom"/>
          </w:tcPr>
          <w:p w14:paraId="51EE1FB1" w14:textId="77777777" w:rsidR="00077066" w:rsidRDefault="00077066" w:rsidP="00077066">
            <w:pPr>
              <w:pStyle w:val="TableText"/>
            </w:pPr>
            <w:r>
              <w:t>12.2309</w:t>
            </w:r>
          </w:p>
        </w:tc>
        <w:tc>
          <w:tcPr>
            <w:tcW w:w="970" w:type="dxa"/>
            <w:tcBorders>
              <w:top w:val="nil"/>
              <w:left w:val="nil"/>
              <w:bottom w:val="nil"/>
              <w:right w:val="nil"/>
            </w:tcBorders>
            <w:tcMar>
              <w:top w:w="20" w:type="dxa"/>
              <w:left w:w="20" w:type="dxa"/>
              <w:bottom w:w="0" w:type="dxa"/>
              <w:right w:w="20" w:type="dxa"/>
            </w:tcMar>
          </w:tcPr>
          <w:p w14:paraId="37429DD2" w14:textId="77777777" w:rsidR="00077066" w:rsidRDefault="00077066" w:rsidP="00077066">
            <w:pPr>
              <w:pStyle w:val="TableText"/>
            </w:pPr>
            <w:r>
              <w:t>11.6226</w:t>
            </w:r>
          </w:p>
        </w:tc>
        <w:tc>
          <w:tcPr>
            <w:tcW w:w="970" w:type="dxa"/>
            <w:tcBorders>
              <w:top w:val="nil"/>
              <w:left w:val="nil"/>
              <w:bottom w:val="nil"/>
              <w:right w:val="nil"/>
            </w:tcBorders>
            <w:tcMar>
              <w:top w:w="20" w:type="dxa"/>
              <w:left w:w="20" w:type="dxa"/>
              <w:bottom w:w="0" w:type="dxa"/>
              <w:right w:w="20" w:type="dxa"/>
            </w:tcMar>
          </w:tcPr>
          <w:p w14:paraId="11AD56EF" w14:textId="77777777" w:rsidR="00077066" w:rsidRDefault="00077066" w:rsidP="00077066">
            <w:pPr>
              <w:pStyle w:val="TableText"/>
            </w:pPr>
            <w:r>
              <w:t>12.2416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1ECD9E7" w14:textId="77777777" w:rsidR="00077066" w:rsidRDefault="00077066" w:rsidP="00077066">
            <w:pPr>
              <w:pStyle w:val="TableText"/>
            </w:pPr>
            <w:r>
              <w:t>11.5824</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6704CE8" w14:textId="77777777" w:rsidR="00077066" w:rsidRDefault="00077066" w:rsidP="00077066">
            <w:pPr>
              <w:pStyle w:val="TableText"/>
            </w:pPr>
            <w:r>
              <w:t>12.2309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433FE5" w14:textId="77777777" w:rsidR="00077066" w:rsidRDefault="00077066" w:rsidP="00077066">
            <w:pPr>
              <w:pStyle w:val="TableText"/>
            </w:pPr>
            <w:r>
              <w:t>10.5084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7F6DEF9" w14:textId="77777777" w:rsidR="00077066" w:rsidRDefault="00077066" w:rsidP="00077066">
            <w:pPr>
              <w:pStyle w:val="TableText"/>
            </w:pPr>
            <w:r>
              <w:t>11.8436</w:t>
            </w:r>
          </w:p>
        </w:tc>
      </w:tr>
      <w:tr w:rsidR="00077066" w14:paraId="01E5A584"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7766B5D1" w14:textId="77777777" w:rsidR="00077066" w:rsidRDefault="00077066" w:rsidP="00077066">
            <w:pPr>
              <w:pStyle w:val="TableText"/>
            </w:pPr>
            <w:r>
              <w:t>63</w:t>
            </w:r>
          </w:p>
        </w:tc>
        <w:tc>
          <w:tcPr>
            <w:tcW w:w="968" w:type="dxa"/>
            <w:tcBorders>
              <w:top w:val="nil"/>
              <w:left w:val="nil"/>
              <w:bottom w:val="nil"/>
              <w:right w:val="nil"/>
            </w:tcBorders>
            <w:tcMar>
              <w:top w:w="20" w:type="dxa"/>
              <w:left w:w="20" w:type="dxa"/>
              <w:bottom w:w="0" w:type="dxa"/>
              <w:right w:w="20" w:type="dxa"/>
            </w:tcMar>
            <w:vAlign w:val="bottom"/>
          </w:tcPr>
          <w:p w14:paraId="3A5A026B" w14:textId="77777777" w:rsidR="00077066" w:rsidRDefault="00077066" w:rsidP="00077066">
            <w:pPr>
              <w:pStyle w:val="TableText"/>
            </w:pPr>
            <w:r>
              <w:t>11.3445</w:t>
            </w:r>
          </w:p>
        </w:tc>
        <w:tc>
          <w:tcPr>
            <w:tcW w:w="969" w:type="dxa"/>
            <w:tcBorders>
              <w:top w:val="nil"/>
              <w:left w:val="nil"/>
              <w:bottom w:val="nil"/>
              <w:right w:val="nil"/>
            </w:tcBorders>
            <w:tcMar>
              <w:top w:w="20" w:type="dxa"/>
              <w:left w:w="20" w:type="dxa"/>
              <w:bottom w:w="0" w:type="dxa"/>
              <w:right w:w="20" w:type="dxa"/>
            </w:tcMar>
            <w:vAlign w:val="bottom"/>
          </w:tcPr>
          <w:p w14:paraId="2A1BA780" w14:textId="77777777" w:rsidR="00077066" w:rsidRDefault="00077066" w:rsidP="00077066">
            <w:pPr>
              <w:pStyle w:val="TableText"/>
            </w:pPr>
            <w:r>
              <w:t>12.0332</w:t>
            </w:r>
          </w:p>
        </w:tc>
        <w:tc>
          <w:tcPr>
            <w:tcW w:w="970" w:type="dxa"/>
            <w:tcBorders>
              <w:top w:val="nil"/>
              <w:left w:val="nil"/>
              <w:bottom w:val="nil"/>
              <w:right w:val="nil"/>
            </w:tcBorders>
            <w:tcMar>
              <w:top w:w="20" w:type="dxa"/>
              <w:left w:w="20" w:type="dxa"/>
              <w:bottom w:w="0" w:type="dxa"/>
              <w:right w:w="20" w:type="dxa"/>
            </w:tcMar>
          </w:tcPr>
          <w:p w14:paraId="01F5B12C" w14:textId="77777777" w:rsidR="00077066" w:rsidRDefault="00077066" w:rsidP="00077066">
            <w:pPr>
              <w:pStyle w:val="TableText"/>
            </w:pPr>
            <w:r>
              <w:t>11.3865</w:t>
            </w:r>
          </w:p>
        </w:tc>
        <w:tc>
          <w:tcPr>
            <w:tcW w:w="970" w:type="dxa"/>
            <w:tcBorders>
              <w:top w:val="nil"/>
              <w:left w:val="nil"/>
              <w:bottom w:val="nil"/>
              <w:right w:val="nil"/>
            </w:tcBorders>
            <w:tcMar>
              <w:top w:w="20" w:type="dxa"/>
              <w:left w:w="20" w:type="dxa"/>
              <w:bottom w:w="0" w:type="dxa"/>
              <w:right w:w="20" w:type="dxa"/>
            </w:tcMar>
          </w:tcPr>
          <w:p w14:paraId="499A8607" w14:textId="77777777" w:rsidR="00077066" w:rsidRDefault="00077066" w:rsidP="00077066">
            <w:pPr>
              <w:pStyle w:val="TableText"/>
            </w:pPr>
            <w:r>
              <w:t>12.0443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814985B" w14:textId="77777777" w:rsidR="00077066" w:rsidRDefault="00077066" w:rsidP="00077066">
            <w:pPr>
              <w:pStyle w:val="TableText"/>
            </w:pPr>
            <w:r>
              <w:t>11.3445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925B56C" w14:textId="77777777" w:rsidR="00077066" w:rsidRDefault="00077066" w:rsidP="00077066">
            <w:pPr>
              <w:pStyle w:val="TableText"/>
            </w:pPr>
            <w:r>
              <w:t>12.0332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6ADCC53" w14:textId="77777777" w:rsidR="00077066" w:rsidRDefault="00077066" w:rsidP="00077066">
            <w:pPr>
              <w:pStyle w:val="TableText"/>
            </w:pPr>
            <w:r>
              <w:t>10.2598</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48448B2" w14:textId="77777777" w:rsidR="00077066" w:rsidRDefault="00077066" w:rsidP="00077066">
            <w:pPr>
              <w:pStyle w:val="TableText"/>
            </w:pPr>
            <w:r>
              <w:t>11.6373</w:t>
            </w:r>
          </w:p>
        </w:tc>
      </w:tr>
      <w:tr w:rsidR="00077066" w14:paraId="1E3007C3"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20B6C0D" w14:textId="77777777" w:rsidR="00077066" w:rsidRDefault="00077066" w:rsidP="00077066">
            <w:pPr>
              <w:pStyle w:val="TableText"/>
            </w:pPr>
            <w:r>
              <w:t>64</w:t>
            </w:r>
          </w:p>
        </w:tc>
        <w:tc>
          <w:tcPr>
            <w:tcW w:w="968" w:type="dxa"/>
            <w:tcBorders>
              <w:top w:val="nil"/>
              <w:left w:val="nil"/>
              <w:bottom w:val="nil"/>
              <w:right w:val="nil"/>
            </w:tcBorders>
            <w:tcMar>
              <w:top w:w="20" w:type="dxa"/>
              <w:left w:w="20" w:type="dxa"/>
              <w:bottom w:w="0" w:type="dxa"/>
              <w:right w:w="20" w:type="dxa"/>
            </w:tcMar>
            <w:vAlign w:val="bottom"/>
          </w:tcPr>
          <w:p w14:paraId="6B3D2A48" w14:textId="77777777" w:rsidR="00077066" w:rsidRDefault="00077066" w:rsidP="00077066">
            <w:pPr>
              <w:pStyle w:val="TableText"/>
            </w:pPr>
            <w:r>
              <w:t>11.0978</w:t>
            </w:r>
          </w:p>
        </w:tc>
        <w:tc>
          <w:tcPr>
            <w:tcW w:w="969" w:type="dxa"/>
            <w:tcBorders>
              <w:top w:val="nil"/>
              <w:left w:val="nil"/>
              <w:bottom w:val="nil"/>
              <w:right w:val="nil"/>
            </w:tcBorders>
            <w:tcMar>
              <w:top w:w="20" w:type="dxa"/>
              <w:left w:w="20" w:type="dxa"/>
              <w:bottom w:w="0" w:type="dxa"/>
              <w:right w:w="20" w:type="dxa"/>
            </w:tcMar>
            <w:vAlign w:val="bottom"/>
          </w:tcPr>
          <w:p w14:paraId="248BEACB" w14:textId="77777777" w:rsidR="00077066" w:rsidRDefault="00077066" w:rsidP="00077066">
            <w:pPr>
              <w:pStyle w:val="TableText"/>
            </w:pPr>
            <w:r>
              <w:t>11.8266</w:t>
            </w:r>
          </w:p>
        </w:tc>
        <w:tc>
          <w:tcPr>
            <w:tcW w:w="970" w:type="dxa"/>
            <w:tcBorders>
              <w:top w:val="nil"/>
              <w:left w:val="nil"/>
              <w:bottom w:val="nil"/>
              <w:right w:val="nil"/>
            </w:tcBorders>
            <w:tcMar>
              <w:top w:w="20" w:type="dxa"/>
              <w:left w:w="20" w:type="dxa"/>
              <w:bottom w:w="0" w:type="dxa"/>
              <w:right w:w="20" w:type="dxa"/>
            </w:tcMar>
          </w:tcPr>
          <w:p w14:paraId="26BB311C" w14:textId="77777777" w:rsidR="00077066" w:rsidRDefault="00077066" w:rsidP="00077066">
            <w:pPr>
              <w:pStyle w:val="TableText"/>
            </w:pPr>
            <w:r>
              <w:t>11.1416</w:t>
            </w:r>
          </w:p>
        </w:tc>
        <w:tc>
          <w:tcPr>
            <w:tcW w:w="970" w:type="dxa"/>
            <w:tcBorders>
              <w:top w:val="nil"/>
              <w:left w:val="nil"/>
              <w:bottom w:val="nil"/>
              <w:right w:val="nil"/>
            </w:tcBorders>
            <w:tcMar>
              <w:top w:w="20" w:type="dxa"/>
              <w:left w:w="20" w:type="dxa"/>
              <w:bottom w:w="0" w:type="dxa"/>
              <w:right w:w="20" w:type="dxa"/>
            </w:tcMar>
          </w:tcPr>
          <w:p w14:paraId="7657BDF5" w14:textId="77777777" w:rsidR="00077066" w:rsidRDefault="00077066" w:rsidP="00077066">
            <w:pPr>
              <w:pStyle w:val="TableText"/>
            </w:pPr>
            <w:r>
              <w:t>11.8381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F1F6873" w14:textId="77777777" w:rsidR="00077066" w:rsidRDefault="00077066" w:rsidP="00077066">
            <w:pPr>
              <w:pStyle w:val="TableText"/>
            </w:pPr>
            <w:r>
              <w:t>11.0978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2F6D4C7" w14:textId="77777777" w:rsidR="00077066" w:rsidRDefault="00077066" w:rsidP="00077066">
            <w:pPr>
              <w:pStyle w:val="TableText"/>
            </w:pPr>
            <w:r>
              <w:t>11.8266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24D9755" w14:textId="77777777" w:rsidR="00077066" w:rsidRDefault="00077066" w:rsidP="00077066">
            <w:pPr>
              <w:pStyle w:val="TableText"/>
            </w:pPr>
            <w:r>
              <w:t>10.0061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5B364D5" w14:textId="77777777" w:rsidR="00077066" w:rsidRDefault="00077066" w:rsidP="00077066">
            <w:pPr>
              <w:pStyle w:val="TableText"/>
            </w:pPr>
            <w:r>
              <w:t>11.4225</w:t>
            </w:r>
          </w:p>
        </w:tc>
      </w:tr>
      <w:tr w:rsidR="00077066" w14:paraId="39D7881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3A68926" w14:textId="77777777" w:rsidR="00077066" w:rsidRDefault="00077066" w:rsidP="00077066">
            <w:pPr>
              <w:pStyle w:val="TableText"/>
            </w:pPr>
            <w:r>
              <w:t>65</w:t>
            </w:r>
          </w:p>
        </w:tc>
        <w:tc>
          <w:tcPr>
            <w:tcW w:w="968" w:type="dxa"/>
            <w:tcBorders>
              <w:top w:val="nil"/>
              <w:left w:val="nil"/>
              <w:bottom w:val="nil"/>
              <w:right w:val="nil"/>
            </w:tcBorders>
            <w:tcMar>
              <w:top w:w="20" w:type="dxa"/>
              <w:left w:w="20" w:type="dxa"/>
              <w:bottom w:w="0" w:type="dxa"/>
              <w:right w:w="20" w:type="dxa"/>
            </w:tcMar>
            <w:vAlign w:val="bottom"/>
          </w:tcPr>
          <w:p w14:paraId="16E85152" w14:textId="77777777" w:rsidR="00077066" w:rsidRDefault="00077066" w:rsidP="00077066">
            <w:pPr>
              <w:pStyle w:val="TableText"/>
            </w:pPr>
            <w:r>
              <w:t>10.8425</w:t>
            </w:r>
          </w:p>
        </w:tc>
        <w:tc>
          <w:tcPr>
            <w:tcW w:w="969" w:type="dxa"/>
            <w:tcBorders>
              <w:top w:val="nil"/>
              <w:left w:val="nil"/>
              <w:bottom w:val="nil"/>
              <w:right w:val="nil"/>
            </w:tcBorders>
            <w:tcMar>
              <w:top w:w="20" w:type="dxa"/>
              <w:left w:w="20" w:type="dxa"/>
              <w:bottom w:w="0" w:type="dxa"/>
              <w:right w:w="20" w:type="dxa"/>
            </w:tcMar>
            <w:vAlign w:val="bottom"/>
          </w:tcPr>
          <w:p w14:paraId="69847A72" w14:textId="77777777" w:rsidR="00077066" w:rsidRDefault="00077066" w:rsidP="00077066">
            <w:pPr>
              <w:pStyle w:val="TableText"/>
            </w:pPr>
            <w:r>
              <w:t>11.6111</w:t>
            </w:r>
          </w:p>
        </w:tc>
        <w:tc>
          <w:tcPr>
            <w:tcW w:w="970" w:type="dxa"/>
            <w:tcBorders>
              <w:top w:val="nil"/>
              <w:left w:val="nil"/>
              <w:bottom w:val="nil"/>
              <w:right w:val="nil"/>
            </w:tcBorders>
            <w:tcMar>
              <w:top w:w="20" w:type="dxa"/>
              <w:left w:w="20" w:type="dxa"/>
              <w:bottom w:w="0" w:type="dxa"/>
              <w:right w:w="20" w:type="dxa"/>
            </w:tcMar>
          </w:tcPr>
          <w:p w14:paraId="1A5A6871" w14:textId="77777777" w:rsidR="00077066" w:rsidRDefault="00077066" w:rsidP="00077066">
            <w:pPr>
              <w:pStyle w:val="TableText"/>
            </w:pPr>
            <w:r>
              <w:t>10.8880</w:t>
            </w:r>
          </w:p>
        </w:tc>
        <w:tc>
          <w:tcPr>
            <w:tcW w:w="970" w:type="dxa"/>
            <w:tcBorders>
              <w:top w:val="nil"/>
              <w:left w:val="nil"/>
              <w:bottom w:val="nil"/>
              <w:right w:val="nil"/>
            </w:tcBorders>
            <w:tcMar>
              <w:top w:w="20" w:type="dxa"/>
              <w:left w:w="20" w:type="dxa"/>
              <w:bottom w:w="0" w:type="dxa"/>
              <w:right w:w="20" w:type="dxa"/>
            </w:tcMar>
          </w:tcPr>
          <w:p w14:paraId="196588A6" w14:textId="77777777" w:rsidR="00077066" w:rsidRDefault="00077066" w:rsidP="00077066">
            <w:pPr>
              <w:pStyle w:val="TableText"/>
            </w:pPr>
            <w:r>
              <w:t>11.6230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7381AB9" w14:textId="77777777" w:rsidR="00077066" w:rsidRDefault="00077066" w:rsidP="00077066">
            <w:pPr>
              <w:pStyle w:val="TableText"/>
            </w:pPr>
            <w:r>
              <w:t>10.8425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E6623EA" w14:textId="77777777" w:rsidR="00077066" w:rsidRDefault="00077066" w:rsidP="00077066">
            <w:pPr>
              <w:pStyle w:val="TableText"/>
            </w:pPr>
            <w:r>
              <w:t>11.6111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F7CB9BF" w14:textId="77777777" w:rsidR="00077066" w:rsidRDefault="00077066" w:rsidP="00077066">
            <w:pPr>
              <w:pStyle w:val="TableText"/>
            </w:pPr>
            <w:r>
              <w:t>9.7477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EEECA66" w14:textId="77777777" w:rsidR="00077066" w:rsidRDefault="00077066" w:rsidP="00077066">
            <w:pPr>
              <w:pStyle w:val="TableText"/>
            </w:pPr>
            <w:r>
              <w:t>11.1987</w:t>
            </w:r>
          </w:p>
        </w:tc>
      </w:tr>
      <w:tr w:rsidR="00077066" w14:paraId="2C685B4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C8DB14E" w14:textId="77777777" w:rsidR="00077066" w:rsidRDefault="00077066" w:rsidP="00077066">
            <w:pPr>
              <w:pStyle w:val="TableText"/>
            </w:pPr>
            <w:r>
              <w:t>66</w:t>
            </w:r>
          </w:p>
        </w:tc>
        <w:tc>
          <w:tcPr>
            <w:tcW w:w="968" w:type="dxa"/>
            <w:tcBorders>
              <w:top w:val="nil"/>
              <w:left w:val="nil"/>
              <w:bottom w:val="nil"/>
              <w:right w:val="nil"/>
            </w:tcBorders>
            <w:tcMar>
              <w:top w:w="20" w:type="dxa"/>
              <w:left w:w="20" w:type="dxa"/>
              <w:bottom w:w="0" w:type="dxa"/>
              <w:right w:w="20" w:type="dxa"/>
            </w:tcMar>
            <w:vAlign w:val="bottom"/>
          </w:tcPr>
          <w:p w14:paraId="02D7BEFA" w14:textId="77777777" w:rsidR="00077066" w:rsidRDefault="00077066" w:rsidP="00077066">
            <w:pPr>
              <w:pStyle w:val="TableText"/>
            </w:pPr>
            <w:r>
              <w:t>10.5785</w:t>
            </w:r>
          </w:p>
        </w:tc>
        <w:tc>
          <w:tcPr>
            <w:tcW w:w="969" w:type="dxa"/>
            <w:tcBorders>
              <w:top w:val="nil"/>
              <w:left w:val="nil"/>
              <w:bottom w:val="nil"/>
              <w:right w:val="nil"/>
            </w:tcBorders>
            <w:tcMar>
              <w:top w:w="20" w:type="dxa"/>
              <w:left w:w="20" w:type="dxa"/>
              <w:bottom w:w="0" w:type="dxa"/>
              <w:right w:w="20" w:type="dxa"/>
            </w:tcMar>
            <w:vAlign w:val="bottom"/>
          </w:tcPr>
          <w:p w14:paraId="29C634CB" w14:textId="77777777" w:rsidR="00077066" w:rsidRDefault="00077066" w:rsidP="00077066">
            <w:pPr>
              <w:pStyle w:val="TableText"/>
            </w:pPr>
            <w:r>
              <w:t>11.3866</w:t>
            </w:r>
          </w:p>
        </w:tc>
        <w:tc>
          <w:tcPr>
            <w:tcW w:w="970" w:type="dxa"/>
            <w:tcBorders>
              <w:top w:val="nil"/>
              <w:left w:val="nil"/>
              <w:bottom w:val="nil"/>
              <w:right w:val="nil"/>
            </w:tcBorders>
            <w:tcMar>
              <w:top w:w="20" w:type="dxa"/>
              <w:left w:w="20" w:type="dxa"/>
              <w:bottom w:w="0" w:type="dxa"/>
              <w:right w:w="20" w:type="dxa"/>
            </w:tcMar>
          </w:tcPr>
          <w:p w14:paraId="33E41D86" w14:textId="77777777" w:rsidR="00077066" w:rsidRDefault="00077066" w:rsidP="00077066">
            <w:pPr>
              <w:pStyle w:val="TableText"/>
            </w:pPr>
            <w:r>
              <w:t>10.6258</w:t>
            </w:r>
          </w:p>
        </w:tc>
        <w:tc>
          <w:tcPr>
            <w:tcW w:w="970" w:type="dxa"/>
            <w:tcBorders>
              <w:top w:val="nil"/>
              <w:left w:val="nil"/>
              <w:bottom w:val="nil"/>
              <w:right w:val="nil"/>
            </w:tcBorders>
            <w:tcMar>
              <w:top w:w="20" w:type="dxa"/>
              <w:left w:w="20" w:type="dxa"/>
              <w:bottom w:w="0" w:type="dxa"/>
              <w:right w:w="20" w:type="dxa"/>
            </w:tcMar>
          </w:tcPr>
          <w:p w14:paraId="514D7CFD" w14:textId="77777777" w:rsidR="00077066" w:rsidRDefault="00077066" w:rsidP="00077066">
            <w:pPr>
              <w:pStyle w:val="TableText"/>
            </w:pPr>
            <w:r>
              <w:t>11.3989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4C0D18D" w14:textId="77777777" w:rsidR="00077066" w:rsidRDefault="00077066" w:rsidP="00077066">
            <w:pPr>
              <w:pStyle w:val="TableText"/>
            </w:pPr>
            <w:r>
              <w:t>10.5785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433C752" w14:textId="77777777" w:rsidR="00077066" w:rsidRDefault="00077066" w:rsidP="00077066">
            <w:pPr>
              <w:pStyle w:val="TableText"/>
            </w:pPr>
            <w:r>
              <w:t>11.3866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1725800" w14:textId="77777777" w:rsidR="00077066" w:rsidRDefault="00077066" w:rsidP="00077066">
            <w:pPr>
              <w:pStyle w:val="TableText"/>
            </w:pPr>
            <w:r>
              <w:t>9.4847</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AA6CF38" w14:textId="77777777" w:rsidR="00077066" w:rsidRDefault="00077066" w:rsidP="00077066">
            <w:pPr>
              <w:pStyle w:val="TableText"/>
            </w:pPr>
            <w:r>
              <w:t>10.9657</w:t>
            </w:r>
          </w:p>
        </w:tc>
      </w:tr>
      <w:tr w:rsidR="00077066" w14:paraId="5DCDCD43"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A838F83" w14:textId="77777777" w:rsidR="00077066" w:rsidRDefault="00077066" w:rsidP="00077066">
            <w:pPr>
              <w:pStyle w:val="TableText"/>
            </w:pPr>
            <w:r>
              <w:t>67</w:t>
            </w:r>
          </w:p>
        </w:tc>
        <w:tc>
          <w:tcPr>
            <w:tcW w:w="968" w:type="dxa"/>
            <w:tcBorders>
              <w:top w:val="nil"/>
              <w:left w:val="nil"/>
              <w:bottom w:val="nil"/>
              <w:right w:val="nil"/>
            </w:tcBorders>
            <w:tcMar>
              <w:top w:w="20" w:type="dxa"/>
              <w:left w:w="20" w:type="dxa"/>
              <w:bottom w:w="0" w:type="dxa"/>
              <w:right w:w="20" w:type="dxa"/>
            </w:tcMar>
            <w:vAlign w:val="bottom"/>
          </w:tcPr>
          <w:p w14:paraId="642555B3" w14:textId="77777777" w:rsidR="00077066" w:rsidRDefault="00077066" w:rsidP="00077066">
            <w:pPr>
              <w:pStyle w:val="TableText"/>
            </w:pPr>
            <w:r>
              <w:t>10.3056</w:t>
            </w:r>
          </w:p>
        </w:tc>
        <w:tc>
          <w:tcPr>
            <w:tcW w:w="969" w:type="dxa"/>
            <w:tcBorders>
              <w:top w:val="nil"/>
              <w:left w:val="nil"/>
              <w:bottom w:val="nil"/>
              <w:right w:val="nil"/>
            </w:tcBorders>
            <w:tcMar>
              <w:top w:w="20" w:type="dxa"/>
              <w:left w:w="20" w:type="dxa"/>
              <w:bottom w:w="0" w:type="dxa"/>
              <w:right w:w="20" w:type="dxa"/>
            </w:tcMar>
            <w:vAlign w:val="bottom"/>
          </w:tcPr>
          <w:p w14:paraId="0755AE50" w14:textId="77777777" w:rsidR="00077066" w:rsidRDefault="00077066" w:rsidP="00077066">
            <w:pPr>
              <w:pStyle w:val="TableText"/>
            </w:pPr>
            <w:r>
              <w:t>11.1528</w:t>
            </w:r>
          </w:p>
        </w:tc>
        <w:tc>
          <w:tcPr>
            <w:tcW w:w="970" w:type="dxa"/>
            <w:tcBorders>
              <w:top w:val="nil"/>
              <w:left w:val="nil"/>
              <w:bottom w:val="nil"/>
              <w:right w:val="nil"/>
            </w:tcBorders>
            <w:tcMar>
              <w:top w:w="20" w:type="dxa"/>
              <w:left w:w="20" w:type="dxa"/>
              <w:bottom w:w="0" w:type="dxa"/>
              <w:right w:w="20" w:type="dxa"/>
            </w:tcMar>
          </w:tcPr>
          <w:p w14:paraId="7D0CF752" w14:textId="77777777" w:rsidR="00077066" w:rsidRDefault="00077066" w:rsidP="00077066">
            <w:pPr>
              <w:pStyle w:val="TableText"/>
            </w:pPr>
            <w:r>
              <w:t>10.3546</w:t>
            </w:r>
          </w:p>
        </w:tc>
        <w:tc>
          <w:tcPr>
            <w:tcW w:w="970" w:type="dxa"/>
            <w:tcBorders>
              <w:top w:val="nil"/>
              <w:left w:val="nil"/>
              <w:bottom w:val="nil"/>
              <w:right w:val="nil"/>
            </w:tcBorders>
            <w:tcMar>
              <w:top w:w="20" w:type="dxa"/>
              <w:left w:w="20" w:type="dxa"/>
              <w:bottom w:w="0" w:type="dxa"/>
              <w:right w:w="20" w:type="dxa"/>
            </w:tcMar>
          </w:tcPr>
          <w:p w14:paraId="7578F0D5" w14:textId="77777777" w:rsidR="00077066" w:rsidRDefault="00077066" w:rsidP="00077066">
            <w:pPr>
              <w:pStyle w:val="TableText"/>
            </w:pPr>
            <w:r>
              <w:t>11.1655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BBC18E2" w14:textId="77777777" w:rsidR="00077066" w:rsidRDefault="00077066" w:rsidP="00077066">
            <w:pPr>
              <w:pStyle w:val="TableText"/>
            </w:pPr>
            <w:r>
              <w:t>10.3056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A137988" w14:textId="77777777" w:rsidR="00077066" w:rsidRDefault="00077066" w:rsidP="00077066">
            <w:pPr>
              <w:pStyle w:val="TableText"/>
            </w:pPr>
            <w:r>
              <w:t>11.1528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82A31AC" w14:textId="77777777" w:rsidR="00077066" w:rsidRDefault="00077066" w:rsidP="00077066">
            <w:pPr>
              <w:pStyle w:val="TableText"/>
            </w:pPr>
            <w:r>
              <w:t>9.2171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5C0501A" w14:textId="77777777" w:rsidR="00077066" w:rsidRDefault="00077066" w:rsidP="00077066">
            <w:pPr>
              <w:pStyle w:val="TableText"/>
            </w:pPr>
            <w:r>
              <w:t>10.7232</w:t>
            </w:r>
          </w:p>
        </w:tc>
      </w:tr>
      <w:tr w:rsidR="00077066" w14:paraId="40068160"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B4858AF" w14:textId="77777777" w:rsidR="00077066" w:rsidRDefault="00077066" w:rsidP="00077066">
            <w:pPr>
              <w:pStyle w:val="TableText"/>
            </w:pPr>
            <w:r>
              <w:t>68</w:t>
            </w:r>
          </w:p>
        </w:tc>
        <w:tc>
          <w:tcPr>
            <w:tcW w:w="968" w:type="dxa"/>
            <w:tcBorders>
              <w:top w:val="nil"/>
              <w:left w:val="nil"/>
              <w:bottom w:val="nil"/>
              <w:right w:val="nil"/>
            </w:tcBorders>
            <w:tcMar>
              <w:top w:w="20" w:type="dxa"/>
              <w:left w:w="20" w:type="dxa"/>
              <w:bottom w:w="0" w:type="dxa"/>
              <w:right w:w="20" w:type="dxa"/>
            </w:tcMar>
            <w:vAlign w:val="bottom"/>
          </w:tcPr>
          <w:p w14:paraId="617F0724" w14:textId="77777777" w:rsidR="00077066" w:rsidRDefault="00077066" w:rsidP="00077066">
            <w:pPr>
              <w:pStyle w:val="TableText"/>
            </w:pPr>
            <w:r>
              <w:t>10.0239</w:t>
            </w:r>
          </w:p>
        </w:tc>
        <w:tc>
          <w:tcPr>
            <w:tcW w:w="969" w:type="dxa"/>
            <w:tcBorders>
              <w:top w:val="nil"/>
              <w:left w:val="nil"/>
              <w:bottom w:val="nil"/>
              <w:right w:val="nil"/>
            </w:tcBorders>
            <w:tcMar>
              <w:top w:w="20" w:type="dxa"/>
              <w:left w:w="20" w:type="dxa"/>
              <w:bottom w:w="0" w:type="dxa"/>
              <w:right w:w="20" w:type="dxa"/>
            </w:tcMar>
            <w:vAlign w:val="bottom"/>
          </w:tcPr>
          <w:p w14:paraId="6141DA8D" w14:textId="77777777" w:rsidR="00077066" w:rsidRDefault="00077066" w:rsidP="00077066">
            <w:pPr>
              <w:pStyle w:val="TableText"/>
            </w:pPr>
            <w:r>
              <w:t>10.9096</w:t>
            </w:r>
          </w:p>
        </w:tc>
        <w:tc>
          <w:tcPr>
            <w:tcW w:w="970" w:type="dxa"/>
            <w:tcBorders>
              <w:top w:val="nil"/>
              <w:left w:val="nil"/>
              <w:bottom w:val="nil"/>
              <w:right w:val="nil"/>
            </w:tcBorders>
            <w:tcMar>
              <w:top w:w="20" w:type="dxa"/>
              <w:left w:w="20" w:type="dxa"/>
              <w:bottom w:w="0" w:type="dxa"/>
              <w:right w:w="20" w:type="dxa"/>
            </w:tcMar>
          </w:tcPr>
          <w:p w14:paraId="366A3155" w14:textId="77777777" w:rsidR="00077066" w:rsidRDefault="00077066" w:rsidP="00077066">
            <w:pPr>
              <w:pStyle w:val="TableText"/>
            </w:pPr>
            <w:r>
              <w:t>10.0746</w:t>
            </w:r>
          </w:p>
        </w:tc>
        <w:tc>
          <w:tcPr>
            <w:tcW w:w="970" w:type="dxa"/>
            <w:tcBorders>
              <w:top w:val="nil"/>
              <w:left w:val="nil"/>
              <w:bottom w:val="nil"/>
              <w:right w:val="nil"/>
            </w:tcBorders>
            <w:tcMar>
              <w:top w:w="20" w:type="dxa"/>
              <w:left w:w="20" w:type="dxa"/>
              <w:bottom w:w="0" w:type="dxa"/>
              <w:right w:w="20" w:type="dxa"/>
            </w:tcMar>
          </w:tcPr>
          <w:p w14:paraId="22F3691D" w14:textId="77777777" w:rsidR="00077066" w:rsidRDefault="00077066" w:rsidP="00077066">
            <w:pPr>
              <w:pStyle w:val="TableText"/>
            </w:pPr>
            <w:r>
              <w:t>10.9227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F145234" w14:textId="77777777" w:rsidR="00077066" w:rsidRDefault="00077066" w:rsidP="00077066">
            <w:pPr>
              <w:pStyle w:val="TableText"/>
            </w:pPr>
            <w:r>
              <w:t>10.0239</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9A27878" w14:textId="77777777" w:rsidR="00077066" w:rsidRDefault="00077066" w:rsidP="00077066">
            <w:pPr>
              <w:pStyle w:val="TableText"/>
            </w:pPr>
            <w:r>
              <w:t>10.9096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8F47CDE" w14:textId="77777777" w:rsidR="00077066" w:rsidRDefault="00077066" w:rsidP="00077066">
            <w:pPr>
              <w:pStyle w:val="TableText"/>
            </w:pPr>
            <w:r>
              <w:t>8.9448</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0667326F" w14:textId="77777777" w:rsidR="00077066" w:rsidRDefault="00077066" w:rsidP="00077066">
            <w:pPr>
              <w:pStyle w:val="TableText"/>
            </w:pPr>
            <w:r>
              <w:t>10.4704</w:t>
            </w:r>
          </w:p>
        </w:tc>
      </w:tr>
      <w:tr w:rsidR="00077066" w14:paraId="6E8B9A1F"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49E0A6D" w14:textId="77777777" w:rsidR="00077066" w:rsidRDefault="00077066" w:rsidP="00077066">
            <w:pPr>
              <w:pStyle w:val="TableText"/>
            </w:pPr>
            <w:r>
              <w:t>69</w:t>
            </w:r>
          </w:p>
        </w:tc>
        <w:tc>
          <w:tcPr>
            <w:tcW w:w="968" w:type="dxa"/>
            <w:tcBorders>
              <w:top w:val="nil"/>
              <w:left w:val="nil"/>
              <w:bottom w:val="nil"/>
              <w:right w:val="nil"/>
            </w:tcBorders>
            <w:tcMar>
              <w:top w:w="20" w:type="dxa"/>
              <w:left w:w="20" w:type="dxa"/>
              <w:bottom w:w="0" w:type="dxa"/>
              <w:right w:w="20" w:type="dxa"/>
            </w:tcMar>
            <w:vAlign w:val="bottom"/>
          </w:tcPr>
          <w:p w14:paraId="4E02ED89" w14:textId="77777777" w:rsidR="00077066" w:rsidRDefault="00077066" w:rsidP="00077066">
            <w:pPr>
              <w:pStyle w:val="TableText"/>
            </w:pPr>
            <w:r>
              <w:t>9.7346</w:t>
            </w:r>
          </w:p>
        </w:tc>
        <w:tc>
          <w:tcPr>
            <w:tcW w:w="969" w:type="dxa"/>
            <w:tcBorders>
              <w:top w:val="nil"/>
              <w:left w:val="nil"/>
              <w:bottom w:val="nil"/>
              <w:right w:val="nil"/>
            </w:tcBorders>
            <w:tcMar>
              <w:top w:w="20" w:type="dxa"/>
              <w:left w:w="20" w:type="dxa"/>
              <w:bottom w:w="0" w:type="dxa"/>
              <w:right w:w="20" w:type="dxa"/>
            </w:tcMar>
            <w:vAlign w:val="bottom"/>
          </w:tcPr>
          <w:p w14:paraId="615F76DC" w14:textId="77777777" w:rsidR="00077066" w:rsidRDefault="00077066" w:rsidP="00077066">
            <w:pPr>
              <w:pStyle w:val="TableText"/>
            </w:pPr>
            <w:r>
              <w:t>10.6567</w:t>
            </w:r>
          </w:p>
        </w:tc>
        <w:tc>
          <w:tcPr>
            <w:tcW w:w="970" w:type="dxa"/>
            <w:tcBorders>
              <w:top w:val="nil"/>
              <w:left w:val="nil"/>
              <w:bottom w:val="nil"/>
              <w:right w:val="nil"/>
            </w:tcBorders>
            <w:tcMar>
              <w:top w:w="20" w:type="dxa"/>
              <w:left w:w="20" w:type="dxa"/>
              <w:bottom w:w="0" w:type="dxa"/>
              <w:right w:w="20" w:type="dxa"/>
            </w:tcMar>
          </w:tcPr>
          <w:p w14:paraId="265FCAD0" w14:textId="77777777" w:rsidR="00077066" w:rsidRDefault="00077066" w:rsidP="00077066">
            <w:pPr>
              <w:pStyle w:val="TableText"/>
            </w:pPr>
            <w:r>
              <w:t>9.7869</w:t>
            </w:r>
          </w:p>
        </w:tc>
        <w:tc>
          <w:tcPr>
            <w:tcW w:w="970" w:type="dxa"/>
            <w:tcBorders>
              <w:top w:val="nil"/>
              <w:left w:val="nil"/>
              <w:bottom w:val="nil"/>
              <w:right w:val="nil"/>
            </w:tcBorders>
            <w:tcMar>
              <w:top w:w="20" w:type="dxa"/>
              <w:left w:w="20" w:type="dxa"/>
              <w:bottom w:w="0" w:type="dxa"/>
              <w:right w:w="20" w:type="dxa"/>
            </w:tcMar>
          </w:tcPr>
          <w:p w14:paraId="43F44ED3" w14:textId="77777777" w:rsidR="00077066" w:rsidRDefault="00077066" w:rsidP="00077066">
            <w:pPr>
              <w:pStyle w:val="TableText"/>
            </w:pPr>
            <w:r>
              <w:t>10.6701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E80D683" w14:textId="77777777" w:rsidR="00077066" w:rsidRDefault="00077066" w:rsidP="00077066">
            <w:pPr>
              <w:pStyle w:val="TableText"/>
            </w:pPr>
            <w:r>
              <w:t>9.7346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FB21B9B" w14:textId="77777777" w:rsidR="00077066" w:rsidRDefault="00077066" w:rsidP="00077066">
            <w:pPr>
              <w:pStyle w:val="TableText"/>
            </w:pPr>
            <w:r>
              <w:t>10.6567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ED9F61A" w14:textId="77777777" w:rsidR="00077066" w:rsidRDefault="00077066" w:rsidP="00077066">
            <w:pPr>
              <w:pStyle w:val="TableText"/>
            </w:pPr>
            <w:r>
              <w:t>8.6704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AC339C2" w14:textId="77777777" w:rsidR="00077066" w:rsidRDefault="00077066" w:rsidP="00077066">
            <w:pPr>
              <w:pStyle w:val="TableText"/>
            </w:pPr>
            <w:r>
              <w:t>10.2090</w:t>
            </w:r>
          </w:p>
        </w:tc>
      </w:tr>
      <w:tr w:rsidR="00077066" w14:paraId="35A86FFD"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7CA47E82" w14:textId="77777777" w:rsidR="00077066" w:rsidRDefault="00077066" w:rsidP="00077066">
            <w:pPr>
              <w:pStyle w:val="TableText"/>
            </w:pPr>
            <w:r>
              <w:t>70</w:t>
            </w:r>
          </w:p>
        </w:tc>
        <w:tc>
          <w:tcPr>
            <w:tcW w:w="968" w:type="dxa"/>
            <w:tcBorders>
              <w:top w:val="nil"/>
              <w:left w:val="nil"/>
              <w:bottom w:val="nil"/>
              <w:right w:val="nil"/>
            </w:tcBorders>
            <w:tcMar>
              <w:top w:w="20" w:type="dxa"/>
              <w:left w:w="20" w:type="dxa"/>
              <w:bottom w:w="0" w:type="dxa"/>
              <w:right w:w="20" w:type="dxa"/>
            </w:tcMar>
            <w:vAlign w:val="bottom"/>
          </w:tcPr>
          <w:p w14:paraId="4D964D1E" w14:textId="77777777" w:rsidR="00077066" w:rsidRDefault="00077066" w:rsidP="00077066">
            <w:pPr>
              <w:pStyle w:val="TableText"/>
            </w:pPr>
            <w:r>
              <w:t>9.4380</w:t>
            </w:r>
          </w:p>
        </w:tc>
        <w:tc>
          <w:tcPr>
            <w:tcW w:w="969" w:type="dxa"/>
            <w:tcBorders>
              <w:top w:val="nil"/>
              <w:left w:val="nil"/>
              <w:bottom w:val="nil"/>
              <w:right w:val="nil"/>
            </w:tcBorders>
            <w:tcMar>
              <w:top w:w="20" w:type="dxa"/>
              <w:left w:w="20" w:type="dxa"/>
              <w:bottom w:w="0" w:type="dxa"/>
              <w:right w:w="20" w:type="dxa"/>
            </w:tcMar>
            <w:vAlign w:val="bottom"/>
          </w:tcPr>
          <w:p w14:paraId="1A195689" w14:textId="77777777" w:rsidR="00077066" w:rsidRDefault="00077066" w:rsidP="00077066">
            <w:pPr>
              <w:pStyle w:val="TableText"/>
            </w:pPr>
            <w:r>
              <w:t>10.3941</w:t>
            </w:r>
          </w:p>
        </w:tc>
        <w:tc>
          <w:tcPr>
            <w:tcW w:w="970" w:type="dxa"/>
            <w:tcBorders>
              <w:top w:val="nil"/>
              <w:left w:val="nil"/>
              <w:bottom w:val="nil"/>
              <w:right w:val="nil"/>
            </w:tcBorders>
            <w:tcMar>
              <w:top w:w="20" w:type="dxa"/>
              <w:left w:w="20" w:type="dxa"/>
              <w:bottom w:w="0" w:type="dxa"/>
              <w:right w:w="20" w:type="dxa"/>
            </w:tcMar>
          </w:tcPr>
          <w:p w14:paraId="5919890E" w14:textId="77777777" w:rsidR="00077066" w:rsidRDefault="00077066" w:rsidP="00077066">
            <w:pPr>
              <w:pStyle w:val="TableText"/>
            </w:pPr>
            <w:r>
              <w:t>9.4919</w:t>
            </w:r>
          </w:p>
        </w:tc>
        <w:tc>
          <w:tcPr>
            <w:tcW w:w="970" w:type="dxa"/>
            <w:tcBorders>
              <w:top w:val="nil"/>
              <w:left w:val="nil"/>
              <w:bottom w:val="nil"/>
              <w:right w:val="nil"/>
            </w:tcBorders>
            <w:tcMar>
              <w:top w:w="20" w:type="dxa"/>
              <w:left w:w="20" w:type="dxa"/>
              <w:bottom w:w="0" w:type="dxa"/>
              <w:right w:w="20" w:type="dxa"/>
            </w:tcMar>
          </w:tcPr>
          <w:p w14:paraId="43ABBC45" w14:textId="77777777" w:rsidR="00077066" w:rsidRDefault="00077066" w:rsidP="00077066">
            <w:pPr>
              <w:pStyle w:val="TableText"/>
            </w:pPr>
            <w:r>
              <w:t>10.4078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E628945" w14:textId="77777777" w:rsidR="00077066" w:rsidRDefault="00077066" w:rsidP="00077066">
            <w:pPr>
              <w:pStyle w:val="TableText"/>
            </w:pPr>
            <w:r>
              <w:t>9.4380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538EC9E" w14:textId="77777777" w:rsidR="00077066" w:rsidRDefault="00077066" w:rsidP="00077066">
            <w:pPr>
              <w:pStyle w:val="TableText"/>
            </w:pPr>
            <w:r>
              <w:t>10.3941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3DA26FD" w14:textId="77777777" w:rsidR="00077066" w:rsidRDefault="00077066" w:rsidP="00077066">
            <w:pPr>
              <w:pStyle w:val="TableText"/>
            </w:pPr>
            <w:r>
              <w:t>8.3945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3169D97" w14:textId="77777777" w:rsidR="00077066" w:rsidRDefault="00077066" w:rsidP="00077066">
            <w:pPr>
              <w:pStyle w:val="TableText"/>
            </w:pPr>
            <w:r>
              <w:t>9.9392</w:t>
            </w:r>
          </w:p>
        </w:tc>
      </w:tr>
      <w:tr w:rsidR="00077066" w14:paraId="04568B79"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9DD175A" w14:textId="77777777" w:rsidR="00077066" w:rsidRDefault="00077066" w:rsidP="00077066">
            <w:pPr>
              <w:pStyle w:val="TableText"/>
            </w:pPr>
            <w:r>
              <w:t>71</w:t>
            </w:r>
          </w:p>
        </w:tc>
        <w:tc>
          <w:tcPr>
            <w:tcW w:w="968" w:type="dxa"/>
            <w:tcBorders>
              <w:top w:val="nil"/>
              <w:left w:val="nil"/>
              <w:bottom w:val="nil"/>
              <w:right w:val="nil"/>
            </w:tcBorders>
            <w:tcMar>
              <w:top w:w="20" w:type="dxa"/>
              <w:left w:w="20" w:type="dxa"/>
              <w:bottom w:w="0" w:type="dxa"/>
              <w:right w:w="20" w:type="dxa"/>
            </w:tcMar>
            <w:vAlign w:val="bottom"/>
          </w:tcPr>
          <w:p w14:paraId="51D59463" w14:textId="77777777" w:rsidR="00077066" w:rsidRDefault="00077066" w:rsidP="00077066">
            <w:pPr>
              <w:pStyle w:val="TableText"/>
            </w:pPr>
            <w:r>
              <w:t>9.1345</w:t>
            </w:r>
          </w:p>
        </w:tc>
        <w:tc>
          <w:tcPr>
            <w:tcW w:w="969" w:type="dxa"/>
            <w:tcBorders>
              <w:top w:val="nil"/>
              <w:left w:val="nil"/>
              <w:bottom w:val="nil"/>
              <w:right w:val="nil"/>
            </w:tcBorders>
            <w:tcMar>
              <w:top w:w="20" w:type="dxa"/>
              <w:left w:w="20" w:type="dxa"/>
              <w:bottom w:w="0" w:type="dxa"/>
              <w:right w:w="20" w:type="dxa"/>
            </w:tcMar>
            <w:vAlign w:val="bottom"/>
          </w:tcPr>
          <w:p w14:paraId="09AA78C1" w14:textId="77777777" w:rsidR="00077066" w:rsidRDefault="00077066" w:rsidP="00077066">
            <w:pPr>
              <w:pStyle w:val="TableText"/>
            </w:pPr>
            <w:r>
              <w:t>10.1218</w:t>
            </w:r>
          </w:p>
        </w:tc>
        <w:tc>
          <w:tcPr>
            <w:tcW w:w="970" w:type="dxa"/>
            <w:tcBorders>
              <w:top w:val="nil"/>
              <w:left w:val="nil"/>
              <w:bottom w:val="nil"/>
              <w:right w:val="nil"/>
            </w:tcBorders>
            <w:tcMar>
              <w:top w:w="20" w:type="dxa"/>
              <w:left w:w="20" w:type="dxa"/>
              <w:bottom w:w="0" w:type="dxa"/>
              <w:right w:w="20" w:type="dxa"/>
            </w:tcMar>
          </w:tcPr>
          <w:p w14:paraId="6BE72EF8" w14:textId="77777777" w:rsidR="00077066" w:rsidRDefault="00077066" w:rsidP="00077066">
            <w:pPr>
              <w:pStyle w:val="TableText"/>
            </w:pPr>
            <w:r>
              <w:t>9.1899</w:t>
            </w:r>
          </w:p>
        </w:tc>
        <w:tc>
          <w:tcPr>
            <w:tcW w:w="970" w:type="dxa"/>
            <w:tcBorders>
              <w:top w:val="nil"/>
              <w:left w:val="nil"/>
              <w:bottom w:val="nil"/>
              <w:right w:val="nil"/>
            </w:tcBorders>
            <w:tcMar>
              <w:top w:w="20" w:type="dxa"/>
              <w:left w:w="20" w:type="dxa"/>
              <w:bottom w:w="0" w:type="dxa"/>
              <w:right w:w="20" w:type="dxa"/>
            </w:tcMar>
          </w:tcPr>
          <w:p w14:paraId="1F01DC67" w14:textId="77777777" w:rsidR="00077066" w:rsidRDefault="00077066" w:rsidP="00077066">
            <w:pPr>
              <w:pStyle w:val="TableText"/>
            </w:pPr>
            <w:r>
              <w:t>10.1359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5711C15" w14:textId="77777777" w:rsidR="00077066" w:rsidRDefault="00077066" w:rsidP="00077066">
            <w:pPr>
              <w:pStyle w:val="TableText"/>
            </w:pPr>
            <w:r>
              <w:t>9.1345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F4F2219" w14:textId="77777777" w:rsidR="00077066" w:rsidRDefault="00077066" w:rsidP="00077066">
            <w:pPr>
              <w:pStyle w:val="TableText"/>
            </w:pPr>
            <w:r>
              <w:t>10.1218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9DC1C6F" w14:textId="77777777" w:rsidR="00077066" w:rsidRDefault="00077066" w:rsidP="00077066">
            <w:pPr>
              <w:pStyle w:val="TableText"/>
            </w:pPr>
            <w:r>
              <w:t>8.1178</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C3B91D6" w14:textId="77777777" w:rsidR="00077066" w:rsidRDefault="00077066" w:rsidP="00077066">
            <w:pPr>
              <w:pStyle w:val="TableText"/>
            </w:pPr>
            <w:r>
              <w:t>9.6609</w:t>
            </w:r>
          </w:p>
        </w:tc>
      </w:tr>
      <w:tr w:rsidR="00077066" w14:paraId="265B76E0"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7315470" w14:textId="77777777" w:rsidR="00077066" w:rsidRDefault="00077066" w:rsidP="00077066">
            <w:pPr>
              <w:pStyle w:val="TableText"/>
            </w:pPr>
            <w:r>
              <w:t>72</w:t>
            </w:r>
          </w:p>
        </w:tc>
        <w:tc>
          <w:tcPr>
            <w:tcW w:w="968" w:type="dxa"/>
            <w:tcBorders>
              <w:top w:val="nil"/>
              <w:left w:val="nil"/>
              <w:bottom w:val="nil"/>
              <w:right w:val="nil"/>
            </w:tcBorders>
            <w:tcMar>
              <w:top w:w="20" w:type="dxa"/>
              <w:left w:w="20" w:type="dxa"/>
              <w:bottom w:w="0" w:type="dxa"/>
              <w:right w:w="20" w:type="dxa"/>
            </w:tcMar>
            <w:vAlign w:val="bottom"/>
          </w:tcPr>
          <w:p w14:paraId="0A80F800" w14:textId="77777777" w:rsidR="00077066" w:rsidRDefault="00077066" w:rsidP="00077066">
            <w:pPr>
              <w:pStyle w:val="TableText"/>
            </w:pPr>
            <w:r>
              <w:t>8.8243</w:t>
            </w:r>
          </w:p>
        </w:tc>
        <w:tc>
          <w:tcPr>
            <w:tcW w:w="969" w:type="dxa"/>
            <w:tcBorders>
              <w:top w:val="nil"/>
              <w:left w:val="nil"/>
              <w:bottom w:val="nil"/>
              <w:right w:val="nil"/>
            </w:tcBorders>
            <w:tcMar>
              <w:top w:w="20" w:type="dxa"/>
              <w:left w:w="20" w:type="dxa"/>
              <w:bottom w:w="0" w:type="dxa"/>
              <w:right w:w="20" w:type="dxa"/>
            </w:tcMar>
            <w:vAlign w:val="bottom"/>
          </w:tcPr>
          <w:p w14:paraId="10B6CB08" w14:textId="77777777" w:rsidR="00077066" w:rsidRDefault="00077066" w:rsidP="00077066">
            <w:pPr>
              <w:pStyle w:val="TableText"/>
            </w:pPr>
            <w:r>
              <w:t>9.8400</w:t>
            </w:r>
          </w:p>
        </w:tc>
        <w:tc>
          <w:tcPr>
            <w:tcW w:w="970" w:type="dxa"/>
            <w:tcBorders>
              <w:top w:val="nil"/>
              <w:left w:val="nil"/>
              <w:bottom w:val="nil"/>
              <w:right w:val="nil"/>
            </w:tcBorders>
            <w:tcMar>
              <w:top w:w="20" w:type="dxa"/>
              <w:left w:w="20" w:type="dxa"/>
              <w:bottom w:w="0" w:type="dxa"/>
              <w:right w:w="20" w:type="dxa"/>
            </w:tcMar>
          </w:tcPr>
          <w:p w14:paraId="4F9799C4" w14:textId="77777777" w:rsidR="00077066" w:rsidRDefault="00077066" w:rsidP="00077066">
            <w:pPr>
              <w:pStyle w:val="TableText"/>
            </w:pPr>
            <w:r>
              <w:t>8.8811</w:t>
            </w:r>
          </w:p>
        </w:tc>
        <w:tc>
          <w:tcPr>
            <w:tcW w:w="970" w:type="dxa"/>
            <w:tcBorders>
              <w:top w:val="nil"/>
              <w:left w:val="nil"/>
              <w:bottom w:val="nil"/>
              <w:right w:val="nil"/>
            </w:tcBorders>
            <w:tcMar>
              <w:top w:w="20" w:type="dxa"/>
              <w:left w:w="20" w:type="dxa"/>
              <w:bottom w:w="0" w:type="dxa"/>
              <w:right w:w="20" w:type="dxa"/>
            </w:tcMar>
          </w:tcPr>
          <w:p w14:paraId="05F2E653" w14:textId="77777777" w:rsidR="00077066" w:rsidRDefault="00077066" w:rsidP="00077066">
            <w:pPr>
              <w:pStyle w:val="TableText"/>
            </w:pPr>
            <w:r>
              <w:t>9.8544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27AA3C4" w14:textId="77777777" w:rsidR="00077066" w:rsidRDefault="00077066" w:rsidP="00077066">
            <w:pPr>
              <w:pStyle w:val="TableText"/>
            </w:pPr>
            <w:r>
              <w:t>8.8243</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5E97716" w14:textId="77777777" w:rsidR="00077066" w:rsidRDefault="00077066" w:rsidP="00077066">
            <w:pPr>
              <w:pStyle w:val="TableText"/>
            </w:pPr>
            <w:r>
              <w:t>9.8400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88A5B83" w14:textId="77777777" w:rsidR="00077066" w:rsidRDefault="00077066" w:rsidP="00077066">
            <w:pPr>
              <w:pStyle w:val="TableText"/>
            </w:pPr>
            <w:r>
              <w:t>7.8414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EE5863B" w14:textId="77777777" w:rsidR="00077066" w:rsidRDefault="00077066" w:rsidP="00077066">
            <w:pPr>
              <w:pStyle w:val="TableText"/>
            </w:pPr>
            <w:r>
              <w:t>9.3747</w:t>
            </w:r>
          </w:p>
        </w:tc>
      </w:tr>
      <w:tr w:rsidR="00077066" w14:paraId="31EC2CDA"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DEC495E" w14:textId="77777777" w:rsidR="00077066" w:rsidRDefault="00077066" w:rsidP="00077066">
            <w:pPr>
              <w:pStyle w:val="TableText"/>
            </w:pPr>
            <w:r>
              <w:t>73</w:t>
            </w:r>
          </w:p>
        </w:tc>
        <w:tc>
          <w:tcPr>
            <w:tcW w:w="968" w:type="dxa"/>
            <w:tcBorders>
              <w:top w:val="nil"/>
              <w:left w:val="nil"/>
              <w:bottom w:val="nil"/>
              <w:right w:val="nil"/>
            </w:tcBorders>
            <w:tcMar>
              <w:top w:w="20" w:type="dxa"/>
              <w:left w:w="20" w:type="dxa"/>
              <w:bottom w:w="0" w:type="dxa"/>
              <w:right w:w="20" w:type="dxa"/>
            </w:tcMar>
            <w:vAlign w:val="bottom"/>
          </w:tcPr>
          <w:p w14:paraId="0CC75466" w14:textId="77777777" w:rsidR="00077066" w:rsidRDefault="00077066" w:rsidP="00077066">
            <w:pPr>
              <w:pStyle w:val="TableText"/>
            </w:pPr>
            <w:r>
              <w:t>8.5075</w:t>
            </w:r>
          </w:p>
        </w:tc>
        <w:tc>
          <w:tcPr>
            <w:tcW w:w="969" w:type="dxa"/>
            <w:tcBorders>
              <w:top w:val="nil"/>
              <w:left w:val="nil"/>
              <w:bottom w:val="nil"/>
              <w:right w:val="nil"/>
            </w:tcBorders>
            <w:tcMar>
              <w:top w:w="20" w:type="dxa"/>
              <w:left w:w="20" w:type="dxa"/>
              <w:bottom w:w="0" w:type="dxa"/>
              <w:right w:w="20" w:type="dxa"/>
            </w:tcMar>
            <w:vAlign w:val="bottom"/>
          </w:tcPr>
          <w:p w14:paraId="55FD77D6" w14:textId="77777777" w:rsidR="00077066" w:rsidRDefault="00077066" w:rsidP="00077066">
            <w:pPr>
              <w:pStyle w:val="TableText"/>
            </w:pPr>
            <w:r>
              <w:t>9.5491</w:t>
            </w:r>
          </w:p>
        </w:tc>
        <w:tc>
          <w:tcPr>
            <w:tcW w:w="970" w:type="dxa"/>
            <w:tcBorders>
              <w:top w:val="nil"/>
              <w:left w:val="nil"/>
              <w:bottom w:val="nil"/>
              <w:right w:val="nil"/>
            </w:tcBorders>
            <w:tcMar>
              <w:top w:w="20" w:type="dxa"/>
              <w:left w:w="20" w:type="dxa"/>
              <w:bottom w:w="0" w:type="dxa"/>
              <w:right w:w="20" w:type="dxa"/>
            </w:tcMar>
          </w:tcPr>
          <w:p w14:paraId="77EB4214" w14:textId="77777777" w:rsidR="00077066" w:rsidRDefault="00077066" w:rsidP="00077066">
            <w:pPr>
              <w:pStyle w:val="TableText"/>
            </w:pPr>
            <w:r>
              <w:t>8.5657</w:t>
            </w:r>
          </w:p>
        </w:tc>
        <w:tc>
          <w:tcPr>
            <w:tcW w:w="970" w:type="dxa"/>
            <w:tcBorders>
              <w:top w:val="nil"/>
              <w:left w:val="nil"/>
              <w:bottom w:val="nil"/>
              <w:right w:val="nil"/>
            </w:tcBorders>
            <w:tcMar>
              <w:top w:w="20" w:type="dxa"/>
              <w:left w:w="20" w:type="dxa"/>
              <w:bottom w:w="0" w:type="dxa"/>
              <w:right w:w="20" w:type="dxa"/>
            </w:tcMar>
          </w:tcPr>
          <w:p w14:paraId="1752E457" w14:textId="77777777" w:rsidR="00077066" w:rsidRDefault="00077066" w:rsidP="00077066">
            <w:pPr>
              <w:pStyle w:val="TableText"/>
            </w:pPr>
            <w:r>
              <w:t>9.5639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20EA6CF" w14:textId="77777777" w:rsidR="00077066" w:rsidRDefault="00077066" w:rsidP="00077066">
            <w:pPr>
              <w:pStyle w:val="TableText"/>
            </w:pPr>
            <w:r>
              <w:t>8.5075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7223ECB" w14:textId="77777777" w:rsidR="00077066" w:rsidRDefault="00077066" w:rsidP="00077066">
            <w:pPr>
              <w:pStyle w:val="TableText"/>
            </w:pPr>
            <w:r>
              <w:t>9.5491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7CFEBA8" w14:textId="77777777" w:rsidR="00077066" w:rsidRDefault="00077066" w:rsidP="00077066">
            <w:pPr>
              <w:pStyle w:val="TableText"/>
            </w:pPr>
            <w:r>
              <w:t>7.5661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E9053CF" w14:textId="77777777" w:rsidR="00077066" w:rsidRDefault="00077066" w:rsidP="00077066">
            <w:pPr>
              <w:pStyle w:val="TableText"/>
            </w:pPr>
            <w:r>
              <w:t>9.0811</w:t>
            </w:r>
          </w:p>
        </w:tc>
      </w:tr>
      <w:tr w:rsidR="00077066" w14:paraId="187FFFF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4C817C63" w14:textId="77777777" w:rsidR="00077066" w:rsidRDefault="00077066" w:rsidP="00077066">
            <w:pPr>
              <w:pStyle w:val="TableText"/>
            </w:pPr>
            <w:r>
              <w:t>74</w:t>
            </w:r>
          </w:p>
        </w:tc>
        <w:tc>
          <w:tcPr>
            <w:tcW w:w="968" w:type="dxa"/>
            <w:tcBorders>
              <w:top w:val="nil"/>
              <w:left w:val="nil"/>
              <w:bottom w:val="nil"/>
              <w:right w:val="nil"/>
            </w:tcBorders>
            <w:tcMar>
              <w:top w:w="20" w:type="dxa"/>
              <w:left w:w="20" w:type="dxa"/>
              <w:bottom w:w="0" w:type="dxa"/>
              <w:right w:w="20" w:type="dxa"/>
            </w:tcMar>
            <w:vAlign w:val="bottom"/>
          </w:tcPr>
          <w:p w14:paraId="1E8DCFF6" w14:textId="77777777" w:rsidR="00077066" w:rsidRDefault="00077066" w:rsidP="00077066">
            <w:pPr>
              <w:pStyle w:val="TableText"/>
            </w:pPr>
            <w:r>
              <w:t>8.1844</w:t>
            </w:r>
          </w:p>
        </w:tc>
        <w:tc>
          <w:tcPr>
            <w:tcW w:w="969" w:type="dxa"/>
            <w:tcBorders>
              <w:top w:val="nil"/>
              <w:left w:val="nil"/>
              <w:bottom w:val="nil"/>
              <w:right w:val="nil"/>
            </w:tcBorders>
            <w:tcMar>
              <w:top w:w="20" w:type="dxa"/>
              <w:left w:w="20" w:type="dxa"/>
              <w:bottom w:w="0" w:type="dxa"/>
              <w:right w:w="20" w:type="dxa"/>
            </w:tcMar>
            <w:vAlign w:val="bottom"/>
          </w:tcPr>
          <w:p w14:paraId="416FDCB8" w14:textId="77777777" w:rsidR="00077066" w:rsidRDefault="00077066" w:rsidP="00077066">
            <w:pPr>
              <w:pStyle w:val="TableText"/>
            </w:pPr>
            <w:r>
              <w:t>9.2481</w:t>
            </w:r>
          </w:p>
        </w:tc>
        <w:tc>
          <w:tcPr>
            <w:tcW w:w="970" w:type="dxa"/>
            <w:tcBorders>
              <w:top w:val="nil"/>
              <w:left w:val="nil"/>
              <w:bottom w:val="nil"/>
              <w:right w:val="nil"/>
            </w:tcBorders>
            <w:tcMar>
              <w:top w:w="20" w:type="dxa"/>
              <w:left w:w="20" w:type="dxa"/>
              <w:bottom w:w="0" w:type="dxa"/>
              <w:right w:w="20" w:type="dxa"/>
            </w:tcMar>
          </w:tcPr>
          <w:p w14:paraId="7B735C33" w14:textId="77777777" w:rsidR="00077066" w:rsidRDefault="00077066" w:rsidP="00077066">
            <w:pPr>
              <w:pStyle w:val="TableText"/>
            </w:pPr>
            <w:r>
              <w:t>8.2437</w:t>
            </w:r>
          </w:p>
        </w:tc>
        <w:tc>
          <w:tcPr>
            <w:tcW w:w="970" w:type="dxa"/>
            <w:tcBorders>
              <w:top w:val="nil"/>
              <w:left w:val="nil"/>
              <w:bottom w:val="nil"/>
              <w:right w:val="nil"/>
            </w:tcBorders>
            <w:tcMar>
              <w:top w:w="20" w:type="dxa"/>
              <w:left w:w="20" w:type="dxa"/>
              <w:bottom w:w="0" w:type="dxa"/>
              <w:right w:w="20" w:type="dxa"/>
            </w:tcMar>
          </w:tcPr>
          <w:p w14:paraId="13A51D2C" w14:textId="77777777" w:rsidR="00077066" w:rsidRDefault="00077066" w:rsidP="00077066">
            <w:pPr>
              <w:pStyle w:val="TableText"/>
            </w:pPr>
            <w:r>
              <w:t>9.2631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05CD236" w14:textId="77777777" w:rsidR="00077066" w:rsidRDefault="00077066" w:rsidP="00077066">
            <w:pPr>
              <w:pStyle w:val="TableText"/>
            </w:pPr>
            <w:r>
              <w:t>8.1844</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3F9486B" w14:textId="77777777" w:rsidR="00077066" w:rsidRDefault="00077066" w:rsidP="00077066">
            <w:pPr>
              <w:pStyle w:val="TableText"/>
            </w:pPr>
            <w:r>
              <w:t>9.2481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D5C12CD" w14:textId="77777777" w:rsidR="00077066" w:rsidRDefault="00077066" w:rsidP="00077066">
            <w:pPr>
              <w:pStyle w:val="TableText"/>
            </w:pPr>
            <w:r>
              <w:t>7.2861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04A2BD2" w14:textId="77777777" w:rsidR="00077066" w:rsidRDefault="00077066" w:rsidP="00077066">
            <w:pPr>
              <w:pStyle w:val="TableText"/>
            </w:pPr>
            <w:r>
              <w:t>8.7794</w:t>
            </w:r>
          </w:p>
        </w:tc>
      </w:tr>
      <w:tr w:rsidR="00077066" w14:paraId="7EB5334B"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18B770F" w14:textId="77777777" w:rsidR="00077066" w:rsidRDefault="00077066" w:rsidP="00077066">
            <w:pPr>
              <w:pStyle w:val="TableText"/>
            </w:pPr>
            <w:r>
              <w:t>75</w:t>
            </w:r>
          </w:p>
        </w:tc>
        <w:tc>
          <w:tcPr>
            <w:tcW w:w="968" w:type="dxa"/>
            <w:tcBorders>
              <w:top w:val="nil"/>
              <w:left w:val="nil"/>
              <w:bottom w:val="nil"/>
              <w:right w:val="nil"/>
            </w:tcBorders>
            <w:tcMar>
              <w:top w:w="20" w:type="dxa"/>
              <w:left w:w="20" w:type="dxa"/>
              <w:bottom w:w="0" w:type="dxa"/>
              <w:right w:w="20" w:type="dxa"/>
            </w:tcMar>
            <w:vAlign w:val="bottom"/>
          </w:tcPr>
          <w:p w14:paraId="5E632322" w14:textId="77777777" w:rsidR="00077066" w:rsidRDefault="00077066" w:rsidP="00077066">
            <w:pPr>
              <w:pStyle w:val="TableText"/>
            </w:pPr>
            <w:r>
              <w:t>7.8556</w:t>
            </w:r>
          </w:p>
        </w:tc>
        <w:tc>
          <w:tcPr>
            <w:tcW w:w="969" w:type="dxa"/>
            <w:tcBorders>
              <w:top w:val="nil"/>
              <w:left w:val="nil"/>
              <w:bottom w:val="nil"/>
              <w:right w:val="nil"/>
            </w:tcBorders>
            <w:tcMar>
              <w:top w:w="20" w:type="dxa"/>
              <w:left w:w="20" w:type="dxa"/>
              <w:bottom w:w="0" w:type="dxa"/>
              <w:right w:w="20" w:type="dxa"/>
            </w:tcMar>
            <w:vAlign w:val="bottom"/>
          </w:tcPr>
          <w:p w14:paraId="1C47C165" w14:textId="77777777" w:rsidR="00077066" w:rsidRDefault="00077066" w:rsidP="00077066">
            <w:pPr>
              <w:pStyle w:val="TableText"/>
            </w:pPr>
            <w:r>
              <w:t>8.9368</w:t>
            </w:r>
          </w:p>
        </w:tc>
        <w:tc>
          <w:tcPr>
            <w:tcW w:w="970" w:type="dxa"/>
            <w:tcBorders>
              <w:top w:val="nil"/>
              <w:left w:val="nil"/>
              <w:bottom w:val="nil"/>
              <w:right w:val="nil"/>
            </w:tcBorders>
            <w:tcMar>
              <w:top w:w="20" w:type="dxa"/>
              <w:left w:w="20" w:type="dxa"/>
              <w:bottom w:w="0" w:type="dxa"/>
              <w:right w:w="20" w:type="dxa"/>
            </w:tcMar>
          </w:tcPr>
          <w:p w14:paraId="07D3102B" w14:textId="77777777" w:rsidR="00077066" w:rsidRDefault="00077066" w:rsidP="00077066">
            <w:pPr>
              <w:pStyle w:val="TableText"/>
            </w:pPr>
            <w:r>
              <w:t>7.9161</w:t>
            </w:r>
          </w:p>
        </w:tc>
        <w:tc>
          <w:tcPr>
            <w:tcW w:w="970" w:type="dxa"/>
            <w:tcBorders>
              <w:top w:val="nil"/>
              <w:left w:val="nil"/>
              <w:bottom w:val="nil"/>
              <w:right w:val="nil"/>
            </w:tcBorders>
            <w:tcMar>
              <w:top w:w="20" w:type="dxa"/>
              <w:left w:w="20" w:type="dxa"/>
              <w:bottom w:w="0" w:type="dxa"/>
              <w:right w:w="20" w:type="dxa"/>
            </w:tcMar>
          </w:tcPr>
          <w:p w14:paraId="471FF83E" w14:textId="77777777" w:rsidR="00077066" w:rsidRDefault="00077066" w:rsidP="00077066">
            <w:pPr>
              <w:pStyle w:val="TableText"/>
            </w:pPr>
            <w:r>
              <w:t>8.9521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0834C53" w14:textId="77777777" w:rsidR="00077066" w:rsidRDefault="00077066" w:rsidP="00077066">
            <w:pPr>
              <w:pStyle w:val="TableText"/>
            </w:pPr>
            <w:r>
              <w:t>7.8556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813D1E9" w14:textId="77777777" w:rsidR="00077066" w:rsidRDefault="00077066" w:rsidP="00077066">
            <w:pPr>
              <w:pStyle w:val="TableText"/>
            </w:pPr>
            <w:r>
              <w:t>8.9368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B68B59A" w14:textId="77777777" w:rsidR="00077066" w:rsidRDefault="00077066" w:rsidP="00077066">
            <w:pPr>
              <w:pStyle w:val="TableText"/>
            </w:pPr>
            <w:r>
              <w:t>7.0015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2B0BCC9B" w14:textId="77777777" w:rsidR="00077066" w:rsidRDefault="00077066" w:rsidP="00077066">
            <w:pPr>
              <w:pStyle w:val="TableText"/>
            </w:pPr>
            <w:r>
              <w:t>8.4698</w:t>
            </w:r>
          </w:p>
        </w:tc>
      </w:tr>
      <w:tr w:rsidR="00077066" w14:paraId="03F106E3"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87DAE0C" w14:textId="77777777" w:rsidR="00077066" w:rsidRDefault="00077066" w:rsidP="00077066">
            <w:pPr>
              <w:pStyle w:val="TableText"/>
            </w:pPr>
            <w:r>
              <w:t>76</w:t>
            </w:r>
          </w:p>
        </w:tc>
        <w:tc>
          <w:tcPr>
            <w:tcW w:w="968" w:type="dxa"/>
            <w:tcBorders>
              <w:top w:val="nil"/>
              <w:left w:val="nil"/>
              <w:bottom w:val="nil"/>
              <w:right w:val="nil"/>
            </w:tcBorders>
            <w:tcMar>
              <w:top w:w="20" w:type="dxa"/>
              <w:left w:w="20" w:type="dxa"/>
              <w:bottom w:w="0" w:type="dxa"/>
              <w:right w:w="20" w:type="dxa"/>
            </w:tcMar>
            <w:vAlign w:val="bottom"/>
          </w:tcPr>
          <w:p w14:paraId="588AC81E" w14:textId="77777777" w:rsidR="00077066" w:rsidRDefault="00077066" w:rsidP="00077066">
            <w:pPr>
              <w:pStyle w:val="TableText"/>
            </w:pPr>
            <w:r>
              <w:t>7.5230</w:t>
            </w:r>
          </w:p>
        </w:tc>
        <w:tc>
          <w:tcPr>
            <w:tcW w:w="969" w:type="dxa"/>
            <w:tcBorders>
              <w:top w:val="nil"/>
              <w:left w:val="nil"/>
              <w:bottom w:val="nil"/>
              <w:right w:val="nil"/>
            </w:tcBorders>
            <w:tcMar>
              <w:top w:w="20" w:type="dxa"/>
              <w:left w:w="20" w:type="dxa"/>
              <w:bottom w:w="0" w:type="dxa"/>
              <w:right w:w="20" w:type="dxa"/>
            </w:tcMar>
            <w:vAlign w:val="bottom"/>
          </w:tcPr>
          <w:p w14:paraId="5F2C04DB" w14:textId="77777777" w:rsidR="00077066" w:rsidRDefault="00077066" w:rsidP="00077066">
            <w:pPr>
              <w:pStyle w:val="TableText"/>
            </w:pPr>
            <w:r>
              <w:t>8.6151</w:t>
            </w:r>
          </w:p>
        </w:tc>
        <w:tc>
          <w:tcPr>
            <w:tcW w:w="970" w:type="dxa"/>
            <w:tcBorders>
              <w:top w:val="nil"/>
              <w:left w:val="nil"/>
              <w:bottom w:val="nil"/>
              <w:right w:val="nil"/>
            </w:tcBorders>
            <w:tcMar>
              <w:top w:w="20" w:type="dxa"/>
              <w:left w:w="20" w:type="dxa"/>
              <w:bottom w:w="0" w:type="dxa"/>
              <w:right w:w="20" w:type="dxa"/>
            </w:tcMar>
          </w:tcPr>
          <w:p w14:paraId="36C33D38" w14:textId="77777777" w:rsidR="00077066" w:rsidRDefault="00077066" w:rsidP="00077066">
            <w:pPr>
              <w:pStyle w:val="TableText"/>
            </w:pPr>
            <w:r>
              <w:t>7.5844</w:t>
            </w:r>
          </w:p>
        </w:tc>
        <w:tc>
          <w:tcPr>
            <w:tcW w:w="970" w:type="dxa"/>
            <w:tcBorders>
              <w:top w:val="nil"/>
              <w:left w:val="nil"/>
              <w:bottom w:val="nil"/>
              <w:right w:val="nil"/>
            </w:tcBorders>
            <w:tcMar>
              <w:top w:w="20" w:type="dxa"/>
              <w:left w:w="20" w:type="dxa"/>
              <w:bottom w:w="0" w:type="dxa"/>
              <w:right w:w="20" w:type="dxa"/>
            </w:tcMar>
          </w:tcPr>
          <w:p w14:paraId="7B106A40" w14:textId="77777777" w:rsidR="00077066" w:rsidRDefault="00077066" w:rsidP="00077066">
            <w:pPr>
              <w:pStyle w:val="TableText"/>
            </w:pPr>
            <w:r>
              <w:t>8.6307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FC92272" w14:textId="77777777" w:rsidR="00077066" w:rsidRDefault="00077066" w:rsidP="00077066">
            <w:pPr>
              <w:pStyle w:val="TableText"/>
            </w:pPr>
            <w:r>
              <w:t>7.5230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23B395F" w14:textId="77777777" w:rsidR="00077066" w:rsidRDefault="00077066" w:rsidP="00077066">
            <w:pPr>
              <w:pStyle w:val="TableText"/>
            </w:pPr>
            <w:r>
              <w:t>8.6151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514AFB4" w14:textId="77777777" w:rsidR="00077066" w:rsidRDefault="00077066" w:rsidP="00077066">
            <w:pPr>
              <w:pStyle w:val="TableText"/>
            </w:pPr>
            <w:r>
              <w:t>6.7135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5A55D17" w14:textId="77777777" w:rsidR="00077066" w:rsidRDefault="00077066" w:rsidP="00077066">
            <w:pPr>
              <w:pStyle w:val="TableText"/>
            </w:pPr>
            <w:r>
              <w:t>8.1531</w:t>
            </w:r>
          </w:p>
        </w:tc>
      </w:tr>
      <w:tr w:rsidR="00077066" w14:paraId="6118CA53"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0A1E989" w14:textId="77777777" w:rsidR="00077066" w:rsidRDefault="00077066" w:rsidP="00077066">
            <w:pPr>
              <w:pStyle w:val="TableText"/>
            </w:pPr>
            <w:r>
              <w:t>77</w:t>
            </w:r>
          </w:p>
        </w:tc>
        <w:tc>
          <w:tcPr>
            <w:tcW w:w="968" w:type="dxa"/>
            <w:tcBorders>
              <w:top w:val="nil"/>
              <w:left w:val="nil"/>
              <w:bottom w:val="nil"/>
              <w:right w:val="nil"/>
            </w:tcBorders>
            <w:tcMar>
              <w:top w:w="20" w:type="dxa"/>
              <w:left w:w="20" w:type="dxa"/>
              <w:bottom w:w="0" w:type="dxa"/>
              <w:right w:w="20" w:type="dxa"/>
            </w:tcMar>
            <w:vAlign w:val="bottom"/>
          </w:tcPr>
          <w:p w14:paraId="6E891A03" w14:textId="77777777" w:rsidR="00077066" w:rsidRDefault="00077066" w:rsidP="00077066">
            <w:pPr>
              <w:pStyle w:val="TableText"/>
            </w:pPr>
            <w:r>
              <w:t>7.1886</w:t>
            </w:r>
          </w:p>
        </w:tc>
        <w:tc>
          <w:tcPr>
            <w:tcW w:w="969" w:type="dxa"/>
            <w:tcBorders>
              <w:top w:val="nil"/>
              <w:left w:val="nil"/>
              <w:bottom w:val="nil"/>
              <w:right w:val="nil"/>
            </w:tcBorders>
            <w:tcMar>
              <w:top w:w="20" w:type="dxa"/>
              <w:left w:w="20" w:type="dxa"/>
              <w:bottom w:w="0" w:type="dxa"/>
              <w:right w:w="20" w:type="dxa"/>
            </w:tcMar>
            <w:vAlign w:val="bottom"/>
          </w:tcPr>
          <w:p w14:paraId="1CB7DEDA" w14:textId="77777777" w:rsidR="00077066" w:rsidRDefault="00077066" w:rsidP="00077066">
            <w:pPr>
              <w:pStyle w:val="TableText"/>
            </w:pPr>
            <w:r>
              <w:t>8.2829</w:t>
            </w:r>
          </w:p>
        </w:tc>
        <w:tc>
          <w:tcPr>
            <w:tcW w:w="970" w:type="dxa"/>
            <w:tcBorders>
              <w:top w:val="nil"/>
              <w:left w:val="nil"/>
              <w:bottom w:val="nil"/>
              <w:right w:val="nil"/>
            </w:tcBorders>
            <w:tcMar>
              <w:top w:w="20" w:type="dxa"/>
              <w:left w:w="20" w:type="dxa"/>
              <w:bottom w:w="0" w:type="dxa"/>
              <w:right w:w="20" w:type="dxa"/>
            </w:tcMar>
          </w:tcPr>
          <w:p w14:paraId="54ED0B1D" w14:textId="77777777" w:rsidR="00077066" w:rsidRDefault="00077066" w:rsidP="00077066">
            <w:pPr>
              <w:pStyle w:val="TableText"/>
            </w:pPr>
            <w:r>
              <w:t>7.2508</w:t>
            </w:r>
          </w:p>
        </w:tc>
        <w:tc>
          <w:tcPr>
            <w:tcW w:w="970" w:type="dxa"/>
            <w:tcBorders>
              <w:top w:val="nil"/>
              <w:left w:val="nil"/>
              <w:bottom w:val="nil"/>
              <w:right w:val="nil"/>
            </w:tcBorders>
            <w:tcMar>
              <w:top w:w="20" w:type="dxa"/>
              <w:left w:w="20" w:type="dxa"/>
              <w:bottom w:w="0" w:type="dxa"/>
              <w:right w:w="20" w:type="dxa"/>
            </w:tcMar>
          </w:tcPr>
          <w:p w14:paraId="24D04109" w14:textId="77777777" w:rsidR="00077066" w:rsidRDefault="00077066" w:rsidP="00077066">
            <w:pPr>
              <w:pStyle w:val="TableText"/>
            </w:pPr>
            <w:r>
              <w:t>8.2988</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45BC684" w14:textId="77777777" w:rsidR="00077066" w:rsidRDefault="00077066" w:rsidP="00077066">
            <w:pPr>
              <w:pStyle w:val="TableText"/>
            </w:pPr>
            <w:r>
              <w:t>7.1886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FDBA466" w14:textId="77777777" w:rsidR="00077066" w:rsidRDefault="00077066" w:rsidP="00077066">
            <w:pPr>
              <w:pStyle w:val="TableText"/>
            </w:pPr>
            <w:r>
              <w:t>8.2829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83EACDB" w14:textId="77777777" w:rsidR="00077066" w:rsidRDefault="00077066" w:rsidP="00077066">
            <w:pPr>
              <w:pStyle w:val="TableText"/>
            </w:pPr>
            <w:r>
              <w:t>6.4233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77A1232" w14:textId="77777777" w:rsidR="00077066" w:rsidRDefault="00077066" w:rsidP="00077066">
            <w:pPr>
              <w:pStyle w:val="TableText"/>
            </w:pPr>
            <w:r>
              <w:t>7.8297</w:t>
            </w:r>
          </w:p>
        </w:tc>
      </w:tr>
      <w:tr w:rsidR="00077066" w14:paraId="1AFB553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F16BAE8" w14:textId="77777777" w:rsidR="00077066" w:rsidRDefault="00077066" w:rsidP="00077066">
            <w:pPr>
              <w:pStyle w:val="TableText"/>
            </w:pPr>
            <w:r>
              <w:t>78</w:t>
            </w:r>
          </w:p>
        </w:tc>
        <w:tc>
          <w:tcPr>
            <w:tcW w:w="968" w:type="dxa"/>
            <w:tcBorders>
              <w:top w:val="nil"/>
              <w:left w:val="nil"/>
              <w:bottom w:val="nil"/>
              <w:right w:val="nil"/>
            </w:tcBorders>
            <w:tcMar>
              <w:top w:w="20" w:type="dxa"/>
              <w:left w:w="20" w:type="dxa"/>
              <w:bottom w:w="0" w:type="dxa"/>
              <w:right w:w="20" w:type="dxa"/>
            </w:tcMar>
            <w:vAlign w:val="bottom"/>
          </w:tcPr>
          <w:p w14:paraId="760D0735" w14:textId="77777777" w:rsidR="00077066" w:rsidRDefault="00077066" w:rsidP="00077066">
            <w:pPr>
              <w:pStyle w:val="TableText"/>
            </w:pPr>
            <w:r>
              <w:t>6.8548</w:t>
            </w:r>
          </w:p>
        </w:tc>
        <w:tc>
          <w:tcPr>
            <w:tcW w:w="969" w:type="dxa"/>
            <w:tcBorders>
              <w:top w:val="nil"/>
              <w:left w:val="nil"/>
              <w:bottom w:val="nil"/>
              <w:right w:val="nil"/>
            </w:tcBorders>
            <w:tcMar>
              <w:top w:w="20" w:type="dxa"/>
              <w:left w:w="20" w:type="dxa"/>
              <w:bottom w:w="0" w:type="dxa"/>
              <w:right w:w="20" w:type="dxa"/>
            </w:tcMar>
            <w:vAlign w:val="bottom"/>
          </w:tcPr>
          <w:p w14:paraId="6CDA6D8B" w14:textId="77777777" w:rsidR="00077066" w:rsidRDefault="00077066" w:rsidP="00077066">
            <w:pPr>
              <w:pStyle w:val="TableText"/>
            </w:pPr>
            <w:r>
              <w:t>7.9397</w:t>
            </w:r>
          </w:p>
        </w:tc>
        <w:tc>
          <w:tcPr>
            <w:tcW w:w="970" w:type="dxa"/>
            <w:tcBorders>
              <w:top w:val="nil"/>
              <w:left w:val="nil"/>
              <w:bottom w:val="nil"/>
              <w:right w:val="nil"/>
            </w:tcBorders>
            <w:tcMar>
              <w:top w:w="20" w:type="dxa"/>
              <w:left w:w="20" w:type="dxa"/>
              <w:bottom w:w="0" w:type="dxa"/>
              <w:right w:w="20" w:type="dxa"/>
            </w:tcMar>
          </w:tcPr>
          <w:p w14:paraId="12A95FEA" w14:textId="77777777" w:rsidR="00077066" w:rsidRDefault="00077066" w:rsidP="00077066">
            <w:pPr>
              <w:pStyle w:val="TableText"/>
            </w:pPr>
            <w:r>
              <w:t>6.9175</w:t>
            </w:r>
          </w:p>
        </w:tc>
        <w:tc>
          <w:tcPr>
            <w:tcW w:w="970" w:type="dxa"/>
            <w:tcBorders>
              <w:top w:val="nil"/>
              <w:left w:val="nil"/>
              <w:bottom w:val="nil"/>
              <w:right w:val="nil"/>
            </w:tcBorders>
            <w:tcMar>
              <w:top w:w="20" w:type="dxa"/>
              <w:left w:w="20" w:type="dxa"/>
              <w:bottom w:w="0" w:type="dxa"/>
              <w:right w:w="20" w:type="dxa"/>
            </w:tcMar>
          </w:tcPr>
          <w:p w14:paraId="06D15593" w14:textId="77777777" w:rsidR="00077066" w:rsidRDefault="00077066" w:rsidP="00077066">
            <w:pPr>
              <w:pStyle w:val="TableText"/>
            </w:pPr>
            <w:r>
              <w:t>7.9559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7CC9968" w14:textId="77777777" w:rsidR="00077066" w:rsidRDefault="00077066" w:rsidP="00077066">
            <w:pPr>
              <w:pStyle w:val="TableText"/>
            </w:pPr>
            <w:r>
              <w:t>6.8548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6F25FCAD" w14:textId="77777777" w:rsidR="00077066" w:rsidRDefault="00077066" w:rsidP="00077066">
            <w:pPr>
              <w:pStyle w:val="TableText"/>
            </w:pPr>
            <w:r>
              <w:t>7.9397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F5B6725" w14:textId="77777777" w:rsidR="00077066" w:rsidRDefault="00077066" w:rsidP="00077066">
            <w:pPr>
              <w:pStyle w:val="TableText"/>
            </w:pPr>
            <w:r>
              <w:t>6.1321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090B84E" w14:textId="77777777" w:rsidR="00077066" w:rsidRDefault="00077066" w:rsidP="00077066">
            <w:pPr>
              <w:pStyle w:val="TableText"/>
            </w:pPr>
            <w:r>
              <w:t>7.5006</w:t>
            </w:r>
          </w:p>
        </w:tc>
      </w:tr>
      <w:tr w:rsidR="00077066" w14:paraId="03F4203C"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700E065" w14:textId="77777777" w:rsidR="00077066" w:rsidRDefault="00077066" w:rsidP="00077066">
            <w:pPr>
              <w:pStyle w:val="TableText"/>
            </w:pPr>
            <w:r>
              <w:t>79</w:t>
            </w:r>
          </w:p>
        </w:tc>
        <w:tc>
          <w:tcPr>
            <w:tcW w:w="968" w:type="dxa"/>
            <w:tcBorders>
              <w:top w:val="nil"/>
              <w:left w:val="nil"/>
              <w:bottom w:val="nil"/>
              <w:right w:val="nil"/>
            </w:tcBorders>
            <w:tcMar>
              <w:top w:w="20" w:type="dxa"/>
              <w:left w:w="20" w:type="dxa"/>
              <w:bottom w:w="0" w:type="dxa"/>
              <w:right w:w="20" w:type="dxa"/>
            </w:tcMar>
            <w:vAlign w:val="bottom"/>
          </w:tcPr>
          <w:p w14:paraId="37AD4C1F" w14:textId="77777777" w:rsidR="00077066" w:rsidRDefault="00077066" w:rsidP="00077066">
            <w:pPr>
              <w:pStyle w:val="TableText"/>
            </w:pPr>
            <w:r>
              <w:t>6.5233</w:t>
            </w:r>
          </w:p>
        </w:tc>
        <w:tc>
          <w:tcPr>
            <w:tcW w:w="969" w:type="dxa"/>
            <w:tcBorders>
              <w:top w:val="nil"/>
              <w:left w:val="nil"/>
              <w:bottom w:val="nil"/>
              <w:right w:val="nil"/>
            </w:tcBorders>
            <w:tcMar>
              <w:top w:w="20" w:type="dxa"/>
              <w:left w:w="20" w:type="dxa"/>
              <w:bottom w:w="0" w:type="dxa"/>
              <w:right w:w="20" w:type="dxa"/>
            </w:tcMar>
            <w:vAlign w:val="bottom"/>
          </w:tcPr>
          <w:p w14:paraId="0E4E1B67" w14:textId="77777777" w:rsidR="00077066" w:rsidRDefault="00077066" w:rsidP="00077066">
            <w:pPr>
              <w:pStyle w:val="TableText"/>
            </w:pPr>
            <w:r>
              <w:t>7.5927</w:t>
            </w:r>
          </w:p>
        </w:tc>
        <w:tc>
          <w:tcPr>
            <w:tcW w:w="970" w:type="dxa"/>
            <w:tcBorders>
              <w:top w:val="nil"/>
              <w:left w:val="nil"/>
              <w:bottom w:val="nil"/>
              <w:right w:val="nil"/>
            </w:tcBorders>
            <w:tcMar>
              <w:top w:w="20" w:type="dxa"/>
              <w:left w:w="20" w:type="dxa"/>
              <w:bottom w:w="0" w:type="dxa"/>
              <w:right w:w="20" w:type="dxa"/>
            </w:tcMar>
          </w:tcPr>
          <w:p w14:paraId="657E0599" w14:textId="77777777" w:rsidR="00077066" w:rsidRDefault="00077066" w:rsidP="00077066">
            <w:pPr>
              <w:pStyle w:val="TableText"/>
            </w:pPr>
            <w:r>
              <w:t>6.5864</w:t>
            </w:r>
          </w:p>
        </w:tc>
        <w:tc>
          <w:tcPr>
            <w:tcW w:w="970" w:type="dxa"/>
            <w:tcBorders>
              <w:top w:val="nil"/>
              <w:left w:val="nil"/>
              <w:bottom w:val="nil"/>
              <w:right w:val="nil"/>
            </w:tcBorders>
            <w:tcMar>
              <w:top w:w="20" w:type="dxa"/>
              <w:left w:w="20" w:type="dxa"/>
              <w:bottom w:w="0" w:type="dxa"/>
              <w:right w:w="20" w:type="dxa"/>
            </w:tcMar>
          </w:tcPr>
          <w:p w14:paraId="2EA9ADDA" w14:textId="77777777" w:rsidR="00077066" w:rsidRDefault="00077066" w:rsidP="00077066">
            <w:pPr>
              <w:pStyle w:val="TableText"/>
            </w:pPr>
            <w:r>
              <w:t>7.6092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E7F53EB" w14:textId="77777777" w:rsidR="00077066" w:rsidRDefault="00077066" w:rsidP="00077066">
            <w:pPr>
              <w:pStyle w:val="TableText"/>
            </w:pPr>
            <w:r>
              <w:t>6.5233</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5C34267" w14:textId="77777777" w:rsidR="00077066" w:rsidRDefault="00077066" w:rsidP="00077066">
            <w:pPr>
              <w:pStyle w:val="TableText"/>
            </w:pPr>
            <w:r>
              <w:t>7.5927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ED72FB4" w14:textId="77777777" w:rsidR="00077066" w:rsidRDefault="00077066" w:rsidP="00077066">
            <w:pPr>
              <w:pStyle w:val="TableText"/>
            </w:pPr>
            <w:r>
              <w:t>5.8445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04DCE67" w14:textId="77777777" w:rsidR="00077066" w:rsidRDefault="00077066" w:rsidP="00077066">
            <w:pPr>
              <w:pStyle w:val="TableText"/>
            </w:pPr>
            <w:r>
              <w:t>7.1691</w:t>
            </w:r>
          </w:p>
        </w:tc>
      </w:tr>
      <w:tr w:rsidR="00077066" w14:paraId="651A526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478556F8" w14:textId="77777777" w:rsidR="00077066" w:rsidRDefault="00077066" w:rsidP="00077066">
            <w:pPr>
              <w:pStyle w:val="TableText"/>
            </w:pPr>
            <w:r>
              <w:t>80</w:t>
            </w:r>
          </w:p>
        </w:tc>
        <w:tc>
          <w:tcPr>
            <w:tcW w:w="968" w:type="dxa"/>
            <w:tcBorders>
              <w:top w:val="nil"/>
              <w:left w:val="nil"/>
              <w:bottom w:val="nil"/>
              <w:right w:val="nil"/>
            </w:tcBorders>
            <w:tcMar>
              <w:top w:w="20" w:type="dxa"/>
              <w:left w:w="20" w:type="dxa"/>
              <w:bottom w:w="0" w:type="dxa"/>
              <w:right w:w="20" w:type="dxa"/>
            </w:tcMar>
            <w:vAlign w:val="bottom"/>
          </w:tcPr>
          <w:p w14:paraId="61663245" w14:textId="77777777" w:rsidR="00077066" w:rsidRDefault="00077066" w:rsidP="00077066">
            <w:pPr>
              <w:pStyle w:val="TableText"/>
            </w:pPr>
            <w:r>
              <w:t>6.1959</w:t>
            </w:r>
          </w:p>
        </w:tc>
        <w:tc>
          <w:tcPr>
            <w:tcW w:w="969" w:type="dxa"/>
            <w:tcBorders>
              <w:top w:val="nil"/>
              <w:left w:val="nil"/>
              <w:bottom w:val="nil"/>
              <w:right w:val="nil"/>
            </w:tcBorders>
            <w:tcMar>
              <w:top w:w="20" w:type="dxa"/>
              <w:left w:w="20" w:type="dxa"/>
              <w:bottom w:w="0" w:type="dxa"/>
              <w:right w:w="20" w:type="dxa"/>
            </w:tcMar>
            <w:vAlign w:val="bottom"/>
          </w:tcPr>
          <w:p w14:paraId="28A37A87" w14:textId="77777777" w:rsidR="00077066" w:rsidRDefault="00077066" w:rsidP="00077066">
            <w:pPr>
              <w:pStyle w:val="TableText"/>
            </w:pPr>
            <w:r>
              <w:t>7.2436</w:t>
            </w:r>
          </w:p>
        </w:tc>
        <w:tc>
          <w:tcPr>
            <w:tcW w:w="970" w:type="dxa"/>
            <w:tcBorders>
              <w:top w:val="nil"/>
              <w:left w:val="nil"/>
              <w:bottom w:val="nil"/>
              <w:right w:val="nil"/>
            </w:tcBorders>
            <w:tcMar>
              <w:top w:w="20" w:type="dxa"/>
              <w:left w:w="20" w:type="dxa"/>
              <w:bottom w:w="0" w:type="dxa"/>
              <w:right w:w="20" w:type="dxa"/>
            </w:tcMar>
          </w:tcPr>
          <w:p w14:paraId="22A05161" w14:textId="77777777" w:rsidR="00077066" w:rsidRDefault="00077066" w:rsidP="00077066">
            <w:pPr>
              <w:pStyle w:val="TableText"/>
            </w:pPr>
            <w:r>
              <w:t>6.2591</w:t>
            </w:r>
          </w:p>
        </w:tc>
        <w:tc>
          <w:tcPr>
            <w:tcW w:w="970" w:type="dxa"/>
            <w:tcBorders>
              <w:top w:val="nil"/>
              <w:left w:val="nil"/>
              <w:bottom w:val="nil"/>
              <w:right w:val="nil"/>
            </w:tcBorders>
            <w:tcMar>
              <w:top w:w="20" w:type="dxa"/>
              <w:left w:w="20" w:type="dxa"/>
              <w:bottom w:w="0" w:type="dxa"/>
              <w:right w:w="20" w:type="dxa"/>
            </w:tcMar>
          </w:tcPr>
          <w:p w14:paraId="7B5EC2E3" w14:textId="77777777" w:rsidR="00077066" w:rsidRDefault="00077066" w:rsidP="00077066">
            <w:pPr>
              <w:pStyle w:val="TableText"/>
            </w:pPr>
            <w:r>
              <w:t>7.2603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D6777B2" w14:textId="77777777" w:rsidR="00077066" w:rsidRDefault="00077066" w:rsidP="00077066">
            <w:pPr>
              <w:pStyle w:val="TableText"/>
            </w:pPr>
            <w:r>
              <w:t>6.1959</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567E3F9" w14:textId="77777777" w:rsidR="00077066" w:rsidRDefault="00077066" w:rsidP="00077066">
            <w:pPr>
              <w:pStyle w:val="TableText"/>
            </w:pPr>
            <w:r>
              <w:t>7.2436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DA1881E" w14:textId="77777777" w:rsidR="00077066" w:rsidRDefault="00077066" w:rsidP="00077066">
            <w:pPr>
              <w:pStyle w:val="TableText"/>
            </w:pPr>
            <w:r>
              <w:t>5.5620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8EFDDBC" w14:textId="77777777" w:rsidR="00077066" w:rsidRDefault="00077066" w:rsidP="00077066">
            <w:pPr>
              <w:pStyle w:val="TableText"/>
            </w:pPr>
            <w:r>
              <w:t>6.8371</w:t>
            </w:r>
          </w:p>
        </w:tc>
      </w:tr>
      <w:tr w:rsidR="00077066" w14:paraId="0C27457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DD93DB2" w14:textId="77777777" w:rsidR="00077066" w:rsidRDefault="00077066" w:rsidP="00077066">
            <w:pPr>
              <w:pStyle w:val="TableText"/>
            </w:pPr>
            <w:r>
              <w:t>81</w:t>
            </w:r>
          </w:p>
        </w:tc>
        <w:tc>
          <w:tcPr>
            <w:tcW w:w="968" w:type="dxa"/>
            <w:tcBorders>
              <w:top w:val="nil"/>
              <w:left w:val="nil"/>
              <w:bottom w:val="nil"/>
              <w:right w:val="nil"/>
            </w:tcBorders>
            <w:tcMar>
              <w:top w:w="20" w:type="dxa"/>
              <w:left w:w="20" w:type="dxa"/>
              <w:bottom w:w="0" w:type="dxa"/>
              <w:right w:w="20" w:type="dxa"/>
            </w:tcMar>
            <w:vAlign w:val="bottom"/>
          </w:tcPr>
          <w:p w14:paraId="5220B98B" w14:textId="77777777" w:rsidR="00077066" w:rsidRDefault="00077066" w:rsidP="00077066">
            <w:pPr>
              <w:pStyle w:val="TableText"/>
            </w:pPr>
            <w:r>
              <w:t>5.8737</w:t>
            </w:r>
          </w:p>
        </w:tc>
        <w:tc>
          <w:tcPr>
            <w:tcW w:w="969" w:type="dxa"/>
            <w:tcBorders>
              <w:top w:val="nil"/>
              <w:left w:val="nil"/>
              <w:bottom w:val="nil"/>
              <w:right w:val="nil"/>
            </w:tcBorders>
            <w:tcMar>
              <w:top w:w="20" w:type="dxa"/>
              <w:left w:w="20" w:type="dxa"/>
              <w:bottom w:w="0" w:type="dxa"/>
              <w:right w:w="20" w:type="dxa"/>
            </w:tcMar>
            <w:vAlign w:val="bottom"/>
          </w:tcPr>
          <w:p w14:paraId="4C7AE834" w14:textId="77777777" w:rsidR="00077066" w:rsidRDefault="00077066" w:rsidP="00077066">
            <w:pPr>
              <w:pStyle w:val="TableText"/>
            </w:pPr>
            <w:r>
              <w:t>6.8941</w:t>
            </w:r>
          </w:p>
        </w:tc>
        <w:tc>
          <w:tcPr>
            <w:tcW w:w="970" w:type="dxa"/>
            <w:tcBorders>
              <w:top w:val="nil"/>
              <w:left w:val="nil"/>
              <w:bottom w:val="nil"/>
              <w:right w:val="nil"/>
            </w:tcBorders>
            <w:tcMar>
              <w:top w:w="20" w:type="dxa"/>
              <w:left w:w="20" w:type="dxa"/>
              <w:bottom w:w="0" w:type="dxa"/>
              <w:right w:w="20" w:type="dxa"/>
            </w:tcMar>
          </w:tcPr>
          <w:p w14:paraId="222B0383" w14:textId="77777777" w:rsidR="00077066" w:rsidRDefault="00077066" w:rsidP="00077066">
            <w:pPr>
              <w:pStyle w:val="TableText"/>
            </w:pPr>
            <w:r>
              <w:t>5.9368</w:t>
            </w:r>
          </w:p>
        </w:tc>
        <w:tc>
          <w:tcPr>
            <w:tcW w:w="970" w:type="dxa"/>
            <w:tcBorders>
              <w:top w:val="nil"/>
              <w:left w:val="nil"/>
              <w:bottom w:val="nil"/>
              <w:right w:val="nil"/>
            </w:tcBorders>
            <w:tcMar>
              <w:top w:w="20" w:type="dxa"/>
              <w:left w:w="20" w:type="dxa"/>
              <w:bottom w:w="0" w:type="dxa"/>
              <w:right w:w="20" w:type="dxa"/>
            </w:tcMar>
          </w:tcPr>
          <w:p w14:paraId="67326C4A" w14:textId="77777777" w:rsidR="00077066" w:rsidRDefault="00077066" w:rsidP="00077066">
            <w:pPr>
              <w:pStyle w:val="TableText"/>
            </w:pPr>
            <w:r>
              <w:t>6.9109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4713976" w14:textId="77777777" w:rsidR="00077066" w:rsidRDefault="00077066" w:rsidP="00077066">
            <w:pPr>
              <w:pStyle w:val="TableText"/>
            </w:pPr>
            <w:r>
              <w:t>5.8737</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56B630E4" w14:textId="77777777" w:rsidR="00077066" w:rsidRDefault="00077066" w:rsidP="00077066">
            <w:pPr>
              <w:pStyle w:val="TableText"/>
            </w:pPr>
            <w:r>
              <w:t>6.8941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67E908B" w14:textId="77777777" w:rsidR="00077066" w:rsidRDefault="00077066" w:rsidP="00077066">
            <w:pPr>
              <w:pStyle w:val="TableText"/>
            </w:pPr>
            <w:r>
              <w:t>5.2853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607BE5AF" w14:textId="77777777" w:rsidR="00077066" w:rsidRDefault="00077066" w:rsidP="00077066">
            <w:pPr>
              <w:pStyle w:val="TableText"/>
            </w:pPr>
            <w:r>
              <w:t>6.5065</w:t>
            </w:r>
          </w:p>
        </w:tc>
      </w:tr>
      <w:tr w:rsidR="00077066" w14:paraId="7B1012AC"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9A0A65E" w14:textId="77777777" w:rsidR="00077066" w:rsidRDefault="00077066" w:rsidP="00077066">
            <w:pPr>
              <w:pStyle w:val="TableText"/>
            </w:pPr>
            <w:r>
              <w:t>82</w:t>
            </w:r>
          </w:p>
        </w:tc>
        <w:tc>
          <w:tcPr>
            <w:tcW w:w="968" w:type="dxa"/>
            <w:tcBorders>
              <w:top w:val="nil"/>
              <w:left w:val="nil"/>
              <w:bottom w:val="nil"/>
              <w:right w:val="nil"/>
            </w:tcBorders>
            <w:tcMar>
              <w:top w:w="20" w:type="dxa"/>
              <w:left w:w="20" w:type="dxa"/>
              <w:bottom w:w="0" w:type="dxa"/>
              <w:right w:w="20" w:type="dxa"/>
            </w:tcMar>
            <w:vAlign w:val="bottom"/>
          </w:tcPr>
          <w:p w14:paraId="031B5093" w14:textId="77777777" w:rsidR="00077066" w:rsidRDefault="00077066" w:rsidP="00077066">
            <w:pPr>
              <w:pStyle w:val="TableText"/>
            </w:pPr>
            <w:r>
              <w:t>5.5580</w:t>
            </w:r>
          </w:p>
        </w:tc>
        <w:tc>
          <w:tcPr>
            <w:tcW w:w="969" w:type="dxa"/>
            <w:tcBorders>
              <w:top w:val="nil"/>
              <w:left w:val="nil"/>
              <w:bottom w:val="nil"/>
              <w:right w:val="nil"/>
            </w:tcBorders>
            <w:tcMar>
              <w:top w:w="20" w:type="dxa"/>
              <w:left w:w="20" w:type="dxa"/>
              <w:bottom w:w="0" w:type="dxa"/>
              <w:right w:w="20" w:type="dxa"/>
            </w:tcMar>
            <w:vAlign w:val="bottom"/>
          </w:tcPr>
          <w:p w14:paraId="49EEC482" w14:textId="77777777" w:rsidR="00077066" w:rsidRDefault="00077066" w:rsidP="00077066">
            <w:pPr>
              <w:pStyle w:val="TableText"/>
            </w:pPr>
            <w:r>
              <w:t>6.5443</w:t>
            </w:r>
          </w:p>
        </w:tc>
        <w:tc>
          <w:tcPr>
            <w:tcW w:w="970" w:type="dxa"/>
            <w:tcBorders>
              <w:top w:val="nil"/>
              <w:left w:val="nil"/>
              <w:bottom w:val="nil"/>
              <w:right w:val="nil"/>
            </w:tcBorders>
            <w:tcMar>
              <w:top w:w="20" w:type="dxa"/>
              <w:left w:w="20" w:type="dxa"/>
              <w:bottom w:w="0" w:type="dxa"/>
              <w:right w:w="20" w:type="dxa"/>
            </w:tcMar>
          </w:tcPr>
          <w:p w14:paraId="67F59667" w14:textId="77777777" w:rsidR="00077066" w:rsidRDefault="00077066" w:rsidP="00077066">
            <w:pPr>
              <w:pStyle w:val="TableText"/>
            </w:pPr>
            <w:r>
              <w:t>5.6207</w:t>
            </w:r>
          </w:p>
        </w:tc>
        <w:tc>
          <w:tcPr>
            <w:tcW w:w="970" w:type="dxa"/>
            <w:tcBorders>
              <w:top w:val="nil"/>
              <w:left w:val="nil"/>
              <w:bottom w:val="nil"/>
              <w:right w:val="nil"/>
            </w:tcBorders>
            <w:tcMar>
              <w:top w:w="20" w:type="dxa"/>
              <w:left w:w="20" w:type="dxa"/>
              <w:bottom w:w="0" w:type="dxa"/>
              <w:right w:w="20" w:type="dxa"/>
            </w:tcMar>
          </w:tcPr>
          <w:p w14:paraId="5397E2D4" w14:textId="77777777" w:rsidR="00077066" w:rsidRDefault="00077066" w:rsidP="00077066">
            <w:pPr>
              <w:pStyle w:val="TableText"/>
            </w:pPr>
            <w:r>
              <w:t>6.5612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4E5D10F" w14:textId="77777777" w:rsidR="00077066" w:rsidRDefault="00077066" w:rsidP="00077066">
            <w:pPr>
              <w:pStyle w:val="TableText"/>
            </w:pPr>
            <w:r>
              <w:t>5.5580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F91F174" w14:textId="77777777" w:rsidR="00077066" w:rsidRDefault="00077066" w:rsidP="00077066">
            <w:pPr>
              <w:pStyle w:val="TableText"/>
            </w:pPr>
            <w:r>
              <w:t>6.5443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CE8FA82" w14:textId="77777777" w:rsidR="00077066" w:rsidRDefault="00077066" w:rsidP="00077066">
            <w:pPr>
              <w:pStyle w:val="TableText"/>
            </w:pPr>
            <w:r>
              <w:t>5.0149</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0DF215F" w14:textId="77777777" w:rsidR="00077066" w:rsidRDefault="00077066" w:rsidP="00077066">
            <w:pPr>
              <w:pStyle w:val="TableText"/>
            </w:pPr>
            <w:r>
              <w:t>6.1792</w:t>
            </w:r>
          </w:p>
        </w:tc>
      </w:tr>
      <w:tr w:rsidR="00077066" w14:paraId="23986D7F"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2A95688" w14:textId="77777777" w:rsidR="00077066" w:rsidRDefault="00077066" w:rsidP="00077066">
            <w:pPr>
              <w:pStyle w:val="TableText"/>
            </w:pPr>
            <w:r>
              <w:t>83</w:t>
            </w:r>
          </w:p>
        </w:tc>
        <w:tc>
          <w:tcPr>
            <w:tcW w:w="968" w:type="dxa"/>
            <w:tcBorders>
              <w:top w:val="nil"/>
              <w:left w:val="nil"/>
              <w:bottom w:val="nil"/>
              <w:right w:val="nil"/>
            </w:tcBorders>
            <w:tcMar>
              <w:top w:w="20" w:type="dxa"/>
              <w:left w:w="20" w:type="dxa"/>
              <w:bottom w:w="0" w:type="dxa"/>
              <w:right w:w="20" w:type="dxa"/>
            </w:tcMar>
            <w:vAlign w:val="bottom"/>
          </w:tcPr>
          <w:p w14:paraId="25697799" w14:textId="77777777" w:rsidR="00077066" w:rsidRDefault="00077066" w:rsidP="00077066">
            <w:pPr>
              <w:pStyle w:val="TableText"/>
            </w:pPr>
            <w:r>
              <w:t>5.2492</w:t>
            </w:r>
          </w:p>
        </w:tc>
        <w:tc>
          <w:tcPr>
            <w:tcW w:w="969" w:type="dxa"/>
            <w:tcBorders>
              <w:top w:val="nil"/>
              <w:left w:val="nil"/>
              <w:bottom w:val="nil"/>
              <w:right w:val="nil"/>
            </w:tcBorders>
            <w:tcMar>
              <w:top w:w="20" w:type="dxa"/>
              <w:left w:w="20" w:type="dxa"/>
              <w:bottom w:w="0" w:type="dxa"/>
              <w:right w:w="20" w:type="dxa"/>
            </w:tcMar>
            <w:vAlign w:val="bottom"/>
          </w:tcPr>
          <w:p w14:paraId="5A1DFA67" w14:textId="77777777" w:rsidR="00077066" w:rsidRDefault="00077066" w:rsidP="00077066">
            <w:pPr>
              <w:pStyle w:val="TableText"/>
            </w:pPr>
            <w:r>
              <w:t>6.1960</w:t>
            </w:r>
          </w:p>
        </w:tc>
        <w:tc>
          <w:tcPr>
            <w:tcW w:w="970" w:type="dxa"/>
            <w:tcBorders>
              <w:top w:val="nil"/>
              <w:left w:val="nil"/>
              <w:bottom w:val="nil"/>
              <w:right w:val="nil"/>
            </w:tcBorders>
            <w:tcMar>
              <w:top w:w="20" w:type="dxa"/>
              <w:left w:w="20" w:type="dxa"/>
              <w:bottom w:w="0" w:type="dxa"/>
              <w:right w:w="20" w:type="dxa"/>
            </w:tcMar>
          </w:tcPr>
          <w:p w14:paraId="4B1C28BE" w14:textId="77777777" w:rsidR="00077066" w:rsidRDefault="00077066" w:rsidP="00077066">
            <w:pPr>
              <w:pStyle w:val="TableText"/>
            </w:pPr>
            <w:r>
              <w:t>5.3114</w:t>
            </w:r>
          </w:p>
        </w:tc>
        <w:tc>
          <w:tcPr>
            <w:tcW w:w="970" w:type="dxa"/>
            <w:tcBorders>
              <w:top w:val="nil"/>
              <w:left w:val="nil"/>
              <w:bottom w:val="nil"/>
              <w:right w:val="nil"/>
            </w:tcBorders>
            <w:tcMar>
              <w:top w:w="20" w:type="dxa"/>
              <w:left w:w="20" w:type="dxa"/>
              <w:bottom w:w="0" w:type="dxa"/>
              <w:right w:w="20" w:type="dxa"/>
            </w:tcMar>
          </w:tcPr>
          <w:p w14:paraId="1253ED5F" w14:textId="77777777" w:rsidR="00077066" w:rsidRDefault="00077066" w:rsidP="00077066">
            <w:pPr>
              <w:pStyle w:val="TableText"/>
            </w:pPr>
            <w:r>
              <w:t>6.2130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8C62204" w14:textId="77777777" w:rsidR="00077066" w:rsidRDefault="00077066" w:rsidP="00077066">
            <w:pPr>
              <w:pStyle w:val="TableText"/>
            </w:pPr>
            <w:r>
              <w:t>5.2492</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413B864" w14:textId="77777777" w:rsidR="00077066" w:rsidRDefault="00077066" w:rsidP="00077066">
            <w:pPr>
              <w:pStyle w:val="TableText"/>
            </w:pPr>
            <w:r>
              <w:t>6.1960</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23958C00" w14:textId="77777777" w:rsidR="00077066" w:rsidRDefault="00077066" w:rsidP="00077066">
            <w:pPr>
              <w:pStyle w:val="TableText"/>
            </w:pPr>
            <w:r>
              <w:t>4.7510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B28B444" w14:textId="77777777" w:rsidR="00077066" w:rsidRDefault="00077066" w:rsidP="00077066">
            <w:pPr>
              <w:pStyle w:val="TableText"/>
            </w:pPr>
            <w:r>
              <w:t>5.8571</w:t>
            </w:r>
          </w:p>
        </w:tc>
      </w:tr>
      <w:tr w:rsidR="00077066" w14:paraId="77F93511"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9AD5DFB" w14:textId="77777777" w:rsidR="00077066" w:rsidRDefault="00077066" w:rsidP="00077066">
            <w:pPr>
              <w:pStyle w:val="TableText"/>
            </w:pPr>
            <w:r>
              <w:t>84</w:t>
            </w:r>
          </w:p>
        </w:tc>
        <w:tc>
          <w:tcPr>
            <w:tcW w:w="968" w:type="dxa"/>
            <w:tcBorders>
              <w:top w:val="nil"/>
              <w:left w:val="nil"/>
              <w:bottom w:val="nil"/>
              <w:right w:val="nil"/>
            </w:tcBorders>
            <w:tcMar>
              <w:top w:w="20" w:type="dxa"/>
              <w:left w:w="20" w:type="dxa"/>
              <w:bottom w:w="0" w:type="dxa"/>
              <w:right w:w="20" w:type="dxa"/>
            </w:tcMar>
            <w:vAlign w:val="bottom"/>
          </w:tcPr>
          <w:p w14:paraId="7AFB2C8A" w14:textId="77777777" w:rsidR="00077066" w:rsidRDefault="00077066" w:rsidP="00077066">
            <w:pPr>
              <w:pStyle w:val="TableText"/>
            </w:pPr>
            <w:r>
              <w:t>4.9524</w:t>
            </w:r>
          </w:p>
        </w:tc>
        <w:tc>
          <w:tcPr>
            <w:tcW w:w="969" w:type="dxa"/>
            <w:tcBorders>
              <w:top w:val="nil"/>
              <w:left w:val="nil"/>
              <w:bottom w:val="nil"/>
              <w:right w:val="nil"/>
            </w:tcBorders>
            <w:tcMar>
              <w:top w:w="20" w:type="dxa"/>
              <w:left w:w="20" w:type="dxa"/>
              <w:bottom w:w="0" w:type="dxa"/>
              <w:right w:w="20" w:type="dxa"/>
            </w:tcMar>
            <w:vAlign w:val="bottom"/>
          </w:tcPr>
          <w:p w14:paraId="10E8997B" w14:textId="77777777" w:rsidR="00077066" w:rsidRDefault="00077066" w:rsidP="00077066">
            <w:pPr>
              <w:pStyle w:val="TableText"/>
            </w:pPr>
            <w:r>
              <w:t>5.8515</w:t>
            </w:r>
          </w:p>
        </w:tc>
        <w:tc>
          <w:tcPr>
            <w:tcW w:w="970" w:type="dxa"/>
            <w:tcBorders>
              <w:top w:val="nil"/>
              <w:left w:val="nil"/>
              <w:bottom w:val="nil"/>
              <w:right w:val="nil"/>
            </w:tcBorders>
            <w:tcMar>
              <w:top w:w="20" w:type="dxa"/>
              <w:left w:w="20" w:type="dxa"/>
              <w:bottom w:w="0" w:type="dxa"/>
              <w:right w:w="20" w:type="dxa"/>
            </w:tcMar>
          </w:tcPr>
          <w:p w14:paraId="4654B42A" w14:textId="77777777" w:rsidR="00077066" w:rsidRDefault="00077066" w:rsidP="00077066">
            <w:pPr>
              <w:pStyle w:val="TableText"/>
            </w:pPr>
            <w:r>
              <w:t>5.0138</w:t>
            </w:r>
          </w:p>
        </w:tc>
        <w:tc>
          <w:tcPr>
            <w:tcW w:w="970" w:type="dxa"/>
            <w:tcBorders>
              <w:top w:val="nil"/>
              <w:left w:val="nil"/>
              <w:bottom w:val="nil"/>
              <w:right w:val="nil"/>
            </w:tcBorders>
            <w:tcMar>
              <w:top w:w="20" w:type="dxa"/>
              <w:left w:w="20" w:type="dxa"/>
              <w:bottom w:w="0" w:type="dxa"/>
              <w:right w:w="20" w:type="dxa"/>
            </w:tcMar>
          </w:tcPr>
          <w:p w14:paraId="3A9076BD" w14:textId="77777777" w:rsidR="00077066" w:rsidRDefault="00077066" w:rsidP="00077066">
            <w:pPr>
              <w:pStyle w:val="TableText"/>
            </w:pPr>
            <w:r>
              <w:t>5.8686</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3281570" w14:textId="77777777" w:rsidR="00077066" w:rsidRDefault="00077066" w:rsidP="00077066">
            <w:pPr>
              <w:pStyle w:val="TableText"/>
            </w:pPr>
            <w:r>
              <w:t>4.9524</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3CB4F4A" w14:textId="77777777" w:rsidR="00077066" w:rsidRDefault="00077066" w:rsidP="00077066">
            <w:pPr>
              <w:pStyle w:val="TableText"/>
            </w:pPr>
            <w:r>
              <w:t>5.8515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9ADAF69" w14:textId="77777777" w:rsidR="00077066" w:rsidRDefault="00077066" w:rsidP="00077066">
            <w:pPr>
              <w:pStyle w:val="TableText"/>
            </w:pPr>
            <w:r>
              <w:t>4.4990</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72F2DB4" w14:textId="77777777" w:rsidR="00077066" w:rsidRDefault="00077066" w:rsidP="00077066">
            <w:pPr>
              <w:pStyle w:val="TableText"/>
            </w:pPr>
            <w:r>
              <w:t>5.5429</w:t>
            </w:r>
          </w:p>
        </w:tc>
      </w:tr>
      <w:tr w:rsidR="00077066" w14:paraId="0EAEF739"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2E75D5D9" w14:textId="77777777" w:rsidR="00077066" w:rsidRDefault="00077066" w:rsidP="00077066">
            <w:pPr>
              <w:pStyle w:val="TableText"/>
            </w:pPr>
            <w:r>
              <w:t>85</w:t>
            </w:r>
          </w:p>
        </w:tc>
        <w:tc>
          <w:tcPr>
            <w:tcW w:w="968" w:type="dxa"/>
            <w:tcBorders>
              <w:top w:val="nil"/>
              <w:left w:val="nil"/>
              <w:bottom w:val="nil"/>
              <w:right w:val="nil"/>
            </w:tcBorders>
            <w:tcMar>
              <w:top w:w="20" w:type="dxa"/>
              <w:left w:w="20" w:type="dxa"/>
              <w:bottom w:w="0" w:type="dxa"/>
              <w:right w:w="20" w:type="dxa"/>
            </w:tcMar>
            <w:vAlign w:val="bottom"/>
          </w:tcPr>
          <w:p w14:paraId="7999A54B" w14:textId="77777777" w:rsidR="00077066" w:rsidRDefault="00077066" w:rsidP="00077066">
            <w:pPr>
              <w:pStyle w:val="TableText"/>
            </w:pPr>
            <w:r>
              <w:t>4.6681</w:t>
            </w:r>
          </w:p>
        </w:tc>
        <w:tc>
          <w:tcPr>
            <w:tcW w:w="969" w:type="dxa"/>
            <w:tcBorders>
              <w:top w:val="nil"/>
              <w:left w:val="nil"/>
              <w:bottom w:val="nil"/>
              <w:right w:val="nil"/>
            </w:tcBorders>
            <w:tcMar>
              <w:top w:w="20" w:type="dxa"/>
              <w:left w:w="20" w:type="dxa"/>
              <w:bottom w:w="0" w:type="dxa"/>
              <w:right w:w="20" w:type="dxa"/>
            </w:tcMar>
            <w:vAlign w:val="bottom"/>
          </w:tcPr>
          <w:p w14:paraId="166728AF" w14:textId="77777777" w:rsidR="00077066" w:rsidRDefault="00077066" w:rsidP="00077066">
            <w:pPr>
              <w:pStyle w:val="TableText"/>
            </w:pPr>
            <w:r>
              <w:t>5.5123</w:t>
            </w:r>
          </w:p>
        </w:tc>
        <w:tc>
          <w:tcPr>
            <w:tcW w:w="970" w:type="dxa"/>
            <w:tcBorders>
              <w:top w:val="nil"/>
              <w:left w:val="nil"/>
              <w:bottom w:val="nil"/>
              <w:right w:val="nil"/>
            </w:tcBorders>
            <w:tcMar>
              <w:top w:w="20" w:type="dxa"/>
              <w:left w:w="20" w:type="dxa"/>
              <w:bottom w:w="0" w:type="dxa"/>
              <w:right w:w="20" w:type="dxa"/>
            </w:tcMar>
          </w:tcPr>
          <w:p w14:paraId="0E906D8F" w14:textId="77777777" w:rsidR="00077066" w:rsidRDefault="00077066" w:rsidP="00077066">
            <w:pPr>
              <w:pStyle w:val="TableText"/>
            </w:pPr>
            <w:r>
              <w:t>4.7285</w:t>
            </w:r>
          </w:p>
        </w:tc>
        <w:tc>
          <w:tcPr>
            <w:tcW w:w="970" w:type="dxa"/>
            <w:tcBorders>
              <w:top w:val="nil"/>
              <w:left w:val="nil"/>
              <w:bottom w:val="nil"/>
              <w:right w:val="nil"/>
            </w:tcBorders>
            <w:tcMar>
              <w:top w:w="20" w:type="dxa"/>
              <w:left w:w="20" w:type="dxa"/>
              <w:bottom w:w="0" w:type="dxa"/>
              <w:right w:w="20" w:type="dxa"/>
            </w:tcMar>
          </w:tcPr>
          <w:p w14:paraId="55C7D253" w14:textId="77777777" w:rsidR="00077066" w:rsidRDefault="00077066" w:rsidP="00077066">
            <w:pPr>
              <w:pStyle w:val="TableText"/>
            </w:pPr>
            <w:r>
              <w:t>5.5294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DDCB003" w14:textId="77777777" w:rsidR="00077066" w:rsidRDefault="00077066" w:rsidP="00077066">
            <w:pPr>
              <w:pStyle w:val="TableText"/>
            </w:pPr>
            <w:r>
              <w:t>4.6681</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6595894" w14:textId="77777777" w:rsidR="00077066" w:rsidRDefault="00077066" w:rsidP="00077066">
            <w:pPr>
              <w:pStyle w:val="TableText"/>
            </w:pPr>
            <w:r>
              <w:t>5.5123</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CA7F869" w14:textId="77777777" w:rsidR="00077066" w:rsidRDefault="00077066" w:rsidP="00077066">
            <w:pPr>
              <w:pStyle w:val="TableText"/>
            </w:pPr>
            <w:r>
              <w:t>4.2592</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02F1BB66" w14:textId="77777777" w:rsidR="00077066" w:rsidRDefault="00077066" w:rsidP="00077066">
            <w:pPr>
              <w:pStyle w:val="TableText"/>
            </w:pPr>
            <w:r>
              <w:t>5.2378</w:t>
            </w:r>
          </w:p>
        </w:tc>
      </w:tr>
      <w:tr w:rsidR="00077066" w14:paraId="05AC386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694EFDE7" w14:textId="77777777" w:rsidR="00077066" w:rsidRDefault="00077066" w:rsidP="00077066">
            <w:pPr>
              <w:pStyle w:val="TableText"/>
            </w:pPr>
            <w:r>
              <w:t>86</w:t>
            </w:r>
          </w:p>
        </w:tc>
        <w:tc>
          <w:tcPr>
            <w:tcW w:w="968" w:type="dxa"/>
            <w:tcBorders>
              <w:top w:val="nil"/>
              <w:left w:val="nil"/>
              <w:bottom w:val="nil"/>
              <w:right w:val="nil"/>
            </w:tcBorders>
            <w:tcMar>
              <w:top w:w="20" w:type="dxa"/>
              <w:left w:w="20" w:type="dxa"/>
              <w:bottom w:w="0" w:type="dxa"/>
              <w:right w:w="20" w:type="dxa"/>
            </w:tcMar>
            <w:vAlign w:val="bottom"/>
          </w:tcPr>
          <w:p w14:paraId="166F809B" w14:textId="77777777" w:rsidR="00077066" w:rsidRDefault="00077066" w:rsidP="00077066">
            <w:pPr>
              <w:pStyle w:val="TableText"/>
            </w:pPr>
            <w:r>
              <w:t>4.3965</w:t>
            </w:r>
          </w:p>
        </w:tc>
        <w:tc>
          <w:tcPr>
            <w:tcW w:w="969" w:type="dxa"/>
            <w:tcBorders>
              <w:top w:val="nil"/>
              <w:left w:val="nil"/>
              <w:bottom w:val="nil"/>
              <w:right w:val="nil"/>
            </w:tcBorders>
            <w:tcMar>
              <w:top w:w="20" w:type="dxa"/>
              <w:left w:w="20" w:type="dxa"/>
              <w:bottom w:w="0" w:type="dxa"/>
              <w:right w:w="20" w:type="dxa"/>
            </w:tcMar>
            <w:vAlign w:val="bottom"/>
          </w:tcPr>
          <w:p w14:paraId="4EA56D2F" w14:textId="77777777" w:rsidR="00077066" w:rsidRDefault="00077066" w:rsidP="00077066">
            <w:pPr>
              <w:pStyle w:val="TableText"/>
            </w:pPr>
            <w:r>
              <w:t>5.1801</w:t>
            </w:r>
          </w:p>
        </w:tc>
        <w:tc>
          <w:tcPr>
            <w:tcW w:w="970" w:type="dxa"/>
            <w:tcBorders>
              <w:top w:val="nil"/>
              <w:left w:val="nil"/>
              <w:bottom w:val="nil"/>
              <w:right w:val="nil"/>
            </w:tcBorders>
            <w:tcMar>
              <w:top w:w="20" w:type="dxa"/>
              <w:left w:w="20" w:type="dxa"/>
              <w:bottom w:w="0" w:type="dxa"/>
              <w:right w:w="20" w:type="dxa"/>
            </w:tcMar>
          </w:tcPr>
          <w:p w14:paraId="3B5A8ABA" w14:textId="77777777" w:rsidR="00077066" w:rsidRDefault="00077066" w:rsidP="00077066">
            <w:pPr>
              <w:pStyle w:val="TableText"/>
            </w:pPr>
            <w:r>
              <w:t>4.4556</w:t>
            </w:r>
          </w:p>
        </w:tc>
        <w:tc>
          <w:tcPr>
            <w:tcW w:w="970" w:type="dxa"/>
            <w:tcBorders>
              <w:top w:val="nil"/>
              <w:left w:val="nil"/>
              <w:bottom w:val="nil"/>
              <w:right w:val="nil"/>
            </w:tcBorders>
            <w:tcMar>
              <w:top w:w="20" w:type="dxa"/>
              <w:left w:w="20" w:type="dxa"/>
              <w:bottom w:w="0" w:type="dxa"/>
              <w:right w:w="20" w:type="dxa"/>
            </w:tcMar>
          </w:tcPr>
          <w:p w14:paraId="1B88D591" w14:textId="77777777" w:rsidR="00077066" w:rsidRDefault="00077066" w:rsidP="00077066">
            <w:pPr>
              <w:pStyle w:val="TableText"/>
            </w:pPr>
            <w:r>
              <w:t>5.1972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B75E6E7" w14:textId="77777777" w:rsidR="00077066" w:rsidRDefault="00077066" w:rsidP="00077066">
            <w:pPr>
              <w:pStyle w:val="TableText"/>
            </w:pPr>
            <w:r>
              <w:t>4.3965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52813D8" w14:textId="77777777" w:rsidR="00077066" w:rsidRDefault="00077066" w:rsidP="00077066">
            <w:pPr>
              <w:pStyle w:val="TableText"/>
            </w:pPr>
            <w:r>
              <w:t>5.1801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0D8E1CEA" w14:textId="77777777" w:rsidR="00077066" w:rsidRDefault="00077066" w:rsidP="00077066">
            <w:pPr>
              <w:pStyle w:val="TableText"/>
            </w:pPr>
            <w:r>
              <w:t>4.0315</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FF7EF83" w14:textId="77777777" w:rsidR="00077066" w:rsidRDefault="00077066" w:rsidP="00077066">
            <w:pPr>
              <w:pStyle w:val="TableText"/>
            </w:pPr>
            <w:r>
              <w:t>4.9433</w:t>
            </w:r>
          </w:p>
        </w:tc>
      </w:tr>
      <w:tr w:rsidR="00077066" w14:paraId="6D19A825"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AFC89A8" w14:textId="77777777" w:rsidR="00077066" w:rsidRDefault="00077066" w:rsidP="00077066">
            <w:pPr>
              <w:pStyle w:val="TableText"/>
            </w:pPr>
            <w:r>
              <w:t>87</w:t>
            </w:r>
          </w:p>
        </w:tc>
        <w:tc>
          <w:tcPr>
            <w:tcW w:w="968" w:type="dxa"/>
            <w:tcBorders>
              <w:top w:val="nil"/>
              <w:left w:val="nil"/>
              <w:bottom w:val="nil"/>
              <w:right w:val="nil"/>
            </w:tcBorders>
            <w:tcMar>
              <w:top w:w="20" w:type="dxa"/>
              <w:left w:w="20" w:type="dxa"/>
              <w:bottom w:w="0" w:type="dxa"/>
              <w:right w:w="20" w:type="dxa"/>
            </w:tcMar>
            <w:vAlign w:val="bottom"/>
          </w:tcPr>
          <w:p w14:paraId="0539BB64" w14:textId="77777777" w:rsidR="00077066" w:rsidRDefault="00077066" w:rsidP="00077066">
            <w:pPr>
              <w:pStyle w:val="TableText"/>
            </w:pPr>
            <w:r>
              <w:t>4.1371</w:t>
            </w:r>
          </w:p>
        </w:tc>
        <w:tc>
          <w:tcPr>
            <w:tcW w:w="969" w:type="dxa"/>
            <w:tcBorders>
              <w:top w:val="nil"/>
              <w:left w:val="nil"/>
              <w:bottom w:val="nil"/>
              <w:right w:val="nil"/>
            </w:tcBorders>
            <w:tcMar>
              <w:top w:w="20" w:type="dxa"/>
              <w:left w:w="20" w:type="dxa"/>
              <w:bottom w:w="0" w:type="dxa"/>
              <w:right w:w="20" w:type="dxa"/>
            </w:tcMar>
            <w:vAlign w:val="bottom"/>
          </w:tcPr>
          <w:p w14:paraId="12D69823" w14:textId="77777777" w:rsidR="00077066" w:rsidRDefault="00077066" w:rsidP="00077066">
            <w:pPr>
              <w:pStyle w:val="TableText"/>
            </w:pPr>
            <w:r>
              <w:t>4.8515</w:t>
            </w:r>
          </w:p>
        </w:tc>
        <w:tc>
          <w:tcPr>
            <w:tcW w:w="970" w:type="dxa"/>
            <w:tcBorders>
              <w:top w:val="nil"/>
              <w:left w:val="nil"/>
              <w:bottom w:val="nil"/>
              <w:right w:val="nil"/>
            </w:tcBorders>
            <w:tcMar>
              <w:top w:w="20" w:type="dxa"/>
              <w:left w:w="20" w:type="dxa"/>
              <w:bottom w:w="0" w:type="dxa"/>
              <w:right w:w="20" w:type="dxa"/>
            </w:tcMar>
          </w:tcPr>
          <w:p w14:paraId="4D974204" w14:textId="77777777" w:rsidR="00077066" w:rsidRDefault="00077066" w:rsidP="00077066">
            <w:pPr>
              <w:pStyle w:val="TableText"/>
            </w:pPr>
            <w:r>
              <w:t>4.1949</w:t>
            </w:r>
          </w:p>
        </w:tc>
        <w:tc>
          <w:tcPr>
            <w:tcW w:w="970" w:type="dxa"/>
            <w:tcBorders>
              <w:top w:val="nil"/>
              <w:left w:val="nil"/>
              <w:bottom w:val="nil"/>
              <w:right w:val="nil"/>
            </w:tcBorders>
            <w:tcMar>
              <w:top w:w="20" w:type="dxa"/>
              <w:left w:w="20" w:type="dxa"/>
              <w:bottom w:w="0" w:type="dxa"/>
              <w:right w:w="20" w:type="dxa"/>
            </w:tcMar>
          </w:tcPr>
          <w:p w14:paraId="3ECC8259" w14:textId="77777777" w:rsidR="00077066" w:rsidRDefault="00077066" w:rsidP="00077066">
            <w:pPr>
              <w:pStyle w:val="TableText"/>
            </w:pPr>
            <w:r>
              <w:t>4.8685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6B16394" w14:textId="77777777" w:rsidR="00077066" w:rsidRDefault="00077066" w:rsidP="00077066">
            <w:pPr>
              <w:pStyle w:val="TableText"/>
            </w:pPr>
            <w:r>
              <w:t>4.1371</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1E45F70A" w14:textId="77777777" w:rsidR="00077066" w:rsidRDefault="00077066" w:rsidP="00077066">
            <w:pPr>
              <w:pStyle w:val="TableText"/>
            </w:pPr>
            <w:r>
              <w:t>4.8515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D22FF0A" w14:textId="77777777" w:rsidR="00077066" w:rsidRDefault="00077066" w:rsidP="00077066">
            <w:pPr>
              <w:pStyle w:val="TableText"/>
            </w:pPr>
            <w:r>
              <w:t>3.8154</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29F1C9E" w14:textId="77777777" w:rsidR="00077066" w:rsidRDefault="00077066" w:rsidP="00077066">
            <w:pPr>
              <w:pStyle w:val="TableText"/>
            </w:pPr>
            <w:r>
              <w:t>4.6606</w:t>
            </w:r>
          </w:p>
        </w:tc>
      </w:tr>
      <w:tr w:rsidR="00077066" w14:paraId="0F930C8C"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C548FFA" w14:textId="77777777" w:rsidR="00077066" w:rsidRDefault="00077066" w:rsidP="00077066">
            <w:pPr>
              <w:pStyle w:val="TableText"/>
            </w:pPr>
            <w:r>
              <w:t>88</w:t>
            </w:r>
          </w:p>
        </w:tc>
        <w:tc>
          <w:tcPr>
            <w:tcW w:w="968" w:type="dxa"/>
            <w:tcBorders>
              <w:top w:val="nil"/>
              <w:left w:val="nil"/>
              <w:bottom w:val="nil"/>
              <w:right w:val="nil"/>
            </w:tcBorders>
            <w:tcMar>
              <w:top w:w="20" w:type="dxa"/>
              <w:left w:w="20" w:type="dxa"/>
              <w:bottom w:w="0" w:type="dxa"/>
              <w:right w:w="20" w:type="dxa"/>
            </w:tcMar>
            <w:vAlign w:val="bottom"/>
          </w:tcPr>
          <w:p w14:paraId="2324191A" w14:textId="77777777" w:rsidR="00077066" w:rsidRDefault="00077066" w:rsidP="00077066">
            <w:pPr>
              <w:pStyle w:val="TableText"/>
            </w:pPr>
            <w:r>
              <w:t>3.8890</w:t>
            </w:r>
          </w:p>
        </w:tc>
        <w:tc>
          <w:tcPr>
            <w:tcW w:w="969" w:type="dxa"/>
            <w:tcBorders>
              <w:top w:val="nil"/>
              <w:left w:val="nil"/>
              <w:bottom w:val="nil"/>
              <w:right w:val="nil"/>
            </w:tcBorders>
            <w:tcMar>
              <w:top w:w="20" w:type="dxa"/>
              <w:left w:w="20" w:type="dxa"/>
              <w:bottom w:w="0" w:type="dxa"/>
              <w:right w:w="20" w:type="dxa"/>
            </w:tcMar>
            <w:vAlign w:val="bottom"/>
          </w:tcPr>
          <w:p w14:paraId="3AE3C586" w14:textId="77777777" w:rsidR="00077066" w:rsidRDefault="00077066" w:rsidP="00077066">
            <w:pPr>
              <w:pStyle w:val="TableText"/>
            </w:pPr>
            <w:r>
              <w:t>4.5252</w:t>
            </w:r>
          </w:p>
        </w:tc>
        <w:tc>
          <w:tcPr>
            <w:tcW w:w="970" w:type="dxa"/>
            <w:tcBorders>
              <w:top w:val="nil"/>
              <w:left w:val="nil"/>
              <w:bottom w:val="nil"/>
              <w:right w:val="nil"/>
            </w:tcBorders>
            <w:tcMar>
              <w:top w:w="20" w:type="dxa"/>
              <w:left w:w="20" w:type="dxa"/>
              <w:bottom w:w="0" w:type="dxa"/>
              <w:right w:w="20" w:type="dxa"/>
            </w:tcMar>
          </w:tcPr>
          <w:p w14:paraId="4F1D7FAB" w14:textId="77777777" w:rsidR="00077066" w:rsidRDefault="00077066" w:rsidP="00077066">
            <w:pPr>
              <w:pStyle w:val="TableText"/>
            </w:pPr>
            <w:r>
              <w:t>3.9453</w:t>
            </w:r>
          </w:p>
        </w:tc>
        <w:tc>
          <w:tcPr>
            <w:tcW w:w="970" w:type="dxa"/>
            <w:tcBorders>
              <w:top w:val="nil"/>
              <w:left w:val="nil"/>
              <w:bottom w:val="nil"/>
              <w:right w:val="nil"/>
            </w:tcBorders>
            <w:tcMar>
              <w:top w:w="20" w:type="dxa"/>
              <w:left w:w="20" w:type="dxa"/>
              <w:bottom w:w="0" w:type="dxa"/>
              <w:right w:w="20" w:type="dxa"/>
            </w:tcMar>
          </w:tcPr>
          <w:p w14:paraId="39B7A2BB" w14:textId="77777777" w:rsidR="00077066" w:rsidRDefault="00077066" w:rsidP="00077066">
            <w:pPr>
              <w:pStyle w:val="TableText"/>
            </w:pPr>
            <w:r>
              <w:t>4.5421</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4EAB114" w14:textId="77777777" w:rsidR="00077066" w:rsidRDefault="00077066" w:rsidP="00077066">
            <w:pPr>
              <w:pStyle w:val="TableText"/>
            </w:pPr>
            <w:r>
              <w:t>3.8890</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A98419A" w14:textId="77777777" w:rsidR="00077066" w:rsidRDefault="00077066" w:rsidP="00077066">
            <w:pPr>
              <w:pStyle w:val="TableText"/>
            </w:pPr>
            <w:r>
              <w:t>4.5252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E199C04" w14:textId="77777777" w:rsidR="00077066" w:rsidRDefault="00077066" w:rsidP="00077066">
            <w:pPr>
              <w:pStyle w:val="TableText"/>
            </w:pPr>
            <w:r>
              <w:t>3.6098</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478334F2" w14:textId="77777777" w:rsidR="00077066" w:rsidRDefault="00077066" w:rsidP="00077066">
            <w:pPr>
              <w:pStyle w:val="TableText"/>
            </w:pPr>
            <w:r>
              <w:t>4.3910</w:t>
            </w:r>
          </w:p>
        </w:tc>
      </w:tr>
      <w:tr w:rsidR="00077066" w14:paraId="5913526B"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1755082A" w14:textId="77777777" w:rsidR="00077066" w:rsidRDefault="00077066" w:rsidP="00077066">
            <w:pPr>
              <w:pStyle w:val="TableText"/>
            </w:pPr>
            <w:r>
              <w:t>89</w:t>
            </w:r>
          </w:p>
        </w:tc>
        <w:tc>
          <w:tcPr>
            <w:tcW w:w="968" w:type="dxa"/>
            <w:tcBorders>
              <w:top w:val="nil"/>
              <w:left w:val="nil"/>
              <w:bottom w:val="nil"/>
              <w:right w:val="nil"/>
            </w:tcBorders>
            <w:tcMar>
              <w:top w:w="20" w:type="dxa"/>
              <w:left w:w="20" w:type="dxa"/>
              <w:bottom w:w="0" w:type="dxa"/>
              <w:right w:w="20" w:type="dxa"/>
            </w:tcMar>
            <w:vAlign w:val="bottom"/>
          </w:tcPr>
          <w:p w14:paraId="3426FAAA" w14:textId="77777777" w:rsidR="00077066" w:rsidRDefault="00077066" w:rsidP="00077066">
            <w:pPr>
              <w:pStyle w:val="TableText"/>
            </w:pPr>
            <w:r>
              <w:t>3.6525</w:t>
            </w:r>
          </w:p>
        </w:tc>
        <w:tc>
          <w:tcPr>
            <w:tcW w:w="969" w:type="dxa"/>
            <w:tcBorders>
              <w:top w:val="nil"/>
              <w:left w:val="nil"/>
              <w:bottom w:val="nil"/>
              <w:right w:val="nil"/>
            </w:tcBorders>
            <w:tcMar>
              <w:top w:w="20" w:type="dxa"/>
              <w:left w:w="20" w:type="dxa"/>
              <w:bottom w:w="0" w:type="dxa"/>
              <w:right w:w="20" w:type="dxa"/>
            </w:tcMar>
            <w:vAlign w:val="bottom"/>
          </w:tcPr>
          <w:p w14:paraId="566B2991" w14:textId="77777777" w:rsidR="00077066" w:rsidRDefault="00077066" w:rsidP="00077066">
            <w:pPr>
              <w:pStyle w:val="TableText"/>
            </w:pPr>
            <w:r>
              <w:t>4.2115</w:t>
            </w:r>
          </w:p>
        </w:tc>
        <w:tc>
          <w:tcPr>
            <w:tcW w:w="970" w:type="dxa"/>
            <w:tcBorders>
              <w:top w:val="nil"/>
              <w:left w:val="nil"/>
              <w:bottom w:val="nil"/>
              <w:right w:val="nil"/>
            </w:tcBorders>
            <w:tcMar>
              <w:top w:w="20" w:type="dxa"/>
              <w:left w:w="20" w:type="dxa"/>
              <w:bottom w:w="0" w:type="dxa"/>
              <w:right w:w="20" w:type="dxa"/>
            </w:tcMar>
          </w:tcPr>
          <w:p w14:paraId="68268966" w14:textId="77777777" w:rsidR="00077066" w:rsidRDefault="00077066" w:rsidP="00077066">
            <w:pPr>
              <w:pStyle w:val="TableText"/>
            </w:pPr>
            <w:r>
              <w:t>3.7071</w:t>
            </w:r>
          </w:p>
        </w:tc>
        <w:tc>
          <w:tcPr>
            <w:tcW w:w="970" w:type="dxa"/>
            <w:tcBorders>
              <w:top w:val="nil"/>
              <w:left w:val="nil"/>
              <w:bottom w:val="nil"/>
              <w:right w:val="nil"/>
            </w:tcBorders>
            <w:tcMar>
              <w:top w:w="20" w:type="dxa"/>
              <w:left w:w="20" w:type="dxa"/>
              <w:bottom w:w="0" w:type="dxa"/>
              <w:right w:w="20" w:type="dxa"/>
            </w:tcMar>
          </w:tcPr>
          <w:p w14:paraId="2971F336" w14:textId="77777777" w:rsidR="00077066" w:rsidRDefault="00077066" w:rsidP="00077066">
            <w:pPr>
              <w:pStyle w:val="TableText"/>
            </w:pPr>
            <w:r>
              <w:t>4.2282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38C1A57" w14:textId="77777777" w:rsidR="00077066" w:rsidRDefault="00077066" w:rsidP="00077066">
            <w:pPr>
              <w:pStyle w:val="TableText"/>
            </w:pPr>
            <w:r>
              <w:t>3.6525</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00DB262B" w14:textId="77777777" w:rsidR="00077066" w:rsidRDefault="00077066" w:rsidP="00077066">
            <w:pPr>
              <w:pStyle w:val="TableText"/>
            </w:pPr>
            <w:r>
              <w:t>4.2115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253F9B0" w14:textId="77777777" w:rsidR="00077066" w:rsidRDefault="00077066" w:rsidP="00077066">
            <w:pPr>
              <w:pStyle w:val="TableText"/>
            </w:pPr>
            <w:r>
              <w:t>3.4152</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A9ECC61" w14:textId="77777777" w:rsidR="00077066" w:rsidRDefault="00077066" w:rsidP="00077066">
            <w:pPr>
              <w:pStyle w:val="TableText"/>
            </w:pPr>
            <w:r>
              <w:t>4.1311</w:t>
            </w:r>
          </w:p>
        </w:tc>
      </w:tr>
      <w:tr w:rsidR="00077066" w14:paraId="63972E61"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554DC104" w14:textId="77777777" w:rsidR="00077066" w:rsidRDefault="00077066" w:rsidP="00077066">
            <w:pPr>
              <w:pStyle w:val="TableText"/>
            </w:pPr>
            <w:r>
              <w:t>90</w:t>
            </w:r>
          </w:p>
        </w:tc>
        <w:tc>
          <w:tcPr>
            <w:tcW w:w="968" w:type="dxa"/>
            <w:tcBorders>
              <w:top w:val="nil"/>
              <w:left w:val="nil"/>
              <w:bottom w:val="nil"/>
              <w:right w:val="nil"/>
            </w:tcBorders>
            <w:tcMar>
              <w:top w:w="20" w:type="dxa"/>
              <w:left w:w="20" w:type="dxa"/>
              <w:bottom w:w="0" w:type="dxa"/>
              <w:right w:w="20" w:type="dxa"/>
            </w:tcMar>
            <w:vAlign w:val="bottom"/>
          </w:tcPr>
          <w:p w14:paraId="22F290BE" w14:textId="77777777" w:rsidR="00077066" w:rsidRDefault="00077066" w:rsidP="00077066">
            <w:pPr>
              <w:pStyle w:val="TableText"/>
            </w:pPr>
            <w:r>
              <w:t>3.4276</w:t>
            </w:r>
          </w:p>
        </w:tc>
        <w:tc>
          <w:tcPr>
            <w:tcW w:w="969" w:type="dxa"/>
            <w:tcBorders>
              <w:top w:val="nil"/>
              <w:left w:val="nil"/>
              <w:bottom w:val="nil"/>
              <w:right w:val="nil"/>
            </w:tcBorders>
            <w:tcMar>
              <w:top w:w="20" w:type="dxa"/>
              <w:left w:w="20" w:type="dxa"/>
              <w:bottom w:w="0" w:type="dxa"/>
              <w:right w:w="20" w:type="dxa"/>
            </w:tcMar>
            <w:vAlign w:val="bottom"/>
          </w:tcPr>
          <w:p w14:paraId="4EA79E24" w14:textId="77777777" w:rsidR="00077066" w:rsidRDefault="00077066" w:rsidP="00077066">
            <w:pPr>
              <w:pStyle w:val="TableText"/>
            </w:pPr>
            <w:r>
              <w:t>3.9117</w:t>
            </w:r>
          </w:p>
        </w:tc>
        <w:tc>
          <w:tcPr>
            <w:tcW w:w="970" w:type="dxa"/>
            <w:tcBorders>
              <w:top w:val="nil"/>
              <w:left w:val="nil"/>
              <w:bottom w:val="nil"/>
              <w:right w:val="nil"/>
            </w:tcBorders>
            <w:tcMar>
              <w:top w:w="20" w:type="dxa"/>
              <w:left w:w="20" w:type="dxa"/>
              <w:bottom w:w="0" w:type="dxa"/>
              <w:right w:w="20" w:type="dxa"/>
            </w:tcMar>
          </w:tcPr>
          <w:p w14:paraId="0F6AB21C" w14:textId="77777777" w:rsidR="00077066" w:rsidRDefault="00077066" w:rsidP="00077066">
            <w:pPr>
              <w:pStyle w:val="TableText"/>
            </w:pPr>
            <w:r>
              <w:t>3.4804</w:t>
            </w:r>
          </w:p>
        </w:tc>
        <w:tc>
          <w:tcPr>
            <w:tcW w:w="970" w:type="dxa"/>
            <w:tcBorders>
              <w:top w:val="nil"/>
              <w:left w:val="nil"/>
              <w:bottom w:val="nil"/>
              <w:right w:val="nil"/>
            </w:tcBorders>
            <w:tcMar>
              <w:top w:w="20" w:type="dxa"/>
              <w:left w:w="20" w:type="dxa"/>
              <w:bottom w:w="0" w:type="dxa"/>
              <w:right w:w="20" w:type="dxa"/>
            </w:tcMar>
          </w:tcPr>
          <w:p w14:paraId="0B3F8649" w14:textId="77777777" w:rsidR="00077066" w:rsidRDefault="00077066" w:rsidP="00077066">
            <w:pPr>
              <w:pStyle w:val="TableText"/>
            </w:pPr>
            <w:r>
              <w:t>3.9282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1F0F5525" w14:textId="77777777" w:rsidR="00077066" w:rsidRDefault="00077066" w:rsidP="00077066">
            <w:pPr>
              <w:pStyle w:val="TableText"/>
            </w:pPr>
            <w:r>
              <w:t>3.4276</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2A422FE1" w14:textId="77777777" w:rsidR="00077066" w:rsidRDefault="00077066" w:rsidP="00077066">
            <w:pPr>
              <w:pStyle w:val="TableText"/>
            </w:pPr>
            <w:r>
              <w:t>3.9117</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833907F" w14:textId="77777777" w:rsidR="00077066" w:rsidRDefault="00077066" w:rsidP="00077066">
            <w:pPr>
              <w:pStyle w:val="TableText"/>
            </w:pPr>
            <w:r>
              <w:t>3.2321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7D3B3618" w14:textId="77777777" w:rsidR="00077066" w:rsidRDefault="00077066" w:rsidP="00077066">
            <w:pPr>
              <w:pStyle w:val="TableText"/>
            </w:pPr>
            <w:r>
              <w:t>3.8812</w:t>
            </w:r>
          </w:p>
        </w:tc>
      </w:tr>
      <w:tr w:rsidR="00077066" w14:paraId="3DEEBF2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39DB1C3A" w14:textId="77777777" w:rsidR="00077066" w:rsidRDefault="00077066" w:rsidP="00077066">
            <w:pPr>
              <w:pStyle w:val="TableText"/>
            </w:pPr>
            <w:r>
              <w:t>91</w:t>
            </w:r>
          </w:p>
        </w:tc>
        <w:tc>
          <w:tcPr>
            <w:tcW w:w="968" w:type="dxa"/>
            <w:tcBorders>
              <w:top w:val="nil"/>
              <w:left w:val="nil"/>
              <w:bottom w:val="nil"/>
              <w:right w:val="nil"/>
            </w:tcBorders>
            <w:tcMar>
              <w:top w:w="20" w:type="dxa"/>
              <w:left w:w="20" w:type="dxa"/>
              <w:bottom w:w="0" w:type="dxa"/>
              <w:right w:w="20" w:type="dxa"/>
            </w:tcMar>
            <w:vAlign w:val="bottom"/>
          </w:tcPr>
          <w:p w14:paraId="25D6A082" w14:textId="77777777" w:rsidR="00077066" w:rsidRDefault="00077066" w:rsidP="00077066">
            <w:pPr>
              <w:pStyle w:val="TableText"/>
            </w:pPr>
            <w:r>
              <w:t>3.2142</w:t>
            </w:r>
          </w:p>
        </w:tc>
        <w:tc>
          <w:tcPr>
            <w:tcW w:w="969" w:type="dxa"/>
            <w:tcBorders>
              <w:top w:val="nil"/>
              <w:left w:val="nil"/>
              <w:bottom w:val="nil"/>
              <w:right w:val="nil"/>
            </w:tcBorders>
            <w:tcMar>
              <w:top w:w="20" w:type="dxa"/>
              <w:left w:w="20" w:type="dxa"/>
              <w:bottom w:w="0" w:type="dxa"/>
              <w:right w:w="20" w:type="dxa"/>
            </w:tcMar>
            <w:vAlign w:val="bottom"/>
          </w:tcPr>
          <w:p w14:paraId="35D860FC" w14:textId="77777777" w:rsidR="00077066" w:rsidRDefault="00077066" w:rsidP="00077066">
            <w:pPr>
              <w:pStyle w:val="TableText"/>
            </w:pPr>
            <w:r>
              <w:t>3.6269</w:t>
            </w:r>
          </w:p>
        </w:tc>
        <w:tc>
          <w:tcPr>
            <w:tcW w:w="970" w:type="dxa"/>
            <w:tcBorders>
              <w:top w:val="nil"/>
              <w:left w:val="nil"/>
              <w:bottom w:val="nil"/>
              <w:right w:val="nil"/>
            </w:tcBorders>
            <w:tcMar>
              <w:top w:w="20" w:type="dxa"/>
              <w:left w:w="20" w:type="dxa"/>
              <w:bottom w:w="0" w:type="dxa"/>
              <w:right w:w="20" w:type="dxa"/>
            </w:tcMar>
          </w:tcPr>
          <w:p w14:paraId="490D8182" w14:textId="77777777" w:rsidR="00077066" w:rsidRDefault="00077066" w:rsidP="00077066">
            <w:pPr>
              <w:pStyle w:val="TableText"/>
            </w:pPr>
            <w:r>
              <w:t>3.2652</w:t>
            </w:r>
          </w:p>
        </w:tc>
        <w:tc>
          <w:tcPr>
            <w:tcW w:w="970" w:type="dxa"/>
            <w:tcBorders>
              <w:top w:val="nil"/>
              <w:left w:val="nil"/>
              <w:bottom w:val="nil"/>
              <w:right w:val="nil"/>
            </w:tcBorders>
            <w:tcMar>
              <w:top w:w="20" w:type="dxa"/>
              <w:left w:w="20" w:type="dxa"/>
              <w:bottom w:w="0" w:type="dxa"/>
              <w:right w:w="20" w:type="dxa"/>
            </w:tcMar>
          </w:tcPr>
          <w:p w14:paraId="262E2987" w14:textId="77777777" w:rsidR="00077066" w:rsidRDefault="00077066" w:rsidP="00077066">
            <w:pPr>
              <w:pStyle w:val="TableText"/>
            </w:pPr>
            <w:r>
              <w:t>3.6432</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3FBD697" w14:textId="77777777" w:rsidR="00077066" w:rsidRDefault="00077066" w:rsidP="00077066">
            <w:pPr>
              <w:pStyle w:val="TableText"/>
            </w:pPr>
            <w:r>
              <w:t>3.2142</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7F6441AF" w14:textId="77777777" w:rsidR="00077066" w:rsidRDefault="00077066" w:rsidP="00077066">
            <w:pPr>
              <w:pStyle w:val="TableText"/>
            </w:pPr>
            <w:r>
              <w:t>3.6269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4438C6D1" w14:textId="77777777" w:rsidR="00077066" w:rsidRDefault="00077066" w:rsidP="00077066">
            <w:pPr>
              <w:pStyle w:val="TableText"/>
            </w:pPr>
            <w:r>
              <w:t>3.0611</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51301DA9" w14:textId="77777777" w:rsidR="00077066" w:rsidRDefault="00077066" w:rsidP="00077066">
            <w:pPr>
              <w:pStyle w:val="TableText"/>
            </w:pPr>
            <w:r>
              <w:t>3.6415</w:t>
            </w:r>
          </w:p>
        </w:tc>
      </w:tr>
      <w:tr w:rsidR="00077066" w14:paraId="2B055D2E"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B27FE15" w14:textId="77777777" w:rsidR="00077066" w:rsidRDefault="00077066" w:rsidP="00077066">
            <w:pPr>
              <w:pStyle w:val="TableText"/>
            </w:pPr>
            <w:r>
              <w:t>92</w:t>
            </w:r>
          </w:p>
        </w:tc>
        <w:tc>
          <w:tcPr>
            <w:tcW w:w="968" w:type="dxa"/>
            <w:tcBorders>
              <w:top w:val="nil"/>
              <w:left w:val="nil"/>
              <w:bottom w:val="nil"/>
              <w:right w:val="nil"/>
            </w:tcBorders>
            <w:tcMar>
              <w:top w:w="20" w:type="dxa"/>
              <w:left w:w="20" w:type="dxa"/>
              <w:bottom w:w="0" w:type="dxa"/>
              <w:right w:w="20" w:type="dxa"/>
            </w:tcMar>
            <w:vAlign w:val="bottom"/>
          </w:tcPr>
          <w:p w14:paraId="184B26FA" w14:textId="77777777" w:rsidR="00077066" w:rsidRDefault="00077066" w:rsidP="00077066">
            <w:pPr>
              <w:pStyle w:val="TableText"/>
            </w:pPr>
            <w:r>
              <w:t>3.0128</w:t>
            </w:r>
          </w:p>
        </w:tc>
        <w:tc>
          <w:tcPr>
            <w:tcW w:w="969" w:type="dxa"/>
            <w:tcBorders>
              <w:top w:val="nil"/>
              <w:left w:val="nil"/>
              <w:bottom w:val="nil"/>
              <w:right w:val="nil"/>
            </w:tcBorders>
            <w:tcMar>
              <w:top w:w="20" w:type="dxa"/>
              <w:left w:w="20" w:type="dxa"/>
              <w:bottom w:w="0" w:type="dxa"/>
              <w:right w:w="20" w:type="dxa"/>
            </w:tcMar>
            <w:vAlign w:val="bottom"/>
          </w:tcPr>
          <w:p w14:paraId="1622F2E7" w14:textId="77777777" w:rsidR="00077066" w:rsidRDefault="00077066" w:rsidP="00077066">
            <w:pPr>
              <w:pStyle w:val="TableText"/>
            </w:pPr>
            <w:r>
              <w:t>3.3585</w:t>
            </w:r>
          </w:p>
        </w:tc>
        <w:tc>
          <w:tcPr>
            <w:tcW w:w="970" w:type="dxa"/>
            <w:tcBorders>
              <w:top w:val="nil"/>
              <w:left w:val="nil"/>
              <w:bottom w:val="nil"/>
              <w:right w:val="nil"/>
            </w:tcBorders>
            <w:tcMar>
              <w:top w:w="20" w:type="dxa"/>
              <w:left w:w="20" w:type="dxa"/>
              <w:bottom w:w="0" w:type="dxa"/>
              <w:right w:w="20" w:type="dxa"/>
            </w:tcMar>
          </w:tcPr>
          <w:p w14:paraId="55CD5697" w14:textId="77777777" w:rsidR="00077066" w:rsidRDefault="00077066" w:rsidP="00077066">
            <w:pPr>
              <w:pStyle w:val="TableText"/>
            </w:pPr>
            <w:r>
              <w:t>3.0618</w:t>
            </w:r>
          </w:p>
        </w:tc>
        <w:tc>
          <w:tcPr>
            <w:tcW w:w="970" w:type="dxa"/>
            <w:tcBorders>
              <w:top w:val="nil"/>
              <w:left w:val="nil"/>
              <w:bottom w:val="nil"/>
              <w:right w:val="nil"/>
            </w:tcBorders>
            <w:tcMar>
              <w:top w:w="20" w:type="dxa"/>
              <w:left w:w="20" w:type="dxa"/>
              <w:bottom w:w="0" w:type="dxa"/>
              <w:right w:w="20" w:type="dxa"/>
            </w:tcMar>
          </w:tcPr>
          <w:p w14:paraId="417FD46B" w14:textId="77777777" w:rsidR="00077066" w:rsidRDefault="00077066" w:rsidP="00077066">
            <w:pPr>
              <w:pStyle w:val="TableText"/>
            </w:pPr>
            <w:r>
              <w:t>3.3744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6004E67C" w14:textId="77777777" w:rsidR="00077066" w:rsidRDefault="00077066" w:rsidP="00077066">
            <w:pPr>
              <w:pStyle w:val="TableText"/>
            </w:pPr>
            <w:r>
              <w:t>3.0128</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370B062E" w14:textId="77777777" w:rsidR="00077066" w:rsidRDefault="00077066" w:rsidP="00077066">
            <w:pPr>
              <w:pStyle w:val="TableText"/>
            </w:pPr>
            <w:r>
              <w:t>3.3585</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3CF8D21A" w14:textId="77777777" w:rsidR="00077066" w:rsidRDefault="00077066" w:rsidP="00077066">
            <w:pPr>
              <w:pStyle w:val="TableText"/>
            </w:pPr>
            <w:r>
              <w:t>2.9036</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30A0FC8C" w14:textId="77777777" w:rsidR="00077066" w:rsidRDefault="00077066" w:rsidP="00077066">
            <w:pPr>
              <w:pStyle w:val="TableText"/>
            </w:pPr>
            <w:r>
              <w:t>3.4124</w:t>
            </w:r>
          </w:p>
        </w:tc>
      </w:tr>
      <w:tr w:rsidR="00077066" w14:paraId="211E19E7" w14:textId="77777777">
        <w:trPr>
          <w:trHeight w:val="300"/>
        </w:trPr>
        <w:tc>
          <w:tcPr>
            <w:tcW w:w="617" w:type="dxa"/>
            <w:tcBorders>
              <w:top w:val="nil"/>
              <w:left w:val="nil"/>
              <w:bottom w:val="nil"/>
              <w:right w:val="nil"/>
            </w:tcBorders>
            <w:shd w:val="clear" w:color="auto" w:fill="auto"/>
            <w:noWrap/>
            <w:tcMar>
              <w:top w:w="20" w:type="dxa"/>
              <w:left w:w="20" w:type="dxa"/>
              <w:bottom w:w="0" w:type="dxa"/>
              <w:right w:w="20" w:type="dxa"/>
            </w:tcMar>
            <w:vAlign w:val="bottom"/>
          </w:tcPr>
          <w:p w14:paraId="07D46AC8" w14:textId="77777777" w:rsidR="00077066" w:rsidRDefault="00077066" w:rsidP="00077066">
            <w:pPr>
              <w:pStyle w:val="TableText"/>
            </w:pPr>
            <w:r>
              <w:t>93</w:t>
            </w:r>
          </w:p>
        </w:tc>
        <w:tc>
          <w:tcPr>
            <w:tcW w:w="968" w:type="dxa"/>
            <w:tcBorders>
              <w:top w:val="nil"/>
              <w:left w:val="nil"/>
              <w:bottom w:val="nil"/>
              <w:right w:val="nil"/>
            </w:tcBorders>
            <w:tcMar>
              <w:top w:w="20" w:type="dxa"/>
              <w:left w:w="20" w:type="dxa"/>
              <w:bottom w:w="0" w:type="dxa"/>
              <w:right w:w="20" w:type="dxa"/>
            </w:tcMar>
            <w:vAlign w:val="bottom"/>
          </w:tcPr>
          <w:p w14:paraId="7B112F8D" w14:textId="77777777" w:rsidR="00077066" w:rsidRDefault="00077066" w:rsidP="00077066">
            <w:pPr>
              <w:pStyle w:val="TableText"/>
            </w:pPr>
            <w:r>
              <w:t>2.8237</w:t>
            </w:r>
          </w:p>
        </w:tc>
        <w:tc>
          <w:tcPr>
            <w:tcW w:w="969" w:type="dxa"/>
            <w:tcBorders>
              <w:top w:val="nil"/>
              <w:left w:val="nil"/>
              <w:bottom w:val="nil"/>
              <w:right w:val="nil"/>
            </w:tcBorders>
            <w:tcMar>
              <w:top w:w="20" w:type="dxa"/>
              <w:left w:w="20" w:type="dxa"/>
              <w:bottom w:w="0" w:type="dxa"/>
              <w:right w:w="20" w:type="dxa"/>
            </w:tcMar>
            <w:vAlign w:val="bottom"/>
          </w:tcPr>
          <w:p w14:paraId="5D5A3D91" w14:textId="77777777" w:rsidR="00077066" w:rsidRDefault="00077066" w:rsidP="00077066">
            <w:pPr>
              <w:pStyle w:val="TableText"/>
            </w:pPr>
            <w:r>
              <w:t>3.1084</w:t>
            </w:r>
          </w:p>
        </w:tc>
        <w:tc>
          <w:tcPr>
            <w:tcW w:w="970" w:type="dxa"/>
            <w:tcBorders>
              <w:top w:val="nil"/>
              <w:left w:val="nil"/>
              <w:bottom w:val="nil"/>
              <w:right w:val="nil"/>
            </w:tcBorders>
            <w:tcMar>
              <w:top w:w="20" w:type="dxa"/>
              <w:left w:w="20" w:type="dxa"/>
              <w:bottom w:w="0" w:type="dxa"/>
              <w:right w:w="20" w:type="dxa"/>
            </w:tcMar>
          </w:tcPr>
          <w:p w14:paraId="69F8BB90" w14:textId="77777777" w:rsidR="00077066" w:rsidRDefault="00077066" w:rsidP="00077066">
            <w:pPr>
              <w:pStyle w:val="TableText"/>
            </w:pPr>
            <w:r>
              <w:t>2.8707</w:t>
            </w:r>
          </w:p>
        </w:tc>
        <w:tc>
          <w:tcPr>
            <w:tcW w:w="970" w:type="dxa"/>
            <w:tcBorders>
              <w:top w:val="nil"/>
              <w:left w:val="nil"/>
              <w:bottom w:val="nil"/>
              <w:right w:val="nil"/>
            </w:tcBorders>
            <w:tcMar>
              <w:top w:w="20" w:type="dxa"/>
              <w:left w:w="20" w:type="dxa"/>
              <w:bottom w:w="0" w:type="dxa"/>
              <w:right w:w="20" w:type="dxa"/>
            </w:tcMar>
          </w:tcPr>
          <w:p w14:paraId="064085FE" w14:textId="77777777" w:rsidR="00077066" w:rsidRDefault="00077066" w:rsidP="00077066">
            <w:pPr>
              <w:pStyle w:val="TableText"/>
            </w:pPr>
            <w:r>
              <w:t>3.1239</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74610C5B" w14:textId="77777777" w:rsidR="00077066" w:rsidRDefault="00077066" w:rsidP="00077066">
            <w:pPr>
              <w:pStyle w:val="TableText"/>
            </w:pPr>
            <w:r>
              <w:t>2.8237</w:t>
            </w:r>
          </w:p>
        </w:tc>
        <w:tc>
          <w:tcPr>
            <w:tcW w:w="970" w:type="dxa"/>
            <w:tcBorders>
              <w:top w:val="nil"/>
              <w:left w:val="nil"/>
              <w:bottom w:val="nil"/>
              <w:right w:val="nil"/>
            </w:tcBorders>
            <w:shd w:val="clear" w:color="auto" w:fill="auto"/>
            <w:noWrap/>
            <w:tcMar>
              <w:top w:w="20" w:type="dxa"/>
              <w:left w:w="20" w:type="dxa"/>
              <w:bottom w:w="0" w:type="dxa"/>
              <w:right w:w="20" w:type="dxa"/>
            </w:tcMar>
            <w:vAlign w:val="bottom"/>
          </w:tcPr>
          <w:p w14:paraId="4A23E9E8" w14:textId="77777777" w:rsidR="00077066" w:rsidRDefault="00077066" w:rsidP="00077066">
            <w:pPr>
              <w:pStyle w:val="TableText"/>
            </w:pPr>
            <w:r>
              <w:t>3.1084</w:t>
            </w:r>
          </w:p>
        </w:tc>
        <w:tc>
          <w:tcPr>
            <w:tcW w:w="970" w:type="dxa"/>
            <w:gridSpan w:val="2"/>
            <w:tcBorders>
              <w:top w:val="nil"/>
              <w:left w:val="nil"/>
              <w:bottom w:val="nil"/>
              <w:right w:val="nil"/>
            </w:tcBorders>
            <w:shd w:val="clear" w:color="auto" w:fill="auto"/>
            <w:noWrap/>
            <w:tcMar>
              <w:top w:w="20" w:type="dxa"/>
              <w:left w:w="20" w:type="dxa"/>
              <w:bottom w:w="0" w:type="dxa"/>
              <w:right w:w="20" w:type="dxa"/>
            </w:tcMar>
            <w:vAlign w:val="bottom"/>
          </w:tcPr>
          <w:p w14:paraId="5ED14405" w14:textId="77777777" w:rsidR="00077066" w:rsidRDefault="00077066" w:rsidP="00077066">
            <w:pPr>
              <w:pStyle w:val="TableText"/>
            </w:pPr>
            <w:r>
              <w:t>2.7623</w:t>
            </w:r>
          </w:p>
        </w:tc>
        <w:tc>
          <w:tcPr>
            <w:tcW w:w="973" w:type="dxa"/>
            <w:tcBorders>
              <w:top w:val="nil"/>
              <w:left w:val="nil"/>
              <w:bottom w:val="nil"/>
              <w:right w:val="nil"/>
            </w:tcBorders>
            <w:shd w:val="clear" w:color="auto" w:fill="auto"/>
            <w:noWrap/>
            <w:tcMar>
              <w:top w:w="20" w:type="dxa"/>
              <w:left w:w="20" w:type="dxa"/>
              <w:bottom w:w="0" w:type="dxa"/>
              <w:right w:w="20" w:type="dxa"/>
            </w:tcMar>
            <w:vAlign w:val="bottom"/>
          </w:tcPr>
          <w:p w14:paraId="1D2B4C62" w14:textId="77777777" w:rsidR="00077066" w:rsidRDefault="00077066" w:rsidP="00077066">
            <w:pPr>
              <w:pStyle w:val="TableText"/>
            </w:pPr>
            <w:r>
              <w:t>3.1938</w:t>
            </w:r>
          </w:p>
        </w:tc>
      </w:tr>
      <w:tr w:rsidR="00077066" w14:paraId="7CBF5E3C" w14:textId="77777777">
        <w:trPr>
          <w:trHeight w:val="300"/>
        </w:trPr>
        <w:tc>
          <w:tcPr>
            <w:tcW w:w="617" w:type="dxa"/>
            <w:tcBorders>
              <w:top w:val="nil"/>
              <w:left w:val="nil"/>
              <w:right w:val="nil"/>
            </w:tcBorders>
            <w:shd w:val="clear" w:color="auto" w:fill="auto"/>
            <w:noWrap/>
            <w:tcMar>
              <w:top w:w="20" w:type="dxa"/>
              <w:left w:w="20" w:type="dxa"/>
              <w:bottom w:w="0" w:type="dxa"/>
              <w:right w:w="20" w:type="dxa"/>
            </w:tcMar>
            <w:vAlign w:val="bottom"/>
          </w:tcPr>
          <w:p w14:paraId="1AD485A4" w14:textId="77777777" w:rsidR="00077066" w:rsidRDefault="00077066" w:rsidP="00077066">
            <w:pPr>
              <w:pStyle w:val="TableText"/>
            </w:pPr>
            <w:r>
              <w:t>94</w:t>
            </w:r>
          </w:p>
        </w:tc>
        <w:tc>
          <w:tcPr>
            <w:tcW w:w="968" w:type="dxa"/>
            <w:tcBorders>
              <w:top w:val="nil"/>
              <w:left w:val="nil"/>
              <w:right w:val="nil"/>
            </w:tcBorders>
            <w:tcMar>
              <w:top w:w="20" w:type="dxa"/>
              <w:left w:w="20" w:type="dxa"/>
              <w:bottom w:w="0" w:type="dxa"/>
              <w:right w:w="20" w:type="dxa"/>
            </w:tcMar>
            <w:vAlign w:val="bottom"/>
          </w:tcPr>
          <w:p w14:paraId="6617AC6F" w14:textId="77777777" w:rsidR="00077066" w:rsidRDefault="00077066" w:rsidP="00077066">
            <w:pPr>
              <w:pStyle w:val="TableText"/>
            </w:pPr>
            <w:r>
              <w:t>2.6459</w:t>
            </w:r>
          </w:p>
        </w:tc>
        <w:tc>
          <w:tcPr>
            <w:tcW w:w="969" w:type="dxa"/>
            <w:tcBorders>
              <w:top w:val="nil"/>
              <w:left w:val="nil"/>
              <w:right w:val="nil"/>
            </w:tcBorders>
            <w:tcMar>
              <w:top w:w="20" w:type="dxa"/>
              <w:left w:w="20" w:type="dxa"/>
              <w:bottom w:w="0" w:type="dxa"/>
              <w:right w:w="20" w:type="dxa"/>
            </w:tcMar>
            <w:vAlign w:val="bottom"/>
          </w:tcPr>
          <w:p w14:paraId="353EFF95" w14:textId="77777777" w:rsidR="00077066" w:rsidRDefault="00077066" w:rsidP="00077066">
            <w:pPr>
              <w:pStyle w:val="TableText"/>
            </w:pPr>
            <w:r>
              <w:t>2.8704</w:t>
            </w:r>
          </w:p>
        </w:tc>
        <w:tc>
          <w:tcPr>
            <w:tcW w:w="970" w:type="dxa"/>
            <w:tcBorders>
              <w:top w:val="nil"/>
              <w:left w:val="nil"/>
              <w:right w:val="nil"/>
            </w:tcBorders>
            <w:tcMar>
              <w:top w:w="20" w:type="dxa"/>
              <w:left w:w="20" w:type="dxa"/>
              <w:bottom w:w="0" w:type="dxa"/>
              <w:right w:w="20" w:type="dxa"/>
            </w:tcMar>
          </w:tcPr>
          <w:p w14:paraId="4CDFC820" w14:textId="77777777" w:rsidR="00077066" w:rsidRDefault="00077066" w:rsidP="00077066">
            <w:pPr>
              <w:pStyle w:val="TableText"/>
            </w:pPr>
            <w:r>
              <w:t>2.6908</w:t>
            </w:r>
          </w:p>
        </w:tc>
        <w:tc>
          <w:tcPr>
            <w:tcW w:w="970" w:type="dxa"/>
            <w:tcBorders>
              <w:top w:val="nil"/>
              <w:left w:val="nil"/>
              <w:right w:val="nil"/>
            </w:tcBorders>
            <w:tcMar>
              <w:top w:w="20" w:type="dxa"/>
              <w:left w:w="20" w:type="dxa"/>
              <w:bottom w:w="0" w:type="dxa"/>
              <w:right w:w="20" w:type="dxa"/>
            </w:tcMar>
          </w:tcPr>
          <w:p w14:paraId="400D5B07" w14:textId="77777777" w:rsidR="00077066" w:rsidRDefault="00077066" w:rsidP="00077066">
            <w:pPr>
              <w:pStyle w:val="TableText"/>
            </w:pPr>
            <w:r>
              <w:t>2.8854</w:t>
            </w:r>
          </w:p>
        </w:tc>
        <w:tc>
          <w:tcPr>
            <w:tcW w:w="970" w:type="dxa"/>
            <w:gridSpan w:val="2"/>
            <w:tcBorders>
              <w:top w:val="nil"/>
              <w:left w:val="nil"/>
              <w:right w:val="nil"/>
            </w:tcBorders>
            <w:shd w:val="clear" w:color="auto" w:fill="auto"/>
            <w:noWrap/>
            <w:tcMar>
              <w:top w:w="20" w:type="dxa"/>
              <w:left w:w="20" w:type="dxa"/>
              <w:bottom w:w="0" w:type="dxa"/>
              <w:right w:w="20" w:type="dxa"/>
            </w:tcMar>
            <w:vAlign w:val="bottom"/>
          </w:tcPr>
          <w:p w14:paraId="5B69E87E" w14:textId="77777777" w:rsidR="00077066" w:rsidRDefault="00077066" w:rsidP="00077066">
            <w:pPr>
              <w:pStyle w:val="TableText"/>
            </w:pPr>
            <w:r>
              <w:t>2.6459</w:t>
            </w:r>
          </w:p>
        </w:tc>
        <w:tc>
          <w:tcPr>
            <w:tcW w:w="970" w:type="dxa"/>
            <w:tcBorders>
              <w:top w:val="nil"/>
              <w:left w:val="nil"/>
              <w:right w:val="nil"/>
            </w:tcBorders>
            <w:shd w:val="clear" w:color="auto" w:fill="auto"/>
            <w:noWrap/>
            <w:tcMar>
              <w:top w:w="20" w:type="dxa"/>
              <w:left w:w="20" w:type="dxa"/>
              <w:bottom w:w="0" w:type="dxa"/>
              <w:right w:w="20" w:type="dxa"/>
            </w:tcMar>
            <w:vAlign w:val="bottom"/>
          </w:tcPr>
          <w:p w14:paraId="09091885" w14:textId="77777777" w:rsidR="00077066" w:rsidRDefault="00077066" w:rsidP="00077066">
            <w:pPr>
              <w:pStyle w:val="TableText"/>
            </w:pPr>
            <w:r>
              <w:t>2.8704</w:t>
            </w:r>
          </w:p>
        </w:tc>
        <w:tc>
          <w:tcPr>
            <w:tcW w:w="970" w:type="dxa"/>
            <w:gridSpan w:val="2"/>
            <w:tcBorders>
              <w:top w:val="nil"/>
              <w:left w:val="nil"/>
              <w:right w:val="nil"/>
            </w:tcBorders>
            <w:shd w:val="clear" w:color="auto" w:fill="auto"/>
            <w:noWrap/>
            <w:tcMar>
              <w:top w:w="20" w:type="dxa"/>
              <w:left w:w="20" w:type="dxa"/>
              <w:bottom w:w="0" w:type="dxa"/>
              <w:right w:w="20" w:type="dxa"/>
            </w:tcMar>
            <w:vAlign w:val="bottom"/>
          </w:tcPr>
          <w:p w14:paraId="3CFE6BA0" w14:textId="77777777" w:rsidR="00077066" w:rsidRDefault="00077066" w:rsidP="00077066">
            <w:pPr>
              <w:pStyle w:val="TableText"/>
            </w:pPr>
            <w:r>
              <w:t>2.6293</w:t>
            </w:r>
          </w:p>
        </w:tc>
        <w:tc>
          <w:tcPr>
            <w:tcW w:w="973" w:type="dxa"/>
            <w:tcBorders>
              <w:top w:val="nil"/>
              <w:left w:val="nil"/>
              <w:right w:val="nil"/>
            </w:tcBorders>
            <w:shd w:val="clear" w:color="auto" w:fill="auto"/>
            <w:noWrap/>
            <w:tcMar>
              <w:top w:w="20" w:type="dxa"/>
              <w:left w:w="20" w:type="dxa"/>
              <w:bottom w:w="0" w:type="dxa"/>
              <w:right w:w="20" w:type="dxa"/>
            </w:tcMar>
            <w:vAlign w:val="bottom"/>
          </w:tcPr>
          <w:p w14:paraId="0773B3A4" w14:textId="77777777" w:rsidR="00077066" w:rsidRDefault="00077066" w:rsidP="00077066">
            <w:pPr>
              <w:pStyle w:val="TableText"/>
            </w:pPr>
            <w:r>
              <w:t>2.9849</w:t>
            </w:r>
          </w:p>
        </w:tc>
      </w:tr>
      <w:tr w:rsidR="00077066" w14:paraId="39500C7A" w14:textId="77777777">
        <w:trPr>
          <w:trHeight w:val="300"/>
        </w:trPr>
        <w:tc>
          <w:tcPr>
            <w:tcW w:w="617" w:type="dxa"/>
            <w:tcBorders>
              <w:top w:val="nil"/>
              <w:left w:val="nil"/>
              <w:bottom w:val="single" w:sz="4" w:space="0" w:color="000000"/>
              <w:right w:val="nil"/>
            </w:tcBorders>
            <w:shd w:val="clear" w:color="auto" w:fill="auto"/>
            <w:noWrap/>
            <w:tcMar>
              <w:top w:w="20" w:type="dxa"/>
              <w:left w:w="20" w:type="dxa"/>
              <w:bottom w:w="0" w:type="dxa"/>
              <w:right w:w="20" w:type="dxa"/>
            </w:tcMar>
            <w:vAlign w:val="center"/>
          </w:tcPr>
          <w:p w14:paraId="548F24D3" w14:textId="77777777" w:rsidR="00077066" w:rsidDel="00641237" w:rsidRDefault="00077066" w:rsidP="00077066">
            <w:pPr>
              <w:pStyle w:val="TableText"/>
            </w:pPr>
            <w:r>
              <w:t>95 and over</w:t>
            </w:r>
          </w:p>
        </w:tc>
        <w:tc>
          <w:tcPr>
            <w:tcW w:w="968" w:type="dxa"/>
            <w:tcBorders>
              <w:top w:val="nil"/>
              <w:left w:val="nil"/>
              <w:bottom w:val="single" w:sz="4" w:space="0" w:color="000000"/>
              <w:right w:val="nil"/>
            </w:tcBorders>
            <w:tcMar>
              <w:top w:w="20" w:type="dxa"/>
              <w:left w:w="20" w:type="dxa"/>
              <w:bottom w:w="0" w:type="dxa"/>
              <w:right w:w="20" w:type="dxa"/>
            </w:tcMar>
            <w:vAlign w:val="center"/>
          </w:tcPr>
          <w:p w14:paraId="12848467" w14:textId="77777777" w:rsidR="00077066" w:rsidDel="00641237" w:rsidRDefault="00077066" w:rsidP="00077066">
            <w:pPr>
              <w:pStyle w:val="TableText"/>
            </w:pPr>
            <w:r>
              <w:t>2.4792</w:t>
            </w:r>
          </w:p>
        </w:tc>
        <w:tc>
          <w:tcPr>
            <w:tcW w:w="969" w:type="dxa"/>
            <w:tcBorders>
              <w:top w:val="nil"/>
              <w:left w:val="nil"/>
              <w:bottom w:val="single" w:sz="4" w:space="0" w:color="000000"/>
              <w:right w:val="nil"/>
            </w:tcBorders>
            <w:tcMar>
              <w:top w:w="20" w:type="dxa"/>
              <w:left w:w="20" w:type="dxa"/>
              <w:bottom w:w="0" w:type="dxa"/>
              <w:right w:w="20" w:type="dxa"/>
            </w:tcMar>
            <w:vAlign w:val="center"/>
          </w:tcPr>
          <w:p w14:paraId="00D81D6B" w14:textId="77777777" w:rsidR="00077066" w:rsidDel="00641237" w:rsidRDefault="00077066" w:rsidP="00077066">
            <w:pPr>
              <w:pStyle w:val="TableText"/>
            </w:pPr>
            <w:r>
              <w:t>2.6438</w:t>
            </w:r>
          </w:p>
        </w:tc>
        <w:tc>
          <w:tcPr>
            <w:tcW w:w="970" w:type="dxa"/>
            <w:tcBorders>
              <w:top w:val="nil"/>
              <w:left w:val="nil"/>
              <w:bottom w:val="single" w:sz="4" w:space="0" w:color="000000"/>
              <w:right w:val="nil"/>
            </w:tcBorders>
            <w:tcMar>
              <w:top w:w="20" w:type="dxa"/>
              <w:left w:w="20" w:type="dxa"/>
              <w:bottom w:w="0" w:type="dxa"/>
              <w:right w:w="20" w:type="dxa"/>
            </w:tcMar>
            <w:vAlign w:val="center"/>
          </w:tcPr>
          <w:p w14:paraId="7DED359C" w14:textId="77777777" w:rsidR="00077066" w:rsidDel="00641237" w:rsidRDefault="00077066" w:rsidP="00077066">
            <w:pPr>
              <w:pStyle w:val="TableText"/>
            </w:pPr>
            <w:r>
              <w:t>2.5219</w:t>
            </w:r>
          </w:p>
        </w:tc>
        <w:tc>
          <w:tcPr>
            <w:tcW w:w="970" w:type="dxa"/>
            <w:tcBorders>
              <w:top w:val="nil"/>
              <w:left w:val="nil"/>
              <w:bottom w:val="single" w:sz="4" w:space="0" w:color="000000"/>
              <w:right w:val="nil"/>
            </w:tcBorders>
            <w:tcMar>
              <w:top w:w="20" w:type="dxa"/>
              <w:left w:w="20" w:type="dxa"/>
              <w:bottom w:w="0" w:type="dxa"/>
              <w:right w:w="20" w:type="dxa"/>
            </w:tcMar>
            <w:vAlign w:val="center"/>
          </w:tcPr>
          <w:p w14:paraId="102E942B" w14:textId="77777777" w:rsidR="00077066" w:rsidDel="00641237" w:rsidRDefault="00077066" w:rsidP="00077066">
            <w:pPr>
              <w:pStyle w:val="TableText"/>
            </w:pPr>
            <w:r>
              <w:t>2.6583</w:t>
            </w:r>
          </w:p>
        </w:tc>
        <w:tc>
          <w:tcPr>
            <w:tcW w:w="970" w:type="dxa"/>
            <w:gridSpan w:val="2"/>
            <w:tcBorders>
              <w:top w:val="nil"/>
              <w:left w:val="nil"/>
              <w:bottom w:val="single" w:sz="4" w:space="0" w:color="000000"/>
              <w:right w:val="nil"/>
            </w:tcBorders>
            <w:shd w:val="clear" w:color="auto" w:fill="auto"/>
            <w:noWrap/>
            <w:tcMar>
              <w:top w:w="20" w:type="dxa"/>
              <w:left w:w="20" w:type="dxa"/>
              <w:bottom w:w="0" w:type="dxa"/>
              <w:right w:w="20" w:type="dxa"/>
            </w:tcMar>
            <w:vAlign w:val="center"/>
          </w:tcPr>
          <w:p w14:paraId="65F6E340" w14:textId="77777777" w:rsidR="00077066" w:rsidDel="00641237" w:rsidRDefault="00077066" w:rsidP="00077066">
            <w:pPr>
              <w:pStyle w:val="TableText"/>
            </w:pPr>
            <w:r>
              <w:t>2.4792</w:t>
            </w:r>
          </w:p>
        </w:tc>
        <w:tc>
          <w:tcPr>
            <w:tcW w:w="970" w:type="dxa"/>
            <w:tcBorders>
              <w:top w:val="nil"/>
              <w:left w:val="nil"/>
              <w:bottom w:val="single" w:sz="4" w:space="0" w:color="000000"/>
              <w:right w:val="nil"/>
            </w:tcBorders>
            <w:shd w:val="clear" w:color="auto" w:fill="auto"/>
            <w:noWrap/>
            <w:tcMar>
              <w:top w:w="20" w:type="dxa"/>
              <w:left w:w="20" w:type="dxa"/>
              <w:bottom w:w="0" w:type="dxa"/>
              <w:right w:w="20" w:type="dxa"/>
            </w:tcMar>
            <w:vAlign w:val="center"/>
          </w:tcPr>
          <w:p w14:paraId="4B78FFD7" w14:textId="77777777" w:rsidR="00077066" w:rsidDel="00641237" w:rsidRDefault="00077066" w:rsidP="00077066">
            <w:pPr>
              <w:pStyle w:val="TableText"/>
            </w:pPr>
            <w:r>
              <w:t>2.6438</w:t>
            </w:r>
          </w:p>
        </w:tc>
        <w:tc>
          <w:tcPr>
            <w:tcW w:w="970" w:type="dxa"/>
            <w:gridSpan w:val="2"/>
            <w:tcBorders>
              <w:top w:val="nil"/>
              <w:left w:val="nil"/>
              <w:bottom w:val="single" w:sz="4" w:space="0" w:color="000000"/>
              <w:right w:val="nil"/>
            </w:tcBorders>
            <w:shd w:val="clear" w:color="auto" w:fill="auto"/>
            <w:noWrap/>
            <w:tcMar>
              <w:top w:w="20" w:type="dxa"/>
              <w:left w:w="20" w:type="dxa"/>
              <w:bottom w:w="0" w:type="dxa"/>
              <w:right w:w="20" w:type="dxa"/>
            </w:tcMar>
            <w:vAlign w:val="center"/>
          </w:tcPr>
          <w:p w14:paraId="7BFBC307" w14:textId="77777777" w:rsidR="00077066" w:rsidDel="00641237" w:rsidRDefault="00077066" w:rsidP="00077066">
            <w:pPr>
              <w:pStyle w:val="TableText"/>
            </w:pPr>
            <w:r>
              <w:t>2.5041</w:t>
            </w:r>
          </w:p>
        </w:tc>
        <w:tc>
          <w:tcPr>
            <w:tcW w:w="973" w:type="dxa"/>
            <w:tcBorders>
              <w:top w:val="nil"/>
              <w:left w:val="nil"/>
              <w:bottom w:val="single" w:sz="4" w:space="0" w:color="000000"/>
              <w:right w:val="nil"/>
            </w:tcBorders>
            <w:shd w:val="clear" w:color="auto" w:fill="auto"/>
            <w:noWrap/>
            <w:tcMar>
              <w:top w:w="20" w:type="dxa"/>
              <w:left w:w="20" w:type="dxa"/>
              <w:bottom w:w="0" w:type="dxa"/>
              <w:right w:w="20" w:type="dxa"/>
            </w:tcMar>
            <w:vAlign w:val="center"/>
          </w:tcPr>
          <w:p w14:paraId="0475E147" w14:textId="77777777" w:rsidR="00077066" w:rsidDel="00641237" w:rsidRDefault="00077066" w:rsidP="00077066">
            <w:pPr>
              <w:pStyle w:val="TableText"/>
            </w:pPr>
            <w:r>
              <w:t>2.7847</w:t>
            </w:r>
          </w:p>
        </w:tc>
      </w:tr>
    </w:tbl>
    <w:p w14:paraId="4EFB7A30" w14:textId="77777777" w:rsidR="00077066" w:rsidRDefault="00077066" w:rsidP="00077066">
      <w:pPr>
        <w:pStyle w:val="ScheduleHeading"/>
        <w:pageBreakBefore/>
      </w:pPr>
      <w:r>
        <w:t>Table 7</w:t>
      </w:r>
      <w:r>
        <w:tab/>
        <w:t>Valuation factors — delayed updated pension entitlements (DUP)</w:t>
      </w:r>
    </w:p>
    <w:p w14:paraId="208B636C" w14:textId="77777777" w:rsidR="00077066" w:rsidRPr="003D6072" w:rsidRDefault="00077066" w:rsidP="00077066"/>
    <w:tbl>
      <w:tblPr>
        <w:tblW w:w="0" w:type="auto"/>
        <w:tblLayout w:type="fixed"/>
        <w:tblCellMar>
          <w:left w:w="30" w:type="dxa"/>
          <w:right w:w="30" w:type="dxa"/>
        </w:tblCellMar>
        <w:tblLook w:val="0000" w:firstRow="0" w:lastRow="0" w:firstColumn="0" w:lastColumn="0" w:noHBand="0" w:noVBand="0"/>
      </w:tblPr>
      <w:tblGrid>
        <w:gridCol w:w="1010"/>
        <w:gridCol w:w="1011"/>
        <w:gridCol w:w="1009"/>
        <w:gridCol w:w="2264"/>
        <w:gridCol w:w="1010"/>
        <w:gridCol w:w="1010"/>
        <w:gridCol w:w="1010"/>
      </w:tblGrid>
      <w:tr w:rsidR="00077066" w14:paraId="50D7D15E" w14:textId="77777777">
        <w:trPr>
          <w:trHeight w:val="305"/>
        </w:trPr>
        <w:tc>
          <w:tcPr>
            <w:tcW w:w="1010" w:type="dxa"/>
            <w:tcBorders>
              <w:top w:val="nil"/>
              <w:left w:val="nil"/>
              <w:bottom w:val="single" w:sz="4" w:space="0" w:color="auto"/>
              <w:right w:val="nil"/>
            </w:tcBorders>
          </w:tcPr>
          <w:p w14:paraId="1E71F3DD" w14:textId="77777777" w:rsidR="00077066" w:rsidRDefault="00077066" w:rsidP="00077066">
            <w:pPr>
              <w:pStyle w:val="TableColHead"/>
              <w:rPr>
                <w:lang w:eastAsia="en-AU"/>
              </w:rPr>
            </w:pPr>
            <w:r>
              <w:rPr>
                <w:lang w:eastAsia="en-AU"/>
              </w:rPr>
              <w:t>Age</w:t>
            </w:r>
          </w:p>
        </w:tc>
        <w:tc>
          <w:tcPr>
            <w:tcW w:w="1011" w:type="dxa"/>
            <w:tcBorders>
              <w:top w:val="nil"/>
              <w:left w:val="nil"/>
              <w:bottom w:val="single" w:sz="4" w:space="0" w:color="auto"/>
              <w:right w:val="nil"/>
            </w:tcBorders>
          </w:tcPr>
          <w:p w14:paraId="14A51FA8" w14:textId="77777777" w:rsidR="00077066" w:rsidRDefault="00077066" w:rsidP="00077066">
            <w:pPr>
              <w:pStyle w:val="TableColHead"/>
              <w:rPr>
                <w:lang w:eastAsia="en-AU"/>
              </w:rPr>
            </w:pPr>
            <w:r>
              <w:rPr>
                <w:lang w:eastAsia="en-AU"/>
              </w:rPr>
              <w:t>Males</w:t>
            </w:r>
          </w:p>
        </w:tc>
        <w:tc>
          <w:tcPr>
            <w:tcW w:w="1009" w:type="dxa"/>
            <w:tcBorders>
              <w:top w:val="nil"/>
              <w:left w:val="nil"/>
              <w:bottom w:val="single" w:sz="4" w:space="0" w:color="auto"/>
              <w:right w:val="nil"/>
            </w:tcBorders>
          </w:tcPr>
          <w:p w14:paraId="1DBC369E" w14:textId="77777777" w:rsidR="00077066" w:rsidRDefault="00077066" w:rsidP="00077066">
            <w:pPr>
              <w:pStyle w:val="TableColHead"/>
              <w:rPr>
                <w:lang w:eastAsia="en-AU"/>
              </w:rPr>
            </w:pPr>
            <w:r>
              <w:rPr>
                <w:lang w:eastAsia="en-AU"/>
              </w:rPr>
              <w:t>Females</w:t>
            </w:r>
          </w:p>
        </w:tc>
        <w:tc>
          <w:tcPr>
            <w:tcW w:w="2264" w:type="dxa"/>
          </w:tcPr>
          <w:p w14:paraId="588802EB" w14:textId="77777777" w:rsidR="00077066" w:rsidRDefault="00077066" w:rsidP="00077066">
            <w:pPr>
              <w:pStyle w:val="TableColHead"/>
              <w:rPr>
                <w:lang w:eastAsia="en-AU"/>
              </w:rPr>
            </w:pPr>
          </w:p>
        </w:tc>
        <w:tc>
          <w:tcPr>
            <w:tcW w:w="1010" w:type="dxa"/>
            <w:tcBorders>
              <w:bottom w:val="single" w:sz="4" w:space="0" w:color="000000"/>
            </w:tcBorders>
          </w:tcPr>
          <w:p w14:paraId="74E4E20F" w14:textId="77777777" w:rsidR="00077066" w:rsidRDefault="00077066" w:rsidP="00077066">
            <w:pPr>
              <w:pStyle w:val="TableColHead"/>
              <w:rPr>
                <w:lang w:eastAsia="en-AU"/>
              </w:rPr>
            </w:pPr>
            <w:r>
              <w:rPr>
                <w:lang w:eastAsia="en-AU"/>
              </w:rPr>
              <w:t>Age</w:t>
            </w:r>
          </w:p>
        </w:tc>
        <w:tc>
          <w:tcPr>
            <w:tcW w:w="1010" w:type="dxa"/>
            <w:tcBorders>
              <w:bottom w:val="single" w:sz="4" w:space="0" w:color="000000"/>
            </w:tcBorders>
          </w:tcPr>
          <w:p w14:paraId="0BC160D9" w14:textId="77777777" w:rsidR="00077066" w:rsidRDefault="00077066" w:rsidP="00077066">
            <w:pPr>
              <w:pStyle w:val="TableColHead"/>
              <w:rPr>
                <w:lang w:eastAsia="en-AU"/>
              </w:rPr>
            </w:pPr>
            <w:r>
              <w:rPr>
                <w:lang w:eastAsia="en-AU"/>
              </w:rPr>
              <w:t>Males</w:t>
            </w:r>
          </w:p>
        </w:tc>
        <w:tc>
          <w:tcPr>
            <w:tcW w:w="1010" w:type="dxa"/>
            <w:tcBorders>
              <w:bottom w:val="single" w:sz="4" w:space="0" w:color="000000"/>
            </w:tcBorders>
          </w:tcPr>
          <w:p w14:paraId="14AD2101" w14:textId="77777777" w:rsidR="00077066" w:rsidRDefault="00077066" w:rsidP="00077066">
            <w:pPr>
              <w:pStyle w:val="TableColHead"/>
              <w:rPr>
                <w:lang w:eastAsia="en-AU"/>
              </w:rPr>
            </w:pPr>
            <w:r>
              <w:rPr>
                <w:lang w:eastAsia="en-AU"/>
              </w:rPr>
              <w:t>Females</w:t>
            </w:r>
          </w:p>
        </w:tc>
      </w:tr>
      <w:tr w:rsidR="00077066" w14:paraId="20A480FA" w14:textId="77777777">
        <w:trPr>
          <w:trHeight w:val="290"/>
        </w:trPr>
        <w:tc>
          <w:tcPr>
            <w:tcW w:w="1010" w:type="dxa"/>
            <w:tcBorders>
              <w:top w:val="single" w:sz="4" w:space="0" w:color="auto"/>
              <w:left w:val="nil"/>
              <w:bottom w:val="nil"/>
              <w:right w:val="nil"/>
            </w:tcBorders>
          </w:tcPr>
          <w:p w14:paraId="0287F139" w14:textId="77777777" w:rsidR="00077066" w:rsidRDefault="00077066" w:rsidP="00077066">
            <w:pPr>
              <w:pStyle w:val="TableText"/>
            </w:pPr>
            <w:r>
              <w:rPr>
                <w:lang w:eastAsia="en-AU"/>
              </w:rPr>
              <w:t>28</w:t>
            </w:r>
          </w:p>
        </w:tc>
        <w:tc>
          <w:tcPr>
            <w:tcW w:w="1011" w:type="dxa"/>
            <w:tcBorders>
              <w:top w:val="single" w:sz="4" w:space="0" w:color="auto"/>
              <w:left w:val="nil"/>
              <w:bottom w:val="nil"/>
              <w:right w:val="nil"/>
            </w:tcBorders>
          </w:tcPr>
          <w:p w14:paraId="343DC4AA" w14:textId="77777777" w:rsidR="00077066" w:rsidRDefault="00077066" w:rsidP="00077066">
            <w:pPr>
              <w:pStyle w:val="TableText"/>
            </w:pPr>
            <w:r>
              <w:rPr>
                <w:lang w:eastAsia="en-AU"/>
              </w:rPr>
              <w:t>4.5851</w:t>
            </w:r>
          </w:p>
        </w:tc>
        <w:tc>
          <w:tcPr>
            <w:tcW w:w="1009" w:type="dxa"/>
            <w:tcBorders>
              <w:top w:val="single" w:sz="4" w:space="0" w:color="auto"/>
              <w:left w:val="nil"/>
              <w:bottom w:val="nil"/>
              <w:right w:val="nil"/>
            </w:tcBorders>
          </w:tcPr>
          <w:p w14:paraId="40AE8700" w14:textId="77777777" w:rsidR="00077066" w:rsidRDefault="00077066" w:rsidP="00077066">
            <w:pPr>
              <w:pStyle w:val="TableText"/>
            </w:pPr>
            <w:r>
              <w:rPr>
                <w:lang w:eastAsia="en-AU"/>
              </w:rPr>
              <w:t>4.6799</w:t>
            </w:r>
          </w:p>
        </w:tc>
        <w:tc>
          <w:tcPr>
            <w:tcW w:w="2264" w:type="dxa"/>
          </w:tcPr>
          <w:p w14:paraId="027DE24C" w14:textId="77777777" w:rsidR="00077066" w:rsidRDefault="00077066" w:rsidP="00077066"/>
        </w:tc>
        <w:tc>
          <w:tcPr>
            <w:tcW w:w="1010" w:type="dxa"/>
            <w:tcBorders>
              <w:top w:val="single" w:sz="4" w:space="0" w:color="000000"/>
            </w:tcBorders>
          </w:tcPr>
          <w:p w14:paraId="325F222D" w14:textId="77777777" w:rsidR="00077066" w:rsidRDefault="00077066" w:rsidP="00077066">
            <w:pPr>
              <w:pStyle w:val="TableText"/>
            </w:pPr>
            <w:r>
              <w:rPr>
                <w:lang w:eastAsia="en-AU"/>
              </w:rPr>
              <w:t>47</w:t>
            </w:r>
          </w:p>
        </w:tc>
        <w:tc>
          <w:tcPr>
            <w:tcW w:w="1010" w:type="dxa"/>
            <w:tcBorders>
              <w:top w:val="single" w:sz="4" w:space="0" w:color="000000"/>
            </w:tcBorders>
          </w:tcPr>
          <w:p w14:paraId="06AEE468" w14:textId="77777777" w:rsidR="00077066" w:rsidRDefault="00077066" w:rsidP="00077066">
            <w:pPr>
              <w:pStyle w:val="TableText"/>
            </w:pPr>
            <w:r>
              <w:rPr>
                <w:lang w:eastAsia="en-AU"/>
              </w:rPr>
              <w:t>9.1234</w:t>
            </w:r>
          </w:p>
        </w:tc>
        <w:tc>
          <w:tcPr>
            <w:tcW w:w="1010" w:type="dxa"/>
            <w:tcBorders>
              <w:top w:val="single" w:sz="4" w:space="0" w:color="000000"/>
            </w:tcBorders>
          </w:tcPr>
          <w:p w14:paraId="7E7D1BE8" w14:textId="77777777" w:rsidR="00077066" w:rsidRDefault="00077066" w:rsidP="00077066">
            <w:pPr>
              <w:pStyle w:val="TableText"/>
            </w:pPr>
            <w:r>
              <w:rPr>
                <w:lang w:eastAsia="en-AU"/>
              </w:rPr>
              <w:t>9.3709</w:t>
            </w:r>
          </w:p>
        </w:tc>
      </w:tr>
      <w:tr w:rsidR="00077066" w14:paraId="1A766D59" w14:textId="77777777">
        <w:trPr>
          <w:trHeight w:val="290"/>
        </w:trPr>
        <w:tc>
          <w:tcPr>
            <w:tcW w:w="1010" w:type="dxa"/>
            <w:tcBorders>
              <w:top w:val="nil"/>
              <w:left w:val="nil"/>
              <w:bottom w:val="nil"/>
              <w:right w:val="nil"/>
            </w:tcBorders>
          </w:tcPr>
          <w:p w14:paraId="61F4CDA9" w14:textId="77777777" w:rsidR="00077066" w:rsidRDefault="00077066" w:rsidP="00077066">
            <w:pPr>
              <w:pStyle w:val="TableText"/>
            </w:pPr>
            <w:r>
              <w:rPr>
                <w:lang w:eastAsia="en-AU"/>
              </w:rPr>
              <w:t>29</w:t>
            </w:r>
          </w:p>
        </w:tc>
        <w:tc>
          <w:tcPr>
            <w:tcW w:w="1011" w:type="dxa"/>
            <w:tcBorders>
              <w:top w:val="nil"/>
              <w:left w:val="nil"/>
              <w:bottom w:val="nil"/>
              <w:right w:val="nil"/>
            </w:tcBorders>
          </w:tcPr>
          <w:p w14:paraId="0782BA3E" w14:textId="77777777" w:rsidR="00077066" w:rsidRDefault="00077066" w:rsidP="00077066">
            <w:pPr>
              <w:pStyle w:val="TableText"/>
            </w:pPr>
            <w:r>
              <w:rPr>
                <w:lang w:eastAsia="en-AU"/>
              </w:rPr>
              <w:t>4.7594</w:t>
            </w:r>
          </w:p>
        </w:tc>
        <w:tc>
          <w:tcPr>
            <w:tcW w:w="1009" w:type="dxa"/>
            <w:tcBorders>
              <w:top w:val="nil"/>
              <w:left w:val="nil"/>
              <w:bottom w:val="nil"/>
              <w:right w:val="nil"/>
            </w:tcBorders>
          </w:tcPr>
          <w:p w14:paraId="3D2F9AF0" w14:textId="77777777" w:rsidR="00077066" w:rsidRDefault="00077066" w:rsidP="00077066">
            <w:pPr>
              <w:pStyle w:val="TableText"/>
            </w:pPr>
            <w:r>
              <w:rPr>
                <w:lang w:eastAsia="en-AU"/>
              </w:rPr>
              <w:t>4.8581</w:t>
            </w:r>
          </w:p>
        </w:tc>
        <w:tc>
          <w:tcPr>
            <w:tcW w:w="2264" w:type="dxa"/>
          </w:tcPr>
          <w:p w14:paraId="6657CECA" w14:textId="77777777" w:rsidR="00077066" w:rsidRDefault="00077066" w:rsidP="00077066"/>
        </w:tc>
        <w:tc>
          <w:tcPr>
            <w:tcW w:w="1010" w:type="dxa"/>
          </w:tcPr>
          <w:p w14:paraId="51A500E9" w14:textId="77777777" w:rsidR="00077066" w:rsidRDefault="00077066" w:rsidP="00077066">
            <w:pPr>
              <w:pStyle w:val="TableText"/>
            </w:pPr>
            <w:r>
              <w:rPr>
                <w:lang w:eastAsia="en-AU"/>
              </w:rPr>
              <w:t>48</w:t>
            </w:r>
          </w:p>
        </w:tc>
        <w:tc>
          <w:tcPr>
            <w:tcW w:w="1010" w:type="dxa"/>
          </w:tcPr>
          <w:p w14:paraId="4220C934" w14:textId="77777777" w:rsidR="00077066" w:rsidRDefault="00077066" w:rsidP="00077066">
            <w:pPr>
              <w:pStyle w:val="TableText"/>
            </w:pPr>
            <w:r>
              <w:rPr>
                <w:lang w:eastAsia="en-AU"/>
              </w:rPr>
              <w:t>9.4416</w:t>
            </w:r>
          </w:p>
        </w:tc>
        <w:tc>
          <w:tcPr>
            <w:tcW w:w="1010" w:type="dxa"/>
          </w:tcPr>
          <w:p w14:paraId="7ED3B291" w14:textId="77777777" w:rsidR="00077066" w:rsidRDefault="00077066" w:rsidP="00077066">
            <w:pPr>
              <w:pStyle w:val="TableText"/>
            </w:pPr>
            <w:r>
              <w:rPr>
                <w:lang w:eastAsia="en-AU"/>
              </w:rPr>
              <w:t>9.7054</w:t>
            </w:r>
          </w:p>
        </w:tc>
      </w:tr>
      <w:tr w:rsidR="00077066" w14:paraId="7821C6EA" w14:textId="77777777">
        <w:trPr>
          <w:trHeight w:val="290"/>
        </w:trPr>
        <w:tc>
          <w:tcPr>
            <w:tcW w:w="1010" w:type="dxa"/>
            <w:tcBorders>
              <w:top w:val="nil"/>
              <w:left w:val="nil"/>
              <w:bottom w:val="nil"/>
              <w:right w:val="nil"/>
            </w:tcBorders>
          </w:tcPr>
          <w:p w14:paraId="4C4DAECC" w14:textId="77777777" w:rsidR="00077066" w:rsidRDefault="00077066" w:rsidP="00077066">
            <w:pPr>
              <w:pStyle w:val="TableText"/>
            </w:pPr>
            <w:r>
              <w:rPr>
                <w:lang w:eastAsia="en-AU"/>
              </w:rPr>
              <w:t>30</w:t>
            </w:r>
          </w:p>
        </w:tc>
        <w:tc>
          <w:tcPr>
            <w:tcW w:w="1011" w:type="dxa"/>
            <w:tcBorders>
              <w:top w:val="nil"/>
              <w:left w:val="nil"/>
              <w:bottom w:val="nil"/>
              <w:right w:val="nil"/>
            </w:tcBorders>
          </w:tcPr>
          <w:p w14:paraId="5B379C2D" w14:textId="77777777" w:rsidR="00077066" w:rsidRDefault="00077066" w:rsidP="00077066">
            <w:pPr>
              <w:pStyle w:val="TableText"/>
            </w:pPr>
            <w:r>
              <w:rPr>
                <w:lang w:eastAsia="en-AU"/>
              </w:rPr>
              <w:t>4.9402</w:t>
            </w:r>
          </w:p>
        </w:tc>
        <w:tc>
          <w:tcPr>
            <w:tcW w:w="1009" w:type="dxa"/>
            <w:tcBorders>
              <w:top w:val="nil"/>
              <w:left w:val="nil"/>
              <w:bottom w:val="nil"/>
              <w:right w:val="nil"/>
            </w:tcBorders>
          </w:tcPr>
          <w:p w14:paraId="7F6F62E7" w14:textId="77777777" w:rsidR="00077066" w:rsidRDefault="00077066" w:rsidP="00077066">
            <w:pPr>
              <w:pStyle w:val="TableText"/>
            </w:pPr>
            <w:r>
              <w:rPr>
                <w:lang w:eastAsia="en-AU"/>
              </w:rPr>
              <w:t>5.0431</w:t>
            </w:r>
          </w:p>
        </w:tc>
        <w:tc>
          <w:tcPr>
            <w:tcW w:w="2264" w:type="dxa"/>
          </w:tcPr>
          <w:p w14:paraId="6F324215" w14:textId="77777777" w:rsidR="00077066" w:rsidRDefault="00077066" w:rsidP="00077066"/>
        </w:tc>
        <w:tc>
          <w:tcPr>
            <w:tcW w:w="1010" w:type="dxa"/>
          </w:tcPr>
          <w:p w14:paraId="761E1DBB" w14:textId="77777777" w:rsidR="00077066" w:rsidRDefault="00077066" w:rsidP="00077066">
            <w:pPr>
              <w:pStyle w:val="TableText"/>
            </w:pPr>
            <w:r>
              <w:rPr>
                <w:lang w:eastAsia="en-AU"/>
              </w:rPr>
              <w:t>49</w:t>
            </w:r>
          </w:p>
        </w:tc>
        <w:tc>
          <w:tcPr>
            <w:tcW w:w="1010" w:type="dxa"/>
          </w:tcPr>
          <w:p w14:paraId="7C6783BE" w14:textId="77777777" w:rsidR="00077066" w:rsidRDefault="00077066" w:rsidP="00077066">
            <w:pPr>
              <w:pStyle w:val="TableText"/>
            </w:pPr>
            <w:r>
              <w:rPr>
                <w:lang w:eastAsia="en-AU"/>
              </w:rPr>
              <w:t>9.7706</w:t>
            </w:r>
          </w:p>
        </w:tc>
        <w:tc>
          <w:tcPr>
            <w:tcW w:w="1010" w:type="dxa"/>
          </w:tcPr>
          <w:p w14:paraId="2A36171F" w14:textId="77777777" w:rsidR="00077066" w:rsidRDefault="00077066" w:rsidP="00077066">
            <w:pPr>
              <w:pStyle w:val="TableText"/>
            </w:pPr>
            <w:r>
              <w:rPr>
                <w:lang w:eastAsia="en-AU"/>
              </w:rPr>
              <w:t>10.0516</w:t>
            </w:r>
          </w:p>
        </w:tc>
      </w:tr>
      <w:tr w:rsidR="00077066" w14:paraId="1DA892D8" w14:textId="77777777">
        <w:trPr>
          <w:trHeight w:val="290"/>
        </w:trPr>
        <w:tc>
          <w:tcPr>
            <w:tcW w:w="1010" w:type="dxa"/>
            <w:tcBorders>
              <w:top w:val="nil"/>
              <w:left w:val="nil"/>
              <w:bottom w:val="nil"/>
              <w:right w:val="nil"/>
            </w:tcBorders>
          </w:tcPr>
          <w:p w14:paraId="42D90A3A" w14:textId="77777777" w:rsidR="00077066" w:rsidRDefault="00077066" w:rsidP="00077066">
            <w:pPr>
              <w:pStyle w:val="TableText"/>
            </w:pPr>
            <w:r>
              <w:rPr>
                <w:lang w:eastAsia="en-AU"/>
              </w:rPr>
              <w:t>31</w:t>
            </w:r>
          </w:p>
        </w:tc>
        <w:tc>
          <w:tcPr>
            <w:tcW w:w="1011" w:type="dxa"/>
            <w:tcBorders>
              <w:top w:val="nil"/>
              <w:left w:val="nil"/>
              <w:bottom w:val="nil"/>
              <w:right w:val="nil"/>
            </w:tcBorders>
          </w:tcPr>
          <w:p w14:paraId="1B6A196E" w14:textId="77777777" w:rsidR="00077066" w:rsidRDefault="00077066" w:rsidP="00077066">
            <w:pPr>
              <w:pStyle w:val="TableText"/>
            </w:pPr>
            <w:r>
              <w:rPr>
                <w:lang w:eastAsia="en-AU"/>
              </w:rPr>
              <w:t>5.1279</w:t>
            </w:r>
          </w:p>
        </w:tc>
        <w:tc>
          <w:tcPr>
            <w:tcW w:w="1009" w:type="dxa"/>
            <w:tcBorders>
              <w:top w:val="nil"/>
              <w:left w:val="nil"/>
              <w:bottom w:val="nil"/>
              <w:right w:val="nil"/>
            </w:tcBorders>
          </w:tcPr>
          <w:p w14:paraId="505E59F1" w14:textId="77777777" w:rsidR="00077066" w:rsidRDefault="00077066" w:rsidP="00077066">
            <w:pPr>
              <w:pStyle w:val="TableText"/>
            </w:pPr>
            <w:r>
              <w:rPr>
                <w:lang w:eastAsia="en-AU"/>
              </w:rPr>
              <w:t>5.2351</w:t>
            </w:r>
          </w:p>
        </w:tc>
        <w:tc>
          <w:tcPr>
            <w:tcW w:w="2264" w:type="dxa"/>
          </w:tcPr>
          <w:p w14:paraId="4EAD493E" w14:textId="77777777" w:rsidR="00077066" w:rsidRDefault="00077066" w:rsidP="00077066"/>
        </w:tc>
        <w:tc>
          <w:tcPr>
            <w:tcW w:w="1010" w:type="dxa"/>
          </w:tcPr>
          <w:p w14:paraId="68DFAF6E" w14:textId="77777777" w:rsidR="00077066" w:rsidRDefault="00077066" w:rsidP="00077066">
            <w:pPr>
              <w:pStyle w:val="TableText"/>
            </w:pPr>
            <w:r>
              <w:rPr>
                <w:lang w:eastAsia="en-AU"/>
              </w:rPr>
              <w:t>50</w:t>
            </w:r>
          </w:p>
        </w:tc>
        <w:tc>
          <w:tcPr>
            <w:tcW w:w="1010" w:type="dxa"/>
          </w:tcPr>
          <w:p w14:paraId="6859FBFB" w14:textId="77777777" w:rsidR="00077066" w:rsidRDefault="00077066" w:rsidP="00077066">
            <w:pPr>
              <w:pStyle w:val="TableText"/>
            </w:pPr>
            <w:r>
              <w:rPr>
                <w:lang w:eastAsia="en-AU"/>
              </w:rPr>
              <w:t>10.1107</w:t>
            </w:r>
          </w:p>
        </w:tc>
        <w:tc>
          <w:tcPr>
            <w:tcW w:w="1010" w:type="dxa"/>
          </w:tcPr>
          <w:p w14:paraId="5F24B109" w14:textId="77777777" w:rsidR="00077066" w:rsidRDefault="00077066" w:rsidP="00077066">
            <w:pPr>
              <w:pStyle w:val="TableText"/>
            </w:pPr>
            <w:r>
              <w:rPr>
                <w:lang w:eastAsia="en-AU"/>
              </w:rPr>
              <w:t>10.4099</w:t>
            </w:r>
          </w:p>
        </w:tc>
      </w:tr>
      <w:tr w:rsidR="00077066" w14:paraId="79923F5C" w14:textId="77777777">
        <w:trPr>
          <w:trHeight w:val="290"/>
        </w:trPr>
        <w:tc>
          <w:tcPr>
            <w:tcW w:w="1010" w:type="dxa"/>
            <w:tcBorders>
              <w:top w:val="nil"/>
              <w:left w:val="nil"/>
              <w:bottom w:val="nil"/>
              <w:right w:val="nil"/>
            </w:tcBorders>
          </w:tcPr>
          <w:p w14:paraId="67162383" w14:textId="77777777" w:rsidR="00077066" w:rsidRDefault="00077066" w:rsidP="00077066">
            <w:pPr>
              <w:pStyle w:val="TableText"/>
            </w:pPr>
            <w:r>
              <w:rPr>
                <w:lang w:eastAsia="en-AU"/>
              </w:rPr>
              <w:t>32</w:t>
            </w:r>
          </w:p>
        </w:tc>
        <w:tc>
          <w:tcPr>
            <w:tcW w:w="1011" w:type="dxa"/>
            <w:tcBorders>
              <w:top w:val="nil"/>
              <w:left w:val="nil"/>
              <w:bottom w:val="nil"/>
              <w:right w:val="nil"/>
            </w:tcBorders>
          </w:tcPr>
          <w:p w14:paraId="575D3786" w14:textId="77777777" w:rsidR="00077066" w:rsidRDefault="00077066" w:rsidP="00077066">
            <w:pPr>
              <w:pStyle w:val="TableText"/>
            </w:pPr>
            <w:r>
              <w:rPr>
                <w:lang w:eastAsia="en-AU"/>
              </w:rPr>
              <w:t>5.3227</w:t>
            </w:r>
          </w:p>
        </w:tc>
        <w:tc>
          <w:tcPr>
            <w:tcW w:w="1009" w:type="dxa"/>
            <w:tcBorders>
              <w:top w:val="nil"/>
              <w:left w:val="nil"/>
              <w:bottom w:val="nil"/>
              <w:right w:val="nil"/>
            </w:tcBorders>
          </w:tcPr>
          <w:p w14:paraId="2E27EED7" w14:textId="77777777" w:rsidR="00077066" w:rsidRDefault="00077066" w:rsidP="00077066">
            <w:pPr>
              <w:pStyle w:val="TableText"/>
            </w:pPr>
            <w:r>
              <w:rPr>
                <w:lang w:eastAsia="en-AU"/>
              </w:rPr>
              <w:t>5.4344</w:t>
            </w:r>
          </w:p>
        </w:tc>
        <w:tc>
          <w:tcPr>
            <w:tcW w:w="2264" w:type="dxa"/>
          </w:tcPr>
          <w:p w14:paraId="4D027BCE" w14:textId="77777777" w:rsidR="00077066" w:rsidRDefault="00077066" w:rsidP="00077066"/>
        </w:tc>
        <w:tc>
          <w:tcPr>
            <w:tcW w:w="1010" w:type="dxa"/>
          </w:tcPr>
          <w:p w14:paraId="73547589" w14:textId="77777777" w:rsidR="00077066" w:rsidRDefault="00077066" w:rsidP="00077066">
            <w:pPr>
              <w:pStyle w:val="TableText"/>
            </w:pPr>
            <w:r>
              <w:rPr>
                <w:lang w:eastAsia="en-AU"/>
              </w:rPr>
              <w:t>51</w:t>
            </w:r>
          </w:p>
        </w:tc>
        <w:tc>
          <w:tcPr>
            <w:tcW w:w="1010" w:type="dxa"/>
          </w:tcPr>
          <w:p w14:paraId="0A2DF199" w14:textId="77777777" w:rsidR="00077066" w:rsidRDefault="00077066" w:rsidP="00077066">
            <w:pPr>
              <w:pStyle w:val="TableText"/>
            </w:pPr>
            <w:r>
              <w:rPr>
                <w:lang w:eastAsia="en-AU"/>
              </w:rPr>
              <w:t>10.4017</w:t>
            </w:r>
          </w:p>
        </w:tc>
        <w:tc>
          <w:tcPr>
            <w:tcW w:w="1010" w:type="dxa"/>
          </w:tcPr>
          <w:p w14:paraId="1F9A328E" w14:textId="77777777" w:rsidR="00077066" w:rsidRDefault="00077066" w:rsidP="00077066">
            <w:pPr>
              <w:pStyle w:val="TableText"/>
            </w:pPr>
            <w:r>
              <w:rPr>
                <w:lang w:eastAsia="en-AU"/>
              </w:rPr>
              <w:t>10.7808</w:t>
            </w:r>
          </w:p>
        </w:tc>
      </w:tr>
      <w:tr w:rsidR="00077066" w14:paraId="2FA3A996" w14:textId="77777777">
        <w:trPr>
          <w:trHeight w:val="290"/>
        </w:trPr>
        <w:tc>
          <w:tcPr>
            <w:tcW w:w="1010" w:type="dxa"/>
            <w:tcBorders>
              <w:top w:val="nil"/>
              <w:left w:val="nil"/>
              <w:bottom w:val="nil"/>
              <w:right w:val="nil"/>
            </w:tcBorders>
          </w:tcPr>
          <w:p w14:paraId="7A959B16" w14:textId="77777777" w:rsidR="00077066" w:rsidRDefault="00077066" w:rsidP="00077066">
            <w:pPr>
              <w:pStyle w:val="TableText"/>
            </w:pPr>
            <w:r>
              <w:rPr>
                <w:lang w:eastAsia="en-AU"/>
              </w:rPr>
              <w:t>33</w:t>
            </w:r>
          </w:p>
        </w:tc>
        <w:tc>
          <w:tcPr>
            <w:tcW w:w="1011" w:type="dxa"/>
            <w:tcBorders>
              <w:top w:val="nil"/>
              <w:left w:val="nil"/>
              <w:bottom w:val="nil"/>
              <w:right w:val="nil"/>
            </w:tcBorders>
          </w:tcPr>
          <w:p w14:paraId="586BA622" w14:textId="77777777" w:rsidR="00077066" w:rsidRDefault="00077066" w:rsidP="00077066">
            <w:pPr>
              <w:pStyle w:val="TableText"/>
            </w:pPr>
            <w:r>
              <w:rPr>
                <w:lang w:eastAsia="en-AU"/>
              </w:rPr>
              <w:t>5.5248</w:t>
            </w:r>
          </w:p>
        </w:tc>
        <w:tc>
          <w:tcPr>
            <w:tcW w:w="1009" w:type="dxa"/>
            <w:tcBorders>
              <w:top w:val="nil"/>
              <w:left w:val="nil"/>
              <w:bottom w:val="nil"/>
              <w:right w:val="nil"/>
            </w:tcBorders>
          </w:tcPr>
          <w:p w14:paraId="34D14C08" w14:textId="77777777" w:rsidR="00077066" w:rsidRDefault="00077066" w:rsidP="00077066">
            <w:pPr>
              <w:pStyle w:val="TableText"/>
            </w:pPr>
            <w:r>
              <w:rPr>
                <w:lang w:eastAsia="en-AU"/>
              </w:rPr>
              <w:t>5.6412</w:t>
            </w:r>
          </w:p>
        </w:tc>
        <w:tc>
          <w:tcPr>
            <w:tcW w:w="2264" w:type="dxa"/>
          </w:tcPr>
          <w:p w14:paraId="5C5E950A" w14:textId="77777777" w:rsidR="00077066" w:rsidRDefault="00077066" w:rsidP="00077066"/>
        </w:tc>
        <w:tc>
          <w:tcPr>
            <w:tcW w:w="1010" w:type="dxa"/>
          </w:tcPr>
          <w:p w14:paraId="33887B13" w14:textId="77777777" w:rsidR="00077066" w:rsidRDefault="00077066" w:rsidP="00077066">
            <w:pPr>
              <w:pStyle w:val="TableText"/>
            </w:pPr>
            <w:r>
              <w:rPr>
                <w:lang w:eastAsia="en-AU"/>
              </w:rPr>
              <w:t>52</w:t>
            </w:r>
          </w:p>
        </w:tc>
        <w:tc>
          <w:tcPr>
            <w:tcW w:w="1010" w:type="dxa"/>
          </w:tcPr>
          <w:p w14:paraId="15E64499" w14:textId="77777777" w:rsidR="00077066" w:rsidRDefault="00077066" w:rsidP="00077066">
            <w:pPr>
              <w:pStyle w:val="TableText"/>
            </w:pPr>
            <w:r>
              <w:rPr>
                <w:lang w:eastAsia="en-AU"/>
              </w:rPr>
              <w:t>10.6996</w:t>
            </w:r>
          </w:p>
        </w:tc>
        <w:tc>
          <w:tcPr>
            <w:tcW w:w="1010" w:type="dxa"/>
          </w:tcPr>
          <w:p w14:paraId="3DE25A01" w14:textId="77777777" w:rsidR="00077066" w:rsidRDefault="00077066" w:rsidP="00077066">
            <w:pPr>
              <w:pStyle w:val="TableText"/>
            </w:pPr>
            <w:r>
              <w:rPr>
                <w:lang w:eastAsia="en-AU"/>
              </w:rPr>
              <w:t>11.1647</w:t>
            </w:r>
          </w:p>
        </w:tc>
      </w:tr>
      <w:tr w:rsidR="00077066" w14:paraId="50B83C1E" w14:textId="77777777">
        <w:trPr>
          <w:trHeight w:val="290"/>
        </w:trPr>
        <w:tc>
          <w:tcPr>
            <w:tcW w:w="1010" w:type="dxa"/>
            <w:tcBorders>
              <w:top w:val="nil"/>
              <w:left w:val="nil"/>
              <w:bottom w:val="nil"/>
              <w:right w:val="nil"/>
            </w:tcBorders>
          </w:tcPr>
          <w:p w14:paraId="34ADB570" w14:textId="77777777" w:rsidR="00077066" w:rsidRDefault="00077066" w:rsidP="00077066">
            <w:pPr>
              <w:pStyle w:val="TableText"/>
            </w:pPr>
            <w:r>
              <w:rPr>
                <w:lang w:eastAsia="en-AU"/>
              </w:rPr>
              <w:t>34</w:t>
            </w:r>
          </w:p>
        </w:tc>
        <w:tc>
          <w:tcPr>
            <w:tcW w:w="1011" w:type="dxa"/>
            <w:tcBorders>
              <w:top w:val="nil"/>
              <w:left w:val="nil"/>
              <w:bottom w:val="nil"/>
              <w:right w:val="nil"/>
            </w:tcBorders>
          </w:tcPr>
          <w:p w14:paraId="07164A48" w14:textId="77777777" w:rsidR="00077066" w:rsidRDefault="00077066" w:rsidP="00077066">
            <w:pPr>
              <w:pStyle w:val="TableText"/>
            </w:pPr>
            <w:r>
              <w:rPr>
                <w:lang w:eastAsia="en-AU"/>
              </w:rPr>
              <w:t>5.7346</w:t>
            </w:r>
          </w:p>
        </w:tc>
        <w:tc>
          <w:tcPr>
            <w:tcW w:w="1009" w:type="dxa"/>
            <w:tcBorders>
              <w:top w:val="nil"/>
              <w:left w:val="nil"/>
              <w:bottom w:val="nil"/>
              <w:right w:val="nil"/>
            </w:tcBorders>
          </w:tcPr>
          <w:p w14:paraId="7D2C4F4B" w14:textId="77777777" w:rsidR="00077066" w:rsidRDefault="00077066" w:rsidP="00077066">
            <w:pPr>
              <w:pStyle w:val="TableText"/>
            </w:pPr>
            <w:r>
              <w:rPr>
                <w:lang w:eastAsia="en-AU"/>
              </w:rPr>
              <w:t>5.8560</w:t>
            </w:r>
          </w:p>
        </w:tc>
        <w:tc>
          <w:tcPr>
            <w:tcW w:w="2264" w:type="dxa"/>
          </w:tcPr>
          <w:p w14:paraId="27EAF7B8" w14:textId="77777777" w:rsidR="00077066" w:rsidRDefault="00077066" w:rsidP="00077066"/>
        </w:tc>
        <w:tc>
          <w:tcPr>
            <w:tcW w:w="1010" w:type="dxa"/>
          </w:tcPr>
          <w:p w14:paraId="7C2E10E7" w14:textId="77777777" w:rsidR="00077066" w:rsidRDefault="00077066" w:rsidP="00077066">
            <w:pPr>
              <w:pStyle w:val="TableText"/>
            </w:pPr>
            <w:r>
              <w:rPr>
                <w:lang w:eastAsia="en-AU"/>
              </w:rPr>
              <w:t>53</w:t>
            </w:r>
          </w:p>
        </w:tc>
        <w:tc>
          <w:tcPr>
            <w:tcW w:w="1010" w:type="dxa"/>
          </w:tcPr>
          <w:p w14:paraId="0E4B5D91" w14:textId="77777777" w:rsidR="00077066" w:rsidRDefault="00077066" w:rsidP="00077066">
            <w:pPr>
              <w:pStyle w:val="TableText"/>
            </w:pPr>
            <w:r>
              <w:rPr>
                <w:lang w:eastAsia="en-AU"/>
              </w:rPr>
              <w:t>11.0044</w:t>
            </w:r>
          </w:p>
        </w:tc>
        <w:tc>
          <w:tcPr>
            <w:tcW w:w="1010" w:type="dxa"/>
          </w:tcPr>
          <w:p w14:paraId="7C5129A9" w14:textId="77777777" w:rsidR="00077066" w:rsidRDefault="00077066" w:rsidP="00077066">
            <w:pPr>
              <w:pStyle w:val="TableText"/>
            </w:pPr>
            <w:r>
              <w:rPr>
                <w:lang w:eastAsia="en-AU"/>
              </w:rPr>
              <w:t>11.5619</w:t>
            </w:r>
          </w:p>
        </w:tc>
      </w:tr>
      <w:tr w:rsidR="00077066" w14:paraId="6505FEFD" w14:textId="77777777">
        <w:trPr>
          <w:trHeight w:val="290"/>
        </w:trPr>
        <w:tc>
          <w:tcPr>
            <w:tcW w:w="1010" w:type="dxa"/>
            <w:tcBorders>
              <w:top w:val="nil"/>
              <w:left w:val="nil"/>
              <w:bottom w:val="nil"/>
              <w:right w:val="nil"/>
            </w:tcBorders>
          </w:tcPr>
          <w:p w14:paraId="46E73153" w14:textId="77777777" w:rsidR="00077066" w:rsidRDefault="00077066" w:rsidP="00077066">
            <w:pPr>
              <w:pStyle w:val="TableText"/>
            </w:pPr>
            <w:r>
              <w:rPr>
                <w:lang w:eastAsia="en-AU"/>
              </w:rPr>
              <w:t>35</w:t>
            </w:r>
          </w:p>
        </w:tc>
        <w:tc>
          <w:tcPr>
            <w:tcW w:w="1011" w:type="dxa"/>
            <w:tcBorders>
              <w:top w:val="nil"/>
              <w:left w:val="nil"/>
              <w:bottom w:val="nil"/>
              <w:right w:val="nil"/>
            </w:tcBorders>
          </w:tcPr>
          <w:p w14:paraId="2E5C229B" w14:textId="77777777" w:rsidR="00077066" w:rsidRDefault="00077066" w:rsidP="00077066">
            <w:pPr>
              <w:pStyle w:val="TableText"/>
            </w:pPr>
            <w:r>
              <w:rPr>
                <w:lang w:eastAsia="en-AU"/>
              </w:rPr>
              <w:t>5.9523</w:t>
            </w:r>
          </w:p>
        </w:tc>
        <w:tc>
          <w:tcPr>
            <w:tcW w:w="1009" w:type="dxa"/>
            <w:tcBorders>
              <w:top w:val="nil"/>
              <w:left w:val="nil"/>
              <w:bottom w:val="nil"/>
              <w:right w:val="nil"/>
            </w:tcBorders>
          </w:tcPr>
          <w:p w14:paraId="1FA86BE7" w14:textId="77777777" w:rsidR="00077066" w:rsidRDefault="00077066" w:rsidP="00077066">
            <w:pPr>
              <w:pStyle w:val="TableText"/>
            </w:pPr>
            <w:r>
              <w:rPr>
                <w:lang w:eastAsia="en-AU"/>
              </w:rPr>
              <w:t>6.0788</w:t>
            </w:r>
          </w:p>
        </w:tc>
        <w:tc>
          <w:tcPr>
            <w:tcW w:w="2264" w:type="dxa"/>
          </w:tcPr>
          <w:p w14:paraId="1B403D5C" w14:textId="77777777" w:rsidR="00077066" w:rsidRDefault="00077066" w:rsidP="00077066"/>
        </w:tc>
        <w:tc>
          <w:tcPr>
            <w:tcW w:w="1010" w:type="dxa"/>
          </w:tcPr>
          <w:p w14:paraId="0A7EADFE" w14:textId="77777777" w:rsidR="00077066" w:rsidRDefault="00077066" w:rsidP="00077066">
            <w:pPr>
              <w:pStyle w:val="TableText"/>
            </w:pPr>
            <w:r>
              <w:rPr>
                <w:lang w:eastAsia="en-AU"/>
              </w:rPr>
              <w:t>54</w:t>
            </w:r>
          </w:p>
        </w:tc>
        <w:tc>
          <w:tcPr>
            <w:tcW w:w="1010" w:type="dxa"/>
          </w:tcPr>
          <w:p w14:paraId="38E5AC43" w14:textId="77777777" w:rsidR="00077066" w:rsidRDefault="00077066" w:rsidP="00077066">
            <w:pPr>
              <w:pStyle w:val="TableText"/>
            </w:pPr>
            <w:r>
              <w:rPr>
                <w:lang w:eastAsia="en-AU"/>
              </w:rPr>
              <w:t>11.3164</w:t>
            </w:r>
          </w:p>
        </w:tc>
        <w:tc>
          <w:tcPr>
            <w:tcW w:w="1010" w:type="dxa"/>
          </w:tcPr>
          <w:p w14:paraId="5E0E48A6" w14:textId="77777777" w:rsidR="00077066" w:rsidRDefault="00077066" w:rsidP="00077066">
            <w:pPr>
              <w:pStyle w:val="TableText"/>
            </w:pPr>
            <w:r>
              <w:rPr>
                <w:lang w:eastAsia="en-AU"/>
              </w:rPr>
              <w:t>11.9731</w:t>
            </w:r>
          </w:p>
        </w:tc>
      </w:tr>
      <w:tr w:rsidR="00077066" w14:paraId="2B1FCDDC" w14:textId="77777777">
        <w:trPr>
          <w:trHeight w:val="290"/>
        </w:trPr>
        <w:tc>
          <w:tcPr>
            <w:tcW w:w="1010" w:type="dxa"/>
            <w:tcBorders>
              <w:top w:val="nil"/>
              <w:left w:val="nil"/>
              <w:bottom w:val="nil"/>
              <w:right w:val="nil"/>
            </w:tcBorders>
          </w:tcPr>
          <w:p w14:paraId="32142553" w14:textId="77777777" w:rsidR="00077066" w:rsidRDefault="00077066" w:rsidP="00077066">
            <w:pPr>
              <w:pStyle w:val="TableText"/>
            </w:pPr>
            <w:r>
              <w:rPr>
                <w:lang w:eastAsia="en-AU"/>
              </w:rPr>
              <w:t>36</w:t>
            </w:r>
          </w:p>
        </w:tc>
        <w:tc>
          <w:tcPr>
            <w:tcW w:w="1011" w:type="dxa"/>
            <w:tcBorders>
              <w:top w:val="nil"/>
              <w:left w:val="nil"/>
              <w:bottom w:val="nil"/>
              <w:right w:val="nil"/>
            </w:tcBorders>
          </w:tcPr>
          <w:p w14:paraId="49E8ACD4" w14:textId="77777777" w:rsidR="00077066" w:rsidRDefault="00077066" w:rsidP="00077066">
            <w:pPr>
              <w:pStyle w:val="TableText"/>
            </w:pPr>
            <w:r>
              <w:rPr>
                <w:lang w:eastAsia="en-AU"/>
              </w:rPr>
              <w:t>6.1783</w:t>
            </w:r>
          </w:p>
        </w:tc>
        <w:tc>
          <w:tcPr>
            <w:tcW w:w="1009" w:type="dxa"/>
            <w:tcBorders>
              <w:top w:val="nil"/>
              <w:left w:val="nil"/>
              <w:bottom w:val="nil"/>
              <w:right w:val="nil"/>
            </w:tcBorders>
          </w:tcPr>
          <w:p w14:paraId="7E3B2C62" w14:textId="77777777" w:rsidR="00077066" w:rsidRDefault="00077066" w:rsidP="00077066">
            <w:pPr>
              <w:pStyle w:val="TableText"/>
            </w:pPr>
            <w:r>
              <w:rPr>
                <w:lang w:eastAsia="en-AU"/>
              </w:rPr>
              <w:t>6.3101</w:t>
            </w:r>
          </w:p>
        </w:tc>
        <w:tc>
          <w:tcPr>
            <w:tcW w:w="2264" w:type="dxa"/>
          </w:tcPr>
          <w:p w14:paraId="3F22B6F8" w14:textId="77777777" w:rsidR="00077066" w:rsidRDefault="00077066" w:rsidP="00077066"/>
        </w:tc>
        <w:tc>
          <w:tcPr>
            <w:tcW w:w="1010" w:type="dxa"/>
          </w:tcPr>
          <w:p w14:paraId="31D21C3D" w14:textId="77777777" w:rsidR="00077066" w:rsidRDefault="00077066" w:rsidP="00077066">
            <w:pPr>
              <w:pStyle w:val="TableText"/>
            </w:pPr>
            <w:r>
              <w:rPr>
                <w:lang w:eastAsia="en-AU"/>
              </w:rPr>
              <w:t>55</w:t>
            </w:r>
          </w:p>
        </w:tc>
        <w:tc>
          <w:tcPr>
            <w:tcW w:w="1010" w:type="dxa"/>
          </w:tcPr>
          <w:p w14:paraId="64922953" w14:textId="77777777" w:rsidR="00077066" w:rsidRDefault="00077066" w:rsidP="00077066">
            <w:pPr>
              <w:pStyle w:val="TableText"/>
            </w:pPr>
            <w:r>
              <w:rPr>
                <w:lang w:eastAsia="en-AU"/>
              </w:rPr>
              <w:t>11.6354</w:t>
            </w:r>
          </w:p>
        </w:tc>
        <w:tc>
          <w:tcPr>
            <w:tcW w:w="1010" w:type="dxa"/>
          </w:tcPr>
          <w:p w14:paraId="564834D6" w14:textId="77777777" w:rsidR="00077066" w:rsidRDefault="00077066" w:rsidP="00077066">
            <w:pPr>
              <w:pStyle w:val="TableText"/>
            </w:pPr>
            <w:r>
              <w:rPr>
                <w:lang w:eastAsia="en-AU"/>
              </w:rPr>
              <w:t>12.3986</w:t>
            </w:r>
          </w:p>
        </w:tc>
      </w:tr>
      <w:tr w:rsidR="00077066" w14:paraId="7A72E997" w14:textId="77777777">
        <w:trPr>
          <w:trHeight w:val="290"/>
        </w:trPr>
        <w:tc>
          <w:tcPr>
            <w:tcW w:w="1010" w:type="dxa"/>
            <w:tcBorders>
              <w:top w:val="nil"/>
              <w:left w:val="nil"/>
              <w:bottom w:val="nil"/>
              <w:right w:val="nil"/>
            </w:tcBorders>
          </w:tcPr>
          <w:p w14:paraId="7E293BC6" w14:textId="77777777" w:rsidR="00077066" w:rsidRDefault="00077066" w:rsidP="00077066">
            <w:pPr>
              <w:pStyle w:val="TableText"/>
            </w:pPr>
            <w:r>
              <w:rPr>
                <w:lang w:eastAsia="en-AU"/>
              </w:rPr>
              <w:t>37</w:t>
            </w:r>
          </w:p>
        </w:tc>
        <w:tc>
          <w:tcPr>
            <w:tcW w:w="1011" w:type="dxa"/>
            <w:tcBorders>
              <w:top w:val="nil"/>
              <w:left w:val="nil"/>
              <w:bottom w:val="nil"/>
              <w:right w:val="nil"/>
            </w:tcBorders>
          </w:tcPr>
          <w:p w14:paraId="0EE70661" w14:textId="77777777" w:rsidR="00077066" w:rsidRDefault="00077066" w:rsidP="00077066">
            <w:pPr>
              <w:pStyle w:val="TableText"/>
            </w:pPr>
            <w:r>
              <w:rPr>
                <w:lang w:eastAsia="en-AU"/>
              </w:rPr>
              <w:t>6.4128</w:t>
            </w:r>
          </w:p>
        </w:tc>
        <w:tc>
          <w:tcPr>
            <w:tcW w:w="1009" w:type="dxa"/>
            <w:tcBorders>
              <w:top w:val="nil"/>
              <w:left w:val="nil"/>
              <w:bottom w:val="nil"/>
              <w:right w:val="nil"/>
            </w:tcBorders>
          </w:tcPr>
          <w:p w14:paraId="4FEC7CFF" w14:textId="77777777" w:rsidR="00077066" w:rsidRDefault="00077066" w:rsidP="00077066">
            <w:pPr>
              <w:pStyle w:val="TableText"/>
            </w:pPr>
            <w:r>
              <w:rPr>
                <w:lang w:eastAsia="en-AU"/>
              </w:rPr>
              <w:t>6.5502</w:t>
            </w:r>
          </w:p>
        </w:tc>
        <w:tc>
          <w:tcPr>
            <w:tcW w:w="2264" w:type="dxa"/>
          </w:tcPr>
          <w:p w14:paraId="3E842099" w14:textId="77777777" w:rsidR="00077066" w:rsidRDefault="00077066" w:rsidP="00077066"/>
        </w:tc>
        <w:tc>
          <w:tcPr>
            <w:tcW w:w="1010" w:type="dxa"/>
          </w:tcPr>
          <w:p w14:paraId="6DE35EE0" w14:textId="77777777" w:rsidR="00077066" w:rsidRDefault="00077066" w:rsidP="00077066">
            <w:pPr>
              <w:pStyle w:val="TableText"/>
            </w:pPr>
            <w:r>
              <w:rPr>
                <w:lang w:eastAsia="en-AU"/>
              </w:rPr>
              <w:t>56</w:t>
            </w:r>
          </w:p>
        </w:tc>
        <w:tc>
          <w:tcPr>
            <w:tcW w:w="1010" w:type="dxa"/>
          </w:tcPr>
          <w:p w14:paraId="46BBBAA6" w14:textId="77777777" w:rsidR="00077066" w:rsidRDefault="00077066" w:rsidP="00077066">
            <w:pPr>
              <w:pStyle w:val="TableText"/>
            </w:pPr>
            <w:r>
              <w:rPr>
                <w:lang w:eastAsia="en-AU"/>
              </w:rPr>
              <w:t>12.0730</w:t>
            </w:r>
          </w:p>
        </w:tc>
        <w:tc>
          <w:tcPr>
            <w:tcW w:w="1010" w:type="dxa"/>
          </w:tcPr>
          <w:p w14:paraId="2AF45523" w14:textId="77777777" w:rsidR="00077066" w:rsidRDefault="00077066" w:rsidP="00077066">
            <w:pPr>
              <w:pStyle w:val="TableText"/>
            </w:pPr>
            <w:r>
              <w:rPr>
                <w:lang w:eastAsia="en-AU"/>
              </w:rPr>
              <w:t>12.8681</w:t>
            </w:r>
          </w:p>
        </w:tc>
      </w:tr>
      <w:tr w:rsidR="00077066" w14:paraId="1D1113F3" w14:textId="77777777">
        <w:trPr>
          <w:trHeight w:val="290"/>
        </w:trPr>
        <w:tc>
          <w:tcPr>
            <w:tcW w:w="1010" w:type="dxa"/>
            <w:tcBorders>
              <w:top w:val="nil"/>
              <w:left w:val="nil"/>
              <w:bottom w:val="nil"/>
              <w:right w:val="nil"/>
            </w:tcBorders>
          </w:tcPr>
          <w:p w14:paraId="257849CE" w14:textId="77777777" w:rsidR="00077066" w:rsidRDefault="00077066" w:rsidP="00077066">
            <w:pPr>
              <w:pStyle w:val="TableText"/>
            </w:pPr>
            <w:r>
              <w:rPr>
                <w:lang w:eastAsia="en-AU"/>
              </w:rPr>
              <w:t>38</w:t>
            </w:r>
          </w:p>
        </w:tc>
        <w:tc>
          <w:tcPr>
            <w:tcW w:w="1011" w:type="dxa"/>
            <w:tcBorders>
              <w:top w:val="nil"/>
              <w:left w:val="nil"/>
              <w:bottom w:val="nil"/>
              <w:right w:val="nil"/>
            </w:tcBorders>
          </w:tcPr>
          <w:p w14:paraId="12B438BC" w14:textId="77777777" w:rsidR="00077066" w:rsidRDefault="00077066" w:rsidP="00077066">
            <w:pPr>
              <w:pStyle w:val="TableText"/>
            </w:pPr>
            <w:r>
              <w:rPr>
                <w:lang w:eastAsia="en-AU"/>
              </w:rPr>
              <w:t>6.6561</w:t>
            </w:r>
          </w:p>
        </w:tc>
        <w:tc>
          <w:tcPr>
            <w:tcW w:w="1009" w:type="dxa"/>
            <w:tcBorders>
              <w:top w:val="nil"/>
              <w:left w:val="nil"/>
              <w:bottom w:val="nil"/>
              <w:right w:val="nil"/>
            </w:tcBorders>
          </w:tcPr>
          <w:p w14:paraId="26F1300F" w14:textId="77777777" w:rsidR="00077066" w:rsidRDefault="00077066" w:rsidP="00077066">
            <w:pPr>
              <w:pStyle w:val="TableText"/>
            </w:pPr>
            <w:r>
              <w:rPr>
                <w:lang w:eastAsia="en-AU"/>
              </w:rPr>
              <w:t>6.7994</w:t>
            </w:r>
          </w:p>
        </w:tc>
        <w:tc>
          <w:tcPr>
            <w:tcW w:w="2264" w:type="dxa"/>
          </w:tcPr>
          <w:p w14:paraId="0DCD65ED" w14:textId="77777777" w:rsidR="00077066" w:rsidRDefault="00077066" w:rsidP="00077066"/>
        </w:tc>
        <w:tc>
          <w:tcPr>
            <w:tcW w:w="1010" w:type="dxa"/>
          </w:tcPr>
          <w:p w14:paraId="1BCBEA99" w14:textId="77777777" w:rsidR="00077066" w:rsidRDefault="00077066" w:rsidP="00077066">
            <w:pPr>
              <w:pStyle w:val="TableText"/>
            </w:pPr>
            <w:r>
              <w:rPr>
                <w:lang w:eastAsia="en-AU"/>
              </w:rPr>
              <w:t>57</w:t>
            </w:r>
          </w:p>
        </w:tc>
        <w:tc>
          <w:tcPr>
            <w:tcW w:w="1010" w:type="dxa"/>
          </w:tcPr>
          <w:p w14:paraId="78F3BD94" w14:textId="77777777" w:rsidR="00077066" w:rsidRDefault="00077066" w:rsidP="00077066">
            <w:pPr>
              <w:pStyle w:val="TableText"/>
            </w:pPr>
            <w:r>
              <w:rPr>
                <w:lang w:eastAsia="en-AU"/>
              </w:rPr>
              <w:t>12.5260</w:t>
            </w:r>
          </w:p>
        </w:tc>
        <w:tc>
          <w:tcPr>
            <w:tcW w:w="1010" w:type="dxa"/>
          </w:tcPr>
          <w:p w14:paraId="39BCDA57" w14:textId="77777777" w:rsidR="00077066" w:rsidRDefault="00077066" w:rsidP="00077066">
            <w:pPr>
              <w:pStyle w:val="TableText"/>
            </w:pPr>
            <w:r>
              <w:rPr>
                <w:lang w:eastAsia="en-AU"/>
              </w:rPr>
              <w:t>13.3549</w:t>
            </w:r>
          </w:p>
        </w:tc>
      </w:tr>
      <w:tr w:rsidR="00077066" w14:paraId="39B27999" w14:textId="77777777">
        <w:trPr>
          <w:trHeight w:val="290"/>
        </w:trPr>
        <w:tc>
          <w:tcPr>
            <w:tcW w:w="1010" w:type="dxa"/>
            <w:tcBorders>
              <w:top w:val="nil"/>
              <w:left w:val="nil"/>
              <w:bottom w:val="nil"/>
              <w:right w:val="nil"/>
            </w:tcBorders>
          </w:tcPr>
          <w:p w14:paraId="33370AAC" w14:textId="77777777" w:rsidR="00077066" w:rsidRDefault="00077066" w:rsidP="00077066">
            <w:pPr>
              <w:pStyle w:val="TableText"/>
            </w:pPr>
            <w:r>
              <w:rPr>
                <w:lang w:eastAsia="en-AU"/>
              </w:rPr>
              <w:t>39</w:t>
            </w:r>
          </w:p>
        </w:tc>
        <w:tc>
          <w:tcPr>
            <w:tcW w:w="1011" w:type="dxa"/>
            <w:tcBorders>
              <w:top w:val="nil"/>
              <w:left w:val="nil"/>
              <w:bottom w:val="nil"/>
              <w:right w:val="nil"/>
            </w:tcBorders>
          </w:tcPr>
          <w:p w14:paraId="61A14791" w14:textId="77777777" w:rsidR="00077066" w:rsidRDefault="00077066" w:rsidP="00077066">
            <w:pPr>
              <w:pStyle w:val="TableText"/>
            </w:pPr>
            <w:r>
              <w:rPr>
                <w:lang w:eastAsia="en-AU"/>
              </w:rPr>
              <w:t>6.9087</w:t>
            </w:r>
          </w:p>
        </w:tc>
        <w:tc>
          <w:tcPr>
            <w:tcW w:w="1009" w:type="dxa"/>
            <w:tcBorders>
              <w:top w:val="nil"/>
              <w:left w:val="nil"/>
              <w:bottom w:val="nil"/>
              <w:right w:val="nil"/>
            </w:tcBorders>
          </w:tcPr>
          <w:p w14:paraId="034372C7" w14:textId="77777777" w:rsidR="00077066" w:rsidRDefault="00077066" w:rsidP="00077066">
            <w:pPr>
              <w:pStyle w:val="TableText"/>
            </w:pPr>
            <w:r>
              <w:rPr>
                <w:lang w:eastAsia="en-AU"/>
              </w:rPr>
              <w:t>7.0581</w:t>
            </w:r>
          </w:p>
        </w:tc>
        <w:tc>
          <w:tcPr>
            <w:tcW w:w="2264" w:type="dxa"/>
          </w:tcPr>
          <w:p w14:paraId="4D96DB63" w14:textId="77777777" w:rsidR="00077066" w:rsidRDefault="00077066" w:rsidP="00077066"/>
        </w:tc>
        <w:tc>
          <w:tcPr>
            <w:tcW w:w="1010" w:type="dxa"/>
          </w:tcPr>
          <w:p w14:paraId="2F6B4D6B" w14:textId="77777777" w:rsidR="00077066" w:rsidRDefault="00077066" w:rsidP="00077066">
            <w:pPr>
              <w:pStyle w:val="TableText"/>
            </w:pPr>
            <w:r>
              <w:rPr>
                <w:lang w:eastAsia="en-AU"/>
              </w:rPr>
              <w:t>58</w:t>
            </w:r>
          </w:p>
        </w:tc>
        <w:tc>
          <w:tcPr>
            <w:tcW w:w="1010" w:type="dxa"/>
          </w:tcPr>
          <w:p w14:paraId="4285D44B" w14:textId="77777777" w:rsidR="00077066" w:rsidRDefault="00077066" w:rsidP="00077066">
            <w:pPr>
              <w:pStyle w:val="TableText"/>
            </w:pPr>
            <w:r>
              <w:rPr>
                <w:lang w:eastAsia="en-AU"/>
              </w:rPr>
              <w:t>12.9951</w:t>
            </w:r>
          </w:p>
        </w:tc>
        <w:tc>
          <w:tcPr>
            <w:tcW w:w="1010" w:type="dxa"/>
          </w:tcPr>
          <w:p w14:paraId="232E1398" w14:textId="77777777" w:rsidR="00077066" w:rsidRDefault="00077066" w:rsidP="00077066">
            <w:pPr>
              <w:pStyle w:val="TableText"/>
            </w:pPr>
            <w:r>
              <w:rPr>
                <w:lang w:eastAsia="en-AU"/>
              </w:rPr>
              <w:t>13.8595</w:t>
            </w:r>
          </w:p>
        </w:tc>
      </w:tr>
      <w:tr w:rsidR="00077066" w14:paraId="1DBF372D" w14:textId="77777777">
        <w:trPr>
          <w:trHeight w:val="290"/>
        </w:trPr>
        <w:tc>
          <w:tcPr>
            <w:tcW w:w="1010" w:type="dxa"/>
            <w:tcBorders>
              <w:top w:val="nil"/>
              <w:left w:val="nil"/>
              <w:bottom w:val="nil"/>
              <w:right w:val="nil"/>
            </w:tcBorders>
          </w:tcPr>
          <w:p w14:paraId="0EEFB216" w14:textId="77777777" w:rsidR="00077066" w:rsidRDefault="00077066" w:rsidP="00077066">
            <w:pPr>
              <w:pStyle w:val="TableText"/>
            </w:pPr>
            <w:r>
              <w:rPr>
                <w:lang w:eastAsia="en-AU"/>
              </w:rPr>
              <w:t>40</w:t>
            </w:r>
          </w:p>
        </w:tc>
        <w:tc>
          <w:tcPr>
            <w:tcW w:w="1011" w:type="dxa"/>
            <w:tcBorders>
              <w:top w:val="nil"/>
              <w:left w:val="nil"/>
              <w:bottom w:val="nil"/>
              <w:right w:val="nil"/>
            </w:tcBorders>
          </w:tcPr>
          <w:p w14:paraId="1C8F9EC1" w14:textId="77777777" w:rsidR="00077066" w:rsidRDefault="00077066" w:rsidP="00077066">
            <w:pPr>
              <w:pStyle w:val="TableText"/>
            </w:pPr>
            <w:r>
              <w:rPr>
                <w:lang w:eastAsia="en-AU"/>
              </w:rPr>
              <w:t>7.1708</w:t>
            </w:r>
          </w:p>
        </w:tc>
        <w:tc>
          <w:tcPr>
            <w:tcW w:w="1009" w:type="dxa"/>
            <w:tcBorders>
              <w:top w:val="nil"/>
              <w:left w:val="nil"/>
              <w:bottom w:val="nil"/>
              <w:right w:val="nil"/>
            </w:tcBorders>
          </w:tcPr>
          <w:p w14:paraId="4CCA24C2" w14:textId="77777777" w:rsidR="00077066" w:rsidRDefault="00077066" w:rsidP="00077066">
            <w:pPr>
              <w:pStyle w:val="TableText"/>
            </w:pPr>
            <w:r>
              <w:rPr>
                <w:lang w:eastAsia="en-AU"/>
              </w:rPr>
              <w:t>7.3265</w:t>
            </w:r>
          </w:p>
        </w:tc>
        <w:tc>
          <w:tcPr>
            <w:tcW w:w="2264" w:type="dxa"/>
          </w:tcPr>
          <w:p w14:paraId="01F10DBB" w14:textId="77777777" w:rsidR="00077066" w:rsidRDefault="00077066" w:rsidP="00077066"/>
        </w:tc>
        <w:tc>
          <w:tcPr>
            <w:tcW w:w="1010" w:type="dxa"/>
          </w:tcPr>
          <w:p w14:paraId="17A87DF3" w14:textId="77777777" w:rsidR="00077066" w:rsidRDefault="00077066" w:rsidP="00077066">
            <w:pPr>
              <w:pStyle w:val="TableText"/>
            </w:pPr>
            <w:r>
              <w:rPr>
                <w:lang w:eastAsia="en-AU"/>
              </w:rPr>
              <w:t>59</w:t>
            </w:r>
          </w:p>
        </w:tc>
        <w:tc>
          <w:tcPr>
            <w:tcW w:w="1010" w:type="dxa"/>
          </w:tcPr>
          <w:p w14:paraId="35F4A3E7" w14:textId="77777777" w:rsidR="00077066" w:rsidRDefault="00077066" w:rsidP="00077066">
            <w:pPr>
              <w:pStyle w:val="TableText"/>
            </w:pPr>
            <w:r>
              <w:rPr>
                <w:lang w:eastAsia="en-AU"/>
              </w:rPr>
              <w:t>13.4808</w:t>
            </w:r>
          </w:p>
        </w:tc>
        <w:tc>
          <w:tcPr>
            <w:tcW w:w="1010" w:type="dxa"/>
          </w:tcPr>
          <w:p w14:paraId="0540B07C" w14:textId="77777777" w:rsidR="00077066" w:rsidRDefault="00077066" w:rsidP="00077066">
            <w:pPr>
              <w:pStyle w:val="TableText"/>
            </w:pPr>
            <w:r>
              <w:rPr>
                <w:lang w:eastAsia="en-AU"/>
              </w:rPr>
              <w:t>14.3825</w:t>
            </w:r>
          </w:p>
        </w:tc>
      </w:tr>
      <w:tr w:rsidR="00077066" w14:paraId="2858889E" w14:textId="77777777">
        <w:trPr>
          <w:trHeight w:val="290"/>
        </w:trPr>
        <w:tc>
          <w:tcPr>
            <w:tcW w:w="1010" w:type="dxa"/>
            <w:tcBorders>
              <w:top w:val="nil"/>
              <w:left w:val="nil"/>
              <w:bottom w:val="nil"/>
              <w:right w:val="nil"/>
            </w:tcBorders>
          </w:tcPr>
          <w:p w14:paraId="4BB480AE" w14:textId="77777777" w:rsidR="00077066" w:rsidRDefault="00077066" w:rsidP="00077066">
            <w:pPr>
              <w:pStyle w:val="TableText"/>
            </w:pPr>
            <w:r>
              <w:rPr>
                <w:lang w:eastAsia="en-AU"/>
              </w:rPr>
              <w:t>41</w:t>
            </w:r>
          </w:p>
        </w:tc>
        <w:tc>
          <w:tcPr>
            <w:tcW w:w="1011" w:type="dxa"/>
            <w:tcBorders>
              <w:top w:val="nil"/>
              <w:left w:val="nil"/>
              <w:bottom w:val="nil"/>
              <w:right w:val="nil"/>
            </w:tcBorders>
          </w:tcPr>
          <w:p w14:paraId="66B96A0D" w14:textId="77777777" w:rsidR="00077066" w:rsidRDefault="00077066" w:rsidP="00077066">
            <w:pPr>
              <w:pStyle w:val="TableText"/>
            </w:pPr>
            <w:r>
              <w:rPr>
                <w:lang w:eastAsia="en-AU"/>
              </w:rPr>
              <w:t>7.4224</w:t>
            </w:r>
          </w:p>
        </w:tc>
        <w:tc>
          <w:tcPr>
            <w:tcW w:w="1009" w:type="dxa"/>
            <w:tcBorders>
              <w:top w:val="nil"/>
              <w:left w:val="nil"/>
              <w:bottom w:val="nil"/>
              <w:right w:val="nil"/>
            </w:tcBorders>
          </w:tcPr>
          <w:p w14:paraId="72266291" w14:textId="77777777" w:rsidR="00077066" w:rsidRDefault="00077066" w:rsidP="00077066">
            <w:pPr>
              <w:pStyle w:val="TableText"/>
            </w:pPr>
            <w:r>
              <w:rPr>
                <w:lang w:eastAsia="en-AU"/>
              </w:rPr>
              <w:t>7.5892</w:t>
            </w:r>
          </w:p>
        </w:tc>
        <w:tc>
          <w:tcPr>
            <w:tcW w:w="2264" w:type="dxa"/>
          </w:tcPr>
          <w:p w14:paraId="45A03974" w14:textId="77777777" w:rsidR="00077066" w:rsidRDefault="00077066" w:rsidP="00077066"/>
        </w:tc>
        <w:tc>
          <w:tcPr>
            <w:tcW w:w="1010" w:type="dxa"/>
          </w:tcPr>
          <w:p w14:paraId="2EC8FCD2" w14:textId="77777777" w:rsidR="00077066" w:rsidRDefault="00077066" w:rsidP="00077066">
            <w:pPr>
              <w:pStyle w:val="TableText"/>
            </w:pPr>
            <w:r>
              <w:rPr>
                <w:lang w:eastAsia="en-AU"/>
              </w:rPr>
              <w:t>60</w:t>
            </w:r>
          </w:p>
        </w:tc>
        <w:tc>
          <w:tcPr>
            <w:tcW w:w="1010" w:type="dxa"/>
          </w:tcPr>
          <w:p w14:paraId="6F97CA6B" w14:textId="77777777" w:rsidR="00077066" w:rsidRDefault="00077066" w:rsidP="00077066">
            <w:pPr>
              <w:pStyle w:val="TableText"/>
            </w:pPr>
            <w:r>
              <w:rPr>
                <w:lang w:eastAsia="en-AU"/>
              </w:rPr>
              <w:t>13.9836</w:t>
            </w:r>
          </w:p>
        </w:tc>
        <w:tc>
          <w:tcPr>
            <w:tcW w:w="1010" w:type="dxa"/>
          </w:tcPr>
          <w:p w14:paraId="2D3D6BAD" w14:textId="77777777" w:rsidR="00077066" w:rsidRDefault="00077066" w:rsidP="00077066">
            <w:pPr>
              <w:pStyle w:val="TableText"/>
            </w:pPr>
            <w:r>
              <w:rPr>
                <w:lang w:eastAsia="en-AU"/>
              </w:rPr>
              <w:t>14.9245</w:t>
            </w:r>
          </w:p>
        </w:tc>
      </w:tr>
      <w:tr w:rsidR="00077066" w14:paraId="16FB2E8F" w14:textId="77777777">
        <w:trPr>
          <w:trHeight w:val="290"/>
        </w:trPr>
        <w:tc>
          <w:tcPr>
            <w:tcW w:w="1010" w:type="dxa"/>
            <w:tcBorders>
              <w:top w:val="nil"/>
              <w:left w:val="nil"/>
              <w:bottom w:val="nil"/>
              <w:right w:val="nil"/>
            </w:tcBorders>
          </w:tcPr>
          <w:p w14:paraId="677DD4C9" w14:textId="77777777" w:rsidR="00077066" w:rsidRDefault="00077066" w:rsidP="00077066">
            <w:pPr>
              <w:pStyle w:val="TableText"/>
            </w:pPr>
            <w:r>
              <w:rPr>
                <w:lang w:eastAsia="en-AU"/>
              </w:rPr>
              <w:t>42</w:t>
            </w:r>
          </w:p>
        </w:tc>
        <w:tc>
          <w:tcPr>
            <w:tcW w:w="1011" w:type="dxa"/>
            <w:tcBorders>
              <w:top w:val="nil"/>
              <w:left w:val="nil"/>
              <w:bottom w:val="nil"/>
              <w:right w:val="nil"/>
            </w:tcBorders>
          </w:tcPr>
          <w:p w14:paraId="6159167B" w14:textId="77777777" w:rsidR="00077066" w:rsidRDefault="00077066" w:rsidP="00077066">
            <w:pPr>
              <w:pStyle w:val="TableText"/>
            </w:pPr>
            <w:r>
              <w:rPr>
                <w:lang w:eastAsia="en-AU"/>
              </w:rPr>
              <w:t>7.6827</w:t>
            </w:r>
          </w:p>
        </w:tc>
        <w:tc>
          <w:tcPr>
            <w:tcW w:w="1009" w:type="dxa"/>
            <w:tcBorders>
              <w:top w:val="nil"/>
              <w:left w:val="nil"/>
              <w:bottom w:val="nil"/>
              <w:right w:val="nil"/>
            </w:tcBorders>
          </w:tcPr>
          <w:p w14:paraId="31C0695E" w14:textId="77777777" w:rsidR="00077066" w:rsidRDefault="00077066" w:rsidP="00077066">
            <w:pPr>
              <w:pStyle w:val="TableText"/>
            </w:pPr>
            <w:r>
              <w:rPr>
                <w:lang w:eastAsia="en-AU"/>
              </w:rPr>
              <w:t>7.8611</w:t>
            </w:r>
          </w:p>
        </w:tc>
        <w:tc>
          <w:tcPr>
            <w:tcW w:w="2264" w:type="dxa"/>
          </w:tcPr>
          <w:p w14:paraId="3D96F837" w14:textId="77777777" w:rsidR="00077066" w:rsidRDefault="00077066" w:rsidP="00077066"/>
        </w:tc>
        <w:tc>
          <w:tcPr>
            <w:tcW w:w="1010" w:type="dxa"/>
          </w:tcPr>
          <w:p w14:paraId="63BD313E" w14:textId="77777777" w:rsidR="00077066" w:rsidRDefault="00077066" w:rsidP="00077066">
            <w:pPr>
              <w:pStyle w:val="TableText"/>
            </w:pPr>
            <w:r>
              <w:rPr>
                <w:lang w:eastAsia="en-AU"/>
              </w:rPr>
              <w:t>61</w:t>
            </w:r>
          </w:p>
        </w:tc>
        <w:tc>
          <w:tcPr>
            <w:tcW w:w="1010" w:type="dxa"/>
          </w:tcPr>
          <w:p w14:paraId="6C16FA80" w14:textId="77777777" w:rsidR="00077066" w:rsidRDefault="00077066" w:rsidP="00077066">
            <w:pPr>
              <w:pStyle w:val="TableText"/>
            </w:pPr>
            <w:r>
              <w:rPr>
                <w:lang w:eastAsia="en-AU"/>
              </w:rPr>
              <w:t>13.9459</w:t>
            </w:r>
          </w:p>
        </w:tc>
        <w:tc>
          <w:tcPr>
            <w:tcW w:w="1010" w:type="dxa"/>
          </w:tcPr>
          <w:p w14:paraId="4894FEAE" w14:textId="77777777" w:rsidR="00077066" w:rsidRDefault="00077066" w:rsidP="00077066">
            <w:pPr>
              <w:pStyle w:val="TableText"/>
            </w:pPr>
            <w:r>
              <w:rPr>
                <w:lang w:eastAsia="en-AU"/>
              </w:rPr>
              <w:t>14.9478</w:t>
            </w:r>
          </w:p>
        </w:tc>
      </w:tr>
      <w:tr w:rsidR="00077066" w14:paraId="75244BEE" w14:textId="77777777">
        <w:trPr>
          <w:trHeight w:val="290"/>
        </w:trPr>
        <w:tc>
          <w:tcPr>
            <w:tcW w:w="1010" w:type="dxa"/>
            <w:tcBorders>
              <w:top w:val="nil"/>
              <w:left w:val="nil"/>
              <w:bottom w:val="nil"/>
              <w:right w:val="nil"/>
            </w:tcBorders>
          </w:tcPr>
          <w:p w14:paraId="3D35D328" w14:textId="77777777" w:rsidR="00077066" w:rsidRDefault="00077066" w:rsidP="00077066">
            <w:pPr>
              <w:pStyle w:val="TableText"/>
            </w:pPr>
            <w:r>
              <w:rPr>
                <w:lang w:eastAsia="en-AU"/>
              </w:rPr>
              <w:t>43</w:t>
            </w:r>
          </w:p>
        </w:tc>
        <w:tc>
          <w:tcPr>
            <w:tcW w:w="1011" w:type="dxa"/>
            <w:tcBorders>
              <w:top w:val="nil"/>
              <w:left w:val="nil"/>
              <w:bottom w:val="nil"/>
              <w:right w:val="nil"/>
            </w:tcBorders>
          </w:tcPr>
          <w:p w14:paraId="54F269A4" w14:textId="77777777" w:rsidR="00077066" w:rsidRDefault="00077066" w:rsidP="00077066">
            <w:pPr>
              <w:pStyle w:val="TableText"/>
            </w:pPr>
            <w:r>
              <w:rPr>
                <w:lang w:eastAsia="en-AU"/>
              </w:rPr>
              <w:t>7.9518</w:t>
            </w:r>
          </w:p>
        </w:tc>
        <w:tc>
          <w:tcPr>
            <w:tcW w:w="1009" w:type="dxa"/>
            <w:tcBorders>
              <w:top w:val="nil"/>
              <w:left w:val="nil"/>
              <w:bottom w:val="nil"/>
              <w:right w:val="nil"/>
            </w:tcBorders>
          </w:tcPr>
          <w:p w14:paraId="72CB96AF" w14:textId="77777777" w:rsidR="00077066" w:rsidRDefault="00077066" w:rsidP="00077066">
            <w:pPr>
              <w:pStyle w:val="TableText"/>
            </w:pPr>
            <w:r>
              <w:rPr>
                <w:lang w:eastAsia="en-AU"/>
              </w:rPr>
              <w:t>8.1425</w:t>
            </w:r>
          </w:p>
        </w:tc>
        <w:tc>
          <w:tcPr>
            <w:tcW w:w="2264" w:type="dxa"/>
          </w:tcPr>
          <w:p w14:paraId="0760BD2D" w14:textId="77777777" w:rsidR="00077066" w:rsidRDefault="00077066" w:rsidP="00077066"/>
        </w:tc>
        <w:tc>
          <w:tcPr>
            <w:tcW w:w="1010" w:type="dxa"/>
          </w:tcPr>
          <w:p w14:paraId="254615BB" w14:textId="77777777" w:rsidR="00077066" w:rsidRDefault="00077066" w:rsidP="00077066">
            <w:pPr>
              <w:pStyle w:val="TableText"/>
            </w:pPr>
            <w:r>
              <w:rPr>
                <w:lang w:eastAsia="en-AU"/>
              </w:rPr>
              <w:t>62</w:t>
            </w:r>
          </w:p>
        </w:tc>
        <w:tc>
          <w:tcPr>
            <w:tcW w:w="1010" w:type="dxa"/>
          </w:tcPr>
          <w:p w14:paraId="0CBC6B1F" w14:textId="77777777" w:rsidR="00077066" w:rsidRDefault="00077066" w:rsidP="00077066">
            <w:pPr>
              <w:pStyle w:val="TableText"/>
            </w:pPr>
            <w:r>
              <w:rPr>
                <w:lang w:eastAsia="en-AU"/>
              </w:rPr>
              <w:t>13.8848</w:t>
            </w:r>
          </w:p>
        </w:tc>
        <w:tc>
          <w:tcPr>
            <w:tcW w:w="1010" w:type="dxa"/>
          </w:tcPr>
          <w:p w14:paraId="336642FA" w14:textId="77777777" w:rsidR="00077066" w:rsidRDefault="00077066" w:rsidP="00077066">
            <w:pPr>
              <w:pStyle w:val="TableText"/>
            </w:pPr>
            <w:r>
              <w:rPr>
                <w:lang w:eastAsia="en-AU"/>
              </w:rPr>
              <w:t>14.9489</w:t>
            </w:r>
          </w:p>
        </w:tc>
      </w:tr>
      <w:tr w:rsidR="00077066" w14:paraId="4B21E209" w14:textId="77777777">
        <w:trPr>
          <w:trHeight w:val="290"/>
        </w:trPr>
        <w:tc>
          <w:tcPr>
            <w:tcW w:w="1010" w:type="dxa"/>
            <w:tcBorders>
              <w:top w:val="nil"/>
              <w:left w:val="nil"/>
              <w:bottom w:val="nil"/>
              <w:right w:val="nil"/>
            </w:tcBorders>
          </w:tcPr>
          <w:p w14:paraId="0C81E4DF" w14:textId="77777777" w:rsidR="00077066" w:rsidRDefault="00077066" w:rsidP="00077066">
            <w:pPr>
              <w:pStyle w:val="TableText"/>
            </w:pPr>
            <w:r>
              <w:rPr>
                <w:lang w:eastAsia="en-AU"/>
              </w:rPr>
              <w:t>44</w:t>
            </w:r>
          </w:p>
        </w:tc>
        <w:tc>
          <w:tcPr>
            <w:tcW w:w="1011" w:type="dxa"/>
            <w:tcBorders>
              <w:top w:val="nil"/>
              <w:left w:val="nil"/>
              <w:bottom w:val="nil"/>
              <w:right w:val="nil"/>
            </w:tcBorders>
          </w:tcPr>
          <w:p w14:paraId="6E35F8C7" w14:textId="77777777" w:rsidR="00077066" w:rsidRDefault="00077066" w:rsidP="00077066">
            <w:pPr>
              <w:pStyle w:val="TableText"/>
            </w:pPr>
            <w:r>
              <w:rPr>
                <w:lang w:eastAsia="en-AU"/>
              </w:rPr>
              <w:t>8.2302</w:t>
            </w:r>
          </w:p>
        </w:tc>
        <w:tc>
          <w:tcPr>
            <w:tcW w:w="1009" w:type="dxa"/>
            <w:tcBorders>
              <w:top w:val="nil"/>
              <w:left w:val="nil"/>
              <w:bottom w:val="nil"/>
              <w:right w:val="nil"/>
            </w:tcBorders>
          </w:tcPr>
          <w:p w14:paraId="2795EC38" w14:textId="77777777" w:rsidR="00077066" w:rsidRDefault="00077066" w:rsidP="00077066">
            <w:pPr>
              <w:pStyle w:val="TableText"/>
            </w:pPr>
            <w:r>
              <w:rPr>
                <w:lang w:eastAsia="en-AU"/>
              </w:rPr>
              <w:t>8.4339</w:t>
            </w:r>
          </w:p>
        </w:tc>
        <w:tc>
          <w:tcPr>
            <w:tcW w:w="2264" w:type="dxa"/>
          </w:tcPr>
          <w:p w14:paraId="3D93F8FC" w14:textId="77777777" w:rsidR="00077066" w:rsidRDefault="00077066" w:rsidP="00077066"/>
        </w:tc>
        <w:tc>
          <w:tcPr>
            <w:tcW w:w="1010" w:type="dxa"/>
          </w:tcPr>
          <w:p w14:paraId="70C3B0D0" w14:textId="77777777" w:rsidR="00077066" w:rsidRDefault="00077066" w:rsidP="00077066">
            <w:pPr>
              <w:pStyle w:val="TableText"/>
            </w:pPr>
            <w:r>
              <w:rPr>
                <w:lang w:eastAsia="en-AU"/>
              </w:rPr>
              <w:t>63</w:t>
            </w:r>
          </w:p>
        </w:tc>
        <w:tc>
          <w:tcPr>
            <w:tcW w:w="1010" w:type="dxa"/>
          </w:tcPr>
          <w:p w14:paraId="1E631087" w14:textId="77777777" w:rsidR="00077066" w:rsidRDefault="00077066" w:rsidP="00077066">
            <w:pPr>
              <w:pStyle w:val="TableText"/>
            </w:pPr>
            <w:r>
              <w:rPr>
                <w:lang w:eastAsia="en-AU"/>
              </w:rPr>
              <w:t>13.7999</w:t>
            </w:r>
          </w:p>
        </w:tc>
        <w:tc>
          <w:tcPr>
            <w:tcW w:w="1010" w:type="dxa"/>
          </w:tcPr>
          <w:p w14:paraId="597DD359" w14:textId="77777777" w:rsidR="00077066" w:rsidRDefault="00077066" w:rsidP="00077066">
            <w:pPr>
              <w:pStyle w:val="TableText"/>
            </w:pPr>
            <w:r>
              <w:rPr>
                <w:lang w:eastAsia="en-AU"/>
              </w:rPr>
              <w:t>14.9274</w:t>
            </w:r>
          </w:p>
        </w:tc>
      </w:tr>
      <w:tr w:rsidR="00077066" w14:paraId="29DD4F7D" w14:textId="77777777">
        <w:trPr>
          <w:trHeight w:val="290"/>
        </w:trPr>
        <w:tc>
          <w:tcPr>
            <w:tcW w:w="1010" w:type="dxa"/>
            <w:tcBorders>
              <w:top w:val="nil"/>
              <w:left w:val="nil"/>
              <w:right w:val="nil"/>
            </w:tcBorders>
          </w:tcPr>
          <w:p w14:paraId="6DE951E7" w14:textId="77777777" w:rsidR="00077066" w:rsidRDefault="00077066" w:rsidP="00077066">
            <w:pPr>
              <w:pStyle w:val="TableText"/>
            </w:pPr>
            <w:r>
              <w:rPr>
                <w:lang w:eastAsia="en-AU"/>
              </w:rPr>
              <w:t>45</w:t>
            </w:r>
          </w:p>
        </w:tc>
        <w:tc>
          <w:tcPr>
            <w:tcW w:w="1011" w:type="dxa"/>
            <w:tcBorders>
              <w:top w:val="nil"/>
              <w:left w:val="nil"/>
              <w:right w:val="nil"/>
            </w:tcBorders>
          </w:tcPr>
          <w:p w14:paraId="2AF7F492" w14:textId="77777777" w:rsidR="00077066" w:rsidRDefault="00077066" w:rsidP="00077066">
            <w:pPr>
              <w:pStyle w:val="TableText"/>
            </w:pPr>
            <w:r>
              <w:rPr>
                <w:lang w:eastAsia="en-AU"/>
              </w:rPr>
              <w:t>8.5180</w:t>
            </w:r>
          </w:p>
        </w:tc>
        <w:tc>
          <w:tcPr>
            <w:tcW w:w="1009" w:type="dxa"/>
            <w:tcBorders>
              <w:top w:val="nil"/>
              <w:left w:val="nil"/>
              <w:right w:val="nil"/>
            </w:tcBorders>
          </w:tcPr>
          <w:p w14:paraId="056E3D04" w14:textId="77777777" w:rsidR="00077066" w:rsidRDefault="00077066" w:rsidP="00077066">
            <w:pPr>
              <w:pStyle w:val="TableText"/>
            </w:pPr>
            <w:r>
              <w:rPr>
                <w:lang w:eastAsia="en-AU"/>
              </w:rPr>
              <w:t>8.7355</w:t>
            </w:r>
          </w:p>
        </w:tc>
        <w:tc>
          <w:tcPr>
            <w:tcW w:w="2264" w:type="dxa"/>
          </w:tcPr>
          <w:p w14:paraId="712769DD" w14:textId="77777777" w:rsidR="00077066" w:rsidRDefault="00077066" w:rsidP="00077066"/>
        </w:tc>
        <w:tc>
          <w:tcPr>
            <w:tcW w:w="1010" w:type="dxa"/>
          </w:tcPr>
          <w:p w14:paraId="101531F5" w14:textId="77777777" w:rsidR="00077066" w:rsidRDefault="00077066" w:rsidP="00077066">
            <w:pPr>
              <w:pStyle w:val="TableText"/>
            </w:pPr>
            <w:r>
              <w:rPr>
                <w:lang w:eastAsia="en-AU"/>
              </w:rPr>
              <w:t>64</w:t>
            </w:r>
          </w:p>
        </w:tc>
        <w:tc>
          <w:tcPr>
            <w:tcW w:w="1010" w:type="dxa"/>
          </w:tcPr>
          <w:p w14:paraId="182A426C" w14:textId="77777777" w:rsidR="00077066" w:rsidRDefault="00077066" w:rsidP="00077066">
            <w:pPr>
              <w:pStyle w:val="TableText"/>
            </w:pPr>
            <w:r>
              <w:rPr>
                <w:lang w:eastAsia="en-AU"/>
              </w:rPr>
              <w:t>13.6920</w:t>
            </w:r>
          </w:p>
        </w:tc>
        <w:tc>
          <w:tcPr>
            <w:tcW w:w="1010" w:type="dxa"/>
          </w:tcPr>
          <w:p w14:paraId="2842E87A" w14:textId="77777777" w:rsidR="00077066" w:rsidRDefault="00077066" w:rsidP="00077066">
            <w:pPr>
              <w:pStyle w:val="TableText"/>
            </w:pPr>
            <w:r>
              <w:rPr>
                <w:lang w:eastAsia="en-AU"/>
              </w:rPr>
              <w:t>14.8831</w:t>
            </w:r>
          </w:p>
        </w:tc>
      </w:tr>
      <w:tr w:rsidR="00077066" w14:paraId="153AE063" w14:textId="77777777">
        <w:trPr>
          <w:trHeight w:val="445"/>
        </w:trPr>
        <w:tc>
          <w:tcPr>
            <w:tcW w:w="1010" w:type="dxa"/>
            <w:tcBorders>
              <w:top w:val="nil"/>
              <w:left w:val="nil"/>
              <w:bottom w:val="single" w:sz="4" w:space="0" w:color="auto"/>
              <w:right w:val="nil"/>
            </w:tcBorders>
          </w:tcPr>
          <w:p w14:paraId="2A3F269C" w14:textId="77777777" w:rsidR="00077066" w:rsidRDefault="00077066" w:rsidP="00077066">
            <w:pPr>
              <w:pStyle w:val="TableText"/>
            </w:pPr>
            <w:r>
              <w:rPr>
                <w:lang w:eastAsia="en-AU"/>
              </w:rPr>
              <w:t>46</w:t>
            </w:r>
          </w:p>
        </w:tc>
        <w:tc>
          <w:tcPr>
            <w:tcW w:w="1011" w:type="dxa"/>
            <w:tcBorders>
              <w:top w:val="nil"/>
              <w:left w:val="nil"/>
              <w:bottom w:val="single" w:sz="4" w:space="0" w:color="auto"/>
              <w:right w:val="nil"/>
            </w:tcBorders>
          </w:tcPr>
          <w:p w14:paraId="53B8EAFD" w14:textId="77777777" w:rsidR="00077066" w:rsidRDefault="00077066" w:rsidP="00077066">
            <w:pPr>
              <w:pStyle w:val="TableText"/>
            </w:pPr>
            <w:r>
              <w:rPr>
                <w:lang w:eastAsia="en-AU"/>
              </w:rPr>
              <w:t>8.8156</w:t>
            </w:r>
          </w:p>
        </w:tc>
        <w:tc>
          <w:tcPr>
            <w:tcW w:w="1009" w:type="dxa"/>
            <w:tcBorders>
              <w:top w:val="nil"/>
              <w:left w:val="nil"/>
              <w:bottom w:val="single" w:sz="4" w:space="0" w:color="auto"/>
              <w:right w:val="nil"/>
            </w:tcBorders>
          </w:tcPr>
          <w:p w14:paraId="781BCE37" w14:textId="77777777" w:rsidR="00077066" w:rsidRDefault="00077066" w:rsidP="00077066">
            <w:pPr>
              <w:pStyle w:val="TableText"/>
            </w:pPr>
            <w:r>
              <w:rPr>
                <w:lang w:eastAsia="en-AU"/>
              </w:rPr>
              <w:t>9.0477</w:t>
            </w:r>
          </w:p>
        </w:tc>
        <w:tc>
          <w:tcPr>
            <w:tcW w:w="2264" w:type="dxa"/>
          </w:tcPr>
          <w:p w14:paraId="5DC2F9CE" w14:textId="77777777" w:rsidR="00077066" w:rsidRDefault="00077066" w:rsidP="00077066"/>
        </w:tc>
        <w:tc>
          <w:tcPr>
            <w:tcW w:w="1010" w:type="dxa"/>
            <w:tcBorders>
              <w:bottom w:val="single" w:sz="4" w:space="0" w:color="auto"/>
            </w:tcBorders>
          </w:tcPr>
          <w:p w14:paraId="1BF64E59" w14:textId="77777777" w:rsidR="00077066" w:rsidRDefault="00077066" w:rsidP="00077066">
            <w:pPr>
              <w:pStyle w:val="TableText"/>
            </w:pPr>
            <w:r>
              <w:rPr>
                <w:lang w:eastAsia="en-AU"/>
              </w:rPr>
              <w:t>65</w:t>
            </w:r>
          </w:p>
        </w:tc>
        <w:tc>
          <w:tcPr>
            <w:tcW w:w="1010" w:type="dxa"/>
            <w:tcBorders>
              <w:bottom w:val="single" w:sz="4" w:space="0" w:color="auto"/>
            </w:tcBorders>
          </w:tcPr>
          <w:p w14:paraId="53285F22" w14:textId="77777777" w:rsidR="00077066" w:rsidRDefault="00077066" w:rsidP="00077066">
            <w:pPr>
              <w:pStyle w:val="TableText"/>
            </w:pPr>
            <w:r>
              <w:rPr>
                <w:lang w:eastAsia="en-AU"/>
              </w:rPr>
              <w:t>13.5610</w:t>
            </w:r>
          </w:p>
        </w:tc>
        <w:tc>
          <w:tcPr>
            <w:tcW w:w="1010" w:type="dxa"/>
            <w:tcBorders>
              <w:bottom w:val="single" w:sz="4" w:space="0" w:color="auto"/>
            </w:tcBorders>
          </w:tcPr>
          <w:p w14:paraId="4ED67B09" w14:textId="77777777" w:rsidR="00077066" w:rsidRDefault="00077066" w:rsidP="00077066">
            <w:pPr>
              <w:pStyle w:val="TableText"/>
            </w:pPr>
            <w:r>
              <w:rPr>
                <w:lang w:eastAsia="en-AU"/>
              </w:rPr>
              <w:t>14.8155</w:t>
            </w:r>
          </w:p>
        </w:tc>
      </w:tr>
    </w:tbl>
    <w:p w14:paraId="0EBF00D2" w14:textId="77777777" w:rsidR="00D9526D" w:rsidRDefault="00D9526D" w:rsidP="008F1607">
      <w:pPr>
        <w:sectPr w:rsidR="00D9526D" w:rsidSect="00AF7052">
          <w:headerReference w:type="even" r:id="rId30"/>
          <w:headerReference w:type="default" r:id="rId31"/>
          <w:footerReference w:type="even" r:id="rId32"/>
          <w:footerReference w:type="default" r:id="rId33"/>
          <w:headerReference w:type="first" r:id="rId34"/>
          <w:footerReference w:type="first" r:id="rId35"/>
          <w:pgSz w:w="11907" w:h="16839" w:code="9"/>
          <w:pgMar w:top="1440" w:right="1797" w:bottom="1440" w:left="1797" w:header="709" w:footer="709" w:gutter="0"/>
          <w:cols w:space="708"/>
          <w:docGrid w:linePitch="360"/>
        </w:sectPr>
      </w:pPr>
    </w:p>
    <w:p w14:paraId="508F3D5F" w14:textId="77777777" w:rsidR="00077066" w:rsidRDefault="00077066" w:rsidP="00077066">
      <w:pPr>
        <w:pStyle w:val="ScheduleHeading"/>
        <w:keepLines w:val="0"/>
      </w:pPr>
      <w:r w:rsidRPr="00B17BB7">
        <w:t>Table 8</w:t>
      </w:r>
      <w:r>
        <w:tab/>
      </w:r>
      <w:r w:rsidRPr="00B17BB7">
        <w:t>Valuation factors</w:t>
      </w:r>
      <w:r>
        <w:t xml:space="preserve"> — </w:t>
      </w:r>
      <w:r w:rsidRPr="00B17BB7">
        <w:t>indexed associate pensions</w:t>
      </w:r>
    </w:p>
    <w:p w14:paraId="2232517C" w14:textId="77777777" w:rsidR="00175967" w:rsidRDefault="00175967" w:rsidP="008F1607">
      <w:pPr>
        <w:sectPr w:rsidR="00175967" w:rsidSect="00AF7052">
          <w:headerReference w:type="even" r:id="rId36"/>
          <w:headerReference w:type="default" r:id="rId37"/>
          <w:footerReference w:type="even" r:id="rId38"/>
          <w:footerReference w:type="default" r:id="rId39"/>
          <w:headerReference w:type="first" r:id="rId40"/>
          <w:footerReference w:type="first" r:id="rId41"/>
          <w:pgSz w:w="11907" w:h="16839" w:code="9"/>
          <w:pgMar w:top="1440" w:right="1797" w:bottom="1440" w:left="1797" w:header="709" w:footer="709" w:gutter="0"/>
          <w:cols w:space="708"/>
          <w:docGrid w:linePitch="360"/>
        </w:sectPr>
      </w:pPr>
    </w:p>
    <w:tbl>
      <w:tblPr>
        <w:tblW w:w="3013" w:type="dxa"/>
        <w:tblLayout w:type="fixed"/>
        <w:tblCellMar>
          <w:left w:w="0" w:type="dxa"/>
          <w:right w:w="0" w:type="dxa"/>
        </w:tblCellMar>
        <w:tblLook w:val="0000" w:firstRow="0" w:lastRow="0" w:firstColumn="0" w:lastColumn="0" w:noHBand="0" w:noVBand="0"/>
      </w:tblPr>
      <w:tblGrid>
        <w:gridCol w:w="1178"/>
        <w:gridCol w:w="917"/>
        <w:gridCol w:w="918"/>
      </w:tblGrid>
      <w:tr w:rsidR="00077066" w14:paraId="0F25B458" w14:textId="77777777">
        <w:trPr>
          <w:trHeight w:val="255"/>
          <w:tblHeader/>
        </w:trPr>
        <w:tc>
          <w:tcPr>
            <w:tcW w:w="1178" w:type="dxa"/>
            <w:tcBorders>
              <w:bottom w:val="single" w:sz="4" w:space="0" w:color="auto"/>
            </w:tcBorders>
          </w:tcPr>
          <w:p w14:paraId="7F6CD211" w14:textId="77777777" w:rsidR="00077066" w:rsidRDefault="00077066" w:rsidP="00077066">
            <w:pPr>
              <w:pStyle w:val="TableColHead"/>
              <w:ind w:left="31"/>
              <w:jc w:val="center"/>
            </w:pPr>
            <w:r>
              <w:rPr>
                <w:lang w:eastAsia="en-AU"/>
              </w:rPr>
              <w:t>Age</w:t>
            </w:r>
          </w:p>
        </w:tc>
        <w:tc>
          <w:tcPr>
            <w:tcW w:w="917" w:type="dxa"/>
            <w:tcBorders>
              <w:bottom w:val="single" w:sz="4" w:space="0" w:color="auto"/>
            </w:tcBorders>
            <w:noWrap/>
            <w:tcMar>
              <w:top w:w="14" w:type="dxa"/>
              <w:left w:w="14" w:type="dxa"/>
              <w:bottom w:w="0" w:type="dxa"/>
              <w:right w:w="14" w:type="dxa"/>
            </w:tcMar>
            <w:vAlign w:val="bottom"/>
          </w:tcPr>
          <w:p w14:paraId="0CC3D615" w14:textId="77777777" w:rsidR="00077066" w:rsidRDefault="00077066" w:rsidP="00077066">
            <w:pPr>
              <w:pStyle w:val="TableColHead"/>
              <w:ind w:left="14"/>
            </w:pPr>
            <w:r>
              <w:rPr>
                <w:lang w:eastAsia="en-AU"/>
              </w:rPr>
              <w:t>Males</w:t>
            </w:r>
          </w:p>
        </w:tc>
        <w:tc>
          <w:tcPr>
            <w:tcW w:w="918" w:type="dxa"/>
            <w:tcBorders>
              <w:bottom w:val="single" w:sz="4" w:space="0" w:color="auto"/>
            </w:tcBorders>
            <w:noWrap/>
            <w:tcMar>
              <w:top w:w="14" w:type="dxa"/>
              <w:left w:w="14" w:type="dxa"/>
              <w:bottom w:w="0" w:type="dxa"/>
              <w:right w:w="14" w:type="dxa"/>
            </w:tcMar>
            <w:vAlign w:val="bottom"/>
          </w:tcPr>
          <w:p w14:paraId="4FF89980" w14:textId="77777777" w:rsidR="00077066" w:rsidRDefault="00077066" w:rsidP="00077066">
            <w:pPr>
              <w:pStyle w:val="TableColHead"/>
              <w:ind w:left="14"/>
            </w:pPr>
            <w:r>
              <w:rPr>
                <w:lang w:eastAsia="en-AU"/>
              </w:rPr>
              <w:t>Females</w:t>
            </w:r>
          </w:p>
        </w:tc>
      </w:tr>
      <w:tr w:rsidR="00077066" w14:paraId="119A0A03" w14:textId="77777777">
        <w:trPr>
          <w:trHeight w:val="255"/>
        </w:trPr>
        <w:tc>
          <w:tcPr>
            <w:tcW w:w="1178" w:type="dxa"/>
            <w:tcBorders>
              <w:top w:val="single" w:sz="4" w:space="0" w:color="auto"/>
            </w:tcBorders>
          </w:tcPr>
          <w:p w14:paraId="34845C93" w14:textId="77777777" w:rsidR="00077066" w:rsidRDefault="00077066" w:rsidP="00077066">
            <w:pPr>
              <w:pStyle w:val="TableText"/>
            </w:pPr>
            <w:r>
              <w:t>18</w:t>
            </w:r>
          </w:p>
        </w:tc>
        <w:tc>
          <w:tcPr>
            <w:tcW w:w="917" w:type="dxa"/>
            <w:tcBorders>
              <w:top w:val="single" w:sz="4" w:space="0" w:color="auto"/>
            </w:tcBorders>
            <w:noWrap/>
            <w:tcMar>
              <w:top w:w="14" w:type="dxa"/>
              <w:left w:w="14" w:type="dxa"/>
              <w:bottom w:w="0" w:type="dxa"/>
              <w:right w:w="14" w:type="dxa"/>
            </w:tcMar>
            <w:vAlign w:val="bottom"/>
          </w:tcPr>
          <w:p w14:paraId="54E04D9D" w14:textId="77777777" w:rsidR="00077066" w:rsidRDefault="00077066" w:rsidP="00077066">
            <w:pPr>
              <w:pStyle w:val="TableText"/>
              <w:rPr>
                <w:rFonts w:eastAsia="Arial Unicode MS"/>
              </w:rPr>
            </w:pPr>
            <w:r>
              <w:t>23.8584</w:t>
            </w:r>
          </w:p>
        </w:tc>
        <w:tc>
          <w:tcPr>
            <w:tcW w:w="918" w:type="dxa"/>
            <w:tcBorders>
              <w:top w:val="single" w:sz="4" w:space="0" w:color="auto"/>
            </w:tcBorders>
            <w:noWrap/>
            <w:tcMar>
              <w:top w:w="14" w:type="dxa"/>
              <w:left w:w="14" w:type="dxa"/>
              <w:bottom w:w="0" w:type="dxa"/>
              <w:right w:w="14" w:type="dxa"/>
            </w:tcMar>
            <w:vAlign w:val="bottom"/>
          </w:tcPr>
          <w:p w14:paraId="3C0E748D" w14:textId="77777777" w:rsidR="00077066" w:rsidRDefault="00077066" w:rsidP="00077066">
            <w:pPr>
              <w:pStyle w:val="TableText"/>
              <w:rPr>
                <w:rFonts w:eastAsia="Arial Unicode MS"/>
              </w:rPr>
            </w:pPr>
            <w:r>
              <w:t>24.1726</w:t>
            </w:r>
          </w:p>
        </w:tc>
      </w:tr>
      <w:tr w:rsidR="00077066" w14:paraId="251AB413" w14:textId="77777777">
        <w:trPr>
          <w:trHeight w:val="255"/>
        </w:trPr>
        <w:tc>
          <w:tcPr>
            <w:tcW w:w="1178" w:type="dxa"/>
          </w:tcPr>
          <w:p w14:paraId="5D7EBED3" w14:textId="77777777" w:rsidR="00077066" w:rsidRDefault="00077066" w:rsidP="00077066">
            <w:pPr>
              <w:pStyle w:val="TableText"/>
            </w:pPr>
            <w:r>
              <w:t>19</w:t>
            </w:r>
          </w:p>
        </w:tc>
        <w:tc>
          <w:tcPr>
            <w:tcW w:w="917" w:type="dxa"/>
            <w:noWrap/>
            <w:tcMar>
              <w:top w:w="14" w:type="dxa"/>
              <w:left w:w="14" w:type="dxa"/>
              <w:bottom w:w="0" w:type="dxa"/>
              <w:right w:w="14" w:type="dxa"/>
            </w:tcMar>
            <w:vAlign w:val="bottom"/>
          </w:tcPr>
          <w:p w14:paraId="626B8529" w14:textId="77777777" w:rsidR="00077066" w:rsidRDefault="00077066" w:rsidP="00077066">
            <w:pPr>
              <w:pStyle w:val="TableText"/>
              <w:rPr>
                <w:rFonts w:eastAsia="Arial Unicode MS"/>
              </w:rPr>
            </w:pPr>
            <w:r>
              <w:t>23.7720</w:t>
            </w:r>
          </w:p>
        </w:tc>
        <w:tc>
          <w:tcPr>
            <w:tcW w:w="918" w:type="dxa"/>
            <w:noWrap/>
            <w:tcMar>
              <w:top w:w="14" w:type="dxa"/>
              <w:left w:w="14" w:type="dxa"/>
              <w:bottom w:w="0" w:type="dxa"/>
              <w:right w:w="14" w:type="dxa"/>
            </w:tcMar>
            <w:vAlign w:val="bottom"/>
          </w:tcPr>
          <w:p w14:paraId="51E04DEF" w14:textId="77777777" w:rsidR="00077066" w:rsidRDefault="00077066" w:rsidP="00077066">
            <w:pPr>
              <w:pStyle w:val="TableText"/>
              <w:rPr>
                <w:rFonts w:eastAsia="Arial Unicode MS"/>
              </w:rPr>
            </w:pPr>
            <w:r>
              <w:t>24.0955</w:t>
            </w:r>
          </w:p>
        </w:tc>
      </w:tr>
      <w:tr w:rsidR="00077066" w14:paraId="08C5904D" w14:textId="77777777">
        <w:trPr>
          <w:trHeight w:val="255"/>
        </w:trPr>
        <w:tc>
          <w:tcPr>
            <w:tcW w:w="1178" w:type="dxa"/>
          </w:tcPr>
          <w:p w14:paraId="0C7B061C" w14:textId="77777777" w:rsidR="00077066" w:rsidRDefault="00077066" w:rsidP="00077066">
            <w:pPr>
              <w:pStyle w:val="TableText"/>
            </w:pPr>
            <w:r>
              <w:t>20</w:t>
            </w:r>
          </w:p>
        </w:tc>
        <w:tc>
          <w:tcPr>
            <w:tcW w:w="917" w:type="dxa"/>
            <w:noWrap/>
            <w:tcMar>
              <w:top w:w="14" w:type="dxa"/>
              <w:left w:w="14" w:type="dxa"/>
              <w:bottom w:w="0" w:type="dxa"/>
              <w:right w:w="14" w:type="dxa"/>
            </w:tcMar>
            <w:vAlign w:val="bottom"/>
          </w:tcPr>
          <w:p w14:paraId="66A62567" w14:textId="77777777" w:rsidR="00077066" w:rsidRDefault="00077066" w:rsidP="00077066">
            <w:pPr>
              <w:pStyle w:val="TableText"/>
              <w:rPr>
                <w:rFonts w:eastAsia="Arial Unicode MS"/>
              </w:rPr>
            </w:pPr>
            <w:r>
              <w:t>23.6834</w:t>
            </w:r>
          </w:p>
        </w:tc>
        <w:tc>
          <w:tcPr>
            <w:tcW w:w="918" w:type="dxa"/>
            <w:noWrap/>
            <w:tcMar>
              <w:top w:w="14" w:type="dxa"/>
              <w:left w:w="14" w:type="dxa"/>
              <w:bottom w:w="0" w:type="dxa"/>
              <w:right w:w="14" w:type="dxa"/>
            </w:tcMar>
            <w:vAlign w:val="bottom"/>
          </w:tcPr>
          <w:p w14:paraId="0EF5DA54" w14:textId="77777777" w:rsidR="00077066" w:rsidRDefault="00077066" w:rsidP="00077066">
            <w:pPr>
              <w:pStyle w:val="TableText"/>
              <w:rPr>
                <w:rFonts w:eastAsia="Arial Unicode MS"/>
              </w:rPr>
            </w:pPr>
            <w:r>
              <w:t>24.0154</w:t>
            </w:r>
          </w:p>
        </w:tc>
      </w:tr>
      <w:tr w:rsidR="00077066" w14:paraId="1175B811" w14:textId="77777777">
        <w:trPr>
          <w:trHeight w:val="255"/>
        </w:trPr>
        <w:tc>
          <w:tcPr>
            <w:tcW w:w="1178" w:type="dxa"/>
          </w:tcPr>
          <w:p w14:paraId="1E3D8DE6" w14:textId="77777777" w:rsidR="00077066" w:rsidRDefault="00077066" w:rsidP="00077066">
            <w:pPr>
              <w:pStyle w:val="TableText"/>
            </w:pPr>
            <w:r>
              <w:t>21</w:t>
            </w:r>
          </w:p>
        </w:tc>
        <w:tc>
          <w:tcPr>
            <w:tcW w:w="917" w:type="dxa"/>
            <w:noWrap/>
            <w:tcMar>
              <w:top w:w="14" w:type="dxa"/>
              <w:left w:w="14" w:type="dxa"/>
              <w:bottom w:w="0" w:type="dxa"/>
              <w:right w:w="14" w:type="dxa"/>
            </w:tcMar>
            <w:vAlign w:val="bottom"/>
          </w:tcPr>
          <w:p w14:paraId="3A7985AD" w14:textId="77777777" w:rsidR="00077066" w:rsidRDefault="00077066" w:rsidP="00077066">
            <w:pPr>
              <w:pStyle w:val="TableText"/>
              <w:rPr>
                <w:rFonts w:eastAsia="Arial Unicode MS"/>
              </w:rPr>
            </w:pPr>
            <w:r>
              <w:t>23.5921</w:t>
            </w:r>
          </w:p>
        </w:tc>
        <w:tc>
          <w:tcPr>
            <w:tcW w:w="918" w:type="dxa"/>
            <w:noWrap/>
            <w:tcMar>
              <w:top w:w="14" w:type="dxa"/>
              <w:left w:w="14" w:type="dxa"/>
              <w:bottom w:w="0" w:type="dxa"/>
              <w:right w:w="14" w:type="dxa"/>
            </w:tcMar>
            <w:vAlign w:val="bottom"/>
          </w:tcPr>
          <w:p w14:paraId="6309FE82" w14:textId="77777777" w:rsidR="00077066" w:rsidRDefault="00077066" w:rsidP="00077066">
            <w:pPr>
              <w:pStyle w:val="TableText"/>
              <w:rPr>
                <w:rFonts w:eastAsia="Arial Unicode MS"/>
              </w:rPr>
            </w:pPr>
            <w:r>
              <w:t>23.9318</w:t>
            </w:r>
          </w:p>
        </w:tc>
      </w:tr>
      <w:tr w:rsidR="00077066" w14:paraId="3A815261" w14:textId="77777777">
        <w:trPr>
          <w:trHeight w:val="255"/>
        </w:trPr>
        <w:tc>
          <w:tcPr>
            <w:tcW w:w="1178" w:type="dxa"/>
          </w:tcPr>
          <w:p w14:paraId="6C231ACC" w14:textId="77777777" w:rsidR="00077066" w:rsidRDefault="00077066" w:rsidP="00077066">
            <w:pPr>
              <w:pStyle w:val="TableText"/>
            </w:pPr>
            <w:r>
              <w:t>22</w:t>
            </w:r>
          </w:p>
        </w:tc>
        <w:tc>
          <w:tcPr>
            <w:tcW w:w="917" w:type="dxa"/>
            <w:noWrap/>
            <w:tcMar>
              <w:top w:w="14" w:type="dxa"/>
              <w:left w:w="14" w:type="dxa"/>
              <w:bottom w:w="0" w:type="dxa"/>
              <w:right w:w="14" w:type="dxa"/>
            </w:tcMar>
            <w:vAlign w:val="bottom"/>
          </w:tcPr>
          <w:p w14:paraId="19C7EDE9" w14:textId="77777777" w:rsidR="00077066" w:rsidRDefault="00077066" w:rsidP="00077066">
            <w:pPr>
              <w:pStyle w:val="TableText"/>
              <w:rPr>
                <w:rFonts w:eastAsia="Arial Unicode MS"/>
              </w:rPr>
            </w:pPr>
            <w:r>
              <w:t>23.4974</w:t>
            </w:r>
          </w:p>
        </w:tc>
        <w:tc>
          <w:tcPr>
            <w:tcW w:w="918" w:type="dxa"/>
            <w:noWrap/>
            <w:tcMar>
              <w:top w:w="14" w:type="dxa"/>
              <w:left w:w="14" w:type="dxa"/>
              <w:bottom w:w="0" w:type="dxa"/>
              <w:right w:w="14" w:type="dxa"/>
            </w:tcMar>
            <w:vAlign w:val="bottom"/>
          </w:tcPr>
          <w:p w14:paraId="25FEC968" w14:textId="77777777" w:rsidR="00077066" w:rsidRDefault="00077066" w:rsidP="00077066">
            <w:pPr>
              <w:pStyle w:val="TableText"/>
              <w:rPr>
                <w:rFonts w:eastAsia="Arial Unicode MS"/>
              </w:rPr>
            </w:pPr>
            <w:r>
              <w:t>23.8447</w:t>
            </w:r>
          </w:p>
        </w:tc>
      </w:tr>
      <w:tr w:rsidR="00077066" w14:paraId="703005DF" w14:textId="77777777">
        <w:trPr>
          <w:trHeight w:val="255"/>
        </w:trPr>
        <w:tc>
          <w:tcPr>
            <w:tcW w:w="1178" w:type="dxa"/>
          </w:tcPr>
          <w:p w14:paraId="0E42248A" w14:textId="77777777" w:rsidR="00077066" w:rsidRDefault="00077066" w:rsidP="00077066">
            <w:pPr>
              <w:pStyle w:val="TableText"/>
            </w:pPr>
            <w:r>
              <w:t>23</w:t>
            </w:r>
          </w:p>
        </w:tc>
        <w:tc>
          <w:tcPr>
            <w:tcW w:w="917" w:type="dxa"/>
            <w:noWrap/>
            <w:tcMar>
              <w:top w:w="14" w:type="dxa"/>
              <w:left w:w="14" w:type="dxa"/>
              <w:bottom w:w="0" w:type="dxa"/>
              <w:right w:w="14" w:type="dxa"/>
            </w:tcMar>
            <w:vAlign w:val="bottom"/>
          </w:tcPr>
          <w:p w14:paraId="1A8078AF" w14:textId="77777777" w:rsidR="00077066" w:rsidRDefault="00077066" w:rsidP="00077066">
            <w:pPr>
              <w:pStyle w:val="TableText"/>
              <w:rPr>
                <w:rFonts w:eastAsia="Arial Unicode MS"/>
              </w:rPr>
            </w:pPr>
            <w:r>
              <w:t>23.3991</w:t>
            </w:r>
          </w:p>
        </w:tc>
        <w:tc>
          <w:tcPr>
            <w:tcW w:w="918" w:type="dxa"/>
            <w:noWrap/>
            <w:tcMar>
              <w:top w:w="14" w:type="dxa"/>
              <w:left w:w="14" w:type="dxa"/>
              <w:bottom w:w="0" w:type="dxa"/>
              <w:right w:w="14" w:type="dxa"/>
            </w:tcMar>
            <w:vAlign w:val="bottom"/>
          </w:tcPr>
          <w:p w14:paraId="4DA28E0A" w14:textId="77777777" w:rsidR="00077066" w:rsidRDefault="00077066" w:rsidP="00077066">
            <w:pPr>
              <w:pStyle w:val="TableText"/>
              <w:rPr>
                <w:rFonts w:eastAsia="Arial Unicode MS"/>
              </w:rPr>
            </w:pPr>
            <w:r>
              <w:t>23.7538</w:t>
            </w:r>
          </w:p>
        </w:tc>
      </w:tr>
      <w:tr w:rsidR="00077066" w14:paraId="30955493" w14:textId="77777777">
        <w:trPr>
          <w:trHeight w:val="255"/>
        </w:trPr>
        <w:tc>
          <w:tcPr>
            <w:tcW w:w="1178" w:type="dxa"/>
          </w:tcPr>
          <w:p w14:paraId="7D5E3FF5" w14:textId="77777777" w:rsidR="00077066" w:rsidRDefault="00077066" w:rsidP="00077066">
            <w:pPr>
              <w:pStyle w:val="TableText"/>
            </w:pPr>
            <w:r>
              <w:t>24</w:t>
            </w:r>
          </w:p>
        </w:tc>
        <w:tc>
          <w:tcPr>
            <w:tcW w:w="917" w:type="dxa"/>
            <w:noWrap/>
            <w:tcMar>
              <w:top w:w="14" w:type="dxa"/>
              <w:left w:w="14" w:type="dxa"/>
              <w:bottom w:w="0" w:type="dxa"/>
              <w:right w:w="14" w:type="dxa"/>
            </w:tcMar>
            <w:vAlign w:val="bottom"/>
          </w:tcPr>
          <w:p w14:paraId="23C89543" w14:textId="77777777" w:rsidR="00077066" w:rsidRDefault="00077066" w:rsidP="00077066">
            <w:pPr>
              <w:pStyle w:val="TableText"/>
              <w:rPr>
                <w:rFonts w:eastAsia="Arial Unicode MS"/>
              </w:rPr>
            </w:pPr>
            <w:r>
              <w:t>23.2968</w:t>
            </w:r>
          </w:p>
        </w:tc>
        <w:tc>
          <w:tcPr>
            <w:tcW w:w="918" w:type="dxa"/>
            <w:noWrap/>
            <w:tcMar>
              <w:top w:w="14" w:type="dxa"/>
              <w:left w:w="14" w:type="dxa"/>
              <w:bottom w:w="0" w:type="dxa"/>
              <w:right w:w="14" w:type="dxa"/>
            </w:tcMar>
            <w:vAlign w:val="bottom"/>
          </w:tcPr>
          <w:p w14:paraId="6112FD89" w14:textId="77777777" w:rsidR="00077066" w:rsidRDefault="00077066" w:rsidP="00077066">
            <w:pPr>
              <w:pStyle w:val="TableText"/>
              <w:rPr>
                <w:rFonts w:eastAsia="Arial Unicode MS"/>
              </w:rPr>
            </w:pPr>
            <w:r>
              <w:t>23.6590</w:t>
            </w:r>
          </w:p>
        </w:tc>
      </w:tr>
      <w:tr w:rsidR="00077066" w14:paraId="0E509FE1" w14:textId="77777777">
        <w:trPr>
          <w:trHeight w:val="255"/>
        </w:trPr>
        <w:tc>
          <w:tcPr>
            <w:tcW w:w="1178" w:type="dxa"/>
          </w:tcPr>
          <w:p w14:paraId="6BDA6324" w14:textId="77777777" w:rsidR="00077066" w:rsidRDefault="00077066" w:rsidP="00077066">
            <w:pPr>
              <w:pStyle w:val="TableText"/>
            </w:pPr>
            <w:r>
              <w:t>25</w:t>
            </w:r>
          </w:p>
        </w:tc>
        <w:tc>
          <w:tcPr>
            <w:tcW w:w="917" w:type="dxa"/>
            <w:noWrap/>
            <w:tcMar>
              <w:top w:w="14" w:type="dxa"/>
              <w:left w:w="14" w:type="dxa"/>
              <w:bottom w:w="0" w:type="dxa"/>
              <w:right w:w="14" w:type="dxa"/>
            </w:tcMar>
            <w:vAlign w:val="bottom"/>
          </w:tcPr>
          <w:p w14:paraId="341A50D1" w14:textId="77777777" w:rsidR="00077066" w:rsidRDefault="00077066" w:rsidP="00077066">
            <w:pPr>
              <w:pStyle w:val="TableText"/>
              <w:rPr>
                <w:rFonts w:eastAsia="Arial Unicode MS"/>
              </w:rPr>
            </w:pPr>
            <w:r>
              <w:t>23.1901</w:t>
            </w:r>
          </w:p>
        </w:tc>
        <w:tc>
          <w:tcPr>
            <w:tcW w:w="918" w:type="dxa"/>
            <w:noWrap/>
            <w:tcMar>
              <w:top w:w="14" w:type="dxa"/>
              <w:left w:w="14" w:type="dxa"/>
              <w:bottom w:w="0" w:type="dxa"/>
              <w:right w:w="14" w:type="dxa"/>
            </w:tcMar>
            <w:vAlign w:val="bottom"/>
          </w:tcPr>
          <w:p w14:paraId="709B3BC3" w14:textId="77777777" w:rsidR="00077066" w:rsidRDefault="00077066" w:rsidP="00077066">
            <w:pPr>
              <w:pStyle w:val="TableText"/>
              <w:rPr>
                <w:rFonts w:eastAsia="Arial Unicode MS"/>
              </w:rPr>
            </w:pPr>
            <w:r>
              <w:t>23.5604</w:t>
            </w:r>
          </w:p>
        </w:tc>
      </w:tr>
      <w:tr w:rsidR="00077066" w14:paraId="06C6D9DE" w14:textId="77777777">
        <w:trPr>
          <w:trHeight w:val="255"/>
        </w:trPr>
        <w:tc>
          <w:tcPr>
            <w:tcW w:w="1178" w:type="dxa"/>
          </w:tcPr>
          <w:p w14:paraId="46122DEA" w14:textId="77777777" w:rsidR="00077066" w:rsidRDefault="00077066" w:rsidP="00077066">
            <w:pPr>
              <w:pStyle w:val="TableText"/>
            </w:pPr>
            <w:r>
              <w:t>26</w:t>
            </w:r>
          </w:p>
        </w:tc>
        <w:tc>
          <w:tcPr>
            <w:tcW w:w="917" w:type="dxa"/>
            <w:noWrap/>
            <w:tcMar>
              <w:top w:w="14" w:type="dxa"/>
              <w:left w:w="14" w:type="dxa"/>
              <w:bottom w:w="0" w:type="dxa"/>
              <w:right w:w="14" w:type="dxa"/>
            </w:tcMar>
            <w:vAlign w:val="bottom"/>
          </w:tcPr>
          <w:p w14:paraId="4278462B" w14:textId="77777777" w:rsidR="00077066" w:rsidRDefault="00077066" w:rsidP="00077066">
            <w:pPr>
              <w:pStyle w:val="TableText"/>
              <w:rPr>
                <w:rFonts w:eastAsia="Arial Unicode MS"/>
              </w:rPr>
            </w:pPr>
            <w:r>
              <w:t>23.0790</w:t>
            </w:r>
          </w:p>
        </w:tc>
        <w:tc>
          <w:tcPr>
            <w:tcW w:w="918" w:type="dxa"/>
            <w:noWrap/>
            <w:tcMar>
              <w:top w:w="14" w:type="dxa"/>
              <w:left w:w="14" w:type="dxa"/>
              <w:bottom w:w="0" w:type="dxa"/>
              <w:right w:w="14" w:type="dxa"/>
            </w:tcMar>
            <w:vAlign w:val="bottom"/>
          </w:tcPr>
          <w:p w14:paraId="1B28C97F" w14:textId="77777777" w:rsidR="00077066" w:rsidRDefault="00077066" w:rsidP="00077066">
            <w:pPr>
              <w:pStyle w:val="TableText"/>
              <w:rPr>
                <w:rFonts w:eastAsia="Arial Unicode MS"/>
              </w:rPr>
            </w:pPr>
            <w:r>
              <w:t>23.4577</w:t>
            </w:r>
          </w:p>
        </w:tc>
      </w:tr>
      <w:tr w:rsidR="00077066" w14:paraId="73F23D39" w14:textId="77777777">
        <w:trPr>
          <w:trHeight w:val="255"/>
        </w:trPr>
        <w:tc>
          <w:tcPr>
            <w:tcW w:w="1178" w:type="dxa"/>
          </w:tcPr>
          <w:p w14:paraId="15A0CD21" w14:textId="77777777" w:rsidR="00077066" w:rsidRDefault="00077066" w:rsidP="00077066">
            <w:pPr>
              <w:pStyle w:val="TableText"/>
            </w:pPr>
            <w:r>
              <w:t>27</w:t>
            </w:r>
          </w:p>
        </w:tc>
        <w:tc>
          <w:tcPr>
            <w:tcW w:w="917" w:type="dxa"/>
            <w:noWrap/>
            <w:tcMar>
              <w:top w:w="14" w:type="dxa"/>
              <w:left w:w="14" w:type="dxa"/>
              <w:bottom w:w="0" w:type="dxa"/>
              <w:right w:w="14" w:type="dxa"/>
            </w:tcMar>
            <w:vAlign w:val="bottom"/>
          </w:tcPr>
          <w:p w14:paraId="54EA164C" w14:textId="77777777" w:rsidR="00077066" w:rsidRDefault="00077066" w:rsidP="00077066">
            <w:pPr>
              <w:pStyle w:val="TableText"/>
              <w:rPr>
                <w:rFonts w:eastAsia="Arial Unicode MS"/>
              </w:rPr>
            </w:pPr>
            <w:r>
              <w:t>22.9635</w:t>
            </w:r>
          </w:p>
        </w:tc>
        <w:tc>
          <w:tcPr>
            <w:tcW w:w="918" w:type="dxa"/>
            <w:noWrap/>
            <w:tcMar>
              <w:top w:w="14" w:type="dxa"/>
              <w:left w:w="14" w:type="dxa"/>
              <w:bottom w:w="0" w:type="dxa"/>
              <w:right w:w="14" w:type="dxa"/>
            </w:tcMar>
            <w:vAlign w:val="bottom"/>
          </w:tcPr>
          <w:p w14:paraId="33663B00" w14:textId="77777777" w:rsidR="00077066" w:rsidRDefault="00077066" w:rsidP="00077066">
            <w:pPr>
              <w:pStyle w:val="TableText"/>
              <w:rPr>
                <w:rFonts w:eastAsia="Arial Unicode MS"/>
              </w:rPr>
            </w:pPr>
            <w:r>
              <w:t>23.3507</w:t>
            </w:r>
          </w:p>
        </w:tc>
      </w:tr>
      <w:tr w:rsidR="00077066" w14:paraId="5DB44AEC" w14:textId="77777777">
        <w:trPr>
          <w:trHeight w:val="255"/>
        </w:trPr>
        <w:tc>
          <w:tcPr>
            <w:tcW w:w="1178" w:type="dxa"/>
          </w:tcPr>
          <w:p w14:paraId="2F23A5D3" w14:textId="77777777" w:rsidR="00077066" w:rsidRDefault="00077066" w:rsidP="00077066">
            <w:pPr>
              <w:pStyle w:val="TableText"/>
            </w:pPr>
            <w:r>
              <w:t>28</w:t>
            </w:r>
          </w:p>
        </w:tc>
        <w:tc>
          <w:tcPr>
            <w:tcW w:w="917" w:type="dxa"/>
            <w:noWrap/>
            <w:tcMar>
              <w:top w:w="14" w:type="dxa"/>
              <w:left w:w="14" w:type="dxa"/>
              <w:bottom w:w="0" w:type="dxa"/>
              <w:right w:w="14" w:type="dxa"/>
            </w:tcMar>
            <w:vAlign w:val="bottom"/>
          </w:tcPr>
          <w:p w14:paraId="059D5BB5" w14:textId="77777777" w:rsidR="00077066" w:rsidRDefault="00077066" w:rsidP="00077066">
            <w:pPr>
              <w:pStyle w:val="TableText"/>
              <w:rPr>
                <w:rFonts w:eastAsia="Arial Unicode MS"/>
              </w:rPr>
            </w:pPr>
            <w:r>
              <w:t>22.8432</w:t>
            </w:r>
          </w:p>
        </w:tc>
        <w:tc>
          <w:tcPr>
            <w:tcW w:w="918" w:type="dxa"/>
            <w:noWrap/>
            <w:tcMar>
              <w:top w:w="14" w:type="dxa"/>
              <w:left w:w="14" w:type="dxa"/>
              <w:bottom w:w="0" w:type="dxa"/>
              <w:right w:w="14" w:type="dxa"/>
            </w:tcMar>
            <w:vAlign w:val="bottom"/>
          </w:tcPr>
          <w:p w14:paraId="00D3F03F" w14:textId="77777777" w:rsidR="00077066" w:rsidRDefault="00077066" w:rsidP="00077066">
            <w:pPr>
              <w:pStyle w:val="TableText"/>
              <w:rPr>
                <w:rFonts w:eastAsia="Arial Unicode MS"/>
              </w:rPr>
            </w:pPr>
            <w:r>
              <w:t>23.2391</w:t>
            </w:r>
          </w:p>
        </w:tc>
      </w:tr>
      <w:tr w:rsidR="00077066" w14:paraId="4589E267" w14:textId="77777777">
        <w:trPr>
          <w:trHeight w:val="255"/>
        </w:trPr>
        <w:tc>
          <w:tcPr>
            <w:tcW w:w="1178" w:type="dxa"/>
          </w:tcPr>
          <w:p w14:paraId="68AB15C0" w14:textId="77777777" w:rsidR="00077066" w:rsidRDefault="00077066" w:rsidP="00077066">
            <w:pPr>
              <w:pStyle w:val="TableText"/>
            </w:pPr>
            <w:r>
              <w:t>29</w:t>
            </w:r>
          </w:p>
        </w:tc>
        <w:tc>
          <w:tcPr>
            <w:tcW w:w="917" w:type="dxa"/>
            <w:noWrap/>
            <w:tcMar>
              <w:top w:w="14" w:type="dxa"/>
              <w:left w:w="14" w:type="dxa"/>
              <w:bottom w:w="0" w:type="dxa"/>
              <w:right w:w="14" w:type="dxa"/>
            </w:tcMar>
            <w:vAlign w:val="bottom"/>
          </w:tcPr>
          <w:p w14:paraId="066E6023" w14:textId="77777777" w:rsidR="00077066" w:rsidRDefault="00077066" w:rsidP="00077066">
            <w:pPr>
              <w:pStyle w:val="TableText"/>
              <w:rPr>
                <w:rFonts w:eastAsia="Arial Unicode MS"/>
              </w:rPr>
            </w:pPr>
            <w:r>
              <w:t>22.7182</w:t>
            </w:r>
          </w:p>
        </w:tc>
        <w:tc>
          <w:tcPr>
            <w:tcW w:w="918" w:type="dxa"/>
            <w:noWrap/>
            <w:tcMar>
              <w:top w:w="14" w:type="dxa"/>
              <w:left w:w="14" w:type="dxa"/>
              <w:bottom w:w="0" w:type="dxa"/>
              <w:right w:w="14" w:type="dxa"/>
            </w:tcMar>
            <w:vAlign w:val="bottom"/>
          </w:tcPr>
          <w:p w14:paraId="536ADC15" w14:textId="77777777" w:rsidR="00077066" w:rsidRDefault="00077066" w:rsidP="00077066">
            <w:pPr>
              <w:pStyle w:val="TableText"/>
              <w:rPr>
                <w:rFonts w:eastAsia="Arial Unicode MS"/>
              </w:rPr>
            </w:pPr>
            <w:r>
              <w:t>23.1234</w:t>
            </w:r>
          </w:p>
        </w:tc>
      </w:tr>
      <w:tr w:rsidR="00077066" w14:paraId="2CA50805" w14:textId="77777777">
        <w:trPr>
          <w:trHeight w:val="255"/>
        </w:trPr>
        <w:tc>
          <w:tcPr>
            <w:tcW w:w="1178" w:type="dxa"/>
          </w:tcPr>
          <w:p w14:paraId="55BF5BEA" w14:textId="77777777" w:rsidR="00077066" w:rsidRDefault="00077066" w:rsidP="00077066">
            <w:pPr>
              <w:pStyle w:val="TableText"/>
            </w:pPr>
            <w:r>
              <w:t>30</w:t>
            </w:r>
          </w:p>
        </w:tc>
        <w:tc>
          <w:tcPr>
            <w:tcW w:w="917" w:type="dxa"/>
            <w:noWrap/>
            <w:tcMar>
              <w:top w:w="14" w:type="dxa"/>
              <w:left w:w="14" w:type="dxa"/>
              <w:bottom w:w="0" w:type="dxa"/>
              <w:right w:w="14" w:type="dxa"/>
            </w:tcMar>
            <w:vAlign w:val="bottom"/>
          </w:tcPr>
          <w:p w14:paraId="2935F953" w14:textId="77777777" w:rsidR="00077066" w:rsidRDefault="00077066" w:rsidP="00077066">
            <w:pPr>
              <w:pStyle w:val="TableText"/>
              <w:rPr>
                <w:rFonts w:eastAsia="Arial Unicode MS"/>
              </w:rPr>
            </w:pPr>
            <w:r>
              <w:t>22.5881</w:t>
            </w:r>
          </w:p>
        </w:tc>
        <w:tc>
          <w:tcPr>
            <w:tcW w:w="918" w:type="dxa"/>
            <w:noWrap/>
            <w:tcMar>
              <w:top w:w="14" w:type="dxa"/>
              <w:left w:w="14" w:type="dxa"/>
              <w:bottom w:w="0" w:type="dxa"/>
              <w:right w:w="14" w:type="dxa"/>
            </w:tcMar>
            <w:vAlign w:val="bottom"/>
          </w:tcPr>
          <w:p w14:paraId="16AAAC69" w14:textId="77777777" w:rsidR="00077066" w:rsidRDefault="00077066" w:rsidP="00077066">
            <w:pPr>
              <w:pStyle w:val="TableText"/>
              <w:rPr>
                <w:rFonts w:eastAsia="Arial Unicode MS"/>
              </w:rPr>
            </w:pPr>
            <w:r>
              <w:t>23.0031</w:t>
            </w:r>
          </w:p>
        </w:tc>
      </w:tr>
      <w:tr w:rsidR="00077066" w14:paraId="69447D5B" w14:textId="77777777">
        <w:trPr>
          <w:trHeight w:val="255"/>
        </w:trPr>
        <w:tc>
          <w:tcPr>
            <w:tcW w:w="1178" w:type="dxa"/>
          </w:tcPr>
          <w:p w14:paraId="5231736B" w14:textId="77777777" w:rsidR="00077066" w:rsidRDefault="00077066" w:rsidP="00077066">
            <w:pPr>
              <w:pStyle w:val="TableText"/>
            </w:pPr>
            <w:r>
              <w:t>31</w:t>
            </w:r>
          </w:p>
        </w:tc>
        <w:tc>
          <w:tcPr>
            <w:tcW w:w="917" w:type="dxa"/>
            <w:noWrap/>
            <w:tcMar>
              <w:top w:w="14" w:type="dxa"/>
              <w:left w:w="14" w:type="dxa"/>
              <w:bottom w:w="0" w:type="dxa"/>
              <w:right w:w="14" w:type="dxa"/>
            </w:tcMar>
            <w:vAlign w:val="bottom"/>
          </w:tcPr>
          <w:p w14:paraId="4E25B446" w14:textId="77777777" w:rsidR="00077066" w:rsidRDefault="00077066" w:rsidP="00077066">
            <w:pPr>
              <w:pStyle w:val="TableText"/>
              <w:rPr>
                <w:rFonts w:eastAsia="Arial Unicode MS"/>
              </w:rPr>
            </w:pPr>
            <w:r>
              <w:t>22.4527</w:t>
            </w:r>
          </w:p>
        </w:tc>
        <w:tc>
          <w:tcPr>
            <w:tcW w:w="918" w:type="dxa"/>
            <w:noWrap/>
            <w:tcMar>
              <w:top w:w="14" w:type="dxa"/>
              <w:left w:w="14" w:type="dxa"/>
              <w:bottom w:w="0" w:type="dxa"/>
              <w:right w:w="14" w:type="dxa"/>
            </w:tcMar>
            <w:vAlign w:val="bottom"/>
          </w:tcPr>
          <w:p w14:paraId="1781CA8F" w14:textId="77777777" w:rsidR="00077066" w:rsidRDefault="00077066" w:rsidP="00077066">
            <w:pPr>
              <w:pStyle w:val="TableText"/>
              <w:rPr>
                <w:rFonts w:eastAsia="Arial Unicode MS"/>
              </w:rPr>
            </w:pPr>
            <w:r>
              <w:t>22.8782</w:t>
            </w:r>
          </w:p>
        </w:tc>
      </w:tr>
      <w:tr w:rsidR="00077066" w14:paraId="656050CC" w14:textId="77777777">
        <w:trPr>
          <w:trHeight w:val="255"/>
        </w:trPr>
        <w:tc>
          <w:tcPr>
            <w:tcW w:w="1178" w:type="dxa"/>
          </w:tcPr>
          <w:p w14:paraId="0389E8C0" w14:textId="77777777" w:rsidR="00077066" w:rsidRDefault="00077066" w:rsidP="00077066">
            <w:pPr>
              <w:pStyle w:val="TableText"/>
            </w:pPr>
            <w:r>
              <w:t>32</w:t>
            </w:r>
          </w:p>
        </w:tc>
        <w:tc>
          <w:tcPr>
            <w:tcW w:w="917" w:type="dxa"/>
            <w:noWrap/>
            <w:tcMar>
              <w:top w:w="14" w:type="dxa"/>
              <w:left w:w="14" w:type="dxa"/>
              <w:bottom w:w="0" w:type="dxa"/>
              <w:right w:w="14" w:type="dxa"/>
            </w:tcMar>
            <w:vAlign w:val="bottom"/>
          </w:tcPr>
          <w:p w14:paraId="5CB2B550" w14:textId="77777777" w:rsidR="00077066" w:rsidRDefault="00077066" w:rsidP="00077066">
            <w:pPr>
              <w:pStyle w:val="TableText"/>
              <w:rPr>
                <w:rFonts w:eastAsia="Arial Unicode MS"/>
              </w:rPr>
            </w:pPr>
            <w:r>
              <w:t>22.3121</w:t>
            </w:r>
          </w:p>
        </w:tc>
        <w:tc>
          <w:tcPr>
            <w:tcW w:w="918" w:type="dxa"/>
            <w:noWrap/>
            <w:tcMar>
              <w:top w:w="14" w:type="dxa"/>
              <w:left w:w="14" w:type="dxa"/>
              <w:bottom w:w="0" w:type="dxa"/>
              <w:right w:w="14" w:type="dxa"/>
            </w:tcMar>
            <w:vAlign w:val="bottom"/>
          </w:tcPr>
          <w:p w14:paraId="4EE2944E" w14:textId="77777777" w:rsidR="00077066" w:rsidRDefault="00077066" w:rsidP="00077066">
            <w:pPr>
              <w:pStyle w:val="TableText"/>
              <w:rPr>
                <w:rFonts w:eastAsia="Arial Unicode MS"/>
              </w:rPr>
            </w:pPr>
            <w:r>
              <w:t>22.7488</w:t>
            </w:r>
          </w:p>
        </w:tc>
      </w:tr>
      <w:tr w:rsidR="00077066" w14:paraId="1F85AE5A" w14:textId="77777777">
        <w:trPr>
          <w:trHeight w:val="255"/>
        </w:trPr>
        <w:tc>
          <w:tcPr>
            <w:tcW w:w="1178" w:type="dxa"/>
          </w:tcPr>
          <w:p w14:paraId="3B08817E" w14:textId="77777777" w:rsidR="00077066" w:rsidRDefault="00077066" w:rsidP="00077066">
            <w:pPr>
              <w:pStyle w:val="TableText"/>
            </w:pPr>
            <w:r>
              <w:t>33</w:t>
            </w:r>
          </w:p>
        </w:tc>
        <w:tc>
          <w:tcPr>
            <w:tcW w:w="917" w:type="dxa"/>
            <w:noWrap/>
            <w:tcMar>
              <w:top w:w="14" w:type="dxa"/>
              <w:left w:w="14" w:type="dxa"/>
              <w:bottom w:w="0" w:type="dxa"/>
              <w:right w:w="14" w:type="dxa"/>
            </w:tcMar>
            <w:vAlign w:val="bottom"/>
          </w:tcPr>
          <w:p w14:paraId="505CA161" w14:textId="77777777" w:rsidR="00077066" w:rsidRDefault="00077066" w:rsidP="00077066">
            <w:pPr>
              <w:pStyle w:val="TableText"/>
              <w:rPr>
                <w:rFonts w:eastAsia="Arial Unicode MS"/>
              </w:rPr>
            </w:pPr>
            <w:r>
              <w:t>22.1657</w:t>
            </w:r>
          </w:p>
        </w:tc>
        <w:tc>
          <w:tcPr>
            <w:tcW w:w="918" w:type="dxa"/>
            <w:noWrap/>
            <w:tcMar>
              <w:top w:w="14" w:type="dxa"/>
              <w:left w:w="14" w:type="dxa"/>
              <w:bottom w:w="0" w:type="dxa"/>
              <w:right w:w="14" w:type="dxa"/>
            </w:tcMar>
            <w:vAlign w:val="bottom"/>
          </w:tcPr>
          <w:p w14:paraId="0CA7E194" w14:textId="77777777" w:rsidR="00077066" w:rsidRDefault="00077066" w:rsidP="00077066">
            <w:pPr>
              <w:pStyle w:val="TableText"/>
              <w:rPr>
                <w:rFonts w:eastAsia="Arial Unicode MS"/>
              </w:rPr>
            </w:pPr>
            <w:r>
              <w:t>22.6144</w:t>
            </w:r>
          </w:p>
        </w:tc>
      </w:tr>
      <w:tr w:rsidR="00077066" w14:paraId="66EA51A6" w14:textId="77777777">
        <w:trPr>
          <w:trHeight w:val="255"/>
        </w:trPr>
        <w:tc>
          <w:tcPr>
            <w:tcW w:w="1178" w:type="dxa"/>
          </w:tcPr>
          <w:p w14:paraId="667E8663" w14:textId="77777777" w:rsidR="00077066" w:rsidRDefault="00077066" w:rsidP="00077066">
            <w:pPr>
              <w:pStyle w:val="TableText"/>
            </w:pPr>
            <w:r>
              <w:t>34</w:t>
            </w:r>
          </w:p>
        </w:tc>
        <w:tc>
          <w:tcPr>
            <w:tcW w:w="917" w:type="dxa"/>
            <w:noWrap/>
            <w:tcMar>
              <w:top w:w="14" w:type="dxa"/>
              <w:left w:w="14" w:type="dxa"/>
              <w:bottom w:w="0" w:type="dxa"/>
              <w:right w:w="14" w:type="dxa"/>
            </w:tcMar>
            <w:vAlign w:val="bottom"/>
          </w:tcPr>
          <w:p w14:paraId="1EF6800C" w14:textId="77777777" w:rsidR="00077066" w:rsidRDefault="00077066" w:rsidP="00077066">
            <w:pPr>
              <w:pStyle w:val="TableText"/>
              <w:rPr>
                <w:rFonts w:eastAsia="Arial Unicode MS"/>
              </w:rPr>
            </w:pPr>
            <w:r>
              <w:t>22.0134</w:t>
            </w:r>
          </w:p>
        </w:tc>
        <w:tc>
          <w:tcPr>
            <w:tcW w:w="918" w:type="dxa"/>
            <w:noWrap/>
            <w:tcMar>
              <w:top w:w="14" w:type="dxa"/>
              <w:left w:w="14" w:type="dxa"/>
              <w:bottom w:w="0" w:type="dxa"/>
              <w:right w:w="14" w:type="dxa"/>
            </w:tcMar>
            <w:vAlign w:val="bottom"/>
          </w:tcPr>
          <w:p w14:paraId="719B1E67" w14:textId="77777777" w:rsidR="00077066" w:rsidRDefault="00077066" w:rsidP="00077066">
            <w:pPr>
              <w:pStyle w:val="TableText"/>
              <w:rPr>
                <w:rFonts w:eastAsia="Arial Unicode MS"/>
              </w:rPr>
            </w:pPr>
            <w:r>
              <w:t>22.4750</w:t>
            </w:r>
          </w:p>
        </w:tc>
      </w:tr>
      <w:tr w:rsidR="00077066" w14:paraId="00C3385C" w14:textId="77777777">
        <w:trPr>
          <w:trHeight w:val="255"/>
        </w:trPr>
        <w:tc>
          <w:tcPr>
            <w:tcW w:w="1178" w:type="dxa"/>
          </w:tcPr>
          <w:p w14:paraId="464B2D70" w14:textId="77777777" w:rsidR="00077066" w:rsidRDefault="00077066" w:rsidP="00077066">
            <w:pPr>
              <w:pStyle w:val="TableText"/>
            </w:pPr>
            <w:r>
              <w:t>35</w:t>
            </w:r>
          </w:p>
        </w:tc>
        <w:tc>
          <w:tcPr>
            <w:tcW w:w="917" w:type="dxa"/>
            <w:noWrap/>
            <w:tcMar>
              <w:top w:w="14" w:type="dxa"/>
              <w:left w:w="14" w:type="dxa"/>
              <w:bottom w:w="0" w:type="dxa"/>
              <w:right w:w="14" w:type="dxa"/>
            </w:tcMar>
            <w:vAlign w:val="bottom"/>
          </w:tcPr>
          <w:p w14:paraId="4D1AFD40" w14:textId="77777777" w:rsidR="00077066" w:rsidRDefault="00077066" w:rsidP="00077066">
            <w:pPr>
              <w:pStyle w:val="TableText"/>
              <w:rPr>
                <w:rFonts w:eastAsia="Arial Unicode MS"/>
              </w:rPr>
            </w:pPr>
            <w:r>
              <w:t>21.8551</w:t>
            </w:r>
          </w:p>
        </w:tc>
        <w:tc>
          <w:tcPr>
            <w:tcW w:w="918" w:type="dxa"/>
            <w:noWrap/>
            <w:tcMar>
              <w:top w:w="14" w:type="dxa"/>
              <w:left w:w="14" w:type="dxa"/>
              <w:bottom w:w="0" w:type="dxa"/>
              <w:right w:w="14" w:type="dxa"/>
            </w:tcMar>
            <w:vAlign w:val="bottom"/>
          </w:tcPr>
          <w:p w14:paraId="1F7258BE" w14:textId="77777777" w:rsidR="00077066" w:rsidRDefault="00077066" w:rsidP="00077066">
            <w:pPr>
              <w:pStyle w:val="TableText"/>
              <w:rPr>
                <w:rFonts w:eastAsia="Arial Unicode MS"/>
              </w:rPr>
            </w:pPr>
            <w:r>
              <w:t>22.3302</w:t>
            </w:r>
          </w:p>
        </w:tc>
      </w:tr>
      <w:tr w:rsidR="00077066" w14:paraId="718B5831" w14:textId="77777777">
        <w:trPr>
          <w:trHeight w:val="255"/>
        </w:trPr>
        <w:tc>
          <w:tcPr>
            <w:tcW w:w="1178" w:type="dxa"/>
          </w:tcPr>
          <w:p w14:paraId="5C55D1E6" w14:textId="77777777" w:rsidR="00077066" w:rsidRDefault="00077066" w:rsidP="00077066">
            <w:pPr>
              <w:pStyle w:val="TableText"/>
            </w:pPr>
            <w:r>
              <w:t>36</w:t>
            </w:r>
          </w:p>
        </w:tc>
        <w:tc>
          <w:tcPr>
            <w:tcW w:w="917" w:type="dxa"/>
            <w:noWrap/>
            <w:tcMar>
              <w:top w:w="14" w:type="dxa"/>
              <w:left w:w="14" w:type="dxa"/>
              <w:bottom w:w="0" w:type="dxa"/>
              <w:right w:w="14" w:type="dxa"/>
            </w:tcMar>
            <w:vAlign w:val="bottom"/>
          </w:tcPr>
          <w:p w14:paraId="63625266" w14:textId="77777777" w:rsidR="00077066" w:rsidRDefault="00077066" w:rsidP="00077066">
            <w:pPr>
              <w:pStyle w:val="TableText"/>
              <w:rPr>
                <w:rFonts w:eastAsia="Arial Unicode MS"/>
              </w:rPr>
            </w:pPr>
            <w:r>
              <w:t>21.6903</w:t>
            </w:r>
          </w:p>
        </w:tc>
        <w:tc>
          <w:tcPr>
            <w:tcW w:w="918" w:type="dxa"/>
            <w:noWrap/>
            <w:tcMar>
              <w:top w:w="14" w:type="dxa"/>
              <w:left w:w="14" w:type="dxa"/>
              <w:bottom w:w="0" w:type="dxa"/>
              <w:right w:w="14" w:type="dxa"/>
            </w:tcMar>
            <w:vAlign w:val="bottom"/>
          </w:tcPr>
          <w:p w14:paraId="4E00034C" w14:textId="77777777" w:rsidR="00077066" w:rsidRDefault="00077066" w:rsidP="00077066">
            <w:pPr>
              <w:pStyle w:val="TableText"/>
              <w:rPr>
                <w:rFonts w:eastAsia="Arial Unicode MS"/>
              </w:rPr>
            </w:pPr>
            <w:r>
              <w:t>22.1800</w:t>
            </w:r>
          </w:p>
        </w:tc>
      </w:tr>
      <w:tr w:rsidR="00077066" w14:paraId="3D589609" w14:textId="77777777">
        <w:trPr>
          <w:trHeight w:val="255"/>
        </w:trPr>
        <w:tc>
          <w:tcPr>
            <w:tcW w:w="1178" w:type="dxa"/>
          </w:tcPr>
          <w:p w14:paraId="09C34AFD" w14:textId="77777777" w:rsidR="00077066" w:rsidRDefault="00077066" w:rsidP="00077066">
            <w:pPr>
              <w:pStyle w:val="TableText"/>
            </w:pPr>
            <w:r>
              <w:t>37</w:t>
            </w:r>
          </w:p>
        </w:tc>
        <w:tc>
          <w:tcPr>
            <w:tcW w:w="917" w:type="dxa"/>
            <w:noWrap/>
            <w:tcMar>
              <w:top w:w="14" w:type="dxa"/>
              <w:left w:w="14" w:type="dxa"/>
              <w:bottom w:w="0" w:type="dxa"/>
              <w:right w:w="14" w:type="dxa"/>
            </w:tcMar>
            <w:vAlign w:val="bottom"/>
          </w:tcPr>
          <w:p w14:paraId="242070B4" w14:textId="77777777" w:rsidR="00077066" w:rsidRDefault="00077066" w:rsidP="00077066">
            <w:pPr>
              <w:pStyle w:val="TableText"/>
              <w:rPr>
                <w:rFonts w:eastAsia="Arial Unicode MS"/>
              </w:rPr>
            </w:pPr>
            <w:r>
              <w:t>21.5189</w:t>
            </w:r>
          </w:p>
        </w:tc>
        <w:tc>
          <w:tcPr>
            <w:tcW w:w="918" w:type="dxa"/>
            <w:noWrap/>
            <w:tcMar>
              <w:top w:w="14" w:type="dxa"/>
              <w:left w:w="14" w:type="dxa"/>
              <w:bottom w:w="0" w:type="dxa"/>
              <w:right w:w="14" w:type="dxa"/>
            </w:tcMar>
            <w:vAlign w:val="bottom"/>
          </w:tcPr>
          <w:p w14:paraId="0B9063FD" w14:textId="77777777" w:rsidR="00077066" w:rsidRDefault="00077066" w:rsidP="00077066">
            <w:pPr>
              <w:pStyle w:val="TableText"/>
              <w:rPr>
                <w:rFonts w:eastAsia="Arial Unicode MS"/>
              </w:rPr>
            </w:pPr>
            <w:r>
              <w:t>22.0242</w:t>
            </w:r>
          </w:p>
        </w:tc>
      </w:tr>
      <w:tr w:rsidR="00077066" w14:paraId="710BCAA3" w14:textId="77777777">
        <w:trPr>
          <w:trHeight w:val="255"/>
        </w:trPr>
        <w:tc>
          <w:tcPr>
            <w:tcW w:w="1178" w:type="dxa"/>
          </w:tcPr>
          <w:p w14:paraId="0A80A8CC" w14:textId="77777777" w:rsidR="00077066" w:rsidRDefault="00077066" w:rsidP="00077066">
            <w:pPr>
              <w:pStyle w:val="TableText"/>
            </w:pPr>
            <w:r>
              <w:t>38</w:t>
            </w:r>
          </w:p>
        </w:tc>
        <w:tc>
          <w:tcPr>
            <w:tcW w:w="917" w:type="dxa"/>
            <w:noWrap/>
            <w:tcMar>
              <w:top w:w="14" w:type="dxa"/>
              <w:left w:w="14" w:type="dxa"/>
              <w:bottom w:w="0" w:type="dxa"/>
              <w:right w:w="14" w:type="dxa"/>
            </w:tcMar>
            <w:vAlign w:val="bottom"/>
          </w:tcPr>
          <w:p w14:paraId="04D83F34" w14:textId="77777777" w:rsidR="00077066" w:rsidRDefault="00077066" w:rsidP="00077066">
            <w:pPr>
              <w:pStyle w:val="TableText"/>
              <w:rPr>
                <w:rFonts w:eastAsia="Arial Unicode MS"/>
              </w:rPr>
            </w:pPr>
            <w:r>
              <w:t>21.3408</w:t>
            </w:r>
          </w:p>
        </w:tc>
        <w:tc>
          <w:tcPr>
            <w:tcW w:w="918" w:type="dxa"/>
            <w:noWrap/>
            <w:tcMar>
              <w:top w:w="14" w:type="dxa"/>
              <w:left w:w="14" w:type="dxa"/>
              <w:bottom w:w="0" w:type="dxa"/>
              <w:right w:w="14" w:type="dxa"/>
            </w:tcMar>
            <w:vAlign w:val="bottom"/>
          </w:tcPr>
          <w:p w14:paraId="76FD5DFE" w14:textId="77777777" w:rsidR="00077066" w:rsidRDefault="00077066" w:rsidP="00077066">
            <w:pPr>
              <w:pStyle w:val="TableText"/>
              <w:rPr>
                <w:rFonts w:eastAsia="Arial Unicode MS"/>
              </w:rPr>
            </w:pPr>
            <w:r>
              <w:t>21.8625</w:t>
            </w:r>
          </w:p>
        </w:tc>
      </w:tr>
      <w:tr w:rsidR="00077066" w14:paraId="5CEFF833" w14:textId="77777777">
        <w:trPr>
          <w:trHeight w:val="255"/>
        </w:trPr>
        <w:tc>
          <w:tcPr>
            <w:tcW w:w="1178" w:type="dxa"/>
          </w:tcPr>
          <w:p w14:paraId="6C69C8AC" w14:textId="77777777" w:rsidR="00077066" w:rsidRDefault="00077066" w:rsidP="00077066">
            <w:pPr>
              <w:pStyle w:val="TableText"/>
            </w:pPr>
            <w:r>
              <w:t>39</w:t>
            </w:r>
          </w:p>
        </w:tc>
        <w:tc>
          <w:tcPr>
            <w:tcW w:w="917" w:type="dxa"/>
            <w:noWrap/>
            <w:tcMar>
              <w:top w:w="14" w:type="dxa"/>
              <w:left w:w="14" w:type="dxa"/>
              <w:bottom w:w="0" w:type="dxa"/>
              <w:right w:w="14" w:type="dxa"/>
            </w:tcMar>
            <w:vAlign w:val="bottom"/>
          </w:tcPr>
          <w:p w14:paraId="31445942" w14:textId="77777777" w:rsidR="00077066" w:rsidRDefault="00077066" w:rsidP="00077066">
            <w:pPr>
              <w:pStyle w:val="TableText"/>
              <w:rPr>
                <w:rFonts w:eastAsia="Arial Unicode MS"/>
              </w:rPr>
            </w:pPr>
            <w:r>
              <w:t>21.1558</w:t>
            </w:r>
          </w:p>
        </w:tc>
        <w:tc>
          <w:tcPr>
            <w:tcW w:w="918" w:type="dxa"/>
            <w:noWrap/>
            <w:tcMar>
              <w:top w:w="14" w:type="dxa"/>
              <w:left w:w="14" w:type="dxa"/>
              <w:bottom w:w="0" w:type="dxa"/>
              <w:right w:w="14" w:type="dxa"/>
            </w:tcMar>
            <w:vAlign w:val="bottom"/>
          </w:tcPr>
          <w:p w14:paraId="26210CAC" w14:textId="77777777" w:rsidR="00077066" w:rsidRDefault="00077066" w:rsidP="00077066">
            <w:pPr>
              <w:pStyle w:val="TableText"/>
              <w:rPr>
                <w:rFonts w:eastAsia="Arial Unicode MS"/>
              </w:rPr>
            </w:pPr>
            <w:r>
              <w:t>21.6947</w:t>
            </w:r>
          </w:p>
        </w:tc>
      </w:tr>
      <w:tr w:rsidR="00077066" w14:paraId="1E1E2DE9" w14:textId="77777777">
        <w:trPr>
          <w:trHeight w:val="255"/>
        </w:trPr>
        <w:tc>
          <w:tcPr>
            <w:tcW w:w="1178" w:type="dxa"/>
          </w:tcPr>
          <w:p w14:paraId="7D11B4EF" w14:textId="77777777" w:rsidR="00077066" w:rsidRDefault="00077066" w:rsidP="00077066">
            <w:pPr>
              <w:pStyle w:val="TableText"/>
            </w:pPr>
            <w:r>
              <w:t>40</w:t>
            </w:r>
          </w:p>
        </w:tc>
        <w:tc>
          <w:tcPr>
            <w:tcW w:w="917" w:type="dxa"/>
            <w:noWrap/>
            <w:tcMar>
              <w:top w:w="14" w:type="dxa"/>
              <w:left w:w="14" w:type="dxa"/>
              <w:bottom w:w="0" w:type="dxa"/>
              <w:right w:w="14" w:type="dxa"/>
            </w:tcMar>
            <w:vAlign w:val="bottom"/>
          </w:tcPr>
          <w:p w14:paraId="2B57310F" w14:textId="77777777" w:rsidR="00077066" w:rsidRDefault="00077066" w:rsidP="00077066">
            <w:pPr>
              <w:pStyle w:val="TableText"/>
              <w:rPr>
                <w:rFonts w:eastAsia="Arial Unicode MS"/>
              </w:rPr>
            </w:pPr>
            <w:r>
              <w:t>20.9635</w:t>
            </w:r>
          </w:p>
        </w:tc>
        <w:tc>
          <w:tcPr>
            <w:tcW w:w="918" w:type="dxa"/>
            <w:noWrap/>
            <w:tcMar>
              <w:top w:w="14" w:type="dxa"/>
              <w:left w:w="14" w:type="dxa"/>
              <w:bottom w:w="0" w:type="dxa"/>
              <w:right w:w="14" w:type="dxa"/>
            </w:tcMar>
            <w:vAlign w:val="bottom"/>
          </w:tcPr>
          <w:p w14:paraId="4B01C638" w14:textId="77777777" w:rsidR="00077066" w:rsidRDefault="00077066" w:rsidP="00077066">
            <w:pPr>
              <w:pStyle w:val="TableText"/>
              <w:rPr>
                <w:rFonts w:eastAsia="Arial Unicode MS"/>
              </w:rPr>
            </w:pPr>
            <w:r>
              <w:t>21.5207</w:t>
            </w:r>
          </w:p>
        </w:tc>
      </w:tr>
      <w:tr w:rsidR="00077066" w14:paraId="7890A38D" w14:textId="77777777">
        <w:trPr>
          <w:trHeight w:val="255"/>
        </w:trPr>
        <w:tc>
          <w:tcPr>
            <w:tcW w:w="1178" w:type="dxa"/>
          </w:tcPr>
          <w:p w14:paraId="06D3F5C6" w14:textId="77777777" w:rsidR="00077066" w:rsidRDefault="00077066" w:rsidP="00077066">
            <w:pPr>
              <w:pStyle w:val="TableText"/>
            </w:pPr>
            <w:r>
              <w:t>41</w:t>
            </w:r>
          </w:p>
        </w:tc>
        <w:tc>
          <w:tcPr>
            <w:tcW w:w="917" w:type="dxa"/>
            <w:noWrap/>
            <w:tcMar>
              <w:top w:w="14" w:type="dxa"/>
              <w:left w:w="14" w:type="dxa"/>
              <w:bottom w:w="0" w:type="dxa"/>
              <w:right w:w="14" w:type="dxa"/>
            </w:tcMar>
            <w:vAlign w:val="bottom"/>
          </w:tcPr>
          <w:p w14:paraId="0C887444" w14:textId="77777777" w:rsidR="00077066" w:rsidRDefault="00077066" w:rsidP="00077066">
            <w:pPr>
              <w:pStyle w:val="TableText"/>
              <w:rPr>
                <w:rFonts w:eastAsia="Arial Unicode MS"/>
              </w:rPr>
            </w:pPr>
            <w:r>
              <w:t>20.7637</w:t>
            </w:r>
          </w:p>
        </w:tc>
        <w:tc>
          <w:tcPr>
            <w:tcW w:w="918" w:type="dxa"/>
            <w:noWrap/>
            <w:tcMar>
              <w:top w:w="14" w:type="dxa"/>
              <w:left w:w="14" w:type="dxa"/>
              <w:bottom w:w="0" w:type="dxa"/>
              <w:right w:w="14" w:type="dxa"/>
            </w:tcMar>
            <w:vAlign w:val="bottom"/>
          </w:tcPr>
          <w:p w14:paraId="69E1052E" w14:textId="77777777" w:rsidR="00077066" w:rsidRDefault="00077066" w:rsidP="00077066">
            <w:pPr>
              <w:pStyle w:val="TableText"/>
              <w:rPr>
                <w:rFonts w:eastAsia="Arial Unicode MS"/>
              </w:rPr>
            </w:pPr>
            <w:r>
              <w:t>21.3404</w:t>
            </w:r>
          </w:p>
        </w:tc>
      </w:tr>
      <w:tr w:rsidR="00077066" w14:paraId="0042453A" w14:textId="77777777">
        <w:trPr>
          <w:trHeight w:val="255"/>
        </w:trPr>
        <w:tc>
          <w:tcPr>
            <w:tcW w:w="1178" w:type="dxa"/>
          </w:tcPr>
          <w:p w14:paraId="5FDF635D" w14:textId="77777777" w:rsidR="00077066" w:rsidRDefault="00077066" w:rsidP="00077066">
            <w:pPr>
              <w:pStyle w:val="TableText"/>
            </w:pPr>
            <w:r>
              <w:t>42</w:t>
            </w:r>
          </w:p>
        </w:tc>
        <w:tc>
          <w:tcPr>
            <w:tcW w:w="917" w:type="dxa"/>
            <w:noWrap/>
            <w:tcMar>
              <w:top w:w="14" w:type="dxa"/>
              <w:left w:w="14" w:type="dxa"/>
              <w:bottom w:w="0" w:type="dxa"/>
              <w:right w:w="14" w:type="dxa"/>
            </w:tcMar>
            <w:vAlign w:val="bottom"/>
          </w:tcPr>
          <w:p w14:paraId="17F3CC77" w14:textId="77777777" w:rsidR="00077066" w:rsidRDefault="00077066" w:rsidP="00077066">
            <w:pPr>
              <w:pStyle w:val="TableText"/>
              <w:rPr>
                <w:rFonts w:eastAsia="Arial Unicode MS"/>
              </w:rPr>
            </w:pPr>
            <w:r>
              <w:t>20.5564</w:t>
            </w:r>
          </w:p>
        </w:tc>
        <w:tc>
          <w:tcPr>
            <w:tcW w:w="918" w:type="dxa"/>
            <w:noWrap/>
            <w:tcMar>
              <w:top w:w="14" w:type="dxa"/>
              <w:left w:w="14" w:type="dxa"/>
              <w:bottom w:w="0" w:type="dxa"/>
              <w:right w:w="14" w:type="dxa"/>
            </w:tcMar>
            <w:vAlign w:val="bottom"/>
          </w:tcPr>
          <w:p w14:paraId="7EF7B75C" w14:textId="77777777" w:rsidR="00077066" w:rsidRDefault="00077066" w:rsidP="00077066">
            <w:pPr>
              <w:pStyle w:val="TableText"/>
              <w:rPr>
                <w:rFonts w:eastAsia="Arial Unicode MS"/>
              </w:rPr>
            </w:pPr>
            <w:r>
              <w:t>21.1534</w:t>
            </w:r>
          </w:p>
        </w:tc>
      </w:tr>
      <w:tr w:rsidR="00077066" w14:paraId="1E854BA3" w14:textId="77777777">
        <w:trPr>
          <w:trHeight w:val="255"/>
        </w:trPr>
        <w:tc>
          <w:tcPr>
            <w:tcW w:w="1178" w:type="dxa"/>
          </w:tcPr>
          <w:p w14:paraId="09667ED7" w14:textId="77777777" w:rsidR="00077066" w:rsidRDefault="00077066" w:rsidP="00077066">
            <w:pPr>
              <w:pStyle w:val="TableText"/>
            </w:pPr>
            <w:r>
              <w:t>43</w:t>
            </w:r>
          </w:p>
        </w:tc>
        <w:tc>
          <w:tcPr>
            <w:tcW w:w="917" w:type="dxa"/>
            <w:noWrap/>
            <w:tcMar>
              <w:top w:w="14" w:type="dxa"/>
              <w:left w:w="14" w:type="dxa"/>
              <w:bottom w:w="0" w:type="dxa"/>
              <w:right w:w="14" w:type="dxa"/>
            </w:tcMar>
            <w:vAlign w:val="bottom"/>
          </w:tcPr>
          <w:p w14:paraId="3C1CBD7F" w14:textId="77777777" w:rsidR="00077066" w:rsidRDefault="00077066" w:rsidP="00077066">
            <w:pPr>
              <w:pStyle w:val="TableText"/>
              <w:rPr>
                <w:rFonts w:eastAsia="Arial Unicode MS"/>
              </w:rPr>
            </w:pPr>
            <w:r>
              <w:t>20.3413</w:t>
            </w:r>
          </w:p>
        </w:tc>
        <w:tc>
          <w:tcPr>
            <w:tcW w:w="918" w:type="dxa"/>
            <w:noWrap/>
            <w:tcMar>
              <w:top w:w="14" w:type="dxa"/>
              <w:left w:w="14" w:type="dxa"/>
              <w:bottom w:w="0" w:type="dxa"/>
              <w:right w:w="14" w:type="dxa"/>
            </w:tcMar>
            <w:vAlign w:val="bottom"/>
          </w:tcPr>
          <w:p w14:paraId="359E8C9E" w14:textId="77777777" w:rsidR="00077066" w:rsidRDefault="00077066" w:rsidP="00077066">
            <w:pPr>
              <w:pStyle w:val="TableText"/>
              <w:rPr>
                <w:rFonts w:eastAsia="Arial Unicode MS"/>
              </w:rPr>
            </w:pPr>
            <w:r>
              <w:t>20.9595</w:t>
            </w:r>
          </w:p>
        </w:tc>
      </w:tr>
      <w:tr w:rsidR="00077066" w14:paraId="4C649D02" w14:textId="77777777">
        <w:trPr>
          <w:trHeight w:val="255"/>
        </w:trPr>
        <w:tc>
          <w:tcPr>
            <w:tcW w:w="1178" w:type="dxa"/>
          </w:tcPr>
          <w:p w14:paraId="7AB37591" w14:textId="77777777" w:rsidR="00077066" w:rsidRDefault="00077066" w:rsidP="00077066">
            <w:pPr>
              <w:pStyle w:val="TableText"/>
            </w:pPr>
            <w:r>
              <w:t>44</w:t>
            </w:r>
          </w:p>
        </w:tc>
        <w:tc>
          <w:tcPr>
            <w:tcW w:w="917" w:type="dxa"/>
            <w:noWrap/>
            <w:tcMar>
              <w:top w:w="14" w:type="dxa"/>
              <w:left w:w="14" w:type="dxa"/>
              <w:bottom w:w="0" w:type="dxa"/>
              <w:right w:w="14" w:type="dxa"/>
            </w:tcMar>
            <w:vAlign w:val="bottom"/>
          </w:tcPr>
          <w:p w14:paraId="51B23535" w14:textId="77777777" w:rsidR="00077066" w:rsidRDefault="00077066" w:rsidP="00077066">
            <w:pPr>
              <w:pStyle w:val="TableText"/>
              <w:rPr>
                <w:rFonts w:eastAsia="Arial Unicode MS"/>
              </w:rPr>
            </w:pPr>
            <w:r>
              <w:t>20.1183</w:t>
            </w:r>
          </w:p>
        </w:tc>
        <w:tc>
          <w:tcPr>
            <w:tcW w:w="918" w:type="dxa"/>
            <w:noWrap/>
            <w:tcMar>
              <w:top w:w="14" w:type="dxa"/>
              <w:left w:w="14" w:type="dxa"/>
              <w:bottom w:w="0" w:type="dxa"/>
              <w:right w:w="14" w:type="dxa"/>
            </w:tcMar>
            <w:vAlign w:val="bottom"/>
          </w:tcPr>
          <w:p w14:paraId="3CB02412" w14:textId="77777777" w:rsidR="00077066" w:rsidRDefault="00077066" w:rsidP="00077066">
            <w:pPr>
              <w:pStyle w:val="TableText"/>
              <w:rPr>
                <w:rFonts w:eastAsia="Arial Unicode MS"/>
              </w:rPr>
            </w:pPr>
            <w:r>
              <w:t>20.7587</w:t>
            </w:r>
          </w:p>
        </w:tc>
      </w:tr>
      <w:tr w:rsidR="00077066" w14:paraId="255C6949" w14:textId="77777777">
        <w:trPr>
          <w:trHeight w:val="255"/>
        </w:trPr>
        <w:tc>
          <w:tcPr>
            <w:tcW w:w="1178" w:type="dxa"/>
          </w:tcPr>
          <w:p w14:paraId="4AE820BB" w14:textId="77777777" w:rsidR="00077066" w:rsidRDefault="00077066" w:rsidP="00077066">
            <w:pPr>
              <w:pStyle w:val="TableText"/>
            </w:pPr>
            <w:r>
              <w:t>45</w:t>
            </w:r>
          </w:p>
        </w:tc>
        <w:tc>
          <w:tcPr>
            <w:tcW w:w="917" w:type="dxa"/>
            <w:noWrap/>
            <w:tcMar>
              <w:top w:w="14" w:type="dxa"/>
              <w:left w:w="14" w:type="dxa"/>
              <w:bottom w:w="0" w:type="dxa"/>
              <w:right w:w="14" w:type="dxa"/>
            </w:tcMar>
            <w:vAlign w:val="bottom"/>
          </w:tcPr>
          <w:p w14:paraId="463C78F4" w14:textId="77777777" w:rsidR="00077066" w:rsidRDefault="00077066" w:rsidP="00077066">
            <w:pPr>
              <w:pStyle w:val="TableText"/>
              <w:rPr>
                <w:rFonts w:eastAsia="Arial Unicode MS"/>
              </w:rPr>
            </w:pPr>
            <w:r>
              <w:t>19.8869</w:t>
            </w:r>
          </w:p>
        </w:tc>
        <w:tc>
          <w:tcPr>
            <w:tcW w:w="918" w:type="dxa"/>
            <w:noWrap/>
            <w:tcMar>
              <w:top w:w="14" w:type="dxa"/>
              <w:left w:w="14" w:type="dxa"/>
              <w:bottom w:w="0" w:type="dxa"/>
              <w:right w:w="14" w:type="dxa"/>
            </w:tcMar>
            <w:vAlign w:val="bottom"/>
          </w:tcPr>
          <w:p w14:paraId="18F90C5F" w14:textId="77777777" w:rsidR="00077066" w:rsidRDefault="00077066" w:rsidP="00077066">
            <w:pPr>
              <w:pStyle w:val="TableText"/>
              <w:rPr>
                <w:rFonts w:eastAsia="Arial Unicode MS"/>
              </w:rPr>
            </w:pPr>
            <w:r>
              <w:t>20.5509</w:t>
            </w:r>
          </w:p>
        </w:tc>
      </w:tr>
      <w:tr w:rsidR="00077066" w14:paraId="190A1487" w14:textId="77777777">
        <w:trPr>
          <w:trHeight w:val="255"/>
        </w:trPr>
        <w:tc>
          <w:tcPr>
            <w:tcW w:w="1178" w:type="dxa"/>
          </w:tcPr>
          <w:p w14:paraId="653FE803" w14:textId="77777777" w:rsidR="00077066" w:rsidRDefault="00077066" w:rsidP="00077066">
            <w:pPr>
              <w:pStyle w:val="TableText"/>
            </w:pPr>
            <w:r>
              <w:t>46</w:t>
            </w:r>
          </w:p>
        </w:tc>
        <w:tc>
          <w:tcPr>
            <w:tcW w:w="917" w:type="dxa"/>
            <w:noWrap/>
            <w:tcMar>
              <w:top w:w="14" w:type="dxa"/>
              <w:left w:w="14" w:type="dxa"/>
              <w:bottom w:w="0" w:type="dxa"/>
              <w:right w:w="14" w:type="dxa"/>
            </w:tcMar>
            <w:vAlign w:val="bottom"/>
          </w:tcPr>
          <w:p w14:paraId="5FB4BAC4" w14:textId="77777777" w:rsidR="00077066" w:rsidRDefault="00077066" w:rsidP="00077066">
            <w:pPr>
              <w:pStyle w:val="TableText"/>
              <w:rPr>
                <w:rFonts w:eastAsia="Arial Unicode MS"/>
              </w:rPr>
            </w:pPr>
            <w:r>
              <w:t>19.6471</w:t>
            </w:r>
          </w:p>
        </w:tc>
        <w:tc>
          <w:tcPr>
            <w:tcW w:w="918" w:type="dxa"/>
            <w:noWrap/>
            <w:tcMar>
              <w:top w:w="14" w:type="dxa"/>
              <w:left w:w="14" w:type="dxa"/>
              <w:bottom w:w="0" w:type="dxa"/>
              <w:right w:w="14" w:type="dxa"/>
            </w:tcMar>
            <w:vAlign w:val="bottom"/>
          </w:tcPr>
          <w:p w14:paraId="336DDED3" w14:textId="77777777" w:rsidR="00077066" w:rsidRDefault="00077066" w:rsidP="00077066">
            <w:pPr>
              <w:pStyle w:val="TableText"/>
              <w:rPr>
                <w:rFonts w:eastAsia="Arial Unicode MS"/>
              </w:rPr>
            </w:pPr>
            <w:r>
              <w:t>20.3359</w:t>
            </w:r>
          </w:p>
        </w:tc>
      </w:tr>
      <w:tr w:rsidR="00077066" w14:paraId="110C017E" w14:textId="77777777">
        <w:trPr>
          <w:trHeight w:val="255"/>
        </w:trPr>
        <w:tc>
          <w:tcPr>
            <w:tcW w:w="1178" w:type="dxa"/>
          </w:tcPr>
          <w:p w14:paraId="32C24AA6" w14:textId="77777777" w:rsidR="00077066" w:rsidRDefault="00077066" w:rsidP="00077066">
            <w:pPr>
              <w:pStyle w:val="TableText"/>
            </w:pPr>
            <w:r>
              <w:t>47</w:t>
            </w:r>
          </w:p>
        </w:tc>
        <w:tc>
          <w:tcPr>
            <w:tcW w:w="917" w:type="dxa"/>
            <w:noWrap/>
            <w:tcMar>
              <w:top w:w="14" w:type="dxa"/>
              <w:left w:w="14" w:type="dxa"/>
              <w:bottom w:w="0" w:type="dxa"/>
              <w:right w:w="14" w:type="dxa"/>
            </w:tcMar>
            <w:vAlign w:val="bottom"/>
          </w:tcPr>
          <w:p w14:paraId="62B68058" w14:textId="77777777" w:rsidR="00077066" w:rsidRDefault="00077066" w:rsidP="00077066">
            <w:pPr>
              <w:pStyle w:val="TableText"/>
              <w:rPr>
                <w:rFonts w:eastAsia="Arial Unicode MS"/>
              </w:rPr>
            </w:pPr>
            <w:r>
              <w:t>19.3986</w:t>
            </w:r>
          </w:p>
        </w:tc>
        <w:tc>
          <w:tcPr>
            <w:tcW w:w="918" w:type="dxa"/>
            <w:noWrap/>
            <w:tcMar>
              <w:top w:w="14" w:type="dxa"/>
              <w:left w:w="14" w:type="dxa"/>
              <w:bottom w:w="0" w:type="dxa"/>
              <w:right w:w="14" w:type="dxa"/>
            </w:tcMar>
            <w:vAlign w:val="bottom"/>
          </w:tcPr>
          <w:p w14:paraId="0E669919" w14:textId="77777777" w:rsidR="00077066" w:rsidRDefault="00077066" w:rsidP="00077066">
            <w:pPr>
              <w:pStyle w:val="TableText"/>
              <w:rPr>
                <w:rFonts w:eastAsia="Arial Unicode MS"/>
              </w:rPr>
            </w:pPr>
            <w:r>
              <w:t>20.1136</w:t>
            </w:r>
          </w:p>
        </w:tc>
      </w:tr>
      <w:tr w:rsidR="00077066" w14:paraId="6AACDE8E" w14:textId="77777777">
        <w:trPr>
          <w:trHeight w:val="255"/>
        </w:trPr>
        <w:tc>
          <w:tcPr>
            <w:tcW w:w="1178" w:type="dxa"/>
          </w:tcPr>
          <w:p w14:paraId="14A1F519" w14:textId="77777777" w:rsidR="00077066" w:rsidRDefault="00077066" w:rsidP="00077066">
            <w:pPr>
              <w:pStyle w:val="TableText"/>
            </w:pPr>
            <w:r>
              <w:t>48</w:t>
            </w:r>
          </w:p>
        </w:tc>
        <w:tc>
          <w:tcPr>
            <w:tcW w:w="917" w:type="dxa"/>
            <w:noWrap/>
            <w:tcMar>
              <w:top w:w="14" w:type="dxa"/>
              <w:left w:w="14" w:type="dxa"/>
              <w:bottom w:w="0" w:type="dxa"/>
              <w:right w:w="14" w:type="dxa"/>
            </w:tcMar>
            <w:vAlign w:val="bottom"/>
          </w:tcPr>
          <w:p w14:paraId="24448E02" w14:textId="77777777" w:rsidR="00077066" w:rsidRDefault="00077066" w:rsidP="00077066">
            <w:pPr>
              <w:pStyle w:val="TableText"/>
              <w:rPr>
                <w:rFonts w:eastAsia="Arial Unicode MS"/>
              </w:rPr>
            </w:pPr>
            <w:r>
              <w:t>19.1412</w:t>
            </w:r>
          </w:p>
        </w:tc>
        <w:tc>
          <w:tcPr>
            <w:tcW w:w="918" w:type="dxa"/>
            <w:noWrap/>
            <w:tcMar>
              <w:top w:w="14" w:type="dxa"/>
              <w:left w:w="14" w:type="dxa"/>
              <w:bottom w:w="0" w:type="dxa"/>
              <w:right w:w="14" w:type="dxa"/>
            </w:tcMar>
            <w:vAlign w:val="bottom"/>
          </w:tcPr>
          <w:p w14:paraId="7508B8F7" w14:textId="77777777" w:rsidR="00077066" w:rsidRDefault="00077066" w:rsidP="00077066">
            <w:pPr>
              <w:pStyle w:val="TableText"/>
              <w:rPr>
                <w:rFonts w:eastAsia="Arial Unicode MS"/>
              </w:rPr>
            </w:pPr>
            <w:r>
              <w:t>19.8840</w:t>
            </w:r>
          </w:p>
        </w:tc>
      </w:tr>
      <w:tr w:rsidR="00077066" w14:paraId="0FE71824" w14:textId="77777777">
        <w:trPr>
          <w:trHeight w:val="255"/>
        </w:trPr>
        <w:tc>
          <w:tcPr>
            <w:tcW w:w="1178" w:type="dxa"/>
          </w:tcPr>
          <w:p w14:paraId="04E2CD20" w14:textId="77777777" w:rsidR="00077066" w:rsidRDefault="00077066" w:rsidP="00077066">
            <w:pPr>
              <w:pStyle w:val="TableText"/>
            </w:pPr>
            <w:r>
              <w:t>49</w:t>
            </w:r>
          </w:p>
        </w:tc>
        <w:tc>
          <w:tcPr>
            <w:tcW w:w="917" w:type="dxa"/>
            <w:noWrap/>
            <w:tcMar>
              <w:top w:w="14" w:type="dxa"/>
              <w:left w:w="14" w:type="dxa"/>
              <w:bottom w:w="0" w:type="dxa"/>
              <w:right w:w="14" w:type="dxa"/>
            </w:tcMar>
            <w:vAlign w:val="bottom"/>
          </w:tcPr>
          <w:p w14:paraId="0BE3E872" w14:textId="77777777" w:rsidR="00077066" w:rsidRDefault="00077066" w:rsidP="00077066">
            <w:pPr>
              <w:pStyle w:val="TableText"/>
              <w:rPr>
                <w:rFonts w:eastAsia="Arial Unicode MS"/>
              </w:rPr>
            </w:pPr>
            <w:r>
              <w:t>18.8749</w:t>
            </w:r>
          </w:p>
        </w:tc>
        <w:tc>
          <w:tcPr>
            <w:tcW w:w="918" w:type="dxa"/>
            <w:noWrap/>
            <w:tcMar>
              <w:top w:w="14" w:type="dxa"/>
              <w:left w:w="14" w:type="dxa"/>
              <w:bottom w:w="0" w:type="dxa"/>
              <w:right w:w="14" w:type="dxa"/>
            </w:tcMar>
            <w:vAlign w:val="bottom"/>
          </w:tcPr>
          <w:p w14:paraId="41590A26" w14:textId="77777777" w:rsidR="00077066" w:rsidRDefault="00077066" w:rsidP="00077066">
            <w:pPr>
              <w:pStyle w:val="TableText"/>
              <w:rPr>
                <w:rFonts w:eastAsia="Arial Unicode MS"/>
              </w:rPr>
            </w:pPr>
            <w:r>
              <w:t>19.6471</w:t>
            </w:r>
          </w:p>
        </w:tc>
      </w:tr>
      <w:tr w:rsidR="00077066" w14:paraId="303C8281" w14:textId="77777777">
        <w:trPr>
          <w:trHeight w:val="255"/>
        </w:trPr>
        <w:tc>
          <w:tcPr>
            <w:tcW w:w="1178" w:type="dxa"/>
          </w:tcPr>
          <w:p w14:paraId="2F95E9BB" w14:textId="77777777" w:rsidR="00077066" w:rsidRDefault="00077066" w:rsidP="00077066">
            <w:pPr>
              <w:pStyle w:val="TableText"/>
            </w:pPr>
            <w:r>
              <w:t>50</w:t>
            </w:r>
          </w:p>
        </w:tc>
        <w:tc>
          <w:tcPr>
            <w:tcW w:w="917" w:type="dxa"/>
            <w:noWrap/>
            <w:tcMar>
              <w:top w:w="14" w:type="dxa"/>
              <w:left w:w="14" w:type="dxa"/>
              <w:bottom w:w="0" w:type="dxa"/>
              <w:right w:w="14" w:type="dxa"/>
            </w:tcMar>
            <w:vAlign w:val="bottom"/>
          </w:tcPr>
          <w:p w14:paraId="25347DCE" w14:textId="77777777" w:rsidR="00077066" w:rsidRDefault="00077066" w:rsidP="00077066">
            <w:pPr>
              <w:pStyle w:val="TableText"/>
              <w:rPr>
                <w:rFonts w:eastAsia="Arial Unicode MS"/>
              </w:rPr>
            </w:pPr>
            <w:r>
              <w:t>18.5993</w:t>
            </w:r>
          </w:p>
        </w:tc>
        <w:tc>
          <w:tcPr>
            <w:tcW w:w="918" w:type="dxa"/>
            <w:noWrap/>
            <w:tcMar>
              <w:top w:w="14" w:type="dxa"/>
              <w:left w:w="14" w:type="dxa"/>
              <w:bottom w:w="0" w:type="dxa"/>
              <w:right w:w="14" w:type="dxa"/>
            </w:tcMar>
            <w:vAlign w:val="bottom"/>
          </w:tcPr>
          <w:p w14:paraId="69CB1DA0" w14:textId="77777777" w:rsidR="00077066" w:rsidRDefault="00077066" w:rsidP="00077066">
            <w:pPr>
              <w:pStyle w:val="TableText"/>
              <w:rPr>
                <w:rFonts w:eastAsia="Arial Unicode MS"/>
              </w:rPr>
            </w:pPr>
            <w:r>
              <w:t>19.4025</w:t>
            </w:r>
          </w:p>
        </w:tc>
      </w:tr>
      <w:tr w:rsidR="00077066" w14:paraId="06291139" w14:textId="77777777">
        <w:trPr>
          <w:trHeight w:val="255"/>
        </w:trPr>
        <w:tc>
          <w:tcPr>
            <w:tcW w:w="1178" w:type="dxa"/>
          </w:tcPr>
          <w:p w14:paraId="1C67609D" w14:textId="77777777" w:rsidR="00077066" w:rsidRDefault="00077066" w:rsidP="00077066">
            <w:pPr>
              <w:pStyle w:val="TableText"/>
            </w:pPr>
            <w:r>
              <w:t>51</w:t>
            </w:r>
          </w:p>
        </w:tc>
        <w:tc>
          <w:tcPr>
            <w:tcW w:w="917" w:type="dxa"/>
            <w:noWrap/>
            <w:tcMar>
              <w:top w:w="14" w:type="dxa"/>
              <w:left w:w="14" w:type="dxa"/>
              <w:bottom w:w="0" w:type="dxa"/>
              <w:right w:w="14" w:type="dxa"/>
            </w:tcMar>
            <w:vAlign w:val="bottom"/>
          </w:tcPr>
          <w:p w14:paraId="44F22108" w14:textId="77777777" w:rsidR="00077066" w:rsidRDefault="00077066" w:rsidP="00077066">
            <w:pPr>
              <w:pStyle w:val="TableText"/>
              <w:rPr>
                <w:rFonts w:eastAsia="Arial Unicode MS"/>
              </w:rPr>
            </w:pPr>
            <w:r>
              <w:t>18.3144</w:t>
            </w:r>
          </w:p>
        </w:tc>
        <w:tc>
          <w:tcPr>
            <w:tcW w:w="918" w:type="dxa"/>
            <w:noWrap/>
            <w:tcMar>
              <w:top w:w="14" w:type="dxa"/>
              <w:left w:w="14" w:type="dxa"/>
              <w:bottom w:w="0" w:type="dxa"/>
              <w:right w:w="14" w:type="dxa"/>
            </w:tcMar>
            <w:vAlign w:val="bottom"/>
          </w:tcPr>
          <w:p w14:paraId="17E9FA03" w14:textId="77777777" w:rsidR="00077066" w:rsidRDefault="00077066" w:rsidP="00077066">
            <w:pPr>
              <w:pStyle w:val="TableText"/>
              <w:rPr>
                <w:rFonts w:eastAsia="Arial Unicode MS"/>
              </w:rPr>
            </w:pPr>
            <w:r>
              <w:t>19.1503</w:t>
            </w:r>
          </w:p>
        </w:tc>
      </w:tr>
      <w:tr w:rsidR="00077066" w14:paraId="1B241C4C" w14:textId="77777777">
        <w:trPr>
          <w:trHeight w:val="255"/>
        </w:trPr>
        <w:tc>
          <w:tcPr>
            <w:tcW w:w="1178" w:type="dxa"/>
          </w:tcPr>
          <w:p w14:paraId="708659CC" w14:textId="77777777" w:rsidR="00077066" w:rsidRDefault="00077066" w:rsidP="00077066">
            <w:pPr>
              <w:pStyle w:val="TableText"/>
            </w:pPr>
            <w:r>
              <w:t>52</w:t>
            </w:r>
          </w:p>
        </w:tc>
        <w:tc>
          <w:tcPr>
            <w:tcW w:w="917" w:type="dxa"/>
            <w:noWrap/>
            <w:tcMar>
              <w:top w:w="14" w:type="dxa"/>
              <w:left w:w="14" w:type="dxa"/>
              <w:bottom w:w="0" w:type="dxa"/>
              <w:right w:w="14" w:type="dxa"/>
            </w:tcMar>
            <w:vAlign w:val="bottom"/>
          </w:tcPr>
          <w:p w14:paraId="6D2FD9BF" w14:textId="77777777" w:rsidR="00077066" w:rsidRDefault="00077066" w:rsidP="00077066">
            <w:pPr>
              <w:pStyle w:val="TableText"/>
              <w:rPr>
                <w:rFonts w:eastAsia="Arial Unicode MS"/>
              </w:rPr>
            </w:pPr>
            <w:r>
              <w:t>18.0200</w:t>
            </w:r>
          </w:p>
        </w:tc>
        <w:tc>
          <w:tcPr>
            <w:tcW w:w="918" w:type="dxa"/>
            <w:noWrap/>
            <w:tcMar>
              <w:top w:w="14" w:type="dxa"/>
              <w:left w:w="14" w:type="dxa"/>
              <w:bottom w:w="0" w:type="dxa"/>
              <w:right w:w="14" w:type="dxa"/>
            </w:tcMar>
            <w:vAlign w:val="bottom"/>
          </w:tcPr>
          <w:p w14:paraId="5FC1714A" w14:textId="77777777" w:rsidR="00077066" w:rsidRDefault="00077066" w:rsidP="00077066">
            <w:pPr>
              <w:pStyle w:val="TableText"/>
              <w:rPr>
                <w:rFonts w:eastAsia="Arial Unicode MS"/>
              </w:rPr>
            </w:pPr>
            <w:r>
              <w:t>18.8903</w:t>
            </w:r>
          </w:p>
        </w:tc>
      </w:tr>
      <w:tr w:rsidR="00077066" w14:paraId="3FC32049" w14:textId="77777777">
        <w:trPr>
          <w:trHeight w:val="255"/>
        </w:trPr>
        <w:tc>
          <w:tcPr>
            <w:tcW w:w="1178" w:type="dxa"/>
          </w:tcPr>
          <w:p w14:paraId="535E3F1D" w14:textId="77777777" w:rsidR="00077066" w:rsidRDefault="00077066" w:rsidP="00077066">
            <w:pPr>
              <w:pStyle w:val="TableText"/>
            </w:pPr>
            <w:r>
              <w:t>53</w:t>
            </w:r>
          </w:p>
        </w:tc>
        <w:tc>
          <w:tcPr>
            <w:tcW w:w="917" w:type="dxa"/>
            <w:noWrap/>
            <w:tcMar>
              <w:top w:w="14" w:type="dxa"/>
              <w:left w:w="14" w:type="dxa"/>
              <w:bottom w:w="0" w:type="dxa"/>
              <w:right w:w="14" w:type="dxa"/>
            </w:tcMar>
            <w:vAlign w:val="bottom"/>
          </w:tcPr>
          <w:p w14:paraId="61A81B84" w14:textId="77777777" w:rsidR="00077066" w:rsidRDefault="00077066" w:rsidP="00077066">
            <w:pPr>
              <w:pStyle w:val="TableText"/>
              <w:rPr>
                <w:rFonts w:eastAsia="Arial Unicode MS"/>
              </w:rPr>
            </w:pPr>
            <w:r>
              <w:t>17.7158</w:t>
            </w:r>
          </w:p>
        </w:tc>
        <w:tc>
          <w:tcPr>
            <w:tcW w:w="918" w:type="dxa"/>
            <w:noWrap/>
            <w:tcMar>
              <w:top w:w="14" w:type="dxa"/>
              <w:left w:w="14" w:type="dxa"/>
              <w:bottom w:w="0" w:type="dxa"/>
              <w:right w:w="14" w:type="dxa"/>
            </w:tcMar>
            <w:vAlign w:val="bottom"/>
          </w:tcPr>
          <w:p w14:paraId="09348AF2" w14:textId="77777777" w:rsidR="00077066" w:rsidRDefault="00077066" w:rsidP="00077066">
            <w:pPr>
              <w:pStyle w:val="TableText"/>
              <w:rPr>
                <w:rFonts w:eastAsia="Arial Unicode MS"/>
              </w:rPr>
            </w:pPr>
            <w:r>
              <w:t>18.6227</w:t>
            </w:r>
          </w:p>
        </w:tc>
      </w:tr>
      <w:tr w:rsidR="00077066" w14:paraId="4E20AB49" w14:textId="77777777">
        <w:trPr>
          <w:trHeight w:val="255"/>
        </w:trPr>
        <w:tc>
          <w:tcPr>
            <w:tcW w:w="1178" w:type="dxa"/>
          </w:tcPr>
          <w:p w14:paraId="3BBA571A" w14:textId="77777777" w:rsidR="00077066" w:rsidRDefault="00077066" w:rsidP="00077066">
            <w:pPr>
              <w:pStyle w:val="TableText"/>
            </w:pPr>
            <w:r>
              <w:t>54</w:t>
            </w:r>
          </w:p>
        </w:tc>
        <w:tc>
          <w:tcPr>
            <w:tcW w:w="917" w:type="dxa"/>
            <w:noWrap/>
            <w:tcMar>
              <w:top w:w="14" w:type="dxa"/>
              <w:left w:w="14" w:type="dxa"/>
              <w:bottom w:w="0" w:type="dxa"/>
              <w:right w:w="14" w:type="dxa"/>
            </w:tcMar>
            <w:vAlign w:val="bottom"/>
          </w:tcPr>
          <w:p w14:paraId="76AC5E54" w14:textId="77777777" w:rsidR="00077066" w:rsidRDefault="00077066" w:rsidP="00077066">
            <w:pPr>
              <w:pStyle w:val="TableText"/>
              <w:rPr>
                <w:rFonts w:eastAsia="Arial Unicode MS"/>
              </w:rPr>
            </w:pPr>
            <w:r>
              <w:t>17.4014</w:t>
            </w:r>
          </w:p>
        </w:tc>
        <w:tc>
          <w:tcPr>
            <w:tcW w:w="918" w:type="dxa"/>
            <w:noWrap/>
            <w:tcMar>
              <w:top w:w="14" w:type="dxa"/>
              <w:left w:w="14" w:type="dxa"/>
              <w:bottom w:w="0" w:type="dxa"/>
              <w:right w:w="14" w:type="dxa"/>
            </w:tcMar>
            <w:vAlign w:val="bottom"/>
          </w:tcPr>
          <w:p w14:paraId="4DABAD35" w14:textId="77777777" w:rsidR="00077066" w:rsidRDefault="00077066" w:rsidP="00077066">
            <w:pPr>
              <w:pStyle w:val="TableText"/>
              <w:rPr>
                <w:rFonts w:eastAsia="Arial Unicode MS"/>
              </w:rPr>
            </w:pPr>
            <w:r>
              <w:t>18.3471</w:t>
            </w:r>
          </w:p>
        </w:tc>
      </w:tr>
      <w:tr w:rsidR="00077066" w14:paraId="5650B1B7" w14:textId="77777777">
        <w:trPr>
          <w:trHeight w:val="255"/>
        </w:trPr>
        <w:tc>
          <w:tcPr>
            <w:tcW w:w="1178" w:type="dxa"/>
          </w:tcPr>
          <w:p w14:paraId="5657F1F9" w14:textId="77777777" w:rsidR="00077066" w:rsidRDefault="00077066" w:rsidP="00077066">
            <w:pPr>
              <w:pStyle w:val="TableText"/>
            </w:pPr>
            <w:r>
              <w:t>55</w:t>
            </w:r>
          </w:p>
        </w:tc>
        <w:tc>
          <w:tcPr>
            <w:tcW w:w="917" w:type="dxa"/>
            <w:noWrap/>
            <w:tcMar>
              <w:top w:w="14" w:type="dxa"/>
              <w:left w:w="14" w:type="dxa"/>
              <w:bottom w:w="0" w:type="dxa"/>
              <w:right w:w="14" w:type="dxa"/>
            </w:tcMar>
            <w:vAlign w:val="bottom"/>
          </w:tcPr>
          <w:p w14:paraId="06EAD13A" w14:textId="77777777" w:rsidR="00077066" w:rsidRDefault="00077066" w:rsidP="00077066">
            <w:pPr>
              <w:pStyle w:val="TableText"/>
              <w:rPr>
                <w:rFonts w:eastAsia="Arial Unicode MS"/>
              </w:rPr>
            </w:pPr>
            <w:r>
              <w:t>17.0765</w:t>
            </w:r>
          </w:p>
        </w:tc>
        <w:tc>
          <w:tcPr>
            <w:tcW w:w="918" w:type="dxa"/>
            <w:noWrap/>
            <w:tcMar>
              <w:top w:w="14" w:type="dxa"/>
              <w:left w:w="14" w:type="dxa"/>
              <w:bottom w:w="0" w:type="dxa"/>
              <w:right w:w="14" w:type="dxa"/>
            </w:tcMar>
            <w:vAlign w:val="bottom"/>
          </w:tcPr>
          <w:p w14:paraId="79694388" w14:textId="77777777" w:rsidR="00077066" w:rsidRDefault="00077066" w:rsidP="00077066">
            <w:pPr>
              <w:pStyle w:val="TableText"/>
              <w:rPr>
                <w:rFonts w:eastAsia="Arial Unicode MS"/>
              </w:rPr>
            </w:pPr>
            <w:r>
              <w:t>18.0635</w:t>
            </w:r>
          </w:p>
        </w:tc>
      </w:tr>
      <w:tr w:rsidR="00077066" w14:paraId="3586740E" w14:textId="77777777">
        <w:trPr>
          <w:trHeight w:val="255"/>
        </w:trPr>
        <w:tc>
          <w:tcPr>
            <w:tcW w:w="1178" w:type="dxa"/>
          </w:tcPr>
          <w:p w14:paraId="70BE9650" w14:textId="77777777" w:rsidR="00077066" w:rsidRDefault="00077066" w:rsidP="00077066">
            <w:pPr>
              <w:pStyle w:val="TableText"/>
            </w:pPr>
            <w:r>
              <w:t>56</w:t>
            </w:r>
          </w:p>
        </w:tc>
        <w:tc>
          <w:tcPr>
            <w:tcW w:w="917" w:type="dxa"/>
            <w:noWrap/>
            <w:tcMar>
              <w:top w:w="14" w:type="dxa"/>
              <w:left w:w="14" w:type="dxa"/>
              <w:bottom w:w="0" w:type="dxa"/>
              <w:right w:w="14" w:type="dxa"/>
            </w:tcMar>
            <w:vAlign w:val="bottom"/>
          </w:tcPr>
          <w:p w14:paraId="5A997D49" w14:textId="77777777" w:rsidR="00077066" w:rsidRDefault="00077066" w:rsidP="00077066">
            <w:pPr>
              <w:pStyle w:val="TableText"/>
              <w:rPr>
                <w:rFonts w:eastAsia="Arial Unicode MS"/>
              </w:rPr>
            </w:pPr>
            <w:r>
              <w:t>16.7410</w:t>
            </w:r>
          </w:p>
        </w:tc>
        <w:tc>
          <w:tcPr>
            <w:tcW w:w="918" w:type="dxa"/>
            <w:noWrap/>
            <w:tcMar>
              <w:top w:w="14" w:type="dxa"/>
              <w:left w:w="14" w:type="dxa"/>
              <w:bottom w:w="0" w:type="dxa"/>
              <w:right w:w="14" w:type="dxa"/>
            </w:tcMar>
            <w:vAlign w:val="bottom"/>
          </w:tcPr>
          <w:p w14:paraId="4D684E08" w14:textId="77777777" w:rsidR="00077066" w:rsidRDefault="00077066" w:rsidP="00077066">
            <w:pPr>
              <w:pStyle w:val="TableText"/>
              <w:rPr>
                <w:rFonts w:eastAsia="Arial Unicode MS"/>
              </w:rPr>
            </w:pPr>
            <w:r>
              <w:t>17.7718</w:t>
            </w:r>
          </w:p>
        </w:tc>
      </w:tr>
      <w:tr w:rsidR="00077066" w14:paraId="7F4832DE" w14:textId="77777777">
        <w:trPr>
          <w:trHeight w:val="255"/>
        </w:trPr>
        <w:tc>
          <w:tcPr>
            <w:tcW w:w="1178" w:type="dxa"/>
          </w:tcPr>
          <w:p w14:paraId="021F0D30" w14:textId="77777777" w:rsidR="00077066" w:rsidRDefault="00077066" w:rsidP="00077066">
            <w:pPr>
              <w:pStyle w:val="TableText"/>
            </w:pPr>
            <w:r>
              <w:t>57</w:t>
            </w:r>
          </w:p>
        </w:tc>
        <w:tc>
          <w:tcPr>
            <w:tcW w:w="917" w:type="dxa"/>
            <w:noWrap/>
            <w:tcMar>
              <w:top w:w="14" w:type="dxa"/>
              <w:left w:w="14" w:type="dxa"/>
              <w:bottom w:w="0" w:type="dxa"/>
              <w:right w:w="14" w:type="dxa"/>
            </w:tcMar>
            <w:vAlign w:val="bottom"/>
          </w:tcPr>
          <w:p w14:paraId="7C49A494" w14:textId="77777777" w:rsidR="00077066" w:rsidRPr="009937BF" w:rsidRDefault="00077066" w:rsidP="00077066">
            <w:pPr>
              <w:pStyle w:val="TableText"/>
            </w:pPr>
            <w:r>
              <w:t>16.3947</w:t>
            </w:r>
          </w:p>
        </w:tc>
        <w:tc>
          <w:tcPr>
            <w:tcW w:w="918" w:type="dxa"/>
            <w:noWrap/>
            <w:tcMar>
              <w:top w:w="14" w:type="dxa"/>
              <w:left w:w="14" w:type="dxa"/>
              <w:bottom w:w="0" w:type="dxa"/>
              <w:right w:w="14" w:type="dxa"/>
            </w:tcMar>
            <w:vAlign w:val="bottom"/>
          </w:tcPr>
          <w:p w14:paraId="303BC02C" w14:textId="77777777" w:rsidR="00077066" w:rsidRPr="009937BF" w:rsidRDefault="00077066" w:rsidP="00077066">
            <w:pPr>
              <w:pStyle w:val="TableText"/>
            </w:pPr>
            <w:r>
              <w:t>17.4718</w:t>
            </w:r>
          </w:p>
        </w:tc>
      </w:tr>
      <w:tr w:rsidR="00077066" w14:paraId="5EFCA820" w14:textId="77777777">
        <w:trPr>
          <w:trHeight w:val="255"/>
        </w:trPr>
        <w:tc>
          <w:tcPr>
            <w:tcW w:w="1178" w:type="dxa"/>
          </w:tcPr>
          <w:p w14:paraId="0FD47B84" w14:textId="77777777" w:rsidR="00077066" w:rsidRDefault="00077066" w:rsidP="00077066">
            <w:pPr>
              <w:pStyle w:val="TableText"/>
            </w:pPr>
            <w:r>
              <w:t>58</w:t>
            </w:r>
          </w:p>
        </w:tc>
        <w:tc>
          <w:tcPr>
            <w:tcW w:w="917" w:type="dxa"/>
            <w:noWrap/>
            <w:tcMar>
              <w:top w:w="14" w:type="dxa"/>
              <w:left w:w="14" w:type="dxa"/>
              <w:bottom w:w="0" w:type="dxa"/>
              <w:right w:w="14" w:type="dxa"/>
            </w:tcMar>
            <w:vAlign w:val="bottom"/>
          </w:tcPr>
          <w:p w14:paraId="65933D02" w14:textId="77777777" w:rsidR="00077066" w:rsidRPr="009937BF" w:rsidRDefault="00077066" w:rsidP="00077066">
            <w:pPr>
              <w:pStyle w:val="TableText"/>
            </w:pPr>
            <w:r>
              <w:t>16.0378</w:t>
            </w:r>
          </w:p>
        </w:tc>
        <w:tc>
          <w:tcPr>
            <w:tcW w:w="918" w:type="dxa"/>
            <w:noWrap/>
            <w:tcMar>
              <w:top w:w="14" w:type="dxa"/>
              <w:left w:w="14" w:type="dxa"/>
              <w:bottom w:w="0" w:type="dxa"/>
              <w:right w:w="14" w:type="dxa"/>
            </w:tcMar>
            <w:vAlign w:val="bottom"/>
          </w:tcPr>
          <w:p w14:paraId="5C986F8F" w14:textId="77777777" w:rsidR="00077066" w:rsidRPr="009937BF" w:rsidRDefault="00077066" w:rsidP="00077066">
            <w:pPr>
              <w:pStyle w:val="TableText"/>
            </w:pPr>
            <w:r>
              <w:t>17.1635</w:t>
            </w:r>
          </w:p>
        </w:tc>
      </w:tr>
      <w:tr w:rsidR="00077066" w14:paraId="18EBB34C" w14:textId="77777777">
        <w:trPr>
          <w:trHeight w:val="255"/>
        </w:trPr>
        <w:tc>
          <w:tcPr>
            <w:tcW w:w="1178" w:type="dxa"/>
          </w:tcPr>
          <w:p w14:paraId="1DCAB209" w14:textId="77777777" w:rsidR="00077066" w:rsidRDefault="00077066" w:rsidP="00077066">
            <w:pPr>
              <w:pStyle w:val="TableText"/>
            </w:pPr>
            <w:r>
              <w:t>59</w:t>
            </w:r>
          </w:p>
        </w:tc>
        <w:tc>
          <w:tcPr>
            <w:tcW w:w="917" w:type="dxa"/>
            <w:noWrap/>
            <w:tcMar>
              <w:top w:w="14" w:type="dxa"/>
              <w:left w:w="14" w:type="dxa"/>
              <w:bottom w:w="0" w:type="dxa"/>
              <w:right w:w="14" w:type="dxa"/>
            </w:tcMar>
            <w:vAlign w:val="bottom"/>
          </w:tcPr>
          <w:p w14:paraId="041CD804" w14:textId="77777777" w:rsidR="00077066" w:rsidRPr="009937BF" w:rsidRDefault="00077066" w:rsidP="00077066">
            <w:pPr>
              <w:pStyle w:val="TableText"/>
            </w:pPr>
            <w:r>
              <w:t>15.6711</w:t>
            </w:r>
          </w:p>
        </w:tc>
        <w:tc>
          <w:tcPr>
            <w:tcW w:w="918" w:type="dxa"/>
            <w:noWrap/>
            <w:tcMar>
              <w:top w:w="14" w:type="dxa"/>
              <w:left w:w="14" w:type="dxa"/>
              <w:bottom w:w="0" w:type="dxa"/>
              <w:right w:w="14" w:type="dxa"/>
            </w:tcMar>
            <w:vAlign w:val="bottom"/>
          </w:tcPr>
          <w:p w14:paraId="6197D5A3" w14:textId="77777777" w:rsidR="00077066" w:rsidRPr="009937BF" w:rsidRDefault="00077066" w:rsidP="00077066">
            <w:pPr>
              <w:pStyle w:val="TableText"/>
            </w:pPr>
            <w:r>
              <w:t>16.8461</w:t>
            </w:r>
          </w:p>
        </w:tc>
      </w:tr>
      <w:tr w:rsidR="00077066" w14:paraId="0454557B" w14:textId="77777777">
        <w:trPr>
          <w:trHeight w:val="255"/>
        </w:trPr>
        <w:tc>
          <w:tcPr>
            <w:tcW w:w="1178" w:type="dxa"/>
          </w:tcPr>
          <w:p w14:paraId="254A1F5C" w14:textId="77777777" w:rsidR="00077066" w:rsidRDefault="00077066" w:rsidP="00077066">
            <w:pPr>
              <w:pStyle w:val="TableText"/>
            </w:pPr>
            <w:r>
              <w:t>60</w:t>
            </w:r>
          </w:p>
        </w:tc>
        <w:tc>
          <w:tcPr>
            <w:tcW w:w="917" w:type="dxa"/>
            <w:noWrap/>
            <w:tcMar>
              <w:top w:w="14" w:type="dxa"/>
              <w:left w:w="14" w:type="dxa"/>
              <w:bottom w:w="0" w:type="dxa"/>
              <w:right w:w="14" w:type="dxa"/>
            </w:tcMar>
            <w:vAlign w:val="bottom"/>
          </w:tcPr>
          <w:p w14:paraId="27A1E178" w14:textId="77777777" w:rsidR="00077066" w:rsidRPr="009937BF" w:rsidRDefault="00077066" w:rsidP="00077066">
            <w:pPr>
              <w:pStyle w:val="TableText"/>
            </w:pPr>
            <w:r>
              <w:t>15.2950</w:t>
            </w:r>
          </w:p>
        </w:tc>
        <w:tc>
          <w:tcPr>
            <w:tcW w:w="918" w:type="dxa"/>
            <w:noWrap/>
            <w:tcMar>
              <w:top w:w="14" w:type="dxa"/>
              <w:left w:w="14" w:type="dxa"/>
              <w:bottom w:w="0" w:type="dxa"/>
              <w:right w:w="14" w:type="dxa"/>
            </w:tcMar>
            <w:vAlign w:val="bottom"/>
          </w:tcPr>
          <w:p w14:paraId="0853724B" w14:textId="77777777" w:rsidR="00077066" w:rsidRPr="009937BF" w:rsidRDefault="00077066" w:rsidP="00077066">
            <w:pPr>
              <w:pStyle w:val="TableText"/>
            </w:pPr>
            <w:r>
              <w:t>16.5191</w:t>
            </w:r>
          </w:p>
        </w:tc>
      </w:tr>
      <w:tr w:rsidR="00077066" w14:paraId="5557EAE7" w14:textId="77777777">
        <w:trPr>
          <w:trHeight w:val="255"/>
        </w:trPr>
        <w:tc>
          <w:tcPr>
            <w:tcW w:w="1178" w:type="dxa"/>
          </w:tcPr>
          <w:p w14:paraId="326005EF" w14:textId="77777777" w:rsidR="00077066" w:rsidRDefault="00077066" w:rsidP="00077066">
            <w:pPr>
              <w:pStyle w:val="TableText"/>
            </w:pPr>
            <w:r>
              <w:t>61</w:t>
            </w:r>
          </w:p>
        </w:tc>
        <w:tc>
          <w:tcPr>
            <w:tcW w:w="917" w:type="dxa"/>
            <w:noWrap/>
            <w:tcMar>
              <w:top w:w="14" w:type="dxa"/>
              <w:left w:w="14" w:type="dxa"/>
              <w:bottom w:w="0" w:type="dxa"/>
              <w:right w:w="14" w:type="dxa"/>
            </w:tcMar>
            <w:vAlign w:val="bottom"/>
          </w:tcPr>
          <w:p w14:paraId="28D068C8" w14:textId="77777777" w:rsidR="00077066" w:rsidRPr="009937BF" w:rsidRDefault="00077066" w:rsidP="00077066">
            <w:pPr>
              <w:pStyle w:val="TableText"/>
            </w:pPr>
            <w:r>
              <w:t>14.9098</w:t>
            </w:r>
          </w:p>
        </w:tc>
        <w:tc>
          <w:tcPr>
            <w:tcW w:w="918" w:type="dxa"/>
            <w:noWrap/>
            <w:tcMar>
              <w:top w:w="14" w:type="dxa"/>
              <w:left w:w="14" w:type="dxa"/>
              <w:bottom w:w="0" w:type="dxa"/>
              <w:right w:w="14" w:type="dxa"/>
            </w:tcMar>
            <w:vAlign w:val="bottom"/>
          </w:tcPr>
          <w:p w14:paraId="5E509B05" w14:textId="77777777" w:rsidR="00077066" w:rsidRPr="009937BF" w:rsidRDefault="00077066" w:rsidP="00077066">
            <w:pPr>
              <w:pStyle w:val="TableText"/>
            </w:pPr>
            <w:r>
              <w:t>16.1826</w:t>
            </w:r>
          </w:p>
        </w:tc>
      </w:tr>
      <w:tr w:rsidR="00077066" w14:paraId="1B8E14ED" w14:textId="77777777">
        <w:trPr>
          <w:trHeight w:val="255"/>
        </w:trPr>
        <w:tc>
          <w:tcPr>
            <w:tcW w:w="1178" w:type="dxa"/>
          </w:tcPr>
          <w:p w14:paraId="28DB82D3" w14:textId="77777777" w:rsidR="00077066" w:rsidRDefault="00077066" w:rsidP="00077066">
            <w:pPr>
              <w:pStyle w:val="TableText"/>
            </w:pPr>
            <w:r>
              <w:t>62</w:t>
            </w:r>
          </w:p>
        </w:tc>
        <w:tc>
          <w:tcPr>
            <w:tcW w:w="917" w:type="dxa"/>
            <w:noWrap/>
            <w:tcMar>
              <w:top w:w="14" w:type="dxa"/>
              <w:left w:w="14" w:type="dxa"/>
              <w:bottom w:w="0" w:type="dxa"/>
              <w:right w:w="14" w:type="dxa"/>
            </w:tcMar>
            <w:vAlign w:val="bottom"/>
          </w:tcPr>
          <w:p w14:paraId="0836A981" w14:textId="77777777" w:rsidR="00077066" w:rsidRPr="009937BF" w:rsidRDefault="00077066" w:rsidP="00077066">
            <w:pPr>
              <w:pStyle w:val="TableText"/>
            </w:pPr>
            <w:r>
              <w:t>14.5158</w:t>
            </w:r>
          </w:p>
        </w:tc>
        <w:tc>
          <w:tcPr>
            <w:tcW w:w="918" w:type="dxa"/>
            <w:noWrap/>
            <w:tcMar>
              <w:top w:w="14" w:type="dxa"/>
              <w:left w:w="14" w:type="dxa"/>
              <w:bottom w:w="0" w:type="dxa"/>
              <w:right w:w="14" w:type="dxa"/>
            </w:tcMar>
            <w:vAlign w:val="bottom"/>
          </w:tcPr>
          <w:p w14:paraId="34116CF7" w14:textId="77777777" w:rsidR="00077066" w:rsidRPr="009937BF" w:rsidRDefault="00077066" w:rsidP="00077066">
            <w:pPr>
              <w:pStyle w:val="TableText"/>
            </w:pPr>
            <w:r>
              <w:t>15.8368</w:t>
            </w:r>
          </w:p>
        </w:tc>
      </w:tr>
      <w:tr w:rsidR="00077066" w14:paraId="5BECC404" w14:textId="77777777">
        <w:trPr>
          <w:trHeight w:val="255"/>
        </w:trPr>
        <w:tc>
          <w:tcPr>
            <w:tcW w:w="1178" w:type="dxa"/>
          </w:tcPr>
          <w:p w14:paraId="34C58FBB" w14:textId="77777777" w:rsidR="00077066" w:rsidRDefault="00077066" w:rsidP="00077066">
            <w:pPr>
              <w:pStyle w:val="TableText"/>
            </w:pPr>
            <w:r>
              <w:t>63</w:t>
            </w:r>
          </w:p>
        </w:tc>
        <w:tc>
          <w:tcPr>
            <w:tcW w:w="917" w:type="dxa"/>
            <w:noWrap/>
            <w:tcMar>
              <w:top w:w="14" w:type="dxa"/>
              <w:left w:w="14" w:type="dxa"/>
              <w:bottom w:w="0" w:type="dxa"/>
              <w:right w:w="14" w:type="dxa"/>
            </w:tcMar>
            <w:vAlign w:val="bottom"/>
          </w:tcPr>
          <w:p w14:paraId="1A27C54A" w14:textId="77777777" w:rsidR="00077066" w:rsidRPr="009937BF" w:rsidRDefault="00077066" w:rsidP="00077066">
            <w:pPr>
              <w:pStyle w:val="TableText"/>
            </w:pPr>
            <w:r>
              <w:t>14.1134</w:t>
            </w:r>
          </w:p>
        </w:tc>
        <w:tc>
          <w:tcPr>
            <w:tcW w:w="918" w:type="dxa"/>
            <w:noWrap/>
            <w:tcMar>
              <w:top w:w="14" w:type="dxa"/>
              <w:left w:w="14" w:type="dxa"/>
              <w:bottom w:w="0" w:type="dxa"/>
              <w:right w:w="14" w:type="dxa"/>
            </w:tcMar>
            <w:vAlign w:val="bottom"/>
          </w:tcPr>
          <w:p w14:paraId="02C85EE2" w14:textId="77777777" w:rsidR="00077066" w:rsidRPr="009937BF" w:rsidRDefault="00077066" w:rsidP="00077066">
            <w:pPr>
              <w:pStyle w:val="TableText"/>
            </w:pPr>
            <w:r>
              <w:t>15.4819</w:t>
            </w:r>
          </w:p>
        </w:tc>
      </w:tr>
      <w:tr w:rsidR="00077066" w14:paraId="11AF5E37" w14:textId="77777777">
        <w:trPr>
          <w:trHeight w:val="255"/>
        </w:trPr>
        <w:tc>
          <w:tcPr>
            <w:tcW w:w="1178" w:type="dxa"/>
          </w:tcPr>
          <w:p w14:paraId="2528A4F9" w14:textId="77777777" w:rsidR="00077066" w:rsidRDefault="00077066" w:rsidP="00077066">
            <w:pPr>
              <w:pStyle w:val="TableText"/>
            </w:pPr>
            <w:r>
              <w:t>64</w:t>
            </w:r>
          </w:p>
        </w:tc>
        <w:tc>
          <w:tcPr>
            <w:tcW w:w="917" w:type="dxa"/>
            <w:noWrap/>
            <w:tcMar>
              <w:top w:w="14" w:type="dxa"/>
              <w:left w:w="14" w:type="dxa"/>
              <w:bottom w:w="0" w:type="dxa"/>
              <w:right w:w="14" w:type="dxa"/>
            </w:tcMar>
            <w:vAlign w:val="bottom"/>
          </w:tcPr>
          <w:p w14:paraId="234DB4EF" w14:textId="77777777" w:rsidR="00077066" w:rsidRPr="009937BF" w:rsidRDefault="00077066" w:rsidP="00077066">
            <w:pPr>
              <w:pStyle w:val="TableText"/>
            </w:pPr>
            <w:r>
              <w:t>13.7040</w:t>
            </w:r>
          </w:p>
        </w:tc>
        <w:tc>
          <w:tcPr>
            <w:tcW w:w="918" w:type="dxa"/>
            <w:noWrap/>
            <w:tcMar>
              <w:top w:w="14" w:type="dxa"/>
              <w:left w:w="14" w:type="dxa"/>
              <w:bottom w:w="0" w:type="dxa"/>
              <w:right w:w="14" w:type="dxa"/>
            </w:tcMar>
            <w:vAlign w:val="bottom"/>
          </w:tcPr>
          <w:p w14:paraId="7722EB72" w14:textId="77777777" w:rsidR="00077066" w:rsidRPr="009937BF" w:rsidRDefault="00077066" w:rsidP="00077066">
            <w:pPr>
              <w:pStyle w:val="TableText"/>
            </w:pPr>
            <w:r>
              <w:t>15.1181</w:t>
            </w:r>
          </w:p>
        </w:tc>
      </w:tr>
      <w:tr w:rsidR="00077066" w14:paraId="1D628A5D" w14:textId="77777777">
        <w:trPr>
          <w:trHeight w:val="255"/>
        </w:trPr>
        <w:tc>
          <w:tcPr>
            <w:tcW w:w="1178" w:type="dxa"/>
          </w:tcPr>
          <w:p w14:paraId="0FBE29BE" w14:textId="77777777" w:rsidR="00077066" w:rsidRDefault="00077066" w:rsidP="00077066">
            <w:pPr>
              <w:pStyle w:val="TableText"/>
            </w:pPr>
            <w:r>
              <w:t>65</w:t>
            </w:r>
          </w:p>
        </w:tc>
        <w:tc>
          <w:tcPr>
            <w:tcW w:w="917" w:type="dxa"/>
            <w:noWrap/>
            <w:tcMar>
              <w:top w:w="14" w:type="dxa"/>
              <w:left w:w="14" w:type="dxa"/>
              <w:bottom w:w="0" w:type="dxa"/>
              <w:right w:w="14" w:type="dxa"/>
            </w:tcMar>
            <w:vAlign w:val="bottom"/>
          </w:tcPr>
          <w:p w14:paraId="0D5415A0" w14:textId="77777777" w:rsidR="00077066" w:rsidRPr="009937BF" w:rsidRDefault="00077066" w:rsidP="00077066">
            <w:pPr>
              <w:pStyle w:val="TableText"/>
            </w:pPr>
            <w:r>
              <w:t>13.2879</w:t>
            </w:r>
          </w:p>
        </w:tc>
        <w:tc>
          <w:tcPr>
            <w:tcW w:w="918" w:type="dxa"/>
            <w:noWrap/>
            <w:tcMar>
              <w:top w:w="14" w:type="dxa"/>
              <w:left w:w="14" w:type="dxa"/>
              <w:bottom w:w="0" w:type="dxa"/>
              <w:right w:w="14" w:type="dxa"/>
            </w:tcMar>
            <w:vAlign w:val="bottom"/>
          </w:tcPr>
          <w:p w14:paraId="6DCE460E" w14:textId="77777777" w:rsidR="00077066" w:rsidRPr="009937BF" w:rsidRDefault="00077066" w:rsidP="00077066">
            <w:pPr>
              <w:pStyle w:val="TableText"/>
            </w:pPr>
            <w:r>
              <w:t>14.7456</w:t>
            </w:r>
          </w:p>
        </w:tc>
      </w:tr>
      <w:tr w:rsidR="00077066" w14:paraId="5036063D" w14:textId="77777777">
        <w:trPr>
          <w:trHeight w:val="255"/>
        </w:trPr>
        <w:tc>
          <w:tcPr>
            <w:tcW w:w="1178" w:type="dxa"/>
          </w:tcPr>
          <w:p w14:paraId="6862CE40" w14:textId="77777777" w:rsidR="00077066" w:rsidRDefault="00077066" w:rsidP="00077066">
            <w:pPr>
              <w:pStyle w:val="TableText"/>
            </w:pPr>
            <w:r>
              <w:t>66</w:t>
            </w:r>
          </w:p>
        </w:tc>
        <w:tc>
          <w:tcPr>
            <w:tcW w:w="917" w:type="dxa"/>
            <w:noWrap/>
            <w:tcMar>
              <w:top w:w="14" w:type="dxa"/>
              <w:left w:w="14" w:type="dxa"/>
              <w:bottom w:w="0" w:type="dxa"/>
              <w:right w:w="14" w:type="dxa"/>
            </w:tcMar>
            <w:vAlign w:val="bottom"/>
          </w:tcPr>
          <w:p w14:paraId="318F5D7E" w14:textId="77777777" w:rsidR="00077066" w:rsidRPr="009937BF" w:rsidRDefault="00077066" w:rsidP="00077066">
            <w:pPr>
              <w:pStyle w:val="TableText"/>
            </w:pPr>
            <w:r>
              <w:t>12.8654</w:t>
            </w:r>
          </w:p>
        </w:tc>
        <w:tc>
          <w:tcPr>
            <w:tcW w:w="918" w:type="dxa"/>
            <w:noWrap/>
            <w:tcMar>
              <w:top w:w="14" w:type="dxa"/>
              <w:left w:w="14" w:type="dxa"/>
              <w:bottom w:w="0" w:type="dxa"/>
              <w:right w:w="14" w:type="dxa"/>
            </w:tcMar>
            <w:vAlign w:val="bottom"/>
          </w:tcPr>
          <w:p w14:paraId="6402885B" w14:textId="77777777" w:rsidR="00077066" w:rsidRPr="009937BF" w:rsidRDefault="00077066" w:rsidP="00077066">
            <w:pPr>
              <w:pStyle w:val="TableText"/>
            </w:pPr>
            <w:r>
              <w:t>14.3646</w:t>
            </w:r>
          </w:p>
        </w:tc>
      </w:tr>
      <w:tr w:rsidR="00077066" w14:paraId="70C317AC" w14:textId="77777777">
        <w:trPr>
          <w:trHeight w:val="255"/>
        </w:trPr>
        <w:tc>
          <w:tcPr>
            <w:tcW w:w="1178" w:type="dxa"/>
          </w:tcPr>
          <w:p w14:paraId="439A43AD" w14:textId="77777777" w:rsidR="00077066" w:rsidRDefault="00077066" w:rsidP="00077066">
            <w:pPr>
              <w:pStyle w:val="TableText"/>
            </w:pPr>
            <w:r>
              <w:t>67</w:t>
            </w:r>
          </w:p>
        </w:tc>
        <w:tc>
          <w:tcPr>
            <w:tcW w:w="917" w:type="dxa"/>
            <w:noWrap/>
            <w:tcMar>
              <w:top w:w="14" w:type="dxa"/>
              <w:left w:w="14" w:type="dxa"/>
              <w:bottom w:w="0" w:type="dxa"/>
              <w:right w:w="14" w:type="dxa"/>
            </w:tcMar>
            <w:vAlign w:val="bottom"/>
          </w:tcPr>
          <w:p w14:paraId="102324CF" w14:textId="77777777" w:rsidR="00077066" w:rsidRPr="009937BF" w:rsidRDefault="00077066" w:rsidP="00077066">
            <w:pPr>
              <w:pStyle w:val="TableText"/>
            </w:pPr>
            <w:r>
              <w:t>12.4369</w:t>
            </w:r>
          </w:p>
        </w:tc>
        <w:tc>
          <w:tcPr>
            <w:tcW w:w="918" w:type="dxa"/>
            <w:noWrap/>
            <w:tcMar>
              <w:top w:w="14" w:type="dxa"/>
              <w:left w:w="14" w:type="dxa"/>
              <w:bottom w:w="0" w:type="dxa"/>
              <w:right w:w="14" w:type="dxa"/>
            </w:tcMar>
            <w:vAlign w:val="bottom"/>
          </w:tcPr>
          <w:p w14:paraId="2F47CE53" w14:textId="77777777" w:rsidR="00077066" w:rsidRPr="009937BF" w:rsidRDefault="00077066" w:rsidP="00077066">
            <w:pPr>
              <w:pStyle w:val="TableText"/>
            </w:pPr>
            <w:r>
              <w:t>13.9750</w:t>
            </w:r>
          </w:p>
        </w:tc>
      </w:tr>
      <w:tr w:rsidR="00077066" w14:paraId="0EC9A726" w14:textId="77777777">
        <w:trPr>
          <w:trHeight w:val="255"/>
        </w:trPr>
        <w:tc>
          <w:tcPr>
            <w:tcW w:w="1178" w:type="dxa"/>
          </w:tcPr>
          <w:p w14:paraId="0770134E" w14:textId="77777777" w:rsidR="00077066" w:rsidRDefault="00077066" w:rsidP="00077066">
            <w:pPr>
              <w:pStyle w:val="TableText"/>
            </w:pPr>
            <w:r>
              <w:t>68</w:t>
            </w:r>
          </w:p>
        </w:tc>
        <w:tc>
          <w:tcPr>
            <w:tcW w:w="917" w:type="dxa"/>
            <w:noWrap/>
            <w:tcMar>
              <w:top w:w="14" w:type="dxa"/>
              <w:left w:w="14" w:type="dxa"/>
              <w:bottom w:w="0" w:type="dxa"/>
              <w:right w:w="14" w:type="dxa"/>
            </w:tcMar>
            <w:vAlign w:val="bottom"/>
          </w:tcPr>
          <w:p w14:paraId="71A14783" w14:textId="77777777" w:rsidR="00077066" w:rsidRPr="009937BF" w:rsidRDefault="00077066" w:rsidP="00077066">
            <w:pPr>
              <w:pStyle w:val="TableText"/>
            </w:pPr>
            <w:r>
              <w:t>12.0023</w:t>
            </w:r>
          </w:p>
        </w:tc>
        <w:tc>
          <w:tcPr>
            <w:tcW w:w="918" w:type="dxa"/>
            <w:noWrap/>
            <w:tcMar>
              <w:top w:w="14" w:type="dxa"/>
              <w:left w:w="14" w:type="dxa"/>
              <w:bottom w:w="0" w:type="dxa"/>
              <w:right w:w="14" w:type="dxa"/>
            </w:tcMar>
            <w:vAlign w:val="bottom"/>
          </w:tcPr>
          <w:p w14:paraId="534164ED" w14:textId="77777777" w:rsidR="00077066" w:rsidRPr="009937BF" w:rsidRDefault="00077066" w:rsidP="00077066">
            <w:pPr>
              <w:pStyle w:val="TableText"/>
            </w:pPr>
            <w:r>
              <w:t>13.5772</w:t>
            </w:r>
          </w:p>
        </w:tc>
      </w:tr>
      <w:tr w:rsidR="00077066" w14:paraId="551CFE80" w14:textId="77777777">
        <w:trPr>
          <w:trHeight w:val="255"/>
        </w:trPr>
        <w:tc>
          <w:tcPr>
            <w:tcW w:w="1178" w:type="dxa"/>
          </w:tcPr>
          <w:p w14:paraId="691E287B" w14:textId="77777777" w:rsidR="00077066" w:rsidRDefault="00077066" w:rsidP="00077066">
            <w:pPr>
              <w:pStyle w:val="TableText"/>
            </w:pPr>
            <w:r>
              <w:t>69</w:t>
            </w:r>
          </w:p>
        </w:tc>
        <w:tc>
          <w:tcPr>
            <w:tcW w:w="917" w:type="dxa"/>
            <w:noWrap/>
            <w:tcMar>
              <w:top w:w="14" w:type="dxa"/>
              <w:left w:w="14" w:type="dxa"/>
              <w:bottom w:w="0" w:type="dxa"/>
              <w:right w:w="14" w:type="dxa"/>
            </w:tcMar>
            <w:vAlign w:val="bottom"/>
          </w:tcPr>
          <w:p w14:paraId="4503E20E" w14:textId="77777777" w:rsidR="00077066" w:rsidRPr="009937BF" w:rsidRDefault="00077066" w:rsidP="00077066">
            <w:pPr>
              <w:pStyle w:val="TableText"/>
            </w:pPr>
            <w:r>
              <w:t>11.5640</w:t>
            </w:r>
          </w:p>
        </w:tc>
        <w:tc>
          <w:tcPr>
            <w:tcW w:w="918" w:type="dxa"/>
            <w:noWrap/>
            <w:tcMar>
              <w:top w:w="14" w:type="dxa"/>
              <w:left w:w="14" w:type="dxa"/>
              <w:bottom w:w="0" w:type="dxa"/>
              <w:right w:w="14" w:type="dxa"/>
            </w:tcMar>
            <w:vAlign w:val="bottom"/>
          </w:tcPr>
          <w:p w14:paraId="41041817" w14:textId="77777777" w:rsidR="00077066" w:rsidRPr="009937BF" w:rsidRDefault="00077066" w:rsidP="00077066">
            <w:pPr>
              <w:pStyle w:val="TableText"/>
            </w:pPr>
            <w:r>
              <w:t>13.1709</w:t>
            </w:r>
          </w:p>
        </w:tc>
      </w:tr>
      <w:tr w:rsidR="00077066" w14:paraId="2134E97A" w14:textId="77777777">
        <w:trPr>
          <w:trHeight w:val="255"/>
        </w:trPr>
        <w:tc>
          <w:tcPr>
            <w:tcW w:w="1178" w:type="dxa"/>
          </w:tcPr>
          <w:p w14:paraId="545C4DAA" w14:textId="77777777" w:rsidR="00077066" w:rsidRDefault="00077066" w:rsidP="00077066">
            <w:pPr>
              <w:pStyle w:val="TableText"/>
            </w:pPr>
            <w:r>
              <w:t>70</w:t>
            </w:r>
          </w:p>
        </w:tc>
        <w:tc>
          <w:tcPr>
            <w:tcW w:w="917" w:type="dxa"/>
            <w:noWrap/>
            <w:tcMar>
              <w:top w:w="14" w:type="dxa"/>
              <w:left w:w="14" w:type="dxa"/>
              <w:bottom w:w="0" w:type="dxa"/>
              <w:right w:w="14" w:type="dxa"/>
            </w:tcMar>
            <w:vAlign w:val="bottom"/>
          </w:tcPr>
          <w:p w14:paraId="741C5270" w14:textId="77777777" w:rsidR="00077066" w:rsidRPr="009937BF" w:rsidRDefault="00077066" w:rsidP="00077066">
            <w:pPr>
              <w:pStyle w:val="TableText"/>
            </w:pPr>
            <w:r>
              <w:t>11.1225</w:t>
            </w:r>
          </w:p>
        </w:tc>
        <w:tc>
          <w:tcPr>
            <w:tcW w:w="918" w:type="dxa"/>
            <w:noWrap/>
            <w:tcMar>
              <w:top w:w="14" w:type="dxa"/>
              <w:left w:w="14" w:type="dxa"/>
              <w:bottom w:w="0" w:type="dxa"/>
              <w:right w:w="14" w:type="dxa"/>
            </w:tcMar>
            <w:vAlign w:val="bottom"/>
          </w:tcPr>
          <w:p w14:paraId="7D93912A" w14:textId="77777777" w:rsidR="00077066" w:rsidRPr="009937BF" w:rsidRDefault="00077066" w:rsidP="00077066">
            <w:pPr>
              <w:pStyle w:val="TableText"/>
            </w:pPr>
            <w:r>
              <w:t>12.7567</w:t>
            </w:r>
          </w:p>
        </w:tc>
      </w:tr>
      <w:tr w:rsidR="00077066" w14:paraId="3BEEAF70" w14:textId="77777777">
        <w:trPr>
          <w:trHeight w:val="255"/>
        </w:trPr>
        <w:tc>
          <w:tcPr>
            <w:tcW w:w="1178" w:type="dxa"/>
          </w:tcPr>
          <w:p w14:paraId="05EDB27C" w14:textId="77777777" w:rsidR="00077066" w:rsidRDefault="00077066" w:rsidP="00077066">
            <w:pPr>
              <w:pStyle w:val="TableText"/>
            </w:pPr>
            <w:r>
              <w:t>71</w:t>
            </w:r>
          </w:p>
        </w:tc>
        <w:tc>
          <w:tcPr>
            <w:tcW w:w="917" w:type="dxa"/>
            <w:noWrap/>
            <w:tcMar>
              <w:top w:w="14" w:type="dxa"/>
              <w:left w:w="14" w:type="dxa"/>
              <w:bottom w:w="0" w:type="dxa"/>
              <w:right w:w="14" w:type="dxa"/>
            </w:tcMar>
            <w:vAlign w:val="bottom"/>
          </w:tcPr>
          <w:p w14:paraId="0AE4E544" w14:textId="77777777" w:rsidR="00077066" w:rsidRPr="009937BF" w:rsidRDefault="00077066" w:rsidP="00077066">
            <w:pPr>
              <w:pStyle w:val="TableText"/>
            </w:pPr>
            <w:r>
              <w:t>10.6784</w:t>
            </w:r>
          </w:p>
        </w:tc>
        <w:tc>
          <w:tcPr>
            <w:tcW w:w="918" w:type="dxa"/>
            <w:noWrap/>
            <w:tcMar>
              <w:top w:w="14" w:type="dxa"/>
              <w:left w:w="14" w:type="dxa"/>
              <w:bottom w:w="0" w:type="dxa"/>
              <w:right w:w="14" w:type="dxa"/>
            </w:tcMar>
            <w:vAlign w:val="bottom"/>
          </w:tcPr>
          <w:p w14:paraId="0A3C073F" w14:textId="77777777" w:rsidR="00077066" w:rsidRPr="009937BF" w:rsidRDefault="00077066" w:rsidP="00077066">
            <w:pPr>
              <w:pStyle w:val="TableText"/>
            </w:pPr>
            <w:r>
              <w:t>12.3349</w:t>
            </w:r>
          </w:p>
        </w:tc>
      </w:tr>
      <w:tr w:rsidR="00077066" w14:paraId="6F80BBFD" w14:textId="77777777">
        <w:trPr>
          <w:trHeight w:val="255"/>
        </w:trPr>
        <w:tc>
          <w:tcPr>
            <w:tcW w:w="1178" w:type="dxa"/>
          </w:tcPr>
          <w:p w14:paraId="4ECD3454" w14:textId="77777777" w:rsidR="00077066" w:rsidRDefault="00077066" w:rsidP="00077066">
            <w:pPr>
              <w:pStyle w:val="TableText"/>
            </w:pPr>
            <w:r>
              <w:t>72</w:t>
            </w:r>
          </w:p>
        </w:tc>
        <w:tc>
          <w:tcPr>
            <w:tcW w:w="917" w:type="dxa"/>
            <w:noWrap/>
            <w:tcMar>
              <w:top w:w="14" w:type="dxa"/>
              <w:left w:w="14" w:type="dxa"/>
              <w:bottom w:w="0" w:type="dxa"/>
              <w:right w:w="14" w:type="dxa"/>
            </w:tcMar>
            <w:vAlign w:val="bottom"/>
          </w:tcPr>
          <w:p w14:paraId="315D4FC9" w14:textId="77777777" w:rsidR="00077066" w:rsidRPr="009937BF" w:rsidRDefault="00077066" w:rsidP="00077066">
            <w:pPr>
              <w:pStyle w:val="TableText"/>
            </w:pPr>
            <w:r>
              <w:t>10.2323</w:t>
            </w:r>
          </w:p>
        </w:tc>
        <w:tc>
          <w:tcPr>
            <w:tcW w:w="918" w:type="dxa"/>
            <w:noWrap/>
            <w:tcMar>
              <w:top w:w="14" w:type="dxa"/>
              <w:left w:w="14" w:type="dxa"/>
              <w:bottom w:w="0" w:type="dxa"/>
              <w:right w:w="14" w:type="dxa"/>
            </w:tcMar>
            <w:vAlign w:val="bottom"/>
          </w:tcPr>
          <w:p w14:paraId="63CAA09E" w14:textId="77777777" w:rsidR="00077066" w:rsidRPr="009937BF" w:rsidRDefault="00077066" w:rsidP="00077066">
            <w:pPr>
              <w:pStyle w:val="TableText"/>
            </w:pPr>
            <w:r>
              <w:t>11.9061</w:t>
            </w:r>
          </w:p>
        </w:tc>
      </w:tr>
      <w:tr w:rsidR="00077066" w14:paraId="4415D59A" w14:textId="77777777">
        <w:trPr>
          <w:trHeight w:val="255"/>
        </w:trPr>
        <w:tc>
          <w:tcPr>
            <w:tcW w:w="1178" w:type="dxa"/>
          </w:tcPr>
          <w:p w14:paraId="38B8DD02" w14:textId="77777777" w:rsidR="00077066" w:rsidRDefault="00077066" w:rsidP="00077066">
            <w:pPr>
              <w:pStyle w:val="TableText"/>
            </w:pPr>
            <w:r>
              <w:t>73</w:t>
            </w:r>
          </w:p>
        </w:tc>
        <w:tc>
          <w:tcPr>
            <w:tcW w:w="917" w:type="dxa"/>
            <w:noWrap/>
            <w:tcMar>
              <w:top w:w="14" w:type="dxa"/>
              <w:left w:w="14" w:type="dxa"/>
              <w:bottom w:w="0" w:type="dxa"/>
              <w:right w:w="14" w:type="dxa"/>
            </w:tcMar>
            <w:vAlign w:val="bottom"/>
          </w:tcPr>
          <w:p w14:paraId="2703788F" w14:textId="77777777" w:rsidR="00077066" w:rsidRPr="009937BF" w:rsidRDefault="00077066" w:rsidP="00077066">
            <w:pPr>
              <w:pStyle w:val="TableText"/>
            </w:pPr>
            <w:r>
              <w:t>9.7846</w:t>
            </w:r>
          </w:p>
        </w:tc>
        <w:tc>
          <w:tcPr>
            <w:tcW w:w="918" w:type="dxa"/>
            <w:noWrap/>
            <w:tcMar>
              <w:top w:w="14" w:type="dxa"/>
              <w:left w:w="14" w:type="dxa"/>
              <w:bottom w:w="0" w:type="dxa"/>
              <w:right w:w="14" w:type="dxa"/>
            </w:tcMar>
            <w:vAlign w:val="bottom"/>
          </w:tcPr>
          <w:p w14:paraId="4B34CFD4" w14:textId="77777777" w:rsidR="00077066" w:rsidRPr="009937BF" w:rsidRDefault="00077066" w:rsidP="00077066">
            <w:pPr>
              <w:pStyle w:val="TableText"/>
            </w:pPr>
            <w:r>
              <w:t>11.4712</w:t>
            </w:r>
          </w:p>
        </w:tc>
      </w:tr>
      <w:tr w:rsidR="00077066" w14:paraId="79DDCFF0" w14:textId="77777777">
        <w:trPr>
          <w:trHeight w:val="255"/>
        </w:trPr>
        <w:tc>
          <w:tcPr>
            <w:tcW w:w="1178" w:type="dxa"/>
          </w:tcPr>
          <w:p w14:paraId="14B049C4" w14:textId="77777777" w:rsidR="00077066" w:rsidRDefault="00077066" w:rsidP="00077066">
            <w:pPr>
              <w:pStyle w:val="TableText"/>
            </w:pPr>
            <w:r>
              <w:t>74</w:t>
            </w:r>
          </w:p>
        </w:tc>
        <w:tc>
          <w:tcPr>
            <w:tcW w:w="917" w:type="dxa"/>
            <w:noWrap/>
            <w:tcMar>
              <w:top w:w="14" w:type="dxa"/>
              <w:left w:w="14" w:type="dxa"/>
              <w:bottom w:w="0" w:type="dxa"/>
              <w:right w:w="14" w:type="dxa"/>
            </w:tcMar>
            <w:vAlign w:val="bottom"/>
          </w:tcPr>
          <w:p w14:paraId="4A0AAF5B" w14:textId="77777777" w:rsidR="00077066" w:rsidRPr="009937BF" w:rsidRDefault="00077066" w:rsidP="00077066">
            <w:pPr>
              <w:pStyle w:val="TableText"/>
            </w:pPr>
            <w:r>
              <w:t>9.3358</w:t>
            </w:r>
          </w:p>
        </w:tc>
        <w:tc>
          <w:tcPr>
            <w:tcW w:w="918" w:type="dxa"/>
            <w:noWrap/>
            <w:tcMar>
              <w:top w:w="14" w:type="dxa"/>
              <w:left w:w="14" w:type="dxa"/>
              <w:bottom w:w="0" w:type="dxa"/>
              <w:right w:w="14" w:type="dxa"/>
            </w:tcMar>
            <w:vAlign w:val="bottom"/>
          </w:tcPr>
          <w:p w14:paraId="16F61705" w14:textId="77777777" w:rsidR="00077066" w:rsidRPr="009937BF" w:rsidRDefault="00077066" w:rsidP="00077066">
            <w:pPr>
              <w:pStyle w:val="TableText"/>
            </w:pPr>
            <w:r>
              <w:t>11.0291</w:t>
            </w:r>
          </w:p>
        </w:tc>
      </w:tr>
      <w:tr w:rsidR="00077066" w14:paraId="651C690B" w14:textId="77777777">
        <w:trPr>
          <w:trHeight w:val="255"/>
        </w:trPr>
        <w:tc>
          <w:tcPr>
            <w:tcW w:w="1178" w:type="dxa"/>
          </w:tcPr>
          <w:p w14:paraId="4D7F2213" w14:textId="77777777" w:rsidR="00077066" w:rsidRDefault="00077066" w:rsidP="00077066">
            <w:pPr>
              <w:pStyle w:val="TableText"/>
            </w:pPr>
            <w:r>
              <w:t>75</w:t>
            </w:r>
          </w:p>
        </w:tc>
        <w:tc>
          <w:tcPr>
            <w:tcW w:w="917" w:type="dxa"/>
            <w:noWrap/>
            <w:tcMar>
              <w:top w:w="14" w:type="dxa"/>
              <w:left w:w="14" w:type="dxa"/>
              <w:bottom w:w="0" w:type="dxa"/>
              <w:right w:w="14" w:type="dxa"/>
            </w:tcMar>
            <w:vAlign w:val="bottom"/>
          </w:tcPr>
          <w:p w14:paraId="214AFE5B" w14:textId="77777777" w:rsidR="00077066" w:rsidRPr="009937BF" w:rsidRDefault="00077066" w:rsidP="00077066">
            <w:pPr>
              <w:pStyle w:val="TableText"/>
            </w:pPr>
            <w:r>
              <w:t>8.8869</w:t>
            </w:r>
          </w:p>
        </w:tc>
        <w:tc>
          <w:tcPr>
            <w:tcW w:w="918" w:type="dxa"/>
            <w:noWrap/>
            <w:tcMar>
              <w:top w:w="14" w:type="dxa"/>
              <w:left w:w="14" w:type="dxa"/>
              <w:bottom w:w="0" w:type="dxa"/>
              <w:right w:w="14" w:type="dxa"/>
            </w:tcMar>
            <w:vAlign w:val="bottom"/>
          </w:tcPr>
          <w:p w14:paraId="550CBF86" w14:textId="77777777" w:rsidR="00077066" w:rsidRPr="009937BF" w:rsidRDefault="00077066" w:rsidP="00077066">
            <w:pPr>
              <w:pStyle w:val="TableText"/>
            </w:pPr>
            <w:r>
              <w:t>10.5802</w:t>
            </w:r>
          </w:p>
        </w:tc>
      </w:tr>
      <w:tr w:rsidR="00077066" w14:paraId="1DA78926" w14:textId="77777777">
        <w:trPr>
          <w:trHeight w:val="255"/>
        </w:trPr>
        <w:tc>
          <w:tcPr>
            <w:tcW w:w="1178" w:type="dxa"/>
          </w:tcPr>
          <w:p w14:paraId="0DF6C462" w14:textId="77777777" w:rsidR="00077066" w:rsidRDefault="00077066" w:rsidP="00077066">
            <w:pPr>
              <w:pStyle w:val="TableText"/>
            </w:pPr>
            <w:r>
              <w:t>76</w:t>
            </w:r>
          </w:p>
        </w:tc>
        <w:tc>
          <w:tcPr>
            <w:tcW w:w="917" w:type="dxa"/>
            <w:noWrap/>
            <w:tcMar>
              <w:top w:w="14" w:type="dxa"/>
              <w:left w:w="14" w:type="dxa"/>
              <w:bottom w:w="0" w:type="dxa"/>
              <w:right w:w="14" w:type="dxa"/>
            </w:tcMar>
            <w:vAlign w:val="bottom"/>
          </w:tcPr>
          <w:p w14:paraId="4ED8A0F8" w14:textId="77777777" w:rsidR="00077066" w:rsidRPr="009937BF" w:rsidRDefault="00077066" w:rsidP="00077066">
            <w:pPr>
              <w:pStyle w:val="TableText"/>
            </w:pPr>
            <w:r>
              <w:t>8.4403</w:t>
            </w:r>
          </w:p>
        </w:tc>
        <w:tc>
          <w:tcPr>
            <w:tcW w:w="918" w:type="dxa"/>
            <w:noWrap/>
            <w:tcMar>
              <w:top w:w="14" w:type="dxa"/>
              <w:left w:w="14" w:type="dxa"/>
              <w:bottom w:w="0" w:type="dxa"/>
              <w:right w:w="14" w:type="dxa"/>
            </w:tcMar>
            <w:vAlign w:val="bottom"/>
          </w:tcPr>
          <w:p w14:paraId="67A41ADD" w14:textId="77777777" w:rsidR="00077066" w:rsidRPr="009937BF" w:rsidRDefault="00077066" w:rsidP="00077066">
            <w:pPr>
              <w:pStyle w:val="TableText"/>
            </w:pPr>
            <w:r>
              <w:t>10.1247</w:t>
            </w:r>
          </w:p>
        </w:tc>
      </w:tr>
      <w:tr w:rsidR="00077066" w14:paraId="3DD11D96" w14:textId="77777777">
        <w:trPr>
          <w:trHeight w:val="255"/>
        </w:trPr>
        <w:tc>
          <w:tcPr>
            <w:tcW w:w="1178" w:type="dxa"/>
          </w:tcPr>
          <w:p w14:paraId="3F4529C2" w14:textId="77777777" w:rsidR="00077066" w:rsidRDefault="00077066" w:rsidP="00077066">
            <w:pPr>
              <w:pStyle w:val="TableText"/>
            </w:pPr>
            <w:r>
              <w:t>77</w:t>
            </w:r>
          </w:p>
        </w:tc>
        <w:tc>
          <w:tcPr>
            <w:tcW w:w="917" w:type="dxa"/>
            <w:noWrap/>
            <w:tcMar>
              <w:top w:w="14" w:type="dxa"/>
              <w:left w:w="14" w:type="dxa"/>
              <w:bottom w:w="0" w:type="dxa"/>
              <w:right w:w="14" w:type="dxa"/>
            </w:tcMar>
            <w:vAlign w:val="bottom"/>
          </w:tcPr>
          <w:p w14:paraId="5B5FBEBB" w14:textId="77777777" w:rsidR="00077066" w:rsidRPr="009937BF" w:rsidRDefault="00077066" w:rsidP="00077066">
            <w:pPr>
              <w:pStyle w:val="TableText"/>
            </w:pPr>
            <w:r>
              <w:t>7.9987</w:t>
            </w:r>
          </w:p>
        </w:tc>
        <w:tc>
          <w:tcPr>
            <w:tcW w:w="918" w:type="dxa"/>
            <w:noWrap/>
            <w:tcMar>
              <w:top w:w="14" w:type="dxa"/>
              <w:left w:w="14" w:type="dxa"/>
              <w:bottom w:w="0" w:type="dxa"/>
              <w:right w:w="14" w:type="dxa"/>
            </w:tcMar>
            <w:vAlign w:val="bottom"/>
          </w:tcPr>
          <w:p w14:paraId="0325022D" w14:textId="77777777" w:rsidR="00077066" w:rsidRPr="009937BF" w:rsidRDefault="00077066" w:rsidP="00077066">
            <w:pPr>
              <w:pStyle w:val="TableText"/>
            </w:pPr>
            <w:r>
              <w:t>9.6628</w:t>
            </w:r>
          </w:p>
        </w:tc>
      </w:tr>
      <w:tr w:rsidR="00077066" w14:paraId="3FAC1F49" w14:textId="77777777">
        <w:trPr>
          <w:trHeight w:val="255"/>
        </w:trPr>
        <w:tc>
          <w:tcPr>
            <w:tcW w:w="1178" w:type="dxa"/>
          </w:tcPr>
          <w:p w14:paraId="1A68E7E7" w14:textId="77777777" w:rsidR="00077066" w:rsidRDefault="00077066" w:rsidP="00077066">
            <w:pPr>
              <w:pStyle w:val="TableText"/>
            </w:pPr>
            <w:r>
              <w:t>78</w:t>
            </w:r>
          </w:p>
        </w:tc>
        <w:tc>
          <w:tcPr>
            <w:tcW w:w="917" w:type="dxa"/>
            <w:noWrap/>
            <w:tcMar>
              <w:top w:w="14" w:type="dxa"/>
              <w:left w:w="14" w:type="dxa"/>
              <w:bottom w:w="0" w:type="dxa"/>
              <w:right w:w="14" w:type="dxa"/>
            </w:tcMar>
            <w:vAlign w:val="bottom"/>
          </w:tcPr>
          <w:p w14:paraId="45953C52" w14:textId="77777777" w:rsidR="00077066" w:rsidRPr="009937BF" w:rsidRDefault="00077066" w:rsidP="00077066">
            <w:pPr>
              <w:pStyle w:val="TableText"/>
            </w:pPr>
            <w:r>
              <w:t>7.5646</w:t>
            </w:r>
          </w:p>
        </w:tc>
        <w:tc>
          <w:tcPr>
            <w:tcW w:w="918" w:type="dxa"/>
            <w:noWrap/>
            <w:tcMar>
              <w:top w:w="14" w:type="dxa"/>
              <w:left w:w="14" w:type="dxa"/>
              <w:bottom w:w="0" w:type="dxa"/>
              <w:right w:w="14" w:type="dxa"/>
            </w:tcMar>
            <w:vAlign w:val="bottom"/>
          </w:tcPr>
          <w:p w14:paraId="0937E07F" w14:textId="77777777" w:rsidR="00077066" w:rsidRPr="009937BF" w:rsidRDefault="00077066" w:rsidP="00077066">
            <w:pPr>
              <w:pStyle w:val="TableText"/>
            </w:pPr>
            <w:r>
              <w:t>9.1942</w:t>
            </w:r>
          </w:p>
        </w:tc>
      </w:tr>
      <w:tr w:rsidR="00077066" w14:paraId="19DC3DF5" w14:textId="77777777">
        <w:trPr>
          <w:trHeight w:val="255"/>
        </w:trPr>
        <w:tc>
          <w:tcPr>
            <w:tcW w:w="1178" w:type="dxa"/>
          </w:tcPr>
          <w:p w14:paraId="4939015F" w14:textId="77777777" w:rsidR="00077066" w:rsidRDefault="00077066" w:rsidP="00077066">
            <w:pPr>
              <w:pStyle w:val="TableText"/>
            </w:pPr>
            <w:r>
              <w:t>79</w:t>
            </w:r>
          </w:p>
        </w:tc>
        <w:tc>
          <w:tcPr>
            <w:tcW w:w="917" w:type="dxa"/>
            <w:noWrap/>
            <w:tcMar>
              <w:top w:w="14" w:type="dxa"/>
              <w:left w:w="14" w:type="dxa"/>
              <w:bottom w:w="0" w:type="dxa"/>
              <w:right w:w="14" w:type="dxa"/>
            </w:tcMar>
            <w:vAlign w:val="bottom"/>
          </w:tcPr>
          <w:p w14:paraId="2AF668CA" w14:textId="77777777" w:rsidR="00077066" w:rsidRPr="009937BF" w:rsidRDefault="00077066" w:rsidP="00077066">
            <w:pPr>
              <w:pStyle w:val="TableText"/>
            </w:pPr>
            <w:r>
              <w:t>7.1402</w:t>
            </w:r>
          </w:p>
        </w:tc>
        <w:tc>
          <w:tcPr>
            <w:tcW w:w="918" w:type="dxa"/>
            <w:noWrap/>
            <w:tcMar>
              <w:top w:w="14" w:type="dxa"/>
              <w:left w:w="14" w:type="dxa"/>
              <w:bottom w:w="0" w:type="dxa"/>
              <w:right w:w="14" w:type="dxa"/>
            </w:tcMar>
            <w:vAlign w:val="bottom"/>
          </w:tcPr>
          <w:p w14:paraId="4A1EC79A" w14:textId="77777777" w:rsidR="00077066" w:rsidRPr="009937BF" w:rsidRDefault="00077066" w:rsidP="00077066">
            <w:pPr>
              <w:pStyle w:val="TableText"/>
            </w:pPr>
            <w:r>
              <w:t>8.7278</w:t>
            </w:r>
          </w:p>
        </w:tc>
      </w:tr>
      <w:tr w:rsidR="00077066" w14:paraId="76F19641" w14:textId="77777777">
        <w:trPr>
          <w:trHeight w:val="255"/>
        </w:trPr>
        <w:tc>
          <w:tcPr>
            <w:tcW w:w="1178" w:type="dxa"/>
          </w:tcPr>
          <w:p w14:paraId="31419FC5" w14:textId="77777777" w:rsidR="00077066" w:rsidRDefault="00077066" w:rsidP="00077066">
            <w:pPr>
              <w:pStyle w:val="TableText"/>
            </w:pPr>
            <w:r>
              <w:t>80</w:t>
            </w:r>
          </w:p>
        </w:tc>
        <w:tc>
          <w:tcPr>
            <w:tcW w:w="917" w:type="dxa"/>
            <w:noWrap/>
            <w:tcMar>
              <w:top w:w="14" w:type="dxa"/>
              <w:left w:w="14" w:type="dxa"/>
              <w:bottom w:w="0" w:type="dxa"/>
              <w:right w:w="14" w:type="dxa"/>
            </w:tcMar>
            <w:vAlign w:val="bottom"/>
          </w:tcPr>
          <w:p w14:paraId="3D9B1225" w14:textId="77777777" w:rsidR="00077066" w:rsidRPr="00230C7C" w:rsidRDefault="00077066" w:rsidP="00077066">
            <w:pPr>
              <w:pStyle w:val="TableText"/>
            </w:pPr>
            <w:r>
              <w:t>6.7271</w:t>
            </w:r>
          </w:p>
        </w:tc>
        <w:tc>
          <w:tcPr>
            <w:tcW w:w="918" w:type="dxa"/>
            <w:noWrap/>
            <w:tcMar>
              <w:top w:w="14" w:type="dxa"/>
              <w:left w:w="14" w:type="dxa"/>
              <w:bottom w:w="0" w:type="dxa"/>
              <w:right w:w="14" w:type="dxa"/>
            </w:tcMar>
            <w:vAlign w:val="bottom"/>
          </w:tcPr>
          <w:p w14:paraId="0113FD85" w14:textId="77777777" w:rsidR="00077066" w:rsidRPr="00230C7C" w:rsidRDefault="00077066" w:rsidP="00077066">
            <w:pPr>
              <w:pStyle w:val="TableText"/>
            </w:pPr>
            <w:r>
              <w:t>8.2657</w:t>
            </w:r>
          </w:p>
        </w:tc>
      </w:tr>
      <w:tr w:rsidR="00077066" w14:paraId="6C011FEF" w14:textId="77777777">
        <w:trPr>
          <w:trHeight w:val="255"/>
        </w:trPr>
        <w:tc>
          <w:tcPr>
            <w:tcW w:w="1178" w:type="dxa"/>
          </w:tcPr>
          <w:p w14:paraId="2D1E2BA2" w14:textId="77777777" w:rsidR="00077066" w:rsidRDefault="00077066" w:rsidP="00077066">
            <w:pPr>
              <w:pStyle w:val="TableText"/>
            </w:pPr>
            <w:r>
              <w:t>81</w:t>
            </w:r>
          </w:p>
        </w:tc>
        <w:tc>
          <w:tcPr>
            <w:tcW w:w="917" w:type="dxa"/>
            <w:noWrap/>
            <w:tcMar>
              <w:top w:w="14" w:type="dxa"/>
              <w:left w:w="14" w:type="dxa"/>
              <w:bottom w:w="0" w:type="dxa"/>
              <w:right w:w="14" w:type="dxa"/>
            </w:tcMar>
            <w:vAlign w:val="bottom"/>
          </w:tcPr>
          <w:p w14:paraId="797CBA25" w14:textId="77777777" w:rsidR="00077066" w:rsidRPr="00230C7C" w:rsidRDefault="00077066" w:rsidP="00077066">
            <w:pPr>
              <w:pStyle w:val="TableText"/>
            </w:pPr>
            <w:r>
              <w:t>6.3267</w:t>
            </w:r>
          </w:p>
        </w:tc>
        <w:tc>
          <w:tcPr>
            <w:tcW w:w="918" w:type="dxa"/>
            <w:noWrap/>
            <w:tcMar>
              <w:top w:w="14" w:type="dxa"/>
              <w:left w:w="14" w:type="dxa"/>
              <w:bottom w:w="0" w:type="dxa"/>
              <w:right w:w="14" w:type="dxa"/>
            </w:tcMar>
            <w:vAlign w:val="bottom"/>
          </w:tcPr>
          <w:p w14:paraId="40FE048B" w14:textId="77777777" w:rsidR="00077066" w:rsidRPr="00230C7C" w:rsidRDefault="00077066" w:rsidP="00077066">
            <w:pPr>
              <w:pStyle w:val="TableText"/>
            </w:pPr>
            <w:r>
              <w:t>7.8096</w:t>
            </w:r>
          </w:p>
        </w:tc>
      </w:tr>
      <w:tr w:rsidR="00077066" w14:paraId="5043EFF6" w14:textId="77777777">
        <w:trPr>
          <w:trHeight w:val="255"/>
        </w:trPr>
        <w:tc>
          <w:tcPr>
            <w:tcW w:w="1178" w:type="dxa"/>
          </w:tcPr>
          <w:p w14:paraId="0233130E" w14:textId="77777777" w:rsidR="00077066" w:rsidRDefault="00077066" w:rsidP="00077066">
            <w:pPr>
              <w:pStyle w:val="TableText"/>
            </w:pPr>
            <w:r>
              <w:t>82</w:t>
            </w:r>
          </w:p>
        </w:tc>
        <w:tc>
          <w:tcPr>
            <w:tcW w:w="917" w:type="dxa"/>
            <w:noWrap/>
            <w:tcMar>
              <w:top w:w="14" w:type="dxa"/>
              <w:left w:w="14" w:type="dxa"/>
              <w:bottom w:w="0" w:type="dxa"/>
              <w:right w:w="14" w:type="dxa"/>
            </w:tcMar>
            <w:vAlign w:val="bottom"/>
          </w:tcPr>
          <w:p w14:paraId="7C6EC40B" w14:textId="77777777" w:rsidR="00077066" w:rsidRPr="00230C7C" w:rsidRDefault="00077066" w:rsidP="00077066">
            <w:pPr>
              <w:pStyle w:val="TableText"/>
            </w:pPr>
            <w:r>
              <w:t>5.9399</w:t>
            </w:r>
          </w:p>
        </w:tc>
        <w:tc>
          <w:tcPr>
            <w:tcW w:w="918" w:type="dxa"/>
            <w:noWrap/>
            <w:tcMar>
              <w:top w:w="14" w:type="dxa"/>
              <w:left w:w="14" w:type="dxa"/>
              <w:bottom w:w="0" w:type="dxa"/>
              <w:right w:w="14" w:type="dxa"/>
            </w:tcMar>
            <w:vAlign w:val="bottom"/>
          </w:tcPr>
          <w:p w14:paraId="4063D089" w14:textId="77777777" w:rsidR="00077066" w:rsidRPr="00230C7C" w:rsidRDefault="00077066" w:rsidP="00077066">
            <w:pPr>
              <w:pStyle w:val="TableText"/>
            </w:pPr>
            <w:r>
              <w:t>7.3599</w:t>
            </w:r>
          </w:p>
        </w:tc>
      </w:tr>
      <w:tr w:rsidR="00077066" w14:paraId="0DAFD0F1" w14:textId="77777777">
        <w:trPr>
          <w:trHeight w:val="255"/>
        </w:trPr>
        <w:tc>
          <w:tcPr>
            <w:tcW w:w="1178" w:type="dxa"/>
          </w:tcPr>
          <w:p w14:paraId="59598230" w14:textId="77777777" w:rsidR="00077066" w:rsidRDefault="00077066" w:rsidP="00077066">
            <w:pPr>
              <w:pStyle w:val="TableText"/>
            </w:pPr>
            <w:r>
              <w:t>83</w:t>
            </w:r>
          </w:p>
        </w:tc>
        <w:tc>
          <w:tcPr>
            <w:tcW w:w="917" w:type="dxa"/>
            <w:noWrap/>
            <w:tcMar>
              <w:top w:w="14" w:type="dxa"/>
              <w:left w:w="14" w:type="dxa"/>
              <w:bottom w:w="0" w:type="dxa"/>
              <w:right w:w="14" w:type="dxa"/>
            </w:tcMar>
            <w:vAlign w:val="bottom"/>
          </w:tcPr>
          <w:p w14:paraId="59E452C3" w14:textId="77777777" w:rsidR="00077066" w:rsidRPr="00230C7C" w:rsidRDefault="00077066" w:rsidP="00077066">
            <w:pPr>
              <w:pStyle w:val="TableText"/>
            </w:pPr>
            <w:r>
              <w:t>5.5670</w:t>
            </w:r>
          </w:p>
        </w:tc>
        <w:tc>
          <w:tcPr>
            <w:tcW w:w="918" w:type="dxa"/>
            <w:noWrap/>
            <w:tcMar>
              <w:top w:w="14" w:type="dxa"/>
              <w:left w:w="14" w:type="dxa"/>
              <w:bottom w:w="0" w:type="dxa"/>
              <w:right w:w="14" w:type="dxa"/>
            </w:tcMar>
            <w:vAlign w:val="bottom"/>
          </w:tcPr>
          <w:p w14:paraId="2747EF30" w14:textId="77777777" w:rsidR="00077066" w:rsidRPr="00230C7C" w:rsidRDefault="00077066" w:rsidP="00077066">
            <w:pPr>
              <w:pStyle w:val="TableText"/>
            </w:pPr>
            <w:r>
              <w:t>6.9185</w:t>
            </w:r>
          </w:p>
        </w:tc>
      </w:tr>
      <w:tr w:rsidR="00077066" w14:paraId="07E19823" w14:textId="77777777">
        <w:trPr>
          <w:trHeight w:val="255"/>
        </w:trPr>
        <w:tc>
          <w:tcPr>
            <w:tcW w:w="1178" w:type="dxa"/>
          </w:tcPr>
          <w:p w14:paraId="2CEF727C" w14:textId="77777777" w:rsidR="00077066" w:rsidRDefault="00077066" w:rsidP="00077066">
            <w:pPr>
              <w:pStyle w:val="TableText"/>
            </w:pPr>
            <w:r>
              <w:t>84</w:t>
            </w:r>
          </w:p>
        </w:tc>
        <w:tc>
          <w:tcPr>
            <w:tcW w:w="917" w:type="dxa"/>
            <w:noWrap/>
            <w:tcMar>
              <w:top w:w="14" w:type="dxa"/>
              <w:left w:w="14" w:type="dxa"/>
              <w:bottom w:w="0" w:type="dxa"/>
              <w:right w:w="14" w:type="dxa"/>
            </w:tcMar>
            <w:vAlign w:val="bottom"/>
          </w:tcPr>
          <w:p w14:paraId="7907DD14" w14:textId="77777777" w:rsidR="00077066" w:rsidRPr="00230C7C" w:rsidRDefault="00077066" w:rsidP="00077066">
            <w:pPr>
              <w:pStyle w:val="TableText"/>
            </w:pPr>
            <w:r>
              <w:t>5.2133</w:t>
            </w:r>
          </w:p>
        </w:tc>
        <w:tc>
          <w:tcPr>
            <w:tcW w:w="918" w:type="dxa"/>
            <w:noWrap/>
            <w:tcMar>
              <w:top w:w="14" w:type="dxa"/>
              <w:left w:w="14" w:type="dxa"/>
              <w:bottom w:w="0" w:type="dxa"/>
              <w:right w:w="14" w:type="dxa"/>
            </w:tcMar>
            <w:vAlign w:val="bottom"/>
          </w:tcPr>
          <w:p w14:paraId="3DB946E5" w14:textId="77777777" w:rsidR="00077066" w:rsidRPr="00230C7C" w:rsidRDefault="00077066" w:rsidP="00077066">
            <w:pPr>
              <w:pStyle w:val="TableText"/>
            </w:pPr>
            <w:r>
              <w:t>6.4878</w:t>
            </w:r>
          </w:p>
        </w:tc>
      </w:tr>
      <w:tr w:rsidR="00077066" w14:paraId="698D3DAB" w14:textId="77777777">
        <w:trPr>
          <w:trHeight w:val="255"/>
        </w:trPr>
        <w:tc>
          <w:tcPr>
            <w:tcW w:w="1178" w:type="dxa"/>
          </w:tcPr>
          <w:p w14:paraId="74961B21" w14:textId="77777777" w:rsidR="00077066" w:rsidRDefault="00077066" w:rsidP="00077066">
            <w:pPr>
              <w:pStyle w:val="TableText"/>
            </w:pPr>
            <w:r>
              <w:t>85</w:t>
            </w:r>
          </w:p>
        </w:tc>
        <w:tc>
          <w:tcPr>
            <w:tcW w:w="917" w:type="dxa"/>
            <w:noWrap/>
            <w:tcMar>
              <w:top w:w="14" w:type="dxa"/>
              <w:left w:w="14" w:type="dxa"/>
              <w:bottom w:w="0" w:type="dxa"/>
              <w:right w:w="14" w:type="dxa"/>
            </w:tcMar>
            <w:vAlign w:val="bottom"/>
          </w:tcPr>
          <w:p w14:paraId="3D9BA578" w14:textId="77777777" w:rsidR="00077066" w:rsidRPr="00230C7C" w:rsidRDefault="00077066" w:rsidP="00077066">
            <w:pPr>
              <w:pStyle w:val="TableText"/>
            </w:pPr>
            <w:r>
              <w:t>4.8790</w:t>
            </w:r>
          </w:p>
        </w:tc>
        <w:tc>
          <w:tcPr>
            <w:tcW w:w="918" w:type="dxa"/>
            <w:noWrap/>
            <w:tcMar>
              <w:top w:w="14" w:type="dxa"/>
              <w:left w:w="14" w:type="dxa"/>
              <w:bottom w:w="0" w:type="dxa"/>
              <w:right w:w="14" w:type="dxa"/>
            </w:tcMar>
            <w:vAlign w:val="bottom"/>
          </w:tcPr>
          <w:p w14:paraId="1727B667" w14:textId="77777777" w:rsidR="00077066" w:rsidRPr="00230C7C" w:rsidRDefault="00077066" w:rsidP="00077066">
            <w:pPr>
              <w:pStyle w:val="TableText"/>
            </w:pPr>
            <w:r>
              <w:t>6.0692</w:t>
            </w:r>
          </w:p>
        </w:tc>
      </w:tr>
      <w:tr w:rsidR="00077066" w14:paraId="0BDE3FCB" w14:textId="77777777">
        <w:trPr>
          <w:trHeight w:val="255"/>
        </w:trPr>
        <w:tc>
          <w:tcPr>
            <w:tcW w:w="1178" w:type="dxa"/>
          </w:tcPr>
          <w:p w14:paraId="6A83C86C" w14:textId="77777777" w:rsidR="00077066" w:rsidRDefault="00077066" w:rsidP="00077066">
            <w:pPr>
              <w:pStyle w:val="TableText"/>
            </w:pPr>
            <w:r>
              <w:t>86</w:t>
            </w:r>
          </w:p>
        </w:tc>
        <w:tc>
          <w:tcPr>
            <w:tcW w:w="917" w:type="dxa"/>
            <w:noWrap/>
            <w:tcMar>
              <w:top w:w="14" w:type="dxa"/>
              <w:left w:w="14" w:type="dxa"/>
              <w:bottom w:w="0" w:type="dxa"/>
              <w:right w:w="14" w:type="dxa"/>
            </w:tcMar>
            <w:vAlign w:val="bottom"/>
          </w:tcPr>
          <w:p w14:paraId="5CACC860" w14:textId="77777777" w:rsidR="00077066" w:rsidRPr="00230C7C" w:rsidRDefault="00077066" w:rsidP="00077066">
            <w:pPr>
              <w:pStyle w:val="TableText"/>
            </w:pPr>
            <w:r>
              <w:t>4.5633</w:t>
            </w:r>
          </w:p>
        </w:tc>
        <w:tc>
          <w:tcPr>
            <w:tcW w:w="918" w:type="dxa"/>
            <w:noWrap/>
            <w:tcMar>
              <w:top w:w="14" w:type="dxa"/>
              <w:left w:w="14" w:type="dxa"/>
              <w:bottom w:w="0" w:type="dxa"/>
              <w:right w:w="14" w:type="dxa"/>
            </w:tcMar>
            <w:vAlign w:val="bottom"/>
          </w:tcPr>
          <w:p w14:paraId="6B8FEF5A" w14:textId="77777777" w:rsidR="00077066" w:rsidRPr="00230C7C" w:rsidRDefault="00077066" w:rsidP="00077066">
            <w:pPr>
              <w:pStyle w:val="TableText"/>
            </w:pPr>
            <w:r>
              <w:t>5.6644</w:t>
            </w:r>
          </w:p>
        </w:tc>
      </w:tr>
      <w:tr w:rsidR="00077066" w14:paraId="31A43323" w14:textId="77777777">
        <w:trPr>
          <w:trHeight w:val="255"/>
        </w:trPr>
        <w:tc>
          <w:tcPr>
            <w:tcW w:w="1178" w:type="dxa"/>
          </w:tcPr>
          <w:p w14:paraId="6841F808" w14:textId="77777777" w:rsidR="00077066" w:rsidRDefault="00077066" w:rsidP="00077066">
            <w:pPr>
              <w:pStyle w:val="TableText"/>
            </w:pPr>
            <w:r>
              <w:t>87</w:t>
            </w:r>
          </w:p>
        </w:tc>
        <w:tc>
          <w:tcPr>
            <w:tcW w:w="917" w:type="dxa"/>
            <w:noWrap/>
            <w:tcMar>
              <w:top w:w="14" w:type="dxa"/>
              <w:left w:w="14" w:type="dxa"/>
              <w:bottom w:w="0" w:type="dxa"/>
              <w:right w:w="14" w:type="dxa"/>
            </w:tcMar>
            <w:vAlign w:val="bottom"/>
          </w:tcPr>
          <w:p w14:paraId="45D527F8" w14:textId="77777777" w:rsidR="00077066" w:rsidRPr="00230C7C" w:rsidRDefault="00077066" w:rsidP="00077066">
            <w:pPr>
              <w:pStyle w:val="TableText"/>
            </w:pPr>
            <w:r>
              <w:t>4.2655</w:t>
            </w:r>
          </w:p>
        </w:tc>
        <w:tc>
          <w:tcPr>
            <w:tcW w:w="918" w:type="dxa"/>
            <w:noWrap/>
            <w:tcMar>
              <w:top w:w="14" w:type="dxa"/>
              <w:left w:w="14" w:type="dxa"/>
              <w:bottom w:w="0" w:type="dxa"/>
              <w:right w:w="14" w:type="dxa"/>
            </w:tcMar>
            <w:vAlign w:val="bottom"/>
          </w:tcPr>
          <w:p w14:paraId="1D6B1F80" w14:textId="77777777" w:rsidR="00077066" w:rsidRPr="00230C7C" w:rsidRDefault="00077066" w:rsidP="00077066">
            <w:pPr>
              <w:pStyle w:val="TableText"/>
            </w:pPr>
            <w:r>
              <w:t>5.2692</w:t>
            </w:r>
          </w:p>
        </w:tc>
      </w:tr>
      <w:tr w:rsidR="00077066" w14:paraId="23362C8B" w14:textId="77777777">
        <w:trPr>
          <w:trHeight w:val="255"/>
        </w:trPr>
        <w:tc>
          <w:tcPr>
            <w:tcW w:w="1178" w:type="dxa"/>
            <w:tcBorders>
              <w:bottom w:val="single" w:sz="4" w:space="0" w:color="auto"/>
            </w:tcBorders>
          </w:tcPr>
          <w:p w14:paraId="034AA40E" w14:textId="77777777" w:rsidR="00077066" w:rsidRDefault="00077066" w:rsidP="00077066">
            <w:pPr>
              <w:pStyle w:val="TableText"/>
            </w:pPr>
            <w:r>
              <w:t>88</w:t>
            </w:r>
          </w:p>
        </w:tc>
        <w:tc>
          <w:tcPr>
            <w:tcW w:w="917" w:type="dxa"/>
            <w:tcBorders>
              <w:bottom w:val="single" w:sz="4" w:space="0" w:color="auto"/>
            </w:tcBorders>
            <w:noWrap/>
            <w:tcMar>
              <w:top w:w="14" w:type="dxa"/>
              <w:left w:w="14" w:type="dxa"/>
              <w:bottom w:w="0" w:type="dxa"/>
              <w:right w:w="14" w:type="dxa"/>
            </w:tcMar>
            <w:vAlign w:val="bottom"/>
          </w:tcPr>
          <w:p w14:paraId="6184547F" w14:textId="77777777" w:rsidR="00077066" w:rsidRPr="00230C7C" w:rsidRDefault="00077066" w:rsidP="00077066">
            <w:pPr>
              <w:pStyle w:val="TableText"/>
            </w:pPr>
            <w:r>
              <w:t>3.9840</w:t>
            </w:r>
          </w:p>
        </w:tc>
        <w:tc>
          <w:tcPr>
            <w:tcW w:w="918" w:type="dxa"/>
            <w:tcBorders>
              <w:bottom w:val="single" w:sz="4" w:space="0" w:color="auto"/>
            </w:tcBorders>
            <w:noWrap/>
            <w:tcMar>
              <w:top w:w="14" w:type="dxa"/>
              <w:left w:w="14" w:type="dxa"/>
              <w:bottom w:w="0" w:type="dxa"/>
              <w:right w:w="14" w:type="dxa"/>
            </w:tcMar>
            <w:vAlign w:val="bottom"/>
          </w:tcPr>
          <w:p w14:paraId="2CAA7ACF" w14:textId="77777777" w:rsidR="00077066" w:rsidRPr="00230C7C" w:rsidRDefault="00077066" w:rsidP="00077066">
            <w:pPr>
              <w:pStyle w:val="TableText"/>
            </w:pPr>
            <w:r>
              <w:t>4.8820</w:t>
            </w:r>
          </w:p>
        </w:tc>
      </w:tr>
      <w:tr w:rsidR="00077066" w14:paraId="35DDC3AB" w14:textId="77777777">
        <w:trPr>
          <w:trHeight w:val="255"/>
        </w:trPr>
        <w:tc>
          <w:tcPr>
            <w:tcW w:w="1178" w:type="dxa"/>
            <w:tcBorders>
              <w:top w:val="single" w:sz="4" w:space="0" w:color="auto"/>
            </w:tcBorders>
          </w:tcPr>
          <w:p w14:paraId="7057A610" w14:textId="77777777" w:rsidR="00077066" w:rsidRDefault="00077066" w:rsidP="00077066">
            <w:pPr>
              <w:pStyle w:val="TableText"/>
            </w:pPr>
            <w:r>
              <w:t>89</w:t>
            </w:r>
          </w:p>
        </w:tc>
        <w:tc>
          <w:tcPr>
            <w:tcW w:w="917" w:type="dxa"/>
            <w:tcBorders>
              <w:top w:val="single" w:sz="4" w:space="0" w:color="auto"/>
            </w:tcBorders>
            <w:noWrap/>
            <w:tcMar>
              <w:top w:w="14" w:type="dxa"/>
              <w:left w:w="14" w:type="dxa"/>
              <w:bottom w:w="0" w:type="dxa"/>
              <w:right w:w="14" w:type="dxa"/>
            </w:tcMar>
            <w:vAlign w:val="bottom"/>
          </w:tcPr>
          <w:p w14:paraId="6D8A9E48" w14:textId="77777777" w:rsidR="00077066" w:rsidRPr="00230C7C" w:rsidRDefault="00077066" w:rsidP="00077066">
            <w:pPr>
              <w:pStyle w:val="TableText"/>
            </w:pPr>
            <w:r>
              <w:t>3.7185</w:t>
            </w:r>
          </w:p>
        </w:tc>
        <w:tc>
          <w:tcPr>
            <w:tcW w:w="918" w:type="dxa"/>
            <w:tcBorders>
              <w:top w:val="single" w:sz="4" w:space="0" w:color="auto"/>
            </w:tcBorders>
            <w:noWrap/>
            <w:tcMar>
              <w:top w:w="14" w:type="dxa"/>
              <w:left w:w="14" w:type="dxa"/>
              <w:bottom w:w="0" w:type="dxa"/>
              <w:right w:w="14" w:type="dxa"/>
            </w:tcMar>
            <w:vAlign w:val="bottom"/>
          </w:tcPr>
          <w:p w14:paraId="79E734B4" w14:textId="77777777" w:rsidR="00077066" w:rsidRPr="00230C7C" w:rsidRDefault="00077066" w:rsidP="00077066">
            <w:pPr>
              <w:pStyle w:val="TableText"/>
            </w:pPr>
            <w:r>
              <w:t>4.5140</w:t>
            </w:r>
          </w:p>
        </w:tc>
      </w:tr>
      <w:tr w:rsidR="00077066" w14:paraId="2B879A53" w14:textId="77777777">
        <w:trPr>
          <w:trHeight w:val="255"/>
        </w:trPr>
        <w:tc>
          <w:tcPr>
            <w:tcW w:w="1178" w:type="dxa"/>
          </w:tcPr>
          <w:p w14:paraId="17A84EB7" w14:textId="77777777" w:rsidR="00077066" w:rsidRDefault="00077066" w:rsidP="00077066">
            <w:pPr>
              <w:pStyle w:val="TableText"/>
            </w:pPr>
            <w:r>
              <w:t>90</w:t>
            </w:r>
          </w:p>
        </w:tc>
        <w:tc>
          <w:tcPr>
            <w:tcW w:w="917" w:type="dxa"/>
            <w:noWrap/>
            <w:tcMar>
              <w:top w:w="14" w:type="dxa"/>
              <w:left w:w="14" w:type="dxa"/>
              <w:bottom w:w="0" w:type="dxa"/>
              <w:right w:w="14" w:type="dxa"/>
            </w:tcMar>
            <w:vAlign w:val="bottom"/>
          </w:tcPr>
          <w:p w14:paraId="2EE082EC" w14:textId="77777777" w:rsidR="00077066" w:rsidRPr="00230C7C" w:rsidRDefault="00077066" w:rsidP="00077066">
            <w:pPr>
              <w:pStyle w:val="TableText"/>
            </w:pPr>
            <w:r>
              <w:t>3.4688</w:t>
            </w:r>
          </w:p>
        </w:tc>
        <w:tc>
          <w:tcPr>
            <w:tcW w:w="918" w:type="dxa"/>
            <w:noWrap/>
            <w:tcMar>
              <w:top w:w="14" w:type="dxa"/>
              <w:left w:w="14" w:type="dxa"/>
              <w:bottom w:w="0" w:type="dxa"/>
              <w:right w:w="14" w:type="dxa"/>
            </w:tcMar>
            <w:vAlign w:val="bottom"/>
          </w:tcPr>
          <w:p w14:paraId="760B534D" w14:textId="77777777" w:rsidR="00077066" w:rsidRPr="00230C7C" w:rsidRDefault="00077066" w:rsidP="00077066">
            <w:pPr>
              <w:pStyle w:val="TableText"/>
            </w:pPr>
            <w:r>
              <w:t>4.1661</w:t>
            </w:r>
          </w:p>
        </w:tc>
      </w:tr>
      <w:tr w:rsidR="00077066" w14:paraId="577D184C" w14:textId="77777777">
        <w:trPr>
          <w:trHeight w:val="255"/>
        </w:trPr>
        <w:tc>
          <w:tcPr>
            <w:tcW w:w="1178" w:type="dxa"/>
          </w:tcPr>
          <w:p w14:paraId="0C38249E" w14:textId="77777777" w:rsidR="00077066" w:rsidRDefault="00077066" w:rsidP="00077066">
            <w:pPr>
              <w:pStyle w:val="TableText"/>
            </w:pPr>
            <w:r>
              <w:t>91</w:t>
            </w:r>
          </w:p>
        </w:tc>
        <w:tc>
          <w:tcPr>
            <w:tcW w:w="917" w:type="dxa"/>
            <w:noWrap/>
            <w:tcMar>
              <w:top w:w="14" w:type="dxa"/>
              <w:left w:w="14" w:type="dxa"/>
              <w:bottom w:w="0" w:type="dxa"/>
              <w:right w:w="14" w:type="dxa"/>
            </w:tcMar>
            <w:vAlign w:val="bottom"/>
          </w:tcPr>
          <w:p w14:paraId="60E1794B" w14:textId="77777777" w:rsidR="00077066" w:rsidRPr="00230C7C" w:rsidRDefault="00077066" w:rsidP="00077066">
            <w:pPr>
              <w:pStyle w:val="TableText"/>
            </w:pPr>
            <w:r>
              <w:t>3.2344</w:t>
            </w:r>
          </w:p>
        </w:tc>
        <w:tc>
          <w:tcPr>
            <w:tcW w:w="918" w:type="dxa"/>
            <w:noWrap/>
            <w:tcMar>
              <w:top w:w="14" w:type="dxa"/>
              <w:left w:w="14" w:type="dxa"/>
              <w:bottom w:w="0" w:type="dxa"/>
              <w:right w:w="14" w:type="dxa"/>
            </w:tcMar>
            <w:vAlign w:val="bottom"/>
          </w:tcPr>
          <w:p w14:paraId="44F71F6B" w14:textId="77777777" w:rsidR="00077066" w:rsidRPr="00230C7C" w:rsidRDefault="00077066" w:rsidP="00077066">
            <w:pPr>
              <w:pStyle w:val="TableText"/>
            </w:pPr>
            <w:r>
              <w:t>3.8392</w:t>
            </w:r>
          </w:p>
        </w:tc>
      </w:tr>
      <w:tr w:rsidR="00077066" w14:paraId="66FB7AF9" w14:textId="77777777">
        <w:trPr>
          <w:trHeight w:val="255"/>
        </w:trPr>
        <w:tc>
          <w:tcPr>
            <w:tcW w:w="1178" w:type="dxa"/>
          </w:tcPr>
          <w:p w14:paraId="7519FFEF" w14:textId="77777777" w:rsidR="00077066" w:rsidRDefault="00077066" w:rsidP="00077066">
            <w:pPr>
              <w:pStyle w:val="TableText"/>
            </w:pPr>
            <w:r>
              <w:t>92</w:t>
            </w:r>
          </w:p>
        </w:tc>
        <w:tc>
          <w:tcPr>
            <w:tcW w:w="917" w:type="dxa"/>
            <w:noWrap/>
            <w:tcMar>
              <w:top w:w="14" w:type="dxa"/>
              <w:left w:w="14" w:type="dxa"/>
              <w:bottom w:w="0" w:type="dxa"/>
              <w:right w:w="14" w:type="dxa"/>
            </w:tcMar>
            <w:vAlign w:val="bottom"/>
          </w:tcPr>
          <w:p w14:paraId="017C7C59" w14:textId="77777777" w:rsidR="00077066" w:rsidRPr="00230C7C" w:rsidRDefault="00077066" w:rsidP="00077066">
            <w:pPr>
              <w:pStyle w:val="TableText"/>
            </w:pPr>
            <w:r>
              <w:t>3.0155</w:t>
            </w:r>
          </w:p>
        </w:tc>
        <w:tc>
          <w:tcPr>
            <w:tcW w:w="918" w:type="dxa"/>
            <w:noWrap/>
            <w:tcMar>
              <w:top w:w="14" w:type="dxa"/>
              <w:left w:w="14" w:type="dxa"/>
              <w:bottom w:w="0" w:type="dxa"/>
              <w:right w:w="14" w:type="dxa"/>
            </w:tcMar>
            <w:vAlign w:val="bottom"/>
          </w:tcPr>
          <w:p w14:paraId="1FBB1403" w14:textId="77777777" w:rsidR="00077066" w:rsidRPr="00230C7C" w:rsidRDefault="00077066" w:rsidP="00077066">
            <w:pPr>
              <w:pStyle w:val="TableText"/>
            </w:pPr>
            <w:r>
              <w:t>3.5340</w:t>
            </w:r>
          </w:p>
        </w:tc>
      </w:tr>
      <w:tr w:rsidR="00077066" w14:paraId="2B143009" w14:textId="77777777">
        <w:trPr>
          <w:trHeight w:val="255"/>
        </w:trPr>
        <w:tc>
          <w:tcPr>
            <w:tcW w:w="1178" w:type="dxa"/>
          </w:tcPr>
          <w:p w14:paraId="58A99D87" w14:textId="77777777" w:rsidR="00077066" w:rsidRDefault="00077066" w:rsidP="00077066">
            <w:pPr>
              <w:pStyle w:val="TableText"/>
            </w:pPr>
            <w:r>
              <w:t>93</w:t>
            </w:r>
          </w:p>
        </w:tc>
        <w:tc>
          <w:tcPr>
            <w:tcW w:w="917" w:type="dxa"/>
            <w:noWrap/>
            <w:tcMar>
              <w:top w:w="14" w:type="dxa"/>
              <w:left w:w="14" w:type="dxa"/>
              <w:bottom w:w="0" w:type="dxa"/>
              <w:right w:w="14" w:type="dxa"/>
            </w:tcMar>
            <w:vAlign w:val="bottom"/>
          </w:tcPr>
          <w:p w14:paraId="7E0D17F6" w14:textId="77777777" w:rsidR="00077066" w:rsidRPr="00230C7C" w:rsidRDefault="00077066" w:rsidP="00077066">
            <w:pPr>
              <w:pStyle w:val="TableText"/>
            </w:pPr>
            <w:r>
              <w:t>2.8120</w:t>
            </w:r>
          </w:p>
        </w:tc>
        <w:tc>
          <w:tcPr>
            <w:tcW w:w="918" w:type="dxa"/>
            <w:noWrap/>
            <w:tcMar>
              <w:top w:w="14" w:type="dxa"/>
              <w:left w:w="14" w:type="dxa"/>
              <w:bottom w:w="0" w:type="dxa"/>
              <w:right w:w="14" w:type="dxa"/>
            </w:tcMar>
            <w:vAlign w:val="bottom"/>
          </w:tcPr>
          <w:p w14:paraId="575D22FD" w14:textId="77777777" w:rsidR="00077066" w:rsidRPr="00230C7C" w:rsidRDefault="00077066" w:rsidP="00077066">
            <w:pPr>
              <w:pStyle w:val="TableText"/>
            </w:pPr>
            <w:r>
              <w:t>3.2521</w:t>
            </w:r>
          </w:p>
        </w:tc>
      </w:tr>
      <w:tr w:rsidR="00077066" w14:paraId="4D061E7B" w14:textId="77777777">
        <w:trPr>
          <w:trHeight w:val="255"/>
        </w:trPr>
        <w:tc>
          <w:tcPr>
            <w:tcW w:w="1178" w:type="dxa"/>
          </w:tcPr>
          <w:p w14:paraId="408380DE" w14:textId="77777777" w:rsidR="00077066" w:rsidRDefault="00077066" w:rsidP="00077066">
            <w:pPr>
              <w:pStyle w:val="TableText"/>
            </w:pPr>
            <w:r>
              <w:t>94</w:t>
            </w:r>
          </w:p>
        </w:tc>
        <w:tc>
          <w:tcPr>
            <w:tcW w:w="917" w:type="dxa"/>
            <w:noWrap/>
            <w:tcMar>
              <w:top w:w="14" w:type="dxa"/>
              <w:left w:w="14" w:type="dxa"/>
              <w:bottom w:w="0" w:type="dxa"/>
              <w:right w:w="14" w:type="dxa"/>
            </w:tcMar>
            <w:vAlign w:val="bottom"/>
          </w:tcPr>
          <w:p w14:paraId="0FF395F3" w14:textId="77777777" w:rsidR="00077066" w:rsidRPr="00230C7C" w:rsidRDefault="00077066" w:rsidP="00077066">
            <w:pPr>
              <w:pStyle w:val="TableText"/>
            </w:pPr>
            <w:r>
              <w:t>2.6226</w:t>
            </w:r>
          </w:p>
        </w:tc>
        <w:tc>
          <w:tcPr>
            <w:tcW w:w="918" w:type="dxa"/>
            <w:noWrap/>
            <w:tcMar>
              <w:top w:w="14" w:type="dxa"/>
              <w:left w:w="14" w:type="dxa"/>
              <w:bottom w:w="0" w:type="dxa"/>
              <w:right w:w="14" w:type="dxa"/>
            </w:tcMar>
            <w:vAlign w:val="bottom"/>
          </w:tcPr>
          <w:p w14:paraId="0ECC41D4" w14:textId="77777777" w:rsidR="00077066" w:rsidRPr="00230C7C" w:rsidRDefault="00077066" w:rsidP="00077066">
            <w:pPr>
              <w:pStyle w:val="TableText"/>
            </w:pPr>
            <w:r>
              <w:t>2.9866</w:t>
            </w:r>
          </w:p>
        </w:tc>
      </w:tr>
      <w:tr w:rsidR="00077066" w14:paraId="4F1960CA" w14:textId="77777777">
        <w:trPr>
          <w:trHeight w:val="255"/>
        </w:trPr>
        <w:tc>
          <w:tcPr>
            <w:tcW w:w="1178" w:type="dxa"/>
            <w:tcBorders>
              <w:bottom w:val="single" w:sz="4" w:space="0" w:color="000000"/>
            </w:tcBorders>
            <w:vAlign w:val="center"/>
          </w:tcPr>
          <w:p w14:paraId="7ECC44EC" w14:textId="77777777" w:rsidR="00077066" w:rsidRPr="00B66B23" w:rsidRDefault="00077066" w:rsidP="00077066">
            <w:pPr>
              <w:pStyle w:val="TableText"/>
            </w:pPr>
            <w:r w:rsidRPr="00B66B23">
              <w:rPr>
                <w:szCs w:val="22"/>
              </w:rPr>
              <w:t>95 and over</w:t>
            </w:r>
          </w:p>
        </w:tc>
        <w:tc>
          <w:tcPr>
            <w:tcW w:w="917" w:type="dxa"/>
            <w:tcBorders>
              <w:bottom w:val="single" w:sz="4" w:space="0" w:color="000000"/>
            </w:tcBorders>
            <w:noWrap/>
            <w:tcMar>
              <w:top w:w="14" w:type="dxa"/>
              <w:left w:w="14" w:type="dxa"/>
              <w:bottom w:w="0" w:type="dxa"/>
              <w:right w:w="14" w:type="dxa"/>
            </w:tcMar>
            <w:vAlign w:val="bottom"/>
          </w:tcPr>
          <w:p w14:paraId="7D7D15AE" w14:textId="77777777" w:rsidR="00077066" w:rsidRPr="00230C7C" w:rsidRDefault="00077066" w:rsidP="00077066">
            <w:pPr>
              <w:pStyle w:val="TableText"/>
            </w:pPr>
            <w:r w:rsidRPr="00230C7C">
              <w:t>2.4468</w:t>
            </w:r>
          </w:p>
        </w:tc>
        <w:tc>
          <w:tcPr>
            <w:tcW w:w="918" w:type="dxa"/>
            <w:tcBorders>
              <w:bottom w:val="single" w:sz="4" w:space="0" w:color="000000"/>
            </w:tcBorders>
            <w:noWrap/>
            <w:tcMar>
              <w:top w:w="14" w:type="dxa"/>
              <w:left w:w="14" w:type="dxa"/>
              <w:bottom w:w="0" w:type="dxa"/>
              <w:right w:w="14" w:type="dxa"/>
            </w:tcMar>
            <w:vAlign w:val="bottom"/>
          </w:tcPr>
          <w:p w14:paraId="42B5AF78" w14:textId="77777777" w:rsidR="00077066" w:rsidRPr="00230C7C" w:rsidRDefault="00077066" w:rsidP="00077066">
            <w:pPr>
              <w:pStyle w:val="TableText"/>
            </w:pPr>
            <w:r w:rsidRPr="00230C7C">
              <w:t>2.</w:t>
            </w:r>
            <w:r w:rsidRPr="009937BF">
              <w:t>7363</w:t>
            </w:r>
          </w:p>
        </w:tc>
      </w:tr>
    </w:tbl>
    <w:p w14:paraId="1BA30931" w14:textId="77777777" w:rsidR="00175967" w:rsidRDefault="00175967" w:rsidP="008F1607">
      <w:pPr>
        <w:sectPr w:rsidR="00175967" w:rsidSect="00AF7052">
          <w:type w:val="continuous"/>
          <w:pgSz w:w="11907" w:h="16839" w:code="9"/>
          <w:pgMar w:top="1440" w:right="1797" w:bottom="1440" w:left="1797" w:header="709" w:footer="709" w:gutter="0"/>
          <w:cols w:num="2" w:space="709"/>
          <w:docGrid w:linePitch="360"/>
        </w:sectPr>
      </w:pPr>
    </w:p>
    <w:p w14:paraId="58A44E2D" w14:textId="77777777" w:rsidR="00077066" w:rsidRDefault="00077066" w:rsidP="00077066">
      <w:pPr>
        <w:pStyle w:val="ScheduleHeading"/>
        <w:pageBreakBefore/>
      </w:pPr>
      <w:r w:rsidRPr="00B17BB7">
        <w:t>Table 9</w:t>
      </w:r>
      <w:r>
        <w:tab/>
      </w:r>
      <w:r w:rsidRPr="00B17BB7">
        <w:t>Valuation factors</w:t>
      </w:r>
      <w:r>
        <w:t xml:space="preserve"> — </w:t>
      </w:r>
      <w:r w:rsidRPr="00B17BB7">
        <w:t>non</w:t>
      </w:r>
      <w:r>
        <w:noBreakHyphen/>
      </w:r>
      <w:r w:rsidRPr="00B17BB7">
        <w:t>indexed associate pensions</w:t>
      </w:r>
    </w:p>
    <w:p w14:paraId="32580916" w14:textId="77777777" w:rsidR="003D6F72" w:rsidRPr="003D6F72" w:rsidRDefault="003D6F72" w:rsidP="003D6F72">
      <w:pPr>
        <w:rPr>
          <w:lang w:val="en-US"/>
        </w:rPr>
      </w:pPr>
    </w:p>
    <w:p w14:paraId="76616AAE" w14:textId="77777777" w:rsidR="00175825" w:rsidRDefault="00175825" w:rsidP="008F1607">
      <w:pPr>
        <w:sectPr w:rsidR="00175825" w:rsidSect="00AF7052">
          <w:type w:val="continuous"/>
          <w:pgSz w:w="11907" w:h="16839" w:code="9"/>
          <w:pgMar w:top="1440" w:right="1797" w:bottom="1440" w:left="1797" w:header="709" w:footer="709" w:gutter="0"/>
          <w:cols w:space="708"/>
          <w:docGrid w:linePitch="360"/>
        </w:sectPr>
      </w:pPr>
    </w:p>
    <w:tbl>
      <w:tblPr>
        <w:tblW w:w="3012" w:type="dxa"/>
        <w:tblInd w:w="-30" w:type="dxa"/>
        <w:tblLayout w:type="fixed"/>
        <w:tblCellMar>
          <w:left w:w="0" w:type="dxa"/>
          <w:right w:w="0" w:type="dxa"/>
        </w:tblCellMar>
        <w:tblLook w:val="0000" w:firstRow="0" w:lastRow="0" w:firstColumn="0" w:lastColumn="0" w:noHBand="0" w:noVBand="0"/>
      </w:tblPr>
      <w:tblGrid>
        <w:gridCol w:w="1204"/>
        <w:gridCol w:w="904"/>
        <w:gridCol w:w="904"/>
      </w:tblGrid>
      <w:tr w:rsidR="00077066" w14:paraId="27B68ADB" w14:textId="77777777">
        <w:trPr>
          <w:trHeight w:val="285"/>
          <w:tblHeader/>
        </w:trPr>
        <w:tc>
          <w:tcPr>
            <w:tcW w:w="1204" w:type="dxa"/>
            <w:tcBorders>
              <w:bottom w:val="single" w:sz="4" w:space="0" w:color="auto"/>
            </w:tcBorders>
            <w:shd w:val="clear" w:color="auto" w:fill="auto"/>
          </w:tcPr>
          <w:p w14:paraId="12467F50" w14:textId="77777777" w:rsidR="00077066" w:rsidRDefault="00077066" w:rsidP="00077066">
            <w:pPr>
              <w:pStyle w:val="TableColHead"/>
              <w:ind w:left="98"/>
              <w:jc w:val="center"/>
            </w:pPr>
            <w:r>
              <w:t>Age</w:t>
            </w:r>
          </w:p>
        </w:tc>
        <w:tc>
          <w:tcPr>
            <w:tcW w:w="904" w:type="dxa"/>
            <w:tcBorders>
              <w:bottom w:val="single" w:sz="4" w:space="0" w:color="auto"/>
            </w:tcBorders>
            <w:shd w:val="clear" w:color="auto" w:fill="auto"/>
            <w:noWrap/>
            <w:tcMar>
              <w:top w:w="14" w:type="dxa"/>
              <w:left w:w="14" w:type="dxa"/>
              <w:bottom w:w="0" w:type="dxa"/>
              <w:right w:w="14" w:type="dxa"/>
            </w:tcMar>
            <w:vAlign w:val="bottom"/>
          </w:tcPr>
          <w:p w14:paraId="358EDB55" w14:textId="77777777" w:rsidR="00077066" w:rsidRDefault="00077066" w:rsidP="00077066">
            <w:pPr>
              <w:pStyle w:val="TableColHead"/>
              <w:ind w:left="42"/>
              <w:rPr>
                <w:rFonts w:eastAsia="Arial Unicode MS"/>
              </w:rPr>
            </w:pPr>
            <w:r>
              <w:t>Males</w:t>
            </w:r>
          </w:p>
        </w:tc>
        <w:tc>
          <w:tcPr>
            <w:tcW w:w="904" w:type="dxa"/>
            <w:tcBorders>
              <w:bottom w:val="single" w:sz="4" w:space="0" w:color="auto"/>
            </w:tcBorders>
            <w:shd w:val="clear" w:color="auto" w:fill="auto"/>
            <w:noWrap/>
            <w:tcMar>
              <w:top w:w="14" w:type="dxa"/>
              <w:left w:w="14" w:type="dxa"/>
              <w:bottom w:w="0" w:type="dxa"/>
              <w:right w:w="14" w:type="dxa"/>
            </w:tcMar>
            <w:vAlign w:val="bottom"/>
          </w:tcPr>
          <w:p w14:paraId="4481195B" w14:textId="77777777" w:rsidR="00077066" w:rsidRDefault="00077066" w:rsidP="00077066">
            <w:pPr>
              <w:pStyle w:val="TableColHead"/>
              <w:ind w:left="42"/>
              <w:rPr>
                <w:rFonts w:eastAsia="Arial Unicode MS"/>
              </w:rPr>
            </w:pPr>
            <w:r>
              <w:t>Females</w:t>
            </w:r>
          </w:p>
        </w:tc>
      </w:tr>
      <w:tr w:rsidR="00077066" w14:paraId="51C5E0C9" w14:textId="77777777">
        <w:trPr>
          <w:trHeight w:val="255"/>
        </w:trPr>
        <w:tc>
          <w:tcPr>
            <w:tcW w:w="1204" w:type="dxa"/>
            <w:tcBorders>
              <w:top w:val="single" w:sz="4" w:space="0" w:color="auto"/>
            </w:tcBorders>
            <w:shd w:val="clear" w:color="auto" w:fill="auto"/>
          </w:tcPr>
          <w:p w14:paraId="20F9C263" w14:textId="77777777" w:rsidR="00077066" w:rsidRDefault="00077066" w:rsidP="00077066">
            <w:pPr>
              <w:pStyle w:val="TableText"/>
            </w:pPr>
            <w:r>
              <w:t>18</w:t>
            </w:r>
          </w:p>
        </w:tc>
        <w:tc>
          <w:tcPr>
            <w:tcW w:w="904" w:type="dxa"/>
            <w:tcBorders>
              <w:top w:val="single" w:sz="4" w:space="0" w:color="auto"/>
            </w:tcBorders>
            <w:shd w:val="clear" w:color="auto" w:fill="auto"/>
            <w:noWrap/>
            <w:tcMar>
              <w:top w:w="14" w:type="dxa"/>
              <w:left w:w="14" w:type="dxa"/>
              <w:bottom w:w="0" w:type="dxa"/>
              <w:right w:w="14" w:type="dxa"/>
            </w:tcMar>
            <w:vAlign w:val="bottom"/>
          </w:tcPr>
          <w:p w14:paraId="28A306BD" w14:textId="77777777" w:rsidR="00077066" w:rsidRDefault="00077066" w:rsidP="00077066">
            <w:pPr>
              <w:pStyle w:val="TableText"/>
              <w:rPr>
                <w:rFonts w:eastAsia="Arial Unicode MS"/>
              </w:rPr>
            </w:pPr>
            <w:r>
              <w:t>15.5110</w:t>
            </w:r>
          </w:p>
        </w:tc>
        <w:tc>
          <w:tcPr>
            <w:tcW w:w="904" w:type="dxa"/>
            <w:tcBorders>
              <w:top w:val="single" w:sz="4" w:space="0" w:color="auto"/>
            </w:tcBorders>
            <w:shd w:val="clear" w:color="auto" w:fill="auto"/>
            <w:noWrap/>
            <w:tcMar>
              <w:top w:w="14" w:type="dxa"/>
              <w:left w:w="14" w:type="dxa"/>
              <w:bottom w:w="0" w:type="dxa"/>
              <w:right w:w="14" w:type="dxa"/>
            </w:tcMar>
            <w:vAlign w:val="bottom"/>
          </w:tcPr>
          <w:p w14:paraId="11465209" w14:textId="77777777" w:rsidR="00077066" w:rsidRDefault="00077066" w:rsidP="00077066">
            <w:pPr>
              <w:pStyle w:val="TableText"/>
              <w:rPr>
                <w:rFonts w:eastAsia="Arial Unicode MS"/>
              </w:rPr>
            </w:pPr>
            <w:r>
              <w:t>15.6010</w:t>
            </w:r>
          </w:p>
        </w:tc>
      </w:tr>
      <w:tr w:rsidR="00077066" w14:paraId="13D03514" w14:textId="77777777">
        <w:trPr>
          <w:trHeight w:val="255"/>
        </w:trPr>
        <w:tc>
          <w:tcPr>
            <w:tcW w:w="1204" w:type="dxa"/>
            <w:shd w:val="clear" w:color="auto" w:fill="auto"/>
          </w:tcPr>
          <w:p w14:paraId="2F4D5DBB" w14:textId="77777777" w:rsidR="00077066" w:rsidRDefault="00077066" w:rsidP="00077066">
            <w:pPr>
              <w:pStyle w:val="TableText"/>
            </w:pPr>
            <w:r>
              <w:t>19</w:t>
            </w:r>
          </w:p>
        </w:tc>
        <w:tc>
          <w:tcPr>
            <w:tcW w:w="904" w:type="dxa"/>
            <w:shd w:val="clear" w:color="auto" w:fill="auto"/>
            <w:noWrap/>
            <w:tcMar>
              <w:top w:w="14" w:type="dxa"/>
              <w:left w:w="14" w:type="dxa"/>
              <w:bottom w:w="0" w:type="dxa"/>
              <w:right w:w="14" w:type="dxa"/>
            </w:tcMar>
            <w:vAlign w:val="bottom"/>
          </w:tcPr>
          <w:p w14:paraId="46119930" w14:textId="77777777" w:rsidR="00077066" w:rsidRDefault="00077066" w:rsidP="00077066">
            <w:pPr>
              <w:pStyle w:val="TableText"/>
              <w:rPr>
                <w:rFonts w:eastAsia="Arial Unicode MS"/>
              </w:rPr>
            </w:pPr>
            <w:r>
              <w:t>15.4908</w:t>
            </w:r>
          </w:p>
        </w:tc>
        <w:tc>
          <w:tcPr>
            <w:tcW w:w="904" w:type="dxa"/>
            <w:shd w:val="clear" w:color="auto" w:fill="auto"/>
            <w:noWrap/>
            <w:tcMar>
              <w:top w:w="14" w:type="dxa"/>
              <w:left w:w="14" w:type="dxa"/>
              <w:bottom w:w="0" w:type="dxa"/>
              <w:right w:w="14" w:type="dxa"/>
            </w:tcMar>
            <w:vAlign w:val="bottom"/>
          </w:tcPr>
          <w:p w14:paraId="2C2EA081" w14:textId="77777777" w:rsidR="00077066" w:rsidRDefault="00077066" w:rsidP="00077066">
            <w:pPr>
              <w:pStyle w:val="TableText"/>
              <w:rPr>
                <w:rFonts w:eastAsia="Arial Unicode MS"/>
              </w:rPr>
            </w:pPr>
            <w:r>
              <w:t>15.5844</w:t>
            </w:r>
          </w:p>
        </w:tc>
      </w:tr>
      <w:tr w:rsidR="00077066" w14:paraId="52AF4374" w14:textId="77777777">
        <w:trPr>
          <w:trHeight w:val="255"/>
        </w:trPr>
        <w:tc>
          <w:tcPr>
            <w:tcW w:w="1204" w:type="dxa"/>
            <w:shd w:val="clear" w:color="auto" w:fill="auto"/>
          </w:tcPr>
          <w:p w14:paraId="35910D4B" w14:textId="77777777" w:rsidR="00077066" w:rsidRDefault="00077066" w:rsidP="00077066">
            <w:pPr>
              <w:pStyle w:val="TableText"/>
            </w:pPr>
            <w:r>
              <w:t>20</w:t>
            </w:r>
          </w:p>
        </w:tc>
        <w:tc>
          <w:tcPr>
            <w:tcW w:w="904" w:type="dxa"/>
            <w:shd w:val="clear" w:color="auto" w:fill="auto"/>
            <w:noWrap/>
            <w:tcMar>
              <w:top w:w="14" w:type="dxa"/>
              <w:left w:w="14" w:type="dxa"/>
              <w:bottom w:w="0" w:type="dxa"/>
              <w:right w:w="14" w:type="dxa"/>
            </w:tcMar>
            <w:vAlign w:val="bottom"/>
          </w:tcPr>
          <w:p w14:paraId="18B7C599" w14:textId="77777777" w:rsidR="00077066" w:rsidRDefault="00077066" w:rsidP="00077066">
            <w:pPr>
              <w:pStyle w:val="TableText"/>
              <w:rPr>
                <w:rFonts w:eastAsia="Arial Unicode MS"/>
              </w:rPr>
            </w:pPr>
            <w:r>
              <w:t>15.4702</w:t>
            </w:r>
          </w:p>
        </w:tc>
        <w:tc>
          <w:tcPr>
            <w:tcW w:w="904" w:type="dxa"/>
            <w:shd w:val="clear" w:color="auto" w:fill="auto"/>
            <w:noWrap/>
            <w:tcMar>
              <w:top w:w="14" w:type="dxa"/>
              <w:left w:w="14" w:type="dxa"/>
              <w:bottom w:w="0" w:type="dxa"/>
              <w:right w:w="14" w:type="dxa"/>
            </w:tcMar>
            <w:vAlign w:val="bottom"/>
          </w:tcPr>
          <w:p w14:paraId="5D243FC5" w14:textId="77777777" w:rsidR="00077066" w:rsidRDefault="00077066" w:rsidP="00077066">
            <w:pPr>
              <w:pStyle w:val="TableText"/>
              <w:rPr>
                <w:rFonts w:eastAsia="Arial Unicode MS"/>
              </w:rPr>
            </w:pPr>
            <w:r>
              <w:t>15.5669</w:t>
            </w:r>
          </w:p>
        </w:tc>
      </w:tr>
      <w:tr w:rsidR="00077066" w14:paraId="42ED24C5" w14:textId="77777777">
        <w:trPr>
          <w:trHeight w:val="255"/>
        </w:trPr>
        <w:tc>
          <w:tcPr>
            <w:tcW w:w="1204" w:type="dxa"/>
            <w:shd w:val="clear" w:color="auto" w:fill="auto"/>
          </w:tcPr>
          <w:p w14:paraId="28BB9FA5" w14:textId="77777777" w:rsidR="00077066" w:rsidRDefault="00077066" w:rsidP="00077066">
            <w:pPr>
              <w:pStyle w:val="TableText"/>
            </w:pPr>
            <w:r>
              <w:t>21</w:t>
            </w:r>
          </w:p>
        </w:tc>
        <w:tc>
          <w:tcPr>
            <w:tcW w:w="904" w:type="dxa"/>
            <w:shd w:val="clear" w:color="auto" w:fill="auto"/>
            <w:noWrap/>
            <w:tcMar>
              <w:top w:w="14" w:type="dxa"/>
              <w:left w:w="14" w:type="dxa"/>
              <w:bottom w:w="0" w:type="dxa"/>
              <w:right w:w="14" w:type="dxa"/>
            </w:tcMar>
            <w:vAlign w:val="bottom"/>
          </w:tcPr>
          <w:p w14:paraId="40E84300" w14:textId="77777777" w:rsidR="00077066" w:rsidRDefault="00077066" w:rsidP="00077066">
            <w:pPr>
              <w:pStyle w:val="TableText"/>
              <w:rPr>
                <w:rFonts w:eastAsia="Arial Unicode MS"/>
              </w:rPr>
            </w:pPr>
            <w:r>
              <w:t>15.4487</w:t>
            </w:r>
          </w:p>
        </w:tc>
        <w:tc>
          <w:tcPr>
            <w:tcW w:w="904" w:type="dxa"/>
            <w:shd w:val="clear" w:color="auto" w:fill="auto"/>
            <w:noWrap/>
            <w:tcMar>
              <w:top w:w="14" w:type="dxa"/>
              <w:left w:w="14" w:type="dxa"/>
              <w:bottom w:w="0" w:type="dxa"/>
              <w:right w:w="14" w:type="dxa"/>
            </w:tcMar>
            <w:vAlign w:val="bottom"/>
          </w:tcPr>
          <w:p w14:paraId="295F2A79" w14:textId="77777777" w:rsidR="00077066" w:rsidRDefault="00077066" w:rsidP="00077066">
            <w:pPr>
              <w:pStyle w:val="TableText"/>
              <w:rPr>
                <w:rFonts w:eastAsia="Arial Unicode MS"/>
              </w:rPr>
            </w:pPr>
            <w:r>
              <w:t>15.5480</w:t>
            </w:r>
          </w:p>
        </w:tc>
      </w:tr>
      <w:tr w:rsidR="00077066" w14:paraId="5187D900" w14:textId="77777777">
        <w:trPr>
          <w:trHeight w:val="255"/>
        </w:trPr>
        <w:tc>
          <w:tcPr>
            <w:tcW w:w="1204" w:type="dxa"/>
            <w:shd w:val="clear" w:color="auto" w:fill="auto"/>
          </w:tcPr>
          <w:p w14:paraId="1EA877FA" w14:textId="77777777" w:rsidR="00077066" w:rsidRDefault="00077066" w:rsidP="00077066">
            <w:pPr>
              <w:pStyle w:val="TableText"/>
            </w:pPr>
            <w:r>
              <w:t>22</w:t>
            </w:r>
          </w:p>
        </w:tc>
        <w:tc>
          <w:tcPr>
            <w:tcW w:w="904" w:type="dxa"/>
            <w:shd w:val="clear" w:color="auto" w:fill="auto"/>
            <w:noWrap/>
            <w:tcMar>
              <w:top w:w="14" w:type="dxa"/>
              <w:left w:w="14" w:type="dxa"/>
              <w:bottom w:w="0" w:type="dxa"/>
              <w:right w:w="14" w:type="dxa"/>
            </w:tcMar>
            <w:vAlign w:val="bottom"/>
          </w:tcPr>
          <w:p w14:paraId="400F8691" w14:textId="77777777" w:rsidR="00077066" w:rsidRDefault="00077066" w:rsidP="00077066">
            <w:pPr>
              <w:pStyle w:val="TableText"/>
              <w:rPr>
                <w:rFonts w:eastAsia="Arial Unicode MS"/>
              </w:rPr>
            </w:pPr>
            <w:r>
              <w:t>15.4261</w:t>
            </w:r>
          </w:p>
        </w:tc>
        <w:tc>
          <w:tcPr>
            <w:tcW w:w="904" w:type="dxa"/>
            <w:shd w:val="clear" w:color="auto" w:fill="auto"/>
            <w:noWrap/>
            <w:tcMar>
              <w:top w:w="14" w:type="dxa"/>
              <w:left w:w="14" w:type="dxa"/>
              <w:bottom w:w="0" w:type="dxa"/>
              <w:right w:w="14" w:type="dxa"/>
            </w:tcMar>
            <w:vAlign w:val="bottom"/>
          </w:tcPr>
          <w:p w14:paraId="2EAA2CDD" w14:textId="77777777" w:rsidR="00077066" w:rsidRDefault="00077066" w:rsidP="00077066">
            <w:pPr>
              <w:pStyle w:val="TableText"/>
              <w:rPr>
                <w:rFonts w:eastAsia="Arial Unicode MS"/>
              </w:rPr>
            </w:pPr>
            <w:r>
              <w:t>15.5279</w:t>
            </w:r>
          </w:p>
        </w:tc>
      </w:tr>
      <w:tr w:rsidR="00077066" w14:paraId="181AF140" w14:textId="77777777">
        <w:trPr>
          <w:trHeight w:val="255"/>
        </w:trPr>
        <w:tc>
          <w:tcPr>
            <w:tcW w:w="1204" w:type="dxa"/>
            <w:shd w:val="clear" w:color="auto" w:fill="auto"/>
          </w:tcPr>
          <w:p w14:paraId="639CB01C" w14:textId="77777777" w:rsidR="00077066" w:rsidRDefault="00077066" w:rsidP="00077066">
            <w:pPr>
              <w:pStyle w:val="TableText"/>
            </w:pPr>
            <w:r>
              <w:t>23</w:t>
            </w:r>
          </w:p>
        </w:tc>
        <w:tc>
          <w:tcPr>
            <w:tcW w:w="904" w:type="dxa"/>
            <w:shd w:val="clear" w:color="auto" w:fill="auto"/>
            <w:noWrap/>
            <w:tcMar>
              <w:top w:w="14" w:type="dxa"/>
              <w:left w:w="14" w:type="dxa"/>
              <w:bottom w:w="0" w:type="dxa"/>
              <w:right w:w="14" w:type="dxa"/>
            </w:tcMar>
            <w:vAlign w:val="bottom"/>
          </w:tcPr>
          <w:p w14:paraId="0D1D1D95" w14:textId="77777777" w:rsidR="00077066" w:rsidRDefault="00077066" w:rsidP="00077066">
            <w:pPr>
              <w:pStyle w:val="TableText"/>
              <w:rPr>
                <w:rFonts w:eastAsia="Arial Unicode MS"/>
              </w:rPr>
            </w:pPr>
            <w:r>
              <w:t>15.4021</w:t>
            </w:r>
          </w:p>
        </w:tc>
        <w:tc>
          <w:tcPr>
            <w:tcW w:w="904" w:type="dxa"/>
            <w:shd w:val="clear" w:color="auto" w:fill="auto"/>
            <w:noWrap/>
            <w:tcMar>
              <w:top w:w="14" w:type="dxa"/>
              <w:left w:w="14" w:type="dxa"/>
              <w:bottom w:w="0" w:type="dxa"/>
              <w:right w:w="14" w:type="dxa"/>
            </w:tcMar>
            <w:vAlign w:val="bottom"/>
          </w:tcPr>
          <w:p w14:paraId="310496D3" w14:textId="77777777" w:rsidR="00077066" w:rsidRDefault="00077066" w:rsidP="00077066">
            <w:pPr>
              <w:pStyle w:val="TableText"/>
              <w:rPr>
                <w:rFonts w:eastAsia="Arial Unicode MS"/>
              </w:rPr>
            </w:pPr>
            <w:r>
              <w:t>15.5061</w:t>
            </w:r>
          </w:p>
        </w:tc>
      </w:tr>
      <w:tr w:rsidR="00077066" w14:paraId="364959BC" w14:textId="77777777">
        <w:trPr>
          <w:trHeight w:val="255"/>
        </w:trPr>
        <w:tc>
          <w:tcPr>
            <w:tcW w:w="1204" w:type="dxa"/>
            <w:shd w:val="clear" w:color="auto" w:fill="auto"/>
          </w:tcPr>
          <w:p w14:paraId="5CA5DA7F" w14:textId="77777777" w:rsidR="00077066" w:rsidRDefault="00077066" w:rsidP="00077066">
            <w:pPr>
              <w:pStyle w:val="TableText"/>
            </w:pPr>
            <w:r>
              <w:t>24</w:t>
            </w:r>
          </w:p>
        </w:tc>
        <w:tc>
          <w:tcPr>
            <w:tcW w:w="904" w:type="dxa"/>
            <w:shd w:val="clear" w:color="auto" w:fill="auto"/>
            <w:noWrap/>
            <w:tcMar>
              <w:top w:w="14" w:type="dxa"/>
              <w:left w:w="14" w:type="dxa"/>
              <w:bottom w:w="0" w:type="dxa"/>
              <w:right w:w="14" w:type="dxa"/>
            </w:tcMar>
            <w:vAlign w:val="bottom"/>
          </w:tcPr>
          <w:p w14:paraId="61BC2775" w14:textId="77777777" w:rsidR="00077066" w:rsidRDefault="00077066" w:rsidP="00077066">
            <w:pPr>
              <w:pStyle w:val="TableText"/>
              <w:rPr>
                <w:rFonts w:eastAsia="Arial Unicode MS"/>
              </w:rPr>
            </w:pPr>
            <w:r>
              <w:t>15.3765</w:t>
            </w:r>
          </w:p>
        </w:tc>
        <w:tc>
          <w:tcPr>
            <w:tcW w:w="904" w:type="dxa"/>
            <w:shd w:val="clear" w:color="auto" w:fill="auto"/>
            <w:noWrap/>
            <w:tcMar>
              <w:top w:w="14" w:type="dxa"/>
              <w:left w:w="14" w:type="dxa"/>
              <w:bottom w:w="0" w:type="dxa"/>
              <w:right w:w="14" w:type="dxa"/>
            </w:tcMar>
            <w:vAlign w:val="bottom"/>
          </w:tcPr>
          <w:p w14:paraId="0A428DDF" w14:textId="77777777" w:rsidR="00077066" w:rsidRDefault="00077066" w:rsidP="00077066">
            <w:pPr>
              <w:pStyle w:val="TableText"/>
              <w:rPr>
                <w:rFonts w:eastAsia="Arial Unicode MS"/>
              </w:rPr>
            </w:pPr>
            <w:r>
              <w:t>15.4828</w:t>
            </w:r>
          </w:p>
        </w:tc>
      </w:tr>
      <w:tr w:rsidR="00077066" w14:paraId="216143D2" w14:textId="77777777">
        <w:trPr>
          <w:trHeight w:val="255"/>
        </w:trPr>
        <w:tc>
          <w:tcPr>
            <w:tcW w:w="1204" w:type="dxa"/>
            <w:shd w:val="clear" w:color="auto" w:fill="auto"/>
          </w:tcPr>
          <w:p w14:paraId="37046434" w14:textId="77777777" w:rsidR="00077066" w:rsidRDefault="00077066" w:rsidP="00077066">
            <w:pPr>
              <w:pStyle w:val="TableText"/>
            </w:pPr>
            <w:r>
              <w:t>25</w:t>
            </w:r>
          </w:p>
        </w:tc>
        <w:tc>
          <w:tcPr>
            <w:tcW w:w="904" w:type="dxa"/>
            <w:shd w:val="clear" w:color="auto" w:fill="auto"/>
            <w:noWrap/>
            <w:tcMar>
              <w:top w:w="14" w:type="dxa"/>
              <w:left w:w="14" w:type="dxa"/>
              <w:bottom w:w="0" w:type="dxa"/>
              <w:right w:w="14" w:type="dxa"/>
            </w:tcMar>
            <w:vAlign w:val="bottom"/>
          </w:tcPr>
          <w:p w14:paraId="3E84EFBD" w14:textId="77777777" w:rsidR="00077066" w:rsidRDefault="00077066" w:rsidP="00077066">
            <w:pPr>
              <w:pStyle w:val="TableText"/>
              <w:rPr>
                <w:rFonts w:eastAsia="Arial Unicode MS"/>
              </w:rPr>
            </w:pPr>
            <w:r>
              <w:t>15.3491</w:t>
            </w:r>
          </w:p>
        </w:tc>
        <w:tc>
          <w:tcPr>
            <w:tcW w:w="904" w:type="dxa"/>
            <w:shd w:val="clear" w:color="auto" w:fill="auto"/>
            <w:noWrap/>
            <w:tcMar>
              <w:top w:w="14" w:type="dxa"/>
              <w:left w:w="14" w:type="dxa"/>
              <w:bottom w:w="0" w:type="dxa"/>
              <w:right w:w="14" w:type="dxa"/>
            </w:tcMar>
            <w:vAlign w:val="bottom"/>
          </w:tcPr>
          <w:p w14:paraId="0CEDFF21" w14:textId="77777777" w:rsidR="00077066" w:rsidRDefault="00077066" w:rsidP="00077066">
            <w:pPr>
              <w:pStyle w:val="TableText"/>
              <w:rPr>
                <w:rFonts w:eastAsia="Arial Unicode MS"/>
              </w:rPr>
            </w:pPr>
            <w:r>
              <w:t>15.4580</w:t>
            </w:r>
          </w:p>
        </w:tc>
      </w:tr>
      <w:tr w:rsidR="00077066" w14:paraId="5C542FF9" w14:textId="77777777">
        <w:trPr>
          <w:trHeight w:val="255"/>
        </w:trPr>
        <w:tc>
          <w:tcPr>
            <w:tcW w:w="1204" w:type="dxa"/>
            <w:shd w:val="clear" w:color="auto" w:fill="auto"/>
          </w:tcPr>
          <w:p w14:paraId="2B7396EC" w14:textId="77777777" w:rsidR="00077066" w:rsidRDefault="00077066" w:rsidP="00077066">
            <w:pPr>
              <w:pStyle w:val="TableText"/>
            </w:pPr>
            <w:r>
              <w:t>26</w:t>
            </w:r>
          </w:p>
        </w:tc>
        <w:tc>
          <w:tcPr>
            <w:tcW w:w="904" w:type="dxa"/>
            <w:shd w:val="clear" w:color="auto" w:fill="auto"/>
            <w:noWrap/>
            <w:tcMar>
              <w:top w:w="14" w:type="dxa"/>
              <w:left w:w="14" w:type="dxa"/>
              <w:bottom w:w="0" w:type="dxa"/>
              <w:right w:w="14" w:type="dxa"/>
            </w:tcMar>
            <w:vAlign w:val="bottom"/>
          </w:tcPr>
          <w:p w14:paraId="0C71A817" w14:textId="77777777" w:rsidR="00077066" w:rsidRDefault="00077066" w:rsidP="00077066">
            <w:pPr>
              <w:pStyle w:val="TableText"/>
              <w:rPr>
                <w:rFonts w:eastAsia="Arial Unicode MS"/>
              </w:rPr>
            </w:pPr>
            <w:r>
              <w:t>15.3198</w:t>
            </w:r>
          </w:p>
        </w:tc>
        <w:tc>
          <w:tcPr>
            <w:tcW w:w="904" w:type="dxa"/>
            <w:shd w:val="clear" w:color="auto" w:fill="auto"/>
            <w:noWrap/>
            <w:tcMar>
              <w:top w:w="14" w:type="dxa"/>
              <w:left w:w="14" w:type="dxa"/>
              <w:bottom w:w="0" w:type="dxa"/>
              <w:right w:w="14" w:type="dxa"/>
            </w:tcMar>
            <w:vAlign w:val="bottom"/>
          </w:tcPr>
          <w:p w14:paraId="7F4A3159" w14:textId="77777777" w:rsidR="00077066" w:rsidRDefault="00077066" w:rsidP="00077066">
            <w:pPr>
              <w:pStyle w:val="TableText"/>
              <w:rPr>
                <w:rFonts w:eastAsia="Arial Unicode MS"/>
              </w:rPr>
            </w:pPr>
            <w:r>
              <w:t>15.4315</w:t>
            </w:r>
          </w:p>
        </w:tc>
      </w:tr>
      <w:tr w:rsidR="00077066" w14:paraId="38896801" w14:textId="77777777">
        <w:trPr>
          <w:trHeight w:val="255"/>
        </w:trPr>
        <w:tc>
          <w:tcPr>
            <w:tcW w:w="1204" w:type="dxa"/>
            <w:shd w:val="clear" w:color="auto" w:fill="auto"/>
          </w:tcPr>
          <w:p w14:paraId="24C13B0D" w14:textId="77777777" w:rsidR="00077066" w:rsidRDefault="00077066" w:rsidP="00077066">
            <w:pPr>
              <w:pStyle w:val="TableText"/>
            </w:pPr>
            <w:r>
              <w:t>27</w:t>
            </w:r>
          </w:p>
        </w:tc>
        <w:tc>
          <w:tcPr>
            <w:tcW w:w="904" w:type="dxa"/>
            <w:shd w:val="clear" w:color="auto" w:fill="auto"/>
            <w:noWrap/>
            <w:tcMar>
              <w:top w:w="14" w:type="dxa"/>
              <w:left w:w="14" w:type="dxa"/>
              <w:bottom w:w="0" w:type="dxa"/>
              <w:right w:w="14" w:type="dxa"/>
            </w:tcMar>
            <w:vAlign w:val="bottom"/>
          </w:tcPr>
          <w:p w14:paraId="2403222A" w14:textId="77777777" w:rsidR="00077066" w:rsidRDefault="00077066" w:rsidP="00077066">
            <w:pPr>
              <w:pStyle w:val="TableText"/>
              <w:rPr>
                <w:rFonts w:eastAsia="Arial Unicode MS"/>
              </w:rPr>
            </w:pPr>
            <w:r>
              <w:t>15.2885</w:t>
            </w:r>
          </w:p>
        </w:tc>
        <w:tc>
          <w:tcPr>
            <w:tcW w:w="904" w:type="dxa"/>
            <w:shd w:val="clear" w:color="auto" w:fill="auto"/>
            <w:noWrap/>
            <w:tcMar>
              <w:top w:w="14" w:type="dxa"/>
              <w:left w:w="14" w:type="dxa"/>
              <w:bottom w:w="0" w:type="dxa"/>
              <w:right w:w="14" w:type="dxa"/>
            </w:tcMar>
            <w:vAlign w:val="bottom"/>
          </w:tcPr>
          <w:p w14:paraId="274260D4" w14:textId="77777777" w:rsidR="00077066" w:rsidRDefault="00077066" w:rsidP="00077066">
            <w:pPr>
              <w:pStyle w:val="TableText"/>
              <w:rPr>
                <w:rFonts w:eastAsia="Arial Unicode MS"/>
              </w:rPr>
            </w:pPr>
            <w:r>
              <w:t>15.4031</w:t>
            </w:r>
          </w:p>
        </w:tc>
      </w:tr>
      <w:tr w:rsidR="00077066" w14:paraId="05DE64F3" w14:textId="77777777">
        <w:trPr>
          <w:trHeight w:val="255"/>
        </w:trPr>
        <w:tc>
          <w:tcPr>
            <w:tcW w:w="1204" w:type="dxa"/>
            <w:shd w:val="clear" w:color="auto" w:fill="auto"/>
          </w:tcPr>
          <w:p w14:paraId="0A67B0AE" w14:textId="77777777" w:rsidR="00077066" w:rsidRDefault="00077066" w:rsidP="00077066">
            <w:pPr>
              <w:pStyle w:val="TableText"/>
            </w:pPr>
            <w:r>
              <w:t>28</w:t>
            </w:r>
          </w:p>
        </w:tc>
        <w:tc>
          <w:tcPr>
            <w:tcW w:w="904" w:type="dxa"/>
            <w:shd w:val="clear" w:color="auto" w:fill="auto"/>
            <w:noWrap/>
            <w:tcMar>
              <w:top w:w="14" w:type="dxa"/>
              <w:left w:w="14" w:type="dxa"/>
              <w:bottom w:w="0" w:type="dxa"/>
              <w:right w:w="14" w:type="dxa"/>
            </w:tcMar>
            <w:vAlign w:val="bottom"/>
          </w:tcPr>
          <w:p w14:paraId="46F1AD2C" w14:textId="77777777" w:rsidR="00077066" w:rsidRDefault="00077066" w:rsidP="00077066">
            <w:pPr>
              <w:pStyle w:val="TableText"/>
              <w:rPr>
                <w:rFonts w:eastAsia="Arial Unicode MS"/>
              </w:rPr>
            </w:pPr>
            <w:r>
              <w:t>15.2552</w:t>
            </w:r>
          </w:p>
        </w:tc>
        <w:tc>
          <w:tcPr>
            <w:tcW w:w="904" w:type="dxa"/>
            <w:shd w:val="clear" w:color="auto" w:fill="auto"/>
            <w:noWrap/>
            <w:tcMar>
              <w:top w:w="14" w:type="dxa"/>
              <w:left w:w="14" w:type="dxa"/>
              <w:bottom w:w="0" w:type="dxa"/>
              <w:right w:w="14" w:type="dxa"/>
            </w:tcMar>
            <w:vAlign w:val="bottom"/>
          </w:tcPr>
          <w:p w14:paraId="408D4009" w14:textId="77777777" w:rsidR="00077066" w:rsidRDefault="00077066" w:rsidP="00077066">
            <w:pPr>
              <w:pStyle w:val="TableText"/>
              <w:rPr>
                <w:rFonts w:eastAsia="Arial Unicode MS"/>
              </w:rPr>
            </w:pPr>
            <w:r>
              <w:t>15.3727</w:t>
            </w:r>
          </w:p>
        </w:tc>
      </w:tr>
      <w:tr w:rsidR="00077066" w14:paraId="18018BD2" w14:textId="77777777">
        <w:trPr>
          <w:trHeight w:val="255"/>
        </w:trPr>
        <w:tc>
          <w:tcPr>
            <w:tcW w:w="1204" w:type="dxa"/>
            <w:shd w:val="clear" w:color="auto" w:fill="auto"/>
          </w:tcPr>
          <w:p w14:paraId="3FD38349" w14:textId="77777777" w:rsidR="00077066" w:rsidRDefault="00077066" w:rsidP="00077066">
            <w:pPr>
              <w:pStyle w:val="TableText"/>
            </w:pPr>
            <w:r>
              <w:t>29</w:t>
            </w:r>
          </w:p>
        </w:tc>
        <w:tc>
          <w:tcPr>
            <w:tcW w:w="904" w:type="dxa"/>
            <w:shd w:val="clear" w:color="auto" w:fill="auto"/>
            <w:noWrap/>
            <w:tcMar>
              <w:top w:w="14" w:type="dxa"/>
              <w:left w:w="14" w:type="dxa"/>
              <w:bottom w:w="0" w:type="dxa"/>
              <w:right w:w="14" w:type="dxa"/>
            </w:tcMar>
            <w:vAlign w:val="bottom"/>
          </w:tcPr>
          <w:p w14:paraId="30606C86" w14:textId="77777777" w:rsidR="00077066" w:rsidRDefault="00077066" w:rsidP="00077066">
            <w:pPr>
              <w:pStyle w:val="TableText"/>
              <w:rPr>
                <w:rFonts w:eastAsia="Arial Unicode MS"/>
              </w:rPr>
            </w:pPr>
            <w:r>
              <w:t>15.2197</w:t>
            </w:r>
          </w:p>
        </w:tc>
        <w:tc>
          <w:tcPr>
            <w:tcW w:w="904" w:type="dxa"/>
            <w:shd w:val="clear" w:color="auto" w:fill="auto"/>
            <w:noWrap/>
            <w:tcMar>
              <w:top w:w="14" w:type="dxa"/>
              <w:left w:w="14" w:type="dxa"/>
              <w:bottom w:w="0" w:type="dxa"/>
              <w:right w:w="14" w:type="dxa"/>
            </w:tcMar>
            <w:vAlign w:val="bottom"/>
          </w:tcPr>
          <w:p w14:paraId="7E3024D2" w14:textId="77777777" w:rsidR="00077066" w:rsidRDefault="00077066" w:rsidP="00077066">
            <w:pPr>
              <w:pStyle w:val="TableText"/>
              <w:rPr>
                <w:rFonts w:eastAsia="Arial Unicode MS"/>
              </w:rPr>
            </w:pPr>
            <w:r>
              <w:t>15.3405</w:t>
            </w:r>
          </w:p>
        </w:tc>
      </w:tr>
      <w:tr w:rsidR="00077066" w14:paraId="42CFC1A6" w14:textId="77777777">
        <w:trPr>
          <w:trHeight w:val="255"/>
        </w:trPr>
        <w:tc>
          <w:tcPr>
            <w:tcW w:w="1204" w:type="dxa"/>
            <w:shd w:val="clear" w:color="auto" w:fill="auto"/>
          </w:tcPr>
          <w:p w14:paraId="0E5DB0C3" w14:textId="77777777" w:rsidR="00077066" w:rsidRDefault="00077066" w:rsidP="00077066">
            <w:pPr>
              <w:pStyle w:val="TableText"/>
            </w:pPr>
            <w:r>
              <w:t>30</w:t>
            </w:r>
          </w:p>
        </w:tc>
        <w:tc>
          <w:tcPr>
            <w:tcW w:w="904" w:type="dxa"/>
            <w:shd w:val="clear" w:color="auto" w:fill="auto"/>
            <w:noWrap/>
            <w:tcMar>
              <w:top w:w="14" w:type="dxa"/>
              <w:left w:w="14" w:type="dxa"/>
              <w:bottom w:w="0" w:type="dxa"/>
              <w:right w:w="14" w:type="dxa"/>
            </w:tcMar>
            <w:vAlign w:val="bottom"/>
          </w:tcPr>
          <w:p w14:paraId="3B52E888" w14:textId="77777777" w:rsidR="00077066" w:rsidRDefault="00077066" w:rsidP="00077066">
            <w:pPr>
              <w:pStyle w:val="TableText"/>
              <w:rPr>
                <w:rFonts w:eastAsia="Arial Unicode MS"/>
              </w:rPr>
            </w:pPr>
            <w:r>
              <w:t>15.1819</w:t>
            </w:r>
          </w:p>
        </w:tc>
        <w:tc>
          <w:tcPr>
            <w:tcW w:w="904" w:type="dxa"/>
            <w:shd w:val="clear" w:color="auto" w:fill="auto"/>
            <w:noWrap/>
            <w:tcMar>
              <w:top w:w="14" w:type="dxa"/>
              <w:left w:w="14" w:type="dxa"/>
              <w:bottom w:w="0" w:type="dxa"/>
              <w:right w:w="14" w:type="dxa"/>
            </w:tcMar>
            <w:vAlign w:val="bottom"/>
          </w:tcPr>
          <w:p w14:paraId="76AF6C04" w14:textId="77777777" w:rsidR="00077066" w:rsidRDefault="00077066" w:rsidP="00077066">
            <w:pPr>
              <w:pStyle w:val="TableText"/>
              <w:rPr>
                <w:rFonts w:eastAsia="Arial Unicode MS"/>
              </w:rPr>
            </w:pPr>
            <w:r>
              <w:t>15.3061</w:t>
            </w:r>
          </w:p>
        </w:tc>
      </w:tr>
      <w:tr w:rsidR="00077066" w14:paraId="2A37B555" w14:textId="77777777">
        <w:trPr>
          <w:trHeight w:val="255"/>
        </w:trPr>
        <w:tc>
          <w:tcPr>
            <w:tcW w:w="1204" w:type="dxa"/>
            <w:shd w:val="clear" w:color="auto" w:fill="auto"/>
          </w:tcPr>
          <w:p w14:paraId="3744E23C" w14:textId="77777777" w:rsidR="00077066" w:rsidRDefault="00077066" w:rsidP="00077066">
            <w:pPr>
              <w:pStyle w:val="TableText"/>
            </w:pPr>
            <w:r>
              <w:t>31</w:t>
            </w:r>
          </w:p>
        </w:tc>
        <w:tc>
          <w:tcPr>
            <w:tcW w:w="904" w:type="dxa"/>
            <w:shd w:val="clear" w:color="auto" w:fill="auto"/>
            <w:noWrap/>
            <w:tcMar>
              <w:top w:w="14" w:type="dxa"/>
              <w:left w:w="14" w:type="dxa"/>
              <w:bottom w:w="0" w:type="dxa"/>
              <w:right w:w="14" w:type="dxa"/>
            </w:tcMar>
            <w:vAlign w:val="bottom"/>
          </w:tcPr>
          <w:p w14:paraId="68A7E4F9" w14:textId="77777777" w:rsidR="00077066" w:rsidRDefault="00077066" w:rsidP="00077066">
            <w:pPr>
              <w:pStyle w:val="TableText"/>
              <w:rPr>
                <w:rFonts w:eastAsia="Arial Unicode MS"/>
              </w:rPr>
            </w:pPr>
            <w:r>
              <w:t>15.1416</w:t>
            </w:r>
          </w:p>
        </w:tc>
        <w:tc>
          <w:tcPr>
            <w:tcW w:w="904" w:type="dxa"/>
            <w:shd w:val="clear" w:color="auto" w:fill="auto"/>
            <w:noWrap/>
            <w:tcMar>
              <w:top w:w="14" w:type="dxa"/>
              <w:left w:w="14" w:type="dxa"/>
              <w:bottom w:w="0" w:type="dxa"/>
              <w:right w:w="14" w:type="dxa"/>
            </w:tcMar>
            <w:vAlign w:val="bottom"/>
          </w:tcPr>
          <w:p w14:paraId="0C0801BF" w14:textId="77777777" w:rsidR="00077066" w:rsidRDefault="00077066" w:rsidP="00077066">
            <w:pPr>
              <w:pStyle w:val="TableText"/>
              <w:rPr>
                <w:rFonts w:eastAsia="Arial Unicode MS"/>
              </w:rPr>
            </w:pPr>
            <w:r>
              <w:t>15.2697</w:t>
            </w:r>
          </w:p>
        </w:tc>
      </w:tr>
      <w:tr w:rsidR="00077066" w14:paraId="058A3710" w14:textId="77777777">
        <w:trPr>
          <w:trHeight w:val="255"/>
        </w:trPr>
        <w:tc>
          <w:tcPr>
            <w:tcW w:w="1204" w:type="dxa"/>
            <w:shd w:val="clear" w:color="auto" w:fill="auto"/>
          </w:tcPr>
          <w:p w14:paraId="36345984" w14:textId="77777777" w:rsidR="00077066" w:rsidRDefault="00077066" w:rsidP="00077066">
            <w:pPr>
              <w:pStyle w:val="TableText"/>
            </w:pPr>
            <w:r>
              <w:t>32</w:t>
            </w:r>
          </w:p>
        </w:tc>
        <w:tc>
          <w:tcPr>
            <w:tcW w:w="904" w:type="dxa"/>
            <w:shd w:val="clear" w:color="auto" w:fill="auto"/>
            <w:noWrap/>
            <w:tcMar>
              <w:top w:w="14" w:type="dxa"/>
              <w:left w:w="14" w:type="dxa"/>
              <w:bottom w:w="0" w:type="dxa"/>
              <w:right w:w="14" w:type="dxa"/>
            </w:tcMar>
            <w:vAlign w:val="bottom"/>
          </w:tcPr>
          <w:p w14:paraId="115AFC6A" w14:textId="77777777" w:rsidR="00077066" w:rsidRDefault="00077066" w:rsidP="00077066">
            <w:pPr>
              <w:pStyle w:val="TableText"/>
              <w:rPr>
                <w:rFonts w:eastAsia="Arial Unicode MS"/>
              </w:rPr>
            </w:pPr>
            <w:r>
              <w:t>15.0987</w:t>
            </w:r>
          </w:p>
        </w:tc>
        <w:tc>
          <w:tcPr>
            <w:tcW w:w="904" w:type="dxa"/>
            <w:shd w:val="clear" w:color="auto" w:fill="auto"/>
            <w:noWrap/>
            <w:tcMar>
              <w:top w:w="14" w:type="dxa"/>
              <w:left w:w="14" w:type="dxa"/>
              <w:bottom w:w="0" w:type="dxa"/>
              <w:right w:w="14" w:type="dxa"/>
            </w:tcMar>
            <w:vAlign w:val="bottom"/>
          </w:tcPr>
          <w:p w14:paraId="6A9231B7" w14:textId="77777777" w:rsidR="00077066" w:rsidRDefault="00077066" w:rsidP="00077066">
            <w:pPr>
              <w:pStyle w:val="TableText"/>
              <w:rPr>
                <w:rFonts w:eastAsia="Arial Unicode MS"/>
              </w:rPr>
            </w:pPr>
            <w:r>
              <w:t>15.2312</w:t>
            </w:r>
          </w:p>
        </w:tc>
      </w:tr>
      <w:tr w:rsidR="00077066" w14:paraId="50C55DA7" w14:textId="77777777">
        <w:trPr>
          <w:trHeight w:val="255"/>
        </w:trPr>
        <w:tc>
          <w:tcPr>
            <w:tcW w:w="1204" w:type="dxa"/>
            <w:shd w:val="clear" w:color="auto" w:fill="auto"/>
          </w:tcPr>
          <w:p w14:paraId="226F24C6" w14:textId="77777777" w:rsidR="00077066" w:rsidRDefault="00077066" w:rsidP="00077066">
            <w:pPr>
              <w:pStyle w:val="TableText"/>
            </w:pPr>
            <w:r>
              <w:t>33</w:t>
            </w:r>
          </w:p>
        </w:tc>
        <w:tc>
          <w:tcPr>
            <w:tcW w:w="904" w:type="dxa"/>
            <w:shd w:val="clear" w:color="auto" w:fill="auto"/>
            <w:noWrap/>
            <w:tcMar>
              <w:top w:w="14" w:type="dxa"/>
              <w:left w:w="14" w:type="dxa"/>
              <w:bottom w:w="0" w:type="dxa"/>
              <w:right w:w="14" w:type="dxa"/>
            </w:tcMar>
            <w:vAlign w:val="bottom"/>
          </w:tcPr>
          <w:p w14:paraId="1CE2901B" w14:textId="77777777" w:rsidR="00077066" w:rsidRDefault="00077066" w:rsidP="00077066">
            <w:pPr>
              <w:pStyle w:val="TableText"/>
              <w:rPr>
                <w:rFonts w:eastAsia="Arial Unicode MS"/>
              </w:rPr>
            </w:pPr>
            <w:r>
              <w:t>15.0530</w:t>
            </w:r>
          </w:p>
        </w:tc>
        <w:tc>
          <w:tcPr>
            <w:tcW w:w="904" w:type="dxa"/>
            <w:shd w:val="clear" w:color="auto" w:fill="auto"/>
            <w:noWrap/>
            <w:tcMar>
              <w:top w:w="14" w:type="dxa"/>
              <w:left w:w="14" w:type="dxa"/>
              <w:bottom w:w="0" w:type="dxa"/>
              <w:right w:w="14" w:type="dxa"/>
            </w:tcMar>
            <w:vAlign w:val="bottom"/>
          </w:tcPr>
          <w:p w14:paraId="3ABF1CEC" w14:textId="77777777" w:rsidR="00077066" w:rsidRDefault="00077066" w:rsidP="00077066">
            <w:pPr>
              <w:pStyle w:val="TableText"/>
              <w:rPr>
                <w:rFonts w:eastAsia="Arial Unicode MS"/>
              </w:rPr>
            </w:pPr>
            <w:r>
              <w:t>15.1904</w:t>
            </w:r>
          </w:p>
        </w:tc>
      </w:tr>
      <w:tr w:rsidR="00077066" w14:paraId="74C8488E" w14:textId="77777777">
        <w:trPr>
          <w:trHeight w:val="255"/>
        </w:trPr>
        <w:tc>
          <w:tcPr>
            <w:tcW w:w="1204" w:type="dxa"/>
            <w:shd w:val="clear" w:color="auto" w:fill="auto"/>
          </w:tcPr>
          <w:p w14:paraId="3EA6BA4B" w14:textId="77777777" w:rsidR="00077066" w:rsidRDefault="00077066" w:rsidP="00077066">
            <w:pPr>
              <w:pStyle w:val="TableText"/>
            </w:pPr>
            <w:r>
              <w:t>34</w:t>
            </w:r>
          </w:p>
        </w:tc>
        <w:tc>
          <w:tcPr>
            <w:tcW w:w="904" w:type="dxa"/>
            <w:shd w:val="clear" w:color="auto" w:fill="auto"/>
            <w:noWrap/>
            <w:tcMar>
              <w:top w:w="14" w:type="dxa"/>
              <w:left w:w="14" w:type="dxa"/>
              <w:bottom w:w="0" w:type="dxa"/>
              <w:right w:w="14" w:type="dxa"/>
            </w:tcMar>
            <w:vAlign w:val="bottom"/>
          </w:tcPr>
          <w:p w14:paraId="1D4594EF" w14:textId="77777777" w:rsidR="00077066" w:rsidRDefault="00077066" w:rsidP="00077066">
            <w:pPr>
              <w:pStyle w:val="TableText"/>
              <w:rPr>
                <w:rFonts w:eastAsia="Arial Unicode MS"/>
              </w:rPr>
            </w:pPr>
            <w:r>
              <w:t>15.0042</w:t>
            </w:r>
          </w:p>
        </w:tc>
        <w:tc>
          <w:tcPr>
            <w:tcW w:w="904" w:type="dxa"/>
            <w:shd w:val="clear" w:color="auto" w:fill="auto"/>
            <w:noWrap/>
            <w:tcMar>
              <w:top w:w="14" w:type="dxa"/>
              <w:left w:w="14" w:type="dxa"/>
              <w:bottom w:w="0" w:type="dxa"/>
              <w:right w:w="14" w:type="dxa"/>
            </w:tcMar>
            <w:vAlign w:val="bottom"/>
          </w:tcPr>
          <w:p w14:paraId="116F4575" w14:textId="77777777" w:rsidR="00077066" w:rsidRDefault="00077066" w:rsidP="00077066">
            <w:pPr>
              <w:pStyle w:val="TableText"/>
              <w:rPr>
                <w:rFonts w:eastAsia="Arial Unicode MS"/>
              </w:rPr>
            </w:pPr>
            <w:r>
              <w:t>15.1471</w:t>
            </w:r>
          </w:p>
        </w:tc>
      </w:tr>
      <w:tr w:rsidR="00077066" w14:paraId="1AE8EBBD" w14:textId="77777777">
        <w:trPr>
          <w:trHeight w:val="255"/>
        </w:trPr>
        <w:tc>
          <w:tcPr>
            <w:tcW w:w="1204" w:type="dxa"/>
            <w:shd w:val="clear" w:color="auto" w:fill="auto"/>
          </w:tcPr>
          <w:p w14:paraId="4294727C" w14:textId="77777777" w:rsidR="00077066" w:rsidRDefault="00077066" w:rsidP="00077066">
            <w:pPr>
              <w:pStyle w:val="TableText"/>
            </w:pPr>
            <w:r>
              <w:t>35</w:t>
            </w:r>
          </w:p>
        </w:tc>
        <w:tc>
          <w:tcPr>
            <w:tcW w:w="904" w:type="dxa"/>
            <w:shd w:val="clear" w:color="auto" w:fill="auto"/>
            <w:noWrap/>
            <w:tcMar>
              <w:top w:w="14" w:type="dxa"/>
              <w:left w:w="14" w:type="dxa"/>
              <w:bottom w:w="0" w:type="dxa"/>
              <w:right w:w="14" w:type="dxa"/>
            </w:tcMar>
            <w:vAlign w:val="bottom"/>
          </w:tcPr>
          <w:p w14:paraId="53F8E579" w14:textId="77777777" w:rsidR="00077066" w:rsidRDefault="00077066" w:rsidP="00077066">
            <w:pPr>
              <w:pStyle w:val="TableText"/>
              <w:rPr>
                <w:rFonts w:eastAsia="Arial Unicode MS"/>
              </w:rPr>
            </w:pPr>
            <w:r>
              <w:t>14.9523</w:t>
            </w:r>
          </w:p>
        </w:tc>
        <w:tc>
          <w:tcPr>
            <w:tcW w:w="904" w:type="dxa"/>
            <w:shd w:val="clear" w:color="auto" w:fill="auto"/>
            <w:noWrap/>
            <w:tcMar>
              <w:top w:w="14" w:type="dxa"/>
              <w:left w:w="14" w:type="dxa"/>
              <w:bottom w:w="0" w:type="dxa"/>
              <w:right w:w="14" w:type="dxa"/>
            </w:tcMar>
            <w:vAlign w:val="bottom"/>
          </w:tcPr>
          <w:p w14:paraId="0E88386A" w14:textId="77777777" w:rsidR="00077066" w:rsidRDefault="00077066" w:rsidP="00077066">
            <w:pPr>
              <w:pStyle w:val="TableText"/>
              <w:rPr>
                <w:rFonts w:eastAsia="Arial Unicode MS"/>
              </w:rPr>
            </w:pPr>
            <w:r>
              <w:t>15.1010</w:t>
            </w:r>
          </w:p>
        </w:tc>
      </w:tr>
      <w:tr w:rsidR="00077066" w14:paraId="66E8A04E" w14:textId="77777777">
        <w:trPr>
          <w:trHeight w:val="255"/>
        </w:trPr>
        <w:tc>
          <w:tcPr>
            <w:tcW w:w="1204" w:type="dxa"/>
            <w:shd w:val="clear" w:color="auto" w:fill="auto"/>
          </w:tcPr>
          <w:p w14:paraId="74A87218" w14:textId="77777777" w:rsidR="00077066" w:rsidRDefault="00077066" w:rsidP="00077066">
            <w:pPr>
              <w:pStyle w:val="TableText"/>
            </w:pPr>
            <w:r>
              <w:t>36</w:t>
            </w:r>
          </w:p>
        </w:tc>
        <w:tc>
          <w:tcPr>
            <w:tcW w:w="904" w:type="dxa"/>
            <w:shd w:val="clear" w:color="auto" w:fill="auto"/>
            <w:noWrap/>
            <w:tcMar>
              <w:top w:w="14" w:type="dxa"/>
              <w:left w:w="14" w:type="dxa"/>
              <w:bottom w:w="0" w:type="dxa"/>
              <w:right w:w="14" w:type="dxa"/>
            </w:tcMar>
            <w:vAlign w:val="bottom"/>
          </w:tcPr>
          <w:p w14:paraId="7D2E0B03" w14:textId="77777777" w:rsidR="00077066" w:rsidRDefault="00077066" w:rsidP="00077066">
            <w:pPr>
              <w:pStyle w:val="TableText"/>
              <w:rPr>
                <w:rFonts w:eastAsia="Arial Unicode MS"/>
              </w:rPr>
            </w:pPr>
            <w:r>
              <w:t>14.8968</w:t>
            </w:r>
          </w:p>
        </w:tc>
        <w:tc>
          <w:tcPr>
            <w:tcW w:w="904" w:type="dxa"/>
            <w:shd w:val="clear" w:color="auto" w:fill="auto"/>
            <w:noWrap/>
            <w:tcMar>
              <w:top w:w="14" w:type="dxa"/>
              <w:left w:w="14" w:type="dxa"/>
              <w:bottom w:w="0" w:type="dxa"/>
              <w:right w:w="14" w:type="dxa"/>
            </w:tcMar>
            <w:vAlign w:val="bottom"/>
          </w:tcPr>
          <w:p w14:paraId="6A695B83" w14:textId="77777777" w:rsidR="00077066" w:rsidRDefault="00077066" w:rsidP="00077066">
            <w:pPr>
              <w:pStyle w:val="TableText"/>
              <w:rPr>
                <w:rFonts w:eastAsia="Arial Unicode MS"/>
              </w:rPr>
            </w:pPr>
            <w:r>
              <w:t>15.0522</w:t>
            </w:r>
          </w:p>
        </w:tc>
      </w:tr>
      <w:tr w:rsidR="00077066" w14:paraId="18153C41" w14:textId="77777777">
        <w:trPr>
          <w:trHeight w:val="255"/>
        </w:trPr>
        <w:tc>
          <w:tcPr>
            <w:tcW w:w="1204" w:type="dxa"/>
            <w:shd w:val="clear" w:color="auto" w:fill="auto"/>
          </w:tcPr>
          <w:p w14:paraId="055AC9E0" w14:textId="77777777" w:rsidR="00077066" w:rsidRDefault="00077066" w:rsidP="00077066">
            <w:pPr>
              <w:pStyle w:val="TableText"/>
            </w:pPr>
            <w:r>
              <w:t>37</w:t>
            </w:r>
          </w:p>
        </w:tc>
        <w:tc>
          <w:tcPr>
            <w:tcW w:w="904" w:type="dxa"/>
            <w:shd w:val="clear" w:color="auto" w:fill="auto"/>
            <w:noWrap/>
            <w:tcMar>
              <w:top w:w="14" w:type="dxa"/>
              <w:left w:w="14" w:type="dxa"/>
              <w:bottom w:w="0" w:type="dxa"/>
              <w:right w:w="14" w:type="dxa"/>
            </w:tcMar>
            <w:vAlign w:val="bottom"/>
          </w:tcPr>
          <w:p w14:paraId="06FF3B52" w14:textId="77777777" w:rsidR="00077066" w:rsidRDefault="00077066" w:rsidP="00077066">
            <w:pPr>
              <w:pStyle w:val="TableText"/>
              <w:rPr>
                <w:rFonts w:eastAsia="Arial Unicode MS"/>
              </w:rPr>
            </w:pPr>
            <w:r>
              <w:t>14.8378</w:t>
            </w:r>
          </w:p>
        </w:tc>
        <w:tc>
          <w:tcPr>
            <w:tcW w:w="904" w:type="dxa"/>
            <w:shd w:val="clear" w:color="auto" w:fill="auto"/>
            <w:noWrap/>
            <w:tcMar>
              <w:top w:w="14" w:type="dxa"/>
              <w:left w:w="14" w:type="dxa"/>
              <w:bottom w:w="0" w:type="dxa"/>
              <w:right w:w="14" w:type="dxa"/>
            </w:tcMar>
            <w:vAlign w:val="bottom"/>
          </w:tcPr>
          <w:p w14:paraId="08935AF6" w14:textId="77777777" w:rsidR="00077066" w:rsidRDefault="00077066" w:rsidP="00077066">
            <w:pPr>
              <w:pStyle w:val="TableText"/>
              <w:rPr>
                <w:rFonts w:eastAsia="Arial Unicode MS"/>
              </w:rPr>
            </w:pPr>
            <w:r>
              <w:t>15.0005</w:t>
            </w:r>
          </w:p>
        </w:tc>
      </w:tr>
      <w:tr w:rsidR="00077066" w14:paraId="174AD793" w14:textId="77777777">
        <w:trPr>
          <w:trHeight w:val="255"/>
        </w:trPr>
        <w:tc>
          <w:tcPr>
            <w:tcW w:w="1204" w:type="dxa"/>
            <w:shd w:val="clear" w:color="auto" w:fill="auto"/>
          </w:tcPr>
          <w:p w14:paraId="01B53587" w14:textId="77777777" w:rsidR="00077066" w:rsidRDefault="00077066" w:rsidP="00077066">
            <w:pPr>
              <w:pStyle w:val="TableText"/>
            </w:pPr>
            <w:r>
              <w:t>38</w:t>
            </w:r>
          </w:p>
        </w:tc>
        <w:tc>
          <w:tcPr>
            <w:tcW w:w="904" w:type="dxa"/>
            <w:shd w:val="clear" w:color="auto" w:fill="auto"/>
            <w:noWrap/>
            <w:tcMar>
              <w:top w:w="14" w:type="dxa"/>
              <w:left w:w="14" w:type="dxa"/>
              <w:bottom w:w="0" w:type="dxa"/>
              <w:right w:w="14" w:type="dxa"/>
            </w:tcMar>
            <w:vAlign w:val="bottom"/>
          </w:tcPr>
          <w:p w14:paraId="1FD31A17" w14:textId="77777777" w:rsidR="00077066" w:rsidRDefault="00077066" w:rsidP="00077066">
            <w:pPr>
              <w:pStyle w:val="TableText"/>
              <w:rPr>
                <w:rFonts w:eastAsia="Arial Unicode MS"/>
              </w:rPr>
            </w:pPr>
            <w:r>
              <w:t>14.7749</w:t>
            </w:r>
          </w:p>
        </w:tc>
        <w:tc>
          <w:tcPr>
            <w:tcW w:w="904" w:type="dxa"/>
            <w:shd w:val="clear" w:color="auto" w:fill="auto"/>
            <w:noWrap/>
            <w:tcMar>
              <w:top w:w="14" w:type="dxa"/>
              <w:left w:w="14" w:type="dxa"/>
              <w:bottom w:w="0" w:type="dxa"/>
              <w:right w:w="14" w:type="dxa"/>
            </w:tcMar>
            <w:vAlign w:val="bottom"/>
          </w:tcPr>
          <w:p w14:paraId="009CB7FB" w14:textId="77777777" w:rsidR="00077066" w:rsidRDefault="00077066" w:rsidP="00077066">
            <w:pPr>
              <w:pStyle w:val="TableText"/>
              <w:rPr>
                <w:rFonts w:eastAsia="Arial Unicode MS"/>
              </w:rPr>
            </w:pPr>
            <w:r>
              <w:t>14.9456</w:t>
            </w:r>
          </w:p>
        </w:tc>
      </w:tr>
      <w:tr w:rsidR="00077066" w14:paraId="1B13D48F" w14:textId="77777777">
        <w:trPr>
          <w:trHeight w:val="255"/>
        </w:trPr>
        <w:tc>
          <w:tcPr>
            <w:tcW w:w="1204" w:type="dxa"/>
            <w:shd w:val="clear" w:color="auto" w:fill="auto"/>
          </w:tcPr>
          <w:p w14:paraId="2D3CEF82" w14:textId="77777777" w:rsidR="00077066" w:rsidRDefault="00077066" w:rsidP="00077066">
            <w:pPr>
              <w:pStyle w:val="TableText"/>
            </w:pPr>
            <w:r>
              <w:t>39</w:t>
            </w:r>
          </w:p>
        </w:tc>
        <w:tc>
          <w:tcPr>
            <w:tcW w:w="904" w:type="dxa"/>
            <w:shd w:val="clear" w:color="auto" w:fill="auto"/>
            <w:noWrap/>
            <w:tcMar>
              <w:top w:w="14" w:type="dxa"/>
              <w:left w:w="14" w:type="dxa"/>
              <w:bottom w:w="0" w:type="dxa"/>
              <w:right w:w="14" w:type="dxa"/>
            </w:tcMar>
            <w:vAlign w:val="bottom"/>
          </w:tcPr>
          <w:p w14:paraId="15BD09AF" w14:textId="77777777" w:rsidR="00077066" w:rsidRDefault="00077066" w:rsidP="00077066">
            <w:pPr>
              <w:pStyle w:val="TableText"/>
              <w:rPr>
                <w:rFonts w:eastAsia="Arial Unicode MS"/>
              </w:rPr>
            </w:pPr>
            <w:r>
              <w:t>14.7080</w:t>
            </w:r>
          </w:p>
        </w:tc>
        <w:tc>
          <w:tcPr>
            <w:tcW w:w="904" w:type="dxa"/>
            <w:shd w:val="clear" w:color="auto" w:fill="auto"/>
            <w:noWrap/>
            <w:tcMar>
              <w:top w:w="14" w:type="dxa"/>
              <w:left w:w="14" w:type="dxa"/>
              <w:bottom w:w="0" w:type="dxa"/>
              <w:right w:w="14" w:type="dxa"/>
            </w:tcMar>
            <w:vAlign w:val="bottom"/>
          </w:tcPr>
          <w:p w14:paraId="10294A4B" w14:textId="77777777" w:rsidR="00077066" w:rsidRDefault="00077066" w:rsidP="00077066">
            <w:pPr>
              <w:pStyle w:val="TableText"/>
              <w:rPr>
                <w:rFonts w:eastAsia="Arial Unicode MS"/>
              </w:rPr>
            </w:pPr>
            <w:r>
              <w:t>14.8873</w:t>
            </w:r>
          </w:p>
        </w:tc>
      </w:tr>
      <w:tr w:rsidR="00077066" w14:paraId="634EF356" w14:textId="77777777">
        <w:trPr>
          <w:trHeight w:val="255"/>
        </w:trPr>
        <w:tc>
          <w:tcPr>
            <w:tcW w:w="1204" w:type="dxa"/>
            <w:shd w:val="clear" w:color="auto" w:fill="auto"/>
          </w:tcPr>
          <w:p w14:paraId="62CE41B5" w14:textId="77777777" w:rsidR="00077066" w:rsidRDefault="00077066" w:rsidP="00077066">
            <w:pPr>
              <w:pStyle w:val="TableText"/>
            </w:pPr>
            <w:r>
              <w:t>40</w:t>
            </w:r>
          </w:p>
        </w:tc>
        <w:tc>
          <w:tcPr>
            <w:tcW w:w="904" w:type="dxa"/>
            <w:shd w:val="clear" w:color="auto" w:fill="auto"/>
            <w:noWrap/>
            <w:tcMar>
              <w:top w:w="14" w:type="dxa"/>
              <w:left w:w="14" w:type="dxa"/>
              <w:bottom w:w="0" w:type="dxa"/>
              <w:right w:w="14" w:type="dxa"/>
            </w:tcMar>
            <w:vAlign w:val="bottom"/>
          </w:tcPr>
          <w:p w14:paraId="1DBBB774" w14:textId="77777777" w:rsidR="00077066" w:rsidRDefault="00077066" w:rsidP="00077066">
            <w:pPr>
              <w:pStyle w:val="TableText"/>
              <w:rPr>
                <w:rFonts w:eastAsia="Arial Unicode MS"/>
              </w:rPr>
            </w:pPr>
            <w:r>
              <w:t>14.6368</w:t>
            </w:r>
          </w:p>
        </w:tc>
        <w:tc>
          <w:tcPr>
            <w:tcW w:w="904" w:type="dxa"/>
            <w:shd w:val="clear" w:color="auto" w:fill="auto"/>
            <w:noWrap/>
            <w:tcMar>
              <w:top w:w="14" w:type="dxa"/>
              <w:left w:w="14" w:type="dxa"/>
              <w:bottom w:w="0" w:type="dxa"/>
              <w:right w:w="14" w:type="dxa"/>
            </w:tcMar>
            <w:vAlign w:val="bottom"/>
          </w:tcPr>
          <w:p w14:paraId="45798E25" w14:textId="77777777" w:rsidR="00077066" w:rsidRDefault="00077066" w:rsidP="00077066">
            <w:pPr>
              <w:pStyle w:val="TableText"/>
              <w:rPr>
                <w:rFonts w:eastAsia="Arial Unicode MS"/>
              </w:rPr>
            </w:pPr>
            <w:r>
              <w:t>14.8255</w:t>
            </w:r>
          </w:p>
        </w:tc>
      </w:tr>
      <w:tr w:rsidR="00077066" w14:paraId="09503F5F" w14:textId="77777777">
        <w:trPr>
          <w:trHeight w:val="255"/>
        </w:trPr>
        <w:tc>
          <w:tcPr>
            <w:tcW w:w="1204" w:type="dxa"/>
            <w:shd w:val="clear" w:color="auto" w:fill="auto"/>
          </w:tcPr>
          <w:p w14:paraId="66DA1889" w14:textId="77777777" w:rsidR="00077066" w:rsidRDefault="00077066" w:rsidP="00077066">
            <w:pPr>
              <w:pStyle w:val="TableText"/>
            </w:pPr>
            <w:r>
              <w:t>41</w:t>
            </w:r>
          </w:p>
        </w:tc>
        <w:tc>
          <w:tcPr>
            <w:tcW w:w="904" w:type="dxa"/>
            <w:shd w:val="clear" w:color="auto" w:fill="auto"/>
            <w:noWrap/>
            <w:tcMar>
              <w:top w:w="14" w:type="dxa"/>
              <w:left w:w="14" w:type="dxa"/>
              <w:bottom w:w="0" w:type="dxa"/>
              <w:right w:w="14" w:type="dxa"/>
            </w:tcMar>
            <w:vAlign w:val="bottom"/>
          </w:tcPr>
          <w:p w14:paraId="57EC27FE" w14:textId="77777777" w:rsidR="00077066" w:rsidRDefault="00077066" w:rsidP="00077066">
            <w:pPr>
              <w:pStyle w:val="TableText"/>
              <w:rPr>
                <w:rFonts w:eastAsia="Arial Unicode MS"/>
              </w:rPr>
            </w:pPr>
            <w:r>
              <w:t>14.5610</w:t>
            </w:r>
          </w:p>
        </w:tc>
        <w:tc>
          <w:tcPr>
            <w:tcW w:w="904" w:type="dxa"/>
            <w:shd w:val="clear" w:color="auto" w:fill="auto"/>
            <w:noWrap/>
            <w:tcMar>
              <w:top w:w="14" w:type="dxa"/>
              <w:left w:w="14" w:type="dxa"/>
              <w:bottom w:w="0" w:type="dxa"/>
              <w:right w:w="14" w:type="dxa"/>
            </w:tcMar>
            <w:vAlign w:val="bottom"/>
          </w:tcPr>
          <w:p w14:paraId="19C72E84" w14:textId="77777777" w:rsidR="00077066" w:rsidRDefault="00077066" w:rsidP="00077066">
            <w:pPr>
              <w:pStyle w:val="TableText"/>
              <w:rPr>
                <w:rFonts w:eastAsia="Arial Unicode MS"/>
              </w:rPr>
            </w:pPr>
            <w:r>
              <w:t>14.7600</w:t>
            </w:r>
          </w:p>
        </w:tc>
      </w:tr>
      <w:tr w:rsidR="00077066" w14:paraId="044C6624" w14:textId="77777777">
        <w:trPr>
          <w:trHeight w:val="255"/>
        </w:trPr>
        <w:tc>
          <w:tcPr>
            <w:tcW w:w="1204" w:type="dxa"/>
            <w:shd w:val="clear" w:color="auto" w:fill="auto"/>
          </w:tcPr>
          <w:p w14:paraId="669BC293" w14:textId="77777777" w:rsidR="00077066" w:rsidRDefault="00077066" w:rsidP="00077066">
            <w:pPr>
              <w:pStyle w:val="TableText"/>
            </w:pPr>
            <w:r>
              <w:t>42</w:t>
            </w:r>
          </w:p>
        </w:tc>
        <w:tc>
          <w:tcPr>
            <w:tcW w:w="904" w:type="dxa"/>
            <w:shd w:val="clear" w:color="auto" w:fill="auto"/>
            <w:noWrap/>
            <w:tcMar>
              <w:top w:w="14" w:type="dxa"/>
              <w:left w:w="14" w:type="dxa"/>
              <w:bottom w:w="0" w:type="dxa"/>
              <w:right w:w="14" w:type="dxa"/>
            </w:tcMar>
            <w:vAlign w:val="bottom"/>
          </w:tcPr>
          <w:p w14:paraId="008481E9" w14:textId="77777777" w:rsidR="00077066" w:rsidRDefault="00077066" w:rsidP="00077066">
            <w:pPr>
              <w:pStyle w:val="TableText"/>
              <w:rPr>
                <w:rFonts w:eastAsia="Arial Unicode MS"/>
              </w:rPr>
            </w:pPr>
            <w:r>
              <w:t>14.4806</w:t>
            </w:r>
          </w:p>
        </w:tc>
        <w:tc>
          <w:tcPr>
            <w:tcW w:w="904" w:type="dxa"/>
            <w:shd w:val="clear" w:color="auto" w:fill="auto"/>
            <w:noWrap/>
            <w:tcMar>
              <w:top w:w="14" w:type="dxa"/>
              <w:left w:w="14" w:type="dxa"/>
              <w:bottom w:w="0" w:type="dxa"/>
              <w:right w:w="14" w:type="dxa"/>
            </w:tcMar>
            <w:vAlign w:val="bottom"/>
          </w:tcPr>
          <w:p w14:paraId="76786876" w14:textId="77777777" w:rsidR="00077066" w:rsidRDefault="00077066" w:rsidP="00077066">
            <w:pPr>
              <w:pStyle w:val="TableText"/>
              <w:rPr>
                <w:rFonts w:eastAsia="Arial Unicode MS"/>
              </w:rPr>
            </w:pPr>
            <w:r>
              <w:t>14.6906</w:t>
            </w:r>
          </w:p>
        </w:tc>
      </w:tr>
      <w:tr w:rsidR="00077066" w14:paraId="2720476E" w14:textId="77777777">
        <w:trPr>
          <w:trHeight w:val="255"/>
        </w:trPr>
        <w:tc>
          <w:tcPr>
            <w:tcW w:w="1204" w:type="dxa"/>
            <w:shd w:val="clear" w:color="auto" w:fill="auto"/>
          </w:tcPr>
          <w:p w14:paraId="01F7280E" w14:textId="77777777" w:rsidR="00077066" w:rsidRDefault="00077066" w:rsidP="00077066">
            <w:pPr>
              <w:pStyle w:val="TableText"/>
            </w:pPr>
            <w:r>
              <w:t>43</w:t>
            </w:r>
          </w:p>
        </w:tc>
        <w:tc>
          <w:tcPr>
            <w:tcW w:w="904" w:type="dxa"/>
            <w:shd w:val="clear" w:color="auto" w:fill="auto"/>
            <w:noWrap/>
            <w:tcMar>
              <w:top w:w="14" w:type="dxa"/>
              <w:left w:w="14" w:type="dxa"/>
              <w:bottom w:w="0" w:type="dxa"/>
              <w:right w:w="14" w:type="dxa"/>
            </w:tcMar>
            <w:vAlign w:val="bottom"/>
          </w:tcPr>
          <w:p w14:paraId="01C864AD" w14:textId="77777777" w:rsidR="00077066" w:rsidRDefault="00077066" w:rsidP="00077066">
            <w:pPr>
              <w:pStyle w:val="TableText"/>
              <w:rPr>
                <w:rFonts w:eastAsia="Arial Unicode MS"/>
              </w:rPr>
            </w:pPr>
            <w:r>
              <w:t>14.3951</w:t>
            </w:r>
          </w:p>
        </w:tc>
        <w:tc>
          <w:tcPr>
            <w:tcW w:w="904" w:type="dxa"/>
            <w:shd w:val="clear" w:color="auto" w:fill="auto"/>
            <w:noWrap/>
            <w:tcMar>
              <w:top w:w="14" w:type="dxa"/>
              <w:left w:w="14" w:type="dxa"/>
              <w:bottom w:w="0" w:type="dxa"/>
              <w:right w:w="14" w:type="dxa"/>
            </w:tcMar>
            <w:vAlign w:val="bottom"/>
          </w:tcPr>
          <w:p w14:paraId="7FCAEE2E" w14:textId="77777777" w:rsidR="00077066" w:rsidRDefault="00077066" w:rsidP="00077066">
            <w:pPr>
              <w:pStyle w:val="TableText"/>
              <w:rPr>
                <w:rFonts w:eastAsia="Arial Unicode MS"/>
              </w:rPr>
            </w:pPr>
            <w:r>
              <w:t>14.6170</w:t>
            </w:r>
          </w:p>
        </w:tc>
      </w:tr>
      <w:tr w:rsidR="00077066" w14:paraId="377BE581" w14:textId="77777777">
        <w:trPr>
          <w:trHeight w:val="255"/>
        </w:trPr>
        <w:tc>
          <w:tcPr>
            <w:tcW w:w="1204" w:type="dxa"/>
            <w:shd w:val="clear" w:color="auto" w:fill="auto"/>
          </w:tcPr>
          <w:p w14:paraId="1C610860" w14:textId="77777777" w:rsidR="00077066" w:rsidRDefault="00077066" w:rsidP="00077066">
            <w:pPr>
              <w:pStyle w:val="TableText"/>
            </w:pPr>
            <w:r>
              <w:t>44</w:t>
            </w:r>
          </w:p>
        </w:tc>
        <w:tc>
          <w:tcPr>
            <w:tcW w:w="904" w:type="dxa"/>
            <w:shd w:val="clear" w:color="auto" w:fill="auto"/>
            <w:noWrap/>
            <w:tcMar>
              <w:top w:w="14" w:type="dxa"/>
              <w:left w:w="14" w:type="dxa"/>
              <w:bottom w:w="0" w:type="dxa"/>
              <w:right w:w="14" w:type="dxa"/>
            </w:tcMar>
            <w:vAlign w:val="bottom"/>
          </w:tcPr>
          <w:p w14:paraId="518B144E" w14:textId="77777777" w:rsidR="00077066" w:rsidRDefault="00077066" w:rsidP="00077066">
            <w:pPr>
              <w:pStyle w:val="TableText"/>
              <w:rPr>
                <w:rFonts w:eastAsia="Arial Unicode MS"/>
              </w:rPr>
            </w:pPr>
            <w:r>
              <w:t>14.3045</w:t>
            </w:r>
          </w:p>
        </w:tc>
        <w:tc>
          <w:tcPr>
            <w:tcW w:w="904" w:type="dxa"/>
            <w:shd w:val="clear" w:color="auto" w:fill="auto"/>
            <w:noWrap/>
            <w:tcMar>
              <w:top w:w="14" w:type="dxa"/>
              <w:left w:w="14" w:type="dxa"/>
              <w:bottom w:w="0" w:type="dxa"/>
              <w:right w:w="14" w:type="dxa"/>
            </w:tcMar>
            <w:vAlign w:val="bottom"/>
          </w:tcPr>
          <w:p w14:paraId="5F96CE79" w14:textId="77777777" w:rsidR="00077066" w:rsidRDefault="00077066" w:rsidP="00077066">
            <w:pPr>
              <w:pStyle w:val="TableText"/>
              <w:rPr>
                <w:rFonts w:eastAsia="Arial Unicode MS"/>
              </w:rPr>
            </w:pPr>
            <w:r>
              <w:t>14.5392</w:t>
            </w:r>
          </w:p>
        </w:tc>
      </w:tr>
      <w:tr w:rsidR="00077066" w14:paraId="4C90EC4A" w14:textId="77777777">
        <w:trPr>
          <w:trHeight w:val="255"/>
        </w:trPr>
        <w:tc>
          <w:tcPr>
            <w:tcW w:w="1204" w:type="dxa"/>
            <w:shd w:val="clear" w:color="auto" w:fill="auto"/>
          </w:tcPr>
          <w:p w14:paraId="27204EC5" w14:textId="77777777" w:rsidR="00077066" w:rsidRDefault="00077066" w:rsidP="00077066">
            <w:pPr>
              <w:pStyle w:val="TableText"/>
            </w:pPr>
            <w:r>
              <w:t>45</w:t>
            </w:r>
          </w:p>
        </w:tc>
        <w:tc>
          <w:tcPr>
            <w:tcW w:w="904" w:type="dxa"/>
            <w:shd w:val="clear" w:color="auto" w:fill="auto"/>
            <w:noWrap/>
            <w:tcMar>
              <w:top w:w="14" w:type="dxa"/>
              <w:left w:w="14" w:type="dxa"/>
              <w:bottom w:w="0" w:type="dxa"/>
              <w:right w:w="14" w:type="dxa"/>
            </w:tcMar>
            <w:vAlign w:val="bottom"/>
          </w:tcPr>
          <w:p w14:paraId="1D7AAB4B" w14:textId="77777777" w:rsidR="00077066" w:rsidRDefault="00077066" w:rsidP="00077066">
            <w:pPr>
              <w:pStyle w:val="TableText"/>
              <w:rPr>
                <w:rFonts w:eastAsia="Arial Unicode MS"/>
              </w:rPr>
            </w:pPr>
            <w:r>
              <w:t>14.2084</w:t>
            </w:r>
          </w:p>
        </w:tc>
        <w:tc>
          <w:tcPr>
            <w:tcW w:w="904" w:type="dxa"/>
            <w:shd w:val="clear" w:color="auto" w:fill="auto"/>
            <w:noWrap/>
            <w:tcMar>
              <w:top w:w="14" w:type="dxa"/>
              <w:left w:w="14" w:type="dxa"/>
              <w:bottom w:w="0" w:type="dxa"/>
              <w:right w:w="14" w:type="dxa"/>
            </w:tcMar>
            <w:vAlign w:val="bottom"/>
          </w:tcPr>
          <w:p w14:paraId="060A19EA" w14:textId="77777777" w:rsidR="00077066" w:rsidRDefault="00077066" w:rsidP="00077066">
            <w:pPr>
              <w:pStyle w:val="TableText"/>
              <w:rPr>
                <w:rFonts w:eastAsia="Arial Unicode MS"/>
              </w:rPr>
            </w:pPr>
            <w:r>
              <w:t>14.4570</w:t>
            </w:r>
          </w:p>
        </w:tc>
      </w:tr>
      <w:tr w:rsidR="00077066" w14:paraId="7749EA8C" w14:textId="77777777">
        <w:trPr>
          <w:trHeight w:val="255"/>
        </w:trPr>
        <w:tc>
          <w:tcPr>
            <w:tcW w:w="1204" w:type="dxa"/>
            <w:shd w:val="clear" w:color="auto" w:fill="auto"/>
          </w:tcPr>
          <w:p w14:paraId="6EC5BB41" w14:textId="77777777" w:rsidR="00077066" w:rsidRDefault="00077066" w:rsidP="00077066">
            <w:pPr>
              <w:pStyle w:val="TableText"/>
            </w:pPr>
            <w:r>
              <w:t>46</w:t>
            </w:r>
          </w:p>
        </w:tc>
        <w:tc>
          <w:tcPr>
            <w:tcW w:w="904" w:type="dxa"/>
            <w:shd w:val="clear" w:color="auto" w:fill="auto"/>
            <w:noWrap/>
            <w:tcMar>
              <w:top w:w="14" w:type="dxa"/>
              <w:left w:w="14" w:type="dxa"/>
              <w:bottom w:w="0" w:type="dxa"/>
              <w:right w:w="14" w:type="dxa"/>
            </w:tcMar>
            <w:vAlign w:val="bottom"/>
          </w:tcPr>
          <w:p w14:paraId="32ADADCA" w14:textId="77777777" w:rsidR="00077066" w:rsidRDefault="00077066" w:rsidP="00077066">
            <w:pPr>
              <w:pStyle w:val="TableText"/>
              <w:rPr>
                <w:rFonts w:eastAsia="Arial Unicode MS"/>
              </w:rPr>
            </w:pPr>
            <w:r>
              <w:t>14.1064</w:t>
            </w:r>
          </w:p>
        </w:tc>
        <w:tc>
          <w:tcPr>
            <w:tcW w:w="904" w:type="dxa"/>
            <w:shd w:val="clear" w:color="auto" w:fill="auto"/>
            <w:noWrap/>
            <w:tcMar>
              <w:top w:w="14" w:type="dxa"/>
              <w:left w:w="14" w:type="dxa"/>
              <w:bottom w:w="0" w:type="dxa"/>
              <w:right w:w="14" w:type="dxa"/>
            </w:tcMar>
            <w:vAlign w:val="bottom"/>
          </w:tcPr>
          <w:p w14:paraId="4BF0FDEA" w14:textId="77777777" w:rsidR="00077066" w:rsidRDefault="00077066" w:rsidP="00077066">
            <w:pPr>
              <w:pStyle w:val="TableText"/>
              <w:rPr>
                <w:rFonts w:eastAsia="Arial Unicode MS"/>
              </w:rPr>
            </w:pPr>
            <w:r>
              <w:t>14.3701</w:t>
            </w:r>
          </w:p>
        </w:tc>
      </w:tr>
      <w:tr w:rsidR="00077066" w14:paraId="3E1BE48E" w14:textId="77777777">
        <w:trPr>
          <w:trHeight w:val="255"/>
        </w:trPr>
        <w:tc>
          <w:tcPr>
            <w:tcW w:w="1204" w:type="dxa"/>
            <w:shd w:val="clear" w:color="auto" w:fill="auto"/>
          </w:tcPr>
          <w:p w14:paraId="69B7F651" w14:textId="77777777" w:rsidR="00077066" w:rsidRDefault="00077066" w:rsidP="00077066">
            <w:pPr>
              <w:pStyle w:val="TableText"/>
            </w:pPr>
            <w:r>
              <w:t>47</w:t>
            </w:r>
          </w:p>
        </w:tc>
        <w:tc>
          <w:tcPr>
            <w:tcW w:w="904" w:type="dxa"/>
            <w:shd w:val="clear" w:color="auto" w:fill="auto"/>
            <w:noWrap/>
            <w:tcMar>
              <w:top w:w="14" w:type="dxa"/>
              <w:left w:w="14" w:type="dxa"/>
              <w:bottom w:w="0" w:type="dxa"/>
              <w:right w:w="14" w:type="dxa"/>
            </w:tcMar>
            <w:vAlign w:val="bottom"/>
          </w:tcPr>
          <w:p w14:paraId="51716C33" w14:textId="77777777" w:rsidR="00077066" w:rsidRDefault="00077066" w:rsidP="00077066">
            <w:pPr>
              <w:pStyle w:val="TableText"/>
              <w:rPr>
                <w:rFonts w:eastAsia="Arial Unicode MS"/>
              </w:rPr>
            </w:pPr>
            <w:r>
              <w:t>13.9984</w:t>
            </w:r>
          </w:p>
        </w:tc>
        <w:tc>
          <w:tcPr>
            <w:tcW w:w="904" w:type="dxa"/>
            <w:shd w:val="clear" w:color="auto" w:fill="auto"/>
            <w:noWrap/>
            <w:tcMar>
              <w:top w:w="14" w:type="dxa"/>
              <w:left w:w="14" w:type="dxa"/>
              <w:bottom w:w="0" w:type="dxa"/>
              <w:right w:w="14" w:type="dxa"/>
            </w:tcMar>
            <w:vAlign w:val="bottom"/>
          </w:tcPr>
          <w:p w14:paraId="0750B427" w14:textId="77777777" w:rsidR="00077066" w:rsidRDefault="00077066" w:rsidP="00077066">
            <w:pPr>
              <w:pStyle w:val="TableText"/>
              <w:rPr>
                <w:rFonts w:eastAsia="Arial Unicode MS"/>
              </w:rPr>
            </w:pPr>
            <w:r>
              <w:t>14.2784</w:t>
            </w:r>
          </w:p>
        </w:tc>
      </w:tr>
      <w:tr w:rsidR="00077066" w14:paraId="7CB1D4CA" w14:textId="77777777">
        <w:trPr>
          <w:trHeight w:val="255"/>
        </w:trPr>
        <w:tc>
          <w:tcPr>
            <w:tcW w:w="1204" w:type="dxa"/>
            <w:shd w:val="clear" w:color="auto" w:fill="auto"/>
          </w:tcPr>
          <w:p w14:paraId="4F1BF1C1" w14:textId="77777777" w:rsidR="00077066" w:rsidRDefault="00077066" w:rsidP="00077066">
            <w:pPr>
              <w:pStyle w:val="TableText"/>
            </w:pPr>
            <w:r>
              <w:t>48</w:t>
            </w:r>
          </w:p>
        </w:tc>
        <w:tc>
          <w:tcPr>
            <w:tcW w:w="904" w:type="dxa"/>
            <w:shd w:val="clear" w:color="auto" w:fill="auto"/>
            <w:noWrap/>
            <w:tcMar>
              <w:top w:w="14" w:type="dxa"/>
              <w:left w:w="14" w:type="dxa"/>
              <w:bottom w:w="0" w:type="dxa"/>
              <w:right w:w="14" w:type="dxa"/>
            </w:tcMar>
            <w:vAlign w:val="bottom"/>
          </w:tcPr>
          <w:p w14:paraId="7E164E9A" w14:textId="77777777" w:rsidR="00077066" w:rsidRDefault="00077066" w:rsidP="00077066">
            <w:pPr>
              <w:pStyle w:val="TableText"/>
              <w:rPr>
                <w:rFonts w:eastAsia="Arial Unicode MS"/>
              </w:rPr>
            </w:pPr>
            <w:r>
              <w:t>13.8840</w:t>
            </w:r>
          </w:p>
        </w:tc>
        <w:tc>
          <w:tcPr>
            <w:tcW w:w="904" w:type="dxa"/>
            <w:shd w:val="clear" w:color="auto" w:fill="auto"/>
            <w:noWrap/>
            <w:tcMar>
              <w:top w:w="14" w:type="dxa"/>
              <w:left w:w="14" w:type="dxa"/>
              <w:bottom w:w="0" w:type="dxa"/>
              <w:right w:w="14" w:type="dxa"/>
            </w:tcMar>
            <w:vAlign w:val="bottom"/>
          </w:tcPr>
          <w:p w14:paraId="38D273D0" w14:textId="77777777" w:rsidR="00077066" w:rsidRDefault="00077066" w:rsidP="00077066">
            <w:pPr>
              <w:pStyle w:val="TableText"/>
              <w:rPr>
                <w:rFonts w:eastAsia="Arial Unicode MS"/>
              </w:rPr>
            </w:pPr>
            <w:r>
              <w:t>14.1818</w:t>
            </w:r>
          </w:p>
        </w:tc>
      </w:tr>
      <w:tr w:rsidR="00077066" w14:paraId="2204ACE6" w14:textId="77777777">
        <w:trPr>
          <w:trHeight w:val="255"/>
        </w:trPr>
        <w:tc>
          <w:tcPr>
            <w:tcW w:w="1204" w:type="dxa"/>
            <w:shd w:val="clear" w:color="auto" w:fill="auto"/>
          </w:tcPr>
          <w:p w14:paraId="4D3D4E9B" w14:textId="77777777" w:rsidR="00077066" w:rsidRDefault="00077066" w:rsidP="00077066">
            <w:pPr>
              <w:pStyle w:val="TableText"/>
            </w:pPr>
            <w:r>
              <w:t>49</w:t>
            </w:r>
          </w:p>
        </w:tc>
        <w:tc>
          <w:tcPr>
            <w:tcW w:w="904" w:type="dxa"/>
            <w:shd w:val="clear" w:color="auto" w:fill="auto"/>
            <w:noWrap/>
            <w:tcMar>
              <w:top w:w="14" w:type="dxa"/>
              <w:left w:w="14" w:type="dxa"/>
              <w:bottom w:w="0" w:type="dxa"/>
              <w:right w:w="14" w:type="dxa"/>
            </w:tcMar>
            <w:vAlign w:val="bottom"/>
          </w:tcPr>
          <w:p w14:paraId="43FD68A6" w14:textId="77777777" w:rsidR="00077066" w:rsidRDefault="00077066" w:rsidP="00077066">
            <w:pPr>
              <w:pStyle w:val="TableText"/>
              <w:rPr>
                <w:rFonts w:eastAsia="Arial Unicode MS"/>
              </w:rPr>
            </w:pPr>
            <w:r>
              <w:t>13.7630</w:t>
            </w:r>
          </w:p>
        </w:tc>
        <w:tc>
          <w:tcPr>
            <w:tcW w:w="904" w:type="dxa"/>
            <w:shd w:val="clear" w:color="auto" w:fill="auto"/>
            <w:noWrap/>
            <w:tcMar>
              <w:top w:w="14" w:type="dxa"/>
              <w:left w:w="14" w:type="dxa"/>
              <w:bottom w:w="0" w:type="dxa"/>
              <w:right w:w="14" w:type="dxa"/>
            </w:tcMar>
            <w:vAlign w:val="bottom"/>
          </w:tcPr>
          <w:p w14:paraId="6BA48810" w14:textId="77777777" w:rsidR="00077066" w:rsidRDefault="00077066" w:rsidP="00077066">
            <w:pPr>
              <w:pStyle w:val="TableText"/>
              <w:rPr>
                <w:rFonts w:eastAsia="Arial Unicode MS"/>
              </w:rPr>
            </w:pPr>
            <w:r>
              <w:t>14.0801</w:t>
            </w:r>
          </w:p>
        </w:tc>
      </w:tr>
      <w:tr w:rsidR="00077066" w14:paraId="093C9326" w14:textId="77777777">
        <w:trPr>
          <w:trHeight w:val="255"/>
        </w:trPr>
        <w:tc>
          <w:tcPr>
            <w:tcW w:w="1204" w:type="dxa"/>
            <w:shd w:val="clear" w:color="auto" w:fill="auto"/>
          </w:tcPr>
          <w:p w14:paraId="2869BA5D" w14:textId="77777777" w:rsidR="00077066" w:rsidRDefault="00077066" w:rsidP="00077066">
            <w:pPr>
              <w:pStyle w:val="TableText"/>
            </w:pPr>
            <w:r>
              <w:t>50</w:t>
            </w:r>
          </w:p>
        </w:tc>
        <w:tc>
          <w:tcPr>
            <w:tcW w:w="904" w:type="dxa"/>
            <w:shd w:val="clear" w:color="auto" w:fill="auto"/>
            <w:noWrap/>
            <w:tcMar>
              <w:top w:w="14" w:type="dxa"/>
              <w:left w:w="14" w:type="dxa"/>
              <w:bottom w:w="0" w:type="dxa"/>
              <w:right w:w="14" w:type="dxa"/>
            </w:tcMar>
            <w:vAlign w:val="bottom"/>
          </w:tcPr>
          <w:p w14:paraId="7B1F4E35" w14:textId="77777777" w:rsidR="00077066" w:rsidRDefault="00077066" w:rsidP="00077066">
            <w:pPr>
              <w:pStyle w:val="TableText"/>
              <w:rPr>
                <w:rFonts w:eastAsia="Arial Unicode MS"/>
              </w:rPr>
            </w:pPr>
            <w:r>
              <w:t>13.6351</w:t>
            </w:r>
          </w:p>
        </w:tc>
        <w:tc>
          <w:tcPr>
            <w:tcW w:w="904" w:type="dxa"/>
            <w:shd w:val="clear" w:color="auto" w:fill="auto"/>
            <w:noWrap/>
            <w:tcMar>
              <w:top w:w="14" w:type="dxa"/>
              <w:left w:w="14" w:type="dxa"/>
              <w:bottom w:w="0" w:type="dxa"/>
              <w:right w:w="14" w:type="dxa"/>
            </w:tcMar>
            <w:vAlign w:val="bottom"/>
          </w:tcPr>
          <w:p w14:paraId="7B0851F1" w14:textId="77777777" w:rsidR="00077066" w:rsidRDefault="00077066" w:rsidP="00077066">
            <w:pPr>
              <w:pStyle w:val="TableText"/>
              <w:rPr>
                <w:rFonts w:eastAsia="Arial Unicode MS"/>
              </w:rPr>
            </w:pPr>
            <w:r>
              <w:t>13.9731</w:t>
            </w:r>
          </w:p>
        </w:tc>
      </w:tr>
      <w:tr w:rsidR="00077066" w14:paraId="40E58689" w14:textId="77777777">
        <w:trPr>
          <w:trHeight w:val="255"/>
        </w:trPr>
        <w:tc>
          <w:tcPr>
            <w:tcW w:w="1204" w:type="dxa"/>
            <w:shd w:val="clear" w:color="auto" w:fill="auto"/>
          </w:tcPr>
          <w:p w14:paraId="73E5D15F" w14:textId="77777777" w:rsidR="00077066" w:rsidRDefault="00077066" w:rsidP="00077066">
            <w:pPr>
              <w:pStyle w:val="TableText"/>
            </w:pPr>
            <w:r>
              <w:t>51</w:t>
            </w:r>
          </w:p>
        </w:tc>
        <w:tc>
          <w:tcPr>
            <w:tcW w:w="904" w:type="dxa"/>
            <w:shd w:val="clear" w:color="auto" w:fill="auto"/>
            <w:noWrap/>
            <w:tcMar>
              <w:top w:w="14" w:type="dxa"/>
              <w:left w:w="14" w:type="dxa"/>
              <w:bottom w:w="0" w:type="dxa"/>
              <w:right w:w="14" w:type="dxa"/>
            </w:tcMar>
            <w:vAlign w:val="bottom"/>
          </w:tcPr>
          <w:p w14:paraId="529E2F08" w14:textId="77777777" w:rsidR="00077066" w:rsidRDefault="00077066" w:rsidP="00077066">
            <w:pPr>
              <w:pStyle w:val="TableText"/>
              <w:rPr>
                <w:rFonts w:eastAsia="Arial Unicode MS"/>
              </w:rPr>
            </w:pPr>
            <w:r>
              <w:t>13.4999</w:t>
            </w:r>
          </w:p>
        </w:tc>
        <w:tc>
          <w:tcPr>
            <w:tcW w:w="904" w:type="dxa"/>
            <w:shd w:val="clear" w:color="auto" w:fill="auto"/>
            <w:noWrap/>
            <w:tcMar>
              <w:top w:w="14" w:type="dxa"/>
              <w:left w:w="14" w:type="dxa"/>
              <w:bottom w:w="0" w:type="dxa"/>
              <w:right w:w="14" w:type="dxa"/>
            </w:tcMar>
            <w:vAlign w:val="bottom"/>
          </w:tcPr>
          <w:p w14:paraId="197F3A1F" w14:textId="77777777" w:rsidR="00077066" w:rsidRDefault="00077066" w:rsidP="00077066">
            <w:pPr>
              <w:pStyle w:val="TableText"/>
              <w:rPr>
                <w:rFonts w:eastAsia="Arial Unicode MS"/>
              </w:rPr>
            </w:pPr>
            <w:r>
              <w:t>13.8606</w:t>
            </w:r>
          </w:p>
        </w:tc>
      </w:tr>
      <w:tr w:rsidR="00077066" w14:paraId="72CA9BE5" w14:textId="77777777">
        <w:trPr>
          <w:trHeight w:val="255"/>
        </w:trPr>
        <w:tc>
          <w:tcPr>
            <w:tcW w:w="1204" w:type="dxa"/>
            <w:shd w:val="clear" w:color="auto" w:fill="auto"/>
          </w:tcPr>
          <w:p w14:paraId="4067165A" w14:textId="77777777" w:rsidR="00077066" w:rsidRDefault="00077066" w:rsidP="00077066">
            <w:pPr>
              <w:pStyle w:val="TableText"/>
            </w:pPr>
            <w:r>
              <w:t>52</w:t>
            </w:r>
          </w:p>
        </w:tc>
        <w:tc>
          <w:tcPr>
            <w:tcW w:w="904" w:type="dxa"/>
            <w:shd w:val="clear" w:color="auto" w:fill="auto"/>
            <w:noWrap/>
            <w:tcMar>
              <w:top w:w="14" w:type="dxa"/>
              <w:left w:w="14" w:type="dxa"/>
              <w:bottom w:w="0" w:type="dxa"/>
              <w:right w:w="14" w:type="dxa"/>
            </w:tcMar>
            <w:vAlign w:val="bottom"/>
          </w:tcPr>
          <w:p w14:paraId="4DD159B4" w14:textId="77777777" w:rsidR="00077066" w:rsidRDefault="00077066" w:rsidP="00077066">
            <w:pPr>
              <w:pStyle w:val="TableText"/>
              <w:rPr>
                <w:rFonts w:eastAsia="Arial Unicode MS"/>
              </w:rPr>
            </w:pPr>
            <w:r>
              <w:t>13.3572</w:t>
            </w:r>
          </w:p>
        </w:tc>
        <w:tc>
          <w:tcPr>
            <w:tcW w:w="904" w:type="dxa"/>
            <w:shd w:val="clear" w:color="auto" w:fill="auto"/>
            <w:noWrap/>
            <w:tcMar>
              <w:top w:w="14" w:type="dxa"/>
              <w:left w:w="14" w:type="dxa"/>
              <w:bottom w:w="0" w:type="dxa"/>
              <w:right w:w="14" w:type="dxa"/>
            </w:tcMar>
            <w:vAlign w:val="bottom"/>
          </w:tcPr>
          <w:p w14:paraId="736B3484" w14:textId="77777777" w:rsidR="00077066" w:rsidRDefault="00077066" w:rsidP="00077066">
            <w:pPr>
              <w:pStyle w:val="TableText"/>
              <w:rPr>
                <w:rFonts w:eastAsia="Arial Unicode MS"/>
              </w:rPr>
            </w:pPr>
            <w:r>
              <w:t>13.7423</w:t>
            </w:r>
          </w:p>
        </w:tc>
      </w:tr>
      <w:tr w:rsidR="00077066" w14:paraId="12976E95" w14:textId="77777777">
        <w:trPr>
          <w:trHeight w:val="255"/>
        </w:trPr>
        <w:tc>
          <w:tcPr>
            <w:tcW w:w="1204" w:type="dxa"/>
            <w:shd w:val="clear" w:color="auto" w:fill="auto"/>
          </w:tcPr>
          <w:p w14:paraId="61CB886A" w14:textId="77777777" w:rsidR="00077066" w:rsidRDefault="00077066" w:rsidP="00077066">
            <w:pPr>
              <w:pStyle w:val="TableText"/>
            </w:pPr>
            <w:r>
              <w:t>53</w:t>
            </w:r>
          </w:p>
        </w:tc>
        <w:tc>
          <w:tcPr>
            <w:tcW w:w="904" w:type="dxa"/>
            <w:shd w:val="clear" w:color="auto" w:fill="auto"/>
            <w:noWrap/>
            <w:tcMar>
              <w:top w:w="14" w:type="dxa"/>
              <w:left w:w="14" w:type="dxa"/>
              <w:bottom w:w="0" w:type="dxa"/>
              <w:right w:w="14" w:type="dxa"/>
            </w:tcMar>
            <w:vAlign w:val="bottom"/>
          </w:tcPr>
          <w:p w14:paraId="583D3DD2" w14:textId="77777777" w:rsidR="00077066" w:rsidRDefault="00077066" w:rsidP="00077066">
            <w:pPr>
              <w:pStyle w:val="TableText"/>
              <w:rPr>
                <w:rFonts w:eastAsia="Arial Unicode MS"/>
              </w:rPr>
            </w:pPr>
            <w:r>
              <w:t>13.2066</w:t>
            </w:r>
          </w:p>
        </w:tc>
        <w:tc>
          <w:tcPr>
            <w:tcW w:w="904" w:type="dxa"/>
            <w:shd w:val="clear" w:color="auto" w:fill="auto"/>
            <w:noWrap/>
            <w:tcMar>
              <w:top w:w="14" w:type="dxa"/>
              <w:left w:w="14" w:type="dxa"/>
              <w:bottom w:w="0" w:type="dxa"/>
              <w:right w:w="14" w:type="dxa"/>
            </w:tcMar>
            <w:vAlign w:val="bottom"/>
          </w:tcPr>
          <w:p w14:paraId="40799009" w14:textId="77777777" w:rsidR="00077066" w:rsidRDefault="00077066" w:rsidP="00077066">
            <w:pPr>
              <w:pStyle w:val="TableText"/>
              <w:rPr>
                <w:rFonts w:eastAsia="Arial Unicode MS"/>
              </w:rPr>
            </w:pPr>
            <w:r>
              <w:t>13.6183</w:t>
            </w:r>
          </w:p>
        </w:tc>
      </w:tr>
      <w:tr w:rsidR="00077066" w14:paraId="3D201974" w14:textId="77777777">
        <w:trPr>
          <w:trHeight w:val="255"/>
        </w:trPr>
        <w:tc>
          <w:tcPr>
            <w:tcW w:w="1204" w:type="dxa"/>
            <w:shd w:val="clear" w:color="auto" w:fill="auto"/>
          </w:tcPr>
          <w:p w14:paraId="5679FE47" w14:textId="77777777" w:rsidR="00077066" w:rsidRDefault="00077066" w:rsidP="00077066">
            <w:pPr>
              <w:pStyle w:val="TableText"/>
            </w:pPr>
            <w:r>
              <w:t>54</w:t>
            </w:r>
          </w:p>
        </w:tc>
        <w:tc>
          <w:tcPr>
            <w:tcW w:w="904" w:type="dxa"/>
            <w:shd w:val="clear" w:color="auto" w:fill="auto"/>
            <w:noWrap/>
            <w:tcMar>
              <w:top w:w="14" w:type="dxa"/>
              <w:left w:w="14" w:type="dxa"/>
              <w:bottom w:w="0" w:type="dxa"/>
              <w:right w:w="14" w:type="dxa"/>
            </w:tcMar>
            <w:vAlign w:val="bottom"/>
          </w:tcPr>
          <w:p w14:paraId="211CD3D2" w14:textId="77777777" w:rsidR="00077066" w:rsidRDefault="00077066" w:rsidP="00077066">
            <w:pPr>
              <w:pStyle w:val="TableText"/>
              <w:rPr>
                <w:rFonts w:eastAsia="Arial Unicode MS"/>
              </w:rPr>
            </w:pPr>
            <w:r>
              <w:t>13.0475</w:t>
            </w:r>
          </w:p>
        </w:tc>
        <w:tc>
          <w:tcPr>
            <w:tcW w:w="904" w:type="dxa"/>
            <w:shd w:val="clear" w:color="auto" w:fill="auto"/>
            <w:noWrap/>
            <w:tcMar>
              <w:top w:w="14" w:type="dxa"/>
              <w:left w:w="14" w:type="dxa"/>
              <w:bottom w:w="0" w:type="dxa"/>
              <w:right w:w="14" w:type="dxa"/>
            </w:tcMar>
            <w:vAlign w:val="bottom"/>
          </w:tcPr>
          <w:p w14:paraId="69F6D396" w14:textId="77777777" w:rsidR="00077066" w:rsidRDefault="00077066" w:rsidP="00077066">
            <w:pPr>
              <w:pStyle w:val="TableText"/>
              <w:rPr>
                <w:rFonts w:eastAsia="Arial Unicode MS"/>
              </w:rPr>
            </w:pPr>
            <w:r>
              <w:t>13.4881</w:t>
            </w:r>
          </w:p>
        </w:tc>
      </w:tr>
      <w:tr w:rsidR="00077066" w14:paraId="5B41E46D" w14:textId="77777777">
        <w:trPr>
          <w:trHeight w:val="255"/>
        </w:trPr>
        <w:tc>
          <w:tcPr>
            <w:tcW w:w="1204" w:type="dxa"/>
            <w:shd w:val="clear" w:color="auto" w:fill="auto"/>
          </w:tcPr>
          <w:p w14:paraId="137D4991" w14:textId="77777777" w:rsidR="00077066" w:rsidRDefault="00077066" w:rsidP="00077066">
            <w:pPr>
              <w:pStyle w:val="TableText"/>
            </w:pPr>
            <w:r>
              <w:t>55</w:t>
            </w:r>
          </w:p>
        </w:tc>
        <w:tc>
          <w:tcPr>
            <w:tcW w:w="904" w:type="dxa"/>
            <w:shd w:val="clear" w:color="auto" w:fill="auto"/>
            <w:noWrap/>
            <w:tcMar>
              <w:top w:w="14" w:type="dxa"/>
              <w:left w:w="14" w:type="dxa"/>
              <w:bottom w:w="0" w:type="dxa"/>
              <w:right w:w="14" w:type="dxa"/>
            </w:tcMar>
            <w:vAlign w:val="bottom"/>
          </w:tcPr>
          <w:p w14:paraId="487BEBA9" w14:textId="77777777" w:rsidR="00077066" w:rsidRDefault="00077066" w:rsidP="00077066">
            <w:pPr>
              <w:pStyle w:val="TableText"/>
              <w:rPr>
                <w:rFonts w:eastAsia="Arial Unicode MS"/>
              </w:rPr>
            </w:pPr>
            <w:r>
              <w:t>12.8795</w:t>
            </w:r>
          </w:p>
        </w:tc>
        <w:tc>
          <w:tcPr>
            <w:tcW w:w="904" w:type="dxa"/>
            <w:shd w:val="clear" w:color="auto" w:fill="auto"/>
            <w:noWrap/>
            <w:tcMar>
              <w:top w:w="14" w:type="dxa"/>
              <w:left w:w="14" w:type="dxa"/>
              <w:bottom w:w="0" w:type="dxa"/>
              <w:right w:w="14" w:type="dxa"/>
            </w:tcMar>
            <w:vAlign w:val="bottom"/>
          </w:tcPr>
          <w:p w14:paraId="550C7DC5" w14:textId="77777777" w:rsidR="00077066" w:rsidRDefault="00077066" w:rsidP="00077066">
            <w:pPr>
              <w:pStyle w:val="TableText"/>
              <w:rPr>
                <w:rFonts w:eastAsia="Arial Unicode MS"/>
              </w:rPr>
            </w:pPr>
            <w:r>
              <w:t>13.3516</w:t>
            </w:r>
          </w:p>
        </w:tc>
      </w:tr>
      <w:tr w:rsidR="00077066" w14:paraId="48A5679C" w14:textId="77777777">
        <w:trPr>
          <w:trHeight w:val="255"/>
        </w:trPr>
        <w:tc>
          <w:tcPr>
            <w:tcW w:w="1204" w:type="dxa"/>
            <w:shd w:val="clear" w:color="auto" w:fill="auto"/>
          </w:tcPr>
          <w:p w14:paraId="09E51F17" w14:textId="77777777" w:rsidR="00077066" w:rsidRDefault="00077066" w:rsidP="00077066">
            <w:pPr>
              <w:pStyle w:val="TableText"/>
            </w:pPr>
            <w:r>
              <w:t>56</w:t>
            </w:r>
          </w:p>
        </w:tc>
        <w:tc>
          <w:tcPr>
            <w:tcW w:w="904" w:type="dxa"/>
            <w:shd w:val="clear" w:color="auto" w:fill="auto"/>
            <w:noWrap/>
            <w:tcMar>
              <w:top w:w="14" w:type="dxa"/>
              <w:left w:w="14" w:type="dxa"/>
              <w:bottom w:w="0" w:type="dxa"/>
              <w:right w:w="14" w:type="dxa"/>
            </w:tcMar>
            <w:vAlign w:val="bottom"/>
          </w:tcPr>
          <w:p w14:paraId="35E661A4" w14:textId="77777777" w:rsidR="00077066" w:rsidRDefault="00077066" w:rsidP="00077066">
            <w:pPr>
              <w:pStyle w:val="TableText"/>
              <w:rPr>
                <w:rFonts w:eastAsia="Arial Unicode MS"/>
              </w:rPr>
            </w:pPr>
            <w:r>
              <w:t>12.7022</w:t>
            </w:r>
          </w:p>
        </w:tc>
        <w:tc>
          <w:tcPr>
            <w:tcW w:w="904" w:type="dxa"/>
            <w:shd w:val="clear" w:color="auto" w:fill="auto"/>
            <w:noWrap/>
            <w:tcMar>
              <w:top w:w="14" w:type="dxa"/>
              <w:left w:w="14" w:type="dxa"/>
              <w:bottom w:w="0" w:type="dxa"/>
              <w:right w:w="14" w:type="dxa"/>
            </w:tcMar>
            <w:vAlign w:val="bottom"/>
          </w:tcPr>
          <w:p w14:paraId="623C9177" w14:textId="77777777" w:rsidR="00077066" w:rsidRDefault="00077066" w:rsidP="00077066">
            <w:pPr>
              <w:pStyle w:val="TableText"/>
              <w:rPr>
                <w:rFonts w:eastAsia="Arial Unicode MS"/>
              </w:rPr>
            </w:pPr>
            <w:r>
              <w:t>13.2086</w:t>
            </w:r>
          </w:p>
        </w:tc>
      </w:tr>
      <w:tr w:rsidR="00077066" w14:paraId="2F614638" w14:textId="77777777">
        <w:trPr>
          <w:trHeight w:val="255"/>
        </w:trPr>
        <w:tc>
          <w:tcPr>
            <w:tcW w:w="1204" w:type="dxa"/>
            <w:shd w:val="clear" w:color="auto" w:fill="auto"/>
          </w:tcPr>
          <w:p w14:paraId="0C849C4C" w14:textId="77777777" w:rsidR="00077066" w:rsidRDefault="00077066" w:rsidP="00077066">
            <w:pPr>
              <w:pStyle w:val="TableText"/>
            </w:pPr>
            <w:r>
              <w:t>57</w:t>
            </w:r>
          </w:p>
        </w:tc>
        <w:tc>
          <w:tcPr>
            <w:tcW w:w="904" w:type="dxa"/>
            <w:shd w:val="clear" w:color="auto" w:fill="auto"/>
            <w:noWrap/>
            <w:tcMar>
              <w:top w:w="14" w:type="dxa"/>
              <w:left w:w="14" w:type="dxa"/>
              <w:bottom w:w="0" w:type="dxa"/>
              <w:right w:w="14" w:type="dxa"/>
            </w:tcMar>
            <w:vAlign w:val="bottom"/>
          </w:tcPr>
          <w:p w14:paraId="566CD42B" w14:textId="77777777" w:rsidR="00077066" w:rsidRDefault="00077066" w:rsidP="00077066">
            <w:pPr>
              <w:pStyle w:val="TableText"/>
              <w:rPr>
                <w:rFonts w:eastAsia="Arial Unicode MS"/>
              </w:rPr>
            </w:pPr>
            <w:r>
              <w:t>12.5153</w:t>
            </w:r>
          </w:p>
        </w:tc>
        <w:tc>
          <w:tcPr>
            <w:tcW w:w="904" w:type="dxa"/>
            <w:shd w:val="clear" w:color="auto" w:fill="auto"/>
            <w:noWrap/>
            <w:tcMar>
              <w:top w:w="14" w:type="dxa"/>
              <w:left w:w="14" w:type="dxa"/>
              <w:bottom w:w="0" w:type="dxa"/>
              <w:right w:w="14" w:type="dxa"/>
            </w:tcMar>
            <w:vAlign w:val="bottom"/>
          </w:tcPr>
          <w:p w14:paraId="2814572E" w14:textId="77777777" w:rsidR="00077066" w:rsidRDefault="00077066" w:rsidP="00077066">
            <w:pPr>
              <w:pStyle w:val="TableText"/>
              <w:rPr>
                <w:rFonts w:eastAsia="Arial Unicode MS"/>
              </w:rPr>
            </w:pPr>
            <w:r>
              <w:t>13.0587</w:t>
            </w:r>
          </w:p>
        </w:tc>
      </w:tr>
      <w:tr w:rsidR="00077066" w14:paraId="7BDD189B" w14:textId="77777777">
        <w:trPr>
          <w:trHeight w:val="255"/>
        </w:trPr>
        <w:tc>
          <w:tcPr>
            <w:tcW w:w="1204" w:type="dxa"/>
            <w:shd w:val="clear" w:color="auto" w:fill="auto"/>
          </w:tcPr>
          <w:p w14:paraId="41CFA943" w14:textId="77777777" w:rsidR="00077066" w:rsidRDefault="00077066" w:rsidP="00077066">
            <w:pPr>
              <w:pStyle w:val="TableText"/>
            </w:pPr>
            <w:r>
              <w:t>58</w:t>
            </w:r>
          </w:p>
        </w:tc>
        <w:tc>
          <w:tcPr>
            <w:tcW w:w="904" w:type="dxa"/>
            <w:shd w:val="clear" w:color="auto" w:fill="auto"/>
            <w:noWrap/>
            <w:tcMar>
              <w:top w:w="14" w:type="dxa"/>
              <w:left w:w="14" w:type="dxa"/>
              <w:bottom w:w="0" w:type="dxa"/>
              <w:right w:w="14" w:type="dxa"/>
            </w:tcMar>
            <w:vAlign w:val="bottom"/>
          </w:tcPr>
          <w:p w14:paraId="569D3DCA" w14:textId="77777777" w:rsidR="00077066" w:rsidRDefault="00077066" w:rsidP="00077066">
            <w:pPr>
              <w:pStyle w:val="TableText"/>
              <w:rPr>
                <w:rFonts w:eastAsia="Arial Unicode MS"/>
              </w:rPr>
            </w:pPr>
            <w:r>
              <w:t>12.3184</w:t>
            </w:r>
          </w:p>
        </w:tc>
        <w:tc>
          <w:tcPr>
            <w:tcW w:w="904" w:type="dxa"/>
            <w:shd w:val="clear" w:color="auto" w:fill="auto"/>
            <w:noWrap/>
            <w:tcMar>
              <w:top w:w="14" w:type="dxa"/>
              <w:left w:w="14" w:type="dxa"/>
              <w:bottom w:w="0" w:type="dxa"/>
              <w:right w:w="14" w:type="dxa"/>
            </w:tcMar>
            <w:vAlign w:val="bottom"/>
          </w:tcPr>
          <w:p w14:paraId="69584F0A" w14:textId="77777777" w:rsidR="00077066" w:rsidRDefault="00077066" w:rsidP="00077066">
            <w:pPr>
              <w:pStyle w:val="TableText"/>
              <w:rPr>
                <w:rFonts w:eastAsia="Arial Unicode MS"/>
              </w:rPr>
            </w:pPr>
            <w:r>
              <w:t>12.9018</w:t>
            </w:r>
          </w:p>
        </w:tc>
      </w:tr>
      <w:tr w:rsidR="00077066" w14:paraId="053B5623" w14:textId="77777777">
        <w:trPr>
          <w:trHeight w:val="255"/>
        </w:trPr>
        <w:tc>
          <w:tcPr>
            <w:tcW w:w="1204" w:type="dxa"/>
            <w:shd w:val="clear" w:color="auto" w:fill="auto"/>
          </w:tcPr>
          <w:p w14:paraId="6C05FAAD" w14:textId="77777777" w:rsidR="00077066" w:rsidRDefault="00077066" w:rsidP="00077066">
            <w:pPr>
              <w:pStyle w:val="TableText"/>
            </w:pPr>
            <w:r>
              <w:t>59</w:t>
            </w:r>
          </w:p>
        </w:tc>
        <w:tc>
          <w:tcPr>
            <w:tcW w:w="904" w:type="dxa"/>
            <w:shd w:val="clear" w:color="auto" w:fill="auto"/>
            <w:noWrap/>
            <w:tcMar>
              <w:top w:w="14" w:type="dxa"/>
              <w:left w:w="14" w:type="dxa"/>
              <w:bottom w:w="0" w:type="dxa"/>
              <w:right w:w="14" w:type="dxa"/>
            </w:tcMar>
            <w:vAlign w:val="bottom"/>
          </w:tcPr>
          <w:p w14:paraId="3C6EAF2A" w14:textId="77777777" w:rsidR="00077066" w:rsidRDefault="00077066" w:rsidP="00077066">
            <w:pPr>
              <w:pStyle w:val="TableText"/>
              <w:rPr>
                <w:rFonts w:eastAsia="Arial Unicode MS"/>
              </w:rPr>
            </w:pPr>
            <w:r>
              <w:t>12.1121</w:t>
            </w:r>
          </w:p>
        </w:tc>
        <w:tc>
          <w:tcPr>
            <w:tcW w:w="904" w:type="dxa"/>
            <w:shd w:val="clear" w:color="auto" w:fill="auto"/>
            <w:noWrap/>
            <w:tcMar>
              <w:top w:w="14" w:type="dxa"/>
              <w:left w:w="14" w:type="dxa"/>
              <w:bottom w:w="0" w:type="dxa"/>
              <w:right w:w="14" w:type="dxa"/>
            </w:tcMar>
            <w:vAlign w:val="bottom"/>
          </w:tcPr>
          <w:p w14:paraId="7D42C2E2" w14:textId="77777777" w:rsidR="00077066" w:rsidRDefault="00077066" w:rsidP="00077066">
            <w:pPr>
              <w:pStyle w:val="TableText"/>
              <w:rPr>
                <w:rFonts w:eastAsia="Arial Unicode MS"/>
              </w:rPr>
            </w:pPr>
            <w:r>
              <w:t>12.7370</w:t>
            </w:r>
          </w:p>
        </w:tc>
      </w:tr>
      <w:tr w:rsidR="00077066" w14:paraId="0D6F0316" w14:textId="77777777">
        <w:trPr>
          <w:trHeight w:val="255"/>
        </w:trPr>
        <w:tc>
          <w:tcPr>
            <w:tcW w:w="1204" w:type="dxa"/>
            <w:shd w:val="clear" w:color="auto" w:fill="auto"/>
          </w:tcPr>
          <w:p w14:paraId="50641DE8" w14:textId="77777777" w:rsidR="00077066" w:rsidRDefault="00077066" w:rsidP="00077066">
            <w:pPr>
              <w:pStyle w:val="TableText"/>
            </w:pPr>
            <w:r>
              <w:t>60</w:t>
            </w:r>
          </w:p>
        </w:tc>
        <w:tc>
          <w:tcPr>
            <w:tcW w:w="904" w:type="dxa"/>
            <w:shd w:val="clear" w:color="auto" w:fill="auto"/>
            <w:noWrap/>
            <w:tcMar>
              <w:top w:w="14" w:type="dxa"/>
              <w:left w:w="14" w:type="dxa"/>
              <w:bottom w:w="0" w:type="dxa"/>
              <w:right w:w="14" w:type="dxa"/>
            </w:tcMar>
            <w:vAlign w:val="bottom"/>
          </w:tcPr>
          <w:p w14:paraId="2BDC3908" w14:textId="77777777" w:rsidR="00077066" w:rsidRDefault="00077066" w:rsidP="00077066">
            <w:pPr>
              <w:pStyle w:val="TableText"/>
              <w:rPr>
                <w:rFonts w:eastAsia="Arial Unicode MS"/>
              </w:rPr>
            </w:pPr>
            <w:r>
              <w:t>11.8963</w:t>
            </w:r>
          </w:p>
        </w:tc>
        <w:tc>
          <w:tcPr>
            <w:tcW w:w="904" w:type="dxa"/>
            <w:shd w:val="clear" w:color="auto" w:fill="auto"/>
            <w:noWrap/>
            <w:tcMar>
              <w:top w:w="14" w:type="dxa"/>
              <w:left w:w="14" w:type="dxa"/>
              <w:bottom w:w="0" w:type="dxa"/>
              <w:right w:w="14" w:type="dxa"/>
            </w:tcMar>
            <w:vAlign w:val="bottom"/>
          </w:tcPr>
          <w:p w14:paraId="3A84A306" w14:textId="77777777" w:rsidR="00077066" w:rsidRDefault="00077066" w:rsidP="00077066">
            <w:pPr>
              <w:pStyle w:val="TableText"/>
              <w:rPr>
                <w:rFonts w:eastAsia="Arial Unicode MS"/>
              </w:rPr>
            </w:pPr>
            <w:r>
              <w:t>12.5639</w:t>
            </w:r>
          </w:p>
        </w:tc>
      </w:tr>
      <w:tr w:rsidR="00077066" w14:paraId="439C2EEE" w14:textId="77777777">
        <w:trPr>
          <w:trHeight w:val="255"/>
        </w:trPr>
        <w:tc>
          <w:tcPr>
            <w:tcW w:w="1204" w:type="dxa"/>
            <w:shd w:val="clear" w:color="auto" w:fill="auto"/>
          </w:tcPr>
          <w:p w14:paraId="76D617AA" w14:textId="77777777" w:rsidR="00077066" w:rsidRDefault="00077066" w:rsidP="00077066">
            <w:pPr>
              <w:pStyle w:val="TableText"/>
            </w:pPr>
            <w:r>
              <w:t>61</w:t>
            </w:r>
          </w:p>
        </w:tc>
        <w:tc>
          <w:tcPr>
            <w:tcW w:w="904" w:type="dxa"/>
            <w:shd w:val="clear" w:color="auto" w:fill="auto"/>
            <w:noWrap/>
            <w:tcMar>
              <w:top w:w="14" w:type="dxa"/>
              <w:left w:w="14" w:type="dxa"/>
              <w:bottom w:w="0" w:type="dxa"/>
              <w:right w:w="14" w:type="dxa"/>
            </w:tcMar>
            <w:vAlign w:val="bottom"/>
          </w:tcPr>
          <w:p w14:paraId="0E56C933" w14:textId="77777777" w:rsidR="00077066" w:rsidRDefault="00077066" w:rsidP="00077066">
            <w:pPr>
              <w:pStyle w:val="TableText"/>
              <w:rPr>
                <w:rFonts w:eastAsia="Arial Unicode MS"/>
              </w:rPr>
            </w:pPr>
            <w:r>
              <w:t>11.6710</w:t>
            </w:r>
          </w:p>
        </w:tc>
        <w:tc>
          <w:tcPr>
            <w:tcW w:w="904" w:type="dxa"/>
            <w:shd w:val="clear" w:color="auto" w:fill="auto"/>
            <w:noWrap/>
            <w:tcMar>
              <w:top w:w="14" w:type="dxa"/>
              <w:left w:w="14" w:type="dxa"/>
              <w:bottom w:w="0" w:type="dxa"/>
              <w:right w:w="14" w:type="dxa"/>
            </w:tcMar>
            <w:vAlign w:val="bottom"/>
          </w:tcPr>
          <w:p w14:paraId="3271677F" w14:textId="77777777" w:rsidR="00077066" w:rsidRDefault="00077066" w:rsidP="00077066">
            <w:pPr>
              <w:pStyle w:val="TableText"/>
              <w:rPr>
                <w:rFonts w:eastAsia="Arial Unicode MS"/>
              </w:rPr>
            </w:pPr>
            <w:r>
              <w:t>12.3822</w:t>
            </w:r>
          </w:p>
        </w:tc>
      </w:tr>
      <w:tr w:rsidR="00077066" w14:paraId="603661D5" w14:textId="77777777">
        <w:trPr>
          <w:trHeight w:val="255"/>
        </w:trPr>
        <w:tc>
          <w:tcPr>
            <w:tcW w:w="1204" w:type="dxa"/>
            <w:shd w:val="clear" w:color="auto" w:fill="auto"/>
          </w:tcPr>
          <w:p w14:paraId="59C1385A" w14:textId="77777777" w:rsidR="00077066" w:rsidRDefault="00077066" w:rsidP="00077066">
            <w:pPr>
              <w:pStyle w:val="TableText"/>
            </w:pPr>
            <w:r>
              <w:t>62</w:t>
            </w:r>
          </w:p>
        </w:tc>
        <w:tc>
          <w:tcPr>
            <w:tcW w:w="904" w:type="dxa"/>
            <w:shd w:val="clear" w:color="auto" w:fill="auto"/>
            <w:noWrap/>
            <w:tcMar>
              <w:top w:w="14" w:type="dxa"/>
              <w:left w:w="14" w:type="dxa"/>
              <w:bottom w:w="0" w:type="dxa"/>
              <w:right w:w="14" w:type="dxa"/>
            </w:tcMar>
            <w:vAlign w:val="bottom"/>
          </w:tcPr>
          <w:p w14:paraId="649BB101" w14:textId="77777777" w:rsidR="00077066" w:rsidRDefault="00077066" w:rsidP="00077066">
            <w:pPr>
              <w:pStyle w:val="TableText"/>
              <w:rPr>
                <w:rFonts w:eastAsia="Arial Unicode MS"/>
              </w:rPr>
            </w:pPr>
            <w:r>
              <w:t>11.4362</w:t>
            </w:r>
          </w:p>
        </w:tc>
        <w:tc>
          <w:tcPr>
            <w:tcW w:w="904" w:type="dxa"/>
            <w:shd w:val="clear" w:color="auto" w:fill="auto"/>
            <w:noWrap/>
            <w:tcMar>
              <w:top w:w="14" w:type="dxa"/>
              <w:left w:w="14" w:type="dxa"/>
              <w:bottom w:w="0" w:type="dxa"/>
              <w:right w:w="14" w:type="dxa"/>
            </w:tcMar>
            <w:vAlign w:val="bottom"/>
          </w:tcPr>
          <w:p w14:paraId="43E26B2C" w14:textId="77777777" w:rsidR="00077066" w:rsidRDefault="00077066" w:rsidP="00077066">
            <w:pPr>
              <w:pStyle w:val="TableText"/>
              <w:rPr>
                <w:rFonts w:eastAsia="Arial Unicode MS"/>
              </w:rPr>
            </w:pPr>
            <w:r>
              <w:t>12.1918</w:t>
            </w:r>
          </w:p>
        </w:tc>
      </w:tr>
      <w:tr w:rsidR="00077066" w14:paraId="33B028B9" w14:textId="77777777">
        <w:trPr>
          <w:trHeight w:val="255"/>
        </w:trPr>
        <w:tc>
          <w:tcPr>
            <w:tcW w:w="1204" w:type="dxa"/>
            <w:shd w:val="clear" w:color="auto" w:fill="auto"/>
          </w:tcPr>
          <w:p w14:paraId="215402F8" w14:textId="77777777" w:rsidR="00077066" w:rsidRDefault="00077066" w:rsidP="00077066">
            <w:pPr>
              <w:pStyle w:val="TableText"/>
            </w:pPr>
            <w:r>
              <w:t>63</w:t>
            </w:r>
          </w:p>
        </w:tc>
        <w:tc>
          <w:tcPr>
            <w:tcW w:w="904" w:type="dxa"/>
            <w:shd w:val="clear" w:color="auto" w:fill="auto"/>
            <w:noWrap/>
            <w:tcMar>
              <w:top w:w="14" w:type="dxa"/>
              <w:left w:w="14" w:type="dxa"/>
              <w:bottom w:w="0" w:type="dxa"/>
              <w:right w:w="14" w:type="dxa"/>
            </w:tcMar>
            <w:vAlign w:val="bottom"/>
          </w:tcPr>
          <w:p w14:paraId="2F02AEB9" w14:textId="77777777" w:rsidR="00077066" w:rsidRDefault="00077066" w:rsidP="00077066">
            <w:pPr>
              <w:pStyle w:val="TableText"/>
              <w:rPr>
                <w:rFonts w:eastAsia="Arial Unicode MS"/>
              </w:rPr>
            </w:pPr>
            <w:r>
              <w:t>11.1919</w:t>
            </w:r>
          </w:p>
        </w:tc>
        <w:tc>
          <w:tcPr>
            <w:tcW w:w="904" w:type="dxa"/>
            <w:shd w:val="clear" w:color="auto" w:fill="auto"/>
            <w:noWrap/>
            <w:tcMar>
              <w:top w:w="14" w:type="dxa"/>
              <w:left w:w="14" w:type="dxa"/>
              <w:bottom w:w="0" w:type="dxa"/>
              <w:right w:w="14" w:type="dxa"/>
            </w:tcMar>
            <w:vAlign w:val="bottom"/>
          </w:tcPr>
          <w:p w14:paraId="14F5C5C1" w14:textId="77777777" w:rsidR="00077066" w:rsidRDefault="00077066" w:rsidP="00077066">
            <w:pPr>
              <w:pStyle w:val="TableText"/>
              <w:rPr>
                <w:rFonts w:eastAsia="Arial Unicode MS"/>
              </w:rPr>
            </w:pPr>
            <w:r>
              <w:t>11.9927</w:t>
            </w:r>
          </w:p>
        </w:tc>
      </w:tr>
      <w:tr w:rsidR="00077066" w14:paraId="0520654F" w14:textId="77777777">
        <w:trPr>
          <w:trHeight w:val="255"/>
        </w:trPr>
        <w:tc>
          <w:tcPr>
            <w:tcW w:w="1204" w:type="dxa"/>
            <w:shd w:val="clear" w:color="auto" w:fill="auto"/>
          </w:tcPr>
          <w:p w14:paraId="0817101C" w14:textId="77777777" w:rsidR="00077066" w:rsidRDefault="00077066" w:rsidP="00077066">
            <w:pPr>
              <w:pStyle w:val="TableText"/>
            </w:pPr>
            <w:r>
              <w:t>64</w:t>
            </w:r>
          </w:p>
        </w:tc>
        <w:tc>
          <w:tcPr>
            <w:tcW w:w="904" w:type="dxa"/>
            <w:shd w:val="clear" w:color="auto" w:fill="auto"/>
            <w:noWrap/>
            <w:tcMar>
              <w:top w:w="14" w:type="dxa"/>
              <w:left w:w="14" w:type="dxa"/>
              <w:bottom w:w="0" w:type="dxa"/>
              <w:right w:w="14" w:type="dxa"/>
            </w:tcMar>
            <w:vAlign w:val="bottom"/>
          </w:tcPr>
          <w:p w14:paraId="77D1BFE9" w14:textId="77777777" w:rsidR="00077066" w:rsidRDefault="00077066" w:rsidP="00077066">
            <w:pPr>
              <w:pStyle w:val="TableText"/>
              <w:rPr>
                <w:rFonts w:eastAsia="Arial Unicode MS"/>
              </w:rPr>
            </w:pPr>
            <w:r>
              <w:t>10.9388</w:t>
            </w:r>
          </w:p>
        </w:tc>
        <w:tc>
          <w:tcPr>
            <w:tcW w:w="904" w:type="dxa"/>
            <w:shd w:val="clear" w:color="auto" w:fill="auto"/>
            <w:noWrap/>
            <w:tcMar>
              <w:top w:w="14" w:type="dxa"/>
              <w:left w:w="14" w:type="dxa"/>
              <w:bottom w:w="0" w:type="dxa"/>
              <w:right w:w="14" w:type="dxa"/>
            </w:tcMar>
            <w:vAlign w:val="bottom"/>
          </w:tcPr>
          <w:p w14:paraId="44BC4142" w14:textId="77777777" w:rsidR="00077066" w:rsidRDefault="00077066" w:rsidP="00077066">
            <w:pPr>
              <w:pStyle w:val="TableText"/>
              <w:rPr>
                <w:rFonts w:eastAsia="Arial Unicode MS"/>
              </w:rPr>
            </w:pPr>
            <w:r>
              <w:t>11.7848</w:t>
            </w:r>
          </w:p>
        </w:tc>
      </w:tr>
      <w:tr w:rsidR="00077066" w14:paraId="4EDE51FC" w14:textId="77777777">
        <w:trPr>
          <w:trHeight w:val="255"/>
        </w:trPr>
        <w:tc>
          <w:tcPr>
            <w:tcW w:w="1204" w:type="dxa"/>
            <w:shd w:val="clear" w:color="auto" w:fill="auto"/>
          </w:tcPr>
          <w:p w14:paraId="46DB437E" w14:textId="77777777" w:rsidR="00077066" w:rsidRDefault="00077066" w:rsidP="00077066">
            <w:pPr>
              <w:pStyle w:val="TableText"/>
            </w:pPr>
            <w:r>
              <w:t>65</w:t>
            </w:r>
          </w:p>
        </w:tc>
        <w:tc>
          <w:tcPr>
            <w:tcW w:w="904" w:type="dxa"/>
            <w:shd w:val="clear" w:color="auto" w:fill="auto"/>
            <w:noWrap/>
            <w:tcMar>
              <w:top w:w="14" w:type="dxa"/>
              <w:left w:w="14" w:type="dxa"/>
              <w:bottom w:w="0" w:type="dxa"/>
              <w:right w:w="14" w:type="dxa"/>
            </w:tcMar>
            <w:vAlign w:val="bottom"/>
          </w:tcPr>
          <w:p w14:paraId="64B910AA" w14:textId="77777777" w:rsidR="00077066" w:rsidRDefault="00077066" w:rsidP="00077066">
            <w:pPr>
              <w:pStyle w:val="TableText"/>
              <w:rPr>
                <w:rFonts w:eastAsia="Arial Unicode MS"/>
              </w:rPr>
            </w:pPr>
            <w:r>
              <w:t>10.6770</w:t>
            </w:r>
          </w:p>
        </w:tc>
        <w:tc>
          <w:tcPr>
            <w:tcW w:w="904" w:type="dxa"/>
            <w:shd w:val="clear" w:color="auto" w:fill="auto"/>
            <w:noWrap/>
            <w:tcMar>
              <w:top w:w="14" w:type="dxa"/>
              <w:left w:w="14" w:type="dxa"/>
              <w:bottom w:w="0" w:type="dxa"/>
              <w:right w:w="14" w:type="dxa"/>
            </w:tcMar>
            <w:vAlign w:val="bottom"/>
          </w:tcPr>
          <w:p w14:paraId="2AC12612" w14:textId="77777777" w:rsidR="00077066" w:rsidRDefault="00077066" w:rsidP="00077066">
            <w:pPr>
              <w:pStyle w:val="TableText"/>
              <w:rPr>
                <w:rFonts w:eastAsia="Arial Unicode MS"/>
              </w:rPr>
            </w:pPr>
            <w:r>
              <w:t>11.5679</w:t>
            </w:r>
          </w:p>
        </w:tc>
      </w:tr>
      <w:tr w:rsidR="00077066" w14:paraId="287AE590" w14:textId="77777777">
        <w:trPr>
          <w:trHeight w:val="255"/>
        </w:trPr>
        <w:tc>
          <w:tcPr>
            <w:tcW w:w="1204" w:type="dxa"/>
            <w:shd w:val="clear" w:color="auto" w:fill="auto"/>
          </w:tcPr>
          <w:p w14:paraId="41FC1B65" w14:textId="77777777" w:rsidR="00077066" w:rsidRDefault="00077066" w:rsidP="00077066">
            <w:pPr>
              <w:pStyle w:val="TableText"/>
            </w:pPr>
            <w:r>
              <w:t>66</w:t>
            </w:r>
          </w:p>
        </w:tc>
        <w:tc>
          <w:tcPr>
            <w:tcW w:w="904" w:type="dxa"/>
            <w:shd w:val="clear" w:color="auto" w:fill="auto"/>
            <w:noWrap/>
            <w:tcMar>
              <w:top w:w="14" w:type="dxa"/>
              <w:left w:w="14" w:type="dxa"/>
              <w:bottom w:w="0" w:type="dxa"/>
              <w:right w:w="14" w:type="dxa"/>
            </w:tcMar>
            <w:vAlign w:val="bottom"/>
          </w:tcPr>
          <w:p w14:paraId="7FB3CC47" w14:textId="77777777" w:rsidR="00077066" w:rsidRDefault="00077066" w:rsidP="00077066">
            <w:pPr>
              <w:pStyle w:val="TableText"/>
              <w:rPr>
                <w:rFonts w:eastAsia="Arial Unicode MS"/>
              </w:rPr>
            </w:pPr>
            <w:r>
              <w:t>10.4066</w:t>
            </w:r>
          </w:p>
        </w:tc>
        <w:tc>
          <w:tcPr>
            <w:tcW w:w="904" w:type="dxa"/>
            <w:shd w:val="clear" w:color="auto" w:fill="auto"/>
            <w:noWrap/>
            <w:tcMar>
              <w:top w:w="14" w:type="dxa"/>
              <w:left w:w="14" w:type="dxa"/>
              <w:bottom w:w="0" w:type="dxa"/>
              <w:right w:w="14" w:type="dxa"/>
            </w:tcMar>
            <w:vAlign w:val="bottom"/>
          </w:tcPr>
          <w:p w14:paraId="2FB0B0C9" w14:textId="77777777" w:rsidR="00077066" w:rsidRDefault="00077066" w:rsidP="00077066">
            <w:pPr>
              <w:pStyle w:val="TableText"/>
              <w:rPr>
                <w:rFonts w:eastAsia="Arial Unicode MS"/>
              </w:rPr>
            </w:pPr>
            <w:r>
              <w:t>11.3420</w:t>
            </w:r>
          </w:p>
        </w:tc>
      </w:tr>
      <w:tr w:rsidR="00077066" w14:paraId="2637EA13" w14:textId="77777777">
        <w:trPr>
          <w:trHeight w:val="255"/>
        </w:trPr>
        <w:tc>
          <w:tcPr>
            <w:tcW w:w="1204" w:type="dxa"/>
            <w:shd w:val="clear" w:color="auto" w:fill="auto"/>
          </w:tcPr>
          <w:p w14:paraId="0DC5974A" w14:textId="77777777" w:rsidR="00077066" w:rsidRDefault="00077066" w:rsidP="00077066">
            <w:pPr>
              <w:pStyle w:val="TableText"/>
            </w:pPr>
            <w:r>
              <w:t>67</w:t>
            </w:r>
          </w:p>
        </w:tc>
        <w:tc>
          <w:tcPr>
            <w:tcW w:w="904" w:type="dxa"/>
            <w:shd w:val="clear" w:color="auto" w:fill="auto"/>
            <w:noWrap/>
            <w:tcMar>
              <w:top w:w="14" w:type="dxa"/>
              <w:left w:w="14" w:type="dxa"/>
              <w:bottom w:w="0" w:type="dxa"/>
              <w:right w:w="14" w:type="dxa"/>
            </w:tcMar>
            <w:vAlign w:val="bottom"/>
          </w:tcPr>
          <w:p w14:paraId="70499A6B" w14:textId="77777777" w:rsidR="00077066" w:rsidRDefault="00077066" w:rsidP="00077066">
            <w:pPr>
              <w:pStyle w:val="TableText"/>
              <w:rPr>
                <w:rFonts w:eastAsia="Arial Unicode MS"/>
              </w:rPr>
            </w:pPr>
            <w:r>
              <w:t>10.1275</w:t>
            </w:r>
          </w:p>
        </w:tc>
        <w:tc>
          <w:tcPr>
            <w:tcW w:w="904" w:type="dxa"/>
            <w:shd w:val="clear" w:color="auto" w:fill="auto"/>
            <w:noWrap/>
            <w:tcMar>
              <w:top w:w="14" w:type="dxa"/>
              <w:left w:w="14" w:type="dxa"/>
              <w:bottom w:w="0" w:type="dxa"/>
              <w:right w:w="14" w:type="dxa"/>
            </w:tcMar>
            <w:vAlign w:val="bottom"/>
          </w:tcPr>
          <w:p w14:paraId="52B5DEF9" w14:textId="77777777" w:rsidR="00077066" w:rsidRDefault="00077066" w:rsidP="00077066">
            <w:pPr>
              <w:pStyle w:val="TableText"/>
              <w:rPr>
                <w:rFonts w:eastAsia="Arial Unicode MS"/>
              </w:rPr>
            </w:pPr>
            <w:r>
              <w:t>11.1069</w:t>
            </w:r>
          </w:p>
        </w:tc>
      </w:tr>
      <w:tr w:rsidR="00077066" w14:paraId="005557AF" w14:textId="77777777">
        <w:trPr>
          <w:trHeight w:val="255"/>
        </w:trPr>
        <w:tc>
          <w:tcPr>
            <w:tcW w:w="1204" w:type="dxa"/>
            <w:shd w:val="clear" w:color="auto" w:fill="auto"/>
          </w:tcPr>
          <w:p w14:paraId="4A1B98CB" w14:textId="77777777" w:rsidR="00077066" w:rsidRDefault="00077066" w:rsidP="00077066">
            <w:pPr>
              <w:pStyle w:val="TableText"/>
            </w:pPr>
            <w:r>
              <w:t>68</w:t>
            </w:r>
          </w:p>
        </w:tc>
        <w:tc>
          <w:tcPr>
            <w:tcW w:w="904" w:type="dxa"/>
            <w:shd w:val="clear" w:color="auto" w:fill="auto"/>
            <w:noWrap/>
            <w:tcMar>
              <w:top w:w="14" w:type="dxa"/>
              <w:left w:w="14" w:type="dxa"/>
              <w:bottom w:w="0" w:type="dxa"/>
              <w:right w:w="14" w:type="dxa"/>
            </w:tcMar>
            <w:vAlign w:val="bottom"/>
          </w:tcPr>
          <w:p w14:paraId="1FC17EF0" w14:textId="77777777" w:rsidR="00077066" w:rsidRDefault="00077066" w:rsidP="00077066">
            <w:pPr>
              <w:pStyle w:val="TableText"/>
              <w:rPr>
                <w:rFonts w:eastAsia="Arial Unicode MS"/>
              </w:rPr>
            </w:pPr>
            <w:r>
              <w:t>9.8395</w:t>
            </w:r>
          </w:p>
        </w:tc>
        <w:tc>
          <w:tcPr>
            <w:tcW w:w="904" w:type="dxa"/>
            <w:shd w:val="clear" w:color="auto" w:fill="auto"/>
            <w:noWrap/>
            <w:tcMar>
              <w:top w:w="14" w:type="dxa"/>
              <w:left w:w="14" w:type="dxa"/>
              <w:bottom w:w="0" w:type="dxa"/>
              <w:right w:w="14" w:type="dxa"/>
            </w:tcMar>
            <w:vAlign w:val="bottom"/>
          </w:tcPr>
          <w:p w14:paraId="5D2F72D6" w14:textId="77777777" w:rsidR="00077066" w:rsidRDefault="00077066" w:rsidP="00077066">
            <w:pPr>
              <w:pStyle w:val="TableText"/>
              <w:rPr>
                <w:rFonts w:eastAsia="Arial Unicode MS"/>
              </w:rPr>
            </w:pPr>
            <w:r>
              <w:t>10.8624</w:t>
            </w:r>
          </w:p>
        </w:tc>
      </w:tr>
      <w:tr w:rsidR="00077066" w14:paraId="6C4D95D7" w14:textId="77777777">
        <w:trPr>
          <w:trHeight w:val="255"/>
        </w:trPr>
        <w:tc>
          <w:tcPr>
            <w:tcW w:w="1204" w:type="dxa"/>
            <w:shd w:val="clear" w:color="auto" w:fill="auto"/>
          </w:tcPr>
          <w:p w14:paraId="6511832D" w14:textId="77777777" w:rsidR="00077066" w:rsidRDefault="00077066" w:rsidP="00077066">
            <w:pPr>
              <w:pStyle w:val="TableText"/>
            </w:pPr>
            <w:r>
              <w:t>69</w:t>
            </w:r>
          </w:p>
        </w:tc>
        <w:tc>
          <w:tcPr>
            <w:tcW w:w="904" w:type="dxa"/>
            <w:shd w:val="clear" w:color="auto" w:fill="auto"/>
            <w:noWrap/>
            <w:tcMar>
              <w:top w:w="14" w:type="dxa"/>
              <w:left w:w="14" w:type="dxa"/>
              <w:bottom w:w="0" w:type="dxa"/>
              <w:right w:w="14" w:type="dxa"/>
            </w:tcMar>
            <w:vAlign w:val="bottom"/>
          </w:tcPr>
          <w:p w14:paraId="6BE254CD" w14:textId="77777777" w:rsidR="00077066" w:rsidRDefault="00077066" w:rsidP="00077066">
            <w:pPr>
              <w:pStyle w:val="TableText"/>
              <w:rPr>
                <w:rFonts w:eastAsia="Arial Unicode MS"/>
              </w:rPr>
            </w:pPr>
            <w:r>
              <w:t>9.5442</w:t>
            </w:r>
          </w:p>
        </w:tc>
        <w:tc>
          <w:tcPr>
            <w:tcW w:w="904" w:type="dxa"/>
            <w:shd w:val="clear" w:color="auto" w:fill="auto"/>
            <w:noWrap/>
            <w:tcMar>
              <w:top w:w="14" w:type="dxa"/>
              <w:left w:w="14" w:type="dxa"/>
              <w:bottom w:w="0" w:type="dxa"/>
              <w:right w:w="14" w:type="dxa"/>
            </w:tcMar>
            <w:vAlign w:val="bottom"/>
          </w:tcPr>
          <w:p w14:paraId="64DC2392" w14:textId="77777777" w:rsidR="00077066" w:rsidRDefault="00077066" w:rsidP="00077066">
            <w:pPr>
              <w:pStyle w:val="TableText"/>
              <w:rPr>
                <w:rFonts w:eastAsia="Arial Unicode MS"/>
              </w:rPr>
            </w:pPr>
            <w:r>
              <w:t>10.6081</w:t>
            </w:r>
          </w:p>
        </w:tc>
      </w:tr>
      <w:tr w:rsidR="00077066" w14:paraId="43235329" w14:textId="77777777">
        <w:trPr>
          <w:trHeight w:val="255"/>
        </w:trPr>
        <w:tc>
          <w:tcPr>
            <w:tcW w:w="1204" w:type="dxa"/>
            <w:shd w:val="clear" w:color="auto" w:fill="auto"/>
          </w:tcPr>
          <w:p w14:paraId="777A5855" w14:textId="77777777" w:rsidR="00077066" w:rsidRDefault="00077066" w:rsidP="00077066">
            <w:pPr>
              <w:pStyle w:val="TableText"/>
            </w:pPr>
            <w:r>
              <w:t>70</w:t>
            </w:r>
          </w:p>
        </w:tc>
        <w:tc>
          <w:tcPr>
            <w:tcW w:w="904" w:type="dxa"/>
            <w:shd w:val="clear" w:color="auto" w:fill="auto"/>
            <w:noWrap/>
            <w:tcMar>
              <w:top w:w="14" w:type="dxa"/>
              <w:left w:w="14" w:type="dxa"/>
              <w:bottom w:w="0" w:type="dxa"/>
              <w:right w:w="14" w:type="dxa"/>
            </w:tcMar>
            <w:vAlign w:val="bottom"/>
          </w:tcPr>
          <w:p w14:paraId="2B9B9F34" w14:textId="77777777" w:rsidR="00077066" w:rsidRDefault="00077066" w:rsidP="00077066">
            <w:pPr>
              <w:pStyle w:val="TableText"/>
              <w:rPr>
                <w:rFonts w:eastAsia="Arial Unicode MS"/>
              </w:rPr>
            </w:pPr>
            <w:r>
              <w:t>9.2420</w:t>
            </w:r>
          </w:p>
        </w:tc>
        <w:tc>
          <w:tcPr>
            <w:tcW w:w="904" w:type="dxa"/>
            <w:shd w:val="clear" w:color="auto" w:fill="auto"/>
            <w:noWrap/>
            <w:tcMar>
              <w:top w:w="14" w:type="dxa"/>
              <w:left w:w="14" w:type="dxa"/>
              <w:bottom w:w="0" w:type="dxa"/>
              <w:right w:w="14" w:type="dxa"/>
            </w:tcMar>
            <w:vAlign w:val="bottom"/>
          </w:tcPr>
          <w:p w14:paraId="0C375E24" w14:textId="77777777" w:rsidR="00077066" w:rsidRDefault="00077066" w:rsidP="00077066">
            <w:pPr>
              <w:pStyle w:val="TableText"/>
              <w:rPr>
                <w:rFonts w:eastAsia="Arial Unicode MS"/>
              </w:rPr>
            </w:pPr>
            <w:r>
              <w:t>10.3442</w:t>
            </w:r>
          </w:p>
        </w:tc>
      </w:tr>
      <w:tr w:rsidR="00077066" w14:paraId="25CCDD2E" w14:textId="77777777">
        <w:trPr>
          <w:trHeight w:val="255"/>
        </w:trPr>
        <w:tc>
          <w:tcPr>
            <w:tcW w:w="1204" w:type="dxa"/>
            <w:shd w:val="clear" w:color="auto" w:fill="auto"/>
          </w:tcPr>
          <w:p w14:paraId="3D3A1BB2" w14:textId="77777777" w:rsidR="00077066" w:rsidRDefault="00077066" w:rsidP="00077066">
            <w:pPr>
              <w:pStyle w:val="TableText"/>
            </w:pPr>
            <w:r>
              <w:t>71</w:t>
            </w:r>
          </w:p>
        </w:tc>
        <w:tc>
          <w:tcPr>
            <w:tcW w:w="904" w:type="dxa"/>
            <w:shd w:val="clear" w:color="auto" w:fill="auto"/>
            <w:noWrap/>
            <w:tcMar>
              <w:top w:w="14" w:type="dxa"/>
              <w:left w:w="14" w:type="dxa"/>
              <w:bottom w:w="0" w:type="dxa"/>
              <w:right w:w="14" w:type="dxa"/>
            </w:tcMar>
            <w:vAlign w:val="bottom"/>
          </w:tcPr>
          <w:p w14:paraId="7945404C" w14:textId="77777777" w:rsidR="00077066" w:rsidRDefault="00077066" w:rsidP="00077066">
            <w:pPr>
              <w:pStyle w:val="TableText"/>
              <w:rPr>
                <w:rFonts w:eastAsia="Arial Unicode MS"/>
              </w:rPr>
            </w:pPr>
            <w:r>
              <w:t>8.9330</w:t>
            </w:r>
          </w:p>
        </w:tc>
        <w:tc>
          <w:tcPr>
            <w:tcW w:w="904" w:type="dxa"/>
            <w:shd w:val="clear" w:color="auto" w:fill="auto"/>
            <w:noWrap/>
            <w:tcMar>
              <w:top w:w="14" w:type="dxa"/>
              <w:left w:w="14" w:type="dxa"/>
              <w:bottom w:w="0" w:type="dxa"/>
              <w:right w:w="14" w:type="dxa"/>
            </w:tcMar>
            <w:vAlign w:val="bottom"/>
          </w:tcPr>
          <w:p w14:paraId="70C08C22" w14:textId="77777777" w:rsidR="00077066" w:rsidRDefault="00077066" w:rsidP="00077066">
            <w:pPr>
              <w:pStyle w:val="TableText"/>
              <w:rPr>
                <w:rFonts w:eastAsia="Arial Unicode MS"/>
              </w:rPr>
            </w:pPr>
            <w:r>
              <w:t>10.0706</w:t>
            </w:r>
          </w:p>
        </w:tc>
      </w:tr>
      <w:tr w:rsidR="00077066" w14:paraId="0B12EDB5" w14:textId="77777777">
        <w:trPr>
          <w:trHeight w:val="255"/>
        </w:trPr>
        <w:tc>
          <w:tcPr>
            <w:tcW w:w="1204" w:type="dxa"/>
            <w:shd w:val="clear" w:color="auto" w:fill="auto"/>
          </w:tcPr>
          <w:p w14:paraId="3F4DE5AF" w14:textId="77777777" w:rsidR="00077066" w:rsidRDefault="00077066" w:rsidP="00077066">
            <w:pPr>
              <w:pStyle w:val="TableText"/>
            </w:pPr>
            <w:r>
              <w:t>72</w:t>
            </w:r>
          </w:p>
        </w:tc>
        <w:tc>
          <w:tcPr>
            <w:tcW w:w="904" w:type="dxa"/>
            <w:shd w:val="clear" w:color="auto" w:fill="auto"/>
            <w:noWrap/>
            <w:tcMar>
              <w:top w:w="14" w:type="dxa"/>
              <w:left w:w="14" w:type="dxa"/>
              <w:bottom w:w="0" w:type="dxa"/>
              <w:right w:w="14" w:type="dxa"/>
            </w:tcMar>
            <w:vAlign w:val="bottom"/>
          </w:tcPr>
          <w:p w14:paraId="2A71385A" w14:textId="77777777" w:rsidR="00077066" w:rsidRDefault="00077066" w:rsidP="00077066">
            <w:pPr>
              <w:pStyle w:val="TableText"/>
              <w:rPr>
                <w:rFonts w:eastAsia="Arial Unicode MS"/>
              </w:rPr>
            </w:pPr>
            <w:r>
              <w:t>8.6177</w:t>
            </w:r>
          </w:p>
        </w:tc>
        <w:tc>
          <w:tcPr>
            <w:tcW w:w="904" w:type="dxa"/>
            <w:shd w:val="clear" w:color="auto" w:fill="auto"/>
            <w:noWrap/>
            <w:tcMar>
              <w:top w:w="14" w:type="dxa"/>
              <w:left w:w="14" w:type="dxa"/>
              <w:bottom w:w="0" w:type="dxa"/>
              <w:right w:w="14" w:type="dxa"/>
            </w:tcMar>
            <w:vAlign w:val="bottom"/>
          </w:tcPr>
          <w:p w14:paraId="548B9D00" w14:textId="77777777" w:rsidR="00077066" w:rsidRDefault="00077066" w:rsidP="00077066">
            <w:pPr>
              <w:pStyle w:val="TableText"/>
              <w:rPr>
                <w:rFonts w:eastAsia="Arial Unicode MS"/>
              </w:rPr>
            </w:pPr>
            <w:r>
              <w:t>9.7876</w:t>
            </w:r>
          </w:p>
        </w:tc>
      </w:tr>
      <w:tr w:rsidR="00077066" w14:paraId="7383BD78" w14:textId="77777777">
        <w:trPr>
          <w:trHeight w:val="255"/>
        </w:trPr>
        <w:tc>
          <w:tcPr>
            <w:tcW w:w="1204" w:type="dxa"/>
            <w:shd w:val="clear" w:color="auto" w:fill="auto"/>
          </w:tcPr>
          <w:p w14:paraId="7035F106" w14:textId="77777777" w:rsidR="00077066" w:rsidRDefault="00077066" w:rsidP="00077066">
            <w:pPr>
              <w:pStyle w:val="TableText"/>
            </w:pPr>
            <w:r>
              <w:t>73</w:t>
            </w:r>
          </w:p>
        </w:tc>
        <w:tc>
          <w:tcPr>
            <w:tcW w:w="904" w:type="dxa"/>
            <w:shd w:val="clear" w:color="auto" w:fill="auto"/>
            <w:noWrap/>
            <w:tcMar>
              <w:top w:w="14" w:type="dxa"/>
              <w:left w:w="14" w:type="dxa"/>
              <w:bottom w:w="0" w:type="dxa"/>
              <w:right w:w="14" w:type="dxa"/>
            </w:tcMar>
            <w:vAlign w:val="bottom"/>
          </w:tcPr>
          <w:p w14:paraId="606C5CD4" w14:textId="77777777" w:rsidR="00077066" w:rsidRDefault="00077066" w:rsidP="00077066">
            <w:pPr>
              <w:pStyle w:val="TableText"/>
              <w:rPr>
                <w:rFonts w:eastAsia="Arial Unicode MS"/>
              </w:rPr>
            </w:pPr>
            <w:r>
              <w:t>8.2961</w:t>
            </w:r>
          </w:p>
        </w:tc>
        <w:tc>
          <w:tcPr>
            <w:tcW w:w="904" w:type="dxa"/>
            <w:shd w:val="clear" w:color="auto" w:fill="auto"/>
            <w:noWrap/>
            <w:tcMar>
              <w:top w:w="14" w:type="dxa"/>
              <w:left w:w="14" w:type="dxa"/>
              <w:bottom w:w="0" w:type="dxa"/>
              <w:right w:w="14" w:type="dxa"/>
            </w:tcMar>
            <w:vAlign w:val="bottom"/>
          </w:tcPr>
          <w:p w14:paraId="38320F5A" w14:textId="77777777" w:rsidR="00077066" w:rsidRDefault="00077066" w:rsidP="00077066">
            <w:pPr>
              <w:pStyle w:val="TableText"/>
              <w:rPr>
                <w:rFonts w:eastAsia="Arial Unicode MS"/>
              </w:rPr>
            </w:pPr>
            <w:r>
              <w:t>9.4956</w:t>
            </w:r>
          </w:p>
        </w:tc>
      </w:tr>
      <w:tr w:rsidR="00077066" w14:paraId="05C0EE08" w14:textId="77777777">
        <w:trPr>
          <w:trHeight w:val="255"/>
        </w:trPr>
        <w:tc>
          <w:tcPr>
            <w:tcW w:w="1204" w:type="dxa"/>
            <w:shd w:val="clear" w:color="auto" w:fill="auto"/>
          </w:tcPr>
          <w:p w14:paraId="20089344" w14:textId="77777777" w:rsidR="00077066" w:rsidRDefault="00077066" w:rsidP="00077066">
            <w:pPr>
              <w:pStyle w:val="TableText"/>
            </w:pPr>
            <w:r>
              <w:t>74</w:t>
            </w:r>
          </w:p>
        </w:tc>
        <w:tc>
          <w:tcPr>
            <w:tcW w:w="904" w:type="dxa"/>
            <w:shd w:val="clear" w:color="auto" w:fill="auto"/>
            <w:noWrap/>
            <w:tcMar>
              <w:top w:w="14" w:type="dxa"/>
              <w:left w:w="14" w:type="dxa"/>
              <w:bottom w:w="0" w:type="dxa"/>
              <w:right w:w="14" w:type="dxa"/>
            </w:tcMar>
            <w:vAlign w:val="bottom"/>
          </w:tcPr>
          <w:p w14:paraId="0406561F" w14:textId="77777777" w:rsidR="00077066" w:rsidRDefault="00077066" w:rsidP="00077066">
            <w:pPr>
              <w:pStyle w:val="TableText"/>
              <w:rPr>
                <w:rFonts w:eastAsia="Arial Unicode MS"/>
              </w:rPr>
            </w:pPr>
            <w:r>
              <w:t>7.9686</w:t>
            </w:r>
          </w:p>
        </w:tc>
        <w:tc>
          <w:tcPr>
            <w:tcW w:w="904" w:type="dxa"/>
            <w:shd w:val="clear" w:color="auto" w:fill="auto"/>
            <w:noWrap/>
            <w:tcMar>
              <w:top w:w="14" w:type="dxa"/>
              <w:left w:w="14" w:type="dxa"/>
              <w:bottom w:w="0" w:type="dxa"/>
              <w:right w:w="14" w:type="dxa"/>
            </w:tcMar>
            <w:vAlign w:val="bottom"/>
          </w:tcPr>
          <w:p w14:paraId="0222A281" w14:textId="77777777" w:rsidR="00077066" w:rsidRDefault="00077066" w:rsidP="00077066">
            <w:pPr>
              <w:pStyle w:val="TableText"/>
              <w:rPr>
                <w:rFonts w:eastAsia="Arial Unicode MS"/>
              </w:rPr>
            </w:pPr>
            <w:r>
              <w:t>9.1934</w:t>
            </w:r>
          </w:p>
        </w:tc>
      </w:tr>
      <w:tr w:rsidR="00077066" w14:paraId="46E87189" w14:textId="77777777">
        <w:trPr>
          <w:trHeight w:val="255"/>
        </w:trPr>
        <w:tc>
          <w:tcPr>
            <w:tcW w:w="1204" w:type="dxa"/>
            <w:shd w:val="clear" w:color="auto" w:fill="auto"/>
          </w:tcPr>
          <w:p w14:paraId="5578611B" w14:textId="77777777" w:rsidR="00077066" w:rsidRDefault="00077066" w:rsidP="00077066">
            <w:pPr>
              <w:pStyle w:val="TableText"/>
            </w:pPr>
            <w:r>
              <w:t>75</w:t>
            </w:r>
          </w:p>
        </w:tc>
        <w:tc>
          <w:tcPr>
            <w:tcW w:w="904" w:type="dxa"/>
            <w:shd w:val="clear" w:color="auto" w:fill="auto"/>
            <w:noWrap/>
            <w:tcMar>
              <w:top w:w="14" w:type="dxa"/>
              <w:left w:w="14" w:type="dxa"/>
              <w:bottom w:w="0" w:type="dxa"/>
              <w:right w:w="14" w:type="dxa"/>
            </w:tcMar>
            <w:vAlign w:val="bottom"/>
          </w:tcPr>
          <w:p w14:paraId="06321C20" w14:textId="77777777" w:rsidR="00077066" w:rsidRDefault="00077066" w:rsidP="00077066">
            <w:pPr>
              <w:pStyle w:val="TableText"/>
              <w:rPr>
                <w:rFonts w:eastAsia="Arial Unicode MS"/>
              </w:rPr>
            </w:pPr>
            <w:r>
              <w:t>7.6359</w:t>
            </w:r>
          </w:p>
        </w:tc>
        <w:tc>
          <w:tcPr>
            <w:tcW w:w="904" w:type="dxa"/>
            <w:shd w:val="clear" w:color="auto" w:fill="auto"/>
            <w:noWrap/>
            <w:tcMar>
              <w:top w:w="14" w:type="dxa"/>
              <w:left w:w="14" w:type="dxa"/>
              <w:bottom w:w="0" w:type="dxa"/>
              <w:right w:w="14" w:type="dxa"/>
            </w:tcMar>
            <w:vAlign w:val="bottom"/>
          </w:tcPr>
          <w:p w14:paraId="4B6D9B37" w14:textId="77777777" w:rsidR="00077066" w:rsidRDefault="00077066" w:rsidP="00077066">
            <w:pPr>
              <w:pStyle w:val="TableText"/>
              <w:rPr>
                <w:rFonts w:eastAsia="Arial Unicode MS"/>
              </w:rPr>
            </w:pPr>
            <w:r>
              <w:t>8.8810</w:t>
            </w:r>
          </w:p>
        </w:tc>
      </w:tr>
      <w:tr w:rsidR="00077066" w14:paraId="2C870BEA" w14:textId="77777777">
        <w:trPr>
          <w:trHeight w:val="255"/>
        </w:trPr>
        <w:tc>
          <w:tcPr>
            <w:tcW w:w="1204" w:type="dxa"/>
            <w:shd w:val="clear" w:color="auto" w:fill="auto"/>
          </w:tcPr>
          <w:p w14:paraId="5E586577" w14:textId="77777777" w:rsidR="00077066" w:rsidRDefault="00077066" w:rsidP="00077066">
            <w:pPr>
              <w:pStyle w:val="TableText"/>
            </w:pPr>
            <w:r>
              <w:t>76</w:t>
            </w:r>
          </w:p>
        </w:tc>
        <w:tc>
          <w:tcPr>
            <w:tcW w:w="904" w:type="dxa"/>
            <w:shd w:val="clear" w:color="auto" w:fill="auto"/>
            <w:noWrap/>
            <w:tcMar>
              <w:top w:w="14" w:type="dxa"/>
              <w:left w:w="14" w:type="dxa"/>
              <w:bottom w:w="0" w:type="dxa"/>
              <w:right w:w="14" w:type="dxa"/>
            </w:tcMar>
            <w:vAlign w:val="bottom"/>
          </w:tcPr>
          <w:p w14:paraId="00397820" w14:textId="77777777" w:rsidR="00077066" w:rsidRDefault="00077066" w:rsidP="00077066">
            <w:pPr>
              <w:pStyle w:val="TableText"/>
              <w:rPr>
                <w:rFonts w:eastAsia="Arial Unicode MS"/>
              </w:rPr>
            </w:pPr>
            <w:r>
              <w:t>7.2998</w:t>
            </w:r>
          </w:p>
        </w:tc>
        <w:tc>
          <w:tcPr>
            <w:tcW w:w="904" w:type="dxa"/>
            <w:shd w:val="clear" w:color="auto" w:fill="auto"/>
            <w:noWrap/>
            <w:tcMar>
              <w:top w:w="14" w:type="dxa"/>
              <w:left w:w="14" w:type="dxa"/>
              <w:bottom w:w="0" w:type="dxa"/>
              <w:right w:w="14" w:type="dxa"/>
            </w:tcMar>
            <w:vAlign w:val="bottom"/>
          </w:tcPr>
          <w:p w14:paraId="37C21AB3" w14:textId="77777777" w:rsidR="00077066" w:rsidRDefault="00077066" w:rsidP="00077066">
            <w:pPr>
              <w:pStyle w:val="TableText"/>
              <w:rPr>
                <w:rFonts w:eastAsia="Arial Unicode MS"/>
              </w:rPr>
            </w:pPr>
            <w:r>
              <w:t>8.5582</w:t>
            </w:r>
          </w:p>
        </w:tc>
      </w:tr>
      <w:tr w:rsidR="00077066" w14:paraId="5F172297" w14:textId="77777777">
        <w:trPr>
          <w:trHeight w:val="255"/>
        </w:trPr>
        <w:tc>
          <w:tcPr>
            <w:tcW w:w="1204" w:type="dxa"/>
            <w:shd w:val="clear" w:color="auto" w:fill="auto"/>
          </w:tcPr>
          <w:p w14:paraId="53E0CB6D" w14:textId="77777777" w:rsidR="00077066" w:rsidRDefault="00077066" w:rsidP="00077066">
            <w:pPr>
              <w:pStyle w:val="TableText"/>
            </w:pPr>
            <w:r>
              <w:t>77</w:t>
            </w:r>
          </w:p>
        </w:tc>
        <w:tc>
          <w:tcPr>
            <w:tcW w:w="904" w:type="dxa"/>
            <w:shd w:val="clear" w:color="auto" w:fill="auto"/>
            <w:noWrap/>
            <w:tcMar>
              <w:top w:w="14" w:type="dxa"/>
              <w:left w:w="14" w:type="dxa"/>
              <w:bottom w:w="0" w:type="dxa"/>
              <w:right w:w="14" w:type="dxa"/>
            </w:tcMar>
            <w:vAlign w:val="bottom"/>
          </w:tcPr>
          <w:p w14:paraId="71E8F002" w14:textId="77777777" w:rsidR="00077066" w:rsidRDefault="00077066" w:rsidP="00077066">
            <w:pPr>
              <w:pStyle w:val="TableText"/>
              <w:rPr>
                <w:rFonts w:eastAsia="Arial Unicode MS"/>
              </w:rPr>
            </w:pPr>
            <w:r>
              <w:t>6.9626</w:t>
            </w:r>
          </w:p>
        </w:tc>
        <w:tc>
          <w:tcPr>
            <w:tcW w:w="904" w:type="dxa"/>
            <w:shd w:val="clear" w:color="auto" w:fill="auto"/>
            <w:noWrap/>
            <w:tcMar>
              <w:top w:w="14" w:type="dxa"/>
              <w:left w:w="14" w:type="dxa"/>
              <w:bottom w:w="0" w:type="dxa"/>
              <w:right w:w="14" w:type="dxa"/>
            </w:tcMar>
            <w:vAlign w:val="bottom"/>
          </w:tcPr>
          <w:p w14:paraId="104C6DA6" w14:textId="77777777" w:rsidR="00077066" w:rsidRDefault="00077066" w:rsidP="00077066">
            <w:pPr>
              <w:pStyle w:val="TableText"/>
              <w:rPr>
                <w:rFonts w:eastAsia="Arial Unicode MS"/>
              </w:rPr>
            </w:pPr>
            <w:r>
              <w:t>8.2250</w:t>
            </w:r>
          </w:p>
        </w:tc>
      </w:tr>
      <w:tr w:rsidR="00077066" w14:paraId="4CD1EBCC" w14:textId="77777777">
        <w:trPr>
          <w:trHeight w:val="255"/>
        </w:trPr>
        <w:tc>
          <w:tcPr>
            <w:tcW w:w="1204" w:type="dxa"/>
            <w:shd w:val="clear" w:color="auto" w:fill="auto"/>
          </w:tcPr>
          <w:p w14:paraId="1596D7EB" w14:textId="77777777" w:rsidR="00077066" w:rsidRDefault="00077066" w:rsidP="00077066">
            <w:pPr>
              <w:pStyle w:val="TableText"/>
            </w:pPr>
            <w:r>
              <w:t>78</w:t>
            </w:r>
          </w:p>
        </w:tc>
        <w:tc>
          <w:tcPr>
            <w:tcW w:w="904" w:type="dxa"/>
            <w:shd w:val="clear" w:color="auto" w:fill="auto"/>
            <w:noWrap/>
            <w:tcMar>
              <w:top w:w="14" w:type="dxa"/>
              <w:left w:w="14" w:type="dxa"/>
              <w:bottom w:w="0" w:type="dxa"/>
              <w:right w:w="14" w:type="dxa"/>
            </w:tcMar>
            <w:vAlign w:val="bottom"/>
          </w:tcPr>
          <w:p w14:paraId="56E61CC6" w14:textId="77777777" w:rsidR="00077066" w:rsidRDefault="00077066" w:rsidP="00077066">
            <w:pPr>
              <w:pStyle w:val="TableText"/>
              <w:rPr>
                <w:rFonts w:eastAsia="Arial Unicode MS"/>
              </w:rPr>
            </w:pPr>
            <w:r>
              <w:t>6.6267</w:t>
            </w:r>
          </w:p>
        </w:tc>
        <w:tc>
          <w:tcPr>
            <w:tcW w:w="904" w:type="dxa"/>
            <w:shd w:val="clear" w:color="auto" w:fill="auto"/>
            <w:noWrap/>
            <w:tcMar>
              <w:top w:w="14" w:type="dxa"/>
              <w:left w:w="14" w:type="dxa"/>
              <w:bottom w:w="0" w:type="dxa"/>
              <w:right w:w="14" w:type="dxa"/>
            </w:tcMar>
            <w:vAlign w:val="bottom"/>
          </w:tcPr>
          <w:p w14:paraId="54EABFEE" w14:textId="77777777" w:rsidR="00077066" w:rsidRDefault="00077066" w:rsidP="00077066">
            <w:pPr>
              <w:pStyle w:val="TableText"/>
              <w:rPr>
                <w:rFonts w:eastAsia="Arial Unicode MS"/>
              </w:rPr>
            </w:pPr>
            <w:r>
              <w:t>7.8808</w:t>
            </w:r>
          </w:p>
        </w:tc>
      </w:tr>
      <w:tr w:rsidR="00077066" w14:paraId="219499B4" w14:textId="77777777">
        <w:trPr>
          <w:trHeight w:val="255"/>
        </w:trPr>
        <w:tc>
          <w:tcPr>
            <w:tcW w:w="1204" w:type="dxa"/>
            <w:shd w:val="clear" w:color="auto" w:fill="auto"/>
          </w:tcPr>
          <w:p w14:paraId="2C4FBEE3" w14:textId="77777777" w:rsidR="00077066" w:rsidRDefault="00077066" w:rsidP="00077066">
            <w:pPr>
              <w:pStyle w:val="TableText"/>
            </w:pPr>
            <w:r>
              <w:t>79</w:t>
            </w:r>
          </w:p>
        </w:tc>
        <w:tc>
          <w:tcPr>
            <w:tcW w:w="904" w:type="dxa"/>
            <w:shd w:val="clear" w:color="auto" w:fill="auto"/>
            <w:noWrap/>
            <w:tcMar>
              <w:top w:w="14" w:type="dxa"/>
              <w:left w:w="14" w:type="dxa"/>
              <w:bottom w:w="0" w:type="dxa"/>
              <w:right w:w="14" w:type="dxa"/>
            </w:tcMar>
            <w:vAlign w:val="bottom"/>
          </w:tcPr>
          <w:p w14:paraId="0A5AD2C6" w14:textId="77777777" w:rsidR="00077066" w:rsidRDefault="00077066" w:rsidP="00077066">
            <w:pPr>
              <w:pStyle w:val="TableText"/>
              <w:rPr>
                <w:rFonts w:eastAsia="Arial Unicode MS"/>
              </w:rPr>
            </w:pPr>
            <w:r>
              <w:t>6.2939</w:t>
            </w:r>
          </w:p>
        </w:tc>
        <w:tc>
          <w:tcPr>
            <w:tcW w:w="904" w:type="dxa"/>
            <w:shd w:val="clear" w:color="auto" w:fill="auto"/>
            <w:noWrap/>
            <w:tcMar>
              <w:top w:w="14" w:type="dxa"/>
              <w:left w:w="14" w:type="dxa"/>
              <w:bottom w:w="0" w:type="dxa"/>
              <w:right w:w="14" w:type="dxa"/>
            </w:tcMar>
            <w:vAlign w:val="bottom"/>
          </w:tcPr>
          <w:p w14:paraId="5954B445" w14:textId="77777777" w:rsidR="00077066" w:rsidRDefault="00077066" w:rsidP="00077066">
            <w:pPr>
              <w:pStyle w:val="TableText"/>
              <w:rPr>
                <w:rFonts w:eastAsia="Arial Unicode MS"/>
              </w:rPr>
            </w:pPr>
            <w:r>
              <w:t>7.5329</w:t>
            </w:r>
          </w:p>
        </w:tc>
      </w:tr>
      <w:tr w:rsidR="00077066" w14:paraId="4BC10FB8" w14:textId="77777777">
        <w:trPr>
          <w:trHeight w:val="255"/>
        </w:trPr>
        <w:tc>
          <w:tcPr>
            <w:tcW w:w="1204" w:type="dxa"/>
            <w:shd w:val="clear" w:color="auto" w:fill="auto"/>
          </w:tcPr>
          <w:p w14:paraId="5CD951AD" w14:textId="77777777" w:rsidR="00077066" w:rsidRDefault="00077066" w:rsidP="00077066">
            <w:pPr>
              <w:pStyle w:val="TableText"/>
            </w:pPr>
            <w:r>
              <w:t>80</w:t>
            </w:r>
          </w:p>
        </w:tc>
        <w:tc>
          <w:tcPr>
            <w:tcW w:w="904" w:type="dxa"/>
            <w:shd w:val="clear" w:color="auto" w:fill="auto"/>
            <w:noWrap/>
            <w:tcMar>
              <w:top w:w="14" w:type="dxa"/>
              <w:left w:w="14" w:type="dxa"/>
              <w:bottom w:w="0" w:type="dxa"/>
              <w:right w:w="14" w:type="dxa"/>
            </w:tcMar>
            <w:vAlign w:val="bottom"/>
          </w:tcPr>
          <w:p w14:paraId="181F3809" w14:textId="77777777" w:rsidR="00077066" w:rsidRDefault="00077066" w:rsidP="00077066">
            <w:pPr>
              <w:pStyle w:val="TableText"/>
              <w:rPr>
                <w:rFonts w:eastAsia="Arial Unicode MS"/>
              </w:rPr>
            </w:pPr>
            <w:r>
              <w:t>5.9660</w:t>
            </w:r>
          </w:p>
        </w:tc>
        <w:tc>
          <w:tcPr>
            <w:tcW w:w="904" w:type="dxa"/>
            <w:shd w:val="clear" w:color="auto" w:fill="auto"/>
            <w:noWrap/>
            <w:tcMar>
              <w:top w:w="14" w:type="dxa"/>
              <w:left w:w="14" w:type="dxa"/>
              <w:bottom w:w="0" w:type="dxa"/>
              <w:right w:w="14" w:type="dxa"/>
            </w:tcMar>
            <w:vAlign w:val="bottom"/>
          </w:tcPr>
          <w:p w14:paraId="00B5711D" w14:textId="77777777" w:rsidR="00077066" w:rsidRDefault="00077066" w:rsidP="00077066">
            <w:pPr>
              <w:pStyle w:val="TableText"/>
              <w:rPr>
                <w:rFonts w:eastAsia="Arial Unicode MS"/>
              </w:rPr>
            </w:pPr>
            <w:r>
              <w:t>7.1831</w:t>
            </w:r>
          </w:p>
        </w:tc>
      </w:tr>
      <w:tr w:rsidR="00077066" w14:paraId="4616E6AA" w14:textId="77777777">
        <w:trPr>
          <w:trHeight w:val="255"/>
        </w:trPr>
        <w:tc>
          <w:tcPr>
            <w:tcW w:w="1204" w:type="dxa"/>
            <w:shd w:val="clear" w:color="auto" w:fill="auto"/>
          </w:tcPr>
          <w:p w14:paraId="4884E9CD" w14:textId="77777777" w:rsidR="00077066" w:rsidRDefault="00077066" w:rsidP="00077066">
            <w:pPr>
              <w:pStyle w:val="TableText"/>
            </w:pPr>
            <w:r>
              <w:t>81</w:t>
            </w:r>
          </w:p>
        </w:tc>
        <w:tc>
          <w:tcPr>
            <w:tcW w:w="904" w:type="dxa"/>
            <w:shd w:val="clear" w:color="auto" w:fill="auto"/>
            <w:noWrap/>
            <w:tcMar>
              <w:top w:w="14" w:type="dxa"/>
              <w:left w:w="14" w:type="dxa"/>
              <w:bottom w:w="0" w:type="dxa"/>
              <w:right w:w="14" w:type="dxa"/>
            </w:tcMar>
            <w:vAlign w:val="bottom"/>
          </w:tcPr>
          <w:p w14:paraId="2E0A2841" w14:textId="77777777" w:rsidR="00077066" w:rsidRDefault="00077066" w:rsidP="00077066">
            <w:pPr>
              <w:pStyle w:val="TableText"/>
              <w:rPr>
                <w:rFonts w:eastAsia="Arial Unicode MS"/>
              </w:rPr>
            </w:pPr>
            <w:r>
              <w:t>5.6443</w:t>
            </w:r>
          </w:p>
        </w:tc>
        <w:tc>
          <w:tcPr>
            <w:tcW w:w="904" w:type="dxa"/>
            <w:shd w:val="clear" w:color="auto" w:fill="auto"/>
            <w:noWrap/>
            <w:tcMar>
              <w:top w:w="14" w:type="dxa"/>
              <w:left w:w="14" w:type="dxa"/>
              <w:bottom w:w="0" w:type="dxa"/>
              <w:right w:w="14" w:type="dxa"/>
            </w:tcMar>
            <w:vAlign w:val="bottom"/>
          </w:tcPr>
          <w:p w14:paraId="56B703BA" w14:textId="77777777" w:rsidR="00077066" w:rsidRDefault="00077066" w:rsidP="00077066">
            <w:pPr>
              <w:pStyle w:val="TableText"/>
              <w:rPr>
                <w:rFonts w:eastAsia="Arial Unicode MS"/>
              </w:rPr>
            </w:pPr>
            <w:r>
              <w:t>6.8329</w:t>
            </w:r>
          </w:p>
        </w:tc>
      </w:tr>
      <w:tr w:rsidR="00077066" w14:paraId="510E4FC1" w14:textId="77777777">
        <w:trPr>
          <w:trHeight w:val="255"/>
        </w:trPr>
        <w:tc>
          <w:tcPr>
            <w:tcW w:w="1204" w:type="dxa"/>
            <w:shd w:val="clear" w:color="auto" w:fill="auto"/>
          </w:tcPr>
          <w:p w14:paraId="779BD767" w14:textId="77777777" w:rsidR="00077066" w:rsidRDefault="00077066" w:rsidP="00077066">
            <w:pPr>
              <w:pStyle w:val="TableText"/>
            </w:pPr>
            <w:r>
              <w:t>82</w:t>
            </w:r>
          </w:p>
        </w:tc>
        <w:tc>
          <w:tcPr>
            <w:tcW w:w="904" w:type="dxa"/>
            <w:shd w:val="clear" w:color="auto" w:fill="auto"/>
            <w:noWrap/>
            <w:tcMar>
              <w:top w:w="14" w:type="dxa"/>
              <w:left w:w="14" w:type="dxa"/>
              <w:bottom w:w="0" w:type="dxa"/>
              <w:right w:w="14" w:type="dxa"/>
            </w:tcMar>
            <w:vAlign w:val="bottom"/>
          </w:tcPr>
          <w:p w14:paraId="30A38DD8" w14:textId="77777777" w:rsidR="00077066" w:rsidRDefault="00077066" w:rsidP="00077066">
            <w:pPr>
              <w:pStyle w:val="TableText"/>
              <w:rPr>
                <w:rFonts w:eastAsia="Arial Unicode MS"/>
              </w:rPr>
            </w:pPr>
            <w:r>
              <w:t>5.3297</w:t>
            </w:r>
          </w:p>
        </w:tc>
        <w:tc>
          <w:tcPr>
            <w:tcW w:w="904" w:type="dxa"/>
            <w:shd w:val="clear" w:color="auto" w:fill="auto"/>
            <w:noWrap/>
            <w:tcMar>
              <w:top w:w="14" w:type="dxa"/>
              <w:left w:w="14" w:type="dxa"/>
              <w:bottom w:w="0" w:type="dxa"/>
              <w:right w:w="14" w:type="dxa"/>
            </w:tcMar>
            <w:vAlign w:val="bottom"/>
          </w:tcPr>
          <w:p w14:paraId="0D856207" w14:textId="77777777" w:rsidR="00077066" w:rsidRDefault="00077066" w:rsidP="00077066">
            <w:pPr>
              <w:pStyle w:val="TableText"/>
              <w:rPr>
                <w:rFonts w:eastAsia="Arial Unicode MS"/>
              </w:rPr>
            </w:pPr>
            <w:r>
              <w:t>6.4827</w:t>
            </w:r>
          </w:p>
        </w:tc>
      </w:tr>
      <w:tr w:rsidR="00077066" w14:paraId="42508E3A" w14:textId="77777777">
        <w:trPr>
          <w:trHeight w:val="255"/>
        </w:trPr>
        <w:tc>
          <w:tcPr>
            <w:tcW w:w="1204" w:type="dxa"/>
            <w:shd w:val="clear" w:color="auto" w:fill="auto"/>
          </w:tcPr>
          <w:p w14:paraId="2D167535" w14:textId="77777777" w:rsidR="00077066" w:rsidRDefault="00077066" w:rsidP="00077066">
            <w:pPr>
              <w:pStyle w:val="TableText"/>
            </w:pPr>
            <w:r>
              <w:t>83</w:t>
            </w:r>
          </w:p>
        </w:tc>
        <w:tc>
          <w:tcPr>
            <w:tcW w:w="904" w:type="dxa"/>
            <w:shd w:val="clear" w:color="auto" w:fill="auto"/>
            <w:noWrap/>
            <w:tcMar>
              <w:top w:w="14" w:type="dxa"/>
              <w:left w:w="14" w:type="dxa"/>
              <w:bottom w:w="0" w:type="dxa"/>
              <w:right w:w="14" w:type="dxa"/>
            </w:tcMar>
            <w:vAlign w:val="bottom"/>
          </w:tcPr>
          <w:p w14:paraId="519B40C7" w14:textId="77777777" w:rsidR="00077066" w:rsidRDefault="00077066" w:rsidP="00077066">
            <w:pPr>
              <w:pStyle w:val="TableText"/>
              <w:rPr>
                <w:rFonts w:eastAsia="Arial Unicode MS"/>
              </w:rPr>
            </w:pPr>
            <w:r>
              <w:t>5.0230</w:t>
            </w:r>
          </w:p>
        </w:tc>
        <w:tc>
          <w:tcPr>
            <w:tcW w:w="904" w:type="dxa"/>
            <w:shd w:val="clear" w:color="auto" w:fill="auto"/>
            <w:noWrap/>
            <w:tcMar>
              <w:top w:w="14" w:type="dxa"/>
              <w:left w:w="14" w:type="dxa"/>
              <w:bottom w:w="0" w:type="dxa"/>
              <w:right w:w="14" w:type="dxa"/>
            </w:tcMar>
            <w:vAlign w:val="bottom"/>
          </w:tcPr>
          <w:p w14:paraId="4C10F9EB" w14:textId="77777777" w:rsidR="00077066" w:rsidRDefault="00077066" w:rsidP="00077066">
            <w:pPr>
              <w:pStyle w:val="TableText"/>
              <w:rPr>
                <w:rFonts w:eastAsia="Arial Unicode MS"/>
              </w:rPr>
            </w:pPr>
            <w:r>
              <w:t>6.1341</w:t>
            </w:r>
          </w:p>
        </w:tc>
      </w:tr>
      <w:tr w:rsidR="00077066" w14:paraId="610B9F44" w14:textId="77777777">
        <w:trPr>
          <w:trHeight w:val="255"/>
        </w:trPr>
        <w:tc>
          <w:tcPr>
            <w:tcW w:w="1204" w:type="dxa"/>
            <w:shd w:val="clear" w:color="auto" w:fill="auto"/>
          </w:tcPr>
          <w:p w14:paraId="276D2974" w14:textId="77777777" w:rsidR="00077066" w:rsidRDefault="00077066" w:rsidP="00077066">
            <w:pPr>
              <w:pStyle w:val="TableText"/>
            </w:pPr>
            <w:r>
              <w:t>84</w:t>
            </w:r>
          </w:p>
        </w:tc>
        <w:tc>
          <w:tcPr>
            <w:tcW w:w="904" w:type="dxa"/>
            <w:shd w:val="clear" w:color="auto" w:fill="auto"/>
            <w:noWrap/>
            <w:tcMar>
              <w:top w:w="14" w:type="dxa"/>
              <w:left w:w="14" w:type="dxa"/>
              <w:bottom w:w="0" w:type="dxa"/>
              <w:right w:w="14" w:type="dxa"/>
            </w:tcMar>
            <w:vAlign w:val="bottom"/>
          </w:tcPr>
          <w:p w14:paraId="21DC0D93" w14:textId="77777777" w:rsidR="00077066" w:rsidRDefault="00077066" w:rsidP="00077066">
            <w:pPr>
              <w:pStyle w:val="TableText"/>
              <w:rPr>
                <w:rFonts w:eastAsia="Arial Unicode MS"/>
              </w:rPr>
            </w:pPr>
            <w:r>
              <w:t>4.7291</w:t>
            </w:r>
          </w:p>
        </w:tc>
        <w:tc>
          <w:tcPr>
            <w:tcW w:w="904" w:type="dxa"/>
            <w:shd w:val="clear" w:color="auto" w:fill="auto"/>
            <w:noWrap/>
            <w:tcMar>
              <w:top w:w="14" w:type="dxa"/>
              <w:left w:w="14" w:type="dxa"/>
              <w:bottom w:w="0" w:type="dxa"/>
              <w:right w:w="14" w:type="dxa"/>
            </w:tcMar>
            <w:vAlign w:val="bottom"/>
          </w:tcPr>
          <w:p w14:paraId="1201905B" w14:textId="77777777" w:rsidR="00077066" w:rsidRDefault="00077066" w:rsidP="00077066">
            <w:pPr>
              <w:pStyle w:val="TableText"/>
              <w:rPr>
                <w:rFonts w:eastAsia="Arial Unicode MS"/>
              </w:rPr>
            </w:pPr>
            <w:r>
              <w:t>5.7894</w:t>
            </w:r>
          </w:p>
        </w:tc>
      </w:tr>
      <w:tr w:rsidR="00077066" w14:paraId="7586C8C0" w14:textId="77777777">
        <w:trPr>
          <w:trHeight w:val="255"/>
        </w:trPr>
        <w:tc>
          <w:tcPr>
            <w:tcW w:w="1204" w:type="dxa"/>
            <w:shd w:val="clear" w:color="auto" w:fill="auto"/>
          </w:tcPr>
          <w:p w14:paraId="15E9D3FD" w14:textId="77777777" w:rsidR="00077066" w:rsidRDefault="00077066" w:rsidP="00077066">
            <w:pPr>
              <w:pStyle w:val="TableText"/>
            </w:pPr>
            <w:r>
              <w:t>85</w:t>
            </w:r>
          </w:p>
        </w:tc>
        <w:tc>
          <w:tcPr>
            <w:tcW w:w="904" w:type="dxa"/>
            <w:shd w:val="clear" w:color="auto" w:fill="auto"/>
            <w:noWrap/>
            <w:tcMar>
              <w:top w:w="14" w:type="dxa"/>
              <w:left w:w="14" w:type="dxa"/>
              <w:bottom w:w="0" w:type="dxa"/>
              <w:right w:w="14" w:type="dxa"/>
            </w:tcMar>
            <w:vAlign w:val="bottom"/>
          </w:tcPr>
          <w:p w14:paraId="4676540C" w14:textId="77777777" w:rsidR="00077066" w:rsidRDefault="00077066" w:rsidP="00077066">
            <w:pPr>
              <w:pStyle w:val="TableText"/>
              <w:rPr>
                <w:rFonts w:eastAsia="Arial Unicode MS"/>
              </w:rPr>
            </w:pPr>
            <w:r>
              <w:t>4.4485</w:t>
            </w:r>
          </w:p>
        </w:tc>
        <w:tc>
          <w:tcPr>
            <w:tcW w:w="904" w:type="dxa"/>
            <w:shd w:val="clear" w:color="auto" w:fill="auto"/>
            <w:noWrap/>
            <w:tcMar>
              <w:top w:w="14" w:type="dxa"/>
              <w:left w:w="14" w:type="dxa"/>
              <w:bottom w:w="0" w:type="dxa"/>
              <w:right w:w="14" w:type="dxa"/>
            </w:tcMar>
            <w:vAlign w:val="bottom"/>
          </w:tcPr>
          <w:p w14:paraId="4483209C" w14:textId="77777777" w:rsidR="00077066" w:rsidRDefault="00077066" w:rsidP="00077066">
            <w:pPr>
              <w:pStyle w:val="TableText"/>
              <w:rPr>
                <w:rFonts w:eastAsia="Arial Unicode MS"/>
              </w:rPr>
            </w:pPr>
            <w:r>
              <w:t>5.4502</w:t>
            </w:r>
          </w:p>
        </w:tc>
      </w:tr>
      <w:tr w:rsidR="00077066" w14:paraId="7A967015" w14:textId="77777777">
        <w:trPr>
          <w:trHeight w:val="255"/>
        </w:trPr>
        <w:tc>
          <w:tcPr>
            <w:tcW w:w="1204" w:type="dxa"/>
            <w:shd w:val="clear" w:color="auto" w:fill="auto"/>
          </w:tcPr>
          <w:p w14:paraId="4ED063E9" w14:textId="77777777" w:rsidR="00077066" w:rsidRDefault="00077066" w:rsidP="00077066">
            <w:pPr>
              <w:pStyle w:val="TableText"/>
            </w:pPr>
            <w:r>
              <w:t>86</w:t>
            </w:r>
          </w:p>
        </w:tc>
        <w:tc>
          <w:tcPr>
            <w:tcW w:w="904" w:type="dxa"/>
            <w:shd w:val="clear" w:color="auto" w:fill="auto"/>
            <w:noWrap/>
            <w:tcMar>
              <w:top w:w="14" w:type="dxa"/>
              <w:left w:w="14" w:type="dxa"/>
              <w:bottom w:w="0" w:type="dxa"/>
              <w:right w:w="14" w:type="dxa"/>
            </w:tcMar>
            <w:vAlign w:val="bottom"/>
          </w:tcPr>
          <w:p w14:paraId="2B95CCB8" w14:textId="77777777" w:rsidR="00077066" w:rsidRDefault="00077066" w:rsidP="00077066">
            <w:pPr>
              <w:pStyle w:val="TableText"/>
              <w:rPr>
                <w:rFonts w:eastAsia="Arial Unicode MS"/>
              </w:rPr>
            </w:pPr>
            <w:r>
              <w:t>4.1813</w:t>
            </w:r>
          </w:p>
        </w:tc>
        <w:tc>
          <w:tcPr>
            <w:tcW w:w="904" w:type="dxa"/>
            <w:shd w:val="clear" w:color="auto" w:fill="auto"/>
            <w:noWrap/>
            <w:tcMar>
              <w:top w:w="14" w:type="dxa"/>
              <w:left w:w="14" w:type="dxa"/>
              <w:bottom w:w="0" w:type="dxa"/>
              <w:right w:w="14" w:type="dxa"/>
            </w:tcMar>
            <w:vAlign w:val="bottom"/>
          </w:tcPr>
          <w:p w14:paraId="2CDB77FA" w14:textId="77777777" w:rsidR="00077066" w:rsidRDefault="00077066" w:rsidP="00077066">
            <w:pPr>
              <w:pStyle w:val="TableText"/>
              <w:rPr>
                <w:rFonts w:eastAsia="Arial Unicode MS"/>
              </w:rPr>
            </w:pPr>
            <w:r>
              <w:t>5.1182</w:t>
            </w:r>
          </w:p>
        </w:tc>
      </w:tr>
      <w:tr w:rsidR="00077066" w14:paraId="3E676E88" w14:textId="77777777">
        <w:trPr>
          <w:trHeight w:val="255"/>
        </w:trPr>
        <w:tc>
          <w:tcPr>
            <w:tcW w:w="1204" w:type="dxa"/>
            <w:tcBorders>
              <w:bottom w:val="single" w:sz="4" w:space="0" w:color="auto"/>
            </w:tcBorders>
            <w:shd w:val="clear" w:color="auto" w:fill="auto"/>
          </w:tcPr>
          <w:p w14:paraId="7856D3A8" w14:textId="77777777" w:rsidR="00077066" w:rsidRDefault="00077066" w:rsidP="00077066">
            <w:pPr>
              <w:pStyle w:val="TableText"/>
            </w:pPr>
            <w:r>
              <w:t>87</w:t>
            </w:r>
          </w:p>
        </w:tc>
        <w:tc>
          <w:tcPr>
            <w:tcW w:w="904" w:type="dxa"/>
            <w:tcBorders>
              <w:bottom w:val="single" w:sz="4" w:space="0" w:color="auto"/>
            </w:tcBorders>
            <w:shd w:val="clear" w:color="auto" w:fill="auto"/>
            <w:noWrap/>
            <w:tcMar>
              <w:top w:w="14" w:type="dxa"/>
              <w:left w:w="14" w:type="dxa"/>
              <w:bottom w:w="0" w:type="dxa"/>
              <w:right w:w="14" w:type="dxa"/>
            </w:tcMar>
            <w:vAlign w:val="bottom"/>
          </w:tcPr>
          <w:p w14:paraId="3602C1F4" w14:textId="77777777" w:rsidR="00077066" w:rsidRDefault="00077066" w:rsidP="00077066">
            <w:pPr>
              <w:pStyle w:val="TableText"/>
              <w:rPr>
                <w:rFonts w:eastAsia="Arial Unicode MS"/>
              </w:rPr>
            </w:pPr>
            <w:r>
              <w:t>3.9269</w:t>
            </w:r>
          </w:p>
        </w:tc>
        <w:tc>
          <w:tcPr>
            <w:tcW w:w="904" w:type="dxa"/>
            <w:tcBorders>
              <w:bottom w:val="single" w:sz="4" w:space="0" w:color="auto"/>
            </w:tcBorders>
            <w:shd w:val="clear" w:color="auto" w:fill="auto"/>
            <w:noWrap/>
            <w:tcMar>
              <w:top w:w="14" w:type="dxa"/>
              <w:left w:w="14" w:type="dxa"/>
              <w:bottom w:w="0" w:type="dxa"/>
              <w:right w:w="14" w:type="dxa"/>
            </w:tcMar>
            <w:vAlign w:val="bottom"/>
          </w:tcPr>
          <w:p w14:paraId="22D7731A" w14:textId="77777777" w:rsidR="00077066" w:rsidRDefault="00077066" w:rsidP="00077066">
            <w:pPr>
              <w:pStyle w:val="TableText"/>
              <w:rPr>
                <w:rFonts w:eastAsia="Arial Unicode MS"/>
              </w:rPr>
            </w:pPr>
            <w:r>
              <w:t>4.7899</w:t>
            </w:r>
          </w:p>
        </w:tc>
      </w:tr>
      <w:tr w:rsidR="00077066" w14:paraId="4A559F53" w14:textId="77777777">
        <w:trPr>
          <w:trHeight w:val="255"/>
        </w:trPr>
        <w:tc>
          <w:tcPr>
            <w:tcW w:w="1204" w:type="dxa"/>
            <w:tcBorders>
              <w:top w:val="single" w:sz="4" w:space="0" w:color="auto"/>
            </w:tcBorders>
            <w:shd w:val="clear" w:color="auto" w:fill="auto"/>
          </w:tcPr>
          <w:p w14:paraId="21083931" w14:textId="77777777" w:rsidR="00077066" w:rsidRDefault="00077066" w:rsidP="00077066">
            <w:pPr>
              <w:pStyle w:val="TableText"/>
            </w:pPr>
            <w:r>
              <w:t>88</w:t>
            </w:r>
          </w:p>
        </w:tc>
        <w:tc>
          <w:tcPr>
            <w:tcW w:w="904" w:type="dxa"/>
            <w:tcBorders>
              <w:top w:val="single" w:sz="4" w:space="0" w:color="auto"/>
            </w:tcBorders>
            <w:shd w:val="clear" w:color="auto" w:fill="auto"/>
            <w:noWrap/>
            <w:tcMar>
              <w:top w:w="14" w:type="dxa"/>
              <w:left w:w="14" w:type="dxa"/>
              <w:bottom w:w="0" w:type="dxa"/>
              <w:right w:w="14" w:type="dxa"/>
            </w:tcMar>
            <w:vAlign w:val="bottom"/>
          </w:tcPr>
          <w:p w14:paraId="5386C1D9" w14:textId="77777777" w:rsidR="00077066" w:rsidRDefault="00077066" w:rsidP="00077066">
            <w:pPr>
              <w:pStyle w:val="TableText"/>
              <w:rPr>
                <w:rFonts w:eastAsia="Arial Unicode MS"/>
              </w:rPr>
            </w:pPr>
            <w:r>
              <w:t>3.6845</w:t>
            </w:r>
          </w:p>
        </w:tc>
        <w:tc>
          <w:tcPr>
            <w:tcW w:w="904" w:type="dxa"/>
            <w:tcBorders>
              <w:top w:val="single" w:sz="4" w:space="0" w:color="auto"/>
            </w:tcBorders>
            <w:shd w:val="clear" w:color="auto" w:fill="auto"/>
            <w:noWrap/>
            <w:tcMar>
              <w:top w:w="14" w:type="dxa"/>
              <w:left w:w="14" w:type="dxa"/>
              <w:bottom w:w="0" w:type="dxa"/>
              <w:right w:w="14" w:type="dxa"/>
            </w:tcMar>
            <w:vAlign w:val="bottom"/>
          </w:tcPr>
          <w:p w14:paraId="73C792BF" w14:textId="77777777" w:rsidR="00077066" w:rsidRDefault="00077066" w:rsidP="00077066">
            <w:pPr>
              <w:pStyle w:val="TableText"/>
              <w:rPr>
                <w:rFonts w:eastAsia="Arial Unicode MS"/>
              </w:rPr>
            </w:pPr>
            <w:r>
              <w:t>4.4640</w:t>
            </w:r>
          </w:p>
        </w:tc>
      </w:tr>
      <w:tr w:rsidR="00077066" w14:paraId="6864E2D3" w14:textId="77777777">
        <w:trPr>
          <w:trHeight w:val="255"/>
        </w:trPr>
        <w:tc>
          <w:tcPr>
            <w:tcW w:w="1204" w:type="dxa"/>
            <w:shd w:val="clear" w:color="auto" w:fill="auto"/>
          </w:tcPr>
          <w:p w14:paraId="51CE0965" w14:textId="77777777" w:rsidR="00077066" w:rsidRDefault="00077066" w:rsidP="00077066">
            <w:pPr>
              <w:pStyle w:val="TableText"/>
            </w:pPr>
            <w:r>
              <w:t>89</w:t>
            </w:r>
          </w:p>
        </w:tc>
        <w:tc>
          <w:tcPr>
            <w:tcW w:w="904" w:type="dxa"/>
            <w:shd w:val="clear" w:color="auto" w:fill="auto"/>
            <w:noWrap/>
            <w:tcMar>
              <w:top w:w="14" w:type="dxa"/>
              <w:left w:w="14" w:type="dxa"/>
              <w:bottom w:w="0" w:type="dxa"/>
              <w:right w:w="14" w:type="dxa"/>
            </w:tcMar>
            <w:vAlign w:val="bottom"/>
          </w:tcPr>
          <w:p w14:paraId="684B4427" w14:textId="77777777" w:rsidR="00077066" w:rsidRDefault="00077066" w:rsidP="00077066">
            <w:pPr>
              <w:pStyle w:val="TableText"/>
              <w:rPr>
                <w:rFonts w:eastAsia="Arial Unicode MS"/>
              </w:rPr>
            </w:pPr>
            <w:r>
              <w:t>3.4540</w:t>
            </w:r>
          </w:p>
        </w:tc>
        <w:tc>
          <w:tcPr>
            <w:tcW w:w="904" w:type="dxa"/>
            <w:shd w:val="clear" w:color="auto" w:fill="auto"/>
            <w:noWrap/>
            <w:tcMar>
              <w:top w:w="14" w:type="dxa"/>
              <w:left w:w="14" w:type="dxa"/>
              <w:bottom w:w="0" w:type="dxa"/>
              <w:right w:w="14" w:type="dxa"/>
            </w:tcMar>
            <w:vAlign w:val="bottom"/>
          </w:tcPr>
          <w:p w14:paraId="2A826B8E" w14:textId="77777777" w:rsidR="00077066" w:rsidRDefault="00077066" w:rsidP="00077066">
            <w:pPr>
              <w:pStyle w:val="TableText"/>
              <w:rPr>
                <w:rFonts w:eastAsia="Arial Unicode MS"/>
              </w:rPr>
            </w:pPr>
            <w:r>
              <w:t>4.1508</w:t>
            </w:r>
          </w:p>
        </w:tc>
      </w:tr>
      <w:tr w:rsidR="00077066" w14:paraId="3FE93F6F" w14:textId="77777777">
        <w:trPr>
          <w:trHeight w:val="255"/>
        </w:trPr>
        <w:tc>
          <w:tcPr>
            <w:tcW w:w="1204" w:type="dxa"/>
            <w:shd w:val="clear" w:color="auto" w:fill="auto"/>
          </w:tcPr>
          <w:p w14:paraId="015EBA5B" w14:textId="77777777" w:rsidR="00077066" w:rsidRDefault="00077066" w:rsidP="00077066">
            <w:pPr>
              <w:pStyle w:val="TableText"/>
            </w:pPr>
            <w:r>
              <w:t>90</w:t>
            </w:r>
          </w:p>
        </w:tc>
        <w:tc>
          <w:tcPr>
            <w:tcW w:w="904" w:type="dxa"/>
            <w:shd w:val="clear" w:color="auto" w:fill="auto"/>
            <w:noWrap/>
            <w:tcMar>
              <w:top w:w="14" w:type="dxa"/>
              <w:left w:w="14" w:type="dxa"/>
              <w:bottom w:w="0" w:type="dxa"/>
              <w:right w:w="14" w:type="dxa"/>
            </w:tcMar>
            <w:vAlign w:val="bottom"/>
          </w:tcPr>
          <w:p w14:paraId="2A1FF8A5" w14:textId="77777777" w:rsidR="00077066" w:rsidRDefault="00077066" w:rsidP="00077066">
            <w:pPr>
              <w:pStyle w:val="TableText"/>
              <w:rPr>
                <w:rFonts w:eastAsia="Arial Unicode MS"/>
              </w:rPr>
            </w:pPr>
            <w:r>
              <w:t>3.2355</w:t>
            </w:r>
          </w:p>
        </w:tc>
        <w:tc>
          <w:tcPr>
            <w:tcW w:w="904" w:type="dxa"/>
            <w:shd w:val="clear" w:color="auto" w:fill="auto"/>
            <w:noWrap/>
            <w:tcMar>
              <w:top w:w="14" w:type="dxa"/>
              <w:left w:w="14" w:type="dxa"/>
              <w:bottom w:w="0" w:type="dxa"/>
              <w:right w:w="14" w:type="dxa"/>
            </w:tcMar>
            <w:vAlign w:val="bottom"/>
          </w:tcPr>
          <w:p w14:paraId="2792A5A4" w14:textId="77777777" w:rsidR="00077066" w:rsidRDefault="00077066" w:rsidP="00077066">
            <w:pPr>
              <w:pStyle w:val="TableText"/>
              <w:rPr>
                <w:rFonts w:eastAsia="Arial Unicode MS"/>
              </w:rPr>
            </w:pPr>
            <w:r>
              <w:t>3.8517</w:t>
            </w:r>
          </w:p>
        </w:tc>
      </w:tr>
      <w:tr w:rsidR="00077066" w14:paraId="400EC6EB" w14:textId="77777777">
        <w:trPr>
          <w:trHeight w:val="255"/>
        </w:trPr>
        <w:tc>
          <w:tcPr>
            <w:tcW w:w="1204" w:type="dxa"/>
            <w:shd w:val="clear" w:color="auto" w:fill="auto"/>
          </w:tcPr>
          <w:p w14:paraId="72336604" w14:textId="77777777" w:rsidR="00077066" w:rsidRDefault="00077066" w:rsidP="00077066">
            <w:pPr>
              <w:pStyle w:val="TableText"/>
            </w:pPr>
            <w:r>
              <w:t>91</w:t>
            </w:r>
          </w:p>
        </w:tc>
        <w:tc>
          <w:tcPr>
            <w:tcW w:w="904" w:type="dxa"/>
            <w:shd w:val="clear" w:color="auto" w:fill="auto"/>
            <w:noWrap/>
            <w:tcMar>
              <w:top w:w="14" w:type="dxa"/>
              <w:left w:w="14" w:type="dxa"/>
              <w:bottom w:w="0" w:type="dxa"/>
              <w:right w:w="14" w:type="dxa"/>
            </w:tcMar>
            <w:vAlign w:val="bottom"/>
          </w:tcPr>
          <w:p w14:paraId="38DDA422" w14:textId="77777777" w:rsidR="00077066" w:rsidRDefault="00077066" w:rsidP="00077066">
            <w:pPr>
              <w:pStyle w:val="TableText"/>
              <w:rPr>
                <w:rFonts w:eastAsia="Arial Unicode MS"/>
              </w:rPr>
            </w:pPr>
            <w:r>
              <w:t>3.0290</w:t>
            </w:r>
          </w:p>
        </w:tc>
        <w:tc>
          <w:tcPr>
            <w:tcW w:w="904" w:type="dxa"/>
            <w:shd w:val="clear" w:color="auto" w:fill="auto"/>
            <w:noWrap/>
            <w:tcMar>
              <w:top w:w="14" w:type="dxa"/>
              <w:left w:w="14" w:type="dxa"/>
              <w:bottom w:w="0" w:type="dxa"/>
              <w:right w:w="14" w:type="dxa"/>
            </w:tcMar>
            <w:vAlign w:val="bottom"/>
          </w:tcPr>
          <w:p w14:paraId="29EE8FC8" w14:textId="77777777" w:rsidR="00077066" w:rsidRDefault="00077066" w:rsidP="00077066">
            <w:pPr>
              <w:pStyle w:val="TableText"/>
              <w:rPr>
                <w:rFonts w:eastAsia="Arial Unicode MS"/>
              </w:rPr>
            </w:pPr>
            <w:r>
              <w:t>3.5679</w:t>
            </w:r>
          </w:p>
        </w:tc>
      </w:tr>
      <w:tr w:rsidR="00077066" w14:paraId="3329A065" w14:textId="77777777">
        <w:trPr>
          <w:trHeight w:val="255"/>
        </w:trPr>
        <w:tc>
          <w:tcPr>
            <w:tcW w:w="1204" w:type="dxa"/>
            <w:shd w:val="clear" w:color="auto" w:fill="auto"/>
          </w:tcPr>
          <w:p w14:paraId="11F2085B" w14:textId="77777777" w:rsidR="00077066" w:rsidRDefault="00077066" w:rsidP="00077066">
            <w:pPr>
              <w:pStyle w:val="TableText"/>
            </w:pPr>
            <w:r>
              <w:t>92</w:t>
            </w:r>
          </w:p>
        </w:tc>
        <w:tc>
          <w:tcPr>
            <w:tcW w:w="904" w:type="dxa"/>
            <w:shd w:val="clear" w:color="auto" w:fill="auto"/>
            <w:noWrap/>
            <w:tcMar>
              <w:top w:w="14" w:type="dxa"/>
              <w:left w:w="14" w:type="dxa"/>
              <w:bottom w:w="0" w:type="dxa"/>
              <w:right w:w="14" w:type="dxa"/>
            </w:tcMar>
            <w:vAlign w:val="bottom"/>
          </w:tcPr>
          <w:p w14:paraId="0D373C84" w14:textId="77777777" w:rsidR="00077066" w:rsidRDefault="00077066" w:rsidP="00077066">
            <w:pPr>
              <w:pStyle w:val="TableText"/>
              <w:rPr>
                <w:rFonts w:eastAsia="Arial Unicode MS"/>
              </w:rPr>
            </w:pPr>
            <w:r>
              <w:t>2.8347</w:t>
            </w:r>
          </w:p>
        </w:tc>
        <w:tc>
          <w:tcPr>
            <w:tcW w:w="904" w:type="dxa"/>
            <w:shd w:val="clear" w:color="auto" w:fill="auto"/>
            <w:noWrap/>
            <w:tcMar>
              <w:top w:w="14" w:type="dxa"/>
              <w:left w:w="14" w:type="dxa"/>
              <w:bottom w:w="0" w:type="dxa"/>
              <w:right w:w="14" w:type="dxa"/>
            </w:tcMar>
            <w:vAlign w:val="bottom"/>
          </w:tcPr>
          <w:p w14:paraId="1B1942F0" w14:textId="77777777" w:rsidR="00077066" w:rsidRDefault="00077066" w:rsidP="00077066">
            <w:pPr>
              <w:pStyle w:val="TableText"/>
              <w:rPr>
                <w:rFonts w:eastAsia="Arial Unicode MS"/>
              </w:rPr>
            </w:pPr>
            <w:r>
              <w:t>3.3007</w:t>
            </w:r>
          </w:p>
        </w:tc>
      </w:tr>
      <w:tr w:rsidR="00077066" w14:paraId="07042F75" w14:textId="77777777">
        <w:trPr>
          <w:trHeight w:val="255"/>
        </w:trPr>
        <w:tc>
          <w:tcPr>
            <w:tcW w:w="1204" w:type="dxa"/>
            <w:shd w:val="clear" w:color="auto" w:fill="auto"/>
          </w:tcPr>
          <w:p w14:paraId="5EFB06CD" w14:textId="77777777" w:rsidR="00077066" w:rsidRDefault="00077066" w:rsidP="00077066">
            <w:pPr>
              <w:pStyle w:val="TableText"/>
            </w:pPr>
            <w:r>
              <w:t>93</w:t>
            </w:r>
          </w:p>
        </w:tc>
        <w:tc>
          <w:tcPr>
            <w:tcW w:w="904" w:type="dxa"/>
            <w:shd w:val="clear" w:color="auto" w:fill="auto"/>
            <w:noWrap/>
            <w:tcMar>
              <w:top w:w="14" w:type="dxa"/>
              <w:left w:w="14" w:type="dxa"/>
              <w:bottom w:w="0" w:type="dxa"/>
              <w:right w:w="14" w:type="dxa"/>
            </w:tcMar>
            <w:vAlign w:val="bottom"/>
          </w:tcPr>
          <w:p w14:paraId="5F40C495" w14:textId="77777777" w:rsidR="00077066" w:rsidRDefault="00077066" w:rsidP="00077066">
            <w:pPr>
              <w:pStyle w:val="TableText"/>
              <w:rPr>
                <w:rFonts w:eastAsia="Arial Unicode MS"/>
              </w:rPr>
            </w:pPr>
            <w:r>
              <w:t>2.6530</w:t>
            </w:r>
          </w:p>
        </w:tc>
        <w:tc>
          <w:tcPr>
            <w:tcW w:w="904" w:type="dxa"/>
            <w:shd w:val="clear" w:color="auto" w:fill="auto"/>
            <w:noWrap/>
            <w:tcMar>
              <w:top w:w="14" w:type="dxa"/>
              <w:left w:w="14" w:type="dxa"/>
              <w:bottom w:w="0" w:type="dxa"/>
              <w:right w:w="14" w:type="dxa"/>
            </w:tcMar>
            <w:vAlign w:val="bottom"/>
          </w:tcPr>
          <w:p w14:paraId="52C2675D" w14:textId="77777777" w:rsidR="00077066" w:rsidRDefault="00077066" w:rsidP="00077066">
            <w:pPr>
              <w:pStyle w:val="TableText"/>
              <w:rPr>
                <w:rFonts w:eastAsia="Arial Unicode MS"/>
              </w:rPr>
            </w:pPr>
            <w:r>
              <w:t>3.0520</w:t>
            </w:r>
          </w:p>
        </w:tc>
      </w:tr>
      <w:tr w:rsidR="00077066" w14:paraId="269598DD" w14:textId="77777777">
        <w:trPr>
          <w:trHeight w:val="255"/>
        </w:trPr>
        <w:tc>
          <w:tcPr>
            <w:tcW w:w="1204" w:type="dxa"/>
            <w:shd w:val="clear" w:color="auto" w:fill="auto"/>
          </w:tcPr>
          <w:p w14:paraId="469D58B8" w14:textId="77777777" w:rsidR="00077066" w:rsidRDefault="00077066" w:rsidP="00077066">
            <w:pPr>
              <w:pStyle w:val="TableText"/>
            </w:pPr>
            <w:r>
              <w:t>94</w:t>
            </w:r>
          </w:p>
        </w:tc>
        <w:tc>
          <w:tcPr>
            <w:tcW w:w="904" w:type="dxa"/>
            <w:shd w:val="clear" w:color="auto" w:fill="auto"/>
            <w:noWrap/>
            <w:tcMar>
              <w:top w:w="14" w:type="dxa"/>
              <w:left w:w="14" w:type="dxa"/>
              <w:bottom w:w="0" w:type="dxa"/>
              <w:right w:w="14" w:type="dxa"/>
            </w:tcMar>
            <w:vAlign w:val="bottom"/>
          </w:tcPr>
          <w:p w14:paraId="1D61740C" w14:textId="77777777" w:rsidR="00077066" w:rsidRDefault="00077066" w:rsidP="00077066">
            <w:pPr>
              <w:pStyle w:val="TableText"/>
              <w:rPr>
                <w:rFonts w:eastAsia="Arial Unicode MS"/>
              </w:rPr>
            </w:pPr>
            <w:r>
              <w:t>2.4829</w:t>
            </w:r>
          </w:p>
        </w:tc>
        <w:tc>
          <w:tcPr>
            <w:tcW w:w="904" w:type="dxa"/>
            <w:shd w:val="clear" w:color="auto" w:fill="auto"/>
            <w:noWrap/>
            <w:tcMar>
              <w:top w:w="14" w:type="dxa"/>
              <w:left w:w="14" w:type="dxa"/>
              <w:bottom w:w="0" w:type="dxa"/>
              <w:right w:w="14" w:type="dxa"/>
            </w:tcMar>
            <w:vAlign w:val="bottom"/>
          </w:tcPr>
          <w:p w14:paraId="3EADA4BC" w14:textId="77777777" w:rsidR="00077066" w:rsidRDefault="00077066" w:rsidP="00077066">
            <w:pPr>
              <w:pStyle w:val="TableText"/>
              <w:rPr>
                <w:rFonts w:eastAsia="Arial Unicode MS"/>
              </w:rPr>
            </w:pPr>
            <w:r>
              <w:t>2.8158</w:t>
            </w:r>
          </w:p>
        </w:tc>
      </w:tr>
      <w:tr w:rsidR="00077066" w14:paraId="7EACED12" w14:textId="77777777">
        <w:trPr>
          <w:trHeight w:val="255"/>
        </w:trPr>
        <w:tc>
          <w:tcPr>
            <w:tcW w:w="1204" w:type="dxa"/>
            <w:tcBorders>
              <w:bottom w:val="single" w:sz="4" w:space="0" w:color="000000"/>
            </w:tcBorders>
            <w:shd w:val="clear" w:color="auto" w:fill="auto"/>
          </w:tcPr>
          <w:p w14:paraId="54162496" w14:textId="77777777" w:rsidR="00077066" w:rsidRDefault="00077066" w:rsidP="00077066">
            <w:pPr>
              <w:pStyle w:val="TableText"/>
            </w:pPr>
            <w:r>
              <w:t>95 and over</w:t>
            </w:r>
          </w:p>
        </w:tc>
        <w:tc>
          <w:tcPr>
            <w:tcW w:w="904" w:type="dxa"/>
            <w:tcBorders>
              <w:bottom w:val="single" w:sz="4" w:space="0" w:color="000000"/>
            </w:tcBorders>
            <w:shd w:val="clear" w:color="auto" w:fill="auto"/>
            <w:noWrap/>
            <w:tcMar>
              <w:top w:w="14" w:type="dxa"/>
              <w:left w:w="14" w:type="dxa"/>
              <w:bottom w:w="0" w:type="dxa"/>
              <w:right w:w="14" w:type="dxa"/>
            </w:tcMar>
            <w:vAlign w:val="bottom"/>
          </w:tcPr>
          <w:p w14:paraId="70866136" w14:textId="77777777" w:rsidR="00077066" w:rsidRDefault="00077066" w:rsidP="00077066">
            <w:pPr>
              <w:pStyle w:val="TableText"/>
              <w:rPr>
                <w:rFonts w:eastAsia="Arial Unicode MS"/>
              </w:rPr>
            </w:pPr>
            <w:r>
              <w:t>2.3240</w:t>
            </w:r>
          </w:p>
        </w:tc>
        <w:tc>
          <w:tcPr>
            <w:tcW w:w="904" w:type="dxa"/>
            <w:tcBorders>
              <w:bottom w:val="single" w:sz="4" w:space="0" w:color="000000"/>
            </w:tcBorders>
            <w:shd w:val="clear" w:color="auto" w:fill="auto"/>
            <w:noWrap/>
            <w:tcMar>
              <w:top w:w="14" w:type="dxa"/>
              <w:left w:w="14" w:type="dxa"/>
              <w:bottom w:w="0" w:type="dxa"/>
              <w:right w:w="14" w:type="dxa"/>
            </w:tcMar>
            <w:vAlign w:val="bottom"/>
          </w:tcPr>
          <w:p w14:paraId="6E4C42D6" w14:textId="77777777" w:rsidR="00077066" w:rsidRDefault="00077066" w:rsidP="00077066">
            <w:pPr>
              <w:pStyle w:val="TableText"/>
              <w:rPr>
                <w:rFonts w:eastAsia="Arial Unicode MS"/>
              </w:rPr>
            </w:pPr>
            <w:r>
              <w:t>2.5913</w:t>
            </w:r>
          </w:p>
        </w:tc>
      </w:tr>
    </w:tbl>
    <w:p w14:paraId="4B0FC9F1" w14:textId="77777777" w:rsidR="00175825" w:rsidRDefault="00175825" w:rsidP="00077066">
      <w:pPr>
        <w:sectPr w:rsidR="00175825" w:rsidSect="00AF7052">
          <w:type w:val="continuous"/>
          <w:pgSz w:w="11907" w:h="16839" w:code="9"/>
          <w:pgMar w:top="1440" w:right="1797" w:bottom="1440" w:left="1797" w:header="709" w:footer="709" w:gutter="0"/>
          <w:cols w:num="2" w:space="709"/>
          <w:docGrid w:linePitch="360"/>
        </w:sectPr>
      </w:pPr>
    </w:p>
    <w:p w14:paraId="37C30CE0" w14:textId="77777777" w:rsidR="00077066" w:rsidRDefault="00077066" w:rsidP="00077066"/>
    <w:p w14:paraId="50D1BD8C" w14:textId="77777777" w:rsidR="00077066" w:rsidRDefault="00077066" w:rsidP="00077066">
      <w:pPr>
        <w:pStyle w:val="ScheduleHeading"/>
      </w:pPr>
      <w:r>
        <w:t>Table 10</w:t>
      </w:r>
      <w:r>
        <w:tab/>
        <w:t>   Valuation factors — associate deferred pensions</w:t>
      </w:r>
    </w:p>
    <w:p w14:paraId="19618B57" w14:textId="77777777" w:rsidR="00077066" w:rsidRDefault="00077066" w:rsidP="00077066"/>
    <w:tbl>
      <w:tblPr>
        <w:tblW w:w="8391" w:type="dxa"/>
        <w:tblInd w:w="-76" w:type="dxa"/>
        <w:tblLayout w:type="fixed"/>
        <w:tblCellMar>
          <w:left w:w="0" w:type="dxa"/>
          <w:right w:w="0" w:type="dxa"/>
        </w:tblCellMar>
        <w:tblLook w:val="0000" w:firstRow="0" w:lastRow="0" w:firstColumn="0" w:lastColumn="0" w:noHBand="0" w:noVBand="0"/>
      </w:tblPr>
      <w:tblGrid>
        <w:gridCol w:w="1156"/>
        <w:gridCol w:w="1808"/>
        <w:gridCol w:w="1809"/>
        <w:gridCol w:w="1809"/>
        <w:gridCol w:w="1809"/>
      </w:tblGrid>
      <w:tr w:rsidR="00077066" w14:paraId="20B81025" w14:textId="77777777">
        <w:trPr>
          <w:cantSplit/>
          <w:trHeight w:val="285"/>
          <w:tblHeader/>
        </w:trPr>
        <w:tc>
          <w:tcPr>
            <w:tcW w:w="1156" w:type="dxa"/>
            <w:tcBorders>
              <w:top w:val="nil"/>
            </w:tcBorders>
            <w:shd w:val="clear" w:color="auto" w:fill="auto"/>
          </w:tcPr>
          <w:p w14:paraId="4E2B3629" w14:textId="77777777" w:rsidR="00077066" w:rsidRDefault="00077066" w:rsidP="00077066">
            <w:pPr>
              <w:pStyle w:val="TableColHead"/>
              <w:jc w:val="center"/>
            </w:pPr>
          </w:p>
        </w:tc>
        <w:tc>
          <w:tcPr>
            <w:tcW w:w="3617" w:type="dxa"/>
            <w:gridSpan w:val="2"/>
            <w:tcBorders>
              <w:top w:val="nil"/>
            </w:tcBorders>
            <w:shd w:val="clear" w:color="auto" w:fill="auto"/>
            <w:noWrap/>
            <w:tcMar>
              <w:top w:w="14" w:type="dxa"/>
              <w:left w:w="14" w:type="dxa"/>
              <w:bottom w:w="0" w:type="dxa"/>
              <w:right w:w="14" w:type="dxa"/>
            </w:tcMar>
            <w:vAlign w:val="bottom"/>
          </w:tcPr>
          <w:p w14:paraId="6AC9AD84" w14:textId="77777777" w:rsidR="00077066" w:rsidRDefault="00077066" w:rsidP="00077066">
            <w:pPr>
              <w:pStyle w:val="TableColHead"/>
              <w:jc w:val="center"/>
            </w:pPr>
            <w:r>
              <w:t>Age Pensioner</w:t>
            </w:r>
          </w:p>
        </w:tc>
        <w:tc>
          <w:tcPr>
            <w:tcW w:w="3618" w:type="dxa"/>
            <w:gridSpan w:val="2"/>
            <w:tcBorders>
              <w:top w:val="nil"/>
            </w:tcBorders>
            <w:shd w:val="clear" w:color="auto" w:fill="auto"/>
            <w:noWrap/>
            <w:tcMar>
              <w:top w:w="14" w:type="dxa"/>
              <w:left w:w="14" w:type="dxa"/>
              <w:bottom w:w="0" w:type="dxa"/>
              <w:right w:w="14" w:type="dxa"/>
            </w:tcMar>
            <w:vAlign w:val="bottom"/>
          </w:tcPr>
          <w:p w14:paraId="56128D00" w14:textId="77777777" w:rsidR="00077066" w:rsidRDefault="00077066" w:rsidP="00077066">
            <w:pPr>
              <w:pStyle w:val="TableColHead"/>
              <w:jc w:val="center"/>
            </w:pPr>
            <w:r>
              <w:t>Invalidity Pensioner</w:t>
            </w:r>
          </w:p>
        </w:tc>
      </w:tr>
      <w:tr w:rsidR="00077066" w14:paraId="3BE6698D" w14:textId="77777777">
        <w:trPr>
          <w:trHeight w:val="285"/>
          <w:tblHeader/>
        </w:trPr>
        <w:tc>
          <w:tcPr>
            <w:tcW w:w="1156" w:type="dxa"/>
            <w:tcBorders>
              <w:top w:val="nil"/>
              <w:bottom w:val="single" w:sz="4" w:space="0" w:color="auto"/>
            </w:tcBorders>
            <w:shd w:val="clear" w:color="auto" w:fill="auto"/>
          </w:tcPr>
          <w:p w14:paraId="5050186F" w14:textId="77777777" w:rsidR="00077066" w:rsidRDefault="00077066" w:rsidP="00077066">
            <w:pPr>
              <w:pStyle w:val="TableColHead"/>
              <w:jc w:val="center"/>
            </w:pPr>
            <w:r>
              <w:t>Age</w:t>
            </w:r>
          </w:p>
        </w:tc>
        <w:tc>
          <w:tcPr>
            <w:tcW w:w="1808" w:type="dxa"/>
            <w:tcBorders>
              <w:top w:val="nil"/>
              <w:bottom w:val="single" w:sz="4" w:space="0" w:color="auto"/>
            </w:tcBorders>
            <w:shd w:val="clear" w:color="auto" w:fill="auto"/>
            <w:noWrap/>
            <w:tcMar>
              <w:top w:w="14" w:type="dxa"/>
              <w:left w:w="14" w:type="dxa"/>
              <w:bottom w:w="0" w:type="dxa"/>
              <w:right w:w="14" w:type="dxa"/>
            </w:tcMar>
            <w:vAlign w:val="bottom"/>
          </w:tcPr>
          <w:p w14:paraId="2BC62E9F" w14:textId="77777777" w:rsidR="00077066" w:rsidRDefault="00077066" w:rsidP="00077066">
            <w:pPr>
              <w:pStyle w:val="TableColHead"/>
              <w:jc w:val="center"/>
              <w:rPr>
                <w:rFonts w:eastAsia="Arial Unicode MS"/>
              </w:rPr>
            </w:pPr>
            <w:r>
              <w:t>Males</w:t>
            </w:r>
          </w:p>
        </w:tc>
        <w:tc>
          <w:tcPr>
            <w:tcW w:w="1809" w:type="dxa"/>
            <w:tcBorders>
              <w:top w:val="nil"/>
              <w:bottom w:val="single" w:sz="4" w:space="0" w:color="auto"/>
            </w:tcBorders>
            <w:shd w:val="clear" w:color="auto" w:fill="auto"/>
            <w:noWrap/>
            <w:tcMar>
              <w:top w:w="14" w:type="dxa"/>
              <w:left w:w="14" w:type="dxa"/>
              <w:bottom w:w="0" w:type="dxa"/>
              <w:right w:w="14" w:type="dxa"/>
            </w:tcMar>
            <w:vAlign w:val="bottom"/>
          </w:tcPr>
          <w:p w14:paraId="6CF74A7F" w14:textId="77777777" w:rsidR="00077066" w:rsidRDefault="00077066" w:rsidP="00077066">
            <w:pPr>
              <w:pStyle w:val="TableColHead"/>
              <w:jc w:val="center"/>
              <w:rPr>
                <w:rFonts w:eastAsia="Arial Unicode MS"/>
              </w:rPr>
            </w:pPr>
            <w:r>
              <w:t>Females</w:t>
            </w:r>
          </w:p>
        </w:tc>
        <w:tc>
          <w:tcPr>
            <w:tcW w:w="1809" w:type="dxa"/>
            <w:tcBorders>
              <w:top w:val="nil"/>
              <w:bottom w:val="single" w:sz="4" w:space="0" w:color="auto"/>
            </w:tcBorders>
            <w:shd w:val="clear" w:color="auto" w:fill="auto"/>
            <w:noWrap/>
            <w:tcMar>
              <w:top w:w="14" w:type="dxa"/>
              <w:left w:w="14" w:type="dxa"/>
              <w:bottom w:w="0" w:type="dxa"/>
              <w:right w:w="14" w:type="dxa"/>
            </w:tcMar>
            <w:vAlign w:val="bottom"/>
          </w:tcPr>
          <w:p w14:paraId="65F1E7F0" w14:textId="77777777" w:rsidR="00077066" w:rsidRDefault="00077066" w:rsidP="00077066">
            <w:pPr>
              <w:pStyle w:val="TableColHead"/>
              <w:jc w:val="center"/>
              <w:rPr>
                <w:rFonts w:eastAsia="Arial Unicode MS"/>
              </w:rPr>
            </w:pPr>
            <w:r>
              <w:t>Males</w:t>
            </w:r>
          </w:p>
        </w:tc>
        <w:tc>
          <w:tcPr>
            <w:tcW w:w="1809" w:type="dxa"/>
            <w:tcBorders>
              <w:top w:val="nil"/>
              <w:bottom w:val="single" w:sz="4" w:space="0" w:color="auto"/>
            </w:tcBorders>
            <w:shd w:val="clear" w:color="auto" w:fill="auto"/>
            <w:noWrap/>
            <w:tcMar>
              <w:top w:w="14" w:type="dxa"/>
              <w:left w:w="14" w:type="dxa"/>
              <w:bottom w:w="0" w:type="dxa"/>
              <w:right w:w="14" w:type="dxa"/>
            </w:tcMar>
            <w:vAlign w:val="bottom"/>
          </w:tcPr>
          <w:p w14:paraId="0C5BE17F" w14:textId="77777777" w:rsidR="00077066" w:rsidRDefault="00077066" w:rsidP="00077066">
            <w:pPr>
              <w:pStyle w:val="TableColHead"/>
              <w:jc w:val="center"/>
              <w:rPr>
                <w:rFonts w:eastAsia="Arial Unicode MS"/>
              </w:rPr>
            </w:pPr>
            <w:r>
              <w:t>Females</w:t>
            </w:r>
          </w:p>
        </w:tc>
      </w:tr>
      <w:tr w:rsidR="00077066" w14:paraId="57E0EA6C" w14:textId="77777777">
        <w:trPr>
          <w:trHeight w:val="255"/>
        </w:trPr>
        <w:tc>
          <w:tcPr>
            <w:tcW w:w="1156" w:type="dxa"/>
            <w:tcBorders>
              <w:top w:val="single" w:sz="4" w:space="0" w:color="auto"/>
              <w:left w:val="nil"/>
              <w:bottom w:val="nil"/>
            </w:tcBorders>
          </w:tcPr>
          <w:p w14:paraId="116C2AB4" w14:textId="77777777" w:rsidR="00077066" w:rsidRDefault="00077066" w:rsidP="00077066">
            <w:pPr>
              <w:pStyle w:val="TableText"/>
            </w:pPr>
            <w:r>
              <w:t>18</w:t>
            </w:r>
          </w:p>
        </w:tc>
        <w:tc>
          <w:tcPr>
            <w:tcW w:w="1808" w:type="dxa"/>
            <w:tcBorders>
              <w:top w:val="single" w:sz="4" w:space="0" w:color="auto"/>
              <w:bottom w:val="nil"/>
            </w:tcBorders>
            <w:noWrap/>
            <w:tcMar>
              <w:top w:w="14" w:type="dxa"/>
              <w:left w:w="14" w:type="dxa"/>
              <w:bottom w:w="0" w:type="dxa"/>
              <w:right w:w="14" w:type="dxa"/>
            </w:tcMar>
            <w:vAlign w:val="bottom"/>
          </w:tcPr>
          <w:p w14:paraId="7DAF051E" w14:textId="77777777" w:rsidR="00077066" w:rsidRDefault="00077066" w:rsidP="00077066">
            <w:pPr>
              <w:pStyle w:val="TableText"/>
              <w:rPr>
                <w:rFonts w:eastAsia="Arial Unicode MS"/>
              </w:rPr>
            </w:pPr>
            <w:r>
              <w:t>23.8584</w:t>
            </w:r>
          </w:p>
        </w:tc>
        <w:tc>
          <w:tcPr>
            <w:tcW w:w="1809" w:type="dxa"/>
            <w:tcBorders>
              <w:top w:val="single" w:sz="4" w:space="0" w:color="auto"/>
              <w:bottom w:val="nil"/>
            </w:tcBorders>
            <w:noWrap/>
            <w:tcMar>
              <w:top w:w="14" w:type="dxa"/>
              <w:left w:w="14" w:type="dxa"/>
              <w:bottom w:w="0" w:type="dxa"/>
              <w:right w:w="14" w:type="dxa"/>
            </w:tcMar>
            <w:vAlign w:val="bottom"/>
          </w:tcPr>
          <w:p w14:paraId="3E6445E9" w14:textId="77777777" w:rsidR="00077066" w:rsidRDefault="00077066" w:rsidP="00077066">
            <w:pPr>
              <w:pStyle w:val="TableText"/>
              <w:rPr>
                <w:rFonts w:eastAsia="Arial Unicode MS"/>
              </w:rPr>
            </w:pPr>
            <w:r>
              <w:t>24.1726</w:t>
            </w:r>
          </w:p>
        </w:tc>
        <w:tc>
          <w:tcPr>
            <w:tcW w:w="1809" w:type="dxa"/>
            <w:tcBorders>
              <w:top w:val="single" w:sz="4" w:space="0" w:color="auto"/>
              <w:bottom w:val="nil"/>
            </w:tcBorders>
            <w:noWrap/>
            <w:tcMar>
              <w:top w:w="14" w:type="dxa"/>
              <w:left w:w="14" w:type="dxa"/>
              <w:bottom w:w="0" w:type="dxa"/>
              <w:right w:w="14" w:type="dxa"/>
            </w:tcMar>
            <w:vAlign w:val="bottom"/>
          </w:tcPr>
          <w:p w14:paraId="27DAD8C8" w14:textId="77777777" w:rsidR="00077066" w:rsidRDefault="00077066" w:rsidP="00077066">
            <w:pPr>
              <w:pStyle w:val="TableText"/>
              <w:rPr>
                <w:rFonts w:eastAsia="Arial Unicode MS"/>
              </w:rPr>
            </w:pPr>
            <w:r>
              <w:t>23.4539</w:t>
            </w:r>
          </w:p>
        </w:tc>
        <w:tc>
          <w:tcPr>
            <w:tcW w:w="1809" w:type="dxa"/>
            <w:tcBorders>
              <w:top w:val="single" w:sz="4" w:space="0" w:color="auto"/>
              <w:bottom w:val="nil"/>
            </w:tcBorders>
            <w:noWrap/>
            <w:tcMar>
              <w:top w:w="14" w:type="dxa"/>
              <w:left w:w="14" w:type="dxa"/>
              <w:bottom w:w="0" w:type="dxa"/>
              <w:right w:w="14" w:type="dxa"/>
            </w:tcMar>
            <w:vAlign w:val="bottom"/>
          </w:tcPr>
          <w:p w14:paraId="11BB4208" w14:textId="77777777" w:rsidR="00077066" w:rsidRDefault="00077066" w:rsidP="00077066">
            <w:pPr>
              <w:pStyle w:val="TableText"/>
              <w:rPr>
                <w:rFonts w:eastAsia="Arial Unicode MS"/>
              </w:rPr>
            </w:pPr>
            <w:r>
              <w:t>23.8529</w:t>
            </w:r>
          </w:p>
        </w:tc>
      </w:tr>
      <w:tr w:rsidR="00077066" w14:paraId="0EE20663" w14:textId="77777777">
        <w:trPr>
          <w:trHeight w:val="255"/>
        </w:trPr>
        <w:tc>
          <w:tcPr>
            <w:tcW w:w="1156" w:type="dxa"/>
            <w:tcBorders>
              <w:top w:val="nil"/>
              <w:left w:val="nil"/>
              <w:bottom w:val="nil"/>
            </w:tcBorders>
          </w:tcPr>
          <w:p w14:paraId="6A8E0FF1" w14:textId="77777777" w:rsidR="00077066" w:rsidRDefault="00077066" w:rsidP="00077066">
            <w:pPr>
              <w:pStyle w:val="TableText"/>
            </w:pPr>
            <w:r>
              <w:t>19</w:t>
            </w:r>
          </w:p>
        </w:tc>
        <w:tc>
          <w:tcPr>
            <w:tcW w:w="1808" w:type="dxa"/>
            <w:tcBorders>
              <w:top w:val="nil"/>
              <w:bottom w:val="nil"/>
            </w:tcBorders>
            <w:noWrap/>
            <w:tcMar>
              <w:top w:w="14" w:type="dxa"/>
              <w:left w:w="14" w:type="dxa"/>
              <w:bottom w:w="0" w:type="dxa"/>
              <w:right w:w="14" w:type="dxa"/>
            </w:tcMar>
            <w:vAlign w:val="bottom"/>
          </w:tcPr>
          <w:p w14:paraId="6706812A" w14:textId="77777777" w:rsidR="00077066" w:rsidRDefault="00077066" w:rsidP="00077066">
            <w:pPr>
              <w:pStyle w:val="TableText"/>
              <w:rPr>
                <w:rFonts w:eastAsia="Arial Unicode MS"/>
              </w:rPr>
            </w:pPr>
            <w:r>
              <w:t>23.7720</w:t>
            </w:r>
          </w:p>
        </w:tc>
        <w:tc>
          <w:tcPr>
            <w:tcW w:w="1809" w:type="dxa"/>
            <w:tcBorders>
              <w:top w:val="nil"/>
              <w:bottom w:val="nil"/>
            </w:tcBorders>
            <w:noWrap/>
            <w:tcMar>
              <w:top w:w="14" w:type="dxa"/>
              <w:left w:w="14" w:type="dxa"/>
              <w:bottom w:w="0" w:type="dxa"/>
              <w:right w:w="14" w:type="dxa"/>
            </w:tcMar>
            <w:vAlign w:val="bottom"/>
          </w:tcPr>
          <w:p w14:paraId="7F9628AE" w14:textId="77777777" w:rsidR="00077066" w:rsidRDefault="00077066" w:rsidP="00077066">
            <w:pPr>
              <w:pStyle w:val="TableText"/>
              <w:rPr>
                <w:rFonts w:eastAsia="Arial Unicode MS"/>
              </w:rPr>
            </w:pPr>
            <w:r>
              <w:t>24.0955</w:t>
            </w:r>
          </w:p>
        </w:tc>
        <w:tc>
          <w:tcPr>
            <w:tcW w:w="1809" w:type="dxa"/>
            <w:tcBorders>
              <w:top w:val="nil"/>
              <w:bottom w:val="nil"/>
            </w:tcBorders>
            <w:noWrap/>
            <w:tcMar>
              <w:top w:w="14" w:type="dxa"/>
              <w:left w:w="14" w:type="dxa"/>
              <w:bottom w:w="0" w:type="dxa"/>
              <w:right w:w="14" w:type="dxa"/>
            </w:tcMar>
            <w:vAlign w:val="bottom"/>
          </w:tcPr>
          <w:p w14:paraId="3EA3A827" w14:textId="77777777" w:rsidR="00077066" w:rsidRDefault="00077066" w:rsidP="00077066">
            <w:pPr>
              <w:pStyle w:val="TableText"/>
              <w:rPr>
                <w:rFonts w:eastAsia="Arial Unicode MS"/>
              </w:rPr>
            </w:pPr>
            <w:r>
              <w:t>23.3562</w:t>
            </w:r>
          </w:p>
        </w:tc>
        <w:tc>
          <w:tcPr>
            <w:tcW w:w="1809" w:type="dxa"/>
            <w:tcBorders>
              <w:top w:val="nil"/>
              <w:bottom w:val="nil"/>
            </w:tcBorders>
            <w:noWrap/>
            <w:tcMar>
              <w:top w:w="14" w:type="dxa"/>
              <w:left w:w="14" w:type="dxa"/>
              <w:bottom w:w="0" w:type="dxa"/>
              <w:right w:w="14" w:type="dxa"/>
            </w:tcMar>
            <w:vAlign w:val="bottom"/>
          </w:tcPr>
          <w:p w14:paraId="2776AD45" w14:textId="77777777" w:rsidR="00077066" w:rsidRDefault="00077066" w:rsidP="00077066">
            <w:pPr>
              <w:pStyle w:val="TableText"/>
              <w:rPr>
                <w:rFonts w:eastAsia="Arial Unicode MS"/>
              </w:rPr>
            </w:pPr>
            <w:r>
              <w:t>23.7639</w:t>
            </w:r>
          </w:p>
        </w:tc>
      </w:tr>
      <w:tr w:rsidR="00077066" w14:paraId="34AB38B8" w14:textId="77777777">
        <w:trPr>
          <w:trHeight w:val="255"/>
        </w:trPr>
        <w:tc>
          <w:tcPr>
            <w:tcW w:w="1156" w:type="dxa"/>
            <w:tcBorders>
              <w:top w:val="nil"/>
              <w:left w:val="nil"/>
              <w:bottom w:val="nil"/>
            </w:tcBorders>
          </w:tcPr>
          <w:p w14:paraId="101BC109" w14:textId="77777777" w:rsidR="00077066" w:rsidRDefault="00077066" w:rsidP="00077066">
            <w:pPr>
              <w:pStyle w:val="TableText"/>
            </w:pPr>
            <w:r>
              <w:t>20</w:t>
            </w:r>
          </w:p>
        </w:tc>
        <w:tc>
          <w:tcPr>
            <w:tcW w:w="1808" w:type="dxa"/>
            <w:tcBorders>
              <w:top w:val="nil"/>
              <w:bottom w:val="nil"/>
            </w:tcBorders>
            <w:noWrap/>
            <w:tcMar>
              <w:top w:w="14" w:type="dxa"/>
              <w:left w:w="14" w:type="dxa"/>
              <w:bottom w:w="0" w:type="dxa"/>
              <w:right w:w="14" w:type="dxa"/>
            </w:tcMar>
            <w:vAlign w:val="bottom"/>
          </w:tcPr>
          <w:p w14:paraId="13C92B2C" w14:textId="77777777" w:rsidR="00077066" w:rsidRDefault="00077066" w:rsidP="00077066">
            <w:pPr>
              <w:pStyle w:val="TableText"/>
              <w:rPr>
                <w:rFonts w:eastAsia="Arial Unicode MS"/>
              </w:rPr>
            </w:pPr>
            <w:r>
              <w:t>23.6834</w:t>
            </w:r>
          </w:p>
        </w:tc>
        <w:tc>
          <w:tcPr>
            <w:tcW w:w="1809" w:type="dxa"/>
            <w:tcBorders>
              <w:top w:val="nil"/>
              <w:bottom w:val="nil"/>
            </w:tcBorders>
            <w:noWrap/>
            <w:tcMar>
              <w:top w:w="14" w:type="dxa"/>
              <w:left w:w="14" w:type="dxa"/>
              <w:bottom w:w="0" w:type="dxa"/>
              <w:right w:w="14" w:type="dxa"/>
            </w:tcMar>
            <w:vAlign w:val="bottom"/>
          </w:tcPr>
          <w:p w14:paraId="2789F39A" w14:textId="77777777" w:rsidR="00077066" w:rsidRDefault="00077066" w:rsidP="00077066">
            <w:pPr>
              <w:pStyle w:val="TableText"/>
              <w:rPr>
                <w:rFonts w:eastAsia="Arial Unicode MS"/>
              </w:rPr>
            </w:pPr>
            <w:r>
              <w:t>24.0154</w:t>
            </w:r>
          </w:p>
        </w:tc>
        <w:tc>
          <w:tcPr>
            <w:tcW w:w="1809" w:type="dxa"/>
            <w:tcBorders>
              <w:top w:val="nil"/>
              <w:bottom w:val="nil"/>
            </w:tcBorders>
            <w:noWrap/>
            <w:tcMar>
              <w:top w:w="14" w:type="dxa"/>
              <w:left w:w="14" w:type="dxa"/>
              <w:bottom w:w="0" w:type="dxa"/>
              <w:right w:w="14" w:type="dxa"/>
            </w:tcMar>
            <w:vAlign w:val="bottom"/>
          </w:tcPr>
          <w:p w14:paraId="725332C2" w14:textId="77777777" w:rsidR="00077066" w:rsidRDefault="00077066" w:rsidP="00077066">
            <w:pPr>
              <w:pStyle w:val="TableText"/>
              <w:rPr>
                <w:rFonts w:eastAsia="Arial Unicode MS"/>
              </w:rPr>
            </w:pPr>
            <w:r>
              <w:t>23.2567</w:t>
            </w:r>
          </w:p>
        </w:tc>
        <w:tc>
          <w:tcPr>
            <w:tcW w:w="1809" w:type="dxa"/>
            <w:tcBorders>
              <w:top w:val="nil"/>
              <w:bottom w:val="nil"/>
            </w:tcBorders>
            <w:noWrap/>
            <w:tcMar>
              <w:top w:w="14" w:type="dxa"/>
              <w:left w:w="14" w:type="dxa"/>
              <w:bottom w:w="0" w:type="dxa"/>
              <w:right w:w="14" w:type="dxa"/>
            </w:tcMar>
            <w:vAlign w:val="bottom"/>
          </w:tcPr>
          <w:p w14:paraId="7CCF382E" w14:textId="77777777" w:rsidR="00077066" w:rsidRDefault="00077066" w:rsidP="00077066">
            <w:pPr>
              <w:pStyle w:val="TableText"/>
              <w:rPr>
                <w:rFonts w:eastAsia="Arial Unicode MS"/>
              </w:rPr>
            </w:pPr>
            <w:r>
              <w:t>23.6719</w:t>
            </w:r>
          </w:p>
        </w:tc>
      </w:tr>
      <w:tr w:rsidR="00077066" w14:paraId="6D319180" w14:textId="77777777">
        <w:trPr>
          <w:trHeight w:val="255"/>
        </w:trPr>
        <w:tc>
          <w:tcPr>
            <w:tcW w:w="1156" w:type="dxa"/>
            <w:tcBorders>
              <w:top w:val="nil"/>
              <w:left w:val="nil"/>
              <w:bottom w:val="nil"/>
            </w:tcBorders>
          </w:tcPr>
          <w:p w14:paraId="27ABB600" w14:textId="77777777" w:rsidR="00077066" w:rsidRDefault="00077066" w:rsidP="00077066">
            <w:pPr>
              <w:pStyle w:val="TableText"/>
            </w:pPr>
            <w:r>
              <w:t>21</w:t>
            </w:r>
          </w:p>
        </w:tc>
        <w:tc>
          <w:tcPr>
            <w:tcW w:w="1808" w:type="dxa"/>
            <w:tcBorders>
              <w:top w:val="nil"/>
              <w:bottom w:val="nil"/>
            </w:tcBorders>
            <w:noWrap/>
            <w:tcMar>
              <w:top w:w="14" w:type="dxa"/>
              <w:left w:w="14" w:type="dxa"/>
              <w:bottom w:w="0" w:type="dxa"/>
              <w:right w:w="14" w:type="dxa"/>
            </w:tcMar>
            <w:vAlign w:val="bottom"/>
          </w:tcPr>
          <w:p w14:paraId="0171D899" w14:textId="77777777" w:rsidR="00077066" w:rsidRDefault="00077066" w:rsidP="00077066">
            <w:pPr>
              <w:pStyle w:val="TableText"/>
              <w:rPr>
                <w:rFonts w:eastAsia="Arial Unicode MS"/>
              </w:rPr>
            </w:pPr>
            <w:r>
              <w:t>23.5921</w:t>
            </w:r>
          </w:p>
        </w:tc>
        <w:tc>
          <w:tcPr>
            <w:tcW w:w="1809" w:type="dxa"/>
            <w:tcBorders>
              <w:top w:val="nil"/>
              <w:bottom w:val="nil"/>
            </w:tcBorders>
            <w:noWrap/>
            <w:tcMar>
              <w:top w:w="14" w:type="dxa"/>
              <w:left w:w="14" w:type="dxa"/>
              <w:bottom w:w="0" w:type="dxa"/>
              <w:right w:w="14" w:type="dxa"/>
            </w:tcMar>
            <w:vAlign w:val="bottom"/>
          </w:tcPr>
          <w:p w14:paraId="078F1AB6" w14:textId="77777777" w:rsidR="00077066" w:rsidRDefault="00077066" w:rsidP="00077066">
            <w:pPr>
              <w:pStyle w:val="TableText"/>
              <w:rPr>
                <w:rFonts w:eastAsia="Arial Unicode MS"/>
              </w:rPr>
            </w:pPr>
            <w:r>
              <w:t>23.9318</w:t>
            </w:r>
          </w:p>
        </w:tc>
        <w:tc>
          <w:tcPr>
            <w:tcW w:w="1809" w:type="dxa"/>
            <w:tcBorders>
              <w:top w:val="nil"/>
              <w:bottom w:val="nil"/>
            </w:tcBorders>
            <w:noWrap/>
            <w:tcMar>
              <w:top w:w="14" w:type="dxa"/>
              <w:left w:w="14" w:type="dxa"/>
              <w:bottom w:w="0" w:type="dxa"/>
              <w:right w:w="14" w:type="dxa"/>
            </w:tcMar>
            <w:vAlign w:val="bottom"/>
          </w:tcPr>
          <w:p w14:paraId="18006348" w14:textId="77777777" w:rsidR="00077066" w:rsidRDefault="00077066" w:rsidP="00077066">
            <w:pPr>
              <w:pStyle w:val="TableText"/>
              <w:rPr>
                <w:rFonts w:eastAsia="Arial Unicode MS"/>
              </w:rPr>
            </w:pPr>
            <w:r>
              <w:t>23.1536</w:t>
            </w:r>
          </w:p>
        </w:tc>
        <w:tc>
          <w:tcPr>
            <w:tcW w:w="1809" w:type="dxa"/>
            <w:tcBorders>
              <w:top w:val="nil"/>
              <w:bottom w:val="nil"/>
            </w:tcBorders>
            <w:noWrap/>
            <w:tcMar>
              <w:top w:w="14" w:type="dxa"/>
              <w:left w:w="14" w:type="dxa"/>
              <w:bottom w:w="0" w:type="dxa"/>
              <w:right w:w="14" w:type="dxa"/>
            </w:tcMar>
            <w:vAlign w:val="bottom"/>
          </w:tcPr>
          <w:p w14:paraId="61ED71BF" w14:textId="77777777" w:rsidR="00077066" w:rsidRDefault="00077066" w:rsidP="00077066">
            <w:pPr>
              <w:pStyle w:val="TableText"/>
              <w:rPr>
                <w:rFonts w:eastAsia="Arial Unicode MS"/>
              </w:rPr>
            </w:pPr>
            <w:r>
              <w:t>23.5762</w:t>
            </w:r>
          </w:p>
        </w:tc>
      </w:tr>
      <w:tr w:rsidR="00077066" w14:paraId="4B9EA84F" w14:textId="77777777">
        <w:trPr>
          <w:trHeight w:val="255"/>
        </w:trPr>
        <w:tc>
          <w:tcPr>
            <w:tcW w:w="1156" w:type="dxa"/>
            <w:tcBorders>
              <w:top w:val="nil"/>
              <w:left w:val="nil"/>
              <w:bottom w:val="nil"/>
            </w:tcBorders>
          </w:tcPr>
          <w:p w14:paraId="21A7CD3E" w14:textId="77777777" w:rsidR="00077066" w:rsidRDefault="00077066" w:rsidP="00077066">
            <w:pPr>
              <w:pStyle w:val="TableText"/>
            </w:pPr>
            <w:r>
              <w:t>22</w:t>
            </w:r>
          </w:p>
        </w:tc>
        <w:tc>
          <w:tcPr>
            <w:tcW w:w="1808" w:type="dxa"/>
            <w:tcBorders>
              <w:top w:val="nil"/>
              <w:bottom w:val="nil"/>
            </w:tcBorders>
            <w:noWrap/>
            <w:tcMar>
              <w:top w:w="14" w:type="dxa"/>
              <w:left w:w="14" w:type="dxa"/>
              <w:bottom w:w="0" w:type="dxa"/>
              <w:right w:w="14" w:type="dxa"/>
            </w:tcMar>
            <w:vAlign w:val="bottom"/>
          </w:tcPr>
          <w:p w14:paraId="3D79932C" w14:textId="77777777" w:rsidR="00077066" w:rsidRDefault="00077066" w:rsidP="00077066">
            <w:pPr>
              <w:pStyle w:val="TableText"/>
              <w:rPr>
                <w:rFonts w:eastAsia="Arial Unicode MS"/>
              </w:rPr>
            </w:pPr>
            <w:r>
              <w:t>23.4974</w:t>
            </w:r>
          </w:p>
        </w:tc>
        <w:tc>
          <w:tcPr>
            <w:tcW w:w="1809" w:type="dxa"/>
            <w:tcBorders>
              <w:top w:val="nil"/>
              <w:bottom w:val="nil"/>
            </w:tcBorders>
            <w:noWrap/>
            <w:tcMar>
              <w:top w:w="14" w:type="dxa"/>
              <w:left w:w="14" w:type="dxa"/>
              <w:bottom w:w="0" w:type="dxa"/>
              <w:right w:w="14" w:type="dxa"/>
            </w:tcMar>
            <w:vAlign w:val="bottom"/>
          </w:tcPr>
          <w:p w14:paraId="7C0FDC0B" w14:textId="77777777" w:rsidR="00077066" w:rsidRDefault="00077066" w:rsidP="00077066">
            <w:pPr>
              <w:pStyle w:val="TableText"/>
              <w:rPr>
                <w:rFonts w:eastAsia="Arial Unicode MS"/>
              </w:rPr>
            </w:pPr>
            <w:r>
              <w:t>23.8447</w:t>
            </w:r>
          </w:p>
        </w:tc>
        <w:tc>
          <w:tcPr>
            <w:tcW w:w="1809" w:type="dxa"/>
            <w:tcBorders>
              <w:top w:val="nil"/>
              <w:bottom w:val="nil"/>
            </w:tcBorders>
            <w:noWrap/>
            <w:tcMar>
              <w:top w:w="14" w:type="dxa"/>
              <w:left w:w="14" w:type="dxa"/>
              <w:bottom w:w="0" w:type="dxa"/>
              <w:right w:w="14" w:type="dxa"/>
            </w:tcMar>
            <w:vAlign w:val="bottom"/>
          </w:tcPr>
          <w:p w14:paraId="077982C4" w14:textId="77777777" w:rsidR="00077066" w:rsidRDefault="00077066" w:rsidP="00077066">
            <w:pPr>
              <w:pStyle w:val="TableText"/>
              <w:rPr>
                <w:rFonts w:eastAsia="Arial Unicode MS"/>
              </w:rPr>
            </w:pPr>
            <w:r>
              <w:t>23.0468</w:t>
            </w:r>
          </w:p>
        </w:tc>
        <w:tc>
          <w:tcPr>
            <w:tcW w:w="1809" w:type="dxa"/>
            <w:tcBorders>
              <w:top w:val="nil"/>
              <w:bottom w:val="nil"/>
            </w:tcBorders>
            <w:noWrap/>
            <w:tcMar>
              <w:top w:w="14" w:type="dxa"/>
              <w:left w:w="14" w:type="dxa"/>
              <w:bottom w:w="0" w:type="dxa"/>
              <w:right w:w="14" w:type="dxa"/>
            </w:tcMar>
            <w:vAlign w:val="bottom"/>
          </w:tcPr>
          <w:p w14:paraId="5B9A5AEA" w14:textId="77777777" w:rsidR="00077066" w:rsidRDefault="00077066" w:rsidP="00077066">
            <w:pPr>
              <w:pStyle w:val="TableText"/>
              <w:rPr>
                <w:rFonts w:eastAsia="Arial Unicode MS"/>
              </w:rPr>
            </w:pPr>
            <w:r>
              <w:t>23.4759</w:t>
            </w:r>
          </w:p>
        </w:tc>
      </w:tr>
      <w:tr w:rsidR="00077066" w14:paraId="542AEAF5" w14:textId="77777777">
        <w:trPr>
          <w:trHeight w:val="255"/>
        </w:trPr>
        <w:tc>
          <w:tcPr>
            <w:tcW w:w="1156" w:type="dxa"/>
            <w:tcBorders>
              <w:top w:val="nil"/>
              <w:left w:val="nil"/>
              <w:bottom w:val="nil"/>
            </w:tcBorders>
          </w:tcPr>
          <w:p w14:paraId="20ABCEB8" w14:textId="77777777" w:rsidR="00077066" w:rsidRDefault="00077066" w:rsidP="00077066">
            <w:pPr>
              <w:pStyle w:val="TableText"/>
            </w:pPr>
            <w:r>
              <w:t>23</w:t>
            </w:r>
          </w:p>
        </w:tc>
        <w:tc>
          <w:tcPr>
            <w:tcW w:w="1808" w:type="dxa"/>
            <w:tcBorders>
              <w:top w:val="nil"/>
              <w:bottom w:val="nil"/>
            </w:tcBorders>
            <w:noWrap/>
            <w:tcMar>
              <w:top w:w="14" w:type="dxa"/>
              <w:left w:w="14" w:type="dxa"/>
              <w:bottom w:w="0" w:type="dxa"/>
              <w:right w:w="14" w:type="dxa"/>
            </w:tcMar>
            <w:vAlign w:val="bottom"/>
          </w:tcPr>
          <w:p w14:paraId="7A263185" w14:textId="77777777" w:rsidR="00077066" w:rsidRDefault="00077066" w:rsidP="00077066">
            <w:pPr>
              <w:pStyle w:val="TableText"/>
              <w:rPr>
                <w:rFonts w:eastAsia="Arial Unicode MS"/>
              </w:rPr>
            </w:pPr>
            <w:r>
              <w:t>23.3991</w:t>
            </w:r>
          </w:p>
        </w:tc>
        <w:tc>
          <w:tcPr>
            <w:tcW w:w="1809" w:type="dxa"/>
            <w:tcBorders>
              <w:top w:val="nil"/>
              <w:bottom w:val="nil"/>
            </w:tcBorders>
            <w:noWrap/>
            <w:tcMar>
              <w:top w:w="14" w:type="dxa"/>
              <w:left w:w="14" w:type="dxa"/>
              <w:bottom w:w="0" w:type="dxa"/>
              <w:right w:w="14" w:type="dxa"/>
            </w:tcMar>
            <w:vAlign w:val="bottom"/>
          </w:tcPr>
          <w:p w14:paraId="2646C2DD" w14:textId="77777777" w:rsidR="00077066" w:rsidRDefault="00077066" w:rsidP="00077066">
            <w:pPr>
              <w:pStyle w:val="TableText"/>
              <w:rPr>
                <w:rFonts w:eastAsia="Arial Unicode MS"/>
              </w:rPr>
            </w:pPr>
            <w:r>
              <w:t>23.7538</w:t>
            </w:r>
          </w:p>
        </w:tc>
        <w:tc>
          <w:tcPr>
            <w:tcW w:w="1809" w:type="dxa"/>
            <w:tcBorders>
              <w:top w:val="nil"/>
              <w:bottom w:val="nil"/>
            </w:tcBorders>
            <w:noWrap/>
            <w:tcMar>
              <w:top w:w="14" w:type="dxa"/>
              <w:left w:w="14" w:type="dxa"/>
              <w:bottom w:w="0" w:type="dxa"/>
              <w:right w:w="14" w:type="dxa"/>
            </w:tcMar>
            <w:vAlign w:val="bottom"/>
          </w:tcPr>
          <w:p w14:paraId="03AE6265" w14:textId="77777777" w:rsidR="00077066" w:rsidRDefault="00077066" w:rsidP="00077066">
            <w:pPr>
              <w:pStyle w:val="TableText"/>
              <w:rPr>
                <w:rFonts w:eastAsia="Arial Unicode MS"/>
              </w:rPr>
            </w:pPr>
            <w:r>
              <w:t>22.9356</w:t>
            </w:r>
          </w:p>
        </w:tc>
        <w:tc>
          <w:tcPr>
            <w:tcW w:w="1809" w:type="dxa"/>
            <w:tcBorders>
              <w:top w:val="nil"/>
              <w:bottom w:val="nil"/>
            </w:tcBorders>
            <w:noWrap/>
            <w:tcMar>
              <w:top w:w="14" w:type="dxa"/>
              <w:left w:w="14" w:type="dxa"/>
              <w:bottom w:w="0" w:type="dxa"/>
              <w:right w:w="14" w:type="dxa"/>
            </w:tcMar>
            <w:vAlign w:val="bottom"/>
          </w:tcPr>
          <w:p w14:paraId="54016274" w14:textId="77777777" w:rsidR="00077066" w:rsidRDefault="00077066" w:rsidP="00077066">
            <w:pPr>
              <w:pStyle w:val="TableText"/>
              <w:rPr>
                <w:rFonts w:eastAsia="Arial Unicode MS"/>
              </w:rPr>
            </w:pPr>
            <w:r>
              <w:t>23.3710</w:t>
            </w:r>
          </w:p>
        </w:tc>
      </w:tr>
      <w:tr w:rsidR="00077066" w14:paraId="7FF70900" w14:textId="77777777">
        <w:trPr>
          <w:trHeight w:val="255"/>
        </w:trPr>
        <w:tc>
          <w:tcPr>
            <w:tcW w:w="1156" w:type="dxa"/>
            <w:tcBorders>
              <w:top w:val="nil"/>
              <w:left w:val="nil"/>
              <w:bottom w:val="nil"/>
            </w:tcBorders>
          </w:tcPr>
          <w:p w14:paraId="0D84ABA6" w14:textId="77777777" w:rsidR="00077066" w:rsidRDefault="00077066" w:rsidP="00077066">
            <w:pPr>
              <w:pStyle w:val="TableText"/>
            </w:pPr>
            <w:r>
              <w:t>24</w:t>
            </w:r>
          </w:p>
        </w:tc>
        <w:tc>
          <w:tcPr>
            <w:tcW w:w="1808" w:type="dxa"/>
            <w:tcBorders>
              <w:top w:val="nil"/>
              <w:bottom w:val="nil"/>
            </w:tcBorders>
            <w:noWrap/>
            <w:tcMar>
              <w:top w:w="14" w:type="dxa"/>
              <w:left w:w="14" w:type="dxa"/>
              <w:bottom w:w="0" w:type="dxa"/>
              <w:right w:w="14" w:type="dxa"/>
            </w:tcMar>
            <w:vAlign w:val="bottom"/>
          </w:tcPr>
          <w:p w14:paraId="35B9AF56" w14:textId="77777777" w:rsidR="00077066" w:rsidRDefault="00077066" w:rsidP="00077066">
            <w:pPr>
              <w:pStyle w:val="TableText"/>
              <w:rPr>
                <w:rFonts w:eastAsia="Arial Unicode MS"/>
              </w:rPr>
            </w:pPr>
            <w:r>
              <w:t>23.2968</w:t>
            </w:r>
          </w:p>
        </w:tc>
        <w:tc>
          <w:tcPr>
            <w:tcW w:w="1809" w:type="dxa"/>
            <w:tcBorders>
              <w:top w:val="nil"/>
              <w:bottom w:val="nil"/>
            </w:tcBorders>
            <w:noWrap/>
            <w:tcMar>
              <w:top w:w="14" w:type="dxa"/>
              <w:left w:w="14" w:type="dxa"/>
              <w:bottom w:w="0" w:type="dxa"/>
              <w:right w:w="14" w:type="dxa"/>
            </w:tcMar>
            <w:vAlign w:val="bottom"/>
          </w:tcPr>
          <w:p w14:paraId="2F883A47" w14:textId="77777777" w:rsidR="00077066" w:rsidRDefault="00077066" w:rsidP="00077066">
            <w:pPr>
              <w:pStyle w:val="TableText"/>
              <w:rPr>
                <w:rFonts w:eastAsia="Arial Unicode MS"/>
              </w:rPr>
            </w:pPr>
            <w:r>
              <w:t>23.6590</w:t>
            </w:r>
          </w:p>
        </w:tc>
        <w:tc>
          <w:tcPr>
            <w:tcW w:w="1809" w:type="dxa"/>
            <w:tcBorders>
              <w:top w:val="nil"/>
              <w:bottom w:val="nil"/>
            </w:tcBorders>
            <w:noWrap/>
            <w:tcMar>
              <w:top w:w="14" w:type="dxa"/>
              <w:left w:w="14" w:type="dxa"/>
              <w:bottom w:w="0" w:type="dxa"/>
              <w:right w:w="14" w:type="dxa"/>
            </w:tcMar>
            <w:vAlign w:val="bottom"/>
          </w:tcPr>
          <w:p w14:paraId="18308CF0" w14:textId="77777777" w:rsidR="00077066" w:rsidRDefault="00077066" w:rsidP="00077066">
            <w:pPr>
              <w:pStyle w:val="TableText"/>
              <w:rPr>
                <w:rFonts w:eastAsia="Arial Unicode MS"/>
              </w:rPr>
            </w:pPr>
            <w:r>
              <w:t>22.8201</w:t>
            </w:r>
          </w:p>
        </w:tc>
        <w:tc>
          <w:tcPr>
            <w:tcW w:w="1809" w:type="dxa"/>
            <w:tcBorders>
              <w:top w:val="nil"/>
              <w:bottom w:val="nil"/>
            </w:tcBorders>
            <w:noWrap/>
            <w:tcMar>
              <w:top w:w="14" w:type="dxa"/>
              <w:left w:w="14" w:type="dxa"/>
              <w:bottom w:w="0" w:type="dxa"/>
              <w:right w:w="14" w:type="dxa"/>
            </w:tcMar>
            <w:vAlign w:val="bottom"/>
          </w:tcPr>
          <w:p w14:paraId="199B902F" w14:textId="77777777" w:rsidR="00077066" w:rsidRDefault="00077066" w:rsidP="00077066">
            <w:pPr>
              <w:pStyle w:val="TableText"/>
              <w:rPr>
                <w:rFonts w:eastAsia="Arial Unicode MS"/>
              </w:rPr>
            </w:pPr>
            <w:r>
              <w:t>23.2613</w:t>
            </w:r>
          </w:p>
        </w:tc>
      </w:tr>
      <w:tr w:rsidR="00077066" w14:paraId="1A972C3D" w14:textId="77777777">
        <w:trPr>
          <w:trHeight w:val="255"/>
        </w:trPr>
        <w:tc>
          <w:tcPr>
            <w:tcW w:w="1156" w:type="dxa"/>
            <w:tcBorders>
              <w:top w:val="nil"/>
              <w:left w:val="nil"/>
              <w:bottom w:val="nil"/>
            </w:tcBorders>
          </w:tcPr>
          <w:p w14:paraId="43215277" w14:textId="77777777" w:rsidR="00077066" w:rsidRDefault="00077066" w:rsidP="00077066">
            <w:pPr>
              <w:pStyle w:val="TableText"/>
            </w:pPr>
            <w:r>
              <w:t>25</w:t>
            </w:r>
          </w:p>
        </w:tc>
        <w:tc>
          <w:tcPr>
            <w:tcW w:w="1808" w:type="dxa"/>
            <w:tcBorders>
              <w:top w:val="nil"/>
              <w:bottom w:val="nil"/>
            </w:tcBorders>
            <w:noWrap/>
            <w:tcMar>
              <w:top w:w="14" w:type="dxa"/>
              <w:left w:w="14" w:type="dxa"/>
              <w:bottom w:w="0" w:type="dxa"/>
              <w:right w:w="14" w:type="dxa"/>
            </w:tcMar>
            <w:vAlign w:val="bottom"/>
          </w:tcPr>
          <w:p w14:paraId="706576AB" w14:textId="77777777" w:rsidR="00077066" w:rsidRDefault="00077066" w:rsidP="00077066">
            <w:pPr>
              <w:pStyle w:val="TableText"/>
              <w:rPr>
                <w:rFonts w:eastAsia="Arial Unicode MS"/>
              </w:rPr>
            </w:pPr>
            <w:r>
              <w:t>23.1901</w:t>
            </w:r>
          </w:p>
        </w:tc>
        <w:tc>
          <w:tcPr>
            <w:tcW w:w="1809" w:type="dxa"/>
            <w:tcBorders>
              <w:top w:val="nil"/>
              <w:bottom w:val="nil"/>
            </w:tcBorders>
            <w:noWrap/>
            <w:tcMar>
              <w:top w:w="14" w:type="dxa"/>
              <w:left w:w="14" w:type="dxa"/>
              <w:bottom w:w="0" w:type="dxa"/>
              <w:right w:w="14" w:type="dxa"/>
            </w:tcMar>
            <w:vAlign w:val="bottom"/>
          </w:tcPr>
          <w:p w14:paraId="7F867D59" w14:textId="77777777" w:rsidR="00077066" w:rsidRDefault="00077066" w:rsidP="00077066">
            <w:pPr>
              <w:pStyle w:val="TableText"/>
              <w:rPr>
                <w:rFonts w:eastAsia="Arial Unicode MS"/>
              </w:rPr>
            </w:pPr>
            <w:r>
              <w:t>23.5604</w:t>
            </w:r>
          </w:p>
        </w:tc>
        <w:tc>
          <w:tcPr>
            <w:tcW w:w="1809" w:type="dxa"/>
            <w:tcBorders>
              <w:top w:val="nil"/>
              <w:bottom w:val="nil"/>
            </w:tcBorders>
            <w:noWrap/>
            <w:tcMar>
              <w:top w:w="14" w:type="dxa"/>
              <w:left w:w="14" w:type="dxa"/>
              <w:bottom w:w="0" w:type="dxa"/>
              <w:right w:w="14" w:type="dxa"/>
            </w:tcMar>
            <w:vAlign w:val="bottom"/>
          </w:tcPr>
          <w:p w14:paraId="6583A9A7" w14:textId="77777777" w:rsidR="00077066" w:rsidRDefault="00077066" w:rsidP="00077066">
            <w:pPr>
              <w:pStyle w:val="TableText"/>
              <w:rPr>
                <w:rFonts w:eastAsia="Arial Unicode MS"/>
              </w:rPr>
            </w:pPr>
            <w:r>
              <w:t>22.6999</w:t>
            </w:r>
          </w:p>
        </w:tc>
        <w:tc>
          <w:tcPr>
            <w:tcW w:w="1809" w:type="dxa"/>
            <w:tcBorders>
              <w:top w:val="nil"/>
              <w:bottom w:val="nil"/>
            </w:tcBorders>
            <w:noWrap/>
            <w:tcMar>
              <w:top w:w="14" w:type="dxa"/>
              <w:left w:w="14" w:type="dxa"/>
              <w:bottom w:w="0" w:type="dxa"/>
              <w:right w:w="14" w:type="dxa"/>
            </w:tcMar>
            <w:vAlign w:val="bottom"/>
          </w:tcPr>
          <w:p w14:paraId="07106249" w14:textId="77777777" w:rsidR="00077066" w:rsidRDefault="00077066" w:rsidP="00077066">
            <w:pPr>
              <w:pStyle w:val="TableText"/>
              <w:rPr>
                <w:rFonts w:eastAsia="Arial Unicode MS"/>
              </w:rPr>
            </w:pPr>
            <w:r>
              <w:t>23.1469</w:t>
            </w:r>
          </w:p>
        </w:tc>
      </w:tr>
      <w:tr w:rsidR="00077066" w14:paraId="1E3C788C" w14:textId="77777777">
        <w:trPr>
          <w:trHeight w:val="255"/>
        </w:trPr>
        <w:tc>
          <w:tcPr>
            <w:tcW w:w="1156" w:type="dxa"/>
            <w:tcBorders>
              <w:top w:val="nil"/>
              <w:left w:val="nil"/>
              <w:bottom w:val="nil"/>
            </w:tcBorders>
          </w:tcPr>
          <w:p w14:paraId="3488EFF6" w14:textId="77777777" w:rsidR="00077066" w:rsidRDefault="00077066" w:rsidP="00077066">
            <w:pPr>
              <w:pStyle w:val="TableText"/>
            </w:pPr>
            <w:r>
              <w:t>26</w:t>
            </w:r>
          </w:p>
        </w:tc>
        <w:tc>
          <w:tcPr>
            <w:tcW w:w="1808" w:type="dxa"/>
            <w:tcBorders>
              <w:top w:val="nil"/>
              <w:bottom w:val="nil"/>
            </w:tcBorders>
            <w:noWrap/>
            <w:tcMar>
              <w:top w:w="14" w:type="dxa"/>
              <w:left w:w="14" w:type="dxa"/>
              <w:bottom w:w="0" w:type="dxa"/>
              <w:right w:w="14" w:type="dxa"/>
            </w:tcMar>
            <w:vAlign w:val="bottom"/>
          </w:tcPr>
          <w:p w14:paraId="046A7501" w14:textId="77777777" w:rsidR="00077066" w:rsidRDefault="00077066" w:rsidP="00077066">
            <w:pPr>
              <w:pStyle w:val="TableText"/>
              <w:rPr>
                <w:rFonts w:eastAsia="Arial Unicode MS"/>
              </w:rPr>
            </w:pPr>
            <w:r>
              <w:t>23.0790</w:t>
            </w:r>
          </w:p>
        </w:tc>
        <w:tc>
          <w:tcPr>
            <w:tcW w:w="1809" w:type="dxa"/>
            <w:tcBorders>
              <w:top w:val="nil"/>
              <w:bottom w:val="nil"/>
            </w:tcBorders>
            <w:noWrap/>
            <w:tcMar>
              <w:top w:w="14" w:type="dxa"/>
              <w:left w:w="14" w:type="dxa"/>
              <w:bottom w:w="0" w:type="dxa"/>
              <w:right w:w="14" w:type="dxa"/>
            </w:tcMar>
            <w:vAlign w:val="bottom"/>
          </w:tcPr>
          <w:p w14:paraId="03176987" w14:textId="77777777" w:rsidR="00077066" w:rsidRDefault="00077066" w:rsidP="00077066">
            <w:pPr>
              <w:pStyle w:val="TableText"/>
              <w:rPr>
                <w:rFonts w:eastAsia="Arial Unicode MS"/>
              </w:rPr>
            </w:pPr>
            <w:r>
              <w:t>23.4577</w:t>
            </w:r>
          </w:p>
        </w:tc>
        <w:tc>
          <w:tcPr>
            <w:tcW w:w="1809" w:type="dxa"/>
            <w:tcBorders>
              <w:top w:val="nil"/>
              <w:bottom w:val="nil"/>
            </w:tcBorders>
            <w:noWrap/>
            <w:tcMar>
              <w:top w:w="14" w:type="dxa"/>
              <w:left w:w="14" w:type="dxa"/>
              <w:bottom w:w="0" w:type="dxa"/>
              <w:right w:w="14" w:type="dxa"/>
            </w:tcMar>
            <w:vAlign w:val="bottom"/>
          </w:tcPr>
          <w:p w14:paraId="3438226E" w14:textId="77777777" w:rsidR="00077066" w:rsidRDefault="00077066" w:rsidP="00077066">
            <w:pPr>
              <w:pStyle w:val="TableText"/>
              <w:rPr>
                <w:rFonts w:eastAsia="Arial Unicode MS"/>
              </w:rPr>
            </w:pPr>
            <w:r>
              <w:t>22.5751</w:t>
            </w:r>
          </w:p>
        </w:tc>
        <w:tc>
          <w:tcPr>
            <w:tcW w:w="1809" w:type="dxa"/>
            <w:tcBorders>
              <w:top w:val="nil"/>
              <w:bottom w:val="nil"/>
            </w:tcBorders>
            <w:noWrap/>
            <w:tcMar>
              <w:top w:w="14" w:type="dxa"/>
              <w:left w:w="14" w:type="dxa"/>
              <w:bottom w:w="0" w:type="dxa"/>
              <w:right w:w="14" w:type="dxa"/>
            </w:tcMar>
            <w:vAlign w:val="bottom"/>
          </w:tcPr>
          <w:p w14:paraId="688DAD41" w14:textId="77777777" w:rsidR="00077066" w:rsidRDefault="00077066" w:rsidP="00077066">
            <w:pPr>
              <w:pStyle w:val="TableText"/>
              <w:rPr>
                <w:rFonts w:eastAsia="Arial Unicode MS"/>
              </w:rPr>
            </w:pPr>
            <w:r>
              <w:t>23.0279</w:t>
            </w:r>
          </w:p>
        </w:tc>
      </w:tr>
      <w:tr w:rsidR="00077066" w14:paraId="041D5442" w14:textId="77777777">
        <w:trPr>
          <w:trHeight w:val="255"/>
        </w:trPr>
        <w:tc>
          <w:tcPr>
            <w:tcW w:w="1156" w:type="dxa"/>
            <w:tcBorders>
              <w:top w:val="nil"/>
              <w:left w:val="nil"/>
              <w:bottom w:val="nil"/>
            </w:tcBorders>
          </w:tcPr>
          <w:p w14:paraId="10E955D9" w14:textId="77777777" w:rsidR="00077066" w:rsidRDefault="00077066" w:rsidP="00077066">
            <w:pPr>
              <w:pStyle w:val="TableText"/>
            </w:pPr>
            <w:r>
              <w:t>27</w:t>
            </w:r>
          </w:p>
        </w:tc>
        <w:tc>
          <w:tcPr>
            <w:tcW w:w="1808" w:type="dxa"/>
            <w:tcBorders>
              <w:top w:val="nil"/>
              <w:bottom w:val="nil"/>
            </w:tcBorders>
            <w:noWrap/>
            <w:tcMar>
              <w:top w:w="14" w:type="dxa"/>
              <w:left w:w="14" w:type="dxa"/>
              <w:bottom w:w="0" w:type="dxa"/>
              <w:right w:w="14" w:type="dxa"/>
            </w:tcMar>
            <w:vAlign w:val="bottom"/>
          </w:tcPr>
          <w:p w14:paraId="628F2824" w14:textId="77777777" w:rsidR="00077066" w:rsidRDefault="00077066" w:rsidP="00077066">
            <w:pPr>
              <w:pStyle w:val="TableText"/>
              <w:rPr>
                <w:rFonts w:eastAsia="Arial Unicode MS"/>
              </w:rPr>
            </w:pPr>
            <w:r>
              <w:t>22.9635</w:t>
            </w:r>
          </w:p>
        </w:tc>
        <w:tc>
          <w:tcPr>
            <w:tcW w:w="1809" w:type="dxa"/>
            <w:tcBorders>
              <w:top w:val="nil"/>
              <w:bottom w:val="nil"/>
            </w:tcBorders>
            <w:noWrap/>
            <w:tcMar>
              <w:top w:w="14" w:type="dxa"/>
              <w:left w:w="14" w:type="dxa"/>
              <w:bottom w:w="0" w:type="dxa"/>
              <w:right w:w="14" w:type="dxa"/>
            </w:tcMar>
            <w:vAlign w:val="bottom"/>
          </w:tcPr>
          <w:p w14:paraId="2903E3C4" w14:textId="77777777" w:rsidR="00077066" w:rsidRDefault="00077066" w:rsidP="00077066">
            <w:pPr>
              <w:pStyle w:val="TableText"/>
              <w:rPr>
                <w:rFonts w:eastAsia="Arial Unicode MS"/>
              </w:rPr>
            </w:pPr>
            <w:r>
              <w:t>23.3507</w:t>
            </w:r>
          </w:p>
        </w:tc>
        <w:tc>
          <w:tcPr>
            <w:tcW w:w="1809" w:type="dxa"/>
            <w:tcBorders>
              <w:top w:val="nil"/>
              <w:bottom w:val="nil"/>
            </w:tcBorders>
            <w:noWrap/>
            <w:tcMar>
              <w:top w:w="14" w:type="dxa"/>
              <w:left w:w="14" w:type="dxa"/>
              <w:bottom w:w="0" w:type="dxa"/>
              <w:right w:w="14" w:type="dxa"/>
            </w:tcMar>
            <w:vAlign w:val="bottom"/>
          </w:tcPr>
          <w:p w14:paraId="1545A541" w14:textId="77777777" w:rsidR="00077066" w:rsidRDefault="00077066" w:rsidP="00077066">
            <w:pPr>
              <w:pStyle w:val="TableText"/>
              <w:rPr>
                <w:rFonts w:eastAsia="Arial Unicode MS"/>
              </w:rPr>
            </w:pPr>
            <w:r>
              <w:t>22.4451</w:t>
            </w:r>
          </w:p>
        </w:tc>
        <w:tc>
          <w:tcPr>
            <w:tcW w:w="1809" w:type="dxa"/>
            <w:tcBorders>
              <w:top w:val="nil"/>
              <w:bottom w:val="nil"/>
            </w:tcBorders>
            <w:noWrap/>
            <w:tcMar>
              <w:top w:w="14" w:type="dxa"/>
              <w:left w:w="14" w:type="dxa"/>
              <w:bottom w:w="0" w:type="dxa"/>
              <w:right w:w="14" w:type="dxa"/>
            </w:tcMar>
            <w:vAlign w:val="bottom"/>
          </w:tcPr>
          <w:p w14:paraId="2BE17A4B" w14:textId="77777777" w:rsidR="00077066" w:rsidRDefault="00077066" w:rsidP="00077066">
            <w:pPr>
              <w:pStyle w:val="TableText"/>
              <w:rPr>
                <w:rFonts w:eastAsia="Arial Unicode MS"/>
              </w:rPr>
            </w:pPr>
            <w:r>
              <w:t>22.9040</w:t>
            </w:r>
          </w:p>
        </w:tc>
      </w:tr>
      <w:tr w:rsidR="00077066" w14:paraId="734B9065" w14:textId="77777777">
        <w:trPr>
          <w:trHeight w:val="255"/>
        </w:trPr>
        <w:tc>
          <w:tcPr>
            <w:tcW w:w="1156" w:type="dxa"/>
            <w:tcBorders>
              <w:top w:val="nil"/>
              <w:bottom w:val="nil"/>
            </w:tcBorders>
          </w:tcPr>
          <w:p w14:paraId="7436269D" w14:textId="77777777" w:rsidR="00077066" w:rsidRDefault="00077066" w:rsidP="00077066">
            <w:pPr>
              <w:pStyle w:val="TableText"/>
            </w:pPr>
            <w:r>
              <w:t>28</w:t>
            </w:r>
          </w:p>
        </w:tc>
        <w:tc>
          <w:tcPr>
            <w:tcW w:w="1808" w:type="dxa"/>
            <w:tcBorders>
              <w:top w:val="nil"/>
              <w:bottom w:val="nil"/>
            </w:tcBorders>
            <w:noWrap/>
            <w:tcMar>
              <w:top w:w="14" w:type="dxa"/>
              <w:left w:w="14" w:type="dxa"/>
              <w:bottom w:w="0" w:type="dxa"/>
              <w:right w:w="14" w:type="dxa"/>
            </w:tcMar>
            <w:vAlign w:val="bottom"/>
          </w:tcPr>
          <w:p w14:paraId="5C744F8B" w14:textId="77777777" w:rsidR="00077066" w:rsidRDefault="00077066" w:rsidP="00077066">
            <w:pPr>
              <w:pStyle w:val="TableText"/>
              <w:rPr>
                <w:rFonts w:eastAsia="Arial Unicode MS"/>
              </w:rPr>
            </w:pPr>
            <w:r>
              <w:t>22.8432</w:t>
            </w:r>
          </w:p>
        </w:tc>
        <w:tc>
          <w:tcPr>
            <w:tcW w:w="1809" w:type="dxa"/>
            <w:tcBorders>
              <w:top w:val="nil"/>
              <w:bottom w:val="nil"/>
            </w:tcBorders>
            <w:noWrap/>
            <w:tcMar>
              <w:top w:w="14" w:type="dxa"/>
              <w:left w:w="14" w:type="dxa"/>
              <w:bottom w:w="0" w:type="dxa"/>
              <w:right w:w="14" w:type="dxa"/>
            </w:tcMar>
            <w:vAlign w:val="bottom"/>
          </w:tcPr>
          <w:p w14:paraId="751C60BC" w14:textId="77777777" w:rsidR="00077066" w:rsidRDefault="00077066" w:rsidP="00077066">
            <w:pPr>
              <w:pStyle w:val="TableText"/>
              <w:rPr>
                <w:rFonts w:eastAsia="Arial Unicode MS"/>
              </w:rPr>
            </w:pPr>
            <w:r>
              <w:t>23.2391</w:t>
            </w:r>
          </w:p>
        </w:tc>
        <w:tc>
          <w:tcPr>
            <w:tcW w:w="1809" w:type="dxa"/>
            <w:tcBorders>
              <w:top w:val="nil"/>
              <w:bottom w:val="nil"/>
            </w:tcBorders>
            <w:noWrap/>
            <w:tcMar>
              <w:top w:w="14" w:type="dxa"/>
              <w:left w:w="14" w:type="dxa"/>
              <w:bottom w:w="0" w:type="dxa"/>
              <w:right w:w="14" w:type="dxa"/>
            </w:tcMar>
            <w:vAlign w:val="bottom"/>
          </w:tcPr>
          <w:p w14:paraId="5CB7F2F2" w14:textId="77777777" w:rsidR="00077066" w:rsidRDefault="00077066" w:rsidP="00077066">
            <w:pPr>
              <w:pStyle w:val="TableText"/>
              <w:rPr>
                <w:rFonts w:eastAsia="Arial Unicode MS"/>
              </w:rPr>
            </w:pPr>
            <w:r>
              <w:t>22.3098</w:t>
            </w:r>
          </w:p>
        </w:tc>
        <w:tc>
          <w:tcPr>
            <w:tcW w:w="1809" w:type="dxa"/>
            <w:tcBorders>
              <w:top w:val="nil"/>
              <w:bottom w:val="nil"/>
            </w:tcBorders>
            <w:noWrap/>
            <w:tcMar>
              <w:top w:w="14" w:type="dxa"/>
              <w:left w:w="14" w:type="dxa"/>
              <w:bottom w:w="0" w:type="dxa"/>
              <w:right w:w="14" w:type="dxa"/>
            </w:tcMar>
            <w:vAlign w:val="bottom"/>
          </w:tcPr>
          <w:p w14:paraId="17F0286D" w14:textId="77777777" w:rsidR="00077066" w:rsidRDefault="00077066" w:rsidP="00077066">
            <w:pPr>
              <w:pStyle w:val="TableText"/>
              <w:rPr>
                <w:rFonts w:eastAsia="Arial Unicode MS"/>
              </w:rPr>
            </w:pPr>
            <w:r>
              <w:t>22.7754</w:t>
            </w:r>
          </w:p>
        </w:tc>
      </w:tr>
      <w:tr w:rsidR="00077066" w14:paraId="09DB98F4" w14:textId="77777777">
        <w:trPr>
          <w:trHeight w:val="255"/>
        </w:trPr>
        <w:tc>
          <w:tcPr>
            <w:tcW w:w="1156" w:type="dxa"/>
            <w:tcBorders>
              <w:top w:val="nil"/>
              <w:bottom w:val="nil"/>
            </w:tcBorders>
          </w:tcPr>
          <w:p w14:paraId="34EF78BD" w14:textId="77777777" w:rsidR="00077066" w:rsidRDefault="00077066" w:rsidP="00077066">
            <w:pPr>
              <w:pStyle w:val="TableText"/>
            </w:pPr>
            <w:r>
              <w:t>29</w:t>
            </w:r>
          </w:p>
        </w:tc>
        <w:tc>
          <w:tcPr>
            <w:tcW w:w="1808" w:type="dxa"/>
            <w:tcBorders>
              <w:top w:val="nil"/>
              <w:bottom w:val="nil"/>
            </w:tcBorders>
            <w:noWrap/>
            <w:tcMar>
              <w:top w:w="14" w:type="dxa"/>
              <w:left w:w="14" w:type="dxa"/>
              <w:bottom w:w="0" w:type="dxa"/>
              <w:right w:w="14" w:type="dxa"/>
            </w:tcMar>
            <w:vAlign w:val="bottom"/>
          </w:tcPr>
          <w:p w14:paraId="61F7C2D9" w14:textId="77777777" w:rsidR="00077066" w:rsidRDefault="00077066" w:rsidP="00077066">
            <w:pPr>
              <w:pStyle w:val="TableText"/>
              <w:rPr>
                <w:rFonts w:eastAsia="Arial Unicode MS"/>
              </w:rPr>
            </w:pPr>
            <w:r>
              <w:t>22.7182</w:t>
            </w:r>
          </w:p>
        </w:tc>
        <w:tc>
          <w:tcPr>
            <w:tcW w:w="1809" w:type="dxa"/>
            <w:tcBorders>
              <w:top w:val="nil"/>
              <w:bottom w:val="nil"/>
            </w:tcBorders>
            <w:noWrap/>
            <w:tcMar>
              <w:top w:w="14" w:type="dxa"/>
              <w:left w:w="14" w:type="dxa"/>
              <w:bottom w:w="0" w:type="dxa"/>
              <w:right w:w="14" w:type="dxa"/>
            </w:tcMar>
            <w:vAlign w:val="bottom"/>
          </w:tcPr>
          <w:p w14:paraId="78FAF704" w14:textId="77777777" w:rsidR="00077066" w:rsidRDefault="00077066" w:rsidP="00077066">
            <w:pPr>
              <w:pStyle w:val="TableText"/>
              <w:rPr>
                <w:rFonts w:eastAsia="Arial Unicode MS"/>
              </w:rPr>
            </w:pPr>
            <w:r>
              <w:t>23.1234</w:t>
            </w:r>
          </w:p>
        </w:tc>
        <w:tc>
          <w:tcPr>
            <w:tcW w:w="1809" w:type="dxa"/>
            <w:tcBorders>
              <w:top w:val="nil"/>
              <w:bottom w:val="nil"/>
            </w:tcBorders>
            <w:noWrap/>
            <w:tcMar>
              <w:top w:w="14" w:type="dxa"/>
              <w:left w:w="14" w:type="dxa"/>
              <w:bottom w:w="0" w:type="dxa"/>
              <w:right w:w="14" w:type="dxa"/>
            </w:tcMar>
            <w:vAlign w:val="bottom"/>
          </w:tcPr>
          <w:p w14:paraId="4EE33BC7" w14:textId="77777777" w:rsidR="00077066" w:rsidRDefault="00077066" w:rsidP="00077066">
            <w:pPr>
              <w:pStyle w:val="TableText"/>
              <w:rPr>
                <w:rFonts w:eastAsia="Arial Unicode MS"/>
              </w:rPr>
            </w:pPr>
            <w:r>
              <w:t>22.1687</w:t>
            </w:r>
          </w:p>
        </w:tc>
        <w:tc>
          <w:tcPr>
            <w:tcW w:w="1809" w:type="dxa"/>
            <w:tcBorders>
              <w:top w:val="nil"/>
              <w:bottom w:val="nil"/>
            </w:tcBorders>
            <w:noWrap/>
            <w:tcMar>
              <w:top w:w="14" w:type="dxa"/>
              <w:left w:w="14" w:type="dxa"/>
              <w:bottom w:w="0" w:type="dxa"/>
              <w:right w:w="14" w:type="dxa"/>
            </w:tcMar>
            <w:vAlign w:val="bottom"/>
          </w:tcPr>
          <w:p w14:paraId="7E792DB6" w14:textId="77777777" w:rsidR="00077066" w:rsidRDefault="00077066" w:rsidP="00077066">
            <w:pPr>
              <w:pStyle w:val="TableText"/>
              <w:rPr>
                <w:rFonts w:eastAsia="Arial Unicode MS"/>
              </w:rPr>
            </w:pPr>
            <w:r>
              <w:t>22.6421</w:t>
            </w:r>
          </w:p>
        </w:tc>
      </w:tr>
      <w:tr w:rsidR="00077066" w14:paraId="643AEFEF" w14:textId="77777777">
        <w:trPr>
          <w:trHeight w:val="255"/>
        </w:trPr>
        <w:tc>
          <w:tcPr>
            <w:tcW w:w="1156" w:type="dxa"/>
            <w:tcBorders>
              <w:top w:val="nil"/>
              <w:bottom w:val="nil"/>
            </w:tcBorders>
          </w:tcPr>
          <w:p w14:paraId="4887899A" w14:textId="77777777" w:rsidR="00077066" w:rsidRDefault="00077066" w:rsidP="00077066">
            <w:pPr>
              <w:pStyle w:val="TableText"/>
            </w:pPr>
            <w:r>
              <w:t>30</w:t>
            </w:r>
          </w:p>
        </w:tc>
        <w:tc>
          <w:tcPr>
            <w:tcW w:w="1808" w:type="dxa"/>
            <w:tcBorders>
              <w:top w:val="nil"/>
              <w:bottom w:val="nil"/>
            </w:tcBorders>
            <w:noWrap/>
            <w:tcMar>
              <w:top w:w="14" w:type="dxa"/>
              <w:left w:w="14" w:type="dxa"/>
              <w:bottom w:w="0" w:type="dxa"/>
              <w:right w:w="14" w:type="dxa"/>
            </w:tcMar>
            <w:vAlign w:val="bottom"/>
          </w:tcPr>
          <w:p w14:paraId="12B6C54B" w14:textId="77777777" w:rsidR="00077066" w:rsidRDefault="00077066" w:rsidP="00077066">
            <w:pPr>
              <w:pStyle w:val="TableText"/>
              <w:rPr>
                <w:rFonts w:eastAsia="Arial Unicode MS"/>
              </w:rPr>
            </w:pPr>
            <w:r>
              <w:t>22.5881</w:t>
            </w:r>
          </w:p>
        </w:tc>
        <w:tc>
          <w:tcPr>
            <w:tcW w:w="1809" w:type="dxa"/>
            <w:tcBorders>
              <w:top w:val="nil"/>
              <w:bottom w:val="nil"/>
            </w:tcBorders>
            <w:noWrap/>
            <w:tcMar>
              <w:top w:w="14" w:type="dxa"/>
              <w:left w:w="14" w:type="dxa"/>
              <w:bottom w:w="0" w:type="dxa"/>
              <w:right w:w="14" w:type="dxa"/>
            </w:tcMar>
            <w:vAlign w:val="bottom"/>
          </w:tcPr>
          <w:p w14:paraId="08BB9AC0" w14:textId="77777777" w:rsidR="00077066" w:rsidRDefault="00077066" w:rsidP="00077066">
            <w:pPr>
              <w:pStyle w:val="TableText"/>
              <w:rPr>
                <w:rFonts w:eastAsia="Arial Unicode MS"/>
              </w:rPr>
            </w:pPr>
            <w:r>
              <w:t>23.0031</w:t>
            </w:r>
          </w:p>
        </w:tc>
        <w:tc>
          <w:tcPr>
            <w:tcW w:w="1809" w:type="dxa"/>
            <w:tcBorders>
              <w:top w:val="nil"/>
              <w:bottom w:val="nil"/>
            </w:tcBorders>
            <w:noWrap/>
            <w:tcMar>
              <w:top w:w="14" w:type="dxa"/>
              <w:left w:w="14" w:type="dxa"/>
              <w:bottom w:w="0" w:type="dxa"/>
              <w:right w:w="14" w:type="dxa"/>
            </w:tcMar>
            <w:vAlign w:val="bottom"/>
          </w:tcPr>
          <w:p w14:paraId="202C7CB0" w14:textId="77777777" w:rsidR="00077066" w:rsidRDefault="00077066" w:rsidP="00077066">
            <w:pPr>
              <w:pStyle w:val="TableText"/>
              <w:rPr>
                <w:rFonts w:eastAsia="Arial Unicode MS"/>
              </w:rPr>
            </w:pPr>
            <w:r>
              <w:t>22.0215</w:t>
            </w:r>
          </w:p>
        </w:tc>
        <w:tc>
          <w:tcPr>
            <w:tcW w:w="1809" w:type="dxa"/>
            <w:tcBorders>
              <w:top w:val="nil"/>
              <w:bottom w:val="nil"/>
            </w:tcBorders>
            <w:noWrap/>
            <w:tcMar>
              <w:top w:w="14" w:type="dxa"/>
              <w:left w:w="14" w:type="dxa"/>
              <w:bottom w:w="0" w:type="dxa"/>
              <w:right w:w="14" w:type="dxa"/>
            </w:tcMar>
            <w:vAlign w:val="bottom"/>
          </w:tcPr>
          <w:p w14:paraId="65B8239B" w14:textId="77777777" w:rsidR="00077066" w:rsidRDefault="00077066" w:rsidP="00077066">
            <w:pPr>
              <w:pStyle w:val="TableText"/>
              <w:rPr>
                <w:rFonts w:eastAsia="Arial Unicode MS"/>
              </w:rPr>
            </w:pPr>
            <w:r>
              <w:t>22.5039</w:t>
            </w:r>
          </w:p>
        </w:tc>
      </w:tr>
      <w:tr w:rsidR="00077066" w14:paraId="1E2A4ACC" w14:textId="77777777">
        <w:trPr>
          <w:trHeight w:val="255"/>
        </w:trPr>
        <w:tc>
          <w:tcPr>
            <w:tcW w:w="1156" w:type="dxa"/>
            <w:tcBorders>
              <w:top w:val="nil"/>
              <w:bottom w:val="nil"/>
            </w:tcBorders>
          </w:tcPr>
          <w:p w14:paraId="4413A2FA" w14:textId="77777777" w:rsidR="00077066" w:rsidRDefault="00077066" w:rsidP="00077066">
            <w:pPr>
              <w:pStyle w:val="TableText"/>
            </w:pPr>
            <w:r>
              <w:t>31</w:t>
            </w:r>
          </w:p>
        </w:tc>
        <w:tc>
          <w:tcPr>
            <w:tcW w:w="1808" w:type="dxa"/>
            <w:tcBorders>
              <w:top w:val="nil"/>
              <w:bottom w:val="nil"/>
            </w:tcBorders>
            <w:noWrap/>
            <w:tcMar>
              <w:top w:w="14" w:type="dxa"/>
              <w:left w:w="14" w:type="dxa"/>
              <w:bottom w:w="0" w:type="dxa"/>
              <w:right w:w="14" w:type="dxa"/>
            </w:tcMar>
            <w:vAlign w:val="bottom"/>
          </w:tcPr>
          <w:p w14:paraId="40603407" w14:textId="77777777" w:rsidR="00077066" w:rsidRDefault="00077066" w:rsidP="00077066">
            <w:pPr>
              <w:pStyle w:val="TableText"/>
              <w:rPr>
                <w:rFonts w:eastAsia="Arial Unicode MS"/>
              </w:rPr>
            </w:pPr>
            <w:r>
              <w:t>22.4527</w:t>
            </w:r>
          </w:p>
        </w:tc>
        <w:tc>
          <w:tcPr>
            <w:tcW w:w="1809" w:type="dxa"/>
            <w:tcBorders>
              <w:top w:val="nil"/>
              <w:bottom w:val="nil"/>
            </w:tcBorders>
            <w:noWrap/>
            <w:tcMar>
              <w:top w:w="14" w:type="dxa"/>
              <w:left w:w="14" w:type="dxa"/>
              <w:bottom w:w="0" w:type="dxa"/>
              <w:right w:w="14" w:type="dxa"/>
            </w:tcMar>
            <w:vAlign w:val="bottom"/>
          </w:tcPr>
          <w:p w14:paraId="45B8B6E7" w14:textId="77777777" w:rsidR="00077066" w:rsidRDefault="00077066" w:rsidP="00077066">
            <w:pPr>
              <w:pStyle w:val="TableText"/>
              <w:rPr>
                <w:rFonts w:eastAsia="Arial Unicode MS"/>
              </w:rPr>
            </w:pPr>
            <w:r>
              <w:t>22.8782</w:t>
            </w:r>
          </w:p>
        </w:tc>
        <w:tc>
          <w:tcPr>
            <w:tcW w:w="1809" w:type="dxa"/>
            <w:tcBorders>
              <w:top w:val="nil"/>
              <w:bottom w:val="nil"/>
            </w:tcBorders>
            <w:noWrap/>
            <w:tcMar>
              <w:top w:w="14" w:type="dxa"/>
              <w:left w:w="14" w:type="dxa"/>
              <w:bottom w:w="0" w:type="dxa"/>
              <w:right w:w="14" w:type="dxa"/>
            </w:tcMar>
            <w:vAlign w:val="bottom"/>
          </w:tcPr>
          <w:p w14:paraId="5A4D84E6" w14:textId="77777777" w:rsidR="00077066" w:rsidRDefault="00077066" w:rsidP="00077066">
            <w:pPr>
              <w:pStyle w:val="TableText"/>
              <w:rPr>
                <w:rFonts w:eastAsia="Arial Unicode MS"/>
              </w:rPr>
            </w:pPr>
            <w:r>
              <w:t>21.8680</w:t>
            </w:r>
          </w:p>
        </w:tc>
        <w:tc>
          <w:tcPr>
            <w:tcW w:w="1809" w:type="dxa"/>
            <w:tcBorders>
              <w:top w:val="nil"/>
              <w:bottom w:val="nil"/>
            </w:tcBorders>
            <w:noWrap/>
            <w:tcMar>
              <w:top w:w="14" w:type="dxa"/>
              <w:left w:w="14" w:type="dxa"/>
              <w:bottom w:w="0" w:type="dxa"/>
              <w:right w:w="14" w:type="dxa"/>
            </w:tcMar>
            <w:vAlign w:val="bottom"/>
          </w:tcPr>
          <w:p w14:paraId="6AF0423F" w14:textId="77777777" w:rsidR="00077066" w:rsidRDefault="00077066" w:rsidP="00077066">
            <w:pPr>
              <w:pStyle w:val="TableText"/>
              <w:rPr>
                <w:rFonts w:eastAsia="Arial Unicode MS"/>
              </w:rPr>
            </w:pPr>
            <w:r>
              <w:t>22.3605</w:t>
            </w:r>
          </w:p>
        </w:tc>
      </w:tr>
      <w:tr w:rsidR="00077066" w14:paraId="53FDAAEB" w14:textId="77777777">
        <w:trPr>
          <w:trHeight w:val="255"/>
        </w:trPr>
        <w:tc>
          <w:tcPr>
            <w:tcW w:w="1156" w:type="dxa"/>
            <w:tcBorders>
              <w:top w:val="nil"/>
              <w:bottom w:val="nil"/>
            </w:tcBorders>
          </w:tcPr>
          <w:p w14:paraId="57843AC4" w14:textId="77777777" w:rsidR="00077066" w:rsidRDefault="00077066" w:rsidP="00077066">
            <w:pPr>
              <w:pStyle w:val="TableText"/>
            </w:pPr>
            <w:r>
              <w:t>32</w:t>
            </w:r>
          </w:p>
        </w:tc>
        <w:tc>
          <w:tcPr>
            <w:tcW w:w="1808" w:type="dxa"/>
            <w:tcBorders>
              <w:top w:val="nil"/>
              <w:bottom w:val="nil"/>
            </w:tcBorders>
            <w:noWrap/>
            <w:tcMar>
              <w:top w:w="14" w:type="dxa"/>
              <w:left w:w="14" w:type="dxa"/>
              <w:bottom w:w="0" w:type="dxa"/>
              <w:right w:w="14" w:type="dxa"/>
            </w:tcMar>
            <w:vAlign w:val="bottom"/>
          </w:tcPr>
          <w:p w14:paraId="06CF560F" w14:textId="77777777" w:rsidR="00077066" w:rsidRDefault="00077066" w:rsidP="00077066">
            <w:pPr>
              <w:pStyle w:val="TableText"/>
              <w:rPr>
                <w:rFonts w:eastAsia="Arial Unicode MS"/>
              </w:rPr>
            </w:pPr>
            <w:r>
              <w:t>22.3121</w:t>
            </w:r>
          </w:p>
        </w:tc>
        <w:tc>
          <w:tcPr>
            <w:tcW w:w="1809" w:type="dxa"/>
            <w:tcBorders>
              <w:top w:val="nil"/>
              <w:bottom w:val="nil"/>
            </w:tcBorders>
            <w:noWrap/>
            <w:tcMar>
              <w:top w:w="14" w:type="dxa"/>
              <w:left w:w="14" w:type="dxa"/>
              <w:bottom w:w="0" w:type="dxa"/>
              <w:right w:w="14" w:type="dxa"/>
            </w:tcMar>
            <w:vAlign w:val="bottom"/>
          </w:tcPr>
          <w:p w14:paraId="5B2543A8" w14:textId="77777777" w:rsidR="00077066" w:rsidRDefault="00077066" w:rsidP="00077066">
            <w:pPr>
              <w:pStyle w:val="TableText"/>
              <w:rPr>
                <w:rFonts w:eastAsia="Arial Unicode MS"/>
              </w:rPr>
            </w:pPr>
            <w:r>
              <w:t>22.7488</w:t>
            </w:r>
          </w:p>
        </w:tc>
        <w:tc>
          <w:tcPr>
            <w:tcW w:w="1809" w:type="dxa"/>
            <w:tcBorders>
              <w:top w:val="nil"/>
              <w:bottom w:val="nil"/>
            </w:tcBorders>
            <w:noWrap/>
            <w:tcMar>
              <w:top w:w="14" w:type="dxa"/>
              <w:left w:w="14" w:type="dxa"/>
              <w:bottom w:w="0" w:type="dxa"/>
              <w:right w:w="14" w:type="dxa"/>
            </w:tcMar>
            <w:vAlign w:val="bottom"/>
          </w:tcPr>
          <w:p w14:paraId="3FA16570" w14:textId="77777777" w:rsidR="00077066" w:rsidRDefault="00077066" w:rsidP="00077066">
            <w:pPr>
              <w:pStyle w:val="TableText"/>
              <w:rPr>
                <w:rFonts w:eastAsia="Arial Unicode MS"/>
              </w:rPr>
            </w:pPr>
            <w:r>
              <w:t>21.7080</w:t>
            </w:r>
          </w:p>
        </w:tc>
        <w:tc>
          <w:tcPr>
            <w:tcW w:w="1809" w:type="dxa"/>
            <w:tcBorders>
              <w:top w:val="nil"/>
              <w:bottom w:val="nil"/>
            </w:tcBorders>
            <w:noWrap/>
            <w:tcMar>
              <w:top w:w="14" w:type="dxa"/>
              <w:left w:w="14" w:type="dxa"/>
              <w:bottom w:w="0" w:type="dxa"/>
              <w:right w:w="14" w:type="dxa"/>
            </w:tcMar>
            <w:vAlign w:val="bottom"/>
          </w:tcPr>
          <w:p w14:paraId="2DBD58A0" w14:textId="77777777" w:rsidR="00077066" w:rsidRDefault="00077066" w:rsidP="00077066">
            <w:pPr>
              <w:pStyle w:val="TableText"/>
              <w:rPr>
                <w:rFonts w:eastAsia="Arial Unicode MS"/>
              </w:rPr>
            </w:pPr>
            <w:r>
              <w:t>22.2120</w:t>
            </w:r>
          </w:p>
        </w:tc>
      </w:tr>
      <w:tr w:rsidR="00077066" w14:paraId="59E89F40" w14:textId="77777777">
        <w:trPr>
          <w:trHeight w:val="255"/>
        </w:trPr>
        <w:tc>
          <w:tcPr>
            <w:tcW w:w="1156" w:type="dxa"/>
            <w:tcBorders>
              <w:top w:val="nil"/>
              <w:bottom w:val="nil"/>
            </w:tcBorders>
          </w:tcPr>
          <w:p w14:paraId="4592ED6F" w14:textId="77777777" w:rsidR="00077066" w:rsidRDefault="00077066" w:rsidP="00077066">
            <w:pPr>
              <w:pStyle w:val="TableText"/>
            </w:pPr>
            <w:r>
              <w:t>33</w:t>
            </w:r>
          </w:p>
        </w:tc>
        <w:tc>
          <w:tcPr>
            <w:tcW w:w="1808" w:type="dxa"/>
            <w:tcBorders>
              <w:top w:val="nil"/>
              <w:bottom w:val="nil"/>
            </w:tcBorders>
            <w:noWrap/>
            <w:tcMar>
              <w:top w:w="14" w:type="dxa"/>
              <w:left w:w="14" w:type="dxa"/>
              <w:bottom w:w="0" w:type="dxa"/>
              <w:right w:w="14" w:type="dxa"/>
            </w:tcMar>
            <w:vAlign w:val="bottom"/>
          </w:tcPr>
          <w:p w14:paraId="30ABA307" w14:textId="77777777" w:rsidR="00077066" w:rsidRDefault="00077066" w:rsidP="00077066">
            <w:pPr>
              <w:pStyle w:val="TableText"/>
              <w:rPr>
                <w:rFonts w:eastAsia="Arial Unicode MS"/>
              </w:rPr>
            </w:pPr>
            <w:r>
              <w:t>22.1657</w:t>
            </w:r>
          </w:p>
        </w:tc>
        <w:tc>
          <w:tcPr>
            <w:tcW w:w="1809" w:type="dxa"/>
            <w:tcBorders>
              <w:top w:val="nil"/>
              <w:bottom w:val="nil"/>
            </w:tcBorders>
            <w:noWrap/>
            <w:tcMar>
              <w:top w:w="14" w:type="dxa"/>
              <w:left w:w="14" w:type="dxa"/>
              <w:bottom w:w="0" w:type="dxa"/>
              <w:right w:w="14" w:type="dxa"/>
            </w:tcMar>
            <w:vAlign w:val="bottom"/>
          </w:tcPr>
          <w:p w14:paraId="439A0601" w14:textId="77777777" w:rsidR="00077066" w:rsidRDefault="00077066" w:rsidP="00077066">
            <w:pPr>
              <w:pStyle w:val="TableText"/>
              <w:rPr>
                <w:rFonts w:eastAsia="Arial Unicode MS"/>
              </w:rPr>
            </w:pPr>
            <w:r>
              <w:t>22.6144</w:t>
            </w:r>
          </w:p>
        </w:tc>
        <w:tc>
          <w:tcPr>
            <w:tcW w:w="1809" w:type="dxa"/>
            <w:tcBorders>
              <w:top w:val="nil"/>
              <w:bottom w:val="nil"/>
            </w:tcBorders>
            <w:noWrap/>
            <w:tcMar>
              <w:top w:w="14" w:type="dxa"/>
              <w:left w:w="14" w:type="dxa"/>
              <w:bottom w:w="0" w:type="dxa"/>
              <w:right w:w="14" w:type="dxa"/>
            </w:tcMar>
            <w:vAlign w:val="bottom"/>
          </w:tcPr>
          <w:p w14:paraId="06E532A0" w14:textId="77777777" w:rsidR="00077066" w:rsidRDefault="00077066" w:rsidP="00077066">
            <w:pPr>
              <w:pStyle w:val="TableText"/>
              <w:rPr>
                <w:rFonts w:eastAsia="Arial Unicode MS"/>
              </w:rPr>
            </w:pPr>
            <w:r>
              <w:t>21.5415</w:t>
            </w:r>
          </w:p>
        </w:tc>
        <w:tc>
          <w:tcPr>
            <w:tcW w:w="1809" w:type="dxa"/>
            <w:tcBorders>
              <w:top w:val="nil"/>
              <w:bottom w:val="nil"/>
            </w:tcBorders>
            <w:noWrap/>
            <w:tcMar>
              <w:top w:w="14" w:type="dxa"/>
              <w:left w:w="14" w:type="dxa"/>
              <w:bottom w:w="0" w:type="dxa"/>
              <w:right w:w="14" w:type="dxa"/>
            </w:tcMar>
            <w:vAlign w:val="bottom"/>
          </w:tcPr>
          <w:p w14:paraId="21D3EAEF" w14:textId="77777777" w:rsidR="00077066" w:rsidRDefault="00077066" w:rsidP="00077066">
            <w:pPr>
              <w:pStyle w:val="TableText"/>
              <w:rPr>
                <w:rFonts w:eastAsia="Arial Unicode MS"/>
              </w:rPr>
            </w:pPr>
            <w:r>
              <w:t>22.0582</w:t>
            </w:r>
          </w:p>
        </w:tc>
      </w:tr>
      <w:tr w:rsidR="00077066" w14:paraId="1CA5A934" w14:textId="77777777">
        <w:trPr>
          <w:trHeight w:val="255"/>
        </w:trPr>
        <w:tc>
          <w:tcPr>
            <w:tcW w:w="1156" w:type="dxa"/>
            <w:tcBorders>
              <w:top w:val="nil"/>
              <w:bottom w:val="nil"/>
            </w:tcBorders>
          </w:tcPr>
          <w:p w14:paraId="4C323E94" w14:textId="77777777" w:rsidR="00077066" w:rsidRDefault="00077066" w:rsidP="00077066">
            <w:pPr>
              <w:pStyle w:val="TableText"/>
            </w:pPr>
            <w:r>
              <w:t>34</w:t>
            </w:r>
          </w:p>
        </w:tc>
        <w:tc>
          <w:tcPr>
            <w:tcW w:w="1808" w:type="dxa"/>
            <w:tcBorders>
              <w:top w:val="nil"/>
              <w:bottom w:val="nil"/>
            </w:tcBorders>
            <w:noWrap/>
            <w:tcMar>
              <w:top w:w="14" w:type="dxa"/>
              <w:left w:w="14" w:type="dxa"/>
              <w:bottom w:w="0" w:type="dxa"/>
              <w:right w:w="14" w:type="dxa"/>
            </w:tcMar>
            <w:vAlign w:val="bottom"/>
          </w:tcPr>
          <w:p w14:paraId="3E9795EC" w14:textId="77777777" w:rsidR="00077066" w:rsidRDefault="00077066" w:rsidP="00077066">
            <w:pPr>
              <w:pStyle w:val="TableText"/>
              <w:rPr>
                <w:rFonts w:eastAsia="Arial Unicode MS"/>
              </w:rPr>
            </w:pPr>
            <w:r>
              <w:t>22.0134</w:t>
            </w:r>
          </w:p>
        </w:tc>
        <w:tc>
          <w:tcPr>
            <w:tcW w:w="1809" w:type="dxa"/>
            <w:tcBorders>
              <w:top w:val="nil"/>
              <w:bottom w:val="nil"/>
            </w:tcBorders>
            <w:noWrap/>
            <w:tcMar>
              <w:top w:w="14" w:type="dxa"/>
              <w:left w:w="14" w:type="dxa"/>
              <w:bottom w:w="0" w:type="dxa"/>
              <w:right w:w="14" w:type="dxa"/>
            </w:tcMar>
            <w:vAlign w:val="bottom"/>
          </w:tcPr>
          <w:p w14:paraId="585F56A0" w14:textId="77777777" w:rsidR="00077066" w:rsidRDefault="00077066" w:rsidP="00077066">
            <w:pPr>
              <w:pStyle w:val="TableText"/>
              <w:rPr>
                <w:rFonts w:eastAsia="Arial Unicode MS"/>
              </w:rPr>
            </w:pPr>
            <w:r>
              <w:t>22.4750</w:t>
            </w:r>
          </w:p>
        </w:tc>
        <w:tc>
          <w:tcPr>
            <w:tcW w:w="1809" w:type="dxa"/>
            <w:tcBorders>
              <w:top w:val="nil"/>
              <w:bottom w:val="nil"/>
            </w:tcBorders>
            <w:noWrap/>
            <w:tcMar>
              <w:top w:w="14" w:type="dxa"/>
              <w:left w:w="14" w:type="dxa"/>
              <w:bottom w:w="0" w:type="dxa"/>
              <w:right w:w="14" w:type="dxa"/>
            </w:tcMar>
            <w:vAlign w:val="bottom"/>
          </w:tcPr>
          <w:p w14:paraId="5C8B146F" w14:textId="77777777" w:rsidR="00077066" w:rsidRDefault="00077066" w:rsidP="00077066">
            <w:pPr>
              <w:pStyle w:val="TableText"/>
              <w:rPr>
                <w:rFonts w:eastAsia="Arial Unicode MS"/>
              </w:rPr>
            </w:pPr>
            <w:r>
              <w:t>21.3683</w:t>
            </w:r>
          </w:p>
        </w:tc>
        <w:tc>
          <w:tcPr>
            <w:tcW w:w="1809" w:type="dxa"/>
            <w:tcBorders>
              <w:top w:val="nil"/>
              <w:bottom w:val="nil"/>
            </w:tcBorders>
            <w:noWrap/>
            <w:tcMar>
              <w:top w:w="14" w:type="dxa"/>
              <w:left w:w="14" w:type="dxa"/>
              <w:bottom w:w="0" w:type="dxa"/>
              <w:right w:w="14" w:type="dxa"/>
            </w:tcMar>
            <w:vAlign w:val="bottom"/>
          </w:tcPr>
          <w:p w14:paraId="5E9BDE22" w14:textId="77777777" w:rsidR="00077066" w:rsidRDefault="00077066" w:rsidP="00077066">
            <w:pPr>
              <w:pStyle w:val="TableText"/>
              <w:rPr>
                <w:rFonts w:eastAsia="Arial Unicode MS"/>
              </w:rPr>
            </w:pPr>
            <w:r>
              <w:t>21.8985</w:t>
            </w:r>
          </w:p>
        </w:tc>
      </w:tr>
      <w:tr w:rsidR="00077066" w14:paraId="4487D7D5" w14:textId="77777777">
        <w:trPr>
          <w:trHeight w:val="255"/>
        </w:trPr>
        <w:tc>
          <w:tcPr>
            <w:tcW w:w="1156" w:type="dxa"/>
            <w:tcBorders>
              <w:top w:val="nil"/>
              <w:bottom w:val="nil"/>
            </w:tcBorders>
          </w:tcPr>
          <w:p w14:paraId="1A58E41E" w14:textId="77777777" w:rsidR="00077066" w:rsidRDefault="00077066" w:rsidP="00077066">
            <w:pPr>
              <w:pStyle w:val="TableText"/>
            </w:pPr>
            <w:r>
              <w:t>35</w:t>
            </w:r>
          </w:p>
        </w:tc>
        <w:tc>
          <w:tcPr>
            <w:tcW w:w="1808" w:type="dxa"/>
            <w:tcBorders>
              <w:top w:val="nil"/>
              <w:bottom w:val="nil"/>
            </w:tcBorders>
            <w:noWrap/>
            <w:tcMar>
              <w:top w:w="14" w:type="dxa"/>
              <w:left w:w="14" w:type="dxa"/>
              <w:bottom w:w="0" w:type="dxa"/>
              <w:right w:w="14" w:type="dxa"/>
            </w:tcMar>
            <w:vAlign w:val="bottom"/>
          </w:tcPr>
          <w:p w14:paraId="5F341D87" w14:textId="77777777" w:rsidR="00077066" w:rsidRDefault="00077066" w:rsidP="00077066">
            <w:pPr>
              <w:pStyle w:val="TableText"/>
              <w:rPr>
                <w:rFonts w:eastAsia="Arial Unicode MS"/>
              </w:rPr>
            </w:pPr>
            <w:r>
              <w:t>21.8551</w:t>
            </w:r>
          </w:p>
        </w:tc>
        <w:tc>
          <w:tcPr>
            <w:tcW w:w="1809" w:type="dxa"/>
            <w:tcBorders>
              <w:top w:val="nil"/>
              <w:bottom w:val="nil"/>
            </w:tcBorders>
            <w:noWrap/>
            <w:tcMar>
              <w:top w:w="14" w:type="dxa"/>
              <w:left w:w="14" w:type="dxa"/>
              <w:bottom w:w="0" w:type="dxa"/>
              <w:right w:w="14" w:type="dxa"/>
            </w:tcMar>
            <w:vAlign w:val="bottom"/>
          </w:tcPr>
          <w:p w14:paraId="6D5D9A95" w14:textId="77777777" w:rsidR="00077066" w:rsidRDefault="00077066" w:rsidP="00077066">
            <w:pPr>
              <w:pStyle w:val="TableText"/>
              <w:rPr>
                <w:rFonts w:eastAsia="Arial Unicode MS"/>
              </w:rPr>
            </w:pPr>
            <w:r>
              <w:t>22.3302</w:t>
            </w:r>
          </w:p>
        </w:tc>
        <w:tc>
          <w:tcPr>
            <w:tcW w:w="1809" w:type="dxa"/>
            <w:tcBorders>
              <w:top w:val="nil"/>
              <w:bottom w:val="nil"/>
            </w:tcBorders>
            <w:noWrap/>
            <w:tcMar>
              <w:top w:w="14" w:type="dxa"/>
              <w:left w:w="14" w:type="dxa"/>
              <w:bottom w:w="0" w:type="dxa"/>
              <w:right w:w="14" w:type="dxa"/>
            </w:tcMar>
            <w:vAlign w:val="bottom"/>
          </w:tcPr>
          <w:p w14:paraId="3B003E77" w14:textId="77777777" w:rsidR="00077066" w:rsidRDefault="00077066" w:rsidP="00077066">
            <w:pPr>
              <w:pStyle w:val="TableText"/>
              <w:rPr>
                <w:rFonts w:eastAsia="Arial Unicode MS"/>
              </w:rPr>
            </w:pPr>
            <w:r>
              <w:t>21.1884</w:t>
            </w:r>
          </w:p>
        </w:tc>
        <w:tc>
          <w:tcPr>
            <w:tcW w:w="1809" w:type="dxa"/>
            <w:tcBorders>
              <w:top w:val="nil"/>
              <w:bottom w:val="nil"/>
            </w:tcBorders>
            <w:noWrap/>
            <w:tcMar>
              <w:top w:w="14" w:type="dxa"/>
              <w:left w:w="14" w:type="dxa"/>
              <w:bottom w:w="0" w:type="dxa"/>
              <w:right w:w="14" w:type="dxa"/>
            </w:tcMar>
            <w:vAlign w:val="bottom"/>
          </w:tcPr>
          <w:p w14:paraId="13692A48" w14:textId="77777777" w:rsidR="00077066" w:rsidRDefault="00077066" w:rsidP="00077066">
            <w:pPr>
              <w:pStyle w:val="TableText"/>
              <w:rPr>
                <w:rFonts w:eastAsia="Arial Unicode MS"/>
              </w:rPr>
            </w:pPr>
            <w:r>
              <w:t>21.7328</w:t>
            </w:r>
          </w:p>
        </w:tc>
      </w:tr>
      <w:tr w:rsidR="00077066" w14:paraId="1B2690B3" w14:textId="77777777">
        <w:trPr>
          <w:trHeight w:val="255"/>
        </w:trPr>
        <w:tc>
          <w:tcPr>
            <w:tcW w:w="1156" w:type="dxa"/>
            <w:tcBorders>
              <w:top w:val="nil"/>
              <w:bottom w:val="nil"/>
            </w:tcBorders>
          </w:tcPr>
          <w:p w14:paraId="2A6FF1C1" w14:textId="77777777" w:rsidR="00077066" w:rsidRDefault="00077066" w:rsidP="00077066">
            <w:pPr>
              <w:pStyle w:val="TableText"/>
            </w:pPr>
            <w:r>
              <w:t>36</w:t>
            </w:r>
          </w:p>
        </w:tc>
        <w:tc>
          <w:tcPr>
            <w:tcW w:w="1808" w:type="dxa"/>
            <w:tcBorders>
              <w:top w:val="nil"/>
              <w:bottom w:val="nil"/>
            </w:tcBorders>
            <w:noWrap/>
            <w:tcMar>
              <w:top w:w="14" w:type="dxa"/>
              <w:left w:w="14" w:type="dxa"/>
              <w:bottom w:w="0" w:type="dxa"/>
              <w:right w:w="14" w:type="dxa"/>
            </w:tcMar>
            <w:vAlign w:val="bottom"/>
          </w:tcPr>
          <w:p w14:paraId="239A37C1" w14:textId="77777777" w:rsidR="00077066" w:rsidRDefault="00077066" w:rsidP="00077066">
            <w:pPr>
              <w:pStyle w:val="TableText"/>
              <w:rPr>
                <w:rFonts w:eastAsia="Arial Unicode MS"/>
              </w:rPr>
            </w:pPr>
            <w:r>
              <w:t>21.6903</w:t>
            </w:r>
          </w:p>
        </w:tc>
        <w:tc>
          <w:tcPr>
            <w:tcW w:w="1809" w:type="dxa"/>
            <w:tcBorders>
              <w:top w:val="nil"/>
              <w:bottom w:val="nil"/>
            </w:tcBorders>
            <w:noWrap/>
            <w:tcMar>
              <w:top w:w="14" w:type="dxa"/>
              <w:left w:w="14" w:type="dxa"/>
              <w:bottom w:w="0" w:type="dxa"/>
              <w:right w:w="14" w:type="dxa"/>
            </w:tcMar>
            <w:vAlign w:val="bottom"/>
          </w:tcPr>
          <w:p w14:paraId="6E59BB41" w14:textId="77777777" w:rsidR="00077066" w:rsidRDefault="00077066" w:rsidP="00077066">
            <w:pPr>
              <w:pStyle w:val="TableText"/>
              <w:rPr>
                <w:rFonts w:eastAsia="Arial Unicode MS"/>
              </w:rPr>
            </w:pPr>
            <w:r>
              <w:t>22.1800</w:t>
            </w:r>
          </w:p>
        </w:tc>
        <w:tc>
          <w:tcPr>
            <w:tcW w:w="1809" w:type="dxa"/>
            <w:tcBorders>
              <w:top w:val="nil"/>
              <w:bottom w:val="nil"/>
            </w:tcBorders>
            <w:noWrap/>
            <w:tcMar>
              <w:top w:w="14" w:type="dxa"/>
              <w:left w:w="14" w:type="dxa"/>
              <w:bottom w:w="0" w:type="dxa"/>
              <w:right w:w="14" w:type="dxa"/>
            </w:tcMar>
            <w:vAlign w:val="bottom"/>
          </w:tcPr>
          <w:p w14:paraId="0371AC25" w14:textId="77777777" w:rsidR="00077066" w:rsidRDefault="00077066" w:rsidP="00077066">
            <w:pPr>
              <w:pStyle w:val="TableText"/>
              <w:rPr>
                <w:rFonts w:eastAsia="Arial Unicode MS"/>
              </w:rPr>
            </w:pPr>
            <w:r>
              <w:t>21.0015</w:t>
            </w:r>
          </w:p>
        </w:tc>
        <w:tc>
          <w:tcPr>
            <w:tcW w:w="1809" w:type="dxa"/>
            <w:tcBorders>
              <w:top w:val="nil"/>
              <w:bottom w:val="nil"/>
            </w:tcBorders>
            <w:noWrap/>
            <w:tcMar>
              <w:top w:w="14" w:type="dxa"/>
              <w:left w:w="14" w:type="dxa"/>
              <w:bottom w:w="0" w:type="dxa"/>
              <w:right w:w="14" w:type="dxa"/>
            </w:tcMar>
            <w:vAlign w:val="bottom"/>
          </w:tcPr>
          <w:p w14:paraId="3AE5C0E9" w14:textId="77777777" w:rsidR="00077066" w:rsidRDefault="00077066" w:rsidP="00077066">
            <w:pPr>
              <w:pStyle w:val="TableText"/>
              <w:rPr>
                <w:rFonts w:eastAsia="Arial Unicode MS"/>
              </w:rPr>
            </w:pPr>
            <w:r>
              <w:t>21.5611</w:t>
            </w:r>
          </w:p>
        </w:tc>
      </w:tr>
      <w:tr w:rsidR="00077066" w14:paraId="20DD119C" w14:textId="77777777">
        <w:trPr>
          <w:trHeight w:val="255"/>
        </w:trPr>
        <w:tc>
          <w:tcPr>
            <w:tcW w:w="1156" w:type="dxa"/>
            <w:tcBorders>
              <w:top w:val="nil"/>
              <w:bottom w:val="nil"/>
            </w:tcBorders>
          </w:tcPr>
          <w:p w14:paraId="3189E5A4" w14:textId="77777777" w:rsidR="00077066" w:rsidRDefault="00077066" w:rsidP="00077066">
            <w:pPr>
              <w:pStyle w:val="TableText"/>
            </w:pPr>
            <w:r>
              <w:t>37</w:t>
            </w:r>
          </w:p>
        </w:tc>
        <w:tc>
          <w:tcPr>
            <w:tcW w:w="1808" w:type="dxa"/>
            <w:tcBorders>
              <w:top w:val="nil"/>
              <w:bottom w:val="nil"/>
            </w:tcBorders>
            <w:noWrap/>
            <w:tcMar>
              <w:top w:w="14" w:type="dxa"/>
              <w:left w:w="14" w:type="dxa"/>
              <w:bottom w:w="0" w:type="dxa"/>
              <w:right w:w="14" w:type="dxa"/>
            </w:tcMar>
            <w:vAlign w:val="bottom"/>
          </w:tcPr>
          <w:p w14:paraId="123B8A6A" w14:textId="77777777" w:rsidR="00077066" w:rsidRDefault="00077066" w:rsidP="00077066">
            <w:pPr>
              <w:pStyle w:val="TableText"/>
              <w:rPr>
                <w:rFonts w:eastAsia="Arial Unicode MS"/>
              </w:rPr>
            </w:pPr>
            <w:r>
              <w:t>21.5189</w:t>
            </w:r>
          </w:p>
        </w:tc>
        <w:tc>
          <w:tcPr>
            <w:tcW w:w="1809" w:type="dxa"/>
            <w:tcBorders>
              <w:top w:val="nil"/>
              <w:bottom w:val="nil"/>
            </w:tcBorders>
            <w:noWrap/>
            <w:tcMar>
              <w:top w:w="14" w:type="dxa"/>
              <w:left w:w="14" w:type="dxa"/>
              <w:bottom w:w="0" w:type="dxa"/>
              <w:right w:w="14" w:type="dxa"/>
            </w:tcMar>
            <w:vAlign w:val="bottom"/>
          </w:tcPr>
          <w:p w14:paraId="1139C313" w14:textId="77777777" w:rsidR="00077066" w:rsidRDefault="00077066" w:rsidP="00077066">
            <w:pPr>
              <w:pStyle w:val="TableText"/>
              <w:rPr>
                <w:rFonts w:eastAsia="Arial Unicode MS"/>
              </w:rPr>
            </w:pPr>
            <w:r>
              <w:t>22.0242</w:t>
            </w:r>
          </w:p>
        </w:tc>
        <w:tc>
          <w:tcPr>
            <w:tcW w:w="1809" w:type="dxa"/>
            <w:tcBorders>
              <w:top w:val="nil"/>
              <w:bottom w:val="nil"/>
            </w:tcBorders>
            <w:noWrap/>
            <w:tcMar>
              <w:top w:w="14" w:type="dxa"/>
              <w:left w:w="14" w:type="dxa"/>
              <w:bottom w:w="0" w:type="dxa"/>
              <w:right w:w="14" w:type="dxa"/>
            </w:tcMar>
            <w:vAlign w:val="bottom"/>
          </w:tcPr>
          <w:p w14:paraId="6FFD7D13" w14:textId="77777777" w:rsidR="00077066" w:rsidRDefault="00077066" w:rsidP="00077066">
            <w:pPr>
              <w:pStyle w:val="TableText"/>
              <w:rPr>
                <w:rFonts w:eastAsia="Arial Unicode MS"/>
              </w:rPr>
            </w:pPr>
            <w:r>
              <w:t>20.8076</w:t>
            </w:r>
          </w:p>
        </w:tc>
        <w:tc>
          <w:tcPr>
            <w:tcW w:w="1809" w:type="dxa"/>
            <w:tcBorders>
              <w:top w:val="nil"/>
              <w:bottom w:val="nil"/>
            </w:tcBorders>
            <w:noWrap/>
            <w:tcMar>
              <w:top w:w="14" w:type="dxa"/>
              <w:left w:w="14" w:type="dxa"/>
              <w:bottom w:w="0" w:type="dxa"/>
              <w:right w:w="14" w:type="dxa"/>
            </w:tcMar>
            <w:vAlign w:val="bottom"/>
          </w:tcPr>
          <w:p w14:paraId="6AB4458D" w14:textId="77777777" w:rsidR="00077066" w:rsidRDefault="00077066" w:rsidP="00077066">
            <w:pPr>
              <w:pStyle w:val="TableText"/>
              <w:rPr>
                <w:rFonts w:eastAsia="Arial Unicode MS"/>
              </w:rPr>
            </w:pPr>
            <w:r>
              <w:t>21.3831</w:t>
            </w:r>
          </w:p>
        </w:tc>
      </w:tr>
      <w:tr w:rsidR="00077066" w14:paraId="1385C13E" w14:textId="77777777">
        <w:trPr>
          <w:trHeight w:val="255"/>
        </w:trPr>
        <w:tc>
          <w:tcPr>
            <w:tcW w:w="1156" w:type="dxa"/>
            <w:tcBorders>
              <w:top w:val="nil"/>
              <w:bottom w:val="nil"/>
            </w:tcBorders>
          </w:tcPr>
          <w:p w14:paraId="5BF949EA" w14:textId="77777777" w:rsidR="00077066" w:rsidRDefault="00077066" w:rsidP="00077066">
            <w:pPr>
              <w:pStyle w:val="TableText"/>
            </w:pPr>
            <w:r>
              <w:t>38</w:t>
            </w:r>
          </w:p>
        </w:tc>
        <w:tc>
          <w:tcPr>
            <w:tcW w:w="1808" w:type="dxa"/>
            <w:tcBorders>
              <w:top w:val="nil"/>
              <w:bottom w:val="nil"/>
            </w:tcBorders>
            <w:noWrap/>
            <w:tcMar>
              <w:top w:w="14" w:type="dxa"/>
              <w:left w:w="14" w:type="dxa"/>
              <w:bottom w:w="0" w:type="dxa"/>
              <w:right w:w="14" w:type="dxa"/>
            </w:tcMar>
            <w:vAlign w:val="bottom"/>
          </w:tcPr>
          <w:p w14:paraId="05957159" w14:textId="77777777" w:rsidR="00077066" w:rsidRDefault="00077066" w:rsidP="00077066">
            <w:pPr>
              <w:pStyle w:val="TableText"/>
              <w:rPr>
                <w:rFonts w:eastAsia="Arial Unicode MS"/>
              </w:rPr>
            </w:pPr>
            <w:r>
              <w:t>21.3408</w:t>
            </w:r>
          </w:p>
        </w:tc>
        <w:tc>
          <w:tcPr>
            <w:tcW w:w="1809" w:type="dxa"/>
            <w:tcBorders>
              <w:top w:val="nil"/>
              <w:bottom w:val="nil"/>
            </w:tcBorders>
            <w:noWrap/>
            <w:tcMar>
              <w:top w:w="14" w:type="dxa"/>
              <w:left w:w="14" w:type="dxa"/>
              <w:bottom w:w="0" w:type="dxa"/>
              <w:right w:w="14" w:type="dxa"/>
            </w:tcMar>
            <w:vAlign w:val="bottom"/>
          </w:tcPr>
          <w:p w14:paraId="512A26EB" w14:textId="77777777" w:rsidR="00077066" w:rsidRDefault="00077066" w:rsidP="00077066">
            <w:pPr>
              <w:pStyle w:val="TableText"/>
              <w:rPr>
                <w:rFonts w:eastAsia="Arial Unicode MS"/>
              </w:rPr>
            </w:pPr>
            <w:r>
              <w:t>21.8625</w:t>
            </w:r>
          </w:p>
        </w:tc>
        <w:tc>
          <w:tcPr>
            <w:tcW w:w="1809" w:type="dxa"/>
            <w:tcBorders>
              <w:top w:val="nil"/>
              <w:bottom w:val="nil"/>
            </w:tcBorders>
            <w:noWrap/>
            <w:tcMar>
              <w:top w:w="14" w:type="dxa"/>
              <w:left w:w="14" w:type="dxa"/>
              <w:bottom w:w="0" w:type="dxa"/>
              <w:right w:w="14" w:type="dxa"/>
            </w:tcMar>
            <w:vAlign w:val="bottom"/>
          </w:tcPr>
          <w:p w14:paraId="5923D911" w14:textId="77777777" w:rsidR="00077066" w:rsidRDefault="00077066" w:rsidP="00077066">
            <w:pPr>
              <w:pStyle w:val="TableText"/>
              <w:rPr>
                <w:rFonts w:eastAsia="Arial Unicode MS"/>
              </w:rPr>
            </w:pPr>
            <w:r>
              <w:t>20.6064</w:t>
            </w:r>
          </w:p>
        </w:tc>
        <w:tc>
          <w:tcPr>
            <w:tcW w:w="1809" w:type="dxa"/>
            <w:tcBorders>
              <w:top w:val="nil"/>
              <w:bottom w:val="nil"/>
            </w:tcBorders>
            <w:noWrap/>
            <w:tcMar>
              <w:top w:w="14" w:type="dxa"/>
              <w:left w:w="14" w:type="dxa"/>
              <w:bottom w:w="0" w:type="dxa"/>
              <w:right w:w="14" w:type="dxa"/>
            </w:tcMar>
            <w:vAlign w:val="bottom"/>
          </w:tcPr>
          <w:p w14:paraId="4F4B36E5" w14:textId="77777777" w:rsidR="00077066" w:rsidRDefault="00077066" w:rsidP="00077066">
            <w:pPr>
              <w:pStyle w:val="TableText"/>
              <w:rPr>
                <w:rFonts w:eastAsia="Arial Unicode MS"/>
              </w:rPr>
            </w:pPr>
            <w:r>
              <w:t>21.1986</w:t>
            </w:r>
          </w:p>
        </w:tc>
      </w:tr>
      <w:tr w:rsidR="00077066" w14:paraId="17F6F9D6" w14:textId="77777777">
        <w:trPr>
          <w:trHeight w:val="255"/>
        </w:trPr>
        <w:tc>
          <w:tcPr>
            <w:tcW w:w="1156" w:type="dxa"/>
            <w:tcBorders>
              <w:top w:val="nil"/>
              <w:bottom w:val="nil"/>
            </w:tcBorders>
          </w:tcPr>
          <w:p w14:paraId="0D531708" w14:textId="77777777" w:rsidR="00077066" w:rsidRDefault="00077066" w:rsidP="00077066">
            <w:pPr>
              <w:pStyle w:val="TableText"/>
            </w:pPr>
            <w:r>
              <w:t>39</w:t>
            </w:r>
          </w:p>
        </w:tc>
        <w:tc>
          <w:tcPr>
            <w:tcW w:w="1808" w:type="dxa"/>
            <w:tcBorders>
              <w:top w:val="nil"/>
              <w:bottom w:val="nil"/>
            </w:tcBorders>
            <w:noWrap/>
            <w:tcMar>
              <w:top w:w="14" w:type="dxa"/>
              <w:left w:w="14" w:type="dxa"/>
              <w:bottom w:w="0" w:type="dxa"/>
              <w:right w:w="14" w:type="dxa"/>
            </w:tcMar>
            <w:vAlign w:val="bottom"/>
          </w:tcPr>
          <w:p w14:paraId="47A74787" w14:textId="77777777" w:rsidR="00077066" w:rsidRDefault="00077066" w:rsidP="00077066">
            <w:pPr>
              <w:pStyle w:val="TableText"/>
              <w:rPr>
                <w:rFonts w:eastAsia="Arial Unicode MS"/>
              </w:rPr>
            </w:pPr>
            <w:r>
              <w:t>21.1558</w:t>
            </w:r>
          </w:p>
        </w:tc>
        <w:tc>
          <w:tcPr>
            <w:tcW w:w="1809" w:type="dxa"/>
            <w:tcBorders>
              <w:top w:val="nil"/>
              <w:bottom w:val="nil"/>
            </w:tcBorders>
            <w:noWrap/>
            <w:tcMar>
              <w:top w:w="14" w:type="dxa"/>
              <w:left w:w="14" w:type="dxa"/>
              <w:bottom w:w="0" w:type="dxa"/>
              <w:right w:w="14" w:type="dxa"/>
            </w:tcMar>
            <w:vAlign w:val="bottom"/>
          </w:tcPr>
          <w:p w14:paraId="776FD3AA" w14:textId="77777777" w:rsidR="00077066" w:rsidRDefault="00077066" w:rsidP="00077066">
            <w:pPr>
              <w:pStyle w:val="TableText"/>
              <w:rPr>
                <w:rFonts w:eastAsia="Arial Unicode MS"/>
              </w:rPr>
            </w:pPr>
            <w:r>
              <w:t>21.6947</w:t>
            </w:r>
          </w:p>
        </w:tc>
        <w:tc>
          <w:tcPr>
            <w:tcW w:w="1809" w:type="dxa"/>
            <w:tcBorders>
              <w:top w:val="nil"/>
              <w:bottom w:val="nil"/>
            </w:tcBorders>
            <w:noWrap/>
            <w:tcMar>
              <w:top w:w="14" w:type="dxa"/>
              <w:left w:w="14" w:type="dxa"/>
              <w:bottom w:w="0" w:type="dxa"/>
              <w:right w:w="14" w:type="dxa"/>
            </w:tcMar>
            <w:vAlign w:val="bottom"/>
          </w:tcPr>
          <w:p w14:paraId="181827DB" w14:textId="77777777" w:rsidR="00077066" w:rsidRDefault="00077066" w:rsidP="00077066">
            <w:pPr>
              <w:pStyle w:val="TableText"/>
              <w:rPr>
                <w:rFonts w:eastAsia="Arial Unicode MS"/>
              </w:rPr>
            </w:pPr>
            <w:r>
              <w:t>20.3976</w:t>
            </w:r>
          </w:p>
        </w:tc>
        <w:tc>
          <w:tcPr>
            <w:tcW w:w="1809" w:type="dxa"/>
            <w:tcBorders>
              <w:top w:val="nil"/>
              <w:bottom w:val="nil"/>
            </w:tcBorders>
            <w:noWrap/>
            <w:tcMar>
              <w:top w:w="14" w:type="dxa"/>
              <w:left w:w="14" w:type="dxa"/>
              <w:bottom w:w="0" w:type="dxa"/>
              <w:right w:w="14" w:type="dxa"/>
            </w:tcMar>
            <w:vAlign w:val="bottom"/>
          </w:tcPr>
          <w:p w14:paraId="71BDC337" w14:textId="77777777" w:rsidR="00077066" w:rsidRDefault="00077066" w:rsidP="00077066">
            <w:pPr>
              <w:pStyle w:val="TableText"/>
              <w:rPr>
                <w:rFonts w:eastAsia="Arial Unicode MS"/>
              </w:rPr>
            </w:pPr>
            <w:r>
              <w:t>21.0074</w:t>
            </w:r>
          </w:p>
        </w:tc>
      </w:tr>
      <w:tr w:rsidR="00077066" w14:paraId="546477AD" w14:textId="77777777">
        <w:trPr>
          <w:trHeight w:val="255"/>
        </w:trPr>
        <w:tc>
          <w:tcPr>
            <w:tcW w:w="1156" w:type="dxa"/>
            <w:tcBorders>
              <w:top w:val="nil"/>
              <w:bottom w:val="nil"/>
            </w:tcBorders>
          </w:tcPr>
          <w:p w14:paraId="78DB4D19" w14:textId="77777777" w:rsidR="00077066" w:rsidRDefault="00077066" w:rsidP="00077066">
            <w:pPr>
              <w:pStyle w:val="TableText"/>
            </w:pPr>
            <w:r>
              <w:t>40</w:t>
            </w:r>
          </w:p>
        </w:tc>
        <w:tc>
          <w:tcPr>
            <w:tcW w:w="1808" w:type="dxa"/>
            <w:tcBorders>
              <w:top w:val="nil"/>
              <w:bottom w:val="nil"/>
            </w:tcBorders>
            <w:noWrap/>
            <w:tcMar>
              <w:top w:w="14" w:type="dxa"/>
              <w:left w:w="14" w:type="dxa"/>
              <w:bottom w:w="0" w:type="dxa"/>
              <w:right w:w="14" w:type="dxa"/>
            </w:tcMar>
            <w:vAlign w:val="bottom"/>
          </w:tcPr>
          <w:p w14:paraId="1029A76E" w14:textId="77777777" w:rsidR="00077066" w:rsidRDefault="00077066" w:rsidP="00077066">
            <w:pPr>
              <w:pStyle w:val="TableText"/>
              <w:rPr>
                <w:rFonts w:eastAsia="Arial Unicode MS"/>
              </w:rPr>
            </w:pPr>
            <w:r>
              <w:t>20.9635</w:t>
            </w:r>
          </w:p>
        </w:tc>
        <w:tc>
          <w:tcPr>
            <w:tcW w:w="1809" w:type="dxa"/>
            <w:tcBorders>
              <w:top w:val="nil"/>
              <w:bottom w:val="nil"/>
            </w:tcBorders>
            <w:noWrap/>
            <w:tcMar>
              <w:top w:w="14" w:type="dxa"/>
              <w:left w:w="14" w:type="dxa"/>
              <w:bottom w:w="0" w:type="dxa"/>
              <w:right w:w="14" w:type="dxa"/>
            </w:tcMar>
            <w:vAlign w:val="bottom"/>
          </w:tcPr>
          <w:p w14:paraId="2908D771" w14:textId="77777777" w:rsidR="00077066" w:rsidRDefault="00077066" w:rsidP="00077066">
            <w:pPr>
              <w:pStyle w:val="TableText"/>
              <w:rPr>
                <w:rFonts w:eastAsia="Arial Unicode MS"/>
              </w:rPr>
            </w:pPr>
            <w:r>
              <w:t>21.5207</w:t>
            </w:r>
          </w:p>
        </w:tc>
        <w:tc>
          <w:tcPr>
            <w:tcW w:w="1809" w:type="dxa"/>
            <w:tcBorders>
              <w:top w:val="nil"/>
              <w:bottom w:val="nil"/>
            </w:tcBorders>
            <w:noWrap/>
            <w:tcMar>
              <w:top w:w="14" w:type="dxa"/>
              <w:left w:w="14" w:type="dxa"/>
              <w:bottom w:w="0" w:type="dxa"/>
              <w:right w:w="14" w:type="dxa"/>
            </w:tcMar>
            <w:vAlign w:val="bottom"/>
          </w:tcPr>
          <w:p w14:paraId="533DD188" w14:textId="77777777" w:rsidR="00077066" w:rsidRDefault="00077066" w:rsidP="00077066">
            <w:pPr>
              <w:pStyle w:val="TableText"/>
              <w:rPr>
                <w:rFonts w:eastAsia="Arial Unicode MS"/>
              </w:rPr>
            </w:pPr>
            <w:r>
              <w:t>20.1813</w:t>
            </w:r>
          </w:p>
        </w:tc>
        <w:tc>
          <w:tcPr>
            <w:tcW w:w="1809" w:type="dxa"/>
            <w:tcBorders>
              <w:top w:val="nil"/>
              <w:bottom w:val="nil"/>
            </w:tcBorders>
            <w:noWrap/>
            <w:tcMar>
              <w:top w:w="14" w:type="dxa"/>
              <w:left w:w="14" w:type="dxa"/>
              <w:bottom w:w="0" w:type="dxa"/>
              <w:right w:w="14" w:type="dxa"/>
            </w:tcMar>
            <w:vAlign w:val="bottom"/>
          </w:tcPr>
          <w:p w14:paraId="059C3330" w14:textId="77777777" w:rsidR="00077066" w:rsidRDefault="00077066" w:rsidP="00077066">
            <w:pPr>
              <w:pStyle w:val="TableText"/>
              <w:rPr>
                <w:rFonts w:eastAsia="Arial Unicode MS"/>
              </w:rPr>
            </w:pPr>
            <w:r>
              <w:t>20.8096</w:t>
            </w:r>
          </w:p>
        </w:tc>
      </w:tr>
      <w:tr w:rsidR="00077066" w14:paraId="73E1F43C" w14:textId="77777777">
        <w:trPr>
          <w:trHeight w:val="255"/>
        </w:trPr>
        <w:tc>
          <w:tcPr>
            <w:tcW w:w="1156" w:type="dxa"/>
            <w:tcBorders>
              <w:top w:val="nil"/>
              <w:bottom w:val="nil"/>
            </w:tcBorders>
          </w:tcPr>
          <w:p w14:paraId="2D500D61" w14:textId="77777777" w:rsidR="00077066" w:rsidRDefault="00077066" w:rsidP="00077066">
            <w:pPr>
              <w:pStyle w:val="TableText"/>
            </w:pPr>
            <w:r>
              <w:t>41</w:t>
            </w:r>
          </w:p>
        </w:tc>
        <w:tc>
          <w:tcPr>
            <w:tcW w:w="1808" w:type="dxa"/>
            <w:tcBorders>
              <w:top w:val="nil"/>
              <w:bottom w:val="nil"/>
            </w:tcBorders>
            <w:noWrap/>
            <w:tcMar>
              <w:top w:w="14" w:type="dxa"/>
              <w:left w:w="14" w:type="dxa"/>
              <w:bottom w:w="0" w:type="dxa"/>
              <w:right w:w="14" w:type="dxa"/>
            </w:tcMar>
            <w:vAlign w:val="bottom"/>
          </w:tcPr>
          <w:p w14:paraId="731DFA6F" w14:textId="77777777" w:rsidR="00077066" w:rsidRDefault="00077066" w:rsidP="00077066">
            <w:pPr>
              <w:pStyle w:val="TableText"/>
              <w:rPr>
                <w:rFonts w:eastAsia="Arial Unicode MS"/>
              </w:rPr>
            </w:pPr>
            <w:r>
              <w:t>20.7637</w:t>
            </w:r>
          </w:p>
        </w:tc>
        <w:tc>
          <w:tcPr>
            <w:tcW w:w="1809" w:type="dxa"/>
            <w:tcBorders>
              <w:top w:val="nil"/>
              <w:bottom w:val="nil"/>
            </w:tcBorders>
            <w:noWrap/>
            <w:tcMar>
              <w:top w:w="14" w:type="dxa"/>
              <w:left w:w="14" w:type="dxa"/>
              <w:bottom w:w="0" w:type="dxa"/>
              <w:right w:w="14" w:type="dxa"/>
            </w:tcMar>
            <w:vAlign w:val="bottom"/>
          </w:tcPr>
          <w:p w14:paraId="601D5701" w14:textId="77777777" w:rsidR="00077066" w:rsidRDefault="00077066" w:rsidP="00077066">
            <w:pPr>
              <w:pStyle w:val="TableText"/>
              <w:rPr>
                <w:rFonts w:eastAsia="Arial Unicode MS"/>
              </w:rPr>
            </w:pPr>
            <w:r>
              <w:t>21.3404</w:t>
            </w:r>
          </w:p>
        </w:tc>
        <w:tc>
          <w:tcPr>
            <w:tcW w:w="1809" w:type="dxa"/>
            <w:tcBorders>
              <w:top w:val="nil"/>
              <w:bottom w:val="nil"/>
            </w:tcBorders>
            <w:noWrap/>
            <w:tcMar>
              <w:top w:w="14" w:type="dxa"/>
              <w:left w:w="14" w:type="dxa"/>
              <w:bottom w:w="0" w:type="dxa"/>
              <w:right w:w="14" w:type="dxa"/>
            </w:tcMar>
            <w:vAlign w:val="bottom"/>
          </w:tcPr>
          <w:p w14:paraId="609FA3BE" w14:textId="77777777" w:rsidR="00077066" w:rsidRDefault="00077066" w:rsidP="00077066">
            <w:pPr>
              <w:pStyle w:val="TableText"/>
              <w:rPr>
                <w:rFonts w:eastAsia="Arial Unicode MS"/>
              </w:rPr>
            </w:pPr>
            <w:r>
              <w:t>19.9572</w:t>
            </w:r>
          </w:p>
        </w:tc>
        <w:tc>
          <w:tcPr>
            <w:tcW w:w="1809" w:type="dxa"/>
            <w:tcBorders>
              <w:top w:val="nil"/>
              <w:bottom w:val="nil"/>
            </w:tcBorders>
            <w:noWrap/>
            <w:tcMar>
              <w:top w:w="14" w:type="dxa"/>
              <w:left w:w="14" w:type="dxa"/>
              <w:bottom w:w="0" w:type="dxa"/>
              <w:right w:w="14" w:type="dxa"/>
            </w:tcMar>
            <w:vAlign w:val="bottom"/>
          </w:tcPr>
          <w:p w14:paraId="67599CD1" w14:textId="77777777" w:rsidR="00077066" w:rsidRDefault="00077066" w:rsidP="00077066">
            <w:pPr>
              <w:pStyle w:val="TableText"/>
              <w:rPr>
                <w:rFonts w:eastAsia="Arial Unicode MS"/>
              </w:rPr>
            </w:pPr>
            <w:r>
              <w:t>20.6049</w:t>
            </w:r>
          </w:p>
        </w:tc>
      </w:tr>
      <w:tr w:rsidR="00077066" w14:paraId="051623B1" w14:textId="77777777">
        <w:trPr>
          <w:trHeight w:val="255"/>
        </w:trPr>
        <w:tc>
          <w:tcPr>
            <w:tcW w:w="1156" w:type="dxa"/>
            <w:tcBorders>
              <w:top w:val="nil"/>
              <w:bottom w:val="nil"/>
            </w:tcBorders>
          </w:tcPr>
          <w:p w14:paraId="3E639ABB" w14:textId="77777777" w:rsidR="00077066" w:rsidRDefault="00077066" w:rsidP="00077066">
            <w:pPr>
              <w:pStyle w:val="TableText"/>
            </w:pPr>
            <w:r>
              <w:t>42</w:t>
            </w:r>
          </w:p>
        </w:tc>
        <w:tc>
          <w:tcPr>
            <w:tcW w:w="1808" w:type="dxa"/>
            <w:tcBorders>
              <w:top w:val="nil"/>
              <w:bottom w:val="nil"/>
            </w:tcBorders>
            <w:noWrap/>
            <w:tcMar>
              <w:top w:w="14" w:type="dxa"/>
              <w:left w:w="14" w:type="dxa"/>
              <w:bottom w:w="0" w:type="dxa"/>
              <w:right w:w="14" w:type="dxa"/>
            </w:tcMar>
            <w:vAlign w:val="bottom"/>
          </w:tcPr>
          <w:p w14:paraId="0E33D85F" w14:textId="77777777" w:rsidR="00077066" w:rsidRDefault="00077066" w:rsidP="00077066">
            <w:pPr>
              <w:pStyle w:val="TableText"/>
              <w:rPr>
                <w:rFonts w:eastAsia="Arial Unicode MS"/>
              </w:rPr>
            </w:pPr>
            <w:r>
              <w:t>20.5564</w:t>
            </w:r>
          </w:p>
        </w:tc>
        <w:tc>
          <w:tcPr>
            <w:tcW w:w="1809" w:type="dxa"/>
            <w:tcBorders>
              <w:top w:val="nil"/>
              <w:bottom w:val="nil"/>
            </w:tcBorders>
            <w:noWrap/>
            <w:tcMar>
              <w:top w:w="14" w:type="dxa"/>
              <w:left w:w="14" w:type="dxa"/>
              <w:bottom w:w="0" w:type="dxa"/>
              <w:right w:w="14" w:type="dxa"/>
            </w:tcMar>
            <w:vAlign w:val="bottom"/>
          </w:tcPr>
          <w:p w14:paraId="76005F38" w14:textId="77777777" w:rsidR="00077066" w:rsidRDefault="00077066" w:rsidP="00077066">
            <w:pPr>
              <w:pStyle w:val="TableText"/>
              <w:rPr>
                <w:rFonts w:eastAsia="Arial Unicode MS"/>
              </w:rPr>
            </w:pPr>
            <w:r>
              <w:t>21.1534</w:t>
            </w:r>
          </w:p>
        </w:tc>
        <w:tc>
          <w:tcPr>
            <w:tcW w:w="1809" w:type="dxa"/>
            <w:tcBorders>
              <w:top w:val="nil"/>
              <w:bottom w:val="nil"/>
            </w:tcBorders>
            <w:noWrap/>
            <w:tcMar>
              <w:top w:w="14" w:type="dxa"/>
              <w:left w:w="14" w:type="dxa"/>
              <w:bottom w:w="0" w:type="dxa"/>
              <w:right w:w="14" w:type="dxa"/>
            </w:tcMar>
            <w:vAlign w:val="bottom"/>
          </w:tcPr>
          <w:p w14:paraId="0751D5B8" w14:textId="77777777" w:rsidR="00077066" w:rsidRDefault="00077066" w:rsidP="00077066">
            <w:pPr>
              <w:pStyle w:val="TableText"/>
              <w:rPr>
                <w:rFonts w:eastAsia="Arial Unicode MS"/>
              </w:rPr>
            </w:pPr>
            <w:r>
              <w:t>19.7252</w:t>
            </w:r>
          </w:p>
        </w:tc>
        <w:tc>
          <w:tcPr>
            <w:tcW w:w="1809" w:type="dxa"/>
            <w:tcBorders>
              <w:top w:val="nil"/>
              <w:bottom w:val="nil"/>
            </w:tcBorders>
            <w:noWrap/>
            <w:tcMar>
              <w:top w:w="14" w:type="dxa"/>
              <w:left w:w="14" w:type="dxa"/>
              <w:bottom w:w="0" w:type="dxa"/>
              <w:right w:w="14" w:type="dxa"/>
            </w:tcMar>
            <w:vAlign w:val="bottom"/>
          </w:tcPr>
          <w:p w14:paraId="69809662" w14:textId="77777777" w:rsidR="00077066" w:rsidRDefault="00077066" w:rsidP="00077066">
            <w:pPr>
              <w:pStyle w:val="TableText"/>
              <w:rPr>
                <w:rFonts w:eastAsia="Arial Unicode MS"/>
              </w:rPr>
            </w:pPr>
            <w:r>
              <w:t>20.3932</w:t>
            </w:r>
          </w:p>
        </w:tc>
      </w:tr>
      <w:tr w:rsidR="00077066" w14:paraId="3C498C83" w14:textId="77777777">
        <w:trPr>
          <w:trHeight w:val="255"/>
        </w:trPr>
        <w:tc>
          <w:tcPr>
            <w:tcW w:w="1156" w:type="dxa"/>
            <w:tcBorders>
              <w:top w:val="nil"/>
              <w:bottom w:val="nil"/>
            </w:tcBorders>
          </w:tcPr>
          <w:p w14:paraId="3D63FAF8" w14:textId="77777777" w:rsidR="00077066" w:rsidRDefault="00077066" w:rsidP="00077066">
            <w:pPr>
              <w:pStyle w:val="TableText"/>
            </w:pPr>
            <w:r>
              <w:t>43</w:t>
            </w:r>
          </w:p>
        </w:tc>
        <w:tc>
          <w:tcPr>
            <w:tcW w:w="1808" w:type="dxa"/>
            <w:tcBorders>
              <w:top w:val="nil"/>
              <w:bottom w:val="nil"/>
            </w:tcBorders>
            <w:noWrap/>
            <w:tcMar>
              <w:top w:w="14" w:type="dxa"/>
              <w:left w:w="14" w:type="dxa"/>
              <w:bottom w:w="0" w:type="dxa"/>
              <w:right w:w="14" w:type="dxa"/>
            </w:tcMar>
            <w:vAlign w:val="bottom"/>
          </w:tcPr>
          <w:p w14:paraId="3F9FC260" w14:textId="77777777" w:rsidR="00077066" w:rsidRDefault="00077066" w:rsidP="00077066">
            <w:pPr>
              <w:pStyle w:val="TableText"/>
              <w:rPr>
                <w:rFonts w:eastAsia="Arial Unicode MS"/>
              </w:rPr>
            </w:pPr>
            <w:r>
              <w:t>20.3413</w:t>
            </w:r>
          </w:p>
        </w:tc>
        <w:tc>
          <w:tcPr>
            <w:tcW w:w="1809" w:type="dxa"/>
            <w:tcBorders>
              <w:top w:val="nil"/>
              <w:bottom w:val="nil"/>
            </w:tcBorders>
            <w:noWrap/>
            <w:tcMar>
              <w:top w:w="14" w:type="dxa"/>
              <w:left w:w="14" w:type="dxa"/>
              <w:bottom w:w="0" w:type="dxa"/>
              <w:right w:w="14" w:type="dxa"/>
            </w:tcMar>
            <w:vAlign w:val="bottom"/>
          </w:tcPr>
          <w:p w14:paraId="6EF0C53F" w14:textId="77777777" w:rsidR="00077066" w:rsidRDefault="00077066" w:rsidP="00077066">
            <w:pPr>
              <w:pStyle w:val="TableText"/>
              <w:rPr>
                <w:rFonts w:eastAsia="Arial Unicode MS"/>
              </w:rPr>
            </w:pPr>
            <w:r>
              <w:t>20.9595</w:t>
            </w:r>
          </w:p>
        </w:tc>
        <w:tc>
          <w:tcPr>
            <w:tcW w:w="1809" w:type="dxa"/>
            <w:tcBorders>
              <w:top w:val="nil"/>
              <w:bottom w:val="nil"/>
            </w:tcBorders>
            <w:noWrap/>
            <w:tcMar>
              <w:top w:w="14" w:type="dxa"/>
              <w:left w:w="14" w:type="dxa"/>
              <w:bottom w:w="0" w:type="dxa"/>
              <w:right w:w="14" w:type="dxa"/>
            </w:tcMar>
            <w:vAlign w:val="bottom"/>
          </w:tcPr>
          <w:p w14:paraId="25CC0311" w14:textId="77777777" w:rsidR="00077066" w:rsidRDefault="00077066" w:rsidP="00077066">
            <w:pPr>
              <w:pStyle w:val="TableText"/>
              <w:rPr>
                <w:rFonts w:eastAsia="Arial Unicode MS"/>
              </w:rPr>
            </w:pPr>
            <w:r>
              <w:t>19.4850</w:t>
            </w:r>
          </w:p>
        </w:tc>
        <w:tc>
          <w:tcPr>
            <w:tcW w:w="1809" w:type="dxa"/>
            <w:tcBorders>
              <w:top w:val="nil"/>
              <w:bottom w:val="nil"/>
            </w:tcBorders>
            <w:noWrap/>
            <w:tcMar>
              <w:top w:w="14" w:type="dxa"/>
              <w:left w:w="14" w:type="dxa"/>
              <w:bottom w:w="0" w:type="dxa"/>
              <w:right w:w="14" w:type="dxa"/>
            </w:tcMar>
            <w:vAlign w:val="bottom"/>
          </w:tcPr>
          <w:p w14:paraId="1E9E5C59" w14:textId="77777777" w:rsidR="00077066" w:rsidRDefault="00077066" w:rsidP="00077066">
            <w:pPr>
              <w:pStyle w:val="TableText"/>
              <w:rPr>
                <w:rFonts w:eastAsia="Arial Unicode MS"/>
              </w:rPr>
            </w:pPr>
            <w:r>
              <w:t>20.1745</w:t>
            </w:r>
          </w:p>
        </w:tc>
      </w:tr>
      <w:tr w:rsidR="00077066" w14:paraId="14D22844" w14:textId="77777777">
        <w:trPr>
          <w:trHeight w:val="255"/>
        </w:trPr>
        <w:tc>
          <w:tcPr>
            <w:tcW w:w="1156" w:type="dxa"/>
            <w:tcBorders>
              <w:top w:val="nil"/>
              <w:bottom w:val="nil"/>
            </w:tcBorders>
          </w:tcPr>
          <w:p w14:paraId="6CA050AF" w14:textId="77777777" w:rsidR="00077066" w:rsidRDefault="00077066" w:rsidP="00077066">
            <w:pPr>
              <w:pStyle w:val="TableText"/>
            </w:pPr>
            <w:r>
              <w:t>44</w:t>
            </w:r>
          </w:p>
        </w:tc>
        <w:tc>
          <w:tcPr>
            <w:tcW w:w="1808" w:type="dxa"/>
            <w:tcBorders>
              <w:top w:val="nil"/>
              <w:bottom w:val="nil"/>
            </w:tcBorders>
            <w:noWrap/>
            <w:tcMar>
              <w:top w:w="14" w:type="dxa"/>
              <w:left w:w="14" w:type="dxa"/>
              <w:bottom w:w="0" w:type="dxa"/>
              <w:right w:w="14" w:type="dxa"/>
            </w:tcMar>
            <w:vAlign w:val="bottom"/>
          </w:tcPr>
          <w:p w14:paraId="5D443445" w14:textId="77777777" w:rsidR="00077066" w:rsidRDefault="00077066" w:rsidP="00077066">
            <w:pPr>
              <w:pStyle w:val="TableText"/>
              <w:rPr>
                <w:rFonts w:eastAsia="Arial Unicode MS"/>
              </w:rPr>
            </w:pPr>
            <w:r>
              <w:t>20.1183</w:t>
            </w:r>
          </w:p>
        </w:tc>
        <w:tc>
          <w:tcPr>
            <w:tcW w:w="1809" w:type="dxa"/>
            <w:tcBorders>
              <w:top w:val="nil"/>
              <w:bottom w:val="nil"/>
            </w:tcBorders>
            <w:noWrap/>
            <w:tcMar>
              <w:top w:w="14" w:type="dxa"/>
              <w:left w:w="14" w:type="dxa"/>
              <w:bottom w:w="0" w:type="dxa"/>
              <w:right w:w="14" w:type="dxa"/>
            </w:tcMar>
            <w:vAlign w:val="bottom"/>
          </w:tcPr>
          <w:p w14:paraId="1C962E15" w14:textId="77777777" w:rsidR="00077066" w:rsidRDefault="00077066" w:rsidP="00077066">
            <w:pPr>
              <w:pStyle w:val="TableText"/>
              <w:rPr>
                <w:rFonts w:eastAsia="Arial Unicode MS"/>
              </w:rPr>
            </w:pPr>
            <w:r>
              <w:t>20.7587</w:t>
            </w:r>
          </w:p>
        </w:tc>
        <w:tc>
          <w:tcPr>
            <w:tcW w:w="1809" w:type="dxa"/>
            <w:tcBorders>
              <w:top w:val="nil"/>
              <w:bottom w:val="nil"/>
            </w:tcBorders>
            <w:noWrap/>
            <w:tcMar>
              <w:top w:w="14" w:type="dxa"/>
              <w:left w:w="14" w:type="dxa"/>
              <w:bottom w:w="0" w:type="dxa"/>
              <w:right w:w="14" w:type="dxa"/>
            </w:tcMar>
            <w:vAlign w:val="bottom"/>
          </w:tcPr>
          <w:p w14:paraId="4872AE80" w14:textId="77777777" w:rsidR="00077066" w:rsidRDefault="00077066" w:rsidP="00077066">
            <w:pPr>
              <w:pStyle w:val="TableText"/>
              <w:rPr>
                <w:rFonts w:eastAsia="Arial Unicode MS"/>
              </w:rPr>
            </w:pPr>
            <w:r>
              <w:t>19.2361</w:t>
            </w:r>
          </w:p>
        </w:tc>
        <w:tc>
          <w:tcPr>
            <w:tcW w:w="1809" w:type="dxa"/>
            <w:tcBorders>
              <w:top w:val="nil"/>
              <w:bottom w:val="nil"/>
            </w:tcBorders>
            <w:noWrap/>
            <w:tcMar>
              <w:top w:w="14" w:type="dxa"/>
              <w:left w:w="14" w:type="dxa"/>
              <w:bottom w:w="0" w:type="dxa"/>
              <w:right w:w="14" w:type="dxa"/>
            </w:tcMar>
            <w:vAlign w:val="bottom"/>
          </w:tcPr>
          <w:p w14:paraId="729D3A4A" w14:textId="77777777" w:rsidR="00077066" w:rsidRDefault="00077066" w:rsidP="00077066">
            <w:pPr>
              <w:pStyle w:val="TableText"/>
              <w:rPr>
                <w:rFonts w:eastAsia="Arial Unicode MS"/>
              </w:rPr>
            </w:pPr>
            <w:r>
              <w:t>19.9480</w:t>
            </w:r>
          </w:p>
        </w:tc>
      </w:tr>
      <w:tr w:rsidR="00077066" w14:paraId="0C44A9B3" w14:textId="77777777">
        <w:trPr>
          <w:trHeight w:val="255"/>
        </w:trPr>
        <w:tc>
          <w:tcPr>
            <w:tcW w:w="1156" w:type="dxa"/>
            <w:tcBorders>
              <w:top w:val="nil"/>
              <w:bottom w:val="nil"/>
            </w:tcBorders>
          </w:tcPr>
          <w:p w14:paraId="5D5F6416" w14:textId="77777777" w:rsidR="00077066" w:rsidRDefault="00077066" w:rsidP="00077066">
            <w:pPr>
              <w:pStyle w:val="TableText"/>
            </w:pPr>
            <w:r>
              <w:t>45</w:t>
            </w:r>
          </w:p>
        </w:tc>
        <w:tc>
          <w:tcPr>
            <w:tcW w:w="1808" w:type="dxa"/>
            <w:tcBorders>
              <w:top w:val="nil"/>
              <w:bottom w:val="nil"/>
            </w:tcBorders>
            <w:noWrap/>
            <w:tcMar>
              <w:top w:w="14" w:type="dxa"/>
              <w:left w:w="14" w:type="dxa"/>
              <w:bottom w:w="0" w:type="dxa"/>
              <w:right w:w="14" w:type="dxa"/>
            </w:tcMar>
            <w:vAlign w:val="bottom"/>
          </w:tcPr>
          <w:p w14:paraId="2F8F805A" w14:textId="77777777" w:rsidR="00077066" w:rsidRDefault="00077066" w:rsidP="00077066">
            <w:pPr>
              <w:pStyle w:val="TableText"/>
              <w:rPr>
                <w:rFonts w:eastAsia="Arial Unicode MS"/>
              </w:rPr>
            </w:pPr>
            <w:r>
              <w:t>19.8869</w:t>
            </w:r>
          </w:p>
        </w:tc>
        <w:tc>
          <w:tcPr>
            <w:tcW w:w="1809" w:type="dxa"/>
            <w:tcBorders>
              <w:top w:val="nil"/>
              <w:bottom w:val="nil"/>
            </w:tcBorders>
            <w:noWrap/>
            <w:tcMar>
              <w:top w:w="14" w:type="dxa"/>
              <w:left w:w="14" w:type="dxa"/>
              <w:bottom w:w="0" w:type="dxa"/>
              <w:right w:w="14" w:type="dxa"/>
            </w:tcMar>
            <w:vAlign w:val="bottom"/>
          </w:tcPr>
          <w:p w14:paraId="2F3BC6CD" w14:textId="77777777" w:rsidR="00077066" w:rsidRDefault="00077066" w:rsidP="00077066">
            <w:pPr>
              <w:pStyle w:val="TableText"/>
              <w:rPr>
                <w:rFonts w:eastAsia="Arial Unicode MS"/>
              </w:rPr>
            </w:pPr>
            <w:r>
              <w:t>20.5509</w:t>
            </w:r>
          </w:p>
        </w:tc>
        <w:tc>
          <w:tcPr>
            <w:tcW w:w="1809" w:type="dxa"/>
            <w:tcBorders>
              <w:top w:val="nil"/>
              <w:bottom w:val="nil"/>
            </w:tcBorders>
            <w:noWrap/>
            <w:tcMar>
              <w:top w:w="14" w:type="dxa"/>
              <w:left w:w="14" w:type="dxa"/>
              <w:bottom w:w="0" w:type="dxa"/>
              <w:right w:w="14" w:type="dxa"/>
            </w:tcMar>
            <w:vAlign w:val="bottom"/>
          </w:tcPr>
          <w:p w14:paraId="2346729A" w14:textId="77777777" w:rsidR="00077066" w:rsidRDefault="00077066" w:rsidP="00077066">
            <w:pPr>
              <w:pStyle w:val="TableText"/>
              <w:rPr>
                <w:rFonts w:eastAsia="Arial Unicode MS"/>
              </w:rPr>
            </w:pPr>
            <w:r>
              <w:t>18.9786</w:t>
            </w:r>
          </w:p>
        </w:tc>
        <w:tc>
          <w:tcPr>
            <w:tcW w:w="1809" w:type="dxa"/>
            <w:tcBorders>
              <w:top w:val="nil"/>
              <w:bottom w:val="nil"/>
            </w:tcBorders>
            <w:noWrap/>
            <w:tcMar>
              <w:top w:w="14" w:type="dxa"/>
              <w:left w:w="14" w:type="dxa"/>
              <w:bottom w:w="0" w:type="dxa"/>
              <w:right w:w="14" w:type="dxa"/>
            </w:tcMar>
            <w:vAlign w:val="bottom"/>
          </w:tcPr>
          <w:p w14:paraId="60A74666" w14:textId="77777777" w:rsidR="00077066" w:rsidRDefault="00077066" w:rsidP="00077066">
            <w:pPr>
              <w:pStyle w:val="TableText"/>
              <w:rPr>
                <w:rFonts w:eastAsia="Arial Unicode MS"/>
              </w:rPr>
            </w:pPr>
            <w:r>
              <w:t>19.7136</w:t>
            </w:r>
          </w:p>
        </w:tc>
      </w:tr>
      <w:tr w:rsidR="00077066" w14:paraId="7B0CB1BB" w14:textId="77777777">
        <w:trPr>
          <w:trHeight w:val="255"/>
        </w:trPr>
        <w:tc>
          <w:tcPr>
            <w:tcW w:w="1156" w:type="dxa"/>
            <w:tcBorders>
              <w:top w:val="nil"/>
              <w:bottom w:val="nil"/>
            </w:tcBorders>
          </w:tcPr>
          <w:p w14:paraId="412EE80E" w14:textId="77777777" w:rsidR="00077066" w:rsidRDefault="00077066" w:rsidP="00077066">
            <w:pPr>
              <w:pStyle w:val="TableText"/>
            </w:pPr>
            <w:r>
              <w:t>46</w:t>
            </w:r>
          </w:p>
        </w:tc>
        <w:tc>
          <w:tcPr>
            <w:tcW w:w="1808" w:type="dxa"/>
            <w:tcBorders>
              <w:top w:val="nil"/>
              <w:bottom w:val="nil"/>
            </w:tcBorders>
            <w:noWrap/>
            <w:tcMar>
              <w:top w:w="14" w:type="dxa"/>
              <w:left w:w="14" w:type="dxa"/>
              <w:bottom w:w="0" w:type="dxa"/>
              <w:right w:w="14" w:type="dxa"/>
            </w:tcMar>
            <w:vAlign w:val="bottom"/>
          </w:tcPr>
          <w:p w14:paraId="3F894B7C" w14:textId="77777777" w:rsidR="00077066" w:rsidRDefault="00077066" w:rsidP="00077066">
            <w:pPr>
              <w:pStyle w:val="TableText"/>
              <w:rPr>
                <w:rFonts w:eastAsia="Arial Unicode MS"/>
              </w:rPr>
            </w:pPr>
            <w:r>
              <w:t>19.6471</w:t>
            </w:r>
          </w:p>
        </w:tc>
        <w:tc>
          <w:tcPr>
            <w:tcW w:w="1809" w:type="dxa"/>
            <w:tcBorders>
              <w:top w:val="nil"/>
              <w:bottom w:val="nil"/>
            </w:tcBorders>
            <w:noWrap/>
            <w:tcMar>
              <w:top w:w="14" w:type="dxa"/>
              <w:left w:w="14" w:type="dxa"/>
              <w:bottom w:w="0" w:type="dxa"/>
              <w:right w:w="14" w:type="dxa"/>
            </w:tcMar>
            <w:vAlign w:val="bottom"/>
          </w:tcPr>
          <w:p w14:paraId="1121AB31" w14:textId="77777777" w:rsidR="00077066" w:rsidRDefault="00077066" w:rsidP="00077066">
            <w:pPr>
              <w:pStyle w:val="TableText"/>
              <w:rPr>
                <w:rFonts w:eastAsia="Arial Unicode MS"/>
              </w:rPr>
            </w:pPr>
            <w:r>
              <w:t>20.3359</w:t>
            </w:r>
          </w:p>
        </w:tc>
        <w:tc>
          <w:tcPr>
            <w:tcW w:w="1809" w:type="dxa"/>
            <w:tcBorders>
              <w:top w:val="nil"/>
              <w:bottom w:val="nil"/>
            </w:tcBorders>
            <w:noWrap/>
            <w:tcMar>
              <w:top w:w="14" w:type="dxa"/>
              <w:left w:w="14" w:type="dxa"/>
              <w:bottom w:w="0" w:type="dxa"/>
              <w:right w:w="14" w:type="dxa"/>
            </w:tcMar>
            <w:vAlign w:val="bottom"/>
          </w:tcPr>
          <w:p w14:paraId="53B133CB" w14:textId="77777777" w:rsidR="00077066" w:rsidRDefault="00077066" w:rsidP="00077066">
            <w:pPr>
              <w:pStyle w:val="TableText"/>
              <w:rPr>
                <w:rFonts w:eastAsia="Arial Unicode MS"/>
              </w:rPr>
            </w:pPr>
            <w:r>
              <w:t>18.7126</w:t>
            </w:r>
          </w:p>
        </w:tc>
        <w:tc>
          <w:tcPr>
            <w:tcW w:w="1809" w:type="dxa"/>
            <w:tcBorders>
              <w:top w:val="nil"/>
              <w:bottom w:val="nil"/>
            </w:tcBorders>
            <w:noWrap/>
            <w:tcMar>
              <w:top w:w="14" w:type="dxa"/>
              <w:left w:w="14" w:type="dxa"/>
              <w:bottom w:w="0" w:type="dxa"/>
              <w:right w:w="14" w:type="dxa"/>
            </w:tcMar>
            <w:vAlign w:val="bottom"/>
          </w:tcPr>
          <w:p w14:paraId="501CC70A" w14:textId="77777777" w:rsidR="00077066" w:rsidRDefault="00077066" w:rsidP="00077066">
            <w:pPr>
              <w:pStyle w:val="TableText"/>
              <w:rPr>
                <w:rFonts w:eastAsia="Arial Unicode MS"/>
              </w:rPr>
            </w:pPr>
            <w:r>
              <w:t>19.4712</w:t>
            </w:r>
          </w:p>
        </w:tc>
      </w:tr>
      <w:tr w:rsidR="00077066" w14:paraId="74881AC4" w14:textId="77777777">
        <w:trPr>
          <w:trHeight w:val="255"/>
        </w:trPr>
        <w:tc>
          <w:tcPr>
            <w:tcW w:w="1156" w:type="dxa"/>
            <w:tcBorders>
              <w:top w:val="nil"/>
              <w:bottom w:val="nil"/>
            </w:tcBorders>
          </w:tcPr>
          <w:p w14:paraId="310B50BD" w14:textId="77777777" w:rsidR="00077066" w:rsidRDefault="00077066" w:rsidP="00077066">
            <w:pPr>
              <w:pStyle w:val="TableText"/>
            </w:pPr>
            <w:r>
              <w:t>47</w:t>
            </w:r>
          </w:p>
        </w:tc>
        <w:tc>
          <w:tcPr>
            <w:tcW w:w="1808" w:type="dxa"/>
            <w:tcBorders>
              <w:top w:val="nil"/>
              <w:bottom w:val="nil"/>
            </w:tcBorders>
            <w:noWrap/>
            <w:tcMar>
              <w:top w:w="14" w:type="dxa"/>
              <w:left w:w="14" w:type="dxa"/>
              <w:bottom w:w="0" w:type="dxa"/>
              <w:right w:w="14" w:type="dxa"/>
            </w:tcMar>
            <w:vAlign w:val="bottom"/>
          </w:tcPr>
          <w:p w14:paraId="1A253B9A" w14:textId="77777777" w:rsidR="00077066" w:rsidRDefault="00077066" w:rsidP="00077066">
            <w:pPr>
              <w:pStyle w:val="TableText"/>
              <w:rPr>
                <w:rFonts w:eastAsia="Arial Unicode MS"/>
              </w:rPr>
            </w:pPr>
            <w:r>
              <w:t>19.3986</w:t>
            </w:r>
          </w:p>
        </w:tc>
        <w:tc>
          <w:tcPr>
            <w:tcW w:w="1809" w:type="dxa"/>
            <w:tcBorders>
              <w:top w:val="nil"/>
              <w:bottom w:val="nil"/>
            </w:tcBorders>
            <w:noWrap/>
            <w:tcMar>
              <w:top w:w="14" w:type="dxa"/>
              <w:left w:w="14" w:type="dxa"/>
              <w:bottom w:w="0" w:type="dxa"/>
              <w:right w:w="14" w:type="dxa"/>
            </w:tcMar>
            <w:vAlign w:val="bottom"/>
          </w:tcPr>
          <w:p w14:paraId="216C4DBA" w14:textId="77777777" w:rsidR="00077066" w:rsidRDefault="00077066" w:rsidP="00077066">
            <w:pPr>
              <w:pStyle w:val="TableText"/>
              <w:rPr>
                <w:rFonts w:eastAsia="Arial Unicode MS"/>
              </w:rPr>
            </w:pPr>
            <w:r>
              <w:t>20.1136</w:t>
            </w:r>
          </w:p>
        </w:tc>
        <w:tc>
          <w:tcPr>
            <w:tcW w:w="1809" w:type="dxa"/>
            <w:tcBorders>
              <w:top w:val="nil"/>
              <w:bottom w:val="nil"/>
            </w:tcBorders>
            <w:noWrap/>
            <w:tcMar>
              <w:top w:w="14" w:type="dxa"/>
              <w:left w:w="14" w:type="dxa"/>
              <w:bottom w:w="0" w:type="dxa"/>
              <w:right w:w="14" w:type="dxa"/>
            </w:tcMar>
            <w:vAlign w:val="bottom"/>
          </w:tcPr>
          <w:p w14:paraId="52EE96AF" w14:textId="77777777" w:rsidR="00077066" w:rsidRDefault="00077066" w:rsidP="00077066">
            <w:pPr>
              <w:pStyle w:val="TableText"/>
              <w:rPr>
                <w:rFonts w:eastAsia="Arial Unicode MS"/>
              </w:rPr>
            </w:pPr>
            <w:r>
              <w:t>18.4377</w:t>
            </w:r>
          </w:p>
        </w:tc>
        <w:tc>
          <w:tcPr>
            <w:tcW w:w="1809" w:type="dxa"/>
            <w:tcBorders>
              <w:top w:val="nil"/>
              <w:bottom w:val="nil"/>
            </w:tcBorders>
            <w:noWrap/>
            <w:tcMar>
              <w:top w:w="14" w:type="dxa"/>
              <w:left w:w="14" w:type="dxa"/>
              <w:bottom w:w="0" w:type="dxa"/>
              <w:right w:w="14" w:type="dxa"/>
            </w:tcMar>
            <w:vAlign w:val="bottom"/>
          </w:tcPr>
          <w:p w14:paraId="2617A7AB" w14:textId="77777777" w:rsidR="00077066" w:rsidRDefault="00077066" w:rsidP="00077066">
            <w:pPr>
              <w:pStyle w:val="TableText"/>
              <w:rPr>
                <w:rFonts w:eastAsia="Arial Unicode MS"/>
              </w:rPr>
            </w:pPr>
            <w:r>
              <w:t>19.2207</w:t>
            </w:r>
          </w:p>
        </w:tc>
      </w:tr>
      <w:tr w:rsidR="00077066" w14:paraId="11301E01" w14:textId="77777777">
        <w:trPr>
          <w:trHeight w:val="255"/>
        </w:trPr>
        <w:tc>
          <w:tcPr>
            <w:tcW w:w="1156" w:type="dxa"/>
            <w:tcBorders>
              <w:top w:val="nil"/>
              <w:bottom w:val="nil"/>
            </w:tcBorders>
          </w:tcPr>
          <w:p w14:paraId="2477D4A1" w14:textId="77777777" w:rsidR="00077066" w:rsidRDefault="00077066" w:rsidP="00077066">
            <w:pPr>
              <w:pStyle w:val="TableText"/>
            </w:pPr>
            <w:r>
              <w:t>48</w:t>
            </w:r>
          </w:p>
        </w:tc>
        <w:tc>
          <w:tcPr>
            <w:tcW w:w="1808" w:type="dxa"/>
            <w:tcBorders>
              <w:top w:val="nil"/>
              <w:bottom w:val="nil"/>
            </w:tcBorders>
            <w:noWrap/>
            <w:tcMar>
              <w:top w:w="14" w:type="dxa"/>
              <w:left w:w="14" w:type="dxa"/>
              <w:bottom w:w="0" w:type="dxa"/>
              <w:right w:w="14" w:type="dxa"/>
            </w:tcMar>
            <w:vAlign w:val="bottom"/>
          </w:tcPr>
          <w:p w14:paraId="2424EF0B" w14:textId="77777777" w:rsidR="00077066" w:rsidRDefault="00077066" w:rsidP="00077066">
            <w:pPr>
              <w:pStyle w:val="TableText"/>
              <w:rPr>
                <w:rFonts w:eastAsia="Arial Unicode MS"/>
              </w:rPr>
            </w:pPr>
            <w:r>
              <w:t>19.1412</w:t>
            </w:r>
          </w:p>
        </w:tc>
        <w:tc>
          <w:tcPr>
            <w:tcW w:w="1809" w:type="dxa"/>
            <w:tcBorders>
              <w:top w:val="nil"/>
              <w:bottom w:val="nil"/>
            </w:tcBorders>
            <w:noWrap/>
            <w:tcMar>
              <w:top w:w="14" w:type="dxa"/>
              <w:left w:w="14" w:type="dxa"/>
              <w:bottom w:w="0" w:type="dxa"/>
              <w:right w:w="14" w:type="dxa"/>
            </w:tcMar>
            <w:vAlign w:val="bottom"/>
          </w:tcPr>
          <w:p w14:paraId="37F34892" w14:textId="77777777" w:rsidR="00077066" w:rsidRDefault="00077066" w:rsidP="00077066">
            <w:pPr>
              <w:pStyle w:val="TableText"/>
              <w:rPr>
                <w:rFonts w:eastAsia="Arial Unicode MS"/>
              </w:rPr>
            </w:pPr>
            <w:r>
              <w:t>19.8840</w:t>
            </w:r>
          </w:p>
        </w:tc>
        <w:tc>
          <w:tcPr>
            <w:tcW w:w="1809" w:type="dxa"/>
            <w:tcBorders>
              <w:top w:val="nil"/>
              <w:bottom w:val="nil"/>
            </w:tcBorders>
            <w:noWrap/>
            <w:tcMar>
              <w:top w:w="14" w:type="dxa"/>
              <w:left w:w="14" w:type="dxa"/>
              <w:bottom w:w="0" w:type="dxa"/>
              <w:right w:w="14" w:type="dxa"/>
            </w:tcMar>
            <w:vAlign w:val="bottom"/>
          </w:tcPr>
          <w:p w14:paraId="0B33DF23" w14:textId="77777777" w:rsidR="00077066" w:rsidRDefault="00077066" w:rsidP="00077066">
            <w:pPr>
              <w:pStyle w:val="TableText"/>
              <w:rPr>
                <w:rFonts w:eastAsia="Arial Unicode MS"/>
              </w:rPr>
            </w:pPr>
            <w:r>
              <w:t>18.1539</w:t>
            </w:r>
          </w:p>
        </w:tc>
        <w:tc>
          <w:tcPr>
            <w:tcW w:w="1809" w:type="dxa"/>
            <w:tcBorders>
              <w:top w:val="nil"/>
              <w:bottom w:val="nil"/>
            </w:tcBorders>
            <w:noWrap/>
            <w:tcMar>
              <w:top w:w="14" w:type="dxa"/>
              <w:left w:w="14" w:type="dxa"/>
              <w:bottom w:w="0" w:type="dxa"/>
              <w:right w:w="14" w:type="dxa"/>
            </w:tcMar>
            <w:vAlign w:val="bottom"/>
          </w:tcPr>
          <w:p w14:paraId="6003E9E0" w14:textId="77777777" w:rsidR="00077066" w:rsidRDefault="00077066" w:rsidP="00077066">
            <w:pPr>
              <w:pStyle w:val="TableText"/>
              <w:rPr>
                <w:rFonts w:eastAsia="Arial Unicode MS"/>
              </w:rPr>
            </w:pPr>
            <w:r>
              <w:t>18.9622</w:t>
            </w:r>
          </w:p>
        </w:tc>
      </w:tr>
      <w:tr w:rsidR="00077066" w14:paraId="217ABA3E" w14:textId="77777777">
        <w:trPr>
          <w:trHeight w:val="255"/>
        </w:trPr>
        <w:tc>
          <w:tcPr>
            <w:tcW w:w="1156" w:type="dxa"/>
            <w:tcBorders>
              <w:top w:val="nil"/>
              <w:bottom w:val="nil"/>
            </w:tcBorders>
          </w:tcPr>
          <w:p w14:paraId="7DFBC7DA" w14:textId="77777777" w:rsidR="00077066" w:rsidRDefault="00077066" w:rsidP="00077066">
            <w:pPr>
              <w:pStyle w:val="TableText"/>
            </w:pPr>
            <w:r>
              <w:t>49</w:t>
            </w:r>
          </w:p>
        </w:tc>
        <w:tc>
          <w:tcPr>
            <w:tcW w:w="1808" w:type="dxa"/>
            <w:tcBorders>
              <w:top w:val="nil"/>
              <w:bottom w:val="nil"/>
            </w:tcBorders>
            <w:noWrap/>
            <w:tcMar>
              <w:top w:w="14" w:type="dxa"/>
              <w:left w:w="14" w:type="dxa"/>
              <w:bottom w:w="0" w:type="dxa"/>
              <w:right w:w="14" w:type="dxa"/>
            </w:tcMar>
            <w:vAlign w:val="bottom"/>
          </w:tcPr>
          <w:p w14:paraId="3F2EFEF1" w14:textId="77777777" w:rsidR="00077066" w:rsidRDefault="00077066" w:rsidP="00077066">
            <w:pPr>
              <w:pStyle w:val="TableText"/>
              <w:rPr>
                <w:rFonts w:eastAsia="Arial Unicode MS"/>
              </w:rPr>
            </w:pPr>
            <w:r>
              <w:t>18.8749</w:t>
            </w:r>
          </w:p>
        </w:tc>
        <w:tc>
          <w:tcPr>
            <w:tcW w:w="1809" w:type="dxa"/>
            <w:tcBorders>
              <w:top w:val="nil"/>
              <w:bottom w:val="nil"/>
            </w:tcBorders>
            <w:noWrap/>
            <w:tcMar>
              <w:top w:w="14" w:type="dxa"/>
              <w:left w:w="14" w:type="dxa"/>
              <w:bottom w:w="0" w:type="dxa"/>
              <w:right w:w="14" w:type="dxa"/>
            </w:tcMar>
            <w:vAlign w:val="bottom"/>
          </w:tcPr>
          <w:p w14:paraId="08F72A10" w14:textId="77777777" w:rsidR="00077066" w:rsidRDefault="00077066" w:rsidP="00077066">
            <w:pPr>
              <w:pStyle w:val="TableText"/>
              <w:rPr>
                <w:rFonts w:eastAsia="Arial Unicode MS"/>
              </w:rPr>
            </w:pPr>
            <w:r>
              <w:t>19.6471</w:t>
            </w:r>
          </w:p>
        </w:tc>
        <w:tc>
          <w:tcPr>
            <w:tcW w:w="1809" w:type="dxa"/>
            <w:tcBorders>
              <w:top w:val="nil"/>
              <w:bottom w:val="nil"/>
            </w:tcBorders>
            <w:noWrap/>
            <w:tcMar>
              <w:top w:w="14" w:type="dxa"/>
              <w:left w:w="14" w:type="dxa"/>
              <w:bottom w:w="0" w:type="dxa"/>
              <w:right w:w="14" w:type="dxa"/>
            </w:tcMar>
            <w:vAlign w:val="bottom"/>
          </w:tcPr>
          <w:p w14:paraId="0D15585F" w14:textId="77777777" w:rsidR="00077066" w:rsidRDefault="00077066" w:rsidP="00077066">
            <w:pPr>
              <w:pStyle w:val="TableText"/>
              <w:rPr>
                <w:rFonts w:eastAsia="Arial Unicode MS"/>
              </w:rPr>
            </w:pPr>
            <w:r>
              <w:t>17.8609</w:t>
            </w:r>
          </w:p>
        </w:tc>
        <w:tc>
          <w:tcPr>
            <w:tcW w:w="1809" w:type="dxa"/>
            <w:tcBorders>
              <w:top w:val="nil"/>
              <w:bottom w:val="nil"/>
            </w:tcBorders>
            <w:noWrap/>
            <w:tcMar>
              <w:top w:w="14" w:type="dxa"/>
              <w:left w:w="14" w:type="dxa"/>
              <w:bottom w:w="0" w:type="dxa"/>
              <w:right w:w="14" w:type="dxa"/>
            </w:tcMar>
            <w:vAlign w:val="bottom"/>
          </w:tcPr>
          <w:p w14:paraId="06EBDC9A" w14:textId="77777777" w:rsidR="00077066" w:rsidRDefault="00077066" w:rsidP="00077066">
            <w:pPr>
              <w:pStyle w:val="TableText"/>
              <w:rPr>
                <w:rFonts w:eastAsia="Arial Unicode MS"/>
              </w:rPr>
            </w:pPr>
            <w:r>
              <w:t>18.6958</w:t>
            </w:r>
          </w:p>
        </w:tc>
      </w:tr>
      <w:tr w:rsidR="00077066" w14:paraId="2A185BAA" w14:textId="77777777">
        <w:trPr>
          <w:trHeight w:val="255"/>
        </w:trPr>
        <w:tc>
          <w:tcPr>
            <w:tcW w:w="1156" w:type="dxa"/>
            <w:tcBorders>
              <w:top w:val="nil"/>
              <w:bottom w:val="nil"/>
            </w:tcBorders>
          </w:tcPr>
          <w:p w14:paraId="7C479C22" w14:textId="77777777" w:rsidR="00077066" w:rsidRDefault="00077066" w:rsidP="00077066">
            <w:pPr>
              <w:pStyle w:val="TableText"/>
            </w:pPr>
            <w:r>
              <w:t>50</w:t>
            </w:r>
          </w:p>
        </w:tc>
        <w:tc>
          <w:tcPr>
            <w:tcW w:w="1808" w:type="dxa"/>
            <w:tcBorders>
              <w:top w:val="nil"/>
              <w:bottom w:val="nil"/>
            </w:tcBorders>
            <w:noWrap/>
            <w:tcMar>
              <w:top w:w="14" w:type="dxa"/>
              <w:left w:w="14" w:type="dxa"/>
              <w:bottom w:w="0" w:type="dxa"/>
              <w:right w:w="14" w:type="dxa"/>
            </w:tcMar>
            <w:vAlign w:val="bottom"/>
          </w:tcPr>
          <w:p w14:paraId="623DCCB8" w14:textId="77777777" w:rsidR="00077066" w:rsidRDefault="00077066" w:rsidP="00077066">
            <w:pPr>
              <w:pStyle w:val="TableText"/>
              <w:rPr>
                <w:rFonts w:eastAsia="Arial Unicode MS"/>
              </w:rPr>
            </w:pPr>
            <w:r>
              <w:t>18.5993</w:t>
            </w:r>
          </w:p>
        </w:tc>
        <w:tc>
          <w:tcPr>
            <w:tcW w:w="1809" w:type="dxa"/>
            <w:tcBorders>
              <w:top w:val="nil"/>
              <w:bottom w:val="nil"/>
            </w:tcBorders>
            <w:noWrap/>
            <w:tcMar>
              <w:top w:w="14" w:type="dxa"/>
              <w:left w:w="14" w:type="dxa"/>
              <w:bottom w:w="0" w:type="dxa"/>
              <w:right w:w="14" w:type="dxa"/>
            </w:tcMar>
            <w:vAlign w:val="bottom"/>
          </w:tcPr>
          <w:p w14:paraId="77E39F28" w14:textId="77777777" w:rsidR="00077066" w:rsidRDefault="00077066" w:rsidP="00077066">
            <w:pPr>
              <w:pStyle w:val="TableText"/>
              <w:rPr>
                <w:rFonts w:eastAsia="Arial Unicode MS"/>
              </w:rPr>
            </w:pPr>
            <w:r>
              <w:t>19.4025</w:t>
            </w:r>
          </w:p>
        </w:tc>
        <w:tc>
          <w:tcPr>
            <w:tcW w:w="1809" w:type="dxa"/>
            <w:tcBorders>
              <w:top w:val="nil"/>
              <w:bottom w:val="nil"/>
            </w:tcBorders>
            <w:noWrap/>
            <w:tcMar>
              <w:top w:w="14" w:type="dxa"/>
              <w:left w:w="14" w:type="dxa"/>
              <w:bottom w:w="0" w:type="dxa"/>
              <w:right w:w="14" w:type="dxa"/>
            </w:tcMar>
            <w:vAlign w:val="bottom"/>
          </w:tcPr>
          <w:p w14:paraId="725DCC72" w14:textId="77777777" w:rsidR="00077066" w:rsidRDefault="00077066" w:rsidP="00077066">
            <w:pPr>
              <w:pStyle w:val="TableText"/>
              <w:rPr>
                <w:rFonts w:eastAsia="Arial Unicode MS"/>
              </w:rPr>
            </w:pPr>
            <w:r>
              <w:t>17.5586</w:t>
            </w:r>
          </w:p>
        </w:tc>
        <w:tc>
          <w:tcPr>
            <w:tcW w:w="1809" w:type="dxa"/>
            <w:tcBorders>
              <w:top w:val="nil"/>
              <w:bottom w:val="nil"/>
            </w:tcBorders>
            <w:noWrap/>
            <w:tcMar>
              <w:top w:w="14" w:type="dxa"/>
              <w:left w:w="14" w:type="dxa"/>
              <w:bottom w:w="0" w:type="dxa"/>
              <w:right w:w="14" w:type="dxa"/>
            </w:tcMar>
            <w:vAlign w:val="bottom"/>
          </w:tcPr>
          <w:p w14:paraId="137928A1" w14:textId="77777777" w:rsidR="00077066" w:rsidRDefault="00077066" w:rsidP="00077066">
            <w:pPr>
              <w:pStyle w:val="TableText"/>
              <w:rPr>
                <w:rFonts w:eastAsia="Arial Unicode MS"/>
              </w:rPr>
            </w:pPr>
            <w:r>
              <w:t>18.4216</w:t>
            </w:r>
          </w:p>
        </w:tc>
      </w:tr>
      <w:tr w:rsidR="00077066" w14:paraId="41ECB2C0" w14:textId="77777777">
        <w:trPr>
          <w:trHeight w:val="255"/>
        </w:trPr>
        <w:tc>
          <w:tcPr>
            <w:tcW w:w="1156" w:type="dxa"/>
            <w:tcBorders>
              <w:top w:val="nil"/>
              <w:bottom w:val="nil"/>
            </w:tcBorders>
          </w:tcPr>
          <w:p w14:paraId="038164EC" w14:textId="77777777" w:rsidR="00077066" w:rsidRDefault="00077066" w:rsidP="00077066">
            <w:pPr>
              <w:pStyle w:val="TableText"/>
            </w:pPr>
            <w:r>
              <w:t>51</w:t>
            </w:r>
          </w:p>
        </w:tc>
        <w:tc>
          <w:tcPr>
            <w:tcW w:w="1808" w:type="dxa"/>
            <w:tcBorders>
              <w:top w:val="nil"/>
              <w:bottom w:val="nil"/>
            </w:tcBorders>
            <w:noWrap/>
            <w:tcMar>
              <w:top w:w="14" w:type="dxa"/>
              <w:left w:w="14" w:type="dxa"/>
              <w:bottom w:w="0" w:type="dxa"/>
              <w:right w:w="14" w:type="dxa"/>
            </w:tcMar>
            <w:vAlign w:val="bottom"/>
          </w:tcPr>
          <w:p w14:paraId="1609753F" w14:textId="77777777" w:rsidR="00077066" w:rsidRDefault="00077066" w:rsidP="00077066">
            <w:pPr>
              <w:pStyle w:val="TableText"/>
              <w:rPr>
                <w:rFonts w:eastAsia="Arial Unicode MS"/>
              </w:rPr>
            </w:pPr>
            <w:r>
              <w:t>18.3144</w:t>
            </w:r>
          </w:p>
        </w:tc>
        <w:tc>
          <w:tcPr>
            <w:tcW w:w="1809" w:type="dxa"/>
            <w:tcBorders>
              <w:top w:val="nil"/>
              <w:bottom w:val="nil"/>
            </w:tcBorders>
            <w:noWrap/>
            <w:tcMar>
              <w:top w:w="14" w:type="dxa"/>
              <w:left w:w="14" w:type="dxa"/>
              <w:bottom w:w="0" w:type="dxa"/>
              <w:right w:w="14" w:type="dxa"/>
            </w:tcMar>
            <w:vAlign w:val="bottom"/>
          </w:tcPr>
          <w:p w14:paraId="03E3BE9E" w14:textId="77777777" w:rsidR="00077066" w:rsidRDefault="00077066" w:rsidP="00077066">
            <w:pPr>
              <w:pStyle w:val="TableText"/>
              <w:rPr>
                <w:rFonts w:eastAsia="Arial Unicode MS"/>
              </w:rPr>
            </w:pPr>
            <w:r>
              <w:t>19.1503</w:t>
            </w:r>
          </w:p>
        </w:tc>
        <w:tc>
          <w:tcPr>
            <w:tcW w:w="1809" w:type="dxa"/>
            <w:tcBorders>
              <w:top w:val="nil"/>
              <w:bottom w:val="nil"/>
            </w:tcBorders>
            <w:noWrap/>
            <w:tcMar>
              <w:top w:w="14" w:type="dxa"/>
              <w:left w:w="14" w:type="dxa"/>
              <w:bottom w:w="0" w:type="dxa"/>
              <w:right w:w="14" w:type="dxa"/>
            </w:tcMar>
            <w:vAlign w:val="bottom"/>
          </w:tcPr>
          <w:p w14:paraId="531466E0" w14:textId="77777777" w:rsidR="00077066" w:rsidRDefault="00077066" w:rsidP="00077066">
            <w:pPr>
              <w:pStyle w:val="TableText"/>
              <w:rPr>
                <w:rFonts w:eastAsia="Arial Unicode MS"/>
              </w:rPr>
            </w:pPr>
            <w:r>
              <w:t>17.2471</w:t>
            </w:r>
          </w:p>
        </w:tc>
        <w:tc>
          <w:tcPr>
            <w:tcW w:w="1809" w:type="dxa"/>
            <w:tcBorders>
              <w:top w:val="nil"/>
              <w:bottom w:val="nil"/>
            </w:tcBorders>
            <w:noWrap/>
            <w:tcMar>
              <w:top w:w="14" w:type="dxa"/>
              <w:left w:w="14" w:type="dxa"/>
              <w:bottom w:w="0" w:type="dxa"/>
              <w:right w:w="14" w:type="dxa"/>
            </w:tcMar>
            <w:vAlign w:val="bottom"/>
          </w:tcPr>
          <w:p w14:paraId="50BB710C" w14:textId="77777777" w:rsidR="00077066" w:rsidRDefault="00077066" w:rsidP="00077066">
            <w:pPr>
              <w:pStyle w:val="TableText"/>
              <w:rPr>
                <w:rFonts w:eastAsia="Arial Unicode MS"/>
              </w:rPr>
            </w:pPr>
            <w:r>
              <w:t>18.1396</w:t>
            </w:r>
          </w:p>
        </w:tc>
      </w:tr>
      <w:tr w:rsidR="00077066" w14:paraId="25194B15" w14:textId="77777777">
        <w:trPr>
          <w:trHeight w:val="255"/>
        </w:trPr>
        <w:tc>
          <w:tcPr>
            <w:tcW w:w="1156" w:type="dxa"/>
            <w:tcBorders>
              <w:top w:val="nil"/>
              <w:bottom w:val="nil"/>
            </w:tcBorders>
          </w:tcPr>
          <w:p w14:paraId="30923DFA" w14:textId="77777777" w:rsidR="00077066" w:rsidRDefault="00077066" w:rsidP="00077066">
            <w:pPr>
              <w:pStyle w:val="TableText"/>
            </w:pPr>
            <w:r>
              <w:t>52</w:t>
            </w:r>
          </w:p>
        </w:tc>
        <w:tc>
          <w:tcPr>
            <w:tcW w:w="1808" w:type="dxa"/>
            <w:tcBorders>
              <w:top w:val="nil"/>
              <w:bottom w:val="nil"/>
            </w:tcBorders>
            <w:noWrap/>
            <w:tcMar>
              <w:top w:w="14" w:type="dxa"/>
              <w:left w:w="14" w:type="dxa"/>
              <w:bottom w:w="0" w:type="dxa"/>
              <w:right w:w="14" w:type="dxa"/>
            </w:tcMar>
            <w:vAlign w:val="bottom"/>
          </w:tcPr>
          <w:p w14:paraId="75606B92" w14:textId="77777777" w:rsidR="00077066" w:rsidRDefault="00077066" w:rsidP="00077066">
            <w:pPr>
              <w:pStyle w:val="TableText"/>
              <w:rPr>
                <w:rFonts w:eastAsia="Arial Unicode MS"/>
              </w:rPr>
            </w:pPr>
            <w:r>
              <w:t>18.0200</w:t>
            </w:r>
          </w:p>
        </w:tc>
        <w:tc>
          <w:tcPr>
            <w:tcW w:w="1809" w:type="dxa"/>
            <w:tcBorders>
              <w:top w:val="nil"/>
              <w:bottom w:val="nil"/>
            </w:tcBorders>
            <w:noWrap/>
            <w:tcMar>
              <w:top w:w="14" w:type="dxa"/>
              <w:left w:w="14" w:type="dxa"/>
              <w:bottom w:w="0" w:type="dxa"/>
              <w:right w:w="14" w:type="dxa"/>
            </w:tcMar>
            <w:vAlign w:val="bottom"/>
          </w:tcPr>
          <w:p w14:paraId="0F0BB262" w14:textId="77777777" w:rsidR="00077066" w:rsidRDefault="00077066" w:rsidP="00077066">
            <w:pPr>
              <w:pStyle w:val="TableText"/>
              <w:rPr>
                <w:rFonts w:eastAsia="Arial Unicode MS"/>
              </w:rPr>
            </w:pPr>
            <w:r>
              <w:t>18.8903</w:t>
            </w:r>
          </w:p>
        </w:tc>
        <w:tc>
          <w:tcPr>
            <w:tcW w:w="1809" w:type="dxa"/>
            <w:tcBorders>
              <w:top w:val="nil"/>
              <w:bottom w:val="nil"/>
            </w:tcBorders>
            <w:noWrap/>
            <w:tcMar>
              <w:top w:w="14" w:type="dxa"/>
              <w:left w:w="14" w:type="dxa"/>
              <w:bottom w:w="0" w:type="dxa"/>
              <w:right w:w="14" w:type="dxa"/>
            </w:tcMar>
            <w:vAlign w:val="bottom"/>
          </w:tcPr>
          <w:p w14:paraId="4EC71445" w14:textId="77777777" w:rsidR="00077066" w:rsidRDefault="00077066" w:rsidP="00077066">
            <w:pPr>
              <w:pStyle w:val="TableText"/>
              <w:rPr>
                <w:rFonts w:eastAsia="Arial Unicode MS"/>
              </w:rPr>
            </w:pPr>
            <w:r>
              <w:t>16.9265</w:t>
            </w:r>
          </w:p>
        </w:tc>
        <w:tc>
          <w:tcPr>
            <w:tcW w:w="1809" w:type="dxa"/>
            <w:tcBorders>
              <w:top w:val="nil"/>
              <w:bottom w:val="nil"/>
            </w:tcBorders>
            <w:noWrap/>
            <w:tcMar>
              <w:top w:w="14" w:type="dxa"/>
              <w:left w:w="14" w:type="dxa"/>
              <w:bottom w:w="0" w:type="dxa"/>
              <w:right w:w="14" w:type="dxa"/>
            </w:tcMar>
            <w:vAlign w:val="bottom"/>
          </w:tcPr>
          <w:p w14:paraId="46617D86" w14:textId="77777777" w:rsidR="00077066" w:rsidRDefault="00077066" w:rsidP="00077066">
            <w:pPr>
              <w:pStyle w:val="TableText"/>
              <w:rPr>
                <w:rFonts w:eastAsia="Arial Unicode MS"/>
              </w:rPr>
            </w:pPr>
            <w:r>
              <w:t>17.8497</w:t>
            </w:r>
          </w:p>
        </w:tc>
      </w:tr>
      <w:tr w:rsidR="00077066" w14:paraId="070D0A99" w14:textId="77777777">
        <w:trPr>
          <w:trHeight w:val="255"/>
        </w:trPr>
        <w:tc>
          <w:tcPr>
            <w:tcW w:w="1156" w:type="dxa"/>
            <w:tcBorders>
              <w:top w:val="nil"/>
              <w:bottom w:val="nil"/>
            </w:tcBorders>
          </w:tcPr>
          <w:p w14:paraId="56623075" w14:textId="77777777" w:rsidR="00077066" w:rsidRDefault="00077066" w:rsidP="00077066">
            <w:pPr>
              <w:pStyle w:val="TableText"/>
            </w:pPr>
            <w:r>
              <w:t>53</w:t>
            </w:r>
          </w:p>
        </w:tc>
        <w:tc>
          <w:tcPr>
            <w:tcW w:w="1808" w:type="dxa"/>
            <w:tcBorders>
              <w:top w:val="nil"/>
              <w:bottom w:val="nil"/>
            </w:tcBorders>
            <w:noWrap/>
            <w:tcMar>
              <w:top w:w="14" w:type="dxa"/>
              <w:left w:w="14" w:type="dxa"/>
              <w:bottom w:w="0" w:type="dxa"/>
              <w:right w:w="14" w:type="dxa"/>
            </w:tcMar>
            <w:vAlign w:val="bottom"/>
          </w:tcPr>
          <w:p w14:paraId="0FE9CB74" w14:textId="77777777" w:rsidR="00077066" w:rsidRDefault="00077066" w:rsidP="00077066">
            <w:pPr>
              <w:pStyle w:val="TableText"/>
              <w:rPr>
                <w:rFonts w:eastAsia="Arial Unicode MS"/>
              </w:rPr>
            </w:pPr>
            <w:r>
              <w:t>17.7158</w:t>
            </w:r>
          </w:p>
        </w:tc>
        <w:tc>
          <w:tcPr>
            <w:tcW w:w="1809" w:type="dxa"/>
            <w:tcBorders>
              <w:top w:val="nil"/>
              <w:bottom w:val="nil"/>
            </w:tcBorders>
            <w:noWrap/>
            <w:tcMar>
              <w:top w:w="14" w:type="dxa"/>
              <w:left w:w="14" w:type="dxa"/>
              <w:bottom w:w="0" w:type="dxa"/>
              <w:right w:w="14" w:type="dxa"/>
            </w:tcMar>
            <w:vAlign w:val="bottom"/>
          </w:tcPr>
          <w:p w14:paraId="172ED78B" w14:textId="77777777" w:rsidR="00077066" w:rsidRDefault="00077066" w:rsidP="00077066">
            <w:pPr>
              <w:pStyle w:val="TableText"/>
              <w:rPr>
                <w:rFonts w:eastAsia="Arial Unicode MS"/>
              </w:rPr>
            </w:pPr>
            <w:r>
              <w:t>18.6227</w:t>
            </w:r>
          </w:p>
        </w:tc>
        <w:tc>
          <w:tcPr>
            <w:tcW w:w="1809" w:type="dxa"/>
            <w:tcBorders>
              <w:top w:val="nil"/>
              <w:bottom w:val="nil"/>
            </w:tcBorders>
            <w:noWrap/>
            <w:tcMar>
              <w:top w:w="14" w:type="dxa"/>
              <w:left w:w="14" w:type="dxa"/>
              <w:bottom w:w="0" w:type="dxa"/>
              <w:right w:w="14" w:type="dxa"/>
            </w:tcMar>
            <w:vAlign w:val="bottom"/>
          </w:tcPr>
          <w:p w14:paraId="7B0F9E06" w14:textId="77777777" w:rsidR="00077066" w:rsidRDefault="00077066" w:rsidP="00077066">
            <w:pPr>
              <w:pStyle w:val="TableText"/>
              <w:rPr>
                <w:rFonts w:eastAsia="Arial Unicode MS"/>
              </w:rPr>
            </w:pPr>
            <w:r>
              <w:t>16.5967</w:t>
            </w:r>
          </w:p>
        </w:tc>
        <w:tc>
          <w:tcPr>
            <w:tcW w:w="1809" w:type="dxa"/>
            <w:tcBorders>
              <w:top w:val="nil"/>
              <w:bottom w:val="nil"/>
            </w:tcBorders>
            <w:noWrap/>
            <w:tcMar>
              <w:top w:w="14" w:type="dxa"/>
              <w:left w:w="14" w:type="dxa"/>
              <w:bottom w:w="0" w:type="dxa"/>
              <w:right w:w="14" w:type="dxa"/>
            </w:tcMar>
            <w:vAlign w:val="bottom"/>
          </w:tcPr>
          <w:p w14:paraId="212E44AB" w14:textId="77777777" w:rsidR="00077066" w:rsidRDefault="00077066" w:rsidP="00077066">
            <w:pPr>
              <w:pStyle w:val="TableText"/>
              <w:rPr>
                <w:rFonts w:eastAsia="Arial Unicode MS"/>
              </w:rPr>
            </w:pPr>
            <w:r>
              <w:t>17.5519</w:t>
            </w:r>
          </w:p>
        </w:tc>
      </w:tr>
      <w:tr w:rsidR="00077066" w14:paraId="0C001C5E" w14:textId="77777777">
        <w:trPr>
          <w:trHeight w:val="255"/>
        </w:trPr>
        <w:tc>
          <w:tcPr>
            <w:tcW w:w="1156" w:type="dxa"/>
            <w:tcBorders>
              <w:top w:val="nil"/>
              <w:bottom w:val="nil"/>
            </w:tcBorders>
          </w:tcPr>
          <w:p w14:paraId="1A5C4515" w14:textId="77777777" w:rsidR="00077066" w:rsidRDefault="00077066" w:rsidP="00077066">
            <w:pPr>
              <w:pStyle w:val="TableText"/>
            </w:pPr>
            <w:r>
              <w:t>54</w:t>
            </w:r>
          </w:p>
        </w:tc>
        <w:tc>
          <w:tcPr>
            <w:tcW w:w="1808" w:type="dxa"/>
            <w:tcBorders>
              <w:top w:val="nil"/>
              <w:bottom w:val="nil"/>
            </w:tcBorders>
            <w:noWrap/>
            <w:tcMar>
              <w:top w:w="14" w:type="dxa"/>
              <w:left w:w="14" w:type="dxa"/>
              <w:bottom w:w="0" w:type="dxa"/>
              <w:right w:w="14" w:type="dxa"/>
            </w:tcMar>
            <w:vAlign w:val="bottom"/>
          </w:tcPr>
          <w:p w14:paraId="60D304A1" w14:textId="77777777" w:rsidR="00077066" w:rsidRDefault="00077066" w:rsidP="00077066">
            <w:pPr>
              <w:pStyle w:val="TableText"/>
              <w:rPr>
                <w:rFonts w:eastAsia="Arial Unicode MS"/>
              </w:rPr>
            </w:pPr>
            <w:r>
              <w:t>17.4014</w:t>
            </w:r>
          </w:p>
        </w:tc>
        <w:tc>
          <w:tcPr>
            <w:tcW w:w="1809" w:type="dxa"/>
            <w:tcBorders>
              <w:top w:val="nil"/>
              <w:bottom w:val="nil"/>
            </w:tcBorders>
            <w:noWrap/>
            <w:tcMar>
              <w:top w:w="14" w:type="dxa"/>
              <w:left w:w="14" w:type="dxa"/>
              <w:bottom w:w="0" w:type="dxa"/>
              <w:right w:w="14" w:type="dxa"/>
            </w:tcMar>
            <w:vAlign w:val="bottom"/>
          </w:tcPr>
          <w:p w14:paraId="1A6571B4" w14:textId="77777777" w:rsidR="00077066" w:rsidRDefault="00077066" w:rsidP="00077066">
            <w:pPr>
              <w:pStyle w:val="TableText"/>
              <w:rPr>
                <w:rFonts w:eastAsia="Arial Unicode MS"/>
              </w:rPr>
            </w:pPr>
            <w:r>
              <w:t>18.3471</w:t>
            </w:r>
          </w:p>
        </w:tc>
        <w:tc>
          <w:tcPr>
            <w:tcW w:w="1809" w:type="dxa"/>
            <w:tcBorders>
              <w:top w:val="nil"/>
              <w:bottom w:val="nil"/>
            </w:tcBorders>
            <w:noWrap/>
            <w:tcMar>
              <w:top w:w="14" w:type="dxa"/>
              <w:left w:w="14" w:type="dxa"/>
              <w:bottom w:w="0" w:type="dxa"/>
              <w:right w:w="14" w:type="dxa"/>
            </w:tcMar>
            <w:vAlign w:val="bottom"/>
          </w:tcPr>
          <w:p w14:paraId="40C7B85E" w14:textId="77777777" w:rsidR="00077066" w:rsidRDefault="00077066" w:rsidP="00077066">
            <w:pPr>
              <w:pStyle w:val="TableText"/>
              <w:rPr>
                <w:rFonts w:eastAsia="Arial Unicode MS"/>
              </w:rPr>
            </w:pPr>
            <w:r>
              <w:t>16.2580</w:t>
            </w:r>
          </w:p>
        </w:tc>
        <w:tc>
          <w:tcPr>
            <w:tcW w:w="1809" w:type="dxa"/>
            <w:tcBorders>
              <w:top w:val="nil"/>
              <w:bottom w:val="nil"/>
            </w:tcBorders>
            <w:noWrap/>
            <w:tcMar>
              <w:top w:w="14" w:type="dxa"/>
              <w:left w:w="14" w:type="dxa"/>
              <w:bottom w:w="0" w:type="dxa"/>
              <w:right w:w="14" w:type="dxa"/>
            </w:tcMar>
            <w:vAlign w:val="bottom"/>
          </w:tcPr>
          <w:p w14:paraId="48F8CDE8" w14:textId="77777777" w:rsidR="00077066" w:rsidRDefault="00077066" w:rsidP="00077066">
            <w:pPr>
              <w:pStyle w:val="TableText"/>
              <w:rPr>
                <w:rFonts w:eastAsia="Arial Unicode MS"/>
              </w:rPr>
            </w:pPr>
            <w:r>
              <w:t>17.2466</w:t>
            </w:r>
          </w:p>
        </w:tc>
      </w:tr>
      <w:tr w:rsidR="00077066" w14:paraId="4CB2554A" w14:textId="77777777">
        <w:trPr>
          <w:trHeight w:val="255"/>
        </w:trPr>
        <w:tc>
          <w:tcPr>
            <w:tcW w:w="1156" w:type="dxa"/>
            <w:tcBorders>
              <w:top w:val="nil"/>
              <w:bottom w:val="nil"/>
            </w:tcBorders>
          </w:tcPr>
          <w:p w14:paraId="7B4D08E1" w14:textId="77777777" w:rsidR="00077066" w:rsidRDefault="00077066" w:rsidP="00077066">
            <w:pPr>
              <w:pStyle w:val="TableText"/>
            </w:pPr>
            <w:r>
              <w:t>55</w:t>
            </w:r>
          </w:p>
        </w:tc>
        <w:tc>
          <w:tcPr>
            <w:tcW w:w="1808" w:type="dxa"/>
            <w:tcBorders>
              <w:top w:val="nil"/>
              <w:bottom w:val="nil"/>
            </w:tcBorders>
            <w:noWrap/>
            <w:tcMar>
              <w:top w:w="14" w:type="dxa"/>
              <w:left w:w="14" w:type="dxa"/>
              <w:bottom w:w="0" w:type="dxa"/>
              <w:right w:w="14" w:type="dxa"/>
            </w:tcMar>
            <w:vAlign w:val="bottom"/>
          </w:tcPr>
          <w:p w14:paraId="555A8B8F" w14:textId="77777777" w:rsidR="00077066" w:rsidRDefault="00077066" w:rsidP="00077066">
            <w:pPr>
              <w:pStyle w:val="TableText"/>
              <w:rPr>
                <w:rFonts w:eastAsia="Arial Unicode MS"/>
              </w:rPr>
            </w:pPr>
            <w:r>
              <w:t>17.0765</w:t>
            </w:r>
          </w:p>
        </w:tc>
        <w:tc>
          <w:tcPr>
            <w:tcW w:w="1809" w:type="dxa"/>
            <w:tcBorders>
              <w:top w:val="nil"/>
              <w:bottom w:val="nil"/>
            </w:tcBorders>
            <w:noWrap/>
            <w:tcMar>
              <w:top w:w="14" w:type="dxa"/>
              <w:left w:w="14" w:type="dxa"/>
              <w:bottom w:w="0" w:type="dxa"/>
              <w:right w:w="14" w:type="dxa"/>
            </w:tcMar>
            <w:vAlign w:val="bottom"/>
          </w:tcPr>
          <w:p w14:paraId="0DA8D57A" w14:textId="77777777" w:rsidR="00077066" w:rsidRDefault="00077066" w:rsidP="00077066">
            <w:pPr>
              <w:pStyle w:val="TableText"/>
              <w:rPr>
                <w:rFonts w:eastAsia="Arial Unicode MS"/>
              </w:rPr>
            </w:pPr>
            <w:r>
              <w:t>18.0635</w:t>
            </w:r>
          </w:p>
        </w:tc>
        <w:tc>
          <w:tcPr>
            <w:tcW w:w="1809" w:type="dxa"/>
            <w:tcBorders>
              <w:top w:val="nil"/>
              <w:bottom w:val="nil"/>
            </w:tcBorders>
            <w:noWrap/>
            <w:tcMar>
              <w:top w:w="14" w:type="dxa"/>
              <w:left w:w="14" w:type="dxa"/>
              <w:bottom w:w="0" w:type="dxa"/>
              <w:right w:w="14" w:type="dxa"/>
            </w:tcMar>
            <w:vAlign w:val="bottom"/>
          </w:tcPr>
          <w:p w14:paraId="21126BB6" w14:textId="77777777" w:rsidR="00077066" w:rsidRDefault="00077066" w:rsidP="00077066">
            <w:pPr>
              <w:pStyle w:val="TableText"/>
              <w:rPr>
                <w:rFonts w:eastAsia="Arial Unicode MS"/>
              </w:rPr>
            </w:pPr>
            <w:r>
              <w:t>15.9109</w:t>
            </w:r>
          </w:p>
        </w:tc>
        <w:tc>
          <w:tcPr>
            <w:tcW w:w="1809" w:type="dxa"/>
            <w:tcBorders>
              <w:top w:val="nil"/>
              <w:bottom w:val="nil"/>
            </w:tcBorders>
            <w:noWrap/>
            <w:tcMar>
              <w:top w:w="14" w:type="dxa"/>
              <w:left w:w="14" w:type="dxa"/>
              <w:bottom w:w="0" w:type="dxa"/>
              <w:right w:w="14" w:type="dxa"/>
            </w:tcMar>
            <w:vAlign w:val="bottom"/>
          </w:tcPr>
          <w:p w14:paraId="5ABAD60B" w14:textId="77777777" w:rsidR="00077066" w:rsidRDefault="00077066" w:rsidP="00077066">
            <w:pPr>
              <w:pStyle w:val="TableText"/>
              <w:rPr>
                <w:rFonts w:eastAsia="Arial Unicode MS"/>
              </w:rPr>
            </w:pPr>
            <w:r>
              <w:t>16.9337</w:t>
            </w:r>
          </w:p>
        </w:tc>
      </w:tr>
      <w:tr w:rsidR="00077066" w14:paraId="269E82E5" w14:textId="77777777">
        <w:trPr>
          <w:trHeight w:val="255"/>
        </w:trPr>
        <w:tc>
          <w:tcPr>
            <w:tcW w:w="1156" w:type="dxa"/>
            <w:tcBorders>
              <w:top w:val="nil"/>
              <w:bottom w:val="nil"/>
            </w:tcBorders>
          </w:tcPr>
          <w:p w14:paraId="707EC3EF" w14:textId="77777777" w:rsidR="00077066" w:rsidRDefault="00077066" w:rsidP="00077066">
            <w:pPr>
              <w:pStyle w:val="TableText"/>
            </w:pPr>
            <w:r>
              <w:t>56</w:t>
            </w:r>
          </w:p>
        </w:tc>
        <w:tc>
          <w:tcPr>
            <w:tcW w:w="1808" w:type="dxa"/>
            <w:tcBorders>
              <w:top w:val="nil"/>
              <w:bottom w:val="nil"/>
            </w:tcBorders>
            <w:noWrap/>
            <w:tcMar>
              <w:top w:w="14" w:type="dxa"/>
              <w:left w:w="14" w:type="dxa"/>
              <w:bottom w:w="0" w:type="dxa"/>
              <w:right w:w="14" w:type="dxa"/>
            </w:tcMar>
            <w:vAlign w:val="bottom"/>
          </w:tcPr>
          <w:p w14:paraId="4A2F8FAD" w14:textId="77777777" w:rsidR="00077066" w:rsidRDefault="00077066" w:rsidP="00077066">
            <w:pPr>
              <w:pStyle w:val="TableText"/>
              <w:rPr>
                <w:rFonts w:eastAsia="Arial Unicode MS"/>
              </w:rPr>
            </w:pPr>
            <w:r>
              <w:t>16.7410</w:t>
            </w:r>
          </w:p>
        </w:tc>
        <w:tc>
          <w:tcPr>
            <w:tcW w:w="1809" w:type="dxa"/>
            <w:tcBorders>
              <w:top w:val="nil"/>
              <w:bottom w:val="nil"/>
            </w:tcBorders>
            <w:noWrap/>
            <w:tcMar>
              <w:top w:w="14" w:type="dxa"/>
              <w:left w:w="14" w:type="dxa"/>
              <w:bottom w:w="0" w:type="dxa"/>
              <w:right w:w="14" w:type="dxa"/>
            </w:tcMar>
            <w:vAlign w:val="bottom"/>
          </w:tcPr>
          <w:p w14:paraId="1DA7B066" w14:textId="77777777" w:rsidR="00077066" w:rsidRDefault="00077066" w:rsidP="00077066">
            <w:pPr>
              <w:pStyle w:val="TableText"/>
              <w:rPr>
                <w:rFonts w:eastAsia="Arial Unicode MS"/>
              </w:rPr>
            </w:pPr>
            <w:r>
              <w:t>17.7718</w:t>
            </w:r>
          </w:p>
        </w:tc>
        <w:tc>
          <w:tcPr>
            <w:tcW w:w="1809" w:type="dxa"/>
            <w:tcBorders>
              <w:top w:val="nil"/>
              <w:bottom w:val="nil"/>
            </w:tcBorders>
            <w:noWrap/>
            <w:tcMar>
              <w:top w:w="14" w:type="dxa"/>
              <w:left w:w="14" w:type="dxa"/>
              <w:bottom w:w="0" w:type="dxa"/>
              <w:right w:w="14" w:type="dxa"/>
            </w:tcMar>
            <w:vAlign w:val="bottom"/>
          </w:tcPr>
          <w:p w14:paraId="4526F6A5" w14:textId="77777777" w:rsidR="00077066" w:rsidRDefault="00077066" w:rsidP="00077066">
            <w:pPr>
              <w:pStyle w:val="TableText"/>
              <w:rPr>
                <w:rFonts w:eastAsia="Arial Unicode MS"/>
              </w:rPr>
            </w:pPr>
            <w:r>
              <w:t>15.5552</w:t>
            </w:r>
          </w:p>
        </w:tc>
        <w:tc>
          <w:tcPr>
            <w:tcW w:w="1809" w:type="dxa"/>
            <w:tcBorders>
              <w:top w:val="nil"/>
              <w:bottom w:val="nil"/>
            </w:tcBorders>
            <w:noWrap/>
            <w:tcMar>
              <w:top w:w="14" w:type="dxa"/>
              <w:left w:w="14" w:type="dxa"/>
              <w:bottom w:w="0" w:type="dxa"/>
              <w:right w:w="14" w:type="dxa"/>
            </w:tcMar>
            <w:vAlign w:val="bottom"/>
          </w:tcPr>
          <w:p w14:paraId="02D0FDA0" w14:textId="77777777" w:rsidR="00077066" w:rsidRDefault="00077066" w:rsidP="00077066">
            <w:pPr>
              <w:pStyle w:val="TableText"/>
              <w:rPr>
                <w:rFonts w:eastAsia="Arial Unicode MS"/>
              </w:rPr>
            </w:pPr>
            <w:r>
              <w:t>16.6132</w:t>
            </w:r>
          </w:p>
        </w:tc>
      </w:tr>
      <w:tr w:rsidR="00077066" w14:paraId="42429AE4" w14:textId="77777777">
        <w:trPr>
          <w:trHeight w:val="255"/>
        </w:trPr>
        <w:tc>
          <w:tcPr>
            <w:tcW w:w="1156" w:type="dxa"/>
            <w:tcBorders>
              <w:top w:val="nil"/>
              <w:bottom w:val="nil"/>
            </w:tcBorders>
          </w:tcPr>
          <w:p w14:paraId="2A1065A2" w14:textId="77777777" w:rsidR="00077066" w:rsidRDefault="00077066" w:rsidP="00077066">
            <w:pPr>
              <w:pStyle w:val="TableText"/>
            </w:pPr>
            <w:r>
              <w:t>57</w:t>
            </w:r>
          </w:p>
        </w:tc>
        <w:tc>
          <w:tcPr>
            <w:tcW w:w="1808" w:type="dxa"/>
            <w:tcBorders>
              <w:top w:val="nil"/>
              <w:bottom w:val="nil"/>
            </w:tcBorders>
            <w:noWrap/>
            <w:tcMar>
              <w:top w:w="14" w:type="dxa"/>
              <w:left w:w="14" w:type="dxa"/>
              <w:bottom w:w="0" w:type="dxa"/>
              <w:right w:w="14" w:type="dxa"/>
            </w:tcMar>
            <w:vAlign w:val="bottom"/>
          </w:tcPr>
          <w:p w14:paraId="5217CB8C" w14:textId="77777777" w:rsidR="00077066" w:rsidRDefault="00077066" w:rsidP="00077066">
            <w:pPr>
              <w:pStyle w:val="TableText"/>
              <w:rPr>
                <w:rFonts w:eastAsia="Arial Unicode MS"/>
              </w:rPr>
            </w:pPr>
            <w:r>
              <w:t>16.3947</w:t>
            </w:r>
          </w:p>
        </w:tc>
        <w:tc>
          <w:tcPr>
            <w:tcW w:w="1809" w:type="dxa"/>
            <w:tcBorders>
              <w:top w:val="nil"/>
              <w:bottom w:val="nil"/>
            </w:tcBorders>
            <w:noWrap/>
            <w:tcMar>
              <w:top w:w="14" w:type="dxa"/>
              <w:left w:w="14" w:type="dxa"/>
              <w:bottom w:w="0" w:type="dxa"/>
              <w:right w:w="14" w:type="dxa"/>
            </w:tcMar>
            <w:vAlign w:val="bottom"/>
          </w:tcPr>
          <w:p w14:paraId="75E88F93" w14:textId="77777777" w:rsidR="00077066" w:rsidRDefault="00077066" w:rsidP="00077066">
            <w:pPr>
              <w:pStyle w:val="TableText"/>
              <w:rPr>
                <w:rFonts w:eastAsia="Arial Unicode MS"/>
              </w:rPr>
            </w:pPr>
            <w:r>
              <w:t>17.4718</w:t>
            </w:r>
          </w:p>
        </w:tc>
        <w:tc>
          <w:tcPr>
            <w:tcW w:w="1809" w:type="dxa"/>
            <w:tcBorders>
              <w:top w:val="nil"/>
              <w:bottom w:val="nil"/>
            </w:tcBorders>
            <w:noWrap/>
            <w:tcMar>
              <w:top w:w="14" w:type="dxa"/>
              <w:left w:w="14" w:type="dxa"/>
              <w:bottom w:w="0" w:type="dxa"/>
              <w:right w:w="14" w:type="dxa"/>
            </w:tcMar>
            <w:vAlign w:val="bottom"/>
          </w:tcPr>
          <w:p w14:paraId="75D8F2CF" w14:textId="77777777" w:rsidR="00077066" w:rsidRDefault="00077066" w:rsidP="00077066">
            <w:pPr>
              <w:pStyle w:val="TableText"/>
              <w:rPr>
                <w:rFonts w:eastAsia="Arial Unicode MS"/>
              </w:rPr>
            </w:pPr>
            <w:r>
              <w:t>15.1915</w:t>
            </w:r>
          </w:p>
        </w:tc>
        <w:tc>
          <w:tcPr>
            <w:tcW w:w="1809" w:type="dxa"/>
            <w:tcBorders>
              <w:top w:val="nil"/>
              <w:bottom w:val="nil"/>
            </w:tcBorders>
            <w:noWrap/>
            <w:tcMar>
              <w:top w:w="14" w:type="dxa"/>
              <w:left w:w="14" w:type="dxa"/>
              <w:bottom w:w="0" w:type="dxa"/>
              <w:right w:w="14" w:type="dxa"/>
            </w:tcMar>
            <w:vAlign w:val="bottom"/>
          </w:tcPr>
          <w:p w14:paraId="1EE7EB82" w14:textId="77777777" w:rsidR="00077066" w:rsidRDefault="00077066" w:rsidP="00077066">
            <w:pPr>
              <w:pStyle w:val="TableText"/>
              <w:rPr>
                <w:rFonts w:eastAsia="Arial Unicode MS"/>
              </w:rPr>
            </w:pPr>
            <w:r>
              <w:t>16.2850</w:t>
            </w:r>
          </w:p>
        </w:tc>
      </w:tr>
      <w:tr w:rsidR="00077066" w14:paraId="643D3A28" w14:textId="77777777">
        <w:trPr>
          <w:trHeight w:val="255"/>
        </w:trPr>
        <w:tc>
          <w:tcPr>
            <w:tcW w:w="1156" w:type="dxa"/>
            <w:tcBorders>
              <w:top w:val="nil"/>
              <w:bottom w:val="nil"/>
            </w:tcBorders>
          </w:tcPr>
          <w:p w14:paraId="103CED4E" w14:textId="77777777" w:rsidR="00077066" w:rsidRDefault="00077066" w:rsidP="00077066">
            <w:pPr>
              <w:pStyle w:val="TableText"/>
            </w:pPr>
            <w:r>
              <w:t>58</w:t>
            </w:r>
          </w:p>
        </w:tc>
        <w:tc>
          <w:tcPr>
            <w:tcW w:w="1808" w:type="dxa"/>
            <w:tcBorders>
              <w:top w:val="nil"/>
              <w:bottom w:val="nil"/>
            </w:tcBorders>
            <w:noWrap/>
            <w:tcMar>
              <w:top w:w="14" w:type="dxa"/>
              <w:left w:w="14" w:type="dxa"/>
              <w:bottom w:w="0" w:type="dxa"/>
              <w:right w:w="14" w:type="dxa"/>
            </w:tcMar>
            <w:vAlign w:val="bottom"/>
          </w:tcPr>
          <w:p w14:paraId="0C687FF6" w14:textId="77777777" w:rsidR="00077066" w:rsidRDefault="00077066" w:rsidP="00077066">
            <w:pPr>
              <w:pStyle w:val="TableText"/>
              <w:rPr>
                <w:rFonts w:eastAsia="Arial Unicode MS"/>
              </w:rPr>
            </w:pPr>
            <w:r>
              <w:t>16.0378</w:t>
            </w:r>
          </w:p>
        </w:tc>
        <w:tc>
          <w:tcPr>
            <w:tcW w:w="1809" w:type="dxa"/>
            <w:tcBorders>
              <w:top w:val="nil"/>
              <w:bottom w:val="nil"/>
            </w:tcBorders>
            <w:noWrap/>
            <w:tcMar>
              <w:top w:w="14" w:type="dxa"/>
              <w:left w:w="14" w:type="dxa"/>
              <w:bottom w:w="0" w:type="dxa"/>
              <w:right w:w="14" w:type="dxa"/>
            </w:tcMar>
            <w:vAlign w:val="bottom"/>
          </w:tcPr>
          <w:p w14:paraId="2001C3CE" w14:textId="77777777" w:rsidR="00077066" w:rsidRDefault="00077066" w:rsidP="00077066">
            <w:pPr>
              <w:pStyle w:val="TableText"/>
              <w:rPr>
                <w:rFonts w:eastAsia="Arial Unicode MS"/>
              </w:rPr>
            </w:pPr>
            <w:r>
              <w:t>17.1635</w:t>
            </w:r>
          </w:p>
        </w:tc>
        <w:tc>
          <w:tcPr>
            <w:tcW w:w="1809" w:type="dxa"/>
            <w:tcBorders>
              <w:top w:val="nil"/>
              <w:bottom w:val="nil"/>
            </w:tcBorders>
            <w:noWrap/>
            <w:tcMar>
              <w:top w:w="14" w:type="dxa"/>
              <w:left w:w="14" w:type="dxa"/>
              <w:bottom w:w="0" w:type="dxa"/>
              <w:right w:w="14" w:type="dxa"/>
            </w:tcMar>
            <w:vAlign w:val="bottom"/>
          </w:tcPr>
          <w:p w14:paraId="7EC17B97" w14:textId="77777777" w:rsidR="00077066" w:rsidRDefault="00077066" w:rsidP="00077066">
            <w:pPr>
              <w:pStyle w:val="TableText"/>
              <w:rPr>
                <w:rFonts w:eastAsia="Arial Unicode MS"/>
              </w:rPr>
            </w:pPr>
            <w:r>
              <w:t>14.8200</w:t>
            </w:r>
          </w:p>
        </w:tc>
        <w:tc>
          <w:tcPr>
            <w:tcW w:w="1809" w:type="dxa"/>
            <w:tcBorders>
              <w:top w:val="nil"/>
              <w:bottom w:val="nil"/>
            </w:tcBorders>
            <w:noWrap/>
            <w:tcMar>
              <w:top w:w="14" w:type="dxa"/>
              <w:left w:w="14" w:type="dxa"/>
              <w:bottom w:w="0" w:type="dxa"/>
              <w:right w:w="14" w:type="dxa"/>
            </w:tcMar>
            <w:vAlign w:val="bottom"/>
          </w:tcPr>
          <w:p w14:paraId="5FAF542D" w14:textId="77777777" w:rsidR="00077066" w:rsidRDefault="00077066" w:rsidP="00077066">
            <w:pPr>
              <w:pStyle w:val="TableText"/>
              <w:rPr>
                <w:rFonts w:eastAsia="Arial Unicode MS"/>
              </w:rPr>
            </w:pPr>
            <w:r>
              <w:t>15.9491</w:t>
            </w:r>
          </w:p>
        </w:tc>
      </w:tr>
      <w:tr w:rsidR="00077066" w14:paraId="520E06B7" w14:textId="77777777">
        <w:trPr>
          <w:trHeight w:val="255"/>
        </w:trPr>
        <w:tc>
          <w:tcPr>
            <w:tcW w:w="1156" w:type="dxa"/>
            <w:tcBorders>
              <w:top w:val="nil"/>
              <w:bottom w:val="nil"/>
            </w:tcBorders>
          </w:tcPr>
          <w:p w14:paraId="1BECFB62" w14:textId="77777777" w:rsidR="00077066" w:rsidRDefault="00077066" w:rsidP="00077066">
            <w:pPr>
              <w:pStyle w:val="TableText"/>
            </w:pPr>
            <w:r>
              <w:t>59</w:t>
            </w:r>
          </w:p>
        </w:tc>
        <w:tc>
          <w:tcPr>
            <w:tcW w:w="1808" w:type="dxa"/>
            <w:tcBorders>
              <w:top w:val="nil"/>
              <w:bottom w:val="nil"/>
            </w:tcBorders>
            <w:noWrap/>
            <w:tcMar>
              <w:top w:w="14" w:type="dxa"/>
              <w:left w:w="14" w:type="dxa"/>
              <w:bottom w:w="0" w:type="dxa"/>
              <w:right w:w="14" w:type="dxa"/>
            </w:tcMar>
            <w:vAlign w:val="bottom"/>
          </w:tcPr>
          <w:p w14:paraId="6D7492D3" w14:textId="77777777" w:rsidR="00077066" w:rsidRDefault="00077066" w:rsidP="00077066">
            <w:pPr>
              <w:pStyle w:val="TableText"/>
              <w:rPr>
                <w:rFonts w:eastAsia="Arial Unicode MS"/>
              </w:rPr>
            </w:pPr>
            <w:r>
              <w:t>15.6711</w:t>
            </w:r>
          </w:p>
        </w:tc>
        <w:tc>
          <w:tcPr>
            <w:tcW w:w="1809" w:type="dxa"/>
            <w:tcBorders>
              <w:top w:val="nil"/>
              <w:bottom w:val="nil"/>
            </w:tcBorders>
            <w:noWrap/>
            <w:tcMar>
              <w:top w:w="14" w:type="dxa"/>
              <w:left w:w="14" w:type="dxa"/>
              <w:bottom w:w="0" w:type="dxa"/>
              <w:right w:w="14" w:type="dxa"/>
            </w:tcMar>
            <w:vAlign w:val="bottom"/>
          </w:tcPr>
          <w:p w14:paraId="2C3199A5" w14:textId="77777777" w:rsidR="00077066" w:rsidRDefault="00077066" w:rsidP="00077066">
            <w:pPr>
              <w:pStyle w:val="TableText"/>
              <w:rPr>
                <w:rFonts w:eastAsia="Arial Unicode MS"/>
              </w:rPr>
            </w:pPr>
            <w:r>
              <w:t>16.8461</w:t>
            </w:r>
          </w:p>
        </w:tc>
        <w:tc>
          <w:tcPr>
            <w:tcW w:w="1809" w:type="dxa"/>
            <w:tcBorders>
              <w:top w:val="nil"/>
              <w:bottom w:val="nil"/>
            </w:tcBorders>
            <w:noWrap/>
            <w:tcMar>
              <w:top w:w="14" w:type="dxa"/>
              <w:left w:w="14" w:type="dxa"/>
              <w:bottom w:w="0" w:type="dxa"/>
              <w:right w:w="14" w:type="dxa"/>
            </w:tcMar>
            <w:vAlign w:val="bottom"/>
          </w:tcPr>
          <w:p w14:paraId="05E0257D" w14:textId="77777777" w:rsidR="00077066" w:rsidRDefault="00077066" w:rsidP="00077066">
            <w:pPr>
              <w:pStyle w:val="TableText"/>
              <w:rPr>
                <w:rFonts w:eastAsia="Arial Unicode MS"/>
              </w:rPr>
            </w:pPr>
            <w:r>
              <w:t>14.4427</w:t>
            </w:r>
          </w:p>
        </w:tc>
        <w:tc>
          <w:tcPr>
            <w:tcW w:w="1809" w:type="dxa"/>
            <w:tcBorders>
              <w:top w:val="nil"/>
              <w:bottom w:val="nil"/>
            </w:tcBorders>
            <w:noWrap/>
            <w:tcMar>
              <w:top w:w="14" w:type="dxa"/>
              <w:left w:w="14" w:type="dxa"/>
              <w:bottom w:w="0" w:type="dxa"/>
              <w:right w:w="14" w:type="dxa"/>
            </w:tcMar>
            <w:vAlign w:val="bottom"/>
          </w:tcPr>
          <w:p w14:paraId="030AD806" w14:textId="77777777" w:rsidR="00077066" w:rsidRDefault="00077066" w:rsidP="00077066">
            <w:pPr>
              <w:pStyle w:val="TableText"/>
              <w:rPr>
                <w:rFonts w:eastAsia="Arial Unicode MS"/>
              </w:rPr>
            </w:pPr>
            <w:r>
              <w:t>15.6051</w:t>
            </w:r>
          </w:p>
        </w:tc>
      </w:tr>
      <w:tr w:rsidR="00077066" w14:paraId="717E5187" w14:textId="77777777">
        <w:trPr>
          <w:trHeight w:val="255"/>
        </w:trPr>
        <w:tc>
          <w:tcPr>
            <w:tcW w:w="1156" w:type="dxa"/>
            <w:tcBorders>
              <w:top w:val="nil"/>
              <w:bottom w:val="nil"/>
            </w:tcBorders>
          </w:tcPr>
          <w:p w14:paraId="7F247E95" w14:textId="77777777" w:rsidR="00077066" w:rsidRDefault="00077066" w:rsidP="00077066">
            <w:pPr>
              <w:pStyle w:val="TableText"/>
            </w:pPr>
            <w:r>
              <w:t>60</w:t>
            </w:r>
          </w:p>
        </w:tc>
        <w:tc>
          <w:tcPr>
            <w:tcW w:w="1808" w:type="dxa"/>
            <w:tcBorders>
              <w:top w:val="nil"/>
              <w:bottom w:val="nil"/>
            </w:tcBorders>
            <w:noWrap/>
            <w:tcMar>
              <w:top w:w="14" w:type="dxa"/>
              <w:left w:w="14" w:type="dxa"/>
              <w:bottom w:w="0" w:type="dxa"/>
              <w:right w:w="14" w:type="dxa"/>
            </w:tcMar>
            <w:vAlign w:val="bottom"/>
          </w:tcPr>
          <w:p w14:paraId="361924BF" w14:textId="77777777" w:rsidR="00077066" w:rsidRDefault="00077066" w:rsidP="00077066">
            <w:pPr>
              <w:pStyle w:val="TableText"/>
              <w:rPr>
                <w:rFonts w:eastAsia="Arial Unicode MS"/>
              </w:rPr>
            </w:pPr>
            <w:r>
              <w:t>15.2950</w:t>
            </w:r>
          </w:p>
        </w:tc>
        <w:tc>
          <w:tcPr>
            <w:tcW w:w="1809" w:type="dxa"/>
            <w:tcBorders>
              <w:top w:val="nil"/>
              <w:bottom w:val="nil"/>
            </w:tcBorders>
            <w:noWrap/>
            <w:tcMar>
              <w:top w:w="14" w:type="dxa"/>
              <w:left w:w="14" w:type="dxa"/>
              <w:bottom w:w="0" w:type="dxa"/>
              <w:right w:w="14" w:type="dxa"/>
            </w:tcMar>
            <w:vAlign w:val="bottom"/>
          </w:tcPr>
          <w:p w14:paraId="7DA38EB9" w14:textId="77777777" w:rsidR="00077066" w:rsidRDefault="00077066" w:rsidP="00077066">
            <w:pPr>
              <w:pStyle w:val="TableText"/>
              <w:rPr>
                <w:rFonts w:eastAsia="Arial Unicode MS"/>
              </w:rPr>
            </w:pPr>
            <w:r>
              <w:t>16.5191</w:t>
            </w:r>
          </w:p>
        </w:tc>
        <w:tc>
          <w:tcPr>
            <w:tcW w:w="1809" w:type="dxa"/>
            <w:tcBorders>
              <w:top w:val="nil"/>
              <w:bottom w:val="nil"/>
            </w:tcBorders>
            <w:noWrap/>
            <w:tcMar>
              <w:top w:w="14" w:type="dxa"/>
              <w:left w:w="14" w:type="dxa"/>
              <w:bottom w:w="0" w:type="dxa"/>
              <w:right w:w="14" w:type="dxa"/>
            </w:tcMar>
            <w:vAlign w:val="bottom"/>
          </w:tcPr>
          <w:p w14:paraId="06A73929" w14:textId="77777777" w:rsidR="00077066" w:rsidRDefault="00077066" w:rsidP="00077066">
            <w:pPr>
              <w:pStyle w:val="TableText"/>
              <w:rPr>
                <w:rFonts w:eastAsia="Arial Unicode MS"/>
              </w:rPr>
            </w:pPr>
            <w:r>
              <w:t>14.0603</w:t>
            </w:r>
          </w:p>
        </w:tc>
        <w:tc>
          <w:tcPr>
            <w:tcW w:w="1809" w:type="dxa"/>
            <w:tcBorders>
              <w:top w:val="nil"/>
              <w:bottom w:val="nil"/>
            </w:tcBorders>
            <w:noWrap/>
            <w:tcMar>
              <w:top w:w="14" w:type="dxa"/>
              <w:left w:w="14" w:type="dxa"/>
              <w:bottom w:w="0" w:type="dxa"/>
              <w:right w:w="14" w:type="dxa"/>
            </w:tcMar>
            <w:vAlign w:val="bottom"/>
          </w:tcPr>
          <w:p w14:paraId="58488760" w14:textId="77777777" w:rsidR="00077066" w:rsidRDefault="00077066" w:rsidP="00077066">
            <w:pPr>
              <w:pStyle w:val="TableText"/>
              <w:rPr>
                <w:rFonts w:eastAsia="Arial Unicode MS"/>
              </w:rPr>
            </w:pPr>
            <w:r>
              <w:t>15.2526</w:t>
            </w:r>
          </w:p>
        </w:tc>
      </w:tr>
      <w:tr w:rsidR="00077066" w14:paraId="73BEE4B7" w14:textId="77777777">
        <w:trPr>
          <w:trHeight w:val="255"/>
        </w:trPr>
        <w:tc>
          <w:tcPr>
            <w:tcW w:w="1156" w:type="dxa"/>
            <w:tcBorders>
              <w:top w:val="nil"/>
              <w:bottom w:val="nil"/>
            </w:tcBorders>
          </w:tcPr>
          <w:p w14:paraId="160A9837" w14:textId="77777777" w:rsidR="00077066" w:rsidRDefault="00077066" w:rsidP="00077066">
            <w:pPr>
              <w:pStyle w:val="TableText"/>
            </w:pPr>
            <w:r>
              <w:t>61</w:t>
            </w:r>
          </w:p>
        </w:tc>
        <w:tc>
          <w:tcPr>
            <w:tcW w:w="1808" w:type="dxa"/>
            <w:tcBorders>
              <w:top w:val="nil"/>
              <w:bottom w:val="nil"/>
            </w:tcBorders>
            <w:noWrap/>
            <w:tcMar>
              <w:top w:w="14" w:type="dxa"/>
              <w:left w:w="14" w:type="dxa"/>
              <w:bottom w:w="0" w:type="dxa"/>
              <w:right w:w="14" w:type="dxa"/>
            </w:tcMar>
            <w:vAlign w:val="bottom"/>
          </w:tcPr>
          <w:p w14:paraId="2F7E2650" w14:textId="77777777" w:rsidR="00077066" w:rsidRDefault="00077066" w:rsidP="00077066">
            <w:pPr>
              <w:pStyle w:val="TableText"/>
              <w:rPr>
                <w:rFonts w:eastAsia="Arial Unicode MS"/>
              </w:rPr>
            </w:pPr>
            <w:r>
              <w:t>14.9098</w:t>
            </w:r>
          </w:p>
        </w:tc>
        <w:tc>
          <w:tcPr>
            <w:tcW w:w="1809" w:type="dxa"/>
            <w:tcBorders>
              <w:top w:val="nil"/>
              <w:bottom w:val="nil"/>
            </w:tcBorders>
            <w:noWrap/>
            <w:tcMar>
              <w:top w:w="14" w:type="dxa"/>
              <w:left w:w="14" w:type="dxa"/>
              <w:bottom w:w="0" w:type="dxa"/>
              <w:right w:w="14" w:type="dxa"/>
            </w:tcMar>
            <w:vAlign w:val="bottom"/>
          </w:tcPr>
          <w:p w14:paraId="1590849C" w14:textId="77777777" w:rsidR="00077066" w:rsidRDefault="00077066" w:rsidP="00077066">
            <w:pPr>
              <w:pStyle w:val="TableText"/>
              <w:rPr>
                <w:rFonts w:eastAsia="Arial Unicode MS"/>
              </w:rPr>
            </w:pPr>
            <w:r>
              <w:t>16.1826</w:t>
            </w:r>
          </w:p>
        </w:tc>
        <w:tc>
          <w:tcPr>
            <w:tcW w:w="1809" w:type="dxa"/>
            <w:tcBorders>
              <w:top w:val="nil"/>
              <w:bottom w:val="nil"/>
            </w:tcBorders>
            <w:noWrap/>
            <w:tcMar>
              <w:top w:w="14" w:type="dxa"/>
              <w:left w:w="14" w:type="dxa"/>
              <w:bottom w:w="0" w:type="dxa"/>
              <w:right w:w="14" w:type="dxa"/>
            </w:tcMar>
            <w:vAlign w:val="bottom"/>
          </w:tcPr>
          <w:p w14:paraId="643C1B54" w14:textId="77777777" w:rsidR="00077066" w:rsidRDefault="00077066" w:rsidP="00077066">
            <w:pPr>
              <w:pStyle w:val="TableText"/>
              <w:rPr>
                <w:rFonts w:eastAsia="Arial Unicode MS"/>
              </w:rPr>
            </w:pPr>
            <w:r>
              <w:t>13.6735</w:t>
            </w:r>
          </w:p>
        </w:tc>
        <w:tc>
          <w:tcPr>
            <w:tcW w:w="1809" w:type="dxa"/>
            <w:tcBorders>
              <w:top w:val="nil"/>
              <w:bottom w:val="nil"/>
            </w:tcBorders>
            <w:noWrap/>
            <w:tcMar>
              <w:top w:w="14" w:type="dxa"/>
              <w:left w:w="14" w:type="dxa"/>
              <w:bottom w:w="0" w:type="dxa"/>
              <w:right w:w="14" w:type="dxa"/>
            </w:tcMar>
            <w:vAlign w:val="bottom"/>
          </w:tcPr>
          <w:p w14:paraId="70F14A5E" w14:textId="77777777" w:rsidR="00077066" w:rsidRDefault="00077066" w:rsidP="00077066">
            <w:pPr>
              <w:pStyle w:val="TableText"/>
              <w:rPr>
                <w:rFonts w:eastAsia="Arial Unicode MS"/>
              </w:rPr>
            </w:pPr>
            <w:r>
              <w:t>14.8918</w:t>
            </w:r>
          </w:p>
        </w:tc>
      </w:tr>
      <w:tr w:rsidR="00077066" w14:paraId="3D1B2B0C" w14:textId="77777777">
        <w:trPr>
          <w:trHeight w:val="255"/>
        </w:trPr>
        <w:tc>
          <w:tcPr>
            <w:tcW w:w="1156" w:type="dxa"/>
            <w:tcBorders>
              <w:top w:val="nil"/>
              <w:bottom w:val="nil"/>
            </w:tcBorders>
          </w:tcPr>
          <w:p w14:paraId="7D594852" w14:textId="77777777" w:rsidR="00077066" w:rsidRDefault="00077066" w:rsidP="00077066">
            <w:pPr>
              <w:pStyle w:val="TableText"/>
            </w:pPr>
            <w:r>
              <w:t>62</w:t>
            </w:r>
          </w:p>
        </w:tc>
        <w:tc>
          <w:tcPr>
            <w:tcW w:w="1808" w:type="dxa"/>
            <w:tcBorders>
              <w:top w:val="nil"/>
              <w:bottom w:val="nil"/>
            </w:tcBorders>
            <w:noWrap/>
            <w:tcMar>
              <w:top w:w="14" w:type="dxa"/>
              <w:left w:w="14" w:type="dxa"/>
              <w:bottom w:w="0" w:type="dxa"/>
              <w:right w:w="14" w:type="dxa"/>
            </w:tcMar>
            <w:vAlign w:val="bottom"/>
          </w:tcPr>
          <w:p w14:paraId="65387E21" w14:textId="77777777" w:rsidR="00077066" w:rsidRDefault="00077066" w:rsidP="00077066">
            <w:pPr>
              <w:pStyle w:val="TableText"/>
              <w:rPr>
                <w:rFonts w:eastAsia="Arial Unicode MS"/>
              </w:rPr>
            </w:pPr>
            <w:r>
              <w:t>14.5158</w:t>
            </w:r>
          </w:p>
        </w:tc>
        <w:tc>
          <w:tcPr>
            <w:tcW w:w="1809" w:type="dxa"/>
            <w:tcBorders>
              <w:top w:val="nil"/>
              <w:bottom w:val="nil"/>
            </w:tcBorders>
            <w:noWrap/>
            <w:tcMar>
              <w:top w:w="14" w:type="dxa"/>
              <w:left w:w="14" w:type="dxa"/>
              <w:bottom w:w="0" w:type="dxa"/>
              <w:right w:w="14" w:type="dxa"/>
            </w:tcMar>
            <w:vAlign w:val="bottom"/>
          </w:tcPr>
          <w:p w14:paraId="434B9A12" w14:textId="77777777" w:rsidR="00077066" w:rsidRDefault="00077066" w:rsidP="00077066">
            <w:pPr>
              <w:pStyle w:val="TableText"/>
              <w:rPr>
                <w:rFonts w:eastAsia="Arial Unicode MS"/>
              </w:rPr>
            </w:pPr>
            <w:r>
              <w:t>15.8368</w:t>
            </w:r>
          </w:p>
        </w:tc>
        <w:tc>
          <w:tcPr>
            <w:tcW w:w="1809" w:type="dxa"/>
            <w:tcBorders>
              <w:top w:val="nil"/>
              <w:bottom w:val="nil"/>
            </w:tcBorders>
            <w:noWrap/>
            <w:tcMar>
              <w:top w:w="14" w:type="dxa"/>
              <w:left w:w="14" w:type="dxa"/>
              <w:bottom w:w="0" w:type="dxa"/>
              <w:right w:w="14" w:type="dxa"/>
            </w:tcMar>
            <w:vAlign w:val="bottom"/>
          </w:tcPr>
          <w:p w14:paraId="46627576" w14:textId="77777777" w:rsidR="00077066" w:rsidRDefault="00077066" w:rsidP="00077066">
            <w:pPr>
              <w:pStyle w:val="TableText"/>
              <w:rPr>
                <w:rFonts w:eastAsia="Arial Unicode MS"/>
              </w:rPr>
            </w:pPr>
            <w:r>
              <w:t>13.2832</w:t>
            </w:r>
          </w:p>
        </w:tc>
        <w:tc>
          <w:tcPr>
            <w:tcW w:w="1809" w:type="dxa"/>
            <w:tcBorders>
              <w:top w:val="nil"/>
              <w:bottom w:val="nil"/>
            </w:tcBorders>
            <w:noWrap/>
            <w:tcMar>
              <w:top w:w="14" w:type="dxa"/>
              <w:left w:w="14" w:type="dxa"/>
              <w:bottom w:w="0" w:type="dxa"/>
              <w:right w:w="14" w:type="dxa"/>
            </w:tcMar>
            <w:vAlign w:val="bottom"/>
          </w:tcPr>
          <w:p w14:paraId="4A41104D" w14:textId="77777777" w:rsidR="00077066" w:rsidRDefault="00077066" w:rsidP="00077066">
            <w:pPr>
              <w:pStyle w:val="TableText"/>
              <w:rPr>
                <w:rFonts w:eastAsia="Arial Unicode MS"/>
              </w:rPr>
            </w:pPr>
            <w:r>
              <w:t>14.5228</w:t>
            </w:r>
          </w:p>
        </w:tc>
      </w:tr>
      <w:tr w:rsidR="00077066" w14:paraId="2828457D" w14:textId="77777777">
        <w:trPr>
          <w:trHeight w:val="255"/>
        </w:trPr>
        <w:tc>
          <w:tcPr>
            <w:tcW w:w="1156" w:type="dxa"/>
            <w:tcBorders>
              <w:top w:val="nil"/>
              <w:bottom w:val="nil"/>
            </w:tcBorders>
          </w:tcPr>
          <w:p w14:paraId="564F335D" w14:textId="77777777" w:rsidR="00077066" w:rsidRDefault="00077066" w:rsidP="00077066">
            <w:pPr>
              <w:pStyle w:val="TableText"/>
            </w:pPr>
            <w:r>
              <w:t>63</w:t>
            </w:r>
          </w:p>
        </w:tc>
        <w:tc>
          <w:tcPr>
            <w:tcW w:w="1808" w:type="dxa"/>
            <w:tcBorders>
              <w:top w:val="nil"/>
              <w:bottom w:val="nil"/>
            </w:tcBorders>
            <w:noWrap/>
            <w:tcMar>
              <w:top w:w="14" w:type="dxa"/>
              <w:left w:w="14" w:type="dxa"/>
              <w:bottom w:w="0" w:type="dxa"/>
              <w:right w:w="14" w:type="dxa"/>
            </w:tcMar>
            <w:vAlign w:val="bottom"/>
          </w:tcPr>
          <w:p w14:paraId="377265FB" w14:textId="77777777" w:rsidR="00077066" w:rsidRDefault="00077066" w:rsidP="00077066">
            <w:pPr>
              <w:pStyle w:val="TableText"/>
              <w:rPr>
                <w:rFonts w:eastAsia="Arial Unicode MS"/>
              </w:rPr>
            </w:pPr>
            <w:r>
              <w:t>14.1134</w:t>
            </w:r>
          </w:p>
        </w:tc>
        <w:tc>
          <w:tcPr>
            <w:tcW w:w="1809" w:type="dxa"/>
            <w:tcBorders>
              <w:top w:val="nil"/>
              <w:bottom w:val="nil"/>
            </w:tcBorders>
            <w:noWrap/>
            <w:tcMar>
              <w:top w:w="14" w:type="dxa"/>
              <w:left w:w="14" w:type="dxa"/>
              <w:bottom w:w="0" w:type="dxa"/>
              <w:right w:w="14" w:type="dxa"/>
            </w:tcMar>
            <w:vAlign w:val="bottom"/>
          </w:tcPr>
          <w:p w14:paraId="3ABF16F1" w14:textId="77777777" w:rsidR="00077066" w:rsidRDefault="00077066" w:rsidP="00077066">
            <w:pPr>
              <w:pStyle w:val="TableText"/>
              <w:rPr>
                <w:rFonts w:eastAsia="Arial Unicode MS"/>
              </w:rPr>
            </w:pPr>
            <w:r>
              <w:t>15.4819</w:t>
            </w:r>
          </w:p>
        </w:tc>
        <w:tc>
          <w:tcPr>
            <w:tcW w:w="1809" w:type="dxa"/>
            <w:tcBorders>
              <w:top w:val="nil"/>
              <w:bottom w:val="nil"/>
            </w:tcBorders>
            <w:noWrap/>
            <w:tcMar>
              <w:top w:w="14" w:type="dxa"/>
              <w:left w:w="14" w:type="dxa"/>
              <w:bottom w:w="0" w:type="dxa"/>
              <w:right w:w="14" w:type="dxa"/>
            </w:tcMar>
            <w:vAlign w:val="bottom"/>
          </w:tcPr>
          <w:p w14:paraId="4FDFDD56" w14:textId="77777777" w:rsidR="00077066" w:rsidRDefault="00077066" w:rsidP="00077066">
            <w:pPr>
              <w:pStyle w:val="TableText"/>
              <w:rPr>
                <w:rFonts w:eastAsia="Arial Unicode MS"/>
              </w:rPr>
            </w:pPr>
            <w:r>
              <w:t>12.8902</w:t>
            </w:r>
          </w:p>
        </w:tc>
        <w:tc>
          <w:tcPr>
            <w:tcW w:w="1809" w:type="dxa"/>
            <w:tcBorders>
              <w:top w:val="nil"/>
              <w:bottom w:val="nil"/>
            </w:tcBorders>
            <w:noWrap/>
            <w:tcMar>
              <w:top w:w="14" w:type="dxa"/>
              <w:left w:w="14" w:type="dxa"/>
              <w:bottom w:w="0" w:type="dxa"/>
              <w:right w:w="14" w:type="dxa"/>
            </w:tcMar>
            <w:vAlign w:val="bottom"/>
          </w:tcPr>
          <w:p w14:paraId="5A3B1883" w14:textId="77777777" w:rsidR="00077066" w:rsidRDefault="00077066" w:rsidP="00077066">
            <w:pPr>
              <w:pStyle w:val="TableText"/>
              <w:rPr>
                <w:rFonts w:eastAsia="Arial Unicode MS"/>
              </w:rPr>
            </w:pPr>
            <w:r>
              <w:t>14.1460</w:t>
            </w:r>
          </w:p>
        </w:tc>
      </w:tr>
      <w:tr w:rsidR="00077066" w14:paraId="00385337" w14:textId="77777777">
        <w:trPr>
          <w:trHeight w:val="255"/>
        </w:trPr>
        <w:tc>
          <w:tcPr>
            <w:tcW w:w="1156" w:type="dxa"/>
            <w:tcBorders>
              <w:top w:val="nil"/>
              <w:bottom w:val="nil"/>
            </w:tcBorders>
          </w:tcPr>
          <w:p w14:paraId="2BFE9577" w14:textId="77777777" w:rsidR="00077066" w:rsidRDefault="00077066" w:rsidP="00077066">
            <w:pPr>
              <w:pStyle w:val="TableText"/>
            </w:pPr>
            <w:r>
              <w:t>64</w:t>
            </w:r>
          </w:p>
        </w:tc>
        <w:tc>
          <w:tcPr>
            <w:tcW w:w="1808" w:type="dxa"/>
            <w:tcBorders>
              <w:top w:val="nil"/>
              <w:bottom w:val="nil"/>
            </w:tcBorders>
            <w:noWrap/>
            <w:tcMar>
              <w:top w:w="14" w:type="dxa"/>
              <w:left w:w="14" w:type="dxa"/>
              <w:bottom w:w="0" w:type="dxa"/>
              <w:right w:w="14" w:type="dxa"/>
            </w:tcMar>
            <w:vAlign w:val="bottom"/>
          </w:tcPr>
          <w:p w14:paraId="60B8D3E4" w14:textId="77777777" w:rsidR="00077066" w:rsidRDefault="00077066" w:rsidP="00077066">
            <w:pPr>
              <w:pStyle w:val="TableText"/>
              <w:rPr>
                <w:rFonts w:eastAsia="Arial Unicode MS"/>
              </w:rPr>
            </w:pPr>
            <w:r>
              <w:t>13.7040</w:t>
            </w:r>
          </w:p>
        </w:tc>
        <w:tc>
          <w:tcPr>
            <w:tcW w:w="1809" w:type="dxa"/>
            <w:tcBorders>
              <w:top w:val="nil"/>
              <w:bottom w:val="nil"/>
            </w:tcBorders>
            <w:noWrap/>
            <w:tcMar>
              <w:top w:w="14" w:type="dxa"/>
              <w:left w:w="14" w:type="dxa"/>
              <w:bottom w:w="0" w:type="dxa"/>
              <w:right w:w="14" w:type="dxa"/>
            </w:tcMar>
            <w:vAlign w:val="bottom"/>
          </w:tcPr>
          <w:p w14:paraId="2DA5AD9E" w14:textId="77777777" w:rsidR="00077066" w:rsidRDefault="00077066" w:rsidP="00077066">
            <w:pPr>
              <w:pStyle w:val="TableText"/>
              <w:rPr>
                <w:rFonts w:eastAsia="Arial Unicode MS"/>
              </w:rPr>
            </w:pPr>
            <w:r>
              <w:t>15.1181</w:t>
            </w:r>
          </w:p>
        </w:tc>
        <w:tc>
          <w:tcPr>
            <w:tcW w:w="1809" w:type="dxa"/>
            <w:tcBorders>
              <w:top w:val="nil"/>
              <w:bottom w:val="nil"/>
            </w:tcBorders>
            <w:noWrap/>
            <w:tcMar>
              <w:top w:w="14" w:type="dxa"/>
              <w:left w:w="14" w:type="dxa"/>
              <w:bottom w:w="0" w:type="dxa"/>
              <w:right w:w="14" w:type="dxa"/>
            </w:tcMar>
            <w:vAlign w:val="bottom"/>
          </w:tcPr>
          <w:p w14:paraId="48024D6E" w14:textId="77777777" w:rsidR="00077066" w:rsidRDefault="00077066" w:rsidP="00077066">
            <w:pPr>
              <w:pStyle w:val="TableText"/>
              <w:rPr>
                <w:rFonts w:eastAsia="Arial Unicode MS"/>
              </w:rPr>
            </w:pPr>
            <w:r>
              <w:t>12.4951</w:t>
            </w:r>
          </w:p>
        </w:tc>
        <w:tc>
          <w:tcPr>
            <w:tcW w:w="1809" w:type="dxa"/>
            <w:tcBorders>
              <w:top w:val="nil"/>
              <w:bottom w:val="nil"/>
            </w:tcBorders>
            <w:noWrap/>
            <w:tcMar>
              <w:top w:w="14" w:type="dxa"/>
              <w:left w:w="14" w:type="dxa"/>
              <w:bottom w:w="0" w:type="dxa"/>
              <w:right w:w="14" w:type="dxa"/>
            </w:tcMar>
            <w:vAlign w:val="bottom"/>
          </w:tcPr>
          <w:p w14:paraId="1B61564C" w14:textId="77777777" w:rsidR="00077066" w:rsidRDefault="00077066" w:rsidP="00077066">
            <w:pPr>
              <w:pStyle w:val="TableText"/>
              <w:rPr>
                <w:rFonts w:eastAsia="Arial Unicode MS"/>
              </w:rPr>
            </w:pPr>
            <w:r>
              <w:t>13.7619</w:t>
            </w:r>
          </w:p>
        </w:tc>
      </w:tr>
      <w:tr w:rsidR="00077066" w14:paraId="2D54A8BB" w14:textId="77777777">
        <w:trPr>
          <w:trHeight w:val="255"/>
        </w:trPr>
        <w:tc>
          <w:tcPr>
            <w:tcW w:w="1156" w:type="dxa"/>
            <w:tcBorders>
              <w:top w:val="nil"/>
              <w:bottom w:val="nil"/>
            </w:tcBorders>
          </w:tcPr>
          <w:p w14:paraId="0BDD21E7" w14:textId="77777777" w:rsidR="00077066" w:rsidRDefault="00077066" w:rsidP="00077066">
            <w:pPr>
              <w:pStyle w:val="TableText"/>
            </w:pPr>
            <w:r>
              <w:t>65</w:t>
            </w:r>
          </w:p>
        </w:tc>
        <w:tc>
          <w:tcPr>
            <w:tcW w:w="1808" w:type="dxa"/>
            <w:tcBorders>
              <w:top w:val="nil"/>
              <w:bottom w:val="nil"/>
            </w:tcBorders>
            <w:noWrap/>
            <w:tcMar>
              <w:top w:w="14" w:type="dxa"/>
              <w:left w:w="14" w:type="dxa"/>
              <w:bottom w:w="0" w:type="dxa"/>
              <w:right w:w="14" w:type="dxa"/>
            </w:tcMar>
            <w:vAlign w:val="bottom"/>
          </w:tcPr>
          <w:p w14:paraId="3D6A41E2" w14:textId="77777777" w:rsidR="00077066" w:rsidRDefault="00077066" w:rsidP="00077066">
            <w:pPr>
              <w:pStyle w:val="TableText"/>
              <w:rPr>
                <w:rFonts w:eastAsia="Arial Unicode MS"/>
              </w:rPr>
            </w:pPr>
            <w:r>
              <w:t>13.2879</w:t>
            </w:r>
          </w:p>
        </w:tc>
        <w:tc>
          <w:tcPr>
            <w:tcW w:w="1809" w:type="dxa"/>
            <w:tcBorders>
              <w:top w:val="nil"/>
              <w:bottom w:val="nil"/>
            </w:tcBorders>
            <w:noWrap/>
            <w:tcMar>
              <w:top w:w="14" w:type="dxa"/>
              <w:left w:w="14" w:type="dxa"/>
              <w:bottom w:w="0" w:type="dxa"/>
              <w:right w:w="14" w:type="dxa"/>
            </w:tcMar>
            <w:vAlign w:val="bottom"/>
          </w:tcPr>
          <w:p w14:paraId="306E4E57" w14:textId="77777777" w:rsidR="00077066" w:rsidRDefault="00077066" w:rsidP="00077066">
            <w:pPr>
              <w:pStyle w:val="TableText"/>
              <w:rPr>
                <w:rFonts w:eastAsia="Arial Unicode MS"/>
              </w:rPr>
            </w:pPr>
            <w:r>
              <w:t>14.7456</w:t>
            </w:r>
          </w:p>
        </w:tc>
        <w:tc>
          <w:tcPr>
            <w:tcW w:w="1809" w:type="dxa"/>
            <w:tcBorders>
              <w:top w:val="nil"/>
              <w:bottom w:val="nil"/>
            </w:tcBorders>
            <w:noWrap/>
            <w:tcMar>
              <w:top w:w="14" w:type="dxa"/>
              <w:left w:w="14" w:type="dxa"/>
              <w:bottom w:w="0" w:type="dxa"/>
              <w:right w:w="14" w:type="dxa"/>
            </w:tcMar>
            <w:vAlign w:val="bottom"/>
          </w:tcPr>
          <w:p w14:paraId="12C02298" w14:textId="77777777" w:rsidR="00077066" w:rsidRDefault="00077066" w:rsidP="00077066">
            <w:pPr>
              <w:pStyle w:val="TableText"/>
              <w:rPr>
                <w:rFonts w:eastAsia="Arial Unicode MS"/>
              </w:rPr>
            </w:pPr>
            <w:r>
              <w:t>12.0984</w:t>
            </w:r>
          </w:p>
        </w:tc>
        <w:tc>
          <w:tcPr>
            <w:tcW w:w="1809" w:type="dxa"/>
            <w:tcBorders>
              <w:top w:val="nil"/>
              <w:bottom w:val="nil"/>
            </w:tcBorders>
            <w:noWrap/>
            <w:tcMar>
              <w:top w:w="14" w:type="dxa"/>
              <w:left w:w="14" w:type="dxa"/>
              <w:bottom w:w="0" w:type="dxa"/>
              <w:right w:w="14" w:type="dxa"/>
            </w:tcMar>
            <w:vAlign w:val="bottom"/>
          </w:tcPr>
          <w:p w14:paraId="6FFBE387" w14:textId="77777777" w:rsidR="00077066" w:rsidRDefault="00077066" w:rsidP="00077066">
            <w:pPr>
              <w:pStyle w:val="TableText"/>
              <w:rPr>
                <w:rFonts w:eastAsia="Arial Unicode MS"/>
              </w:rPr>
            </w:pPr>
            <w:r>
              <w:t>13.3708</w:t>
            </w:r>
          </w:p>
        </w:tc>
      </w:tr>
      <w:tr w:rsidR="00077066" w14:paraId="17A1B6AD" w14:textId="77777777">
        <w:trPr>
          <w:trHeight w:val="255"/>
        </w:trPr>
        <w:tc>
          <w:tcPr>
            <w:tcW w:w="1156" w:type="dxa"/>
            <w:tcBorders>
              <w:top w:val="nil"/>
              <w:bottom w:val="nil"/>
            </w:tcBorders>
          </w:tcPr>
          <w:p w14:paraId="23D9DCFC" w14:textId="77777777" w:rsidR="00077066" w:rsidRDefault="00077066" w:rsidP="00077066">
            <w:pPr>
              <w:pStyle w:val="TableText"/>
            </w:pPr>
            <w:r>
              <w:t>66</w:t>
            </w:r>
          </w:p>
        </w:tc>
        <w:tc>
          <w:tcPr>
            <w:tcW w:w="1808" w:type="dxa"/>
            <w:tcBorders>
              <w:top w:val="nil"/>
              <w:bottom w:val="nil"/>
            </w:tcBorders>
            <w:noWrap/>
            <w:tcMar>
              <w:top w:w="14" w:type="dxa"/>
              <w:left w:w="14" w:type="dxa"/>
              <w:bottom w:w="0" w:type="dxa"/>
              <w:right w:w="14" w:type="dxa"/>
            </w:tcMar>
            <w:vAlign w:val="bottom"/>
          </w:tcPr>
          <w:p w14:paraId="77FF7B39" w14:textId="77777777" w:rsidR="00077066" w:rsidRDefault="00077066" w:rsidP="00077066">
            <w:pPr>
              <w:pStyle w:val="TableText"/>
              <w:rPr>
                <w:rFonts w:eastAsia="Arial Unicode MS"/>
              </w:rPr>
            </w:pPr>
            <w:r>
              <w:t>12.8654</w:t>
            </w:r>
          </w:p>
        </w:tc>
        <w:tc>
          <w:tcPr>
            <w:tcW w:w="1809" w:type="dxa"/>
            <w:tcBorders>
              <w:top w:val="nil"/>
              <w:bottom w:val="nil"/>
            </w:tcBorders>
            <w:noWrap/>
            <w:tcMar>
              <w:top w:w="14" w:type="dxa"/>
              <w:left w:w="14" w:type="dxa"/>
              <w:bottom w:w="0" w:type="dxa"/>
              <w:right w:w="14" w:type="dxa"/>
            </w:tcMar>
            <w:vAlign w:val="bottom"/>
          </w:tcPr>
          <w:p w14:paraId="1F272515" w14:textId="77777777" w:rsidR="00077066" w:rsidRDefault="00077066" w:rsidP="00077066">
            <w:pPr>
              <w:pStyle w:val="TableText"/>
              <w:rPr>
                <w:rFonts w:eastAsia="Arial Unicode MS"/>
              </w:rPr>
            </w:pPr>
            <w:r>
              <w:t>14.3646</w:t>
            </w:r>
          </w:p>
        </w:tc>
        <w:tc>
          <w:tcPr>
            <w:tcW w:w="1809" w:type="dxa"/>
            <w:tcBorders>
              <w:top w:val="nil"/>
              <w:bottom w:val="nil"/>
            </w:tcBorders>
            <w:noWrap/>
            <w:tcMar>
              <w:top w:w="14" w:type="dxa"/>
              <w:left w:w="14" w:type="dxa"/>
              <w:bottom w:w="0" w:type="dxa"/>
              <w:right w:w="14" w:type="dxa"/>
            </w:tcMar>
            <w:vAlign w:val="bottom"/>
          </w:tcPr>
          <w:p w14:paraId="3BC65558" w14:textId="77777777" w:rsidR="00077066" w:rsidRDefault="00077066" w:rsidP="00077066">
            <w:pPr>
              <w:pStyle w:val="TableText"/>
              <w:rPr>
                <w:rFonts w:eastAsia="Arial Unicode MS"/>
              </w:rPr>
            </w:pPr>
            <w:r>
              <w:t>11.7009</w:t>
            </w:r>
          </w:p>
        </w:tc>
        <w:tc>
          <w:tcPr>
            <w:tcW w:w="1809" w:type="dxa"/>
            <w:tcBorders>
              <w:top w:val="nil"/>
              <w:bottom w:val="nil"/>
            </w:tcBorders>
            <w:noWrap/>
            <w:tcMar>
              <w:top w:w="14" w:type="dxa"/>
              <w:left w:w="14" w:type="dxa"/>
              <w:bottom w:w="0" w:type="dxa"/>
              <w:right w:w="14" w:type="dxa"/>
            </w:tcMar>
            <w:vAlign w:val="bottom"/>
          </w:tcPr>
          <w:p w14:paraId="42C4EC15" w14:textId="77777777" w:rsidR="00077066" w:rsidRDefault="00077066" w:rsidP="00077066">
            <w:pPr>
              <w:pStyle w:val="TableText"/>
              <w:rPr>
                <w:rFonts w:eastAsia="Arial Unicode MS"/>
              </w:rPr>
            </w:pPr>
            <w:r>
              <w:t>12.9731</w:t>
            </w:r>
          </w:p>
        </w:tc>
      </w:tr>
      <w:tr w:rsidR="00077066" w14:paraId="231AACF4" w14:textId="77777777">
        <w:trPr>
          <w:trHeight w:val="255"/>
        </w:trPr>
        <w:tc>
          <w:tcPr>
            <w:tcW w:w="1156" w:type="dxa"/>
            <w:tcBorders>
              <w:top w:val="nil"/>
              <w:bottom w:val="nil"/>
            </w:tcBorders>
          </w:tcPr>
          <w:p w14:paraId="31E9C48B" w14:textId="77777777" w:rsidR="00077066" w:rsidRDefault="00077066" w:rsidP="00077066">
            <w:pPr>
              <w:pStyle w:val="TableText"/>
            </w:pPr>
            <w:r>
              <w:t>67</w:t>
            </w:r>
          </w:p>
        </w:tc>
        <w:tc>
          <w:tcPr>
            <w:tcW w:w="1808" w:type="dxa"/>
            <w:tcBorders>
              <w:top w:val="nil"/>
              <w:bottom w:val="nil"/>
            </w:tcBorders>
            <w:noWrap/>
            <w:tcMar>
              <w:top w:w="14" w:type="dxa"/>
              <w:left w:w="14" w:type="dxa"/>
              <w:bottom w:w="0" w:type="dxa"/>
              <w:right w:w="14" w:type="dxa"/>
            </w:tcMar>
            <w:vAlign w:val="bottom"/>
          </w:tcPr>
          <w:p w14:paraId="7025DD16" w14:textId="77777777" w:rsidR="00077066" w:rsidRDefault="00077066" w:rsidP="00077066">
            <w:pPr>
              <w:pStyle w:val="TableText"/>
              <w:rPr>
                <w:rFonts w:eastAsia="Arial Unicode MS"/>
              </w:rPr>
            </w:pPr>
            <w:r>
              <w:t>12.4369</w:t>
            </w:r>
          </w:p>
        </w:tc>
        <w:tc>
          <w:tcPr>
            <w:tcW w:w="1809" w:type="dxa"/>
            <w:tcBorders>
              <w:top w:val="nil"/>
              <w:bottom w:val="nil"/>
            </w:tcBorders>
            <w:noWrap/>
            <w:tcMar>
              <w:top w:w="14" w:type="dxa"/>
              <w:left w:w="14" w:type="dxa"/>
              <w:bottom w:w="0" w:type="dxa"/>
              <w:right w:w="14" w:type="dxa"/>
            </w:tcMar>
            <w:vAlign w:val="bottom"/>
          </w:tcPr>
          <w:p w14:paraId="779F97F7" w14:textId="77777777" w:rsidR="00077066" w:rsidRDefault="00077066" w:rsidP="00077066">
            <w:pPr>
              <w:pStyle w:val="TableText"/>
              <w:rPr>
                <w:rFonts w:eastAsia="Arial Unicode MS"/>
              </w:rPr>
            </w:pPr>
            <w:r>
              <w:t>13.9750</w:t>
            </w:r>
          </w:p>
        </w:tc>
        <w:tc>
          <w:tcPr>
            <w:tcW w:w="1809" w:type="dxa"/>
            <w:tcBorders>
              <w:top w:val="nil"/>
              <w:bottom w:val="nil"/>
            </w:tcBorders>
            <w:noWrap/>
            <w:tcMar>
              <w:top w:w="14" w:type="dxa"/>
              <w:left w:w="14" w:type="dxa"/>
              <w:bottom w:w="0" w:type="dxa"/>
              <w:right w:w="14" w:type="dxa"/>
            </w:tcMar>
            <w:vAlign w:val="bottom"/>
          </w:tcPr>
          <w:p w14:paraId="4095CC0D" w14:textId="77777777" w:rsidR="00077066" w:rsidRDefault="00077066" w:rsidP="00077066">
            <w:pPr>
              <w:pStyle w:val="TableText"/>
              <w:rPr>
                <w:rFonts w:eastAsia="Arial Unicode MS"/>
              </w:rPr>
            </w:pPr>
            <w:r>
              <w:t>11.3032</w:t>
            </w:r>
          </w:p>
        </w:tc>
        <w:tc>
          <w:tcPr>
            <w:tcW w:w="1809" w:type="dxa"/>
            <w:tcBorders>
              <w:top w:val="nil"/>
              <w:bottom w:val="nil"/>
            </w:tcBorders>
            <w:noWrap/>
            <w:tcMar>
              <w:top w:w="14" w:type="dxa"/>
              <w:left w:w="14" w:type="dxa"/>
              <w:bottom w:w="0" w:type="dxa"/>
              <w:right w:w="14" w:type="dxa"/>
            </w:tcMar>
            <w:vAlign w:val="bottom"/>
          </w:tcPr>
          <w:p w14:paraId="4DC1E929" w14:textId="77777777" w:rsidR="00077066" w:rsidRDefault="00077066" w:rsidP="00077066">
            <w:pPr>
              <w:pStyle w:val="TableText"/>
              <w:rPr>
                <w:rFonts w:eastAsia="Arial Unicode MS"/>
              </w:rPr>
            </w:pPr>
            <w:r>
              <w:t>12.5691</w:t>
            </w:r>
          </w:p>
        </w:tc>
      </w:tr>
      <w:tr w:rsidR="00077066" w14:paraId="421A189A" w14:textId="77777777">
        <w:trPr>
          <w:trHeight w:val="255"/>
        </w:trPr>
        <w:tc>
          <w:tcPr>
            <w:tcW w:w="1156" w:type="dxa"/>
            <w:tcBorders>
              <w:top w:val="nil"/>
              <w:bottom w:val="nil"/>
            </w:tcBorders>
          </w:tcPr>
          <w:p w14:paraId="5169C510" w14:textId="77777777" w:rsidR="00077066" w:rsidRDefault="00077066" w:rsidP="00077066">
            <w:pPr>
              <w:pStyle w:val="TableText"/>
            </w:pPr>
            <w:r>
              <w:t>68</w:t>
            </w:r>
          </w:p>
        </w:tc>
        <w:tc>
          <w:tcPr>
            <w:tcW w:w="1808" w:type="dxa"/>
            <w:tcBorders>
              <w:top w:val="nil"/>
              <w:bottom w:val="nil"/>
            </w:tcBorders>
            <w:noWrap/>
            <w:tcMar>
              <w:top w:w="14" w:type="dxa"/>
              <w:left w:w="14" w:type="dxa"/>
              <w:bottom w:w="0" w:type="dxa"/>
              <w:right w:w="14" w:type="dxa"/>
            </w:tcMar>
            <w:vAlign w:val="bottom"/>
          </w:tcPr>
          <w:p w14:paraId="61B9C808" w14:textId="77777777" w:rsidR="00077066" w:rsidRDefault="00077066" w:rsidP="00077066">
            <w:pPr>
              <w:pStyle w:val="TableText"/>
              <w:rPr>
                <w:rFonts w:eastAsia="Arial Unicode MS"/>
              </w:rPr>
            </w:pPr>
            <w:r>
              <w:t>12.0023</w:t>
            </w:r>
          </w:p>
        </w:tc>
        <w:tc>
          <w:tcPr>
            <w:tcW w:w="1809" w:type="dxa"/>
            <w:tcBorders>
              <w:top w:val="nil"/>
              <w:bottom w:val="nil"/>
            </w:tcBorders>
            <w:noWrap/>
            <w:tcMar>
              <w:top w:w="14" w:type="dxa"/>
              <w:left w:w="14" w:type="dxa"/>
              <w:bottom w:w="0" w:type="dxa"/>
              <w:right w:w="14" w:type="dxa"/>
            </w:tcMar>
            <w:vAlign w:val="bottom"/>
          </w:tcPr>
          <w:p w14:paraId="2F3BD737" w14:textId="77777777" w:rsidR="00077066" w:rsidRDefault="00077066" w:rsidP="00077066">
            <w:pPr>
              <w:pStyle w:val="TableText"/>
              <w:rPr>
                <w:rFonts w:eastAsia="Arial Unicode MS"/>
              </w:rPr>
            </w:pPr>
            <w:r>
              <w:t>13.5772</w:t>
            </w:r>
          </w:p>
        </w:tc>
        <w:tc>
          <w:tcPr>
            <w:tcW w:w="1809" w:type="dxa"/>
            <w:tcBorders>
              <w:top w:val="nil"/>
              <w:bottom w:val="nil"/>
            </w:tcBorders>
            <w:noWrap/>
            <w:tcMar>
              <w:top w:w="14" w:type="dxa"/>
              <w:left w:w="14" w:type="dxa"/>
              <w:bottom w:w="0" w:type="dxa"/>
              <w:right w:w="14" w:type="dxa"/>
            </w:tcMar>
            <w:vAlign w:val="bottom"/>
          </w:tcPr>
          <w:p w14:paraId="25BC1992" w14:textId="77777777" w:rsidR="00077066" w:rsidRDefault="00077066" w:rsidP="00077066">
            <w:pPr>
              <w:pStyle w:val="TableText"/>
              <w:rPr>
                <w:rFonts w:eastAsia="Arial Unicode MS"/>
              </w:rPr>
            </w:pPr>
            <w:r>
              <w:t>10.9059</w:t>
            </w:r>
          </w:p>
        </w:tc>
        <w:tc>
          <w:tcPr>
            <w:tcW w:w="1809" w:type="dxa"/>
            <w:tcBorders>
              <w:top w:val="nil"/>
              <w:bottom w:val="nil"/>
            </w:tcBorders>
            <w:noWrap/>
            <w:tcMar>
              <w:top w:w="14" w:type="dxa"/>
              <w:left w:w="14" w:type="dxa"/>
              <w:bottom w:w="0" w:type="dxa"/>
              <w:right w:w="14" w:type="dxa"/>
            </w:tcMar>
            <w:vAlign w:val="bottom"/>
          </w:tcPr>
          <w:p w14:paraId="3C2DBF8B" w14:textId="77777777" w:rsidR="00077066" w:rsidRDefault="00077066" w:rsidP="00077066">
            <w:pPr>
              <w:pStyle w:val="TableText"/>
              <w:rPr>
                <w:rFonts w:eastAsia="Arial Unicode MS"/>
              </w:rPr>
            </w:pPr>
            <w:r>
              <w:t>12.1592</w:t>
            </w:r>
          </w:p>
        </w:tc>
      </w:tr>
      <w:tr w:rsidR="00077066" w14:paraId="0198091C" w14:textId="77777777">
        <w:trPr>
          <w:trHeight w:val="255"/>
        </w:trPr>
        <w:tc>
          <w:tcPr>
            <w:tcW w:w="1156" w:type="dxa"/>
            <w:tcBorders>
              <w:top w:val="nil"/>
              <w:bottom w:val="nil"/>
            </w:tcBorders>
          </w:tcPr>
          <w:p w14:paraId="7E2EB55E" w14:textId="77777777" w:rsidR="00077066" w:rsidRDefault="00077066" w:rsidP="00077066">
            <w:pPr>
              <w:pStyle w:val="TableText"/>
            </w:pPr>
            <w:r>
              <w:t>69</w:t>
            </w:r>
          </w:p>
        </w:tc>
        <w:tc>
          <w:tcPr>
            <w:tcW w:w="1808" w:type="dxa"/>
            <w:tcBorders>
              <w:top w:val="nil"/>
              <w:bottom w:val="nil"/>
            </w:tcBorders>
            <w:noWrap/>
            <w:tcMar>
              <w:top w:w="14" w:type="dxa"/>
              <w:left w:w="14" w:type="dxa"/>
              <w:bottom w:w="0" w:type="dxa"/>
              <w:right w:w="14" w:type="dxa"/>
            </w:tcMar>
            <w:vAlign w:val="bottom"/>
          </w:tcPr>
          <w:p w14:paraId="60F0C6CA" w14:textId="77777777" w:rsidR="00077066" w:rsidRDefault="00077066" w:rsidP="00077066">
            <w:pPr>
              <w:pStyle w:val="TableText"/>
              <w:rPr>
                <w:rFonts w:eastAsia="Arial Unicode MS"/>
              </w:rPr>
            </w:pPr>
            <w:r>
              <w:t>11.5640</w:t>
            </w:r>
          </w:p>
        </w:tc>
        <w:tc>
          <w:tcPr>
            <w:tcW w:w="1809" w:type="dxa"/>
            <w:tcBorders>
              <w:top w:val="nil"/>
              <w:bottom w:val="nil"/>
            </w:tcBorders>
            <w:noWrap/>
            <w:tcMar>
              <w:top w:w="14" w:type="dxa"/>
              <w:left w:w="14" w:type="dxa"/>
              <w:bottom w:w="0" w:type="dxa"/>
              <w:right w:w="14" w:type="dxa"/>
            </w:tcMar>
            <w:vAlign w:val="bottom"/>
          </w:tcPr>
          <w:p w14:paraId="1007261A" w14:textId="77777777" w:rsidR="00077066" w:rsidRDefault="00077066" w:rsidP="00077066">
            <w:pPr>
              <w:pStyle w:val="TableText"/>
              <w:rPr>
                <w:rFonts w:eastAsia="Arial Unicode MS"/>
              </w:rPr>
            </w:pPr>
            <w:r>
              <w:t>13.1709</w:t>
            </w:r>
          </w:p>
        </w:tc>
        <w:tc>
          <w:tcPr>
            <w:tcW w:w="1809" w:type="dxa"/>
            <w:tcBorders>
              <w:top w:val="nil"/>
              <w:bottom w:val="nil"/>
            </w:tcBorders>
            <w:noWrap/>
            <w:tcMar>
              <w:top w:w="14" w:type="dxa"/>
              <w:left w:w="14" w:type="dxa"/>
              <w:bottom w:w="0" w:type="dxa"/>
              <w:right w:w="14" w:type="dxa"/>
            </w:tcMar>
            <w:vAlign w:val="bottom"/>
          </w:tcPr>
          <w:p w14:paraId="7D4D6A70" w14:textId="77777777" w:rsidR="00077066" w:rsidRDefault="00077066" w:rsidP="00077066">
            <w:pPr>
              <w:pStyle w:val="TableText"/>
              <w:rPr>
                <w:rFonts w:eastAsia="Arial Unicode MS"/>
              </w:rPr>
            </w:pPr>
            <w:r>
              <w:t>10.5079</w:t>
            </w:r>
          </w:p>
        </w:tc>
        <w:tc>
          <w:tcPr>
            <w:tcW w:w="1809" w:type="dxa"/>
            <w:tcBorders>
              <w:top w:val="nil"/>
              <w:bottom w:val="nil"/>
            </w:tcBorders>
            <w:noWrap/>
            <w:tcMar>
              <w:top w:w="14" w:type="dxa"/>
              <w:left w:w="14" w:type="dxa"/>
              <w:bottom w:w="0" w:type="dxa"/>
              <w:right w:w="14" w:type="dxa"/>
            </w:tcMar>
            <w:vAlign w:val="bottom"/>
          </w:tcPr>
          <w:p w14:paraId="1DF95755" w14:textId="77777777" w:rsidR="00077066" w:rsidRDefault="00077066" w:rsidP="00077066">
            <w:pPr>
              <w:pStyle w:val="TableText"/>
              <w:rPr>
                <w:rFonts w:eastAsia="Arial Unicode MS"/>
              </w:rPr>
            </w:pPr>
            <w:r>
              <w:t>11.7421</w:t>
            </w:r>
          </w:p>
        </w:tc>
      </w:tr>
      <w:tr w:rsidR="00077066" w14:paraId="535A7E99" w14:textId="77777777">
        <w:trPr>
          <w:trHeight w:val="255"/>
        </w:trPr>
        <w:tc>
          <w:tcPr>
            <w:tcW w:w="1156" w:type="dxa"/>
            <w:tcBorders>
              <w:top w:val="nil"/>
              <w:bottom w:val="nil"/>
            </w:tcBorders>
          </w:tcPr>
          <w:p w14:paraId="40A2379C" w14:textId="77777777" w:rsidR="00077066" w:rsidRDefault="00077066" w:rsidP="00077066">
            <w:pPr>
              <w:pStyle w:val="TableText"/>
            </w:pPr>
            <w:r>
              <w:t>70</w:t>
            </w:r>
          </w:p>
        </w:tc>
        <w:tc>
          <w:tcPr>
            <w:tcW w:w="1808" w:type="dxa"/>
            <w:tcBorders>
              <w:top w:val="nil"/>
              <w:bottom w:val="nil"/>
            </w:tcBorders>
            <w:noWrap/>
            <w:tcMar>
              <w:top w:w="14" w:type="dxa"/>
              <w:left w:w="14" w:type="dxa"/>
              <w:bottom w:w="0" w:type="dxa"/>
              <w:right w:w="14" w:type="dxa"/>
            </w:tcMar>
            <w:vAlign w:val="bottom"/>
          </w:tcPr>
          <w:p w14:paraId="2A3C3D9B" w14:textId="77777777" w:rsidR="00077066" w:rsidRDefault="00077066" w:rsidP="00077066">
            <w:pPr>
              <w:pStyle w:val="TableText"/>
              <w:rPr>
                <w:rFonts w:eastAsia="Arial Unicode MS"/>
              </w:rPr>
            </w:pPr>
            <w:r>
              <w:t>11.1225</w:t>
            </w:r>
          </w:p>
        </w:tc>
        <w:tc>
          <w:tcPr>
            <w:tcW w:w="1809" w:type="dxa"/>
            <w:tcBorders>
              <w:top w:val="nil"/>
              <w:bottom w:val="nil"/>
            </w:tcBorders>
            <w:noWrap/>
            <w:tcMar>
              <w:top w:w="14" w:type="dxa"/>
              <w:left w:w="14" w:type="dxa"/>
              <w:bottom w:w="0" w:type="dxa"/>
              <w:right w:w="14" w:type="dxa"/>
            </w:tcMar>
            <w:vAlign w:val="bottom"/>
          </w:tcPr>
          <w:p w14:paraId="641431C2" w14:textId="77777777" w:rsidR="00077066" w:rsidRDefault="00077066" w:rsidP="00077066">
            <w:pPr>
              <w:pStyle w:val="TableText"/>
              <w:rPr>
                <w:rFonts w:eastAsia="Arial Unicode MS"/>
              </w:rPr>
            </w:pPr>
            <w:r>
              <w:t>12.7567</w:t>
            </w:r>
          </w:p>
        </w:tc>
        <w:tc>
          <w:tcPr>
            <w:tcW w:w="1809" w:type="dxa"/>
            <w:tcBorders>
              <w:top w:val="nil"/>
              <w:bottom w:val="nil"/>
            </w:tcBorders>
            <w:noWrap/>
            <w:tcMar>
              <w:top w:w="14" w:type="dxa"/>
              <w:left w:w="14" w:type="dxa"/>
              <w:bottom w:w="0" w:type="dxa"/>
              <w:right w:w="14" w:type="dxa"/>
            </w:tcMar>
            <w:vAlign w:val="bottom"/>
          </w:tcPr>
          <w:p w14:paraId="75C5C022" w14:textId="77777777" w:rsidR="00077066" w:rsidRDefault="00077066" w:rsidP="00077066">
            <w:pPr>
              <w:pStyle w:val="TableText"/>
              <w:rPr>
                <w:rFonts w:eastAsia="Arial Unicode MS"/>
              </w:rPr>
            </w:pPr>
            <w:r>
              <w:t>10.1097</w:t>
            </w:r>
          </w:p>
        </w:tc>
        <w:tc>
          <w:tcPr>
            <w:tcW w:w="1809" w:type="dxa"/>
            <w:tcBorders>
              <w:top w:val="nil"/>
              <w:bottom w:val="nil"/>
            </w:tcBorders>
            <w:noWrap/>
            <w:tcMar>
              <w:top w:w="14" w:type="dxa"/>
              <w:left w:w="14" w:type="dxa"/>
              <w:bottom w:w="0" w:type="dxa"/>
              <w:right w:w="14" w:type="dxa"/>
            </w:tcMar>
            <w:vAlign w:val="bottom"/>
          </w:tcPr>
          <w:p w14:paraId="3E68BE54" w14:textId="77777777" w:rsidR="00077066" w:rsidRDefault="00077066" w:rsidP="00077066">
            <w:pPr>
              <w:pStyle w:val="TableText"/>
              <w:rPr>
                <w:rFonts w:eastAsia="Arial Unicode MS"/>
              </w:rPr>
            </w:pPr>
            <w:r>
              <w:t>11.3186</w:t>
            </w:r>
          </w:p>
        </w:tc>
      </w:tr>
      <w:tr w:rsidR="00077066" w14:paraId="34041820" w14:textId="77777777">
        <w:trPr>
          <w:trHeight w:val="255"/>
        </w:trPr>
        <w:tc>
          <w:tcPr>
            <w:tcW w:w="1156" w:type="dxa"/>
            <w:tcBorders>
              <w:top w:val="nil"/>
              <w:bottom w:val="nil"/>
            </w:tcBorders>
          </w:tcPr>
          <w:p w14:paraId="51B78481" w14:textId="77777777" w:rsidR="00077066" w:rsidRDefault="00077066" w:rsidP="00077066">
            <w:pPr>
              <w:pStyle w:val="TableText"/>
            </w:pPr>
            <w:r>
              <w:t>71</w:t>
            </w:r>
          </w:p>
        </w:tc>
        <w:tc>
          <w:tcPr>
            <w:tcW w:w="1808" w:type="dxa"/>
            <w:tcBorders>
              <w:top w:val="nil"/>
              <w:bottom w:val="nil"/>
            </w:tcBorders>
            <w:noWrap/>
            <w:tcMar>
              <w:top w:w="14" w:type="dxa"/>
              <w:left w:w="14" w:type="dxa"/>
              <w:bottom w:w="0" w:type="dxa"/>
              <w:right w:w="14" w:type="dxa"/>
            </w:tcMar>
            <w:vAlign w:val="bottom"/>
          </w:tcPr>
          <w:p w14:paraId="0863294D" w14:textId="77777777" w:rsidR="00077066" w:rsidRDefault="00077066" w:rsidP="00077066">
            <w:pPr>
              <w:pStyle w:val="TableText"/>
              <w:rPr>
                <w:rFonts w:eastAsia="Arial Unicode MS"/>
              </w:rPr>
            </w:pPr>
            <w:r>
              <w:t>10.6784</w:t>
            </w:r>
          </w:p>
        </w:tc>
        <w:tc>
          <w:tcPr>
            <w:tcW w:w="1809" w:type="dxa"/>
            <w:tcBorders>
              <w:top w:val="nil"/>
              <w:bottom w:val="nil"/>
            </w:tcBorders>
            <w:noWrap/>
            <w:tcMar>
              <w:top w:w="14" w:type="dxa"/>
              <w:left w:w="14" w:type="dxa"/>
              <w:bottom w:w="0" w:type="dxa"/>
              <w:right w:w="14" w:type="dxa"/>
            </w:tcMar>
            <w:vAlign w:val="bottom"/>
          </w:tcPr>
          <w:p w14:paraId="5F3419AE" w14:textId="77777777" w:rsidR="00077066" w:rsidRDefault="00077066" w:rsidP="00077066">
            <w:pPr>
              <w:pStyle w:val="TableText"/>
              <w:rPr>
                <w:rFonts w:eastAsia="Arial Unicode MS"/>
              </w:rPr>
            </w:pPr>
            <w:r>
              <w:t>12.3349</w:t>
            </w:r>
          </w:p>
        </w:tc>
        <w:tc>
          <w:tcPr>
            <w:tcW w:w="1809" w:type="dxa"/>
            <w:tcBorders>
              <w:top w:val="nil"/>
              <w:bottom w:val="nil"/>
            </w:tcBorders>
            <w:noWrap/>
            <w:tcMar>
              <w:top w:w="14" w:type="dxa"/>
              <w:left w:w="14" w:type="dxa"/>
              <w:bottom w:w="0" w:type="dxa"/>
              <w:right w:w="14" w:type="dxa"/>
            </w:tcMar>
            <w:vAlign w:val="bottom"/>
          </w:tcPr>
          <w:p w14:paraId="6CCA1694" w14:textId="77777777" w:rsidR="00077066" w:rsidRDefault="00077066" w:rsidP="00077066">
            <w:pPr>
              <w:pStyle w:val="TableText"/>
              <w:rPr>
                <w:rFonts w:eastAsia="Arial Unicode MS"/>
              </w:rPr>
            </w:pPr>
            <w:r>
              <w:t>9.7112</w:t>
            </w:r>
          </w:p>
        </w:tc>
        <w:tc>
          <w:tcPr>
            <w:tcW w:w="1809" w:type="dxa"/>
            <w:tcBorders>
              <w:top w:val="nil"/>
              <w:bottom w:val="nil"/>
            </w:tcBorders>
            <w:noWrap/>
            <w:tcMar>
              <w:top w:w="14" w:type="dxa"/>
              <w:left w:w="14" w:type="dxa"/>
              <w:bottom w:w="0" w:type="dxa"/>
              <w:right w:w="14" w:type="dxa"/>
            </w:tcMar>
            <w:vAlign w:val="bottom"/>
          </w:tcPr>
          <w:p w14:paraId="1FD11AF6" w14:textId="77777777" w:rsidR="00077066" w:rsidRDefault="00077066" w:rsidP="00077066">
            <w:pPr>
              <w:pStyle w:val="TableText"/>
              <w:rPr>
                <w:rFonts w:eastAsia="Arial Unicode MS"/>
              </w:rPr>
            </w:pPr>
            <w:r>
              <w:t>10.8891</w:t>
            </w:r>
          </w:p>
        </w:tc>
      </w:tr>
      <w:tr w:rsidR="00077066" w14:paraId="27C3FB35" w14:textId="77777777">
        <w:trPr>
          <w:trHeight w:val="255"/>
        </w:trPr>
        <w:tc>
          <w:tcPr>
            <w:tcW w:w="1156" w:type="dxa"/>
            <w:tcBorders>
              <w:top w:val="nil"/>
              <w:bottom w:val="nil"/>
            </w:tcBorders>
          </w:tcPr>
          <w:p w14:paraId="1C1E456A" w14:textId="77777777" w:rsidR="00077066" w:rsidRDefault="00077066" w:rsidP="00077066">
            <w:pPr>
              <w:pStyle w:val="TableText"/>
            </w:pPr>
            <w:r>
              <w:t>72</w:t>
            </w:r>
          </w:p>
        </w:tc>
        <w:tc>
          <w:tcPr>
            <w:tcW w:w="1808" w:type="dxa"/>
            <w:tcBorders>
              <w:top w:val="nil"/>
              <w:bottom w:val="nil"/>
            </w:tcBorders>
            <w:noWrap/>
            <w:tcMar>
              <w:top w:w="14" w:type="dxa"/>
              <w:left w:w="14" w:type="dxa"/>
              <w:bottom w:w="0" w:type="dxa"/>
              <w:right w:w="14" w:type="dxa"/>
            </w:tcMar>
            <w:vAlign w:val="bottom"/>
          </w:tcPr>
          <w:p w14:paraId="5059B96A" w14:textId="77777777" w:rsidR="00077066" w:rsidRDefault="00077066" w:rsidP="00077066">
            <w:pPr>
              <w:pStyle w:val="TableText"/>
              <w:rPr>
                <w:rFonts w:eastAsia="Arial Unicode MS"/>
              </w:rPr>
            </w:pPr>
            <w:r>
              <w:t>10.2323</w:t>
            </w:r>
          </w:p>
        </w:tc>
        <w:tc>
          <w:tcPr>
            <w:tcW w:w="1809" w:type="dxa"/>
            <w:tcBorders>
              <w:top w:val="nil"/>
              <w:bottom w:val="nil"/>
            </w:tcBorders>
            <w:noWrap/>
            <w:tcMar>
              <w:top w:w="14" w:type="dxa"/>
              <w:left w:w="14" w:type="dxa"/>
              <w:bottom w:w="0" w:type="dxa"/>
              <w:right w:w="14" w:type="dxa"/>
            </w:tcMar>
            <w:vAlign w:val="bottom"/>
          </w:tcPr>
          <w:p w14:paraId="1D2B0368" w14:textId="77777777" w:rsidR="00077066" w:rsidRDefault="00077066" w:rsidP="00077066">
            <w:pPr>
              <w:pStyle w:val="TableText"/>
              <w:rPr>
                <w:rFonts w:eastAsia="Arial Unicode MS"/>
              </w:rPr>
            </w:pPr>
            <w:r>
              <w:t>11.9061</w:t>
            </w:r>
          </w:p>
        </w:tc>
        <w:tc>
          <w:tcPr>
            <w:tcW w:w="1809" w:type="dxa"/>
            <w:tcBorders>
              <w:top w:val="nil"/>
              <w:bottom w:val="nil"/>
            </w:tcBorders>
            <w:noWrap/>
            <w:tcMar>
              <w:top w:w="14" w:type="dxa"/>
              <w:left w:w="14" w:type="dxa"/>
              <w:bottom w:w="0" w:type="dxa"/>
              <w:right w:w="14" w:type="dxa"/>
            </w:tcMar>
            <w:vAlign w:val="bottom"/>
          </w:tcPr>
          <w:p w14:paraId="162E75D7" w14:textId="77777777" w:rsidR="00077066" w:rsidRDefault="00077066" w:rsidP="00077066">
            <w:pPr>
              <w:pStyle w:val="TableText"/>
              <w:rPr>
                <w:rFonts w:eastAsia="Arial Unicode MS"/>
              </w:rPr>
            </w:pPr>
            <w:r>
              <w:t>9.3126</w:t>
            </w:r>
          </w:p>
        </w:tc>
        <w:tc>
          <w:tcPr>
            <w:tcW w:w="1809" w:type="dxa"/>
            <w:tcBorders>
              <w:top w:val="nil"/>
              <w:bottom w:val="nil"/>
            </w:tcBorders>
            <w:noWrap/>
            <w:tcMar>
              <w:top w:w="14" w:type="dxa"/>
              <w:left w:w="14" w:type="dxa"/>
              <w:bottom w:w="0" w:type="dxa"/>
              <w:right w:w="14" w:type="dxa"/>
            </w:tcMar>
            <w:vAlign w:val="bottom"/>
          </w:tcPr>
          <w:p w14:paraId="0F6B7068" w14:textId="77777777" w:rsidR="00077066" w:rsidRDefault="00077066" w:rsidP="00077066">
            <w:pPr>
              <w:pStyle w:val="TableText"/>
              <w:rPr>
                <w:rFonts w:eastAsia="Arial Unicode MS"/>
              </w:rPr>
            </w:pPr>
            <w:r>
              <w:t>10.4542</w:t>
            </w:r>
          </w:p>
        </w:tc>
      </w:tr>
      <w:tr w:rsidR="00077066" w14:paraId="5FE183B5" w14:textId="77777777">
        <w:trPr>
          <w:trHeight w:val="255"/>
        </w:trPr>
        <w:tc>
          <w:tcPr>
            <w:tcW w:w="1156" w:type="dxa"/>
            <w:tcBorders>
              <w:top w:val="nil"/>
              <w:bottom w:val="nil"/>
            </w:tcBorders>
          </w:tcPr>
          <w:p w14:paraId="2488E74A" w14:textId="77777777" w:rsidR="00077066" w:rsidRDefault="00077066" w:rsidP="00077066">
            <w:pPr>
              <w:pStyle w:val="TableText"/>
            </w:pPr>
            <w:r>
              <w:t>73</w:t>
            </w:r>
          </w:p>
        </w:tc>
        <w:tc>
          <w:tcPr>
            <w:tcW w:w="1808" w:type="dxa"/>
            <w:tcBorders>
              <w:top w:val="nil"/>
              <w:bottom w:val="nil"/>
            </w:tcBorders>
            <w:noWrap/>
            <w:tcMar>
              <w:top w:w="14" w:type="dxa"/>
              <w:left w:w="14" w:type="dxa"/>
              <w:bottom w:w="0" w:type="dxa"/>
              <w:right w:w="14" w:type="dxa"/>
            </w:tcMar>
            <w:vAlign w:val="bottom"/>
          </w:tcPr>
          <w:p w14:paraId="331DBCDA" w14:textId="77777777" w:rsidR="00077066" w:rsidRDefault="00077066" w:rsidP="00077066">
            <w:pPr>
              <w:pStyle w:val="TableText"/>
              <w:rPr>
                <w:rFonts w:eastAsia="Arial Unicode MS"/>
              </w:rPr>
            </w:pPr>
            <w:r>
              <w:t>9.7846</w:t>
            </w:r>
          </w:p>
        </w:tc>
        <w:tc>
          <w:tcPr>
            <w:tcW w:w="1809" w:type="dxa"/>
            <w:tcBorders>
              <w:top w:val="nil"/>
              <w:bottom w:val="nil"/>
            </w:tcBorders>
            <w:noWrap/>
            <w:tcMar>
              <w:top w:w="14" w:type="dxa"/>
              <w:left w:w="14" w:type="dxa"/>
              <w:bottom w:w="0" w:type="dxa"/>
              <w:right w:w="14" w:type="dxa"/>
            </w:tcMar>
            <w:vAlign w:val="bottom"/>
          </w:tcPr>
          <w:p w14:paraId="16E2CF2A" w14:textId="77777777" w:rsidR="00077066" w:rsidRDefault="00077066" w:rsidP="00077066">
            <w:pPr>
              <w:pStyle w:val="TableText"/>
              <w:rPr>
                <w:rFonts w:eastAsia="Arial Unicode MS"/>
              </w:rPr>
            </w:pPr>
            <w:r>
              <w:t>11.4712</w:t>
            </w:r>
          </w:p>
        </w:tc>
        <w:tc>
          <w:tcPr>
            <w:tcW w:w="1809" w:type="dxa"/>
            <w:tcBorders>
              <w:top w:val="nil"/>
              <w:bottom w:val="nil"/>
            </w:tcBorders>
            <w:noWrap/>
            <w:tcMar>
              <w:top w:w="14" w:type="dxa"/>
              <w:left w:w="14" w:type="dxa"/>
              <w:bottom w:w="0" w:type="dxa"/>
              <w:right w:w="14" w:type="dxa"/>
            </w:tcMar>
            <w:vAlign w:val="bottom"/>
          </w:tcPr>
          <w:p w14:paraId="16323B2D" w14:textId="77777777" w:rsidR="00077066" w:rsidRDefault="00077066" w:rsidP="00077066">
            <w:pPr>
              <w:pStyle w:val="TableText"/>
              <w:rPr>
                <w:rFonts w:eastAsia="Arial Unicode MS"/>
              </w:rPr>
            </w:pPr>
            <w:r>
              <w:t>8.9136</w:t>
            </w:r>
          </w:p>
        </w:tc>
        <w:tc>
          <w:tcPr>
            <w:tcW w:w="1809" w:type="dxa"/>
            <w:tcBorders>
              <w:top w:val="nil"/>
              <w:bottom w:val="nil"/>
            </w:tcBorders>
            <w:noWrap/>
            <w:tcMar>
              <w:top w:w="14" w:type="dxa"/>
              <w:left w:w="14" w:type="dxa"/>
              <w:bottom w:w="0" w:type="dxa"/>
              <w:right w:w="14" w:type="dxa"/>
            </w:tcMar>
            <w:vAlign w:val="bottom"/>
          </w:tcPr>
          <w:p w14:paraId="2014FAAD" w14:textId="77777777" w:rsidR="00077066" w:rsidRDefault="00077066" w:rsidP="00077066">
            <w:pPr>
              <w:pStyle w:val="TableText"/>
              <w:rPr>
                <w:rFonts w:eastAsia="Arial Unicode MS"/>
              </w:rPr>
            </w:pPr>
            <w:r>
              <w:t>10.0146</w:t>
            </w:r>
          </w:p>
        </w:tc>
      </w:tr>
      <w:tr w:rsidR="00077066" w14:paraId="49AAA60E" w14:textId="77777777">
        <w:trPr>
          <w:trHeight w:val="255"/>
        </w:trPr>
        <w:tc>
          <w:tcPr>
            <w:tcW w:w="1156" w:type="dxa"/>
            <w:tcBorders>
              <w:top w:val="nil"/>
              <w:bottom w:val="nil"/>
            </w:tcBorders>
          </w:tcPr>
          <w:p w14:paraId="69868DD2" w14:textId="77777777" w:rsidR="00077066" w:rsidRDefault="00077066" w:rsidP="00077066">
            <w:pPr>
              <w:pStyle w:val="TableText"/>
            </w:pPr>
            <w:r>
              <w:t>74</w:t>
            </w:r>
          </w:p>
        </w:tc>
        <w:tc>
          <w:tcPr>
            <w:tcW w:w="1808" w:type="dxa"/>
            <w:tcBorders>
              <w:top w:val="nil"/>
              <w:bottom w:val="nil"/>
            </w:tcBorders>
            <w:noWrap/>
            <w:tcMar>
              <w:top w:w="14" w:type="dxa"/>
              <w:left w:w="14" w:type="dxa"/>
              <w:bottom w:w="0" w:type="dxa"/>
              <w:right w:w="14" w:type="dxa"/>
            </w:tcMar>
            <w:vAlign w:val="bottom"/>
          </w:tcPr>
          <w:p w14:paraId="69FB8DAC" w14:textId="77777777" w:rsidR="00077066" w:rsidRDefault="00077066" w:rsidP="00077066">
            <w:pPr>
              <w:pStyle w:val="TableText"/>
              <w:rPr>
                <w:rFonts w:eastAsia="Arial Unicode MS"/>
              </w:rPr>
            </w:pPr>
            <w:r>
              <w:t>9.3358</w:t>
            </w:r>
          </w:p>
        </w:tc>
        <w:tc>
          <w:tcPr>
            <w:tcW w:w="1809" w:type="dxa"/>
            <w:tcBorders>
              <w:top w:val="nil"/>
              <w:bottom w:val="nil"/>
            </w:tcBorders>
            <w:noWrap/>
            <w:tcMar>
              <w:top w:w="14" w:type="dxa"/>
              <w:left w:w="14" w:type="dxa"/>
              <w:bottom w:w="0" w:type="dxa"/>
              <w:right w:w="14" w:type="dxa"/>
            </w:tcMar>
            <w:vAlign w:val="bottom"/>
          </w:tcPr>
          <w:p w14:paraId="7276FE43" w14:textId="77777777" w:rsidR="00077066" w:rsidRDefault="00077066" w:rsidP="00077066">
            <w:pPr>
              <w:pStyle w:val="TableText"/>
              <w:rPr>
                <w:rFonts w:eastAsia="Arial Unicode MS"/>
              </w:rPr>
            </w:pPr>
            <w:r>
              <w:t>11.0291</w:t>
            </w:r>
          </w:p>
        </w:tc>
        <w:tc>
          <w:tcPr>
            <w:tcW w:w="1809" w:type="dxa"/>
            <w:tcBorders>
              <w:top w:val="nil"/>
              <w:bottom w:val="nil"/>
            </w:tcBorders>
            <w:noWrap/>
            <w:tcMar>
              <w:top w:w="14" w:type="dxa"/>
              <w:left w:w="14" w:type="dxa"/>
              <w:bottom w:w="0" w:type="dxa"/>
              <w:right w:w="14" w:type="dxa"/>
            </w:tcMar>
            <w:vAlign w:val="bottom"/>
          </w:tcPr>
          <w:p w14:paraId="5A053711" w14:textId="77777777" w:rsidR="00077066" w:rsidRDefault="00077066" w:rsidP="00077066">
            <w:pPr>
              <w:pStyle w:val="TableText"/>
              <w:rPr>
                <w:rFonts w:eastAsia="Arial Unicode MS"/>
              </w:rPr>
            </w:pPr>
            <w:r>
              <w:t>8.5146</w:t>
            </w:r>
          </w:p>
        </w:tc>
        <w:tc>
          <w:tcPr>
            <w:tcW w:w="1809" w:type="dxa"/>
            <w:tcBorders>
              <w:top w:val="nil"/>
              <w:bottom w:val="nil"/>
            </w:tcBorders>
            <w:noWrap/>
            <w:tcMar>
              <w:top w:w="14" w:type="dxa"/>
              <w:left w:w="14" w:type="dxa"/>
              <w:bottom w:w="0" w:type="dxa"/>
              <w:right w:w="14" w:type="dxa"/>
            </w:tcMar>
            <w:vAlign w:val="bottom"/>
          </w:tcPr>
          <w:p w14:paraId="151E6237" w14:textId="77777777" w:rsidR="00077066" w:rsidRDefault="00077066" w:rsidP="00077066">
            <w:pPr>
              <w:pStyle w:val="TableText"/>
              <w:rPr>
                <w:rFonts w:eastAsia="Arial Unicode MS"/>
              </w:rPr>
            </w:pPr>
            <w:r>
              <w:t>9.5739</w:t>
            </w:r>
          </w:p>
        </w:tc>
      </w:tr>
      <w:tr w:rsidR="00077066" w14:paraId="4C592D81" w14:textId="77777777">
        <w:trPr>
          <w:trHeight w:val="255"/>
        </w:trPr>
        <w:tc>
          <w:tcPr>
            <w:tcW w:w="1156" w:type="dxa"/>
            <w:tcBorders>
              <w:top w:val="nil"/>
              <w:bottom w:val="nil"/>
            </w:tcBorders>
          </w:tcPr>
          <w:p w14:paraId="32B14B44" w14:textId="77777777" w:rsidR="00077066" w:rsidRDefault="00077066" w:rsidP="00077066">
            <w:pPr>
              <w:pStyle w:val="TableText"/>
            </w:pPr>
            <w:r>
              <w:t>75</w:t>
            </w:r>
          </w:p>
        </w:tc>
        <w:tc>
          <w:tcPr>
            <w:tcW w:w="1808" w:type="dxa"/>
            <w:tcBorders>
              <w:top w:val="nil"/>
              <w:bottom w:val="nil"/>
            </w:tcBorders>
            <w:noWrap/>
            <w:tcMar>
              <w:top w:w="14" w:type="dxa"/>
              <w:left w:w="14" w:type="dxa"/>
              <w:bottom w:w="0" w:type="dxa"/>
              <w:right w:w="14" w:type="dxa"/>
            </w:tcMar>
            <w:vAlign w:val="bottom"/>
          </w:tcPr>
          <w:p w14:paraId="56A143EC" w14:textId="77777777" w:rsidR="00077066" w:rsidRDefault="00077066" w:rsidP="00077066">
            <w:pPr>
              <w:pStyle w:val="TableText"/>
              <w:rPr>
                <w:rFonts w:eastAsia="Arial Unicode MS"/>
              </w:rPr>
            </w:pPr>
            <w:r>
              <w:t>8.8869</w:t>
            </w:r>
          </w:p>
        </w:tc>
        <w:tc>
          <w:tcPr>
            <w:tcW w:w="1809" w:type="dxa"/>
            <w:tcBorders>
              <w:top w:val="nil"/>
              <w:bottom w:val="nil"/>
            </w:tcBorders>
            <w:noWrap/>
            <w:tcMar>
              <w:top w:w="14" w:type="dxa"/>
              <w:left w:w="14" w:type="dxa"/>
              <w:bottom w:w="0" w:type="dxa"/>
              <w:right w:w="14" w:type="dxa"/>
            </w:tcMar>
            <w:vAlign w:val="bottom"/>
          </w:tcPr>
          <w:p w14:paraId="03B794DF" w14:textId="77777777" w:rsidR="00077066" w:rsidRDefault="00077066" w:rsidP="00077066">
            <w:pPr>
              <w:pStyle w:val="TableText"/>
              <w:rPr>
                <w:rFonts w:eastAsia="Arial Unicode MS"/>
              </w:rPr>
            </w:pPr>
            <w:r>
              <w:t>10.5802</w:t>
            </w:r>
          </w:p>
        </w:tc>
        <w:tc>
          <w:tcPr>
            <w:tcW w:w="1809" w:type="dxa"/>
            <w:tcBorders>
              <w:top w:val="nil"/>
              <w:bottom w:val="nil"/>
            </w:tcBorders>
            <w:noWrap/>
            <w:tcMar>
              <w:top w:w="14" w:type="dxa"/>
              <w:left w:w="14" w:type="dxa"/>
              <w:bottom w:w="0" w:type="dxa"/>
              <w:right w:w="14" w:type="dxa"/>
            </w:tcMar>
            <w:vAlign w:val="bottom"/>
          </w:tcPr>
          <w:p w14:paraId="34D6E436" w14:textId="77777777" w:rsidR="00077066" w:rsidRDefault="00077066" w:rsidP="00077066">
            <w:pPr>
              <w:pStyle w:val="TableText"/>
              <w:rPr>
                <w:rFonts w:eastAsia="Arial Unicode MS"/>
              </w:rPr>
            </w:pPr>
            <w:r>
              <w:t>8.1165</w:t>
            </w:r>
          </w:p>
        </w:tc>
        <w:tc>
          <w:tcPr>
            <w:tcW w:w="1809" w:type="dxa"/>
            <w:tcBorders>
              <w:top w:val="nil"/>
              <w:bottom w:val="nil"/>
            </w:tcBorders>
            <w:noWrap/>
            <w:tcMar>
              <w:top w:w="14" w:type="dxa"/>
              <w:left w:w="14" w:type="dxa"/>
              <w:bottom w:w="0" w:type="dxa"/>
              <w:right w:w="14" w:type="dxa"/>
            </w:tcMar>
            <w:vAlign w:val="bottom"/>
          </w:tcPr>
          <w:p w14:paraId="32FDC41C" w14:textId="77777777" w:rsidR="00077066" w:rsidRDefault="00077066" w:rsidP="00077066">
            <w:pPr>
              <w:pStyle w:val="TableText"/>
              <w:rPr>
                <w:rFonts w:eastAsia="Arial Unicode MS"/>
              </w:rPr>
            </w:pPr>
            <w:r>
              <w:t>9.1339</w:t>
            </w:r>
          </w:p>
        </w:tc>
      </w:tr>
      <w:tr w:rsidR="00077066" w14:paraId="09165264" w14:textId="77777777">
        <w:trPr>
          <w:trHeight w:val="255"/>
        </w:trPr>
        <w:tc>
          <w:tcPr>
            <w:tcW w:w="1156" w:type="dxa"/>
            <w:tcBorders>
              <w:top w:val="nil"/>
              <w:bottom w:val="nil"/>
            </w:tcBorders>
          </w:tcPr>
          <w:p w14:paraId="143384B5" w14:textId="77777777" w:rsidR="00077066" w:rsidRDefault="00077066" w:rsidP="00077066">
            <w:pPr>
              <w:pStyle w:val="TableText"/>
            </w:pPr>
            <w:r>
              <w:t>76</w:t>
            </w:r>
          </w:p>
        </w:tc>
        <w:tc>
          <w:tcPr>
            <w:tcW w:w="1808" w:type="dxa"/>
            <w:tcBorders>
              <w:top w:val="nil"/>
              <w:bottom w:val="nil"/>
            </w:tcBorders>
            <w:noWrap/>
            <w:tcMar>
              <w:top w:w="14" w:type="dxa"/>
              <w:left w:w="14" w:type="dxa"/>
              <w:bottom w:w="0" w:type="dxa"/>
              <w:right w:w="14" w:type="dxa"/>
            </w:tcMar>
            <w:vAlign w:val="bottom"/>
          </w:tcPr>
          <w:p w14:paraId="1776DB3D" w14:textId="77777777" w:rsidR="00077066" w:rsidRDefault="00077066" w:rsidP="00077066">
            <w:pPr>
              <w:pStyle w:val="TableText"/>
              <w:rPr>
                <w:rFonts w:eastAsia="Arial Unicode MS"/>
              </w:rPr>
            </w:pPr>
            <w:r>
              <w:t>8.4403</w:t>
            </w:r>
          </w:p>
        </w:tc>
        <w:tc>
          <w:tcPr>
            <w:tcW w:w="1809" w:type="dxa"/>
            <w:tcBorders>
              <w:top w:val="nil"/>
              <w:bottom w:val="nil"/>
            </w:tcBorders>
            <w:noWrap/>
            <w:tcMar>
              <w:top w:w="14" w:type="dxa"/>
              <w:left w:w="14" w:type="dxa"/>
              <w:bottom w:w="0" w:type="dxa"/>
              <w:right w:w="14" w:type="dxa"/>
            </w:tcMar>
            <w:vAlign w:val="bottom"/>
          </w:tcPr>
          <w:p w14:paraId="45C57193" w14:textId="77777777" w:rsidR="00077066" w:rsidRDefault="00077066" w:rsidP="00077066">
            <w:pPr>
              <w:pStyle w:val="TableText"/>
              <w:rPr>
                <w:rFonts w:eastAsia="Arial Unicode MS"/>
              </w:rPr>
            </w:pPr>
            <w:r>
              <w:t>10.1247</w:t>
            </w:r>
          </w:p>
        </w:tc>
        <w:tc>
          <w:tcPr>
            <w:tcW w:w="1809" w:type="dxa"/>
            <w:tcBorders>
              <w:top w:val="nil"/>
              <w:bottom w:val="nil"/>
            </w:tcBorders>
            <w:noWrap/>
            <w:tcMar>
              <w:top w:w="14" w:type="dxa"/>
              <w:left w:w="14" w:type="dxa"/>
              <w:bottom w:w="0" w:type="dxa"/>
              <w:right w:w="14" w:type="dxa"/>
            </w:tcMar>
            <w:vAlign w:val="bottom"/>
          </w:tcPr>
          <w:p w14:paraId="42A2FA01" w14:textId="77777777" w:rsidR="00077066" w:rsidRDefault="00077066" w:rsidP="00077066">
            <w:pPr>
              <w:pStyle w:val="TableText"/>
              <w:rPr>
                <w:rFonts w:eastAsia="Arial Unicode MS"/>
              </w:rPr>
            </w:pPr>
            <w:r>
              <w:t>7.7208</w:t>
            </w:r>
          </w:p>
        </w:tc>
        <w:tc>
          <w:tcPr>
            <w:tcW w:w="1809" w:type="dxa"/>
            <w:tcBorders>
              <w:top w:val="nil"/>
              <w:bottom w:val="nil"/>
            </w:tcBorders>
            <w:noWrap/>
            <w:tcMar>
              <w:top w:w="14" w:type="dxa"/>
              <w:left w:w="14" w:type="dxa"/>
              <w:bottom w:w="0" w:type="dxa"/>
              <w:right w:w="14" w:type="dxa"/>
            </w:tcMar>
            <w:vAlign w:val="bottom"/>
          </w:tcPr>
          <w:p w14:paraId="015DDDE5" w14:textId="77777777" w:rsidR="00077066" w:rsidRDefault="00077066" w:rsidP="00077066">
            <w:pPr>
              <w:pStyle w:val="TableText"/>
              <w:rPr>
                <w:rFonts w:eastAsia="Arial Unicode MS"/>
              </w:rPr>
            </w:pPr>
            <w:r>
              <w:t>8.6965</w:t>
            </w:r>
          </w:p>
        </w:tc>
      </w:tr>
      <w:tr w:rsidR="00077066" w14:paraId="4DD8D2B7" w14:textId="77777777">
        <w:trPr>
          <w:trHeight w:val="255"/>
        </w:trPr>
        <w:tc>
          <w:tcPr>
            <w:tcW w:w="1156" w:type="dxa"/>
            <w:tcBorders>
              <w:top w:val="nil"/>
              <w:bottom w:val="nil"/>
            </w:tcBorders>
          </w:tcPr>
          <w:p w14:paraId="386382A6" w14:textId="77777777" w:rsidR="00077066" w:rsidRDefault="00077066" w:rsidP="00077066">
            <w:pPr>
              <w:pStyle w:val="TableText"/>
            </w:pPr>
            <w:r>
              <w:t>77</w:t>
            </w:r>
          </w:p>
        </w:tc>
        <w:tc>
          <w:tcPr>
            <w:tcW w:w="1808" w:type="dxa"/>
            <w:tcBorders>
              <w:top w:val="nil"/>
              <w:bottom w:val="nil"/>
            </w:tcBorders>
            <w:noWrap/>
            <w:tcMar>
              <w:top w:w="14" w:type="dxa"/>
              <w:left w:w="14" w:type="dxa"/>
              <w:bottom w:w="0" w:type="dxa"/>
              <w:right w:w="14" w:type="dxa"/>
            </w:tcMar>
            <w:vAlign w:val="bottom"/>
          </w:tcPr>
          <w:p w14:paraId="5C97E1BF" w14:textId="77777777" w:rsidR="00077066" w:rsidRDefault="00077066" w:rsidP="00077066">
            <w:pPr>
              <w:pStyle w:val="TableText"/>
              <w:rPr>
                <w:rFonts w:eastAsia="Arial Unicode MS"/>
              </w:rPr>
            </w:pPr>
            <w:r>
              <w:t>7.9987</w:t>
            </w:r>
          </w:p>
        </w:tc>
        <w:tc>
          <w:tcPr>
            <w:tcW w:w="1809" w:type="dxa"/>
            <w:tcBorders>
              <w:top w:val="nil"/>
              <w:bottom w:val="nil"/>
            </w:tcBorders>
            <w:noWrap/>
            <w:tcMar>
              <w:top w:w="14" w:type="dxa"/>
              <w:left w:w="14" w:type="dxa"/>
              <w:bottom w:w="0" w:type="dxa"/>
              <w:right w:w="14" w:type="dxa"/>
            </w:tcMar>
            <w:vAlign w:val="bottom"/>
          </w:tcPr>
          <w:p w14:paraId="49BC50D3" w14:textId="77777777" w:rsidR="00077066" w:rsidRDefault="00077066" w:rsidP="00077066">
            <w:pPr>
              <w:pStyle w:val="TableText"/>
              <w:rPr>
                <w:rFonts w:eastAsia="Arial Unicode MS"/>
              </w:rPr>
            </w:pPr>
            <w:r>
              <w:t>9.6628</w:t>
            </w:r>
          </w:p>
        </w:tc>
        <w:tc>
          <w:tcPr>
            <w:tcW w:w="1809" w:type="dxa"/>
            <w:tcBorders>
              <w:top w:val="nil"/>
              <w:bottom w:val="nil"/>
            </w:tcBorders>
            <w:noWrap/>
            <w:tcMar>
              <w:top w:w="14" w:type="dxa"/>
              <w:left w:w="14" w:type="dxa"/>
              <w:bottom w:w="0" w:type="dxa"/>
              <w:right w:w="14" w:type="dxa"/>
            </w:tcMar>
            <w:vAlign w:val="bottom"/>
          </w:tcPr>
          <w:p w14:paraId="587592D5" w14:textId="77777777" w:rsidR="00077066" w:rsidRDefault="00077066" w:rsidP="00077066">
            <w:pPr>
              <w:pStyle w:val="TableText"/>
              <w:rPr>
                <w:rFonts w:eastAsia="Arial Unicode MS"/>
              </w:rPr>
            </w:pPr>
            <w:r>
              <w:t>7.3298</w:t>
            </w:r>
          </w:p>
        </w:tc>
        <w:tc>
          <w:tcPr>
            <w:tcW w:w="1809" w:type="dxa"/>
            <w:tcBorders>
              <w:top w:val="nil"/>
              <w:bottom w:val="nil"/>
            </w:tcBorders>
            <w:noWrap/>
            <w:tcMar>
              <w:top w:w="14" w:type="dxa"/>
              <w:left w:w="14" w:type="dxa"/>
              <w:bottom w:w="0" w:type="dxa"/>
              <w:right w:w="14" w:type="dxa"/>
            </w:tcMar>
            <w:vAlign w:val="bottom"/>
          </w:tcPr>
          <w:p w14:paraId="318EC999" w14:textId="77777777" w:rsidR="00077066" w:rsidRDefault="00077066" w:rsidP="00077066">
            <w:pPr>
              <w:pStyle w:val="TableText"/>
              <w:rPr>
                <w:rFonts w:eastAsia="Arial Unicode MS"/>
              </w:rPr>
            </w:pPr>
            <w:r>
              <w:t>8.2640</w:t>
            </w:r>
          </w:p>
        </w:tc>
      </w:tr>
      <w:tr w:rsidR="00077066" w14:paraId="1301CBEB" w14:textId="77777777">
        <w:trPr>
          <w:trHeight w:val="255"/>
        </w:trPr>
        <w:tc>
          <w:tcPr>
            <w:tcW w:w="1156" w:type="dxa"/>
            <w:tcBorders>
              <w:top w:val="nil"/>
              <w:bottom w:val="nil"/>
            </w:tcBorders>
          </w:tcPr>
          <w:p w14:paraId="1218920C" w14:textId="77777777" w:rsidR="00077066" w:rsidRDefault="00077066" w:rsidP="00077066">
            <w:pPr>
              <w:pStyle w:val="TableText"/>
            </w:pPr>
            <w:r>
              <w:t>78</w:t>
            </w:r>
          </w:p>
        </w:tc>
        <w:tc>
          <w:tcPr>
            <w:tcW w:w="1808" w:type="dxa"/>
            <w:tcBorders>
              <w:top w:val="nil"/>
              <w:bottom w:val="nil"/>
            </w:tcBorders>
            <w:noWrap/>
            <w:tcMar>
              <w:top w:w="14" w:type="dxa"/>
              <w:left w:w="14" w:type="dxa"/>
              <w:bottom w:w="0" w:type="dxa"/>
              <w:right w:w="14" w:type="dxa"/>
            </w:tcMar>
            <w:vAlign w:val="bottom"/>
          </w:tcPr>
          <w:p w14:paraId="53A7887C" w14:textId="77777777" w:rsidR="00077066" w:rsidRDefault="00077066" w:rsidP="00077066">
            <w:pPr>
              <w:pStyle w:val="TableText"/>
              <w:rPr>
                <w:rFonts w:eastAsia="Arial Unicode MS"/>
              </w:rPr>
            </w:pPr>
            <w:r>
              <w:t>7.5646</w:t>
            </w:r>
          </w:p>
        </w:tc>
        <w:tc>
          <w:tcPr>
            <w:tcW w:w="1809" w:type="dxa"/>
            <w:tcBorders>
              <w:top w:val="nil"/>
              <w:bottom w:val="nil"/>
            </w:tcBorders>
            <w:noWrap/>
            <w:tcMar>
              <w:top w:w="14" w:type="dxa"/>
              <w:left w:w="14" w:type="dxa"/>
              <w:bottom w:w="0" w:type="dxa"/>
              <w:right w:w="14" w:type="dxa"/>
            </w:tcMar>
            <w:vAlign w:val="bottom"/>
          </w:tcPr>
          <w:p w14:paraId="5D2BEABE" w14:textId="77777777" w:rsidR="00077066" w:rsidRDefault="00077066" w:rsidP="00077066">
            <w:pPr>
              <w:pStyle w:val="TableText"/>
              <w:rPr>
                <w:rFonts w:eastAsia="Arial Unicode MS"/>
              </w:rPr>
            </w:pPr>
            <w:r>
              <w:t>9.1942</w:t>
            </w:r>
          </w:p>
        </w:tc>
        <w:tc>
          <w:tcPr>
            <w:tcW w:w="1809" w:type="dxa"/>
            <w:tcBorders>
              <w:top w:val="nil"/>
              <w:bottom w:val="nil"/>
            </w:tcBorders>
            <w:noWrap/>
            <w:tcMar>
              <w:top w:w="14" w:type="dxa"/>
              <w:left w:w="14" w:type="dxa"/>
              <w:bottom w:w="0" w:type="dxa"/>
              <w:right w:w="14" w:type="dxa"/>
            </w:tcMar>
            <w:vAlign w:val="bottom"/>
          </w:tcPr>
          <w:p w14:paraId="78D951DD" w14:textId="77777777" w:rsidR="00077066" w:rsidRDefault="00077066" w:rsidP="00077066">
            <w:pPr>
              <w:pStyle w:val="TableText"/>
              <w:rPr>
                <w:rFonts w:eastAsia="Arial Unicode MS"/>
              </w:rPr>
            </w:pPr>
            <w:r>
              <w:t>6.9454</w:t>
            </w:r>
          </w:p>
        </w:tc>
        <w:tc>
          <w:tcPr>
            <w:tcW w:w="1809" w:type="dxa"/>
            <w:tcBorders>
              <w:top w:val="nil"/>
              <w:bottom w:val="nil"/>
            </w:tcBorders>
            <w:noWrap/>
            <w:tcMar>
              <w:top w:w="14" w:type="dxa"/>
              <w:left w:w="14" w:type="dxa"/>
              <w:bottom w:w="0" w:type="dxa"/>
              <w:right w:w="14" w:type="dxa"/>
            </w:tcMar>
            <w:vAlign w:val="bottom"/>
          </w:tcPr>
          <w:p w14:paraId="44267921" w14:textId="77777777" w:rsidR="00077066" w:rsidRDefault="00077066" w:rsidP="00077066">
            <w:pPr>
              <w:pStyle w:val="TableText"/>
              <w:rPr>
                <w:rFonts w:eastAsia="Arial Unicode MS"/>
              </w:rPr>
            </w:pPr>
            <w:r>
              <w:t>7.8390</w:t>
            </w:r>
          </w:p>
        </w:tc>
      </w:tr>
      <w:tr w:rsidR="00077066" w14:paraId="39CE33CF" w14:textId="77777777">
        <w:trPr>
          <w:trHeight w:val="255"/>
        </w:trPr>
        <w:tc>
          <w:tcPr>
            <w:tcW w:w="1156" w:type="dxa"/>
            <w:tcBorders>
              <w:top w:val="nil"/>
              <w:bottom w:val="nil"/>
            </w:tcBorders>
          </w:tcPr>
          <w:p w14:paraId="46F8C38C" w14:textId="77777777" w:rsidR="00077066" w:rsidRDefault="00077066" w:rsidP="00077066">
            <w:pPr>
              <w:pStyle w:val="TableText"/>
            </w:pPr>
            <w:r>
              <w:t>79</w:t>
            </w:r>
          </w:p>
        </w:tc>
        <w:tc>
          <w:tcPr>
            <w:tcW w:w="1808" w:type="dxa"/>
            <w:tcBorders>
              <w:top w:val="nil"/>
              <w:bottom w:val="nil"/>
            </w:tcBorders>
            <w:noWrap/>
            <w:tcMar>
              <w:top w:w="14" w:type="dxa"/>
              <w:left w:w="14" w:type="dxa"/>
              <w:bottom w:w="0" w:type="dxa"/>
              <w:right w:w="14" w:type="dxa"/>
            </w:tcMar>
            <w:vAlign w:val="bottom"/>
          </w:tcPr>
          <w:p w14:paraId="5072AF25" w14:textId="77777777" w:rsidR="00077066" w:rsidRDefault="00077066" w:rsidP="00077066">
            <w:pPr>
              <w:pStyle w:val="TableText"/>
              <w:rPr>
                <w:rFonts w:eastAsia="Arial Unicode MS"/>
              </w:rPr>
            </w:pPr>
            <w:r>
              <w:t>7.1402</w:t>
            </w:r>
          </w:p>
        </w:tc>
        <w:tc>
          <w:tcPr>
            <w:tcW w:w="1809" w:type="dxa"/>
            <w:tcBorders>
              <w:top w:val="nil"/>
              <w:bottom w:val="nil"/>
            </w:tcBorders>
            <w:noWrap/>
            <w:tcMar>
              <w:top w:w="14" w:type="dxa"/>
              <w:left w:w="14" w:type="dxa"/>
              <w:bottom w:w="0" w:type="dxa"/>
              <w:right w:w="14" w:type="dxa"/>
            </w:tcMar>
            <w:vAlign w:val="bottom"/>
          </w:tcPr>
          <w:p w14:paraId="5AB5FDC0" w14:textId="77777777" w:rsidR="00077066" w:rsidRDefault="00077066" w:rsidP="00077066">
            <w:pPr>
              <w:pStyle w:val="TableText"/>
              <w:rPr>
                <w:rFonts w:eastAsia="Arial Unicode MS"/>
              </w:rPr>
            </w:pPr>
            <w:r>
              <w:t>8.7278</w:t>
            </w:r>
          </w:p>
        </w:tc>
        <w:tc>
          <w:tcPr>
            <w:tcW w:w="1809" w:type="dxa"/>
            <w:tcBorders>
              <w:top w:val="nil"/>
              <w:bottom w:val="nil"/>
            </w:tcBorders>
            <w:noWrap/>
            <w:tcMar>
              <w:top w:w="14" w:type="dxa"/>
              <w:left w:w="14" w:type="dxa"/>
              <w:bottom w:w="0" w:type="dxa"/>
              <w:right w:w="14" w:type="dxa"/>
            </w:tcMar>
            <w:vAlign w:val="bottom"/>
          </w:tcPr>
          <w:p w14:paraId="12D48A64" w14:textId="77777777" w:rsidR="00077066" w:rsidRDefault="00077066" w:rsidP="00077066">
            <w:pPr>
              <w:pStyle w:val="TableText"/>
              <w:rPr>
                <w:rFonts w:eastAsia="Arial Unicode MS"/>
              </w:rPr>
            </w:pPr>
            <w:r>
              <w:t>6.5713</w:t>
            </w:r>
          </w:p>
        </w:tc>
        <w:tc>
          <w:tcPr>
            <w:tcW w:w="1809" w:type="dxa"/>
            <w:tcBorders>
              <w:top w:val="nil"/>
              <w:bottom w:val="nil"/>
            </w:tcBorders>
            <w:noWrap/>
            <w:tcMar>
              <w:top w:w="14" w:type="dxa"/>
              <w:left w:w="14" w:type="dxa"/>
              <w:bottom w:w="0" w:type="dxa"/>
              <w:right w:w="14" w:type="dxa"/>
            </w:tcMar>
            <w:vAlign w:val="bottom"/>
          </w:tcPr>
          <w:p w14:paraId="7ECDD76C" w14:textId="77777777" w:rsidR="00077066" w:rsidRDefault="00077066" w:rsidP="00077066">
            <w:pPr>
              <w:pStyle w:val="TableText"/>
              <w:rPr>
                <w:rFonts w:eastAsia="Arial Unicode MS"/>
              </w:rPr>
            </w:pPr>
            <w:r>
              <w:t>7.4220</w:t>
            </w:r>
          </w:p>
        </w:tc>
      </w:tr>
      <w:tr w:rsidR="00077066" w14:paraId="6F8EE171" w14:textId="77777777">
        <w:trPr>
          <w:trHeight w:val="255"/>
        </w:trPr>
        <w:tc>
          <w:tcPr>
            <w:tcW w:w="1156" w:type="dxa"/>
            <w:tcBorders>
              <w:top w:val="nil"/>
              <w:bottom w:val="nil"/>
            </w:tcBorders>
          </w:tcPr>
          <w:p w14:paraId="36A6637E" w14:textId="77777777" w:rsidR="00077066" w:rsidRDefault="00077066" w:rsidP="00077066">
            <w:pPr>
              <w:pStyle w:val="TableText"/>
            </w:pPr>
            <w:r>
              <w:t>80</w:t>
            </w:r>
          </w:p>
        </w:tc>
        <w:tc>
          <w:tcPr>
            <w:tcW w:w="1808" w:type="dxa"/>
            <w:tcBorders>
              <w:top w:val="nil"/>
              <w:bottom w:val="nil"/>
            </w:tcBorders>
            <w:noWrap/>
            <w:tcMar>
              <w:top w:w="14" w:type="dxa"/>
              <w:left w:w="14" w:type="dxa"/>
              <w:bottom w:w="0" w:type="dxa"/>
              <w:right w:w="14" w:type="dxa"/>
            </w:tcMar>
            <w:vAlign w:val="bottom"/>
          </w:tcPr>
          <w:p w14:paraId="2843A3B4" w14:textId="77777777" w:rsidR="00077066" w:rsidRDefault="00077066" w:rsidP="00077066">
            <w:pPr>
              <w:pStyle w:val="TableText"/>
              <w:rPr>
                <w:rFonts w:eastAsia="Arial Unicode MS"/>
              </w:rPr>
            </w:pPr>
            <w:r>
              <w:t>6.7271</w:t>
            </w:r>
          </w:p>
        </w:tc>
        <w:tc>
          <w:tcPr>
            <w:tcW w:w="1809" w:type="dxa"/>
            <w:tcBorders>
              <w:top w:val="nil"/>
              <w:bottom w:val="nil"/>
            </w:tcBorders>
            <w:noWrap/>
            <w:tcMar>
              <w:top w:w="14" w:type="dxa"/>
              <w:left w:w="14" w:type="dxa"/>
              <w:bottom w:w="0" w:type="dxa"/>
              <w:right w:w="14" w:type="dxa"/>
            </w:tcMar>
            <w:vAlign w:val="bottom"/>
          </w:tcPr>
          <w:p w14:paraId="45EBFC71" w14:textId="77777777" w:rsidR="00077066" w:rsidRDefault="00077066" w:rsidP="00077066">
            <w:pPr>
              <w:pStyle w:val="TableText"/>
              <w:rPr>
                <w:rFonts w:eastAsia="Arial Unicode MS"/>
              </w:rPr>
            </w:pPr>
            <w:r>
              <w:t>8.2657</w:t>
            </w:r>
          </w:p>
        </w:tc>
        <w:tc>
          <w:tcPr>
            <w:tcW w:w="1809" w:type="dxa"/>
            <w:tcBorders>
              <w:top w:val="nil"/>
              <w:bottom w:val="nil"/>
            </w:tcBorders>
            <w:noWrap/>
            <w:tcMar>
              <w:top w:w="14" w:type="dxa"/>
              <w:left w:w="14" w:type="dxa"/>
              <w:bottom w:w="0" w:type="dxa"/>
              <w:right w:w="14" w:type="dxa"/>
            </w:tcMar>
            <w:vAlign w:val="bottom"/>
          </w:tcPr>
          <w:p w14:paraId="094062E8" w14:textId="77777777" w:rsidR="00077066" w:rsidRDefault="00077066" w:rsidP="00077066">
            <w:pPr>
              <w:pStyle w:val="TableText"/>
              <w:rPr>
                <w:rFonts w:eastAsia="Arial Unicode MS"/>
              </w:rPr>
            </w:pPr>
            <w:r>
              <w:t>6.2091</w:t>
            </w:r>
          </w:p>
        </w:tc>
        <w:tc>
          <w:tcPr>
            <w:tcW w:w="1809" w:type="dxa"/>
            <w:tcBorders>
              <w:top w:val="nil"/>
              <w:bottom w:val="nil"/>
            </w:tcBorders>
            <w:noWrap/>
            <w:tcMar>
              <w:top w:w="14" w:type="dxa"/>
              <w:left w:w="14" w:type="dxa"/>
              <w:bottom w:w="0" w:type="dxa"/>
              <w:right w:w="14" w:type="dxa"/>
            </w:tcMar>
            <w:vAlign w:val="bottom"/>
          </w:tcPr>
          <w:p w14:paraId="061F0852" w14:textId="77777777" w:rsidR="00077066" w:rsidRDefault="00077066" w:rsidP="00077066">
            <w:pPr>
              <w:pStyle w:val="TableText"/>
              <w:rPr>
                <w:rFonts w:eastAsia="Arial Unicode MS"/>
              </w:rPr>
            </w:pPr>
            <w:r>
              <w:t>7.0145</w:t>
            </w:r>
          </w:p>
        </w:tc>
      </w:tr>
      <w:tr w:rsidR="00077066" w14:paraId="78E13B60" w14:textId="77777777">
        <w:trPr>
          <w:trHeight w:val="255"/>
        </w:trPr>
        <w:tc>
          <w:tcPr>
            <w:tcW w:w="1156" w:type="dxa"/>
            <w:tcBorders>
              <w:top w:val="nil"/>
              <w:bottom w:val="nil"/>
            </w:tcBorders>
          </w:tcPr>
          <w:p w14:paraId="576B99F8" w14:textId="77777777" w:rsidR="00077066" w:rsidRDefault="00077066" w:rsidP="00077066">
            <w:pPr>
              <w:pStyle w:val="TableText"/>
            </w:pPr>
            <w:r>
              <w:t>81</w:t>
            </w:r>
          </w:p>
        </w:tc>
        <w:tc>
          <w:tcPr>
            <w:tcW w:w="1808" w:type="dxa"/>
            <w:tcBorders>
              <w:top w:val="nil"/>
              <w:bottom w:val="nil"/>
            </w:tcBorders>
            <w:noWrap/>
            <w:tcMar>
              <w:top w:w="14" w:type="dxa"/>
              <w:left w:w="14" w:type="dxa"/>
              <w:bottom w:w="0" w:type="dxa"/>
              <w:right w:w="14" w:type="dxa"/>
            </w:tcMar>
            <w:vAlign w:val="bottom"/>
          </w:tcPr>
          <w:p w14:paraId="55FEAAEA" w14:textId="77777777" w:rsidR="00077066" w:rsidRDefault="00077066" w:rsidP="00077066">
            <w:pPr>
              <w:pStyle w:val="TableText"/>
              <w:rPr>
                <w:rFonts w:eastAsia="Arial Unicode MS"/>
              </w:rPr>
            </w:pPr>
            <w:r>
              <w:t>6.3267</w:t>
            </w:r>
          </w:p>
        </w:tc>
        <w:tc>
          <w:tcPr>
            <w:tcW w:w="1809" w:type="dxa"/>
            <w:tcBorders>
              <w:top w:val="nil"/>
              <w:bottom w:val="nil"/>
            </w:tcBorders>
            <w:noWrap/>
            <w:tcMar>
              <w:top w:w="14" w:type="dxa"/>
              <w:left w:w="14" w:type="dxa"/>
              <w:bottom w:w="0" w:type="dxa"/>
              <w:right w:w="14" w:type="dxa"/>
            </w:tcMar>
            <w:vAlign w:val="bottom"/>
          </w:tcPr>
          <w:p w14:paraId="25EFBB76" w14:textId="77777777" w:rsidR="00077066" w:rsidRDefault="00077066" w:rsidP="00077066">
            <w:pPr>
              <w:pStyle w:val="TableText"/>
              <w:rPr>
                <w:rFonts w:eastAsia="Arial Unicode MS"/>
              </w:rPr>
            </w:pPr>
            <w:r>
              <w:t>7.8096</w:t>
            </w:r>
          </w:p>
        </w:tc>
        <w:tc>
          <w:tcPr>
            <w:tcW w:w="1809" w:type="dxa"/>
            <w:tcBorders>
              <w:top w:val="nil"/>
              <w:bottom w:val="nil"/>
            </w:tcBorders>
            <w:noWrap/>
            <w:tcMar>
              <w:top w:w="14" w:type="dxa"/>
              <w:left w:w="14" w:type="dxa"/>
              <w:bottom w:w="0" w:type="dxa"/>
              <w:right w:w="14" w:type="dxa"/>
            </w:tcMar>
            <w:vAlign w:val="bottom"/>
          </w:tcPr>
          <w:p w14:paraId="78F75948" w14:textId="77777777" w:rsidR="00077066" w:rsidRDefault="00077066" w:rsidP="00077066">
            <w:pPr>
              <w:pStyle w:val="TableText"/>
              <w:rPr>
                <w:rFonts w:eastAsia="Arial Unicode MS"/>
              </w:rPr>
            </w:pPr>
            <w:r>
              <w:t>5.8602</w:t>
            </w:r>
          </w:p>
        </w:tc>
        <w:tc>
          <w:tcPr>
            <w:tcW w:w="1809" w:type="dxa"/>
            <w:tcBorders>
              <w:top w:val="nil"/>
              <w:bottom w:val="nil"/>
            </w:tcBorders>
            <w:noWrap/>
            <w:tcMar>
              <w:top w:w="14" w:type="dxa"/>
              <w:left w:w="14" w:type="dxa"/>
              <w:bottom w:w="0" w:type="dxa"/>
              <w:right w:w="14" w:type="dxa"/>
            </w:tcMar>
            <w:vAlign w:val="bottom"/>
          </w:tcPr>
          <w:p w14:paraId="442920EF" w14:textId="77777777" w:rsidR="00077066" w:rsidRDefault="00077066" w:rsidP="00077066">
            <w:pPr>
              <w:pStyle w:val="TableText"/>
              <w:rPr>
                <w:rFonts w:eastAsia="Arial Unicode MS"/>
              </w:rPr>
            </w:pPr>
            <w:r>
              <w:t>6.6170</w:t>
            </w:r>
          </w:p>
        </w:tc>
      </w:tr>
      <w:tr w:rsidR="00077066" w14:paraId="44D45247" w14:textId="77777777">
        <w:trPr>
          <w:trHeight w:val="255"/>
        </w:trPr>
        <w:tc>
          <w:tcPr>
            <w:tcW w:w="1156" w:type="dxa"/>
            <w:tcBorders>
              <w:top w:val="nil"/>
              <w:bottom w:val="nil"/>
            </w:tcBorders>
          </w:tcPr>
          <w:p w14:paraId="73AFC7CF" w14:textId="77777777" w:rsidR="00077066" w:rsidRDefault="00077066" w:rsidP="00077066">
            <w:pPr>
              <w:pStyle w:val="TableText"/>
            </w:pPr>
            <w:r>
              <w:t>82</w:t>
            </w:r>
          </w:p>
        </w:tc>
        <w:tc>
          <w:tcPr>
            <w:tcW w:w="1808" w:type="dxa"/>
            <w:tcBorders>
              <w:top w:val="nil"/>
              <w:bottom w:val="nil"/>
            </w:tcBorders>
            <w:noWrap/>
            <w:tcMar>
              <w:top w:w="14" w:type="dxa"/>
              <w:left w:w="14" w:type="dxa"/>
              <w:bottom w:w="0" w:type="dxa"/>
              <w:right w:w="14" w:type="dxa"/>
            </w:tcMar>
            <w:vAlign w:val="bottom"/>
          </w:tcPr>
          <w:p w14:paraId="39914CCE" w14:textId="77777777" w:rsidR="00077066" w:rsidRDefault="00077066" w:rsidP="00077066">
            <w:pPr>
              <w:pStyle w:val="TableText"/>
              <w:rPr>
                <w:rFonts w:eastAsia="Arial Unicode MS"/>
              </w:rPr>
            </w:pPr>
            <w:r>
              <w:t>5.9399</w:t>
            </w:r>
          </w:p>
        </w:tc>
        <w:tc>
          <w:tcPr>
            <w:tcW w:w="1809" w:type="dxa"/>
            <w:tcBorders>
              <w:top w:val="nil"/>
              <w:bottom w:val="nil"/>
            </w:tcBorders>
            <w:noWrap/>
            <w:tcMar>
              <w:top w:w="14" w:type="dxa"/>
              <w:left w:w="14" w:type="dxa"/>
              <w:bottom w:w="0" w:type="dxa"/>
              <w:right w:w="14" w:type="dxa"/>
            </w:tcMar>
            <w:vAlign w:val="bottom"/>
          </w:tcPr>
          <w:p w14:paraId="163C5760" w14:textId="77777777" w:rsidR="00077066" w:rsidRDefault="00077066" w:rsidP="00077066">
            <w:pPr>
              <w:pStyle w:val="TableText"/>
              <w:rPr>
                <w:rFonts w:eastAsia="Arial Unicode MS"/>
              </w:rPr>
            </w:pPr>
            <w:r>
              <w:t>7.3599</w:t>
            </w:r>
          </w:p>
        </w:tc>
        <w:tc>
          <w:tcPr>
            <w:tcW w:w="1809" w:type="dxa"/>
            <w:tcBorders>
              <w:top w:val="nil"/>
              <w:bottom w:val="nil"/>
            </w:tcBorders>
            <w:noWrap/>
            <w:tcMar>
              <w:top w:w="14" w:type="dxa"/>
              <w:left w:w="14" w:type="dxa"/>
              <w:bottom w:w="0" w:type="dxa"/>
              <w:right w:w="14" w:type="dxa"/>
            </w:tcMar>
            <w:vAlign w:val="bottom"/>
          </w:tcPr>
          <w:p w14:paraId="23F0BDDE" w14:textId="77777777" w:rsidR="00077066" w:rsidRDefault="00077066" w:rsidP="00077066">
            <w:pPr>
              <w:pStyle w:val="TableText"/>
              <w:rPr>
                <w:rFonts w:eastAsia="Arial Unicode MS"/>
              </w:rPr>
            </w:pPr>
            <w:r>
              <w:t>5.5260</w:t>
            </w:r>
          </w:p>
        </w:tc>
        <w:tc>
          <w:tcPr>
            <w:tcW w:w="1809" w:type="dxa"/>
            <w:tcBorders>
              <w:top w:val="nil"/>
              <w:bottom w:val="nil"/>
            </w:tcBorders>
            <w:noWrap/>
            <w:tcMar>
              <w:top w:w="14" w:type="dxa"/>
              <w:left w:w="14" w:type="dxa"/>
              <w:bottom w:w="0" w:type="dxa"/>
              <w:right w:w="14" w:type="dxa"/>
            </w:tcMar>
            <w:vAlign w:val="bottom"/>
          </w:tcPr>
          <w:p w14:paraId="65B0A5C5" w14:textId="77777777" w:rsidR="00077066" w:rsidRDefault="00077066" w:rsidP="00077066">
            <w:pPr>
              <w:pStyle w:val="TableText"/>
              <w:rPr>
                <w:rFonts w:eastAsia="Arial Unicode MS"/>
              </w:rPr>
            </w:pPr>
            <w:r>
              <w:t>6.2289</w:t>
            </w:r>
          </w:p>
        </w:tc>
      </w:tr>
      <w:tr w:rsidR="00077066" w14:paraId="10F22644" w14:textId="77777777">
        <w:trPr>
          <w:trHeight w:val="255"/>
        </w:trPr>
        <w:tc>
          <w:tcPr>
            <w:tcW w:w="1156" w:type="dxa"/>
            <w:tcBorders>
              <w:top w:val="nil"/>
              <w:bottom w:val="nil"/>
            </w:tcBorders>
          </w:tcPr>
          <w:p w14:paraId="20655439" w14:textId="77777777" w:rsidR="00077066" w:rsidRDefault="00077066" w:rsidP="00077066">
            <w:pPr>
              <w:pStyle w:val="TableText"/>
            </w:pPr>
            <w:r>
              <w:t>83</w:t>
            </w:r>
          </w:p>
        </w:tc>
        <w:tc>
          <w:tcPr>
            <w:tcW w:w="1808" w:type="dxa"/>
            <w:tcBorders>
              <w:top w:val="nil"/>
              <w:bottom w:val="nil"/>
            </w:tcBorders>
            <w:noWrap/>
            <w:tcMar>
              <w:top w:w="14" w:type="dxa"/>
              <w:left w:w="14" w:type="dxa"/>
              <w:bottom w:w="0" w:type="dxa"/>
              <w:right w:w="14" w:type="dxa"/>
            </w:tcMar>
            <w:vAlign w:val="bottom"/>
          </w:tcPr>
          <w:p w14:paraId="6A5CCDCB" w14:textId="77777777" w:rsidR="00077066" w:rsidRDefault="00077066" w:rsidP="00077066">
            <w:pPr>
              <w:pStyle w:val="TableText"/>
              <w:rPr>
                <w:rFonts w:eastAsia="Arial Unicode MS"/>
              </w:rPr>
            </w:pPr>
            <w:r>
              <w:t>5.5670</w:t>
            </w:r>
          </w:p>
        </w:tc>
        <w:tc>
          <w:tcPr>
            <w:tcW w:w="1809" w:type="dxa"/>
            <w:tcBorders>
              <w:top w:val="nil"/>
              <w:bottom w:val="nil"/>
            </w:tcBorders>
            <w:noWrap/>
            <w:tcMar>
              <w:top w:w="14" w:type="dxa"/>
              <w:left w:w="14" w:type="dxa"/>
              <w:bottom w:w="0" w:type="dxa"/>
              <w:right w:w="14" w:type="dxa"/>
            </w:tcMar>
            <w:vAlign w:val="bottom"/>
          </w:tcPr>
          <w:p w14:paraId="054FE2B4" w14:textId="77777777" w:rsidR="00077066" w:rsidRDefault="00077066" w:rsidP="00077066">
            <w:pPr>
              <w:pStyle w:val="TableText"/>
              <w:rPr>
                <w:rFonts w:eastAsia="Arial Unicode MS"/>
              </w:rPr>
            </w:pPr>
            <w:r>
              <w:t>6.9185</w:t>
            </w:r>
          </w:p>
        </w:tc>
        <w:tc>
          <w:tcPr>
            <w:tcW w:w="1809" w:type="dxa"/>
            <w:tcBorders>
              <w:top w:val="nil"/>
              <w:bottom w:val="nil"/>
            </w:tcBorders>
            <w:noWrap/>
            <w:tcMar>
              <w:top w:w="14" w:type="dxa"/>
              <w:left w:w="14" w:type="dxa"/>
              <w:bottom w:w="0" w:type="dxa"/>
              <w:right w:w="14" w:type="dxa"/>
            </w:tcMar>
            <w:vAlign w:val="bottom"/>
          </w:tcPr>
          <w:p w14:paraId="64B8D3D4" w14:textId="77777777" w:rsidR="00077066" w:rsidRDefault="00077066" w:rsidP="00077066">
            <w:pPr>
              <w:pStyle w:val="TableText"/>
              <w:rPr>
                <w:rFonts w:eastAsia="Arial Unicode MS"/>
              </w:rPr>
            </w:pPr>
            <w:r>
              <w:t>5.2073</w:t>
            </w:r>
          </w:p>
        </w:tc>
        <w:tc>
          <w:tcPr>
            <w:tcW w:w="1809" w:type="dxa"/>
            <w:tcBorders>
              <w:top w:val="nil"/>
              <w:bottom w:val="nil"/>
            </w:tcBorders>
            <w:noWrap/>
            <w:tcMar>
              <w:top w:w="14" w:type="dxa"/>
              <w:left w:w="14" w:type="dxa"/>
              <w:bottom w:w="0" w:type="dxa"/>
              <w:right w:w="14" w:type="dxa"/>
            </w:tcMar>
            <w:vAlign w:val="bottom"/>
          </w:tcPr>
          <w:p w14:paraId="21A34DF3" w14:textId="77777777" w:rsidR="00077066" w:rsidRDefault="00077066" w:rsidP="00077066">
            <w:pPr>
              <w:pStyle w:val="TableText"/>
              <w:rPr>
                <w:rFonts w:eastAsia="Arial Unicode MS"/>
              </w:rPr>
            </w:pPr>
            <w:r>
              <w:t>5.8506</w:t>
            </w:r>
          </w:p>
        </w:tc>
      </w:tr>
      <w:tr w:rsidR="00077066" w14:paraId="2A007111" w14:textId="77777777">
        <w:trPr>
          <w:trHeight w:val="255"/>
        </w:trPr>
        <w:tc>
          <w:tcPr>
            <w:tcW w:w="1156" w:type="dxa"/>
            <w:tcBorders>
              <w:top w:val="nil"/>
              <w:bottom w:val="nil"/>
            </w:tcBorders>
          </w:tcPr>
          <w:p w14:paraId="34B2C104" w14:textId="77777777" w:rsidR="00077066" w:rsidRDefault="00077066" w:rsidP="00077066">
            <w:pPr>
              <w:pStyle w:val="TableText"/>
            </w:pPr>
            <w:r>
              <w:t>84</w:t>
            </w:r>
          </w:p>
        </w:tc>
        <w:tc>
          <w:tcPr>
            <w:tcW w:w="1808" w:type="dxa"/>
            <w:tcBorders>
              <w:top w:val="nil"/>
              <w:bottom w:val="nil"/>
            </w:tcBorders>
            <w:noWrap/>
            <w:tcMar>
              <w:top w:w="14" w:type="dxa"/>
              <w:left w:w="14" w:type="dxa"/>
              <w:bottom w:w="0" w:type="dxa"/>
              <w:right w:w="14" w:type="dxa"/>
            </w:tcMar>
            <w:vAlign w:val="bottom"/>
          </w:tcPr>
          <w:p w14:paraId="48A386C7" w14:textId="77777777" w:rsidR="00077066" w:rsidRDefault="00077066" w:rsidP="00077066">
            <w:pPr>
              <w:pStyle w:val="TableText"/>
              <w:rPr>
                <w:rFonts w:eastAsia="Arial Unicode MS"/>
              </w:rPr>
            </w:pPr>
            <w:r>
              <w:t>5.2133</w:t>
            </w:r>
          </w:p>
        </w:tc>
        <w:tc>
          <w:tcPr>
            <w:tcW w:w="1809" w:type="dxa"/>
            <w:tcBorders>
              <w:top w:val="nil"/>
              <w:bottom w:val="nil"/>
            </w:tcBorders>
            <w:noWrap/>
            <w:tcMar>
              <w:top w:w="14" w:type="dxa"/>
              <w:left w:w="14" w:type="dxa"/>
              <w:bottom w:w="0" w:type="dxa"/>
              <w:right w:w="14" w:type="dxa"/>
            </w:tcMar>
            <w:vAlign w:val="bottom"/>
          </w:tcPr>
          <w:p w14:paraId="44764F58" w14:textId="77777777" w:rsidR="00077066" w:rsidRDefault="00077066" w:rsidP="00077066">
            <w:pPr>
              <w:pStyle w:val="TableText"/>
              <w:rPr>
                <w:rFonts w:eastAsia="Arial Unicode MS"/>
              </w:rPr>
            </w:pPr>
            <w:r>
              <w:t>6.4878</w:t>
            </w:r>
          </w:p>
        </w:tc>
        <w:tc>
          <w:tcPr>
            <w:tcW w:w="1809" w:type="dxa"/>
            <w:tcBorders>
              <w:top w:val="nil"/>
              <w:bottom w:val="nil"/>
            </w:tcBorders>
            <w:noWrap/>
            <w:tcMar>
              <w:top w:w="14" w:type="dxa"/>
              <w:left w:w="14" w:type="dxa"/>
              <w:bottom w:w="0" w:type="dxa"/>
              <w:right w:w="14" w:type="dxa"/>
            </w:tcMar>
            <w:vAlign w:val="bottom"/>
          </w:tcPr>
          <w:p w14:paraId="09CEAEA6" w14:textId="77777777" w:rsidR="00077066" w:rsidRDefault="00077066" w:rsidP="00077066">
            <w:pPr>
              <w:pStyle w:val="TableText"/>
              <w:rPr>
                <w:rFonts w:eastAsia="Arial Unicode MS"/>
              </w:rPr>
            </w:pPr>
            <w:r>
              <w:t>4.9067</w:t>
            </w:r>
          </w:p>
        </w:tc>
        <w:tc>
          <w:tcPr>
            <w:tcW w:w="1809" w:type="dxa"/>
            <w:tcBorders>
              <w:top w:val="nil"/>
              <w:bottom w:val="nil"/>
            </w:tcBorders>
            <w:noWrap/>
            <w:tcMar>
              <w:top w:w="14" w:type="dxa"/>
              <w:left w:w="14" w:type="dxa"/>
              <w:bottom w:w="0" w:type="dxa"/>
              <w:right w:w="14" w:type="dxa"/>
            </w:tcMar>
            <w:vAlign w:val="bottom"/>
          </w:tcPr>
          <w:p w14:paraId="590EDB50" w14:textId="77777777" w:rsidR="00077066" w:rsidRDefault="00077066" w:rsidP="00077066">
            <w:pPr>
              <w:pStyle w:val="TableText"/>
              <w:rPr>
                <w:rFonts w:eastAsia="Arial Unicode MS"/>
              </w:rPr>
            </w:pPr>
            <w:r>
              <w:t>5.4860</w:t>
            </w:r>
          </w:p>
        </w:tc>
      </w:tr>
      <w:tr w:rsidR="00077066" w14:paraId="47582339" w14:textId="77777777">
        <w:trPr>
          <w:trHeight w:val="255"/>
        </w:trPr>
        <w:tc>
          <w:tcPr>
            <w:tcW w:w="1156" w:type="dxa"/>
            <w:tcBorders>
              <w:top w:val="nil"/>
              <w:bottom w:val="nil"/>
            </w:tcBorders>
          </w:tcPr>
          <w:p w14:paraId="6DFE6D51" w14:textId="77777777" w:rsidR="00077066" w:rsidRDefault="00077066" w:rsidP="00077066">
            <w:pPr>
              <w:pStyle w:val="TableText"/>
            </w:pPr>
            <w:r>
              <w:t>85</w:t>
            </w:r>
          </w:p>
        </w:tc>
        <w:tc>
          <w:tcPr>
            <w:tcW w:w="1808" w:type="dxa"/>
            <w:tcBorders>
              <w:top w:val="nil"/>
              <w:bottom w:val="nil"/>
            </w:tcBorders>
            <w:noWrap/>
            <w:tcMar>
              <w:top w:w="14" w:type="dxa"/>
              <w:left w:w="14" w:type="dxa"/>
              <w:bottom w:w="0" w:type="dxa"/>
              <w:right w:w="14" w:type="dxa"/>
            </w:tcMar>
            <w:vAlign w:val="bottom"/>
          </w:tcPr>
          <w:p w14:paraId="54B4BBF4" w14:textId="77777777" w:rsidR="00077066" w:rsidRDefault="00077066" w:rsidP="00077066">
            <w:pPr>
              <w:pStyle w:val="TableText"/>
              <w:rPr>
                <w:rFonts w:eastAsia="Arial Unicode MS"/>
              </w:rPr>
            </w:pPr>
            <w:r>
              <w:t>4.8790</w:t>
            </w:r>
          </w:p>
        </w:tc>
        <w:tc>
          <w:tcPr>
            <w:tcW w:w="1809" w:type="dxa"/>
            <w:tcBorders>
              <w:top w:val="nil"/>
              <w:bottom w:val="nil"/>
            </w:tcBorders>
            <w:noWrap/>
            <w:tcMar>
              <w:top w:w="14" w:type="dxa"/>
              <w:left w:w="14" w:type="dxa"/>
              <w:bottom w:w="0" w:type="dxa"/>
              <w:right w:w="14" w:type="dxa"/>
            </w:tcMar>
            <w:vAlign w:val="bottom"/>
          </w:tcPr>
          <w:p w14:paraId="349B5F7A" w14:textId="77777777" w:rsidR="00077066" w:rsidRDefault="00077066" w:rsidP="00077066">
            <w:pPr>
              <w:pStyle w:val="TableText"/>
              <w:rPr>
                <w:rFonts w:eastAsia="Arial Unicode MS"/>
              </w:rPr>
            </w:pPr>
            <w:r>
              <w:t>6.0692</w:t>
            </w:r>
          </w:p>
        </w:tc>
        <w:tc>
          <w:tcPr>
            <w:tcW w:w="1809" w:type="dxa"/>
            <w:tcBorders>
              <w:top w:val="nil"/>
              <w:bottom w:val="nil"/>
            </w:tcBorders>
            <w:noWrap/>
            <w:tcMar>
              <w:top w:w="14" w:type="dxa"/>
              <w:left w:w="14" w:type="dxa"/>
              <w:bottom w:w="0" w:type="dxa"/>
              <w:right w:w="14" w:type="dxa"/>
            </w:tcMar>
            <w:vAlign w:val="bottom"/>
          </w:tcPr>
          <w:p w14:paraId="47AA8B02" w14:textId="77777777" w:rsidR="00077066" w:rsidRDefault="00077066" w:rsidP="00077066">
            <w:pPr>
              <w:pStyle w:val="TableText"/>
              <w:rPr>
                <w:rFonts w:eastAsia="Arial Unicode MS"/>
              </w:rPr>
            </w:pPr>
            <w:r>
              <w:t>4.6242</w:t>
            </w:r>
          </w:p>
        </w:tc>
        <w:tc>
          <w:tcPr>
            <w:tcW w:w="1809" w:type="dxa"/>
            <w:tcBorders>
              <w:top w:val="nil"/>
              <w:bottom w:val="nil"/>
            </w:tcBorders>
            <w:noWrap/>
            <w:tcMar>
              <w:top w:w="14" w:type="dxa"/>
              <w:left w:w="14" w:type="dxa"/>
              <w:bottom w:w="0" w:type="dxa"/>
              <w:right w:w="14" w:type="dxa"/>
            </w:tcMar>
            <w:vAlign w:val="bottom"/>
          </w:tcPr>
          <w:p w14:paraId="74A3B4B3" w14:textId="77777777" w:rsidR="00077066" w:rsidRDefault="00077066" w:rsidP="00077066">
            <w:pPr>
              <w:pStyle w:val="TableText"/>
              <w:rPr>
                <w:rFonts w:eastAsia="Arial Unicode MS"/>
              </w:rPr>
            </w:pPr>
            <w:r>
              <w:t>5.1367</w:t>
            </w:r>
          </w:p>
        </w:tc>
      </w:tr>
      <w:tr w:rsidR="00077066" w14:paraId="2752F3C5" w14:textId="77777777">
        <w:trPr>
          <w:trHeight w:val="255"/>
        </w:trPr>
        <w:tc>
          <w:tcPr>
            <w:tcW w:w="1156" w:type="dxa"/>
            <w:tcBorders>
              <w:top w:val="nil"/>
              <w:bottom w:val="nil"/>
            </w:tcBorders>
          </w:tcPr>
          <w:p w14:paraId="1B4C26A3" w14:textId="77777777" w:rsidR="00077066" w:rsidRDefault="00077066" w:rsidP="00077066">
            <w:pPr>
              <w:pStyle w:val="TableText"/>
            </w:pPr>
            <w:r>
              <w:t>86</w:t>
            </w:r>
          </w:p>
        </w:tc>
        <w:tc>
          <w:tcPr>
            <w:tcW w:w="1808" w:type="dxa"/>
            <w:tcBorders>
              <w:top w:val="nil"/>
              <w:bottom w:val="nil"/>
            </w:tcBorders>
            <w:noWrap/>
            <w:tcMar>
              <w:top w:w="14" w:type="dxa"/>
              <w:left w:w="14" w:type="dxa"/>
              <w:bottom w:w="0" w:type="dxa"/>
              <w:right w:w="14" w:type="dxa"/>
            </w:tcMar>
            <w:vAlign w:val="bottom"/>
          </w:tcPr>
          <w:p w14:paraId="53730864" w14:textId="77777777" w:rsidR="00077066" w:rsidRDefault="00077066" w:rsidP="00077066">
            <w:pPr>
              <w:pStyle w:val="TableText"/>
              <w:rPr>
                <w:rFonts w:eastAsia="Arial Unicode MS"/>
              </w:rPr>
            </w:pPr>
            <w:r>
              <w:t>4.5633</w:t>
            </w:r>
          </w:p>
        </w:tc>
        <w:tc>
          <w:tcPr>
            <w:tcW w:w="1809" w:type="dxa"/>
            <w:tcBorders>
              <w:top w:val="nil"/>
              <w:bottom w:val="nil"/>
            </w:tcBorders>
            <w:noWrap/>
            <w:tcMar>
              <w:top w:w="14" w:type="dxa"/>
              <w:left w:w="14" w:type="dxa"/>
              <w:bottom w:w="0" w:type="dxa"/>
              <w:right w:w="14" w:type="dxa"/>
            </w:tcMar>
            <w:vAlign w:val="bottom"/>
          </w:tcPr>
          <w:p w14:paraId="7F15C19C" w14:textId="77777777" w:rsidR="00077066" w:rsidRDefault="00077066" w:rsidP="00077066">
            <w:pPr>
              <w:pStyle w:val="TableText"/>
              <w:rPr>
                <w:rFonts w:eastAsia="Arial Unicode MS"/>
              </w:rPr>
            </w:pPr>
            <w:r>
              <w:t>5.6644</w:t>
            </w:r>
          </w:p>
        </w:tc>
        <w:tc>
          <w:tcPr>
            <w:tcW w:w="1809" w:type="dxa"/>
            <w:tcBorders>
              <w:top w:val="nil"/>
              <w:bottom w:val="nil"/>
            </w:tcBorders>
            <w:noWrap/>
            <w:tcMar>
              <w:top w:w="14" w:type="dxa"/>
              <w:left w:w="14" w:type="dxa"/>
              <w:bottom w:w="0" w:type="dxa"/>
              <w:right w:w="14" w:type="dxa"/>
            </w:tcMar>
            <w:vAlign w:val="bottom"/>
          </w:tcPr>
          <w:p w14:paraId="00B18359" w14:textId="77777777" w:rsidR="00077066" w:rsidRDefault="00077066" w:rsidP="00077066">
            <w:pPr>
              <w:pStyle w:val="TableText"/>
              <w:rPr>
                <w:rFonts w:eastAsia="Arial Unicode MS"/>
              </w:rPr>
            </w:pPr>
            <w:r>
              <w:t>4.3598</w:t>
            </w:r>
          </w:p>
        </w:tc>
        <w:tc>
          <w:tcPr>
            <w:tcW w:w="1809" w:type="dxa"/>
            <w:tcBorders>
              <w:top w:val="nil"/>
              <w:bottom w:val="nil"/>
            </w:tcBorders>
            <w:noWrap/>
            <w:tcMar>
              <w:top w:w="14" w:type="dxa"/>
              <w:left w:w="14" w:type="dxa"/>
              <w:bottom w:w="0" w:type="dxa"/>
              <w:right w:w="14" w:type="dxa"/>
            </w:tcMar>
            <w:vAlign w:val="bottom"/>
          </w:tcPr>
          <w:p w14:paraId="3508A29B" w14:textId="77777777" w:rsidR="00077066" w:rsidRDefault="00077066" w:rsidP="00077066">
            <w:pPr>
              <w:pStyle w:val="TableText"/>
              <w:rPr>
                <w:rFonts w:eastAsia="Arial Unicode MS"/>
              </w:rPr>
            </w:pPr>
            <w:r>
              <w:t>4.8052</w:t>
            </w:r>
          </w:p>
        </w:tc>
      </w:tr>
      <w:tr w:rsidR="00077066" w14:paraId="5E8E93AE" w14:textId="77777777">
        <w:trPr>
          <w:trHeight w:val="255"/>
        </w:trPr>
        <w:tc>
          <w:tcPr>
            <w:tcW w:w="1156" w:type="dxa"/>
            <w:tcBorders>
              <w:top w:val="nil"/>
              <w:bottom w:val="nil"/>
            </w:tcBorders>
          </w:tcPr>
          <w:p w14:paraId="345E9B48" w14:textId="77777777" w:rsidR="00077066" w:rsidRDefault="00077066" w:rsidP="00077066">
            <w:pPr>
              <w:pStyle w:val="TableText"/>
            </w:pPr>
            <w:r>
              <w:t>87</w:t>
            </w:r>
          </w:p>
        </w:tc>
        <w:tc>
          <w:tcPr>
            <w:tcW w:w="1808" w:type="dxa"/>
            <w:tcBorders>
              <w:top w:val="nil"/>
              <w:bottom w:val="nil"/>
            </w:tcBorders>
            <w:noWrap/>
            <w:tcMar>
              <w:top w:w="14" w:type="dxa"/>
              <w:left w:w="14" w:type="dxa"/>
              <w:bottom w:w="0" w:type="dxa"/>
              <w:right w:w="14" w:type="dxa"/>
            </w:tcMar>
            <w:vAlign w:val="bottom"/>
          </w:tcPr>
          <w:p w14:paraId="2C77D8A9" w14:textId="77777777" w:rsidR="00077066" w:rsidRDefault="00077066" w:rsidP="00077066">
            <w:pPr>
              <w:pStyle w:val="TableText"/>
              <w:rPr>
                <w:rFonts w:eastAsia="Arial Unicode MS"/>
              </w:rPr>
            </w:pPr>
            <w:r>
              <w:t>4.2655</w:t>
            </w:r>
          </w:p>
        </w:tc>
        <w:tc>
          <w:tcPr>
            <w:tcW w:w="1809" w:type="dxa"/>
            <w:tcBorders>
              <w:top w:val="nil"/>
              <w:bottom w:val="nil"/>
            </w:tcBorders>
            <w:noWrap/>
            <w:tcMar>
              <w:top w:w="14" w:type="dxa"/>
              <w:left w:w="14" w:type="dxa"/>
              <w:bottom w:w="0" w:type="dxa"/>
              <w:right w:w="14" w:type="dxa"/>
            </w:tcMar>
            <w:vAlign w:val="bottom"/>
          </w:tcPr>
          <w:p w14:paraId="0CBF8FC5" w14:textId="77777777" w:rsidR="00077066" w:rsidRDefault="00077066" w:rsidP="00077066">
            <w:pPr>
              <w:pStyle w:val="TableText"/>
              <w:rPr>
                <w:rFonts w:eastAsia="Arial Unicode MS"/>
              </w:rPr>
            </w:pPr>
            <w:r>
              <w:t>5.2692</w:t>
            </w:r>
          </w:p>
        </w:tc>
        <w:tc>
          <w:tcPr>
            <w:tcW w:w="1809" w:type="dxa"/>
            <w:tcBorders>
              <w:top w:val="nil"/>
              <w:bottom w:val="nil"/>
            </w:tcBorders>
            <w:noWrap/>
            <w:tcMar>
              <w:top w:w="14" w:type="dxa"/>
              <w:left w:w="14" w:type="dxa"/>
              <w:bottom w:w="0" w:type="dxa"/>
              <w:right w:w="14" w:type="dxa"/>
            </w:tcMar>
            <w:vAlign w:val="bottom"/>
          </w:tcPr>
          <w:p w14:paraId="2BFB3586" w14:textId="77777777" w:rsidR="00077066" w:rsidRDefault="00077066" w:rsidP="00077066">
            <w:pPr>
              <w:pStyle w:val="TableText"/>
              <w:rPr>
                <w:rFonts w:eastAsia="Arial Unicode MS"/>
              </w:rPr>
            </w:pPr>
            <w:r>
              <w:t>4.1132</w:t>
            </w:r>
          </w:p>
        </w:tc>
        <w:tc>
          <w:tcPr>
            <w:tcW w:w="1809" w:type="dxa"/>
            <w:tcBorders>
              <w:top w:val="nil"/>
              <w:bottom w:val="nil"/>
            </w:tcBorders>
            <w:noWrap/>
            <w:tcMar>
              <w:top w:w="14" w:type="dxa"/>
              <w:left w:w="14" w:type="dxa"/>
              <w:bottom w:w="0" w:type="dxa"/>
              <w:right w:w="14" w:type="dxa"/>
            </w:tcMar>
            <w:vAlign w:val="bottom"/>
          </w:tcPr>
          <w:p w14:paraId="5F41134E" w14:textId="77777777" w:rsidR="00077066" w:rsidRDefault="00077066" w:rsidP="00077066">
            <w:pPr>
              <w:pStyle w:val="TableText"/>
              <w:rPr>
                <w:rFonts w:eastAsia="Arial Unicode MS"/>
              </w:rPr>
            </w:pPr>
            <w:r>
              <w:t>4.4942</w:t>
            </w:r>
          </w:p>
        </w:tc>
      </w:tr>
      <w:tr w:rsidR="00077066" w14:paraId="6B3EFF18" w14:textId="77777777">
        <w:trPr>
          <w:trHeight w:val="255"/>
        </w:trPr>
        <w:tc>
          <w:tcPr>
            <w:tcW w:w="1156" w:type="dxa"/>
            <w:tcBorders>
              <w:top w:val="nil"/>
              <w:bottom w:val="nil"/>
            </w:tcBorders>
          </w:tcPr>
          <w:p w14:paraId="1EC4516E" w14:textId="77777777" w:rsidR="00077066" w:rsidRDefault="00077066" w:rsidP="00077066">
            <w:pPr>
              <w:pStyle w:val="TableText"/>
            </w:pPr>
            <w:r>
              <w:t>88</w:t>
            </w:r>
          </w:p>
        </w:tc>
        <w:tc>
          <w:tcPr>
            <w:tcW w:w="1808" w:type="dxa"/>
            <w:tcBorders>
              <w:top w:val="nil"/>
              <w:bottom w:val="nil"/>
            </w:tcBorders>
            <w:noWrap/>
            <w:tcMar>
              <w:top w:w="14" w:type="dxa"/>
              <w:left w:w="14" w:type="dxa"/>
              <w:bottom w:w="0" w:type="dxa"/>
              <w:right w:w="14" w:type="dxa"/>
            </w:tcMar>
            <w:vAlign w:val="bottom"/>
          </w:tcPr>
          <w:p w14:paraId="6C74ACEB" w14:textId="77777777" w:rsidR="00077066" w:rsidRDefault="00077066" w:rsidP="00077066">
            <w:pPr>
              <w:pStyle w:val="TableText"/>
              <w:rPr>
                <w:rFonts w:eastAsia="Arial Unicode MS"/>
              </w:rPr>
            </w:pPr>
            <w:r>
              <w:t>3.9840</w:t>
            </w:r>
          </w:p>
        </w:tc>
        <w:tc>
          <w:tcPr>
            <w:tcW w:w="1809" w:type="dxa"/>
            <w:tcBorders>
              <w:top w:val="nil"/>
              <w:bottom w:val="nil"/>
            </w:tcBorders>
            <w:noWrap/>
            <w:tcMar>
              <w:top w:w="14" w:type="dxa"/>
              <w:left w:w="14" w:type="dxa"/>
              <w:bottom w:w="0" w:type="dxa"/>
              <w:right w:w="14" w:type="dxa"/>
            </w:tcMar>
            <w:vAlign w:val="bottom"/>
          </w:tcPr>
          <w:p w14:paraId="531AA9E8" w14:textId="77777777" w:rsidR="00077066" w:rsidRDefault="00077066" w:rsidP="00077066">
            <w:pPr>
              <w:pStyle w:val="TableText"/>
              <w:rPr>
                <w:rFonts w:eastAsia="Arial Unicode MS"/>
              </w:rPr>
            </w:pPr>
            <w:r>
              <w:t>4.8820</w:t>
            </w:r>
          </w:p>
        </w:tc>
        <w:tc>
          <w:tcPr>
            <w:tcW w:w="1809" w:type="dxa"/>
            <w:tcBorders>
              <w:top w:val="nil"/>
              <w:bottom w:val="nil"/>
            </w:tcBorders>
            <w:noWrap/>
            <w:tcMar>
              <w:top w:w="14" w:type="dxa"/>
              <w:left w:w="14" w:type="dxa"/>
              <w:bottom w:w="0" w:type="dxa"/>
              <w:right w:w="14" w:type="dxa"/>
            </w:tcMar>
            <w:vAlign w:val="bottom"/>
          </w:tcPr>
          <w:p w14:paraId="40F510E8" w14:textId="77777777" w:rsidR="00077066" w:rsidRDefault="00077066" w:rsidP="00077066">
            <w:pPr>
              <w:pStyle w:val="TableText"/>
              <w:rPr>
                <w:rFonts w:eastAsia="Arial Unicode MS"/>
              </w:rPr>
            </w:pPr>
            <w:r>
              <w:t>3.8845</w:t>
            </w:r>
          </w:p>
        </w:tc>
        <w:tc>
          <w:tcPr>
            <w:tcW w:w="1809" w:type="dxa"/>
            <w:tcBorders>
              <w:top w:val="nil"/>
              <w:bottom w:val="nil"/>
            </w:tcBorders>
            <w:noWrap/>
            <w:tcMar>
              <w:top w:w="14" w:type="dxa"/>
              <w:left w:w="14" w:type="dxa"/>
              <w:bottom w:w="0" w:type="dxa"/>
              <w:right w:w="14" w:type="dxa"/>
            </w:tcMar>
            <w:vAlign w:val="bottom"/>
          </w:tcPr>
          <w:p w14:paraId="14967624" w14:textId="77777777" w:rsidR="00077066" w:rsidRDefault="00077066" w:rsidP="00077066">
            <w:pPr>
              <w:pStyle w:val="TableText"/>
              <w:rPr>
                <w:rFonts w:eastAsia="Arial Unicode MS"/>
              </w:rPr>
            </w:pPr>
            <w:r>
              <w:t>4.2073</w:t>
            </w:r>
          </w:p>
        </w:tc>
      </w:tr>
      <w:tr w:rsidR="00077066" w14:paraId="5FA21DAA" w14:textId="77777777">
        <w:trPr>
          <w:trHeight w:val="255"/>
        </w:trPr>
        <w:tc>
          <w:tcPr>
            <w:tcW w:w="1156" w:type="dxa"/>
            <w:tcBorders>
              <w:top w:val="nil"/>
              <w:bottom w:val="nil"/>
            </w:tcBorders>
          </w:tcPr>
          <w:p w14:paraId="6ACD2883" w14:textId="77777777" w:rsidR="00077066" w:rsidRDefault="00077066" w:rsidP="00077066">
            <w:pPr>
              <w:pStyle w:val="TableText"/>
            </w:pPr>
            <w:r>
              <w:t>89</w:t>
            </w:r>
          </w:p>
        </w:tc>
        <w:tc>
          <w:tcPr>
            <w:tcW w:w="1808" w:type="dxa"/>
            <w:tcBorders>
              <w:top w:val="nil"/>
              <w:bottom w:val="nil"/>
            </w:tcBorders>
            <w:noWrap/>
            <w:tcMar>
              <w:top w:w="14" w:type="dxa"/>
              <w:left w:w="14" w:type="dxa"/>
              <w:bottom w:w="0" w:type="dxa"/>
              <w:right w:w="14" w:type="dxa"/>
            </w:tcMar>
            <w:vAlign w:val="bottom"/>
          </w:tcPr>
          <w:p w14:paraId="5B981FE6" w14:textId="77777777" w:rsidR="00077066" w:rsidRDefault="00077066" w:rsidP="00077066">
            <w:pPr>
              <w:pStyle w:val="TableText"/>
              <w:rPr>
                <w:rFonts w:eastAsia="Arial Unicode MS"/>
              </w:rPr>
            </w:pPr>
            <w:r>
              <w:t>3.7185</w:t>
            </w:r>
          </w:p>
        </w:tc>
        <w:tc>
          <w:tcPr>
            <w:tcW w:w="1809" w:type="dxa"/>
            <w:tcBorders>
              <w:top w:val="nil"/>
              <w:bottom w:val="nil"/>
            </w:tcBorders>
            <w:noWrap/>
            <w:tcMar>
              <w:top w:w="14" w:type="dxa"/>
              <w:left w:w="14" w:type="dxa"/>
              <w:bottom w:w="0" w:type="dxa"/>
              <w:right w:w="14" w:type="dxa"/>
            </w:tcMar>
            <w:vAlign w:val="bottom"/>
          </w:tcPr>
          <w:p w14:paraId="760CB390" w14:textId="77777777" w:rsidR="00077066" w:rsidRDefault="00077066" w:rsidP="00077066">
            <w:pPr>
              <w:pStyle w:val="TableText"/>
              <w:rPr>
                <w:rFonts w:eastAsia="Arial Unicode MS"/>
              </w:rPr>
            </w:pPr>
            <w:r>
              <w:t>4.5140</w:t>
            </w:r>
          </w:p>
        </w:tc>
        <w:tc>
          <w:tcPr>
            <w:tcW w:w="1809" w:type="dxa"/>
            <w:tcBorders>
              <w:top w:val="nil"/>
              <w:bottom w:val="nil"/>
            </w:tcBorders>
            <w:noWrap/>
            <w:tcMar>
              <w:top w:w="14" w:type="dxa"/>
              <w:left w:w="14" w:type="dxa"/>
              <w:bottom w:w="0" w:type="dxa"/>
              <w:right w:w="14" w:type="dxa"/>
            </w:tcMar>
            <w:vAlign w:val="bottom"/>
          </w:tcPr>
          <w:p w14:paraId="60518290" w14:textId="77777777" w:rsidR="00077066" w:rsidRDefault="00077066" w:rsidP="00077066">
            <w:pPr>
              <w:pStyle w:val="TableText"/>
              <w:rPr>
                <w:rFonts w:eastAsia="Arial Unicode MS"/>
              </w:rPr>
            </w:pPr>
            <w:r>
              <w:t>3.6636</w:t>
            </w:r>
          </w:p>
        </w:tc>
        <w:tc>
          <w:tcPr>
            <w:tcW w:w="1809" w:type="dxa"/>
            <w:tcBorders>
              <w:top w:val="nil"/>
              <w:bottom w:val="nil"/>
            </w:tcBorders>
            <w:noWrap/>
            <w:tcMar>
              <w:top w:w="14" w:type="dxa"/>
              <w:left w:w="14" w:type="dxa"/>
              <w:bottom w:w="0" w:type="dxa"/>
              <w:right w:w="14" w:type="dxa"/>
            </w:tcMar>
            <w:vAlign w:val="bottom"/>
          </w:tcPr>
          <w:p w14:paraId="320AB3D7" w14:textId="77777777" w:rsidR="00077066" w:rsidRDefault="00077066" w:rsidP="00077066">
            <w:pPr>
              <w:pStyle w:val="TableText"/>
              <w:rPr>
                <w:rFonts w:eastAsia="Arial Unicode MS"/>
              </w:rPr>
            </w:pPr>
            <w:r>
              <w:t>3.9414</w:t>
            </w:r>
          </w:p>
        </w:tc>
      </w:tr>
      <w:tr w:rsidR="00077066" w14:paraId="4EC1619C" w14:textId="77777777">
        <w:trPr>
          <w:trHeight w:val="255"/>
        </w:trPr>
        <w:tc>
          <w:tcPr>
            <w:tcW w:w="1156" w:type="dxa"/>
            <w:tcBorders>
              <w:top w:val="nil"/>
              <w:bottom w:val="nil"/>
            </w:tcBorders>
          </w:tcPr>
          <w:p w14:paraId="6958E570" w14:textId="77777777" w:rsidR="00077066" w:rsidRDefault="00077066" w:rsidP="00077066">
            <w:pPr>
              <w:pStyle w:val="TableText"/>
            </w:pPr>
            <w:r>
              <w:t>90</w:t>
            </w:r>
          </w:p>
        </w:tc>
        <w:tc>
          <w:tcPr>
            <w:tcW w:w="1808" w:type="dxa"/>
            <w:tcBorders>
              <w:top w:val="nil"/>
              <w:bottom w:val="nil"/>
            </w:tcBorders>
            <w:noWrap/>
            <w:tcMar>
              <w:top w:w="14" w:type="dxa"/>
              <w:left w:w="14" w:type="dxa"/>
              <w:bottom w:w="0" w:type="dxa"/>
              <w:right w:w="14" w:type="dxa"/>
            </w:tcMar>
            <w:vAlign w:val="bottom"/>
          </w:tcPr>
          <w:p w14:paraId="1266DBFF" w14:textId="77777777" w:rsidR="00077066" w:rsidRDefault="00077066" w:rsidP="00077066">
            <w:pPr>
              <w:pStyle w:val="TableText"/>
              <w:rPr>
                <w:rFonts w:eastAsia="Arial Unicode MS"/>
              </w:rPr>
            </w:pPr>
            <w:r>
              <w:t>3.4688</w:t>
            </w:r>
          </w:p>
        </w:tc>
        <w:tc>
          <w:tcPr>
            <w:tcW w:w="1809" w:type="dxa"/>
            <w:tcBorders>
              <w:top w:val="nil"/>
              <w:bottom w:val="nil"/>
            </w:tcBorders>
            <w:noWrap/>
            <w:tcMar>
              <w:top w:w="14" w:type="dxa"/>
              <w:left w:w="14" w:type="dxa"/>
              <w:bottom w:w="0" w:type="dxa"/>
              <w:right w:w="14" w:type="dxa"/>
            </w:tcMar>
            <w:vAlign w:val="bottom"/>
          </w:tcPr>
          <w:p w14:paraId="0F12851B" w14:textId="77777777" w:rsidR="00077066" w:rsidRDefault="00077066" w:rsidP="00077066">
            <w:pPr>
              <w:pStyle w:val="TableText"/>
              <w:rPr>
                <w:rFonts w:eastAsia="Arial Unicode MS"/>
              </w:rPr>
            </w:pPr>
            <w:r>
              <w:t>4.1661</w:t>
            </w:r>
          </w:p>
        </w:tc>
        <w:tc>
          <w:tcPr>
            <w:tcW w:w="1809" w:type="dxa"/>
            <w:tcBorders>
              <w:top w:val="nil"/>
              <w:bottom w:val="nil"/>
            </w:tcBorders>
            <w:noWrap/>
            <w:tcMar>
              <w:top w:w="14" w:type="dxa"/>
              <w:left w:w="14" w:type="dxa"/>
              <w:bottom w:w="0" w:type="dxa"/>
              <w:right w:w="14" w:type="dxa"/>
            </w:tcMar>
            <w:vAlign w:val="bottom"/>
          </w:tcPr>
          <w:p w14:paraId="54890A84" w14:textId="77777777" w:rsidR="00077066" w:rsidRDefault="00077066" w:rsidP="00077066">
            <w:pPr>
              <w:pStyle w:val="TableText"/>
              <w:rPr>
                <w:rFonts w:eastAsia="Arial Unicode MS"/>
              </w:rPr>
            </w:pPr>
            <w:r>
              <w:t>3.4482</w:t>
            </w:r>
          </w:p>
        </w:tc>
        <w:tc>
          <w:tcPr>
            <w:tcW w:w="1809" w:type="dxa"/>
            <w:tcBorders>
              <w:top w:val="nil"/>
              <w:bottom w:val="nil"/>
            </w:tcBorders>
            <w:noWrap/>
            <w:tcMar>
              <w:top w:w="14" w:type="dxa"/>
              <w:left w:w="14" w:type="dxa"/>
              <w:bottom w:w="0" w:type="dxa"/>
              <w:right w:w="14" w:type="dxa"/>
            </w:tcMar>
            <w:vAlign w:val="bottom"/>
          </w:tcPr>
          <w:p w14:paraId="28653C27" w14:textId="77777777" w:rsidR="00077066" w:rsidRDefault="00077066" w:rsidP="00077066">
            <w:pPr>
              <w:pStyle w:val="TableText"/>
              <w:rPr>
                <w:rFonts w:eastAsia="Arial Unicode MS"/>
              </w:rPr>
            </w:pPr>
            <w:r>
              <w:t>3.6963</w:t>
            </w:r>
          </w:p>
        </w:tc>
      </w:tr>
      <w:tr w:rsidR="00077066" w14:paraId="71041C4E" w14:textId="77777777">
        <w:trPr>
          <w:trHeight w:val="255"/>
        </w:trPr>
        <w:tc>
          <w:tcPr>
            <w:tcW w:w="1156" w:type="dxa"/>
            <w:tcBorders>
              <w:top w:val="nil"/>
              <w:bottom w:val="nil"/>
            </w:tcBorders>
          </w:tcPr>
          <w:p w14:paraId="6BCA7569" w14:textId="77777777" w:rsidR="00077066" w:rsidRDefault="00077066" w:rsidP="00077066">
            <w:pPr>
              <w:pStyle w:val="TableText"/>
            </w:pPr>
            <w:r>
              <w:t>91</w:t>
            </w:r>
          </w:p>
        </w:tc>
        <w:tc>
          <w:tcPr>
            <w:tcW w:w="1808" w:type="dxa"/>
            <w:tcBorders>
              <w:top w:val="nil"/>
              <w:bottom w:val="nil"/>
            </w:tcBorders>
            <w:noWrap/>
            <w:tcMar>
              <w:top w:w="14" w:type="dxa"/>
              <w:left w:w="14" w:type="dxa"/>
              <w:bottom w:w="0" w:type="dxa"/>
              <w:right w:w="14" w:type="dxa"/>
            </w:tcMar>
            <w:vAlign w:val="bottom"/>
          </w:tcPr>
          <w:p w14:paraId="510731E2" w14:textId="77777777" w:rsidR="00077066" w:rsidRDefault="00077066" w:rsidP="00077066">
            <w:pPr>
              <w:pStyle w:val="TableText"/>
              <w:rPr>
                <w:rFonts w:eastAsia="Arial Unicode MS"/>
              </w:rPr>
            </w:pPr>
            <w:r>
              <w:t>3.2344</w:t>
            </w:r>
          </w:p>
        </w:tc>
        <w:tc>
          <w:tcPr>
            <w:tcW w:w="1809" w:type="dxa"/>
            <w:tcBorders>
              <w:top w:val="nil"/>
              <w:bottom w:val="nil"/>
            </w:tcBorders>
            <w:noWrap/>
            <w:tcMar>
              <w:top w:w="14" w:type="dxa"/>
              <w:left w:w="14" w:type="dxa"/>
              <w:bottom w:w="0" w:type="dxa"/>
              <w:right w:w="14" w:type="dxa"/>
            </w:tcMar>
            <w:vAlign w:val="bottom"/>
          </w:tcPr>
          <w:p w14:paraId="1C1184F1" w14:textId="77777777" w:rsidR="00077066" w:rsidRDefault="00077066" w:rsidP="00077066">
            <w:pPr>
              <w:pStyle w:val="TableText"/>
              <w:rPr>
                <w:rFonts w:eastAsia="Arial Unicode MS"/>
              </w:rPr>
            </w:pPr>
            <w:r>
              <w:t>3.8392</w:t>
            </w:r>
          </w:p>
        </w:tc>
        <w:tc>
          <w:tcPr>
            <w:tcW w:w="1809" w:type="dxa"/>
            <w:tcBorders>
              <w:top w:val="nil"/>
              <w:bottom w:val="nil"/>
            </w:tcBorders>
            <w:noWrap/>
            <w:tcMar>
              <w:top w:w="14" w:type="dxa"/>
              <w:left w:w="14" w:type="dxa"/>
              <w:bottom w:w="0" w:type="dxa"/>
              <w:right w:w="14" w:type="dxa"/>
            </w:tcMar>
            <w:vAlign w:val="bottom"/>
          </w:tcPr>
          <w:p w14:paraId="6725E338" w14:textId="77777777" w:rsidR="00077066" w:rsidRDefault="00077066" w:rsidP="00077066">
            <w:pPr>
              <w:pStyle w:val="TableText"/>
              <w:rPr>
                <w:rFonts w:eastAsia="Arial Unicode MS"/>
              </w:rPr>
            </w:pPr>
            <w:r>
              <w:t>3.2344</w:t>
            </w:r>
          </w:p>
        </w:tc>
        <w:tc>
          <w:tcPr>
            <w:tcW w:w="1809" w:type="dxa"/>
            <w:tcBorders>
              <w:top w:val="nil"/>
              <w:bottom w:val="nil"/>
            </w:tcBorders>
            <w:noWrap/>
            <w:tcMar>
              <w:top w:w="14" w:type="dxa"/>
              <w:left w:w="14" w:type="dxa"/>
              <w:bottom w:w="0" w:type="dxa"/>
              <w:right w:w="14" w:type="dxa"/>
            </w:tcMar>
            <w:vAlign w:val="bottom"/>
          </w:tcPr>
          <w:p w14:paraId="338ADB19" w14:textId="77777777" w:rsidR="00077066" w:rsidRDefault="00077066" w:rsidP="00077066">
            <w:pPr>
              <w:pStyle w:val="TableText"/>
              <w:rPr>
                <w:rFonts w:eastAsia="Arial Unicode MS"/>
              </w:rPr>
            </w:pPr>
            <w:r>
              <w:t>3.4709</w:t>
            </w:r>
          </w:p>
        </w:tc>
      </w:tr>
      <w:tr w:rsidR="00077066" w14:paraId="64572DB8" w14:textId="77777777">
        <w:trPr>
          <w:trHeight w:val="255"/>
        </w:trPr>
        <w:tc>
          <w:tcPr>
            <w:tcW w:w="1156" w:type="dxa"/>
            <w:tcBorders>
              <w:top w:val="nil"/>
              <w:bottom w:val="nil"/>
            </w:tcBorders>
          </w:tcPr>
          <w:p w14:paraId="45BECE74" w14:textId="77777777" w:rsidR="00077066" w:rsidRDefault="00077066" w:rsidP="00077066">
            <w:pPr>
              <w:pStyle w:val="TableText"/>
            </w:pPr>
            <w:r>
              <w:t>92</w:t>
            </w:r>
          </w:p>
        </w:tc>
        <w:tc>
          <w:tcPr>
            <w:tcW w:w="1808" w:type="dxa"/>
            <w:tcBorders>
              <w:top w:val="nil"/>
              <w:bottom w:val="nil"/>
            </w:tcBorders>
            <w:noWrap/>
            <w:tcMar>
              <w:top w:w="14" w:type="dxa"/>
              <w:left w:w="14" w:type="dxa"/>
              <w:bottom w:w="0" w:type="dxa"/>
              <w:right w:w="14" w:type="dxa"/>
            </w:tcMar>
            <w:vAlign w:val="bottom"/>
          </w:tcPr>
          <w:p w14:paraId="44030431" w14:textId="77777777" w:rsidR="00077066" w:rsidRDefault="00077066" w:rsidP="00077066">
            <w:pPr>
              <w:pStyle w:val="TableText"/>
              <w:rPr>
                <w:rFonts w:eastAsia="Arial Unicode MS"/>
              </w:rPr>
            </w:pPr>
            <w:r>
              <w:t>3.0155</w:t>
            </w:r>
          </w:p>
        </w:tc>
        <w:tc>
          <w:tcPr>
            <w:tcW w:w="1809" w:type="dxa"/>
            <w:tcBorders>
              <w:top w:val="nil"/>
              <w:bottom w:val="nil"/>
            </w:tcBorders>
            <w:noWrap/>
            <w:tcMar>
              <w:top w:w="14" w:type="dxa"/>
              <w:left w:w="14" w:type="dxa"/>
              <w:bottom w:w="0" w:type="dxa"/>
              <w:right w:w="14" w:type="dxa"/>
            </w:tcMar>
            <w:vAlign w:val="bottom"/>
          </w:tcPr>
          <w:p w14:paraId="42C4B3A7" w14:textId="77777777" w:rsidR="00077066" w:rsidRDefault="00077066" w:rsidP="00077066">
            <w:pPr>
              <w:pStyle w:val="TableText"/>
              <w:rPr>
                <w:rFonts w:eastAsia="Arial Unicode MS"/>
              </w:rPr>
            </w:pPr>
            <w:r>
              <w:t>3.5340</w:t>
            </w:r>
          </w:p>
        </w:tc>
        <w:tc>
          <w:tcPr>
            <w:tcW w:w="1809" w:type="dxa"/>
            <w:tcBorders>
              <w:top w:val="nil"/>
              <w:bottom w:val="nil"/>
            </w:tcBorders>
            <w:noWrap/>
            <w:tcMar>
              <w:top w:w="14" w:type="dxa"/>
              <w:left w:w="14" w:type="dxa"/>
              <w:bottom w:w="0" w:type="dxa"/>
              <w:right w:w="14" w:type="dxa"/>
            </w:tcMar>
            <w:vAlign w:val="bottom"/>
          </w:tcPr>
          <w:p w14:paraId="0F2CDE12" w14:textId="77777777" w:rsidR="00077066" w:rsidRDefault="00077066" w:rsidP="00077066">
            <w:pPr>
              <w:pStyle w:val="TableText"/>
              <w:rPr>
                <w:rFonts w:eastAsia="Arial Unicode MS"/>
              </w:rPr>
            </w:pPr>
            <w:r>
              <w:t>3.0155</w:t>
            </w:r>
          </w:p>
        </w:tc>
        <w:tc>
          <w:tcPr>
            <w:tcW w:w="1809" w:type="dxa"/>
            <w:tcBorders>
              <w:top w:val="nil"/>
              <w:bottom w:val="nil"/>
            </w:tcBorders>
            <w:noWrap/>
            <w:tcMar>
              <w:top w:w="14" w:type="dxa"/>
              <w:left w:w="14" w:type="dxa"/>
              <w:bottom w:w="0" w:type="dxa"/>
              <w:right w:w="14" w:type="dxa"/>
            </w:tcMar>
            <w:vAlign w:val="bottom"/>
          </w:tcPr>
          <w:p w14:paraId="47500831" w14:textId="77777777" w:rsidR="00077066" w:rsidRDefault="00077066" w:rsidP="00077066">
            <w:pPr>
              <w:pStyle w:val="TableText"/>
              <w:rPr>
                <w:rFonts w:eastAsia="Arial Unicode MS"/>
              </w:rPr>
            </w:pPr>
            <w:r>
              <w:t>3.2623</w:t>
            </w:r>
          </w:p>
        </w:tc>
      </w:tr>
      <w:tr w:rsidR="00077066" w14:paraId="1C6342F0" w14:textId="77777777">
        <w:trPr>
          <w:trHeight w:val="255"/>
        </w:trPr>
        <w:tc>
          <w:tcPr>
            <w:tcW w:w="1156" w:type="dxa"/>
            <w:tcBorders>
              <w:top w:val="nil"/>
              <w:bottom w:val="nil"/>
            </w:tcBorders>
          </w:tcPr>
          <w:p w14:paraId="7F81D796" w14:textId="77777777" w:rsidR="00077066" w:rsidRDefault="00077066" w:rsidP="00077066">
            <w:pPr>
              <w:pStyle w:val="TableText"/>
            </w:pPr>
            <w:r>
              <w:t>93</w:t>
            </w:r>
          </w:p>
        </w:tc>
        <w:tc>
          <w:tcPr>
            <w:tcW w:w="1808" w:type="dxa"/>
            <w:tcBorders>
              <w:top w:val="nil"/>
              <w:bottom w:val="nil"/>
            </w:tcBorders>
            <w:noWrap/>
            <w:tcMar>
              <w:top w:w="14" w:type="dxa"/>
              <w:left w:w="14" w:type="dxa"/>
              <w:bottom w:w="0" w:type="dxa"/>
              <w:right w:w="14" w:type="dxa"/>
            </w:tcMar>
            <w:vAlign w:val="bottom"/>
          </w:tcPr>
          <w:p w14:paraId="33389D57" w14:textId="77777777" w:rsidR="00077066" w:rsidRDefault="00077066" w:rsidP="00077066">
            <w:pPr>
              <w:pStyle w:val="TableText"/>
              <w:rPr>
                <w:rFonts w:eastAsia="Arial Unicode MS"/>
              </w:rPr>
            </w:pPr>
            <w:r>
              <w:t>2.8120</w:t>
            </w:r>
          </w:p>
        </w:tc>
        <w:tc>
          <w:tcPr>
            <w:tcW w:w="1809" w:type="dxa"/>
            <w:tcBorders>
              <w:top w:val="nil"/>
              <w:bottom w:val="nil"/>
            </w:tcBorders>
            <w:noWrap/>
            <w:tcMar>
              <w:top w:w="14" w:type="dxa"/>
              <w:left w:w="14" w:type="dxa"/>
              <w:bottom w:w="0" w:type="dxa"/>
              <w:right w:w="14" w:type="dxa"/>
            </w:tcMar>
            <w:vAlign w:val="bottom"/>
          </w:tcPr>
          <w:p w14:paraId="1DF8D239" w14:textId="77777777" w:rsidR="00077066" w:rsidRDefault="00077066" w:rsidP="00077066">
            <w:pPr>
              <w:pStyle w:val="TableText"/>
              <w:rPr>
                <w:rFonts w:eastAsia="Arial Unicode MS"/>
              </w:rPr>
            </w:pPr>
            <w:r>
              <w:t>3.2521</w:t>
            </w:r>
          </w:p>
        </w:tc>
        <w:tc>
          <w:tcPr>
            <w:tcW w:w="1809" w:type="dxa"/>
            <w:tcBorders>
              <w:top w:val="nil"/>
              <w:bottom w:val="nil"/>
            </w:tcBorders>
            <w:noWrap/>
            <w:tcMar>
              <w:top w:w="14" w:type="dxa"/>
              <w:left w:w="14" w:type="dxa"/>
              <w:bottom w:w="0" w:type="dxa"/>
              <w:right w:w="14" w:type="dxa"/>
            </w:tcMar>
            <w:vAlign w:val="bottom"/>
          </w:tcPr>
          <w:p w14:paraId="6DA59059" w14:textId="77777777" w:rsidR="00077066" w:rsidRDefault="00077066" w:rsidP="00077066">
            <w:pPr>
              <w:pStyle w:val="TableText"/>
              <w:rPr>
                <w:rFonts w:eastAsia="Arial Unicode MS"/>
              </w:rPr>
            </w:pPr>
            <w:r>
              <w:t>2.8120</w:t>
            </w:r>
          </w:p>
        </w:tc>
        <w:tc>
          <w:tcPr>
            <w:tcW w:w="1809" w:type="dxa"/>
            <w:tcBorders>
              <w:top w:val="nil"/>
              <w:bottom w:val="nil"/>
            </w:tcBorders>
            <w:noWrap/>
            <w:tcMar>
              <w:top w:w="14" w:type="dxa"/>
              <w:left w:w="14" w:type="dxa"/>
              <w:bottom w:w="0" w:type="dxa"/>
              <w:right w:w="14" w:type="dxa"/>
            </w:tcMar>
            <w:vAlign w:val="bottom"/>
          </w:tcPr>
          <w:p w14:paraId="039F96A7" w14:textId="77777777" w:rsidR="00077066" w:rsidRDefault="00077066" w:rsidP="00077066">
            <w:pPr>
              <w:pStyle w:val="TableText"/>
              <w:rPr>
                <w:rFonts w:eastAsia="Arial Unicode MS"/>
              </w:rPr>
            </w:pPr>
            <w:r>
              <w:t>3.0648</w:t>
            </w:r>
          </w:p>
        </w:tc>
      </w:tr>
      <w:tr w:rsidR="00077066" w14:paraId="7206AA1A" w14:textId="77777777">
        <w:trPr>
          <w:trHeight w:val="255"/>
        </w:trPr>
        <w:tc>
          <w:tcPr>
            <w:tcW w:w="1156" w:type="dxa"/>
            <w:tcBorders>
              <w:top w:val="nil"/>
            </w:tcBorders>
          </w:tcPr>
          <w:p w14:paraId="270BA27E" w14:textId="77777777" w:rsidR="00077066" w:rsidRDefault="00077066" w:rsidP="00077066">
            <w:pPr>
              <w:pStyle w:val="TableText"/>
            </w:pPr>
            <w:r>
              <w:t>94</w:t>
            </w:r>
          </w:p>
        </w:tc>
        <w:tc>
          <w:tcPr>
            <w:tcW w:w="1808" w:type="dxa"/>
            <w:tcBorders>
              <w:top w:val="nil"/>
            </w:tcBorders>
            <w:noWrap/>
            <w:tcMar>
              <w:top w:w="14" w:type="dxa"/>
              <w:left w:w="14" w:type="dxa"/>
              <w:bottom w:w="0" w:type="dxa"/>
              <w:right w:w="14" w:type="dxa"/>
            </w:tcMar>
            <w:vAlign w:val="bottom"/>
          </w:tcPr>
          <w:p w14:paraId="0465832F" w14:textId="77777777" w:rsidR="00077066" w:rsidRDefault="00077066" w:rsidP="00077066">
            <w:pPr>
              <w:pStyle w:val="TableText"/>
              <w:rPr>
                <w:rFonts w:eastAsia="Arial Unicode MS"/>
              </w:rPr>
            </w:pPr>
            <w:r>
              <w:t>2.6226</w:t>
            </w:r>
          </w:p>
        </w:tc>
        <w:tc>
          <w:tcPr>
            <w:tcW w:w="1809" w:type="dxa"/>
            <w:tcBorders>
              <w:top w:val="nil"/>
            </w:tcBorders>
            <w:noWrap/>
            <w:tcMar>
              <w:top w:w="14" w:type="dxa"/>
              <w:left w:w="14" w:type="dxa"/>
              <w:bottom w:w="0" w:type="dxa"/>
              <w:right w:w="14" w:type="dxa"/>
            </w:tcMar>
            <w:vAlign w:val="bottom"/>
          </w:tcPr>
          <w:p w14:paraId="45665985" w14:textId="77777777" w:rsidR="00077066" w:rsidRDefault="00077066" w:rsidP="00077066">
            <w:pPr>
              <w:pStyle w:val="TableText"/>
              <w:rPr>
                <w:rFonts w:eastAsia="Arial Unicode MS"/>
              </w:rPr>
            </w:pPr>
            <w:r>
              <w:t>2.9866</w:t>
            </w:r>
          </w:p>
        </w:tc>
        <w:tc>
          <w:tcPr>
            <w:tcW w:w="1809" w:type="dxa"/>
            <w:tcBorders>
              <w:top w:val="nil"/>
            </w:tcBorders>
            <w:noWrap/>
            <w:tcMar>
              <w:top w:w="14" w:type="dxa"/>
              <w:left w:w="14" w:type="dxa"/>
              <w:bottom w:w="0" w:type="dxa"/>
              <w:right w:w="14" w:type="dxa"/>
            </w:tcMar>
            <w:vAlign w:val="bottom"/>
          </w:tcPr>
          <w:p w14:paraId="02852D0B" w14:textId="77777777" w:rsidR="00077066" w:rsidRDefault="00077066" w:rsidP="00077066">
            <w:pPr>
              <w:pStyle w:val="TableText"/>
              <w:rPr>
                <w:rFonts w:eastAsia="Arial Unicode MS"/>
              </w:rPr>
            </w:pPr>
            <w:r>
              <w:t>2.6226</w:t>
            </w:r>
          </w:p>
        </w:tc>
        <w:tc>
          <w:tcPr>
            <w:tcW w:w="1809" w:type="dxa"/>
            <w:tcBorders>
              <w:top w:val="nil"/>
            </w:tcBorders>
            <w:noWrap/>
            <w:tcMar>
              <w:top w:w="14" w:type="dxa"/>
              <w:left w:w="14" w:type="dxa"/>
              <w:bottom w:w="0" w:type="dxa"/>
              <w:right w:w="14" w:type="dxa"/>
            </w:tcMar>
            <w:vAlign w:val="bottom"/>
          </w:tcPr>
          <w:p w14:paraId="4A1DBDC9" w14:textId="77777777" w:rsidR="00077066" w:rsidRDefault="00077066" w:rsidP="00077066">
            <w:pPr>
              <w:pStyle w:val="TableText"/>
              <w:rPr>
                <w:rFonts w:eastAsia="Arial Unicode MS"/>
              </w:rPr>
            </w:pPr>
            <w:r>
              <w:t>2.8741</w:t>
            </w:r>
          </w:p>
        </w:tc>
      </w:tr>
      <w:tr w:rsidR="00077066" w14:paraId="55753B5E" w14:textId="77777777">
        <w:trPr>
          <w:trHeight w:val="255"/>
        </w:trPr>
        <w:tc>
          <w:tcPr>
            <w:tcW w:w="1156" w:type="dxa"/>
            <w:tcBorders>
              <w:top w:val="nil"/>
              <w:bottom w:val="single" w:sz="4" w:space="0" w:color="auto"/>
            </w:tcBorders>
            <w:vAlign w:val="center"/>
          </w:tcPr>
          <w:p w14:paraId="04B88F60" w14:textId="77777777" w:rsidR="00077066" w:rsidRDefault="00077066" w:rsidP="00077066">
            <w:pPr>
              <w:pStyle w:val="TableText"/>
            </w:pPr>
            <w:r>
              <w:t>95 and over</w:t>
            </w:r>
          </w:p>
        </w:tc>
        <w:tc>
          <w:tcPr>
            <w:tcW w:w="1808" w:type="dxa"/>
            <w:tcBorders>
              <w:top w:val="nil"/>
              <w:bottom w:val="single" w:sz="4" w:space="0" w:color="auto"/>
            </w:tcBorders>
            <w:noWrap/>
            <w:tcMar>
              <w:top w:w="14" w:type="dxa"/>
              <w:left w:w="14" w:type="dxa"/>
              <w:bottom w:w="0" w:type="dxa"/>
              <w:right w:w="14" w:type="dxa"/>
            </w:tcMar>
            <w:vAlign w:val="center"/>
          </w:tcPr>
          <w:p w14:paraId="376106F4" w14:textId="77777777" w:rsidR="00077066" w:rsidRDefault="00077066" w:rsidP="00077066">
            <w:pPr>
              <w:pStyle w:val="TableText"/>
              <w:rPr>
                <w:rFonts w:eastAsia="Arial Unicode MS"/>
              </w:rPr>
            </w:pPr>
            <w:r>
              <w:t>2.4468</w:t>
            </w:r>
          </w:p>
        </w:tc>
        <w:tc>
          <w:tcPr>
            <w:tcW w:w="1809" w:type="dxa"/>
            <w:tcBorders>
              <w:top w:val="nil"/>
              <w:bottom w:val="single" w:sz="4" w:space="0" w:color="auto"/>
            </w:tcBorders>
            <w:noWrap/>
            <w:tcMar>
              <w:top w:w="14" w:type="dxa"/>
              <w:left w:w="14" w:type="dxa"/>
              <w:bottom w:w="0" w:type="dxa"/>
              <w:right w:w="14" w:type="dxa"/>
            </w:tcMar>
            <w:vAlign w:val="center"/>
          </w:tcPr>
          <w:p w14:paraId="20549782" w14:textId="77777777" w:rsidR="00077066" w:rsidRDefault="00077066" w:rsidP="00077066">
            <w:pPr>
              <w:pStyle w:val="TableText"/>
              <w:rPr>
                <w:rFonts w:eastAsia="Arial Unicode MS"/>
              </w:rPr>
            </w:pPr>
            <w:r>
              <w:t>2.7363</w:t>
            </w:r>
          </w:p>
        </w:tc>
        <w:tc>
          <w:tcPr>
            <w:tcW w:w="1809" w:type="dxa"/>
            <w:tcBorders>
              <w:top w:val="nil"/>
              <w:bottom w:val="single" w:sz="4" w:space="0" w:color="auto"/>
            </w:tcBorders>
            <w:noWrap/>
            <w:tcMar>
              <w:top w:w="14" w:type="dxa"/>
              <w:left w:w="14" w:type="dxa"/>
              <w:bottom w:w="0" w:type="dxa"/>
              <w:right w:w="14" w:type="dxa"/>
            </w:tcMar>
            <w:vAlign w:val="center"/>
          </w:tcPr>
          <w:p w14:paraId="68451A09" w14:textId="77777777" w:rsidR="00077066" w:rsidRDefault="00077066" w:rsidP="00077066">
            <w:pPr>
              <w:pStyle w:val="TableText"/>
              <w:rPr>
                <w:rFonts w:eastAsia="Arial Unicode MS"/>
              </w:rPr>
            </w:pPr>
            <w:r>
              <w:t>2.4468</w:t>
            </w:r>
          </w:p>
        </w:tc>
        <w:tc>
          <w:tcPr>
            <w:tcW w:w="1809" w:type="dxa"/>
            <w:tcBorders>
              <w:top w:val="nil"/>
              <w:bottom w:val="single" w:sz="4" w:space="0" w:color="auto"/>
            </w:tcBorders>
            <w:noWrap/>
            <w:tcMar>
              <w:top w:w="14" w:type="dxa"/>
              <w:left w:w="14" w:type="dxa"/>
              <w:bottom w:w="0" w:type="dxa"/>
              <w:right w:w="14" w:type="dxa"/>
            </w:tcMar>
            <w:vAlign w:val="center"/>
          </w:tcPr>
          <w:p w14:paraId="3E04B3DF" w14:textId="77777777" w:rsidR="00077066" w:rsidRDefault="00077066" w:rsidP="00077066">
            <w:pPr>
              <w:pStyle w:val="TableText"/>
              <w:rPr>
                <w:rFonts w:eastAsia="Arial Unicode MS"/>
              </w:rPr>
            </w:pPr>
            <w:r>
              <w:t>2.6840</w:t>
            </w:r>
          </w:p>
        </w:tc>
      </w:tr>
    </w:tbl>
    <w:p w14:paraId="0D735852" w14:textId="77777777" w:rsidR="00077066" w:rsidRPr="00425F48" w:rsidRDefault="00077066" w:rsidP="00A10FFC">
      <w:pPr>
        <w:pStyle w:val="Schedulepart"/>
        <w:pageBreakBefore/>
      </w:pPr>
      <w:bookmarkStart w:id="5" w:name="_Toc190875726"/>
      <w:r w:rsidRPr="00022281">
        <w:rPr>
          <w:rStyle w:val="CharSchPTNo"/>
        </w:rPr>
        <w:t>Part 2</w:t>
      </w:r>
      <w:r>
        <w:rPr>
          <w:rStyle w:val="CharSchPTText"/>
        </w:rPr>
        <w:tab/>
      </w:r>
      <w:r w:rsidRPr="00022281">
        <w:rPr>
          <w:rStyle w:val="CharSchPTText"/>
        </w:rPr>
        <w:t>Public Sector Superannuation Scheme</w:t>
      </w:r>
      <w:bookmarkEnd w:id="5"/>
    </w:p>
    <w:p w14:paraId="1D100D18" w14:textId="77777777" w:rsidR="00077066" w:rsidRPr="00425F48" w:rsidRDefault="00077066" w:rsidP="00077066">
      <w:pPr>
        <w:pStyle w:val="ScheduleDivision"/>
      </w:pPr>
      <w:bookmarkStart w:id="6" w:name="_Toc190875727"/>
      <w:r w:rsidRPr="00C03F57">
        <w:rPr>
          <w:rStyle w:val="CharDivNo"/>
        </w:rPr>
        <w:t>Division 2.1</w:t>
      </w:r>
      <w:r w:rsidRPr="00425F48">
        <w:tab/>
      </w:r>
      <w:r w:rsidRPr="00C03F57">
        <w:rPr>
          <w:rStyle w:val="CharDivText"/>
        </w:rPr>
        <w:t>Definitions</w:t>
      </w:r>
      <w:bookmarkEnd w:id="6"/>
    </w:p>
    <w:p w14:paraId="0BD31A41" w14:textId="77777777" w:rsidR="00077066" w:rsidRPr="00425F48" w:rsidRDefault="00077066" w:rsidP="00077066">
      <w:pPr>
        <w:pStyle w:val="ScheduleHeading"/>
      </w:pPr>
      <w:r w:rsidRPr="00C03F57">
        <w:rPr>
          <w:rStyle w:val="CharSectno"/>
        </w:rPr>
        <w:t>1</w:t>
      </w:r>
      <w:r w:rsidRPr="00425F48">
        <w:tab/>
        <w:t>Definitions</w:t>
      </w:r>
    </w:p>
    <w:p w14:paraId="3CA2DC7F" w14:textId="77777777" w:rsidR="00077066" w:rsidRPr="00425F48" w:rsidRDefault="00077066" w:rsidP="00077066">
      <w:pPr>
        <w:pStyle w:val="R1"/>
      </w:pPr>
      <w:r w:rsidRPr="00425F48">
        <w:tab/>
        <w:t>(1)</w:t>
      </w:r>
      <w:r w:rsidRPr="00425F48">
        <w:tab/>
        <w:t>In this Part:</w:t>
      </w:r>
    </w:p>
    <w:p w14:paraId="4EF1C668" w14:textId="77777777" w:rsidR="00077066" w:rsidRPr="00425F48" w:rsidRDefault="00077066" w:rsidP="00077066">
      <w:pPr>
        <w:pStyle w:val="definition"/>
        <w:rPr>
          <w:b/>
          <w:i/>
        </w:rPr>
      </w:pPr>
      <w:r w:rsidRPr="00425F48">
        <w:rPr>
          <w:b/>
          <w:i/>
        </w:rPr>
        <w:t>accumulated transfer amount</w:t>
      </w:r>
      <w:r w:rsidRPr="00425F48">
        <w:t xml:space="preserve"> means the Accumulated Transfer Amount mentioned in rule 11.1.4 of the Rules.</w:t>
      </w:r>
    </w:p>
    <w:p w14:paraId="2C556E8E" w14:textId="77777777" w:rsidR="00077066" w:rsidRPr="00425F48" w:rsidRDefault="00077066" w:rsidP="00077066">
      <w:pPr>
        <w:pStyle w:val="definition"/>
      </w:pPr>
      <w:r w:rsidRPr="00425F48">
        <w:rPr>
          <w:b/>
          <w:i/>
        </w:rPr>
        <w:t>Act</w:t>
      </w:r>
      <w:r w:rsidRPr="00425F48">
        <w:t xml:space="preserve"> means the </w:t>
      </w:r>
      <w:r w:rsidRPr="00425F48">
        <w:rPr>
          <w:i/>
        </w:rPr>
        <w:t>Superannuation Act 1990</w:t>
      </w:r>
      <w:r w:rsidRPr="00425F48">
        <w:t>.</w:t>
      </w:r>
    </w:p>
    <w:p w14:paraId="647F1134" w14:textId="77777777" w:rsidR="00077066" w:rsidRPr="00425F48" w:rsidRDefault="00077066" w:rsidP="00077066">
      <w:pPr>
        <w:pStyle w:val="definition"/>
      </w:pPr>
      <w:r w:rsidRPr="00425F48">
        <w:rPr>
          <w:b/>
          <w:i/>
        </w:rPr>
        <w:t>PSS Scheme</w:t>
      </w:r>
      <w:r w:rsidRPr="00425F48">
        <w:t xml:space="preserve"> means the Public Sector Superannuation Scheme mentioned in section 3 of the Act.</w:t>
      </w:r>
    </w:p>
    <w:p w14:paraId="79C3ED00" w14:textId="77777777" w:rsidR="00077066" w:rsidRPr="00425F48" w:rsidRDefault="00077066" w:rsidP="00077066">
      <w:pPr>
        <w:pStyle w:val="definition"/>
        <w:keepNext/>
        <w:keepLines/>
      </w:pPr>
      <w:r w:rsidRPr="00425F48">
        <w:rPr>
          <w:b/>
          <w:i/>
        </w:rPr>
        <w:t>Rules</w:t>
      </w:r>
      <w:r w:rsidRPr="00425F48">
        <w:t xml:space="preserve"> has the meaning given by section 3 of the Act.</w:t>
      </w:r>
    </w:p>
    <w:p w14:paraId="6C681587" w14:textId="77777777" w:rsidR="00077066" w:rsidRPr="00425F48" w:rsidRDefault="00077066" w:rsidP="00077066">
      <w:pPr>
        <w:pStyle w:val="Note"/>
      </w:pPr>
      <w:r w:rsidRPr="00425F48">
        <w:rPr>
          <w:i/>
        </w:rPr>
        <w:t>Note</w:t>
      </w:r>
      <w:r w:rsidRPr="00425F48">
        <w:t xml:space="preserve">   The Rules are set out in the Schedule to the Trust Deed referred to in section 4 of the Act. </w:t>
      </w:r>
    </w:p>
    <w:p w14:paraId="700ED80C" w14:textId="77777777" w:rsidR="00077066" w:rsidRPr="00425F48" w:rsidRDefault="00077066" w:rsidP="00077066">
      <w:pPr>
        <w:pStyle w:val="R2"/>
      </w:pPr>
      <w:r w:rsidRPr="00425F48">
        <w:tab/>
        <w:t>(2)</w:t>
      </w:r>
      <w:r w:rsidRPr="00425F48">
        <w:tab/>
        <w:t>Each of the following terms has the meaning given by rule 1.2.1 of the Rules:</w:t>
      </w:r>
    </w:p>
    <w:p w14:paraId="048335E1" w14:textId="77777777" w:rsidR="00077066" w:rsidRPr="00425F48" w:rsidRDefault="00077066" w:rsidP="00077066">
      <w:pPr>
        <w:pStyle w:val="P1"/>
      </w:pPr>
      <w:r w:rsidRPr="00425F48">
        <w:tab/>
      </w:r>
      <w:r w:rsidRPr="00425F48">
        <w:sym w:font="Symbol" w:char="F0B7"/>
      </w:r>
      <w:r w:rsidRPr="00425F48">
        <w:tab/>
        <w:t>accumulated member contributions</w:t>
      </w:r>
    </w:p>
    <w:p w14:paraId="38B6B368" w14:textId="77777777" w:rsidR="00077066" w:rsidRPr="00425F48" w:rsidRDefault="00077066" w:rsidP="00077066">
      <w:pPr>
        <w:pStyle w:val="P1"/>
      </w:pPr>
      <w:r w:rsidRPr="00425F48">
        <w:tab/>
      </w:r>
      <w:r w:rsidRPr="00425F48">
        <w:sym w:font="Symbol" w:char="F0B7"/>
      </w:r>
      <w:r w:rsidRPr="00425F48">
        <w:tab/>
        <w:t>accumulated productivity contributions</w:t>
      </w:r>
    </w:p>
    <w:p w14:paraId="540D7F3C" w14:textId="77777777" w:rsidR="00077066" w:rsidRDefault="00077066" w:rsidP="00077066">
      <w:pPr>
        <w:pStyle w:val="P1"/>
      </w:pPr>
      <w:r w:rsidRPr="00425F48">
        <w:tab/>
      </w:r>
      <w:r w:rsidRPr="00425F48">
        <w:sym w:font="Symbol" w:char="F0B7"/>
      </w:r>
      <w:r w:rsidRPr="00425F48">
        <w:tab/>
        <w:t>average salary</w:t>
      </w:r>
    </w:p>
    <w:p w14:paraId="24D71490" w14:textId="77777777" w:rsidR="00077066" w:rsidRPr="00E901CA" w:rsidRDefault="00077066" w:rsidP="00077066">
      <w:pPr>
        <w:pStyle w:val="P1"/>
      </w:pPr>
      <w:r w:rsidRPr="00E901CA">
        <w:tab/>
      </w:r>
      <w:r w:rsidRPr="00E901CA">
        <w:sym w:font="Symbol" w:char="F0B7"/>
      </w:r>
      <w:r w:rsidRPr="00E901CA">
        <w:tab/>
        <w:t>early release deduction amount</w:t>
      </w:r>
    </w:p>
    <w:p w14:paraId="6A3CA423" w14:textId="77777777" w:rsidR="00077066" w:rsidRPr="00425F48" w:rsidRDefault="00077066" w:rsidP="00077066">
      <w:pPr>
        <w:pStyle w:val="P1"/>
      </w:pPr>
      <w:r w:rsidRPr="00425F48">
        <w:tab/>
      </w:r>
      <w:r w:rsidRPr="00425F48">
        <w:sym w:font="Symbol" w:char="F0B7"/>
      </w:r>
      <w:r w:rsidRPr="00425F48">
        <w:tab/>
        <w:t>first day of membership</w:t>
      </w:r>
    </w:p>
    <w:p w14:paraId="3371CC06" w14:textId="77777777" w:rsidR="00077066" w:rsidRPr="00425F48" w:rsidRDefault="00077066" w:rsidP="00077066">
      <w:pPr>
        <w:pStyle w:val="P1"/>
      </w:pPr>
      <w:r w:rsidRPr="00425F48">
        <w:tab/>
      </w:r>
      <w:r w:rsidRPr="00425F48">
        <w:sym w:font="Symbol" w:char="F0B7"/>
      </w:r>
      <w:r w:rsidRPr="00425F48">
        <w:tab/>
        <w:t>maximum benefits member</w:t>
      </w:r>
    </w:p>
    <w:p w14:paraId="2FACDEF1" w14:textId="77777777" w:rsidR="00077066" w:rsidRPr="00425F48" w:rsidRDefault="00077066" w:rsidP="00077066">
      <w:pPr>
        <w:pStyle w:val="P1"/>
      </w:pPr>
      <w:r w:rsidRPr="00425F48">
        <w:tab/>
      </w:r>
      <w:r w:rsidRPr="00425F48">
        <w:sym w:font="Symbol" w:char="F0B7"/>
      </w:r>
      <w:r w:rsidRPr="00425F48">
        <w:tab/>
        <w:t>member</w:t>
      </w:r>
    </w:p>
    <w:p w14:paraId="15F19873" w14:textId="77777777" w:rsidR="00077066" w:rsidRPr="00425F48" w:rsidRDefault="00077066" w:rsidP="00077066">
      <w:pPr>
        <w:pStyle w:val="P1"/>
      </w:pPr>
      <w:r w:rsidRPr="00425F48">
        <w:tab/>
      </w:r>
      <w:r w:rsidRPr="00425F48">
        <w:sym w:font="Symbol" w:char="F0B7"/>
      </w:r>
      <w:r w:rsidRPr="00425F48">
        <w:tab/>
        <w:t>pension</w:t>
      </w:r>
    </w:p>
    <w:p w14:paraId="70721F88" w14:textId="77777777" w:rsidR="00077066" w:rsidRPr="00425F48" w:rsidRDefault="00077066" w:rsidP="00077066">
      <w:pPr>
        <w:pStyle w:val="P1"/>
      </w:pPr>
      <w:r w:rsidRPr="00425F48">
        <w:tab/>
      </w:r>
      <w:r w:rsidRPr="00425F48">
        <w:sym w:font="Symbol" w:char="F0B7"/>
      </w:r>
      <w:r w:rsidRPr="00425F48">
        <w:tab/>
        <w:t>preserved benefit member</w:t>
      </w:r>
    </w:p>
    <w:p w14:paraId="6530A79B" w14:textId="77777777" w:rsidR="00077066" w:rsidRPr="00425F48" w:rsidRDefault="00077066" w:rsidP="00077066">
      <w:pPr>
        <w:pStyle w:val="P1"/>
      </w:pPr>
      <w:r w:rsidRPr="00425F48">
        <w:tab/>
      </w:r>
      <w:r w:rsidRPr="00425F48">
        <w:sym w:font="Symbol" w:char="F0B7"/>
      </w:r>
      <w:r w:rsidRPr="00425F48">
        <w:tab/>
        <w:t>unfunded preserved benefit.</w:t>
      </w:r>
    </w:p>
    <w:p w14:paraId="169AC140" w14:textId="77777777" w:rsidR="00077066" w:rsidRPr="00425F48" w:rsidRDefault="00077066" w:rsidP="00077066">
      <w:pPr>
        <w:pStyle w:val="ScheduleDivision"/>
      </w:pPr>
      <w:bookmarkStart w:id="7" w:name="_Toc190875728"/>
      <w:r w:rsidRPr="00C03F57">
        <w:rPr>
          <w:rStyle w:val="CharDivNo"/>
        </w:rPr>
        <w:t>Division 2.2</w:t>
      </w:r>
      <w:r w:rsidRPr="00425F48">
        <w:tab/>
      </w:r>
      <w:r w:rsidRPr="00C03F57">
        <w:rPr>
          <w:rStyle w:val="CharDivText"/>
        </w:rPr>
        <w:t>Interest in the growth phase</w:t>
      </w:r>
      <w:bookmarkEnd w:id="7"/>
    </w:p>
    <w:p w14:paraId="49F462DB" w14:textId="77777777" w:rsidR="00077066" w:rsidRPr="00425F48" w:rsidRDefault="00077066" w:rsidP="00077066">
      <w:pPr>
        <w:pStyle w:val="ScheduleHeading"/>
      </w:pPr>
      <w:r w:rsidRPr="00C03F57">
        <w:rPr>
          <w:rStyle w:val="CharSectno"/>
        </w:rPr>
        <w:t>2</w:t>
      </w:r>
      <w:r w:rsidRPr="00425F48">
        <w:tab/>
        <w:t>Methods and factors for interests of members in the PSS Scheme</w:t>
      </w:r>
    </w:p>
    <w:p w14:paraId="3F8144A6" w14:textId="77777777" w:rsidR="00077066" w:rsidRPr="00425F48" w:rsidRDefault="00077066" w:rsidP="00077066">
      <w:pPr>
        <w:pStyle w:val="R1"/>
        <w:rPr>
          <w:b/>
          <w:caps/>
        </w:rPr>
      </w:pPr>
      <w:r w:rsidRPr="00425F48">
        <w:tab/>
      </w:r>
      <w:r w:rsidRPr="00425F48">
        <w:tab/>
        <w:t xml:space="preserve">For an interest that is in the growth phase in the PSS Scheme mentioned in an item in the following table, the method or factor mentioned in the item is approved for section </w:t>
      </w:r>
      <w:r w:rsidR="00851F27">
        <w:t>5</w:t>
      </w:r>
      <w:r w:rsidRPr="00425F48">
        <w:t xml:space="preserve"> of this instrument.</w:t>
      </w:r>
    </w:p>
    <w:p w14:paraId="5D336D05" w14:textId="77777777" w:rsidR="00077066" w:rsidRPr="00425F48" w:rsidRDefault="00077066" w:rsidP="00077066"/>
    <w:tbl>
      <w:tblPr>
        <w:tblW w:w="8465" w:type="dxa"/>
        <w:tblLayout w:type="fixed"/>
        <w:tblLook w:val="0000" w:firstRow="0" w:lastRow="0" w:firstColumn="0" w:lastColumn="0" w:noHBand="0" w:noVBand="0"/>
      </w:tblPr>
      <w:tblGrid>
        <w:gridCol w:w="828"/>
        <w:gridCol w:w="3369"/>
        <w:gridCol w:w="4268"/>
      </w:tblGrid>
      <w:tr w:rsidR="00077066" w:rsidRPr="00425F48" w14:paraId="54557F72" w14:textId="77777777">
        <w:trPr>
          <w:tblHeader/>
        </w:trPr>
        <w:tc>
          <w:tcPr>
            <w:tcW w:w="828" w:type="dxa"/>
            <w:tcBorders>
              <w:bottom w:val="single" w:sz="4" w:space="0" w:color="auto"/>
            </w:tcBorders>
          </w:tcPr>
          <w:p w14:paraId="18EA350E" w14:textId="77777777" w:rsidR="00077066" w:rsidRPr="00425F48" w:rsidRDefault="00077066" w:rsidP="00077066">
            <w:pPr>
              <w:pStyle w:val="TableColHead"/>
            </w:pPr>
            <w:r w:rsidRPr="00425F48">
              <w:t>Item</w:t>
            </w:r>
          </w:p>
        </w:tc>
        <w:tc>
          <w:tcPr>
            <w:tcW w:w="3369" w:type="dxa"/>
            <w:tcBorders>
              <w:bottom w:val="single" w:sz="4" w:space="0" w:color="auto"/>
            </w:tcBorders>
          </w:tcPr>
          <w:p w14:paraId="6C022490" w14:textId="77777777" w:rsidR="00077066" w:rsidRPr="00425F48" w:rsidRDefault="00077066" w:rsidP="00077066">
            <w:pPr>
              <w:pStyle w:val="TableColHead"/>
            </w:pPr>
            <w:r w:rsidRPr="00425F48">
              <w:t>Interest in the growth phase</w:t>
            </w:r>
          </w:p>
        </w:tc>
        <w:tc>
          <w:tcPr>
            <w:tcW w:w="4268" w:type="dxa"/>
            <w:tcBorders>
              <w:bottom w:val="single" w:sz="4" w:space="0" w:color="auto"/>
            </w:tcBorders>
          </w:tcPr>
          <w:p w14:paraId="29419748" w14:textId="77777777" w:rsidR="00077066" w:rsidRPr="00425F48" w:rsidRDefault="00077066" w:rsidP="00077066">
            <w:pPr>
              <w:pStyle w:val="TableColHead"/>
            </w:pPr>
            <w:r w:rsidRPr="00425F48">
              <w:t>Method or factor</w:t>
            </w:r>
          </w:p>
        </w:tc>
      </w:tr>
      <w:tr w:rsidR="00077066" w:rsidRPr="00425F48" w14:paraId="18493841" w14:textId="77777777">
        <w:tc>
          <w:tcPr>
            <w:tcW w:w="828" w:type="dxa"/>
            <w:tcBorders>
              <w:top w:val="single" w:sz="4" w:space="0" w:color="auto"/>
            </w:tcBorders>
          </w:tcPr>
          <w:p w14:paraId="6F070D88" w14:textId="77777777" w:rsidR="00077066" w:rsidRPr="00425F48" w:rsidRDefault="00077066" w:rsidP="00077066">
            <w:pPr>
              <w:pStyle w:val="TableText"/>
            </w:pPr>
            <w:r w:rsidRPr="00425F48">
              <w:t>1</w:t>
            </w:r>
          </w:p>
        </w:tc>
        <w:tc>
          <w:tcPr>
            <w:tcW w:w="3369" w:type="dxa"/>
            <w:tcBorders>
              <w:top w:val="single" w:sz="4" w:space="0" w:color="auto"/>
            </w:tcBorders>
          </w:tcPr>
          <w:p w14:paraId="7C9F016E" w14:textId="77777777" w:rsidR="00077066" w:rsidRPr="00425F48" w:rsidRDefault="00077066" w:rsidP="00077066">
            <w:pPr>
              <w:pStyle w:val="TableText"/>
            </w:pPr>
            <w:r w:rsidRPr="00425F48">
              <w:t>An interest that a person has as a member of the PSS Scheme.</w:t>
            </w:r>
          </w:p>
        </w:tc>
        <w:tc>
          <w:tcPr>
            <w:tcW w:w="4268" w:type="dxa"/>
            <w:tcBorders>
              <w:top w:val="single" w:sz="4" w:space="0" w:color="auto"/>
            </w:tcBorders>
          </w:tcPr>
          <w:p w14:paraId="7B06CFDE" w14:textId="77777777" w:rsidR="00077066" w:rsidRPr="00100592" w:rsidRDefault="00077066" w:rsidP="00077066">
            <w:pPr>
              <w:pStyle w:val="TableText"/>
              <w:jc w:val="center"/>
              <w:rPr>
                <w:sz w:val="20"/>
              </w:rPr>
            </w:pPr>
            <w:r w:rsidRPr="00100592">
              <w:rPr>
                <w:sz w:val="20"/>
              </w:rPr>
              <w:t xml:space="preserve">ABM × AS × </w:t>
            </w:r>
            <w:proofErr w:type="spellStart"/>
            <w:r w:rsidRPr="00100592">
              <w:rPr>
                <w:sz w:val="20"/>
              </w:rPr>
              <w:t>ABF</w:t>
            </w:r>
            <w:r w:rsidRPr="00425F48">
              <w:rPr>
                <w:sz w:val="20"/>
                <w:vertAlign w:val="subscript"/>
              </w:rPr>
              <w:t>y+m,s</w:t>
            </w:r>
            <w:proofErr w:type="spellEnd"/>
            <w:r w:rsidRPr="00100592">
              <w:rPr>
                <w:sz w:val="20"/>
              </w:rPr>
              <w:t xml:space="preserve"> + AMC × (1 </w:t>
            </w:r>
            <w:r>
              <w:rPr>
                <w:sz w:val="20"/>
              </w:rPr>
              <w:noBreakHyphen/>
            </w:r>
            <w:r w:rsidRPr="00100592">
              <w:rPr>
                <w:sz w:val="20"/>
              </w:rPr>
              <w:t> </w:t>
            </w:r>
            <w:proofErr w:type="spellStart"/>
            <w:r w:rsidRPr="00100592">
              <w:rPr>
                <w:sz w:val="20"/>
              </w:rPr>
              <w:t>MCF</w:t>
            </w:r>
            <w:r w:rsidRPr="00425F48">
              <w:rPr>
                <w:sz w:val="20"/>
                <w:vertAlign w:val="subscript"/>
              </w:rPr>
              <w:t>y+m,s</w:t>
            </w:r>
            <w:proofErr w:type="spellEnd"/>
            <w:r w:rsidRPr="00100592">
              <w:rPr>
                <w:sz w:val="20"/>
              </w:rPr>
              <w:t>)</w:t>
            </w:r>
            <w:r w:rsidRPr="00100592">
              <w:rPr>
                <w:sz w:val="20"/>
              </w:rPr>
              <w:br/>
              <w:t xml:space="preserve"> + APC × (1 </w:t>
            </w:r>
            <w:r>
              <w:rPr>
                <w:sz w:val="20"/>
              </w:rPr>
              <w:noBreakHyphen/>
            </w:r>
            <w:r w:rsidRPr="00100592">
              <w:rPr>
                <w:sz w:val="20"/>
              </w:rPr>
              <w:t xml:space="preserve"> </w:t>
            </w:r>
            <w:proofErr w:type="spellStart"/>
            <w:r w:rsidRPr="00100592">
              <w:rPr>
                <w:sz w:val="20"/>
              </w:rPr>
              <w:t>PCF</w:t>
            </w:r>
            <w:r w:rsidRPr="00425F48">
              <w:rPr>
                <w:sz w:val="20"/>
                <w:vertAlign w:val="subscript"/>
              </w:rPr>
              <w:t>y+m,s</w:t>
            </w:r>
            <w:proofErr w:type="spellEnd"/>
            <w:r w:rsidRPr="00100592">
              <w:rPr>
                <w:sz w:val="20"/>
              </w:rPr>
              <w:t>) + ATA – ERDA</w:t>
            </w:r>
          </w:p>
          <w:p w14:paraId="4F61820A" w14:textId="77777777" w:rsidR="00077066" w:rsidRPr="00425F48" w:rsidRDefault="00077066" w:rsidP="00077066">
            <w:pPr>
              <w:pStyle w:val="TableText"/>
            </w:pPr>
            <w:r w:rsidRPr="00425F48">
              <w:t>where:</w:t>
            </w:r>
          </w:p>
          <w:p w14:paraId="6AC6A65A" w14:textId="77777777" w:rsidR="00077066" w:rsidRPr="00425F48" w:rsidRDefault="00077066" w:rsidP="00077066">
            <w:pPr>
              <w:pStyle w:val="TableText"/>
            </w:pPr>
            <w:r w:rsidRPr="00425F48">
              <w:rPr>
                <w:b/>
                <w:i/>
              </w:rPr>
              <w:t xml:space="preserve">ABM </w:t>
            </w:r>
            <w:r w:rsidRPr="00425F48">
              <w:t>is:</w:t>
            </w:r>
          </w:p>
          <w:p w14:paraId="61E8BA09" w14:textId="77777777" w:rsidR="00077066" w:rsidRPr="00425F48" w:rsidRDefault="00077066" w:rsidP="00077066">
            <w:pPr>
              <w:pStyle w:val="TableP1a"/>
            </w:pPr>
            <w:r w:rsidRPr="00425F48">
              <w:tab/>
              <w:t>(a)</w:t>
            </w:r>
            <w:r w:rsidRPr="00425F48">
              <w:tab/>
              <w:t>for a maximum benefits member — the lump sum benefit the person would receive if the person ceased to be a member of the PSS Scheme on the relevant date, divided by the person’s average salary on the relevant date; and</w:t>
            </w:r>
          </w:p>
          <w:p w14:paraId="3835E87A" w14:textId="77777777" w:rsidR="00077066" w:rsidRDefault="00077066" w:rsidP="00077066">
            <w:pPr>
              <w:pStyle w:val="TableP1a"/>
            </w:pPr>
            <w:r w:rsidRPr="00425F48">
              <w:tab/>
              <w:t>(b)</w:t>
            </w:r>
            <w:r w:rsidRPr="00425F48">
              <w:tab/>
              <w:t>for any other member — the benefit accrual multiple, within the meaning of rule 5.2.1 or 5.3.1 of the Rules, as applicable, at the relevant date, but excluding any excess contribution multiple that would apply if the person ceased membership of the PSS Scheme on the relevant date.</w:t>
            </w:r>
          </w:p>
          <w:p w14:paraId="072457CE" w14:textId="77777777" w:rsidR="00077066" w:rsidRPr="00425F48" w:rsidRDefault="00077066" w:rsidP="00077066">
            <w:pPr>
              <w:pStyle w:val="TableText"/>
            </w:pPr>
            <w:r w:rsidRPr="00425F48">
              <w:rPr>
                <w:b/>
                <w:i/>
              </w:rPr>
              <w:t xml:space="preserve">AS </w:t>
            </w:r>
            <w:r w:rsidRPr="00425F48">
              <w:t>is the person’s average salary at the relevant date.</w:t>
            </w:r>
          </w:p>
        </w:tc>
      </w:tr>
      <w:tr w:rsidR="00077066" w:rsidRPr="00425F48" w14:paraId="3C3DF0A0" w14:textId="77777777">
        <w:tc>
          <w:tcPr>
            <w:tcW w:w="828" w:type="dxa"/>
          </w:tcPr>
          <w:p w14:paraId="4BFFD4DA" w14:textId="77777777" w:rsidR="00077066" w:rsidRPr="00425F48" w:rsidRDefault="00077066" w:rsidP="00077066"/>
        </w:tc>
        <w:tc>
          <w:tcPr>
            <w:tcW w:w="3369" w:type="dxa"/>
          </w:tcPr>
          <w:p w14:paraId="309594B9" w14:textId="77777777" w:rsidR="00077066" w:rsidRPr="00425F48" w:rsidRDefault="00077066" w:rsidP="00077066"/>
        </w:tc>
        <w:tc>
          <w:tcPr>
            <w:tcW w:w="4268" w:type="dxa"/>
          </w:tcPr>
          <w:p w14:paraId="75775BC3" w14:textId="77777777" w:rsidR="00077066" w:rsidRPr="00425F48" w:rsidRDefault="00077066" w:rsidP="00077066">
            <w:pPr>
              <w:pStyle w:val="TableText"/>
            </w:pPr>
            <w:proofErr w:type="spellStart"/>
            <w:r w:rsidRPr="00425F48">
              <w:rPr>
                <w:b/>
                <w:i/>
              </w:rPr>
              <w:t>ABF</w:t>
            </w:r>
            <w:r w:rsidRPr="00425F48">
              <w:rPr>
                <w:b/>
                <w:i/>
                <w:vertAlign w:val="subscript"/>
              </w:rPr>
              <w:t>y+m,s</w:t>
            </w:r>
            <w:proofErr w:type="spellEnd"/>
            <w:r w:rsidRPr="00425F48">
              <w:rPr>
                <w:b/>
                <w:i/>
              </w:rPr>
              <w:t xml:space="preserve"> </w:t>
            </w:r>
            <w:r w:rsidRPr="00425F48">
              <w:t>is the factor calculated in accordance with the following formula:</w:t>
            </w:r>
          </w:p>
          <w:p w14:paraId="7F0850E1" w14:textId="77777777" w:rsidR="00077066" w:rsidRPr="00425F48" w:rsidRDefault="00397B0A" w:rsidP="003920AF">
            <w:pPr>
              <w:pStyle w:val="Formula"/>
              <w:ind w:left="603"/>
            </w:pPr>
            <w:r>
              <w:rPr>
                <w:noProof/>
              </w:rPr>
              <w:drawing>
                <wp:inline distT="0" distB="0" distL="0" distR="0" wp14:anchorId="4EC397D8" wp14:editId="40A529C9">
                  <wp:extent cx="1775460" cy="421640"/>
                  <wp:effectExtent l="0" t="0" r="0" b="0"/>
                  <wp:docPr id="16" name="Picture 16" descr="Start formula start fraction ABF start subscript y, s end subscript times open bracket 12 minus m close bracket plus AB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75460" cy="421640"/>
                          </a:xfrm>
                          <a:prstGeom prst="rect">
                            <a:avLst/>
                          </a:prstGeom>
                          <a:noFill/>
                          <a:ln>
                            <a:noFill/>
                          </a:ln>
                        </pic:spPr>
                      </pic:pic>
                    </a:graphicData>
                  </a:graphic>
                </wp:inline>
              </w:drawing>
            </w:r>
          </w:p>
          <w:p w14:paraId="7D13D07B" w14:textId="77777777" w:rsidR="00077066" w:rsidRPr="00425F48" w:rsidRDefault="00077066" w:rsidP="00077066">
            <w:pPr>
              <w:pStyle w:val="TableText"/>
            </w:pPr>
            <w:r w:rsidRPr="00425F48">
              <w:t>where:</w:t>
            </w:r>
          </w:p>
          <w:p w14:paraId="7C31EB8D" w14:textId="77777777" w:rsidR="00077066" w:rsidRPr="00425F48" w:rsidRDefault="00077066" w:rsidP="00077066">
            <w:pPr>
              <w:pStyle w:val="TableText"/>
            </w:pPr>
            <w:proofErr w:type="spellStart"/>
            <w:r w:rsidRPr="00425F48">
              <w:rPr>
                <w:b/>
                <w:i/>
              </w:rPr>
              <w:t>ABF</w:t>
            </w:r>
            <w:r w:rsidRPr="00425F48">
              <w:rPr>
                <w:b/>
                <w:i/>
                <w:vertAlign w:val="subscript"/>
              </w:rPr>
              <w:t>y,s</w:t>
            </w:r>
            <w:proofErr w:type="spellEnd"/>
            <w:r w:rsidRPr="00425F48">
              <w:rPr>
                <w:b/>
                <w:i/>
              </w:rPr>
              <w:t xml:space="preserve"> </w:t>
            </w:r>
            <w:r w:rsidRPr="00425F48">
              <w:t>is the accrued benefit multiple valuation factor mentioned in whichever of Tables 1A to 1D is applicable, given the following:</w:t>
            </w:r>
          </w:p>
          <w:p w14:paraId="22267D94" w14:textId="77777777" w:rsidR="00077066" w:rsidRPr="00425F48" w:rsidRDefault="00077066" w:rsidP="00077066">
            <w:pPr>
              <w:pStyle w:val="TableP1a"/>
            </w:pPr>
            <w:r w:rsidRPr="00425F48">
              <w:tab/>
              <w:t>(a)</w:t>
            </w:r>
            <w:r w:rsidRPr="00425F48">
              <w:tab/>
              <w:t>the person’s first day of membership of the PSS Scheme;</w:t>
            </w:r>
          </w:p>
          <w:p w14:paraId="39AC6C42" w14:textId="77777777" w:rsidR="00077066" w:rsidRPr="00425F48" w:rsidRDefault="00077066" w:rsidP="00077066">
            <w:pPr>
              <w:pStyle w:val="TableP1a"/>
            </w:pPr>
            <w:r w:rsidRPr="00425F48">
              <w:tab/>
              <w:t>(b)</w:t>
            </w:r>
            <w:r w:rsidRPr="00425F48">
              <w:tab/>
              <w:t>the person’s gender;</w:t>
            </w:r>
          </w:p>
          <w:p w14:paraId="26C2037C" w14:textId="77777777" w:rsidR="00077066" w:rsidRPr="00425F48" w:rsidRDefault="00077066" w:rsidP="00077066">
            <w:pPr>
              <w:pStyle w:val="TableP1a"/>
            </w:pPr>
            <w:r w:rsidRPr="00425F48">
              <w:tab/>
              <w:t>(c)</w:t>
            </w:r>
            <w:r w:rsidRPr="00425F48">
              <w:tab/>
              <w:t>the person’s age in completed years at the relevant date;</w:t>
            </w:r>
          </w:p>
          <w:p w14:paraId="7C0C67E9" w14:textId="77777777" w:rsidR="00077066" w:rsidRPr="00425F48" w:rsidRDefault="00077066" w:rsidP="00077066">
            <w:pPr>
              <w:pStyle w:val="TableP1a"/>
            </w:pPr>
            <w:r w:rsidRPr="00425F48">
              <w:tab/>
              <w:t>(d)</w:t>
            </w:r>
            <w:r w:rsidRPr="00425F48">
              <w:tab/>
              <w:t>the number of complete years between the person’s first day of membership and the relevant date.</w:t>
            </w:r>
          </w:p>
          <w:p w14:paraId="02FB5ADF" w14:textId="77777777" w:rsidR="00077066" w:rsidRPr="00425F48" w:rsidRDefault="00077066" w:rsidP="00077066">
            <w:pPr>
              <w:pStyle w:val="TableText"/>
            </w:pPr>
            <w:r w:rsidRPr="00425F48">
              <w:rPr>
                <w:b/>
                <w:i/>
              </w:rPr>
              <w:t xml:space="preserve">m </w:t>
            </w:r>
            <w:r w:rsidRPr="00425F48">
              <w:t>is the number of complete months of the person’s age, at the relevant date, that are not included in the person’s completed years of age.</w:t>
            </w:r>
          </w:p>
          <w:p w14:paraId="7FD9CEFC" w14:textId="77777777" w:rsidR="00077066" w:rsidRPr="00425F48" w:rsidRDefault="00077066" w:rsidP="00077066">
            <w:pPr>
              <w:pStyle w:val="TableText"/>
              <w:rPr>
                <w:b/>
                <w:i/>
              </w:rPr>
            </w:pPr>
            <w:r w:rsidRPr="00425F48">
              <w:rPr>
                <w:b/>
                <w:i/>
              </w:rPr>
              <w:t>ABF</w:t>
            </w:r>
            <w:r w:rsidRPr="00425F48">
              <w:rPr>
                <w:b/>
                <w:i/>
                <w:vertAlign w:val="subscript"/>
              </w:rPr>
              <w:t xml:space="preserve">y+1,s </w:t>
            </w:r>
            <w:r w:rsidRPr="00425F48">
              <w:t xml:space="preserve"> is the accrued benefit multiple valuation factor mentioned in Table 1A to 1D that would apply if the person’s age in completed years at the relevant date were 1 year more than it is.</w:t>
            </w:r>
          </w:p>
          <w:p w14:paraId="61E69FAB" w14:textId="77777777" w:rsidR="00077066" w:rsidRPr="00425F48" w:rsidRDefault="00077066" w:rsidP="00077066">
            <w:pPr>
              <w:pStyle w:val="TableText"/>
            </w:pPr>
            <w:r w:rsidRPr="00425F48">
              <w:rPr>
                <w:b/>
                <w:i/>
              </w:rPr>
              <w:t xml:space="preserve">AMC </w:t>
            </w:r>
            <w:r w:rsidRPr="00425F48">
              <w:t>is the person’s accumulated member contributions at the relevant date.</w:t>
            </w:r>
          </w:p>
          <w:p w14:paraId="67885948" w14:textId="77777777" w:rsidR="00077066" w:rsidRPr="00425F48" w:rsidRDefault="00077066" w:rsidP="00077066">
            <w:pPr>
              <w:pStyle w:val="TableText"/>
            </w:pPr>
            <w:proofErr w:type="spellStart"/>
            <w:r w:rsidRPr="00425F48">
              <w:rPr>
                <w:b/>
                <w:i/>
              </w:rPr>
              <w:t>MCF</w:t>
            </w:r>
            <w:r w:rsidRPr="00425F48">
              <w:rPr>
                <w:b/>
                <w:i/>
                <w:vertAlign w:val="subscript"/>
              </w:rPr>
              <w:t>y+m,s</w:t>
            </w:r>
            <w:proofErr w:type="spellEnd"/>
            <w:r w:rsidRPr="00425F48">
              <w:rPr>
                <w:b/>
                <w:i/>
              </w:rPr>
              <w:t xml:space="preserve"> </w:t>
            </w:r>
            <w:r w:rsidRPr="00425F48">
              <w:t>is the factor calculated in accordance with the following formula:</w:t>
            </w:r>
          </w:p>
          <w:p w14:paraId="74D60A27" w14:textId="77777777" w:rsidR="00077066" w:rsidRPr="00425F48" w:rsidRDefault="00E144CF" w:rsidP="00077066">
            <w:pPr>
              <w:pStyle w:val="Formula"/>
            </w:pPr>
            <w:r>
              <w:rPr>
                <w:noProof/>
              </w:rPr>
              <w:drawing>
                <wp:inline distT="0" distB="0" distL="0" distR="0" wp14:anchorId="1B40E893" wp14:editId="2427201A">
                  <wp:extent cx="1851025" cy="421005"/>
                  <wp:effectExtent l="0" t="0" r="0" b="0"/>
                  <wp:docPr id="22" name="Picture 22" descr="Start formula start fraction MCF start subscript y, s end subscript times open bracket 12 minus m close bracket plus MC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51025" cy="421005"/>
                          </a:xfrm>
                          <a:prstGeom prst="rect">
                            <a:avLst/>
                          </a:prstGeom>
                          <a:noFill/>
                          <a:ln>
                            <a:noFill/>
                          </a:ln>
                        </pic:spPr>
                      </pic:pic>
                    </a:graphicData>
                  </a:graphic>
                </wp:inline>
              </w:drawing>
            </w:r>
          </w:p>
          <w:p w14:paraId="525062B1" w14:textId="77777777" w:rsidR="00077066" w:rsidRPr="00425F48" w:rsidRDefault="00077066" w:rsidP="00077066">
            <w:pPr>
              <w:pStyle w:val="TableText"/>
            </w:pPr>
            <w:r w:rsidRPr="00425F48">
              <w:t>where:</w:t>
            </w:r>
          </w:p>
          <w:p w14:paraId="70E7091F" w14:textId="77777777" w:rsidR="00077066" w:rsidRPr="00425F48" w:rsidRDefault="00077066" w:rsidP="00077066">
            <w:pPr>
              <w:pStyle w:val="TableText"/>
            </w:pPr>
            <w:proofErr w:type="spellStart"/>
            <w:r w:rsidRPr="00425F48">
              <w:rPr>
                <w:b/>
                <w:i/>
              </w:rPr>
              <w:t>MCF</w:t>
            </w:r>
            <w:r w:rsidRPr="00425F48">
              <w:rPr>
                <w:b/>
                <w:i/>
                <w:vertAlign w:val="subscript"/>
              </w:rPr>
              <w:t>y,s</w:t>
            </w:r>
            <w:proofErr w:type="spellEnd"/>
            <w:r w:rsidRPr="00425F48">
              <w:rPr>
                <w:b/>
                <w:i/>
              </w:rPr>
              <w:t xml:space="preserve"> </w:t>
            </w:r>
            <w:r w:rsidRPr="00425F48">
              <w:t>is the member contribution valuation factor mentioned in whichever of Tables 2A to 2D is applicable, given the following:</w:t>
            </w:r>
          </w:p>
          <w:p w14:paraId="6A55EEE2" w14:textId="77777777" w:rsidR="00077066" w:rsidRPr="00425F48" w:rsidRDefault="00077066" w:rsidP="00077066">
            <w:pPr>
              <w:pStyle w:val="TableP1a"/>
            </w:pPr>
            <w:r w:rsidRPr="00425F48">
              <w:tab/>
              <w:t>(a)</w:t>
            </w:r>
            <w:r w:rsidRPr="00425F48">
              <w:tab/>
              <w:t>the person’s first day of membership of the PSS Scheme;</w:t>
            </w:r>
          </w:p>
          <w:p w14:paraId="7DBA416B" w14:textId="77777777" w:rsidR="00077066" w:rsidRPr="00425F48" w:rsidRDefault="00077066" w:rsidP="00077066">
            <w:pPr>
              <w:pStyle w:val="TableP1a"/>
            </w:pPr>
            <w:r w:rsidRPr="00425F48">
              <w:tab/>
              <w:t>(b)</w:t>
            </w:r>
            <w:r w:rsidRPr="00425F48">
              <w:tab/>
              <w:t>the person’s gender;</w:t>
            </w:r>
          </w:p>
          <w:p w14:paraId="6D6CA698" w14:textId="77777777" w:rsidR="00077066" w:rsidRPr="00425F48" w:rsidRDefault="00077066" w:rsidP="00077066">
            <w:pPr>
              <w:pStyle w:val="TableP1a"/>
            </w:pPr>
            <w:r w:rsidRPr="00425F48">
              <w:tab/>
              <w:t>(c)</w:t>
            </w:r>
            <w:r w:rsidRPr="00425F48">
              <w:tab/>
              <w:t>the person’s age in completed years at the relevant date;</w:t>
            </w:r>
          </w:p>
          <w:p w14:paraId="7C4017D1" w14:textId="77777777" w:rsidR="00077066" w:rsidRPr="00425F48" w:rsidRDefault="00077066" w:rsidP="00077066">
            <w:pPr>
              <w:pStyle w:val="TableP1a"/>
            </w:pPr>
            <w:r w:rsidRPr="00425F48">
              <w:tab/>
              <w:t>(d)</w:t>
            </w:r>
            <w:r w:rsidRPr="00425F48">
              <w:tab/>
              <w:t>the number of complete years between the person’s first day of membership and the relevant date.</w:t>
            </w:r>
          </w:p>
          <w:p w14:paraId="41DE9DD8" w14:textId="77777777" w:rsidR="00077066" w:rsidRPr="00425F48" w:rsidRDefault="00077066" w:rsidP="00077066">
            <w:pPr>
              <w:pStyle w:val="TableP1a"/>
            </w:pPr>
            <w:r w:rsidRPr="00425F48">
              <w:rPr>
                <w:b/>
                <w:i/>
              </w:rPr>
              <w:t xml:space="preserve">m </w:t>
            </w:r>
            <w:r w:rsidRPr="00425F48">
              <w:t>has the meaning given above.</w:t>
            </w:r>
          </w:p>
          <w:p w14:paraId="145A371F" w14:textId="77777777" w:rsidR="00077066" w:rsidRPr="00425F48" w:rsidRDefault="00077066" w:rsidP="00077066">
            <w:pPr>
              <w:pStyle w:val="TableText"/>
              <w:rPr>
                <w:vertAlign w:val="subscript"/>
              </w:rPr>
            </w:pPr>
            <w:r w:rsidRPr="00425F48">
              <w:rPr>
                <w:b/>
                <w:i/>
              </w:rPr>
              <w:t>MCF</w:t>
            </w:r>
            <w:r w:rsidRPr="00425F48">
              <w:rPr>
                <w:b/>
                <w:i/>
                <w:vertAlign w:val="subscript"/>
              </w:rPr>
              <w:t>y+1,s</w:t>
            </w:r>
            <w:r w:rsidRPr="00425F48">
              <w:t xml:space="preserve"> is the member contribution valuation factor mentioned in Table 2A to 2D that would apply if the person’s age in completed years at the relevant date were 1 year more than it is.</w:t>
            </w:r>
          </w:p>
          <w:p w14:paraId="640156F5" w14:textId="77777777" w:rsidR="00077066" w:rsidRPr="00425F48" w:rsidRDefault="00077066" w:rsidP="00077066">
            <w:pPr>
              <w:pStyle w:val="TableText"/>
            </w:pPr>
            <w:r w:rsidRPr="00425F48">
              <w:rPr>
                <w:b/>
                <w:i/>
              </w:rPr>
              <w:t xml:space="preserve">APC </w:t>
            </w:r>
            <w:r w:rsidRPr="00425F48">
              <w:t>is the person’s accumulated productivity contributions at the relevant date.</w:t>
            </w:r>
          </w:p>
          <w:p w14:paraId="2271E5C6" w14:textId="77777777" w:rsidR="00077066" w:rsidRPr="00425F48" w:rsidRDefault="00077066" w:rsidP="00077066">
            <w:pPr>
              <w:pStyle w:val="TableText"/>
            </w:pPr>
            <w:proofErr w:type="spellStart"/>
            <w:r w:rsidRPr="00425F48">
              <w:rPr>
                <w:b/>
                <w:i/>
              </w:rPr>
              <w:t>PCF</w:t>
            </w:r>
            <w:r w:rsidRPr="00425F48">
              <w:rPr>
                <w:b/>
                <w:i/>
                <w:vertAlign w:val="subscript"/>
              </w:rPr>
              <w:t>y+m,s</w:t>
            </w:r>
            <w:proofErr w:type="spellEnd"/>
            <w:r w:rsidRPr="00425F48">
              <w:rPr>
                <w:b/>
                <w:i/>
              </w:rPr>
              <w:t xml:space="preserve"> </w:t>
            </w:r>
            <w:r w:rsidRPr="00425F48">
              <w:t>is the factor calculated in accordance with the following formula:</w:t>
            </w:r>
          </w:p>
          <w:p w14:paraId="06889E92" w14:textId="77777777" w:rsidR="00077066" w:rsidRPr="00425F48" w:rsidRDefault="00306AAE" w:rsidP="00077066">
            <w:pPr>
              <w:pStyle w:val="Formula"/>
            </w:pPr>
            <w:r>
              <w:rPr>
                <w:noProof/>
              </w:rPr>
              <w:drawing>
                <wp:inline distT="0" distB="0" distL="0" distR="0" wp14:anchorId="0C0750FA" wp14:editId="0FBA3DE5">
                  <wp:extent cx="1896110" cy="421005"/>
                  <wp:effectExtent l="0" t="0" r="8890" b="0"/>
                  <wp:docPr id="23" name="Picture 23" descr="Start formula start fraction PCF start subscript y, s end subscript times open bracket 12 minus m close bracket plus PCF start subscript y plus 1, s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96110" cy="421005"/>
                          </a:xfrm>
                          <a:prstGeom prst="rect">
                            <a:avLst/>
                          </a:prstGeom>
                          <a:noFill/>
                          <a:ln>
                            <a:noFill/>
                          </a:ln>
                        </pic:spPr>
                      </pic:pic>
                    </a:graphicData>
                  </a:graphic>
                </wp:inline>
              </w:drawing>
            </w:r>
          </w:p>
          <w:p w14:paraId="4237FF03" w14:textId="77777777" w:rsidR="00077066" w:rsidRPr="00425F48" w:rsidRDefault="00077066" w:rsidP="00077066">
            <w:pPr>
              <w:pStyle w:val="TableP1a"/>
            </w:pPr>
            <w:r w:rsidRPr="00425F48">
              <w:t>where:</w:t>
            </w:r>
          </w:p>
          <w:p w14:paraId="793EE3DD" w14:textId="77777777" w:rsidR="00077066" w:rsidRPr="00425F48" w:rsidRDefault="00077066" w:rsidP="00077066">
            <w:pPr>
              <w:pStyle w:val="TableText"/>
            </w:pPr>
            <w:proofErr w:type="spellStart"/>
            <w:r w:rsidRPr="00425F48">
              <w:rPr>
                <w:b/>
                <w:i/>
              </w:rPr>
              <w:t>PCF</w:t>
            </w:r>
            <w:r w:rsidRPr="00425F48">
              <w:rPr>
                <w:b/>
                <w:i/>
                <w:vertAlign w:val="subscript"/>
              </w:rPr>
              <w:t>y,s</w:t>
            </w:r>
            <w:proofErr w:type="spellEnd"/>
            <w:r w:rsidRPr="00425F48">
              <w:t xml:space="preserve"> is the productivity contribution valuation factor mentioned in whichever of Tables 3A to 3D is applicable, given the following:</w:t>
            </w:r>
          </w:p>
          <w:p w14:paraId="7CB883F3" w14:textId="77777777" w:rsidR="00077066" w:rsidRPr="00425F48" w:rsidRDefault="00077066" w:rsidP="00077066">
            <w:pPr>
              <w:pStyle w:val="TableP1a"/>
            </w:pPr>
            <w:r w:rsidRPr="00425F48">
              <w:tab/>
              <w:t>(a)</w:t>
            </w:r>
            <w:r w:rsidRPr="00425F48">
              <w:tab/>
              <w:t>the person’s first day of membership of the PSS Scheme;</w:t>
            </w:r>
          </w:p>
          <w:p w14:paraId="4DAB0C6B" w14:textId="77777777" w:rsidR="00077066" w:rsidRPr="00425F48" w:rsidRDefault="00077066" w:rsidP="00077066">
            <w:pPr>
              <w:pStyle w:val="TableP1a"/>
            </w:pPr>
            <w:r w:rsidRPr="00425F48">
              <w:tab/>
              <w:t>(b)</w:t>
            </w:r>
            <w:r w:rsidRPr="00425F48">
              <w:tab/>
              <w:t>the person’s gender;</w:t>
            </w:r>
          </w:p>
          <w:p w14:paraId="36084A8D" w14:textId="77777777" w:rsidR="00077066" w:rsidRPr="00425F48" w:rsidRDefault="00077066" w:rsidP="00077066">
            <w:pPr>
              <w:pStyle w:val="TableP1a"/>
            </w:pPr>
            <w:r w:rsidRPr="00425F48">
              <w:tab/>
              <w:t>(c)</w:t>
            </w:r>
            <w:r w:rsidRPr="00425F48">
              <w:tab/>
              <w:t>the person’s age in completed years at the relevant date;</w:t>
            </w:r>
          </w:p>
          <w:p w14:paraId="7720C95A" w14:textId="77777777" w:rsidR="00077066" w:rsidRPr="00425F48" w:rsidRDefault="00077066" w:rsidP="00077066">
            <w:pPr>
              <w:pStyle w:val="TableP1a"/>
            </w:pPr>
            <w:r w:rsidRPr="00425F48">
              <w:tab/>
              <w:t>(d)</w:t>
            </w:r>
            <w:r w:rsidRPr="00425F48">
              <w:tab/>
              <w:t>the number of complete years between the person’s first day of membership and the relevant date.</w:t>
            </w:r>
          </w:p>
          <w:p w14:paraId="3FD9827F" w14:textId="77777777" w:rsidR="00077066" w:rsidRPr="00425F48" w:rsidRDefault="00077066" w:rsidP="00077066">
            <w:pPr>
              <w:pStyle w:val="TableText"/>
            </w:pPr>
            <w:r w:rsidRPr="00425F48">
              <w:rPr>
                <w:b/>
                <w:i/>
              </w:rPr>
              <w:t xml:space="preserve">m </w:t>
            </w:r>
            <w:r w:rsidRPr="00425F48">
              <w:t>has the meaning given above.</w:t>
            </w:r>
          </w:p>
          <w:p w14:paraId="16702545" w14:textId="77777777" w:rsidR="00077066" w:rsidRPr="00425F48" w:rsidRDefault="00077066" w:rsidP="00077066">
            <w:pPr>
              <w:pStyle w:val="TableText"/>
              <w:rPr>
                <w:b/>
                <w:i/>
                <w:vertAlign w:val="subscript"/>
              </w:rPr>
            </w:pPr>
            <w:r w:rsidRPr="00425F48">
              <w:rPr>
                <w:b/>
                <w:i/>
              </w:rPr>
              <w:t>PCF</w:t>
            </w:r>
            <w:r w:rsidRPr="00425F48">
              <w:rPr>
                <w:b/>
                <w:i/>
                <w:vertAlign w:val="subscript"/>
              </w:rPr>
              <w:t xml:space="preserve">y+1,s </w:t>
            </w:r>
            <w:r w:rsidRPr="00425F48">
              <w:t>is the productivity contribution valuation factor mentioned in Table 3A to 3D that would apply if the person’s age in completed years at the relevant date were 1 year more than it is.</w:t>
            </w:r>
          </w:p>
          <w:p w14:paraId="67528774" w14:textId="77777777" w:rsidR="00077066" w:rsidRDefault="00077066" w:rsidP="00077066">
            <w:pPr>
              <w:pStyle w:val="TableText"/>
            </w:pPr>
            <w:r w:rsidRPr="00425F48">
              <w:rPr>
                <w:b/>
                <w:i/>
              </w:rPr>
              <w:t xml:space="preserve">ATA </w:t>
            </w:r>
            <w:r w:rsidRPr="00425F48">
              <w:t>is the accumulated transfer amount, or if there are 2 or more such amounts, the sum of those amounts, in respect of the person at the relevant date.</w:t>
            </w:r>
          </w:p>
          <w:p w14:paraId="6423609A" w14:textId="77777777" w:rsidR="00077066" w:rsidRPr="00425F48" w:rsidRDefault="00077066" w:rsidP="00077066">
            <w:pPr>
              <w:pStyle w:val="TableText"/>
            </w:pPr>
            <w:r w:rsidRPr="00E901CA">
              <w:rPr>
                <w:b/>
                <w:i/>
              </w:rPr>
              <w:t>ERDA</w:t>
            </w:r>
            <w:r w:rsidRPr="00E901CA">
              <w:t xml:space="preserve"> is the person’s early release deduction amount at the relevant date.</w:t>
            </w:r>
          </w:p>
        </w:tc>
      </w:tr>
      <w:tr w:rsidR="00077066" w:rsidRPr="00425F48" w14:paraId="5897DFDF" w14:textId="77777777">
        <w:trPr>
          <w:trHeight w:val="3819"/>
        </w:trPr>
        <w:tc>
          <w:tcPr>
            <w:tcW w:w="828" w:type="dxa"/>
          </w:tcPr>
          <w:p w14:paraId="2F450D8E" w14:textId="77777777" w:rsidR="00077066" w:rsidRPr="00425F48" w:rsidRDefault="00077066" w:rsidP="00077066">
            <w:pPr>
              <w:pStyle w:val="TableText"/>
              <w:keepNext/>
              <w:keepLines/>
            </w:pPr>
            <w:r w:rsidRPr="00425F48">
              <w:t>2</w:t>
            </w:r>
          </w:p>
        </w:tc>
        <w:tc>
          <w:tcPr>
            <w:tcW w:w="3369" w:type="dxa"/>
          </w:tcPr>
          <w:p w14:paraId="0725DBDA" w14:textId="77777777" w:rsidR="00077066" w:rsidRPr="00425F48" w:rsidRDefault="00077066" w:rsidP="00077066">
            <w:pPr>
              <w:pStyle w:val="TableText"/>
              <w:keepNext/>
              <w:keepLines/>
            </w:pPr>
            <w:r w:rsidRPr="00425F48">
              <w:br w:type="page"/>
              <w:t>An interest that a person has in the PSS Scheme if:</w:t>
            </w:r>
          </w:p>
          <w:p w14:paraId="526FF6D0" w14:textId="77777777" w:rsidR="00077066" w:rsidRPr="00425F48" w:rsidRDefault="00077066" w:rsidP="00077066">
            <w:pPr>
              <w:pStyle w:val="TableP1a"/>
              <w:keepNext/>
              <w:keepLines/>
            </w:pPr>
            <w:r w:rsidRPr="00425F48">
              <w:tab/>
              <w:t>(a)</w:t>
            </w:r>
            <w:r w:rsidRPr="00425F48">
              <w:tab/>
              <w:t>the person is a preserved benefit member; and</w:t>
            </w:r>
          </w:p>
          <w:p w14:paraId="2C5C6161" w14:textId="77777777" w:rsidR="00077066" w:rsidRPr="00425F48" w:rsidRDefault="00077066" w:rsidP="00077066">
            <w:pPr>
              <w:pStyle w:val="TableP1a"/>
              <w:keepNext/>
              <w:keepLines/>
            </w:pPr>
            <w:r w:rsidRPr="00425F48">
              <w:tab/>
              <w:t>(b)</w:t>
            </w:r>
            <w:r w:rsidRPr="00425F48">
              <w:tab/>
              <w:t xml:space="preserve">the person is eligible to receive a benefit under </w:t>
            </w:r>
            <w:r w:rsidR="003F5BF3" w:rsidRPr="0096603C">
              <w:rPr>
                <w:color w:val="000000"/>
                <w:szCs w:val="22"/>
                <w:shd w:val="clear" w:color="auto" w:fill="FFFFFF"/>
              </w:rPr>
              <w:t>rule 8.2.1A or paragraph 8.2.1B(a)</w:t>
            </w:r>
            <w:r w:rsidRPr="00425F48">
              <w:t xml:space="preserve"> of the Rules.</w:t>
            </w:r>
          </w:p>
          <w:p w14:paraId="6F109B94" w14:textId="77777777" w:rsidR="00077066" w:rsidRPr="00425F48" w:rsidRDefault="00077066" w:rsidP="00077066">
            <w:pPr>
              <w:pStyle w:val="Query"/>
              <w:keepNext/>
              <w:keepLines/>
            </w:pPr>
          </w:p>
        </w:tc>
        <w:tc>
          <w:tcPr>
            <w:tcW w:w="4268" w:type="dxa"/>
          </w:tcPr>
          <w:p w14:paraId="6B2D78B2" w14:textId="77777777" w:rsidR="00077066" w:rsidRDefault="00077066" w:rsidP="003920AF">
            <w:pPr>
              <w:pStyle w:val="TableText"/>
              <w:keepNext/>
              <w:keepLines/>
              <w:spacing w:after="180"/>
              <w:jc w:val="center"/>
            </w:pPr>
            <w:proofErr w:type="spellStart"/>
            <w:r w:rsidRPr="005053BF">
              <w:t>UDB</w:t>
            </w:r>
            <w:proofErr w:type="spellEnd"/>
            <w:r w:rsidRPr="005053BF">
              <w:t xml:space="preserve"> × </w:t>
            </w:r>
            <w:proofErr w:type="spellStart"/>
            <w:r w:rsidRPr="00100592">
              <w:t>UDBF</w:t>
            </w:r>
            <w:r w:rsidRPr="00EE7851">
              <w:rPr>
                <w:szCs w:val="22"/>
                <w:vertAlign w:val="subscript"/>
              </w:rPr>
              <w:t>y+m</w:t>
            </w:r>
            <w:proofErr w:type="spellEnd"/>
            <w:r w:rsidRPr="005053BF">
              <w:t xml:space="preserve"> </w:t>
            </w:r>
            <w:r w:rsidRPr="00100592">
              <w:t>+</w:t>
            </w:r>
            <w:r w:rsidRPr="005053BF">
              <w:t xml:space="preserve"> </w:t>
            </w:r>
            <w:proofErr w:type="spellStart"/>
            <w:r w:rsidRPr="005053BF">
              <w:t>FDB</w:t>
            </w:r>
            <w:proofErr w:type="spellEnd"/>
            <w:r w:rsidRPr="005053BF">
              <w:t xml:space="preserve"> × </w:t>
            </w:r>
            <w:proofErr w:type="spellStart"/>
            <w:r w:rsidRPr="005053BF">
              <w:t>FDBF</w:t>
            </w:r>
            <w:r w:rsidRPr="00EE7851">
              <w:rPr>
                <w:szCs w:val="22"/>
                <w:vertAlign w:val="subscript"/>
              </w:rPr>
              <w:t>y+m</w:t>
            </w:r>
            <w:proofErr w:type="spellEnd"/>
            <w:r>
              <w:br/>
            </w:r>
            <w:r w:rsidRPr="005053BF">
              <w:t>+ AT</w:t>
            </w:r>
            <w:r w:rsidRPr="00985043">
              <w:t>A – ERDA</w:t>
            </w:r>
          </w:p>
          <w:p w14:paraId="4A7C2F49" w14:textId="77777777" w:rsidR="00077066" w:rsidRPr="00425F48" w:rsidRDefault="00077066" w:rsidP="00077066">
            <w:pPr>
              <w:pStyle w:val="TableText"/>
              <w:keepNext/>
              <w:keepLines/>
            </w:pPr>
            <w:r w:rsidRPr="00425F48">
              <w:t>where:</w:t>
            </w:r>
          </w:p>
          <w:p w14:paraId="192EEFA5" w14:textId="77777777" w:rsidR="00077066" w:rsidRPr="00425F48" w:rsidRDefault="00077066" w:rsidP="00077066">
            <w:pPr>
              <w:pStyle w:val="TableText"/>
              <w:keepNext/>
              <w:keepLines/>
            </w:pPr>
            <w:proofErr w:type="spellStart"/>
            <w:r w:rsidRPr="0090747C">
              <w:rPr>
                <w:b/>
                <w:i/>
              </w:rPr>
              <w:t>UDB</w:t>
            </w:r>
            <w:proofErr w:type="spellEnd"/>
            <w:r w:rsidRPr="00100592">
              <w:t xml:space="preserve"> </w:t>
            </w:r>
            <w:r w:rsidRPr="00425F48">
              <w:t>is the unfunded preserved benefit included in the preserved benefit which, under rule 8.6.2 of the Rules, increases in line with movements in the consumer price index, as at the relevant date.</w:t>
            </w:r>
          </w:p>
          <w:p w14:paraId="38AC448A" w14:textId="77777777" w:rsidR="00077066" w:rsidRPr="00425F48" w:rsidRDefault="00077066" w:rsidP="00077066">
            <w:pPr>
              <w:pStyle w:val="TableText"/>
              <w:keepNext/>
              <w:keepLines/>
            </w:pPr>
            <w:proofErr w:type="spellStart"/>
            <w:r w:rsidRPr="0090747C">
              <w:rPr>
                <w:b/>
                <w:i/>
              </w:rPr>
              <w:t>UDBF</w:t>
            </w:r>
            <w:r w:rsidRPr="00EE7851">
              <w:rPr>
                <w:szCs w:val="22"/>
                <w:vertAlign w:val="subscript"/>
              </w:rPr>
              <w:t>y+m</w:t>
            </w:r>
            <w:proofErr w:type="spellEnd"/>
            <w:r w:rsidRPr="00100592">
              <w:t xml:space="preserve"> </w:t>
            </w:r>
            <w:r w:rsidRPr="00425F48">
              <w:t>is the factor calculated in accordance with the following formula:</w:t>
            </w:r>
          </w:p>
          <w:p w14:paraId="43CE336E" w14:textId="77777777" w:rsidR="00077066" w:rsidRPr="00100592" w:rsidRDefault="00397B0A" w:rsidP="00077066">
            <w:pPr>
              <w:pStyle w:val="Formula"/>
              <w:keepNext/>
              <w:keepLines/>
              <w:rPr>
                <w:sz w:val="22"/>
              </w:rPr>
            </w:pPr>
            <w:r>
              <w:rPr>
                <w:noProof/>
                <w:sz w:val="22"/>
              </w:rPr>
              <w:drawing>
                <wp:inline distT="0" distB="0" distL="0" distR="0" wp14:anchorId="76E54112" wp14:editId="53FE494C">
                  <wp:extent cx="1894205" cy="421640"/>
                  <wp:effectExtent l="0" t="0" r="0" b="0"/>
                  <wp:docPr id="17" name="Picture 17" descr="Start formula start fraction UDBF subscript y times open bracket 12 minus m close bracket plus UDB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4205" cy="421640"/>
                          </a:xfrm>
                          <a:prstGeom prst="rect">
                            <a:avLst/>
                          </a:prstGeom>
                          <a:noFill/>
                          <a:ln>
                            <a:noFill/>
                          </a:ln>
                        </pic:spPr>
                      </pic:pic>
                    </a:graphicData>
                  </a:graphic>
                </wp:inline>
              </w:drawing>
            </w:r>
          </w:p>
        </w:tc>
      </w:tr>
      <w:tr w:rsidR="00077066" w:rsidRPr="00425F48" w14:paraId="44FF6723" w14:textId="77777777">
        <w:tc>
          <w:tcPr>
            <w:tcW w:w="828" w:type="dxa"/>
          </w:tcPr>
          <w:p w14:paraId="557450D7" w14:textId="77777777" w:rsidR="00077066" w:rsidRPr="00425F48" w:rsidRDefault="00077066" w:rsidP="00077066">
            <w:pPr>
              <w:pStyle w:val="TableText"/>
            </w:pPr>
          </w:p>
        </w:tc>
        <w:tc>
          <w:tcPr>
            <w:tcW w:w="3369" w:type="dxa"/>
          </w:tcPr>
          <w:p w14:paraId="6A4E3859" w14:textId="77777777" w:rsidR="00077066" w:rsidRPr="00425F48" w:rsidRDefault="00077066" w:rsidP="00077066">
            <w:pPr>
              <w:pStyle w:val="Query"/>
            </w:pPr>
          </w:p>
        </w:tc>
        <w:tc>
          <w:tcPr>
            <w:tcW w:w="4268" w:type="dxa"/>
          </w:tcPr>
          <w:p w14:paraId="55D48BEB" w14:textId="77777777" w:rsidR="00077066" w:rsidRPr="00425F48" w:rsidRDefault="00077066" w:rsidP="00077066">
            <w:pPr>
              <w:pStyle w:val="TableText"/>
            </w:pPr>
            <w:r w:rsidRPr="00425F48">
              <w:t>where:</w:t>
            </w:r>
          </w:p>
          <w:p w14:paraId="56088B30" w14:textId="77777777" w:rsidR="00077066" w:rsidRPr="00425F48" w:rsidRDefault="00077066" w:rsidP="00077066">
            <w:pPr>
              <w:pStyle w:val="TableText"/>
            </w:pPr>
            <w:proofErr w:type="spellStart"/>
            <w:r w:rsidRPr="00425F48">
              <w:rPr>
                <w:b/>
                <w:i/>
              </w:rPr>
              <w:t>UDBF</w:t>
            </w:r>
            <w:r w:rsidRPr="00425F48">
              <w:rPr>
                <w:b/>
                <w:i/>
                <w:vertAlign w:val="subscript"/>
              </w:rPr>
              <w:t>y</w:t>
            </w:r>
            <w:proofErr w:type="spellEnd"/>
            <w:r w:rsidRPr="00425F48">
              <w:rPr>
                <w:b/>
                <w:i/>
              </w:rPr>
              <w:t xml:space="preserve"> </w:t>
            </w:r>
            <w:r w:rsidRPr="00425F48">
              <w:t>is the unfunded valuation factor, mentioned in Table 4 that applies at the person’s age in completed years, at the relevant date, for the person’s gender.</w:t>
            </w:r>
          </w:p>
          <w:p w14:paraId="20D0A1F5" w14:textId="77777777" w:rsidR="00077066" w:rsidRPr="00425F48" w:rsidRDefault="00077066" w:rsidP="00077066">
            <w:pPr>
              <w:pStyle w:val="TableText"/>
            </w:pPr>
            <w:r w:rsidRPr="00425F48">
              <w:rPr>
                <w:b/>
                <w:i/>
              </w:rPr>
              <w:t xml:space="preserve">m </w:t>
            </w:r>
            <w:r w:rsidRPr="00425F48">
              <w:t>is the number of complete months of the person’s age, at the relevant date, that are not included in the person’s completed years of age.</w:t>
            </w:r>
          </w:p>
          <w:p w14:paraId="7EE1EE98" w14:textId="77777777" w:rsidR="00077066" w:rsidRPr="00425F48" w:rsidRDefault="00077066" w:rsidP="00077066">
            <w:pPr>
              <w:pStyle w:val="TableText"/>
              <w:rPr>
                <w:b/>
                <w:i/>
              </w:rPr>
            </w:pPr>
            <w:r w:rsidRPr="00425F48">
              <w:rPr>
                <w:b/>
                <w:i/>
              </w:rPr>
              <w:t>UDBF</w:t>
            </w:r>
            <w:r w:rsidRPr="00425F48">
              <w:rPr>
                <w:b/>
                <w:i/>
                <w:vertAlign w:val="subscript"/>
              </w:rPr>
              <w:t>y+1</w:t>
            </w:r>
            <w:r w:rsidRPr="00425F48">
              <w:t xml:space="preserve"> is the unfunded valuation factor mentioned in Table 4 that would apply if the person’s age in completed years at the relevant date were 1 year more than it is.</w:t>
            </w:r>
          </w:p>
          <w:p w14:paraId="3C8B3F12" w14:textId="77777777" w:rsidR="00077066" w:rsidRPr="00425F48" w:rsidRDefault="00077066" w:rsidP="00077066">
            <w:pPr>
              <w:pStyle w:val="TableText"/>
              <w:rPr>
                <w:b/>
                <w:i/>
              </w:rPr>
            </w:pPr>
            <w:proofErr w:type="spellStart"/>
            <w:r w:rsidRPr="00425F48">
              <w:rPr>
                <w:b/>
                <w:i/>
              </w:rPr>
              <w:t>FDB</w:t>
            </w:r>
            <w:proofErr w:type="spellEnd"/>
            <w:r w:rsidRPr="00425F48">
              <w:rPr>
                <w:b/>
                <w:i/>
              </w:rPr>
              <w:t xml:space="preserve"> </w:t>
            </w:r>
            <w:r w:rsidRPr="00425F48">
              <w:t>is the sum of the accumulated member contributions and the accumulated productivity contributions included in the preserved benefit which, under rule 8.6.1 of the Rules, increases in line with the fund crediting rate, as at the relevant date.</w:t>
            </w:r>
          </w:p>
        </w:tc>
      </w:tr>
      <w:tr w:rsidR="00077066" w:rsidRPr="00425F48" w14:paraId="0C9E8E1A" w14:textId="77777777">
        <w:tc>
          <w:tcPr>
            <w:tcW w:w="828" w:type="dxa"/>
          </w:tcPr>
          <w:p w14:paraId="15247C24" w14:textId="77777777" w:rsidR="00077066" w:rsidRPr="00425F48" w:rsidRDefault="00077066" w:rsidP="00077066"/>
        </w:tc>
        <w:tc>
          <w:tcPr>
            <w:tcW w:w="3369" w:type="dxa"/>
          </w:tcPr>
          <w:p w14:paraId="33BB1D10" w14:textId="77777777" w:rsidR="00077066" w:rsidRPr="00425F48" w:rsidRDefault="00077066" w:rsidP="00077066"/>
        </w:tc>
        <w:tc>
          <w:tcPr>
            <w:tcW w:w="4268" w:type="dxa"/>
          </w:tcPr>
          <w:p w14:paraId="2C56BA31" w14:textId="77777777" w:rsidR="00077066" w:rsidRPr="00425F48" w:rsidRDefault="00077066" w:rsidP="00077066">
            <w:pPr>
              <w:pStyle w:val="TableText"/>
            </w:pPr>
            <w:proofErr w:type="spellStart"/>
            <w:r w:rsidRPr="00425F48">
              <w:rPr>
                <w:b/>
                <w:i/>
              </w:rPr>
              <w:t>FDBF</w:t>
            </w:r>
            <w:r w:rsidRPr="00425F48">
              <w:rPr>
                <w:b/>
                <w:i/>
                <w:vertAlign w:val="subscript"/>
              </w:rPr>
              <w:t>y+m</w:t>
            </w:r>
            <w:proofErr w:type="spellEnd"/>
            <w:r w:rsidRPr="00425F48">
              <w:rPr>
                <w:b/>
                <w:i/>
              </w:rPr>
              <w:t xml:space="preserve"> </w:t>
            </w:r>
            <w:r w:rsidRPr="00425F48">
              <w:t>is the factor calculated in accordance with the following formula:</w:t>
            </w:r>
          </w:p>
          <w:p w14:paraId="1631B94D" w14:textId="77777777" w:rsidR="00077066" w:rsidRPr="00425F48" w:rsidRDefault="00397B0A" w:rsidP="00077066">
            <w:pPr>
              <w:pStyle w:val="Formula"/>
            </w:pPr>
            <w:r>
              <w:rPr>
                <w:noProof/>
              </w:rPr>
              <w:drawing>
                <wp:inline distT="0" distB="0" distL="0" distR="0" wp14:anchorId="5D4EC8E4" wp14:editId="327DBC54">
                  <wp:extent cx="1864360" cy="421640"/>
                  <wp:effectExtent l="0" t="0" r="2540" b="0"/>
                  <wp:docPr id="18" name="Picture 18" descr="Start formula start fraction FDBF subscript y times open bracket 12 minus m close bracket plus FDB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64360" cy="421640"/>
                          </a:xfrm>
                          <a:prstGeom prst="rect">
                            <a:avLst/>
                          </a:prstGeom>
                          <a:noFill/>
                          <a:ln>
                            <a:noFill/>
                          </a:ln>
                        </pic:spPr>
                      </pic:pic>
                    </a:graphicData>
                  </a:graphic>
                </wp:inline>
              </w:drawing>
            </w:r>
          </w:p>
        </w:tc>
      </w:tr>
      <w:tr w:rsidR="00077066" w:rsidRPr="00425F48" w14:paraId="40A8CDF2" w14:textId="77777777">
        <w:trPr>
          <w:trHeight w:val="1485"/>
        </w:trPr>
        <w:tc>
          <w:tcPr>
            <w:tcW w:w="828" w:type="dxa"/>
          </w:tcPr>
          <w:p w14:paraId="39BE27BB" w14:textId="77777777" w:rsidR="00077066" w:rsidRPr="00425F48" w:rsidRDefault="00077066" w:rsidP="00077066"/>
        </w:tc>
        <w:tc>
          <w:tcPr>
            <w:tcW w:w="3369" w:type="dxa"/>
          </w:tcPr>
          <w:p w14:paraId="4F06F1D2" w14:textId="77777777" w:rsidR="00077066" w:rsidRPr="00425F48" w:rsidRDefault="00077066" w:rsidP="00077066"/>
        </w:tc>
        <w:tc>
          <w:tcPr>
            <w:tcW w:w="4268" w:type="dxa"/>
          </w:tcPr>
          <w:p w14:paraId="5877EAAA" w14:textId="77777777" w:rsidR="00077066" w:rsidRPr="00425F48" w:rsidRDefault="00077066" w:rsidP="00077066">
            <w:pPr>
              <w:pStyle w:val="TableText"/>
            </w:pPr>
            <w:r w:rsidRPr="00425F48">
              <w:t>where:</w:t>
            </w:r>
          </w:p>
          <w:p w14:paraId="0B7272BF" w14:textId="77777777" w:rsidR="00077066" w:rsidRPr="00425F48" w:rsidRDefault="00077066" w:rsidP="00077066">
            <w:pPr>
              <w:pStyle w:val="TableText"/>
            </w:pPr>
            <w:r w:rsidRPr="00425F48">
              <w:rPr>
                <w:b/>
                <w:i/>
              </w:rPr>
              <w:t>FDBF</w:t>
            </w:r>
            <w:r w:rsidRPr="00425F48">
              <w:rPr>
                <w:b/>
                <w:i/>
                <w:vertAlign w:val="subscript"/>
              </w:rPr>
              <w:t>y</w:t>
            </w:r>
            <w:r w:rsidRPr="00425F48">
              <w:rPr>
                <w:b/>
                <w:i/>
              </w:rPr>
              <w:t xml:space="preserve"> </w:t>
            </w:r>
            <w:r w:rsidRPr="00425F48">
              <w:t>is the funded valuation factor mentioned in Table 4 that applies at the person’s age in completed years, at the relevant date, for the person’s gender.</w:t>
            </w:r>
          </w:p>
        </w:tc>
      </w:tr>
      <w:tr w:rsidR="00077066" w:rsidRPr="00425F48" w14:paraId="77733A40" w14:textId="77777777">
        <w:trPr>
          <w:trHeight w:val="300"/>
        </w:trPr>
        <w:tc>
          <w:tcPr>
            <w:tcW w:w="828" w:type="dxa"/>
          </w:tcPr>
          <w:p w14:paraId="26F19E79" w14:textId="77777777" w:rsidR="00077066" w:rsidRPr="00425F48" w:rsidRDefault="00077066" w:rsidP="00077066"/>
        </w:tc>
        <w:tc>
          <w:tcPr>
            <w:tcW w:w="3369" w:type="dxa"/>
          </w:tcPr>
          <w:p w14:paraId="1E594E78" w14:textId="77777777" w:rsidR="00077066" w:rsidRPr="00425F48" w:rsidRDefault="00077066" w:rsidP="00077066"/>
        </w:tc>
        <w:tc>
          <w:tcPr>
            <w:tcW w:w="4268" w:type="dxa"/>
          </w:tcPr>
          <w:p w14:paraId="63240225" w14:textId="77777777" w:rsidR="00077066" w:rsidRPr="00425F48" w:rsidRDefault="00077066" w:rsidP="00077066">
            <w:pPr>
              <w:pStyle w:val="TableText"/>
            </w:pPr>
            <w:r w:rsidRPr="00425F48">
              <w:rPr>
                <w:b/>
                <w:i/>
              </w:rPr>
              <w:t xml:space="preserve">m </w:t>
            </w:r>
            <w:r w:rsidRPr="00425F48">
              <w:t>has the meaning given above.</w:t>
            </w:r>
          </w:p>
        </w:tc>
      </w:tr>
      <w:tr w:rsidR="00077066" w:rsidRPr="00425F48" w14:paraId="7EE0508C" w14:textId="77777777">
        <w:trPr>
          <w:trHeight w:val="600"/>
        </w:trPr>
        <w:tc>
          <w:tcPr>
            <w:tcW w:w="828" w:type="dxa"/>
          </w:tcPr>
          <w:p w14:paraId="1A8EB046" w14:textId="77777777" w:rsidR="00077066" w:rsidRPr="00425F48" w:rsidRDefault="00077066" w:rsidP="00077066">
            <w:pPr>
              <w:keepNext/>
              <w:keepLines/>
            </w:pPr>
          </w:p>
        </w:tc>
        <w:tc>
          <w:tcPr>
            <w:tcW w:w="3369" w:type="dxa"/>
          </w:tcPr>
          <w:p w14:paraId="6F0D2D31" w14:textId="77777777" w:rsidR="00077066" w:rsidRPr="00425F48" w:rsidRDefault="00077066" w:rsidP="00077066">
            <w:pPr>
              <w:keepNext/>
              <w:keepLines/>
            </w:pPr>
          </w:p>
        </w:tc>
        <w:tc>
          <w:tcPr>
            <w:tcW w:w="4268" w:type="dxa"/>
          </w:tcPr>
          <w:p w14:paraId="678BA0BE" w14:textId="77777777" w:rsidR="00077066" w:rsidRPr="00425F48" w:rsidRDefault="00077066" w:rsidP="00077066">
            <w:pPr>
              <w:pStyle w:val="TableText"/>
            </w:pPr>
            <w:r w:rsidRPr="00425F48">
              <w:rPr>
                <w:b/>
                <w:i/>
              </w:rPr>
              <w:t>FDBF</w:t>
            </w:r>
            <w:r w:rsidRPr="00425F48">
              <w:rPr>
                <w:b/>
                <w:i/>
                <w:vertAlign w:val="subscript"/>
              </w:rPr>
              <w:t xml:space="preserve">y+1 </w:t>
            </w:r>
            <w:r w:rsidRPr="00425F48">
              <w:t>is the funded valuation factor mentioned in Table 4 that would apply if the person’s age in completed years at the relevant date were 1 year more than it is.</w:t>
            </w:r>
          </w:p>
          <w:p w14:paraId="72A2813F" w14:textId="77777777" w:rsidR="00077066" w:rsidRDefault="00077066" w:rsidP="00077066">
            <w:pPr>
              <w:pStyle w:val="TableText"/>
            </w:pPr>
            <w:r w:rsidRPr="009339B6">
              <w:rPr>
                <w:b/>
                <w:i/>
              </w:rPr>
              <w:t>ATA</w:t>
            </w:r>
            <w:r w:rsidRPr="00425F48">
              <w:t xml:space="preserve"> is the accumulated transfer amount, or if there are 2 or more such amounts, the sum of those amounts, in respect of the person at the relevant date.</w:t>
            </w:r>
          </w:p>
          <w:p w14:paraId="5F454120" w14:textId="77777777" w:rsidR="00077066" w:rsidRPr="00425F48" w:rsidRDefault="00077066" w:rsidP="00077066">
            <w:pPr>
              <w:pStyle w:val="TableText"/>
            </w:pPr>
            <w:r w:rsidRPr="00E901CA">
              <w:rPr>
                <w:b/>
                <w:i/>
              </w:rPr>
              <w:t>ERDA</w:t>
            </w:r>
            <w:r w:rsidRPr="00E901CA">
              <w:t xml:space="preserve"> has the same meaning as in item 1.</w:t>
            </w:r>
          </w:p>
        </w:tc>
      </w:tr>
      <w:tr w:rsidR="00077066" w:rsidRPr="00D02E56" w14:paraId="18507E79" w14:textId="77777777">
        <w:tc>
          <w:tcPr>
            <w:tcW w:w="828" w:type="dxa"/>
          </w:tcPr>
          <w:p w14:paraId="7E7F0896" w14:textId="77777777" w:rsidR="00077066" w:rsidRPr="00D02E56" w:rsidRDefault="00077066" w:rsidP="00077066">
            <w:pPr>
              <w:pStyle w:val="TableText"/>
            </w:pPr>
            <w:r w:rsidRPr="00D02E56">
              <w:t>3</w:t>
            </w:r>
          </w:p>
        </w:tc>
        <w:tc>
          <w:tcPr>
            <w:tcW w:w="3369" w:type="dxa"/>
          </w:tcPr>
          <w:p w14:paraId="6A795AE6" w14:textId="77777777" w:rsidR="00077066" w:rsidRPr="00D02E56" w:rsidRDefault="00077066" w:rsidP="00077066">
            <w:pPr>
              <w:pStyle w:val="TableText"/>
            </w:pPr>
            <w:r w:rsidRPr="00D02E56">
              <w:br w:type="page"/>
              <w:t>An interest that a person has in the PSS Scheme if:</w:t>
            </w:r>
          </w:p>
          <w:p w14:paraId="4CA125DC" w14:textId="77777777" w:rsidR="00077066" w:rsidRPr="00D02E56" w:rsidRDefault="00077066" w:rsidP="00077066">
            <w:pPr>
              <w:pStyle w:val="TableP1a"/>
              <w:keepNext/>
            </w:pPr>
            <w:r w:rsidRPr="00D02E56">
              <w:tab/>
              <w:t>(a)</w:t>
            </w:r>
            <w:r w:rsidRPr="00D02E56">
              <w:tab/>
              <w:t>the person is a preserved benefit member; and</w:t>
            </w:r>
          </w:p>
          <w:p w14:paraId="5D364FDF" w14:textId="77777777" w:rsidR="00077066" w:rsidRPr="00D02E56" w:rsidRDefault="00077066" w:rsidP="00077066">
            <w:pPr>
              <w:pStyle w:val="TableP1a"/>
            </w:pPr>
            <w:r w:rsidRPr="00D02E56">
              <w:tab/>
              <w:t>(b)</w:t>
            </w:r>
            <w:r w:rsidRPr="00D02E56">
              <w:tab/>
              <w:t xml:space="preserve">the person is not eligible to receive a benefit under </w:t>
            </w:r>
            <w:r w:rsidR="004C6715" w:rsidRPr="0096603C">
              <w:rPr>
                <w:color w:val="000000"/>
                <w:szCs w:val="22"/>
                <w:shd w:val="clear" w:color="auto" w:fill="FFFFFF"/>
              </w:rPr>
              <w:t>either rule 8.2.1A or paragraph 8.2.1B(a)</w:t>
            </w:r>
            <w:r w:rsidRPr="00D02E56">
              <w:t xml:space="preserve"> of the Rules.</w:t>
            </w:r>
          </w:p>
        </w:tc>
        <w:tc>
          <w:tcPr>
            <w:tcW w:w="4268" w:type="dxa"/>
          </w:tcPr>
          <w:p w14:paraId="07A30DE2" w14:textId="77777777" w:rsidR="00077066" w:rsidRPr="00100592" w:rsidRDefault="00077066" w:rsidP="003920AF">
            <w:pPr>
              <w:pStyle w:val="TableText"/>
              <w:spacing w:after="180"/>
              <w:jc w:val="center"/>
            </w:pPr>
            <w:proofErr w:type="spellStart"/>
            <w:r w:rsidRPr="00100592">
              <w:t>UDB</w:t>
            </w:r>
            <w:proofErr w:type="spellEnd"/>
            <w:r w:rsidRPr="00100592">
              <w:t xml:space="preserve"> × </w:t>
            </w:r>
            <w:proofErr w:type="spellStart"/>
            <w:r w:rsidRPr="00100592">
              <w:t>UDBF</w:t>
            </w:r>
            <w:r w:rsidRPr="00EE7851">
              <w:rPr>
                <w:szCs w:val="22"/>
                <w:vertAlign w:val="subscript"/>
              </w:rPr>
              <w:t>y+m</w:t>
            </w:r>
            <w:proofErr w:type="spellEnd"/>
            <w:r w:rsidRPr="00100592">
              <w:t xml:space="preserve"> + </w:t>
            </w:r>
            <w:proofErr w:type="spellStart"/>
            <w:r w:rsidRPr="00100592">
              <w:t>FDB</w:t>
            </w:r>
            <w:proofErr w:type="spellEnd"/>
            <w:r w:rsidRPr="00100592">
              <w:t xml:space="preserve"> + ATA – ERDA</w:t>
            </w:r>
          </w:p>
          <w:p w14:paraId="155851D9" w14:textId="77777777" w:rsidR="00077066" w:rsidRPr="00D02E56" w:rsidRDefault="00077066" w:rsidP="00077066">
            <w:pPr>
              <w:pStyle w:val="TableText"/>
            </w:pPr>
            <w:r w:rsidRPr="00D02E56">
              <w:t>where:</w:t>
            </w:r>
          </w:p>
          <w:p w14:paraId="7848B4E4" w14:textId="77777777" w:rsidR="00077066" w:rsidRPr="00D02E56" w:rsidRDefault="00077066" w:rsidP="00077066">
            <w:pPr>
              <w:pStyle w:val="TableText"/>
            </w:pPr>
            <w:proofErr w:type="spellStart"/>
            <w:r w:rsidRPr="00D02E56">
              <w:rPr>
                <w:b/>
                <w:i/>
              </w:rPr>
              <w:t>UDB</w:t>
            </w:r>
            <w:proofErr w:type="spellEnd"/>
            <w:r w:rsidRPr="00D02E56">
              <w:t xml:space="preserve"> is the </w:t>
            </w:r>
            <w:r>
              <w:t xml:space="preserve">person’s </w:t>
            </w:r>
            <w:r w:rsidRPr="00D02E56">
              <w:t>unfunded preserved benefit included in the preserved benefit which, under rule 8.6.2 of those Rules, increases in line with movements in the consumer price index, as at the relevant date.</w:t>
            </w:r>
          </w:p>
        </w:tc>
      </w:tr>
      <w:tr w:rsidR="00077066" w:rsidRPr="00D02E56" w14:paraId="51B611FB" w14:textId="77777777">
        <w:tc>
          <w:tcPr>
            <w:tcW w:w="828" w:type="dxa"/>
          </w:tcPr>
          <w:p w14:paraId="6310B44F" w14:textId="77777777" w:rsidR="00077066" w:rsidRPr="00D02E56" w:rsidRDefault="00077066" w:rsidP="00077066">
            <w:pPr>
              <w:pStyle w:val="TableText"/>
            </w:pPr>
          </w:p>
        </w:tc>
        <w:tc>
          <w:tcPr>
            <w:tcW w:w="3369" w:type="dxa"/>
          </w:tcPr>
          <w:p w14:paraId="12E21810" w14:textId="77777777" w:rsidR="00077066" w:rsidRPr="00D02E56" w:rsidRDefault="00077066" w:rsidP="00077066">
            <w:pPr>
              <w:pStyle w:val="P1"/>
            </w:pPr>
          </w:p>
        </w:tc>
        <w:tc>
          <w:tcPr>
            <w:tcW w:w="4268" w:type="dxa"/>
          </w:tcPr>
          <w:p w14:paraId="06C1DDBB" w14:textId="77777777" w:rsidR="00077066" w:rsidRPr="00D02E56" w:rsidRDefault="00077066" w:rsidP="00077066">
            <w:pPr>
              <w:pStyle w:val="TableText"/>
            </w:pPr>
            <w:proofErr w:type="spellStart"/>
            <w:r w:rsidRPr="00D02E56">
              <w:rPr>
                <w:b/>
                <w:i/>
              </w:rPr>
              <w:t>UDBF</w:t>
            </w:r>
            <w:r w:rsidRPr="00D02E56">
              <w:rPr>
                <w:b/>
                <w:i/>
                <w:vertAlign w:val="subscript"/>
              </w:rPr>
              <w:t>y+m</w:t>
            </w:r>
            <w:proofErr w:type="spellEnd"/>
            <w:r w:rsidRPr="00D02E56">
              <w:rPr>
                <w:b/>
                <w:i/>
              </w:rPr>
              <w:t xml:space="preserve"> </w:t>
            </w:r>
            <w:r w:rsidRPr="00D02E56">
              <w:t>is the factor calculated in accordance with the following formula:</w:t>
            </w:r>
          </w:p>
          <w:p w14:paraId="56640016" w14:textId="77777777" w:rsidR="00077066" w:rsidRDefault="008675A2" w:rsidP="003920AF">
            <w:pPr>
              <w:pStyle w:val="Formula"/>
            </w:pPr>
            <w:r>
              <w:rPr>
                <w:noProof/>
              </w:rPr>
              <w:drawing>
                <wp:inline distT="0" distB="0" distL="0" distR="0" wp14:anchorId="1CAEB2C4" wp14:editId="750CD148">
                  <wp:extent cx="1882140" cy="396240"/>
                  <wp:effectExtent l="0" t="0" r="0" b="3810"/>
                  <wp:docPr id="21" name="Picture 21" descr="Start formula start fraction UDBF subscript y times open bracket 12 minus m close bracket plus UDB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82140" cy="396240"/>
                          </a:xfrm>
                          <a:prstGeom prst="rect">
                            <a:avLst/>
                          </a:prstGeom>
                          <a:noFill/>
                          <a:ln>
                            <a:noFill/>
                          </a:ln>
                        </pic:spPr>
                      </pic:pic>
                    </a:graphicData>
                  </a:graphic>
                </wp:inline>
              </w:drawing>
            </w:r>
          </w:p>
          <w:p w14:paraId="55642BD3" w14:textId="77777777" w:rsidR="00077066" w:rsidRPr="00D02E56" w:rsidRDefault="00077066" w:rsidP="00077066">
            <w:pPr>
              <w:pStyle w:val="TableText"/>
            </w:pPr>
            <w:r w:rsidRPr="00D02E56">
              <w:t>where:</w:t>
            </w:r>
          </w:p>
          <w:p w14:paraId="7EF223B3" w14:textId="77777777" w:rsidR="00077066" w:rsidRPr="00D02E56" w:rsidRDefault="00077066" w:rsidP="00077066">
            <w:pPr>
              <w:pStyle w:val="TableText"/>
            </w:pPr>
            <w:proofErr w:type="spellStart"/>
            <w:r w:rsidRPr="00D02E56">
              <w:rPr>
                <w:b/>
                <w:i/>
              </w:rPr>
              <w:t>UDBF</w:t>
            </w:r>
            <w:r w:rsidRPr="00D02E56">
              <w:rPr>
                <w:b/>
                <w:i/>
                <w:vertAlign w:val="subscript"/>
              </w:rPr>
              <w:t>y</w:t>
            </w:r>
            <w:proofErr w:type="spellEnd"/>
            <w:r w:rsidRPr="00D02E56">
              <w:rPr>
                <w:b/>
                <w:i/>
              </w:rPr>
              <w:t xml:space="preserve"> </w:t>
            </w:r>
            <w:r w:rsidRPr="00D02E56">
              <w:t>is the valuation factor mentioned in Table 5 that applies at the p</w:t>
            </w:r>
            <w:r>
              <w:t>erson’s age in completed years</w:t>
            </w:r>
            <w:r w:rsidRPr="00D02E56">
              <w:t>, at the relevant date, for the member’s gender.</w:t>
            </w:r>
          </w:p>
          <w:p w14:paraId="2A50995E" w14:textId="77777777" w:rsidR="00077066" w:rsidRDefault="00077066" w:rsidP="00077066">
            <w:pPr>
              <w:pStyle w:val="TableText"/>
            </w:pPr>
            <w:r w:rsidRPr="00D02E56">
              <w:rPr>
                <w:b/>
                <w:i/>
              </w:rPr>
              <w:t xml:space="preserve">m </w:t>
            </w:r>
            <w:r w:rsidRPr="00D02E56">
              <w:t>is the number of complete months of the person’s age, at the relevant date, that are not included in the person’s completed years of age.</w:t>
            </w:r>
          </w:p>
          <w:p w14:paraId="7118710E" w14:textId="77777777" w:rsidR="00077066" w:rsidRPr="00D02E56" w:rsidRDefault="00077066" w:rsidP="00077066">
            <w:pPr>
              <w:pStyle w:val="TableText"/>
            </w:pPr>
            <w:r w:rsidRPr="0054581A">
              <w:rPr>
                <w:b/>
                <w:i/>
              </w:rPr>
              <w:t>UDBF</w:t>
            </w:r>
            <w:r w:rsidRPr="0054581A">
              <w:rPr>
                <w:b/>
                <w:i/>
                <w:vertAlign w:val="subscript"/>
              </w:rPr>
              <w:t>y+1</w:t>
            </w:r>
            <w:r w:rsidRPr="0054581A">
              <w:t xml:space="preserve"> is the valuation factor mentioned in Table 5 that would apply if the person’s age in completed years at the relevant date were 1 year more than it is.</w:t>
            </w:r>
          </w:p>
        </w:tc>
      </w:tr>
      <w:tr w:rsidR="00077066" w:rsidRPr="00D02E56" w14:paraId="37337BB1" w14:textId="77777777">
        <w:tc>
          <w:tcPr>
            <w:tcW w:w="828" w:type="dxa"/>
          </w:tcPr>
          <w:p w14:paraId="50DCB99A" w14:textId="77777777" w:rsidR="00077066" w:rsidRPr="00D02E56" w:rsidRDefault="00077066" w:rsidP="00077066"/>
        </w:tc>
        <w:tc>
          <w:tcPr>
            <w:tcW w:w="3369" w:type="dxa"/>
          </w:tcPr>
          <w:p w14:paraId="3EC9269B" w14:textId="77777777" w:rsidR="00077066" w:rsidRPr="00D02E56" w:rsidRDefault="00077066" w:rsidP="00077066"/>
        </w:tc>
        <w:tc>
          <w:tcPr>
            <w:tcW w:w="4268" w:type="dxa"/>
          </w:tcPr>
          <w:p w14:paraId="45DAE419" w14:textId="77777777" w:rsidR="00077066" w:rsidRPr="00D02E56" w:rsidRDefault="00077066" w:rsidP="00077066">
            <w:pPr>
              <w:pStyle w:val="TableText"/>
            </w:pPr>
            <w:proofErr w:type="spellStart"/>
            <w:r w:rsidRPr="00D02E56">
              <w:rPr>
                <w:b/>
                <w:i/>
              </w:rPr>
              <w:t>FDB</w:t>
            </w:r>
            <w:proofErr w:type="spellEnd"/>
            <w:r w:rsidRPr="00D02E56">
              <w:rPr>
                <w:b/>
                <w:i/>
              </w:rPr>
              <w:t xml:space="preserve"> </w:t>
            </w:r>
            <w:r w:rsidRPr="00D02E56">
              <w:t xml:space="preserve">is the sum of any accumulated member contributions and any accumulated productivity contributions included in the </w:t>
            </w:r>
            <w:r>
              <w:t xml:space="preserve">person’s </w:t>
            </w:r>
            <w:r w:rsidRPr="00D02E56">
              <w:t>preserved b</w:t>
            </w:r>
            <w:r>
              <w:t>enefit which, under rule </w:t>
            </w:r>
            <w:r w:rsidRPr="00D02E56">
              <w:t>8.6.1 of the Rules, increases in line with the fund crediting rate, as at the relevant date.</w:t>
            </w:r>
          </w:p>
          <w:p w14:paraId="796D5A1C" w14:textId="77777777" w:rsidR="00077066" w:rsidRDefault="00077066" w:rsidP="00077066">
            <w:pPr>
              <w:pStyle w:val="TableText"/>
            </w:pPr>
            <w:r w:rsidRPr="00D02E56">
              <w:rPr>
                <w:b/>
                <w:i/>
              </w:rPr>
              <w:t xml:space="preserve">ATA </w:t>
            </w:r>
            <w:r w:rsidRPr="00D02E56">
              <w:t>is the accumulated transfer amount, or if there are 2 or more such amounts, the sum of those amounts, in respect of the person at the relevant date.</w:t>
            </w:r>
          </w:p>
          <w:p w14:paraId="7326EBDD" w14:textId="77777777" w:rsidR="00077066" w:rsidRPr="00D02E56" w:rsidRDefault="00077066" w:rsidP="00077066">
            <w:pPr>
              <w:pStyle w:val="TableText"/>
            </w:pPr>
            <w:r w:rsidRPr="00E901CA">
              <w:rPr>
                <w:b/>
                <w:i/>
              </w:rPr>
              <w:t>ERDA</w:t>
            </w:r>
            <w:r w:rsidRPr="00E901CA">
              <w:t xml:space="preserve"> has the same meaning as in item 1.</w:t>
            </w:r>
          </w:p>
        </w:tc>
      </w:tr>
      <w:tr w:rsidR="00077066" w:rsidRPr="00D02E56" w14:paraId="7D4BE5DC" w14:textId="77777777">
        <w:tc>
          <w:tcPr>
            <w:tcW w:w="828" w:type="dxa"/>
            <w:tcBorders>
              <w:bottom w:val="single" w:sz="4" w:space="0" w:color="auto"/>
            </w:tcBorders>
          </w:tcPr>
          <w:p w14:paraId="4D1CF943" w14:textId="77777777" w:rsidR="00077066" w:rsidRPr="00D02E56" w:rsidRDefault="00077066" w:rsidP="00077066">
            <w:pPr>
              <w:pStyle w:val="TableText"/>
              <w:keepNext/>
              <w:keepLines/>
            </w:pPr>
            <w:r w:rsidRPr="00D93CDD">
              <w:t>4</w:t>
            </w:r>
          </w:p>
        </w:tc>
        <w:tc>
          <w:tcPr>
            <w:tcW w:w="3369" w:type="dxa"/>
            <w:tcBorders>
              <w:bottom w:val="single" w:sz="4" w:space="0" w:color="auto"/>
            </w:tcBorders>
          </w:tcPr>
          <w:p w14:paraId="6B934F83" w14:textId="77777777" w:rsidR="00077066" w:rsidRPr="00D02E56" w:rsidRDefault="00077066" w:rsidP="00077066">
            <w:pPr>
              <w:pStyle w:val="TableText"/>
              <w:keepNext/>
              <w:keepLines/>
            </w:pPr>
            <w:r w:rsidRPr="00D93CDD">
              <w:t>An interest that a person has in the PSS Scheme if the person is entitled to an associate preserved benefit under Division 3 of Part 16 of the Rules.</w:t>
            </w:r>
          </w:p>
        </w:tc>
        <w:tc>
          <w:tcPr>
            <w:tcW w:w="4268" w:type="dxa"/>
            <w:tcBorders>
              <w:bottom w:val="single" w:sz="4" w:space="0" w:color="auto"/>
            </w:tcBorders>
          </w:tcPr>
          <w:p w14:paraId="0D5E3C12" w14:textId="77777777" w:rsidR="00077066" w:rsidRPr="00D93CDD" w:rsidRDefault="00397B0A" w:rsidP="003920AF">
            <w:pPr>
              <w:pStyle w:val="Formula"/>
              <w:keepNext/>
              <w:keepLines/>
              <w:spacing w:before="60"/>
              <w:ind w:left="1203"/>
            </w:pPr>
            <w:r>
              <w:rPr>
                <w:noProof/>
              </w:rPr>
              <w:drawing>
                <wp:inline distT="0" distB="0" distL="0" distR="0" wp14:anchorId="07C5AD52" wp14:editId="4596E780">
                  <wp:extent cx="760095" cy="166370"/>
                  <wp:effectExtent l="0" t="0" r="1905" b="5080"/>
                  <wp:docPr id="19" name="Picture 19" descr="Start formula FLS plus UFL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60095" cy="166370"/>
                          </a:xfrm>
                          <a:prstGeom prst="rect">
                            <a:avLst/>
                          </a:prstGeom>
                          <a:noFill/>
                          <a:ln>
                            <a:noFill/>
                          </a:ln>
                        </pic:spPr>
                      </pic:pic>
                    </a:graphicData>
                  </a:graphic>
                </wp:inline>
              </w:drawing>
            </w:r>
          </w:p>
          <w:p w14:paraId="73332C2B" w14:textId="77777777" w:rsidR="00077066" w:rsidRPr="00D93CDD" w:rsidRDefault="00077066" w:rsidP="00077066">
            <w:pPr>
              <w:pStyle w:val="TableText"/>
              <w:keepNext/>
              <w:keepLines/>
            </w:pPr>
            <w:r w:rsidRPr="00D93CDD">
              <w:t>where:</w:t>
            </w:r>
          </w:p>
          <w:p w14:paraId="0D325F37" w14:textId="77777777" w:rsidR="00077066" w:rsidRPr="00D93CDD" w:rsidRDefault="00077066" w:rsidP="00077066">
            <w:pPr>
              <w:pStyle w:val="TableText"/>
              <w:keepNext/>
              <w:keepLines/>
            </w:pPr>
            <w:proofErr w:type="spellStart"/>
            <w:r w:rsidRPr="00D93CDD">
              <w:rPr>
                <w:b/>
                <w:i/>
              </w:rPr>
              <w:t>FLS</w:t>
            </w:r>
            <w:proofErr w:type="spellEnd"/>
            <w:r w:rsidRPr="00D93CDD">
              <w:rPr>
                <w:b/>
                <w:i/>
              </w:rPr>
              <w:t xml:space="preserve"> </w:t>
            </w:r>
            <w:r w:rsidRPr="00D93CDD">
              <w:t>is the amount calculated under paragraph 16.3.1 (a) of the Rules that would be payable as a lump sum at the relevant date.</w:t>
            </w:r>
          </w:p>
          <w:p w14:paraId="607B828B" w14:textId="77777777" w:rsidR="00077066" w:rsidRPr="00D02E56" w:rsidRDefault="00077066" w:rsidP="00077066">
            <w:pPr>
              <w:pStyle w:val="TableText"/>
              <w:keepNext/>
              <w:keepLines/>
              <w:rPr>
                <w:b/>
                <w:i/>
              </w:rPr>
            </w:pPr>
            <w:r w:rsidRPr="00D93CDD">
              <w:rPr>
                <w:b/>
                <w:i/>
              </w:rPr>
              <w:t>UFLS</w:t>
            </w:r>
            <w:r w:rsidRPr="00D93CDD">
              <w:t xml:space="preserve"> is the amount calculated under paragraph 16.3.1 (b) of the Rules that would be payable as a lump sum at the relevant date.</w:t>
            </w:r>
          </w:p>
        </w:tc>
      </w:tr>
    </w:tbl>
    <w:p w14:paraId="63BE212E" w14:textId="77777777" w:rsidR="00077066" w:rsidRPr="00425F48" w:rsidRDefault="00077066" w:rsidP="00077066">
      <w:pPr>
        <w:pStyle w:val="ScheduleDivision"/>
      </w:pPr>
      <w:bookmarkStart w:id="8" w:name="_Toc190875729"/>
      <w:r w:rsidRPr="00C03F57">
        <w:rPr>
          <w:rStyle w:val="CharDivNo"/>
        </w:rPr>
        <w:t>Division 2.3</w:t>
      </w:r>
      <w:r w:rsidRPr="00425F48">
        <w:tab/>
      </w:r>
      <w:r w:rsidRPr="00C03F57">
        <w:rPr>
          <w:rStyle w:val="CharDivText"/>
        </w:rPr>
        <w:t>Interests in the payment phase</w:t>
      </w:r>
      <w:bookmarkEnd w:id="8"/>
    </w:p>
    <w:p w14:paraId="100BD015" w14:textId="77777777" w:rsidR="00077066" w:rsidRPr="00425F48" w:rsidRDefault="00077066" w:rsidP="00077066">
      <w:pPr>
        <w:pStyle w:val="ScheduleHeading"/>
      </w:pPr>
      <w:r w:rsidRPr="00C03F57">
        <w:rPr>
          <w:rStyle w:val="CharSectno"/>
        </w:rPr>
        <w:t>3</w:t>
      </w:r>
      <w:r w:rsidRPr="00425F48">
        <w:tab/>
        <w:t>Methods and factors for interests of members in the PSS Scheme</w:t>
      </w:r>
    </w:p>
    <w:p w14:paraId="303A7E76" w14:textId="77777777" w:rsidR="00077066" w:rsidRPr="00425F48" w:rsidRDefault="00077066" w:rsidP="00077066">
      <w:pPr>
        <w:pStyle w:val="R1"/>
      </w:pPr>
      <w:r w:rsidRPr="00425F48">
        <w:tab/>
      </w:r>
      <w:r w:rsidRPr="00425F48">
        <w:tab/>
        <w:t xml:space="preserve">For an interest that is in the payment phase in the PSS Scheme mentioned in the item in the following table, the method or factor mentioned in the item is approved for section </w:t>
      </w:r>
      <w:r w:rsidR="00851F27">
        <w:t>5</w:t>
      </w:r>
      <w:r w:rsidRPr="00425F48">
        <w:t xml:space="preserve"> of this instrument.</w:t>
      </w:r>
    </w:p>
    <w:p w14:paraId="4F123D9F" w14:textId="77777777" w:rsidR="00077066" w:rsidRPr="00425F48" w:rsidRDefault="00077066" w:rsidP="00077066">
      <w:pPr>
        <w:pStyle w:val="R2"/>
      </w:pPr>
    </w:p>
    <w:tbl>
      <w:tblPr>
        <w:tblW w:w="8465" w:type="dxa"/>
        <w:tblBorders>
          <w:bottom w:val="single" w:sz="4" w:space="0" w:color="auto"/>
        </w:tblBorders>
        <w:tblLayout w:type="fixed"/>
        <w:tblLook w:val="0000" w:firstRow="0" w:lastRow="0" w:firstColumn="0" w:lastColumn="0" w:noHBand="0" w:noVBand="0"/>
      </w:tblPr>
      <w:tblGrid>
        <w:gridCol w:w="828"/>
        <w:gridCol w:w="3369"/>
        <w:gridCol w:w="4268"/>
      </w:tblGrid>
      <w:tr w:rsidR="00077066" w:rsidRPr="00425F48" w14:paraId="4DD19356" w14:textId="77777777">
        <w:trPr>
          <w:tblHeader/>
        </w:trPr>
        <w:tc>
          <w:tcPr>
            <w:tcW w:w="828" w:type="dxa"/>
            <w:tcBorders>
              <w:bottom w:val="single" w:sz="4" w:space="0" w:color="auto"/>
            </w:tcBorders>
          </w:tcPr>
          <w:p w14:paraId="09D2E4EA" w14:textId="77777777" w:rsidR="00077066" w:rsidRPr="00425F48" w:rsidRDefault="00077066" w:rsidP="00077066">
            <w:pPr>
              <w:pStyle w:val="TableColHead"/>
            </w:pPr>
            <w:r w:rsidRPr="00425F48">
              <w:t>Item</w:t>
            </w:r>
          </w:p>
        </w:tc>
        <w:tc>
          <w:tcPr>
            <w:tcW w:w="3369" w:type="dxa"/>
            <w:tcBorders>
              <w:bottom w:val="single" w:sz="4" w:space="0" w:color="auto"/>
            </w:tcBorders>
          </w:tcPr>
          <w:p w14:paraId="7AA4AAEA" w14:textId="77777777" w:rsidR="00077066" w:rsidRPr="00425F48" w:rsidRDefault="00077066" w:rsidP="00077066">
            <w:pPr>
              <w:pStyle w:val="TableColHead"/>
            </w:pPr>
            <w:r w:rsidRPr="00425F48">
              <w:t>Interest in the payment phase</w:t>
            </w:r>
          </w:p>
        </w:tc>
        <w:tc>
          <w:tcPr>
            <w:tcW w:w="4268" w:type="dxa"/>
            <w:tcBorders>
              <w:bottom w:val="single" w:sz="4" w:space="0" w:color="auto"/>
            </w:tcBorders>
          </w:tcPr>
          <w:p w14:paraId="1A3DBEE8" w14:textId="77777777" w:rsidR="00077066" w:rsidRPr="00425F48" w:rsidRDefault="00077066" w:rsidP="00077066">
            <w:pPr>
              <w:pStyle w:val="TableColHead"/>
            </w:pPr>
            <w:r w:rsidRPr="00425F48">
              <w:t>Method or factor</w:t>
            </w:r>
          </w:p>
        </w:tc>
      </w:tr>
      <w:tr w:rsidR="00077066" w:rsidRPr="00425F48" w14:paraId="0841541E" w14:textId="77777777">
        <w:tc>
          <w:tcPr>
            <w:tcW w:w="828" w:type="dxa"/>
            <w:tcBorders>
              <w:top w:val="single" w:sz="4" w:space="0" w:color="auto"/>
              <w:bottom w:val="nil"/>
            </w:tcBorders>
          </w:tcPr>
          <w:p w14:paraId="7C0E27E6" w14:textId="77777777" w:rsidR="00077066" w:rsidRPr="00425F48" w:rsidRDefault="00077066" w:rsidP="00077066">
            <w:pPr>
              <w:pStyle w:val="TableText"/>
            </w:pPr>
            <w:r w:rsidRPr="00425F48">
              <w:t>1</w:t>
            </w:r>
          </w:p>
        </w:tc>
        <w:tc>
          <w:tcPr>
            <w:tcW w:w="3369" w:type="dxa"/>
            <w:tcBorders>
              <w:top w:val="single" w:sz="4" w:space="0" w:color="auto"/>
              <w:bottom w:val="nil"/>
            </w:tcBorders>
          </w:tcPr>
          <w:p w14:paraId="461DA4B5" w14:textId="77777777" w:rsidR="00077066" w:rsidRPr="00425F48" w:rsidRDefault="00077066" w:rsidP="00077066">
            <w:pPr>
              <w:pStyle w:val="TableText"/>
            </w:pPr>
            <w:r w:rsidRPr="00425F48">
              <w:t>An interest that a person has in the PSS Sc</w:t>
            </w:r>
            <w:r w:rsidRPr="00D25F05">
              <w:t>heme as a result of being paid a pension, other than a pension under rule 7.1.3, 7.1.4 or 7.3.7 of the Rules.</w:t>
            </w:r>
          </w:p>
        </w:tc>
        <w:tc>
          <w:tcPr>
            <w:tcW w:w="4268" w:type="dxa"/>
            <w:tcBorders>
              <w:top w:val="single" w:sz="4" w:space="0" w:color="auto"/>
              <w:bottom w:val="nil"/>
            </w:tcBorders>
          </w:tcPr>
          <w:p w14:paraId="7A447ADC" w14:textId="77777777" w:rsidR="00077066" w:rsidRPr="00425F48" w:rsidRDefault="00077066" w:rsidP="00077066">
            <w:pPr>
              <w:pStyle w:val="TableText"/>
            </w:pPr>
            <w:r w:rsidRPr="00425F48">
              <w:t xml:space="preserve">P × </w:t>
            </w:r>
            <w:proofErr w:type="spellStart"/>
            <w:r w:rsidRPr="00425F48">
              <w:t>F</w:t>
            </w:r>
            <w:r w:rsidRPr="00425F48">
              <w:rPr>
                <w:vertAlign w:val="subscript"/>
              </w:rPr>
              <w:t>y+m</w:t>
            </w:r>
            <w:proofErr w:type="spellEnd"/>
          </w:p>
          <w:p w14:paraId="302A3239" w14:textId="77777777" w:rsidR="00077066" w:rsidRPr="00425F48" w:rsidRDefault="00077066" w:rsidP="00077066">
            <w:pPr>
              <w:pStyle w:val="TableText"/>
            </w:pPr>
            <w:r w:rsidRPr="00425F48">
              <w:t>where:</w:t>
            </w:r>
          </w:p>
          <w:p w14:paraId="5DD5888D" w14:textId="77777777" w:rsidR="00077066" w:rsidRPr="00425F48" w:rsidRDefault="00077066" w:rsidP="00077066">
            <w:pPr>
              <w:pStyle w:val="TableText"/>
            </w:pPr>
            <w:r w:rsidRPr="00425F48">
              <w:rPr>
                <w:b/>
                <w:i/>
              </w:rPr>
              <w:t>P</w:t>
            </w:r>
            <w:r w:rsidRPr="00425F48">
              <w:t xml:space="preserve"> is:</w:t>
            </w:r>
          </w:p>
          <w:p w14:paraId="63E46CE0" w14:textId="77777777" w:rsidR="00077066" w:rsidRPr="00425F48" w:rsidRDefault="00077066" w:rsidP="00077066">
            <w:pPr>
              <w:pStyle w:val="TableP1a"/>
            </w:pPr>
            <w:r w:rsidRPr="00425F48">
              <w:tab/>
              <w:t>(a)</w:t>
            </w:r>
            <w:r w:rsidRPr="00425F48">
              <w:tab/>
              <w:t>for an invalidity pensioner — the annual pension amount payable to the person disregarding any reduction or suspension under Division 11 of Part 10 of the Rules; and</w:t>
            </w:r>
          </w:p>
          <w:p w14:paraId="4D31BD8B" w14:textId="77777777" w:rsidR="00077066" w:rsidRPr="00425F48" w:rsidRDefault="00077066" w:rsidP="00077066">
            <w:pPr>
              <w:pStyle w:val="TableP1a"/>
            </w:pPr>
            <w:r w:rsidRPr="00425F48">
              <w:tab/>
              <w:t>(b)</w:t>
            </w:r>
            <w:r w:rsidRPr="00425F48">
              <w:tab/>
              <w:t xml:space="preserve">in any other case — the annual pension amount payable to the person, other than any part of that pension that is additional pension paid in respect of 1 or more </w:t>
            </w:r>
            <w:r>
              <w:t>eligible children or partially dependent children.</w:t>
            </w:r>
          </w:p>
        </w:tc>
      </w:tr>
      <w:tr w:rsidR="00077066" w:rsidRPr="00425F48" w14:paraId="0743BAA7" w14:textId="77777777">
        <w:trPr>
          <w:trHeight w:val="1665"/>
        </w:trPr>
        <w:tc>
          <w:tcPr>
            <w:tcW w:w="828" w:type="dxa"/>
            <w:tcBorders>
              <w:bottom w:val="nil"/>
            </w:tcBorders>
          </w:tcPr>
          <w:p w14:paraId="4D44B579" w14:textId="77777777" w:rsidR="00077066" w:rsidRPr="00425F48" w:rsidRDefault="00077066" w:rsidP="00077066"/>
        </w:tc>
        <w:tc>
          <w:tcPr>
            <w:tcW w:w="3369" w:type="dxa"/>
            <w:tcBorders>
              <w:bottom w:val="nil"/>
            </w:tcBorders>
          </w:tcPr>
          <w:p w14:paraId="5FF2D419" w14:textId="77777777" w:rsidR="00077066" w:rsidRPr="00425F48" w:rsidRDefault="00077066" w:rsidP="00077066"/>
        </w:tc>
        <w:tc>
          <w:tcPr>
            <w:tcW w:w="4268" w:type="dxa"/>
            <w:tcBorders>
              <w:bottom w:val="nil"/>
            </w:tcBorders>
          </w:tcPr>
          <w:p w14:paraId="01BFA791" w14:textId="77777777" w:rsidR="00077066" w:rsidRPr="00425F48" w:rsidRDefault="00077066" w:rsidP="00077066">
            <w:pPr>
              <w:pStyle w:val="TableText"/>
            </w:pPr>
            <w:proofErr w:type="spellStart"/>
            <w:r w:rsidRPr="00425F48">
              <w:rPr>
                <w:b/>
                <w:i/>
              </w:rPr>
              <w:t>F</w:t>
            </w:r>
            <w:r w:rsidRPr="00425F48">
              <w:rPr>
                <w:b/>
                <w:i/>
                <w:vertAlign w:val="subscript"/>
              </w:rPr>
              <w:t>y+m</w:t>
            </w:r>
            <w:proofErr w:type="spellEnd"/>
            <w:r w:rsidRPr="00425F48">
              <w:rPr>
                <w:b/>
                <w:i/>
              </w:rPr>
              <w:t xml:space="preserve"> </w:t>
            </w:r>
            <w:r w:rsidRPr="00425F48">
              <w:t>is the factor calculated in accordance with the following formula:</w:t>
            </w:r>
          </w:p>
          <w:p w14:paraId="308C090B" w14:textId="77777777" w:rsidR="00077066" w:rsidRPr="00D25F05" w:rsidRDefault="00397B0A" w:rsidP="00077066">
            <w:pPr>
              <w:pStyle w:val="Formula"/>
            </w:pPr>
            <w:r>
              <w:rPr>
                <w:noProof/>
              </w:rPr>
              <w:drawing>
                <wp:inline distT="0" distB="0" distL="0" distR="0" wp14:anchorId="493BE2A1" wp14:editId="19721F1F">
                  <wp:extent cx="1294130" cy="421640"/>
                  <wp:effectExtent l="0" t="0" r="0" b="0"/>
                  <wp:docPr id="20" name="Picture 20" descr="Start formula start fraction F subscript y times open bracket 12 minus m close bracket plus F start subscript y plus 1 end subscript times m over 1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94130" cy="421640"/>
                          </a:xfrm>
                          <a:prstGeom prst="rect">
                            <a:avLst/>
                          </a:prstGeom>
                          <a:noFill/>
                          <a:ln>
                            <a:noFill/>
                          </a:ln>
                        </pic:spPr>
                      </pic:pic>
                    </a:graphicData>
                  </a:graphic>
                </wp:inline>
              </w:drawing>
            </w:r>
          </w:p>
        </w:tc>
      </w:tr>
      <w:tr w:rsidR="00077066" w:rsidRPr="00425F48" w14:paraId="31A515BA" w14:textId="77777777">
        <w:trPr>
          <w:trHeight w:val="4185"/>
        </w:trPr>
        <w:tc>
          <w:tcPr>
            <w:tcW w:w="828" w:type="dxa"/>
            <w:tcBorders>
              <w:top w:val="nil"/>
            </w:tcBorders>
          </w:tcPr>
          <w:p w14:paraId="4C5C4001" w14:textId="77777777" w:rsidR="00077066" w:rsidRPr="00425F48" w:rsidRDefault="00077066" w:rsidP="00077066">
            <w:pPr>
              <w:keepNext/>
            </w:pPr>
          </w:p>
        </w:tc>
        <w:tc>
          <w:tcPr>
            <w:tcW w:w="3369" w:type="dxa"/>
            <w:tcBorders>
              <w:top w:val="nil"/>
            </w:tcBorders>
          </w:tcPr>
          <w:p w14:paraId="0A104E11" w14:textId="77777777" w:rsidR="00077066" w:rsidRPr="00425F48" w:rsidRDefault="00077066" w:rsidP="00077066">
            <w:pPr>
              <w:keepNext/>
            </w:pPr>
          </w:p>
        </w:tc>
        <w:tc>
          <w:tcPr>
            <w:tcW w:w="4268" w:type="dxa"/>
            <w:tcBorders>
              <w:top w:val="nil"/>
            </w:tcBorders>
          </w:tcPr>
          <w:p w14:paraId="2E8FA4A3" w14:textId="77777777" w:rsidR="00077066" w:rsidRPr="00D25F05" w:rsidRDefault="00077066" w:rsidP="00077066">
            <w:pPr>
              <w:pStyle w:val="TableText"/>
            </w:pPr>
            <w:r w:rsidRPr="00D25F05">
              <w:t>where:</w:t>
            </w:r>
          </w:p>
          <w:p w14:paraId="57ABDF79" w14:textId="77777777" w:rsidR="00077066" w:rsidRPr="00D25F05" w:rsidRDefault="00077066" w:rsidP="00077066">
            <w:pPr>
              <w:pStyle w:val="TableText"/>
            </w:pPr>
            <w:proofErr w:type="spellStart"/>
            <w:r w:rsidRPr="00D25F05">
              <w:rPr>
                <w:b/>
                <w:i/>
              </w:rPr>
              <w:t>F</w:t>
            </w:r>
            <w:r w:rsidRPr="00D25F05">
              <w:rPr>
                <w:b/>
                <w:i/>
                <w:vertAlign w:val="subscript"/>
              </w:rPr>
              <w:t>y</w:t>
            </w:r>
            <w:proofErr w:type="spellEnd"/>
            <w:r w:rsidRPr="00D25F05">
              <w:rPr>
                <w:b/>
                <w:i/>
              </w:rPr>
              <w:t xml:space="preserve"> </w:t>
            </w:r>
            <w:r w:rsidRPr="00D25F05">
              <w:t xml:space="preserve">is the valuation factor mentioned in </w:t>
            </w:r>
            <w:r>
              <w:t>Table 6</w:t>
            </w:r>
            <w:r w:rsidRPr="00D25F05">
              <w:t xml:space="preserve"> that applies given the following:</w:t>
            </w:r>
          </w:p>
          <w:p w14:paraId="77A91220" w14:textId="77777777" w:rsidR="00077066" w:rsidRPr="00D25F05" w:rsidRDefault="00077066" w:rsidP="00077066">
            <w:pPr>
              <w:pStyle w:val="TableP1a"/>
              <w:keepNext/>
            </w:pPr>
            <w:r w:rsidRPr="00D25F05">
              <w:tab/>
              <w:t>(a)</w:t>
            </w:r>
            <w:r w:rsidRPr="00D25F05">
              <w:tab/>
              <w:t>the person’s age in completed years at the relevant date;</w:t>
            </w:r>
          </w:p>
          <w:p w14:paraId="2C29486B" w14:textId="77777777" w:rsidR="00077066" w:rsidRPr="00D25F05" w:rsidRDefault="00077066" w:rsidP="00077066">
            <w:pPr>
              <w:pStyle w:val="TableP1a"/>
              <w:keepNext/>
            </w:pPr>
            <w:r w:rsidRPr="00D25F05">
              <w:tab/>
              <w:t>(b)</w:t>
            </w:r>
            <w:r w:rsidRPr="00D25F05">
              <w:tab/>
              <w:t>the person’s gender;</w:t>
            </w:r>
          </w:p>
          <w:p w14:paraId="46CBEED6" w14:textId="77777777" w:rsidR="00077066" w:rsidRPr="00D25F05" w:rsidRDefault="00077066" w:rsidP="00077066">
            <w:pPr>
              <w:pStyle w:val="TableP1a"/>
              <w:keepNext/>
            </w:pPr>
            <w:r w:rsidRPr="00D25F05">
              <w:tab/>
              <w:t>(c)</w:t>
            </w:r>
            <w:r w:rsidRPr="00D25F05">
              <w:tab/>
              <w:t>the type of pension.</w:t>
            </w:r>
          </w:p>
          <w:p w14:paraId="189669E7" w14:textId="77777777" w:rsidR="00077066" w:rsidRPr="00D25F05" w:rsidRDefault="00077066" w:rsidP="00077066">
            <w:pPr>
              <w:pStyle w:val="TableText"/>
            </w:pPr>
            <w:r w:rsidRPr="00D25F05">
              <w:rPr>
                <w:b/>
                <w:i/>
              </w:rPr>
              <w:t xml:space="preserve">m </w:t>
            </w:r>
            <w:r w:rsidRPr="00D25F05">
              <w:t>is the number of complete months of the person’s age, at the relevant date, that are not included in the person’s completed years of age.</w:t>
            </w:r>
          </w:p>
          <w:p w14:paraId="5D697472" w14:textId="77777777" w:rsidR="00077066" w:rsidRPr="00425F48" w:rsidRDefault="00077066" w:rsidP="00077066">
            <w:pPr>
              <w:pStyle w:val="TableText"/>
              <w:rPr>
                <w:b/>
                <w:i/>
              </w:rPr>
            </w:pPr>
            <w:r w:rsidRPr="00D25F05">
              <w:rPr>
                <w:b/>
                <w:i/>
              </w:rPr>
              <w:t>F</w:t>
            </w:r>
            <w:r w:rsidRPr="00D25F05">
              <w:rPr>
                <w:b/>
                <w:i/>
                <w:vertAlign w:val="subscript"/>
              </w:rPr>
              <w:t>y+1</w:t>
            </w:r>
            <w:r w:rsidRPr="00D25F05">
              <w:t xml:space="preserve"> is the valuation factor mentioned in </w:t>
            </w:r>
            <w:r>
              <w:t>Table 6</w:t>
            </w:r>
            <w:r w:rsidRPr="00D25F05">
              <w:t xml:space="preserve"> that would apply if the person’s age in completed years at the relevant date were 1 year more than it is.</w:t>
            </w:r>
          </w:p>
        </w:tc>
      </w:tr>
    </w:tbl>
    <w:p w14:paraId="253F5205" w14:textId="77777777" w:rsidR="00EC70C1" w:rsidRDefault="00EC70C1" w:rsidP="008F1607">
      <w:pPr>
        <w:sectPr w:rsidR="00EC70C1" w:rsidSect="00AF7052">
          <w:type w:val="continuous"/>
          <w:pgSz w:w="11907" w:h="16839" w:code="9"/>
          <w:pgMar w:top="1440" w:right="1797" w:bottom="1440" w:left="1797" w:header="709" w:footer="709" w:gutter="0"/>
          <w:cols w:space="708"/>
          <w:docGrid w:linePitch="360"/>
        </w:sectPr>
      </w:pPr>
    </w:p>
    <w:p w14:paraId="093A4E4E" w14:textId="77777777" w:rsidR="00077066" w:rsidRPr="00425F48" w:rsidRDefault="00077066" w:rsidP="003E7517">
      <w:pPr>
        <w:pStyle w:val="ScheduleDivision"/>
        <w:spacing w:before="240"/>
      </w:pPr>
      <w:bookmarkStart w:id="9" w:name="_Toc190875730"/>
      <w:r w:rsidRPr="00C03F57">
        <w:rPr>
          <w:rStyle w:val="CharDivNo"/>
        </w:rPr>
        <w:t>Division 2.4</w:t>
      </w:r>
      <w:r w:rsidRPr="00425F48">
        <w:tab/>
      </w:r>
      <w:r w:rsidRPr="00C03F57">
        <w:rPr>
          <w:rStyle w:val="CharDivText"/>
        </w:rPr>
        <w:t>Factors</w:t>
      </w:r>
      <w:bookmarkEnd w:id="9"/>
    </w:p>
    <w:p w14:paraId="1CDABA90" w14:textId="77777777" w:rsidR="00077066" w:rsidRPr="00425F48" w:rsidRDefault="00077066" w:rsidP="003E7517">
      <w:pPr>
        <w:pStyle w:val="ScheduleHeading"/>
        <w:spacing w:before="240"/>
        <w:rPr>
          <w:b w:val="0"/>
          <w:i/>
        </w:rPr>
      </w:pPr>
      <w:r w:rsidRPr="00425F48">
        <w:t>Table 1A</w:t>
      </w:r>
      <w:r w:rsidRPr="00425F48">
        <w:tab/>
        <w:t>Accrued benefit multiple valuation factors (ABF) — males with first day of membership of PSS Scheme being on or before 30 June 1999</w:t>
      </w:r>
    </w:p>
    <w:p w14:paraId="0E33F0F2"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5258" w:type="dxa"/>
        <w:tblInd w:w="-651" w:type="dxa"/>
        <w:tblLayout w:type="fixed"/>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6965D445" w14:textId="77777777">
        <w:trPr>
          <w:trHeight w:val="164"/>
          <w:tblHeader/>
        </w:trPr>
        <w:tc>
          <w:tcPr>
            <w:tcW w:w="570" w:type="dxa"/>
            <w:tcBorders>
              <w:top w:val="nil"/>
              <w:left w:val="nil"/>
              <w:bottom w:val="single" w:sz="4" w:space="0" w:color="auto"/>
              <w:right w:val="nil"/>
            </w:tcBorders>
          </w:tcPr>
          <w:p w14:paraId="79AF2417"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64" w:type="dxa"/>
            <w:tcBorders>
              <w:top w:val="nil"/>
              <w:left w:val="nil"/>
              <w:bottom w:val="single" w:sz="4" w:space="0" w:color="auto"/>
              <w:right w:val="nil"/>
            </w:tcBorders>
          </w:tcPr>
          <w:p w14:paraId="4F087EB1" w14:textId="77777777" w:rsidR="00077066" w:rsidRPr="00425F48" w:rsidRDefault="00077066" w:rsidP="00077066">
            <w:pPr>
              <w:pStyle w:val="TableColHead"/>
              <w:jc w:val="center"/>
              <w:rPr>
                <w:sz w:val="16"/>
                <w:szCs w:val="16"/>
                <w:lang w:eastAsia="en-AU"/>
              </w:rPr>
            </w:pPr>
            <w:r w:rsidRPr="00425F48">
              <w:rPr>
                <w:sz w:val="16"/>
                <w:szCs w:val="16"/>
                <w:lang w:eastAsia="en-AU"/>
              </w:rPr>
              <w:t>0</w:t>
            </w:r>
          </w:p>
        </w:tc>
        <w:tc>
          <w:tcPr>
            <w:tcW w:w="864" w:type="dxa"/>
            <w:tcBorders>
              <w:top w:val="nil"/>
              <w:left w:val="nil"/>
              <w:bottom w:val="single" w:sz="4" w:space="0" w:color="auto"/>
              <w:right w:val="nil"/>
            </w:tcBorders>
          </w:tcPr>
          <w:p w14:paraId="13F11B5A" w14:textId="77777777" w:rsidR="00077066" w:rsidRPr="00425F48" w:rsidRDefault="00077066" w:rsidP="00077066">
            <w:pPr>
              <w:pStyle w:val="TableColHead"/>
              <w:jc w:val="center"/>
              <w:rPr>
                <w:sz w:val="16"/>
                <w:szCs w:val="16"/>
                <w:lang w:eastAsia="en-AU"/>
              </w:rPr>
            </w:pPr>
            <w:r w:rsidRPr="00425F48">
              <w:rPr>
                <w:sz w:val="16"/>
                <w:szCs w:val="16"/>
                <w:lang w:eastAsia="en-AU"/>
              </w:rPr>
              <w:t>1</w:t>
            </w:r>
          </w:p>
        </w:tc>
        <w:tc>
          <w:tcPr>
            <w:tcW w:w="864" w:type="dxa"/>
            <w:tcBorders>
              <w:top w:val="nil"/>
              <w:left w:val="nil"/>
              <w:bottom w:val="single" w:sz="4" w:space="0" w:color="auto"/>
              <w:right w:val="nil"/>
            </w:tcBorders>
          </w:tcPr>
          <w:p w14:paraId="23B31760" w14:textId="77777777" w:rsidR="00077066" w:rsidRPr="00425F48" w:rsidRDefault="00077066" w:rsidP="00077066">
            <w:pPr>
              <w:pStyle w:val="TableColHead"/>
              <w:jc w:val="center"/>
              <w:rPr>
                <w:sz w:val="16"/>
                <w:szCs w:val="16"/>
                <w:lang w:eastAsia="en-AU"/>
              </w:rPr>
            </w:pPr>
            <w:r w:rsidRPr="00425F48">
              <w:rPr>
                <w:sz w:val="16"/>
                <w:szCs w:val="16"/>
                <w:lang w:eastAsia="en-AU"/>
              </w:rPr>
              <w:t>2</w:t>
            </w:r>
          </w:p>
        </w:tc>
        <w:tc>
          <w:tcPr>
            <w:tcW w:w="864" w:type="dxa"/>
            <w:tcBorders>
              <w:top w:val="nil"/>
              <w:left w:val="nil"/>
              <w:bottom w:val="single" w:sz="4" w:space="0" w:color="auto"/>
              <w:right w:val="nil"/>
            </w:tcBorders>
          </w:tcPr>
          <w:p w14:paraId="289482E3" w14:textId="77777777" w:rsidR="00077066" w:rsidRPr="00425F48" w:rsidRDefault="00077066" w:rsidP="00077066">
            <w:pPr>
              <w:pStyle w:val="TableColHead"/>
              <w:jc w:val="center"/>
              <w:rPr>
                <w:sz w:val="16"/>
                <w:szCs w:val="16"/>
                <w:lang w:eastAsia="en-AU"/>
              </w:rPr>
            </w:pPr>
            <w:r w:rsidRPr="00425F48">
              <w:rPr>
                <w:sz w:val="16"/>
                <w:szCs w:val="16"/>
                <w:lang w:eastAsia="en-AU"/>
              </w:rPr>
              <w:t>3</w:t>
            </w:r>
          </w:p>
        </w:tc>
        <w:tc>
          <w:tcPr>
            <w:tcW w:w="864" w:type="dxa"/>
            <w:tcBorders>
              <w:top w:val="nil"/>
              <w:left w:val="nil"/>
              <w:bottom w:val="single" w:sz="4" w:space="0" w:color="auto"/>
              <w:right w:val="nil"/>
            </w:tcBorders>
          </w:tcPr>
          <w:p w14:paraId="646DFD1A" w14:textId="77777777" w:rsidR="00077066" w:rsidRPr="00425F48" w:rsidRDefault="00077066" w:rsidP="00077066">
            <w:pPr>
              <w:pStyle w:val="TableColHead"/>
              <w:jc w:val="center"/>
              <w:rPr>
                <w:sz w:val="16"/>
                <w:szCs w:val="16"/>
                <w:lang w:eastAsia="en-AU"/>
              </w:rPr>
            </w:pPr>
            <w:r w:rsidRPr="00425F48">
              <w:rPr>
                <w:sz w:val="16"/>
                <w:szCs w:val="16"/>
                <w:lang w:eastAsia="en-AU"/>
              </w:rPr>
              <w:t>4</w:t>
            </w:r>
          </w:p>
        </w:tc>
        <w:tc>
          <w:tcPr>
            <w:tcW w:w="864" w:type="dxa"/>
            <w:tcBorders>
              <w:top w:val="nil"/>
              <w:left w:val="nil"/>
              <w:bottom w:val="single" w:sz="4" w:space="0" w:color="auto"/>
              <w:right w:val="nil"/>
            </w:tcBorders>
          </w:tcPr>
          <w:p w14:paraId="6A93C8F3" w14:textId="77777777" w:rsidR="00077066" w:rsidRPr="00425F48" w:rsidRDefault="00077066" w:rsidP="00077066">
            <w:pPr>
              <w:pStyle w:val="TableColHead"/>
              <w:jc w:val="center"/>
              <w:rPr>
                <w:sz w:val="16"/>
                <w:szCs w:val="16"/>
                <w:lang w:eastAsia="en-AU"/>
              </w:rPr>
            </w:pPr>
            <w:r w:rsidRPr="00425F48">
              <w:rPr>
                <w:sz w:val="16"/>
                <w:szCs w:val="16"/>
                <w:lang w:eastAsia="en-AU"/>
              </w:rPr>
              <w:t>5</w:t>
            </w:r>
          </w:p>
        </w:tc>
        <w:tc>
          <w:tcPr>
            <w:tcW w:w="864" w:type="dxa"/>
            <w:tcBorders>
              <w:top w:val="nil"/>
              <w:left w:val="nil"/>
              <w:bottom w:val="single" w:sz="4" w:space="0" w:color="auto"/>
              <w:right w:val="nil"/>
            </w:tcBorders>
          </w:tcPr>
          <w:p w14:paraId="429111CE" w14:textId="77777777" w:rsidR="00077066" w:rsidRPr="00425F48" w:rsidRDefault="00077066" w:rsidP="00077066">
            <w:pPr>
              <w:pStyle w:val="TableColHead"/>
              <w:jc w:val="center"/>
              <w:rPr>
                <w:sz w:val="16"/>
                <w:szCs w:val="16"/>
                <w:lang w:eastAsia="en-AU"/>
              </w:rPr>
            </w:pPr>
            <w:r w:rsidRPr="00425F48">
              <w:rPr>
                <w:sz w:val="16"/>
                <w:szCs w:val="16"/>
                <w:lang w:eastAsia="en-AU"/>
              </w:rPr>
              <w:t>6</w:t>
            </w:r>
          </w:p>
        </w:tc>
        <w:tc>
          <w:tcPr>
            <w:tcW w:w="864" w:type="dxa"/>
            <w:tcBorders>
              <w:top w:val="nil"/>
              <w:left w:val="nil"/>
              <w:bottom w:val="single" w:sz="4" w:space="0" w:color="auto"/>
              <w:right w:val="nil"/>
            </w:tcBorders>
          </w:tcPr>
          <w:p w14:paraId="5264EB85" w14:textId="77777777" w:rsidR="00077066" w:rsidRPr="00425F48" w:rsidRDefault="00077066" w:rsidP="00077066">
            <w:pPr>
              <w:pStyle w:val="TableColHead"/>
              <w:jc w:val="center"/>
              <w:rPr>
                <w:sz w:val="16"/>
                <w:szCs w:val="16"/>
                <w:lang w:eastAsia="en-AU"/>
              </w:rPr>
            </w:pPr>
            <w:r w:rsidRPr="00425F48">
              <w:rPr>
                <w:sz w:val="16"/>
                <w:szCs w:val="16"/>
                <w:lang w:eastAsia="en-AU"/>
              </w:rPr>
              <w:t>7</w:t>
            </w:r>
          </w:p>
        </w:tc>
        <w:tc>
          <w:tcPr>
            <w:tcW w:w="864" w:type="dxa"/>
            <w:tcBorders>
              <w:top w:val="nil"/>
              <w:left w:val="nil"/>
              <w:bottom w:val="single" w:sz="4" w:space="0" w:color="auto"/>
              <w:right w:val="nil"/>
            </w:tcBorders>
          </w:tcPr>
          <w:p w14:paraId="04AC2570" w14:textId="77777777" w:rsidR="00077066" w:rsidRPr="00425F48" w:rsidRDefault="00077066" w:rsidP="00077066">
            <w:pPr>
              <w:pStyle w:val="TableColHead"/>
              <w:jc w:val="center"/>
              <w:rPr>
                <w:sz w:val="16"/>
                <w:szCs w:val="16"/>
                <w:lang w:eastAsia="en-AU"/>
              </w:rPr>
            </w:pPr>
            <w:r w:rsidRPr="00425F48">
              <w:rPr>
                <w:sz w:val="16"/>
                <w:szCs w:val="16"/>
                <w:lang w:eastAsia="en-AU"/>
              </w:rPr>
              <w:t>8</w:t>
            </w:r>
          </w:p>
        </w:tc>
        <w:tc>
          <w:tcPr>
            <w:tcW w:w="864" w:type="dxa"/>
            <w:tcBorders>
              <w:top w:val="nil"/>
              <w:left w:val="nil"/>
              <w:bottom w:val="single" w:sz="4" w:space="0" w:color="auto"/>
              <w:right w:val="nil"/>
            </w:tcBorders>
          </w:tcPr>
          <w:p w14:paraId="5B24DE2D" w14:textId="77777777" w:rsidR="00077066" w:rsidRPr="00425F48" w:rsidRDefault="00077066" w:rsidP="00077066">
            <w:pPr>
              <w:pStyle w:val="TableColHead"/>
              <w:jc w:val="center"/>
              <w:rPr>
                <w:sz w:val="16"/>
                <w:szCs w:val="16"/>
                <w:lang w:eastAsia="en-AU"/>
              </w:rPr>
            </w:pPr>
            <w:r w:rsidRPr="00425F48">
              <w:rPr>
                <w:sz w:val="16"/>
                <w:szCs w:val="16"/>
                <w:lang w:eastAsia="en-AU"/>
              </w:rPr>
              <w:t>9</w:t>
            </w:r>
          </w:p>
        </w:tc>
        <w:tc>
          <w:tcPr>
            <w:tcW w:w="864" w:type="dxa"/>
            <w:tcBorders>
              <w:top w:val="nil"/>
              <w:left w:val="nil"/>
              <w:bottom w:val="single" w:sz="4" w:space="0" w:color="auto"/>
              <w:right w:val="nil"/>
            </w:tcBorders>
          </w:tcPr>
          <w:p w14:paraId="306C4FCC" w14:textId="77777777" w:rsidR="00077066" w:rsidRPr="00425F48" w:rsidRDefault="00077066" w:rsidP="00077066">
            <w:pPr>
              <w:pStyle w:val="TableColHead"/>
              <w:jc w:val="center"/>
              <w:rPr>
                <w:sz w:val="16"/>
                <w:szCs w:val="16"/>
                <w:lang w:eastAsia="en-AU"/>
              </w:rPr>
            </w:pPr>
            <w:r w:rsidRPr="00425F48">
              <w:rPr>
                <w:sz w:val="16"/>
                <w:szCs w:val="16"/>
                <w:lang w:eastAsia="en-AU"/>
              </w:rPr>
              <w:t>10</w:t>
            </w:r>
          </w:p>
        </w:tc>
        <w:tc>
          <w:tcPr>
            <w:tcW w:w="864" w:type="dxa"/>
            <w:tcBorders>
              <w:top w:val="nil"/>
              <w:left w:val="nil"/>
              <w:bottom w:val="single" w:sz="4" w:space="0" w:color="auto"/>
              <w:right w:val="nil"/>
            </w:tcBorders>
          </w:tcPr>
          <w:p w14:paraId="463E0AB8" w14:textId="77777777" w:rsidR="00077066" w:rsidRPr="00425F48" w:rsidRDefault="00077066" w:rsidP="00077066">
            <w:pPr>
              <w:pStyle w:val="TableColHead"/>
              <w:jc w:val="center"/>
              <w:rPr>
                <w:sz w:val="16"/>
                <w:szCs w:val="16"/>
                <w:lang w:eastAsia="en-AU"/>
              </w:rPr>
            </w:pPr>
            <w:r w:rsidRPr="00425F48">
              <w:rPr>
                <w:sz w:val="16"/>
                <w:szCs w:val="16"/>
                <w:lang w:eastAsia="en-AU"/>
              </w:rPr>
              <w:t>11</w:t>
            </w:r>
          </w:p>
        </w:tc>
        <w:tc>
          <w:tcPr>
            <w:tcW w:w="864" w:type="dxa"/>
            <w:tcBorders>
              <w:top w:val="nil"/>
              <w:left w:val="nil"/>
              <w:bottom w:val="single" w:sz="4" w:space="0" w:color="auto"/>
              <w:right w:val="nil"/>
            </w:tcBorders>
          </w:tcPr>
          <w:p w14:paraId="552E04DE" w14:textId="77777777" w:rsidR="00077066" w:rsidRPr="00425F48" w:rsidRDefault="00077066" w:rsidP="00077066">
            <w:pPr>
              <w:pStyle w:val="TableColHead"/>
              <w:jc w:val="center"/>
              <w:rPr>
                <w:sz w:val="16"/>
                <w:szCs w:val="16"/>
                <w:lang w:eastAsia="en-AU"/>
              </w:rPr>
            </w:pPr>
            <w:r w:rsidRPr="00425F48">
              <w:rPr>
                <w:sz w:val="16"/>
                <w:szCs w:val="16"/>
                <w:lang w:eastAsia="en-AU"/>
              </w:rPr>
              <w:t>12</w:t>
            </w:r>
          </w:p>
        </w:tc>
        <w:tc>
          <w:tcPr>
            <w:tcW w:w="864" w:type="dxa"/>
            <w:tcBorders>
              <w:top w:val="nil"/>
              <w:left w:val="nil"/>
              <w:bottom w:val="single" w:sz="4" w:space="0" w:color="auto"/>
              <w:right w:val="nil"/>
            </w:tcBorders>
          </w:tcPr>
          <w:p w14:paraId="617D9230" w14:textId="77777777" w:rsidR="00077066" w:rsidRPr="00425F48" w:rsidRDefault="00077066" w:rsidP="00077066">
            <w:pPr>
              <w:pStyle w:val="TableColHead"/>
              <w:jc w:val="center"/>
              <w:rPr>
                <w:sz w:val="16"/>
                <w:szCs w:val="16"/>
                <w:lang w:eastAsia="en-AU"/>
              </w:rPr>
            </w:pPr>
            <w:r w:rsidRPr="00425F48">
              <w:rPr>
                <w:sz w:val="16"/>
                <w:szCs w:val="16"/>
                <w:lang w:eastAsia="en-AU"/>
              </w:rPr>
              <w:t>13</w:t>
            </w:r>
          </w:p>
        </w:tc>
        <w:tc>
          <w:tcPr>
            <w:tcW w:w="864" w:type="dxa"/>
            <w:tcBorders>
              <w:top w:val="nil"/>
              <w:left w:val="nil"/>
              <w:bottom w:val="single" w:sz="4" w:space="0" w:color="auto"/>
              <w:right w:val="nil"/>
            </w:tcBorders>
          </w:tcPr>
          <w:p w14:paraId="295E179A" w14:textId="77777777" w:rsidR="00077066" w:rsidRPr="00425F48" w:rsidRDefault="00077066" w:rsidP="00077066">
            <w:pPr>
              <w:pStyle w:val="TableColHead"/>
              <w:jc w:val="center"/>
              <w:rPr>
                <w:sz w:val="16"/>
                <w:szCs w:val="16"/>
                <w:lang w:eastAsia="en-AU"/>
              </w:rPr>
            </w:pPr>
            <w:r w:rsidRPr="00425F48">
              <w:rPr>
                <w:sz w:val="16"/>
                <w:szCs w:val="16"/>
                <w:lang w:eastAsia="en-AU"/>
              </w:rPr>
              <w:t>14</w:t>
            </w:r>
          </w:p>
        </w:tc>
        <w:tc>
          <w:tcPr>
            <w:tcW w:w="864" w:type="dxa"/>
            <w:tcBorders>
              <w:top w:val="nil"/>
              <w:left w:val="nil"/>
              <w:bottom w:val="single" w:sz="4" w:space="0" w:color="auto"/>
              <w:right w:val="nil"/>
            </w:tcBorders>
          </w:tcPr>
          <w:p w14:paraId="19BC3275" w14:textId="77777777" w:rsidR="00077066" w:rsidRPr="00425F48" w:rsidRDefault="00077066" w:rsidP="00077066">
            <w:pPr>
              <w:pStyle w:val="TableColHead"/>
              <w:jc w:val="center"/>
              <w:rPr>
                <w:sz w:val="16"/>
                <w:szCs w:val="16"/>
                <w:lang w:eastAsia="en-AU"/>
              </w:rPr>
            </w:pPr>
            <w:r w:rsidRPr="00425F48">
              <w:rPr>
                <w:sz w:val="16"/>
                <w:szCs w:val="16"/>
                <w:lang w:eastAsia="en-AU"/>
              </w:rPr>
              <w:t>15</w:t>
            </w:r>
          </w:p>
        </w:tc>
        <w:tc>
          <w:tcPr>
            <w:tcW w:w="864" w:type="dxa"/>
            <w:tcBorders>
              <w:top w:val="nil"/>
              <w:left w:val="nil"/>
              <w:bottom w:val="single" w:sz="4" w:space="0" w:color="auto"/>
              <w:right w:val="nil"/>
            </w:tcBorders>
          </w:tcPr>
          <w:p w14:paraId="63E87F3B" w14:textId="77777777" w:rsidR="00077066" w:rsidRPr="00425F48" w:rsidRDefault="00077066" w:rsidP="00077066">
            <w:pPr>
              <w:pStyle w:val="TableColHead"/>
              <w:jc w:val="center"/>
              <w:rPr>
                <w:sz w:val="16"/>
                <w:szCs w:val="16"/>
                <w:lang w:eastAsia="en-AU"/>
              </w:rPr>
            </w:pPr>
            <w:r w:rsidRPr="00425F48">
              <w:rPr>
                <w:sz w:val="16"/>
                <w:szCs w:val="16"/>
                <w:lang w:eastAsia="en-AU"/>
              </w:rPr>
              <w:t>16</w:t>
            </w:r>
          </w:p>
        </w:tc>
      </w:tr>
      <w:tr w:rsidR="00077066" w:rsidRPr="00425F48" w14:paraId="520F2BEF" w14:textId="77777777">
        <w:trPr>
          <w:trHeight w:val="164"/>
        </w:trPr>
        <w:tc>
          <w:tcPr>
            <w:tcW w:w="570" w:type="dxa"/>
            <w:tcBorders>
              <w:top w:val="single" w:sz="4" w:space="0" w:color="auto"/>
              <w:left w:val="nil"/>
              <w:right w:val="nil"/>
            </w:tcBorders>
          </w:tcPr>
          <w:p w14:paraId="028D531B" w14:textId="77777777" w:rsidR="00077066" w:rsidRPr="00425F48" w:rsidRDefault="00077066" w:rsidP="00077066">
            <w:pPr>
              <w:pStyle w:val="TableText"/>
            </w:pPr>
            <w:r w:rsidRPr="00425F48">
              <w:rPr>
                <w:sz w:val="16"/>
                <w:szCs w:val="16"/>
              </w:rPr>
              <w:t>18</w:t>
            </w:r>
          </w:p>
        </w:tc>
        <w:tc>
          <w:tcPr>
            <w:tcW w:w="864" w:type="dxa"/>
            <w:tcBorders>
              <w:top w:val="single" w:sz="4" w:space="0" w:color="auto"/>
              <w:left w:val="nil"/>
              <w:right w:val="nil"/>
            </w:tcBorders>
          </w:tcPr>
          <w:p w14:paraId="02B9E5D7" w14:textId="77777777" w:rsidR="00077066" w:rsidRPr="00425F48" w:rsidRDefault="00077066" w:rsidP="00077066">
            <w:pPr>
              <w:pStyle w:val="TableText"/>
            </w:pPr>
            <w:r w:rsidRPr="00425F48">
              <w:rPr>
                <w:sz w:val="16"/>
                <w:szCs w:val="16"/>
              </w:rPr>
              <w:t>0.320730</w:t>
            </w:r>
          </w:p>
        </w:tc>
        <w:tc>
          <w:tcPr>
            <w:tcW w:w="864" w:type="dxa"/>
            <w:tcBorders>
              <w:top w:val="single" w:sz="4" w:space="0" w:color="auto"/>
              <w:left w:val="nil"/>
              <w:right w:val="nil"/>
            </w:tcBorders>
          </w:tcPr>
          <w:p w14:paraId="30B310F9" w14:textId="77777777" w:rsidR="00077066" w:rsidRPr="00425F48" w:rsidRDefault="00077066" w:rsidP="00077066">
            <w:pPr>
              <w:pStyle w:val="TableText"/>
            </w:pPr>
            <w:r w:rsidRPr="00425F48">
              <w:rPr>
                <w:sz w:val="16"/>
                <w:szCs w:val="16"/>
              </w:rPr>
              <w:t>0.328158</w:t>
            </w:r>
          </w:p>
        </w:tc>
        <w:tc>
          <w:tcPr>
            <w:tcW w:w="864" w:type="dxa"/>
            <w:tcBorders>
              <w:top w:val="single" w:sz="4" w:space="0" w:color="auto"/>
              <w:left w:val="nil"/>
              <w:right w:val="nil"/>
            </w:tcBorders>
          </w:tcPr>
          <w:p w14:paraId="609EDCD8" w14:textId="77777777" w:rsidR="00077066" w:rsidRPr="00425F48" w:rsidRDefault="00077066" w:rsidP="00077066">
            <w:pPr>
              <w:pStyle w:val="TableText"/>
            </w:pPr>
            <w:r w:rsidRPr="00425F48">
              <w:rPr>
                <w:sz w:val="16"/>
                <w:szCs w:val="16"/>
              </w:rPr>
              <w:t>0.334754</w:t>
            </w:r>
          </w:p>
        </w:tc>
        <w:tc>
          <w:tcPr>
            <w:tcW w:w="864" w:type="dxa"/>
            <w:tcBorders>
              <w:top w:val="single" w:sz="4" w:space="0" w:color="auto"/>
              <w:left w:val="nil"/>
              <w:right w:val="nil"/>
            </w:tcBorders>
          </w:tcPr>
          <w:p w14:paraId="498B2C1A" w14:textId="77777777" w:rsidR="00077066" w:rsidRPr="00425F48" w:rsidRDefault="00077066" w:rsidP="00077066">
            <w:pPr>
              <w:rPr>
                <w:sz w:val="16"/>
                <w:szCs w:val="16"/>
              </w:rPr>
            </w:pPr>
          </w:p>
        </w:tc>
        <w:tc>
          <w:tcPr>
            <w:tcW w:w="864" w:type="dxa"/>
            <w:tcBorders>
              <w:top w:val="single" w:sz="4" w:space="0" w:color="auto"/>
              <w:left w:val="nil"/>
              <w:right w:val="nil"/>
            </w:tcBorders>
          </w:tcPr>
          <w:p w14:paraId="7B27AEEB" w14:textId="77777777" w:rsidR="00077066" w:rsidRPr="00425F48" w:rsidRDefault="00077066" w:rsidP="00077066">
            <w:pPr>
              <w:rPr>
                <w:sz w:val="16"/>
                <w:szCs w:val="16"/>
              </w:rPr>
            </w:pPr>
          </w:p>
        </w:tc>
        <w:tc>
          <w:tcPr>
            <w:tcW w:w="864" w:type="dxa"/>
            <w:tcBorders>
              <w:top w:val="single" w:sz="4" w:space="0" w:color="auto"/>
              <w:left w:val="nil"/>
              <w:right w:val="nil"/>
            </w:tcBorders>
          </w:tcPr>
          <w:p w14:paraId="3C6E6688" w14:textId="77777777" w:rsidR="00077066" w:rsidRPr="00425F48" w:rsidRDefault="00077066" w:rsidP="00077066">
            <w:pPr>
              <w:rPr>
                <w:sz w:val="16"/>
                <w:szCs w:val="16"/>
              </w:rPr>
            </w:pPr>
          </w:p>
        </w:tc>
        <w:tc>
          <w:tcPr>
            <w:tcW w:w="864" w:type="dxa"/>
            <w:tcBorders>
              <w:top w:val="single" w:sz="4" w:space="0" w:color="auto"/>
              <w:left w:val="nil"/>
              <w:right w:val="nil"/>
            </w:tcBorders>
          </w:tcPr>
          <w:p w14:paraId="72603E4E" w14:textId="77777777" w:rsidR="00077066" w:rsidRPr="00425F48" w:rsidRDefault="00077066" w:rsidP="00077066">
            <w:pPr>
              <w:rPr>
                <w:sz w:val="16"/>
                <w:szCs w:val="16"/>
              </w:rPr>
            </w:pPr>
          </w:p>
        </w:tc>
        <w:tc>
          <w:tcPr>
            <w:tcW w:w="864" w:type="dxa"/>
            <w:tcBorders>
              <w:top w:val="single" w:sz="4" w:space="0" w:color="auto"/>
              <w:left w:val="nil"/>
              <w:right w:val="nil"/>
            </w:tcBorders>
          </w:tcPr>
          <w:p w14:paraId="71431A70" w14:textId="77777777" w:rsidR="00077066" w:rsidRPr="00425F48" w:rsidRDefault="00077066" w:rsidP="00077066">
            <w:pPr>
              <w:rPr>
                <w:sz w:val="16"/>
                <w:szCs w:val="16"/>
              </w:rPr>
            </w:pPr>
          </w:p>
        </w:tc>
        <w:tc>
          <w:tcPr>
            <w:tcW w:w="864" w:type="dxa"/>
            <w:tcBorders>
              <w:top w:val="single" w:sz="4" w:space="0" w:color="auto"/>
              <w:left w:val="nil"/>
              <w:right w:val="nil"/>
            </w:tcBorders>
          </w:tcPr>
          <w:p w14:paraId="365A2E4E" w14:textId="77777777" w:rsidR="00077066" w:rsidRPr="00425F48" w:rsidRDefault="00077066" w:rsidP="00077066">
            <w:pPr>
              <w:rPr>
                <w:sz w:val="16"/>
                <w:szCs w:val="16"/>
              </w:rPr>
            </w:pPr>
          </w:p>
        </w:tc>
        <w:tc>
          <w:tcPr>
            <w:tcW w:w="864" w:type="dxa"/>
            <w:tcBorders>
              <w:top w:val="single" w:sz="4" w:space="0" w:color="auto"/>
              <w:left w:val="nil"/>
              <w:right w:val="nil"/>
            </w:tcBorders>
          </w:tcPr>
          <w:p w14:paraId="3CAF244D" w14:textId="77777777" w:rsidR="00077066" w:rsidRPr="00425F48" w:rsidRDefault="00077066" w:rsidP="00077066">
            <w:pPr>
              <w:rPr>
                <w:sz w:val="16"/>
                <w:szCs w:val="16"/>
              </w:rPr>
            </w:pPr>
          </w:p>
        </w:tc>
        <w:tc>
          <w:tcPr>
            <w:tcW w:w="864" w:type="dxa"/>
            <w:tcBorders>
              <w:top w:val="single" w:sz="4" w:space="0" w:color="auto"/>
              <w:left w:val="nil"/>
              <w:right w:val="nil"/>
            </w:tcBorders>
          </w:tcPr>
          <w:p w14:paraId="26108021" w14:textId="77777777" w:rsidR="00077066" w:rsidRPr="00425F48" w:rsidRDefault="00077066" w:rsidP="00077066">
            <w:pPr>
              <w:rPr>
                <w:sz w:val="16"/>
                <w:szCs w:val="16"/>
              </w:rPr>
            </w:pPr>
          </w:p>
        </w:tc>
        <w:tc>
          <w:tcPr>
            <w:tcW w:w="864" w:type="dxa"/>
            <w:tcBorders>
              <w:top w:val="single" w:sz="4" w:space="0" w:color="auto"/>
              <w:left w:val="nil"/>
              <w:right w:val="nil"/>
            </w:tcBorders>
          </w:tcPr>
          <w:p w14:paraId="621049E1" w14:textId="77777777" w:rsidR="00077066" w:rsidRPr="00425F48" w:rsidRDefault="00077066" w:rsidP="00077066">
            <w:pPr>
              <w:rPr>
                <w:sz w:val="16"/>
                <w:szCs w:val="16"/>
              </w:rPr>
            </w:pPr>
          </w:p>
        </w:tc>
        <w:tc>
          <w:tcPr>
            <w:tcW w:w="864" w:type="dxa"/>
            <w:tcBorders>
              <w:top w:val="single" w:sz="4" w:space="0" w:color="auto"/>
              <w:left w:val="nil"/>
              <w:right w:val="nil"/>
            </w:tcBorders>
          </w:tcPr>
          <w:p w14:paraId="25EF190D" w14:textId="77777777" w:rsidR="00077066" w:rsidRPr="00425F48" w:rsidRDefault="00077066" w:rsidP="00077066">
            <w:pPr>
              <w:rPr>
                <w:sz w:val="16"/>
                <w:szCs w:val="16"/>
              </w:rPr>
            </w:pPr>
          </w:p>
        </w:tc>
        <w:tc>
          <w:tcPr>
            <w:tcW w:w="864" w:type="dxa"/>
            <w:tcBorders>
              <w:top w:val="single" w:sz="4" w:space="0" w:color="auto"/>
              <w:left w:val="nil"/>
              <w:right w:val="nil"/>
            </w:tcBorders>
          </w:tcPr>
          <w:p w14:paraId="60A0D92B" w14:textId="77777777" w:rsidR="00077066" w:rsidRPr="00425F48" w:rsidRDefault="00077066" w:rsidP="00077066">
            <w:pPr>
              <w:rPr>
                <w:sz w:val="16"/>
                <w:szCs w:val="16"/>
              </w:rPr>
            </w:pPr>
          </w:p>
        </w:tc>
        <w:tc>
          <w:tcPr>
            <w:tcW w:w="864" w:type="dxa"/>
            <w:tcBorders>
              <w:top w:val="single" w:sz="4" w:space="0" w:color="auto"/>
              <w:left w:val="nil"/>
              <w:right w:val="nil"/>
            </w:tcBorders>
          </w:tcPr>
          <w:p w14:paraId="15B83179" w14:textId="77777777" w:rsidR="00077066" w:rsidRPr="00425F48" w:rsidRDefault="00077066" w:rsidP="00077066">
            <w:pPr>
              <w:rPr>
                <w:sz w:val="16"/>
                <w:szCs w:val="16"/>
              </w:rPr>
            </w:pPr>
          </w:p>
        </w:tc>
        <w:tc>
          <w:tcPr>
            <w:tcW w:w="864" w:type="dxa"/>
            <w:tcBorders>
              <w:top w:val="single" w:sz="4" w:space="0" w:color="auto"/>
              <w:left w:val="nil"/>
              <w:right w:val="nil"/>
            </w:tcBorders>
          </w:tcPr>
          <w:p w14:paraId="564EA32E" w14:textId="77777777" w:rsidR="00077066" w:rsidRPr="00425F48" w:rsidRDefault="00077066" w:rsidP="00077066">
            <w:pPr>
              <w:rPr>
                <w:sz w:val="16"/>
                <w:szCs w:val="16"/>
              </w:rPr>
            </w:pPr>
          </w:p>
        </w:tc>
        <w:tc>
          <w:tcPr>
            <w:tcW w:w="864" w:type="dxa"/>
            <w:tcBorders>
              <w:top w:val="single" w:sz="4" w:space="0" w:color="auto"/>
              <w:left w:val="nil"/>
              <w:right w:val="nil"/>
            </w:tcBorders>
          </w:tcPr>
          <w:p w14:paraId="21D70CB4" w14:textId="77777777" w:rsidR="00077066" w:rsidRPr="00425F48" w:rsidRDefault="00077066" w:rsidP="00077066">
            <w:pPr>
              <w:pStyle w:val="TableText"/>
            </w:pPr>
          </w:p>
        </w:tc>
      </w:tr>
      <w:tr w:rsidR="00077066" w:rsidRPr="00425F48" w14:paraId="0574C8EC" w14:textId="77777777">
        <w:trPr>
          <w:trHeight w:val="164"/>
        </w:trPr>
        <w:tc>
          <w:tcPr>
            <w:tcW w:w="570" w:type="dxa"/>
            <w:tcBorders>
              <w:left w:val="nil"/>
              <w:right w:val="nil"/>
            </w:tcBorders>
          </w:tcPr>
          <w:p w14:paraId="2B1541CC" w14:textId="77777777" w:rsidR="00077066" w:rsidRPr="00425F48" w:rsidRDefault="00077066" w:rsidP="00077066">
            <w:pPr>
              <w:pStyle w:val="TableText"/>
            </w:pPr>
            <w:r w:rsidRPr="00425F48">
              <w:rPr>
                <w:sz w:val="16"/>
                <w:szCs w:val="16"/>
              </w:rPr>
              <w:t>19</w:t>
            </w:r>
          </w:p>
        </w:tc>
        <w:tc>
          <w:tcPr>
            <w:tcW w:w="864" w:type="dxa"/>
            <w:tcBorders>
              <w:left w:val="nil"/>
              <w:right w:val="nil"/>
            </w:tcBorders>
          </w:tcPr>
          <w:p w14:paraId="6989FE02" w14:textId="77777777" w:rsidR="00077066" w:rsidRPr="00425F48" w:rsidRDefault="00077066" w:rsidP="00077066">
            <w:pPr>
              <w:pStyle w:val="TableText"/>
            </w:pPr>
            <w:r w:rsidRPr="00425F48">
              <w:rPr>
                <w:sz w:val="16"/>
                <w:szCs w:val="16"/>
              </w:rPr>
              <w:t>0.329830</w:t>
            </w:r>
          </w:p>
        </w:tc>
        <w:tc>
          <w:tcPr>
            <w:tcW w:w="864" w:type="dxa"/>
            <w:tcBorders>
              <w:left w:val="nil"/>
              <w:right w:val="nil"/>
            </w:tcBorders>
          </w:tcPr>
          <w:p w14:paraId="6DE276D4" w14:textId="77777777" w:rsidR="00077066" w:rsidRPr="00425F48" w:rsidRDefault="00077066" w:rsidP="00077066">
            <w:pPr>
              <w:pStyle w:val="TableText"/>
            </w:pPr>
            <w:r w:rsidRPr="00425F48">
              <w:rPr>
                <w:sz w:val="16"/>
                <w:szCs w:val="16"/>
              </w:rPr>
              <w:t>0.337402</w:t>
            </w:r>
          </w:p>
        </w:tc>
        <w:tc>
          <w:tcPr>
            <w:tcW w:w="864" w:type="dxa"/>
            <w:tcBorders>
              <w:left w:val="nil"/>
              <w:right w:val="nil"/>
            </w:tcBorders>
          </w:tcPr>
          <w:p w14:paraId="23F596A2" w14:textId="77777777" w:rsidR="00077066" w:rsidRPr="00425F48" w:rsidRDefault="00077066" w:rsidP="00077066">
            <w:pPr>
              <w:pStyle w:val="TableText"/>
            </w:pPr>
            <w:r w:rsidRPr="00425F48">
              <w:rPr>
                <w:sz w:val="16"/>
                <w:szCs w:val="16"/>
              </w:rPr>
              <w:t>0.344301</w:t>
            </w:r>
          </w:p>
        </w:tc>
        <w:tc>
          <w:tcPr>
            <w:tcW w:w="864" w:type="dxa"/>
            <w:tcBorders>
              <w:left w:val="nil"/>
              <w:right w:val="nil"/>
            </w:tcBorders>
          </w:tcPr>
          <w:p w14:paraId="1FA082D2" w14:textId="77777777" w:rsidR="00077066" w:rsidRPr="00425F48" w:rsidRDefault="00077066" w:rsidP="00077066">
            <w:pPr>
              <w:pStyle w:val="TableText"/>
            </w:pPr>
            <w:r w:rsidRPr="00425F48">
              <w:rPr>
                <w:sz w:val="16"/>
                <w:szCs w:val="16"/>
              </w:rPr>
              <w:t>0.350301</w:t>
            </w:r>
          </w:p>
        </w:tc>
        <w:tc>
          <w:tcPr>
            <w:tcW w:w="864" w:type="dxa"/>
            <w:tcBorders>
              <w:left w:val="nil"/>
              <w:right w:val="nil"/>
            </w:tcBorders>
          </w:tcPr>
          <w:p w14:paraId="6BC76E14" w14:textId="77777777" w:rsidR="00077066" w:rsidRPr="00425F48" w:rsidRDefault="00077066" w:rsidP="00077066">
            <w:pPr>
              <w:rPr>
                <w:sz w:val="16"/>
                <w:szCs w:val="16"/>
              </w:rPr>
            </w:pPr>
          </w:p>
        </w:tc>
        <w:tc>
          <w:tcPr>
            <w:tcW w:w="864" w:type="dxa"/>
            <w:tcBorders>
              <w:left w:val="nil"/>
              <w:right w:val="nil"/>
            </w:tcBorders>
          </w:tcPr>
          <w:p w14:paraId="5CD6F385" w14:textId="77777777" w:rsidR="00077066" w:rsidRPr="00425F48" w:rsidRDefault="00077066" w:rsidP="00077066">
            <w:pPr>
              <w:rPr>
                <w:sz w:val="16"/>
                <w:szCs w:val="16"/>
              </w:rPr>
            </w:pPr>
          </w:p>
        </w:tc>
        <w:tc>
          <w:tcPr>
            <w:tcW w:w="864" w:type="dxa"/>
            <w:tcBorders>
              <w:left w:val="nil"/>
              <w:right w:val="nil"/>
            </w:tcBorders>
          </w:tcPr>
          <w:p w14:paraId="3D4911B4" w14:textId="77777777" w:rsidR="00077066" w:rsidRPr="00425F48" w:rsidRDefault="00077066" w:rsidP="00077066">
            <w:pPr>
              <w:rPr>
                <w:sz w:val="16"/>
                <w:szCs w:val="16"/>
              </w:rPr>
            </w:pPr>
          </w:p>
        </w:tc>
        <w:tc>
          <w:tcPr>
            <w:tcW w:w="864" w:type="dxa"/>
            <w:tcBorders>
              <w:left w:val="nil"/>
              <w:right w:val="nil"/>
            </w:tcBorders>
          </w:tcPr>
          <w:p w14:paraId="3738FECF" w14:textId="77777777" w:rsidR="00077066" w:rsidRPr="00425F48" w:rsidRDefault="00077066" w:rsidP="00077066">
            <w:pPr>
              <w:rPr>
                <w:sz w:val="16"/>
                <w:szCs w:val="16"/>
              </w:rPr>
            </w:pPr>
          </w:p>
        </w:tc>
        <w:tc>
          <w:tcPr>
            <w:tcW w:w="864" w:type="dxa"/>
            <w:tcBorders>
              <w:left w:val="nil"/>
              <w:right w:val="nil"/>
            </w:tcBorders>
          </w:tcPr>
          <w:p w14:paraId="20940B91" w14:textId="77777777" w:rsidR="00077066" w:rsidRPr="00425F48" w:rsidRDefault="00077066" w:rsidP="00077066">
            <w:pPr>
              <w:rPr>
                <w:sz w:val="16"/>
                <w:szCs w:val="16"/>
              </w:rPr>
            </w:pPr>
          </w:p>
        </w:tc>
        <w:tc>
          <w:tcPr>
            <w:tcW w:w="864" w:type="dxa"/>
            <w:tcBorders>
              <w:left w:val="nil"/>
              <w:right w:val="nil"/>
            </w:tcBorders>
          </w:tcPr>
          <w:p w14:paraId="6A8C6E46" w14:textId="77777777" w:rsidR="00077066" w:rsidRPr="00425F48" w:rsidRDefault="00077066" w:rsidP="00077066">
            <w:pPr>
              <w:rPr>
                <w:sz w:val="16"/>
                <w:szCs w:val="16"/>
              </w:rPr>
            </w:pPr>
          </w:p>
        </w:tc>
        <w:tc>
          <w:tcPr>
            <w:tcW w:w="864" w:type="dxa"/>
            <w:tcBorders>
              <w:left w:val="nil"/>
              <w:right w:val="nil"/>
            </w:tcBorders>
          </w:tcPr>
          <w:p w14:paraId="286F60E7" w14:textId="77777777" w:rsidR="00077066" w:rsidRPr="00425F48" w:rsidRDefault="00077066" w:rsidP="00077066">
            <w:pPr>
              <w:rPr>
                <w:sz w:val="16"/>
                <w:szCs w:val="16"/>
              </w:rPr>
            </w:pPr>
          </w:p>
        </w:tc>
        <w:tc>
          <w:tcPr>
            <w:tcW w:w="864" w:type="dxa"/>
            <w:tcBorders>
              <w:left w:val="nil"/>
              <w:right w:val="nil"/>
            </w:tcBorders>
          </w:tcPr>
          <w:p w14:paraId="53E53FDB" w14:textId="77777777" w:rsidR="00077066" w:rsidRPr="00425F48" w:rsidRDefault="00077066" w:rsidP="00077066">
            <w:pPr>
              <w:rPr>
                <w:sz w:val="16"/>
                <w:szCs w:val="16"/>
              </w:rPr>
            </w:pPr>
          </w:p>
        </w:tc>
        <w:tc>
          <w:tcPr>
            <w:tcW w:w="864" w:type="dxa"/>
            <w:tcBorders>
              <w:left w:val="nil"/>
              <w:right w:val="nil"/>
            </w:tcBorders>
          </w:tcPr>
          <w:p w14:paraId="1CCF8868" w14:textId="77777777" w:rsidR="00077066" w:rsidRPr="00425F48" w:rsidRDefault="00077066" w:rsidP="00077066">
            <w:pPr>
              <w:rPr>
                <w:sz w:val="16"/>
                <w:szCs w:val="16"/>
              </w:rPr>
            </w:pPr>
          </w:p>
        </w:tc>
        <w:tc>
          <w:tcPr>
            <w:tcW w:w="864" w:type="dxa"/>
            <w:tcBorders>
              <w:left w:val="nil"/>
              <w:right w:val="nil"/>
            </w:tcBorders>
          </w:tcPr>
          <w:p w14:paraId="60B0BB12" w14:textId="77777777" w:rsidR="00077066" w:rsidRPr="00425F48" w:rsidRDefault="00077066" w:rsidP="00077066">
            <w:pPr>
              <w:rPr>
                <w:sz w:val="16"/>
                <w:szCs w:val="16"/>
              </w:rPr>
            </w:pPr>
          </w:p>
        </w:tc>
        <w:tc>
          <w:tcPr>
            <w:tcW w:w="864" w:type="dxa"/>
            <w:tcBorders>
              <w:left w:val="nil"/>
              <w:right w:val="nil"/>
            </w:tcBorders>
          </w:tcPr>
          <w:p w14:paraId="770591B4" w14:textId="77777777" w:rsidR="00077066" w:rsidRPr="00425F48" w:rsidRDefault="00077066" w:rsidP="00077066">
            <w:pPr>
              <w:rPr>
                <w:sz w:val="16"/>
                <w:szCs w:val="16"/>
              </w:rPr>
            </w:pPr>
          </w:p>
        </w:tc>
        <w:tc>
          <w:tcPr>
            <w:tcW w:w="864" w:type="dxa"/>
            <w:tcBorders>
              <w:left w:val="nil"/>
              <w:right w:val="nil"/>
            </w:tcBorders>
          </w:tcPr>
          <w:p w14:paraId="2BB3A35F" w14:textId="77777777" w:rsidR="00077066" w:rsidRPr="00425F48" w:rsidRDefault="00077066" w:rsidP="00077066">
            <w:pPr>
              <w:rPr>
                <w:sz w:val="16"/>
                <w:szCs w:val="16"/>
              </w:rPr>
            </w:pPr>
          </w:p>
        </w:tc>
        <w:tc>
          <w:tcPr>
            <w:tcW w:w="864" w:type="dxa"/>
            <w:tcBorders>
              <w:left w:val="nil"/>
              <w:right w:val="nil"/>
            </w:tcBorders>
          </w:tcPr>
          <w:p w14:paraId="258F4C74" w14:textId="77777777" w:rsidR="00077066" w:rsidRPr="00425F48" w:rsidRDefault="00077066" w:rsidP="00077066">
            <w:pPr>
              <w:pStyle w:val="TableText"/>
            </w:pPr>
          </w:p>
        </w:tc>
      </w:tr>
      <w:tr w:rsidR="00077066" w:rsidRPr="00425F48" w14:paraId="04700EB1" w14:textId="77777777">
        <w:trPr>
          <w:trHeight w:val="164"/>
        </w:trPr>
        <w:tc>
          <w:tcPr>
            <w:tcW w:w="570" w:type="dxa"/>
            <w:tcBorders>
              <w:left w:val="nil"/>
              <w:bottom w:val="nil"/>
              <w:right w:val="nil"/>
            </w:tcBorders>
          </w:tcPr>
          <w:p w14:paraId="6C4CC3D9" w14:textId="77777777" w:rsidR="00077066" w:rsidRPr="00425F48" w:rsidRDefault="00077066" w:rsidP="00077066">
            <w:pPr>
              <w:pStyle w:val="TableText"/>
            </w:pPr>
            <w:r w:rsidRPr="00425F48">
              <w:rPr>
                <w:sz w:val="16"/>
                <w:szCs w:val="16"/>
                <w:lang w:eastAsia="en-AU"/>
              </w:rPr>
              <w:t>20</w:t>
            </w:r>
          </w:p>
        </w:tc>
        <w:tc>
          <w:tcPr>
            <w:tcW w:w="864" w:type="dxa"/>
            <w:tcBorders>
              <w:left w:val="nil"/>
              <w:bottom w:val="nil"/>
              <w:right w:val="nil"/>
            </w:tcBorders>
          </w:tcPr>
          <w:p w14:paraId="58024BEC" w14:textId="77777777" w:rsidR="00077066" w:rsidRPr="00425F48" w:rsidRDefault="00077066" w:rsidP="00077066">
            <w:pPr>
              <w:pStyle w:val="TableText"/>
            </w:pPr>
            <w:r w:rsidRPr="00425F48">
              <w:rPr>
                <w:sz w:val="16"/>
                <w:szCs w:val="16"/>
                <w:lang w:eastAsia="en-AU"/>
              </w:rPr>
              <w:t>0.339713</w:t>
            </w:r>
          </w:p>
        </w:tc>
        <w:tc>
          <w:tcPr>
            <w:tcW w:w="864" w:type="dxa"/>
            <w:tcBorders>
              <w:left w:val="nil"/>
              <w:bottom w:val="nil"/>
              <w:right w:val="nil"/>
            </w:tcBorders>
          </w:tcPr>
          <w:p w14:paraId="6B2792BE" w14:textId="77777777" w:rsidR="00077066" w:rsidRPr="00425F48" w:rsidRDefault="00077066" w:rsidP="00077066">
            <w:pPr>
              <w:pStyle w:val="TableText"/>
            </w:pPr>
            <w:r w:rsidRPr="00425F48">
              <w:rPr>
                <w:sz w:val="16"/>
                <w:szCs w:val="16"/>
                <w:lang w:eastAsia="en-AU"/>
              </w:rPr>
              <w:t>0.347384</w:t>
            </w:r>
          </w:p>
        </w:tc>
        <w:tc>
          <w:tcPr>
            <w:tcW w:w="864" w:type="dxa"/>
            <w:tcBorders>
              <w:left w:val="nil"/>
              <w:bottom w:val="nil"/>
              <w:right w:val="nil"/>
            </w:tcBorders>
          </w:tcPr>
          <w:p w14:paraId="68358672" w14:textId="77777777" w:rsidR="00077066" w:rsidRPr="00425F48" w:rsidRDefault="00077066" w:rsidP="00077066">
            <w:pPr>
              <w:pStyle w:val="TableText"/>
            </w:pPr>
            <w:r w:rsidRPr="00425F48">
              <w:rPr>
                <w:sz w:val="16"/>
                <w:szCs w:val="16"/>
                <w:lang w:eastAsia="en-AU"/>
              </w:rPr>
              <w:t>0.354395</w:t>
            </w:r>
          </w:p>
        </w:tc>
        <w:tc>
          <w:tcPr>
            <w:tcW w:w="864" w:type="dxa"/>
            <w:tcBorders>
              <w:left w:val="nil"/>
              <w:bottom w:val="nil"/>
              <w:right w:val="nil"/>
            </w:tcBorders>
          </w:tcPr>
          <w:p w14:paraId="6873B454" w14:textId="77777777" w:rsidR="00077066" w:rsidRPr="00425F48" w:rsidRDefault="00077066" w:rsidP="00077066">
            <w:pPr>
              <w:pStyle w:val="TableText"/>
            </w:pPr>
            <w:r w:rsidRPr="00425F48">
              <w:rPr>
                <w:sz w:val="16"/>
                <w:szCs w:val="16"/>
                <w:lang w:eastAsia="en-AU"/>
              </w:rPr>
              <w:t>0.360678</w:t>
            </w:r>
          </w:p>
        </w:tc>
        <w:tc>
          <w:tcPr>
            <w:tcW w:w="864" w:type="dxa"/>
            <w:tcBorders>
              <w:left w:val="nil"/>
              <w:bottom w:val="nil"/>
              <w:right w:val="nil"/>
            </w:tcBorders>
          </w:tcPr>
          <w:p w14:paraId="39D9F074" w14:textId="77777777" w:rsidR="00077066" w:rsidRPr="00425F48" w:rsidRDefault="00077066" w:rsidP="00077066">
            <w:pPr>
              <w:pStyle w:val="TableText"/>
            </w:pPr>
            <w:r w:rsidRPr="00425F48">
              <w:rPr>
                <w:sz w:val="16"/>
                <w:szCs w:val="16"/>
                <w:lang w:eastAsia="en-AU"/>
              </w:rPr>
              <w:t>0.366020</w:t>
            </w:r>
          </w:p>
        </w:tc>
        <w:tc>
          <w:tcPr>
            <w:tcW w:w="864" w:type="dxa"/>
            <w:tcBorders>
              <w:left w:val="nil"/>
              <w:bottom w:val="nil"/>
              <w:right w:val="nil"/>
            </w:tcBorders>
          </w:tcPr>
          <w:p w14:paraId="78EA683B"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53AD9452"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451FF56A"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7616C55C"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629E632A"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714F2F20"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05CFDBE9"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123421BC"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74FEE397"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716DFDD5"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23AFB676" w14:textId="77777777" w:rsidR="00077066" w:rsidRPr="00425F48" w:rsidRDefault="00077066" w:rsidP="00077066">
            <w:pPr>
              <w:spacing w:beforeLines="20" w:before="48" w:afterLines="20" w:after="48" w:line="200" w:lineRule="exact"/>
              <w:rPr>
                <w:sz w:val="16"/>
                <w:szCs w:val="16"/>
              </w:rPr>
            </w:pPr>
          </w:p>
        </w:tc>
        <w:tc>
          <w:tcPr>
            <w:tcW w:w="864" w:type="dxa"/>
            <w:tcBorders>
              <w:left w:val="nil"/>
              <w:bottom w:val="nil"/>
              <w:right w:val="nil"/>
            </w:tcBorders>
          </w:tcPr>
          <w:p w14:paraId="26F79DDE" w14:textId="77777777" w:rsidR="00077066" w:rsidRPr="00425F48" w:rsidRDefault="00077066" w:rsidP="00077066">
            <w:pPr>
              <w:pStyle w:val="TableText"/>
            </w:pPr>
          </w:p>
        </w:tc>
      </w:tr>
      <w:tr w:rsidR="00077066" w:rsidRPr="00425F48" w14:paraId="314ECDCB" w14:textId="77777777">
        <w:trPr>
          <w:trHeight w:val="164"/>
        </w:trPr>
        <w:tc>
          <w:tcPr>
            <w:tcW w:w="570" w:type="dxa"/>
            <w:tcBorders>
              <w:top w:val="nil"/>
              <w:left w:val="nil"/>
              <w:bottom w:val="nil"/>
              <w:right w:val="nil"/>
            </w:tcBorders>
          </w:tcPr>
          <w:p w14:paraId="59F042E3" w14:textId="77777777" w:rsidR="00077066" w:rsidRPr="00425F48" w:rsidRDefault="00077066" w:rsidP="00077066">
            <w:pPr>
              <w:pStyle w:val="TableText"/>
            </w:pPr>
            <w:r w:rsidRPr="00425F48">
              <w:rPr>
                <w:sz w:val="16"/>
                <w:szCs w:val="16"/>
                <w:lang w:eastAsia="en-AU"/>
              </w:rPr>
              <w:t>21</w:t>
            </w:r>
          </w:p>
        </w:tc>
        <w:tc>
          <w:tcPr>
            <w:tcW w:w="864" w:type="dxa"/>
            <w:tcBorders>
              <w:top w:val="nil"/>
              <w:left w:val="nil"/>
              <w:bottom w:val="nil"/>
              <w:right w:val="nil"/>
            </w:tcBorders>
          </w:tcPr>
          <w:p w14:paraId="7142ED35" w14:textId="77777777" w:rsidR="00077066" w:rsidRPr="00425F48" w:rsidRDefault="00077066" w:rsidP="00077066">
            <w:pPr>
              <w:pStyle w:val="TableText"/>
            </w:pPr>
            <w:r w:rsidRPr="00425F48">
              <w:rPr>
                <w:sz w:val="16"/>
                <w:szCs w:val="16"/>
                <w:lang w:eastAsia="en-AU"/>
              </w:rPr>
              <w:t>0.350397</w:t>
            </w:r>
          </w:p>
        </w:tc>
        <w:tc>
          <w:tcPr>
            <w:tcW w:w="864" w:type="dxa"/>
            <w:tcBorders>
              <w:top w:val="nil"/>
              <w:left w:val="nil"/>
              <w:bottom w:val="nil"/>
              <w:right w:val="nil"/>
            </w:tcBorders>
          </w:tcPr>
          <w:p w14:paraId="2F92F5ED" w14:textId="77777777" w:rsidR="00077066" w:rsidRPr="00425F48" w:rsidRDefault="00077066" w:rsidP="00077066">
            <w:pPr>
              <w:pStyle w:val="TableText"/>
            </w:pPr>
            <w:r w:rsidRPr="00425F48">
              <w:rPr>
                <w:sz w:val="16"/>
                <w:szCs w:val="16"/>
                <w:lang w:eastAsia="en-AU"/>
              </w:rPr>
              <w:t>0.358175</w:t>
            </w:r>
          </w:p>
        </w:tc>
        <w:tc>
          <w:tcPr>
            <w:tcW w:w="864" w:type="dxa"/>
            <w:tcBorders>
              <w:top w:val="nil"/>
              <w:left w:val="nil"/>
              <w:bottom w:val="nil"/>
              <w:right w:val="nil"/>
            </w:tcBorders>
          </w:tcPr>
          <w:p w14:paraId="33F15FB0" w14:textId="77777777" w:rsidR="00077066" w:rsidRPr="00425F48" w:rsidRDefault="00077066" w:rsidP="00077066">
            <w:pPr>
              <w:pStyle w:val="TableText"/>
            </w:pPr>
            <w:r w:rsidRPr="00425F48">
              <w:rPr>
                <w:sz w:val="16"/>
                <w:szCs w:val="16"/>
                <w:lang w:eastAsia="en-AU"/>
              </w:rPr>
              <w:t>0.365244</w:t>
            </w:r>
          </w:p>
        </w:tc>
        <w:tc>
          <w:tcPr>
            <w:tcW w:w="864" w:type="dxa"/>
            <w:tcBorders>
              <w:top w:val="nil"/>
              <w:left w:val="nil"/>
              <w:bottom w:val="nil"/>
              <w:right w:val="nil"/>
            </w:tcBorders>
          </w:tcPr>
          <w:p w14:paraId="4DF0AD91" w14:textId="77777777" w:rsidR="00077066" w:rsidRPr="00425F48" w:rsidRDefault="00077066" w:rsidP="00077066">
            <w:pPr>
              <w:pStyle w:val="TableText"/>
            </w:pPr>
            <w:r w:rsidRPr="00425F48">
              <w:rPr>
                <w:sz w:val="16"/>
                <w:szCs w:val="16"/>
                <w:lang w:eastAsia="en-AU"/>
              </w:rPr>
              <w:t>0.371597</w:t>
            </w:r>
          </w:p>
        </w:tc>
        <w:tc>
          <w:tcPr>
            <w:tcW w:w="864" w:type="dxa"/>
            <w:tcBorders>
              <w:top w:val="nil"/>
              <w:left w:val="nil"/>
              <w:bottom w:val="nil"/>
              <w:right w:val="nil"/>
            </w:tcBorders>
          </w:tcPr>
          <w:p w14:paraId="253F6A38" w14:textId="77777777" w:rsidR="00077066" w:rsidRPr="00425F48" w:rsidRDefault="00077066" w:rsidP="00077066">
            <w:pPr>
              <w:pStyle w:val="TableText"/>
            </w:pPr>
            <w:r w:rsidRPr="00425F48">
              <w:rPr>
                <w:sz w:val="16"/>
                <w:szCs w:val="16"/>
                <w:lang w:eastAsia="en-AU"/>
              </w:rPr>
              <w:t>0.377196</w:t>
            </w:r>
          </w:p>
        </w:tc>
        <w:tc>
          <w:tcPr>
            <w:tcW w:w="864" w:type="dxa"/>
            <w:tcBorders>
              <w:top w:val="nil"/>
              <w:left w:val="nil"/>
              <w:bottom w:val="nil"/>
              <w:right w:val="nil"/>
            </w:tcBorders>
          </w:tcPr>
          <w:p w14:paraId="0CDAB852" w14:textId="77777777" w:rsidR="00077066" w:rsidRPr="00425F48" w:rsidRDefault="00077066" w:rsidP="00077066">
            <w:pPr>
              <w:pStyle w:val="TableText"/>
            </w:pPr>
            <w:r w:rsidRPr="00425F48">
              <w:rPr>
                <w:sz w:val="16"/>
                <w:szCs w:val="16"/>
                <w:lang w:eastAsia="en-AU"/>
              </w:rPr>
              <w:t>0.381835</w:t>
            </w:r>
          </w:p>
        </w:tc>
        <w:tc>
          <w:tcPr>
            <w:tcW w:w="864" w:type="dxa"/>
            <w:tcBorders>
              <w:top w:val="nil"/>
              <w:left w:val="nil"/>
              <w:bottom w:val="nil"/>
              <w:right w:val="nil"/>
            </w:tcBorders>
          </w:tcPr>
          <w:p w14:paraId="3DDDCA5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0A7B64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07CF3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FA5C85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602FEC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BF5F8F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65D8E5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E2ACC2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AE74D4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68DB8D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5F84A7F" w14:textId="77777777" w:rsidR="00077066" w:rsidRPr="00425F48" w:rsidRDefault="00077066" w:rsidP="00077066">
            <w:pPr>
              <w:pStyle w:val="TableText"/>
            </w:pPr>
          </w:p>
        </w:tc>
      </w:tr>
      <w:tr w:rsidR="00077066" w:rsidRPr="00425F48" w14:paraId="1D614B13" w14:textId="77777777">
        <w:trPr>
          <w:trHeight w:val="164"/>
        </w:trPr>
        <w:tc>
          <w:tcPr>
            <w:tcW w:w="570" w:type="dxa"/>
            <w:tcBorders>
              <w:top w:val="nil"/>
              <w:left w:val="nil"/>
              <w:bottom w:val="nil"/>
              <w:right w:val="nil"/>
            </w:tcBorders>
          </w:tcPr>
          <w:p w14:paraId="3739AE8D" w14:textId="77777777" w:rsidR="00077066" w:rsidRPr="00425F48" w:rsidRDefault="00077066" w:rsidP="00077066">
            <w:pPr>
              <w:pStyle w:val="TableText"/>
            </w:pPr>
            <w:r w:rsidRPr="00425F48">
              <w:rPr>
                <w:sz w:val="16"/>
                <w:szCs w:val="16"/>
                <w:lang w:eastAsia="en-AU"/>
              </w:rPr>
              <w:t>22</w:t>
            </w:r>
          </w:p>
        </w:tc>
        <w:tc>
          <w:tcPr>
            <w:tcW w:w="864" w:type="dxa"/>
            <w:tcBorders>
              <w:top w:val="nil"/>
              <w:left w:val="nil"/>
              <w:bottom w:val="nil"/>
              <w:right w:val="nil"/>
            </w:tcBorders>
          </w:tcPr>
          <w:p w14:paraId="3AEA2DD7" w14:textId="77777777" w:rsidR="00077066" w:rsidRPr="00425F48" w:rsidRDefault="00077066" w:rsidP="00077066">
            <w:pPr>
              <w:pStyle w:val="TableText"/>
            </w:pPr>
            <w:r w:rsidRPr="00425F48">
              <w:rPr>
                <w:sz w:val="16"/>
                <w:szCs w:val="16"/>
                <w:lang w:eastAsia="en-AU"/>
              </w:rPr>
              <w:t>0.361847</w:t>
            </w:r>
          </w:p>
        </w:tc>
        <w:tc>
          <w:tcPr>
            <w:tcW w:w="864" w:type="dxa"/>
            <w:tcBorders>
              <w:top w:val="nil"/>
              <w:left w:val="nil"/>
              <w:bottom w:val="nil"/>
              <w:right w:val="nil"/>
            </w:tcBorders>
          </w:tcPr>
          <w:p w14:paraId="44ED6A0C" w14:textId="77777777" w:rsidR="00077066" w:rsidRPr="00425F48" w:rsidRDefault="00077066" w:rsidP="00077066">
            <w:pPr>
              <w:pStyle w:val="TableText"/>
            </w:pPr>
            <w:r w:rsidRPr="00425F48">
              <w:rPr>
                <w:sz w:val="16"/>
                <w:szCs w:val="16"/>
                <w:lang w:eastAsia="en-AU"/>
              </w:rPr>
              <w:t>0.369745</w:t>
            </w:r>
          </w:p>
        </w:tc>
        <w:tc>
          <w:tcPr>
            <w:tcW w:w="864" w:type="dxa"/>
            <w:tcBorders>
              <w:top w:val="nil"/>
              <w:left w:val="nil"/>
              <w:bottom w:val="nil"/>
              <w:right w:val="nil"/>
            </w:tcBorders>
          </w:tcPr>
          <w:p w14:paraId="630A1923" w14:textId="77777777" w:rsidR="00077066" w:rsidRPr="00425F48" w:rsidRDefault="00077066" w:rsidP="00077066">
            <w:pPr>
              <w:pStyle w:val="TableText"/>
            </w:pPr>
            <w:r w:rsidRPr="00425F48">
              <w:rPr>
                <w:sz w:val="16"/>
                <w:szCs w:val="16"/>
                <w:lang w:eastAsia="en-AU"/>
              </w:rPr>
              <w:t>0.376885</w:t>
            </w:r>
          </w:p>
        </w:tc>
        <w:tc>
          <w:tcPr>
            <w:tcW w:w="864" w:type="dxa"/>
            <w:tcBorders>
              <w:top w:val="nil"/>
              <w:left w:val="nil"/>
              <w:bottom w:val="nil"/>
              <w:right w:val="nil"/>
            </w:tcBorders>
          </w:tcPr>
          <w:p w14:paraId="15733832" w14:textId="77777777" w:rsidR="00077066" w:rsidRPr="00425F48" w:rsidRDefault="00077066" w:rsidP="00077066">
            <w:pPr>
              <w:pStyle w:val="TableText"/>
            </w:pPr>
            <w:r w:rsidRPr="00425F48">
              <w:rPr>
                <w:sz w:val="16"/>
                <w:szCs w:val="16"/>
                <w:lang w:eastAsia="en-AU"/>
              </w:rPr>
              <w:t>0.383252</w:t>
            </w:r>
          </w:p>
        </w:tc>
        <w:tc>
          <w:tcPr>
            <w:tcW w:w="864" w:type="dxa"/>
            <w:tcBorders>
              <w:top w:val="nil"/>
              <w:left w:val="nil"/>
              <w:bottom w:val="nil"/>
              <w:right w:val="nil"/>
            </w:tcBorders>
          </w:tcPr>
          <w:p w14:paraId="003F9FE6" w14:textId="77777777" w:rsidR="00077066" w:rsidRPr="00425F48" w:rsidRDefault="00077066" w:rsidP="00077066">
            <w:pPr>
              <w:pStyle w:val="TableText"/>
            </w:pPr>
            <w:r w:rsidRPr="00425F48">
              <w:rPr>
                <w:sz w:val="16"/>
                <w:szCs w:val="16"/>
                <w:lang w:eastAsia="en-AU"/>
              </w:rPr>
              <w:t>0.388879</w:t>
            </w:r>
          </w:p>
        </w:tc>
        <w:tc>
          <w:tcPr>
            <w:tcW w:w="864" w:type="dxa"/>
            <w:tcBorders>
              <w:top w:val="nil"/>
              <w:left w:val="nil"/>
              <w:bottom w:val="nil"/>
              <w:right w:val="nil"/>
            </w:tcBorders>
          </w:tcPr>
          <w:p w14:paraId="23E5E3D8" w14:textId="77777777" w:rsidR="00077066" w:rsidRPr="00425F48" w:rsidRDefault="00077066" w:rsidP="00077066">
            <w:pPr>
              <w:pStyle w:val="TableText"/>
            </w:pPr>
            <w:r w:rsidRPr="00425F48">
              <w:rPr>
                <w:sz w:val="16"/>
                <w:szCs w:val="16"/>
                <w:lang w:eastAsia="en-AU"/>
              </w:rPr>
              <w:t>0.393753</w:t>
            </w:r>
          </w:p>
        </w:tc>
        <w:tc>
          <w:tcPr>
            <w:tcW w:w="864" w:type="dxa"/>
            <w:tcBorders>
              <w:top w:val="nil"/>
              <w:left w:val="nil"/>
              <w:bottom w:val="nil"/>
              <w:right w:val="nil"/>
            </w:tcBorders>
          </w:tcPr>
          <w:p w14:paraId="45628C2B" w14:textId="77777777" w:rsidR="00077066" w:rsidRPr="00425F48" w:rsidRDefault="00077066" w:rsidP="00077066">
            <w:pPr>
              <w:pStyle w:val="TableText"/>
            </w:pPr>
            <w:r w:rsidRPr="00425F48">
              <w:rPr>
                <w:sz w:val="16"/>
                <w:szCs w:val="16"/>
                <w:lang w:eastAsia="en-AU"/>
              </w:rPr>
              <w:t>0.397670</w:t>
            </w:r>
          </w:p>
        </w:tc>
        <w:tc>
          <w:tcPr>
            <w:tcW w:w="864" w:type="dxa"/>
            <w:tcBorders>
              <w:top w:val="nil"/>
              <w:left w:val="nil"/>
              <w:bottom w:val="nil"/>
              <w:right w:val="nil"/>
            </w:tcBorders>
          </w:tcPr>
          <w:p w14:paraId="70A8266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DD66D5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62DDC0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85FCE2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E7418B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6E5E67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CC690D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8AE368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E6ED76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D493ACB" w14:textId="77777777" w:rsidR="00077066" w:rsidRPr="00425F48" w:rsidRDefault="00077066" w:rsidP="00077066">
            <w:pPr>
              <w:pStyle w:val="TableText"/>
            </w:pPr>
          </w:p>
        </w:tc>
      </w:tr>
      <w:tr w:rsidR="00077066" w:rsidRPr="00425F48" w14:paraId="3367919B" w14:textId="77777777">
        <w:trPr>
          <w:trHeight w:val="164"/>
        </w:trPr>
        <w:tc>
          <w:tcPr>
            <w:tcW w:w="570" w:type="dxa"/>
            <w:tcBorders>
              <w:top w:val="nil"/>
              <w:left w:val="nil"/>
              <w:bottom w:val="nil"/>
              <w:right w:val="nil"/>
            </w:tcBorders>
          </w:tcPr>
          <w:p w14:paraId="3889DCC3" w14:textId="77777777" w:rsidR="00077066" w:rsidRPr="00425F48" w:rsidRDefault="00077066" w:rsidP="00077066">
            <w:pPr>
              <w:pStyle w:val="TableText"/>
            </w:pPr>
            <w:r w:rsidRPr="00425F48">
              <w:rPr>
                <w:sz w:val="16"/>
                <w:szCs w:val="16"/>
                <w:lang w:eastAsia="en-AU"/>
              </w:rPr>
              <w:t>23</w:t>
            </w:r>
          </w:p>
        </w:tc>
        <w:tc>
          <w:tcPr>
            <w:tcW w:w="864" w:type="dxa"/>
            <w:tcBorders>
              <w:top w:val="nil"/>
              <w:left w:val="nil"/>
              <w:bottom w:val="nil"/>
              <w:right w:val="nil"/>
            </w:tcBorders>
          </w:tcPr>
          <w:p w14:paraId="1BE6FBE9" w14:textId="77777777" w:rsidR="00077066" w:rsidRPr="00425F48" w:rsidRDefault="00077066" w:rsidP="00077066">
            <w:pPr>
              <w:pStyle w:val="TableText"/>
            </w:pPr>
            <w:r w:rsidRPr="00425F48">
              <w:rPr>
                <w:sz w:val="16"/>
                <w:szCs w:val="16"/>
                <w:lang w:eastAsia="en-AU"/>
              </w:rPr>
              <w:t>0.374620</w:t>
            </w:r>
          </w:p>
        </w:tc>
        <w:tc>
          <w:tcPr>
            <w:tcW w:w="864" w:type="dxa"/>
            <w:tcBorders>
              <w:top w:val="nil"/>
              <w:left w:val="nil"/>
              <w:bottom w:val="nil"/>
              <w:right w:val="nil"/>
            </w:tcBorders>
          </w:tcPr>
          <w:p w14:paraId="075ACFAC" w14:textId="77777777" w:rsidR="00077066" w:rsidRPr="00425F48" w:rsidRDefault="00077066" w:rsidP="00077066">
            <w:pPr>
              <w:pStyle w:val="TableText"/>
            </w:pPr>
            <w:r w:rsidRPr="00425F48">
              <w:rPr>
                <w:sz w:val="16"/>
                <w:szCs w:val="16"/>
                <w:lang w:eastAsia="en-AU"/>
              </w:rPr>
              <w:t>0.382539</w:t>
            </w:r>
          </w:p>
        </w:tc>
        <w:tc>
          <w:tcPr>
            <w:tcW w:w="864" w:type="dxa"/>
            <w:tcBorders>
              <w:top w:val="nil"/>
              <w:left w:val="nil"/>
              <w:bottom w:val="nil"/>
              <w:right w:val="nil"/>
            </w:tcBorders>
          </w:tcPr>
          <w:p w14:paraId="41DDAB89" w14:textId="77777777" w:rsidR="00077066" w:rsidRPr="00425F48" w:rsidRDefault="00077066" w:rsidP="00077066">
            <w:pPr>
              <w:pStyle w:val="TableText"/>
            </w:pPr>
            <w:r w:rsidRPr="00425F48">
              <w:rPr>
                <w:sz w:val="16"/>
                <w:szCs w:val="16"/>
                <w:lang w:eastAsia="en-AU"/>
              </w:rPr>
              <w:t>0.389719</w:t>
            </w:r>
          </w:p>
        </w:tc>
        <w:tc>
          <w:tcPr>
            <w:tcW w:w="864" w:type="dxa"/>
            <w:tcBorders>
              <w:top w:val="nil"/>
              <w:left w:val="nil"/>
              <w:bottom w:val="nil"/>
              <w:right w:val="nil"/>
            </w:tcBorders>
          </w:tcPr>
          <w:p w14:paraId="700A8D7E" w14:textId="77777777" w:rsidR="00077066" w:rsidRPr="00425F48" w:rsidRDefault="00077066" w:rsidP="00077066">
            <w:pPr>
              <w:pStyle w:val="TableText"/>
            </w:pPr>
            <w:r w:rsidRPr="00425F48">
              <w:rPr>
                <w:sz w:val="16"/>
                <w:szCs w:val="16"/>
                <w:lang w:eastAsia="en-AU"/>
              </w:rPr>
              <w:t>0.396070</w:t>
            </w:r>
          </w:p>
        </w:tc>
        <w:tc>
          <w:tcPr>
            <w:tcW w:w="864" w:type="dxa"/>
            <w:tcBorders>
              <w:top w:val="nil"/>
              <w:left w:val="nil"/>
              <w:bottom w:val="nil"/>
              <w:right w:val="nil"/>
            </w:tcBorders>
          </w:tcPr>
          <w:p w14:paraId="5FE31C19" w14:textId="77777777" w:rsidR="00077066" w:rsidRPr="00425F48" w:rsidRDefault="00077066" w:rsidP="00077066">
            <w:pPr>
              <w:pStyle w:val="TableText"/>
            </w:pPr>
            <w:r w:rsidRPr="00425F48">
              <w:rPr>
                <w:sz w:val="16"/>
                <w:szCs w:val="16"/>
                <w:lang w:eastAsia="en-AU"/>
              </w:rPr>
              <w:t>0.401624</w:t>
            </w:r>
          </w:p>
        </w:tc>
        <w:tc>
          <w:tcPr>
            <w:tcW w:w="864" w:type="dxa"/>
            <w:tcBorders>
              <w:top w:val="nil"/>
              <w:left w:val="nil"/>
              <w:bottom w:val="nil"/>
              <w:right w:val="nil"/>
            </w:tcBorders>
          </w:tcPr>
          <w:p w14:paraId="26B9D8B4" w14:textId="77777777" w:rsidR="00077066" w:rsidRPr="00425F48" w:rsidRDefault="00077066" w:rsidP="00077066">
            <w:pPr>
              <w:pStyle w:val="TableText"/>
            </w:pPr>
            <w:r w:rsidRPr="00425F48">
              <w:rPr>
                <w:sz w:val="16"/>
                <w:szCs w:val="16"/>
                <w:lang w:eastAsia="en-AU"/>
              </w:rPr>
              <w:t>0.406447</w:t>
            </w:r>
          </w:p>
        </w:tc>
        <w:tc>
          <w:tcPr>
            <w:tcW w:w="864" w:type="dxa"/>
            <w:tcBorders>
              <w:top w:val="nil"/>
              <w:left w:val="nil"/>
              <w:bottom w:val="nil"/>
              <w:right w:val="nil"/>
            </w:tcBorders>
          </w:tcPr>
          <w:p w14:paraId="42BB4144" w14:textId="77777777" w:rsidR="00077066" w:rsidRPr="00425F48" w:rsidRDefault="00077066" w:rsidP="00077066">
            <w:pPr>
              <w:pStyle w:val="TableText"/>
            </w:pPr>
            <w:r w:rsidRPr="00425F48">
              <w:rPr>
                <w:sz w:val="16"/>
                <w:szCs w:val="16"/>
                <w:lang w:eastAsia="en-AU"/>
              </w:rPr>
              <w:t>0.410543</w:t>
            </w:r>
          </w:p>
        </w:tc>
        <w:tc>
          <w:tcPr>
            <w:tcW w:w="864" w:type="dxa"/>
            <w:tcBorders>
              <w:top w:val="nil"/>
              <w:left w:val="nil"/>
              <w:bottom w:val="nil"/>
              <w:right w:val="nil"/>
            </w:tcBorders>
          </w:tcPr>
          <w:p w14:paraId="24C3994F" w14:textId="77777777" w:rsidR="00077066" w:rsidRPr="00425F48" w:rsidRDefault="00077066" w:rsidP="00077066">
            <w:pPr>
              <w:pStyle w:val="TableText"/>
            </w:pPr>
            <w:r w:rsidRPr="00425F48">
              <w:rPr>
                <w:sz w:val="16"/>
                <w:szCs w:val="16"/>
                <w:lang w:eastAsia="en-AU"/>
              </w:rPr>
              <w:t>0.413704</w:t>
            </w:r>
          </w:p>
        </w:tc>
        <w:tc>
          <w:tcPr>
            <w:tcW w:w="864" w:type="dxa"/>
            <w:tcBorders>
              <w:top w:val="nil"/>
              <w:left w:val="nil"/>
              <w:bottom w:val="nil"/>
              <w:right w:val="nil"/>
            </w:tcBorders>
          </w:tcPr>
          <w:p w14:paraId="7EDD29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59720C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1D192D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FFC0BF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362E65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2C07A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82F50C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A3B202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94DA95F" w14:textId="77777777" w:rsidR="00077066" w:rsidRPr="00425F48" w:rsidRDefault="00077066" w:rsidP="00077066">
            <w:pPr>
              <w:pStyle w:val="TableText"/>
            </w:pPr>
          </w:p>
        </w:tc>
      </w:tr>
      <w:tr w:rsidR="00077066" w:rsidRPr="00425F48" w14:paraId="4B1D4AAD" w14:textId="77777777">
        <w:trPr>
          <w:trHeight w:val="164"/>
        </w:trPr>
        <w:tc>
          <w:tcPr>
            <w:tcW w:w="570" w:type="dxa"/>
            <w:tcBorders>
              <w:top w:val="nil"/>
              <w:left w:val="nil"/>
              <w:bottom w:val="nil"/>
              <w:right w:val="nil"/>
            </w:tcBorders>
          </w:tcPr>
          <w:p w14:paraId="2749B6F6" w14:textId="77777777" w:rsidR="00077066" w:rsidRPr="00425F48" w:rsidRDefault="00077066" w:rsidP="00077066">
            <w:pPr>
              <w:pStyle w:val="TableText"/>
            </w:pPr>
            <w:r w:rsidRPr="00425F48">
              <w:rPr>
                <w:sz w:val="16"/>
                <w:szCs w:val="16"/>
                <w:lang w:eastAsia="en-AU"/>
              </w:rPr>
              <w:t>24</w:t>
            </w:r>
          </w:p>
        </w:tc>
        <w:tc>
          <w:tcPr>
            <w:tcW w:w="864" w:type="dxa"/>
            <w:tcBorders>
              <w:top w:val="nil"/>
              <w:left w:val="nil"/>
              <w:bottom w:val="nil"/>
              <w:right w:val="nil"/>
            </w:tcBorders>
          </w:tcPr>
          <w:p w14:paraId="51FCB210" w14:textId="77777777" w:rsidR="00077066" w:rsidRPr="00425F48" w:rsidRDefault="00077066" w:rsidP="00077066">
            <w:pPr>
              <w:pStyle w:val="TableText"/>
            </w:pPr>
            <w:r w:rsidRPr="00425F48">
              <w:rPr>
                <w:sz w:val="16"/>
                <w:szCs w:val="16"/>
                <w:lang w:eastAsia="en-AU"/>
              </w:rPr>
              <w:t>0.388085</w:t>
            </w:r>
          </w:p>
        </w:tc>
        <w:tc>
          <w:tcPr>
            <w:tcW w:w="864" w:type="dxa"/>
            <w:tcBorders>
              <w:top w:val="nil"/>
              <w:left w:val="nil"/>
              <w:bottom w:val="nil"/>
              <w:right w:val="nil"/>
            </w:tcBorders>
          </w:tcPr>
          <w:p w14:paraId="66480094" w14:textId="77777777" w:rsidR="00077066" w:rsidRPr="00425F48" w:rsidRDefault="00077066" w:rsidP="00077066">
            <w:pPr>
              <w:pStyle w:val="TableText"/>
            </w:pPr>
            <w:r w:rsidRPr="00425F48">
              <w:rPr>
                <w:sz w:val="16"/>
                <w:szCs w:val="16"/>
                <w:lang w:eastAsia="en-AU"/>
              </w:rPr>
              <w:t>0.396057</w:t>
            </w:r>
          </w:p>
        </w:tc>
        <w:tc>
          <w:tcPr>
            <w:tcW w:w="864" w:type="dxa"/>
            <w:tcBorders>
              <w:top w:val="nil"/>
              <w:left w:val="nil"/>
              <w:bottom w:val="nil"/>
              <w:right w:val="nil"/>
            </w:tcBorders>
          </w:tcPr>
          <w:p w14:paraId="734B15C3" w14:textId="77777777" w:rsidR="00077066" w:rsidRPr="00425F48" w:rsidRDefault="00077066" w:rsidP="00077066">
            <w:pPr>
              <w:pStyle w:val="TableText"/>
            </w:pPr>
            <w:r w:rsidRPr="00425F48">
              <w:rPr>
                <w:sz w:val="16"/>
                <w:szCs w:val="16"/>
                <w:lang w:eastAsia="en-AU"/>
              </w:rPr>
              <w:t>0.403211</w:t>
            </w:r>
          </w:p>
        </w:tc>
        <w:tc>
          <w:tcPr>
            <w:tcW w:w="864" w:type="dxa"/>
            <w:tcBorders>
              <w:top w:val="nil"/>
              <w:left w:val="nil"/>
              <w:bottom w:val="nil"/>
              <w:right w:val="nil"/>
            </w:tcBorders>
          </w:tcPr>
          <w:p w14:paraId="228EDE8A" w14:textId="77777777" w:rsidR="00077066" w:rsidRPr="00425F48" w:rsidRDefault="00077066" w:rsidP="00077066">
            <w:pPr>
              <w:pStyle w:val="TableText"/>
            </w:pPr>
            <w:r w:rsidRPr="00425F48">
              <w:rPr>
                <w:sz w:val="16"/>
                <w:szCs w:val="16"/>
                <w:lang w:eastAsia="en-AU"/>
              </w:rPr>
              <w:t>0.409565</w:t>
            </w:r>
          </w:p>
        </w:tc>
        <w:tc>
          <w:tcPr>
            <w:tcW w:w="864" w:type="dxa"/>
            <w:tcBorders>
              <w:top w:val="nil"/>
              <w:left w:val="nil"/>
              <w:bottom w:val="nil"/>
              <w:right w:val="nil"/>
            </w:tcBorders>
          </w:tcPr>
          <w:p w14:paraId="5DFC21FB" w14:textId="77777777" w:rsidR="00077066" w:rsidRPr="00425F48" w:rsidRDefault="00077066" w:rsidP="00077066">
            <w:pPr>
              <w:pStyle w:val="TableText"/>
            </w:pPr>
            <w:r w:rsidRPr="00425F48">
              <w:rPr>
                <w:sz w:val="16"/>
                <w:szCs w:val="16"/>
                <w:lang w:eastAsia="en-AU"/>
              </w:rPr>
              <w:t>0.415063</w:t>
            </w:r>
          </w:p>
        </w:tc>
        <w:tc>
          <w:tcPr>
            <w:tcW w:w="864" w:type="dxa"/>
            <w:tcBorders>
              <w:top w:val="nil"/>
              <w:left w:val="nil"/>
              <w:bottom w:val="nil"/>
              <w:right w:val="nil"/>
            </w:tcBorders>
          </w:tcPr>
          <w:p w14:paraId="2CB08FD3" w14:textId="77777777" w:rsidR="00077066" w:rsidRPr="00425F48" w:rsidRDefault="00077066" w:rsidP="00077066">
            <w:pPr>
              <w:pStyle w:val="TableText"/>
            </w:pPr>
            <w:r w:rsidRPr="00425F48">
              <w:rPr>
                <w:sz w:val="16"/>
                <w:szCs w:val="16"/>
                <w:lang w:eastAsia="en-AU"/>
              </w:rPr>
              <w:t>0.419772</w:t>
            </w:r>
          </w:p>
        </w:tc>
        <w:tc>
          <w:tcPr>
            <w:tcW w:w="864" w:type="dxa"/>
            <w:tcBorders>
              <w:top w:val="nil"/>
              <w:left w:val="nil"/>
              <w:bottom w:val="nil"/>
              <w:right w:val="nil"/>
            </w:tcBorders>
          </w:tcPr>
          <w:p w14:paraId="0C8A4BE0" w14:textId="77777777" w:rsidR="00077066" w:rsidRPr="00425F48" w:rsidRDefault="00077066" w:rsidP="00077066">
            <w:pPr>
              <w:pStyle w:val="TableText"/>
            </w:pPr>
            <w:r w:rsidRPr="00425F48">
              <w:rPr>
                <w:sz w:val="16"/>
                <w:szCs w:val="16"/>
                <w:lang w:eastAsia="en-AU"/>
              </w:rPr>
              <w:t>0.423786</w:t>
            </w:r>
          </w:p>
        </w:tc>
        <w:tc>
          <w:tcPr>
            <w:tcW w:w="864" w:type="dxa"/>
            <w:tcBorders>
              <w:top w:val="nil"/>
              <w:left w:val="nil"/>
              <w:bottom w:val="nil"/>
              <w:right w:val="nil"/>
            </w:tcBorders>
          </w:tcPr>
          <w:p w14:paraId="308D8906" w14:textId="77777777" w:rsidR="00077066" w:rsidRPr="00425F48" w:rsidRDefault="00077066" w:rsidP="00077066">
            <w:pPr>
              <w:pStyle w:val="TableText"/>
            </w:pPr>
            <w:r w:rsidRPr="00425F48">
              <w:rPr>
                <w:sz w:val="16"/>
                <w:szCs w:val="16"/>
                <w:lang w:eastAsia="en-AU"/>
              </w:rPr>
              <w:t>0.427118</w:t>
            </w:r>
          </w:p>
        </w:tc>
        <w:tc>
          <w:tcPr>
            <w:tcW w:w="864" w:type="dxa"/>
            <w:tcBorders>
              <w:top w:val="nil"/>
              <w:left w:val="nil"/>
              <w:bottom w:val="nil"/>
              <w:right w:val="nil"/>
            </w:tcBorders>
          </w:tcPr>
          <w:p w14:paraId="40CE6AF2" w14:textId="77777777" w:rsidR="00077066" w:rsidRPr="00425F48" w:rsidRDefault="00077066" w:rsidP="00077066">
            <w:pPr>
              <w:pStyle w:val="TableText"/>
            </w:pPr>
            <w:r w:rsidRPr="00425F48">
              <w:rPr>
                <w:sz w:val="16"/>
                <w:szCs w:val="16"/>
                <w:lang w:eastAsia="en-AU"/>
              </w:rPr>
              <w:t>0.429549</w:t>
            </w:r>
          </w:p>
        </w:tc>
        <w:tc>
          <w:tcPr>
            <w:tcW w:w="864" w:type="dxa"/>
            <w:tcBorders>
              <w:top w:val="nil"/>
              <w:left w:val="nil"/>
              <w:bottom w:val="nil"/>
              <w:right w:val="nil"/>
            </w:tcBorders>
          </w:tcPr>
          <w:p w14:paraId="49E98F7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032BCD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583B62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8EF265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99FD33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375DFF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C1E909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B9D42ED" w14:textId="77777777" w:rsidR="00077066" w:rsidRPr="00425F48" w:rsidRDefault="00077066" w:rsidP="00077066">
            <w:pPr>
              <w:pStyle w:val="TableText"/>
            </w:pPr>
          </w:p>
        </w:tc>
      </w:tr>
      <w:tr w:rsidR="00077066" w:rsidRPr="00425F48" w14:paraId="3BCB3CA2" w14:textId="77777777">
        <w:trPr>
          <w:trHeight w:val="164"/>
        </w:trPr>
        <w:tc>
          <w:tcPr>
            <w:tcW w:w="570" w:type="dxa"/>
            <w:tcBorders>
              <w:top w:val="nil"/>
              <w:left w:val="nil"/>
              <w:bottom w:val="nil"/>
              <w:right w:val="nil"/>
            </w:tcBorders>
          </w:tcPr>
          <w:p w14:paraId="3DC69AC0" w14:textId="77777777" w:rsidR="00077066" w:rsidRPr="00425F48" w:rsidRDefault="00077066" w:rsidP="00077066">
            <w:pPr>
              <w:pStyle w:val="TableText"/>
            </w:pPr>
            <w:r w:rsidRPr="00425F48">
              <w:rPr>
                <w:sz w:val="16"/>
                <w:szCs w:val="16"/>
                <w:lang w:eastAsia="en-AU"/>
              </w:rPr>
              <w:t>25</w:t>
            </w:r>
          </w:p>
        </w:tc>
        <w:tc>
          <w:tcPr>
            <w:tcW w:w="864" w:type="dxa"/>
            <w:tcBorders>
              <w:top w:val="nil"/>
              <w:left w:val="nil"/>
              <w:bottom w:val="nil"/>
              <w:right w:val="nil"/>
            </w:tcBorders>
          </w:tcPr>
          <w:p w14:paraId="072B91AB" w14:textId="77777777" w:rsidR="00077066" w:rsidRPr="00425F48" w:rsidRDefault="00077066" w:rsidP="00077066">
            <w:pPr>
              <w:pStyle w:val="TableText"/>
            </w:pPr>
            <w:r w:rsidRPr="00425F48">
              <w:rPr>
                <w:sz w:val="16"/>
                <w:szCs w:val="16"/>
                <w:lang w:eastAsia="en-AU"/>
              </w:rPr>
              <w:t>0.402197</w:t>
            </w:r>
          </w:p>
        </w:tc>
        <w:tc>
          <w:tcPr>
            <w:tcW w:w="864" w:type="dxa"/>
            <w:tcBorders>
              <w:top w:val="nil"/>
              <w:left w:val="nil"/>
              <w:bottom w:val="nil"/>
              <w:right w:val="nil"/>
            </w:tcBorders>
          </w:tcPr>
          <w:p w14:paraId="2D7FFF66" w14:textId="77777777" w:rsidR="00077066" w:rsidRPr="00425F48" w:rsidRDefault="00077066" w:rsidP="00077066">
            <w:pPr>
              <w:pStyle w:val="TableText"/>
            </w:pPr>
            <w:r w:rsidRPr="00425F48">
              <w:rPr>
                <w:sz w:val="16"/>
                <w:szCs w:val="16"/>
                <w:lang w:eastAsia="en-AU"/>
              </w:rPr>
              <w:t>0.410180</w:t>
            </w:r>
          </w:p>
        </w:tc>
        <w:tc>
          <w:tcPr>
            <w:tcW w:w="864" w:type="dxa"/>
            <w:tcBorders>
              <w:top w:val="nil"/>
              <w:left w:val="nil"/>
              <w:bottom w:val="nil"/>
              <w:right w:val="nil"/>
            </w:tcBorders>
          </w:tcPr>
          <w:p w14:paraId="2275C153" w14:textId="77777777" w:rsidR="00077066" w:rsidRPr="00425F48" w:rsidRDefault="00077066" w:rsidP="00077066">
            <w:pPr>
              <w:pStyle w:val="TableText"/>
            </w:pPr>
            <w:r w:rsidRPr="00425F48">
              <w:rPr>
                <w:sz w:val="16"/>
                <w:szCs w:val="16"/>
                <w:lang w:eastAsia="en-AU"/>
              </w:rPr>
              <w:t>0.417349</w:t>
            </w:r>
          </w:p>
        </w:tc>
        <w:tc>
          <w:tcPr>
            <w:tcW w:w="864" w:type="dxa"/>
            <w:tcBorders>
              <w:top w:val="nil"/>
              <w:left w:val="nil"/>
              <w:bottom w:val="nil"/>
              <w:right w:val="nil"/>
            </w:tcBorders>
          </w:tcPr>
          <w:p w14:paraId="1A865BC1" w14:textId="77777777" w:rsidR="00077066" w:rsidRPr="00425F48" w:rsidRDefault="00077066" w:rsidP="00077066">
            <w:pPr>
              <w:pStyle w:val="TableText"/>
            </w:pPr>
            <w:r w:rsidRPr="00425F48">
              <w:rPr>
                <w:sz w:val="16"/>
                <w:szCs w:val="16"/>
                <w:lang w:eastAsia="en-AU"/>
              </w:rPr>
              <w:t>0.423634</w:t>
            </w:r>
          </w:p>
        </w:tc>
        <w:tc>
          <w:tcPr>
            <w:tcW w:w="864" w:type="dxa"/>
            <w:tcBorders>
              <w:top w:val="nil"/>
              <w:left w:val="nil"/>
              <w:bottom w:val="nil"/>
              <w:right w:val="nil"/>
            </w:tcBorders>
          </w:tcPr>
          <w:p w14:paraId="2F7AC358" w14:textId="77777777" w:rsidR="00077066" w:rsidRPr="00425F48" w:rsidRDefault="00077066" w:rsidP="00077066">
            <w:pPr>
              <w:pStyle w:val="TableText"/>
            </w:pPr>
            <w:r w:rsidRPr="00425F48">
              <w:rPr>
                <w:sz w:val="16"/>
                <w:szCs w:val="16"/>
                <w:lang w:eastAsia="en-AU"/>
              </w:rPr>
              <w:t>0.429103</w:t>
            </w:r>
          </w:p>
        </w:tc>
        <w:tc>
          <w:tcPr>
            <w:tcW w:w="864" w:type="dxa"/>
            <w:tcBorders>
              <w:top w:val="nil"/>
              <w:left w:val="nil"/>
              <w:bottom w:val="nil"/>
              <w:right w:val="nil"/>
            </w:tcBorders>
          </w:tcPr>
          <w:p w14:paraId="13A4E4B5" w14:textId="77777777" w:rsidR="00077066" w:rsidRPr="00425F48" w:rsidRDefault="00077066" w:rsidP="00077066">
            <w:pPr>
              <w:pStyle w:val="TableText"/>
            </w:pPr>
            <w:r w:rsidRPr="00425F48">
              <w:rPr>
                <w:sz w:val="16"/>
                <w:szCs w:val="16"/>
                <w:lang w:eastAsia="en-AU"/>
              </w:rPr>
              <w:t>0.433725</w:t>
            </w:r>
          </w:p>
        </w:tc>
        <w:tc>
          <w:tcPr>
            <w:tcW w:w="864" w:type="dxa"/>
            <w:tcBorders>
              <w:top w:val="nil"/>
              <w:left w:val="nil"/>
              <w:bottom w:val="nil"/>
              <w:right w:val="nil"/>
            </w:tcBorders>
          </w:tcPr>
          <w:p w14:paraId="37E6B026" w14:textId="77777777" w:rsidR="00077066" w:rsidRPr="00425F48" w:rsidRDefault="00077066" w:rsidP="00077066">
            <w:pPr>
              <w:pStyle w:val="TableText"/>
            </w:pPr>
            <w:r w:rsidRPr="00425F48">
              <w:rPr>
                <w:sz w:val="16"/>
                <w:szCs w:val="16"/>
                <w:lang w:eastAsia="en-AU"/>
              </w:rPr>
              <w:t>0.437593</w:t>
            </w:r>
          </w:p>
        </w:tc>
        <w:tc>
          <w:tcPr>
            <w:tcW w:w="864" w:type="dxa"/>
            <w:tcBorders>
              <w:top w:val="nil"/>
              <w:left w:val="nil"/>
              <w:bottom w:val="nil"/>
              <w:right w:val="nil"/>
            </w:tcBorders>
          </w:tcPr>
          <w:p w14:paraId="280064B8" w14:textId="77777777" w:rsidR="00077066" w:rsidRPr="00425F48" w:rsidRDefault="00077066" w:rsidP="00077066">
            <w:pPr>
              <w:pStyle w:val="TableText"/>
            </w:pPr>
            <w:r w:rsidRPr="00425F48">
              <w:rPr>
                <w:sz w:val="16"/>
                <w:szCs w:val="16"/>
                <w:lang w:eastAsia="en-AU"/>
              </w:rPr>
              <w:t>0.440819</w:t>
            </w:r>
          </w:p>
        </w:tc>
        <w:tc>
          <w:tcPr>
            <w:tcW w:w="864" w:type="dxa"/>
            <w:tcBorders>
              <w:top w:val="nil"/>
              <w:left w:val="nil"/>
              <w:bottom w:val="nil"/>
              <w:right w:val="nil"/>
            </w:tcBorders>
          </w:tcPr>
          <w:p w14:paraId="3224A230" w14:textId="77777777" w:rsidR="00077066" w:rsidRPr="00425F48" w:rsidRDefault="00077066" w:rsidP="00077066">
            <w:pPr>
              <w:pStyle w:val="TableText"/>
            </w:pPr>
            <w:r w:rsidRPr="00425F48">
              <w:rPr>
                <w:sz w:val="16"/>
                <w:szCs w:val="16"/>
                <w:lang w:eastAsia="en-AU"/>
              </w:rPr>
              <w:t>0.443421</w:t>
            </w:r>
          </w:p>
        </w:tc>
        <w:tc>
          <w:tcPr>
            <w:tcW w:w="864" w:type="dxa"/>
            <w:tcBorders>
              <w:top w:val="nil"/>
              <w:left w:val="nil"/>
              <w:bottom w:val="nil"/>
              <w:right w:val="nil"/>
            </w:tcBorders>
          </w:tcPr>
          <w:p w14:paraId="426EDFE2" w14:textId="77777777" w:rsidR="00077066" w:rsidRPr="00425F48" w:rsidRDefault="00077066" w:rsidP="00077066">
            <w:pPr>
              <w:pStyle w:val="TableText"/>
            </w:pPr>
            <w:r w:rsidRPr="00425F48">
              <w:rPr>
                <w:sz w:val="16"/>
                <w:szCs w:val="16"/>
                <w:lang w:eastAsia="en-AU"/>
              </w:rPr>
              <w:t>0.445164</w:t>
            </w:r>
          </w:p>
        </w:tc>
        <w:tc>
          <w:tcPr>
            <w:tcW w:w="864" w:type="dxa"/>
            <w:tcBorders>
              <w:top w:val="nil"/>
              <w:left w:val="nil"/>
              <w:bottom w:val="nil"/>
              <w:right w:val="nil"/>
            </w:tcBorders>
          </w:tcPr>
          <w:p w14:paraId="328FAFC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D57347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5859F6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2407C1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EE58A7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6FE110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BE142C4" w14:textId="77777777" w:rsidR="00077066" w:rsidRPr="00425F48" w:rsidRDefault="00077066" w:rsidP="00077066">
            <w:pPr>
              <w:pStyle w:val="TableText"/>
            </w:pPr>
          </w:p>
        </w:tc>
      </w:tr>
      <w:tr w:rsidR="00077066" w:rsidRPr="00425F48" w14:paraId="2E77F3F0" w14:textId="77777777">
        <w:trPr>
          <w:trHeight w:val="164"/>
        </w:trPr>
        <w:tc>
          <w:tcPr>
            <w:tcW w:w="570" w:type="dxa"/>
            <w:tcBorders>
              <w:top w:val="nil"/>
              <w:left w:val="nil"/>
              <w:bottom w:val="nil"/>
              <w:right w:val="nil"/>
            </w:tcBorders>
          </w:tcPr>
          <w:p w14:paraId="7EE1EE30" w14:textId="77777777" w:rsidR="00077066" w:rsidRPr="00425F48" w:rsidRDefault="00077066" w:rsidP="00077066">
            <w:pPr>
              <w:pStyle w:val="TableText"/>
            </w:pPr>
            <w:r w:rsidRPr="00425F48">
              <w:rPr>
                <w:sz w:val="16"/>
                <w:szCs w:val="16"/>
                <w:lang w:eastAsia="en-AU"/>
              </w:rPr>
              <w:t>26</w:t>
            </w:r>
          </w:p>
        </w:tc>
        <w:tc>
          <w:tcPr>
            <w:tcW w:w="864" w:type="dxa"/>
            <w:tcBorders>
              <w:top w:val="nil"/>
              <w:left w:val="nil"/>
              <w:bottom w:val="nil"/>
              <w:right w:val="nil"/>
            </w:tcBorders>
          </w:tcPr>
          <w:p w14:paraId="3C7B9163" w14:textId="77777777" w:rsidR="00077066" w:rsidRPr="00425F48" w:rsidRDefault="00077066" w:rsidP="00077066">
            <w:pPr>
              <w:pStyle w:val="TableText"/>
            </w:pPr>
            <w:r w:rsidRPr="00425F48">
              <w:rPr>
                <w:sz w:val="16"/>
                <w:szCs w:val="16"/>
                <w:lang w:eastAsia="en-AU"/>
              </w:rPr>
              <w:t>0.417017</w:t>
            </w:r>
          </w:p>
        </w:tc>
        <w:tc>
          <w:tcPr>
            <w:tcW w:w="864" w:type="dxa"/>
            <w:tcBorders>
              <w:top w:val="nil"/>
              <w:left w:val="nil"/>
              <w:bottom w:val="nil"/>
              <w:right w:val="nil"/>
            </w:tcBorders>
          </w:tcPr>
          <w:p w14:paraId="6B8556CF" w14:textId="77777777" w:rsidR="00077066" w:rsidRPr="00425F48" w:rsidRDefault="00077066" w:rsidP="00077066">
            <w:pPr>
              <w:pStyle w:val="TableText"/>
            </w:pPr>
            <w:r w:rsidRPr="00425F48">
              <w:rPr>
                <w:sz w:val="16"/>
                <w:szCs w:val="16"/>
                <w:lang w:eastAsia="en-AU"/>
              </w:rPr>
              <w:t>0.424951</w:t>
            </w:r>
          </w:p>
        </w:tc>
        <w:tc>
          <w:tcPr>
            <w:tcW w:w="864" w:type="dxa"/>
            <w:tcBorders>
              <w:top w:val="nil"/>
              <w:left w:val="nil"/>
              <w:bottom w:val="nil"/>
              <w:right w:val="nil"/>
            </w:tcBorders>
          </w:tcPr>
          <w:p w14:paraId="756026DA" w14:textId="77777777" w:rsidR="00077066" w:rsidRPr="00425F48" w:rsidRDefault="00077066" w:rsidP="00077066">
            <w:pPr>
              <w:pStyle w:val="TableText"/>
            </w:pPr>
            <w:r w:rsidRPr="00425F48">
              <w:rPr>
                <w:sz w:val="16"/>
                <w:szCs w:val="16"/>
                <w:lang w:eastAsia="en-AU"/>
              </w:rPr>
              <w:t>0.432089</w:t>
            </w:r>
          </w:p>
        </w:tc>
        <w:tc>
          <w:tcPr>
            <w:tcW w:w="864" w:type="dxa"/>
            <w:tcBorders>
              <w:top w:val="nil"/>
              <w:left w:val="nil"/>
              <w:bottom w:val="nil"/>
              <w:right w:val="nil"/>
            </w:tcBorders>
          </w:tcPr>
          <w:p w14:paraId="04BF6984" w14:textId="77777777" w:rsidR="00077066" w:rsidRPr="00425F48" w:rsidRDefault="00077066" w:rsidP="00077066">
            <w:pPr>
              <w:pStyle w:val="TableText"/>
            </w:pPr>
            <w:r w:rsidRPr="00425F48">
              <w:rPr>
                <w:sz w:val="16"/>
                <w:szCs w:val="16"/>
                <w:lang w:eastAsia="en-AU"/>
              </w:rPr>
              <w:t>0.438357</w:t>
            </w:r>
          </w:p>
        </w:tc>
        <w:tc>
          <w:tcPr>
            <w:tcW w:w="864" w:type="dxa"/>
            <w:tcBorders>
              <w:top w:val="nil"/>
              <w:left w:val="nil"/>
              <w:bottom w:val="nil"/>
              <w:right w:val="nil"/>
            </w:tcBorders>
          </w:tcPr>
          <w:p w14:paraId="3E3FAB38" w14:textId="77777777" w:rsidR="00077066" w:rsidRPr="00425F48" w:rsidRDefault="00077066" w:rsidP="00077066">
            <w:pPr>
              <w:pStyle w:val="TableText"/>
            </w:pPr>
            <w:r w:rsidRPr="00425F48">
              <w:rPr>
                <w:sz w:val="16"/>
                <w:szCs w:val="16"/>
                <w:lang w:eastAsia="en-AU"/>
              </w:rPr>
              <w:t>0.443722</w:t>
            </w:r>
          </w:p>
        </w:tc>
        <w:tc>
          <w:tcPr>
            <w:tcW w:w="864" w:type="dxa"/>
            <w:tcBorders>
              <w:top w:val="nil"/>
              <w:left w:val="nil"/>
              <w:bottom w:val="nil"/>
              <w:right w:val="nil"/>
            </w:tcBorders>
          </w:tcPr>
          <w:p w14:paraId="2B985B03" w14:textId="77777777" w:rsidR="00077066" w:rsidRPr="00425F48" w:rsidRDefault="00077066" w:rsidP="00077066">
            <w:pPr>
              <w:pStyle w:val="TableText"/>
            </w:pPr>
            <w:r w:rsidRPr="00425F48">
              <w:rPr>
                <w:sz w:val="16"/>
                <w:szCs w:val="16"/>
                <w:lang w:eastAsia="en-AU"/>
              </w:rPr>
              <w:t>0.448290</w:t>
            </w:r>
          </w:p>
        </w:tc>
        <w:tc>
          <w:tcPr>
            <w:tcW w:w="864" w:type="dxa"/>
            <w:tcBorders>
              <w:top w:val="nil"/>
              <w:left w:val="nil"/>
              <w:bottom w:val="nil"/>
              <w:right w:val="nil"/>
            </w:tcBorders>
          </w:tcPr>
          <w:p w14:paraId="0EE84980" w14:textId="77777777" w:rsidR="00077066" w:rsidRPr="00425F48" w:rsidRDefault="00077066" w:rsidP="00077066">
            <w:pPr>
              <w:pStyle w:val="TableText"/>
            </w:pPr>
            <w:r w:rsidRPr="00425F48">
              <w:rPr>
                <w:sz w:val="16"/>
                <w:szCs w:val="16"/>
                <w:lang w:eastAsia="en-AU"/>
              </w:rPr>
              <w:t>0.452045</w:t>
            </w:r>
          </w:p>
        </w:tc>
        <w:tc>
          <w:tcPr>
            <w:tcW w:w="864" w:type="dxa"/>
            <w:tcBorders>
              <w:top w:val="nil"/>
              <w:left w:val="nil"/>
              <w:bottom w:val="nil"/>
              <w:right w:val="nil"/>
            </w:tcBorders>
          </w:tcPr>
          <w:p w14:paraId="00586AF3" w14:textId="77777777" w:rsidR="00077066" w:rsidRPr="00425F48" w:rsidRDefault="00077066" w:rsidP="00077066">
            <w:pPr>
              <w:pStyle w:val="TableText"/>
            </w:pPr>
            <w:r w:rsidRPr="00425F48">
              <w:rPr>
                <w:sz w:val="16"/>
                <w:szCs w:val="16"/>
                <w:lang w:eastAsia="en-AU"/>
              </w:rPr>
              <w:t>0.455099</w:t>
            </w:r>
          </w:p>
        </w:tc>
        <w:tc>
          <w:tcPr>
            <w:tcW w:w="864" w:type="dxa"/>
            <w:tcBorders>
              <w:top w:val="nil"/>
              <w:left w:val="nil"/>
              <w:bottom w:val="nil"/>
              <w:right w:val="nil"/>
            </w:tcBorders>
          </w:tcPr>
          <w:p w14:paraId="5B0BAFA3" w14:textId="77777777" w:rsidR="00077066" w:rsidRPr="00425F48" w:rsidRDefault="00077066" w:rsidP="00077066">
            <w:pPr>
              <w:pStyle w:val="TableText"/>
            </w:pPr>
            <w:r w:rsidRPr="00425F48">
              <w:rPr>
                <w:sz w:val="16"/>
                <w:szCs w:val="16"/>
                <w:lang w:eastAsia="en-AU"/>
              </w:rPr>
              <w:t>0.457578</w:t>
            </w:r>
          </w:p>
        </w:tc>
        <w:tc>
          <w:tcPr>
            <w:tcW w:w="864" w:type="dxa"/>
            <w:tcBorders>
              <w:top w:val="nil"/>
              <w:left w:val="nil"/>
              <w:bottom w:val="nil"/>
              <w:right w:val="nil"/>
            </w:tcBorders>
          </w:tcPr>
          <w:p w14:paraId="6A5DE55E" w14:textId="77777777" w:rsidR="00077066" w:rsidRPr="00425F48" w:rsidRDefault="00077066" w:rsidP="00077066">
            <w:pPr>
              <w:pStyle w:val="TableText"/>
            </w:pPr>
            <w:r w:rsidRPr="00425F48">
              <w:rPr>
                <w:sz w:val="16"/>
                <w:szCs w:val="16"/>
                <w:lang w:eastAsia="en-AU"/>
              </w:rPr>
              <w:t>0.459496</w:t>
            </w:r>
          </w:p>
        </w:tc>
        <w:tc>
          <w:tcPr>
            <w:tcW w:w="864" w:type="dxa"/>
            <w:tcBorders>
              <w:top w:val="nil"/>
              <w:left w:val="nil"/>
              <w:bottom w:val="nil"/>
              <w:right w:val="nil"/>
            </w:tcBorders>
          </w:tcPr>
          <w:p w14:paraId="2F35379E" w14:textId="77777777" w:rsidR="00077066" w:rsidRPr="00425F48" w:rsidRDefault="00077066" w:rsidP="00077066">
            <w:pPr>
              <w:pStyle w:val="TableText"/>
            </w:pPr>
            <w:r w:rsidRPr="00425F48">
              <w:rPr>
                <w:sz w:val="16"/>
                <w:szCs w:val="16"/>
                <w:lang w:eastAsia="en-AU"/>
              </w:rPr>
              <w:t>0.460600</w:t>
            </w:r>
          </w:p>
        </w:tc>
        <w:tc>
          <w:tcPr>
            <w:tcW w:w="864" w:type="dxa"/>
            <w:tcBorders>
              <w:top w:val="nil"/>
              <w:left w:val="nil"/>
              <w:bottom w:val="nil"/>
              <w:right w:val="nil"/>
            </w:tcBorders>
          </w:tcPr>
          <w:p w14:paraId="27A3748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4BA278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8A25C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2D819B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75E38F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4BC7F99" w14:textId="77777777" w:rsidR="00077066" w:rsidRPr="00425F48" w:rsidRDefault="00077066" w:rsidP="00077066">
            <w:pPr>
              <w:pStyle w:val="TableText"/>
            </w:pPr>
          </w:p>
        </w:tc>
      </w:tr>
      <w:tr w:rsidR="00077066" w:rsidRPr="00425F48" w14:paraId="2090092A" w14:textId="77777777">
        <w:trPr>
          <w:trHeight w:val="164"/>
        </w:trPr>
        <w:tc>
          <w:tcPr>
            <w:tcW w:w="570" w:type="dxa"/>
            <w:tcBorders>
              <w:top w:val="nil"/>
              <w:left w:val="nil"/>
              <w:bottom w:val="nil"/>
              <w:right w:val="nil"/>
            </w:tcBorders>
          </w:tcPr>
          <w:p w14:paraId="4AD6127B" w14:textId="77777777" w:rsidR="00077066" w:rsidRPr="00425F48" w:rsidRDefault="00077066" w:rsidP="00077066">
            <w:pPr>
              <w:pStyle w:val="TableText"/>
            </w:pPr>
            <w:r w:rsidRPr="00425F48">
              <w:rPr>
                <w:sz w:val="16"/>
                <w:szCs w:val="16"/>
                <w:lang w:eastAsia="en-AU"/>
              </w:rPr>
              <w:t>27</w:t>
            </w:r>
          </w:p>
        </w:tc>
        <w:tc>
          <w:tcPr>
            <w:tcW w:w="864" w:type="dxa"/>
            <w:tcBorders>
              <w:top w:val="nil"/>
              <w:left w:val="nil"/>
              <w:bottom w:val="nil"/>
              <w:right w:val="nil"/>
            </w:tcBorders>
          </w:tcPr>
          <w:p w14:paraId="118FDFCA" w14:textId="77777777" w:rsidR="00077066" w:rsidRPr="00425F48" w:rsidRDefault="00077066" w:rsidP="00077066">
            <w:pPr>
              <w:pStyle w:val="TableText"/>
            </w:pPr>
            <w:r w:rsidRPr="00425F48">
              <w:rPr>
                <w:sz w:val="16"/>
                <w:szCs w:val="16"/>
                <w:lang w:eastAsia="en-AU"/>
              </w:rPr>
              <w:t>0.432434</w:t>
            </w:r>
          </w:p>
        </w:tc>
        <w:tc>
          <w:tcPr>
            <w:tcW w:w="864" w:type="dxa"/>
            <w:tcBorders>
              <w:top w:val="nil"/>
              <w:left w:val="nil"/>
              <w:bottom w:val="nil"/>
              <w:right w:val="nil"/>
            </w:tcBorders>
          </w:tcPr>
          <w:p w14:paraId="5788F976" w14:textId="77777777" w:rsidR="00077066" w:rsidRPr="00425F48" w:rsidRDefault="00077066" w:rsidP="00077066">
            <w:pPr>
              <w:pStyle w:val="TableText"/>
            </w:pPr>
            <w:r w:rsidRPr="00425F48">
              <w:rPr>
                <w:sz w:val="16"/>
                <w:szCs w:val="16"/>
                <w:lang w:eastAsia="en-AU"/>
              </w:rPr>
              <w:t>0.440348</w:t>
            </w:r>
          </w:p>
        </w:tc>
        <w:tc>
          <w:tcPr>
            <w:tcW w:w="864" w:type="dxa"/>
            <w:tcBorders>
              <w:top w:val="nil"/>
              <w:left w:val="nil"/>
              <w:bottom w:val="nil"/>
              <w:right w:val="nil"/>
            </w:tcBorders>
          </w:tcPr>
          <w:p w14:paraId="3CD6FCBC" w14:textId="77777777" w:rsidR="00077066" w:rsidRPr="00425F48" w:rsidRDefault="00077066" w:rsidP="00077066">
            <w:pPr>
              <w:pStyle w:val="TableText"/>
            </w:pPr>
            <w:r w:rsidRPr="00425F48">
              <w:rPr>
                <w:sz w:val="16"/>
                <w:szCs w:val="16"/>
                <w:lang w:eastAsia="en-AU"/>
              </w:rPr>
              <w:t>0.447396</w:t>
            </w:r>
          </w:p>
        </w:tc>
        <w:tc>
          <w:tcPr>
            <w:tcW w:w="864" w:type="dxa"/>
            <w:tcBorders>
              <w:top w:val="nil"/>
              <w:left w:val="nil"/>
              <w:bottom w:val="nil"/>
              <w:right w:val="nil"/>
            </w:tcBorders>
          </w:tcPr>
          <w:p w14:paraId="1EAA7C1C" w14:textId="77777777" w:rsidR="00077066" w:rsidRPr="00425F48" w:rsidRDefault="00077066" w:rsidP="00077066">
            <w:pPr>
              <w:pStyle w:val="TableText"/>
            </w:pPr>
            <w:r w:rsidRPr="00425F48">
              <w:rPr>
                <w:sz w:val="16"/>
                <w:szCs w:val="16"/>
                <w:lang w:eastAsia="en-AU"/>
              </w:rPr>
              <w:t>0.453604</w:t>
            </w:r>
          </w:p>
        </w:tc>
        <w:tc>
          <w:tcPr>
            <w:tcW w:w="864" w:type="dxa"/>
            <w:tcBorders>
              <w:top w:val="nil"/>
              <w:left w:val="nil"/>
              <w:bottom w:val="nil"/>
              <w:right w:val="nil"/>
            </w:tcBorders>
          </w:tcPr>
          <w:p w14:paraId="0D680069" w14:textId="77777777" w:rsidR="00077066" w:rsidRPr="00425F48" w:rsidRDefault="00077066" w:rsidP="00077066">
            <w:pPr>
              <w:pStyle w:val="TableText"/>
            </w:pPr>
            <w:r w:rsidRPr="00425F48">
              <w:rPr>
                <w:sz w:val="16"/>
                <w:szCs w:val="16"/>
                <w:lang w:eastAsia="en-AU"/>
              </w:rPr>
              <w:t>0.458933</w:t>
            </w:r>
          </w:p>
        </w:tc>
        <w:tc>
          <w:tcPr>
            <w:tcW w:w="864" w:type="dxa"/>
            <w:tcBorders>
              <w:top w:val="nil"/>
              <w:left w:val="nil"/>
              <w:bottom w:val="nil"/>
              <w:right w:val="nil"/>
            </w:tcBorders>
          </w:tcPr>
          <w:p w14:paraId="69E4857F" w14:textId="77777777" w:rsidR="00077066" w:rsidRPr="00425F48" w:rsidRDefault="00077066" w:rsidP="00077066">
            <w:pPr>
              <w:pStyle w:val="TableText"/>
            </w:pPr>
            <w:r w:rsidRPr="00425F48">
              <w:rPr>
                <w:sz w:val="16"/>
                <w:szCs w:val="16"/>
                <w:lang w:eastAsia="en-AU"/>
              </w:rPr>
              <w:t>0.463375</w:t>
            </w:r>
          </w:p>
        </w:tc>
        <w:tc>
          <w:tcPr>
            <w:tcW w:w="864" w:type="dxa"/>
            <w:tcBorders>
              <w:top w:val="nil"/>
              <w:left w:val="nil"/>
              <w:bottom w:val="nil"/>
              <w:right w:val="nil"/>
            </w:tcBorders>
          </w:tcPr>
          <w:p w14:paraId="7EE252AB" w14:textId="77777777" w:rsidR="00077066" w:rsidRPr="00425F48" w:rsidRDefault="00077066" w:rsidP="00077066">
            <w:pPr>
              <w:pStyle w:val="TableText"/>
            </w:pPr>
            <w:r w:rsidRPr="00425F48">
              <w:rPr>
                <w:sz w:val="16"/>
                <w:szCs w:val="16"/>
                <w:lang w:eastAsia="en-AU"/>
              </w:rPr>
              <w:t>0.467063</w:t>
            </w:r>
          </w:p>
        </w:tc>
        <w:tc>
          <w:tcPr>
            <w:tcW w:w="864" w:type="dxa"/>
            <w:tcBorders>
              <w:top w:val="nil"/>
              <w:left w:val="nil"/>
              <w:bottom w:val="nil"/>
              <w:right w:val="nil"/>
            </w:tcBorders>
          </w:tcPr>
          <w:p w14:paraId="4B8A5BC9" w14:textId="77777777" w:rsidR="00077066" w:rsidRPr="00425F48" w:rsidRDefault="00077066" w:rsidP="00077066">
            <w:pPr>
              <w:pStyle w:val="TableText"/>
            </w:pPr>
            <w:r w:rsidRPr="00425F48">
              <w:rPr>
                <w:sz w:val="16"/>
                <w:szCs w:val="16"/>
                <w:lang w:eastAsia="en-AU"/>
              </w:rPr>
              <w:t>0.469991</w:t>
            </w:r>
          </w:p>
        </w:tc>
        <w:tc>
          <w:tcPr>
            <w:tcW w:w="864" w:type="dxa"/>
            <w:tcBorders>
              <w:top w:val="nil"/>
              <w:left w:val="nil"/>
              <w:bottom w:val="nil"/>
              <w:right w:val="nil"/>
            </w:tcBorders>
          </w:tcPr>
          <w:p w14:paraId="15F01CFE" w14:textId="77777777" w:rsidR="00077066" w:rsidRPr="00425F48" w:rsidRDefault="00077066" w:rsidP="00077066">
            <w:pPr>
              <w:pStyle w:val="TableText"/>
            </w:pPr>
            <w:r w:rsidRPr="00425F48">
              <w:rPr>
                <w:sz w:val="16"/>
                <w:szCs w:val="16"/>
                <w:lang w:eastAsia="en-AU"/>
              </w:rPr>
              <w:t>0.472281</w:t>
            </w:r>
          </w:p>
        </w:tc>
        <w:tc>
          <w:tcPr>
            <w:tcW w:w="864" w:type="dxa"/>
            <w:tcBorders>
              <w:top w:val="nil"/>
              <w:left w:val="nil"/>
              <w:bottom w:val="nil"/>
              <w:right w:val="nil"/>
            </w:tcBorders>
          </w:tcPr>
          <w:p w14:paraId="3794F020" w14:textId="77777777" w:rsidR="00077066" w:rsidRPr="00425F48" w:rsidRDefault="00077066" w:rsidP="00077066">
            <w:pPr>
              <w:pStyle w:val="TableText"/>
            </w:pPr>
            <w:r w:rsidRPr="00425F48">
              <w:rPr>
                <w:sz w:val="16"/>
                <w:szCs w:val="16"/>
                <w:lang w:eastAsia="en-AU"/>
              </w:rPr>
              <w:t>0.474066</w:t>
            </w:r>
          </w:p>
        </w:tc>
        <w:tc>
          <w:tcPr>
            <w:tcW w:w="864" w:type="dxa"/>
            <w:tcBorders>
              <w:top w:val="nil"/>
              <w:left w:val="nil"/>
              <w:bottom w:val="nil"/>
              <w:right w:val="nil"/>
            </w:tcBorders>
          </w:tcPr>
          <w:p w14:paraId="67CCC9C6" w14:textId="77777777" w:rsidR="00077066" w:rsidRPr="00425F48" w:rsidRDefault="00077066" w:rsidP="00077066">
            <w:pPr>
              <w:pStyle w:val="TableText"/>
            </w:pPr>
            <w:r w:rsidRPr="00425F48">
              <w:rPr>
                <w:sz w:val="16"/>
                <w:szCs w:val="16"/>
                <w:lang w:eastAsia="en-AU"/>
              </w:rPr>
              <w:t>0.475357</w:t>
            </w:r>
          </w:p>
        </w:tc>
        <w:tc>
          <w:tcPr>
            <w:tcW w:w="864" w:type="dxa"/>
            <w:tcBorders>
              <w:top w:val="nil"/>
              <w:left w:val="nil"/>
              <w:bottom w:val="nil"/>
              <w:right w:val="nil"/>
            </w:tcBorders>
          </w:tcPr>
          <w:p w14:paraId="36659C14" w14:textId="77777777" w:rsidR="00077066" w:rsidRPr="00425F48" w:rsidRDefault="00077066" w:rsidP="00077066">
            <w:pPr>
              <w:pStyle w:val="TableText"/>
            </w:pPr>
            <w:r w:rsidRPr="00425F48">
              <w:rPr>
                <w:sz w:val="16"/>
                <w:szCs w:val="16"/>
                <w:lang w:eastAsia="en-AU"/>
              </w:rPr>
              <w:t>0.480943</w:t>
            </w:r>
          </w:p>
        </w:tc>
        <w:tc>
          <w:tcPr>
            <w:tcW w:w="864" w:type="dxa"/>
            <w:tcBorders>
              <w:top w:val="nil"/>
              <w:left w:val="nil"/>
              <w:bottom w:val="nil"/>
              <w:right w:val="nil"/>
            </w:tcBorders>
          </w:tcPr>
          <w:p w14:paraId="73217B5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6867F4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0CE384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25232C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67278C5" w14:textId="77777777" w:rsidR="00077066" w:rsidRPr="00425F48" w:rsidRDefault="00077066" w:rsidP="00077066">
            <w:pPr>
              <w:pStyle w:val="TableText"/>
            </w:pPr>
          </w:p>
        </w:tc>
      </w:tr>
      <w:tr w:rsidR="00077066" w:rsidRPr="00425F48" w14:paraId="010A408C" w14:textId="77777777">
        <w:trPr>
          <w:trHeight w:val="164"/>
        </w:trPr>
        <w:tc>
          <w:tcPr>
            <w:tcW w:w="570" w:type="dxa"/>
            <w:tcBorders>
              <w:top w:val="nil"/>
              <w:left w:val="nil"/>
              <w:bottom w:val="nil"/>
              <w:right w:val="nil"/>
            </w:tcBorders>
          </w:tcPr>
          <w:p w14:paraId="50BC63CD" w14:textId="77777777" w:rsidR="00077066" w:rsidRPr="00425F48" w:rsidRDefault="00077066" w:rsidP="00077066">
            <w:pPr>
              <w:pStyle w:val="TableText"/>
            </w:pPr>
            <w:r w:rsidRPr="00425F48">
              <w:rPr>
                <w:sz w:val="16"/>
                <w:szCs w:val="16"/>
                <w:lang w:eastAsia="en-AU"/>
              </w:rPr>
              <w:t>28</w:t>
            </w:r>
          </w:p>
        </w:tc>
        <w:tc>
          <w:tcPr>
            <w:tcW w:w="864" w:type="dxa"/>
            <w:tcBorders>
              <w:top w:val="nil"/>
              <w:left w:val="nil"/>
              <w:bottom w:val="nil"/>
              <w:right w:val="nil"/>
            </w:tcBorders>
          </w:tcPr>
          <w:p w14:paraId="664D9D9D" w14:textId="77777777" w:rsidR="00077066" w:rsidRPr="00425F48" w:rsidRDefault="00077066" w:rsidP="00077066">
            <w:pPr>
              <w:pStyle w:val="TableText"/>
            </w:pPr>
            <w:r w:rsidRPr="00425F48">
              <w:rPr>
                <w:sz w:val="16"/>
                <w:szCs w:val="16"/>
                <w:lang w:eastAsia="en-AU"/>
              </w:rPr>
              <w:t>0.448321</w:t>
            </w:r>
          </w:p>
        </w:tc>
        <w:tc>
          <w:tcPr>
            <w:tcW w:w="864" w:type="dxa"/>
            <w:tcBorders>
              <w:top w:val="nil"/>
              <w:left w:val="nil"/>
              <w:bottom w:val="nil"/>
              <w:right w:val="nil"/>
            </w:tcBorders>
          </w:tcPr>
          <w:p w14:paraId="4AA490B0" w14:textId="77777777" w:rsidR="00077066" w:rsidRPr="00425F48" w:rsidRDefault="00077066" w:rsidP="00077066">
            <w:pPr>
              <w:pStyle w:val="TableText"/>
            </w:pPr>
            <w:r w:rsidRPr="00425F48">
              <w:rPr>
                <w:sz w:val="16"/>
                <w:szCs w:val="16"/>
                <w:lang w:eastAsia="en-AU"/>
              </w:rPr>
              <w:t>0.456162</w:t>
            </w:r>
          </w:p>
        </w:tc>
        <w:tc>
          <w:tcPr>
            <w:tcW w:w="864" w:type="dxa"/>
            <w:tcBorders>
              <w:top w:val="nil"/>
              <w:left w:val="nil"/>
              <w:bottom w:val="nil"/>
              <w:right w:val="nil"/>
            </w:tcBorders>
          </w:tcPr>
          <w:p w14:paraId="264F850F" w14:textId="77777777" w:rsidR="00077066" w:rsidRPr="00425F48" w:rsidRDefault="00077066" w:rsidP="00077066">
            <w:pPr>
              <w:pStyle w:val="TableText"/>
            </w:pPr>
            <w:r w:rsidRPr="00425F48">
              <w:rPr>
                <w:sz w:val="16"/>
                <w:szCs w:val="16"/>
                <w:lang w:eastAsia="en-AU"/>
              </w:rPr>
              <w:t>0.463173</w:t>
            </w:r>
          </w:p>
        </w:tc>
        <w:tc>
          <w:tcPr>
            <w:tcW w:w="864" w:type="dxa"/>
            <w:tcBorders>
              <w:top w:val="nil"/>
              <w:left w:val="nil"/>
              <w:bottom w:val="nil"/>
              <w:right w:val="nil"/>
            </w:tcBorders>
          </w:tcPr>
          <w:p w14:paraId="53B0511D" w14:textId="77777777" w:rsidR="00077066" w:rsidRPr="00425F48" w:rsidRDefault="00077066" w:rsidP="00077066">
            <w:pPr>
              <w:pStyle w:val="TableText"/>
            </w:pPr>
            <w:r w:rsidRPr="00425F48">
              <w:rPr>
                <w:sz w:val="16"/>
                <w:szCs w:val="16"/>
                <w:lang w:eastAsia="en-AU"/>
              </w:rPr>
              <w:t>0.469276</w:t>
            </w:r>
          </w:p>
        </w:tc>
        <w:tc>
          <w:tcPr>
            <w:tcW w:w="864" w:type="dxa"/>
            <w:tcBorders>
              <w:top w:val="nil"/>
              <w:left w:val="nil"/>
              <w:bottom w:val="nil"/>
              <w:right w:val="nil"/>
            </w:tcBorders>
          </w:tcPr>
          <w:p w14:paraId="2E249602" w14:textId="77777777" w:rsidR="00077066" w:rsidRPr="00425F48" w:rsidRDefault="00077066" w:rsidP="00077066">
            <w:pPr>
              <w:pStyle w:val="TableText"/>
            </w:pPr>
            <w:r w:rsidRPr="00425F48">
              <w:rPr>
                <w:sz w:val="16"/>
                <w:szCs w:val="16"/>
                <w:lang w:eastAsia="en-AU"/>
              </w:rPr>
              <w:t>0.474541</w:t>
            </w:r>
          </w:p>
        </w:tc>
        <w:tc>
          <w:tcPr>
            <w:tcW w:w="864" w:type="dxa"/>
            <w:tcBorders>
              <w:top w:val="nil"/>
              <w:left w:val="nil"/>
              <w:bottom w:val="nil"/>
              <w:right w:val="nil"/>
            </w:tcBorders>
          </w:tcPr>
          <w:p w14:paraId="4C9BA7B6" w14:textId="77777777" w:rsidR="00077066" w:rsidRPr="00425F48" w:rsidRDefault="00077066" w:rsidP="00077066">
            <w:pPr>
              <w:pStyle w:val="TableText"/>
            </w:pPr>
            <w:r w:rsidRPr="00425F48">
              <w:rPr>
                <w:sz w:val="16"/>
                <w:szCs w:val="16"/>
                <w:lang w:eastAsia="en-AU"/>
              </w:rPr>
              <w:t>0.478948</w:t>
            </w:r>
          </w:p>
        </w:tc>
        <w:tc>
          <w:tcPr>
            <w:tcW w:w="864" w:type="dxa"/>
            <w:tcBorders>
              <w:top w:val="nil"/>
              <w:left w:val="nil"/>
              <w:bottom w:val="nil"/>
              <w:right w:val="nil"/>
            </w:tcBorders>
          </w:tcPr>
          <w:p w14:paraId="0A7DDAEB" w14:textId="77777777" w:rsidR="00077066" w:rsidRPr="00425F48" w:rsidRDefault="00077066" w:rsidP="00077066">
            <w:pPr>
              <w:pStyle w:val="TableText"/>
            </w:pPr>
            <w:r w:rsidRPr="00425F48">
              <w:rPr>
                <w:sz w:val="16"/>
                <w:szCs w:val="16"/>
                <w:lang w:eastAsia="en-AU"/>
              </w:rPr>
              <w:t>0.482508</w:t>
            </w:r>
          </w:p>
        </w:tc>
        <w:tc>
          <w:tcPr>
            <w:tcW w:w="864" w:type="dxa"/>
            <w:tcBorders>
              <w:top w:val="nil"/>
              <w:left w:val="nil"/>
              <w:bottom w:val="nil"/>
              <w:right w:val="nil"/>
            </w:tcBorders>
          </w:tcPr>
          <w:p w14:paraId="19442F22" w14:textId="77777777" w:rsidR="00077066" w:rsidRPr="00425F48" w:rsidRDefault="00077066" w:rsidP="00077066">
            <w:pPr>
              <w:pStyle w:val="TableText"/>
            </w:pPr>
            <w:r w:rsidRPr="00425F48">
              <w:rPr>
                <w:sz w:val="16"/>
                <w:szCs w:val="16"/>
                <w:lang w:eastAsia="en-AU"/>
              </w:rPr>
              <w:t>0.485373</w:t>
            </w:r>
          </w:p>
        </w:tc>
        <w:tc>
          <w:tcPr>
            <w:tcW w:w="864" w:type="dxa"/>
            <w:tcBorders>
              <w:top w:val="nil"/>
              <w:left w:val="nil"/>
              <w:bottom w:val="nil"/>
              <w:right w:val="nil"/>
            </w:tcBorders>
          </w:tcPr>
          <w:p w14:paraId="67D0E2F2" w14:textId="77777777" w:rsidR="00077066" w:rsidRPr="00425F48" w:rsidRDefault="00077066" w:rsidP="00077066">
            <w:pPr>
              <w:pStyle w:val="TableText"/>
            </w:pPr>
            <w:r w:rsidRPr="00425F48">
              <w:rPr>
                <w:sz w:val="16"/>
                <w:szCs w:val="16"/>
                <w:lang w:eastAsia="en-AU"/>
              </w:rPr>
              <w:t>0.487537</w:t>
            </w:r>
          </w:p>
        </w:tc>
        <w:tc>
          <w:tcPr>
            <w:tcW w:w="864" w:type="dxa"/>
            <w:tcBorders>
              <w:top w:val="nil"/>
              <w:left w:val="nil"/>
              <w:bottom w:val="nil"/>
              <w:right w:val="nil"/>
            </w:tcBorders>
          </w:tcPr>
          <w:p w14:paraId="539F5593" w14:textId="77777777" w:rsidR="00077066" w:rsidRPr="00425F48" w:rsidRDefault="00077066" w:rsidP="00077066">
            <w:pPr>
              <w:pStyle w:val="TableText"/>
            </w:pPr>
            <w:r w:rsidRPr="00425F48">
              <w:rPr>
                <w:sz w:val="16"/>
                <w:szCs w:val="16"/>
                <w:lang w:eastAsia="en-AU"/>
              </w:rPr>
              <w:t>0.489131</w:t>
            </w:r>
          </w:p>
        </w:tc>
        <w:tc>
          <w:tcPr>
            <w:tcW w:w="864" w:type="dxa"/>
            <w:tcBorders>
              <w:top w:val="nil"/>
              <w:left w:val="nil"/>
              <w:bottom w:val="nil"/>
              <w:right w:val="nil"/>
            </w:tcBorders>
          </w:tcPr>
          <w:p w14:paraId="22A2C551" w14:textId="77777777" w:rsidR="00077066" w:rsidRPr="00425F48" w:rsidRDefault="00077066" w:rsidP="00077066">
            <w:pPr>
              <w:pStyle w:val="TableText"/>
            </w:pPr>
            <w:r w:rsidRPr="00425F48">
              <w:rPr>
                <w:sz w:val="16"/>
                <w:szCs w:val="16"/>
                <w:lang w:eastAsia="en-AU"/>
              </w:rPr>
              <w:t>0.490291</w:t>
            </w:r>
          </w:p>
        </w:tc>
        <w:tc>
          <w:tcPr>
            <w:tcW w:w="864" w:type="dxa"/>
            <w:tcBorders>
              <w:top w:val="nil"/>
              <w:left w:val="nil"/>
              <w:bottom w:val="nil"/>
              <w:right w:val="nil"/>
            </w:tcBorders>
          </w:tcPr>
          <w:p w14:paraId="597870E4" w14:textId="77777777" w:rsidR="00077066" w:rsidRPr="00425F48" w:rsidRDefault="00077066" w:rsidP="00077066">
            <w:pPr>
              <w:pStyle w:val="TableText"/>
            </w:pPr>
            <w:r w:rsidRPr="00425F48">
              <w:rPr>
                <w:sz w:val="16"/>
                <w:szCs w:val="16"/>
                <w:lang w:eastAsia="en-AU"/>
              </w:rPr>
              <w:t>0.495792</w:t>
            </w:r>
          </w:p>
        </w:tc>
        <w:tc>
          <w:tcPr>
            <w:tcW w:w="864" w:type="dxa"/>
            <w:tcBorders>
              <w:top w:val="nil"/>
              <w:left w:val="nil"/>
              <w:bottom w:val="nil"/>
              <w:right w:val="nil"/>
            </w:tcBorders>
          </w:tcPr>
          <w:p w14:paraId="7C8FCB11" w14:textId="77777777" w:rsidR="00077066" w:rsidRPr="00425F48" w:rsidRDefault="00077066" w:rsidP="00077066">
            <w:pPr>
              <w:pStyle w:val="TableText"/>
            </w:pPr>
            <w:r w:rsidRPr="00425F48">
              <w:rPr>
                <w:sz w:val="16"/>
                <w:szCs w:val="16"/>
                <w:lang w:eastAsia="en-AU"/>
              </w:rPr>
              <w:t>0.500865</w:t>
            </w:r>
          </w:p>
        </w:tc>
        <w:tc>
          <w:tcPr>
            <w:tcW w:w="864" w:type="dxa"/>
            <w:tcBorders>
              <w:top w:val="nil"/>
              <w:left w:val="nil"/>
              <w:bottom w:val="nil"/>
              <w:right w:val="nil"/>
            </w:tcBorders>
          </w:tcPr>
          <w:p w14:paraId="336E4F2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9DE538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136E77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2599086" w14:textId="77777777" w:rsidR="00077066" w:rsidRPr="00425F48" w:rsidRDefault="00077066" w:rsidP="00077066">
            <w:pPr>
              <w:pStyle w:val="TableText"/>
            </w:pPr>
          </w:p>
        </w:tc>
      </w:tr>
      <w:tr w:rsidR="00077066" w:rsidRPr="00425F48" w14:paraId="7C4518BE" w14:textId="77777777">
        <w:trPr>
          <w:trHeight w:val="164"/>
        </w:trPr>
        <w:tc>
          <w:tcPr>
            <w:tcW w:w="570" w:type="dxa"/>
            <w:tcBorders>
              <w:top w:val="nil"/>
              <w:left w:val="nil"/>
              <w:bottom w:val="nil"/>
              <w:right w:val="nil"/>
            </w:tcBorders>
          </w:tcPr>
          <w:p w14:paraId="015AE280" w14:textId="77777777" w:rsidR="00077066" w:rsidRPr="00425F48" w:rsidRDefault="00077066" w:rsidP="00077066">
            <w:pPr>
              <w:pStyle w:val="TableText"/>
            </w:pPr>
            <w:r w:rsidRPr="00425F48">
              <w:rPr>
                <w:sz w:val="16"/>
                <w:szCs w:val="16"/>
                <w:lang w:eastAsia="en-AU"/>
              </w:rPr>
              <w:t>29</w:t>
            </w:r>
          </w:p>
        </w:tc>
        <w:tc>
          <w:tcPr>
            <w:tcW w:w="864" w:type="dxa"/>
            <w:tcBorders>
              <w:top w:val="nil"/>
              <w:left w:val="nil"/>
              <w:bottom w:val="nil"/>
              <w:right w:val="nil"/>
            </w:tcBorders>
          </w:tcPr>
          <w:p w14:paraId="16AFFF5A" w14:textId="77777777" w:rsidR="00077066" w:rsidRPr="00425F48" w:rsidRDefault="00077066" w:rsidP="00077066">
            <w:pPr>
              <w:pStyle w:val="TableText"/>
            </w:pPr>
            <w:r w:rsidRPr="00425F48">
              <w:rPr>
                <w:sz w:val="16"/>
                <w:szCs w:val="16"/>
                <w:lang w:eastAsia="en-AU"/>
              </w:rPr>
              <w:t>0.464708</w:t>
            </w:r>
          </w:p>
        </w:tc>
        <w:tc>
          <w:tcPr>
            <w:tcW w:w="864" w:type="dxa"/>
            <w:tcBorders>
              <w:top w:val="nil"/>
              <w:left w:val="nil"/>
              <w:bottom w:val="nil"/>
              <w:right w:val="nil"/>
            </w:tcBorders>
          </w:tcPr>
          <w:p w14:paraId="78E3DD2B" w14:textId="77777777" w:rsidR="00077066" w:rsidRPr="00425F48" w:rsidRDefault="00077066" w:rsidP="00077066">
            <w:pPr>
              <w:pStyle w:val="TableText"/>
            </w:pPr>
            <w:r w:rsidRPr="00425F48">
              <w:rPr>
                <w:sz w:val="16"/>
                <w:szCs w:val="16"/>
                <w:lang w:eastAsia="en-AU"/>
              </w:rPr>
              <w:t>0.472519</w:t>
            </w:r>
          </w:p>
        </w:tc>
        <w:tc>
          <w:tcPr>
            <w:tcW w:w="864" w:type="dxa"/>
            <w:tcBorders>
              <w:top w:val="nil"/>
              <w:left w:val="nil"/>
              <w:bottom w:val="nil"/>
              <w:right w:val="nil"/>
            </w:tcBorders>
          </w:tcPr>
          <w:p w14:paraId="58A8B863" w14:textId="77777777" w:rsidR="00077066" w:rsidRPr="00425F48" w:rsidRDefault="00077066" w:rsidP="00077066">
            <w:pPr>
              <w:pStyle w:val="TableText"/>
            </w:pPr>
            <w:r w:rsidRPr="00425F48">
              <w:rPr>
                <w:sz w:val="16"/>
                <w:szCs w:val="16"/>
                <w:lang w:eastAsia="en-AU"/>
              </w:rPr>
              <w:t>0.479431</w:t>
            </w:r>
          </w:p>
        </w:tc>
        <w:tc>
          <w:tcPr>
            <w:tcW w:w="864" w:type="dxa"/>
            <w:tcBorders>
              <w:top w:val="nil"/>
              <w:left w:val="nil"/>
              <w:bottom w:val="nil"/>
              <w:right w:val="nil"/>
            </w:tcBorders>
          </w:tcPr>
          <w:p w14:paraId="5BB696A3" w14:textId="77777777" w:rsidR="00077066" w:rsidRPr="00425F48" w:rsidRDefault="00077066" w:rsidP="00077066">
            <w:pPr>
              <w:pStyle w:val="TableText"/>
            </w:pPr>
            <w:r w:rsidRPr="00425F48">
              <w:rPr>
                <w:sz w:val="16"/>
                <w:szCs w:val="16"/>
                <w:lang w:eastAsia="en-AU"/>
              </w:rPr>
              <w:t>0.485485</w:t>
            </w:r>
          </w:p>
        </w:tc>
        <w:tc>
          <w:tcPr>
            <w:tcW w:w="864" w:type="dxa"/>
            <w:tcBorders>
              <w:top w:val="nil"/>
              <w:left w:val="nil"/>
              <w:bottom w:val="nil"/>
              <w:right w:val="nil"/>
            </w:tcBorders>
          </w:tcPr>
          <w:p w14:paraId="06BDE1E8" w14:textId="77777777" w:rsidR="00077066" w:rsidRPr="00425F48" w:rsidRDefault="00077066" w:rsidP="00077066">
            <w:pPr>
              <w:pStyle w:val="TableText"/>
            </w:pPr>
            <w:r w:rsidRPr="00425F48">
              <w:rPr>
                <w:sz w:val="16"/>
                <w:szCs w:val="16"/>
                <w:lang w:eastAsia="en-AU"/>
              </w:rPr>
              <w:t>0.490630</w:t>
            </w:r>
          </w:p>
        </w:tc>
        <w:tc>
          <w:tcPr>
            <w:tcW w:w="864" w:type="dxa"/>
            <w:tcBorders>
              <w:top w:val="nil"/>
              <w:left w:val="nil"/>
              <w:bottom w:val="nil"/>
              <w:right w:val="nil"/>
            </w:tcBorders>
          </w:tcPr>
          <w:p w14:paraId="3D9029F8" w14:textId="77777777" w:rsidR="00077066" w:rsidRPr="00425F48" w:rsidRDefault="00077066" w:rsidP="00077066">
            <w:pPr>
              <w:pStyle w:val="TableText"/>
            </w:pPr>
            <w:r w:rsidRPr="00425F48">
              <w:rPr>
                <w:sz w:val="16"/>
                <w:szCs w:val="16"/>
                <w:lang w:eastAsia="en-AU"/>
              </w:rPr>
              <w:t>0.494970</w:t>
            </w:r>
          </w:p>
        </w:tc>
        <w:tc>
          <w:tcPr>
            <w:tcW w:w="864" w:type="dxa"/>
            <w:tcBorders>
              <w:top w:val="nil"/>
              <w:left w:val="nil"/>
              <w:bottom w:val="nil"/>
              <w:right w:val="nil"/>
            </w:tcBorders>
          </w:tcPr>
          <w:p w14:paraId="5EA6DAC5" w14:textId="77777777" w:rsidR="00077066" w:rsidRPr="00425F48" w:rsidRDefault="00077066" w:rsidP="00077066">
            <w:pPr>
              <w:pStyle w:val="TableText"/>
            </w:pPr>
            <w:r w:rsidRPr="00425F48">
              <w:rPr>
                <w:sz w:val="16"/>
                <w:szCs w:val="16"/>
                <w:lang w:eastAsia="en-AU"/>
              </w:rPr>
              <w:t>0.498497</w:t>
            </w:r>
          </w:p>
        </w:tc>
        <w:tc>
          <w:tcPr>
            <w:tcW w:w="864" w:type="dxa"/>
            <w:tcBorders>
              <w:top w:val="nil"/>
              <w:left w:val="nil"/>
              <w:bottom w:val="nil"/>
              <w:right w:val="nil"/>
            </w:tcBorders>
          </w:tcPr>
          <w:p w14:paraId="4223A2F0" w14:textId="77777777" w:rsidR="00077066" w:rsidRPr="00425F48" w:rsidRDefault="00077066" w:rsidP="00077066">
            <w:pPr>
              <w:pStyle w:val="TableText"/>
            </w:pPr>
            <w:r w:rsidRPr="00425F48">
              <w:rPr>
                <w:sz w:val="16"/>
                <w:szCs w:val="16"/>
                <w:lang w:eastAsia="en-AU"/>
              </w:rPr>
              <w:t>0.501227</w:t>
            </w:r>
          </w:p>
        </w:tc>
        <w:tc>
          <w:tcPr>
            <w:tcW w:w="864" w:type="dxa"/>
            <w:tcBorders>
              <w:top w:val="nil"/>
              <w:left w:val="nil"/>
              <w:bottom w:val="nil"/>
              <w:right w:val="nil"/>
            </w:tcBorders>
          </w:tcPr>
          <w:p w14:paraId="6C2EB630" w14:textId="77777777" w:rsidR="00077066" w:rsidRPr="00425F48" w:rsidRDefault="00077066" w:rsidP="00077066">
            <w:pPr>
              <w:pStyle w:val="TableText"/>
            </w:pPr>
            <w:r w:rsidRPr="00425F48">
              <w:rPr>
                <w:sz w:val="16"/>
                <w:szCs w:val="16"/>
                <w:lang w:eastAsia="en-AU"/>
              </w:rPr>
              <w:t>0.503332</w:t>
            </w:r>
          </w:p>
        </w:tc>
        <w:tc>
          <w:tcPr>
            <w:tcW w:w="864" w:type="dxa"/>
            <w:tcBorders>
              <w:top w:val="nil"/>
              <w:left w:val="nil"/>
              <w:bottom w:val="nil"/>
              <w:right w:val="nil"/>
            </w:tcBorders>
          </w:tcPr>
          <w:p w14:paraId="571049F2" w14:textId="77777777" w:rsidR="00077066" w:rsidRPr="00425F48" w:rsidRDefault="00077066" w:rsidP="00077066">
            <w:pPr>
              <w:pStyle w:val="TableText"/>
            </w:pPr>
            <w:r w:rsidRPr="00425F48">
              <w:rPr>
                <w:sz w:val="16"/>
                <w:szCs w:val="16"/>
                <w:lang w:eastAsia="en-AU"/>
              </w:rPr>
              <w:t>0.504797</w:t>
            </w:r>
          </w:p>
        </w:tc>
        <w:tc>
          <w:tcPr>
            <w:tcW w:w="864" w:type="dxa"/>
            <w:tcBorders>
              <w:top w:val="nil"/>
              <w:left w:val="nil"/>
              <w:bottom w:val="nil"/>
              <w:right w:val="nil"/>
            </w:tcBorders>
          </w:tcPr>
          <w:p w14:paraId="26F1A228" w14:textId="77777777" w:rsidR="00077066" w:rsidRPr="00425F48" w:rsidRDefault="00077066" w:rsidP="00077066">
            <w:pPr>
              <w:pStyle w:val="TableText"/>
            </w:pPr>
            <w:r w:rsidRPr="00425F48">
              <w:rPr>
                <w:sz w:val="16"/>
                <w:szCs w:val="16"/>
                <w:lang w:eastAsia="en-AU"/>
              </w:rPr>
              <w:t>0.505761</w:t>
            </w:r>
          </w:p>
        </w:tc>
        <w:tc>
          <w:tcPr>
            <w:tcW w:w="864" w:type="dxa"/>
            <w:tcBorders>
              <w:top w:val="nil"/>
              <w:left w:val="nil"/>
              <w:bottom w:val="nil"/>
              <w:right w:val="nil"/>
            </w:tcBorders>
          </w:tcPr>
          <w:p w14:paraId="1EE698D2" w14:textId="77777777" w:rsidR="00077066" w:rsidRPr="00425F48" w:rsidRDefault="00077066" w:rsidP="00077066">
            <w:pPr>
              <w:pStyle w:val="TableText"/>
            </w:pPr>
            <w:r w:rsidRPr="00425F48">
              <w:rPr>
                <w:sz w:val="16"/>
                <w:szCs w:val="16"/>
                <w:lang w:eastAsia="en-AU"/>
              </w:rPr>
              <w:t>0.511169</w:t>
            </w:r>
          </w:p>
        </w:tc>
        <w:tc>
          <w:tcPr>
            <w:tcW w:w="864" w:type="dxa"/>
            <w:tcBorders>
              <w:top w:val="nil"/>
              <w:left w:val="nil"/>
              <w:bottom w:val="nil"/>
              <w:right w:val="nil"/>
            </w:tcBorders>
          </w:tcPr>
          <w:p w14:paraId="0F818449" w14:textId="77777777" w:rsidR="00077066" w:rsidRPr="00425F48" w:rsidRDefault="00077066" w:rsidP="00077066">
            <w:pPr>
              <w:pStyle w:val="TableText"/>
            </w:pPr>
            <w:r w:rsidRPr="00425F48">
              <w:rPr>
                <w:sz w:val="16"/>
                <w:szCs w:val="16"/>
                <w:lang w:eastAsia="en-AU"/>
              </w:rPr>
              <w:t>0.516151</w:t>
            </w:r>
          </w:p>
        </w:tc>
        <w:tc>
          <w:tcPr>
            <w:tcW w:w="864" w:type="dxa"/>
            <w:tcBorders>
              <w:top w:val="nil"/>
              <w:left w:val="nil"/>
              <w:bottom w:val="nil"/>
              <w:right w:val="nil"/>
            </w:tcBorders>
          </w:tcPr>
          <w:p w14:paraId="76BCAFBF" w14:textId="77777777" w:rsidR="00077066" w:rsidRPr="00425F48" w:rsidRDefault="00077066" w:rsidP="00077066">
            <w:pPr>
              <w:pStyle w:val="TableText"/>
            </w:pPr>
            <w:r w:rsidRPr="00425F48">
              <w:rPr>
                <w:sz w:val="16"/>
                <w:szCs w:val="16"/>
                <w:lang w:eastAsia="en-AU"/>
              </w:rPr>
              <w:t>0.520722</w:t>
            </w:r>
          </w:p>
        </w:tc>
        <w:tc>
          <w:tcPr>
            <w:tcW w:w="864" w:type="dxa"/>
            <w:tcBorders>
              <w:top w:val="nil"/>
              <w:left w:val="nil"/>
              <w:bottom w:val="nil"/>
              <w:right w:val="nil"/>
            </w:tcBorders>
          </w:tcPr>
          <w:p w14:paraId="3FAF1A5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B91468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F4A9BBA" w14:textId="77777777" w:rsidR="00077066" w:rsidRPr="00425F48" w:rsidRDefault="00077066" w:rsidP="00077066">
            <w:pPr>
              <w:pStyle w:val="TableText"/>
            </w:pPr>
          </w:p>
        </w:tc>
      </w:tr>
      <w:tr w:rsidR="00077066" w:rsidRPr="00425F48" w14:paraId="0E2633E2" w14:textId="77777777">
        <w:trPr>
          <w:trHeight w:val="164"/>
        </w:trPr>
        <w:tc>
          <w:tcPr>
            <w:tcW w:w="570" w:type="dxa"/>
            <w:tcBorders>
              <w:top w:val="nil"/>
              <w:left w:val="nil"/>
              <w:bottom w:val="nil"/>
              <w:right w:val="nil"/>
            </w:tcBorders>
          </w:tcPr>
          <w:p w14:paraId="01D319A1" w14:textId="77777777" w:rsidR="00077066" w:rsidRPr="00425F48" w:rsidRDefault="00077066" w:rsidP="00077066">
            <w:pPr>
              <w:pStyle w:val="TableText"/>
            </w:pPr>
            <w:r w:rsidRPr="00425F48">
              <w:rPr>
                <w:sz w:val="16"/>
                <w:szCs w:val="16"/>
                <w:lang w:eastAsia="en-AU"/>
              </w:rPr>
              <w:t>30</w:t>
            </w:r>
          </w:p>
        </w:tc>
        <w:tc>
          <w:tcPr>
            <w:tcW w:w="864" w:type="dxa"/>
            <w:tcBorders>
              <w:top w:val="nil"/>
              <w:left w:val="nil"/>
              <w:bottom w:val="nil"/>
              <w:right w:val="nil"/>
            </w:tcBorders>
          </w:tcPr>
          <w:p w14:paraId="1A8AD87B" w14:textId="77777777" w:rsidR="00077066" w:rsidRPr="00425F48" w:rsidRDefault="00077066" w:rsidP="00077066">
            <w:pPr>
              <w:pStyle w:val="TableText"/>
            </w:pPr>
            <w:r w:rsidRPr="00425F48">
              <w:rPr>
                <w:sz w:val="16"/>
                <w:szCs w:val="16"/>
                <w:lang w:eastAsia="en-AU"/>
              </w:rPr>
              <w:t>0.481576</w:t>
            </w:r>
          </w:p>
        </w:tc>
        <w:tc>
          <w:tcPr>
            <w:tcW w:w="864" w:type="dxa"/>
            <w:tcBorders>
              <w:top w:val="nil"/>
              <w:left w:val="nil"/>
              <w:bottom w:val="nil"/>
              <w:right w:val="nil"/>
            </w:tcBorders>
          </w:tcPr>
          <w:p w14:paraId="5B9FB9DB" w14:textId="77777777" w:rsidR="00077066" w:rsidRPr="00425F48" w:rsidRDefault="00077066" w:rsidP="00077066">
            <w:pPr>
              <w:pStyle w:val="TableText"/>
            </w:pPr>
            <w:r w:rsidRPr="00425F48">
              <w:rPr>
                <w:sz w:val="16"/>
                <w:szCs w:val="16"/>
                <w:lang w:eastAsia="en-AU"/>
              </w:rPr>
              <w:t>0.489304</w:t>
            </w:r>
          </w:p>
        </w:tc>
        <w:tc>
          <w:tcPr>
            <w:tcW w:w="864" w:type="dxa"/>
            <w:tcBorders>
              <w:top w:val="nil"/>
              <w:left w:val="nil"/>
              <w:bottom w:val="nil"/>
              <w:right w:val="nil"/>
            </w:tcBorders>
          </w:tcPr>
          <w:p w14:paraId="19A9E8DE" w14:textId="77777777" w:rsidR="00077066" w:rsidRPr="00425F48" w:rsidRDefault="00077066" w:rsidP="00077066">
            <w:pPr>
              <w:pStyle w:val="TableText"/>
            </w:pPr>
            <w:r w:rsidRPr="00425F48">
              <w:rPr>
                <w:sz w:val="16"/>
                <w:szCs w:val="16"/>
                <w:lang w:eastAsia="en-AU"/>
              </w:rPr>
              <w:t>0.496176</w:t>
            </w:r>
          </w:p>
        </w:tc>
        <w:tc>
          <w:tcPr>
            <w:tcW w:w="864" w:type="dxa"/>
            <w:tcBorders>
              <w:top w:val="nil"/>
              <w:left w:val="nil"/>
              <w:bottom w:val="nil"/>
              <w:right w:val="nil"/>
            </w:tcBorders>
          </w:tcPr>
          <w:p w14:paraId="26574C1D" w14:textId="77777777" w:rsidR="00077066" w:rsidRPr="00425F48" w:rsidRDefault="00077066" w:rsidP="00077066">
            <w:pPr>
              <w:pStyle w:val="TableText"/>
            </w:pPr>
            <w:r w:rsidRPr="00425F48">
              <w:rPr>
                <w:sz w:val="16"/>
                <w:szCs w:val="16"/>
                <w:lang w:eastAsia="en-AU"/>
              </w:rPr>
              <w:t>0.502120</w:t>
            </w:r>
          </w:p>
        </w:tc>
        <w:tc>
          <w:tcPr>
            <w:tcW w:w="864" w:type="dxa"/>
            <w:tcBorders>
              <w:top w:val="nil"/>
              <w:left w:val="nil"/>
              <w:bottom w:val="nil"/>
              <w:right w:val="nil"/>
            </w:tcBorders>
          </w:tcPr>
          <w:p w14:paraId="7E0FC89A" w14:textId="77777777" w:rsidR="00077066" w:rsidRPr="00425F48" w:rsidRDefault="00077066" w:rsidP="00077066">
            <w:pPr>
              <w:pStyle w:val="TableText"/>
            </w:pPr>
            <w:r w:rsidRPr="00425F48">
              <w:rPr>
                <w:sz w:val="16"/>
                <w:szCs w:val="16"/>
                <w:lang w:eastAsia="en-AU"/>
              </w:rPr>
              <w:t>0.507218</w:t>
            </w:r>
          </w:p>
        </w:tc>
        <w:tc>
          <w:tcPr>
            <w:tcW w:w="864" w:type="dxa"/>
            <w:tcBorders>
              <w:top w:val="nil"/>
              <w:left w:val="nil"/>
              <w:bottom w:val="nil"/>
              <w:right w:val="nil"/>
            </w:tcBorders>
          </w:tcPr>
          <w:p w14:paraId="3E8FB481" w14:textId="77777777" w:rsidR="00077066" w:rsidRPr="00425F48" w:rsidRDefault="00077066" w:rsidP="00077066">
            <w:pPr>
              <w:pStyle w:val="TableText"/>
            </w:pPr>
            <w:r w:rsidRPr="00425F48">
              <w:rPr>
                <w:sz w:val="16"/>
                <w:szCs w:val="16"/>
                <w:lang w:eastAsia="en-AU"/>
              </w:rPr>
              <w:t>0.511437</w:t>
            </w:r>
          </w:p>
        </w:tc>
        <w:tc>
          <w:tcPr>
            <w:tcW w:w="864" w:type="dxa"/>
            <w:tcBorders>
              <w:top w:val="nil"/>
              <w:left w:val="nil"/>
              <w:bottom w:val="nil"/>
              <w:right w:val="nil"/>
            </w:tcBorders>
          </w:tcPr>
          <w:p w14:paraId="2A0C9CBF" w14:textId="77777777" w:rsidR="00077066" w:rsidRPr="00425F48" w:rsidRDefault="00077066" w:rsidP="00077066">
            <w:pPr>
              <w:pStyle w:val="TableText"/>
            </w:pPr>
            <w:r w:rsidRPr="00425F48">
              <w:rPr>
                <w:sz w:val="16"/>
                <w:szCs w:val="16"/>
                <w:lang w:eastAsia="en-AU"/>
              </w:rPr>
              <w:t>0.514902</w:t>
            </w:r>
          </w:p>
        </w:tc>
        <w:tc>
          <w:tcPr>
            <w:tcW w:w="864" w:type="dxa"/>
            <w:tcBorders>
              <w:top w:val="nil"/>
              <w:left w:val="nil"/>
              <w:bottom w:val="nil"/>
              <w:right w:val="nil"/>
            </w:tcBorders>
          </w:tcPr>
          <w:p w14:paraId="40E603BC" w14:textId="77777777" w:rsidR="00077066" w:rsidRPr="00425F48" w:rsidRDefault="00077066" w:rsidP="00077066">
            <w:pPr>
              <w:pStyle w:val="TableText"/>
            </w:pPr>
            <w:r w:rsidRPr="00425F48">
              <w:rPr>
                <w:sz w:val="16"/>
                <w:szCs w:val="16"/>
                <w:lang w:eastAsia="en-AU"/>
              </w:rPr>
              <w:t>0.517609</w:t>
            </w:r>
          </w:p>
        </w:tc>
        <w:tc>
          <w:tcPr>
            <w:tcW w:w="864" w:type="dxa"/>
            <w:tcBorders>
              <w:top w:val="nil"/>
              <w:left w:val="nil"/>
              <w:bottom w:val="nil"/>
              <w:right w:val="nil"/>
            </w:tcBorders>
          </w:tcPr>
          <w:p w14:paraId="532A0D8D" w14:textId="77777777" w:rsidR="00077066" w:rsidRPr="00425F48" w:rsidRDefault="00077066" w:rsidP="00077066">
            <w:pPr>
              <w:pStyle w:val="TableText"/>
            </w:pPr>
            <w:r w:rsidRPr="00425F48">
              <w:rPr>
                <w:sz w:val="16"/>
                <w:szCs w:val="16"/>
                <w:lang w:eastAsia="en-AU"/>
              </w:rPr>
              <w:t>0.519580</w:t>
            </w:r>
          </w:p>
        </w:tc>
        <w:tc>
          <w:tcPr>
            <w:tcW w:w="864" w:type="dxa"/>
            <w:tcBorders>
              <w:top w:val="nil"/>
              <w:left w:val="nil"/>
              <w:bottom w:val="nil"/>
              <w:right w:val="nil"/>
            </w:tcBorders>
          </w:tcPr>
          <w:p w14:paraId="0F56B44A" w14:textId="77777777" w:rsidR="00077066" w:rsidRPr="00425F48" w:rsidRDefault="00077066" w:rsidP="00077066">
            <w:pPr>
              <w:pStyle w:val="TableText"/>
            </w:pPr>
            <w:r w:rsidRPr="00425F48">
              <w:rPr>
                <w:sz w:val="16"/>
                <w:szCs w:val="16"/>
                <w:lang w:eastAsia="en-AU"/>
              </w:rPr>
              <w:t>0.520994</w:t>
            </w:r>
          </w:p>
        </w:tc>
        <w:tc>
          <w:tcPr>
            <w:tcW w:w="864" w:type="dxa"/>
            <w:tcBorders>
              <w:top w:val="nil"/>
              <w:left w:val="nil"/>
              <w:bottom w:val="nil"/>
              <w:right w:val="nil"/>
            </w:tcBorders>
          </w:tcPr>
          <w:p w14:paraId="0C4F3B1A" w14:textId="77777777" w:rsidR="00077066" w:rsidRPr="00425F48" w:rsidRDefault="00077066" w:rsidP="00077066">
            <w:pPr>
              <w:pStyle w:val="TableText"/>
            </w:pPr>
            <w:r w:rsidRPr="00425F48">
              <w:rPr>
                <w:sz w:val="16"/>
                <w:szCs w:val="16"/>
                <w:lang w:eastAsia="en-AU"/>
              </w:rPr>
              <w:t>0.521831</w:t>
            </w:r>
          </w:p>
        </w:tc>
        <w:tc>
          <w:tcPr>
            <w:tcW w:w="864" w:type="dxa"/>
            <w:tcBorders>
              <w:top w:val="nil"/>
              <w:left w:val="nil"/>
              <w:bottom w:val="nil"/>
              <w:right w:val="nil"/>
            </w:tcBorders>
          </w:tcPr>
          <w:p w14:paraId="569AFB1B" w14:textId="77777777" w:rsidR="00077066" w:rsidRPr="00425F48" w:rsidRDefault="00077066" w:rsidP="00077066">
            <w:pPr>
              <w:pStyle w:val="TableText"/>
            </w:pPr>
            <w:r w:rsidRPr="00425F48">
              <w:rPr>
                <w:sz w:val="16"/>
                <w:szCs w:val="16"/>
                <w:lang w:eastAsia="en-AU"/>
              </w:rPr>
              <w:t>0.527135</w:t>
            </w:r>
          </w:p>
        </w:tc>
        <w:tc>
          <w:tcPr>
            <w:tcW w:w="864" w:type="dxa"/>
            <w:tcBorders>
              <w:top w:val="nil"/>
              <w:left w:val="nil"/>
              <w:bottom w:val="nil"/>
              <w:right w:val="nil"/>
            </w:tcBorders>
          </w:tcPr>
          <w:p w14:paraId="12A03086" w14:textId="77777777" w:rsidR="00077066" w:rsidRPr="00425F48" w:rsidRDefault="00077066" w:rsidP="00077066">
            <w:pPr>
              <w:pStyle w:val="TableText"/>
            </w:pPr>
            <w:r w:rsidRPr="00425F48">
              <w:rPr>
                <w:sz w:val="16"/>
                <w:szCs w:val="16"/>
                <w:lang w:eastAsia="en-AU"/>
              </w:rPr>
              <w:t>0.532014</w:t>
            </w:r>
          </w:p>
        </w:tc>
        <w:tc>
          <w:tcPr>
            <w:tcW w:w="864" w:type="dxa"/>
            <w:tcBorders>
              <w:top w:val="nil"/>
              <w:left w:val="nil"/>
              <w:bottom w:val="nil"/>
              <w:right w:val="nil"/>
            </w:tcBorders>
          </w:tcPr>
          <w:p w14:paraId="267245DF" w14:textId="77777777" w:rsidR="00077066" w:rsidRPr="00425F48" w:rsidRDefault="00077066" w:rsidP="00077066">
            <w:pPr>
              <w:pStyle w:val="TableText"/>
            </w:pPr>
            <w:r w:rsidRPr="00425F48">
              <w:rPr>
                <w:sz w:val="16"/>
                <w:szCs w:val="16"/>
                <w:lang w:eastAsia="en-AU"/>
              </w:rPr>
              <w:t>0.536487</w:t>
            </w:r>
          </w:p>
        </w:tc>
        <w:tc>
          <w:tcPr>
            <w:tcW w:w="864" w:type="dxa"/>
            <w:tcBorders>
              <w:top w:val="nil"/>
              <w:left w:val="nil"/>
              <w:bottom w:val="nil"/>
              <w:right w:val="nil"/>
            </w:tcBorders>
          </w:tcPr>
          <w:p w14:paraId="08EF308A" w14:textId="77777777" w:rsidR="00077066" w:rsidRPr="00425F48" w:rsidRDefault="00077066" w:rsidP="00077066">
            <w:pPr>
              <w:pStyle w:val="TableText"/>
            </w:pPr>
            <w:r w:rsidRPr="00425F48">
              <w:rPr>
                <w:sz w:val="16"/>
                <w:szCs w:val="16"/>
                <w:lang w:eastAsia="en-AU"/>
              </w:rPr>
              <w:t>0.540574</w:t>
            </w:r>
          </w:p>
        </w:tc>
        <w:tc>
          <w:tcPr>
            <w:tcW w:w="864" w:type="dxa"/>
            <w:tcBorders>
              <w:top w:val="nil"/>
              <w:left w:val="nil"/>
              <w:bottom w:val="nil"/>
              <w:right w:val="nil"/>
            </w:tcBorders>
          </w:tcPr>
          <w:p w14:paraId="5B25DE4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6CCE97D" w14:textId="77777777" w:rsidR="00077066" w:rsidRPr="00425F48" w:rsidRDefault="00077066" w:rsidP="00077066">
            <w:pPr>
              <w:pStyle w:val="TableText"/>
            </w:pPr>
          </w:p>
        </w:tc>
      </w:tr>
      <w:tr w:rsidR="00077066" w:rsidRPr="00425F48" w14:paraId="54B97046" w14:textId="77777777">
        <w:trPr>
          <w:trHeight w:val="164"/>
        </w:trPr>
        <w:tc>
          <w:tcPr>
            <w:tcW w:w="570" w:type="dxa"/>
            <w:tcBorders>
              <w:top w:val="nil"/>
              <w:left w:val="nil"/>
              <w:bottom w:val="nil"/>
              <w:right w:val="nil"/>
            </w:tcBorders>
          </w:tcPr>
          <w:p w14:paraId="6AA125EA" w14:textId="77777777" w:rsidR="00077066" w:rsidRPr="00425F48" w:rsidRDefault="00077066" w:rsidP="00077066">
            <w:pPr>
              <w:pStyle w:val="TableText"/>
            </w:pPr>
            <w:r w:rsidRPr="00425F48">
              <w:rPr>
                <w:sz w:val="16"/>
                <w:szCs w:val="16"/>
                <w:lang w:eastAsia="en-AU"/>
              </w:rPr>
              <w:t>31</w:t>
            </w:r>
          </w:p>
        </w:tc>
        <w:tc>
          <w:tcPr>
            <w:tcW w:w="864" w:type="dxa"/>
            <w:tcBorders>
              <w:top w:val="nil"/>
              <w:left w:val="nil"/>
              <w:bottom w:val="nil"/>
              <w:right w:val="nil"/>
            </w:tcBorders>
          </w:tcPr>
          <w:p w14:paraId="4338606B" w14:textId="77777777" w:rsidR="00077066" w:rsidRPr="00425F48" w:rsidRDefault="00077066" w:rsidP="00077066">
            <w:pPr>
              <w:pStyle w:val="TableText"/>
            </w:pPr>
            <w:r w:rsidRPr="00425F48">
              <w:rPr>
                <w:sz w:val="16"/>
                <w:szCs w:val="16"/>
                <w:lang w:eastAsia="en-AU"/>
              </w:rPr>
              <w:t>0.499025</w:t>
            </w:r>
          </w:p>
        </w:tc>
        <w:tc>
          <w:tcPr>
            <w:tcW w:w="864" w:type="dxa"/>
            <w:tcBorders>
              <w:top w:val="nil"/>
              <w:left w:val="nil"/>
              <w:bottom w:val="nil"/>
              <w:right w:val="nil"/>
            </w:tcBorders>
          </w:tcPr>
          <w:p w14:paraId="64D7BD9D" w14:textId="77777777" w:rsidR="00077066" w:rsidRPr="00425F48" w:rsidRDefault="00077066" w:rsidP="00077066">
            <w:pPr>
              <w:pStyle w:val="TableText"/>
            </w:pPr>
            <w:r w:rsidRPr="00425F48">
              <w:rPr>
                <w:sz w:val="16"/>
                <w:szCs w:val="16"/>
                <w:lang w:eastAsia="en-AU"/>
              </w:rPr>
              <w:t>0.506651</w:t>
            </w:r>
          </w:p>
        </w:tc>
        <w:tc>
          <w:tcPr>
            <w:tcW w:w="864" w:type="dxa"/>
            <w:tcBorders>
              <w:top w:val="nil"/>
              <w:left w:val="nil"/>
              <w:bottom w:val="nil"/>
              <w:right w:val="nil"/>
            </w:tcBorders>
          </w:tcPr>
          <w:p w14:paraId="43921A95" w14:textId="77777777" w:rsidR="00077066" w:rsidRPr="00425F48" w:rsidRDefault="00077066" w:rsidP="00077066">
            <w:pPr>
              <w:pStyle w:val="TableText"/>
            </w:pPr>
            <w:r w:rsidRPr="00425F48">
              <w:rPr>
                <w:sz w:val="16"/>
                <w:szCs w:val="16"/>
                <w:lang w:eastAsia="en-AU"/>
              </w:rPr>
              <w:t>0.513416</w:t>
            </w:r>
          </w:p>
        </w:tc>
        <w:tc>
          <w:tcPr>
            <w:tcW w:w="864" w:type="dxa"/>
            <w:tcBorders>
              <w:top w:val="nil"/>
              <w:left w:val="nil"/>
              <w:bottom w:val="nil"/>
              <w:right w:val="nil"/>
            </w:tcBorders>
          </w:tcPr>
          <w:p w14:paraId="5712AB35" w14:textId="77777777" w:rsidR="00077066" w:rsidRPr="00425F48" w:rsidRDefault="00077066" w:rsidP="00077066">
            <w:pPr>
              <w:pStyle w:val="TableText"/>
            </w:pPr>
            <w:r w:rsidRPr="00425F48">
              <w:rPr>
                <w:sz w:val="16"/>
                <w:szCs w:val="16"/>
                <w:lang w:eastAsia="en-AU"/>
              </w:rPr>
              <w:t>0.519312</w:t>
            </w:r>
          </w:p>
        </w:tc>
        <w:tc>
          <w:tcPr>
            <w:tcW w:w="864" w:type="dxa"/>
            <w:tcBorders>
              <w:top w:val="nil"/>
              <w:left w:val="nil"/>
              <w:bottom w:val="nil"/>
              <w:right w:val="nil"/>
            </w:tcBorders>
          </w:tcPr>
          <w:p w14:paraId="023EEB5F" w14:textId="77777777" w:rsidR="00077066" w:rsidRPr="00425F48" w:rsidRDefault="00077066" w:rsidP="00077066">
            <w:pPr>
              <w:pStyle w:val="TableText"/>
            </w:pPr>
            <w:r w:rsidRPr="00425F48">
              <w:rPr>
                <w:sz w:val="16"/>
                <w:szCs w:val="16"/>
                <w:lang w:eastAsia="en-AU"/>
              </w:rPr>
              <w:t>0.524288</w:t>
            </w:r>
          </w:p>
        </w:tc>
        <w:tc>
          <w:tcPr>
            <w:tcW w:w="864" w:type="dxa"/>
            <w:tcBorders>
              <w:top w:val="nil"/>
              <w:left w:val="nil"/>
              <w:bottom w:val="nil"/>
              <w:right w:val="nil"/>
            </w:tcBorders>
          </w:tcPr>
          <w:p w14:paraId="42D84A31" w14:textId="77777777" w:rsidR="00077066" w:rsidRPr="00425F48" w:rsidRDefault="00077066" w:rsidP="00077066">
            <w:pPr>
              <w:pStyle w:val="TableText"/>
            </w:pPr>
            <w:r w:rsidRPr="00425F48">
              <w:rPr>
                <w:sz w:val="16"/>
                <w:szCs w:val="16"/>
                <w:lang w:eastAsia="en-AU"/>
              </w:rPr>
              <w:t>0.528458</w:t>
            </w:r>
          </w:p>
        </w:tc>
        <w:tc>
          <w:tcPr>
            <w:tcW w:w="864" w:type="dxa"/>
            <w:tcBorders>
              <w:top w:val="nil"/>
              <w:left w:val="nil"/>
              <w:bottom w:val="nil"/>
              <w:right w:val="nil"/>
            </w:tcBorders>
          </w:tcPr>
          <w:p w14:paraId="7EA319DC" w14:textId="77777777" w:rsidR="00077066" w:rsidRPr="00425F48" w:rsidRDefault="00077066" w:rsidP="00077066">
            <w:pPr>
              <w:pStyle w:val="TableText"/>
            </w:pPr>
            <w:r w:rsidRPr="00425F48">
              <w:rPr>
                <w:sz w:val="16"/>
                <w:szCs w:val="16"/>
                <w:lang w:eastAsia="en-AU"/>
              </w:rPr>
              <w:t>0.531796</w:t>
            </w:r>
          </w:p>
        </w:tc>
        <w:tc>
          <w:tcPr>
            <w:tcW w:w="864" w:type="dxa"/>
            <w:tcBorders>
              <w:top w:val="nil"/>
              <w:left w:val="nil"/>
              <w:bottom w:val="nil"/>
              <w:right w:val="nil"/>
            </w:tcBorders>
          </w:tcPr>
          <w:p w14:paraId="5223F885" w14:textId="77777777" w:rsidR="00077066" w:rsidRPr="00425F48" w:rsidRDefault="00077066" w:rsidP="00077066">
            <w:pPr>
              <w:pStyle w:val="TableText"/>
            </w:pPr>
            <w:r w:rsidRPr="00425F48">
              <w:rPr>
                <w:sz w:val="16"/>
                <w:szCs w:val="16"/>
                <w:lang w:eastAsia="en-AU"/>
              </w:rPr>
              <w:t>0.534444</w:t>
            </w:r>
          </w:p>
        </w:tc>
        <w:tc>
          <w:tcPr>
            <w:tcW w:w="864" w:type="dxa"/>
            <w:tcBorders>
              <w:top w:val="nil"/>
              <w:left w:val="nil"/>
              <w:bottom w:val="nil"/>
              <w:right w:val="nil"/>
            </w:tcBorders>
          </w:tcPr>
          <w:p w14:paraId="4901D9DC" w14:textId="77777777" w:rsidR="00077066" w:rsidRPr="00425F48" w:rsidRDefault="00077066" w:rsidP="00077066">
            <w:pPr>
              <w:pStyle w:val="TableText"/>
            </w:pPr>
            <w:r w:rsidRPr="00425F48">
              <w:rPr>
                <w:sz w:val="16"/>
                <w:szCs w:val="16"/>
                <w:lang w:eastAsia="en-AU"/>
              </w:rPr>
              <w:t>0.536398</w:t>
            </w:r>
          </w:p>
        </w:tc>
        <w:tc>
          <w:tcPr>
            <w:tcW w:w="864" w:type="dxa"/>
            <w:tcBorders>
              <w:top w:val="nil"/>
              <w:left w:val="nil"/>
              <w:bottom w:val="nil"/>
              <w:right w:val="nil"/>
            </w:tcBorders>
          </w:tcPr>
          <w:p w14:paraId="670FBB10" w14:textId="77777777" w:rsidR="00077066" w:rsidRPr="00425F48" w:rsidRDefault="00077066" w:rsidP="00077066">
            <w:pPr>
              <w:pStyle w:val="TableText"/>
            </w:pPr>
            <w:r w:rsidRPr="00425F48">
              <w:rPr>
                <w:sz w:val="16"/>
                <w:szCs w:val="16"/>
                <w:lang w:eastAsia="en-AU"/>
              </w:rPr>
              <w:t>0.537675</w:t>
            </w:r>
          </w:p>
        </w:tc>
        <w:tc>
          <w:tcPr>
            <w:tcW w:w="864" w:type="dxa"/>
            <w:tcBorders>
              <w:top w:val="nil"/>
              <w:left w:val="nil"/>
              <w:bottom w:val="nil"/>
              <w:right w:val="nil"/>
            </w:tcBorders>
          </w:tcPr>
          <w:p w14:paraId="61885576" w14:textId="77777777" w:rsidR="00077066" w:rsidRPr="00425F48" w:rsidRDefault="00077066" w:rsidP="00077066">
            <w:pPr>
              <w:pStyle w:val="TableText"/>
            </w:pPr>
            <w:r w:rsidRPr="00425F48">
              <w:rPr>
                <w:sz w:val="16"/>
                <w:szCs w:val="16"/>
                <w:lang w:eastAsia="en-AU"/>
              </w:rPr>
              <w:t>0.538464</w:t>
            </w:r>
          </w:p>
        </w:tc>
        <w:tc>
          <w:tcPr>
            <w:tcW w:w="864" w:type="dxa"/>
            <w:tcBorders>
              <w:top w:val="nil"/>
              <w:left w:val="nil"/>
              <w:bottom w:val="nil"/>
              <w:right w:val="nil"/>
            </w:tcBorders>
          </w:tcPr>
          <w:p w14:paraId="46438B59" w14:textId="77777777" w:rsidR="00077066" w:rsidRPr="00425F48" w:rsidRDefault="00077066" w:rsidP="00077066">
            <w:pPr>
              <w:pStyle w:val="TableText"/>
            </w:pPr>
            <w:r w:rsidRPr="00425F48">
              <w:rPr>
                <w:sz w:val="16"/>
                <w:szCs w:val="16"/>
                <w:lang w:eastAsia="en-AU"/>
              </w:rPr>
              <w:t>0.543654</w:t>
            </w:r>
          </w:p>
        </w:tc>
        <w:tc>
          <w:tcPr>
            <w:tcW w:w="864" w:type="dxa"/>
            <w:tcBorders>
              <w:top w:val="nil"/>
              <w:left w:val="nil"/>
              <w:bottom w:val="nil"/>
              <w:right w:val="nil"/>
            </w:tcBorders>
          </w:tcPr>
          <w:p w14:paraId="2845BC5C" w14:textId="77777777" w:rsidR="00077066" w:rsidRPr="00425F48" w:rsidRDefault="00077066" w:rsidP="00077066">
            <w:pPr>
              <w:pStyle w:val="TableText"/>
            </w:pPr>
            <w:r w:rsidRPr="00425F48">
              <w:rPr>
                <w:sz w:val="16"/>
                <w:szCs w:val="16"/>
                <w:lang w:eastAsia="en-AU"/>
              </w:rPr>
              <w:t>0.548423</w:t>
            </w:r>
          </w:p>
        </w:tc>
        <w:tc>
          <w:tcPr>
            <w:tcW w:w="864" w:type="dxa"/>
            <w:tcBorders>
              <w:top w:val="nil"/>
              <w:left w:val="nil"/>
              <w:bottom w:val="nil"/>
              <w:right w:val="nil"/>
            </w:tcBorders>
          </w:tcPr>
          <w:p w14:paraId="1657E5E6" w14:textId="77777777" w:rsidR="00077066" w:rsidRPr="00425F48" w:rsidRDefault="00077066" w:rsidP="00077066">
            <w:pPr>
              <w:pStyle w:val="TableText"/>
            </w:pPr>
            <w:r w:rsidRPr="00425F48">
              <w:rPr>
                <w:sz w:val="16"/>
                <w:szCs w:val="16"/>
                <w:lang w:eastAsia="en-AU"/>
              </w:rPr>
              <w:t>0.552790</w:t>
            </w:r>
          </w:p>
        </w:tc>
        <w:tc>
          <w:tcPr>
            <w:tcW w:w="864" w:type="dxa"/>
            <w:tcBorders>
              <w:top w:val="nil"/>
              <w:left w:val="nil"/>
              <w:bottom w:val="nil"/>
              <w:right w:val="nil"/>
            </w:tcBorders>
          </w:tcPr>
          <w:p w14:paraId="451B5F2D" w14:textId="77777777" w:rsidR="00077066" w:rsidRPr="00425F48" w:rsidRDefault="00077066" w:rsidP="00077066">
            <w:pPr>
              <w:pStyle w:val="TableText"/>
            </w:pPr>
            <w:r w:rsidRPr="00425F48">
              <w:rPr>
                <w:sz w:val="16"/>
                <w:szCs w:val="16"/>
                <w:lang w:eastAsia="en-AU"/>
              </w:rPr>
              <w:t>0.556776</w:t>
            </w:r>
          </w:p>
        </w:tc>
        <w:tc>
          <w:tcPr>
            <w:tcW w:w="864" w:type="dxa"/>
            <w:tcBorders>
              <w:top w:val="nil"/>
              <w:left w:val="nil"/>
              <w:bottom w:val="nil"/>
              <w:right w:val="nil"/>
            </w:tcBorders>
          </w:tcPr>
          <w:p w14:paraId="461F2B25" w14:textId="77777777" w:rsidR="00077066" w:rsidRPr="00425F48" w:rsidRDefault="00077066" w:rsidP="00077066">
            <w:pPr>
              <w:pStyle w:val="TableText"/>
            </w:pPr>
            <w:r w:rsidRPr="00425F48">
              <w:rPr>
                <w:sz w:val="16"/>
                <w:szCs w:val="16"/>
                <w:lang w:eastAsia="en-AU"/>
              </w:rPr>
              <w:t>0.560405</w:t>
            </w:r>
          </w:p>
        </w:tc>
        <w:tc>
          <w:tcPr>
            <w:tcW w:w="864" w:type="dxa"/>
            <w:tcBorders>
              <w:top w:val="nil"/>
              <w:left w:val="nil"/>
              <w:bottom w:val="nil"/>
              <w:right w:val="nil"/>
            </w:tcBorders>
          </w:tcPr>
          <w:p w14:paraId="34C71690" w14:textId="77777777" w:rsidR="00077066" w:rsidRPr="00425F48" w:rsidRDefault="00077066" w:rsidP="00077066">
            <w:pPr>
              <w:pStyle w:val="TableText"/>
            </w:pPr>
          </w:p>
        </w:tc>
      </w:tr>
      <w:tr w:rsidR="00077066" w:rsidRPr="00425F48" w14:paraId="397688B1" w14:textId="77777777">
        <w:trPr>
          <w:trHeight w:val="164"/>
        </w:trPr>
        <w:tc>
          <w:tcPr>
            <w:tcW w:w="570" w:type="dxa"/>
            <w:tcBorders>
              <w:top w:val="nil"/>
              <w:left w:val="nil"/>
              <w:bottom w:val="nil"/>
              <w:right w:val="nil"/>
            </w:tcBorders>
          </w:tcPr>
          <w:p w14:paraId="6914FEBA" w14:textId="77777777" w:rsidR="00077066" w:rsidRPr="00425F48" w:rsidRDefault="00077066" w:rsidP="00077066">
            <w:pPr>
              <w:pStyle w:val="TableText"/>
            </w:pPr>
            <w:r w:rsidRPr="00425F48">
              <w:rPr>
                <w:sz w:val="16"/>
                <w:szCs w:val="16"/>
                <w:lang w:eastAsia="en-AU"/>
              </w:rPr>
              <w:t>32</w:t>
            </w:r>
          </w:p>
        </w:tc>
        <w:tc>
          <w:tcPr>
            <w:tcW w:w="864" w:type="dxa"/>
            <w:tcBorders>
              <w:top w:val="nil"/>
              <w:left w:val="nil"/>
              <w:bottom w:val="nil"/>
              <w:right w:val="nil"/>
            </w:tcBorders>
          </w:tcPr>
          <w:p w14:paraId="657D027B" w14:textId="77777777" w:rsidR="00077066" w:rsidRPr="00425F48" w:rsidRDefault="00077066" w:rsidP="00077066">
            <w:pPr>
              <w:pStyle w:val="TableText"/>
            </w:pPr>
            <w:r w:rsidRPr="00425F48">
              <w:rPr>
                <w:sz w:val="16"/>
                <w:szCs w:val="16"/>
                <w:lang w:eastAsia="en-AU"/>
              </w:rPr>
              <w:t>0.517177</w:t>
            </w:r>
          </w:p>
        </w:tc>
        <w:tc>
          <w:tcPr>
            <w:tcW w:w="864" w:type="dxa"/>
            <w:tcBorders>
              <w:top w:val="nil"/>
              <w:left w:val="nil"/>
              <w:bottom w:val="nil"/>
              <w:right w:val="nil"/>
            </w:tcBorders>
          </w:tcPr>
          <w:p w14:paraId="07D50B85" w14:textId="77777777" w:rsidR="00077066" w:rsidRPr="00425F48" w:rsidRDefault="00077066" w:rsidP="00077066">
            <w:pPr>
              <w:pStyle w:val="TableText"/>
            </w:pPr>
            <w:r w:rsidRPr="00425F48">
              <w:rPr>
                <w:sz w:val="16"/>
                <w:szCs w:val="16"/>
                <w:lang w:eastAsia="en-AU"/>
              </w:rPr>
              <w:t>0.524645</w:t>
            </w:r>
          </w:p>
        </w:tc>
        <w:tc>
          <w:tcPr>
            <w:tcW w:w="864" w:type="dxa"/>
            <w:tcBorders>
              <w:top w:val="nil"/>
              <w:left w:val="nil"/>
              <w:bottom w:val="nil"/>
              <w:right w:val="nil"/>
            </w:tcBorders>
          </w:tcPr>
          <w:p w14:paraId="132790D6" w14:textId="77777777" w:rsidR="00077066" w:rsidRPr="00425F48" w:rsidRDefault="00077066" w:rsidP="00077066">
            <w:pPr>
              <w:pStyle w:val="TableText"/>
            </w:pPr>
            <w:r w:rsidRPr="00425F48">
              <w:rPr>
                <w:sz w:val="16"/>
                <w:szCs w:val="16"/>
                <w:lang w:eastAsia="en-AU"/>
              </w:rPr>
              <w:t>0.531280</w:t>
            </w:r>
          </w:p>
        </w:tc>
        <w:tc>
          <w:tcPr>
            <w:tcW w:w="864" w:type="dxa"/>
            <w:tcBorders>
              <w:top w:val="nil"/>
              <w:left w:val="nil"/>
              <w:bottom w:val="nil"/>
              <w:right w:val="nil"/>
            </w:tcBorders>
          </w:tcPr>
          <w:p w14:paraId="6FEC18F6" w14:textId="77777777" w:rsidR="00077066" w:rsidRPr="00425F48" w:rsidRDefault="00077066" w:rsidP="00077066">
            <w:pPr>
              <w:pStyle w:val="TableText"/>
            </w:pPr>
            <w:r w:rsidRPr="00425F48">
              <w:rPr>
                <w:sz w:val="16"/>
                <w:szCs w:val="16"/>
                <w:lang w:eastAsia="en-AU"/>
              </w:rPr>
              <w:t>0.537049</w:t>
            </w:r>
          </w:p>
        </w:tc>
        <w:tc>
          <w:tcPr>
            <w:tcW w:w="864" w:type="dxa"/>
            <w:tcBorders>
              <w:top w:val="nil"/>
              <w:left w:val="nil"/>
              <w:bottom w:val="nil"/>
              <w:right w:val="nil"/>
            </w:tcBorders>
          </w:tcPr>
          <w:p w14:paraId="4F86908C" w14:textId="77777777" w:rsidR="00077066" w:rsidRPr="00425F48" w:rsidRDefault="00077066" w:rsidP="00077066">
            <w:pPr>
              <w:pStyle w:val="TableText"/>
            </w:pPr>
            <w:r w:rsidRPr="00425F48">
              <w:rPr>
                <w:sz w:val="16"/>
                <w:szCs w:val="16"/>
                <w:lang w:eastAsia="en-AU"/>
              </w:rPr>
              <w:t>0.541970</w:t>
            </w:r>
          </w:p>
        </w:tc>
        <w:tc>
          <w:tcPr>
            <w:tcW w:w="864" w:type="dxa"/>
            <w:tcBorders>
              <w:top w:val="nil"/>
              <w:left w:val="nil"/>
              <w:bottom w:val="nil"/>
              <w:right w:val="nil"/>
            </w:tcBorders>
          </w:tcPr>
          <w:p w14:paraId="78643C5F" w14:textId="77777777" w:rsidR="00077066" w:rsidRPr="00425F48" w:rsidRDefault="00077066" w:rsidP="00077066">
            <w:pPr>
              <w:pStyle w:val="TableText"/>
            </w:pPr>
            <w:r w:rsidRPr="00425F48">
              <w:rPr>
                <w:sz w:val="16"/>
                <w:szCs w:val="16"/>
                <w:lang w:eastAsia="en-AU"/>
              </w:rPr>
              <w:t>0.546007</w:t>
            </w:r>
          </w:p>
        </w:tc>
        <w:tc>
          <w:tcPr>
            <w:tcW w:w="864" w:type="dxa"/>
            <w:tcBorders>
              <w:top w:val="nil"/>
              <w:left w:val="nil"/>
              <w:bottom w:val="nil"/>
              <w:right w:val="nil"/>
            </w:tcBorders>
          </w:tcPr>
          <w:p w14:paraId="386D0FD5" w14:textId="77777777" w:rsidR="00077066" w:rsidRPr="00425F48" w:rsidRDefault="00077066" w:rsidP="00077066">
            <w:pPr>
              <w:pStyle w:val="TableText"/>
            </w:pPr>
            <w:r w:rsidRPr="00425F48">
              <w:rPr>
                <w:sz w:val="16"/>
                <w:szCs w:val="16"/>
                <w:lang w:eastAsia="en-AU"/>
              </w:rPr>
              <w:t>0.549297</w:t>
            </w:r>
          </w:p>
        </w:tc>
        <w:tc>
          <w:tcPr>
            <w:tcW w:w="864" w:type="dxa"/>
            <w:tcBorders>
              <w:top w:val="nil"/>
              <w:left w:val="nil"/>
              <w:bottom w:val="nil"/>
              <w:right w:val="nil"/>
            </w:tcBorders>
          </w:tcPr>
          <w:p w14:paraId="4B053A04" w14:textId="77777777" w:rsidR="00077066" w:rsidRPr="00425F48" w:rsidRDefault="00077066" w:rsidP="00077066">
            <w:pPr>
              <w:pStyle w:val="TableText"/>
            </w:pPr>
            <w:r w:rsidRPr="00425F48">
              <w:rPr>
                <w:sz w:val="16"/>
                <w:szCs w:val="16"/>
                <w:lang w:eastAsia="en-AU"/>
              </w:rPr>
              <w:t>0.551813</w:t>
            </w:r>
          </w:p>
        </w:tc>
        <w:tc>
          <w:tcPr>
            <w:tcW w:w="864" w:type="dxa"/>
            <w:tcBorders>
              <w:top w:val="nil"/>
              <w:left w:val="nil"/>
              <w:bottom w:val="nil"/>
              <w:right w:val="nil"/>
            </w:tcBorders>
          </w:tcPr>
          <w:p w14:paraId="228F8AEA" w14:textId="77777777" w:rsidR="00077066" w:rsidRPr="00425F48" w:rsidRDefault="00077066" w:rsidP="00077066">
            <w:pPr>
              <w:pStyle w:val="TableText"/>
            </w:pPr>
            <w:r w:rsidRPr="00425F48">
              <w:rPr>
                <w:sz w:val="16"/>
                <w:szCs w:val="16"/>
                <w:lang w:eastAsia="en-AU"/>
              </w:rPr>
              <w:t>0.553708</w:t>
            </w:r>
          </w:p>
        </w:tc>
        <w:tc>
          <w:tcPr>
            <w:tcW w:w="864" w:type="dxa"/>
            <w:tcBorders>
              <w:top w:val="nil"/>
              <w:left w:val="nil"/>
              <w:bottom w:val="nil"/>
              <w:right w:val="nil"/>
            </w:tcBorders>
          </w:tcPr>
          <w:p w14:paraId="77D0F637" w14:textId="77777777" w:rsidR="00077066" w:rsidRPr="00425F48" w:rsidRDefault="00077066" w:rsidP="00077066">
            <w:pPr>
              <w:pStyle w:val="TableText"/>
            </w:pPr>
            <w:r w:rsidRPr="00425F48">
              <w:rPr>
                <w:sz w:val="16"/>
                <w:szCs w:val="16"/>
                <w:lang w:eastAsia="en-AU"/>
              </w:rPr>
              <w:t>0.554973</w:t>
            </w:r>
          </w:p>
        </w:tc>
        <w:tc>
          <w:tcPr>
            <w:tcW w:w="864" w:type="dxa"/>
            <w:tcBorders>
              <w:top w:val="nil"/>
              <w:left w:val="nil"/>
              <w:bottom w:val="nil"/>
              <w:right w:val="nil"/>
            </w:tcBorders>
          </w:tcPr>
          <w:p w14:paraId="26829990" w14:textId="77777777" w:rsidR="00077066" w:rsidRPr="00425F48" w:rsidRDefault="00077066" w:rsidP="00077066">
            <w:pPr>
              <w:pStyle w:val="TableText"/>
            </w:pPr>
            <w:r w:rsidRPr="00425F48">
              <w:rPr>
                <w:sz w:val="16"/>
                <w:szCs w:val="16"/>
                <w:lang w:eastAsia="en-AU"/>
              </w:rPr>
              <w:t>0.555621</w:t>
            </w:r>
          </w:p>
        </w:tc>
        <w:tc>
          <w:tcPr>
            <w:tcW w:w="864" w:type="dxa"/>
            <w:tcBorders>
              <w:top w:val="nil"/>
              <w:left w:val="nil"/>
              <w:bottom w:val="nil"/>
              <w:right w:val="nil"/>
            </w:tcBorders>
          </w:tcPr>
          <w:p w14:paraId="7B49ED45" w14:textId="77777777" w:rsidR="00077066" w:rsidRPr="00425F48" w:rsidRDefault="00077066" w:rsidP="00077066">
            <w:pPr>
              <w:pStyle w:val="TableText"/>
            </w:pPr>
            <w:r w:rsidRPr="00425F48">
              <w:rPr>
                <w:sz w:val="16"/>
                <w:szCs w:val="16"/>
                <w:lang w:eastAsia="en-AU"/>
              </w:rPr>
              <w:t>0.560693</w:t>
            </w:r>
          </w:p>
        </w:tc>
        <w:tc>
          <w:tcPr>
            <w:tcW w:w="864" w:type="dxa"/>
            <w:tcBorders>
              <w:top w:val="nil"/>
              <w:left w:val="nil"/>
              <w:bottom w:val="nil"/>
              <w:right w:val="nil"/>
            </w:tcBorders>
          </w:tcPr>
          <w:p w14:paraId="5E20669A" w14:textId="77777777" w:rsidR="00077066" w:rsidRPr="00425F48" w:rsidRDefault="00077066" w:rsidP="00077066">
            <w:pPr>
              <w:pStyle w:val="TableText"/>
            </w:pPr>
            <w:r w:rsidRPr="00425F48">
              <w:rPr>
                <w:sz w:val="16"/>
                <w:szCs w:val="16"/>
                <w:lang w:eastAsia="en-AU"/>
              </w:rPr>
              <w:t>0.565349</w:t>
            </w:r>
          </w:p>
        </w:tc>
        <w:tc>
          <w:tcPr>
            <w:tcW w:w="864" w:type="dxa"/>
            <w:tcBorders>
              <w:top w:val="nil"/>
              <w:left w:val="nil"/>
              <w:bottom w:val="nil"/>
              <w:right w:val="nil"/>
            </w:tcBorders>
          </w:tcPr>
          <w:p w14:paraId="1C0D0993" w14:textId="77777777" w:rsidR="00077066" w:rsidRPr="00425F48" w:rsidRDefault="00077066" w:rsidP="00077066">
            <w:pPr>
              <w:pStyle w:val="TableText"/>
            </w:pPr>
            <w:r w:rsidRPr="00425F48">
              <w:rPr>
                <w:sz w:val="16"/>
                <w:szCs w:val="16"/>
                <w:lang w:eastAsia="en-AU"/>
              </w:rPr>
              <w:t>0.569608</w:t>
            </w:r>
          </w:p>
        </w:tc>
        <w:tc>
          <w:tcPr>
            <w:tcW w:w="864" w:type="dxa"/>
            <w:tcBorders>
              <w:top w:val="nil"/>
              <w:left w:val="nil"/>
              <w:bottom w:val="nil"/>
              <w:right w:val="nil"/>
            </w:tcBorders>
          </w:tcPr>
          <w:p w14:paraId="3B3507E5" w14:textId="77777777" w:rsidR="00077066" w:rsidRPr="00425F48" w:rsidRDefault="00077066" w:rsidP="00077066">
            <w:pPr>
              <w:pStyle w:val="TableText"/>
            </w:pPr>
            <w:r w:rsidRPr="00425F48">
              <w:rPr>
                <w:sz w:val="16"/>
                <w:szCs w:val="16"/>
                <w:lang w:eastAsia="en-AU"/>
              </w:rPr>
              <w:t>0.573492</w:t>
            </w:r>
          </w:p>
        </w:tc>
        <w:tc>
          <w:tcPr>
            <w:tcW w:w="864" w:type="dxa"/>
            <w:tcBorders>
              <w:top w:val="nil"/>
              <w:left w:val="nil"/>
              <w:bottom w:val="nil"/>
              <w:right w:val="nil"/>
            </w:tcBorders>
          </w:tcPr>
          <w:p w14:paraId="7C7CBE92" w14:textId="77777777" w:rsidR="00077066" w:rsidRPr="00425F48" w:rsidRDefault="00077066" w:rsidP="00077066">
            <w:pPr>
              <w:pStyle w:val="TableText"/>
            </w:pPr>
            <w:r w:rsidRPr="00425F48">
              <w:rPr>
                <w:sz w:val="16"/>
                <w:szCs w:val="16"/>
                <w:lang w:eastAsia="en-AU"/>
              </w:rPr>
              <w:t>0.577024</w:t>
            </w:r>
          </w:p>
        </w:tc>
        <w:tc>
          <w:tcPr>
            <w:tcW w:w="864" w:type="dxa"/>
            <w:tcBorders>
              <w:top w:val="nil"/>
              <w:left w:val="nil"/>
              <w:bottom w:val="nil"/>
              <w:right w:val="nil"/>
            </w:tcBorders>
          </w:tcPr>
          <w:p w14:paraId="58A7D3D5" w14:textId="77777777" w:rsidR="00077066" w:rsidRPr="00425F48" w:rsidRDefault="00077066" w:rsidP="00077066">
            <w:pPr>
              <w:pStyle w:val="TableText"/>
            </w:pPr>
            <w:r w:rsidRPr="00425F48">
              <w:rPr>
                <w:sz w:val="16"/>
                <w:szCs w:val="16"/>
                <w:lang w:eastAsia="en-AU"/>
              </w:rPr>
              <w:t>0.580229</w:t>
            </w:r>
          </w:p>
        </w:tc>
      </w:tr>
      <w:tr w:rsidR="00077066" w:rsidRPr="00425F48" w14:paraId="27294806" w14:textId="77777777">
        <w:trPr>
          <w:trHeight w:val="164"/>
        </w:trPr>
        <w:tc>
          <w:tcPr>
            <w:tcW w:w="570" w:type="dxa"/>
            <w:tcBorders>
              <w:top w:val="nil"/>
              <w:left w:val="nil"/>
              <w:bottom w:val="nil"/>
              <w:right w:val="nil"/>
            </w:tcBorders>
          </w:tcPr>
          <w:p w14:paraId="1366C0E0" w14:textId="77777777" w:rsidR="00077066" w:rsidRPr="00425F48" w:rsidRDefault="00077066" w:rsidP="003E7517">
            <w:pPr>
              <w:pStyle w:val="TableText"/>
              <w:keepNext/>
              <w:keepLines/>
            </w:pPr>
            <w:r w:rsidRPr="00425F48">
              <w:rPr>
                <w:sz w:val="16"/>
                <w:szCs w:val="16"/>
                <w:lang w:eastAsia="en-AU"/>
              </w:rPr>
              <w:t>33</w:t>
            </w:r>
          </w:p>
        </w:tc>
        <w:tc>
          <w:tcPr>
            <w:tcW w:w="864" w:type="dxa"/>
            <w:tcBorders>
              <w:top w:val="nil"/>
              <w:left w:val="nil"/>
              <w:bottom w:val="nil"/>
              <w:right w:val="nil"/>
            </w:tcBorders>
          </w:tcPr>
          <w:p w14:paraId="68020B4B" w14:textId="77777777" w:rsidR="00077066" w:rsidRPr="00425F48" w:rsidRDefault="00077066" w:rsidP="003E7517">
            <w:pPr>
              <w:pStyle w:val="TableText"/>
              <w:keepNext/>
              <w:keepLines/>
            </w:pPr>
            <w:r w:rsidRPr="00425F48">
              <w:rPr>
                <w:sz w:val="16"/>
                <w:szCs w:val="16"/>
                <w:lang w:eastAsia="en-AU"/>
              </w:rPr>
              <w:t>0.536139</w:t>
            </w:r>
          </w:p>
        </w:tc>
        <w:tc>
          <w:tcPr>
            <w:tcW w:w="864" w:type="dxa"/>
            <w:tcBorders>
              <w:top w:val="nil"/>
              <w:left w:val="nil"/>
              <w:bottom w:val="nil"/>
              <w:right w:val="nil"/>
            </w:tcBorders>
          </w:tcPr>
          <w:p w14:paraId="317825BF" w14:textId="77777777" w:rsidR="00077066" w:rsidRPr="00425F48" w:rsidRDefault="00077066" w:rsidP="003E7517">
            <w:pPr>
              <w:pStyle w:val="TableText"/>
              <w:keepNext/>
              <w:keepLines/>
            </w:pPr>
            <w:r w:rsidRPr="00425F48">
              <w:rPr>
                <w:sz w:val="16"/>
                <w:szCs w:val="16"/>
                <w:lang w:eastAsia="en-AU"/>
              </w:rPr>
              <w:t>0.543460</w:t>
            </w:r>
          </w:p>
        </w:tc>
        <w:tc>
          <w:tcPr>
            <w:tcW w:w="864" w:type="dxa"/>
            <w:tcBorders>
              <w:top w:val="nil"/>
              <w:left w:val="nil"/>
              <w:bottom w:val="nil"/>
              <w:right w:val="nil"/>
            </w:tcBorders>
          </w:tcPr>
          <w:p w14:paraId="694CE0A2" w14:textId="77777777" w:rsidR="00077066" w:rsidRPr="00425F48" w:rsidRDefault="00077066" w:rsidP="003E7517">
            <w:pPr>
              <w:pStyle w:val="TableText"/>
              <w:keepNext/>
              <w:keepLines/>
            </w:pPr>
            <w:r w:rsidRPr="00425F48">
              <w:rPr>
                <w:sz w:val="16"/>
                <w:szCs w:val="16"/>
                <w:lang w:eastAsia="en-AU"/>
              </w:rPr>
              <w:t>0.549891</w:t>
            </w:r>
          </w:p>
        </w:tc>
        <w:tc>
          <w:tcPr>
            <w:tcW w:w="864" w:type="dxa"/>
            <w:tcBorders>
              <w:top w:val="nil"/>
              <w:left w:val="nil"/>
              <w:bottom w:val="nil"/>
              <w:right w:val="nil"/>
            </w:tcBorders>
          </w:tcPr>
          <w:p w14:paraId="4552954C" w14:textId="77777777" w:rsidR="00077066" w:rsidRPr="00425F48" w:rsidRDefault="00077066" w:rsidP="003E7517">
            <w:pPr>
              <w:pStyle w:val="TableText"/>
              <w:keepNext/>
              <w:keepLines/>
            </w:pPr>
            <w:r w:rsidRPr="00425F48">
              <w:rPr>
                <w:sz w:val="16"/>
                <w:szCs w:val="16"/>
                <w:lang w:eastAsia="en-AU"/>
              </w:rPr>
              <w:t>0.555498</w:t>
            </w:r>
          </w:p>
        </w:tc>
        <w:tc>
          <w:tcPr>
            <w:tcW w:w="864" w:type="dxa"/>
            <w:tcBorders>
              <w:top w:val="nil"/>
              <w:left w:val="nil"/>
              <w:bottom w:val="nil"/>
              <w:right w:val="nil"/>
            </w:tcBorders>
          </w:tcPr>
          <w:p w14:paraId="0C365469" w14:textId="77777777" w:rsidR="00077066" w:rsidRPr="00425F48" w:rsidRDefault="00077066" w:rsidP="003E7517">
            <w:pPr>
              <w:pStyle w:val="TableText"/>
              <w:keepNext/>
              <w:keepLines/>
            </w:pPr>
            <w:r w:rsidRPr="00425F48">
              <w:rPr>
                <w:sz w:val="16"/>
                <w:szCs w:val="16"/>
                <w:lang w:eastAsia="en-AU"/>
              </w:rPr>
              <w:t>0.560269</w:t>
            </w:r>
          </w:p>
        </w:tc>
        <w:tc>
          <w:tcPr>
            <w:tcW w:w="864" w:type="dxa"/>
            <w:tcBorders>
              <w:top w:val="nil"/>
              <w:left w:val="nil"/>
              <w:bottom w:val="nil"/>
              <w:right w:val="nil"/>
            </w:tcBorders>
          </w:tcPr>
          <w:p w14:paraId="1B5104C8" w14:textId="77777777" w:rsidR="00077066" w:rsidRPr="00425F48" w:rsidRDefault="00077066" w:rsidP="003E7517">
            <w:pPr>
              <w:pStyle w:val="TableText"/>
              <w:keepNext/>
              <w:keepLines/>
            </w:pPr>
            <w:r w:rsidRPr="00425F48">
              <w:rPr>
                <w:sz w:val="16"/>
                <w:szCs w:val="16"/>
                <w:lang w:eastAsia="en-AU"/>
              </w:rPr>
              <w:t>0.564242</w:t>
            </w:r>
          </w:p>
        </w:tc>
        <w:tc>
          <w:tcPr>
            <w:tcW w:w="864" w:type="dxa"/>
            <w:tcBorders>
              <w:top w:val="nil"/>
              <w:left w:val="nil"/>
              <w:bottom w:val="nil"/>
              <w:right w:val="nil"/>
            </w:tcBorders>
          </w:tcPr>
          <w:p w14:paraId="0E312ED2" w14:textId="77777777" w:rsidR="00077066" w:rsidRPr="00425F48" w:rsidRDefault="00077066" w:rsidP="003E7517">
            <w:pPr>
              <w:pStyle w:val="TableText"/>
              <w:keepNext/>
              <w:keepLines/>
            </w:pPr>
            <w:r w:rsidRPr="00425F48">
              <w:rPr>
                <w:sz w:val="16"/>
                <w:szCs w:val="16"/>
                <w:lang w:eastAsia="en-AU"/>
              </w:rPr>
              <w:t>0.567385</w:t>
            </w:r>
          </w:p>
        </w:tc>
        <w:tc>
          <w:tcPr>
            <w:tcW w:w="864" w:type="dxa"/>
            <w:tcBorders>
              <w:top w:val="nil"/>
              <w:left w:val="nil"/>
              <w:bottom w:val="nil"/>
              <w:right w:val="nil"/>
            </w:tcBorders>
          </w:tcPr>
          <w:p w14:paraId="0FDDF0AE" w14:textId="77777777" w:rsidR="00077066" w:rsidRPr="00425F48" w:rsidRDefault="00077066" w:rsidP="003E7517">
            <w:pPr>
              <w:pStyle w:val="TableText"/>
              <w:keepNext/>
              <w:keepLines/>
            </w:pPr>
            <w:r w:rsidRPr="00425F48">
              <w:rPr>
                <w:sz w:val="16"/>
                <w:szCs w:val="16"/>
                <w:lang w:eastAsia="en-AU"/>
              </w:rPr>
              <w:t>0.569849</w:t>
            </w:r>
          </w:p>
        </w:tc>
        <w:tc>
          <w:tcPr>
            <w:tcW w:w="864" w:type="dxa"/>
            <w:tcBorders>
              <w:top w:val="nil"/>
              <w:left w:val="nil"/>
              <w:bottom w:val="nil"/>
              <w:right w:val="nil"/>
            </w:tcBorders>
          </w:tcPr>
          <w:p w14:paraId="5066F423" w14:textId="77777777" w:rsidR="00077066" w:rsidRPr="00425F48" w:rsidRDefault="00077066" w:rsidP="003E7517">
            <w:pPr>
              <w:pStyle w:val="TableText"/>
              <w:keepNext/>
              <w:keepLines/>
            </w:pPr>
            <w:r w:rsidRPr="00425F48">
              <w:rPr>
                <w:sz w:val="16"/>
                <w:szCs w:val="16"/>
                <w:lang w:eastAsia="en-AU"/>
              </w:rPr>
              <w:t>0.571602</w:t>
            </w:r>
          </w:p>
        </w:tc>
        <w:tc>
          <w:tcPr>
            <w:tcW w:w="864" w:type="dxa"/>
            <w:tcBorders>
              <w:top w:val="nil"/>
              <w:left w:val="nil"/>
              <w:bottom w:val="nil"/>
              <w:right w:val="nil"/>
            </w:tcBorders>
          </w:tcPr>
          <w:p w14:paraId="18B0D402" w14:textId="77777777" w:rsidR="00077066" w:rsidRPr="00425F48" w:rsidRDefault="00077066" w:rsidP="003E7517">
            <w:pPr>
              <w:pStyle w:val="TableText"/>
              <w:keepNext/>
              <w:keepLines/>
            </w:pPr>
            <w:r w:rsidRPr="00425F48">
              <w:rPr>
                <w:sz w:val="16"/>
                <w:szCs w:val="16"/>
                <w:lang w:eastAsia="en-AU"/>
              </w:rPr>
              <w:t>0.572806</w:t>
            </w:r>
          </w:p>
        </w:tc>
        <w:tc>
          <w:tcPr>
            <w:tcW w:w="864" w:type="dxa"/>
            <w:tcBorders>
              <w:top w:val="nil"/>
              <w:left w:val="nil"/>
              <w:bottom w:val="nil"/>
              <w:right w:val="nil"/>
            </w:tcBorders>
          </w:tcPr>
          <w:p w14:paraId="52C21CC7" w14:textId="77777777" w:rsidR="00077066" w:rsidRPr="00425F48" w:rsidRDefault="00077066" w:rsidP="003E7517">
            <w:pPr>
              <w:pStyle w:val="TableText"/>
              <w:keepNext/>
              <w:keepLines/>
            </w:pPr>
            <w:r w:rsidRPr="00425F48">
              <w:rPr>
                <w:sz w:val="16"/>
                <w:szCs w:val="16"/>
                <w:lang w:eastAsia="en-AU"/>
              </w:rPr>
              <w:t>0.573442</w:t>
            </w:r>
          </w:p>
        </w:tc>
        <w:tc>
          <w:tcPr>
            <w:tcW w:w="864" w:type="dxa"/>
            <w:tcBorders>
              <w:top w:val="nil"/>
              <w:left w:val="nil"/>
              <w:bottom w:val="nil"/>
              <w:right w:val="nil"/>
            </w:tcBorders>
          </w:tcPr>
          <w:p w14:paraId="7BD6E624" w14:textId="77777777" w:rsidR="00077066" w:rsidRPr="00425F48" w:rsidRDefault="00077066" w:rsidP="003E7517">
            <w:pPr>
              <w:pStyle w:val="TableText"/>
              <w:keepNext/>
              <w:keepLines/>
            </w:pPr>
            <w:r w:rsidRPr="00425F48">
              <w:rPr>
                <w:sz w:val="16"/>
                <w:szCs w:val="16"/>
                <w:lang w:eastAsia="en-AU"/>
              </w:rPr>
              <w:t>0.578382</w:t>
            </w:r>
          </w:p>
        </w:tc>
        <w:tc>
          <w:tcPr>
            <w:tcW w:w="864" w:type="dxa"/>
            <w:tcBorders>
              <w:top w:val="nil"/>
              <w:left w:val="nil"/>
              <w:bottom w:val="nil"/>
              <w:right w:val="nil"/>
            </w:tcBorders>
          </w:tcPr>
          <w:p w14:paraId="7E47E9D6" w14:textId="77777777" w:rsidR="00077066" w:rsidRPr="00425F48" w:rsidRDefault="00077066" w:rsidP="003E7517">
            <w:pPr>
              <w:pStyle w:val="TableText"/>
              <w:keepNext/>
              <w:keepLines/>
            </w:pPr>
            <w:r w:rsidRPr="00425F48">
              <w:rPr>
                <w:sz w:val="16"/>
                <w:szCs w:val="16"/>
                <w:lang w:eastAsia="en-AU"/>
              </w:rPr>
              <w:t>0.582911</w:t>
            </w:r>
          </w:p>
        </w:tc>
        <w:tc>
          <w:tcPr>
            <w:tcW w:w="864" w:type="dxa"/>
            <w:tcBorders>
              <w:top w:val="nil"/>
              <w:left w:val="nil"/>
              <w:bottom w:val="nil"/>
              <w:right w:val="nil"/>
            </w:tcBorders>
          </w:tcPr>
          <w:p w14:paraId="27E2B333" w14:textId="77777777" w:rsidR="00077066" w:rsidRPr="00425F48" w:rsidRDefault="00077066" w:rsidP="003E7517">
            <w:pPr>
              <w:pStyle w:val="TableText"/>
              <w:keepNext/>
              <w:keepLines/>
            </w:pPr>
            <w:r w:rsidRPr="00425F48">
              <w:rPr>
                <w:sz w:val="16"/>
                <w:szCs w:val="16"/>
                <w:lang w:eastAsia="en-AU"/>
              </w:rPr>
              <w:t>0.587049</w:t>
            </w:r>
          </w:p>
        </w:tc>
        <w:tc>
          <w:tcPr>
            <w:tcW w:w="864" w:type="dxa"/>
            <w:tcBorders>
              <w:top w:val="nil"/>
              <w:left w:val="nil"/>
              <w:bottom w:val="nil"/>
              <w:right w:val="nil"/>
            </w:tcBorders>
          </w:tcPr>
          <w:p w14:paraId="3F017A21" w14:textId="77777777" w:rsidR="00077066" w:rsidRPr="00425F48" w:rsidRDefault="00077066" w:rsidP="003E7517">
            <w:pPr>
              <w:pStyle w:val="TableText"/>
              <w:keepNext/>
              <w:keepLines/>
            </w:pPr>
            <w:r w:rsidRPr="00425F48">
              <w:rPr>
                <w:sz w:val="16"/>
                <w:szCs w:val="16"/>
                <w:lang w:eastAsia="en-AU"/>
              </w:rPr>
              <w:t>0.590820</w:t>
            </w:r>
          </w:p>
        </w:tc>
        <w:tc>
          <w:tcPr>
            <w:tcW w:w="864" w:type="dxa"/>
            <w:tcBorders>
              <w:top w:val="nil"/>
              <w:left w:val="nil"/>
              <w:bottom w:val="nil"/>
              <w:right w:val="nil"/>
            </w:tcBorders>
          </w:tcPr>
          <w:p w14:paraId="36B70C38" w14:textId="77777777" w:rsidR="00077066" w:rsidRPr="00425F48" w:rsidRDefault="00077066" w:rsidP="003E7517">
            <w:pPr>
              <w:pStyle w:val="TableText"/>
              <w:keepNext/>
              <w:keepLines/>
            </w:pPr>
            <w:r w:rsidRPr="00425F48">
              <w:rPr>
                <w:sz w:val="16"/>
                <w:szCs w:val="16"/>
                <w:lang w:eastAsia="en-AU"/>
              </w:rPr>
              <w:t>0.594246</w:t>
            </w:r>
          </w:p>
        </w:tc>
        <w:tc>
          <w:tcPr>
            <w:tcW w:w="864" w:type="dxa"/>
            <w:tcBorders>
              <w:top w:val="nil"/>
              <w:left w:val="nil"/>
              <w:bottom w:val="nil"/>
              <w:right w:val="nil"/>
            </w:tcBorders>
          </w:tcPr>
          <w:p w14:paraId="275C9E15" w14:textId="77777777" w:rsidR="00077066" w:rsidRPr="00425F48" w:rsidRDefault="00077066" w:rsidP="003E7517">
            <w:pPr>
              <w:pStyle w:val="TableText"/>
              <w:keepNext/>
              <w:keepLines/>
            </w:pPr>
            <w:r w:rsidRPr="00425F48">
              <w:rPr>
                <w:sz w:val="16"/>
                <w:szCs w:val="16"/>
                <w:lang w:eastAsia="en-AU"/>
              </w:rPr>
              <w:t>0.597353</w:t>
            </w:r>
          </w:p>
        </w:tc>
      </w:tr>
      <w:tr w:rsidR="00077066" w:rsidRPr="00425F48" w14:paraId="0CAADB64" w14:textId="77777777">
        <w:trPr>
          <w:trHeight w:val="164"/>
        </w:trPr>
        <w:tc>
          <w:tcPr>
            <w:tcW w:w="570" w:type="dxa"/>
            <w:tcBorders>
              <w:top w:val="nil"/>
              <w:left w:val="nil"/>
              <w:bottom w:val="nil"/>
              <w:right w:val="nil"/>
            </w:tcBorders>
          </w:tcPr>
          <w:p w14:paraId="75BCD116" w14:textId="77777777" w:rsidR="00077066" w:rsidRPr="00425F48" w:rsidRDefault="00077066" w:rsidP="003E7517">
            <w:pPr>
              <w:pStyle w:val="TableText"/>
              <w:keepNext/>
              <w:keepLines/>
            </w:pPr>
            <w:r w:rsidRPr="00425F48">
              <w:rPr>
                <w:sz w:val="16"/>
                <w:szCs w:val="16"/>
                <w:lang w:eastAsia="en-AU"/>
              </w:rPr>
              <w:t>34</w:t>
            </w:r>
          </w:p>
        </w:tc>
        <w:tc>
          <w:tcPr>
            <w:tcW w:w="864" w:type="dxa"/>
            <w:tcBorders>
              <w:top w:val="nil"/>
              <w:left w:val="nil"/>
              <w:bottom w:val="nil"/>
              <w:right w:val="nil"/>
            </w:tcBorders>
          </w:tcPr>
          <w:p w14:paraId="67AE410F" w14:textId="77777777" w:rsidR="00077066" w:rsidRPr="00425F48" w:rsidRDefault="00077066" w:rsidP="003E7517">
            <w:pPr>
              <w:pStyle w:val="TableText"/>
              <w:keepNext/>
              <w:keepLines/>
            </w:pPr>
            <w:r w:rsidRPr="00425F48">
              <w:rPr>
                <w:sz w:val="16"/>
                <w:szCs w:val="16"/>
                <w:lang w:eastAsia="en-AU"/>
              </w:rPr>
              <w:t>0.555524</w:t>
            </w:r>
          </w:p>
        </w:tc>
        <w:tc>
          <w:tcPr>
            <w:tcW w:w="864" w:type="dxa"/>
            <w:tcBorders>
              <w:top w:val="nil"/>
              <w:left w:val="nil"/>
              <w:bottom w:val="nil"/>
              <w:right w:val="nil"/>
            </w:tcBorders>
          </w:tcPr>
          <w:p w14:paraId="2302D742" w14:textId="77777777" w:rsidR="00077066" w:rsidRPr="00425F48" w:rsidRDefault="00077066" w:rsidP="003E7517">
            <w:pPr>
              <w:pStyle w:val="TableText"/>
              <w:keepNext/>
              <w:keepLines/>
            </w:pPr>
            <w:r w:rsidRPr="00425F48">
              <w:rPr>
                <w:sz w:val="16"/>
                <w:szCs w:val="16"/>
                <w:lang w:eastAsia="en-AU"/>
              </w:rPr>
              <w:t>0.562826</w:t>
            </w:r>
          </w:p>
        </w:tc>
        <w:tc>
          <w:tcPr>
            <w:tcW w:w="864" w:type="dxa"/>
            <w:tcBorders>
              <w:top w:val="nil"/>
              <w:left w:val="nil"/>
              <w:bottom w:val="nil"/>
              <w:right w:val="nil"/>
            </w:tcBorders>
          </w:tcPr>
          <w:p w14:paraId="3F08CDA7" w14:textId="77777777" w:rsidR="00077066" w:rsidRPr="00425F48" w:rsidRDefault="00077066" w:rsidP="003E7517">
            <w:pPr>
              <w:pStyle w:val="TableText"/>
              <w:keepNext/>
              <w:keepLines/>
            </w:pPr>
            <w:r w:rsidRPr="00425F48">
              <w:rPr>
                <w:sz w:val="16"/>
                <w:szCs w:val="16"/>
                <w:lang w:eastAsia="en-AU"/>
              </w:rPr>
              <w:t>0.569086</w:t>
            </w:r>
          </w:p>
        </w:tc>
        <w:tc>
          <w:tcPr>
            <w:tcW w:w="864" w:type="dxa"/>
            <w:tcBorders>
              <w:top w:val="nil"/>
              <w:left w:val="nil"/>
              <w:bottom w:val="nil"/>
              <w:right w:val="nil"/>
            </w:tcBorders>
          </w:tcPr>
          <w:p w14:paraId="4FC64EDE" w14:textId="77777777" w:rsidR="00077066" w:rsidRPr="00425F48" w:rsidRDefault="00077066" w:rsidP="003E7517">
            <w:pPr>
              <w:pStyle w:val="TableText"/>
              <w:keepNext/>
              <w:keepLines/>
            </w:pPr>
            <w:r w:rsidRPr="00425F48">
              <w:rPr>
                <w:sz w:val="16"/>
                <w:szCs w:val="16"/>
                <w:lang w:eastAsia="en-AU"/>
              </w:rPr>
              <w:t>0.574468</w:t>
            </w:r>
          </w:p>
        </w:tc>
        <w:tc>
          <w:tcPr>
            <w:tcW w:w="864" w:type="dxa"/>
            <w:tcBorders>
              <w:top w:val="nil"/>
              <w:left w:val="nil"/>
              <w:bottom w:val="nil"/>
              <w:right w:val="nil"/>
            </w:tcBorders>
          </w:tcPr>
          <w:p w14:paraId="05CC7444" w14:textId="77777777" w:rsidR="00077066" w:rsidRPr="00425F48" w:rsidRDefault="00077066" w:rsidP="003E7517">
            <w:pPr>
              <w:pStyle w:val="TableText"/>
              <w:keepNext/>
              <w:keepLines/>
            </w:pPr>
            <w:r w:rsidRPr="00425F48">
              <w:rPr>
                <w:sz w:val="16"/>
                <w:szCs w:val="16"/>
                <w:lang w:eastAsia="en-AU"/>
              </w:rPr>
              <w:t>0.579069</w:t>
            </w:r>
          </w:p>
        </w:tc>
        <w:tc>
          <w:tcPr>
            <w:tcW w:w="864" w:type="dxa"/>
            <w:tcBorders>
              <w:top w:val="nil"/>
              <w:left w:val="nil"/>
              <w:bottom w:val="nil"/>
              <w:right w:val="nil"/>
            </w:tcBorders>
          </w:tcPr>
          <w:p w14:paraId="0F951179" w14:textId="77777777" w:rsidR="00077066" w:rsidRPr="00425F48" w:rsidRDefault="00077066" w:rsidP="003E7517">
            <w:pPr>
              <w:pStyle w:val="TableText"/>
              <w:keepNext/>
              <w:keepLines/>
            </w:pPr>
            <w:r w:rsidRPr="00425F48">
              <w:rPr>
                <w:sz w:val="16"/>
                <w:szCs w:val="16"/>
                <w:lang w:eastAsia="en-AU"/>
              </w:rPr>
              <w:t>0.582890</w:t>
            </w:r>
          </w:p>
        </w:tc>
        <w:tc>
          <w:tcPr>
            <w:tcW w:w="864" w:type="dxa"/>
            <w:tcBorders>
              <w:top w:val="nil"/>
              <w:left w:val="nil"/>
              <w:bottom w:val="nil"/>
              <w:right w:val="nil"/>
            </w:tcBorders>
          </w:tcPr>
          <w:p w14:paraId="64CC0E58" w14:textId="77777777" w:rsidR="00077066" w:rsidRPr="00425F48" w:rsidRDefault="00077066" w:rsidP="003E7517">
            <w:pPr>
              <w:pStyle w:val="TableText"/>
              <w:keepNext/>
              <w:keepLines/>
            </w:pPr>
            <w:r w:rsidRPr="00425F48">
              <w:rPr>
                <w:sz w:val="16"/>
                <w:szCs w:val="16"/>
                <w:lang w:eastAsia="en-AU"/>
              </w:rPr>
              <w:t>0.585976</w:t>
            </w:r>
          </w:p>
        </w:tc>
        <w:tc>
          <w:tcPr>
            <w:tcW w:w="864" w:type="dxa"/>
            <w:tcBorders>
              <w:top w:val="nil"/>
              <w:left w:val="nil"/>
              <w:bottom w:val="nil"/>
              <w:right w:val="nil"/>
            </w:tcBorders>
          </w:tcPr>
          <w:p w14:paraId="034F3970" w14:textId="77777777" w:rsidR="00077066" w:rsidRPr="00425F48" w:rsidRDefault="00077066" w:rsidP="003E7517">
            <w:pPr>
              <w:pStyle w:val="TableText"/>
              <w:keepNext/>
              <w:keepLines/>
            </w:pPr>
            <w:r w:rsidRPr="00425F48">
              <w:rPr>
                <w:sz w:val="16"/>
                <w:szCs w:val="16"/>
                <w:lang w:eastAsia="en-AU"/>
              </w:rPr>
              <w:t>0.588295</w:t>
            </w:r>
          </w:p>
        </w:tc>
        <w:tc>
          <w:tcPr>
            <w:tcW w:w="864" w:type="dxa"/>
            <w:tcBorders>
              <w:top w:val="nil"/>
              <w:left w:val="nil"/>
              <w:bottom w:val="nil"/>
              <w:right w:val="nil"/>
            </w:tcBorders>
          </w:tcPr>
          <w:p w14:paraId="115B2DA5" w14:textId="77777777" w:rsidR="00077066" w:rsidRPr="00425F48" w:rsidRDefault="00077066" w:rsidP="003E7517">
            <w:pPr>
              <w:pStyle w:val="TableText"/>
              <w:keepNext/>
              <w:keepLines/>
            </w:pPr>
            <w:r w:rsidRPr="00425F48">
              <w:rPr>
                <w:sz w:val="16"/>
                <w:szCs w:val="16"/>
                <w:lang w:eastAsia="en-AU"/>
              </w:rPr>
              <w:t>0.590006</w:t>
            </w:r>
          </w:p>
        </w:tc>
        <w:tc>
          <w:tcPr>
            <w:tcW w:w="864" w:type="dxa"/>
            <w:tcBorders>
              <w:top w:val="nil"/>
              <w:left w:val="nil"/>
              <w:bottom w:val="nil"/>
              <w:right w:val="nil"/>
            </w:tcBorders>
          </w:tcPr>
          <w:p w14:paraId="71F2D002" w14:textId="77777777" w:rsidR="00077066" w:rsidRPr="00425F48" w:rsidRDefault="00077066" w:rsidP="003E7517">
            <w:pPr>
              <w:pStyle w:val="TableText"/>
              <w:keepNext/>
              <w:keepLines/>
            </w:pPr>
            <w:r w:rsidRPr="00425F48">
              <w:rPr>
                <w:sz w:val="16"/>
                <w:szCs w:val="16"/>
                <w:lang w:eastAsia="en-AU"/>
              </w:rPr>
              <w:t>0.591070</w:t>
            </w:r>
          </w:p>
        </w:tc>
        <w:tc>
          <w:tcPr>
            <w:tcW w:w="864" w:type="dxa"/>
            <w:tcBorders>
              <w:top w:val="nil"/>
              <w:left w:val="nil"/>
              <w:bottom w:val="nil"/>
              <w:right w:val="nil"/>
            </w:tcBorders>
          </w:tcPr>
          <w:p w14:paraId="0B22CEFF" w14:textId="77777777" w:rsidR="00077066" w:rsidRPr="00425F48" w:rsidRDefault="00077066" w:rsidP="003E7517">
            <w:pPr>
              <w:pStyle w:val="TableText"/>
              <w:keepNext/>
              <w:keepLines/>
            </w:pPr>
            <w:r w:rsidRPr="00425F48">
              <w:rPr>
                <w:sz w:val="16"/>
                <w:szCs w:val="16"/>
                <w:lang w:eastAsia="en-AU"/>
              </w:rPr>
              <w:t>0.591653</w:t>
            </w:r>
          </w:p>
        </w:tc>
        <w:tc>
          <w:tcPr>
            <w:tcW w:w="864" w:type="dxa"/>
            <w:tcBorders>
              <w:top w:val="nil"/>
              <w:left w:val="nil"/>
              <w:bottom w:val="nil"/>
              <w:right w:val="nil"/>
            </w:tcBorders>
          </w:tcPr>
          <w:p w14:paraId="516BC043" w14:textId="77777777" w:rsidR="00077066" w:rsidRPr="00425F48" w:rsidRDefault="00077066" w:rsidP="003E7517">
            <w:pPr>
              <w:pStyle w:val="TableText"/>
              <w:keepNext/>
              <w:keepLines/>
            </w:pPr>
            <w:r w:rsidRPr="00425F48">
              <w:rPr>
                <w:sz w:val="16"/>
                <w:szCs w:val="16"/>
                <w:lang w:eastAsia="en-AU"/>
              </w:rPr>
              <w:t>0.596461</w:t>
            </w:r>
          </w:p>
        </w:tc>
        <w:tc>
          <w:tcPr>
            <w:tcW w:w="864" w:type="dxa"/>
            <w:tcBorders>
              <w:top w:val="nil"/>
              <w:left w:val="nil"/>
              <w:bottom w:val="nil"/>
              <w:right w:val="nil"/>
            </w:tcBorders>
          </w:tcPr>
          <w:p w14:paraId="2DBBA9F3" w14:textId="77777777" w:rsidR="00077066" w:rsidRPr="00425F48" w:rsidRDefault="00077066" w:rsidP="003E7517">
            <w:pPr>
              <w:pStyle w:val="TableText"/>
              <w:keepNext/>
              <w:keepLines/>
            </w:pPr>
            <w:r w:rsidRPr="00425F48">
              <w:rPr>
                <w:sz w:val="16"/>
                <w:szCs w:val="16"/>
                <w:lang w:eastAsia="en-AU"/>
              </w:rPr>
              <w:t>0.600864</w:t>
            </w:r>
          </w:p>
        </w:tc>
        <w:tc>
          <w:tcPr>
            <w:tcW w:w="864" w:type="dxa"/>
            <w:tcBorders>
              <w:top w:val="nil"/>
              <w:left w:val="nil"/>
              <w:bottom w:val="nil"/>
              <w:right w:val="nil"/>
            </w:tcBorders>
          </w:tcPr>
          <w:p w14:paraId="1373A06D" w14:textId="77777777" w:rsidR="00077066" w:rsidRPr="00425F48" w:rsidRDefault="00077066" w:rsidP="003E7517">
            <w:pPr>
              <w:pStyle w:val="TableText"/>
              <w:keepNext/>
              <w:keepLines/>
            </w:pPr>
            <w:r w:rsidRPr="00425F48">
              <w:rPr>
                <w:sz w:val="16"/>
                <w:szCs w:val="16"/>
                <w:lang w:eastAsia="en-AU"/>
              </w:rPr>
              <w:t>0.604883</w:t>
            </w:r>
          </w:p>
        </w:tc>
        <w:tc>
          <w:tcPr>
            <w:tcW w:w="864" w:type="dxa"/>
            <w:tcBorders>
              <w:top w:val="nil"/>
              <w:left w:val="nil"/>
              <w:bottom w:val="nil"/>
              <w:right w:val="nil"/>
            </w:tcBorders>
          </w:tcPr>
          <w:p w14:paraId="55DE4492" w14:textId="77777777" w:rsidR="00077066" w:rsidRPr="00425F48" w:rsidRDefault="00077066" w:rsidP="003E7517">
            <w:pPr>
              <w:pStyle w:val="TableText"/>
              <w:keepNext/>
              <w:keepLines/>
            </w:pPr>
            <w:r w:rsidRPr="00425F48">
              <w:rPr>
                <w:sz w:val="16"/>
                <w:szCs w:val="16"/>
                <w:lang w:eastAsia="en-AU"/>
              </w:rPr>
              <w:t>0.608542</w:t>
            </w:r>
          </w:p>
        </w:tc>
        <w:tc>
          <w:tcPr>
            <w:tcW w:w="864" w:type="dxa"/>
            <w:tcBorders>
              <w:top w:val="nil"/>
              <w:left w:val="nil"/>
              <w:bottom w:val="nil"/>
              <w:right w:val="nil"/>
            </w:tcBorders>
          </w:tcPr>
          <w:p w14:paraId="4AF9801C" w14:textId="77777777" w:rsidR="00077066" w:rsidRPr="00425F48" w:rsidRDefault="00077066" w:rsidP="003E7517">
            <w:pPr>
              <w:pStyle w:val="TableText"/>
              <w:keepNext/>
              <w:keepLines/>
            </w:pPr>
            <w:r w:rsidRPr="00425F48">
              <w:rPr>
                <w:sz w:val="16"/>
                <w:szCs w:val="16"/>
                <w:lang w:eastAsia="en-AU"/>
              </w:rPr>
              <w:t>0.611864</w:t>
            </w:r>
          </w:p>
        </w:tc>
        <w:tc>
          <w:tcPr>
            <w:tcW w:w="864" w:type="dxa"/>
            <w:tcBorders>
              <w:top w:val="nil"/>
              <w:left w:val="nil"/>
              <w:bottom w:val="nil"/>
              <w:right w:val="nil"/>
            </w:tcBorders>
          </w:tcPr>
          <w:p w14:paraId="60B4A1AA" w14:textId="77777777" w:rsidR="00077066" w:rsidRPr="00425F48" w:rsidRDefault="00077066" w:rsidP="003E7517">
            <w:pPr>
              <w:pStyle w:val="TableText"/>
              <w:keepNext/>
              <w:keepLines/>
            </w:pPr>
            <w:r w:rsidRPr="00425F48">
              <w:rPr>
                <w:sz w:val="16"/>
                <w:szCs w:val="16"/>
                <w:lang w:eastAsia="en-AU"/>
              </w:rPr>
              <w:t>0.614874</w:t>
            </w:r>
          </w:p>
        </w:tc>
      </w:tr>
      <w:tr w:rsidR="00077066" w:rsidRPr="00425F48" w14:paraId="5F7FCCEC" w14:textId="77777777">
        <w:trPr>
          <w:trHeight w:val="164"/>
        </w:trPr>
        <w:tc>
          <w:tcPr>
            <w:tcW w:w="570" w:type="dxa"/>
            <w:tcBorders>
              <w:top w:val="nil"/>
              <w:left w:val="nil"/>
              <w:bottom w:val="nil"/>
              <w:right w:val="nil"/>
            </w:tcBorders>
          </w:tcPr>
          <w:p w14:paraId="11AF3CA2" w14:textId="77777777" w:rsidR="00077066" w:rsidRPr="00425F48" w:rsidRDefault="00077066" w:rsidP="00077066">
            <w:pPr>
              <w:pStyle w:val="TableText"/>
            </w:pPr>
            <w:r w:rsidRPr="00425F48">
              <w:rPr>
                <w:sz w:val="16"/>
                <w:szCs w:val="16"/>
                <w:lang w:eastAsia="en-AU"/>
              </w:rPr>
              <w:t>35</w:t>
            </w:r>
          </w:p>
        </w:tc>
        <w:tc>
          <w:tcPr>
            <w:tcW w:w="864" w:type="dxa"/>
            <w:tcBorders>
              <w:top w:val="nil"/>
              <w:left w:val="nil"/>
              <w:bottom w:val="nil"/>
              <w:right w:val="nil"/>
            </w:tcBorders>
          </w:tcPr>
          <w:p w14:paraId="0AB5DA43" w14:textId="77777777" w:rsidR="00077066" w:rsidRPr="00425F48" w:rsidRDefault="00077066" w:rsidP="00077066">
            <w:pPr>
              <w:pStyle w:val="TableText"/>
            </w:pPr>
            <w:r w:rsidRPr="00425F48">
              <w:rPr>
                <w:sz w:val="16"/>
                <w:szCs w:val="16"/>
                <w:lang w:eastAsia="en-AU"/>
              </w:rPr>
              <w:t>0.575379</w:t>
            </w:r>
          </w:p>
        </w:tc>
        <w:tc>
          <w:tcPr>
            <w:tcW w:w="864" w:type="dxa"/>
            <w:tcBorders>
              <w:top w:val="nil"/>
              <w:left w:val="nil"/>
              <w:bottom w:val="nil"/>
              <w:right w:val="nil"/>
            </w:tcBorders>
          </w:tcPr>
          <w:p w14:paraId="7D82F3C9" w14:textId="77777777" w:rsidR="00077066" w:rsidRPr="00425F48" w:rsidRDefault="00077066" w:rsidP="00077066">
            <w:pPr>
              <w:pStyle w:val="TableText"/>
            </w:pPr>
            <w:r w:rsidRPr="00425F48">
              <w:rPr>
                <w:sz w:val="16"/>
                <w:szCs w:val="16"/>
                <w:lang w:eastAsia="en-AU"/>
              </w:rPr>
              <w:t>0.582652</w:t>
            </w:r>
          </w:p>
        </w:tc>
        <w:tc>
          <w:tcPr>
            <w:tcW w:w="864" w:type="dxa"/>
            <w:tcBorders>
              <w:top w:val="nil"/>
              <w:left w:val="nil"/>
              <w:bottom w:val="nil"/>
              <w:right w:val="nil"/>
            </w:tcBorders>
          </w:tcPr>
          <w:p w14:paraId="23CF4FBF" w14:textId="77777777" w:rsidR="00077066" w:rsidRPr="00425F48" w:rsidRDefault="00077066" w:rsidP="00077066">
            <w:pPr>
              <w:pStyle w:val="TableText"/>
            </w:pPr>
            <w:r w:rsidRPr="00425F48">
              <w:rPr>
                <w:sz w:val="16"/>
                <w:szCs w:val="16"/>
                <w:lang w:eastAsia="en-AU"/>
              </w:rPr>
              <w:t>0.588886</w:t>
            </w:r>
          </w:p>
        </w:tc>
        <w:tc>
          <w:tcPr>
            <w:tcW w:w="864" w:type="dxa"/>
            <w:tcBorders>
              <w:top w:val="nil"/>
              <w:left w:val="nil"/>
              <w:bottom w:val="nil"/>
              <w:right w:val="nil"/>
            </w:tcBorders>
          </w:tcPr>
          <w:p w14:paraId="63331140" w14:textId="77777777" w:rsidR="00077066" w:rsidRPr="00425F48" w:rsidRDefault="00077066" w:rsidP="00077066">
            <w:pPr>
              <w:pStyle w:val="TableText"/>
            </w:pPr>
            <w:r w:rsidRPr="00425F48">
              <w:rPr>
                <w:sz w:val="16"/>
                <w:szCs w:val="16"/>
                <w:lang w:eastAsia="en-AU"/>
              </w:rPr>
              <w:t>0.594078</w:t>
            </w:r>
          </w:p>
        </w:tc>
        <w:tc>
          <w:tcPr>
            <w:tcW w:w="864" w:type="dxa"/>
            <w:tcBorders>
              <w:top w:val="nil"/>
              <w:left w:val="nil"/>
              <w:bottom w:val="nil"/>
              <w:right w:val="nil"/>
            </w:tcBorders>
          </w:tcPr>
          <w:p w14:paraId="3929AD4D" w14:textId="77777777" w:rsidR="00077066" w:rsidRPr="00425F48" w:rsidRDefault="00077066" w:rsidP="00077066">
            <w:pPr>
              <w:pStyle w:val="TableText"/>
            </w:pPr>
            <w:r w:rsidRPr="00425F48">
              <w:rPr>
                <w:sz w:val="16"/>
                <w:szCs w:val="16"/>
                <w:lang w:eastAsia="en-AU"/>
              </w:rPr>
              <w:t>0.598437</w:t>
            </w:r>
          </w:p>
        </w:tc>
        <w:tc>
          <w:tcPr>
            <w:tcW w:w="864" w:type="dxa"/>
            <w:tcBorders>
              <w:top w:val="nil"/>
              <w:left w:val="nil"/>
              <w:bottom w:val="nil"/>
              <w:right w:val="nil"/>
            </w:tcBorders>
          </w:tcPr>
          <w:p w14:paraId="0EEA2FC7" w14:textId="77777777" w:rsidR="00077066" w:rsidRPr="00425F48" w:rsidRDefault="00077066" w:rsidP="00077066">
            <w:pPr>
              <w:pStyle w:val="TableText"/>
            </w:pPr>
            <w:r w:rsidRPr="00425F48">
              <w:rPr>
                <w:sz w:val="16"/>
                <w:szCs w:val="16"/>
                <w:lang w:eastAsia="en-AU"/>
              </w:rPr>
              <w:t>0.602082</w:t>
            </w:r>
          </w:p>
        </w:tc>
        <w:tc>
          <w:tcPr>
            <w:tcW w:w="864" w:type="dxa"/>
            <w:tcBorders>
              <w:top w:val="nil"/>
              <w:left w:val="nil"/>
              <w:bottom w:val="nil"/>
              <w:right w:val="nil"/>
            </w:tcBorders>
          </w:tcPr>
          <w:p w14:paraId="49379FBD" w14:textId="77777777" w:rsidR="00077066" w:rsidRPr="00425F48" w:rsidRDefault="00077066" w:rsidP="00077066">
            <w:pPr>
              <w:pStyle w:val="TableText"/>
            </w:pPr>
            <w:r w:rsidRPr="00425F48">
              <w:rPr>
                <w:sz w:val="16"/>
                <w:szCs w:val="16"/>
                <w:lang w:eastAsia="en-AU"/>
              </w:rPr>
              <w:t>0.605015</w:t>
            </w:r>
          </w:p>
        </w:tc>
        <w:tc>
          <w:tcPr>
            <w:tcW w:w="864" w:type="dxa"/>
            <w:tcBorders>
              <w:top w:val="nil"/>
              <w:left w:val="nil"/>
              <w:bottom w:val="nil"/>
              <w:right w:val="nil"/>
            </w:tcBorders>
          </w:tcPr>
          <w:p w14:paraId="75F7E335" w14:textId="77777777" w:rsidR="00077066" w:rsidRPr="00425F48" w:rsidRDefault="00077066" w:rsidP="00077066">
            <w:pPr>
              <w:pStyle w:val="TableText"/>
            </w:pPr>
            <w:r w:rsidRPr="00425F48">
              <w:rPr>
                <w:sz w:val="16"/>
                <w:szCs w:val="16"/>
                <w:lang w:eastAsia="en-AU"/>
              </w:rPr>
              <w:t>0.607285</w:t>
            </w:r>
          </w:p>
        </w:tc>
        <w:tc>
          <w:tcPr>
            <w:tcW w:w="864" w:type="dxa"/>
            <w:tcBorders>
              <w:top w:val="nil"/>
              <w:left w:val="nil"/>
              <w:bottom w:val="nil"/>
              <w:right w:val="nil"/>
            </w:tcBorders>
          </w:tcPr>
          <w:p w14:paraId="41D46862" w14:textId="77777777" w:rsidR="00077066" w:rsidRPr="00425F48" w:rsidRDefault="00077066" w:rsidP="00077066">
            <w:pPr>
              <w:pStyle w:val="TableText"/>
            </w:pPr>
            <w:r w:rsidRPr="00425F48">
              <w:rPr>
                <w:sz w:val="16"/>
                <w:szCs w:val="16"/>
                <w:lang w:eastAsia="en-AU"/>
              </w:rPr>
              <w:t>0.608852</w:t>
            </w:r>
          </w:p>
        </w:tc>
        <w:tc>
          <w:tcPr>
            <w:tcW w:w="864" w:type="dxa"/>
            <w:tcBorders>
              <w:top w:val="nil"/>
              <w:left w:val="nil"/>
              <w:bottom w:val="nil"/>
              <w:right w:val="nil"/>
            </w:tcBorders>
          </w:tcPr>
          <w:p w14:paraId="0CB54275" w14:textId="77777777" w:rsidR="00077066" w:rsidRPr="00425F48" w:rsidRDefault="00077066" w:rsidP="00077066">
            <w:pPr>
              <w:pStyle w:val="TableText"/>
            </w:pPr>
            <w:r w:rsidRPr="00425F48">
              <w:rPr>
                <w:sz w:val="16"/>
                <w:szCs w:val="16"/>
                <w:lang w:eastAsia="en-AU"/>
              </w:rPr>
              <w:t>0.609883</w:t>
            </w:r>
          </w:p>
        </w:tc>
        <w:tc>
          <w:tcPr>
            <w:tcW w:w="864" w:type="dxa"/>
            <w:tcBorders>
              <w:top w:val="nil"/>
              <w:left w:val="nil"/>
              <w:bottom w:val="nil"/>
              <w:right w:val="nil"/>
            </w:tcBorders>
          </w:tcPr>
          <w:p w14:paraId="20C34797" w14:textId="77777777" w:rsidR="00077066" w:rsidRPr="00425F48" w:rsidRDefault="00077066" w:rsidP="00077066">
            <w:pPr>
              <w:pStyle w:val="TableText"/>
            </w:pPr>
            <w:r w:rsidRPr="00425F48">
              <w:rPr>
                <w:sz w:val="16"/>
                <w:szCs w:val="16"/>
                <w:lang w:eastAsia="en-AU"/>
              </w:rPr>
              <w:t>0.610327</w:t>
            </w:r>
          </w:p>
        </w:tc>
        <w:tc>
          <w:tcPr>
            <w:tcW w:w="864" w:type="dxa"/>
            <w:tcBorders>
              <w:top w:val="nil"/>
              <w:left w:val="nil"/>
              <w:bottom w:val="nil"/>
              <w:right w:val="nil"/>
            </w:tcBorders>
          </w:tcPr>
          <w:p w14:paraId="7E9E3176" w14:textId="77777777" w:rsidR="00077066" w:rsidRPr="00425F48" w:rsidRDefault="00077066" w:rsidP="00077066">
            <w:pPr>
              <w:pStyle w:val="TableText"/>
            </w:pPr>
            <w:r w:rsidRPr="00425F48">
              <w:rPr>
                <w:sz w:val="16"/>
                <w:szCs w:val="16"/>
                <w:lang w:eastAsia="en-AU"/>
              </w:rPr>
              <w:t>0.614999</w:t>
            </w:r>
          </w:p>
        </w:tc>
        <w:tc>
          <w:tcPr>
            <w:tcW w:w="864" w:type="dxa"/>
            <w:tcBorders>
              <w:top w:val="nil"/>
              <w:left w:val="nil"/>
              <w:bottom w:val="nil"/>
              <w:right w:val="nil"/>
            </w:tcBorders>
          </w:tcPr>
          <w:p w14:paraId="15DC7242" w14:textId="77777777" w:rsidR="00077066" w:rsidRPr="00425F48" w:rsidRDefault="00077066" w:rsidP="00077066">
            <w:pPr>
              <w:pStyle w:val="TableText"/>
            </w:pPr>
            <w:r w:rsidRPr="00425F48">
              <w:rPr>
                <w:sz w:val="16"/>
                <w:szCs w:val="16"/>
                <w:lang w:eastAsia="en-AU"/>
              </w:rPr>
              <w:t>0.619273</w:t>
            </w:r>
          </w:p>
        </w:tc>
        <w:tc>
          <w:tcPr>
            <w:tcW w:w="864" w:type="dxa"/>
            <w:tcBorders>
              <w:top w:val="nil"/>
              <w:left w:val="nil"/>
              <w:bottom w:val="nil"/>
              <w:right w:val="nil"/>
            </w:tcBorders>
          </w:tcPr>
          <w:p w14:paraId="45180127" w14:textId="77777777" w:rsidR="00077066" w:rsidRPr="00425F48" w:rsidRDefault="00077066" w:rsidP="00077066">
            <w:pPr>
              <w:pStyle w:val="TableText"/>
            </w:pPr>
            <w:r w:rsidRPr="00425F48">
              <w:rPr>
                <w:sz w:val="16"/>
                <w:szCs w:val="16"/>
                <w:lang w:eastAsia="en-AU"/>
              </w:rPr>
              <w:t>0.623170</w:t>
            </w:r>
          </w:p>
        </w:tc>
        <w:tc>
          <w:tcPr>
            <w:tcW w:w="864" w:type="dxa"/>
            <w:tcBorders>
              <w:top w:val="nil"/>
              <w:left w:val="nil"/>
              <w:bottom w:val="nil"/>
              <w:right w:val="nil"/>
            </w:tcBorders>
          </w:tcPr>
          <w:p w14:paraId="44F11154" w14:textId="77777777" w:rsidR="00077066" w:rsidRPr="00425F48" w:rsidRDefault="00077066" w:rsidP="00077066">
            <w:pPr>
              <w:pStyle w:val="TableText"/>
            </w:pPr>
            <w:r w:rsidRPr="00425F48">
              <w:rPr>
                <w:sz w:val="16"/>
                <w:szCs w:val="16"/>
                <w:lang w:eastAsia="en-AU"/>
              </w:rPr>
              <w:t>0.626714</w:t>
            </w:r>
          </w:p>
        </w:tc>
        <w:tc>
          <w:tcPr>
            <w:tcW w:w="864" w:type="dxa"/>
            <w:tcBorders>
              <w:top w:val="nil"/>
              <w:left w:val="nil"/>
              <w:bottom w:val="nil"/>
              <w:right w:val="nil"/>
            </w:tcBorders>
          </w:tcPr>
          <w:p w14:paraId="6F32AD63" w14:textId="77777777" w:rsidR="00077066" w:rsidRPr="00425F48" w:rsidRDefault="00077066" w:rsidP="00077066">
            <w:pPr>
              <w:pStyle w:val="TableText"/>
            </w:pPr>
            <w:r w:rsidRPr="00425F48">
              <w:rPr>
                <w:sz w:val="16"/>
                <w:szCs w:val="16"/>
                <w:lang w:eastAsia="en-AU"/>
              </w:rPr>
              <w:t>0.629930</w:t>
            </w:r>
          </w:p>
        </w:tc>
        <w:tc>
          <w:tcPr>
            <w:tcW w:w="864" w:type="dxa"/>
            <w:tcBorders>
              <w:top w:val="nil"/>
              <w:left w:val="nil"/>
              <w:bottom w:val="nil"/>
              <w:right w:val="nil"/>
            </w:tcBorders>
          </w:tcPr>
          <w:p w14:paraId="0632A20F" w14:textId="77777777" w:rsidR="00077066" w:rsidRPr="00425F48" w:rsidRDefault="00077066" w:rsidP="00077066">
            <w:pPr>
              <w:pStyle w:val="TableText"/>
            </w:pPr>
            <w:r w:rsidRPr="00425F48">
              <w:rPr>
                <w:sz w:val="16"/>
                <w:szCs w:val="16"/>
                <w:lang w:eastAsia="en-AU"/>
              </w:rPr>
              <w:t>0.632841</w:t>
            </w:r>
          </w:p>
        </w:tc>
      </w:tr>
      <w:tr w:rsidR="00077066" w:rsidRPr="00425F48" w14:paraId="7476FE29" w14:textId="77777777">
        <w:trPr>
          <w:trHeight w:val="164"/>
        </w:trPr>
        <w:tc>
          <w:tcPr>
            <w:tcW w:w="570" w:type="dxa"/>
            <w:tcBorders>
              <w:top w:val="nil"/>
              <w:left w:val="nil"/>
              <w:bottom w:val="nil"/>
              <w:right w:val="nil"/>
            </w:tcBorders>
          </w:tcPr>
          <w:p w14:paraId="44E571C5" w14:textId="77777777" w:rsidR="00077066" w:rsidRPr="00425F48" w:rsidRDefault="00077066" w:rsidP="00077066">
            <w:pPr>
              <w:pStyle w:val="TableText"/>
            </w:pPr>
            <w:r w:rsidRPr="00425F48">
              <w:rPr>
                <w:sz w:val="16"/>
                <w:szCs w:val="16"/>
                <w:lang w:eastAsia="en-AU"/>
              </w:rPr>
              <w:t>36</w:t>
            </w:r>
          </w:p>
        </w:tc>
        <w:tc>
          <w:tcPr>
            <w:tcW w:w="864" w:type="dxa"/>
            <w:tcBorders>
              <w:top w:val="nil"/>
              <w:left w:val="nil"/>
              <w:bottom w:val="nil"/>
              <w:right w:val="nil"/>
            </w:tcBorders>
          </w:tcPr>
          <w:p w14:paraId="314A6BF5" w14:textId="77777777" w:rsidR="00077066" w:rsidRPr="00425F48" w:rsidRDefault="00077066" w:rsidP="00077066">
            <w:pPr>
              <w:pStyle w:val="TableText"/>
            </w:pPr>
            <w:r w:rsidRPr="00425F48">
              <w:rPr>
                <w:sz w:val="16"/>
                <w:szCs w:val="16"/>
                <w:lang w:eastAsia="en-AU"/>
              </w:rPr>
              <w:t>0.595598</w:t>
            </w:r>
          </w:p>
        </w:tc>
        <w:tc>
          <w:tcPr>
            <w:tcW w:w="864" w:type="dxa"/>
            <w:tcBorders>
              <w:top w:val="nil"/>
              <w:left w:val="nil"/>
              <w:bottom w:val="nil"/>
              <w:right w:val="nil"/>
            </w:tcBorders>
          </w:tcPr>
          <w:p w14:paraId="0F1C643B" w14:textId="77777777" w:rsidR="00077066" w:rsidRPr="00425F48" w:rsidRDefault="00077066" w:rsidP="00077066">
            <w:pPr>
              <w:pStyle w:val="TableText"/>
            </w:pPr>
            <w:r w:rsidRPr="00425F48">
              <w:rPr>
                <w:sz w:val="16"/>
                <w:szCs w:val="16"/>
                <w:lang w:eastAsia="en-AU"/>
              </w:rPr>
              <w:t>0.602831</w:t>
            </w:r>
          </w:p>
        </w:tc>
        <w:tc>
          <w:tcPr>
            <w:tcW w:w="864" w:type="dxa"/>
            <w:tcBorders>
              <w:top w:val="nil"/>
              <w:left w:val="nil"/>
              <w:bottom w:val="nil"/>
              <w:right w:val="nil"/>
            </w:tcBorders>
          </w:tcPr>
          <w:p w14:paraId="4F3DF72F" w14:textId="77777777" w:rsidR="00077066" w:rsidRPr="00425F48" w:rsidRDefault="00077066" w:rsidP="00077066">
            <w:pPr>
              <w:pStyle w:val="TableText"/>
            </w:pPr>
            <w:r w:rsidRPr="00425F48">
              <w:rPr>
                <w:sz w:val="16"/>
                <w:szCs w:val="16"/>
                <w:lang w:eastAsia="en-AU"/>
              </w:rPr>
              <w:t>0.609042</w:t>
            </w:r>
          </w:p>
        </w:tc>
        <w:tc>
          <w:tcPr>
            <w:tcW w:w="864" w:type="dxa"/>
            <w:tcBorders>
              <w:top w:val="nil"/>
              <w:left w:val="nil"/>
              <w:bottom w:val="nil"/>
              <w:right w:val="nil"/>
            </w:tcBorders>
          </w:tcPr>
          <w:p w14:paraId="1740B86B" w14:textId="77777777" w:rsidR="00077066" w:rsidRPr="00425F48" w:rsidRDefault="00077066" w:rsidP="00077066">
            <w:pPr>
              <w:pStyle w:val="TableText"/>
            </w:pPr>
            <w:r w:rsidRPr="00425F48">
              <w:rPr>
                <w:sz w:val="16"/>
                <w:szCs w:val="16"/>
                <w:lang w:eastAsia="en-AU"/>
              </w:rPr>
              <w:t>0.614219</w:t>
            </w:r>
          </w:p>
        </w:tc>
        <w:tc>
          <w:tcPr>
            <w:tcW w:w="864" w:type="dxa"/>
            <w:tcBorders>
              <w:top w:val="nil"/>
              <w:left w:val="nil"/>
              <w:bottom w:val="nil"/>
              <w:right w:val="nil"/>
            </w:tcBorders>
          </w:tcPr>
          <w:p w14:paraId="28EF9B64" w14:textId="77777777" w:rsidR="00077066" w:rsidRPr="00425F48" w:rsidRDefault="00077066" w:rsidP="00077066">
            <w:pPr>
              <w:pStyle w:val="TableText"/>
            </w:pPr>
            <w:r w:rsidRPr="00425F48">
              <w:rPr>
                <w:sz w:val="16"/>
                <w:szCs w:val="16"/>
                <w:lang w:eastAsia="en-AU"/>
              </w:rPr>
              <w:t>0.618384</w:t>
            </w:r>
          </w:p>
        </w:tc>
        <w:tc>
          <w:tcPr>
            <w:tcW w:w="864" w:type="dxa"/>
            <w:tcBorders>
              <w:top w:val="nil"/>
              <w:left w:val="nil"/>
              <w:bottom w:val="nil"/>
              <w:right w:val="nil"/>
            </w:tcBorders>
          </w:tcPr>
          <w:p w14:paraId="0B291FDA" w14:textId="77777777" w:rsidR="00077066" w:rsidRPr="00425F48" w:rsidRDefault="00077066" w:rsidP="00077066">
            <w:pPr>
              <w:pStyle w:val="TableText"/>
            </w:pPr>
            <w:r w:rsidRPr="00425F48">
              <w:rPr>
                <w:sz w:val="16"/>
                <w:szCs w:val="16"/>
                <w:lang w:eastAsia="en-AU"/>
              </w:rPr>
              <w:t>0.621782</w:t>
            </w:r>
          </w:p>
        </w:tc>
        <w:tc>
          <w:tcPr>
            <w:tcW w:w="864" w:type="dxa"/>
            <w:tcBorders>
              <w:top w:val="nil"/>
              <w:left w:val="nil"/>
              <w:bottom w:val="nil"/>
              <w:right w:val="nil"/>
            </w:tcBorders>
          </w:tcPr>
          <w:p w14:paraId="43B79D7A" w14:textId="77777777" w:rsidR="00077066" w:rsidRPr="00425F48" w:rsidRDefault="00077066" w:rsidP="00077066">
            <w:pPr>
              <w:pStyle w:val="TableText"/>
            </w:pPr>
            <w:r w:rsidRPr="00425F48">
              <w:rPr>
                <w:sz w:val="16"/>
                <w:szCs w:val="16"/>
                <w:lang w:eastAsia="en-AU"/>
              </w:rPr>
              <w:t>0.624542</w:t>
            </w:r>
          </w:p>
        </w:tc>
        <w:tc>
          <w:tcPr>
            <w:tcW w:w="864" w:type="dxa"/>
            <w:tcBorders>
              <w:top w:val="nil"/>
              <w:left w:val="nil"/>
              <w:bottom w:val="nil"/>
              <w:right w:val="nil"/>
            </w:tcBorders>
          </w:tcPr>
          <w:p w14:paraId="76211C65" w14:textId="77777777" w:rsidR="00077066" w:rsidRPr="00425F48" w:rsidRDefault="00077066" w:rsidP="00077066">
            <w:pPr>
              <w:pStyle w:val="TableText"/>
            </w:pPr>
            <w:r w:rsidRPr="00425F48">
              <w:rPr>
                <w:sz w:val="16"/>
                <w:szCs w:val="16"/>
                <w:lang w:eastAsia="en-AU"/>
              </w:rPr>
              <w:t>0.626665</w:t>
            </w:r>
          </w:p>
        </w:tc>
        <w:tc>
          <w:tcPr>
            <w:tcW w:w="864" w:type="dxa"/>
            <w:tcBorders>
              <w:top w:val="nil"/>
              <w:left w:val="nil"/>
              <w:bottom w:val="nil"/>
              <w:right w:val="nil"/>
            </w:tcBorders>
          </w:tcPr>
          <w:p w14:paraId="6F4B4F0A" w14:textId="77777777" w:rsidR="00077066" w:rsidRPr="00425F48" w:rsidRDefault="00077066" w:rsidP="00077066">
            <w:pPr>
              <w:pStyle w:val="TableText"/>
            </w:pPr>
            <w:r w:rsidRPr="00425F48">
              <w:rPr>
                <w:sz w:val="16"/>
                <w:szCs w:val="16"/>
                <w:lang w:eastAsia="en-AU"/>
              </w:rPr>
              <w:t>0.628197</w:t>
            </w:r>
          </w:p>
        </w:tc>
        <w:tc>
          <w:tcPr>
            <w:tcW w:w="864" w:type="dxa"/>
            <w:tcBorders>
              <w:top w:val="nil"/>
              <w:left w:val="nil"/>
              <w:bottom w:val="nil"/>
              <w:right w:val="nil"/>
            </w:tcBorders>
          </w:tcPr>
          <w:p w14:paraId="372438AE" w14:textId="77777777" w:rsidR="00077066" w:rsidRPr="00425F48" w:rsidRDefault="00077066" w:rsidP="00077066">
            <w:pPr>
              <w:pStyle w:val="TableText"/>
            </w:pPr>
            <w:r w:rsidRPr="00425F48">
              <w:rPr>
                <w:sz w:val="16"/>
                <w:szCs w:val="16"/>
                <w:lang w:eastAsia="en-AU"/>
              </w:rPr>
              <w:t>0.629090</w:t>
            </w:r>
          </w:p>
        </w:tc>
        <w:tc>
          <w:tcPr>
            <w:tcW w:w="864" w:type="dxa"/>
            <w:tcBorders>
              <w:top w:val="nil"/>
              <w:left w:val="nil"/>
              <w:bottom w:val="nil"/>
              <w:right w:val="nil"/>
            </w:tcBorders>
          </w:tcPr>
          <w:p w14:paraId="039F4368" w14:textId="77777777" w:rsidR="00077066" w:rsidRPr="00425F48" w:rsidRDefault="00077066" w:rsidP="00077066">
            <w:pPr>
              <w:pStyle w:val="TableText"/>
            </w:pPr>
            <w:r w:rsidRPr="00425F48">
              <w:rPr>
                <w:sz w:val="16"/>
                <w:szCs w:val="16"/>
                <w:lang w:eastAsia="en-AU"/>
              </w:rPr>
              <w:t>0.629513</w:t>
            </w:r>
          </w:p>
        </w:tc>
        <w:tc>
          <w:tcPr>
            <w:tcW w:w="864" w:type="dxa"/>
            <w:tcBorders>
              <w:top w:val="nil"/>
              <w:left w:val="nil"/>
              <w:bottom w:val="nil"/>
              <w:right w:val="nil"/>
            </w:tcBorders>
          </w:tcPr>
          <w:p w14:paraId="0FE9983E" w14:textId="77777777" w:rsidR="00077066" w:rsidRPr="00425F48" w:rsidRDefault="00077066" w:rsidP="00077066">
            <w:pPr>
              <w:pStyle w:val="TableText"/>
            </w:pPr>
            <w:r w:rsidRPr="00425F48">
              <w:rPr>
                <w:sz w:val="16"/>
                <w:szCs w:val="16"/>
                <w:lang w:eastAsia="en-AU"/>
              </w:rPr>
              <w:t>0.634039</w:t>
            </w:r>
          </w:p>
        </w:tc>
        <w:tc>
          <w:tcPr>
            <w:tcW w:w="864" w:type="dxa"/>
            <w:tcBorders>
              <w:top w:val="nil"/>
              <w:left w:val="nil"/>
              <w:bottom w:val="nil"/>
              <w:right w:val="nil"/>
            </w:tcBorders>
          </w:tcPr>
          <w:p w14:paraId="0F82437D" w14:textId="77777777" w:rsidR="00077066" w:rsidRPr="00425F48" w:rsidRDefault="00077066" w:rsidP="00077066">
            <w:pPr>
              <w:pStyle w:val="TableText"/>
            </w:pPr>
            <w:r w:rsidRPr="00425F48">
              <w:rPr>
                <w:sz w:val="16"/>
                <w:szCs w:val="16"/>
                <w:lang w:eastAsia="en-AU"/>
              </w:rPr>
              <w:t>0.638174</w:t>
            </w:r>
          </w:p>
        </w:tc>
        <w:tc>
          <w:tcPr>
            <w:tcW w:w="864" w:type="dxa"/>
            <w:tcBorders>
              <w:top w:val="nil"/>
              <w:left w:val="nil"/>
              <w:bottom w:val="nil"/>
              <w:right w:val="nil"/>
            </w:tcBorders>
          </w:tcPr>
          <w:p w14:paraId="1363D865" w14:textId="77777777" w:rsidR="00077066" w:rsidRPr="00425F48" w:rsidRDefault="00077066" w:rsidP="00077066">
            <w:pPr>
              <w:pStyle w:val="TableText"/>
            </w:pPr>
            <w:r w:rsidRPr="00425F48">
              <w:rPr>
                <w:sz w:val="16"/>
                <w:szCs w:val="16"/>
                <w:lang w:eastAsia="en-AU"/>
              </w:rPr>
              <w:t>0.641941</w:t>
            </w:r>
          </w:p>
        </w:tc>
        <w:tc>
          <w:tcPr>
            <w:tcW w:w="864" w:type="dxa"/>
            <w:tcBorders>
              <w:top w:val="nil"/>
              <w:left w:val="nil"/>
              <w:bottom w:val="nil"/>
              <w:right w:val="nil"/>
            </w:tcBorders>
          </w:tcPr>
          <w:p w14:paraId="78716731" w14:textId="77777777" w:rsidR="00077066" w:rsidRPr="00425F48" w:rsidRDefault="00077066" w:rsidP="00077066">
            <w:pPr>
              <w:pStyle w:val="TableText"/>
            </w:pPr>
            <w:r w:rsidRPr="00425F48">
              <w:rPr>
                <w:sz w:val="16"/>
                <w:szCs w:val="16"/>
                <w:lang w:eastAsia="en-AU"/>
              </w:rPr>
              <w:t>0.645364</w:t>
            </w:r>
          </w:p>
        </w:tc>
        <w:tc>
          <w:tcPr>
            <w:tcW w:w="864" w:type="dxa"/>
            <w:tcBorders>
              <w:top w:val="nil"/>
              <w:left w:val="nil"/>
              <w:bottom w:val="nil"/>
              <w:right w:val="nil"/>
            </w:tcBorders>
          </w:tcPr>
          <w:p w14:paraId="3190AE19" w14:textId="77777777" w:rsidR="00077066" w:rsidRPr="00425F48" w:rsidRDefault="00077066" w:rsidP="00077066">
            <w:pPr>
              <w:pStyle w:val="TableText"/>
            </w:pPr>
            <w:r w:rsidRPr="00425F48">
              <w:rPr>
                <w:sz w:val="16"/>
                <w:szCs w:val="16"/>
                <w:lang w:eastAsia="en-AU"/>
              </w:rPr>
              <w:t>0.648467</w:t>
            </w:r>
          </w:p>
        </w:tc>
        <w:tc>
          <w:tcPr>
            <w:tcW w:w="864" w:type="dxa"/>
            <w:tcBorders>
              <w:top w:val="nil"/>
              <w:left w:val="nil"/>
              <w:bottom w:val="nil"/>
              <w:right w:val="nil"/>
            </w:tcBorders>
          </w:tcPr>
          <w:p w14:paraId="1673D31F" w14:textId="77777777" w:rsidR="00077066" w:rsidRPr="00425F48" w:rsidRDefault="00077066" w:rsidP="00077066">
            <w:pPr>
              <w:pStyle w:val="TableText"/>
            </w:pPr>
            <w:r w:rsidRPr="00425F48">
              <w:rPr>
                <w:sz w:val="16"/>
                <w:szCs w:val="16"/>
                <w:lang w:eastAsia="en-AU"/>
              </w:rPr>
              <w:t>0.651275</w:t>
            </w:r>
          </w:p>
        </w:tc>
      </w:tr>
      <w:tr w:rsidR="00077066" w:rsidRPr="00425F48" w14:paraId="31197F90" w14:textId="77777777">
        <w:trPr>
          <w:trHeight w:val="164"/>
        </w:trPr>
        <w:tc>
          <w:tcPr>
            <w:tcW w:w="570" w:type="dxa"/>
            <w:tcBorders>
              <w:top w:val="nil"/>
              <w:left w:val="nil"/>
              <w:bottom w:val="nil"/>
              <w:right w:val="nil"/>
            </w:tcBorders>
          </w:tcPr>
          <w:p w14:paraId="14016A0D" w14:textId="77777777" w:rsidR="00077066" w:rsidRPr="00425F48" w:rsidRDefault="00077066" w:rsidP="00077066">
            <w:pPr>
              <w:pStyle w:val="TableText"/>
            </w:pPr>
            <w:r w:rsidRPr="00425F48">
              <w:rPr>
                <w:sz w:val="16"/>
                <w:szCs w:val="16"/>
                <w:lang w:eastAsia="en-AU"/>
              </w:rPr>
              <w:t>37</w:t>
            </w:r>
          </w:p>
        </w:tc>
        <w:tc>
          <w:tcPr>
            <w:tcW w:w="864" w:type="dxa"/>
            <w:tcBorders>
              <w:top w:val="nil"/>
              <w:left w:val="nil"/>
              <w:bottom w:val="nil"/>
              <w:right w:val="nil"/>
            </w:tcBorders>
          </w:tcPr>
          <w:p w14:paraId="154E31A4" w14:textId="77777777" w:rsidR="00077066" w:rsidRPr="00425F48" w:rsidRDefault="00077066" w:rsidP="00077066">
            <w:pPr>
              <w:pStyle w:val="TableText"/>
            </w:pPr>
            <w:r w:rsidRPr="00425F48">
              <w:rPr>
                <w:sz w:val="16"/>
                <w:szCs w:val="16"/>
                <w:lang w:eastAsia="en-AU"/>
              </w:rPr>
              <w:t>0.616287</w:t>
            </w:r>
          </w:p>
        </w:tc>
        <w:tc>
          <w:tcPr>
            <w:tcW w:w="864" w:type="dxa"/>
            <w:tcBorders>
              <w:top w:val="nil"/>
              <w:left w:val="nil"/>
              <w:bottom w:val="nil"/>
              <w:right w:val="nil"/>
            </w:tcBorders>
          </w:tcPr>
          <w:p w14:paraId="73D32DE7" w14:textId="77777777" w:rsidR="00077066" w:rsidRPr="00425F48" w:rsidRDefault="00077066" w:rsidP="00077066">
            <w:pPr>
              <w:pStyle w:val="TableText"/>
            </w:pPr>
            <w:r w:rsidRPr="00425F48">
              <w:rPr>
                <w:sz w:val="16"/>
                <w:szCs w:val="16"/>
                <w:lang w:eastAsia="en-AU"/>
              </w:rPr>
              <w:t>0.623425</w:t>
            </w:r>
          </w:p>
        </w:tc>
        <w:tc>
          <w:tcPr>
            <w:tcW w:w="864" w:type="dxa"/>
            <w:tcBorders>
              <w:top w:val="nil"/>
              <w:left w:val="nil"/>
              <w:bottom w:val="nil"/>
              <w:right w:val="nil"/>
            </w:tcBorders>
          </w:tcPr>
          <w:p w14:paraId="0794E225" w14:textId="77777777" w:rsidR="00077066" w:rsidRPr="00425F48" w:rsidRDefault="00077066" w:rsidP="00077066">
            <w:pPr>
              <w:pStyle w:val="TableText"/>
            </w:pPr>
            <w:r w:rsidRPr="00425F48">
              <w:rPr>
                <w:sz w:val="16"/>
                <w:szCs w:val="16"/>
                <w:lang w:eastAsia="en-AU"/>
              </w:rPr>
              <w:t>0.629599</w:t>
            </w:r>
          </w:p>
        </w:tc>
        <w:tc>
          <w:tcPr>
            <w:tcW w:w="864" w:type="dxa"/>
            <w:tcBorders>
              <w:top w:val="nil"/>
              <w:left w:val="nil"/>
              <w:bottom w:val="nil"/>
              <w:right w:val="nil"/>
            </w:tcBorders>
          </w:tcPr>
          <w:p w14:paraId="75B45637" w14:textId="77777777" w:rsidR="00077066" w:rsidRPr="00425F48" w:rsidRDefault="00077066" w:rsidP="00077066">
            <w:pPr>
              <w:pStyle w:val="TableText"/>
            </w:pPr>
            <w:r w:rsidRPr="00425F48">
              <w:rPr>
                <w:sz w:val="16"/>
                <w:szCs w:val="16"/>
                <w:lang w:eastAsia="en-AU"/>
              </w:rPr>
              <w:t>0.634762</w:t>
            </w:r>
          </w:p>
        </w:tc>
        <w:tc>
          <w:tcPr>
            <w:tcW w:w="864" w:type="dxa"/>
            <w:tcBorders>
              <w:top w:val="nil"/>
              <w:left w:val="nil"/>
              <w:bottom w:val="nil"/>
              <w:right w:val="nil"/>
            </w:tcBorders>
          </w:tcPr>
          <w:p w14:paraId="225C85B3" w14:textId="77777777" w:rsidR="00077066" w:rsidRPr="00425F48" w:rsidRDefault="00077066" w:rsidP="00077066">
            <w:pPr>
              <w:pStyle w:val="TableText"/>
            </w:pPr>
            <w:r w:rsidRPr="00425F48">
              <w:rPr>
                <w:sz w:val="16"/>
                <w:szCs w:val="16"/>
                <w:lang w:eastAsia="en-AU"/>
              </w:rPr>
              <w:t>0.638924</w:t>
            </w:r>
          </w:p>
        </w:tc>
        <w:tc>
          <w:tcPr>
            <w:tcW w:w="864" w:type="dxa"/>
            <w:tcBorders>
              <w:top w:val="nil"/>
              <w:left w:val="nil"/>
              <w:bottom w:val="nil"/>
              <w:right w:val="nil"/>
            </w:tcBorders>
          </w:tcPr>
          <w:p w14:paraId="5281F879" w14:textId="77777777" w:rsidR="00077066" w:rsidRPr="00425F48" w:rsidRDefault="00077066" w:rsidP="00077066">
            <w:pPr>
              <w:pStyle w:val="TableText"/>
            </w:pPr>
            <w:r w:rsidRPr="00425F48">
              <w:rPr>
                <w:sz w:val="16"/>
                <w:szCs w:val="16"/>
                <w:lang w:eastAsia="en-AU"/>
              </w:rPr>
              <w:t>0.642122</w:t>
            </w:r>
          </w:p>
        </w:tc>
        <w:tc>
          <w:tcPr>
            <w:tcW w:w="864" w:type="dxa"/>
            <w:tcBorders>
              <w:top w:val="nil"/>
              <w:left w:val="nil"/>
              <w:bottom w:val="nil"/>
              <w:right w:val="nil"/>
            </w:tcBorders>
          </w:tcPr>
          <w:p w14:paraId="5F2608A1" w14:textId="77777777" w:rsidR="00077066" w:rsidRPr="00425F48" w:rsidRDefault="00077066" w:rsidP="00077066">
            <w:pPr>
              <w:pStyle w:val="TableText"/>
            </w:pPr>
            <w:r w:rsidRPr="00425F48">
              <w:rPr>
                <w:sz w:val="16"/>
                <w:szCs w:val="16"/>
                <w:lang w:eastAsia="en-AU"/>
              </w:rPr>
              <w:t>0.644628</w:t>
            </w:r>
          </w:p>
        </w:tc>
        <w:tc>
          <w:tcPr>
            <w:tcW w:w="864" w:type="dxa"/>
            <w:tcBorders>
              <w:top w:val="nil"/>
              <w:left w:val="nil"/>
              <w:bottom w:val="nil"/>
              <w:right w:val="nil"/>
            </w:tcBorders>
          </w:tcPr>
          <w:p w14:paraId="5125FE0D" w14:textId="77777777" w:rsidR="00077066" w:rsidRPr="00425F48" w:rsidRDefault="00077066" w:rsidP="00077066">
            <w:pPr>
              <w:pStyle w:val="TableText"/>
            </w:pPr>
            <w:r w:rsidRPr="00425F48">
              <w:rPr>
                <w:sz w:val="16"/>
                <w:szCs w:val="16"/>
                <w:lang w:eastAsia="en-AU"/>
              </w:rPr>
              <w:t>0.646579</w:t>
            </w:r>
          </w:p>
        </w:tc>
        <w:tc>
          <w:tcPr>
            <w:tcW w:w="864" w:type="dxa"/>
            <w:tcBorders>
              <w:top w:val="nil"/>
              <w:left w:val="nil"/>
              <w:bottom w:val="nil"/>
              <w:right w:val="nil"/>
            </w:tcBorders>
          </w:tcPr>
          <w:p w14:paraId="39901256" w14:textId="77777777" w:rsidR="00077066" w:rsidRPr="00425F48" w:rsidRDefault="00077066" w:rsidP="00077066">
            <w:pPr>
              <w:pStyle w:val="TableText"/>
            </w:pPr>
            <w:r w:rsidRPr="00425F48">
              <w:rPr>
                <w:sz w:val="16"/>
                <w:szCs w:val="16"/>
                <w:lang w:eastAsia="en-AU"/>
              </w:rPr>
              <w:t>0.647968</w:t>
            </w:r>
          </w:p>
        </w:tc>
        <w:tc>
          <w:tcPr>
            <w:tcW w:w="864" w:type="dxa"/>
            <w:tcBorders>
              <w:top w:val="nil"/>
              <w:left w:val="nil"/>
              <w:bottom w:val="nil"/>
              <w:right w:val="nil"/>
            </w:tcBorders>
          </w:tcPr>
          <w:p w14:paraId="671C505F" w14:textId="77777777" w:rsidR="00077066" w:rsidRPr="00425F48" w:rsidRDefault="00077066" w:rsidP="00077066">
            <w:pPr>
              <w:pStyle w:val="TableText"/>
            </w:pPr>
            <w:r w:rsidRPr="00425F48">
              <w:rPr>
                <w:sz w:val="16"/>
                <w:szCs w:val="16"/>
                <w:lang w:eastAsia="en-AU"/>
              </w:rPr>
              <w:t>0.648837</w:t>
            </w:r>
          </w:p>
        </w:tc>
        <w:tc>
          <w:tcPr>
            <w:tcW w:w="864" w:type="dxa"/>
            <w:tcBorders>
              <w:top w:val="nil"/>
              <w:left w:val="nil"/>
              <w:bottom w:val="nil"/>
              <w:right w:val="nil"/>
            </w:tcBorders>
          </w:tcPr>
          <w:p w14:paraId="44443244" w14:textId="77777777" w:rsidR="00077066" w:rsidRPr="00425F48" w:rsidRDefault="00077066" w:rsidP="00077066">
            <w:pPr>
              <w:pStyle w:val="TableText"/>
            </w:pPr>
            <w:r w:rsidRPr="00425F48">
              <w:rPr>
                <w:sz w:val="16"/>
                <w:szCs w:val="16"/>
                <w:lang w:eastAsia="en-AU"/>
              </w:rPr>
              <w:t>0.649125</w:t>
            </w:r>
          </w:p>
        </w:tc>
        <w:tc>
          <w:tcPr>
            <w:tcW w:w="864" w:type="dxa"/>
            <w:tcBorders>
              <w:top w:val="nil"/>
              <w:left w:val="nil"/>
              <w:bottom w:val="nil"/>
              <w:right w:val="nil"/>
            </w:tcBorders>
          </w:tcPr>
          <w:p w14:paraId="074927CF" w14:textId="77777777" w:rsidR="00077066" w:rsidRPr="00425F48" w:rsidRDefault="00077066" w:rsidP="00077066">
            <w:pPr>
              <w:pStyle w:val="TableText"/>
            </w:pPr>
            <w:r w:rsidRPr="00425F48">
              <w:rPr>
                <w:sz w:val="16"/>
                <w:szCs w:val="16"/>
                <w:lang w:eastAsia="en-AU"/>
              </w:rPr>
              <w:t>0.653504</w:t>
            </w:r>
          </w:p>
        </w:tc>
        <w:tc>
          <w:tcPr>
            <w:tcW w:w="864" w:type="dxa"/>
            <w:tcBorders>
              <w:top w:val="nil"/>
              <w:left w:val="nil"/>
              <w:bottom w:val="nil"/>
              <w:right w:val="nil"/>
            </w:tcBorders>
          </w:tcPr>
          <w:p w14:paraId="1C88E028" w14:textId="77777777" w:rsidR="00077066" w:rsidRPr="00425F48" w:rsidRDefault="00077066" w:rsidP="00077066">
            <w:pPr>
              <w:pStyle w:val="TableText"/>
            </w:pPr>
            <w:r w:rsidRPr="00425F48">
              <w:rPr>
                <w:sz w:val="16"/>
                <w:szCs w:val="16"/>
                <w:lang w:eastAsia="en-AU"/>
              </w:rPr>
              <w:t>0.657501</w:t>
            </w:r>
          </w:p>
        </w:tc>
        <w:tc>
          <w:tcPr>
            <w:tcW w:w="864" w:type="dxa"/>
            <w:tcBorders>
              <w:top w:val="nil"/>
              <w:left w:val="nil"/>
              <w:bottom w:val="nil"/>
              <w:right w:val="nil"/>
            </w:tcBorders>
          </w:tcPr>
          <w:p w14:paraId="4A0C1B99" w14:textId="77777777" w:rsidR="00077066" w:rsidRPr="00425F48" w:rsidRDefault="00077066" w:rsidP="00077066">
            <w:pPr>
              <w:pStyle w:val="TableText"/>
            </w:pPr>
            <w:r w:rsidRPr="00425F48">
              <w:rPr>
                <w:sz w:val="16"/>
                <w:szCs w:val="16"/>
                <w:lang w:eastAsia="en-AU"/>
              </w:rPr>
              <w:t>0.661138</w:t>
            </w:r>
          </w:p>
        </w:tc>
        <w:tc>
          <w:tcPr>
            <w:tcW w:w="864" w:type="dxa"/>
            <w:tcBorders>
              <w:top w:val="nil"/>
              <w:left w:val="nil"/>
              <w:bottom w:val="nil"/>
              <w:right w:val="nil"/>
            </w:tcBorders>
          </w:tcPr>
          <w:p w14:paraId="4D8B97D8" w14:textId="77777777" w:rsidR="00077066" w:rsidRPr="00425F48" w:rsidRDefault="00077066" w:rsidP="00077066">
            <w:pPr>
              <w:pStyle w:val="TableText"/>
            </w:pPr>
            <w:r w:rsidRPr="00425F48">
              <w:rPr>
                <w:sz w:val="16"/>
                <w:szCs w:val="16"/>
                <w:lang w:eastAsia="en-AU"/>
              </w:rPr>
              <w:t>0.664440</w:t>
            </w:r>
          </w:p>
        </w:tc>
        <w:tc>
          <w:tcPr>
            <w:tcW w:w="864" w:type="dxa"/>
            <w:tcBorders>
              <w:top w:val="nil"/>
              <w:left w:val="nil"/>
              <w:bottom w:val="nil"/>
              <w:right w:val="nil"/>
            </w:tcBorders>
          </w:tcPr>
          <w:p w14:paraId="7F4D1C72" w14:textId="77777777" w:rsidR="00077066" w:rsidRPr="00425F48" w:rsidRDefault="00077066" w:rsidP="00077066">
            <w:pPr>
              <w:pStyle w:val="TableText"/>
            </w:pPr>
            <w:r w:rsidRPr="00425F48">
              <w:rPr>
                <w:sz w:val="16"/>
                <w:szCs w:val="16"/>
                <w:lang w:eastAsia="en-AU"/>
              </w:rPr>
              <w:t>0.667431</w:t>
            </w:r>
          </w:p>
        </w:tc>
        <w:tc>
          <w:tcPr>
            <w:tcW w:w="864" w:type="dxa"/>
            <w:tcBorders>
              <w:top w:val="nil"/>
              <w:left w:val="nil"/>
              <w:bottom w:val="nil"/>
              <w:right w:val="nil"/>
            </w:tcBorders>
          </w:tcPr>
          <w:p w14:paraId="4C493F98" w14:textId="77777777" w:rsidR="00077066" w:rsidRPr="00425F48" w:rsidRDefault="00077066" w:rsidP="00077066">
            <w:pPr>
              <w:pStyle w:val="TableText"/>
            </w:pPr>
            <w:r w:rsidRPr="00425F48">
              <w:rPr>
                <w:sz w:val="16"/>
                <w:szCs w:val="16"/>
                <w:lang w:eastAsia="en-AU"/>
              </w:rPr>
              <w:t>0.670135</w:t>
            </w:r>
          </w:p>
        </w:tc>
      </w:tr>
      <w:tr w:rsidR="00077066" w:rsidRPr="00425F48" w14:paraId="63F2E241" w14:textId="77777777">
        <w:trPr>
          <w:trHeight w:val="164"/>
        </w:trPr>
        <w:tc>
          <w:tcPr>
            <w:tcW w:w="570" w:type="dxa"/>
            <w:tcBorders>
              <w:top w:val="nil"/>
              <w:left w:val="nil"/>
              <w:bottom w:val="nil"/>
              <w:right w:val="nil"/>
            </w:tcBorders>
          </w:tcPr>
          <w:p w14:paraId="3A3F8CE2" w14:textId="77777777" w:rsidR="00077066" w:rsidRPr="00425F48" w:rsidRDefault="00077066" w:rsidP="00077066">
            <w:pPr>
              <w:pStyle w:val="TableText"/>
            </w:pPr>
            <w:r w:rsidRPr="00425F48">
              <w:rPr>
                <w:sz w:val="16"/>
                <w:szCs w:val="16"/>
                <w:lang w:eastAsia="en-AU"/>
              </w:rPr>
              <w:t>38</w:t>
            </w:r>
          </w:p>
        </w:tc>
        <w:tc>
          <w:tcPr>
            <w:tcW w:w="864" w:type="dxa"/>
            <w:tcBorders>
              <w:top w:val="nil"/>
              <w:left w:val="nil"/>
              <w:bottom w:val="nil"/>
              <w:right w:val="nil"/>
            </w:tcBorders>
          </w:tcPr>
          <w:p w14:paraId="330C7E36" w14:textId="77777777" w:rsidR="00077066" w:rsidRPr="00425F48" w:rsidRDefault="00077066" w:rsidP="00077066">
            <w:pPr>
              <w:pStyle w:val="TableText"/>
            </w:pPr>
            <w:r w:rsidRPr="00425F48">
              <w:rPr>
                <w:sz w:val="16"/>
                <w:szCs w:val="16"/>
                <w:lang w:eastAsia="en-AU"/>
              </w:rPr>
              <w:t>0.637443</w:t>
            </w:r>
          </w:p>
        </w:tc>
        <w:tc>
          <w:tcPr>
            <w:tcW w:w="864" w:type="dxa"/>
            <w:tcBorders>
              <w:top w:val="nil"/>
              <w:left w:val="nil"/>
              <w:bottom w:val="nil"/>
              <w:right w:val="nil"/>
            </w:tcBorders>
          </w:tcPr>
          <w:p w14:paraId="0152BBBB" w14:textId="77777777" w:rsidR="00077066" w:rsidRPr="00425F48" w:rsidRDefault="00077066" w:rsidP="00077066">
            <w:pPr>
              <w:pStyle w:val="TableText"/>
            </w:pPr>
            <w:r w:rsidRPr="00425F48">
              <w:rPr>
                <w:sz w:val="16"/>
                <w:szCs w:val="16"/>
                <w:lang w:eastAsia="en-AU"/>
              </w:rPr>
              <w:t>0.644479</w:t>
            </w:r>
          </w:p>
        </w:tc>
        <w:tc>
          <w:tcPr>
            <w:tcW w:w="864" w:type="dxa"/>
            <w:tcBorders>
              <w:top w:val="nil"/>
              <w:left w:val="nil"/>
              <w:bottom w:val="nil"/>
              <w:right w:val="nil"/>
            </w:tcBorders>
          </w:tcPr>
          <w:p w14:paraId="5DF8ADCD" w14:textId="77777777" w:rsidR="00077066" w:rsidRPr="00425F48" w:rsidRDefault="00077066" w:rsidP="00077066">
            <w:pPr>
              <w:pStyle w:val="TableText"/>
            </w:pPr>
            <w:r w:rsidRPr="00425F48">
              <w:rPr>
                <w:sz w:val="16"/>
                <w:szCs w:val="16"/>
                <w:lang w:eastAsia="en-AU"/>
              </w:rPr>
              <w:t>0.650556</w:t>
            </w:r>
          </w:p>
        </w:tc>
        <w:tc>
          <w:tcPr>
            <w:tcW w:w="864" w:type="dxa"/>
            <w:tcBorders>
              <w:top w:val="nil"/>
              <w:left w:val="nil"/>
              <w:bottom w:val="nil"/>
              <w:right w:val="nil"/>
            </w:tcBorders>
          </w:tcPr>
          <w:p w14:paraId="28308C82" w14:textId="77777777" w:rsidR="00077066" w:rsidRPr="00425F48" w:rsidRDefault="00077066" w:rsidP="00077066">
            <w:pPr>
              <w:pStyle w:val="TableText"/>
            </w:pPr>
            <w:r w:rsidRPr="00425F48">
              <w:rPr>
                <w:sz w:val="16"/>
                <w:szCs w:val="16"/>
                <w:lang w:eastAsia="en-AU"/>
              </w:rPr>
              <w:t>0.655692</w:t>
            </w:r>
          </w:p>
        </w:tc>
        <w:tc>
          <w:tcPr>
            <w:tcW w:w="864" w:type="dxa"/>
            <w:tcBorders>
              <w:top w:val="nil"/>
              <w:left w:val="nil"/>
              <w:bottom w:val="nil"/>
              <w:right w:val="nil"/>
            </w:tcBorders>
          </w:tcPr>
          <w:p w14:paraId="698B1FE8" w14:textId="77777777" w:rsidR="00077066" w:rsidRPr="00425F48" w:rsidRDefault="00077066" w:rsidP="00077066">
            <w:pPr>
              <w:pStyle w:val="TableText"/>
            </w:pPr>
            <w:r w:rsidRPr="00425F48">
              <w:rPr>
                <w:sz w:val="16"/>
                <w:szCs w:val="16"/>
                <w:lang w:eastAsia="en-AU"/>
              </w:rPr>
              <w:t>0.659853</w:t>
            </w:r>
          </w:p>
        </w:tc>
        <w:tc>
          <w:tcPr>
            <w:tcW w:w="864" w:type="dxa"/>
            <w:tcBorders>
              <w:top w:val="nil"/>
              <w:left w:val="nil"/>
              <w:bottom w:val="nil"/>
              <w:right w:val="nil"/>
            </w:tcBorders>
          </w:tcPr>
          <w:p w14:paraId="1953E877" w14:textId="77777777" w:rsidR="00077066" w:rsidRPr="00425F48" w:rsidRDefault="00077066" w:rsidP="00077066">
            <w:pPr>
              <w:pStyle w:val="TableText"/>
            </w:pPr>
            <w:r w:rsidRPr="00425F48">
              <w:rPr>
                <w:sz w:val="16"/>
                <w:szCs w:val="16"/>
                <w:lang w:eastAsia="en-AU"/>
              </w:rPr>
              <w:t>0.663062</w:t>
            </w:r>
          </w:p>
        </w:tc>
        <w:tc>
          <w:tcPr>
            <w:tcW w:w="864" w:type="dxa"/>
            <w:tcBorders>
              <w:top w:val="nil"/>
              <w:left w:val="nil"/>
              <w:bottom w:val="nil"/>
              <w:right w:val="nil"/>
            </w:tcBorders>
          </w:tcPr>
          <w:p w14:paraId="4309E742" w14:textId="77777777" w:rsidR="00077066" w:rsidRPr="00425F48" w:rsidRDefault="00077066" w:rsidP="00077066">
            <w:pPr>
              <w:pStyle w:val="TableText"/>
            </w:pPr>
            <w:r w:rsidRPr="00425F48">
              <w:rPr>
                <w:sz w:val="16"/>
                <w:szCs w:val="16"/>
                <w:lang w:eastAsia="en-AU"/>
              </w:rPr>
              <w:t>0.665365</w:t>
            </w:r>
          </w:p>
        </w:tc>
        <w:tc>
          <w:tcPr>
            <w:tcW w:w="864" w:type="dxa"/>
            <w:tcBorders>
              <w:top w:val="nil"/>
              <w:left w:val="nil"/>
              <w:bottom w:val="nil"/>
              <w:right w:val="nil"/>
            </w:tcBorders>
          </w:tcPr>
          <w:p w14:paraId="6DF9BA7F" w14:textId="77777777" w:rsidR="00077066" w:rsidRPr="00425F48" w:rsidRDefault="00077066" w:rsidP="00077066">
            <w:pPr>
              <w:pStyle w:val="TableText"/>
            </w:pPr>
            <w:r w:rsidRPr="00425F48">
              <w:rPr>
                <w:sz w:val="16"/>
                <w:szCs w:val="16"/>
                <w:lang w:eastAsia="en-AU"/>
              </w:rPr>
              <w:t>0.667056</w:t>
            </w:r>
          </w:p>
        </w:tc>
        <w:tc>
          <w:tcPr>
            <w:tcW w:w="864" w:type="dxa"/>
            <w:tcBorders>
              <w:top w:val="nil"/>
              <w:left w:val="nil"/>
              <w:bottom w:val="nil"/>
              <w:right w:val="nil"/>
            </w:tcBorders>
          </w:tcPr>
          <w:p w14:paraId="20748D14" w14:textId="77777777" w:rsidR="00077066" w:rsidRPr="00425F48" w:rsidRDefault="00077066" w:rsidP="00077066">
            <w:pPr>
              <w:pStyle w:val="TableText"/>
            </w:pPr>
            <w:r w:rsidRPr="00425F48">
              <w:rPr>
                <w:sz w:val="16"/>
                <w:szCs w:val="16"/>
                <w:lang w:eastAsia="en-AU"/>
              </w:rPr>
              <w:t>0.668275</w:t>
            </w:r>
          </w:p>
        </w:tc>
        <w:tc>
          <w:tcPr>
            <w:tcW w:w="864" w:type="dxa"/>
            <w:tcBorders>
              <w:top w:val="nil"/>
              <w:left w:val="nil"/>
              <w:bottom w:val="nil"/>
              <w:right w:val="nil"/>
            </w:tcBorders>
          </w:tcPr>
          <w:p w14:paraId="32550452" w14:textId="77777777" w:rsidR="00077066" w:rsidRPr="00425F48" w:rsidRDefault="00077066" w:rsidP="00077066">
            <w:pPr>
              <w:pStyle w:val="TableText"/>
            </w:pPr>
            <w:r w:rsidRPr="00425F48">
              <w:rPr>
                <w:sz w:val="16"/>
                <w:szCs w:val="16"/>
                <w:lang w:eastAsia="en-AU"/>
              </w:rPr>
              <w:t>0.669004</w:t>
            </w:r>
          </w:p>
        </w:tc>
        <w:tc>
          <w:tcPr>
            <w:tcW w:w="864" w:type="dxa"/>
            <w:tcBorders>
              <w:top w:val="nil"/>
              <w:left w:val="nil"/>
              <w:bottom w:val="nil"/>
              <w:right w:val="nil"/>
            </w:tcBorders>
          </w:tcPr>
          <w:p w14:paraId="02937F48" w14:textId="77777777" w:rsidR="00077066" w:rsidRPr="00425F48" w:rsidRDefault="00077066" w:rsidP="00077066">
            <w:pPr>
              <w:pStyle w:val="TableText"/>
            </w:pPr>
            <w:r w:rsidRPr="00425F48">
              <w:rPr>
                <w:sz w:val="16"/>
                <w:szCs w:val="16"/>
                <w:lang w:eastAsia="en-AU"/>
              </w:rPr>
              <w:t>0.669280</w:t>
            </w:r>
          </w:p>
        </w:tc>
        <w:tc>
          <w:tcPr>
            <w:tcW w:w="864" w:type="dxa"/>
            <w:tcBorders>
              <w:top w:val="nil"/>
              <w:left w:val="nil"/>
              <w:bottom w:val="nil"/>
              <w:right w:val="nil"/>
            </w:tcBorders>
          </w:tcPr>
          <w:p w14:paraId="6F869730" w14:textId="77777777" w:rsidR="00077066" w:rsidRPr="00425F48" w:rsidRDefault="00077066" w:rsidP="00077066">
            <w:pPr>
              <w:pStyle w:val="TableText"/>
            </w:pPr>
            <w:r w:rsidRPr="00425F48">
              <w:rPr>
                <w:sz w:val="16"/>
                <w:szCs w:val="16"/>
                <w:lang w:eastAsia="en-AU"/>
              </w:rPr>
              <w:t>0.673500</w:t>
            </w:r>
          </w:p>
        </w:tc>
        <w:tc>
          <w:tcPr>
            <w:tcW w:w="864" w:type="dxa"/>
            <w:tcBorders>
              <w:top w:val="nil"/>
              <w:left w:val="nil"/>
              <w:bottom w:val="nil"/>
              <w:right w:val="nil"/>
            </w:tcBorders>
          </w:tcPr>
          <w:p w14:paraId="196308D3" w14:textId="77777777" w:rsidR="00077066" w:rsidRPr="00425F48" w:rsidRDefault="00077066" w:rsidP="00077066">
            <w:pPr>
              <w:pStyle w:val="TableText"/>
            </w:pPr>
            <w:r w:rsidRPr="00425F48">
              <w:rPr>
                <w:sz w:val="16"/>
                <w:szCs w:val="16"/>
                <w:lang w:eastAsia="en-AU"/>
              </w:rPr>
              <w:t>0.677347</w:t>
            </w:r>
          </w:p>
        </w:tc>
        <w:tc>
          <w:tcPr>
            <w:tcW w:w="864" w:type="dxa"/>
            <w:tcBorders>
              <w:top w:val="nil"/>
              <w:left w:val="nil"/>
              <w:bottom w:val="nil"/>
              <w:right w:val="nil"/>
            </w:tcBorders>
          </w:tcPr>
          <w:p w14:paraId="07563EED" w14:textId="77777777" w:rsidR="00077066" w:rsidRPr="00425F48" w:rsidRDefault="00077066" w:rsidP="00077066">
            <w:pPr>
              <w:pStyle w:val="TableText"/>
            </w:pPr>
            <w:r w:rsidRPr="00425F48">
              <w:rPr>
                <w:sz w:val="16"/>
                <w:szCs w:val="16"/>
                <w:lang w:eastAsia="en-AU"/>
              </w:rPr>
              <w:t>0.680845</w:t>
            </w:r>
          </w:p>
        </w:tc>
        <w:tc>
          <w:tcPr>
            <w:tcW w:w="864" w:type="dxa"/>
            <w:tcBorders>
              <w:top w:val="nil"/>
              <w:left w:val="nil"/>
              <w:bottom w:val="nil"/>
              <w:right w:val="nil"/>
            </w:tcBorders>
          </w:tcPr>
          <w:p w14:paraId="12B8CD63" w14:textId="77777777" w:rsidR="00077066" w:rsidRPr="00425F48" w:rsidRDefault="00077066" w:rsidP="00077066">
            <w:pPr>
              <w:pStyle w:val="TableText"/>
            </w:pPr>
            <w:r w:rsidRPr="00425F48">
              <w:rPr>
                <w:sz w:val="16"/>
                <w:szCs w:val="16"/>
                <w:lang w:eastAsia="en-AU"/>
              </w:rPr>
              <w:t>0.684017</w:t>
            </w:r>
          </w:p>
        </w:tc>
        <w:tc>
          <w:tcPr>
            <w:tcW w:w="864" w:type="dxa"/>
            <w:tcBorders>
              <w:top w:val="nil"/>
              <w:left w:val="nil"/>
              <w:bottom w:val="nil"/>
              <w:right w:val="nil"/>
            </w:tcBorders>
          </w:tcPr>
          <w:p w14:paraId="56AC06C9" w14:textId="77777777" w:rsidR="00077066" w:rsidRPr="00425F48" w:rsidRDefault="00077066" w:rsidP="00077066">
            <w:pPr>
              <w:pStyle w:val="TableText"/>
            </w:pPr>
            <w:r w:rsidRPr="00425F48">
              <w:rPr>
                <w:sz w:val="16"/>
                <w:szCs w:val="16"/>
                <w:lang w:eastAsia="en-AU"/>
              </w:rPr>
              <w:t>0.686889</w:t>
            </w:r>
          </w:p>
        </w:tc>
        <w:tc>
          <w:tcPr>
            <w:tcW w:w="864" w:type="dxa"/>
            <w:tcBorders>
              <w:top w:val="nil"/>
              <w:left w:val="nil"/>
              <w:bottom w:val="nil"/>
              <w:right w:val="nil"/>
            </w:tcBorders>
          </w:tcPr>
          <w:p w14:paraId="208D3339" w14:textId="77777777" w:rsidR="00077066" w:rsidRPr="00425F48" w:rsidRDefault="00077066" w:rsidP="00077066">
            <w:pPr>
              <w:pStyle w:val="TableText"/>
            </w:pPr>
            <w:r w:rsidRPr="00425F48">
              <w:rPr>
                <w:sz w:val="16"/>
                <w:szCs w:val="16"/>
                <w:lang w:eastAsia="en-AU"/>
              </w:rPr>
              <w:t>0.689483</w:t>
            </w:r>
          </w:p>
        </w:tc>
      </w:tr>
      <w:tr w:rsidR="00077066" w:rsidRPr="00425F48" w14:paraId="4E14EFB9" w14:textId="77777777">
        <w:trPr>
          <w:trHeight w:val="164"/>
        </w:trPr>
        <w:tc>
          <w:tcPr>
            <w:tcW w:w="570" w:type="dxa"/>
            <w:tcBorders>
              <w:top w:val="nil"/>
              <w:left w:val="nil"/>
              <w:bottom w:val="nil"/>
              <w:right w:val="nil"/>
            </w:tcBorders>
          </w:tcPr>
          <w:p w14:paraId="77DEBB91" w14:textId="77777777" w:rsidR="00077066" w:rsidRPr="00425F48" w:rsidRDefault="00077066" w:rsidP="00077066">
            <w:pPr>
              <w:pStyle w:val="TableText"/>
            </w:pPr>
            <w:r w:rsidRPr="00425F48">
              <w:rPr>
                <w:sz w:val="16"/>
                <w:szCs w:val="16"/>
                <w:lang w:eastAsia="en-AU"/>
              </w:rPr>
              <w:t>39</w:t>
            </w:r>
          </w:p>
        </w:tc>
        <w:tc>
          <w:tcPr>
            <w:tcW w:w="864" w:type="dxa"/>
            <w:tcBorders>
              <w:top w:val="nil"/>
              <w:left w:val="nil"/>
              <w:bottom w:val="nil"/>
              <w:right w:val="nil"/>
            </w:tcBorders>
          </w:tcPr>
          <w:p w14:paraId="36CE8F5B" w14:textId="77777777" w:rsidR="00077066" w:rsidRPr="00425F48" w:rsidRDefault="00077066" w:rsidP="00077066">
            <w:pPr>
              <w:pStyle w:val="TableText"/>
            </w:pPr>
            <w:r w:rsidRPr="00425F48">
              <w:rPr>
                <w:sz w:val="16"/>
                <w:szCs w:val="16"/>
                <w:lang w:eastAsia="en-AU"/>
              </w:rPr>
              <w:t>0.659331</w:t>
            </w:r>
          </w:p>
        </w:tc>
        <w:tc>
          <w:tcPr>
            <w:tcW w:w="864" w:type="dxa"/>
            <w:tcBorders>
              <w:top w:val="nil"/>
              <w:left w:val="nil"/>
              <w:bottom w:val="nil"/>
              <w:right w:val="nil"/>
            </w:tcBorders>
          </w:tcPr>
          <w:p w14:paraId="2D5E5C45" w14:textId="77777777" w:rsidR="00077066" w:rsidRPr="00425F48" w:rsidRDefault="00077066" w:rsidP="00077066">
            <w:pPr>
              <w:pStyle w:val="TableText"/>
            </w:pPr>
            <w:r w:rsidRPr="00425F48">
              <w:rPr>
                <w:sz w:val="16"/>
                <w:szCs w:val="16"/>
                <w:lang w:eastAsia="en-AU"/>
              </w:rPr>
              <w:t>0.666090</w:t>
            </w:r>
          </w:p>
        </w:tc>
        <w:tc>
          <w:tcPr>
            <w:tcW w:w="864" w:type="dxa"/>
            <w:tcBorders>
              <w:top w:val="nil"/>
              <w:left w:val="nil"/>
              <w:bottom w:val="nil"/>
              <w:right w:val="nil"/>
            </w:tcBorders>
          </w:tcPr>
          <w:p w14:paraId="18067E1D" w14:textId="77777777" w:rsidR="00077066" w:rsidRPr="00425F48" w:rsidRDefault="00077066" w:rsidP="00077066">
            <w:pPr>
              <w:pStyle w:val="TableText"/>
            </w:pPr>
            <w:r w:rsidRPr="00425F48">
              <w:rPr>
                <w:sz w:val="16"/>
                <w:szCs w:val="16"/>
                <w:lang w:eastAsia="en-AU"/>
              </w:rPr>
              <w:t>0.672062</w:t>
            </w:r>
          </w:p>
        </w:tc>
        <w:tc>
          <w:tcPr>
            <w:tcW w:w="864" w:type="dxa"/>
            <w:tcBorders>
              <w:top w:val="nil"/>
              <w:left w:val="nil"/>
              <w:bottom w:val="nil"/>
              <w:right w:val="nil"/>
            </w:tcBorders>
          </w:tcPr>
          <w:p w14:paraId="4C20D71B" w14:textId="77777777" w:rsidR="00077066" w:rsidRPr="00425F48" w:rsidRDefault="00077066" w:rsidP="00077066">
            <w:pPr>
              <w:pStyle w:val="TableText"/>
            </w:pPr>
            <w:r w:rsidRPr="00425F48">
              <w:rPr>
                <w:sz w:val="16"/>
                <w:szCs w:val="16"/>
                <w:lang w:eastAsia="en-AU"/>
              </w:rPr>
              <w:t>0.677103</w:t>
            </w:r>
          </w:p>
        </w:tc>
        <w:tc>
          <w:tcPr>
            <w:tcW w:w="864" w:type="dxa"/>
            <w:tcBorders>
              <w:top w:val="nil"/>
              <w:left w:val="nil"/>
              <w:bottom w:val="nil"/>
              <w:right w:val="nil"/>
            </w:tcBorders>
          </w:tcPr>
          <w:p w14:paraId="22E905F8" w14:textId="77777777" w:rsidR="00077066" w:rsidRPr="00425F48" w:rsidRDefault="00077066" w:rsidP="00077066">
            <w:pPr>
              <w:pStyle w:val="TableText"/>
            </w:pPr>
            <w:r w:rsidRPr="00425F48">
              <w:rPr>
                <w:sz w:val="16"/>
                <w:szCs w:val="16"/>
                <w:lang w:eastAsia="en-AU"/>
              </w:rPr>
              <w:t>0.681249</w:t>
            </w:r>
          </w:p>
        </w:tc>
        <w:tc>
          <w:tcPr>
            <w:tcW w:w="864" w:type="dxa"/>
            <w:tcBorders>
              <w:top w:val="nil"/>
              <w:left w:val="nil"/>
              <w:bottom w:val="nil"/>
              <w:right w:val="nil"/>
            </w:tcBorders>
          </w:tcPr>
          <w:p w14:paraId="6096C8CB" w14:textId="77777777" w:rsidR="00077066" w:rsidRPr="00425F48" w:rsidRDefault="00077066" w:rsidP="00077066">
            <w:pPr>
              <w:pStyle w:val="TableText"/>
            </w:pPr>
            <w:r w:rsidRPr="00425F48">
              <w:rPr>
                <w:sz w:val="16"/>
                <w:szCs w:val="16"/>
                <w:lang w:eastAsia="en-AU"/>
              </w:rPr>
              <w:t>0.684472</w:t>
            </w:r>
          </w:p>
        </w:tc>
        <w:tc>
          <w:tcPr>
            <w:tcW w:w="864" w:type="dxa"/>
            <w:tcBorders>
              <w:top w:val="nil"/>
              <w:left w:val="nil"/>
              <w:bottom w:val="nil"/>
              <w:right w:val="nil"/>
            </w:tcBorders>
          </w:tcPr>
          <w:p w14:paraId="13A1FB73" w14:textId="77777777" w:rsidR="00077066" w:rsidRPr="00425F48" w:rsidRDefault="00077066" w:rsidP="00077066">
            <w:pPr>
              <w:pStyle w:val="TableText"/>
            </w:pPr>
            <w:r w:rsidRPr="00425F48">
              <w:rPr>
                <w:sz w:val="16"/>
                <w:szCs w:val="16"/>
                <w:lang w:eastAsia="en-AU"/>
              </w:rPr>
              <w:t>0.686802</w:t>
            </w:r>
          </w:p>
        </w:tc>
        <w:tc>
          <w:tcPr>
            <w:tcW w:w="864" w:type="dxa"/>
            <w:tcBorders>
              <w:top w:val="nil"/>
              <w:left w:val="nil"/>
              <w:bottom w:val="nil"/>
              <w:right w:val="nil"/>
            </w:tcBorders>
          </w:tcPr>
          <w:p w14:paraId="48382D3D" w14:textId="77777777" w:rsidR="00077066" w:rsidRPr="00425F48" w:rsidRDefault="00077066" w:rsidP="00077066">
            <w:pPr>
              <w:pStyle w:val="TableText"/>
            </w:pPr>
            <w:r w:rsidRPr="00425F48">
              <w:rPr>
                <w:sz w:val="16"/>
                <w:szCs w:val="16"/>
                <w:lang w:eastAsia="en-AU"/>
              </w:rPr>
              <w:t>0.688287</w:t>
            </w:r>
          </w:p>
        </w:tc>
        <w:tc>
          <w:tcPr>
            <w:tcW w:w="864" w:type="dxa"/>
            <w:tcBorders>
              <w:top w:val="nil"/>
              <w:left w:val="nil"/>
              <w:bottom w:val="nil"/>
              <w:right w:val="nil"/>
            </w:tcBorders>
          </w:tcPr>
          <w:p w14:paraId="2E2C5B6C" w14:textId="77777777" w:rsidR="00077066" w:rsidRPr="00425F48" w:rsidRDefault="00077066" w:rsidP="00077066">
            <w:pPr>
              <w:pStyle w:val="TableText"/>
            </w:pPr>
            <w:r w:rsidRPr="00425F48">
              <w:rPr>
                <w:sz w:val="16"/>
                <w:szCs w:val="16"/>
                <w:lang w:eastAsia="en-AU"/>
              </w:rPr>
              <w:t>0.689239</w:t>
            </w:r>
          </w:p>
        </w:tc>
        <w:tc>
          <w:tcPr>
            <w:tcW w:w="864" w:type="dxa"/>
            <w:tcBorders>
              <w:top w:val="nil"/>
              <w:left w:val="nil"/>
              <w:bottom w:val="nil"/>
              <w:right w:val="nil"/>
            </w:tcBorders>
          </w:tcPr>
          <w:p w14:paraId="76BC050A" w14:textId="77777777" w:rsidR="00077066" w:rsidRPr="00425F48" w:rsidRDefault="00077066" w:rsidP="00077066">
            <w:pPr>
              <w:pStyle w:val="TableText"/>
            </w:pPr>
            <w:r w:rsidRPr="00425F48">
              <w:rPr>
                <w:sz w:val="16"/>
                <w:szCs w:val="16"/>
                <w:lang w:eastAsia="en-AU"/>
              </w:rPr>
              <w:t>0.689799</w:t>
            </w:r>
          </w:p>
        </w:tc>
        <w:tc>
          <w:tcPr>
            <w:tcW w:w="864" w:type="dxa"/>
            <w:tcBorders>
              <w:top w:val="nil"/>
              <w:left w:val="nil"/>
              <w:bottom w:val="nil"/>
              <w:right w:val="nil"/>
            </w:tcBorders>
          </w:tcPr>
          <w:p w14:paraId="261A436D" w14:textId="77777777" w:rsidR="00077066" w:rsidRPr="00425F48" w:rsidRDefault="00077066" w:rsidP="00077066">
            <w:pPr>
              <w:pStyle w:val="TableText"/>
            </w:pPr>
            <w:r w:rsidRPr="00425F48">
              <w:rPr>
                <w:sz w:val="16"/>
                <w:szCs w:val="16"/>
                <w:lang w:eastAsia="en-AU"/>
              </w:rPr>
              <w:t>0.689936</w:t>
            </w:r>
          </w:p>
        </w:tc>
        <w:tc>
          <w:tcPr>
            <w:tcW w:w="864" w:type="dxa"/>
            <w:tcBorders>
              <w:top w:val="nil"/>
              <w:left w:val="nil"/>
              <w:bottom w:val="nil"/>
              <w:right w:val="nil"/>
            </w:tcBorders>
          </w:tcPr>
          <w:p w14:paraId="58996A90" w14:textId="77777777" w:rsidR="00077066" w:rsidRPr="00425F48" w:rsidRDefault="00077066" w:rsidP="00077066">
            <w:pPr>
              <w:pStyle w:val="TableText"/>
            </w:pPr>
            <w:r w:rsidRPr="00425F48">
              <w:rPr>
                <w:sz w:val="16"/>
                <w:szCs w:val="16"/>
                <w:lang w:eastAsia="en-AU"/>
              </w:rPr>
              <w:t>0.693996</w:t>
            </w:r>
          </w:p>
        </w:tc>
        <w:tc>
          <w:tcPr>
            <w:tcW w:w="864" w:type="dxa"/>
            <w:tcBorders>
              <w:top w:val="nil"/>
              <w:left w:val="nil"/>
              <w:bottom w:val="nil"/>
              <w:right w:val="nil"/>
            </w:tcBorders>
          </w:tcPr>
          <w:p w14:paraId="1099F879" w14:textId="77777777" w:rsidR="00077066" w:rsidRPr="00425F48" w:rsidRDefault="00077066" w:rsidP="00077066">
            <w:pPr>
              <w:pStyle w:val="TableText"/>
            </w:pPr>
            <w:r w:rsidRPr="00425F48">
              <w:rPr>
                <w:sz w:val="16"/>
                <w:szCs w:val="16"/>
                <w:lang w:eastAsia="en-AU"/>
              </w:rPr>
              <w:t>0.697693</w:t>
            </w:r>
          </w:p>
        </w:tc>
        <w:tc>
          <w:tcPr>
            <w:tcW w:w="864" w:type="dxa"/>
            <w:tcBorders>
              <w:top w:val="nil"/>
              <w:left w:val="nil"/>
              <w:bottom w:val="nil"/>
              <w:right w:val="nil"/>
            </w:tcBorders>
          </w:tcPr>
          <w:p w14:paraId="7DDDEB7B" w14:textId="77777777" w:rsidR="00077066" w:rsidRPr="00425F48" w:rsidRDefault="00077066" w:rsidP="00077066">
            <w:pPr>
              <w:pStyle w:val="TableText"/>
            </w:pPr>
            <w:r w:rsidRPr="00425F48">
              <w:rPr>
                <w:sz w:val="16"/>
                <w:szCs w:val="16"/>
                <w:lang w:eastAsia="en-AU"/>
              </w:rPr>
              <w:t>0.701050</w:t>
            </w:r>
          </w:p>
        </w:tc>
        <w:tc>
          <w:tcPr>
            <w:tcW w:w="864" w:type="dxa"/>
            <w:tcBorders>
              <w:top w:val="nil"/>
              <w:left w:val="nil"/>
              <w:bottom w:val="nil"/>
              <w:right w:val="nil"/>
            </w:tcBorders>
          </w:tcPr>
          <w:p w14:paraId="459FD05C" w14:textId="77777777" w:rsidR="00077066" w:rsidRPr="00425F48" w:rsidRDefault="00077066" w:rsidP="00077066">
            <w:pPr>
              <w:pStyle w:val="TableText"/>
            </w:pPr>
            <w:r w:rsidRPr="00425F48">
              <w:rPr>
                <w:sz w:val="16"/>
                <w:szCs w:val="16"/>
                <w:lang w:eastAsia="en-AU"/>
              </w:rPr>
              <w:t>0.704093</w:t>
            </w:r>
          </w:p>
        </w:tc>
        <w:tc>
          <w:tcPr>
            <w:tcW w:w="864" w:type="dxa"/>
            <w:tcBorders>
              <w:top w:val="nil"/>
              <w:left w:val="nil"/>
              <w:bottom w:val="nil"/>
              <w:right w:val="nil"/>
            </w:tcBorders>
          </w:tcPr>
          <w:p w14:paraId="1F092ADF" w14:textId="77777777" w:rsidR="00077066" w:rsidRPr="00425F48" w:rsidRDefault="00077066" w:rsidP="00077066">
            <w:pPr>
              <w:pStyle w:val="TableText"/>
            </w:pPr>
            <w:r w:rsidRPr="00425F48">
              <w:rPr>
                <w:sz w:val="16"/>
                <w:szCs w:val="16"/>
                <w:lang w:eastAsia="en-AU"/>
              </w:rPr>
              <w:t>0.706844</w:t>
            </w:r>
          </w:p>
        </w:tc>
        <w:tc>
          <w:tcPr>
            <w:tcW w:w="864" w:type="dxa"/>
            <w:tcBorders>
              <w:top w:val="nil"/>
              <w:left w:val="nil"/>
              <w:bottom w:val="nil"/>
              <w:right w:val="nil"/>
            </w:tcBorders>
          </w:tcPr>
          <w:p w14:paraId="3DBE717F" w14:textId="77777777" w:rsidR="00077066" w:rsidRPr="00425F48" w:rsidRDefault="00077066" w:rsidP="00077066">
            <w:pPr>
              <w:pStyle w:val="TableText"/>
            </w:pPr>
            <w:r w:rsidRPr="00425F48">
              <w:rPr>
                <w:sz w:val="16"/>
                <w:szCs w:val="16"/>
                <w:lang w:eastAsia="en-AU"/>
              </w:rPr>
              <w:t>0.709328</w:t>
            </w:r>
          </w:p>
        </w:tc>
      </w:tr>
      <w:tr w:rsidR="00077066" w:rsidRPr="00425F48" w14:paraId="0D90FC17" w14:textId="77777777">
        <w:trPr>
          <w:trHeight w:val="164"/>
        </w:trPr>
        <w:tc>
          <w:tcPr>
            <w:tcW w:w="570" w:type="dxa"/>
            <w:tcBorders>
              <w:top w:val="nil"/>
              <w:left w:val="nil"/>
              <w:bottom w:val="nil"/>
              <w:right w:val="nil"/>
            </w:tcBorders>
          </w:tcPr>
          <w:p w14:paraId="143D7D34" w14:textId="77777777" w:rsidR="00077066" w:rsidRPr="00425F48" w:rsidRDefault="00077066" w:rsidP="00077066">
            <w:pPr>
              <w:pStyle w:val="TableText"/>
            </w:pPr>
            <w:r w:rsidRPr="00425F48">
              <w:rPr>
                <w:sz w:val="16"/>
                <w:szCs w:val="16"/>
                <w:lang w:eastAsia="en-AU"/>
              </w:rPr>
              <w:t>40</w:t>
            </w:r>
          </w:p>
        </w:tc>
        <w:tc>
          <w:tcPr>
            <w:tcW w:w="864" w:type="dxa"/>
            <w:tcBorders>
              <w:top w:val="nil"/>
              <w:left w:val="nil"/>
              <w:bottom w:val="nil"/>
              <w:right w:val="nil"/>
            </w:tcBorders>
          </w:tcPr>
          <w:p w14:paraId="15F8E413" w14:textId="77777777" w:rsidR="00077066" w:rsidRPr="00425F48" w:rsidRDefault="00077066" w:rsidP="00077066">
            <w:pPr>
              <w:pStyle w:val="TableText"/>
            </w:pPr>
            <w:r w:rsidRPr="00425F48">
              <w:rPr>
                <w:sz w:val="16"/>
                <w:szCs w:val="16"/>
                <w:lang w:eastAsia="en-AU"/>
              </w:rPr>
              <w:t>0.682002</w:t>
            </w:r>
          </w:p>
        </w:tc>
        <w:tc>
          <w:tcPr>
            <w:tcW w:w="864" w:type="dxa"/>
            <w:tcBorders>
              <w:top w:val="nil"/>
              <w:left w:val="nil"/>
              <w:bottom w:val="nil"/>
              <w:right w:val="nil"/>
            </w:tcBorders>
          </w:tcPr>
          <w:p w14:paraId="08525884" w14:textId="77777777" w:rsidR="00077066" w:rsidRPr="00425F48" w:rsidRDefault="00077066" w:rsidP="00077066">
            <w:pPr>
              <w:pStyle w:val="TableText"/>
            </w:pPr>
            <w:r w:rsidRPr="00425F48">
              <w:rPr>
                <w:sz w:val="16"/>
                <w:szCs w:val="16"/>
                <w:lang w:eastAsia="en-AU"/>
              </w:rPr>
              <w:t>0.688473</w:t>
            </w:r>
          </w:p>
        </w:tc>
        <w:tc>
          <w:tcPr>
            <w:tcW w:w="864" w:type="dxa"/>
            <w:tcBorders>
              <w:top w:val="nil"/>
              <w:left w:val="nil"/>
              <w:bottom w:val="nil"/>
              <w:right w:val="nil"/>
            </w:tcBorders>
          </w:tcPr>
          <w:p w14:paraId="5A1A687D" w14:textId="77777777" w:rsidR="00077066" w:rsidRPr="00425F48" w:rsidRDefault="00077066" w:rsidP="00077066">
            <w:pPr>
              <w:pStyle w:val="TableText"/>
            </w:pPr>
            <w:r w:rsidRPr="00425F48">
              <w:rPr>
                <w:sz w:val="16"/>
                <w:szCs w:val="16"/>
                <w:lang w:eastAsia="en-AU"/>
              </w:rPr>
              <w:t>0.694142</w:t>
            </w:r>
          </w:p>
        </w:tc>
        <w:tc>
          <w:tcPr>
            <w:tcW w:w="864" w:type="dxa"/>
            <w:tcBorders>
              <w:top w:val="nil"/>
              <w:left w:val="nil"/>
              <w:bottom w:val="nil"/>
              <w:right w:val="nil"/>
            </w:tcBorders>
          </w:tcPr>
          <w:p w14:paraId="42276784" w14:textId="77777777" w:rsidR="00077066" w:rsidRPr="00425F48" w:rsidRDefault="00077066" w:rsidP="00077066">
            <w:pPr>
              <w:pStyle w:val="TableText"/>
            </w:pPr>
            <w:r w:rsidRPr="00425F48">
              <w:rPr>
                <w:sz w:val="16"/>
                <w:szCs w:val="16"/>
                <w:lang w:eastAsia="en-AU"/>
              </w:rPr>
              <w:t>0.699078</w:t>
            </w:r>
          </w:p>
        </w:tc>
        <w:tc>
          <w:tcPr>
            <w:tcW w:w="864" w:type="dxa"/>
            <w:tcBorders>
              <w:top w:val="nil"/>
              <w:left w:val="nil"/>
              <w:bottom w:val="nil"/>
              <w:right w:val="nil"/>
            </w:tcBorders>
          </w:tcPr>
          <w:p w14:paraId="7CBB0033" w14:textId="77777777" w:rsidR="00077066" w:rsidRPr="00425F48" w:rsidRDefault="00077066" w:rsidP="00077066">
            <w:pPr>
              <w:pStyle w:val="TableText"/>
            </w:pPr>
            <w:r w:rsidRPr="00425F48">
              <w:rPr>
                <w:sz w:val="16"/>
                <w:szCs w:val="16"/>
                <w:lang w:eastAsia="en-AU"/>
              </w:rPr>
              <w:t>0.703134</w:t>
            </w:r>
          </w:p>
        </w:tc>
        <w:tc>
          <w:tcPr>
            <w:tcW w:w="864" w:type="dxa"/>
            <w:tcBorders>
              <w:top w:val="nil"/>
              <w:left w:val="nil"/>
              <w:bottom w:val="nil"/>
              <w:right w:val="nil"/>
            </w:tcBorders>
          </w:tcPr>
          <w:p w14:paraId="2D03AF25" w14:textId="77777777" w:rsidR="00077066" w:rsidRPr="00425F48" w:rsidRDefault="00077066" w:rsidP="00077066">
            <w:pPr>
              <w:pStyle w:val="TableText"/>
            </w:pPr>
            <w:r w:rsidRPr="00425F48">
              <w:rPr>
                <w:sz w:val="16"/>
                <w:szCs w:val="16"/>
                <w:lang w:eastAsia="en-AU"/>
              </w:rPr>
              <w:t>0.706355</w:t>
            </w:r>
          </w:p>
        </w:tc>
        <w:tc>
          <w:tcPr>
            <w:tcW w:w="864" w:type="dxa"/>
            <w:tcBorders>
              <w:top w:val="nil"/>
              <w:left w:val="nil"/>
              <w:bottom w:val="nil"/>
              <w:right w:val="nil"/>
            </w:tcBorders>
          </w:tcPr>
          <w:p w14:paraId="0162F9C8" w14:textId="77777777" w:rsidR="00077066" w:rsidRPr="00425F48" w:rsidRDefault="00077066" w:rsidP="00077066">
            <w:pPr>
              <w:pStyle w:val="TableText"/>
            </w:pPr>
            <w:r w:rsidRPr="00425F48">
              <w:rPr>
                <w:sz w:val="16"/>
                <w:szCs w:val="16"/>
                <w:lang w:eastAsia="en-AU"/>
              </w:rPr>
              <w:t>0.708714</w:t>
            </w:r>
          </w:p>
        </w:tc>
        <w:tc>
          <w:tcPr>
            <w:tcW w:w="864" w:type="dxa"/>
            <w:tcBorders>
              <w:top w:val="nil"/>
              <w:left w:val="nil"/>
              <w:bottom w:val="nil"/>
              <w:right w:val="nil"/>
            </w:tcBorders>
          </w:tcPr>
          <w:p w14:paraId="4D15313E" w14:textId="77777777" w:rsidR="00077066" w:rsidRPr="00425F48" w:rsidRDefault="00077066" w:rsidP="00077066">
            <w:pPr>
              <w:pStyle w:val="TableText"/>
            </w:pPr>
            <w:r w:rsidRPr="00425F48">
              <w:rPr>
                <w:sz w:val="16"/>
                <w:szCs w:val="16"/>
                <w:lang w:eastAsia="en-AU"/>
              </w:rPr>
              <w:t>0.710240</w:t>
            </w:r>
          </w:p>
        </w:tc>
        <w:tc>
          <w:tcPr>
            <w:tcW w:w="864" w:type="dxa"/>
            <w:tcBorders>
              <w:top w:val="nil"/>
              <w:left w:val="nil"/>
              <w:bottom w:val="nil"/>
              <w:right w:val="nil"/>
            </w:tcBorders>
          </w:tcPr>
          <w:p w14:paraId="410EEB38" w14:textId="77777777" w:rsidR="00077066" w:rsidRPr="00425F48" w:rsidRDefault="00077066" w:rsidP="00077066">
            <w:pPr>
              <w:pStyle w:val="TableText"/>
            </w:pPr>
            <w:r w:rsidRPr="00425F48">
              <w:rPr>
                <w:sz w:val="16"/>
                <w:szCs w:val="16"/>
                <w:lang w:eastAsia="en-AU"/>
              </w:rPr>
              <w:t>0.710982</w:t>
            </w:r>
          </w:p>
        </w:tc>
        <w:tc>
          <w:tcPr>
            <w:tcW w:w="864" w:type="dxa"/>
            <w:tcBorders>
              <w:top w:val="nil"/>
              <w:left w:val="nil"/>
              <w:bottom w:val="nil"/>
              <w:right w:val="nil"/>
            </w:tcBorders>
          </w:tcPr>
          <w:p w14:paraId="7462A486" w14:textId="77777777" w:rsidR="00077066" w:rsidRPr="00425F48" w:rsidRDefault="00077066" w:rsidP="00077066">
            <w:pPr>
              <w:pStyle w:val="TableText"/>
            </w:pPr>
            <w:r w:rsidRPr="00425F48">
              <w:rPr>
                <w:sz w:val="16"/>
                <w:szCs w:val="16"/>
                <w:lang w:eastAsia="en-AU"/>
              </w:rPr>
              <w:t>0.711267</w:t>
            </w:r>
          </w:p>
        </w:tc>
        <w:tc>
          <w:tcPr>
            <w:tcW w:w="864" w:type="dxa"/>
            <w:tcBorders>
              <w:top w:val="nil"/>
              <w:left w:val="nil"/>
              <w:bottom w:val="nil"/>
              <w:right w:val="nil"/>
            </w:tcBorders>
          </w:tcPr>
          <w:p w14:paraId="074E9913" w14:textId="77777777" w:rsidR="00077066" w:rsidRPr="00425F48" w:rsidRDefault="00077066" w:rsidP="00077066">
            <w:pPr>
              <w:pStyle w:val="TableText"/>
            </w:pPr>
            <w:r w:rsidRPr="00425F48">
              <w:rPr>
                <w:sz w:val="16"/>
                <w:szCs w:val="16"/>
                <w:lang w:eastAsia="en-AU"/>
              </w:rPr>
              <w:t>0.711234</w:t>
            </w:r>
          </w:p>
        </w:tc>
        <w:tc>
          <w:tcPr>
            <w:tcW w:w="864" w:type="dxa"/>
            <w:tcBorders>
              <w:top w:val="nil"/>
              <w:left w:val="nil"/>
              <w:bottom w:val="nil"/>
              <w:right w:val="nil"/>
            </w:tcBorders>
          </w:tcPr>
          <w:p w14:paraId="6D53330F" w14:textId="77777777" w:rsidR="00077066" w:rsidRPr="00425F48" w:rsidRDefault="00077066" w:rsidP="00077066">
            <w:pPr>
              <w:pStyle w:val="TableText"/>
            </w:pPr>
            <w:r w:rsidRPr="00425F48">
              <w:rPr>
                <w:sz w:val="16"/>
                <w:szCs w:val="16"/>
                <w:lang w:eastAsia="en-AU"/>
              </w:rPr>
              <w:t>0.715119</w:t>
            </w:r>
          </w:p>
        </w:tc>
        <w:tc>
          <w:tcPr>
            <w:tcW w:w="864" w:type="dxa"/>
            <w:tcBorders>
              <w:top w:val="nil"/>
              <w:left w:val="nil"/>
              <w:bottom w:val="nil"/>
              <w:right w:val="nil"/>
            </w:tcBorders>
          </w:tcPr>
          <w:p w14:paraId="2BDAB964" w14:textId="77777777" w:rsidR="00077066" w:rsidRPr="00425F48" w:rsidRDefault="00077066" w:rsidP="00077066">
            <w:pPr>
              <w:pStyle w:val="TableText"/>
            </w:pPr>
            <w:r w:rsidRPr="00425F48">
              <w:rPr>
                <w:sz w:val="16"/>
                <w:szCs w:val="16"/>
                <w:lang w:eastAsia="en-AU"/>
              </w:rPr>
              <w:t>0.718652</w:t>
            </w:r>
          </w:p>
        </w:tc>
        <w:tc>
          <w:tcPr>
            <w:tcW w:w="864" w:type="dxa"/>
            <w:tcBorders>
              <w:top w:val="nil"/>
              <w:left w:val="nil"/>
              <w:bottom w:val="nil"/>
              <w:right w:val="nil"/>
            </w:tcBorders>
          </w:tcPr>
          <w:p w14:paraId="0106FD62" w14:textId="77777777" w:rsidR="00077066" w:rsidRPr="00425F48" w:rsidRDefault="00077066" w:rsidP="00077066">
            <w:pPr>
              <w:pStyle w:val="TableText"/>
            </w:pPr>
            <w:r w:rsidRPr="00425F48">
              <w:rPr>
                <w:sz w:val="16"/>
                <w:szCs w:val="16"/>
                <w:lang w:eastAsia="en-AU"/>
              </w:rPr>
              <w:t>0.721857</w:t>
            </w:r>
          </w:p>
        </w:tc>
        <w:tc>
          <w:tcPr>
            <w:tcW w:w="864" w:type="dxa"/>
            <w:tcBorders>
              <w:top w:val="nil"/>
              <w:left w:val="nil"/>
              <w:bottom w:val="nil"/>
              <w:right w:val="nil"/>
            </w:tcBorders>
          </w:tcPr>
          <w:p w14:paraId="04335A18" w14:textId="77777777" w:rsidR="00077066" w:rsidRPr="00425F48" w:rsidRDefault="00077066" w:rsidP="00077066">
            <w:pPr>
              <w:pStyle w:val="TableText"/>
            </w:pPr>
            <w:r w:rsidRPr="00425F48">
              <w:rPr>
                <w:sz w:val="16"/>
                <w:szCs w:val="16"/>
                <w:lang w:eastAsia="en-AU"/>
              </w:rPr>
              <w:t>0.724759</w:t>
            </w:r>
          </w:p>
        </w:tc>
        <w:tc>
          <w:tcPr>
            <w:tcW w:w="864" w:type="dxa"/>
            <w:tcBorders>
              <w:top w:val="nil"/>
              <w:left w:val="nil"/>
              <w:bottom w:val="nil"/>
              <w:right w:val="nil"/>
            </w:tcBorders>
          </w:tcPr>
          <w:p w14:paraId="4113F4C1" w14:textId="77777777" w:rsidR="00077066" w:rsidRPr="00425F48" w:rsidRDefault="00077066" w:rsidP="00077066">
            <w:pPr>
              <w:pStyle w:val="TableText"/>
            </w:pPr>
            <w:r w:rsidRPr="00425F48">
              <w:rPr>
                <w:sz w:val="16"/>
                <w:szCs w:val="16"/>
                <w:lang w:eastAsia="en-AU"/>
              </w:rPr>
              <w:t>0.727381</w:t>
            </w:r>
          </w:p>
        </w:tc>
        <w:tc>
          <w:tcPr>
            <w:tcW w:w="864" w:type="dxa"/>
            <w:tcBorders>
              <w:top w:val="nil"/>
              <w:left w:val="nil"/>
              <w:bottom w:val="nil"/>
              <w:right w:val="nil"/>
            </w:tcBorders>
          </w:tcPr>
          <w:p w14:paraId="35A171A1" w14:textId="77777777" w:rsidR="00077066" w:rsidRPr="00425F48" w:rsidRDefault="00077066" w:rsidP="00077066">
            <w:pPr>
              <w:pStyle w:val="TableText"/>
            </w:pPr>
            <w:r w:rsidRPr="00425F48">
              <w:rPr>
                <w:sz w:val="16"/>
                <w:szCs w:val="16"/>
                <w:lang w:eastAsia="en-AU"/>
              </w:rPr>
              <w:t>0.729746</w:t>
            </w:r>
          </w:p>
        </w:tc>
      </w:tr>
      <w:tr w:rsidR="00077066" w:rsidRPr="00425F48" w14:paraId="0EFFF49C" w14:textId="77777777">
        <w:trPr>
          <w:trHeight w:val="164"/>
        </w:trPr>
        <w:tc>
          <w:tcPr>
            <w:tcW w:w="570" w:type="dxa"/>
            <w:tcBorders>
              <w:top w:val="nil"/>
              <w:left w:val="nil"/>
              <w:bottom w:val="nil"/>
              <w:right w:val="nil"/>
            </w:tcBorders>
          </w:tcPr>
          <w:p w14:paraId="0E23C697" w14:textId="77777777" w:rsidR="00077066" w:rsidRPr="00425F48" w:rsidRDefault="00077066" w:rsidP="00077066">
            <w:pPr>
              <w:pStyle w:val="TableText"/>
            </w:pPr>
            <w:r w:rsidRPr="00425F48">
              <w:rPr>
                <w:sz w:val="16"/>
                <w:szCs w:val="16"/>
                <w:lang w:eastAsia="en-AU"/>
              </w:rPr>
              <w:t>41</w:t>
            </w:r>
          </w:p>
        </w:tc>
        <w:tc>
          <w:tcPr>
            <w:tcW w:w="864" w:type="dxa"/>
            <w:tcBorders>
              <w:top w:val="nil"/>
              <w:left w:val="nil"/>
              <w:bottom w:val="nil"/>
              <w:right w:val="nil"/>
            </w:tcBorders>
          </w:tcPr>
          <w:p w14:paraId="0D86463B" w14:textId="77777777" w:rsidR="00077066" w:rsidRPr="00425F48" w:rsidRDefault="00077066" w:rsidP="00077066">
            <w:pPr>
              <w:pStyle w:val="TableText"/>
            </w:pPr>
            <w:r w:rsidRPr="00425F48">
              <w:rPr>
                <w:sz w:val="16"/>
                <w:szCs w:val="16"/>
                <w:lang w:eastAsia="en-AU"/>
              </w:rPr>
              <w:t>0.704416</w:t>
            </w:r>
          </w:p>
        </w:tc>
        <w:tc>
          <w:tcPr>
            <w:tcW w:w="864" w:type="dxa"/>
            <w:tcBorders>
              <w:top w:val="nil"/>
              <w:left w:val="nil"/>
              <w:bottom w:val="nil"/>
              <w:right w:val="nil"/>
            </w:tcBorders>
          </w:tcPr>
          <w:p w14:paraId="734101D3" w14:textId="77777777" w:rsidR="00077066" w:rsidRPr="00425F48" w:rsidRDefault="00077066" w:rsidP="00077066">
            <w:pPr>
              <w:pStyle w:val="TableText"/>
            </w:pPr>
            <w:r w:rsidRPr="00425F48">
              <w:rPr>
                <w:sz w:val="16"/>
                <w:szCs w:val="16"/>
                <w:lang w:eastAsia="en-AU"/>
              </w:rPr>
              <w:t>0.710584</w:t>
            </w:r>
          </w:p>
        </w:tc>
        <w:tc>
          <w:tcPr>
            <w:tcW w:w="864" w:type="dxa"/>
            <w:tcBorders>
              <w:top w:val="nil"/>
              <w:left w:val="nil"/>
              <w:bottom w:val="nil"/>
              <w:right w:val="nil"/>
            </w:tcBorders>
          </w:tcPr>
          <w:p w14:paraId="1FEFE4EE" w14:textId="77777777" w:rsidR="00077066" w:rsidRPr="00425F48" w:rsidRDefault="00077066" w:rsidP="00077066">
            <w:pPr>
              <w:pStyle w:val="TableText"/>
            </w:pPr>
            <w:r w:rsidRPr="00425F48">
              <w:rPr>
                <w:sz w:val="16"/>
                <w:szCs w:val="16"/>
                <w:lang w:eastAsia="en-AU"/>
              </w:rPr>
              <w:t>0.715926</w:t>
            </w:r>
          </w:p>
        </w:tc>
        <w:tc>
          <w:tcPr>
            <w:tcW w:w="864" w:type="dxa"/>
            <w:tcBorders>
              <w:top w:val="nil"/>
              <w:left w:val="nil"/>
              <w:bottom w:val="nil"/>
              <w:right w:val="nil"/>
            </w:tcBorders>
          </w:tcPr>
          <w:p w14:paraId="512E39E1" w14:textId="77777777" w:rsidR="00077066" w:rsidRPr="00425F48" w:rsidRDefault="00077066" w:rsidP="00077066">
            <w:pPr>
              <w:pStyle w:val="TableText"/>
            </w:pPr>
            <w:r w:rsidRPr="00425F48">
              <w:rPr>
                <w:sz w:val="16"/>
                <w:szCs w:val="16"/>
                <w:lang w:eastAsia="en-AU"/>
              </w:rPr>
              <w:t>0.720529</w:t>
            </w:r>
          </w:p>
        </w:tc>
        <w:tc>
          <w:tcPr>
            <w:tcW w:w="864" w:type="dxa"/>
            <w:tcBorders>
              <w:top w:val="nil"/>
              <w:left w:val="nil"/>
              <w:bottom w:val="nil"/>
              <w:right w:val="nil"/>
            </w:tcBorders>
          </w:tcPr>
          <w:p w14:paraId="756F4826" w14:textId="77777777" w:rsidR="00077066" w:rsidRPr="00425F48" w:rsidRDefault="00077066" w:rsidP="00077066">
            <w:pPr>
              <w:pStyle w:val="TableText"/>
            </w:pPr>
            <w:r w:rsidRPr="00425F48">
              <w:rPr>
                <w:sz w:val="16"/>
                <w:szCs w:val="16"/>
                <w:lang w:eastAsia="en-AU"/>
              </w:rPr>
              <w:t>0.724478</w:t>
            </w:r>
          </w:p>
        </w:tc>
        <w:tc>
          <w:tcPr>
            <w:tcW w:w="864" w:type="dxa"/>
            <w:tcBorders>
              <w:top w:val="nil"/>
              <w:left w:val="nil"/>
              <w:bottom w:val="nil"/>
              <w:right w:val="nil"/>
            </w:tcBorders>
          </w:tcPr>
          <w:p w14:paraId="492FCAB9" w14:textId="77777777" w:rsidR="00077066" w:rsidRPr="00425F48" w:rsidRDefault="00077066" w:rsidP="00077066">
            <w:pPr>
              <w:pStyle w:val="TableText"/>
            </w:pPr>
            <w:r w:rsidRPr="00425F48">
              <w:rPr>
                <w:sz w:val="16"/>
                <w:szCs w:val="16"/>
                <w:lang w:eastAsia="en-AU"/>
              </w:rPr>
              <w:t>0.727610</w:t>
            </w:r>
          </w:p>
        </w:tc>
        <w:tc>
          <w:tcPr>
            <w:tcW w:w="864" w:type="dxa"/>
            <w:tcBorders>
              <w:top w:val="nil"/>
              <w:left w:val="nil"/>
              <w:bottom w:val="nil"/>
              <w:right w:val="nil"/>
            </w:tcBorders>
          </w:tcPr>
          <w:p w14:paraId="4980EADB" w14:textId="77777777" w:rsidR="00077066" w:rsidRPr="00425F48" w:rsidRDefault="00077066" w:rsidP="00077066">
            <w:pPr>
              <w:pStyle w:val="TableText"/>
            </w:pPr>
            <w:r w:rsidRPr="00425F48">
              <w:rPr>
                <w:sz w:val="16"/>
                <w:szCs w:val="16"/>
                <w:lang w:eastAsia="en-AU"/>
              </w:rPr>
              <w:t>0.729977</w:t>
            </w:r>
          </w:p>
        </w:tc>
        <w:tc>
          <w:tcPr>
            <w:tcW w:w="864" w:type="dxa"/>
            <w:tcBorders>
              <w:top w:val="nil"/>
              <w:left w:val="nil"/>
              <w:bottom w:val="nil"/>
              <w:right w:val="nil"/>
            </w:tcBorders>
          </w:tcPr>
          <w:p w14:paraId="71BEB09E" w14:textId="77777777" w:rsidR="00077066" w:rsidRPr="00425F48" w:rsidRDefault="00077066" w:rsidP="00077066">
            <w:pPr>
              <w:pStyle w:val="TableText"/>
            </w:pPr>
            <w:r w:rsidRPr="00425F48">
              <w:rPr>
                <w:sz w:val="16"/>
                <w:szCs w:val="16"/>
                <w:lang w:eastAsia="en-AU"/>
              </w:rPr>
              <w:t>0.731545</w:t>
            </w:r>
          </w:p>
        </w:tc>
        <w:tc>
          <w:tcPr>
            <w:tcW w:w="864" w:type="dxa"/>
            <w:tcBorders>
              <w:top w:val="nil"/>
              <w:left w:val="nil"/>
              <w:bottom w:val="nil"/>
              <w:right w:val="nil"/>
            </w:tcBorders>
          </w:tcPr>
          <w:p w14:paraId="3B8A8E2B" w14:textId="77777777" w:rsidR="00077066" w:rsidRPr="00425F48" w:rsidRDefault="00077066" w:rsidP="00077066">
            <w:pPr>
              <w:pStyle w:val="TableText"/>
            </w:pPr>
            <w:r w:rsidRPr="00425F48">
              <w:rPr>
                <w:sz w:val="16"/>
                <w:szCs w:val="16"/>
                <w:lang w:eastAsia="en-AU"/>
              </w:rPr>
              <w:t>0.732343</w:t>
            </w:r>
          </w:p>
        </w:tc>
        <w:tc>
          <w:tcPr>
            <w:tcW w:w="864" w:type="dxa"/>
            <w:tcBorders>
              <w:top w:val="nil"/>
              <w:left w:val="nil"/>
              <w:bottom w:val="nil"/>
              <w:right w:val="nil"/>
            </w:tcBorders>
          </w:tcPr>
          <w:p w14:paraId="4D7CC955" w14:textId="77777777" w:rsidR="00077066" w:rsidRPr="00425F48" w:rsidRDefault="00077066" w:rsidP="00077066">
            <w:pPr>
              <w:pStyle w:val="TableText"/>
            </w:pPr>
            <w:r w:rsidRPr="00425F48">
              <w:rPr>
                <w:sz w:val="16"/>
                <w:szCs w:val="16"/>
                <w:lang w:eastAsia="en-AU"/>
              </w:rPr>
              <w:t>0.732415</w:t>
            </w:r>
          </w:p>
        </w:tc>
        <w:tc>
          <w:tcPr>
            <w:tcW w:w="864" w:type="dxa"/>
            <w:tcBorders>
              <w:top w:val="nil"/>
              <w:left w:val="nil"/>
              <w:bottom w:val="nil"/>
              <w:right w:val="nil"/>
            </w:tcBorders>
          </w:tcPr>
          <w:p w14:paraId="4744A72F" w14:textId="77777777" w:rsidR="00077066" w:rsidRPr="00425F48" w:rsidRDefault="00077066" w:rsidP="00077066">
            <w:pPr>
              <w:pStyle w:val="TableText"/>
            </w:pPr>
            <w:r w:rsidRPr="00425F48">
              <w:rPr>
                <w:sz w:val="16"/>
                <w:szCs w:val="16"/>
                <w:lang w:eastAsia="en-AU"/>
              </w:rPr>
              <w:t>0.732101</w:t>
            </w:r>
          </w:p>
        </w:tc>
        <w:tc>
          <w:tcPr>
            <w:tcW w:w="864" w:type="dxa"/>
            <w:tcBorders>
              <w:top w:val="nil"/>
              <w:left w:val="nil"/>
              <w:bottom w:val="nil"/>
              <w:right w:val="nil"/>
            </w:tcBorders>
          </w:tcPr>
          <w:p w14:paraId="2FCE7FBB" w14:textId="77777777" w:rsidR="00077066" w:rsidRPr="00425F48" w:rsidRDefault="00077066" w:rsidP="00077066">
            <w:pPr>
              <w:pStyle w:val="TableText"/>
            </w:pPr>
            <w:r w:rsidRPr="00425F48">
              <w:rPr>
                <w:sz w:val="16"/>
                <w:szCs w:val="16"/>
                <w:lang w:eastAsia="en-AU"/>
              </w:rPr>
              <w:t>0.735781</w:t>
            </w:r>
          </w:p>
        </w:tc>
        <w:tc>
          <w:tcPr>
            <w:tcW w:w="864" w:type="dxa"/>
            <w:tcBorders>
              <w:top w:val="nil"/>
              <w:left w:val="nil"/>
              <w:bottom w:val="nil"/>
              <w:right w:val="nil"/>
            </w:tcBorders>
          </w:tcPr>
          <w:p w14:paraId="2006F19E" w14:textId="77777777" w:rsidR="00077066" w:rsidRPr="00425F48" w:rsidRDefault="00077066" w:rsidP="00077066">
            <w:pPr>
              <w:pStyle w:val="TableText"/>
            </w:pPr>
            <w:r w:rsidRPr="00425F48">
              <w:rPr>
                <w:sz w:val="16"/>
                <w:szCs w:val="16"/>
                <w:lang w:eastAsia="en-AU"/>
              </w:rPr>
              <w:t>0.739123</w:t>
            </w:r>
          </w:p>
        </w:tc>
        <w:tc>
          <w:tcPr>
            <w:tcW w:w="864" w:type="dxa"/>
            <w:tcBorders>
              <w:top w:val="nil"/>
              <w:left w:val="nil"/>
              <w:bottom w:val="nil"/>
              <w:right w:val="nil"/>
            </w:tcBorders>
          </w:tcPr>
          <w:p w14:paraId="456FF538" w14:textId="77777777" w:rsidR="00077066" w:rsidRPr="00425F48" w:rsidRDefault="00077066" w:rsidP="00077066">
            <w:pPr>
              <w:pStyle w:val="TableText"/>
            </w:pPr>
            <w:r w:rsidRPr="00425F48">
              <w:rPr>
                <w:sz w:val="16"/>
                <w:szCs w:val="16"/>
                <w:lang w:eastAsia="en-AU"/>
              </w:rPr>
              <w:t>0.742152</w:t>
            </w:r>
          </w:p>
        </w:tc>
        <w:tc>
          <w:tcPr>
            <w:tcW w:w="864" w:type="dxa"/>
            <w:tcBorders>
              <w:top w:val="nil"/>
              <w:left w:val="nil"/>
              <w:bottom w:val="nil"/>
              <w:right w:val="nil"/>
            </w:tcBorders>
          </w:tcPr>
          <w:p w14:paraId="731F2F5F" w14:textId="77777777" w:rsidR="00077066" w:rsidRPr="00425F48" w:rsidRDefault="00077066" w:rsidP="00077066">
            <w:pPr>
              <w:pStyle w:val="TableText"/>
            </w:pPr>
            <w:r w:rsidRPr="00425F48">
              <w:rPr>
                <w:sz w:val="16"/>
                <w:szCs w:val="16"/>
                <w:lang w:eastAsia="en-AU"/>
              </w:rPr>
              <w:t>0.744891</w:t>
            </w:r>
          </w:p>
        </w:tc>
        <w:tc>
          <w:tcPr>
            <w:tcW w:w="864" w:type="dxa"/>
            <w:tcBorders>
              <w:top w:val="nil"/>
              <w:left w:val="nil"/>
              <w:bottom w:val="nil"/>
              <w:right w:val="nil"/>
            </w:tcBorders>
          </w:tcPr>
          <w:p w14:paraId="0E693B0A" w14:textId="77777777" w:rsidR="00077066" w:rsidRPr="00425F48" w:rsidRDefault="00077066" w:rsidP="00077066">
            <w:pPr>
              <w:pStyle w:val="TableText"/>
            </w:pPr>
            <w:r w:rsidRPr="00425F48">
              <w:rPr>
                <w:sz w:val="16"/>
                <w:szCs w:val="16"/>
                <w:lang w:eastAsia="en-AU"/>
              </w:rPr>
              <w:t>0.747363</w:t>
            </w:r>
          </w:p>
        </w:tc>
        <w:tc>
          <w:tcPr>
            <w:tcW w:w="864" w:type="dxa"/>
            <w:tcBorders>
              <w:top w:val="nil"/>
              <w:left w:val="nil"/>
              <w:bottom w:val="nil"/>
              <w:right w:val="nil"/>
            </w:tcBorders>
          </w:tcPr>
          <w:p w14:paraId="760A94EB" w14:textId="77777777" w:rsidR="00077066" w:rsidRPr="00425F48" w:rsidRDefault="00077066" w:rsidP="00077066">
            <w:pPr>
              <w:pStyle w:val="TableText"/>
            </w:pPr>
            <w:r w:rsidRPr="00425F48">
              <w:rPr>
                <w:sz w:val="16"/>
                <w:szCs w:val="16"/>
                <w:lang w:eastAsia="en-AU"/>
              </w:rPr>
              <w:t>0.749592</w:t>
            </w:r>
          </w:p>
        </w:tc>
      </w:tr>
      <w:tr w:rsidR="00077066" w:rsidRPr="00425F48" w14:paraId="6E29EE32" w14:textId="77777777">
        <w:trPr>
          <w:trHeight w:val="164"/>
        </w:trPr>
        <w:tc>
          <w:tcPr>
            <w:tcW w:w="570" w:type="dxa"/>
            <w:tcBorders>
              <w:top w:val="nil"/>
              <w:left w:val="nil"/>
              <w:bottom w:val="nil"/>
              <w:right w:val="nil"/>
            </w:tcBorders>
          </w:tcPr>
          <w:p w14:paraId="0C57B441" w14:textId="77777777" w:rsidR="00077066" w:rsidRPr="00425F48" w:rsidRDefault="00077066" w:rsidP="00077066">
            <w:pPr>
              <w:pStyle w:val="TableText"/>
            </w:pPr>
            <w:r w:rsidRPr="00425F48">
              <w:rPr>
                <w:sz w:val="16"/>
                <w:szCs w:val="16"/>
                <w:lang w:eastAsia="en-AU"/>
              </w:rPr>
              <w:t>42</w:t>
            </w:r>
          </w:p>
        </w:tc>
        <w:tc>
          <w:tcPr>
            <w:tcW w:w="864" w:type="dxa"/>
            <w:tcBorders>
              <w:top w:val="nil"/>
              <w:left w:val="nil"/>
              <w:bottom w:val="nil"/>
              <w:right w:val="nil"/>
            </w:tcBorders>
          </w:tcPr>
          <w:p w14:paraId="1BAAE234" w14:textId="77777777" w:rsidR="00077066" w:rsidRPr="00425F48" w:rsidRDefault="00077066" w:rsidP="00077066">
            <w:pPr>
              <w:pStyle w:val="TableText"/>
            </w:pPr>
            <w:r w:rsidRPr="00425F48">
              <w:rPr>
                <w:sz w:val="16"/>
                <w:szCs w:val="16"/>
                <w:lang w:eastAsia="en-AU"/>
              </w:rPr>
              <w:t>0.727547</w:t>
            </w:r>
          </w:p>
        </w:tc>
        <w:tc>
          <w:tcPr>
            <w:tcW w:w="864" w:type="dxa"/>
            <w:tcBorders>
              <w:top w:val="nil"/>
              <w:left w:val="nil"/>
              <w:bottom w:val="nil"/>
              <w:right w:val="nil"/>
            </w:tcBorders>
          </w:tcPr>
          <w:p w14:paraId="05B4AE66" w14:textId="77777777" w:rsidR="00077066" w:rsidRPr="00425F48" w:rsidRDefault="00077066" w:rsidP="00077066">
            <w:pPr>
              <w:pStyle w:val="TableText"/>
            </w:pPr>
            <w:r w:rsidRPr="00425F48">
              <w:rPr>
                <w:sz w:val="16"/>
                <w:szCs w:val="16"/>
                <w:lang w:eastAsia="en-AU"/>
              </w:rPr>
              <w:t>0.733344</w:t>
            </w:r>
          </w:p>
        </w:tc>
        <w:tc>
          <w:tcPr>
            <w:tcW w:w="864" w:type="dxa"/>
            <w:tcBorders>
              <w:top w:val="nil"/>
              <w:left w:val="nil"/>
              <w:bottom w:val="nil"/>
              <w:right w:val="nil"/>
            </w:tcBorders>
          </w:tcPr>
          <w:p w14:paraId="7F9339CB" w14:textId="77777777" w:rsidR="00077066" w:rsidRPr="00425F48" w:rsidRDefault="00077066" w:rsidP="00077066">
            <w:pPr>
              <w:pStyle w:val="TableText"/>
            </w:pPr>
            <w:r w:rsidRPr="00425F48">
              <w:rPr>
                <w:sz w:val="16"/>
                <w:szCs w:val="16"/>
                <w:lang w:eastAsia="en-AU"/>
              </w:rPr>
              <w:t>0.738368</w:t>
            </w:r>
          </w:p>
        </w:tc>
        <w:tc>
          <w:tcPr>
            <w:tcW w:w="864" w:type="dxa"/>
            <w:tcBorders>
              <w:top w:val="nil"/>
              <w:left w:val="nil"/>
              <w:bottom w:val="nil"/>
              <w:right w:val="nil"/>
            </w:tcBorders>
          </w:tcPr>
          <w:p w14:paraId="4E1D3088" w14:textId="77777777" w:rsidR="00077066" w:rsidRPr="00425F48" w:rsidRDefault="00077066" w:rsidP="00077066">
            <w:pPr>
              <w:pStyle w:val="TableText"/>
            </w:pPr>
            <w:r w:rsidRPr="00425F48">
              <w:rPr>
                <w:sz w:val="16"/>
                <w:szCs w:val="16"/>
                <w:lang w:eastAsia="en-AU"/>
              </w:rPr>
              <w:t>0.742635</w:t>
            </w:r>
          </w:p>
        </w:tc>
        <w:tc>
          <w:tcPr>
            <w:tcW w:w="864" w:type="dxa"/>
            <w:tcBorders>
              <w:top w:val="nil"/>
              <w:left w:val="nil"/>
              <w:bottom w:val="nil"/>
              <w:right w:val="nil"/>
            </w:tcBorders>
          </w:tcPr>
          <w:p w14:paraId="50DBC120" w14:textId="77777777" w:rsidR="00077066" w:rsidRPr="00425F48" w:rsidRDefault="00077066" w:rsidP="00077066">
            <w:pPr>
              <w:pStyle w:val="TableText"/>
            </w:pPr>
            <w:r w:rsidRPr="00425F48">
              <w:rPr>
                <w:sz w:val="16"/>
                <w:szCs w:val="16"/>
                <w:lang w:eastAsia="en-AU"/>
              </w:rPr>
              <w:t>0.746243</w:t>
            </w:r>
          </w:p>
        </w:tc>
        <w:tc>
          <w:tcPr>
            <w:tcW w:w="864" w:type="dxa"/>
            <w:tcBorders>
              <w:top w:val="nil"/>
              <w:left w:val="nil"/>
              <w:bottom w:val="nil"/>
              <w:right w:val="nil"/>
            </w:tcBorders>
          </w:tcPr>
          <w:p w14:paraId="198CBBCC" w14:textId="77777777" w:rsidR="00077066" w:rsidRPr="00425F48" w:rsidRDefault="00077066" w:rsidP="00077066">
            <w:pPr>
              <w:pStyle w:val="TableText"/>
            </w:pPr>
            <w:r w:rsidRPr="00425F48">
              <w:rPr>
                <w:sz w:val="16"/>
                <w:szCs w:val="16"/>
                <w:lang w:eastAsia="en-AU"/>
              </w:rPr>
              <w:t>0.749285</w:t>
            </w:r>
          </w:p>
        </w:tc>
        <w:tc>
          <w:tcPr>
            <w:tcW w:w="864" w:type="dxa"/>
            <w:tcBorders>
              <w:top w:val="nil"/>
              <w:left w:val="nil"/>
              <w:bottom w:val="nil"/>
              <w:right w:val="nil"/>
            </w:tcBorders>
          </w:tcPr>
          <w:p w14:paraId="470D4C6A" w14:textId="77777777" w:rsidR="00077066" w:rsidRPr="00425F48" w:rsidRDefault="00077066" w:rsidP="00077066">
            <w:pPr>
              <w:pStyle w:val="TableText"/>
            </w:pPr>
            <w:r w:rsidRPr="00425F48">
              <w:rPr>
                <w:sz w:val="16"/>
                <w:szCs w:val="16"/>
                <w:lang w:eastAsia="en-AU"/>
              </w:rPr>
              <w:t>0.751580</w:t>
            </w:r>
          </w:p>
        </w:tc>
        <w:tc>
          <w:tcPr>
            <w:tcW w:w="864" w:type="dxa"/>
            <w:tcBorders>
              <w:top w:val="nil"/>
              <w:left w:val="nil"/>
              <w:bottom w:val="nil"/>
              <w:right w:val="nil"/>
            </w:tcBorders>
          </w:tcPr>
          <w:p w14:paraId="64394709" w14:textId="77777777" w:rsidR="00077066" w:rsidRPr="00425F48" w:rsidRDefault="00077066" w:rsidP="00077066">
            <w:pPr>
              <w:pStyle w:val="TableText"/>
            </w:pPr>
            <w:r w:rsidRPr="00425F48">
              <w:rPr>
                <w:sz w:val="16"/>
                <w:szCs w:val="16"/>
                <w:lang w:eastAsia="en-AU"/>
              </w:rPr>
              <w:t>0.753180</w:t>
            </w:r>
          </w:p>
        </w:tc>
        <w:tc>
          <w:tcPr>
            <w:tcW w:w="864" w:type="dxa"/>
            <w:tcBorders>
              <w:top w:val="nil"/>
              <w:left w:val="nil"/>
              <w:bottom w:val="nil"/>
              <w:right w:val="nil"/>
            </w:tcBorders>
          </w:tcPr>
          <w:p w14:paraId="04671DE2" w14:textId="77777777" w:rsidR="00077066" w:rsidRPr="00425F48" w:rsidRDefault="00077066" w:rsidP="00077066">
            <w:pPr>
              <w:pStyle w:val="TableText"/>
            </w:pPr>
            <w:r w:rsidRPr="00425F48">
              <w:rPr>
                <w:sz w:val="16"/>
                <w:szCs w:val="16"/>
                <w:lang w:eastAsia="en-AU"/>
              </w:rPr>
              <w:t>0.754042</w:t>
            </w:r>
          </w:p>
        </w:tc>
        <w:tc>
          <w:tcPr>
            <w:tcW w:w="864" w:type="dxa"/>
            <w:tcBorders>
              <w:top w:val="nil"/>
              <w:left w:val="nil"/>
              <w:bottom w:val="nil"/>
              <w:right w:val="nil"/>
            </w:tcBorders>
          </w:tcPr>
          <w:p w14:paraId="02F21303" w14:textId="77777777" w:rsidR="00077066" w:rsidRPr="00425F48" w:rsidRDefault="00077066" w:rsidP="00077066">
            <w:pPr>
              <w:pStyle w:val="TableText"/>
            </w:pPr>
            <w:r w:rsidRPr="00425F48">
              <w:rPr>
                <w:sz w:val="16"/>
                <w:szCs w:val="16"/>
                <w:lang w:eastAsia="en-AU"/>
              </w:rPr>
              <w:t>0.754189</w:t>
            </w:r>
          </w:p>
        </w:tc>
        <w:tc>
          <w:tcPr>
            <w:tcW w:w="864" w:type="dxa"/>
            <w:tcBorders>
              <w:top w:val="nil"/>
              <w:left w:val="nil"/>
              <w:bottom w:val="nil"/>
              <w:right w:val="nil"/>
            </w:tcBorders>
          </w:tcPr>
          <w:p w14:paraId="1BD01E80" w14:textId="77777777" w:rsidR="00077066" w:rsidRPr="00425F48" w:rsidRDefault="00077066" w:rsidP="00077066">
            <w:pPr>
              <w:pStyle w:val="TableText"/>
            </w:pPr>
            <w:r w:rsidRPr="00425F48">
              <w:rPr>
                <w:sz w:val="16"/>
                <w:szCs w:val="16"/>
                <w:lang w:eastAsia="en-AU"/>
              </w:rPr>
              <w:t>0.753664</w:t>
            </w:r>
          </w:p>
        </w:tc>
        <w:tc>
          <w:tcPr>
            <w:tcW w:w="864" w:type="dxa"/>
            <w:tcBorders>
              <w:top w:val="nil"/>
              <w:left w:val="nil"/>
              <w:bottom w:val="nil"/>
              <w:right w:val="nil"/>
            </w:tcBorders>
          </w:tcPr>
          <w:p w14:paraId="1A2EE820" w14:textId="77777777" w:rsidR="00077066" w:rsidRPr="00425F48" w:rsidRDefault="00077066" w:rsidP="00077066">
            <w:pPr>
              <w:pStyle w:val="TableText"/>
            </w:pPr>
            <w:r w:rsidRPr="00425F48">
              <w:rPr>
                <w:sz w:val="16"/>
                <w:szCs w:val="16"/>
                <w:lang w:eastAsia="en-AU"/>
              </w:rPr>
              <w:t>0.757109</w:t>
            </w:r>
          </w:p>
        </w:tc>
        <w:tc>
          <w:tcPr>
            <w:tcW w:w="864" w:type="dxa"/>
            <w:tcBorders>
              <w:top w:val="nil"/>
              <w:left w:val="nil"/>
              <w:bottom w:val="nil"/>
              <w:right w:val="nil"/>
            </w:tcBorders>
          </w:tcPr>
          <w:p w14:paraId="148BD304" w14:textId="77777777" w:rsidR="00077066" w:rsidRPr="00425F48" w:rsidRDefault="00077066" w:rsidP="00077066">
            <w:pPr>
              <w:pStyle w:val="TableText"/>
            </w:pPr>
            <w:r w:rsidRPr="00425F48">
              <w:rPr>
                <w:sz w:val="16"/>
                <w:szCs w:val="16"/>
                <w:lang w:eastAsia="en-AU"/>
              </w:rPr>
              <w:t>0.760234</w:t>
            </w:r>
          </w:p>
        </w:tc>
        <w:tc>
          <w:tcPr>
            <w:tcW w:w="864" w:type="dxa"/>
            <w:tcBorders>
              <w:top w:val="nil"/>
              <w:left w:val="nil"/>
              <w:bottom w:val="nil"/>
              <w:right w:val="nil"/>
            </w:tcBorders>
          </w:tcPr>
          <w:p w14:paraId="532B0D8E" w14:textId="77777777" w:rsidR="00077066" w:rsidRPr="00425F48" w:rsidRDefault="00077066" w:rsidP="00077066">
            <w:pPr>
              <w:pStyle w:val="TableText"/>
            </w:pPr>
            <w:r w:rsidRPr="00425F48">
              <w:rPr>
                <w:sz w:val="16"/>
                <w:szCs w:val="16"/>
                <w:lang w:eastAsia="en-AU"/>
              </w:rPr>
              <w:t>0.763063</w:t>
            </w:r>
          </w:p>
        </w:tc>
        <w:tc>
          <w:tcPr>
            <w:tcW w:w="864" w:type="dxa"/>
            <w:tcBorders>
              <w:top w:val="nil"/>
              <w:left w:val="nil"/>
              <w:bottom w:val="nil"/>
              <w:right w:val="nil"/>
            </w:tcBorders>
          </w:tcPr>
          <w:p w14:paraId="35B3D6E7" w14:textId="77777777" w:rsidR="00077066" w:rsidRPr="00425F48" w:rsidRDefault="00077066" w:rsidP="00077066">
            <w:pPr>
              <w:pStyle w:val="TableText"/>
            </w:pPr>
            <w:r w:rsidRPr="00425F48">
              <w:rPr>
                <w:sz w:val="16"/>
                <w:szCs w:val="16"/>
                <w:lang w:eastAsia="en-AU"/>
              </w:rPr>
              <w:t>0.765618</w:t>
            </w:r>
          </w:p>
        </w:tc>
        <w:tc>
          <w:tcPr>
            <w:tcW w:w="864" w:type="dxa"/>
            <w:tcBorders>
              <w:top w:val="nil"/>
              <w:left w:val="nil"/>
              <w:bottom w:val="nil"/>
              <w:right w:val="nil"/>
            </w:tcBorders>
          </w:tcPr>
          <w:p w14:paraId="4F483F59" w14:textId="77777777" w:rsidR="00077066" w:rsidRPr="00425F48" w:rsidRDefault="00077066" w:rsidP="00077066">
            <w:pPr>
              <w:pStyle w:val="TableText"/>
            </w:pPr>
            <w:r w:rsidRPr="00425F48">
              <w:rPr>
                <w:sz w:val="16"/>
                <w:szCs w:val="16"/>
                <w:lang w:eastAsia="en-AU"/>
              </w:rPr>
              <w:t>0.767922</w:t>
            </w:r>
          </w:p>
        </w:tc>
        <w:tc>
          <w:tcPr>
            <w:tcW w:w="864" w:type="dxa"/>
            <w:tcBorders>
              <w:top w:val="nil"/>
              <w:left w:val="nil"/>
              <w:bottom w:val="nil"/>
              <w:right w:val="nil"/>
            </w:tcBorders>
          </w:tcPr>
          <w:p w14:paraId="21B31499" w14:textId="77777777" w:rsidR="00077066" w:rsidRPr="00425F48" w:rsidRDefault="00077066" w:rsidP="00077066">
            <w:pPr>
              <w:pStyle w:val="TableText"/>
            </w:pPr>
            <w:r w:rsidRPr="00425F48">
              <w:rPr>
                <w:sz w:val="16"/>
                <w:szCs w:val="16"/>
                <w:lang w:eastAsia="en-AU"/>
              </w:rPr>
              <w:t>0.769997</w:t>
            </w:r>
          </w:p>
        </w:tc>
      </w:tr>
      <w:tr w:rsidR="00077066" w:rsidRPr="00425F48" w14:paraId="34374D06" w14:textId="77777777">
        <w:trPr>
          <w:trHeight w:val="164"/>
        </w:trPr>
        <w:tc>
          <w:tcPr>
            <w:tcW w:w="570" w:type="dxa"/>
            <w:tcBorders>
              <w:top w:val="nil"/>
              <w:left w:val="nil"/>
              <w:bottom w:val="nil"/>
              <w:right w:val="nil"/>
            </w:tcBorders>
          </w:tcPr>
          <w:p w14:paraId="59A3F258" w14:textId="77777777" w:rsidR="00077066" w:rsidRPr="00425F48" w:rsidRDefault="00077066" w:rsidP="00077066">
            <w:pPr>
              <w:pStyle w:val="TableText"/>
            </w:pPr>
            <w:r w:rsidRPr="00425F48">
              <w:rPr>
                <w:sz w:val="16"/>
                <w:szCs w:val="16"/>
                <w:lang w:eastAsia="en-AU"/>
              </w:rPr>
              <w:t>43</w:t>
            </w:r>
          </w:p>
        </w:tc>
        <w:tc>
          <w:tcPr>
            <w:tcW w:w="864" w:type="dxa"/>
            <w:tcBorders>
              <w:top w:val="nil"/>
              <w:left w:val="nil"/>
              <w:bottom w:val="nil"/>
              <w:right w:val="nil"/>
            </w:tcBorders>
          </w:tcPr>
          <w:p w14:paraId="0194EF51" w14:textId="77777777" w:rsidR="00077066" w:rsidRPr="00425F48" w:rsidRDefault="00077066" w:rsidP="00077066">
            <w:pPr>
              <w:pStyle w:val="TableText"/>
            </w:pPr>
            <w:r w:rsidRPr="00425F48">
              <w:rPr>
                <w:sz w:val="16"/>
                <w:szCs w:val="16"/>
                <w:lang w:eastAsia="en-AU"/>
              </w:rPr>
              <w:t>0.751367</w:t>
            </w:r>
          </w:p>
        </w:tc>
        <w:tc>
          <w:tcPr>
            <w:tcW w:w="864" w:type="dxa"/>
            <w:tcBorders>
              <w:top w:val="nil"/>
              <w:left w:val="nil"/>
              <w:bottom w:val="nil"/>
              <w:right w:val="nil"/>
            </w:tcBorders>
          </w:tcPr>
          <w:p w14:paraId="49ADA5A1" w14:textId="77777777" w:rsidR="00077066" w:rsidRPr="00425F48" w:rsidRDefault="00077066" w:rsidP="00077066">
            <w:pPr>
              <w:pStyle w:val="TableText"/>
            </w:pPr>
            <w:r w:rsidRPr="00425F48">
              <w:rPr>
                <w:sz w:val="16"/>
                <w:szCs w:val="16"/>
                <w:lang w:eastAsia="en-AU"/>
              </w:rPr>
              <w:t>0.756779</w:t>
            </w:r>
          </w:p>
        </w:tc>
        <w:tc>
          <w:tcPr>
            <w:tcW w:w="864" w:type="dxa"/>
            <w:tcBorders>
              <w:top w:val="nil"/>
              <w:left w:val="nil"/>
              <w:bottom w:val="nil"/>
              <w:right w:val="nil"/>
            </w:tcBorders>
          </w:tcPr>
          <w:p w14:paraId="25B7FBF7" w14:textId="77777777" w:rsidR="00077066" w:rsidRPr="00425F48" w:rsidRDefault="00077066" w:rsidP="00077066">
            <w:pPr>
              <w:pStyle w:val="TableText"/>
            </w:pPr>
            <w:r w:rsidRPr="00425F48">
              <w:rPr>
                <w:sz w:val="16"/>
                <w:szCs w:val="16"/>
                <w:lang w:eastAsia="en-AU"/>
              </w:rPr>
              <w:t>0.761419</w:t>
            </w:r>
          </w:p>
        </w:tc>
        <w:tc>
          <w:tcPr>
            <w:tcW w:w="864" w:type="dxa"/>
            <w:tcBorders>
              <w:top w:val="nil"/>
              <w:left w:val="nil"/>
              <w:bottom w:val="nil"/>
              <w:right w:val="nil"/>
            </w:tcBorders>
          </w:tcPr>
          <w:p w14:paraId="1E49F5F2" w14:textId="77777777" w:rsidR="00077066" w:rsidRPr="00425F48" w:rsidRDefault="00077066" w:rsidP="00077066">
            <w:pPr>
              <w:pStyle w:val="TableText"/>
            </w:pPr>
            <w:r w:rsidRPr="00425F48">
              <w:rPr>
                <w:sz w:val="16"/>
                <w:szCs w:val="16"/>
                <w:lang w:eastAsia="en-AU"/>
              </w:rPr>
              <w:t>0.765365</w:t>
            </w:r>
          </w:p>
        </w:tc>
        <w:tc>
          <w:tcPr>
            <w:tcW w:w="864" w:type="dxa"/>
            <w:tcBorders>
              <w:top w:val="nil"/>
              <w:left w:val="nil"/>
              <w:bottom w:val="nil"/>
              <w:right w:val="nil"/>
            </w:tcBorders>
          </w:tcPr>
          <w:p w14:paraId="166CF5C5" w14:textId="77777777" w:rsidR="00077066" w:rsidRPr="00425F48" w:rsidRDefault="00077066" w:rsidP="00077066">
            <w:pPr>
              <w:pStyle w:val="TableText"/>
            </w:pPr>
            <w:r w:rsidRPr="00425F48">
              <w:rPr>
                <w:sz w:val="16"/>
                <w:szCs w:val="16"/>
                <w:lang w:eastAsia="en-AU"/>
              </w:rPr>
              <w:t>0.768637</w:t>
            </w:r>
          </w:p>
        </w:tc>
        <w:tc>
          <w:tcPr>
            <w:tcW w:w="864" w:type="dxa"/>
            <w:tcBorders>
              <w:top w:val="nil"/>
              <w:left w:val="nil"/>
              <w:bottom w:val="nil"/>
              <w:right w:val="nil"/>
            </w:tcBorders>
          </w:tcPr>
          <w:p w14:paraId="6D1D4A86" w14:textId="77777777" w:rsidR="00077066" w:rsidRPr="00425F48" w:rsidRDefault="00077066" w:rsidP="00077066">
            <w:pPr>
              <w:pStyle w:val="TableText"/>
            </w:pPr>
            <w:r w:rsidRPr="00425F48">
              <w:rPr>
                <w:sz w:val="16"/>
                <w:szCs w:val="16"/>
                <w:lang w:eastAsia="en-AU"/>
              </w:rPr>
              <w:t>0.771341</w:t>
            </w:r>
          </w:p>
        </w:tc>
        <w:tc>
          <w:tcPr>
            <w:tcW w:w="864" w:type="dxa"/>
            <w:tcBorders>
              <w:top w:val="nil"/>
              <w:left w:val="nil"/>
              <w:bottom w:val="nil"/>
              <w:right w:val="nil"/>
            </w:tcBorders>
          </w:tcPr>
          <w:p w14:paraId="17C0ED38" w14:textId="77777777" w:rsidR="00077066" w:rsidRPr="00425F48" w:rsidRDefault="00077066" w:rsidP="00077066">
            <w:pPr>
              <w:pStyle w:val="TableText"/>
            </w:pPr>
            <w:r w:rsidRPr="00425F48">
              <w:rPr>
                <w:sz w:val="16"/>
                <w:szCs w:val="16"/>
                <w:lang w:eastAsia="en-AU"/>
              </w:rPr>
              <w:t>0.773568</w:t>
            </w:r>
          </w:p>
        </w:tc>
        <w:tc>
          <w:tcPr>
            <w:tcW w:w="864" w:type="dxa"/>
            <w:tcBorders>
              <w:top w:val="nil"/>
              <w:left w:val="nil"/>
              <w:bottom w:val="nil"/>
              <w:right w:val="nil"/>
            </w:tcBorders>
          </w:tcPr>
          <w:p w14:paraId="5F593E9B" w14:textId="77777777" w:rsidR="00077066" w:rsidRPr="00425F48" w:rsidRDefault="00077066" w:rsidP="00077066">
            <w:pPr>
              <w:pStyle w:val="TableText"/>
            </w:pPr>
            <w:r w:rsidRPr="00425F48">
              <w:rPr>
                <w:sz w:val="16"/>
                <w:szCs w:val="16"/>
                <w:lang w:eastAsia="en-AU"/>
              </w:rPr>
              <w:t>0.775117</w:t>
            </w:r>
          </w:p>
        </w:tc>
        <w:tc>
          <w:tcPr>
            <w:tcW w:w="864" w:type="dxa"/>
            <w:tcBorders>
              <w:top w:val="nil"/>
              <w:left w:val="nil"/>
              <w:bottom w:val="nil"/>
              <w:right w:val="nil"/>
            </w:tcBorders>
          </w:tcPr>
          <w:p w14:paraId="7DC3A229" w14:textId="77777777" w:rsidR="00077066" w:rsidRPr="00425F48" w:rsidRDefault="00077066" w:rsidP="00077066">
            <w:pPr>
              <w:pStyle w:val="TableText"/>
            </w:pPr>
            <w:r w:rsidRPr="00425F48">
              <w:rPr>
                <w:sz w:val="16"/>
                <w:szCs w:val="16"/>
                <w:lang w:eastAsia="en-AU"/>
              </w:rPr>
              <w:t>0.776036</w:t>
            </w:r>
          </w:p>
        </w:tc>
        <w:tc>
          <w:tcPr>
            <w:tcW w:w="864" w:type="dxa"/>
            <w:tcBorders>
              <w:top w:val="nil"/>
              <w:left w:val="nil"/>
              <w:bottom w:val="nil"/>
              <w:right w:val="nil"/>
            </w:tcBorders>
          </w:tcPr>
          <w:p w14:paraId="553107A3" w14:textId="77777777" w:rsidR="00077066" w:rsidRPr="00425F48" w:rsidRDefault="00077066" w:rsidP="00077066">
            <w:pPr>
              <w:pStyle w:val="TableText"/>
            </w:pPr>
            <w:r w:rsidRPr="00425F48">
              <w:rPr>
                <w:sz w:val="16"/>
                <w:szCs w:val="16"/>
                <w:lang w:eastAsia="en-AU"/>
              </w:rPr>
              <w:t>0.776273</w:t>
            </w:r>
          </w:p>
        </w:tc>
        <w:tc>
          <w:tcPr>
            <w:tcW w:w="864" w:type="dxa"/>
            <w:tcBorders>
              <w:top w:val="nil"/>
              <w:left w:val="nil"/>
              <w:bottom w:val="nil"/>
              <w:right w:val="nil"/>
            </w:tcBorders>
          </w:tcPr>
          <w:p w14:paraId="54FEE516" w14:textId="77777777" w:rsidR="00077066" w:rsidRPr="00425F48" w:rsidRDefault="00077066" w:rsidP="00077066">
            <w:pPr>
              <w:pStyle w:val="TableText"/>
            </w:pPr>
            <w:r w:rsidRPr="00425F48">
              <w:rPr>
                <w:sz w:val="16"/>
                <w:szCs w:val="16"/>
                <w:lang w:eastAsia="en-AU"/>
              </w:rPr>
              <w:t>0.775845</w:t>
            </w:r>
          </w:p>
        </w:tc>
        <w:tc>
          <w:tcPr>
            <w:tcW w:w="864" w:type="dxa"/>
            <w:tcBorders>
              <w:top w:val="nil"/>
              <w:left w:val="nil"/>
              <w:bottom w:val="nil"/>
              <w:right w:val="nil"/>
            </w:tcBorders>
          </w:tcPr>
          <w:p w14:paraId="51A753E9" w14:textId="77777777" w:rsidR="00077066" w:rsidRPr="00425F48" w:rsidRDefault="00077066" w:rsidP="00077066">
            <w:pPr>
              <w:pStyle w:val="TableText"/>
            </w:pPr>
            <w:r w:rsidRPr="00425F48">
              <w:rPr>
                <w:sz w:val="16"/>
                <w:szCs w:val="16"/>
                <w:lang w:eastAsia="en-AU"/>
              </w:rPr>
              <w:t>0.779033</w:t>
            </w:r>
          </w:p>
        </w:tc>
        <w:tc>
          <w:tcPr>
            <w:tcW w:w="864" w:type="dxa"/>
            <w:tcBorders>
              <w:top w:val="nil"/>
              <w:left w:val="nil"/>
              <w:bottom w:val="nil"/>
              <w:right w:val="nil"/>
            </w:tcBorders>
          </w:tcPr>
          <w:p w14:paraId="1B4AE019" w14:textId="77777777" w:rsidR="00077066" w:rsidRPr="00425F48" w:rsidRDefault="00077066" w:rsidP="00077066">
            <w:pPr>
              <w:pStyle w:val="TableText"/>
            </w:pPr>
            <w:r w:rsidRPr="00425F48">
              <w:rPr>
                <w:sz w:val="16"/>
                <w:szCs w:val="16"/>
                <w:lang w:eastAsia="en-AU"/>
              </w:rPr>
              <w:t>0.781920</w:t>
            </w:r>
          </w:p>
        </w:tc>
        <w:tc>
          <w:tcPr>
            <w:tcW w:w="864" w:type="dxa"/>
            <w:tcBorders>
              <w:top w:val="nil"/>
              <w:left w:val="nil"/>
              <w:bottom w:val="nil"/>
              <w:right w:val="nil"/>
            </w:tcBorders>
          </w:tcPr>
          <w:p w14:paraId="2283D961" w14:textId="77777777" w:rsidR="00077066" w:rsidRPr="00425F48" w:rsidRDefault="00077066" w:rsidP="00077066">
            <w:pPr>
              <w:pStyle w:val="TableText"/>
            </w:pPr>
            <w:r w:rsidRPr="00425F48">
              <w:rPr>
                <w:sz w:val="16"/>
                <w:szCs w:val="16"/>
                <w:lang w:eastAsia="en-AU"/>
              </w:rPr>
              <w:t>0.784530</w:t>
            </w:r>
          </w:p>
        </w:tc>
        <w:tc>
          <w:tcPr>
            <w:tcW w:w="864" w:type="dxa"/>
            <w:tcBorders>
              <w:top w:val="nil"/>
              <w:left w:val="nil"/>
              <w:bottom w:val="nil"/>
              <w:right w:val="nil"/>
            </w:tcBorders>
          </w:tcPr>
          <w:p w14:paraId="37371DDA" w14:textId="77777777" w:rsidR="00077066" w:rsidRPr="00425F48" w:rsidRDefault="00077066" w:rsidP="00077066">
            <w:pPr>
              <w:pStyle w:val="TableText"/>
            </w:pPr>
            <w:r w:rsidRPr="00425F48">
              <w:rPr>
                <w:sz w:val="16"/>
                <w:szCs w:val="16"/>
                <w:lang w:eastAsia="en-AU"/>
              </w:rPr>
              <w:t>0.786885</w:t>
            </w:r>
          </w:p>
        </w:tc>
        <w:tc>
          <w:tcPr>
            <w:tcW w:w="864" w:type="dxa"/>
            <w:tcBorders>
              <w:top w:val="nil"/>
              <w:left w:val="nil"/>
              <w:bottom w:val="nil"/>
              <w:right w:val="nil"/>
            </w:tcBorders>
          </w:tcPr>
          <w:p w14:paraId="58811633" w14:textId="77777777" w:rsidR="00077066" w:rsidRPr="00425F48" w:rsidRDefault="00077066" w:rsidP="00077066">
            <w:pPr>
              <w:pStyle w:val="TableText"/>
            </w:pPr>
            <w:r w:rsidRPr="00425F48">
              <w:rPr>
                <w:sz w:val="16"/>
                <w:szCs w:val="16"/>
                <w:lang w:eastAsia="en-AU"/>
              </w:rPr>
              <w:t>0.789006</w:t>
            </w:r>
          </w:p>
        </w:tc>
        <w:tc>
          <w:tcPr>
            <w:tcW w:w="864" w:type="dxa"/>
            <w:tcBorders>
              <w:top w:val="nil"/>
              <w:left w:val="nil"/>
              <w:bottom w:val="nil"/>
              <w:right w:val="nil"/>
            </w:tcBorders>
          </w:tcPr>
          <w:p w14:paraId="6B3D92D8" w14:textId="77777777" w:rsidR="00077066" w:rsidRPr="00425F48" w:rsidRDefault="00077066" w:rsidP="00077066">
            <w:pPr>
              <w:pStyle w:val="TableText"/>
            </w:pPr>
            <w:r w:rsidRPr="00425F48">
              <w:rPr>
                <w:sz w:val="16"/>
                <w:szCs w:val="16"/>
                <w:lang w:eastAsia="en-AU"/>
              </w:rPr>
              <w:t>0.790916</w:t>
            </w:r>
          </w:p>
        </w:tc>
      </w:tr>
      <w:tr w:rsidR="00077066" w:rsidRPr="00425F48" w14:paraId="37120F4E" w14:textId="77777777">
        <w:trPr>
          <w:trHeight w:val="164"/>
        </w:trPr>
        <w:tc>
          <w:tcPr>
            <w:tcW w:w="570" w:type="dxa"/>
            <w:tcBorders>
              <w:top w:val="nil"/>
              <w:left w:val="nil"/>
              <w:bottom w:val="nil"/>
              <w:right w:val="nil"/>
            </w:tcBorders>
          </w:tcPr>
          <w:p w14:paraId="4892B007" w14:textId="77777777" w:rsidR="00077066" w:rsidRPr="00425F48" w:rsidRDefault="00077066" w:rsidP="00077066">
            <w:pPr>
              <w:pStyle w:val="TableText"/>
            </w:pPr>
            <w:r w:rsidRPr="00425F48">
              <w:rPr>
                <w:sz w:val="16"/>
                <w:szCs w:val="16"/>
                <w:lang w:eastAsia="en-AU"/>
              </w:rPr>
              <w:t>44</w:t>
            </w:r>
          </w:p>
        </w:tc>
        <w:tc>
          <w:tcPr>
            <w:tcW w:w="864" w:type="dxa"/>
            <w:tcBorders>
              <w:top w:val="nil"/>
              <w:left w:val="nil"/>
              <w:bottom w:val="nil"/>
              <w:right w:val="nil"/>
            </w:tcBorders>
          </w:tcPr>
          <w:p w14:paraId="3E77D602" w14:textId="77777777" w:rsidR="00077066" w:rsidRPr="00425F48" w:rsidRDefault="00077066" w:rsidP="00077066">
            <w:pPr>
              <w:pStyle w:val="TableText"/>
            </w:pPr>
            <w:r w:rsidRPr="00425F48">
              <w:rPr>
                <w:sz w:val="16"/>
                <w:szCs w:val="16"/>
                <w:lang w:eastAsia="en-AU"/>
              </w:rPr>
              <w:t>0.775792</w:t>
            </w:r>
          </w:p>
        </w:tc>
        <w:tc>
          <w:tcPr>
            <w:tcW w:w="864" w:type="dxa"/>
            <w:tcBorders>
              <w:top w:val="nil"/>
              <w:left w:val="nil"/>
              <w:bottom w:val="nil"/>
              <w:right w:val="nil"/>
            </w:tcBorders>
          </w:tcPr>
          <w:p w14:paraId="1659DFEC" w14:textId="77777777" w:rsidR="00077066" w:rsidRPr="00425F48" w:rsidRDefault="00077066" w:rsidP="00077066">
            <w:pPr>
              <w:pStyle w:val="TableText"/>
            </w:pPr>
            <w:r w:rsidRPr="00425F48">
              <w:rPr>
                <w:sz w:val="16"/>
                <w:szCs w:val="16"/>
                <w:lang w:eastAsia="en-AU"/>
              </w:rPr>
              <w:t>0.780837</w:t>
            </w:r>
          </w:p>
        </w:tc>
        <w:tc>
          <w:tcPr>
            <w:tcW w:w="864" w:type="dxa"/>
            <w:tcBorders>
              <w:top w:val="nil"/>
              <w:left w:val="nil"/>
              <w:bottom w:val="nil"/>
              <w:right w:val="nil"/>
            </w:tcBorders>
          </w:tcPr>
          <w:p w14:paraId="10F0285E" w14:textId="77777777" w:rsidR="00077066" w:rsidRPr="00425F48" w:rsidRDefault="00077066" w:rsidP="00077066">
            <w:pPr>
              <w:pStyle w:val="TableText"/>
            </w:pPr>
            <w:r w:rsidRPr="00425F48">
              <w:rPr>
                <w:sz w:val="16"/>
                <w:szCs w:val="16"/>
                <w:lang w:eastAsia="en-AU"/>
              </w:rPr>
              <w:t>0.785085</w:t>
            </w:r>
          </w:p>
        </w:tc>
        <w:tc>
          <w:tcPr>
            <w:tcW w:w="864" w:type="dxa"/>
            <w:tcBorders>
              <w:top w:val="nil"/>
              <w:left w:val="nil"/>
              <w:bottom w:val="nil"/>
              <w:right w:val="nil"/>
            </w:tcBorders>
          </w:tcPr>
          <w:p w14:paraId="68496A80" w14:textId="77777777" w:rsidR="00077066" w:rsidRPr="00425F48" w:rsidRDefault="00077066" w:rsidP="00077066">
            <w:pPr>
              <w:pStyle w:val="TableText"/>
            </w:pPr>
            <w:r w:rsidRPr="00425F48">
              <w:rPr>
                <w:sz w:val="16"/>
                <w:szCs w:val="16"/>
                <w:lang w:eastAsia="en-AU"/>
              </w:rPr>
              <w:t>0.788647</w:t>
            </w:r>
          </w:p>
        </w:tc>
        <w:tc>
          <w:tcPr>
            <w:tcW w:w="864" w:type="dxa"/>
            <w:tcBorders>
              <w:top w:val="nil"/>
              <w:left w:val="nil"/>
              <w:bottom w:val="nil"/>
              <w:right w:val="nil"/>
            </w:tcBorders>
          </w:tcPr>
          <w:p w14:paraId="63878DDC" w14:textId="77777777" w:rsidR="00077066" w:rsidRPr="00425F48" w:rsidRDefault="00077066" w:rsidP="00077066">
            <w:pPr>
              <w:pStyle w:val="TableText"/>
            </w:pPr>
            <w:r w:rsidRPr="00425F48">
              <w:rPr>
                <w:sz w:val="16"/>
                <w:szCs w:val="16"/>
                <w:lang w:eastAsia="en-AU"/>
              </w:rPr>
              <w:t>0.791609</w:t>
            </w:r>
          </w:p>
        </w:tc>
        <w:tc>
          <w:tcPr>
            <w:tcW w:w="864" w:type="dxa"/>
            <w:tcBorders>
              <w:top w:val="nil"/>
              <w:left w:val="nil"/>
              <w:bottom w:val="nil"/>
              <w:right w:val="nil"/>
            </w:tcBorders>
          </w:tcPr>
          <w:p w14:paraId="625A1732" w14:textId="77777777" w:rsidR="00077066" w:rsidRPr="00425F48" w:rsidRDefault="00077066" w:rsidP="00077066">
            <w:pPr>
              <w:pStyle w:val="TableText"/>
            </w:pPr>
            <w:r w:rsidRPr="00425F48">
              <w:rPr>
                <w:sz w:val="16"/>
                <w:szCs w:val="16"/>
                <w:lang w:eastAsia="en-AU"/>
              </w:rPr>
              <w:t>0.793984</w:t>
            </w:r>
          </w:p>
        </w:tc>
        <w:tc>
          <w:tcPr>
            <w:tcW w:w="864" w:type="dxa"/>
            <w:tcBorders>
              <w:top w:val="nil"/>
              <w:left w:val="nil"/>
              <w:bottom w:val="nil"/>
              <w:right w:val="nil"/>
            </w:tcBorders>
          </w:tcPr>
          <w:p w14:paraId="3538D70B" w14:textId="77777777" w:rsidR="00077066" w:rsidRPr="00425F48" w:rsidRDefault="00077066" w:rsidP="00077066">
            <w:pPr>
              <w:pStyle w:val="TableText"/>
            </w:pPr>
            <w:r w:rsidRPr="00425F48">
              <w:rPr>
                <w:sz w:val="16"/>
                <w:szCs w:val="16"/>
                <w:lang w:eastAsia="en-AU"/>
              </w:rPr>
              <w:t>0.795881</w:t>
            </w:r>
          </w:p>
        </w:tc>
        <w:tc>
          <w:tcPr>
            <w:tcW w:w="864" w:type="dxa"/>
            <w:tcBorders>
              <w:top w:val="nil"/>
              <w:left w:val="nil"/>
              <w:bottom w:val="nil"/>
              <w:right w:val="nil"/>
            </w:tcBorders>
          </w:tcPr>
          <w:p w14:paraId="609EA0D4" w14:textId="77777777" w:rsidR="00077066" w:rsidRPr="00425F48" w:rsidRDefault="00077066" w:rsidP="00077066">
            <w:pPr>
              <w:pStyle w:val="TableText"/>
            </w:pPr>
            <w:r w:rsidRPr="00425F48">
              <w:rPr>
                <w:sz w:val="16"/>
                <w:szCs w:val="16"/>
                <w:lang w:eastAsia="en-AU"/>
              </w:rPr>
              <w:t>0.797389</w:t>
            </w:r>
          </w:p>
        </w:tc>
        <w:tc>
          <w:tcPr>
            <w:tcW w:w="864" w:type="dxa"/>
            <w:tcBorders>
              <w:top w:val="nil"/>
              <w:left w:val="nil"/>
              <w:bottom w:val="nil"/>
              <w:right w:val="nil"/>
            </w:tcBorders>
          </w:tcPr>
          <w:p w14:paraId="408CCB11" w14:textId="77777777" w:rsidR="00077066" w:rsidRPr="00425F48" w:rsidRDefault="00077066" w:rsidP="00077066">
            <w:pPr>
              <w:pStyle w:val="TableText"/>
            </w:pPr>
            <w:r w:rsidRPr="00425F48">
              <w:rPr>
                <w:sz w:val="16"/>
                <w:szCs w:val="16"/>
                <w:lang w:eastAsia="en-AU"/>
              </w:rPr>
              <w:t>0.798282</w:t>
            </w:r>
          </w:p>
        </w:tc>
        <w:tc>
          <w:tcPr>
            <w:tcW w:w="864" w:type="dxa"/>
            <w:tcBorders>
              <w:top w:val="nil"/>
              <w:left w:val="nil"/>
              <w:bottom w:val="nil"/>
              <w:right w:val="nil"/>
            </w:tcBorders>
          </w:tcPr>
          <w:p w14:paraId="74573426" w14:textId="77777777" w:rsidR="00077066" w:rsidRPr="00425F48" w:rsidRDefault="00077066" w:rsidP="00077066">
            <w:pPr>
              <w:pStyle w:val="TableText"/>
            </w:pPr>
            <w:r w:rsidRPr="00425F48">
              <w:rPr>
                <w:sz w:val="16"/>
                <w:szCs w:val="16"/>
                <w:lang w:eastAsia="en-AU"/>
              </w:rPr>
              <w:t>0.798604</w:t>
            </w:r>
          </w:p>
        </w:tc>
        <w:tc>
          <w:tcPr>
            <w:tcW w:w="864" w:type="dxa"/>
            <w:tcBorders>
              <w:top w:val="nil"/>
              <w:left w:val="nil"/>
              <w:bottom w:val="nil"/>
              <w:right w:val="nil"/>
            </w:tcBorders>
          </w:tcPr>
          <w:p w14:paraId="50788200" w14:textId="77777777" w:rsidR="00077066" w:rsidRPr="00425F48" w:rsidRDefault="00077066" w:rsidP="00077066">
            <w:pPr>
              <w:pStyle w:val="TableText"/>
            </w:pPr>
            <w:r w:rsidRPr="00425F48">
              <w:rPr>
                <w:sz w:val="16"/>
                <w:szCs w:val="16"/>
                <w:lang w:eastAsia="en-AU"/>
              </w:rPr>
              <w:t>0.798292</w:t>
            </w:r>
          </w:p>
        </w:tc>
        <w:tc>
          <w:tcPr>
            <w:tcW w:w="864" w:type="dxa"/>
            <w:tcBorders>
              <w:top w:val="nil"/>
              <w:left w:val="nil"/>
              <w:bottom w:val="nil"/>
              <w:right w:val="nil"/>
            </w:tcBorders>
          </w:tcPr>
          <w:p w14:paraId="3A201EEE" w14:textId="77777777" w:rsidR="00077066" w:rsidRPr="00425F48" w:rsidRDefault="00077066" w:rsidP="00077066">
            <w:pPr>
              <w:pStyle w:val="TableText"/>
            </w:pPr>
            <w:r w:rsidRPr="00425F48">
              <w:rPr>
                <w:sz w:val="16"/>
                <w:szCs w:val="16"/>
                <w:lang w:eastAsia="en-AU"/>
              </w:rPr>
              <w:t>0.801232</w:t>
            </w:r>
          </w:p>
        </w:tc>
        <w:tc>
          <w:tcPr>
            <w:tcW w:w="864" w:type="dxa"/>
            <w:tcBorders>
              <w:top w:val="nil"/>
              <w:left w:val="nil"/>
              <w:bottom w:val="nil"/>
              <w:right w:val="nil"/>
            </w:tcBorders>
          </w:tcPr>
          <w:p w14:paraId="7D4F5DA2" w14:textId="77777777" w:rsidR="00077066" w:rsidRPr="00425F48" w:rsidRDefault="00077066" w:rsidP="00077066">
            <w:pPr>
              <w:pStyle w:val="TableText"/>
            </w:pPr>
            <w:r w:rsidRPr="00425F48">
              <w:rPr>
                <w:sz w:val="16"/>
                <w:szCs w:val="16"/>
                <w:lang w:eastAsia="en-AU"/>
              </w:rPr>
              <w:t>0.803891</w:t>
            </w:r>
          </w:p>
        </w:tc>
        <w:tc>
          <w:tcPr>
            <w:tcW w:w="864" w:type="dxa"/>
            <w:tcBorders>
              <w:top w:val="nil"/>
              <w:left w:val="nil"/>
              <w:bottom w:val="nil"/>
              <w:right w:val="nil"/>
            </w:tcBorders>
          </w:tcPr>
          <w:p w14:paraId="68C81380" w14:textId="77777777" w:rsidR="00077066" w:rsidRPr="00425F48" w:rsidRDefault="00077066" w:rsidP="00077066">
            <w:pPr>
              <w:pStyle w:val="TableText"/>
            </w:pPr>
            <w:r w:rsidRPr="00425F48">
              <w:rPr>
                <w:sz w:val="16"/>
                <w:szCs w:val="16"/>
                <w:lang w:eastAsia="en-AU"/>
              </w:rPr>
              <w:t>0.806291</w:t>
            </w:r>
          </w:p>
        </w:tc>
        <w:tc>
          <w:tcPr>
            <w:tcW w:w="864" w:type="dxa"/>
            <w:tcBorders>
              <w:top w:val="nil"/>
              <w:left w:val="nil"/>
              <w:bottom w:val="nil"/>
              <w:right w:val="nil"/>
            </w:tcBorders>
          </w:tcPr>
          <w:p w14:paraId="5EA0F4E2" w14:textId="77777777" w:rsidR="00077066" w:rsidRPr="00425F48" w:rsidRDefault="00077066" w:rsidP="00077066">
            <w:pPr>
              <w:pStyle w:val="TableText"/>
            </w:pPr>
            <w:r w:rsidRPr="00425F48">
              <w:rPr>
                <w:sz w:val="16"/>
                <w:szCs w:val="16"/>
                <w:lang w:eastAsia="en-AU"/>
              </w:rPr>
              <w:t>0.808455</w:t>
            </w:r>
          </w:p>
        </w:tc>
        <w:tc>
          <w:tcPr>
            <w:tcW w:w="864" w:type="dxa"/>
            <w:tcBorders>
              <w:top w:val="nil"/>
              <w:left w:val="nil"/>
              <w:bottom w:val="nil"/>
              <w:right w:val="nil"/>
            </w:tcBorders>
          </w:tcPr>
          <w:p w14:paraId="5FDF64B5" w14:textId="77777777" w:rsidR="00077066" w:rsidRPr="00425F48" w:rsidRDefault="00077066" w:rsidP="00077066">
            <w:pPr>
              <w:pStyle w:val="TableText"/>
            </w:pPr>
            <w:r w:rsidRPr="00425F48">
              <w:rPr>
                <w:sz w:val="16"/>
                <w:szCs w:val="16"/>
                <w:lang w:eastAsia="en-AU"/>
              </w:rPr>
              <w:t>0.810402</w:t>
            </w:r>
          </w:p>
        </w:tc>
        <w:tc>
          <w:tcPr>
            <w:tcW w:w="864" w:type="dxa"/>
            <w:tcBorders>
              <w:top w:val="nil"/>
              <w:left w:val="nil"/>
              <w:bottom w:val="nil"/>
              <w:right w:val="nil"/>
            </w:tcBorders>
          </w:tcPr>
          <w:p w14:paraId="18274F18" w14:textId="77777777" w:rsidR="00077066" w:rsidRPr="00425F48" w:rsidRDefault="00077066" w:rsidP="00077066">
            <w:pPr>
              <w:pStyle w:val="TableText"/>
            </w:pPr>
            <w:r w:rsidRPr="00425F48">
              <w:rPr>
                <w:sz w:val="16"/>
                <w:szCs w:val="16"/>
                <w:lang w:eastAsia="en-AU"/>
              </w:rPr>
              <w:t>0.812153</w:t>
            </w:r>
          </w:p>
        </w:tc>
      </w:tr>
      <w:tr w:rsidR="00077066" w:rsidRPr="00425F48" w14:paraId="239F9501" w14:textId="77777777">
        <w:trPr>
          <w:trHeight w:val="164"/>
        </w:trPr>
        <w:tc>
          <w:tcPr>
            <w:tcW w:w="570" w:type="dxa"/>
            <w:tcBorders>
              <w:top w:val="nil"/>
              <w:left w:val="nil"/>
              <w:bottom w:val="nil"/>
              <w:right w:val="nil"/>
            </w:tcBorders>
          </w:tcPr>
          <w:p w14:paraId="4AE1F708" w14:textId="77777777" w:rsidR="00077066" w:rsidRPr="00425F48" w:rsidRDefault="00077066" w:rsidP="00077066">
            <w:pPr>
              <w:pStyle w:val="TableText"/>
            </w:pPr>
            <w:r w:rsidRPr="00425F48">
              <w:rPr>
                <w:sz w:val="16"/>
                <w:szCs w:val="16"/>
                <w:lang w:eastAsia="en-AU"/>
              </w:rPr>
              <w:t>45</w:t>
            </w:r>
          </w:p>
        </w:tc>
        <w:tc>
          <w:tcPr>
            <w:tcW w:w="864" w:type="dxa"/>
            <w:tcBorders>
              <w:top w:val="nil"/>
              <w:left w:val="nil"/>
              <w:bottom w:val="nil"/>
              <w:right w:val="nil"/>
            </w:tcBorders>
          </w:tcPr>
          <w:p w14:paraId="59CEC39F" w14:textId="77777777" w:rsidR="00077066" w:rsidRPr="00425F48" w:rsidRDefault="00077066" w:rsidP="00077066">
            <w:pPr>
              <w:pStyle w:val="TableText"/>
            </w:pPr>
            <w:r w:rsidRPr="00425F48">
              <w:rPr>
                <w:sz w:val="16"/>
                <w:szCs w:val="16"/>
                <w:lang w:eastAsia="en-AU"/>
              </w:rPr>
              <w:t>0.797871</w:t>
            </w:r>
          </w:p>
        </w:tc>
        <w:tc>
          <w:tcPr>
            <w:tcW w:w="864" w:type="dxa"/>
            <w:tcBorders>
              <w:top w:val="nil"/>
              <w:left w:val="nil"/>
              <w:bottom w:val="nil"/>
              <w:right w:val="nil"/>
            </w:tcBorders>
          </w:tcPr>
          <w:p w14:paraId="6C33A32B" w14:textId="77777777" w:rsidR="00077066" w:rsidRPr="00425F48" w:rsidRDefault="00077066" w:rsidP="00077066">
            <w:pPr>
              <w:pStyle w:val="TableText"/>
            </w:pPr>
            <w:r w:rsidRPr="00425F48">
              <w:rPr>
                <w:sz w:val="16"/>
                <w:szCs w:val="16"/>
                <w:lang w:eastAsia="en-AU"/>
              </w:rPr>
              <w:t>0.805531</w:t>
            </w:r>
          </w:p>
        </w:tc>
        <w:tc>
          <w:tcPr>
            <w:tcW w:w="864" w:type="dxa"/>
            <w:tcBorders>
              <w:top w:val="nil"/>
              <w:left w:val="nil"/>
              <w:bottom w:val="nil"/>
              <w:right w:val="nil"/>
            </w:tcBorders>
          </w:tcPr>
          <w:p w14:paraId="1407A4DB" w14:textId="77777777" w:rsidR="00077066" w:rsidRPr="00425F48" w:rsidRDefault="00077066" w:rsidP="00077066">
            <w:pPr>
              <w:pStyle w:val="TableText"/>
            </w:pPr>
            <w:r w:rsidRPr="00425F48">
              <w:rPr>
                <w:sz w:val="16"/>
                <w:szCs w:val="16"/>
                <w:lang w:eastAsia="en-AU"/>
              </w:rPr>
              <w:t>0.809407</w:t>
            </w:r>
          </w:p>
        </w:tc>
        <w:tc>
          <w:tcPr>
            <w:tcW w:w="864" w:type="dxa"/>
            <w:tcBorders>
              <w:top w:val="nil"/>
              <w:left w:val="nil"/>
              <w:bottom w:val="nil"/>
              <w:right w:val="nil"/>
            </w:tcBorders>
          </w:tcPr>
          <w:p w14:paraId="044C1F55" w14:textId="77777777" w:rsidR="00077066" w:rsidRPr="00425F48" w:rsidRDefault="00077066" w:rsidP="00077066">
            <w:pPr>
              <w:pStyle w:val="TableText"/>
            </w:pPr>
            <w:r w:rsidRPr="00425F48">
              <w:rPr>
                <w:sz w:val="16"/>
                <w:szCs w:val="16"/>
                <w:lang w:eastAsia="en-AU"/>
              </w:rPr>
              <w:t>0.812574</w:t>
            </w:r>
          </w:p>
        </w:tc>
        <w:tc>
          <w:tcPr>
            <w:tcW w:w="864" w:type="dxa"/>
            <w:tcBorders>
              <w:top w:val="nil"/>
              <w:left w:val="nil"/>
              <w:bottom w:val="nil"/>
              <w:right w:val="nil"/>
            </w:tcBorders>
          </w:tcPr>
          <w:p w14:paraId="775AB513" w14:textId="77777777" w:rsidR="00077066" w:rsidRPr="00425F48" w:rsidRDefault="00077066" w:rsidP="00077066">
            <w:pPr>
              <w:pStyle w:val="TableText"/>
            </w:pPr>
            <w:r w:rsidRPr="00425F48">
              <w:rPr>
                <w:sz w:val="16"/>
                <w:szCs w:val="16"/>
                <w:lang w:eastAsia="en-AU"/>
              </w:rPr>
              <w:t>0.815151</w:t>
            </w:r>
          </w:p>
        </w:tc>
        <w:tc>
          <w:tcPr>
            <w:tcW w:w="864" w:type="dxa"/>
            <w:tcBorders>
              <w:top w:val="nil"/>
              <w:left w:val="nil"/>
              <w:bottom w:val="nil"/>
              <w:right w:val="nil"/>
            </w:tcBorders>
          </w:tcPr>
          <w:p w14:paraId="6DE198C1" w14:textId="77777777" w:rsidR="00077066" w:rsidRPr="00425F48" w:rsidRDefault="00077066" w:rsidP="00077066">
            <w:pPr>
              <w:pStyle w:val="TableText"/>
            </w:pPr>
            <w:r w:rsidRPr="00425F48">
              <w:rPr>
                <w:sz w:val="16"/>
                <w:szCs w:val="16"/>
                <w:lang w:eastAsia="en-AU"/>
              </w:rPr>
              <w:t>0.817224</w:t>
            </w:r>
          </w:p>
        </w:tc>
        <w:tc>
          <w:tcPr>
            <w:tcW w:w="864" w:type="dxa"/>
            <w:tcBorders>
              <w:top w:val="nil"/>
              <w:left w:val="nil"/>
              <w:bottom w:val="nil"/>
              <w:right w:val="nil"/>
            </w:tcBorders>
          </w:tcPr>
          <w:p w14:paraId="02AE11E3" w14:textId="77777777" w:rsidR="00077066" w:rsidRPr="00425F48" w:rsidRDefault="00077066" w:rsidP="00077066">
            <w:pPr>
              <w:pStyle w:val="TableText"/>
            </w:pPr>
            <w:r w:rsidRPr="00425F48">
              <w:rPr>
                <w:sz w:val="16"/>
                <w:szCs w:val="16"/>
                <w:lang w:eastAsia="en-AU"/>
              </w:rPr>
              <w:t>0.818799</w:t>
            </w:r>
          </w:p>
        </w:tc>
        <w:tc>
          <w:tcPr>
            <w:tcW w:w="864" w:type="dxa"/>
            <w:tcBorders>
              <w:top w:val="nil"/>
              <w:left w:val="nil"/>
              <w:bottom w:val="nil"/>
              <w:right w:val="nil"/>
            </w:tcBorders>
          </w:tcPr>
          <w:p w14:paraId="6AF0E8FC" w14:textId="77777777" w:rsidR="00077066" w:rsidRPr="00425F48" w:rsidRDefault="00077066" w:rsidP="00077066">
            <w:pPr>
              <w:pStyle w:val="TableText"/>
            </w:pPr>
            <w:r w:rsidRPr="00425F48">
              <w:rPr>
                <w:sz w:val="16"/>
                <w:szCs w:val="16"/>
                <w:lang w:eastAsia="en-AU"/>
              </w:rPr>
              <w:t>0.819983</w:t>
            </w:r>
          </w:p>
        </w:tc>
        <w:tc>
          <w:tcPr>
            <w:tcW w:w="864" w:type="dxa"/>
            <w:tcBorders>
              <w:top w:val="nil"/>
              <w:left w:val="nil"/>
              <w:bottom w:val="nil"/>
              <w:right w:val="nil"/>
            </w:tcBorders>
          </w:tcPr>
          <w:p w14:paraId="3726FC3E" w14:textId="77777777" w:rsidR="00077066" w:rsidRPr="00425F48" w:rsidRDefault="00077066" w:rsidP="00077066">
            <w:pPr>
              <w:pStyle w:val="TableText"/>
            </w:pPr>
            <w:r w:rsidRPr="00425F48">
              <w:rPr>
                <w:sz w:val="16"/>
                <w:szCs w:val="16"/>
                <w:lang w:eastAsia="en-AU"/>
              </w:rPr>
              <w:t>0.820859</w:t>
            </w:r>
          </w:p>
        </w:tc>
        <w:tc>
          <w:tcPr>
            <w:tcW w:w="864" w:type="dxa"/>
            <w:tcBorders>
              <w:top w:val="nil"/>
              <w:left w:val="nil"/>
              <w:bottom w:val="nil"/>
              <w:right w:val="nil"/>
            </w:tcBorders>
          </w:tcPr>
          <w:p w14:paraId="6DA7A845" w14:textId="77777777" w:rsidR="00077066" w:rsidRPr="00425F48" w:rsidRDefault="00077066" w:rsidP="00077066">
            <w:pPr>
              <w:pStyle w:val="TableText"/>
            </w:pPr>
            <w:r w:rsidRPr="00425F48">
              <w:rPr>
                <w:sz w:val="16"/>
                <w:szCs w:val="16"/>
                <w:lang w:eastAsia="en-AU"/>
              </w:rPr>
              <w:t>0.821177</w:t>
            </w:r>
          </w:p>
        </w:tc>
        <w:tc>
          <w:tcPr>
            <w:tcW w:w="864" w:type="dxa"/>
            <w:tcBorders>
              <w:top w:val="nil"/>
              <w:left w:val="nil"/>
              <w:bottom w:val="nil"/>
              <w:right w:val="nil"/>
            </w:tcBorders>
          </w:tcPr>
          <w:p w14:paraId="53EF3F6C" w14:textId="77777777" w:rsidR="00077066" w:rsidRPr="00425F48" w:rsidRDefault="00077066" w:rsidP="00077066">
            <w:pPr>
              <w:pStyle w:val="TableText"/>
            </w:pPr>
            <w:r w:rsidRPr="00425F48">
              <w:rPr>
                <w:sz w:val="16"/>
                <w:szCs w:val="16"/>
                <w:lang w:eastAsia="en-AU"/>
              </w:rPr>
              <w:t>0.820975</w:t>
            </w:r>
          </w:p>
        </w:tc>
        <w:tc>
          <w:tcPr>
            <w:tcW w:w="864" w:type="dxa"/>
            <w:tcBorders>
              <w:top w:val="nil"/>
              <w:left w:val="nil"/>
              <w:bottom w:val="nil"/>
              <w:right w:val="nil"/>
            </w:tcBorders>
          </w:tcPr>
          <w:p w14:paraId="1C6102DB" w14:textId="77777777" w:rsidR="00077066" w:rsidRPr="00425F48" w:rsidRDefault="00077066" w:rsidP="00077066">
            <w:pPr>
              <w:pStyle w:val="TableText"/>
            </w:pPr>
            <w:r w:rsidRPr="00425F48">
              <w:rPr>
                <w:sz w:val="16"/>
                <w:szCs w:val="16"/>
                <w:lang w:eastAsia="en-AU"/>
              </w:rPr>
              <w:t>0.823678</w:t>
            </w:r>
          </w:p>
        </w:tc>
        <w:tc>
          <w:tcPr>
            <w:tcW w:w="864" w:type="dxa"/>
            <w:tcBorders>
              <w:top w:val="nil"/>
              <w:left w:val="nil"/>
              <w:bottom w:val="nil"/>
              <w:right w:val="nil"/>
            </w:tcBorders>
          </w:tcPr>
          <w:p w14:paraId="50B73F42" w14:textId="77777777" w:rsidR="00077066" w:rsidRPr="00425F48" w:rsidRDefault="00077066" w:rsidP="00077066">
            <w:pPr>
              <w:pStyle w:val="TableText"/>
            </w:pPr>
            <w:r w:rsidRPr="00425F48">
              <w:rPr>
                <w:sz w:val="16"/>
                <w:szCs w:val="16"/>
                <w:lang w:eastAsia="en-AU"/>
              </w:rPr>
              <w:t>0.826120</w:t>
            </w:r>
          </w:p>
        </w:tc>
        <w:tc>
          <w:tcPr>
            <w:tcW w:w="864" w:type="dxa"/>
            <w:tcBorders>
              <w:top w:val="nil"/>
              <w:left w:val="nil"/>
              <w:bottom w:val="nil"/>
              <w:right w:val="nil"/>
            </w:tcBorders>
          </w:tcPr>
          <w:p w14:paraId="2102AD8E" w14:textId="77777777" w:rsidR="00077066" w:rsidRPr="00425F48" w:rsidRDefault="00077066" w:rsidP="00077066">
            <w:pPr>
              <w:pStyle w:val="TableText"/>
            </w:pPr>
            <w:r w:rsidRPr="00425F48">
              <w:rPr>
                <w:sz w:val="16"/>
                <w:szCs w:val="16"/>
                <w:lang w:eastAsia="en-AU"/>
              </w:rPr>
              <w:t>0.828322</w:t>
            </w:r>
          </w:p>
        </w:tc>
        <w:tc>
          <w:tcPr>
            <w:tcW w:w="864" w:type="dxa"/>
            <w:tcBorders>
              <w:top w:val="nil"/>
              <w:left w:val="nil"/>
              <w:bottom w:val="nil"/>
              <w:right w:val="nil"/>
            </w:tcBorders>
          </w:tcPr>
          <w:p w14:paraId="7EC8ED9C" w14:textId="77777777" w:rsidR="00077066" w:rsidRPr="00425F48" w:rsidRDefault="00077066" w:rsidP="00077066">
            <w:pPr>
              <w:pStyle w:val="TableText"/>
            </w:pPr>
            <w:r w:rsidRPr="00425F48">
              <w:rPr>
                <w:sz w:val="16"/>
                <w:szCs w:val="16"/>
                <w:lang w:eastAsia="en-AU"/>
              </w:rPr>
              <w:t>0.830305</w:t>
            </w:r>
          </w:p>
        </w:tc>
        <w:tc>
          <w:tcPr>
            <w:tcW w:w="864" w:type="dxa"/>
            <w:tcBorders>
              <w:top w:val="nil"/>
              <w:left w:val="nil"/>
              <w:bottom w:val="nil"/>
              <w:right w:val="nil"/>
            </w:tcBorders>
          </w:tcPr>
          <w:p w14:paraId="7D506F61" w14:textId="77777777" w:rsidR="00077066" w:rsidRPr="00425F48" w:rsidRDefault="00077066" w:rsidP="00077066">
            <w:pPr>
              <w:pStyle w:val="TableText"/>
            </w:pPr>
            <w:r w:rsidRPr="00425F48">
              <w:rPr>
                <w:sz w:val="16"/>
                <w:szCs w:val="16"/>
                <w:lang w:eastAsia="en-AU"/>
              </w:rPr>
              <w:t>0.832089</w:t>
            </w:r>
          </w:p>
        </w:tc>
        <w:tc>
          <w:tcPr>
            <w:tcW w:w="864" w:type="dxa"/>
            <w:tcBorders>
              <w:top w:val="nil"/>
              <w:left w:val="nil"/>
              <w:bottom w:val="nil"/>
              <w:right w:val="nil"/>
            </w:tcBorders>
          </w:tcPr>
          <w:p w14:paraId="11CDEA3B" w14:textId="77777777" w:rsidR="00077066" w:rsidRPr="00425F48" w:rsidRDefault="00077066" w:rsidP="00077066">
            <w:pPr>
              <w:pStyle w:val="TableText"/>
            </w:pPr>
            <w:r w:rsidRPr="00425F48">
              <w:rPr>
                <w:sz w:val="16"/>
                <w:szCs w:val="16"/>
                <w:lang w:eastAsia="en-AU"/>
              </w:rPr>
              <w:t>0.833691</w:t>
            </w:r>
          </w:p>
        </w:tc>
      </w:tr>
      <w:tr w:rsidR="00077066" w:rsidRPr="00425F48" w14:paraId="0A00758E" w14:textId="77777777">
        <w:trPr>
          <w:trHeight w:val="164"/>
        </w:trPr>
        <w:tc>
          <w:tcPr>
            <w:tcW w:w="570" w:type="dxa"/>
            <w:tcBorders>
              <w:top w:val="nil"/>
              <w:left w:val="nil"/>
              <w:bottom w:val="nil"/>
              <w:right w:val="nil"/>
            </w:tcBorders>
          </w:tcPr>
          <w:p w14:paraId="3C240A5A" w14:textId="77777777" w:rsidR="00077066" w:rsidRPr="00425F48" w:rsidRDefault="00077066" w:rsidP="00077066">
            <w:pPr>
              <w:pStyle w:val="TableText"/>
            </w:pPr>
            <w:r w:rsidRPr="00425F48">
              <w:rPr>
                <w:sz w:val="16"/>
                <w:szCs w:val="16"/>
                <w:lang w:eastAsia="en-AU"/>
              </w:rPr>
              <w:t>46</w:t>
            </w:r>
          </w:p>
        </w:tc>
        <w:tc>
          <w:tcPr>
            <w:tcW w:w="864" w:type="dxa"/>
            <w:tcBorders>
              <w:top w:val="nil"/>
              <w:left w:val="nil"/>
              <w:bottom w:val="nil"/>
              <w:right w:val="nil"/>
            </w:tcBorders>
          </w:tcPr>
          <w:p w14:paraId="4DADE102" w14:textId="77777777" w:rsidR="00077066" w:rsidRPr="00425F48" w:rsidRDefault="00077066" w:rsidP="00077066">
            <w:pPr>
              <w:pStyle w:val="TableText"/>
            </w:pPr>
            <w:r w:rsidRPr="00425F48">
              <w:rPr>
                <w:sz w:val="16"/>
                <w:szCs w:val="16"/>
                <w:lang w:eastAsia="en-AU"/>
              </w:rPr>
              <w:t>0.822091</w:t>
            </w:r>
          </w:p>
        </w:tc>
        <w:tc>
          <w:tcPr>
            <w:tcW w:w="864" w:type="dxa"/>
            <w:tcBorders>
              <w:top w:val="nil"/>
              <w:left w:val="nil"/>
              <w:bottom w:val="nil"/>
              <w:right w:val="nil"/>
            </w:tcBorders>
          </w:tcPr>
          <w:p w14:paraId="229DDA0D" w14:textId="77777777" w:rsidR="00077066" w:rsidRPr="00425F48" w:rsidRDefault="00077066" w:rsidP="00077066">
            <w:pPr>
              <w:pStyle w:val="TableText"/>
            </w:pPr>
            <w:r w:rsidRPr="00425F48">
              <w:rPr>
                <w:sz w:val="16"/>
                <w:szCs w:val="16"/>
                <w:lang w:eastAsia="en-AU"/>
              </w:rPr>
              <w:t>0.827504</w:t>
            </w:r>
          </w:p>
        </w:tc>
        <w:tc>
          <w:tcPr>
            <w:tcW w:w="864" w:type="dxa"/>
            <w:tcBorders>
              <w:top w:val="nil"/>
              <w:left w:val="nil"/>
              <w:bottom w:val="nil"/>
              <w:right w:val="nil"/>
            </w:tcBorders>
          </w:tcPr>
          <w:p w14:paraId="1CC2F3C6" w14:textId="77777777" w:rsidR="00077066" w:rsidRPr="00425F48" w:rsidRDefault="00077066" w:rsidP="00077066">
            <w:pPr>
              <w:pStyle w:val="TableText"/>
            </w:pPr>
            <w:r w:rsidRPr="00425F48">
              <w:rPr>
                <w:sz w:val="16"/>
                <w:szCs w:val="16"/>
                <w:lang w:eastAsia="en-AU"/>
              </w:rPr>
              <w:t>0.834342</w:t>
            </w:r>
          </w:p>
        </w:tc>
        <w:tc>
          <w:tcPr>
            <w:tcW w:w="864" w:type="dxa"/>
            <w:tcBorders>
              <w:top w:val="nil"/>
              <w:left w:val="nil"/>
              <w:bottom w:val="nil"/>
              <w:right w:val="nil"/>
            </w:tcBorders>
          </w:tcPr>
          <w:p w14:paraId="7E0EBE9B" w14:textId="77777777" w:rsidR="00077066" w:rsidRPr="00425F48" w:rsidRDefault="00077066" w:rsidP="00077066">
            <w:pPr>
              <w:pStyle w:val="TableText"/>
            </w:pPr>
            <w:r w:rsidRPr="00425F48">
              <w:rPr>
                <w:sz w:val="16"/>
                <w:szCs w:val="16"/>
                <w:lang w:eastAsia="en-AU"/>
              </w:rPr>
              <w:t>0.837137</w:t>
            </w:r>
          </w:p>
        </w:tc>
        <w:tc>
          <w:tcPr>
            <w:tcW w:w="864" w:type="dxa"/>
            <w:tcBorders>
              <w:top w:val="nil"/>
              <w:left w:val="nil"/>
              <w:bottom w:val="nil"/>
              <w:right w:val="nil"/>
            </w:tcBorders>
          </w:tcPr>
          <w:p w14:paraId="16B32BAF" w14:textId="77777777" w:rsidR="00077066" w:rsidRPr="00425F48" w:rsidRDefault="00077066" w:rsidP="00077066">
            <w:pPr>
              <w:pStyle w:val="TableText"/>
            </w:pPr>
            <w:r w:rsidRPr="00425F48">
              <w:rPr>
                <w:sz w:val="16"/>
                <w:szCs w:val="16"/>
                <w:lang w:eastAsia="en-AU"/>
              </w:rPr>
              <w:t>0.839319</w:t>
            </w:r>
          </w:p>
        </w:tc>
        <w:tc>
          <w:tcPr>
            <w:tcW w:w="864" w:type="dxa"/>
            <w:tcBorders>
              <w:top w:val="nil"/>
              <w:left w:val="nil"/>
              <w:bottom w:val="nil"/>
              <w:right w:val="nil"/>
            </w:tcBorders>
          </w:tcPr>
          <w:p w14:paraId="729F9749" w14:textId="77777777" w:rsidR="00077066" w:rsidRPr="00425F48" w:rsidRDefault="00077066" w:rsidP="00077066">
            <w:pPr>
              <w:pStyle w:val="TableText"/>
            </w:pPr>
            <w:r w:rsidRPr="00425F48">
              <w:rPr>
                <w:sz w:val="16"/>
                <w:szCs w:val="16"/>
                <w:lang w:eastAsia="en-AU"/>
              </w:rPr>
              <w:t>0.841011</w:t>
            </w:r>
          </w:p>
        </w:tc>
        <w:tc>
          <w:tcPr>
            <w:tcW w:w="864" w:type="dxa"/>
            <w:tcBorders>
              <w:top w:val="nil"/>
              <w:left w:val="nil"/>
              <w:bottom w:val="nil"/>
              <w:right w:val="nil"/>
            </w:tcBorders>
          </w:tcPr>
          <w:p w14:paraId="6F7BCCFE" w14:textId="77777777" w:rsidR="00077066" w:rsidRPr="00425F48" w:rsidRDefault="00077066" w:rsidP="00077066">
            <w:pPr>
              <w:pStyle w:val="TableText"/>
            </w:pPr>
            <w:r w:rsidRPr="00425F48">
              <w:rPr>
                <w:sz w:val="16"/>
                <w:szCs w:val="16"/>
                <w:lang w:eastAsia="en-AU"/>
              </w:rPr>
              <w:t>0.842292</w:t>
            </w:r>
          </w:p>
        </w:tc>
        <w:tc>
          <w:tcPr>
            <w:tcW w:w="864" w:type="dxa"/>
            <w:tcBorders>
              <w:top w:val="nil"/>
              <w:left w:val="nil"/>
              <w:bottom w:val="nil"/>
              <w:right w:val="nil"/>
            </w:tcBorders>
          </w:tcPr>
          <w:p w14:paraId="7B7427AD" w14:textId="77777777" w:rsidR="00077066" w:rsidRPr="00425F48" w:rsidRDefault="00077066" w:rsidP="00077066">
            <w:pPr>
              <w:pStyle w:val="TableText"/>
            </w:pPr>
            <w:r w:rsidRPr="00425F48">
              <w:rPr>
                <w:sz w:val="16"/>
                <w:szCs w:val="16"/>
                <w:lang w:eastAsia="en-AU"/>
              </w:rPr>
              <w:t>0.843161</w:t>
            </w:r>
          </w:p>
        </w:tc>
        <w:tc>
          <w:tcPr>
            <w:tcW w:w="864" w:type="dxa"/>
            <w:tcBorders>
              <w:top w:val="nil"/>
              <w:left w:val="nil"/>
              <w:bottom w:val="nil"/>
              <w:right w:val="nil"/>
            </w:tcBorders>
          </w:tcPr>
          <w:p w14:paraId="32231E58" w14:textId="77777777" w:rsidR="00077066" w:rsidRPr="00425F48" w:rsidRDefault="00077066" w:rsidP="00077066">
            <w:pPr>
              <w:pStyle w:val="TableText"/>
            </w:pPr>
            <w:r w:rsidRPr="00425F48">
              <w:rPr>
                <w:sz w:val="16"/>
                <w:szCs w:val="16"/>
                <w:lang w:eastAsia="en-AU"/>
              </w:rPr>
              <w:t>0.843718</w:t>
            </w:r>
          </w:p>
        </w:tc>
        <w:tc>
          <w:tcPr>
            <w:tcW w:w="864" w:type="dxa"/>
            <w:tcBorders>
              <w:top w:val="nil"/>
              <w:left w:val="nil"/>
              <w:bottom w:val="nil"/>
              <w:right w:val="nil"/>
            </w:tcBorders>
          </w:tcPr>
          <w:p w14:paraId="084FF19C" w14:textId="77777777" w:rsidR="00077066" w:rsidRPr="00425F48" w:rsidRDefault="00077066" w:rsidP="00077066">
            <w:pPr>
              <w:pStyle w:val="TableText"/>
            </w:pPr>
            <w:r w:rsidRPr="00425F48">
              <w:rPr>
                <w:sz w:val="16"/>
                <w:szCs w:val="16"/>
                <w:lang w:eastAsia="en-AU"/>
              </w:rPr>
              <w:t>0.844043</w:t>
            </w:r>
          </w:p>
        </w:tc>
        <w:tc>
          <w:tcPr>
            <w:tcW w:w="864" w:type="dxa"/>
            <w:tcBorders>
              <w:top w:val="nil"/>
              <w:left w:val="nil"/>
              <w:bottom w:val="nil"/>
              <w:right w:val="nil"/>
            </w:tcBorders>
          </w:tcPr>
          <w:p w14:paraId="7DF4A6C4" w14:textId="77777777" w:rsidR="00077066" w:rsidRPr="00425F48" w:rsidRDefault="00077066" w:rsidP="00077066">
            <w:pPr>
              <w:pStyle w:val="TableText"/>
            </w:pPr>
            <w:r w:rsidRPr="00425F48">
              <w:rPr>
                <w:sz w:val="16"/>
                <w:szCs w:val="16"/>
                <w:lang w:eastAsia="en-AU"/>
              </w:rPr>
              <w:t>0.843858</w:t>
            </w:r>
          </w:p>
        </w:tc>
        <w:tc>
          <w:tcPr>
            <w:tcW w:w="864" w:type="dxa"/>
            <w:tcBorders>
              <w:top w:val="nil"/>
              <w:left w:val="nil"/>
              <w:bottom w:val="nil"/>
              <w:right w:val="nil"/>
            </w:tcBorders>
          </w:tcPr>
          <w:p w14:paraId="2DAE96C7" w14:textId="77777777" w:rsidR="00077066" w:rsidRPr="00425F48" w:rsidRDefault="00077066" w:rsidP="00077066">
            <w:pPr>
              <w:pStyle w:val="TableText"/>
            </w:pPr>
            <w:r w:rsidRPr="00425F48">
              <w:rPr>
                <w:sz w:val="16"/>
                <w:szCs w:val="16"/>
                <w:lang w:eastAsia="en-AU"/>
              </w:rPr>
              <w:t>0.846338</w:t>
            </w:r>
          </w:p>
        </w:tc>
        <w:tc>
          <w:tcPr>
            <w:tcW w:w="864" w:type="dxa"/>
            <w:tcBorders>
              <w:top w:val="nil"/>
              <w:left w:val="nil"/>
              <w:bottom w:val="nil"/>
              <w:right w:val="nil"/>
            </w:tcBorders>
          </w:tcPr>
          <w:p w14:paraId="1DDB2796" w14:textId="77777777" w:rsidR="00077066" w:rsidRPr="00425F48" w:rsidRDefault="00077066" w:rsidP="00077066">
            <w:pPr>
              <w:pStyle w:val="TableText"/>
            </w:pPr>
            <w:r w:rsidRPr="00425F48">
              <w:rPr>
                <w:sz w:val="16"/>
                <w:szCs w:val="16"/>
                <w:lang w:eastAsia="en-AU"/>
              </w:rPr>
              <w:t>0.848575</w:t>
            </w:r>
          </w:p>
        </w:tc>
        <w:tc>
          <w:tcPr>
            <w:tcW w:w="864" w:type="dxa"/>
            <w:tcBorders>
              <w:top w:val="nil"/>
              <w:left w:val="nil"/>
              <w:bottom w:val="nil"/>
              <w:right w:val="nil"/>
            </w:tcBorders>
          </w:tcPr>
          <w:p w14:paraId="7B8A706B" w14:textId="77777777" w:rsidR="00077066" w:rsidRPr="00425F48" w:rsidRDefault="00077066" w:rsidP="00077066">
            <w:pPr>
              <w:pStyle w:val="TableText"/>
            </w:pPr>
            <w:r w:rsidRPr="00425F48">
              <w:rPr>
                <w:sz w:val="16"/>
                <w:szCs w:val="16"/>
                <w:lang w:eastAsia="en-AU"/>
              </w:rPr>
              <w:t>0.850591</w:t>
            </w:r>
          </w:p>
        </w:tc>
        <w:tc>
          <w:tcPr>
            <w:tcW w:w="864" w:type="dxa"/>
            <w:tcBorders>
              <w:top w:val="nil"/>
              <w:left w:val="nil"/>
              <w:bottom w:val="nil"/>
              <w:right w:val="nil"/>
            </w:tcBorders>
          </w:tcPr>
          <w:p w14:paraId="0907AB4A" w14:textId="77777777" w:rsidR="00077066" w:rsidRPr="00425F48" w:rsidRDefault="00077066" w:rsidP="00077066">
            <w:pPr>
              <w:pStyle w:val="TableText"/>
            </w:pPr>
            <w:r w:rsidRPr="00425F48">
              <w:rPr>
                <w:sz w:val="16"/>
                <w:szCs w:val="16"/>
                <w:lang w:eastAsia="en-AU"/>
              </w:rPr>
              <w:t>0.852404</w:t>
            </w:r>
          </w:p>
        </w:tc>
        <w:tc>
          <w:tcPr>
            <w:tcW w:w="864" w:type="dxa"/>
            <w:tcBorders>
              <w:top w:val="nil"/>
              <w:left w:val="nil"/>
              <w:bottom w:val="nil"/>
              <w:right w:val="nil"/>
            </w:tcBorders>
          </w:tcPr>
          <w:p w14:paraId="0642F773" w14:textId="77777777" w:rsidR="00077066" w:rsidRPr="00425F48" w:rsidRDefault="00077066" w:rsidP="00077066">
            <w:pPr>
              <w:pStyle w:val="TableText"/>
            </w:pPr>
            <w:r w:rsidRPr="00425F48">
              <w:rPr>
                <w:sz w:val="16"/>
                <w:szCs w:val="16"/>
                <w:lang w:eastAsia="en-AU"/>
              </w:rPr>
              <w:t>0.854033</w:t>
            </w:r>
          </w:p>
        </w:tc>
        <w:tc>
          <w:tcPr>
            <w:tcW w:w="864" w:type="dxa"/>
            <w:tcBorders>
              <w:top w:val="nil"/>
              <w:left w:val="nil"/>
              <w:bottom w:val="nil"/>
              <w:right w:val="nil"/>
            </w:tcBorders>
          </w:tcPr>
          <w:p w14:paraId="521BA7C8" w14:textId="77777777" w:rsidR="00077066" w:rsidRPr="00425F48" w:rsidRDefault="00077066" w:rsidP="00077066">
            <w:pPr>
              <w:pStyle w:val="TableText"/>
            </w:pPr>
            <w:r w:rsidRPr="00425F48">
              <w:rPr>
                <w:sz w:val="16"/>
                <w:szCs w:val="16"/>
                <w:lang w:eastAsia="en-AU"/>
              </w:rPr>
              <w:t>0.855495</w:t>
            </w:r>
          </w:p>
        </w:tc>
      </w:tr>
      <w:tr w:rsidR="00077066" w:rsidRPr="00425F48" w14:paraId="22F0FB01" w14:textId="77777777">
        <w:trPr>
          <w:trHeight w:val="164"/>
        </w:trPr>
        <w:tc>
          <w:tcPr>
            <w:tcW w:w="570" w:type="dxa"/>
            <w:tcBorders>
              <w:top w:val="nil"/>
              <w:left w:val="nil"/>
              <w:bottom w:val="nil"/>
              <w:right w:val="nil"/>
            </w:tcBorders>
          </w:tcPr>
          <w:p w14:paraId="4EAA9084" w14:textId="77777777" w:rsidR="00077066" w:rsidRPr="00425F48" w:rsidRDefault="00077066" w:rsidP="00077066">
            <w:pPr>
              <w:pStyle w:val="TableText"/>
            </w:pPr>
            <w:r w:rsidRPr="00425F48">
              <w:rPr>
                <w:sz w:val="16"/>
                <w:szCs w:val="16"/>
                <w:lang w:eastAsia="en-AU"/>
              </w:rPr>
              <w:t>47</w:t>
            </w:r>
          </w:p>
        </w:tc>
        <w:tc>
          <w:tcPr>
            <w:tcW w:w="864" w:type="dxa"/>
            <w:tcBorders>
              <w:top w:val="nil"/>
              <w:left w:val="nil"/>
              <w:bottom w:val="nil"/>
              <w:right w:val="nil"/>
            </w:tcBorders>
          </w:tcPr>
          <w:p w14:paraId="0077002F" w14:textId="77777777" w:rsidR="00077066" w:rsidRPr="00425F48" w:rsidRDefault="00077066" w:rsidP="00077066">
            <w:pPr>
              <w:pStyle w:val="TableText"/>
            </w:pPr>
            <w:r w:rsidRPr="00425F48">
              <w:rPr>
                <w:sz w:val="16"/>
                <w:szCs w:val="16"/>
                <w:lang w:eastAsia="en-AU"/>
              </w:rPr>
              <w:t>0.846825</w:t>
            </w:r>
          </w:p>
        </w:tc>
        <w:tc>
          <w:tcPr>
            <w:tcW w:w="864" w:type="dxa"/>
            <w:tcBorders>
              <w:top w:val="nil"/>
              <w:left w:val="nil"/>
              <w:bottom w:val="nil"/>
              <w:right w:val="nil"/>
            </w:tcBorders>
          </w:tcPr>
          <w:p w14:paraId="704EB196" w14:textId="77777777" w:rsidR="00077066" w:rsidRPr="00425F48" w:rsidRDefault="00077066" w:rsidP="00077066">
            <w:pPr>
              <w:pStyle w:val="TableText"/>
            </w:pPr>
            <w:r w:rsidRPr="00425F48">
              <w:rPr>
                <w:sz w:val="16"/>
                <w:szCs w:val="16"/>
                <w:lang w:eastAsia="en-AU"/>
              </w:rPr>
              <w:t>0.851798</w:t>
            </w:r>
          </w:p>
        </w:tc>
        <w:tc>
          <w:tcPr>
            <w:tcW w:w="864" w:type="dxa"/>
            <w:tcBorders>
              <w:top w:val="nil"/>
              <w:left w:val="nil"/>
              <w:bottom w:val="nil"/>
              <w:right w:val="nil"/>
            </w:tcBorders>
          </w:tcPr>
          <w:p w14:paraId="15FFAF46" w14:textId="77777777" w:rsidR="00077066" w:rsidRPr="00425F48" w:rsidRDefault="00077066" w:rsidP="00077066">
            <w:pPr>
              <w:pStyle w:val="TableText"/>
            </w:pPr>
            <w:r w:rsidRPr="00425F48">
              <w:rPr>
                <w:sz w:val="16"/>
                <w:szCs w:val="16"/>
                <w:lang w:eastAsia="en-AU"/>
              </w:rPr>
              <w:t>0.856201</w:t>
            </w:r>
          </w:p>
        </w:tc>
        <w:tc>
          <w:tcPr>
            <w:tcW w:w="864" w:type="dxa"/>
            <w:tcBorders>
              <w:top w:val="nil"/>
              <w:left w:val="nil"/>
              <w:bottom w:val="nil"/>
              <w:right w:val="nil"/>
            </w:tcBorders>
          </w:tcPr>
          <w:p w14:paraId="0CF3BF1D" w14:textId="77777777" w:rsidR="00077066" w:rsidRPr="00425F48" w:rsidRDefault="00077066" w:rsidP="00077066">
            <w:pPr>
              <w:pStyle w:val="TableText"/>
            </w:pPr>
            <w:r w:rsidRPr="00425F48">
              <w:rPr>
                <w:sz w:val="16"/>
                <w:szCs w:val="16"/>
                <w:lang w:eastAsia="en-AU"/>
              </w:rPr>
              <w:t>0.862306</w:t>
            </w:r>
          </w:p>
        </w:tc>
        <w:tc>
          <w:tcPr>
            <w:tcW w:w="864" w:type="dxa"/>
            <w:tcBorders>
              <w:top w:val="nil"/>
              <w:left w:val="nil"/>
              <w:bottom w:val="nil"/>
              <w:right w:val="nil"/>
            </w:tcBorders>
          </w:tcPr>
          <w:p w14:paraId="7DF7753A" w14:textId="77777777" w:rsidR="00077066" w:rsidRPr="00425F48" w:rsidRDefault="00077066" w:rsidP="00077066">
            <w:pPr>
              <w:pStyle w:val="TableText"/>
            </w:pPr>
            <w:r w:rsidRPr="00425F48">
              <w:rPr>
                <w:sz w:val="16"/>
                <w:szCs w:val="16"/>
                <w:lang w:eastAsia="en-AU"/>
              </w:rPr>
              <w:t>0.864119</w:t>
            </w:r>
          </w:p>
        </w:tc>
        <w:tc>
          <w:tcPr>
            <w:tcW w:w="864" w:type="dxa"/>
            <w:tcBorders>
              <w:top w:val="nil"/>
              <w:left w:val="nil"/>
              <w:bottom w:val="nil"/>
              <w:right w:val="nil"/>
            </w:tcBorders>
          </w:tcPr>
          <w:p w14:paraId="19592D08" w14:textId="77777777" w:rsidR="00077066" w:rsidRPr="00425F48" w:rsidRDefault="00077066" w:rsidP="00077066">
            <w:pPr>
              <w:pStyle w:val="TableText"/>
            </w:pPr>
            <w:r w:rsidRPr="00425F48">
              <w:rPr>
                <w:sz w:val="16"/>
                <w:szCs w:val="16"/>
                <w:lang w:eastAsia="en-AU"/>
              </w:rPr>
              <w:t>0.865418</w:t>
            </w:r>
          </w:p>
        </w:tc>
        <w:tc>
          <w:tcPr>
            <w:tcW w:w="864" w:type="dxa"/>
            <w:tcBorders>
              <w:top w:val="nil"/>
              <w:left w:val="nil"/>
              <w:bottom w:val="nil"/>
              <w:right w:val="nil"/>
            </w:tcBorders>
          </w:tcPr>
          <w:p w14:paraId="0D21423C" w14:textId="77777777" w:rsidR="00077066" w:rsidRPr="00425F48" w:rsidRDefault="00077066" w:rsidP="00077066">
            <w:pPr>
              <w:pStyle w:val="TableText"/>
            </w:pPr>
            <w:r w:rsidRPr="00425F48">
              <w:rPr>
                <w:sz w:val="16"/>
                <w:szCs w:val="16"/>
                <w:lang w:eastAsia="en-AU"/>
              </w:rPr>
              <w:t>0.866321</w:t>
            </w:r>
          </w:p>
        </w:tc>
        <w:tc>
          <w:tcPr>
            <w:tcW w:w="864" w:type="dxa"/>
            <w:tcBorders>
              <w:top w:val="nil"/>
              <w:left w:val="nil"/>
              <w:bottom w:val="nil"/>
              <w:right w:val="nil"/>
            </w:tcBorders>
          </w:tcPr>
          <w:p w14:paraId="4FF69F5C" w14:textId="77777777" w:rsidR="00077066" w:rsidRPr="00425F48" w:rsidRDefault="00077066" w:rsidP="00077066">
            <w:pPr>
              <w:pStyle w:val="TableText"/>
            </w:pPr>
            <w:r w:rsidRPr="00425F48">
              <w:rPr>
                <w:sz w:val="16"/>
                <w:szCs w:val="16"/>
                <w:lang w:eastAsia="en-AU"/>
              </w:rPr>
              <w:t>0.866905</w:t>
            </w:r>
          </w:p>
        </w:tc>
        <w:tc>
          <w:tcPr>
            <w:tcW w:w="864" w:type="dxa"/>
            <w:tcBorders>
              <w:top w:val="nil"/>
              <w:left w:val="nil"/>
              <w:bottom w:val="nil"/>
              <w:right w:val="nil"/>
            </w:tcBorders>
          </w:tcPr>
          <w:p w14:paraId="434C62AA" w14:textId="77777777" w:rsidR="00077066" w:rsidRPr="00425F48" w:rsidRDefault="00077066" w:rsidP="00077066">
            <w:pPr>
              <w:pStyle w:val="TableText"/>
            </w:pPr>
            <w:r w:rsidRPr="00425F48">
              <w:rPr>
                <w:sz w:val="16"/>
                <w:szCs w:val="16"/>
                <w:lang w:eastAsia="en-AU"/>
              </w:rPr>
              <w:t>0.867152</w:t>
            </w:r>
          </w:p>
        </w:tc>
        <w:tc>
          <w:tcPr>
            <w:tcW w:w="864" w:type="dxa"/>
            <w:tcBorders>
              <w:top w:val="nil"/>
              <w:left w:val="nil"/>
              <w:bottom w:val="nil"/>
              <w:right w:val="nil"/>
            </w:tcBorders>
          </w:tcPr>
          <w:p w14:paraId="6471F038" w14:textId="77777777" w:rsidR="00077066" w:rsidRPr="00425F48" w:rsidRDefault="00077066" w:rsidP="00077066">
            <w:pPr>
              <w:pStyle w:val="TableText"/>
            </w:pPr>
            <w:r w:rsidRPr="00425F48">
              <w:rPr>
                <w:sz w:val="16"/>
                <w:szCs w:val="16"/>
                <w:lang w:eastAsia="en-AU"/>
              </w:rPr>
              <w:t>0.867161</w:t>
            </w:r>
          </w:p>
        </w:tc>
        <w:tc>
          <w:tcPr>
            <w:tcW w:w="864" w:type="dxa"/>
            <w:tcBorders>
              <w:top w:val="nil"/>
              <w:left w:val="nil"/>
              <w:bottom w:val="nil"/>
              <w:right w:val="nil"/>
            </w:tcBorders>
          </w:tcPr>
          <w:p w14:paraId="021973BB" w14:textId="77777777" w:rsidR="00077066" w:rsidRPr="00425F48" w:rsidRDefault="00077066" w:rsidP="00077066">
            <w:pPr>
              <w:pStyle w:val="TableText"/>
            </w:pPr>
            <w:r w:rsidRPr="00425F48">
              <w:rPr>
                <w:sz w:val="16"/>
                <w:szCs w:val="16"/>
                <w:lang w:eastAsia="en-AU"/>
              </w:rPr>
              <w:t>0.867004</w:t>
            </w:r>
          </w:p>
        </w:tc>
        <w:tc>
          <w:tcPr>
            <w:tcW w:w="864" w:type="dxa"/>
            <w:tcBorders>
              <w:top w:val="nil"/>
              <w:left w:val="nil"/>
              <w:bottom w:val="nil"/>
              <w:right w:val="nil"/>
            </w:tcBorders>
          </w:tcPr>
          <w:p w14:paraId="2579892E" w14:textId="77777777" w:rsidR="00077066" w:rsidRPr="00425F48" w:rsidRDefault="00077066" w:rsidP="00077066">
            <w:pPr>
              <w:pStyle w:val="TableText"/>
            </w:pPr>
            <w:r w:rsidRPr="00425F48">
              <w:rPr>
                <w:sz w:val="16"/>
                <w:szCs w:val="16"/>
                <w:lang w:eastAsia="en-AU"/>
              </w:rPr>
              <w:t>0.869265</w:t>
            </w:r>
          </w:p>
        </w:tc>
        <w:tc>
          <w:tcPr>
            <w:tcW w:w="864" w:type="dxa"/>
            <w:tcBorders>
              <w:top w:val="nil"/>
              <w:left w:val="nil"/>
              <w:bottom w:val="nil"/>
              <w:right w:val="nil"/>
            </w:tcBorders>
          </w:tcPr>
          <w:p w14:paraId="42905EB0" w14:textId="77777777" w:rsidR="00077066" w:rsidRPr="00425F48" w:rsidRDefault="00077066" w:rsidP="00077066">
            <w:pPr>
              <w:pStyle w:val="TableText"/>
            </w:pPr>
            <w:r w:rsidRPr="00425F48">
              <w:rPr>
                <w:sz w:val="16"/>
                <w:szCs w:val="16"/>
                <w:lang w:eastAsia="en-AU"/>
              </w:rPr>
              <w:t>0.871303</w:t>
            </w:r>
          </w:p>
        </w:tc>
        <w:tc>
          <w:tcPr>
            <w:tcW w:w="864" w:type="dxa"/>
            <w:tcBorders>
              <w:top w:val="nil"/>
              <w:left w:val="nil"/>
              <w:bottom w:val="nil"/>
              <w:right w:val="nil"/>
            </w:tcBorders>
          </w:tcPr>
          <w:p w14:paraId="378D6087" w14:textId="77777777" w:rsidR="00077066" w:rsidRPr="00425F48" w:rsidRDefault="00077066" w:rsidP="00077066">
            <w:pPr>
              <w:pStyle w:val="TableText"/>
            </w:pPr>
            <w:r w:rsidRPr="00425F48">
              <w:rPr>
                <w:sz w:val="16"/>
                <w:szCs w:val="16"/>
                <w:lang w:eastAsia="en-AU"/>
              </w:rPr>
              <w:t>0.873137</w:t>
            </w:r>
          </w:p>
        </w:tc>
        <w:tc>
          <w:tcPr>
            <w:tcW w:w="864" w:type="dxa"/>
            <w:tcBorders>
              <w:top w:val="nil"/>
              <w:left w:val="nil"/>
              <w:bottom w:val="nil"/>
              <w:right w:val="nil"/>
            </w:tcBorders>
          </w:tcPr>
          <w:p w14:paraId="45BCE5AC" w14:textId="77777777" w:rsidR="00077066" w:rsidRPr="00425F48" w:rsidRDefault="00077066" w:rsidP="00077066">
            <w:pPr>
              <w:pStyle w:val="TableText"/>
            </w:pPr>
            <w:r w:rsidRPr="00425F48">
              <w:rPr>
                <w:sz w:val="16"/>
                <w:szCs w:val="16"/>
                <w:lang w:eastAsia="en-AU"/>
              </w:rPr>
              <w:t>0.874784</w:t>
            </w:r>
          </w:p>
        </w:tc>
        <w:tc>
          <w:tcPr>
            <w:tcW w:w="864" w:type="dxa"/>
            <w:tcBorders>
              <w:top w:val="nil"/>
              <w:left w:val="nil"/>
              <w:bottom w:val="nil"/>
              <w:right w:val="nil"/>
            </w:tcBorders>
          </w:tcPr>
          <w:p w14:paraId="7AC3CE06" w14:textId="77777777" w:rsidR="00077066" w:rsidRPr="00425F48" w:rsidRDefault="00077066" w:rsidP="00077066">
            <w:pPr>
              <w:pStyle w:val="TableText"/>
            </w:pPr>
            <w:r w:rsidRPr="00425F48">
              <w:rPr>
                <w:sz w:val="16"/>
                <w:szCs w:val="16"/>
                <w:lang w:eastAsia="en-AU"/>
              </w:rPr>
              <w:t>0.876264</w:t>
            </w:r>
          </w:p>
        </w:tc>
        <w:tc>
          <w:tcPr>
            <w:tcW w:w="864" w:type="dxa"/>
            <w:tcBorders>
              <w:top w:val="nil"/>
              <w:left w:val="nil"/>
              <w:bottom w:val="nil"/>
              <w:right w:val="nil"/>
            </w:tcBorders>
          </w:tcPr>
          <w:p w14:paraId="44C3B484" w14:textId="77777777" w:rsidR="00077066" w:rsidRPr="00425F48" w:rsidRDefault="00077066" w:rsidP="00077066">
            <w:pPr>
              <w:pStyle w:val="TableText"/>
            </w:pPr>
            <w:r w:rsidRPr="00425F48">
              <w:rPr>
                <w:sz w:val="16"/>
                <w:szCs w:val="16"/>
                <w:lang w:eastAsia="en-AU"/>
              </w:rPr>
              <w:t>0.877590</w:t>
            </w:r>
          </w:p>
        </w:tc>
      </w:tr>
      <w:tr w:rsidR="00077066" w:rsidRPr="00425F48" w14:paraId="6FAACBDE" w14:textId="77777777">
        <w:trPr>
          <w:trHeight w:val="164"/>
        </w:trPr>
        <w:tc>
          <w:tcPr>
            <w:tcW w:w="570" w:type="dxa"/>
            <w:tcBorders>
              <w:top w:val="nil"/>
              <w:left w:val="nil"/>
              <w:bottom w:val="nil"/>
              <w:right w:val="nil"/>
            </w:tcBorders>
          </w:tcPr>
          <w:p w14:paraId="11DA210B" w14:textId="77777777" w:rsidR="00077066" w:rsidRPr="00425F48" w:rsidRDefault="00077066" w:rsidP="00077066">
            <w:pPr>
              <w:pStyle w:val="TableText"/>
            </w:pPr>
            <w:r w:rsidRPr="00425F48">
              <w:rPr>
                <w:sz w:val="16"/>
                <w:szCs w:val="16"/>
                <w:lang w:eastAsia="en-AU"/>
              </w:rPr>
              <w:t>48</w:t>
            </w:r>
          </w:p>
        </w:tc>
        <w:tc>
          <w:tcPr>
            <w:tcW w:w="864" w:type="dxa"/>
            <w:tcBorders>
              <w:top w:val="nil"/>
              <w:left w:val="nil"/>
              <w:bottom w:val="nil"/>
              <w:right w:val="nil"/>
            </w:tcBorders>
          </w:tcPr>
          <w:p w14:paraId="78326800" w14:textId="77777777" w:rsidR="00077066" w:rsidRPr="00425F48" w:rsidRDefault="00077066" w:rsidP="00077066">
            <w:pPr>
              <w:pStyle w:val="TableText"/>
            </w:pPr>
            <w:r w:rsidRPr="00425F48">
              <w:rPr>
                <w:sz w:val="16"/>
                <w:szCs w:val="16"/>
                <w:lang w:eastAsia="en-AU"/>
              </w:rPr>
              <w:t>0.872094</w:t>
            </w:r>
          </w:p>
        </w:tc>
        <w:tc>
          <w:tcPr>
            <w:tcW w:w="864" w:type="dxa"/>
            <w:tcBorders>
              <w:top w:val="nil"/>
              <w:left w:val="nil"/>
              <w:bottom w:val="nil"/>
              <w:right w:val="nil"/>
            </w:tcBorders>
          </w:tcPr>
          <w:p w14:paraId="40CCD35E" w14:textId="77777777" w:rsidR="00077066" w:rsidRPr="00425F48" w:rsidRDefault="00077066" w:rsidP="00077066">
            <w:pPr>
              <w:pStyle w:val="TableText"/>
            </w:pPr>
            <w:r w:rsidRPr="00425F48">
              <w:rPr>
                <w:sz w:val="16"/>
                <w:szCs w:val="16"/>
                <w:lang w:eastAsia="en-AU"/>
              </w:rPr>
              <w:t>0.876591</w:t>
            </w:r>
          </w:p>
        </w:tc>
        <w:tc>
          <w:tcPr>
            <w:tcW w:w="864" w:type="dxa"/>
            <w:tcBorders>
              <w:top w:val="nil"/>
              <w:left w:val="nil"/>
              <w:bottom w:val="nil"/>
              <w:right w:val="nil"/>
            </w:tcBorders>
          </w:tcPr>
          <w:p w14:paraId="0CD5914C" w14:textId="77777777" w:rsidR="00077066" w:rsidRPr="00425F48" w:rsidRDefault="00077066" w:rsidP="00077066">
            <w:pPr>
              <w:pStyle w:val="TableText"/>
            </w:pPr>
            <w:r w:rsidRPr="00425F48">
              <w:rPr>
                <w:sz w:val="16"/>
                <w:szCs w:val="16"/>
                <w:lang w:eastAsia="en-AU"/>
              </w:rPr>
              <w:t>0.880560</w:t>
            </w:r>
          </w:p>
        </w:tc>
        <w:tc>
          <w:tcPr>
            <w:tcW w:w="864" w:type="dxa"/>
            <w:tcBorders>
              <w:top w:val="nil"/>
              <w:left w:val="nil"/>
              <w:bottom w:val="nil"/>
              <w:right w:val="nil"/>
            </w:tcBorders>
          </w:tcPr>
          <w:p w14:paraId="7833C368" w14:textId="77777777" w:rsidR="00077066" w:rsidRPr="00425F48" w:rsidRDefault="00077066" w:rsidP="00077066">
            <w:pPr>
              <w:pStyle w:val="TableText"/>
            </w:pPr>
            <w:r w:rsidRPr="00425F48">
              <w:rPr>
                <w:sz w:val="16"/>
                <w:szCs w:val="16"/>
                <w:lang w:eastAsia="en-AU"/>
              </w:rPr>
              <w:t>0.884050</w:t>
            </w:r>
          </w:p>
        </w:tc>
        <w:tc>
          <w:tcPr>
            <w:tcW w:w="864" w:type="dxa"/>
            <w:tcBorders>
              <w:top w:val="nil"/>
              <w:left w:val="nil"/>
              <w:bottom w:val="nil"/>
              <w:right w:val="nil"/>
            </w:tcBorders>
          </w:tcPr>
          <w:p w14:paraId="74DC72D3" w14:textId="77777777" w:rsidR="00077066" w:rsidRPr="00425F48" w:rsidRDefault="00077066" w:rsidP="00077066">
            <w:pPr>
              <w:pStyle w:val="TableText"/>
            </w:pPr>
            <w:r w:rsidRPr="00425F48">
              <w:rPr>
                <w:sz w:val="16"/>
                <w:szCs w:val="16"/>
                <w:lang w:eastAsia="en-AU"/>
              </w:rPr>
              <w:t>0.889521</w:t>
            </w:r>
          </w:p>
        </w:tc>
        <w:tc>
          <w:tcPr>
            <w:tcW w:w="864" w:type="dxa"/>
            <w:tcBorders>
              <w:top w:val="nil"/>
              <w:left w:val="nil"/>
              <w:bottom w:val="nil"/>
              <w:right w:val="nil"/>
            </w:tcBorders>
          </w:tcPr>
          <w:p w14:paraId="482E0735" w14:textId="77777777" w:rsidR="00077066" w:rsidRPr="00425F48" w:rsidRDefault="00077066" w:rsidP="00077066">
            <w:pPr>
              <w:pStyle w:val="TableText"/>
            </w:pPr>
            <w:r w:rsidRPr="00425F48">
              <w:rPr>
                <w:sz w:val="16"/>
                <w:szCs w:val="16"/>
                <w:lang w:eastAsia="en-AU"/>
              </w:rPr>
              <w:t>0.890454</w:t>
            </w:r>
          </w:p>
        </w:tc>
        <w:tc>
          <w:tcPr>
            <w:tcW w:w="864" w:type="dxa"/>
            <w:tcBorders>
              <w:top w:val="nil"/>
              <w:left w:val="nil"/>
              <w:bottom w:val="nil"/>
              <w:right w:val="nil"/>
            </w:tcBorders>
          </w:tcPr>
          <w:p w14:paraId="28D74E27" w14:textId="77777777" w:rsidR="00077066" w:rsidRPr="00425F48" w:rsidRDefault="00077066" w:rsidP="00077066">
            <w:pPr>
              <w:pStyle w:val="TableText"/>
            </w:pPr>
            <w:r w:rsidRPr="00425F48">
              <w:rPr>
                <w:sz w:val="16"/>
                <w:szCs w:val="16"/>
                <w:lang w:eastAsia="en-AU"/>
              </w:rPr>
              <w:t>0.890965</w:t>
            </w:r>
          </w:p>
        </w:tc>
        <w:tc>
          <w:tcPr>
            <w:tcW w:w="864" w:type="dxa"/>
            <w:tcBorders>
              <w:top w:val="nil"/>
              <w:left w:val="nil"/>
              <w:bottom w:val="nil"/>
              <w:right w:val="nil"/>
            </w:tcBorders>
          </w:tcPr>
          <w:p w14:paraId="66DDF619" w14:textId="77777777" w:rsidR="00077066" w:rsidRPr="00425F48" w:rsidRDefault="00077066" w:rsidP="00077066">
            <w:pPr>
              <w:pStyle w:val="TableText"/>
            </w:pPr>
            <w:r w:rsidRPr="00425F48">
              <w:rPr>
                <w:sz w:val="16"/>
                <w:szCs w:val="16"/>
                <w:lang w:eastAsia="en-AU"/>
              </w:rPr>
              <w:t>0.891172</w:t>
            </w:r>
          </w:p>
        </w:tc>
        <w:tc>
          <w:tcPr>
            <w:tcW w:w="864" w:type="dxa"/>
            <w:tcBorders>
              <w:top w:val="nil"/>
              <w:left w:val="nil"/>
              <w:bottom w:val="nil"/>
              <w:right w:val="nil"/>
            </w:tcBorders>
          </w:tcPr>
          <w:p w14:paraId="6C37054E" w14:textId="77777777" w:rsidR="00077066" w:rsidRPr="00425F48" w:rsidRDefault="00077066" w:rsidP="00077066">
            <w:pPr>
              <w:pStyle w:val="TableText"/>
            </w:pPr>
            <w:r w:rsidRPr="00425F48">
              <w:rPr>
                <w:sz w:val="16"/>
                <w:szCs w:val="16"/>
                <w:lang w:eastAsia="en-AU"/>
              </w:rPr>
              <w:t>0.891142</w:t>
            </w:r>
          </w:p>
        </w:tc>
        <w:tc>
          <w:tcPr>
            <w:tcW w:w="864" w:type="dxa"/>
            <w:tcBorders>
              <w:top w:val="nil"/>
              <w:left w:val="nil"/>
              <w:bottom w:val="nil"/>
              <w:right w:val="nil"/>
            </w:tcBorders>
          </w:tcPr>
          <w:p w14:paraId="15D37494" w14:textId="77777777" w:rsidR="00077066" w:rsidRPr="00425F48" w:rsidRDefault="00077066" w:rsidP="00077066">
            <w:pPr>
              <w:pStyle w:val="TableText"/>
            </w:pPr>
            <w:r w:rsidRPr="00425F48">
              <w:rPr>
                <w:sz w:val="16"/>
                <w:szCs w:val="16"/>
                <w:lang w:eastAsia="en-AU"/>
              </w:rPr>
              <w:t>0.890844</w:t>
            </w:r>
          </w:p>
        </w:tc>
        <w:tc>
          <w:tcPr>
            <w:tcW w:w="864" w:type="dxa"/>
            <w:tcBorders>
              <w:top w:val="nil"/>
              <w:left w:val="nil"/>
              <w:bottom w:val="nil"/>
              <w:right w:val="nil"/>
            </w:tcBorders>
          </w:tcPr>
          <w:p w14:paraId="6C2C1353" w14:textId="77777777" w:rsidR="00077066" w:rsidRPr="00425F48" w:rsidRDefault="00077066" w:rsidP="00077066">
            <w:pPr>
              <w:pStyle w:val="TableText"/>
            </w:pPr>
            <w:r w:rsidRPr="00425F48">
              <w:rPr>
                <w:sz w:val="16"/>
                <w:szCs w:val="16"/>
                <w:lang w:eastAsia="en-AU"/>
              </w:rPr>
              <w:t>0.890373</w:t>
            </w:r>
          </w:p>
        </w:tc>
        <w:tc>
          <w:tcPr>
            <w:tcW w:w="864" w:type="dxa"/>
            <w:tcBorders>
              <w:top w:val="nil"/>
              <w:left w:val="nil"/>
              <w:bottom w:val="nil"/>
              <w:right w:val="nil"/>
            </w:tcBorders>
          </w:tcPr>
          <w:p w14:paraId="71EE54E1" w14:textId="77777777" w:rsidR="00077066" w:rsidRPr="00425F48" w:rsidRDefault="00077066" w:rsidP="00077066">
            <w:pPr>
              <w:pStyle w:val="TableText"/>
            </w:pPr>
            <w:r w:rsidRPr="00425F48">
              <w:rPr>
                <w:sz w:val="16"/>
                <w:szCs w:val="16"/>
                <w:lang w:eastAsia="en-AU"/>
              </w:rPr>
              <w:t>0.892423</w:t>
            </w:r>
          </w:p>
        </w:tc>
        <w:tc>
          <w:tcPr>
            <w:tcW w:w="864" w:type="dxa"/>
            <w:tcBorders>
              <w:top w:val="nil"/>
              <w:left w:val="nil"/>
              <w:bottom w:val="nil"/>
              <w:right w:val="nil"/>
            </w:tcBorders>
          </w:tcPr>
          <w:p w14:paraId="5F3B3425" w14:textId="77777777" w:rsidR="00077066" w:rsidRPr="00425F48" w:rsidRDefault="00077066" w:rsidP="00077066">
            <w:pPr>
              <w:pStyle w:val="TableText"/>
            </w:pPr>
            <w:r w:rsidRPr="00425F48">
              <w:rPr>
                <w:sz w:val="16"/>
                <w:szCs w:val="16"/>
                <w:lang w:eastAsia="en-AU"/>
              </w:rPr>
              <w:t>0.894267</w:t>
            </w:r>
          </w:p>
        </w:tc>
        <w:tc>
          <w:tcPr>
            <w:tcW w:w="864" w:type="dxa"/>
            <w:tcBorders>
              <w:top w:val="nil"/>
              <w:left w:val="nil"/>
              <w:bottom w:val="nil"/>
              <w:right w:val="nil"/>
            </w:tcBorders>
          </w:tcPr>
          <w:p w14:paraId="7D4C6BBE" w14:textId="77777777" w:rsidR="00077066" w:rsidRPr="00425F48" w:rsidRDefault="00077066" w:rsidP="00077066">
            <w:pPr>
              <w:pStyle w:val="TableText"/>
            </w:pPr>
            <w:r w:rsidRPr="00425F48">
              <w:rPr>
                <w:sz w:val="16"/>
                <w:szCs w:val="16"/>
                <w:lang w:eastAsia="en-AU"/>
              </w:rPr>
              <w:t>0.895925</w:t>
            </w:r>
          </w:p>
        </w:tc>
        <w:tc>
          <w:tcPr>
            <w:tcW w:w="864" w:type="dxa"/>
            <w:tcBorders>
              <w:top w:val="nil"/>
              <w:left w:val="nil"/>
              <w:bottom w:val="nil"/>
              <w:right w:val="nil"/>
            </w:tcBorders>
          </w:tcPr>
          <w:p w14:paraId="77CE6556" w14:textId="77777777" w:rsidR="00077066" w:rsidRPr="00425F48" w:rsidRDefault="00077066" w:rsidP="00077066">
            <w:pPr>
              <w:pStyle w:val="TableText"/>
            </w:pPr>
            <w:r w:rsidRPr="00425F48">
              <w:rPr>
                <w:sz w:val="16"/>
                <w:szCs w:val="16"/>
                <w:lang w:eastAsia="en-AU"/>
              </w:rPr>
              <w:t>0.897413</w:t>
            </w:r>
          </w:p>
        </w:tc>
        <w:tc>
          <w:tcPr>
            <w:tcW w:w="864" w:type="dxa"/>
            <w:tcBorders>
              <w:top w:val="nil"/>
              <w:left w:val="nil"/>
              <w:bottom w:val="nil"/>
              <w:right w:val="nil"/>
            </w:tcBorders>
          </w:tcPr>
          <w:p w14:paraId="44128443" w14:textId="77777777" w:rsidR="00077066" w:rsidRPr="00425F48" w:rsidRDefault="00077066" w:rsidP="00077066">
            <w:pPr>
              <w:pStyle w:val="TableText"/>
            </w:pPr>
            <w:r w:rsidRPr="00425F48">
              <w:rPr>
                <w:sz w:val="16"/>
                <w:szCs w:val="16"/>
                <w:lang w:eastAsia="en-AU"/>
              </w:rPr>
              <w:t>0.898747</w:t>
            </w:r>
          </w:p>
        </w:tc>
        <w:tc>
          <w:tcPr>
            <w:tcW w:w="864" w:type="dxa"/>
            <w:tcBorders>
              <w:top w:val="nil"/>
              <w:left w:val="nil"/>
              <w:bottom w:val="nil"/>
              <w:right w:val="nil"/>
            </w:tcBorders>
          </w:tcPr>
          <w:p w14:paraId="1568C719" w14:textId="77777777" w:rsidR="00077066" w:rsidRPr="00425F48" w:rsidRDefault="00077066" w:rsidP="00077066">
            <w:pPr>
              <w:pStyle w:val="TableText"/>
            </w:pPr>
            <w:r w:rsidRPr="00425F48">
              <w:rPr>
                <w:sz w:val="16"/>
                <w:szCs w:val="16"/>
                <w:lang w:eastAsia="en-AU"/>
              </w:rPr>
              <w:t>0.899943</w:t>
            </w:r>
          </w:p>
        </w:tc>
      </w:tr>
      <w:tr w:rsidR="00077066" w:rsidRPr="00425F48" w14:paraId="06E14BD6" w14:textId="77777777">
        <w:trPr>
          <w:trHeight w:val="164"/>
        </w:trPr>
        <w:tc>
          <w:tcPr>
            <w:tcW w:w="570" w:type="dxa"/>
            <w:tcBorders>
              <w:top w:val="nil"/>
              <w:left w:val="nil"/>
              <w:bottom w:val="nil"/>
              <w:right w:val="nil"/>
            </w:tcBorders>
          </w:tcPr>
          <w:p w14:paraId="065BEFEC" w14:textId="77777777" w:rsidR="00077066" w:rsidRPr="00425F48" w:rsidRDefault="00077066" w:rsidP="00077066">
            <w:pPr>
              <w:pStyle w:val="TableText"/>
            </w:pPr>
            <w:r w:rsidRPr="00425F48">
              <w:rPr>
                <w:sz w:val="16"/>
                <w:szCs w:val="16"/>
                <w:lang w:eastAsia="en-AU"/>
              </w:rPr>
              <w:t>49</w:t>
            </w:r>
          </w:p>
        </w:tc>
        <w:tc>
          <w:tcPr>
            <w:tcW w:w="864" w:type="dxa"/>
            <w:tcBorders>
              <w:top w:val="nil"/>
              <w:left w:val="nil"/>
              <w:bottom w:val="nil"/>
              <w:right w:val="nil"/>
            </w:tcBorders>
          </w:tcPr>
          <w:p w14:paraId="100FF659" w14:textId="77777777" w:rsidR="00077066" w:rsidRPr="00425F48" w:rsidRDefault="00077066" w:rsidP="00077066">
            <w:pPr>
              <w:pStyle w:val="TableText"/>
            </w:pPr>
            <w:r w:rsidRPr="00425F48">
              <w:rPr>
                <w:sz w:val="16"/>
                <w:szCs w:val="16"/>
                <w:lang w:eastAsia="en-AU"/>
              </w:rPr>
              <w:t>0.898149</w:t>
            </w:r>
          </w:p>
        </w:tc>
        <w:tc>
          <w:tcPr>
            <w:tcW w:w="864" w:type="dxa"/>
            <w:tcBorders>
              <w:top w:val="nil"/>
              <w:left w:val="nil"/>
              <w:bottom w:val="nil"/>
              <w:right w:val="nil"/>
            </w:tcBorders>
          </w:tcPr>
          <w:p w14:paraId="4F6A5DFE" w14:textId="77777777" w:rsidR="00077066" w:rsidRPr="00425F48" w:rsidRDefault="00077066" w:rsidP="00077066">
            <w:pPr>
              <w:pStyle w:val="TableText"/>
            </w:pPr>
            <w:r w:rsidRPr="00425F48">
              <w:rPr>
                <w:sz w:val="16"/>
                <w:szCs w:val="16"/>
                <w:lang w:eastAsia="en-AU"/>
              </w:rPr>
              <w:t>0.902132</w:t>
            </w:r>
          </w:p>
        </w:tc>
        <w:tc>
          <w:tcPr>
            <w:tcW w:w="864" w:type="dxa"/>
            <w:tcBorders>
              <w:top w:val="nil"/>
              <w:left w:val="nil"/>
              <w:bottom w:val="nil"/>
              <w:right w:val="nil"/>
            </w:tcBorders>
          </w:tcPr>
          <w:p w14:paraId="3EA4B2D0" w14:textId="77777777" w:rsidR="00077066" w:rsidRPr="00425F48" w:rsidRDefault="00077066" w:rsidP="00077066">
            <w:pPr>
              <w:pStyle w:val="TableText"/>
            </w:pPr>
            <w:r w:rsidRPr="00425F48">
              <w:rPr>
                <w:sz w:val="16"/>
                <w:szCs w:val="16"/>
                <w:lang w:eastAsia="en-AU"/>
              </w:rPr>
              <w:t>0.905635</w:t>
            </w:r>
          </w:p>
        </w:tc>
        <w:tc>
          <w:tcPr>
            <w:tcW w:w="864" w:type="dxa"/>
            <w:tcBorders>
              <w:top w:val="nil"/>
              <w:left w:val="nil"/>
              <w:bottom w:val="nil"/>
              <w:right w:val="nil"/>
            </w:tcBorders>
          </w:tcPr>
          <w:p w14:paraId="4F6CB1B9" w14:textId="77777777" w:rsidR="00077066" w:rsidRPr="00425F48" w:rsidRDefault="00077066" w:rsidP="00077066">
            <w:pPr>
              <w:pStyle w:val="TableText"/>
            </w:pPr>
            <w:r w:rsidRPr="00425F48">
              <w:rPr>
                <w:sz w:val="16"/>
                <w:szCs w:val="16"/>
                <w:lang w:eastAsia="en-AU"/>
              </w:rPr>
              <w:t>0.908705</w:t>
            </w:r>
          </w:p>
        </w:tc>
        <w:tc>
          <w:tcPr>
            <w:tcW w:w="864" w:type="dxa"/>
            <w:tcBorders>
              <w:top w:val="nil"/>
              <w:left w:val="nil"/>
              <w:bottom w:val="nil"/>
              <w:right w:val="nil"/>
            </w:tcBorders>
          </w:tcPr>
          <w:p w14:paraId="17EAF015" w14:textId="77777777" w:rsidR="00077066" w:rsidRPr="00425F48" w:rsidRDefault="00077066" w:rsidP="00077066">
            <w:pPr>
              <w:pStyle w:val="TableText"/>
            </w:pPr>
            <w:r w:rsidRPr="00425F48">
              <w:rPr>
                <w:sz w:val="16"/>
                <w:szCs w:val="16"/>
                <w:lang w:eastAsia="en-AU"/>
              </w:rPr>
              <w:t>0.911388</w:t>
            </w:r>
          </w:p>
        </w:tc>
        <w:tc>
          <w:tcPr>
            <w:tcW w:w="864" w:type="dxa"/>
            <w:tcBorders>
              <w:top w:val="nil"/>
              <w:left w:val="nil"/>
              <w:bottom w:val="nil"/>
              <w:right w:val="nil"/>
            </w:tcBorders>
          </w:tcPr>
          <w:p w14:paraId="2B09225B" w14:textId="77777777" w:rsidR="00077066" w:rsidRPr="00425F48" w:rsidRDefault="00077066" w:rsidP="00077066">
            <w:pPr>
              <w:pStyle w:val="TableText"/>
            </w:pPr>
            <w:r w:rsidRPr="00425F48">
              <w:rPr>
                <w:sz w:val="16"/>
                <w:szCs w:val="16"/>
                <w:lang w:eastAsia="en-AU"/>
              </w:rPr>
              <w:t>0.916334</w:t>
            </w:r>
          </w:p>
        </w:tc>
        <w:tc>
          <w:tcPr>
            <w:tcW w:w="864" w:type="dxa"/>
            <w:tcBorders>
              <w:top w:val="nil"/>
              <w:left w:val="nil"/>
              <w:bottom w:val="nil"/>
              <w:right w:val="nil"/>
            </w:tcBorders>
          </w:tcPr>
          <w:p w14:paraId="1877D6E6" w14:textId="77777777" w:rsidR="00077066" w:rsidRPr="00425F48" w:rsidRDefault="00077066" w:rsidP="00077066">
            <w:pPr>
              <w:pStyle w:val="TableText"/>
            </w:pPr>
            <w:r w:rsidRPr="00425F48">
              <w:rPr>
                <w:sz w:val="16"/>
                <w:szCs w:val="16"/>
                <w:lang w:eastAsia="en-AU"/>
              </w:rPr>
              <w:t>0.916485</w:t>
            </w:r>
          </w:p>
        </w:tc>
        <w:tc>
          <w:tcPr>
            <w:tcW w:w="864" w:type="dxa"/>
            <w:tcBorders>
              <w:top w:val="nil"/>
              <w:left w:val="nil"/>
              <w:bottom w:val="nil"/>
              <w:right w:val="nil"/>
            </w:tcBorders>
          </w:tcPr>
          <w:p w14:paraId="487C073A" w14:textId="77777777" w:rsidR="00077066" w:rsidRPr="00425F48" w:rsidRDefault="00077066" w:rsidP="00077066">
            <w:pPr>
              <w:pStyle w:val="TableText"/>
            </w:pPr>
            <w:r w:rsidRPr="00425F48">
              <w:rPr>
                <w:sz w:val="16"/>
                <w:szCs w:val="16"/>
                <w:lang w:eastAsia="en-AU"/>
              </w:rPr>
              <w:t>0.916302</w:t>
            </w:r>
          </w:p>
        </w:tc>
        <w:tc>
          <w:tcPr>
            <w:tcW w:w="864" w:type="dxa"/>
            <w:tcBorders>
              <w:top w:val="nil"/>
              <w:left w:val="nil"/>
              <w:bottom w:val="nil"/>
              <w:right w:val="nil"/>
            </w:tcBorders>
          </w:tcPr>
          <w:p w14:paraId="592E1575" w14:textId="77777777" w:rsidR="00077066" w:rsidRPr="00425F48" w:rsidRDefault="00077066" w:rsidP="00077066">
            <w:pPr>
              <w:pStyle w:val="TableText"/>
            </w:pPr>
            <w:r w:rsidRPr="00425F48">
              <w:rPr>
                <w:sz w:val="16"/>
                <w:szCs w:val="16"/>
                <w:lang w:eastAsia="en-AU"/>
              </w:rPr>
              <w:t>0.915895</w:t>
            </w:r>
          </w:p>
        </w:tc>
        <w:tc>
          <w:tcPr>
            <w:tcW w:w="864" w:type="dxa"/>
            <w:tcBorders>
              <w:top w:val="nil"/>
              <w:left w:val="nil"/>
              <w:bottom w:val="nil"/>
              <w:right w:val="nil"/>
            </w:tcBorders>
          </w:tcPr>
          <w:p w14:paraId="57FA1E17" w14:textId="77777777" w:rsidR="00077066" w:rsidRPr="00425F48" w:rsidRDefault="00077066" w:rsidP="00077066">
            <w:pPr>
              <w:pStyle w:val="TableText"/>
            </w:pPr>
            <w:r w:rsidRPr="00425F48">
              <w:rPr>
                <w:sz w:val="16"/>
                <w:szCs w:val="16"/>
                <w:lang w:eastAsia="en-AU"/>
              </w:rPr>
              <w:t>0.915326</w:t>
            </w:r>
          </w:p>
        </w:tc>
        <w:tc>
          <w:tcPr>
            <w:tcW w:w="864" w:type="dxa"/>
            <w:tcBorders>
              <w:top w:val="nil"/>
              <w:left w:val="nil"/>
              <w:bottom w:val="nil"/>
              <w:right w:val="nil"/>
            </w:tcBorders>
          </w:tcPr>
          <w:p w14:paraId="31614A79" w14:textId="77777777" w:rsidR="00077066" w:rsidRPr="00425F48" w:rsidRDefault="00077066" w:rsidP="00077066">
            <w:pPr>
              <w:pStyle w:val="TableText"/>
            </w:pPr>
            <w:r w:rsidRPr="00425F48">
              <w:rPr>
                <w:sz w:val="16"/>
                <w:szCs w:val="16"/>
                <w:lang w:eastAsia="en-AU"/>
              </w:rPr>
              <w:t>0.914550</w:t>
            </w:r>
          </w:p>
        </w:tc>
        <w:tc>
          <w:tcPr>
            <w:tcW w:w="864" w:type="dxa"/>
            <w:tcBorders>
              <w:top w:val="nil"/>
              <w:left w:val="nil"/>
              <w:bottom w:val="nil"/>
              <w:right w:val="nil"/>
            </w:tcBorders>
          </w:tcPr>
          <w:p w14:paraId="7C72CFEE" w14:textId="77777777" w:rsidR="00077066" w:rsidRPr="00425F48" w:rsidRDefault="00077066" w:rsidP="00077066">
            <w:pPr>
              <w:pStyle w:val="TableText"/>
            </w:pPr>
            <w:r w:rsidRPr="00425F48">
              <w:rPr>
                <w:sz w:val="16"/>
                <w:szCs w:val="16"/>
                <w:lang w:eastAsia="en-AU"/>
              </w:rPr>
              <w:t>0.916360</w:t>
            </w:r>
          </w:p>
        </w:tc>
        <w:tc>
          <w:tcPr>
            <w:tcW w:w="864" w:type="dxa"/>
            <w:tcBorders>
              <w:top w:val="nil"/>
              <w:left w:val="nil"/>
              <w:bottom w:val="nil"/>
              <w:right w:val="nil"/>
            </w:tcBorders>
          </w:tcPr>
          <w:p w14:paraId="5B9FE4B5" w14:textId="77777777" w:rsidR="00077066" w:rsidRPr="00425F48" w:rsidRDefault="00077066" w:rsidP="00077066">
            <w:pPr>
              <w:pStyle w:val="TableText"/>
            </w:pPr>
            <w:r w:rsidRPr="00425F48">
              <w:rPr>
                <w:sz w:val="16"/>
                <w:szCs w:val="16"/>
                <w:lang w:eastAsia="en-AU"/>
              </w:rPr>
              <w:t>0.917987</w:t>
            </w:r>
          </w:p>
        </w:tc>
        <w:tc>
          <w:tcPr>
            <w:tcW w:w="864" w:type="dxa"/>
            <w:tcBorders>
              <w:top w:val="nil"/>
              <w:left w:val="nil"/>
              <w:bottom w:val="nil"/>
              <w:right w:val="nil"/>
            </w:tcBorders>
          </w:tcPr>
          <w:p w14:paraId="2015C85A" w14:textId="77777777" w:rsidR="00077066" w:rsidRPr="00425F48" w:rsidRDefault="00077066" w:rsidP="00077066">
            <w:pPr>
              <w:pStyle w:val="TableText"/>
            </w:pPr>
            <w:r w:rsidRPr="00425F48">
              <w:rPr>
                <w:sz w:val="16"/>
                <w:szCs w:val="16"/>
                <w:lang w:eastAsia="en-AU"/>
              </w:rPr>
              <w:t>0.919446</w:t>
            </w:r>
          </w:p>
        </w:tc>
        <w:tc>
          <w:tcPr>
            <w:tcW w:w="864" w:type="dxa"/>
            <w:tcBorders>
              <w:top w:val="nil"/>
              <w:left w:val="nil"/>
              <w:bottom w:val="nil"/>
              <w:right w:val="nil"/>
            </w:tcBorders>
          </w:tcPr>
          <w:p w14:paraId="7EB3DAF1" w14:textId="77777777" w:rsidR="00077066" w:rsidRPr="00425F48" w:rsidRDefault="00077066" w:rsidP="00077066">
            <w:pPr>
              <w:pStyle w:val="TableText"/>
            </w:pPr>
            <w:r w:rsidRPr="00425F48">
              <w:rPr>
                <w:sz w:val="16"/>
                <w:szCs w:val="16"/>
                <w:lang w:eastAsia="en-AU"/>
              </w:rPr>
              <w:t>0.920755</w:t>
            </w:r>
          </w:p>
        </w:tc>
        <w:tc>
          <w:tcPr>
            <w:tcW w:w="864" w:type="dxa"/>
            <w:tcBorders>
              <w:top w:val="nil"/>
              <w:left w:val="nil"/>
              <w:bottom w:val="nil"/>
              <w:right w:val="nil"/>
            </w:tcBorders>
          </w:tcPr>
          <w:p w14:paraId="54E33CDF" w14:textId="77777777" w:rsidR="00077066" w:rsidRPr="00425F48" w:rsidRDefault="00077066" w:rsidP="00077066">
            <w:pPr>
              <w:pStyle w:val="TableText"/>
            </w:pPr>
            <w:r w:rsidRPr="00425F48">
              <w:rPr>
                <w:sz w:val="16"/>
                <w:szCs w:val="16"/>
                <w:lang w:eastAsia="en-AU"/>
              </w:rPr>
              <w:t>0.921927</w:t>
            </w:r>
          </w:p>
        </w:tc>
        <w:tc>
          <w:tcPr>
            <w:tcW w:w="864" w:type="dxa"/>
            <w:tcBorders>
              <w:top w:val="nil"/>
              <w:left w:val="nil"/>
              <w:bottom w:val="nil"/>
              <w:right w:val="nil"/>
            </w:tcBorders>
          </w:tcPr>
          <w:p w14:paraId="2CA31174" w14:textId="77777777" w:rsidR="00077066" w:rsidRPr="00425F48" w:rsidRDefault="00077066" w:rsidP="00077066">
            <w:pPr>
              <w:pStyle w:val="TableText"/>
            </w:pPr>
            <w:r w:rsidRPr="00425F48">
              <w:rPr>
                <w:sz w:val="16"/>
                <w:szCs w:val="16"/>
                <w:lang w:eastAsia="en-AU"/>
              </w:rPr>
              <w:t>0.922977</w:t>
            </w:r>
          </w:p>
        </w:tc>
      </w:tr>
      <w:tr w:rsidR="00077066" w:rsidRPr="00425F48" w14:paraId="4EF12D63" w14:textId="77777777">
        <w:trPr>
          <w:trHeight w:val="164"/>
        </w:trPr>
        <w:tc>
          <w:tcPr>
            <w:tcW w:w="570" w:type="dxa"/>
            <w:tcBorders>
              <w:top w:val="nil"/>
              <w:left w:val="nil"/>
              <w:bottom w:val="nil"/>
              <w:right w:val="nil"/>
            </w:tcBorders>
          </w:tcPr>
          <w:p w14:paraId="0C27092B" w14:textId="77777777" w:rsidR="00077066" w:rsidRPr="00425F48" w:rsidRDefault="00077066" w:rsidP="00077066">
            <w:pPr>
              <w:pStyle w:val="TableText"/>
            </w:pPr>
            <w:r w:rsidRPr="00425F48">
              <w:rPr>
                <w:sz w:val="16"/>
                <w:szCs w:val="16"/>
                <w:lang w:eastAsia="en-AU"/>
              </w:rPr>
              <w:t>50</w:t>
            </w:r>
          </w:p>
        </w:tc>
        <w:tc>
          <w:tcPr>
            <w:tcW w:w="864" w:type="dxa"/>
            <w:tcBorders>
              <w:top w:val="nil"/>
              <w:left w:val="nil"/>
              <w:bottom w:val="nil"/>
              <w:right w:val="nil"/>
            </w:tcBorders>
          </w:tcPr>
          <w:p w14:paraId="5097617B" w14:textId="77777777" w:rsidR="00077066" w:rsidRPr="00425F48" w:rsidRDefault="00077066" w:rsidP="00077066">
            <w:pPr>
              <w:pStyle w:val="TableText"/>
            </w:pPr>
            <w:r w:rsidRPr="00425F48">
              <w:rPr>
                <w:sz w:val="16"/>
                <w:szCs w:val="16"/>
                <w:lang w:eastAsia="en-AU"/>
              </w:rPr>
              <w:t>0.925107</w:t>
            </w:r>
          </w:p>
        </w:tc>
        <w:tc>
          <w:tcPr>
            <w:tcW w:w="864" w:type="dxa"/>
            <w:tcBorders>
              <w:top w:val="nil"/>
              <w:left w:val="nil"/>
              <w:bottom w:val="nil"/>
              <w:right w:val="nil"/>
            </w:tcBorders>
          </w:tcPr>
          <w:p w14:paraId="5A8381A0" w14:textId="77777777" w:rsidR="00077066" w:rsidRPr="00425F48" w:rsidRDefault="00077066" w:rsidP="00077066">
            <w:pPr>
              <w:pStyle w:val="TableText"/>
            </w:pPr>
            <w:r w:rsidRPr="00425F48">
              <w:rPr>
                <w:sz w:val="16"/>
                <w:szCs w:val="16"/>
                <w:lang w:eastAsia="en-AU"/>
              </w:rPr>
              <w:t>0.928523</w:t>
            </w:r>
          </w:p>
        </w:tc>
        <w:tc>
          <w:tcPr>
            <w:tcW w:w="864" w:type="dxa"/>
            <w:tcBorders>
              <w:top w:val="nil"/>
              <w:left w:val="nil"/>
              <w:bottom w:val="nil"/>
              <w:right w:val="nil"/>
            </w:tcBorders>
          </w:tcPr>
          <w:p w14:paraId="0210BE15" w14:textId="77777777" w:rsidR="00077066" w:rsidRPr="00425F48" w:rsidRDefault="00077066" w:rsidP="00077066">
            <w:pPr>
              <w:pStyle w:val="TableText"/>
            </w:pPr>
            <w:r w:rsidRPr="00425F48">
              <w:rPr>
                <w:sz w:val="16"/>
                <w:szCs w:val="16"/>
                <w:lang w:eastAsia="en-AU"/>
              </w:rPr>
              <w:t>0.931513</w:t>
            </w:r>
          </w:p>
        </w:tc>
        <w:tc>
          <w:tcPr>
            <w:tcW w:w="864" w:type="dxa"/>
            <w:tcBorders>
              <w:top w:val="nil"/>
              <w:left w:val="nil"/>
              <w:bottom w:val="nil"/>
              <w:right w:val="nil"/>
            </w:tcBorders>
          </w:tcPr>
          <w:p w14:paraId="5758CEC5" w14:textId="77777777" w:rsidR="00077066" w:rsidRPr="00425F48" w:rsidRDefault="00077066" w:rsidP="00077066">
            <w:pPr>
              <w:pStyle w:val="TableText"/>
            </w:pPr>
            <w:r w:rsidRPr="00425F48">
              <w:rPr>
                <w:sz w:val="16"/>
                <w:szCs w:val="16"/>
                <w:lang w:eastAsia="en-AU"/>
              </w:rPr>
              <w:t>0.934124</w:t>
            </w:r>
          </w:p>
        </w:tc>
        <w:tc>
          <w:tcPr>
            <w:tcW w:w="864" w:type="dxa"/>
            <w:tcBorders>
              <w:top w:val="nil"/>
              <w:left w:val="nil"/>
              <w:bottom w:val="nil"/>
              <w:right w:val="nil"/>
            </w:tcBorders>
          </w:tcPr>
          <w:p w14:paraId="05013CAE" w14:textId="77777777" w:rsidR="00077066" w:rsidRPr="00425F48" w:rsidRDefault="00077066" w:rsidP="00077066">
            <w:pPr>
              <w:pStyle w:val="TableText"/>
            </w:pPr>
            <w:r w:rsidRPr="00425F48">
              <w:rPr>
                <w:sz w:val="16"/>
                <w:szCs w:val="16"/>
                <w:lang w:eastAsia="en-AU"/>
              </w:rPr>
              <w:t>0.936400</w:t>
            </w:r>
          </w:p>
        </w:tc>
        <w:tc>
          <w:tcPr>
            <w:tcW w:w="864" w:type="dxa"/>
            <w:tcBorders>
              <w:top w:val="nil"/>
              <w:left w:val="nil"/>
              <w:bottom w:val="nil"/>
              <w:right w:val="nil"/>
            </w:tcBorders>
          </w:tcPr>
          <w:p w14:paraId="1B8192EA" w14:textId="77777777" w:rsidR="00077066" w:rsidRPr="00425F48" w:rsidRDefault="00077066" w:rsidP="00077066">
            <w:pPr>
              <w:pStyle w:val="TableText"/>
            </w:pPr>
            <w:r w:rsidRPr="00425F48">
              <w:rPr>
                <w:sz w:val="16"/>
                <w:szCs w:val="16"/>
                <w:lang w:eastAsia="en-AU"/>
              </w:rPr>
              <w:t>0.938378</w:t>
            </w:r>
          </w:p>
        </w:tc>
        <w:tc>
          <w:tcPr>
            <w:tcW w:w="864" w:type="dxa"/>
            <w:tcBorders>
              <w:top w:val="nil"/>
              <w:left w:val="nil"/>
              <w:bottom w:val="nil"/>
              <w:right w:val="nil"/>
            </w:tcBorders>
          </w:tcPr>
          <w:p w14:paraId="54EDDB38" w14:textId="77777777" w:rsidR="00077066" w:rsidRPr="00425F48" w:rsidRDefault="00077066" w:rsidP="00077066">
            <w:pPr>
              <w:pStyle w:val="TableText"/>
            </w:pPr>
            <w:r w:rsidRPr="00425F48">
              <w:rPr>
                <w:sz w:val="16"/>
                <w:szCs w:val="16"/>
                <w:lang w:eastAsia="en-AU"/>
              </w:rPr>
              <w:t>0.942900</w:t>
            </w:r>
          </w:p>
        </w:tc>
        <w:tc>
          <w:tcPr>
            <w:tcW w:w="864" w:type="dxa"/>
            <w:tcBorders>
              <w:top w:val="nil"/>
              <w:left w:val="nil"/>
              <w:bottom w:val="nil"/>
              <w:right w:val="nil"/>
            </w:tcBorders>
          </w:tcPr>
          <w:p w14:paraId="43FFE6BC" w14:textId="77777777" w:rsidR="00077066" w:rsidRPr="00425F48" w:rsidRDefault="00077066" w:rsidP="00077066">
            <w:pPr>
              <w:pStyle w:val="TableText"/>
            </w:pPr>
            <w:r w:rsidRPr="00425F48">
              <w:rPr>
                <w:sz w:val="16"/>
                <w:szCs w:val="16"/>
                <w:lang w:eastAsia="en-AU"/>
              </w:rPr>
              <w:t>0.942357</w:t>
            </w:r>
          </w:p>
        </w:tc>
        <w:tc>
          <w:tcPr>
            <w:tcW w:w="864" w:type="dxa"/>
            <w:tcBorders>
              <w:top w:val="nil"/>
              <w:left w:val="nil"/>
              <w:bottom w:val="nil"/>
              <w:right w:val="nil"/>
            </w:tcBorders>
          </w:tcPr>
          <w:p w14:paraId="4B4389A5" w14:textId="77777777" w:rsidR="00077066" w:rsidRPr="00425F48" w:rsidRDefault="00077066" w:rsidP="00077066">
            <w:pPr>
              <w:pStyle w:val="TableText"/>
            </w:pPr>
            <w:r w:rsidRPr="00425F48">
              <w:rPr>
                <w:sz w:val="16"/>
                <w:szCs w:val="16"/>
                <w:lang w:eastAsia="en-AU"/>
              </w:rPr>
              <w:t>0.941557</w:t>
            </w:r>
          </w:p>
        </w:tc>
        <w:tc>
          <w:tcPr>
            <w:tcW w:w="864" w:type="dxa"/>
            <w:tcBorders>
              <w:top w:val="nil"/>
              <w:left w:val="nil"/>
              <w:bottom w:val="nil"/>
              <w:right w:val="nil"/>
            </w:tcBorders>
          </w:tcPr>
          <w:p w14:paraId="7904667D" w14:textId="77777777" w:rsidR="00077066" w:rsidRPr="00425F48" w:rsidRDefault="00077066" w:rsidP="00077066">
            <w:pPr>
              <w:pStyle w:val="TableText"/>
            </w:pPr>
            <w:r w:rsidRPr="00425F48">
              <w:rPr>
                <w:sz w:val="16"/>
                <w:szCs w:val="16"/>
                <w:lang w:eastAsia="en-AU"/>
              </w:rPr>
              <w:t>0.940609</w:t>
            </w:r>
          </w:p>
        </w:tc>
        <w:tc>
          <w:tcPr>
            <w:tcW w:w="864" w:type="dxa"/>
            <w:tcBorders>
              <w:top w:val="nil"/>
              <w:left w:val="nil"/>
              <w:bottom w:val="nil"/>
              <w:right w:val="nil"/>
            </w:tcBorders>
          </w:tcPr>
          <w:p w14:paraId="38DCCAAA" w14:textId="77777777" w:rsidR="00077066" w:rsidRPr="00425F48" w:rsidRDefault="00077066" w:rsidP="00077066">
            <w:pPr>
              <w:pStyle w:val="TableText"/>
            </w:pPr>
            <w:r w:rsidRPr="00425F48">
              <w:rPr>
                <w:sz w:val="16"/>
                <w:szCs w:val="16"/>
                <w:lang w:eastAsia="en-AU"/>
              </w:rPr>
              <w:t>0.939562</w:t>
            </w:r>
          </w:p>
        </w:tc>
        <w:tc>
          <w:tcPr>
            <w:tcW w:w="864" w:type="dxa"/>
            <w:tcBorders>
              <w:top w:val="nil"/>
              <w:left w:val="nil"/>
              <w:bottom w:val="nil"/>
              <w:right w:val="nil"/>
            </w:tcBorders>
          </w:tcPr>
          <w:p w14:paraId="09579BFA" w14:textId="77777777" w:rsidR="00077066" w:rsidRPr="00425F48" w:rsidRDefault="00077066" w:rsidP="00077066">
            <w:pPr>
              <w:pStyle w:val="TableText"/>
            </w:pPr>
            <w:r w:rsidRPr="00425F48">
              <w:rPr>
                <w:sz w:val="16"/>
                <w:szCs w:val="16"/>
                <w:lang w:eastAsia="en-AU"/>
              </w:rPr>
              <w:t>0.941102</w:t>
            </w:r>
          </w:p>
        </w:tc>
        <w:tc>
          <w:tcPr>
            <w:tcW w:w="864" w:type="dxa"/>
            <w:tcBorders>
              <w:top w:val="nil"/>
              <w:left w:val="nil"/>
              <w:bottom w:val="nil"/>
              <w:right w:val="nil"/>
            </w:tcBorders>
          </w:tcPr>
          <w:p w14:paraId="01076C7D" w14:textId="77777777" w:rsidR="00077066" w:rsidRPr="00425F48" w:rsidRDefault="00077066" w:rsidP="00077066">
            <w:pPr>
              <w:pStyle w:val="TableText"/>
            </w:pPr>
            <w:r w:rsidRPr="00425F48">
              <w:rPr>
                <w:sz w:val="16"/>
                <w:szCs w:val="16"/>
                <w:lang w:eastAsia="en-AU"/>
              </w:rPr>
              <w:t>0.942484</w:t>
            </w:r>
          </w:p>
        </w:tc>
        <w:tc>
          <w:tcPr>
            <w:tcW w:w="864" w:type="dxa"/>
            <w:tcBorders>
              <w:top w:val="nil"/>
              <w:left w:val="nil"/>
              <w:bottom w:val="nil"/>
              <w:right w:val="nil"/>
            </w:tcBorders>
          </w:tcPr>
          <w:p w14:paraId="14D9A066" w14:textId="77777777" w:rsidR="00077066" w:rsidRPr="00425F48" w:rsidRDefault="00077066" w:rsidP="00077066">
            <w:pPr>
              <w:pStyle w:val="TableText"/>
            </w:pPr>
            <w:r w:rsidRPr="00425F48">
              <w:rPr>
                <w:sz w:val="16"/>
                <w:szCs w:val="16"/>
                <w:lang w:eastAsia="en-AU"/>
              </w:rPr>
              <w:t>0.943721</w:t>
            </w:r>
          </w:p>
        </w:tc>
        <w:tc>
          <w:tcPr>
            <w:tcW w:w="864" w:type="dxa"/>
            <w:tcBorders>
              <w:top w:val="nil"/>
              <w:left w:val="nil"/>
              <w:bottom w:val="nil"/>
              <w:right w:val="nil"/>
            </w:tcBorders>
          </w:tcPr>
          <w:p w14:paraId="7BEB2A3D" w14:textId="77777777" w:rsidR="00077066" w:rsidRPr="00425F48" w:rsidRDefault="00077066" w:rsidP="00077066">
            <w:pPr>
              <w:pStyle w:val="TableText"/>
            </w:pPr>
            <w:r w:rsidRPr="00425F48">
              <w:rPr>
                <w:sz w:val="16"/>
                <w:szCs w:val="16"/>
                <w:lang w:eastAsia="en-AU"/>
              </w:rPr>
              <w:t>0.944829</w:t>
            </w:r>
          </w:p>
        </w:tc>
        <w:tc>
          <w:tcPr>
            <w:tcW w:w="864" w:type="dxa"/>
            <w:tcBorders>
              <w:top w:val="nil"/>
              <w:left w:val="nil"/>
              <w:bottom w:val="nil"/>
              <w:right w:val="nil"/>
            </w:tcBorders>
          </w:tcPr>
          <w:p w14:paraId="07C072EB" w14:textId="77777777" w:rsidR="00077066" w:rsidRPr="00425F48" w:rsidRDefault="00077066" w:rsidP="00077066">
            <w:pPr>
              <w:pStyle w:val="TableText"/>
            </w:pPr>
            <w:r w:rsidRPr="00425F48">
              <w:rPr>
                <w:sz w:val="16"/>
                <w:szCs w:val="16"/>
                <w:lang w:eastAsia="en-AU"/>
              </w:rPr>
              <w:t>0.945820</w:t>
            </w:r>
          </w:p>
        </w:tc>
        <w:tc>
          <w:tcPr>
            <w:tcW w:w="864" w:type="dxa"/>
            <w:tcBorders>
              <w:top w:val="nil"/>
              <w:left w:val="nil"/>
              <w:bottom w:val="nil"/>
              <w:right w:val="nil"/>
            </w:tcBorders>
          </w:tcPr>
          <w:p w14:paraId="7D0549E7" w14:textId="77777777" w:rsidR="00077066" w:rsidRPr="00425F48" w:rsidRDefault="00077066" w:rsidP="00077066">
            <w:pPr>
              <w:pStyle w:val="TableText"/>
            </w:pPr>
            <w:r w:rsidRPr="00425F48">
              <w:rPr>
                <w:sz w:val="16"/>
                <w:szCs w:val="16"/>
                <w:lang w:eastAsia="en-AU"/>
              </w:rPr>
              <w:t>0.946707</w:t>
            </w:r>
          </w:p>
        </w:tc>
      </w:tr>
      <w:tr w:rsidR="00077066" w:rsidRPr="00425F48" w14:paraId="039AC902" w14:textId="77777777">
        <w:trPr>
          <w:trHeight w:val="164"/>
        </w:trPr>
        <w:tc>
          <w:tcPr>
            <w:tcW w:w="570" w:type="dxa"/>
            <w:tcBorders>
              <w:top w:val="nil"/>
              <w:left w:val="nil"/>
              <w:bottom w:val="nil"/>
              <w:right w:val="nil"/>
            </w:tcBorders>
          </w:tcPr>
          <w:p w14:paraId="1566FC38" w14:textId="77777777" w:rsidR="00077066" w:rsidRPr="00425F48" w:rsidRDefault="00077066" w:rsidP="00077066">
            <w:pPr>
              <w:pStyle w:val="TableText"/>
            </w:pPr>
            <w:r w:rsidRPr="00425F48">
              <w:rPr>
                <w:sz w:val="16"/>
                <w:szCs w:val="16"/>
                <w:lang w:eastAsia="en-AU"/>
              </w:rPr>
              <w:t>51</w:t>
            </w:r>
          </w:p>
        </w:tc>
        <w:tc>
          <w:tcPr>
            <w:tcW w:w="864" w:type="dxa"/>
            <w:tcBorders>
              <w:top w:val="nil"/>
              <w:left w:val="nil"/>
              <w:bottom w:val="nil"/>
              <w:right w:val="nil"/>
            </w:tcBorders>
          </w:tcPr>
          <w:p w14:paraId="2AE6AE3C" w14:textId="77777777" w:rsidR="00077066" w:rsidRPr="00425F48" w:rsidRDefault="00077066" w:rsidP="00077066">
            <w:pPr>
              <w:pStyle w:val="TableText"/>
            </w:pPr>
            <w:r w:rsidRPr="00425F48">
              <w:rPr>
                <w:sz w:val="16"/>
                <w:szCs w:val="16"/>
                <w:lang w:eastAsia="en-AU"/>
              </w:rPr>
              <w:t>0.949959</w:t>
            </w:r>
          </w:p>
        </w:tc>
        <w:tc>
          <w:tcPr>
            <w:tcW w:w="864" w:type="dxa"/>
            <w:tcBorders>
              <w:top w:val="nil"/>
              <w:left w:val="nil"/>
              <w:bottom w:val="nil"/>
              <w:right w:val="nil"/>
            </w:tcBorders>
          </w:tcPr>
          <w:p w14:paraId="6EB70EFB" w14:textId="77777777" w:rsidR="00077066" w:rsidRPr="00425F48" w:rsidRDefault="00077066" w:rsidP="00077066">
            <w:pPr>
              <w:pStyle w:val="TableText"/>
            </w:pPr>
            <w:r w:rsidRPr="00425F48">
              <w:rPr>
                <w:sz w:val="16"/>
                <w:szCs w:val="16"/>
                <w:lang w:eastAsia="en-AU"/>
              </w:rPr>
              <w:t>0.952702</w:t>
            </w:r>
          </w:p>
        </w:tc>
        <w:tc>
          <w:tcPr>
            <w:tcW w:w="864" w:type="dxa"/>
            <w:tcBorders>
              <w:top w:val="nil"/>
              <w:left w:val="nil"/>
              <w:bottom w:val="nil"/>
              <w:right w:val="nil"/>
            </w:tcBorders>
          </w:tcPr>
          <w:p w14:paraId="7FC6B58E" w14:textId="77777777" w:rsidR="00077066" w:rsidRPr="00425F48" w:rsidRDefault="00077066" w:rsidP="00077066">
            <w:pPr>
              <w:pStyle w:val="TableText"/>
            </w:pPr>
            <w:r w:rsidRPr="00425F48">
              <w:rPr>
                <w:sz w:val="16"/>
                <w:szCs w:val="16"/>
                <w:lang w:eastAsia="en-AU"/>
              </w:rPr>
              <w:t>0.955091</w:t>
            </w:r>
          </w:p>
        </w:tc>
        <w:tc>
          <w:tcPr>
            <w:tcW w:w="864" w:type="dxa"/>
            <w:tcBorders>
              <w:top w:val="nil"/>
              <w:left w:val="nil"/>
              <w:bottom w:val="nil"/>
              <w:right w:val="nil"/>
            </w:tcBorders>
          </w:tcPr>
          <w:p w14:paraId="05300AE4" w14:textId="77777777" w:rsidR="00077066" w:rsidRPr="00425F48" w:rsidRDefault="00077066" w:rsidP="00077066">
            <w:pPr>
              <w:pStyle w:val="TableText"/>
            </w:pPr>
            <w:r w:rsidRPr="00425F48">
              <w:rPr>
                <w:sz w:val="16"/>
                <w:szCs w:val="16"/>
                <w:lang w:eastAsia="en-AU"/>
              </w:rPr>
              <w:t>0.957169</w:t>
            </w:r>
          </w:p>
        </w:tc>
        <w:tc>
          <w:tcPr>
            <w:tcW w:w="864" w:type="dxa"/>
            <w:tcBorders>
              <w:top w:val="nil"/>
              <w:left w:val="nil"/>
              <w:bottom w:val="nil"/>
              <w:right w:val="nil"/>
            </w:tcBorders>
          </w:tcPr>
          <w:p w14:paraId="1F1E7B83" w14:textId="77777777" w:rsidR="00077066" w:rsidRPr="00425F48" w:rsidRDefault="00077066" w:rsidP="00077066">
            <w:pPr>
              <w:pStyle w:val="TableText"/>
            </w:pPr>
            <w:r w:rsidRPr="00425F48">
              <w:rPr>
                <w:sz w:val="16"/>
                <w:szCs w:val="16"/>
                <w:lang w:eastAsia="en-AU"/>
              </w:rPr>
              <w:t>0.958972</w:t>
            </w:r>
          </w:p>
        </w:tc>
        <w:tc>
          <w:tcPr>
            <w:tcW w:w="864" w:type="dxa"/>
            <w:tcBorders>
              <w:top w:val="nil"/>
              <w:left w:val="nil"/>
              <w:bottom w:val="nil"/>
              <w:right w:val="nil"/>
            </w:tcBorders>
          </w:tcPr>
          <w:p w14:paraId="6F750A48" w14:textId="77777777" w:rsidR="00077066" w:rsidRPr="00425F48" w:rsidRDefault="00077066" w:rsidP="00077066">
            <w:pPr>
              <w:pStyle w:val="TableText"/>
            </w:pPr>
            <w:r w:rsidRPr="00425F48">
              <w:rPr>
                <w:sz w:val="16"/>
                <w:szCs w:val="16"/>
                <w:lang w:eastAsia="en-AU"/>
              </w:rPr>
              <w:t>0.960535</w:t>
            </w:r>
          </w:p>
        </w:tc>
        <w:tc>
          <w:tcPr>
            <w:tcW w:w="864" w:type="dxa"/>
            <w:tcBorders>
              <w:top w:val="nil"/>
              <w:left w:val="nil"/>
              <w:bottom w:val="nil"/>
              <w:right w:val="nil"/>
            </w:tcBorders>
          </w:tcPr>
          <w:p w14:paraId="7818671C" w14:textId="77777777" w:rsidR="00077066" w:rsidRPr="00425F48" w:rsidRDefault="00077066" w:rsidP="00077066">
            <w:pPr>
              <w:pStyle w:val="TableText"/>
            </w:pPr>
            <w:r w:rsidRPr="00425F48">
              <w:rPr>
                <w:sz w:val="16"/>
                <w:szCs w:val="16"/>
                <w:lang w:eastAsia="en-AU"/>
              </w:rPr>
              <w:t>0.961889</w:t>
            </w:r>
          </w:p>
        </w:tc>
        <w:tc>
          <w:tcPr>
            <w:tcW w:w="864" w:type="dxa"/>
            <w:tcBorders>
              <w:top w:val="nil"/>
              <w:left w:val="nil"/>
              <w:bottom w:val="nil"/>
              <w:right w:val="nil"/>
            </w:tcBorders>
          </w:tcPr>
          <w:p w14:paraId="5B38A038" w14:textId="77777777" w:rsidR="00077066" w:rsidRPr="00425F48" w:rsidRDefault="00077066" w:rsidP="00077066">
            <w:pPr>
              <w:pStyle w:val="TableText"/>
            </w:pPr>
            <w:r w:rsidRPr="00425F48">
              <w:rPr>
                <w:sz w:val="16"/>
                <w:szCs w:val="16"/>
                <w:lang w:eastAsia="en-AU"/>
              </w:rPr>
              <w:t>0.966034</w:t>
            </w:r>
          </w:p>
        </w:tc>
        <w:tc>
          <w:tcPr>
            <w:tcW w:w="864" w:type="dxa"/>
            <w:tcBorders>
              <w:top w:val="nil"/>
              <w:left w:val="nil"/>
              <w:bottom w:val="nil"/>
              <w:right w:val="nil"/>
            </w:tcBorders>
          </w:tcPr>
          <w:p w14:paraId="266778B6" w14:textId="77777777" w:rsidR="00077066" w:rsidRPr="00425F48" w:rsidRDefault="00077066" w:rsidP="00077066">
            <w:pPr>
              <w:pStyle w:val="TableText"/>
            </w:pPr>
            <w:r w:rsidRPr="00425F48">
              <w:rPr>
                <w:sz w:val="16"/>
                <w:szCs w:val="16"/>
                <w:lang w:eastAsia="en-AU"/>
              </w:rPr>
              <w:t>0.964884</w:t>
            </w:r>
          </w:p>
        </w:tc>
        <w:tc>
          <w:tcPr>
            <w:tcW w:w="864" w:type="dxa"/>
            <w:tcBorders>
              <w:top w:val="nil"/>
              <w:left w:val="nil"/>
              <w:bottom w:val="nil"/>
              <w:right w:val="nil"/>
            </w:tcBorders>
          </w:tcPr>
          <w:p w14:paraId="6A8E94F6" w14:textId="77777777" w:rsidR="00077066" w:rsidRPr="00425F48" w:rsidRDefault="00077066" w:rsidP="00077066">
            <w:pPr>
              <w:pStyle w:val="TableText"/>
            </w:pPr>
            <w:r w:rsidRPr="00425F48">
              <w:rPr>
                <w:sz w:val="16"/>
                <w:szCs w:val="16"/>
                <w:lang w:eastAsia="en-AU"/>
              </w:rPr>
              <w:t>0.963549</w:t>
            </w:r>
          </w:p>
        </w:tc>
        <w:tc>
          <w:tcPr>
            <w:tcW w:w="864" w:type="dxa"/>
            <w:tcBorders>
              <w:top w:val="nil"/>
              <w:left w:val="nil"/>
              <w:bottom w:val="nil"/>
              <w:right w:val="nil"/>
            </w:tcBorders>
          </w:tcPr>
          <w:p w14:paraId="7AF5A011" w14:textId="77777777" w:rsidR="00077066" w:rsidRPr="00425F48" w:rsidRDefault="00077066" w:rsidP="00077066">
            <w:pPr>
              <w:pStyle w:val="TableText"/>
            </w:pPr>
            <w:r w:rsidRPr="00425F48">
              <w:rPr>
                <w:sz w:val="16"/>
                <w:szCs w:val="16"/>
                <w:lang w:eastAsia="en-AU"/>
              </w:rPr>
              <w:t>0.962129</w:t>
            </w:r>
          </w:p>
        </w:tc>
        <w:tc>
          <w:tcPr>
            <w:tcW w:w="864" w:type="dxa"/>
            <w:tcBorders>
              <w:top w:val="nil"/>
              <w:left w:val="nil"/>
              <w:bottom w:val="nil"/>
              <w:right w:val="nil"/>
            </w:tcBorders>
          </w:tcPr>
          <w:p w14:paraId="3C0AB24C" w14:textId="77777777" w:rsidR="00077066" w:rsidRPr="00425F48" w:rsidRDefault="00077066" w:rsidP="00077066">
            <w:pPr>
              <w:pStyle w:val="TableText"/>
            </w:pPr>
            <w:r w:rsidRPr="00425F48">
              <w:rPr>
                <w:sz w:val="16"/>
                <w:szCs w:val="16"/>
                <w:lang w:eastAsia="en-AU"/>
              </w:rPr>
              <w:t>0.963355</w:t>
            </w:r>
          </w:p>
        </w:tc>
        <w:tc>
          <w:tcPr>
            <w:tcW w:w="864" w:type="dxa"/>
            <w:tcBorders>
              <w:top w:val="nil"/>
              <w:left w:val="nil"/>
              <w:bottom w:val="nil"/>
              <w:right w:val="nil"/>
            </w:tcBorders>
          </w:tcPr>
          <w:p w14:paraId="0166ECD9" w14:textId="77777777" w:rsidR="00077066" w:rsidRPr="00425F48" w:rsidRDefault="00077066" w:rsidP="00077066">
            <w:pPr>
              <w:pStyle w:val="TableText"/>
            </w:pPr>
            <w:r w:rsidRPr="00425F48">
              <w:rPr>
                <w:sz w:val="16"/>
                <w:szCs w:val="16"/>
                <w:lang w:eastAsia="en-AU"/>
              </w:rPr>
              <w:t>0.964452</w:t>
            </w:r>
          </w:p>
        </w:tc>
        <w:tc>
          <w:tcPr>
            <w:tcW w:w="864" w:type="dxa"/>
            <w:tcBorders>
              <w:top w:val="nil"/>
              <w:left w:val="nil"/>
              <w:bottom w:val="nil"/>
              <w:right w:val="nil"/>
            </w:tcBorders>
          </w:tcPr>
          <w:p w14:paraId="6498EF23" w14:textId="77777777" w:rsidR="00077066" w:rsidRPr="00425F48" w:rsidRDefault="00077066" w:rsidP="00077066">
            <w:pPr>
              <w:pStyle w:val="TableText"/>
            </w:pPr>
            <w:r w:rsidRPr="00425F48">
              <w:rPr>
                <w:sz w:val="16"/>
                <w:szCs w:val="16"/>
                <w:lang w:eastAsia="en-AU"/>
              </w:rPr>
              <w:t>0.965433</w:t>
            </w:r>
          </w:p>
        </w:tc>
        <w:tc>
          <w:tcPr>
            <w:tcW w:w="864" w:type="dxa"/>
            <w:tcBorders>
              <w:top w:val="nil"/>
              <w:left w:val="nil"/>
              <w:bottom w:val="nil"/>
              <w:right w:val="nil"/>
            </w:tcBorders>
          </w:tcPr>
          <w:p w14:paraId="5A1AF54B" w14:textId="77777777" w:rsidR="00077066" w:rsidRPr="00425F48" w:rsidRDefault="00077066" w:rsidP="00077066">
            <w:pPr>
              <w:pStyle w:val="TableText"/>
            </w:pPr>
            <w:r w:rsidRPr="00425F48">
              <w:rPr>
                <w:sz w:val="16"/>
                <w:szCs w:val="16"/>
                <w:lang w:eastAsia="en-AU"/>
              </w:rPr>
              <w:t>0.966310</w:t>
            </w:r>
          </w:p>
        </w:tc>
        <w:tc>
          <w:tcPr>
            <w:tcW w:w="864" w:type="dxa"/>
            <w:tcBorders>
              <w:top w:val="nil"/>
              <w:left w:val="nil"/>
              <w:bottom w:val="nil"/>
              <w:right w:val="nil"/>
            </w:tcBorders>
          </w:tcPr>
          <w:p w14:paraId="574132E9" w14:textId="77777777" w:rsidR="00077066" w:rsidRPr="00425F48" w:rsidRDefault="00077066" w:rsidP="00077066">
            <w:pPr>
              <w:pStyle w:val="TableText"/>
            </w:pPr>
            <w:r w:rsidRPr="00425F48">
              <w:rPr>
                <w:sz w:val="16"/>
                <w:szCs w:val="16"/>
                <w:lang w:eastAsia="en-AU"/>
              </w:rPr>
              <w:t>0.967094</w:t>
            </w:r>
          </w:p>
        </w:tc>
        <w:tc>
          <w:tcPr>
            <w:tcW w:w="864" w:type="dxa"/>
            <w:tcBorders>
              <w:top w:val="nil"/>
              <w:left w:val="nil"/>
              <w:bottom w:val="nil"/>
              <w:right w:val="nil"/>
            </w:tcBorders>
          </w:tcPr>
          <w:p w14:paraId="7B4AE75D" w14:textId="77777777" w:rsidR="00077066" w:rsidRPr="00425F48" w:rsidRDefault="00077066" w:rsidP="00077066">
            <w:pPr>
              <w:pStyle w:val="TableText"/>
            </w:pPr>
            <w:r w:rsidRPr="00425F48">
              <w:rPr>
                <w:sz w:val="16"/>
                <w:szCs w:val="16"/>
                <w:lang w:eastAsia="en-AU"/>
              </w:rPr>
              <w:t>0.967793</w:t>
            </w:r>
          </w:p>
        </w:tc>
      </w:tr>
      <w:tr w:rsidR="00077066" w:rsidRPr="00425F48" w14:paraId="1D6D7666" w14:textId="77777777">
        <w:trPr>
          <w:trHeight w:val="164"/>
        </w:trPr>
        <w:tc>
          <w:tcPr>
            <w:tcW w:w="570" w:type="dxa"/>
            <w:tcBorders>
              <w:top w:val="nil"/>
              <w:left w:val="nil"/>
              <w:bottom w:val="nil"/>
              <w:right w:val="nil"/>
            </w:tcBorders>
          </w:tcPr>
          <w:p w14:paraId="641E0CB1" w14:textId="77777777" w:rsidR="00077066" w:rsidRPr="00425F48" w:rsidRDefault="00077066" w:rsidP="00077066">
            <w:pPr>
              <w:pStyle w:val="TableText"/>
            </w:pPr>
            <w:r w:rsidRPr="00425F48">
              <w:rPr>
                <w:sz w:val="16"/>
                <w:szCs w:val="16"/>
                <w:lang w:eastAsia="en-AU"/>
              </w:rPr>
              <w:t>52</w:t>
            </w:r>
          </w:p>
        </w:tc>
        <w:tc>
          <w:tcPr>
            <w:tcW w:w="864" w:type="dxa"/>
            <w:tcBorders>
              <w:top w:val="nil"/>
              <w:left w:val="nil"/>
              <w:bottom w:val="nil"/>
              <w:right w:val="nil"/>
            </w:tcBorders>
          </w:tcPr>
          <w:p w14:paraId="6FD9E0A1" w14:textId="77777777" w:rsidR="00077066" w:rsidRPr="00425F48" w:rsidRDefault="00077066" w:rsidP="00077066">
            <w:pPr>
              <w:pStyle w:val="TableText"/>
            </w:pPr>
            <w:r w:rsidRPr="00425F48">
              <w:rPr>
                <w:sz w:val="16"/>
                <w:szCs w:val="16"/>
                <w:lang w:eastAsia="en-AU"/>
              </w:rPr>
              <w:t>0.975617</w:t>
            </w:r>
          </w:p>
        </w:tc>
        <w:tc>
          <w:tcPr>
            <w:tcW w:w="864" w:type="dxa"/>
            <w:tcBorders>
              <w:top w:val="nil"/>
              <w:left w:val="nil"/>
              <w:bottom w:val="nil"/>
              <w:right w:val="nil"/>
            </w:tcBorders>
          </w:tcPr>
          <w:p w14:paraId="148B63C5" w14:textId="77777777" w:rsidR="00077066" w:rsidRPr="00425F48" w:rsidRDefault="00077066" w:rsidP="00077066">
            <w:pPr>
              <w:pStyle w:val="TableText"/>
            </w:pPr>
            <w:r w:rsidRPr="00425F48">
              <w:rPr>
                <w:sz w:val="16"/>
                <w:szCs w:val="16"/>
                <w:lang w:eastAsia="en-AU"/>
              </w:rPr>
              <w:t>0.977600</w:t>
            </w:r>
          </w:p>
        </w:tc>
        <w:tc>
          <w:tcPr>
            <w:tcW w:w="864" w:type="dxa"/>
            <w:tcBorders>
              <w:top w:val="nil"/>
              <w:left w:val="nil"/>
              <w:bottom w:val="nil"/>
              <w:right w:val="nil"/>
            </w:tcBorders>
          </w:tcPr>
          <w:p w14:paraId="427F49F8" w14:textId="77777777" w:rsidR="00077066" w:rsidRPr="00425F48" w:rsidRDefault="00077066" w:rsidP="00077066">
            <w:pPr>
              <w:pStyle w:val="TableText"/>
            </w:pPr>
            <w:r w:rsidRPr="00425F48">
              <w:rPr>
                <w:sz w:val="16"/>
                <w:szCs w:val="16"/>
                <w:lang w:eastAsia="en-AU"/>
              </w:rPr>
              <w:t>0.979318</w:t>
            </w:r>
          </w:p>
        </w:tc>
        <w:tc>
          <w:tcPr>
            <w:tcW w:w="864" w:type="dxa"/>
            <w:tcBorders>
              <w:top w:val="nil"/>
              <w:left w:val="nil"/>
              <w:bottom w:val="nil"/>
              <w:right w:val="nil"/>
            </w:tcBorders>
          </w:tcPr>
          <w:p w14:paraId="28457AEC" w14:textId="77777777" w:rsidR="00077066" w:rsidRPr="00425F48" w:rsidRDefault="00077066" w:rsidP="00077066">
            <w:pPr>
              <w:pStyle w:val="TableText"/>
            </w:pPr>
            <w:r w:rsidRPr="00425F48">
              <w:rPr>
                <w:sz w:val="16"/>
                <w:szCs w:val="16"/>
                <w:lang w:eastAsia="en-AU"/>
              </w:rPr>
              <w:t>0.980804</w:t>
            </w:r>
          </w:p>
        </w:tc>
        <w:tc>
          <w:tcPr>
            <w:tcW w:w="864" w:type="dxa"/>
            <w:tcBorders>
              <w:top w:val="nil"/>
              <w:left w:val="nil"/>
              <w:bottom w:val="nil"/>
              <w:right w:val="nil"/>
            </w:tcBorders>
          </w:tcPr>
          <w:p w14:paraId="0C8982AF" w14:textId="77777777" w:rsidR="00077066" w:rsidRPr="00425F48" w:rsidRDefault="00077066" w:rsidP="00077066">
            <w:pPr>
              <w:pStyle w:val="TableText"/>
            </w:pPr>
            <w:r w:rsidRPr="00425F48">
              <w:rPr>
                <w:sz w:val="16"/>
                <w:szCs w:val="16"/>
                <w:lang w:eastAsia="en-AU"/>
              </w:rPr>
              <w:t>0.982088</w:t>
            </w:r>
          </w:p>
        </w:tc>
        <w:tc>
          <w:tcPr>
            <w:tcW w:w="864" w:type="dxa"/>
            <w:tcBorders>
              <w:top w:val="nil"/>
              <w:left w:val="nil"/>
              <w:bottom w:val="nil"/>
              <w:right w:val="nil"/>
            </w:tcBorders>
          </w:tcPr>
          <w:p w14:paraId="126729FA" w14:textId="77777777" w:rsidR="00077066" w:rsidRPr="00425F48" w:rsidRDefault="00077066" w:rsidP="00077066">
            <w:pPr>
              <w:pStyle w:val="TableText"/>
            </w:pPr>
            <w:r w:rsidRPr="00425F48">
              <w:rPr>
                <w:sz w:val="16"/>
                <w:szCs w:val="16"/>
                <w:lang w:eastAsia="en-AU"/>
              </w:rPr>
              <w:t>0.983197</w:t>
            </w:r>
          </w:p>
        </w:tc>
        <w:tc>
          <w:tcPr>
            <w:tcW w:w="864" w:type="dxa"/>
            <w:tcBorders>
              <w:top w:val="nil"/>
              <w:left w:val="nil"/>
              <w:bottom w:val="nil"/>
              <w:right w:val="nil"/>
            </w:tcBorders>
          </w:tcPr>
          <w:p w14:paraId="1AC20A5A" w14:textId="77777777" w:rsidR="00077066" w:rsidRPr="00425F48" w:rsidRDefault="00077066" w:rsidP="00077066">
            <w:pPr>
              <w:pStyle w:val="TableText"/>
            </w:pPr>
            <w:r w:rsidRPr="00425F48">
              <w:rPr>
                <w:sz w:val="16"/>
                <w:szCs w:val="16"/>
                <w:lang w:eastAsia="en-AU"/>
              </w:rPr>
              <w:t>0.984155</w:t>
            </w:r>
          </w:p>
        </w:tc>
        <w:tc>
          <w:tcPr>
            <w:tcW w:w="864" w:type="dxa"/>
            <w:tcBorders>
              <w:top w:val="nil"/>
              <w:left w:val="nil"/>
              <w:bottom w:val="nil"/>
              <w:right w:val="nil"/>
            </w:tcBorders>
          </w:tcPr>
          <w:p w14:paraId="2113F0D2" w14:textId="77777777" w:rsidR="00077066" w:rsidRPr="00425F48" w:rsidRDefault="00077066" w:rsidP="00077066">
            <w:pPr>
              <w:pStyle w:val="TableText"/>
            </w:pPr>
            <w:r w:rsidRPr="00425F48">
              <w:rPr>
                <w:sz w:val="16"/>
                <w:szCs w:val="16"/>
                <w:lang w:eastAsia="en-AU"/>
              </w:rPr>
              <w:t>0.984981</w:t>
            </w:r>
          </w:p>
        </w:tc>
        <w:tc>
          <w:tcPr>
            <w:tcW w:w="864" w:type="dxa"/>
            <w:tcBorders>
              <w:top w:val="nil"/>
              <w:left w:val="nil"/>
              <w:bottom w:val="nil"/>
              <w:right w:val="nil"/>
            </w:tcBorders>
          </w:tcPr>
          <w:p w14:paraId="150A5EC4" w14:textId="77777777" w:rsidR="00077066" w:rsidRPr="00425F48" w:rsidRDefault="00077066" w:rsidP="00077066">
            <w:pPr>
              <w:pStyle w:val="TableText"/>
            </w:pPr>
            <w:r w:rsidRPr="00425F48">
              <w:rPr>
                <w:sz w:val="16"/>
                <w:szCs w:val="16"/>
                <w:lang w:eastAsia="en-AU"/>
              </w:rPr>
              <w:t>0.988840</w:t>
            </w:r>
          </w:p>
        </w:tc>
        <w:tc>
          <w:tcPr>
            <w:tcW w:w="864" w:type="dxa"/>
            <w:tcBorders>
              <w:top w:val="nil"/>
              <w:left w:val="nil"/>
              <w:bottom w:val="nil"/>
              <w:right w:val="nil"/>
            </w:tcBorders>
          </w:tcPr>
          <w:p w14:paraId="49E23AB4" w14:textId="77777777" w:rsidR="00077066" w:rsidRPr="00425F48" w:rsidRDefault="00077066" w:rsidP="00077066">
            <w:pPr>
              <w:pStyle w:val="TableText"/>
            </w:pPr>
            <w:r w:rsidRPr="00425F48">
              <w:rPr>
                <w:sz w:val="16"/>
                <w:szCs w:val="16"/>
                <w:lang w:eastAsia="en-AU"/>
              </w:rPr>
              <w:t>0.987161</w:t>
            </w:r>
          </w:p>
        </w:tc>
        <w:tc>
          <w:tcPr>
            <w:tcW w:w="864" w:type="dxa"/>
            <w:tcBorders>
              <w:top w:val="nil"/>
              <w:left w:val="nil"/>
              <w:bottom w:val="nil"/>
              <w:right w:val="nil"/>
            </w:tcBorders>
          </w:tcPr>
          <w:p w14:paraId="06F2D965" w14:textId="77777777" w:rsidR="00077066" w:rsidRPr="00425F48" w:rsidRDefault="00077066" w:rsidP="00077066">
            <w:pPr>
              <w:pStyle w:val="TableText"/>
            </w:pPr>
            <w:r w:rsidRPr="00425F48">
              <w:rPr>
                <w:sz w:val="16"/>
                <w:szCs w:val="16"/>
                <w:lang w:eastAsia="en-AU"/>
              </w:rPr>
              <w:t>0.985356</w:t>
            </w:r>
          </w:p>
        </w:tc>
        <w:tc>
          <w:tcPr>
            <w:tcW w:w="864" w:type="dxa"/>
            <w:tcBorders>
              <w:top w:val="nil"/>
              <w:left w:val="nil"/>
              <w:bottom w:val="nil"/>
              <w:right w:val="nil"/>
            </w:tcBorders>
          </w:tcPr>
          <w:p w14:paraId="2D8AAE8A" w14:textId="77777777" w:rsidR="00077066" w:rsidRPr="00425F48" w:rsidRDefault="00077066" w:rsidP="00077066">
            <w:pPr>
              <w:pStyle w:val="TableText"/>
            </w:pPr>
            <w:r w:rsidRPr="00425F48">
              <w:rPr>
                <w:sz w:val="16"/>
                <w:szCs w:val="16"/>
                <w:lang w:eastAsia="en-AU"/>
              </w:rPr>
              <w:t>0.986225</w:t>
            </w:r>
          </w:p>
        </w:tc>
        <w:tc>
          <w:tcPr>
            <w:tcW w:w="864" w:type="dxa"/>
            <w:tcBorders>
              <w:top w:val="nil"/>
              <w:left w:val="nil"/>
              <w:bottom w:val="nil"/>
              <w:right w:val="nil"/>
            </w:tcBorders>
          </w:tcPr>
          <w:p w14:paraId="3C56BC79" w14:textId="77777777" w:rsidR="00077066" w:rsidRPr="00425F48" w:rsidRDefault="00077066" w:rsidP="00077066">
            <w:pPr>
              <w:pStyle w:val="TableText"/>
            </w:pPr>
            <w:r w:rsidRPr="00425F48">
              <w:rPr>
                <w:sz w:val="16"/>
                <w:szCs w:val="16"/>
                <w:lang w:eastAsia="en-AU"/>
              </w:rPr>
              <w:t>0.987002</w:t>
            </w:r>
          </w:p>
        </w:tc>
        <w:tc>
          <w:tcPr>
            <w:tcW w:w="864" w:type="dxa"/>
            <w:tcBorders>
              <w:top w:val="nil"/>
              <w:left w:val="nil"/>
              <w:bottom w:val="nil"/>
              <w:right w:val="nil"/>
            </w:tcBorders>
          </w:tcPr>
          <w:p w14:paraId="66894DB7" w14:textId="77777777" w:rsidR="00077066" w:rsidRPr="00425F48" w:rsidRDefault="00077066" w:rsidP="00077066">
            <w:pPr>
              <w:pStyle w:val="TableText"/>
            </w:pPr>
            <w:r w:rsidRPr="00425F48">
              <w:rPr>
                <w:sz w:val="16"/>
                <w:szCs w:val="16"/>
                <w:lang w:eastAsia="en-AU"/>
              </w:rPr>
              <w:t>0.987695</w:t>
            </w:r>
          </w:p>
        </w:tc>
        <w:tc>
          <w:tcPr>
            <w:tcW w:w="864" w:type="dxa"/>
            <w:tcBorders>
              <w:top w:val="nil"/>
              <w:left w:val="nil"/>
              <w:bottom w:val="nil"/>
              <w:right w:val="nil"/>
            </w:tcBorders>
          </w:tcPr>
          <w:p w14:paraId="3C774491" w14:textId="77777777" w:rsidR="00077066" w:rsidRPr="00425F48" w:rsidRDefault="00077066" w:rsidP="00077066">
            <w:pPr>
              <w:pStyle w:val="TableText"/>
            </w:pPr>
            <w:r w:rsidRPr="00425F48">
              <w:rPr>
                <w:sz w:val="16"/>
                <w:szCs w:val="16"/>
                <w:lang w:eastAsia="en-AU"/>
              </w:rPr>
              <w:t>0.988313</w:t>
            </w:r>
          </w:p>
        </w:tc>
        <w:tc>
          <w:tcPr>
            <w:tcW w:w="864" w:type="dxa"/>
            <w:tcBorders>
              <w:top w:val="nil"/>
              <w:left w:val="nil"/>
              <w:bottom w:val="nil"/>
              <w:right w:val="nil"/>
            </w:tcBorders>
          </w:tcPr>
          <w:p w14:paraId="468E3568" w14:textId="77777777" w:rsidR="00077066" w:rsidRPr="00425F48" w:rsidRDefault="00077066" w:rsidP="00077066">
            <w:pPr>
              <w:pStyle w:val="TableText"/>
            </w:pPr>
            <w:r w:rsidRPr="00425F48">
              <w:rPr>
                <w:sz w:val="16"/>
                <w:szCs w:val="16"/>
                <w:lang w:eastAsia="en-AU"/>
              </w:rPr>
              <w:t>0.988864</w:t>
            </w:r>
          </w:p>
        </w:tc>
        <w:tc>
          <w:tcPr>
            <w:tcW w:w="864" w:type="dxa"/>
            <w:tcBorders>
              <w:top w:val="nil"/>
              <w:left w:val="nil"/>
              <w:bottom w:val="nil"/>
              <w:right w:val="nil"/>
            </w:tcBorders>
          </w:tcPr>
          <w:p w14:paraId="58A3C29A" w14:textId="77777777" w:rsidR="00077066" w:rsidRPr="00425F48" w:rsidRDefault="00077066" w:rsidP="00077066">
            <w:pPr>
              <w:pStyle w:val="TableText"/>
            </w:pPr>
            <w:r w:rsidRPr="00425F48">
              <w:rPr>
                <w:sz w:val="16"/>
                <w:szCs w:val="16"/>
                <w:lang w:eastAsia="en-AU"/>
              </w:rPr>
              <w:t>0.989355</w:t>
            </w:r>
          </w:p>
        </w:tc>
      </w:tr>
      <w:tr w:rsidR="00077066" w:rsidRPr="00425F48" w14:paraId="6C4F38F4" w14:textId="77777777">
        <w:trPr>
          <w:trHeight w:val="164"/>
        </w:trPr>
        <w:tc>
          <w:tcPr>
            <w:tcW w:w="570" w:type="dxa"/>
            <w:tcBorders>
              <w:top w:val="nil"/>
              <w:left w:val="nil"/>
              <w:bottom w:val="nil"/>
              <w:right w:val="nil"/>
            </w:tcBorders>
          </w:tcPr>
          <w:p w14:paraId="0B63E27A" w14:textId="77777777" w:rsidR="00077066" w:rsidRPr="00425F48" w:rsidRDefault="00077066" w:rsidP="00077066">
            <w:pPr>
              <w:pStyle w:val="TableText"/>
            </w:pPr>
            <w:r w:rsidRPr="00425F48">
              <w:rPr>
                <w:sz w:val="16"/>
                <w:szCs w:val="16"/>
                <w:lang w:eastAsia="en-AU"/>
              </w:rPr>
              <w:t>53</w:t>
            </w:r>
          </w:p>
        </w:tc>
        <w:tc>
          <w:tcPr>
            <w:tcW w:w="864" w:type="dxa"/>
            <w:tcBorders>
              <w:top w:val="nil"/>
              <w:left w:val="nil"/>
              <w:bottom w:val="nil"/>
              <w:right w:val="nil"/>
            </w:tcBorders>
          </w:tcPr>
          <w:p w14:paraId="11F4175F" w14:textId="77777777" w:rsidR="00077066" w:rsidRPr="00425F48" w:rsidRDefault="00077066" w:rsidP="00077066">
            <w:pPr>
              <w:pStyle w:val="TableText"/>
            </w:pPr>
            <w:r w:rsidRPr="00425F48">
              <w:rPr>
                <w:sz w:val="16"/>
                <w:szCs w:val="16"/>
                <w:lang w:eastAsia="en-AU"/>
              </w:rPr>
              <w:t>1.002345</w:t>
            </w:r>
          </w:p>
        </w:tc>
        <w:tc>
          <w:tcPr>
            <w:tcW w:w="864" w:type="dxa"/>
            <w:tcBorders>
              <w:top w:val="nil"/>
              <w:left w:val="nil"/>
              <w:bottom w:val="nil"/>
              <w:right w:val="nil"/>
            </w:tcBorders>
          </w:tcPr>
          <w:p w14:paraId="5C316210" w14:textId="77777777" w:rsidR="00077066" w:rsidRPr="00425F48" w:rsidRDefault="00077066" w:rsidP="00077066">
            <w:pPr>
              <w:pStyle w:val="TableText"/>
            </w:pPr>
            <w:r w:rsidRPr="00425F48">
              <w:rPr>
                <w:sz w:val="16"/>
                <w:szCs w:val="16"/>
                <w:lang w:eastAsia="en-AU"/>
              </w:rPr>
              <w:t>1.003434</w:t>
            </w:r>
          </w:p>
        </w:tc>
        <w:tc>
          <w:tcPr>
            <w:tcW w:w="864" w:type="dxa"/>
            <w:tcBorders>
              <w:top w:val="nil"/>
              <w:left w:val="nil"/>
              <w:bottom w:val="nil"/>
              <w:right w:val="nil"/>
            </w:tcBorders>
          </w:tcPr>
          <w:p w14:paraId="6D8BF5BF" w14:textId="77777777" w:rsidR="00077066" w:rsidRPr="00425F48" w:rsidRDefault="00077066" w:rsidP="00077066">
            <w:pPr>
              <w:pStyle w:val="TableText"/>
            </w:pPr>
            <w:r w:rsidRPr="00425F48">
              <w:rPr>
                <w:sz w:val="16"/>
                <w:szCs w:val="16"/>
                <w:lang w:eastAsia="en-AU"/>
              </w:rPr>
              <w:t>1.004371</w:t>
            </w:r>
          </w:p>
        </w:tc>
        <w:tc>
          <w:tcPr>
            <w:tcW w:w="864" w:type="dxa"/>
            <w:tcBorders>
              <w:top w:val="nil"/>
              <w:left w:val="nil"/>
              <w:bottom w:val="nil"/>
              <w:right w:val="nil"/>
            </w:tcBorders>
          </w:tcPr>
          <w:p w14:paraId="2D5F9CD8" w14:textId="77777777" w:rsidR="00077066" w:rsidRPr="00425F48" w:rsidRDefault="00077066" w:rsidP="00077066">
            <w:pPr>
              <w:pStyle w:val="TableText"/>
            </w:pPr>
            <w:r w:rsidRPr="00425F48">
              <w:rPr>
                <w:sz w:val="16"/>
                <w:szCs w:val="16"/>
                <w:lang w:eastAsia="en-AU"/>
              </w:rPr>
              <w:t>1.005177</w:t>
            </w:r>
          </w:p>
        </w:tc>
        <w:tc>
          <w:tcPr>
            <w:tcW w:w="864" w:type="dxa"/>
            <w:tcBorders>
              <w:top w:val="nil"/>
              <w:left w:val="nil"/>
              <w:bottom w:val="nil"/>
              <w:right w:val="nil"/>
            </w:tcBorders>
          </w:tcPr>
          <w:p w14:paraId="4810D912" w14:textId="77777777" w:rsidR="00077066" w:rsidRPr="00425F48" w:rsidRDefault="00077066" w:rsidP="00077066">
            <w:pPr>
              <w:pStyle w:val="TableText"/>
            </w:pPr>
            <w:r w:rsidRPr="00425F48">
              <w:rPr>
                <w:sz w:val="16"/>
                <w:szCs w:val="16"/>
                <w:lang w:eastAsia="en-AU"/>
              </w:rPr>
              <w:t>1.005870</w:t>
            </w:r>
          </w:p>
        </w:tc>
        <w:tc>
          <w:tcPr>
            <w:tcW w:w="864" w:type="dxa"/>
            <w:tcBorders>
              <w:top w:val="nil"/>
              <w:left w:val="nil"/>
              <w:bottom w:val="nil"/>
              <w:right w:val="nil"/>
            </w:tcBorders>
          </w:tcPr>
          <w:p w14:paraId="49644FC5" w14:textId="77777777" w:rsidR="00077066" w:rsidRPr="00425F48" w:rsidRDefault="00077066" w:rsidP="00077066">
            <w:pPr>
              <w:pStyle w:val="TableText"/>
            </w:pPr>
            <w:r w:rsidRPr="00425F48">
              <w:rPr>
                <w:sz w:val="16"/>
                <w:szCs w:val="16"/>
                <w:lang w:eastAsia="en-AU"/>
              </w:rPr>
              <w:t>1.006466</w:t>
            </w:r>
          </w:p>
        </w:tc>
        <w:tc>
          <w:tcPr>
            <w:tcW w:w="864" w:type="dxa"/>
            <w:tcBorders>
              <w:top w:val="nil"/>
              <w:left w:val="nil"/>
              <w:bottom w:val="nil"/>
              <w:right w:val="nil"/>
            </w:tcBorders>
          </w:tcPr>
          <w:p w14:paraId="2855164E" w14:textId="77777777" w:rsidR="00077066" w:rsidRPr="00425F48" w:rsidRDefault="00077066" w:rsidP="00077066">
            <w:pPr>
              <w:pStyle w:val="TableText"/>
            </w:pPr>
            <w:r w:rsidRPr="00425F48">
              <w:rPr>
                <w:sz w:val="16"/>
                <w:szCs w:val="16"/>
                <w:lang w:eastAsia="en-AU"/>
              </w:rPr>
              <w:t>1.006978</w:t>
            </w:r>
          </w:p>
        </w:tc>
        <w:tc>
          <w:tcPr>
            <w:tcW w:w="864" w:type="dxa"/>
            <w:tcBorders>
              <w:top w:val="nil"/>
              <w:left w:val="nil"/>
              <w:bottom w:val="nil"/>
              <w:right w:val="nil"/>
            </w:tcBorders>
          </w:tcPr>
          <w:p w14:paraId="63456ABA" w14:textId="77777777" w:rsidR="00077066" w:rsidRPr="00425F48" w:rsidRDefault="00077066" w:rsidP="00077066">
            <w:pPr>
              <w:pStyle w:val="TableText"/>
            </w:pPr>
            <w:r w:rsidRPr="00425F48">
              <w:rPr>
                <w:sz w:val="16"/>
                <w:szCs w:val="16"/>
                <w:lang w:eastAsia="en-AU"/>
              </w:rPr>
              <w:t>1.007419</w:t>
            </w:r>
          </w:p>
        </w:tc>
        <w:tc>
          <w:tcPr>
            <w:tcW w:w="864" w:type="dxa"/>
            <w:tcBorders>
              <w:top w:val="nil"/>
              <w:left w:val="nil"/>
              <w:bottom w:val="nil"/>
              <w:right w:val="nil"/>
            </w:tcBorders>
          </w:tcPr>
          <w:p w14:paraId="791C4AD7" w14:textId="77777777" w:rsidR="00077066" w:rsidRPr="00425F48" w:rsidRDefault="00077066" w:rsidP="00077066">
            <w:pPr>
              <w:pStyle w:val="TableText"/>
            </w:pPr>
            <w:r w:rsidRPr="00425F48">
              <w:rPr>
                <w:sz w:val="16"/>
                <w:szCs w:val="16"/>
                <w:lang w:eastAsia="en-AU"/>
              </w:rPr>
              <w:t>1.007798</w:t>
            </w:r>
          </w:p>
        </w:tc>
        <w:tc>
          <w:tcPr>
            <w:tcW w:w="864" w:type="dxa"/>
            <w:tcBorders>
              <w:top w:val="nil"/>
              <w:left w:val="nil"/>
              <w:bottom w:val="nil"/>
              <w:right w:val="nil"/>
            </w:tcBorders>
          </w:tcPr>
          <w:p w14:paraId="4D70222D" w14:textId="77777777" w:rsidR="00077066" w:rsidRPr="00425F48" w:rsidRDefault="00077066" w:rsidP="00077066">
            <w:pPr>
              <w:pStyle w:val="TableText"/>
            </w:pPr>
            <w:r w:rsidRPr="00425F48">
              <w:rPr>
                <w:sz w:val="16"/>
                <w:szCs w:val="16"/>
                <w:lang w:eastAsia="en-AU"/>
              </w:rPr>
              <w:t>1.011448</w:t>
            </w:r>
          </w:p>
        </w:tc>
        <w:tc>
          <w:tcPr>
            <w:tcW w:w="864" w:type="dxa"/>
            <w:tcBorders>
              <w:top w:val="nil"/>
              <w:left w:val="nil"/>
              <w:bottom w:val="nil"/>
              <w:right w:val="nil"/>
            </w:tcBorders>
          </w:tcPr>
          <w:p w14:paraId="61DBECCA" w14:textId="77777777" w:rsidR="00077066" w:rsidRPr="00425F48" w:rsidRDefault="00077066" w:rsidP="00077066">
            <w:pPr>
              <w:pStyle w:val="TableText"/>
            </w:pPr>
            <w:r w:rsidRPr="00425F48">
              <w:rPr>
                <w:sz w:val="16"/>
                <w:szCs w:val="16"/>
                <w:lang w:eastAsia="en-AU"/>
              </w:rPr>
              <w:t>1.009299</w:t>
            </w:r>
          </w:p>
        </w:tc>
        <w:tc>
          <w:tcPr>
            <w:tcW w:w="864" w:type="dxa"/>
            <w:tcBorders>
              <w:top w:val="nil"/>
              <w:left w:val="nil"/>
              <w:bottom w:val="nil"/>
              <w:right w:val="nil"/>
            </w:tcBorders>
          </w:tcPr>
          <w:p w14:paraId="4D17F66C" w14:textId="77777777" w:rsidR="00077066" w:rsidRPr="00425F48" w:rsidRDefault="00077066" w:rsidP="00077066">
            <w:pPr>
              <w:pStyle w:val="TableText"/>
            </w:pPr>
            <w:r w:rsidRPr="00425F48">
              <w:rPr>
                <w:sz w:val="16"/>
                <w:szCs w:val="16"/>
                <w:lang w:eastAsia="en-AU"/>
              </w:rPr>
              <w:t>1.009762</w:t>
            </w:r>
          </w:p>
        </w:tc>
        <w:tc>
          <w:tcPr>
            <w:tcW w:w="864" w:type="dxa"/>
            <w:tcBorders>
              <w:top w:val="nil"/>
              <w:left w:val="nil"/>
              <w:bottom w:val="nil"/>
              <w:right w:val="nil"/>
            </w:tcBorders>
          </w:tcPr>
          <w:p w14:paraId="2B555C6F" w14:textId="77777777" w:rsidR="00077066" w:rsidRPr="00425F48" w:rsidRDefault="00077066" w:rsidP="00077066">
            <w:pPr>
              <w:pStyle w:val="TableText"/>
            </w:pPr>
            <w:r w:rsidRPr="00425F48">
              <w:rPr>
                <w:sz w:val="16"/>
                <w:szCs w:val="16"/>
                <w:lang w:eastAsia="en-AU"/>
              </w:rPr>
              <w:t>1.010173</w:t>
            </w:r>
          </w:p>
        </w:tc>
        <w:tc>
          <w:tcPr>
            <w:tcW w:w="864" w:type="dxa"/>
            <w:tcBorders>
              <w:top w:val="nil"/>
              <w:left w:val="nil"/>
              <w:bottom w:val="nil"/>
              <w:right w:val="nil"/>
            </w:tcBorders>
          </w:tcPr>
          <w:p w14:paraId="04C7E7F1" w14:textId="77777777" w:rsidR="00077066" w:rsidRPr="00425F48" w:rsidRDefault="00077066" w:rsidP="00077066">
            <w:pPr>
              <w:pStyle w:val="TableText"/>
            </w:pPr>
            <w:r w:rsidRPr="00425F48">
              <w:rPr>
                <w:sz w:val="16"/>
                <w:szCs w:val="16"/>
                <w:lang w:eastAsia="en-AU"/>
              </w:rPr>
              <w:t>1.010539</w:t>
            </w:r>
          </w:p>
        </w:tc>
        <w:tc>
          <w:tcPr>
            <w:tcW w:w="864" w:type="dxa"/>
            <w:tcBorders>
              <w:top w:val="nil"/>
              <w:left w:val="nil"/>
              <w:bottom w:val="nil"/>
              <w:right w:val="nil"/>
            </w:tcBorders>
          </w:tcPr>
          <w:p w14:paraId="0419C552" w14:textId="77777777" w:rsidR="00077066" w:rsidRPr="00425F48" w:rsidRDefault="00077066" w:rsidP="00077066">
            <w:pPr>
              <w:pStyle w:val="TableText"/>
            </w:pPr>
            <w:r w:rsidRPr="00425F48">
              <w:rPr>
                <w:sz w:val="16"/>
                <w:szCs w:val="16"/>
                <w:lang w:eastAsia="en-AU"/>
              </w:rPr>
              <w:t>1.010865</w:t>
            </w:r>
          </w:p>
        </w:tc>
        <w:tc>
          <w:tcPr>
            <w:tcW w:w="864" w:type="dxa"/>
            <w:tcBorders>
              <w:top w:val="nil"/>
              <w:left w:val="nil"/>
              <w:bottom w:val="nil"/>
              <w:right w:val="nil"/>
            </w:tcBorders>
          </w:tcPr>
          <w:p w14:paraId="6BB39A2D" w14:textId="77777777" w:rsidR="00077066" w:rsidRPr="00425F48" w:rsidRDefault="00077066" w:rsidP="00077066">
            <w:pPr>
              <w:pStyle w:val="TableText"/>
            </w:pPr>
            <w:r w:rsidRPr="00425F48">
              <w:rPr>
                <w:sz w:val="16"/>
                <w:szCs w:val="16"/>
                <w:lang w:eastAsia="en-AU"/>
              </w:rPr>
              <w:t>1.011155</w:t>
            </w:r>
          </w:p>
        </w:tc>
        <w:tc>
          <w:tcPr>
            <w:tcW w:w="864" w:type="dxa"/>
            <w:tcBorders>
              <w:top w:val="nil"/>
              <w:left w:val="nil"/>
              <w:bottom w:val="nil"/>
              <w:right w:val="nil"/>
            </w:tcBorders>
          </w:tcPr>
          <w:p w14:paraId="642EA3CF" w14:textId="77777777" w:rsidR="00077066" w:rsidRPr="00425F48" w:rsidRDefault="00077066" w:rsidP="00077066">
            <w:pPr>
              <w:pStyle w:val="TableText"/>
            </w:pPr>
            <w:r w:rsidRPr="00425F48">
              <w:rPr>
                <w:sz w:val="16"/>
                <w:szCs w:val="16"/>
                <w:lang w:eastAsia="en-AU"/>
              </w:rPr>
              <w:t>1.011413</w:t>
            </w:r>
          </w:p>
        </w:tc>
      </w:tr>
      <w:tr w:rsidR="00077066" w:rsidRPr="00425F48" w14:paraId="771325B5" w14:textId="77777777">
        <w:trPr>
          <w:trHeight w:val="164"/>
        </w:trPr>
        <w:tc>
          <w:tcPr>
            <w:tcW w:w="570" w:type="dxa"/>
            <w:tcBorders>
              <w:top w:val="nil"/>
              <w:left w:val="nil"/>
              <w:bottom w:val="nil"/>
              <w:right w:val="nil"/>
            </w:tcBorders>
          </w:tcPr>
          <w:p w14:paraId="3648D30A" w14:textId="77777777" w:rsidR="00077066" w:rsidRPr="00425F48" w:rsidRDefault="00077066" w:rsidP="00077066">
            <w:pPr>
              <w:pStyle w:val="TableText"/>
            </w:pPr>
            <w:r w:rsidRPr="00425F48">
              <w:rPr>
                <w:sz w:val="16"/>
                <w:szCs w:val="16"/>
                <w:lang w:eastAsia="en-AU"/>
              </w:rPr>
              <w:t>54</w:t>
            </w:r>
          </w:p>
        </w:tc>
        <w:tc>
          <w:tcPr>
            <w:tcW w:w="864" w:type="dxa"/>
            <w:tcBorders>
              <w:top w:val="nil"/>
              <w:left w:val="nil"/>
              <w:bottom w:val="nil"/>
              <w:right w:val="nil"/>
            </w:tcBorders>
          </w:tcPr>
          <w:p w14:paraId="22D4FDC7"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60187848"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25CB5CD1"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05B47EAB"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786C1732"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65C2D864"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7EF45EA6"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7FDFFCD6"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4EF3ABBB"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751006DD" w14:textId="77777777" w:rsidR="00077066" w:rsidRPr="00425F48" w:rsidRDefault="00077066" w:rsidP="00077066">
            <w:pPr>
              <w:pStyle w:val="TableText"/>
            </w:pPr>
            <w:r w:rsidRPr="00425F48">
              <w:rPr>
                <w:sz w:val="16"/>
                <w:szCs w:val="16"/>
                <w:lang w:eastAsia="en-AU"/>
              </w:rPr>
              <w:t>1.030546</w:t>
            </w:r>
          </w:p>
        </w:tc>
        <w:tc>
          <w:tcPr>
            <w:tcW w:w="864" w:type="dxa"/>
            <w:tcBorders>
              <w:top w:val="nil"/>
              <w:left w:val="nil"/>
              <w:bottom w:val="nil"/>
              <w:right w:val="nil"/>
            </w:tcBorders>
          </w:tcPr>
          <w:p w14:paraId="02E435A3"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07EA70AE"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47F17B1C"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160CBEFA"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020730E6"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68EBA43F"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3308E3AD" w14:textId="77777777" w:rsidR="00077066" w:rsidRPr="00425F48" w:rsidRDefault="00077066" w:rsidP="00077066">
            <w:pPr>
              <w:pStyle w:val="TableText"/>
            </w:pPr>
            <w:r w:rsidRPr="00425F48">
              <w:rPr>
                <w:sz w:val="16"/>
                <w:szCs w:val="16"/>
                <w:lang w:eastAsia="en-AU"/>
              </w:rPr>
              <w:t>1.034057</w:t>
            </w:r>
          </w:p>
        </w:tc>
      </w:tr>
      <w:tr w:rsidR="00077066" w:rsidRPr="00425F48" w14:paraId="53445088" w14:textId="77777777">
        <w:trPr>
          <w:trHeight w:val="164"/>
        </w:trPr>
        <w:tc>
          <w:tcPr>
            <w:tcW w:w="570" w:type="dxa"/>
            <w:tcBorders>
              <w:top w:val="nil"/>
              <w:left w:val="nil"/>
              <w:bottom w:val="nil"/>
              <w:right w:val="nil"/>
            </w:tcBorders>
          </w:tcPr>
          <w:p w14:paraId="349A83FF" w14:textId="77777777" w:rsidR="00077066" w:rsidRPr="00425F48" w:rsidRDefault="00077066" w:rsidP="00077066">
            <w:pPr>
              <w:pStyle w:val="TableText"/>
            </w:pPr>
            <w:r w:rsidRPr="00425F48">
              <w:rPr>
                <w:sz w:val="16"/>
                <w:szCs w:val="16"/>
                <w:lang w:eastAsia="en-AU"/>
              </w:rPr>
              <w:t>55</w:t>
            </w:r>
          </w:p>
        </w:tc>
        <w:tc>
          <w:tcPr>
            <w:tcW w:w="864" w:type="dxa"/>
            <w:tcBorders>
              <w:top w:val="nil"/>
              <w:left w:val="nil"/>
              <w:bottom w:val="nil"/>
              <w:right w:val="nil"/>
            </w:tcBorders>
          </w:tcPr>
          <w:p w14:paraId="26C68F33"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2A706EE5"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365B1917"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5FDE4F49"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E948BBE"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53C1EB43"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516B5144"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1D197512"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74AD056F"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2CB6619F"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BCBD29F"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055C1101"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380514ED"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36009F77"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50F26A20"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7EDE3BEA"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2EAD8E99" w14:textId="77777777" w:rsidR="00077066" w:rsidRPr="00425F48" w:rsidRDefault="00077066" w:rsidP="00077066">
            <w:pPr>
              <w:pStyle w:val="TableText"/>
            </w:pPr>
            <w:r w:rsidRPr="00425F48">
              <w:rPr>
                <w:sz w:val="16"/>
                <w:szCs w:val="16"/>
                <w:lang w:eastAsia="en-AU"/>
              </w:rPr>
              <w:t>1.059139</w:t>
            </w:r>
          </w:p>
        </w:tc>
      </w:tr>
      <w:tr w:rsidR="00077066" w:rsidRPr="00425F48" w14:paraId="3B324A2E" w14:textId="77777777">
        <w:trPr>
          <w:trHeight w:val="164"/>
        </w:trPr>
        <w:tc>
          <w:tcPr>
            <w:tcW w:w="570" w:type="dxa"/>
            <w:tcBorders>
              <w:top w:val="nil"/>
              <w:left w:val="nil"/>
              <w:bottom w:val="nil"/>
              <w:right w:val="nil"/>
            </w:tcBorders>
          </w:tcPr>
          <w:p w14:paraId="7ED26026" w14:textId="77777777" w:rsidR="00077066" w:rsidRPr="00425F48" w:rsidRDefault="00077066" w:rsidP="00077066">
            <w:pPr>
              <w:pStyle w:val="TableText"/>
            </w:pPr>
            <w:r w:rsidRPr="00425F48">
              <w:rPr>
                <w:sz w:val="16"/>
                <w:szCs w:val="16"/>
                <w:lang w:eastAsia="en-AU"/>
              </w:rPr>
              <w:t>56</w:t>
            </w:r>
          </w:p>
        </w:tc>
        <w:tc>
          <w:tcPr>
            <w:tcW w:w="864" w:type="dxa"/>
            <w:tcBorders>
              <w:top w:val="nil"/>
              <w:left w:val="nil"/>
              <w:bottom w:val="nil"/>
              <w:right w:val="nil"/>
            </w:tcBorders>
          </w:tcPr>
          <w:p w14:paraId="67BF7D79"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383D8BE9"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2C2D3446"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5D3B37F8"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3DF1D6E"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178D3DC"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73648306"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720370CB"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090B0014"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060EBB23"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7E2DE635"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1E57DCF"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1C184019"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95FC703"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1A62A651"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55933E4D"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0CC9F7C0" w14:textId="77777777" w:rsidR="00077066" w:rsidRPr="00425F48" w:rsidRDefault="00077066" w:rsidP="00077066">
            <w:pPr>
              <w:pStyle w:val="TableText"/>
            </w:pPr>
            <w:r w:rsidRPr="00425F48">
              <w:rPr>
                <w:sz w:val="16"/>
                <w:szCs w:val="16"/>
                <w:lang w:eastAsia="en-AU"/>
              </w:rPr>
              <w:t>1.066015</w:t>
            </w:r>
          </w:p>
        </w:tc>
      </w:tr>
      <w:tr w:rsidR="00077066" w:rsidRPr="00425F48" w14:paraId="6684FE87" w14:textId="77777777">
        <w:trPr>
          <w:trHeight w:val="164"/>
        </w:trPr>
        <w:tc>
          <w:tcPr>
            <w:tcW w:w="570" w:type="dxa"/>
            <w:tcBorders>
              <w:top w:val="nil"/>
              <w:left w:val="nil"/>
              <w:bottom w:val="nil"/>
              <w:right w:val="nil"/>
            </w:tcBorders>
          </w:tcPr>
          <w:p w14:paraId="1354A0DA" w14:textId="77777777" w:rsidR="00077066" w:rsidRPr="00425F48" w:rsidRDefault="00077066" w:rsidP="00077066">
            <w:pPr>
              <w:pStyle w:val="TableText"/>
            </w:pPr>
            <w:r w:rsidRPr="00425F48">
              <w:rPr>
                <w:sz w:val="16"/>
                <w:szCs w:val="16"/>
                <w:lang w:eastAsia="en-AU"/>
              </w:rPr>
              <w:t>57</w:t>
            </w:r>
          </w:p>
        </w:tc>
        <w:tc>
          <w:tcPr>
            <w:tcW w:w="864" w:type="dxa"/>
            <w:tcBorders>
              <w:top w:val="nil"/>
              <w:left w:val="nil"/>
              <w:bottom w:val="nil"/>
              <w:right w:val="nil"/>
            </w:tcBorders>
          </w:tcPr>
          <w:p w14:paraId="30AB926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411B5C25"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51AAC72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1FA77A4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770B2F2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031D46A3"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152B8FBE"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43362C2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10492452"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6103283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5129C7CD"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4AE2E1CF"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7CFD8FF9"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2689322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7854DA67"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6A4B8705"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6E87B057" w14:textId="77777777" w:rsidR="00077066" w:rsidRPr="00425F48" w:rsidRDefault="00077066" w:rsidP="00077066">
            <w:pPr>
              <w:pStyle w:val="TableText"/>
            </w:pPr>
            <w:r w:rsidRPr="00425F48">
              <w:rPr>
                <w:sz w:val="16"/>
                <w:szCs w:val="16"/>
                <w:lang w:eastAsia="en-AU"/>
              </w:rPr>
              <w:t>1.073805</w:t>
            </w:r>
          </w:p>
        </w:tc>
      </w:tr>
      <w:tr w:rsidR="00077066" w:rsidRPr="00425F48" w14:paraId="71BD004D" w14:textId="77777777">
        <w:trPr>
          <w:trHeight w:val="164"/>
        </w:trPr>
        <w:tc>
          <w:tcPr>
            <w:tcW w:w="570" w:type="dxa"/>
            <w:tcBorders>
              <w:top w:val="nil"/>
              <w:left w:val="nil"/>
              <w:bottom w:val="nil"/>
              <w:right w:val="nil"/>
            </w:tcBorders>
          </w:tcPr>
          <w:p w14:paraId="172563E0" w14:textId="77777777" w:rsidR="00077066" w:rsidRPr="00425F48" w:rsidRDefault="00077066" w:rsidP="00077066">
            <w:pPr>
              <w:pStyle w:val="TableText"/>
            </w:pPr>
            <w:r w:rsidRPr="00425F48">
              <w:rPr>
                <w:sz w:val="16"/>
                <w:szCs w:val="16"/>
                <w:lang w:eastAsia="en-AU"/>
              </w:rPr>
              <w:t>58</w:t>
            </w:r>
          </w:p>
        </w:tc>
        <w:tc>
          <w:tcPr>
            <w:tcW w:w="864" w:type="dxa"/>
            <w:tcBorders>
              <w:top w:val="nil"/>
              <w:left w:val="nil"/>
              <w:bottom w:val="nil"/>
              <w:right w:val="nil"/>
            </w:tcBorders>
          </w:tcPr>
          <w:p w14:paraId="1075524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FE1653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4F42A5A"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2609637D"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513A6D01"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49749ADA"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19656EB8"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6355544B"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5B8FBE13"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47BD045"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CF1BA17"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07CC1B9"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D20A6FB"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28B2BDAE"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6C239586"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2C2C234D"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45310EC" w14:textId="77777777" w:rsidR="00077066" w:rsidRPr="00425F48" w:rsidRDefault="00077066" w:rsidP="00077066">
            <w:pPr>
              <w:pStyle w:val="TableText"/>
            </w:pPr>
            <w:r w:rsidRPr="00425F48">
              <w:rPr>
                <w:sz w:val="16"/>
                <w:szCs w:val="16"/>
                <w:lang w:eastAsia="en-AU"/>
              </w:rPr>
              <w:t>1.082755</w:t>
            </w:r>
          </w:p>
        </w:tc>
      </w:tr>
      <w:tr w:rsidR="00077066" w:rsidRPr="00425F48" w14:paraId="486C197B" w14:textId="77777777">
        <w:trPr>
          <w:trHeight w:val="164"/>
        </w:trPr>
        <w:tc>
          <w:tcPr>
            <w:tcW w:w="570" w:type="dxa"/>
            <w:tcBorders>
              <w:top w:val="nil"/>
              <w:left w:val="nil"/>
              <w:bottom w:val="nil"/>
              <w:right w:val="nil"/>
            </w:tcBorders>
          </w:tcPr>
          <w:p w14:paraId="7AC1909E" w14:textId="77777777" w:rsidR="00077066" w:rsidRPr="00425F48" w:rsidRDefault="00077066" w:rsidP="00077066">
            <w:pPr>
              <w:pStyle w:val="TableText"/>
            </w:pPr>
            <w:r w:rsidRPr="00425F48">
              <w:rPr>
                <w:sz w:val="16"/>
                <w:szCs w:val="16"/>
                <w:lang w:eastAsia="en-AU"/>
              </w:rPr>
              <w:t>59</w:t>
            </w:r>
          </w:p>
        </w:tc>
        <w:tc>
          <w:tcPr>
            <w:tcW w:w="864" w:type="dxa"/>
            <w:tcBorders>
              <w:top w:val="nil"/>
              <w:left w:val="nil"/>
              <w:bottom w:val="nil"/>
              <w:right w:val="nil"/>
            </w:tcBorders>
          </w:tcPr>
          <w:p w14:paraId="6ED5E6F8"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1F0AB5C0"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8EB51C0"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6AC2C21"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4625F815"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39AB0E7A"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25737C8"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1703EF37"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0CFCD8B1"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5B11AB42"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4FE3DC37"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38410A1"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2C7EEAD9"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1C045223"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6CCFD13E"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B9B3121"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0BB8B7B4" w14:textId="77777777" w:rsidR="00077066" w:rsidRPr="00425F48" w:rsidRDefault="00077066" w:rsidP="00077066">
            <w:pPr>
              <w:pStyle w:val="TableText"/>
            </w:pPr>
            <w:r w:rsidRPr="00425F48">
              <w:rPr>
                <w:sz w:val="16"/>
                <w:szCs w:val="16"/>
                <w:lang w:eastAsia="en-AU"/>
              </w:rPr>
              <w:t>1.092734</w:t>
            </w:r>
          </w:p>
        </w:tc>
      </w:tr>
      <w:tr w:rsidR="00077066" w:rsidRPr="00425F48" w14:paraId="359E4770" w14:textId="77777777">
        <w:trPr>
          <w:trHeight w:val="164"/>
        </w:trPr>
        <w:tc>
          <w:tcPr>
            <w:tcW w:w="570" w:type="dxa"/>
            <w:tcBorders>
              <w:top w:val="nil"/>
              <w:left w:val="nil"/>
              <w:bottom w:val="nil"/>
              <w:right w:val="nil"/>
            </w:tcBorders>
          </w:tcPr>
          <w:p w14:paraId="761A5A26" w14:textId="77777777" w:rsidR="00077066" w:rsidRPr="00425F48" w:rsidRDefault="00077066" w:rsidP="00077066">
            <w:pPr>
              <w:pStyle w:val="TableText"/>
            </w:pPr>
            <w:r w:rsidRPr="00425F48">
              <w:rPr>
                <w:sz w:val="16"/>
                <w:szCs w:val="16"/>
                <w:lang w:eastAsia="en-AU"/>
              </w:rPr>
              <w:t>60</w:t>
            </w:r>
          </w:p>
        </w:tc>
        <w:tc>
          <w:tcPr>
            <w:tcW w:w="864" w:type="dxa"/>
            <w:tcBorders>
              <w:top w:val="nil"/>
              <w:left w:val="nil"/>
              <w:bottom w:val="nil"/>
              <w:right w:val="nil"/>
            </w:tcBorders>
          </w:tcPr>
          <w:p w14:paraId="6C01552B"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A2D4C15"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6CC860B"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6F3F0140"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5F1FE95D"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66486B07"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33EC802"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A8BADC0"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7B955AFE"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2BD0B49E"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0ADCC12"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267A8AA2"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46253641"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C9F32F2"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2272291C"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09FDDAF"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60083320" w14:textId="77777777" w:rsidR="00077066" w:rsidRPr="00425F48" w:rsidRDefault="00077066" w:rsidP="00077066">
            <w:pPr>
              <w:pStyle w:val="TableText"/>
            </w:pPr>
            <w:r w:rsidRPr="00425F48">
              <w:rPr>
                <w:sz w:val="16"/>
                <w:szCs w:val="16"/>
                <w:lang w:eastAsia="en-AU"/>
              </w:rPr>
              <w:t>1.101223</w:t>
            </w:r>
          </w:p>
        </w:tc>
      </w:tr>
      <w:tr w:rsidR="00077066" w:rsidRPr="00425F48" w14:paraId="3EF08EED" w14:textId="77777777">
        <w:trPr>
          <w:trHeight w:val="164"/>
        </w:trPr>
        <w:tc>
          <w:tcPr>
            <w:tcW w:w="570" w:type="dxa"/>
            <w:tcBorders>
              <w:top w:val="nil"/>
              <w:left w:val="nil"/>
              <w:bottom w:val="nil"/>
              <w:right w:val="nil"/>
            </w:tcBorders>
          </w:tcPr>
          <w:p w14:paraId="14277459" w14:textId="77777777" w:rsidR="00077066" w:rsidRPr="00425F48" w:rsidRDefault="00077066" w:rsidP="00077066">
            <w:pPr>
              <w:pStyle w:val="TableText"/>
            </w:pPr>
            <w:r w:rsidRPr="00425F48">
              <w:rPr>
                <w:sz w:val="16"/>
                <w:szCs w:val="16"/>
                <w:lang w:eastAsia="en-AU"/>
              </w:rPr>
              <w:t>61</w:t>
            </w:r>
          </w:p>
        </w:tc>
        <w:tc>
          <w:tcPr>
            <w:tcW w:w="864" w:type="dxa"/>
            <w:tcBorders>
              <w:top w:val="nil"/>
              <w:left w:val="nil"/>
              <w:bottom w:val="nil"/>
              <w:right w:val="nil"/>
            </w:tcBorders>
          </w:tcPr>
          <w:p w14:paraId="48A739F2"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5266DAEB"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4EE959B0"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922997D"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F674778"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82DB87C"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D0B4A7C"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75353DED"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1695A6DC"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062EFFD8"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5419C49B"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7B983E8E"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1AA4BC08"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CCE4EDB"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51B3FA21"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008FA446"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219DD491" w14:textId="77777777" w:rsidR="00077066" w:rsidRPr="00425F48" w:rsidRDefault="00077066" w:rsidP="00077066">
            <w:pPr>
              <w:pStyle w:val="TableText"/>
            </w:pPr>
            <w:r w:rsidRPr="00425F48">
              <w:rPr>
                <w:sz w:val="16"/>
                <w:szCs w:val="16"/>
                <w:lang w:eastAsia="en-AU"/>
              </w:rPr>
              <w:t>1.108930</w:t>
            </w:r>
          </w:p>
        </w:tc>
      </w:tr>
      <w:tr w:rsidR="00077066" w:rsidRPr="00425F48" w14:paraId="7A2A2D46" w14:textId="77777777">
        <w:trPr>
          <w:trHeight w:val="164"/>
        </w:trPr>
        <w:tc>
          <w:tcPr>
            <w:tcW w:w="570" w:type="dxa"/>
            <w:tcBorders>
              <w:top w:val="nil"/>
              <w:left w:val="nil"/>
              <w:bottom w:val="nil"/>
              <w:right w:val="nil"/>
            </w:tcBorders>
          </w:tcPr>
          <w:p w14:paraId="2DA7EDAE" w14:textId="77777777" w:rsidR="00077066" w:rsidRPr="00425F48" w:rsidRDefault="00077066" w:rsidP="00077066">
            <w:pPr>
              <w:pStyle w:val="TableText"/>
            </w:pPr>
            <w:r w:rsidRPr="00425F48">
              <w:rPr>
                <w:sz w:val="16"/>
                <w:szCs w:val="16"/>
                <w:lang w:eastAsia="en-AU"/>
              </w:rPr>
              <w:t>62</w:t>
            </w:r>
          </w:p>
        </w:tc>
        <w:tc>
          <w:tcPr>
            <w:tcW w:w="864" w:type="dxa"/>
            <w:tcBorders>
              <w:top w:val="nil"/>
              <w:left w:val="nil"/>
              <w:bottom w:val="nil"/>
              <w:right w:val="nil"/>
            </w:tcBorders>
          </w:tcPr>
          <w:p w14:paraId="1E560A9F"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5E24A81"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3551216A"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047B9E3A"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1571CBD3"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49A50C55"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5BD6F8F0"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118E3C8"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12E74C45"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4E65BA06"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2F9E528B"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7D17A95"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A588908"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18DEF1E"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1D1B2B5E"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365B63FB"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B175BD0" w14:textId="77777777" w:rsidR="00077066" w:rsidRPr="00425F48" w:rsidRDefault="00077066" w:rsidP="00077066">
            <w:pPr>
              <w:pStyle w:val="TableText"/>
            </w:pPr>
            <w:r w:rsidRPr="00425F48">
              <w:rPr>
                <w:sz w:val="16"/>
                <w:szCs w:val="16"/>
                <w:lang w:eastAsia="en-AU"/>
              </w:rPr>
              <w:t>1.119972</w:t>
            </w:r>
          </w:p>
        </w:tc>
      </w:tr>
      <w:tr w:rsidR="00077066" w:rsidRPr="00425F48" w14:paraId="7C07282C" w14:textId="77777777">
        <w:trPr>
          <w:trHeight w:val="164"/>
        </w:trPr>
        <w:tc>
          <w:tcPr>
            <w:tcW w:w="570" w:type="dxa"/>
            <w:tcBorders>
              <w:top w:val="nil"/>
              <w:left w:val="nil"/>
              <w:bottom w:val="nil"/>
              <w:right w:val="nil"/>
            </w:tcBorders>
          </w:tcPr>
          <w:p w14:paraId="3F17DA3B" w14:textId="77777777" w:rsidR="00077066" w:rsidRPr="00425F48" w:rsidRDefault="00077066" w:rsidP="00077066">
            <w:pPr>
              <w:pStyle w:val="TableText"/>
            </w:pPr>
            <w:r w:rsidRPr="00425F48">
              <w:rPr>
                <w:sz w:val="16"/>
                <w:szCs w:val="16"/>
                <w:lang w:eastAsia="en-AU"/>
              </w:rPr>
              <w:t>63</w:t>
            </w:r>
          </w:p>
        </w:tc>
        <w:tc>
          <w:tcPr>
            <w:tcW w:w="864" w:type="dxa"/>
            <w:tcBorders>
              <w:top w:val="nil"/>
              <w:left w:val="nil"/>
              <w:bottom w:val="nil"/>
              <w:right w:val="nil"/>
            </w:tcBorders>
          </w:tcPr>
          <w:p w14:paraId="111BD065"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731666B0"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3D6E7063"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0DA68F2"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65F8E3BA"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18455248"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3672435D"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88F0AE5"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02A1D14E"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14E75636"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09E303EE"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651A6F51"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422D568F"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605E8783"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25818515"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74DB3DF5"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19E4DD36" w14:textId="77777777" w:rsidR="00077066" w:rsidRPr="00425F48" w:rsidRDefault="00077066" w:rsidP="00077066">
            <w:pPr>
              <w:pStyle w:val="TableText"/>
            </w:pPr>
            <w:r w:rsidRPr="00425F48">
              <w:rPr>
                <w:sz w:val="16"/>
                <w:szCs w:val="16"/>
                <w:lang w:eastAsia="en-AU"/>
              </w:rPr>
              <w:t>1.134116</w:t>
            </w:r>
          </w:p>
        </w:tc>
      </w:tr>
      <w:tr w:rsidR="00077066" w:rsidRPr="00425F48" w14:paraId="5CD47FE3" w14:textId="77777777">
        <w:trPr>
          <w:trHeight w:val="164"/>
        </w:trPr>
        <w:tc>
          <w:tcPr>
            <w:tcW w:w="570" w:type="dxa"/>
            <w:tcBorders>
              <w:top w:val="nil"/>
              <w:left w:val="nil"/>
              <w:right w:val="nil"/>
            </w:tcBorders>
          </w:tcPr>
          <w:p w14:paraId="399D0BBB" w14:textId="77777777" w:rsidR="00077066" w:rsidRPr="00425F48" w:rsidRDefault="00077066" w:rsidP="00077066">
            <w:pPr>
              <w:pStyle w:val="TableText"/>
            </w:pPr>
            <w:r w:rsidRPr="00425F48">
              <w:rPr>
                <w:sz w:val="16"/>
                <w:szCs w:val="16"/>
                <w:lang w:eastAsia="en-AU"/>
              </w:rPr>
              <w:t>64</w:t>
            </w:r>
          </w:p>
        </w:tc>
        <w:tc>
          <w:tcPr>
            <w:tcW w:w="864" w:type="dxa"/>
            <w:tcBorders>
              <w:top w:val="nil"/>
              <w:left w:val="nil"/>
              <w:right w:val="nil"/>
            </w:tcBorders>
          </w:tcPr>
          <w:p w14:paraId="58D7E690"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DB51626"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571FA8F6"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4A1DAA1"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004D3699"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2D343279"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468109D9"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5F63B368"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0EE67400"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9FCE7F6"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65B988B"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2F7CD9B"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2797AD98"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00EB647C"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17A885D"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4CE5524"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AA526F5" w14:textId="77777777" w:rsidR="00077066" w:rsidRPr="00425F48" w:rsidRDefault="00077066" w:rsidP="00077066">
            <w:pPr>
              <w:pStyle w:val="TableText"/>
            </w:pPr>
            <w:r w:rsidRPr="00425F48">
              <w:rPr>
                <w:sz w:val="16"/>
                <w:szCs w:val="16"/>
                <w:lang w:eastAsia="en-AU"/>
              </w:rPr>
              <w:t>1.153312</w:t>
            </w:r>
          </w:p>
        </w:tc>
      </w:tr>
      <w:tr w:rsidR="00077066" w:rsidRPr="00425F48" w14:paraId="1A222BCC" w14:textId="77777777">
        <w:trPr>
          <w:trHeight w:val="164"/>
        </w:trPr>
        <w:tc>
          <w:tcPr>
            <w:tcW w:w="570" w:type="dxa"/>
            <w:tcBorders>
              <w:top w:val="nil"/>
              <w:left w:val="nil"/>
              <w:bottom w:val="nil"/>
              <w:right w:val="nil"/>
            </w:tcBorders>
          </w:tcPr>
          <w:p w14:paraId="5F3AFD1B" w14:textId="77777777" w:rsidR="00077066" w:rsidRPr="00425F48" w:rsidRDefault="00077066" w:rsidP="00077066">
            <w:pPr>
              <w:pStyle w:val="TableText"/>
            </w:pPr>
            <w:r w:rsidRPr="00425F48">
              <w:rPr>
                <w:sz w:val="16"/>
                <w:szCs w:val="16"/>
                <w:lang w:eastAsia="en-AU"/>
              </w:rPr>
              <w:t>65</w:t>
            </w:r>
          </w:p>
        </w:tc>
        <w:tc>
          <w:tcPr>
            <w:tcW w:w="864" w:type="dxa"/>
            <w:tcBorders>
              <w:top w:val="nil"/>
              <w:left w:val="nil"/>
              <w:bottom w:val="nil"/>
              <w:right w:val="nil"/>
            </w:tcBorders>
          </w:tcPr>
          <w:p w14:paraId="750CE63F"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0AE9FF3E"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4DF1A6D8"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4A9A8496"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24DD3959"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55EDD06A"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1F615E7B"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757264B4"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408E4D4B"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2E38127C"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829E987"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AF0A8A6"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D82C285"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5C6D3677"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64CF5E60"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02647F57"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6475E6BF" w14:textId="77777777" w:rsidR="00077066" w:rsidRPr="00425F48" w:rsidRDefault="00077066" w:rsidP="00077066">
            <w:pPr>
              <w:pStyle w:val="TableText"/>
            </w:pPr>
            <w:r w:rsidRPr="00425F48">
              <w:rPr>
                <w:sz w:val="16"/>
                <w:szCs w:val="16"/>
                <w:lang w:eastAsia="en-AU"/>
              </w:rPr>
              <w:t>1.178050</w:t>
            </w:r>
          </w:p>
        </w:tc>
      </w:tr>
      <w:tr w:rsidR="00077066" w:rsidRPr="00425F48" w14:paraId="0BDEB95C" w14:textId="77777777">
        <w:trPr>
          <w:trHeight w:val="164"/>
        </w:trPr>
        <w:tc>
          <w:tcPr>
            <w:tcW w:w="570" w:type="dxa"/>
            <w:tcBorders>
              <w:top w:val="nil"/>
              <w:left w:val="nil"/>
              <w:bottom w:val="nil"/>
              <w:right w:val="nil"/>
            </w:tcBorders>
          </w:tcPr>
          <w:p w14:paraId="2BF6E5A3" w14:textId="77777777" w:rsidR="00077066" w:rsidRPr="00425F48" w:rsidRDefault="00077066" w:rsidP="00077066">
            <w:pPr>
              <w:pStyle w:val="TableText"/>
            </w:pPr>
            <w:r w:rsidRPr="00425F48">
              <w:rPr>
                <w:sz w:val="16"/>
                <w:szCs w:val="16"/>
                <w:lang w:eastAsia="en-AU"/>
              </w:rPr>
              <w:t>66</w:t>
            </w:r>
          </w:p>
        </w:tc>
        <w:tc>
          <w:tcPr>
            <w:tcW w:w="864" w:type="dxa"/>
            <w:tcBorders>
              <w:top w:val="nil"/>
              <w:left w:val="nil"/>
              <w:bottom w:val="nil"/>
              <w:right w:val="nil"/>
            </w:tcBorders>
          </w:tcPr>
          <w:p w14:paraId="39D45E5B"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3348F1E"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3263455F"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5690E54"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4A576490"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15B9BD0F"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1196ACA3"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C69A7EE"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C5C3093"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7C04C72"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0741917A"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7976A38C"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76D34D5"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1390BCB4"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32A3F964"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7A34D6A"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EDDBE6A" w14:textId="77777777" w:rsidR="00077066" w:rsidRPr="00425F48" w:rsidRDefault="00077066" w:rsidP="00077066">
            <w:pPr>
              <w:pStyle w:val="TableText"/>
            </w:pPr>
            <w:r w:rsidRPr="00425F48">
              <w:rPr>
                <w:sz w:val="16"/>
                <w:szCs w:val="16"/>
                <w:lang w:eastAsia="en-AU"/>
              </w:rPr>
              <w:t>1.170613</w:t>
            </w:r>
          </w:p>
        </w:tc>
      </w:tr>
      <w:tr w:rsidR="00077066" w:rsidRPr="00425F48" w14:paraId="6FD8FFDB" w14:textId="77777777">
        <w:trPr>
          <w:trHeight w:val="164"/>
        </w:trPr>
        <w:tc>
          <w:tcPr>
            <w:tcW w:w="570" w:type="dxa"/>
            <w:tcBorders>
              <w:top w:val="nil"/>
              <w:left w:val="nil"/>
              <w:bottom w:val="nil"/>
              <w:right w:val="nil"/>
            </w:tcBorders>
          </w:tcPr>
          <w:p w14:paraId="7A79B185" w14:textId="77777777" w:rsidR="00077066" w:rsidRPr="00425F48" w:rsidRDefault="00077066" w:rsidP="00077066">
            <w:pPr>
              <w:pStyle w:val="TableText"/>
            </w:pPr>
            <w:r w:rsidRPr="00425F48">
              <w:rPr>
                <w:sz w:val="16"/>
                <w:szCs w:val="16"/>
                <w:lang w:eastAsia="en-AU"/>
              </w:rPr>
              <w:t>67</w:t>
            </w:r>
          </w:p>
        </w:tc>
        <w:tc>
          <w:tcPr>
            <w:tcW w:w="864" w:type="dxa"/>
            <w:tcBorders>
              <w:top w:val="nil"/>
              <w:left w:val="nil"/>
              <w:bottom w:val="nil"/>
              <w:right w:val="nil"/>
            </w:tcBorders>
          </w:tcPr>
          <w:p w14:paraId="299C36E0"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68F1F714"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25A0B3F3"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21244A85"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84B909C"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55F75E4D"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DE9A191"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56E7F93D"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1C517087"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7B56BCF0"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499B317B"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61C623E8"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95C6E86"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3A08CC18"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7E8A7E25"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221651F2"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4D52782C" w14:textId="77777777" w:rsidR="00077066" w:rsidRPr="00425F48" w:rsidRDefault="00077066" w:rsidP="00077066">
            <w:pPr>
              <w:pStyle w:val="TableText"/>
            </w:pPr>
            <w:r w:rsidRPr="00425F48">
              <w:rPr>
                <w:sz w:val="16"/>
                <w:szCs w:val="16"/>
                <w:lang w:eastAsia="en-AU"/>
              </w:rPr>
              <w:t>1.162527</w:t>
            </w:r>
          </w:p>
        </w:tc>
      </w:tr>
      <w:tr w:rsidR="00077066" w:rsidRPr="00425F48" w14:paraId="64E41440" w14:textId="77777777">
        <w:trPr>
          <w:trHeight w:val="164"/>
        </w:trPr>
        <w:tc>
          <w:tcPr>
            <w:tcW w:w="570" w:type="dxa"/>
            <w:tcBorders>
              <w:top w:val="nil"/>
              <w:left w:val="nil"/>
              <w:bottom w:val="nil"/>
              <w:right w:val="nil"/>
            </w:tcBorders>
          </w:tcPr>
          <w:p w14:paraId="72DC6686" w14:textId="77777777" w:rsidR="00077066" w:rsidRPr="00425F48" w:rsidRDefault="00077066" w:rsidP="00077066">
            <w:pPr>
              <w:pStyle w:val="TableText"/>
            </w:pPr>
            <w:r w:rsidRPr="00425F48">
              <w:rPr>
                <w:sz w:val="16"/>
                <w:szCs w:val="16"/>
                <w:lang w:eastAsia="en-AU"/>
              </w:rPr>
              <w:t>68</w:t>
            </w:r>
          </w:p>
        </w:tc>
        <w:tc>
          <w:tcPr>
            <w:tcW w:w="864" w:type="dxa"/>
            <w:tcBorders>
              <w:top w:val="nil"/>
              <w:left w:val="nil"/>
              <w:bottom w:val="nil"/>
              <w:right w:val="nil"/>
            </w:tcBorders>
          </w:tcPr>
          <w:p w14:paraId="0C560729"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5B5D79B3"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2C129EA5"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615CF8E1"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46C4C0E1"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05285C39"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78669A12"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13319A8E"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7102F05B"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18CBCACC"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5D2FB1C6"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09C3E594"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3B4B20C7"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4C354D1B"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33DBE458"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15D3CE27"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79985AE6" w14:textId="77777777" w:rsidR="00077066" w:rsidRPr="00425F48" w:rsidRDefault="00077066" w:rsidP="00077066">
            <w:pPr>
              <w:pStyle w:val="TableText"/>
            </w:pPr>
            <w:r w:rsidRPr="00425F48">
              <w:rPr>
                <w:sz w:val="16"/>
                <w:szCs w:val="16"/>
                <w:lang w:eastAsia="en-AU"/>
              </w:rPr>
              <w:t>1.153763</w:t>
            </w:r>
          </w:p>
        </w:tc>
      </w:tr>
      <w:tr w:rsidR="00077066" w:rsidRPr="00425F48" w14:paraId="233422B6" w14:textId="77777777">
        <w:trPr>
          <w:trHeight w:val="164"/>
        </w:trPr>
        <w:tc>
          <w:tcPr>
            <w:tcW w:w="570" w:type="dxa"/>
            <w:tcBorders>
              <w:top w:val="nil"/>
              <w:left w:val="nil"/>
              <w:bottom w:val="nil"/>
              <w:right w:val="nil"/>
            </w:tcBorders>
          </w:tcPr>
          <w:p w14:paraId="1CE9CE44" w14:textId="77777777" w:rsidR="00077066" w:rsidRPr="00425F48" w:rsidRDefault="00077066" w:rsidP="00077066">
            <w:pPr>
              <w:pStyle w:val="TableText"/>
            </w:pPr>
            <w:r w:rsidRPr="00425F48">
              <w:rPr>
                <w:sz w:val="16"/>
                <w:szCs w:val="16"/>
                <w:lang w:eastAsia="en-AU"/>
              </w:rPr>
              <w:t>69</w:t>
            </w:r>
          </w:p>
        </w:tc>
        <w:tc>
          <w:tcPr>
            <w:tcW w:w="864" w:type="dxa"/>
            <w:tcBorders>
              <w:top w:val="nil"/>
              <w:left w:val="nil"/>
              <w:bottom w:val="nil"/>
              <w:right w:val="nil"/>
            </w:tcBorders>
          </w:tcPr>
          <w:p w14:paraId="509AD993"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F99B232"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2656012E"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4C781375"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358F4FDD"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5F79B63"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7111775"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05BDABF7"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87AC8A5"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79703855"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612DFF46"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3CA71DEF"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72343D2D"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91BE201"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DBA278B"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098BB78C"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00D243D" w14:textId="77777777" w:rsidR="00077066" w:rsidRPr="00425F48" w:rsidRDefault="00077066" w:rsidP="00077066">
            <w:pPr>
              <w:pStyle w:val="TableText"/>
            </w:pPr>
            <w:r w:rsidRPr="00425F48">
              <w:rPr>
                <w:sz w:val="16"/>
                <w:szCs w:val="16"/>
                <w:lang w:eastAsia="en-AU"/>
              </w:rPr>
              <w:t>1.144384</w:t>
            </w:r>
          </w:p>
        </w:tc>
      </w:tr>
      <w:tr w:rsidR="00077066" w:rsidRPr="00425F48" w14:paraId="21442322" w14:textId="77777777">
        <w:trPr>
          <w:trHeight w:val="164"/>
        </w:trPr>
        <w:tc>
          <w:tcPr>
            <w:tcW w:w="570" w:type="dxa"/>
            <w:tcBorders>
              <w:top w:val="nil"/>
              <w:left w:val="nil"/>
              <w:right w:val="nil"/>
            </w:tcBorders>
          </w:tcPr>
          <w:p w14:paraId="22245ED6" w14:textId="77777777" w:rsidR="00077066" w:rsidRPr="00425F48" w:rsidRDefault="00077066" w:rsidP="00077066">
            <w:pPr>
              <w:pStyle w:val="TableText"/>
            </w:pPr>
            <w:r w:rsidRPr="00425F48">
              <w:rPr>
                <w:sz w:val="16"/>
                <w:szCs w:val="16"/>
                <w:lang w:eastAsia="en-AU"/>
              </w:rPr>
              <w:t>70</w:t>
            </w:r>
          </w:p>
        </w:tc>
        <w:tc>
          <w:tcPr>
            <w:tcW w:w="864" w:type="dxa"/>
            <w:tcBorders>
              <w:top w:val="nil"/>
              <w:left w:val="nil"/>
              <w:right w:val="nil"/>
            </w:tcBorders>
          </w:tcPr>
          <w:p w14:paraId="6856EC7D"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69BB72D1"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7309BFC"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EDCE723"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B9C2CB0"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316B4942"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BE64369"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4BB51C90"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E159F3E"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1E8B130C"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8668135"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6F77C3E4"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60A2E269"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63D4B53A"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2395F2A"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1E04BA15"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366379CB" w14:textId="77777777" w:rsidR="00077066" w:rsidRPr="00425F48" w:rsidRDefault="00077066" w:rsidP="00077066">
            <w:pPr>
              <w:pStyle w:val="TableText"/>
            </w:pPr>
            <w:r w:rsidRPr="00425F48">
              <w:rPr>
                <w:sz w:val="16"/>
                <w:szCs w:val="16"/>
                <w:lang w:eastAsia="en-AU"/>
              </w:rPr>
              <w:t>1.134384</w:t>
            </w:r>
          </w:p>
        </w:tc>
      </w:tr>
      <w:tr w:rsidR="00077066" w:rsidRPr="00425F48" w14:paraId="478A1D17" w14:textId="77777777">
        <w:trPr>
          <w:trHeight w:val="164"/>
        </w:trPr>
        <w:tc>
          <w:tcPr>
            <w:tcW w:w="570" w:type="dxa"/>
            <w:tcBorders>
              <w:top w:val="nil"/>
              <w:left w:val="nil"/>
              <w:right w:val="nil"/>
            </w:tcBorders>
          </w:tcPr>
          <w:p w14:paraId="4E04A6A4" w14:textId="77777777" w:rsidR="00077066" w:rsidRPr="00425F48" w:rsidRDefault="00077066" w:rsidP="00077066">
            <w:pPr>
              <w:pStyle w:val="TableText"/>
            </w:pPr>
            <w:r w:rsidRPr="00425F48">
              <w:rPr>
                <w:sz w:val="16"/>
                <w:szCs w:val="16"/>
                <w:lang w:eastAsia="en-AU"/>
              </w:rPr>
              <w:t>71</w:t>
            </w:r>
          </w:p>
        </w:tc>
        <w:tc>
          <w:tcPr>
            <w:tcW w:w="864" w:type="dxa"/>
            <w:tcBorders>
              <w:top w:val="nil"/>
              <w:left w:val="nil"/>
              <w:right w:val="nil"/>
            </w:tcBorders>
          </w:tcPr>
          <w:p w14:paraId="2379D2DF"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139B8111"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4FB32AAA"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27788C28"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56A5B08C"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2D72D8C8"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29F3360B"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726CFF1D"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5A83E170"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106C60BB"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28C78DA6"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0A91D720"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17F6947C"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69AB12D0"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62FDB77D"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3A750EE7"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37C97B40" w14:textId="77777777" w:rsidR="00077066" w:rsidRPr="00425F48" w:rsidRDefault="00077066" w:rsidP="00077066">
            <w:pPr>
              <w:pStyle w:val="TableText"/>
            </w:pPr>
            <w:r w:rsidRPr="00425F48">
              <w:rPr>
                <w:sz w:val="16"/>
                <w:szCs w:val="16"/>
                <w:lang w:eastAsia="en-AU"/>
              </w:rPr>
              <w:t>1.123750</w:t>
            </w:r>
          </w:p>
        </w:tc>
      </w:tr>
      <w:tr w:rsidR="00077066" w:rsidRPr="00425F48" w14:paraId="036B3FFD" w14:textId="77777777">
        <w:trPr>
          <w:trHeight w:val="164"/>
        </w:trPr>
        <w:tc>
          <w:tcPr>
            <w:tcW w:w="570" w:type="dxa"/>
            <w:tcBorders>
              <w:top w:val="nil"/>
              <w:left w:val="nil"/>
              <w:right w:val="nil"/>
            </w:tcBorders>
          </w:tcPr>
          <w:p w14:paraId="188AE934" w14:textId="77777777" w:rsidR="00077066" w:rsidRPr="00425F48" w:rsidRDefault="00077066" w:rsidP="00077066">
            <w:pPr>
              <w:pStyle w:val="TableText"/>
            </w:pPr>
            <w:r w:rsidRPr="00425F48">
              <w:rPr>
                <w:sz w:val="16"/>
                <w:szCs w:val="16"/>
                <w:lang w:eastAsia="en-AU"/>
              </w:rPr>
              <w:t>72</w:t>
            </w:r>
          </w:p>
        </w:tc>
        <w:tc>
          <w:tcPr>
            <w:tcW w:w="864" w:type="dxa"/>
            <w:tcBorders>
              <w:top w:val="nil"/>
              <w:left w:val="nil"/>
              <w:right w:val="nil"/>
            </w:tcBorders>
          </w:tcPr>
          <w:p w14:paraId="24212E4F"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7FA4BF1"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48401BB7"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5E741A0A"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717D451"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5838E35E"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197772FB"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1682B4E5"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F626107"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C3106FB"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FE5C94A"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1D67EA56"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36959F8A"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51630C0"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5F58F164"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723179A5"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F14937E" w14:textId="77777777" w:rsidR="00077066" w:rsidRPr="00425F48" w:rsidRDefault="00077066" w:rsidP="00077066">
            <w:pPr>
              <w:pStyle w:val="TableText"/>
            </w:pPr>
            <w:r w:rsidRPr="00425F48">
              <w:rPr>
                <w:sz w:val="16"/>
                <w:szCs w:val="16"/>
                <w:lang w:eastAsia="en-AU"/>
              </w:rPr>
              <w:t>1.112476</w:t>
            </w:r>
          </w:p>
        </w:tc>
      </w:tr>
      <w:tr w:rsidR="00077066" w:rsidRPr="00425F48" w14:paraId="7D72E180" w14:textId="77777777">
        <w:trPr>
          <w:trHeight w:val="164"/>
        </w:trPr>
        <w:tc>
          <w:tcPr>
            <w:tcW w:w="570" w:type="dxa"/>
            <w:tcBorders>
              <w:top w:val="nil"/>
              <w:left w:val="nil"/>
              <w:right w:val="nil"/>
            </w:tcBorders>
          </w:tcPr>
          <w:p w14:paraId="44828016" w14:textId="77777777" w:rsidR="00077066" w:rsidRPr="00425F48" w:rsidRDefault="00077066" w:rsidP="00077066">
            <w:pPr>
              <w:pStyle w:val="TableText"/>
            </w:pPr>
            <w:r w:rsidRPr="00425F48">
              <w:rPr>
                <w:sz w:val="16"/>
                <w:szCs w:val="16"/>
                <w:lang w:eastAsia="en-AU"/>
              </w:rPr>
              <w:t>73</w:t>
            </w:r>
          </w:p>
        </w:tc>
        <w:tc>
          <w:tcPr>
            <w:tcW w:w="864" w:type="dxa"/>
            <w:tcBorders>
              <w:top w:val="nil"/>
              <w:left w:val="nil"/>
              <w:right w:val="nil"/>
            </w:tcBorders>
          </w:tcPr>
          <w:p w14:paraId="5D78A827"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8D7CA0A"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096ED4BA"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BE3970B"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65267907"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0FFE0173"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1E8A4E94"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3AF54747"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6EBC3B84"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6443728"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204CB47"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CF74326"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4D7F946"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2C82BE8F"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2ED53C68"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57B2E0F"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21A2CBD8" w14:textId="77777777" w:rsidR="00077066" w:rsidRPr="00425F48" w:rsidRDefault="00077066" w:rsidP="00077066">
            <w:pPr>
              <w:pStyle w:val="TableText"/>
            </w:pPr>
            <w:r w:rsidRPr="00425F48">
              <w:rPr>
                <w:sz w:val="16"/>
                <w:szCs w:val="16"/>
                <w:lang w:eastAsia="en-AU"/>
              </w:rPr>
              <w:t>1.100534</w:t>
            </w:r>
          </w:p>
        </w:tc>
      </w:tr>
      <w:tr w:rsidR="00077066" w:rsidRPr="00425F48" w14:paraId="01F271F3" w14:textId="77777777">
        <w:trPr>
          <w:trHeight w:val="164"/>
        </w:trPr>
        <w:tc>
          <w:tcPr>
            <w:tcW w:w="570" w:type="dxa"/>
            <w:tcBorders>
              <w:top w:val="nil"/>
              <w:left w:val="nil"/>
              <w:right w:val="nil"/>
            </w:tcBorders>
          </w:tcPr>
          <w:p w14:paraId="3B41E901" w14:textId="77777777" w:rsidR="00077066" w:rsidRPr="00425F48" w:rsidRDefault="00077066" w:rsidP="003E7517">
            <w:pPr>
              <w:pStyle w:val="TableText"/>
              <w:keepNext/>
              <w:keepLines/>
            </w:pPr>
            <w:r w:rsidRPr="00425F48">
              <w:rPr>
                <w:sz w:val="16"/>
                <w:szCs w:val="16"/>
                <w:lang w:eastAsia="en-AU"/>
              </w:rPr>
              <w:t>74</w:t>
            </w:r>
          </w:p>
        </w:tc>
        <w:tc>
          <w:tcPr>
            <w:tcW w:w="864" w:type="dxa"/>
            <w:tcBorders>
              <w:top w:val="nil"/>
              <w:left w:val="nil"/>
              <w:right w:val="nil"/>
            </w:tcBorders>
          </w:tcPr>
          <w:p w14:paraId="6A94AECA"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65027D02"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2B8298B5"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4C292F92"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6312C961"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62C48A2B"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28F57E19"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6CF33CD4"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4A717040"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7CEC1BFE"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08FAC9D3"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181D6285"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3A594B01"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0E9F322B"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0C545612"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1A7697BB" w14:textId="77777777" w:rsidR="00077066" w:rsidRPr="00425F48" w:rsidRDefault="00077066" w:rsidP="003E7517">
            <w:pPr>
              <w:pStyle w:val="TableText"/>
              <w:keepNext/>
              <w:keepLines/>
            </w:pPr>
            <w:r w:rsidRPr="00425F48">
              <w:rPr>
                <w:sz w:val="16"/>
                <w:szCs w:val="16"/>
                <w:lang w:eastAsia="en-AU"/>
              </w:rPr>
              <w:t>1.087904</w:t>
            </w:r>
          </w:p>
        </w:tc>
        <w:tc>
          <w:tcPr>
            <w:tcW w:w="864" w:type="dxa"/>
            <w:tcBorders>
              <w:top w:val="nil"/>
              <w:left w:val="nil"/>
              <w:right w:val="nil"/>
            </w:tcBorders>
          </w:tcPr>
          <w:p w14:paraId="52A79455" w14:textId="77777777" w:rsidR="00077066" w:rsidRPr="00425F48" w:rsidRDefault="00077066" w:rsidP="003E7517">
            <w:pPr>
              <w:pStyle w:val="TableText"/>
              <w:keepNext/>
              <w:keepLines/>
            </w:pPr>
            <w:r w:rsidRPr="00425F48">
              <w:rPr>
                <w:sz w:val="16"/>
                <w:szCs w:val="16"/>
                <w:lang w:eastAsia="en-AU"/>
              </w:rPr>
              <w:t>1.087904</w:t>
            </w:r>
          </w:p>
        </w:tc>
      </w:tr>
      <w:tr w:rsidR="00077066" w:rsidRPr="00425F48" w14:paraId="1AC92956" w14:textId="77777777">
        <w:trPr>
          <w:trHeight w:val="164"/>
        </w:trPr>
        <w:tc>
          <w:tcPr>
            <w:tcW w:w="570" w:type="dxa"/>
            <w:tcBorders>
              <w:left w:val="nil"/>
              <w:bottom w:val="single" w:sz="4" w:space="0" w:color="auto"/>
              <w:right w:val="nil"/>
            </w:tcBorders>
          </w:tcPr>
          <w:p w14:paraId="4D0A2E6D" w14:textId="77777777" w:rsidR="00077066" w:rsidRPr="00425F48" w:rsidRDefault="00077066" w:rsidP="003E7517">
            <w:pPr>
              <w:pStyle w:val="TableText"/>
              <w:keepNext/>
              <w:keepLines/>
            </w:pPr>
            <w:r w:rsidRPr="00425F48">
              <w:rPr>
                <w:sz w:val="16"/>
                <w:szCs w:val="16"/>
                <w:lang w:eastAsia="en-AU"/>
              </w:rPr>
              <w:t>75 and over</w:t>
            </w:r>
          </w:p>
        </w:tc>
        <w:tc>
          <w:tcPr>
            <w:tcW w:w="864" w:type="dxa"/>
            <w:tcBorders>
              <w:left w:val="nil"/>
              <w:bottom w:val="single" w:sz="4" w:space="0" w:color="auto"/>
              <w:right w:val="nil"/>
            </w:tcBorders>
          </w:tcPr>
          <w:p w14:paraId="1AA3D974"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1AD9F70F"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36E7AB9A"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70AF12C7"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07704259"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78AE1317"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491F537D"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51D2BF3F"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1CFFAFC0"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180626C1"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3F0970F6"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683F65B5"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632DB083"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6AD970AC"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32C46395"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332D1097" w14:textId="77777777" w:rsidR="00077066" w:rsidRPr="00425F48" w:rsidRDefault="00077066" w:rsidP="003E7517">
            <w:pPr>
              <w:pStyle w:val="TableText"/>
              <w:keepNext/>
              <w:keepLines/>
            </w:pPr>
            <w:r w:rsidRPr="00425F48">
              <w:rPr>
                <w:sz w:val="16"/>
                <w:szCs w:val="16"/>
                <w:lang w:eastAsia="en-AU"/>
              </w:rPr>
              <w:t>1.074602</w:t>
            </w:r>
          </w:p>
        </w:tc>
        <w:tc>
          <w:tcPr>
            <w:tcW w:w="864" w:type="dxa"/>
            <w:tcBorders>
              <w:left w:val="nil"/>
              <w:bottom w:val="single" w:sz="4" w:space="0" w:color="auto"/>
              <w:right w:val="nil"/>
            </w:tcBorders>
          </w:tcPr>
          <w:p w14:paraId="62E232F1" w14:textId="77777777" w:rsidR="00077066" w:rsidRPr="00425F48" w:rsidRDefault="00077066" w:rsidP="003E7517">
            <w:pPr>
              <w:pStyle w:val="TableText"/>
              <w:keepNext/>
              <w:keepLines/>
            </w:pPr>
            <w:r w:rsidRPr="00425F48">
              <w:rPr>
                <w:sz w:val="16"/>
                <w:szCs w:val="16"/>
                <w:lang w:eastAsia="en-AU"/>
              </w:rPr>
              <w:t>1.074602</w:t>
            </w:r>
          </w:p>
        </w:tc>
      </w:tr>
    </w:tbl>
    <w:p w14:paraId="32437D4B" w14:textId="77777777" w:rsidR="00077066" w:rsidRPr="00425F48" w:rsidRDefault="00077066" w:rsidP="00077066">
      <w:pPr>
        <w:pStyle w:val="ScheduleHeading"/>
        <w:rPr>
          <w:b w:val="0"/>
          <w:i/>
        </w:rPr>
      </w:pPr>
      <w:r w:rsidRPr="00425F48">
        <w:t>Table 1A</w:t>
      </w:r>
      <w:r w:rsidRPr="00425F48">
        <w:tab/>
        <w:t>Accrued benefit multiple valuation factors (ABF) — males with first day of membership of PSS Scheme being on or before 30 June 1999 (continued)</w:t>
      </w:r>
    </w:p>
    <w:p w14:paraId="622A70CC"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5258" w:type="dxa"/>
        <w:tblInd w:w="-651" w:type="dxa"/>
        <w:tblLayout w:type="fixed"/>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0FBF802B" w14:textId="77777777">
        <w:trPr>
          <w:trHeight w:val="164"/>
          <w:tblHeader/>
        </w:trPr>
        <w:tc>
          <w:tcPr>
            <w:tcW w:w="570" w:type="dxa"/>
            <w:tcBorders>
              <w:top w:val="nil"/>
              <w:left w:val="nil"/>
              <w:bottom w:val="single" w:sz="4" w:space="0" w:color="auto"/>
              <w:right w:val="nil"/>
            </w:tcBorders>
          </w:tcPr>
          <w:p w14:paraId="1136380D"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64" w:type="dxa"/>
            <w:tcBorders>
              <w:top w:val="nil"/>
              <w:left w:val="nil"/>
              <w:bottom w:val="single" w:sz="4" w:space="0" w:color="auto"/>
              <w:right w:val="nil"/>
            </w:tcBorders>
          </w:tcPr>
          <w:p w14:paraId="6810FA73" w14:textId="77777777" w:rsidR="00077066" w:rsidRPr="00425F48" w:rsidRDefault="00077066" w:rsidP="00077066">
            <w:pPr>
              <w:pStyle w:val="TableColHead"/>
              <w:jc w:val="center"/>
              <w:rPr>
                <w:sz w:val="16"/>
                <w:szCs w:val="16"/>
                <w:lang w:eastAsia="en-AU"/>
              </w:rPr>
            </w:pPr>
            <w:r w:rsidRPr="00425F48">
              <w:rPr>
                <w:sz w:val="16"/>
                <w:szCs w:val="16"/>
                <w:lang w:eastAsia="en-AU"/>
              </w:rPr>
              <w:t>17</w:t>
            </w:r>
          </w:p>
        </w:tc>
        <w:tc>
          <w:tcPr>
            <w:tcW w:w="864" w:type="dxa"/>
            <w:tcBorders>
              <w:top w:val="nil"/>
              <w:left w:val="nil"/>
              <w:bottom w:val="single" w:sz="4" w:space="0" w:color="auto"/>
              <w:right w:val="nil"/>
            </w:tcBorders>
          </w:tcPr>
          <w:p w14:paraId="6E6502AA" w14:textId="77777777" w:rsidR="00077066" w:rsidRPr="00425F48" w:rsidRDefault="00077066" w:rsidP="00077066">
            <w:pPr>
              <w:pStyle w:val="TableColHead"/>
              <w:jc w:val="center"/>
              <w:rPr>
                <w:sz w:val="16"/>
                <w:szCs w:val="16"/>
                <w:lang w:eastAsia="en-AU"/>
              </w:rPr>
            </w:pPr>
            <w:r w:rsidRPr="00425F48">
              <w:rPr>
                <w:sz w:val="16"/>
                <w:szCs w:val="16"/>
                <w:lang w:eastAsia="en-AU"/>
              </w:rPr>
              <w:t>18</w:t>
            </w:r>
          </w:p>
        </w:tc>
        <w:tc>
          <w:tcPr>
            <w:tcW w:w="864" w:type="dxa"/>
            <w:tcBorders>
              <w:top w:val="nil"/>
              <w:left w:val="nil"/>
              <w:bottom w:val="single" w:sz="4" w:space="0" w:color="auto"/>
              <w:right w:val="nil"/>
            </w:tcBorders>
          </w:tcPr>
          <w:p w14:paraId="34241B62" w14:textId="77777777" w:rsidR="00077066" w:rsidRPr="00425F48" w:rsidRDefault="00077066" w:rsidP="00077066">
            <w:pPr>
              <w:pStyle w:val="TableColHead"/>
              <w:jc w:val="center"/>
              <w:rPr>
                <w:sz w:val="16"/>
                <w:szCs w:val="16"/>
                <w:lang w:eastAsia="en-AU"/>
              </w:rPr>
            </w:pPr>
            <w:r w:rsidRPr="00425F48">
              <w:rPr>
                <w:sz w:val="16"/>
                <w:szCs w:val="16"/>
                <w:lang w:eastAsia="en-AU"/>
              </w:rPr>
              <w:t>19</w:t>
            </w:r>
          </w:p>
        </w:tc>
        <w:tc>
          <w:tcPr>
            <w:tcW w:w="864" w:type="dxa"/>
            <w:tcBorders>
              <w:top w:val="nil"/>
              <w:left w:val="nil"/>
              <w:bottom w:val="single" w:sz="4" w:space="0" w:color="auto"/>
              <w:right w:val="nil"/>
            </w:tcBorders>
          </w:tcPr>
          <w:p w14:paraId="683B6088" w14:textId="77777777" w:rsidR="00077066" w:rsidRPr="00425F48" w:rsidRDefault="00077066" w:rsidP="00077066">
            <w:pPr>
              <w:pStyle w:val="TableColHead"/>
              <w:jc w:val="center"/>
              <w:rPr>
                <w:sz w:val="16"/>
                <w:szCs w:val="16"/>
                <w:lang w:eastAsia="en-AU"/>
              </w:rPr>
            </w:pPr>
            <w:r w:rsidRPr="00425F48">
              <w:rPr>
                <w:sz w:val="16"/>
                <w:szCs w:val="16"/>
                <w:lang w:eastAsia="en-AU"/>
              </w:rPr>
              <w:t>20</w:t>
            </w:r>
          </w:p>
        </w:tc>
        <w:tc>
          <w:tcPr>
            <w:tcW w:w="864" w:type="dxa"/>
            <w:tcBorders>
              <w:top w:val="nil"/>
              <w:left w:val="nil"/>
              <w:bottom w:val="single" w:sz="4" w:space="0" w:color="auto"/>
              <w:right w:val="nil"/>
            </w:tcBorders>
          </w:tcPr>
          <w:p w14:paraId="48F32AC1" w14:textId="77777777" w:rsidR="00077066" w:rsidRPr="00425F48" w:rsidRDefault="00077066" w:rsidP="00077066">
            <w:pPr>
              <w:pStyle w:val="TableColHead"/>
              <w:jc w:val="center"/>
              <w:rPr>
                <w:sz w:val="16"/>
                <w:szCs w:val="16"/>
                <w:lang w:eastAsia="en-AU"/>
              </w:rPr>
            </w:pPr>
            <w:r w:rsidRPr="00425F48">
              <w:rPr>
                <w:sz w:val="16"/>
                <w:szCs w:val="16"/>
                <w:lang w:eastAsia="en-AU"/>
              </w:rPr>
              <w:t>21</w:t>
            </w:r>
          </w:p>
        </w:tc>
        <w:tc>
          <w:tcPr>
            <w:tcW w:w="864" w:type="dxa"/>
            <w:tcBorders>
              <w:top w:val="nil"/>
              <w:left w:val="nil"/>
              <w:bottom w:val="single" w:sz="4" w:space="0" w:color="auto"/>
              <w:right w:val="nil"/>
            </w:tcBorders>
          </w:tcPr>
          <w:p w14:paraId="33BC16CA" w14:textId="77777777" w:rsidR="00077066" w:rsidRPr="00425F48" w:rsidRDefault="00077066" w:rsidP="00077066">
            <w:pPr>
              <w:pStyle w:val="TableColHead"/>
              <w:jc w:val="center"/>
              <w:rPr>
                <w:sz w:val="16"/>
                <w:szCs w:val="16"/>
                <w:lang w:eastAsia="en-AU"/>
              </w:rPr>
            </w:pPr>
            <w:r w:rsidRPr="00425F48">
              <w:rPr>
                <w:sz w:val="16"/>
                <w:szCs w:val="16"/>
                <w:lang w:eastAsia="en-AU"/>
              </w:rPr>
              <w:t>22</w:t>
            </w:r>
          </w:p>
        </w:tc>
        <w:tc>
          <w:tcPr>
            <w:tcW w:w="864" w:type="dxa"/>
            <w:tcBorders>
              <w:top w:val="nil"/>
              <w:left w:val="nil"/>
              <w:bottom w:val="single" w:sz="4" w:space="0" w:color="auto"/>
              <w:right w:val="nil"/>
            </w:tcBorders>
          </w:tcPr>
          <w:p w14:paraId="51C313B5" w14:textId="77777777" w:rsidR="00077066" w:rsidRPr="00425F48" w:rsidRDefault="00077066" w:rsidP="00077066">
            <w:pPr>
              <w:pStyle w:val="TableColHead"/>
              <w:jc w:val="center"/>
              <w:rPr>
                <w:sz w:val="16"/>
                <w:szCs w:val="16"/>
                <w:lang w:eastAsia="en-AU"/>
              </w:rPr>
            </w:pPr>
            <w:r w:rsidRPr="00425F48">
              <w:rPr>
                <w:sz w:val="16"/>
                <w:szCs w:val="16"/>
                <w:lang w:eastAsia="en-AU"/>
              </w:rPr>
              <w:t>23</w:t>
            </w:r>
          </w:p>
        </w:tc>
        <w:tc>
          <w:tcPr>
            <w:tcW w:w="864" w:type="dxa"/>
            <w:tcBorders>
              <w:top w:val="nil"/>
              <w:left w:val="nil"/>
              <w:bottom w:val="single" w:sz="4" w:space="0" w:color="auto"/>
              <w:right w:val="nil"/>
            </w:tcBorders>
          </w:tcPr>
          <w:p w14:paraId="43D7D5CE" w14:textId="77777777" w:rsidR="00077066" w:rsidRPr="00425F48" w:rsidRDefault="00077066" w:rsidP="00077066">
            <w:pPr>
              <w:pStyle w:val="TableColHead"/>
              <w:jc w:val="center"/>
              <w:rPr>
                <w:sz w:val="16"/>
                <w:szCs w:val="16"/>
                <w:lang w:eastAsia="en-AU"/>
              </w:rPr>
            </w:pPr>
            <w:r w:rsidRPr="00425F48">
              <w:rPr>
                <w:sz w:val="16"/>
                <w:szCs w:val="16"/>
                <w:lang w:eastAsia="en-AU"/>
              </w:rPr>
              <w:t>24</w:t>
            </w:r>
          </w:p>
        </w:tc>
        <w:tc>
          <w:tcPr>
            <w:tcW w:w="864" w:type="dxa"/>
            <w:tcBorders>
              <w:top w:val="nil"/>
              <w:left w:val="nil"/>
              <w:bottom w:val="single" w:sz="4" w:space="0" w:color="auto"/>
              <w:right w:val="nil"/>
            </w:tcBorders>
          </w:tcPr>
          <w:p w14:paraId="4A320B83" w14:textId="77777777" w:rsidR="00077066" w:rsidRPr="00425F48" w:rsidRDefault="00077066" w:rsidP="00077066">
            <w:pPr>
              <w:pStyle w:val="TableColHead"/>
              <w:jc w:val="center"/>
              <w:rPr>
                <w:sz w:val="16"/>
                <w:szCs w:val="16"/>
                <w:lang w:eastAsia="en-AU"/>
              </w:rPr>
            </w:pPr>
            <w:r w:rsidRPr="00425F48">
              <w:rPr>
                <w:sz w:val="16"/>
                <w:szCs w:val="16"/>
                <w:lang w:eastAsia="en-AU"/>
              </w:rPr>
              <w:t>25</w:t>
            </w:r>
          </w:p>
        </w:tc>
        <w:tc>
          <w:tcPr>
            <w:tcW w:w="864" w:type="dxa"/>
            <w:tcBorders>
              <w:top w:val="nil"/>
              <w:left w:val="nil"/>
              <w:bottom w:val="single" w:sz="4" w:space="0" w:color="auto"/>
              <w:right w:val="nil"/>
            </w:tcBorders>
          </w:tcPr>
          <w:p w14:paraId="7CF08BF5" w14:textId="77777777" w:rsidR="00077066" w:rsidRPr="00425F48" w:rsidRDefault="00077066" w:rsidP="00077066">
            <w:pPr>
              <w:pStyle w:val="TableColHead"/>
              <w:jc w:val="center"/>
              <w:rPr>
                <w:sz w:val="16"/>
                <w:szCs w:val="16"/>
                <w:lang w:eastAsia="en-AU"/>
              </w:rPr>
            </w:pPr>
            <w:r w:rsidRPr="00425F48">
              <w:rPr>
                <w:sz w:val="16"/>
                <w:szCs w:val="16"/>
                <w:lang w:eastAsia="en-AU"/>
              </w:rPr>
              <w:t>26</w:t>
            </w:r>
          </w:p>
        </w:tc>
        <w:tc>
          <w:tcPr>
            <w:tcW w:w="864" w:type="dxa"/>
            <w:tcBorders>
              <w:top w:val="nil"/>
              <w:left w:val="nil"/>
              <w:bottom w:val="single" w:sz="4" w:space="0" w:color="auto"/>
              <w:right w:val="nil"/>
            </w:tcBorders>
          </w:tcPr>
          <w:p w14:paraId="3336415F" w14:textId="77777777" w:rsidR="00077066" w:rsidRPr="00425F48" w:rsidRDefault="00077066" w:rsidP="00077066">
            <w:pPr>
              <w:pStyle w:val="TableColHead"/>
              <w:jc w:val="center"/>
              <w:rPr>
                <w:sz w:val="16"/>
                <w:szCs w:val="16"/>
                <w:lang w:eastAsia="en-AU"/>
              </w:rPr>
            </w:pPr>
            <w:r w:rsidRPr="00425F48">
              <w:rPr>
                <w:sz w:val="16"/>
                <w:szCs w:val="16"/>
                <w:lang w:eastAsia="en-AU"/>
              </w:rPr>
              <w:t>27</w:t>
            </w:r>
          </w:p>
        </w:tc>
        <w:tc>
          <w:tcPr>
            <w:tcW w:w="864" w:type="dxa"/>
            <w:tcBorders>
              <w:top w:val="nil"/>
              <w:left w:val="nil"/>
              <w:bottom w:val="single" w:sz="4" w:space="0" w:color="auto"/>
              <w:right w:val="nil"/>
            </w:tcBorders>
          </w:tcPr>
          <w:p w14:paraId="4376ADA8" w14:textId="77777777" w:rsidR="00077066" w:rsidRPr="00425F48" w:rsidRDefault="00077066" w:rsidP="00077066">
            <w:pPr>
              <w:pStyle w:val="TableColHead"/>
              <w:jc w:val="center"/>
              <w:rPr>
                <w:sz w:val="16"/>
                <w:szCs w:val="16"/>
                <w:lang w:eastAsia="en-AU"/>
              </w:rPr>
            </w:pPr>
            <w:r w:rsidRPr="00425F48">
              <w:rPr>
                <w:sz w:val="16"/>
                <w:szCs w:val="16"/>
                <w:lang w:eastAsia="en-AU"/>
              </w:rPr>
              <w:t>28</w:t>
            </w:r>
          </w:p>
        </w:tc>
        <w:tc>
          <w:tcPr>
            <w:tcW w:w="864" w:type="dxa"/>
            <w:tcBorders>
              <w:top w:val="nil"/>
              <w:left w:val="nil"/>
              <w:bottom w:val="single" w:sz="4" w:space="0" w:color="auto"/>
              <w:right w:val="nil"/>
            </w:tcBorders>
          </w:tcPr>
          <w:p w14:paraId="3AF0DF32" w14:textId="77777777" w:rsidR="00077066" w:rsidRPr="00425F48" w:rsidRDefault="00077066" w:rsidP="00077066">
            <w:pPr>
              <w:pStyle w:val="TableColHead"/>
              <w:jc w:val="center"/>
              <w:rPr>
                <w:sz w:val="16"/>
                <w:szCs w:val="16"/>
                <w:lang w:eastAsia="en-AU"/>
              </w:rPr>
            </w:pPr>
            <w:r w:rsidRPr="00425F48">
              <w:rPr>
                <w:sz w:val="16"/>
                <w:szCs w:val="16"/>
                <w:lang w:eastAsia="en-AU"/>
              </w:rPr>
              <w:t>29</w:t>
            </w:r>
          </w:p>
        </w:tc>
        <w:tc>
          <w:tcPr>
            <w:tcW w:w="864" w:type="dxa"/>
            <w:tcBorders>
              <w:top w:val="nil"/>
              <w:left w:val="nil"/>
              <w:bottom w:val="single" w:sz="4" w:space="0" w:color="auto"/>
              <w:right w:val="nil"/>
            </w:tcBorders>
          </w:tcPr>
          <w:p w14:paraId="45AF60D9" w14:textId="77777777" w:rsidR="00077066" w:rsidRPr="00425F48" w:rsidRDefault="00077066" w:rsidP="00077066">
            <w:pPr>
              <w:pStyle w:val="TableColHead"/>
              <w:jc w:val="center"/>
              <w:rPr>
                <w:sz w:val="16"/>
                <w:szCs w:val="16"/>
                <w:lang w:eastAsia="en-AU"/>
              </w:rPr>
            </w:pPr>
            <w:r w:rsidRPr="00425F48">
              <w:rPr>
                <w:sz w:val="16"/>
                <w:szCs w:val="16"/>
                <w:lang w:eastAsia="en-AU"/>
              </w:rPr>
              <w:t>30</w:t>
            </w:r>
          </w:p>
        </w:tc>
        <w:tc>
          <w:tcPr>
            <w:tcW w:w="864" w:type="dxa"/>
            <w:tcBorders>
              <w:top w:val="nil"/>
              <w:left w:val="nil"/>
              <w:bottom w:val="single" w:sz="4" w:space="0" w:color="auto"/>
              <w:right w:val="nil"/>
            </w:tcBorders>
          </w:tcPr>
          <w:p w14:paraId="74233CF2" w14:textId="77777777" w:rsidR="00077066" w:rsidRPr="00425F48" w:rsidRDefault="00077066" w:rsidP="00077066">
            <w:pPr>
              <w:pStyle w:val="TableColHead"/>
              <w:jc w:val="center"/>
              <w:rPr>
                <w:sz w:val="16"/>
                <w:szCs w:val="16"/>
                <w:lang w:eastAsia="en-AU"/>
              </w:rPr>
            </w:pPr>
            <w:r w:rsidRPr="00425F48">
              <w:rPr>
                <w:sz w:val="16"/>
                <w:szCs w:val="16"/>
                <w:lang w:eastAsia="en-AU"/>
              </w:rPr>
              <w:t>31</w:t>
            </w:r>
          </w:p>
        </w:tc>
        <w:tc>
          <w:tcPr>
            <w:tcW w:w="864" w:type="dxa"/>
            <w:tcBorders>
              <w:top w:val="nil"/>
              <w:left w:val="nil"/>
              <w:bottom w:val="single" w:sz="4" w:space="0" w:color="auto"/>
              <w:right w:val="nil"/>
            </w:tcBorders>
          </w:tcPr>
          <w:p w14:paraId="06E60122" w14:textId="77777777" w:rsidR="00077066" w:rsidRPr="00425F48" w:rsidRDefault="00077066" w:rsidP="00077066">
            <w:pPr>
              <w:pStyle w:val="TableColHead"/>
              <w:jc w:val="center"/>
              <w:rPr>
                <w:sz w:val="16"/>
                <w:szCs w:val="16"/>
                <w:lang w:eastAsia="en-AU"/>
              </w:rPr>
            </w:pPr>
            <w:r w:rsidRPr="00425F48">
              <w:rPr>
                <w:sz w:val="16"/>
                <w:szCs w:val="16"/>
                <w:lang w:eastAsia="en-AU"/>
              </w:rPr>
              <w:t>32</w:t>
            </w:r>
          </w:p>
        </w:tc>
        <w:tc>
          <w:tcPr>
            <w:tcW w:w="864" w:type="dxa"/>
            <w:tcBorders>
              <w:top w:val="nil"/>
              <w:left w:val="nil"/>
              <w:bottom w:val="single" w:sz="4" w:space="0" w:color="auto"/>
              <w:right w:val="nil"/>
            </w:tcBorders>
          </w:tcPr>
          <w:p w14:paraId="40C63A83" w14:textId="77777777" w:rsidR="00077066" w:rsidRPr="00425F48" w:rsidRDefault="00077066" w:rsidP="00077066">
            <w:pPr>
              <w:pStyle w:val="TableColHead"/>
              <w:jc w:val="center"/>
              <w:rPr>
                <w:sz w:val="16"/>
                <w:szCs w:val="16"/>
                <w:lang w:eastAsia="en-AU"/>
              </w:rPr>
            </w:pPr>
            <w:r w:rsidRPr="00425F48">
              <w:rPr>
                <w:sz w:val="16"/>
                <w:szCs w:val="16"/>
                <w:lang w:eastAsia="en-AU"/>
              </w:rPr>
              <w:t>33</w:t>
            </w:r>
          </w:p>
        </w:tc>
      </w:tr>
      <w:tr w:rsidR="00077066" w:rsidRPr="00425F48" w14:paraId="3D2FC3E7" w14:textId="77777777">
        <w:trPr>
          <w:trHeight w:val="164"/>
        </w:trPr>
        <w:tc>
          <w:tcPr>
            <w:tcW w:w="570" w:type="dxa"/>
            <w:tcBorders>
              <w:top w:val="single" w:sz="4" w:space="0" w:color="auto"/>
              <w:left w:val="nil"/>
              <w:bottom w:val="nil"/>
              <w:right w:val="nil"/>
            </w:tcBorders>
          </w:tcPr>
          <w:p w14:paraId="40A4BD86" w14:textId="77777777" w:rsidR="00077066" w:rsidRPr="00425F48" w:rsidRDefault="00077066" w:rsidP="00077066">
            <w:pPr>
              <w:pStyle w:val="TableText"/>
            </w:pPr>
            <w:r w:rsidRPr="00425F48">
              <w:rPr>
                <w:sz w:val="16"/>
                <w:szCs w:val="16"/>
                <w:lang w:eastAsia="en-AU"/>
              </w:rPr>
              <w:t>33</w:t>
            </w:r>
          </w:p>
        </w:tc>
        <w:tc>
          <w:tcPr>
            <w:tcW w:w="864" w:type="dxa"/>
            <w:tcBorders>
              <w:top w:val="single" w:sz="4" w:space="0" w:color="auto"/>
              <w:left w:val="nil"/>
              <w:bottom w:val="nil"/>
              <w:right w:val="nil"/>
            </w:tcBorders>
          </w:tcPr>
          <w:p w14:paraId="0B079799" w14:textId="77777777" w:rsidR="00077066" w:rsidRPr="00425F48" w:rsidRDefault="00077066" w:rsidP="00077066">
            <w:pPr>
              <w:pStyle w:val="TableText"/>
            </w:pPr>
            <w:r w:rsidRPr="00425F48">
              <w:rPr>
                <w:sz w:val="16"/>
                <w:szCs w:val="16"/>
                <w:lang w:eastAsia="en-AU"/>
              </w:rPr>
              <w:t>0.600164</w:t>
            </w:r>
          </w:p>
        </w:tc>
        <w:tc>
          <w:tcPr>
            <w:tcW w:w="864" w:type="dxa"/>
            <w:tcBorders>
              <w:top w:val="single" w:sz="4" w:space="0" w:color="auto"/>
              <w:left w:val="nil"/>
              <w:bottom w:val="nil"/>
              <w:right w:val="nil"/>
            </w:tcBorders>
          </w:tcPr>
          <w:p w14:paraId="3D4F7ADC"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2D291F31"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1D9E6967"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613E5CA6"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30752A0B"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19DAA464"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73E1533C"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26432CDE"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7A1D1517"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48BF0865"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63B1DA0A"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3906992F"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4D2F7AF6"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318D15DF"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0C8CD213"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1163D003" w14:textId="77777777" w:rsidR="00077066" w:rsidRPr="00425F48" w:rsidRDefault="00077066" w:rsidP="00077066">
            <w:pPr>
              <w:pStyle w:val="TableText"/>
            </w:pPr>
          </w:p>
        </w:tc>
      </w:tr>
      <w:tr w:rsidR="00077066" w:rsidRPr="00425F48" w14:paraId="3B095A6B" w14:textId="77777777">
        <w:trPr>
          <w:trHeight w:val="164"/>
        </w:trPr>
        <w:tc>
          <w:tcPr>
            <w:tcW w:w="570" w:type="dxa"/>
            <w:tcBorders>
              <w:top w:val="nil"/>
              <w:left w:val="nil"/>
              <w:bottom w:val="nil"/>
              <w:right w:val="nil"/>
            </w:tcBorders>
          </w:tcPr>
          <w:p w14:paraId="6C7B5353" w14:textId="77777777" w:rsidR="00077066" w:rsidRPr="00425F48" w:rsidRDefault="00077066" w:rsidP="00077066">
            <w:pPr>
              <w:pStyle w:val="TableText"/>
            </w:pPr>
            <w:r w:rsidRPr="00425F48">
              <w:rPr>
                <w:sz w:val="16"/>
                <w:szCs w:val="16"/>
                <w:lang w:eastAsia="en-AU"/>
              </w:rPr>
              <w:t>34</w:t>
            </w:r>
          </w:p>
        </w:tc>
        <w:tc>
          <w:tcPr>
            <w:tcW w:w="864" w:type="dxa"/>
            <w:tcBorders>
              <w:top w:val="nil"/>
              <w:left w:val="nil"/>
              <w:bottom w:val="nil"/>
              <w:right w:val="nil"/>
            </w:tcBorders>
          </w:tcPr>
          <w:p w14:paraId="52389242" w14:textId="77777777" w:rsidR="00077066" w:rsidRPr="00425F48" w:rsidRDefault="00077066" w:rsidP="00077066">
            <w:pPr>
              <w:pStyle w:val="TableText"/>
            </w:pPr>
            <w:r w:rsidRPr="00425F48">
              <w:rPr>
                <w:sz w:val="16"/>
                <w:szCs w:val="16"/>
                <w:lang w:eastAsia="en-AU"/>
              </w:rPr>
              <w:t>0.617595</w:t>
            </w:r>
          </w:p>
        </w:tc>
        <w:tc>
          <w:tcPr>
            <w:tcW w:w="864" w:type="dxa"/>
            <w:tcBorders>
              <w:top w:val="nil"/>
              <w:left w:val="nil"/>
              <w:bottom w:val="nil"/>
              <w:right w:val="nil"/>
            </w:tcBorders>
          </w:tcPr>
          <w:p w14:paraId="5F4FD899" w14:textId="77777777" w:rsidR="00077066" w:rsidRPr="00425F48" w:rsidRDefault="00077066" w:rsidP="00077066">
            <w:pPr>
              <w:pStyle w:val="TableText"/>
            </w:pPr>
            <w:r w:rsidRPr="00425F48">
              <w:rPr>
                <w:sz w:val="16"/>
                <w:szCs w:val="16"/>
                <w:lang w:eastAsia="en-AU"/>
              </w:rPr>
              <w:t>0.620052</w:t>
            </w:r>
          </w:p>
        </w:tc>
        <w:tc>
          <w:tcPr>
            <w:tcW w:w="864" w:type="dxa"/>
            <w:tcBorders>
              <w:top w:val="nil"/>
              <w:left w:val="nil"/>
              <w:bottom w:val="nil"/>
              <w:right w:val="nil"/>
            </w:tcBorders>
          </w:tcPr>
          <w:p w14:paraId="153551A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989647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6E0981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137F9F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B7DF88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AB47E4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5C5F6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7C4B97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10B521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A59D42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32C25F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FBA74F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F25EC9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CF233E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2BEC146" w14:textId="77777777" w:rsidR="00077066" w:rsidRPr="00425F48" w:rsidRDefault="00077066" w:rsidP="00077066">
            <w:pPr>
              <w:pStyle w:val="TableText"/>
            </w:pPr>
          </w:p>
        </w:tc>
      </w:tr>
      <w:tr w:rsidR="00077066" w:rsidRPr="00425F48" w14:paraId="23743360" w14:textId="77777777">
        <w:trPr>
          <w:trHeight w:val="164"/>
        </w:trPr>
        <w:tc>
          <w:tcPr>
            <w:tcW w:w="570" w:type="dxa"/>
            <w:tcBorders>
              <w:top w:val="nil"/>
              <w:left w:val="nil"/>
              <w:bottom w:val="nil"/>
              <w:right w:val="nil"/>
            </w:tcBorders>
          </w:tcPr>
          <w:p w14:paraId="70DE995A" w14:textId="77777777" w:rsidR="00077066" w:rsidRPr="00425F48" w:rsidRDefault="00077066" w:rsidP="00077066">
            <w:pPr>
              <w:pStyle w:val="TableText"/>
            </w:pPr>
            <w:r w:rsidRPr="00425F48">
              <w:rPr>
                <w:sz w:val="16"/>
                <w:szCs w:val="16"/>
                <w:lang w:eastAsia="en-AU"/>
              </w:rPr>
              <w:t>35</w:t>
            </w:r>
          </w:p>
        </w:tc>
        <w:tc>
          <w:tcPr>
            <w:tcW w:w="864" w:type="dxa"/>
            <w:tcBorders>
              <w:top w:val="nil"/>
              <w:left w:val="nil"/>
              <w:bottom w:val="nil"/>
              <w:right w:val="nil"/>
            </w:tcBorders>
          </w:tcPr>
          <w:p w14:paraId="26AE13C6" w14:textId="77777777" w:rsidR="00077066" w:rsidRPr="00425F48" w:rsidRDefault="00077066" w:rsidP="00077066">
            <w:pPr>
              <w:pStyle w:val="TableText"/>
            </w:pPr>
            <w:r w:rsidRPr="00425F48">
              <w:rPr>
                <w:sz w:val="16"/>
                <w:szCs w:val="16"/>
                <w:lang w:eastAsia="en-AU"/>
              </w:rPr>
              <w:t>0.635472</w:t>
            </w:r>
          </w:p>
        </w:tc>
        <w:tc>
          <w:tcPr>
            <w:tcW w:w="864" w:type="dxa"/>
            <w:tcBorders>
              <w:top w:val="nil"/>
              <w:left w:val="nil"/>
              <w:bottom w:val="nil"/>
              <w:right w:val="nil"/>
            </w:tcBorders>
          </w:tcPr>
          <w:p w14:paraId="7F3952FD" w14:textId="77777777" w:rsidR="00077066" w:rsidRPr="00425F48" w:rsidRDefault="00077066" w:rsidP="00077066">
            <w:pPr>
              <w:pStyle w:val="TableText"/>
            </w:pPr>
            <w:r w:rsidRPr="00425F48">
              <w:rPr>
                <w:sz w:val="16"/>
                <w:szCs w:val="16"/>
                <w:lang w:eastAsia="en-AU"/>
              </w:rPr>
              <w:t>0.637846</w:t>
            </w:r>
          </w:p>
        </w:tc>
        <w:tc>
          <w:tcPr>
            <w:tcW w:w="864" w:type="dxa"/>
            <w:tcBorders>
              <w:top w:val="nil"/>
              <w:left w:val="nil"/>
              <w:bottom w:val="nil"/>
              <w:right w:val="nil"/>
            </w:tcBorders>
          </w:tcPr>
          <w:p w14:paraId="5531BFBA" w14:textId="77777777" w:rsidR="00077066" w:rsidRPr="00425F48" w:rsidRDefault="00077066" w:rsidP="00077066">
            <w:pPr>
              <w:pStyle w:val="TableText"/>
            </w:pPr>
            <w:r w:rsidRPr="00425F48">
              <w:rPr>
                <w:sz w:val="16"/>
                <w:szCs w:val="16"/>
                <w:lang w:eastAsia="en-AU"/>
              </w:rPr>
              <w:t>0.639984</w:t>
            </w:r>
          </w:p>
        </w:tc>
        <w:tc>
          <w:tcPr>
            <w:tcW w:w="864" w:type="dxa"/>
            <w:tcBorders>
              <w:top w:val="nil"/>
              <w:left w:val="nil"/>
              <w:bottom w:val="nil"/>
              <w:right w:val="nil"/>
            </w:tcBorders>
          </w:tcPr>
          <w:p w14:paraId="70951A4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31F3D7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084CB8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180CBB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51404D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C0BB8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8BAEE1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64CFAD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23FE81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8B6A57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1F6EFD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5CFA7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F020A9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C5C13E5" w14:textId="77777777" w:rsidR="00077066" w:rsidRPr="00425F48" w:rsidRDefault="00077066" w:rsidP="00077066">
            <w:pPr>
              <w:pStyle w:val="TableText"/>
            </w:pPr>
          </w:p>
        </w:tc>
      </w:tr>
      <w:tr w:rsidR="00077066" w:rsidRPr="00425F48" w14:paraId="3815E21A" w14:textId="77777777">
        <w:trPr>
          <w:trHeight w:val="164"/>
        </w:trPr>
        <w:tc>
          <w:tcPr>
            <w:tcW w:w="570" w:type="dxa"/>
            <w:tcBorders>
              <w:top w:val="nil"/>
              <w:left w:val="nil"/>
              <w:bottom w:val="nil"/>
              <w:right w:val="nil"/>
            </w:tcBorders>
          </w:tcPr>
          <w:p w14:paraId="3BE3B507" w14:textId="77777777" w:rsidR="00077066" w:rsidRPr="00425F48" w:rsidRDefault="00077066" w:rsidP="00077066">
            <w:pPr>
              <w:pStyle w:val="TableText"/>
            </w:pPr>
            <w:r w:rsidRPr="00425F48">
              <w:rPr>
                <w:sz w:val="16"/>
                <w:szCs w:val="16"/>
                <w:lang w:eastAsia="en-AU"/>
              </w:rPr>
              <w:t>36</w:t>
            </w:r>
          </w:p>
        </w:tc>
        <w:tc>
          <w:tcPr>
            <w:tcW w:w="864" w:type="dxa"/>
            <w:tcBorders>
              <w:top w:val="nil"/>
              <w:left w:val="nil"/>
              <w:bottom w:val="nil"/>
              <w:right w:val="nil"/>
            </w:tcBorders>
          </w:tcPr>
          <w:p w14:paraId="29A4AE80" w14:textId="77777777" w:rsidR="00077066" w:rsidRPr="00425F48" w:rsidRDefault="00077066" w:rsidP="00077066">
            <w:pPr>
              <w:pStyle w:val="TableText"/>
            </w:pPr>
            <w:r w:rsidRPr="00425F48">
              <w:rPr>
                <w:sz w:val="16"/>
                <w:szCs w:val="16"/>
                <w:lang w:eastAsia="en-AU"/>
              </w:rPr>
              <w:t>0.653810</w:t>
            </w:r>
          </w:p>
        </w:tc>
        <w:tc>
          <w:tcPr>
            <w:tcW w:w="864" w:type="dxa"/>
            <w:tcBorders>
              <w:top w:val="nil"/>
              <w:left w:val="nil"/>
              <w:bottom w:val="nil"/>
              <w:right w:val="nil"/>
            </w:tcBorders>
          </w:tcPr>
          <w:p w14:paraId="2DC73FFD" w14:textId="77777777" w:rsidR="00077066" w:rsidRPr="00425F48" w:rsidRDefault="00077066" w:rsidP="00077066">
            <w:pPr>
              <w:pStyle w:val="TableText"/>
            </w:pPr>
            <w:r w:rsidRPr="00425F48">
              <w:rPr>
                <w:sz w:val="16"/>
                <w:szCs w:val="16"/>
                <w:lang w:eastAsia="en-AU"/>
              </w:rPr>
              <w:t>0.656096</w:t>
            </w:r>
          </w:p>
        </w:tc>
        <w:tc>
          <w:tcPr>
            <w:tcW w:w="864" w:type="dxa"/>
            <w:tcBorders>
              <w:top w:val="nil"/>
              <w:left w:val="nil"/>
              <w:bottom w:val="nil"/>
              <w:right w:val="nil"/>
            </w:tcBorders>
          </w:tcPr>
          <w:p w14:paraId="4FEE9E6E" w14:textId="77777777" w:rsidR="00077066" w:rsidRPr="00425F48" w:rsidRDefault="00077066" w:rsidP="00077066">
            <w:pPr>
              <w:pStyle w:val="TableText"/>
            </w:pPr>
            <w:r w:rsidRPr="00425F48">
              <w:rPr>
                <w:sz w:val="16"/>
                <w:szCs w:val="16"/>
                <w:lang w:eastAsia="en-AU"/>
              </w:rPr>
              <w:t>0.658154</w:t>
            </w:r>
          </w:p>
        </w:tc>
        <w:tc>
          <w:tcPr>
            <w:tcW w:w="864" w:type="dxa"/>
            <w:tcBorders>
              <w:top w:val="nil"/>
              <w:left w:val="nil"/>
              <w:bottom w:val="nil"/>
              <w:right w:val="nil"/>
            </w:tcBorders>
          </w:tcPr>
          <w:p w14:paraId="1040D3C8" w14:textId="77777777" w:rsidR="00077066" w:rsidRPr="00425F48" w:rsidRDefault="00077066" w:rsidP="00077066">
            <w:pPr>
              <w:pStyle w:val="TableText"/>
            </w:pPr>
            <w:r w:rsidRPr="00425F48">
              <w:rPr>
                <w:sz w:val="16"/>
                <w:szCs w:val="16"/>
                <w:lang w:eastAsia="en-AU"/>
              </w:rPr>
              <w:t>0.660005</w:t>
            </w:r>
          </w:p>
        </w:tc>
        <w:tc>
          <w:tcPr>
            <w:tcW w:w="864" w:type="dxa"/>
            <w:tcBorders>
              <w:top w:val="nil"/>
              <w:left w:val="nil"/>
              <w:bottom w:val="nil"/>
              <w:right w:val="nil"/>
            </w:tcBorders>
          </w:tcPr>
          <w:p w14:paraId="22094FC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A45B6D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F844F7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1EA522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55DFFD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22D20B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84BFF9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69A17A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08A57E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65B2AE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289049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D8191D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EC57492" w14:textId="77777777" w:rsidR="00077066" w:rsidRPr="00425F48" w:rsidRDefault="00077066" w:rsidP="00077066">
            <w:pPr>
              <w:pStyle w:val="TableText"/>
            </w:pPr>
          </w:p>
        </w:tc>
      </w:tr>
      <w:tr w:rsidR="00077066" w:rsidRPr="00425F48" w14:paraId="036148E6" w14:textId="77777777">
        <w:trPr>
          <w:trHeight w:val="164"/>
        </w:trPr>
        <w:tc>
          <w:tcPr>
            <w:tcW w:w="570" w:type="dxa"/>
            <w:tcBorders>
              <w:top w:val="nil"/>
              <w:left w:val="nil"/>
              <w:bottom w:val="nil"/>
              <w:right w:val="nil"/>
            </w:tcBorders>
          </w:tcPr>
          <w:p w14:paraId="3A8FC9DA" w14:textId="77777777" w:rsidR="00077066" w:rsidRPr="00425F48" w:rsidRDefault="00077066" w:rsidP="00077066">
            <w:pPr>
              <w:pStyle w:val="TableText"/>
            </w:pPr>
            <w:r w:rsidRPr="00425F48">
              <w:rPr>
                <w:sz w:val="16"/>
                <w:szCs w:val="16"/>
                <w:lang w:eastAsia="en-AU"/>
              </w:rPr>
              <w:t>37</w:t>
            </w:r>
          </w:p>
        </w:tc>
        <w:tc>
          <w:tcPr>
            <w:tcW w:w="864" w:type="dxa"/>
            <w:tcBorders>
              <w:top w:val="nil"/>
              <w:left w:val="nil"/>
              <w:bottom w:val="nil"/>
              <w:right w:val="nil"/>
            </w:tcBorders>
          </w:tcPr>
          <w:p w14:paraId="393F71D5" w14:textId="77777777" w:rsidR="00077066" w:rsidRPr="00425F48" w:rsidRDefault="00077066" w:rsidP="00077066">
            <w:pPr>
              <w:pStyle w:val="TableText"/>
            </w:pPr>
            <w:r w:rsidRPr="00425F48">
              <w:rPr>
                <w:sz w:val="16"/>
                <w:szCs w:val="16"/>
                <w:lang w:eastAsia="en-AU"/>
              </w:rPr>
              <w:t>0.672575</w:t>
            </w:r>
          </w:p>
        </w:tc>
        <w:tc>
          <w:tcPr>
            <w:tcW w:w="864" w:type="dxa"/>
            <w:tcBorders>
              <w:top w:val="nil"/>
              <w:left w:val="nil"/>
              <w:bottom w:val="nil"/>
              <w:right w:val="nil"/>
            </w:tcBorders>
          </w:tcPr>
          <w:p w14:paraId="51FED6B6" w14:textId="77777777" w:rsidR="00077066" w:rsidRPr="00425F48" w:rsidRDefault="00077066" w:rsidP="00077066">
            <w:pPr>
              <w:pStyle w:val="TableText"/>
            </w:pPr>
            <w:r w:rsidRPr="00425F48">
              <w:rPr>
                <w:sz w:val="16"/>
                <w:szCs w:val="16"/>
                <w:lang w:eastAsia="en-AU"/>
              </w:rPr>
              <w:t>0.674775</w:t>
            </w:r>
          </w:p>
        </w:tc>
        <w:tc>
          <w:tcPr>
            <w:tcW w:w="864" w:type="dxa"/>
            <w:tcBorders>
              <w:top w:val="nil"/>
              <w:left w:val="nil"/>
              <w:bottom w:val="nil"/>
              <w:right w:val="nil"/>
            </w:tcBorders>
          </w:tcPr>
          <w:p w14:paraId="387FF842" w14:textId="77777777" w:rsidR="00077066" w:rsidRPr="00425F48" w:rsidRDefault="00077066" w:rsidP="00077066">
            <w:pPr>
              <w:pStyle w:val="TableText"/>
            </w:pPr>
            <w:r w:rsidRPr="00425F48">
              <w:rPr>
                <w:sz w:val="16"/>
                <w:szCs w:val="16"/>
                <w:lang w:eastAsia="en-AU"/>
              </w:rPr>
              <w:t>0.676754</w:t>
            </w:r>
          </w:p>
        </w:tc>
        <w:tc>
          <w:tcPr>
            <w:tcW w:w="864" w:type="dxa"/>
            <w:tcBorders>
              <w:top w:val="nil"/>
              <w:left w:val="nil"/>
              <w:bottom w:val="nil"/>
              <w:right w:val="nil"/>
            </w:tcBorders>
          </w:tcPr>
          <w:p w14:paraId="2063C449" w14:textId="77777777" w:rsidR="00077066" w:rsidRPr="00425F48" w:rsidRDefault="00077066" w:rsidP="00077066">
            <w:pPr>
              <w:pStyle w:val="TableText"/>
            </w:pPr>
            <w:r w:rsidRPr="00425F48">
              <w:rPr>
                <w:sz w:val="16"/>
                <w:szCs w:val="16"/>
                <w:lang w:eastAsia="en-AU"/>
              </w:rPr>
              <w:t>0.678532</w:t>
            </w:r>
          </w:p>
        </w:tc>
        <w:tc>
          <w:tcPr>
            <w:tcW w:w="864" w:type="dxa"/>
            <w:tcBorders>
              <w:top w:val="nil"/>
              <w:left w:val="nil"/>
              <w:bottom w:val="nil"/>
              <w:right w:val="nil"/>
            </w:tcBorders>
          </w:tcPr>
          <w:p w14:paraId="2E6DE2DC" w14:textId="77777777" w:rsidR="00077066" w:rsidRPr="00425F48" w:rsidRDefault="00077066" w:rsidP="00077066">
            <w:pPr>
              <w:pStyle w:val="TableText"/>
            </w:pPr>
            <w:r w:rsidRPr="00425F48">
              <w:rPr>
                <w:sz w:val="16"/>
                <w:szCs w:val="16"/>
                <w:lang w:eastAsia="en-AU"/>
              </w:rPr>
              <w:t>0.680129</w:t>
            </w:r>
          </w:p>
        </w:tc>
        <w:tc>
          <w:tcPr>
            <w:tcW w:w="864" w:type="dxa"/>
            <w:tcBorders>
              <w:top w:val="nil"/>
              <w:left w:val="nil"/>
              <w:bottom w:val="nil"/>
              <w:right w:val="nil"/>
            </w:tcBorders>
          </w:tcPr>
          <w:p w14:paraId="48A4F08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AAD613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87818F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2633B7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3ECF56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48E907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C47D86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B44C3D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81A481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4CF95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B066E0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0B7B9D7" w14:textId="77777777" w:rsidR="00077066" w:rsidRPr="00425F48" w:rsidRDefault="00077066" w:rsidP="00077066">
            <w:pPr>
              <w:pStyle w:val="TableText"/>
            </w:pPr>
          </w:p>
        </w:tc>
      </w:tr>
      <w:tr w:rsidR="00077066" w:rsidRPr="00425F48" w14:paraId="42F269D9" w14:textId="77777777">
        <w:trPr>
          <w:trHeight w:val="164"/>
        </w:trPr>
        <w:tc>
          <w:tcPr>
            <w:tcW w:w="570" w:type="dxa"/>
            <w:tcBorders>
              <w:top w:val="nil"/>
              <w:left w:val="nil"/>
              <w:bottom w:val="nil"/>
              <w:right w:val="nil"/>
            </w:tcBorders>
          </w:tcPr>
          <w:p w14:paraId="46364039" w14:textId="77777777" w:rsidR="00077066" w:rsidRPr="00425F48" w:rsidRDefault="00077066" w:rsidP="00077066">
            <w:pPr>
              <w:pStyle w:val="TableText"/>
            </w:pPr>
            <w:r w:rsidRPr="00425F48">
              <w:rPr>
                <w:sz w:val="16"/>
                <w:szCs w:val="16"/>
                <w:lang w:eastAsia="en-AU"/>
              </w:rPr>
              <w:t>38</w:t>
            </w:r>
          </w:p>
        </w:tc>
        <w:tc>
          <w:tcPr>
            <w:tcW w:w="864" w:type="dxa"/>
            <w:tcBorders>
              <w:top w:val="nil"/>
              <w:left w:val="nil"/>
              <w:bottom w:val="nil"/>
              <w:right w:val="nil"/>
            </w:tcBorders>
          </w:tcPr>
          <w:p w14:paraId="2A4AAC0A" w14:textId="77777777" w:rsidR="00077066" w:rsidRPr="00425F48" w:rsidRDefault="00077066" w:rsidP="00077066">
            <w:pPr>
              <w:pStyle w:val="TableText"/>
            </w:pPr>
            <w:r w:rsidRPr="00425F48">
              <w:rPr>
                <w:sz w:val="16"/>
                <w:szCs w:val="16"/>
                <w:lang w:eastAsia="en-AU"/>
              </w:rPr>
              <w:t>0.691822</w:t>
            </w:r>
          </w:p>
        </w:tc>
        <w:tc>
          <w:tcPr>
            <w:tcW w:w="864" w:type="dxa"/>
            <w:tcBorders>
              <w:top w:val="nil"/>
              <w:left w:val="nil"/>
              <w:bottom w:val="nil"/>
              <w:right w:val="nil"/>
            </w:tcBorders>
          </w:tcPr>
          <w:p w14:paraId="0DB6D39A" w14:textId="77777777" w:rsidR="00077066" w:rsidRPr="00425F48" w:rsidRDefault="00077066" w:rsidP="00077066">
            <w:pPr>
              <w:pStyle w:val="TableText"/>
            </w:pPr>
            <w:r w:rsidRPr="00425F48">
              <w:rPr>
                <w:sz w:val="16"/>
                <w:szCs w:val="16"/>
                <w:lang w:eastAsia="en-AU"/>
              </w:rPr>
              <w:t>0.693929</w:t>
            </w:r>
          </w:p>
        </w:tc>
        <w:tc>
          <w:tcPr>
            <w:tcW w:w="864" w:type="dxa"/>
            <w:tcBorders>
              <w:top w:val="nil"/>
              <w:left w:val="nil"/>
              <w:bottom w:val="nil"/>
              <w:right w:val="nil"/>
            </w:tcBorders>
          </w:tcPr>
          <w:p w14:paraId="39E077DD" w14:textId="77777777" w:rsidR="00077066" w:rsidRPr="00425F48" w:rsidRDefault="00077066" w:rsidP="00077066">
            <w:pPr>
              <w:pStyle w:val="TableText"/>
            </w:pPr>
            <w:r w:rsidRPr="00425F48">
              <w:rPr>
                <w:sz w:val="16"/>
                <w:szCs w:val="16"/>
                <w:lang w:eastAsia="en-AU"/>
              </w:rPr>
              <w:t>0.695825</w:t>
            </w:r>
          </w:p>
        </w:tc>
        <w:tc>
          <w:tcPr>
            <w:tcW w:w="864" w:type="dxa"/>
            <w:tcBorders>
              <w:top w:val="nil"/>
              <w:left w:val="nil"/>
              <w:bottom w:val="nil"/>
              <w:right w:val="nil"/>
            </w:tcBorders>
          </w:tcPr>
          <w:p w14:paraId="7363269C" w14:textId="77777777" w:rsidR="00077066" w:rsidRPr="00425F48" w:rsidRDefault="00077066" w:rsidP="00077066">
            <w:pPr>
              <w:pStyle w:val="TableText"/>
            </w:pPr>
            <w:r w:rsidRPr="00425F48">
              <w:rPr>
                <w:sz w:val="16"/>
                <w:szCs w:val="16"/>
                <w:lang w:eastAsia="en-AU"/>
              </w:rPr>
              <w:t>0.697527</w:t>
            </w:r>
          </w:p>
        </w:tc>
        <w:tc>
          <w:tcPr>
            <w:tcW w:w="864" w:type="dxa"/>
            <w:tcBorders>
              <w:top w:val="nil"/>
              <w:left w:val="nil"/>
              <w:bottom w:val="nil"/>
              <w:right w:val="nil"/>
            </w:tcBorders>
          </w:tcPr>
          <w:p w14:paraId="3DCD19E5" w14:textId="77777777" w:rsidR="00077066" w:rsidRPr="00425F48" w:rsidRDefault="00077066" w:rsidP="00077066">
            <w:pPr>
              <w:pStyle w:val="TableText"/>
            </w:pPr>
            <w:r w:rsidRPr="00425F48">
              <w:rPr>
                <w:sz w:val="16"/>
                <w:szCs w:val="16"/>
                <w:lang w:eastAsia="en-AU"/>
              </w:rPr>
              <w:t>0.699055</w:t>
            </w:r>
          </w:p>
        </w:tc>
        <w:tc>
          <w:tcPr>
            <w:tcW w:w="864" w:type="dxa"/>
            <w:tcBorders>
              <w:top w:val="nil"/>
              <w:left w:val="nil"/>
              <w:bottom w:val="nil"/>
              <w:right w:val="nil"/>
            </w:tcBorders>
          </w:tcPr>
          <w:p w14:paraId="00673D56" w14:textId="77777777" w:rsidR="00077066" w:rsidRPr="00425F48" w:rsidRDefault="00077066" w:rsidP="00077066">
            <w:pPr>
              <w:pStyle w:val="TableText"/>
            </w:pPr>
            <w:r w:rsidRPr="00425F48">
              <w:rPr>
                <w:sz w:val="16"/>
                <w:szCs w:val="16"/>
                <w:lang w:eastAsia="en-AU"/>
              </w:rPr>
              <w:t>0.700425</w:t>
            </w:r>
          </w:p>
        </w:tc>
        <w:tc>
          <w:tcPr>
            <w:tcW w:w="864" w:type="dxa"/>
            <w:tcBorders>
              <w:top w:val="nil"/>
              <w:left w:val="nil"/>
              <w:bottom w:val="nil"/>
              <w:right w:val="nil"/>
            </w:tcBorders>
          </w:tcPr>
          <w:p w14:paraId="13A8C93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D3CD71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21482D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7EBB32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8453C4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2670D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4C2F9E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6F94BE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E115D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A0E97F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CE7C80C" w14:textId="77777777" w:rsidR="00077066" w:rsidRPr="00425F48" w:rsidRDefault="00077066" w:rsidP="00077066">
            <w:pPr>
              <w:pStyle w:val="TableText"/>
            </w:pPr>
          </w:p>
        </w:tc>
      </w:tr>
      <w:tr w:rsidR="00077066" w:rsidRPr="00425F48" w14:paraId="1A93B3B9" w14:textId="77777777">
        <w:trPr>
          <w:trHeight w:val="164"/>
        </w:trPr>
        <w:tc>
          <w:tcPr>
            <w:tcW w:w="570" w:type="dxa"/>
            <w:tcBorders>
              <w:top w:val="nil"/>
              <w:left w:val="nil"/>
              <w:bottom w:val="nil"/>
              <w:right w:val="nil"/>
            </w:tcBorders>
          </w:tcPr>
          <w:p w14:paraId="68D37C7A" w14:textId="77777777" w:rsidR="00077066" w:rsidRPr="00425F48" w:rsidRDefault="00077066" w:rsidP="00077066">
            <w:pPr>
              <w:pStyle w:val="TableText"/>
            </w:pPr>
            <w:r w:rsidRPr="00425F48">
              <w:rPr>
                <w:sz w:val="16"/>
                <w:szCs w:val="16"/>
                <w:lang w:eastAsia="en-AU"/>
              </w:rPr>
              <w:t>39</w:t>
            </w:r>
          </w:p>
        </w:tc>
        <w:tc>
          <w:tcPr>
            <w:tcW w:w="864" w:type="dxa"/>
            <w:tcBorders>
              <w:top w:val="nil"/>
              <w:left w:val="nil"/>
              <w:bottom w:val="nil"/>
              <w:right w:val="nil"/>
            </w:tcBorders>
          </w:tcPr>
          <w:p w14:paraId="145B3B93" w14:textId="77777777" w:rsidR="00077066" w:rsidRPr="00425F48" w:rsidRDefault="00077066" w:rsidP="00077066">
            <w:pPr>
              <w:pStyle w:val="TableText"/>
            </w:pPr>
            <w:r w:rsidRPr="00425F48">
              <w:rPr>
                <w:sz w:val="16"/>
                <w:szCs w:val="16"/>
                <w:lang w:eastAsia="en-AU"/>
              </w:rPr>
              <w:t>0.711567</w:t>
            </w:r>
          </w:p>
        </w:tc>
        <w:tc>
          <w:tcPr>
            <w:tcW w:w="864" w:type="dxa"/>
            <w:tcBorders>
              <w:top w:val="nil"/>
              <w:left w:val="nil"/>
              <w:bottom w:val="nil"/>
              <w:right w:val="nil"/>
            </w:tcBorders>
          </w:tcPr>
          <w:p w14:paraId="0B09356C" w14:textId="77777777" w:rsidR="00077066" w:rsidRPr="00425F48" w:rsidRDefault="00077066" w:rsidP="00077066">
            <w:pPr>
              <w:pStyle w:val="TableText"/>
            </w:pPr>
            <w:r w:rsidRPr="00425F48">
              <w:rPr>
                <w:sz w:val="16"/>
                <w:szCs w:val="16"/>
                <w:lang w:eastAsia="en-AU"/>
              </w:rPr>
              <w:t>0.713582</w:t>
            </w:r>
          </w:p>
        </w:tc>
        <w:tc>
          <w:tcPr>
            <w:tcW w:w="864" w:type="dxa"/>
            <w:tcBorders>
              <w:top w:val="nil"/>
              <w:left w:val="nil"/>
              <w:bottom w:val="nil"/>
              <w:right w:val="nil"/>
            </w:tcBorders>
          </w:tcPr>
          <w:p w14:paraId="7B531A7E" w14:textId="77777777" w:rsidR="00077066" w:rsidRPr="00425F48" w:rsidRDefault="00077066" w:rsidP="00077066">
            <w:pPr>
              <w:pStyle w:val="TableText"/>
            </w:pPr>
            <w:r w:rsidRPr="00425F48">
              <w:rPr>
                <w:sz w:val="16"/>
                <w:szCs w:val="16"/>
                <w:lang w:eastAsia="en-AU"/>
              </w:rPr>
              <w:t>0.715393</w:t>
            </w:r>
          </w:p>
        </w:tc>
        <w:tc>
          <w:tcPr>
            <w:tcW w:w="864" w:type="dxa"/>
            <w:tcBorders>
              <w:top w:val="nil"/>
              <w:left w:val="nil"/>
              <w:bottom w:val="nil"/>
              <w:right w:val="nil"/>
            </w:tcBorders>
          </w:tcPr>
          <w:p w14:paraId="3E2C3EB2" w14:textId="77777777" w:rsidR="00077066" w:rsidRPr="00425F48" w:rsidRDefault="00077066" w:rsidP="00077066">
            <w:pPr>
              <w:pStyle w:val="TableText"/>
            </w:pPr>
            <w:r w:rsidRPr="00425F48">
              <w:rPr>
                <w:sz w:val="16"/>
                <w:szCs w:val="16"/>
                <w:lang w:eastAsia="en-AU"/>
              </w:rPr>
              <w:t>0.717020</w:t>
            </w:r>
          </w:p>
        </w:tc>
        <w:tc>
          <w:tcPr>
            <w:tcW w:w="864" w:type="dxa"/>
            <w:tcBorders>
              <w:top w:val="nil"/>
              <w:left w:val="nil"/>
              <w:bottom w:val="nil"/>
              <w:right w:val="nil"/>
            </w:tcBorders>
          </w:tcPr>
          <w:p w14:paraId="426E144C" w14:textId="77777777" w:rsidR="00077066" w:rsidRPr="00425F48" w:rsidRDefault="00077066" w:rsidP="00077066">
            <w:pPr>
              <w:pStyle w:val="TableText"/>
            </w:pPr>
            <w:r w:rsidRPr="00425F48">
              <w:rPr>
                <w:sz w:val="16"/>
                <w:szCs w:val="16"/>
                <w:lang w:eastAsia="en-AU"/>
              </w:rPr>
              <w:t>0.718479</w:t>
            </w:r>
          </w:p>
        </w:tc>
        <w:tc>
          <w:tcPr>
            <w:tcW w:w="864" w:type="dxa"/>
            <w:tcBorders>
              <w:top w:val="nil"/>
              <w:left w:val="nil"/>
              <w:bottom w:val="nil"/>
              <w:right w:val="nil"/>
            </w:tcBorders>
          </w:tcPr>
          <w:p w14:paraId="140D7517" w14:textId="77777777" w:rsidR="00077066" w:rsidRPr="00425F48" w:rsidRDefault="00077066" w:rsidP="00077066">
            <w:pPr>
              <w:pStyle w:val="TableText"/>
            </w:pPr>
            <w:r w:rsidRPr="00425F48">
              <w:rPr>
                <w:sz w:val="16"/>
                <w:szCs w:val="16"/>
                <w:lang w:eastAsia="en-AU"/>
              </w:rPr>
              <w:t>0.719787</w:t>
            </w:r>
          </w:p>
        </w:tc>
        <w:tc>
          <w:tcPr>
            <w:tcW w:w="864" w:type="dxa"/>
            <w:tcBorders>
              <w:top w:val="nil"/>
              <w:left w:val="nil"/>
              <w:bottom w:val="nil"/>
              <w:right w:val="nil"/>
            </w:tcBorders>
          </w:tcPr>
          <w:p w14:paraId="63519FC9" w14:textId="77777777" w:rsidR="00077066" w:rsidRPr="00425F48" w:rsidRDefault="00077066" w:rsidP="00077066">
            <w:pPr>
              <w:pStyle w:val="TableText"/>
            </w:pPr>
            <w:r w:rsidRPr="00425F48">
              <w:rPr>
                <w:sz w:val="16"/>
                <w:szCs w:val="16"/>
                <w:lang w:eastAsia="en-AU"/>
              </w:rPr>
              <w:t>0.720958</w:t>
            </w:r>
          </w:p>
        </w:tc>
        <w:tc>
          <w:tcPr>
            <w:tcW w:w="864" w:type="dxa"/>
            <w:tcBorders>
              <w:top w:val="nil"/>
              <w:left w:val="nil"/>
              <w:bottom w:val="nil"/>
              <w:right w:val="nil"/>
            </w:tcBorders>
          </w:tcPr>
          <w:p w14:paraId="4D6BD73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2BE96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8A572B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E2E20E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AB142F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D63D48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9DD191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219078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542EDB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A70C67" w14:textId="77777777" w:rsidR="00077066" w:rsidRPr="00425F48" w:rsidRDefault="00077066" w:rsidP="00077066">
            <w:pPr>
              <w:pStyle w:val="TableText"/>
            </w:pPr>
          </w:p>
        </w:tc>
      </w:tr>
      <w:tr w:rsidR="00077066" w:rsidRPr="00425F48" w14:paraId="51AF1246" w14:textId="77777777">
        <w:trPr>
          <w:trHeight w:val="164"/>
        </w:trPr>
        <w:tc>
          <w:tcPr>
            <w:tcW w:w="570" w:type="dxa"/>
            <w:tcBorders>
              <w:top w:val="nil"/>
              <w:left w:val="nil"/>
              <w:bottom w:val="nil"/>
              <w:right w:val="nil"/>
            </w:tcBorders>
          </w:tcPr>
          <w:p w14:paraId="2F626DB1" w14:textId="77777777" w:rsidR="00077066" w:rsidRPr="00425F48" w:rsidRDefault="00077066" w:rsidP="00077066">
            <w:pPr>
              <w:pStyle w:val="TableText"/>
            </w:pPr>
            <w:r w:rsidRPr="00425F48">
              <w:rPr>
                <w:sz w:val="16"/>
                <w:szCs w:val="16"/>
                <w:lang w:eastAsia="en-AU"/>
              </w:rPr>
              <w:t>40</w:t>
            </w:r>
          </w:p>
        </w:tc>
        <w:tc>
          <w:tcPr>
            <w:tcW w:w="864" w:type="dxa"/>
            <w:tcBorders>
              <w:top w:val="nil"/>
              <w:left w:val="nil"/>
              <w:bottom w:val="nil"/>
              <w:right w:val="nil"/>
            </w:tcBorders>
          </w:tcPr>
          <w:p w14:paraId="6E16DC97" w14:textId="77777777" w:rsidR="00077066" w:rsidRPr="00425F48" w:rsidRDefault="00077066" w:rsidP="00077066">
            <w:pPr>
              <w:pStyle w:val="TableText"/>
            </w:pPr>
            <w:r w:rsidRPr="00425F48">
              <w:rPr>
                <w:sz w:val="16"/>
                <w:szCs w:val="16"/>
                <w:lang w:eastAsia="en-AU"/>
              </w:rPr>
              <w:t>0.731876</w:t>
            </w:r>
          </w:p>
        </w:tc>
        <w:tc>
          <w:tcPr>
            <w:tcW w:w="864" w:type="dxa"/>
            <w:tcBorders>
              <w:top w:val="nil"/>
              <w:left w:val="nil"/>
              <w:bottom w:val="nil"/>
              <w:right w:val="nil"/>
            </w:tcBorders>
          </w:tcPr>
          <w:p w14:paraId="7E197D05" w14:textId="77777777" w:rsidR="00077066" w:rsidRPr="00425F48" w:rsidRDefault="00077066" w:rsidP="00077066">
            <w:pPr>
              <w:pStyle w:val="TableText"/>
            </w:pPr>
            <w:r w:rsidRPr="00425F48">
              <w:rPr>
                <w:sz w:val="16"/>
                <w:szCs w:val="16"/>
                <w:lang w:eastAsia="en-AU"/>
              </w:rPr>
              <w:t>0.733793</w:t>
            </w:r>
          </w:p>
        </w:tc>
        <w:tc>
          <w:tcPr>
            <w:tcW w:w="864" w:type="dxa"/>
            <w:tcBorders>
              <w:top w:val="nil"/>
              <w:left w:val="nil"/>
              <w:bottom w:val="nil"/>
              <w:right w:val="nil"/>
            </w:tcBorders>
          </w:tcPr>
          <w:p w14:paraId="32DE25DF" w14:textId="77777777" w:rsidR="00077066" w:rsidRPr="00425F48" w:rsidRDefault="00077066" w:rsidP="00077066">
            <w:pPr>
              <w:pStyle w:val="TableText"/>
            </w:pPr>
            <w:r w:rsidRPr="00425F48">
              <w:rPr>
                <w:sz w:val="16"/>
                <w:szCs w:val="16"/>
                <w:lang w:eastAsia="en-AU"/>
              </w:rPr>
              <w:t>0.735514</w:t>
            </w:r>
          </w:p>
        </w:tc>
        <w:tc>
          <w:tcPr>
            <w:tcW w:w="864" w:type="dxa"/>
            <w:tcBorders>
              <w:top w:val="nil"/>
              <w:left w:val="nil"/>
              <w:bottom w:val="nil"/>
              <w:right w:val="nil"/>
            </w:tcBorders>
          </w:tcPr>
          <w:p w14:paraId="0F5FBC00" w14:textId="77777777" w:rsidR="00077066" w:rsidRPr="00425F48" w:rsidRDefault="00077066" w:rsidP="00077066">
            <w:pPr>
              <w:pStyle w:val="TableText"/>
            </w:pPr>
            <w:r w:rsidRPr="00425F48">
              <w:rPr>
                <w:sz w:val="16"/>
                <w:szCs w:val="16"/>
                <w:lang w:eastAsia="en-AU"/>
              </w:rPr>
              <w:t>0.737060</w:t>
            </w:r>
          </w:p>
        </w:tc>
        <w:tc>
          <w:tcPr>
            <w:tcW w:w="864" w:type="dxa"/>
            <w:tcBorders>
              <w:top w:val="nil"/>
              <w:left w:val="nil"/>
              <w:bottom w:val="nil"/>
              <w:right w:val="nil"/>
            </w:tcBorders>
          </w:tcPr>
          <w:p w14:paraId="66BBF343" w14:textId="77777777" w:rsidR="00077066" w:rsidRPr="00425F48" w:rsidRDefault="00077066" w:rsidP="00077066">
            <w:pPr>
              <w:pStyle w:val="TableText"/>
            </w:pPr>
            <w:r w:rsidRPr="00425F48">
              <w:rPr>
                <w:sz w:val="16"/>
                <w:szCs w:val="16"/>
                <w:lang w:eastAsia="en-AU"/>
              </w:rPr>
              <w:t>0.738445</w:t>
            </w:r>
          </w:p>
        </w:tc>
        <w:tc>
          <w:tcPr>
            <w:tcW w:w="864" w:type="dxa"/>
            <w:tcBorders>
              <w:top w:val="nil"/>
              <w:left w:val="nil"/>
              <w:bottom w:val="nil"/>
              <w:right w:val="nil"/>
            </w:tcBorders>
          </w:tcPr>
          <w:p w14:paraId="53703212" w14:textId="77777777" w:rsidR="00077066" w:rsidRPr="00425F48" w:rsidRDefault="00077066" w:rsidP="00077066">
            <w:pPr>
              <w:pStyle w:val="TableText"/>
            </w:pPr>
            <w:r w:rsidRPr="00425F48">
              <w:rPr>
                <w:sz w:val="16"/>
                <w:szCs w:val="16"/>
                <w:lang w:eastAsia="en-AU"/>
              </w:rPr>
              <w:t>0.739687</w:t>
            </w:r>
          </w:p>
        </w:tc>
        <w:tc>
          <w:tcPr>
            <w:tcW w:w="864" w:type="dxa"/>
            <w:tcBorders>
              <w:top w:val="nil"/>
              <w:left w:val="nil"/>
              <w:bottom w:val="nil"/>
              <w:right w:val="nil"/>
            </w:tcBorders>
          </w:tcPr>
          <w:p w14:paraId="123DC97D" w14:textId="77777777" w:rsidR="00077066" w:rsidRPr="00425F48" w:rsidRDefault="00077066" w:rsidP="00077066">
            <w:pPr>
              <w:pStyle w:val="TableText"/>
            </w:pPr>
            <w:r w:rsidRPr="00425F48">
              <w:rPr>
                <w:sz w:val="16"/>
                <w:szCs w:val="16"/>
                <w:lang w:eastAsia="en-AU"/>
              </w:rPr>
              <w:t>0.740799</w:t>
            </w:r>
          </w:p>
        </w:tc>
        <w:tc>
          <w:tcPr>
            <w:tcW w:w="864" w:type="dxa"/>
            <w:tcBorders>
              <w:top w:val="nil"/>
              <w:left w:val="nil"/>
              <w:bottom w:val="nil"/>
              <w:right w:val="nil"/>
            </w:tcBorders>
          </w:tcPr>
          <w:p w14:paraId="676777EE" w14:textId="77777777" w:rsidR="00077066" w:rsidRPr="00425F48" w:rsidRDefault="00077066" w:rsidP="00077066">
            <w:pPr>
              <w:pStyle w:val="TableText"/>
            </w:pPr>
            <w:r w:rsidRPr="00425F48">
              <w:rPr>
                <w:sz w:val="16"/>
                <w:szCs w:val="16"/>
                <w:lang w:eastAsia="en-AU"/>
              </w:rPr>
              <w:t>0.741793</w:t>
            </w:r>
          </w:p>
        </w:tc>
        <w:tc>
          <w:tcPr>
            <w:tcW w:w="864" w:type="dxa"/>
            <w:tcBorders>
              <w:top w:val="nil"/>
              <w:left w:val="nil"/>
              <w:bottom w:val="nil"/>
              <w:right w:val="nil"/>
            </w:tcBorders>
          </w:tcPr>
          <w:p w14:paraId="0770D62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ED4773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7EDC1F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737ADF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E190F1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26551C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FE35D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A65A74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8CED431" w14:textId="77777777" w:rsidR="00077066" w:rsidRPr="00425F48" w:rsidRDefault="00077066" w:rsidP="00077066">
            <w:pPr>
              <w:pStyle w:val="TableText"/>
            </w:pPr>
          </w:p>
        </w:tc>
      </w:tr>
      <w:tr w:rsidR="00077066" w:rsidRPr="00425F48" w14:paraId="1A8543A5" w14:textId="77777777">
        <w:trPr>
          <w:trHeight w:val="164"/>
        </w:trPr>
        <w:tc>
          <w:tcPr>
            <w:tcW w:w="570" w:type="dxa"/>
            <w:tcBorders>
              <w:top w:val="nil"/>
              <w:left w:val="nil"/>
              <w:bottom w:val="nil"/>
              <w:right w:val="nil"/>
            </w:tcBorders>
          </w:tcPr>
          <w:p w14:paraId="445CE34B" w14:textId="77777777" w:rsidR="00077066" w:rsidRPr="00425F48" w:rsidRDefault="00077066" w:rsidP="00077066">
            <w:pPr>
              <w:pStyle w:val="TableText"/>
            </w:pPr>
            <w:r w:rsidRPr="00425F48">
              <w:rPr>
                <w:sz w:val="16"/>
                <w:szCs w:val="16"/>
                <w:lang w:eastAsia="en-AU"/>
              </w:rPr>
              <w:t>41</w:t>
            </w:r>
          </w:p>
        </w:tc>
        <w:tc>
          <w:tcPr>
            <w:tcW w:w="864" w:type="dxa"/>
            <w:tcBorders>
              <w:top w:val="nil"/>
              <w:left w:val="nil"/>
              <w:bottom w:val="nil"/>
              <w:right w:val="nil"/>
            </w:tcBorders>
          </w:tcPr>
          <w:p w14:paraId="3A88823F" w14:textId="77777777" w:rsidR="00077066" w:rsidRPr="00425F48" w:rsidRDefault="00077066" w:rsidP="00077066">
            <w:pPr>
              <w:pStyle w:val="TableText"/>
            </w:pPr>
            <w:r w:rsidRPr="00425F48">
              <w:rPr>
                <w:sz w:val="16"/>
                <w:szCs w:val="16"/>
                <w:lang w:eastAsia="en-AU"/>
              </w:rPr>
              <w:t>0.751598</w:t>
            </w:r>
          </w:p>
        </w:tc>
        <w:tc>
          <w:tcPr>
            <w:tcW w:w="864" w:type="dxa"/>
            <w:tcBorders>
              <w:top w:val="nil"/>
              <w:left w:val="nil"/>
              <w:bottom w:val="nil"/>
              <w:right w:val="nil"/>
            </w:tcBorders>
          </w:tcPr>
          <w:p w14:paraId="21F9881A" w14:textId="77777777" w:rsidR="00077066" w:rsidRPr="00425F48" w:rsidRDefault="00077066" w:rsidP="00077066">
            <w:pPr>
              <w:pStyle w:val="TableText"/>
            </w:pPr>
            <w:r w:rsidRPr="00425F48">
              <w:rPr>
                <w:sz w:val="16"/>
                <w:szCs w:val="16"/>
                <w:lang w:eastAsia="en-AU"/>
              </w:rPr>
              <w:t>0.753401</w:t>
            </w:r>
          </w:p>
        </w:tc>
        <w:tc>
          <w:tcPr>
            <w:tcW w:w="864" w:type="dxa"/>
            <w:tcBorders>
              <w:top w:val="nil"/>
              <w:left w:val="nil"/>
              <w:bottom w:val="nil"/>
              <w:right w:val="nil"/>
            </w:tcBorders>
          </w:tcPr>
          <w:p w14:paraId="7CE6FF6B" w14:textId="77777777" w:rsidR="00077066" w:rsidRPr="00425F48" w:rsidRDefault="00077066" w:rsidP="00077066">
            <w:pPr>
              <w:pStyle w:val="TableText"/>
            </w:pPr>
            <w:r w:rsidRPr="00425F48">
              <w:rPr>
                <w:sz w:val="16"/>
                <w:szCs w:val="16"/>
                <w:lang w:eastAsia="en-AU"/>
              </w:rPr>
              <w:t>0.755021</w:t>
            </w:r>
          </w:p>
        </w:tc>
        <w:tc>
          <w:tcPr>
            <w:tcW w:w="864" w:type="dxa"/>
            <w:tcBorders>
              <w:top w:val="nil"/>
              <w:left w:val="nil"/>
              <w:bottom w:val="nil"/>
              <w:right w:val="nil"/>
            </w:tcBorders>
          </w:tcPr>
          <w:p w14:paraId="44E1B1FE" w14:textId="77777777" w:rsidR="00077066" w:rsidRPr="00425F48" w:rsidRDefault="00077066" w:rsidP="00077066">
            <w:pPr>
              <w:pStyle w:val="TableText"/>
            </w:pPr>
            <w:r w:rsidRPr="00425F48">
              <w:rPr>
                <w:sz w:val="16"/>
                <w:szCs w:val="16"/>
                <w:lang w:eastAsia="en-AU"/>
              </w:rPr>
              <w:t>0.756473</w:t>
            </w:r>
          </w:p>
        </w:tc>
        <w:tc>
          <w:tcPr>
            <w:tcW w:w="864" w:type="dxa"/>
            <w:tcBorders>
              <w:top w:val="nil"/>
              <w:left w:val="nil"/>
              <w:bottom w:val="nil"/>
              <w:right w:val="nil"/>
            </w:tcBorders>
          </w:tcPr>
          <w:p w14:paraId="21763C82" w14:textId="77777777" w:rsidR="00077066" w:rsidRPr="00425F48" w:rsidRDefault="00077066" w:rsidP="00077066">
            <w:pPr>
              <w:pStyle w:val="TableText"/>
            </w:pPr>
            <w:r w:rsidRPr="00425F48">
              <w:rPr>
                <w:sz w:val="16"/>
                <w:szCs w:val="16"/>
                <w:lang w:eastAsia="en-AU"/>
              </w:rPr>
              <w:t>0.757775</w:t>
            </w:r>
          </w:p>
        </w:tc>
        <w:tc>
          <w:tcPr>
            <w:tcW w:w="864" w:type="dxa"/>
            <w:tcBorders>
              <w:top w:val="nil"/>
              <w:left w:val="nil"/>
              <w:bottom w:val="nil"/>
              <w:right w:val="nil"/>
            </w:tcBorders>
          </w:tcPr>
          <w:p w14:paraId="4FFC1BE5" w14:textId="77777777" w:rsidR="00077066" w:rsidRPr="00425F48" w:rsidRDefault="00077066" w:rsidP="00077066">
            <w:pPr>
              <w:pStyle w:val="TableText"/>
            </w:pPr>
            <w:r w:rsidRPr="00425F48">
              <w:rPr>
                <w:sz w:val="16"/>
                <w:szCs w:val="16"/>
                <w:lang w:eastAsia="en-AU"/>
              </w:rPr>
              <w:t>0.758941</w:t>
            </w:r>
          </w:p>
        </w:tc>
        <w:tc>
          <w:tcPr>
            <w:tcW w:w="864" w:type="dxa"/>
            <w:tcBorders>
              <w:top w:val="nil"/>
              <w:left w:val="nil"/>
              <w:bottom w:val="nil"/>
              <w:right w:val="nil"/>
            </w:tcBorders>
          </w:tcPr>
          <w:p w14:paraId="15C703C6" w14:textId="77777777" w:rsidR="00077066" w:rsidRPr="00425F48" w:rsidRDefault="00077066" w:rsidP="00077066">
            <w:pPr>
              <w:pStyle w:val="TableText"/>
            </w:pPr>
            <w:r w:rsidRPr="00425F48">
              <w:rPr>
                <w:sz w:val="16"/>
                <w:szCs w:val="16"/>
                <w:lang w:eastAsia="en-AU"/>
              </w:rPr>
              <w:t>0.759985</w:t>
            </w:r>
          </w:p>
        </w:tc>
        <w:tc>
          <w:tcPr>
            <w:tcW w:w="864" w:type="dxa"/>
            <w:tcBorders>
              <w:top w:val="nil"/>
              <w:left w:val="nil"/>
              <w:bottom w:val="nil"/>
              <w:right w:val="nil"/>
            </w:tcBorders>
          </w:tcPr>
          <w:p w14:paraId="0EE885C5" w14:textId="77777777" w:rsidR="00077066" w:rsidRPr="00425F48" w:rsidRDefault="00077066" w:rsidP="00077066">
            <w:pPr>
              <w:pStyle w:val="TableText"/>
            </w:pPr>
            <w:r w:rsidRPr="00425F48">
              <w:rPr>
                <w:sz w:val="16"/>
                <w:szCs w:val="16"/>
                <w:lang w:eastAsia="en-AU"/>
              </w:rPr>
              <w:t>0.760918</w:t>
            </w:r>
          </w:p>
        </w:tc>
        <w:tc>
          <w:tcPr>
            <w:tcW w:w="864" w:type="dxa"/>
            <w:tcBorders>
              <w:top w:val="nil"/>
              <w:left w:val="nil"/>
              <w:bottom w:val="nil"/>
              <w:right w:val="nil"/>
            </w:tcBorders>
          </w:tcPr>
          <w:p w14:paraId="09608AF2" w14:textId="77777777" w:rsidR="00077066" w:rsidRPr="00425F48" w:rsidRDefault="00077066" w:rsidP="00077066">
            <w:pPr>
              <w:pStyle w:val="TableText"/>
            </w:pPr>
            <w:r w:rsidRPr="00425F48">
              <w:rPr>
                <w:sz w:val="16"/>
                <w:szCs w:val="16"/>
                <w:lang w:eastAsia="en-AU"/>
              </w:rPr>
              <w:t>0.761753</w:t>
            </w:r>
          </w:p>
        </w:tc>
        <w:tc>
          <w:tcPr>
            <w:tcW w:w="864" w:type="dxa"/>
            <w:tcBorders>
              <w:top w:val="nil"/>
              <w:left w:val="nil"/>
              <w:bottom w:val="nil"/>
              <w:right w:val="nil"/>
            </w:tcBorders>
          </w:tcPr>
          <w:p w14:paraId="57BF181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0D053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8D483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E19871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460F81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719752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6B1007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F6B82CA" w14:textId="77777777" w:rsidR="00077066" w:rsidRPr="00425F48" w:rsidRDefault="00077066" w:rsidP="00077066">
            <w:pPr>
              <w:pStyle w:val="TableText"/>
            </w:pPr>
          </w:p>
        </w:tc>
      </w:tr>
      <w:tr w:rsidR="00077066" w:rsidRPr="00425F48" w14:paraId="2C9EBC63" w14:textId="77777777">
        <w:trPr>
          <w:trHeight w:val="164"/>
        </w:trPr>
        <w:tc>
          <w:tcPr>
            <w:tcW w:w="570" w:type="dxa"/>
            <w:tcBorders>
              <w:top w:val="nil"/>
              <w:left w:val="nil"/>
              <w:bottom w:val="nil"/>
              <w:right w:val="nil"/>
            </w:tcBorders>
          </w:tcPr>
          <w:p w14:paraId="0580D6A1" w14:textId="77777777" w:rsidR="00077066" w:rsidRPr="00425F48" w:rsidRDefault="00077066" w:rsidP="00077066">
            <w:pPr>
              <w:pStyle w:val="TableText"/>
            </w:pPr>
            <w:r w:rsidRPr="00425F48">
              <w:rPr>
                <w:sz w:val="16"/>
                <w:szCs w:val="16"/>
                <w:lang w:eastAsia="en-AU"/>
              </w:rPr>
              <w:t>42</w:t>
            </w:r>
          </w:p>
        </w:tc>
        <w:tc>
          <w:tcPr>
            <w:tcW w:w="864" w:type="dxa"/>
            <w:tcBorders>
              <w:top w:val="nil"/>
              <w:left w:val="nil"/>
              <w:bottom w:val="nil"/>
              <w:right w:val="nil"/>
            </w:tcBorders>
          </w:tcPr>
          <w:p w14:paraId="3AB68F1E" w14:textId="77777777" w:rsidR="00077066" w:rsidRPr="00425F48" w:rsidRDefault="00077066" w:rsidP="00077066">
            <w:pPr>
              <w:pStyle w:val="TableText"/>
            </w:pPr>
            <w:r w:rsidRPr="00425F48">
              <w:rPr>
                <w:sz w:val="16"/>
                <w:szCs w:val="16"/>
                <w:lang w:eastAsia="en-AU"/>
              </w:rPr>
              <w:t>0.771864</w:t>
            </w:r>
          </w:p>
        </w:tc>
        <w:tc>
          <w:tcPr>
            <w:tcW w:w="864" w:type="dxa"/>
            <w:tcBorders>
              <w:top w:val="nil"/>
              <w:left w:val="nil"/>
              <w:bottom w:val="nil"/>
              <w:right w:val="nil"/>
            </w:tcBorders>
          </w:tcPr>
          <w:p w14:paraId="089D4752" w14:textId="77777777" w:rsidR="00077066" w:rsidRPr="00425F48" w:rsidRDefault="00077066" w:rsidP="00077066">
            <w:pPr>
              <w:pStyle w:val="TableText"/>
            </w:pPr>
            <w:r w:rsidRPr="00425F48">
              <w:rPr>
                <w:sz w:val="16"/>
                <w:szCs w:val="16"/>
                <w:lang w:eastAsia="en-AU"/>
              </w:rPr>
              <w:t>0.773540</w:t>
            </w:r>
          </w:p>
        </w:tc>
        <w:tc>
          <w:tcPr>
            <w:tcW w:w="864" w:type="dxa"/>
            <w:tcBorders>
              <w:top w:val="nil"/>
              <w:left w:val="nil"/>
              <w:bottom w:val="nil"/>
              <w:right w:val="nil"/>
            </w:tcBorders>
          </w:tcPr>
          <w:p w14:paraId="14C5CAF7" w14:textId="77777777" w:rsidR="00077066" w:rsidRPr="00425F48" w:rsidRDefault="00077066" w:rsidP="00077066">
            <w:pPr>
              <w:pStyle w:val="TableText"/>
            </w:pPr>
            <w:r w:rsidRPr="00425F48">
              <w:rPr>
                <w:sz w:val="16"/>
                <w:szCs w:val="16"/>
                <w:lang w:eastAsia="en-AU"/>
              </w:rPr>
              <w:t>0.775045</w:t>
            </w:r>
          </w:p>
        </w:tc>
        <w:tc>
          <w:tcPr>
            <w:tcW w:w="864" w:type="dxa"/>
            <w:tcBorders>
              <w:top w:val="nil"/>
              <w:left w:val="nil"/>
              <w:bottom w:val="nil"/>
              <w:right w:val="nil"/>
            </w:tcBorders>
          </w:tcPr>
          <w:p w14:paraId="030825B9" w14:textId="77777777" w:rsidR="00077066" w:rsidRPr="00425F48" w:rsidRDefault="00077066" w:rsidP="00077066">
            <w:pPr>
              <w:pStyle w:val="TableText"/>
            </w:pPr>
            <w:r w:rsidRPr="00425F48">
              <w:rPr>
                <w:sz w:val="16"/>
                <w:szCs w:val="16"/>
                <w:lang w:eastAsia="en-AU"/>
              </w:rPr>
              <w:t>0.776394</w:t>
            </w:r>
          </w:p>
        </w:tc>
        <w:tc>
          <w:tcPr>
            <w:tcW w:w="864" w:type="dxa"/>
            <w:tcBorders>
              <w:top w:val="nil"/>
              <w:left w:val="nil"/>
              <w:bottom w:val="nil"/>
              <w:right w:val="nil"/>
            </w:tcBorders>
          </w:tcPr>
          <w:p w14:paraId="6A9BE253" w14:textId="77777777" w:rsidR="00077066" w:rsidRPr="00425F48" w:rsidRDefault="00077066" w:rsidP="00077066">
            <w:pPr>
              <w:pStyle w:val="TableText"/>
            </w:pPr>
            <w:r w:rsidRPr="00425F48">
              <w:rPr>
                <w:sz w:val="16"/>
                <w:szCs w:val="16"/>
                <w:lang w:eastAsia="en-AU"/>
              </w:rPr>
              <w:t>0.777603</w:t>
            </w:r>
          </w:p>
        </w:tc>
        <w:tc>
          <w:tcPr>
            <w:tcW w:w="864" w:type="dxa"/>
            <w:tcBorders>
              <w:top w:val="nil"/>
              <w:left w:val="nil"/>
              <w:bottom w:val="nil"/>
              <w:right w:val="nil"/>
            </w:tcBorders>
          </w:tcPr>
          <w:p w14:paraId="79468C3A" w14:textId="77777777" w:rsidR="00077066" w:rsidRPr="00425F48" w:rsidRDefault="00077066" w:rsidP="00077066">
            <w:pPr>
              <w:pStyle w:val="TableText"/>
            </w:pPr>
            <w:r w:rsidRPr="00425F48">
              <w:rPr>
                <w:sz w:val="16"/>
                <w:szCs w:val="16"/>
                <w:lang w:eastAsia="en-AU"/>
              </w:rPr>
              <w:t>0.778685</w:t>
            </w:r>
          </w:p>
        </w:tc>
        <w:tc>
          <w:tcPr>
            <w:tcW w:w="864" w:type="dxa"/>
            <w:tcBorders>
              <w:top w:val="nil"/>
              <w:left w:val="nil"/>
              <w:bottom w:val="nil"/>
              <w:right w:val="nil"/>
            </w:tcBorders>
          </w:tcPr>
          <w:p w14:paraId="227E8A81" w14:textId="77777777" w:rsidR="00077066" w:rsidRPr="00425F48" w:rsidRDefault="00077066" w:rsidP="00077066">
            <w:pPr>
              <w:pStyle w:val="TableText"/>
            </w:pPr>
            <w:r w:rsidRPr="00425F48">
              <w:rPr>
                <w:sz w:val="16"/>
                <w:szCs w:val="16"/>
                <w:lang w:eastAsia="en-AU"/>
              </w:rPr>
              <w:t>0.779653</w:t>
            </w:r>
          </w:p>
        </w:tc>
        <w:tc>
          <w:tcPr>
            <w:tcW w:w="864" w:type="dxa"/>
            <w:tcBorders>
              <w:top w:val="nil"/>
              <w:left w:val="nil"/>
              <w:bottom w:val="nil"/>
              <w:right w:val="nil"/>
            </w:tcBorders>
          </w:tcPr>
          <w:p w14:paraId="6B942D09" w14:textId="77777777" w:rsidR="00077066" w:rsidRPr="00425F48" w:rsidRDefault="00077066" w:rsidP="00077066">
            <w:pPr>
              <w:pStyle w:val="TableText"/>
            </w:pPr>
            <w:r w:rsidRPr="00425F48">
              <w:rPr>
                <w:sz w:val="16"/>
                <w:szCs w:val="16"/>
                <w:lang w:eastAsia="en-AU"/>
              </w:rPr>
              <w:t>0.780518</w:t>
            </w:r>
          </w:p>
        </w:tc>
        <w:tc>
          <w:tcPr>
            <w:tcW w:w="864" w:type="dxa"/>
            <w:tcBorders>
              <w:top w:val="nil"/>
              <w:left w:val="nil"/>
              <w:bottom w:val="nil"/>
              <w:right w:val="nil"/>
            </w:tcBorders>
          </w:tcPr>
          <w:p w14:paraId="2E90989F" w14:textId="77777777" w:rsidR="00077066" w:rsidRPr="00425F48" w:rsidRDefault="00077066" w:rsidP="00077066">
            <w:pPr>
              <w:pStyle w:val="TableText"/>
            </w:pPr>
            <w:r w:rsidRPr="00425F48">
              <w:rPr>
                <w:sz w:val="16"/>
                <w:szCs w:val="16"/>
                <w:lang w:eastAsia="en-AU"/>
              </w:rPr>
              <w:t>0.781292</w:t>
            </w:r>
          </w:p>
        </w:tc>
        <w:tc>
          <w:tcPr>
            <w:tcW w:w="864" w:type="dxa"/>
            <w:tcBorders>
              <w:top w:val="nil"/>
              <w:left w:val="nil"/>
              <w:bottom w:val="nil"/>
              <w:right w:val="nil"/>
            </w:tcBorders>
          </w:tcPr>
          <w:p w14:paraId="7C3BEA65" w14:textId="77777777" w:rsidR="00077066" w:rsidRPr="00425F48" w:rsidRDefault="00077066" w:rsidP="00077066">
            <w:pPr>
              <w:pStyle w:val="TableText"/>
            </w:pPr>
            <w:r w:rsidRPr="00425F48">
              <w:rPr>
                <w:sz w:val="16"/>
                <w:szCs w:val="16"/>
                <w:lang w:eastAsia="en-AU"/>
              </w:rPr>
              <w:t>0.781983</w:t>
            </w:r>
          </w:p>
        </w:tc>
        <w:tc>
          <w:tcPr>
            <w:tcW w:w="864" w:type="dxa"/>
            <w:tcBorders>
              <w:top w:val="nil"/>
              <w:left w:val="nil"/>
              <w:bottom w:val="nil"/>
              <w:right w:val="nil"/>
            </w:tcBorders>
          </w:tcPr>
          <w:p w14:paraId="219C0E5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ADEFDF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7C0D45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B9E62F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647B6B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83A20B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04EA56" w14:textId="77777777" w:rsidR="00077066" w:rsidRPr="00425F48" w:rsidRDefault="00077066" w:rsidP="00077066">
            <w:pPr>
              <w:pStyle w:val="TableText"/>
            </w:pPr>
          </w:p>
        </w:tc>
      </w:tr>
      <w:tr w:rsidR="00077066" w:rsidRPr="00425F48" w14:paraId="21F39042" w14:textId="77777777">
        <w:trPr>
          <w:trHeight w:val="164"/>
        </w:trPr>
        <w:tc>
          <w:tcPr>
            <w:tcW w:w="570" w:type="dxa"/>
            <w:tcBorders>
              <w:top w:val="nil"/>
              <w:left w:val="nil"/>
              <w:bottom w:val="nil"/>
              <w:right w:val="nil"/>
            </w:tcBorders>
          </w:tcPr>
          <w:p w14:paraId="60ADDEF4" w14:textId="77777777" w:rsidR="00077066" w:rsidRPr="00425F48" w:rsidRDefault="00077066" w:rsidP="00077066">
            <w:pPr>
              <w:pStyle w:val="TableText"/>
            </w:pPr>
            <w:r w:rsidRPr="00425F48">
              <w:rPr>
                <w:sz w:val="16"/>
                <w:szCs w:val="16"/>
                <w:lang w:eastAsia="en-AU"/>
              </w:rPr>
              <w:t>43</w:t>
            </w:r>
          </w:p>
        </w:tc>
        <w:tc>
          <w:tcPr>
            <w:tcW w:w="864" w:type="dxa"/>
            <w:tcBorders>
              <w:top w:val="nil"/>
              <w:left w:val="nil"/>
              <w:bottom w:val="nil"/>
              <w:right w:val="nil"/>
            </w:tcBorders>
          </w:tcPr>
          <w:p w14:paraId="094F314D" w14:textId="77777777" w:rsidR="00077066" w:rsidRPr="00425F48" w:rsidRDefault="00077066" w:rsidP="00077066">
            <w:pPr>
              <w:pStyle w:val="TableText"/>
            </w:pPr>
            <w:r w:rsidRPr="00425F48">
              <w:rPr>
                <w:sz w:val="16"/>
                <w:szCs w:val="16"/>
                <w:lang w:eastAsia="en-AU"/>
              </w:rPr>
              <w:t>0.792631</w:t>
            </w:r>
          </w:p>
        </w:tc>
        <w:tc>
          <w:tcPr>
            <w:tcW w:w="864" w:type="dxa"/>
            <w:tcBorders>
              <w:top w:val="nil"/>
              <w:left w:val="nil"/>
              <w:bottom w:val="nil"/>
              <w:right w:val="nil"/>
            </w:tcBorders>
          </w:tcPr>
          <w:p w14:paraId="3E2317B6" w14:textId="77777777" w:rsidR="00077066" w:rsidRPr="00425F48" w:rsidRDefault="00077066" w:rsidP="00077066">
            <w:pPr>
              <w:pStyle w:val="TableText"/>
            </w:pPr>
            <w:r w:rsidRPr="00425F48">
              <w:rPr>
                <w:sz w:val="16"/>
                <w:szCs w:val="16"/>
                <w:lang w:eastAsia="en-AU"/>
              </w:rPr>
              <w:t>0.794171</w:t>
            </w:r>
          </w:p>
        </w:tc>
        <w:tc>
          <w:tcPr>
            <w:tcW w:w="864" w:type="dxa"/>
            <w:tcBorders>
              <w:top w:val="nil"/>
              <w:left w:val="nil"/>
              <w:bottom w:val="nil"/>
              <w:right w:val="nil"/>
            </w:tcBorders>
          </w:tcPr>
          <w:p w14:paraId="6351788F" w14:textId="77777777" w:rsidR="00077066" w:rsidRPr="00425F48" w:rsidRDefault="00077066" w:rsidP="00077066">
            <w:pPr>
              <w:pStyle w:val="TableText"/>
            </w:pPr>
            <w:r w:rsidRPr="00425F48">
              <w:rPr>
                <w:sz w:val="16"/>
                <w:szCs w:val="16"/>
                <w:lang w:eastAsia="en-AU"/>
              </w:rPr>
              <w:t>0.795553</w:t>
            </w:r>
          </w:p>
        </w:tc>
        <w:tc>
          <w:tcPr>
            <w:tcW w:w="864" w:type="dxa"/>
            <w:tcBorders>
              <w:top w:val="nil"/>
              <w:left w:val="nil"/>
              <w:bottom w:val="nil"/>
              <w:right w:val="nil"/>
            </w:tcBorders>
          </w:tcPr>
          <w:p w14:paraId="478ADED0" w14:textId="77777777" w:rsidR="00077066" w:rsidRPr="00425F48" w:rsidRDefault="00077066" w:rsidP="00077066">
            <w:pPr>
              <w:pStyle w:val="TableText"/>
            </w:pPr>
            <w:r w:rsidRPr="00425F48">
              <w:rPr>
                <w:sz w:val="16"/>
                <w:szCs w:val="16"/>
                <w:lang w:eastAsia="en-AU"/>
              </w:rPr>
              <w:t>0.796790</w:t>
            </w:r>
          </w:p>
        </w:tc>
        <w:tc>
          <w:tcPr>
            <w:tcW w:w="864" w:type="dxa"/>
            <w:tcBorders>
              <w:top w:val="nil"/>
              <w:left w:val="nil"/>
              <w:bottom w:val="nil"/>
              <w:right w:val="nil"/>
            </w:tcBorders>
          </w:tcPr>
          <w:p w14:paraId="3592BBBD" w14:textId="77777777" w:rsidR="00077066" w:rsidRPr="00425F48" w:rsidRDefault="00077066" w:rsidP="00077066">
            <w:pPr>
              <w:pStyle w:val="TableText"/>
            </w:pPr>
            <w:r w:rsidRPr="00425F48">
              <w:rPr>
                <w:sz w:val="16"/>
                <w:szCs w:val="16"/>
                <w:lang w:eastAsia="en-AU"/>
              </w:rPr>
              <w:t>0.797899</w:t>
            </w:r>
          </w:p>
        </w:tc>
        <w:tc>
          <w:tcPr>
            <w:tcW w:w="864" w:type="dxa"/>
            <w:tcBorders>
              <w:top w:val="nil"/>
              <w:left w:val="nil"/>
              <w:bottom w:val="nil"/>
              <w:right w:val="nil"/>
            </w:tcBorders>
          </w:tcPr>
          <w:p w14:paraId="593903E5" w14:textId="77777777" w:rsidR="00077066" w:rsidRPr="00425F48" w:rsidRDefault="00077066" w:rsidP="00077066">
            <w:pPr>
              <w:pStyle w:val="TableText"/>
            </w:pPr>
            <w:r w:rsidRPr="00425F48">
              <w:rPr>
                <w:sz w:val="16"/>
                <w:szCs w:val="16"/>
                <w:lang w:eastAsia="en-AU"/>
              </w:rPr>
              <w:t>0.798890</w:t>
            </w:r>
          </w:p>
        </w:tc>
        <w:tc>
          <w:tcPr>
            <w:tcW w:w="864" w:type="dxa"/>
            <w:tcBorders>
              <w:top w:val="nil"/>
              <w:left w:val="nil"/>
              <w:bottom w:val="nil"/>
              <w:right w:val="nil"/>
            </w:tcBorders>
          </w:tcPr>
          <w:p w14:paraId="7B5757E8" w14:textId="77777777" w:rsidR="00077066" w:rsidRPr="00425F48" w:rsidRDefault="00077066" w:rsidP="00077066">
            <w:pPr>
              <w:pStyle w:val="TableText"/>
            </w:pPr>
            <w:r w:rsidRPr="00425F48">
              <w:rPr>
                <w:sz w:val="16"/>
                <w:szCs w:val="16"/>
                <w:lang w:eastAsia="en-AU"/>
              </w:rPr>
              <w:t>0.799777</w:t>
            </w:r>
          </w:p>
        </w:tc>
        <w:tc>
          <w:tcPr>
            <w:tcW w:w="864" w:type="dxa"/>
            <w:tcBorders>
              <w:top w:val="nil"/>
              <w:left w:val="nil"/>
              <w:bottom w:val="nil"/>
              <w:right w:val="nil"/>
            </w:tcBorders>
          </w:tcPr>
          <w:p w14:paraId="60D458D0" w14:textId="77777777" w:rsidR="00077066" w:rsidRPr="00425F48" w:rsidRDefault="00077066" w:rsidP="00077066">
            <w:pPr>
              <w:pStyle w:val="TableText"/>
            </w:pPr>
            <w:r w:rsidRPr="00425F48">
              <w:rPr>
                <w:sz w:val="16"/>
                <w:szCs w:val="16"/>
                <w:lang w:eastAsia="en-AU"/>
              </w:rPr>
              <w:t>0.800570</w:t>
            </w:r>
          </w:p>
        </w:tc>
        <w:tc>
          <w:tcPr>
            <w:tcW w:w="864" w:type="dxa"/>
            <w:tcBorders>
              <w:top w:val="nil"/>
              <w:left w:val="nil"/>
              <w:bottom w:val="nil"/>
              <w:right w:val="nil"/>
            </w:tcBorders>
          </w:tcPr>
          <w:p w14:paraId="4D601561" w14:textId="77777777" w:rsidR="00077066" w:rsidRPr="00425F48" w:rsidRDefault="00077066" w:rsidP="00077066">
            <w:pPr>
              <w:pStyle w:val="TableText"/>
            </w:pPr>
            <w:r w:rsidRPr="00425F48">
              <w:rPr>
                <w:sz w:val="16"/>
                <w:szCs w:val="16"/>
                <w:lang w:eastAsia="en-AU"/>
              </w:rPr>
              <w:t>0.801278</w:t>
            </w:r>
          </w:p>
        </w:tc>
        <w:tc>
          <w:tcPr>
            <w:tcW w:w="864" w:type="dxa"/>
            <w:tcBorders>
              <w:top w:val="nil"/>
              <w:left w:val="nil"/>
              <w:bottom w:val="nil"/>
              <w:right w:val="nil"/>
            </w:tcBorders>
          </w:tcPr>
          <w:p w14:paraId="7A2100B4" w14:textId="77777777" w:rsidR="00077066" w:rsidRPr="00425F48" w:rsidRDefault="00077066" w:rsidP="00077066">
            <w:pPr>
              <w:pStyle w:val="TableText"/>
            </w:pPr>
            <w:r w:rsidRPr="00425F48">
              <w:rPr>
                <w:sz w:val="16"/>
                <w:szCs w:val="16"/>
                <w:lang w:eastAsia="en-AU"/>
              </w:rPr>
              <w:t>0.801911</w:t>
            </w:r>
          </w:p>
        </w:tc>
        <w:tc>
          <w:tcPr>
            <w:tcW w:w="864" w:type="dxa"/>
            <w:tcBorders>
              <w:top w:val="nil"/>
              <w:left w:val="nil"/>
              <w:bottom w:val="nil"/>
              <w:right w:val="nil"/>
            </w:tcBorders>
          </w:tcPr>
          <w:p w14:paraId="5F24EAC1" w14:textId="77777777" w:rsidR="00077066" w:rsidRPr="00425F48" w:rsidRDefault="00077066" w:rsidP="00077066">
            <w:pPr>
              <w:pStyle w:val="TableText"/>
            </w:pPr>
            <w:r w:rsidRPr="00425F48">
              <w:rPr>
                <w:sz w:val="16"/>
                <w:szCs w:val="16"/>
                <w:lang w:eastAsia="en-AU"/>
              </w:rPr>
              <w:t>0.802475</w:t>
            </w:r>
          </w:p>
        </w:tc>
        <w:tc>
          <w:tcPr>
            <w:tcW w:w="864" w:type="dxa"/>
            <w:tcBorders>
              <w:top w:val="nil"/>
              <w:left w:val="nil"/>
              <w:bottom w:val="nil"/>
              <w:right w:val="nil"/>
            </w:tcBorders>
          </w:tcPr>
          <w:p w14:paraId="264EE79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C16B6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E6D3D5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FD5F8E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EBBBE9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8C8C69" w14:textId="77777777" w:rsidR="00077066" w:rsidRPr="00425F48" w:rsidRDefault="00077066" w:rsidP="00077066">
            <w:pPr>
              <w:pStyle w:val="TableText"/>
            </w:pPr>
          </w:p>
        </w:tc>
      </w:tr>
      <w:tr w:rsidR="00077066" w:rsidRPr="00425F48" w14:paraId="48F487B9" w14:textId="77777777">
        <w:trPr>
          <w:trHeight w:val="164"/>
        </w:trPr>
        <w:tc>
          <w:tcPr>
            <w:tcW w:w="570" w:type="dxa"/>
            <w:tcBorders>
              <w:top w:val="nil"/>
              <w:left w:val="nil"/>
              <w:bottom w:val="nil"/>
              <w:right w:val="nil"/>
            </w:tcBorders>
          </w:tcPr>
          <w:p w14:paraId="17F1EDF9" w14:textId="77777777" w:rsidR="00077066" w:rsidRPr="00425F48" w:rsidRDefault="00077066" w:rsidP="00077066">
            <w:pPr>
              <w:pStyle w:val="TableText"/>
            </w:pPr>
            <w:r w:rsidRPr="00425F48">
              <w:rPr>
                <w:sz w:val="16"/>
                <w:szCs w:val="16"/>
                <w:lang w:eastAsia="en-AU"/>
              </w:rPr>
              <w:t>44</w:t>
            </w:r>
          </w:p>
        </w:tc>
        <w:tc>
          <w:tcPr>
            <w:tcW w:w="864" w:type="dxa"/>
            <w:tcBorders>
              <w:top w:val="nil"/>
              <w:left w:val="nil"/>
              <w:bottom w:val="nil"/>
              <w:right w:val="nil"/>
            </w:tcBorders>
          </w:tcPr>
          <w:p w14:paraId="37433390" w14:textId="77777777" w:rsidR="00077066" w:rsidRPr="00425F48" w:rsidRDefault="00077066" w:rsidP="00077066">
            <w:pPr>
              <w:pStyle w:val="TableText"/>
            </w:pPr>
            <w:r w:rsidRPr="00425F48">
              <w:rPr>
                <w:sz w:val="16"/>
                <w:szCs w:val="16"/>
                <w:lang w:eastAsia="en-AU"/>
              </w:rPr>
              <w:t>0.813726</w:t>
            </w:r>
          </w:p>
        </w:tc>
        <w:tc>
          <w:tcPr>
            <w:tcW w:w="864" w:type="dxa"/>
            <w:tcBorders>
              <w:top w:val="nil"/>
              <w:left w:val="nil"/>
              <w:bottom w:val="nil"/>
              <w:right w:val="nil"/>
            </w:tcBorders>
          </w:tcPr>
          <w:p w14:paraId="281DE771" w14:textId="77777777" w:rsidR="00077066" w:rsidRPr="00425F48" w:rsidRDefault="00077066" w:rsidP="00077066">
            <w:pPr>
              <w:pStyle w:val="TableText"/>
            </w:pPr>
            <w:r w:rsidRPr="00425F48">
              <w:rPr>
                <w:sz w:val="16"/>
                <w:szCs w:val="16"/>
                <w:lang w:eastAsia="en-AU"/>
              </w:rPr>
              <w:t>0.815136</w:t>
            </w:r>
          </w:p>
        </w:tc>
        <w:tc>
          <w:tcPr>
            <w:tcW w:w="864" w:type="dxa"/>
            <w:tcBorders>
              <w:top w:val="nil"/>
              <w:left w:val="nil"/>
              <w:bottom w:val="nil"/>
              <w:right w:val="nil"/>
            </w:tcBorders>
          </w:tcPr>
          <w:p w14:paraId="1E44A282" w14:textId="77777777" w:rsidR="00077066" w:rsidRPr="00425F48" w:rsidRDefault="00077066" w:rsidP="00077066">
            <w:pPr>
              <w:pStyle w:val="TableText"/>
            </w:pPr>
            <w:r w:rsidRPr="00425F48">
              <w:rPr>
                <w:sz w:val="16"/>
                <w:szCs w:val="16"/>
                <w:lang w:eastAsia="en-AU"/>
              </w:rPr>
              <w:t>0.816401</w:t>
            </w:r>
          </w:p>
        </w:tc>
        <w:tc>
          <w:tcPr>
            <w:tcW w:w="864" w:type="dxa"/>
            <w:tcBorders>
              <w:top w:val="nil"/>
              <w:left w:val="nil"/>
              <w:bottom w:val="nil"/>
              <w:right w:val="nil"/>
            </w:tcBorders>
          </w:tcPr>
          <w:p w14:paraId="4A1B2181" w14:textId="77777777" w:rsidR="00077066" w:rsidRPr="00425F48" w:rsidRDefault="00077066" w:rsidP="00077066">
            <w:pPr>
              <w:pStyle w:val="TableText"/>
            </w:pPr>
            <w:r w:rsidRPr="00425F48">
              <w:rPr>
                <w:sz w:val="16"/>
                <w:szCs w:val="16"/>
                <w:lang w:eastAsia="en-AU"/>
              </w:rPr>
              <w:t>0.817533</w:t>
            </w:r>
          </w:p>
        </w:tc>
        <w:tc>
          <w:tcPr>
            <w:tcW w:w="864" w:type="dxa"/>
            <w:tcBorders>
              <w:top w:val="nil"/>
              <w:left w:val="nil"/>
              <w:bottom w:val="nil"/>
              <w:right w:val="nil"/>
            </w:tcBorders>
          </w:tcPr>
          <w:p w14:paraId="0DE12842" w14:textId="77777777" w:rsidR="00077066" w:rsidRPr="00425F48" w:rsidRDefault="00077066" w:rsidP="00077066">
            <w:pPr>
              <w:pStyle w:val="TableText"/>
            </w:pPr>
            <w:r w:rsidRPr="00425F48">
              <w:rPr>
                <w:sz w:val="16"/>
                <w:szCs w:val="16"/>
                <w:lang w:eastAsia="en-AU"/>
              </w:rPr>
              <w:t>0.818546</w:t>
            </w:r>
          </w:p>
        </w:tc>
        <w:tc>
          <w:tcPr>
            <w:tcW w:w="864" w:type="dxa"/>
            <w:tcBorders>
              <w:top w:val="nil"/>
              <w:left w:val="nil"/>
              <w:bottom w:val="nil"/>
              <w:right w:val="nil"/>
            </w:tcBorders>
          </w:tcPr>
          <w:p w14:paraId="11D23004" w14:textId="77777777" w:rsidR="00077066" w:rsidRPr="00425F48" w:rsidRDefault="00077066" w:rsidP="00077066">
            <w:pPr>
              <w:pStyle w:val="TableText"/>
            </w:pPr>
            <w:r w:rsidRPr="00425F48">
              <w:rPr>
                <w:sz w:val="16"/>
                <w:szCs w:val="16"/>
                <w:lang w:eastAsia="en-AU"/>
              </w:rPr>
              <w:t>0.819453</w:t>
            </w:r>
          </w:p>
        </w:tc>
        <w:tc>
          <w:tcPr>
            <w:tcW w:w="864" w:type="dxa"/>
            <w:tcBorders>
              <w:top w:val="nil"/>
              <w:left w:val="nil"/>
              <w:bottom w:val="nil"/>
              <w:right w:val="nil"/>
            </w:tcBorders>
          </w:tcPr>
          <w:p w14:paraId="4788BA3B" w14:textId="77777777" w:rsidR="00077066" w:rsidRPr="00425F48" w:rsidRDefault="00077066" w:rsidP="00077066">
            <w:pPr>
              <w:pStyle w:val="TableText"/>
            </w:pPr>
            <w:r w:rsidRPr="00425F48">
              <w:rPr>
                <w:sz w:val="16"/>
                <w:szCs w:val="16"/>
                <w:lang w:eastAsia="en-AU"/>
              </w:rPr>
              <w:t>0.820263</w:t>
            </w:r>
          </w:p>
        </w:tc>
        <w:tc>
          <w:tcPr>
            <w:tcW w:w="864" w:type="dxa"/>
            <w:tcBorders>
              <w:top w:val="nil"/>
              <w:left w:val="nil"/>
              <w:bottom w:val="nil"/>
              <w:right w:val="nil"/>
            </w:tcBorders>
          </w:tcPr>
          <w:p w14:paraId="635D4CC9" w14:textId="77777777" w:rsidR="00077066" w:rsidRPr="00425F48" w:rsidRDefault="00077066" w:rsidP="00077066">
            <w:pPr>
              <w:pStyle w:val="TableText"/>
            </w:pPr>
            <w:r w:rsidRPr="00425F48">
              <w:rPr>
                <w:sz w:val="16"/>
                <w:szCs w:val="16"/>
                <w:lang w:eastAsia="en-AU"/>
              </w:rPr>
              <w:t>0.820987</w:t>
            </w:r>
          </w:p>
        </w:tc>
        <w:tc>
          <w:tcPr>
            <w:tcW w:w="864" w:type="dxa"/>
            <w:tcBorders>
              <w:top w:val="nil"/>
              <w:left w:val="nil"/>
              <w:bottom w:val="nil"/>
              <w:right w:val="nil"/>
            </w:tcBorders>
          </w:tcPr>
          <w:p w14:paraId="0D57B5AE" w14:textId="77777777" w:rsidR="00077066" w:rsidRPr="00425F48" w:rsidRDefault="00077066" w:rsidP="00077066">
            <w:pPr>
              <w:pStyle w:val="TableText"/>
            </w:pPr>
            <w:r w:rsidRPr="00425F48">
              <w:rPr>
                <w:sz w:val="16"/>
                <w:szCs w:val="16"/>
                <w:lang w:eastAsia="en-AU"/>
              </w:rPr>
              <w:t>0.821634</w:t>
            </w:r>
          </w:p>
        </w:tc>
        <w:tc>
          <w:tcPr>
            <w:tcW w:w="864" w:type="dxa"/>
            <w:tcBorders>
              <w:top w:val="nil"/>
              <w:left w:val="nil"/>
              <w:bottom w:val="nil"/>
              <w:right w:val="nil"/>
            </w:tcBorders>
          </w:tcPr>
          <w:p w14:paraId="78E194F2" w14:textId="77777777" w:rsidR="00077066" w:rsidRPr="00425F48" w:rsidRDefault="00077066" w:rsidP="00077066">
            <w:pPr>
              <w:pStyle w:val="TableText"/>
            </w:pPr>
            <w:r w:rsidRPr="00425F48">
              <w:rPr>
                <w:sz w:val="16"/>
                <w:szCs w:val="16"/>
                <w:lang w:eastAsia="en-AU"/>
              </w:rPr>
              <w:t>0.822211</w:t>
            </w:r>
          </w:p>
        </w:tc>
        <w:tc>
          <w:tcPr>
            <w:tcW w:w="864" w:type="dxa"/>
            <w:tcBorders>
              <w:top w:val="nil"/>
              <w:left w:val="nil"/>
              <w:bottom w:val="nil"/>
              <w:right w:val="nil"/>
            </w:tcBorders>
          </w:tcPr>
          <w:p w14:paraId="011C05B9" w14:textId="77777777" w:rsidR="00077066" w:rsidRPr="00425F48" w:rsidRDefault="00077066" w:rsidP="00077066">
            <w:pPr>
              <w:pStyle w:val="TableText"/>
            </w:pPr>
            <w:r w:rsidRPr="00425F48">
              <w:rPr>
                <w:sz w:val="16"/>
                <w:szCs w:val="16"/>
                <w:lang w:eastAsia="en-AU"/>
              </w:rPr>
              <w:t>0.822727</w:t>
            </w:r>
          </w:p>
        </w:tc>
        <w:tc>
          <w:tcPr>
            <w:tcW w:w="864" w:type="dxa"/>
            <w:tcBorders>
              <w:top w:val="nil"/>
              <w:left w:val="nil"/>
              <w:bottom w:val="nil"/>
              <w:right w:val="nil"/>
            </w:tcBorders>
          </w:tcPr>
          <w:p w14:paraId="2B143CC9" w14:textId="77777777" w:rsidR="00077066" w:rsidRPr="00425F48" w:rsidRDefault="00077066" w:rsidP="00077066">
            <w:pPr>
              <w:pStyle w:val="TableText"/>
            </w:pPr>
            <w:r w:rsidRPr="00425F48">
              <w:rPr>
                <w:sz w:val="16"/>
                <w:szCs w:val="16"/>
                <w:lang w:eastAsia="en-AU"/>
              </w:rPr>
              <w:t>0.823186</w:t>
            </w:r>
          </w:p>
        </w:tc>
        <w:tc>
          <w:tcPr>
            <w:tcW w:w="864" w:type="dxa"/>
            <w:tcBorders>
              <w:top w:val="nil"/>
              <w:left w:val="nil"/>
              <w:bottom w:val="nil"/>
              <w:right w:val="nil"/>
            </w:tcBorders>
          </w:tcPr>
          <w:p w14:paraId="426CB5C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F87431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25A1C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5BBE94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4F1BD37" w14:textId="77777777" w:rsidR="00077066" w:rsidRPr="00425F48" w:rsidRDefault="00077066" w:rsidP="00077066">
            <w:pPr>
              <w:pStyle w:val="TableText"/>
            </w:pPr>
          </w:p>
        </w:tc>
      </w:tr>
      <w:tr w:rsidR="00077066" w:rsidRPr="00425F48" w14:paraId="7D435E4D" w14:textId="77777777">
        <w:trPr>
          <w:trHeight w:val="164"/>
        </w:trPr>
        <w:tc>
          <w:tcPr>
            <w:tcW w:w="570" w:type="dxa"/>
            <w:tcBorders>
              <w:top w:val="nil"/>
              <w:left w:val="nil"/>
              <w:bottom w:val="nil"/>
              <w:right w:val="nil"/>
            </w:tcBorders>
          </w:tcPr>
          <w:p w14:paraId="6807AC81" w14:textId="77777777" w:rsidR="00077066" w:rsidRPr="00425F48" w:rsidRDefault="00077066" w:rsidP="00077066">
            <w:pPr>
              <w:pStyle w:val="TableText"/>
            </w:pPr>
            <w:r w:rsidRPr="00425F48">
              <w:rPr>
                <w:sz w:val="16"/>
                <w:szCs w:val="16"/>
                <w:lang w:eastAsia="en-AU"/>
              </w:rPr>
              <w:t>45</w:t>
            </w:r>
          </w:p>
        </w:tc>
        <w:tc>
          <w:tcPr>
            <w:tcW w:w="864" w:type="dxa"/>
            <w:tcBorders>
              <w:top w:val="nil"/>
              <w:left w:val="nil"/>
              <w:bottom w:val="nil"/>
              <w:right w:val="nil"/>
            </w:tcBorders>
          </w:tcPr>
          <w:p w14:paraId="0971CB13" w14:textId="77777777" w:rsidR="00077066" w:rsidRPr="00425F48" w:rsidRDefault="00077066" w:rsidP="00077066">
            <w:pPr>
              <w:pStyle w:val="TableText"/>
            </w:pPr>
            <w:r w:rsidRPr="00425F48">
              <w:rPr>
                <w:sz w:val="16"/>
                <w:szCs w:val="16"/>
                <w:lang w:eastAsia="en-AU"/>
              </w:rPr>
              <w:t>0.835128</w:t>
            </w:r>
          </w:p>
        </w:tc>
        <w:tc>
          <w:tcPr>
            <w:tcW w:w="864" w:type="dxa"/>
            <w:tcBorders>
              <w:top w:val="nil"/>
              <w:left w:val="nil"/>
              <w:bottom w:val="nil"/>
              <w:right w:val="nil"/>
            </w:tcBorders>
          </w:tcPr>
          <w:p w14:paraId="6D885531" w14:textId="77777777" w:rsidR="00077066" w:rsidRPr="00425F48" w:rsidRDefault="00077066" w:rsidP="00077066">
            <w:pPr>
              <w:pStyle w:val="TableText"/>
            </w:pPr>
            <w:r w:rsidRPr="00425F48">
              <w:rPr>
                <w:sz w:val="16"/>
                <w:szCs w:val="16"/>
                <w:lang w:eastAsia="en-AU"/>
              </w:rPr>
              <w:t>0.836417</w:t>
            </w:r>
          </w:p>
        </w:tc>
        <w:tc>
          <w:tcPr>
            <w:tcW w:w="864" w:type="dxa"/>
            <w:tcBorders>
              <w:top w:val="nil"/>
              <w:left w:val="nil"/>
              <w:bottom w:val="nil"/>
              <w:right w:val="nil"/>
            </w:tcBorders>
          </w:tcPr>
          <w:p w14:paraId="223928F8" w14:textId="77777777" w:rsidR="00077066" w:rsidRPr="00425F48" w:rsidRDefault="00077066" w:rsidP="00077066">
            <w:pPr>
              <w:pStyle w:val="TableText"/>
            </w:pPr>
            <w:r w:rsidRPr="00425F48">
              <w:rPr>
                <w:sz w:val="16"/>
                <w:szCs w:val="16"/>
                <w:lang w:eastAsia="en-AU"/>
              </w:rPr>
              <w:t>0.837571</w:t>
            </w:r>
          </w:p>
        </w:tc>
        <w:tc>
          <w:tcPr>
            <w:tcW w:w="864" w:type="dxa"/>
            <w:tcBorders>
              <w:top w:val="nil"/>
              <w:left w:val="nil"/>
              <w:bottom w:val="nil"/>
              <w:right w:val="nil"/>
            </w:tcBorders>
          </w:tcPr>
          <w:p w14:paraId="05E588CA" w14:textId="77777777" w:rsidR="00077066" w:rsidRPr="00425F48" w:rsidRDefault="00077066" w:rsidP="00077066">
            <w:pPr>
              <w:pStyle w:val="TableText"/>
            </w:pPr>
            <w:r w:rsidRPr="00425F48">
              <w:rPr>
                <w:sz w:val="16"/>
                <w:szCs w:val="16"/>
                <w:lang w:eastAsia="en-AU"/>
              </w:rPr>
              <w:t>0.838605</w:t>
            </w:r>
          </w:p>
        </w:tc>
        <w:tc>
          <w:tcPr>
            <w:tcW w:w="864" w:type="dxa"/>
            <w:tcBorders>
              <w:top w:val="nil"/>
              <w:left w:val="nil"/>
              <w:bottom w:val="nil"/>
              <w:right w:val="nil"/>
            </w:tcBorders>
          </w:tcPr>
          <w:p w14:paraId="51BD66ED" w14:textId="77777777" w:rsidR="00077066" w:rsidRPr="00425F48" w:rsidRDefault="00077066" w:rsidP="00077066">
            <w:pPr>
              <w:pStyle w:val="TableText"/>
            </w:pPr>
            <w:r w:rsidRPr="00425F48">
              <w:rPr>
                <w:sz w:val="16"/>
                <w:szCs w:val="16"/>
                <w:lang w:eastAsia="en-AU"/>
              </w:rPr>
              <w:t>0.839529</w:t>
            </w:r>
          </w:p>
        </w:tc>
        <w:tc>
          <w:tcPr>
            <w:tcW w:w="864" w:type="dxa"/>
            <w:tcBorders>
              <w:top w:val="nil"/>
              <w:left w:val="nil"/>
              <w:bottom w:val="nil"/>
              <w:right w:val="nil"/>
            </w:tcBorders>
          </w:tcPr>
          <w:p w14:paraId="6A227F1E" w14:textId="77777777" w:rsidR="00077066" w:rsidRPr="00425F48" w:rsidRDefault="00077066" w:rsidP="00077066">
            <w:pPr>
              <w:pStyle w:val="TableText"/>
            </w:pPr>
            <w:r w:rsidRPr="00425F48">
              <w:rPr>
                <w:sz w:val="16"/>
                <w:szCs w:val="16"/>
                <w:lang w:eastAsia="en-AU"/>
              </w:rPr>
              <w:t>0.840356</w:t>
            </w:r>
          </w:p>
        </w:tc>
        <w:tc>
          <w:tcPr>
            <w:tcW w:w="864" w:type="dxa"/>
            <w:tcBorders>
              <w:top w:val="nil"/>
              <w:left w:val="nil"/>
              <w:bottom w:val="nil"/>
              <w:right w:val="nil"/>
            </w:tcBorders>
          </w:tcPr>
          <w:p w14:paraId="487386C0" w14:textId="77777777" w:rsidR="00077066" w:rsidRPr="00425F48" w:rsidRDefault="00077066" w:rsidP="00077066">
            <w:pPr>
              <w:pStyle w:val="TableText"/>
            </w:pPr>
            <w:r w:rsidRPr="00425F48">
              <w:rPr>
                <w:sz w:val="16"/>
                <w:szCs w:val="16"/>
                <w:lang w:eastAsia="en-AU"/>
              </w:rPr>
              <w:t>0.841095</w:t>
            </w:r>
          </w:p>
        </w:tc>
        <w:tc>
          <w:tcPr>
            <w:tcW w:w="864" w:type="dxa"/>
            <w:tcBorders>
              <w:top w:val="nil"/>
              <w:left w:val="nil"/>
              <w:bottom w:val="nil"/>
              <w:right w:val="nil"/>
            </w:tcBorders>
          </w:tcPr>
          <w:p w14:paraId="13056053" w14:textId="77777777" w:rsidR="00077066" w:rsidRPr="00425F48" w:rsidRDefault="00077066" w:rsidP="00077066">
            <w:pPr>
              <w:pStyle w:val="TableText"/>
            </w:pPr>
            <w:r w:rsidRPr="00425F48">
              <w:rPr>
                <w:sz w:val="16"/>
                <w:szCs w:val="16"/>
                <w:lang w:eastAsia="en-AU"/>
              </w:rPr>
              <w:t>0.841755</w:t>
            </w:r>
          </w:p>
        </w:tc>
        <w:tc>
          <w:tcPr>
            <w:tcW w:w="864" w:type="dxa"/>
            <w:tcBorders>
              <w:top w:val="nil"/>
              <w:left w:val="nil"/>
              <w:bottom w:val="nil"/>
              <w:right w:val="nil"/>
            </w:tcBorders>
          </w:tcPr>
          <w:p w14:paraId="504D0B32" w14:textId="77777777" w:rsidR="00077066" w:rsidRPr="00425F48" w:rsidRDefault="00077066" w:rsidP="00077066">
            <w:pPr>
              <w:pStyle w:val="TableText"/>
            </w:pPr>
            <w:r w:rsidRPr="00425F48">
              <w:rPr>
                <w:sz w:val="16"/>
                <w:szCs w:val="16"/>
                <w:lang w:eastAsia="en-AU"/>
              </w:rPr>
              <w:t>0.842344</w:t>
            </w:r>
          </w:p>
        </w:tc>
        <w:tc>
          <w:tcPr>
            <w:tcW w:w="864" w:type="dxa"/>
            <w:tcBorders>
              <w:top w:val="nil"/>
              <w:left w:val="nil"/>
              <w:bottom w:val="nil"/>
              <w:right w:val="nil"/>
            </w:tcBorders>
          </w:tcPr>
          <w:p w14:paraId="36B35C19" w14:textId="77777777" w:rsidR="00077066" w:rsidRPr="00425F48" w:rsidRDefault="00077066" w:rsidP="00077066">
            <w:pPr>
              <w:pStyle w:val="TableText"/>
            </w:pPr>
            <w:r w:rsidRPr="00425F48">
              <w:rPr>
                <w:sz w:val="16"/>
                <w:szCs w:val="16"/>
                <w:lang w:eastAsia="en-AU"/>
              </w:rPr>
              <w:t>0.842870</w:t>
            </w:r>
          </w:p>
        </w:tc>
        <w:tc>
          <w:tcPr>
            <w:tcW w:w="864" w:type="dxa"/>
            <w:tcBorders>
              <w:top w:val="nil"/>
              <w:left w:val="nil"/>
              <w:bottom w:val="nil"/>
              <w:right w:val="nil"/>
            </w:tcBorders>
          </w:tcPr>
          <w:p w14:paraId="19E10A3E" w14:textId="77777777" w:rsidR="00077066" w:rsidRPr="00425F48" w:rsidRDefault="00077066" w:rsidP="00077066">
            <w:pPr>
              <w:pStyle w:val="TableText"/>
            </w:pPr>
            <w:r w:rsidRPr="00425F48">
              <w:rPr>
                <w:sz w:val="16"/>
                <w:szCs w:val="16"/>
                <w:lang w:eastAsia="en-AU"/>
              </w:rPr>
              <w:t>0.843339</w:t>
            </w:r>
          </w:p>
        </w:tc>
        <w:tc>
          <w:tcPr>
            <w:tcW w:w="864" w:type="dxa"/>
            <w:tcBorders>
              <w:top w:val="nil"/>
              <w:left w:val="nil"/>
              <w:bottom w:val="nil"/>
              <w:right w:val="nil"/>
            </w:tcBorders>
          </w:tcPr>
          <w:p w14:paraId="6952BA39" w14:textId="77777777" w:rsidR="00077066" w:rsidRPr="00425F48" w:rsidRDefault="00077066" w:rsidP="00077066">
            <w:pPr>
              <w:pStyle w:val="TableText"/>
            </w:pPr>
            <w:r w:rsidRPr="00425F48">
              <w:rPr>
                <w:sz w:val="16"/>
                <w:szCs w:val="16"/>
                <w:lang w:eastAsia="en-AU"/>
              </w:rPr>
              <w:t>0.843757</w:t>
            </w:r>
          </w:p>
        </w:tc>
        <w:tc>
          <w:tcPr>
            <w:tcW w:w="864" w:type="dxa"/>
            <w:tcBorders>
              <w:top w:val="nil"/>
              <w:left w:val="nil"/>
              <w:bottom w:val="nil"/>
              <w:right w:val="nil"/>
            </w:tcBorders>
          </w:tcPr>
          <w:p w14:paraId="25BF0469" w14:textId="77777777" w:rsidR="00077066" w:rsidRPr="00425F48" w:rsidRDefault="00077066" w:rsidP="00077066">
            <w:pPr>
              <w:pStyle w:val="TableText"/>
            </w:pPr>
            <w:r w:rsidRPr="00425F48">
              <w:rPr>
                <w:sz w:val="16"/>
                <w:szCs w:val="16"/>
                <w:lang w:eastAsia="en-AU"/>
              </w:rPr>
              <w:t>0.844131</w:t>
            </w:r>
          </w:p>
        </w:tc>
        <w:tc>
          <w:tcPr>
            <w:tcW w:w="864" w:type="dxa"/>
            <w:tcBorders>
              <w:top w:val="nil"/>
              <w:left w:val="nil"/>
              <w:bottom w:val="nil"/>
              <w:right w:val="nil"/>
            </w:tcBorders>
          </w:tcPr>
          <w:p w14:paraId="2C18F29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420029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B0F61D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8298E42" w14:textId="77777777" w:rsidR="00077066" w:rsidRPr="00425F48" w:rsidRDefault="00077066" w:rsidP="00077066">
            <w:pPr>
              <w:pStyle w:val="TableText"/>
            </w:pPr>
          </w:p>
        </w:tc>
      </w:tr>
      <w:tr w:rsidR="00077066" w:rsidRPr="00425F48" w14:paraId="7EB25090" w14:textId="77777777">
        <w:trPr>
          <w:trHeight w:val="164"/>
        </w:trPr>
        <w:tc>
          <w:tcPr>
            <w:tcW w:w="570" w:type="dxa"/>
            <w:tcBorders>
              <w:top w:val="nil"/>
              <w:left w:val="nil"/>
              <w:bottom w:val="nil"/>
              <w:right w:val="nil"/>
            </w:tcBorders>
          </w:tcPr>
          <w:p w14:paraId="1C85B87F" w14:textId="77777777" w:rsidR="00077066" w:rsidRPr="00425F48" w:rsidRDefault="00077066" w:rsidP="00077066">
            <w:pPr>
              <w:pStyle w:val="TableText"/>
            </w:pPr>
            <w:r w:rsidRPr="00425F48">
              <w:rPr>
                <w:sz w:val="16"/>
                <w:szCs w:val="16"/>
                <w:lang w:eastAsia="en-AU"/>
              </w:rPr>
              <w:t>46</w:t>
            </w:r>
          </w:p>
        </w:tc>
        <w:tc>
          <w:tcPr>
            <w:tcW w:w="864" w:type="dxa"/>
            <w:tcBorders>
              <w:top w:val="nil"/>
              <w:left w:val="nil"/>
              <w:bottom w:val="nil"/>
              <w:right w:val="nil"/>
            </w:tcBorders>
          </w:tcPr>
          <w:p w14:paraId="510391D0" w14:textId="77777777" w:rsidR="00077066" w:rsidRPr="00425F48" w:rsidRDefault="00077066" w:rsidP="00077066">
            <w:pPr>
              <w:pStyle w:val="TableText"/>
            </w:pPr>
            <w:r w:rsidRPr="00425F48">
              <w:rPr>
                <w:sz w:val="16"/>
                <w:szCs w:val="16"/>
                <w:lang w:eastAsia="en-AU"/>
              </w:rPr>
              <w:t>0.856807</w:t>
            </w:r>
          </w:p>
        </w:tc>
        <w:tc>
          <w:tcPr>
            <w:tcW w:w="864" w:type="dxa"/>
            <w:tcBorders>
              <w:top w:val="nil"/>
              <w:left w:val="nil"/>
              <w:bottom w:val="nil"/>
              <w:right w:val="nil"/>
            </w:tcBorders>
          </w:tcPr>
          <w:p w14:paraId="10FDC2D0" w14:textId="77777777" w:rsidR="00077066" w:rsidRPr="00425F48" w:rsidRDefault="00077066" w:rsidP="00077066">
            <w:pPr>
              <w:pStyle w:val="TableText"/>
            </w:pPr>
            <w:r w:rsidRPr="00425F48">
              <w:rPr>
                <w:sz w:val="16"/>
                <w:szCs w:val="16"/>
                <w:lang w:eastAsia="en-AU"/>
              </w:rPr>
              <w:t>0.857982</w:t>
            </w:r>
          </w:p>
        </w:tc>
        <w:tc>
          <w:tcPr>
            <w:tcW w:w="864" w:type="dxa"/>
            <w:tcBorders>
              <w:top w:val="nil"/>
              <w:left w:val="nil"/>
              <w:bottom w:val="nil"/>
              <w:right w:val="nil"/>
            </w:tcBorders>
          </w:tcPr>
          <w:p w14:paraId="72276EC4" w14:textId="77777777" w:rsidR="00077066" w:rsidRPr="00425F48" w:rsidRDefault="00077066" w:rsidP="00077066">
            <w:pPr>
              <w:pStyle w:val="TableText"/>
            </w:pPr>
            <w:r w:rsidRPr="00425F48">
              <w:rPr>
                <w:sz w:val="16"/>
                <w:szCs w:val="16"/>
                <w:lang w:eastAsia="en-AU"/>
              </w:rPr>
              <w:t>0.859033</w:t>
            </w:r>
          </w:p>
        </w:tc>
        <w:tc>
          <w:tcPr>
            <w:tcW w:w="864" w:type="dxa"/>
            <w:tcBorders>
              <w:top w:val="nil"/>
              <w:left w:val="nil"/>
              <w:bottom w:val="nil"/>
              <w:right w:val="nil"/>
            </w:tcBorders>
          </w:tcPr>
          <w:p w14:paraId="6DD140CC" w14:textId="77777777" w:rsidR="00077066" w:rsidRPr="00425F48" w:rsidRDefault="00077066" w:rsidP="00077066">
            <w:pPr>
              <w:pStyle w:val="TableText"/>
            </w:pPr>
            <w:r w:rsidRPr="00425F48">
              <w:rPr>
                <w:sz w:val="16"/>
                <w:szCs w:val="16"/>
                <w:lang w:eastAsia="en-AU"/>
              </w:rPr>
              <w:t>0.859975</w:t>
            </w:r>
          </w:p>
        </w:tc>
        <w:tc>
          <w:tcPr>
            <w:tcW w:w="864" w:type="dxa"/>
            <w:tcBorders>
              <w:top w:val="nil"/>
              <w:left w:val="nil"/>
              <w:bottom w:val="nil"/>
              <w:right w:val="nil"/>
            </w:tcBorders>
          </w:tcPr>
          <w:p w14:paraId="0FAFCC05" w14:textId="77777777" w:rsidR="00077066" w:rsidRPr="00425F48" w:rsidRDefault="00077066" w:rsidP="00077066">
            <w:pPr>
              <w:pStyle w:val="TableText"/>
            </w:pPr>
            <w:r w:rsidRPr="00425F48">
              <w:rPr>
                <w:sz w:val="16"/>
                <w:szCs w:val="16"/>
                <w:lang w:eastAsia="en-AU"/>
              </w:rPr>
              <w:t>0.860816</w:t>
            </w:r>
          </w:p>
        </w:tc>
        <w:tc>
          <w:tcPr>
            <w:tcW w:w="864" w:type="dxa"/>
            <w:tcBorders>
              <w:top w:val="nil"/>
              <w:left w:val="nil"/>
              <w:bottom w:val="nil"/>
              <w:right w:val="nil"/>
            </w:tcBorders>
          </w:tcPr>
          <w:p w14:paraId="6632A3AC" w14:textId="77777777" w:rsidR="00077066" w:rsidRPr="00425F48" w:rsidRDefault="00077066" w:rsidP="00077066">
            <w:pPr>
              <w:pStyle w:val="TableText"/>
            </w:pPr>
            <w:r w:rsidRPr="00425F48">
              <w:rPr>
                <w:sz w:val="16"/>
                <w:szCs w:val="16"/>
                <w:lang w:eastAsia="en-AU"/>
              </w:rPr>
              <w:t>0.861568</w:t>
            </w:r>
          </w:p>
        </w:tc>
        <w:tc>
          <w:tcPr>
            <w:tcW w:w="864" w:type="dxa"/>
            <w:tcBorders>
              <w:top w:val="nil"/>
              <w:left w:val="nil"/>
              <w:bottom w:val="nil"/>
              <w:right w:val="nil"/>
            </w:tcBorders>
          </w:tcPr>
          <w:p w14:paraId="3FBDDEBE" w14:textId="77777777" w:rsidR="00077066" w:rsidRPr="00425F48" w:rsidRDefault="00077066" w:rsidP="00077066">
            <w:pPr>
              <w:pStyle w:val="TableText"/>
            </w:pPr>
            <w:r w:rsidRPr="00425F48">
              <w:rPr>
                <w:sz w:val="16"/>
                <w:szCs w:val="16"/>
                <w:lang w:eastAsia="en-AU"/>
              </w:rPr>
              <w:t>0.862240</w:t>
            </w:r>
          </w:p>
        </w:tc>
        <w:tc>
          <w:tcPr>
            <w:tcW w:w="864" w:type="dxa"/>
            <w:tcBorders>
              <w:top w:val="nil"/>
              <w:left w:val="nil"/>
              <w:bottom w:val="nil"/>
              <w:right w:val="nil"/>
            </w:tcBorders>
          </w:tcPr>
          <w:p w14:paraId="7216F005" w14:textId="77777777" w:rsidR="00077066" w:rsidRPr="00425F48" w:rsidRDefault="00077066" w:rsidP="00077066">
            <w:pPr>
              <w:pStyle w:val="TableText"/>
            </w:pPr>
            <w:r w:rsidRPr="00425F48">
              <w:rPr>
                <w:sz w:val="16"/>
                <w:szCs w:val="16"/>
                <w:lang w:eastAsia="en-AU"/>
              </w:rPr>
              <w:t>0.862840</w:t>
            </w:r>
          </w:p>
        </w:tc>
        <w:tc>
          <w:tcPr>
            <w:tcW w:w="864" w:type="dxa"/>
            <w:tcBorders>
              <w:top w:val="nil"/>
              <w:left w:val="nil"/>
              <w:bottom w:val="nil"/>
              <w:right w:val="nil"/>
            </w:tcBorders>
          </w:tcPr>
          <w:p w14:paraId="7502D737" w14:textId="77777777" w:rsidR="00077066" w:rsidRPr="00425F48" w:rsidRDefault="00077066" w:rsidP="00077066">
            <w:pPr>
              <w:pStyle w:val="TableText"/>
            </w:pPr>
            <w:r w:rsidRPr="00425F48">
              <w:rPr>
                <w:sz w:val="16"/>
                <w:szCs w:val="16"/>
                <w:lang w:eastAsia="en-AU"/>
              </w:rPr>
              <w:t>0.863376</w:t>
            </w:r>
          </w:p>
        </w:tc>
        <w:tc>
          <w:tcPr>
            <w:tcW w:w="864" w:type="dxa"/>
            <w:tcBorders>
              <w:top w:val="nil"/>
              <w:left w:val="nil"/>
              <w:bottom w:val="nil"/>
              <w:right w:val="nil"/>
            </w:tcBorders>
          </w:tcPr>
          <w:p w14:paraId="09074C4C" w14:textId="77777777" w:rsidR="00077066" w:rsidRPr="00425F48" w:rsidRDefault="00077066" w:rsidP="00077066">
            <w:pPr>
              <w:pStyle w:val="TableText"/>
            </w:pPr>
            <w:r w:rsidRPr="00425F48">
              <w:rPr>
                <w:sz w:val="16"/>
                <w:szCs w:val="16"/>
                <w:lang w:eastAsia="en-AU"/>
              </w:rPr>
              <w:t>0.863854</w:t>
            </w:r>
          </w:p>
        </w:tc>
        <w:tc>
          <w:tcPr>
            <w:tcW w:w="864" w:type="dxa"/>
            <w:tcBorders>
              <w:top w:val="nil"/>
              <w:left w:val="nil"/>
              <w:bottom w:val="nil"/>
              <w:right w:val="nil"/>
            </w:tcBorders>
          </w:tcPr>
          <w:p w14:paraId="7806C810" w14:textId="77777777" w:rsidR="00077066" w:rsidRPr="00425F48" w:rsidRDefault="00077066" w:rsidP="00077066">
            <w:pPr>
              <w:pStyle w:val="TableText"/>
            </w:pPr>
            <w:r w:rsidRPr="00425F48">
              <w:rPr>
                <w:sz w:val="16"/>
                <w:szCs w:val="16"/>
                <w:lang w:eastAsia="en-AU"/>
              </w:rPr>
              <w:t>0.864280</w:t>
            </w:r>
          </w:p>
        </w:tc>
        <w:tc>
          <w:tcPr>
            <w:tcW w:w="864" w:type="dxa"/>
            <w:tcBorders>
              <w:top w:val="nil"/>
              <w:left w:val="nil"/>
              <w:bottom w:val="nil"/>
              <w:right w:val="nil"/>
            </w:tcBorders>
          </w:tcPr>
          <w:p w14:paraId="37360074" w14:textId="77777777" w:rsidR="00077066" w:rsidRPr="00425F48" w:rsidRDefault="00077066" w:rsidP="00077066">
            <w:pPr>
              <w:pStyle w:val="TableText"/>
            </w:pPr>
            <w:r w:rsidRPr="00425F48">
              <w:rPr>
                <w:sz w:val="16"/>
                <w:szCs w:val="16"/>
                <w:lang w:eastAsia="en-AU"/>
              </w:rPr>
              <w:t>0.864661</w:t>
            </w:r>
          </w:p>
        </w:tc>
        <w:tc>
          <w:tcPr>
            <w:tcW w:w="864" w:type="dxa"/>
            <w:tcBorders>
              <w:top w:val="nil"/>
              <w:left w:val="nil"/>
              <w:bottom w:val="nil"/>
              <w:right w:val="nil"/>
            </w:tcBorders>
          </w:tcPr>
          <w:p w14:paraId="2DBC38AF" w14:textId="77777777" w:rsidR="00077066" w:rsidRPr="00425F48" w:rsidRDefault="00077066" w:rsidP="00077066">
            <w:pPr>
              <w:pStyle w:val="TableText"/>
            </w:pPr>
            <w:r w:rsidRPr="00425F48">
              <w:rPr>
                <w:sz w:val="16"/>
                <w:szCs w:val="16"/>
                <w:lang w:eastAsia="en-AU"/>
              </w:rPr>
              <w:t>0.865000</w:t>
            </w:r>
          </w:p>
        </w:tc>
        <w:tc>
          <w:tcPr>
            <w:tcW w:w="864" w:type="dxa"/>
            <w:tcBorders>
              <w:top w:val="nil"/>
              <w:left w:val="nil"/>
              <w:bottom w:val="nil"/>
              <w:right w:val="nil"/>
            </w:tcBorders>
          </w:tcPr>
          <w:p w14:paraId="28D7638C" w14:textId="77777777" w:rsidR="00077066" w:rsidRPr="00425F48" w:rsidRDefault="00077066" w:rsidP="00077066">
            <w:pPr>
              <w:pStyle w:val="TableText"/>
            </w:pPr>
            <w:r w:rsidRPr="00425F48">
              <w:rPr>
                <w:sz w:val="16"/>
                <w:szCs w:val="16"/>
                <w:lang w:eastAsia="en-AU"/>
              </w:rPr>
              <w:t>0.865302</w:t>
            </w:r>
          </w:p>
        </w:tc>
        <w:tc>
          <w:tcPr>
            <w:tcW w:w="864" w:type="dxa"/>
            <w:tcBorders>
              <w:top w:val="nil"/>
              <w:left w:val="nil"/>
              <w:bottom w:val="nil"/>
              <w:right w:val="nil"/>
            </w:tcBorders>
          </w:tcPr>
          <w:p w14:paraId="6A12C0C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C79B69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45E3F62" w14:textId="77777777" w:rsidR="00077066" w:rsidRPr="00425F48" w:rsidRDefault="00077066" w:rsidP="00077066">
            <w:pPr>
              <w:pStyle w:val="TableText"/>
            </w:pPr>
          </w:p>
        </w:tc>
      </w:tr>
      <w:tr w:rsidR="00077066" w:rsidRPr="00425F48" w14:paraId="7166A6EB" w14:textId="77777777">
        <w:trPr>
          <w:trHeight w:val="164"/>
        </w:trPr>
        <w:tc>
          <w:tcPr>
            <w:tcW w:w="570" w:type="dxa"/>
            <w:tcBorders>
              <w:top w:val="nil"/>
              <w:left w:val="nil"/>
              <w:bottom w:val="nil"/>
              <w:right w:val="nil"/>
            </w:tcBorders>
          </w:tcPr>
          <w:p w14:paraId="19C9ACD6" w14:textId="77777777" w:rsidR="00077066" w:rsidRPr="00425F48" w:rsidRDefault="00077066" w:rsidP="00077066">
            <w:pPr>
              <w:pStyle w:val="TableText"/>
            </w:pPr>
            <w:r w:rsidRPr="00425F48">
              <w:rPr>
                <w:sz w:val="16"/>
                <w:szCs w:val="16"/>
                <w:lang w:eastAsia="en-AU"/>
              </w:rPr>
              <w:t>47</w:t>
            </w:r>
          </w:p>
        </w:tc>
        <w:tc>
          <w:tcPr>
            <w:tcW w:w="864" w:type="dxa"/>
            <w:tcBorders>
              <w:top w:val="nil"/>
              <w:left w:val="nil"/>
              <w:bottom w:val="nil"/>
              <w:right w:val="nil"/>
            </w:tcBorders>
          </w:tcPr>
          <w:p w14:paraId="68F83F6B" w14:textId="77777777" w:rsidR="00077066" w:rsidRPr="00425F48" w:rsidRDefault="00077066" w:rsidP="00077066">
            <w:pPr>
              <w:pStyle w:val="TableText"/>
            </w:pPr>
            <w:r w:rsidRPr="00425F48">
              <w:rPr>
                <w:sz w:val="16"/>
                <w:szCs w:val="16"/>
                <w:lang w:eastAsia="en-AU"/>
              </w:rPr>
              <w:t>0.878779</w:t>
            </w:r>
          </w:p>
        </w:tc>
        <w:tc>
          <w:tcPr>
            <w:tcW w:w="864" w:type="dxa"/>
            <w:tcBorders>
              <w:top w:val="nil"/>
              <w:left w:val="nil"/>
              <w:bottom w:val="nil"/>
              <w:right w:val="nil"/>
            </w:tcBorders>
          </w:tcPr>
          <w:p w14:paraId="16A5D61F" w14:textId="77777777" w:rsidR="00077066" w:rsidRPr="00425F48" w:rsidRDefault="00077066" w:rsidP="00077066">
            <w:pPr>
              <w:pStyle w:val="TableText"/>
            </w:pPr>
            <w:r w:rsidRPr="00425F48">
              <w:rPr>
                <w:sz w:val="16"/>
                <w:szCs w:val="16"/>
                <w:lang w:eastAsia="en-AU"/>
              </w:rPr>
              <w:t>0.879844</w:t>
            </w:r>
          </w:p>
        </w:tc>
        <w:tc>
          <w:tcPr>
            <w:tcW w:w="864" w:type="dxa"/>
            <w:tcBorders>
              <w:top w:val="nil"/>
              <w:left w:val="nil"/>
              <w:bottom w:val="nil"/>
              <w:right w:val="nil"/>
            </w:tcBorders>
          </w:tcPr>
          <w:p w14:paraId="73142C77" w14:textId="77777777" w:rsidR="00077066" w:rsidRPr="00425F48" w:rsidRDefault="00077066" w:rsidP="00077066">
            <w:pPr>
              <w:pStyle w:val="TableText"/>
            </w:pPr>
            <w:r w:rsidRPr="00425F48">
              <w:rPr>
                <w:sz w:val="16"/>
                <w:szCs w:val="16"/>
                <w:lang w:eastAsia="en-AU"/>
              </w:rPr>
              <w:t>0.880796</w:t>
            </w:r>
          </w:p>
        </w:tc>
        <w:tc>
          <w:tcPr>
            <w:tcW w:w="864" w:type="dxa"/>
            <w:tcBorders>
              <w:top w:val="nil"/>
              <w:left w:val="nil"/>
              <w:bottom w:val="nil"/>
              <w:right w:val="nil"/>
            </w:tcBorders>
          </w:tcPr>
          <w:p w14:paraId="67FABCD3" w14:textId="77777777" w:rsidR="00077066" w:rsidRPr="00425F48" w:rsidRDefault="00077066" w:rsidP="00077066">
            <w:pPr>
              <w:pStyle w:val="TableText"/>
            </w:pPr>
            <w:r w:rsidRPr="00425F48">
              <w:rPr>
                <w:sz w:val="16"/>
                <w:szCs w:val="16"/>
                <w:lang w:eastAsia="en-AU"/>
              </w:rPr>
              <w:t>0.881648</w:t>
            </w:r>
          </w:p>
        </w:tc>
        <w:tc>
          <w:tcPr>
            <w:tcW w:w="864" w:type="dxa"/>
            <w:tcBorders>
              <w:top w:val="nil"/>
              <w:left w:val="nil"/>
              <w:bottom w:val="nil"/>
              <w:right w:val="nil"/>
            </w:tcBorders>
          </w:tcPr>
          <w:p w14:paraId="192AE490" w14:textId="77777777" w:rsidR="00077066" w:rsidRPr="00425F48" w:rsidRDefault="00077066" w:rsidP="00077066">
            <w:pPr>
              <w:pStyle w:val="TableText"/>
            </w:pPr>
            <w:r w:rsidRPr="00425F48">
              <w:rPr>
                <w:sz w:val="16"/>
                <w:szCs w:val="16"/>
                <w:lang w:eastAsia="en-AU"/>
              </w:rPr>
              <w:t>0.882409</w:t>
            </w:r>
          </w:p>
        </w:tc>
        <w:tc>
          <w:tcPr>
            <w:tcW w:w="864" w:type="dxa"/>
            <w:tcBorders>
              <w:top w:val="nil"/>
              <w:left w:val="nil"/>
              <w:bottom w:val="nil"/>
              <w:right w:val="nil"/>
            </w:tcBorders>
          </w:tcPr>
          <w:p w14:paraId="1D8F3019" w14:textId="77777777" w:rsidR="00077066" w:rsidRPr="00425F48" w:rsidRDefault="00077066" w:rsidP="00077066">
            <w:pPr>
              <w:pStyle w:val="TableText"/>
            </w:pPr>
            <w:r w:rsidRPr="00425F48">
              <w:rPr>
                <w:sz w:val="16"/>
                <w:szCs w:val="16"/>
                <w:lang w:eastAsia="en-AU"/>
              </w:rPr>
              <w:t>0.883089</w:t>
            </w:r>
          </w:p>
        </w:tc>
        <w:tc>
          <w:tcPr>
            <w:tcW w:w="864" w:type="dxa"/>
            <w:tcBorders>
              <w:top w:val="nil"/>
              <w:left w:val="nil"/>
              <w:bottom w:val="nil"/>
              <w:right w:val="nil"/>
            </w:tcBorders>
          </w:tcPr>
          <w:p w14:paraId="1934E303" w14:textId="77777777" w:rsidR="00077066" w:rsidRPr="00425F48" w:rsidRDefault="00077066" w:rsidP="00077066">
            <w:pPr>
              <w:pStyle w:val="TableText"/>
            </w:pPr>
            <w:r w:rsidRPr="00425F48">
              <w:rPr>
                <w:sz w:val="16"/>
                <w:szCs w:val="16"/>
                <w:lang w:eastAsia="en-AU"/>
              </w:rPr>
              <w:t>0.883697</w:t>
            </w:r>
          </w:p>
        </w:tc>
        <w:tc>
          <w:tcPr>
            <w:tcW w:w="864" w:type="dxa"/>
            <w:tcBorders>
              <w:top w:val="nil"/>
              <w:left w:val="nil"/>
              <w:bottom w:val="nil"/>
              <w:right w:val="nil"/>
            </w:tcBorders>
          </w:tcPr>
          <w:p w14:paraId="1CF598D9" w14:textId="77777777" w:rsidR="00077066" w:rsidRPr="00425F48" w:rsidRDefault="00077066" w:rsidP="00077066">
            <w:pPr>
              <w:pStyle w:val="TableText"/>
            </w:pPr>
            <w:r w:rsidRPr="00425F48">
              <w:rPr>
                <w:sz w:val="16"/>
                <w:szCs w:val="16"/>
                <w:lang w:eastAsia="en-AU"/>
              </w:rPr>
              <w:t>0.884239</w:t>
            </w:r>
          </w:p>
        </w:tc>
        <w:tc>
          <w:tcPr>
            <w:tcW w:w="864" w:type="dxa"/>
            <w:tcBorders>
              <w:top w:val="nil"/>
              <w:left w:val="nil"/>
              <w:bottom w:val="nil"/>
              <w:right w:val="nil"/>
            </w:tcBorders>
          </w:tcPr>
          <w:p w14:paraId="14F57D80" w14:textId="77777777" w:rsidR="00077066" w:rsidRPr="00425F48" w:rsidRDefault="00077066" w:rsidP="00077066">
            <w:pPr>
              <w:pStyle w:val="TableText"/>
            </w:pPr>
            <w:r w:rsidRPr="00425F48">
              <w:rPr>
                <w:sz w:val="16"/>
                <w:szCs w:val="16"/>
                <w:lang w:eastAsia="en-AU"/>
              </w:rPr>
              <w:t>0.884723</w:t>
            </w:r>
          </w:p>
        </w:tc>
        <w:tc>
          <w:tcPr>
            <w:tcW w:w="864" w:type="dxa"/>
            <w:tcBorders>
              <w:top w:val="nil"/>
              <w:left w:val="nil"/>
              <w:bottom w:val="nil"/>
              <w:right w:val="nil"/>
            </w:tcBorders>
          </w:tcPr>
          <w:p w14:paraId="28DC419D" w14:textId="77777777" w:rsidR="00077066" w:rsidRPr="00425F48" w:rsidRDefault="00077066" w:rsidP="00077066">
            <w:pPr>
              <w:pStyle w:val="TableText"/>
            </w:pPr>
            <w:r w:rsidRPr="00425F48">
              <w:rPr>
                <w:sz w:val="16"/>
                <w:szCs w:val="16"/>
                <w:lang w:eastAsia="en-AU"/>
              </w:rPr>
              <w:t>0.885155</w:t>
            </w:r>
          </w:p>
        </w:tc>
        <w:tc>
          <w:tcPr>
            <w:tcW w:w="864" w:type="dxa"/>
            <w:tcBorders>
              <w:top w:val="nil"/>
              <w:left w:val="nil"/>
              <w:bottom w:val="nil"/>
              <w:right w:val="nil"/>
            </w:tcBorders>
          </w:tcPr>
          <w:p w14:paraId="24CDDAA9" w14:textId="77777777" w:rsidR="00077066" w:rsidRPr="00425F48" w:rsidRDefault="00077066" w:rsidP="00077066">
            <w:pPr>
              <w:pStyle w:val="TableText"/>
            </w:pPr>
            <w:r w:rsidRPr="00425F48">
              <w:rPr>
                <w:sz w:val="16"/>
                <w:szCs w:val="16"/>
                <w:lang w:eastAsia="en-AU"/>
              </w:rPr>
              <w:t>0.885540</w:t>
            </w:r>
          </w:p>
        </w:tc>
        <w:tc>
          <w:tcPr>
            <w:tcW w:w="864" w:type="dxa"/>
            <w:tcBorders>
              <w:top w:val="nil"/>
              <w:left w:val="nil"/>
              <w:bottom w:val="nil"/>
              <w:right w:val="nil"/>
            </w:tcBorders>
          </w:tcPr>
          <w:p w14:paraId="084A48D5" w14:textId="77777777" w:rsidR="00077066" w:rsidRPr="00425F48" w:rsidRDefault="00077066" w:rsidP="00077066">
            <w:pPr>
              <w:pStyle w:val="TableText"/>
            </w:pPr>
            <w:r w:rsidRPr="00425F48">
              <w:rPr>
                <w:sz w:val="16"/>
                <w:szCs w:val="16"/>
                <w:lang w:eastAsia="en-AU"/>
              </w:rPr>
              <w:t>0.885883</w:t>
            </w:r>
          </w:p>
        </w:tc>
        <w:tc>
          <w:tcPr>
            <w:tcW w:w="864" w:type="dxa"/>
            <w:tcBorders>
              <w:top w:val="nil"/>
              <w:left w:val="nil"/>
              <w:bottom w:val="nil"/>
              <w:right w:val="nil"/>
            </w:tcBorders>
          </w:tcPr>
          <w:p w14:paraId="24D8D924" w14:textId="77777777" w:rsidR="00077066" w:rsidRPr="00425F48" w:rsidRDefault="00077066" w:rsidP="00077066">
            <w:pPr>
              <w:pStyle w:val="TableText"/>
            </w:pPr>
            <w:r w:rsidRPr="00425F48">
              <w:rPr>
                <w:sz w:val="16"/>
                <w:szCs w:val="16"/>
                <w:lang w:eastAsia="en-AU"/>
              </w:rPr>
              <w:t>0.886189</w:t>
            </w:r>
          </w:p>
        </w:tc>
        <w:tc>
          <w:tcPr>
            <w:tcW w:w="864" w:type="dxa"/>
            <w:tcBorders>
              <w:top w:val="nil"/>
              <w:left w:val="nil"/>
              <w:bottom w:val="nil"/>
              <w:right w:val="nil"/>
            </w:tcBorders>
          </w:tcPr>
          <w:p w14:paraId="2E0EF1AD" w14:textId="77777777" w:rsidR="00077066" w:rsidRPr="00425F48" w:rsidRDefault="00077066" w:rsidP="00077066">
            <w:pPr>
              <w:pStyle w:val="TableText"/>
            </w:pPr>
            <w:r w:rsidRPr="00425F48">
              <w:rPr>
                <w:sz w:val="16"/>
                <w:szCs w:val="16"/>
                <w:lang w:eastAsia="en-AU"/>
              </w:rPr>
              <w:t>0.886462</w:t>
            </w:r>
          </w:p>
        </w:tc>
        <w:tc>
          <w:tcPr>
            <w:tcW w:w="864" w:type="dxa"/>
            <w:tcBorders>
              <w:top w:val="nil"/>
              <w:left w:val="nil"/>
              <w:bottom w:val="nil"/>
              <w:right w:val="nil"/>
            </w:tcBorders>
          </w:tcPr>
          <w:p w14:paraId="0E5A4B26" w14:textId="77777777" w:rsidR="00077066" w:rsidRPr="00425F48" w:rsidRDefault="00077066" w:rsidP="00077066">
            <w:pPr>
              <w:pStyle w:val="TableText"/>
            </w:pPr>
            <w:r w:rsidRPr="00425F48">
              <w:rPr>
                <w:sz w:val="16"/>
                <w:szCs w:val="16"/>
                <w:lang w:eastAsia="en-AU"/>
              </w:rPr>
              <w:t>0.886705</w:t>
            </w:r>
          </w:p>
        </w:tc>
        <w:tc>
          <w:tcPr>
            <w:tcW w:w="864" w:type="dxa"/>
            <w:tcBorders>
              <w:top w:val="nil"/>
              <w:left w:val="nil"/>
              <w:bottom w:val="nil"/>
              <w:right w:val="nil"/>
            </w:tcBorders>
          </w:tcPr>
          <w:p w14:paraId="3901A75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F7E0A87" w14:textId="77777777" w:rsidR="00077066" w:rsidRPr="00425F48" w:rsidRDefault="00077066" w:rsidP="00077066">
            <w:pPr>
              <w:pStyle w:val="TableText"/>
            </w:pPr>
          </w:p>
        </w:tc>
      </w:tr>
      <w:tr w:rsidR="00077066" w:rsidRPr="00425F48" w14:paraId="29A3CAF3" w14:textId="77777777">
        <w:trPr>
          <w:trHeight w:val="164"/>
        </w:trPr>
        <w:tc>
          <w:tcPr>
            <w:tcW w:w="570" w:type="dxa"/>
            <w:tcBorders>
              <w:top w:val="nil"/>
              <w:left w:val="nil"/>
              <w:bottom w:val="nil"/>
              <w:right w:val="nil"/>
            </w:tcBorders>
          </w:tcPr>
          <w:p w14:paraId="0A1E8953" w14:textId="77777777" w:rsidR="00077066" w:rsidRPr="00425F48" w:rsidRDefault="00077066" w:rsidP="00077066">
            <w:pPr>
              <w:pStyle w:val="TableText"/>
            </w:pPr>
            <w:r w:rsidRPr="00425F48">
              <w:rPr>
                <w:sz w:val="16"/>
                <w:szCs w:val="16"/>
                <w:lang w:eastAsia="en-AU"/>
              </w:rPr>
              <w:t>48</w:t>
            </w:r>
          </w:p>
        </w:tc>
        <w:tc>
          <w:tcPr>
            <w:tcW w:w="864" w:type="dxa"/>
            <w:tcBorders>
              <w:top w:val="nil"/>
              <w:left w:val="nil"/>
              <w:bottom w:val="nil"/>
              <w:right w:val="nil"/>
            </w:tcBorders>
          </w:tcPr>
          <w:p w14:paraId="5086E3AF" w14:textId="77777777" w:rsidR="00077066" w:rsidRPr="00425F48" w:rsidRDefault="00077066" w:rsidP="00077066">
            <w:pPr>
              <w:pStyle w:val="TableText"/>
            </w:pPr>
            <w:r w:rsidRPr="00425F48">
              <w:rPr>
                <w:sz w:val="16"/>
                <w:szCs w:val="16"/>
                <w:lang w:eastAsia="en-AU"/>
              </w:rPr>
              <w:t>0.901014</w:t>
            </w:r>
          </w:p>
        </w:tc>
        <w:tc>
          <w:tcPr>
            <w:tcW w:w="864" w:type="dxa"/>
            <w:tcBorders>
              <w:top w:val="nil"/>
              <w:left w:val="nil"/>
              <w:bottom w:val="nil"/>
              <w:right w:val="nil"/>
            </w:tcBorders>
          </w:tcPr>
          <w:p w14:paraId="61D982B2" w14:textId="77777777" w:rsidR="00077066" w:rsidRPr="00425F48" w:rsidRDefault="00077066" w:rsidP="00077066">
            <w:pPr>
              <w:pStyle w:val="TableText"/>
            </w:pPr>
            <w:r w:rsidRPr="00425F48">
              <w:rPr>
                <w:sz w:val="16"/>
                <w:szCs w:val="16"/>
                <w:lang w:eastAsia="en-AU"/>
              </w:rPr>
              <w:t>0.901972</w:t>
            </w:r>
          </w:p>
        </w:tc>
        <w:tc>
          <w:tcPr>
            <w:tcW w:w="864" w:type="dxa"/>
            <w:tcBorders>
              <w:top w:val="nil"/>
              <w:left w:val="nil"/>
              <w:bottom w:val="nil"/>
              <w:right w:val="nil"/>
            </w:tcBorders>
          </w:tcPr>
          <w:p w14:paraId="7077C37F" w14:textId="77777777" w:rsidR="00077066" w:rsidRPr="00425F48" w:rsidRDefault="00077066" w:rsidP="00077066">
            <w:pPr>
              <w:pStyle w:val="TableText"/>
            </w:pPr>
            <w:r w:rsidRPr="00425F48">
              <w:rPr>
                <w:sz w:val="16"/>
                <w:szCs w:val="16"/>
                <w:lang w:eastAsia="en-AU"/>
              </w:rPr>
              <w:t>0.902829</w:t>
            </w:r>
          </w:p>
        </w:tc>
        <w:tc>
          <w:tcPr>
            <w:tcW w:w="864" w:type="dxa"/>
            <w:tcBorders>
              <w:top w:val="nil"/>
              <w:left w:val="nil"/>
              <w:bottom w:val="nil"/>
              <w:right w:val="nil"/>
            </w:tcBorders>
          </w:tcPr>
          <w:p w14:paraId="3D93E15D" w14:textId="77777777" w:rsidR="00077066" w:rsidRPr="00425F48" w:rsidRDefault="00077066" w:rsidP="00077066">
            <w:pPr>
              <w:pStyle w:val="TableText"/>
            </w:pPr>
            <w:r w:rsidRPr="00425F48">
              <w:rPr>
                <w:sz w:val="16"/>
                <w:szCs w:val="16"/>
                <w:lang w:eastAsia="en-AU"/>
              </w:rPr>
              <w:t>0.903595</w:t>
            </w:r>
          </w:p>
        </w:tc>
        <w:tc>
          <w:tcPr>
            <w:tcW w:w="864" w:type="dxa"/>
            <w:tcBorders>
              <w:top w:val="nil"/>
              <w:left w:val="nil"/>
              <w:bottom w:val="nil"/>
              <w:right w:val="nil"/>
            </w:tcBorders>
          </w:tcPr>
          <w:p w14:paraId="6D397AEF" w14:textId="77777777" w:rsidR="00077066" w:rsidRPr="00425F48" w:rsidRDefault="00077066" w:rsidP="00077066">
            <w:pPr>
              <w:pStyle w:val="TableText"/>
            </w:pPr>
            <w:r w:rsidRPr="00425F48">
              <w:rPr>
                <w:sz w:val="16"/>
                <w:szCs w:val="16"/>
                <w:lang w:eastAsia="en-AU"/>
              </w:rPr>
              <w:t>0.904279</w:t>
            </w:r>
          </w:p>
        </w:tc>
        <w:tc>
          <w:tcPr>
            <w:tcW w:w="864" w:type="dxa"/>
            <w:tcBorders>
              <w:top w:val="nil"/>
              <w:left w:val="nil"/>
              <w:bottom w:val="nil"/>
              <w:right w:val="nil"/>
            </w:tcBorders>
          </w:tcPr>
          <w:p w14:paraId="512E0DF9" w14:textId="77777777" w:rsidR="00077066" w:rsidRPr="00425F48" w:rsidRDefault="00077066" w:rsidP="00077066">
            <w:pPr>
              <w:pStyle w:val="TableText"/>
            </w:pPr>
            <w:r w:rsidRPr="00425F48">
              <w:rPr>
                <w:sz w:val="16"/>
                <w:szCs w:val="16"/>
                <w:lang w:eastAsia="en-AU"/>
              </w:rPr>
              <w:t>0.904890</w:t>
            </w:r>
          </w:p>
        </w:tc>
        <w:tc>
          <w:tcPr>
            <w:tcW w:w="864" w:type="dxa"/>
            <w:tcBorders>
              <w:top w:val="nil"/>
              <w:left w:val="nil"/>
              <w:bottom w:val="nil"/>
              <w:right w:val="nil"/>
            </w:tcBorders>
          </w:tcPr>
          <w:p w14:paraId="6EDAD9B4" w14:textId="77777777" w:rsidR="00077066" w:rsidRPr="00425F48" w:rsidRDefault="00077066" w:rsidP="00077066">
            <w:pPr>
              <w:pStyle w:val="TableText"/>
            </w:pPr>
            <w:r w:rsidRPr="00425F48">
              <w:rPr>
                <w:sz w:val="16"/>
                <w:szCs w:val="16"/>
                <w:lang w:eastAsia="en-AU"/>
              </w:rPr>
              <w:t>0.905435</w:t>
            </w:r>
          </w:p>
        </w:tc>
        <w:tc>
          <w:tcPr>
            <w:tcW w:w="864" w:type="dxa"/>
            <w:tcBorders>
              <w:top w:val="nil"/>
              <w:left w:val="nil"/>
              <w:bottom w:val="nil"/>
              <w:right w:val="nil"/>
            </w:tcBorders>
          </w:tcPr>
          <w:p w14:paraId="5CDEBCD5" w14:textId="77777777" w:rsidR="00077066" w:rsidRPr="00425F48" w:rsidRDefault="00077066" w:rsidP="00077066">
            <w:pPr>
              <w:pStyle w:val="TableText"/>
            </w:pPr>
            <w:r w:rsidRPr="00425F48">
              <w:rPr>
                <w:sz w:val="16"/>
                <w:szCs w:val="16"/>
                <w:lang w:eastAsia="en-AU"/>
              </w:rPr>
              <w:t>0.905922</w:t>
            </w:r>
          </w:p>
        </w:tc>
        <w:tc>
          <w:tcPr>
            <w:tcW w:w="864" w:type="dxa"/>
            <w:tcBorders>
              <w:top w:val="nil"/>
              <w:left w:val="nil"/>
              <w:bottom w:val="nil"/>
              <w:right w:val="nil"/>
            </w:tcBorders>
          </w:tcPr>
          <w:p w14:paraId="67FF2DB0" w14:textId="77777777" w:rsidR="00077066" w:rsidRPr="00425F48" w:rsidRDefault="00077066" w:rsidP="00077066">
            <w:pPr>
              <w:pStyle w:val="TableText"/>
            </w:pPr>
            <w:r w:rsidRPr="00425F48">
              <w:rPr>
                <w:sz w:val="16"/>
                <w:szCs w:val="16"/>
                <w:lang w:eastAsia="en-AU"/>
              </w:rPr>
              <w:t>0.906356</w:t>
            </w:r>
          </w:p>
        </w:tc>
        <w:tc>
          <w:tcPr>
            <w:tcW w:w="864" w:type="dxa"/>
            <w:tcBorders>
              <w:top w:val="nil"/>
              <w:left w:val="nil"/>
              <w:bottom w:val="nil"/>
              <w:right w:val="nil"/>
            </w:tcBorders>
          </w:tcPr>
          <w:p w14:paraId="4388B1DF" w14:textId="77777777" w:rsidR="00077066" w:rsidRPr="00425F48" w:rsidRDefault="00077066" w:rsidP="00077066">
            <w:pPr>
              <w:pStyle w:val="TableText"/>
            </w:pPr>
            <w:r w:rsidRPr="00425F48">
              <w:rPr>
                <w:sz w:val="16"/>
                <w:szCs w:val="16"/>
                <w:lang w:eastAsia="en-AU"/>
              </w:rPr>
              <w:t>0.906744</w:t>
            </w:r>
          </w:p>
        </w:tc>
        <w:tc>
          <w:tcPr>
            <w:tcW w:w="864" w:type="dxa"/>
            <w:tcBorders>
              <w:top w:val="nil"/>
              <w:left w:val="nil"/>
              <w:bottom w:val="nil"/>
              <w:right w:val="nil"/>
            </w:tcBorders>
          </w:tcPr>
          <w:p w14:paraId="6E1C984B" w14:textId="77777777" w:rsidR="00077066" w:rsidRPr="00425F48" w:rsidRDefault="00077066" w:rsidP="00077066">
            <w:pPr>
              <w:pStyle w:val="TableText"/>
            </w:pPr>
            <w:r w:rsidRPr="00425F48">
              <w:rPr>
                <w:sz w:val="16"/>
                <w:szCs w:val="16"/>
                <w:lang w:eastAsia="en-AU"/>
              </w:rPr>
              <w:t>0.907089</w:t>
            </w:r>
          </w:p>
        </w:tc>
        <w:tc>
          <w:tcPr>
            <w:tcW w:w="864" w:type="dxa"/>
            <w:tcBorders>
              <w:top w:val="nil"/>
              <w:left w:val="nil"/>
              <w:bottom w:val="nil"/>
              <w:right w:val="nil"/>
            </w:tcBorders>
          </w:tcPr>
          <w:p w14:paraId="5A0B5EBE" w14:textId="77777777" w:rsidR="00077066" w:rsidRPr="00425F48" w:rsidRDefault="00077066" w:rsidP="00077066">
            <w:pPr>
              <w:pStyle w:val="TableText"/>
            </w:pPr>
            <w:r w:rsidRPr="00425F48">
              <w:rPr>
                <w:sz w:val="16"/>
                <w:szCs w:val="16"/>
                <w:lang w:eastAsia="en-AU"/>
              </w:rPr>
              <w:t>0.907397</w:t>
            </w:r>
          </w:p>
        </w:tc>
        <w:tc>
          <w:tcPr>
            <w:tcW w:w="864" w:type="dxa"/>
            <w:tcBorders>
              <w:top w:val="nil"/>
              <w:left w:val="nil"/>
              <w:bottom w:val="nil"/>
              <w:right w:val="nil"/>
            </w:tcBorders>
          </w:tcPr>
          <w:p w14:paraId="013E95A4" w14:textId="77777777" w:rsidR="00077066" w:rsidRPr="00425F48" w:rsidRDefault="00077066" w:rsidP="00077066">
            <w:pPr>
              <w:pStyle w:val="TableText"/>
            </w:pPr>
            <w:r w:rsidRPr="00425F48">
              <w:rPr>
                <w:sz w:val="16"/>
                <w:szCs w:val="16"/>
                <w:lang w:eastAsia="en-AU"/>
              </w:rPr>
              <w:t>0.907671</w:t>
            </w:r>
          </w:p>
        </w:tc>
        <w:tc>
          <w:tcPr>
            <w:tcW w:w="864" w:type="dxa"/>
            <w:tcBorders>
              <w:top w:val="nil"/>
              <w:left w:val="nil"/>
              <w:bottom w:val="nil"/>
              <w:right w:val="nil"/>
            </w:tcBorders>
          </w:tcPr>
          <w:p w14:paraId="58FF564B" w14:textId="77777777" w:rsidR="00077066" w:rsidRPr="00425F48" w:rsidRDefault="00077066" w:rsidP="00077066">
            <w:pPr>
              <w:pStyle w:val="TableText"/>
            </w:pPr>
            <w:r w:rsidRPr="00425F48">
              <w:rPr>
                <w:sz w:val="16"/>
                <w:szCs w:val="16"/>
                <w:lang w:eastAsia="en-AU"/>
              </w:rPr>
              <w:t>0.907916</w:t>
            </w:r>
          </w:p>
        </w:tc>
        <w:tc>
          <w:tcPr>
            <w:tcW w:w="864" w:type="dxa"/>
            <w:tcBorders>
              <w:top w:val="nil"/>
              <w:left w:val="nil"/>
              <w:bottom w:val="nil"/>
              <w:right w:val="nil"/>
            </w:tcBorders>
          </w:tcPr>
          <w:p w14:paraId="569E7168" w14:textId="77777777" w:rsidR="00077066" w:rsidRPr="00425F48" w:rsidRDefault="00077066" w:rsidP="00077066">
            <w:pPr>
              <w:pStyle w:val="TableText"/>
            </w:pPr>
            <w:r w:rsidRPr="00425F48">
              <w:rPr>
                <w:sz w:val="16"/>
                <w:szCs w:val="16"/>
                <w:lang w:eastAsia="en-AU"/>
              </w:rPr>
              <w:t>0.908134</w:t>
            </w:r>
          </w:p>
        </w:tc>
        <w:tc>
          <w:tcPr>
            <w:tcW w:w="864" w:type="dxa"/>
            <w:tcBorders>
              <w:top w:val="nil"/>
              <w:left w:val="nil"/>
              <w:bottom w:val="nil"/>
              <w:right w:val="nil"/>
            </w:tcBorders>
          </w:tcPr>
          <w:p w14:paraId="1771993F" w14:textId="77777777" w:rsidR="00077066" w:rsidRPr="00425F48" w:rsidRDefault="00077066" w:rsidP="00077066">
            <w:pPr>
              <w:pStyle w:val="TableText"/>
            </w:pPr>
            <w:r w:rsidRPr="00425F48">
              <w:rPr>
                <w:sz w:val="16"/>
                <w:szCs w:val="16"/>
                <w:lang w:eastAsia="en-AU"/>
              </w:rPr>
              <w:t>0.908328</w:t>
            </w:r>
          </w:p>
        </w:tc>
        <w:tc>
          <w:tcPr>
            <w:tcW w:w="864" w:type="dxa"/>
            <w:tcBorders>
              <w:top w:val="nil"/>
              <w:left w:val="nil"/>
              <w:bottom w:val="nil"/>
              <w:right w:val="nil"/>
            </w:tcBorders>
          </w:tcPr>
          <w:p w14:paraId="7C10C007" w14:textId="77777777" w:rsidR="00077066" w:rsidRPr="00425F48" w:rsidRDefault="00077066" w:rsidP="00077066">
            <w:pPr>
              <w:pStyle w:val="TableText"/>
            </w:pPr>
          </w:p>
        </w:tc>
      </w:tr>
      <w:tr w:rsidR="00077066" w:rsidRPr="00425F48" w14:paraId="69A1E66B" w14:textId="77777777">
        <w:trPr>
          <w:trHeight w:val="164"/>
        </w:trPr>
        <w:tc>
          <w:tcPr>
            <w:tcW w:w="570" w:type="dxa"/>
            <w:tcBorders>
              <w:top w:val="nil"/>
              <w:left w:val="nil"/>
              <w:bottom w:val="nil"/>
              <w:right w:val="nil"/>
            </w:tcBorders>
          </w:tcPr>
          <w:p w14:paraId="0BAD903E" w14:textId="77777777" w:rsidR="00077066" w:rsidRPr="00425F48" w:rsidRDefault="00077066" w:rsidP="00077066">
            <w:pPr>
              <w:pStyle w:val="TableText"/>
            </w:pPr>
            <w:r w:rsidRPr="00425F48">
              <w:rPr>
                <w:sz w:val="16"/>
                <w:szCs w:val="16"/>
                <w:lang w:eastAsia="en-AU"/>
              </w:rPr>
              <w:t>49</w:t>
            </w:r>
          </w:p>
        </w:tc>
        <w:tc>
          <w:tcPr>
            <w:tcW w:w="864" w:type="dxa"/>
            <w:tcBorders>
              <w:top w:val="nil"/>
              <w:left w:val="nil"/>
              <w:bottom w:val="nil"/>
              <w:right w:val="nil"/>
            </w:tcBorders>
          </w:tcPr>
          <w:p w14:paraId="1C834456" w14:textId="77777777" w:rsidR="00077066" w:rsidRPr="00425F48" w:rsidRDefault="00077066" w:rsidP="00077066">
            <w:pPr>
              <w:pStyle w:val="TableText"/>
            </w:pPr>
            <w:r w:rsidRPr="00425F48">
              <w:rPr>
                <w:sz w:val="16"/>
                <w:szCs w:val="16"/>
                <w:lang w:eastAsia="en-AU"/>
              </w:rPr>
              <w:t>0.923916</w:t>
            </w:r>
          </w:p>
        </w:tc>
        <w:tc>
          <w:tcPr>
            <w:tcW w:w="864" w:type="dxa"/>
            <w:tcBorders>
              <w:top w:val="nil"/>
              <w:left w:val="nil"/>
              <w:bottom w:val="nil"/>
              <w:right w:val="nil"/>
            </w:tcBorders>
          </w:tcPr>
          <w:p w14:paraId="72E1585A" w14:textId="77777777" w:rsidR="00077066" w:rsidRPr="00425F48" w:rsidRDefault="00077066" w:rsidP="00077066">
            <w:pPr>
              <w:pStyle w:val="TableText"/>
            </w:pPr>
            <w:r w:rsidRPr="00425F48">
              <w:rPr>
                <w:sz w:val="16"/>
                <w:szCs w:val="16"/>
                <w:lang w:eastAsia="en-AU"/>
              </w:rPr>
              <w:t>0.924756</w:t>
            </w:r>
          </w:p>
        </w:tc>
        <w:tc>
          <w:tcPr>
            <w:tcW w:w="864" w:type="dxa"/>
            <w:tcBorders>
              <w:top w:val="nil"/>
              <w:left w:val="nil"/>
              <w:bottom w:val="nil"/>
              <w:right w:val="nil"/>
            </w:tcBorders>
          </w:tcPr>
          <w:p w14:paraId="4A076EFA" w14:textId="77777777" w:rsidR="00077066" w:rsidRPr="00425F48" w:rsidRDefault="00077066" w:rsidP="00077066">
            <w:pPr>
              <w:pStyle w:val="TableText"/>
            </w:pPr>
            <w:r w:rsidRPr="00425F48">
              <w:rPr>
                <w:sz w:val="16"/>
                <w:szCs w:val="16"/>
                <w:lang w:eastAsia="en-AU"/>
              </w:rPr>
              <w:t>0.925506</w:t>
            </w:r>
          </w:p>
        </w:tc>
        <w:tc>
          <w:tcPr>
            <w:tcW w:w="864" w:type="dxa"/>
            <w:tcBorders>
              <w:top w:val="nil"/>
              <w:left w:val="nil"/>
              <w:bottom w:val="nil"/>
              <w:right w:val="nil"/>
            </w:tcBorders>
          </w:tcPr>
          <w:p w14:paraId="1A395772" w14:textId="77777777" w:rsidR="00077066" w:rsidRPr="00425F48" w:rsidRDefault="00077066" w:rsidP="00077066">
            <w:pPr>
              <w:pStyle w:val="TableText"/>
            </w:pPr>
            <w:r w:rsidRPr="00425F48">
              <w:rPr>
                <w:sz w:val="16"/>
                <w:szCs w:val="16"/>
                <w:lang w:eastAsia="en-AU"/>
              </w:rPr>
              <w:t>0.926176</w:t>
            </w:r>
          </w:p>
        </w:tc>
        <w:tc>
          <w:tcPr>
            <w:tcW w:w="864" w:type="dxa"/>
            <w:tcBorders>
              <w:top w:val="nil"/>
              <w:left w:val="nil"/>
              <w:bottom w:val="nil"/>
              <w:right w:val="nil"/>
            </w:tcBorders>
          </w:tcPr>
          <w:p w14:paraId="24DC7619" w14:textId="77777777" w:rsidR="00077066" w:rsidRPr="00425F48" w:rsidRDefault="00077066" w:rsidP="00077066">
            <w:pPr>
              <w:pStyle w:val="TableText"/>
            </w:pPr>
            <w:r w:rsidRPr="00425F48">
              <w:rPr>
                <w:sz w:val="16"/>
                <w:szCs w:val="16"/>
                <w:lang w:eastAsia="en-AU"/>
              </w:rPr>
              <w:t>0.926775</w:t>
            </w:r>
          </w:p>
        </w:tc>
        <w:tc>
          <w:tcPr>
            <w:tcW w:w="864" w:type="dxa"/>
            <w:tcBorders>
              <w:top w:val="nil"/>
              <w:left w:val="nil"/>
              <w:bottom w:val="nil"/>
              <w:right w:val="nil"/>
            </w:tcBorders>
          </w:tcPr>
          <w:p w14:paraId="38AB7413" w14:textId="77777777" w:rsidR="00077066" w:rsidRPr="00425F48" w:rsidRDefault="00077066" w:rsidP="00077066">
            <w:pPr>
              <w:pStyle w:val="TableText"/>
            </w:pPr>
            <w:r w:rsidRPr="00425F48">
              <w:rPr>
                <w:sz w:val="16"/>
                <w:szCs w:val="16"/>
                <w:lang w:eastAsia="en-AU"/>
              </w:rPr>
              <w:t>0.927309</w:t>
            </w:r>
          </w:p>
        </w:tc>
        <w:tc>
          <w:tcPr>
            <w:tcW w:w="864" w:type="dxa"/>
            <w:tcBorders>
              <w:top w:val="nil"/>
              <w:left w:val="nil"/>
              <w:bottom w:val="nil"/>
              <w:right w:val="nil"/>
            </w:tcBorders>
          </w:tcPr>
          <w:p w14:paraId="2490D253" w14:textId="77777777" w:rsidR="00077066" w:rsidRPr="00425F48" w:rsidRDefault="00077066" w:rsidP="00077066">
            <w:pPr>
              <w:pStyle w:val="TableText"/>
            </w:pPr>
            <w:r w:rsidRPr="00425F48">
              <w:rPr>
                <w:sz w:val="16"/>
                <w:szCs w:val="16"/>
                <w:lang w:eastAsia="en-AU"/>
              </w:rPr>
              <w:t>0.927785</w:t>
            </w:r>
          </w:p>
        </w:tc>
        <w:tc>
          <w:tcPr>
            <w:tcW w:w="864" w:type="dxa"/>
            <w:tcBorders>
              <w:top w:val="nil"/>
              <w:left w:val="nil"/>
              <w:bottom w:val="nil"/>
              <w:right w:val="nil"/>
            </w:tcBorders>
          </w:tcPr>
          <w:p w14:paraId="62E17053" w14:textId="77777777" w:rsidR="00077066" w:rsidRPr="00425F48" w:rsidRDefault="00077066" w:rsidP="00077066">
            <w:pPr>
              <w:pStyle w:val="TableText"/>
            </w:pPr>
            <w:r w:rsidRPr="00425F48">
              <w:rPr>
                <w:sz w:val="16"/>
                <w:szCs w:val="16"/>
                <w:lang w:eastAsia="en-AU"/>
              </w:rPr>
              <w:t>0.928211</w:t>
            </w:r>
          </w:p>
        </w:tc>
        <w:tc>
          <w:tcPr>
            <w:tcW w:w="864" w:type="dxa"/>
            <w:tcBorders>
              <w:top w:val="nil"/>
              <w:left w:val="nil"/>
              <w:bottom w:val="nil"/>
              <w:right w:val="nil"/>
            </w:tcBorders>
          </w:tcPr>
          <w:p w14:paraId="7D9F0680" w14:textId="77777777" w:rsidR="00077066" w:rsidRPr="00425F48" w:rsidRDefault="00077066" w:rsidP="00077066">
            <w:pPr>
              <w:pStyle w:val="TableText"/>
            </w:pPr>
            <w:r w:rsidRPr="00425F48">
              <w:rPr>
                <w:sz w:val="16"/>
                <w:szCs w:val="16"/>
                <w:lang w:eastAsia="en-AU"/>
              </w:rPr>
              <w:t>0.928590</w:t>
            </w:r>
          </w:p>
        </w:tc>
        <w:tc>
          <w:tcPr>
            <w:tcW w:w="864" w:type="dxa"/>
            <w:tcBorders>
              <w:top w:val="nil"/>
              <w:left w:val="nil"/>
              <w:bottom w:val="nil"/>
              <w:right w:val="nil"/>
            </w:tcBorders>
          </w:tcPr>
          <w:p w14:paraId="58C96159" w14:textId="77777777" w:rsidR="00077066" w:rsidRPr="00425F48" w:rsidRDefault="00077066" w:rsidP="00077066">
            <w:pPr>
              <w:pStyle w:val="TableText"/>
            </w:pPr>
            <w:r w:rsidRPr="00425F48">
              <w:rPr>
                <w:sz w:val="16"/>
                <w:szCs w:val="16"/>
                <w:lang w:eastAsia="en-AU"/>
              </w:rPr>
              <w:t>0.928928</w:t>
            </w:r>
          </w:p>
        </w:tc>
        <w:tc>
          <w:tcPr>
            <w:tcW w:w="864" w:type="dxa"/>
            <w:tcBorders>
              <w:top w:val="nil"/>
              <w:left w:val="nil"/>
              <w:bottom w:val="nil"/>
              <w:right w:val="nil"/>
            </w:tcBorders>
          </w:tcPr>
          <w:p w14:paraId="40A86F1F" w14:textId="77777777" w:rsidR="00077066" w:rsidRPr="00425F48" w:rsidRDefault="00077066" w:rsidP="00077066">
            <w:pPr>
              <w:pStyle w:val="TableText"/>
            </w:pPr>
            <w:r w:rsidRPr="00425F48">
              <w:rPr>
                <w:sz w:val="16"/>
                <w:szCs w:val="16"/>
                <w:lang w:eastAsia="en-AU"/>
              </w:rPr>
              <w:t>0.929229</w:t>
            </w:r>
          </w:p>
        </w:tc>
        <w:tc>
          <w:tcPr>
            <w:tcW w:w="864" w:type="dxa"/>
            <w:tcBorders>
              <w:top w:val="nil"/>
              <w:left w:val="nil"/>
              <w:bottom w:val="nil"/>
              <w:right w:val="nil"/>
            </w:tcBorders>
          </w:tcPr>
          <w:p w14:paraId="18BBBF4C" w14:textId="77777777" w:rsidR="00077066" w:rsidRPr="00425F48" w:rsidRDefault="00077066" w:rsidP="00077066">
            <w:pPr>
              <w:pStyle w:val="TableText"/>
            </w:pPr>
            <w:r w:rsidRPr="00425F48">
              <w:rPr>
                <w:sz w:val="16"/>
                <w:szCs w:val="16"/>
                <w:lang w:eastAsia="en-AU"/>
              </w:rPr>
              <w:t>0.929498</w:t>
            </w:r>
          </w:p>
        </w:tc>
        <w:tc>
          <w:tcPr>
            <w:tcW w:w="864" w:type="dxa"/>
            <w:tcBorders>
              <w:top w:val="nil"/>
              <w:left w:val="nil"/>
              <w:bottom w:val="nil"/>
              <w:right w:val="nil"/>
            </w:tcBorders>
          </w:tcPr>
          <w:p w14:paraId="75A68193" w14:textId="77777777" w:rsidR="00077066" w:rsidRPr="00425F48" w:rsidRDefault="00077066" w:rsidP="00077066">
            <w:pPr>
              <w:pStyle w:val="TableText"/>
            </w:pPr>
            <w:r w:rsidRPr="00425F48">
              <w:rPr>
                <w:sz w:val="16"/>
                <w:szCs w:val="16"/>
                <w:lang w:eastAsia="en-AU"/>
              </w:rPr>
              <w:t>0.929737</w:t>
            </w:r>
          </w:p>
        </w:tc>
        <w:tc>
          <w:tcPr>
            <w:tcW w:w="864" w:type="dxa"/>
            <w:tcBorders>
              <w:top w:val="nil"/>
              <w:left w:val="nil"/>
              <w:bottom w:val="nil"/>
              <w:right w:val="nil"/>
            </w:tcBorders>
          </w:tcPr>
          <w:p w14:paraId="0FC5E2BC" w14:textId="77777777" w:rsidR="00077066" w:rsidRPr="00425F48" w:rsidRDefault="00077066" w:rsidP="00077066">
            <w:pPr>
              <w:pStyle w:val="TableText"/>
            </w:pPr>
            <w:r w:rsidRPr="00425F48">
              <w:rPr>
                <w:sz w:val="16"/>
                <w:szCs w:val="16"/>
                <w:lang w:eastAsia="en-AU"/>
              </w:rPr>
              <w:t>0.929950</w:t>
            </w:r>
          </w:p>
        </w:tc>
        <w:tc>
          <w:tcPr>
            <w:tcW w:w="864" w:type="dxa"/>
            <w:tcBorders>
              <w:top w:val="nil"/>
              <w:left w:val="nil"/>
              <w:bottom w:val="nil"/>
              <w:right w:val="nil"/>
            </w:tcBorders>
          </w:tcPr>
          <w:p w14:paraId="3598035D" w14:textId="77777777" w:rsidR="00077066" w:rsidRPr="00425F48" w:rsidRDefault="00077066" w:rsidP="00077066">
            <w:pPr>
              <w:pStyle w:val="TableText"/>
            </w:pPr>
            <w:r w:rsidRPr="00425F48">
              <w:rPr>
                <w:sz w:val="16"/>
                <w:szCs w:val="16"/>
                <w:lang w:eastAsia="en-AU"/>
              </w:rPr>
              <w:t>0.930140</w:t>
            </w:r>
          </w:p>
        </w:tc>
        <w:tc>
          <w:tcPr>
            <w:tcW w:w="864" w:type="dxa"/>
            <w:tcBorders>
              <w:top w:val="nil"/>
              <w:left w:val="nil"/>
              <w:bottom w:val="nil"/>
              <w:right w:val="nil"/>
            </w:tcBorders>
          </w:tcPr>
          <w:p w14:paraId="23C5E20D" w14:textId="77777777" w:rsidR="00077066" w:rsidRPr="00425F48" w:rsidRDefault="00077066" w:rsidP="00077066">
            <w:pPr>
              <w:pStyle w:val="TableText"/>
            </w:pPr>
            <w:r w:rsidRPr="00425F48">
              <w:rPr>
                <w:sz w:val="16"/>
                <w:szCs w:val="16"/>
                <w:lang w:eastAsia="en-AU"/>
              </w:rPr>
              <w:t>0.930310</w:t>
            </w:r>
          </w:p>
        </w:tc>
        <w:tc>
          <w:tcPr>
            <w:tcW w:w="864" w:type="dxa"/>
            <w:tcBorders>
              <w:top w:val="nil"/>
              <w:left w:val="nil"/>
              <w:bottom w:val="nil"/>
              <w:right w:val="nil"/>
            </w:tcBorders>
          </w:tcPr>
          <w:p w14:paraId="797DC956" w14:textId="77777777" w:rsidR="00077066" w:rsidRPr="00425F48" w:rsidRDefault="00077066" w:rsidP="00077066">
            <w:pPr>
              <w:pStyle w:val="TableText"/>
            </w:pPr>
            <w:r w:rsidRPr="00425F48">
              <w:rPr>
                <w:sz w:val="16"/>
                <w:szCs w:val="16"/>
                <w:lang w:eastAsia="en-AU"/>
              </w:rPr>
              <w:t>0.930461</w:t>
            </w:r>
          </w:p>
        </w:tc>
      </w:tr>
      <w:tr w:rsidR="00077066" w:rsidRPr="00425F48" w14:paraId="40CB4214" w14:textId="77777777">
        <w:trPr>
          <w:trHeight w:val="164"/>
        </w:trPr>
        <w:tc>
          <w:tcPr>
            <w:tcW w:w="570" w:type="dxa"/>
            <w:tcBorders>
              <w:top w:val="nil"/>
              <w:left w:val="nil"/>
              <w:bottom w:val="nil"/>
              <w:right w:val="nil"/>
            </w:tcBorders>
          </w:tcPr>
          <w:p w14:paraId="03119295" w14:textId="77777777" w:rsidR="00077066" w:rsidRPr="00425F48" w:rsidRDefault="00077066" w:rsidP="00077066">
            <w:pPr>
              <w:pStyle w:val="TableText"/>
            </w:pPr>
            <w:r w:rsidRPr="00425F48">
              <w:rPr>
                <w:sz w:val="16"/>
                <w:szCs w:val="16"/>
                <w:lang w:eastAsia="en-AU"/>
              </w:rPr>
              <w:t>50</w:t>
            </w:r>
          </w:p>
        </w:tc>
        <w:tc>
          <w:tcPr>
            <w:tcW w:w="864" w:type="dxa"/>
            <w:tcBorders>
              <w:top w:val="nil"/>
              <w:left w:val="nil"/>
              <w:bottom w:val="nil"/>
              <w:right w:val="nil"/>
            </w:tcBorders>
          </w:tcPr>
          <w:p w14:paraId="54310D55" w14:textId="77777777" w:rsidR="00077066" w:rsidRPr="00425F48" w:rsidRDefault="00077066" w:rsidP="00077066">
            <w:pPr>
              <w:pStyle w:val="TableText"/>
            </w:pPr>
            <w:r w:rsidRPr="00425F48">
              <w:rPr>
                <w:sz w:val="16"/>
                <w:szCs w:val="16"/>
                <w:lang w:eastAsia="en-AU"/>
              </w:rPr>
              <w:t>0.947499</w:t>
            </w:r>
          </w:p>
        </w:tc>
        <w:tc>
          <w:tcPr>
            <w:tcW w:w="864" w:type="dxa"/>
            <w:tcBorders>
              <w:top w:val="nil"/>
              <w:left w:val="nil"/>
              <w:bottom w:val="nil"/>
              <w:right w:val="nil"/>
            </w:tcBorders>
          </w:tcPr>
          <w:p w14:paraId="78D9605A" w14:textId="77777777" w:rsidR="00077066" w:rsidRPr="00425F48" w:rsidRDefault="00077066" w:rsidP="00077066">
            <w:pPr>
              <w:pStyle w:val="TableText"/>
            </w:pPr>
            <w:r w:rsidRPr="00425F48">
              <w:rPr>
                <w:sz w:val="16"/>
                <w:szCs w:val="16"/>
                <w:lang w:eastAsia="en-AU"/>
              </w:rPr>
              <w:t>0.948207</w:t>
            </w:r>
          </w:p>
        </w:tc>
        <w:tc>
          <w:tcPr>
            <w:tcW w:w="864" w:type="dxa"/>
            <w:tcBorders>
              <w:top w:val="nil"/>
              <w:left w:val="nil"/>
              <w:bottom w:val="nil"/>
              <w:right w:val="nil"/>
            </w:tcBorders>
          </w:tcPr>
          <w:p w14:paraId="465251CF" w14:textId="77777777" w:rsidR="00077066" w:rsidRPr="00425F48" w:rsidRDefault="00077066" w:rsidP="00077066">
            <w:pPr>
              <w:pStyle w:val="TableText"/>
            </w:pPr>
            <w:r w:rsidRPr="00425F48">
              <w:rPr>
                <w:sz w:val="16"/>
                <w:szCs w:val="16"/>
                <w:lang w:eastAsia="en-AU"/>
              </w:rPr>
              <w:t>0.948839</w:t>
            </w:r>
          </w:p>
        </w:tc>
        <w:tc>
          <w:tcPr>
            <w:tcW w:w="864" w:type="dxa"/>
            <w:tcBorders>
              <w:top w:val="nil"/>
              <w:left w:val="nil"/>
              <w:bottom w:val="nil"/>
              <w:right w:val="nil"/>
            </w:tcBorders>
          </w:tcPr>
          <w:p w14:paraId="5F194871" w14:textId="77777777" w:rsidR="00077066" w:rsidRPr="00425F48" w:rsidRDefault="00077066" w:rsidP="00077066">
            <w:pPr>
              <w:pStyle w:val="TableText"/>
            </w:pPr>
            <w:r w:rsidRPr="00425F48">
              <w:rPr>
                <w:sz w:val="16"/>
                <w:szCs w:val="16"/>
                <w:lang w:eastAsia="en-AU"/>
              </w:rPr>
              <w:t>0.949403</w:t>
            </w:r>
          </w:p>
        </w:tc>
        <w:tc>
          <w:tcPr>
            <w:tcW w:w="864" w:type="dxa"/>
            <w:tcBorders>
              <w:top w:val="nil"/>
              <w:left w:val="nil"/>
              <w:bottom w:val="nil"/>
              <w:right w:val="nil"/>
            </w:tcBorders>
          </w:tcPr>
          <w:p w14:paraId="67FCF383" w14:textId="77777777" w:rsidR="00077066" w:rsidRPr="00425F48" w:rsidRDefault="00077066" w:rsidP="00077066">
            <w:pPr>
              <w:pStyle w:val="TableText"/>
            </w:pPr>
            <w:r w:rsidRPr="00425F48">
              <w:rPr>
                <w:sz w:val="16"/>
                <w:szCs w:val="16"/>
                <w:lang w:eastAsia="en-AU"/>
              </w:rPr>
              <w:t>0.949906</w:t>
            </w:r>
          </w:p>
        </w:tc>
        <w:tc>
          <w:tcPr>
            <w:tcW w:w="864" w:type="dxa"/>
            <w:tcBorders>
              <w:top w:val="nil"/>
              <w:left w:val="nil"/>
              <w:bottom w:val="nil"/>
              <w:right w:val="nil"/>
            </w:tcBorders>
          </w:tcPr>
          <w:p w14:paraId="6E16C7F9" w14:textId="77777777" w:rsidR="00077066" w:rsidRPr="00425F48" w:rsidRDefault="00077066" w:rsidP="00077066">
            <w:pPr>
              <w:pStyle w:val="TableText"/>
            </w:pPr>
            <w:r w:rsidRPr="00425F48">
              <w:rPr>
                <w:sz w:val="16"/>
                <w:szCs w:val="16"/>
                <w:lang w:eastAsia="en-AU"/>
              </w:rPr>
              <w:t>0.950355</w:t>
            </w:r>
          </w:p>
        </w:tc>
        <w:tc>
          <w:tcPr>
            <w:tcW w:w="864" w:type="dxa"/>
            <w:tcBorders>
              <w:top w:val="nil"/>
              <w:left w:val="nil"/>
              <w:bottom w:val="nil"/>
              <w:right w:val="nil"/>
            </w:tcBorders>
          </w:tcPr>
          <w:p w14:paraId="7B027E0F" w14:textId="77777777" w:rsidR="00077066" w:rsidRPr="00425F48" w:rsidRDefault="00077066" w:rsidP="00077066">
            <w:pPr>
              <w:pStyle w:val="TableText"/>
            </w:pPr>
            <w:r w:rsidRPr="00425F48">
              <w:rPr>
                <w:sz w:val="16"/>
                <w:szCs w:val="16"/>
                <w:lang w:eastAsia="en-AU"/>
              </w:rPr>
              <w:t>0.950756</w:t>
            </w:r>
          </w:p>
        </w:tc>
        <w:tc>
          <w:tcPr>
            <w:tcW w:w="864" w:type="dxa"/>
            <w:tcBorders>
              <w:top w:val="nil"/>
              <w:left w:val="nil"/>
              <w:bottom w:val="nil"/>
              <w:right w:val="nil"/>
            </w:tcBorders>
          </w:tcPr>
          <w:p w14:paraId="29AB0727" w14:textId="77777777" w:rsidR="00077066" w:rsidRPr="00425F48" w:rsidRDefault="00077066" w:rsidP="00077066">
            <w:pPr>
              <w:pStyle w:val="TableText"/>
            </w:pPr>
            <w:r w:rsidRPr="00425F48">
              <w:rPr>
                <w:sz w:val="16"/>
                <w:szCs w:val="16"/>
                <w:lang w:eastAsia="en-AU"/>
              </w:rPr>
              <w:t>0.951113</w:t>
            </w:r>
          </w:p>
        </w:tc>
        <w:tc>
          <w:tcPr>
            <w:tcW w:w="864" w:type="dxa"/>
            <w:tcBorders>
              <w:top w:val="nil"/>
              <w:left w:val="nil"/>
              <w:bottom w:val="nil"/>
              <w:right w:val="nil"/>
            </w:tcBorders>
          </w:tcPr>
          <w:p w14:paraId="213E26D5" w14:textId="77777777" w:rsidR="00077066" w:rsidRPr="00425F48" w:rsidRDefault="00077066" w:rsidP="00077066">
            <w:pPr>
              <w:pStyle w:val="TableText"/>
            </w:pPr>
            <w:r w:rsidRPr="00425F48">
              <w:rPr>
                <w:sz w:val="16"/>
                <w:szCs w:val="16"/>
                <w:lang w:eastAsia="en-AU"/>
              </w:rPr>
              <w:t>0.951431</w:t>
            </w:r>
          </w:p>
        </w:tc>
        <w:tc>
          <w:tcPr>
            <w:tcW w:w="864" w:type="dxa"/>
            <w:tcBorders>
              <w:top w:val="nil"/>
              <w:left w:val="nil"/>
              <w:bottom w:val="nil"/>
              <w:right w:val="nil"/>
            </w:tcBorders>
          </w:tcPr>
          <w:p w14:paraId="68646DAD" w14:textId="77777777" w:rsidR="00077066" w:rsidRPr="00425F48" w:rsidRDefault="00077066" w:rsidP="00077066">
            <w:pPr>
              <w:pStyle w:val="TableText"/>
            </w:pPr>
            <w:r w:rsidRPr="00425F48">
              <w:rPr>
                <w:sz w:val="16"/>
                <w:szCs w:val="16"/>
                <w:lang w:eastAsia="en-AU"/>
              </w:rPr>
              <w:t>0.951715</w:t>
            </w:r>
          </w:p>
        </w:tc>
        <w:tc>
          <w:tcPr>
            <w:tcW w:w="864" w:type="dxa"/>
            <w:tcBorders>
              <w:top w:val="nil"/>
              <w:left w:val="nil"/>
              <w:bottom w:val="nil"/>
              <w:right w:val="nil"/>
            </w:tcBorders>
          </w:tcPr>
          <w:p w14:paraId="6FD07DCE" w14:textId="77777777" w:rsidR="00077066" w:rsidRPr="00425F48" w:rsidRDefault="00077066" w:rsidP="00077066">
            <w:pPr>
              <w:pStyle w:val="TableText"/>
            </w:pPr>
            <w:r w:rsidRPr="00425F48">
              <w:rPr>
                <w:sz w:val="16"/>
                <w:szCs w:val="16"/>
                <w:lang w:eastAsia="en-AU"/>
              </w:rPr>
              <w:t>0.951968</w:t>
            </w:r>
          </w:p>
        </w:tc>
        <w:tc>
          <w:tcPr>
            <w:tcW w:w="864" w:type="dxa"/>
            <w:tcBorders>
              <w:top w:val="nil"/>
              <w:left w:val="nil"/>
              <w:bottom w:val="nil"/>
              <w:right w:val="nil"/>
            </w:tcBorders>
          </w:tcPr>
          <w:p w14:paraId="2C77409F" w14:textId="77777777" w:rsidR="00077066" w:rsidRPr="00425F48" w:rsidRDefault="00077066" w:rsidP="00077066">
            <w:pPr>
              <w:pStyle w:val="TableText"/>
            </w:pPr>
            <w:r w:rsidRPr="00425F48">
              <w:rPr>
                <w:sz w:val="16"/>
                <w:szCs w:val="16"/>
                <w:lang w:eastAsia="en-AU"/>
              </w:rPr>
              <w:t>0.952193</w:t>
            </w:r>
          </w:p>
        </w:tc>
        <w:tc>
          <w:tcPr>
            <w:tcW w:w="864" w:type="dxa"/>
            <w:tcBorders>
              <w:top w:val="nil"/>
              <w:left w:val="nil"/>
              <w:bottom w:val="nil"/>
              <w:right w:val="nil"/>
            </w:tcBorders>
          </w:tcPr>
          <w:p w14:paraId="75F6E61B" w14:textId="77777777" w:rsidR="00077066" w:rsidRPr="00425F48" w:rsidRDefault="00077066" w:rsidP="00077066">
            <w:pPr>
              <w:pStyle w:val="TableText"/>
            </w:pPr>
            <w:r w:rsidRPr="00425F48">
              <w:rPr>
                <w:sz w:val="16"/>
                <w:szCs w:val="16"/>
                <w:lang w:eastAsia="en-AU"/>
              </w:rPr>
              <w:t>0.952394</w:t>
            </w:r>
          </w:p>
        </w:tc>
        <w:tc>
          <w:tcPr>
            <w:tcW w:w="864" w:type="dxa"/>
            <w:tcBorders>
              <w:top w:val="nil"/>
              <w:left w:val="nil"/>
              <w:bottom w:val="nil"/>
              <w:right w:val="nil"/>
            </w:tcBorders>
          </w:tcPr>
          <w:p w14:paraId="1BE68B8D" w14:textId="77777777" w:rsidR="00077066" w:rsidRPr="00425F48" w:rsidRDefault="00077066" w:rsidP="00077066">
            <w:pPr>
              <w:pStyle w:val="TableText"/>
            </w:pPr>
            <w:r w:rsidRPr="00425F48">
              <w:rPr>
                <w:sz w:val="16"/>
                <w:szCs w:val="16"/>
                <w:lang w:eastAsia="en-AU"/>
              </w:rPr>
              <w:t>0.952573</w:t>
            </w:r>
          </w:p>
        </w:tc>
        <w:tc>
          <w:tcPr>
            <w:tcW w:w="864" w:type="dxa"/>
            <w:tcBorders>
              <w:top w:val="nil"/>
              <w:left w:val="nil"/>
              <w:bottom w:val="nil"/>
              <w:right w:val="nil"/>
            </w:tcBorders>
          </w:tcPr>
          <w:p w14:paraId="76846FDE" w14:textId="77777777" w:rsidR="00077066" w:rsidRPr="00425F48" w:rsidRDefault="00077066" w:rsidP="00077066">
            <w:pPr>
              <w:pStyle w:val="TableText"/>
            </w:pPr>
            <w:r w:rsidRPr="00425F48">
              <w:rPr>
                <w:sz w:val="16"/>
                <w:szCs w:val="16"/>
                <w:lang w:eastAsia="en-AU"/>
              </w:rPr>
              <w:t>0.952732</w:t>
            </w:r>
          </w:p>
        </w:tc>
        <w:tc>
          <w:tcPr>
            <w:tcW w:w="864" w:type="dxa"/>
            <w:tcBorders>
              <w:top w:val="nil"/>
              <w:left w:val="nil"/>
              <w:bottom w:val="nil"/>
              <w:right w:val="nil"/>
            </w:tcBorders>
          </w:tcPr>
          <w:p w14:paraId="51C49B12" w14:textId="77777777" w:rsidR="00077066" w:rsidRPr="00425F48" w:rsidRDefault="00077066" w:rsidP="00077066">
            <w:pPr>
              <w:pStyle w:val="TableText"/>
            </w:pPr>
            <w:r w:rsidRPr="00425F48">
              <w:rPr>
                <w:sz w:val="16"/>
                <w:szCs w:val="16"/>
                <w:lang w:eastAsia="en-AU"/>
              </w:rPr>
              <w:t>0.952874</w:t>
            </w:r>
          </w:p>
        </w:tc>
        <w:tc>
          <w:tcPr>
            <w:tcW w:w="864" w:type="dxa"/>
            <w:tcBorders>
              <w:top w:val="nil"/>
              <w:left w:val="nil"/>
              <w:bottom w:val="nil"/>
              <w:right w:val="nil"/>
            </w:tcBorders>
          </w:tcPr>
          <w:p w14:paraId="7E7DF274" w14:textId="77777777" w:rsidR="00077066" w:rsidRPr="00425F48" w:rsidRDefault="00077066" w:rsidP="00077066">
            <w:pPr>
              <w:pStyle w:val="TableText"/>
            </w:pPr>
            <w:r w:rsidRPr="00425F48">
              <w:rPr>
                <w:sz w:val="16"/>
                <w:szCs w:val="16"/>
                <w:lang w:eastAsia="en-AU"/>
              </w:rPr>
              <w:t>0.953000</w:t>
            </w:r>
          </w:p>
        </w:tc>
      </w:tr>
      <w:tr w:rsidR="00077066" w:rsidRPr="00425F48" w14:paraId="6316C830" w14:textId="77777777">
        <w:trPr>
          <w:trHeight w:val="164"/>
        </w:trPr>
        <w:tc>
          <w:tcPr>
            <w:tcW w:w="570" w:type="dxa"/>
            <w:tcBorders>
              <w:top w:val="nil"/>
              <w:left w:val="nil"/>
              <w:bottom w:val="nil"/>
              <w:right w:val="nil"/>
            </w:tcBorders>
          </w:tcPr>
          <w:p w14:paraId="50B2CF82" w14:textId="77777777" w:rsidR="00077066" w:rsidRPr="00425F48" w:rsidRDefault="00077066" w:rsidP="00077066">
            <w:pPr>
              <w:pStyle w:val="TableText"/>
            </w:pPr>
            <w:r w:rsidRPr="00425F48">
              <w:rPr>
                <w:sz w:val="16"/>
                <w:szCs w:val="16"/>
                <w:lang w:eastAsia="en-AU"/>
              </w:rPr>
              <w:t>51</w:t>
            </w:r>
          </w:p>
        </w:tc>
        <w:tc>
          <w:tcPr>
            <w:tcW w:w="864" w:type="dxa"/>
            <w:tcBorders>
              <w:top w:val="nil"/>
              <w:left w:val="nil"/>
              <w:bottom w:val="nil"/>
              <w:right w:val="nil"/>
            </w:tcBorders>
          </w:tcPr>
          <w:p w14:paraId="76CF8AAF" w14:textId="77777777" w:rsidR="00077066" w:rsidRPr="00425F48" w:rsidRDefault="00077066" w:rsidP="00077066">
            <w:pPr>
              <w:pStyle w:val="TableText"/>
            </w:pPr>
            <w:r w:rsidRPr="00425F48">
              <w:rPr>
                <w:sz w:val="16"/>
                <w:szCs w:val="16"/>
                <w:lang w:eastAsia="en-AU"/>
              </w:rPr>
              <w:t>0.968418</w:t>
            </w:r>
          </w:p>
        </w:tc>
        <w:tc>
          <w:tcPr>
            <w:tcW w:w="864" w:type="dxa"/>
            <w:tcBorders>
              <w:top w:val="nil"/>
              <w:left w:val="nil"/>
              <w:bottom w:val="nil"/>
              <w:right w:val="nil"/>
            </w:tcBorders>
          </w:tcPr>
          <w:p w14:paraId="13086153" w14:textId="77777777" w:rsidR="00077066" w:rsidRPr="00425F48" w:rsidRDefault="00077066" w:rsidP="00077066">
            <w:pPr>
              <w:pStyle w:val="TableText"/>
            </w:pPr>
            <w:r w:rsidRPr="00425F48">
              <w:rPr>
                <w:sz w:val="16"/>
                <w:szCs w:val="16"/>
                <w:lang w:eastAsia="en-AU"/>
              </w:rPr>
              <w:t>0.968975</w:t>
            </w:r>
          </w:p>
        </w:tc>
        <w:tc>
          <w:tcPr>
            <w:tcW w:w="864" w:type="dxa"/>
            <w:tcBorders>
              <w:top w:val="nil"/>
              <w:left w:val="nil"/>
              <w:bottom w:val="nil"/>
              <w:right w:val="nil"/>
            </w:tcBorders>
          </w:tcPr>
          <w:p w14:paraId="438A6978" w14:textId="77777777" w:rsidR="00077066" w:rsidRPr="00425F48" w:rsidRDefault="00077066" w:rsidP="00077066">
            <w:pPr>
              <w:pStyle w:val="TableText"/>
            </w:pPr>
            <w:r w:rsidRPr="00425F48">
              <w:rPr>
                <w:sz w:val="16"/>
                <w:szCs w:val="16"/>
                <w:lang w:eastAsia="en-AU"/>
              </w:rPr>
              <w:t>0.969472</w:t>
            </w:r>
          </w:p>
        </w:tc>
        <w:tc>
          <w:tcPr>
            <w:tcW w:w="864" w:type="dxa"/>
            <w:tcBorders>
              <w:top w:val="nil"/>
              <w:left w:val="nil"/>
              <w:bottom w:val="nil"/>
              <w:right w:val="nil"/>
            </w:tcBorders>
          </w:tcPr>
          <w:p w14:paraId="2FFD02E7" w14:textId="77777777" w:rsidR="00077066" w:rsidRPr="00425F48" w:rsidRDefault="00077066" w:rsidP="00077066">
            <w:pPr>
              <w:pStyle w:val="TableText"/>
            </w:pPr>
            <w:r w:rsidRPr="00425F48">
              <w:rPr>
                <w:sz w:val="16"/>
                <w:szCs w:val="16"/>
                <w:lang w:eastAsia="en-AU"/>
              </w:rPr>
              <w:t>0.969916</w:t>
            </w:r>
          </w:p>
        </w:tc>
        <w:tc>
          <w:tcPr>
            <w:tcW w:w="864" w:type="dxa"/>
            <w:tcBorders>
              <w:top w:val="nil"/>
              <w:left w:val="nil"/>
              <w:bottom w:val="nil"/>
              <w:right w:val="nil"/>
            </w:tcBorders>
          </w:tcPr>
          <w:p w14:paraId="18651763" w14:textId="77777777" w:rsidR="00077066" w:rsidRPr="00425F48" w:rsidRDefault="00077066" w:rsidP="00077066">
            <w:pPr>
              <w:pStyle w:val="TableText"/>
            </w:pPr>
            <w:r w:rsidRPr="00425F48">
              <w:rPr>
                <w:sz w:val="16"/>
                <w:szCs w:val="16"/>
                <w:lang w:eastAsia="en-AU"/>
              </w:rPr>
              <w:t>0.970311</w:t>
            </w:r>
          </w:p>
        </w:tc>
        <w:tc>
          <w:tcPr>
            <w:tcW w:w="864" w:type="dxa"/>
            <w:tcBorders>
              <w:top w:val="nil"/>
              <w:left w:val="nil"/>
              <w:bottom w:val="nil"/>
              <w:right w:val="nil"/>
            </w:tcBorders>
          </w:tcPr>
          <w:p w14:paraId="793EDEAB" w14:textId="77777777" w:rsidR="00077066" w:rsidRPr="00425F48" w:rsidRDefault="00077066" w:rsidP="00077066">
            <w:pPr>
              <w:pStyle w:val="TableText"/>
            </w:pPr>
            <w:r w:rsidRPr="00425F48">
              <w:rPr>
                <w:sz w:val="16"/>
                <w:szCs w:val="16"/>
                <w:lang w:eastAsia="en-AU"/>
              </w:rPr>
              <w:t>0.970664</w:t>
            </w:r>
          </w:p>
        </w:tc>
        <w:tc>
          <w:tcPr>
            <w:tcW w:w="864" w:type="dxa"/>
            <w:tcBorders>
              <w:top w:val="nil"/>
              <w:left w:val="nil"/>
              <w:bottom w:val="nil"/>
              <w:right w:val="nil"/>
            </w:tcBorders>
          </w:tcPr>
          <w:p w14:paraId="7BF13EAD" w14:textId="77777777" w:rsidR="00077066" w:rsidRPr="00425F48" w:rsidRDefault="00077066" w:rsidP="00077066">
            <w:pPr>
              <w:pStyle w:val="TableText"/>
            </w:pPr>
            <w:r w:rsidRPr="00425F48">
              <w:rPr>
                <w:sz w:val="16"/>
                <w:szCs w:val="16"/>
                <w:lang w:eastAsia="en-AU"/>
              </w:rPr>
              <w:t>0.970978</w:t>
            </w:r>
          </w:p>
        </w:tc>
        <w:tc>
          <w:tcPr>
            <w:tcW w:w="864" w:type="dxa"/>
            <w:tcBorders>
              <w:top w:val="nil"/>
              <w:left w:val="nil"/>
              <w:bottom w:val="nil"/>
              <w:right w:val="nil"/>
            </w:tcBorders>
          </w:tcPr>
          <w:p w14:paraId="70FE7D16" w14:textId="77777777" w:rsidR="00077066" w:rsidRPr="00425F48" w:rsidRDefault="00077066" w:rsidP="00077066">
            <w:pPr>
              <w:pStyle w:val="TableText"/>
            </w:pPr>
            <w:r w:rsidRPr="00425F48">
              <w:rPr>
                <w:sz w:val="16"/>
                <w:szCs w:val="16"/>
                <w:lang w:eastAsia="en-AU"/>
              </w:rPr>
              <w:t>0.971258</w:t>
            </w:r>
          </w:p>
        </w:tc>
        <w:tc>
          <w:tcPr>
            <w:tcW w:w="864" w:type="dxa"/>
            <w:tcBorders>
              <w:top w:val="nil"/>
              <w:left w:val="nil"/>
              <w:bottom w:val="nil"/>
              <w:right w:val="nil"/>
            </w:tcBorders>
          </w:tcPr>
          <w:p w14:paraId="6E11BA23" w14:textId="77777777" w:rsidR="00077066" w:rsidRPr="00425F48" w:rsidRDefault="00077066" w:rsidP="00077066">
            <w:pPr>
              <w:pStyle w:val="TableText"/>
            </w:pPr>
            <w:r w:rsidRPr="00425F48">
              <w:rPr>
                <w:sz w:val="16"/>
                <w:szCs w:val="16"/>
                <w:lang w:eastAsia="en-AU"/>
              </w:rPr>
              <w:t>0.971508</w:t>
            </w:r>
          </w:p>
        </w:tc>
        <w:tc>
          <w:tcPr>
            <w:tcW w:w="864" w:type="dxa"/>
            <w:tcBorders>
              <w:top w:val="nil"/>
              <w:left w:val="nil"/>
              <w:bottom w:val="nil"/>
              <w:right w:val="nil"/>
            </w:tcBorders>
          </w:tcPr>
          <w:p w14:paraId="391EC860" w14:textId="77777777" w:rsidR="00077066" w:rsidRPr="00425F48" w:rsidRDefault="00077066" w:rsidP="00077066">
            <w:pPr>
              <w:pStyle w:val="TableText"/>
            </w:pPr>
            <w:r w:rsidRPr="00425F48">
              <w:rPr>
                <w:sz w:val="16"/>
                <w:szCs w:val="16"/>
                <w:lang w:eastAsia="en-AU"/>
              </w:rPr>
              <w:t>0.971730</w:t>
            </w:r>
          </w:p>
        </w:tc>
        <w:tc>
          <w:tcPr>
            <w:tcW w:w="864" w:type="dxa"/>
            <w:tcBorders>
              <w:top w:val="nil"/>
              <w:left w:val="nil"/>
              <w:bottom w:val="nil"/>
              <w:right w:val="nil"/>
            </w:tcBorders>
          </w:tcPr>
          <w:p w14:paraId="6CF9E7DC" w14:textId="77777777" w:rsidR="00077066" w:rsidRPr="00425F48" w:rsidRDefault="00077066" w:rsidP="00077066">
            <w:pPr>
              <w:pStyle w:val="TableText"/>
            </w:pPr>
            <w:r w:rsidRPr="00425F48">
              <w:rPr>
                <w:sz w:val="16"/>
                <w:szCs w:val="16"/>
                <w:lang w:eastAsia="en-AU"/>
              </w:rPr>
              <w:t>0.971928</w:t>
            </w:r>
          </w:p>
        </w:tc>
        <w:tc>
          <w:tcPr>
            <w:tcW w:w="864" w:type="dxa"/>
            <w:tcBorders>
              <w:top w:val="nil"/>
              <w:left w:val="nil"/>
              <w:bottom w:val="nil"/>
              <w:right w:val="nil"/>
            </w:tcBorders>
          </w:tcPr>
          <w:p w14:paraId="4A40CCB8" w14:textId="77777777" w:rsidR="00077066" w:rsidRPr="00425F48" w:rsidRDefault="00077066" w:rsidP="00077066">
            <w:pPr>
              <w:pStyle w:val="TableText"/>
            </w:pPr>
            <w:r w:rsidRPr="00425F48">
              <w:rPr>
                <w:sz w:val="16"/>
                <w:szCs w:val="16"/>
                <w:lang w:eastAsia="en-AU"/>
              </w:rPr>
              <w:t>0.972104</w:t>
            </w:r>
          </w:p>
        </w:tc>
        <w:tc>
          <w:tcPr>
            <w:tcW w:w="864" w:type="dxa"/>
            <w:tcBorders>
              <w:top w:val="nil"/>
              <w:left w:val="nil"/>
              <w:bottom w:val="nil"/>
              <w:right w:val="nil"/>
            </w:tcBorders>
          </w:tcPr>
          <w:p w14:paraId="32FA9AF7" w14:textId="77777777" w:rsidR="00077066" w:rsidRPr="00425F48" w:rsidRDefault="00077066" w:rsidP="00077066">
            <w:pPr>
              <w:pStyle w:val="TableText"/>
            </w:pPr>
            <w:r w:rsidRPr="00425F48">
              <w:rPr>
                <w:sz w:val="16"/>
                <w:szCs w:val="16"/>
                <w:lang w:eastAsia="en-AU"/>
              </w:rPr>
              <w:t>0.972261</w:t>
            </w:r>
          </w:p>
        </w:tc>
        <w:tc>
          <w:tcPr>
            <w:tcW w:w="864" w:type="dxa"/>
            <w:tcBorders>
              <w:top w:val="nil"/>
              <w:left w:val="nil"/>
              <w:bottom w:val="nil"/>
              <w:right w:val="nil"/>
            </w:tcBorders>
          </w:tcPr>
          <w:p w14:paraId="5317D3B1" w14:textId="77777777" w:rsidR="00077066" w:rsidRPr="00425F48" w:rsidRDefault="00077066" w:rsidP="00077066">
            <w:pPr>
              <w:pStyle w:val="TableText"/>
            </w:pPr>
            <w:r w:rsidRPr="00425F48">
              <w:rPr>
                <w:sz w:val="16"/>
                <w:szCs w:val="16"/>
                <w:lang w:eastAsia="en-AU"/>
              </w:rPr>
              <w:t>0.972401</w:t>
            </w:r>
          </w:p>
        </w:tc>
        <w:tc>
          <w:tcPr>
            <w:tcW w:w="864" w:type="dxa"/>
            <w:tcBorders>
              <w:top w:val="nil"/>
              <w:left w:val="nil"/>
              <w:bottom w:val="nil"/>
              <w:right w:val="nil"/>
            </w:tcBorders>
          </w:tcPr>
          <w:p w14:paraId="5420FE99" w14:textId="77777777" w:rsidR="00077066" w:rsidRPr="00425F48" w:rsidRDefault="00077066" w:rsidP="00077066">
            <w:pPr>
              <w:pStyle w:val="TableText"/>
            </w:pPr>
            <w:r w:rsidRPr="00425F48">
              <w:rPr>
                <w:sz w:val="16"/>
                <w:szCs w:val="16"/>
                <w:lang w:eastAsia="en-AU"/>
              </w:rPr>
              <w:t>0.972526</w:t>
            </w:r>
          </w:p>
        </w:tc>
        <w:tc>
          <w:tcPr>
            <w:tcW w:w="864" w:type="dxa"/>
            <w:tcBorders>
              <w:top w:val="nil"/>
              <w:left w:val="nil"/>
              <w:bottom w:val="nil"/>
              <w:right w:val="nil"/>
            </w:tcBorders>
          </w:tcPr>
          <w:p w14:paraId="10D4107F" w14:textId="77777777" w:rsidR="00077066" w:rsidRPr="00425F48" w:rsidRDefault="00077066" w:rsidP="00077066">
            <w:pPr>
              <w:pStyle w:val="TableText"/>
            </w:pPr>
            <w:r w:rsidRPr="00425F48">
              <w:rPr>
                <w:sz w:val="16"/>
                <w:szCs w:val="16"/>
                <w:lang w:eastAsia="en-AU"/>
              </w:rPr>
              <w:t>0.972637</w:t>
            </w:r>
          </w:p>
        </w:tc>
        <w:tc>
          <w:tcPr>
            <w:tcW w:w="864" w:type="dxa"/>
            <w:tcBorders>
              <w:top w:val="nil"/>
              <w:left w:val="nil"/>
              <w:bottom w:val="nil"/>
              <w:right w:val="nil"/>
            </w:tcBorders>
          </w:tcPr>
          <w:p w14:paraId="3289949B" w14:textId="77777777" w:rsidR="00077066" w:rsidRPr="00425F48" w:rsidRDefault="00077066" w:rsidP="00077066">
            <w:pPr>
              <w:pStyle w:val="TableText"/>
            </w:pPr>
            <w:r w:rsidRPr="00425F48">
              <w:rPr>
                <w:sz w:val="16"/>
                <w:szCs w:val="16"/>
                <w:lang w:eastAsia="en-AU"/>
              </w:rPr>
              <w:t>0.972736</w:t>
            </w:r>
          </w:p>
        </w:tc>
      </w:tr>
      <w:tr w:rsidR="00077066" w:rsidRPr="00425F48" w14:paraId="1AFADA97" w14:textId="77777777">
        <w:trPr>
          <w:trHeight w:val="164"/>
        </w:trPr>
        <w:tc>
          <w:tcPr>
            <w:tcW w:w="570" w:type="dxa"/>
            <w:tcBorders>
              <w:top w:val="nil"/>
              <w:left w:val="nil"/>
              <w:bottom w:val="nil"/>
              <w:right w:val="nil"/>
            </w:tcBorders>
          </w:tcPr>
          <w:p w14:paraId="7C0AB705" w14:textId="77777777" w:rsidR="00077066" w:rsidRPr="00425F48" w:rsidRDefault="00077066" w:rsidP="00077066">
            <w:pPr>
              <w:pStyle w:val="TableText"/>
            </w:pPr>
            <w:r w:rsidRPr="00425F48">
              <w:rPr>
                <w:sz w:val="16"/>
                <w:szCs w:val="16"/>
                <w:lang w:eastAsia="en-AU"/>
              </w:rPr>
              <w:t>52</w:t>
            </w:r>
          </w:p>
        </w:tc>
        <w:tc>
          <w:tcPr>
            <w:tcW w:w="864" w:type="dxa"/>
            <w:tcBorders>
              <w:top w:val="nil"/>
              <w:left w:val="nil"/>
              <w:bottom w:val="nil"/>
              <w:right w:val="nil"/>
            </w:tcBorders>
          </w:tcPr>
          <w:p w14:paraId="421C3600" w14:textId="77777777" w:rsidR="00077066" w:rsidRPr="00425F48" w:rsidRDefault="00077066" w:rsidP="00077066">
            <w:pPr>
              <w:pStyle w:val="TableText"/>
            </w:pPr>
            <w:r w:rsidRPr="00425F48">
              <w:rPr>
                <w:sz w:val="16"/>
                <w:szCs w:val="16"/>
                <w:lang w:eastAsia="en-AU"/>
              </w:rPr>
              <w:t>0.989794</w:t>
            </w:r>
          </w:p>
        </w:tc>
        <w:tc>
          <w:tcPr>
            <w:tcW w:w="864" w:type="dxa"/>
            <w:tcBorders>
              <w:top w:val="nil"/>
              <w:left w:val="nil"/>
              <w:bottom w:val="nil"/>
              <w:right w:val="nil"/>
            </w:tcBorders>
          </w:tcPr>
          <w:p w14:paraId="4F506927" w14:textId="77777777" w:rsidR="00077066" w:rsidRPr="00425F48" w:rsidRDefault="00077066" w:rsidP="00077066">
            <w:pPr>
              <w:pStyle w:val="TableText"/>
            </w:pPr>
            <w:r w:rsidRPr="00425F48">
              <w:rPr>
                <w:sz w:val="16"/>
                <w:szCs w:val="16"/>
                <w:lang w:eastAsia="en-AU"/>
              </w:rPr>
              <w:t>0.990184</w:t>
            </w:r>
          </w:p>
        </w:tc>
        <w:tc>
          <w:tcPr>
            <w:tcW w:w="864" w:type="dxa"/>
            <w:tcBorders>
              <w:top w:val="nil"/>
              <w:left w:val="nil"/>
              <w:bottom w:val="nil"/>
              <w:right w:val="nil"/>
            </w:tcBorders>
          </w:tcPr>
          <w:p w14:paraId="5ADEDE20" w14:textId="77777777" w:rsidR="00077066" w:rsidRPr="00425F48" w:rsidRDefault="00077066" w:rsidP="00077066">
            <w:pPr>
              <w:pStyle w:val="TableText"/>
            </w:pPr>
            <w:r w:rsidRPr="00425F48">
              <w:rPr>
                <w:sz w:val="16"/>
                <w:szCs w:val="16"/>
                <w:lang w:eastAsia="en-AU"/>
              </w:rPr>
              <w:t>0.990532</w:t>
            </w:r>
          </w:p>
        </w:tc>
        <w:tc>
          <w:tcPr>
            <w:tcW w:w="864" w:type="dxa"/>
            <w:tcBorders>
              <w:top w:val="nil"/>
              <w:left w:val="nil"/>
              <w:bottom w:val="nil"/>
              <w:right w:val="nil"/>
            </w:tcBorders>
          </w:tcPr>
          <w:p w14:paraId="32FC4D1D" w14:textId="77777777" w:rsidR="00077066" w:rsidRPr="00425F48" w:rsidRDefault="00077066" w:rsidP="00077066">
            <w:pPr>
              <w:pStyle w:val="TableText"/>
            </w:pPr>
            <w:r w:rsidRPr="00425F48">
              <w:rPr>
                <w:sz w:val="16"/>
                <w:szCs w:val="16"/>
                <w:lang w:eastAsia="en-AU"/>
              </w:rPr>
              <w:t>0.990842</w:t>
            </w:r>
          </w:p>
        </w:tc>
        <w:tc>
          <w:tcPr>
            <w:tcW w:w="864" w:type="dxa"/>
            <w:tcBorders>
              <w:top w:val="nil"/>
              <w:left w:val="nil"/>
              <w:bottom w:val="nil"/>
              <w:right w:val="nil"/>
            </w:tcBorders>
          </w:tcPr>
          <w:p w14:paraId="1427230F" w14:textId="77777777" w:rsidR="00077066" w:rsidRPr="00425F48" w:rsidRDefault="00077066" w:rsidP="00077066">
            <w:pPr>
              <w:pStyle w:val="TableText"/>
            </w:pPr>
            <w:r w:rsidRPr="00425F48">
              <w:rPr>
                <w:sz w:val="16"/>
                <w:szCs w:val="16"/>
                <w:lang w:eastAsia="en-AU"/>
              </w:rPr>
              <w:t>0.991118</w:t>
            </w:r>
          </w:p>
        </w:tc>
        <w:tc>
          <w:tcPr>
            <w:tcW w:w="864" w:type="dxa"/>
            <w:tcBorders>
              <w:top w:val="nil"/>
              <w:left w:val="nil"/>
              <w:bottom w:val="nil"/>
              <w:right w:val="nil"/>
            </w:tcBorders>
          </w:tcPr>
          <w:p w14:paraId="3C78C1E7" w14:textId="77777777" w:rsidR="00077066" w:rsidRPr="00425F48" w:rsidRDefault="00077066" w:rsidP="00077066">
            <w:pPr>
              <w:pStyle w:val="TableText"/>
            </w:pPr>
            <w:r w:rsidRPr="00425F48">
              <w:rPr>
                <w:sz w:val="16"/>
                <w:szCs w:val="16"/>
                <w:lang w:eastAsia="en-AU"/>
              </w:rPr>
              <w:t>0.991364</w:t>
            </w:r>
          </w:p>
        </w:tc>
        <w:tc>
          <w:tcPr>
            <w:tcW w:w="864" w:type="dxa"/>
            <w:tcBorders>
              <w:top w:val="nil"/>
              <w:left w:val="nil"/>
              <w:bottom w:val="nil"/>
              <w:right w:val="nil"/>
            </w:tcBorders>
          </w:tcPr>
          <w:p w14:paraId="7FB39162" w14:textId="77777777" w:rsidR="00077066" w:rsidRPr="00425F48" w:rsidRDefault="00077066" w:rsidP="00077066">
            <w:pPr>
              <w:pStyle w:val="TableText"/>
            </w:pPr>
            <w:r w:rsidRPr="00425F48">
              <w:rPr>
                <w:sz w:val="16"/>
                <w:szCs w:val="16"/>
                <w:lang w:eastAsia="en-AU"/>
              </w:rPr>
              <w:t>0.991583</w:t>
            </w:r>
          </w:p>
        </w:tc>
        <w:tc>
          <w:tcPr>
            <w:tcW w:w="864" w:type="dxa"/>
            <w:tcBorders>
              <w:top w:val="nil"/>
              <w:left w:val="nil"/>
              <w:bottom w:val="nil"/>
              <w:right w:val="nil"/>
            </w:tcBorders>
          </w:tcPr>
          <w:p w14:paraId="26DD4DF8" w14:textId="77777777" w:rsidR="00077066" w:rsidRPr="00425F48" w:rsidRDefault="00077066" w:rsidP="00077066">
            <w:pPr>
              <w:pStyle w:val="TableText"/>
            </w:pPr>
            <w:r w:rsidRPr="00425F48">
              <w:rPr>
                <w:sz w:val="16"/>
                <w:szCs w:val="16"/>
                <w:lang w:eastAsia="en-AU"/>
              </w:rPr>
              <w:t>0.991779</w:t>
            </w:r>
          </w:p>
        </w:tc>
        <w:tc>
          <w:tcPr>
            <w:tcW w:w="864" w:type="dxa"/>
            <w:tcBorders>
              <w:top w:val="nil"/>
              <w:left w:val="nil"/>
              <w:bottom w:val="nil"/>
              <w:right w:val="nil"/>
            </w:tcBorders>
          </w:tcPr>
          <w:p w14:paraId="1304F631" w14:textId="77777777" w:rsidR="00077066" w:rsidRPr="00425F48" w:rsidRDefault="00077066" w:rsidP="00077066">
            <w:pPr>
              <w:pStyle w:val="TableText"/>
            </w:pPr>
            <w:r w:rsidRPr="00425F48">
              <w:rPr>
                <w:sz w:val="16"/>
                <w:szCs w:val="16"/>
                <w:lang w:eastAsia="en-AU"/>
              </w:rPr>
              <w:t>0.991952</w:t>
            </w:r>
          </w:p>
        </w:tc>
        <w:tc>
          <w:tcPr>
            <w:tcW w:w="864" w:type="dxa"/>
            <w:tcBorders>
              <w:top w:val="nil"/>
              <w:left w:val="nil"/>
              <w:bottom w:val="nil"/>
              <w:right w:val="nil"/>
            </w:tcBorders>
          </w:tcPr>
          <w:p w14:paraId="40657A23" w14:textId="77777777" w:rsidR="00077066" w:rsidRPr="00425F48" w:rsidRDefault="00077066" w:rsidP="00077066">
            <w:pPr>
              <w:pStyle w:val="TableText"/>
            </w:pPr>
            <w:r w:rsidRPr="00425F48">
              <w:rPr>
                <w:sz w:val="16"/>
                <w:szCs w:val="16"/>
                <w:lang w:eastAsia="en-AU"/>
              </w:rPr>
              <w:t>0.992107</w:t>
            </w:r>
          </w:p>
        </w:tc>
        <w:tc>
          <w:tcPr>
            <w:tcW w:w="864" w:type="dxa"/>
            <w:tcBorders>
              <w:top w:val="nil"/>
              <w:left w:val="nil"/>
              <w:bottom w:val="nil"/>
              <w:right w:val="nil"/>
            </w:tcBorders>
          </w:tcPr>
          <w:p w14:paraId="100B5D5F" w14:textId="77777777" w:rsidR="00077066" w:rsidRPr="00425F48" w:rsidRDefault="00077066" w:rsidP="00077066">
            <w:pPr>
              <w:pStyle w:val="TableText"/>
            </w:pPr>
            <w:r w:rsidRPr="00425F48">
              <w:rPr>
                <w:sz w:val="16"/>
                <w:szCs w:val="16"/>
                <w:lang w:eastAsia="en-AU"/>
              </w:rPr>
              <w:t>0.992245</w:t>
            </w:r>
          </w:p>
        </w:tc>
        <w:tc>
          <w:tcPr>
            <w:tcW w:w="864" w:type="dxa"/>
            <w:tcBorders>
              <w:top w:val="nil"/>
              <w:left w:val="nil"/>
              <w:bottom w:val="nil"/>
              <w:right w:val="nil"/>
            </w:tcBorders>
          </w:tcPr>
          <w:p w14:paraId="1F09B205" w14:textId="77777777" w:rsidR="00077066" w:rsidRPr="00425F48" w:rsidRDefault="00077066" w:rsidP="00077066">
            <w:pPr>
              <w:pStyle w:val="TableText"/>
            </w:pPr>
            <w:r w:rsidRPr="00425F48">
              <w:rPr>
                <w:sz w:val="16"/>
                <w:szCs w:val="16"/>
                <w:lang w:eastAsia="en-AU"/>
              </w:rPr>
              <w:t>0.992368</w:t>
            </w:r>
          </w:p>
        </w:tc>
        <w:tc>
          <w:tcPr>
            <w:tcW w:w="864" w:type="dxa"/>
            <w:tcBorders>
              <w:top w:val="nil"/>
              <w:left w:val="nil"/>
              <w:bottom w:val="nil"/>
              <w:right w:val="nil"/>
            </w:tcBorders>
          </w:tcPr>
          <w:p w14:paraId="51FF3F9C" w14:textId="77777777" w:rsidR="00077066" w:rsidRPr="00425F48" w:rsidRDefault="00077066" w:rsidP="00077066">
            <w:pPr>
              <w:pStyle w:val="TableText"/>
            </w:pPr>
            <w:r w:rsidRPr="00425F48">
              <w:rPr>
                <w:sz w:val="16"/>
                <w:szCs w:val="16"/>
                <w:lang w:eastAsia="en-AU"/>
              </w:rPr>
              <w:t>0.992477</w:t>
            </w:r>
          </w:p>
        </w:tc>
        <w:tc>
          <w:tcPr>
            <w:tcW w:w="864" w:type="dxa"/>
            <w:tcBorders>
              <w:top w:val="nil"/>
              <w:left w:val="nil"/>
              <w:bottom w:val="nil"/>
              <w:right w:val="nil"/>
            </w:tcBorders>
          </w:tcPr>
          <w:p w14:paraId="48381CB0" w14:textId="77777777" w:rsidR="00077066" w:rsidRPr="00425F48" w:rsidRDefault="00077066" w:rsidP="00077066">
            <w:pPr>
              <w:pStyle w:val="TableText"/>
            </w:pPr>
            <w:r w:rsidRPr="00425F48">
              <w:rPr>
                <w:sz w:val="16"/>
                <w:szCs w:val="16"/>
                <w:lang w:eastAsia="en-AU"/>
              </w:rPr>
              <w:t>0.992574</w:t>
            </w:r>
          </w:p>
        </w:tc>
        <w:tc>
          <w:tcPr>
            <w:tcW w:w="864" w:type="dxa"/>
            <w:tcBorders>
              <w:top w:val="nil"/>
              <w:left w:val="nil"/>
              <w:bottom w:val="nil"/>
              <w:right w:val="nil"/>
            </w:tcBorders>
          </w:tcPr>
          <w:p w14:paraId="2BB15DB0" w14:textId="77777777" w:rsidR="00077066" w:rsidRPr="00425F48" w:rsidRDefault="00077066" w:rsidP="00077066">
            <w:pPr>
              <w:pStyle w:val="TableText"/>
            </w:pPr>
            <w:r w:rsidRPr="00425F48">
              <w:rPr>
                <w:sz w:val="16"/>
                <w:szCs w:val="16"/>
                <w:lang w:eastAsia="en-AU"/>
              </w:rPr>
              <w:t>0.992661</w:t>
            </w:r>
          </w:p>
        </w:tc>
        <w:tc>
          <w:tcPr>
            <w:tcW w:w="864" w:type="dxa"/>
            <w:tcBorders>
              <w:top w:val="nil"/>
              <w:left w:val="nil"/>
              <w:bottom w:val="nil"/>
              <w:right w:val="nil"/>
            </w:tcBorders>
          </w:tcPr>
          <w:p w14:paraId="4E63E2EE" w14:textId="77777777" w:rsidR="00077066" w:rsidRPr="00425F48" w:rsidRDefault="00077066" w:rsidP="00077066">
            <w:pPr>
              <w:pStyle w:val="TableText"/>
            </w:pPr>
            <w:r w:rsidRPr="00425F48">
              <w:rPr>
                <w:sz w:val="16"/>
                <w:szCs w:val="16"/>
                <w:lang w:eastAsia="en-AU"/>
              </w:rPr>
              <w:t>0.992738</w:t>
            </w:r>
          </w:p>
        </w:tc>
        <w:tc>
          <w:tcPr>
            <w:tcW w:w="864" w:type="dxa"/>
            <w:tcBorders>
              <w:top w:val="nil"/>
              <w:left w:val="nil"/>
              <w:bottom w:val="nil"/>
              <w:right w:val="nil"/>
            </w:tcBorders>
          </w:tcPr>
          <w:p w14:paraId="6905B4ED" w14:textId="77777777" w:rsidR="00077066" w:rsidRPr="00425F48" w:rsidRDefault="00077066" w:rsidP="00077066">
            <w:pPr>
              <w:pStyle w:val="TableText"/>
            </w:pPr>
            <w:r w:rsidRPr="00425F48">
              <w:rPr>
                <w:sz w:val="16"/>
                <w:szCs w:val="16"/>
                <w:lang w:eastAsia="en-AU"/>
              </w:rPr>
              <w:t>0.992807</w:t>
            </w:r>
          </w:p>
        </w:tc>
      </w:tr>
      <w:tr w:rsidR="00077066" w:rsidRPr="00425F48" w14:paraId="6316EE2F" w14:textId="77777777">
        <w:trPr>
          <w:trHeight w:val="164"/>
        </w:trPr>
        <w:tc>
          <w:tcPr>
            <w:tcW w:w="570" w:type="dxa"/>
            <w:tcBorders>
              <w:top w:val="nil"/>
              <w:left w:val="nil"/>
              <w:bottom w:val="nil"/>
              <w:right w:val="nil"/>
            </w:tcBorders>
          </w:tcPr>
          <w:p w14:paraId="24A09B50" w14:textId="77777777" w:rsidR="00077066" w:rsidRPr="00425F48" w:rsidRDefault="00077066" w:rsidP="00077066">
            <w:pPr>
              <w:pStyle w:val="TableText"/>
            </w:pPr>
            <w:r w:rsidRPr="00425F48">
              <w:rPr>
                <w:sz w:val="16"/>
                <w:szCs w:val="16"/>
                <w:lang w:eastAsia="en-AU"/>
              </w:rPr>
              <w:t>53</w:t>
            </w:r>
          </w:p>
        </w:tc>
        <w:tc>
          <w:tcPr>
            <w:tcW w:w="864" w:type="dxa"/>
            <w:tcBorders>
              <w:top w:val="nil"/>
              <w:left w:val="nil"/>
              <w:bottom w:val="nil"/>
              <w:right w:val="nil"/>
            </w:tcBorders>
          </w:tcPr>
          <w:p w14:paraId="40731857" w14:textId="77777777" w:rsidR="00077066" w:rsidRPr="00425F48" w:rsidRDefault="00077066" w:rsidP="00077066">
            <w:pPr>
              <w:pStyle w:val="TableText"/>
            </w:pPr>
            <w:r w:rsidRPr="00425F48">
              <w:rPr>
                <w:sz w:val="16"/>
                <w:szCs w:val="16"/>
                <w:lang w:eastAsia="en-AU"/>
              </w:rPr>
              <w:t>1.011643</w:t>
            </w:r>
          </w:p>
        </w:tc>
        <w:tc>
          <w:tcPr>
            <w:tcW w:w="864" w:type="dxa"/>
            <w:tcBorders>
              <w:top w:val="nil"/>
              <w:left w:val="nil"/>
              <w:bottom w:val="nil"/>
              <w:right w:val="nil"/>
            </w:tcBorders>
          </w:tcPr>
          <w:p w14:paraId="1A799800" w14:textId="77777777" w:rsidR="00077066" w:rsidRPr="00425F48" w:rsidRDefault="00077066" w:rsidP="00077066">
            <w:pPr>
              <w:pStyle w:val="TableText"/>
            </w:pPr>
            <w:r w:rsidRPr="00425F48">
              <w:rPr>
                <w:sz w:val="16"/>
                <w:szCs w:val="16"/>
                <w:lang w:eastAsia="en-AU"/>
              </w:rPr>
              <w:t>1.011848</w:t>
            </w:r>
          </w:p>
        </w:tc>
        <w:tc>
          <w:tcPr>
            <w:tcW w:w="864" w:type="dxa"/>
            <w:tcBorders>
              <w:top w:val="nil"/>
              <w:left w:val="nil"/>
              <w:bottom w:val="nil"/>
              <w:right w:val="nil"/>
            </w:tcBorders>
          </w:tcPr>
          <w:p w14:paraId="45C8FC09" w14:textId="77777777" w:rsidR="00077066" w:rsidRPr="00425F48" w:rsidRDefault="00077066" w:rsidP="00077066">
            <w:pPr>
              <w:pStyle w:val="TableText"/>
            </w:pPr>
            <w:r w:rsidRPr="00425F48">
              <w:rPr>
                <w:sz w:val="16"/>
                <w:szCs w:val="16"/>
                <w:lang w:eastAsia="en-AU"/>
              </w:rPr>
              <w:t>1.012030</w:t>
            </w:r>
          </w:p>
        </w:tc>
        <w:tc>
          <w:tcPr>
            <w:tcW w:w="864" w:type="dxa"/>
            <w:tcBorders>
              <w:top w:val="nil"/>
              <w:left w:val="nil"/>
              <w:bottom w:val="nil"/>
              <w:right w:val="nil"/>
            </w:tcBorders>
          </w:tcPr>
          <w:p w14:paraId="4A79BC69" w14:textId="77777777" w:rsidR="00077066" w:rsidRPr="00425F48" w:rsidRDefault="00077066" w:rsidP="00077066">
            <w:pPr>
              <w:pStyle w:val="TableText"/>
            </w:pPr>
            <w:r w:rsidRPr="00425F48">
              <w:rPr>
                <w:sz w:val="16"/>
                <w:szCs w:val="16"/>
                <w:lang w:eastAsia="en-AU"/>
              </w:rPr>
              <w:t>1.012192</w:t>
            </w:r>
          </w:p>
        </w:tc>
        <w:tc>
          <w:tcPr>
            <w:tcW w:w="864" w:type="dxa"/>
            <w:tcBorders>
              <w:top w:val="nil"/>
              <w:left w:val="nil"/>
              <w:bottom w:val="nil"/>
              <w:right w:val="nil"/>
            </w:tcBorders>
          </w:tcPr>
          <w:p w14:paraId="3B3DEB80" w14:textId="77777777" w:rsidR="00077066" w:rsidRPr="00425F48" w:rsidRDefault="00077066" w:rsidP="00077066">
            <w:pPr>
              <w:pStyle w:val="TableText"/>
            </w:pPr>
            <w:r w:rsidRPr="00425F48">
              <w:rPr>
                <w:sz w:val="16"/>
                <w:szCs w:val="16"/>
                <w:lang w:eastAsia="en-AU"/>
              </w:rPr>
              <w:t>1.012336</w:t>
            </w:r>
          </w:p>
        </w:tc>
        <w:tc>
          <w:tcPr>
            <w:tcW w:w="864" w:type="dxa"/>
            <w:tcBorders>
              <w:top w:val="nil"/>
              <w:left w:val="nil"/>
              <w:bottom w:val="nil"/>
              <w:right w:val="nil"/>
            </w:tcBorders>
          </w:tcPr>
          <w:p w14:paraId="518061CB" w14:textId="77777777" w:rsidR="00077066" w:rsidRPr="00425F48" w:rsidRDefault="00077066" w:rsidP="00077066">
            <w:pPr>
              <w:pStyle w:val="TableText"/>
            </w:pPr>
            <w:r w:rsidRPr="00425F48">
              <w:rPr>
                <w:sz w:val="16"/>
                <w:szCs w:val="16"/>
                <w:lang w:eastAsia="en-AU"/>
              </w:rPr>
              <w:t>1.012464</w:t>
            </w:r>
          </w:p>
        </w:tc>
        <w:tc>
          <w:tcPr>
            <w:tcW w:w="864" w:type="dxa"/>
            <w:tcBorders>
              <w:top w:val="nil"/>
              <w:left w:val="nil"/>
              <w:bottom w:val="nil"/>
              <w:right w:val="nil"/>
            </w:tcBorders>
          </w:tcPr>
          <w:p w14:paraId="45348FD9" w14:textId="77777777" w:rsidR="00077066" w:rsidRPr="00425F48" w:rsidRDefault="00077066" w:rsidP="00077066">
            <w:pPr>
              <w:pStyle w:val="TableText"/>
            </w:pPr>
            <w:r w:rsidRPr="00425F48">
              <w:rPr>
                <w:sz w:val="16"/>
                <w:szCs w:val="16"/>
                <w:lang w:eastAsia="en-AU"/>
              </w:rPr>
              <w:t>1.012578</w:t>
            </w:r>
          </w:p>
        </w:tc>
        <w:tc>
          <w:tcPr>
            <w:tcW w:w="864" w:type="dxa"/>
            <w:tcBorders>
              <w:top w:val="nil"/>
              <w:left w:val="nil"/>
              <w:bottom w:val="nil"/>
              <w:right w:val="nil"/>
            </w:tcBorders>
          </w:tcPr>
          <w:p w14:paraId="0C7F4F47" w14:textId="77777777" w:rsidR="00077066" w:rsidRPr="00425F48" w:rsidRDefault="00077066" w:rsidP="00077066">
            <w:pPr>
              <w:pStyle w:val="TableText"/>
            </w:pPr>
            <w:r w:rsidRPr="00425F48">
              <w:rPr>
                <w:sz w:val="16"/>
                <w:szCs w:val="16"/>
                <w:lang w:eastAsia="en-AU"/>
              </w:rPr>
              <w:t>1.012680</w:t>
            </w:r>
          </w:p>
        </w:tc>
        <w:tc>
          <w:tcPr>
            <w:tcW w:w="864" w:type="dxa"/>
            <w:tcBorders>
              <w:top w:val="nil"/>
              <w:left w:val="nil"/>
              <w:bottom w:val="nil"/>
              <w:right w:val="nil"/>
            </w:tcBorders>
          </w:tcPr>
          <w:p w14:paraId="0B11094C" w14:textId="77777777" w:rsidR="00077066" w:rsidRPr="00425F48" w:rsidRDefault="00077066" w:rsidP="00077066">
            <w:pPr>
              <w:pStyle w:val="TableText"/>
            </w:pPr>
            <w:r w:rsidRPr="00425F48">
              <w:rPr>
                <w:sz w:val="16"/>
                <w:szCs w:val="16"/>
                <w:lang w:eastAsia="en-AU"/>
              </w:rPr>
              <w:t>1.012770</w:t>
            </w:r>
          </w:p>
        </w:tc>
        <w:tc>
          <w:tcPr>
            <w:tcW w:w="864" w:type="dxa"/>
            <w:tcBorders>
              <w:top w:val="nil"/>
              <w:left w:val="nil"/>
              <w:bottom w:val="nil"/>
              <w:right w:val="nil"/>
            </w:tcBorders>
          </w:tcPr>
          <w:p w14:paraId="279E6C6C" w14:textId="77777777" w:rsidR="00077066" w:rsidRPr="00425F48" w:rsidRDefault="00077066" w:rsidP="00077066">
            <w:pPr>
              <w:pStyle w:val="TableText"/>
            </w:pPr>
            <w:r w:rsidRPr="00425F48">
              <w:rPr>
                <w:sz w:val="16"/>
                <w:szCs w:val="16"/>
                <w:lang w:eastAsia="en-AU"/>
              </w:rPr>
              <w:t>1.012851</w:t>
            </w:r>
          </w:p>
        </w:tc>
        <w:tc>
          <w:tcPr>
            <w:tcW w:w="864" w:type="dxa"/>
            <w:tcBorders>
              <w:top w:val="nil"/>
              <w:left w:val="nil"/>
              <w:bottom w:val="nil"/>
              <w:right w:val="nil"/>
            </w:tcBorders>
          </w:tcPr>
          <w:p w14:paraId="03B22D7A" w14:textId="77777777" w:rsidR="00077066" w:rsidRPr="00425F48" w:rsidRDefault="00077066" w:rsidP="00077066">
            <w:pPr>
              <w:pStyle w:val="TableText"/>
            </w:pPr>
            <w:r w:rsidRPr="00425F48">
              <w:rPr>
                <w:sz w:val="16"/>
                <w:szCs w:val="16"/>
                <w:lang w:eastAsia="en-AU"/>
              </w:rPr>
              <w:t>1.012922</w:t>
            </w:r>
          </w:p>
        </w:tc>
        <w:tc>
          <w:tcPr>
            <w:tcW w:w="864" w:type="dxa"/>
            <w:tcBorders>
              <w:top w:val="nil"/>
              <w:left w:val="nil"/>
              <w:bottom w:val="nil"/>
              <w:right w:val="nil"/>
            </w:tcBorders>
          </w:tcPr>
          <w:p w14:paraId="6587444F" w14:textId="77777777" w:rsidR="00077066" w:rsidRPr="00425F48" w:rsidRDefault="00077066" w:rsidP="00077066">
            <w:pPr>
              <w:pStyle w:val="TableText"/>
            </w:pPr>
            <w:r w:rsidRPr="00425F48">
              <w:rPr>
                <w:sz w:val="16"/>
                <w:szCs w:val="16"/>
                <w:lang w:eastAsia="en-AU"/>
              </w:rPr>
              <w:t>1.012986</w:t>
            </w:r>
          </w:p>
        </w:tc>
        <w:tc>
          <w:tcPr>
            <w:tcW w:w="864" w:type="dxa"/>
            <w:tcBorders>
              <w:top w:val="nil"/>
              <w:left w:val="nil"/>
              <w:bottom w:val="nil"/>
              <w:right w:val="nil"/>
            </w:tcBorders>
          </w:tcPr>
          <w:p w14:paraId="1154843C" w14:textId="77777777" w:rsidR="00077066" w:rsidRPr="00425F48" w:rsidRDefault="00077066" w:rsidP="00077066">
            <w:pPr>
              <w:pStyle w:val="TableText"/>
            </w:pPr>
            <w:r w:rsidRPr="00425F48">
              <w:rPr>
                <w:sz w:val="16"/>
                <w:szCs w:val="16"/>
                <w:lang w:eastAsia="en-AU"/>
              </w:rPr>
              <w:t>1.013043</w:t>
            </w:r>
          </w:p>
        </w:tc>
        <w:tc>
          <w:tcPr>
            <w:tcW w:w="864" w:type="dxa"/>
            <w:tcBorders>
              <w:top w:val="nil"/>
              <w:left w:val="nil"/>
              <w:bottom w:val="nil"/>
              <w:right w:val="nil"/>
            </w:tcBorders>
          </w:tcPr>
          <w:p w14:paraId="7261BD19" w14:textId="77777777" w:rsidR="00077066" w:rsidRPr="00425F48" w:rsidRDefault="00077066" w:rsidP="00077066">
            <w:pPr>
              <w:pStyle w:val="TableText"/>
            </w:pPr>
            <w:r w:rsidRPr="00425F48">
              <w:rPr>
                <w:sz w:val="16"/>
                <w:szCs w:val="16"/>
                <w:lang w:eastAsia="en-AU"/>
              </w:rPr>
              <w:t>1.013093</w:t>
            </w:r>
          </w:p>
        </w:tc>
        <w:tc>
          <w:tcPr>
            <w:tcW w:w="864" w:type="dxa"/>
            <w:tcBorders>
              <w:top w:val="nil"/>
              <w:left w:val="nil"/>
              <w:bottom w:val="nil"/>
              <w:right w:val="nil"/>
            </w:tcBorders>
          </w:tcPr>
          <w:p w14:paraId="2AA056FA" w14:textId="77777777" w:rsidR="00077066" w:rsidRPr="00425F48" w:rsidRDefault="00077066" w:rsidP="00077066">
            <w:pPr>
              <w:pStyle w:val="TableText"/>
            </w:pPr>
            <w:r w:rsidRPr="00425F48">
              <w:rPr>
                <w:sz w:val="16"/>
                <w:szCs w:val="16"/>
                <w:lang w:eastAsia="en-AU"/>
              </w:rPr>
              <w:t>1.013138</w:t>
            </w:r>
          </w:p>
        </w:tc>
        <w:tc>
          <w:tcPr>
            <w:tcW w:w="864" w:type="dxa"/>
            <w:tcBorders>
              <w:top w:val="nil"/>
              <w:left w:val="nil"/>
              <w:bottom w:val="nil"/>
              <w:right w:val="nil"/>
            </w:tcBorders>
          </w:tcPr>
          <w:p w14:paraId="64358810" w14:textId="77777777" w:rsidR="00077066" w:rsidRPr="00425F48" w:rsidRDefault="00077066" w:rsidP="00077066">
            <w:pPr>
              <w:pStyle w:val="TableText"/>
            </w:pPr>
            <w:r w:rsidRPr="00425F48">
              <w:rPr>
                <w:sz w:val="16"/>
                <w:szCs w:val="16"/>
                <w:lang w:eastAsia="en-AU"/>
              </w:rPr>
              <w:t>1.013178</w:t>
            </w:r>
          </w:p>
        </w:tc>
        <w:tc>
          <w:tcPr>
            <w:tcW w:w="864" w:type="dxa"/>
            <w:tcBorders>
              <w:top w:val="nil"/>
              <w:left w:val="nil"/>
              <w:bottom w:val="nil"/>
              <w:right w:val="nil"/>
            </w:tcBorders>
          </w:tcPr>
          <w:p w14:paraId="74B1C672" w14:textId="77777777" w:rsidR="00077066" w:rsidRPr="00425F48" w:rsidRDefault="00077066" w:rsidP="00077066">
            <w:pPr>
              <w:pStyle w:val="TableText"/>
            </w:pPr>
            <w:r w:rsidRPr="00425F48">
              <w:rPr>
                <w:sz w:val="16"/>
                <w:szCs w:val="16"/>
                <w:lang w:eastAsia="en-AU"/>
              </w:rPr>
              <w:t>1.013214</w:t>
            </w:r>
          </w:p>
        </w:tc>
      </w:tr>
      <w:tr w:rsidR="00077066" w:rsidRPr="00425F48" w14:paraId="5FB42F0D" w14:textId="77777777">
        <w:trPr>
          <w:trHeight w:val="164"/>
        </w:trPr>
        <w:tc>
          <w:tcPr>
            <w:tcW w:w="570" w:type="dxa"/>
            <w:tcBorders>
              <w:top w:val="nil"/>
              <w:left w:val="nil"/>
              <w:bottom w:val="nil"/>
              <w:right w:val="nil"/>
            </w:tcBorders>
          </w:tcPr>
          <w:p w14:paraId="01BC7B23" w14:textId="77777777" w:rsidR="00077066" w:rsidRPr="00425F48" w:rsidRDefault="00077066" w:rsidP="00077066">
            <w:pPr>
              <w:pStyle w:val="TableText"/>
            </w:pPr>
            <w:r w:rsidRPr="00425F48">
              <w:rPr>
                <w:sz w:val="16"/>
                <w:szCs w:val="16"/>
                <w:lang w:eastAsia="en-AU"/>
              </w:rPr>
              <w:t>54</w:t>
            </w:r>
          </w:p>
        </w:tc>
        <w:tc>
          <w:tcPr>
            <w:tcW w:w="864" w:type="dxa"/>
            <w:tcBorders>
              <w:top w:val="nil"/>
              <w:left w:val="nil"/>
              <w:bottom w:val="nil"/>
              <w:right w:val="nil"/>
            </w:tcBorders>
          </w:tcPr>
          <w:p w14:paraId="36CC9D12"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62B28D96"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76EEA05C"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3B8AE6B4"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5AC155D7"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4606F9C3"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14A893D2"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223B9AEF"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63B38CC7"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7A2C92D8"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1B0A5F88"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77FFB001"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27102122"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30D3D81D"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4A16A44E"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61AA2105" w14:textId="77777777" w:rsidR="00077066" w:rsidRPr="00425F48" w:rsidRDefault="00077066" w:rsidP="00077066">
            <w:pPr>
              <w:pStyle w:val="TableText"/>
            </w:pPr>
            <w:r w:rsidRPr="00425F48">
              <w:rPr>
                <w:sz w:val="16"/>
                <w:szCs w:val="16"/>
                <w:lang w:eastAsia="en-AU"/>
              </w:rPr>
              <w:t>1.034057</w:t>
            </w:r>
          </w:p>
        </w:tc>
        <w:tc>
          <w:tcPr>
            <w:tcW w:w="864" w:type="dxa"/>
            <w:tcBorders>
              <w:top w:val="nil"/>
              <w:left w:val="nil"/>
              <w:bottom w:val="nil"/>
              <w:right w:val="nil"/>
            </w:tcBorders>
          </w:tcPr>
          <w:p w14:paraId="56C1B11B" w14:textId="77777777" w:rsidR="00077066" w:rsidRPr="00425F48" w:rsidRDefault="00077066" w:rsidP="00077066">
            <w:pPr>
              <w:pStyle w:val="TableText"/>
            </w:pPr>
            <w:r w:rsidRPr="00425F48">
              <w:rPr>
                <w:sz w:val="16"/>
                <w:szCs w:val="16"/>
                <w:lang w:eastAsia="en-AU"/>
              </w:rPr>
              <w:t>1.034057</w:t>
            </w:r>
          </w:p>
        </w:tc>
      </w:tr>
      <w:tr w:rsidR="00077066" w:rsidRPr="00425F48" w14:paraId="4B0CEC35" w14:textId="77777777">
        <w:trPr>
          <w:trHeight w:val="164"/>
        </w:trPr>
        <w:tc>
          <w:tcPr>
            <w:tcW w:w="570" w:type="dxa"/>
            <w:tcBorders>
              <w:top w:val="nil"/>
              <w:left w:val="nil"/>
              <w:bottom w:val="nil"/>
              <w:right w:val="nil"/>
            </w:tcBorders>
          </w:tcPr>
          <w:p w14:paraId="1E7DE230" w14:textId="77777777" w:rsidR="00077066" w:rsidRPr="00425F48" w:rsidRDefault="00077066" w:rsidP="00077066">
            <w:pPr>
              <w:pStyle w:val="TableText"/>
            </w:pPr>
            <w:r w:rsidRPr="00425F48">
              <w:rPr>
                <w:sz w:val="16"/>
                <w:szCs w:val="16"/>
                <w:lang w:eastAsia="en-AU"/>
              </w:rPr>
              <w:t>55</w:t>
            </w:r>
          </w:p>
        </w:tc>
        <w:tc>
          <w:tcPr>
            <w:tcW w:w="864" w:type="dxa"/>
            <w:tcBorders>
              <w:top w:val="nil"/>
              <w:left w:val="nil"/>
              <w:bottom w:val="nil"/>
              <w:right w:val="nil"/>
            </w:tcBorders>
          </w:tcPr>
          <w:p w14:paraId="5E5B0475"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4C6DF1C"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3C6A1083"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4C08352D"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71ECD30A"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256922B7"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4D659887"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4D9948E9"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0C8EF2A2"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2FED81D"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5B5B144"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065E6AA7"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6F2E4030"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5C616221"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1EFE6D06"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21A93B46" w14:textId="77777777" w:rsidR="00077066" w:rsidRPr="00425F48" w:rsidRDefault="00077066" w:rsidP="00077066">
            <w:pPr>
              <w:pStyle w:val="TableText"/>
            </w:pPr>
            <w:r w:rsidRPr="00425F48">
              <w:rPr>
                <w:sz w:val="16"/>
                <w:szCs w:val="16"/>
                <w:lang w:eastAsia="en-AU"/>
              </w:rPr>
              <w:t>1.059139</w:t>
            </w:r>
          </w:p>
        </w:tc>
        <w:tc>
          <w:tcPr>
            <w:tcW w:w="864" w:type="dxa"/>
            <w:tcBorders>
              <w:top w:val="nil"/>
              <w:left w:val="nil"/>
              <w:bottom w:val="nil"/>
              <w:right w:val="nil"/>
            </w:tcBorders>
          </w:tcPr>
          <w:p w14:paraId="7453B9D4" w14:textId="77777777" w:rsidR="00077066" w:rsidRPr="00425F48" w:rsidRDefault="00077066" w:rsidP="00077066">
            <w:pPr>
              <w:pStyle w:val="TableText"/>
            </w:pPr>
            <w:r w:rsidRPr="00425F48">
              <w:rPr>
                <w:sz w:val="16"/>
                <w:szCs w:val="16"/>
                <w:lang w:eastAsia="en-AU"/>
              </w:rPr>
              <w:t>1.059139</w:t>
            </w:r>
          </w:p>
        </w:tc>
      </w:tr>
      <w:tr w:rsidR="00077066" w:rsidRPr="00425F48" w14:paraId="549DD498" w14:textId="77777777">
        <w:trPr>
          <w:trHeight w:val="164"/>
        </w:trPr>
        <w:tc>
          <w:tcPr>
            <w:tcW w:w="570" w:type="dxa"/>
            <w:tcBorders>
              <w:top w:val="nil"/>
              <w:left w:val="nil"/>
              <w:bottom w:val="nil"/>
              <w:right w:val="nil"/>
            </w:tcBorders>
          </w:tcPr>
          <w:p w14:paraId="49CE8033" w14:textId="77777777" w:rsidR="00077066" w:rsidRPr="00425F48" w:rsidRDefault="00077066" w:rsidP="00077066">
            <w:pPr>
              <w:pStyle w:val="TableText"/>
            </w:pPr>
            <w:r w:rsidRPr="00425F48">
              <w:rPr>
                <w:sz w:val="16"/>
                <w:szCs w:val="16"/>
                <w:lang w:eastAsia="en-AU"/>
              </w:rPr>
              <w:t>56</w:t>
            </w:r>
          </w:p>
        </w:tc>
        <w:tc>
          <w:tcPr>
            <w:tcW w:w="864" w:type="dxa"/>
            <w:tcBorders>
              <w:top w:val="nil"/>
              <w:left w:val="nil"/>
              <w:bottom w:val="nil"/>
              <w:right w:val="nil"/>
            </w:tcBorders>
          </w:tcPr>
          <w:p w14:paraId="1219014B"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45348C6"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A1BCC6A"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77DDB58"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2549AD5"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2C4AB61"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0DEF8574"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38DF651E"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D370FA8"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74607F1D"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34F968B5"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5F32B441"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373A0CE9"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490E24AE"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3EA1FF7A"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67D2C41C" w14:textId="77777777" w:rsidR="00077066" w:rsidRPr="00425F48" w:rsidRDefault="00077066" w:rsidP="00077066">
            <w:pPr>
              <w:pStyle w:val="TableText"/>
            </w:pPr>
            <w:r w:rsidRPr="00425F48">
              <w:rPr>
                <w:sz w:val="16"/>
                <w:szCs w:val="16"/>
                <w:lang w:eastAsia="en-AU"/>
              </w:rPr>
              <w:t>1.066015</w:t>
            </w:r>
          </w:p>
        </w:tc>
        <w:tc>
          <w:tcPr>
            <w:tcW w:w="864" w:type="dxa"/>
            <w:tcBorders>
              <w:top w:val="nil"/>
              <w:left w:val="nil"/>
              <w:bottom w:val="nil"/>
              <w:right w:val="nil"/>
            </w:tcBorders>
          </w:tcPr>
          <w:p w14:paraId="1BBA4961" w14:textId="77777777" w:rsidR="00077066" w:rsidRPr="00425F48" w:rsidRDefault="00077066" w:rsidP="00077066">
            <w:pPr>
              <w:pStyle w:val="TableText"/>
            </w:pPr>
            <w:r w:rsidRPr="00425F48">
              <w:rPr>
                <w:sz w:val="16"/>
                <w:szCs w:val="16"/>
                <w:lang w:eastAsia="en-AU"/>
              </w:rPr>
              <w:t>1.066015</w:t>
            </w:r>
          </w:p>
        </w:tc>
      </w:tr>
      <w:tr w:rsidR="00077066" w:rsidRPr="00425F48" w14:paraId="71802045" w14:textId="77777777">
        <w:trPr>
          <w:trHeight w:val="164"/>
        </w:trPr>
        <w:tc>
          <w:tcPr>
            <w:tcW w:w="570" w:type="dxa"/>
            <w:tcBorders>
              <w:top w:val="nil"/>
              <w:left w:val="nil"/>
              <w:bottom w:val="nil"/>
              <w:right w:val="nil"/>
            </w:tcBorders>
          </w:tcPr>
          <w:p w14:paraId="45F1BA90" w14:textId="77777777" w:rsidR="00077066" w:rsidRPr="00425F48" w:rsidRDefault="00077066" w:rsidP="00077066">
            <w:pPr>
              <w:pStyle w:val="TableText"/>
            </w:pPr>
            <w:r w:rsidRPr="00425F48">
              <w:rPr>
                <w:sz w:val="16"/>
                <w:szCs w:val="16"/>
                <w:lang w:eastAsia="en-AU"/>
              </w:rPr>
              <w:t>57</w:t>
            </w:r>
          </w:p>
        </w:tc>
        <w:tc>
          <w:tcPr>
            <w:tcW w:w="864" w:type="dxa"/>
            <w:tcBorders>
              <w:top w:val="nil"/>
              <w:left w:val="nil"/>
              <w:bottom w:val="nil"/>
              <w:right w:val="nil"/>
            </w:tcBorders>
          </w:tcPr>
          <w:p w14:paraId="658EFD0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98CEF46"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6EC41716"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73B68BD8"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D1FCA3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079C82DC"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1A54E939"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4683E521"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4CFA1062"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05360EF"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09BA88CB"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541E90A9"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3A09716"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2D0EBD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13F4E144"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3472A3BA" w14:textId="77777777" w:rsidR="00077066" w:rsidRPr="00425F48" w:rsidRDefault="00077066" w:rsidP="00077066">
            <w:pPr>
              <w:pStyle w:val="TableText"/>
            </w:pPr>
            <w:r w:rsidRPr="00425F48">
              <w:rPr>
                <w:sz w:val="16"/>
                <w:szCs w:val="16"/>
                <w:lang w:eastAsia="en-AU"/>
              </w:rPr>
              <w:t>1.073805</w:t>
            </w:r>
          </w:p>
        </w:tc>
        <w:tc>
          <w:tcPr>
            <w:tcW w:w="864" w:type="dxa"/>
            <w:tcBorders>
              <w:top w:val="nil"/>
              <w:left w:val="nil"/>
              <w:bottom w:val="nil"/>
              <w:right w:val="nil"/>
            </w:tcBorders>
          </w:tcPr>
          <w:p w14:paraId="2CFFEEFD" w14:textId="77777777" w:rsidR="00077066" w:rsidRPr="00425F48" w:rsidRDefault="00077066" w:rsidP="00077066">
            <w:pPr>
              <w:pStyle w:val="TableText"/>
            </w:pPr>
            <w:r w:rsidRPr="00425F48">
              <w:rPr>
                <w:sz w:val="16"/>
                <w:szCs w:val="16"/>
                <w:lang w:eastAsia="en-AU"/>
              </w:rPr>
              <w:t>1.073805</w:t>
            </w:r>
          </w:p>
        </w:tc>
      </w:tr>
      <w:tr w:rsidR="00077066" w:rsidRPr="00425F48" w14:paraId="0E6F599E" w14:textId="77777777">
        <w:trPr>
          <w:trHeight w:val="164"/>
        </w:trPr>
        <w:tc>
          <w:tcPr>
            <w:tcW w:w="570" w:type="dxa"/>
            <w:tcBorders>
              <w:top w:val="nil"/>
              <w:left w:val="nil"/>
              <w:bottom w:val="nil"/>
              <w:right w:val="nil"/>
            </w:tcBorders>
          </w:tcPr>
          <w:p w14:paraId="5B62F864" w14:textId="77777777" w:rsidR="00077066" w:rsidRPr="00425F48" w:rsidRDefault="00077066" w:rsidP="00077066">
            <w:pPr>
              <w:pStyle w:val="TableText"/>
            </w:pPr>
            <w:r w:rsidRPr="00425F48">
              <w:rPr>
                <w:sz w:val="16"/>
                <w:szCs w:val="16"/>
                <w:lang w:eastAsia="en-AU"/>
              </w:rPr>
              <w:t>58</w:t>
            </w:r>
          </w:p>
        </w:tc>
        <w:tc>
          <w:tcPr>
            <w:tcW w:w="864" w:type="dxa"/>
            <w:tcBorders>
              <w:top w:val="nil"/>
              <w:left w:val="nil"/>
              <w:bottom w:val="nil"/>
              <w:right w:val="nil"/>
            </w:tcBorders>
          </w:tcPr>
          <w:p w14:paraId="7EE001F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2B79726"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82E7EED"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AC7EFC9"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6346D9DE"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0211090"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F8521E6"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31728099"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10BC33CB"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1F1BADCB"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3E6FD5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4F90EB96"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5AAA73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EDCEA7F"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7C1D1952"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0361637E" w14:textId="77777777" w:rsidR="00077066" w:rsidRPr="00425F48" w:rsidRDefault="00077066" w:rsidP="00077066">
            <w:pPr>
              <w:pStyle w:val="TableText"/>
            </w:pPr>
            <w:r w:rsidRPr="00425F48">
              <w:rPr>
                <w:sz w:val="16"/>
                <w:szCs w:val="16"/>
                <w:lang w:eastAsia="en-AU"/>
              </w:rPr>
              <w:t>1.082755</w:t>
            </w:r>
          </w:p>
        </w:tc>
        <w:tc>
          <w:tcPr>
            <w:tcW w:w="864" w:type="dxa"/>
            <w:tcBorders>
              <w:top w:val="nil"/>
              <w:left w:val="nil"/>
              <w:bottom w:val="nil"/>
              <w:right w:val="nil"/>
            </w:tcBorders>
          </w:tcPr>
          <w:p w14:paraId="4A328043" w14:textId="77777777" w:rsidR="00077066" w:rsidRPr="00425F48" w:rsidRDefault="00077066" w:rsidP="00077066">
            <w:pPr>
              <w:pStyle w:val="TableText"/>
            </w:pPr>
            <w:r w:rsidRPr="00425F48">
              <w:rPr>
                <w:sz w:val="16"/>
                <w:szCs w:val="16"/>
                <w:lang w:eastAsia="en-AU"/>
              </w:rPr>
              <w:t>1.082755</w:t>
            </w:r>
          </w:p>
        </w:tc>
      </w:tr>
      <w:tr w:rsidR="00077066" w:rsidRPr="00425F48" w14:paraId="0E3C8AAD" w14:textId="77777777">
        <w:trPr>
          <w:trHeight w:val="164"/>
        </w:trPr>
        <w:tc>
          <w:tcPr>
            <w:tcW w:w="570" w:type="dxa"/>
            <w:tcBorders>
              <w:top w:val="nil"/>
              <w:left w:val="nil"/>
              <w:bottom w:val="nil"/>
              <w:right w:val="nil"/>
            </w:tcBorders>
          </w:tcPr>
          <w:p w14:paraId="60CDBC9E" w14:textId="77777777" w:rsidR="00077066" w:rsidRPr="00425F48" w:rsidRDefault="00077066" w:rsidP="00077066">
            <w:pPr>
              <w:pStyle w:val="TableText"/>
            </w:pPr>
            <w:r w:rsidRPr="00425F48">
              <w:rPr>
                <w:sz w:val="16"/>
                <w:szCs w:val="16"/>
                <w:lang w:eastAsia="en-AU"/>
              </w:rPr>
              <w:t>59</w:t>
            </w:r>
          </w:p>
        </w:tc>
        <w:tc>
          <w:tcPr>
            <w:tcW w:w="864" w:type="dxa"/>
            <w:tcBorders>
              <w:top w:val="nil"/>
              <w:left w:val="nil"/>
              <w:bottom w:val="nil"/>
              <w:right w:val="nil"/>
            </w:tcBorders>
          </w:tcPr>
          <w:p w14:paraId="4FC9D868"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0D7FF3E9"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00BCFB3A"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6CFEA1C8"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F915AF5"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065B6491"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B2DB004"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22C68324"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34A1AEF5"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39C1AD4B"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5621EA3D"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6E2417C0"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9B008AC"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7149AC49"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32636BD3"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2B2C4882" w14:textId="77777777" w:rsidR="00077066" w:rsidRPr="00425F48" w:rsidRDefault="00077066" w:rsidP="00077066">
            <w:pPr>
              <w:pStyle w:val="TableText"/>
            </w:pPr>
            <w:r w:rsidRPr="00425F48">
              <w:rPr>
                <w:sz w:val="16"/>
                <w:szCs w:val="16"/>
                <w:lang w:eastAsia="en-AU"/>
              </w:rPr>
              <w:t>1.092734</w:t>
            </w:r>
          </w:p>
        </w:tc>
        <w:tc>
          <w:tcPr>
            <w:tcW w:w="864" w:type="dxa"/>
            <w:tcBorders>
              <w:top w:val="nil"/>
              <w:left w:val="nil"/>
              <w:bottom w:val="nil"/>
              <w:right w:val="nil"/>
            </w:tcBorders>
          </w:tcPr>
          <w:p w14:paraId="5CE6684F" w14:textId="77777777" w:rsidR="00077066" w:rsidRPr="00425F48" w:rsidRDefault="00077066" w:rsidP="00077066">
            <w:pPr>
              <w:pStyle w:val="TableText"/>
            </w:pPr>
            <w:r w:rsidRPr="00425F48">
              <w:rPr>
                <w:sz w:val="16"/>
                <w:szCs w:val="16"/>
                <w:lang w:eastAsia="en-AU"/>
              </w:rPr>
              <w:t>1.092734</w:t>
            </w:r>
          </w:p>
        </w:tc>
      </w:tr>
      <w:tr w:rsidR="00077066" w:rsidRPr="00425F48" w14:paraId="6D28E9B6" w14:textId="77777777">
        <w:trPr>
          <w:trHeight w:val="164"/>
        </w:trPr>
        <w:tc>
          <w:tcPr>
            <w:tcW w:w="570" w:type="dxa"/>
            <w:tcBorders>
              <w:top w:val="nil"/>
              <w:left w:val="nil"/>
              <w:bottom w:val="nil"/>
              <w:right w:val="nil"/>
            </w:tcBorders>
          </w:tcPr>
          <w:p w14:paraId="43A0B882" w14:textId="77777777" w:rsidR="00077066" w:rsidRPr="00425F48" w:rsidRDefault="00077066" w:rsidP="00077066">
            <w:pPr>
              <w:pStyle w:val="TableText"/>
            </w:pPr>
            <w:r w:rsidRPr="00425F48">
              <w:rPr>
                <w:sz w:val="16"/>
                <w:szCs w:val="16"/>
                <w:lang w:eastAsia="en-AU"/>
              </w:rPr>
              <w:t>60</w:t>
            </w:r>
          </w:p>
        </w:tc>
        <w:tc>
          <w:tcPr>
            <w:tcW w:w="864" w:type="dxa"/>
            <w:tcBorders>
              <w:top w:val="nil"/>
              <w:left w:val="nil"/>
              <w:bottom w:val="nil"/>
              <w:right w:val="nil"/>
            </w:tcBorders>
          </w:tcPr>
          <w:p w14:paraId="07D32CC5"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4B69375D"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E7DD4A9"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5C54241F"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22FA931A"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1EA1E1F"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0D923E4B"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3E6C6B1C"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6055F3ED"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5C7BB45F"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0C38239"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376772CA"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6AB7E0F"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4C0FD4A6"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165DBDEC"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254BC381" w14:textId="77777777" w:rsidR="00077066" w:rsidRPr="00425F48" w:rsidRDefault="00077066" w:rsidP="00077066">
            <w:pPr>
              <w:pStyle w:val="TableText"/>
            </w:pPr>
            <w:r w:rsidRPr="00425F48">
              <w:rPr>
                <w:sz w:val="16"/>
                <w:szCs w:val="16"/>
                <w:lang w:eastAsia="en-AU"/>
              </w:rPr>
              <w:t>1.101223</w:t>
            </w:r>
          </w:p>
        </w:tc>
        <w:tc>
          <w:tcPr>
            <w:tcW w:w="864" w:type="dxa"/>
            <w:tcBorders>
              <w:top w:val="nil"/>
              <w:left w:val="nil"/>
              <w:bottom w:val="nil"/>
              <w:right w:val="nil"/>
            </w:tcBorders>
          </w:tcPr>
          <w:p w14:paraId="6697EB40" w14:textId="77777777" w:rsidR="00077066" w:rsidRPr="00425F48" w:rsidRDefault="00077066" w:rsidP="00077066">
            <w:pPr>
              <w:pStyle w:val="TableText"/>
            </w:pPr>
            <w:r w:rsidRPr="00425F48">
              <w:rPr>
                <w:sz w:val="16"/>
                <w:szCs w:val="16"/>
                <w:lang w:eastAsia="en-AU"/>
              </w:rPr>
              <w:t>1.101223</w:t>
            </w:r>
          </w:p>
        </w:tc>
      </w:tr>
      <w:tr w:rsidR="00077066" w:rsidRPr="00425F48" w14:paraId="18022FFA" w14:textId="77777777">
        <w:trPr>
          <w:trHeight w:val="164"/>
        </w:trPr>
        <w:tc>
          <w:tcPr>
            <w:tcW w:w="570" w:type="dxa"/>
            <w:tcBorders>
              <w:top w:val="nil"/>
              <w:left w:val="nil"/>
              <w:bottom w:val="nil"/>
              <w:right w:val="nil"/>
            </w:tcBorders>
          </w:tcPr>
          <w:p w14:paraId="559AE7CC" w14:textId="77777777" w:rsidR="00077066" w:rsidRPr="00425F48" w:rsidRDefault="00077066" w:rsidP="00077066">
            <w:pPr>
              <w:pStyle w:val="TableText"/>
            </w:pPr>
            <w:r w:rsidRPr="00425F48">
              <w:rPr>
                <w:sz w:val="16"/>
                <w:szCs w:val="16"/>
                <w:lang w:eastAsia="en-AU"/>
              </w:rPr>
              <w:t>61</w:t>
            </w:r>
          </w:p>
        </w:tc>
        <w:tc>
          <w:tcPr>
            <w:tcW w:w="864" w:type="dxa"/>
            <w:tcBorders>
              <w:top w:val="nil"/>
              <w:left w:val="nil"/>
              <w:bottom w:val="nil"/>
              <w:right w:val="nil"/>
            </w:tcBorders>
          </w:tcPr>
          <w:p w14:paraId="32BB608A"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59736965"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B9F2AAC"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434E04C"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5B8DBF51"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7F15BFE"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16309BF"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F79C27F"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D27615F"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2ACF4E2F"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6DF71E4A"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C51E615"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2CF48E5E"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D0684B7"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E1E2EC8"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26F58161" w14:textId="77777777" w:rsidR="00077066" w:rsidRPr="00425F48" w:rsidRDefault="00077066" w:rsidP="00077066">
            <w:pPr>
              <w:pStyle w:val="TableText"/>
            </w:pPr>
            <w:r w:rsidRPr="00425F48">
              <w:rPr>
                <w:sz w:val="16"/>
                <w:szCs w:val="16"/>
                <w:lang w:eastAsia="en-AU"/>
              </w:rPr>
              <w:t>1.108930</w:t>
            </w:r>
          </w:p>
        </w:tc>
        <w:tc>
          <w:tcPr>
            <w:tcW w:w="864" w:type="dxa"/>
            <w:tcBorders>
              <w:top w:val="nil"/>
              <w:left w:val="nil"/>
              <w:bottom w:val="nil"/>
              <w:right w:val="nil"/>
            </w:tcBorders>
          </w:tcPr>
          <w:p w14:paraId="33712E18" w14:textId="77777777" w:rsidR="00077066" w:rsidRPr="00425F48" w:rsidRDefault="00077066" w:rsidP="00077066">
            <w:pPr>
              <w:pStyle w:val="TableText"/>
            </w:pPr>
            <w:r w:rsidRPr="00425F48">
              <w:rPr>
                <w:sz w:val="16"/>
                <w:szCs w:val="16"/>
                <w:lang w:eastAsia="en-AU"/>
              </w:rPr>
              <w:t>1.108930</w:t>
            </w:r>
          </w:p>
        </w:tc>
      </w:tr>
      <w:tr w:rsidR="00077066" w:rsidRPr="00425F48" w14:paraId="2C9C094A" w14:textId="77777777">
        <w:trPr>
          <w:trHeight w:val="164"/>
        </w:trPr>
        <w:tc>
          <w:tcPr>
            <w:tcW w:w="570" w:type="dxa"/>
            <w:tcBorders>
              <w:top w:val="nil"/>
              <w:left w:val="nil"/>
              <w:bottom w:val="nil"/>
              <w:right w:val="nil"/>
            </w:tcBorders>
          </w:tcPr>
          <w:p w14:paraId="26F75AD2" w14:textId="77777777" w:rsidR="00077066" w:rsidRPr="00425F48" w:rsidRDefault="00077066" w:rsidP="00077066">
            <w:pPr>
              <w:pStyle w:val="TableText"/>
            </w:pPr>
            <w:r w:rsidRPr="00425F48">
              <w:rPr>
                <w:sz w:val="16"/>
                <w:szCs w:val="16"/>
                <w:lang w:eastAsia="en-AU"/>
              </w:rPr>
              <w:t>62</w:t>
            </w:r>
          </w:p>
        </w:tc>
        <w:tc>
          <w:tcPr>
            <w:tcW w:w="864" w:type="dxa"/>
            <w:tcBorders>
              <w:top w:val="nil"/>
              <w:left w:val="nil"/>
              <w:bottom w:val="nil"/>
              <w:right w:val="nil"/>
            </w:tcBorders>
          </w:tcPr>
          <w:p w14:paraId="7A63EB53"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647C277"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9FC3E0C"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0CE54501"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5294E764"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357DD1BA"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36E3A3B6"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560C6079"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33DDD641"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0713C5A"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73252022"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724EB794"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50E59317"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1248A99B"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089F6765"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64E3720" w14:textId="77777777" w:rsidR="00077066" w:rsidRPr="00425F48" w:rsidRDefault="00077066" w:rsidP="00077066">
            <w:pPr>
              <w:pStyle w:val="TableText"/>
            </w:pPr>
            <w:r w:rsidRPr="00425F48">
              <w:rPr>
                <w:sz w:val="16"/>
                <w:szCs w:val="16"/>
                <w:lang w:eastAsia="en-AU"/>
              </w:rPr>
              <w:t>1.119972</w:t>
            </w:r>
          </w:p>
        </w:tc>
        <w:tc>
          <w:tcPr>
            <w:tcW w:w="864" w:type="dxa"/>
            <w:tcBorders>
              <w:top w:val="nil"/>
              <w:left w:val="nil"/>
              <w:bottom w:val="nil"/>
              <w:right w:val="nil"/>
            </w:tcBorders>
          </w:tcPr>
          <w:p w14:paraId="61A5B19F" w14:textId="77777777" w:rsidR="00077066" w:rsidRPr="00425F48" w:rsidRDefault="00077066" w:rsidP="00077066">
            <w:pPr>
              <w:pStyle w:val="TableText"/>
            </w:pPr>
            <w:r w:rsidRPr="00425F48">
              <w:rPr>
                <w:sz w:val="16"/>
                <w:szCs w:val="16"/>
                <w:lang w:eastAsia="en-AU"/>
              </w:rPr>
              <w:t>1.119972</w:t>
            </w:r>
          </w:p>
        </w:tc>
      </w:tr>
      <w:tr w:rsidR="00077066" w:rsidRPr="00425F48" w14:paraId="529465B1" w14:textId="77777777">
        <w:trPr>
          <w:trHeight w:val="164"/>
        </w:trPr>
        <w:tc>
          <w:tcPr>
            <w:tcW w:w="570" w:type="dxa"/>
            <w:tcBorders>
              <w:top w:val="nil"/>
              <w:left w:val="nil"/>
              <w:bottom w:val="nil"/>
              <w:right w:val="nil"/>
            </w:tcBorders>
          </w:tcPr>
          <w:p w14:paraId="791D1E44" w14:textId="77777777" w:rsidR="00077066" w:rsidRPr="00425F48" w:rsidRDefault="00077066" w:rsidP="00077066">
            <w:pPr>
              <w:pStyle w:val="TableText"/>
            </w:pPr>
            <w:r w:rsidRPr="00425F48">
              <w:rPr>
                <w:sz w:val="16"/>
                <w:szCs w:val="16"/>
                <w:lang w:eastAsia="en-AU"/>
              </w:rPr>
              <w:t>63</w:t>
            </w:r>
          </w:p>
        </w:tc>
        <w:tc>
          <w:tcPr>
            <w:tcW w:w="864" w:type="dxa"/>
            <w:tcBorders>
              <w:top w:val="nil"/>
              <w:left w:val="nil"/>
              <w:bottom w:val="nil"/>
              <w:right w:val="nil"/>
            </w:tcBorders>
          </w:tcPr>
          <w:p w14:paraId="6D1F145B"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C5CD86C"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70E7A0B1"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010C9101"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A2379A6"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1DFECE8B"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3466564"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4EAC7E53"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4A771D8E"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6B59D89"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10697F84"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3A4DB043"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516FD4DA"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4A459938"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6B13D401"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72B92252" w14:textId="77777777" w:rsidR="00077066" w:rsidRPr="00425F48" w:rsidRDefault="00077066" w:rsidP="00077066">
            <w:pPr>
              <w:pStyle w:val="TableText"/>
            </w:pPr>
            <w:r w:rsidRPr="00425F48">
              <w:rPr>
                <w:sz w:val="16"/>
                <w:szCs w:val="16"/>
                <w:lang w:eastAsia="en-AU"/>
              </w:rPr>
              <w:t>1.134116</w:t>
            </w:r>
          </w:p>
        </w:tc>
        <w:tc>
          <w:tcPr>
            <w:tcW w:w="864" w:type="dxa"/>
            <w:tcBorders>
              <w:top w:val="nil"/>
              <w:left w:val="nil"/>
              <w:bottom w:val="nil"/>
              <w:right w:val="nil"/>
            </w:tcBorders>
          </w:tcPr>
          <w:p w14:paraId="43669CA6" w14:textId="77777777" w:rsidR="00077066" w:rsidRPr="00425F48" w:rsidRDefault="00077066" w:rsidP="00077066">
            <w:pPr>
              <w:pStyle w:val="TableText"/>
            </w:pPr>
            <w:r w:rsidRPr="00425F48">
              <w:rPr>
                <w:sz w:val="16"/>
                <w:szCs w:val="16"/>
                <w:lang w:eastAsia="en-AU"/>
              </w:rPr>
              <w:t>1.134116</w:t>
            </w:r>
          </w:p>
        </w:tc>
      </w:tr>
      <w:tr w:rsidR="00077066" w:rsidRPr="00425F48" w14:paraId="52930EDA" w14:textId="77777777">
        <w:trPr>
          <w:trHeight w:val="164"/>
        </w:trPr>
        <w:tc>
          <w:tcPr>
            <w:tcW w:w="570" w:type="dxa"/>
            <w:tcBorders>
              <w:top w:val="nil"/>
              <w:left w:val="nil"/>
              <w:right w:val="nil"/>
            </w:tcBorders>
          </w:tcPr>
          <w:p w14:paraId="220E2BE4" w14:textId="77777777" w:rsidR="00077066" w:rsidRPr="00425F48" w:rsidRDefault="00077066" w:rsidP="00077066">
            <w:pPr>
              <w:pStyle w:val="TableText"/>
            </w:pPr>
            <w:r w:rsidRPr="00425F48">
              <w:rPr>
                <w:sz w:val="16"/>
                <w:szCs w:val="16"/>
                <w:lang w:eastAsia="en-AU"/>
              </w:rPr>
              <w:t>64</w:t>
            </w:r>
          </w:p>
        </w:tc>
        <w:tc>
          <w:tcPr>
            <w:tcW w:w="864" w:type="dxa"/>
            <w:tcBorders>
              <w:top w:val="nil"/>
              <w:left w:val="nil"/>
              <w:right w:val="nil"/>
            </w:tcBorders>
          </w:tcPr>
          <w:p w14:paraId="14B69595"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B95411B"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7EF89B0"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B821FD1"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A0B90EE"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28C3EBFB"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F40B6D9"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0B3ABA6"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7CCF338"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4C9B852F"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05512DC0"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1654D1C7"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4F008D84"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6341F311"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7416C583"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28A439D6" w14:textId="77777777" w:rsidR="00077066" w:rsidRPr="00425F48" w:rsidRDefault="00077066" w:rsidP="00077066">
            <w:pPr>
              <w:pStyle w:val="TableText"/>
            </w:pPr>
            <w:r w:rsidRPr="00425F48">
              <w:rPr>
                <w:sz w:val="16"/>
                <w:szCs w:val="16"/>
                <w:lang w:eastAsia="en-AU"/>
              </w:rPr>
              <w:t>1.153312</w:t>
            </w:r>
          </w:p>
        </w:tc>
        <w:tc>
          <w:tcPr>
            <w:tcW w:w="864" w:type="dxa"/>
            <w:tcBorders>
              <w:top w:val="nil"/>
              <w:left w:val="nil"/>
              <w:right w:val="nil"/>
            </w:tcBorders>
          </w:tcPr>
          <w:p w14:paraId="3F4B9B56" w14:textId="77777777" w:rsidR="00077066" w:rsidRPr="00425F48" w:rsidRDefault="00077066" w:rsidP="00077066">
            <w:pPr>
              <w:pStyle w:val="TableText"/>
            </w:pPr>
            <w:r w:rsidRPr="00425F48">
              <w:rPr>
                <w:sz w:val="16"/>
                <w:szCs w:val="16"/>
                <w:lang w:eastAsia="en-AU"/>
              </w:rPr>
              <w:t>1.153312</w:t>
            </w:r>
          </w:p>
        </w:tc>
      </w:tr>
      <w:tr w:rsidR="00077066" w:rsidRPr="00425F48" w14:paraId="1AE2AAB0" w14:textId="77777777">
        <w:trPr>
          <w:trHeight w:val="164"/>
        </w:trPr>
        <w:tc>
          <w:tcPr>
            <w:tcW w:w="570" w:type="dxa"/>
            <w:tcBorders>
              <w:top w:val="nil"/>
              <w:left w:val="nil"/>
              <w:bottom w:val="nil"/>
              <w:right w:val="nil"/>
            </w:tcBorders>
          </w:tcPr>
          <w:p w14:paraId="6EADAE83" w14:textId="77777777" w:rsidR="00077066" w:rsidRPr="00425F48" w:rsidRDefault="00077066" w:rsidP="00077066">
            <w:pPr>
              <w:pStyle w:val="TableText"/>
            </w:pPr>
            <w:r w:rsidRPr="00425F48">
              <w:rPr>
                <w:sz w:val="16"/>
                <w:szCs w:val="16"/>
                <w:lang w:eastAsia="en-AU"/>
              </w:rPr>
              <w:t>65</w:t>
            </w:r>
          </w:p>
        </w:tc>
        <w:tc>
          <w:tcPr>
            <w:tcW w:w="864" w:type="dxa"/>
            <w:tcBorders>
              <w:top w:val="nil"/>
              <w:left w:val="nil"/>
              <w:bottom w:val="nil"/>
              <w:right w:val="nil"/>
            </w:tcBorders>
          </w:tcPr>
          <w:p w14:paraId="180CD852"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FD377AA"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2EA27F3D"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2AF80FC4"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0981AC6C"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4EC05305"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433DD1F7"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5ACC0D4"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F6E6586"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09399DB9"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02648619"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65790FEC"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7064BC55"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6399F36D"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241C81D4"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74AD64B3" w14:textId="77777777" w:rsidR="00077066" w:rsidRPr="00425F48" w:rsidRDefault="00077066" w:rsidP="00077066">
            <w:pPr>
              <w:pStyle w:val="TableText"/>
            </w:pPr>
            <w:r w:rsidRPr="00425F48">
              <w:rPr>
                <w:sz w:val="16"/>
                <w:szCs w:val="16"/>
                <w:lang w:eastAsia="en-AU"/>
              </w:rPr>
              <w:t>1.178050</w:t>
            </w:r>
          </w:p>
        </w:tc>
        <w:tc>
          <w:tcPr>
            <w:tcW w:w="864" w:type="dxa"/>
            <w:tcBorders>
              <w:top w:val="nil"/>
              <w:left w:val="nil"/>
              <w:bottom w:val="nil"/>
              <w:right w:val="nil"/>
            </w:tcBorders>
          </w:tcPr>
          <w:p w14:paraId="3AFD1A31" w14:textId="77777777" w:rsidR="00077066" w:rsidRPr="00425F48" w:rsidRDefault="00077066" w:rsidP="00077066">
            <w:pPr>
              <w:pStyle w:val="TableText"/>
            </w:pPr>
            <w:r w:rsidRPr="00425F48">
              <w:rPr>
                <w:sz w:val="16"/>
                <w:szCs w:val="16"/>
                <w:lang w:eastAsia="en-AU"/>
              </w:rPr>
              <w:t>1.178050</w:t>
            </w:r>
          </w:p>
        </w:tc>
      </w:tr>
      <w:tr w:rsidR="00077066" w:rsidRPr="00425F48" w14:paraId="76BA0076" w14:textId="77777777">
        <w:trPr>
          <w:trHeight w:val="164"/>
        </w:trPr>
        <w:tc>
          <w:tcPr>
            <w:tcW w:w="570" w:type="dxa"/>
            <w:tcBorders>
              <w:top w:val="nil"/>
              <w:left w:val="nil"/>
              <w:bottom w:val="nil"/>
              <w:right w:val="nil"/>
            </w:tcBorders>
          </w:tcPr>
          <w:p w14:paraId="04BAD019" w14:textId="77777777" w:rsidR="00077066" w:rsidRPr="00425F48" w:rsidRDefault="00077066" w:rsidP="00077066">
            <w:pPr>
              <w:pStyle w:val="TableText"/>
            </w:pPr>
            <w:r w:rsidRPr="00425F48">
              <w:rPr>
                <w:sz w:val="16"/>
                <w:szCs w:val="16"/>
                <w:lang w:eastAsia="en-AU"/>
              </w:rPr>
              <w:t>66</w:t>
            </w:r>
          </w:p>
        </w:tc>
        <w:tc>
          <w:tcPr>
            <w:tcW w:w="864" w:type="dxa"/>
            <w:tcBorders>
              <w:top w:val="nil"/>
              <w:left w:val="nil"/>
              <w:bottom w:val="nil"/>
              <w:right w:val="nil"/>
            </w:tcBorders>
          </w:tcPr>
          <w:p w14:paraId="0DCDFE5D"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32A400DD"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8C1F846"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45E750A"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6BCD1C7"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4C8B4A2"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42C66F90"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1B2B071"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4F27C3AE"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438AC1E1"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3D3C9C25"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93F1540"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641F21F9"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1967329D"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270D6CC1"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4911F909" w14:textId="77777777" w:rsidR="00077066" w:rsidRPr="00425F48" w:rsidRDefault="00077066" w:rsidP="00077066">
            <w:pPr>
              <w:pStyle w:val="TableText"/>
            </w:pPr>
            <w:r w:rsidRPr="00425F48">
              <w:rPr>
                <w:sz w:val="16"/>
                <w:szCs w:val="16"/>
                <w:lang w:eastAsia="en-AU"/>
              </w:rPr>
              <w:t>1.170613</w:t>
            </w:r>
          </w:p>
        </w:tc>
        <w:tc>
          <w:tcPr>
            <w:tcW w:w="864" w:type="dxa"/>
            <w:tcBorders>
              <w:top w:val="nil"/>
              <w:left w:val="nil"/>
              <w:bottom w:val="nil"/>
              <w:right w:val="nil"/>
            </w:tcBorders>
          </w:tcPr>
          <w:p w14:paraId="518BAEB4" w14:textId="77777777" w:rsidR="00077066" w:rsidRPr="00425F48" w:rsidRDefault="00077066" w:rsidP="00077066">
            <w:pPr>
              <w:pStyle w:val="TableText"/>
            </w:pPr>
            <w:r w:rsidRPr="00425F48">
              <w:rPr>
                <w:sz w:val="16"/>
                <w:szCs w:val="16"/>
                <w:lang w:eastAsia="en-AU"/>
              </w:rPr>
              <w:t>1.170613</w:t>
            </w:r>
          </w:p>
        </w:tc>
      </w:tr>
      <w:tr w:rsidR="00077066" w:rsidRPr="00425F48" w14:paraId="1860D295" w14:textId="77777777">
        <w:trPr>
          <w:trHeight w:val="164"/>
        </w:trPr>
        <w:tc>
          <w:tcPr>
            <w:tcW w:w="570" w:type="dxa"/>
            <w:tcBorders>
              <w:top w:val="nil"/>
              <w:left w:val="nil"/>
              <w:bottom w:val="nil"/>
              <w:right w:val="nil"/>
            </w:tcBorders>
          </w:tcPr>
          <w:p w14:paraId="58B09D3C" w14:textId="77777777" w:rsidR="00077066" w:rsidRPr="00425F48" w:rsidRDefault="00077066" w:rsidP="00077066">
            <w:pPr>
              <w:pStyle w:val="TableText"/>
            </w:pPr>
            <w:r w:rsidRPr="00425F48">
              <w:rPr>
                <w:sz w:val="16"/>
                <w:szCs w:val="16"/>
                <w:lang w:eastAsia="en-AU"/>
              </w:rPr>
              <w:t>67</w:t>
            </w:r>
          </w:p>
        </w:tc>
        <w:tc>
          <w:tcPr>
            <w:tcW w:w="864" w:type="dxa"/>
            <w:tcBorders>
              <w:top w:val="nil"/>
              <w:left w:val="nil"/>
              <w:bottom w:val="nil"/>
              <w:right w:val="nil"/>
            </w:tcBorders>
          </w:tcPr>
          <w:p w14:paraId="0A8CF612"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5CC8B9E6"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1B909096"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140790C7"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149E44F"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AC85F27"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43F71457"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78D42348"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7D5A8939"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154F4A84"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1DEA78B5"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4725678F"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102AE72"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5EEB088E"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79B411D1"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0C1C6941" w14:textId="77777777" w:rsidR="00077066" w:rsidRPr="00425F48" w:rsidRDefault="00077066" w:rsidP="00077066">
            <w:pPr>
              <w:pStyle w:val="TableText"/>
            </w:pPr>
            <w:r w:rsidRPr="00425F48">
              <w:rPr>
                <w:sz w:val="16"/>
                <w:szCs w:val="16"/>
                <w:lang w:eastAsia="en-AU"/>
              </w:rPr>
              <w:t>1.162527</w:t>
            </w:r>
          </w:p>
        </w:tc>
        <w:tc>
          <w:tcPr>
            <w:tcW w:w="864" w:type="dxa"/>
            <w:tcBorders>
              <w:top w:val="nil"/>
              <w:left w:val="nil"/>
              <w:bottom w:val="nil"/>
              <w:right w:val="nil"/>
            </w:tcBorders>
          </w:tcPr>
          <w:p w14:paraId="38FE8C80" w14:textId="77777777" w:rsidR="00077066" w:rsidRPr="00425F48" w:rsidRDefault="00077066" w:rsidP="00077066">
            <w:pPr>
              <w:pStyle w:val="TableText"/>
            </w:pPr>
            <w:r w:rsidRPr="00425F48">
              <w:rPr>
                <w:sz w:val="16"/>
                <w:szCs w:val="16"/>
                <w:lang w:eastAsia="en-AU"/>
              </w:rPr>
              <w:t>1.162527</w:t>
            </w:r>
          </w:p>
        </w:tc>
      </w:tr>
      <w:tr w:rsidR="00077066" w:rsidRPr="00425F48" w14:paraId="4E9EA42E" w14:textId="77777777">
        <w:trPr>
          <w:trHeight w:val="164"/>
        </w:trPr>
        <w:tc>
          <w:tcPr>
            <w:tcW w:w="570" w:type="dxa"/>
            <w:tcBorders>
              <w:top w:val="nil"/>
              <w:left w:val="nil"/>
              <w:bottom w:val="nil"/>
              <w:right w:val="nil"/>
            </w:tcBorders>
          </w:tcPr>
          <w:p w14:paraId="557B6DED" w14:textId="77777777" w:rsidR="00077066" w:rsidRPr="00425F48" w:rsidRDefault="00077066" w:rsidP="00077066">
            <w:pPr>
              <w:pStyle w:val="TableText"/>
            </w:pPr>
            <w:r w:rsidRPr="00425F48">
              <w:rPr>
                <w:sz w:val="16"/>
                <w:szCs w:val="16"/>
                <w:lang w:eastAsia="en-AU"/>
              </w:rPr>
              <w:t>68</w:t>
            </w:r>
          </w:p>
        </w:tc>
        <w:tc>
          <w:tcPr>
            <w:tcW w:w="864" w:type="dxa"/>
            <w:tcBorders>
              <w:top w:val="nil"/>
              <w:left w:val="nil"/>
              <w:bottom w:val="nil"/>
              <w:right w:val="nil"/>
            </w:tcBorders>
          </w:tcPr>
          <w:p w14:paraId="7B350818"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3C84693F"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3EC65859"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5A382C97"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38138A07"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60A2FAF8"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6782E06C"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22E87164"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4A52E138"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6896FDA7"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038DE77B"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75F61E2A"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7DF03235"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02C30C53"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0FBC8361"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4E08CEB2" w14:textId="77777777" w:rsidR="00077066" w:rsidRPr="00425F48" w:rsidRDefault="00077066" w:rsidP="00077066">
            <w:pPr>
              <w:pStyle w:val="TableText"/>
            </w:pPr>
            <w:r w:rsidRPr="00425F48">
              <w:rPr>
                <w:sz w:val="16"/>
                <w:szCs w:val="16"/>
                <w:lang w:eastAsia="en-AU"/>
              </w:rPr>
              <w:t>1.153763</w:t>
            </w:r>
          </w:p>
        </w:tc>
        <w:tc>
          <w:tcPr>
            <w:tcW w:w="864" w:type="dxa"/>
            <w:tcBorders>
              <w:top w:val="nil"/>
              <w:left w:val="nil"/>
              <w:bottom w:val="nil"/>
              <w:right w:val="nil"/>
            </w:tcBorders>
          </w:tcPr>
          <w:p w14:paraId="42EE64D2" w14:textId="77777777" w:rsidR="00077066" w:rsidRPr="00425F48" w:rsidRDefault="00077066" w:rsidP="00077066">
            <w:pPr>
              <w:pStyle w:val="TableText"/>
            </w:pPr>
            <w:r w:rsidRPr="00425F48">
              <w:rPr>
                <w:sz w:val="16"/>
                <w:szCs w:val="16"/>
                <w:lang w:eastAsia="en-AU"/>
              </w:rPr>
              <w:t>1.153763</w:t>
            </w:r>
          </w:p>
        </w:tc>
      </w:tr>
      <w:tr w:rsidR="00077066" w:rsidRPr="00425F48" w14:paraId="0BC4813E" w14:textId="77777777">
        <w:trPr>
          <w:trHeight w:val="164"/>
        </w:trPr>
        <w:tc>
          <w:tcPr>
            <w:tcW w:w="570" w:type="dxa"/>
            <w:tcBorders>
              <w:top w:val="nil"/>
              <w:left w:val="nil"/>
              <w:bottom w:val="nil"/>
              <w:right w:val="nil"/>
            </w:tcBorders>
          </w:tcPr>
          <w:p w14:paraId="370D5506" w14:textId="77777777" w:rsidR="00077066" w:rsidRPr="00425F48" w:rsidRDefault="00077066" w:rsidP="00077066">
            <w:pPr>
              <w:pStyle w:val="TableText"/>
            </w:pPr>
            <w:r w:rsidRPr="00425F48">
              <w:rPr>
                <w:sz w:val="16"/>
                <w:szCs w:val="16"/>
                <w:lang w:eastAsia="en-AU"/>
              </w:rPr>
              <w:t>69</w:t>
            </w:r>
          </w:p>
        </w:tc>
        <w:tc>
          <w:tcPr>
            <w:tcW w:w="864" w:type="dxa"/>
            <w:tcBorders>
              <w:top w:val="nil"/>
              <w:left w:val="nil"/>
              <w:bottom w:val="nil"/>
              <w:right w:val="nil"/>
            </w:tcBorders>
          </w:tcPr>
          <w:p w14:paraId="158398A1"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74831CF8"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64FB570B"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9473211"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B586D52"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6A66D700"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065310A4"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3BB21DCC"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3B2DFA1E"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6DE13706"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7408D11F"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14B7A7D"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7A6DA5D"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7713EA2A"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520B38EE"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1393DD0D" w14:textId="77777777" w:rsidR="00077066" w:rsidRPr="00425F48" w:rsidRDefault="00077066" w:rsidP="00077066">
            <w:pPr>
              <w:pStyle w:val="TableText"/>
            </w:pPr>
            <w:r w:rsidRPr="00425F48">
              <w:rPr>
                <w:sz w:val="16"/>
                <w:szCs w:val="16"/>
                <w:lang w:eastAsia="en-AU"/>
              </w:rPr>
              <w:t>1.144384</w:t>
            </w:r>
          </w:p>
        </w:tc>
        <w:tc>
          <w:tcPr>
            <w:tcW w:w="864" w:type="dxa"/>
            <w:tcBorders>
              <w:top w:val="nil"/>
              <w:left w:val="nil"/>
              <w:bottom w:val="nil"/>
              <w:right w:val="nil"/>
            </w:tcBorders>
          </w:tcPr>
          <w:p w14:paraId="2A94065A" w14:textId="77777777" w:rsidR="00077066" w:rsidRPr="00425F48" w:rsidRDefault="00077066" w:rsidP="00077066">
            <w:pPr>
              <w:pStyle w:val="TableText"/>
            </w:pPr>
            <w:r w:rsidRPr="00425F48">
              <w:rPr>
                <w:sz w:val="16"/>
                <w:szCs w:val="16"/>
                <w:lang w:eastAsia="en-AU"/>
              </w:rPr>
              <w:t>1.144384</w:t>
            </w:r>
          </w:p>
        </w:tc>
      </w:tr>
      <w:tr w:rsidR="00077066" w:rsidRPr="00425F48" w14:paraId="5BCB69AE" w14:textId="77777777">
        <w:trPr>
          <w:trHeight w:val="164"/>
        </w:trPr>
        <w:tc>
          <w:tcPr>
            <w:tcW w:w="570" w:type="dxa"/>
            <w:tcBorders>
              <w:top w:val="nil"/>
              <w:left w:val="nil"/>
              <w:right w:val="nil"/>
            </w:tcBorders>
          </w:tcPr>
          <w:p w14:paraId="0C9ED323" w14:textId="77777777" w:rsidR="00077066" w:rsidRPr="00425F48" w:rsidRDefault="00077066" w:rsidP="00077066">
            <w:pPr>
              <w:pStyle w:val="TableText"/>
            </w:pPr>
            <w:r w:rsidRPr="00425F48">
              <w:rPr>
                <w:sz w:val="16"/>
                <w:szCs w:val="16"/>
                <w:lang w:eastAsia="en-AU"/>
              </w:rPr>
              <w:t>70</w:t>
            </w:r>
          </w:p>
        </w:tc>
        <w:tc>
          <w:tcPr>
            <w:tcW w:w="864" w:type="dxa"/>
            <w:tcBorders>
              <w:top w:val="nil"/>
              <w:left w:val="nil"/>
              <w:right w:val="nil"/>
            </w:tcBorders>
          </w:tcPr>
          <w:p w14:paraId="44168E40"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305C115B"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7129D4F"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0029C3F5"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D4F42D4"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44C39B07"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1F1F45DE"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0DC825D3"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25FD0C4"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40D8C320"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56C266E2"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7AF1D825"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2AFE00CC"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6D71679A"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32A06274"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4DEDB802" w14:textId="77777777" w:rsidR="00077066" w:rsidRPr="00425F48" w:rsidRDefault="00077066" w:rsidP="00077066">
            <w:pPr>
              <w:pStyle w:val="TableText"/>
            </w:pPr>
            <w:r w:rsidRPr="00425F48">
              <w:rPr>
                <w:sz w:val="16"/>
                <w:szCs w:val="16"/>
                <w:lang w:eastAsia="en-AU"/>
              </w:rPr>
              <w:t>1.134384</w:t>
            </w:r>
          </w:p>
        </w:tc>
        <w:tc>
          <w:tcPr>
            <w:tcW w:w="864" w:type="dxa"/>
            <w:tcBorders>
              <w:top w:val="nil"/>
              <w:left w:val="nil"/>
              <w:right w:val="nil"/>
            </w:tcBorders>
          </w:tcPr>
          <w:p w14:paraId="33B90396" w14:textId="77777777" w:rsidR="00077066" w:rsidRPr="00425F48" w:rsidRDefault="00077066" w:rsidP="00077066">
            <w:pPr>
              <w:pStyle w:val="TableText"/>
            </w:pPr>
            <w:r w:rsidRPr="00425F48">
              <w:rPr>
                <w:sz w:val="16"/>
                <w:szCs w:val="16"/>
                <w:lang w:eastAsia="en-AU"/>
              </w:rPr>
              <w:t>1.134384</w:t>
            </w:r>
          </w:p>
        </w:tc>
      </w:tr>
      <w:tr w:rsidR="00077066" w:rsidRPr="00425F48" w14:paraId="27DBCB6A" w14:textId="77777777">
        <w:trPr>
          <w:trHeight w:val="164"/>
        </w:trPr>
        <w:tc>
          <w:tcPr>
            <w:tcW w:w="570" w:type="dxa"/>
            <w:tcBorders>
              <w:top w:val="nil"/>
              <w:left w:val="nil"/>
              <w:right w:val="nil"/>
            </w:tcBorders>
          </w:tcPr>
          <w:p w14:paraId="25A23066" w14:textId="77777777" w:rsidR="00077066" w:rsidRPr="00425F48" w:rsidRDefault="00077066" w:rsidP="00077066">
            <w:pPr>
              <w:pStyle w:val="TableText"/>
            </w:pPr>
            <w:r w:rsidRPr="00425F48">
              <w:rPr>
                <w:sz w:val="16"/>
                <w:szCs w:val="16"/>
                <w:lang w:eastAsia="en-AU"/>
              </w:rPr>
              <w:t>71</w:t>
            </w:r>
          </w:p>
        </w:tc>
        <w:tc>
          <w:tcPr>
            <w:tcW w:w="864" w:type="dxa"/>
            <w:tcBorders>
              <w:top w:val="nil"/>
              <w:left w:val="nil"/>
              <w:right w:val="nil"/>
            </w:tcBorders>
          </w:tcPr>
          <w:p w14:paraId="5A277A04"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3780D7CD"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64E39FF9"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0B7CFEC2"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55461026"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7BE65A11"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4F1A3D54"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3CAFA2CC"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39053970"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1879428D"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7EFACBEC"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766E1F7B"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79BAB089"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0A13658B"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252B3D05"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06D0B326" w14:textId="77777777" w:rsidR="00077066" w:rsidRPr="00425F48" w:rsidRDefault="00077066" w:rsidP="00077066">
            <w:pPr>
              <w:pStyle w:val="TableText"/>
            </w:pPr>
            <w:r w:rsidRPr="00425F48">
              <w:rPr>
                <w:sz w:val="16"/>
                <w:szCs w:val="16"/>
                <w:lang w:eastAsia="en-AU"/>
              </w:rPr>
              <w:t>1.123750</w:t>
            </w:r>
          </w:p>
        </w:tc>
        <w:tc>
          <w:tcPr>
            <w:tcW w:w="864" w:type="dxa"/>
            <w:tcBorders>
              <w:top w:val="nil"/>
              <w:left w:val="nil"/>
              <w:right w:val="nil"/>
            </w:tcBorders>
          </w:tcPr>
          <w:p w14:paraId="0F75737A" w14:textId="77777777" w:rsidR="00077066" w:rsidRPr="00425F48" w:rsidRDefault="00077066" w:rsidP="00077066">
            <w:pPr>
              <w:pStyle w:val="TableText"/>
            </w:pPr>
            <w:r w:rsidRPr="00425F48">
              <w:rPr>
                <w:sz w:val="16"/>
                <w:szCs w:val="16"/>
                <w:lang w:eastAsia="en-AU"/>
              </w:rPr>
              <w:t>1.123750</w:t>
            </w:r>
          </w:p>
        </w:tc>
      </w:tr>
      <w:tr w:rsidR="00077066" w:rsidRPr="00425F48" w14:paraId="04D9BAD3" w14:textId="77777777">
        <w:trPr>
          <w:trHeight w:val="164"/>
        </w:trPr>
        <w:tc>
          <w:tcPr>
            <w:tcW w:w="570" w:type="dxa"/>
            <w:tcBorders>
              <w:top w:val="nil"/>
              <w:left w:val="nil"/>
              <w:right w:val="nil"/>
            </w:tcBorders>
          </w:tcPr>
          <w:p w14:paraId="36176EE9" w14:textId="77777777" w:rsidR="00077066" w:rsidRPr="00425F48" w:rsidRDefault="00077066" w:rsidP="00077066">
            <w:pPr>
              <w:pStyle w:val="TableText"/>
            </w:pPr>
            <w:r w:rsidRPr="00425F48">
              <w:rPr>
                <w:sz w:val="16"/>
                <w:szCs w:val="16"/>
                <w:lang w:eastAsia="en-AU"/>
              </w:rPr>
              <w:t>72</w:t>
            </w:r>
          </w:p>
        </w:tc>
        <w:tc>
          <w:tcPr>
            <w:tcW w:w="864" w:type="dxa"/>
            <w:tcBorders>
              <w:top w:val="nil"/>
              <w:left w:val="nil"/>
              <w:right w:val="nil"/>
            </w:tcBorders>
          </w:tcPr>
          <w:p w14:paraId="3C06AC79"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71370E7"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FDF2AAD"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5F752A1A"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CDD2002"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3A21AA2B"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388A0B5D"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2E2BD2A"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F7FA795"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0F4CE93B"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149C37B4"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4811C1DE"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6C473471"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02B3C83E"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4615A94C"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480C99FC" w14:textId="77777777" w:rsidR="00077066" w:rsidRPr="00425F48" w:rsidRDefault="00077066" w:rsidP="00077066">
            <w:pPr>
              <w:pStyle w:val="TableText"/>
            </w:pPr>
            <w:r w:rsidRPr="00425F48">
              <w:rPr>
                <w:sz w:val="16"/>
                <w:szCs w:val="16"/>
                <w:lang w:eastAsia="en-AU"/>
              </w:rPr>
              <w:t>1.112476</w:t>
            </w:r>
          </w:p>
        </w:tc>
        <w:tc>
          <w:tcPr>
            <w:tcW w:w="864" w:type="dxa"/>
            <w:tcBorders>
              <w:top w:val="nil"/>
              <w:left w:val="nil"/>
              <w:right w:val="nil"/>
            </w:tcBorders>
          </w:tcPr>
          <w:p w14:paraId="267C2D11" w14:textId="77777777" w:rsidR="00077066" w:rsidRPr="00425F48" w:rsidRDefault="00077066" w:rsidP="00077066">
            <w:pPr>
              <w:pStyle w:val="TableText"/>
            </w:pPr>
            <w:r w:rsidRPr="00425F48">
              <w:rPr>
                <w:sz w:val="16"/>
                <w:szCs w:val="16"/>
                <w:lang w:eastAsia="en-AU"/>
              </w:rPr>
              <w:t>1.112476</w:t>
            </w:r>
          </w:p>
        </w:tc>
      </w:tr>
      <w:tr w:rsidR="00077066" w:rsidRPr="00425F48" w14:paraId="5915CF5C" w14:textId="77777777">
        <w:trPr>
          <w:trHeight w:val="164"/>
        </w:trPr>
        <w:tc>
          <w:tcPr>
            <w:tcW w:w="570" w:type="dxa"/>
            <w:tcBorders>
              <w:top w:val="nil"/>
              <w:left w:val="nil"/>
              <w:right w:val="nil"/>
            </w:tcBorders>
          </w:tcPr>
          <w:p w14:paraId="2FE0D55E" w14:textId="77777777" w:rsidR="00077066" w:rsidRPr="00425F48" w:rsidRDefault="00077066" w:rsidP="00077066">
            <w:pPr>
              <w:pStyle w:val="TableText"/>
            </w:pPr>
            <w:r w:rsidRPr="00425F48">
              <w:rPr>
                <w:sz w:val="16"/>
                <w:szCs w:val="16"/>
                <w:lang w:eastAsia="en-AU"/>
              </w:rPr>
              <w:t>73</w:t>
            </w:r>
          </w:p>
        </w:tc>
        <w:tc>
          <w:tcPr>
            <w:tcW w:w="864" w:type="dxa"/>
            <w:tcBorders>
              <w:top w:val="nil"/>
              <w:left w:val="nil"/>
              <w:right w:val="nil"/>
            </w:tcBorders>
          </w:tcPr>
          <w:p w14:paraId="5F665123"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3438B52"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0144C04E"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5921906"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10D6C6DD"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1A97B666"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93D1DAD"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8A85FA5"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E6A290F"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49B628C6"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6C470560"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BA61EB8"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2EF579F2"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1A54118F"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263249DB"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72482528" w14:textId="77777777" w:rsidR="00077066" w:rsidRPr="00425F48" w:rsidRDefault="00077066" w:rsidP="00077066">
            <w:pPr>
              <w:pStyle w:val="TableText"/>
            </w:pPr>
            <w:r w:rsidRPr="00425F48">
              <w:rPr>
                <w:sz w:val="16"/>
                <w:szCs w:val="16"/>
                <w:lang w:eastAsia="en-AU"/>
              </w:rPr>
              <w:t>1.100534</w:t>
            </w:r>
          </w:p>
        </w:tc>
        <w:tc>
          <w:tcPr>
            <w:tcW w:w="864" w:type="dxa"/>
            <w:tcBorders>
              <w:top w:val="nil"/>
              <w:left w:val="nil"/>
              <w:right w:val="nil"/>
            </w:tcBorders>
          </w:tcPr>
          <w:p w14:paraId="54C65E20" w14:textId="77777777" w:rsidR="00077066" w:rsidRPr="00425F48" w:rsidRDefault="00077066" w:rsidP="00077066">
            <w:pPr>
              <w:pStyle w:val="TableText"/>
            </w:pPr>
            <w:r w:rsidRPr="00425F48">
              <w:rPr>
                <w:sz w:val="16"/>
                <w:szCs w:val="16"/>
                <w:lang w:eastAsia="en-AU"/>
              </w:rPr>
              <w:t>1.100534</w:t>
            </w:r>
          </w:p>
        </w:tc>
      </w:tr>
      <w:tr w:rsidR="00077066" w:rsidRPr="00425F48" w14:paraId="23EA86E5" w14:textId="77777777">
        <w:trPr>
          <w:trHeight w:val="164"/>
        </w:trPr>
        <w:tc>
          <w:tcPr>
            <w:tcW w:w="570" w:type="dxa"/>
            <w:tcBorders>
              <w:top w:val="nil"/>
              <w:left w:val="nil"/>
              <w:right w:val="nil"/>
            </w:tcBorders>
          </w:tcPr>
          <w:p w14:paraId="34C0DF2E" w14:textId="77777777" w:rsidR="00077066" w:rsidRPr="00425F48" w:rsidRDefault="00077066" w:rsidP="00077066">
            <w:pPr>
              <w:pStyle w:val="TableText"/>
            </w:pPr>
            <w:r w:rsidRPr="00425F48">
              <w:rPr>
                <w:sz w:val="16"/>
                <w:szCs w:val="16"/>
                <w:lang w:eastAsia="en-AU"/>
              </w:rPr>
              <w:t>74</w:t>
            </w:r>
          </w:p>
        </w:tc>
        <w:tc>
          <w:tcPr>
            <w:tcW w:w="864" w:type="dxa"/>
            <w:tcBorders>
              <w:top w:val="nil"/>
              <w:left w:val="nil"/>
              <w:right w:val="nil"/>
            </w:tcBorders>
          </w:tcPr>
          <w:p w14:paraId="663EAA9F"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0D247779"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4B080B0A"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0E9C4D50"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1D4E9EE7"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6C32B72B"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70A9CFC0"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3D93DE94"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6CCEA7E8"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4F0C6ECF"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2B03DB09"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4DF6A7F5"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0A964AFB"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42C74504"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71AF8F61"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771C6FC6" w14:textId="77777777" w:rsidR="00077066" w:rsidRPr="00425F48" w:rsidRDefault="00077066" w:rsidP="00077066">
            <w:pPr>
              <w:pStyle w:val="TableText"/>
            </w:pPr>
            <w:r w:rsidRPr="00425F48">
              <w:rPr>
                <w:sz w:val="16"/>
                <w:szCs w:val="16"/>
                <w:lang w:eastAsia="en-AU"/>
              </w:rPr>
              <w:t>1.087904</w:t>
            </w:r>
          </w:p>
        </w:tc>
        <w:tc>
          <w:tcPr>
            <w:tcW w:w="864" w:type="dxa"/>
            <w:tcBorders>
              <w:top w:val="nil"/>
              <w:left w:val="nil"/>
              <w:right w:val="nil"/>
            </w:tcBorders>
          </w:tcPr>
          <w:p w14:paraId="18F902BB" w14:textId="77777777" w:rsidR="00077066" w:rsidRPr="00425F48" w:rsidRDefault="00077066" w:rsidP="00077066">
            <w:pPr>
              <w:pStyle w:val="TableText"/>
            </w:pPr>
            <w:r w:rsidRPr="00425F48">
              <w:rPr>
                <w:sz w:val="16"/>
                <w:szCs w:val="16"/>
                <w:lang w:eastAsia="en-AU"/>
              </w:rPr>
              <w:t>1.087904</w:t>
            </w:r>
          </w:p>
        </w:tc>
      </w:tr>
      <w:tr w:rsidR="00077066" w:rsidRPr="00425F48" w14:paraId="57AD4014" w14:textId="77777777">
        <w:trPr>
          <w:trHeight w:val="164"/>
        </w:trPr>
        <w:tc>
          <w:tcPr>
            <w:tcW w:w="570" w:type="dxa"/>
            <w:tcBorders>
              <w:left w:val="nil"/>
              <w:bottom w:val="single" w:sz="4" w:space="0" w:color="auto"/>
              <w:right w:val="nil"/>
            </w:tcBorders>
          </w:tcPr>
          <w:p w14:paraId="7745B330" w14:textId="77777777" w:rsidR="00077066" w:rsidRPr="00425F48" w:rsidRDefault="00077066" w:rsidP="00077066">
            <w:pPr>
              <w:pStyle w:val="TableText"/>
            </w:pPr>
            <w:r w:rsidRPr="00425F48">
              <w:rPr>
                <w:sz w:val="16"/>
                <w:szCs w:val="16"/>
                <w:lang w:eastAsia="en-AU"/>
              </w:rPr>
              <w:t>75 and over</w:t>
            </w:r>
          </w:p>
        </w:tc>
        <w:tc>
          <w:tcPr>
            <w:tcW w:w="864" w:type="dxa"/>
            <w:tcBorders>
              <w:left w:val="nil"/>
              <w:bottom w:val="single" w:sz="4" w:space="0" w:color="auto"/>
              <w:right w:val="nil"/>
            </w:tcBorders>
          </w:tcPr>
          <w:p w14:paraId="47F83AE3"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18F7F973"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7C29623A"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5AAA46C7"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516A15EF"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6DD86343"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216501B2"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3AFEC2FC"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5A8B15A9"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24CAE59D"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16D77D1F"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63E7D3DE"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4FB7E209"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5C674CCF"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01FA7D5D"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01A81C4D" w14:textId="77777777" w:rsidR="00077066" w:rsidRPr="00425F48" w:rsidRDefault="00077066" w:rsidP="00077066">
            <w:pPr>
              <w:pStyle w:val="TableText"/>
            </w:pPr>
            <w:r w:rsidRPr="00425F48">
              <w:rPr>
                <w:sz w:val="16"/>
                <w:szCs w:val="16"/>
                <w:lang w:eastAsia="en-AU"/>
              </w:rPr>
              <w:t>1.074602</w:t>
            </w:r>
          </w:p>
        </w:tc>
        <w:tc>
          <w:tcPr>
            <w:tcW w:w="864" w:type="dxa"/>
            <w:tcBorders>
              <w:left w:val="nil"/>
              <w:bottom w:val="single" w:sz="4" w:space="0" w:color="auto"/>
              <w:right w:val="nil"/>
            </w:tcBorders>
          </w:tcPr>
          <w:p w14:paraId="29525C57" w14:textId="77777777" w:rsidR="00077066" w:rsidRPr="00425F48" w:rsidRDefault="00077066" w:rsidP="00077066">
            <w:pPr>
              <w:pStyle w:val="TableText"/>
            </w:pPr>
            <w:r w:rsidRPr="00425F48">
              <w:rPr>
                <w:sz w:val="16"/>
                <w:szCs w:val="16"/>
                <w:lang w:eastAsia="en-AU"/>
              </w:rPr>
              <w:t>1.074602</w:t>
            </w:r>
          </w:p>
        </w:tc>
      </w:tr>
    </w:tbl>
    <w:p w14:paraId="2C801B17" w14:textId="77777777" w:rsidR="00077066" w:rsidRPr="00425F48" w:rsidRDefault="00077066" w:rsidP="00077066">
      <w:pPr>
        <w:pStyle w:val="ScheduleHeading"/>
        <w:rPr>
          <w:b w:val="0"/>
          <w:i/>
        </w:rPr>
      </w:pPr>
      <w:r w:rsidRPr="00425F48">
        <w:t>Table 1A</w:t>
      </w:r>
      <w:r w:rsidRPr="00425F48">
        <w:tab/>
        <w:t>Accrued benefit multiple valuation factors (ABF) — males with first day of membership of PSS Scheme being on or before 30 June 1999 (continued)</w:t>
      </w:r>
    </w:p>
    <w:p w14:paraId="499C1F04" w14:textId="77777777" w:rsidR="00077066" w:rsidRPr="00425F48" w:rsidRDefault="00077066" w:rsidP="00077066">
      <w:pPr>
        <w:pStyle w:val="TableColHead"/>
        <w:jc w:val="center"/>
      </w:pPr>
      <w:r w:rsidRPr="00425F48">
        <w:rPr>
          <w:sz w:val="20"/>
        </w:rPr>
        <w:t>Complete years between first day of membership and relevant date</w:t>
      </w:r>
    </w:p>
    <w:tbl>
      <w:tblPr>
        <w:tblW w:w="14504" w:type="dxa"/>
        <w:tblInd w:w="88" w:type="dxa"/>
        <w:tblLook w:val="0000" w:firstRow="0" w:lastRow="0" w:firstColumn="0" w:lastColumn="0" w:noHBand="0" w:noVBand="0"/>
      </w:tblPr>
      <w:tblGrid>
        <w:gridCol w:w="560"/>
        <w:gridCol w:w="821"/>
        <w:gridCol w:w="821"/>
        <w:gridCol w:w="821"/>
        <w:gridCol w:w="821"/>
        <w:gridCol w:w="820"/>
        <w:gridCol w:w="820"/>
        <w:gridCol w:w="820"/>
        <w:gridCol w:w="820"/>
        <w:gridCol w:w="820"/>
        <w:gridCol w:w="820"/>
        <w:gridCol w:w="820"/>
        <w:gridCol w:w="820"/>
        <w:gridCol w:w="820"/>
        <w:gridCol w:w="820"/>
        <w:gridCol w:w="820"/>
        <w:gridCol w:w="820"/>
        <w:gridCol w:w="820"/>
      </w:tblGrid>
      <w:tr w:rsidR="00077066" w:rsidRPr="00425F48" w14:paraId="36F76DA2" w14:textId="77777777">
        <w:trPr>
          <w:trHeight w:val="165"/>
          <w:tblHeader/>
        </w:trPr>
        <w:tc>
          <w:tcPr>
            <w:tcW w:w="560" w:type="dxa"/>
            <w:tcBorders>
              <w:top w:val="nil"/>
              <w:left w:val="nil"/>
              <w:bottom w:val="single" w:sz="4" w:space="0" w:color="auto"/>
              <w:right w:val="nil"/>
            </w:tcBorders>
            <w:shd w:val="clear" w:color="auto" w:fill="auto"/>
            <w:noWrap/>
          </w:tcPr>
          <w:p w14:paraId="055EB83F" w14:textId="77777777" w:rsidR="00077066" w:rsidRPr="00425F48" w:rsidRDefault="00077066" w:rsidP="00077066">
            <w:pPr>
              <w:pStyle w:val="TableColHead"/>
              <w:jc w:val="center"/>
              <w:rPr>
                <w:sz w:val="16"/>
                <w:szCs w:val="16"/>
              </w:rPr>
            </w:pPr>
            <w:r w:rsidRPr="00425F48">
              <w:rPr>
                <w:sz w:val="16"/>
                <w:szCs w:val="16"/>
              </w:rPr>
              <w:t>Age</w:t>
            </w:r>
          </w:p>
        </w:tc>
        <w:tc>
          <w:tcPr>
            <w:tcW w:w="821" w:type="dxa"/>
            <w:tcBorders>
              <w:top w:val="nil"/>
              <w:left w:val="nil"/>
              <w:bottom w:val="single" w:sz="4" w:space="0" w:color="auto"/>
              <w:right w:val="nil"/>
            </w:tcBorders>
            <w:shd w:val="clear" w:color="auto" w:fill="auto"/>
            <w:noWrap/>
          </w:tcPr>
          <w:p w14:paraId="1DCEE98F" w14:textId="77777777" w:rsidR="00077066" w:rsidRPr="00425F48" w:rsidRDefault="00077066" w:rsidP="00077066">
            <w:pPr>
              <w:pStyle w:val="TableColHead"/>
              <w:jc w:val="center"/>
              <w:rPr>
                <w:sz w:val="16"/>
                <w:szCs w:val="16"/>
              </w:rPr>
            </w:pPr>
            <w:r w:rsidRPr="00425F48">
              <w:rPr>
                <w:sz w:val="16"/>
                <w:szCs w:val="16"/>
              </w:rPr>
              <w:t>34</w:t>
            </w:r>
          </w:p>
        </w:tc>
        <w:tc>
          <w:tcPr>
            <w:tcW w:w="821" w:type="dxa"/>
            <w:tcBorders>
              <w:top w:val="nil"/>
              <w:left w:val="nil"/>
              <w:bottom w:val="single" w:sz="4" w:space="0" w:color="auto"/>
              <w:right w:val="nil"/>
            </w:tcBorders>
            <w:shd w:val="clear" w:color="auto" w:fill="auto"/>
            <w:noWrap/>
          </w:tcPr>
          <w:p w14:paraId="25E2CDEB" w14:textId="77777777" w:rsidR="00077066" w:rsidRPr="00425F48" w:rsidRDefault="00077066" w:rsidP="00077066">
            <w:pPr>
              <w:pStyle w:val="TableColHead"/>
              <w:jc w:val="center"/>
              <w:rPr>
                <w:sz w:val="16"/>
                <w:szCs w:val="16"/>
              </w:rPr>
            </w:pPr>
            <w:r w:rsidRPr="00425F48">
              <w:rPr>
                <w:sz w:val="16"/>
                <w:szCs w:val="16"/>
              </w:rPr>
              <w:t>35</w:t>
            </w:r>
          </w:p>
        </w:tc>
        <w:tc>
          <w:tcPr>
            <w:tcW w:w="821" w:type="dxa"/>
            <w:tcBorders>
              <w:top w:val="nil"/>
              <w:left w:val="nil"/>
              <w:bottom w:val="single" w:sz="4" w:space="0" w:color="auto"/>
              <w:right w:val="nil"/>
            </w:tcBorders>
            <w:shd w:val="clear" w:color="auto" w:fill="auto"/>
            <w:noWrap/>
          </w:tcPr>
          <w:p w14:paraId="09028857" w14:textId="77777777" w:rsidR="00077066" w:rsidRPr="00425F48" w:rsidRDefault="00077066" w:rsidP="00077066">
            <w:pPr>
              <w:pStyle w:val="TableColHead"/>
              <w:jc w:val="center"/>
              <w:rPr>
                <w:sz w:val="16"/>
                <w:szCs w:val="16"/>
              </w:rPr>
            </w:pPr>
            <w:r w:rsidRPr="00425F48">
              <w:rPr>
                <w:sz w:val="16"/>
                <w:szCs w:val="16"/>
              </w:rPr>
              <w:t>36</w:t>
            </w:r>
          </w:p>
        </w:tc>
        <w:tc>
          <w:tcPr>
            <w:tcW w:w="821" w:type="dxa"/>
            <w:tcBorders>
              <w:top w:val="nil"/>
              <w:left w:val="nil"/>
              <w:bottom w:val="single" w:sz="4" w:space="0" w:color="auto"/>
              <w:right w:val="nil"/>
            </w:tcBorders>
            <w:shd w:val="clear" w:color="auto" w:fill="auto"/>
            <w:noWrap/>
          </w:tcPr>
          <w:p w14:paraId="41352E86"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Pr>
          <w:p w14:paraId="30469802"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Pr>
          <w:p w14:paraId="1F424997"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Pr>
          <w:p w14:paraId="4D0DD68F"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Pr>
          <w:p w14:paraId="26ED0856"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Pr>
          <w:p w14:paraId="6E65A3A8"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Pr>
          <w:p w14:paraId="4C444AC2"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Pr>
          <w:p w14:paraId="72F4CF83"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Pr>
          <w:p w14:paraId="34C9C908"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Pr>
          <w:p w14:paraId="3C31F5DF"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Pr>
          <w:p w14:paraId="63B24E2A"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Pr>
          <w:p w14:paraId="4A6D9F83"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Pr>
          <w:p w14:paraId="6A8D40E6"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Pr>
          <w:p w14:paraId="47FFAF5D"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44AC3E5E" w14:textId="77777777">
        <w:tblPrEx>
          <w:tblCellMar>
            <w:left w:w="0" w:type="dxa"/>
            <w:right w:w="0" w:type="dxa"/>
          </w:tblCellMar>
        </w:tblPrEx>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D35BA70" w14:textId="77777777" w:rsidR="00077066" w:rsidRPr="00425F48" w:rsidRDefault="00077066" w:rsidP="00077066">
            <w:pPr>
              <w:pStyle w:val="TableText"/>
            </w:pPr>
            <w:r w:rsidRPr="00425F48">
              <w:rPr>
                <w:sz w:val="16"/>
                <w:szCs w:val="16"/>
                <w:lang w:eastAsia="en-AU"/>
              </w:rPr>
              <w:t>50</w:t>
            </w:r>
          </w:p>
        </w:tc>
        <w:tc>
          <w:tcPr>
            <w:tcW w:w="82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13E4BAE" w14:textId="77777777" w:rsidR="00077066" w:rsidRPr="00425F48" w:rsidRDefault="00077066" w:rsidP="00077066">
            <w:pPr>
              <w:pStyle w:val="TableText"/>
            </w:pPr>
            <w:r w:rsidRPr="00425F48">
              <w:rPr>
                <w:sz w:val="16"/>
                <w:szCs w:val="16"/>
              </w:rPr>
              <w:t>0.953113</w:t>
            </w:r>
          </w:p>
        </w:tc>
        <w:tc>
          <w:tcPr>
            <w:tcW w:w="82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DEA28C0" w14:textId="77777777" w:rsidR="00077066" w:rsidRPr="00425F48" w:rsidRDefault="00077066" w:rsidP="00077066">
            <w:pPr>
              <w:spacing w:beforeLines="20" w:before="48" w:afterLines="20" w:after="48" w:line="200" w:lineRule="exact"/>
              <w:rPr>
                <w:sz w:val="16"/>
                <w:szCs w:val="16"/>
              </w:rPr>
            </w:pPr>
          </w:p>
        </w:tc>
        <w:tc>
          <w:tcPr>
            <w:tcW w:w="82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2A4616" w14:textId="77777777" w:rsidR="00077066" w:rsidRPr="00425F48" w:rsidRDefault="00077066" w:rsidP="00077066">
            <w:pPr>
              <w:spacing w:beforeLines="20" w:before="48" w:afterLines="20" w:after="48" w:line="200" w:lineRule="exact"/>
              <w:rPr>
                <w:sz w:val="16"/>
                <w:szCs w:val="16"/>
              </w:rPr>
            </w:pPr>
          </w:p>
        </w:tc>
        <w:tc>
          <w:tcPr>
            <w:tcW w:w="821"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CF890B"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7C936AC"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D434FDC"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A5B698F"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FED8D75"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7589AAB"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D3271CE"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344C3F4"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01E327F"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183F739"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B00B50"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2AEF273"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97FF51" w14:textId="77777777" w:rsidR="00077066" w:rsidRPr="00425F48" w:rsidRDefault="00077066" w:rsidP="00077066">
            <w:pPr>
              <w:spacing w:beforeLines="20" w:before="48" w:afterLines="20" w:after="48" w:line="200" w:lineRule="exact"/>
              <w:rPr>
                <w:sz w:val="16"/>
                <w:szCs w:val="16"/>
              </w:rPr>
            </w:pPr>
          </w:p>
        </w:tc>
        <w:tc>
          <w:tcPr>
            <w:tcW w:w="82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2AA296" w14:textId="77777777" w:rsidR="00077066" w:rsidRPr="00425F48" w:rsidRDefault="00077066" w:rsidP="00077066">
            <w:pPr>
              <w:pStyle w:val="TableText"/>
            </w:pPr>
          </w:p>
        </w:tc>
      </w:tr>
      <w:tr w:rsidR="00077066" w:rsidRPr="00425F48" w14:paraId="5AB149E7"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EE168F4" w14:textId="77777777" w:rsidR="00077066" w:rsidRPr="00425F48" w:rsidRDefault="00077066" w:rsidP="00077066">
            <w:pPr>
              <w:pStyle w:val="TableText"/>
            </w:pPr>
            <w:r w:rsidRPr="00425F48">
              <w:rPr>
                <w:sz w:val="16"/>
                <w:szCs w:val="16"/>
                <w:lang w:eastAsia="en-AU"/>
              </w:rPr>
              <w:t>51</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48841316" w14:textId="77777777" w:rsidR="00077066" w:rsidRPr="00425F48" w:rsidRDefault="00077066" w:rsidP="00077066">
            <w:pPr>
              <w:pStyle w:val="TableText"/>
            </w:pPr>
            <w:r w:rsidRPr="00425F48">
              <w:rPr>
                <w:sz w:val="16"/>
                <w:szCs w:val="16"/>
              </w:rPr>
              <w:t>0.972824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DDD008C" w14:textId="77777777" w:rsidR="00077066" w:rsidRPr="00425F48" w:rsidRDefault="00077066" w:rsidP="00077066">
            <w:pPr>
              <w:pStyle w:val="TableText"/>
            </w:pPr>
            <w:r w:rsidRPr="00425F48">
              <w:rPr>
                <w:sz w:val="16"/>
                <w:szCs w:val="16"/>
              </w:rPr>
              <w:t>0.972902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26AAE42" w14:textId="77777777" w:rsidR="00077066" w:rsidRPr="00425F48" w:rsidRDefault="00077066" w:rsidP="00077066">
            <w:pPr>
              <w:spacing w:beforeLines="20" w:before="48" w:afterLines="20" w:after="48" w:line="200" w:lineRule="exact"/>
              <w:rPr>
                <w:sz w:val="16"/>
                <w:szCs w:val="16"/>
              </w:rPr>
            </w:pP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1AC0B0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030829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00E62F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2F6E66E"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4F3083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A8F024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B57C8B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1BB192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1C0A16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5FC6A53"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F87A25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16B68D9"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0A2421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BCE76D3" w14:textId="77777777" w:rsidR="00077066" w:rsidRPr="00425F48" w:rsidRDefault="00077066" w:rsidP="00077066">
            <w:pPr>
              <w:pStyle w:val="TableText"/>
            </w:pPr>
          </w:p>
        </w:tc>
      </w:tr>
      <w:tr w:rsidR="00077066" w:rsidRPr="00425F48" w14:paraId="2F83EE60"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E6D072C" w14:textId="77777777" w:rsidR="00077066" w:rsidRPr="00425F48" w:rsidRDefault="00077066" w:rsidP="00077066">
            <w:pPr>
              <w:pStyle w:val="TableText"/>
            </w:pPr>
            <w:r w:rsidRPr="00425F48">
              <w:rPr>
                <w:sz w:val="16"/>
                <w:szCs w:val="16"/>
                <w:lang w:eastAsia="en-AU"/>
              </w:rPr>
              <w:t>52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7B8FE2D" w14:textId="77777777" w:rsidR="00077066" w:rsidRPr="00425F48" w:rsidRDefault="00077066" w:rsidP="00077066">
            <w:pPr>
              <w:pStyle w:val="TableText"/>
            </w:pPr>
            <w:r w:rsidRPr="00425F48">
              <w:rPr>
                <w:sz w:val="16"/>
                <w:szCs w:val="16"/>
              </w:rPr>
              <w:t>0.992868</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EFBB9FF" w14:textId="77777777" w:rsidR="00077066" w:rsidRPr="00425F48" w:rsidRDefault="00077066" w:rsidP="00077066">
            <w:pPr>
              <w:pStyle w:val="TableText"/>
            </w:pPr>
            <w:r w:rsidRPr="00425F48">
              <w:rPr>
                <w:sz w:val="16"/>
                <w:szCs w:val="16"/>
              </w:rPr>
              <w:t>0.992922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A1B4794" w14:textId="77777777" w:rsidR="00077066" w:rsidRPr="00425F48" w:rsidRDefault="00077066" w:rsidP="00077066">
            <w:pPr>
              <w:pStyle w:val="TableText"/>
            </w:pPr>
            <w:r w:rsidRPr="00425F48">
              <w:rPr>
                <w:sz w:val="16"/>
                <w:szCs w:val="16"/>
              </w:rPr>
              <w:t>0.992971</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395A75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F42C09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EE3ACA9"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F63ABA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DBC305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796F5A3"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55A300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FF05C4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310AEF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21502C9"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B18B6AE"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E25240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1E2F85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B5D90AC" w14:textId="77777777" w:rsidR="00077066" w:rsidRPr="00425F48" w:rsidRDefault="00077066" w:rsidP="00077066">
            <w:pPr>
              <w:pStyle w:val="TableText"/>
            </w:pPr>
          </w:p>
        </w:tc>
      </w:tr>
      <w:tr w:rsidR="00077066" w:rsidRPr="00425F48" w14:paraId="3FE855D9"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35CB52F" w14:textId="77777777" w:rsidR="00077066" w:rsidRPr="00425F48" w:rsidRDefault="00077066" w:rsidP="00077066">
            <w:pPr>
              <w:pStyle w:val="TableText"/>
            </w:pPr>
            <w:r w:rsidRPr="00425F48">
              <w:rPr>
                <w:sz w:val="16"/>
                <w:szCs w:val="16"/>
                <w:lang w:eastAsia="en-AU"/>
              </w:rPr>
              <w:t>53</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469FC3E2" w14:textId="77777777" w:rsidR="00077066" w:rsidRPr="00425F48" w:rsidRDefault="00077066" w:rsidP="00077066">
            <w:pPr>
              <w:pStyle w:val="TableText"/>
            </w:pPr>
            <w:r w:rsidRPr="00425F48">
              <w:rPr>
                <w:sz w:val="16"/>
                <w:szCs w:val="16"/>
              </w:rPr>
              <w:t>1.013246</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A2AA005" w14:textId="77777777" w:rsidR="00077066" w:rsidRPr="00425F48" w:rsidRDefault="00077066" w:rsidP="00077066">
            <w:pPr>
              <w:pStyle w:val="TableText"/>
            </w:pPr>
            <w:r w:rsidRPr="00425F48">
              <w:rPr>
                <w:sz w:val="16"/>
                <w:szCs w:val="16"/>
              </w:rPr>
              <w:t>1.013274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049E7BC" w14:textId="77777777" w:rsidR="00077066" w:rsidRPr="00425F48" w:rsidRDefault="00077066" w:rsidP="00077066">
            <w:pPr>
              <w:pStyle w:val="TableText"/>
            </w:pPr>
            <w:r w:rsidRPr="00425F48">
              <w:rPr>
                <w:sz w:val="16"/>
                <w:szCs w:val="16"/>
              </w:rPr>
              <w:t>1.013299</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3E4C0451" w14:textId="77777777" w:rsidR="00077066" w:rsidRPr="00425F48" w:rsidRDefault="00077066" w:rsidP="00077066">
            <w:pPr>
              <w:pStyle w:val="TableText"/>
            </w:pPr>
            <w:r w:rsidRPr="00425F48">
              <w:rPr>
                <w:sz w:val="16"/>
                <w:szCs w:val="16"/>
              </w:rPr>
              <w:t>1.013321</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54E7C4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F029C5E"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2357D3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9109FBD"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DCCCE7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5192C3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1C1AEAB"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E569F8E"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C33BE5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81ABCF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4D03F2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413727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91B1B05" w14:textId="77777777" w:rsidR="00077066" w:rsidRPr="00425F48" w:rsidRDefault="00077066" w:rsidP="00077066">
            <w:pPr>
              <w:pStyle w:val="TableText"/>
            </w:pPr>
          </w:p>
        </w:tc>
      </w:tr>
      <w:tr w:rsidR="00077066" w:rsidRPr="00425F48" w14:paraId="7CF0C36E"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F32472A" w14:textId="77777777" w:rsidR="00077066" w:rsidRPr="00425F48" w:rsidRDefault="00077066" w:rsidP="00077066">
            <w:pPr>
              <w:pStyle w:val="TableText"/>
            </w:pPr>
            <w:r w:rsidRPr="00425F48">
              <w:rPr>
                <w:sz w:val="16"/>
                <w:szCs w:val="16"/>
                <w:lang w:eastAsia="en-AU"/>
              </w:rPr>
              <w:t>54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6E0EE39" w14:textId="77777777" w:rsidR="00077066" w:rsidRPr="00425F48" w:rsidRDefault="00077066" w:rsidP="00077066">
            <w:pPr>
              <w:pStyle w:val="TableText"/>
            </w:pPr>
            <w:r w:rsidRPr="00425F48">
              <w:rPr>
                <w:sz w:val="16"/>
                <w:szCs w:val="16"/>
              </w:rPr>
              <w:t>1.034057</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E1FE3FE" w14:textId="77777777" w:rsidR="00077066" w:rsidRPr="00425F48" w:rsidRDefault="00077066" w:rsidP="00077066">
            <w:pPr>
              <w:pStyle w:val="TableText"/>
            </w:pPr>
            <w:r w:rsidRPr="00425F48">
              <w:rPr>
                <w:sz w:val="16"/>
                <w:szCs w:val="16"/>
              </w:rPr>
              <w:t>1.034057</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87A2E3C" w14:textId="77777777" w:rsidR="00077066" w:rsidRPr="00425F48" w:rsidRDefault="00077066" w:rsidP="00077066">
            <w:pPr>
              <w:pStyle w:val="TableText"/>
            </w:pPr>
            <w:r w:rsidRPr="00425F48">
              <w:rPr>
                <w:sz w:val="16"/>
                <w:szCs w:val="16"/>
              </w:rPr>
              <w:t>1.034057</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24C9F06" w14:textId="77777777" w:rsidR="00077066" w:rsidRPr="00425F48" w:rsidRDefault="00077066" w:rsidP="00077066">
            <w:pPr>
              <w:pStyle w:val="TableText"/>
            </w:pPr>
            <w:r w:rsidRPr="00425F48">
              <w:rPr>
                <w:sz w:val="16"/>
                <w:szCs w:val="16"/>
              </w:rPr>
              <w:t>1.034057</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07D59F5" w14:textId="77777777" w:rsidR="00077066" w:rsidRPr="00425F48" w:rsidRDefault="00077066" w:rsidP="00077066">
            <w:pPr>
              <w:pStyle w:val="TableText"/>
            </w:pPr>
            <w:r w:rsidRPr="00425F48">
              <w:rPr>
                <w:sz w:val="16"/>
                <w:szCs w:val="16"/>
              </w:rPr>
              <w:t>1.034057</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3F0EF5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D1B87B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4327BE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FC73F1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9CBC20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8DF3F43"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78ADA7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4EAC02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CDA33E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05939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2FCA31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1094D8C" w14:textId="77777777" w:rsidR="00077066" w:rsidRPr="00425F48" w:rsidRDefault="00077066" w:rsidP="00077066">
            <w:pPr>
              <w:pStyle w:val="TableText"/>
            </w:pPr>
          </w:p>
        </w:tc>
      </w:tr>
      <w:tr w:rsidR="00077066" w:rsidRPr="00425F48" w14:paraId="148A239E"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B864F6B" w14:textId="77777777" w:rsidR="00077066" w:rsidRPr="00425F48" w:rsidRDefault="00077066" w:rsidP="00077066">
            <w:pPr>
              <w:pStyle w:val="TableText"/>
            </w:pPr>
            <w:r w:rsidRPr="00425F48">
              <w:rPr>
                <w:sz w:val="16"/>
                <w:szCs w:val="16"/>
                <w:lang w:eastAsia="en-AU"/>
              </w:rPr>
              <w:t>55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AA18A79" w14:textId="77777777" w:rsidR="00077066" w:rsidRPr="00425F48" w:rsidRDefault="00077066" w:rsidP="00077066">
            <w:pPr>
              <w:pStyle w:val="TableText"/>
            </w:pPr>
            <w:r w:rsidRPr="00425F48">
              <w:rPr>
                <w:sz w:val="16"/>
                <w:szCs w:val="16"/>
              </w:rPr>
              <w:t>1.059139</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24A0C31" w14:textId="77777777" w:rsidR="00077066" w:rsidRPr="00425F48" w:rsidRDefault="00077066" w:rsidP="00077066">
            <w:pPr>
              <w:pStyle w:val="TableText"/>
            </w:pPr>
            <w:r w:rsidRPr="00425F48">
              <w:rPr>
                <w:sz w:val="16"/>
                <w:szCs w:val="16"/>
              </w:rPr>
              <w:t>1.059139</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3DC26B2C" w14:textId="77777777" w:rsidR="00077066" w:rsidRPr="00425F48" w:rsidRDefault="00077066" w:rsidP="00077066">
            <w:pPr>
              <w:pStyle w:val="TableText"/>
            </w:pPr>
            <w:r w:rsidRPr="00425F48">
              <w:rPr>
                <w:sz w:val="16"/>
                <w:szCs w:val="16"/>
              </w:rPr>
              <w:t>1.059139</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69659BD" w14:textId="77777777" w:rsidR="00077066" w:rsidRPr="00425F48" w:rsidRDefault="00077066" w:rsidP="00077066">
            <w:pPr>
              <w:pStyle w:val="TableText"/>
            </w:pPr>
            <w:r w:rsidRPr="00425F48">
              <w:rPr>
                <w:sz w:val="16"/>
                <w:szCs w:val="16"/>
              </w:rPr>
              <w:t>1.059139</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0FD90F0" w14:textId="77777777" w:rsidR="00077066" w:rsidRPr="00425F48" w:rsidRDefault="00077066" w:rsidP="00077066">
            <w:pPr>
              <w:pStyle w:val="TableText"/>
            </w:pPr>
            <w:r w:rsidRPr="00425F48">
              <w:rPr>
                <w:sz w:val="16"/>
                <w:szCs w:val="16"/>
              </w:rPr>
              <w:t>1.059139</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AAE0289" w14:textId="77777777" w:rsidR="00077066" w:rsidRPr="00425F48" w:rsidRDefault="00077066" w:rsidP="00077066">
            <w:pPr>
              <w:pStyle w:val="TableText"/>
            </w:pPr>
            <w:r w:rsidRPr="00425F48">
              <w:rPr>
                <w:sz w:val="16"/>
                <w:szCs w:val="16"/>
              </w:rPr>
              <w:t>1.059139</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0A3EFD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C354CD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3D2D63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70AF3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FFF4D9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04F731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2FE204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291A1D"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5DB879B"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1EDFA3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1A4A63C" w14:textId="77777777" w:rsidR="00077066" w:rsidRPr="00425F48" w:rsidRDefault="00077066" w:rsidP="00077066">
            <w:pPr>
              <w:pStyle w:val="TableText"/>
            </w:pPr>
          </w:p>
        </w:tc>
      </w:tr>
      <w:tr w:rsidR="00077066" w:rsidRPr="00425F48" w14:paraId="388329B1"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2851362" w14:textId="77777777" w:rsidR="00077066" w:rsidRPr="00425F48" w:rsidRDefault="00077066" w:rsidP="00077066">
            <w:pPr>
              <w:pStyle w:val="TableText"/>
            </w:pPr>
            <w:r w:rsidRPr="00425F48">
              <w:rPr>
                <w:sz w:val="16"/>
                <w:szCs w:val="16"/>
                <w:lang w:eastAsia="en-AU"/>
              </w:rPr>
              <w:t>56</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64545CF" w14:textId="77777777" w:rsidR="00077066" w:rsidRPr="00425F48" w:rsidRDefault="00077066" w:rsidP="00077066">
            <w:pPr>
              <w:pStyle w:val="TableText"/>
            </w:pPr>
            <w:r w:rsidRPr="00425F48">
              <w:rPr>
                <w:sz w:val="16"/>
                <w:szCs w:val="16"/>
              </w:rPr>
              <w:t>1.066015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A93DA4E" w14:textId="77777777" w:rsidR="00077066" w:rsidRPr="00425F48" w:rsidRDefault="00077066" w:rsidP="00077066">
            <w:pPr>
              <w:pStyle w:val="TableText"/>
            </w:pPr>
            <w:r w:rsidRPr="00425F48">
              <w:rPr>
                <w:sz w:val="16"/>
                <w:szCs w:val="16"/>
              </w:rPr>
              <w:t>1.066015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52AE6D0" w14:textId="77777777" w:rsidR="00077066" w:rsidRPr="00425F48" w:rsidRDefault="00077066" w:rsidP="00077066">
            <w:pPr>
              <w:pStyle w:val="TableText"/>
            </w:pPr>
            <w:r w:rsidRPr="00425F48">
              <w:rPr>
                <w:sz w:val="16"/>
                <w:szCs w:val="16"/>
              </w:rPr>
              <w:t>1.066015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9E5726F" w14:textId="77777777" w:rsidR="00077066" w:rsidRPr="00425F48" w:rsidRDefault="00077066" w:rsidP="00077066">
            <w:pPr>
              <w:pStyle w:val="TableText"/>
            </w:pPr>
            <w:r w:rsidRPr="00425F48">
              <w:rPr>
                <w:sz w:val="16"/>
                <w:szCs w:val="16"/>
              </w:rPr>
              <w:t>1.066015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263E0FE" w14:textId="77777777" w:rsidR="00077066" w:rsidRPr="00425F48" w:rsidRDefault="00077066" w:rsidP="00077066">
            <w:pPr>
              <w:pStyle w:val="TableText"/>
            </w:pPr>
            <w:r w:rsidRPr="00425F48">
              <w:rPr>
                <w:sz w:val="16"/>
                <w:szCs w:val="16"/>
              </w:rPr>
              <w:t>1.066015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CBB53DB" w14:textId="77777777" w:rsidR="00077066" w:rsidRPr="00425F48" w:rsidRDefault="00077066" w:rsidP="00077066">
            <w:pPr>
              <w:pStyle w:val="TableText"/>
            </w:pPr>
            <w:r w:rsidRPr="00425F48">
              <w:rPr>
                <w:sz w:val="16"/>
                <w:szCs w:val="16"/>
              </w:rPr>
              <w:t>1.066015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98CBB65" w14:textId="77777777" w:rsidR="00077066" w:rsidRPr="00425F48" w:rsidRDefault="00077066" w:rsidP="00077066">
            <w:pPr>
              <w:pStyle w:val="TableText"/>
            </w:pPr>
            <w:r w:rsidRPr="00425F48">
              <w:rPr>
                <w:sz w:val="16"/>
                <w:szCs w:val="16"/>
              </w:rPr>
              <w:t>1.066015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6FDEC6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664108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7DAD95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1D0D7B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3EF692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2A204C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C9E8A6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92F92A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1196A8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718ABC9" w14:textId="77777777" w:rsidR="00077066" w:rsidRPr="00425F48" w:rsidRDefault="00077066" w:rsidP="00077066">
            <w:pPr>
              <w:pStyle w:val="TableText"/>
            </w:pPr>
          </w:p>
        </w:tc>
      </w:tr>
      <w:tr w:rsidR="00077066" w:rsidRPr="00425F48" w14:paraId="37A63F3A"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AE345D1" w14:textId="77777777" w:rsidR="00077066" w:rsidRPr="00425F48" w:rsidRDefault="00077066" w:rsidP="00077066">
            <w:pPr>
              <w:pStyle w:val="TableText"/>
            </w:pPr>
            <w:r w:rsidRPr="00425F48">
              <w:rPr>
                <w:sz w:val="16"/>
                <w:szCs w:val="16"/>
                <w:lang w:eastAsia="en-AU"/>
              </w:rPr>
              <w:t>57</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BFA2697" w14:textId="77777777" w:rsidR="00077066" w:rsidRPr="00425F48" w:rsidRDefault="00077066" w:rsidP="00077066">
            <w:pPr>
              <w:pStyle w:val="TableText"/>
            </w:pPr>
            <w:r w:rsidRPr="00425F48">
              <w:rPr>
                <w:sz w:val="16"/>
                <w:szCs w:val="16"/>
              </w:rPr>
              <w:t>1.073805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6A72327" w14:textId="77777777" w:rsidR="00077066" w:rsidRPr="00425F48" w:rsidRDefault="00077066" w:rsidP="00077066">
            <w:pPr>
              <w:pStyle w:val="TableText"/>
            </w:pPr>
            <w:r w:rsidRPr="00425F48">
              <w:rPr>
                <w:sz w:val="16"/>
                <w:szCs w:val="16"/>
              </w:rPr>
              <w:t>1.073805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34FC8721" w14:textId="77777777" w:rsidR="00077066" w:rsidRPr="00425F48" w:rsidRDefault="00077066" w:rsidP="00077066">
            <w:pPr>
              <w:pStyle w:val="TableText"/>
            </w:pPr>
            <w:r w:rsidRPr="00425F48">
              <w:rPr>
                <w:sz w:val="16"/>
                <w:szCs w:val="16"/>
              </w:rPr>
              <w:t>1.073805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6D8CF69" w14:textId="77777777" w:rsidR="00077066" w:rsidRPr="00425F48" w:rsidRDefault="00077066" w:rsidP="00077066">
            <w:pPr>
              <w:pStyle w:val="TableText"/>
            </w:pPr>
            <w:r w:rsidRPr="00425F48">
              <w:rPr>
                <w:sz w:val="16"/>
                <w:szCs w:val="16"/>
              </w:rPr>
              <w:t>1.073805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699C17D" w14:textId="77777777" w:rsidR="00077066" w:rsidRPr="00425F48" w:rsidRDefault="00077066" w:rsidP="00077066">
            <w:pPr>
              <w:pStyle w:val="TableText"/>
            </w:pPr>
            <w:r w:rsidRPr="00425F48">
              <w:rPr>
                <w:sz w:val="16"/>
                <w:szCs w:val="16"/>
              </w:rPr>
              <w:t>1.073805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3A0CA26" w14:textId="77777777" w:rsidR="00077066" w:rsidRPr="00425F48" w:rsidRDefault="00077066" w:rsidP="00077066">
            <w:pPr>
              <w:pStyle w:val="TableText"/>
            </w:pPr>
            <w:r w:rsidRPr="00425F48">
              <w:rPr>
                <w:sz w:val="16"/>
                <w:szCs w:val="16"/>
              </w:rPr>
              <w:t>1.073805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7809AB" w14:textId="77777777" w:rsidR="00077066" w:rsidRPr="00425F48" w:rsidRDefault="00077066" w:rsidP="00077066">
            <w:pPr>
              <w:pStyle w:val="TableText"/>
            </w:pPr>
            <w:r w:rsidRPr="00425F48">
              <w:rPr>
                <w:sz w:val="16"/>
                <w:szCs w:val="16"/>
              </w:rPr>
              <w:t>1.073805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A17B43E" w14:textId="77777777" w:rsidR="00077066" w:rsidRPr="00425F48" w:rsidRDefault="00077066" w:rsidP="00077066">
            <w:pPr>
              <w:pStyle w:val="TableText"/>
            </w:pPr>
            <w:r w:rsidRPr="00425F48">
              <w:rPr>
                <w:sz w:val="16"/>
                <w:szCs w:val="16"/>
              </w:rPr>
              <w:t>1.073805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A6AA78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8A9F3A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AF55969"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173E1C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5A9072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083384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512097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00179F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3AFBB02" w14:textId="77777777" w:rsidR="00077066" w:rsidRPr="00425F48" w:rsidRDefault="00077066" w:rsidP="00077066">
            <w:pPr>
              <w:pStyle w:val="TableText"/>
            </w:pPr>
          </w:p>
        </w:tc>
      </w:tr>
      <w:tr w:rsidR="00077066" w:rsidRPr="00425F48" w14:paraId="306ECA97"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FD46584" w14:textId="77777777" w:rsidR="00077066" w:rsidRPr="00425F48" w:rsidRDefault="00077066" w:rsidP="00077066">
            <w:pPr>
              <w:pStyle w:val="TableText"/>
            </w:pPr>
            <w:r w:rsidRPr="00425F48">
              <w:rPr>
                <w:sz w:val="16"/>
                <w:szCs w:val="16"/>
                <w:lang w:eastAsia="en-AU"/>
              </w:rPr>
              <w:t>58</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24763CE" w14:textId="77777777" w:rsidR="00077066" w:rsidRPr="00425F48" w:rsidRDefault="00077066" w:rsidP="00077066">
            <w:pPr>
              <w:pStyle w:val="TableText"/>
            </w:pPr>
            <w:r w:rsidRPr="00425F48">
              <w:rPr>
                <w:sz w:val="16"/>
                <w:szCs w:val="16"/>
              </w:rPr>
              <w:t>1.082755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7CC8A36" w14:textId="77777777" w:rsidR="00077066" w:rsidRPr="00425F48" w:rsidRDefault="00077066" w:rsidP="00077066">
            <w:pPr>
              <w:pStyle w:val="TableText"/>
            </w:pPr>
            <w:r w:rsidRPr="00425F48">
              <w:rPr>
                <w:sz w:val="16"/>
                <w:szCs w:val="16"/>
              </w:rPr>
              <w:t>1.082755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CDF122E" w14:textId="77777777" w:rsidR="00077066" w:rsidRPr="00425F48" w:rsidRDefault="00077066" w:rsidP="00077066">
            <w:pPr>
              <w:pStyle w:val="TableText"/>
            </w:pPr>
            <w:r w:rsidRPr="00425F48">
              <w:rPr>
                <w:sz w:val="16"/>
                <w:szCs w:val="16"/>
              </w:rPr>
              <w:t>1.082755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4C9635F"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CF62C98"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B19B170"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3B8F704"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9E952C8"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719A5F0" w14:textId="77777777" w:rsidR="00077066" w:rsidRPr="00425F48" w:rsidRDefault="00077066" w:rsidP="00077066">
            <w:pPr>
              <w:pStyle w:val="TableText"/>
            </w:pPr>
            <w:r w:rsidRPr="00425F48">
              <w:rPr>
                <w:sz w:val="16"/>
                <w:szCs w:val="16"/>
              </w:rPr>
              <w:t>1.082755</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DFFB583"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5E34DC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C2CFBA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4BE2BE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EA608C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2AC141C"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E8C5123"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81172D2" w14:textId="77777777" w:rsidR="00077066" w:rsidRPr="00425F48" w:rsidRDefault="00077066" w:rsidP="00077066">
            <w:pPr>
              <w:pStyle w:val="TableText"/>
            </w:pPr>
          </w:p>
        </w:tc>
      </w:tr>
      <w:tr w:rsidR="00077066" w:rsidRPr="00425F48" w14:paraId="0C9FFBDA"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55ED6B4" w14:textId="77777777" w:rsidR="00077066" w:rsidRPr="00425F48" w:rsidRDefault="00077066" w:rsidP="00077066">
            <w:pPr>
              <w:pStyle w:val="TableText"/>
            </w:pPr>
            <w:r w:rsidRPr="00425F48">
              <w:rPr>
                <w:sz w:val="16"/>
                <w:szCs w:val="16"/>
                <w:lang w:eastAsia="en-AU"/>
              </w:rPr>
              <w:t>59</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425F74AF" w14:textId="77777777" w:rsidR="00077066" w:rsidRPr="00425F48" w:rsidRDefault="00077066" w:rsidP="00077066">
            <w:pPr>
              <w:pStyle w:val="TableText"/>
            </w:pPr>
            <w:r w:rsidRPr="00425F48">
              <w:rPr>
                <w:sz w:val="16"/>
                <w:szCs w:val="16"/>
              </w:rPr>
              <w:t>1.092734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30C2760" w14:textId="77777777" w:rsidR="00077066" w:rsidRPr="00425F48" w:rsidRDefault="00077066" w:rsidP="00077066">
            <w:pPr>
              <w:pStyle w:val="TableText"/>
            </w:pPr>
            <w:r w:rsidRPr="00425F48">
              <w:rPr>
                <w:sz w:val="16"/>
                <w:szCs w:val="16"/>
              </w:rPr>
              <w:t>1.092734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44F8ADA" w14:textId="77777777" w:rsidR="00077066" w:rsidRPr="00425F48" w:rsidRDefault="00077066" w:rsidP="00077066">
            <w:pPr>
              <w:pStyle w:val="TableText"/>
            </w:pPr>
            <w:r w:rsidRPr="00425F48">
              <w:rPr>
                <w:sz w:val="16"/>
                <w:szCs w:val="16"/>
              </w:rPr>
              <w:t>1.092734</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A8ECC7F"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3481548"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F652945"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6ED2C29"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3C3F08C"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EEFE18F"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3ACF55A" w14:textId="77777777" w:rsidR="00077066" w:rsidRPr="00425F48" w:rsidRDefault="00077066" w:rsidP="00077066">
            <w:pPr>
              <w:pStyle w:val="TableText"/>
            </w:pPr>
            <w:r w:rsidRPr="00425F48">
              <w:rPr>
                <w:sz w:val="16"/>
                <w:szCs w:val="16"/>
              </w:rPr>
              <w:t>1.092734</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D4D65B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D433BF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76199C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6552FC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D15A507"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268D3F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976239" w14:textId="77777777" w:rsidR="00077066" w:rsidRPr="00425F48" w:rsidRDefault="00077066" w:rsidP="00077066">
            <w:pPr>
              <w:pStyle w:val="TableText"/>
            </w:pPr>
          </w:p>
        </w:tc>
      </w:tr>
      <w:tr w:rsidR="00077066" w:rsidRPr="00425F48" w14:paraId="37A80247"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08D972F" w14:textId="77777777" w:rsidR="00077066" w:rsidRPr="00425F48" w:rsidRDefault="00077066" w:rsidP="00077066">
            <w:pPr>
              <w:pStyle w:val="TableText"/>
            </w:pPr>
            <w:r w:rsidRPr="00425F48">
              <w:rPr>
                <w:sz w:val="16"/>
                <w:szCs w:val="16"/>
                <w:lang w:eastAsia="en-AU"/>
              </w:rPr>
              <w:t>60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2EDE0BC" w14:textId="77777777" w:rsidR="00077066" w:rsidRPr="00425F48" w:rsidRDefault="00077066" w:rsidP="00077066">
            <w:pPr>
              <w:pStyle w:val="TableText"/>
            </w:pPr>
            <w:r w:rsidRPr="00425F48">
              <w:rPr>
                <w:sz w:val="16"/>
                <w:szCs w:val="16"/>
              </w:rPr>
              <w:t>1.101223</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AD34D1B" w14:textId="77777777" w:rsidR="00077066" w:rsidRPr="00425F48" w:rsidRDefault="00077066" w:rsidP="00077066">
            <w:pPr>
              <w:pStyle w:val="TableText"/>
            </w:pPr>
            <w:r w:rsidRPr="00425F48">
              <w:rPr>
                <w:sz w:val="16"/>
                <w:szCs w:val="16"/>
              </w:rPr>
              <w:t>1.101223</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7420996" w14:textId="77777777" w:rsidR="00077066" w:rsidRPr="00425F48" w:rsidRDefault="00077066" w:rsidP="00077066">
            <w:pPr>
              <w:pStyle w:val="TableText"/>
            </w:pPr>
            <w:r w:rsidRPr="00425F48">
              <w:rPr>
                <w:sz w:val="16"/>
                <w:szCs w:val="16"/>
              </w:rPr>
              <w:t>1.101223</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B7684F3"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CD746BA"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9C12F5B"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3426B2F"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616BB99"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127A808"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96637BD"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17518D1" w14:textId="77777777" w:rsidR="00077066" w:rsidRPr="00425F48" w:rsidRDefault="00077066" w:rsidP="00077066">
            <w:pPr>
              <w:pStyle w:val="TableText"/>
            </w:pPr>
            <w:r w:rsidRPr="00425F48">
              <w:rPr>
                <w:sz w:val="16"/>
                <w:szCs w:val="16"/>
              </w:rPr>
              <w:t>1.101223</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445C486"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390FDCF"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C65A4DA"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2723809"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2DC647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C064594" w14:textId="77777777" w:rsidR="00077066" w:rsidRPr="00425F48" w:rsidRDefault="00077066" w:rsidP="00077066">
            <w:pPr>
              <w:pStyle w:val="TableText"/>
            </w:pPr>
          </w:p>
        </w:tc>
      </w:tr>
      <w:tr w:rsidR="00077066" w:rsidRPr="00425F48" w14:paraId="03853C0F"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6C2A85" w14:textId="77777777" w:rsidR="00077066" w:rsidRPr="00425F48" w:rsidRDefault="00077066" w:rsidP="00077066">
            <w:pPr>
              <w:pStyle w:val="TableText"/>
            </w:pPr>
            <w:r w:rsidRPr="00425F48">
              <w:rPr>
                <w:sz w:val="16"/>
                <w:szCs w:val="16"/>
                <w:lang w:eastAsia="en-AU"/>
              </w:rPr>
              <w:t>61</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7A80A28" w14:textId="77777777" w:rsidR="00077066" w:rsidRPr="00425F48" w:rsidRDefault="00077066" w:rsidP="00077066">
            <w:pPr>
              <w:pStyle w:val="TableText"/>
            </w:pPr>
            <w:r w:rsidRPr="00425F48">
              <w:rPr>
                <w:sz w:val="16"/>
                <w:szCs w:val="16"/>
              </w:rPr>
              <w:t>1.108930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749A7233" w14:textId="77777777" w:rsidR="00077066" w:rsidRPr="00425F48" w:rsidRDefault="00077066" w:rsidP="00077066">
            <w:pPr>
              <w:pStyle w:val="TableText"/>
            </w:pPr>
            <w:r w:rsidRPr="00425F48">
              <w:rPr>
                <w:sz w:val="16"/>
                <w:szCs w:val="16"/>
              </w:rPr>
              <w:t>1.108930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41C0E47" w14:textId="77777777" w:rsidR="00077066" w:rsidRPr="00425F48" w:rsidRDefault="00077066" w:rsidP="00077066">
            <w:pPr>
              <w:pStyle w:val="TableText"/>
            </w:pPr>
            <w:r w:rsidRPr="00425F48">
              <w:rPr>
                <w:sz w:val="16"/>
                <w:szCs w:val="16"/>
              </w:rPr>
              <w:t>1.108930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35CAE75"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59D913A"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8D925EC"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D90D65B"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87C3234"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F9EEA3A"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E8C9E4C"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3A17A51"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4DE2B73" w14:textId="77777777" w:rsidR="00077066" w:rsidRPr="00425F48" w:rsidRDefault="00077066" w:rsidP="00077066">
            <w:pPr>
              <w:pStyle w:val="TableText"/>
            </w:pPr>
            <w:r w:rsidRPr="00425F48">
              <w:rPr>
                <w:sz w:val="16"/>
                <w:szCs w:val="16"/>
              </w:rPr>
              <w:t>1.108930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A35B33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928458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9002701"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5E53ED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6A859AF" w14:textId="77777777" w:rsidR="00077066" w:rsidRPr="00425F48" w:rsidRDefault="00077066" w:rsidP="00077066">
            <w:pPr>
              <w:pStyle w:val="TableText"/>
            </w:pPr>
          </w:p>
        </w:tc>
      </w:tr>
      <w:tr w:rsidR="00077066" w:rsidRPr="00425F48" w14:paraId="6F9BA532"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95DC8BE" w14:textId="77777777" w:rsidR="00077066" w:rsidRPr="00425F48" w:rsidRDefault="00077066" w:rsidP="00077066">
            <w:pPr>
              <w:pStyle w:val="TableText"/>
            </w:pPr>
            <w:r w:rsidRPr="00425F48">
              <w:rPr>
                <w:sz w:val="16"/>
                <w:szCs w:val="16"/>
                <w:lang w:eastAsia="en-AU"/>
              </w:rPr>
              <w:t>62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DEAEAD5" w14:textId="77777777" w:rsidR="00077066" w:rsidRPr="00425F48" w:rsidRDefault="00077066" w:rsidP="00077066">
            <w:pPr>
              <w:pStyle w:val="TableText"/>
            </w:pPr>
            <w:r w:rsidRPr="00425F48">
              <w:rPr>
                <w:sz w:val="16"/>
                <w:szCs w:val="16"/>
              </w:rPr>
              <w:t>1.119972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83F9DA3" w14:textId="77777777" w:rsidR="00077066" w:rsidRPr="00425F48" w:rsidRDefault="00077066" w:rsidP="00077066">
            <w:pPr>
              <w:pStyle w:val="TableText"/>
            </w:pPr>
            <w:r w:rsidRPr="00425F48">
              <w:rPr>
                <w:sz w:val="16"/>
                <w:szCs w:val="16"/>
              </w:rPr>
              <w:t>1.119972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B8F28CC" w14:textId="77777777" w:rsidR="00077066" w:rsidRPr="00425F48" w:rsidRDefault="00077066" w:rsidP="00077066">
            <w:pPr>
              <w:pStyle w:val="TableText"/>
            </w:pPr>
            <w:r w:rsidRPr="00425F48">
              <w:rPr>
                <w:sz w:val="16"/>
                <w:szCs w:val="16"/>
              </w:rPr>
              <w:t>1.119972</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E1CBE87"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FC5FF28"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9DA919F"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11176C7"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60666FE"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EA9E8AF"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750285A"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928CB51"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D0CB09D"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AE05273" w14:textId="77777777" w:rsidR="00077066" w:rsidRPr="00425F48" w:rsidRDefault="00077066" w:rsidP="00077066">
            <w:pPr>
              <w:pStyle w:val="TableText"/>
            </w:pPr>
            <w:r w:rsidRPr="00425F48">
              <w:rPr>
                <w:sz w:val="16"/>
                <w:szCs w:val="16"/>
              </w:rPr>
              <w:t>1.119972</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AC7D05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E901C74"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9A06462"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937E00F" w14:textId="77777777" w:rsidR="00077066" w:rsidRPr="00425F48" w:rsidRDefault="00077066" w:rsidP="00077066">
            <w:pPr>
              <w:pStyle w:val="TableText"/>
            </w:pPr>
          </w:p>
        </w:tc>
      </w:tr>
      <w:tr w:rsidR="00077066" w:rsidRPr="00425F48" w14:paraId="32D41C9E"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11D51D8" w14:textId="77777777" w:rsidR="00077066" w:rsidRPr="00425F48" w:rsidRDefault="00077066" w:rsidP="00077066">
            <w:pPr>
              <w:pStyle w:val="TableText"/>
            </w:pPr>
            <w:r w:rsidRPr="00425F48">
              <w:rPr>
                <w:sz w:val="16"/>
                <w:szCs w:val="16"/>
                <w:lang w:eastAsia="en-AU"/>
              </w:rPr>
              <w:t>63</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1CD9ADDA" w14:textId="77777777" w:rsidR="00077066" w:rsidRPr="00425F48" w:rsidRDefault="00077066" w:rsidP="00077066">
            <w:pPr>
              <w:pStyle w:val="TableText"/>
            </w:pPr>
            <w:r w:rsidRPr="00425F48">
              <w:rPr>
                <w:sz w:val="16"/>
                <w:szCs w:val="16"/>
              </w:rPr>
              <w:t>1.134116</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5EF4AA0" w14:textId="77777777" w:rsidR="00077066" w:rsidRPr="00425F48" w:rsidRDefault="00077066" w:rsidP="00077066">
            <w:pPr>
              <w:pStyle w:val="TableText"/>
            </w:pPr>
            <w:r w:rsidRPr="00425F48">
              <w:rPr>
                <w:sz w:val="16"/>
                <w:szCs w:val="16"/>
              </w:rPr>
              <w:t>1.134116</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80ED270" w14:textId="77777777" w:rsidR="00077066" w:rsidRPr="00425F48" w:rsidRDefault="00077066" w:rsidP="00077066">
            <w:pPr>
              <w:pStyle w:val="TableText"/>
            </w:pPr>
            <w:r w:rsidRPr="00425F48">
              <w:rPr>
                <w:sz w:val="16"/>
                <w:szCs w:val="16"/>
              </w:rPr>
              <w:t>1.134116</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5BABE542"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6C86F542"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07BCE7B"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8ACEE91"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D491F1F"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93BB837"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316C231"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B248BB9"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410FB59"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A872F38"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F2B3F6D" w14:textId="77777777" w:rsidR="00077066" w:rsidRPr="00425F48" w:rsidRDefault="00077066" w:rsidP="00077066">
            <w:pPr>
              <w:pStyle w:val="TableText"/>
            </w:pPr>
            <w:r w:rsidRPr="00425F48">
              <w:rPr>
                <w:sz w:val="16"/>
                <w:szCs w:val="16"/>
              </w:rPr>
              <w:t>1.134116</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92D0865"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FA7F5B0"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9894976" w14:textId="77777777" w:rsidR="00077066" w:rsidRPr="00425F48" w:rsidRDefault="00077066" w:rsidP="00077066">
            <w:pPr>
              <w:pStyle w:val="TableText"/>
            </w:pPr>
          </w:p>
        </w:tc>
      </w:tr>
      <w:tr w:rsidR="00077066" w:rsidRPr="00425F48" w14:paraId="1E7ABA65" w14:textId="77777777">
        <w:tblPrEx>
          <w:tblCellMar>
            <w:left w:w="0" w:type="dxa"/>
            <w:right w:w="0" w:type="dxa"/>
          </w:tblCellMar>
        </w:tblPrEx>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0E5AB0B1" w14:textId="77777777" w:rsidR="00077066" w:rsidRPr="00425F48" w:rsidRDefault="00077066" w:rsidP="00077066">
            <w:pPr>
              <w:pStyle w:val="TableText"/>
            </w:pPr>
            <w:r w:rsidRPr="00425F48">
              <w:rPr>
                <w:sz w:val="16"/>
                <w:szCs w:val="16"/>
                <w:lang w:eastAsia="en-AU"/>
              </w:rPr>
              <w:t>64</w:t>
            </w:r>
          </w:p>
        </w:tc>
        <w:tc>
          <w:tcPr>
            <w:tcW w:w="821" w:type="dxa"/>
            <w:tcBorders>
              <w:top w:val="nil"/>
              <w:left w:val="nil"/>
              <w:right w:val="nil"/>
            </w:tcBorders>
            <w:shd w:val="clear" w:color="auto" w:fill="auto"/>
            <w:noWrap/>
            <w:tcMar>
              <w:top w:w="20" w:type="dxa"/>
              <w:left w:w="20" w:type="dxa"/>
              <w:bottom w:w="0" w:type="dxa"/>
              <w:right w:w="20" w:type="dxa"/>
            </w:tcMar>
            <w:vAlign w:val="bottom"/>
          </w:tcPr>
          <w:p w14:paraId="4839413B" w14:textId="77777777" w:rsidR="00077066" w:rsidRPr="00425F48" w:rsidRDefault="00077066" w:rsidP="00077066">
            <w:pPr>
              <w:pStyle w:val="TableText"/>
            </w:pPr>
            <w:r w:rsidRPr="00425F48">
              <w:rPr>
                <w:sz w:val="16"/>
                <w:szCs w:val="16"/>
              </w:rPr>
              <w:t>1.153312</w:t>
            </w:r>
          </w:p>
        </w:tc>
        <w:tc>
          <w:tcPr>
            <w:tcW w:w="821" w:type="dxa"/>
            <w:tcBorders>
              <w:top w:val="nil"/>
              <w:left w:val="nil"/>
              <w:right w:val="nil"/>
            </w:tcBorders>
            <w:shd w:val="clear" w:color="auto" w:fill="auto"/>
            <w:noWrap/>
            <w:tcMar>
              <w:top w:w="20" w:type="dxa"/>
              <w:left w:w="20" w:type="dxa"/>
              <w:bottom w:w="0" w:type="dxa"/>
              <w:right w:w="20" w:type="dxa"/>
            </w:tcMar>
            <w:vAlign w:val="bottom"/>
          </w:tcPr>
          <w:p w14:paraId="5788407C" w14:textId="77777777" w:rsidR="00077066" w:rsidRPr="00425F48" w:rsidRDefault="00077066" w:rsidP="00077066">
            <w:pPr>
              <w:pStyle w:val="TableText"/>
            </w:pPr>
            <w:r w:rsidRPr="00425F48">
              <w:rPr>
                <w:sz w:val="16"/>
                <w:szCs w:val="16"/>
              </w:rPr>
              <w:t>1.153312</w:t>
            </w:r>
          </w:p>
        </w:tc>
        <w:tc>
          <w:tcPr>
            <w:tcW w:w="821" w:type="dxa"/>
            <w:tcBorders>
              <w:top w:val="nil"/>
              <w:left w:val="nil"/>
              <w:right w:val="nil"/>
            </w:tcBorders>
            <w:shd w:val="clear" w:color="auto" w:fill="auto"/>
            <w:noWrap/>
            <w:tcMar>
              <w:top w:w="20" w:type="dxa"/>
              <w:left w:w="20" w:type="dxa"/>
              <w:bottom w:w="0" w:type="dxa"/>
              <w:right w:w="20" w:type="dxa"/>
            </w:tcMar>
            <w:vAlign w:val="bottom"/>
          </w:tcPr>
          <w:p w14:paraId="211EBCE6" w14:textId="77777777" w:rsidR="00077066" w:rsidRPr="00425F48" w:rsidRDefault="00077066" w:rsidP="00077066">
            <w:pPr>
              <w:pStyle w:val="TableText"/>
            </w:pPr>
            <w:r w:rsidRPr="00425F48">
              <w:rPr>
                <w:sz w:val="16"/>
                <w:szCs w:val="16"/>
              </w:rPr>
              <w:t>1.153312</w:t>
            </w:r>
          </w:p>
        </w:tc>
        <w:tc>
          <w:tcPr>
            <w:tcW w:w="821" w:type="dxa"/>
            <w:tcBorders>
              <w:top w:val="nil"/>
              <w:left w:val="nil"/>
              <w:right w:val="nil"/>
            </w:tcBorders>
            <w:shd w:val="clear" w:color="auto" w:fill="auto"/>
            <w:noWrap/>
            <w:tcMar>
              <w:top w:w="20" w:type="dxa"/>
              <w:left w:w="20" w:type="dxa"/>
              <w:bottom w:w="0" w:type="dxa"/>
              <w:right w:w="20" w:type="dxa"/>
            </w:tcMar>
            <w:vAlign w:val="bottom"/>
          </w:tcPr>
          <w:p w14:paraId="334193F4"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75D5CDA8"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263F93F4"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701BBD19"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73325087"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6C485356"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2DB1F3AB"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1EDDB07A"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39C80B7E"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4A6DAC13"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6C6F43CB"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0388BC5C" w14:textId="77777777" w:rsidR="00077066" w:rsidRPr="00425F48" w:rsidRDefault="00077066" w:rsidP="00077066">
            <w:pPr>
              <w:pStyle w:val="TableText"/>
            </w:pPr>
            <w:r w:rsidRPr="00425F48">
              <w:rPr>
                <w:sz w:val="16"/>
                <w:szCs w:val="16"/>
              </w:rPr>
              <w:t>1.153312</w:t>
            </w:r>
          </w:p>
        </w:tc>
        <w:tc>
          <w:tcPr>
            <w:tcW w:w="820" w:type="dxa"/>
            <w:tcBorders>
              <w:top w:val="nil"/>
              <w:left w:val="nil"/>
              <w:right w:val="nil"/>
            </w:tcBorders>
            <w:shd w:val="clear" w:color="auto" w:fill="auto"/>
            <w:noWrap/>
            <w:tcMar>
              <w:top w:w="20" w:type="dxa"/>
              <w:left w:w="20" w:type="dxa"/>
              <w:bottom w:w="0" w:type="dxa"/>
              <w:right w:w="20" w:type="dxa"/>
            </w:tcMar>
            <w:vAlign w:val="bottom"/>
          </w:tcPr>
          <w:p w14:paraId="2FAEC168" w14:textId="77777777" w:rsidR="00077066" w:rsidRPr="00425F48" w:rsidRDefault="00077066" w:rsidP="00077066">
            <w:pPr>
              <w:spacing w:beforeLines="20" w:before="48" w:afterLines="20" w:after="48" w:line="200" w:lineRule="exact"/>
              <w:rPr>
                <w:sz w:val="16"/>
                <w:szCs w:val="16"/>
              </w:rPr>
            </w:pPr>
          </w:p>
        </w:tc>
        <w:tc>
          <w:tcPr>
            <w:tcW w:w="820" w:type="dxa"/>
            <w:tcBorders>
              <w:top w:val="nil"/>
              <w:left w:val="nil"/>
              <w:right w:val="nil"/>
            </w:tcBorders>
            <w:shd w:val="clear" w:color="auto" w:fill="auto"/>
            <w:noWrap/>
            <w:tcMar>
              <w:top w:w="20" w:type="dxa"/>
              <w:left w:w="20" w:type="dxa"/>
              <w:bottom w:w="0" w:type="dxa"/>
              <w:right w:w="20" w:type="dxa"/>
            </w:tcMar>
            <w:vAlign w:val="bottom"/>
          </w:tcPr>
          <w:p w14:paraId="5E3E7E28" w14:textId="77777777" w:rsidR="00077066" w:rsidRPr="00425F48" w:rsidRDefault="00077066" w:rsidP="00077066">
            <w:pPr>
              <w:pStyle w:val="TableText"/>
            </w:pPr>
          </w:p>
        </w:tc>
      </w:tr>
      <w:tr w:rsidR="00077066" w:rsidRPr="00425F48" w14:paraId="4F22773B"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54D83D0" w14:textId="77777777" w:rsidR="00077066" w:rsidRPr="00425F48" w:rsidRDefault="00077066" w:rsidP="00077066">
            <w:pPr>
              <w:pStyle w:val="TableText"/>
            </w:pPr>
            <w:r w:rsidRPr="00425F48">
              <w:rPr>
                <w:sz w:val="16"/>
                <w:szCs w:val="16"/>
                <w:lang w:eastAsia="en-AU"/>
              </w:rPr>
              <w:t>65</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9C6BB92" w14:textId="77777777" w:rsidR="00077066" w:rsidRPr="00425F48" w:rsidRDefault="00077066" w:rsidP="00077066">
            <w:pPr>
              <w:pStyle w:val="TableText"/>
            </w:pPr>
            <w:r w:rsidRPr="00425F48">
              <w:rPr>
                <w:sz w:val="16"/>
                <w:szCs w:val="16"/>
              </w:rPr>
              <w:t>1.178050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0816B74B" w14:textId="77777777" w:rsidR="00077066" w:rsidRPr="00425F48" w:rsidRDefault="00077066" w:rsidP="00077066">
            <w:pPr>
              <w:pStyle w:val="TableText"/>
            </w:pPr>
            <w:r w:rsidRPr="00425F48">
              <w:rPr>
                <w:sz w:val="16"/>
                <w:szCs w:val="16"/>
              </w:rPr>
              <w:t>1.178050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6A827742" w14:textId="77777777" w:rsidR="00077066" w:rsidRPr="00425F48" w:rsidRDefault="00077066" w:rsidP="00077066">
            <w:pPr>
              <w:pStyle w:val="TableText"/>
            </w:pPr>
            <w:r w:rsidRPr="00425F48">
              <w:rPr>
                <w:sz w:val="16"/>
                <w:szCs w:val="16"/>
              </w:rPr>
              <w:t>1.178050</w:t>
            </w:r>
          </w:p>
        </w:tc>
        <w:tc>
          <w:tcPr>
            <w:tcW w:w="821" w:type="dxa"/>
            <w:tcBorders>
              <w:top w:val="nil"/>
              <w:left w:val="nil"/>
              <w:bottom w:val="nil"/>
              <w:right w:val="nil"/>
            </w:tcBorders>
            <w:shd w:val="clear" w:color="auto" w:fill="auto"/>
            <w:noWrap/>
            <w:tcMar>
              <w:top w:w="20" w:type="dxa"/>
              <w:left w:w="20" w:type="dxa"/>
              <w:bottom w:w="0" w:type="dxa"/>
              <w:right w:w="20" w:type="dxa"/>
            </w:tcMar>
            <w:vAlign w:val="bottom"/>
          </w:tcPr>
          <w:p w14:paraId="2A2615F7"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225694B"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40451D71"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6873E8F"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D77CADD"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7AE7518"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ACF20D0"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772AB895"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3CF8110F"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13B339B4"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DB96C48"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2D7BE158"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0480C8FC" w14:textId="77777777" w:rsidR="00077066" w:rsidRPr="00425F48" w:rsidRDefault="00077066" w:rsidP="00077066">
            <w:pPr>
              <w:pStyle w:val="TableText"/>
            </w:pPr>
            <w:r w:rsidRPr="00425F48">
              <w:rPr>
                <w:sz w:val="16"/>
                <w:szCs w:val="16"/>
              </w:rPr>
              <w:t>1.178050</w:t>
            </w:r>
          </w:p>
        </w:tc>
        <w:tc>
          <w:tcPr>
            <w:tcW w:w="820" w:type="dxa"/>
            <w:tcBorders>
              <w:top w:val="nil"/>
              <w:left w:val="nil"/>
              <w:bottom w:val="nil"/>
              <w:right w:val="nil"/>
            </w:tcBorders>
            <w:shd w:val="clear" w:color="auto" w:fill="auto"/>
            <w:noWrap/>
            <w:tcMar>
              <w:top w:w="20" w:type="dxa"/>
              <w:left w:w="20" w:type="dxa"/>
              <w:bottom w:w="0" w:type="dxa"/>
              <w:right w:w="20" w:type="dxa"/>
            </w:tcMar>
            <w:vAlign w:val="bottom"/>
          </w:tcPr>
          <w:p w14:paraId="5BAB211F" w14:textId="77777777" w:rsidR="00077066" w:rsidRPr="00425F48" w:rsidRDefault="00077066" w:rsidP="00077066">
            <w:pPr>
              <w:pStyle w:val="TableText"/>
            </w:pPr>
          </w:p>
        </w:tc>
      </w:tr>
      <w:tr w:rsidR="00077066" w:rsidRPr="00425F48" w14:paraId="44636980"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7844EB85" w14:textId="77777777" w:rsidR="00077066" w:rsidRPr="00425F48" w:rsidRDefault="00077066" w:rsidP="00077066">
            <w:pPr>
              <w:pStyle w:val="TableText"/>
            </w:pPr>
            <w:r w:rsidRPr="00425F48">
              <w:rPr>
                <w:sz w:val="16"/>
                <w:szCs w:val="16"/>
                <w:lang w:eastAsia="en-AU"/>
              </w:rPr>
              <w:t>66</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070C4C66" w14:textId="77777777" w:rsidR="00077066" w:rsidRPr="00425F48" w:rsidRDefault="00077066" w:rsidP="00077066">
            <w:pPr>
              <w:pStyle w:val="TableText"/>
            </w:pPr>
            <w:r w:rsidRPr="00425F48">
              <w:rPr>
                <w:sz w:val="16"/>
                <w:szCs w:val="16"/>
                <w:lang w:eastAsia="en-AU"/>
              </w:rPr>
              <w:t>1.170613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7DDB9AED" w14:textId="77777777" w:rsidR="00077066" w:rsidRPr="00425F48" w:rsidRDefault="00077066" w:rsidP="00077066">
            <w:pPr>
              <w:pStyle w:val="TableText"/>
            </w:pPr>
            <w:r w:rsidRPr="00425F48">
              <w:rPr>
                <w:sz w:val="16"/>
                <w:szCs w:val="16"/>
                <w:lang w:eastAsia="en-AU"/>
              </w:rPr>
              <w:t>1.170613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6CD366F0" w14:textId="77777777" w:rsidR="00077066" w:rsidRPr="00425F48" w:rsidRDefault="00077066" w:rsidP="00077066">
            <w:pPr>
              <w:pStyle w:val="TableText"/>
            </w:pPr>
            <w:r w:rsidRPr="00425F48">
              <w:rPr>
                <w:sz w:val="16"/>
                <w:szCs w:val="16"/>
                <w:lang w:eastAsia="en-AU"/>
              </w:rPr>
              <w:t>1.170613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0520F44F"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C493C8F"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0A52D31"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BC37236"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4017169"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668AEBF"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904BAEB"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58381A5"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1115A3B"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1BF4141"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13740D2"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FBE6279"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5D49FEB" w14:textId="77777777" w:rsidR="00077066" w:rsidRPr="00425F48" w:rsidRDefault="00077066" w:rsidP="00077066">
            <w:pPr>
              <w:pStyle w:val="TableText"/>
            </w:pPr>
            <w:r w:rsidRPr="00425F48">
              <w:rPr>
                <w:sz w:val="16"/>
                <w:szCs w:val="16"/>
                <w:lang w:eastAsia="en-AU"/>
              </w:rPr>
              <w:t>1.170613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9079EC9" w14:textId="77777777" w:rsidR="00077066" w:rsidRPr="00425F48" w:rsidRDefault="00077066" w:rsidP="00077066">
            <w:pPr>
              <w:pStyle w:val="TableText"/>
            </w:pPr>
            <w:r w:rsidRPr="00425F48">
              <w:rPr>
                <w:sz w:val="16"/>
                <w:szCs w:val="16"/>
                <w:lang w:eastAsia="en-AU"/>
              </w:rPr>
              <w:t>1.170613</w:t>
            </w:r>
          </w:p>
        </w:tc>
      </w:tr>
      <w:tr w:rsidR="00077066" w:rsidRPr="00425F48" w14:paraId="22EE9B39"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34D31D3B" w14:textId="77777777" w:rsidR="00077066" w:rsidRPr="00425F48" w:rsidRDefault="00077066" w:rsidP="00077066">
            <w:pPr>
              <w:pStyle w:val="TableText"/>
            </w:pPr>
            <w:r w:rsidRPr="00425F48">
              <w:rPr>
                <w:sz w:val="16"/>
                <w:szCs w:val="16"/>
                <w:lang w:eastAsia="en-AU"/>
              </w:rPr>
              <w:t>67</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22153016" w14:textId="77777777" w:rsidR="00077066" w:rsidRPr="00425F48" w:rsidRDefault="00077066" w:rsidP="00077066">
            <w:pPr>
              <w:pStyle w:val="TableText"/>
            </w:pPr>
            <w:r w:rsidRPr="00425F48">
              <w:rPr>
                <w:sz w:val="16"/>
                <w:szCs w:val="16"/>
                <w:lang w:eastAsia="en-AU"/>
              </w:rPr>
              <w:t>1.162527</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21E272B1" w14:textId="77777777" w:rsidR="00077066" w:rsidRPr="00425F48" w:rsidRDefault="00077066" w:rsidP="00077066">
            <w:pPr>
              <w:pStyle w:val="TableText"/>
            </w:pPr>
            <w:r w:rsidRPr="00425F48">
              <w:rPr>
                <w:sz w:val="16"/>
                <w:szCs w:val="16"/>
                <w:lang w:eastAsia="en-AU"/>
              </w:rPr>
              <w:t>1.162527</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0756BAB5" w14:textId="77777777" w:rsidR="00077066" w:rsidRPr="00425F48" w:rsidRDefault="00077066" w:rsidP="00077066">
            <w:pPr>
              <w:pStyle w:val="TableText"/>
            </w:pPr>
            <w:r w:rsidRPr="00425F48">
              <w:rPr>
                <w:sz w:val="16"/>
                <w:szCs w:val="16"/>
                <w:lang w:eastAsia="en-AU"/>
              </w:rPr>
              <w:t>1.162527</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25457365"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468A1A9"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D0EC488"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A968439"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B5B716D"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E1B1998"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0B1C280"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E7F59BA"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6A21B5F"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400ED72"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2A1F166"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9B6BEBB"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2BFDC41" w14:textId="77777777" w:rsidR="00077066" w:rsidRPr="00425F48" w:rsidRDefault="00077066" w:rsidP="00077066">
            <w:pPr>
              <w:pStyle w:val="TableText"/>
            </w:pPr>
            <w:r w:rsidRPr="00425F48">
              <w:rPr>
                <w:sz w:val="16"/>
                <w:szCs w:val="16"/>
                <w:lang w:eastAsia="en-AU"/>
              </w:rPr>
              <w:t>1.162527</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5719F06" w14:textId="77777777" w:rsidR="00077066" w:rsidRPr="00425F48" w:rsidRDefault="00077066" w:rsidP="00077066">
            <w:pPr>
              <w:pStyle w:val="TableText"/>
            </w:pPr>
            <w:r w:rsidRPr="00425F48">
              <w:rPr>
                <w:sz w:val="16"/>
                <w:szCs w:val="16"/>
                <w:lang w:eastAsia="en-AU"/>
              </w:rPr>
              <w:t>1.162527</w:t>
            </w:r>
          </w:p>
        </w:tc>
      </w:tr>
      <w:tr w:rsidR="00077066" w:rsidRPr="00425F48" w14:paraId="0D4BAC0E"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36C59EDE" w14:textId="77777777" w:rsidR="00077066" w:rsidRPr="00425F48" w:rsidRDefault="00077066" w:rsidP="00077066">
            <w:pPr>
              <w:pStyle w:val="TableText"/>
            </w:pPr>
            <w:r w:rsidRPr="00425F48">
              <w:rPr>
                <w:sz w:val="16"/>
                <w:szCs w:val="16"/>
                <w:lang w:eastAsia="en-AU"/>
              </w:rPr>
              <w:t>68</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566C7739" w14:textId="77777777" w:rsidR="00077066" w:rsidRPr="00425F48" w:rsidRDefault="00077066" w:rsidP="00077066">
            <w:pPr>
              <w:pStyle w:val="TableText"/>
            </w:pPr>
            <w:r w:rsidRPr="00425F48">
              <w:rPr>
                <w:sz w:val="16"/>
                <w:szCs w:val="16"/>
                <w:lang w:eastAsia="en-AU"/>
              </w:rPr>
              <w:t>1.153763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A26B7FA" w14:textId="77777777" w:rsidR="00077066" w:rsidRPr="00425F48" w:rsidRDefault="00077066" w:rsidP="00077066">
            <w:pPr>
              <w:pStyle w:val="TableText"/>
            </w:pPr>
            <w:r w:rsidRPr="00425F48">
              <w:rPr>
                <w:sz w:val="16"/>
                <w:szCs w:val="16"/>
                <w:lang w:eastAsia="en-AU"/>
              </w:rPr>
              <w:t>1.153763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5A6CA55F" w14:textId="77777777" w:rsidR="00077066" w:rsidRPr="00425F48" w:rsidRDefault="00077066" w:rsidP="00077066">
            <w:pPr>
              <w:pStyle w:val="TableText"/>
            </w:pPr>
            <w:r w:rsidRPr="00425F48">
              <w:rPr>
                <w:sz w:val="16"/>
                <w:szCs w:val="16"/>
                <w:lang w:eastAsia="en-AU"/>
              </w:rPr>
              <w:t>1.153763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5110628"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925DB70"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C602649"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FA9AD1E"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B630F45"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24DACD3"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8EBDD90"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B9FBF05"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A6FF742"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46D9404"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AD42CCD"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8C79C05"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CB96D38" w14:textId="77777777" w:rsidR="00077066" w:rsidRPr="00425F48" w:rsidRDefault="00077066" w:rsidP="00077066">
            <w:pPr>
              <w:pStyle w:val="TableText"/>
            </w:pPr>
            <w:r w:rsidRPr="00425F48">
              <w:rPr>
                <w:sz w:val="16"/>
                <w:szCs w:val="16"/>
                <w:lang w:eastAsia="en-AU"/>
              </w:rPr>
              <w:t>1.153763</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09FCB6C" w14:textId="77777777" w:rsidR="00077066" w:rsidRPr="00425F48" w:rsidRDefault="00077066" w:rsidP="00077066">
            <w:pPr>
              <w:pStyle w:val="TableText"/>
            </w:pPr>
            <w:r w:rsidRPr="00425F48">
              <w:rPr>
                <w:sz w:val="16"/>
                <w:szCs w:val="16"/>
                <w:lang w:eastAsia="en-AU"/>
              </w:rPr>
              <w:t>1.153763</w:t>
            </w:r>
          </w:p>
        </w:tc>
      </w:tr>
      <w:tr w:rsidR="00077066" w:rsidRPr="00425F48" w14:paraId="0009A378"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2B1442F2" w14:textId="77777777" w:rsidR="00077066" w:rsidRPr="00425F48" w:rsidRDefault="00077066" w:rsidP="00077066">
            <w:pPr>
              <w:pStyle w:val="TableText"/>
            </w:pPr>
            <w:r w:rsidRPr="00425F48">
              <w:rPr>
                <w:sz w:val="16"/>
                <w:szCs w:val="16"/>
                <w:lang w:eastAsia="en-AU"/>
              </w:rPr>
              <w:t>69</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4359032F" w14:textId="77777777" w:rsidR="00077066" w:rsidRPr="00425F48" w:rsidRDefault="00077066" w:rsidP="00077066">
            <w:pPr>
              <w:pStyle w:val="TableText"/>
            </w:pPr>
            <w:r w:rsidRPr="00425F48">
              <w:rPr>
                <w:sz w:val="16"/>
                <w:szCs w:val="16"/>
                <w:lang w:eastAsia="en-AU"/>
              </w:rPr>
              <w:t>1.144384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48DC0C49" w14:textId="77777777" w:rsidR="00077066" w:rsidRPr="00425F48" w:rsidRDefault="00077066" w:rsidP="00077066">
            <w:pPr>
              <w:pStyle w:val="TableText"/>
            </w:pPr>
            <w:r w:rsidRPr="00425F48">
              <w:rPr>
                <w:sz w:val="16"/>
                <w:szCs w:val="16"/>
                <w:lang w:eastAsia="en-AU"/>
              </w:rPr>
              <w:t>1.144384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3CD02563" w14:textId="77777777" w:rsidR="00077066" w:rsidRPr="00425F48" w:rsidRDefault="00077066" w:rsidP="00077066">
            <w:pPr>
              <w:pStyle w:val="TableText"/>
            </w:pPr>
            <w:r w:rsidRPr="00425F48">
              <w:rPr>
                <w:sz w:val="16"/>
                <w:szCs w:val="16"/>
                <w:lang w:eastAsia="en-AU"/>
              </w:rPr>
              <w:t>1.144384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8370AC7"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2A53688"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729C8C2"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907B403"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791A265"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90FC539"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D0DEEF4"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A94D8EA"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B524D6C"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F70D57D"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6BB1186"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19C17EC"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C4E9532" w14:textId="77777777" w:rsidR="00077066" w:rsidRPr="00425F48" w:rsidRDefault="00077066" w:rsidP="00077066">
            <w:pPr>
              <w:pStyle w:val="TableText"/>
            </w:pPr>
            <w:r w:rsidRPr="00425F48">
              <w:rPr>
                <w:sz w:val="16"/>
                <w:szCs w:val="16"/>
                <w:lang w:eastAsia="en-AU"/>
              </w:rPr>
              <w:t>1.144384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DBE7E8D" w14:textId="77777777" w:rsidR="00077066" w:rsidRPr="00425F48" w:rsidRDefault="00077066" w:rsidP="00077066">
            <w:pPr>
              <w:pStyle w:val="TableText"/>
            </w:pPr>
            <w:r w:rsidRPr="00425F48">
              <w:rPr>
                <w:sz w:val="16"/>
                <w:szCs w:val="16"/>
                <w:lang w:eastAsia="en-AU"/>
              </w:rPr>
              <w:t>1.144384</w:t>
            </w:r>
          </w:p>
        </w:tc>
      </w:tr>
      <w:tr w:rsidR="00077066" w:rsidRPr="00425F48" w14:paraId="07FC65DB"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0CD0E792" w14:textId="77777777" w:rsidR="00077066" w:rsidRPr="00425F48" w:rsidRDefault="00077066" w:rsidP="00077066">
            <w:pPr>
              <w:pStyle w:val="TableText"/>
            </w:pPr>
            <w:r w:rsidRPr="00425F48">
              <w:rPr>
                <w:sz w:val="16"/>
                <w:szCs w:val="16"/>
                <w:lang w:eastAsia="en-AU"/>
              </w:rPr>
              <w:t>70</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45508FA0" w14:textId="77777777" w:rsidR="00077066" w:rsidRPr="00425F48" w:rsidRDefault="00077066" w:rsidP="00077066">
            <w:pPr>
              <w:pStyle w:val="TableText"/>
            </w:pPr>
            <w:r w:rsidRPr="00425F48">
              <w:rPr>
                <w:sz w:val="16"/>
                <w:szCs w:val="16"/>
                <w:lang w:eastAsia="en-AU"/>
              </w:rPr>
              <w:t>1.134384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3EA2CE7A" w14:textId="77777777" w:rsidR="00077066" w:rsidRPr="00425F48" w:rsidRDefault="00077066" w:rsidP="00077066">
            <w:pPr>
              <w:pStyle w:val="TableText"/>
            </w:pPr>
            <w:r w:rsidRPr="00425F48">
              <w:rPr>
                <w:sz w:val="16"/>
                <w:szCs w:val="16"/>
                <w:lang w:eastAsia="en-AU"/>
              </w:rPr>
              <w:t>1.134384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06D7EE6C" w14:textId="77777777" w:rsidR="00077066" w:rsidRPr="00425F48" w:rsidRDefault="00077066" w:rsidP="00077066">
            <w:pPr>
              <w:pStyle w:val="TableText"/>
            </w:pPr>
            <w:r w:rsidRPr="00425F48">
              <w:rPr>
                <w:sz w:val="16"/>
                <w:szCs w:val="16"/>
                <w:lang w:eastAsia="en-AU"/>
              </w:rPr>
              <w:t>1.134384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24E25F61"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B71E448"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B4F620A"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F710934"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E7AD534"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951E00A"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50CC9A9"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6A10CB2"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B70DA42"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3720EC3"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9AD2130"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1DEF9D1"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222966D" w14:textId="77777777" w:rsidR="00077066" w:rsidRPr="00425F48" w:rsidRDefault="00077066" w:rsidP="00077066">
            <w:pPr>
              <w:pStyle w:val="TableText"/>
            </w:pPr>
            <w:r w:rsidRPr="00425F48">
              <w:rPr>
                <w:sz w:val="16"/>
                <w:szCs w:val="16"/>
                <w:lang w:eastAsia="en-AU"/>
              </w:rPr>
              <w:t>1.134384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3F1A2B9" w14:textId="77777777" w:rsidR="00077066" w:rsidRPr="00425F48" w:rsidRDefault="00077066" w:rsidP="00077066">
            <w:pPr>
              <w:pStyle w:val="TableText"/>
            </w:pPr>
            <w:r w:rsidRPr="00425F48">
              <w:rPr>
                <w:sz w:val="16"/>
                <w:szCs w:val="16"/>
                <w:lang w:eastAsia="en-AU"/>
              </w:rPr>
              <w:t>1.134384</w:t>
            </w:r>
          </w:p>
        </w:tc>
      </w:tr>
      <w:tr w:rsidR="00077066" w:rsidRPr="00425F48" w14:paraId="04C1BD63"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78DC4371" w14:textId="77777777" w:rsidR="00077066" w:rsidRPr="00425F48" w:rsidRDefault="00077066" w:rsidP="00077066">
            <w:pPr>
              <w:pStyle w:val="TableText"/>
            </w:pPr>
            <w:r w:rsidRPr="00425F48">
              <w:rPr>
                <w:sz w:val="16"/>
                <w:szCs w:val="16"/>
                <w:lang w:eastAsia="en-AU"/>
              </w:rPr>
              <w:t>71</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351451CB" w14:textId="77777777" w:rsidR="00077066" w:rsidRPr="00425F48" w:rsidRDefault="00077066" w:rsidP="00077066">
            <w:pPr>
              <w:pStyle w:val="TableText"/>
            </w:pPr>
            <w:r w:rsidRPr="00425F48">
              <w:rPr>
                <w:sz w:val="16"/>
                <w:szCs w:val="16"/>
                <w:lang w:eastAsia="en-AU"/>
              </w:rPr>
              <w:t>1.123750</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6792A971" w14:textId="77777777" w:rsidR="00077066" w:rsidRPr="00425F48" w:rsidRDefault="00077066" w:rsidP="00077066">
            <w:pPr>
              <w:pStyle w:val="TableText"/>
            </w:pPr>
            <w:r w:rsidRPr="00425F48">
              <w:rPr>
                <w:sz w:val="16"/>
                <w:szCs w:val="16"/>
                <w:lang w:eastAsia="en-AU"/>
              </w:rPr>
              <w:t>1.123750</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007B45F2" w14:textId="77777777" w:rsidR="00077066" w:rsidRPr="00425F48" w:rsidRDefault="00077066" w:rsidP="00077066">
            <w:pPr>
              <w:pStyle w:val="TableText"/>
            </w:pPr>
            <w:r w:rsidRPr="00425F48">
              <w:rPr>
                <w:sz w:val="16"/>
                <w:szCs w:val="16"/>
                <w:lang w:eastAsia="en-AU"/>
              </w:rPr>
              <w:t>1.123750</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4370BFD"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ED3AFCC"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A0BDDA5"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442CB6F"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183443B"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3DD5C48"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E2A0F9F"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EA61BF4"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58B4DA2"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C2E3290"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356C21D"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261997F"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54A5122" w14:textId="77777777" w:rsidR="00077066" w:rsidRPr="00425F48" w:rsidRDefault="00077066" w:rsidP="00077066">
            <w:pPr>
              <w:pStyle w:val="TableText"/>
            </w:pPr>
            <w:r w:rsidRPr="00425F48">
              <w:rPr>
                <w:sz w:val="16"/>
                <w:szCs w:val="16"/>
                <w:lang w:eastAsia="en-AU"/>
              </w:rPr>
              <w:t>1.123750</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F1787CE" w14:textId="77777777" w:rsidR="00077066" w:rsidRPr="00425F48" w:rsidRDefault="00077066" w:rsidP="00077066">
            <w:pPr>
              <w:pStyle w:val="TableText"/>
            </w:pPr>
            <w:r w:rsidRPr="00425F48">
              <w:rPr>
                <w:sz w:val="16"/>
                <w:szCs w:val="16"/>
                <w:lang w:eastAsia="en-AU"/>
              </w:rPr>
              <w:t>1.123750</w:t>
            </w:r>
          </w:p>
        </w:tc>
      </w:tr>
      <w:tr w:rsidR="00077066" w:rsidRPr="00425F48" w14:paraId="00438CD4"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178B2063" w14:textId="77777777" w:rsidR="00077066" w:rsidRPr="00425F48" w:rsidRDefault="00077066" w:rsidP="00077066">
            <w:pPr>
              <w:pStyle w:val="TableText"/>
            </w:pPr>
            <w:r w:rsidRPr="00425F48">
              <w:rPr>
                <w:sz w:val="16"/>
                <w:szCs w:val="16"/>
                <w:lang w:eastAsia="en-AU"/>
              </w:rPr>
              <w:t>72</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4F6629E4" w14:textId="77777777" w:rsidR="00077066" w:rsidRPr="00425F48" w:rsidRDefault="00077066" w:rsidP="00077066">
            <w:pPr>
              <w:pStyle w:val="TableText"/>
            </w:pPr>
            <w:r w:rsidRPr="00425F48">
              <w:rPr>
                <w:sz w:val="16"/>
                <w:szCs w:val="16"/>
                <w:lang w:eastAsia="en-AU"/>
              </w:rPr>
              <w:t>1.112476</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D61E4F3" w14:textId="77777777" w:rsidR="00077066" w:rsidRPr="00425F48" w:rsidRDefault="00077066" w:rsidP="00077066">
            <w:pPr>
              <w:pStyle w:val="TableText"/>
            </w:pPr>
            <w:r w:rsidRPr="00425F48">
              <w:rPr>
                <w:sz w:val="16"/>
                <w:szCs w:val="16"/>
                <w:lang w:eastAsia="en-AU"/>
              </w:rPr>
              <w:t>1.112476</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4F98FEF1" w14:textId="77777777" w:rsidR="00077066" w:rsidRPr="00425F48" w:rsidRDefault="00077066" w:rsidP="00077066">
            <w:pPr>
              <w:pStyle w:val="TableText"/>
            </w:pPr>
            <w:r w:rsidRPr="00425F48">
              <w:rPr>
                <w:sz w:val="16"/>
                <w:szCs w:val="16"/>
                <w:lang w:eastAsia="en-AU"/>
              </w:rPr>
              <w:t>1.112476</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3B793406"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3CDA72B"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392E00E"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4AA6535"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7F98049"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9BB6F26"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6A3DDBE"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77EB32A"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2AC36BD"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3BCBA63"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A475DFB"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EED1CF6"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97CB460" w14:textId="77777777" w:rsidR="00077066" w:rsidRPr="00425F48" w:rsidRDefault="00077066" w:rsidP="00077066">
            <w:pPr>
              <w:pStyle w:val="TableText"/>
            </w:pPr>
            <w:r w:rsidRPr="00425F48">
              <w:rPr>
                <w:sz w:val="16"/>
                <w:szCs w:val="16"/>
                <w:lang w:eastAsia="en-AU"/>
              </w:rPr>
              <w:t>1.112476</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0020AAC2" w14:textId="77777777" w:rsidR="00077066" w:rsidRPr="00425F48" w:rsidRDefault="00077066" w:rsidP="00077066">
            <w:pPr>
              <w:pStyle w:val="TableText"/>
            </w:pPr>
            <w:r w:rsidRPr="00425F48">
              <w:rPr>
                <w:sz w:val="16"/>
                <w:szCs w:val="16"/>
                <w:lang w:eastAsia="en-AU"/>
              </w:rPr>
              <w:t>1.112476</w:t>
            </w:r>
          </w:p>
        </w:tc>
      </w:tr>
      <w:tr w:rsidR="00077066" w:rsidRPr="00425F48" w14:paraId="7CDA4789" w14:textId="77777777">
        <w:tblPrEx>
          <w:tblCellMar>
            <w:left w:w="0" w:type="dxa"/>
            <w:right w:w="0" w:type="dxa"/>
          </w:tblCellMar>
        </w:tblPrEx>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3A7E44E9" w14:textId="77777777" w:rsidR="00077066" w:rsidRPr="00425F48" w:rsidRDefault="00077066" w:rsidP="00077066">
            <w:pPr>
              <w:pStyle w:val="TableText"/>
            </w:pPr>
            <w:r w:rsidRPr="00425F48">
              <w:rPr>
                <w:sz w:val="16"/>
                <w:szCs w:val="16"/>
                <w:lang w:eastAsia="en-AU"/>
              </w:rPr>
              <w:t>73</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192660B9" w14:textId="77777777" w:rsidR="00077066" w:rsidRPr="00425F48" w:rsidRDefault="00077066" w:rsidP="00077066">
            <w:pPr>
              <w:pStyle w:val="TableText"/>
            </w:pPr>
            <w:r w:rsidRPr="00425F48">
              <w:rPr>
                <w:sz w:val="16"/>
                <w:szCs w:val="16"/>
                <w:lang w:eastAsia="en-AU"/>
              </w:rPr>
              <w:t>1.100534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70594F01" w14:textId="77777777" w:rsidR="00077066" w:rsidRPr="00425F48" w:rsidRDefault="00077066" w:rsidP="00077066">
            <w:pPr>
              <w:pStyle w:val="TableText"/>
            </w:pPr>
            <w:r w:rsidRPr="00425F48">
              <w:rPr>
                <w:sz w:val="16"/>
                <w:szCs w:val="16"/>
                <w:lang w:eastAsia="en-AU"/>
              </w:rPr>
              <w:t>1.100534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2D38C33D" w14:textId="77777777" w:rsidR="00077066" w:rsidRPr="00425F48" w:rsidRDefault="00077066" w:rsidP="00077066">
            <w:pPr>
              <w:pStyle w:val="TableText"/>
            </w:pPr>
            <w:r w:rsidRPr="00425F48">
              <w:rPr>
                <w:sz w:val="16"/>
                <w:szCs w:val="16"/>
                <w:lang w:eastAsia="en-AU"/>
              </w:rPr>
              <w:t>1.100534</w:t>
            </w:r>
          </w:p>
        </w:tc>
        <w:tc>
          <w:tcPr>
            <w:tcW w:w="821" w:type="dxa"/>
            <w:tcBorders>
              <w:top w:val="nil"/>
              <w:left w:val="nil"/>
              <w:bottom w:val="nil"/>
              <w:right w:val="nil"/>
            </w:tcBorders>
            <w:shd w:val="clear" w:color="auto" w:fill="auto"/>
            <w:noWrap/>
            <w:tcMar>
              <w:top w:w="20" w:type="dxa"/>
              <w:left w:w="20" w:type="dxa"/>
              <w:bottom w:w="0" w:type="dxa"/>
              <w:right w:w="20" w:type="dxa"/>
            </w:tcMar>
          </w:tcPr>
          <w:p w14:paraId="75A6C7F5"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1A52092D"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836D0E6"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9F8E152"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6BE8D17D"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DB9AC48"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7133A5F"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77B31DC8"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D8A889B"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36A75B08"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4D5C08A3"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EC44109"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29FFDEB9" w14:textId="77777777" w:rsidR="00077066" w:rsidRPr="00425F48" w:rsidRDefault="00077066" w:rsidP="00077066">
            <w:pPr>
              <w:pStyle w:val="TableText"/>
            </w:pPr>
            <w:r w:rsidRPr="00425F48">
              <w:rPr>
                <w:sz w:val="16"/>
                <w:szCs w:val="16"/>
                <w:lang w:eastAsia="en-AU"/>
              </w:rPr>
              <w:t>1.100534</w:t>
            </w:r>
          </w:p>
        </w:tc>
        <w:tc>
          <w:tcPr>
            <w:tcW w:w="820" w:type="dxa"/>
            <w:tcBorders>
              <w:top w:val="nil"/>
              <w:left w:val="nil"/>
              <w:bottom w:val="nil"/>
              <w:right w:val="nil"/>
            </w:tcBorders>
            <w:shd w:val="clear" w:color="auto" w:fill="auto"/>
            <w:noWrap/>
            <w:tcMar>
              <w:top w:w="20" w:type="dxa"/>
              <w:left w:w="20" w:type="dxa"/>
              <w:bottom w:w="0" w:type="dxa"/>
              <w:right w:w="20" w:type="dxa"/>
            </w:tcMar>
          </w:tcPr>
          <w:p w14:paraId="58101AA0" w14:textId="77777777" w:rsidR="00077066" w:rsidRPr="00425F48" w:rsidRDefault="00077066" w:rsidP="00077066">
            <w:pPr>
              <w:pStyle w:val="TableText"/>
            </w:pPr>
            <w:r w:rsidRPr="00425F48">
              <w:rPr>
                <w:sz w:val="16"/>
                <w:szCs w:val="16"/>
                <w:lang w:eastAsia="en-AU"/>
              </w:rPr>
              <w:t>1.100534</w:t>
            </w:r>
          </w:p>
        </w:tc>
      </w:tr>
      <w:tr w:rsidR="00077066" w:rsidRPr="00425F48" w14:paraId="6343CC8D" w14:textId="77777777">
        <w:tblPrEx>
          <w:tblCellMar>
            <w:left w:w="0" w:type="dxa"/>
            <w:right w:w="0" w:type="dxa"/>
          </w:tblCellMar>
        </w:tblPrEx>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5CF743AF" w14:textId="77777777" w:rsidR="00077066" w:rsidRPr="00425F48" w:rsidRDefault="00077066" w:rsidP="00077066">
            <w:pPr>
              <w:pStyle w:val="TableText"/>
            </w:pPr>
            <w:r w:rsidRPr="00425F48">
              <w:rPr>
                <w:sz w:val="16"/>
                <w:szCs w:val="16"/>
                <w:lang w:eastAsia="en-AU"/>
              </w:rPr>
              <w:t>74</w:t>
            </w:r>
          </w:p>
        </w:tc>
        <w:tc>
          <w:tcPr>
            <w:tcW w:w="821" w:type="dxa"/>
            <w:tcBorders>
              <w:top w:val="nil"/>
              <w:left w:val="nil"/>
              <w:right w:val="nil"/>
            </w:tcBorders>
            <w:shd w:val="clear" w:color="auto" w:fill="auto"/>
            <w:noWrap/>
            <w:tcMar>
              <w:top w:w="20" w:type="dxa"/>
              <w:left w:w="20" w:type="dxa"/>
              <w:bottom w:w="0" w:type="dxa"/>
              <w:right w:w="20" w:type="dxa"/>
            </w:tcMar>
          </w:tcPr>
          <w:p w14:paraId="14EC8697" w14:textId="77777777" w:rsidR="00077066" w:rsidRPr="00425F48" w:rsidRDefault="00077066" w:rsidP="00077066">
            <w:pPr>
              <w:pStyle w:val="TableText"/>
            </w:pPr>
            <w:r w:rsidRPr="00425F48">
              <w:rPr>
                <w:sz w:val="16"/>
                <w:szCs w:val="16"/>
                <w:lang w:eastAsia="en-AU"/>
              </w:rPr>
              <w:t>1.087904</w:t>
            </w:r>
          </w:p>
        </w:tc>
        <w:tc>
          <w:tcPr>
            <w:tcW w:w="821" w:type="dxa"/>
            <w:tcBorders>
              <w:top w:val="nil"/>
              <w:left w:val="nil"/>
              <w:right w:val="nil"/>
            </w:tcBorders>
            <w:shd w:val="clear" w:color="auto" w:fill="auto"/>
            <w:noWrap/>
            <w:tcMar>
              <w:top w:w="20" w:type="dxa"/>
              <w:left w:w="20" w:type="dxa"/>
              <w:bottom w:w="0" w:type="dxa"/>
              <w:right w:w="20" w:type="dxa"/>
            </w:tcMar>
          </w:tcPr>
          <w:p w14:paraId="50F4058D" w14:textId="77777777" w:rsidR="00077066" w:rsidRPr="00425F48" w:rsidRDefault="00077066" w:rsidP="00077066">
            <w:pPr>
              <w:pStyle w:val="TableText"/>
            </w:pPr>
            <w:r w:rsidRPr="00425F48">
              <w:rPr>
                <w:sz w:val="16"/>
                <w:szCs w:val="16"/>
                <w:lang w:eastAsia="en-AU"/>
              </w:rPr>
              <w:t>1.087904</w:t>
            </w:r>
          </w:p>
        </w:tc>
        <w:tc>
          <w:tcPr>
            <w:tcW w:w="821" w:type="dxa"/>
            <w:tcBorders>
              <w:top w:val="nil"/>
              <w:left w:val="nil"/>
              <w:right w:val="nil"/>
            </w:tcBorders>
            <w:shd w:val="clear" w:color="auto" w:fill="auto"/>
            <w:noWrap/>
            <w:tcMar>
              <w:top w:w="20" w:type="dxa"/>
              <w:left w:w="20" w:type="dxa"/>
              <w:bottom w:w="0" w:type="dxa"/>
              <w:right w:w="20" w:type="dxa"/>
            </w:tcMar>
          </w:tcPr>
          <w:p w14:paraId="3C85E2FE" w14:textId="77777777" w:rsidR="00077066" w:rsidRPr="00425F48" w:rsidRDefault="00077066" w:rsidP="00077066">
            <w:pPr>
              <w:pStyle w:val="TableText"/>
            </w:pPr>
            <w:r w:rsidRPr="00425F48">
              <w:rPr>
                <w:sz w:val="16"/>
                <w:szCs w:val="16"/>
                <w:lang w:eastAsia="en-AU"/>
              </w:rPr>
              <w:t>1.087904</w:t>
            </w:r>
          </w:p>
        </w:tc>
        <w:tc>
          <w:tcPr>
            <w:tcW w:w="821" w:type="dxa"/>
            <w:tcBorders>
              <w:top w:val="nil"/>
              <w:left w:val="nil"/>
              <w:right w:val="nil"/>
            </w:tcBorders>
            <w:shd w:val="clear" w:color="auto" w:fill="auto"/>
            <w:noWrap/>
            <w:tcMar>
              <w:top w:w="20" w:type="dxa"/>
              <w:left w:w="20" w:type="dxa"/>
              <w:bottom w:w="0" w:type="dxa"/>
              <w:right w:w="20" w:type="dxa"/>
            </w:tcMar>
          </w:tcPr>
          <w:p w14:paraId="7761EBE8"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02A427FC"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6E9E9608"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54EEA68C"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62781A28"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34904D71"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1EF7CAE2"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232F09FC"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5E9EBFC4"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0B2FBD64"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41814A1E"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180541DC"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1CBC4A0C" w14:textId="77777777" w:rsidR="00077066" w:rsidRPr="00425F48" w:rsidRDefault="00077066" w:rsidP="00077066">
            <w:pPr>
              <w:pStyle w:val="TableText"/>
            </w:pPr>
            <w:r w:rsidRPr="00425F48">
              <w:rPr>
                <w:sz w:val="16"/>
                <w:szCs w:val="16"/>
                <w:lang w:eastAsia="en-AU"/>
              </w:rPr>
              <w:t>1.087904</w:t>
            </w:r>
          </w:p>
        </w:tc>
        <w:tc>
          <w:tcPr>
            <w:tcW w:w="820" w:type="dxa"/>
            <w:tcBorders>
              <w:top w:val="nil"/>
              <w:left w:val="nil"/>
              <w:right w:val="nil"/>
            </w:tcBorders>
            <w:shd w:val="clear" w:color="auto" w:fill="auto"/>
            <w:noWrap/>
            <w:tcMar>
              <w:top w:w="20" w:type="dxa"/>
              <w:left w:w="20" w:type="dxa"/>
              <w:bottom w:w="0" w:type="dxa"/>
              <w:right w:w="20" w:type="dxa"/>
            </w:tcMar>
          </w:tcPr>
          <w:p w14:paraId="7E717FE1" w14:textId="77777777" w:rsidR="00077066" w:rsidRPr="00425F48" w:rsidRDefault="00077066" w:rsidP="00077066">
            <w:pPr>
              <w:pStyle w:val="TableText"/>
            </w:pPr>
            <w:r w:rsidRPr="00425F48">
              <w:rPr>
                <w:sz w:val="16"/>
                <w:szCs w:val="16"/>
                <w:lang w:eastAsia="en-AU"/>
              </w:rPr>
              <w:t>1.087904</w:t>
            </w:r>
          </w:p>
        </w:tc>
      </w:tr>
      <w:tr w:rsidR="00077066" w:rsidRPr="00425F48" w14:paraId="62B12300" w14:textId="77777777">
        <w:tblPrEx>
          <w:tblCellMar>
            <w:left w:w="0" w:type="dxa"/>
            <w:right w:w="0" w:type="dxa"/>
          </w:tblCellMar>
        </w:tblPrEx>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3B0B3A21" w14:textId="77777777" w:rsidR="00077066" w:rsidRPr="00425F48" w:rsidRDefault="00077066" w:rsidP="00077066">
            <w:pPr>
              <w:pStyle w:val="TableText"/>
            </w:pPr>
            <w:r w:rsidRPr="00425F48">
              <w:rPr>
                <w:sz w:val="16"/>
                <w:szCs w:val="16"/>
                <w:lang w:eastAsia="en-AU"/>
              </w:rPr>
              <w:t>75 and over</w:t>
            </w:r>
          </w:p>
        </w:tc>
        <w:tc>
          <w:tcPr>
            <w:tcW w:w="821" w:type="dxa"/>
            <w:tcBorders>
              <w:top w:val="nil"/>
              <w:left w:val="nil"/>
              <w:bottom w:val="single" w:sz="4" w:space="0" w:color="auto"/>
              <w:right w:val="nil"/>
            </w:tcBorders>
            <w:shd w:val="clear" w:color="auto" w:fill="auto"/>
            <w:noWrap/>
            <w:tcMar>
              <w:top w:w="20" w:type="dxa"/>
              <w:left w:w="20" w:type="dxa"/>
              <w:bottom w:w="0" w:type="dxa"/>
              <w:right w:w="20" w:type="dxa"/>
            </w:tcMar>
          </w:tcPr>
          <w:p w14:paraId="38C1D5F6" w14:textId="77777777" w:rsidR="00077066" w:rsidRPr="00425F48" w:rsidRDefault="00077066" w:rsidP="00077066">
            <w:pPr>
              <w:pStyle w:val="TableText"/>
            </w:pPr>
            <w:r w:rsidRPr="00425F48">
              <w:rPr>
                <w:sz w:val="16"/>
                <w:szCs w:val="16"/>
                <w:lang w:eastAsia="en-AU"/>
              </w:rPr>
              <w:t>1.074602</w:t>
            </w:r>
          </w:p>
        </w:tc>
        <w:tc>
          <w:tcPr>
            <w:tcW w:w="821" w:type="dxa"/>
            <w:tcBorders>
              <w:top w:val="nil"/>
              <w:left w:val="nil"/>
              <w:bottom w:val="single" w:sz="4" w:space="0" w:color="auto"/>
              <w:right w:val="nil"/>
            </w:tcBorders>
            <w:shd w:val="clear" w:color="auto" w:fill="auto"/>
            <w:noWrap/>
            <w:tcMar>
              <w:top w:w="20" w:type="dxa"/>
              <w:left w:w="20" w:type="dxa"/>
              <w:bottom w:w="0" w:type="dxa"/>
              <w:right w:w="20" w:type="dxa"/>
            </w:tcMar>
          </w:tcPr>
          <w:p w14:paraId="7F3A0D43" w14:textId="77777777" w:rsidR="00077066" w:rsidRPr="00425F48" w:rsidRDefault="00077066" w:rsidP="00077066">
            <w:pPr>
              <w:pStyle w:val="TableText"/>
            </w:pPr>
            <w:r w:rsidRPr="00425F48">
              <w:rPr>
                <w:sz w:val="16"/>
                <w:szCs w:val="16"/>
                <w:lang w:eastAsia="en-AU"/>
              </w:rPr>
              <w:t>1.074602</w:t>
            </w:r>
          </w:p>
        </w:tc>
        <w:tc>
          <w:tcPr>
            <w:tcW w:w="821" w:type="dxa"/>
            <w:tcBorders>
              <w:top w:val="nil"/>
              <w:left w:val="nil"/>
              <w:bottom w:val="single" w:sz="4" w:space="0" w:color="auto"/>
              <w:right w:val="nil"/>
            </w:tcBorders>
            <w:shd w:val="clear" w:color="auto" w:fill="auto"/>
            <w:noWrap/>
            <w:tcMar>
              <w:top w:w="20" w:type="dxa"/>
              <w:left w:w="20" w:type="dxa"/>
              <w:bottom w:w="0" w:type="dxa"/>
              <w:right w:w="20" w:type="dxa"/>
            </w:tcMar>
          </w:tcPr>
          <w:p w14:paraId="711BCDCE" w14:textId="77777777" w:rsidR="00077066" w:rsidRPr="00425F48" w:rsidRDefault="00077066" w:rsidP="00077066">
            <w:pPr>
              <w:pStyle w:val="TableText"/>
            </w:pPr>
            <w:r w:rsidRPr="00425F48">
              <w:rPr>
                <w:sz w:val="16"/>
                <w:szCs w:val="16"/>
                <w:lang w:eastAsia="en-AU"/>
              </w:rPr>
              <w:t>1.074602</w:t>
            </w:r>
          </w:p>
        </w:tc>
        <w:tc>
          <w:tcPr>
            <w:tcW w:w="821" w:type="dxa"/>
            <w:tcBorders>
              <w:top w:val="nil"/>
              <w:left w:val="nil"/>
              <w:bottom w:val="single" w:sz="4" w:space="0" w:color="auto"/>
              <w:right w:val="nil"/>
            </w:tcBorders>
            <w:shd w:val="clear" w:color="auto" w:fill="auto"/>
            <w:noWrap/>
            <w:tcMar>
              <w:top w:w="20" w:type="dxa"/>
              <w:left w:w="20" w:type="dxa"/>
              <w:bottom w:w="0" w:type="dxa"/>
              <w:right w:w="20" w:type="dxa"/>
            </w:tcMar>
          </w:tcPr>
          <w:p w14:paraId="52B34B73"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3625F1B"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FE770F7"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CE58B9F"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6D2A2F12"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65CBD5A"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ED8EA42"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29FA12B"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0F6DB7E"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94F47B1"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617E1FC0"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E94E968"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71CB20C2" w14:textId="77777777" w:rsidR="00077066" w:rsidRPr="00425F48" w:rsidRDefault="00077066" w:rsidP="00077066">
            <w:pPr>
              <w:pStyle w:val="TableText"/>
            </w:pPr>
            <w:r w:rsidRPr="00425F48">
              <w:rPr>
                <w:sz w:val="16"/>
                <w:szCs w:val="16"/>
                <w:lang w:eastAsia="en-AU"/>
              </w:rPr>
              <w:t>1.074602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8B4947C" w14:textId="77777777" w:rsidR="00077066" w:rsidRPr="00425F48" w:rsidRDefault="00077066" w:rsidP="00077066">
            <w:pPr>
              <w:pStyle w:val="TableText"/>
            </w:pPr>
            <w:r w:rsidRPr="00425F48">
              <w:rPr>
                <w:sz w:val="16"/>
                <w:szCs w:val="16"/>
                <w:lang w:eastAsia="en-AU"/>
              </w:rPr>
              <w:t>1.074602</w:t>
            </w:r>
          </w:p>
        </w:tc>
      </w:tr>
    </w:tbl>
    <w:p w14:paraId="40989B8E" w14:textId="77777777" w:rsidR="00077066" w:rsidRPr="00425F48" w:rsidRDefault="00077066" w:rsidP="00077066">
      <w:pPr>
        <w:pStyle w:val="ScheduleHeading"/>
        <w:rPr>
          <w:b w:val="0"/>
          <w:i/>
        </w:rPr>
      </w:pPr>
      <w:r w:rsidRPr="00425F48">
        <w:t>Table 1B</w:t>
      </w:r>
      <w:r w:rsidRPr="00425F48">
        <w:tab/>
        <w:t>Accrued benefit multiple valuation factors (ABF) — males with first day of membership of PSS Scheme being after 30 June 1999</w:t>
      </w:r>
    </w:p>
    <w:p w14:paraId="39946749" w14:textId="77777777" w:rsidR="00077066" w:rsidRPr="00425F48" w:rsidRDefault="00077066" w:rsidP="00077066">
      <w:pPr>
        <w:pStyle w:val="TableColHead"/>
        <w:jc w:val="cente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66D8958E"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4B270D"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725D4CC" w14:textId="77777777" w:rsidR="00077066" w:rsidRPr="00425F48" w:rsidRDefault="00077066" w:rsidP="00077066">
            <w:pPr>
              <w:pStyle w:val="TableColHead"/>
              <w:jc w:val="center"/>
              <w:rPr>
                <w:sz w:val="16"/>
                <w:szCs w:val="16"/>
              </w:rPr>
            </w:pPr>
            <w:r w:rsidRPr="00425F48">
              <w:rPr>
                <w:sz w:val="16"/>
                <w:szCs w:val="16"/>
              </w:rPr>
              <w:t>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1615CFE" w14:textId="77777777" w:rsidR="00077066" w:rsidRPr="00425F48" w:rsidRDefault="00077066" w:rsidP="00077066">
            <w:pPr>
              <w:pStyle w:val="TableColHead"/>
              <w:jc w:val="center"/>
              <w:rPr>
                <w:sz w:val="16"/>
                <w:szCs w:val="16"/>
              </w:rPr>
            </w:pPr>
            <w:r w:rsidRPr="00425F48">
              <w:rPr>
                <w:sz w:val="16"/>
                <w:szCs w:val="16"/>
              </w:rPr>
              <w:t>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394FAC" w14:textId="77777777" w:rsidR="00077066" w:rsidRPr="00425F48" w:rsidRDefault="00077066" w:rsidP="00077066">
            <w:pPr>
              <w:pStyle w:val="TableColHead"/>
              <w:jc w:val="center"/>
              <w:rPr>
                <w:sz w:val="16"/>
                <w:szCs w:val="16"/>
              </w:rPr>
            </w:pPr>
            <w:r w:rsidRPr="00425F48">
              <w:rPr>
                <w:sz w:val="16"/>
                <w:szCs w:val="16"/>
              </w:rPr>
              <w:t>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B23354" w14:textId="77777777" w:rsidR="00077066" w:rsidRPr="00425F48" w:rsidRDefault="00077066" w:rsidP="00077066">
            <w:pPr>
              <w:pStyle w:val="TableColHead"/>
              <w:jc w:val="center"/>
              <w:rPr>
                <w:sz w:val="16"/>
                <w:szCs w:val="16"/>
              </w:rPr>
            </w:pPr>
            <w:r w:rsidRPr="00425F48">
              <w:rPr>
                <w:sz w:val="16"/>
                <w:szCs w:val="16"/>
              </w:rPr>
              <w:t>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368000D" w14:textId="77777777" w:rsidR="00077066" w:rsidRPr="00425F48" w:rsidRDefault="00077066" w:rsidP="00077066">
            <w:pPr>
              <w:pStyle w:val="TableColHead"/>
              <w:jc w:val="center"/>
              <w:rPr>
                <w:sz w:val="16"/>
                <w:szCs w:val="16"/>
              </w:rPr>
            </w:pPr>
            <w:r w:rsidRPr="00425F48">
              <w:rPr>
                <w:sz w:val="16"/>
                <w:szCs w:val="16"/>
              </w:rPr>
              <w:t>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7D6A0BA" w14:textId="77777777" w:rsidR="00077066" w:rsidRPr="00425F48" w:rsidRDefault="00077066" w:rsidP="00077066">
            <w:pPr>
              <w:pStyle w:val="TableColHead"/>
              <w:jc w:val="center"/>
              <w:rPr>
                <w:sz w:val="16"/>
                <w:szCs w:val="16"/>
              </w:rPr>
            </w:pPr>
            <w:r w:rsidRPr="00425F48">
              <w:rPr>
                <w:sz w:val="16"/>
                <w:szCs w:val="16"/>
              </w:rPr>
              <w:t>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FE0EDA5" w14:textId="77777777" w:rsidR="00077066" w:rsidRPr="00425F48" w:rsidRDefault="00077066" w:rsidP="00077066">
            <w:pPr>
              <w:pStyle w:val="TableColHead"/>
              <w:jc w:val="center"/>
              <w:rPr>
                <w:sz w:val="16"/>
                <w:szCs w:val="16"/>
              </w:rPr>
            </w:pPr>
            <w:r w:rsidRPr="00425F48">
              <w:rPr>
                <w:sz w:val="16"/>
                <w:szCs w:val="16"/>
              </w:rPr>
              <w:t>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097FE6" w14:textId="77777777" w:rsidR="00077066" w:rsidRPr="00425F48" w:rsidRDefault="00077066" w:rsidP="00077066">
            <w:pPr>
              <w:pStyle w:val="TableColHead"/>
              <w:jc w:val="center"/>
              <w:rPr>
                <w:sz w:val="16"/>
                <w:szCs w:val="16"/>
              </w:rPr>
            </w:pPr>
            <w:r w:rsidRPr="00425F48">
              <w:rPr>
                <w:sz w:val="16"/>
                <w:szCs w:val="16"/>
              </w:rPr>
              <w:t>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E7C73CB" w14:textId="77777777" w:rsidR="00077066" w:rsidRPr="00425F48" w:rsidRDefault="00077066" w:rsidP="00077066">
            <w:pPr>
              <w:pStyle w:val="TableColHead"/>
              <w:jc w:val="center"/>
              <w:rPr>
                <w:sz w:val="16"/>
                <w:szCs w:val="16"/>
              </w:rPr>
            </w:pPr>
            <w:r w:rsidRPr="00425F48">
              <w:rPr>
                <w:sz w:val="16"/>
                <w:szCs w:val="16"/>
              </w:rPr>
              <w:t>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7731965" w14:textId="77777777" w:rsidR="00077066" w:rsidRPr="00425F48" w:rsidRDefault="00077066" w:rsidP="00077066">
            <w:pPr>
              <w:pStyle w:val="TableColHead"/>
              <w:jc w:val="center"/>
              <w:rPr>
                <w:sz w:val="16"/>
                <w:szCs w:val="16"/>
              </w:rPr>
            </w:pPr>
            <w:r w:rsidRPr="00425F48">
              <w:rPr>
                <w:sz w:val="16"/>
                <w:szCs w:val="16"/>
              </w:rPr>
              <w:t>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5A2320D" w14:textId="77777777" w:rsidR="00077066" w:rsidRPr="00425F48" w:rsidRDefault="00077066" w:rsidP="00077066">
            <w:pPr>
              <w:pStyle w:val="TableColHead"/>
              <w:jc w:val="center"/>
              <w:rPr>
                <w:sz w:val="16"/>
                <w:szCs w:val="16"/>
              </w:rPr>
            </w:pPr>
            <w:r w:rsidRPr="00425F48">
              <w:rPr>
                <w:sz w:val="16"/>
                <w:szCs w:val="16"/>
              </w:rPr>
              <w:t>10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A66E7F3" w14:textId="77777777" w:rsidR="00077066" w:rsidRPr="00425F48" w:rsidRDefault="00077066" w:rsidP="00077066">
            <w:pPr>
              <w:pStyle w:val="TableColHead"/>
              <w:jc w:val="center"/>
              <w:rPr>
                <w:sz w:val="16"/>
                <w:szCs w:val="16"/>
              </w:rPr>
            </w:pPr>
            <w:r w:rsidRPr="00425F48">
              <w:rPr>
                <w:sz w:val="16"/>
                <w:szCs w:val="16"/>
              </w:rPr>
              <w:t>11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8DD3D34" w14:textId="77777777" w:rsidR="00077066" w:rsidRPr="00425F48" w:rsidRDefault="00077066" w:rsidP="00077066">
            <w:pPr>
              <w:pStyle w:val="TableColHead"/>
              <w:jc w:val="center"/>
              <w:rPr>
                <w:sz w:val="16"/>
                <w:szCs w:val="16"/>
              </w:rPr>
            </w:pPr>
            <w:r w:rsidRPr="00425F48">
              <w:rPr>
                <w:sz w:val="16"/>
                <w:szCs w:val="16"/>
              </w:rPr>
              <w:t>12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81CB55" w14:textId="77777777" w:rsidR="00077066" w:rsidRPr="00425F48" w:rsidRDefault="00077066" w:rsidP="00077066">
            <w:pPr>
              <w:pStyle w:val="TableColHead"/>
              <w:jc w:val="center"/>
              <w:rPr>
                <w:sz w:val="16"/>
                <w:szCs w:val="16"/>
              </w:rPr>
            </w:pPr>
            <w:r w:rsidRPr="00425F48">
              <w:rPr>
                <w:sz w:val="16"/>
                <w:szCs w:val="16"/>
              </w:rPr>
              <w:t>13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06254BF" w14:textId="77777777" w:rsidR="00077066" w:rsidRPr="00425F48" w:rsidRDefault="00077066" w:rsidP="00077066">
            <w:pPr>
              <w:pStyle w:val="TableColHead"/>
              <w:jc w:val="center"/>
              <w:rPr>
                <w:sz w:val="16"/>
                <w:szCs w:val="16"/>
              </w:rPr>
            </w:pPr>
            <w:r w:rsidRPr="00425F48">
              <w:rPr>
                <w:sz w:val="16"/>
                <w:szCs w:val="16"/>
              </w:rPr>
              <w:t>14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759E732" w14:textId="77777777" w:rsidR="00077066" w:rsidRPr="00425F48" w:rsidRDefault="00077066" w:rsidP="00077066">
            <w:pPr>
              <w:pStyle w:val="TableColHead"/>
              <w:jc w:val="center"/>
              <w:rPr>
                <w:sz w:val="16"/>
                <w:szCs w:val="16"/>
              </w:rPr>
            </w:pPr>
            <w:r w:rsidRPr="00425F48">
              <w:rPr>
                <w:sz w:val="16"/>
                <w:szCs w:val="16"/>
              </w:rPr>
              <w:t>15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F0751C3"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00EDDB01" w14:textId="77777777">
        <w:trPr>
          <w:trHeight w:val="165"/>
        </w:trPr>
        <w:tc>
          <w:tcPr>
            <w:tcW w:w="560" w:type="dxa"/>
            <w:tcBorders>
              <w:top w:val="single" w:sz="4" w:space="0" w:color="auto"/>
              <w:left w:val="nil"/>
              <w:right w:val="nil"/>
            </w:tcBorders>
            <w:shd w:val="clear" w:color="auto" w:fill="auto"/>
            <w:noWrap/>
            <w:tcMar>
              <w:top w:w="20" w:type="dxa"/>
              <w:left w:w="20" w:type="dxa"/>
              <w:bottom w:w="0" w:type="dxa"/>
              <w:right w:w="20" w:type="dxa"/>
            </w:tcMar>
          </w:tcPr>
          <w:p w14:paraId="1DEE621F" w14:textId="77777777" w:rsidR="00077066" w:rsidRPr="00425F48" w:rsidRDefault="00077066" w:rsidP="00077066">
            <w:pPr>
              <w:pStyle w:val="TableText"/>
            </w:pPr>
            <w:r w:rsidRPr="00425F48">
              <w:rPr>
                <w:sz w:val="16"/>
                <w:szCs w:val="16"/>
              </w:rPr>
              <w:t>18</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D370A90" w14:textId="77777777" w:rsidR="00077066" w:rsidRPr="00425F48" w:rsidRDefault="00077066" w:rsidP="00077066">
            <w:pPr>
              <w:pStyle w:val="TableText"/>
            </w:pPr>
            <w:r w:rsidRPr="00425F48">
              <w:rPr>
                <w:sz w:val="16"/>
                <w:szCs w:val="16"/>
              </w:rPr>
              <w:t>0.342849</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239D2535" w14:textId="77777777" w:rsidR="00077066" w:rsidRPr="00425F48" w:rsidRDefault="00077066" w:rsidP="00077066">
            <w:pPr>
              <w:pStyle w:val="TableText"/>
            </w:pPr>
            <w:r w:rsidRPr="00425F48">
              <w:rPr>
                <w:sz w:val="16"/>
                <w:szCs w:val="16"/>
              </w:rPr>
              <w:t>0.349890</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EA9357F" w14:textId="77777777" w:rsidR="00077066" w:rsidRPr="00425F48" w:rsidRDefault="00077066" w:rsidP="00077066">
            <w:pPr>
              <w:pStyle w:val="TableText"/>
            </w:pPr>
            <w:r w:rsidRPr="00425F48">
              <w:rPr>
                <w:sz w:val="16"/>
                <w:szCs w:val="16"/>
              </w:rPr>
              <w:t>0.356118</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C7641C6"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7FC60D56"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6BFA9639"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0761FDD3"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5533788"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748638DD"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C407C08"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30E32197"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48C59CD"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675DCCEF"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48BE743"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633A12C"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5BAF8CB" w14:textId="77777777" w:rsidR="00077066" w:rsidRPr="00425F48" w:rsidRDefault="00077066" w:rsidP="00077066">
            <w:pPr>
              <w:spacing w:beforeLines="20" w:before="48" w:afterLines="20" w:after="48" w:line="200" w:lineRule="exact"/>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40E73520" w14:textId="77777777" w:rsidR="00077066" w:rsidRPr="00425F48" w:rsidRDefault="00077066" w:rsidP="00077066">
            <w:pPr>
              <w:pStyle w:val="TableText"/>
            </w:pPr>
          </w:p>
        </w:tc>
      </w:tr>
      <w:tr w:rsidR="00077066" w:rsidRPr="00425F48" w14:paraId="227C0E1B" w14:textId="77777777">
        <w:trPr>
          <w:trHeight w:val="165"/>
        </w:trPr>
        <w:tc>
          <w:tcPr>
            <w:tcW w:w="560" w:type="dxa"/>
            <w:tcBorders>
              <w:left w:val="nil"/>
              <w:right w:val="nil"/>
            </w:tcBorders>
            <w:shd w:val="clear" w:color="auto" w:fill="auto"/>
            <w:noWrap/>
            <w:tcMar>
              <w:top w:w="20" w:type="dxa"/>
              <w:left w:w="20" w:type="dxa"/>
              <w:bottom w:w="0" w:type="dxa"/>
              <w:right w:w="20" w:type="dxa"/>
            </w:tcMar>
          </w:tcPr>
          <w:p w14:paraId="3FF768B1" w14:textId="77777777" w:rsidR="00077066" w:rsidRPr="00425F48" w:rsidRDefault="00077066" w:rsidP="00077066">
            <w:pPr>
              <w:pStyle w:val="TableText"/>
            </w:pPr>
            <w:r w:rsidRPr="00425F48">
              <w:rPr>
                <w:sz w:val="16"/>
                <w:szCs w:val="16"/>
              </w:rPr>
              <w:t>19</w:t>
            </w:r>
          </w:p>
        </w:tc>
        <w:tc>
          <w:tcPr>
            <w:tcW w:w="0" w:type="auto"/>
            <w:tcBorders>
              <w:left w:val="nil"/>
              <w:right w:val="nil"/>
            </w:tcBorders>
            <w:shd w:val="clear" w:color="auto" w:fill="auto"/>
            <w:noWrap/>
            <w:tcMar>
              <w:top w:w="20" w:type="dxa"/>
              <w:left w:w="20" w:type="dxa"/>
              <w:bottom w:w="0" w:type="dxa"/>
              <w:right w:w="20" w:type="dxa"/>
            </w:tcMar>
          </w:tcPr>
          <w:p w14:paraId="1178120A" w14:textId="77777777" w:rsidR="00077066" w:rsidRPr="00425F48" w:rsidRDefault="00077066" w:rsidP="00077066">
            <w:pPr>
              <w:pStyle w:val="TableText"/>
            </w:pPr>
            <w:r w:rsidRPr="00425F48">
              <w:rPr>
                <w:sz w:val="16"/>
                <w:szCs w:val="16"/>
              </w:rPr>
              <w:t>0.352638</w:t>
            </w:r>
          </w:p>
        </w:tc>
        <w:tc>
          <w:tcPr>
            <w:tcW w:w="0" w:type="auto"/>
            <w:tcBorders>
              <w:left w:val="nil"/>
              <w:right w:val="nil"/>
            </w:tcBorders>
            <w:shd w:val="clear" w:color="auto" w:fill="auto"/>
            <w:noWrap/>
            <w:tcMar>
              <w:top w:w="20" w:type="dxa"/>
              <w:left w:w="20" w:type="dxa"/>
              <w:bottom w:w="0" w:type="dxa"/>
              <w:right w:w="20" w:type="dxa"/>
            </w:tcMar>
          </w:tcPr>
          <w:p w14:paraId="4658D05D" w14:textId="77777777" w:rsidR="00077066" w:rsidRPr="00425F48" w:rsidRDefault="00077066" w:rsidP="00077066">
            <w:pPr>
              <w:pStyle w:val="TableText"/>
            </w:pPr>
            <w:r w:rsidRPr="00425F48">
              <w:rPr>
                <w:sz w:val="16"/>
                <w:szCs w:val="16"/>
              </w:rPr>
              <w:t>0.359801</w:t>
            </w:r>
          </w:p>
        </w:tc>
        <w:tc>
          <w:tcPr>
            <w:tcW w:w="0" w:type="auto"/>
            <w:tcBorders>
              <w:left w:val="nil"/>
              <w:right w:val="nil"/>
            </w:tcBorders>
            <w:shd w:val="clear" w:color="auto" w:fill="auto"/>
            <w:noWrap/>
            <w:tcMar>
              <w:top w:w="20" w:type="dxa"/>
              <w:left w:w="20" w:type="dxa"/>
              <w:bottom w:w="0" w:type="dxa"/>
              <w:right w:w="20" w:type="dxa"/>
            </w:tcMar>
          </w:tcPr>
          <w:p w14:paraId="583E6B9B" w14:textId="77777777" w:rsidR="00077066" w:rsidRPr="00425F48" w:rsidRDefault="00077066" w:rsidP="00077066">
            <w:pPr>
              <w:pStyle w:val="TableText"/>
            </w:pPr>
            <w:r w:rsidRPr="00425F48">
              <w:rPr>
                <w:sz w:val="16"/>
                <w:szCs w:val="16"/>
              </w:rPr>
              <w:t>0.366299</w:t>
            </w:r>
          </w:p>
        </w:tc>
        <w:tc>
          <w:tcPr>
            <w:tcW w:w="0" w:type="auto"/>
            <w:tcBorders>
              <w:left w:val="nil"/>
              <w:right w:val="nil"/>
            </w:tcBorders>
            <w:shd w:val="clear" w:color="auto" w:fill="auto"/>
            <w:noWrap/>
            <w:tcMar>
              <w:top w:w="20" w:type="dxa"/>
              <w:left w:w="20" w:type="dxa"/>
              <w:bottom w:w="0" w:type="dxa"/>
              <w:right w:w="20" w:type="dxa"/>
            </w:tcMar>
          </w:tcPr>
          <w:p w14:paraId="6DB301C2" w14:textId="77777777" w:rsidR="00077066" w:rsidRPr="00425F48" w:rsidRDefault="00077066" w:rsidP="00077066">
            <w:pPr>
              <w:pStyle w:val="TableText"/>
            </w:pPr>
            <w:r w:rsidRPr="00425F48">
              <w:rPr>
                <w:sz w:val="16"/>
                <w:szCs w:val="16"/>
              </w:rPr>
              <w:t>0.371924</w:t>
            </w:r>
          </w:p>
        </w:tc>
        <w:tc>
          <w:tcPr>
            <w:tcW w:w="0" w:type="auto"/>
            <w:tcBorders>
              <w:left w:val="nil"/>
              <w:right w:val="nil"/>
            </w:tcBorders>
            <w:shd w:val="clear" w:color="auto" w:fill="auto"/>
            <w:noWrap/>
            <w:tcMar>
              <w:top w:w="20" w:type="dxa"/>
              <w:left w:w="20" w:type="dxa"/>
              <w:bottom w:w="0" w:type="dxa"/>
              <w:right w:w="20" w:type="dxa"/>
            </w:tcMar>
          </w:tcPr>
          <w:p w14:paraId="07575143" w14:textId="77777777" w:rsidR="00077066" w:rsidRPr="00425F48" w:rsidRDefault="00077066" w:rsidP="00077066">
            <w:pPr>
              <w:pStyle w:val="TableText"/>
            </w:pPr>
          </w:p>
        </w:tc>
        <w:tc>
          <w:tcPr>
            <w:tcW w:w="0" w:type="auto"/>
            <w:tcBorders>
              <w:left w:val="nil"/>
              <w:right w:val="nil"/>
            </w:tcBorders>
            <w:shd w:val="clear" w:color="auto" w:fill="auto"/>
            <w:noWrap/>
            <w:tcMar>
              <w:top w:w="20" w:type="dxa"/>
              <w:left w:w="20" w:type="dxa"/>
              <w:bottom w:w="0" w:type="dxa"/>
              <w:right w:w="20" w:type="dxa"/>
            </w:tcMar>
          </w:tcPr>
          <w:p w14:paraId="3BD52C77"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7C17A2C0"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1CB9191"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699C3E37"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2A0BBC51"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1F443E54"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1817DA42"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661CE33A"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7D460C52"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0353A758"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B4790B1"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c>
          <w:tcPr>
            <w:tcW w:w="0" w:type="auto"/>
            <w:tcBorders>
              <w:left w:val="nil"/>
              <w:right w:val="nil"/>
            </w:tcBorders>
            <w:shd w:val="clear" w:color="auto" w:fill="auto"/>
            <w:noWrap/>
            <w:tcMar>
              <w:top w:w="20" w:type="dxa"/>
              <w:left w:w="20" w:type="dxa"/>
              <w:bottom w:w="0" w:type="dxa"/>
              <w:right w:w="20" w:type="dxa"/>
            </w:tcMar>
          </w:tcPr>
          <w:p w14:paraId="4386B935" w14:textId="77777777" w:rsidR="00077066" w:rsidRPr="00425F48" w:rsidRDefault="00077066" w:rsidP="00077066">
            <w:pPr>
              <w:pStyle w:val="HeaderBoldEven"/>
              <w:spacing w:beforeLines="20" w:before="48" w:afterLines="20" w:after="48" w:line="200" w:lineRule="exact"/>
              <w:rPr>
                <w:rFonts w:ascii="Times New Roman" w:hAnsi="Times New Roman"/>
                <w:b w:val="0"/>
                <w:sz w:val="16"/>
                <w:szCs w:val="16"/>
              </w:rPr>
            </w:pPr>
          </w:p>
        </w:tc>
      </w:tr>
      <w:tr w:rsidR="00077066" w:rsidRPr="00425F48" w14:paraId="044D2B1B" w14:textId="77777777">
        <w:trPr>
          <w:trHeight w:val="165"/>
        </w:trPr>
        <w:tc>
          <w:tcPr>
            <w:tcW w:w="560" w:type="dxa"/>
            <w:tcBorders>
              <w:left w:val="nil"/>
              <w:bottom w:val="nil"/>
              <w:right w:val="nil"/>
            </w:tcBorders>
            <w:shd w:val="clear" w:color="auto" w:fill="auto"/>
            <w:noWrap/>
            <w:tcMar>
              <w:top w:w="20" w:type="dxa"/>
              <w:left w:w="20" w:type="dxa"/>
              <w:bottom w:w="0" w:type="dxa"/>
              <w:right w:w="20" w:type="dxa"/>
            </w:tcMar>
            <w:vAlign w:val="bottom"/>
          </w:tcPr>
          <w:p w14:paraId="0C35F236" w14:textId="77777777" w:rsidR="00077066" w:rsidRPr="00425F48" w:rsidRDefault="00077066" w:rsidP="00077066">
            <w:pPr>
              <w:pStyle w:val="TableText"/>
            </w:pPr>
            <w:r w:rsidRPr="00425F48">
              <w:rPr>
                <w:sz w:val="16"/>
                <w:szCs w:val="16"/>
              </w:rPr>
              <w:t>20</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0C99B146" w14:textId="77777777" w:rsidR="00077066" w:rsidRPr="00425F48" w:rsidRDefault="00077066" w:rsidP="00077066">
            <w:pPr>
              <w:pStyle w:val="TableText"/>
            </w:pPr>
            <w:r w:rsidRPr="00425F48">
              <w:rPr>
                <w:sz w:val="16"/>
                <w:szCs w:val="16"/>
              </w:rPr>
              <w:t>0.363210</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7F3291FC" w14:textId="77777777" w:rsidR="00077066" w:rsidRPr="00425F48" w:rsidRDefault="00077066" w:rsidP="00077066">
            <w:pPr>
              <w:pStyle w:val="TableText"/>
            </w:pPr>
            <w:r w:rsidRPr="00425F48">
              <w:rPr>
                <w:sz w:val="16"/>
                <w:szCs w:val="16"/>
              </w:rPr>
              <w:t>0.370449</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52175C4B" w14:textId="77777777" w:rsidR="00077066" w:rsidRPr="00425F48" w:rsidRDefault="00077066" w:rsidP="00077066">
            <w:pPr>
              <w:pStyle w:val="TableText"/>
            </w:pPr>
            <w:r w:rsidRPr="00425F48">
              <w:rPr>
                <w:sz w:val="16"/>
                <w:szCs w:val="16"/>
              </w:rPr>
              <w:t>0.377037</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653C8AE0" w14:textId="77777777" w:rsidR="00077066" w:rsidRPr="00425F48" w:rsidRDefault="00077066" w:rsidP="00077066">
            <w:pPr>
              <w:pStyle w:val="TableText"/>
            </w:pPr>
            <w:r w:rsidRPr="00425F48">
              <w:rPr>
                <w:sz w:val="16"/>
                <w:szCs w:val="16"/>
              </w:rPr>
              <w:t>0.382912</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5EA8A736" w14:textId="77777777" w:rsidR="00077066" w:rsidRPr="00425F48" w:rsidRDefault="00077066" w:rsidP="00077066">
            <w:pPr>
              <w:pStyle w:val="TableText"/>
            </w:pPr>
            <w:r w:rsidRPr="00425F48">
              <w:rPr>
                <w:sz w:val="16"/>
                <w:szCs w:val="16"/>
              </w:rPr>
              <w:t>0.387878</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0723BBC8"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00E7901F"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E90AC09"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1F24A6A5"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5C19D0EC"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6570C46D"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22C6982"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6CD866E2"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4EFD0F5"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F300D5D"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17D71C4" w14:textId="77777777" w:rsidR="00077066" w:rsidRPr="00425F48" w:rsidRDefault="00077066" w:rsidP="00077066">
            <w:pPr>
              <w:spacing w:beforeLines="20" w:before="48" w:afterLines="20" w:after="48" w:line="200" w:lineRule="exact"/>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48242E5" w14:textId="77777777" w:rsidR="00077066" w:rsidRPr="00425F48" w:rsidRDefault="00077066" w:rsidP="00077066">
            <w:pPr>
              <w:pStyle w:val="TableText"/>
            </w:pPr>
          </w:p>
        </w:tc>
      </w:tr>
      <w:tr w:rsidR="00077066" w:rsidRPr="00425F48" w14:paraId="1B2E422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F7B4B1B" w14:textId="77777777" w:rsidR="00077066" w:rsidRPr="00425F48" w:rsidRDefault="00077066" w:rsidP="00077066">
            <w:pPr>
              <w:pStyle w:val="TableText"/>
            </w:pPr>
            <w:r w:rsidRPr="00425F48">
              <w:rPr>
                <w:sz w:val="16"/>
                <w:szCs w:val="16"/>
              </w:rPr>
              <w:t>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FD094C" w14:textId="77777777" w:rsidR="00077066" w:rsidRPr="00425F48" w:rsidRDefault="00077066" w:rsidP="00077066">
            <w:pPr>
              <w:pStyle w:val="TableText"/>
            </w:pPr>
            <w:r w:rsidRPr="00425F48">
              <w:rPr>
                <w:sz w:val="16"/>
                <w:szCs w:val="16"/>
              </w:rPr>
              <w:t>0.374581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A952F" w14:textId="77777777" w:rsidR="00077066" w:rsidRPr="00425F48" w:rsidRDefault="00077066" w:rsidP="00077066">
            <w:pPr>
              <w:pStyle w:val="TableText"/>
            </w:pPr>
            <w:r w:rsidRPr="00425F48">
              <w:rPr>
                <w:sz w:val="16"/>
                <w:szCs w:val="16"/>
              </w:rPr>
              <w:t>0.381902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9E71F" w14:textId="77777777" w:rsidR="00077066" w:rsidRPr="00425F48" w:rsidRDefault="00077066" w:rsidP="00077066">
            <w:pPr>
              <w:pStyle w:val="TableText"/>
            </w:pPr>
            <w:r w:rsidRPr="00425F48">
              <w:rPr>
                <w:sz w:val="16"/>
                <w:szCs w:val="16"/>
              </w:rPr>
              <w:t>0.388525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C448D6" w14:textId="77777777" w:rsidR="00077066" w:rsidRPr="00425F48" w:rsidRDefault="00077066" w:rsidP="00077066">
            <w:pPr>
              <w:pStyle w:val="TableText"/>
            </w:pPr>
            <w:r w:rsidRPr="00425F48">
              <w:rPr>
                <w:sz w:val="16"/>
                <w:szCs w:val="16"/>
              </w:rPr>
              <w:t>0.394448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2AF289" w14:textId="77777777" w:rsidR="00077066" w:rsidRPr="00425F48" w:rsidRDefault="00077066" w:rsidP="00077066">
            <w:pPr>
              <w:pStyle w:val="TableText"/>
            </w:pPr>
            <w:r w:rsidRPr="00425F48">
              <w:rPr>
                <w:sz w:val="16"/>
                <w:szCs w:val="16"/>
              </w:rPr>
              <w:t>0.399638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A765D6" w14:textId="77777777" w:rsidR="00077066" w:rsidRPr="00425F48" w:rsidRDefault="00077066" w:rsidP="00077066">
            <w:pPr>
              <w:pStyle w:val="TableText"/>
            </w:pPr>
            <w:r w:rsidRPr="00425F48">
              <w:rPr>
                <w:sz w:val="16"/>
                <w:szCs w:val="16"/>
              </w:rPr>
              <w:t>0.403907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A841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9DC18"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D3C9D"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BB403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AFDC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05C069"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B35A2F"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976EFA"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9459C"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054E0"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50219" w14:textId="77777777" w:rsidR="00077066" w:rsidRPr="00425F48" w:rsidRDefault="00077066" w:rsidP="00077066">
            <w:pPr>
              <w:pStyle w:val="TableText"/>
            </w:pPr>
          </w:p>
        </w:tc>
      </w:tr>
      <w:tr w:rsidR="00077066" w:rsidRPr="00425F48" w14:paraId="4D3647C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8AC1660" w14:textId="77777777" w:rsidR="00077066" w:rsidRPr="00425F48" w:rsidRDefault="00077066" w:rsidP="00077066">
            <w:pPr>
              <w:pStyle w:val="TableText"/>
            </w:pPr>
            <w:r w:rsidRPr="00425F48">
              <w:rPr>
                <w:sz w:val="16"/>
                <w:szCs w:val="16"/>
              </w:rPr>
              <w:t>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33CA9" w14:textId="77777777" w:rsidR="00077066" w:rsidRPr="00425F48" w:rsidRDefault="00077066" w:rsidP="00077066">
            <w:pPr>
              <w:pStyle w:val="TableText"/>
            </w:pPr>
            <w:r w:rsidRPr="00425F48">
              <w:rPr>
                <w:sz w:val="16"/>
                <w:szCs w:val="16"/>
              </w:rPr>
              <w:t>0.386717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B0CCB" w14:textId="77777777" w:rsidR="00077066" w:rsidRPr="00425F48" w:rsidRDefault="00077066" w:rsidP="00077066">
            <w:pPr>
              <w:pStyle w:val="TableText"/>
            </w:pPr>
            <w:r w:rsidRPr="00425F48">
              <w:rPr>
                <w:sz w:val="16"/>
                <w:szCs w:val="16"/>
              </w:rPr>
              <w:t>0.394127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682B8" w14:textId="77777777" w:rsidR="00077066" w:rsidRPr="00425F48" w:rsidRDefault="00077066" w:rsidP="00077066">
            <w:pPr>
              <w:pStyle w:val="TableText"/>
            </w:pPr>
            <w:r w:rsidRPr="00425F48">
              <w:rPr>
                <w:sz w:val="16"/>
                <w:szCs w:val="16"/>
              </w:rPr>
              <w:t>0.400795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17E71" w14:textId="77777777" w:rsidR="00077066" w:rsidRPr="00425F48" w:rsidRDefault="00077066" w:rsidP="00077066">
            <w:pPr>
              <w:pStyle w:val="TableText"/>
            </w:pPr>
            <w:r w:rsidRPr="00425F48">
              <w:rPr>
                <w:sz w:val="16"/>
                <w:szCs w:val="16"/>
              </w:rPr>
              <w:t>0.406712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2CBEB1" w14:textId="77777777" w:rsidR="00077066" w:rsidRPr="00425F48" w:rsidRDefault="00077066" w:rsidP="00077066">
            <w:pPr>
              <w:pStyle w:val="TableText"/>
            </w:pPr>
            <w:r w:rsidRPr="00425F48">
              <w:rPr>
                <w:sz w:val="16"/>
                <w:szCs w:val="16"/>
              </w:rPr>
              <w:t>0.411911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C8010" w14:textId="77777777" w:rsidR="00077066" w:rsidRPr="00425F48" w:rsidRDefault="00077066" w:rsidP="00077066">
            <w:pPr>
              <w:pStyle w:val="TableText"/>
            </w:pPr>
            <w:r w:rsidRPr="00425F48">
              <w:rPr>
                <w:sz w:val="16"/>
                <w:szCs w:val="16"/>
              </w:rPr>
              <w:t>0.416382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E9D801" w14:textId="77777777" w:rsidR="00077066" w:rsidRPr="00425F48" w:rsidRDefault="00077066" w:rsidP="00077066">
            <w:pPr>
              <w:pStyle w:val="TableText"/>
            </w:pPr>
            <w:r w:rsidRPr="00425F48">
              <w:rPr>
                <w:sz w:val="16"/>
                <w:szCs w:val="16"/>
              </w:rPr>
              <w:t>0.419939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10714F"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7C076"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F43C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D761F7"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5F73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7961C0"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7F71E"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BFF0D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86879A"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CD437" w14:textId="77777777" w:rsidR="00077066" w:rsidRPr="00425F48" w:rsidRDefault="00077066" w:rsidP="00077066">
            <w:pPr>
              <w:pStyle w:val="TableText"/>
            </w:pPr>
          </w:p>
        </w:tc>
      </w:tr>
      <w:tr w:rsidR="00077066" w:rsidRPr="00425F48" w14:paraId="52BCFB6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66D8420" w14:textId="77777777" w:rsidR="00077066" w:rsidRPr="00425F48" w:rsidRDefault="00077066" w:rsidP="00077066">
            <w:pPr>
              <w:pStyle w:val="TableText"/>
            </w:pPr>
            <w:r w:rsidRPr="00425F48">
              <w:rPr>
                <w:sz w:val="16"/>
                <w:szCs w:val="16"/>
              </w:rPr>
              <w:t>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7294BF" w14:textId="77777777" w:rsidR="00077066" w:rsidRPr="00425F48" w:rsidRDefault="00077066" w:rsidP="00077066">
            <w:pPr>
              <w:pStyle w:val="TableText"/>
            </w:pPr>
            <w:r w:rsidRPr="00425F48">
              <w:rPr>
                <w:sz w:val="16"/>
                <w:szCs w:val="16"/>
              </w:rPr>
              <w:t>0.400152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1240D" w14:textId="77777777" w:rsidR="00077066" w:rsidRPr="00425F48" w:rsidRDefault="00077066" w:rsidP="00077066">
            <w:pPr>
              <w:pStyle w:val="TableText"/>
            </w:pPr>
            <w:r w:rsidRPr="00425F48">
              <w:rPr>
                <w:sz w:val="16"/>
                <w:szCs w:val="16"/>
              </w:rPr>
              <w:t>0.407554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0D732" w14:textId="77777777" w:rsidR="00077066" w:rsidRPr="00425F48" w:rsidRDefault="00077066" w:rsidP="00077066">
            <w:pPr>
              <w:pStyle w:val="TableText"/>
            </w:pPr>
            <w:r w:rsidRPr="00425F48">
              <w:rPr>
                <w:sz w:val="16"/>
                <w:szCs w:val="16"/>
              </w:rPr>
              <w:t>0.414233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C7626" w14:textId="77777777" w:rsidR="00077066" w:rsidRPr="00425F48" w:rsidRDefault="00077066" w:rsidP="00077066">
            <w:pPr>
              <w:pStyle w:val="TableText"/>
            </w:pPr>
            <w:r w:rsidRPr="00425F48">
              <w:rPr>
                <w:sz w:val="16"/>
                <w:szCs w:val="16"/>
              </w:rPr>
              <w:t>0.420111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D799A" w14:textId="77777777" w:rsidR="00077066" w:rsidRPr="00425F48" w:rsidRDefault="00077066" w:rsidP="00077066">
            <w:pPr>
              <w:pStyle w:val="TableText"/>
            </w:pPr>
            <w:r w:rsidRPr="00425F48">
              <w:rPr>
                <w:sz w:val="16"/>
                <w:szCs w:val="16"/>
              </w:rPr>
              <w:t>0.425219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EF512" w14:textId="77777777" w:rsidR="00077066" w:rsidRPr="00425F48" w:rsidRDefault="00077066" w:rsidP="00077066">
            <w:pPr>
              <w:pStyle w:val="TableText"/>
            </w:pPr>
            <w:r w:rsidRPr="00425F48">
              <w:rPr>
                <w:sz w:val="16"/>
                <w:szCs w:val="16"/>
              </w:rPr>
              <w:t>0.429624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C6B22" w14:textId="77777777" w:rsidR="00077066" w:rsidRPr="00425F48" w:rsidRDefault="00077066" w:rsidP="00077066">
            <w:pPr>
              <w:pStyle w:val="TableText"/>
            </w:pPr>
            <w:r w:rsidRPr="00425F48">
              <w:rPr>
                <w:sz w:val="16"/>
                <w:szCs w:val="16"/>
              </w:rPr>
              <w:t>0.433331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6EF03" w14:textId="77777777" w:rsidR="00077066" w:rsidRPr="00425F48" w:rsidRDefault="00077066" w:rsidP="00077066">
            <w:pPr>
              <w:pStyle w:val="TableText"/>
            </w:pPr>
            <w:r w:rsidRPr="00425F48">
              <w:rPr>
                <w:sz w:val="16"/>
                <w:szCs w:val="16"/>
              </w:rPr>
              <w:t>0.436148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1C230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799D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54A4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0EA39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A5A02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FD038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C4CD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9BEFC7"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A76D0" w14:textId="77777777" w:rsidR="00077066" w:rsidRPr="00425F48" w:rsidRDefault="00077066" w:rsidP="00077066">
            <w:pPr>
              <w:pStyle w:val="TableText"/>
            </w:pPr>
          </w:p>
        </w:tc>
      </w:tr>
      <w:tr w:rsidR="00077066" w:rsidRPr="00425F48" w14:paraId="289CF82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7048EB5" w14:textId="77777777" w:rsidR="00077066" w:rsidRPr="00425F48" w:rsidRDefault="00077066" w:rsidP="00077066">
            <w:pPr>
              <w:pStyle w:val="TableText"/>
            </w:pPr>
            <w:r w:rsidRPr="00425F48">
              <w:rPr>
                <w:sz w:val="16"/>
                <w:szCs w:val="16"/>
              </w:rPr>
              <w:t>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380C2" w14:textId="77777777" w:rsidR="00077066" w:rsidRPr="00425F48" w:rsidRDefault="00077066" w:rsidP="00077066">
            <w:pPr>
              <w:pStyle w:val="TableText"/>
            </w:pPr>
            <w:r w:rsidRPr="00425F48">
              <w:rPr>
                <w:sz w:val="16"/>
                <w:szCs w:val="16"/>
              </w:rPr>
              <w:t>0.414275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F657F" w14:textId="77777777" w:rsidR="00077066" w:rsidRPr="00425F48" w:rsidRDefault="00077066" w:rsidP="00077066">
            <w:pPr>
              <w:pStyle w:val="TableText"/>
            </w:pPr>
            <w:r w:rsidRPr="00425F48">
              <w:rPr>
                <w:sz w:val="16"/>
                <w:szCs w:val="16"/>
              </w:rPr>
              <w:t>0.421693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759CDE" w14:textId="77777777" w:rsidR="00077066" w:rsidRPr="00425F48" w:rsidRDefault="00077066" w:rsidP="00077066">
            <w:pPr>
              <w:pStyle w:val="TableText"/>
            </w:pPr>
            <w:r w:rsidRPr="00425F48">
              <w:rPr>
                <w:sz w:val="16"/>
                <w:szCs w:val="16"/>
              </w:rPr>
              <w:t>0.428319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FC16B" w14:textId="77777777" w:rsidR="00077066" w:rsidRPr="00425F48" w:rsidRDefault="00077066" w:rsidP="00077066">
            <w:pPr>
              <w:pStyle w:val="TableText"/>
            </w:pPr>
            <w:r w:rsidRPr="00425F48">
              <w:rPr>
                <w:sz w:val="16"/>
                <w:szCs w:val="16"/>
              </w:rPr>
              <w:t>0.434173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C1EBB" w14:textId="77777777" w:rsidR="00077066" w:rsidRPr="00425F48" w:rsidRDefault="00077066" w:rsidP="00077066">
            <w:pPr>
              <w:pStyle w:val="TableText"/>
            </w:pPr>
            <w:r w:rsidRPr="00425F48">
              <w:rPr>
                <w:sz w:val="16"/>
                <w:szCs w:val="16"/>
              </w:rPr>
              <w:t>0.439206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B3C53F" w14:textId="77777777" w:rsidR="00077066" w:rsidRPr="00425F48" w:rsidRDefault="00077066" w:rsidP="00077066">
            <w:pPr>
              <w:pStyle w:val="TableText"/>
            </w:pPr>
            <w:r w:rsidRPr="00425F48">
              <w:rPr>
                <w:sz w:val="16"/>
                <w:szCs w:val="16"/>
              </w:rPr>
              <w:t>0.443484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A2EF82" w14:textId="77777777" w:rsidR="00077066" w:rsidRPr="00425F48" w:rsidRDefault="00077066" w:rsidP="00077066">
            <w:pPr>
              <w:pStyle w:val="TableText"/>
            </w:pPr>
            <w:r w:rsidRPr="00425F48">
              <w:rPr>
                <w:sz w:val="16"/>
                <w:szCs w:val="16"/>
              </w:rPr>
              <w:t>0.447096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B1E2D" w14:textId="77777777" w:rsidR="00077066" w:rsidRPr="00425F48" w:rsidRDefault="00077066" w:rsidP="00077066">
            <w:pPr>
              <w:pStyle w:val="TableText"/>
            </w:pPr>
            <w:r w:rsidRPr="00425F48">
              <w:rPr>
                <w:sz w:val="16"/>
                <w:szCs w:val="16"/>
              </w:rPr>
              <w:t>0.450057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176EB" w14:textId="77777777" w:rsidR="00077066" w:rsidRPr="00425F48" w:rsidRDefault="00077066" w:rsidP="00077066">
            <w:pPr>
              <w:pStyle w:val="TableText"/>
            </w:pPr>
            <w:r w:rsidRPr="00425F48">
              <w:rPr>
                <w:sz w:val="16"/>
                <w:szCs w:val="16"/>
              </w:rPr>
              <w:t>0.452165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4BF5A7"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BF12B"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FFCEDF"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B00918"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59AD8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628BF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9FD1CD"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408E39" w14:textId="77777777" w:rsidR="00077066" w:rsidRPr="00425F48" w:rsidRDefault="00077066" w:rsidP="00077066">
            <w:pPr>
              <w:pStyle w:val="TableText"/>
            </w:pPr>
          </w:p>
        </w:tc>
      </w:tr>
      <w:tr w:rsidR="00077066" w:rsidRPr="00425F48" w14:paraId="2BC5660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8E8A2AC" w14:textId="77777777" w:rsidR="00077066" w:rsidRPr="00425F48" w:rsidRDefault="00077066" w:rsidP="00077066">
            <w:pPr>
              <w:pStyle w:val="TableText"/>
            </w:pPr>
            <w:r w:rsidRPr="00425F48">
              <w:rPr>
                <w:sz w:val="16"/>
                <w:szCs w:val="16"/>
              </w:rPr>
              <w:t>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B5644A" w14:textId="77777777" w:rsidR="00077066" w:rsidRPr="00425F48" w:rsidRDefault="00077066" w:rsidP="00077066">
            <w:pPr>
              <w:pStyle w:val="TableText"/>
            </w:pPr>
            <w:r w:rsidRPr="00425F48">
              <w:rPr>
                <w:sz w:val="16"/>
                <w:szCs w:val="16"/>
              </w:rPr>
              <w:t>0.429036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579D8" w14:textId="77777777" w:rsidR="00077066" w:rsidRPr="00425F48" w:rsidRDefault="00077066" w:rsidP="00077066">
            <w:pPr>
              <w:pStyle w:val="TableText"/>
            </w:pPr>
            <w:r w:rsidRPr="00425F48">
              <w:rPr>
                <w:sz w:val="16"/>
                <w:szCs w:val="16"/>
              </w:rPr>
              <w:t>0.436429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04330" w14:textId="77777777" w:rsidR="00077066" w:rsidRPr="00425F48" w:rsidRDefault="00077066" w:rsidP="00077066">
            <w:pPr>
              <w:pStyle w:val="TableText"/>
            </w:pPr>
            <w:r w:rsidRPr="00425F48">
              <w:rPr>
                <w:sz w:val="16"/>
                <w:szCs w:val="16"/>
              </w:rPr>
              <w:t>0.443037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0E5BB0" w14:textId="77777777" w:rsidR="00077066" w:rsidRPr="00425F48" w:rsidRDefault="00077066" w:rsidP="00077066">
            <w:pPr>
              <w:pStyle w:val="TableText"/>
            </w:pPr>
            <w:r w:rsidRPr="00425F48">
              <w:rPr>
                <w:sz w:val="16"/>
                <w:szCs w:val="16"/>
              </w:rPr>
              <w:t>0.448800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01AD9" w14:textId="77777777" w:rsidR="00077066" w:rsidRPr="00425F48" w:rsidRDefault="00077066" w:rsidP="00077066">
            <w:pPr>
              <w:pStyle w:val="TableText"/>
            </w:pPr>
            <w:r w:rsidRPr="00425F48">
              <w:rPr>
                <w:sz w:val="16"/>
                <w:szCs w:val="16"/>
              </w:rPr>
              <w:t>0.453781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2BB3D" w14:textId="77777777" w:rsidR="00077066" w:rsidRPr="00425F48" w:rsidRDefault="00077066" w:rsidP="00077066">
            <w:pPr>
              <w:pStyle w:val="TableText"/>
            </w:pPr>
            <w:r w:rsidRPr="00425F48">
              <w:rPr>
                <w:sz w:val="16"/>
                <w:szCs w:val="16"/>
              </w:rPr>
              <w:t>0.457956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60D24" w14:textId="77777777" w:rsidR="00077066" w:rsidRPr="00425F48" w:rsidRDefault="00077066" w:rsidP="00077066">
            <w:pPr>
              <w:pStyle w:val="TableText"/>
            </w:pPr>
            <w:r w:rsidRPr="00425F48">
              <w:rPr>
                <w:sz w:val="16"/>
                <w:szCs w:val="16"/>
              </w:rPr>
              <w:t>0.461413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B31332" w14:textId="77777777" w:rsidR="00077066" w:rsidRPr="00425F48" w:rsidRDefault="00077066" w:rsidP="00077066">
            <w:pPr>
              <w:pStyle w:val="TableText"/>
            </w:pPr>
            <w:r w:rsidRPr="00425F48">
              <w:rPr>
                <w:sz w:val="16"/>
                <w:szCs w:val="16"/>
              </w:rPr>
              <w:t>0.464258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4150B" w14:textId="77777777" w:rsidR="00077066" w:rsidRPr="00425F48" w:rsidRDefault="00077066" w:rsidP="00077066">
            <w:pPr>
              <w:pStyle w:val="TableText"/>
            </w:pPr>
            <w:r w:rsidRPr="00425F48">
              <w:rPr>
                <w:sz w:val="16"/>
                <w:szCs w:val="16"/>
              </w:rPr>
              <w:t>0.466511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D82376" w14:textId="77777777" w:rsidR="00077066" w:rsidRPr="00425F48" w:rsidRDefault="00077066" w:rsidP="00077066">
            <w:pPr>
              <w:pStyle w:val="TableText"/>
            </w:pPr>
            <w:r w:rsidRPr="00425F48">
              <w:rPr>
                <w:sz w:val="16"/>
                <w:szCs w:val="16"/>
              </w:rPr>
              <w:t>0.467953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51EE4"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0ECD1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DE06E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BAA953"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EA8D9"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A0628C"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F18D44" w14:textId="77777777" w:rsidR="00077066" w:rsidRPr="00425F48" w:rsidRDefault="00077066" w:rsidP="00077066">
            <w:pPr>
              <w:pStyle w:val="TableText"/>
            </w:pPr>
          </w:p>
        </w:tc>
      </w:tr>
      <w:tr w:rsidR="00077066" w:rsidRPr="00425F48" w14:paraId="72F516E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EE741C1" w14:textId="77777777" w:rsidR="00077066" w:rsidRPr="00425F48" w:rsidRDefault="00077066" w:rsidP="00077066">
            <w:pPr>
              <w:pStyle w:val="TableText"/>
            </w:pPr>
            <w:r w:rsidRPr="00425F48">
              <w:rPr>
                <w:sz w:val="16"/>
                <w:szCs w:val="16"/>
              </w:rPr>
              <w:t>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25997" w14:textId="77777777" w:rsidR="00077066" w:rsidRPr="00425F48" w:rsidRDefault="00077066" w:rsidP="00077066">
            <w:pPr>
              <w:pStyle w:val="TableText"/>
            </w:pPr>
            <w:r w:rsidRPr="00425F48">
              <w:rPr>
                <w:sz w:val="16"/>
                <w:szCs w:val="16"/>
              </w:rPr>
              <w:t>0.444490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3AC7A" w14:textId="77777777" w:rsidR="00077066" w:rsidRPr="00425F48" w:rsidRDefault="00077066" w:rsidP="00077066">
            <w:pPr>
              <w:pStyle w:val="TableText"/>
            </w:pPr>
            <w:r w:rsidRPr="00425F48">
              <w:rPr>
                <w:sz w:val="16"/>
                <w:szCs w:val="16"/>
              </w:rPr>
              <w:t>0.451801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BCAE1E" w14:textId="77777777" w:rsidR="00077066" w:rsidRPr="00425F48" w:rsidRDefault="00077066" w:rsidP="00077066">
            <w:pPr>
              <w:pStyle w:val="TableText"/>
            </w:pPr>
            <w:r w:rsidRPr="00425F48">
              <w:rPr>
                <w:sz w:val="16"/>
                <w:szCs w:val="16"/>
              </w:rPr>
              <w:t>0.458346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0A106" w14:textId="77777777" w:rsidR="00077066" w:rsidRPr="00425F48" w:rsidRDefault="00077066" w:rsidP="00077066">
            <w:pPr>
              <w:pStyle w:val="TableText"/>
            </w:pPr>
            <w:r w:rsidRPr="00425F48">
              <w:rPr>
                <w:sz w:val="16"/>
                <w:szCs w:val="16"/>
              </w:rPr>
              <w:t>0.464061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E1AC8" w14:textId="77777777" w:rsidR="00077066" w:rsidRPr="00425F48" w:rsidRDefault="00077066" w:rsidP="00077066">
            <w:pPr>
              <w:pStyle w:val="TableText"/>
            </w:pPr>
            <w:r w:rsidRPr="00425F48">
              <w:rPr>
                <w:sz w:val="16"/>
                <w:szCs w:val="16"/>
              </w:rPr>
              <w:t>0.468920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61597" w14:textId="77777777" w:rsidR="00077066" w:rsidRPr="00425F48" w:rsidRDefault="00077066" w:rsidP="00077066">
            <w:pPr>
              <w:pStyle w:val="TableText"/>
            </w:pPr>
            <w:r w:rsidRPr="00425F48">
              <w:rPr>
                <w:sz w:val="16"/>
                <w:szCs w:val="16"/>
              </w:rPr>
              <w:t>0.473022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671EC4" w14:textId="77777777" w:rsidR="00077066" w:rsidRPr="00425F48" w:rsidRDefault="00077066" w:rsidP="00077066">
            <w:pPr>
              <w:pStyle w:val="TableText"/>
            </w:pPr>
            <w:r w:rsidRPr="00425F48">
              <w:rPr>
                <w:sz w:val="16"/>
                <w:szCs w:val="16"/>
              </w:rPr>
              <w:t>0.476355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42809" w14:textId="77777777" w:rsidR="00077066" w:rsidRPr="00425F48" w:rsidRDefault="00077066" w:rsidP="00077066">
            <w:pPr>
              <w:pStyle w:val="TableText"/>
            </w:pPr>
            <w:r w:rsidRPr="00425F48">
              <w:rPr>
                <w:sz w:val="16"/>
                <w:szCs w:val="16"/>
              </w:rPr>
              <w:t>0.479024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0AB27" w14:textId="77777777" w:rsidR="00077066" w:rsidRPr="00425F48" w:rsidRDefault="00077066" w:rsidP="00077066">
            <w:pPr>
              <w:pStyle w:val="TableText"/>
            </w:pPr>
            <w:r w:rsidRPr="00425F48">
              <w:rPr>
                <w:sz w:val="16"/>
                <w:szCs w:val="16"/>
              </w:rPr>
              <w:t>0.481146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2AE65" w14:textId="77777777" w:rsidR="00077066" w:rsidRPr="00425F48" w:rsidRDefault="00077066" w:rsidP="00077066">
            <w:pPr>
              <w:pStyle w:val="TableText"/>
            </w:pPr>
            <w:r w:rsidRPr="00425F48">
              <w:rPr>
                <w:sz w:val="16"/>
                <w:szCs w:val="16"/>
              </w:rPr>
              <w:t>0.482739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A90726" w14:textId="77777777" w:rsidR="00077066" w:rsidRPr="00425F48" w:rsidRDefault="00077066" w:rsidP="00077066">
            <w:pPr>
              <w:pStyle w:val="TableText"/>
            </w:pPr>
            <w:r w:rsidRPr="00425F48">
              <w:rPr>
                <w:sz w:val="16"/>
                <w:szCs w:val="16"/>
              </w:rPr>
              <w:t>0.483566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8407F6"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322E6C"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BDF10"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97680"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E3F8ED"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D14948" w14:textId="77777777" w:rsidR="00077066" w:rsidRPr="00425F48" w:rsidRDefault="00077066" w:rsidP="00077066">
            <w:pPr>
              <w:pStyle w:val="TableText"/>
            </w:pPr>
          </w:p>
        </w:tc>
      </w:tr>
      <w:tr w:rsidR="00077066" w:rsidRPr="00425F48" w14:paraId="7E040AF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F7DCF7A" w14:textId="77777777" w:rsidR="00077066" w:rsidRPr="00425F48" w:rsidRDefault="00077066" w:rsidP="00077066">
            <w:pPr>
              <w:pStyle w:val="TableText"/>
            </w:pPr>
            <w:r w:rsidRPr="00425F48">
              <w:rPr>
                <w:sz w:val="16"/>
                <w:szCs w:val="16"/>
              </w:rPr>
              <w:t>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D5083" w14:textId="77777777" w:rsidR="00077066" w:rsidRPr="00425F48" w:rsidRDefault="00077066" w:rsidP="00077066">
            <w:pPr>
              <w:pStyle w:val="TableText"/>
            </w:pPr>
            <w:r w:rsidRPr="00425F48">
              <w:rPr>
                <w:sz w:val="16"/>
                <w:szCs w:val="16"/>
              </w:rPr>
              <w:t>0.460530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69F96" w14:textId="77777777" w:rsidR="00077066" w:rsidRPr="00425F48" w:rsidRDefault="00077066" w:rsidP="00077066">
            <w:pPr>
              <w:pStyle w:val="TableText"/>
            </w:pPr>
            <w:r w:rsidRPr="00425F48">
              <w:rPr>
                <w:sz w:val="16"/>
                <w:szCs w:val="16"/>
              </w:rPr>
              <w:t>0.467782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509D8" w14:textId="77777777" w:rsidR="00077066" w:rsidRPr="00425F48" w:rsidRDefault="00077066" w:rsidP="00077066">
            <w:pPr>
              <w:pStyle w:val="TableText"/>
            </w:pPr>
            <w:r w:rsidRPr="00425F48">
              <w:rPr>
                <w:sz w:val="16"/>
                <w:szCs w:val="16"/>
              </w:rPr>
              <w:t>0.474208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780D4" w14:textId="77777777" w:rsidR="00077066" w:rsidRPr="00425F48" w:rsidRDefault="00077066" w:rsidP="00077066">
            <w:pPr>
              <w:pStyle w:val="TableText"/>
            </w:pPr>
            <w:r w:rsidRPr="00425F48">
              <w:rPr>
                <w:sz w:val="16"/>
                <w:szCs w:val="16"/>
              </w:rPr>
              <w:t>0.479837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62B4B" w14:textId="77777777" w:rsidR="00077066" w:rsidRPr="00425F48" w:rsidRDefault="00077066" w:rsidP="00077066">
            <w:pPr>
              <w:pStyle w:val="TableText"/>
            </w:pPr>
            <w:r w:rsidRPr="00425F48">
              <w:rPr>
                <w:sz w:val="16"/>
                <w:szCs w:val="16"/>
              </w:rPr>
              <w:t>0.484633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D7B3C3" w14:textId="77777777" w:rsidR="00077066" w:rsidRPr="00425F48" w:rsidRDefault="00077066" w:rsidP="00077066">
            <w:pPr>
              <w:pStyle w:val="TableText"/>
            </w:pPr>
            <w:r w:rsidRPr="00425F48">
              <w:rPr>
                <w:sz w:val="16"/>
                <w:szCs w:val="16"/>
              </w:rPr>
              <w:t>0.488595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181FAC" w14:textId="77777777" w:rsidR="00077066" w:rsidRPr="00425F48" w:rsidRDefault="00077066" w:rsidP="00077066">
            <w:pPr>
              <w:pStyle w:val="TableText"/>
            </w:pPr>
            <w:r w:rsidRPr="00425F48">
              <w:rPr>
                <w:sz w:val="16"/>
                <w:szCs w:val="16"/>
              </w:rPr>
              <w:t>0.491845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83EF8A" w14:textId="77777777" w:rsidR="00077066" w:rsidRPr="00425F48" w:rsidRDefault="00077066" w:rsidP="00077066">
            <w:pPr>
              <w:pStyle w:val="TableText"/>
            </w:pPr>
            <w:r w:rsidRPr="00425F48">
              <w:rPr>
                <w:sz w:val="16"/>
                <w:szCs w:val="16"/>
              </w:rPr>
              <w:t>0.494379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8943BF" w14:textId="77777777" w:rsidR="00077066" w:rsidRPr="00425F48" w:rsidRDefault="00077066" w:rsidP="00077066">
            <w:pPr>
              <w:pStyle w:val="TableText"/>
            </w:pPr>
            <w:r w:rsidRPr="00425F48">
              <w:rPr>
                <w:sz w:val="16"/>
                <w:szCs w:val="16"/>
              </w:rPr>
              <w:t>0.496312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F8BC38" w14:textId="77777777" w:rsidR="00077066" w:rsidRPr="00425F48" w:rsidRDefault="00077066" w:rsidP="00077066">
            <w:pPr>
              <w:pStyle w:val="TableText"/>
            </w:pPr>
            <w:r w:rsidRPr="00425F48">
              <w:rPr>
                <w:sz w:val="16"/>
                <w:szCs w:val="16"/>
              </w:rPr>
              <w:t>0.497769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599546" w14:textId="77777777" w:rsidR="00077066" w:rsidRPr="00425F48" w:rsidRDefault="00077066" w:rsidP="00077066">
            <w:pPr>
              <w:pStyle w:val="TableText"/>
            </w:pPr>
            <w:r w:rsidRPr="00425F48">
              <w:rPr>
                <w:sz w:val="16"/>
                <w:szCs w:val="16"/>
              </w:rPr>
              <w:t>0.498760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C06B9C" w14:textId="77777777" w:rsidR="00077066" w:rsidRPr="00425F48" w:rsidRDefault="00077066" w:rsidP="00077066">
            <w:pPr>
              <w:pStyle w:val="TableText"/>
            </w:pPr>
            <w:r w:rsidRPr="00425F48">
              <w:rPr>
                <w:sz w:val="16"/>
                <w:szCs w:val="16"/>
              </w:rPr>
              <w:t>0.503772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ECF699"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D0487"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3A1AE"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3E8CF8"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B2CA33" w14:textId="77777777" w:rsidR="00077066" w:rsidRPr="00425F48" w:rsidRDefault="00077066" w:rsidP="00077066">
            <w:pPr>
              <w:pStyle w:val="TableText"/>
            </w:pPr>
          </w:p>
        </w:tc>
      </w:tr>
      <w:tr w:rsidR="00077066" w:rsidRPr="00425F48" w14:paraId="16CBA28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C26DE3B" w14:textId="77777777" w:rsidR="00077066" w:rsidRPr="00425F48" w:rsidRDefault="00077066" w:rsidP="00077066">
            <w:pPr>
              <w:pStyle w:val="TableText"/>
            </w:pPr>
            <w:r w:rsidRPr="00425F48">
              <w:rPr>
                <w:sz w:val="16"/>
                <w:szCs w:val="16"/>
              </w:rPr>
              <w:t>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28788A" w14:textId="77777777" w:rsidR="00077066" w:rsidRPr="00425F48" w:rsidRDefault="00077066" w:rsidP="00077066">
            <w:pPr>
              <w:pStyle w:val="TableText"/>
            </w:pPr>
            <w:r w:rsidRPr="00425F48">
              <w:rPr>
                <w:sz w:val="16"/>
                <w:szCs w:val="16"/>
              </w:rPr>
              <w:t>0.477029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A530C1" w14:textId="77777777" w:rsidR="00077066" w:rsidRPr="00425F48" w:rsidRDefault="00077066" w:rsidP="00077066">
            <w:pPr>
              <w:pStyle w:val="TableText"/>
            </w:pPr>
            <w:r w:rsidRPr="00425F48">
              <w:rPr>
                <w:sz w:val="16"/>
                <w:szCs w:val="16"/>
              </w:rPr>
              <w:t>0.484173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4C483C" w14:textId="77777777" w:rsidR="00077066" w:rsidRPr="00425F48" w:rsidRDefault="00077066" w:rsidP="00077066">
            <w:pPr>
              <w:pStyle w:val="TableText"/>
            </w:pPr>
            <w:r w:rsidRPr="00425F48">
              <w:rPr>
                <w:sz w:val="16"/>
                <w:szCs w:val="16"/>
              </w:rPr>
              <w:t>0.490528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7C03D6" w14:textId="77777777" w:rsidR="00077066" w:rsidRPr="00425F48" w:rsidRDefault="00077066" w:rsidP="00077066">
            <w:pPr>
              <w:pStyle w:val="TableText"/>
            </w:pPr>
            <w:r w:rsidRPr="00425F48">
              <w:rPr>
                <w:sz w:val="16"/>
                <w:szCs w:val="16"/>
              </w:rPr>
              <w:t>0.496027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BDAA6" w14:textId="77777777" w:rsidR="00077066" w:rsidRPr="00425F48" w:rsidRDefault="00077066" w:rsidP="00077066">
            <w:pPr>
              <w:pStyle w:val="TableText"/>
            </w:pPr>
            <w:r w:rsidRPr="00425F48">
              <w:rPr>
                <w:sz w:val="16"/>
                <w:szCs w:val="16"/>
              </w:rPr>
              <w:t>0.500736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FC4BB" w14:textId="77777777" w:rsidR="00077066" w:rsidRPr="00425F48" w:rsidRDefault="00077066" w:rsidP="00077066">
            <w:pPr>
              <w:pStyle w:val="TableText"/>
            </w:pPr>
            <w:r w:rsidRPr="00425F48">
              <w:rPr>
                <w:sz w:val="16"/>
                <w:szCs w:val="16"/>
              </w:rPr>
              <w:t>0.504641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B1D23" w14:textId="77777777" w:rsidR="00077066" w:rsidRPr="00425F48" w:rsidRDefault="00077066" w:rsidP="00077066">
            <w:pPr>
              <w:pStyle w:val="TableText"/>
            </w:pPr>
            <w:r w:rsidRPr="00425F48">
              <w:rPr>
                <w:sz w:val="16"/>
                <w:szCs w:val="16"/>
              </w:rPr>
              <w:t>0.507751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9B470" w14:textId="77777777" w:rsidR="00077066" w:rsidRPr="00425F48" w:rsidRDefault="00077066" w:rsidP="00077066">
            <w:pPr>
              <w:pStyle w:val="TableText"/>
            </w:pPr>
            <w:r w:rsidRPr="00425F48">
              <w:rPr>
                <w:sz w:val="16"/>
                <w:szCs w:val="16"/>
              </w:rPr>
              <w:t>0.510210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BF5AA" w14:textId="77777777" w:rsidR="00077066" w:rsidRPr="00425F48" w:rsidRDefault="00077066" w:rsidP="00077066">
            <w:pPr>
              <w:pStyle w:val="TableText"/>
            </w:pPr>
            <w:r w:rsidRPr="00425F48">
              <w:rPr>
                <w:sz w:val="16"/>
                <w:szCs w:val="16"/>
              </w:rPr>
              <w:t>0.512012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DC77D1" w14:textId="77777777" w:rsidR="00077066" w:rsidRPr="00425F48" w:rsidRDefault="00077066" w:rsidP="00077066">
            <w:pPr>
              <w:pStyle w:val="TableText"/>
            </w:pPr>
            <w:r w:rsidRPr="00425F48">
              <w:rPr>
                <w:sz w:val="16"/>
                <w:szCs w:val="16"/>
              </w:rPr>
              <w:t>0.513279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ED468C" w14:textId="77777777" w:rsidR="00077066" w:rsidRPr="00425F48" w:rsidRDefault="00077066" w:rsidP="00077066">
            <w:pPr>
              <w:pStyle w:val="TableText"/>
            </w:pPr>
            <w:r w:rsidRPr="00425F48">
              <w:rPr>
                <w:sz w:val="16"/>
                <w:szCs w:val="16"/>
              </w:rPr>
              <w:t>0.514137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8367D" w14:textId="77777777" w:rsidR="00077066" w:rsidRPr="00425F48" w:rsidRDefault="00077066" w:rsidP="00077066">
            <w:pPr>
              <w:pStyle w:val="TableText"/>
            </w:pPr>
            <w:r w:rsidRPr="00425F48">
              <w:rPr>
                <w:sz w:val="16"/>
                <w:szCs w:val="16"/>
              </w:rPr>
              <w:t>0.519041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0F13C9" w14:textId="77777777" w:rsidR="00077066" w:rsidRPr="00425F48" w:rsidRDefault="00077066" w:rsidP="00077066">
            <w:pPr>
              <w:pStyle w:val="TableText"/>
            </w:pPr>
            <w:r w:rsidRPr="00425F48">
              <w:rPr>
                <w:sz w:val="16"/>
                <w:szCs w:val="16"/>
              </w:rPr>
              <w:t>0.523558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76A63D"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D4500B"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0FA6B1"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A8EF8" w14:textId="77777777" w:rsidR="00077066" w:rsidRPr="00425F48" w:rsidRDefault="00077066" w:rsidP="00077066">
            <w:pPr>
              <w:pStyle w:val="TableText"/>
            </w:pPr>
          </w:p>
        </w:tc>
      </w:tr>
      <w:tr w:rsidR="00077066" w:rsidRPr="00425F48" w14:paraId="340201D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D27C8A0" w14:textId="77777777" w:rsidR="00077066" w:rsidRPr="00425F48" w:rsidRDefault="00077066" w:rsidP="00077066">
            <w:pPr>
              <w:pStyle w:val="TableText"/>
            </w:pPr>
            <w:r w:rsidRPr="00425F48">
              <w:rPr>
                <w:sz w:val="16"/>
                <w:szCs w:val="16"/>
              </w:rPr>
              <w:t>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86DF4" w14:textId="77777777" w:rsidR="00077066" w:rsidRPr="00425F48" w:rsidRDefault="00077066" w:rsidP="00077066">
            <w:pPr>
              <w:pStyle w:val="TableText"/>
            </w:pPr>
            <w:r w:rsidRPr="00425F48">
              <w:rPr>
                <w:sz w:val="16"/>
                <w:szCs w:val="16"/>
              </w:rPr>
              <w:t>0.494016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EFC96" w14:textId="77777777" w:rsidR="00077066" w:rsidRPr="00425F48" w:rsidRDefault="00077066" w:rsidP="00077066">
            <w:pPr>
              <w:pStyle w:val="TableText"/>
            </w:pPr>
            <w:r w:rsidRPr="00425F48">
              <w:rPr>
                <w:sz w:val="16"/>
                <w:szCs w:val="16"/>
              </w:rPr>
              <w:t>0.501088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1CE341" w14:textId="77777777" w:rsidR="00077066" w:rsidRPr="00425F48" w:rsidRDefault="00077066" w:rsidP="00077066">
            <w:pPr>
              <w:pStyle w:val="TableText"/>
            </w:pPr>
            <w:r w:rsidRPr="00425F48">
              <w:rPr>
                <w:sz w:val="16"/>
                <w:szCs w:val="16"/>
              </w:rPr>
              <w:t>0.507314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70982" w14:textId="77777777" w:rsidR="00077066" w:rsidRPr="00425F48" w:rsidRDefault="00077066" w:rsidP="00077066">
            <w:pPr>
              <w:pStyle w:val="TableText"/>
            </w:pPr>
            <w:r w:rsidRPr="00425F48">
              <w:rPr>
                <w:sz w:val="16"/>
                <w:szCs w:val="16"/>
              </w:rPr>
              <w:t>0.512733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4925A" w14:textId="77777777" w:rsidR="00077066" w:rsidRPr="00425F48" w:rsidRDefault="00077066" w:rsidP="00077066">
            <w:pPr>
              <w:pStyle w:val="TableText"/>
            </w:pPr>
            <w:r w:rsidRPr="00425F48">
              <w:rPr>
                <w:sz w:val="16"/>
                <w:szCs w:val="16"/>
              </w:rPr>
              <w:t>0.517304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AF3D2C" w14:textId="77777777" w:rsidR="00077066" w:rsidRPr="00425F48" w:rsidRDefault="00077066" w:rsidP="00077066">
            <w:pPr>
              <w:pStyle w:val="TableText"/>
            </w:pPr>
            <w:r w:rsidRPr="00425F48">
              <w:rPr>
                <w:sz w:val="16"/>
                <w:szCs w:val="16"/>
              </w:rPr>
              <w:t>0.521121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A767B" w14:textId="77777777" w:rsidR="00077066" w:rsidRPr="00425F48" w:rsidRDefault="00077066" w:rsidP="00077066">
            <w:pPr>
              <w:pStyle w:val="TableText"/>
            </w:pPr>
            <w:r w:rsidRPr="00425F48">
              <w:rPr>
                <w:sz w:val="16"/>
                <w:szCs w:val="16"/>
              </w:rPr>
              <w:t>0.524179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30410D" w14:textId="77777777" w:rsidR="00077066" w:rsidRPr="00425F48" w:rsidRDefault="00077066" w:rsidP="00077066">
            <w:pPr>
              <w:pStyle w:val="TableText"/>
            </w:pPr>
            <w:r w:rsidRPr="00425F48">
              <w:rPr>
                <w:sz w:val="16"/>
                <w:szCs w:val="16"/>
              </w:rPr>
              <w:t>0.526497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C46A5" w14:textId="77777777" w:rsidR="00077066" w:rsidRPr="00425F48" w:rsidRDefault="00077066" w:rsidP="00077066">
            <w:pPr>
              <w:pStyle w:val="TableText"/>
            </w:pPr>
            <w:r w:rsidRPr="00425F48">
              <w:rPr>
                <w:sz w:val="16"/>
                <w:szCs w:val="16"/>
              </w:rPr>
              <w:t>0.528229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F0741" w14:textId="77777777" w:rsidR="00077066" w:rsidRPr="00425F48" w:rsidRDefault="00077066" w:rsidP="00077066">
            <w:pPr>
              <w:pStyle w:val="TableText"/>
            </w:pPr>
            <w:r w:rsidRPr="00425F48">
              <w:rPr>
                <w:sz w:val="16"/>
                <w:szCs w:val="16"/>
              </w:rPr>
              <w:t>0.529365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75FDE3" w14:textId="77777777" w:rsidR="00077066" w:rsidRPr="00425F48" w:rsidRDefault="00077066" w:rsidP="00077066">
            <w:pPr>
              <w:pStyle w:val="TableText"/>
            </w:pPr>
            <w:r w:rsidRPr="00425F48">
              <w:rPr>
                <w:sz w:val="16"/>
                <w:szCs w:val="16"/>
              </w:rPr>
              <w:t>0.530031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99CCEC" w14:textId="77777777" w:rsidR="00077066" w:rsidRPr="00425F48" w:rsidRDefault="00077066" w:rsidP="00077066">
            <w:pPr>
              <w:pStyle w:val="TableText"/>
            </w:pPr>
            <w:r w:rsidRPr="00425F48">
              <w:rPr>
                <w:sz w:val="16"/>
                <w:szCs w:val="16"/>
              </w:rPr>
              <w:t>0.534820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76350" w14:textId="77777777" w:rsidR="00077066" w:rsidRPr="00425F48" w:rsidRDefault="00077066" w:rsidP="00077066">
            <w:pPr>
              <w:pStyle w:val="TableText"/>
            </w:pPr>
            <w:r w:rsidRPr="00425F48">
              <w:rPr>
                <w:sz w:val="16"/>
                <w:szCs w:val="16"/>
              </w:rPr>
              <w:t>0.539225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9A4FE" w14:textId="77777777" w:rsidR="00077066" w:rsidRPr="00425F48" w:rsidRDefault="00077066" w:rsidP="00077066">
            <w:pPr>
              <w:pStyle w:val="TableText"/>
            </w:pPr>
            <w:r w:rsidRPr="00425F48">
              <w:rPr>
                <w:sz w:val="16"/>
                <w:szCs w:val="16"/>
              </w:rPr>
              <w:t>0.543263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B6F35"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5E9F2"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CAA67" w14:textId="77777777" w:rsidR="00077066" w:rsidRPr="00425F48" w:rsidRDefault="00077066" w:rsidP="00077066">
            <w:pPr>
              <w:pStyle w:val="TableText"/>
            </w:pPr>
          </w:p>
        </w:tc>
      </w:tr>
      <w:tr w:rsidR="00077066" w:rsidRPr="00425F48" w14:paraId="373A87A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C0C84F1" w14:textId="77777777" w:rsidR="00077066" w:rsidRPr="00425F48" w:rsidRDefault="00077066" w:rsidP="00077066">
            <w:pPr>
              <w:pStyle w:val="TableText"/>
            </w:pPr>
            <w:r w:rsidRPr="00425F48">
              <w:rPr>
                <w:sz w:val="16"/>
                <w:szCs w:val="16"/>
              </w:rPr>
              <w:t>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54FF79" w14:textId="77777777" w:rsidR="00077066" w:rsidRPr="00425F48" w:rsidRDefault="00077066" w:rsidP="00077066">
            <w:pPr>
              <w:pStyle w:val="TableText"/>
            </w:pPr>
            <w:r w:rsidRPr="00425F48">
              <w:rPr>
                <w:sz w:val="16"/>
                <w:szCs w:val="16"/>
              </w:rPr>
              <w:t>0.511466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D98A57" w14:textId="77777777" w:rsidR="00077066" w:rsidRPr="00425F48" w:rsidRDefault="00077066" w:rsidP="00077066">
            <w:pPr>
              <w:pStyle w:val="TableText"/>
            </w:pPr>
            <w:r w:rsidRPr="00425F48">
              <w:rPr>
                <w:sz w:val="16"/>
                <w:szCs w:val="16"/>
              </w:rPr>
              <w:t>0.518418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9D0D16" w14:textId="77777777" w:rsidR="00077066" w:rsidRPr="00425F48" w:rsidRDefault="00077066" w:rsidP="00077066">
            <w:pPr>
              <w:pStyle w:val="TableText"/>
            </w:pPr>
            <w:r w:rsidRPr="00425F48">
              <w:rPr>
                <w:sz w:val="16"/>
                <w:szCs w:val="16"/>
              </w:rPr>
              <w:t>0.524566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BEAE5" w14:textId="77777777" w:rsidR="00077066" w:rsidRPr="00425F48" w:rsidRDefault="00077066" w:rsidP="00077066">
            <w:pPr>
              <w:pStyle w:val="TableText"/>
            </w:pPr>
            <w:r w:rsidRPr="00425F48">
              <w:rPr>
                <w:sz w:val="16"/>
                <w:szCs w:val="16"/>
              </w:rPr>
              <w:t>0.529851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F2E3B" w14:textId="77777777" w:rsidR="00077066" w:rsidRPr="00425F48" w:rsidRDefault="00077066" w:rsidP="00077066">
            <w:pPr>
              <w:pStyle w:val="TableText"/>
            </w:pPr>
            <w:r w:rsidRPr="00425F48">
              <w:rPr>
                <w:sz w:val="16"/>
                <w:szCs w:val="16"/>
              </w:rPr>
              <w:t>0.534348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DD5B83" w14:textId="77777777" w:rsidR="00077066" w:rsidRPr="00425F48" w:rsidRDefault="00077066" w:rsidP="00077066">
            <w:pPr>
              <w:pStyle w:val="TableText"/>
            </w:pPr>
            <w:r w:rsidRPr="00425F48">
              <w:rPr>
                <w:sz w:val="16"/>
                <w:szCs w:val="16"/>
              </w:rPr>
              <w:t>0.538028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0C6E68" w14:textId="77777777" w:rsidR="00077066" w:rsidRPr="00425F48" w:rsidRDefault="00077066" w:rsidP="00077066">
            <w:pPr>
              <w:pStyle w:val="TableText"/>
            </w:pPr>
            <w:r w:rsidRPr="00425F48">
              <w:rPr>
                <w:sz w:val="16"/>
                <w:szCs w:val="16"/>
              </w:rPr>
              <w:t>0.541008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F46001" w14:textId="77777777" w:rsidR="00077066" w:rsidRPr="00425F48" w:rsidRDefault="00077066" w:rsidP="00077066">
            <w:pPr>
              <w:pStyle w:val="TableText"/>
            </w:pPr>
            <w:r w:rsidRPr="00425F48">
              <w:rPr>
                <w:sz w:val="16"/>
                <w:szCs w:val="16"/>
              </w:rPr>
              <w:t>0.543287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3CB99" w14:textId="77777777" w:rsidR="00077066" w:rsidRPr="00425F48" w:rsidRDefault="00077066" w:rsidP="00077066">
            <w:pPr>
              <w:pStyle w:val="TableText"/>
            </w:pPr>
            <w:r w:rsidRPr="00425F48">
              <w:rPr>
                <w:sz w:val="16"/>
                <w:szCs w:val="16"/>
              </w:rPr>
              <w:t>0.544882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68020" w14:textId="77777777" w:rsidR="00077066" w:rsidRPr="00425F48" w:rsidRDefault="00077066" w:rsidP="00077066">
            <w:pPr>
              <w:pStyle w:val="TableText"/>
            </w:pPr>
            <w:r w:rsidRPr="00425F48">
              <w:rPr>
                <w:sz w:val="16"/>
                <w:szCs w:val="16"/>
              </w:rPr>
              <w:t>0.545958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E39C5" w14:textId="77777777" w:rsidR="00077066" w:rsidRPr="00425F48" w:rsidRDefault="00077066" w:rsidP="00077066">
            <w:pPr>
              <w:pStyle w:val="TableText"/>
            </w:pPr>
            <w:r w:rsidRPr="00425F48">
              <w:rPr>
                <w:sz w:val="16"/>
                <w:szCs w:val="16"/>
              </w:rPr>
              <w:t>0.546498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9B1502" w14:textId="77777777" w:rsidR="00077066" w:rsidRPr="00425F48" w:rsidRDefault="00077066" w:rsidP="00077066">
            <w:pPr>
              <w:pStyle w:val="TableText"/>
            </w:pPr>
            <w:r w:rsidRPr="00425F48">
              <w:rPr>
                <w:sz w:val="16"/>
                <w:szCs w:val="16"/>
              </w:rPr>
              <w:t>0.551159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1AA6C" w14:textId="77777777" w:rsidR="00077066" w:rsidRPr="00425F48" w:rsidRDefault="00077066" w:rsidP="00077066">
            <w:pPr>
              <w:pStyle w:val="TableText"/>
            </w:pPr>
            <w:r w:rsidRPr="00425F48">
              <w:rPr>
                <w:sz w:val="16"/>
                <w:szCs w:val="16"/>
              </w:rPr>
              <w:t>0.555443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3A9A7" w14:textId="77777777" w:rsidR="00077066" w:rsidRPr="00425F48" w:rsidRDefault="00077066" w:rsidP="00077066">
            <w:pPr>
              <w:pStyle w:val="TableText"/>
            </w:pPr>
            <w:r w:rsidRPr="00425F48">
              <w:rPr>
                <w:sz w:val="16"/>
                <w:szCs w:val="16"/>
              </w:rPr>
              <w:t>0.559365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06341" w14:textId="77777777" w:rsidR="00077066" w:rsidRPr="00425F48" w:rsidRDefault="00077066" w:rsidP="00077066">
            <w:pPr>
              <w:pStyle w:val="TableText"/>
            </w:pPr>
            <w:r w:rsidRPr="00425F48">
              <w:rPr>
                <w:sz w:val="16"/>
                <w:szCs w:val="16"/>
              </w:rPr>
              <w:t>0.562945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C8A8F" w14:textId="77777777" w:rsidR="00077066" w:rsidRPr="00425F48" w:rsidRDefault="00077066" w:rsidP="00077066">
            <w:pPr>
              <w:spacing w:beforeLines="20" w:before="48" w:afterLines="20" w:after="48" w:line="200" w:lineRule="exact"/>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CC508A" w14:textId="77777777" w:rsidR="00077066" w:rsidRPr="00425F48" w:rsidRDefault="00077066" w:rsidP="00077066">
            <w:pPr>
              <w:pStyle w:val="TableText"/>
            </w:pPr>
          </w:p>
        </w:tc>
      </w:tr>
      <w:tr w:rsidR="00077066" w:rsidRPr="00425F48" w14:paraId="0D27C0E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B725952" w14:textId="77777777" w:rsidR="00077066" w:rsidRPr="00425F48" w:rsidRDefault="00077066" w:rsidP="00077066">
            <w:pPr>
              <w:pStyle w:val="TableText"/>
            </w:pPr>
            <w:r w:rsidRPr="00425F48">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98836" w14:textId="77777777" w:rsidR="00077066" w:rsidRPr="00425F48" w:rsidRDefault="00077066" w:rsidP="00077066">
            <w:pPr>
              <w:pStyle w:val="TableText"/>
            </w:pPr>
            <w:r w:rsidRPr="00425F48">
              <w:rPr>
                <w:sz w:val="16"/>
                <w:szCs w:val="16"/>
              </w:rPr>
              <w:t>0.529465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B6F42" w14:textId="77777777" w:rsidR="00077066" w:rsidRPr="00425F48" w:rsidRDefault="00077066" w:rsidP="00077066">
            <w:pPr>
              <w:pStyle w:val="TableText"/>
            </w:pPr>
            <w:r w:rsidRPr="00425F48">
              <w:rPr>
                <w:sz w:val="16"/>
                <w:szCs w:val="16"/>
              </w:rPr>
              <w:t>0.536280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8298A" w14:textId="77777777" w:rsidR="00077066" w:rsidRPr="00425F48" w:rsidRDefault="00077066" w:rsidP="00077066">
            <w:pPr>
              <w:pStyle w:val="TableText"/>
            </w:pPr>
            <w:r w:rsidRPr="00425F48">
              <w:rPr>
                <w:sz w:val="16"/>
                <w:szCs w:val="16"/>
              </w:rPr>
              <w:t>0.542291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5E88EB" w14:textId="77777777" w:rsidR="00077066" w:rsidRPr="00425F48" w:rsidRDefault="00077066" w:rsidP="00077066">
            <w:pPr>
              <w:pStyle w:val="TableText"/>
            </w:pPr>
            <w:r w:rsidRPr="00425F48">
              <w:rPr>
                <w:sz w:val="16"/>
                <w:szCs w:val="16"/>
              </w:rPr>
              <w:t>0.547494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B78DE4" w14:textId="77777777" w:rsidR="00077066" w:rsidRPr="00425F48" w:rsidRDefault="00077066" w:rsidP="00077066">
            <w:pPr>
              <w:pStyle w:val="TableText"/>
            </w:pPr>
            <w:r w:rsidRPr="00425F48">
              <w:rPr>
                <w:sz w:val="16"/>
                <w:szCs w:val="16"/>
              </w:rPr>
              <w:t>0.551850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CB3A98" w14:textId="77777777" w:rsidR="00077066" w:rsidRPr="00425F48" w:rsidRDefault="00077066" w:rsidP="00077066">
            <w:pPr>
              <w:pStyle w:val="TableText"/>
            </w:pPr>
            <w:r w:rsidRPr="00425F48">
              <w:rPr>
                <w:sz w:val="16"/>
                <w:szCs w:val="16"/>
              </w:rPr>
              <w:t>0.555460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3C018" w14:textId="77777777" w:rsidR="00077066" w:rsidRPr="00425F48" w:rsidRDefault="00077066" w:rsidP="00077066">
            <w:pPr>
              <w:pStyle w:val="TableText"/>
            </w:pPr>
            <w:r w:rsidRPr="00425F48">
              <w:rPr>
                <w:sz w:val="16"/>
                <w:szCs w:val="16"/>
              </w:rPr>
              <w:t>0.558304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3D419E" w14:textId="77777777" w:rsidR="00077066" w:rsidRPr="00425F48" w:rsidRDefault="00077066" w:rsidP="00077066">
            <w:pPr>
              <w:pStyle w:val="TableText"/>
            </w:pPr>
            <w:r w:rsidRPr="00425F48">
              <w:rPr>
                <w:sz w:val="16"/>
                <w:szCs w:val="16"/>
              </w:rPr>
              <w:t>0.560509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B2FA0" w14:textId="77777777" w:rsidR="00077066" w:rsidRPr="00425F48" w:rsidRDefault="00077066" w:rsidP="00077066">
            <w:pPr>
              <w:pStyle w:val="TableText"/>
            </w:pPr>
            <w:r w:rsidRPr="00425F48">
              <w:rPr>
                <w:sz w:val="16"/>
                <w:szCs w:val="16"/>
              </w:rPr>
              <w:t>0.562073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EF62C" w14:textId="77777777" w:rsidR="00077066" w:rsidRPr="00425F48" w:rsidRDefault="00077066" w:rsidP="00077066">
            <w:pPr>
              <w:pStyle w:val="TableText"/>
            </w:pPr>
            <w:r w:rsidRPr="00425F48">
              <w:rPr>
                <w:sz w:val="16"/>
                <w:szCs w:val="16"/>
              </w:rPr>
              <w:t>0.563014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A6E94C" w14:textId="77777777" w:rsidR="00077066" w:rsidRPr="00425F48" w:rsidRDefault="00077066" w:rsidP="00077066">
            <w:pPr>
              <w:pStyle w:val="TableText"/>
            </w:pPr>
            <w:r w:rsidRPr="00425F48">
              <w:rPr>
                <w:sz w:val="16"/>
                <w:szCs w:val="16"/>
              </w:rPr>
              <w:t>0.563499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0F76E" w14:textId="77777777" w:rsidR="00077066" w:rsidRPr="00425F48" w:rsidRDefault="00077066" w:rsidP="00077066">
            <w:pPr>
              <w:pStyle w:val="TableText"/>
            </w:pPr>
            <w:r w:rsidRPr="00425F48">
              <w:rPr>
                <w:sz w:val="16"/>
                <w:szCs w:val="16"/>
              </w:rPr>
              <w:t>0.568024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31033D" w14:textId="77777777" w:rsidR="00077066" w:rsidRPr="00425F48" w:rsidRDefault="00077066" w:rsidP="00077066">
            <w:pPr>
              <w:pStyle w:val="TableText"/>
            </w:pPr>
            <w:r w:rsidRPr="00425F48">
              <w:rPr>
                <w:sz w:val="16"/>
                <w:szCs w:val="16"/>
              </w:rPr>
              <w:t>0.572177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6118E" w14:textId="77777777" w:rsidR="00077066" w:rsidRPr="00425F48" w:rsidRDefault="00077066" w:rsidP="00077066">
            <w:pPr>
              <w:pStyle w:val="TableText"/>
            </w:pPr>
            <w:r w:rsidRPr="00425F48">
              <w:rPr>
                <w:sz w:val="16"/>
                <w:szCs w:val="16"/>
              </w:rPr>
              <w:t>0.575976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EC389F" w14:textId="77777777" w:rsidR="00077066" w:rsidRPr="00425F48" w:rsidRDefault="00077066" w:rsidP="00077066">
            <w:pPr>
              <w:pStyle w:val="TableText"/>
            </w:pPr>
            <w:r w:rsidRPr="00425F48">
              <w:rPr>
                <w:sz w:val="16"/>
                <w:szCs w:val="16"/>
              </w:rPr>
              <w:t>0.579440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502E7" w14:textId="77777777" w:rsidR="00077066" w:rsidRPr="00425F48" w:rsidRDefault="00077066" w:rsidP="00077066">
            <w:pPr>
              <w:pStyle w:val="TableText"/>
            </w:pPr>
            <w:r w:rsidRPr="00425F48">
              <w:rPr>
                <w:sz w:val="16"/>
                <w:szCs w:val="16"/>
              </w:rPr>
              <w:t>0.582591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D3B45" w14:textId="77777777" w:rsidR="00077066" w:rsidRPr="00425F48" w:rsidRDefault="00077066" w:rsidP="00077066">
            <w:pPr>
              <w:pStyle w:val="TableText"/>
            </w:pPr>
          </w:p>
        </w:tc>
      </w:tr>
      <w:tr w:rsidR="00077066" w:rsidRPr="00425F48" w14:paraId="42FDA7E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91F200D" w14:textId="77777777" w:rsidR="00077066" w:rsidRPr="00425F48" w:rsidRDefault="00077066" w:rsidP="00077066">
            <w:pPr>
              <w:pStyle w:val="TableText"/>
            </w:pPr>
            <w:r w:rsidRPr="00425F48">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1D61EC" w14:textId="77777777" w:rsidR="00077066" w:rsidRPr="00425F48" w:rsidRDefault="00077066" w:rsidP="00077066">
            <w:pPr>
              <w:pStyle w:val="TableText"/>
            </w:pPr>
            <w:r w:rsidRPr="00425F48">
              <w:rPr>
                <w:sz w:val="16"/>
                <w:szCs w:val="16"/>
              </w:rPr>
              <w:t>0.548119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27459" w14:textId="77777777" w:rsidR="00077066" w:rsidRPr="00425F48" w:rsidRDefault="00077066" w:rsidP="00077066">
            <w:pPr>
              <w:pStyle w:val="TableText"/>
            </w:pPr>
            <w:r w:rsidRPr="00425F48">
              <w:rPr>
                <w:sz w:val="16"/>
                <w:szCs w:val="16"/>
              </w:rPr>
              <w:t>0.554748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65D76" w14:textId="77777777" w:rsidR="00077066" w:rsidRPr="00425F48" w:rsidRDefault="00077066" w:rsidP="00077066">
            <w:pPr>
              <w:pStyle w:val="TableText"/>
            </w:pPr>
            <w:r w:rsidRPr="00425F48">
              <w:rPr>
                <w:sz w:val="16"/>
                <w:szCs w:val="16"/>
              </w:rPr>
              <w:t>0.560600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C5D9F" w14:textId="77777777" w:rsidR="00077066" w:rsidRPr="00425F48" w:rsidRDefault="00077066" w:rsidP="00077066">
            <w:pPr>
              <w:pStyle w:val="TableText"/>
            </w:pPr>
            <w:r w:rsidRPr="00425F48">
              <w:rPr>
                <w:sz w:val="16"/>
                <w:szCs w:val="16"/>
              </w:rPr>
              <w:t>0.565653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069DD" w14:textId="77777777" w:rsidR="00077066" w:rsidRPr="00425F48" w:rsidRDefault="00077066" w:rsidP="00077066">
            <w:pPr>
              <w:pStyle w:val="TableText"/>
            </w:pPr>
            <w:r w:rsidRPr="00425F48">
              <w:rPr>
                <w:sz w:val="16"/>
                <w:szCs w:val="16"/>
              </w:rPr>
              <w:t>0.569926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A199A" w14:textId="77777777" w:rsidR="00077066" w:rsidRPr="00425F48" w:rsidRDefault="00077066" w:rsidP="00077066">
            <w:pPr>
              <w:pStyle w:val="TableText"/>
            </w:pPr>
            <w:r w:rsidRPr="00425F48">
              <w:rPr>
                <w:sz w:val="16"/>
                <w:szCs w:val="16"/>
              </w:rPr>
              <w:t>0.573391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50C60" w14:textId="77777777" w:rsidR="00077066" w:rsidRPr="00425F48" w:rsidRDefault="00077066" w:rsidP="00077066">
            <w:pPr>
              <w:pStyle w:val="TableText"/>
            </w:pPr>
            <w:r w:rsidRPr="00425F48">
              <w:rPr>
                <w:sz w:val="16"/>
                <w:szCs w:val="16"/>
              </w:rPr>
              <w:t>0.576168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289A23" w14:textId="77777777" w:rsidR="00077066" w:rsidRPr="00425F48" w:rsidRDefault="00077066" w:rsidP="00077066">
            <w:pPr>
              <w:pStyle w:val="TableText"/>
            </w:pPr>
            <w:r w:rsidRPr="00425F48">
              <w:rPr>
                <w:sz w:val="16"/>
                <w:szCs w:val="16"/>
              </w:rPr>
              <w:t>0.578235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E13B3" w14:textId="77777777" w:rsidR="00077066" w:rsidRPr="00425F48" w:rsidRDefault="00077066" w:rsidP="00077066">
            <w:pPr>
              <w:pStyle w:val="TableText"/>
            </w:pPr>
            <w:r w:rsidRPr="00425F48">
              <w:rPr>
                <w:sz w:val="16"/>
                <w:szCs w:val="16"/>
              </w:rPr>
              <w:t>0.579732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366B7C" w14:textId="77777777" w:rsidR="00077066" w:rsidRPr="00425F48" w:rsidRDefault="00077066" w:rsidP="00077066">
            <w:pPr>
              <w:pStyle w:val="TableText"/>
            </w:pPr>
            <w:r w:rsidRPr="00425F48">
              <w:rPr>
                <w:sz w:val="16"/>
                <w:szCs w:val="16"/>
              </w:rPr>
              <w:t>0.580648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62307" w14:textId="77777777" w:rsidR="00077066" w:rsidRPr="00425F48" w:rsidRDefault="00077066" w:rsidP="00077066">
            <w:pPr>
              <w:pStyle w:val="TableText"/>
            </w:pPr>
            <w:r w:rsidRPr="00425F48">
              <w:rPr>
                <w:sz w:val="16"/>
                <w:szCs w:val="16"/>
              </w:rPr>
              <w:t>0.580998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3A991C" w14:textId="77777777" w:rsidR="00077066" w:rsidRPr="00425F48" w:rsidRDefault="00077066" w:rsidP="00077066">
            <w:pPr>
              <w:pStyle w:val="TableText"/>
            </w:pPr>
            <w:r w:rsidRPr="00425F48">
              <w:rPr>
                <w:sz w:val="16"/>
                <w:szCs w:val="16"/>
              </w:rPr>
              <w:t>0.585382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0B1A5" w14:textId="77777777" w:rsidR="00077066" w:rsidRPr="00425F48" w:rsidRDefault="00077066" w:rsidP="00077066">
            <w:pPr>
              <w:pStyle w:val="TableText"/>
            </w:pPr>
            <w:r w:rsidRPr="00425F48">
              <w:rPr>
                <w:sz w:val="16"/>
                <w:szCs w:val="16"/>
              </w:rPr>
              <w:t>0.589402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BE50C" w14:textId="77777777" w:rsidR="00077066" w:rsidRPr="00425F48" w:rsidRDefault="00077066" w:rsidP="00077066">
            <w:pPr>
              <w:pStyle w:val="TableText"/>
            </w:pPr>
            <w:r w:rsidRPr="00425F48">
              <w:rPr>
                <w:sz w:val="16"/>
                <w:szCs w:val="16"/>
              </w:rPr>
              <w:t>0.593074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F02F5" w14:textId="77777777" w:rsidR="00077066" w:rsidRPr="00425F48" w:rsidRDefault="00077066" w:rsidP="00077066">
            <w:pPr>
              <w:pStyle w:val="TableText"/>
            </w:pPr>
            <w:r w:rsidRPr="00425F48">
              <w:rPr>
                <w:sz w:val="16"/>
                <w:szCs w:val="16"/>
              </w:rPr>
              <w:t>0.596421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F145C0" w14:textId="77777777" w:rsidR="00077066" w:rsidRPr="00425F48" w:rsidRDefault="00077066" w:rsidP="00077066">
            <w:pPr>
              <w:pStyle w:val="TableText"/>
            </w:pPr>
            <w:r w:rsidRPr="00425F48">
              <w:rPr>
                <w:sz w:val="16"/>
                <w:szCs w:val="16"/>
              </w:rPr>
              <w:t>0.599461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D9AF0" w14:textId="77777777" w:rsidR="00077066" w:rsidRPr="00425F48" w:rsidRDefault="00077066" w:rsidP="00077066">
            <w:pPr>
              <w:pStyle w:val="TableText"/>
            </w:pPr>
            <w:r w:rsidRPr="00425F48">
              <w:rPr>
                <w:sz w:val="16"/>
                <w:szCs w:val="16"/>
              </w:rPr>
              <w:t>0.602218</w:t>
            </w:r>
          </w:p>
        </w:tc>
      </w:tr>
      <w:tr w:rsidR="00077066" w:rsidRPr="00425F48" w14:paraId="5FED2C8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81F2409" w14:textId="77777777" w:rsidR="00077066" w:rsidRPr="00425F48" w:rsidRDefault="00077066" w:rsidP="00077066">
            <w:pPr>
              <w:pStyle w:val="TableText"/>
            </w:pPr>
            <w:r w:rsidRPr="00425F48">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61BF2" w14:textId="77777777" w:rsidR="00077066" w:rsidRPr="00425F48" w:rsidRDefault="00077066" w:rsidP="00077066">
            <w:pPr>
              <w:pStyle w:val="TableText"/>
            </w:pPr>
            <w:r w:rsidRPr="00425F48">
              <w:rPr>
                <w:sz w:val="16"/>
                <w:szCs w:val="16"/>
              </w:rPr>
              <w:t>0.567522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B1956" w14:textId="77777777" w:rsidR="00077066" w:rsidRPr="00425F48" w:rsidRDefault="00077066" w:rsidP="00077066">
            <w:pPr>
              <w:pStyle w:val="TableText"/>
            </w:pPr>
            <w:r w:rsidRPr="00425F48">
              <w:rPr>
                <w:sz w:val="16"/>
                <w:szCs w:val="16"/>
              </w:rPr>
              <w:t>0.573971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E7CCFD" w14:textId="77777777" w:rsidR="00077066" w:rsidRPr="00425F48" w:rsidRDefault="00077066" w:rsidP="00077066">
            <w:pPr>
              <w:pStyle w:val="TableText"/>
            </w:pPr>
            <w:r w:rsidRPr="00425F48">
              <w:rPr>
                <w:sz w:val="16"/>
                <w:szCs w:val="16"/>
              </w:rPr>
              <w:t>0.579601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FCA19" w14:textId="77777777" w:rsidR="00077066" w:rsidRPr="00425F48" w:rsidRDefault="00077066" w:rsidP="00077066">
            <w:pPr>
              <w:pStyle w:val="TableText"/>
            </w:pPr>
            <w:r w:rsidRPr="00425F48">
              <w:rPr>
                <w:sz w:val="16"/>
                <w:szCs w:val="16"/>
              </w:rPr>
              <w:t>0.584472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8DFCD" w14:textId="77777777" w:rsidR="00077066" w:rsidRPr="00425F48" w:rsidRDefault="00077066" w:rsidP="00077066">
            <w:pPr>
              <w:pStyle w:val="TableText"/>
            </w:pPr>
            <w:r w:rsidRPr="00425F48">
              <w:rPr>
                <w:sz w:val="16"/>
                <w:szCs w:val="16"/>
              </w:rPr>
              <w:t>0.588579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E7039" w14:textId="77777777" w:rsidR="00077066" w:rsidRPr="00425F48" w:rsidRDefault="00077066" w:rsidP="00077066">
            <w:pPr>
              <w:pStyle w:val="TableText"/>
            </w:pPr>
            <w:r w:rsidRPr="00425F48">
              <w:rPr>
                <w:sz w:val="16"/>
                <w:szCs w:val="16"/>
              </w:rPr>
              <w:t>0.591957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40FC0" w14:textId="77777777" w:rsidR="00077066" w:rsidRPr="00425F48" w:rsidRDefault="00077066" w:rsidP="00077066">
            <w:pPr>
              <w:pStyle w:val="TableText"/>
            </w:pPr>
            <w:r w:rsidRPr="00425F48">
              <w:rPr>
                <w:sz w:val="16"/>
                <w:szCs w:val="16"/>
              </w:rPr>
              <w:t>0.594580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D18CF" w14:textId="77777777" w:rsidR="00077066" w:rsidRPr="00425F48" w:rsidRDefault="00077066" w:rsidP="00077066">
            <w:pPr>
              <w:pStyle w:val="TableText"/>
            </w:pPr>
            <w:r w:rsidRPr="00425F48">
              <w:rPr>
                <w:sz w:val="16"/>
                <w:szCs w:val="16"/>
              </w:rPr>
              <w:t>0.596582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D91F2" w14:textId="77777777" w:rsidR="00077066" w:rsidRPr="00425F48" w:rsidRDefault="00077066" w:rsidP="00077066">
            <w:pPr>
              <w:pStyle w:val="TableText"/>
            </w:pPr>
            <w:r w:rsidRPr="00425F48">
              <w:rPr>
                <w:sz w:val="16"/>
                <w:szCs w:val="16"/>
              </w:rPr>
              <w:t>0.597936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24B519" w14:textId="77777777" w:rsidR="00077066" w:rsidRPr="00425F48" w:rsidRDefault="00077066" w:rsidP="00077066">
            <w:pPr>
              <w:pStyle w:val="TableText"/>
            </w:pPr>
            <w:r w:rsidRPr="00425F48">
              <w:rPr>
                <w:sz w:val="16"/>
                <w:szCs w:val="16"/>
              </w:rPr>
              <w:t>0.598786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44652A" w14:textId="77777777" w:rsidR="00077066" w:rsidRPr="00425F48" w:rsidRDefault="00077066" w:rsidP="00077066">
            <w:pPr>
              <w:pStyle w:val="TableText"/>
            </w:pPr>
            <w:r w:rsidRPr="00425F48">
              <w:rPr>
                <w:sz w:val="16"/>
                <w:szCs w:val="16"/>
              </w:rPr>
              <w:t>0.599115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9B102" w14:textId="77777777" w:rsidR="00077066" w:rsidRPr="00425F48" w:rsidRDefault="00077066" w:rsidP="00077066">
            <w:pPr>
              <w:pStyle w:val="TableText"/>
            </w:pPr>
            <w:r w:rsidRPr="00425F48">
              <w:rPr>
                <w:sz w:val="16"/>
                <w:szCs w:val="16"/>
              </w:rPr>
              <w:t>0.603345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86EC6" w14:textId="77777777" w:rsidR="00077066" w:rsidRPr="00425F48" w:rsidRDefault="00077066" w:rsidP="00077066">
            <w:pPr>
              <w:pStyle w:val="TableText"/>
            </w:pPr>
            <w:r w:rsidRPr="00425F48">
              <w:rPr>
                <w:sz w:val="16"/>
                <w:szCs w:val="16"/>
              </w:rPr>
              <w:t>0.607219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E5BA1" w14:textId="77777777" w:rsidR="00077066" w:rsidRPr="00425F48" w:rsidRDefault="00077066" w:rsidP="00077066">
            <w:pPr>
              <w:pStyle w:val="TableText"/>
            </w:pPr>
            <w:r w:rsidRPr="00425F48">
              <w:rPr>
                <w:sz w:val="16"/>
                <w:szCs w:val="16"/>
              </w:rPr>
              <w:t>0.610754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0DDDB9" w14:textId="77777777" w:rsidR="00077066" w:rsidRPr="00425F48" w:rsidRDefault="00077066" w:rsidP="00077066">
            <w:pPr>
              <w:pStyle w:val="TableText"/>
            </w:pPr>
            <w:r w:rsidRPr="00425F48">
              <w:rPr>
                <w:sz w:val="16"/>
                <w:szCs w:val="16"/>
              </w:rPr>
              <w:t>0.613973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FFB875" w14:textId="77777777" w:rsidR="00077066" w:rsidRPr="00425F48" w:rsidRDefault="00077066" w:rsidP="00077066">
            <w:pPr>
              <w:pStyle w:val="TableText"/>
            </w:pPr>
            <w:r w:rsidRPr="00425F48">
              <w:rPr>
                <w:sz w:val="16"/>
                <w:szCs w:val="16"/>
              </w:rPr>
              <w:t>0.616894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43E76" w14:textId="77777777" w:rsidR="00077066" w:rsidRPr="00425F48" w:rsidRDefault="00077066" w:rsidP="00077066">
            <w:pPr>
              <w:pStyle w:val="TableText"/>
            </w:pPr>
            <w:r w:rsidRPr="00425F48">
              <w:rPr>
                <w:sz w:val="16"/>
                <w:szCs w:val="16"/>
              </w:rPr>
              <w:t>0.619542</w:t>
            </w:r>
          </w:p>
        </w:tc>
      </w:tr>
      <w:tr w:rsidR="00077066" w:rsidRPr="00425F48" w14:paraId="798A6ED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8D213F5" w14:textId="77777777" w:rsidR="00077066" w:rsidRPr="00425F48" w:rsidRDefault="00077066" w:rsidP="00077066">
            <w:pPr>
              <w:pStyle w:val="TableText"/>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545A79" w14:textId="77777777" w:rsidR="00077066" w:rsidRPr="00425F48" w:rsidRDefault="00077066" w:rsidP="00077066">
            <w:pPr>
              <w:pStyle w:val="TableText"/>
            </w:pPr>
            <w:r w:rsidRPr="00425F48">
              <w:rPr>
                <w:sz w:val="16"/>
                <w:szCs w:val="16"/>
              </w:rPr>
              <w:t>0.587321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F9DD7" w14:textId="77777777" w:rsidR="00077066" w:rsidRPr="00425F48" w:rsidRDefault="00077066" w:rsidP="00077066">
            <w:pPr>
              <w:pStyle w:val="TableText"/>
            </w:pPr>
            <w:r w:rsidRPr="00425F48">
              <w:rPr>
                <w:sz w:val="16"/>
                <w:szCs w:val="16"/>
              </w:rPr>
              <w:t>0.593691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F6F854" w14:textId="77777777" w:rsidR="00077066" w:rsidRPr="00425F48" w:rsidRDefault="00077066" w:rsidP="00077066">
            <w:pPr>
              <w:pStyle w:val="TableText"/>
            </w:pPr>
            <w:r w:rsidRPr="00425F48">
              <w:rPr>
                <w:sz w:val="16"/>
                <w:szCs w:val="16"/>
              </w:rPr>
              <w:t>0.599127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18356" w14:textId="77777777" w:rsidR="00077066" w:rsidRPr="00425F48" w:rsidRDefault="00077066" w:rsidP="00077066">
            <w:pPr>
              <w:pStyle w:val="TableText"/>
            </w:pPr>
            <w:r w:rsidRPr="00425F48">
              <w:rPr>
                <w:sz w:val="16"/>
                <w:szCs w:val="16"/>
              </w:rPr>
              <w:t>0.603764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84565" w14:textId="77777777" w:rsidR="00077066" w:rsidRPr="00425F48" w:rsidRDefault="00077066" w:rsidP="00077066">
            <w:pPr>
              <w:pStyle w:val="TableText"/>
            </w:pPr>
            <w:r w:rsidRPr="00425F48">
              <w:rPr>
                <w:sz w:val="16"/>
                <w:szCs w:val="16"/>
              </w:rPr>
              <w:t>0.607689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CB14A5" w14:textId="77777777" w:rsidR="00077066" w:rsidRPr="00425F48" w:rsidRDefault="00077066" w:rsidP="00077066">
            <w:pPr>
              <w:pStyle w:val="TableText"/>
            </w:pPr>
            <w:r w:rsidRPr="00425F48">
              <w:rPr>
                <w:sz w:val="16"/>
                <w:szCs w:val="16"/>
              </w:rPr>
              <w:t>0.610905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3FFCB" w14:textId="77777777" w:rsidR="00077066" w:rsidRPr="00425F48" w:rsidRDefault="00077066" w:rsidP="00077066">
            <w:pPr>
              <w:pStyle w:val="TableText"/>
            </w:pPr>
            <w:r w:rsidRPr="00425F48">
              <w:rPr>
                <w:sz w:val="16"/>
                <w:szCs w:val="16"/>
              </w:rPr>
              <w:t>0.613454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D8E044" w14:textId="77777777" w:rsidR="00077066" w:rsidRPr="00425F48" w:rsidRDefault="00077066" w:rsidP="00077066">
            <w:pPr>
              <w:pStyle w:val="TableText"/>
            </w:pPr>
            <w:r w:rsidRPr="00425F48">
              <w:rPr>
                <w:sz w:val="16"/>
                <w:szCs w:val="16"/>
              </w:rPr>
              <w:t>0.615309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08285" w14:textId="77777777" w:rsidR="00077066" w:rsidRPr="00425F48" w:rsidRDefault="00077066" w:rsidP="00077066">
            <w:pPr>
              <w:pStyle w:val="TableText"/>
            </w:pPr>
            <w:r w:rsidRPr="00425F48">
              <w:rPr>
                <w:sz w:val="16"/>
                <w:szCs w:val="16"/>
              </w:rPr>
              <w:t>0.616611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BFEDB" w14:textId="77777777" w:rsidR="00077066" w:rsidRPr="00425F48" w:rsidRDefault="00077066" w:rsidP="00077066">
            <w:pPr>
              <w:pStyle w:val="TableText"/>
            </w:pPr>
            <w:r w:rsidRPr="00425F48">
              <w:rPr>
                <w:sz w:val="16"/>
                <w:szCs w:val="16"/>
              </w:rPr>
              <w:t>0.617325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AD0FE6" w14:textId="77777777" w:rsidR="00077066" w:rsidRPr="00425F48" w:rsidRDefault="00077066" w:rsidP="00077066">
            <w:pPr>
              <w:pStyle w:val="TableText"/>
            </w:pPr>
            <w:r w:rsidRPr="00425F48">
              <w:rPr>
                <w:sz w:val="16"/>
                <w:szCs w:val="16"/>
              </w:rPr>
              <w:t>0.617598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79316" w14:textId="77777777" w:rsidR="00077066" w:rsidRPr="00425F48" w:rsidRDefault="00077066" w:rsidP="00077066">
            <w:pPr>
              <w:pStyle w:val="TableText"/>
            </w:pPr>
            <w:r w:rsidRPr="00425F48">
              <w:rPr>
                <w:sz w:val="16"/>
                <w:szCs w:val="16"/>
              </w:rPr>
              <w:t>0.621674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2BD76" w14:textId="77777777" w:rsidR="00077066" w:rsidRPr="00425F48" w:rsidRDefault="00077066" w:rsidP="00077066">
            <w:pPr>
              <w:pStyle w:val="TableText"/>
            </w:pPr>
            <w:r w:rsidRPr="00425F48">
              <w:rPr>
                <w:sz w:val="16"/>
                <w:szCs w:val="16"/>
              </w:rPr>
              <w:t>0.625402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B251F" w14:textId="77777777" w:rsidR="00077066" w:rsidRPr="00425F48" w:rsidRDefault="00077066" w:rsidP="00077066">
            <w:pPr>
              <w:pStyle w:val="TableText"/>
            </w:pPr>
            <w:r w:rsidRPr="00425F48">
              <w:rPr>
                <w:sz w:val="16"/>
                <w:szCs w:val="16"/>
              </w:rPr>
              <w:t>0.628802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1BD428" w14:textId="77777777" w:rsidR="00077066" w:rsidRPr="00425F48" w:rsidRDefault="00077066" w:rsidP="00077066">
            <w:pPr>
              <w:pStyle w:val="TableText"/>
            </w:pPr>
            <w:r w:rsidRPr="00425F48">
              <w:rPr>
                <w:sz w:val="16"/>
                <w:szCs w:val="16"/>
              </w:rPr>
              <w:t>0.631893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A6B75B" w14:textId="77777777" w:rsidR="00077066" w:rsidRPr="00425F48" w:rsidRDefault="00077066" w:rsidP="00077066">
            <w:pPr>
              <w:pStyle w:val="TableText"/>
            </w:pPr>
            <w:r w:rsidRPr="00425F48">
              <w:rPr>
                <w:sz w:val="16"/>
                <w:szCs w:val="16"/>
              </w:rPr>
              <w:t>0.634697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4FA13" w14:textId="77777777" w:rsidR="00077066" w:rsidRPr="00425F48" w:rsidRDefault="00077066" w:rsidP="00077066">
            <w:pPr>
              <w:pStyle w:val="TableText"/>
            </w:pPr>
            <w:r w:rsidRPr="00425F48">
              <w:rPr>
                <w:sz w:val="16"/>
                <w:szCs w:val="16"/>
              </w:rPr>
              <w:t>0.637236</w:t>
            </w:r>
          </w:p>
        </w:tc>
      </w:tr>
      <w:tr w:rsidR="00077066" w:rsidRPr="00425F48" w14:paraId="4F5C1B0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ECBE475" w14:textId="77777777" w:rsidR="00077066" w:rsidRPr="00425F48" w:rsidRDefault="00077066" w:rsidP="00077066">
            <w:pPr>
              <w:pStyle w:val="TableText"/>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84420" w14:textId="77777777" w:rsidR="00077066" w:rsidRPr="00425F48" w:rsidRDefault="00077066" w:rsidP="00077066">
            <w:pPr>
              <w:pStyle w:val="TableText"/>
            </w:pPr>
            <w:r w:rsidRPr="00425F48">
              <w:rPr>
                <w:sz w:val="16"/>
                <w:szCs w:val="16"/>
              </w:rPr>
              <w:t>0.607556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A87D7" w14:textId="77777777" w:rsidR="00077066" w:rsidRPr="00425F48" w:rsidRDefault="00077066" w:rsidP="00077066">
            <w:pPr>
              <w:pStyle w:val="TableText"/>
            </w:pPr>
            <w:r w:rsidRPr="00425F48">
              <w:rPr>
                <w:sz w:val="16"/>
                <w:szCs w:val="16"/>
              </w:rPr>
              <w:t>0.613835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A4C00" w14:textId="77777777" w:rsidR="00077066" w:rsidRPr="00425F48" w:rsidRDefault="00077066" w:rsidP="00077066">
            <w:pPr>
              <w:pStyle w:val="TableText"/>
            </w:pPr>
            <w:r w:rsidRPr="00425F48">
              <w:rPr>
                <w:sz w:val="16"/>
                <w:szCs w:val="16"/>
              </w:rPr>
              <w:t>0.619193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327073" w14:textId="77777777" w:rsidR="00077066" w:rsidRPr="00425F48" w:rsidRDefault="00077066" w:rsidP="00077066">
            <w:pPr>
              <w:pStyle w:val="TableText"/>
            </w:pPr>
            <w:r w:rsidRPr="00425F48">
              <w:rPr>
                <w:sz w:val="16"/>
                <w:szCs w:val="16"/>
              </w:rPr>
              <w:t>0.623628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09416" w14:textId="77777777" w:rsidR="00077066" w:rsidRPr="00425F48" w:rsidRDefault="00077066" w:rsidP="00077066">
            <w:pPr>
              <w:pStyle w:val="TableText"/>
            </w:pPr>
            <w:r w:rsidRPr="00425F48">
              <w:rPr>
                <w:sz w:val="16"/>
                <w:szCs w:val="16"/>
              </w:rPr>
              <w:t>0.627311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E058E" w14:textId="77777777" w:rsidR="00077066" w:rsidRPr="00425F48" w:rsidRDefault="00077066" w:rsidP="00077066">
            <w:pPr>
              <w:pStyle w:val="TableText"/>
            </w:pPr>
            <w:r w:rsidRPr="00425F48">
              <w:rPr>
                <w:sz w:val="16"/>
                <w:szCs w:val="16"/>
              </w:rPr>
              <w:t>0.630346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F7F247" w14:textId="77777777" w:rsidR="00077066" w:rsidRPr="00425F48" w:rsidRDefault="00077066" w:rsidP="00077066">
            <w:pPr>
              <w:pStyle w:val="TableText"/>
            </w:pPr>
            <w:r w:rsidRPr="00425F48">
              <w:rPr>
                <w:sz w:val="16"/>
                <w:szCs w:val="16"/>
              </w:rPr>
              <w:t>0.632738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65188" w14:textId="77777777" w:rsidR="00077066" w:rsidRPr="00425F48" w:rsidRDefault="00077066" w:rsidP="00077066">
            <w:pPr>
              <w:pStyle w:val="TableText"/>
            </w:pPr>
            <w:r w:rsidRPr="00425F48">
              <w:rPr>
                <w:sz w:val="16"/>
                <w:szCs w:val="16"/>
              </w:rPr>
              <w:t>0.634532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289AC" w14:textId="77777777" w:rsidR="00077066" w:rsidRPr="00425F48" w:rsidRDefault="00077066" w:rsidP="00077066">
            <w:pPr>
              <w:pStyle w:val="TableText"/>
            </w:pPr>
            <w:r w:rsidRPr="00425F48">
              <w:rPr>
                <w:sz w:val="16"/>
                <w:szCs w:val="16"/>
              </w:rPr>
              <w:t>0.635693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87F53" w14:textId="77777777" w:rsidR="00077066" w:rsidRPr="00425F48" w:rsidRDefault="00077066" w:rsidP="00077066">
            <w:pPr>
              <w:pStyle w:val="TableText"/>
            </w:pPr>
            <w:r w:rsidRPr="00425F48">
              <w:rPr>
                <w:sz w:val="16"/>
                <w:szCs w:val="16"/>
              </w:rPr>
              <w:t>0.636367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29661A" w14:textId="77777777" w:rsidR="00077066" w:rsidRPr="00425F48" w:rsidRDefault="00077066" w:rsidP="00077066">
            <w:pPr>
              <w:pStyle w:val="TableText"/>
            </w:pPr>
            <w:r w:rsidRPr="00425F48">
              <w:rPr>
                <w:sz w:val="16"/>
                <w:szCs w:val="16"/>
              </w:rPr>
              <w:t>0.636509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EA9D8" w14:textId="77777777" w:rsidR="00077066" w:rsidRPr="00425F48" w:rsidRDefault="00077066" w:rsidP="00077066">
            <w:pPr>
              <w:pStyle w:val="TableText"/>
            </w:pPr>
            <w:r w:rsidRPr="00425F48">
              <w:rPr>
                <w:sz w:val="16"/>
                <w:szCs w:val="16"/>
              </w:rPr>
              <w:t>0.640427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6985D" w14:textId="77777777" w:rsidR="00077066" w:rsidRPr="00425F48" w:rsidRDefault="00077066" w:rsidP="00077066">
            <w:pPr>
              <w:pStyle w:val="TableText"/>
            </w:pPr>
            <w:r w:rsidRPr="00425F48">
              <w:rPr>
                <w:sz w:val="16"/>
                <w:szCs w:val="16"/>
              </w:rPr>
              <w:t>0.644007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FF9E8" w14:textId="77777777" w:rsidR="00077066" w:rsidRPr="00425F48" w:rsidRDefault="00077066" w:rsidP="00077066">
            <w:pPr>
              <w:pStyle w:val="TableText"/>
            </w:pPr>
            <w:r w:rsidRPr="00425F48">
              <w:rPr>
                <w:sz w:val="16"/>
                <w:szCs w:val="16"/>
              </w:rPr>
              <w:t>0.647268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3161D" w14:textId="77777777" w:rsidR="00077066" w:rsidRPr="00425F48" w:rsidRDefault="00077066" w:rsidP="00077066">
            <w:pPr>
              <w:pStyle w:val="TableText"/>
            </w:pPr>
            <w:r w:rsidRPr="00425F48">
              <w:rPr>
                <w:sz w:val="16"/>
                <w:szCs w:val="16"/>
              </w:rPr>
              <w:t>0.650230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458C3" w14:textId="77777777" w:rsidR="00077066" w:rsidRPr="00425F48" w:rsidRDefault="00077066" w:rsidP="00077066">
            <w:pPr>
              <w:pStyle w:val="TableText"/>
            </w:pPr>
            <w:r w:rsidRPr="00425F48">
              <w:rPr>
                <w:sz w:val="16"/>
                <w:szCs w:val="16"/>
              </w:rPr>
              <w:t>0.652916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DFEFE" w14:textId="77777777" w:rsidR="00077066" w:rsidRPr="00425F48" w:rsidRDefault="00077066" w:rsidP="00077066">
            <w:pPr>
              <w:pStyle w:val="TableText"/>
            </w:pPr>
            <w:r w:rsidRPr="00425F48">
              <w:rPr>
                <w:sz w:val="16"/>
                <w:szCs w:val="16"/>
              </w:rPr>
              <w:t>0.655345</w:t>
            </w:r>
          </w:p>
        </w:tc>
      </w:tr>
      <w:tr w:rsidR="00077066" w:rsidRPr="00425F48" w14:paraId="7AAA00B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B86DE8D" w14:textId="77777777" w:rsidR="00077066" w:rsidRPr="00425F48" w:rsidRDefault="00077066" w:rsidP="00077066">
            <w:pPr>
              <w:pStyle w:val="TableText"/>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4815F" w14:textId="77777777" w:rsidR="00077066" w:rsidRPr="00425F48" w:rsidRDefault="00077066" w:rsidP="00077066">
            <w:pPr>
              <w:pStyle w:val="TableText"/>
            </w:pPr>
            <w:r w:rsidRPr="00425F48">
              <w:rPr>
                <w:sz w:val="16"/>
                <w:szCs w:val="16"/>
              </w:rPr>
              <w:t>0.628126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B3CB30" w14:textId="77777777" w:rsidR="00077066" w:rsidRPr="00425F48" w:rsidRDefault="00077066" w:rsidP="00077066">
            <w:pPr>
              <w:pStyle w:val="TableText"/>
            </w:pPr>
            <w:r w:rsidRPr="00425F48">
              <w:rPr>
                <w:sz w:val="16"/>
                <w:szCs w:val="16"/>
              </w:rPr>
              <w:t>0.634301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6DAB1" w14:textId="77777777" w:rsidR="00077066" w:rsidRPr="00425F48" w:rsidRDefault="00077066" w:rsidP="00077066">
            <w:pPr>
              <w:pStyle w:val="TableText"/>
            </w:pPr>
            <w:r w:rsidRPr="00425F48">
              <w:rPr>
                <w:sz w:val="16"/>
                <w:szCs w:val="16"/>
              </w:rPr>
              <w:t>0.639580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805B25" w14:textId="77777777" w:rsidR="00077066" w:rsidRPr="00425F48" w:rsidRDefault="00077066" w:rsidP="00077066">
            <w:pPr>
              <w:pStyle w:val="TableText"/>
            </w:pPr>
            <w:r w:rsidRPr="00425F48">
              <w:rPr>
                <w:sz w:val="16"/>
                <w:szCs w:val="16"/>
              </w:rPr>
              <w:t>0.643954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355FAD" w14:textId="77777777" w:rsidR="00077066" w:rsidRPr="00425F48" w:rsidRDefault="00077066" w:rsidP="00077066">
            <w:pPr>
              <w:pStyle w:val="TableText"/>
            </w:pPr>
            <w:r w:rsidRPr="00425F48">
              <w:rPr>
                <w:sz w:val="16"/>
                <w:szCs w:val="16"/>
              </w:rPr>
              <w:t>0.647439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44365" w14:textId="77777777" w:rsidR="00077066" w:rsidRPr="00425F48" w:rsidRDefault="00077066" w:rsidP="00077066">
            <w:pPr>
              <w:pStyle w:val="TableText"/>
            </w:pPr>
            <w:r w:rsidRPr="00425F48">
              <w:rPr>
                <w:sz w:val="16"/>
                <w:szCs w:val="16"/>
              </w:rPr>
              <w:t>0.650236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A417A" w14:textId="77777777" w:rsidR="00077066" w:rsidRPr="00425F48" w:rsidRDefault="00077066" w:rsidP="00077066">
            <w:pPr>
              <w:pStyle w:val="TableText"/>
            </w:pPr>
            <w:r w:rsidRPr="00425F48">
              <w:rPr>
                <w:sz w:val="16"/>
                <w:szCs w:val="16"/>
              </w:rPr>
              <w:t>0.652457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E993E" w14:textId="77777777" w:rsidR="00077066" w:rsidRPr="00425F48" w:rsidRDefault="00077066" w:rsidP="00077066">
            <w:pPr>
              <w:pStyle w:val="TableText"/>
            </w:pPr>
            <w:r w:rsidRPr="00425F48">
              <w:rPr>
                <w:sz w:val="16"/>
                <w:szCs w:val="16"/>
              </w:rPr>
              <w:t>0.654106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F9DB02" w14:textId="77777777" w:rsidR="00077066" w:rsidRPr="00425F48" w:rsidRDefault="00077066" w:rsidP="00077066">
            <w:pPr>
              <w:pStyle w:val="TableText"/>
            </w:pPr>
            <w:r w:rsidRPr="00425F48">
              <w:rPr>
                <w:sz w:val="16"/>
                <w:szCs w:val="16"/>
              </w:rPr>
              <w:t>0.655223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39C64" w14:textId="77777777" w:rsidR="00077066" w:rsidRPr="00425F48" w:rsidRDefault="00077066" w:rsidP="00077066">
            <w:pPr>
              <w:pStyle w:val="TableText"/>
            </w:pPr>
            <w:r w:rsidRPr="00425F48">
              <w:rPr>
                <w:sz w:val="16"/>
                <w:szCs w:val="16"/>
              </w:rPr>
              <w:t>0.655766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378CD" w14:textId="77777777" w:rsidR="00077066" w:rsidRPr="00425F48" w:rsidRDefault="00077066" w:rsidP="00077066">
            <w:pPr>
              <w:pStyle w:val="TableText"/>
            </w:pPr>
            <w:r w:rsidRPr="00425F48">
              <w:rPr>
                <w:sz w:val="16"/>
                <w:szCs w:val="16"/>
              </w:rPr>
              <w:t>0.655883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E2D75" w14:textId="77777777" w:rsidR="00077066" w:rsidRPr="00425F48" w:rsidRDefault="00077066" w:rsidP="00077066">
            <w:pPr>
              <w:pStyle w:val="TableText"/>
            </w:pPr>
            <w:r w:rsidRPr="00425F48">
              <w:rPr>
                <w:sz w:val="16"/>
                <w:szCs w:val="16"/>
              </w:rPr>
              <w:t>0.659635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02CB4D" w14:textId="77777777" w:rsidR="00077066" w:rsidRPr="00425F48" w:rsidRDefault="00077066" w:rsidP="00077066">
            <w:pPr>
              <w:pStyle w:val="TableText"/>
            </w:pPr>
            <w:r w:rsidRPr="00425F48">
              <w:rPr>
                <w:sz w:val="16"/>
                <w:szCs w:val="16"/>
              </w:rPr>
              <w:t>0.663058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E3518" w14:textId="77777777" w:rsidR="00077066" w:rsidRPr="00425F48" w:rsidRDefault="00077066" w:rsidP="00077066">
            <w:pPr>
              <w:pStyle w:val="TableText"/>
            </w:pPr>
            <w:r w:rsidRPr="00425F48">
              <w:rPr>
                <w:sz w:val="16"/>
                <w:szCs w:val="16"/>
              </w:rPr>
              <w:t>0.666174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87B7C2" w14:textId="77777777" w:rsidR="00077066" w:rsidRPr="00425F48" w:rsidRDefault="00077066" w:rsidP="00077066">
            <w:pPr>
              <w:pStyle w:val="TableText"/>
            </w:pPr>
            <w:r w:rsidRPr="00425F48">
              <w:rPr>
                <w:sz w:val="16"/>
                <w:szCs w:val="16"/>
              </w:rPr>
              <w:t>0.669001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13F62" w14:textId="77777777" w:rsidR="00077066" w:rsidRPr="00425F48" w:rsidRDefault="00077066" w:rsidP="00077066">
            <w:pPr>
              <w:pStyle w:val="TableText"/>
            </w:pPr>
            <w:r w:rsidRPr="00425F48">
              <w:rPr>
                <w:sz w:val="16"/>
                <w:szCs w:val="16"/>
              </w:rPr>
              <w:t>0.671563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94508" w14:textId="77777777" w:rsidR="00077066" w:rsidRPr="00425F48" w:rsidRDefault="00077066" w:rsidP="00077066">
            <w:pPr>
              <w:pStyle w:val="TableText"/>
            </w:pPr>
            <w:r w:rsidRPr="00425F48">
              <w:rPr>
                <w:sz w:val="16"/>
                <w:szCs w:val="16"/>
              </w:rPr>
              <w:t>0.673878</w:t>
            </w:r>
          </w:p>
        </w:tc>
      </w:tr>
      <w:tr w:rsidR="00077066" w:rsidRPr="00425F48" w14:paraId="6380DBC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6EB8C1B" w14:textId="77777777" w:rsidR="00077066" w:rsidRPr="00425F48" w:rsidRDefault="00077066" w:rsidP="00077066">
            <w:pPr>
              <w:pStyle w:val="TableText"/>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6AD739" w14:textId="77777777" w:rsidR="00077066" w:rsidRPr="00425F48" w:rsidRDefault="00077066" w:rsidP="00077066">
            <w:pPr>
              <w:pStyle w:val="TableText"/>
            </w:pPr>
            <w:r w:rsidRPr="00425F48">
              <w:rPr>
                <w:sz w:val="16"/>
                <w:szCs w:val="16"/>
              </w:rPr>
              <w:t>0.649118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CFA9BC" w14:textId="77777777" w:rsidR="00077066" w:rsidRPr="00425F48" w:rsidRDefault="00077066" w:rsidP="00077066">
            <w:pPr>
              <w:pStyle w:val="TableText"/>
            </w:pPr>
            <w:r w:rsidRPr="00425F48">
              <w:rPr>
                <w:sz w:val="16"/>
                <w:szCs w:val="16"/>
              </w:rPr>
              <w:t>0.655141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F46DF" w14:textId="77777777" w:rsidR="00077066" w:rsidRPr="00425F48" w:rsidRDefault="00077066" w:rsidP="00077066">
            <w:pPr>
              <w:pStyle w:val="TableText"/>
            </w:pPr>
            <w:r w:rsidRPr="00425F48">
              <w:rPr>
                <w:sz w:val="16"/>
                <w:szCs w:val="16"/>
              </w:rPr>
              <w:t>0.660327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3EADFC" w14:textId="77777777" w:rsidR="00077066" w:rsidRPr="00425F48" w:rsidRDefault="00077066" w:rsidP="00077066">
            <w:pPr>
              <w:pStyle w:val="TableText"/>
            </w:pPr>
            <w:r w:rsidRPr="00425F48">
              <w:rPr>
                <w:sz w:val="16"/>
                <w:szCs w:val="16"/>
              </w:rPr>
              <w:t>0.664637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54F46" w14:textId="77777777" w:rsidR="00077066" w:rsidRPr="00425F48" w:rsidRDefault="00077066" w:rsidP="00077066">
            <w:pPr>
              <w:pStyle w:val="TableText"/>
            </w:pPr>
            <w:r w:rsidRPr="00425F48">
              <w:rPr>
                <w:sz w:val="16"/>
                <w:szCs w:val="16"/>
              </w:rPr>
              <w:t>0.668079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DF0925" w14:textId="77777777" w:rsidR="00077066" w:rsidRPr="00425F48" w:rsidRDefault="00077066" w:rsidP="00077066">
            <w:pPr>
              <w:pStyle w:val="TableText"/>
            </w:pPr>
            <w:r w:rsidRPr="00425F48">
              <w:rPr>
                <w:sz w:val="16"/>
                <w:szCs w:val="16"/>
              </w:rPr>
              <w:t>0.670682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6EACAE" w14:textId="77777777" w:rsidR="00077066" w:rsidRPr="00425F48" w:rsidRDefault="00077066" w:rsidP="00077066">
            <w:pPr>
              <w:pStyle w:val="TableText"/>
            </w:pPr>
            <w:r w:rsidRPr="00425F48">
              <w:rPr>
                <w:sz w:val="16"/>
                <w:szCs w:val="16"/>
              </w:rPr>
              <w:t>0.672667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359B0" w14:textId="77777777" w:rsidR="00077066" w:rsidRPr="00425F48" w:rsidRDefault="00077066" w:rsidP="00077066">
            <w:pPr>
              <w:pStyle w:val="TableText"/>
            </w:pPr>
            <w:r w:rsidRPr="00425F48">
              <w:rPr>
                <w:sz w:val="16"/>
                <w:szCs w:val="16"/>
              </w:rPr>
              <w:t>0.674152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F4A3E9" w14:textId="77777777" w:rsidR="00077066" w:rsidRPr="00425F48" w:rsidRDefault="00077066" w:rsidP="00077066">
            <w:pPr>
              <w:pStyle w:val="TableText"/>
            </w:pPr>
            <w:r w:rsidRPr="00425F48">
              <w:rPr>
                <w:sz w:val="16"/>
                <w:szCs w:val="16"/>
              </w:rPr>
              <w:t>0.675133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0D57E" w14:textId="77777777" w:rsidR="00077066" w:rsidRPr="00425F48" w:rsidRDefault="00077066" w:rsidP="00077066">
            <w:pPr>
              <w:pStyle w:val="TableText"/>
            </w:pPr>
            <w:r w:rsidRPr="00425F48">
              <w:rPr>
                <w:sz w:val="16"/>
                <w:szCs w:val="16"/>
              </w:rPr>
              <w:t>0.675647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B3749" w14:textId="77777777" w:rsidR="00077066" w:rsidRPr="00425F48" w:rsidRDefault="00077066" w:rsidP="00077066">
            <w:pPr>
              <w:pStyle w:val="TableText"/>
            </w:pPr>
            <w:r w:rsidRPr="00425F48">
              <w:rPr>
                <w:sz w:val="16"/>
                <w:szCs w:val="16"/>
              </w:rPr>
              <w:t>0.675641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4D6AB" w14:textId="77777777" w:rsidR="00077066" w:rsidRPr="00425F48" w:rsidRDefault="00077066" w:rsidP="00077066">
            <w:pPr>
              <w:pStyle w:val="TableText"/>
            </w:pPr>
            <w:r w:rsidRPr="00425F48">
              <w:rPr>
                <w:sz w:val="16"/>
                <w:szCs w:val="16"/>
              </w:rPr>
              <w:t>0.679226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FC2E38" w14:textId="77777777" w:rsidR="00077066" w:rsidRPr="00425F48" w:rsidRDefault="00077066" w:rsidP="00077066">
            <w:pPr>
              <w:pStyle w:val="TableText"/>
            </w:pPr>
            <w:r w:rsidRPr="00425F48">
              <w:rPr>
                <w:sz w:val="16"/>
                <w:szCs w:val="16"/>
              </w:rPr>
              <w:t>0.682494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85FAD9" w14:textId="77777777" w:rsidR="00077066" w:rsidRPr="00425F48" w:rsidRDefault="00077066" w:rsidP="00077066">
            <w:pPr>
              <w:pStyle w:val="TableText"/>
            </w:pPr>
            <w:r w:rsidRPr="00425F48">
              <w:rPr>
                <w:sz w:val="16"/>
                <w:szCs w:val="16"/>
              </w:rPr>
              <w:t>0.685464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5553C" w14:textId="77777777" w:rsidR="00077066" w:rsidRPr="00425F48" w:rsidRDefault="00077066" w:rsidP="00077066">
            <w:pPr>
              <w:pStyle w:val="TableText"/>
            </w:pPr>
            <w:r w:rsidRPr="00425F48">
              <w:rPr>
                <w:sz w:val="16"/>
                <w:szCs w:val="16"/>
              </w:rPr>
              <w:t>0.688158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3C91F" w14:textId="77777777" w:rsidR="00077066" w:rsidRPr="00425F48" w:rsidRDefault="00077066" w:rsidP="00077066">
            <w:pPr>
              <w:pStyle w:val="TableText"/>
            </w:pPr>
            <w:r w:rsidRPr="00425F48">
              <w:rPr>
                <w:sz w:val="16"/>
                <w:szCs w:val="16"/>
              </w:rPr>
              <w:t>0.690596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D77A70" w14:textId="77777777" w:rsidR="00077066" w:rsidRPr="00425F48" w:rsidRDefault="00077066" w:rsidP="00077066">
            <w:pPr>
              <w:pStyle w:val="TableText"/>
            </w:pPr>
            <w:r w:rsidRPr="00425F48">
              <w:rPr>
                <w:sz w:val="16"/>
                <w:szCs w:val="16"/>
              </w:rPr>
              <w:t>0.692798</w:t>
            </w:r>
          </w:p>
        </w:tc>
      </w:tr>
      <w:tr w:rsidR="00077066" w:rsidRPr="00425F48" w14:paraId="675A54F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17D1B64" w14:textId="77777777" w:rsidR="00077066" w:rsidRPr="00425F48" w:rsidRDefault="00077066" w:rsidP="00077066">
            <w:pPr>
              <w:pStyle w:val="TableText"/>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90B5F4" w14:textId="77777777" w:rsidR="00077066" w:rsidRPr="00425F48" w:rsidRDefault="00077066" w:rsidP="00077066">
            <w:pPr>
              <w:pStyle w:val="TableText"/>
            </w:pPr>
            <w:r w:rsidRPr="00425F48">
              <w:rPr>
                <w:sz w:val="16"/>
                <w:szCs w:val="16"/>
              </w:rPr>
              <w:t>0.670519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11753" w14:textId="77777777" w:rsidR="00077066" w:rsidRPr="00425F48" w:rsidRDefault="00077066" w:rsidP="00077066">
            <w:pPr>
              <w:pStyle w:val="TableText"/>
            </w:pPr>
            <w:r w:rsidRPr="00425F48">
              <w:rPr>
                <w:sz w:val="16"/>
                <w:szCs w:val="16"/>
              </w:rPr>
              <w:t>0.676383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8A225" w14:textId="77777777" w:rsidR="00077066" w:rsidRPr="00425F48" w:rsidRDefault="00077066" w:rsidP="00077066">
            <w:pPr>
              <w:pStyle w:val="TableText"/>
            </w:pPr>
            <w:r w:rsidRPr="00425F48">
              <w:rPr>
                <w:sz w:val="16"/>
                <w:szCs w:val="16"/>
              </w:rPr>
              <w:t>0.681424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413ADC" w14:textId="77777777" w:rsidR="00077066" w:rsidRPr="00425F48" w:rsidRDefault="00077066" w:rsidP="00077066">
            <w:pPr>
              <w:pStyle w:val="TableText"/>
            </w:pPr>
            <w:r w:rsidRPr="00425F48">
              <w:rPr>
                <w:sz w:val="16"/>
                <w:szCs w:val="16"/>
              </w:rPr>
              <w:t>0.685657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BE676" w14:textId="77777777" w:rsidR="00077066" w:rsidRPr="00425F48" w:rsidRDefault="00077066" w:rsidP="00077066">
            <w:pPr>
              <w:pStyle w:val="TableText"/>
            </w:pPr>
            <w:r w:rsidRPr="00425F48">
              <w:rPr>
                <w:sz w:val="16"/>
                <w:szCs w:val="16"/>
              </w:rPr>
              <w:t>0.689057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44FCDA" w14:textId="77777777" w:rsidR="00077066" w:rsidRPr="00425F48" w:rsidRDefault="00077066" w:rsidP="00077066">
            <w:pPr>
              <w:pStyle w:val="TableText"/>
            </w:pPr>
            <w:r w:rsidRPr="00425F48">
              <w:rPr>
                <w:sz w:val="16"/>
                <w:szCs w:val="16"/>
              </w:rPr>
              <w:t>0.691638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53C0B" w14:textId="77777777" w:rsidR="00077066" w:rsidRPr="00425F48" w:rsidRDefault="00077066" w:rsidP="00077066">
            <w:pPr>
              <w:pStyle w:val="TableText"/>
            </w:pPr>
            <w:r w:rsidRPr="00425F48">
              <w:rPr>
                <w:sz w:val="16"/>
                <w:szCs w:val="16"/>
              </w:rPr>
              <w:t>0.693434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D4DC9" w14:textId="77777777" w:rsidR="00077066" w:rsidRPr="00425F48" w:rsidRDefault="00077066" w:rsidP="00077066">
            <w:pPr>
              <w:pStyle w:val="TableText"/>
            </w:pPr>
            <w:r w:rsidRPr="00425F48">
              <w:rPr>
                <w:sz w:val="16"/>
                <w:szCs w:val="16"/>
              </w:rPr>
              <w:t>0.694685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9DDF0D" w14:textId="77777777" w:rsidR="00077066" w:rsidRPr="00425F48" w:rsidRDefault="00077066" w:rsidP="00077066">
            <w:pPr>
              <w:pStyle w:val="TableText"/>
            </w:pPr>
            <w:r w:rsidRPr="00425F48">
              <w:rPr>
                <w:sz w:val="16"/>
                <w:szCs w:val="16"/>
              </w:rPr>
              <w:t>0.695511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82D70D" w14:textId="77777777" w:rsidR="00077066" w:rsidRPr="00425F48" w:rsidRDefault="00077066" w:rsidP="00077066">
            <w:pPr>
              <w:pStyle w:val="TableText"/>
            </w:pPr>
            <w:r w:rsidRPr="00425F48">
              <w:rPr>
                <w:sz w:val="16"/>
                <w:szCs w:val="16"/>
              </w:rPr>
              <w:t>0.695898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810C0D" w14:textId="77777777" w:rsidR="00077066" w:rsidRPr="00425F48" w:rsidRDefault="00077066" w:rsidP="00077066">
            <w:pPr>
              <w:pStyle w:val="TableText"/>
            </w:pPr>
            <w:r w:rsidRPr="00425F48">
              <w:rPr>
                <w:sz w:val="16"/>
                <w:szCs w:val="16"/>
              </w:rPr>
              <w:t>0.695877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B83227" w14:textId="77777777" w:rsidR="00077066" w:rsidRPr="00425F48" w:rsidRDefault="00077066" w:rsidP="00077066">
            <w:pPr>
              <w:pStyle w:val="TableText"/>
            </w:pPr>
            <w:r w:rsidRPr="00425F48">
              <w:rPr>
                <w:sz w:val="16"/>
                <w:szCs w:val="16"/>
              </w:rPr>
              <w:t>0.699285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8DD81" w14:textId="77777777" w:rsidR="00077066" w:rsidRPr="00425F48" w:rsidRDefault="00077066" w:rsidP="00077066">
            <w:pPr>
              <w:pStyle w:val="TableText"/>
            </w:pPr>
            <w:r w:rsidRPr="00425F48">
              <w:rPr>
                <w:sz w:val="16"/>
                <w:szCs w:val="16"/>
              </w:rPr>
              <w:t>0.702388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687D1" w14:textId="77777777" w:rsidR="00077066" w:rsidRPr="00425F48" w:rsidRDefault="00077066" w:rsidP="00077066">
            <w:pPr>
              <w:pStyle w:val="TableText"/>
            </w:pPr>
            <w:r w:rsidRPr="00425F48">
              <w:rPr>
                <w:sz w:val="16"/>
                <w:szCs w:val="16"/>
              </w:rPr>
              <w:t>0.705206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50A42" w14:textId="77777777" w:rsidR="00077066" w:rsidRPr="00425F48" w:rsidRDefault="00077066" w:rsidP="00077066">
            <w:pPr>
              <w:pStyle w:val="TableText"/>
            </w:pPr>
            <w:r w:rsidRPr="00425F48">
              <w:rPr>
                <w:sz w:val="16"/>
                <w:szCs w:val="16"/>
              </w:rPr>
              <w:t>0.707759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B75BB2" w14:textId="77777777" w:rsidR="00077066" w:rsidRPr="00425F48" w:rsidRDefault="00077066" w:rsidP="00077066">
            <w:pPr>
              <w:pStyle w:val="TableText"/>
            </w:pPr>
            <w:r w:rsidRPr="00425F48">
              <w:rPr>
                <w:sz w:val="16"/>
                <w:szCs w:val="16"/>
              </w:rPr>
              <w:t>0.710068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58DB5" w14:textId="77777777" w:rsidR="00077066" w:rsidRPr="00425F48" w:rsidRDefault="00077066" w:rsidP="00077066">
            <w:pPr>
              <w:pStyle w:val="TableText"/>
            </w:pPr>
            <w:r w:rsidRPr="00425F48">
              <w:rPr>
                <w:sz w:val="16"/>
                <w:szCs w:val="16"/>
              </w:rPr>
              <w:t>0.712152</w:t>
            </w:r>
          </w:p>
        </w:tc>
      </w:tr>
      <w:tr w:rsidR="00077066" w:rsidRPr="00425F48" w14:paraId="16A975E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F7B2789"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85A09" w14:textId="77777777" w:rsidR="00077066" w:rsidRPr="00425F48" w:rsidRDefault="00077066" w:rsidP="00077066">
            <w:pPr>
              <w:pStyle w:val="TableText"/>
            </w:pPr>
            <w:r w:rsidRPr="00425F48">
              <w:rPr>
                <w:sz w:val="16"/>
                <w:szCs w:val="16"/>
              </w:rPr>
              <w:t>0.692537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2C5A4" w14:textId="77777777" w:rsidR="00077066" w:rsidRPr="00425F48" w:rsidRDefault="00077066" w:rsidP="00077066">
            <w:pPr>
              <w:pStyle w:val="TableText"/>
            </w:pPr>
            <w:r w:rsidRPr="00425F48">
              <w:rPr>
                <w:sz w:val="16"/>
                <w:szCs w:val="16"/>
              </w:rPr>
              <w:t>0.698113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4EB2B" w14:textId="77777777" w:rsidR="00077066" w:rsidRPr="00425F48" w:rsidRDefault="00077066" w:rsidP="00077066">
            <w:pPr>
              <w:pStyle w:val="TableText"/>
            </w:pPr>
            <w:r w:rsidRPr="00425F48">
              <w:rPr>
                <w:sz w:val="16"/>
                <w:szCs w:val="16"/>
              </w:rPr>
              <w:t>0.703002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AE78C9" w14:textId="77777777" w:rsidR="00077066" w:rsidRPr="00425F48" w:rsidRDefault="00077066" w:rsidP="00077066">
            <w:pPr>
              <w:pStyle w:val="TableText"/>
            </w:pPr>
            <w:r w:rsidRPr="00425F48">
              <w:rPr>
                <w:sz w:val="16"/>
                <w:szCs w:val="16"/>
              </w:rPr>
              <w:t>0.707103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C7849" w14:textId="77777777" w:rsidR="00077066" w:rsidRPr="00425F48" w:rsidRDefault="00077066" w:rsidP="00077066">
            <w:pPr>
              <w:pStyle w:val="TableText"/>
            </w:pPr>
            <w:r w:rsidRPr="00425F48">
              <w:rPr>
                <w:sz w:val="16"/>
                <w:szCs w:val="16"/>
              </w:rPr>
              <w:t>0.710445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F4404" w14:textId="77777777" w:rsidR="00077066" w:rsidRPr="00425F48" w:rsidRDefault="00077066" w:rsidP="00077066">
            <w:pPr>
              <w:pStyle w:val="TableText"/>
            </w:pPr>
            <w:r w:rsidRPr="00425F48">
              <w:rPr>
                <w:sz w:val="16"/>
                <w:szCs w:val="16"/>
              </w:rPr>
              <w:t>0.713004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610979" w14:textId="77777777" w:rsidR="00077066" w:rsidRPr="00425F48" w:rsidRDefault="00077066" w:rsidP="00077066">
            <w:pPr>
              <w:pStyle w:val="TableText"/>
            </w:pPr>
            <w:r w:rsidRPr="00425F48">
              <w:rPr>
                <w:sz w:val="16"/>
                <w:szCs w:val="16"/>
              </w:rPr>
              <w:t>0.714800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B52D63" w14:textId="77777777" w:rsidR="00077066" w:rsidRPr="00425F48" w:rsidRDefault="00077066" w:rsidP="00077066">
            <w:pPr>
              <w:pStyle w:val="TableText"/>
            </w:pPr>
            <w:r w:rsidRPr="00425F48">
              <w:rPr>
                <w:sz w:val="16"/>
                <w:szCs w:val="16"/>
              </w:rPr>
              <w:t>0.715868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B2547" w14:textId="77777777" w:rsidR="00077066" w:rsidRPr="00425F48" w:rsidRDefault="00077066" w:rsidP="00077066">
            <w:pPr>
              <w:pStyle w:val="TableText"/>
            </w:pPr>
            <w:r w:rsidRPr="00425F48">
              <w:rPr>
                <w:sz w:val="16"/>
                <w:szCs w:val="16"/>
              </w:rPr>
              <w:t>0.716462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F1E75D" w14:textId="77777777" w:rsidR="00077066" w:rsidRPr="00425F48" w:rsidRDefault="00077066" w:rsidP="00077066">
            <w:pPr>
              <w:pStyle w:val="TableText"/>
            </w:pPr>
            <w:r w:rsidRPr="00425F48">
              <w:rPr>
                <w:sz w:val="16"/>
                <w:szCs w:val="16"/>
              </w:rPr>
              <w:t>0.716700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5BB12" w14:textId="77777777" w:rsidR="00077066" w:rsidRPr="00425F48" w:rsidRDefault="00077066" w:rsidP="00077066">
            <w:pPr>
              <w:pStyle w:val="TableText"/>
            </w:pPr>
            <w:r w:rsidRPr="00425F48">
              <w:rPr>
                <w:sz w:val="16"/>
                <w:szCs w:val="16"/>
              </w:rPr>
              <w:t>0.716559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664AD" w14:textId="77777777" w:rsidR="00077066" w:rsidRPr="00425F48" w:rsidRDefault="00077066" w:rsidP="00077066">
            <w:pPr>
              <w:pStyle w:val="TableText"/>
            </w:pPr>
            <w:r w:rsidRPr="00425F48">
              <w:rPr>
                <w:sz w:val="16"/>
                <w:szCs w:val="16"/>
              </w:rPr>
              <w:t>0.719791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F11119" w14:textId="77777777" w:rsidR="00077066" w:rsidRPr="00425F48" w:rsidRDefault="00077066" w:rsidP="00077066">
            <w:pPr>
              <w:pStyle w:val="TableText"/>
            </w:pPr>
            <w:r w:rsidRPr="00425F48">
              <w:rPr>
                <w:sz w:val="16"/>
                <w:szCs w:val="16"/>
              </w:rPr>
              <w:t>0.722729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29B42A" w14:textId="77777777" w:rsidR="00077066" w:rsidRPr="00425F48" w:rsidRDefault="00077066" w:rsidP="00077066">
            <w:pPr>
              <w:pStyle w:val="TableText"/>
            </w:pPr>
            <w:r w:rsidRPr="00425F48">
              <w:rPr>
                <w:sz w:val="16"/>
                <w:szCs w:val="16"/>
              </w:rPr>
              <w:t>0.725395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17F0E" w14:textId="77777777" w:rsidR="00077066" w:rsidRPr="00425F48" w:rsidRDefault="00077066" w:rsidP="00077066">
            <w:pPr>
              <w:pStyle w:val="TableText"/>
            </w:pPr>
            <w:r w:rsidRPr="00425F48">
              <w:rPr>
                <w:sz w:val="16"/>
                <w:szCs w:val="16"/>
              </w:rPr>
              <w:t>0.727807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A42716" w14:textId="77777777" w:rsidR="00077066" w:rsidRPr="00425F48" w:rsidRDefault="00077066" w:rsidP="00077066">
            <w:pPr>
              <w:pStyle w:val="TableText"/>
            </w:pPr>
            <w:r w:rsidRPr="00425F48">
              <w:rPr>
                <w:sz w:val="16"/>
                <w:szCs w:val="16"/>
              </w:rPr>
              <w:t>0.729987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C3927" w14:textId="77777777" w:rsidR="00077066" w:rsidRPr="00425F48" w:rsidRDefault="00077066" w:rsidP="00077066">
            <w:pPr>
              <w:pStyle w:val="TableText"/>
            </w:pPr>
            <w:r w:rsidRPr="00425F48">
              <w:rPr>
                <w:sz w:val="16"/>
                <w:szCs w:val="16"/>
              </w:rPr>
              <w:t>0.731954</w:t>
            </w:r>
          </w:p>
        </w:tc>
      </w:tr>
      <w:tr w:rsidR="00077066" w:rsidRPr="00425F48" w14:paraId="0EEE7AF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E1D8FCF"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22F76D" w14:textId="77777777" w:rsidR="00077066" w:rsidRPr="00425F48" w:rsidRDefault="00077066" w:rsidP="00077066">
            <w:pPr>
              <w:pStyle w:val="TableText"/>
            </w:pPr>
            <w:r w:rsidRPr="00425F48">
              <w:rPr>
                <w:sz w:val="16"/>
                <w:szCs w:val="16"/>
              </w:rPr>
              <w:t>0.715197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AFAED" w14:textId="77777777" w:rsidR="00077066" w:rsidRPr="00425F48" w:rsidRDefault="00077066" w:rsidP="00077066">
            <w:pPr>
              <w:pStyle w:val="TableText"/>
            </w:pPr>
            <w:r w:rsidRPr="00425F48">
              <w:rPr>
                <w:sz w:val="16"/>
                <w:szCs w:val="16"/>
              </w:rPr>
              <w:t>0.720480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F8FFE9" w14:textId="77777777" w:rsidR="00077066" w:rsidRPr="00425F48" w:rsidRDefault="00077066" w:rsidP="00077066">
            <w:pPr>
              <w:pStyle w:val="TableText"/>
            </w:pPr>
            <w:r w:rsidRPr="00425F48">
              <w:rPr>
                <w:sz w:val="16"/>
                <w:szCs w:val="16"/>
              </w:rPr>
              <w:t>0.725072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7E4EC1" w14:textId="77777777" w:rsidR="00077066" w:rsidRPr="00425F48" w:rsidRDefault="00077066" w:rsidP="00077066">
            <w:pPr>
              <w:pStyle w:val="TableText"/>
            </w:pPr>
            <w:r w:rsidRPr="00425F48">
              <w:rPr>
                <w:sz w:val="16"/>
                <w:szCs w:val="16"/>
              </w:rPr>
              <w:t>0.729032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03C65" w14:textId="77777777" w:rsidR="00077066" w:rsidRPr="00425F48" w:rsidRDefault="00077066" w:rsidP="00077066">
            <w:pPr>
              <w:pStyle w:val="TableText"/>
            </w:pPr>
            <w:r w:rsidRPr="00425F48">
              <w:rPr>
                <w:sz w:val="16"/>
                <w:szCs w:val="16"/>
              </w:rPr>
              <w:t>0.732256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9D951" w14:textId="77777777" w:rsidR="00077066" w:rsidRPr="00425F48" w:rsidRDefault="00077066" w:rsidP="00077066">
            <w:pPr>
              <w:pStyle w:val="TableText"/>
            </w:pPr>
            <w:r w:rsidRPr="00425F48">
              <w:rPr>
                <w:sz w:val="16"/>
                <w:szCs w:val="16"/>
              </w:rPr>
              <w:t>0.734778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2BE1C" w14:textId="77777777" w:rsidR="00077066" w:rsidRPr="00425F48" w:rsidRDefault="00077066" w:rsidP="00077066">
            <w:pPr>
              <w:pStyle w:val="TableText"/>
            </w:pPr>
            <w:r w:rsidRPr="00425F48">
              <w:rPr>
                <w:sz w:val="16"/>
                <w:szCs w:val="16"/>
              </w:rPr>
              <w:t>0.736574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40F29" w14:textId="77777777" w:rsidR="00077066" w:rsidRPr="00425F48" w:rsidRDefault="00077066" w:rsidP="00077066">
            <w:pPr>
              <w:pStyle w:val="TableText"/>
            </w:pPr>
            <w:r w:rsidRPr="00425F48">
              <w:rPr>
                <w:sz w:val="16"/>
                <w:szCs w:val="16"/>
              </w:rPr>
              <w:t>0.737663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693AD" w14:textId="77777777" w:rsidR="00077066" w:rsidRPr="00425F48" w:rsidRDefault="00077066" w:rsidP="00077066">
            <w:pPr>
              <w:pStyle w:val="TableText"/>
            </w:pPr>
            <w:r w:rsidRPr="00425F48">
              <w:rPr>
                <w:sz w:val="16"/>
                <w:szCs w:val="16"/>
              </w:rPr>
              <w:t>0.738078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C3062" w14:textId="77777777" w:rsidR="00077066" w:rsidRPr="00425F48" w:rsidRDefault="00077066" w:rsidP="00077066">
            <w:pPr>
              <w:pStyle w:val="TableText"/>
            </w:pPr>
            <w:r w:rsidRPr="00425F48">
              <w:rPr>
                <w:sz w:val="16"/>
                <w:szCs w:val="16"/>
              </w:rPr>
              <w:t>0.738085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905F4" w14:textId="77777777" w:rsidR="00077066" w:rsidRPr="00425F48" w:rsidRDefault="00077066" w:rsidP="00077066">
            <w:pPr>
              <w:pStyle w:val="TableText"/>
            </w:pPr>
            <w:r w:rsidRPr="00425F48">
              <w:rPr>
                <w:sz w:val="16"/>
                <w:szCs w:val="16"/>
              </w:rPr>
              <w:t>0.737800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64020" w14:textId="77777777" w:rsidR="00077066" w:rsidRPr="00425F48" w:rsidRDefault="00077066" w:rsidP="00077066">
            <w:pPr>
              <w:pStyle w:val="TableText"/>
            </w:pPr>
            <w:r w:rsidRPr="00425F48">
              <w:rPr>
                <w:sz w:val="16"/>
                <w:szCs w:val="16"/>
              </w:rPr>
              <w:t>0.740843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6E76A" w14:textId="77777777" w:rsidR="00077066" w:rsidRPr="00425F48" w:rsidRDefault="00077066" w:rsidP="00077066">
            <w:pPr>
              <w:pStyle w:val="TableText"/>
            </w:pPr>
            <w:r w:rsidRPr="00425F48">
              <w:rPr>
                <w:sz w:val="16"/>
                <w:szCs w:val="16"/>
              </w:rPr>
              <w:t>0.743607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8948B" w14:textId="77777777" w:rsidR="00077066" w:rsidRPr="00425F48" w:rsidRDefault="00077066" w:rsidP="00077066">
            <w:pPr>
              <w:pStyle w:val="TableText"/>
            </w:pPr>
            <w:r w:rsidRPr="00425F48">
              <w:rPr>
                <w:sz w:val="16"/>
                <w:szCs w:val="16"/>
              </w:rPr>
              <w:t>0.746111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D75377" w14:textId="77777777" w:rsidR="00077066" w:rsidRPr="00425F48" w:rsidRDefault="00077066" w:rsidP="00077066">
            <w:pPr>
              <w:pStyle w:val="TableText"/>
            </w:pPr>
            <w:r w:rsidRPr="00425F48">
              <w:rPr>
                <w:sz w:val="16"/>
                <w:szCs w:val="16"/>
              </w:rPr>
              <w:t>0.748376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A9D432" w14:textId="77777777" w:rsidR="00077066" w:rsidRPr="00425F48" w:rsidRDefault="00077066" w:rsidP="00077066">
            <w:pPr>
              <w:pStyle w:val="TableText"/>
            </w:pPr>
            <w:r w:rsidRPr="00425F48">
              <w:rPr>
                <w:sz w:val="16"/>
                <w:szCs w:val="16"/>
              </w:rPr>
              <w:t>0.750421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E73D4" w14:textId="77777777" w:rsidR="00077066" w:rsidRPr="00425F48" w:rsidRDefault="00077066" w:rsidP="00077066">
            <w:pPr>
              <w:pStyle w:val="TableText"/>
            </w:pPr>
            <w:r w:rsidRPr="00425F48">
              <w:rPr>
                <w:sz w:val="16"/>
                <w:szCs w:val="16"/>
              </w:rPr>
              <w:t>0.752263</w:t>
            </w:r>
          </w:p>
        </w:tc>
      </w:tr>
      <w:tr w:rsidR="00077066" w:rsidRPr="00425F48" w14:paraId="49B7322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DF0EFD5"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2DB9DC" w14:textId="77777777" w:rsidR="00077066" w:rsidRPr="00425F48" w:rsidRDefault="00077066" w:rsidP="00077066">
            <w:pPr>
              <w:pStyle w:val="TableText"/>
            </w:pPr>
            <w:r w:rsidRPr="00425F48">
              <w:rPr>
                <w:sz w:val="16"/>
                <w:szCs w:val="16"/>
              </w:rPr>
              <w:t>0.737184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4013F3" w14:textId="77777777" w:rsidR="00077066" w:rsidRPr="00425F48" w:rsidRDefault="00077066" w:rsidP="00077066">
            <w:pPr>
              <w:pStyle w:val="TableText"/>
            </w:pPr>
            <w:r w:rsidRPr="00425F48">
              <w:rPr>
                <w:sz w:val="16"/>
                <w:szCs w:val="16"/>
              </w:rPr>
              <w:t>0.742170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4A21C0" w14:textId="77777777" w:rsidR="00077066" w:rsidRPr="00425F48" w:rsidRDefault="00077066" w:rsidP="00077066">
            <w:pPr>
              <w:pStyle w:val="TableText"/>
            </w:pPr>
            <w:r w:rsidRPr="00425F48">
              <w:rPr>
                <w:sz w:val="16"/>
                <w:szCs w:val="16"/>
              </w:rPr>
              <w:t>0.746459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D9FBC" w14:textId="77777777" w:rsidR="00077066" w:rsidRPr="00425F48" w:rsidRDefault="00077066" w:rsidP="00077066">
            <w:pPr>
              <w:pStyle w:val="TableText"/>
            </w:pPr>
            <w:r w:rsidRPr="00425F48">
              <w:rPr>
                <w:sz w:val="16"/>
                <w:szCs w:val="16"/>
              </w:rPr>
              <w:t>0.750117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E5D919" w14:textId="77777777" w:rsidR="00077066" w:rsidRPr="00425F48" w:rsidRDefault="00077066" w:rsidP="00077066">
            <w:pPr>
              <w:pStyle w:val="TableText"/>
            </w:pPr>
            <w:r w:rsidRPr="00425F48">
              <w:rPr>
                <w:sz w:val="16"/>
                <w:szCs w:val="16"/>
              </w:rPr>
              <w:t>0.753213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C659D7" w14:textId="77777777" w:rsidR="00077066" w:rsidRPr="00425F48" w:rsidRDefault="00077066" w:rsidP="00077066">
            <w:pPr>
              <w:pStyle w:val="TableText"/>
            </w:pPr>
            <w:r w:rsidRPr="00425F48">
              <w:rPr>
                <w:sz w:val="16"/>
                <w:szCs w:val="16"/>
              </w:rPr>
              <w:t>0.755634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716B12" w14:textId="77777777" w:rsidR="00077066" w:rsidRPr="00425F48" w:rsidRDefault="00077066" w:rsidP="00077066">
            <w:pPr>
              <w:pStyle w:val="TableText"/>
            </w:pPr>
            <w:r w:rsidRPr="00425F48">
              <w:rPr>
                <w:sz w:val="16"/>
                <w:szCs w:val="16"/>
              </w:rPr>
              <w:t>0.757414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253C7A" w14:textId="77777777" w:rsidR="00077066" w:rsidRPr="00425F48" w:rsidRDefault="00077066" w:rsidP="00077066">
            <w:pPr>
              <w:pStyle w:val="TableText"/>
            </w:pPr>
            <w:r w:rsidRPr="00425F48">
              <w:rPr>
                <w:sz w:val="16"/>
                <w:szCs w:val="16"/>
              </w:rPr>
              <w:t>0.758526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DCADF" w14:textId="77777777" w:rsidR="00077066" w:rsidRPr="00425F48" w:rsidRDefault="00077066" w:rsidP="00077066">
            <w:pPr>
              <w:pStyle w:val="TableText"/>
            </w:pPr>
            <w:r w:rsidRPr="00425F48">
              <w:rPr>
                <w:sz w:val="16"/>
                <w:szCs w:val="16"/>
              </w:rPr>
              <w:t>0.758984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AC897A" w14:textId="77777777" w:rsidR="00077066" w:rsidRPr="00425F48" w:rsidRDefault="00077066" w:rsidP="00077066">
            <w:pPr>
              <w:pStyle w:val="TableText"/>
            </w:pPr>
            <w:r w:rsidRPr="00425F48">
              <w:rPr>
                <w:sz w:val="16"/>
                <w:szCs w:val="16"/>
              </w:rPr>
              <w:t>0.758819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2FD90" w14:textId="77777777" w:rsidR="00077066" w:rsidRPr="00425F48" w:rsidRDefault="00077066" w:rsidP="00077066">
            <w:pPr>
              <w:pStyle w:val="TableText"/>
            </w:pPr>
            <w:r w:rsidRPr="00425F48">
              <w:rPr>
                <w:sz w:val="16"/>
                <w:szCs w:val="16"/>
              </w:rPr>
              <w:t>0.758305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65B0D" w14:textId="77777777" w:rsidR="00077066" w:rsidRPr="00425F48" w:rsidRDefault="00077066" w:rsidP="00077066">
            <w:pPr>
              <w:pStyle w:val="TableText"/>
            </w:pPr>
            <w:r w:rsidRPr="00425F48">
              <w:rPr>
                <w:sz w:val="16"/>
                <w:szCs w:val="16"/>
              </w:rPr>
              <w:t>0.761141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FBE1D" w14:textId="77777777" w:rsidR="00077066" w:rsidRPr="00425F48" w:rsidRDefault="00077066" w:rsidP="00077066">
            <w:pPr>
              <w:pStyle w:val="TableText"/>
            </w:pPr>
            <w:r w:rsidRPr="00425F48">
              <w:rPr>
                <w:sz w:val="16"/>
                <w:szCs w:val="16"/>
              </w:rPr>
              <w:t>0.763713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ED47D0" w14:textId="77777777" w:rsidR="00077066" w:rsidRPr="00425F48" w:rsidRDefault="00077066" w:rsidP="00077066">
            <w:pPr>
              <w:pStyle w:val="TableText"/>
            </w:pPr>
            <w:r w:rsidRPr="00425F48">
              <w:rPr>
                <w:sz w:val="16"/>
                <w:szCs w:val="16"/>
              </w:rPr>
              <w:t>0.766041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E8BD5F" w14:textId="77777777" w:rsidR="00077066" w:rsidRPr="00425F48" w:rsidRDefault="00077066" w:rsidP="00077066">
            <w:pPr>
              <w:pStyle w:val="TableText"/>
            </w:pPr>
            <w:r w:rsidRPr="00425F48">
              <w:rPr>
                <w:sz w:val="16"/>
                <w:szCs w:val="16"/>
              </w:rPr>
              <w:t>0.768145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5B1F0" w14:textId="77777777" w:rsidR="00077066" w:rsidRPr="00425F48" w:rsidRDefault="00077066" w:rsidP="00077066">
            <w:pPr>
              <w:pStyle w:val="TableText"/>
            </w:pPr>
            <w:r w:rsidRPr="00425F48">
              <w:rPr>
                <w:sz w:val="16"/>
                <w:szCs w:val="16"/>
              </w:rPr>
              <w:t>0.770042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782885" w14:textId="77777777" w:rsidR="00077066" w:rsidRPr="00425F48" w:rsidRDefault="00077066" w:rsidP="00077066">
            <w:pPr>
              <w:pStyle w:val="TableText"/>
            </w:pPr>
            <w:r w:rsidRPr="00425F48">
              <w:rPr>
                <w:sz w:val="16"/>
                <w:szCs w:val="16"/>
              </w:rPr>
              <w:t>0.771750</w:t>
            </w:r>
          </w:p>
        </w:tc>
      </w:tr>
      <w:tr w:rsidR="00077066" w:rsidRPr="00425F48" w14:paraId="5117A5A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40D13F0"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29004" w14:textId="77777777" w:rsidR="00077066" w:rsidRPr="00425F48" w:rsidRDefault="00077066" w:rsidP="00077066">
            <w:pPr>
              <w:pStyle w:val="TableText"/>
            </w:pPr>
            <w:r w:rsidRPr="00425F48">
              <w:rPr>
                <w:sz w:val="16"/>
                <w:szCs w:val="16"/>
              </w:rPr>
              <w:t>0.759685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BBB46" w14:textId="77777777" w:rsidR="00077066" w:rsidRPr="00425F48" w:rsidRDefault="00077066" w:rsidP="00077066">
            <w:pPr>
              <w:pStyle w:val="TableText"/>
            </w:pPr>
            <w:r w:rsidRPr="00425F48">
              <w:rPr>
                <w:sz w:val="16"/>
                <w:szCs w:val="16"/>
              </w:rPr>
              <w:t>0.764338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EC53C2" w14:textId="77777777" w:rsidR="00077066" w:rsidRPr="00425F48" w:rsidRDefault="00077066" w:rsidP="00077066">
            <w:pPr>
              <w:pStyle w:val="TableText"/>
            </w:pPr>
            <w:r w:rsidRPr="00425F48">
              <w:rPr>
                <w:sz w:val="16"/>
                <w:szCs w:val="16"/>
              </w:rPr>
              <w:t>0.768336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55FF76" w14:textId="77777777" w:rsidR="00077066" w:rsidRPr="00425F48" w:rsidRDefault="00077066" w:rsidP="00077066">
            <w:pPr>
              <w:pStyle w:val="TableText"/>
            </w:pPr>
            <w:r w:rsidRPr="00425F48">
              <w:rPr>
                <w:sz w:val="16"/>
                <w:szCs w:val="16"/>
              </w:rPr>
              <w:t>0.771698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361E5F" w14:textId="77777777" w:rsidR="00077066" w:rsidRPr="00425F48" w:rsidRDefault="00077066" w:rsidP="00077066">
            <w:pPr>
              <w:pStyle w:val="TableText"/>
            </w:pPr>
            <w:r w:rsidRPr="00425F48">
              <w:rPr>
                <w:sz w:val="16"/>
                <w:szCs w:val="16"/>
              </w:rPr>
              <w:t>0.774502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7E773" w14:textId="77777777" w:rsidR="00077066" w:rsidRPr="00425F48" w:rsidRDefault="00077066" w:rsidP="00077066">
            <w:pPr>
              <w:pStyle w:val="TableText"/>
            </w:pPr>
            <w:r w:rsidRPr="00425F48">
              <w:rPr>
                <w:sz w:val="16"/>
                <w:szCs w:val="16"/>
              </w:rPr>
              <w:t>0.776819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6DE74" w14:textId="77777777" w:rsidR="00077066" w:rsidRPr="00425F48" w:rsidRDefault="00077066" w:rsidP="00077066">
            <w:pPr>
              <w:pStyle w:val="TableText"/>
            </w:pPr>
            <w:r w:rsidRPr="00425F48">
              <w:rPr>
                <w:sz w:val="16"/>
                <w:szCs w:val="16"/>
              </w:rPr>
              <w:t>0.778522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0BA0A" w14:textId="77777777" w:rsidR="00077066" w:rsidRPr="00425F48" w:rsidRDefault="00077066" w:rsidP="00077066">
            <w:pPr>
              <w:pStyle w:val="TableText"/>
            </w:pPr>
            <w:r w:rsidRPr="00425F48">
              <w:rPr>
                <w:sz w:val="16"/>
                <w:szCs w:val="16"/>
              </w:rPr>
              <w:t>0.779646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6E10CA" w14:textId="77777777" w:rsidR="00077066" w:rsidRPr="00425F48" w:rsidRDefault="00077066" w:rsidP="00077066">
            <w:pPr>
              <w:pStyle w:val="TableText"/>
            </w:pPr>
            <w:r w:rsidRPr="00425F48">
              <w:rPr>
                <w:sz w:val="16"/>
                <w:szCs w:val="16"/>
              </w:rPr>
              <w:t>0.780154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6D24C" w14:textId="77777777" w:rsidR="00077066" w:rsidRPr="00425F48" w:rsidRDefault="00077066" w:rsidP="00077066">
            <w:pPr>
              <w:pStyle w:val="TableText"/>
            </w:pPr>
            <w:r w:rsidRPr="00425F48">
              <w:rPr>
                <w:sz w:val="16"/>
                <w:szCs w:val="16"/>
              </w:rPr>
              <w:t>0.780057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EA14C" w14:textId="77777777" w:rsidR="00077066" w:rsidRPr="00425F48" w:rsidRDefault="00077066" w:rsidP="00077066">
            <w:pPr>
              <w:pStyle w:val="TableText"/>
            </w:pPr>
            <w:r w:rsidRPr="00425F48">
              <w:rPr>
                <w:sz w:val="16"/>
                <w:szCs w:val="16"/>
              </w:rPr>
              <w:t>0.779379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BECBD4" w14:textId="77777777" w:rsidR="00077066" w:rsidRPr="00425F48" w:rsidRDefault="00077066" w:rsidP="00077066">
            <w:pPr>
              <w:pStyle w:val="TableText"/>
            </w:pPr>
            <w:r w:rsidRPr="00425F48">
              <w:rPr>
                <w:sz w:val="16"/>
                <w:szCs w:val="16"/>
              </w:rPr>
              <w:t>0.781986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E8184" w14:textId="77777777" w:rsidR="00077066" w:rsidRPr="00425F48" w:rsidRDefault="00077066" w:rsidP="00077066">
            <w:pPr>
              <w:pStyle w:val="TableText"/>
            </w:pPr>
            <w:r w:rsidRPr="00425F48">
              <w:rPr>
                <w:sz w:val="16"/>
                <w:szCs w:val="16"/>
              </w:rPr>
              <w:t>0.784347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DBAEBE" w14:textId="77777777" w:rsidR="00077066" w:rsidRPr="00425F48" w:rsidRDefault="00077066" w:rsidP="00077066">
            <w:pPr>
              <w:pStyle w:val="TableText"/>
            </w:pPr>
            <w:r w:rsidRPr="00425F48">
              <w:rPr>
                <w:sz w:val="16"/>
                <w:szCs w:val="16"/>
              </w:rPr>
              <w:t>0.786481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BB0B9" w14:textId="77777777" w:rsidR="00077066" w:rsidRPr="00425F48" w:rsidRDefault="00077066" w:rsidP="00077066">
            <w:pPr>
              <w:pStyle w:val="TableText"/>
            </w:pPr>
            <w:r w:rsidRPr="00425F48">
              <w:rPr>
                <w:sz w:val="16"/>
                <w:szCs w:val="16"/>
              </w:rPr>
              <w:t>0.788407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7933C" w14:textId="77777777" w:rsidR="00077066" w:rsidRPr="00425F48" w:rsidRDefault="00077066" w:rsidP="00077066">
            <w:pPr>
              <w:pStyle w:val="TableText"/>
            </w:pPr>
            <w:r w:rsidRPr="00425F48">
              <w:rPr>
                <w:sz w:val="16"/>
                <w:szCs w:val="16"/>
              </w:rPr>
              <w:t>0.790143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E81919" w14:textId="77777777" w:rsidR="00077066" w:rsidRPr="00425F48" w:rsidRDefault="00077066" w:rsidP="00077066">
            <w:pPr>
              <w:pStyle w:val="TableText"/>
            </w:pPr>
            <w:r w:rsidRPr="00425F48">
              <w:rPr>
                <w:sz w:val="16"/>
                <w:szCs w:val="16"/>
              </w:rPr>
              <w:t>0.791705</w:t>
            </w:r>
          </w:p>
        </w:tc>
      </w:tr>
      <w:tr w:rsidR="00077066" w:rsidRPr="00425F48" w14:paraId="588D5A8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33BD6A3"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A5D732" w14:textId="77777777" w:rsidR="00077066" w:rsidRPr="00425F48" w:rsidRDefault="00077066" w:rsidP="00077066">
            <w:pPr>
              <w:pStyle w:val="TableText"/>
            </w:pPr>
            <w:r w:rsidRPr="00425F48">
              <w:rPr>
                <w:sz w:val="16"/>
                <w:szCs w:val="16"/>
              </w:rPr>
              <w:t>0.782646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D8AE7" w14:textId="77777777" w:rsidR="00077066" w:rsidRPr="00425F48" w:rsidRDefault="00077066" w:rsidP="00077066">
            <w:pPr>
              <w:pStyle w:val="TableText"/>
            </w:pPr>
            <w:r w:rsidRPr="00425F48">
              <w:rPr>
                <w:sz w:val="16"/>
                <w:szCs w:val="16"/>
              </w:rPr>
              <w:t>0.786965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06B5EE" w14:textId="77777777" w:rsidR="00077066" w:rsidRPr="00425F48" w:rsidRDefault="00077066" w:rsidP="00077066">
            <w:pPr>
              <w:pStyle w:val="TableText"/>
            </w:pPr>
            <w:r w:rsidRPr="00425F48">
              <w:rPr>
                <w:sz w:val="16"/>
                <w:szCs w:val="16"/>
              </w:rPr>
              <w:t>0.790639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7E4885" w14:textId="77777777" w:rsidR="00077066" w:rsidRPr="00425F48" w:rsidRDefault="00077066" w:rsidP="00077066">
            <w:pPr>
              <w:pStyle w:val="TableText"/>
            </w:pPr>
            <w:r w:rsidRPr="00425F48">
              <w:rPr>
                <w:sz w:val="16"/>
                <w:szCs w:val="16"/>
              </w:rPr>
              <w:t>0.793727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10716" w14:textId="77777777" w:rsidR="00077066" w:rsidRPr="00425F48" w:rsidRDefault="00077066" w:rsidP="00077066">
            <w:pPr>
              <w:pStyle w:val="TableText"/>
            </w:pPr>
            <w:r w:rsidRPr="00425F48">
              <w:rPr>
                <w:sz w:val="16"/>
                <w:szCs w:val="16"/>
              </w:rPr>
              <w:t>0.796251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998A1" w14:textId="77777777" w:rsidR="00077066" w:rsidRPr="00425F48" w:rsidRDefault="00077066" w:rsidP="00077066">
            <w:pPr>
              <w:pStyle w:val="TableText"/>
            </w:pPr>
            <w:r w:rsidRPr="00425F48">
              <w:rPr>
                <w:sz w:val="16"/>
                <w:szCs w:val="16"/>
              </w:rPr>
              <w:t>0.798291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1136D4" w14:textId="77777777" w:rsidR="00077066" w:rsidRPr="00425F48" w:rsidRDefault="00077066" w:rsidP="00077066">
            <w:pPr>
              <w:pStyle w:val="TableText"/>
            </w:pPr>
            <w:r w:rsidRPr="00425F48">
              <w:rPr>
                <w:sz w:val="16"/>
                <w:szCs w:val="16"/>
              </w:rPr>
              <w:t>0.799922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710A6D" w14:textId="77777777" w:rsidR="00077066" w:rsidRPr="00425F48" w:rsidRDefault="00077066" w:rsidP="00077066">
            <w:pPr>
              <w:pStyle w:val="TableText"/>
            </w:pPr>
            <w:r w:rsidRPr="00425F48">
              <w:rPr>
                <w:sz w:val="16"/>
                <w:szCs w:val="16"/>
              </w:rPr>
              <w:t>0.800996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A9E645" w14:textId="77777777" w:rsidR="00077066" w:rsidRPr="00425F48" w:rsidRDefault="00077066" w:rsidP="00077066">
            <w:pPr>
              <w:pStyle w:val="TableText"/>
            </w:pPr>
            <w:r w:rsidRPr="00425F48">
              <w:rPr>
                <w:sz w:val="16"/>
                <w:szCs w:val="16"/>
              </w:rPr>
              <w:t>0.801547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F3A37C" w14:textId="77777777" w:rsidR="00077066" w:rsidRPr="00425F48" w:rsidRDefault="00077066" w:rsidP="00077066">
            <w:pPr>
              <w:pStyle w:val="TableText"/>
            </w:pPr>
            <w:r w:rsidRPr="00425F48">
              <w:rPr>
                <w:sz w:val="16"/>
                <w:szCs w:val="16"/>
              </w:rPr>
              <w:t>0.801528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D38B49" w14:textId="77777777" w:rsidR="00077066" w:rsidRPr="00425F48" w:rsidRDefault="00077066" w:rsidP="00077066">
            <w:pPr>
              <w:pStyle w:val="TableText"/>
            </w:pPr>
            <w:r w:rsidRPr="00425F48">
              <w:rPr>
                <w:sz w:val="16"/>
                <w:szCs w:val="16"/>
              </w:rPr>
              <w:t>0.800944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3550C" w14:textId="77777777" w:rsidR="00077066" w:rsidRPr="00425F48" w:rsidRDefault="00077066" w:rsidP="00077066">
            <w:pPr>
              <w:pStyle w:val="TableText"/>
            </w:pPr>
            <w:r w:rsidRPr="00425F48">
              <w:rPr>
                <w:sz w:val="16"/>
                <w:szCs w:val="16"/>
              </w:rPr>
              <w:t>0.803305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328BEA" w14:textId="77777777" w:rsidR="00077066" w:rsidRPr="00425F48" w:rsidRDefault="00077066" w:rsidP="00077066">
            <w:pPr>
              <w:pStyle w:val="TableText"/>
            </w:pPr>
            <w:r w:rsidRPr="00425F48">
              <w:rPr>
                <w:sz w:val="16"/>
                <w:szCs w:val="16"/>
              </w:rPr>
              <w:t>0.805441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E990E" w14:textId="77777777" w:rsidR="00077066" w:rsidRPr="00425F48" w:rsidRDefault="00077066" w:rsidP="00077066">
            <w:pPr>
              <w:pStyle w:val="TableText"/>
            </w:pPr>
            <w:r w:rsidRPr="00425F48">
              <w:rPr>
                <w:sz w:val="16"/>
                <w:szCs w:val="16"/>
              </w:rPr>
              <w:t>0.807370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B26A1A" w14:textId="77777777" w:rsidR="00077066" w:rsidRPr="00425F48" w:rsidRDefault="00077066" w:rsidP="00077066">
            <w:pPr>
              <w:pStyle w:val="TableText"/>
            </w:pPr>
            <w:r w:rsidRPr="00425F48">
              <w:rPr>
                <w:sz w:val="16"/>
                <w:szCs w:val="16"/>
              </w:rPr>
              <w:t>0.809108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D543E" w14:textId="77777777" w:rsidR="00077066" w:rsidRPr="00425F48" w:rsidRDefault="00077066" w:rsidP="00077066">
            <w:pPr>
              <w:pStyle w:val="TableText"/>
            </w:pPr>
            <w:r w:rsidRPr="00425F48">
              <w:rPr>
                <w:sz w:val="16"/>
                <w:szCs w:val="16"/>
              </w:rPr>
              <w:t>0.810673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B59E79" w14:textId="77777777" w:rsidR="00077066" w:rsidRPr="00425F48" w:rsidRDefault="00077066" w:rsidP="00077066">
            <w:pPr>
              <w:pStyle w:val="TableText"/>
            </w:pPr>
            <w:r w:rsidRPr="00425F48">
              <w:rPr>
                <w:sz w:val="16"/>
                <w:szCs w:val="16"/>
              </w:rPr>
              <w:t>0.812080</w:t>
            </w:r>
          </w:p>
        </w:tc>
      </w:tr>
      <w:tr w:rsidR="00077066" w:rsidRPr="00425F48" w14:paraId="3D0FAE4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1D6CD53"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FD2A6" w14:textId="77777777" w:rsidR="00077066" w:rsidRPr="00425F48" w:rsidRDefault="00077066" w:rsidP="00077066">
            <w:pPr>
              <w:pStyle w:val="TableText"/>
            </w:pPr>
            <w:r w:rsidRPr="00425F48">
              <w:rPr>
                <w:sz w:val="16"/>
                <w:szCs w:val="16"/>
              </w:rPr>
              <w:t>0.805962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120EA" w14:textId="77777777" w:rsidR="00077066" w:rsidRPr="00425F48" w:rsidRDefault="00077066" w:rsidP="00077066">
            <w:pPr>
              <w:pStyle w:val="TableText"/>
            </w:pPr>
            <w:r w:rsidRPr="00425F48">
              <w:rPr>
                <w:sz w:val="16"/>
                <w:szCs w:val="16"/>
              </w:rPr>
              <w:t>0.809968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A89F75" w14:textId="77777777" w:rsidR="00077066" w:rsidRPr="00425F48" w:rsidRDefault="00077066" w:rsidP="00077066">
            <w:pPr>
              <w:pStyle w:val="TableText"/>
            </w:pPr>
            <w:r w:rsidRPr="00425F48">
              <w:rPr>
                <w:sz w:val="16"/>
                <w:szCs w:val="16"/>
              </w:rPr>
              <w:t>0.813328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9F518" w14:textId="77777777" w:rsidR="00077066" w:rsidRPr="00425F48" w:rsidRDefault="00077066" w:rsidP="00077066">
            <w:pPr>
              <w:pStyle w:val="TableText"/>
            </w:pPr>
            <w:r w:rsidRPr="00425F48">
              <w:rPr>
                <w:sz w:val="16"/>
                <w:szCs w:val="16"/>
              </w:rPr>
              <w:t>0.816113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3C45ED" w14:textId="77777777" w:rsidR="00077066" w:rsidRPr="00425F48" w:rsidRDefault="00077066" w:rsidP="00077066">
            <w:pPr>
              <w:pStyle w:val="TableText"/>
            </w:pPr>
            <w:r w:rsidRPr="00425F48">
              <w:rPr>
                <w:sz w:val="16"/>
                <w:szCs w:val="16"/>
              </w:rPr>
              <w:t>0.818388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537562" w14:textId="77777777" w:rsidR="00077066" w:rsidRPr="00425F48" w:rsidRDefault="00077066" w:rsidP="00077066">
            <w:pPr>
              <w:pStyle w:val="TableText"/>
            </w:pPr>
            <w:r w:rsidRPr="00425F48">
              <w:rPr>
                <w:sz w:val="16"/>
                <w:szCs w:val="16"/>
              </w:rPr>
              <w:t>0.820172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CB0ABD" w14:textId="77777777" w:rsidR="00077066" w:rsidRPr="00425F48" w:rsidRDefault="00077066" w:rsidP="00077066">
            <w:pPr>
              <w:pStyle w:val="TableText"/>
            </w:pPr>
            <w:r w:rsidRPr="00425F48">
              <w:rPr>
                <w:sz w:val="16"/>
                <w:szCs w:val="16"/>
              </w:rPr>
              <w:t>0.821546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67E234" w14:textId="77777777" w:rsidR="00077066" w:rsidRPr="00425F48" w:rsidRDefault="00077066" w:rsidP="00077066">
            <w:pPr>
              <w:pStyle w:val="TableText"/>
            </w:pPr>
            <w:r w:rsidRPr="00425F48">
              <w:rPr>
                <w:sz w:val="16"/>
                <w:szCs w:val="16"/>
              </w:rPr>
              <w:t>0.822580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5DD429" w14:textId="77777777" w:rsidR="00077066" w:rsidRPr="00425F48" w:rsidRDefault="00077066" w:rsidP="00077066">
            <w:pPr>
              <w:pStyle w:val="TableText"/>
            </w:pPr>
            <w:r w:rsidRPr="00425F48">
              <w:rPr>
                <w:sz w:val="16"/>
                <w:szCs w:val="16"/>
              </w:rPr>
              <w:t>0.823111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0F89D" w14:textId="77777777" w:rsidR="00077066" w:rsidRPr="00425F48" w:rsidRDefault="00077066" w:rsidP="00077066">
            <w:pPr>
              <w:pStyle w:val="TableText"/>
            </w:pPr>
            <w:r w:rsidRPr="00425F48">
              <w:rPr>
                <w:sz w:val="16"/>
                <w:szCs w:val="16"/>
              </w:rPr>
              <w:t>0.823167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EA96E" w14:textId="77777777" w:rsidR="00077066" w:rsidRPr="00425F48" w:rsidRDefault="00077066" w:rsidP="00077066">
            <w:pPr>
              <w:pStyle w:val="TableText"/>
            </w:pPr>
            <w:r w:rsidRPr="00425F48">
              <w:rPr>
                <w:sz w:val="16"/>
                <w:szCs w:val="16"/>
              </w:rPr>
              <w:t>0.822690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6A751" w14:textId="77777777" w:rsidR="00077066" w:rsidRPr="00425F48" w:rsidRDefault="00077066" w:rsidP="00077066">
            <w:pPr>
              <w:pStyle w:val="TableText"/>
            </w:pPr>
            <w:r w:rsidRPr="00425F48">
              <w:rPr>
                <w:sz w:val="16"/>
                <w:szCs w:val="16"/>
              </w:rPr>
              <w:t>0.824818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2DBDC5" w14:textId="77777777" w:rsidR="00077066" w:rsidRPr="00425F48" w:rsidRDefault="00077066" w:rsidP="00077066">
            <w:pPr>
              <w:pStyle w:val="TableText"/>
            </w:pPr>
            <w:r w:rsidRPr="00425F48">
              <w:rPr>
                <w:sz w:val="16"/>
                <w:szCs w:val="16"/>
              </w:rPr>
              <w:t>0.826740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60543" w14:textId="77777777" w:rsidR="00077066" w:rsidRPr="00425F48" w:rsidRDefault="00077066" w:rsidP="00077066">
            <w:pPr>
              <w:pStyle w:val="TableText"/>
            </w:pPr>
            <w:r w:rsidRPr="00425F48">
              <w:rPr>
                <w:sz w:val="16"/>
                <w:szCs w:val="16"/>
              </w:rPr>
              <w:t>0.828474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494E2" w14:textId="77777777" w:rsidR="00077066" w:rsidRPr="00425F48" w:rsidRDefault="00077066" w:rsidP="00077066">
            <w:pPr>
              <w:pStyle w:val="TableText"/>
            </w:pPr>
            <w:r w:rsidRPr="00425F48">
              <w:rPr>
                <w:sz w:val="16"/>
                <w:szCs w:val="16"/>
              </w:rPr>
              <w:t>0.830035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08F1F" w14:textId="77777777" w:rsidR="00077066" w:rsidRPr="00425F48" w:rsidRDefault="00077066" w:rsidP="00077066">
            <w:pPr>
              <w:pStyle w:val="TableText"/>
            </w:pPr>
            <w:r w:rsidRPr="00425F48">
              <w:rPr>
                <w:sz w:val="16"/>
                <w:szCs w:val="16"/>
              </w:rPr>
              <w:t>0.831439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F7D1D" w14:textId="77777777" w:rsidR="00077066" w:rsidRPr="00425F48" w:rsidRDefault="00077066" w:rsidP="00077066">
            <w:pPr>
              <w:pStyle w:val="TableText"/>
            </w:pPr>
            <w:r w:rsidRPr="00425F48">
              <w:rPr>
                <w:sz w:val="16"/>
                <w:szCs w:val="16"/>
              </w:rPr>
              <w:t>0.832700</w:t>
            </w:r>
          </w:p>
        </w:tc>
      </w:tr>
      <w:tr w:rsidR="00077066" w:rsidRPr="00425F48" w14:paraId="1F7ED36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D9CE309"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E8792" w14:textId="77777777" w:rsidR="00077066" w:rsidRPr="00425F48" w:rsidRDefault="00077066" w:rsidP="00077066">
            <w:pPr>
              <w:pStyle w:val="TableText"/>
            </w:pPr>
            <w:r w:rsidRPr="00425F48">
              <w:rPr>
                <w:sz w:val="16"/>
                <w:szCs w:val="16"/>
              </w:rPr>
              <w:t>0.828283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3A176" w14:textId="77777777" w:rsidR="00077066" w:rsidRPr="00425F48" w:rsidRDefault="00077066" w:rsidP="00077066">
            <w:pPr>
              <w:pStyle w:val="TableText"/>
            </w:pPr>
            <w:r w:rsidRPr="00425F48">
              <w:rPr>
                <w:sz w:val="16"/>
                <w:szCs w:val="16"/>
              </w:rPr>
              <w:t>0.833325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361943" w14:textId="77777777" w:rsidR="00077066" w:rsidRPr="00425F48" w:rsidRDefault="00077066" w:rsidP="00077066">
            <w:pPr>
              <w:pStyle w:val="TableText"/>
            </w:pPr>
            <w:r w:rsidRPr="00425F48">
              <w:rPr>
                <w:sz w:val="16"/>
                <w:szCs w:val="16"/>
              </w:rPr>
              <w:t>0.836395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400AD" w14:textId="77777777" w:rsidR="00077066" w:rsidRPr="00425F48" w:rsidRDefault="00077066" w:rsidP="00077066">
            <w:pPr>
              <w:pStyle w:val="TableText"/>
            </w:pPr>
            <w:r w:rsidRPr="00425F48">
              <w:rPr>
                <w:sz w:val="16"/>
                <w:szCs w:val="16"/>
              </w:rPr>
              <w:t>0.838888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A9E72" w14:textId="77777777" w:rsidR="00077066" w:rsidRPr="00425F48" w:rsidRDefault="00077066" w:rsidP="00077066">
            <w:pPr>
              <w:pStyle w:val="TableText"/>
            </w:pPr>
            <w:r w:rsidRPr="00425F48">
              <w:rPr>
                <w:sz w:val="16"/>
                <w:szCs w:val="16"/>
              </w:rPr>
              <w:t>0.840882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D850F" w14:textId="77777777" w:rsidR="00077066" w:rsidRPr="00425F48" w:rsidRDefault="00077066" w:rsidP="00077066">
            <w:pPr>
              <w:pStyle w:val="TableText"/>
            </w:pPr>
            <w:r w:rsidRPr="00425F48">
              <w:rPr>
                <w:sz w:val="16"/>
                <w:szCs w:val="16"/>
              </w:rPr>
              <w:t>0.842441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D65DD9" w14:textId="77777777" w:rsidR="00077066" w:rsidRPr="00425F48" w:rsidRDefault="00077066" w:rsidP="00077066">
            <w:pPr>
              <w:pStyle w:val="TableText"/>
            </w:pPr>
            <w:r w:rsidRPr="00425F48">
              <w:rPr>
                <w:sz w:val="16"/>
                <w:szCs w:val="16"/>
              </w:rPr>
              <w:t>0.843579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B4006" w14:textId="77777777" w:rsidR="00077066" w:rsidRPr="00425F48" w:rsidRDefault="00077066" w:rsidP="00077066">
            <w:pPr>
              <w:pStyle w:val="TableText"/>
            </w:pPr>
            <w:r w:rsidRPr="00425F48">
              <w:rPr>
                <w:sz w:val="16"/>
                <w:szCs w:val="16"/>
              </w:rPr>
              <w:t>0.844374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3F920" w14:textId="77777777" w:rsidR="00077066" w:rsidRPr="00425F48" w:rsidRDefault="00077066" w:rsidP="00077066">
            <w:pPr>
              <w:pStyle w:val="TableText"/>
            </w:pPr>
            <w:r w:rsidRPr="00425F48">
              <w:rPr>
                <w:sz w:val="16"/>
                <w:szCs w:val="16"/>
              </w:rPr>
              <w:t>0.844895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91D62" w14:textId="77777777" w:rsidR="00077066" w:rsidRPr="00425F48" w:rsidRDefault="00077066" w:rsidP="00077066">
            <w:pPr>
              <w:pStyle w:val="TableText"/>
            </w:pPr>
            <w:r w:rsidRPr="00425F48">
              <w:rPr>
                <w:sz w:val="16"/>
                <w:szCs w:val="16"/>
              </w:rPr>
              <w:t>0.844957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1933DC" w14:textId="77777777" w:rsidR="00077066" w:rsidRPr="00425F48" w:rsidRDefault="00077066" w:rsidP="00077066">
            <w:pPr>
              <w:pStyle w:val="TableText"/>
            </w:pPr>
            <w:r w:rsidRPr="00425F48">
              <w:rPr>
                <w:sz w:val="16"/>
                <w:szCs w:val="16"/>
              </w:rPr>
              <w:t>0.844584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E7510B" w14:textId="77777777" w:rsidR="00077066" w:rsidRPr="00425F48" w:rsidRDefault="00077066" w:rsidP="00077066">
            <w:pPr>
              <w:pStyle w:val="TableText"/>
            </w:pPr>
            <w:r w:rsidRPr="00425F48">
              <w:rPr>
                <w:sz w:val="16"/>
                <w:szCs w:val="16"/>
              </w:rPr>
              <w:t>0.846493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CEFD5" w14:textId="77777777" w:rsidR="00077066" w:rsidRPr="00425F48" w:rsidRDefault="00077066" w:rsidP="00077066">
            <w:pPr>
              <w:pStyle w:val="TableText"/>
            </w:pPr>
            <w:r w:rsidRPr="00425F48">
              <w:rPr>
                <w:sz w:val="16"/>
                <w:szCs w:val="16"/>
              </w:rPr>
              <w:t>0.848215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99A3E" w14:textId="77777777" w:rsidR="00077066" w:rsidRPr="00425F48" w:rsidRDefault="00077066" w:rsidP="00077066">
            <w:pPr>
              <w:pStyle w:val="TableText"/>
            </w:pPr>
            <w:r w:rsidRPr="00425F48">
              <w:rPr>
                <w:sz w:val="16"/>
                <w:szCs w:val="16"/>
              </w:rPr>
              <w:t>0.849766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F0A87" w14:textId="77777777" w:rsidR="00077066" w:rsidRPr="00425F48" w:rsidRDefault="00077066" w:rsidP="00077066">
            <w:pPr>
              <w:pStyle w:val="TableText"/>
            </w:pPr>
            <w:r w:rsidRPr="00425F48">
              <w:rPr>
                <w:sz w:val="16"/>
                <w:szCs w:val="16"/>
              </w:rPr>
              <w:t>0.851161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393E4" w14:textId="77777777" w:rsidR="00077066" w:rsidRPr="00425F48" w:rsidRDefault="00077066" w:rsidP="00077066">
            <w:pPr>
              <w:pStyle w:val="TableText"/>
            </w:pPr>
            <w:r w:rsidRPr="00425F48">
              <w:rPr>
                <w:sz w:val="16"/>
                <w:szCs w:val="16"/>
              </w:rPr>
              <w:t>0.852416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D6A2B" w14:textId="77777777" w:rsidR="00077066" w:rsidRPr="00425F48" w:rsidRDefault="00077066" w:rsidP="00077066">
            <w:pPr>
              <w:pStyle w:val="TableText"/>
            </w:pPr>
            <w:r w:rsidRPr="00425F48">
              <w:rPr>
                <w:sz w:val="16"/>
                <w:szCs w:val="16"/>
              </w:rPr>
              <w:t>0.853541</w:t>
            </w:r>
          </w:p>
        </w:tc>
      </w:tr>
      <w:tr w:rsidR="00077066" w:rsidRPr="00425F48" w14:paraId="57068CA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F800F52"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D8A9E2" w14:textId="77777777" w:rsidR="00077066" w:rsidRPr="00425F48" w:rsidRDefault="00077066" w:rsidP="00077066">
            <w:pPr>
              <w:pStyle w:val="TableText"/>
            </w:pPr>
            <w:r w:rsidRPr="00425F48">
              <w:rPr>
                <w:sz w:val="16"/>
                <w:szCs w:val="16"/>
              </w:rPr>
              <w:t>0.851655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A2EEC" w14:textId="77777777" w:rsidR="00077066" w:rsidRPr="00425F48" w:rsidRDefault="00077066" w:rsidP="00077066">
            <w:pPr>
              <w:pStyle w:val="TableText"/>
            </w:pPr>
            <w:r w:rsidRPr="00425F48">
              <w:rPr>
                <w:sz w:val="16"/>
                <w:szCs w:val="16"/>
              </w:rPr>
              <w:t>0.855470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6FC2F" w14:textId="77777777" w:rsidR="00077066" w:rsidRPr="00425F48" w:rsidRDefault="00077066" w:rsidP="00077066">
            <w:pPr>
              <w:pStyle w:val="TableText"/>
            </w:pPr>
            <w:r w:rsidRPr="00425F48">
              <w:rPr>
                <w:sz w:val="16"/>
                <w:szCs w:val="16"/>
              </w:rPr>
              <w:t>0.859768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578DC" w14:textId="77777777" w:rsidR="00077066" w:rsidRPr="00425F48" w:rsidRDefault="00077066" w:rsidP="00077066">
            <w:pPr>
              <w:pStyle w:val="TableText"/>
            </w:pPr>
            <w:r w:rsidRPr="00425F48">
              <w:rPr>
                <w:sz w:val="16"/>
                <w:szCs w:val="16"/>
              </w:rPr>
              <w:t>0.861999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A44FA" w14:textId="77777777" w:rsidR="00077066" w:rsidRPr="00425F48" w:rsidRDefault="00077066" w:rsidP="00077066">
            <w:pPr>
              <w:pStyle w:val="TableText"/>
            </w:pPr>
            <w:r w:rsidRPr="00425F48">
              <w:rPr>
                <w:sz w:val="16"/>
                <w:szCs w:val="16"/>
              </w:rPr>
              <w:t>0.863726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94CF02" w14:textId="77777777" w:rsidR="00077066" w:rsidRPr="00425F48" w:rsidRDefault="00077066" w:rsidP="00077066">
            <w:pPr>
              <w:pStyle w:val="TableText"/>
            </w:pPr>
            <w:r w:rsidRPr="00425F48">
              <w:rPr>
                <w:sz w:val="16"/>
                <w:szCs w:val="16"/>
              </w:rPr>
              <w:t>0.865027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D675A9" w14:textId="77777777" w:rsidR="00077066" w:rsidRPr="00425F48" w:rsidRDefault="00077066" w:rsidP="00077066">
            <w:pPr>
              <w:pStyle w:val="TableText"/>
            </w:pPr>
            <w:r w:rsidRPr="00425F48">
              <w:rPr>
                <w:sz w:val="16"/>
                <w:szCs w:val="16"/>
              </w:rPr>
              <w:t>0.865964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6CD0DA" w14:textId="77777777" w:rsidR="00077066" w:rsidRPr="00425F48" w:rsidRDefault="00077066" w:rsidP="00077066">
            <w:pPr>
              <w:pStyle w:val="TableText"/>
            </w:pPr>
            <w:r w:rsidRPr="00425F48">
              <w:rPr>
                <w:sz w:val="16"/>
                <w:szCs w:val="16"/>
              </w:rPr>
              <w:t>0.866543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9509CC" w14:textId="77777777" w:rsidR="00077066" w:rsidRPr="00425F48" w:rsidRDefault="00077066" w:rsidP="00077066">
            <w:pPr>
              <w:pStyle w:val="TableText"/>
            </w:pPr>
            <w:r w:rsidRPr="00425F48">
              <w:rPr>
                <w:sz w:val="16"/>
                <w:szCs w:val="16"/>
              </w:rPr>
              <w:t>0.866842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A59F58" w14:textId="77777777" w:rsidR="00077066" w:rsidRPr="00425F48" w:rsidRDefault="00077066" w:rsidP="00077066">
            <w:pPr>
              <w:pStyle w:val="TableText"/>
            </w:pPr>
            <w:r w:rsidRPr="00425F48">
              <w:rPr>
                <w:sz w:val="16"/>
                <w:szCs w:val="16"/>
              </w:rPr>
              <w:t>0.866922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EAA58" w14:textId="77777777" w:rsidR="00077066" w:rsidRPr="00425F48" w:rsidRDefault="00077066" w:rsidP="00077066">
            <w:pPr>
              <w:pStyle w:val="TableText"/>
            </w:pPr>
            <w:r w:rsidRPr="00425F48">
              <w:rPr>
                <w:sz w:val="16"/>
                <w:szCs w:val="16"/>
              </w:rPr>
              <w:t>0.866581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9AE5D" w14:textId="77777777" w:rsidR="00077066" w:rsidRPr="00425F48" w:rsidRDefault="00077066" w:rsidP="00077066">
            <w:pPr>
              <w:pStyle w:val="TableText"/>
            </w:pPr>
            <w:r w:rsidRPr="00425F48">
              <w:rPr>
                <w:sz w:val="16"/>
                <w:szCs w:val="16"/>
              </w:rPr>
              <w:t>0.868286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E2E8B2" w14:textId="77777777" w:rsidR="00077066" w:rsidRPr="00425F48" w:rsidRDefault="00077066" w:rsidP="00077066">
            <w:pPr>
              <w:pStyle w:val="TableText"/>
            </w:pPr>
            <w:r w:rsidRPr="00425F48">
              <w:rPr>
                <w:sz w:val="16"/>
                <w:szCs w:val="16"/>
              </w:rPr>
              <w:t>0.869823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05D65E" w14:textId="77777777" w:rsidR="00077066" w:rsidRPr="00425F48" w:rsidRDefault="00077066" w:rsidP="00077066">
            <w:pPr>
              <w:pStyle w:val="TableText"/>
            </w:pPr>
            <w:r w:rsidRPr="00425F48">
              <w:rPr>
                <w:sz w:val="16"/>
                <w:szCs w:val="16"/>
              </w:rPr>
              <w:t>0.871206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FDCEF4" w14:textId="77777777" w:rsidR="00077066" w:rsidRPr="00425F48" w:rsidRDefault="00077066" w:rsidP="00077066">
            <w:pPr>
              <w:pStyle w:val="TableText"/>
            </w:pPr>
            <w:r w:rsidRPr="00425F48">
              <w:rPr>
                <w:sz w:val="16"/>
                <w:szCs w:val="16"/>
              </w:rPr>
              <w:t>0.872449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95BC2" w14:textId="77777777" w:rsidR="00077066" w:rsidRPr="00425F48" w:rsidRDefault="00077066" w:rsidP="00077066">
            <w:pPr>
              <w:pStyle w:val="TableText"/>
            </w:pPr>
            <w:r w:rsidRPr="00425F48">
              <w:rPr>
                <w:sz w:val="16"/>
                <w:szCs w:val="16"/>
              </w:rPr>
              <w:t>0.873564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41D147" w14:textId="77777777" w:rsidR="00077066" w:rsidRPr="00425F48" w:rsidRDefault="00077066" w:rsidP="00077066">
            <w:pPr>
              <w:pStyle w:val="TableText"/>
            </w:pPr>
            <w:r w:rsidRPr="00425F48">
              <w:rPr>
                <w:sz w:val="16"/>
                <w:szCs w:val="16"/>
              </w:rPr>
              <w:t>0.874565</w:t>
            </w:r>
          </w:p>
        </w:tc>
      </w:tr>
      <w:tr w:rsidR="00077066" w:rsidRPr="00425F48" w14:paraId="560A436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14E9FE3"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88A4D" w14:textId="77777777" w:rsidR="00077066" w:rsidRPr="00425F48" w:rsidRDefault="00077066" w:rsidP="00077066">
            <w:pPr>
              <w:pStyle w:val="TableText"/>
            </w:pPr>
            <w:r w:rsidRPr="00425F48">
              <w:rPr>
                <w:sz w:val="16"/>
                <w:szCs w:val="16"/>
              </w:rPr>
              <w:t>0.875318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BE86B6" w14:textId="77777777" w:rsidR="00077066" w:rsidRPr="00425F48" w:rsidRDefault="00077066" w:rsidP="00077066">
            <w:pPr>
              <w:pStyle w:val="TableText"/>
            </w:pPr>
            <w:r w:rsidRPr="00425F48">
              <w:rPr>
                <w:sz w:val="16"/>
                <w:szCs w:val="16"/>
              </w:rPr>
              <w:t>0.878721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2CCAE" w14:textId="77777777" w:rsidR="00077066" w:rsidRPr="00425F48" w:rsidRDefault="00077066" w:rsidP="00077066">
            <w:pPr>
              <w:pStyle w:val="TableText"/>
            </w:pPr>
            <w:r w:rsidRPr="00425F48">
              <w:rPr>
                <w:sz w:val="16"/>
                <w:szCs w:val="16"/>
              </w:rPr>
              <w:t>0.881727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323E0" w14:textId="77777777" w:rsidR="00077066" w:rsidRPr="00425F48" w:rsidRDefault="00077066" w:rsidP="00077066">
            <w:pPr>
              <w:pStyle w:val="TableText"/>
            </w:pPr>
            <w:r w:rsidRPr="00425F48">
              <w:rPr>
                <w:sz w:val="16"/>
                <w:szCs w:val="16"/>
              </w:rPr>
              <w:t>0.885383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741B18" w14:textId="77777777" w:rsidR="00077066" w:rsidRPr="00425F48" w:rsidRDefault="00077066" w:rsidP="00077066">
            <w:pPr>
              <w:pStyle w:val="TableText"/>
            </w:pPr>
            <w:r w:rsidRPr="00425F48">
              <w:rPr>
                <w:sz w:val="16"/>
                <w:szCs w:val="16"/>
              </w:rPr>
              <w:t>0.886877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055F0" w14:textId="77777777" w:rsidR="00077066" w:rsidRPr="00425F48" w:rsidRDefault="00077066" w:rsidP="00077066">
            <w:pPr>
              <w:pStyle w:val="TableText"/>
            </w:pPr>
            <w:r w:rsidRPr="00425F48">
              <w:rPr>
                <w:sz w:val="16"/>
                <w:szCs w:val="16"/>
              </w:rPr>
              <w:t>0.887936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DB985" w14:textId="77777777" w:rsidR="00077066" w:rsidRPr="00425F48" w:rsidRDefault="00077066" w:rsidP="00077066">
            <w:pPr>
              <w:pStyle w:val="TableText"/>
            </w:pPr>
            <w:r w:rsidRPr="00425F48">
              <w:rPr>
                <w:sz w:val="16"/>
                <w:szCs w:val="16"/>
              </w:rPr>
              <w:t>0.888638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2FB48" w14:textId="77777777" w:rsidR="00077066" w:rsidRPr="00425F48" w:rsidRDefault="00077066" w:rsidP="00077066">
            <w:pPr>
              <w:pStyle w:val="TableText"/>
            </w:pPr>
            <w:r w:rsidRPr="00425F48">
              <w:rPr>
                <w:sz w:val="16"/>
                <w:szCs w:val="16"/>
              </w:rPr>
              <w:t>0.889039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EDC6F" w14:textId="77777777" w:rsidR="00077066" w:rsidRPr="00425F48" w:rsidRDefault="00077066" w:rsidP="00077066">
            <w:pPr>
              <w:pStyle w:val="TableText"/>
            </w:pPr>
            <w:r w:rsidRPr="00425F48">
              <w:rPr>
                <w:sz w:val="16"/>
                <w:szCs w:val="16"/>
              </w:rPr>
              <w:t>0.889139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B8204" w14:textId="77777777" w:rsidR="00077066" w:rsidRPr="00425F48" w:rsidRDefault="00077066" w:rsidP="00077066">
            <w:pPr>
              <w:pStyle w:val="TableText"/>
            </w:pPr>
            <w:r w:rsidRPr="00425F48">
              <w:rPr>
                <w:sz w:val="16"/>
                <w:szCs w:val="16"/>
              </w:rPr>
              <w:t>0.889012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79850" w14:textId="77777777" w:rsidR="00077066" w:rsidRPr="00425F48" w:rsidRDefault="00077066" w:rsidP="00077066">
            <w:pPr>
              <w:pStyle w:val="TableText"/>
            </w:pPr>
            <w:r w:rsidRPr="00425F48">
              <w:rPr>
                <w:sz w:val="16"/>
                <w:szCs w:val="16"/>
              </w:rPr>
              <w:t>0.888716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B0C21" w14:textId="77777777" w:rsidR="00077066" w:rsidRPr="00425F48" w:rsidRDefault="00077066" w:rsidP="00077066">
            <w:pPr>
              <w:pStyle w:val="TableText"/>
            </w:pPr>
            <w:r w:rsidRPr="00425F48">
              <w:rPr>
                <w:sz w:val="16"/>
                <w:szCs w:val="16"/>
              </w:rPr>
              <w:t>0.890227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D2A61" w14:textId="77777777" w:rsidR="00077066" w:rsidRPr="00425F48" w:rsidRDefault="00077066" w:rsidP="00077066">
            <w:pPr>
              <w:pStyle w:val="TableText"/>
            </w:pPr>
            <w:r w:rsidRPr="00425F48">
              <w:rPr>
                <w:sz w:val="16"/>
                <w:szCs w:val="16"/>
              </w:rPr>
              <w:t>0.891587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F7D4A" w14:textId="77777777" w:rsidR="00077066" w:rsidRPr="00425F48" w:rsidRDefault="00077066" w:rsidP="00077066">
            <w:pPr>
              <w:pStyle w:val="TableText"/>
            </w:pPr>
            <w:r w:rsidRPr="00425F48">
              <w:rPr>
                <w:sz w:val="16"/>
                <w:szCs w:val="16"/>
              </w:rPr>
              <w:t>0.892810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6669C" w14:textId="77777777" w:rsidR="00077066" w:rsidRPr="00425F48" w:rsidRDefault="00077066" w:rsidP="00077066">
            <w:pPr>
              <w:pStyle w:val="TableText"/>
            </w:pPr>
            <w:r w:rsidRPr="00425F48">
              <w:rPr>
                <w:sz w:val="16"/>
                <w:szCs w:val="16"/>
              </w:rPr>
              <w:t>0.893908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B60A3" w14:textId="77777777" w:rsidR="00077066" w:rsidRPr="00425F48" w:rsidRDefault="00077066" w:rsidP="00077066">
            <w:pPr>
              <w:pStyle w:val="TableText"/>
            </w:pPr>
            <w:r w:rsidRPr="00425F48">
              <w:rPr>
                <w:sz w:val="16"/>
                <w:szCs w:val="16"/>
              </w:rPr>
              <w:t>0.894893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0731B1" w14:textId="77777777" w:rsidR="00077066" w:rsidRPr="00425F48" w:rsidRDefault="00077066" w:rsidP="00077066">
            <w:pPr>
              <w:pStyle w:val="TableText"/>
            </w:pPr>
            <w:r w:rsidRPr="00425F48">
              <w:rPr>
                <w:sz w:val="16"/>
                <w:szCs w:val="16"/>
              </w:rPr>
              <w:t>0.895776</w:t>
            </w:r>
          </w:p>
        </w:tc>
      </w:tr>
      <w:tr w:rsidR="00077066" w:rsidRPr="00425F48" w14:paraId="36EC76D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2C84957"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26BAB" w14:textId="77777777" w:rsidR="00077066" w:rsidRPr="00425F48" w:rsidRDefault="00077066" w:rsidP="00077066">
            <w:pPr>
              <w:pStyle w:val="TableText"/>
            </w:pPr>
            <w:r w:rsidRPr="00425F48">
              <w:rPr>
                <w:sz w:val="16"/>
                <w:szCs w:val="16"/>
              </w:rPr>
              <w:t>0.899247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D94987" w14:textId="77777777" w:rsidR="00077066" w:rsidRPr="00425F48" w:rsidRDefault="00077066" w:rsidP="00077066">
            <w:pPr>
              <w:pStyle w:val="TableText"/>
            </w:pPr>
            <w:r w:rsidRPr="00425F48">
              <w:rPr>
                <w:sz w:val="16"/>
                <w:szCs w:val="16"/>
              </w:rPr>
              <w:t>0.902224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E681AE" w14:textId="77777777" w:rsidR="00077066" w:rsidRPr="00425F48" w:rsidRDefault="00077066" w:rsidP="00077066">
            <w:pPr>
              <w:pStyle w:val="TableText"/>
            </w:pPr>
            <w:r w:rsidRPr="00425F48">
              <w:rPr>
                <w:sz w:val="16"/>
                <w:szCs w:val="16"/>
              </w:rPr>
              <w:t>0.904847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9CE8C" w14:textId="77777777" w:rsidR="00077066" w:rsidRPr="00425F48" w:rsidRDefault="00077066" w:rsidP="00077066">
            <w:pPr>
              <w:pStyle w:val="TableText"/>
            </w:pPr>
            <w:r w:rsidRPr="00425F48">
              <w:rPr>
                <w:sz w:val="16"/>
                <w:szCs w:val="16"/>
              </w:rPr>
              <w:t>0.907150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459EA3" w14:textId="77777777" w:rsidR="00077066" w:rsidRPr="00425F48" w:rsidRDefault="00077066" w:rsidP="00077066">
            <w:pPr>
              <w:pStyle w:val="TableText"/>
            </w:pPr>
            <w:r w:rsidRPr="00425F48">
              <w:rPr>
                <w:sz w:val="16"/>
                <w:szCs w:val="16"/>
              </w:rPr>
              <w:t>0.910267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39B84" w14:textId="77777777" w:rsidR="00077066" w:rsidRPr="00425F48" w:rsidRDefault="00077066" w:rsidP="00077066">
            <w:pPr>
              <w:pStyle w:val="TableText"/>
            </w:pPr>
            <w:r w:rsidRPr="00425F48">
              <w:rPr>
                <w:sz w:val="16"/>
                <w:szCs w:val="16"/>
              </w:rPr>
              <w:t>0.911122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D22204" w14:textId="77777777" w:rsidR="00077066" w:rsidRPr="00425F48" w:rsidRDefault="00077066" w:rsidP="00077066">
            <w:pPr>
              <w:pStyle w:val="TableText"/>
            </w:pPr>
            <w:r w:rsidRPr="00425F48">
              <w:rPr>
                <w:sz w:val="16"/>
                <w:szCs w:val="16"/>
              </w:rPr>
              <w:t>0.911606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FF874" w14:textId="77777777" w:rsidR="00077066" w:rsidRPr="00425F48" w:rsidRDefault="00077066" w:rsidP="00077066">
            <w:pPr>
              <w:pStyle w:val="TableText"/>
            </w:pPr>
            <w:r w:rsidRPr="00425F48">
              <w:rPr>
                <w:sz w:val="16"/>
                <w:szCs w:val="16"/>
              </w:rPr>
              <w:t>0.911793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B3D80" w14:textId="77777777" w:rsidR="00077066" w:rsidRPr="00425F48" w:rsidRDefault="00077066" w:rsidP="00077066">
            <w:pPr>
              <w:pStyle w:val="TableText"/>
            </w:pPr>
            <w:r w:rsidRPr="00425F48">
              <w:rPr>
                <w:sz w:val="16"/>
                <w:szCs w:val="16"/>
              </w:rPr>
              <w:t>0.911737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33CA8" w14:textId="77777777" w:rsidR="00077066" w:rsidRPr="00425F48" w:rsidRDefault="00077066" w:rsidP="00077066">
            <w:pPr>
              <w:pStyle w:val="TableText"/>
            </w:pPr>
            <w:r w:rsidRPr="00425F48">
              <w:rPr>
                <w:sz w:val="16"/>
                <w:szCs w:val="16"/>
              </w:rPr>
              <w:t>0.911428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8AB4BF" w14:textId="77777777" w:rsidR="00077066" w:rsidRPr="00425F48" w:rsidRDefault="00077066" w:rsidP="00077066">
            <w:pPr>
              <w:pStyle w:val="TableText"/>
            </w:pPr>
            <w:r w:rsidRPr="00425F48">
              <w:rPr>
                <w:sz w:val="16"/>
                <w:szCs w:val="16"/>
              </w:rPr>
              <w:t>0.910936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44FAAC" w14:textId="77777777" w:rsidR="00077066" w:rsidRPr="00425F48" w:rsidRDefault="00077066" w:rsidP="00077066">
            <w:pPr>
              <w:pStyle w:val="TableText"/>
            </w:pPr>
            <w:r w:rsidRPr="00425F48">
              <w:rPr>
                <w:sz w:val="16"/>
                <w:szCs w:val="16"/>
              </w:rPr>
              <w:t>0.912265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5178EB" w14:textId="77777777" w:rsidR="00077066" w:rsidRPr="00425F48" w:rsidRDefault="00077066" w:rsidP="00077066">
            <w:pPr>
              <w:pStyle w:val="TableText"/>
            </w:pPr>
            <w:r w:rsidRPr="00425F48">
              <w:rPr>
                <w:sz w:val="16"/>
                <w:szCs w:val="16"/>
              </w:rPr>
              <w:t>0.913460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98A085" w14:textId="77777777" w:rsidR="00077066" w:rsidRPr="00425F48" w:rsidRDefault="00077066" w:rsidP="00077066">
            <w:pPr>
              <w:pStyle w:val="TableText"/>
            </w:pPr>
            <w:r w:rsidRPr="00425F48">
              <w:rPr>
                <w:sz w:val="16"/>
                <w:szCs w:val="16"/>
              </w:rPr>
              <w:t>0.914534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2DD4A" w14:textId="77777777" w:rsidR="00077066" w:rsidRPr="00425F48" w:rsidRDefault="00077066" w:rsidP="00077066">
            <w:pPr>
              <w:pStyle w:val="TableText"/>
            </w:pPr>
            <w:r w:rsidRPr="00425F48">
              <w:rPr>
                <w:sz w:val="16"/>
                <w:szCs w:val="16"/>
              </w:rPr>
              <w:t>0.915496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04AF4" w14:textId="77777777" w:rsidR="00077066" w:rsidRPr="00425F48" w:rsidRDefault="00077066" w:rsidP="00077066">
            <w:pPr>
              <w:pStyle w:val="TableText"/>
            </w:pPr>
            <w:r w:rsidRPr="00425F48">
              <w:rPr>
                <w:sz w:val="16"/>
                <w:szCs w:val="16"/>
              </w:rPr>
              <w:t>0.916359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86236" w14:textId="77777777" w:rsidR="00077066" w:rsidRPr="00425F48" w:rsidRDefault="00077066" w:rsidP="00077066">
            <w:pPr>
              <w:pStyle w:val="TableText"/>
            </w:pPr>
            <w:r w:rsidRPr="00425F48">
              <w:rPr>
                <w:sz w:val="16"/>
                <w:szCs w:val="16"/>
              </w:rPr>
              <w:t>0.917132</w:t>
            </w:r>
          </w:p>
        </w:tc>
      </w:tr>
      <w:tr w:rsidR="00077066" w:rsidRPr="00425F48" w14:paraId="68D7223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8985CBE"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AACCD" w14:textId="77777777" w:rsidR="00077066" w:rsidRPr="00425F48" w:rsidRDefault="00077066" w:rsidP="00077066">
            <w:pPr>
              <w:pStyle w:val="TableText"/>
            </w:pPr>
            <w:r w:rsidRPr="00425F48">
              <w:rPr>
                <w:sz w:val="16"/>
                <w:szCs w:val="16"/>
              </w:rPr>
              <w:t>0.923586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43521" w14:textId="77777777" w:rsidR="00077066" w:rsidRPr="00425F48" w:rsidRDefault="00077066" w:rsidP="00077066">
            <w:pPr>
              <w:pStyle w:val="TableText"/>
            </w:pPr>
            <w:r w:rsidRPr="00425F48">
              <w:rPr>
                <w:sz w:val="16"/>
                <w:szCs w:val="16"/>
              </w:rPr>
              <w:t>0.926129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E6E1D2" w14:textId="77777777" w:rsidR="00077066" w:rsidRPr="00425F48" w:rsidRDefault="00077066" w:rsidP="00077066">
            <w:pPr>
              <w:pStyle w:val="TableText"/>
            </w:pPr>
            <w:r w:rsidRPr="00425F48">
              <w:rPr>
                <w:sz w:val="16"/>
                <w:szCs w:val="16"/>
              </w:rPr>
              <w:t>0.928362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1FCEC" w14:textId="77777777" w:rsidR="00077066" w:rsidRPr="00425F48" w:rsidRDefault="00077066" w:rsidP="00077066">
            <w:pPr>
              <w:pStyle w:val="TableText"/>
            </w:pPr>
            <w:r w:rsidRPr="00425F48">
              <w:rPr>
                <w:sz w:val="16"/>
                <w:szCs w:val="16"/>
              </w:rPr>
              <w:t>0.930317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0B617" w14:textId="77777777" w:rsidR="00077066" w:rsidRPr="00425F48" w:rsidRDefault="00077066" w:rsidP="00077066">
            <w:pPr>
              <w:pStyle w:val="TableText"/>
            </w:pPr>
            <w:r w:rsidRPr="00425F48">
              <w:rPr>
                <w:sz w:val="16"/>
                <w:szCs w:val="16"/>
              </w:rPr>
              <w:t>0.932023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56475B" w14:textId="77777777" w:rsidR="00077066" w:rsidRPr="00425F48" w:rsidRDefault="00077066" w:rsidP="00077066">
            <w:pPr>
              <w:pStyle w:val="TableText"/>
            </w:pPr>
            <w:r w:rsidRPr="00425F48">
              <w:rPr>
                <w:sz w:val="16"/>
                <w:szCs w:val="16"/>
              </w:rPr>
              <w:t>0.934706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FC2DFA" w14:textId="77777777" w:rsidR="00077066" w:rsidRPr="00425F48" w:rsidRDefault="00077066" w:rsidP="00077066">
            <w:pPr>
              <w:pStyle w:val="TableText"/>
            </w:pPr>
            <w:r w:rsidRPr="00425F48">
              <w:rPr>
                <w:sz w:val="16"/>
                <w:szCs w:val="16"/>
              </w:rPr>
              <w:t>0.935016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7C80F9" w14:textId="77777777" w:rsidR="00077066" w:rsidRPr="00425F48" w:rsidRDefault="00077066" w:rsidP="00077066">
            <w:pPr>
              <w:pStyle w:val="TableText"/>
            </w:pPr>
            <w:r w:rsidRPr="00425F48">
              <w:rPr>
                <w:sz w:val="16"/>
                <w:szCs w:val="16"/>
              </w:rPr>
              <w:t>0.935009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6CB04A" w14:textId="77777777" w:rsidR="00077066" w:rsidRPr="00425F48" w:rsidRDefault="00077066" w:rsidP="00077066">
            <w:pPr>
              <w:pStyle w:val="TableText"/>
            </w:pPr>
            <w:r w:rsidRPr="00425F48">
              <w:rPr>
                <w:sz w:val="16"/>
                <w:szCs w:val="16"/>
              </w:rPr>
              <w:t>0.934758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3ECEF" w14:textId="77777777" w:rsidR="00077066" w:rsidRPr="00425F48" w:rsidRDefault="00077066" w:rsidP="00077066">
            <w:pPr>
              <w:pStyle w:val="TableText"/>
            </w:pPr>
            <w:r w:rsidRPr="00425F48">
              <w:rPr>
                <w:sz w:val="16"/>
                <w:szCs w:val="16"/>
              </w:rPr>
              <w:t>0.934313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9575CD" w14:textId="77777777" w:rsidR="00077066" w:rsidRPr="00425F48" w:rsidRDefault="00077066" w:rsidP="00077066">
            <w:pPr>
              <w:pStyle w:val="TableText"/>
            </w:pPr>
            <w:r w:rsidRPr="00425F48">
              <w:rPr>
                <w:sz w:val="16"/>
                <w:szCs w:val="16"/>
              </w:rPr>
              <w:t>0.933653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4FF4E" w14:textId="77777777" w:rsidR="00077066" w:rsidRPr="00425F48" w:rsidRDefault="00077066" w:rsidP="00077066">
            <w:pPr>
              <w:pStyle w:val="TableText"/>
            </w:pPr>
            <w:r w:rsidRPr="00425F48">
              <w:rPr>
                <w:sz w:val="16"/>
                <w:szCs w:val="16"/>
              </w:rPr>
              <w:t>0.934789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33843" w14:textId="77777777" w:rsidR="00077066" w:rsidRPr="00425F48" w:rsidRDefault="00077066" w:rsidP="00077066">
            <w:pPr>
              <w:pStyle w:val="TableText"/>
            </w:pPr>
            <w:r w:rsidRPr="00425F48">
              <w:rPr>
                <w:sz w:val="16"/>
                <w:szCs w:val="16"/>
              </w:rPr>
              <w:t>0.935808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255E1" w14:textId="77777777" w:rsidR="00077066" w:rsidRPr="00425F48" w:rsidRDefault="00077066" w:rsidP="00077066">
            <w:pPr>
              <w:pStyle w:val="TableText"/>
            </w:pPr>
            <w:r w:rsidRPr="00425F48">
              <w:rPr>
                <w:sz w:val="16"/>
                <w:szCs w:val="16"/>
              </w:rPr>
              <w:t>0.936723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5762D" w14:textId="77777777" w:rsidR="00077066" w:rsidRPr="00425F48" w:rsidRDefault="00077066" w:rsidP="00077066">
            <w:pPr>
              <w:pStyle w:val="TableText"/>
            </w:pPr>
            <w:r w:rsidRPr="00425F48">
              <w:rPr>
                <w:sz w:val="16"/>
                <w:szCs w:val="16"/>
              </w:rPr>
              <w:t>0.937543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53633C" w14:textId="77777777" w:rsidR="00077066" w:rsidRPr="00425F48" w:rsidRDefault="00077066" w:rsidP="00077066">
            <w:pPr>
              <w:pStyle w:val="TableText"/>
            </w:pPr>
            <w:r w:rsidRPr="00425F48">
              <w:rPr>
                <w:sz w:val="16"/>
                <w:szCs w:val="16"/>
              </w:rPr>
              <w:t>0.938276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12A1D4" w14:textId="77777777" w:rsidR="00077066" w:rsidRPr="00425F48" w:rsidRDefault="00077066" w:rsidP="00077066">
            <w:pPr>
              <w:pStyle w:val="TableText"/>
            </w:pPr>
            <w:r w:rsidRPr="00425F48">
              <w:rPr>
                <w:sz w:val="16"/>
                <w:szCs w:val="16"/>
              </w:rPr>
              <w:t>0.938933</w:t>
            </w:r>
          </w:p>
        </w:tc>
      </w:tr>
      <w:tr w:rsidR="00077066" w:rsidRPr="00425F48" w14:paraId="5EB93F0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048C73D"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04388" w14:textId="77777777" w:rsidR="00077066" w:rsidRPr="00425F48" w:rsidRDefault="00077066" w:rsidP="00077066">
            <w:pPr>
              <w:pStyle w:val="TableText"/>
            </w:pPr>
            <w:r w:rsidRPr="00425F48">
              <w:rPr>
                <w:sz w:val="16"/>
                <w:szCs w:val="16"/>
              </w:rPr>
              <w:t>0.948358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B801D" w14:textId="77777777" w:rsidR="00077066" w:rsidRPr="00425F48" w:rsidRDefault="00077066" w:rsidP="00077066">
            <w:pPr>
              <w:pStyle w:val="TableText"/>
            </w:pPr>
            <w:r w:rsidRPr="00425F48">
              <w:rPr>
                <w:sz w:val="16"/>
                <w:szCs w:val="16"/>
              </w:rPr>
              <w:t>0.950454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EABDA" w14:textId="77777777" w:rsidR="00077066" w:rsidRPr="00425F48" w:rsidRDefault="00077066" w:rsidP="00077066">
            <w:pPr>
              <w:pStyle w:val="TableText"/>
            </w:pPr>
            <w:r w:rsidRPr="00425F48">
              <w:rPr>
                <w:sz w:val="16"/>
                <w:szCs w:val="16"/>
              </w:rPr>
              <w:t>0.952286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C3C9CC" w14:textId="77777777" w:rsidR="00077066" w:rsidRPr="00425F48" w:rsidRDefault="00077066" w:rsidP="00077066">
            <w:pPr>
              <w:pStyle w:val="TableText"/>
            </w:pPr>
            <w:r w:rsidRPr="00425F48">
              <w:rPr>
                <w:sz w:val="16"/>
                <w:szCs w:val="16"/>
              </w:rPr>
              <w:t>0.953884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17DC4" w14:textId="77777777" w:rsidR="00077066" w:rsidRPr="00425F48" w:rsidRDefault="00077066" w:rsidP="00077066">
            <w:pPr>
              <w:pStyle w:val="TableText"/>
            </w:pPr>
            <w:r w:rsidRPr="00425F48">
              <w:rPr>
                <w:sz w:val="16"/>
                <w:szCs w:val="16"/>
              </w:rPr>
              <w:t>0.955275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E275FC" w14:textId="77777777" w:rsidR="00077066" w:rsidRPr="00425F48" w:rsidRDefault="00077066" w:rsidP="00077066">
            <w:pPr>
              <w:pStyle w:val="TableText"/>
            </w:pPr>
            <w:r w:rsidRPr="00425F48">
              <w:rPr>
                <w:sz w:val="16"/>
                <w:szCs w:val="16"/>
              </w:rPr>
              <w:t>0.956484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51DB7" w14:textId="77777777" w:rsidR="00077066" w:rsidRPr="00425F48" w:rsidRDefault="00077066" w:rsidP="00077066">
            <w:pPr>
              <w:pStyle w:val="TableText"/>
            </w:pPr>
            <w:r w:rsidRPr="00425F48">
              <w:rPr>
                <w:sz w:val="16"/>
                <w:szCs w:val="16"/>
              </w:rPr>
              <w:t>0.958828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1AECD" w14:textId="77777777" w:rsidR="00077066" w:rsidRPr="00425F48" w:rsidRDefault="00077066" w:rsidP="00077066">
            <w:pPr>
              <w:pStyle w:val="TableText"/>
            </w:pPr>
            <w:r w:rsidRPr="00425F48">
              <w:rPr>
                <w:sz w:val="16"/>
                <w:szCs w:val="16"/>
              </w:rPr>
              <w:t>0.958673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FBC697" w14:textId="77777777" w:rsidR="00077066" w:rsidRPr="00425F48" w:rsidRDefault="00077066" w:rsidP="00077066">
            <w:pPr>
              <w:pStyle w:val="TableText"/>
            </w:pPr>
            <w:r w:rsidRPr="00425F48">
              <w:rPr>
                <w:sz w:val="16"/>
                <w:szCs w:val="16"/>
              </w:rPr>
              <w:t>0.958248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FE59B6" w14:textId="77777777" w:rsidR="00077066" w:rsidRPr="00425F48" w:rsidRDefault="00077066" w:rsidP="00077066">
            <w:pPr>
              <w:pStyle w:val="TableText"/>
            </w:pPr>
            <w:r w:rsidRPr="00425F48">
              <w:rPr>
                <w:sz w:val="16"/>
                <w:szCs w:val="16"/>
              </w:rPr>
              <w:t>0.957623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C46033" w14:textId="77777777" w:rsidR="00077066" w:rsidRPr="00425F48" w:rsidRDefault="00077066" w:rsidP="00077066">
            <w:pPr>
              <w:pStyle w:val="TableText"/>
            </w:pPr>
            <w:r w:rsidRPr="00425F48">
              <w:rPr>
                <w:sz w:val="16"/>
                <w:szCs w:val="16"/>
              </w:rPr>
              <w:t>0.956843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AB707F" w14:textId="77777777" w:rsidR="00077066" w:rsidRPr="00425F48" w:rsidRDefault="00077066" w:rsidP="00077066">
            <w:pPr>
              <w:pStyle w:val="TableText"/>
            </w:pPr>
            <w:r w:rsidRPr="00425F48">
              <w:rPr>
                <w:sz w:val="16"/>
                <w:szCs w:val="16"/>
              </w:rPr>
              <w:t>0.957774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7AE9A" w14:textId="77777777" w:rsidR="00077066" w:rsidRPr="00425F48" w:rsidRDefault="00077066" w:rsidP="00077066">
            <w:pPr>
              <w:pStyle w:val="TableText"/>
            </w:pPr>
            <w:r w:rsidRPr="00425F48">
              <w:rPr>
                <w:sz w:val="16"/>
                <w:szCs w:val="16"/>
              </w:rPr>
              <w:t>0.958609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2042A" w14:textId="77777777" w:rsidR="00077066" w:rsidRPr="00425F48" w:rsidRDefault="00077066" w:rsidP="00077066">
            <w:pPr>
              <w:pStyle w:val="TableText"/>
            </w:pPr>
            <w:r w:rsidRPr="00425F48">
              <w:rPr>
                <w:sz w:val="16"/>
                <w:szCs w:val="16"/>
              </w:rPr>
              <w:t>0.959357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69E44" w14:textId="77777777" w:rsidR="00077066" w:rsidRPr="00425F48" w:rsidRDefault="00077066" w:rsidP="00077066">
            <w:pPr>
              <w:pStyle w:val="TableText"/>
            </w:pPr>
            <w:r w:rsidRPr="00425F48">
              <w:rPr>
                <w:sz w:val="16"/>
                <w:szCs w:val="16"/>
              </w:rPr>
              <w:t>0.960026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927CD4" w14:textId="77777777" w:rsidR="00077066" w:rsidRPr="00425F48" w:rsidRDefault="00077066" w:rsidP="00077066">
            <w:pPr>
              <w:pStyle w:val="TableText"/>
            </w:pPr>
            <w:r w:rsidRPr="00425F48">
              <w:rPr>
                <w:sz w:val="16"/>
                <w:szCs w:val="16"/>
              </w:rPr>
              <w:t>0.960625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BC108" w14:textId="77777777" w:rsidR="00077066" w:rsidRPr="00425F48" w:rsidRDefault="00077066" w:rsidP="00077066">
            <w:pPr>
              <w:pStyle w:val="TableText"/>
            </w:pPr>
            <w:r w:rsidRPr="00425F48">
              <w:rPr>
                <w:sz w:val="16"/>
                <w:szCs w:val="16"/>
              </w:rPr>
              <w:t>0.961160</w:t>
            </w:r>
          </w:p>
        </w:tc>
      </w:tr>
      <w:tr w:rsidR="00077066" w:rsidRPr="00425F48" w14:paraId="4775851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3B3B169"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9AFA9" w14:textId="77777777" w:rsidR="00077066" w:rsidRPr="00425F48" w:rsidRDefault="00077066" w:rsidP="00077066">
            <w:pPr>
              <w:pStyle w:val="TableText"/>
            </w:pPr>
            <w:r w:rsidRPr="00425F48">
              <w:rPr>
                <w:sz w:val="16"/>
                <w:szCs w:val="16"/>
              </w:rPr>
              <w:t>0.970062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4A7CE" w14:textId="77777777" w:rsidR="00077066" w:rsidRPr="00425F48" w:rsidRDefault="00077066" w:rsidP="00077066">
            <w:pPr>
              <w:pStyle w:val="TableText"/>
            </w:pPr>
            <w:r w:rsidRPr="00425F48">
              <w:rPr>
                <w:sz w:val="16"/>
                <w:szCs w:val="16"/>
              </w:rPr>
              <w:t>0.971681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6679A1" w14:textId="77777777" w:rsidR="00077066" w:rsidRPr="00425F48" w:rsidRDefault="00077066" w:rsidP="00077066">
            <w:pPr>
              <w:pStyle w:val="TableText"/>
            </w:pPr>
            <w:r w:rsidRPr="00425F48">
              <w:rPr>
                <w:sz w:val="16"/>
                <w:szCs w:val="16"/>
              </w:rPr>
              <w:t>0.973091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4EFA1" w14:textId="77777777" w:rsidR="00077066" w:rsidRPr="00425F48" w:rsidRDefault="00077066" w:rsidP="00077066">
            <w:pPr>
              <w:pStyle w:val="TableText"/>
            </w:pPr>
            <w:r w:rsidRPr="00425F48">
              <w:rPr>
                <w:sz w:val="16"/>
                <w:szCs w:val="16"/>
              </w:rPr>
              <w:t>0.974315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9BAAC" w14:textId="77777777" w:rsidR="00077066" w:rsidRPr="00425F48" w:rsidRDefault="00077066" w:rsidP="00077066">
            <w:pPr>
              <w:pStyle w:val="TableText"/>
            </w:pPr>
            <w:r w:rsidRPr="00425F48">
              <w:rPr>
                <w:sz w:val="16"/>
                <w:szCs w:val="16"/>
              </w:rPr>
              <w:t>0.975378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B2163" w14:textId="77777777" w:rsidR="00077066" w:rsidRPr="00425F48" w:rsidRDefault="00077066" w:rsidP="00077066">
            <w:pPr>
              <w:pStyle w:val="TableText"/>
            </w:pPr>
            <w:r w:rsidRPr="00425F48">
              <w:rPr>
                <w:sz w:val="16"/>
                <w:szCs w:val="16"/>
              </w:rPr>
              <w:t>0.976298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CC90E" w14:textId="77777777" w:rsidR="00077066" w:rsidRPr="00425F48" w:rsidRDefault="00077066" w:rsidP="00077066">
            <w:pPr>
              <w:pStyle w:val="TableText"/>
            </w:pPr>
            <w:r w:rsidRPr="00425F48">
              <w:rPr>
                <w:sz w:val="16"/>
                <w:szCs w:val="16"/>
              </w:rPr>
              <w:t>0.977095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F9DBC0" w14:textId="77777777" w:rsidR="00077066" w:rsidRPr="00425F48" w:rsidRDefault="00077066" w:rsidP="00077066">
            <w:pPr>
              <w:pStyle w:val="TableText"/>
            </w:pPr>
            <w:r w:rsidRPr="00425F48">
              <w:rPr>
                <w:sz w:val="16"/>
                <w:szCs w:val="16"/>
              </w:rPr>
              <w:t>0.979174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704165" w14:textId="77777777" w:rsidR="00077066" w:rsidRPr="00425F48" w:rsidRDefault="00077066" w:rsidP="00077066">
            <w:pPr>
              <w:pStyle w:val="TableText"/>
            </w:pPr>
            <w:r w:rsidRPr="00425F48">
              <w:rPr>
                <w:sz w:val="16"/>
                <w:szCs w:val="16"/>
              </w:rPr>
              <w:t>0.978626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9A811" w14:textId="77777777" w:rsidR="00077066" w:rsidRPr="00425F48" w:rsidRDefault="00077066" w:rsidP="00077066">
            <w:pPr>
              <w:pStyle w:val="TableText"/>
            </w:pPr>
            <w:r w:rsidRPr="00425F48">
              <w:rPr>
                <w:sz w:val="16"/>
                <w:szCs w:val="16"/>
              </w:rPr>
              <w:t>0.977847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016F11" w14:textId="77777777" w:rsidR="00077066" w:rsidRPr="00425F48" w:rsidRDefault="00077066" w:rsidP="00077066">
            <w:pPr>
              <w:pStyle w:val="TableText"/>
            </w:pPr>
            <w:r w:rsidRPr="00425F48">
              <w:rPr>
                <w:sz w:val="16"/>
                <w:szCs w:val="16"/>
              </w:rPr>
              <w:t>0.976904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E9F50" w14:textId="77777777" w:rsidR="00077066" w:rsidRPr="00425F48" w:rsidRDefault="00077066" w:rsidP="00077066">
            <w:pPr>
              <w:pStyle w:val="TableText"/>
            </w:pPr>
            <w:r w:rsidRPr="00425F48">
              <w:rPr>
                <w:sz w:val="16"/>
                <w:szCs w:val="16"/>
              </w:rPr>
              <w:t>0.977620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02AC7B" w14:textId="77777777" w:rsidR="00077066" w:rsidRPr="00425F48" w:rsidRDefault="00077066" w:rsidP="00077066">
            <w:pPr>
              <w:pStyle w:val="TableText"/>
            </w:pPr>
            <w:r w:rsidRPr="00425F48">
              <w:rPr>
                <w:sz w:val="16"/>
                <w:szCs w:val="16"/>
              </w:rPr>
              <w:t>0.978262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9FE485" w14:textId="77777777" w:rsidR="00077066" w:rsidRPr="00425F48" w:rsidRDefault="00077066" w:rsidP="00077066">
            <w:pPr>
              <w:pStyle w:val="TableText"/>
            </w:pPr>
            <w:r w:rsidRPr="00425F48">
              <w:rPr>
                <w:sz w:val="16"/>
                <w:szCs w:val="16"/>
              </w:rPr>
              <w:t>0.978835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0E8348" w14:textId="77777777" w:rsidR="00077066" w:rsidRPr="00425F48" w:rsidRDefault="00077066" w:rsidP="00077066">
            <w:pPr>
              <w:pStyle w:val="TableText"/>
            </w:pPr>
            <w:r w:rsidRPr="00425F48">
              <w:rPr>
                <w:sz w:val="16"/>
                <w:szCs w:val="16"/>
              </w:rPr>
              <w:t>0.979347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CF2724" w14:textId="77777777" w:rsidR="00077066" w:rsidRPr="00425F48" w:rsidRDefault="00077066" w:rsidP="00077066">
            <w:pPr>
              <w:pStyle w:val="TableText"/>
            </w:pPr>
            <w:r w:rsidRPr="00425F48">
              <w:rPr>
                <w:sz w:val="16"/>
                <w:szCs w:val="16"/>
              </w:rPr>
              <w:t>0.979804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D5C94" w14:textId="77777777" w:rsidR="00077066" w:rsidRPr="00425F48" w:rsidRDefault="00077066" w:rsidP="00077066">
            <w:pPr>
              <w:pStyle w:val="TableText"/>
            </w:pPr>
            <w:r w:rsidRPr="00425F48">
              <w:rPr>
                <w:sz w:val="16"/>
                <w:szCs w:val="16"/>
              </w:rPr>
              <w:t>0.980213</w:t>
            </w:r>
          </w:p>
        </w:tc>
      </w:tr>
      <w:tr w:rsidR="00077066" w:rsidRPr="00425F48" w14:paraId="07A13EE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27E94DA"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12119" w14:textId="77777777" w:rsidR="00077066" w:rsidRPr="00425F48" w:rsidRDefault="00077066" w:rsidP="00077066">
            <w:pPr>
              <w:pStyle w:val="TableText"/>
            </w:pPr>
            <w:r w:rsidRPr="00425F48">
              <w:rPr>
                <w:sz w:val="16"/>
                <w:szCs w:val="16"/>
              </w:rPr>
              <w:t>0.991964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F94E1" w14:textId="77777777" w:rsidR="00077066" w:rsidRPr="00425F48" w:rsidRDefault="00077066" w:rsidP="00077066">
            <w:pPr>
              <w:pStyle w:val="TableText"/>
            </w:pPr>
            <w:r w:rsidRPr="00425F48">
              <w:rPr>
                <w:sz w:val="16"/>
                <w:szCs w:val="16"/>
              </w:rPr>
              <w:t>0.993088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F2939" w14:textId="77777777" w:rsidR="00077066" w:rsidRPr="00425F48" w:rsidRDefault="00077066" w:rsidP="00077066">
            <w:pPr>
              <w:pStyle w:val="TableText"/>
            </w:pPr>
            <w:r w:rsidRPr="00425F48">
              <w:rPr>
                <w:sz w:val="16"/>
                <w:szCs w:val="16"/>
              </w:rPr>
              <w:t>0.994060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D2D00" w14:textId="77777777" w:rsidR="00077066" w:rsidRPr="00425F48" w:rsidRDefault="00077066" w:rsidP="00077066">
            <w:pPr>
              <w:pStyle w:val="TableText"/>
            </w:pPr>
            <w:r w:rsidRPr="00425F48">
              <w:rPr>
                <w:sz w:val="16"/>
                <w:szCs w:val="16"/>
              </w:rPr>
              <w:t>0.994901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422CD" w14:textId="77777777" w:rsidR="00077066" w:rsidRPr="00425F48" w:rsidRDefault="00077066" w:rsidP="00077066">
            <w:pPr>
              <w:pStyle w:val="TableText"/>
            </w:pPr>
            <w:r w:rsidRPr="00425F48">
              <w:rPr>
                <w:sz w:val="16"/>
                <w:szCs w:val="16"/>
              </w:rPr>
              <w:t>0.995628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80F74" w14:textId="77777777" w:rsidR="00077066" w:rsidRPr="00425F48" w:rsidRDefault="00077066" w:rsidP="00077066">
            <w:pPr>
              <w:pStyle w:val="TableText"/>
            </w:pPr>
            <w:r w:rsidRPr="00425F48">
              <w:rPr>
                <w:sz w:val="16"/>
                <w:szCs w:val="16"/>
              </w:rPr>
              <w:t>0.996256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C5AE15" w14:textId="77777777" w:rsidR="00077066" w:rsidRPr="00425F48" w:rsidRDefault="00077066" w:rsidP="00077066">
            <w:pPr>
              <w:pStyle w:val="TableText"/>
            </w:pPr>
            <w:r w:rsidRPr="00425F48">
              <w:rPr>
                <w:sz w:val="16"/>
                <w:szCs w:val="16"/>
              </w:rPr>
              <w:t>0.996798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B42668" w14:textId="77777777" w:rsidR="00077066" w:rsidRPr="00425F48" w:rsidRDefault="00077066" w:rsidP="00077066">
            <w:pPr>
              <w:pStyle w:val="TableText"/>
            </w:pPr>
            <w:r w:rsidRPr="00425F48">
              <w:rPr>
                <w:sz w:val="16"/>
                <w:szCs w:val="16"/>
              </w:rPr>
              <w:t>0.997265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24842" w14:textId="77777777" w:rsidR="00077066" w:rsidRPr="00425F48" w:rsidRDefault="00077066" w:rsidP="00077066">
            <w:pPr>
              <w:pStyle w:val="TableText"/>
            </w:pPr>
            <w:r w:rsidRPr="00425F48">
              <w:rPr>
                <w:sz w:val="16"/>
                <w:szCs w:val="16"/>
              </w:rPr>
              <w:t>0.999158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AFC24" w14:textId="77777777" w:rsidR="00077066" w:rsidRPr="00425F48" w:rsidRDefault="00077066" w:rsidP="00077066">
            <w:pPr>
              <w:pStyle w:val="TableText"/>
            </w:pPr>
            <w:r w:rsidRPr="00425F48">
              <w:rPr>
                <w:sz w:val="16"/>
                <w:szCs w:val="16"/>
              </w:rPr>
              <w:t>0.998279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77EE0E" w14:textId="77777777" w:rsidR="00077066" w:rsidRPr="00425F48" w:rsidRDefault="00077066" w:rsidP="00077066">
            <w:pPr>
              <w:pStyle w:val="TableText"/>
            </w:pPr>
            <w:r w:rsidRPr="00425F48">
              <w:rPr>
                <w:sz w:val="16"/>
                <w:szCs w:val="16"/>
              </w:rPr>
              <w:t>0.997199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48E63" w14:textId="77777777" w:rsidR="00077066" w:rsidRPr="00425F48" w:rsidRDefault="00077066" w:rsidP="00077066">
            <w:pPr>
              <w:pStyle w:val="TableText"/>
            </w:pPr>
            <w:r w:rsidRPr="00425F48">
              <w:rPr>
                <w:sz w:val="16"/>
                <w:szCs w:val="16"/>
              </w:rPr>
              <w:t>0.997688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75D2E" w14:textId="77777777" w:rsidR="00077066" w:rsidRPr="00425F48" w:rsidRDefault="00077066" w:rsidP="00077066">
            <w:pPr>
              <w:pStyle w:val="TableText"/>
            </w:pPr>
            <w:r w:rsidRPr="00425F48">
              <w:rPr>
                <w:sz w:val="16"/>
                <w:szCs w:val="16"/>
              </w:rPr>
              <w:t>0.998126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E993C" w14:textId="77777777" w:rsidR="00077066" w:rsidRPr="00425F48" w:rsidRDefault="00077066" w:rsidP="00077066">
            <w:pPr>
              <w:pStyle w:val="TableText"/>
            </w:pPr>
            <w:r w:rsidRPr="00425F48">
              <w:rPr>
                <w:sz w:val="16"/>
                <w:szCs w:val="16"/>
              </w:rPr>
              <w:t>0.998516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95F60" w14:textId="77777777" w:rsidR="00077066" w:rsidRPr="00425F48" w:rsidRDefault="00077066" w:rsidP="00077066">
            <w:pPr>
              <w:pStyle w:val="TableText"/>
            </w:pPr>
            <w:r w:rsidRPr="00425F48">
              <w:rPr>
                <w:sz w:val="16"/>
                <w:szCs w:val="16"/>
              </w:rPr>
              <w:t>0.998864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ECB1C7" w14:textId="77777777" w:rsidR="00077066" w:rsidRPr="00425F48" w:rsidRDefault="00077066" w:rsidP="00077066">
            <w:pPr>
              <w:pStyle w:val="TableText"/>
            </w:pPr>
            <w:r w:rsidRPr="00425F48">
              <w:rPr>
                <w:sz w:val="16"/>
                <w:szCs w:val="16"/>
              </w:rPr>
              <w:t>0.999174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CF934" w14:textId="77777777" w:rsidR="00077066" w:rsidRPr="00425F48" w:rsidRDefault="00077066" w:rsidP="00077066">
            <w:pPr>
              <w:pStyle w:val="TableText"/>
            </w:pPr>
            <w:r w:rsidRPr="00425F48">
              <w:rPr>
                <w:sz w:val="16"/>
                <w:szCs w:val="16"/>
              </w:rPr>
              <w:t>0.999450</w:t>
            </w:r>
          </w:p>
        </w:tc>
      </w:tr>
      <w:tr w:rsidR="00077066" w:rsidRPr="00425F48" w14:paraId="4171367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FF6AC89"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45D956" w14:textId="77777777" w:rsidR="00077066" w:rsidRPr="00425F48" w:rsidRDefault="00077066" w:rsidP="00077066">
            <w:pPr>
              <w:pStyle w:val="TableText"/>
            </w:pPr>
            <w:r w:rsidRPr="00425F48">
              <w:rPr>
                <w:sz w:val="16"/>
                <w:szCs w:val="16"/>
              </w:rPr>
              <w:t>1.014148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FA2B8" w14:textId="77777777" w:rsidR="00077066" w:rsidRPr="00425F48" w:rsidRDefault="00077066" w:rsidP="00077066">
            <w:pPr>
              <w:pStyle w:val="TableText"/>
            </w:pPr>
            <w:r w:rsidRPr="00425F48">
              <w:rPr>
                <w:sz w:val="16"/>
                <w:szCs w:val="16"/>
              </w:rPr>
              <w:t>1.014739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022498" w14:textId="77777777" w:rsidR="00077066" w:rsidRPr="00425F48" w:rsidRDefault="00077066" w:rsidP="00077066">
            <w:pPr>
              <w:pStyle w:val="TableText"/>
            </w:pPr>
            <w:r w:rsidRPr="00425F48">
              <w:rPr>
                <w:sz w:val="16"/>
                <w:szCs w:val="16"/>
              </w:rPr>
              <w:t>1.015247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429418" w14:textId="77777777" w:rsidR="00077066" w:rsidRPr="00425F48" w:rsidRDefault="00077066" w:rsidP="00077066">
            <w:pPr>
              <w:pStyle w:val="TableText"/>
            </w:pPr>
            <w:r w:rsidRPr="00425F48">
              <w:rPr>
                <w:sz w:val="16"/>
                <w:szCs w:val="16"/>
              </w:rPr>
              <w:t>1.015684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80B06" w14:textId="77777777" w:rsidR="00077066" w:rsidRPr="00425F48" w:rsidRDefault="00077066" w:rsidP="00077066">
            <w:pPr>
              <w:pStyle w:val="TableText"/>
            </w:pPr>
            <w:r w:rsidRPr="00425F48">
              <w:rPr>
                <w:sz w:val="16"/>
                <w:szCs w:val="16"/>
              </w:rPr>
              <w:t>1.016059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0BC8C2" w14:textId="77777777" w:rsidR="00077066" w:rsidRPr="00425F48" w:rsidRDefault="00077066" w:rsidP="00077066">
            <w:pPr>
              <w:pStyle w:val="TableText"/>
            </w:pPr>
            <w:r w:rsidRPr="00425F48">
              <w:rPr>
                <w:sz w:val="16"/>
                <w:szCs w:val="16"/>
              </w:rPr>
              <w:t>1.016382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21AF4A" w14:textId="77777777" w:rsidR="00077066" w:rsidRPr="00425F48" w:rsidRDefault="00077066" w:rsidP="00077066">
            <w:pPr>
              <w:pStyle w:val="TableText"/>
            </w:pPr>
            <w:r w:rsidRPr="00425F48">
              <w:rPr>
                <w:sz w:val="16"/>
                <w:szCs w:val="16"/>
              </w:rPr>
              <w:t>1.016660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4E8A9E" w14:textId="77777777" w:rsidR="00077066" w:rsidRPr="00425F48" w:rsidRDefault="00077066" w:rsidP="00077066">
            <w:pPr>
              <w:pStyle w:val="TableText"/>
            </w:pPr>
            <w:r w:rsidRPr="00425F48">
              <w:rPr>
                <w:sz w:val="16"/>
                <w:szCs w:val="16"/>
              </w:rPr>
              <w:t>1.016899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2895FB" w14:textId="77777777" w:rsidR="00077066" w:rsidRPr="00425F48" w:rsidRDefault="00077066" w:rsidP="00077066">
            <w:pPr>
              <w:pStyle w:val="TableText"/>
            </w:pPr>
            <w:r w:rsidRPr="00425F48">
              <w:rPr>
                <w:sz w:val="16"/>
                <w:szCs w:val="16"/>
              </w:rPr>
              <w:t>1.017105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0E9C11" w14:textId="77777777" w:rsidR="00077066" w:rsidRPr="00425F48" w:rsidRDefault="00077066" w:rsidP="00077066">
            <w:pPr>
              <w:pStyle w:val="TableText"/>
            </w:pPr>
            <w:r w:rsidRPr="00425F48">
              <w:rPr>
                <w:sz w:val="16"/>
                <w:szCs w:val="16"/>
              </w:rPr>
              <w:t>1.018877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8628DD" w14:textId="77777777" w:rsidR="00077066" w:rsidRPr="00425F48" w:rsidRDefault="00077066" w:rsidP="00077066">
            <w:pPr>
              <w:pStyle w:val="TableText"/>
            </w:pPr>
            <w:r w:rsidRPr="00425F48">
              <w:rPr>
                <w:sz w:val="16"/>
                <w:szCs w:val="16"/>
              </w:rPr>
              <w:t>1.017715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DAADAE" w14:textId="77777777" w:rsidR="00077066" w:rsidRPr="00425F48" w:rsidRDefault="00077066" w:rsidP="00077066">
            <w:pPr>
              <w:pStyle w:val="TableText"/>
            </w:pPr>
            <w:r w:rsidRPr="00425F48">
              <w:rPr>
                <w:sz w:val="16"/>
                <w:szCs w:val="16"/>
              </w:rPr>
              <w:t>1.017965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5CEBD" w14:textId="77777777" w:rsidR="00077066" w:rsidRPr="00425F48" w:rsidRDefault="00077066" w:rsidP="00077066">
            <w:pPr>
              <w:pStyle w:val="TableText"/>
            </w:pPr>
            <w:r w:rsidRPr="00425F48">
              <w:rPr>
                <w:sz w:val="16"/>
                <w:szCs w:val="16"/>
              </w:rPr>
              <w:t>1.018188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92364" w14:textId="77777777" w:rsidR="00077066" w:rsidRPr="00425F48" w:rsidRDefault="00077066" w:rsidP="00077066">
            <w:pPr>
              <w:pStyle w:val="TableText"/>
            </w:pPr>
            <w:r w:rsidRPr="00425F48">
              <w:rPr>
                <w:sz w:val="16"/>
                <w:szCs w:val="16"/>
              </w:rPr>
              <w:t>1.018386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FA18D" w14:textId="77777777" w:rsidR="00077066" w:rsidRPr="00425F48" w:rsidRDefault="00077066" w:rsidP="00077066">
            <w:pPr>
              <w:pStyle w:val="TableText"/>
            </w:pPr>
            <w:r w:rsidRPr="00425F48">
              <w:rPr>
                <w:sz w:val="16"/>
                <w:szCs w:val="16"/>
              </w:rPr>
              <w:t>1.018562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55931" w14:textId="77777777" w:rsidR="00077066" w:rsidRPr="00425F48" w:rsidRDefault="00077066" w:rsidP="00077066">
            <w:pPr>
              <w:pStyle w:val="TableText"/>
            </w:pPr>
            <w:r w:rsidRPr="00425F48">
              <w:rPr>
                <w:sz w:val="16"/>
                <w:szCs w:val="16"/>
              </w:rPr>
              <w:t>1.018719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B84C4" w14:textId="77777777" w:rsidR="00077066" w:rsidRPr="00425F48" w:rsidRDefault="00077066" w:rsidP="00077066">
            <w:pPr>
              <w:pStyle w:val="TableText"/>
            </w:pPr>
            <w:r w:rsidRPr="00425F48">
              <w:rPr>
                <w:sz w:val="16"/>
                <w:szCs w:val="16"/>
              </w:rPr>
              <w:t>1.018858</w:t>
            </w:r>
          </w:p>
        </w:tc>
      </w:tr>
      <w:tr w:rsidR="00077066" w:rsidRPr="00425F48" w14:paraId="38652F4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F440060"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F27BC"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42E5D"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3822D"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5AA67"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66F1C8"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6609E"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C57ADF"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77EF3"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9E0420"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0FCEB" w14:textId="77777777" w:rsidR="00077066" w:rsidRPr="00425F48" w:rsidRDefault="00077066" w:rsidP="00077066">
            <w:pPr>
              <w:pStyle w:val="TableText"/>
            </w:pPr>
            <w:r w:rsidRPr="00425F48">
              <w:rPr>
                <w:sz w:val="16"/>
                <w:szCs w:val="16"/>
              </w:rPr>
              <w:t>1.036759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C38D2C"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BCDF7"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E955AB"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87243"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9458D2"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203A05" w14:textId="77777777" w:rsidR="00077066" w:rsidRPr="00425F48" w:rsidRDefault="00077066" w:rsidP="00077066">
            <w:pPr>
              <w:pStyle w:val="TableText"/>
            </w:pPr>
            <w:r w:rsidRPr="00425F48">
              <w:rPr>
                <w:sz w:val="16"/>
                <w:szCs w:val="16"/>
              </w:rPr>
              <w:t>1.038468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5EA177" w14:textId="77777777" w:rsidR="00077066" w:rsidRPr="00425F48" w:rsidRDefault="00077066" w:rsidP="00077066">
            <w:pPr>
              <w:pStyle w:val="TableText"/>
            </w:pPr>
            <w:r w:rsidRPr="00425F48">
              <w:rPr>
                <w:sz w:val="16"/>
                <w:szCs w:val="16"/>
              </w:rPr>
              <w:t>1.038468</w:t>
            </w:r>
          </w:p>
        </w:tc>
      </w:tr>
      <w:tr w:rsidR="00077066" w:rsidRPr="00425F48" w14:paraId="54571F8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CD41AA7"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F3A4F"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3CA0AC"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CB443"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CC36A6"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93CA5"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86494"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B7450D"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0E1E8"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7677C"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9D098"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43B2C"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7EECA9"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49FBF7"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41436"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984186"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6665B" w14:textId="77777777" w:rsidR="00077066" w:rsidRPr="00425F48" w:rsidRDefault="00077066" w:rsidP="00077066">
            <w:pPr>
              <w:pStyle w:val="TableText"/>
            </w:pPr>
            <w:r w:rsidRPr="00425F48">
              <w:rPr>
                <w:sz w:val="16"/>
                <w:szCs w:val="16"/>
              </w:rPr>
              <w:t>1.059139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617F22" w14:textId="77777777" w:rsidR="00077066" w:rsidRPr="00425F48" w:rsidRDefault="00077066" w:rsidP="00077066">
            <w:pPr>
              <w:pStyle w:val="TableText"/>
            </w:pPr>
            <w:r w:rsidRPr="00425F48">
              <w:rPr>
                <w:sz w:val="16"/>
                <w:szCs w:val="16"/>
              </w:rPr>
              <w:t>1.059139</w:t>
            </w:r>
          </w:p>
        </w:tc>
      </w:tr>
      <w:tr w:rsidR="00077066" w:rsidRPr="00425F48" w14:paraId="4BF0F08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D6178A1"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5D7243"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5298B"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76B9F"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8A075"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307F59"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9240D1"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CD5057"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FFF36"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3E79C8"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2CC38"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13CA9"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B101B3"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B15DB"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246A1"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C60B0"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95FD61" w14:textId="77777777" w:rsidR="00077066" w:rsidRPr="00425F48" w:rsidRDefault="00077066" w:rsidP="00077066">
            <w:pPr>
              <w:pStyle w:val="TableText"/>
            </w:pPr>
            <w:r w:rsidRPr="00425F48">
              <w:rPr>
                <w:sz w:val="16"/>
                <w:szCs w:val="16"/>
              </w:rPr>
              <w:t>1.066015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2649FC" w14:textId="77777777" w:rsidR="00077066" w:rsidRPr="00425F48" w:rsidRDefault="00077066" w:rsidP="00077066">
            <w:pPr>
              <w:pStyle w:val="TableText"/>
            </w:pPr>
            <w:r w:rsidRPr="00425F48">
              <w:rPr>
                <w:sz w:val="16"/>
                <w:szCs w:val="16"/>
              </w:rPr>
              <w:t>1.066015</w:t>
            </w:r>
          </w:p>
        </w:tc>
      </w:tr>
      <w:tr w:rsidR="00077066" w:rsidRPr="00425F48" w14:paraId="0182192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54977A3"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7F9251"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CE8B2"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17C224"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7FB1E0"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7AD34"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C5AAB"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EFD21"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D1BEDF"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4295C"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378AC"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95EE9"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FAF760"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0D279"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7596E"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E92F9"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93545" w14:textId="77777777" w:rsidR="00077066" w:rsidRPr="00425F48" w:rsidRDefault="00077066" w:rsidP="00077066">
            <w:pPr>
              <w:pStyle w:val="TableText"/>
            </w:pPr>
            <w:r w:rsidRPr="00425F48">
              <w:rPr>
                <w:sz w:val="16"/>
                <w:szCs w:val="16"/>
              </w:rPr>
              <w:t>1.073805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1D779A" w14:textId="77777777" w:rsidR="00077066" w:rsidRPr="00425F48" w:rsidRDefault="00077066" w:rsidP="00077066">
            <w:pPr>
              <w:pStyle w:val="TableText"/>
            </w:pPr>
            <w:r w:rsidRPr="00425F48">
              <w:rPr>
                <w:sz w:val="16"/>
                <w:szCs w:val="16"/>
              </w:rPr>
              <w:t>1.073805</w:t>
            </w:r>
          </w:p>
        </w:tc>
      </w:tr>
      <w:tr w:rsidR="00077066" w:rsidRPr="00425F48" w14:paraId="7FD08F7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70AB3B8" w14:textId="77777777" w:rsidR="00077066" w:rsidRPr="00425F48" w:rsidRDefault="00077066" w:rsidP="00077066">
            <w:pPr>
              <w:pStyle w:val="TableText"/>
            </w:pPr>
            <w:r w:rsidRPr="00425F48">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D848A"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2A0AF"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B51D6"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4F46AC"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71CB5"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53EFE"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7E7E0C"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B6823A"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ECC2E"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BC3C6"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24C35"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27FD2"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E6ACA"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E39682"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11CBDF"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71143" w14:textId="77777777" w:rsidR="00077066" w:rsidRPr="00425F48" w:rsidRDefault="00077066" w:rsidP="00077066">
            <w:pPr>
              <w:pStyle w:val="TableText"/>
            </w:pPr>
            <w:r w:rsidRPr="00425F48">
              <w:rPr>
                <w:sz w:val="16"/>
                <w:szCs w:val="16"/>
              </w:rPr>
              <w:t>1.082755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E1CB8" w14:textId="77777777" w:rsidR="00077066" w:rsidRPr="00425F48" w:rsidRDefault="00077066" w:rsidP="00077066">
            <w:pPr>
              <w:pStyle w:val="TableText"/>
            </w:pPr>
            <w:r w:rsidRPr="00425F48">
              <w:rPr>
                <w:sz w:val="16"/>
                <w:szCs w:val="16"/>
              </w:rPr>
              <w:t>1.082755</w:t>
            </w:r>
          </w:p>
        </w:tc>
      </w:tr>
      <w:tr w:rsidR="00077066" w:rsidRPr="00425F48" w14:paraId="0C3E2AC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F1CB326" w14:textId="77777777" w:rsidR="00077066" w:rsidRPr="00425F48" w:rsidRDefault="00077066" w:rsidP="00077066">
            <w:pPr>
              <w:pStyle w:val="TableText"/>
            </w:pPr>
            <w:r w:rsidRPr="00425F48">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1C0CE"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E4606"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712DF1"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C679E"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1FF5FC"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C995D"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4764E"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B48EF"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9ADF3"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314CD"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81C7EE"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DFA590"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F76AE"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8C43B"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CEF2B"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9FEF1A" w14:textId="77777777" w:rsidR="00077066" w:rsidRPr="00425F48" w:rsidRDefault="00077066" w:rsidP="00077066">
            <w:pPr>
              <w:pStyle w:val="TableText"/>
            </w:pPr>
            <w:r w:rsidRPr="00425F48">
              <w:rPr>
                <w:sz w:val="16"/>
                <w:szCs w:val="16"/>
              </w:rPr>
              <w:t>1.092734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A4B846" w14:textId="77777777" w:rsidR="00077066" w:rsidRPr="00425F48" w:rsidRDefault="00077066" w:rsidP="00077066">
            <w:pPr>
              <w:pStyle w:val="TableText"/>
            </w:pPr>
            <w:r w:rsidRPr="00425F48">
              <w:rPr>
                <w:sz w:val="16"/>
                <w:szCs w:val="16"/>
              </w:rPr>
              <w:t>1.092734</w:t>
            </w:r>
          </w:p>
        </w:tc>
      </w:tr>
      <w:tr w:rsidR="00077066" w:rsidRPr="00425F48" w14:paraId="6EB04E0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7FBC37F" w14:textId="77777777" w:rsidR="00077066" w:rsidRPr="00425F48" w:rsidRDefault="00077066" w:rsidP="00077066">
            <w:pPr>
              <w:pStyle w:val="TableText"/>
            </w:pPr>
            <w:r w:rsidRPr="00425F48">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7C99D"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4E43C9"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8B2EE5"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2B580"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9ACB8"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73D1AF"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FDAF3"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BF74D9"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250C5"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11684A"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DAA6BE"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3B81EC"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3E55E"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32E8C"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DA42C"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601ABB" w14:textId="77777777" w:rsidR="00077066" w:rsidRPr="00425F48" w:rsidRDefault="00077066" w:rsidP="00077066">
            <w:pPr>
              <w:pStyle w:val="TableText"/>
            </w:pPr>
            <w:r w:rsidRPr="00425F48">
              <w:rPr>
                <w:sz w:val="16"/>
                <w:szCs w:val="16"/>
              </w:rPr>
              <w:t>1.101223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EE3D3F" w14:textId="77777777" w:rsidR="00077066" w:rsidRPr="00425F48" w:rsidRDefault="00077066" w:rsidP="00077066">
            <w:pPr>
              <w:pStyle w:val="TableText"/>
            </w:pPr>
            <w:r w:rsidRPr="00425F48">
              <w:rPr>
                <w:sz w:val="16"/>
                <w:szCs w:val="16"/>
              </w:rPr>
              <w:t>1.101223</w:t>
            </w:r>
          </w:p>
        </w:tc>
      </w:tr>
      <w:tr w:rsidR="00077066" w:rsidRPr="00425F48" w14:paraId="0CD154A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CAE994A" w14:textId="77777777" w:rsidR="00077066" w:rsidRPr="00425F48" w:rsidRDefault="00077066" w:rsidP="00077066">
            <w:pPr>
              <w:pStyle w:val="TableText"/>
            </w:pPr>
            <w:r w:rsidRPr="00425F48">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BACFC"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8182F"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4BEB5"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C4F480"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4CF07"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E73B8D"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45B4E"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F72F6"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3A26F9"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615F7"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B59A11"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E46967"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AC451E"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492A6"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AC2CC"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FD372" w14:textId="77777777" w:rsidR="00077066" w:rsidRPr="00425F48" w:rsidRDefault="00077066" w:rsidP="00077066">
            <w:pPr>
              <w:pStyle w:val="TableText"/>
            </w:pPr>
            <w:r w:rsidRPr="00425F48">
              <w:rPr>
                <w:sz w:val="16"/>
                <w:szCs w:val="16"/>
              </w:rPr>
              <w:t>1.108930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F6CE5" w14:textId="77777777" w:rsidR="00077066" w:rsidRPr="00425F48" w:rsidRDefault="00077066" w:rsidP="00077066">
            <w:pPr>
              <w:pStyle w:val="TableText"/>
            </w:pPr>
            <w:r w:rsidRPr="00425F48">
              <w:rPr>
                <w:sz w:val="16"/>
                <w:szCs w:val="16"/>
              </w:rPr>
              <w:t>1.108930</w:t>
            </w:r>
          </w:p>
        </w:tc>
      </w:tr>
      <w:tr w:rsidR="00077066" w:rsidRPr="00425F48" w14:paraId="71FBA70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5AA2F43" w14:textId="77777777" w:rsidR="00077066" w:rsidRPr="00425F48" w:rsidRDefault="00077066" w:rsidP="00077066">
            <w:pPr>
              <w:pStyle w:val="TableText"/>
            </w:pPr>
            <w:r w:rsidRPr="00425F48">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402F0"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51BD14"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F86E7"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770F34"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F1C14"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4EB1A"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C3B5C"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DF617"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0696A3"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DD396"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B22AB"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DD9A9"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3CC37"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E06B7"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45ED2"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64494" w14:textId="77777777" w:rsidR="00077066" w:rsidRPr="00425F48" w:rsidRDefault="00077066" w:rsidP="00077066">
            <w:pPr>
              <w:pStyle w:val="TableText"/>
            </w:pPr>
            <w:r w:rsidRPr="00425F48">
              <w:rPr>
                <w:sz w:val="16"/>
                <w:szCs w:val="16"/>
              </w:rPr>
              <w:t>1.119972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1B4A4" w14:textId="77777777" w:rsidR="00077066" w:rsidRPr="00425F48" w:rsidRDefault="00077066" w:rsidP="00077066">
            <w:pPr>
              <w:pStyle w:val="TableText"/>
            </w:pPr>
            <w:r w:rsidRPr="00425F48">
              <w:rPr>
                <w:sz w:val="16"/>
                <w:szCs w:val="16"/>
              </w:rPr>
              <w:t>1.119972</w:t>
            </w:r>
          </w:p>
        </w:tc>
      </w:tr>
      <w:tr w:rsidR="00077066" w:rsidRPr="00425F48" w14:paraId="4EBB348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E42D0BD" w14:textId="77777777" w:rsidR="00077066" w:rsidRPr="00425F48" w:rsidRDefault="00077066" w:rsidP="00077066">
            <w:pPr>
              <w:pStyle w:val="TableText"/>
            </w:pPr>
            <w:r w:rsidRPr="00425F48">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4EDAC5"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B97ED"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702934"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97C05"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79445"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100DB5"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AAF25"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E08D6"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B5F73F"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B0F51"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E771B0"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14FEB"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3C230"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D80C8"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24E39"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DFCB2F" w14:textId="77777777" w:rsidR="00077066" w:rsidRPr="00425F48" w:rsidRDefault="00077066" w:rsidP="00077066">
            <w:pPr>
              <w:pStyle w:val="TableText"/>
            </w:pPr>
            <w:r w:rsidRPr="00425F48">
              <w:rPr>
                <w:sz w:val="16"/>
                <w:szCs w:val="16"/>
              </w:rPr>
              <w:t>1.134116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281D2" w14:textId="77777777" w:rsidR="00077066" w:rsidRPr="00425F48" w:rsidRDefault="00077066" w:rsidP="00077066">
            <w:pPr>
              <w:pStyle w:val="TableText"/>
            </w:pPr>
            <w:r w:rsidRPr="00425F48">
              <w:rPr>
                <w:sz w:val="16"/>
                <w:szCs w:val="16"/>
              </w:rPr>
              <w:t>1.134116</w:t>
            </w:r>
          </w:p>
        </w:tc>
      </w:tr>
      <w:tr w:rsidR="00077066" w:rsidRPr="00425F48" w14:paraId="15D710E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EDACD58" w14:textId="77777777" w:rsidR="00077066" w:rsidRPr="00425F48" w:rsidRDefault="00077066" w:rsidP="00077066">
            <w:pPr>
              <w:pStyle w:val="TableText"/>
            </w:pPr>
            <w:r w:rsidRPr="00425F48">
              <w:rPr>
                <w:sz w:val="16"/>
                <w:szCs w:val="16"/>
              </w:rPr>
              <w:t>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4B2EA"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07DEB"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FB8214"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BA0DB5"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ACCDCA"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5FB419"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8CE445"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E05F4"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74825"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F77980"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CF6F8"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B6F45"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8888C"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6B64EE"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C0B40"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187BC8" w14:textId="77777777" w:rsidR="00077066" w:rsidRPr="00425F48" w:rsidRDefault="00077066" w:rsidP="00077066">
            <w:pPr>
              <w:pStyle w:val="TableText"/>
            </w:pPr>
            <w:r w:rsidRPr="00425F48">
              <w:rPr>
                <w:sz w:val="16"/>
                <w:szCs w:val="16"/>
              </w:rPr>
              <w:t>1.153312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15FDA" w14:textId="77777777" w:rsidR="00077066" w:rsidRPr="00425F48" w:rsidRDefault="00077066" w:rsidP="00077066">
            <w:pPr>
              <w:pStyle w:val="TableText"/>
            </w:pPr>
            <w:r w:rsidRPr="00425F48">
              <w:rPr>
                <w:sz w:val="16"/>
                <w:szCs w:val="16"/>
              </w:rPr>
              <w:t>1.153312</w:t>
            </w:r>
          </w:p>
        </w:tc>
      </w:tr>
      <w:tr w:rsidR="00077066" w:rsidRPr="00425F48" w14:paraId="5A31227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6AF5AAE" w14:textId="77777777" w:rsidR="00077066" w:rsidRPr="00425F48" w:rsidRDefault="00077066" w:rsidP="00077066">
            <w:pPr>
              <w:pStyle w:val="TableText"/>
            </w:pPr>
            <w:r w:rsidRPr="00425F48">
              <w:rPr>
                <w:sz w:val="16"/>
                <w:szCs w:val="16"/>
              </w:rPr>
              <w:t>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36C856"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0604A"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6AB094"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4F25B"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D29008"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C703A"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9A3B82"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9CD49"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521F1"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A3EBC6"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8E0DF"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F7B1F7"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31A62"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C810A6"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36B1F"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174A7" w14:textId="77777777" w:rsidR="00077066" w:rsidRPr="00425F48" w:rsidRDefault="00077066" w:rsidP="00077066">
            <w:pPr>
              <w:pStyle w:val="TableText"/>
            </w:pPr>
            <w:r w:rsidRPr="00425F48">
              <w:rPr>
                <w:sz w:val="16"/>
                <w:szCs w:val="16"/>
              </w:rPr>
              <w:t>1.178050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51631" w14:textId="77777777" w:rsidR="00077066" w:rsidRPr="00425F48" w:rsidRDefault="00077066" w:rsidP="00077066">
            <w:pPr>
              <w:pStyle w:val="TableText"/>
            </w:pPr>
            <w:r w:rsidRPr="00425F48">
              <w:rPr>
                <w:sz w:val="16"/>
                <w:szCs w:val="16"/>
              </w:rPr>
              <w:t>1.178050</w:t>
            </w:r>
          </w:p>
        </w:tc>
      </w:tr>
      <w:tr w:rsidR="00077066" w:rsidRPr="00425F48" w14:paraId="14AE986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2A038F03" w14:textId="77777777" w:rsidR="00077066" w:rsidRPr="00425F48" w:rsidRDefault="00077066" w:rsidP="00077066">
            <w:pPr>
              <w:pStyle w:val="TableText"/>
            </w:pPr>
            <w:r w:rsidRPr="00425F48">
              <w:rPr>
                <w:sz w:val="16"/>
                <w:szCs w:val="16"/>
              </w:rPr>
              <w:t>66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5923BE1"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610261E"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4931EA6"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B0B804D"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345D414"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8E5CF64"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3521E25"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05B6416"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D1B5006"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BD9BA37"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AC9A720"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51D339F"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C5208B2"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2245568"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6ED27DD"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31EFBCA" w14:textId="77777777" w:rsidR="00077066" w:rsidRPr="00425F48" w:rsidRDefault="00077066" w:rsidP="00077066">
            <w:pPr>
              <w:pStyle w:val="TableText"/>
            </w:pPr>
            <w:r w:rsidRPr="00425F48">
              <w:rPr>
                <w:sz w:val="16"/>
                <w:szCs w:val="16"/>
              </w:rPr>
              <w:t>1.170613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6AE3831" w14:textId="77777777" w:rsidR="00077066" w:rsidRPr="00425F48" w:rsidRDefault="00077066" w:rsidP="00077066">
            <w:pPr>
              <w:pStyle w:val="TableText"/>
            </w:pPr>
            <w:r w:rsidRPr="00425F48">
              <w:rPr>
                <w:sz w:val="16"/>
                <w:szCs w:val="16"/>
              </w:rPr>
              <w:t>1.170613</w:t>
            </w:r>
          </w:p>
        </w:tc>
      </w:tr>
      <w:tr w:rsidR="00077066" w:rsidRPr="00425F48" w14:paraId="5E85D5A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091970C7" w14:textId="77777777" w:rsidR="00077066" w:rsidRPr="00425F48" w:rsidRDefault="00077066" w:rsidP="00077066">
            <w:pPr>
              <w:pStyle w:val="TableText"/>
            </w:pPr>
            <w:r w:rsidRPr="00425F48">
              <w:rPr>
                <w:sz w:val="16"/>
                <w:szCs w:val="16"/>
              </w:rPr>
              <w:t>67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0082F1A"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503C3C0"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C796548"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82F4E68"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9DF97B0"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1CB25B6"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9728ABD"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A414369"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4C3E950"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ADA778F"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A296616"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13E6297"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158F36C"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C7F7BC1"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1BB8F54"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37658DD" w14:textId="77777777" w:rsidR="00077066" w:rsidRPr="00425F48" w:rsidRDefault="00077066" w:rsidP="00077066">
            <w:pPr>
              <w:pStyle w:val="TableText"/>
            </w:pPr>
            <w:r w:rsidRPr="00425F48">
              <w:rPr>
                <w:sz w:val="16"/>
                <w:szCs w:val="16"/>
              </w:rPr>
              <w:t>1.162527</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E3BFDD5" w14:textId="77777777" w:rsidR="00077066" w:rsidRPr="00425F48" w:rsidRDefault="00077066" w:rsidP="00077066">
            <w:pPr>
              <w:pStyle w:val="TableText"/>
            </w:pPr>
            <w:r w:rsidRPr="00425F48">
              <w:rPr>
                <w:sz w:val="16"/>
                <w:szCs w:val="16"/>
              </w:rPr>
              <w:t>1.162527</w:t>
            </w:r>
          </w:p>
        </w:tc>
      </w:tr>
      <w:tr w:rsidR="00077066" w:rsidRPr="00425F48" w14:paraId="1E15EB5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4F616811" w14:textId="77777777" w:rsidR="00077066" w:rsidRPr="00425F48" w:rsidRDefault="00077066" w:rsidP="00077066">
            <w:pPr>
              <w:pStyle w:val="TableText"/>
            </w:pPr>
            <w:r w:rsidRPr="00425F48">
              <w:rPr>
                <w:sz w:val="16"/>
                <w:szCs w:val="16"/>
              </w:rPr>
              <w:t>68</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6E22133"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C20973E"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956E6B6"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5DDAF01"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48F9FDD"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4F4CDB5"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E846C39"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938ADE3"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E739583"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33B9756"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029826D"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37D74AE"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EF1EBF6"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1F61169"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806C934"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761A47C" w14:textId="77777777" w:rsidR="00077066" w:rsidRPr="00425F48" w:rsidRDefault="00077066" w:rsidP="00077066">
            <w:pPr>
              <w:pStyle w:val="TableText"/>
            </w:pPr>
            <w:r w:rsidRPr="00425F48">
              <w:rPr>
                <w:sz w:val="16"/>
                <w:szCs w:val="16"/>
              </w:rPr>
              <w:t>1.153763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7F005A9" w14:textId="77777777" w:rsidR="00077066" w:rsidRPr="00425F48" w:rsidRDefault="00077066" w:rsidP="00077066">
            <w:pPr>
              <w:pStyle w:val="TableText"/>
            </w:pPr>
            <w:r w:rsidRPr="00425F48">
              <w:rPr>
                <w:sz w:val="16"/>
                <w:szCs w:val="16"/>
              </w:rPr>
              <w:t>1.153763</w:t>
            </w:r>
          </w:p>
        </w:tc>
      </w:tr>
      <w:tr w:rsidR="00077066" w:rsidRPr="00425F48" w14:paraId="62B82BF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49F2B60F" w14:textId="77777777" w:rsidR="00077066" w:rsidRPr="00425F48" w:rsidRDefault="00077066" w:rsidP="00077066">
            <w:pPr>
              <w:pStyle w:val="TableText"/>
            </w:pPr>
            <w:r w:rsidRPr="00425F48">
              <w:rPr>
                <w:sz w:val="16"/>
                <w:szCs w:val="16"/>
              </w:rPr>
              <w:t>69</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F3F3988"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78F1FAD"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8BF00B3"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28A8621"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748752F"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1C453B4"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3CC131C"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705D03F"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512C7C5"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C86A3F6"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44CF493"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74F8DEE"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204DE32"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FCCEC05"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3875D14"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B0A72E6" w14:textId="77777777" w:rsidR="00077066" w:rsidRPr="00425F48" w:rsidRDefault="00077066" w:rsidP="00077066">
            <w:pPr>
              <w:pStyle w:val="TableText"/>
            </w:pPr>
            <w:r w:rsidRPr="00425F48">
              <w:rPr>
                <w:sz w:val="16"/>
                <w:szCs w:val="16"/>
              </w:rPr>
              <w:t>1.144384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AE6C8F4" w14:textId="77777777" w:rsidR="00077066" w:rsidRPr="00425F48" w:rsidRDefault="00077066" w:rsidP="00077066">
            <w:pPr>
              <w:pStyle w:val="TableText"/>
            </w:pPr>
            <w:r w:rsidRPr="00425F48">
              <w:rPr>
                <w:sz w:val="16"/>
                <w:szCs w:val="16"/>
              </w:rPr>
              <w:t>1.144384</w:t>
            </w:r>
          </w:p>
        </w:tc>
      </w:tr>
      <w:tr w:rsidR="00077066" w:rsidRPr="00425F48" w14:paraId="413B53D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4E7B1E62" w14:textId="77777777" w:rsidR="00077066" w:rsidRPr="00425F48" w:rsidRDefault="00077066" w:rsidP="00077066">
            <w:pPr>
              <w:pStyle w:val="TableText"/>
            </w:pPr>
            <w:r w:rsidRPr="00425F48">
              <w:rPr>
                <w:sz w:val="16"/>
                <w:szCs w:val="16"/>
              </w:rPr>
              <w:t>70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4498146"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2F134F1"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A88EB93"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1C24124"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449DAA4"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055BA3E"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3D6AF53"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E10AB9D"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094832C"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C79005C"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90F86F0"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3B883E6"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8A8D8CF"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0925743"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92A8BEB"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0468379" w14:textId="77777777" w:rsidR="00077066" w:rsidRPr="00425F48" w:rsidRDefault="00077066" w:rsidP="00077066">
            <w:pPr>
              <w:pStyle w:val="TableText"/>
            </w:pPr>
            <w:r w:rsidRPr="00425F48">
              <w:rPr>
                <w:sz w:val="16"/>
                <w:szCs w:val="16"/>
              </w:rPr>
              <w:t>1.134384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C2E8F47" w14:textId="77777777" w:rsidR="00077066" w:rsidRPr="00425F48" w:rsidRDefault="00077066" w:rsidP="00077066">
            <w:pPr>
              <w:pStyle w:val="TableText"/>
            </w:pPr>
            <w:r w:rsidRPr="00425F48">
              <w:rPr>
                <w:sz w:val="16"/>
                <w:szCs w:val="16"/>
              </w:rPr>
              <w:t>1.134384</w:t>
            </w:r>
          </w:p>
        </w:tc>
      </w:tr>
      <w:tr w:rsidR="00077066" w:rsidRPr="00425F48" w14:paraId="3071D04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1C0CFA30" w14:textId="77777777" w:rsidR="00077066" w:rsidRPr="00425F48" w:rsidRDefault="00077066" w:rsidP="00077066">
            <w:pPr>
              <w:pStyle w:val="TableText"/>
            </w:pPr>
            <w:r w:rsidRPr="00425F48">
              <w:rPr>
                <w:sz w:val="16"/>
                <w:szCs w:val="16"/>
              </w:rPr>
              <w:t>71</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8E6C00E"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762B0E8"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0296342"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ED1D6E8"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32E6CE7"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714C60A"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2FE4B98"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0A6D784"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BA6BFDC"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71B641E"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0DC9CDB"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A7A3BC0"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E530573"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204E3CF"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0A441EB"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881C211" w14:textId="77777777" w:rsidR="00077066" w:rsidRPr="00425F48" w:rsidRDefault="00077066" w:rsidP="00077066">
            <w:pPr>
              <w:pStyle w:val="TableText"/>
            </w:pPr>
            <w:r w:rsidRPr="00425F48">
              <w:rPr>
                <w:sz w:val="16"/>
                <w:szCs w:val="16"/>
              </w:rPr>
              <w:t>1.123750</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4FEDD05" w14:textId="77777777" w:rsidR="00077066" w:rsidRPr="00425F48" w:rsidRDefault="00077066" w:rsidP="00077066">
            <w:pPr>
              <w:pStyle w:val="TableText"/>
            </w:pPr>
            <w:r w:rsidRPr="00425F48">
              <w:rPr>
                <w:sz w:val="16"/>
                <w:szCs w:val="16"/>
              </w:rPr>
              <w:t>1.123750</w:t>
            </w:r>
          </w:p>
        </w:tc>
      </w:tr>
      <w:tr w:rsidR="00077066" w:rsidRPr="00425F48" w14:paraId="00A8AC5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1950D864" w14:textId="77777777" w:rsidR="00077066" w:rsidRPr="00425F48" w:rsidRDefault="00077066" w:rsidP="00077066">
            <w:pPr>
              <w:pStyle w:val="TableText"/>
            </w:pPr>
            <w:r w:rsidRPr="00425F48">
              <w:rPr>
                <w:sz w:val="16"/>
                <w:szCs w:val="16"/>
              </w:rPr>
              <w:t>72</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D8A3391"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9E92734"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091D474"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5902275"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586C4CF"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E391F06"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068239D"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62B103B"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D1A8B3C"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E5C7AE6"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CE3BE5E"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80AFCE2"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89430B0"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81C8775"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9858432"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22D5332" w14:textId="77777777" w:rsidR="00077066" w:rsidRPr="00425F48" w:rsidRDefault="00077066" w:rsidP="00077066">
            <w:pPr>
              <w:pStyle w:val="TableText"/>
            </w:pPr>
            <w:r w:rsidRPr="00425F48">
              <w:rPr>
                <w:sz w:val="16"/>
                <w:szCs w:val="16"/>
              </w:rPr>
              <w:t>1.112476</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FDD879F" w14:textId="77777777" w:rsidR="00077066" w:rsidRPr="00425F48" w:rsidRDefault="00077066" w:rsidP="00077066">
            <w:pPr>
              <w:pStyle w:val="TableText"/>
            </w:pPr>
            <w:r w:rsidRPr="00425F48">
              <w:rPr>
                <w:sz w:val="16"/>
                <w:szCs w:val="16"/>
              </w:rPr>
              <w:t>1.112476</w:t>
            </w:r>
          </w:p>
        </w:tc>
      </w:tr>
      <w:tr w:rsidR="00077066" w:rsidRPr="00425F48" w14:paraId="544D4E7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tcPr>
          <w:p w14:paraId="61E752D3" w14:textId="77777777" w:rsidR="00077066" w:rsidRPr="00425F48" w:rsidRDefault="00077066" w:rsidP="00077066">
            <w:pPr>
              <w:pStyle w:val="TableText"/>
            </w:pPr>
            <w:r w:rsidRPr="00425F48">
              <w:rPr>
                <w:sz w:val="16"/>
                <w:szCs w:val="16"/>
              </w:rPr>
              <w:t>73</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26159B9"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6BBBD0D1"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F46CE20"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A5E7744"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5125D26"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7C8C2E94"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8E3D150"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46E1B31E"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BA1638F"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597540BC"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24159B2"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01ABCA3"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CC36AD2"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2FE5CE36"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1E24B1E1"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00C8CA6D" w14:textId="77777777" w:rsidR="00077066" w:rsidRPr="00425F48" w:rsidRDefault="00077066" w:rsidP="00077066">
            <w:pPr>
              <w:pStyle w:val="TableText"/>
            </w:pPr>
            <w:r w:rsidRPr="00425F48">
              <w:rPr>
                <w:sz w:val="16"/>
                <w:szCs w:val="16"/>
              </w:rPr>
              <w:t>1.100534</w:t>
            </w:r>
          </w:p>
        </w:tc>
        <w:tc>
          <w:tcPr>
            <w:tcW w:w="0" w:type="auto"/>
            <w:tcBorders>
              <w:top w:val="nil"/>
              <w:left w:val="nil"/>
              <w:bottom w:val="nil"/>
              <w:right w:val="nil"/>
            </w:tcBorders>
            <w:shd w:val="clear" w:color="auto" w:fill="auto"/>
            <w:noWrap/>
            <w:tcMar>
              <w:top w:w="20" w:type="dxa"/>
              <w:left w:w="20" w:type="dxa"/>
              <w:bottom w:w="0" w:type="dxa"/>
              <w:right w:w="20" w:type="dxa"/>
            </w:tcMar>
          </w:tcPr>
          <w:p w14:paraId="320A683A" w14:textId="77777777" w:rsidR="00077066" w:rsidRPr="00425F48" w:rsidRDefault="00077066" w:rsidP="00077066">
            <w:pPr>
              <w:pStyle w:val="TableText"/>
            </w:pPr>
            <w:r w:rsidRPr="00425F48">
              <w:rPr>
                <w:sz w:val="16"/>
                <w:szCs w:val="16"/>
              </w:rPr>
              <w:t>1.100534</w:t>
            </w:r>
          </w:p>
        </w:tc>
      </w:tr>
      <w:tr w:rsidR="00077066" w:rsidRPr="00425F48" w14:paraId="3A8B7F45"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4C8F973" w14:textId="77777777" w:rsidR="00077066" w:rsidRPr="00425F48" w:rsidRDefault="00077066" w:rsidP="00EE3AF5">
            <w:pPr>
              <w:pStyle w:val="TableText"/>
              <w:keepNext/>
            </w:pPr>
            <w:r w:rsidRPr="00425F48">
              <w:rPr>
                <w:sz w:val="16"/>
                <w:szCs w:val="16"/>
              </w:rPr>
              <w:t>74</w:t>
            </w:r>
          </w:p>
        </w:tc>
        <w:tc>
          <w:tcPr>
            <w:tcW w:w="0" w:type="auto"/>
            <w:tcBorders>
              <w:top w:val="nil"/>
              <w:left w:val="nil"/>
              <w:right w:val="nil"/>
            </w:tcBorders>
            <w:shd w:val="clear" w:color="auto" w:fill="auto"/>
            <w:noWrap/>
            <w:tcMar>
              <w:top w:w="20" w:type="dxa"/>
              <w:left w:w="20" w:type="dxa"/>
              <w:bottom w:w="0" w:type="dxa"/>
              <w:right w:w="20" w:type="dxa"/>
            </w:tcMar>
          </w:tcPr>
          <w:p w14:paraId="1D167F74"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03245458"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23C46739"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40B8B27A"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08A3C8B7"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0E57D885"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5B1A1718"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12F4D714"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55EBC832"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516C0D44"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3945C125"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440F814E"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21E07783"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3B559ED4"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5EBAF45E"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453DB3AF" w14:textId="77777777" w:rsidR="00077066" w:rsidRPr="00425F48" w:rsidRDefault="00077066" w:rsidP="00077066">
            <w:pPr>
              <w:pStyle w:val="TableText"/>
            </w:pPr>
            <w:r w:rsidRPr="00425F48">
              <w:rPr>
                <w:sz w:val="16"/>
                <w:szCs w:val="16"/>
              </w:rPr>
              <w:t>1.087904</w:t>
            </w:r>
          </w:p>
        </w:tc>
        <w:tc>
          <w:tcPr>
            <w:tcW w:w="0" w:type="auto"/>
            <w:tcBorders>
              <w:top w:val="nil"/>
              <w:left w:val="nil"/>
              <w:right w:val="nil"/>
            </w:tcBorders>
            <w:shd w:val="clear" w:color="auto" w:fill="auto"/>
            <w:noWrap/>
            <w:tcMar>
              <w:top w:w="20" w:type="dxa"/>
              <w:left w:w="20" w:type="dxa"/>
              <w:bottom w:w="0" w:type="dxa"/>
              <w:right w:w="20" w:type="dxa"/>
            </w:tcMar>
          </w:tcPr>
          <w:p w14:paraId="6B230BE0" w14:textId="77777777" w:rsidR="00077066" w:rsidRPr="00425F48" w:rsidRDefault="00077066" w:rsidP="00077066">
            <w:pPr>
              <w:pStyle w:val="TableText"/>
            </w:pPr>
            <w:r w:rsidRPr="00425F48">
              <w:rPr>
                <w:sz w:val="16"/>
                <w:szCs w:val="16"/>
              </w:rPr>
              <w:t>1.087904</w:t>
            </w:r>
          </w:p>
        </w:tc>
      </w:tr>
      <w:tr w:rsidR="00077066" w:rsidRPr="00425F48" w14:paraId="4289FB18"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149E4D51" w14:textId="77777777" w:rsidR="00077066" w:rsidRPr="00425F48" w:rsidRDefault="00077066" w:rsidP="00077066">
            <w:pPr>
              <w:pStyle w:val="TableText"/>
            </w:pPr>
            <w:r w:rsidRPr="00425F48">
              <w:rPr>
                <w:sz w:val="16"/>
                <w:szCs w:val="16"/>
              </w:rPr>
              <w:t>75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808C856"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3FA4FA7"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4CE8D49"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30F1EA3"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6170305"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BDBAC4E"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56E3634"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0224B1F"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EA8C320"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B525474"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07EB7F7"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8643FB2"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8EC55A7"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D9E8DCE"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6B30321"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C8C0D63" w14:textId="77777777" w:rsidR="00077066" w:rsidRPr="00425F48" w:rsidRDefault="00077066" w:rsidP="00077066">
            <w:pPr>
              <w:pStyle w:val="TableText"/>
            </w:pPr>
            <w:r w:rsidRPr="00425F48">
              <w:rPr>
                <w:sz w:val="16"/>
                <w:szCs w:val="16"/>
              </w:rPr>
              <w:t>1.074602</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3EA674E" w14:textId="77777777" w:rsidR="00077066" w:rsidRPr="00425F48" w:rsidRDefault="00077066" w:rsidP="00077066">
            <w:pPr>
              <w:pStyle w:val="TableText"/>
            </w:pPr>
            <w:r w:rsidRPr="00425F48">
              <w:rPr>
                <w:sz w:val="16"/>
                <w:szCs w:val="16"/>
              </w:rPr>
              <w:t>1.074602</w:t>
            </w:r>
          </w:p>
        </w:tc>
      </w:tr>
    </w:tbl>
    <w:p w14:paraId="4272A6CE" w14:textId="77777777" w:rsidR="00077066" w:rsidRPr="00425F48" w:rsidRDefault="00077066" w:rsidP="00077066">
      <w:pPr>
        <w:pStyle w:val="ScheduleHeading"/>
        <w:rPr>
          <w:b w:val="0"/>
          <w:i/>
        </w:rPr>
      </w:pPr>
      <w:r w:rsidRPr="00425F48">
        <w:t>Table 1B</w:t>
      </w:r>
      <w:r w:rsidRPr="00425F48">
        <w:tab/>
        <w:t>Accrued benefit multiple valuation factors (ABF) — males with first day of membership of PSS Scheme being after 30 June 1999 (continued)</w:t>
      </w:r>
    </w:p>
    <w:p w14:paraId="4375F392" w14:textId="77777777" w:rsidR="00077066" w:rsidRPr="00425F48" w:rsidRDefault="00077066" w:rsidP="00077066">
      <w:pPr>
        <w:pStyle w:val="TableColHead"/>
        <w:jc w:val="center"/>
      </w:pPr>
      <w:r w:rsidRPr="00425F48">
        <w:rPr>
          <w:sz w:val="20"/>
        </w:rPr>
        <w:t>Complete years between first day of membership and relevant date</w:t>
      </w:r>
    </w:p>
    <w:tbl>
      <w:tblPr>
        <w:tblW w:w="15258" w:type="dxa"/>
        <w:tblInd w:w="-651" w:type="dxa"/>
        <w:tblLayout w:type="fixed"/>
        <w:tblCellMar>
          <w:left w:w="30" w:type="dxa"/>
          <w:right w:w="30" w:type="dxa"/>
        </w:tblCellMar>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0367AD1D" w14:textId="77777777">
        <w:trPr>
          <w:trHeight w:val="164"/>
          <w:tblHeader/>
        </w:trPr>
        <w:tc>
          <w:tcPr>
            <w:tcW w:w="570" w:type="dxa"/>
            <w:tcBorders>
              <w:top w:val="nil"/>
              <w:left w:val="nil"/>
              <w:bottom w:val="single" w:sz="4" w:space="0" w:color="auto"/>
              <w:right w:val="nil"/>
            </w:tcBorders>
          </w:tcPr>
          <w:p w14:paraId="1F0DED80"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64" w:type="dxa"/>
            <w:tcBorders>
              <w:top w:val="nil"/>
              <w:left w:val="nil"/>
              <w:bottom w:val="single" w:sz="4" w:space="0" w:color="auto"/>
              <w:right w:val="nil"/>
            </w:tcBorders>
          </w:tcPr>
          <w:p w14:paraId="745D0995" w14:textId="77777777" w:rsidR="00077066" w:rsidRPr="00425F48" w:rsidRDefault="00077066" w:rsidP="00077066">
            <w:pPr>
              <w:pStyle w:val="TableColHead"/>
              <w:jc w:val="center"/>
              <w:rPr>
                <w:sz w:val="16"/>
                <w:szCs w:val="16"/>
                <w:lang w:eastAsia="en-AU"/>
              </w:rPr>
            </w:pPr>
            <w:r w:rsidRPr="00425F48">
              <w:rPr>
                <w:sz w:val="16"/>
                <w:szCs w:val="16"/>
                <w:lang w:eastAsia="en-AU"/>
              </w:rPr>
              <w:t>17</w:t>
            </w:r>
          </w:p>
        </w:tc>
        <w:tc>
          <w:tcPr>
            <w:tcW w:w="864" w:type="dxa"/>
            <w:tcBorders>
              <w:top w:val="nil"/>
              <w:left w:val="nil"/>
              <w:bottom w:val="single" w:sz="4" w:space="0" w:color="auto"/>
              <w:right w:val="nil"/>
            </w:tcBorders>
          </w:tcPr>
          <w:p w14:paraId="3045A146" w14:textId="77777777" w:rsidR="00077066" w:rsidRPr="00425F48" w:rsidRDefault="00077066" w:rsidP="00077066">
            <w:pPr>
              <w:pStyle w:val="TableColHead"/>
              <w:jc w:val="center"/>
              <w:rPr>
                <w:sz w:val="16"/>
                <w:szCs w:val="16"/>
                <w:lang w:eastAsia="en-AU"/>
              </w:rPr>
            </w:pPr>
            <w:r w:rsidRPr="00425F48">
              <w:rPr>
                <w:sz w:val="16"/>
                <w:szCs w:val="16"/>
                <w:lang w:eastAsia="en-AU"/>
              </w:rPr>
              <w:t>18</w:t>
            </w:r>
          </w:p>
        </w:tc>
        <w:tc>
          <w:tcPr>
            <w:tcW w:w="864" w:type="dxa"/>
            <w:tcBorders>
              <w:top w:val="nil"/>
              <w:left w:val="nil"/>
              <w:bottom w:val="single" w:sz="4" w:space="0" w:color="auto"/>
              <w:right w:val="nil"/>
            </w:tcBorders>
          </w:tcPr>
          <w:p w14:paraId="7A48D5EA" w14:textId="77777777" w:rsidR="00077066" w:rsidRPr="00425F48" w:rsidRDefault="00077066" w:rsidP="00077066">
            <w:pPr>
              <w:pStyle w:val="TableColHead"/>
              <w:jc w:val="center"/>
              <w:rPr>
                <w:sz w:val="16"/>
                <w:szCs w:val="16"/>
                <w:lang w:eastAsia="en-AU"/>
              </w:rPr>
            </w:pPr>
            <w:r w:rsidRPr="00425F48">
              <w:rPr>
                <w:sz w:val="16"/>
                <w:szCs w:val="16"/>
                <w:lang w:eastAsia="en-AU"/>
              </w:rPr>
              <w:t>19</w:t>
            </w:r>
          </w:p>
        </w:tc>
        <w:tc>
          <w:tcPr>
            <w:tcW w:w="864" w:type="dxa"/>
            <w:tcBorders>
              <w:top w:val="nil"/>
              <w:left w:val="nil"/>
              <w:bottom w:val="single" w:sz="4" w:space="0" w:color="auto"/>
              <w:right w:val="nil"/>
            </w:tcBorders>
          </w:tcPr>
          <w:p w14:paraId="574369E4" w14:textId="77777777" w:rsidR="00077066" w:rsidRPr="00425F48" w:rsidRDefault="00077066" w:rsidP="00077066">
            <w:pPr>
              <w:pStyle w:val="TableColHead"/>
              <w:jc w:val="center"/>
              <w:rPr>
                <w:sz w:val="16"/>
                <w:szCs w:val="16"/>
                <w:lang w:eastAsia="en-AU"/>
              </w:rPr>
            </w:pPr>
            <w:r w:rsidRPr="00425F48">
              <w:rPr>
                <w:sz w:val="16"/>
                <w:szCs w:val="16"/>
                <w:lang w:eastAsia="en-AU"/>
              </w:rPr>
              <w:t>20</w:t>
            </w:r>
          </w:p>
        </w:tc>
        <w:tc>
          <w:tcPr>
            <w:tcW w:w="864" w:type="dxa"/>
            <w:tcBorders>
              <w:top w:val="nil"/>
              <w:left w:val="nil"/>
              <w:bottom w:val="single" w:sz="4" w:space="0" w:color="auto"/>
              <w:right w:val="nil"/>
            </w:tcBorders>
          </w:tcPr>
          <w:p w14:paraId="504241A5" w14:textId="77777777" w:rsidR="00077066" w:rsidRPr="00425F48" w:rsidRDefault="00077066" w:rsidP="00077066">
            <w:pPr>
              <w:pStyle w:val="TableColHead"/>
              <w:jc w:val="center"/>
              <w:rPr>
                <w:sz w:val="16"/>
                <w:szCs w:val="16"/>
                <w:lang w:eastAsia="en-AU"/>
              </w:rPr>
            </w:pPr>
            <w:r w:rsidRPr="00425F48">
              <w:rPr>
                <w:sz w:val="16"/>
                <w:szCs w:val="16"/>
                <w:lang w:eastAsia="en-AU"/>
              </w:rPr>
              <w:t>21</w:t>
            </w:r>
          </w:p>
        </w:tc>
        <w:tc>
          <w:tcPr>
            <w:tcW w:w="864" w:type="dxa"/>
            <w:tcBorders>
              <w:top w:val="nil"/>
              <w:left w:val="nil"/>
              <w:bottom w:val="single" w:sz="4" w:space="0" w:color="auto"/>
              <w:right w:val="nil"/>
            </w:tcBorders>
          </w:tcPr>
          <w:p w14:paraId="18DD2D69" w14:textId="77777777" w:rsidR="00077066" w:rsidRPr="00425F48" w:rsidRDefault="00077066" w:rsidP="00077066">
            <w:pPr>
              <w:pStyle w:val="TableColHead"/>
              <w:jc w:val="center"/>
              <w:rPr>
                <w:sz w:val="16"/>
                <w:szCs w:val="16"/>
                <w:lang w:eastAsia="en-AU"/>
              </w:rPr>
            </w:pPr>
            <w:r w:rsidRPr="00425F48">
              <w:rPr>
                <w:sz w:val="16"/>
                <w:szCs w:val="16"/>
                <w:lang w:eastAsia="en-AU"/>
              </w:rPr>
              <w:t>22</w:t>
            </w:r>
          </w:p>
        </w:tc>
        <w:tc>
          <w:tcPr>
            <w:tcW w:w="864" w:type="dxa"/>
            <w:tcBorders>
              <w:top w:val="nil"/>
              <w:left w:val="nil"/>
              <w:bottom w:val="single" w:sz="4" w:space="0" w:color="auto"/>
              <w:right w:val="nil"/>
            </w:tcBorders>
          </w:tcPr>
          <w:p w14:paraId="7823E025" w14:textId="77777777" w:rsidR="00077066" w:rsidRPr="00425F48" w:rsidRDefault="00077066" w:rsidP="00077066">
            <w:pPr>
              <w:pStyle w:val="TableColHead"/>
              <w:jc w:val="center"/>
              <w:rPr>
                <w:sz w:val="16"/>
                <w:szCs w:val="16"/>
                <w:lang w:eastAsia="en-AU"/>
              </w:rPr>
            </w:pPr>
            <w:r w:rsidRPr="00425F48">
              <w:rPr>
                <w:sz w:val="16"/>
                <w:szCs w:val="16"/>
                <w:lang w:eastAsia="en-AU"/>
              </w:rPr>
              <w:t>23</w:t>
            </w:r>
          </w:p>
        </w:tc>
        <w:tc>
          <w:tcPr>
            <w:tcW w:w="864" w:type="dxa"/>
            <w:tcBorders>
              <w:top w:val="nil"/>
              <w:left w:val="nil"/>
              <w:bottom w:val="single" w:sz="4" w:space="0" w:color="auto"/>
              <w:right w:val="nil"/>
            </w:tcBorders>
          </w:tcPr>
          <w:p w14:paraId="135AE4D4" w14:textId="77777777" w:rsidR="00077066" w:rsidRPr="00425F48" w:rsidRDefault="00077066" w:rsidP="00077066">
            <w:pPr>
              <w:pStyle w:val="TableColHead"/>
              <w:jc w:val="center"/>
              <w:rPr>
                <w:sz w:val="16"/>
                <w:szCs w:val="16"/>
                <w:lang w:eastAsia="en-AU"/>
              </w:rPr>
            </w:pPr>
            <w:r w:rsidRPr="00425F48">
              <w:rPr>
                <w:sz w:val="16"/>
                <w:szCs w:val="16"/>
                <w:lang w:eastAsia="en-AU"/>
              </w:rPr>
              <w:t>24</w:t>
            </w:r>
          </w:p>
        </w:tc>
        <w:tc>
          <w:tcPr>
            <w:tcW w:w="864" w:type="dxa"/>
            <w:tcBorders>
              <w:top w:val="nil"/>
              <w:left w:val="nil"/>
              <w:bottom w:val="single" w:sz="4" w:space="0" w:color="auto"/>
              <w:right w:val="nil"/>
            </w:tcBorders>
          </w:tcPr>
          <w:p w14:paraId="21095662" w14:textId="77777777" w:rsidR="00077066" w:rsidRPr="00425F48" w:rsidRDefault="00077066" w:rsidP="00077066">
            <w:pPr>
              <w:pStyle w:val="TableColHead"/>
              <w:jc w:val="center"/>
              <w:rPr>
                <w:sz w:val="16"/>
                <w:szCs w:val="16"/>
                <w:lang w:eastAsia="en-AU"/>
              </w:rPr>
            </w:pPr>
            <w:r w:rsidRPr="00425F48">
              <w:rPr>
                <w:sz w:val="16"/>
                <w:szCs w:val="16"/>
                <w:lang w:eastAsia="en-AU"/>
              </w:rPr>
              <w:t>25</w:t>
            </w:r>
          </w:p>
        </w:tc>
        <w:tc>
          <w:tcPr>
            <w:tcW w:w="864" w:type="dxa"/>
            <w:tcBorders>
              <w:top w:val="nil"/>
              <w:left w:val="nil"/>
              <w:bottom w:val="single" w:sz="4" w:space="0" w:color="auto"/>
              <w:right w:val="nil"/>
            </w:tcBorders>
          </w:tcPr>
          <w:p w14:paraId="7E43BE5F" w14:textId="77777777" w:rsidR="00077066" w:rsidRPr="00425F48" w:rsidRDefault="00077066" w:rsidP="00077066">
            <w:pPr>
              <w:pStyle w:val="TableColHead"/>
              <w:jc w:val="center"/>
              <w:rPr>
                <w:sz w:val="16"/>
                <w:szCs w:val="16"/>
                <w:lang w:eastAsia="en-AU"/>
              </w:rPr>
            </w:pPr>
            <w:r w:rsidRPr="00425F48">
              <w:rPr>
                <w:sz w:val="16"/>
                <w:szCs w:val="16"/>
                <w:lang w:eastAsia="en-AU"/>
              </w:rPr>
              <w:t>26</w:t>
            </w:r>
          </w:p>
        </w:tc>
        <w:tc>
          <w:tcPr>
            <w:tcW w:w="864" w:type="dxa"/>
            <w:tcBorders>
              <w:top w:val="nil"/>
              <w:left w:val="nil"/>
              <w:bottom w:val="single" w:sz="4" w:space="0" w:color="auto"/>
              <w:right w:val="nil"/>
            </w:tcBorders>
          </w:tcPr>
          <w:p w14:paraId="07EB3B60" w14:textId="77777777" w:rsidR="00077066" w:rsidRPr="00425F48" w:rsidRDefault="00077066" w:rsidP="00077066">
            <w:pPr>
              <w:pStyle w:val="TableColHead"/>
              <w:jc w:val="center"/>
              <w:rPr>
                <w:sz w:val="16"/>
                <w:szCs w:val="16"/>
                <w:lang w:eastAsia="en-AU"/>
              </w:rPr>
            </w:pPr>
            <w:r w:rsidRPr="00425F48">
              <w:rPr>
                <w:sz w:val="16"/>
                <w:szCs w:val="16"/>
                <w:lang w:eastAsia="en-AU"/>
              </w:rPr>
              <w:t>27</w:t>
            </w:r>
          </w:p>
        </w:tc>
        <w:tc>
          <w:tcPr>
            <w:tcW w:w="864" w:type="dxa"/>
            <w:tcBorders>
              <w:top w:val="nil"/>
              <w:left w:val="nil"/>
              <w:bottom w:val="single" w:sz="4" w:space="0" w:color="auto"/>
              <w:right w:val="nil"/>
            </w:tcBorders>
          </w:tcPr>
          <w:p w14:paraId="665184E6" w14:textId="77777777" w:rsidR="00077066" w:rsidRPr="00425F48" w:rsidRDefault="00077066" w:rsidP="00077066">
            <w:pPr>
              <w:pStyle w:val="TableColHead"/>
              <w:jc w:val="center"/>
              <w:rPr>
                <w:sz w:val="16"/>
                <w:szCs w:val="16"/>
                <w:lang w:eastAsia="en-AU"/>
              </w:rPr>
            </w:pPr>
            <w:r w:rsidRPr="00425F48">
              <w:rPr>
                <w:sz w:val="16"/>
                <w:szCs w:val="16"/>
                <w:lang w:eastAsia="en-AU"/>
              </w:rPr>
              <w:t>28</w:t>
            </w:r>
          </w:p>
        </w:tc>
        <w:tc>
          <w:tcPr>
            <w:tcW w:w="864" w:type="dxa"/>
            <w:tcBorders>
              <w:top w:val="nil"/>
              <w:left w:val="nil"/>
              <w:bottom w:val="single" w:sz="4" w:space="0" w:color="auto"/>
              <w:right w:val="nil"/>
            </w:tcBorders>
          </w:tcPr>
          <w:p w14:paraId="60646024" w14:textId="77777777" w:rsidR="00077066" w:rsidRPr="00425F48" w:rsidRDefault="00077066" w:rsidP="00077066">
            <w:pPr>
              <w:pStyle w:val="TableColHead"/>
              <w:jc w:val="center"/>
              <w:rPr>
                <w:sz w:val="16"/>
                <w:szCs w:val="16"/>
                <w:lang w:eastAsia="en-AU"/>
              </w:rPr>
            </w:pPr>
            <w:r w:rsidRPr="00425F48">
              <w:rPr>
                <w:sz w:val="16"/>
                <w:szCs w:val="16"/>
                <w:lang w:eastAsia="en-AU"/>
              </w:rPr>
              <w:t>29</w:t>
            </w:r>
          </w:p>
        </w:tc>
        <w:tc>
          <w:tcPr>
            <w:tcW w:w="864" w:type="dxa"/>
            <w:tcBorders>
              <w:top w:val="nil"/>
              <w:left w:val="nil"/>
              <w:bottom w:val="single" w:sz="4" w:space="0" w:color="auto"/>
              <w:right w:val="nil"/>
            </w:tcBorders>
          </w:tcPr>
          <w:p w14:paraId="05C93733" w14:textId="77777777" w:rsidR="00077066" w:rsidRPr="00425F48" w:rsidRDefault="00077066" w:rsidP="00077066">
            <w:pPr>
              <w:pStyle w:val="TableColHead"/>
              <w:jc w:val="center"/>
              <w:rPr>
                <w:sz w:val="16"/>
                <w:szCs w:val="16"/>
                <w:lang w:eastAsia="en-AU"/>
              </w:rPr>
            </w:pPr>
            <w:r w:rsidRPr="00425F48">
              <w:rPr>
                <w:sz w:val="16"/>
                <w:szCs w:val="16"/>
                <w:lang w:eastAsia="en-AU"/>
              </w:rPr>
              <w:t>30</w:t>
            </w:r>
          </w:p>
        </w:tc>
        <w:tc>
          <w:tcPr>
            <w:tcW w:w="864" w:type="dxa"/>
            <w:tcBorders>
              <w:top w:val="nil"/>
              <w:left w:val="nil"/>
              <w:bottom w:val="single" w:sz="4" w:space="0" w:color="auto"/>
              <w:right w:val="nil"/>
            </w:tcBorders>
          </w:tcPr>
          <w:p w14:paraId="13574525" w14:textId="77777777" w:rsidR="00077066" w:rsidRPr="00425F48" w:rsidRDefault="00077066" w:rsidP="00077066">
            <w:pPr>
              <w:pStyle w:val="TableColHead"/>
              <w:jc w:val="center"/>
              <w:rPr>
                <w:sz w:val="16"/>
                <w:szCs w:val="16"/>
                <w:lang w:eastAsia="en-AU"/>
              </w:rPr>
            </w:pPr>
            <w:r w:rsidRPr="00425F48">
              <w:rPr>
                <w:sz w:val="16"/>
                <w:szCs w:val="16"/>
                <w:lang w:eastAsia="en-AU"/>
              </w:rPr>
              <w:t>31</w:t>
            </w:r>
          </w:p>
        </w:tc>
        <w:tc>
          <w:tcPr>
            <w:tcW w:w="864" w:type="dxa"/>
            <w:tcBorders>
              <w:top w:val="nil"/>
              <w:left w:val="nil"/>
              <w:bottom w:val="single" w:sz="4" w:space="0" w:color="auto"/>
              <w:right w:val="nil"/>
            </w:tcBorders>
          </w:tcPr>
          <w:p w14:paraId="160456F7" w14:textId="77777777" w:rsidR="00077066" w:rsidRPr="00425F48" w:rsidRDefault="00077066" w:rsidP="00077066">
            <w:pPr>
              <w:pStyle w:val="TableColHead"/>
              <w:jc w:val="center"/>
              <w:rPr>
                <w:sz w:val="16"/>
                <w:szCs w:val="16"/>
                <w:lang w:eastAsia="en-AU"/>
              </w:rPr>
            </w:pPr>
            <w:r w:rsidRPr="00425F48">
              <w:rPr>
                <w:sz w:val="16"/>
                <w:szCs w:val="16"/>
                <w:lang w:eastAsia="en-AU"/>
              </w:rPr>
              <w:t>32</w:t>
            </w:r>
          </w:p>
        </w:tc>
        <w:tc>
          <w:tcPr>
            <w:tcW w:w="864" w:type="dxa"/>
            <w:tcBorders>
              <w:top w:val="nil"/>
              <w:left w:val="nil"/>
              <w:bottom w:val="single" w:sz="4" w:space="0" w:color="auto"/>
              <w:right w:val="nil"/>
            </w:tcBorders>
          </w:tcPr>
          <w:p w14:paraId="3F88EFE3" w14:textId="77777777" w:rsidR="00077066" w:rsidRPr="00425F48" w:rsidRDefault="00077066" w:rsidP="00077066">
            <w:pPr>
              <w:pStyle w:val="TableColHead"/>
              <w:jc w:val="center"/>
              <w:rPr>
                <w:sz w:val="16"/>
                <w:szCs w:val="16"/>
                <w:lang w:eastAsia="en-AU"/>
              </w:rPr>
            </w:pPr>
            <w:r w:rsidRPr="00425F48">
              <w:rPr>
                <w:sz w:val="16"/>
                <w:szCs w:val="16"/>
                <w:lang w:eastAsia="en-AU"/>
              </w:rPr>
              <w:t>33</w:t>
            </w:r>
          </w:p>
        </w:tc>
      </w:tr>
      <w:tr w:rsidR="00077066" w:rsidRPr="00425F48" w14:paraId="0364E6A0" w14:textId="77777777">
        <w:trPr>
          <w:trHeight w:val="164"/>
        </w:trPr>
        <w:tc>
          <w:tcPr>
            <w:tcW w:w="570" w:type="dxa"/>
            <w:tcBorders>
              <w:top w:val="single" w:sz="4" w:space="0" w:color="auto"/>
              <w:left w:val="nil"/>
              <w:bottom w:val="nil"/>
              <w:right w:val="nil"/>
            </w:tcBorders>
          </w:tcPr>
          <w:p w14:paraId="3B68D640" w14:textId="77777777" w:rsidR="00077066" w:rsidRPr="00425F48" w:rsidRDefault="00077066" w:rsidP="00077066">
            <w:pPr>
              <w:pStyle w:val="TableText"/>
            </w:pPr>
            <w:r w:rsidRPr="00425F48">
              <w:rPr>
                <w:sz w:val="16"/>
                <w:szCs w:val="16"/>
              </w:rPr>
              <w:t>33</w:t>
            </w:r>
          </w:p>
        </w:tc>
        <w:tc>
          <w:tcPr>
            <w:tcW w:w="864" w:type="dxa"/>
            <w:tcBorders>
              <w:top w:val="single" w:sz="4" w:space="0" w:color="auto"/>
              <w:left w:val="nil"/>
              <w:bottom w:val="nil"/>
              <w:right w:val="nil"/>
            </w:tcBorders>
          </w:tcPr>
          <w:p w14:paraId="3FF02F3D" w14:textId="77777777" w:rsidR="00077066" w:rsidRPr="00425F48" w:rsidRDefault="00077066" w:rsidP="00077066">
            <w:pPr>
              <w:pStyle w:val="TableText"/>
            </w:pPr>
            <w:r w:rsidRPr="00425F48">
              <w:rPr>
                <w:sz w:val="16"/>
                <w:szCs w:val="16"/>
              </w:rPr>
              <w:t>0.621935</w:t>
            </w:r>
          </w:p>
        </w:tc>
        <w:tc>
          <w:tcPr>
            <w:tcW w:w="864" w:type="dxa"/>
            <w:tcBorders>
              <w:top w:val="single" w:sz="4" w:space="0" w:color="auto"/>
              <w:left w:val="nil"/>
              <w:bottom w:val="nil"/>
              <w:right w:val="nil"/>
            </w:tcBorders>
          </w:tcPr>
          <w:p w14:paraId="7C5116C4"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4DE354B7"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2535BF88"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1A019016"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49016100"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54F32201"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0E6C5483"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6CF2D864"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3B645403"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12F7CF49"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47D7CEFA"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3D2C3426"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63D95BC9"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24A320E3"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21316967" w14:textId="77777777" w:rsidR="00077066" w:rsidRPr="00425F48" w:rsidRDefault="00077066" w:rsidP="00077066">
            <w:pPr>
              <w:spacing w:beforeLines="20" w:before="48" w:afterLines="20" w:after="48" w:line="200" w:lineRule="exact"/>
              <w:rPr>
                <w:sz w:val="16"/>
                <w:szCs w:val="16"/>
              </w:rPr>
            </w:pPr>
          </w:p>
        </w:tc>
        <w:tc>
          <w:tcPr>
            <w:tcW w:w="864" w:type="dxa"/>
            <w:tcBorders>
              <w:top w:val="single" w:sz="4" w:space="0" w:color="auto"/>
              <w:left w:val="nil"/>
              <w:bottom w:val="nil"/>
              <w:right w:val="nil"/>
            </w:tcBorders>
          </w:tcPr>
          <w:p w14:paraId="7FA54C16" w14:textId="77777777" w:rsidR="00077066" w:rsidRPr="00425F48" w:rsidRDefault="00077066" w:rsidP="00077066">
            <w:pPr>
              <w:pStyle w:val="TableText"/>
            </w:pPr>
          </w:p>
        </w:tc>
      </w:tr>
      <w:tr w:rsidR="00077066" w:rsidRPr="00425F48" w14:paraId="7FF0F355" w14:textId="77777777">
        <w:trPr>
          <w:trHeight w:val="164"/>
        </w:trPr>
        <w:tc>
          <w:tcPr>
            <w:tcW w:w="570" w:type="dxa"/>
            <w:tcBorders>
              <w:top w:val="nil"/>
              <w:left w:val="nil"/>
              <w:bottom w:val="nil"/>
              <w:right w:val="nil"/>
            </w:tcBorders>
          </w:tcPr>
          <w:p w14:paraId="50F03AB3" w14:textId="77777777" w:rsidR="00077066" w:rsidRPr="00425F48" w:rsidRDefault="00077066" w:rsidP="00077066">
            <w:pPr>
              <w:pStyle w:val="TableText"/>
            </w:pPr>
            <w:r w:rsidRPr="00425F48">
              <w:rPr>
                <w:sz w:val="16"/>
                <w:szCs w:val="16"/>
              </w:rPr>
              <w:t>34</w:t>
            </w:r>
          </w:p>
        </w:tc>
        <w:tc>
          <w:tcPr>
            <w:tcW w:w="864" w:type="dxa"/>
            <w:tcBorders>
              <w:top w:val="nil"/>
              <w:left w:val="nil"/>
              <w:bottom w:val="nil"/>
              <w:right w:val="nil"/>
            </w:tcBorders>
          </w:tcPr>
          <w:p w14:paraId="2B08D62C" w14:textId="77777777" w:rsidR="00077066" w:rsidRPr="00425F48" w:rsidRDefault="00077066" w:rsidP="00077066">
            <w:pPr>
              <w:pStyle w:val="TableText"/>
            </w:pPr>
            <w:r w:rsidRPr="00425F48">
              <w:rPr>
                <w:sz w:val="16"/>
                <w:szCs w:val="16"/>
              </w:rPr>
              <w:t>0.639530</w:t>
            </w:r>
          </w:p>
        </w:tc>
        <w:tc>
          <w:tcPr>
            <w:tcW w:w="864" w:type="dxa"/>
            <w:tcBorders>
              <w:top w:val="nil"/>
              <w:left w:val="nil"/>
              <w:bottom w:val="nil"/>
              <w:right w:val="nil"/>
            </w:tcBorders>
          </w:tcPr>
          <w:p w14:paraId="0D0D141A" w14:textId="77777777" w:rsidR="00077066" w:rsidRPr="00425F48" w:rsidRDefault="00077066" w:rsidP="00077066">
            <w:pPr>
              <w:pStyle w:val="TableText"/>
            </w:pPr>
            <w:r w:rsidRPr="00425F48">
              <w:rPr>
                <w:sz w:val="16"/>
                <w:szCs w:val="16"/>
              </w:rPr>
              <w:t>0.641600</w:t>
            </w:r>
          </w:p>
        </w:tc>
        <w:tc>
          <w:tcPr>
            <w:tcW w:w="864" w:type="dxa"/>
            <w:tcBorders>
              <w:top w:val="nil"/>
              <w:left w:val="nil"/>
              <w:bottom w:val="nil"/>
              <w:right w:val="nil"/>
            </w:tcBorders>
          </w:tcPr>
          <w:p w14:paraId="49C8F32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25D4F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F6917B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DBEF86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24D7C0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19C4A9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3E5B30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E130F2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C38462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5E8D00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F80EE9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04EC99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9957F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ACF6C1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272FA16" w14:textId="77777777" w:rsidR="00077066" w:rsidRPr="00425F48" w:rsidRDefault="00077066" w:rsidP="00077066">
            <w:pPr>
              <w:pStyle w:val="TableText"/>
            </w:pPr>
          </w:p>
        </w:tc>
      </w:tr>
      <w:tr w:rsidR="00077066" w:rsidRPr="00425F48" w14:paraId="0286E960" w14:textId="77777777">
        <w:trPr>
          <w:trHeight w:val="164"/>
        </w:trPr>
        <w:tc>
          <w:tcPr>
            <w:tcW w:w="570" w:type="dxa"/>
            <w:tcBorders>
              <w:top w:val="nil"/>
              <w:left w:val="nil"/>
              <w:bottom w:val="nil"/>
              <w:right w:val="nil"/>
            </w:tcBorders>
          </w:tcPr>
          <w:p w14:paraId="59B3FFCF" w14:textId="77777777" w:rsidR="00077066" w:rsidRPr="00425F48" w:rsidRDefault="00077066" w:rsidP="00077066">
            <w:pPr>
              <w:pStyle w:val="TableText"/>
            </w:pPr>
            <w:r w:rsidRPr="00425F48">
              <w:rPr>
                <w:sz w:val="16"/>
                <w:szCs w:val="16"/>
              </w:rPr>
              <w:t>35</w:t>
            </w:r>
          </w:p>
        </w:tc>
        <w:tc>
          <w:tcPr>
            <w:tcW w:w="864" w:type="dxa"/>
            <w:tcBorders>
              <w:top w:val="nil"/>
              <w:left w:val="nil"/>
              <w:bottom w:val="nil"/>
              <w:right w:val="nil"/>
            </w:tcBorders>
          </w:tcPr>
          <w:p w14:paraId="696992D2" w14:textId="77777777" w:rsidR="00077066" w:rsidRPr="00425F48" w:rsidRDefault="00077066" w:rsidP="00077066">
            <w:pPr>
              <w:pStyle w:val="TableText"/>
            </w:pPr>
            <w:r w:rsidRPr="00425F48">
              <w:rPr>
                <w:sz w:val="16"/>
                <w:szCs w:val="16"/>
              </w:rPr>
              <w:t>0.657539</w:t>
            </w:r>
          </w:p>
        </w:tc>
        <w:tc>
          <w:tcPr>
            <w:tcW w:w="864" w:type="dxa"/>
            <w:tcBorders>
              <w:top w:val="nil"/>
              <w:left w:val="nil"/>
              <w:bottom w:val="nil"/>
              <w:right w:val="nil"/>
            </w:tcBorders>
          </w:tcPr>
          <w:p w14:paraId="12326E57" w14:textId="77777777" w:rsidR="00077066" w:rsidRPr="00425F48" w:rsidRDefault="00077066" w:rsidP="00077066">
            <w:pPr>
              <w:pStyle w:val="TableText"/>
            </w:pPr>
            <w:r w:rsidRPr="00425F48">
              <w:rPr>
                <w:sz w:val="16"/>
                <w:szCs w:val="16"/>
              </w:rPr>
              <w:t>0.659517</w:t>
            </w:r>
          </w:p>
        </w:tc>
        <w:tc>
          <w:tcPr>
            <w:tcW w:w="864" w:type="dxa"/>
            <w:tcBorders>
              <w:top w:val="nil"/>
              <w:left w:val="nil"/>
              <w:bottom w:val="nil"/>
              <w:right w:val="nil"/>
            </w:tcBorders>
          </w:tcPr>
          <w:p w14:paraId="33BFB03C" w14:textId="77777777" w:rsidR="00077066" w:rsidRPr="00425F48" w:rsidRDefault="00077066" w:rsidP="00077066">
            <w:pPr>
              <w:pStyle w:val="TableText"/>
            </w:pPr>
            <w:r w:rsidRPr="00425F48">
              <w:rPr>
                <w:sz w:val="16"/>
                <w:szCs w:val="16"/>
              </w:rPr>
              <w:t>0.661297</w:t>
            </w:r>
          </w:p>
        </w:tc>
        <w:tc>
          <w:tcPr>
            <w:tcW w:w="864" w:type="dxa"/>
            <w:tcBorders>
              <w:top w:val="nil"/>
              <w:left w:val="nil"/>
              <w:bottom w:val="nil"/>
              <w:right w:val="nil"/>
            </w:tcBorders>
          </w:tcPr>
          <w:p w14:paraId="5BD8C33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5C5F18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5CF3B4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A22FDD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B703D0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BE10F6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419AE0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837007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119A39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FA64AF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9802B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7ADC7E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0DBC2F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9D243FC" w14:textId="77777777" w:rsidR="00077066" w:rsidRPr="00425F48" w:rsidRDefault="00077066" w:rsidP="00077066">
            <w:pPr>
              <w:pStyle w:val="TableText"/>
            </w:pPr>
          </w:p>
        </w:tc>
      </w:tr>
      <w:tr w:rsidR="00077066" w:rsidRPr="00425F48" w14:paraId="2DEA33A8" w14:textId="77777777">
        <w:trPr>
          <w:trHeight w:val="164"/>
        </w:trPr>
        <w:tc>
          <w:tcPr>
            <w:tcW w:w="570" w:type="dxa"/>
            <w:tcBorders>
              <w:top w:val="nil"/>
              <w:left w:val="nil"/>
              <w:bottom w:val="nil"/>
              <w:right w:val="nil"/>
            </w:tcBorders>
          </w:tcPr>
          <w:p w14:paraId="0CB3BEA7" w14:textId="77777777" w:rsidR="00077066" w:rsidRPr="00425F48" w:rsidRDefault="00077066" w:rsidP="00077066">
            <w:pPr>
              <w:pStyle w:val="TableText"/>
            </w:pPr>
            <w:r w:rsidRPr="00425F48">
              <w:rPr>
                <w:sz w:val="16"/>
                <w:szCs w:val="16"/>
              </w:rPr>
              <w:t>36</w:t>
            </w:r>
          </w:p>
        </w:tc>
        <w:tc>
          <w:tcPr>
            <w:tcW w:w="864" w:type="dxa"/>
            <w:tcBorders>
              <w:top w:val="nil"/>
              <w:left w:val="nil"/>
              <w:bottom w:val="nil"/>
              <w:right w:val="nil"/>
            </w:tcBorders>
          </w:tcPr>
          <w:p w14:paraId="66A5B7AD" w14:textId="77777777" w:rsidR="00077066" w:rsidRPr="00425F48" w:rsidRDefault="00077066" w:rsidP="00077066">
            <w:pPr>
              <w:pStyle w:val="TableText"/>
            </w:pPr>
            <w:r w:rsidRPr="00425F48">
              <w:rPr>
                <w:sz w:val="16"/>
                <w:szCs w:val="16"/>
              </w:rPr>
              <w:t>0.675968</w:t>
            </w:r>
          </w:p>
        </w:tc>
        <w:tc>
          <w:tcPr>
            <w:tcW w:w="864" w:type="dxa"/>
            <w:tcBorders>
              <w:top w:val="nil"/>
              <w:left w:val="nil"/>
              <w:bottom w:val="nil"/>
              <w:right w:val="nil"/>
            </w:tcBorders>
          </w:tcPr>
          <w:p w14:paraId="7E8462B8" w14:textId="77777777" w:rsidR="00077066" w:rsidRPr="00425F48" w:rsidRDefault="00077066" w:rsidP="00077066">
            <w:pPr>
              <w:pStyle w:val="TableText"/>
            </w:pPr>
            <w:r w:rsidRPr="00425F48">
              <w:rPr>
                <w:sz w:val="16"/>
                <w:szCs w:val="16"/>
              </w:rPr>
              <w:t>0.677850</w:t>
            </w:r>
          </w:p>
        </w:tc>
        <w:tc>
          <w:tcPr>
            <w:tcW w:w="864" w:type="dxa"/>
            <w:tcBorders>
              <w:top w:val="nil"/>
              <w:left w:val="nil"/>
              <w:bottom w:val="nil"/>
              <w:right w:val="nil"/>
            </w:tcBorders>
          </w:tcPr>
          <w:p w14:paraId="37CC1991" w14:textId="77777777" w:rsidR="00077066" w:rsidRPr="00425F48" w:rsidRDefault="00077066" w:rsidP="00077066">
            <w:pPr>
              <w:pStyle w:val="TableText"/>
            </w:pPr>
            <w:r w:rsidRPr="00425F48">
              <w:rPr>
                <w:sz w:val="16"/>
                <w:szCs w:val="16"/>
              </w:rPr>
              <w:t>0.679544</w:t>
            </w:r>
          </w:p>
        </w:tc>
        <w:tc>
          <w:tcPr>
            <w:tcW w:w="864" w:type="dxa"/>
            <w:tcBorders>
              <w:top w:val="nil"/>
              <w:left w:val="nil"/>
              <w:bottom w:val="nil"/>
              <w:right w:val="nil"/>
            </w:tcBorders>
          </w:tcPr>
          <w:p w14:paraId="2BFD98BB" w14:textId="77777777" w:rsidR="00077066" w:rsidRPr="00425F48" w:rsidRDefault="00077066" w:rsidP="00077066">
            <w:pPr>
              <w:pStyle w:val="TableText"/>
            </w:pPr>
            <w:r w:rsidRPr="00425F48">
              <w:rPr>
                <w:sz w:val="16"/>
                <w:szCs w:val="16"/>
              </w:rPr>
              <w:t>0.681067</w:t>
            </w:r>
          </w:p>
        </w:tc>
        <w:tc>
          <w:tcPr>
            <w:tcW w:w="864" w:type="dxa"/>
            <w:tcBorders>
              <w:top w:val="nil"/>
              <w:left w:val="nil"/>
              <w:bottom w:val="nil"/>
              <w:right w:val="nil"/>
            </w:tcBorders>
          </w:tcPr>
          <w:p w14:paraId="3AD91B9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604720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3967DC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F635CD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1EC492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0BFB38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557827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934ADB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F98FB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50B1C7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650224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B3ED85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FECC23" w14:textId="77777777" w:rsidR="00077066" w:rsidRPr="00425F48" w:rsidRDefault="00077066" w:rsidP="00077066">
            <w:pPr>
              <w:pStyle w:val="TableText"/>
            </w:pPr>
          </w:p>
        </w:tc>
      </w:tr>
      <w:tr w:rsidR="00077066" w:rsidRPr="00425F48" w14:paraId="784772B3" w14:textId="77777777">
        <w:trPr>
          <w:trHeight w:val="164"/>
        </w:trPr>
        <w:tc>
          <w:tcPr>
            <w:tcW w:w="570" w:type="dxa"/>
            <w:tcBorders>
              <w:top w:val="nil"/>
              <w:left w:val="nil"/>
              <w:bottom w:val="nil"/>
              <w:right w:val="nil"/>
            </w:tcBorders>
          </w:tcPr>
          <w:p w14:paraId="0CCC7ED0" w14:textId="77777777" w:rsidR="00077066" w:rsidRPr="00425F48" w:rsidRDefault="00077066" w:rsidP="00077066">
            <w:pPr>
              <w:pStyle w:val="TableText"/>
            </w:pPr>
            <w:r w:rsidRPr="00425F48">
              <w:rPr>
                <w:sz w:val="16"/>
                <w:szCs w:val="16"/>
              </w:rPr>
              <w:t>37</w:t>
            </w:r>
          </w:p>
        </w:tc>
        <w:tc>
          <w:tcPr>
            <w:tcW w:w="864" w:type="dxa"/>
            <w:tcBorders>
              <w:top w:val="nil"/>
              <w:left w:val="nil"/>
              <w:bottom w:val="nil"/>
              <w:right w:val="nil"/>
            </w:tcBorders>
          </w:tcPr>
          <w:p w14:paraId="1C29AFAE" w14:textId="77777777" w:rsidR="00077066" w:rsidRPr="00425F48" w:rsidRDefault="00077066" w:rsidP="00077066">
            <w:pPr>
              <w:pStyle w:val="TableText"/>
            </w:pPr>
            <w:r w:rsidRPr="00425F48">
              <w:rPr>
                <w:sz w:val="16"/>
                <w:szCs w:val="16"/>
              </w:rPr>
              <w:t>0.694784</w:t>
            </w:r>
          </w:p>
        </w:tc>
        <w:tc>
          <w:tcPr>
            <w:tcW w:w="864" w:type="dxa"/>
            <w:tcBorders>
              <w:top w:val="nil"/>
              <w:left w:val="nil"/>
              <w:bottom w:val="nil"/>
              <w:right w:val="nil"/>
            </w:tcBorders>
          </w:tcPr>
          <w:p w14:paraId="06456FF2" w14:textId="77777777" w:rsidR="00077066" w:rsidRPr="00425F48" w:rsidRDefault="00077066" w:rsidP="00077066">
            <w:pPr>
              <w:pStyle w:val="TableText"/>
            </w:pPr>
            <w:r w:rsidRPr="00425F48">
              <w:rPr>
                <w:sz w:val="16"/>
                <w:szCs w:val="16"/>
              </w:rPr>
              <w:t>0.696573</w:t>
            </w:r>
          </w:p>
        </w:tc>
        <w:tc>
          <w:tcPr>
            <w:tcW w:w="864" w:type="dxa"/>
            <w:tcBorders>
              <w:top w:val="nil"/>
              <w:left w:val="nil"/>
              <w:bottom w:val="nil"/>
              <w:right w:val="nil"/>
            </w:tcBorders>
          </w:tcPr>
          <w:p w14:paraId="30E44033" w14:textId="77777777" w:rsidR="00077066" w:rsidRPr="00425F48" w:rsidRDefault="00077066" w:rsidP="00077066">
            <w:pPr>
              <w:pStyle w:val="TableText"/>
            </w:pPr>
            <w:r w:rsidRPr="00425F48">
              <w:rPr>
                <w:sz w:val="16"/>
                <w:szCs w:val="16"/>
              </w:rPr>
              <w:t>0.698181</w:t>
            </w:r>
          </w:p>
        </w:tc>
        <w:tc>
          <w:tcPr>
            <w:tcW w:w="864" w:type="dxa"/>
            <w:tcBorders>
              <w:top w:val="nil"/>
              <w:left w:val="nil"/>
              <w:bottom w:val="nil"/>
              <w:right w:val="nil"/>
            </w:tcBorders>
          </w:tcPr>
          <w:p w14:paraId="3F7FC197" w14:textId="77777777" w:rsidR="00077066" w:rsidRPr="00425F48" w:rsidRDefault="00077066" w:rsidP="00077066">
            <w:pPr>
              <w:pStyle w:val="TableText"/>
            </w:pPr>
            <w:r w:rsidRPr="00425F48">
              <w:rPr>
                <w:sz w:val="16"/>
                <w:szCs w:val="16"/>
              </w:rPr>
              <w:t>0.699626</w:t>
            </w:r>
          </w:p>
        </w:tc>
        <w:tc>
          <w:tcPr>
            <w:tcW w:w="864" w:type="dxa"/>
            <w:tcBorders>
              <w:top w:val="nil"/>
              <w:left w:val="nil"/>
              <w:bottom w:val="nil"/>
              <w:right w:val="nil"/>
            </w:tcBorders>
          </w:tcPr>
          <w:p w14:paraId="23328843" w14:textId="77777777" w:rsidR="00077066" w:rsidRPr="00425F48" w:rsidRDefault="00077066" w:rsidP="00077066">
            <w:pPr>
              <w:pStyle w:val="TableText"/>
            </w:pPr>
            <w:r w:rsidRPr="00425F48">
              <w:rPr>
                <w:sz w:val="16"/>
                <w:szCs w:val="16"/>
              </w:rPr>
              <w:t>0.700923</w:t>
            </w:r>
          </w:p>
        </w:tc>
        <w:tc>
          <w:tcPr>
            <w:tcW w:w="864" w:type="dxa"/>
            <w:tcBorders>
              <w:top w:val="nil"/>
              <w:left w:val="nil"/>
              <w:bottom w:val="nil"/>
              <w:right w:val="nil"/>
            </w:tcBorders>
          </w:tcPr>
          <w:p w14:paraId="64A233F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B0DC2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4FAB84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17D770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54B461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3CBD8C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E4966D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0FB710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92B8CA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6BFD99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90AE6C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244E665" w14:textId="77777777" w:rsidR="00077066" w:rsidRPr="00425F48" w:rsidRDefault="00077066" w:rsidP="00077066">
            <w:pPr>
              <w:pStyle w:val="TableText"/>
            </w:pPr>
          </w:p>
        </w:tc>
      </w:tr>
      <w:tr w:rsidR="00077066" w:rsidRPr="00425F48" w14:paraId="6D8E93AF" w14:textId="77777777">
        <w:trPr>
          <w:trHeight w:val="164"/>
        </w:trPr>
        <w:tc>
          <w:tcPr>
            <w:tcW w:w="570" w:type="dxa"/>
            <w:tcBorders>
              <w:top w:val="nil"/>
              <w:left w:val="nil"/>
              <w:bottom w:val="nil"/>
              <w:right w:val="nil"/>
            </w:tcBorders>
          </w:tcPr>
          <w:p w14:paraId="68083E34" w14:textId="77777777" w:rsidR="00077066" w:rsidRPr="00425F48" w:rsidRDefault="00077066" w:rsidP="00077066">
            <w:pPr>
              <w:pStyle w:val="TableText"/>
            </w:pPr>
            <w:r w:rsidRPr="00425F48">
              <w:rPr>
                <w:sz w:val="16"/>
                <w:szCs w:val="16"/>
              </w:rPr>
              <w:t>38</w:t>
            </w:r>
          </w:p>
        </w:tc>
        <w:tc>
          <w:tcPr>
            <w:tcW w:w="864" w:type="dxa"/>
            <w:tcBorders>
              <w:top w:val="nil"/>
              <w:left w:val="nil"/>
              <w:bottom w:val="nil"/>
              <w:right w:val="nil"/>
            </w:tcBorders>
          </w:tcPr>
          <w:p w14:paraId="1F47306D" w14:textId="77777777" w:rsidR="00077066" w:rsidRPr="00425F48" w:rsidRDefault="00077066" w:rsidP="00077066">
            <w:pPr>
              <w:pStyle w:val="TableText"/>
            </w:pPr>
            <w:r w:rsidRPr="00425F48">
              <w:rPr>
                <w:sz w:val="16"/>
                <w:szCs w:val="16"/>
              </w:rPr>
              <w:t>0.714030</w:t>
            </w:r>
          </w:p>
        </w:tc>
        <w:tc>
          <w:tcPr>
            <w:tcW w:w="864" w:type="dxa"/>
            <w:tcBorders>
              <w:top w:val="nil"/>
              <w:left w:val="nil"/>
              <w:bottom w:val="nil"/>
              <w:right w:val="nil"/>
            </w:tcBorders>
          </w:tcPr>
          <w:p w14:paraId="09198FC8" w14:textId="77777777" w:rsidR="00077066" w:rsidRPr="00425F48" w:rsidRDefault="00077066" w:rsidP="00077066">
            <w:pPr>
              <w:pStyle w:val="TableText"/>
            </w:pPr>
            <w:r w:rsidRPr="00425F48">
              <w:rPr>
                <w:sz w:val="16"/>
                <w:szCs w:val="16"/>
              </w:rPr>
              <w:t>0.715720</w:t>
            </w:r>
          </w:p>
        </w:tc>
        <w:tc>
          <w:tcPr>
            <w:tcW w:w="864" w:type="dxa"/>
            <w:tcBorders>
              <w:top w:val="nil"/>
              <w:left w:val="nil"/>
              <w:bottom w:val="nil"/>
              <w:right w:val="nil"/>
            </w:tcBorders>
          </w:tcPr>
          <w:p w14:paraId="34AD9864" w14:textId="77777777" w:rsidR="00077066" w:rsidRPr="00425F48" w:rsidRDefault="00077066" w:rsidP="00077066">
            <w:pPr>
              <w:pStyle w:val="TableText"/>
            </w:pPr>
            <w:r w:rsidRPr="00425F48">
              <w:rPr>
                <w:sz w:val="16"/>
                <w:szCs w:val="16"/>
              </w:rPr>
              <w:t>0.717240</w:t>
            </w:r>
          </w:p>
        </w:tc>
        <w:tc>
          <w:tcPr>
            <w:tcW w:w="864" w:type="dxa"/>
            <w:tcBorders>
              <w:top w:val="nil"/>
              <w:left w:val="nil"/>
              <w:bottom w:val="nil"/>
              <w:right w:val="nil"/>
            </w:tcBorders>
          </w:tcPr>
          <w:p w14:paraId="02BBF8AB" w14:textId="77777777" w:rsidR="00077066" w:rsidRPr="00425F48" w:rsidRDefault="00077066" w:rsidP="00077066">
            <w:pPr>
              <w:pStyle w:val="TableText"/>
            </w:pPr>
            <w:r w:rsidRPr="00425F48">
              <w:rPr>
                <w:sz w:val="16"/>
                <w:szCs w:val="16"/>
              </w:rPr>
              <w:t>0.718604</w:t>
            </w:r>
          </w:p>
        </w:tc>
        <w:tc>
          <w:tcPr>
            <w:tcW w:w="864" w:type="dxa"/>
            <w:tcBorders>
              <w:top w:val="nil"/>
              <w:left w:val="nil"/>
              <w:bottom w:val="nil"/>
              <w:right w:val="nil"/>
            </w:tcBorders>
          </w:tcPr>
          <w:p w14:paraId="003F5E6A" w14:textId="77777777" w:rsidR="00077066" w:rsidRPr="00425F48" w:rsidRDefault="00077066" w:rsidP="00077066">
            <w:pPr>
              <w:pStyle w:val="TableText"/>
            </w:pPr>
            <w:r w:rsidRPr="00425F48">
              <w:rPr>
                <w:sz w:val="16"/>
                <w:szCs w:val="16"/>
              </w:rPr>
              <w:t>0.719828</w:t>
            </w:r>
          </w:p>
        </w:tc>
        <w:tc>
          <w:tcPr>
            <w:tcW w:w="864" w:type="dxa"/>
            <w:tcBorders>
              <w:top w:val="nil"/>
              <w:left w:val="nil"/>
              <w:bottom w:val="nil"/>
              <w:right w:val="nil"/>
            </w:tcBorders>
          </w:tcPr>
          <w:p w14:paraId="1A15B505" w14:textId="77777777" w:rsidR="00077066" w:rsidRPr="00425F48" w:rsidRDefault="00077066" w:rsidP="00077066">
            <w:pPr>
              <w:pStyle w:val="TableText"/>
            </w:pPr>
            <w:r w:rsidRPr="00425F48">
              <w:rPr>
                <w:sz w:val="16"/>
                <w:szCs w:val="16"/>
              </w:rPr>
              <w:t>0.720925</w:t>
            </w:r>
          </w:p>
        </w:tc>
        <w:tc>
          <w:tcPr>
            <w:tcW w:w="864" w:type="dxa"/>
            <w:tcBorders>
              <w:top w:val="nil"/>
              <w:left w:val="nil"/>
              <w:bottom w:val="nil"/>
              <w:right w:val="nil"/>
            </w:tcBorders>
          </w:tcPr>
          <w:p w14:paraId="4DCE473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D8FFB9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7B31F6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DC7922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C3E815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4F4AFA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A03C42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8808B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6C44A4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363275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DE822DF" w14:textId="77777777" w:rsidR="00077066" w:rsidRPr="00425F48" w:rsidRDefault="00077066" w:rsidP="00077066">
            <w:pPr>
              <w:pStyle w:val="TableText"/>
            </w:pPr>
          </w:p>
        </w:tc>
      </w:tr>
      <w:tr w:rsidR="00077066" w:rsidRPr="00425F48" w14:paraId="68C85E19" w14:textId="77777777">
        <w:trPr>
          <w:trHeight w:val="164"/>
        </w:trPr>
        <w:tc>
          <w:tcPr>
            <w:tcW w:w="570" w:type="dxa"/>
            <w:tcBorders>
              <w:top w:val="nil"/>
              <w:left w:val="nil"/>
              <w:bottom w:val="nil"/>
              <w:right w:val="nil"/>
            </w:tcBorders>
          </w:tcPr>
          <w:p w14:paraId="11C49624" w14:textId="77777777" w:rsidR="00077066" w:rsidRPr="00425F48" w:rsidRDefault="00077066" w:rsidP="00077066">
            <w:pPr>
              <w:pStyle w:val="TableText"/>
            </w:pPr>
            <w:r w:rsidRPr="00425F48">
              <w:rPr>
                <w:sz w:val="16"/>
                <w:szCs w:val="16"/>
              </w:rPr>
              <w:t>39</w:t>
            </w:r>
          </w:p>
        </w:tc>
        <w:tc>
          <w:tcPr>
            <w:tcW w:w="864" w:type="dxa"/>
            <w:tcBorders>
              <w:top w:val="nil"/>
              <w:left w:val="nil"/>
              <w:bottom w:val="nil"/>
              <w:right w:val="nil"/>
            </w:tcBorders>
          </w:tcPr>
          <w:p w14:paraId="3DC09668" w14:textId="77777777" w:rsidR="00077066" w:rsidRPr="00425F48" w:rsidRDefault="00077066" w:rsidP="00077066">
            <w:pPr>
              <w:pStyle w:val="TableText"/>
            </w:pPr>
            <w:r w:rsidRPr="00425F48">
              <w:rPr>
                <w:sz w:val="16"/>
                <w:szCs w:val="16"/>
              </w:rPr>
              <w:t>0.733725</w:t>
            </w:r>
          </w:p>
        </w:tc>
        <w:tc>
          <w:tcPr>
            <w:tcW w:w="864" w:type="dxa"/>
            <w:tcBorders>
              <w:top w:val="nil"/>
              <w:left w:val="nil"/>
              <w:bottom w:val="nil"/>
              <w:right w:val="nil"/>
            </w:tcBorders>
          </w:tcPr>
          <w:p w14:paraId="2056D785" w14:textId="77777777" w:rsidR="00077066" w:rsidRPr="00425F48" w:rsidRDefault="00077066" w:rsidP="00077066">
            <w:pPr>
              <w:pStyle w:val="TableText"/>
            </w:pPr>
            <w:r w:rsidRPr="00425F48">
              <w:rPr>
                <w:sz w:val="16"/>
                <w:szCs w:val="16"/>
              </w:rPr>
              <w:t>0.735318</w:t>
            </w:r>
          </w:p>
        </w:tc>
        <w:tc>
          <w:tcPr>
            <w:tcW w:w="864" w:type="dxa"/>
            <w:tcBorders>
              <w:top w:val="nil"/>
              <w:left w:val="nil"/>
              <w:bottom w:val="nil"/>
              <w:right w:val="nil"/>
            </w:tcBorders>
          </w:tcPr>
          <w:p w14:paraId="3E96C496" w14:textId="77777777" w:rsidR="00077066" w:rsidRPr="00425F48" w:rsidRDefault="00077066" w:rsidP="00077066">
            <w:pPr>
              <w:pStyle w:val="TableText"/>
            </w:pPr>
            <w:r w:rsidRPr="00425F48">
              <w:rPr>
                <w:sz w:val="16"/>
                <w:szCs w:val="16"/>
              </w:rPr>
              <w:t>0.736749</w:t>
            </w:r>
          </w:p>
        </w:tc>
        <w:tc>
          <w:tcPr>
            <w:tcW w:w="864" w:type="dxa"/>
            <w:tcBorders>
              <w:top w:val="nil"/>
              <w:left w:val="nil"/>
              <w:bottom w:val="nil"/>
              <w:right w:val="nil"/>
            </w:tcBorders>
          </w:tcPr>
          <w:p w14:paraId="39007BF8" w14:textId="77777777" w:rsidR="00077066" w:rsidRPr="00425F48" w:rsidRDefault="00077066" w:rsidP="00077066">
            <w:pPr>
              <w:pStyle w:val="TableText"/>
            </w:pPr>
            <w:r w:rsidRPr="00425F48">
              <w:rPr>
                <w:sz w:val="16"/>
                <w:szCs w:val="16"/>
              </w:rPr>
              <w:t>0.738034</w:t>
            </w:r>
          </w:p>
        </w:tc>
        <w:tc>
          <w:tcPr>
            <w:tcW w:w="864" w:type="dxa"/>
            <w:tcBorders>
              <w:top w:val="nil"/>
              <w:left w:val="nil"/>
              <w:bottom w:val="nil"/>
              <w:right w:val="nil"/>
            </w:tcBorders>
          </w:tcPr>
          <w:p w14:paraId="62A0ABE3" w14:textId="77777777" w:rsidR="00077066" w:rsidRPr="00425F48" w:rsidRDefault="00077066" w:rsidP="00077066">
            <w:pPr>
              <w:pStyle w:val="TableText"/>
            </w:pPr>
            <w:r w:rsidRPr="00425F48">
              <w:rPr>
                <w:sz w:val="16"/>
                <w:szCs w:val="16"/>
              </w:rPr>
              <w:t>0.739186</w:t>
            </w:r>
          </w:p>
        </w:tc>
        <w:tc>
          <w:tcPr>
            <w:tcW w:w="864" w:type="dxa"/>
            <w:tcBorders>
              <w:top w:val="nil"/>
              <w:left w:val="nil"/>
              <w:bottom w:val="nil"/>
              <w:right w:val="nil"/>
            </w:tcBorders>
          </w:tcPr>
          <w:p w14:paraId="48EF18A7" w14:textId="77777777" w:rsidR="00077066" w:rsidRPr="00425F48" w:rsidRDefault="00077066" w:rsidP="00077066">
            <w:pPr>
              <w:pStyle w:val="TableText"/>
            </w:pPr>
            <w:r w:rsidRPr="00425F48">
              <w:rPr>
                <w:sz w:val="16"/>
                <w:szCs w:val="16"/>
              </w:rPr>
              <w:t>0.740218</w:t>
            </w:r>
          </w:p>
        </w:tc>
        <w:tc>
          <w:tcPr>
            <w:tcW w:w="864" w:type="dxa"/>
            <w:tcBorders>
              <w:top w:val="nil"/>
              <w:left w:val="nil"/>
              <w:bottom w:val="nil"/>
              <w:right w:val="nil"/>
            </w:tcBorders>
          </w:tcPr>
          <w:p w14:paraId="17919BCE" w14:textId="77777777" w:rsidR="00077066" w:rsidRPr="00425F48" w:rsidRDefault="00077066" w:rsidP="00077066">
            <w:pPr>
              <w:pStyle w:val="TableText"/>
            </w:pPr>
            <w:r w:rsidRPr="00425F48">
              <w:rPr>
                <w:sz w:val="16"/>
                <w:szCs w:val="16"/>
              </w:rPr>
              <w:t>0.741142</w:t>
            </w:r>
          </w:p>
        </w:tc>
        <w:tc>
          <w:tcPr>
            <w:tcW w:w="864" w:type="dxa"/>
            <w:tcBorders>
              <w:top w:val="nil"/>
              <w:left w:val="nil"/>
              <w:bottom w:val="nil"/>
              <w:right w:val="nil"/>
            </w:tcBorders>
          </w:tcPr>
          <w:p w14:paraId="4812FF3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BD5782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76E8F0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1773231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7151D3E"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00F93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0A386B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C72DD4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DA02112"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3218A6D" w14:textId="77777777" w:rsidR="00077066" w:rsidRPr="00425F48" w:rsidRDefault="00077066" w:rsidP="00077066">
            <w:pPr>
              <w:pStyle w:val="TableText"/>
            </w:pPr>
          </w:p>
        </w:tc>
      </w:tr>
      <w:tr w:rsidR="00077066" w:rsidRPr="00425F48" w14:paraId="70C28AC8" w14:textId="77777777">
        <w:trPr>
          <w:trHeight w:val="164"/>
        </w:trPr>
        <w:tc>
          <w:tcPr>
            <w:tcW w:w="570" w:type="dxa"/>
            <w:tcBorders>
              <w:top w:val="nil"/>
              <w:left w:val="nil"/>
              <w:bottom w:val="nil"/>
              <w:right w:val="nil"/>
            </w:tcBorders>
          </w:tcPr>
          <w:p w14:paraId="69CED180" w14:textId="77777777" w:rsidR="00077066" w:rsidRPr="00425F48" w:rsidRDefault="00077066" w:rsidP="00077066">
            <w:pPr>
              <w:pStyle w:val="TableText"/>
            </w:pPr>
            <w:r w:rsidRPr="00425F48">
              <w:rPr>
                <w:sz w:val="16"/>
                <w:szCs w:val="16"/>
              </w:rPr>
              <w:t>40</w:t>
            </w:r>
          </w:p>
        </w:tc>
        <w:tc>
          <w:tcPr>
            <w:tcW w:w="864" w:type="dxa"/>
            <w:tcBorders>
              <w:top w:val="nil"/>
              <w:left w:val="nil"/>
              <w:bottom w:val="nil"/>
              <w:right w:val="nil"/>
            </w:tcBorders>
          </w:tcPr>
          <w:p w14:paraId="3E481555" w14:textId="77777777" w:rsidR="00077066" w:rsidRPr="00425F48" w:rsidRDefault="00077066" w:rsidP="00077066">
            <w:pPr>
              <w:pStyle w:val="TableText"/>
            </w:pPr>
            <w:r w:rsidRPr="00425F48">
              <w:rPr>
                <w:sz w:val="16"/>
                <w:szCs w:val="16"/>
              </w:rPr>
              <w:t>0.753922</w:t>
            </w:r>
          </w:p>
        </w:tc>
        <w:tc>
          <w:tcPr>
            <w:tcW w:w="864" w:type="dxa"/>
            <w:tcBorders>
              <w:top w:val="nil"/>
              <w:left w:val="nil"/>
              <w:bottom w:val="nil"/>
              <w:right w:val="nil"/>
            </w:tcBorders>
          </w:tcPr>
          <w:p w14:paraId="6E67450D" w14:textId="77777777" w:rsidR="00077066" w:rsidRPr="00425F48" w:rsidRDefault="00077066" w:rsidP="00077066">
            <w:pPr>
              <w:pStyle w:val="TableText"/>
            </w:pPr>
            <w:r w:rsidRPr="00425F48">
              <w:rPr>
                <w:sz w:val="16"/>
                <w:szCs w:val="16"/>
              </w:rPr>
              <w:t>0.755413</w:t>
            </w:r>
          </w:p>
        </w:tc>
        <w:tc>
          <w:tcPr>
            <w:tcW w:w="864" w:type="dxa"/>
            <w:tcBorders>
              <w:top w:val="nil"/>
              <w:left w:val="nil"/>
              <w:bottom w:val="nil"/>
              <w:right w:val="nil"/>
            </w:tcBorders>
          </w:tcPr>
          <w:p w14:paraId="0AD10880" w14:textId="77777777" w:rsidR="00077066" w:rsidRPr="00425F48" w:rsidRDefault="00077066" w:rsidP="00077066">
            <w:pPr>
              <w:pStyle w:val="TableText"/>
            </w:pPr>
            <w:r w:rsidRPr="00425F48">
              <w:rPr>
                <w:sz w:val="16"/>
                <w:szCs w:val="16"/>
              </w:rPr>
              <w:t>0.756752</w:t>
            </w:r>
          </w:p>
        </w:tc>
        <w:tc>
          <w:tcPr>
            <w:tcW w:w="864" w:type="dxa"/>
            <w:tcBorders>
              <w:top w:val="nil"/>
              <w:left w:val="nil"/>
              <w:bottom w:val="nil"/>
              <w:right w:val="nil"/>
            </w:tcBorders>
          </w:tcPr>
          <w:p w14:paraId="103FC4E2" w14:textId="77777777" w:rsidR="00077066" w:rsidRPr="00425F48" w:rsidRDefault="00077066" w:rsidP="00077066">
            <w:pPr>
              <w:pStyle w:val="TableText"/>
            </w:pPr>
            <w:r w:rsidRPr="00425F48">
              <w:rPr>
                <w:sz w:val="16"/>
                <w:szCs w:val="16"/>
              </w:rPr>
              <w:t>0.757953</w:t>
            </w:r>
          </w:p>
        </w:tc>
        <w:tc>
          <w:tcPr>
            <w:tcW w:w="864" w:type="dxa"/>
            <w:tcBorders>
              <w:top w:val="nil"/>
              <w:left w:val="nil"/>
              <w:bottom w:val="nil"/>
              <w:right w:val="nil"/>
            </w:tcBorders>
          </w:tcPr>
          <w:p w14:paraId="7970D648" w14:textId="77777777" w:rsidR="00077066" w:rsidRPr="00425F48" w:rsidRDefault="00077066" w:rsidP="00077066">
            <w:pPr>
              <w:pStyle w:val="TableText"/>
            </w:pPr>
            <w:r w:rsidRPr="00425F48">
              <w:rPr>
                <w:sz w:val="16"/>
                <w:szCs w:val="16"/>
              </w:rPr>
              <w:t>0.759029</w:t>
            </w:r>
          </w:p>
        </w:tc>
        <w:tc>
          <w:tcPr>
            <w:tcW w:w="864" w:type="dxa"/>
            <w:tcBorders>
              <w:top w:val="nil"/>
              <w:left w:val="nil"/>
              <w:bottom w:val="nil"/>
              <w:right w:val="nil"/>
            </w:tcBorders>
          </w:tcPr>
          <w:p w14:paraId="78D99398" w14:textId="77777777" w:rsidR="00077066" w:rsidRPr="00425F48" w:rsidRDefault="00077066" w:rsidP="00077066">
            <w:pPr>
              <w:pStyle w:val="TableText"/>
            </w:pPr>
            <w:r w:rsidRPr="00425F48">
              <w:rPr>
                <w:sz w:val="16"/>
                <w:szCs w:val="16"/>
              </w:rPr>
              <w:t>0.759993</w:t>
            </w:r>
          </w:p>
        </w:tc>
        <w:tc>
          <w:tcPr>
            <w:tcW w:w="864" w:type="dxa"/>
            <w:tcBorders>
              <w:top w:val="nil"/>
              <w:left w:val="nil"/>
              <w:bottom w:val="nil"/>
              <w:right w:val="nil"/>
            </w:tcBorders>
          </w:tcPr>
          <w:p w14:paraId="4E002FC5" w14:textId="77777777" w:rsidR="00077066" w:rsidRPr="00425F48" w:rsidRDefault="00077066" w:rsidP="00077066">
            <w:pPr>
              <w:pStyle w:val="TableText"/>
            </w:pPr>
            <w:r w:rsidRPr="00425F48">
              <w:rPr>
                <w:sz w:val="16"/>
                <w:szCs w:val="16"/>
              </w:rPr>
              <w:t>0.760856</w:t>
            </w:r>
          </w:p>
        </w:tc>
        <w:tc>
          <w:tcPr>
            <w:tcW w:w="864" w:type="dxa"/>
            <w:tcBorders>
              <w:top w:val="nil"/>
              <w:left w:val="nil"/>
              <w:bottom w:val="nil"/>
              <w:right w:val="nil"/>
            </w:tcBorders>
          </w:tcPr>
          <w:p w14:paraId="783574A6" w14:textId="77777777" w:rsidR="00077066" w:rsidRPr="00425F48" w:rsidRDefault="00077066" w:rsidP="00077066">
            <w:pPr>
              <w:pStyle w:val="TableText"/>
            </w:pPr>
            <w:r w:rsidRPr="00425F48">
              <w:rPr>
                <w:sz w:val="16"/>
                <w:szCs w:val="16"/>
              </w:rPr>
              <w:t>0.761628</w:t>
            </w:r>
          </w:p>
        </w:tc>
        <w:tc>
          <w:tcPr>
            <w:tcW w:w="864" w:type="dxa"/>
            <w:tcBorders>
              <w:top w:val="nil"/>
              <w:left w:val="nil"/>
              <w:bottom w:val="nil"/>
              <w:right w:val="nil"/>
            </w:tcBorders>
          </w:tcPr>
          <w:p w14:paraId="35C90D9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D1A913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F431DB6"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CD7CAD3"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D8CD64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F05ECA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155F5E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9C864C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7CF24C6" w14:textId="77777777" w:rsidR="00077066" w:rsidRPr="00425F48" w:rsidRDefault="00077066" w:rsidP="00077066">
            <w:pPr>
              <w:pStyle w:val="TableText"/>
            </w:pPr>
          </w:p>
        </w:tc>
      </w:tr>
      <w:tr w:rsidR="00077066" w:rsidRPr="00425F48" w14:paraId="05D9853C" w14:textId="77777777">
        <w:trPr>
          <w:trHeight w:val="164"/>
        </w:trPr>
        <w:tc>
          <w:tcPr>
            <w:tcW w:w="570" w:type="dxa"/>
            <w:tcBorders>
              <w:top w:val="nil"/>
              <w:left w:val="nil"/>
              <w:bottom w:val="nil"/>
              <w:right w:val="nil"/>
            </w:tcBorders>
          </w:tcPr>
          <w:p w14:paraId="7253061A" w14:textId="77777777" w:rsidR="00077066" w:rsidRPr="00425F48" w:rsidRDefault="00077066" w:rsidP="00077066">
            <w:pPr>
              <w:pStyle w:val="TableText"/>
            </w:pPr>
            <w:r w:rsidRPr="00425F48">
              <w:rPr>
                <w:sz w:val="16"/>
                <w:szCs w:val="16"/>
              </w:rPr>
              <w:t>41</w:t>
            </w:r>
          </w:p>
        </w:tc>
        <w:tc>
          <w:tcPr>
            <w:tcW w:w="864" w:type="dxa"/>
            <w:tcBorders>
              <w:top w:val="nil"/>
              <w:left w:val="nil"/>
              <w:bottom w:val="nil"/>
              <w:right w:val="nil"/>
            </w:tcBorders>
          </w:tcPr>
          <w:p w14:paraId="761DFF90" w14:textId="77777777" w:rsidR="00077066" w:rsidRPr="00425F48" w:rsidRDefault="00077066" w:rsidP="00077066">
            <w:pPr>
              <w:pStyle w:val="TableText"/>
            </w:pPr>
            <w:r w:rsidRPr="00425F48">
              <w:rPr>
                <w:sz w:val="16"/>
                <w:szCs w:val="16"/>
              </w:rPr>
              <w:t>0.773287</w:t>
            </w:r>
          </w:p>
        </w:tc>
        <w:tc>
          <w:tcPr>
            <w:tcW w:w="864" w:type="dxa"/>
            <w:tcBorders>
              <w:top w:val="nil"/>
              <w:left w:val="nil"/>
              <w:bottom w:val="nil"/>
              <w:right w:val="nil"/>
            </w:tcBorders>
          </w:tcPr>
          <w:p w14:paraId="77E23BB5" w14:textId="77777777" w:rsidR="00077066" w:rsidRPr="00425F48" w:rsidRDefault="00077066" w:rsidP="00077066">
            <w:pPr>
              <w:pStyle w:val="TableText"/>
            </w:pPr>
            <w:r w:rsidRPr="00425F48">
              <w:rPr>
                <w:sz w:val="16"/>
                <w:szCs w:val="16"/>
              </w:rPr>
              <w:t>0.774667</w:t>
            </w:r>
          </w:p>
        </w:tc>
        <w:tc>
          <w:tcPr>
            <w:tcW w:w="864" w:type="dxa"/>
            <w:tcBorders>
              <w:top w:val="nil"/>
              <w:left w:val="nil"/>
              <w:bottom w:val="nil"/>
              <w:right w:val="nil"/>
            </w:tcBorders>
          </w:tcPr>
          <w:p w14:paraId="3D198D75" w14:textId="77777777" w:rsidR="00077066" w:rsidRPr="00425F48" w:rsidRDefault="00077066" w:rsidP="00077066">
            <w:pPr>
              <w:pStyle w:val="TableText"/>
            </w:pPr>
            <w:r w:rsidRPr="00425F48">
              <w:rPr>
                <w:sz w:val="16"/>
                <w:szCs w:val="16"/>
              </w:rPr>
              <w:t>0.775906</w:t>
            </w:r>
          </w:p>
        </w:tc>
        <w:tc>
          <w:tcPr>
            <w:tcW w:w="864" w:type="dxa"/>
            <w:tcBorders>
              <w:top w:val="nil"/>
              <w:left w:val="nil"/>
              <w:bottom w:val="nil"/>
              <w:right w:val="nil"/>
            </w:tcBorders>
          </w:tcPr>
          <w:p w14:paraId="1854A157" w14:textId="77777777" w:rsidR="00077066" w:rsidRPr="00425F48" w:rsidRDefault="00077066" w:rsidP="00077066">
            <w:pPr>
              <w:pStyle w:val="TableText"/>
            </w:pPr>
            <w:r w:rsidRPr="00425F48">
              <w:rPr>
                <w:sz w:val="16"/>
                <w:szCs w:val="16"/>
              </w:rPr>
              <w:t>0.777017</w:t>
            </w:r>
          </w:p>
        </w:tc>
        <w:tc>
          <w:tcPr>
            <w:tcW w:w="864" w:type="dxa"/>
            <w:tcBorders>
              <w:top w:val="nil"/>
              <w:left w:val="nil"/>
              <w:bottom w:val="nil"/>
              <w:right w:val="nil"/>
            </w:tcBorders>
          </w:tcPr>
          <w:p w14:paraId="01BE464C" w14:textId="77777777" w:rsidR="00077066" w:rsidRPr="00425F48" w:rsidRDefault="00077066" w:rsidP="00077066">
            <w:pPr>
              <w:pStyle w:val="TableText"/>
            </w:pPr>
            <w:r w:rsidRPr="00425F48">
              <w:rPr>
                <w:sz w:val="16"/>
                <w:szCs w:val="16"/>
              </w:rPr>
              <w:t>0.778012</w:t>
            </w:r>
          </w:p>
        </w:tc>
        <w:tc>
          <w:tcPr>
            <w:tcW w:w="864" w:type="dxa"/>
            <w:tcBorders>
              <w:top w:val="nil"/>
              <w:left w:val="nil"/>
              <w:bottom w:val="nil"/>
              <w:right w:val="nil"/>
            </w:tcBorders>
          </w:tcPr>
          <w:p w14:paraId="7B9B9438" w14:textId="77777777" w:rsidR="00077066" w:rsidRPr="00425F48" w:rsidRDefault="00077066" w:rsidP="00077066">
            <w:pPr>
              <w:pStyle w:val="TableText"/>
            </w:pPr>
            <w:r w:rsidRPr="00425F48">
              <w:rPr>
                <w:sz w:val="16"/>
                <w:szCs w:val="16"/>
              </w:rPr>
              <w:t>0.778903</w:t>
            </w:r>
          </w:p>
        </w:tc>
        <w:tc>
          <w:tcPr>
            <w:tcW w:w="864" w:type="dxa"/>
            <w:tcBorders>
              <w:top w:val="nil"/>
              <w:left w:val="nil"/>
              <w:bottom w:val="nil"/>
              <w:right w:val="nil"/>
            </w:tcBorders>
          </w:tcPr>
          <w:p w14:paraId="1A92148C" w14:textId="77777777" w:rsidR="00077066" w:rsidRPr="00425F48" w:rsidRDefault="00077066" w:rsidP="00077066">
            <w:pPr>
              <w:pStyle w:val="TableText"/>
            </w:pPr>
            <w:r w:rsidRPr="00425F48">
              <w:rPr>
                <w:sz w:val="16"/>
                <w:szCs w:val="16"/>
              </w:rPr>
              <w:t>0.779700</w:t>
            </w:r>
          </w:p>
        </w:tc>
        <w:tc>
          <w:tcPr>
            <w:tcW w:w="864" w:type="dxa"/>
            <w:tcBorders>
              <w:top w:val="nil"/>
              <w:left w:val="nil"/>
              <w:bottom w:val="nil"/>
              <w:right w:val="nil"/>
            </w:tcBorders>
          </w:tcPr>
          <w:p w14:paraId="712AEE23" w14:textId="77777777" w:rsidR="00077066" w:rsidRPr="00425F48" w:rsidRDefault="00077066" w:rsidP="00077066">
            <w:pPr>
              <w:pStyle w:val="TableText"/>
            </w:pPr>
            <w:r w:rsidRPr="00425F48">
              <w:rPr>
                <w:sz w:val="16"/>
                <w:szCs w:val="16"/>
              </w:rPr>
              <w:t>0.780412</w:t>
            </w:r>
          </w:p>
        </w:tc>
        <w:tc>
          <w:tcPr>
            <w:tcW w:w="864" w:type="dxa"/>
            <w:tcBorders>
              <w:top w:val="nil"/>
              <w:left w:val="nil"/>
              <w:bottom w:val="nil"/>
              <w:right w:val="nil"/>
            </w:tcBorders>
          </w:tcPr>
          <w:p w14:paraId="16FEA629" w14:textId="77777777" w:rsidR="00077066" w:rsidRPr="00425F48" w:rsidRDefault="00077066" w:rsidP="00077066">
            <w:pPr>
              <w:pStyle w:val="TableText"/>
            </w:pPr>
            <w:r w:rsidRPr="00425F48">
              <w:rPr>
                <w:sz w:val="16"/>
                <w:szCs w:val="16"/>
              </w:rPr>
              <w:t>0.781049</w:t>
            </w:r>
          </w:p>
        </w:tc>
        <w:tc>
          <w:tcPr>
            <w:tcW w:w="864" w:type="dxa"/>
            <w:tcBorders>
              <w:top w:val="nil"/>
              <w:left w:val="nil"/>
              <w:bottom w:val="nil"/>
              <w:right w:val="nil"/>
            </w:tcBorders>
          </w:tcPr>
          <w:p w14:paraId="423926A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58D5BA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B02780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8C3744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D5038B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99D4A94"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242F82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E3657F6" w14:textId="77777777" w:rsidR="00077066" w:rsidRPr="00425F48" w:rsidRDefault="00077066" w:rsidP="00077066">
            <w:pPr>
              <w:pStyle w:val="TableText"/>
            </w:pPr>
          </w:p>
        </w:tc>
      </w:tr>
      <w:tr w:rsidR="00077066" w:rsidRPr="00425F48" w14:paraId="0DC96F1E" w14:textId="77777777">
        <w:trPr>
          <w:trHeight w:val="164"/>
        </w:trPr>
        <w:tc>
          <w:tcPr>
            <w:tcW w:w="570" w:type="dxa"/>
            <w:tcBorders>
              <w:top w:val="nil"/>
              <w:left w:val="nil"/>
              <w:bottom w:val="nil"/>
              <w:right w:val="nil"/>
            </w:tcBorders>
          </w:tcPr>
          <w:p w14:paraId="04D914DC" w14:textId="77777777" w:rsidR="00077066" w:rsidRPr="00425F48" w:rsidRDefault="00077066" w:rsidP="00077066">
            <w:pPr>
              <w:pStyle w:val="TableText"/>
            </w:pPr>
            <w:r w:rsidRPr="00425F48">
              <w:rPr>
                <w:sz w:val="16"/>
                <w:szCs w:val="16"/>
              </w:rPr>
              <w:t>42</w:t>
            </w:r>
          </w:p>
        </w:tc>
        <w:tc>
          <w:tcPr>
            <w:tcW w:w="864" w:type="dxa"/>
            <w:tcBorders>
              <w:top w:val="nil"/>
              <w:left w:val="nil"/>
              <w:bottom w:val="nil"/>
              <w:right w:val="nil"/>
            </w:tcBorders>
          </w:tcPr>
          <w:p w14:paraId="1701E908" w14:textId="77777777" w:rsidR="00077066" w:rsidRPr="00425F48" w:rsidRDefault="00077066" w:rsidP="00077066">
            <w:pPr>
              <w:pStyle w:val="TableText"/>
            </w:pPr>
            <w:r w:rsidRPr="00425F48">
              <w:rPr>
                <w:sz w:val="16"/>
                <w:szCs w:val="16"/>
              </w:rPr>
              <w:t>0.793108</w:t>
            </w:r>
          </w:p>
        </w:tc>
        <w:tc>
          <w:tcPr>
            <w:tcW w:w="864" w:type="dxa"/>
            <w:tcBorders>
              <w:top w:val="nil"/>
              <w:left w:val="nil"/>
              <w:bottom w:val="nil"/>
              <w:right w:val="nil"/>
            </w:tcBorders>
          </w:tcPr>
          <w:p w14:paraId="3F5598B8" w14:textId="77777777" w:rsidR="00077066" w:rsidRPr="00425F48" w:rsidRDefault="00077066" w:rsidP="00077066">
            <w:pPr>
              <w:pStyle w:val="TableText"/>
            </w:pPr>
            <w:r w:rsidRPr="00425F48">
              <w:rPr>
                <w:sz w:val="16"/>
                <w:szCs w:val="16"/>
              </w:rPr>
              <w:t>0.794368</w:t>
            </w:r>
          </w:p>
        </w:tc>
        <w:tc>
          <w:tcPr>
            <w:tcW w:w="864" w:type="dxa"/>
            <w:tcBorders>
              <w:top w:val="nil"/>
              <w:left w:val="nil"/>
              <w:bottom w:val="nil"/>
              <w:right w:val="nil"/>
            </w:tcBorders>
          </w:tcPr>
          <w:p w14:paraId="51D0A941" w14:textId="77777777" w:rsidR="00077066" w:rsidRPr="00425F48" w:rsidRDefault="00077066" w:rsidP="00077066">
            <w:pPr>
              <w:pStyle w:val="TableText"/>
            </w:pPr>
            <w:r w:rsidRPr="00425F48">
              <w:rPr>
                <w:sz w:val="16"/>
                <w:szCs w:val="16"/>
              </w:rPr>
              <w:t>0.795499</w:t>
            </w:r>
          </w:p>
        </w:tc>
        <w:tc>
          <w:tcPr>
            <w:tcW w:w="864" w:type="dxa"/>
            <w:tcBorders>
              <w:top w:val="nil"/>
              <w:left w:val="nil"/>
              <w:bottom w:val="nil"/>
              <w:right w:val="nil"/>
            </w:tcBorders>
          </w:tcPr>
          <w:p w14:paraId="4CF9F75B" w14:textId="77777777" w:rsidR="00077066" w:rsidRPr="00425F48" w:rsidRDefault="00077066" w:rsidP="00077066">
            <w:pPr>
              <w:pStyle w:val="TableText"/>
            </w:pPr>
            <w:r w:rsidRPr="00425F48">
              <w:rPr>
                <w:sz w:val="16"/>
                <w:szCs w:val="16"/>
              </w:rPr>
              <w:t>0.796511</w:t>
            </w:r>
          </w:p>
        </w:tc>
        <w:tc>
          <w:tcPr>
            <w:tcW w:w="864" w:type="dxa"/>
            <w:tcBorders>
              <w:top w:val="nil"/>
              <w:left w:val="nil"/>
              <w:bottom w:val="nil"/>
              <w:right w:val="nil"/>
            </w:tcBorders>
          </w:tcPr>
          <w:p w14:paraId="2C93489C" w14:textId="77777777" w:rsidR="00077066" w:rsidRPr="00425F48" w:rsidRDefault="00077066" w:rsidP="00077066">
            <w:pPr>
              <w:pStyle w:val="TableText"/>
            </w:pPr>
            <w:r w:rsidRPr="00425F48">
              <w:rPr>
                <w:sz w:val="16"/>
                <w:szCs w:val="16"/>
              </w:rPr>
              <w:t>0.797418</w:t>
            </w:r>
          </w:p>
        </w:tc>
        <w:tc>
          <w:tcPr>
            <w:tcW w:w="864" w:type="dxa"/>
            <w:tcBorders>
              <w:top w:val="nil"/>
              <w:left w:val="nil"/>
              <w:bottom w:val="nil"/>
              <w:right w:val="nil"/>
            </w:tcBorders>
          </w:tcPr>
          <w:p w14:paraId="29554763" w14:textId="77777777" w:rsidR="00077066" w:rsidRPr="00425F48" w:rsidRDefault="00077066" w:rsidP="00077066">
            <w:pPr>
              <w:pStyle w:val="TableText"/>
            </w:pPr>
            <w:r w:rsidRPr="00425F48">
              <w:rPr>
                <w:sz w:val="16"/>
                <w:szCs w:val="16"/>
              </w:rPr>
              <w:t>0.798230</w:t>
            </w:r>
          </w:p>
        </w:tc>
        <w:tc>
          <w:tcPr>
            <w:tcW w:w="864" w:type="dxa"/>
            <w:tcBorders>
              <w:top w:val="nil"/>
              <w:left w:val="nil"/>
              <w:bottom w:val="nil"/>
              <w:right w:val="nil"/>
            </w:tcBorders>
          </w:tcPr>
          <w:p w14:paraId="47A07C14" w14:textId="77777777" w:rsidR="00077066" w:rsidRPr="00425F48" w:rsidRDefault="00077066" w:rsidP="00077066">
            <w:pPr>
              <w:pStyle w:val="TableText"/>
            </w:pPr>
            <w:r w:rsidRPr="00425F48">
              <w:rPr>
                <w:sz w:val="16"/>
                <w:szCs w:val="16"/>
              </w:rPr>
              <w:t>0.798956</w:t>
            </w:r>
          </w:p>
        </w:tc>
        <w:tc>
          <w:tcPr>
            <w:tcW w:w="864" w:type="dxa"/>
            <w:tcBorders>
              <w:top w:val="nil"/>
              <w:left w:val="nil"/>
              <w:bottom w:val="nil"/>
              <w:right w:val="nil"/>
            </w:tcBorders>
          </w:tcPr>
          <w:p w14:paraId="72C4E04E" w14:textId="77777777" w:rsidR="00077066" w:rsidRPr="00425F48" w:rsidRDefault="00077066" w:rsidP="00077066">
            <w:pPr>
              <w:pStyle w:val="TableText"/>
            </w:pPr>
            <w:r w:rsidRPr="00425F48">
              <w:rPr>
                <w:sz w:val="16"/>
                <w:szCs w:val="16"/>
              </w:rPr>
              <w:t>0.799604</w:t>
            </w:r>
          </w:p>
        </w:tc>
        <w:tc>
          <w:tcPr>
            <w:tcW w:w="864" w:type="dxa"/>
            <w:tcBorders>
              <w:top w:val="nil"/>
              <w:left w:val="nil"/>
              <w:bottom w:val="nil"/>
              <w:right w:val="nil"/>
            </w:tcBorders>
          </w:tcPr>
          <w:p w14:paraId="05DE16C3" w14:textId="77777777" w:rsidR="00077066" w:rsidRPr="00425F48" w:rsidRDefault="00077066" w:rsidP="00077066">
            <w:pPr>
              <w:pStyle w:val="TableText"/>
            </w:pPr>
            <w:r w:rsidRPr="00425F48">
              <w:rPr>
                <w:sz w:val="16"/>
                <w:szCs w:val="16"/>
              </w:rPr>
              <w:t>0.800184</w:t>
            </w:r>
          </w:p>
        </w:tc>
        <w:tc>
          <w:tcPr>
            <w:tcW w:w="864" w:type="dxa"/>
            <w:tcBorders>
              <w:top w:val="nil"/>
              <w:left w:val="nil"/>
              <w:bottom w:val="nil"/>
              <w:right w:val="nil"/>
            </w:tcBorders>
          </w:tcPr>
          <w:p w14:paraId="341BE539" w14:textId="77777777" w:rsidR="00077066" w:rsidRPr="00425F48" w:rsidRDefault="00077066" w:rsidP="00077066">
            <w:pPr>
              <w:pStyle w:val="TableText"/>
            </w:pPr>
            <w:r w:rsidRPr="00425F48">
              <w:rPr>
                <w:sz w:val="16"/>
                <w:szCs w:val="16"/>
              </w:rPr>
              <w:t>0.800702</w:t>
            </w:r>
          </w:p>
        </w:tc>
        <w:tc>
          <w:tcPr>
            <w:tcW w:w="864" w:type="dxa"/>
            <w:tcBorders>
              <w:top w:val="nil"/>
              <w:left w:val="nil"/>
              <w:bottom w:val="nil"/>
              <w:right w:val="nil"/>
            </w:tcBorders>
          </w:tcPr>
          <w:p w14:paraId="2D357FE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87832E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645C96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2E4BFC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42B985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780AFA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EDF7647" w14:textId="77777777" w:rsidR="00077066" w:rsidRPr="00425F48" w:rsidRDefault="00077066" w:rsidP="00077066">
            <w:pPr>
              <w:pStyle w:val="TableText"/>
            </w:pPr>
          </w:p>
        </w:tc>
      </w:tr>
      <w:tr w:rsidR="00077066" w:rsidRPr="00425F48" w14:paraId="3F13C76E" w14:textId="77777777">
        <w:trPr>
          <w:trHeight w:val="164"/>
        </w:trPr>
        <w:tc>
          <w:tcPr>
            <w:tcW w:w="570" w:type="dxa"/>
            <w:tcBorders>
              <w:top w:val="nil"/>
              <w:left w:val="nil"/>
              <w:bottom w:val="nil"/>
              <w:right w:val="nil"/>
            </w:tcBorders>
          </w:tcPr>
          <w:p w14:paraId="03B885FA" w14:textId="77777777" w:rsidR="00077066" w:rsidRPr="00425F48" w:rsidRDefault="00077066" w:rsidP="00077066">
            <w:pPr>
              <w:pStyle w:val="TableText"/>
            </w:pPr>
            <w:r w:rsidRPr="00425F48">
              <w:rPr>
                <w:sz w:val="16"/>
                <w:szCs w:val="16"/>
              </w:rPr>
              <w:t>43</w:t>
            </w:r>
          </w:p>
        </w:tc>
        <w:tc>
          <w:tcPr>
            <w:tcW w:w="864" w:type="dxa"/>
            <w:tcBorders>
              <w:top w:val="nil"/>
              <w:left w:val="nil"/>
              <w:bottom w:val="nil"/>
              <w:right w:val="nil"/>
            </w:tcBorders>
          </w:tcPr>
          <w:p w14:paraId="58F88483" w14:textId="77777777" w:rsidR="00077066" w:rsidRPr="00425F48" w:rsidRDefault="00077066" w:rsidP="00077066">
            <w:pPr>
              <w:pStyle w:val="TableText"/>
            </w:pPr>
            <w:r w:rsidRPr="00425F48">
              <w:rPr>
                <w:sz w:val="16"/>
                <w:szCs w:val="16"/>
              </w:rPr>
              <w:t>0.813343</w:t>
            </w:r>
          </w:p>
        </w:tc>
        <w:tc>
          <w:tcPr>
            <w:tcW w:w="864" w:type="dxa"/>
            <w:tcBorders>
              <w:top w:val="nil"/>
              <w:left w:val="nil"/>
              <w:bottom w:val="nil"/>
              <w:right w:val="nil"/>
            </w:tcBorders>
          </w:tcPr>
          <w:p w14:paraId="51007460" w14:textId="77777777" w:rsidR="00077066" w:rsidRPr="00425F48" w:rsidRDefault="00077066" w:rsidP="00077066">
            <w:pPr>
              <w:pStyle w:val="TableText"/>
            </w:pPr>
            <w:r w:rsidRPr="00425F48">
              <w:rPr>
                <w:sz w:val="16"/>
                <w:szCs w:val="16"/>
              </w:rPr>
              <w:t>0.814477</w:t>
            </w:r>
          </w:p>
        </w:tc>
        <w:tc>
          <w:tcPr>
            <w:tcW w:w="864" w:type="dxa"/>
            <w:tcBorders>
              <w:top w:val="nil"/>
              <w:left w:val="nil"/>
              <w:bottom w:val="nil"/>
              <w:right w:val="nil"/>
            </w:tcBorders>
          </w:tcPr>
          <w:p w14:paraId="197D581A" w14:textId="77777777" w:rsidR="00077066" w:rsidRPr="00425F48" w:rsidRDefault="00077066" w:rsidP="00077066">
            <w:pPr>
              <w:pStyle w:val="TableText"/>
            </w:pPr>
            <w:r w:rsidRPr="00425F48">
              <w:rPr>
                <w:sz w:val="16"/>
                <w:szCs w:val="16"/>
              </w:rPr>
              <w:t>0.815493</w:t>
            </w:r>
          </w:p>
        </w:tc>
        <w:tc>
          <w:tcPr>
            <w:tcW w:w="864" w:type="dxa"/>
            <w:tcBorders>
              <w:top w:val="nil"/>
              <w:left w:val="nil"/>
              <w:bottom w:val="nil"/>
              <w:right w:val="nil"/>
            </w:tcBorders>
          </w:tcPr>
          <w:p w14:paraId="78A98D06" w14:textId="77777777" w:rsidR="00077066" w:rsidRPr="00425F48" w:rsidRDefault="00077066" w:rsidP="00077066">
            <w:pPr>
              <w:pStyle w:val="TableText"/>
            </w:pPr>
            <w:r w:rsidRPr="00425F48">
              <w:rPr>
                <w:sz w:val="16"/>
                <w:szCs w:val="16"/>
              </w:rPr>
              <w:t>0.816403</w:t>
            </w:r>
          </w:p>
        </w:tc>
        <w:tc>
          <w:tcPr>
            <w:tcW w:w="864" w:type="dxa"/>
            <w:tcBorders>
              <w:top w:val="nil"/>
              <w:left w:val="nil"/>
              <w:bottom w:val="nil"/>
              <w:right w:val="nil"/>
            </w:tcBorders>
          </w:tcPr>
          <w:p w14:paraId="1B940622" w14:textId="77777777" w:rsidR="00077066" w:rsidRPr="00425F48" w:rsidRDefault="00077066" w:rsidP="00077066">
            <w:pPr>
              <w:pStyle w:val="TableText"/>
            </w:pPr>
            <w:r w:rsidRPr="00425F48">
              <w:rPr>
                <w:sz w:val="16"/>
                <w:szCs w:val="16"/>
              </w:rPr>
              <w:t>0.817217</w:t>
            </w:r>
          </w:p>
        </w:tc>
        <w:tc>
          <w:tcPr>
            <w:tcW w:w="864" w:type="dxa"/>
            <w:tcBorders>
              <w:top w:val="nil"/>
              <w:left w:val="nil"/>
              <w:bottom w:val="nil"/>
              <w:right w:val="nil"/>
            </w:tcBorders>
          </w:tcPr>
          <w:p w14:paraId="18BC1002" w14:textId="77777777" w:rsidR="00077066" w:rsidRPr="00425F48" w:rsidRDefault="00077066" w:rsidP="00077066">
            <w:pPr>
              <w:pStyle w:val="TableText"/>
            </w:pPr>
            <w:r w:rsidRPr="00425F48">
              <w:rPr>
                <w:sz w:val="16"/>
                <w:szCs w:val="16"/>
              </w:rPr>
              <w:t>0.817946</w:t>
            </w:r>
          </w:p>
        </w:tc>
        <w:tc>
          <w:tcPr>
            <w:tcW w:w="864" w:type="dxa"/>
            <w:tcBorders>
              <w:top w:val="nil"/>
              <w:left w:val="nil"/>
              <w:bottom w:val="nil"/>
              <w:right w:val="nil"/>
            </w:tcBorders>
          </w:tcPr>
          <w:p w14:paraId="01BEE569" w14:textId="77777777" w:rsidR="00077066" w:rsidRPr="00425F48" w:rsidRDefault="00077066" w:rsidP="00077066">
            <w:pPr>
              <w:pStyle w:val="TableText"/>
            </w:pPr>
            <w:r w:rsidRPr="00425F48">
              <w:rPr>
                <w:sz w:val="16"/>
                <w:szCs w:val="16"/>
              </w:rPr>
              <w:t>0.818597</w:t>
            </w:r>
          </w:p>
        </w:tc>
        <w:tc>
          <w:tcPr>
            <w:tcW w:w="864" w:type="dxa"/>
            <w:tcBorders>
              <w:top w:val="nil"/>
              <w:left w:val="nil"/>
              <w:bottom w:val="nil"/>
              <w:right w:val="nil"/>
            </w:tcBorders>
          </w:tcPr>
          <w:p w14:paraId="1373A7F7" w14:textId="77777777" w:rsidR="00077066" w:rsidRPr="00425F48" w:rsidRDefault="00077066" w:rsidP="00077066">
            <w:pPr>
              <w:pStyle w:val="TableText"/>
            </w:pPr>
            <w:r w:rsidRPr="00425F48">
              <w:rPr>
                <w:sz w:val="16"/>
                <w:szCs w:val="16"/>
              </w:rPr>
              <w:t>0.819179</w:t>
            </w:r>
          </w:p>
        </w:tc>
        <w:tc>
          <w:tcPr>
            <w:tcW w:w="864" w:type="dxa"/>
            <w:tcBorders>
              <w:top w:val="nil"/>
              <w:left w:val="nil"/>
              <w:bottom w:val="nil"/>
              <w:right w:val="nil"/>
            </w:tcBorders>
          </w:tcPr>
          <w:p w14:paraId="56FF78C3" w14:textId="77777777" w:rsidR="00077066" w:rsidRPr="00425F48" w:rsidRDefault="00077066" w:rsidP="00077066">
            <w:pPr>
              <w:pStyle w:val="TableText"/>
            </w:pPr>
            <w:r w:rsidRPr="00425F48">
              <w:rPr>
                <w:sz w:val="16"/>
                <w:szCs w:val="16"/>
              </w:rPr>
              <w:t>0.819699</w:t>
            </w:r>
          </w:p>
        </w:tc>
        <w:tc>
          <w:tcPr>
            <w:tcW w:w="864" w:type="dxa"/>
            <w:tcBorders>
              <w:top w:val="nil"/>
              <w:left w:val="nil"/>
              <w:bottom w:val="nil"/>
              <w:right w:val="nil"/>
            </w:tcBorders>
          </w:tcPr>
          <w:p w14:paraId="21C8AD01" w14:textId="77777777" w:rsidR="00077066" w:rsidRPr="00425F48" w:rsidRDefault="00077066" w:rsidP="00077066">
            <w:pPr>
              <w:pStyle w:val="TableText"/>
            </w:pPr>
            <w:r w:rsidRPr="00425F48">
              <w:rPr>
                <w:sz w:val="16"/>
                <w:szCs w:val="16"/>
              </w:rPr>
              <w:t>0.820163</w:t>
            </w:r>
          </w:p>
        </w:tc>
        <w:tc>
          <w:tcPr>
            <w:tcW w:w="864" w:type="dxa"/>
            <w:tcBorders>
              <w:top w:val="nil"/>
              <w:left w:val="nil"/>
              <w:bottom w:val="nil"/>
              <w:right w:val="nil"/>
            </w:tcBorders>
          </w:tcPr>
          <w:p w14:paraId="2AA1C2E0" w14:textId="77777777" w:rsidR="00077066" w:rsidRPr="00425F48" w:rsidRDefault="00077066" w:rsidP="00077066">
            <w:pPr>
              <w:pStyle w:val="TableText"/>
            </w:pPr>
            <w:r w:rsidRPr="00425F48">
              <w:rPr>
                <w:sz w:val="16"/>
                <w:szCs w:val="16"/>
              </w:rPr>
              <w:t>0.820577</w:t>
            </w:r>
          </w:p>
        </w:tc>
        <w:tc>
          <w:tcPr>
            <w:tcW w:w="864" w:type="dxa"/>
            <w:tcBorders>
              <w:top w:val="nil"/>
              <w:left w:val="nil"/>
              <w:bottom w:val="nil"/>
              <w:right w:val="nil"/>
            </w:tcBorders>
          </w:tcPr>
          <w:p w14:paraId="1ABDD81B"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018374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C0DBD31"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61FDA3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F0265AA"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A02F8E8" w14:textId="77777777" w:rsidR="00077066" w:rsidRPr="00425F48" w:rsidRDefault="00077066" w:rsidP="00077066">
            <w:pPr>
              <w:pStyle w:val="TableText"/>
            </w:pPr>
          </w:p>
        </w:tc>
      </w:tr>
      <w:tr w:rsidR="00077066" w:rsidRPr="00425F48" w14:paraId="7DBA10AC" w14:textId="77777777">
        <w:trPr>
          <w:trHeight w:val="164"/>
        </w:trPr>
        <w:tc>
          <w:tcPr>
            <w:tcW w:w="570" w:type="dxa"/>
            <w:tcBorders>
              <w:top w:val="nil"/>
              <w:left w:val="nil"/>
              <w:bottom w:val="nil"/>
              <w:right w:val="nil"/>
            </w:tcBorders>
          </w:tcPr>
          <w:p w14:paraId="74D6970E" w14:textId="77777777" w:rsidR="00077066" w:rsidRPr="00425F48" w:rsidRDefault="00077066" w:rsidP="00077066">
            <w:pPr>
              <w:pStyle w:val="TableText"/>
            </w:pPr>
            <w:r w:rsidRPr="00425F48">
              <w:rPr>
                <w:sz w:val="16"/>
                <w:szCs w:val="16"/>
              </w:rPr>
              <w:t>44</w:t>
            </w:r>
          </w:p>
        </w:tc>
        <w:tc>
          <w:tcPr>
            <w:tcW w:w="864" w:type="dxa"/>
            <w:tcBorders>
              <w:top w:val="nil"/>
              <w:left w:val="nil"/>
              <w:bottom w:val="nil"/>
              <w:right w:val="nil"/>
            </w:tcBorders>
          </w:tcPr>
          <w:p w14:paraId="676DFAF4" w14:textId="77777777" w:rsidR="00077066" w:rsidRPr="00425F48" w:rsidRDefault="00077066" w:rsidP="00077066">
            <w:pPr>
              <w:pStyle w:val="TableText"/>
            </w:pPr>
            <w:r w:rsidRPr="00425F48">
              <w:rPr>
                <w:sz w:val="16"/>
                <w:szCs w:val="16"/>
              </w:rPr>
              <w:t>0.833832</w:t>
            </w:r>
          </w:p>
        </w:tc>
        <w:tc>
          <w:tcPr>
            <w:tcW w:w="864" w:type="dxa"/>
            <w:tcBorders>
              <w:top w:val="nil"/>
              <w:left w:val="nil"/>
              <w:bottom w:val="nil"/>
              <w:right w:val="nil"/>
            </w:tcBorders>
          </w:tcPr>
          <w:p w14:paraId="0141610C" w14:textId="77777777" w:rsidR="00077066" w:rsidRPr="00425F48" w:rsidRDefault="00077066" w:rsidP="00077066">
            <w:pPr>
              <w:pStyle w:val="TableText"/>
            </w:pPr>
            <w:r w:rsidRPr="00425F48">
              <w:rPr>
                <w:sz w:val="16"/>
                <w:szCs w:val="16"/>
              </w:rPr>
              <w:t>0.834847</w:t>
            </w:r>
          </w:p>
        </w:tc>
        <w:tc>
          <w:tcPr>
            <w:tcW w:w="864" w:type="dxa"/>
            <w:tcBorders>
              <w:top w:val="nil"/>
              <w:left w:val="nil"/>
              <w:bottom w:val="nil"/>
              <w:right w:val="nil"/>
            </w:tcBorders>
          </w:tcPr>
          <w:p w14:paraId="4434CD3F" w14:textId="77777777" w:rsidR="00077066" w:rsidRPr="00425F48" w:rsidRDefault="00077066" w:rsidP="00077066">
            <w:pPr>
              <w:pStyle w:val="TableText"/>
            </w:pPr>
            <w:r w:rsidRPr="00425F48">
              <w:rPr>
                <w:sz w:val="16"/>
                <w:szCs w:val="16"/>
              </w:rPr>
              <w:t>0.835756</w:t>
            </w:r>
          </w:p>
        </w:tc>
        <w:tc>
          <w:tcPr>
            <w:tcW w:w="864" w:type="dxa"/>
            <w:tcBorders>
              <w:top w:val="nil"/>
              <w:left w:val="nil"/>
              <w:bottom w:val="nil"/>
              <w:right w:val="nil"/>
            </w:tcBorders>
          </w:tcPr>
          <w:p w14:paraId="38B2B318" w14:textId="77777777" w:rsidR="00077066" w:rsidRPr="00425F48" w:rsidRDefault="00077066" w:rsidP="00077066">
            <w:pPr>
              <w:pStyle w:val="TableText"/>
            </w:pPr>
            <w:r w:rsidRPr="00425F48">
              <w:rPr>
                <w:sz w:val="16"/>
                <w:szCs w:val="16"/>
              </w:rPr>
              <w:t>0.836570</w:t>
            </w:r>
          </w:p>
        </w:tc>
        <w:tc>
          <w:tcPr>
            <w:tcW w:w="864" w:type="dxa"/>
            <w:tcBorders>
              <w:top w:val="nil"/>
              <w:left w:val="nil"/>
              <w:bottom w:val="nil"/>
              <w:right w:val="nil"/>
            </w:tcBorders>
          </w:tcPr>
          <w:p w14:paraId="3A8D706B" w14:textId="77777777" w:rsidR="00077066" w:rsidRPr="00425F48" w:rsidRDefault="00077066" w:rsidP="00077066">
            <w:pPr>
              <w:pStyle w:val="TableText"/>
            </w:pPr>
            <w:r w:rsidRPr="00425F48">
              <w:rPr>
                <w:sz w:val="16"/>
                <w:szCs w:val="16"/>
              </w:rPr>
              <w:t>0.837298</w:t>
            </w:r>
          </w:p>
        </w:tc>
        <w:tc>
          <w:tcPr>
            <w:tcW w:w="864" w:type="dxa"/>
            <w:tcBorders>
              <w:top w:val="nil"/>
              <w:left w:val="nil"/>
              <w:bottom w:val="nil"/>
              <w:right w:val="nil"/>
            </w:tcBorders>
          </w:tcPr>
          <w:p w14:paraId="5F1E8466" w14:textId="77777777" w:rsidR="00077066" w:rsidRPr="00425F48" w:rsidRDefault="00077066" w:rsidP="00077066">
            <w:pPr>
              <w:pStyle w:val="TableText"/>
            </w:pPr>
            <w:r w:rsidRPr="00425F48">
              <w:rPr>
                <w:sz w:val="16"/>
                <w:szCs w:val="16"/>
              </w:rPr>
              <w:t>0.837949</w:t>
            </w:r>
          </w:p>
        </w:tc>
        <w:tc>
          <w:tcPr>
            <w:tcW w:w="864" w:type="dxa"/>
            <w:tcBorders>
              <w:top w:val="nil"/>
              <w:left w:val="nil"/>
              <w:bottom w:val="nil"/>
              <w:right w:val="nil"/>
            </w:tcBorders>
          </w:tcPr>
          <w:p w14:paraId="30CA1A7E" w14:textId="77777777" w:rsidR="00077066" w:rsidRPr="00425F48" w:rsidRDefault="00077066" w:rsidP="00077066">
            <w:pPr>
              <w:pStyle w:val="TableText"/>
            </w:pPr>
            <w:r w:rsidRPr="00425F48">
              <w:rPr>
                <w:sz w:val="16"/>
                <w:szCs w:val="16"/>
              </w:rPr>
              <w:t>0.838530</w:t>
            </w:r>
          </w:p>
        </w:tc>
        <w:tc>
          <w:tcPr>
            <w:tcW w:w="864" w:type="dxa"/>
            <w:tcBorders>
              <w:top w:val="nil"/>
              <w:left w:val="nil"/>
              <w:bottom w:val="nil"/>
              <w:right w:val="nil"/>
            </w:tcBorders>
          </w:tcPr>
          <w:p w14:paraId="54671AA8" w14:textId="77777777" w:rsidR="00077066" w:rsidRPr="00425F48" w:rsidRDefault="00077066" w:rsidP="00077066">
            <w:pPr>
              <w:pStyle w:val="TableText"/>
            </w:pPr>
            <w:r w:rsidRPr="00425F48">
              <w:rPr>
                <w:sz w:val="16"/>
                <w:szCs w:val="16"/>
              </w:rPr>
              <w:t>0.839050</w:t>
            </w:r>
          </w:p>
        </w:tc>
        <w:tc>
          <w:tcPr>
            <w:tcW w:w="864" w:type="dxa"/>
            <w:tcBorders>
              <w:top w:val="nil"/>
              <w:left w:val="nil"/>
              <w:bottom w:val="nil"/>
              <w:right w:val="nil"/>
            </w:tcBorders>
          </w:tcPr>
          <w:p w14:paraId="1276726E" w14:textId="77777777" w:rsidR="00077066" w:rsidRPr="00425F48" w:rsidRDefault="00077066" w:rsidP="00077066">
            <w:pPr>
              <w:pStyle w:val="TableText"/>
            </w:pPr>
            <w:r w:rsidRPr="00425F48">
              <w:rPr>
                <w:sz w:val="16"/>
                <w:szCs w:val="16"/>
              </w:rPr>
              <w:t>0.839514</w:t>
            </w:r>
          </w:p>
        </w:tc>
        <w:tc>
          <w:tcPr>
            <w:tcW w:w="864" w:type="dxa"/>
            <w:tcBorders>
              <w:top w:val="nil"/>
              <w:left w:val="nil"/>
              <w:bottom w:val="nil"/>
              <w:right w:val="nil"/>
            </w:tcBorders>
          </w:tcPr>
          <w:p w14:paraId="65109FCE" w14:textId="77777777" w:rsidR="00077066" w:rsidRPr="00425F48" w:rsidRDefault="00077066" w:rsidP="00077066">
            <w:pPr>
              <w:pStyle w:val="TableText"/>
            </w:pPr>
            <w:r w:rsidRPr="00425F48">
              <w:rPr>
                <w:sz w:val="16"/>
                <w:szCs w:val="16"/>
              </w:rPr>
              <w:t>0.839928</w:t>
            </w:r>
          </w:p>
        </w:tc>
        <w:tc>
          <w:tcPr>
            <w:tcW w:w="864" w:type="dxa"/>
            <w:tcBorders>
              <w:top w:val="nil"/>
              <w:left w:val="nil"/>
              <w:bottom w:val="nil"/>
              <w:right w:val="nil"/>
            </w:tcBorders>
          </w:tcPr>
          <w:p w14:paraId="49CF845E" w14:textId="77777777" w:rsidR="00077066" w:rsidRPr="00425F48" w:rsidRDefault="00077066" w:rsidP="00077066">
            <w:pPr>
              <w:pStyle w:val="TableText"/>
            </w:pPr>
            <w:r w:rsidRPr="00425F48">
              <w:rPr>
                <w:sz w:val="16"/>
                <w:szCs w:val="16"/>
              </w:rPr>
              <w:t>0.840298</w:t>
            </w:r>
          </w:p>
        </w:tc>
        <w:tc>
          <w:tcPr>
            <w:tcW w:w="864" w:type="dxa"/>
            <w:tcBorders>
              <w:top w:val="nil"/>
              <w:left w:val="nil"/>
              <w:bottom w:val="nil"/>
              <w:right w:val="nil"/>
            </w:tcBorders>
          </w:tcPr>
          <w:p w14:paraId="3915DE85" w14:textId="77777777" w:rsidR="00077066" w:rsidRPr="00425F48" w:rsidRDefault="00077066" w:rsidP="00077066">
            <w:pPr>
              <w:pStyle w:val="TableText"/>
            </w:pPr>
            <w:r w:rsidRPr="00425F48">
              <w:rPr>
                <w:sz w:val="16"/>
                <w:szCs w:val="16"/>
              </w:rPr>
              <w:t>0.840627</w:t>
            </w:r>
          </w:p>
        </w:tc>
        <w:tc>
          <w:tcPr>
            <w:tcW w:w="864" w:type="dxa"/>
            <w:tcBorders>
              <w:top w:val="nil"/>
              <w:left w:val="nil"/>
              <w:bottom w:val="nil"/>
              <w:right w:val="nil"/>
            </w:tcBorders>
          </w:tcPr>
          <w:p w14:paraId="17065C07"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A05257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27C78BD"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C30D14F"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57DABE0E" w14:textId="77777777" w:rsidR="00077066" w:rsidRPr="00425F48" w:rsidRDefault="00077066" w:rsidP="00077066">
            <w:pPr>
              <w:pStyle w:val="TableText"/>
            </w:pPr>
          </w:p>
        </w:tc>
      </w:tr>
      <w:tr w:rsidR="00077066" w:rsidRPr="00425F48" w14:paraId="089F9D6F" w14:textId="77777777">
        <w:trPr>
          <w:trHeight w:val="164"/>
        </w:trPr>
        <w:tc>
          <w:tcPr>
            <w:tcW w:w="570" w:type="dxa"/>
            <w:tcBorders>
              <w:top w:val="nil"/>
              <w:left w:val="nil"/>
              <w:bottom w:val="nil"/>
              <w:right w:val="nil"/>
            </w:tcBorders>
          </w:tcPr>
          <w:p w14:paraId="661EA4C5" w14:textId="77777777" w:rsidR="00077066" w:rsidRPr="00425F48" w:rsidRDefault="00077066" w:rsidP="00077066">
            <w:pPr>
              <w:pStyle w:val="TableText"/>
            </w:pPr>
            <w:r w:rsidRPr="00425F48">
              <w:rPr>
                <w:sz w:val="16"/>
                <w:szCs w:val="16"/>
              </w:rPr>
              <w:t>45</w:t>
            </w:r>
          </w:p>
        </w:tc>
        <w:tc>
          <w:tcPr>
            <w:tcW w:w="864" w:type="dxa"/>
            <w:tcBorders>
              <w:top w:val="nil"/>
              <w:left w:val="nil"/>
              <w:bottom w:val="nil"/>
              <w:right w:val="nil"/>
            </w:tcBorders>
          </w:tcPr>
          <w:p w14:paraId="40A4175F" w14:textId="77777777" w:rsidR="00077066" w:rsidRPr="00425F48" w:rsidRDefault="00077066" w:rsidP="00077066">
            <w:pPr>
              <w:pStyle w:val="TableText"/>
            </w:pPr>
            <w:r w:rsidRPr="00425F48">
              <w:rPr>
                <w:sz w:val="16"/>
                <w:szCs w:val="16"/>
              </w:rPr>
              <w:t>0.854551</w:t>
            </w:r>
          </w:p>
        </w:tc>
        <w:tc>
          <w:tcPr>
            <w:tcW w:w="864" w:type="dxa"/>
            <w:tcBorders>
              <w:top w:val="nil"/>
              <w:left w:val="nil"/>
              <w:bottom w:val="nil"/>
              <w:right w:val="nil"/>
            </w:tcBorders>
          </w:tcPr>
          <w:p w14:paraId="72217060" w14:textId="77777777" w:rsidR="00077066" w:rsidRPr="00425F48" w:rsidRDefault="00077066" w:rsidP="00077066">
            <w:pPr>
              <w:pStyle w:val="TableText"/>
            </w:pPr>
            <w:r w:rsidRPr="00425F48">
              <w:rPr>
                <w:sz w:val="16"/>
                <w:szCs w:val="16"/>
              </w:rPr>
              <w:t>0.855456</w:t>
            </w:r>
          </w:p>
        </w:tc>
        <w:tc>
          <w:tcPr>
            <w:tcW w:w="864" w:type="dxa"/>
            <w:tcBorders>
              <w:top w:val="nil"/>
              <w:left w:val="nil"/>
              <w:bottom w:val="nil"/>
              <w:right w:val="nil"/>
            </w:tcBorders>
          </w:tcPr>
          <w:p w14:paraId="07E0FD0D" w14:textId="77777777" w:rsidR="00077066" w:rsidRPr="00425F48" w:rsidRDefault="00077066" w:rsidP="00077066">
            <w:pPr>
              <w:pStyle w:val="TableText"/>
            </w:pPr>
            <w:r w:rsidRPr="00425F48">
              <w:rPr>
                <w:sz w:val="16"/>
                <w:szCs w:val="16"/>
              </w:rPr>
              <w:t>0.856266</w:t>
            </w:r>
          </w:p>
        </w:tc>
        <w:tc>
          <w:tcPr>
            <w:tcW w:w="864" w:type="dxa"/>
            <w:tcBorders>
              <w:top w:val="nil"/>
              <w:left w:val="nil"/>
              <w:bottom w:val="nil"/>
              <w:right w:val="nil"/>
            </w:tcBorders>
          </w:tcPr>
          <w:p w14:paraId="5D589E08" w14:textId="77777777" w:rsidR="00077066" w:rsidRPr="00425F48" w:rsidRDefault="00077066" w:rsidP="00077066">
            <w:pPr>
              <w:pStyle w:val="TableText"/>
            </w:pPr>
            <w:r w:rsidRPr="00425F48">
              <w:rPr>
                <w:sz w:val="16"/>
                <w:szCs w:val="16"/>
              </w:rPr>
              <w:t>0.856990</w:t>
            </w:r>
          </w:p>
        </w:tc>
        <w:tc>
          <w:tcPr>
            <w:tcW w:w="864" w:type="dxa"/>
            <w:tcBorders>
              <w:top w:val="nil"/>
              <w:left w:val="nil"/>
              <w:bottom w:val="nil"/>
              <w:right w:val="nil"/>
            </w:tcBorders>
          </w:tcPr>
          <w:p w14:paraId="2BB38F98" w14:textId="77777777" w:rsidR="00077066" w:rsidRPr="00425F48" w:rsidRDefault="00077066" w:rsidP="00077066">
            <w:pPr>
              <w:pStyle w:val="TableText"/>
            </w:pPr>
            <w:r w:rsidRPr="00425F48">
              <w:rPr>
                <w:sz w:val="16"/>
                <w:szCs w:val="16"/>
              </w:rPr>
              <w:t>0.857638</w:t>
            </w:r>
          </w:p>
        </w:tc>
        <w:tc>
          <w:tcPr>
            <w:tcW w:w="864" w:type="dxa"/>
            <w:tcBorders>
              <w:top w:val="nil"/>
              <w:left w:val="nil"/>
              <w:bottom w:val="nil"/>
              <w:right w:val="nil"/>
            </w:tcBorders>
          </w:tcPr>
          <w:p w14:paraId="22988945" w14:textId="77777777" w:rsidR="00077066" w:rsidRPr="00425F48" w:rsidRDefault="00077066" w:rsidP="00077066">
            <w:pPr>
              <w:pStyle w:val="TableText"/>
            </w:pPr>
            <w:r w:rsidRPr="00425F48">
              <w:rPr>
                <w:sz w:val="16"/>
                <w:szCs w:val="16"/>
              </w:rPr>
              <w:t>0.858218</w:t>
            </w:r>
          </w:p>
        </w:tc>
        <w:tc>
          <w:tcPr>
            <w:tcW w:w="864" w:type="dxa"/>
            <w:tcBorders>
              <w:top w:val="nil"/>
              <w:left w:val="nil"/>
              <w:bottom w:val="nil"/>
              <w:right w:val="nil"/>
            </w:tcBorders>
          </w:tcPr>
          <w:p w14:paraId="50D6E7BE" w14:textId="77777777" w:rsidR="00077066" w:rsidRPr="00425F48" w:rsidRDefault="00077066" w:rsidP="00077066">
            <w:pPr>
              <w:pStyle w:val="TableText"/>
            </w:pPr>
            <w:r w:rsidRPr="00425F48">
              <w:rPr>
                <w:sz w:val="16"/>
                <w:szCs w:val="16"/>
              </w:rPr>
              <w:t>0.858735</w:t>
            </w:r>
          </w:p>
        </w:tc>
        <w:tc>
          <w:tcPr>
            <w:tcW w:w="864" w:type="dxa"/>
            <w:tcBorders>
              <w:top w:val="nil"/>
              <w:left w:val="nil"/>
              <w:bottom w:val="nil"/>
              <w:right w:val="nil"/>
            </w:tcBorders>
          </w:tcPr>
          <w:p w14:paraId="5F854F65" w14:textId="77777777" w:rsidR="00077066" w:rsidRPr="00425F48" w:rsidRDefault="00077066" w:rsidP="00077066">
            <w:pPr>
              <w:pStyle w:val="TableText"/>
            </w:pPr>
            <w:r w:rsidRPr="00425F48">
              <w:rPr>
                <w:sz w:val="16"/>
                <w:szCs w:val="16"/>
              </w:rPr>
              <w:t>0.859197</w:t>
            </w:r>
          </w:p>
        </w:tc>
        <w:tc>
          <w:tcPr>
            <w:tcW w:w="864" w:type="dxa"/>
            <w:tcBorders>
              <w:top w:val="nil"/>
              <w:left w:val="nil"/>
              <w:bottom w:val="nil"/>
              <w:right w:val="nil"/>
            </w:tcBorders>
          </w:tcPr>
          <w:p w14:paraId="1843BAB3" w14:textId="77777777" w:rsidR="00077066" w:rsidRPr="00425F48" w:rsidRDefault="00077066" w:rsidP="00077066">
            <w:pPr>
              <w:pStyle w:val="TableText"/>
            </w:pPr>
            <w:r w:rsidRPr="00425F48">
              <w:rPr>
                <w:sz w:val="16"/>
                <w:szCs w:val="16"/>
              </w:rPr>
              <w:t>0.859610</w:t>
            </w:r>
          </w:p>
        </w:tc>
        <w:tc>
          <w:tcPr>
            <w:tcW w:w="864" w:type="dxa"/>
            <w:tcBorders>
              <w:top w:val="nil"/>
              <w:left w:val="nil"/>
              <w:bottom w:val="nil"/>
              <w:right w:val="nil"/>
            </w:tcBorders>
          </w:tcPr>
          <w:p w14:paraId="795E12CE" w14:textId="77777777" w:rsidR="00077066" w:rsidRPr="00425F48" w:rsidRDefault="00077066" w:rsidP="00077066">
            <w:pPr>
              <w:pStyle w:val="TableText"/>
            </w:pPr>
            <w:r w:rsidRPr="00425F48">
              <w:rPr>
                <w:sz w:val="16"/>
                <w:szCs w:val="16"/>
              </w:rPr>
              <w:t>0.859978</w:t>
            </w:r>
          </w:p>
        </w:tc>
        <w:tc>
          <w:tcPr>
            <w:tcW w:w="864" w:type="dxa"/>
            <w:tcBorders>
              <w:top w:val="nil"/>
              <w:left w:val="nil"/>
              <w:bottom w:val="nil"/>
              <w:right w:val="nil"/>
            </w:tcBorders>
          </w:tcPr>
          <w:p w14:paraId="2904685E" w14:textId="77777777" w:rsidR="00077066" w:rsidRPr="00425F48" w:rsidRDefault="00077066" w:rsidP="00077066">
            <w:pPr>
              <w:pStyle w:val="TableText"/>
            </w:pPr>
            <w:r w:rsidRPr="00425F48">
              <w:rPr>
                <w:sz w:val="16"/>
                <w:szCs w:val="16"/>
              </w:rPr>
              <w:t>0.860306</w:t>
            </w:r>
          </w:p>
        </w:tc>
        <w:tc>
          <w:tcPr>
            <w:tcW w:w="864" w:type="dxa"/>
            <w:tcBorders>
              <w:top w:val="nil"/>
              <w:left w:val="nil"/>
              <w:bottom w:val="nil"/>
              <w:right w:val="nil"/>
            </w:tcBorders>
          </w:tcPr>
          <w:p w14:paraId="2924979F" w14:textId="77777777" w:rsidR="00077066" w:rsidRPr="00425F48" w:rsidRDefault="00077066" w:rsidP="00077066">
            <w:pPr>
              <w:pStyle w:val="TableText"/>
            </w:pPr>
            <w:r w:rsidRPr="00425F48">
              <w:rPr>
                <w:sz w:val="16"/>
                <w:szCs w:val="16"/>
              </w:rPr>
              <w:t>0.860599</w:t>
            </w:r>
          </w:p>
        </w:tc>
        <w:tc>
          <w:tcPr>
            <w:tcW w:w="864" w:type="dxa"/>
            <w:tcBorders>
              <w:top w:val="nil"/>
              <w:left w:val="nil"/>
              <w:bottom w:val="nil"/>
              <w:right w:val="nil"/>
            </w:tcBorders>
          </w:tcPr>
          <w:p w14:paraId="7BD96E73" w14:textId="77777777" w:rsidR="00077066" w:rsidRPr="00425F48" w:rsidRDefault="00077066" w:rsidP="00077066">
            <w:pPr>
              <w:pStyle w:val="TableText"/>
            </w:pPr>
            <w:r w:rsidRPr="00425F48">
              <w:rPr>
                <w:sz w:val="16"/>
                <w:szCs w:val="16"/>
              </w:rPr>
              <w:t>0.860860</w:t>
            </w:r>
          </w:p>
        </w:tc>
        <w:tc>
          <w:tcPr>
            <w:tcW w:w="864" w:type="dxa"/>
            <w:tcBorders>
              <w:top w:val="nil"/>
              <w:left w:val="nil"/>
              <w:bottom w:val="nil"/>
              <w:right w:val="nil"/>
            </w:tcBorders>
          </w:tcPr>
          <w:p w14:paraId="5F6F1AC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44622405"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040CBFB8"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78239888" w14:textId="77777777" w:rsidR="00077066" w:rsidRPr="00425F48" w:rsidRDefault="00077066" w:rsidP="00077066">
            <w:pPr>
              <w:pStyle w:val="TableText"/>
            </w:pPr>
          </w:p>
        </w:tc>
      </w:tr>
      <w:tr w:rsidR="00077066" w:rsidRPr="00425F48" w14:paraId="37CB1A4D" w14:textId="77777777">
        <w:trPr>
          <w:trHeight w:val="164"/>
        </w:trPr>
        <w:tc>
          <w:tcPr>
            <w:tcW w:w="570" w:type="dxa"/>
            <w:tcBorders>
              <w:top w:val="nil"/>
              <w:left w:val="nil"/>
              <w:bottom w:val="nil"/>
              <w:right w:val="nil"/>
            </w:tcBorders>
          </w:tcPr>
          <w:p w14:paraId="6E6760E5" w14:textId="77777777" w:rsidR="00077066" w:rsidRPr="00425F48" w:rsidRDefault="00077066" w:rsidP="00077066">
            <w:pPr>
              <w:pStyle w:val="TableText"/>
            </w:pPr>
            <w:r w:rsidRPr="00425F48">
              <w:rPr>
                <w:sz w:val="16"/>
                <w:szCs w:val="16"/>
              </w:rPr>
              <w:t>46</w:t>
            </w:r>
          </w:p>
        </w:tc>
        <w:tc>
          <w:tcPr>
            <w:tcW w:w="864" w:type="dxa"/>
            <w:tcBorders>
              <w:top w:val="nil"/>
              <w:left w:val="nil"/>
              <w:bottom w:val="nil"/>
              <w:right w:val="nil"/>
            </w:tcBorders>
          </w:tcPr>
          <w:p w14:paraId="0EFD2C87" w14:textId="77777777" w:rsidR="00077066" w:rsidRPr="00425F48" w:rsidRDefault="00077066" w:rsidP="00077066">
            <w:pPr>
              <w:pStyle w:val="TableText"/>
            </w:pPr>
            <w:r w:rsidRPr="00425F48">
              <w:rPr>
                <w:sz w:val="16"/>
                <w:szCs w:val="16"/>
              </w:rPr>
              <w:t>0.875463</w:t>
            </w:r>
          </w:p>
        </w:tc>
        <w:tc>
          <w:tcPr>
            <w:tcW w:w="864" w:type="dxa"/>
            <w:tcBorders>
              <w:top w:val="nil"/>
              <w:left w:val="nil"/>
              <w:bottom w:val="nil"/>
              <w:right w:val="nil"/>
            </w:tcBorders>
          </w:tcPr>
          <w:p w14:paraId="21A1E9EC" w14:textId="77777777" w:rsidR="00077066" w:rsidRPr="00425F48" w:rsidRDefault="00077066" w:rsidP="00077066">
            <w:pPr>
              <w:pStyle w:val="TableText"/>
            </w:pPr>
            <w:r w:rsidRPr="00425F48">
              <w:rPr>
                <w:sz w:val="16"/>
                <w:szCs w:val="16"/>
              </w:rPr>
              <w:t>0.876266</w:t>
            </w:r>
          </w:p>
        </w:tc>
        <w:tc>
          <w:tcPr>
            <w:tcW w:w="864" w:type="dxa"/>
            <w:tcBorders>
              <w:top w:val="nil"/>
              <w:left w:val="nil"/>
              <w:bottom w:val="nil"/>
              <w:right w:val="nil"/>
            </w:tcBorders>
          </w:tcPr>
          <w:p w14:paraId="5B97C306" w14:textId="77777777" w:rsidR="00077066" w:rsidRPr="00425F48" w:rsidRDefault="00077066" w:rsidP="00077066">
            <w:pPr>
              <w:pStyle w:val="TableText"/>
            </w:pPr>
            <w:r w:rsidRPr="00425F48">
              <w:rPr>
                <w:sz w:val="16"/>
                <w:szCs w:val="16"/>
              </w:rPr>
              <w:t>0.876985</w:t>
            </w:r>
          </w:p>
        </w:tc>
        <w:tc>
          <w:tcPr>
            <w:tcW w:w="864" w:type="dxa"/>
            <w:tcBorders>
              <w:top w:val="nil"/>
              <w:left w:val="nil"/>
              <w:bottom w:val="nil"/>
              <w:right w:val="nil"/>
            </w:tcBorders>
          </w:tcPr>
          <w:p w14:paraId="6821912C" w14:textId="77777777" w:rsidR="00077066" w:rsidRPr="00425F48" w:rsidRDefault="00077066" w:rsidP="00077066">
            <w:pPr>
              <w:pStyle w:val="TableText"/>
            </w:pPr>
            <w:r w:rsidRPr="00425F48">
              <w:rPr>
                <w:sz w:val="16"/>
                <w:szCs w:val="16"/>
              </w:rPr>
              <w:t>0.877628</w:t>
            </w:r>
          </w:p>
        </w:tc>
        <w:tc>
          <w:tcPr>
            <w:tcW w:w="864" w:type="dxa"/>
            <w:tcBorders>
              <w:top w:val="nil"/>
              <w:left w:val="nil"/>
              <w:bottom w:val="nil"/>
              <w:right w:val="nil"/>
            </w:tcBorders>
          </w:tcPr>
          <w:p w14:paraId="6ACB3693" w14:textId="77777777" w:rsidR="00077066" w:rsidRPr="00425F48" w:rsidRDefault="00077066" w:rsidP="00077066">
            <w:pPr>
              <w:pStyle w:val="TableText"/>
            </w:pPr>
            <w:r w:rsidRPr="00425F48">
              <w:rPr>
                <w:sz w:val="16"/>
                <w:szCs w:val="16"/>
              </w:rPr>
              <w:t>0.878203</w:t>
            </w:r>
          </w:p>
        </w:tc>
        <w:tc>
          <w:tcPr>
            <w:tcW w:w="864" w:type="dxa"/>
            <w:tcBorders>
              <w:top w:val="nil"/>
              <w:left w:val="nil"/>
              <w:bottom w:val="nil"/>
              <w:right w:val="nil"/>
            </w:tcBorders>
          </w:tcPr>
          <w:p w14:paraId="10F98D55" w14:textId="77777777" w:rsidR="00077066" w:rsidRPr="00425F48" w:rsidRDefault="00077066" w:rsidP="00077066">
            <w:pPr>
              <w:pStyle w:val="TableText"/>
            </w:pPr>
            <w:r w:rsidRPr="00425F48">
              <w:rPr>
                <w:sz w:val="16"/>
                <w:szCs w:val="16"/>
              </w:rPr>
              <w:t>0.878716</w:t>
            </w:r>
          </w:p>
        </w:tc>
        <w:tc>
          <w:tcPr>
            <w:tcW w:w="864" w:type="dxa"/>
            <w:tcBorders>
              <w:top w:val="nil"/>
              <w:left w:val="nil"/>
              <w:bottom w:val="nil"/>
              <w:right w:val="nil"/>
            </w:tcBorders>
          </w:tcPr>
          <w:p w14:paraId="50AFA6F5" w14:textId="77777777" w:rsidR="00077066" w:rsidRPr="00425F48" w:rsidRDefault="00077066" w:rsidP="00077066">
            <w:pPr>
              <w:pStyle w:val="TableText"/>
            </w:pPr>
            <w:r w:rsidRPr="00425F48">
              <w:rPr>
                <w:sz w:val="16"/>
                <w:szCs w:val="16"/>
              </w:rPr>
              <w:t>0.879175</w:t>
            </w:r>
          </w:p>
        </w:tc>
        <w:tc>
          <w:tcPr>
            <w:tcW w:w="864" w:type="dxa"/>
            <w:tcBorders>
              <w:top w:val="nil"/>
              <w:left w:val="nil"/>
              <w:bottom w:val="nil"/>
              <w:right w:val="nil"/>
            </w:tcBorders>
          </w:tcPr>
          <w:p w14:paraId="7DA4DDDE" w14:textId="77777777" w:rsidR="00077066" w:rsidRPr="00425F48" w:rsidRDefault="00077066" w:rsidP="00077066">
            <w:pPr>
              <w:pStyle w:val="TableText"/>
            </w:pPr>
            <w:r w:rsidRPr="00425F48">
              <w:rPr>
                <w:sz w:val="16"/>
                <w:szCs w:val="16"/>
              </w:rPr>
              <w:t>0.879584</w:t>
            </w:r>
          </w:p>
        </w:tc>
        <w:tc>
          <w:tcPr>
            <w:tcW w:w="864" w:type="dxa"/>
            <w:tcBorders>
              <w:top w:val="nil"/>
              <w:left w:val="nil"/>
              <w:bottom w:val="nil"/>
              <w:right w:val="nil"/>
            </w:tcBorders>
          </w:tcPr>
          <w:p w14:paraId="38E077D3" w14:textId="77777777" w:rsidR="00077066" w:rsidRPr="00425F48" w:rsidRDefault="00077066" w:rsidP="00077066">
            <w:pPr>
              <w:pStyle w:val="TableText"/>
            </w:pPr>
            <w:r w:rsidRPr="00425F48">
              <w:rPr>
                <w:sz w:val="16"/>
                <w:szCs w:val="16"/>
              </w:rPr>
              <w:t>0.879950</w:t>
            </w:r>
          </w:p>
        </w:tc>
        <w:tc>
          <w:tcPr>
            <w:tcW w:w="864" w:type="dxa"/>
            <w:tcBorders>
              <w:top w:val="nil"/>
              <w:left w:val="nil"/>
              <w:bottom w:val="nil"/>
              <w:right w:val="nil"/>
            </w:tcBorders>
          </w:tcPr>
          <w:p w14:paraId="16619BF7" w14:textId="77777777" w:rsidR="00077066" w:rsidRPr="00425F48" w:rsidRDefault="00077066" w:rsidP="00077066">
            <w:pPr>
              <w:pStyle w:val="TableText"/>
            </w:pPr>
            <w:r w:rsidRPr="00425F48">
              <w:rPr>
                <w:sz w:val="16"/>
                <w:szCs w:val="16"/>
              </w:rPr>
              <w:t>0.880276</w:t>
            </w:r>
          </w:p>
        </w:tc>
        <w:tc>
          <w:tcPr>
            <w:tcW w:w="864" w:type="dxa"/>
            <w:tcBorders>
              <w:top w:val="nil"/>
              <w:left w:val="nil"/>
              <w:bottom w:val="nil"/>
              <w:right w:val="nil"/>
            </w:tcBorders>
          </w:tcPr>
          <w:p w14:paraId="39A9230E" w14:textId="77777777" w:rsidR="00077066" w:rsidRPr="00425F48" w:rsidRDefault="00077066" w:rsidP="00077066">
            <w:pPr>
              <w:pStyle w:val="TableText"/>
            </w:pPr>
            <w:r w:rsidRPr="00425F48">
              <w:rPr>
                <w:sz w:val="16"/>
                <w:szCs w:val="16"/>
              </w:rPr>
              <w:t>0.880566</w:t>
            </w:r>
          </w:p>
        </w:tc>
        <w:tc>
          <w:tcPr>
            <w:tcW w:w="864" w:type="dxa"/>
            <w:tcBorders>
              <w:top w:val="nil"/>
              <w:left w:val="nil"/>
              <w:bottom w:val="nil"/>
              <w:right w:val="nil"/>
            </w:tcBorders>
          </w:tcPr>
          <w:p w14:paraId="28B29F23" w14:textId="77777777" w:rsidR="00077066" w:rsidRPr="00425F48" w:rsidRDefault="00077066" w:rsidP="00077066">
            <w:pPr>
              <w:pStyle w:val="TableText"/>
            </w:pPr>
            <w:r w:rsidRPr="00425F48">
              <w:rPr>
                <w:sz w:val="16"/>
                <w:szCs w:val="16"/>
              </w:rPr>
              <w:t>0.880826</w:t>
            </w:r>
          </w:p>
        </w:tc>
        <w:tc>
          <w:tcPr>
            <w:tcW w:w="864" w:type="dxa"/>
            <w:tcBorders>
              <w:top w:val="nil"/>
              <w:left w:val="nil"/>
              <w:bottom w:val="nil"/>
              <w:right w:val="nil"/>
            </w:tcBorders>
          </w:tcPr>
          <w:p w14:paraId="678FCD64" w14:textId="77777777" w:rsidR="00077066" w:rsidRPr="00425F48" w:rsidRDefault="00077066" w:rsidP="00077066">
            <w:pPr>
              <w:pStyle w:val="TableText"/>
            </w:pPr>
            <w:r w:rsidRPr="00425F48">
              <w:rPr>
                <w:sz w:val="16"/>
                <w:szCs w:val="16"/>
              </w:rPr>
              <w:t>0.881057</w:t>
            </w:r>
          </w:p>
        </w:tc>
        <w:tc>
          <w:tcPr>
            <w:tcW w:w="864" w:type="dxa"/>
            <w:tcBorders>
              <w:top w:val="nil"/>
              <w:left w:val="nil"/>
              <w:bottom w:val="nil"/>
              <w:right w:val="nil"/>
            </w:tcBorders>
          </w:tcPr>
          <w:p w14:paraId="12C760B4" w14:textId="77777777" w:rsidR="00077066" w:rsidRPr="00425F48" w:rsidRDefault="00077066" w:rsidP="00077066">
            <w:pPr>
              <w:pStyle w:val="TableText"/>
            </w:pPr>
            <w:r w:rsidRPr="00425F48">
              <w:rPr>
                <w:sz w:val="16"/>
                <w:szCs w:val="16"/>
              </w:rPr>
              <w:t>0.881263</w:t>
            </w:r>
          </w:p>
        </w:tc>
        <w:tc>
          <w:tcPr>
            <w:tcW w:w="864" w:type="dxa"/>
            <w:tcBorders>
              <w:top w:val="nil"/>
              <w:left w:val="nil"/>
              <w:bottom w:val="nil"/>
              <w:right w:val="nil"/>
            </w:tcBorders>
          </w:tcPr>
          <w:p w14:paraId="05D59809"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6E363F0C"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21DAEE3" w14:textId="77777777" w:rsidR="00077066" w:rsidRPr="00425F48" w:rsidRDefault="00077066" w:rsidP="00077066">
            <w:pPr>
              <w:pStyle w:val="TableText"/>
            </w:pPr>
          </w:p>
        </w:tc>
      </w:tr>
      <w:tr w:rsidR="00077066" w:rsidRPr="00425F48" w14:paraId="03CF99A3" w14:textId="77777777">
        <w:trPr>
          <w:trHeight w:val="164"/>
        </w:trPr>
        <w:tc>
          <w:tcPr>
            <w:tcW w:w="570" w:type="dxa"/>
            <w:tcBorders>
              <w:top w:val="nil"/>
              <w:left w:val="nil"/>
              <w:bottom w:val="nil"/>
              <w:right w:val="nil"/>
            </w:tcBorders>
          </w:tcPr>
          <w:p w14:paraId="05BCBBAA" w14:textId="77777777" w:rsidR="00077066" w:rsidRPr="00425F48" w:rsidRDefault="00077066" w:rsidP="00077066">
            <w:pPr>
              <w:pStyle w:val="TableText"/>
            </w:pPr>
            <w:r w:rsidRPr="00425F48">
              <w:rPr>
                <w:sz w:val="16"/>
                <w:szCs w:val="16"/>
              </w:rPr>
              <w:t>47</w:t>
            </w:r>
          </w:p>
        </w:tc>
        <w:tc>
          <w:tcPr>
            <w:tcW w:w="864" w:type="dxa"/>
            <w:tcBorders>
              <w:top w:val="nil"/>
              <w:left w:val="nil"/>
              <w:bottom w:val="nil"/>
              <w:right w:val="nil"/>
            </w:tcBorders>
          </w:tcPr>
          <w:p w14:paraId="34782B5F" w14:textId="77777777" w:rsidR="00077066" w:rsidRPr="00425F48" w:rsidRDefault="00077066" w:rsidP="00077066">
            <w:pPr>
              <w:pStyle w:val="TableText"/>
            </w:pPr>
            <w:r w:rsidRPr="00425F48">
              <w:rPr>
                <w:sz w:val="16"/>
                <w:szCs w:val="16"/>
              </w:rPr>
              <w:t>0.896567</w:t>
            </w:r>
          </w:p>
        </w:tc>
        <w:tc>
          <w:tcPr>
            <w:tcW w:w="864" w:type="dxa"/>
            <w:tcBorders>
              <w:top w:val="nil"/>
              <w:left w:val="nil"/>
              <w:bottom w:val="nil"/>
              <w:right w:val="nil"/>
            </w:tcBorders>
          </w:tcPr>
          <w:p w14:paraId="0124A159" w14:textId="77777777" w:rsidR="00077066" w:rsidRPr="00425F48" w:rsidRDefault="00077066" w:rsidP="00077066">
            <w:pPr>
              <w:pStyle w:val="TableText"/>
            </w:pPr>
            <w:r w:rsidRPr="00425F48">
              <w:rPr>
                <w:sz w:val="16"/>
                <w:szCs w:val="16"/>
              </w:rPr>
              <w:t>0.897275</w:t>
            </w:r>
          </w:p>
        </w:tc>
        <w:tc>
          <w:tcPr>
            <w:tcW w:w="864" w:type="dxa"/>
            <w:tcBorders>
              <w:top w:val="nil"/>
              <w:left w:val="nil"/>
              <w:bottom w:val="nil"/>
              <w:right w:val="nil"/>
            </w:tcBorders>
          </w:tcPr>
          <w:p w14:paraId="754E91E5" w14:textId="77777777" w:rsidR="00077066" w:rsidRPr="00425F48" w:rsidRDefault="00077066" w:rsidP="00077066">
            <w:pPr>
              <w:pStyle w:val="TableText"/>
            </w:pPr>
            <w:r w:rsidRPr="00425F48">
              <w:rPr>
                <w:sz w:val="16"/>
                <w:szCs w:val="16"/>
              </w:rPr>
              <w:t>0.897908</w:t>
            </w:r>
          </w:p>
        </w:tc>
        <w:tc>
          <w:tcPr>
            <w:tcW w:w="864" w:type="dxa"/>
            <w:tcBorders>
              <w:top w:val="nil"/>
              <w:left w:val="nil"/>
              <w:bottom w:val="nil"/>
              <w:right w:val="nil"/>
            </w:tcBorders>
          </w:tcPr>
          <w:p w14:paraId="623FF1BB" w14:textId="77777777" w:rsidR="00077066" w:rsidRPr="00425F48" w:rsidRDefault="00077066" w:rsidP="00077066">
            <w:pPr>
              <w:pStyle w:val="TableText"/>
            </w:pPr>
            <w:r w:rsidRPr="00425F48">
              <w:rPr>
                <w:sz w:val="16"/>
                <w:szCs w:val="16"/>
              </w:rPr>
              <w:t>0.898474</w:t>
            </w:r>
          </w:p>
        </w:tc>
        <w:tc>
          <w:tcPr>
            <w:tcW w:w="864" w:type="dxa"/>
            <w:tcBorders>
              <w:top w:val="nil"/>
              <w:left w:val="nil"/>
              <w:bottom w:val="nil"/>
              <w:right w:val="nil"/>
            </w:tcBorders>
          </w:tcPr>
          <w:p w14:paraId="4A297BC2" w14:textId="77777777" w:rsidR="00077066" w:rsidRPr="00425F48" w:rsidRDefault="00077066" w:rsidP="00077066">
            <w:pPr>
              <w:pStyle w:val="TableText"/>
            </w:pPr>
            <w:r w:rsidRPr="00425F48">
              <w:rPr>
                <w:sz w:val="16"/>
                <w:szCs w:val="16"/>
              </w:rPr>
              <w:t>0.898979</w:t>
            </w:r>
          </w:p>
        </w:tc>
        <w:tc>
          <w:tcPr>
            <w:tcW w:w="864" w:type="dxa"/>
            <w:tcBorders>
              <w:top w:val="nil"/>
              <w:left w:val="nil"/>
              <w:bottom w:val="nil"/>
              <w:right w:val="nil"/>
            </w:tcBorders>
          </w:tcPr>
          <w:p w14:paraId="347D9FBD" w14:textId="77777777" w:rsidR="00077066" w:rsidRPr="00425F48" w:rsidRDefault="00077066" w:rsidP="00077066">
            <w:pPr>
              <w:pStyle w:val="TableText"/>
            </w:pPr>
            <w:r w:rsidRPr="00425F48">
              <w:rPr>
                <w:sz w:val="16"/>
                <w:szCs w:val="16"/>
              </w:rPr>
              <w:t>0.899431</w:t>
            </w:r>
          </w:p>
        </w:tc>
        <w:tc>
          <w:tcPr>
            <w:tcW w:w="864" w:type="dxa"/>
            <w:tcBorders>
              <w:top w:val="nil"/>
              <w:left w:val="nil"/>
              <w:bottom w:val="nil"/>
              <w:right w:val="nil"/>
            </w:tcBorders>
          </w:tcPr>
          <w:p w14:paraId="5265DC77" w14:textId="77777777" w:rsidR="00077066" w:rsidRPr="00425F48" w:rsidRDefault="00077066" w:rsidP="00077066">
            <w:pPr>
              <w:pStyle w:val="TableText"/>
            </w:pPr>
            <w:r w:rsidRPr="00425F48">
              <w:rPr>
                <w:sz w:val="16"/>
                <w:szCs w:val="16"/>
              </w:rPr>
              <w:t>0.899834</w:t>
            </w:r>
          </w:p>
        </w:tc>
        <w:tc>
          <w:tcPr>
            <w:tcW w:w="864" w:type="dxa"/>
            <w:tcBorders>
              <w:top w:val="nil"/>
              <w:left w:val="nil"/>
              <w:bottom w:val="nil"/>
              <w:right w:val="nil"/>
            </w:tcBorders>
          </w:tcPr>
          <w:p w14:paraId="28C7B406" w14:textId="77777777" w:rsidR="00077066" w:rsidRPr="00425F48" w:rsidRDefault="00077066" w:rsidP="00077066">
            <w:pPr>
              <w:pStyle w:val="TableText"/>
            </w:pPr>
            <w:r w:rsidRPr="00425F48">
              <w:rPr>
                <w:sz w:val="16"/>
                <w:szCs w:val="16"/>
              </w:rPr>
              <w:t>0.900194</w:t>
            </w:r>
          </w:p>
        </w:tc>
        <w:tc>
          <w:tcPr>
            <w:tcW w:w="864" w:type="dxa"/>
            <w:tcBorders>
              <w:top w:val="nil"/>
              <w:left w:val="nil"/>
              <w:bottom w:val="nil"/>
              <w:right w:val="nil"/>
            </w:tcBorders>
          </w:tcPr>
          <w:p w14:paraId="10520826" w14:textId="77777777" w:rsidR="00077066" w:rsidRPr="00425F48" w:rsidRDefault="00077066" w:rsidP="00077066">
            <w:pPr>
              <w:pStyle w:val="TableText"/>
            </w:pPr>
            <w:r w:rsidRPr="00425F48">
              <w:rPr>
                <w:sz w:val="16"/>
                <w:szCs w:val="16"/>
              </w:rPr>
              <w:t>0.900515</w:t>
            </w:r>
          </w:p>
        </w:tc>
        <w:tc>
          <w:tcPr>
            <w:tcW w:w="864" w:type="dxa"/>
            <w:tcBorders>
              <w:top w:val="nil"/>
              <w:left w:val="nil"/>
              <w:bottom w:val="nil"/>
              <w:right w:val="nil"/>
            </w:tcBorders>
          </w:tcPr>
          <w:p w14:paraId="360F5599" w14:textId="77777777" w:rsidR="00077066" w:rsidRPr="00425F48" w:rsidRDefault="00077066" w:rsidP="00077066">
            <w:pPr>
              <w:pStyle w:val="TableText"/>
            </w:pPr>
            <w:r w:rsidRPr="00425F48">
              <w:rPr>
                <w:sz w:val="16"/>
                <w:szCs w:val="16"/>
              </w:rPr>
              <w:t>0.900802</w:t>
            </w:r>
          </w:p>
        </w:tc>
        <w:tc>
          <w:tcPr>
            <w:tcW w:w="864" w:type="dxa"/>
            <w:tcBorders>
              <w:top w:val="nil"/>
              <w:left w:val="nil"/>
              <w:bottom w:val="nil"/>
              <w:right w:val="nil"/>
            </w:tcBorders>
          </w:tcPr>
          <w:p w14:paraId="0553A67A" w14:textId="77777777" w:rsidR="00077066" w:rsidRPr="00425F48" w:rsidRDefault="00077066" w:rsidP="00077066">
            <w:pPr>
              <w:pStyle w:val="TableText"/>
            </w:pPr>
            <w:r w:rsidRPr="00425F48">
              <w:rPr>
                <w:sz w:val="16"/>
                <w:szCs w:val="16"/>
              </w:rPr>
              <w:t>0.901057</w:t>
            </w:r>
          </w:p>
        </w:tc>
        <w:tc>
          <w:tcPr>
            <w:tcW w:w="864" w:type="dxa"/>
            <w:tcBorders>
              <w:top w:val="nil"/>
              <w:left w:val="nil"/>
              <w:bottom w:val="nil"/>
              <w:right w:val="nil"/>
            </w:tcBorders>
          </w:tcPr>
          <w:p w14:paraId="75264C44" w14:textId="77777777" w:rsidR="00077066" w:rsidRPr="00425F48" w:rsidRDefault="00077066" w:rsidP="00077066">
            <w:pPr>
              <w:pStyle w:val="TableText"/>
            </w:pPr>
            <w:r w:rsidRPr="00425F48">
              <w:rPr>
                <w:sz w:val="16"/>
                <w:szCs w:val="16"/>
              </w:rPr>
              <w:t>0.901285</w:t>
            </w:r>
          </w:p>
        </w:tc>
        <w:tc>
          <w:tcPr>
            <w:tcW w:w="864" w:type="dxa"/>
            <w:tcBorders>
              <w:top w:val="nil"/>
              <w:left w:val="nil"/>
              <w:bottom w:val="nil"/>
              <w:right w:val="nil"/>
            </w:tcBorders>
          </w:tcPr>
          <w:p w14:paraId="5948C483" w14:textId="77777777" w:rsidR="00077066" w:rsidRPr="00425F48" w:rsidRDefault="00077066" w:rsidP="00077066">
            <w:pPr>
              <w:pStyle w:val="TableText"/>
            </w:pPr>
            <w:r w:rsidRPr="00425F48">
              <w:rPr>
                <w:sz w:val="16"/>
                <w:szCs w:val="16"/>
              </w:rPr>
              <w:t>0.901488</w:t>
            </w:r>
          </w:p>
        </w:tc>
        <w:tc>
          <w:tcPr>
            <w:tcW w:w="864" w:type="dxa"/>
            <w:tcBorders>
              <w:top w:val="nil"/>
              <w:left w:val="nil"/>
              <w:bottom w:val="nil"/>
              <w:right w:val="nil"/>
            </w:tcBorders>
          </w:tcPr>
          <w:p w14:paraId="57A7C083" w14:textId="77777777" w:rsidR="00077066" w:rsidRPr="00425F48" w:rsidRDefault="00077066" w:rsidP="00077066">
            <w:pPr>
              <w:pStyle w:val="TableText"/>
            </w:pPr>
            <w:r w:rsidRPr="00425F48">
              <w:rPr>
                <w:sz w:val="16"/>
                <w:szCs w:val="16"/>
              </w:rPr>
              <w:t>0.901669</w:t>
            </w:r>
          </w:p>
        </w:tc>
        <w:tc>
          <w:tcPr>
            <w:tcW w:w="864" w:type="dxa"/>
            <w:tcBorders>
              <w:top w:val="nil"/>
              <w:left w:val="nil"/>
              <w:bottom w:val="nil"/>
              <w:right w:val="nil"/>
            </w:tcBorders>
          </w:tcPr>
          <w:p w14:paraId="59914325" w14:textId="77777777" w:rsidR="00077066" w:rsidRPr="00425F48" w:rsidRDefault="00077066" w:rsidP="00077066">
            <w:pPr>
              <w:pStyle w:val="TableText"/>
            </w:pPr>
            <w:r w:rsidRPr="00425F48">
              <w:rPr>
                <w:sz w:val="16"/>
                <w:szCs w:val="16"/>
              </w:rPr>
              <w:t>0.901830</w:t>
            </w:r>
          </w:p>
        </w:tc>
        <w:tc>
          <w:tcPr>
            <w:tcW w:w="864" w:type="dxa"/>
            <w:tcBorders>
              <w:top w:val="nil"/>
              <w:left w:val="nil"/>
              <w:bottom w:val="nil"/>
              <w:right w:val="nil"/>
            </w:tcBorders>
          </w:tcPr>
          <w:p w14:paraId="34C9CF50" w14:textId="77777777" w:rsidR="00077066" w:rsidRPr="00425F48" w:rsidRDefault="00077066" w:rsidP="00077066">
            <w:pPr>
              <w:spacing w:beforeLines="20" w:before="48" w:afterLines="20" w:after="48" w:line="200" w:lineRule="exact"/>
              <w:rPr>
                <w:sz w:val="16"/>
                <w:szCs w:val="16"/>
              </w:rPr>
            </w:pPr>
          </w:p>
        </w:tc>
        <w:tc>
          <w:tcPr>
            <w:tcW w:w="864" w:type="dxa"/>
            <w:tcBorders>
              <w:top w:val="nil"/>
              <w:left w:val="nil"/>
              <w:bottom w:val="nil"/>
              <w:right w:val="nil"/>
            </w:tcBorders>
          </w:tcPr>
          <w:p w14:paraId="3D2306FB" w14:textId="77777777" w:rsidR="00077066" w:rsidRPr="00425F48" w:rsidRDefault="00077066" w:rsidP="00077066">
            <w:pPr>
              <w:pStyle w:val="TableText"/>
            </w:pPr>
          </w:p>
        </w:tc>
      </w:tr>
      <w:tr w:rsidR="00077066" w:rsidRPr="00425F48" w14:paraId="481A124B" w14:textId="77777777">
        <w:trPr>
          <w:trHeight w:val="164"/>
        </w:trPr>
        <w:tc>
          <w:tcPr>
            <w:tcW w:w="570" w:type="dxa"/>
            <w:tcBorders>
              <w:top w:val="nil"/>
              <w:left w:val="nil"/>
              <w:bottom w:val="nil"/>
              <w:right w:val="nil"/>
            </w:tcBorders>
          </w:tcPr>
          <w:p w14:paraId="4E45BC82" w14:textId="77777777" w:rsidR="00077066" w:rsidRPr="00425F48" w:rsidRDefault="00077066" w:rsidP="00077066">
            <w:pPr>
              <w:pStyle w:val="TableText"/>
            </w:pPr>
            <w:r w:rsidRPr="00425F48">
              <w:rPr>
                <w:sz w:val="16"/>
                <w:szCs w:val="16"/>
              </w:rPr>
              <w:t>48</w:t>
            </w:r>
          </w:p>
        </w:tc>
        <w:tc>
          <w:tcPr>
            <w:tcW w:w="864" w:type="dxa"/>
            <w:tcBorders>
              <w:top w:val="nil"/>
              <w:left w:val="nil"/>
              <w:bottom w:val="nil"/>
              <w:right w:val="nil"/>
            </w:tcBorders>
          </w:tcPr>
          <w:p w14:paraId="645DAD34" w14:textId="77777777" w:rsidR="00077066" w:rsidRPr="00425F48" w:rsidRDefault="00077066" w:rsidP="00077066">
            <w:pPr>
              <w:pStyle w:val="TableText"/>
            </w:pPr>
            <w:r w:rsidRPr="00425F48">
              <w:rPr>
                <w:sz w:val="16"/>
                <w:szCs w:val="16"/>
              </w:rPr>
              <w:t>0.917824</w:t>
            </w:r>
          </w:p>
        </w:tc>
        <w:tc>
          <w:tcPr>
            <w:tcW w:w="864" w:type="dxa"/>
            <w:tcBorders>
              <w:top w:val="nil"/>
              <w:left w:val="nil"/>
              <w:bottom w:val="nil"/>
              <w:right w:val="nil"/>
            </w:tcBorders>
          </w:tcPr>
          <w:p w14:paraId="78CA85E5" w14:textId="77777777" w:rsidR="00077066" w:rsidRPr="00425F48" w:rsidRDefault="00077066" w:rsidP="00077066">
            <w:pPr>
              <w:pStyle w:val="TableText"/>
            </w:pPr>
            <w:r w:rsidRPr="00425F48">
              <w:rPr>
                <w:sz w:val="16"/>
                <w:szCs w:val="16"/>
              </w:rPr>
              <w:t>0.918443</w:t>
            </w:r>
          </w:p>
        </w:tc>
        <w:tc>
          <w:tcPr>
            <w:tcW w:w="864" w:type="dxa"/>
            <w:tcBorders>
              <w:top w:val="nil"/>
              <w:left w:val="nil"/>
              <w:bottom w:val="nil"/>
              <w:right w:val="nil"/>
            </w:tcBorders>
          </w:tcPr>
          <w:p w14:paraId="0C7F9283" w14:textId="77777777" w:rsidR="00077066" w:rsidRPr="00425F48" w:rsidRDefault="00077066" w:rsidP="00077066">
            <w:pPr>
              <w:pStyle w:val="TableText"/>
            </w:pPr>
            <w:r w:rsidRPr="00425F48">
              <w:rPr>
                <w:sz w:val="16"/>
                <w:szCs w:val="16"/>
              </w:rPr>
              <w:t>0.918996</w:t>
            </w:r>
          </w:p>
        </w:tc>
        <w:tc>
          <w:tcPr>
            <w:tcW w:w="864" w:type="dxa"/>
            <w:tcBorders>
              <w:top w:val="nil"/>
              <w:left w:val="nil"/>
              <w:bottom w:val="nil"/>
              <w:right w:val="nil"/>
            </w:tcBorders>
          </w:tcPr>
          <w:p w14:paraId="152469DC" w14:textId="77777777" w:rsidR="00077066" w:rsidRPr="00425F48" w:rsidRDefault="00077066" w:rsidP="00077066">
            <w:pPr>
              <w:pStyle w:val="TableText"/>
            </w:pPr>
            <w:r w:rsidRPr="00425F48">
              <w:rPr>
                <w:sz w:val="16"/>
                <w:szCs w:val="16"/>
              </w:rPr>
              <w:t>0.919490</w:t>
            </w:r>
          </w:p>
        </w:tc>
        <w:tc>
          <w:tcPr>
            <w:tcW w:w="864" w:type="dxa"/>
            <w:tcBorders>
              <w:top w:val="nil"/>
              <w:left w:val="nil"/>
              <w:bottom w:val="nil"/>
              <w:right w:val="nil"/>
            </w:tcBorders>
          </w:tcPr>
          <w:p w14:paraId="30FDCE3A" w14:textId="77777777" w:rsidR="00077066" w:rsidRPr="00425F48" w:rsidRDefault="00077066" w:rsidP="00077066">
            <w:pPr>
              <w:pStyle w:val="TableText"/>
            </w:pPr>
            <w:r w:rsidRPr="00425F48">
              <w:rPr>
                <w:sz w:val="16"/>
                <w:szCs w:val="16"/>
              </w:rPr>
              <w:t>0.919932</w:t>
            </w:r>
          </w:p>
        </w:tc>
        <w:tc>
          <w:tcPr>
            <w:tcW w:w="864" w:type="dxa"/>
            <w:tcBorders>
              <w:top w:val="nil"/>
              <w:left w:val="nil"/>
              <w:bottom w:val="nil"/>
              <w:right w:val="nil"/>
            </w:tcBorders>
          </w:tcPr>
          <w:p w14:paraId="13DD4E7B" w14:textId="77777777" w:rsidR="00077066" w:rsidRPr="00425F48" w:rsidRDefault="00077066" w:rsidP="00077066">
            <w:pPr>
              <w:pStyle w:val="TableText"/>
            </w:pPr>
            <w:r w:rsidRPr="00425F48">
              <w:rPr>
                <w:sz w:val="16"/>
                <w:szCs w:val="16"/>
              </w:rPr>
              <w:t>0.920326</w:t>
            </w:r>
          </w:p>
        </w:tc>
        <w:tc>
          <w:tcPr>
            <w:tcW w:w="864" w:type="dxa"/>
            <w:tcBorders>
              <w:top w:val="nil"/>
              <w:left w:val="nil"/>
              <w:bottom w:val="nil"/>
              <w:right w:val="nil"/>
            </w:tcBorders>
          </w:tcPr>
          <w:p w14:paraId="2C187C22" w14:textId="77777777" w:rsidR="00077066" w:rsidRPr="00425F48" w:rsidRDefault="00077066" w:rsidP="00077066">
            <w:pPr>
              <w:pStyle w:val="TableText"/>
            </w:pPr>
            <w:r w:rsidRPr="00425F48">
              <w:rPr>
                <w:sz w:val="16"/>
                <w:szCs w:val="16"/>
              </w:rPr>
              <w:t>0.920678</w:t>
            </w:r>
          </w:p>
        </w:tc>
        <w:tc>
          <w:tcPr>
            <w:tcW w:w="864" w:type="dxa"/>
            <w:tcBorders>
              <w:top w:val="nil"/>
              <w:left w:val="nil"/>
              <w:bottom w:val="nil"/>
              <w:right w:val="nil"/>
            </w:tcBorders>
          </w:tcPr>
          <w:p w14:paraId="425EE7B6" w14:textId="77777777" w:rsidR="00077066" w:rsidRPr="00425F48" w:rsidRDefault="00077066" w:rsidP="00077066">
            <w:pPr>
              <w:pStyle w:val="TableText"/>
            </w:pPr>
            <w:r w:rsidRPr="00425F48">
              <w:rPr>
                <w:sz w:val="16"/>
                <w:szCs w:val="16"/>
              </w:rPr>
              <w:t>0.920991</w:t>
            </w:r>
          </w:p>
        </w:tc>
        <w:tc>
          <w:tcPr>
            <w:tcW w:w="864" w:type="dxa"/>
            <w:tcBorders>
              <w:top w:val="nil"/>
              <w:left w:val="nil"/>
              <w:bottom w:val="nil"/>
              <w:right w:val="nil"/>
            </w:tcBorders>
          </w:tcPr>
          <w:p w14:paraId="4DEC1645" w14:textId="77777777" w:rsidR="00077066" w:rsidRPr="00425F48" w:rsidRDefault="00077066" w:rsidP="00077066">
            <w:pPr>
              <w:pStyle w:val="TableText"/>
            </w:pPr>
            <w:r w:rsidRPr="00425F48">
              <w:rPr>
                <w:sz w:val="16"/>
                <w:szCs w:val="16"/>
              </w:rPr>
              <w:t>0.921271</w:t>
            </w:r>
          </w:p>
        </w:tc>
        <w:tc>
          <w:tcPr>
            <w:tcW w:w="864" w:type="dxa"/>
            <w:tcBorders>
              <w:top w:val="nil"/>
              <w:left w:val="nil"/>
              <w:bottom w:val="nil"/>
              <w:right w:val="nil"/>
            </w:tcBorders>
          </w:tcPr>
          <w:p w14:paraId="751F3725" w14:textId="77777777" w:rsidR="00077066" w:rsidRPr="00425F48" w:rsidRDefault="00077066" w:rsidP="00077066">
            <w:pPr>
              <w:pStyle w:val="TableText"/>
            </w:pPr>
            <w:r w:rsidRPr="00425F48">
              <w:rPr>
                <w:sz w:val="16"/>
                <w:szCs w:val="16"/>
              </w:rPr>
              <w:t>0.921521</w:t>
            </w:r>
          </w:p>
        </w:tc>
        <w:tc>
          <w:tcPr>
            <w:tcW w:w="864" w:type="dxa"/>
            <w:tcBorders>
              <w:top w:val="nil"/>
              <w:left w:val="nil"/>
              <w:bottom w:val="nil"/>
              <w:right w:val="nil"/>
            </w:tcBorders>
          </w:tcPr>
          <w:p w14:paraId="49937DBA" w14:textId="77777777" w:rsidR="00077066" w:rsidRPr="00425F48" w:rsidRDefault="00077066" w:rsidP="00077066">
            <w:pPr>
              <w:pStyle w:val="TableText"/>
            </w:pPr>
            <w:r w:rsidRPr="00425F48">
              <w:rPr>
                <w:sz w:val="16"/>
                <w:szCs w:val="16"/>
              </w:rPr>
              <w:t>0.921743</w:t>
            </w:r>
          </w:p>
        </w:tc>
        <w:tc>
          <w:tcPr>
            <w:tcW w:w="864" w:type="dxa"/>
            <w:tcBorders>
              <w:top w:val="nil"/>
              <w:left w:val="nil"/>
              <w:bottom w:val="nil"/>
              <w:right w:val="nil"/>
            </w:tcBorders>
          </w:tcPr>
          <w:p w14:paraId="3A4B2901" w14:textId="77777777" w:rsidR="00077066" w:rsidRPr="00425F48" w:rsidRDefault="00077066" w:rsidP="00077066">
            <w:pPr>
              <w:pStyle w:val="TableText"/>
            </w:pPr>
            <w:r w:rsidRPr="00425F48">
              <w:rPr>
                <w:sz w:val="16"/>
                <w:szCs w:val="16"/>
              </w:rPr>
              <w:t>0.921942</w:t>
            </w:r>
          </w:p>
        </w:tc>
        <w:tc>
          <w:tcPr>
            <w:tcW w:w="864" w:type="dxa"/>
            <w:tcBorders>
              <w:top w:val="nil"/>
              <w:left w:val="nil"/>
              <w:bottom w:val="nil"/>
              <w:right w:val="nil"/>
            </w:tcBorders>
          </w:tcPr>
          <w:p w14:paraId="7070DC6F" w14:textId="77777777" w:rsidR="00077066" w:rsidRPr="00425F48" w:rsidRDefault="00077066" w:rsidP="00077066">
            <w:pPr>
              <w:pStyle w:val="TableText"/>
            </w:pPr>
            <w:r w:rsidRPr="00425F48">
              <w:rPr>
                <w:sz w:val="16"/>
                <w:szCs w:val="16"/>
              </w:rPr>
              <w:t>0.922119</w:t>
            </w:r>
          </w:p>
        </w:tc>
        <w:tc>
          <w:tcPr>
            <w:tcW w:w="864" w:type="dxa"/>
            <w:tcBorders>
              <w:top w:val="nil"/>
              <w:left w:val="nil"/>
              <w:bottom w:val="nil"/>
              <w:right w:val="nil"/>
            </w:tcBorders>
          </w:tcPr>
          <w:p w14:paraId="34C57CB2" w14:textId="77777777" w:rsidR="00077066" w:rsidRPr="00425F48" w:rsidRDefault="00077066" w:rsidP="00077066">
            <w:pPr>
              <w:pStyle w:val="TableText"/>
            </w:pPr>
            <w:r w:rsidRPr="00425F48">
              <w:rPr>
                <w:sz w:val="16"/>
                <w:szCs w:val="16"/>
              </w:rPr>
              <w:t>0.922276</w:t>
            </w:r>
          </w:p>
        </w:tc>
        <w:tc>
          <w:tcPr>
            <w:tcW w:w="864" w:type="dxa"/>
            <w:tcBorders>
              <w:top w:val="nil"/>
              <w:left w:val="nil"/>
              <w:bottom w:val="nil"/>
              <w:right w:val="nil"/>
            </w:tcBorders>
          </w:tcPr>
          <w:p w14:paraId="174D8192" w14:textId="77777777" w:rsidR="00077066" w:rsidRPr="00425F48" w:rsidRDefault="00077066" w:rsidP="00077066">
            <w:pPr>
              <w:pStyle w:val="TableText"/>
            </w:pPr>
            <w:r w:rsidRPr="00425F48">
              <w:rPr>
                <w:sz w:val="16"/>
                <w:szCs w:val="16"/>
              </w:rPr>
              <w:t>0.922417</w:t>
            </w:r>
          </w:p>
        </w:tc>
        <w:tc>
          <w:tcPr>
            <w:tcW w:w="864" w:type="dxa"/>
            <w:tcBorders>
              <w:top w:val="nil"/>
              <w:left w:val="nil"/>
              <w:bottom w:val="nil"/>
              <w:right w:val="nil"/>
            </w:tcBorders>
          </w:tcPr>
          <w:p w14:paraId="13708DC4" w14:textId="77777777" w:rsidR="00077066" w:rsidRPr="00425F48" w:rsidRDefault="00077066" w:rsidP="00077066">
            <w:pPr>
              <w:pStyle w:val="TableText"/>
            </w:pPr>
            <w:r w:rsidRPr="00425F48">
              <w:rPr>
                <w:sz w:val="16"/>
                <w:szCs w:val="16"/>
              </w:rPr>
              <w:t>0.922542</w:t>
            </w:r>
          </w:p>
        </w:tc>
        <w:tc>
          <w:tcPr>
            <w:tcW w:w="864" w:type="dxa"/>
            <w:tcBorders>
              <w:top w:val="nil"/>
              <w:left w:val="nil"/>
              <w:bottom w:val="nil"/>
              <w:right w:val="nil"/>
            </w:tcBorders>
          </w:tcPr>
          <w:p w14:paraId="5FFB55DE" w14:textId="77777777" w:rsidR="00077066" w:rsidRPr="00425F48" w:rsidRDefault="00077066" w:rsidP="00077066">
            <w:pPr>
              <w:pStyle w:val="TableText"/>
            </w:pPr>
          </w:p>
        </w:tc>
      </w:tr>
      <w:tr w:rsidR="00077066" w:rsidRPr="00425F48" w14:paraId="3CDD1B87" w14:textId="77777777">
        <w:trPr>
          <w:trHeight w:val="164"/>
        </w:trPr>
        <w:tc>
          <w:tcPr>
            <w:tcW w:w="570" w:type="dxa"/>
            <w:tcBorders>
              <w:top w:val="nil"/>
              <w:left w:val="nil"/>
              <w:bottom w:val="nil"/>
              <w:right w:val="nil"/>
            </w:tcBorders>
          </w:tcPr>
          <w:p w14:paraId="2B3CAF9F" w14:textId="77777777" w:rsidR="00077066" w:rsidRPr="00425F48" w:rsidRDefault="00077066" w:rsidP="00077066">
            <w:pPr>
              <w:pStyle w:val="TableText"/>
            </w:pPr>
            <w:r w:rsidRPr="00425F48">
              <w:rPr>
                <w:sz w:val="16"/>
                <w:szCs w:val="16"/>
              </w:rPr>
              <w:t>49</w:t>
            </w:r>
          </w:p>
        </w:tc>
        <w:tc>
          <w:tcPr>
            <w:tcW w:w="864" w:type="dxa"/>
            <w:tcBorders>
              <w:top w:val="nil"/>
              <w:left w:val="nil"/>
              <w:bottom w:val="nil"/>
              <w:right w:val="nil"/>
            </w:tcBorders>
          </w:tcPr>
          <w:p w14:paraId="522A4193" w14:textId="77777777" w:rsidR="00077066" w:rsidRPr="00425F48" w:rsidRDefault="00077066" w:rsidP="00077066">
            <w:pPr>
              <w:pStyle w:val="TableText"/>
            </w:pPr>
            <w:r w:rsidRPr="00425F48">
              <w:rPr>
                <w:sz w:val="16"/>
                <w:szCs w:val="16"/>
              </w:rPr>
              <w:t>0.939520</w:t>
            </w:r>
          </w:p>
        </w:tc>
        <w:tc>
          <w:tcPr>
            <w:tcW w:w="864" w:type="dxa"/>
            <w:tcBorders>
              <w:top w:val="nil"/>
              <w:left w:val="nil"/>
              <w:bottom w:val="nil"/>
              <w:right w:val="nil"/>
            </w:tcBorders>
          </w:tcPr>
          <w:p w14:paraId="3A2283F0" w14:textId="77777777" w:rsidR="00077066" w:rsidRPr="00425F48" w:rsidRDefault="00077066" w:rsidP="00077066">
            <w:pPr>
              <w:pStyle w:val="TableText"/>
            </w:pPr>
            <w:r w:rsidRPr="00425F48">
              <w:rPr>
                <w:sz w:val="16"/>
                <w:szCs w:val="16"/>
              </w:rPr>
              <w:t>0.940045</w:t>
            </w:r>
          </w:p>
        </w:tc>
        <w:tc>
          <w:tcPr>
            <w:tcW w:w="864" w:type="dxa"/>
            <w:tcBorders>
              <w:top w:val="nil"/>
              <w:left w:val="nil"/>
              <w:bottom w:val="nil"/>
              <w:right w:val="nil"/>
            </w:tcBorders>
          </w:tcPr>
          <w:p w14:paraId="592C585E" w14:textId="77777777" w:rsidR="00077066" w:rsidRPr="00425F48" w:rsidRDefault="00077066" w:rsidP="00077066">
            <w:pPr>
              <w:pStyle w:val="TableText"/>
            </w:pPr>
            <w:r w:rsidRPr="00425F48">
              <w:rPr>
                <w:sz w:val="16"/>
                <w:szCs w:val="16"/>
              </w:rPr>
              <w:t>0.940514</w:t>
            </w:r>
          </w:p>
        </w:tc>
        <w:tc>
          <w:tcPr>
            <w:tcW w:w="864" w:type="dxa"/>
            <w:tcBorders>
              <w:top w:val="nil"/>
              <w:left w:val="nil"/>
              <w:bottom w:val="nil"/>
              <w:right w:val="nil"/>
            </w:tcBorders>
          </w:tcPr>
          <w:p w14:paraId="1546E13F" w14:textId="77777777" w:rsidR="00077066" w:rsidRPr="00425F48" w:rsidRDefault="00077066" w:rsidP="00077066">
            <w:pPr>
              <w:pStyle w:val="TableText"/>
            </w:pPr>
            <w:r w:rsidRPr="00425F48">
              <w:rPr>
                <w:sz w:val="16"/>
                <w:szCs w:val="16"/>
              </w:rPr>
              <w:t>0.940933</w:t>
            </w:r>
          </w:p>
        </w:tc>
        <w:tc>
          <w:tcPr>
            <w:tcW w:w="864" w:type="dxa"/>
            <w:tcBorders>
              <w:top w:val="nil"/>
              <w:left w:val="nil"/>
              <w:bottom w:val="nil"/>
              <w:right w:val="nil"/>
            </w:tcBorders>
          </w:tcPr>
          <w:p w14:paraId="5B3BF238" w14:textId="77777777" w:rsidR="00077066" w:rsidRPr="00425F48" w:rsidRDefault="00077066" w:rsidP="00077066">
            <w:pPr>
              <w:pStyle w:val="TableText"/>
            </w:pPr>
            <w:r w:rsidRPr="00425F48">
              <w:rPr>
                <w:sz w:val="16"/>
                <w:szCs w:val="16"/>
              </w:rPr>
              <w:t>0.941307</w:t>
            </w:r>
          </w:p>
        </w:tc>
        <w:tc>
          <w:tcPr>
            <w:tcW w:w="864" w:type="dxa"/>
            <w:tcBorders>
              <w:top w:val="nil"/>
              <w:left w:val="nil"/>
              <w:bottom w:val="nil"/>
              <w:right w:val="nil"/>
            </w:tcBorders>
          </w:tcPr>
          <w:p w14:paraId="25C8415C" w14:textId="77777777" w:rsidR="00077066" w:rsidRPr="00425F48" w:rsidRDefault="00077066" w:rsidP="00077066">
            <w:pPr>
              <w:pStyle w:val="TableText"/>
            </w:pPr>
            <w:r w:rsidRPr="00425F48">
              <w:rPr>
                <w:sz w:val="16"/>
                <w:szCs w:val="16"/>
              </w:rPr>
              <w:t>0.941641</w:t>
            </w:r>
          </w:p>
        </w:tc>
        <w:tc>
          <w:tcPr>
            <w:tcW w:w="864" w:type="dxa"/>
            <w:tcBorders>
              <w:top w:val="nil"/>
              <w:left w:val="nil"/>
              <w:bottom w:val="nil"/>
              <w:right w:val="nil"/>
            </w:tcBorders>
          </w:tcPr>
          <w:p w14:paraId="0E80394C" w14:textId="77777777" w:rsidR="00077066" w:rsidRPr="00425F48" w:rsidRDefault="00077066" w:rsidP="00077066">
            <w:pPr>
              <w:pStyle w:val="TableText"/>
            </w:pPr>
            <w:r w:rsidRPr="00425F48">
              <w:rPr>
                <w:sz w:val="16"/>
                <w:szCs w:val="16"/>
              </w:rPr>
              <w:t>0.941938</w:t>
            </w:r>
          </w:p>
        </w:tc>
        <w:tc>
          <w:tcPr>
            <w:tcW w:w="864" w:type="dxa"/>
            <w:tcBorders>
              <w:top w:val="nil"/>
              <w:left w:val="nil"/>
              <w:bottom w:val="nil"/>
              <w:right w:val="nil"/>
            </w:tcBorders>
          </w:tcPr>
          <w:p w14:paraId="6822C809" w14:textId="77777777" w:rsidR="00077066" w:rsidRPr="00425F48" w:rsidRDefault="00077066" w:rsidP="00077066">
            <w:pPr>
              <w:pStyle w:val="TableText"/>
            </w:pPr>
            <w:r w:rsidRPr="00425F48">
              <w:rPr>
                <w:sz w:val="16"/>
                <w:szCs w:val="16"/>
              </w:rPr>
              <w:t>0.942204</w:t>
            </w:r>
          </w:p>
        </w:tc>
        <w:tc>
          <w:tcPr>
            <w:tcW w:w="864" w:type="dxa"/>
            <w:tcBorders>
              <w:top w:val="nil"/>
              <w:left w:val="nil"/>
              <w:bottom w:val="nil"/>
              <w:right w:val="nil"/>
            </w:tcBorders>
          </w:tcPr>
          <w:p w14:paraId="196100A6" w14:textId="77777777" w:rsidR="00077066" w:rsidRPr="00425F48" w:rsidRDefault="00077066" w:rsidP="00077066">
            <w:pPr>
              <w:pStyle w:val="TableText"/>
            </w:pPr>
            <w:r w:rsidRPr="00425F48">
              <w:rPr>
                <w:sz w:val="16"/>
                <w:szCs w:val="16"/>
              </w:rPr>
              <w:t>0.942441</w:t>
            </w:r>
          </w:p>
        </w:tc>
        <w:tc>
          <w:tcPr>
            <w:tcW w:w="864" w:type="dxa"/>
            <w:tcBorders>
              <w:top w:val="nil"/>
              <w:left w:val="nil"/>
              <w:bottom w:val="nil"/>
              <w:right w:val="nil"/>
            </w:tcBorders>
          </w:tcPr>
          <w:p w14:paraId="3962B20D" w14:textId="77777777" w:rsidR="00077066" w:rsidRPr="00425F48" w:rsidRDefault="00077066" w:rsidP="00077066">
            <w:pPr>
              <w:pStyle w:val="TableText"/>
            </w:pPr>
            <w:r w:rsidRPr="00425F48">
              <w:rPr>
                <w:sz w:val="16"/>
                <w:szCs w:val="16"/>
              </w:rPr>
              <w:t>0.942652</w:t>
            </w:r>
          </w:p>
        </w:tc>
        <w:tc>
          <w:tcPr>
            <w:tcW w:w="864" w:type="dxa"/>
            <w:tcBorders>
              <w:top w:val="nil"/>
              <w:left w:val="nil"/>
              <w:bottom w:val="nil"/>
              <w:right w:val="nil"/>
            </w:tcBorders>
          </w:tcPr>
          <w:p w14:paraId="1A557D15" w14:textId="77777777" w:rsidR="00077066" w:rsidRPr="00425F48" w:rsidRDefault="00077066" w:rsidP="00077066">
            <w:pPr>
              <w:pStyle w:val="TableText"/>
            </w:pPr>
            <w:r w:rsidRPr="00425F48">
              <w:rPr>
                <w:sz w:val="16"/>
                <w:szCs w:val="16"/>
              </w:rPr>
              <w:t>0.942840</w:t>
            </w:r>
          </w:p>
        </w:tc>
        <w:tc>
          <w:tcPr>
            <w:tcW w:w="864" w:type="dxa"/>
            <w:tcBorders>
              <w:top w:val="nil"/>
              <w:left w:val="nil"/>
              <w:bottom w:val="nil"/>
              <w:right w:val="nil"/>
            </w:tcBorders>
          </w:tcPr>
          <w:p w14:paraId="5CAC58BB" w14:textId="77777777" w:rsidR="00077066" w:rsidRPr="00425F48" w:rsidRDefault="00077066" w:rsidP="00077066">
            <w:pPr>
              <w:pStyle w:val="TableText"/>
            </w:pPr>
            <w:r w:rsidRPr="00425F48">
              <w:rPr>
                <w:sz w:val="16"/>
                <w:szCs w:val="16"/>
              </w:rPr>
              <w:t>0.943007</w:t>
            </w:r>
          </w:p>
        </w:tc>
        <w:tc>
          <w:tcPr>
            <w:tcW w:w="864" w:type="dxa"/>
            <w:tcBorders>
              <w:top w:val="nil"/>
              <w:left w:val="nil"/>
              <w:bottom w:val="nil"/>
              <w:right w:val="nil"/>
            </w:tcBorders>
          </w:tcPr>
          <w:p w14:paraId="5AD4F06C" w14:textId="77777777" w:rsidR="00077066" w:rsidRPr="00425F48" w:rsidRDefault="00077066" w:rsidP="00077066">
            <w:pPr>
              <w:pStyle w:val="TableText"/>
            </w:pPr>
            <w:r w:rsidRPr="00425F48">
              <w:rPr>
                <w:sz w:val="16"/>
                <w:szCs w:val="16"/>
              </w:rPr>
              <w:t>0.943157</w:t>
            </w:r>
          </w:p>
        </w:tc>
        <w:tc>
          <w:tcPr>
            <w:tcW w:w="864" w:type="dxa"/>
            <w:tcBorders>
              <w:top w:val="nil"/>
              <w:left w:val="nil"/>
              <w:bottom w:val="nil"/>
              <w:right w:val="nil"/>
            </w:tcBorders>
          </w:tcPr>
          <w:p w14:paraId="36184E0E" w14:textId="77777777" w:rsidR="00077066" w:rsidRPr="00425F48" w:rsidRDefault="00077066" w:rsidP="00077066">
            <w:pPr>
              <w:pStyle w:val="TableText"/>
            </w:pPr>
            <w:r w:rsidRPr="00425F48">
              <w:rPr>
                <w:sz w:val="16"/>
                <w:szCs w:val="16"/>
              </w:rPr>
              <w:t>0.943290</w:t>
            </w:r>
          </w:p>
        </w:tc>
        <w:tc>
          <w:tcPr>
            <w:tcW w:w="864" w:type="dxa"/>
            <w:tcBorders>
              <w:top w:val="nil"/>
              <w:left w:val="nil"/>
              <w:bottom w:val="nil"/>
              <w:right w:val="nil"/>
            </w:tcBorders>
          </w:tcPr>
          <w:p w14:paraId="5D773B5D" w14:textId="77777777" w:rsidR="00077066" w:rsidRPr="00425F48" w:rsidRDefault="00077066" w:rsidP="00077066">
            <w:pPr>
              <w:pStyle w:val="TableText"/>
            </w:pPr>
            <w:r w:rsidRPr="00425F48">
              <w:rPr>
                <w:sz w:val="16"/>
                <w:szCs w:val="16"/>
              </w:rPr>
              <w:t>0.943409</w:t>
            </w:r>
          </w:p>
        </w:tc>
        <w:tc>
          <w:tcPr>
            <w:tcW w:w="864" w:type="dxa"/>
            <w:tcBorders>
              <w:top w:val="nil"/>
              <w:left w:val="nil"/>
              <w:bottom w:val="nil"/>
              <w:right w:val="nil"/>
            </w:tcBorders>
          </w:tcPr>
          <w:p w14:paraId="422D352D" w14:textId="77777777" w:rsidR="00077066" w:rsidRPr="00425F48" w:rsidRDefault="00077066" w:rsidP="00077066">
            <w:pPr>
              <w:pStyle w:val="TableText"/>
            </w:pPr>
            <w:r w:rsidRPr="00425F48">
              <w:rPr>
                <w:sz w:val="16"/>
                <w:szCs w:val="16"/>
              </w:rPr>
              <w:t>0.943514</w:t>
            </w:r>
          </w:p>
        </w:tc>
        <w:tc>
          <w:tcPr>
            <w:tcW w:w="864" w:type="dxa"/>
            <w:tcBorders>
              <w:top w:val="nil"/>
              <w:left w:val="nil"/>
              <w:bottom w:val="nil"/>
              <w:right w:val="nil"/>
            </w:tcBorders>
          </w:tcPr>
          <w:p w14:paraId="5B5DE9BF" w14:textId="77777777" w:rsidR="00077066" w:rsidRPr="00425F48" w:rsidRDefault="00077066" w:rsidP="00077066">
            <w:pPr>
              <w:pStyle w:val="TableText"/>
            </w:pPr>
            <w:r w:rsidRPr="00425F48">
              <w:rPr>
                <w:sz w:val="16"/>
                <w:szCs w:val="16"/>
              </w:rPr>
              <w:t>0.943608</w:t>
            </w:r>
          </w:p>
        </w:tc>
      </w:tr>
      <w:tr w:rsidR="00077066" w:rsidRPr="00425F48" w14:paraId="5796F259" w14:textId="77777777">
        <w:trPr>
          <w:trHeight w:val="164"/>
        </w:trPr>
        <w:tc>
          <w:tcPr>
            <w:tcW w:w="570" w:type="dxa"/>
            <w:tcBorders>
              <w:top w:val="nil"/>
              <w:left w:val="nil"/>
              <w:bottom w:val="nil"/>
              <w:right w:val="nil"/>
            </w:tcBorders>
          </w:tcPr>
          <w:p w14:paraId="0975ED67" w14:textId="77777777" w:rsidR="00077066" w:rsidRPr="00425F48" w:rsidRDefault="00077066" w:rsidP="00077066">
            <w:pPr>
              <w:pStyle w:val="TableText"/>
            </w:pPr>
            <w:r w:rsidRPr="00425F48">
              <w:rPr>
                <w:sz w:val="16"/>
                <w:szCs w:val="16"/>
              </w:rPr>
              <w:t>50</w:t>
            </w:r>
          </w:p>
        </w:tc>
        <w:tc>
          <w:tcPr>
            <w:tcW w:w="864" w:type="dxa"/>
            <w:tcBorders>
              <w:top w:val="nil"/>
              <w:left w:val="nil"/>
              <w:bottom w:val="nil"/>
              <w:right w:val="nil"/>
            </w:tcBorders>
          </w:tcPr>
          <w:p w14:paraId="0C21365A" w14:textId="77777777" w:rsidR="00077066" w:rsidRPr="00425F48" w:rsidRDefault="00077066" w:rsidP="00077066">
            <w:pPr>
              <w:pStyle w:val="TableText"/>
            </w:pPr>
            <w:r w:rsidRPr="00425F48">
              <w:rPr>
                <w:sz w:val="16"/>
                <w:szCs w:val="16"/>
              </w:rPr>
              <w:t>0.961638</w:t>
            </w:r>
          </w:p>
        </w:tc>
        <w:tc>
          <w:tcPr>
            <w:tcW w:w="864" w:type="dxa"/>
            <w:tcBorders>
              <w:top w:val="nil"/>
              <w:left w:val="nil"/>
              <w:bottom w:val="nil"/>
              <w:right w:val="nil"/>
            </w:tcBorders>
          </w:tcPr>
          <w:p w14:paraId="712EDB6E" w14:textId="77777777" w:rsidR="00077066" w:rsidRPr="00425F48" w:rsidRDefault="00077066" w:rsidP="00077066">
            <w:pPr>
              <w:pStyle w:val="TableText"/>
            </w:pPr>
            <w:r w:rsidRPr="00425F48">
              <w:rPr>
                <w:sz w:val="16"/>
                <w:szCs w:val="16"/>
              </w:rPr>
              <w:t>0.962065</w:t>
            </w:r>
          </w:p>
        </w:tc>
        <w:tc>
          <w:tcPr>
            <w:tcW w:w="864" w:type="dxa"/>
            <w:tcBorders>
              <w:top w:val="nil"/>
              <w:left w:val="nil"/>
              <w:bottom w:val="nil"/>
              <w:right w:val="nil"/>
            </w:tcBorders>
          </w:tcPr>
          <w:p w14:paraId="2DA508C4" w14:textId="77777777" w:rsidR="00077066" w:rsidRPr="00425F48" w:rsidRDefault="00077066" w:rsidP="00077066">
            <w:pPr>
              <w:pStyle w:val="TableText"/>
            </w:pPr>
            <w:r w:rsidRPr="00425F48">
              <w:rPr>
                <w:sz w:val="16"/>
                <w:szCs w:val="16"/>
              </w:rPr>
              <w:t>0.962446</w:t>
            </w:r>
          </w:p>
        </w:tc>
        <w:tc>
          <w:tcPr>
            <w:tcW w:w="864" w:type="dxa"/>
            <w:tcBorders>
              <w:top w:val="nil"/>
              <w:left w:val="nil"/>
              <w:bottom w:val="nil"/>
              <w:right w:val="nil"/>
            </w:tcBorders>
          </w:tcPr>
          <w:p w14:paraId="2F4E2025" w14:textId="77777777" w:rsidR="00077066" w:rsidRPr="00425F48" w:rsidRDefault="00077066" w:rsidP="00077066">
            <w:pPr>
              <w:pStyle w:val="TableText"/>
            </w:pPr>
            <w:r w:rsidRPr="00425F48">
              <w:rPr>
                <w:sz w:val="16"/>
                <w:szCs w:val="16"/>
              </w:rPr>
              <w:t>0.962787</w:t>
            </w:r>
          </w:p>
        </w:tc>
        <w:tc>
          <w:tcPr>
            <w:tcW w:w="864" w:type="dxa"/>
            <w:tcBorders>
              <w:top w:val="nil"/>
              <w:left w:val="nil"/>
              <w:bottom w:val="nil"/>
              <w:right w:val="nil"/>
            </w:tcBorders>
          </w:tcPr>
          <w:p w14:paraId="6333F638" w14:textId="77777777" w:rsidR="00077066" w:rsidRPr="00425F48" w:rsidRDefault="00077066" w:rsidP="00077066">
            <w:pPr>
              <w:pStyle w:val="TableText"/>
            </w:pPr>
            <w:r w:rsidRPr="00425F48">
              <w:rPr>
                <w:sz w:val="16"/>
                <w:szCs w:val="16"/>
              </w:rPr>
              <w:t>0.963090</w:t>
            </w:r>
          </w:p>
        </w:tc>
        <w:tc>
          <w:tcPr>
            <w:tcW w:w="864" w:type="dxa"/>
            <w:tcBorders>
              <w:top w:val="nil"/>
              <w:left w:val="nil"/>
              <w:bottom w:val="nil"/>
              <w:right w:val="nil"/>
            </w:tcBorders>
          </w:tcPr>
          <w:p w14:paraId="5B79A6D2" w14:textId="77777777" w:rsidR="00077066" w:rsidRPr="00425F48" w:rsidRDefault="00077066" w:rsidP="00077066">
            <w:pPr>
              <w:pStyle w:val="TableText"/>
            </w:pPr>
            <w:r w:rsidRPr="00425F48">
              <w:rPr>
                <w:sz w:val="16"/>
                <w:szCs w:val="16"/>
              </w:rPr>
              <w:t>0.963361</w:t>
            </w:r>
          </w:p>
        </w:tc>
        <w:tc>
          <w:tcPr>
            <w:tcW w:w="864" w:type="dxa"/>
            <w:tcBorders>
              <w:top w:val="nil"/>
              <w:left w:val="nil"/>
              <w:bottom w:val="nil"/>
              <w:right w:val="nil"/>
            </w:tcBorders>
          </w:tcPr>
          <w:p w14:paraId="6501B661" w14:textId="77777777" w:rsidR="00077066" w:rsidRPr="00425F48" w:rsidRDefault="00077066" w:rsidP="00077066">
            <w:pPr>
              <w:pStyle w:val="TableText"/>
            </w:pPr>
            <w:r w:rsidRPr="00425F48">
              <w:rPr>
                <w:sz w:val="16"/>
                <w:szCs w:val="16"/>
              </w:rPr>
              <w:t>0.963602</w:t>
            </w:r>
          </w:p>
        </w:tc>
        <w:tc>
          <w:tcPr>
            <w:tcW w:w="864" w:type="dxa"/>
            <w:tcBorders>
              <w:top w:val="nil"/>
              <w:left w:val="nil"/>
              <w:bottom w:val="nil"/>
              <w:right w:val="nil"/>
            </w:tcBorders>
          </w:tcPr>
          <w:p w14:paraId="0DBE9D41" w14:textId="77777777" w:rsidR="00077066" w:rsidRPr="00425F48" w:rsidRDefault="00077066" w:rsidP="00077066">
            <w:pPr>
              <w:pStyle w:val="TableText"/>
            </w:pPr>
            <w:r w:rsidRPr="00425F48">
              <w:rPr>
                <w:sz w:val="16"/>
                <w:szCs w:val="16"/>
              </w:rPr>
              <w:t>0.963817</w:t>
            </w:r>
          </w:p>
        </w:tc>
        <w:tc>
          <w:tcPr>
            <w:tcW w:w="864" w:type="dxa"/>
            <w:tcBorders>
              <w:top w:val="nil"/>
              <w:left w:val="nil"/>
              <w:bottom w:val="nil"/>
              <w:right w:val="nil"/>
            </w:tcBorders>
          </w:tcPr>
          <w:p w14:paraId="64A37D4F" w14:textId="77777777" w:rsidR="00077066" w:rsidRPr="00425F48" w:rsidRDefault="00077066" w:rsidP="00077066">
            <w:pPr>
              <w:pStyle w:val="TableText"/>
            </w:pPr>
            <w:r w:rsidRPr="00425F48">
              <w:rPr>
                <w:sz w:val="16"/>
                <w:szCs w:val="16"/>
              </w:rPr>
              <w:t>0.964009</w:t>
            </w:r>
          </w:p>
        </w:tc>
        <w:tc>
          <w:tcPr>
            <w:tcW w:w="864" w:type="dxa"/>
            <w:tcBorders>
              <w:top w:val="nil"/>
              <w:left w:val="nil"/>
              <w:bottom w:val="nil"/>
              <w:right w:val="nil"/>
            </w:tcBorders>
          </w:tcPr>
          <w:p w14:paraId="6F0B3077" w14:textId="77777777" w:rsidR="00077066" w:rsidRPr="00425F48" w:rsidRDefault="00077066" w:rsidP="00077066">
            <w:pPr>
              <w:pStyle w:val="TableText"/>
            </w:pPr>
            <w:r w:rsidRPr="00425F48">
              <w:rPr>
                <w:sz w:val="16"/>
                <w:szCs w:val="16"/>
              </w:rPr>
              <w:t>0.964180</w:t>
            </w:r>
          </w:p>
        </w:tc>
        <w:tc>
          <w:tcPr>
            <w:tcW w:w="864" w:type="dxa"/>
            <w:tcBorders>
              <w:top w:val="nil"/>
              <w:left w:val="nil"/>
              <w:bottom w:val="nil"/>
              <w:right w:val="nil"/>
            </w:tcBorders>
          </w:tcPr>
          <w:p w14:paraId="1B4F2D3C" w14:textId="77777777" w:rsidR="00077066" w:rsidRPr="00425F48" w:rsidRDefault="00077066" w:rsidP="00077066">
            <w:pPr>
              <w:pStyle w:val="TableText"/>
            </w:pPr>
            <w:r w:rsidRPr="00425F48">
              <w:rPr>
                <w:sz w:val="16"/>
                <w:szCs w:val="16"/>
              </w:rPr>
              <w:t>0.964333</w:t>
            </w:r>
          </w:p>
        </w:tc>
        <w:tc>
          <w:tcPr>
            <w:tcW w:w="864" w:type="dxa"/>
            <w:tcBorders>
              <w:top w:val="nil"/>
              <w:left w:val="nil"/>
              <w:bottom w:val="nil"/>
              <w:right w:val="nil"/>
            </w:tcBorders>
          </w:tcPr>
          <w:p w14:paraId="47870EC5" w14:textId="77777777" w:rsidR="00077066" w:rsidRPr="00425F48" w:rsidRDefault="00077066" w:rsidP="00077066">
            <w:pPr>
              <w:pStyle w:val="TableText"/>
            </w:pPr>
            <w:r w:rsidRPr="00425F48">
              <w:rPr>
                <w:sz w:val="16"/>
                <w:szCs w:val="16"/>
              </w:rPr>
              <w:t>0.964468</w:t>
            </w:r>
          </w:p>
        </w:tc>
        <w:tc>
          <w:tcPr>
            <w:tcW w:w="864" w:type="dxa"/>
            <w:tcBorders>
              <w:top w:val="nil"/>
              <w:left w:val="nil"/>
              <w:bottom w:val="nil"/>
              <w:right w:val="nil"/>
            </w:tcBorders>
          </w:tcPr>
          <w:p w14:paraId="234E6958" w14:textId="77777777" w:rsidR="00077066" w:rsidRPr="00425F48" w:rsidRDefault="00077066" w:rsidP="00077066">
            <w:pPr>
              <w:pStyle w:val="TableText"/>
            </w:pPr>
            <w:r w:rsidRPr="00425F48">
              <w:rPr>
                <w:sz w:val="16"/>
                <w:szCs w:val="16"/>
              </w:rPr>
              <w:t>0.964589</w:t>
            </w:r>
          </w:p>
        </w:tc>
        <w:tc>
          <w:tcPr>
            <w:tcW w:w="864" w:type="dxa"/>
            <w:tcBorders>
              <w:top w:val="nil"/>
              <w:left w:val="nil"/>
              <w:bottom w:val="nil"/>
              <w:right w:val="nil"/>
            </w:tcBorders>
          </w:tcPr>
          <w:p w14:paraId="122C1D47" w14:textId="77777777" w:rsidR="00077066" w:rsidRPr="00425F48" w:rsidRDefault="00077066" w:rsidP="00077066">
            <w:pPr>
              <w:pStyle w:val="TableText"/>
            </w:pPr>
            <w:r w:rsidRPr="00425F48">
              <w:rPr>
                <w:sz w:val="16"/>
                <w:szCs w:val="16"/>
              </w:rPr>
              <w:t>0.964697</w:t>
            </w:r>
          </w:p>
        </w:tc>
        <w:tc>
          <w:tcPr>
            <w:tcW w:w="864" w:type="dxa"/>
            <w:tcBorders>
              <w:top w:val="nil"/>
              <w:left w:val="nil"/>
              <w:bottom w:val="nil"/>
              <w:right w:val="nil"/>
            </w:tcBorders>
          </w:tcPr>
          <w:p w14:paraId="416BEB22" w14:textId="77777777" w:rsidR="00077066" w:rsidRPr="00425F48" w:rsidRDefault="00077066" w:rsidP="00077066">
            <w:pPr>
              <w:pStyle w:val="TableText"/>
            </w:pPr>
            <w:r w:rsidRPr="00425F48">
              <w:rPr>
                <w:sz w:val="16"/>
                <w:szCs w:val="16"/>
              </w:rPr>
              <w:t>0.964793</w:t>
            </w:r>
          </w:p>
        </w:tc>
        <w:tc>
          <w:tcPr>
            <w:tcW w:w="864" w:type="dxa"/>
            <w:tcBorders>
              <w:top w:val="nil"/>
              <w:left w:val="nil"/>
              <w:bottom w:val="nil"/>
              <w:right w:val="nil"/>
            </w:tcBorders>
          </w:tcPr>
          <w:p w14:paraId="642855FC" w14:textId="77777777" w:rsidR="00077066" w:rsidRPr="00425F48" w:rsidRDefault="00077066" w:rsidP="00077066">
            <w:pPr>
              <w:pStyle w:val="TableText"/>
            </w:pPr>
            <w:r w:rsidRPr="00425F48">
              <w:rPr>
                <w:sz w:val="16"/>
                <w:szCs w:val="16"/>
              </w:rPr>
              <w:t>0.964878</w:t>
            </w:r>
          </w:p>
        </w:tc>
        <w:tc>
          <w:tcPr>
            <w:tcW w:w="864" w:type="dxa"/>
            <w:tcBorders>
              <w:top w:val="nil"/>
              <w:left w:val="nil"/>
              <w:bottom w:val="nil"/>
              <w:right w:val="nil"/>
            </w:tcBorders>
          </w:tcPr>
          <w:p w14:paraId="7A778E31" w14:textId="77777777" w:rsidR="00077066" w:rsidRPr="00425F48" w:rsidRDefault="00077066" w:rsidP="00077066">
            <w:pPr>
              <w:pStyle w:val="TableText"/>
            </w:pPr>
            <w:r w:rsidRPr="00425F48">
              <w:rPr>
                <w:sz w:val="16"/>
                <w:szCs w:val="16"/>
              </w:rPr>
              <w:t>0.964954</w:t>
            </w:r>
          </w:p>
        </w:tc>
      </w:tr>
      <w:tr w:rsidR="00077066" w:rsidRPr="00425F48" w14:paraId="03B539E0" w14:textId="77777777">
        <w:trPr>
          <w:trHeight w:val="164"/>
        </w:trPr>
        <w:tc>
          <w:tcPr>
            <w:tcW w:w="570" w:type="dxa"/>
            <w:tcBorders>
              <w:top w:val="nil"/>
              <w:left w:val="nil"/>
              <w:bottom w:val="nil"/>
              <w:right w:val="nil"/>
            </w:tcBorders>
          </w:tcPr>
          <w:p w14:paraId="54DC269C" w14:textId="77777777" w:rsidR="00077066" w:rsidRPr="00425F48" w:rsidRDefault="00077066" w:rsidP="00077066">
            <w:pPr>
              <w:pStyle w:val="TableText"/>
            </w:pPr>
            <w:r w:rsidRPr="00425F48">
              <w:rPr>
                <w:sz w:val="16"/>
                <w:szCs w:val="16"/>
              </w:rPr>
              <w:t>51</w:t>
            </w:r>
          </w:p>
        </w:tc>
        <w:tc>
          <w:tcPr>
            <w:tcW w:w="864" w:type="dxa"/>
            <w:tcBorders>
              <w:top w:val="nil"/>
              <w:left w:val="nil"/>
              <w:bottom w:val="nil"/>
              <w:right w:val="nil"/>
            </w:tcBorders>
          </w:tcPr>
          <w:p w14:paraId="1CC20631" w14:textId="77777777" w:rsidR="00077066" w:rsidRPr="00425F48" w:rsidRDefault="00077066" w:rsidP="00077066">
            <w:pPr>
              <w:pStyle w:val="TableText"/>
            </w:pPr>
            <w:r w:rsidRPr="00425F48">
              <w:rPr>
                <w:sz w:val="16"/>
                <w:szCs w:val="16"/>
              </w:rPr>
              <w:t>0.980577</w:t>
            </w:r>
          </w:p>
        </w:tc>
        <w:tc>
          <w:tcPr>
            <w:tcW w:w="864" w:type="dxa"/>
            <w:tcBorders>
              <w:top w:val="nil"/>
              <w:left w:val="nil"/>
              <w:bottom w:val="nil"/>
              <w:right w:val="nil"/>
            </w:tcBorders>
          </w:tcPr>
          <w:p w14:paraId="5A743F45" w14:textId="77777777" w:rsidR="00077066" w:rsidRPr="00425F48" w:rsidRDefault="00077066" w:rsidP="00077066">
            <w:pPr>
              <w:pStyle w:val="TableText"/>
            </w:pPr>
            <w:r w:rsidRPr="00425F48">
              <w:rPr>
                <w:sz w:val="16"/>
                <w:szCs w:val="16"/>
              </w:rPr>
              <w:t>0.980903</w:t>
            </w:r>
          </w:p>
        </w:tc>
        <w:tc>
          <w:tcPr>
            <w:tcW w:w="864" w:type="dxa"/>
            <w:tcBorders>
              <w:top w:val="nil"/>
              <w:left w:val="nil"/>
              <w:bottom w:val="nil"/>
              <w:right w:val="nil"/>
            </w:tcBorders>
          </w:tcPr>
          <w:p w14:paraId="38AC201F" w14:textId="77777777" w:rsidR="00077066" w:rsidRPr="00425F48" w:rsidRDefault="00077066" w:rsidP="00077066">
            <w:pPr>
              <w:pStyle w:val="TableText"/>
            </w:pPr>
            <w:r w:rsidRPr="00425F48">
              <w:rPr>
                <w:sz w:val="16"/>
                <w:szCs w:val="16"/>
              </w:rPr>
              <w:t>0.981193</w:t>
            </w:r>
          </w:p>
        </w:tc>
        <w:tc>
          <w:tcPr>
            <w:tcW w:w="864" w:type="dxa"/>
            <w:tcBorders>
              <w:top w:val="nil"/>
              <w:left w:val="nil"/>
              <w:bottom w:val="nil"/>
              <w:right w:val="nil"/>
            </w:tcBorders>
          </w:tcPr>
          <w:p w14:paraId="3E5907E0" w14:textId="77777777" w:rsidR="00077066" w:rsidRPr="00425F48" w:rsidRDefault="00077066" w:rsidP="00077066">
            <w:pPr>
              <w:pStyle w:val="TableText"/>
            </w:pPr>
            <w:r w:rsidRPr="00425F48">
              <w:rPr>
                <w:sz w:val="16"/>
                <w:szCs w:val="16"/>
              </w:rPr>
              <w:t>0.981451</w:t>
            </w:r>
          </w:p>
        </w:tc>
        <w:tc>
          <w:tcPr>
            <w:tcW w:w="864" w:type="dxa"/>
            <w:tcBorders>
              <w:top w:val="nil"/>
              <w:left w:val="nil"/>
              <w:bottom w:val="nil"/>
              <w:right w:val="nil"/>
            </w:tcBorders>
          </w:tcPr>
          <w:p w14:paraId="788FE234" w14:textId="77777777" w:rsidR="00077066" w:rsidRPr="00425F48" w:rsidRDefault="00077066" w:rsidP="00077066">
            <w:pPr>
              <w:pStyle w:val="TableText"/>
            </w:pPr>
            <w:r w:rsidRPr="00425F48">
              <w:rPr>
                <w:sz w:val="16"/>
                <w:szCs w:val="16"/>
              </w:rPr>
              <w:t>0.981682</w:t>
            </w:r>
          </w:p>
        </w:tc>
        <w:tc>
          <w:tcPr>
            <w:tcW w:w="864" w:type="dxa"/>
            <w:tcBorders>
              <w:top w:val="nil"/>
              <w:left w:val="nil"/>
              <w:bottom w:val="nil"/>
              <w:right w:val="nil"/>
            </w:tcBorders>
          </w:tcPr>
          <w:p w14:paraId="42E5F02F" w14:textId="77777777" w:rsidR="00077066" w:rsidRPr="00425F48" w:rsidRDefault="00077066" w:rsidP="00077066">
            <w:pPr>
              <w:pStyle w:val="TableText"/>
            </w:pPr>
            <w:r w:rsidRPr="00425F48">
              <w:rPr>
                <w:sz w:val="16"/>
                <w:szCs w:val="16"/>
              </w:rPr>
              <w:t>0.981888</w:t>
            </w:r>
          </w:p>
        </w:tc>
        <w:tc>
          <w:tcPr>
            <w:tcW w:w="864" w:type="dxa"/>
            <w:tcBorders>
              <w:top w:val="nil"/>
              <w:left w:val="nil"/>
              <w:bottom w:val="nil"/>
              <w:right w:val="nil"/>
            </w:tcBorders>
          </w:tcPr>
          <w:p w14:paraId="0A3C0854" w14:textId="77777777" w:rsidR="00077066" w:rsidRPr="00425F48" w:rsidRDefault="00077066" w:rsidP="00077066">
            <w:pPr>
              <w:pStyle w:val="TableText"/>
            </w:pPr>
            <w:r w:rsidRPr="00425F48">
              <w:rPr>
                <w:sz w:val="16"/>
                <w:szCs w:val="16"/>
              </w:rPr>
              <w:t>0.982071</w:t>
            </w:r>
          </w:p>
        </w:tc>
        <w:tc>
          <w:tcPr>
            <w:tcW w:w="864" w:type="dxa"/>
            <w:tcBorders>
              <w:top w:val="nil"/>
              <w:left w:val="nil"/>
              <w:bottom w:val="nil"/>
              <w:right w:val="nil"/>
            </w:tcBorders>
          </w:tcPr>
          <w:p w14:paraId="3C183C68" w14:textId="77777777" w:rsidR="00077066" w:rsidRPr="00425F48" w:rsidRDefault="00077066" w:rsidP="00077066">
            <w:pPr>
              <w:pStyle w:val="TableText"/>
            </w:pPr>
            <w:r w:rsidRPr="00425F48">
              <w:rPr>
                <w:sz w:val="16"/>
                <w:szCs w:val="16"/>
              </w:rPr>
              <w:t>0.982234</w:t>
            </w:r>
          </w:p>
        </w:tc>
        <w:tc>
          <w:tcPr>
            <w:tcW w:w="864" w:type="dxa"/>
            <w:tcBorders>
              <w:top w:val="nil"/>
              <w:left w:val="nil"/>
              <w:bottom w:val="nil"/>
              <w:right w:val="nil"/>
            </w:tcBorders>
          </w:tcPr>
          <w:p w14:paraId="08D23CF9" w14:textId="77777777" w:rsidR="00077066" w:rsidRPr="00425F48" w:rsidRDefault="00077066" w:rsidP="00077066">
            <w:pPr>
              <w:pStyle w:val="TableText"/>
            </w:pPr>
            <w:r w:rsidRPr="00425F48">
              <w:rPr>
                <w:sz w:val="16"/>
                <w:szCs w:val="16"/>
              </w:rPr>
              <w:t>0.982380</w:t>
            </w:r>
          </w:p>
        </w:tc>
        <w:tc>
          <w:tcPr>
            <w:tcW w:w="864" w:type="dxa"/>
            <w:tcBorders>
              <w:top w:val="nil"/>
              <w:left w:val="nil"/>
              <w:bottom w:val="nil"/>
              <w:right w:val="nil"/>
            </w:tcBorders>
          </w:tcPr>
          <w:p w14:paraId="0479D21C" w14:textId="77777777" w:rsidR="00077066" w:rsidRPr="00425F48" w:rsidRDefault="00077066" w:rsidP="00077066">
            <w:pPr>
              <w:pStyle w:val="TableText"/>
            </w:pPr>
            <w:r w:rsidRPr="00425F48">
              <w:rPr>
                <w:sz w:val="16"/>
                <w:szCs w:val="16"/>
              </w:rPr>
              <w:t>0.982509</w:t>
            </w:r>
          </w:p>
        </w:tc>
        <w:tc>
          <w:tcPr>
            <w:tcW w:w="864" w:type="dxa"/>
            <w:tcBorders>
              <w:top w:val="nil"/>
              <w:left w:val="nil"/>
              <w:bottom w:val="nil"/>
              <w:right w:val="nil"/>
            </w:tcBorders>
          </w:tcPr>
          <w:p w14:paraId="507E31BF" w14:textId="77777777" w:rsidR="00077066" w:rsidRPr="00425F48" w:rsidRDefault="00077066" w:rsidP="00077066">
            <w:pPr>
              <w:pStyle w:val="TableText"/>
            </w:pPr>
            <w:r w:rsidRPr="00425F48">
              <w:rPr>
                <w:sz w:val="16"/>
                <w:szCs w:val="16"/>
              </w:rPr>
              <w:t>0.982625</w:t>
            </w:r>
          </w:p>
        </w:tc>
        <w:tc>
          <w:tcPr>
            <w:tcW w:w="864" w:type="dxa"/>
            <w:tcBorders>
              <w:top w:val="nil"/>
              <w:left w:val="nil"/>
              <w:bottom w:val="nil"/>
              <w:right w:val="nil"/>
            </w:tcBorders>
          </w:tcPr>
          <w:p w14:paraId="1447415C" w14:textId="77777777" w:rsidR="00077066" w:rsidRPr="00425F48" w:rsidRDefault="00077066" w:rsidP="00077066">
            <w:pPr>
              <w:pStyle w:val="TableText"/>
            </w:pPr>
            <w:r w:rsidRPr="00425F48">
              <w:rPr>
                <w:sz w:val="16"/>
                <w:szCs w:val="16"/>
              </w:rPr>
              <w:t>0.982728</w:t>
            </w:r>
          </w:p>
        </w:tc>
        <w:tc>
          <w:tcPr>
            <w:tcW w:w="864" w:type="dxa"/>
            <w:tcBorders>
              <w:top w:val="nil"/>
              <w:left w:val="nil"/>
              <w:bottom w:val="nil"/>
              <w:right w:val="nil"/>
            </w:tcBorders>
          </w:tcPr>
          <w:p w14:paraId="0CA31927" w14:textId="77777777" w:rsidR="00077066" w:rsidRPr="00425F48" w:rsidRDefault="00077066" w:rsidP="00077066">
            <w:pPr>
              <w:pStyle w:val="TableText"/>
            </w:pPr>
            <w:r w:rsidRPr="00425F48">
              <w:rPr>
                <w:sz w:val="16"/>
                <w:szCs w:val="16"/>
              </w:rPr>
              <w:t>0.982819</w:t>
            </w:r>
          </w:p>
        </w:tc>
        <w:tc>
          <w:tcPr>
            <w:tcW w:w="864" w:type="dxa"/>
            <w:tcBorders>
              <w:top w:val="nil"/>
              <w:left w:val="nil"/>
              <w:bottom w:val="nil"/>
              <w:right w:val="nil"/>
            </w:tcBorders>
          </w:tcPr>
          <w:p w14:paraId="68089F85" w14:textId="77777777" w:rsidR="00077066" w:rsidRPr="00425F48" w:rsidRDefault="00077066" w:rsidP="00077066">
            <w:pPr>
              <w:pStyle w:val="TableText"/>
            </w:pPr>
            <w:r w:rsidRPr="00425F48">
              <w:rPr>
                <w:sz w:val="16"/>
                <w:szCs w:val="16"/>
              </w:rPr>
              <w:t>0.982901</w:t>
            </w:r>
          </w:p>
        </w:tc>
        <w:tc>
          <w:tcPr>
            <w:tcW w:w="864" w:type="dxa"/>
            <w:tcBorders>
              <w:top w:val="nil"/>
              <w:left w:val="nil"/>
              <w:bottom w:val="nil"/>
              <w:right w:val="nil"/>
            </w:tcBorders>
          </w:tcPr>
          <w:p w14:paraId="2DDC8D8E" w14:textId="77777777" w:rsidR="00077066" w:rsidRPr="00425F48" w:rsidRDefault="00077066" w:rsidP="00077066">
            <w:pPr>
              <w:pStyle w:val="TableText"/>
            </w:pPr>
            <w:r w:rsidRPr="00425F48">
              <w:rPr>
                <w:sz w:val="16"/>
                <w:szCs w:val="16"/>
              </w:rPr>
              <w:t>0.982974</w:t>
            </w:r>
          </w:p>
        </w:tc>
        <w:tc>
          <w:tcPr>
            <w:tcW w:w="864" w:type="dxa"/>
            <w:tcBorders>
              <w:top w:val="nil"/>
              <w:left w:val="nil"/>
              <w:bottom w:val="nil"/>
              <w:right w:val="nil"/>
            </w:tcBorders>
          </w:tcPr>
          <w:p w14:paraId="012F4B12" w14:textId="77777777" w:rsidR="00077066" w:rsidRPr="00425F48" w:rsidRDefault="00077066" w:rsidP="00077066">
            <w:pPr>
              <w:pStyle w:val="TableText"/>
            </w:pPr>
            <w:r w:rsidRPr="00425F48">
              <w:rPr>
                <w:sz w:val="16"/>
                <w:szCs w:val="16"/>
              </w:rPr>
              <w:t>0.983038</w:t>
            </w:r>
          </w:p>
        </w:tc>
        <w:tc>
          <w:tcPr>
            <w:tcW w:w="864" w:type="dxa"/>
            <w:tcBorders>
              <w:top w:val="nil"/>
              <w:left w:val="nil"/>
              <w:bottom w:val="nil"/>
              <w:right w:val="nil"/>
            </w:tcBorders>
          </w:tcPr>
          <w:p w14:paraId="0E5F93C9" w14:textId="77777777" w:rsidR="00077066" w:rsidRPr="00425F48" w:rsidRDefault="00077066" w:rsidP="00077066">
            <w:pPr>
              <w:pStyle w:val="TableText"/>
            </w:pPr>
            <w:r w:rsidRPr="00425F48">
              <w:rPr>
                <w:sz w:val="16"/>
                <w:szCs w:val="16"/>
              </w:rPr>
              <w:t>0.983096</w:t>
            </w:r>
          </w:p>
        </w:tc>
      </w:tr>
      <w:tr w:rsidR="00077066" w:rsidRPr="00425F48" w14:paraId="2DD488DE" w14:textId="77777777">
        <w:trPr>
          <w:trHeight w:val="164"/>
        </w:trPr>
        <w:tc>
          <w:tcPr>
            <w:tcW w:w="570" w:type="dxa"/>
            <w:tcBorders>
              <w:top w:val="nil"/>
              <w:left w:val="nil"/>
              <w:bottom w:val="nil"/>
              <w:right w:val="nil"/>
            </w:tcBorders>
          </w:tcPr>
          <w:p w14:paraId="5A79F9AA" w14:textId="77777777" w:rsidR="00077066" w:rsidRPr="00425F48" w:rsidRDefault="00077066" w:rsidP="00077066">
            <w:pPr>
              <w:pStyle w:val="TableText"/>
            </w:pPr>
            <w:r w:rsidRPr="00425F48">
              <w:rPr>
                <w:sz w:val="16"/>
                <w:szCs w:val="16"/>
              </w:rPr>
              <w:t>52</w:t>
            </w:r>
          </w:p>
        </w:tc>
        <w:tc>
          <w:tcPr>
            <w:tcW w:w="864" w:type="dxa"/>
            <w:tcBorders>
              <w:top w:val="nil"/>
              <w:left w:val="nil"/>
              <w:bottom w:val="nil"/>
              <w:right w:val="nil"/>
            </w:tcBorders>
          </w:tcPr>
          <w:p w14:paraId="146BC232" w14:textId="77777777" w:rsidR="00077066" w:rsidRPr="00425F48" w:rsidRDefault="00077066" w:rsidP="00077066">
            <w:pPr>
              <w:pStyle w:val="TableText"/>
            </w:pPr>
            <w:r w:rsidRPr="00425F48">
              <w:rPr>
                <w:sz w:val="16"/>
                <w:szCs w:val="16"/>
              </w:rPr>
              <w:t>0.999697</w:t>
            </w:r>
          </w:p>
        </w:tc>
        <w:tc>
          <w:tcPr>
            <w:tcW w:w="864" w:type="dxa"/>
            <w:tcBorders>
              <w:top w:val="nil"/>
              <w:left w:val="nil"/>
              <w:bottom w:val="nil"/>
              <w:right w:val="nil"/>
            </w:tcBorders>
          </w:tcPr>
          <w:p w14:paraId="0505A247" w14:textId="77777777" w:rsidR="00077066" w:rsidRPr="00425F48" w:rsidRDefault="00077066" w:rsidP="00077066">
            <w:pPr>
              <w:pStyle w:val="TableText"/>
            </w:pPr>
            <w:r w:rsidRPr="00425F48">
              <w:rPr>
                <w:sz w:val="16"/>
                <w:szCs w:val="16"/>
              </w:rPr>
              <w:t>0.999917</w:t>
            </w:r>
          </w:p>
        </w:tc>
        <w:tc>
          <w:tcPr>
            <w:tcW w:w="864" w:type="dxa"/>
            <w:tcBorders>
              <w:top w:val="nil"/>
              <w:left w:val="nil"/>
              <w:bottom w:val="nil"/>
              <w:right w:val="nil"/>
            </w:tcBorders>
          </w:tcPr>
          <w:p w14:paraId="442F346A" w14:textId="77777777" w:rsidR="00077066" w:rsidRPr="00425F48" w:rsidRDefault="00077066" w:rsidP="00077066">
            <w:pPr>
              <w:pStyle w:val="TableText"/>
            </w:pPr>
            <w:r w:rsidRPr="00425F48">
              <w:rPr>
                <w:sz w:val="16"/>
                <w:szCs w:val="16"/>
              </w:rPr>
              <w:t>1.000112</w:t>
            </w:r>
          </w:p>
        </w:tc>
        <w:tc>
          <w:tcPr>
            <w:tcW w:w="864" w:type="dxa"/>
            <w:tcBorders>
              <w:top w:val="nil"/>
              <w:left w:val="nil"/>
              <w:bottom w:val="nil"/>
              <w:right w:val="nil"/>
            </w:tcBorders>
          </w:tcPr>
          <w:p w14:paraId="61FAB04E" w14:textId="77777777" w:rsidR="00077066" w:rsidRPr="00425F48" w:rsidRDefault="00077066" w:rsidP="00077066">
            <w:pPr>
              <w:pStyle w:val="TableText"/>
            </w:pPr>
            <w:r w:rsidRPr="00425F48">
              <w:rPr>
                <w:sz w:val="16"/>
                <w:szCs w:val="16"/>
              </w:rPr>
              <w:t>1.000287</w:t>
            </w:r>
          </w:p>
        </w:tc>
        <w:tc>
          <w:tcPr>
            <w:tcW w:w="864" w:type="dxa"/>
            <w:tcBorders>
              <w:top w:val="nil"/>
              <w:left w:val="nil"/>
              <w:bottom w:val="nil"/>
              <w:right w:val="nil"/>
            </w:tcBorders>
          </w:tcPr>
          <w:p w14:paraId="694A8C75" w14:textId="77777777" w:rsidR="00077066" w:rsidRPr="00425F48" w:rsidRDefault="00077066" w:rsidP="00077066">
            <w:pPr>
              <w:pStyle w:val="TableText"/>
            </w:pPr>
            <w:r w:rsidRPr="00425F48">
              <w:rPr>
                <w:sz w:val="16"/>
                <w:szCs w:val="16"/>
              </w:rPr>
              <w:t>1.000442</w:t>
            </w:r>
          </w:p>
        </w:tc>
        <w:tc>
          <w:tcPr>
            <w:tcW w:w="864" w:type="dxa"/>
            <w:tcBorders>
              <w:top w:val="nil"/>
              <w:left w:val="nil"/>
              <w:bottom w:val="nil"/>
              <w:right w:val="nil"/>
            </w:tcBorders>
          </w:tcPr>
          <w:p w14:paraId="6BFB4276" w14:textId="77777777" w:rsidR="00077066" w:rsidRPr="00425F48" w:rsidRDefault="00077066" w:rsidP="00077066">
            <w:pPr>
              <w:pStyle w:val="TableText"/>
            </w:pPr>
            <w:r w:rsidRPr="00425F48">
              <w:rPr>
                <w:sz w:val="16"/>
                <w:szCs w:val="16"/>
              </w:rPr>
              <w:t>1.000581</w:t>
            </w:r>
          </w:p>
        </w:tc>
        <w:tc>
          <w:tcPr>
            <w:tcW w:w="864" w:type="dxa"/>
            <w:tcBorders>
              <w:top w:val="nil"/>
              <w:left w:val="nil"/>
              <w:bottom w:val="nil"/>
              <w:right w:val="nil"/>
            </w:tcBorders>
          </w:tcPr>
          <w:p w14:paraId="2131A088" w14:textId="77777777" w:rsidR="00077066" w:rsidRPr="00425F48" w:rsidRDefault="00077066" w:rsidP="00077066">
            <w:pPr>
              <w:pStyle w:val="TableText"/>
            </w:pPr>
            <w:r w:rsidRPr="00425F48">
              <w:rPr>
                <w:sz w:val="16"/>
                <w:szCs w:val="16"/>
              </w:rPr>
              <w:t>1.000704</w:t>
            </w:r>
          </w:p>
        </w:tc>
        <w:tc>
          <w:tcPr>
            <w:tcW w:w="864" w:type="dxa"/>
            <w:tcBorders>
              <w:top w:val="nil"/>
              <w:left w:val="nil"/>
              <w:bottom w:val="nil"/>
              <w:right w:val="nil"/>
            </w:tcBorders>
          </w:tcPr>
          <w:p w14:paraId="07E83808" w14:textId="77777777" w:rsidR="00077066" w:rsidRPr="00425F48" w:rsidRDefault="00077066" w:rsidP="00077066">
            <w:pPr>
              <w:pStyle w:val="TableText"/>
            </w:pPr>
            <w:r w:rsidRPr="00425F48">
              <w:rPr>
                <w:sz w:val="16"/>
                <w:szCs w:val="16"/>
              </w:rPr>
              <w:t>1.000814</w:t>
            </w:r>
          </w:p>
        </w:tc>
        <w:tc>
          <w:tcPr>
            <w:tcW w:w="864" w:type="dxa"/>
            <w:tcBorders>
              <w:top w:val="nil"/>
              <w:left w:val="nil"/>
              <w:bottom w:val="nil"/>
              <w:right w:val="nil"/>
            </w:tcBorders>
          </w:tcPr>
          <w:p w14:paraId="72BA4E57" w14:textId="77777777" w:rsidR="00077066" w:rsidRPr="00425F48" w:rsidRDefault="00077066" w:rsidP="00077066">
            <w:pPr>
              <w:pStyle w:val="TableText"/>
            </w:pPr>
            <w:r w:rsidRPr="00425F48">
              <w:rPr>
                <w:sz w:val="16"/>
                <w:szCs w:val="16"/>
              </w:rPr>
              <w:t>1.000912</w:t>
            </w:r>
          </w:p>
        </w:tc>
        <w:tc>
          <w:tcPr>
            <w:tcW w:w="864" w:type="dxa"/>
            <w:tcBorders>
              <w:top w:val="nil"/>
              <w:left w:val="nil"/>
              <w:bottom w:val="nil"/>
              <w:right w:val="nil"/>
            </w:tcBorders>
          </w:tcPr>
          <w:p w14:paraId="705C4BB9" w14:textId="77777777" w:rsidR="00077066" w:rsidRPr="00425F48" w:rsidRDefault="00077066" w:rsidP="00077066">
            <w:pPr>
              <w:pStyle w:val="TableText"/>
            </w:pPr>
            <w:r w:rsidRPr="00425F48">
              <w:rPr>
                <w:sz w:val="16"/>
                <w:szCs w:val="16"/>
              </w:rPr>
              <w:t>1.000999</w:t>
            </w:r>
          </w:p>
        </w:tc>
        <w:tc>
          <w:tcPr>
            <w:tcW w:w="864" w:type="dxa"/>
            <w:tcBorders>
              <w:top w:val="nil"/>
              <w:left w:val="nil"/>
              <w:bottom w:val="nil"/>
              <w:right w:val="nil"/>
            </w:tcBorders>
          </w:tcPr>
          <w:p w14:paraId="1FD1FC9C" w14:textId="77777777" w:rsidR="00077066" w:rsidRPr="00425F48" w:rsidRDefault="00077066" w:rsidP="00077066">
            <w:pPr>
              <w:pStyle w:val="TableText"/>
            </w:pPr>
            <w:r w:rsidRPr="00425F48">
              <w:rPr>
                <w:sz w:val="16"/>
                <w:szCs w:val="16"/>
              </w:rPr>
              <w:t>1.001076</w:t>
            </w:r>
          </w:p>
        </w:tc>
        <w:tc>
          <w:tcPr>
            <w:tcW w:w="864" w:type="dxa"/>
            <w:tcBorders>
              <w:top w:val="nil"/>
              <w:left w:val="nil"/>
              <w:bottom w:val="nil"/>
              <w:right w:val="nil"/>
            </w:tcBorders>
          </w:tcPr>
          <w:p w14:paraId="55D49EA6" w14:textId="77777777" w:rsidR="00077066" w:rsidRPr="00425F48" w:rsidRDefault="00077066" w:rsidP="00077066">
            <w:pPr>
              <w:pStyle w:val="TableText"/>
            </w:pPr>
            <w:r w:rsidRPr="00425F48">
              <w:rPr>
                <w:sz w:val="16"/>
                <w:szCs w:val="16"/>
              </w:rPr>
              <w:t>1.001145</w:t>
            </w:r>
          </w:p>
        </w:tc>
        <w:tc>
          <w:tcPr>
            <w:tcW w:w="864" w:type="dxa"/>
            <w:tcBorders>
              <w:top w:val="nil"/>
              <w:left w:val="nil"/>
              <w:bottom w:val="nil"/>
              <w:right w:val="nil"/>
            </w:tcBorders>
          </w:tcPr>
          <w:p w14:paraId="58D72610" w14:textId="77777777" w:rsidR="00077066" w:rsidRPr="00425F48" w:rsidRDefault="00077066" w:rsidP="00077066">
            <w:pPr>
              <w:pStyle w:val="TableText"/>
            </w:pPr>
            <w:r w:rsidRPr="00425F48">
              <w:rPr>
                <w:sz w:val="16"/>
                <w:szCs w:val="16"/>
              </w:rPr>
              <w:t>1.001207</w:t>
            </w:r>
          </w:p>
        </w:tc>
        <w:tc>
          <w:tcPr>
            <w:tcW w:w="864" w:type="dxa"/>
            <w:tcBorders>
              <w:top w:val="nil"/>
              <w:left w:val="nil"/>
              <w:bottom w:val="nil"/>
              <w:right w:val="nil"/>
            </w:tcBorders>
          </w:tcPr>
          <w:p w14:paraId="50DC12E5" w14:textId="77777777" w:rsidR="00077066" w:rsidRPr="00425F48" w:rsidRDefault="00077066" w:rsidP="00077066">
            <w:pPr>
              <w:pStyle w:val="TableText"/>
            </w:pPr>
            <w:r w:rsidRPr="00425F48">
              <w:rPr>
                <w:sz w:val="16"/>
                <w:szCs w:val="16"/>
              </w:rPr>
              <w:t>1.001261</w:t>
            </w:r>
          </w:p>
        </w:tc>
        <w:tc>
          <w:tcPr>
            <w:tcW w:w="864" w:type="dxa"/>
            <w:tcBorders>
              <w:top w:val="nil"/>
              <w:left w:val="nil"/>
              <w:bottom w:val="nil"/>
              <w:right w:val="nil"/>
            </w:tcBorders>
          </w:tcPr>
          <w:p w14:paraId="25CDC84A" w14:textId="77777777" w:rsidR="00077066" w:rsidRPr="00425F48" w:rsidRDefault="00077066" w:rsidP="00077066">
            <w:pPr>
              <w:pStyle w:val="TableText"/>
            </w:pPr>
            <w:r w:rsidRPr="00425F48">
              <w:rPr>
                <w:sz w:val="16"/>
                <w:szCs w:val="16"/>
              </w:rPr>
              <w:t>1.001310</w:t>
            </w:r>
          </w:p>
        </w:tc>
        <w:tc>
          <w:tcPr>
            <w:tcW w:w="864" w:type="dxa"/>
            <w:tcBorders>
              <w:top w:val="nil"/>
              <w:left w:val="nil"/>
              <w:bottom w:val="nil"/>
              <w:right w:val="nil"/>
            </w:tcBorders>
          </w:tcPr>
          <w:p w14:paraId="62898457" w14:textId="77777777" w:rsidR="00077066" w:rsidRPr="00425F48" w:rsidRDefault="00077066" w:rsidP="00077066">
            <w:pPr>
              <w:pStyle w:val="TableText"/>
            </w:pPr>
            <w:r w:rsidRPr="00425F48">
              <w:rPr>
                <w:sz w:val="16"/>
                <w:szCs w:val="16"/>
              </w:rPr>
              <w:t>1.001354</w:t>
            </w:r>
          </w:p>
        </w:tc>
        <w:tc>
          <w:tcPr>
            <w:tcW w:w="864" w:type="dxa"/>
            <w:tcBorders>
              <w:top w:val="nil"/>
              <w:left w:val="nil"/>
              <w:bottom w:val="nil"/>
              <w:right w:val="nil"/>
            </w:tcBorders>
          </w:tcPr>
          <w:p w14:paraId="50A6E60E" w14:textId="77777777" w:rsidR="00077066" w:rsidRPr="00425F48" w:rsidRDefault="00077066" w:rsidP="00077066">
            <w:pPr>
              <w:pStyle w:val="TableText"/>
            </w:pPr>
            <w:r w:rsidRPr="00425F48">
              <w:rPr>
                <w:sz w:val="16"/>
                <w:szCs w:val="16"/>
              </w:rPr>
              <w:t>1.001392</w:t>
            </w:r>
          </w:p>
        </w:tc>
      </w:tr>
      <w:tr w:rsidR="00077066" w:rsidRPr="00425F48" w14:paraId="657A8664" w14:textId="77777777">
        <w:trPr>
          <w:trHeight w:val="164"/>
        </w:trPr>
        <w:tc>
          <w:tcPr>
            <w:tcW w:w="570" w:type="dxa"/>
            <w:tcBorders>
              <w:top w:val="nil"/>
              <w:left w:val="nil"/>
              <w:bottom w:val="nil"/>
              <w:right w:val="nil"/>
            </w:tcBorders>
          </w:tcPr>
          <w:p w14:paraId="4D93880F" w14:textId="77777777" w:rsidR="00077066" w:rsidRPr="00425F48" w:rsidRDefault="00077066" w:rsidP="00077066">
            <w:pPr>
              <w:pStyle w:val="TableText"/>
            </w:pPr>
            <w:r w:rsidRPr="00425F48">
              <w:rPr>
                <w:sz w:val="16"/>
                <w:szCs w:val="16"/>
              </w:rPr>
              <w:t>53</w:t>
            </w:r>
          </w:p>
        </w:tc>
        <w:tc>
          <w:tcPr>
            <w:tcW w:w="864" w:type="dxa"/>
            <w:tcBorders>
              <w:top w:val="nil"/>
              <w:left w:val="nil"/>
              <w:bottom w:val="nil"/>
              <w:right w:val="nil"/>
            </w:tcBorders>
          </w:tcPr>
          <w:p w14:paraId="2FD7985E" w14:textId="77777777" w:rsidR="00077066" w:rsidRPr="00425F48" w:rsidRDefault="00077066" w:rsidP="00077066">
            <w:pPr>
              <w:pStyle w:val="TableText"/>
            </w:pPr>
            <w:r w:rsidRPr="00425F48">
              <w:rPr>
                <w:sz w:val="16"/>
                <w:szCs w:val="16"/>
              </w:rPr>
              <w:t>1.018983</w:t>
            </w:r>
          </w:p>
        </w:tc>
        <w:tc>
          <w:tcPr>
            <w:tcW w:w="864" w:type="dxa"/>
            <w:tcBorders>
              <w:top w:val="nil"/>
              <w:left w:val="nil"/>
              <w:bottom w:val="nil"/>
              <w:right w:val="nil"/>
            </w:tcBorders>
          </w:tcPr>
          <w:p w14:paraId="7CFD1DB8" w14:textId="77777777" w:rsidR="00077066" w:rsidRPr="00425F48" w:rsidRDefault="00077066" w:rsidP="00077066">
            <w:pPr>
              <w:pStyle w:val="TableText"/>
            </w:pPr>
            <w:r w:rsidRPr="00425F48">
              <w:rPr>
                <w:sz w:val="16"/>
                <w:szCs w:val="16"/>
              </w:rPr>
              <w:t>1.019093</w:t>
            </w:r>
          </w:p>
        </w:tc>
        <w:tc>
          <w:tcPr>
            <w:tcW w:w="864" w:type="dxa"/>
            <w:tcBorders>
              <w:top w:val="nil"/>
              <w:left w:val="nil"/>
              <w:bottom w:val="nil"/>
              <w:right w:val="nil"/>
            </w:tcBorders>
          </w:tcPr>
          <w:p w14:paraId="156A184D" w14:textId="77777777" w:rsidR="00077066" w:rsidRPr="00425F48" w:rsidRDefault="00077066" w:rsidP="00077066">
            <w:pPr>
              <w:pStyle w:val="TableText"/>
            </w:pPr>
            <w:r w:rsidRPr="00425F48">
              <w:rPr>
                <w:sz w:val="16"/>
                <w:szCs w:val="16"/>
              </w:rPr>
              <w:t>1.019191</w:t>
            </w:r>
          </w:p>
        </w:tc>
        <w:tc>
          <w:tcPr>
            <w:tcW w:w="864" w:type="dxa"/>
            <w:tcBorders>
              <w:top w:val="nil"/>
              <w:left w:val="nil"/>
              <w:bottom w:val="nil"/>
              <w:right w:val="nil"/>
            </w:tcBorders>
          </w:tcPr>
          <w:p w14:paraId="22331093" w14:textId="77777777" w:rsidR="00077066" w:rsidRPr="00425F48" w:rsidRDefault="00077066" w:rsidP="00077066">
            <w:pPr>
              <w:pStyle w:val="TableText"/>
            </w:pPr>
            <w:r w:rsidRPr="00425F48">
              <w:rPr>
                <w:sz w:val="16"/>
                <w:szCs w:val="16"/>
              </w:rPr>
              <w:t>1.019279</w:t>
            </w:r>
          </w:p>
        </w:tc>
        <w:tc>
          <w:tcPr>
            <w:tcW w:w="864" w:type="dxa"/>
            <w:tcBorders>
              <w:top w:val="nil"/>
              <w:left w:val="nil"/>
              <w:bottom w:val="nil"/>
              <w:right w:val="nil"/>
            </w:tcBorders>
          </w:tcPr>
          <w:p w14:paraId="1C0F9FA3" w14:textId="77777777" w:rsidR="00077066" w:rsidRPr="00425F48" w:rsidRDefault="00077066" w:rsidP="00077066">
            <w:pPr>
              <w:pStyle w:val="TableText"/>
            </w:pPr>
            <w:r w:rsidRPr="00425F48">
              <w:rPr>
                <w:sz w:val="16"/>
                <w:szCs w:val="16"/>
              </w:rPr>
              <w:t>1.019357</w:t>
            </w:r>
          </w:p>
        </w:tc>
        <w:tc>
          <w:tcPr>
            <w:tcW w:w="864" w:type="dxa"/>
            <w:tcBorders>
              <w:top w:val="nil"/>
              <w:left w:val="nil"/>
              <w:bottom w:val="nil"/>
              <w:right w:val="nil"/>
            </w:tcBorders>
          </w:tcPr>
          <w:p w14:paraId="1E6BE797" w14:textId="77777777" w:rsidR="00077066" w:rsidRPr="00425F48" w:rsidRDefault="00077066" w:rsidP="00077066">
            <w:pPr>
              <w:pStyle w:val="TableText"/>
            </w:pPr>
            <w:r w:rsidRPr="00425F48">
              <w:rPr>
                <w:sz w:val="16"/>
                <w:szCs w:val="16"/>
              </w:rPr>
              <w:t>1.019426</w:t>
            </w:r>
          </w:p>
        </w:tc>
        <w:tc>
          <w:tcPr>
            <w:tcW w:w="864" w:type="dxa"/>
            <w:tcBorders>
              <w:top w:val="nil"/>
              <w:left w:val="nil"/>
              <w:bottom w:val="nil"/>
              <w:right w:val="nil"/>
            </w:tcBorders>
          </w:tcPr>
          <w:p w14:paraId="2CA04840" w14:textId="77777777" w:rsidR="00077066" w:rsidRPr="00425F48" w:rsidRDefault="00077066" w:rsidP="00077066">
            <w:pPr>
              <w:pStyle w:val="TableText"/>
            </w:pPr>
            <w:r w:rsidRPr="00425F48">
              <w:rPr>
                <w:sz w:val="16"/>
                <w:szCs w:val="16"/>
              </w:rPr>
              <w:t>1.019488</w:t>
            </w:r>
          </w:p>
        </w:tc>
        <w:tc>
          <w:tcPr>
            <w:tcW w:w="864" w:type="dxa"/>
            <w:tcBorders>
              <w:top w:val="nil"/>
              <w:left w:val="nil"/>
              <w:bottom w:val="nil"/>
              <w:right w:val="nil"/>
            </w:tcBorders>
          </w:tcPr>
          <w:p w14:paraId="1C00822A" w14:textId="77777777" w:rsidR="00077066" w:rsidRPr="00425F48" w:rsidRDefault="00077066" w:rsidP="00077066">
            <w:pPr>
              <w:pStyle w:val="TableText"/>
            </w:pPr>
            <w:r w:rsidRPr="00425F48">
              <w:rPr>
                <w:sz w:val="16"/>
                <w:szCs w:val="16"/>
              </w:rPr>
              <w:t>1.019543</w:t>
            </w:r>
          </w:p>
        </w:tc>
        <w:tc>
          <w:tcPr>
            <w:tcW w:w="864" w:type="dxa"/>
            <w:tcBorders>
              <w:top w:val="nil"/>
              <w:left w:val="nil"/>
              <w:bottom w:val="nil"/>
              <w:right w:val="nil"/>
            </w:tcBorders>
          </w:tcPr>
          <w:p w14:paraId="5A8E409A" w14:textId="77777777" w:rsidR="00077066" w:rsidRPr="00425F48" w:rsidRDefault="00077066" w:rsidP="00077066">
            <w:pPr>
              <w:pStyle w:val="TableText"/>
            </w:pPr>
            <w:r w:rsidRPr="00425F48">
              <w:rPr>
                <w:sz w:val="16"/>
                <w:szCs w:val="16"/>
              </w:rPr>
              <w:t>1.019592</w:t>
            </w:r>
          </w:p>
        </w:tc>
        <w:tc>
          <w:tcPr>
            <w:tcW w:w="864" w:type="dxa"/>
            <w:tcBorders>
              <w:top w:val="nil"/>
              <w:left w:val="nil"/>
              <w:bottom w:val="nil"/>
              <w:right w:val="nil"/>
            </w:tcBorders>
          </w:tcPr>
          <w:p w14:paraId="1E512864" w14:textId="77777777" w:rsidR="00077066" w:rsidRPr="00425F48" w:rsidRDefault="00077066" w:rsidP="00077066">
            <w:pPr>
              <w:pStyle w:val="TableText"/>
            </w:pPr>
            <w:r w:rsidRPr="00425F48">
              <w:rPr>
                <w:sz w:val="16"/>
                <w:szCs w:val="16"/>
              </w:rPr>
              <w:t>1.019635</w:t>
            </w:r>
          </w:p>
        </w:tc>
        <w:tc>
          <w:tcPr>
            <w:tcW w:w="864" w:type="dxa"/>
            <w:tcBorders>
              <w:top w:val="nil"/>
              <w:left w:val="nil"/>
              <w:bottom w:val="nil"/>
              <w:right w:val="nil"/>
            </w:tcBorders>
          </w:tcPr>
          <w:p w14:paraId="2A875301" w14:textId="77777777" w:rsidR="00077066" w:rsidRPr="00425F48" w:rsidRDefault="00077066" w:rsidP="00077066">
            <w:pPr>
              <w:pStyle w:val="TableText"/>
            </w:pPr>
            <w:r w:rsidRPr="00425F48">
              <w:rPr>
                <w:sz w:val="16"/>
                <w:szCs w:val="16"/>
              </w:rPr>
              <w:t>1.019674</w:t>
            </w:r>
          </w:p>
        </w:tc>
        <w:tc>
          <w:tcPr>
            <w:tcW w:w="864" w:type="dxa"/>
            <w:tcBorders>
              <w:top w:val="nil"/>
              <w:left w:val="nil"/>
              <w:bottom w:val="nil"/>
              <w:right w:val="nil"/>
            </w:tcBorders>
          </w:tcPr>
          <w:p w14:paraId="24881C91" w14:textId="77777777" w:rsidR="00077066" w:rsidRPr="00425F48" w:rsidRDefault="00077066" w:rsidP="00077066">
            <w:pPr>
              <w:pStyle w:val="TableText"/>
            </w:pPr>
            <w:r w:rsidRPr="00425F48">
              <w:rPr>
                <w:sz w:val="16"/>
                <w:szCs w:val="16"/>
              </w:rPr>
              <w:t>1.019709</w:t>
            </w:r>
          </w:p>
        </w:tc>
        <w:tc>
          <w:tcPr>
            <w:tcW w:w="864" w:type="dxa"/>
            <w:tcBorders>
              <w:top w:val="nil"/>
              <w:left w:val="nil"/>
              <w:bottom w:val="nil"/>
              <w:right w:val="nil"/>
            </w:tcBorders>
          </w:tcPr>
          <w:p w14:paraId="14BC99EE" w14:textId="77777777" w:rsidR="00077066" w:rsidRPr="00425F48" w:rsidRDefault="00077066" w:rsidP="00077066">
            <w:pPr>
              <w:pStyle w:val="TableText"/>
            </w:pPr>
            <w:r w:rsidRPr="00425F48">
              <w:rPr>
                <w:sz w:val="16"/>
                <w:szCs w:val="16"/>
              </w:rPr>
              <w:t>1.019739</w:t>
            </w:r>
          </w:p>
        </w:tc>
        <w:tc>
          <w:tcPr>
            <w:tcW w:w="864" w:type="dxa"/>
            <w:tcBorders>
              <w:top w:val="nil"/>
              <w:left w:val="nil"/>
              <w:bottom w:val="nil"/>
              <w:right w:val="nil"/>
            </w:tcBorders>
          </w:tcPr>
          <w:p w14:paraId="2269FC3B" w14:textId="77777777" w:rsidR="00077066" w:rsidRPr="00425F48" w:rsidRDefault="00077066" w:rsidP="00077066">
            <w:pPr>
              <w:pStyle w:val="TableText"/>
            </w:pPr>
            <w:r w:rsidRPr="00425F48">
              <w:rPr>
                <w:sz w:val="16"/>
                <w:szCs w:val="16"/>
              </w:rPr>
              <w:t>1.019767</w:t>
            </w:r>
          </w:p>
        </w:tc>
        <w:tc>
          <w:tcPr>
            <w:tcW w:w="864" w:type="dxa"/>
            <w:tcBorders>
              <w:top w:val="nil"/>
              <w:left w:val="nil"/>
              <w:bottom w:val="nil"/>
              <w:right w:val="nil"/>
            </w:tcBorders>
          </w:tcPr>
          <w:p w14:paraId="56FE22D2" w14:textId="77777777" w:rsidR="00077066" w:rsidRPr="00425F48" w:rsidRDefault="00077066" w:rsidP="00077066">
            <w:pPr>
              <w:pStyle w:val="TableText"/>
            </w:pPr>
            <w:r w:rsidRPr="00425F48">
              <w:rPr>
                <w:sz w:val="16"/>
                <w:szCs w:val="16"/>
              </w:rPr>
              <w:t>1.019791</w:t>
            </w:r>
          </w:p>
        </w:tc>
        <w:tc>
          <w:tcPr>
            <w:tcW w:w="864" w:type="dxa"/>
            <w:tcBorders>
              <w:top w:val="nil"/>
              <w:left w:val="nil"/>
              <w:bottom w:val="nil"/>
              <w:right w:val="nil"/>
            </w:tcBorders>
          </w:tcPr>
          <w:p w14:paraId="6E8AC5C0" w14:textId="77777777" w:rsidR="00077066" w:rsidRPr="00425F48" w:rsidRDefault="00077066" w:rsidP="00077066">
            <w:pPr>
              <w:pStyle w:val="TableText"/>
            </w:pPr>
            <w:r w:rsidRPr="00425F48">
              <w:rPr>
                <w:sz w:val="16"/>
                <w:szCs w:val="16"/>
              </w:rPr>
              <w:t>1.019812</w:t>
            </w:r>
          </w:p>
        </w:tc>
        <w:tc>
          <w:tcPr>
            <w:tcW w:w="864" w:type="dxa"/>
            <w:tcBorders>
              <w:top w:val="nil"/>
              <w:left w:val="nil"/>
              <w:bottom w:val="nil"/>
              <w:right w:val="nil"/>
            </w:tcBorders>
          </w:tcPr>
          <w:p w14:paraId="5CD1536E" w14:textId="77777777" w:rsidR="00077066" w:rsidRPr="00425F48" w:rsidRDefault="00077066" w:rsidP="00077066">
            <w:pPr>
              <w:pStyle w:val="TableText"/>
            </w:pPr>
            <w:r w:rsidRPr="00425F48">
              <w:rPr>
                <w:sz w:val="16"/>
                <w:szCs w:val="16"/>
              </w:rPr>
              <w:t>1.019832</w:t>
            </w:r>
          </w:p>
        </w:tc>
      </w:tr>
      <w:tr w:rsidR="00077066" w:rsidRPr="00425F48" w14:paraId="6CF84DA5" w14:textId="77777777">
        <w:trPr>
          <w:trHeight w:val="164"/>
        </w:trPr>
        <w:tc>
          <w:tcPr>
            <w:tcW w:w="570" w:type="dxa"/>
            <w:tcBorders>
              <w:top w:val="nil"/>
              <w:left w:val="nil"/>
              <w:bottom w:val="nil"/>
              <w:right w:val="nil"/>
            </w:tcBorders>
          </w:tcPr>
          <w:p w14:paraId="28828598" w14:textId="77777777" w:rsidR="00077066" w:rsidRPr="00425F48" w:rsidRDefault="00077066" w:rsidP="00077066">
            <w:pPr>
              <w:pStyle w:val="TableText"/>
            </w:pPr>
            <w:r w:rsidRPr="00425F48">
              <w:rPr>
                <w:sz w:val="16"/>
                <w:szCs w:val="16"/>
              </w:rPr>
              <w:t>54</w:t>
            </w:r>
          </w:p>
        </w:tc>
        <w:tc>
          <w:tcPr>
            <w:tcW w:w="864" w:type="dxa"/>
            <w:tcBorders>
              <w:top w:val="nil"/>
              <w:left w:val="nil"/>
              <w:bottom w:val="nil"/>
              <w:right w:val="nil"/>
            </w:tcBorders>
          </w:tcPr>
          <w:p w14:paraId="324BD4D6"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2230ED8F"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4A165C4B"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56DF7ED0"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5710DC09"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3CD62361"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7E181F78"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7E7C399F"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7EBB92DA"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7CFDAC67"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2ACBEB52"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6C0F8506"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2A6F2806"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055F36F0"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30CB56FA"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03D47ABB"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09751D79" w14:textId="77777777" w:rsidR="00077066" w:rsidRPr="00425F48" w:rsidRDefault="00077066" w:rsidP="00077066">
            <w:pPr>
              <w:pStyle w:val="TableText"/>
            </w:pPr>
            <w:r w:rsidRPr="00425F48">
              <w:rPr>
                <w:sz w:val="16"/>
                <w:szCs w:val="16"/>
              </w:rPr>
              <w:t>1.038468</w:t>
            </w:r>
          </w:p>
        </w:tc>
      </w:tr>
      <w:tr w:rsidR="00077066" w:rsidRPr="00425F48" w14:paraId="7A4AD409" w14:textId="77777777">
        <w:trPr>
          <w:trHeight w:val="164"/>
        </w:trPr>
        <w:tc>
          <w:tcPr>
            <w:tcW w:w="570" w:type="dxa"/>
            <w:tcBorders>
              <w:top w:val="nil"/>
              <w:left w:val="nil"/>
              <w:bottom w:val="nil"/>
              <w:right w:val="nil"/>
            </w:tcBorders>
          </w:tcPr>
          <w:p w14:paraId="0CC7B6F8" w14:textId="77777777" w:rsidR="00077066" w:rsidRPr="00425F48" w:rsidRDefault="00077066" w:rsidP="00077066">
            <w:pPr>
              <w:pStyle w:val="TableText"/>
            </w:pPr>
            <w:r w:rsidRPr="00425F48">
              <w:rPr>
                <w:sz w:val="16"/>
                <w:szCs w:val="16"/>
              </w:rPr>
              <w:t>55</w:t>
            </w:r>
          </w:p>
        </w:tc>
        <w:tc>
          <w:tcPr>
            <w:tcW w:w="864" w:type="dxa"/>
            <w:tcBorders>
              <w:top w:val="nil"/>
              <w:left w:val="nil"/>
              <w:bottom w:val="nil"/>
              <w:right w:val="nil"/>
            </w:tcBorders>
          </w:tcPr>
          <w:p w14:paraId="64C2FDAA"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278A5E17"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02487173"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3034FB21"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7B92FD39"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51097B8D"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73D5B632"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68BBA488"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01A3E5BA"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07B0CEC4"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24F8DF8A"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7AA48829"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150878FB"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0115FC98"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43880AAA"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550E057B"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15F5304E" w14:textId="77777777" w:rsidR="00077066" w:rsidRPr="00425F48" w:rsidRDefault="00077066" w:rsidP="00077066">
            <w:pPr>
              <w:pStyle w:val="TableText"/>
            </w:pPr>
            <w:r w:rsidRPr="00425F48">
              <w:rPr>
                <w:sz w:val="16"/>
                <w:szCs w:val="16"/>
              </w:rPr>
              <w:t>1.059139</w:t>
            </w:r>
          </w:p>
        </w:tc>
      </w:tr>
      <w:tr w:rsidR="00077066" w:rsidRPr="00425F48" w14:paraId="62D4D50B" w14:textId="77777777">
        <w:trPr>
          <w:trHeight w:val="164"/>
        </w:trPr>
        <w:tc>
          <w:tcPr>
            <w:tcW w:w="570" w:type="dxa"/>
            <w:tcBorders>
              <w:top w:val="nil"/>
              <w:left w:val="nil"/>
              <w:bottom w:val="nil"/>
              <w:right w:val="nil"/>
            </w:tcBorders>
          </w:tcPr>
          <w:p w14:paraId="23B543D9" w14:textId="77777777" w:rsidR="00077066" w:rsidRPr="00425F48" w:rsidRDefault="00077066" w:rsidP="00077066">
            <w:pPr>
              <w:pStyle w:val="TableText"/>
            </w:pPr>
            <w:r w:rsidRPr="00425F48">
              <w:rPr>
                <w:sz w:val="16"/>
                <w:szCs w:val="16"/>
              </w:rPr>
              <w:t>56</w:t>
            </w:r>
          </w:p>
        </w:tc>
        <w:tc>
          <w:tcPr>
            <w:tcW w:w="864" w:type="dxa"/>
            <w:tcBorders>
              <w:top w:val="nil"/>
              <w:left w:val="nil"/>
              <w:bottom w:val="nil"/>
              <w:right w:val="nil"/>
            </w:tcBorders>
          </w:tcPr>
          <w:p w14:paraId="7BF8A8EE"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0D75AF25"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76CCDB81"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2C0DE57E"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2C29CF8B"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5B0BC6E2"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6DD9BF90"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5596F3FE"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1B1B3AB5"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7EA7E6A6"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0A4877A7"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1922F333"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6CD8A179"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4DB796C4"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171FC821"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394D552F"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66C9B294" w14:textId="77777777" w:rsidR="00077066" w:rsidRPr="00425F48" w:rsidRDefault="00077066" w:rsidP="00077066">
            <w:pPr>
              <w:pStyle w:val="TableText"/>
            </w:pPr>
            <w:r w:rsidRPr="00425F48">
              <w:rPr>
                <w:sz w:val="16"/>
                <w:szCs w:val="16"/>
              </w:rPr>
              <w:t>1.066015</w:t>
            </w:r>
          </w:p>
        </w:tc>
      </w:tr>
      <w:tr w:rsidR="00077066" w:rsidRPr="00425F48" w14:paraId="4BB4C798" w14:textId="77777777">
        <w:trPr>
          <w:trHeight w:val="164"/>
        </w:trPr>
        <w:tc>
          <w:tcPr>
            <w:tcW w:w="570" w:type="dxa"/>
            <w:tcBorders>
              <w:top w:val="nil"/>
              <w:left w:val="nil"/>
              <w:bottom w:val="nil"/>
              <w:right w:val="nil"/>
            </w:tcBorders>
          </w:tcPr>
          <w:p w14:paraId="19FDFBD0" w14:textId="77777777" w:rsidR="00077066" w:rsidRPr="00425F48" w:rsidRDefault="00077066" w:rsidP="00077066">
            <w:pPr>
              <w:pStyle w:val="TableText"/>
            </w:pPr>
            <w:r w:rsidRPr="00425F48">
              <w:rPr>
                <w:sz w:val="16"/>
                <w:szCs w:val="16"/>
              </w:rPr>
              <w:t>57</w:t>
            </w:r>
          </w:p>
        </w:tc>
        <w:tc>
          <w:tcPr>
            <w:tcW w:w="864" w:type="dxa"/>
            <w:tcBorders>
              <w:top w:val="nil"/>
              <w:left w:val="nil"/>
              <w:bottom w:val="nil"/>
              <w:right w:val="nil"/>
            </w:tcBorders>
          </w:tcPr>
          <w:p w14:paraId="3FB214DB"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2DD6FB8A"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2B7C98C7"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5FDD43F"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55C45971"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8A814BF"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1330D548"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5372E23A"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795DB850"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1B74CED3"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B2F2E92"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0C1A808B"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FC1FE61"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0048BDB0"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01A1B287"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334A9141"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4EB332E8" w14:textId="77777777" w:rsidR="00077066" w:rsidRPr="00425F48" w:rsidRDefault="00077066" w:rsidP="00077066">
            <w:pPr>
              <w:pStyle w:val="TableText"/>
            </w:pPr>
            <w:r w:rsidRPr="00425F48">
              <w:rPr>
                <w:sz w:val="16"/>
                <w:szCs w:val="16"/>
              </w:rPr>
              <w:t>1.073805</w:t>
            </w:r>
          </w:p>
        </w:tc>
      </w:tr>
      <w:tr w:rsidR="00077066" w:rsidRPr="00425F48" w14:paraId="55777C8D" w14:textId="77777777">
        <w:trPr>
          <w:trHeight w:val="164"/>
        </w:trPr>
        <w:tc>
          <w:tcPr>
            <w:tcW w:w="570" w:type="dxa"/>
            <w:tcBorders>
              <w:top w:val="nil"/>
              <w:left w:val="nil"/>
              <w:bottom w:val="nil"/>
              <w:right w:val="nil"/>
            </w:tcBorders>
          </w:tcPr>
          <w:p w14:paraId="7159FFD6" w14:textId="77777777" w:rsidR="00077066" w:rsidRPr="00425F48" w:rsidRDefault="00077066" w:rsidP="00077066">
            <w:pPr>
              <w:pStyle w:val="TableText"/>
            </w:pPr>
            <w:r w:rsidRPr="00425F48">
              <w:rPr>
                <w:sz w:val="16"/>
                <w:szCs w:val="16"/>
              </w:rPr>
              <w:t>58</w:t>
            </w:r>
          </w:p>
        </w:tc>
        <w:tc>
          <w:tcPr>
            <w:tcW w:w="864" w:type="dxa"/>
            <w:tcBorders>
              <w:top w:val="nil"/>
              <w:left w:val="nil"/>
              <w:bottom w:val="nil"/>
              <w:right w:val="nil"/>
            </w:tcBorders>
          </w:tcPr>
          <w:p w14:paraId="24B8AAFB"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5B842AEF"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78700529"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7C82FD23"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483622AC"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5FDCFD2B"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3BE94EE9"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008516E4"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0CCBDEEE"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0434097D"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5B5CA1CA"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0BB7AC5F"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205C7C8D"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1722DE01"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2FAB895B"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62C13C5A"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2A352FCC" w14:textId="77777777" w:rsidR="00077066" w:rsidRPr="00425F48" w:rsidRDefault="00077066" w:rsidP="00077066">
            <w:pPr>
              <w:pStyle w:val="TableText"/>
            </w:pPr>
            <w:r w:rsidRPr="00425F48">
              <w:rPr>
                <w:sz w:val="16"/>
                <w:szCs w:val="16"/>
              </w:rPr>
              <w:t>1.082755</w:t>
            </w:r>
          </w:p>
        </w:tc>
      </w:tr>
      <w:tr w:rsidR="00077066" w:rsidRPr="00425F48" w14:paraId="79F36738" w14:textId="77777777">
        <w:trPr>
          <w:trHeight w:val="164"/>
        </w:trPr>
        <w:tc>
          <w:tcPr>
            <w:tcW w:w="570" w:type="dxa"/>
            <w:tcBorders>
              <w:top w:val="nil"/>
              <w:left w:val="nil"/>
              <w:bottom w:val="nil"/>
              <w:right w:val="nil"/>
            </w:tcBorders>
          </w:tcPr>
          <w:p w14:paraId="63F20616" w14:textId="77777777" w:rsidR="00077066" w:rsidRPr="00425F48" w:rsidRDefault="00077066" w:rsidP="00077066">
            <w:pPr>
              <w:pStyle w:val="TableText"/>
            </w:pPr>
            <w:r w:rsidRPr="00425F48">
              <w:rPr>
                <w:sz w:val="16"/>
                <w:szCs w:val="16"/>
              </w:rPr>
              <w:t>59</w:t>
            </w:r>
          </w:p>
        </w:tc>
        <w:tc>
          <w:tcPr>
            <w:tcW w:w="864" w:type="dxa"/>
            <w:tcBorders>
              <w:top w:val="nil"/>
              <w:left w:val="nil"/>
              <w:bottom w:val="nil"/>
              <w:right w:val="nil"/>
            </w:tcBorders>
          </w:tcPr>
          <w:p w14:paraId="56E0642A"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796F87DB"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46BBCC47"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2D98930A"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514DB8E7"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2DBB60B1"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87939ED"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2DAFE17C"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4F6A2837"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36959B79"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247A5477"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407151A"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1EC13EF2"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76987BBD"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52CFF9D8"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FB0BACC"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9FAEA19" w14:textId="77777777" w:rsidR="00077066" w:rsidRPr="00425F48" w:rsidRDefault="00077066" w:rsidP="00077066">
            <w:pPr>
              <w:pStyle w:val="TableText"/>
            </w:pPr>
            <w:r w:rsidRPr="00425F48">
              <w:rPr>
                <w:sz w:val="16"/>
                <w:szCs w:val="16"/>
              </w:rPr>
              <w:t>1.092734</w:t>
            </w:r>
          </w:p>
        </w:tc>
      </w:tr>
      <w:tr w:rsidR="00077066" w:rsidRPr="00425F48" w14:paraId="17A616B8" w14:textId="77777777">
        <w:trPr>
          <w:trHeight w:val="164"/>
        </w:trPr>
        <w:tc>
          <w:tcPr>
            <w:tcW w:w="570" w:type="dxa"/>
            <w:tcBorders>
              <w:top w:val="nil"/>
              <w:left w:val="nil"/>
              <w:bottom w:val="nil"/>
              <w:right w:val="nil"/>
            </w:tcBorders>
          </w:tcPr>
          <w:p w14:paraId="09CBBAA5" w14:textId="77777777" w:rsidR="00077066" w:rsidRPr="00425F48" w:rsidRDefault="00077066" w:rsidP="00077066">
            <w:pPr>
              <w:pStyle w:val="TableText"/>
            </w:pPr>
            <w:r w:rsidRPr="00425F48">
              <w:rPr>
                <w:sz w:val="16"/>
                <w:szCs w:val="16"/>
              </w:rPr>
              <w:t>60</w:t>
            </w:r>
          </w:p>
        </w:tc>
        <w:tc>
          <w:tcPr>
            <w:tcW w:w="864" w:type="dxa"/>
            <w:tcBorders>
              <w:top w:val="nil"/>
              <w:left w:val="nil"/>
              <w:bottom w:val="nil"/>
              <w:right w:val="nil"/>
            </w:tcBorders>
          </w:tcPr>
          <w:p w14:paraId="67C4039C"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65CB764C"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498640C3"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3E6F5C0C"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512AFEB7"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797AA1D2"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709EF257"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1CC3F9F4"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2558D358"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5BB0984E"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20CFD12A"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5F97F027"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62E4F556"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04A4D709"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42DA323C"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47C609F4"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1378AD89" w14:textId="77777777" w:rsidR="00077066" w:rsidRPr="00425F48" w:rsidRDefault="00077066" w:rsidP="00077066">
            <w:pPr>
              <w:pStyle w:val="TableText"/>
            </w:pPr>
            <w:r w:rsidRPr="00425F48">
              <w:rPr>
                <w:sz w:val="16"/>
                <w:szCs w:val="16"/>
              </w:rPr>
              <w:t>1.101223</w:t>
            </w:r>
          </w:p>
        </w:tc>
      </w:tr>
      <w:tr w:rsidR="00077066" w:rsidRPr="00425F48" w14:paraId="051219AA" w14:textId="77777777">
        <w:trPr>
          <w:trHeight w:val="164"/>
        </w:trPr>
        <w:tc>
          <w:tcPr>
            <w:tcW w:w="570" w:type="dxa"/>
            <w:tcBorders>
              <w:top w:val="nil"/>
              <w:left w:val="nil"/>
              <w:bottom w:val="nil"/>
              <w:right w:val="nil"/>
            </w:tcBorders>
          </w:tcPr>
          <w:p w14:paraId="59C2624A" w14:textId="77777777" w:rsidR="00077066" w:rsidRPr="00425F48" w:rsidRDefault="00077066" w:rsidP="00077066">
            <w:pPr>
              <w:pStyle w:val="TableText"/>
            </w:pPr>
            <w:r w:rsidRPr="00425F48">
              <w:rPr>
                <w:sz w:val="16"/>
                <w:szCs w:val="16"/>
              </w:rPr>
              <w:t>61</w:t>
            </w:r>
          </w:p>
        </w:tc>
        <w:tc>
          <w:tcPr>
            <w:tcW w:w="864" w:type="dxa"/>
            <w:tcBorders>
              <w:top w:val="nil"/>
              <w:left w:val="nil"/>
              <w:bottom w:val="nil"/>
              <w:right w:val="nil"/>
            </w:tcBorders>
          </w:tcPr>
          <w:p w14:paraId="11419BBC"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1D002F86"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2B2BF24F"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4FFB973E"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01E5F780"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6E549209"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3D734760"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0A861235"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475370C"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2FCD9F40"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7E63368F"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3F3103C3"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66A1466"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3E9D6E9D"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38A9438B"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091026A"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66166AF5" w14:textId="77777777" w:rsidR="00077066" w:rsidRPr="00425F48" w:rsidRDefault="00077066" w:rsidP="00077066">
            <w:pPr>
              <w:pStyle w:val="TableText"/>
            </w:pPr>
            <w:r w:rsidRPr="00425F48">
              <w:rPr>
                <w:sz w:val="16"/>
                <w:szCs w:val="16"/>
              </w:rPr>
              <w:t>1.108930</w:t>
            </w:r>
          </w:p>
        </w:tc>
      </w:tr>
      <w:tr w:rsidR="00077066" w:rsidRPr="00425F48" w14:paraId="1CE104E4" w14:textId="77777777">
        <w:trPr>
          <w:trHeight w:val="164"/>
        </w:trPr>
        <w:tc>
          <w:tcPr>
            <w:tcW w:w="570" w:type="dxa"/>
            <w:tcBorders>
              <w:top w:val="nil"/>
              <w:left w:val="nil"/>
              <w:bottom w:val="nil"/>
              <w:right w:val="nil"/>
            </w:tcBorders>
          </w:tcPr>
          <w:p w14:paraId="226F4E60" w14:textId="77777777" w:rsidR="00077066" w:rsidRPr="00425F48" w:rsidRDefault="00077066" w:rsidP="00077066">
            <w:pPr>
              <w:pStyle w:val="TableText"/>
            </w:pPr>
            <w:r w:rsidRPr="00425F48">
              <w:rPr>
                <w:sz w:val="16"/>
                <w:szCs w:val="16"/>
              </w:rPr>
              <w:t>62</w:t>
            </w:r>
          </w:p>
        </w:tc>
        <w:tc>
          <w:tcPr>
            <w:tcW w:w="864" w:type="dxa"/>
            <w:tcBorders>
              <w:top w:val="nil"/>
              <w:left w:val="nil"/>
              <w:bottom w:val="nil"/>
              <w:right w:val="nil"/>
            </w:tcBorders>
          </w:tcPr>
          <w:p w14:paraId="231E7485"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268DC45"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BD7279E"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817CF76"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047EAD79"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0AD1B900"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2AB2F7C3"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2ED7C79C"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2711885C"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6A8FF58"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7C58CF92"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762016DC"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4819FBD2"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27DE718B"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1BB6BB90"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4C464387"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E995F12" w14:textId="77777777" w:rsidR="00077066" w:rsidRPr="00425F48" w:rsidRDefault="00077066" w:rsidP="00077066">
            <w:pPr>
              <w:pStyle w:val="TableText"/>
            </w:pPr>
            <w:r w:rsidRPr="00425F48">
              <w:rPr>
                <w:sz w:val="16"/>
                <w:szCs w:val="16"/>
              </w:rPr>
              <w:t>1.119972</w:t>
            </w:r>
          </w:p>
        </w:tc>
      </w:tr>
      <w:tr w:rsidR="00077066" w:rsidRPr="00425F48" w14:paraId="2B8B2E1A" w14:textId="77777777">
        <w:trPr>
          <w:trHeight w:val="164"/>
        </w:trPr>
        <w:tc>
          <w:tcPr>
            <w:tcW w:w="570" w:type="dxa"/>
            <w:tcBorders>
              <w:top w:val="nil"/>
              <w:left w:val="nil"/>
              <w:bottom w:val="nil"/>
              <w:right w:val="nil"/>
            </w:tcBorders>
          </w:tcPr>
          <w:p w14:paraId="7F856003" w14:textId="77777777" w:rsidR="00077066" w:rsidRPr="00425F48" w:rsidRDefault="00077066" w:rsidP="00077066">
            <w:pPr>
              <w:pStyle w:val="TableText"/>
            </w:pPr>
            <w:r w:rsidRPr="00425F48">
              <w:rPr>
                <w:sz w:val="16"/>
                <w:szCs w:val="16"/>
              </w:rPr>
              <w:t>63</w:t>
            </w:r>
          </w:p>
        </w:tc>
        <w:tc>
          <w:tcPr>
            <w:tcW w:w="864" w:type="dxa"/>
            <w:tcBorders>
              <w:top w:val="nil"/>
              <w:left w:val="nil"/>
              <w:bottom w:val="nil"/>
              <w:right w:val="nil"/>
            </w:tcBorders>
          </w:tcPr>
          <w:p w14:paraId="3AC15457"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25CD742F"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5EEFC19"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4C4A40CB"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7A4934C"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FB3A57F"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09E0DFA4"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12F05CA4"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2A1EACB0"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75D39CBF"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2315029"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48DD09A3"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62C79CC3"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1ED5C9EC"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0AB0177D"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2081C518"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2D72E36A" w14:textId="77777777" w:rsidR="00077066" w:rsidRPr="00425F48" w:rsidRDefault="00077066" w:rsidP="00077066">
            <w:pPr>
              <w:pStyle w:val="TableText"/>
            </w:pPr>
            <w:r w:rsidRPr="00425F48">
              <w:rPr>
                <w:sz w:val="16"/>
                <w:szCs w:val="16"/>
              </w:rPr>
              <w:t>1.134116</w:t>
            </w:r>
          </w:p>
        </w:tc>
      </w:tr>
      <w:tr w:rsidR="00077066" w:rsidRPr="00425F48" w14:paraId="08048F49" w14:textId="77777777">
        <w:trPr>
          <w:trHeight w:val="164"/>
        </w:trPr>
        <w:tc>
          <w:tcPr>
            <w:tcW w:w="570" w:type="dxa"/>
            <w:tcBorders>
              <w:top w:val="nil"/>
              <w:left w:val="nil"/>
              <w:right w:val="nil"/>
            </w:tcBorders>
          </w:tcPr>
          <w:p w14:paraId="1574780F" w14:textId="77777777" w:rsidR="00077066" w:rsidRPr="00425F48" w:rsidRDefault="00077066" w:rsidP="00077066">
            <w:pPr>
              <w:pStyle w:val="TableText"/>
            </w:pPr>
            <w:r w:rsidRPr="00425F48">
              <w:rPr>
                <w:sz w:val="16"/>
                <w:szCs w:val="16"/>
              </w:rPr>
              <w:t>64</w:t>
            </w:r>
          </w:p>
        </w:tc>
        <w:tc>
          <w:tcPr>
            <w:tcW w:w="864" w:type="dxa"/>
            <w:tcBorders>
              <w:top w:val="nil"/>
              <w:left w:val="nil"/>
              <w:right w:val="nil"/>
            </w:tcBorders>
          </w:tcPr>
          <w:p w14:paraId="302E9E68"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077FD626"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4E472587"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1A778EF3"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77B3D11F"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486A9217"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B7351B3"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52121598"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1AD352B2"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8182E69"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12B95162"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6A73CAE8"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773C09DC"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5553261F"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71EA4DFF"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44BF2E91"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756A3F1F" w14:textId="77777777" w:rsidR="00077066" w:rsidRPr="00425F48" w:rsidRDefault="00077066" w:rsidP="00077066">
            <w:pPr>
              <w:pStyle w:val="TableText"/>
            </w:pPr>
            <w:r w:rsidRPr="00425F48">
              <w:rPr>
                <w:sz w:val="16"/>
                <w:szCs w:val="16"/>
              </w:rPr>
              <w:t>1.153312</w:t>
            </w:r>
          </w:p>
        </w:tc>
      </w:tr>
      <w:tr w:rsidR="00077066" w:rsidRPr="00425F48" w14:paraId="6B6FF65E" w14:textId="77777777">
        <w:trPr>
          <w:trHeight w:val="164"/>
        </w:trPr>
        <w:tc>
          <w:tcPr>
            <w:tcW w:w="570" w:type="dxa"/>
            <w:tcBorders>
              <w:top w:val="nil"/>
              <w:left w:val="nil"/>
              <w:bottom w:val="nil"/>
              <w:right w:val="nil"/>
            </w:tcBorders>
          </w:tcPr>
          <w:p w14:paraId="31F9A349" w14:textId="77777777" w:rsidR="00077066" w:rsidRPr="00425F48" w:rsidRDefault="00077066" w:rsidP="00077066">
            <w:pPr>
              <w:pStyle w:val="TableText"/>
            </w:pPr>
            <w:r w:rsidRPr="00425F48">
              <w:rPr>
                <w:sz w:val="16"/>
                <w:szCs w:val="16"/>
              </w:rPr>
              <w:t>65</w:t>
            </w:r>
          </w:p>
        </w:tc>
        <w:tc>
          <w:tcPr>
            <w:tcW w:w="864" w:type="dxa"/>
            <w:tcBorders>
              <w:top w:val="nil"/>
              <w:left w:val="nil"/>
              <w:bottom w:val="nil"/>
              <w:right w:val="nil"/>
            </w:tcBorders>
          </w:tcPr>
          <w:p w14:paraId="50F9F119"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1FA33429"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314C7D5"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F432665"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E24DFB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7A8107A"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58D08B6"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E9419A3"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42A87528"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3A34B95"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3A977AFB"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055BF94"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4A38D25"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16AB25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15495F2C"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3AD4D61A"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1226895A" w14:textId="77777777" w:rsidR="00077066" w:rsidRPr="00425F48" w:rsidRDefault="00077066" w:rsidP="00077066">
            <w:pPr>
              <w:pStyle w:val="TableText"/>
            </w:pPr>
            <w:r w:rsidRPr="00425F48">
              <w:rPr>
                <w:sz w:val="16"/>
                <w:szCs w:val="16"/>
              </w:rPr>
              <w:t>1.178050</w:t>
            </w:r>
          </w:p>
        </w:tc>
      </w:tr>
      <w:tr w:rsidR="00077066" w:rsidRPr="00425F48" w14:paraId="23637FFA" w14:textId="77777777">
        <w:trPr>
          <w:trHeight w:val="164"/>
        </w:trPr>
        <w:tc>
          <w:tcPr>
            <w:tcW w:w="570" w:type="dxa"/>
            <w:tcBorders>
              <w:top w:val="nil"/>
              <w:left w:val="nil"/>
              <w:bottom w:val="nil"/>
              <w:right w:val="nil"/>
            </w:tcBorders>
          </w:tcPr>
          <w:p w14:paraId="414B6896" w14:textId="77777777" w:rsidR="00077066" w:rsidRPr="00425F48" w:rsidRDefault="00077066" w:rsidP="00077066">
            <w:pPr>
              <w:pStyle w:val="TableText"/>
            </w:pPr>
            <w:r w:rsidRPr="00425F48">
              <w:rPr>
                <w:sz w:val="16"/>
                <w:szCs w:val="16"/>
              </w:rPr>
              <w:t>66</w:t>
            </w:r>
          </w:p>
        </w:tc>
        <w:tc>
          <w:tcPr>
            <w:tcW w:w="864" w:type="dxa"/>
            <w:tcBorders>
              <w:top w:val="nil"/>
              <w:left w:val="nil"/>
              <w:bottom w:val="nil"/>
              <w:right w:val="nil"/>
            </w:tcBorders>
          </w:tcPr>
          <w:p w14:paraId="04F826D3"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EF62872"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47A754F"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8F30DA5"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4F5F6AC0"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1A8F329A"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294F22D"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271B4C9D"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5D56F994"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CB18BBD"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724ABDDB"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8625F7D"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0F60BAA"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A2A36A5"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707F597D"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09912C9"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B7284F4" w14:textId="77777777" w:rsidR="00077066" w:rsidRPr="00425F48" w:rsidRDefault="00077066" w:rsidP="00077066">
            <w:pPr>
              <w:pStyle w:val="TableText"/>
            </w:pPr>
            <w:r w:rsidRPr="00425F48">
              <w:rPr>
                <w:sz w:val="16"/>
                <w:szCs w:val="16"/>
              </w:rPr>
              <w:t>1.170613</w:t>
            </w:r>
          </w:p>
        </w:tc>
      </w:tr>
      <w:tr w:rsidR="00077066" w:rsidRPr="00425F48" w14:paraId="4665544E" w14:textId="77777777">
        <w:trPr>
          <w:trHeight w:val="164"/>
        </w:trPr>
        <w:tc>
          <w:tcPr>
            <w:tcW w:w="570" w:type="dxa"/>
            <w:tcBorders>
              <w:top w:val="nil"/>
              <w:left w:val="nil"/>
              <w:bottom w:val="nil"/>
              <w:right w:val="nil"/>
            </w:tcBorders>
          </w:tcPr>
          <w:p w14:paraId="3B314CB2" w14:textId="77777777" w:rsidR="00077066" w:rsidRPr="00425F48" w:rsidRDefault="00077066" w:rsidP="00077066">
            <w:pPr>
              <w:pStyle w:val="TableText"/>
            </w:pPr>
            <w:r w:rsidRPr="00425F48">
              <w:rPr>
                <w:sz w:val="16"/>
                <w:szCs w:val="16"/>
              </w:rPr>
              <w:t>67</w:t>
            </w:r>
          </w:p>
        </w:tc>
        <w:tc>
          <w:tcPr>
            <w:tcW w:w="864" w:type="dxa"/>
            <w:tcBorders>
              <w:top w:val="nil"/>
              <w:left w:val="nil"/>
              <w:bottom w:val="nil"/>
              <w:right w:val="nil"/>
            </w:tcBorders>
          </w:tcPr>
          <w:p w14:paraId="6D582F50"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6B1C0A6B"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2DC89C8A"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42A22BE"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5F8386DF"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53DA0D86"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6F45B8D3"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60D06D1D"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6F6D21E"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5E7A7E9"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13215569"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0D666BA"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C2FAF48"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C644277"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7D567DFB"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7A2C1392"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7F7BEF4" w14:textId="77777777" w:rsidR="00077066" w:rsidRPr="00425F48" w:rsidRDefault="00077066" w:rsidP="00077066">
            <w:pPr>
              <w:pStyle w:val="TableText"/>
            </w:pPr>
            <w:r w:rsidRPr="00425F48">
              <w:rPr>
                <w:sz w:val="16"/>
                <w:szCs w:val="16"/>
              </w:rPr>
              <w:t>1.162527</w:t>
            </w:r>
          </w:p>
        </w:tc>
      </w:tr>
      <w:tr w:rsidR="00077066" w:rsidRPr="00425F48" w14:paraId="7988BAE3" w14:textId="77777777">
        <w:trPr>
          <w:trHeight w:val="164"/>
        </w:trPr>
        <w:tc>
          <w:tcPr>
            <w:tcW w:w="570" w:type="dxa"/>
            <w:tcBorders>
              <w:top w:val="nil"/>
              <w:left w:val="nil"/>
              <w:bottom w:val="nil"/>
              <w:right w:val="nil"/>
            </w:tcBorders>
          </w:tcPr>
          <w:p w14:paraId="386020FC" w14:textId="77777777" w:rsidR="00077066" w:rsidRPr="00425F48" w:rsidRDefault="00077066" w:rsidP="00077066">
            <w:pPr>
              <w:pStyle w:val="TableText"/>
            </w:pPr>
            <w:r w:rsidRPr="00425F48">
              <w:rPr>
                <w:sz w:val="16"/>
                <w:szCs w:val="16"/>
              </w:rPr>
              <w:t>68</w:t>
            </w:r>
          </w:p>
        </w:tc>
        <w:tc>
          <w:tcPr>
            <w:tcW w:w="864" w:type="dxa"/>
            <w:tcBorders>
              <w:top w:val="nil"/>
              <w:left w:val="nil"/>
              <w:bottom w:val="nil"/>
              <w:right w:val="nil"/>
            </w:tcBorders>
          </w:tcPr>
          <w:p w14:paraId="5ADE258F"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1753B9C4"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20A4D61"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6047260D"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248BBA30"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1F72786A"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5823E19"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7094F269"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1D24A23A"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21705D1E"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6EB11DC4"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1BCFC830"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D3FA724"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5DFBD16A"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209DB856"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5DB57323"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150EF2E3" w14:textId="77777777" w:rsidR="00077066" w:rsidRPr="00425F48" w:rsidRDefault="00077066" w:rsidP="00077066">
            <w:pPr>
              <w:pStyle w:val="TableText"/>
            </w:pPr>
            <w:r w:rsidRPr="00425F48">
              <w:rPr>
                <w:sz w:val="16"/>
                <w:szCs w:val="16"/>
              </w:rPr>
              <w:t>1.153763</w:t>
            </w:r>
          </w:p>
        </w:tc>
      </w:tr>
      <w:tr w:rsidR="00077066" w:rsidRPr="00425F48" w14:paraId="4182281A" w14:textId="77777777">
        <w:trPr>
          <w:trHeight w:val="164"/>
        </w:trPr>
        <w:tc>
          <w:tcPr>
            <w:tcW w:w="570" w:type="dxa"/>
            <w:tcBorders>
              <w:top w:val="nil"/>
              <w:left w:val="nil"/>
              <w:bottom w:val="nil"/>
              <w:right w:val="nil"/>
            </w:tcBorders>
          </w:tcPr>
          <w:p w14:paraId="0D76A129" w14:textId="77777777" w:rsidR="00077066" w:rsidRPr="00425F48" w:rsidRDefault="00077066" w:rsidP="00077066">
            <w:pPr>
              <w:pStyle w:val="TableText"/>
            </w:pPr>
            <w:r w:rsidRPr="00425F48">
              <w:rPr>
                <w:sz w:val="16"/>
                <w:szCs w:val="16"/>
              </w:rPr>
              <w:t>69</w:t>
            </w:r>
          </w:p>
        </w:tc>
        <w:tc>
          <w:tcPr>
            <w:tcW w:w="864" w:type="dxa"/>
            <w:tcBorders>
              <w:top w:val="nil"/>
              <w:left w:val="nil"/>
              <w:bottom w:val="nil"/>
              <w:right w:val="nil"/>
            </w:tcBorders>
          </w:tcPr>
          <w:p w14:paraId="1B115DC4"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0446E0B4"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E270B38"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AE6352B"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5C927395"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79690779"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4D509FD2"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91026AA"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6BA80665"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80A4B33"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DF3BCC5"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7A9D91DA"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09F1528F"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09F8DCE4"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B3EDF5C"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60B9FAB"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6F93565" w14:textId="77777777" w:rsidR="00077066" w:rsidRPr="00425F48" w:rsidRDefault="00077066" w:rsidP="00077066">
            <w:pPr>
              <w:pStyle w:val="TableText"/>
            </w:pPr>
            <w:r w:rsidRPr="00425F48">
              <w:rPr>
                <w:sz w:val="16"/>
                <w:szCs w:val="16"/>
              </w:rPr>
              <w:t>1.144384</w:t>
            </w:r>
          </w:p>
        </w:tc>
      </w:tr>
      <w:tr w:rsidR="00077066" w:rsidRPr="00425F48" w14:paraId="71054284" w14:textId="77777777">
        <w:trPr>
          <w:trHeight w:val="164"/>
        </w:trPr>
        <w:tc>
          <w:tcPr>
            <w:tcW w:w="570" w:type="dxa"/>
            <w:tcBorders>
              <w:top w:val="nil"/>
              <w:left w:val="nil"/>
              <w:bottom w:val="nil"/>
              <w:right w:val="nil"/>
            </w:tcBorders>
          </w:tcPr>
          <w:p w14:paraId="39494111" w14:textId="77777777" w:rsidR="00077066" w:rsidRPr="00425F48" w:rsidRDefault="00077066" w:rsidP="00077066">
            <w:pPr>
              <w:pStyle w:val="TableText"/>
            </w:pPr>
            <w:r w:rsidRPr="00425F48">
              <w:rPr>
                <w:sz w:val="16"/>
                <w:szCs w:val="16"/>
              </w:rPr>
              <w:t>70</w:t>
            </w:r>
          </w:p>
        </w:tc>
        <w:tc>
          <w:tcPr>
            <w:tcW w:w="864" w:type="dxa"/>
            <w:tcBorders>
              <w:top w:val="nil"/>
              <w:left w:val="nil"/>
              <w:bottom w:val="nil"/>
              <w:right w:val="nil"/>
            </w:tcBorders>
          </w:tcPr>
          <w:p w14:paraId="4A51F7ED"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45A11544"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4FB9A732"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20500CAC"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3A02DE5A"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1B19018F"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295D7CC7"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0288B01E"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50D92FDC"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370DF745"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2DD3F593"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3780C445"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61F669ED"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454A814A"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564EC5B4"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270371B8" w14:textId="77777777" w:rsidR="00077066" w:rsidRPr="00425F48" w:rsidRDefault="00077066" w:rsidP="00077066">
            <w:pPr>
              <w:pStyle w:val="TableText"/>
            </w:pPr>
            <w:r w:rsidRPr="00425F48">
              <w:rPr>
                <w:sz w:val="16"/>
                <w:szCs w:val="16"/>
              </w:rPr>
              <w:t>1.134384</w:t>
            </w:r>
          </w:p>
        </w:tc>
        <w:tc>
          <w:tcPr>
            <w:tcW w:w="864" w:type="dxa"/>
            <w:tcBorders>
              <w:top w:val="nil"/>
              <w:left w:val="nil"/>
              <w:bottom w:val="nil"/>
              <w:right w:val="nil"/>
            </w:tcBorders>
          </w:tcPr>
          <w:p w14:paraId="4A2E65D4" w14:textId="77777777" w:rsidR="00077066" w:rsidRPr="00425F48" w:rsidRDefault="00077066" w:rsidP="00077066">
            <w:pPr>
              <w:pStyle w:val="TableText"/>
            </w:pPr>
            <w:r w:rsidRPr="00425F48">
              <w:rPr>
                <w:sz w:val="16"/>
                <w:szCs w:val="16"/>
              </w:rPr>
              <w:t>1.134384</w:t>
            </w:r>
          </w:p>
        </w:tc>
      </w:tr>
      <w:tr w:rsidR="00077066" w:rsidRPr="00425F48" w14:paraId="419CED7A" w14:textId="77777777">
        <w:trPr>
          <w:trHeight w:val="164"/>
        </w:trPr>
        <w:tc>
          <w:tcPr>
            <w:tcW w:w="570" w:type="dxa"/>
            <w:tcBorders>
              <w:top w:val="nil"/>
              <w:left w:val="nil"/>
              <w:bottom w:val="nil"/>
              <w:right w:val="nil"/>
            </w:tcBorders>
          </w:tcPr>
          <w:p w14:paraId="71D5AD3F" w14:textId="77777777" w:rsidR="00077066" w:rsidRPr="00425F48" w:rsidRDefault="00077066" w:rsidP="00077066">
            <w:pPr>
              <w:pStyle w:val="TableText"/>
            </w:pPr>
            <w:r w:rsidRPr="00425F48">
              <w:rPr>
                <w:sz w:val="16"/>
                <w:szCs w:val="16"/>
              </w:rPr>
              <w:t>71</w:t>
            </w:r>
          </w:p>
        </w:tc>
        <w:tc>
          <w:tcPr>
            <w:tcW w:w="864" w:type="dxa"/>
            <w:tcBorders>
              <w:top w:val="nil"/>
              <w:left w:val="nil"/>
              <w:bottom w:val="nil"/>
              <w:right w:val="nil"/>
            </w:tcBorders>
          </w:tcPr>
          <w:p w14:paraId="2D644E49"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7C1C1EDB"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5DD8BDAE"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5EF19B71"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75E53914"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75CBBE35"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244CE088"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344E7CD3"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42178611"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1B7F04BB"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72E54981"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6141D651"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35C7D664"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4E78828F"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003585B0"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20566D55" w14:textId="77777777" w:rsidR="00077066" w:rsidRPr="00425F48" w:rsidRDefault="00077066" w:rsidP="00077066">
            <w:pPr>
              <w:pStyle w:val="TableText"/>
            </w:pPr>
            <w:r w:rsidRPr="00425F48">
              <w:rPr>
                <w:sz w:val="16"/>
                <w:szCs w:val="16"/>
              </w:rPr>
              <w:t>1.123750</w:t>
            </w:r>
          </w:p>
        </w:tc>
        <w:tc>
          <w:tcPr>
            <w:tcW w:w="864" w:type="dxa"/>
            <w:tcBorders>
              <w:top w:val="nil"/>
              <w:left w:val="nil"/>
              <w:bottom w:val="nil"/>
              <w:right w:val="nil"/>
            </w:tcBorders>
          </w:tcPr>
          <w:p w14:paraId="2EAD18CB" w14:textId="77777777" w:rsidR="00077066" w:rsidRPr="00425F48" w:rsidRDefault="00077066" w:rsidP="00077066">
            <w:pPr>
              <w:pStyle w:val="TableText"/>
            </w:pPr>
            <w:r w:rsidRPr="00425F48">
              <w:rPr>
                <w:sz w:val="16"/>
                <w:szCs w:val="16"/>
              </w:rPr>
              <w:t>1.123750</w:t>
            </w:r>
          </w:p>
        </w:tc>
      </w:tr>
      <w:tr w:rsidR="00077066" w:rsidRPr="00425F48" w14:paraId="6104E4CB" w14:textId="77777777">
        <w:trPr>
          <w:trHeight w:val="164"/>
        </w:trPr>
        <w:tc>
          <w:tcPr>
            <w:tcW w:w="570" w:type="dxa"/>
            <w:tcBorders>
              <w:top w:val="nil"/>
              <w:left w:val="nil"/>
              <w:bottom w:val="nil"/>
              <w:right w:val="nil"/>
            </w:tcBorders>
          </w:tcPr>
          <w:p w14:paraId="3C4F30F8" w14:textId="77777777" w:rsidR="00077066" w:rsidRPr="00425F48" w:rsidRDefault="00077066" w:rsidP="00077066">
            <w:pPr>
              <w:pStyle w:val="TableText"/>
            </w:pPr>
            <w:r w:rsidRPr="00425F48">
              <w:rPr>
                <w:sz w:val="16"/>
                <w:szCs w:val="16"/>
              </w:rPr>
              <w:t>72</w:t>
            </w:r>
          </w:p>
        </w:tc>
        <w:tc>
          <w:tcPr>
            <w:tcW w:w="864" w:type="dxa"/>
            <w:tcBorders>
              <w:top w:val="nil"/>
              <w:left w:val="nil"/>
              <w:bottom w:val="nil"/>
              <w:right w:val="nil"/>
            </w:tcBorders>
          </w:tcPr>
          <w:p w14:paraId="45167728"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09E603F0"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5831CFD3"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09FEAFFE"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0AB24AB0"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74E80A3E"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04DDD13B"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4CB07CB4"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29ACEF0B"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6A5B30D1"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476CA821"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2E7ACA8A"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37B8CDBA"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47B917E2"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22D6259A"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0C6D3906" w14:textId="77777777" w:rsidR="00077066" w:rsidRPr="00425F48" w:rsidRDefault="00077066" w:rsidP="00077066">
            <w:pPr>
              <w:pStyle w:val="TableText"/>
            </w:pPr>
            <w:r w:rsidRPr="00425F48">
              <w:rPr>
                <w:sz w:val="16"/>
                <w:szCs w:val="16"/>
              </w:rPr>
              <w:t>1.112476</w:t>
            </w:r>
          </w:p>
        </w:tc>
        <w:tc>
          <w:tcPr>
            <w:tcW w:w="864" w:type="dxa"/>
            <w:tcBorders>
              <w:top w:val="nil"/>
              <w:left w:val="nil"/>
              <w:bottom w:val="nil"/>
              <w:right w:val="nil"/>
            </w:tcBorders>
          </w:tcPr>
          <w:p w14:paraId="553157DF" w14:textId="77777777" w:rsidR="00077066" w:rsidRPr="00425F48" w:rsidRDefault="00077066" w:rsidP="00077066">
            <w:pPr>
              <w:pStyle w:val="TableText"/>
            </w:pPr>
            <w:r w:rsidRPr="00425F48">
              <w:rPr>
                <w:sz w:val="16"/>
                <w:szCs w:val="16"/>
              </w:rPr>
              <w:t>1.112476</w:t>
            </w:r>
          </w:p>
        </w:tc>
      </w:tr>
      <w:tr w:rsidR="00077066" w:rsidRPr="00425F48" w14:paraId="5A0A1C14" w14:textId="77777777">
        <w:trPr>
          <w:trHeight w:val="164"/>
        </w:trPr>
        <w:tc>
          <w:tcPr>
            <w:tcW w:w="570" w:type="dxa"/>
            <w:tcBorders>
              <w:top w:val="nil"/>
              <w:left w:val="nil"/>
              <w:bottom w:val="nil"/>
              <w:right w:val="nil"/>
            </w:tcBorders>
          </w:tcPr>
          <w:p w14:paraId="13CA3756" w14:textId="77777777" w:rsidR="00077066" w:rsidRPr="00425F48" w:rsidRDefault="00077066" w:rsidP="00077066">
            <w:pPr>
              <w:pStyle w:val="TableText"/>
            </w:pPr>
            <w:r w:rsidRPr="00425F48">
              <w:rPr>
                <w:sz w:val="16"/>
                <w:szCs w:val="16"/>
              </w:rPr>
              <w:t>73</w:t>
            </w:r>
          </w:p>
        </w:tc>
        <w:tc>
          <w:tcPr>
            <w:tcW w:w="864" w:type="dxa"/>
            <w:tcBorders>
              <w:top w:val="nil"/>
              <w:left w:val="nil"/>
              <w:bottom w:val="nil"/>
              <w:right w:val="nil"/>
            </w:tcBorders>
          </w:tcPr>
          <w:p w14:paraId="4FB98DD2"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1C82983E"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59174C07"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6DCC89A6"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5AC98EBA"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0175654B"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0FBB9B0E"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2B383364"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2618575D"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0EDC4652"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3382641C"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2C475DBA"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48E378B5"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599A8890"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1875E584"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7DF2AD53" w14:textId="77777777" w:rsidR="00077066" w:rsidRPr="00425F48" w:rsidRDefault="00077066" w:rsidP="00077066">
            <w:pPr>
              <w:pStyle w:val="TableText"/>
            </w:pPr>
            <w:r w:rsidRPr="00425F48">
              <w:rPr>
                <w:sz w:val="16"/>
                <w:szCs w:val="16"/>
              </w:rPr>
              <w:t>1.100534</w:t>
            </w:r>
          </w:p>
        </w:tc>
        <w:tc>
          <w:tcPr>
            <w:tcW w:w="864" w:type="dxa"/>
            <w:tcBorders>
              <w:top w:val="nil"/>
              <w:left w:val="nil"/>
              <w:bottom w:val="nil"/>
              <w:right w:val="nil"/>
            </w:tcBorders>
          </w:tcPr>
          <w:p w14:paraId="61F04814" w14:textId="77777777" w:rsidR="00077066" w:rsidRPr="00425F48" w:rsidRDefault="00077066" w:rsidP="00077066">
            <w:pPr>
              <w:pStyle w:val="TableText"/>
            </w:pPr>
            <w:r w:rsidRPr="00425F48">
              <w:rPr>
                <w:sz w:val="16"/>
                <w:szCs w:val="16"/>
              </w:rPr>
              <w:t>1.100534</w:t>
            </w:r>
          </w:p>
        </w:tc>
      </w:tr>
      <w:tr w:rsidR="00077066" w:rsidRPr="00425F48" w14:paraId="61E425A1" w14:textId="77777777">
        <w:trPr>
          <w:trHeight w:val="164"/>
        </w:trPr>
        <w:tc>
          <w:tcPr>
            <w:tcW w:w="570" w:type="dxa"/>
            <w:tcBorders>
              <w:top w:val="nil"/>
              <w:left w:val="nil"/>
              <w:right w:val="nil"/>
            </w:tcBorders>
          </w:tcPr>
          <w:p w14:paraId="50E40BEC" w14:textId="77777777" w:rsidR="00077066" w:rsidRPr="00425F48" w:rsidRDefault="00077066" w:rsidP="00077066">
            <w:pPr>
              <w:pStyle w:val="TableText"/>
            </w:pPr>
            <w:r w:rsidRPr="00425F48">
              <w:rPr>
                <w:sz w:val="16"/>
                <w:szCs w:val="16"/>
              </w:rPr>
              <w:t>74</w:t>
            </w:r>
          </w:p>
        </w:tc>
        <w:tc>
          <w:tcPr>
            <w:tcW w:w="864" w:type="dxa"/>
            <w:tcBorders>
              <w:top w:val="nil"/>
              <w:left w:val="nil"/>
              <w:right w:val="nil"/>
            </w:tcBorders>
          </w:tcPr>
          <w:p w14:paraId="57AA42B6"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9CE2220"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3FFEF95"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C96E551"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3E84B7D"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1A4C603"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694D457E"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546FDBE6"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6253DA53"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5EB7ED7"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66DCC07"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6D392525"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452FF57"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F1A9308"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9877F5B"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5E2DC403"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1CC58DF8" w14:textId="77777777" w:rsidR="00077066" w:rsidRPr="00425F48" w:rsidRDefault="00077066" w:rsidP="00077066">
            <w:pPr>
              <w:pStyle w:val="TableText"/>
            </w:pPr>
            <w:r w:rsidRPr="00425F48">
              <w:rPr>
                <w:sz w:val="16"/>
                <w:szCs w:val="16"/>
              </w:rPr>
              <w:t>1.087904</w:t>
            </w:r>
          </w:p>
        </w:tc>
      </w:tr>
      <w:tr w:rsidR="00077066" w:rsidRPr="00425F48" w14:paraId="00A40D2F" w14:textId="77777777">
        <w:trPr>
          <w:trHeight w:val="164"/>
        </w:trPr>
        <w:tc>
          <w:tcPr>
            <w:tcW w:w="570" w:type="dxa"/>
            <w:tcBorders>
              <w:top w:val="nil"/>
              <w:left w:val="nil"/>
              <w:bottom w:val="single" w:sz="4" w:space="0" w:color="auto"/>
              <w:right w:val="nil"/>
            </w:tcBorders>
          </w:tcPr>
          <w:p w14:paraId="088476B8" w14:textId="77777777" w:rsidR="00077066" w:rsidRPr="00425F48" w:rsidRDefault="00077066" w:rsidP="00077066">
            <w:pPr>
              <w:pStyle w:val="TableText"/>
            </w:pPr>
            <w:r w:rsidRPr="00425F48">
              <w:rPr>
                <w:sz w:val="16"/>
                <w:szCs w:val="16"/>
              </w:rPr>
              <w:t>75 and over</w:t>
            </w:r>
          </w:p>
        </w:tc>
        <w:tc>
          <w:tcPr>
            <w:tcW w:w="864" w:type="dxa"/>
            <w:tcBorders>
              <w:top w:val="nil"/>
              <w:left w:val="nil"/>
              <w:bottom w:val="single" w:sz="4" w:space="0" w:color="auto"/>
              <w:right w:val="nil"/>
            </w:tcBorders>
          </w:tcPr>
          <w:p w14:paraId="5CCB3387"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7A84B534"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50289310"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3F9E9A5D"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4294BB8D"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5EEBDAED"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193A939C"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773D9585"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109E04F5"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1930E560"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03DC5A76"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37871864"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54BF7EA8"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516AD410"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0A564C46"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2BB8C078" w14:textId="77777777" w:rsidR="00077066" w:rsidRPr="00425F48" w:rsidRDefault="00077066" w:rsidP="00077066">
            <w:pPr>
              <w:pStyle w:val="TableText"/>
            </w:pPr>
            <w:r w:rsidRPr="00425F48">
              <w:rPr>
                <w:sz w:val="16"/>
                <w:szCs w:val="16"/>
              </w:rPr>
              <w:t>1.074602</w:t>
            </w:r>
          </w:p>
        </w:tc>
        <w:tc>
          <w:tcPr>
            <w:tcW w:w="864" w:type="dxa"/>
            <w:tcBorders>
              <w:top w:val="nil"/>
              <w:left w:val="nil"/>
              <w:bottom w:val="single" w:sz="4" w:space="0" w:color="auto"/>
              <w:right w:val="nil"/>
            </w:tcBorders>
          </w:tcPr>
          <w:p w14:paraId="69BC876B" w14:textId="77777777" w:rsidR="00077066" w:rsidRPr="00425F48" w:rsidRDefault="00077066" w:rsidP="00077066">
            <w:pPr>
              <w:pStyle w:val="TableText"/>
            </w:pPr>
            <w:r w:rsidRPr="00425F48">
              <w:rPr>
                <w:sz w:val="16"/>
                <w:szCs w:val="16"/>
              </w:rPr>
              <w:t>1.074602</w:t>
            </w:r>
          </w:p>
        </w:tc>
      </w:tr>
    </w:tbl>
    <w:p w14:paraId="309A7A79" w14:textId="77777777" w:rsidR="00077066" w:rsidRPr="00425F48" w:rsidRDefault="00077066" w:rsidP="00077066">
      <w:pPr>
        <w:pStyle w:val="ScheduleHeading"/>
        <w:rPr>
          <w:b w:val="0"/>
          <w:i/>
        </w:rPr>
      </w:pPr>
      <w:r w:rsidRPr="00425F48">
        <w:t>Table 1B</w:t>
      </w:r>
      <w:r w:rsidRPr="00425F48">
        <w:tab/>
        <w:t>Accrued benefit multiple valuation factors (ABF) — males with first day of membership of PSS Scheme being after 30 June 1999 (continued)</w:t>
      </w:r>
    </w:p>
    <w:p w14:paraId="315948DA" w14:textId="77777777" w:rsidR="00077066" w:rsidRPr="00425F48" w:rsidRDefault="00077066" w:rsidP="00077066">
      <w:pPr>
        <w:pStyle w:val="TableColHead"/>
        <w:jc w:val="center"/>
      </w:pPr>
      <w:r w:rsidRPr="00425F48">
        <w:rPr>
          <w:sz w:val="20"/>
        </w:rPr>
        <w:t>Complete years between first day of membership and relevant date</w:t>
      </w:r>
    </w:p>
    <w:tbl>
      <w:tblPr>
        <w:tblW w:w="15258" w:type="dxa"/>
        <w:tblInd w:w="-651" w:type="dxa"/>
        <w:tblLayout w:type="fixed"/>
        <w:tblCellMar>
          <w:left w:w="30" w:type="dxa"/>
          <w:right w:w="30" w:type="dxa"/>
        </w:tblCellMar>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23ED0C81" w14:textId="77777777">
        <w:trPr>
          <w:trHeight w:val="164"/>
          <w:tblHeader/>
        </w:trPr>
        <w:tc>
          <w:tcPr>
            <w:tcW w:w="570" w:type="dxa"/>
            <w:tcBorders>
              <w:top w:val="nil"/>
              <w:left w:val="nil"/>
              <w:bottom w:val="single" w:sz="4" w:space="0" w:color="auto"/>
              <w:right w:val="nil"/>
            </w:tcBorders>
          </w:tcPr>
          <w:p w14:paraId="494CB0D1"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64" w:type="dxa"/>
            <w:tcBorders>
              <w:top w:val="nil"/>
              <w:left w:val="nil"/>
              <w:bottom w:val="single" w:sz="4" w:space="0" w:color="auto"/>
              <w:right w:val="nil"/>
            </w:tcBorders>
          </w:tcPr>
          <w:p w14:paraId="1E282D6A" w14:textId="77777777" w:rsidR="00077066" w:rsidRPr="00425F48" w:rsidRDefault="00077066" w:rsidP="00077066">
            <w:pPr>
              <w:pStyle w:val="TableColHead"/>
              <w:jc w:val="center"/>
              <w:rPr>
                <w:sz w:val="16"/>
                <w:szCs w:val="16"/>
                <w:lang w:eastAsia="en-AU"/>
              </w:rPr>
            </w:pPr>
            <w:r w:rsidRPr="00425F48">
              <w:rPr>
                <w:sz w:val="16"/>
                <w:szCs w:val="16"/>
                <w:lang w:eastAsia="en-AU"/>
              </w:rPr>
              <w:t>34</w:t>
            </w:r>
          </w:p>
        </w:tc>
        <w:tc>
          <w:tcPr>
            <w:tcW w:w="864" w:type="dxa"/>
            <w:tcBorders>
              <w:top w:val="nil"/>
              <w:left w:val="nil"/>
              <w:bottom w:val="single" w:sz="4" w:space="0" w:color="auto"/>
              <w:right w:val="nil"/>
            </w:tcBorders>
          </w:tcPr>
          <w:p w14:paraId="0662F176" w14:textId="77777777" w:rsidR="00077066" w:rsidRPr="00425F48" w:rsidRDefault="00077066" w:rsidP="00077066">
            <w:pPr>
              <w:pStyle w:val="TableColHead"/>
              <w:jc w:val="center"/>
              <w:rPr>
                <w:sz w:val="16"/>
                <w:szCs w:val="16"/>
                <w:lang w:eastAsia="en-AU"/>
              </w:rPr>
            </w:pPr>
            <w:r w:rsidRPr="00425F48">
              <w:rPr>
                <w:sz w:val="16"/>
                <w:szCs w:val="16"/>
                <w:lang w:eastAsia="en-AU"/>
              </w:rPr>
              <w:t>35</w:t>
            </w:r>
          </w:p>
        </w:tc>
        <w:tc>
          <w:tcPr>
            <w:tcW w:w="864" w:type="dxa"/>
            <w:tcBorders>
              <w:top w:val="nil"/>
              <w:left w:val="nil"/>
              <w:bottom w:val="single" w:sz="4" w:space="0" w:color="auto"/>
              <w:right w:val="nil"/>
            </w:tcBorders>
          </w:tcPr>
          <w:p w14:paraId="1CD5E6F4" w14:textId="77777777" w:rsidR="00077066" w:rsidRPr="00425F48" w:rsidRDefault="00077066" w:rsidP="00077066">
            <w:pPr>
              <w:pStyle w:val="TableColHead"/>
              <w:jc w:val="center"/>
              <w:rPr>
                <w:sz w:val="16"/>
                <w:szCs w:val="16"/>
                <w:lang w:eastAsia="en-AU"/>
              </w:rPr>
            </w:pPr>
            <w:r w:rsidRPr="00425F48">
              <w:rPr>
                <w:sz w:val="16"/>
                <w:szCs w:val="16"/>
                <w:lang w:eastAsia="en-AU"/>
              </w:rPr>
              <w:t>36</w:t>
            </w:r>
          </w:p>
        </w:tc>
        <w:tc>
          <w:tcPr>
            <w:tcW w:w="864" w:type="dxa"/>
            <w:tcBorders>
              <w:top w:val="nil"/>
              <w:left w:val="nil"/>
              <w:bottom w:val="single" w:sz="4" w:space="0" w:color="auto"/>
              <w:right w:val="nil"/>
            </w:tcBorders>
          </w:tcPr>
          <w:p w14:paraId="5509E320" w14:textId="77777777" w:rsidR="00077066" w:rsidRPr="00425F48" w:rsidRDefault="00077066" w:rsidP="00077066">
            <w:pPr>
              <w:pStyle w:val="TableColHead"/>
              <w:jc w:val="center"/>
              <w:rPr>
                <w:sz w:val="16"/>
                <w:szCs w:val="16"/>
                <w:lang w:eastAsia="en-AU"/>
              </w:rPr>
            </w:pPr>
            <w:r w:rsidRPr="00425F48">
              <w:rPr>
                <w:sz w:val="16"/>
                <w:szCs w:val="16"/>
                <w:lang w:eastAsia="en-AU"/>
              </w:rPr>
              <w:t>37</w:t>
            </w:r>
          </w:p>
        </w:tc>
        <w:tc>
          <w:tcPr>
            <w:tcW w:w="864" w:type="dxa"/>
            <w:tcBorders>
              <w:top w:val="nil"/>
              <w:left w:val="nil"/>
              <w:bottom w:val="single" w:sz="4" w:space="0" w:color="auto"/>
              <w:right w:val="nil"/>
            </w:tcBorders>
          </w:tcPr>
          <w:p w14:paraId="775B1D36" w14:textId="77777777" w:rsidR="00077066" w:rsidRPr="00425F48" w:rsidRDefault="00077066" w:rsidP="00077066">
            <w:pPr>
              <w:pStyle w:val="TableColHead"/>
              <w:jc w:val="center"/>
              <w:rPr>
                <w:sz w:val="16"/>
                <w:szCs w:val="16"/>
                <w:lang w:eastAsia="en-AU"/>
              </w:rPr>
            </w:pPr>
            <w:r w:rsidRPr="00425F48">
              <w:rPr>
                <w:sz w:val="16"/>
                <w:szCs w:val="16"/>
                <w:lang w:eastAsia="en-AU"/>
              </w:rPr>
              <w:t>38</w:t>
            </w:r>
          </w:p>
        </w:tc>
        <w:tc>
          <w:tcPr>
            <w:tcW w:w="864" w:type="dxa"/>
            <w:tcBorders>
              <w:top w:val="nil"/>
              <w:left w:val="nil"/>
              <w:bottom w:val="single" w:sz="4" w:space="0" w:color="auto"/>
              <w:right w:val="nil"/>
            </w:tcBorders>
          </w:tcPr>
          <w:p w14:paraId="7D7C919B" w14:textId="77777777" w:rsidR="00077066" w:rsidRPr="00425F48" w:rsidRDefault="00077066" w:rsidP="00077066">
            <w:pPr>
              <w:pStyle w:val="TableColHead"/>
              <w:jc w:val="center"/>
              <w:rPr>
                <w:sz w:val="16"/>
                <w:szCs w:val="16"/>
                <w:lang w:eastAsia="en-AU"/>
              </w:rPr>
            </w:pPr>
            <w:r w:rsidRPr="00425F48">
              <w:rPr>
                <w:sz w:val="16"/>
                <w:szCs w:val="16"/>
                <w:lang w:eastAsia="en-AU"/>
              </w:rPr>
              <w:t>39</w:t>
            </w:r>
          </w:p>
        </w:tc>
        <w:tc>
          <w:tcPr>
            <w:tcW w:w="864" w:type="dxa"/>
            <w:tcBorders>
              <w:top w:val="nil"/>
              <w:left w:val="nil"/>
              <w:bottom w:val="single" w:sz="4" w:space="0" w:color="auto"/>
              <w:right w:val="nil"/>
            </w:tcBorders>
          </w:tcPr>
          <w:p w14:paraId="2EEAE437" w14:textId="77777777" w:rsidR="00077066" w:rsidRPr="00425F48" w:rsidRDefault="00077066" w:rsidP="00077066">
            <w:pPr>
              <w:pStyle w:val="TableColHead"/>
              <w:jc w:val="center"/>
              <w:rPr>
                <w:sz w:val="16"/>
                <w:szCs w:val="16"/>
                <w:lang w:eastAsia="en-AU"/>
              </w:rPr>
            </w:pPr>
            <w:r w:rsidRPr="00425F48">
              <w:rPr>
                <w:sz w:val="16"/>
                <w:szCs w:val="16"/>
                <w:lang w:eastAsia="en-AU"/>
              </w:rPr>
              <w:t>40</w:t>
            </w:r>
          </w:p>
        </w:tc>
        <w:tc>
          <w:tcPr>
            <w:tcW w:w="864" w:type="dxa"/>
            <w:tcBorders>
              <w:top w:val="nil"/>
              <w:left w:val="nil"/>
              <w:bottom w:val="single" w:sz="4" w:space="0" w:color="auto"/>
              <w:right w:val="nil"/>
            </w:tcBorders>
          </w:tcPr>
          <w:p w14:paraId="0441E408" w14:textId="77777777" w:rsidR="00077066" w:rsidRPr="00425F48" w:rsidRDefault="00077066" w:rsidP="00077066">
            <w:pPr>
              <w:pStyle w:val="TableColHead"/>
              <w:jc w:val="center"/>
              <w:rPr>
                <w:sz w:val="16"/>
                <w:szCs w:val="16"/>
                <w:lang w:eastAsia="en-AU"/>
              </w:rPr>
            </w:pPr>
            <w:r w:rsidRPr="00425F48">
              <w:rPr>
                <w:sz w:val="16"/>
                <w:szCs w:val="16"/>
                <w:lang w:eastAsia="en-AU"/>
              </w:rPr>
              <w:t>41</w:t>
            </w:r>
          </w:p>
        </w:tc>
        <w:tc>
          <w:tcPr>
            <w:tcW w:w="864" w:type="dxa"/>
            <w:tcBorders>
              <w:top w:val="nil"/>
              <w:left w:val="nil"/>
              <w:bottom w:val="single" w:sz="4" w:space="0" w:color="auto"/>
              <w:right w:val="nil"/>
            </w:tcBorders>
          </w:tcPr>
          <w:p w14:paraId="6ED5B669" w14:textId="77777777" w:rsidR="00077066" w:rsidRPr="00425F48" w:rsidRDefault="00077066" w:rsidP="00077066">
            <w:pPr>
              <w:pStyle w:val="TableColHead"/>
              <w:jc w:val="center"/>
              <w:rPr>
                <w:sz w:val="16"/>
                <w:szCs w:val="16"/>
                <w:lang w:eastAsia="en-AU"/>
              </w:rPr>
            </w:pPr>
            <w:r w:rsidRPr="00425F48">
              <w:rPr>
                <w:sz w:val="16"/>
                <w:szCs w:val="16"/>
                <w:lang w:eastAsia="en-AU"/>
              </w:rPr>
              <w:t>42</w:t>
            </w:r>
          </w:p>
        </w:tc>
        <w:tc>
          <w:tcPr>
            <w:tcW w:w="864" w:type="dxa"/>
            <w:tcBorders>
              <w:top w:val="nil"/>
              <w:left w:val="nil"/>
              <w:bottom w:val="single" w:sz="4" w:space="0" w:color="auto"/>
              <w:right w:val="nil"/>
            </w:tcBorders>
          </w:tcPr>
          <w:p w14:paraId="17C3BA21" w14:textId="77777777" w:rsidR="00077066" w:rsidRPr="00425F48" w:rsidRDefault="00077066" w:rsidP="00077066">
            <w:pPr>
              <w:pStyle w:val="TableColHead"/>
              <w:jc w:val="center"/>
              <w:rPr>
                <w:sz w:val="16"/>
                <w:szCs w:val="16"/>
                <w:lang w:eastAsia="en-AU"/>
              </w:rPr>
            </w:pPr>
            <w:r w:rsidRPr="00425F48">
              <w:rPr>
                <w:sz w:val="16"/>
                <w:szCs w:val="16"/>
                <w:lang w:eastAsia="en-AU"/>
              </w:rPr>
              <w:t>43</w:t>
            </w:r>
          </w:p>
        </w:tc>
        <w:tc>
          <w:tcPr>
            <w:tcW w:w="864" w:type="dxa"/>
            <w:tcBorders>
              <w:top w:val="nil"/>
              <w:left w:val="nil"/>
              <w:bottom w:val="single" w:sz="4" w:space="0" w:color="auto"/>
              <w:right w:val="nil"/>
            </w:tcBorders>
          </w:tcPr>
          <w:p w14:paraId="4AC851B0" w14:textId="77777777" w:rsidR="00077066" w:rsidRPr="00425F48" w:rsidRDefault="00077066" w:rsidP="00077066">
            <w:pPr>
              <w:pStyle w:val="TableColHead"/>
              <w:jc w:val="center"/>
              <w:rPr>
                <w:sz w:val="16"/>
                <w:szCs w:val="16"/>
                <w:lang w:eastAsia="en-AU"/>
              </w:rPr>
            </w:pPr>
            <w:r w:rsidRPr="00425F48">
              <w:rPr>
                <w:sz w:val="16"/>
                <w:szCs w:val="16"/>
                <w:lang w:eastAsia="en-AU"/>
              </w:rPr>
              <w:t>44</w:t>
            </w:r>
          </w:p>
        </w:tc>
        <w:tc>
          <w:tcPr>
            <w:tcW w:w="864" w:type="dxa"/>
            <w:tcBorders>
              <w:top w:val="nil"/>
              <w:left w:val="nil"/>
              <w:bottom w:val="single" w:sz="4" w:space="0" w:color="auto"/>
              <w:right w:val="nil"/>
            </w:tcBorders>
          </w:tcPr>
          <w:p w14:paraId="01F2B4A4" w14:textId="77777777" w:rsidR="00077066" w:rsidRPr="00425F48" w:rsidRDefault="00077066" w:rsidP="00077066">
            <w:pPr>
              <w:pStyle w:val="TableColHead"/>
              <w:jc w:val="center"/>
              <w:rPr>
                <w:sz w:val="16"/>
                <w:szCs w:val="16"/>
                <w:lang w:eastAsia="en-AU"/>
              </w:rPr>
            </w:pPr>
            <w:r w:rsidRPr="00425F48">
              <w:rPr>
                <w:sz w:val="16"/>
                <w:szCs w:val="16"/>
                <w:lang w:eastAsia="en-AU"/>
              </w:rPr>
              <w:t>45</w:t>
            </w:r>
          </w:p>
        </w:tc>
        <w:tc>
          <w:tcPr>
            <w:tcW w:w="864" w:type="dxa"/>
            <w:tcBorders>
              <w:top w:val="nil"/>
              <w:left w:val="nil"/>
              <w:bottom w:val="single" w:sz="4" w:space="0" w:color="auto"/>
              <w:right w:val="nil"/>
            </w:tcBorders>
          </w:tcPr>
          <w:p w14:paraId="5708BA0A" w14:textId="77777777" w:rsidR="00077066" w:rsidRPr="00425F48" w:rsidRDefault="00077066" w:rsidP="00077066">
            <w:pPr>
              <w:pStyle w:val="TableColHead"/>
              <w:jc w:val="center"/>
              <w:rPr>
                <w:sz w:val="16"/>
                <w:szCs w:val="16"/>
                <w:lang w:eastAsia="en-AU"/>
              </w:rPr>
            </w:pPr>
            <w:r w:rsidRPr="00425F48">
              <w:rPr>
                <w:sz w:val="16"/>
                <w:szCs w:val="16"/>
                <w:lang w:eastAsia="en-AU"/>
              </w:rPr>
              <w:t>46</w:t>
            </w:r>
          </w:p>
        </w:tc>
        <w:tc>
          <w:tcPr>
            <w:tcW w:w="864" w:type="dxa"/>
            <w:tcBorders>
              <w:top w:val="nil"/>
              <w:left w:val="nil"/>
              <w:bottom w:val="single" w:sz="4" w:space="0" w:color="auto"/>
              <w:right w:val="nil"/>
            </w:tcBorders>
          </w:tcPr>
          <w:p w14:paraId="04D5EFE6" w14:textId="77777777" w:rsidR="00077066" w:rsidRPr="00425F48" w:rsidRDefault="00077066" w:rsidP="00077066">
            <w:pPr>
              <w:pStyle w:val="TableColHead"/>
              <w:jc w:val="center"/>
              <w:rPr>
                <w:sz w:val="16"/>
                <w:szCs w:val="16"/>
                <w:lang w:eastAsia="en-AU"/>
              </w:rPr>
            </w:pPr>
            <w:r w:rsidRPr="00425F48">
              <w:rPr>
                <w:sz w:val="16"/>
                <w:szCs w:val="16"/>
                <w:lang w:eastAsia="en-AU"/>
              </w:rPr>
              <w:t>47</w:t>
            </w:r>
          </w:p>
        </w:tc>
        <w:tc>
          <w:tcPr>
            <w:tcW w:w="864" w:type="dxa"/>
            <w:tcBorders>
              <w:top w:val="nil"/>
              <w:left w:val="nil"/>
              <w:bottom w:val="single" w:sz="4" w:space="0" w:color="auto"/>
              <w:right w:val="nil"/>
            </w:tcBorders>
          </w:tcPr>
          <w:p w14:paraId="1E610201" w14:textId="77777777" w:rsidR="00077066" w:rsidRPr="00425F48" w:rsidRDefault="00077066" w:rsidP="00077066">
            <w:pPr>
              <w:pStyle w:val="TableColHead"/>
              <w:jc w:val="center"/>
              <w:rPr>
                <w:sz w:val="16"/>
                <w:szCs w:val="16"/>
                <w:lang w:eastAsia="en-AU"/>
              </w:rPr>
            </w:pPr>
            <w:r w:rsidRPr="00425F48">
              <w:rPr>
                <w:sz w:val="16"/>
                <w:szCs w:val="16"/>
                <w:lang w:eastAsia="en-AU"/>
              </w:rPr>
              <w:t>48</w:t>
            </w:r>
          </w:p>
        </w:tc>
        <w:tc>
          <w:tcPr>
            <w:tcW w:w="864" w:type="dxa"/>
            <w:tcBorders>
              <w:top w:val="nil"/>
              <w:left w:val="nil"/>
              <w:bottom w:val="single" w:sz="4" w:space="0" w:color="auto"/>
              <w:right w:val="nil"/>
            </w:tcBorders>
          </w:tcPr>
          <w:p w14:paraId="0A96A3BA" w14:textId="77777777" w:rsidR="00077066" w:rsidRPr="00425F48" w:rsidRDefault="00077066" w:rsidP="00077066">
            <w:pPr>
              <w:pStyle w:val="TableColHead"/>
              <w:jc w:val="center"/>
              <w:rPr>
                <w:sz w:val="16"/>
                <w:szCs w:val="16"/>
                <w:lang w:eastAsia="en-AU"/>
              </w:rPr>
            </w:pPr>
            <w:r w:rsidRPr="00425F48">
              <w:rPr>
                <w:sz w:val="16"/>
                <w:szCs w:val="16"/>
                <w:lang w:eastAsia="en-AU"/>
              </w:rPr>
              <w:t>49</w:t>
            </w:r>
          </w:p>
        </w:tc>
        <w:tc>
          <w:tcPr>
            <w:tcW w:w="864" w:type="dxa"/>
            <w:tcBorders>
              <w:top w:val="nil"/>
              <w:left w:val="nil"/>
              <w:bottom w:val="single" w:sz="4" w:space="0" w:color="auto"/>
              <w:right w:val="nil"/>
            </w:tcBorders>
          </w:tcPr>
          <w:p w14:paraId="5013D55C" w14:textId="77777777" w:rsidR="00077066" w:rsidRPr="00425F48" w:rsidRDefault="00077066" w:rsidP="00077066">
            <w:pPr>
              <w:pStyle w:val="TableColHead"/>
              <w:jc w:val="center"/>
              <w:rPr>
                <w:sz w:val="16"/>
                <w:szCs w:val="16"/>
                <w:lang w:eastAsia="en-AU"/>
              </w:rPr>
            </w:pPr>
            <w:r w:rsidRPr="00425F48">
              <w:rPr>
                <w:sz w:val="16"/>
                <w:szCs w:val="16"/>
              </w:rPr>
              <w:t>50 or more</w:t>
            </w:r>
          </w:p>
        </w:tc>
      </w:tr>
      <w:tr w:rsidR="00077066" w:rsidRPr="00425F48" w14:paraId="32024B9A" w14:textId="77777777">
        <w:trPr>
          <w:trHeight w:val="164"/>
        </w:trPr>
        <w:tc>
          <w:tcPr>
            <w:tcW w:w="570" w:type="dxa"/>
            <w:tcBorders>
              <w:top w:val="single" w:sz="4" w:space="0" w:color="auto"/>
              <w:left w:val="nil"/>
              <w:bottom w:val="nil"/>
              <w:right w:val="nil"/>
            </w:tcBorders>
          </w:tcPr>
          <w:p w14:paraId="580581C9" w14:textId="77777777" w:rsidR="00077066" w:rsidRPr="00425F48" w:rsidRDefault="00077066" w:rsidP="00077066">
            <w:pPr>
              <w:pStyle w:val="TableText"/>
            </w:pPr>
            <w:r w:rsidRPr="00425F48">
              <w:rPr>
                <w:sz w:val="16"/>
                <w:szCs w:val="16"/>
              </w:rPr>
              <w:t>50</w:t>
            </w:r>
          </w:p>
        </w:tc>
        <w:tc>
          <w:tcPr>
            <w:tcW w:w="864" w:type="dxa"/>
            <w:tcBorders>
              <w:top w:val="single" w:sz="4" w:space="0" w:color="auto"/>
              <w:left w:val="nil"/>
              <w:bottom w:val="nil"/>
              <w:right w:val="nil"/>
            </w:tcBorders>
          </w:tcPr>
          <w:p w14:paraId="6650DC73" w14:textId="77777777" w:rsidR="00077066" w:rsidRPr="00425F48" w:rsidRDefault="00077066" w:rsidP="00077066">
            <w:pPr>
              <w:pStyle w:val="TableText"/>
            </w:pPr>
            <w:r w:rsidRPr="00425F48">
              <w:rPr>
                <w:sz w:val="16"/>
                <w:szCs w:val="16"/>
              </w:rPr>
              <w:t>0.965022</w:t>
            </w:r>
          </w:p>
        </w:tc>
        <w:tc>
          <w:tcPr>
            <w:tcW w:w="864" w:type="dxa"/>
            <w:tcBorders>
              <w:top w:val="single" w:sz="4" w:space="0" w:color="auto"/>
              <w:left w:val="nil"/>
              <w:bottom w:val="nil"/>
              <w:right w:val="nil"/>
            </w:tcBorders>
          </w:tcPr>
          <w:p w14:paraId="47261F3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1C8848F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3364DAB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3F2873C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0DEE817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11E8B85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27F40DB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58BDE1F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0793AAF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47116E9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02CD441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17B9218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3447503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2EDC621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57ABAA4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bottom w:val="nil"/>
              <w:right w:val="nil"/>
            </w:tcBorders>
          </w:tcPr>
          <w:p w14:paraId="6FAF454B" w14:textId="77777777" w:rsidR="00077066" w:rsidRPr="00425F48" w:rsidRDefault="00077066" w:rsidP="00077066">
            <w:pPr>
              <w:pStyle w:val="TableText"/>
            </w:pPr>
          </w:p>
        </w:tc>
      </w:tr>
      <w:tr w:rsidR="00077066" w:rsidRPr="00425F48" w14:paraId="2CD26A65" w14:textId="77777777">
        <w:trPr>
          <w:trHeight w:val="164"/>
        </w:trPr>
        <w:tc>
          <w:tcPr>
            <w:tcW w:w="570" w:type="dxa"/>
            <w:tcBorders>
              <w:top w:val="nil"/>
              <w:left w:val="nil"/>
              <w:bottom w:val="nil"/>
              <w:right w:val="nil"/>
            </w:tcBorders>
          </w:tcPr>
          <w:p w14:paraId="1D1B2871" w14:textId="77777777" w:rsidR="00077066" w:rsidRPr="00425F48" w:rsidRDefault="00077066" w:rsidP="00077066">
            <w:pPr>
              <w:pStyle w:val="TableText"/>
            </w:pPr>
            <w:r w:rsidRPr="00425F48">
              <w:rPr>
                <w:sz w:val="16"/>
                <w:szCs w:val="16"/>
              </w:rPr>
              <w:t>51</w:t>
            </w:r>
          </w:p>
        </w:tc>
        <w:tc>
          <w:tcPr>
            <w:tcW w:w="864" w:type="dxa"/>
            <w:tcBorders>
              <w:top w:val="nil"/>
              <w:left w:val="nil"/>
              <w:bottom w:val="nil"/>
              <w:right w:val="nil"/>
            </w:tcBorders>
          </w:tcPr>
          <w:p w14:paraId="35EB3431" w14:textId="77777777" w:rsidR="00077066" w:rsidRPr="00425F48" w:rsidRDefault="00077066" w:rsidP="00077066">
            <w:pPr>
              <w:pStyle w:val="TableText"/>
            </w:pPr>
            <w:r w:rsidRPr="00425F48">
              <w:rPr>
                <w:sz w:val="16"/>
                <w:szCs w:val="16"/>
              </w:rPr>
              <w:t>0.983147</w:t>
            </w:r>
          </w:p>
        </w:tc>
        <w:tc>
          <w:tcPr>
            <w:tcW w:w="864" w:type="dxa"/>
            <w:tcBorders>
              <w:top w:val="nil"/>
              <w:left w:val="nil"/>
              <w:bottom w:val="nil"/>
              <w:right w:val="nil"/>
            </w:tcBorders>
          </w:tcPr>
          <w:p w14:paraId="1B3E1E09" w14:textId="77777777" w:rsidR="00077066" w:rsidRPr="00425F48" w:rsidRDefault="00077066" w:rsidP="00077066">
            <w:pPr>
              <w:pStyle w:val="TableText"/>
            </w:pPr>
            <w:r w:rsidRPr="00425F48">
              <w:rPr>
                <w:sz w:val="16"/>
                <w:szCs w:val="16"/>
              </w:rPr>
              <w:t>0.983193</w:t>
            </w:r>
          </w:p>
        </w:tc>
        <w:tc>
          <w:tcPr>
            <w:tcW w:w="864" w:type="dxa"/>
            <w:tcBorders>
              <w:top w:val="nil"/>
              <w:left w:val="nil"/>
              <w:bottom w:val="nil"/>
              <w:right w:val="nil"/>
            </w:tcBorders>
          </w:tcPr>
          <w:p w14:paraId="3912F7C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7B7F26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6DADE8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5972EE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3EFB35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DC0769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B91374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0149E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57DBB0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37BC7F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EB2335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568020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2215D5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507AEC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2C9A52D" w14:textId="77777777" w:rsidR="00077066" w:rsidRPr="00425F48" w:rsidRDefault="00077066" w:rsidP="00077066">
            <w:pPr>
              <w:pStyle w:val="TableText"/>
            </w:pPr>
          </w:p>
        </w:tc>
      </w:tr>
      <w:tr w:rsidR="00077066" w:rsidRPr="00425F48" w14:paraId="2F8D263B" w14:textId="77777777">
        <w:trPr>
          <w:trHeight w:val="164"/>
        </w:trPr>
        <w:tc>
          <w:tcPr>
            <w:tcW w:w="570" w:type="dxa"/>
            <w:tcBorders>
              <w:top w:val="nil"/>
              <w:left w:val="nil"/>
              <w:bottom w:val="nil"/>
              <w:right w:val="nil"/>
            </w:tcBorders>
          </w:tcPr>
          <w:p w14:paraId="1F485D44" w14:textId="77777777" w:rsidR="00077066" w:rsidRPr="00425F48" w:rsidRDefault="00077066" w:rsidP="00077066">
            <w:pPr>
              <w:pStyle w:val="TableText"/>
            </w:pPr>
            <w:r w:rsidRPr="00425F48">
              <w:rPr>
                <w:sz w:val="16"/>
                <w:szCs w:val="16"/>
              </w:rPr>
              <w:t>52</w:t>
            </w:r>
          </w:p>
        </w:tc>
        <w:tc>
          <w:tcPr>
            <w:tcW w:w="864" w:type="dxa"/>
            <w:tcBorders>
              <w:top w:val="nil"/>
              <w:left w:val="nil"/>
              <w:bottom w:val="nil"/>
              <w:right w:val="nil"/>
            </w:tcBorders>
          </w:tcPr>
          <w:p w14:paraId="362EB280" w14:textId="77777777" w:rsidR="00077066" w:rsidRPr="00425F48" w:rsidRDefault="00077066" w:rsidP="00077066">
            <w:pPr>
              <w:pStyle w:val="TableText"/>
            </w:pPr>
            <w:r w:rsidRPr="00425F48">
              <w:rPr>
                <w:sz w:val="16"/>
                <w:szCs w:val="16"/>
              </w:rPr>
              <w:t>1.001427</w:t>
            </w:r>
          </w:p>
        </w:tc>
        <w:tc>
          <w:tcPr>
            <w:tcW w:w="864" w:type="dxa"/>
            <w:tcBorders>
              <w:top w:val="nil"/>
              <w:left w:val="nil"/>
              <w:bottom w:val="nil"/>
              <w:right w:val="nil"/>
            </w:tcBorders>
          </w:tcPr>
          <w:p w14:paraId="3882A634" w14:textId="77777777" w:rsidR="00077066" w:rsidRPr="00425F48" w:rsidRDefault="00077066" w:rsidP="00077066">
            <w:pPr>
              <w:pStyle w:val="TableText"/>
            </w:pPr>
            <w:r w:rsidRPr="00425F48">
              <w:rPr>
                <w:sz w:val="16"/>
                <w:szCs w:val="16"/>
              </w:rPr>
              <w:t>1.001457</w:t>
            </w:r>
          </w:p>
        </w:tc>
        <w:tc>
          <w:tcPr>
            <w:tcW w:w="864" w:type="dxa"/>
            <w:tcBorders>
              <w:top w:val="nil"/>
              <w:left w:val="nil"/>
              <w:bottom w:val="nil"/>
              <w:right w:val="nil"/>
            </w:tcBorders>
          </w:tcPr>
          <w:p w14:paraId="072EDA3B" w14:textId="77777777" w:rsidR="00077066" w:rsidRPr="00425F48" w:rsidRDefault="00077066" w:rsidP="00077066">
            <w:pPr>
              <w:pStyle w:val="TableText"/>
            </w:pPr>
            <w:r w:rsidRPr="00425F48">
              <w:rPr>
                <w:sz w:val="16"/>
                <w:szCs w:val="16"/>
              </w:rPr>
              <w:t>1.001484</w:t>
            </w:r>
          </w:p>
        </w:tc>
        <w:tc>
          <w:tcPr>
            <w:tcW w:w="864" w:type="dxa"/>
            <w:tcBorders>
              <w:top w:val="nil"/>
              <w:left w:val="nil"/>
              <w:bottom w:val="nil"/>
              <w:right w:val="nil"/>
            </w:tcBorders>
          </w:tcPr>
          <w:p w14:paraId="2B76CBE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778EE7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5609EF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6BE9CB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8E89B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C4639F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D2BEA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8BE6BF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C40662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D9CB3F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FB1395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CF0947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47B9FD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5B017C7" w14:textId="77777777" w:rsidR="00077066" w:rsidRPr="00425F48" w:rsidRDefault="00077066" w:rsidP="00077066">
            <w:pPr>
              <w:pStyle w:val="TableText"/>
            </w:pPr>
          </w:p>
        </w:tc>
      </w:tr>
      <w:tr w:rsidR="00077066" w:rsidRPr="00425F48" w14:paraId="1C980324" w14:textId="77777777">
        <w:trPr>
          <w:trHeight w:val="164"/>
        </w:trPr>
        <w:tc>
          <w:tcPr>
            <w:tcW w:w="570" w:type="dxa"/>
            <w:tcBorders>
              <w:top w:val="nil"/>
              <w:left w:val="nil"/>
              <w:bottom w:val="nil"/>
              <w:right w:val="nil"/>
            </w:tcBorders>
          </w:tcPr>
          <w:p w14:paraId="55005F5A" w14:textId="77777777" w:rsidR="00077066" w:rsidRPr="00425F48" w:rsidRDefault="00077066" w:rsidP="00077066">
            <w:pPr>
              <w:pStyle w:val="TableText"/>
            </w:pPr>
            <w:r w:rsidRPr="00425F48">
              <w:rPr>
                <w:sz w:val="16"/>
                <w:szCs w:val="16"/>
              </w:rPr>
              <w:t>53</w:t>
            </w:r>
          </w:p>
        </w:tc>
        <w:tc>
          <w:tcPr>
            <w:tcW w:w="864" w:type="dxa"/>
            <w:tcBorders>
              <w:top w:val="nil"/>
              <w:left w:val="nil"/>
              <w:bottom w:val="nil"/>
              <w:right w:val="nil"/>
            </w:tcBorders>
          </w:tcPr>
          <w:p w14:paraId="0A56E933" w14:textId="77777777" w:rsidR="00077066" w:rsidRPr="00425F48" w:rsidRDefault="00077066" w:rsidP="00077066">
            <w:pPr>
              <w:pStyle w:val="TableText"/>
            </w:pPr>
            <w:r w:rsidRPr="00425F48">
              <w:rPr>
                <w:sz w:val="16"/>
                <w:szCs w:val="16"/>
              </w:rPr>
              <w:t>1.019849</w:t>
            </w:r>
          </w:p>
        </w:tc>
        <w:tc>
          <w:tcPr>
            <w:tcW w:w="864" w:type="dxa"/>
            <w:tcBorders>
              <w:top w:val="nil"/>
              <w:left w:val="nil"/>
              <w:bottom w:val="nil"/>
              <w:right w:val="nil"/>
            </w:tcBorders>
          </w:tcPr>
          <w:p w14:paraId="433CF36A" w14:textId="77777777" w:rsidR="00077066" w:rsidRPr="00425F48" w:rsidRDefault="00077066" w:rsidP="00077066">
            <w:pPr>
              <w:pStyle w:val="TableText"/>
            </w:pPr>
            <w:r w:rsidRPr="00425F48">
              <w:rPr>
                <w:sz w:val="16"/>
                <w:szCs w:val="16"/>
              </w:rPr>
              <w:t>1.019864</w:t>
            </w:r>
          </w:p>
        </w:tc>
        <w:tc>
          <w:tcPr>
            <w:tcW w:w="864" w:type="dxa"/>
            <w:tcBorders>
              <w:top w:val="nil"/>
              <w:left w:val="nil"/>
              <w:bottom w:val="nil"/>
              <w:right w:val="nil"/>
            </w:tcBorders>
          </w:tcPr>
          <w:p w14:paraId="1452F198" w14:textId="77777777" w:rsidR="00077066" w:rsidRPr="00425F48" w:rsidRDefault="00077066" w:rsidP="00077066">
            <w:pPr>
              <w:pStyle w:val="TableText"/>
            </w:pPr>
            <w:r w:rsidRPr="00425F48">
              <w:rPr>
                <w:sz w:val="16"/>
                <w:szCs w:val="16"/>
              </w:rPr>
              <w:t>1.019878</w:t>
            </w:r>
          </w:p>
        </w:tc>
        <w:tc>
          <w:tcPr>
            <w:tcW w:w="864" w:type="dxa"/>
            <w:tcBorders>
              <w:top w:val="nil"/>
              <w:left w:val="nil"/>
              <w:bottom w:val="nil"/>
              <w:right w:val="nil"/>
            </w:tcBorders>
          </w:tcPr>
          <w:p w14:paraId="4D0AFDA7" w14:textId="77777777" w:rsidR="00077066" w:rsidRPr="00425F48" w:rsidRDefault="00077066" w:rsidP="00077066">
            <w:pPr>
              <w:pStyle w:val="TableText"/>
            </w:pPr>
            <w:r w:rsidRPr="00425F48">
              <w:rPr>
                <w:sz w:val="16"/>
                <w:szCs w:val="16"/>
              </w:rPr>
              <w:t>1.019890</w:t>
            </w:r>
          </w:p>
        </w:tc>
        <w:tc>
          <w:tcPr>
            <w:tcW w:w="864" w:type="dxa"/>
            <w:tcBorders>
              <w:top w:val="nil"/>
              <w:left w:val="nil"/>
              <w:bottom w:val="nil"/>
              <w:right w:val="nil"/>
            </w:tcBorders>
          </w:tcPr>
          <w:p w14:paraId="39B1DAA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71E944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B2B76E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7D79B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1B3872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F5487A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8E5237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98EEB7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AEB2C0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B04406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D26F2F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A433E1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0B14B06" w14:textId="77777777" w:rsidR="00077066" w:rsidRPr="00425F48" w:rsidRDefault="00077066" w:rsidP="00077066">
            <w:pPr>
              <w:pStyle w:val="TableText"/>
            </w:pPr>
          </w:p>
        </w:tc>
      </w:tr>
      <w:tr w:rsidR="00077066" w:rsidRPr="00425F48" w14:paraId="778B19C6" w14:textId="77777777">
        <w:trPr>
          <w:trHeight w:val="164"/>
        </w:trPr>
        <w:tc>
          <w:tcPr>
            <w:tcW w:w="570" w:type="dxa"/>
            <w:tcBorders>
              <w:top w:val="nil"/>
              <w:left w:val="nil"/>
              <w:bottom w:val="nil"/>
              <w:right w:val="nil"/>
            </w:tcBorders>
          </w:tcPr>
          <w:p w14:paraId="0EBD4D61" w14:textId="77777777" w:rsidR="00077066" w:rsidRPr="00425F48" w:rsidRDefault="00077066" w:rsidP="00077066">
            <w:pPr>
              <w:pStyle w:val="TableText"/>
            </w:pPr>
            <w:r w:rsidRPr="00425F48">
              <w:rPr>
                <w:sz w:val="16"/>
                <w:szCs w:val="16"/>
              </w:rPr>
              <w:t>54</w:t>
            </w:r>
          </w:p>
        </w:tc>
        <w:tc>
          <w:tcPr>
            <w:tcW w:w="864" w:type="dxa"/>
            <w:tcBorders>
              <w:top w:val="nil"/>
              <w:left w:val="nil"/>
              <w:bottom w:val="nil"/>
              <w:right w:val="nil"/>
            </w:tcBorders>
          </w:tcPr>
          <w:p w14:paraId="0F4E38CA"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46E559DA"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67B4CA13"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1DB9187D"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60ED483A" w14:textId="77777777" w:rsidR="00077066" w:rsidRPr="00425F48" w:rsidRDefault="00077066" w:rsidP="00077066">
            <w:pPr>
              <w:pStyle w:val="TableText"/>
            </w:pPr>
            <w:r w:rsidRPr="00425F48">
              <w:rPr>
                <w:sz w:val="16"/>
                <w:szCs w:val="16"/>
              </w:rPr>
              <w:t>1.038468</w:t>
            </w:r>
          </w:p>
        </w:tc>
        <w:tc>
          <w:tcPr>
            <w:tcW w:w="864" w:type="dxa"/>
            <w:tcBorders>
              <w:top w:val="nil"/>
              <w:left w:val="nil"/>
              <w:bottom w:val="nil"/>
              <w:right w:val="nil"/>
            </w:tcBorders>
          </w:tcPr>
          <w:p w14:paraId="09F8CA9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880BD7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DF0C04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80CC23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C83F68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D95492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32401C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766353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714891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9DB6EA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231B55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806CA49" w14:textId="77777777" w:rsidR="00077066" w:rsidRPr="00425F48" w:rsidRDefault="00077066" w:rsidP="00077066">
            <w:pPr>
              <w:pStyle w:val="TableText"/>
            </w:pPr>
          </w:p>
        </w:tc>
      </w:tr>
      <w:tr w:rsidR="00077066" w:rsidRPr="00425F48" w14:paraId="2610FEAB" w14:textId="77777777">
        <w:trPr>
          <w:trHeight w:val="164"/>
        </w:trPr>
        <w:tc>
          <w:tcPr>
            <w:tcW w:w="570" w:type="dxa"/>
            <w:tcBorders>
              <w:top w:val="nil"/>
              <w:left w:val="nil"/>
              <w:bottom w:val="nil"/>
              <w:right w:val="nil"/>
            </w:tcBorders>
          </w:tcPr>
          <w:p w14:paraId="2E68B72B" w14:textId="77777777" w:rsidR="00077066" w:rsidRPr="00425F48" w:rsidRDefault="00077066" w:rsidP="00077066">
            <w:pPr>
              <w:pStyle w:val="TableText"/>
            </w:pPr>
            <w:r w:rsidRPr="00425F48">
              <w:rPr>
                <w:sz w:val="16"/>
                <w:szCs w:val="16"/>
              </w:rPr>
              <w:t>55</w:t>
            </w:r>
          </w:p>
        </w:tc>
        <w:tc>
          <w:tcPr>
            <w:tcW w:w="864" w:type="dxa"/>
            <w:tcBorders>
              <w:top w:val="nil"/>
              <w:left w:val="nil"/>
              <w:bottom w:val="nil"/>
              <w:right w:val="nil"/>
            </w:tcBorders>
          </w:tcPr>
          <w:p w14:paraId="0247B861"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147906DB"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0208BA16"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23D77CCA"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1CDB1DF7"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1D194946" w14:textId="77777777" w:rsidR="00077066" w:rsidRPr="00425F48" w:rsidRDefault="00077066" w:rsidP="00077066">
            <w:pPr>
              <w:pStyle w:val="TableText"/>
            </w:pPr>
            <w:r w:rsidRPr="00425F48">
              <w:rPr>
                <w:sz w:val="16"/>
                <w:szCs w:val="16"/>
              </w:rPr>
              <w:t>1.059139</w:t>
            </w:r>
          </w:p>
        </w:tc>
        <w:tc>
          <w:tcPr>
            <w:tcW w:w="864" w:type="dxa"/>
            <w:tcBorders>
              <w:top w:val="nil"/>
              <w:left w:val="nil"/>
              <w:bottom w:val="nil"/>
              <w:right w:val="nil"/>
            </w:tcBorders>
          </w:tcPr>
          <w:p w14:paraId="6E1CD34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2E2244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895CD5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5F2985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6CBC58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265D08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6FD373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B3B011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1A64C6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3CD5B2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82F34FF" w14:textId="77777777" w:rsidR="00077066" w:rsidRPr="00425F48" w:rsidRDefault="00077066" w:rsidP="00077066">
            <w:pPr>
              <w:pStyle w:val="TableText"/>
            </w:pPr>
          </w:p>
        </w:tc>
      </w:tr>
      <w:tr w:rsidR="00077066" w:rsidRPr="00425F48" w14:paraId="59169852" w14:textId="77777777">
        <w:trPr>
          <w:trHeight w:val="164"/>
        </w:trPr>
        <w:tc>
          <w:tcPr>
            <w:tcW w:w="570" w:type="dxa"/>
            <w:tcBorders>
              <w:top w:val="nil"/>
              <w:left w:val="nil"/>
              <w:bottom w:val="nil"/>
              <w:right w:val="nil"/>
            </w:tcBorders>
          </w:tcPr>
          <w:p w14:paraId="7506AC67" w14:textId="77777777" w:rsidR="00077066" w:rsidRPr="00425F48" w:rsidRDefault="00077066" w:rsidP="00077066">
            <w:pPr>
              <w:pStyle w:val="TableText"/>
            </w:pPr>
            <w:r w:rsidRPr="00425F48">
              <w:rPr>
                <w:sz w:val="16"/>
                <w:szCs w:val="16"/>
              </w:rPr>
              <w:t>56</w:t>
            </w:r>
          </w:p>
        </w:tc>
        <w:tc>
          <w:tcPr>
            <w:tcW w:w="864" w:type="dxa"/>
            <w:tcBorders>
              <w:top w:val="nil"/>
              <w:left w:val="nil"/>
              <w:bottom w:val="nil"/>
              <w:right w:val="nil"/>
            </w:tcBorders>
          </w:tcPr>
          <w:p w14:paraId="1C10D3CC"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4C99EDA2"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483E465A"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181DD71F"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4BD26D5E"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62BA9653"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2B25CC90" w14:textId="77777777" w:rsidR="00077066" w:rsidRPr="00425F48" w:rsidRDefault="00077066" w:rsidP="00077066">
            <w:pPr>
              <w:pStyle w:val="TableText"/>
            </w:pPr>
            <w:r w:rsidRPr="00425F48">
              <w:rPr>
                <w:sz w:val="16"/>
                <w:szCs w:val="16"/>
              </w:rPr>
              <w:t>1.066015</w:t>
            </w:r>
          </w:p>
        </w:tc>
        <w:tc>
          <w:tcPr>
            <w:tcW w:w="864" w:type="dxa"/>
            <w:tcBorders>
              <w:top w:val="nil"/>
              <w:left w:val="nil"/>
              <w:bottom w:val="nil"/>
              <w:right w:val="nil"/>
            </w:tcBorders>
          </w:tcPr>
          <w:p w14:paraId="6425850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E6E54A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9B1AFE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0B7189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B36947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7E9B98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C800B6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74306B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165D4E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AA578C3" w14:textId="77777777" w:rsidR="00077066" w:rsidRPr="00425F48" w:rsidRDefault="00077066" w:rsidP="00077066">
            <w:pPr>
              <w:pStyle w:val="TableText"/>
            </w:pPr>
          </w:p>
        </w:tc>
      </w:tr>
      <w:tr w:rsidR="00077066" w:rsidRPr="00425F48" w14:paraId="7B9E656B" w14:textId="77777777">
        <w:trPr>
          <w:trHeight w:val="164"/>
        </w:trPr>
        <w:tc>
          <w:tcPr>
            <w:tcW w:w="570" w:type="dxa"/>
            <w:tcBorders>
              <w:top w:val="nil"/>
              <w:left w:val="nil"/>
              <w:bottom w:val="nil"/>
              <w:right w:val="nil"/>
            </w:tcBorders>
          </w:tcPr>
          <w:p w14:paraId="52DE6691" w14:textId="77777777" w:rsidR="00077066" w:rsidRPr="00425F48" w:rsidRDefault="00077066" w:rsidP="00077066">
            <w:pPr>
              <w:pStyle w:val="TableText"/>
            </w:pPr>
            <w:r w:rsidRPr="00425F48">
              <w:rPr>
                <w:sz w:val="16"/>
                <w:szCs w:val="16"/>
              </w:rPr>
              <w:t>57</w:t>
            </w:r>
          </w:p>
        </w:tc>
        <w:tc>
          <w:tcPr>
            <w:tcW w:w="864" w:type="dxa"/>
            <w:tcBorders>
              <w:top w:val="nil"/>
              <w:left w:val="nil"/>
              <w:bottom w:val="nil"/>
              <w:right w:val="nil"/>
            </w:tcBorders>
          </w:tcPr>
          <w:p w14:paraId="3911AE47"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7657BF51"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1F538B5A"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315B829"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5346ED23"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6304354C"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337D9FCB"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7567F9E5" w14:textId="77777777" w:rsidR="00077066" w:rsidRPr="00425F48" w:rsidRDefault="00077066" w:rsidP="00077066">
            <w:pPr>
              <w:pStyle w:val="TableText"/>
            </w:pPr>
            <w:r w:rsidRPr="00425F48">
              <w:rPr>
                <w:sz w:val="16"/>
                <w:szCs w:val="16"/>
              </w:rPr>
              <w:t>1.073805</w:t>
            </w:r>
          </w:p>
        </w:tc>
        <w:tc>
          <w:tcPr>
            <w:tcW w:w="864" w:type="dxa"/>
            <w:tcBorders>
              <w:top w:val="nil"/>
              <w:left w:val="nil"/>
              <w:bottom w:val="nil"/>
              <w:right w:val="nil"/>
            </w:tcBorders>
          </w:tcPr>
          <w:p w14:paraId="30EACD8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ADAF63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24EE8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CDF9A9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3B76B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452F3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E31B67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4329AF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47019E6" w14:textId="77777777" w:rsidR="00077066" w:rsidRPr="00425F48" w:rsidRDefault="00077066" w:rsidP="00077066">
            <w:pPr>
              <w:pStyle w:val="TableText"/>
            </w:pPr>
          </w:p>
        </w:tc>
      </w:tr>
      <w:tr w:rsidR="00077066" w:rsidRPr="00425F48" w14:paraId="67ADCB39" w14:textId="77777777">
        <w:trPr>
          <w:trHeight w:val="164"/>
        </w:trPr>
        <w:tc>
          <w:tcPr>
            <w:tcW w:w="570" w:type="dxa"/>
            <w:tcBorders>
              <w:top w:val="nil"/>
              <w:left w:val="nil"/>
              <w:bottom w:val="nil"/>
              <w:right w:val="nil"/>
            </w:tcBorders>
          </w:tcPr>
          <w:p w14:paraId="06A5A40C" w14:textId="77777777" w:rsidR="00077066" w:rsidRPr="00425F48" w:rsidRDefault="00077066" w:rsidP="00077066">
            <w:pPr>
              <w:pStyle w:val="TableText"/>
            </w:pPr>
            <w:r w:rsidRPr="00425F48">
              <w:rPr>
                <w:sz w:val="16"/>
                <w:szCs w:val="16"/>
              </w:rPr>
              <w:t>58</w:t>
            </w:r>
          </w:p>
        </w:tc>
        <w:tc>
          <w:tcPr>
            <w:tcW w:w="864" w:type="dxa"/>
            <w:tcBorders>
              <w:top w:val="nil"/>
              <w:left w:val="nil"/>
              <w:bottom w:val="nil"/>
              <w:right w:val="nil"/>
            </w:tcBorders>
          </w:tcPr>
          <w:p w14:paraId="1B9322AC"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76A5F0CE"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5714043F"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35F3D701"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668C0D57"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25E8A37D"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68D4C6ED"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45E06E1B"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4DECCCE3" w14:textId="77777777" w:rsidR="00077066" w:rsidRPr="00425F48" w:rsidRDefault="00077066" w:rsidP="00077066">
            <w:pPr>
              <w:pStyle w:val="TableText"/>
            </w:pPr>
            <w:r w:rsidRPr="00425F48">
              <w:rPr>
                <w:sz w:val="16"/>
                <w:szCs w:val="16"/>
              </w:rPr>
              <w:t>1.082755</w:t>
            </w:r>
          </w:p>
        </w:tc>
        <w:tc>
          <w:tcPr>
            <w:tcW w:w="864" w:type="dxa"/>
            <w:tcBorders>
              <w:top w:val="nil"/>
              <w:left w:val="nil"/>
              <w:bottom w:val="nil"/>
              <w:right w:val="nil"/>
            </w:tcBorders>
          </w:tcPr>
          <w:p w14:paraId="107CFA7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5A113C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F7F7DE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90DAF8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D13B91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8B17D0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C165A2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08E21A8" w14:textId="77777777" w:rsidR="00077066" w:rsidRPr="00425F48" w:rsidRDefault="00077066" w:rsidP="00077066">
            <w:pPr>
              <w:pStyle w:val="TableText"/>
            </w:pPr>
          </w:p>
        </w:tc>
      </w:tr>
      <w:tr w:rsidR="00077066" w:rsidRPr="00425F48" w14:paraId="0C69EC32" w14:textId="77777777">
        <w:trPr>
          <w:trHeight w:val="164"/>
        </w:trPr>
        <w:tc>
          <w:tcPr>
            <w:tcW w:w="570" w:type="dxa"/>
            <w:tcBorders>
              <w:top w:val="nil"/>
              <w:left w:val="nil"/>
              <w:bottom w:val="nil"/>
              <w:right w:val="nil"/>
            </w:tcBorders>
          </w:tcPr>
          <w:p w14:paraId="115A3575" w14:textId="77777777" w:rsidR="00077066" w:rsidRPr="00425F48" w:rsidRDefault="00077066" w:rsidP="00077066">
            <w:pPr>
              <w:pStyle w:val="TableText"/>
            </w:pPr>
            <w:r w:rsidRPr="00425F48">
              <w:rPr>
                <w:sz w:val="16"/>
                <w:szCs w:val="16"/>
              </w:rPr>
              <w:t>59</w:t>
            </w:r>
          </w:p>
        </w:tc>
        <w:tc>
          <w:tcPr>
            <w:tcW w:w="864" w:type="dxa"/>
            <w:tcBorders>
              <w:top w:val="nil"/>
              <w:left w:val="nil"/>
              <w:bottom w:val="nil"/>
              <w:right w:val="nil"/>
            </w:tcBorders>
          </w:tcPr>
          <w:p w14:paraId="4CC19016"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38C179E1"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716D7711"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F7DA836"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62AADBC8"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4FBE8263"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5A9CFE09"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53CA7297"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189AE419"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092D5360" w14:textId="77777777" w:rsidR="00077066" w:rsidRPr="00425F48" w:rsidRDefault="00077066" w:rsidP="00077066">
            <w:pPr>
              <w:pStyle w:val="TableText"/>
            </w:pPr>
            <w:r w:rsidRPr="00425F48">
              <w:rPr>
                <w:sz w:val="16"/>
                <w:szCs w:val="16"/>
              </w:rPr>
              <w:t>1.092734</w:t>
            </w:r>
          </w:p>
        </w:tc>
        <w:tc>
          <w:tcPr>
            <w:tcW w:w="864" w:type="dxa"/>
            <w:tcBorders>
              <w:top w:val="nil"/>
              <w:left w:val="nil"/>
              <w:bottom w:val="nil"/>
              <w:right w:val="nil"/>
            </w:tcBorders>
          </w:tcPr>
          <w:p w14:paraId="2AE4378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032417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305E71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47E4E8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C97FC8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DC0365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1F26DC5" w14:textId="77777777" w:rsidR="00077066" w:rsidRPr="00425F48" w:rsidRDefault="00077066" w:rsidP="00077066">
            <w:pPr>
              <w:pStyle w:val="TableText"/>
            </w:pPr>
          </w:p>
        </w:tc>
      </w:tr>
      <w:tr w:rsidR="00077066" w:rsidRPr="00425F48" w14:paraId="23924B80" w14:textId="77777777">
        <w:trPr>
          <w:trHeight w:val="164"/>
        </w:trPr>
        <w:tc>
          <w:tcPr>
            <w:tcW w:w="570" w:type="dxa"/>
            <w:tcBorders>
              <w:top w:val="nil"/>
              <w:left w:val="nil"/>
              <w:bottom w:val="nil"/>
              <w:right w:val="nil"/>
            </w:tcBorders>
          </w:tcPr>
          <w:p w14:paraId="5696F488" w14:textId="77777777" w:rsidR="00077066" w:rsidRPr="00425F48" w:rsidRDefault="00077066" w:rsidP="00077066">
            <w:pPr>
              <w:pStyle w:val="TableText"/>
            </w:pPr>
            <w:r w:rsidRPr="00425F48">
              <w:rPr>
                <w:sz w:val="16"/>
                <w:szCs w:val="16"/>
              </w:rPr>
              <w:t>60</w:t>
            </w:r>
          </w:p>
        </w:tc>
        <w:tc>
          <w:tcPr>
            <w:tcW w:w="864" w:type="dxa"/>
            <w:tcBorders>
              <w:top w:val="nil"/>
              <w:left w:val="nil"/>
              <w:bottom w:val="nil"/>
              <w:right w:val="nil"/>
            </w:tcBorders>
          </w:tcPr>
          <w:p w14:paraId="782FF259"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62714494"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2E60D289"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53799368"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7A18DB1D"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269ADBAD"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1DEA444E"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3F4B309D"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4294CD6D"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6199B8FE"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615AE5C7" w14:textId="77777777" w:rsidR="00077066" w:rsidRPr="00425F48" w:rsidRDefault="00077066" w:rsidP="00077066">
            <w:pPr>
              <w:pStyle w:val="TableText"/>
            </w:pPr>
            <w:r w:rsidRPr="00425F48">
              <w:rPr>
                <w:sz w:val="16"/>
                <w:szCs w:val="16"/>
              </w:rPr>
              <w:t>1.101223</w:t>
            </w:r>
          </w:p>
        </w:tc>
        <w:tc>
          <w:tcPr>
            <w:tcW w:w="864" w:type="dxa"/>
            <w:tcBorders>
              <w:top w:val="nil"/>
              <w:left w:val="nil"/>
              <w:bottom w:val="nil"/>
              <w:right w:val="nil"/>
            </w:tcBorders>
          </w:tcPr>
          <w:p w14:paraId="772DE6A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6F6429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065CEC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CB9C6E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E0FC73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E5A26E1" w14:textId="77777777" w:rsidR="00077066" w:rsidRPr="00425F48" w:rsidRDefault="00077066" w:rsidP="00077066">
            <w:pPr>
              <w:pStyle w:val="TableText"/>
            </w:pPr>
          </w:p>
        </w:tc>
      </w:tr>
      <w:tr w:rsidR="00077066" w:rsidRPr="00425F48" w14:paraId="243325ED" w14:textId="77777777">
        <w:trPr>
          <w:trHeight w:val="164"/>
        </w:trPr>
        <w:tc>
          <w:tcPr>
            <w:tcW w:w="570" w:type="dxa"/>
            <w:tcBorders>
              <w:top w:val="nil"/>
              <w:left w:val="nil"/>
              <w:bottom w:val="nil"/>
              <w:right w:val="nil"/>
            </w:tcBorders>
          </w:tcPr>
          <w:p w14:paraId="3E672519" w14:textId="77777777" w:rsidR="00077066" w:rsidRPr="00425F48" w:rsidRDefault="00077066" w:rsidP="00077066">
            <w:pPr>
              <w:pStyle w:val="TableText"/>
            </w:pPr>
            <w:r w:rsidRPr="00425F48">
              <w:rPr>
                <w:sz w:val="16"/>
                <w:szCs w:val="16"/>
              </w:rPr>
              <w:t>61</w:t>
            </w:r>
          </w:p>
        </w:tc>
        <w:tc>
          <w:tcPr>
            <w:tcW w:w="864" w:type="dxa"/>
            <w:tcBorders>
              <w:top w:val="nil"/>
              <w:left w:val="nil"/>
              <w:bottom w:val="nil"/>
              <w:right w:val="nil"/>
            </w:tcBorders>
          </w:tcPr>
          <w:p w14:paraId="16070162"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25CCC327"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3B676BA3"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09991619"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0F1744E"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A07A927"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72F12EAE"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2998D088"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6684CD0B"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0FBAFE75"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13C091B8"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5DA2F0B2" w14:textId="77777777" w:rsidR="00077066" w:rsidRPr="00425F48" w:rsidRDefault="00077066" w:rsidP="00077066">
            <w:pPr>
              <w:pStyle w:val="TableText"/>
            </w:pPr>
            <w:r w:rsidRPr="00425F48">
              <w:rPr>
                <w:sz w:val="16"/>
                <w:szCs w:val="16"/>
              </w:rPr>
              <w:t>1.108930</w:t>
            </w:r>
          </w:p>
        </w:tc>
        <w:tc>
          <w:tcPr>
            <w:tcW w:w="864" w:type="dxa"/>
            <w:tcBorders>
              <w:top w:val="nil"/>
              <w:left w:val="nil"/>
              <w:bottom w:val="nil"/>
              <w:right w:val="nil"/>
            </w:tcBorders>
          </w:tcPr>
          <w:p w14:paraId="4EF8C6F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8F6A81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99B151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8580B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5A84A32" w14:textId="77777777" w:rsidR="00077066" w:rsidRPr="00425F48" w:rsidRDefault="00077066" w:rsidP="00077066">
            <w:pPr>
              <w:pStyle w:val="TableText"/>
            </w:pPr>
          </w:p>
        </w:tc>
      </w:tr>
      <w:tr w:rsidR="00077066" w:rsidRPr="00425F48" w14:paraId="7150AE4C" w14:textId="77777777">
        <w:trPr>
          <w:trHeight w:val="164"/>
        </w:trPr>
        <w:tc>
          <w:tcPr>
            <w:tcW w:w="570" w:type="dxa"/>
            <w:tcBorders>
              <w:top w:val="nil"/>
              <w:left w:val="nil"/>
              <w:bottom w:val="nil"/>
              <w:right w:val="nil"/>
            </w:tcBorders>
          </w:tcPr>
          <w:p w14:paraId="5942ACB1" w14:textId="77777777" w:rsidR="00077066" w:rsidRPr="00425F48" w:rsidRDefault="00077066" w:rsidP="00077066">
            <w:pPr>
              <w:pStyle w:val="TableText"/>
            </w:pPr>
            <w:r w:rsidRPr="00425F48">
              <w:rPr>
                <w:sz w:val="16"/>
                <w:szCs w:val="16"/>
              </w:rPr>
              <w:t>62</w:t>
            </w:r>
          </w:p>
        </w:tc>
        <w:tc>
          <w:tcPr>
            <w:tcW w:w="864" w:type="dxa"/>
            <w:tcBorders>
              <w:top w:val="nil"/>
              <w:left w:val="nil"/>
              <w:bottom w:val="nil"/>
              <w:right w:val="nil"/>
            </w:tcBorders>
          </w:tcPr>
          <w:p w14:paraId="6DE7F9F5"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776D2F46"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2BB99A0"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2015914"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8C338D1"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2467A0FD"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697D570"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79E4071F"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BF21D82"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5262D7C5"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34FC8EB6"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57FBB668"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E9188E6" w14:textId="77777777" w:rsidR="00077066" w:rsidRPr="00425F48" w:rsidRDefault="00077066" w:rsidP="00077066">
            <w:pPr>
              <w:pStyle w:val="TableText"/>
            </w:pPr>
            <w:r w:rsidRPr="00425F48">
              <w:rPr>
                <w:sz w:val="16"/>
                <w:szCs w:val="16"/>
              </w:rPr>
              <w:t>1.119972</w:t>
            </w:r>
          </w:p>
        </w:tc>
        <w:tc>
          <w:tcPr>
            <w:tcW w:w="864" w:type="dxa"/>
            <w:tcBorders>
              <w:top w:val="nil"/>
              <w:left w:val="nil"/>
              <w:bottom w:val="nil"/>
              <w:right w:val="nil"/>
            </w:tcBorders>
          </w:tcPr>
          <w:p w14:paraId="603DC69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CF812A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3F15AC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D355027" w14:textId="77777777" w:rsidR="00077066" w:rsidRPr="00425F48" w:rsidRDefault="00077066" w:rsidP="00077066">
            <w:pPr>
              <w:pStyle w:val="TableText"/>
            </w:pPr>
          </w:p>
        </w:tc>
      </w:tr>
      <w:tr w:rsidR="00077066" w:rsidRPr="00425F48" w14:paraId="1105AD4E" w14:textId="77777777">
        <w:trPr>
          <w:trHeight w:val="164"/>
        </w:trPr>
        <w:tc>
          <w:tcPr>
            <w:tcW w:w="570" w:type="dxa"/>
            <w:tcBorders>
              <w:top w:val="nil"/>
              <w:left w:val="nil"/>
              <w:bottom w:val="nil"/>
              <w:right w:val="nil"/>
            </w:tcBorders>
          </w:tcPr>
          <w:p w14:paraId="3F3B9A69" w14:textId="77777777" w:rsidR="00077066" w:rsidRPr="00425F48" w:rsidRDefault="00077066" w:rsidP="00077066">
            <w:pPr>
              <w:pStyle w:val="TableText"/>
            </w:pPr>
            <w:r w:rsidRPr="00425F48">
              <w:rPr>
                <w:sz w:val="16"/>
                <w:szCs w:val="16"/>
              </w:rPr>
              <w:t>63</w:t>
            </w:r>
          </w:p>
        </w:tc>
        <w:tc>
          <w:tcPr>
            <w:tcW w:w="864" w:type="dxa"/>
            <w:tcBorders>
              <w:top w:val="nil"/>
              <w:left w:val="nil"/>
              <w:bottom w:val="nil"/>
              <w:right w:val="nil"/>
            </w:tcBorders>
          </w:tcPr>
          <w:p w14:paraId="6C9F9146"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4095102F"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319AA854"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15385C69"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2E3DDCF8"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1652F21C"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071ED1C0"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4461615B"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66E0B925"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62BBF85"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675F2D8D"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49636B10"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060F33C9"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104259E0" w14:textId="77777777" w:rsidR="00077066" w:rsidRPr="00425F48" w:rsidRDefault="00077066" w:rsidP="00077066">
            <w:pPr>
              <w:pStyle w:val="TableText"/>
            </w:pPr>
            <w:r w:rsidRPr="00425F48">
              <w:rPr>
                <w:sz w:val="16"/>
                <w:szCs w:val="16"/>
              </w:rPr>
              <w:t>1.134116</w:t>
            </w:r>
          </w:p>
        </w:tc>
        <w:tc>
          <w:tcPr>
            <w:tcW w:w="864" w:type="dxa"/>
            <w:tcBorders>
              <w:top w:val="nil"/>
              <w:left w:val="nil"/>
              <w:bottom w:val="nil"/>
              <w:right w:val="nil"/>
            </w:tcBorders>
          </w:tcPr>
          <w:p w14:paraId="5C7E8E2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E20A6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58EC418" w14:textId="77777777" w:rsidR="00077066" w:rsidRPr="00425F48" w:rsidRDefault="00077066" w:rsidP="00077066">
            <w:pPr>
              <w:pStyle w:val="TableText"/>
            </w:pPr>
          </w:p>
        </w:tc>
      </w:tr>
      <w:tr w:rsidR="00077066" w:rsidRPr="00425F48" w14:paraId="46D42EF3" w14:textId="77777777">
        <w:trPr>
          <w:trHeight w:val="164"/>
        </w:trPr>
        <w:tc>
          <w:tcPr>
            <w:tcW w:w="570" w:type="dxa"/>
            <w:tcBorders>
              <w:top w:val="nil"/>
              <w:left w:val="nil"/>
              <w:right w:val="nil"/>
            </w:tcBorders>
          </w:tcPr>
          <w:p w14:paraId="21D641FC" w14:textId="77777777" w:rsidR="00077066" w:rsidRPr="00425F48" w:rsidRDefault="00077066" w:rsidP="00077066">
            <w:pPr>
              <w:pStyle w:val="TableText"/>
            </w:pPr>
            <w:r w:rsidRPr="00425F48">
              <w:rPr>
                <w:sz w:val="16"/>
                <w:szCs w:val="16"/>
              </w:rPr>
              <w:t>64</w:t>
            </w:r>
          </w:p>
        </w:tc>
        <w:tc>
          <w:tcPr>
            <w:tcW w:w="864" w:type="dxa"/>
            <w:tcBorders>
              <w:top w:val="nil"/>
              <w:left w:val="nil"/>
              <w:right w:val="nil"/>
            </w:tcBorders>
          </w:tcPr>
          <w:p w14:paraId="33AE2050"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A1A66A5"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21E089A8"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E0DB0F9"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2E4B0A1D"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0FCFC338"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080F62A"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5E707349"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1B03A30B"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7592A992"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1680384F"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4FFCE253"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338369C3"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537D2EFC"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04806EE3" w14:textId="77777777" w:rsidR="00077066" w:rsidRPr="00425F48" w:rsidRDefault="00077066" w:rsidP="00077066">
            <w:pPr>
              <w:pStyle w:val="TableText"/>
            </w:pPr>
            <w:r w:rsidRPr="00425F48">
              <w:rPr>
                <w:sz w:val="16"/>
                <w:szCs w:val="16"/>
              </w:rPr>
              <w:t>1.153312</w:t>
            </w:r>
          </w:p>
        </w:tc>
        <w:tc>
          <w:tcPr>
            <w:tcW w:w="864" w:type="dxa"/>
            <w:tcBorders>
              <w:top w:val="nil"/>
              <w:left w:val="nil"/>
              <w:right w:val="nil"/>
            </w:tcBorders>
          </w:tcPr>
          <w:p w14:paraId="4E2ABF2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right w:val="nil"/>
            </w:tcBorders>
          </w:tcPr>
          <w:p w14:paraId="58F4EA7A" w14:textId="77777777" w:rsidR="00077066" w:rsidRPr="00425F48" w:rsidRDefault="00077066" w:rsidP="00077066">
            <w:pPr>
              <w:pStyle w:val="TableText"/>
            </w:pPr>
          </w:p>
        </w:tc>
      </w:tr>
      <w:tr w:rsidR="00077066" w:rsidRPr="00425F48" w14:paraId="0F66C3CA" w14:textId="77777777">
        <w:trPr>
          <w:trHeight w:val="164"/>
        </w:trPr>
        <w:tc>
          <w:tcPr>
            <w:tcW w:w="570" w:type="dxa"/>
            <w:tcBorders>
              <w:top w:val="nil"/>
              <w:left w:val="nil"/>
              <w:bottom w:val="nil"/>
              <w:right w:val="nil"/>
            </w:tcBorders>
          </w:tcPr>
          <w:p w14:paraId="5519F7F1" w14:textId="77777777" w:rsidR="00077066" w:rsidRPr="00425F48" w:rsidRDefault="00077066" w:rsidP="00077066">
            <w:pPr>
              <w:pStyle w:val="TableText"/>
            </w:pPr>
            <w:r w:rsidRPr="00425F48">
              <w:rPr>
                <w:sz w:val="16"/>
                <w:szCs w:val="16"/>
              </w:rPr>
              <w:t>65</w:t>
            </w:r>
          </w:p>
        </w:tc>
        <w:tc>
          <w:tcPr>
            <w:tcW w:w="864" w:type="dxa"/>
            <w:tcBorders>
              <w:top w:val="nil"/>
              <w:left w:val="nil"/>
              <w:bottom w:val="nil"/>
              <w:right w:val="nil"/>
            </w:tcBorders>
          </w:tcPr>
          <w:p w14:paraId="6049C652"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094A159A"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7A2B784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70B32D7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4E4F6A5"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7ED6D082"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120A10C0"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731639A"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CC6DA39"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3AE76E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3715411C"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456F8EF0"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3CB56C4"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0ACC8548"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6321DA18"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24B8BABD" w14:textId="77777777" w:rsidR="00077066" w:rsidRPr="00425F48" w:rsidRDefault="00077066" w:rsidP="00077066">
            <w:pPr>
              <w:pStyle w:val="TableText"/>
            </w:pPr>
            <w:r w:rsidRPr="00425F48">
              <w:rPr>
                <w:sz w:val="16"/>
                <w:szCs w:val="16"/>
              </w:rPr>
              <w:t>1.178050</w:t>
            </w:r>
          </w:p>
        </w:tc>
        <w:tc>
          <w:tcPr>
            <w:tcW w:w="864" w:type="dxa"/>
            <w:tcBorders>
              <w:top w:val="nil"/>
              <w:left w:val="nil"/>
              <w:bottom w:val="nil"/>
              <w:right w:val="nil"/>
            </w:tcBorders>
          </w:tcPr>
          <w:p w14:paraId="5DE0AD57" w14:textId="77777777" w:rsidR="00077066" w:rsidRPr="00425F48" w:rsidRDefault="00077066" w:rsidP="00077066">
            <w:pPr>
              <w:pStyle w:val="TableText"/>
            </w:pPr>
          </w:p>
        </w:tc>
      </w:tr>
      <w:tr w:rsidR="00077066" w:rsidRPr="00425F48" w14:paraId="3C1191E2" w14:textId="77777777">
        <w:tblPrEx>
          <w:tblCellMar>
            <w:left w:w="108" w:type="dxa"/>
            <w:right w:w="108" w:type="dxa"/>
          </w:tblCellMar>
        </w:tblPrEx>
        <w:trPr>
          <w:trHeight w:val="164"/>
        </w:trPr>
        <w:tc>
          <w:tcPr>
            <w:tcW w:w="570" w:type="dxa"/>
            <w:tcBorders>
              <w:top w:val="nil"/>
              <w:left w:val="nil"/>
              <w:bottom w:val="nil"/>
              <w:right w:val="nil"/>
            </w:tcBorders>
          </w:tcPr>
          <w:p w14:paraId="7471E669" w14:textId="77777777" w:rsidR="00077066" w:rsidRPr="00425F48" w:rsidRDefault="00077066" w:rsidP="00077066">
            <w:pPr>
              <w:pStyle w:val="TableText"/>
            </w:pPr>
            <w:r w:rsidRPr="00425F48">
              <w:rPr>
                <w:sz w:val="16"/>
                <w:szCs w:val="16"/>
              </w:rPr>
              <w:t>66</w:t>
            </w:r>
          </w:p>
        </w:tc>
        <w:tc>
          <w:tcPr>
            <w:tcW w:w="864" w:type="dxa"/>
            <w:tcBorders>
              <w:top w:val="nil"/>
              <w:left w:val="nil"/>
              <w:bottom w:val="nil"/>
              <w:right w:val="nil"/>
            </w:tcBorders>
          </w:tcPr>
          <w:p w14:paraId="50A135AA"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5394ADC6"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9DB57CE"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EC42944"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66FEEB9"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F25DA98"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A3FB337"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8CB0F16"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610E8B1E"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05FBECB9"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2CB51B1F"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ADE4AA8"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7CE2D310"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24C80A52"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2940A8DB"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09AB4D3" w14:textId="77777777" w:rsidR="00077066" w:rsidRPr="00425F48" w:rsidRDefault="00077066" w:rsidP="00077066">
            <w:pPr>
              <w:pStyle w:val="TableText"/>
            </w:pPr>
            <w:r w:rsidRPr="00425F48">
              <w:rPr>
                <w:sz w:val="16"/>
                <w:szCs w:val="16"/>
              </w:rPr>
              <w:t>1.170613</w:t>
            </w:r>
          </w:p>
        </w:tc>
        <w:tc>
          <w:tcPr>
            <w:tcW w:w="864" w:type="dxa"/>
            <w:tcBorders>
              <w:top w:val="nil"/>
              <w:left w:val="nil"/>
              <w:bottom w:val="nil"/>
              <w:right w:val="nil"/>
            </w:tcBorders>
          </w:tcPr>
          <w:p w14:paraId="3A17BF45" w14:textId="77777777" w:rsidR="00077066" w:rsidRPr="00425F48" w:rsidRDefault="00077066" w:rsidP="00077066">
            <w:pPr>
              <w:pStyle w:val="TableText"/>
            </w:pPr>
            <w:r w:rsidRPr="00425F48">
              <w:rPr>
                <w:sz w:val="16"/>
                <w:szCs w:val="16"/>
              </w:rPr>
              <w:t>1.170613</w:t>
            </w:r>
          </w:p>
        </w:tc>
      </w:tr>
      <w:tr w:rsidR="00077066" w:rsidRPr="00425F48" w14:paraId="2EC128D7" w14:textId="77777777">
        <w:tblPrEx>
          <w:tblCellMar>
            <w:left w:w="108" w:type="dxa"/>
            <w:right w:w="108" w:type="dxa"/>
          </w:tblCellMar>
        </w:tblPrEx>
        <w:trPr>
          <w:trHeight w:val="164"/>
        </w:trPr>
        <w:tc>
          <w:tcPr>
            <w:tcW w:w="570" w:type="dxa"/>
            <w:tcBorders>
              <w:top w:val="nil"/>
              <w:left w:val="nil"/>
              <w:bottom w:val="nil"/>
              <w:right w:val="nil"/>
            </w:tcBorders>
          </w:tcPr>
          <w:p w14:paraId="09166073" w14:textId="77777777" w:rsidR="00077066" w:rsidRPr="00425F48" w:rsidRDefault="00077066" w:rsidP="00077066">
            <w:pPr>
              <w:pStyle w:val="TableText"/>
            </w:pPr>
            <w:r w:rsidRPr="00425F48">
              <w:rPr>
                <w:sz w:val="16"/>
                <w:szCs w:val="16"/>
              </w:rPr>
              <w:t>67</w:t>
            </w:r>
          </w:p>
        </w:tc>
        <w:tc>
          <w:tcPr>
            <w:tcW w:w="864" w:type="dxa"/>
            <w:tcBorders>
              <w:top w:val="nil"/>
              <w:left w:val="nil"/>
              <w:bottom w:val="nil"/>
              <w:right w:val="nil"/>
            </w:tcBorders>
          </w:tcPr>
          <w:p w14:paraId="3A7ECAFC"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2D3DE9A8"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B39B024"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2F273450"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E0EB5BC"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655EAA83"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7BC04CC9"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1B4EBC20"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693C9E7"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5EB5782F"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72D09809"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47657FDD"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1BE71F06"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0C9DE593"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207CFB51"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75C20DC4" w14:textId="77777777" w:rsidR="00077066" w:rsidRPr="00425F48" w:rsidRDefault="00077066" w:rsidP="00077066">
            <w:pPr>
              <w:pStyle w:val="TableText"/>
            </w:pPr>
            <w:r w:rsidRPr="00425F48">
              <w:rPr>
                <w:sz w:val="16"/>
                <w:szCs w:val="16"/>
              </w:rPr>
              <w:t>1.162527</w:t>
            </w:r>
          </w:p>
        </w:tc>
        <w:tc>
          <w:tcPr>
            <w:tcW w:w="864" w:type="dxa"/>
            <w:tcBorders>
              <w:top w:val="nil"/>
              <w:left w:val="nil"/>
              <w:bottom w:val="nil"/>
              <w:right w:val="nil"/>
            </w:tcBorders>
          </w:tcPr>
          <w:p w14:paraId="30971303" w14:textId="77777777" w:rsidR="00077066" w:rsidRPr="00425F48" w:rsidRDefault="00077066" w:rsidP="00077066">
            <w:pPr>
              <w:pStyle w:val="TableText"/>
            </w:pPr>
            <w:r w:rsidRPr="00425F48">
              <w:rPr>
                <w:sz w:val="16"/>
                <w:szCs w:val="16"/>
              </w:rPr>
              <w:t>1.162527</w:t>
            </w:r>
          </w:p>
        </w:tc>
      </w:tr>
      <w:tr w:rsidR="00077066" w:rsidRPr="00425F48" w14:paraId="639B6638" w14:textId="77777777">
        <w:tblPrEx>
          <w:tblCellMar>
            <w:left w:w="108" w:type="dxa"/>
            <w:right w:w="108" w:type="dxa"/>
          </w:tblCellMar>
        </w:tblPrEx>
        <w:trPr>
          <w:trHeight w:val="164"/>
        </w:trPr>
        <w:tc>
          <w:tcPr>
            <w:tcW w:w="570" w:type="dxa"/>
            <w:tcBorders>
              <w:top w:val="nil"/>
              <w:left w:val="nil"/>
              <w:bottom w:val="nil"/>
              <w:right w:val="nil"/>
            </w:tcBorders>
          </w:tcPr>
          <w:p w14:paraId="43489646" w14:textId="77777777" w:rsidR="00077066" w:rsidRPr="00425F48" w:rsidRDefault="00077066" w:rsidP="00077066">
            <w:pPr>
              <w:pStyle w:val="TableText"/>
            </w:pPr>
            <w:r w:rsidRPr="00425F48">
              <w:rPr>
                <w:sz w:val="16"/>
                <w:szCs w:val="16"/>
              </w:rPr>
              <w:t>68</w:t>
            </w:r>
          </w:p>
        </w:tc>
        <w:tc>
          <w:tcPr>
            <w:tcW w:w="864" w:type="dxa"/>
            <w:tcBorders>
              <w:top w:val="nil"/>
              <w:left w:val="nil"/>
              <w:bottom w:val="nil"/>
              <w:right w:val="nil"/>
            </w:tcBorders>
          </w:tcPr>
          <w:p w14:paraId="52B9D0EC"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3D90D13D"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77B7F363"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6701222F"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318963C7"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7EC5A90C"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7FF336CE"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308A6A02"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49119B3A"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437CEB5E"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2A5E532F"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7FAA0A56"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395B8465"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6F2F9FA"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326C92C9"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A47EDE2" w14:textId="77777777" w:rsidR="00077066" w:rsidRPr="00425F48" w:rsidRDefault="00077066" w:rsidP="00077066">
            <w:pPr>
              <w:pStyle w:val="TableText"/>
            </w:pPr>
            <w:r w:rsidRPr="00425F48">
              <w:rPr>
                <w:sz w:val="16"/>
                <w:szCs w:val="16"/>
              </w:rPr>
              <w:t>1.153763</w:t>
            </w:r>
          </w:p>
        </w:tc>
        <w:tc>
          <w:tcPr>
            <w:tcW w:w="864" w:type="dxa"/>
            <w:tcBorders>
              <w:top w:val="nil"/>
              <w:left w:val="nil"/>
              <w:bottom w:val="nil"/>
              <w:right w:val="nil"/>
            </w:tcBorders>
          </w:tcPr>
          <w:p w14:paraId="047DA7CF" w14:textId="77777777" w:rsidR="00077066" w:rsidRPr="00425F48" w:rsidRDefault="00077066" w:rsidP="00077066">
            <w:pPr>
              <w:pStyle w:val="TableText"/>
            </w:pPr>
            <w:r w:rsidRPr="00425F48">
              <w:rPr>
                <w:sz w:val="16"/>
                <w:szCs w:val="16"/>
              </w:rPr>
              <w:t>1.153763</w:t>
            </w:r>
          </w:p>
        </w:tc>
      </w:tr>
      <w:tr w:rsidR="00077066" w:rsidRPr="00425F48" w14:paraId="6C60D8CE" w14:textId="77777777">
        <w:tblPrEx>
          <w:tblCellMar>
            <w:left w:w="108" w:type="dxa"/>
            <w:right w:w="108" w:type="dxa"/>
          </w:tblCellMar>
        </w:tblPrEx>
        <w:trPr>
          <w:trHeight w:val="164"/>
        </w:trPr>
        <w:tc>
          <w:tcPr>
            <w:tcW w:w="570" w:type="dxa"/>
            <w:tcBorders>
              <w:top w:val="nil"/>
              <w:left w:val="nil"/>
              <w:bottom w:val="nil"/>
              <w:right w:val="nil"/>
            </w:tcBorders>
          </w:tcPr>
          <w:p w14:paraId="5BAD711F" w14:textId="77777777" w:rsidR="00077066" w:rsidRPr="00425F48" w:rsidRDefault="00077066" w:rsidP="00077066">
            <w:pPr>
              <w:pStyle w:val="TableText"/>
            </w:pPr>
            <w:r w:rsidRPr="00425F48">
              <w:rPr>
                <w:sz w:val="16"/>
                <w:szCs w:val="16"/>
              </w:rPr>
              <w:t>69</w:t>
            </w:r>
          </w:p>
        </w:tc>
        <w:tc>
          <w:tcPr>
            <w:tcW w:w="864" w:type="dxa"/>
            <w:tcBorders>
              <w:top w:val="nil"/>
              <w:left w:val="nil"/>
              <w:bottom w:val="nil"/>
              <w:right w:val="nil"/>
            </w:tcBorders>
          </w:tcPr>
          <w:p w14:paraId="27D998FD"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61CEFCDF"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5CC7E47B"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7B952AFB"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49ED965"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7D06B50E"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055CD13A"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54D34A5A"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48D845F2"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2C003A4B"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1FC91FDF"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01D87293"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67B02C98"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6CABB017"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118F5047"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42077940" w14:textId="77777777" w:rsidR="00077066" w:rsidRPr="00425F48" w:rsidRDefault="00077066" w:rsidP="00077066">
            <w:pPr>
              <w:pStyle w:val="TableText"/>
            </w:pPr>
            <w:r w:rsidRPr="00425F48">
              <w:rPr>
                <w:sz w:val="16"/>
                <w:szCs w:val="16"/>
              </w:rPr>
              <w:t>1.144384</w:t>
            </w:r>
          </w:p>
        </w:tc>
        <w:tc>
          <w:tcPr>
            <w:tcW w:w="864" w:type="dxa"/>
            <w:tcBorders>
              <w:top w:val="nil"/>
              <w:left w:val="nil"/>
              <w:bottom w:val="nil"/>
              <w:right w:val="nil"/>
            </w:tcBorders>
          </w:tcPr>
          <w:p w14:paraId="33C374B3" w14:textId="77777777" w:rsidR="00077066" w:rsidRPr="00425F48" w:rsidRDefault="00077066" w:rsidP="00077066">
            <w:pPr>
              <w:pStyle w:val="TableText"/>
            </w:pPr>
            <w:r w:rsidRPr="00425F48">
              <w:rPr>
                <w:sz w:val="16"/>
                <w:szCs w:val="16"/>
              </w:rPr>
              <w:t>1.144384</w:t>
            </w:r>
          </w:p>
        </w:tc>
      </w:tr>
      <w:tr w:rsidR="00077066" w:rsidRPr="00425F48" w14:paraId="69615B06" w14:textId="77777777">
        <w:tblPrEx>
          <w:tblCellMar>
            <w:left w:w="108" w:type="dxa"/>
            <w:right w:w="108" w:type="dxa"/>
          </w:tblCellMar>
        </w:tblPrEx>
        <w:trPr>
          <w:trHeight w:val="164"/>
        </w:trPr>
        <w:tc>
          <w:tcPr>
            <w:tcW w:w="570" w:type="dxa"/>
            <w:tcBorders>
              <w:top w:val="nil"/>
              <w:left w:val="nil"/>
              <w:right w:val="nil"/>
            </w:tcBorders>
          </w:tcPr>
          <w:p w14:paraId="5A6A589C" w14:textId="77777777" w:rsidR="00077066" w:rsidRPr="00425F48" w:rsidRDefault="00077066" w:rsidP="00077066">
            <w:pPr>
              <w:pStyle w:val="TableText"/>
            </w:pPr>
            <w:r w:rsidRPr="00425F48">
              <w:rPr>
                <w:sz w:val="16"/>
                <w:szCs w:val="16"/>
              </w:rPr>
              <w:t>70</w:t>
            </w:r>
          </w:p>
        </w:tc>
        <w:tc>
          <w:tcPr>
            <w:tcW w:w="864" w:type="dxa"/>
            <w:tcBorders>
              <w:top w:val="nil"/>
              <w:left w:val="nil"/>
              <w:right w:val="nil"/>
            </w:tcBorders>
          </w:tcPr>
          <w:p w14:paraId="3CD64997"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03D1F56F"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28C1530E"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1B9C0E9D"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4CE95E4C"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2FD36B78"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5CCE969C"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7C74CB77"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27AE8A8B"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6E05C924"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6F025154"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46F6E90B"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095729A2"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6FE4EF22"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3CB6EFE6"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511E30D5" w14:textId="77777777" w:rsidR="00077066" w:rsidRPr="00425F48" w:rsidRDefault="00077066" w:rsidP="00077066">
            <w:pPr>
              <w:pStyle w:val="TableText"/>
            </w:pPr>
            <w:r w:rsidRPr="00425F48">
              <w:rPr>
                <w:sz w:val="16"/>
                <w:szCs w:val="16"/>
              </w:rPr>
              <w:t>1.134384</w:t>
            </w:r>
          </w:p>
        </w:tc>
        <w:tc>
          <w:tcPr>
            <w:tcW w:w="864" w:type="dxa"/>
            <w:tcBorders>
              <w:top w:val="nil"/>
              <w:left w:val="nil"/>
              <w:right w:val="nil"/>
            </w:tcBorders>
          </w:tcPr>
          <w:p w14:paraId="0E4432E6" w14:textId="77777777" w:rsidR="00077066" w:rsidRPr="00425F48" w:rsidRDefault="00077066" w:rsidP="00077066">
            <w:pPr>
              <w:pStyle w:val="TableText"/>
            </w:pPr>
            <w:r w:rsidRPr="00425F48">
              <w:rPr>
                <w:sz w:val="16"/>
                <w:szCs w:val="16"/>
              </w:rPr>
              <w:t>1.134384</w:t>
            </w:r>
          </w:p>
        </w:tc>
      </w:tr>
      <w:tr w:rsidR="00077066" w:rsidRPr="00425F48" w14:paraId="6ABE6759" w14:textId="77777777">
        <w:tblPrEx>
          <w:tblCellMar>
            <w:left w:w="108" w:type="dxa"/>
            <w:right w:w="108" w:type="dxa"/>
          </w:tblCellMar>
        </w:tblPrEx>
        <w:trPr>
          <w:trHeight w:val="164"/>
        </w:trPr>
        <w:tc>
          <w:tcPr>
            <w:tcW w:w="570" w:type="dxa"/>
            <w:tcBorders>
              <w:top w:val="nil"/>
              <w:left w:val="nil"/>
              <w:right w:val="nil"/>
            </w:tcBorders>
          </w:tcPr>
          <w:p w14:paraId="56EDDB3B" w14:textId="77777777" w:rsidR="00077066" w:rsidRPr="00425F48" w:rsidRDefault="00077066" w:rsidP="00077066">
            <w:pPr>
              <w:pStyle w:val="TableText"/>
            </w:pPr>
            <w:r w:rsidRPr="00425F48">
              <w:rPr>
                <w:sz w:val="16"/>
                <w:szCs w:val="16"/>
              </w:rPr>
              <w:t>71</w:t>
            </w:r>
          </w:p>
        </w:tc>
        <w:tc>
          <w:tcPr>
            <w:tcW w:w="864" w:type="dxa"/>
            <w:tcBorders>
              <w:top w:val="nil"/>
              <w:left w:val="nil"/>
              <w:right w:val="nil"/>
            </w:tcBorders>
          </w:tcPr>
          <w:p w14:paraId="7E004F68"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6CF334FA"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49443FC0"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5A4E7600"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0F11C242"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375612CD"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7C1C1E7B"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5DCA56FB"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3677D697"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2E703EEA"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232A6B9B"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2D6ECF8F"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0F1D67E9"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762809A4"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7906DB06"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170D7E87" w14:textId="77777777" w:rsidR="00077066" w:rsidRPr="00425F48" w:rsidRDefault="00077066" w:rsidP="00077066">
            <w:pPr>
              <w:pStyle w:val="TableText"/>
            </w:pPr>
            <w:r w:rsidRPr="00425F48">
              <w:rPr>
                <w:sz w:val="16"/>
                <w:szCs w:val="16"/>
              </w:rPr>
              <w:t>1.123750</w:t>
            </w:r>
          </w:p>
        </w:tc>
        <w:tc>
          <w:tcPr>
            <w:tcW w:w="864" w:type="dxa"/>
            <w:tcBorders>
              <w:top w:val="nil"/>
              <w:left w:val="nil"/>
              <w:right w:val="nil"/>
            </w:tcBorders>
          </w:tcPr>
          <w:p w14:paraId="7BBBB291" w14:textId="77777777" w:rsidR="00077066" w:rsidRPr="00425F48" w:rsidRDefault="00077066" w:rsidP="00077066">
            <w:pPr>
              <w:pStyle w:val="TableText"/>
            </w:pPr>
            <w:r w:rsidRPr="00425F48">
              <w:rPr>
                <w:sz w:val="16"/>
                <w:szCs w:val="16"/>
              </w:rPr>
              <w:t>1.123750</w:t>
            </w:r>
          </w:p>
        </w:tc>
      </w:tr>
      <w:tr w:rsidR="00077066" w:rsidRPr="00425F48" w14:paraId="1784E2D9" w14:textId="77777777">
        <w:tblPrEx>
          <w:tblCellMar>
            <w:left w:w="108" w:type="dxa"/>
            <w:right w:w="108" w:type="dxa"/>
          </w:tblCellMar>
        </w:tblPrEx>
        <w:trPr>
          <w:trHeight w:val="164"/>
        </w:trPr>
        <w:tc>
          <w:tcPr>
            <w:tcW w:w="570" w:type="dxa"/>
            <w:tcBorders>
              <w:top w:val="nil"/>
              <w:left w:val="nil"/>
              <w:right w:val="nil"/>
            </w:tcBorders>
          </w:tcPr>
          <w:p w14:paraId="258FB925" w14:textId="77777777" w:rsidR="00077066" w:rsidRPr="00425F48" w:rsidRDefault="00077066" w:rsidP="00077066">
            <w:pPr>
              <w:pStyle w:val="TableText"/>
            </w:pPr>
            <w:r w:rsidRPr="00425F48">
              <w:rPr>
                <w:sz w:val="16"/>
                <w:szCs w:val="16"/>
              </w:rPr>
              <w:t>72</w:t>
            </w:r>
          </w:p>
        </w:tc>
        <w:tc>
          <w:tcPr>
            <w:tcW w:w="864" w:type="dxa"/>
            <w:tcBorders>
              <w:top w:val="nil"/>
              <w:left w:val="nil"/>
              <w:right w:val="nil"/>
            </w:tcBorders>
          </w:tcPr>
          <w:p w14:paraId="15BE84EE"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48FE52B0"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5FB6F491"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08D13539"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5CF37750"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03352D54"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2A18AD42"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0FBB8A3C"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28B2CE54"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6EA23EA2"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6149D00D"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67BF5EA8"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339F4E5D"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018E1EE1"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44435017"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65645E97" w14:textId="77777777" w:rsidR="00077066" w:rsidRPr="00425F48" w:rsidRDefault="00077066" w:rsidP="00077066">
            <w:pPr>
              <w:pStyle w:val="TableText"/>
            </w:pPr>
            <w:r w:rsidRPr="00425F48">
              <w:rPr>
                <w:sz w:val="16"/>
                <w:szCs w:val="16"/>
              </w:rPr>
              <w:t>1.112476</w:t>
            </w:r>
          </w:p>
        </w:tc>
        <w:tc>
          <w:tcPr>
            <w:tcW w:w="864" w:type="dxa"/>
            <w:tcBorders>
              <w:top w:val="nil"/>
              <w:left w:val="nil"/>
              <w:right w:val="nil"/>
            </w:tcBorders>
          </w:tcPr>
          <w:p w14:paraId="568DC329" w14:textId="77777777" w:rsidR="00077066" w:rsidRPr="00425F48" w:rsidRDefault="00077066" w:rsidP="00077066">
            <w:pPr>
              <w:pStyle w:val="TableText"/>
            </w:pPr>
            <w:r w:rsidRPr="00425F48">
              <w:rPr>
                <w:sz w:val="16"/>
                <w:szCs w:val="16"/>
              </w:rPr>
              <w:t>1.112476</w:t>
            </w:r>
          </w:p>
        </w:tc>
      </w:tr>
      <w:tr w:rsidR="00077066" w:rsidRPr="00425F48" w14:paraId="05596F68" w14:textId="77777777">
        <w:tblPrEx>
          <w:tblCellMar>
            <w:left w:w="108" w:type="dxa"/>
            <w:right w:w="108" w:type="dxa"/>
          </w:tblCellMar>
        </w:tblPrEx>
        <w:trPr>
          <w:trHeight w:val="164"/>
        </w:trPr>
        <w:tc>
          <w:tcPr>
            <w:tcW w:w="570" w:type="dxa"/>
            <w:tcBorders>
              <w:top w:val="nil"/>
              <w:left w:val="nil"/>
              <w:right w:val="nil"/>
            </w:tcBorders>
          </w:tcPr>
          <w:p w14:paraId="5FFF6856" w14:textId="77777777" w:rsidR="00077066" w:rsidRPr="00425F48" w:rsidRDefault="00077066" w:rsidP="00077066">
            <w:pPr>
              <w:pStyle w:val="TableText"/>
            </w:pPr>
            <w:r w:rsidRPr="00425F48">
              <w:rPr>
                <w:sz w:val="16"/>
                <w:szCs w:val="16"/>
              </w:rPr>
              <w:t>73</w:t>
            </w:r>
          </w:p>
        </w:tc>
        <w:tc>
          <w:tcPr>
            <w:tcW w:w="864" w:type="dxa"/>
            <w:tcBorders>
              <w:top w:val="nil"/>
              <w:left w:val="nil"/>
              <w:right w:val="nil"/>
            </w:tcBorders>
          </w:tcPr>
          <w:p w14:paraId="64528C59"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4DDF1BC1"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0338AAC3"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2FFBA0AE"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635002A3"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0F820661"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0A3B5E94"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22A8151B"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253E6F46"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673F8853"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0B5DC554"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2767CD95"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54468B18"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3152F9E0"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5748DE44"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2183B304" w14:textId="77777777" w:rsidR="00077066" w:rsidRPr="00425F48" w:rsidRDefault="00077066" w:rsidP="00077066">
            <w:pPr>
              <w:pStyle w:val="TableText"/>
            </w:pPr>
            <w:r w:rsidRPr="00425F48">
              <w:rPr>
                <w:sz w:val="16"/>
                <w:szCs w:val="16"/>
              </w:rPr>
              <w:t>1.100534</w:t>
            </w:r>
          </w:p>
        </w:tc>
        <w:tc>
          <w:tcPr>
            <w:tcW w:w="864" w:type="dxa"/>
            <w:tcBorders>
              <w:top w:val="nil"/>
              <w:left w:val="nil"/>
              <w:right w:val="nil"/>
            </w:tcBorders>
          </w:tcPr>
          <w:p w14:paraId="547771E6" w14:textId="77777777" w:rsidR="00077066" w:rsidRPr="00425F48" w:rsidRDefault="00077066" w:rsidP="00077066">
            <w:pPr>
              <w:pStyle w:val="TableText"/>
            </w:pPr>
            <w:r w:rsidRPr="00425F48">
              <w:rPr>
                <w:sz w:val="16"/>
                <w:szCs w:val="16"/>
              </w:rPr>
              <w:t>1.100534</w:t>
            </w:r>
          </w:p>
        </w:tc>
      </w:tr>
      <w:tr w:rsidR="00077066" w:rsidRPr="00425F48" w14:paraId="089BF121" w14:textId="77777777">
        <w:tblPrEx>
          <w:tblCellMar>
            <w:left w:w="108" w:type="dxa"/>
            <w:right w:w="108" w:type="dxa"/>
          </w:tblCellMar>
        </w:tblPrEx>
        <w:trPr>
          <w:trHeight w:val="164"/>
        </w:trPr>
        <w:tc>
          <w:tcPr>
            <w:tcW w:w="570" w:type="dxa"/>
            <w:tcBorders>
              <w:top w:val="nil"/>
              <w:left w:val="nil"/>
              <w:right w:val="nil"/>
            </w:tcBorders>
          </w:tcPr>
          <w:p w14:paraId="53139D01" w14:textId="77777777" w:rsidR="00077066" w:rsidRPr="00425F48" w:rsidRDefault="00077066" w:rsidP="00077066">
            <w:pPr>
              <w:pStyle w:val="TableText"/>
            </w:pPr>
            <w:r w:rsidRPr="00425F48">
              <w:rPr>
                <w:sz w:val="16"/>
                <w:szCs w:val="16"/>
              </w:rPr>
              <w:t>74</w:t>
            </w:r>
          </w:p>
        </w:tc>
        <w:tc>
          <w:tcPr>
            <w:tcW w:w="864" w:type="dxa"/>
            <w:tcBorders>
              <w:top w:val="nil"/>
              <w:left w:val="nil"/>
              <w:right w:val="nil"/>
            </w:tcBorders>
          </w:tcPr>
          <w:p w14:paraId="327B205B"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895199A"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B03FAEB"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2BDD845"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81EB32B"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4CCC6C3C"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59611E20"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7DCD93C7"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52AB378C"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0D7ED240"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5554934D"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28A3D7B3"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096C8FE"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23A97F62"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3888948A"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6AB745FA" w14:textId="77777777" w:rsidR="00077066" w:rsidRPr="00425F48" w:rsidRDefault="00077066" w:rsidP="00077066">
            <w:pPr>
              <w:pStyle w:val="TableText"/>
            </w:pPr>
            <w:r w:rsidRPr="00425F48">
              <w:rPr>
                <w:sz w:val="16"/>
                <w:szCs w:val="16"/>
              </w:rPr>
              <w:t>1.087904</w:t>
            </w:r>
          </w:p>
        </w:tc>
        <w:tc>
          <w:tcPr>
            <w:tcW w:w="864" w:type="dxa"/>
            <w:tcBorders>
              <w:top w:val="nil"/>
              <w:left w:val="nil"/>
              <w:right w:val="nil"/>
            </w:tcBorders>
          </w:tcPr>
          <w:p w14:paraId="14046B7A" w14:textId="77777777" w:rsidR="00077066" w:rsidRPr="00425F48" w:rsidRDefault="00077066" w:rsidP="00077066">
            <w:pPr>
              <w:pStyle w:val="TableText"/>
            </w:pPr>
            <w:r w:rsidRPr="00425F48">
              <w:rPr>
                <w:sz w:val="16"/>
                <w:szCs w:val="16"/>
              </w:rPr>
              <w:t>1.087904</w:t>
            </w:r>
          </w:p>
        </w:tc>
      </w:tr>
      <w:tr w:rsidR="00077066" w:rsidRPr="00425F48" w14:paraId="7D9AC7AC" w14:textId="77777777">
        <w:tblPrEx>
          <w:tblCellMar>
            <w:left w:w="108" w:type="dxa"/>
            <w:right w:w="108" w:type="dxa"/>
          </w:tblCellMar>
        </w:tblPrEx>
        <w:trPr>
          <w:trHeight w:val="164"/>
        </w:trPr>
        <w:tc>
          <w:tcPr>
            <w:tcW w:w="570" w:type="dxa"/>
            <w:tcBorders>
              <w:left w:val="nil"/>
              <w:bottom w:val="single" w:sz="4" w:space="0" w:color="auto"/>
              <w:right w:val="nil"/>
            </w:tcBorders>
          </w:tcPr>
          <w:p w14:paraId="617E2F3E" w14:textId="77777777" w:rsidR="00077066" w:rsidRPr="00425F48" w:rsidRDefault="00077066" w:rsidP="00077066">
            <w:pPr>
              <w:pStyle w:val="TableText"/>
            </w:pPr>
            <w:r w:rsidRPr="00425F48">
              <w:rPr>
                <w:sz w:val="16"/>
                <w:szCs w:val="16"/>
              </w:rPr>
              <w:t>75 and over</w:t>
            </w:r>
          </w:p>
        </w:tc>
        <w:tc>
          <w:tcPr>
            <w:tcW w:w="864" w:type="dxa"/>
            <w:tcBorders>
              <w:left w:val="nil"/>
              <w:bottom w:val="single" w:sz="4" w:space="0" w:color="auto"/>
              <w:right w:val="nil"/>
            </w:tcBorders>
          </w:tcPr>
          <w:p w14:paraId="40E73677"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01213E03"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7354B734"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140535FD"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26F4DFBD"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1B380B50"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5016B1A3"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11A98F30"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30E6D72A"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22D93EFA"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0351B2B3"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70412124"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0DA1510D"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00AF2A95"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5B0134D9"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585554CE" w14:textId="77777777" w:rsidR="00077066" w:rsidRPr="00425F48" w:rsidRDefault="00077066" w:rsidP="00077066">
            <w:pPr>
              <w:pStyle w:val="TableText"/>
            </w:pPr>
            <w:r w:rsidRPr="00425F48">
              <w:rPr>
                <w:sz w:val="16"/>
                <w:szCs w:val="16"/>
              </w:rPr>
              <w:t>1.074602</w:t>
            </w:r>
          </w:p>
        </w:tc>
        <w:tc>
          <w:tcPr>
            <w:tcW w:w="864" w:type="dxa"/>
            <w:tcBorders>
              <w:left w:val="nil"/>
              <w:bottom w:val="single" w:sz="4" w:space="0" w:color="auto"/>
              <w:right w:val="nil"/>
            </w:tcBorders>
          </w:tcPr>
          <w:p w14:paraId="5CA33E52" w14:textId="77777777" w:rsidR="00077066" w:rsidRPr="00425F48" w:rsidRDefault="00077066" w:rsidP="00077066">
            <w:pPr>
              <w:pStyle w:val="TableText"/>
            </w:pPr>
            <w:r w:rsidRPr="00425F48">
              <w:rPr>
                <w:sz w:val="16"/>
                <w:szCs w:val="16"/>
              </w:rPr>
              <w:t>1.074602</w:t>
            </w:r>
          </w:p>
        </w:tc>
      </w:tr>
    </w:tbl>
    <w:p w14:paraId="35EB034D" w14:textId="77777777" w:rsidR="00077066" w:rsidRPr="00425F48" w:rsidRDefault="00077066" w:rsidP="00077066">
      <w:pPr>
        <w:pStyle w:val="ScheduleHeading"/>
        <w:rPr>
          <w:b w:val="0"/>
          <w:i/>
        </w:rPr>
      </w:pPr>
      <w:r w:rsidRPr="00425F48">
        <w:t>Table 1C</w:t>
      </w:r>
      <w:r w:rsidRPr="00425F48">
        <w:tab/>
        <w:t>Accrued benefit multiple valuation factors (ABF) — females with first day of membership of PSS Scheme being on or before 30 June 1999</w:t>
      </w:r>
    </w:p>
    <w:p w14:paraId="13EA7785" w14:textId="77777777" w:rsidR="00077066" w:rsidRDefault="00077066" w:rsidP="00077066">
      <w:pPr>
        <w:pStyle w:val="TableColHead"/>
        <w:jc w:val="center"/>
        <w:rPr>
          <w:sz w:val="20"/>
        </w:rPr>
      </w:pPr>
      <w:r w:rsidRPr="00425F48">
        <w:rPr>
          <w:sz w:val="20"/>
        </w:rPr>
        <w:t>Complete years between first day of membership and relevant date</w:t>
      </w:r>
    </w:p>
    <w:tbl>
      <w:tblPr>
        <w:tblW w:w="15258" w:type="dxa"/>
        <w:tblLayout w:type="fixed"/>
        <w:tblCellMar>
          <w:left w:w="30" w:type="dxa"/>
          <w:right w:w="30" w:type="dxa"/>
        </w:tblCellMar>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1AECCA65" w14:textId="77777777">
        <w:trPr>
          <w:trHeight w:val="164"/>
          <w:tblHeader/>
        </w:trPr>
        <w:tc>
          <w:tcPr>
            <w:tcW w:w="570" w:type="dxa"/>
            <w:tcBorders>
              <w:top w:val="nil"/>
              <w:left w:val="nil"/>
              <w:bottom w:val="single" w:sz="4" w:space="0" w:color="auto"/>
              <w:right w:val="nil"/>
            </w:tcBorders>
          </w:tcPr>
          <w:p w14:paraId="24F7D4ED" w14:textId="77777777" w:rsidR="00077066" w:rsidRPr="00425F48" w:rsidRDefault="00077066" w:rsidP="00077066">
            <w:pPr>
              <w:pStyle w:val="TableColHead"/>
              <w:jc w:val="center"/>
              <w:rPr>
                <w:sz w:val="16"/>
                <w:szCs w:val="16"/>
              </w:rPr>
            </w:pPr>
            <w:r w:rsidRPr="00425F48">
              <w:rPr>
                <w:sz w:val="16"/>
                <w:szCs w:val="16"/>
              </w:rPr>
              <w:t>Age</w:t>
            </w:r>
          </w:p>
        </w:tc>
        <w:tc>
          <w:tcPr>
            <w:tcW w:w="864" w:type="dxa"/>
            <w:tcBorders>
              <w:top w:val="nil"/>
              <w:left w:val="nil"/>
              <w:bottom w:val="single" w:sz="4" w:space="0" w:color="auto"/>
              <w:right w:val="nil"/>
            </w:tcBorders>
          </w:tcPr>
          <w:p w14:paraId="52B056FF" w14:textId="77777777" w:rsidR="00077066" w:rsidRPr="00425F48" w:rsidRDefault="00077066" w:rsidP="00077066">
            <w:pPr>
              <w:pStyle w:val="TableColHead"/>
              <w:jc w:val="center"/>
              <w:rPr>
                <w:sz w:val="16"/>
                <w:szCs w:val="16"/>
              </w:rPr>
            </w:pPr>
            <w:r w:rsidRPr="00425F48">
              <w:rPr>
                <w:sz w:val="16"/>
                <w:szCs w:val="16"/>
              </w:rPr>
              <w:t>0</w:t>
            </w:r>
          </w:p>
        </w:tc>
        <w:tc>
          <w:tcPr>
            <w:tcW w:w="864" w:type="dxa"/>
            <w:tcBorders>
              <w:top w:val="nil"/>
              <w:left w:val="nil"/>
              <w:bottom w:val="single" w:sz="4" w:space="0" w:color="auto"/>
              <w:right w:val="nil"/>
            </w:tcBorders>
          </w:tcPr>
          <w:p w14:paraId="520658BD" w14:textId="77777777" w:rsidR="00077066" w:rsidRPr="00425F48" w:rsidRDefault="00077066" w:rsidP="00077066">
            <w:pPr>
              <w:pStyle w:val="TableColHead"/>
              <w:jc w:val="center"/>
              <w:rPr>
                <w:sz w:val="16"/>
                <w:szCs w:val="16"/>
              </w:rPr>
            </w:pPr>
            <w:r w:rsidRPr="00425F48">
              <w:rPr>
                <w:sz w:val="16"/>
                <w:szCs w:val="16"/>
              </w:rPr>
              <w:t>1</w:t>
            </w:r>
          </w:p>
        </w:tc>
        <w:tc>
          <w:tcPr>
            <w:tcW w:w="864" w:type="dxa"/>
            <w:tcBorders>
              <w:top w:val="nil"/>
              <w:left w:val="nil"/>
              <w:bottom w:val="single" w:sz="4" w:space="0" w:color="auto"/>
              <w:right w:val="nil"/>
            </w:tcBorders>
          </w:tcPr>
          <w:p w14:paraId="58873E46" w14:textId="77777777" w:rsidR="00077066" w:rsidRPr="00425F48" w:rsidRDefault="00077066" w:rsidP="00077066">
            <w:pPr>
              <w:pStyle w:val="TableColHead"/>
              <w:jc w:val="center"/>
              <w:rPr>
                <w:sz w:val="16"/>
                <w:szCs w:val="16"/>
              </w:rPr>
            </w:pPr>
            <w:r w:rsidRPr="00425F48">
              <w:rPr>
                <w:sz w:val="16"/>
                <w:szCs w:val="16"/>
              </w:rPr>
              <w:t>2</w:t>
            </w:r>
          </w:p>
        </w:tc>
        <w:tc>
          <w:tcPr>
            <w:tcW w:w="864" w:type="dxa"/>
            <w:tcBorders>
              <w:top w:val="nil"/>
              <w:left w:val="nil"/>
              <w:bottom w:val="single" w:sz="4" w:space="0" w:color="auto"/>
              <w:right w:val="nil"/>
            </w:tcBorders>
          </w:tcPr>
          <w:p w14:paraId="576CE7AF" w14:textId="77777777" w:rsidR="00077066" w:rsidRPr="00425F48" w:rsidRDefault="00077066" w:rsidP="00077066">
            <w:pPr>
              <w:pStyle w:val="TableColHead"/>
              <w:jc w:val="center"/>
              <w:rPr>
                <w:sz w:val="16"/>
                <w:szCs w:val="16"/>
              </w:rPr>
            </w:pPr>
            <w:r w:rsidRPr="00425F48">
              <w:rPr>
                <w:sz w:val="16"/>
                <w:szCs w:val="16"/>
              </w:rPr>
              <w:t>3</w:t>
            </w:r>
          </w:p>
        </w:tc>
        <w:tc>
          <w:tcPr>
            <w:tcW w:w="864" w:type="dxa"/>
            <w:tcBorders>
              <w:top w:val="nil"/>
              <w:left w:val="nil"/>
              <w:bottom w:val="single" w:sz="4" w:space="0" w:color="auto"/>
              <w:right w:val="nil"/>
            </w:tcBorders>
          </w:tcPr>
          <w:p w14:paraId="0800FFC4" w14:textId="77777777" w:rsidR="00077066" w:rsidRPr="00425F48" w:rsidRDefault="00077066" w:rsidP="00077066">
            <w:pPr>
              <w:pStyle w:val="TableColHead"/>
              <w:jc w:val="center"/>
              <w:rPr>
                <w:sz w:val="16"/>
                <w:szCs w:val="16"/>
              </w:rPr>
            </w:pPr>
            <w:r w:rsidRPr="00425F48">
              <w:rPr>
                <w:sz w:val="16"/>
                <w:szCs w:val="16"/>
              </w:rPr>
              <w:t>4</w:t>
            </w:r>
          </w:p>
        </w:tc>
        <w:tc>
          <w:tcPr>
            <w:tcW w:w="864" w:type="dxa"/>
            <w:tcBorders>
              <w:top w:val="nil"/>
              <w:left w:val="nil"/>
              <w:bottom w:val="single" w:sz="4" w:space="0" w:color="auto"/>
              <w:right w:val="nil"/>
            </w:tcBorders>
          </w:tcPr>
          <w:p w14:paraId="2960B7DA" w14:textId="77777777" w:rsidR="00077066" w:rsidRPr="00425F48" w:rsidRDefault="00077066" w:rsidP="00077066">
            <w:pPr>
              <w:pStyle w:val="TableColHead"/>
              <w:jc w:val="center"/>
              <w:rPr>
                <w:sz w:val="16"/>
                <w:szCs w:val="16"/>
              </w:rPr>
            </w:pPr>
            <w:r w:rsidRPr="00425F48">
              <w:rPr>
                <w:sz w:val="16"/>
                <w:szCs w:val="16"/>
              </w:rPr>
              <w:t>5</w:t>
            </w:r>
          </w:p>
        </w:tc>
        <w:tc>
          <w:tcPr>
            <w:tcW w:w="864" w:type="dxa"/>
            <w:tcBorders>
              <w:top w:val="nil"/>
              <w:left w:val="nil"/>
              <w:bottom w:val="single" w:sz="4" w:space="0" w:color="auto"/>
              <w:right w:val="nil"/>
            </w:tcBorders>
          </w:tcPr>
          <w:p w14:paraId="7E7A0221" w14:textId="77777777" w:rsidR="00077066" w:rsidRPr="00425F48" w:rsidRDefault="00077066" w:rsidP="00077066">
            <w:pPr>
              <w:pStyle w:val="TableColHead"/>
              <w:jc w:val="center"/>
              <w:rPr>
                <w:sz w:val="16"/>
                <w:szCs w:val="16"/>
              </w:rPr>
            </w:pPr>
            <w:r w:rsidRPr="00425F48">
              <w:rPr>
                <w:sz w:val="16"/>
                <w:szCs w:val="16"/>
              </w:rPr>
              <w:t>6</w:t>
            </w:r>
          </w:p>
        </w:tc>
        <w:tc>
          <w:tcPr>
            <w:tcW w:w="864" w:type="dxa"/>
            <w:tcBorders>
              <w:top w:val="nil"/>
              <w:left w:val="nil"/>
              <w:bottom w:val="single" w:sz="4" w:space="0" w:color="auto"/>
              <w:right w:val="nil"/>
            </w:tcBorders>
          </w:tcPr>
          <w:p w14:paraId="29B0A752" w14:textId="77777777" w:rsidR="00077066" w:rsidRPr="00425F48" w:rsidRDefault="00077066" w:rsidP="00077066">
            <w:pPr>
              <w:pStyle w:val="TableColHead"/>
              <w:jc w:val="center"/>
              <w:rPr>
                <w:sz w:val="16"/>
                <w:szCs w:val="16"/>
              </w:rPr>
            </w:pPr>
            <w:r w:rsidRPr="00425F48">
              <w:rPr>
                <w:sz w:val="16"/>
                <w:szCs w:val="16"/>
              </w:rPr>
              <w:t>7</w:t>
            </w:r>
          </w:p>
        </w:tc>
        <w:tc>
          <w:tcPr>
            <w:tcW w:w="864" w:type="dxa"/>
            <w:tcBorders>
              <w:top w:val="nil"/>
              <w:left w:val="nil"/>
              <w:bottom w:val="single" w:sz="4" w:space="0" w:color="auto"/>
              <w:right w:val="nil"/>
            </w:tcBorders>
          </w:tcPr>
          <w:p w14:paraId="790FCE07" w14:textId="77777777" w:rsidR="00077066" w:rsidRPr="00425F48" w:rsidRDefault="00077066" w:rsidP="00077066">
            <w:pPr>
              <w:pStyle w:val="TableColHead"/>
              <w:jc w:val="center"/>
              <w:rPr>
                <w:sz w:val="16"/>
                <w:szCs w:val="16"/>
              </w:rPr>
            </w:pPr>
            <w:r w:rsidRPr="00425F48">
              <w:rPr>
                <w:sz w:val="16"/>
                <w:szCs w:val="16"/>
              </w:rPr>
              <w:t>8</w:t>
            </w:r>
          </w:p>
        </w:tc>
        <w:tc>
          <w:tcPr>
            <w:tcW w:w="864" w:type="dxa"/>
            <w:tcBorders>
              <w:top w:val="nil"/>
              <w:left w:val="nil"/>
              <w:bottom w:val="single" w:sz="4" w:space="0" w:color="auto"/>
              <w:right w:val="nil"/>
            </w:tcBorders>
          </w:tcPr>
          <w:p w14:paraId="6E5FC931" w14:textId="77777777" w:rsidR="00077066" w:rsidRPr="00425F48" w:rsidRDefault="00077066" w:rsidP="00077066">
            <w:pPr>
              <w:pStyle w:val="TableColHead"/>
              <w:jc w:val="center"/>
              <w:rPr>
                <w:sz w:val="16"/>
                <w:szCs w:val="16"/>
              </w:rPr>
            </w:pPr>
            <w:r w:rsidRPr="00425F48">
              <w:rPr>
                <w:sz w:val="16"/>
                <w:szCs w:val="16"/>
              </w:rPr>
              <w:t>9</w:t>
            </w:r>
          </w:p>
        </w:tc>
        <w:tc>
          <w:tcPr>
            <w:tcW w:w="864" w:type="dxa"/>
            <w:tcBorders>
              <w:top w:val="nil"/>
              <w:left w:val="nil"/>
              <w:bottom w:val="single" w:sz="4" w:space="0" w:color="auto"/>
              <w:right w:val="nil"/>
            </w:tcBorders>
          </w:tcPr>
          <w:p w14:paraId="6BB6574E" w14:textId="77777777" w:rsidR="00077066" w:rsidRPr="00425F48" w:rsidRDefault="00077066" w:rsidP="00077066">
            <w:pPr>
              <w:pStyle w:val="TableColHead"/>
              <w:jc w:val="center"/>
              <w:rPr>
                <w:sz w:val="16"/>
                <w:szCs w:val="16"/>
              </w:rPr>
            </w:pPr>
            <w:r w:rsidRPr="00425F48">
              <w:rPr>
                <w:sz w:val="16"/>
                <w:szCs w:val="16"/>
              </w:rPr>
              <w:t>10</w:t>
            </w:r>
          </w:p>
        </w:tc>
        <w:tc>
          <w:tcPr>
            <w:tcW w:w="864" w:type="dxa"/>
            <w:tcBorders>
              <w:top w:val="nil"/>
              <w:left w:val="nil"/>
              <w:bottom w:val="single" w:sz="4" w:space="0" w:color="auto"/>
              <w:right w:val="nil"/>
            </w:tcBorders>
          </w:tcPr>
          <w:p w14:paraId="4D404AF0" w14:textId="77777777" w:rsidR="00077066" w:rsidRPr="00425F48" w:rsidRDefault="00077066" w:rsidP="00077066">
            <w:pPr>
              <w:pStyle w:val="TableColHead"/>
              <w:jc w:val="center"/>
              <w:rPr>
                <w:sz w:val="16"/>
                <w:szCs w:val="16"/>
              </w:rPr>
            </w:pPr>
            <w:r w:rsidRPr="00425F48">
              <w:rPr>
                <w:sz w:val="16"/>
                <w:szCs w:val="16"/>
              </w:rPr>
              <w:t>11</w:t>
            </w:r>
          </w:p>
        </w:tc>
        <w:tc>
          <w:tcPr>
            <w:tcW w:w="864" w:type="dxa"/>
            <w:tcBorders>
              <w:top w:val="nil"/>
              <w:left w:val="nil"/>
              <w:bottom w:val="single" w:sz="4" w:space="0" w:color="auto"/>
              <w:right w:val="nil"/>
            </w:tcBorders>
          </w:tcPr>
          <w:p w14:paraId="3687BFEA" w14:textId="77777777" w:rsidR="00077066" w:rsidRPr="00425F48" w:rsidRDefault="00077066" w:rsidP="00077066">
            <w:pPr>
              <w:pStyle w:val="TableColHead"/>
              <w:jc w:val="center"/>
              <w:rPr>
                <w:sz w:val="16"/>
                <w:szCs w:val="16"/>
              </w:rPr>
            </w:pPr>
            <w:r w:rsidRPr="00425F48">
              <w:rPr>
                <w:sz w:val="16"/>
                <w:szCs w:val="16"/>
              </w:rPr>
              <w:t>12</w:t>
            </w:r>
          </w:p>
        </w:tc>
        <w:tc>
          <w:tcPr>
            <w:tcW w:w="864" w:type="dxa"/>
            <w:tcBorders>
              <w:top w:val="nil"/>
              <w:left w:val="nil"/>
              <w:bottom w:val="single" w:sz="4" w:space="0" w:color="auto"/>
              <w:right w:val="nil"/>
            </w:tcBorders>
          </w:tcPr>
          <w:p w14:paraId="10DA4EF9" w14:textId="77777777" w:rsidR="00077066" w:rsidRPr="00425F48" w:rsidRDefault="00077066" w:rsidP="00077066">
            <w:pPr>
              <w:pStyle w:val="TableColHead"/>
              <w:jc w:val="center"/>
              <w:rPr>
                <w:sz w:val="16"/>
                <w:szCs w:val="16"/>
              </w:rPr>
            </w:pPr>
            <w:r w:rsidRPr="00425F48">
              <w:rPr>
                <w:sz w:val="16"/>
                <w:szCs w:val="16"/>
              </w:rPr>
              <w:t>13</w:t>
            </w:r>
          </w:p>
        </w:tc>
        <w:tc>
          <w:tcPr>
            <w:tcW w:w="864" w:type="dxa"/>
            <w:tcBorders>
              <w:top w:val="nil"/>
              <w:left w:val="nil"/>
              <w:bottom w:val="single" w:sz="4" w:space="0" w:color="auto"/>
              <w:right w:val="nil"/>
            </w:tcBorders>
          </w:tcPr>
          <w:p w14:paraId="22146D91" w14:textId="77777777" w:rsidR="00077066" w:rsidRPr="00425F48" w:rsidRDefault="00077066" w:rsidP="00077066">
            <w:pPr>
              <w:pStyle w:val="TableColHead"/>
              <w:jc w:val="center"/>
              <w:rPr>
                <w:sz w:val="16"/>
                <w:szCs w:val="16"/>
              </w:rPr>
            </w:pPr>
            <w:r w:rsidRPr="00425F48">
              <w:rPr>
                <w:sz w:val="16"/>
                <w:szCs w:val="16"/>
              </w:rPr>
              <w:t>14</w:t>
            </w:r>
          </w:p>
        </w:tc>
        <w:tc>
          <w:tcPr>
            <w:tcW w:w="864" w:type="dxa"/>
            <w:tcBorders>
              <w:top w:val="nil"/>
              <w:left w:val="nil"/>
              <w:bottom w:val="single" w:sz="4" w:space="0" w:color="auto"/>
              <w:right w:val="nil"/>
            </w:tcBorders>
          </w:tcPr>
          <w:p w14:paraId="04BC159E" w14:textId="77777777" w:rsidR="00077066" w:rsidRPr="00425F48" w:rsidRDefault="00077066" w:rsidP="00077066">
            <w:pPr>
              <w:pStyle w:val="TableColHead"/>
              <w:jc w:val="center"/>
              <w:rPr>
                <w:sz w:val="16"/>
                <w:szCs w:val="16"/>
              </w:rPr>
            </w:pPr>
            <w:r w:rsidRPr="00425F48">
              <w:rPr>
                <w:sz w:val="16"/>
                <w:szCs w:val="16"/>
              </w:rPr>
              <w:t>15</w:t>
            </w:r>
          </w:p>
        </w:tc>
        <w:tc>
          <w:tcPr>
            <w:tcW w:w="864" w:type="dxa"/>
            <w:tcBorders>
              <w:top w:val="nil"/>
              <w:left w:val="nil"/>
              <w:bottom w:val="single" w:sz="4" w:space="0" w:color="auto"/>
              <w:right w:val="nil"/>
            </w:tcBorders>
          </w:tcPr>
          <w:p w14:paraId="3E95FBE1"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45A0E63E" w14:textId="77777777">
        <w:trPr>
          <w:trHeight w:val="164"/>
        </w:trPr>
        <w:tc>
          <w:tcPr>
            <w:tcW w:w="570" w:type="dxa"/>
            <w:tcBorders>
              <w:top w:val="single" w:sz="4" w:space="0" w:color="auto"/>
              <w:left w:val="nil"/>
              <w:right w:val="nil"/>
            </w:tcBorders>
          </w:tcPr>
          <w:p w14:paraId="091D4E80" w14:textId="77777777" w:rsidR="00077066" w:rsidRPr="00425F48" w:rsidRDefault="00077066" w:rsidP="00077066">
            <w:pPr>
              <w:pStyle w:val="TableText"/>
            </w:pPr>
            <w:r w:rsidRPr="00425F48">
              <w:rPr>
                <w:sz w:val="16"/>
                <w:szCs w:val="16"/>
              </w:rPr>
              <w:t>18</w:t>
            </w:r>
          </w:p>
        </w:tc>
        <w:tc>
          <w:tcPr>
            <w:tcW w:w="864" w:type="dxa"/>
            <w:tcBorders>
              <w:top w:val="single" w:sz="4" w:space="0" w:color="auto"/>
              <w:left w:val="nil"/>
              <w:right w:val="nil"/>
            </w:tcBorders>
          </w:tcPr>
          <w:p w14:paraId="445934C1" w14:textId="77777777" w:rsidR="00077066" w:rsidRPr="00425F48" w:rsidRDefault="00077066" w:rsidP="00077066">
            <w:pPr>
              <w:pStyle w:val="TableText"/>
            </w:pPr>
            <w:r w:rsidRPr="00425F48">
              <w:rPr>
                <w:sz w:val="16"/>
                <w:szCs w:val="16"/>
              </w:rPr>
              <w:t>0.306478</w:t>
            </w:r>
          </w:p>
        </w:tc>
        <w:tc>
          <w:tcPr>
            <w:tcW w:w="864" w:type="dxa"/>
            <w:tcBorders>
              <w:top w:val="single" w:sz="4" w:space="0" w:color="auto"/>
              <w:left w:val="nil"/>
              <w:right w:val="nil"/>
            </w:tcBorders>
          </w:tcPr>
          <w:p w14:paraId="2D49A90E" w14:textId="77777777" w:rsidR="00077066" w:rsidRPr="00425F48" w:rsidRDefault="00077066" w:rsidP="00077066">
            <w:pPr>
              <w:pStyle w:val="TableText"/>
            </w:pPr>
            <w:r w:rsidRPr="00425F48">
              <w:rPr>
                <w:sz w:val="16"/>
                <w:szCs w:val="16"/>
              </w:rPr>
              <w:t>0.310501</w:t>
            </w:r>
          </w:p>
        </w:tc>
        <w:tc>
          <w:tcPr>
            <w:tcW w:w="864" w:type="dxa"/>
            <w:tcBorders>
              <w:top w:val="single" w:sz="4" w:space="0" w:color="auto"/>
              <w:left w:val="nil"/>
              <w:right w:val="nil"/>
            </w:tcBorders>
          </w:tcPr>
          <w:p w14:paraId="7DE748DC" w14:textId="77777777" w:rsidR="00077066" w:rsidRPr="00425F48" w:rsidRDefault="00077066" w:rsidP="00077066">
            <w:pPr>
              <w:pStyle w:val="TableText"/>
            </w:pPr>
            <w:r w:rsidRPr="00425F48">
              <w:rPr>
                <w:sz w:val="16"/>
                <w:szCs w:val="16"/>
              </w:rPr>
              <w:t>0.315060</w:t>
            </w:r>
          </w:p>
        </w:tc>
        <w:tc>
          <w:tcPr>
            <w:tcW w:w="864" w:type="dxa"/>
            <w:tcBorders>
              <w:top w:val="single" w:sz="4" w:space="0" w:color="auto"/>
              <w:left w:val="nil"/>
              <w:right w:val="nil"/>
            </w:tcBorders>
          </w:tcPr>
          <w:p w14:paraId="2CE32AC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1EC6B0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05D2025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64B0C2E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6C322F6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5C5226B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56A4044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6D453B2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13FA86A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0D0CA5E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3944BA8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1CB578D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78E9536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A316FF5" w14:textId="77777777" w:rsidR="00077066" w:rsidRPr="00425F48" w:rsidRDefault="00077066" w:rsidP="00077066">
            <w:pPr>
              <w:pStyle w:val="TableText"/>
            </w:pPr>
          </w:p>
        </w:tc>
      </w:tr>
      <w:tr w:rsidR="00077066" w:rsidRPr="00425F48" w14:paraId="6F166CCB" w14:textId="77777777">
        <w:trPr>
          <w:trHeight w:val="164"/>
        </w:trPr>
        <w:tc>
          <w:tcPr>
            <w:tcW w:w="570" w:type="dxa"/>
            <w:tcBorders>
              <w:left w:val="nil"/>
              <w:right w:val="nil"/>
            </w:tcBorders>
          </w:tcPr>
          <w:p w14:paraId="48ADA301" w14:textId="77777777" w:rsidR="00077066" w:rsidRPr="00425F48" w:rsidRDefault="00077066" w:rsidP="00077066">
            <w:pPr>
              <w:pStyle w:val="TableText"/>
            </w:pPr>
            <w:r w:rsidRPr="00425F48">
              <w:rPr>
                <w:sz w:val="16"/>
                <w:szCs w:val="16"/>
              </w:rPr>
              <w:t>19</w:t>
            </w:r>
          </w:p>
        </w:tc>
        <w:tc>
          <w:tcPr>
            <w:tcW w:w="864" w:type="dxa"/>
            <w:tcBorders>
              <w:left w:val="nil"/>
              <w:right w:val="nil"/>
            </w:tcBorders>
          </w:tcPr>
          <w:p w14:paraId="485325F8" w14:textId="77777777" w:rsidR="00077066" w:rsidRPr="00425F48" w:rsidRDefault="00077066" w:rsidP="00077066">
            <w:pPr>
              <w:pStyle w:val="TableText"/>
            </w:pPr>
            <w:r w:rsidRPr="00425F48">
              <w:rPr>
                <w:sz w:val="16"/>
                <w:szCs w:val="16"/>
              </w:rPr>
              <w:t>0.316242</w:t>
            </w:r>
          </w:p>
        </w:tc>
        <w:tc>
          <w:tcPr>
            <w:tcW w:w="864" w:type="dxa"/>
            <w:tcBorders>
              <w:left w:val="nil"/>
              <w:right w:val="nil"/>
            </w:tcBorders>
          </w:tcPr>
          <w:p w14:paraId="38E4754F" w14:textId="77777777" w:rsidR="00077066" w:rsidRPr="00425F48" w:rsidRDefault="00077066" w:rsidP="00077066">
            <w:pPr>
              <w:pStyle w:val="TableText"/>
            </w:pPr>
            <w:r w:rsidRPr="00425F48">
              <w:rPr>
                <w:sz w:val="16"/>
                <w:szCs w:val="16"/>
              </w:rPr>
              <w:t>0.320438</w:t>
            </w:r>
          </w:p>
        </w:tc>
        <w:tc>
          <w:tcPr>
            <w:tcW w:w="864" w:type="dxa"/>
            <w:tcBorders>
              <w:left w:val="nil"/>
              <w:right w:val="nil"/>
            </w:tcBorders>
          </w:tcPr>
          <w:p w14:paraId="2F7525DA" w14:textId="77777777" w:rsidR="00077066" w:rsidRPr="00425F48" w:rsidRDefault="00077066" w:rsidP="00077066">
            <w:pPr>
              <w:pStyle w:val="TableText"/>
            </w:pPr>
            <w:r w:rsidRPr="00425F48">
              <w:rPr>
                <w:sz w:val="16"/>
                <w:szCs w:val="16"/>
              </w:rPr>
              <w:t>0.324338</w:t>
            </w:r>
          </w:p>
        </w:tc>
        <w:tc>
          <w:tcPr>
            <w:tcW w:w="864" w:type="dxa"/>
            <w:tcBorders>
              <w:left w:val="nil"/>
              <w:right w:val="nil"/>
            </w:tcBorders>
          </w:tcPr>
          <w:p w14:paraId="3C39E0FB" w14:textId="77777777" w:rsidR="00077066" w:rsidRPr="00425F48" w:rsidRDefault="00077066" w:rsidP="00077066">
            <w:pPr>
              <w:pStyle w:val="TableText"/>
            </w:pPr>
            <w:r w:rsidRPr="00425F48">
              <w:rPr>
                <w:sz w:val="16"/>
                <w:szCs w:val="16"/>
              </w:rPr>
              <w:t>0.328825</w:t>
            </w:r>
          </w:p>
        </w:tc>
        <w:tc>
          <w:tcPr>
            <w:tcW w:w="864" w:type="dxa"/>
            <w:tcBorders>
              <w:left w:val="nil"/>
              <w:right w:val="nil"/>
            </w:tcBorders>
          </w:tcPr>
          <w:p w14:paraId="1378CD49"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1C6823AB"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622D08CC"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74B7645B"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3A91E6A1"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0A4973CD"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3EEC33A0"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068544CA"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41ACADAF"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188FE42D"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63313E67"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7333EE20"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2A43335E" w14:textId="77777777" w:rsidR="00077066" w:rsidRPr="00425F48" w:rsidRDefault="00077066" w:rsidP="00077066">
            <w:pPr>
              <w:pStyle w:val="TableText"/>
            </w:pPr>
          </w:p>
        </w:tc>
      </w:tr>
      <w:tr w:rsidR="00077066" w:rsidRPr="00425F48" w14:paraId="5CC4B7F2" w14:textId="77777777">
        <w:trPr>
          <w:trHeight w:val="164"/>
        </w:trPr>
        <w:tc>
          <w:tcPr>
            <w:tcW w:w="570" w:type="dxa"/>
            <w:tcBorders>
              <w:left w:val="nil"/>
              <w:bottom w:val="nil"/>
              <w:right w:val="nil"/>
            </w:tcBorders>
          </w:tcPr>
          <w:p w14:paraId="4A58AB2C" w14:textId="77777777" w:rsidR="00077066" w:rsidRPr="00425F48" w:rsidRDefault="00077066" w:rsidP="00077066">
            <w:pPr>
              <w:pStyle w:val="TableText"/>
            </w:pPr>
            <w:r w:rsidRPr="00425F48">
              <w:rPr>
                <w:sz w:val="16"/>
                <w:szCs w:val="16"/>
              </w:rPr>
              <w:t>20</w:t>
            </w:r>
          </w:p>
        </w:tc>
        <w:tc>
          <w:tcPr>
            <w:tcW w:w="864" w:type="dxa"/>
            <w:tcBorders>
              <w:left w:val="nil"/>
              <w:bottom w:val="nil"/>
              <w:right w:val="nil"/>
            </w:tcBorders>
          </w:tcPr>
          <w:p w14:paraId="46AB818A" w14:textId="77777777" w:rsidR="00077066" w:rsidRPr="00425F48" w:rsidRDefault="00077066" w:rsidP="00077066">
            <w:pPr>
              <w:pStyle w:val="TableText"/>
            </w:pPr>
            <w:r w:rsidRPr="00425F48">
              <w:rPr>
                <w:sz w:val="16"/>
                <w:szCs w:val="16"/>
              </w:rPr>
              <w:t>0.326544</w:t>
            </w:r>
          </w:p>
        </w:tc>
        <w:tc>
          <w:tcPr>
            <w:tcW w:w="864" w:type="dxa"/>
            <w:tcBorders>
              <w:left w:val="nil"/>
              <w:bottom w:val="nil"/>
              <w:right w:val="nil"/>
            </w:tcBorders>
          </w:tcPr>
          <w:p w14:paraId="3C955AB5" w14:textId="77777777" w:rsidR="00077066" w:rsidRPr="00425F48" w:rsidRDefault="00077066" w:rsidP="00077066">
            <w:pPr>
              <w:pStyle w:val="TableText"/>
            </w:pPr>
            <w:r w:rsidRPr="00425F48">
              <w:rPr>
                <w:sz w:val="16"/>
                <w:szCs w:val="16"/>
              </w:rPr>
              <w:t>0.331104</w:t>
            </w:r>
          </w:p>
        </w:tc>
        <w:tc>
          <w:tcPr>
            <w:tcW w:w="864" w:type="dxa"/>
            <w:tcBorders>
              <w:left w:val="nil"/>
              <w:bottom w:val="nil"/>
              <w:right w:val="nil"/>
            </w:tcBorders>
          </w:tcPr>
          <w:p w14:paraId="48C5A7D9" w14:textId="77777777" w:rsidR="00077066" w:rsidRPr="00425F48" w:rsidRDefault="00077066" w:rsidP="00077066">
            <w:pPr>
              <w:pStyle w:val="TableText"/>
            </w:pPr>
            <w:r w:rsidRPr="00425F48">
              <w:rPr>
                <w:sz w:val="16"/>
                <w:szCs w:val="16"/>
              </w:rPr>
              <w:t>0.335173</w:t>
            </w:r>
          </w:p>
        </w:tc>
        <w:tc>
          <w:tcPr>
            <w:tcW w:w="864" w:type="dxa"/>
            <w:tcBorders>
              <w:left w:val="nil"/>
              <w:bottom w:val="nil"/>
              <w:right w:val="nil"/>
            </w:tcBorders>
          </w:tcPr>
          <w:p w14:paraId="61C4FE5B" w14:textId="77777777" w:rsidR="00077066" w:rsidRPr="00425F48" w:rsidRDefault="00077066" w:rsidP="00077066">
            <w:pPr>
              <w:pStyle w:val="TableText"/>
            </w:pPr>
            <w:r w:rsidRPr="00425F48">
              <w:rPr>
                <w:sz w:val="16"/>
                <w:szCs w:val="16"/>
              </w:rPr>
              <w:t>0.338901</w:t>
            </w:r>
          </w:p>
        </w:tc>
        <w:tc>
          <w:tcPr>
            <w:tcW w:w="864" w:type="dxa"/>
            <w:tcBorders>
              <w:left w:val="nil"/>
              <w:bottom w:val="nil"/>
              <w:right w:val="nil"/>
            </w:tcBorders>
          </w:tcPr>
          <w:p w14:paraId="5D5ED0AF" w14:textId="77777777" w:rsidR="00077066" w:rsidRPr="00425F48" w:rsidRDefault="00077066" w:rsidP="00077066">
            <w:pPr>
              <w:pStyle w:val="TableText"/>
            </w:pPr>
            <w:r w:rsidRPr="00425F48">
              <w:rPr>
                <w:sz w:val="16"/>
                <w:szCs w:val="16"/>
              </w:rPr>
              <w:t>0.343274</w:t>
            </w:r>
          </w:p>
        </w:tc>
        <w:tc>
          <w:tcPr>
            <w:tcW w:w="864" w:type="dxa"/>
            <w:tcBorders>
              <w:left w:val="nil"/>
              <w:bottom w:val="nil"/>
              <w:right w:val="nil"/>
            </w:tcBorders>
          </w:tcPr>
          <w:p w14:paraId="1978AB6F"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45557D57"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7BB65F66"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E76C25E"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4D0B62CB"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48D9ECFF"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6B65D803"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3D1CE214"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819DDD4"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335FC936"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7CB6E31F"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0F34198C" w14:textId="77777777" w:rsidR="00077066" w:rsidRPr="00425F48" w:rsidRDefault="00077066" w:rsidP="00077066">
            <w:pPr>
              <w:pStyle w:val="TableText"/>
            </w:pPr>
          </w:p>
        </w:tc>
      </w:tr>
      <w:tr w:rsidR="00077066" w:rsidRPr="00425F48" w14:paraId="5CA2A56C" w14:textId="77777777">
        <w:trPr>
          <w:trHeight w:val="164"/>
        </w:trPr>
        <w:tc>
          <w:tcPr>
            <w:tcW w:w="570" w:type="dxa"/>
            <w:tcBorders>
              <w:top w:val="nil"/>
              <w:left w:val="nil"/>
              <w:bottom w:val="nil"/>
              <w:right w:val="nil"/>
            </w:tcBorders>
          </w:tcPr>
          <w:p w14:paraId="01D19F93" w14:textId="77777777" w:rsidR="00077066" w:rsidRPr="00425F48" w:rsidRDefault="00077066" w:rsidP="00077066">
            <w:pPr>
              <w:pStyle w:val="TableText"/>
            </w:pPr>
            <w:r w:rsidRPr="00425F48">
              <w:rPr>
                <w:sz w:val="16"/>
                <w:szCs w:val="16"/>
              </w:rPr>
              <w:t>21</w:t>
            </w:r>
          </w:p>
        </w:tc>
        <w:tc>
          <w:tcPr>
            <w:tcW w:w="864" w:type="dxa"/>
            <w:tcBorders>
              <w:top w:val="nil"/>
              <w:left w:val="nil"/>
              <w:bottom w:val="nil"/>
              <w:right w:val="nil"/>
            </w:tcBorders>
          </w:tcPr>
          <w:p w14:paraId="61E38A04" w14:textId="77777777" w:rsidR="00077066" w:rsidRPr="00425F48" w:rsidRDefault="00077066" w:rsidP="00077066">
            <w:pPr>
              <w:pStyle w:val="TableText"/>
            </w:pPr>
            <w:r w:rsidRPr="00425F48">
              <w:rPr>
                <w:sz w:val="16"/>
                <w:szCs w:val="16"/>
              </w:rPr>
              <w:t>0.337665</w:t>
            </w:r>
          </w:p>
        </w:tc>
        <w:tc>
          <w:tcPr>
            <w:tcW w:w="864" w:type="dxa"/>
            <w:tcBorders>
              <w:top w:val="nil"/>
              <w:left w:val="nil"/>
              <w:bottom w:val="nil"/>
              <w:right w:val="nil"/>
            </w:tcBorders>
          </w:tcPr>
          <w:p w14:paraId="71329D76" w14:textId="77777777" w:rsidR="00077066" w:rsidRPr="00425F48" w:rsidRDefault="00077066" w:rsidP="00077066">
            <w:pPr>
              <w:pStyle w:val="TableText"/>
            </w:pPr>
            <w:r w:rsidRPr="00425F48">
              <w:rPr>
                <w:sz w:val="16"/>
                <w:szCs w:val="16"/>
              </w:rPr>
              <w:t>0.342324</w:t>
            </w:r>
          </w:p>
        </w:tc>
        <w:tc>
          <w:tcPr>
            <w:tcW w:w="864" w:type="dxa"/>
            <w:tcBorders>
              <w:top w:val="nil"/>
              <w:left w:val="nil"/>
              <w:bottom w:val="nil"/>
              <w:right w:val="nil"/>
            </w:tcBorders>
          </w:tcPr>
          <w:p w14:paraId="3DCF98D3" w14:textId="77777777" w:rsidR="00077066" w:rsidRPr="00425F48" w:rsidRDefault="00077066" w:rsidP="00077066">
            <w:pPr>
              <w:pStyle w:val="TableText"/>
            </w:pPr>
            <w:r w:rsidRPr="00425F48">
              <w:rPr>
                <w:sz w:val="16"/>
                <w:szCs w:val="16"/>
              </w:rPr>
              <w:t>0.346777</w:t>
            </w:r>
          </w:p>
        </w:tc>
        <w:tc>
          <w:tcPr>
            <w:tcW w:w="864" w:type="dxa"/>
            <w:tcBorders>
              <w:top w:val="nil"/>
              <w:left w:val="nil"/>
              <w:bottom w:val="nil"/>
              <w:right w:val="nil"/>
            </w:tcBorders>
          </w:tcPr>
          <w:p w14:paraId="6026B24A" w14:textId="77777777" w:rsidR="00077066" w:rsidRPr="00425F48" w:rsidRDefault="00077066" w:rsidP="00077066">
            <w:pPr>
              <w:pStyle w:val="TableText"/>
            </w:pPr>
            <w:r w:rsidRPr="00425F48">
              <w:rPr>
                <w:sz w:val="16"/>
                <w:szCs w:val="16"/>
              </w:rPr>
              <w:t>0.350661</w:t>
            </w:r>
          </w:p>
        </w:tc>
        <w:tc>
          <w:tcPr>
            <w:tcW w:w="864" w:type="dxa"/>
            <w:tcBorders>
              <w:top w:val="nil"/>
              <w:left w:val="nil"/>
              <w:bottom w:val="nil"/>
              <w:right w:val="nil"/>
            </w:tcBorders>
          </w:tcPr>
          <w:p w14:paraId="4792A057" w14:textId="77777777" w:rsidR="00077066" w:rsidRPr="00425F48" w:rsidRDefault="00077066" w:rsidP="00077066">
            <w:pPr>
              <w:pStyle w:val="TableText"/>
            </w:pPr>
            <w:r w:rsidRPr="00425F48">
              <w:rPr>
                <w:sz w:val="16"/>
                <w:szCs w:val="16"/>
              </w:rPr>
              <w:t>0.354159</w:t>
            </w:r>
          </w:p>
        </w:tc>
        <w:tc>
          <w:tcPr>
            <w:tcW w:w="864" w:type="dxa"/>
            <w:tcBorders>
              <w:top w:val="nil"/>
              <w:left w:val="nil"/>
              <w:bottom w:val="nil"/>
              <w:right w:val="nil"/>
            </w:tcBorders>
          </w:tcPr>
          <w:p w14:paraId="5F1E132E" w14:textId="77777777" w:rsidR="00077066" w:rsidRPr="00425F48" w:rsidRDefault="00077066" w:rsidP="00077066">
            <w:pPr>
              <w:pStyle w:val="TableText"/>
            </w:pPr>
            <w:r w:rsidRPr="00425F48">
              <w:rPr>
                <w:sz w:val="16"/>
                <w:szCs w:val="16"/>
              </w:rPr>
              <w:t>0.358375</w:t>
            </w:r>
          </w:p>
        </w:tc>
        <w:tc>
          <w:tcPr>
            <w:tcW w:w="864" w:type="dxa"/>
            <w:tcBorders>
              <w:top w:val="nil"/>
              <w:left w:val="nil"/>
              <w:bottom w:val="nil"/>
              <w:right w:val="nil"/>
            </w:tcBorders>
          </w:tcPr>
          <w:p w14:paraId="1FD2A2E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EC1486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804276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268A86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4117FA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E5A729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EEB1E0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CEB4F6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A51F51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5334E1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C46A131" w14:textId="77777777" w:rsidR="00077066" w:rsidRPr="00425F48" w:rsidRDefault="00077066" w:rsidP="00077066">
            <w:pPr>
              <w:pStyle w:val="TableText"/>
            </w:pPr>
          </w:p>
        </w:tc>
      </w:tr>
      <w:tr w:rsidR="00077066" w:rsidRPr="00425F48" w14:paraId="01F430C4" w14:textId="77777777">
        <w:trPr>
          <w:trHeight w:val="164"/>
        </w:trPr>
        <w:tc>
          <w:tcPr>
            <w:tcW w:w="570" w:type="dxa"/>
            <w:tcBorders>
              <w:top w:val="nil"/>
              <w:left w:val="nil"/>
              <w:bottom w:val="nil"/>
              <w:right w:val="nil"/>
            </w:tcBorders>
          </w:tcPr>
          <w:p w14:paraId="66B10B28" w14:textId="77777777" w:rsidR="00077066" w:rsidRPr="00425F48" w:rsidRDefault="00077066" w:rsidP="00077066">
            <w:pPr>
              <w:pStyle w:val="TableText"/>
            </w:pPr>
            <w:r w:rsidRPr="00425F48">
              <w:rPr>
                <w:sz w:val="16"/>
                <w:szCs w:val="16"/>
              </w:rPr>
              <w:t>22</w:t>
            </w:r>
          </w:p>
        </w:tc>
        <w:tc>
          <w:tcPr>
            <w:tcW w:w="864" w:type="dxa"/>
            <w:tcBorders>
              <w:top w:val="nil"/>
              <w:left w:val="nil"/>
              <w:bottom w:val="nil"/>
              <w:right w:val="nil"/>
            </w:tcBorders>
          </w:tcPr>
          <w:p w14:paraId="3105DF17" w14:textId="77777777" w:rsidR="00077066" w:rsidRPr="00425F48" w:rsidRDefault="00077066" w:rsidP="00077066">
            <w:pPr>
              <w:pStyle w:val="TableText"/>
            </w:pPr>
            <w:r w:rsidRPr="00425F48">
              <w:rPr>
                <w:sz w:val="16"/>
                <w:szCs w:val="16"/>
              </w:rPr>
              <w:t>0.349569</w:t>
            </w:r>
          </w:p>
        </w:tc>
        <w:tc>
          <w:tcPr>
            <w:tcW w:w="864" w:type="dxa"/>
            <w:tcBorders>
              <w:top w:val="nil"/>
              <w:left w:val="nil"/>
              <w:bottom w:val="nil"/>
              <w:right w:val="nil"/>
            </w:tcBorders>
          </w:tcPr>
          <w:p w14:paraId="494C3BDD" w14:textId="77777777" w:rsidR="00077066" w:rsidRPr="00425F48" w:rsidRDefault="00077066" w:rsidP="00077066">
            <w:pPr>
              <w:pStyle w:val="TableText"/>
            </w:pPr>
            <w:r w:rsidRPr="00425F48">
              <w:rPr>
                <w:sz w:val="16"/>
                <w:szCs w:val="16"/>
              </w:rPr>
              <w:t>0.354352</w:t>
            </w:r>
          </w:p>
        </w:tc>
        <w:tc>
          <w:tcPr>
            <w:tcW w:w="864" w:type="dxa"/>
            <w:tcBorders>
              <w:top w:val="nil"/>
              <w:left w:val="nil"/>
              <w:bottom w:val="nil"/>
              <w:right w:val="nil"/>
            </w:tcBorders>
          </w:tcPr>
          <w:p w14:paraId="0CA16435" w14:textId="77777777" w:rsidR="00077066" w:rsidRPr="00425F48" w:rsidRDefault="00077066" w:rsidP="00077066">
            <w:pPr>
              <w:pStyle w:val="TableText"/>
            </w:pPr>
            <w:r w:rsidRPr="00425F48">
              <w:rPr>
                <w:sz w:val="16"/>
                <w:szCs w:val="16"/>
              </w:rPr>
              <w:t>0.358890</w:t>
            </w:r>
          </w:p>
        </w:tc>
        <w:tc>
          <w:tcPr>
            <w:tcW w:w="864" w:type="dxa"/>
            <w:tcBorders>
              <w:top w:val="nil"/>
              <w:left w:val="nil"/>
              <w:bottom w:val="nil"/>
              <w:right w:val="nil"/>
            </w:tcBorders>
          </w:tcPr>
          <w:p w14:paraId="268DED58" w14:textId="77777777" w:rsidR="00077066" w:rsidRPr="00425F48" w:rsidRDefault="00077066" w:rsidP="00077066">
            <w:pPr>
              <w:pStyle w:val="TableText"/>
            </w:pPr>
            <w:r w:rsidRPr="00425F48">
              <w:rPr>
                <w:sz w:val="16"/>
                <w:szCs w:val="16"/>
              </w:rPr>
              <w:t>0.363177</w:t>
            </w:r>
          </w:p>
        </w:tc>
        <w:tc>
          <w:tcPr>
            <w:tcW w:w="864" w:type="dxa"/>
            <w:tcBorders>
              <w:top w:val="nil"/>
              <w:left w:val="nil"/>
              <w:bottom w:val="nil"/>
              <w:right w:val="nil"/>
            </w:tcBorders>
          </w:tcPr>
          <w:p w14:paraId="2DD70344" w14:textId="77777777" w:rsidR="00077066" w:rsidRPr="00425F48" w:rsidRDefault="00077066" w:rsidP="00077066">
            <w:pPr>
              <w:pStyle w:val="TableText"/>
            </w:pPr>
            <w:r w:rsidRPr="00425F48">
              <w:rPr>
                <w:sz w:val="16"/>
                <w:szCs w:val="16"/>
              </w:rPr>
              <w:t>0.366815</w:t>
            </w:r>
          </w:p>
        </w:tc>
        <w:tc>
          <w:tcPr>
            <w:tcW w:w="864" w:type="dxa"/>
            <w:tcBorders>
              <w:top w:val="nil"/>
              <w:left w:val="nil"/>
              <w:bottom w:val="nil"/>
              <w:right w:val="nil"/>
            </w:tcBorders>
          </w:tcPr>
          <w:p w14:paraId="2CA50752" w14:textId="77777777" w:rsidR="00077066" w:rsidRPr="00425F48" w:rsidRDefault="00077066" w:rsidP="00077066">
            <w:pPr>
              <w:pStyle w:val="TableText"/>
            </w:pPr>
            <w:r w:rsidRPr="00425F48">
              <w:rPr>
                <w:sz w:val="16"/>
                <w:szCs w:val="16"/>
              </w:rPr>
              <w:t>0.370025</w:t>
            </w:r>
          </w:p>
        </w:tc>
        <w:tc>
          <w:tcPr>
            <w:tcW w:w="864" w:type="dxa"/>
            <w:tcBorders>
              <w:top w:val="nil"/>
              <w:left w:val="nil"/>
              <w:bottom w:val="nil"/>
              <w:right w:val="nil"/>
            </w:tcBorders>
          </w:tcPr>
          <w:p w14:paraId="5216906E" w14:textId="77777777" w:rsidR="00077066" w:rsidRPr="00425F48" w:rsidRDefault="00077066" w:rsidP="00077066">
            <w:pPr>
              <w:pStyle w:val="TableText"/>
            </w:pPr>
            <w:r w:rsidRPr="00425F48">
              <w:rPr>
                <w:sz w:val="16"/>
                <w:szCs w:val="16"/>
              </w:rPr>
              <w:t>0.374041</w:t>
            </w:r>
          </w:p>
        </w:tc>
        <w:tc>
          <w:tcPr>
            <w:tcW w:w="864" w:type="dxa"/>
            <w:tcBorders>
              <w:top w:val="nil"/>
              <w:left w:val="nil"/>
              <w:bottom w:val="nil"/>
              <w:right w:val="nil"/>
            </w:tcBorders>
          </w:tcPr>
          <w:p w14:paraId="46AFBC4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ED6D45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29D2B0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2889D7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E0C88C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1E767B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582F79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C61AF2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A894DB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076A066" w14:textId="77777777" w:rsidR="00077066" w:rsidRPr="00425F48" w:rsidRDefault="00077066" w:rsidP="00077066">
            <w:pPr>
              <w:pStyle w:val="TableText"/>
            </w:pPr>
          </w:p>
        </w:tc>
      </w:tr>
      <w:tr w:rsidR="00077066" w:rsidRPr="00425F48" w14:paraId="40F4F3DE" w14:textId="77777777">
        <w:trPr>
          <w:trHeight w:val="164"/>
        </w:trPr>
        <w:tc>
          <w:tcPr>
            <w:tcW w:w="570" w:type="dxa"/>
            <w:tcBorders>
              <w:top w:val="nil"/>
              <w:left w:val="nil"/>
              <w:bottom w:val="nil"/>
              <w:right w:val="nil"/>
            </w:tcBorders>
          </w:tcPr>
          <w:p w14:paraId="0FFF7C2A" w14:textId="77777777" w:rsidR="00077066" w:rsidRPr="00425F48" w:rsidRDefault="00077066" w:rsidP="00077066">
            <w:pPr>
              <w:pStyle w:val="TableText"/>
            </w:pPr>
            <w:r w:rsidRPr="00425F48">
              <w:rPr>
                <w:sz w:val="16"/>
                <w:szCs w:val="16"/>
              </w:rPr>
              <w:t>23</w:t>
            </w:r>
          </w:p>
        </w:tc>
        <w:tc>
          <w:tcPr>
            <w:tcW w:w="864" w:type="dxa"/>
            <w:tcBorders>
              <w:top w:val="nil"/>
              <w:left w:val="nil"/>
              <w:bottom w:val="nil"/>
              <w:right w:val="nil"/>
            </w:tcBorders>
          </w:tcPr>
          <w:p w14:paraId="574B0A23" w14:textId="77777777" w:rsidR="00077066" w:rsidRPr="00425F48" w:rsidRDefault="00077066" w:rsidP="00077066">
            <w:pPr>
              <w:pStyle w:val="TableText"/>
            </w:pPr>
            <w:r w:rsidRPr="00425F48">
              <w:rPr>
                <w:sz w:val="16"/>
                <w:szCs w:val="16"/>
              </w:rPr>
              <w:t>0.362630</w:t>
            </w:r>
          </w:p>
        </w:tc>
        <w:tc>
          <w:tcPr>
            <w:tcW w:w="864" w:type="dxa"/>
            <w:tcBorders>
              <w:top w:val="nil"/>
              <w:left w:val="nil"/>
              <w:bottom w:val="nil"/>
              <w:right w:val="nil"/>
            </w:tcBorders>
          </w:tcPr>
          <w:p w14:paraId="74D0B801" w14:textId="77777777" w:rsidR="00077066" w:rsidRPr="00425F48" w:rsidRDefault="00077066" w:rsidP="00077066">
            <w:pPr>
              <w:pStyle w:val="TableText"/>
            </w:pPr>
            <w:r w:rsidRPr="00425F48">
              <w:rPr>
                <w:sz w:val="16"/>
                <w:szCs w:val="16"/>
              </w:rPr>
              <w:t>0.367465</w:t>
            </w:r>
          </w:p>
        </w:tc>
        <w:tc>
          <w:tcPr>
            <w:tcW w:w="864" w:type="dxa"/>
            <w:tcBorders>
              <w:top w:val="nil"/>
              <w:left w:val="nil"/>
              <w:bottom w:val="nil"/>
              <w:right w:val="nil"/>
            </w:tcBorders>
          </w:tcPr>
          <w:p w14:paraId="062FEFA9" w14:textId="77777777" w:rsidR="00077066" w:rsidRPr="00425F48" w:rsidRDefault="00077066" w:rsidP="00077066">
            <w:pPr>
              <w:pStyle w:val="TableText"/>
            </w:pPr>
            <w:r w:rsidRPr="00425F48">
              <w:rPr>
                <w:sz w:val="16"/>
                <w:szCs w:val="16"/>
              </w:rPr>
              <w:t>0.372104</w:t>
            </w:r>
          </w:p>
        </w:tc>
        <w:tc>
          <w:tcPr>
            <w:tcW w:w="864" w:type="dxa"/>
            <w:tcBorders>
              <w:top w:val="nil"/>
              <w:left w:val="nil"/>
              <w:bottom w:val="nil"/>
              <w:right w:val="nil"/>
            </w:tcBorders>
          </w:tcPr>
          <w:p w14:paraId="7809CC15" w14:textId="77777777" w:rsidR="00077066" w:rsidRPr="00425F48" w:rsidRDefault="00077066" w:rsidP="00077066">
            <w:pPr>
              <w:pStyle w:val="TableText"/>
            </w:pPr>
            <w:r w:rsidRPr="00425F48">
              <w:rPr>
                <w:sz w:val="16"/>
                <w:szCs w:val="16"/>
              </w:rPr>
              <w:t>0.376443</w:t>
            </w:r>
          </w:p>
        </w:tc>
        <w:tc>
          <w:tcPr>
            <w:tcW w:w="864" w:type="dxa"/>
            <w:tcBorders>
              <w:top w:val="nil"/>
              <w:left w:val="nil"/>
              <w:bottom w:val="nil"/>
              <w:right w:val="nil"/>
            </w:tcBorders>
          </w:tcPr>
          <w:p w14:paraId="2AE7297B" w14:textId="77777777" w:rsidR="00077066" w:rsidRPr="00425F48" w:rsidRDefault="00077066" w:rsidP="00077066">
            <w:pPr>
              <w:pStyle w:val="TableText"/>
            </w:pPr>
            <w:r w:rsidRPr="00425F48">
              <w:rPr>
                <w:sz w:val="16"/>
                <w:szCs w:val="16"/>
              </w:rPr>
              <w:t>0.380489</w:t>
            </w:r>
          </w:p>
        </w:tc>
        <w:tc>
          <w:tcPr>
            <w:tcW w:w="864" w:type="dxa"/>
            <w:tcBorders>
              <w:top w:val="nil"/>
              <w:left w:val="nil"/>
              <w:bottom w:val="nil"/>
              <w:right w:val="nil"/>
            </w:tcBorders>
          </w:tcPr>
          <w:p w14:paraId="012F243C" w14:textId="77777777" w:rsidR="00077066" w:rsidRPr="00425F48" w:rsidRDefault="00077066" w:rsidP="00077066">
            <w:pPr>
              <w:pStyle w:val="TableText"/>
            </w:pPr>
            <w:r w:rsidRPr="00425F48">
              <w:rPr>
                <w:sz w:val="16"/>
                <w:szCs w:val="16"/>
              </w:rPr>
              <w:t>0.383804</w:t>
            </w:r>
          </w:p>
        </w:tc>
        <w:tc>
          <w:tcPr>
            <w:tcW w:w="864" w:type="dxa"/>
            <w:tcBorders>
              <w:top w:val="nil"/>
              <w:left w:val="nil"/>
              <w:bottom w:val="nil"/>
              <w:right w:val="nil"/>
            </w:tcBorders>
          </w:tcPr>
          <w:p w14:paraId="088DCF64" w14:textId="77777777" w:rsidR="00077066" w:rsidRPr="00425F48" w:rsidRDefault="00077066" w:rsidP="00077066">
            <w:pPr>
              <w:pStyle w:val="TableText"/>
            </w:pPr>
            <w:r w:rsidRPr="00425F48">
              <w:rPr>
                <w:sz w:val="16"/>
                <w:szCs w:val="16"/>
              </w:rPr>
              <w:t>0.386656</w:t>
            </w:r>
          </w:p>
        </w:tc>
        <w:tc>
          <w:tcPr>
            <w:tcW w:w="864" w:type="dxa"/>
            <w:tcBorders>
              <w:top w:val="nil"/>
              <w:left w:val="nil"/>
              <w:bottom w:val="nil"/>
              <w:right w:val="nil"/>
            </w:tcBorders>
          </w:tcPr>
          <w:p w14:paraId="4359EEA5" w14:textId="77777777" w:rsidR="00077066" w:rsidRPr="00425F48" w:rsidRDefault="00077066" w:rsidP="00077066">
            <w:pPr>
              <w:pStyle w:val="TableText"/>
            </w:pPr>
            <w:r w:rsidRPr="00425F48">
              <w:rPr>
                <w:sz w:val="16"/>
                <w:szCs w:val="16"/>
              </w:rPr>
              <w:t>0.390418</w:t>
            </w:r>
          </w:p>
        </w:tc>
        <w:tc>
          <w:tcPr>
            <w:tcW w:w="864" w:type="dxa"/>
            <w:tcBorders>
              <w:top w:val="nil"/>
              <w:left w:val="nil"/>
              <w:bottom w:val="nil"/>
              <w:right w:val="nil"/>
            </w:tcBorders>
          </w:tcPr>
          <w:p w14:paraId="6C25019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2BA4D7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03A281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220E91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39B4FC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84F79B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BFCB91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55AB3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696C448" w14:textId="77777777" w:rsidR="00077066" w:rsidRPr="00425F48" w:rsidRDefault="00077066" w:rsidP="00077066">
            <w:pPr>
              <w:pStyle w:val="TableText"/>
            </w:pPr>
          </w:p>
        </w:tc>
      </w:tr>
      <w:tr w:rsidR="00077066" w:rsidRPr="00425F48" w14:paraId="2DB86EDE" w14:textId="77777777">
        <w:trPr>
          <w:trHeight w:val="164"/>
        </w:trPr>
        <w:tc>
          <w:tcPr>
            <w:tcW w:w="570" w:type="dxa"/>
            <w:tcBorders>
              <w:top w:val="nil"/>
              <w:left w:val="nil"/>
              <w:bottom w:val="nil"/>
              <w:right w:val="nil"/>
            </w:tcBorders>
          </w:tcPr>
          <w:p w14:paraId="103C7334" w14:textId="77777777" w:rsidR="00077066" w:rsidRPr="00425F48" w:rsidRDefault="00077066" w:rsidP="00077066">
            <w:pPr>
              <w:pStyle w:val="TableText"/>
            </w:pPr>
            <w:r w:rsidRPr="00425F48">
              <w:rPr>
                <w:sz w:val="16"/>
                <w:szCs w:val="16"/>
              </w:rPr>
              <w:t>24</w:t>
            </w:r>
          </w:p>
        </w:tc>
        <w:tc>
          <w:tcPr>
            <w:tcW w:w="864" w:type="dxa"/>
            <w:tcBorders>
              <w:top w:val="nil"/>
              <w:left w:val="nil"/>
              <w:bottom w:val="nil"/>
              <w:right w:val="nil"/>
            </w:tcBorders>
          </w:tcPr>
          <w:p w14:paraId="7A1C466A" w14:textId="77777777" w:rsidR="00077066" w:rsidRPr="00425F48" w:rsidRDefault="00077066" w:rsidP="00077066">
            <w:pPr>
              <w:pStyle w:val="TableText"/>
            </w:pPr>
            <w:r w:rsidRPr="00425F48">
              <w:rPr>
                <w:sz w:val="16"/>
                <w:szCs w:val="16"/>
              </w:rPr>
              <w:t>0.376480</w:t>
            </w:r>
          </w:p>
        </w:tc>
        <w:tc>
          <w:tcPr>
            <w:tcW w:w="864" w:type="dxa"/>
            <w:tcBorders>
              <w:top w:val="nil"/>
              <w:left w:val="nil"/>
              <w:bottom w:val="nil"/>
              <w:right w:val="nil"/>
            </w:tcBorders>
          </w:tcPr>
          <w:p w14:paraId="29C63703" w14:textId="77777777" w:rsidR="00077066" w:rsidRPr="00425F48" w:rsidRDefault="00077066" w:rsidP="00077066">
            <w:pPr>
              <w:pStyle w:val="TableText"/>
            </w:pPr>
            <w:r w:rsidRPr="00425F48">
              <w:rPr>
                <w:sz w:val="16"/>
                <w:szCs w:val="16"/>
              </w:rPr>
              <w:t>0.381564</w:t>
            </w:r>
          </w:p>
        </w:tc>
        <w:tc>
          <w:tcPr>
            <w:tcW w:w="864" w:type="dxa"/>
            <w:tcBorders>
              <w:top w:val="nil"/>
              <w:left w:val="nil"/>
              <w:bottom w:val="nil"/>
              <w:right w:val="nil"/>
            </w:tcBorders>
          </w:tcPr>
          <w:p w14:paraId="34393426" w14:textId="77777777" w:rsidR="00077066" w:rsidRPr="00425F48" w:rsidRDefault="00077066" w:rsidP="00077066">
            <w:pPr>
              <w:pStyle w:val="TableText"/>
            </w:pPr>
            <w:r w:rsidRPr="00425F48">
              <w:rPr>
                <w:sz w:val="16"/>
                <w:szCs w:val="16"/>
              </w:rPr>
              <w:t>0.386228</w:t>
            </w:r>
          </w:p>
        </w:tc>
        <w:tc>
          <w:tcPr>
            <w:tcW w:w="864" w:type="dxa"/>
            <w:tcBorders>
              <w:top w:val="nil"/>
              <w:left w:val="nil"/>
              <w:bottom w:val="nil"/>
              <w:right w:val="nil"/>
            </w:tcBorders>
          </w:tcPr>
          <w:p w14:paraId="11926947" w14:textId="77777777" w:rsidR="00077066" w:rsidRPr="00425F48" w:rsidRDefault="00077066" w:rsidP="00077066">
            <w:pPr>
              <w:pStyle w:val="TableText"/>
            </w:pPr>
            <w:r w:rsidRPr="00425F48">
              <w:rPr>
                <w:sz w:val="16"/>
                <w:szCs w:val="16"/>
              </w:rPr>
              <w:t>0.390649</w:t>
            </w:r>
          </w:p>
        </w:tc>
        <w:tc>
          <w:tcPr>
            <w:tcW w:w="864" w:type="dxa"/>
            <w:tcBorders>
              <w:top w:val="nil"/>
              <w:left w:val="nil"/>
              <w:bottom w:val="nil"/>
              <w:right w:val="nil"/>
            </w:tcBorders>
          </w:tcPr>
          <w:p w14:paraId="38DD899B" w14:textId="77777777" w:rsidR="00077066" w:rsidRPr="00425F48" w:rsidRDefault="00077066" w:rsidP="00077066">
            <w:pPr>
              <w:pStyle w:val="TableText"/>
            </w:pPr>
            <w:r w:rsidRPr="00425F48">
              <w:rPr>
                <w:sz w:val="16"/>
                <w:szCs w:val="16"/>
              </w:rPr>
              <w:t>0.394720</w:t>
            </w:r>
          </w:p>
        </w:tc>
        <w:tc>
          <w:tcPr>
            <w:tcW w:w="864" w:type="dxa"/>
            <w:tcBorders>
              <w:top w:val="nil"/>
              <w:left w:val="nil"/>
              <w:bottom w:val="nil"/>
              <w:right w:val="nil"/>
            </w:tcBorders>
          </w:tcPr>
          <w:p w14:paraId="25F4DDB8" w14:textId="77777777" w:rsidR="00077066" w:rsidRPr="00425F48" w:rsidRDefault="00077066" w:rsidP="00077066">
            <w:pPr>
              <w:pStyle w:val="TableText"/>
            </w:pPr>
            <w:r w:rsidRPr="00425F48">
              <w:rPr>
                <w:sz w:val="16"/>
                <w:szCs w:val="16"/>
              </w:rPr>
              <w:t>0.398460</w:t>
            </w:r>
          </w:p>
        </w:tc>
        <w:tc>
          <w:tcPr>
            <w:tcW w:w="864" w:type="dxa"/>
            <w:tcBorders>
              <w:top w:val="nil"/>
              <w:left w:val="nil"/>
              <w:bottom w:val="nil"/>
              <w:right w:val="nil"/>
            </w:tcBorders>
          </w:tcPr>
          <w:p w14:paraId="3DEAB097" w14:textId="77777777" w:rsidR="00077066" w:rsidRPr="00425F48" w:rsidRDefault="00077066" w:rsidP="00077066">
            <w:pPr>
              <w:pStyle w:val="TableText"/>
            </w:pPr>
            <w:r w:rsidRPr="00425F48">
              <w:rPr>
                <w:sz w:val="16"/>
                <w:szCs w:val="16"/>
              </w:rPr>
              <w:t>0.401393</w:t>
            </w:r>
          </w:p>
        </w:tc>
        <w:tc>
          <w:tcPr>
            <w:tcW w:w="864" w:type="dxa"/>
            <w:tcBorders>
              <w:top w:val="nil"/>
              <w:left w:val="nil"/>
              <w:bottom w:val="nil"/>
              <w:right w:val="nil"/>
            </w:tcBorders>
          </w:tcPr>
          <w:p w14:paraId="6F85550A" w14:textId="77777777" w:rsidR="00077066" w:rsidRPr="00425F48" w:rsidRDefault="00077066" w:rsidP="00077066">
            <w:pPr>
              <w:pStyle w:val="TableText"/>
            </w:pPr>
            <w:r w:rsidRPr="00425F48">
              <w:rPr>
                <w:sz w:val="16"/>
                <w:szCs w:val="16"/>
              </w:rPr>
              <w:t>0.403833</w:t>
            </w:r>
          </w:p>
        </w:tc>
        <w:tc>
          <w:tcPr>
            <w:tcW w:w="864" w:type="dxa"/>
            <w:tcBorders>
              <w:top w:val="nil"/>
              <w:left w:val="nil"/>
              <w:bottom w:val="nil"/>
              <w:right w:val="nil"/>
            </w:tcBorders>
          </w:tcPr>
          <w:p w14:paraId="691C45B5" w14:textId="77777777" w:rsidR="00077066" w:rsidRPr="00425F48" w:rsidRDefault="00077066" w:rsidP="00077066">
            <w:pPr>
              <w:pStyle w:val="TableText"/>
            </w:pPr>
            <w:r w:rsidRPr="00425F48">
              <w:rPr>
                <w:sz w:val="16"/>
                <w:szCs w:val="16"/>
              </w:rPr>
              <w:t>0.407302</w:t>
            </w:r>
          </w:p>
        </w:tc>
        <w:tc>
          <w:tcPr>
            <w:tcW w:w="864" w:type="dxa"/>
            <w:tcBorders>
              <w:top w:val="nil"/>
              <w:left w:val="nil"/>
              <w:bottom w:val="nil"/>
              <w:right w:val="nil"/>
            </w:tcBorders>
          </w:tcPr>
          <w:p w14:paraId="7CAB324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EB5B65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C21504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5113C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138FE5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282E82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31062F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6B0F51E" w14:textId="77777777" w:rsidR="00077066" w:rsidRPr="00425F48" w:rsidRDefault="00077066" w:rsidP="00077066">
            <w:pPr>
              <w:pStyle w:val="TableText"/>
            </w:pPr>
          </w:p>
        </w:tc>
      </w:tr>
      <w:tr w:rsidR="00077066" w:rsidRPr="00425F48" w14:paraId="0FFF4EE6" w14:textId="77777777">
        <w:trPr>
          <w:trHeight w:val="164"/>
        </w:trPr>
        <w:tc>
          <w:tcPr>
            <w:tcW w:w="570" w:type="dxa"/>
            <w:tcBorders>
              <w:top w:val="nil"/>
              <w:left w:val="nil"/>
              <w:bottom w:val="nil"/>
              <w:right w:val="nil"/>
            </w:tcBorders>
          </w:tcPr>
          <w:p w14:paraId="178214DD" w14:textId="77777777" w:rsidR="00077066" w:rsidRPr="00425F48" w:rsidRDefault="00077066" w:rsidP="00077066">
            <w:pPr>
              <w:pStyle w:val="TableText"/>
            </w:pPr>
            <w:r w:rsidRPr="00425F48">
              <w:rPr>
                <w:sz w:val="16"/>
                <w:szCs w:val="16"/>
              </w:rPr>
              <w:t>25</w:t>
            </w:r>
          </w:p>
        </w:tc>
        <w:tc>
          <w:tcPr>
            <w:tcW w:w="864" w:type="dxa"/>
            <w:tcBorders>
              <w:top w:val="nil"/>
              <w:left w:val="nil"/>
              <w:bottom w:val="nil"/>
              <w:right w:val="nil"/>
            </w:tcBorders>
          </w:tcPr>
          <w:p w14:paraId="7467306F" w14:textId="77777777" w:rsidR="00077066" w:rsidRPr="00425F48" w:rsidRDefault="00077066" w:rsidP="00077066">
            <w:pPr>
              <w:pStyle w:val="TableText"/>
            </w:pPr>
            <w:r w:rsidRPr="00425F48">
              <w:rPr>
                <w:sz w:val="16"/>
                <w:szCs w:val="16"/>
              </w:rPr>
              <w:t>0.391222</w:t>
            </w:r>
          </w:p>
        </w:tc>
        <w:tc>
          <w:tcPr>
            <w:tcW w:w="864" w:type="dxa"/>
            <w:tcBorders>
              <w:top w:val="nil"/>
              <w:left w:val="nil"/>
              <w:bottom w:val="nil"/>
              <w:right w:val="nil"/>
            </w:tcBorders>
          </w:tcPr>
          <w:p w14:paraId="35B9FD79" w14:textId="77777777" w:rsidR="00077066" w:rsidRPr="00425F48" w:rsidRDefault="00077066" w:rsidP="00077066">
            <w:pPr>
              <w:pStyle w:val="TableText"/>
            </w:pPr>
            <w:r w:rsidRPr="00425F48">
              <w:rPr>
                <w:sz w:val="16"/>
                <w:szCs w:val="16"/>
              </w:rPr>
              <w:t>0.396529</w:t>
            </w:r>
          </w:p>
        </w:tc>
        <w:tc>
          <w:tcPr>
            <w:tcW w:w="864" w:type="dxa"/>
            <w:tcBorders>
              <w:top w:val="nil"/>
              <w:left w:val="nil"/>
              <w:bottom w:val="nil"/>
              <w:right w:val="nil"/>
            </w:tcBorders>
          </w:tcPr>
          <w:p w14:paraId="3B3DDB35" w14:textId="77777777" w:rsidR="00077066" w:rsidRPr="00425F48" w:rsidRDefault="00077066" w:rsidP="00077066">
            <w:pPr>
              <w:pStyle w:val="TableText"/>
            </w:pPr>
            <w:r w:rsidRPr="00425F48">
              <w:rPr>
                <w:sz w:val="16"/>
                <w:szCs w:val="16"/>
              </w:rPr>
              <w:t>0.401442</w:t>
            </w:r>
          </w:p>
        </w:tc>
        <w:tc>
          <w:tcPr>
            <w:tcW w:w="864" w:type="dxa"/>
            <w:tcBorders>
              <w:top w:val="nil"/>
              <w:left w:val="nil"/>
              <w:bottom w:val="nil"/>
              <w:right w:val="nil"/>
            </w:tcBorders>
          </w:tcPr>
          <w:p w14:paraId="4F0F4856" w14:textId="77777777" w:rsidR="00077066" w:rsidRPr="00425F48" w:rsidRDefault="00077066" w:rsidP="00077066">
            <w:pPr>
              <w:pStyle w:val="TableText"/>
            </w:pPr>
            <w:r w:rsidRPr="00425F48">
              <w:rPr>
                <w:sz w:val="16"/>
                <w:szCs w:val="16"/>
              </w:rPr>
              <w:t>0.405850</w:t>
            </w:r>
          </w:p>
        </w:tc>
        <w:tc>
          <w:tcPr>
            <w:tcW w:w="864" w:type="dxa"/>
            <w:tcBorders>
              <w:top w:val="nil"/>
              <w:left w:val="nil"/>
              <w:bottom w:val="nil"/>
              <w:right w:val="nil"/>
            </w:tcBorders>
          </w:tcPr>
          <w:p w14:paraId="1856DB0B" w14:textId="77777777" w:rsidR="00077066" w:rsidRPr="00425F48" w:rsidRDefault="00077066" w:rsidP="00077066">
            <w:pPr>
              <w:pStyle w:val="TableText"/>
            </w:pPr>
            <w:r w:rsidRPr="00425F48">
              <w:rPr>
                <w:sz w:val="16"/>
                <w:szCs w:val="16"/>
              </w:rPr>
              <w:t>0.409974</w:t>
            </w:r>
          </w:p>
        </w:tc>
        <w:tc>
          <w:tcPr>
            <w:tcW w:w="864" w:type="dxa"/>
            <w:tcBorders>
              <w:top w:val="nil"/>
              <w:left w:val="nil"/>
              <w:bottom w:val="nil"/>
              <w:right w:val="nil"/>
            </w:tcBorders>
          </w:tcPr>
          <w:p w14:paraId="571DF9A1" w14:textId="77777777" w:rsidR="00077066" w:rsidRPr="00425F48" w:rsidRDefault="00077066" w:rsidP="00077066">
            <w:pPr>
              <w:pStyle w:val="TableText"/>
            </w:pPr>
            <w:r w:rsidRPr="00425F48">
              <w:rPr>
                <w:sz w:val="16"/>
                <w:szCs w:val="16"/>
              </w:rPr>
              <w:t>0.413705</w:t>
            </w:r>
          </w:p>
        </w:tc>
        <w:tc>
          <w:tcPr>
            <w:tcW w:w="864" w:type="dxa"/>
            <w:tcBorders>
              <w:top w:val="nil"/>
              <w:left w:val="nil"/>
              <w:bottom w:val="nil"/>
              <w:right w:val="nil"/>
            </w:tcBorders>
          </w:tcPr>
          <w:p w14:paraId="33FE7E04" w14:textId="77777777" w:rsidR="00077066" w:rsidRPr="00425F48" w:rsidRDefault="00077066" w:rsidP="00077066">
            <w:pPr>
              <w:pStyle w:val="TableText"/>
            </w:pPr>
            <w:r w:rsidRPr="00425F48">
              <w:rPr>
                <w:sz w:val="16"/>
                <w:szCs w:val="16"/>
              </w:rPr>
              <w:t>0.417077</w:t>
            </w:r>
          </w:p>
        </w:tc>
        <w:tc>
          <w:tcPr>
            <w:tcW w:w="864" w:type="dxa"/>
            <w:tcBorders>
              <w:top w:val="nil"/>
              <w:left w:val="nil"/>
              <w:bottom w:val="nil"/>
              <w:right w:val="nil"/>
            </w:tcBorders>
          </w:tcPr>
          <w:p w14:paraId="453521D7" w14:textId="77777777" w:rsidR="00077066" w:rsidRPr="00425F48" w:rsidRDefault="00077066" w:rsidP="00077066">
            <w:pPr>
              <w:pStyle w:val="TableText"/>
            </w:pPr>
            <w:r w:rsidRPr="00425F48">
              <w:rPr>
                <w:sz w:val="16"/>
                <w:szCs w:val="16"/>
              </w:rPr>
              <w:t>0.419568</w:t>
            </w:r>
          </w:p>
        </w:tc>
        <w:tc>
          <w:tcPr>
            <w:tcW w:w="864" w:type="dxa"/>
            <w:tcBorders>
              <w:top w:val="nil"/>
              <w:left w:val="nil"/>
              <w:bottom w:val="nil"/>
              <w:right w:val="nil"/>
            </w:tcBorders>
          </w:tcPr>
          <w:p w14:paraId="22600C66" w14:textId="77777777" w:rsidR="00077066" w:rsidRPr="00425F48" w:rsidRDefault="00077066" w:rsidP="00077066">
            <w:pPr>
              <w:pStyle w:val="TableText"/>
            </w:pPr>
            <w:r w:rsidRPr="00425F48">
              <w:rPr>
                <w:sz w:val="16"/>
                <w:szCs w:val="16"/>
              </w:rPr>
              <w:t>0.421542</w:t>
            </w:r>
          </w:p>
        </w:tc>
        <w:tc>
          <w:tcPr>
            <w:tcW w:w="864" w:type="dxa"/>
            <w:tcBorders>
              <w:top w:val="nil"/>
              <w:left w:val="nil"/>
              <w:bottom w:val="nil"/>
              <w:right w:val="nil"/>
            </w:tcBorders>
          </w:tcPr>
          <w:p w14:paraId="59C86FFB" w14:textId="77777777" w:rsidR="00077066" w:rsidRPr="00425F48" w:rsidRDefault="00077066" w:rsidP="00077066">
            <w:pPr>
              <w:pStyle w:val="TableText"/>
            </w:pPr>
            <w:r w:rsidRPr="00425F48">
              <w:rPr>
                <w:sz w:val="16"/>
                <w:szCs w:val="16"/>
              </w:rPr>
              <w:t>0.424682</w:t>
            </w:r>
          </w:p>
        </w:tc>
        <w:tc>
          <w:tcPr>
            <w:tcW w:w="864" w:type="dxa"/>
            <w:tcBorders>
              <w:top w:val="nil"/>
              <w:left w:val="nil"/>
              <w:bottom w:val="nil"/>
              <w:right w:val="nil"/>
            </w:tcBorders>
          </w:tcPr>
          <w:p w14:paraId="797CE29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70DEF6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CA745D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8305FF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2DE6C8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9F77E05"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6AA5803" w14:textId="77777777" w:rsidR="00077066" w:rsidRPr="00425F48" w:rsidRDefault="00077066" w:rsidP="00077066">
            <w:pPr>
              <w:pStyle w:val="TableText"/>
            </w:pPr>
          </w:p>
        </w:tc>
      </w:tr>
      <w:tr w:rsidR="00077066" w:rsidRPr="00425F48" w14:paraId="3903673E" w14:textId="77777777">
        <w:trPr>
          <w:trHeight w:val="164"/>
        </w:trPr>
        <w:tc>
          <w:tcPr>
            <w:tcW w:w="570" w:type="dxa"/>
            <w:tcBorders>
              <w:top w:val="nil"/>
              <w:left w:val="nil"/>
              <w:bottom w:val="nil"/>
              <w:right w:val="nil"/>
            </w:tcBorders>
          </w:tcPr>
          <w:p w14:paraId="50827EEF" w14:textId="77777777" w:rsidR="00077066" w:rsidRPr="00425F48" w:rsidRDefault="00077066" w:rsidP="00077066">
            <w:pPr>
              <w:pStyle w:val="TableText"/>
            </w:pPr>
            <w:r w:rsidRPr="00425F48">
              <w:rPr>
                <w:sz w:val="16"/>
                <w:szCs w:val="16"/>
              </w:rPr>
              <w:t>26</w:t>
            </w:r>
          </w:p>
        </w:tc>
        <w:tc>
          <w:tcPr>
            <w:tcW w:w="864" w:type="dxa"/>
            <w:tcBorders>
              <w:top w:val="nil"/>
              <w:left w:val="nil"/>
              <w:bottom w:val="nil"/>
              <w:right w:val="nil"/>
            </w:tcBorders>
          </w:tcPr>
          <w:p w14:paraId="394C6533" w14:textId="77777777" w:rsidR="00077066" w:rsidRPr="00425F48" w:rsidRDefault="00077066" w:rsidP="00077066">
            <w:pPr>
              <w:pStyle w:val="TableText"/>
            </w:pPr>
            <w:r w:rsidRPr="00425F48">
              <w:rPr>
                <w:sz w:val="16"/>
                <w:szCs w:val="16"/>
              </w:rPr>
              <w:t>0.406948</w:t>
            </w:r>
          </w:p>
        </w:tc>
        <w:tc>
          <w:tcPr>
            <w:tcW w:w="864" w:type="dxa"/>
            <w:tcBorders>
              <w:top w:val="nil"/>
              <w:left w:val="nil"/>
              <w:bottom w:val="nil"/>
              <w:right w:val="nil"/>
            </w:tcBorders>
          </w:tcPr>
          <w:p w14:paraId="42D32F37" w14:textId="77777777" w:rsidR="00077066" w:rsidRPr="00425F48" w:rsidRDefault="00077066" w:rsidP="00077066">
            <w:pPr>
              <w:pStyle w:val="TableText"/>
            </w:pPr>
            <w:r w:rsidRPr="00425F48">
              <w:rPr>
                <w:sz w:val="16"/>
                <w:szCs w:val="16"/>
              </w:rPr>
              <w:t>0.412423</w:t>
            </w:r>
          </w:p>
        </w:tc>
        <w:tc>
          <w:tcPr>
            <w:tcW w:w="864" w:type="dxa"/>
            <w:tcBorders>
              <w:top w:val="nil"/>
              <w:left w:val="nil"/>
              <w:bottom w:val="nil"/>
              <w:right w:val="nil"/>
            </w:tcBorders>
          </w:tcPr>
          <w:p w14:paraId="3AC73B14" w14:textId="77777777" w:rsidR="00077066" w:rsidRPr="00425F48" w:rsidRDefault="00077066" w:rsidP="00077066">
            <w:pPr>
              <w:pStyle w:val="TableText"/>
            </w:pPr>
            <w:r w:rsidRPr="00425F48">
              <w:rPr>
                <w:sz w:val="16"/>
                <w:szCs w:val="16"/>
              </w:rPr>
              <w:t>0.417551</w:t>
            </w:r>
          </w:p>
        </w:tc>
        <w:tc>
          <w:tcPr>
            <w:tcW w:w="864" w:type="dxa"/>
            <w:tcBorders>
              <w:top w:val="nil"/>
              <w:left w:val="nil"/>
              <w:bottom w:val="nil"/>
              <w:right w:val="nil"/>
            </w:tcBorders>
          </w:tcPr>
          <w:p w14:paraId="08324FE7" w14:textId="77777777" w:rsidR="00077066" w:rsidRPr="00425F48" w:rsidRDefault="00077066" w:rsidP="00077066">
            <w:pPr>
              <w:pStyle w:val="TableText"/>
            </w:pPr>
            <w:r w:rsidRPr="00425F48">
              <w:rPr>
                <w:sz w:val="16"/>
                <w:szCs w:val="16"/>
              </w:rPr>
              <w:t>0.422201</w:t>
            </w:r>
          </w:p>
        </w:tc>
        <w:tc>
          <w:tcPr>
            <w:tcW w:w="864" w:type="dxa"/>
            <w:tcBorders>
              <w:top w:val="nil"/>
              <w:left w:val="nil"/>
              <w:bottom w:val="nil"/>
              <w:right w:val="nil"/>
            </w:tcBorders>
          </w:tcPr>
          <w:p w14:paraId="0D2FF809" w14:textId="77777777" w:rsidR="00077066" w:rsidRPr="00425F48" w:rsidRDefault="00077066" w:rsidP="00077066">
            <w:pPr>
              <w:pStyle w:val="TableText"/>
            </w:pPr>
            <w:r w:rsidRPr="00425F48">
              <w:rPr>
                <w:sz w:val="16"/>
                <w:szCs w:val="16"/>
              </w:rPr>
              <w:t>0.426266</w:t>
            </w:r>
          </w:p>
        </w:tc>
        <w:tc>
          <w:tcPr>
            <w:tcW w:w="864" w:type="dxa"/>
            <w:tcBorders>
              <w:top w:val="nil"/>
              <w:left w:val="nil"/>
              <w:bottom w:val="nil"/>
              <w:right w:val="nil"/>
            </w:tcBorders>
          </w:tcPr>
          <w:p w14:paraId="044B1DB5" w14:textId="77777777" w:rsidR="00077066" w:rsidRPr="00425F48" w:rsidRDefault="00077066" w:rsidP="00077066">
            <w:pPr>
              <w:pStyle w:val="TableText"/>
            </w:pPr>
            <w:r w:rsidRPr="00425F48">
              <w:rPr>
                <w:sz w:val="16"/>
                <w:szCs w:val="16"/>
              </w:rPr>
              <w:t>0.430017</w:t>
            </w:r>
          </w:p>
        </w:tc>
        <w:tc>
          <w:tcPr>
            <w:tcW w:w="864" w:type="dxa"/>
            <w:tcBorders>
              <w:top w:val="nil"/>
              <w:left w:val="nil"/>
              <w:bottom w:val="nil"/>
              <w:right w:val="nil"/>
            </w:tcBorders>
          </w:tcPr>
          <w:p w14:paraId="50BF5137" w14:textId="77777777" w:rsidR="00077066" w:rsidRPr="00425F48" w:rsidRDefault="00077066" w:rsidP="00077066">
            <w:pPr>
              <w:pStyle w:val="TableText"/>
            </w:pPr>
            <w:r w:rsidRPr="00425F48">
              <w:rPr>
                <w:sz w:val="16"/>
                <w:szCs w:val="16"/>
              </w:rPr>
              <w:t>0.433339</w:t>
            </w:r>
          </w:p>
        </w:tc>
        <w:tc>
          <w:tcPr>
            <w:tcW w:w="864" w:type="dxa"/>
            <w:tcBorders>
              <w:top w:val="nil"/>
              <w:left w:val="nil"/>
              <w:bottom w:val="nil"/>
              <w:right w:val="nil"/>
            </w:tcBorders>
          </w:tcPr>
          <w:p w14:paraId="569B881E" w14:textId="77777777" w:rsidR="00077066" w:rsidRPr="00425F48" w:rsidRDefault="00077066" w:rsidP="00077066">
            <w:pPr>
              <w:pStyle w:val="TableText"/>
            </w:pPr>
            <w:r w:rsidRPr="00425F48">
              <w:rPr>
                <w:sz w:val="16"/>
                <w:szCs w:val="16"/>
              </w:rPr>
              <w:t>0.436282</w:t>
            </w:r>
          </w:p>
        </w:tc>
        <w:tc>
          <w:tcPr>
            <w:tcW w:w="864" w:type="dxa"/>
            <w:tcBorders>
              <w:top w:val="nil"/>
              <w:left w:val="nil"/>
              <w:bottom w:val="nil"/>
              <w:right w:val="nil"/>
            </w:tcBorders>
          </w:tcPr>
          <w:p w14:paraId="27C1B846" w14:textId="77777777" w:rsidR="00077066" w:rsidRPr="00425F48" w:rsidRDefault="00077066" w:rsidP="00077066">
            <w:pPr>
              <w:pStyle w:val="TableText"/>
            </w:pPr>
            <w:r w:rsidRPr="00425F48">
              <w:rPr>
                <w:sz w:val="16"/>
                <w:szCs w:val="16"/>
              </w:rPr>
              <w:t>0.438274</w:t>
            </w:r>
          </w:p>
        </w:tc>
        <w:tc>
          <w:tcPr>
            <w:tcW w:w="864" w:type="dxa"/>
            <w:tcBorders>
              <w:top w:val="nil"/>
              <w:left w:val="nil"/>
              <w:bottom w:val="nil"/>
              <w:right w:val="nil"/>
            </w:tcBorders>
          </w:tcPr>
          <w:p w14:paraId="4DC712F2" w14:textId="77777777" w:rsidR="00077066" w:rsidRPr="00425F48" w:rsidRDefault="00077066" w:rsidP="00077066">
            <w:pPr>
              <w:pStyle w:val="TableText"/>
            </w:pPr>
            <w:r w:rsidRPr="00425F48">
              <w:rPr>
                <w:sz w:val="16"/>
                <w:szCs w:val="16"/>
              </w:rPr>
              <w:t>0.439734</w:t>
            </w:r>
          </w:p>
        </w:tc>
        <w:tc>
          <w:tcPr>
            <w:tcW w:w="864" w:type="dxa"/>
            <w:tcBorders>
              <w:top w:val="nil"/>
              <w:left w:val="nil"/>
              <w:bottom w:val="nil"/>
              <w:right w:val="nil"/>
            </w:tcBorders>
          </w:tcPr>
          <w:p w14:paraId="692EAC9F" w14:textId="77777777" w:rsidR="00077066" w:rsidRPr="00425F48" w:rsidRDefault="00077066" w:rsidP="00077066">
            <w:pPr>
              <w:pStyle w:val="TableText"/>
            </w:pPr>
            <w:r w:rsidRPr="00425F48">
              <w:rPr>
                <w:sz w:val="16"/>
                <w:szCs w:val="16"/>
              </w:rPr>
              <w:t>0.442513</w:t>
            </w:r>
          </w:p>
        </w:tc>
        <w:tc>
          <w:tcPr>
            <w:tcW w:w="864" w:type="dxa"/>
            <w:tcBorders>
              <w:top w:val="nil"/>
              <w:left w:val="nil"/>
              <w:bottom w:val="nil"/>
              <w:right w:val="nil"/>
            </w:tcBorders>
          </w:tcPr>
          <w:p w14:paraId="3EA1406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B2FA34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98A78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460993F"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8E3FB9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D380423" w14:textId="77777777" w:rsidR="00077066" w:rsidRPr="00425F48" w:rsidRDefault="00077066" w:rsidP="00077066">
            <w:pPr>
              <w:pStyle w:val="TableText"/>
            </w:pPr>
          </w:p>
        </w:tc>
      </w:tr>
      <w:tr w:rsidR="00077066" w:rsidRPr="00425F48" w14:paraId="4EDBB505" w14:textId="77777777">
        <w:trPr>
          <w:trHeight w:val="164"/>
        </w:trPr>
        <w:tc>
          <w:tcPr>
            <w:tcW w:w="570" w:type="dxa"/>
            <w:tcBorders>
              <w:top w:val="nil"/>
              <w:left w:val="nil"/>
              <w:bottom w:val="nil"/>
              <w:right w:val="nil"/>
            </w:tcBorders>
          </w:tcPr>
          <w:p w14:paraId="529C75A9" w14:textId="77777777" w:rsidR="00077066" w:rsidRPr="00425F48" w:rsidRDefault="00077066" w:rsidP="00077066">
            <w:pPr>
              <w:pStyle w:val="TableText"/>
            </w:pPr>
            <w:r w:rsidRPr="00425F48">
              <w:rPr>
                <w:sz w:val="16"/>
                <w:szCs w:val="16"/>
              </w:rPr>
              <w:t>27</w:t>
            </w:r>
          </w:p>
        </w:tc>
        <w:tc>
          <w:tcPr>
            <w:tcW w:w="864" w:type="dxa"/>
            <w:tcBorders>
              <w:top w:val="nil"/>
              <w:left w:val="nil"/>
              <w:bottom w:val="nil"/>
              <w:right w:val="nil"/>
            </w:tcBorders>
          </w:tcPr>
          <w:p w14:paraId="575AC0D1" w14:textId="77777777" w:rsidR="00077066" w:rsidRPr="00425F48" w:rsidRDefault="00077066" w:rsidP="00077066">
            <w:pPr>
              <w:pStyle w:val="TableText"/>
            </w:pPr>
            <w:r w:rsidRPr="00425F48">
              <w:rPr>
                <w:sz w:val="16"/>
                <w:szCs w:val="16"/>
              </w:rPr>
              <w:t>0.423662</w:t>
            </w:r>
          </w:p>
        </w:tc>
        <w:tc>
          <w:tcPr>
            <w:tcW w:w="864" w:type="dxa"/>
            <w:tcBorders>
              <w:top w:val="nil"/>
              <w:left w:val="nil"/>
              <w:bottom w:val="nil"/>
              <w:right w:val="nil"/>
            </w:tcBorders>
          </w:tcPr>
          <w:p w14:paraId="4FA3E565" w14:textId="77777777" w:rsidR="00077066" w:rsidRPr="00425F48" w:rsidRDefault="00077066" w:rsidP="00077066">
            <w:pPr>
              <w:pStyle w:val="TableText"/>
            </w:pPr>
            <w:r w:rsidRPr="00425F48">
              <w:rPr>
                <w:sz w:val="16"/>
                <w:szCs w:val="16"/>
              </w:rPr>
              <w:t>0.429271</w:t>
            </w:r>
          </w:p>
        </w:tc>
        <w:tc>
          <w:tcPr>
            <w:tcW w:w="864" w:type="dxa"/>
            <w:tcBorders>
              <w:top w:val="nil"/>
              <w:left w:val="nil"/>
              <w:bottom w:val="nil"/>
              <w:right w:val="nil"/>
            </w:tcBorders>
          </w:tcPr>
          <w:p w14:paraId="5DA43ADE" w14:textId="77777777" w:rsidR="00077066" w:rsidRPr="00425F48" w:rsidRDefault="00077066" w:rsidP="00077066">
            <w:pPr>
              <w:pStyle w:val="TableText"/>
            </w:pPr>
            <w:r w:rsidRPr="00425F48">
              <w:rPr>
                <w:sz w:val="16"/>
                <w:szCs w:val="16"/>
              </w:rPr>
              <w:t>0.434549</w:t>
            </w:r>
          </w:p>
        </w:tc>
        <w:tc>
          <w:tcPr>
            <w:tcW w:w="864" w:type="dxa"/>
            <w:tcBorders>
              <w:top w:val="nil"/>
              <w:left w:val="nil"/>
              <w:bottom w:val="nil"/>
              <w:right w:val="nil"/>
            </w:tcBorders>
          </w:tcPr>
          <w:p w14:paraId="00733510" w14:textId="77777777" w:rsidR="00077066" w:rsidRPr="00425F48" w:rsidRDefault="00077066" w:rsidP="00077066">
            <w:pPr>
              <w:pStyle w:val="TableText"/>
            </w:pPr>
            <w:r w:rsidRPr="00425F48">
              <w:rPr>
                <w:sz w:val="16"/>
                <w:szCs w:val="16"/>
              </w:rPr>
              <w:t>0.439403</w:t>
            </w:r>
          </w:p>
        </w:tc>
        <w:tc>
          <w:tcPr>
            <w:tcW w:w="864" w:type="dxa"/>
            <w:tcBorders>
              <w:top w:val="nil"/>
              <w:left w:val="nil"/>
              <w:bottom w:val="nil"/>
              <w:right w:val="nil"/>
            </w:tcBorders>
          </w:tcPr>
          <w:p w14:paraId="5EC75531" w14:textId="77777777" w:rsidR="00077066" w:rsidRPr="00425F48" w:rsidRDefault="00077066" w:rsidP="00077066">
            <w:pPr>
              <w:pStyle w:val="TableText"/>
            </w:pPr>
            <w:r w:rsidRPr="00425F48">
              <w:rPr>
                <w:sz w:val="16"/>
                <w:szCs w:val="16"/>
              </w:rPr>
              <w:t>0.443702</w:t>
            </w:r>
          </w:p>
        </w:tc>
        <w:tc>
          <w:tcPr>
            <w:tcW w:w="864" w:type="dxa"/>
            <w:tcBorders>
              <w:top w:val="nil"/>
              <w:left w:val="nil"/>
              <w:bottom w:val="nil"/>
              <w:right w:val="nil"/>
            </w:tcBorders>
          </w:tcPr>
          <w:p w14:paraId="201C235A" w14:textId="77777777" w:rsidR="00077066" w:rsidRPr="00425F48" w:rsidRDefault="00077066" w:rsidP="00077066">
            <w:pPr>
              <w:pStyle w:val="TableText"/>
            </w:pPr>
            <w:r w:rsidRPr="00425F48">
              <w:rPr>
                <w:sz w:val="16"/>
                <w:szCs w:val="16"/>
              </w:rPr>
              <w:t>0.447343</w:t>
            </w:r>
          </w:p>
        </w:tc>
        <w:tc>
          <w:tcPr>
            <w:tcW w:w="864" w:type="dxa"/>
            <w:tcBorders>
              <w:top w:val="nil"/>
              <w:left w:val="nil"/>
              <w:bottom w:val="nil"/>
              <w:right w:val="nil"/>
            </w:tcBorders>
          </w:tcPr>
          <w:p w14:paraId="7284FDDF" w14:textId="77777777" w:rsidR="00077066" w:rsidRPr="00425F48" w:rsidRDefault="00077066" w:rsidP="00077066">
            <w:pPr>
              <w:pStyle w:val="TableText"/>
            </w:pPr>
            <w:r w:rsidRPr="00425F48">
              <w:rPr>
                <w:sz w:val="16"/>
                <w:szCs w:val="16"/>
              </w:rPr>
              <w:t>0.450648</w:t>
            </w:r>
          </w:p>
        </w:tc>
        <w:tc>
          <w:tcPr>
            <w:tcW w:w="864" w:type="dxa"/>
            <w:tcBorders>
              <w:top w:val="nil"/>
              <w:left w:val="nil"/>
              <w:bottom w:val="nil"/>
              <w:right w:val="nil"/>
            </w:tcBorders>
          </w:tcPr>
          <w:p w14:paraId="730C4D78" w14:textId="77777777" w:rsidR="00077066" w:rsidRPr="00425F48" w:rsidRDefault="00077066" w:rsidP="00077066">
            <w:pPr>
              <w:pStyle w:val="TableText"/>
            </w:pPr>
            <w:r w:rsidRPr="00425F48">
              <w:rPr>
                <w:sz w:val="16"/>
                <w:szCs w:val="16"/>
              </w:rPr>
              <w:t>0.453499</w:t>
            </w:r>
          </w:p>
        </w:tc>
        <w:tc>
          <w:tcPr>
            <w:tcW w:w="864" w:type="dxa"/>
            <w:tcBorders>
              <w:top w:val="nil"/>
              <w:left w:val="nil"/>
              <w:bottom w:val="nil"/>
              <w:right w:val="nil"/>
            </w:tcBorders>
          </w:tcPr>
          <w:p w14:paraId="3A04DF5E" w14:textId="77777777" w:rsidR="00077066" w:rsidRPr="00425F48" w:rsidRDefault="00077066" w:rsidP="00077066">
            <w:pPr>
              <w:pStyle w:val="TableText"/>
            </w:pPr>
            <w:r w:rsidRPr="00425F48">
              <w:rPr>
                <w:sz w:val="16"/>
                <w:szCs w:val="16"/>
              </w:rPr>
              <w:t>0.455959</w:t>
            </w:r>
          </w:p>
        </w:tc>
        <w:tc>
          <w:tcPr>
            <w:tcW w:w="864" w:type="dxa"/>
            <w:tcBorders>
              <w:top w:val="nil"/>
              <w:left w:val="nil"/>
              <w:bottom w:val="nil"/>
              <w:right w:val="nil"/>
            </w:tcBorders>
          </w:tcPr>
          <w:p w14:paraId="67F9ECD7" w14:textId="77777777" w:rsidR="00077066" w:rsidRPr="00425F48" w:rsidRDefault="00077066" w:rsidP="00077066">
            <w:pPr>
              <w:pStyle w:val="TableText"/>
            </w:pPr>
            <w:r w:rsidRPr="00425F48">
              <w:rPr>
                <w:sz w:val="16"/>
                <w:szCs w:val="16"/>
              </w:rPr>
              <w:t>0.457404</w:t>
            </w:r>
          </w:p>
        </w:tc>
        <w:tc>
          <w:tcPr>
            <w:tcW w:w="864" w:type="dxa"/>
            <w:tcBorders>
              <w:top w:val="nil"/>
              <w:left w:val="nil"/>
              <w:bottom w:val="nil"/>
              <w:right w:val="nil"/>
            </w:tcBorders>
          </w:tcPr>
          <w:p w14:paraId="79FFF02F" w14:textId="77777777" w:rsidR="00077066" w:rsidRPr="00425F48" w:rsidRDefault="00077066" w:rsidP="00077066">
            <w:pPr>
              <w:pStyle w:val="TableText"/>
            </w:pPr>
            <w:r w:rsidRPr="00425F48">
              <w:rPr>
                <w:sz w:val="16"/>
                <w:szCs w:val="16"/>
              </w:rPr>
              <w:t>0.458309</w:t>
            </w:r>
          </w:p>
        </w:tc>
        <w:tc>
          <w:tcPr>
            <w:tcW w:w="864" w:type="dxa"/>
            <w:tcBorders>
              <w:top w:val="nil"/>
              <w:left w:val="nil"/>
              <w:bottom w:val="nil"/>
              <w:right w:val="nil"/>
            </w:tcBorders>
          </w:tcPr>
          <w:p w14:paraId="6AAE337B" w14:textId="77777777" w:rsidR="00077066" w:rsidRPr="00425F48" w:rsidRDefault="00077066" w:rsidP="00077066">
            <w:pPr>
              <w:pStyle w:val="TableText"/>
            </w:pPr>
            <w:r w:rsidRPr="00425F48">
              <w:rPr>
                <w:sz w:val="16"/>
                <w:szCs w:val="16"/>
              </w:rPr>
              <w:t>0.461659</w:t>
            </w:r>
          </w:p>
        </w:tc>
        <w:tc>
          <w:tcPr>
            <w:tcW w:w="864" w:type="dxa"/>
            <w:tcBorders>
              <w:top w:val="nil"/>
              <w:left w:val="nil"/>
              <w:bottom w:val="nil"/>
              <w:right w:val="nil"/>
            </w:tcBorders>
          </w:tcPr>
          <w:p w14:paraId="37F9F1F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AC55DD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0AEB0C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8C1167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288A2D7" w14:textId="77777777" w:rsidR="00077066" w:rsidRPr="00425F48" w:rsidRDefault="00077066" w:rsidP="00077066">
            <w:pPr>
              <w:pStyle w:val="TableText"/>
            </w:pPr>
          </w:p>
        </w:tc>
      </w:tr>
      <w:tr w:rsidR="00077066" w:rsidRPr="00425F48" w14:paraId="6C2DEBC4" w14:textId="77777777">
        <w:trPr>
          <w:trHeight w:val="164"/>
        </w:trPr>
        <w:tc>
          <w:tcPr>
            <w:tcW w:w="570" w:type="dxa"/>
            <w:tcBorders>
              <w:top w:val="nil"/>
              <w:left w:val="nil"/>
              <w:bottom w:val="nil"/>
              <w:right w:val="nil"/>
            </w:tcBorders>
          </w:tcPr>
          <w:p w14:paraId="5DBC7362" w14:textId="77777777" w:rsidR="00077066" w:rsidRPr="00425F48" w:rsidRDefault="00077066" w:rsidP="00077066">
            <w:pPr>
              <w:pStyle w:val="TableText"/>
            </w:pPr>
            <w:r w:rsidRPr="00425F48">
              <w:rPr>
                <w:sz w:val="16"/>
                <w:szCs w:val="16"/>
              </w:rPr>
              <w:t>28</w:t>
            </w:r>
          </w:p>
        </w:tc>
        <w:tc>
          <w:tcPr>
            <w:tcW w:w="864" w:type="dxa"/>
            <w:tcBorders>
              <w:top w:val="nil"/>
              <w:left w:val="nil"/>
              <w:bottom w:val="nil"/>
              <w:right w:val="nil"/>
            </w:tcBorders>
          </w:tcPr>
          <w:p w14:paraId="21A35D08" w14:textId="77777777" w:rsidR="00077066" w:rsidRPr="00425F48" w:rsidRDefault="00077066" w:rsidP="00077066">
            <w:pPr>
              <w:pStyle w:val="TableText"/>
            </w:pPr>
            <w:r w:rsidRPr="00425F48">
              <w:rPr>
                <w:sz w:val="16"/>
                <w:szCs w:val="16"/>
              </w:rPr>
              <w:t>0.440979</w:t>
            </w:r>
          </w:p>
        </w:tc>
        <w:tc>
          <w:tcPr>
            <w:tcW w:w="864" w:type="dxa"/>
            <w:tcBorders>
              <w:top w:val="nil"/>
              <w:left w:val="nil"/>
              <w:bottom w:val="nil"/>
              <w:right w:val="nil"/>
            </w:tcBorders>
          </w:tcPr>
          <w:p w14:paraId="1334BB00" w14:textId="77777777" w:rsidR="00077066" w:rsidRPr="00425F48" w:rsidRDefault="00077066" w:rsidP="00077066">
            <w:pPr>
              <w:pStyle w:val="TableText"/>
            </w:pPr>
            <w:r w:rsidRPr="00425F48">
              <w:rPr>
                <w:sz w:val="16"/>
                <w:szCs w:val="16"/>
              </w:rPr>
              <w:t>0.446700</w:t>
            </w:r>
          </w:p>
        </w:tc>
        <w:tc>
          <w:tcPr>
            <w:tcW w:w="864" w:type="dxa"/>
            <w:tcBorders>
              <w:top w:val="nil"/>
              <w:left w:val="nil"/>
              <w:bottom w:val="nil"/>
              <w:right w:val="nil"/>
            </w:tcBorders>
          </w:tcPr>
          <w:p w14:paraId="68F6A03A" w14:textId="77777777" w:rsidR="00077066" w:rsidRPr="00425F48" w:rsidRDefault="00077066" w:rsidP="00077066">
            <w:pPr>
              <w:pStyle w:val="TableText"/>
            </w:pPr>
            <w:r w:rsidRPr="00425F48">
              <w:rPr>
                <w:sz w:val="16"/>
                <w:szCs w:val="16"/>
              </w:rPr>
              <w:t>0.452104</w:t>
            </w:r>
          </w:p>
        </w:tc>
        <w:tc>
          <w:tcPr>
            <w:tcW w:w="864" w:type="dxa"/>
            <w:tcBorders>
              <w:top w:val="nil"/>
              <w:left w:val="nil"/>
              <w:bottom w:val="nil"/>
              <w:right w:val="nil"/>
            </w:tcBorders>
          </w:tcPr>
          <w:p w14:paraId="586DB7DF" w14:textId="77777777" w:rsidR="00077066" w:rsidRPr="00425F48" w:rsidRDefault="00077066" w:rsidP="00077066">
            <w:pPr>
              <w:pStyle w:val="TableText"/>
            </w:pPr>
            <w:r w:rsidRPr="00425F48">
              <w:rPr>
                <w:sz w:val="16"/>
                <w:szCs w:val="16"/>
              </w:rPr>
              <w:t>0.457105</w:t>
            </w:r>
          </w:p>
        </w:tc>
        <w:tc>
          <w:tcPr>
            <w:tcW w:w="864" w:type="dxa"/>
            <w:tcBorders>
              <w:top w:val="nil"/>
              <w:left w:val="nil"/>
              <w:bottom w:val="nil"/>
              <w:right w:val="nil"/>
            </w:tcBorders>
          </w:tcPr>
          <w:p w14:paraId="0433C7F2" w14:textId="77777777" w:rsidR="00077066" w:rsidRPr="00425F48" w:rsidRDefault="00077066" w:rsidP="00077066">
            <w:pPr>
              <w:pStyle w:val="TableText"/>
            </w:pPr>
            <w:r w:rsidRPr="00425F48">
              <w:rPr>
                <w:sz w:val="16"/>
                <w:szCs w:val="16"/>
              </w:rPr>
              <w:t>0.461615</w:t>
            </w:r>
          </w:p>
        </w:tc>
        <w:tc>
          <w:tcPr>
            <w:tcW w:w="864" w:type="dxa"/>
            <w:tcBorders>
              <w:top w:val="nil"/>
              <w:left w:val="nil"/>
              <w:bottom w:val="nil"/>
              <w:right w:val="nil"/>
            </w:tcBorders>
          </w:tcPr>
          <w:p w14:paraId="518A51E6" w14:textId="77777777" w:rsidR="00077066" w:rsidRPr="00425F48" w:rsidRDefault="00077066" w:rsidP="00077066">
            <w:pPr>
              <w:pStyle w:val="TableText"/>
            </w:pPr>
            <w:r w:rsidRPr="00425F48">
              <w:rPr>
                <w:sz w:val="16"/>
                <w:szCs w:val="16"/>
              </w:rPr>
              <w:t>0.465501</w:t>
            </w:r>
          </w:p>
        </w:tc>
        <w:tc>
          <w:tcPr>
            <w:tcW w:w="864" w:type="dxa"/>
            <w:tcBorders>
              <w:top w:val="nil"/>
              <w:left w:val="nil"/>
              <w:bottom w:val="nil"/>
              <w:right w:val="nil"/>
            </w:tcBorders>
          </w:tcPr>
          <w:p w14:paraId="4274CD3B" w14:textId="77777777" w:rsidR="00077066" w:rsidRPr="00425F48" w:rsidRDefault="00077066" w:rsidP="00077066">
            <w:pPr>
              <w:pStyle w:val="TableText"/>
            </w:pPr>
            <w:r w:rsidRPr="00425F48">
              <w:rPr>
                <w:sz w:val="16"/>
                <w:szCs w:val="16"/>
              </w:rPr>
              <w:t>0.468666</w:t>
            </w:r>
          </w:p>
        </w:tc>
        <w:tc>
          <w:tcPr>
            <w:tcW w:w="864" w:type="dxa"/>
            <w:tcBorders>
              <w:top w:val="nil"/>
              <w:left w:val="nil"/>
              <w:bottom w:val="nil"/>
              <w:right w:val="nil"/>
            </w:tcBorders>
          </w:tcPr>
          <w:p w14:paraId="15F220C2" w14:textId="77777777" w:rsidR="00077066" w:rsidRPr="00425F48" w:rsidRDefault="00077066" w:rsidP="00077066">
            <w:pPr>
              <w:pStyle w:val="TableText"/>
            </w:pPr>
            <w:r w:rsidRPr="00425F48">
              <w:rPr>
                <w:sz w:val="16"/>
                <w:szCs w:val="16"/>
              </w:rPr>
              <w:t>0.471485</w:t>
            </w:r>
          </w:p>
        </w:tc>
        <w:tc>
          <w:tcPr>
            <w:tcW w:w="864" w:type="dxa"/>
            <w:tcBorders>
              <w:top w:val="nil"/>
              <w:left w:val="nil"/>
              <w:bottom w:val="nil"/>
              <w:right w:val="nil"/>
            </w:tcBorders>
          </w:tcPr>
          <w:p w14:paraId="04DF8188" w14:textId="77777777" w:rsidR="00077066" w:rsidRPr="00425F48" w:rsidRDefault="00077066" w:rsidP="00077066">
            <w:pPr>
              <w:pStyle w:val="TableText"/>
            </w:pPr>
            <w:r w:rsidRPr="00425F48">
              <w:rPr>
                <w:sz w:val="16"/>
                <w:szCs w:val="16"/>
              </w:rPr>
              <w:t>0.473833</w:t>
            </w:r>
          </w:p>
        </w:tc>
        <w:tc>
          <w:tcPr>
            <w:tcW w:w="864" w:type="dxa"/>
            <w:tcBorders>
              <w:top w:val="nil"/>
              <w:left w:val="nil"/>
              <w:bottom w:val="nil"/>
              <w:right w:val="nil"/>
            </w:tcBorders>
          </w:tcPr>
          <w:p w14:paraId="0D78E3B9" w14:textId="77777777" w:rsidR="00077066" w:rsidRPr="00425F48" w:rsidRDefault="00077066" w:rsidP="00077066">
            <w:pPr>
              <w:pStyle w:val="TableText"/>
            </w:pPr>
            <w:r w:rsidRPr="00425F48">
              <w:rPr>
                <w:sz w:val="16"/>
                <w:szCs w:val="16"/>
              </w:rPr>
              <w:t>0.475787</w:t>
            </w:r>
          </w:p>
        </w:tc>
        <w:tc>
          <w:tcPr>
            <w:tcW w:w="864" w:type="dxa"/>
            <w:tcBorders>
              <w:top w:val="nil"/>
              <w:left w:val="nil"/>
              <w:bottom w:val="nil"/>
              <w:right w:val="nil"/>
            </w:tcBorders>
          </w:tcPr>
          <w:p w14:paraId="71C4F537" w14:textId="77777777" w:rsidR="00077066" w:rsidRPr="00425F48" w:rsidRDefault="00077066" w:rsidP="00077066">
            <w:pPr>
              <w:pStyle w:val="TableText"/>
            </w:pPr>
            <w:r w:rsidRPr="00425F48">
              <w:rPr>
                <w:sz w:val="16"/>
                <w:szCs w:val="16"/>
              </w:rPr>
              <w:t>0.476666</w:t>
            </w:r>
          </w:p>
        </w:tc>
        <w:tc>
          <w:tcPr>
            <w:tcW w:w="864" w:type="dxa"/>
            <w:tcBorders>
              <w:top w:val="nil"/>
              <w:left w:val="nil"/>
              <w:bottom w:val="nil"/>
              <w:right w:val="nil"/>
            </w:tcBorders>
          </w:tcPr>
          <w:p w14:paraId="2C0023FC" w14:textId="77777777" w:rsidR="00077066" w:rsidRPr="00425F48" w:rsidRDefault="00077066" w:rsidP="00077066">
            <w:pPr>
              <w:pStyle w:val="TableText"/>
            </w:pPr>
            <w:r w:rsidRPr="00425F48">
              <w:rPr>
                <w:sz w:val="16"/>
                <w:szCs w:val="16"/>
              </w:rPr>
              <w:t>0.479933</w:t>
            </w:r>
          </w:p>
        </w:tc>
        <w:tc>
          <w:tcPr>
            <w:tcW w:w="864" w:type="dxa"/>
            <w:tcBorders>
              <w:top w:val="nil"/>
              <w:left w:val="nil"/>
              <w:bottom w:val="nil"/>
              <w:right w:val="nil"/>
            </w:tcBorders>
          </w:tcPr>
          <w:p w14:paraId="1C714EB2" w14:textId="77777777" w:rsidR="00077066" w:rsidRPr="00425F48" w:rsidRDefault="00077066" w:rsidP="00077066">
            <w:pPr>
              <w:pStyle w:val="TableText"/>
            </w:pPr>
            <w:r w:rsidRPr="00425F48">
              <w:rPr>
                <w:sz w:val="16"/>
                <w:szCs w:val="16"/>
              </w:rPr>
              <w:t>0.483118</w:t>
            </w:r>
          </w:p>
        </w:tc>
        <w:tc>
          <w:tcPr>
            <w:tcW w:w="864" w:type="dxa"/>
            <w:tcBorders>
              <w:top w:val="nil"/>
              <w:left w:val="nil"/>
              <w:bottom w:val="nil"/>
              <w:right w:val="nil"/>
            </w:tcBorders>
          </w:tcPr>
          <w:p w14:paraId="41E4B57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E1275E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5426A2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FEE187A" w14:textId="77777777" w:rsidR="00077066" w:rsidRPr="00425F48" w:rsidRDefault="00077066" w:rsidP="00077066">
            <w:pPr>
              <w:pStyle w:val="TableText"/>
            </w:pPr>
          </w:p>
        </w:tc>
      </w:tr>
      <w:tr w:rsidR="00077066" w:rsidRPr="00425F48" w14:paraId="7E859692" w14:textId="77777777">
        <w:trPr>
          <w:trHeight w:val="164"/>
        </w:trPr>
        <w:tc>
          <w:tcPr>
            <w:tcW w:w="570" w:type="dxa"/>
            <w:tcBorders>
              <w:top w:val="nil"/>
              <w:left w:val="nil"/>
              <w:bottom w:val="nil"/>
              <w:right w:val="nil"/>
            </w:tcBorders>
          </w:tcPr>
          <w:p w14:paraId="38BAAA53" w14:textId="77777777" w:rsidR="00077066" w:rsidRPr="00425F48" w:rsidRDefault="00077066" w:rsidP="00077066">
            <w:pPr>
              <w:pStyle w:val="TableText"/>
            </w:pPr>
            <w:r w:rsidRPr="00425F48">
              <w:rPr>
                <w:sz w:val="16"/>
                <w:szCs w:val="16"/>
              </w:rPr>
              <w:t>29</w:t>
            </w:r>
          </w:p>
        </w:tc>
        <w:tc>
          <w:tcPr>
            <w:tcW w:w="864" w:type="dxa"/>
            <w:tcBorders>
              <w:top w:val="nil"/>
              <w:left w:val="nil"/>
              <w:bottom w:val="nil"/>
              <w:right w:val="nil"/>
            </w:tcBorders>
          </w:tcPr>
          <w:p w14:paraId="6C25102F" w14:textId="77777777" w:rsidR="00077066" w:rsidRPr="00425F48" w:rsidRDefault="00077066" w:rsidP="00077066">
            <w:pPr>
              <w:pStyle w:val="TableText"/>
            </w:pPr>
            <w:r w:rsidRPr="00425F48">
              <w:rPr>
                <w:sz w:val="16"/>
                <w:szCs w:val="16"/>
              </w:rPr>
              <w:t>0.459020</w:t>
            </w:r>
          </w:p>
        </w:tc>
        <w:tc>
          <w:tcPr>
            <w:tcW w:w="864" w:type="dxa"/>
            <w:tcBorders>
              <w:top w:val="nil"/>
              <w:left w:val="nil"/>
              <w:bottom w:val="nil"/>
              <w:right w:val="nil"/>
            </w:tcBorders>
          </w:tcPr>
          <w:p w14:paraId="64EAD9B3" w14:textId="77777777" w:rsidR="00077066" w:rsidRPr="00425F48" w:rsidRDefault="00077066" w:rsidP="00077066">
            <w:pPr>
              <w:pStyle w:val="TableText"/>
            </w:pPr>
            <w:r w:rsidRPr="00425F48">
              <w:rPr>
                <w:sz w:val="16"/>
                <w:szCs w:val="16"/>
              </w:rPr>
              <w:t>0.464741</w:t>
            </w:r>
          </w:p>
        </w:tc>
        <w:tc>
          <w:tcPr>
            <w:tcW w:w="864" w:type="dxa"/>
            <w:tcBorders>
              <w:top w:val="nil"/>
              <w:left w:val="nil"/>
              <w:bottom w:val="nil"/>
              <w:right w:val="nil"/>
            </w:tcBorders>
          </w:tcPr>
          <w:p w14:paraId="20AEA755" w14:textId="77777777" w:rsidR="00077066" w:rsidRPr="00425F48" w:rsidRDefault="00077066" w:rsidP="00077066">
            <w:pPr>
              <w:pStyle w:val="TableText"/>
            </w:pPr>
            <w:r w:rsidRPr="00425F48">
              <w:rPr>
                <w:sz w:val="16"/>
                <w:szCs w:val="16"/>
              </w:rPr>
              <w:t>0.470242</w:t>
            </w:r>
          </w:p>
        </w:tc>
        <w:tc>
          <w:tcPr>
            <w:tcW w:w="864" w:type="dxa"/>
            <w:tcBorders>
              <w:top w:val="nil"/>
              <w:left w:val="nil"/>
              <w:bottom w:val="nil"/>
              <w:right w:val="nil"/>
            </w:tcBorders>
          </w:tcPr>
          <w:p w14:paraId="675632A8" w14:textId="77777777" w:rsidR="00077066" w:rsidRPr="00425F48" w:rsidRDefault="00077066" w:rsidP="00077066">
            <w:pPr>
              <w:pStyle w:val="TableText"/>
            </w:pPr>
            <w:r w:rsidRPr="00425F48">
              <w:rPr>
                <w:sz w:val="16"/>
                <w:szCs w:val="16"/>
              </w:rPr>
              <w:t>0.475362</w:t>
            </w:r>
          </w:p>
        </w:tc>
        <w:tc>
          <w:tcPr>
            <w:tcW w:w="864" w:type="dxa"/>
            <w:tcBorders>
              <w:top w:val="nil"/>
              <w:left w:val="nil"/>
              <w:bottom w:val="nil"/>
              <w:right w:val="nil"/>
            </w:tcBorders>
          </w:tcPr>
          <w:p w14:paraId="70E23B82" w14:textId="77777777" w:rsidR="00077066" w:rsidRPr="00425F48" w:rsidRDefault="00077066" w:rsidP="00077066">
            <w:pPr>
              <w:pStyle w:val="TableText"/>
            </w:pPr>
            <w:r w:rsidRPr="00425F48">
              <w:rPr>
                <w:sz w:val="16"/>
                <w:szCs w:val="16"/>
              </w:rPr>
              <w:t>0.480016</w:t>
            </w:r>
          </w:p>
        </w:tc>
        <w:tc>
          <w:tcPr>
            <w:tcW w:w="864" w:type="dxa"/>
            <w:tcBorders>
              <w:top w:val="nil"/>
              <w:left w:val="nil"/>
              <w:bottom w:val="nil"/>
              <w:right w:val="nil"/>
            </w:tcBorders>
          </w:tcPr>
          <w:p w14:paraId="3211DA52" w14:textId="77777777" w:rsidR="00077066" w:rsidRPr="00425F48" w:rsidRDefault="00077066" w:rsidP="00077066">
            <w:pPr>
              <w:pStyle w:val="TableText"/>
            </w:pPr>
            <w:r w:rsidRPr="00425F48">
              <w:rPr>
                <w:sz w:val="16"/>
                <w:szCs w:val="16"/>
              </w:rPr>
              <w:t>0.484122</w:t>
            </w:r>
          </w:p>
        </w:tc>
        <w:tc>
          <w:tcPr>
            <w:tcW w:w="864" w:type="dxa"/>
            <w:tcBorders>
              <w:top w:val="nil"/>
              <w:left w:val="nil"/>
              <w:bottom w:val="nil"/>
              <w:right w:val="nil"/>
            </w:tcBorders>
          </w:tcPr>
          <w:p w14:paraId="71F14B6F" w14:textId="77777777" w:rsidR="00077066" w:rsidRPr="00425F48" w:rsidRDefault="00077066" w:rsidP="00077066">
            <w:pPr>
              <w:pStyle w:val="TableText"/>
            </w:pPr>
            <w:r w:rsidRPr="00425F48">
              <w:rPr>
                <w:sz w:val="16"/>
                <w:szCs w:val="16"/>
              </w:rPr>
              <w:t>0.487545</w:t>
            </w:r>
          </w:p>
        </w:tc>
        <w:tc>
          <w:tcPr>
            <w:tcW w:w="864" w:type="dxa"/>
            <w:tcBorders>
              <w:top w:val="nil"/>
              <w:left w:val="nil"/>
              <w:bottom w:val="nil"/>
              <w:right w:val="nil"/>
            </w:tcBorders>
          </w:tcPr>
          <w:p w14:paraId="50E7E4BF" w14:textId="77777777" w:rsidR="00077066" w:rsidRPr="00425F48" w:rsidRDefault="00077066" w:rsidP="00077066">
            <w:pPr>
              <w:pStyle w:val="TableText"/>
            </w:pPr>
            <w:r w:rsidRPr="00425F48">
              <w:rPr>
                <w:sz w:val="16"/>
                <w:szCs w:val="16"/>
              </w:rPr>
              <w:t>0.490191</w:t>
            </w:r>
          </w:p>
        </w:tc>
        <w:tc>
          <w:tcPr>
            <w:tcW w:w="864" w:type="dxa"/>
            <w:tcBorders>
              <w:top w:val="nil"/>
              <w:left w:val="nil"/>
              <w:bottom w:val="nil"/>
              <w:right w:val="nil"/>
            </w:tcBorders>
          </w:tcPr>
          <w:p w14:paraId="6B3F644D" w14:textId="77777777" w:rsidR="00077066" w:rsidRPr="00425F48" w:rsidRDefault="00077066" w:rsidP="00077066">
            <w:pPr>
              <w:pStyle w:val="TableText"/>
            </w:pPr>
            <w:r w:rsidRPr="00425F48">
              <w:rPr>
                <w:sz w:val="16"/>
                <w:szCs w:val="16"/>
              </w:rPr>
              <w:t>0.492490</w:t>
            </w:r>
          </w:p>
        </w:tc>
        <w:tc>
          <w:tcPr>
            <w:tcW w:w="864" w:type="dxa"/>
            <w:tcBorders>
              <w:top w:val="nil"/>
              <w:left w:val="nil"/>
              <w:bottom w:val="nil"/>
              <w:right w:val="nil"/>
            </w:tcBorders>
          </w:tcPr>
          <w:p w14:paraId="79F7D3E8" w14:textId="77777777" w:rsidR="00077066" w:rsidRPr="00425F48" w:rsidRDefault="00077066" w:rsidP="00077066">
            <w:pPr>
              <w:pStyle w:val="TableText"/>
            </w:pPr>
            <w:r w:rsidRPr="00425F48">
              <w:rPr>
                <w:sz w:val="16"/>
                <w:szCs w:val="16"/>
              </w:rPr>
              <w:t>0.494310</w:t>
            </w:r>
          </w:p>
        </w:tc>
        <w:tc>
          <w:tcPr>
            <w:tcW w:w="864" w:type="dxa"/>
            <w:tcBorders>
              <w:top w:val="nil"/>
              <w:left w:val="nil"/>
              <w:bottom w:val="nil"/>
              <w:right w:val="nil"/>
            </w:tcBorders>
          </w:tcPr>
          <w:p w14:paraId="338967E3" w14:textId="77777777" w:rsidR="00077066" w:rsidRPr="00425F48" w:rsidRDefault="00077066" w:rsidP="00077066">
            <w:pPr>
              <w:pStyle w:val="TableText"/>
            </w:pPr>
            <w:r w:rsidRPr="00425F48">
              <w:rPr>
                <w:sz w:val="16"/>
                <w:szCs w:val="16"/>
              </w:rPr>
              <w:t>0.495738</w:t>
            </w:r>
          </w:p>
        </w:tc>
        <w:tc>
          <w:tcPr>
            <w:tcW w:w="864" w:type="dxa"/>
            <w:tcBorders>
              <w:top w:val="nil"/>
              <w:left w:val="nil"/>
              <w:bottom w:val="nil"/>
              <w:right w:val="nil"/>
            </w:tcBorders>
          </w:tcPr>
          <w:p w14:paraId="39634C01" w14:textId="77777777" w:rsidR="00077066" w:rsidRPr="00425F48" w:rsidRDefault="00077066" w:rsidP="00077066">
            <w:pPr>
              <w:pStyle w:val="TableText"/>
            </w:pPr>
            <w:r w:rsidRPr="00425F48">
              <w:rPr>
                <w:sz w:val="16"/>
                <w:szCs w:val="16"/>
              </w:rPr>
              <w:t>0.498909</w:t>
            </w:r>
          </w:p>
        </w:tc>
        <w:tc>
          <w:tcPr>
            <w:tcW w:w="864" w:type="dxa"/>
            <w:tcBorders>
              <w:top w:val="nil"/>
              <w:left w:val="nil"/>
              <w:bottom w:val="nil"/>
              <w:right w:val="nil"/>
            </w:tcBorders>
          </w:tcPr>
          <w:p w14:paraId="3167825A" w14:textId="77777777" w:rsidR="00077066" w:rsidRPr="00425F48" w:rsidRDefault="00077066" w:rsidP="00077066">
            <w:pPr>
              <w:pStyle w:val="TableText"/>
            </w:pPr>
            <w:r w:rsidRPr="00425F48">
              <w:rPr>
                <w:sz w:val="16"/>
                <w:szCs w:val="16"/>
              </w:rPr>
              <w:t>0.501994</w:t>
            </w:r>
          </w:p>
        </w:tc>
        <w:tc>
          <w:tcPr>
            <w:tcW w:w="864" w:type="dxa"/>
            <w:tcBorders>
              <w:top w:val="nil"/>
              <w:left w:val="nil"/>
              <w:bottom w:val="nil"/>
              <w:right w:val="nil"/>
            </w:tcBorders>
          </w:tcPr>
          <w:p w14:paraId="6B00952D" w14:textId="77777777" w:rsidR="00077066" w:rsidRPr="00425F48" w:rsidRDefault="00077066" w:rsidP="00077066">
            <w:pPr>
              <w:pStyle w:val="TableText"/>
            </w:pPr>
            <w:r w:rsidRPr="00425F48">
              <w:rPr>
                <w:sz w:val="16"/>
                <w:szCs w:val="16"/>
              </w:rPr>
              <w:t>0.504993</w:t>
            </w:r>
          </w:p>
        </w:tc>
        <w:tc>
          <w:tcPr>
            <w:tcW w:w="864" w:type="dxa"/>
            <w:tcBorders>
              <w:top w:val="nil"/>
              <w:left w:val="nil"/>
              <w:bottom w:val="nil"/>
              <w:right w:val="nil"/>
            </w:tcBorders>
          </w:tcPr>
          <w:p w14:paraId="1067E16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C3FD2A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78182D9" w14:textId="77777777" w:rsidR="00077066" w:rsidRPr="00425F48" w:rsidRDefault="00077066" w:rsidP="00077066">
            <w:pPr>
              <w:pStyle w:val="TableText"/>
            </w:pPr>
          </w:p>
        </w:tc>
      </w:tr>
      <w:tr w:rsidR="00077066" w:rsidRPr="00425F48" w14:paraId="3349095F" w14:textId="77777777">
        <w:trPr>
          <w:trHeight w:val="164"/>
        </w:trPr>
        <w:tc>
          <w:tcPr>
            <w:tcW w:w="570" w:type="dxa"/>
            <w:tcBorders>
              <w:top w:val="nil"/>
              <w:left w:val="nil"/>
              <w:bottom w:val="nil"/>
              <w:right w:val="nil"/>
            </w:tcBorders>
          </w:tcPr>
          <w:p w14:paraId="65EE53C6" w14:textId="77777777" w:rsidR="00077066" w:rsidRPr="00425F48" w:rsidRDefault="00077066" w:rsidP="00077066">
            <w:pPr>
              <w:pStyle w:val="TableText"/>
            </w:pPr>
            <w:r w:rsidRPr="00425F48">
              <w:rPr>
                <w:sz w:val="16"/>
                <w:szCs w:val="16"/>
              </w:rPr>
              <w:t>30</w:t>
            </w:r>
          </w:p>
        </w:tc>
        <w:tc>
          <w:tcPr>
            <w:tcW w:w="864" w:type="dxa"/>
            <w:tcBorders>
              <w:top w:val="nil"/>
              <w:left w:val="nil"/>
              <w:bottom w:val="nil"/>
              <w:right w:val="nil"/>
            </w:tcBorders>
          </w:tcPr>
          <w:p w14:paraId="0310D323" w14:textId="77777777" w:rsidR="00077066" w:rsidRPr="00425F48" w:rsidRDefault="00077066" w:rsidP="00077066">
            <w:pPr>
              <w:pStyle w:val="TableText"/>
            </w:pPr>
            <w:r w:rsidRPr="00425F48">
              <w:rPr>
                <w:sz w:val="16"/>
                <w:szCs w:val="16"/>
              </w:rPr>
              <w:t>0.477604</w:t>
            </w:r>
          </w:p>
        </w:tc>
        <w:tc>
          <w:tcPr>
            <w:tcW w:w="864" w:type="dxa"/>
            <w:tcBorders>
              <w:top w:val="nil"/>
              <w:left w:val="nil"/>
              <w:bottom w:val="nil"/>
              <w:right w:val="nil"/>
            </w:tcBorders>
          </w:tcPr>
          <w:p w14:paraId="37809106" w14:textId="77777777" w:rsidR="00077066" w:rsidRPr="00425F48" w:rsidRDefault="00077066" w:rsidP="00077066">
            <w:pPr>
              <w:pStyle w:val="TableText"/>
            </w:pPr>
            <w:r w:rsidRPr="00425F48">
              <w:rPr>
                <w:sz w:val="16"/>
                <w:szCs w:val="16"/>
              </w:rPr>
              <w:t>0.483323</w:t>
            </w:r>
          </w:p>
        </w:tc>
        <w:tc>
          <w:tcPr>
            <w:tcW w:w="864" w:type="dxa"/>
            <w:tcBorders>
              <w:top w:val="nil"/>
              <w:left w:val="nil"/>
              <w:bottom w:val="nil"/>
              <w:right w:val="nil"/>
            </w:tcBorders>
          </w:tcPr>
          <w:p w14:paraId="5A486C92" w14:textId="77777777" w:rsidR="00077066" w:rsidRPr="00425F48" w:rsidRDefault="00077066" w:rsidP="00077066">
            <w:pPr>
              <w:pStyle w:val="TableText"/>
            </w:pPr>
            <w:r w:rsidRPr="00425F48">
              <w:rPr>
                <w:sz w:val="16"/>
                <w:szCs w:val="16"/>
              </w:rPr>
              <w:t>0.488802</w:t>
            </w:r>
          </w:p>
        </w:tc>
        <w:tc>
          <w:tcPr>
            <w:tcW w:w="864" w:type="dxa"/>
            <w:tcBorders>
              <w:top w:val="nil"/>
              <w:left w:val="nil"/>
              <w:bottom w:val="nil"/>
              <w:right w:val="nil"/>
            </w:tcBorders>
          </w:tcPr>
          <w:p w14:paraId="277A0245" w14:textId="77777777" w:rsidR="00077066" w:rsidRPr="00425F48" w:rsidRDefault="00077066" w:rsidP="00077066">
            <w:pPr>
              <w:pStyle w:val="TableText"/>
            </w:pPr>
            <w:r w:rsidRPr="00425F48">
              <w:rPr>
                <w:sz w:val="16"/>
                <w:szCs w:val="16"/>
              </w:rPr>
              <w:t>0.494017</w:t>
            </w:r>
          </w:p>
        </w:tc>
        <w:tc>
          <w:tcPr>
            <w:tcW w:w="864" w:type="dxa"/>
            <w:tcBorders>
              <w:top w:val="nil"/>
              <w:left w:val="nil"/>
              <w:bottom w:val="nil"/>
              <w:right w:val="nil"/>
            </w:tcBorders>
          </w:tcPr>
          <w:p w14:paraId="0EB5D3C2" w14:textId="77777777" w:rsidR="00077066" w:rsidRPr="00425F48" w:rsidRDefault="00077066" w:rsidP="00077066">
            <w:pPr>
              <w:pStyle w:val="TableText"/>
            </w:pPr>
            <w:r w:rsidRPr="00425F48">
              <w:rPr>
                <w:sz w:val="16"/>
                <w:szCs w:val="16"/>
              </w:rPr>
              <w:t>0.498795</w:t>
            </w:r>
          </w:p>
        </w:tc>
        <w:tc>
          <w:tcPr>
            <w:tcW w:w="864" w:type="dxa"/>
            <w:tcBorders>
              <w:top w:val="nil"/>
              <w:left w:val="nil"/>
              <w:bottom w:val="nil"/>
              <w:right w:val="nil"/>
            </w:tcBorders>
          </w:tcPr>
          <w:p w14:paraId="70895FEA" w14:textId="77777777" w:rsidR="00077066" w:rsidRPr="00425F48" w:rsidRDefault="00077066" w:rsidP="00077066">
            <w:pPr>
              <w:pStyle w:val="TableText"/>
            </w:pPr>
            <w:r w:rsidRPr="00425F48">
              <w:rPr>
                <w:sz w:val="16"/>
                <w:szCs w:val="16"/>
              </w:rPr>
              <w:t>0.503056</w:t>
            </w:r>
          </w:p>
        </w:tc>
        <w:tc>
          <w:tcPr>
            <w:tcW w:w="864" w:type="dxa"/>
            <w:tcBorders>
              <w:top w:val="nil"/>
              <w:left w:val="nil"/>
              <w:bottom w:val="nil"/>
              <w:right w:val="nil"/>
            </w:tcBorders>
          </w:tcPr>
          <w:p w14:paraId="613174D0" w14:textId="77777777" w:rsidR="00077066" w:rsidRPr="00425F48" w:rsidRDefault="00077066" w:rsidP="00077066">
            <w:pPr>
              <w:pStyle w:val="TableText"/>
            </w:pPr>
            <w:r w:rsidRPr="00425F48">
              <w:rPr>
                <w:sz w:val="16"/>
                <w:szCs w:val="16"/>
              </w:rPr>
              <w:t>0.506719</w:t>
            </w:r>
          </w:p>
        </w:tc>
        <w:tc>
          <w:tcPr>
            <w:tcW w:w="864" w:type="dxa"/>
            <w:tcBorders>
              <w:top w:val="nil"/>
              <w:left w:val="nil"/>
              <w:bottom w:val="nil"/>
              <w:right w:val="nil"/>
            </w:tcBorders>
          </w:tcPr>
          <w:p w14:paraId="415B437A" w14:textId="77777777" w:rsidR="00077066" w:rsidRPr="00425F48" w:rsidRDefault="00077066" w:rsidP="00077066">
            <w:pPr>
              <w:pStyle w:val="TableText"/>
            </w:pPr>
            <w:r w:rsidRPr="00425F48">
              <w:rPr>
                <w:sz w:val="16"/>
                <w:szCs w:val="16"/>
              </w:rPr>
              <w:t>0.509649</w:t>
            </w:r>
          </w:p>
        </w:tc>
        <w:tc>
          <w:tcPr>
            <w:tcW w:w="864" w:type="dxa"/>
            <w:tcBorders>
              <w:top w:val="nil"/>
              <w:left w:val="nil"/>
              <w:bottom w:val="nil"/>
              <w:right w:val="nil"/>
            </w:tcBorders>
          </w:tcPr>
          <w:p w14:paraId="65387915" w14:textId="77777777" w:rsidR="00077066" w:rsidRPr="00425F48" w:rsidRDefault="00077066" w:rsidP="00077066">
            <w:pPr>
              <w:pStyle w:val="TableText"/>
            </w:pPr>
            <w:r w:rsidRPr="00425F48">
              <w:rPr>
                <w:sz w:val="16"/>
                <w:szCs w:val="16"/>
              </w:rPr>
              <w:t>0.511753</w:t>
            </w:r>
          </w:p>
        </w:tc>
        <w:tc>
          <w:tcPr>
            <w:tcW w:w="864" w:type="dxa"/>
            <w:tcBorders>
              <w:top w:val="nil"/>
              <w:left w:val="nil"/>
              <w:bottom w:val="nil"/>
              <w:right w:val="nil"/>
            </w:tcBorders>
          </w:tcPr>
          <w:p w14:paraId="428A0BB2" w14:textId="77777777" w:rsidR="00077066" w:rsidRPr="00425F48" w:rsidRDefault="00077066" w:rsidP="00077066">
            <w:pPr>
              <w:pStyle w:val="TableText"/>
            </w:pPr>
            <w:r w:rsidRPr="00425F48">
              <w:rPr>
                <w:sz w:val="16"/>
                <w:szCs w:val="16"/>
              </w:rPr>
              <w:t>0.513518</w:t>
            </w:r>
          </w:p>
        </w:tc>
        <w:tc>
          <w:tcPr>
            <w:tcW w:w="864" w:type="dxa"/>
            <w:tcBorders>
              <w:top w:val="nil"/>
              <w:left w:val="nil"/>
              <w:bottom w:val="nil"/>
              <w:right w:val="nil"/>
            </w:tcBorders>
          </w:tcPr>
          <w:p w14:paraId="44EF892D" w14:textId="77777777" w:rsidR="00077066" w:rsidRPr="00425F48" w:rsidRDefault="00077066" w:rsidP="00077066">
            <w:pPr>
              <w:pStyle w:val="TableText"/>
            </w:pPr>
            <w:r w:rsidRPr="00425F48">
              <w:rPr>
                <w:sz w:val="16"/>
                <w:szCs w:val="16"/>
              </w:rPr>
              <w:t>0.514801</w:t>
            </w:r>
          </w:p>
        </w:tc>
        <w:tc>
          <w:tcPr>
            <w:tcW w:w="864" w:type="dxa"/>
            <w:tcBorders>
              <w:top w:val="nil"/>
              <w:left w:val="nil"/>
              <w:bottom w:val="nil"/>
              <w:right w:val="nil"/>
            </w:tcBorders>
          </w:tcPr>
          <w:p w14:paraId="346E5133" w14:textId="77777777" w:rsidR="00077066" w:rsidRPr="00425F48" w:rsidRDefault="00077066" w:rsidP="00077066">
            <w:pPr>
              <w:pStyle w:val="TableText"/>
            </w:pPr>
            <w:r w:rsidRPr="00425F48">
              <w:rPr>
                <w:sz w:val="16"/>
                <w:szCs w:val="16"/>
              </w:rPr>
              <w:t>0.517885</w:t>
            </w:r>
          </w:p>
        </w:tc>
        <w:tc>
          <w:tcPr>
            <w:tcW w:w="864" w:type="dxa"/>
            <w:tcBorders>
              <w:top w:val="nil"/>
              <w:left w:val="nil"/>
              <w:bottom w:val="nil"/>
              <w:right w:val="nil"/>
            </w:tcBorders>
          </w:tcPr>
          <w:p w14:paraId="072DE0CE" w14:textId="77777777" w:rsidR="00077066" w:rsidRPr="00425F48" w:rsidRDefault="00077066" w:rsidP="00077066">
            <w:pPr>
              <w:pStyle w:val="TableText"/>
            </w:pPr>
            <w:r w:rsidRPr="00425F48">
              <w:rPr>
                <w:sz w:val="16"/>
                <w:szCs w:val="16"/>
              </w:rPr>
              <w:t>0.520883</w:t>
            </w:r>
          </w:p>
        </w:tc>
        <w:tc>
          <w:tcPr>
            <w:tcW w:w="864" w:type="dxa"/>
            <w:tcBorders>
              <w:top w:val="nil"/>
              <w:left w:val="nil"/>
              <w:bottom w:val="nil"/>
              <w:right w:val="nil"/>
            </w:tcBorders>
          </w:tcPr>
          <w:p w14:paraId="0615F90F" w14:textId="77777777" w:rsidR="00077066" w:rsidRPr="00425F48" w:rsidRDefault="00077066" w:rsidP="00077066">
            <w:pPr>
              <w:pStyle w:val="TableText"/>
            </w:pPr>
            <w:r w:rsidRPr="00425F48">
              <w:rPr>
                <w:sz w:val="16"/>
                <w:szCs w:val="16"/>
              </w:rPr>
              <w:t>0.523792</w:t>
            </w:r>
          </w:p>
        </w:tc>
        <w:tc>
          <w:tcPr>
            <w:tcW w:w="864" w:type="dxa"/>
            <w:tcBorders>
              <w:top w:val="nil"/>
              <w:left w:val="nil"/>
              <w:bottom w:val="nil"/>
              <w:right w:val="nil"/>
            </w:tcBorders>
          </w:tcPr>
          <w:p w14:paraId="14006D19" w14:textId="77777777" w:rsidR="00077066" w:rsidRPr="00425F48" w:rsidRDefault="00077066" w:rsidP="00077066">
            <w:pPr>
              <w:pStyle w:val="TableText"/>
            </w:pPr>
            <w:r w:rsidRPr="00425F48">
              <w:rPr>
                <w:sz w:val="16"/>
                <w:szCs w:val="16"/>
              </w:rPr>
              <w:t>0.526612</w:t>
            </w:r>
          </w:p>
        </w:tc>
        <w:tc>
          <w:tcPr>
            <w:tcW w:w="864" w:type="dxa"/>
            <w:tcBorders>
              <w:top w:val="nil"/>
              <w:left w:val="nil"/>
              <w:bottom w:val="nil"/>
              <w:right w:val="nil"/>
            </w:tcBorders>
          </w:tcPr>
          <w:p w14:paraId="6F6617D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AADA96A" w14:textId="77777777" w:rsidR="00077066" w:rsidRPr="00425F48" w:rsidRDefault="00077066" w:rsidP="00077066">
            <w:pPr>
              <w:pStyle w:val="TableText"/>
            </w:pPr>
          </w:p>
        </w:tc>
      </w:tr>
      <w:tr w:rsidR="00077066" w:rsidRPr="00425F48" w14:paraId="403B41E0" w14:textId="77777777">
        <w:trPr>
          <w:trHeight w:val="164"/>
        </w:trPr>
        <w:tc>
          <w:tcPr>
            <w:tcW w:w="570" w:type="dxa"/>
            <w:tcBorders>
              <w:top w:val="nil"/>
              <w:left w:val="nil"/>
              <w:bottom w:val="nil"/>
              <w:right w:val="nil"/>
            </w:tcBorders>
          </w:tcPr>
          <w:p w14:paraId="13F94E64" w14:textId="77777777" w:rsidR="00077066" w:rsidRPr="00425F48" w:rsidRDefault="00077066" w:rsidP="00077066">
            <w:pPr>
              <w:pStyle w:val="TableText"/>
            </w:pPr>
            <w:r w:rsidRPr="00425F48">
              <w:rPr>
                <w:sz w:val="16"/>
                <w:szCs w:val="16"/>
              </w:rPr>
              <w:t>31</w:t>
            </w:r>
          </w:p>
        </w:tc>
        <w:tc>
          <w:tcPr>
            <w:tcW w:w="864" w:type="dxa"/>
            <w:tcBorders>
              <w:top w:val="nil"/>
              <w:left w:val="nil"/>
              <w:bottom w:val="nil"/>
              <w:right w:val="nil"/>
            </w:tcBorders>
          </w:tcPr>
          <w:p w14:paraId="5E4113BD" w14:textId="77777777" w:rsidR="00077066" w:rsidRPr="00425F48" w:rsidRDefault="00077066" w:rsidP="00077066">
            <w:pPr>
              <w:pStyle w:val="TableText"/>
            </w:pPr>
            <w:r w:rsidRPr="00425F48">
              <w:rPr>
                <w:sz w:val="16"/>
                <w:szCs w:val="16"/>
              </w:rPr>
              <w:t>0.496654</w:t>
            </w:r>
          </w:p>
        </w:tc>
        <w:tc>
          <w:tcPr>
            <w:tcW w:w="864" w:type="dxa"/>
            <w:tcBorders>
              <w:top w:val="nil"/>
              <w:left w:val="nil"/>
              <w:bottom w:val="nil"/>
              <w:right w:val="nil"/>
            </w:tcBorders>
          </w:tcPr>
          <w:p w14:paraId="019F2975" w14:textId="77777777" w:rsidR="00077066" w:rsidRPr="00425F48" w:rsidRDefault="00077066" w:rsidP="00077066">
            <w:pPr>
              <w:pStyle w:val="TableText"/>
            </w:pPr>
            <w:r w:rsidRPr="00425F48">
              <w:rPr>
                <w:sz w:val="16"/>
                <w:szCs w:val="16"/>
              </w:rPr>
              <w:t>0.502343</w:t>
            </w:r>
          </w:p>
        </w:tc>
        <w:tc>
          <w:tcPr>
            <w:tcW w:w="864" w:type="dxa"/>
            <w:tcBorders>
              <w:top w:val="nil"/>
              <w:left w:val="nil"/>
              <w:bottom w:val="nil"/>
              <w:right w:val="nil"/>
            </w:tcBorders>
          </w:tcPr>
          <w:p w14:paraId="52062147" w14:textId="77777777" w:rsidR="00077066" w:rsidRPr="00425F48" w:rsidRDefault="00077066" w:rsidP="00077066">
            <w:pPr>
              <w:pStyle w:val="TableText"/>
            </w:pPr>
            <w:r w:rsidRPr="00425F48">
              <w:rPr>
                <w:sz w:val="16"/>
                <w:szCs w:val="16"/>
              </w:rPr>
              <w:t>0.507805</w:t>
            </w:r>
          </w:p>
        </w:tc>
        <w:tc>
          <w:tcPr>
            <w:tcW w:w="864" w:type="dxa"/>
            <w:tcBorders>
              <w:top w:val="nil"/>
              <w:left w:val="nil"/>
              <w:bottom w:val="nil"/>
              <w:right w:val="nil"/>
            </w:tcBorders>
          </w:tcPr>
          <w:p w14:paraId="50378E57" w14:textId="77777777" w:rsidR="00077066" w:rsidRPr="00425F48" w:rsidRDefault="00077066" w:rsidP="00077066">
            <w:pPr>
              <w:pStyle w:val="TableText"/>
            </w:pPr>
            <w:r w:rsidRPr="00425F48">
              <w:rPr>
                <w:sz w:val="16"/>
                <w:szCs w:val="16"/>
              </w:rPr>
              <w:t>0.512986</w:t>
            </w:r>
          </w:p>
        </w:tc>
        <w:tc>
          <w:tcPr>
            <w:tcW w:w="864" w:type="dxa"/>
            <w:tcBorders>
              <w:top w:val="nil"/>
              <w:left w:val="nil"/>
              <w:bottom w:val="nil"/>
              <w:right w:val="nil"/>
            </w:tcBorders>
          </w:tcPr>
          <w:p w14:paraId="7E5C73F9" w14:textId="77777777" w:rsidR="00077066" w:rsidRPr="00425F48" w:rsidRDefault="00077066" w:rsidP="00077066">
            <w:pPr>
              <w:pStyle w:val="TableText"/>
            </w:pPr>
            <w:r w:rsidRPr="00425F48">
              <w:rPr>
                <w:sz w:val="16"/>
                <w:szCs w:val="16"/>
              </w:rPr>
              <w:t>0.517869</w:t>
            </w:r>
          </w:p>
        </w:tc>
        <w:tc>
          <w:tcPr>
            <w:tcW w:w="864" w:type="dxa"/>
            <w:tcBorders>
              <w:top w:val="nil"/>
              <w:left w:val="nil"/>
              <w:bottom w:val="nil"/>
              <w:right w:val="nil"/>
            </w:tcBorders>
          </w:tcPr>
          <w:p w14:paraId="3BDA0587" w14:textId="77777777" w:rsidR="00077066" w:rsidRPr="00425F48" w:rsidRDefault="00077066" w:rsidP="00077066">
            <w:pPr>
              <w:pStyle w:val="TableText"/>
            </w:pPr>
            <w:r w:rsidRPr="00425F48">
              <w:rPr>
                <w:sz w:val="16"/>
                <w:szCs w:val="16"/>
              </w:rPr>
              <w:t>0.522268</w:t>
            </w:r>
          </w:p>
        </w:tc>
        <w:tc>
          <w:tcPr>
            <w:tcW w:w="864" w:type="dxa"/>
            <w:tcBorders>
              <w:top w:val="nil"/>
              <w:left w:val="nil"/>
              <w:bottom w:val="nil"/>
              <w:right w:val="nil"/>
            </w:tcBorders>
          </w:tcPr>
          <w:p w14:paraId="3612DF70" w14:textId="77777777" w:rsidR="00077066" w:rsidRPr="00425F48" w:rsidRDefault="00077066" w:rsidP="00077066">
            <w:pPr>
              <w:pStyle w:val="TableText"/>
            </w:pPr>
            <w:r w:rsidRPr="00425F48">
              <w:rPr>
                <w:sz w:val="16"/>
                <w:szCs w:val="16"/>
              </w:rPr>
              <w:t>0.526108</w:t>
            </w:r>
          </w:p>
        </w:tc>
        <w:tc>
          <w:tcPr>
            <w:tcW w:w="864" w:type="dxa"/>
            <w:tcBorders>
              <w:top w:val="nil"/>
              <w:left w:val="nil"/>
              <w:bottom w:val="nil"/>
              <w:right w:val="nil"/>
            </w:tcBorders>
          </w:tcPr>
          <w:p w14:paraId="0D12ABE6" w14:textId="77777777" w:rsidR="00077066" w:rsidRPr="00425F48" w:rsidRDefault="00077066" w:rsidP="00077066">
            <w:pPr>
              <w:pStyle w:val="TableText"/>
            </w:pPr>
            <w:r w:rsidRPr="00425F48">
              <w:rPr>
                <w:sz w:val="16"/>
                <w:szCs w:val="16"/>
              </w:rPr>
              <w:t>0.529309</w:t>
            </w:r>
          </w:p>
        </w:tc>
        <w:tc>
          <w:tcPr>
            <w:tcW w:w="864" w:type="dxa"/>
            <w:tcBorders>
              <w:top w:val="nil"/>
              <w:left w:val="nil"/>
              <w:bottom w:val="nil"/>
              <w:right w:val="nil"/>
            </w:tcBorders>
          </w:tcPr>
          <w:p w14:paraId="205952B9" w14:textId="77777777" w:rsidR="00077066" w:rsidRPr="00425F48" w:rsidRDefault="00077066" w:rsidP="00077066">
            <w:pPr>
              <w:pStyle w:val="TableText"/>
            </w:pPr>
            <w:r w:rsidRPr="00425F48">
              <w:rPr>
                <w:sz w:val="16"/>
                <w:szCs w:val="16"/>
              </w:rPr>
              <w:t>0.531732</w:t>
            </w:r>
          </w:p>
        </w:tc>
        <w:tc>
          <w:tcPr>
            <w:tcW w:w="864" w:type="dxa"/>
            <w:tcBorders>
              <w:top w:val="nil"/>
              <w:left w:val="nil"/>
              <w:bottom w:val="nil"/>
              <w:right w:val="nil"/>
            </w:tcBorders>
          </w:tcPr>
          <w:p w14:paraId="1DC75794" w14:textId="77777777" w:rsidR="00077066" w:rsidRPr="00425F48" w:rsidRDefault="00077066" w:rsidP="00077066">
            <w:pPr>
              <w:pStyle w:val="TableText"/>
            </w:pPr>
            <w:r w:rsidRPr="00425F48">
              <w:rPr>
                <w:sz w:val="16"/>
                <w:szCs w:val="16"/>
              </w:rPr>
              <w:t>0.533286</w:t>
            </w:r>
          </w:p>
        </w:tc>
        <w:tc>
          <w:tcPr>
            <w:tcW w:w="864" w:type="dxa"/>
            <w:tcBorders>
              <w:top w:val="nil"/>
              <w:left w:val="nil"/>
              <w:bottom w:val="nil"/>
              <w:right w:val="nil"/>
            </w:tcBorders>
          </w:tcPr>
          <w:p w14:paraId="0377907A" w14:textId="77777777" w:rsidR="00077066" w:rsidRPr="00425F48" w:rsidRDefault="00077066" w:rsidP="00077066">
            <w:pPr>
              <w:pStyle w:val="TableText"/>
            </w:pPr>
            <w:r w:rsidRPr="00425F48">
              <w:rPr>
                <w:sz w:val="16"/>
                <w:szCs w:val="16"/>
              </w:rPr>
              <w:t>0.534516</w:t>
            </w:r>
          </w:p>
        </w:tc>
        <w:tc>
          <w:tcPr>
            <w:tcW w:w="864" w:type="dxa"/>
            <w:tcBorders>
              <w:top w:val="nil"/>
              <w:left w:val="nil"/>
              <w:bottom w:val="nil"/>
              <w:right w:val="nil"/>
            </w:tcBorders>
          </w:tcPr>
          <w:p w14:paraId="1CEE4548" w14:textId="77777777" w:rsidR="00077066" w:rsidRPr="00425F48" w:rsidRDefault="00077066" w:rsidP="00077066">
            <w:pPr>
              <w:pStyle w:val="TableText"/>
            </w:pPr>
            <w:r w:rsidRPr="00425F48">
              <w:rPr>
                <w:sz w:val="16"/>
                <w:szCs w:val="16"/>
              </w:rPr>
              <w:t>0.537505</w:t>
            </w:r>
          </w:p>
        </w:tc>
        <w:tc>
          <w:tcPr>
            <w:tcW w:w="864" w:type="dxa"/>
            <w:tcBorders>
              <w:top w:val="nil"/>
              <w:left w:val="nil"/>
              <w:bottom w:val="nil"/>
              <w:right w:val="nil"/>
            </w:tcBorders>
          </w:tcPr>
          <w:p w14:paraId="7BE48E07" w14:textId="77777777" w:rsidR="00077066" w:rsidRPr="00425F48" w:rsidRDefault="00077066" w:rsidP="00077066">
            <w:pPr>
              <w:pStyle w:val="TableText"/>
            </w:pPr>
            <w:r w:rsidRPr="00425F48">
              <w:rPr>
                <w:sz w:val="16"/>
                <w:szCs w:val="16"/>
              </w:rPr>
              <w:t>0.540406</w:t>
            </w:r>
          </w:p>
        </w:tc>
        <w:tc>
          <w:tcPr>
            <w:tcW w:w="864" w:type="dxa"/>
            <w:tcBorders>
              <w:top w:val="nil"/>
              <w:left w:val="nil"/>
              <w:bottom w:val="nil"/>
              <w:right w:val="nil"/>
            </w:tcBorders>
          </w:tcPr>
          <w:p w14:paraId="0A29AF90" w14:textId="77777777" w:rsidR="00077066" w:rsidRPr="00425F48" w:rsidRDefault="00077066" w:rsidP="00077066">
            <w:pPr>
              <w:pStyle w:val="TableText"/>
            </w:pPr>
            <w:r w:rsidRPr="00425F48">
              <w:rPr>
                <w:sz w:val="16"/>
                <w:szCs w:val="16"/>
              </w:rPr>
              <w:t>0.543218</w:t>
            </w:r>
          </w:p>
        </w:tc>
        <w:tc>
          <w:tcPr>
            <w:tcW w:w="864" w:type="dxa"/>
            <w:tcBorders>
              <w:top w:val="nil"/>
              <w:left w:val="nil"/>
              <w:bottom w:val="nil"/>
              <w:right w:val="nil"/>
            </w:tcBorders>
          </w:tcPr>
          <w:p w14:paraId="7C40D517" w14:textId="77777777" w:rsidR="00077066" w:rsidRPr="00425F48" w:rsidRDefault="00077066" w:rsidP="00077066">
            <w:pPr>
              <w:pStyle w:val="TableText"/>
            </w:pPr>
            <w:r w:rsidRPr="00425F48">
              <w:rPr>
                <w:sz w:val="16"/>
                <w:szCs w:val="16"/>
              </w:rPr>
              <w:t>0.545940</w:t>
            </w:r>
          </w:p>
        </w:tc>
        <w:tc>
          <w:tcPr>
            <w:tcW w:w="864" w:type="dxa"/>
            <w:tcBorders>
              <w:top w:val="nil"/>
              <w:left w:val="nil"/>
              <w:bottom w:val="nil"/>
              <w:right w:val="nil"/>
            </w:tcBorders>
          </w:tcPr>
          <w:p w14:paraId="5E3BD2E2" w14:textId="77777777" w:rsidR="00077066" w:rsidRPr="00425F48" w:rsidRDefault="00077066" w:rsidP="00077066">
            <w:pPr>
              <w:pStyle w:val="TableText"/>
            </w:pPr>
            <w:r w:rsidRPr="00425F48">
              <w:rPr>
                <w:sz w:val="16"/>
                <w:szCs w:val="16"/>
              </w:rPr>
              <w:t>0.548574</w:t>
            </w:r>
          </w:p>
        </w:tc>
        <w:tc>
          <w:tcPr>
            <w:tcW w:w="864" w:type="dxa"/>
            <w:tcBorders>
              <w:top w:val="nil"/>
              <w:left w:val="nil"/>
              <w:bottom w:val="nil"/>
              <w:right w:val="nil"/>
            </w:tcBorders>
          </w:tcPr>
          <w:p w14:paraId="381607F0" w14:textId="77777777" w:rsidR="00077066" w:rsidRPr="00425F48" w:rsidRDefault="00077066" w:rsidP="00077066">
            <w:pPr>
              <w:pStyle w:val="TableText"/>
            </w:pPr>
          </w:p>
        </w:tc>
      </w:tr>
      <w:tr w:rsidR="00077066" w:rsidRPr="00425F48" w14:paraId="7B5FF4EF" w14:textId="77777777">
        <w:trPr>
          <w:trHeight w:val="164"/>
        </w:trPr>
        <w:tc>
          <w:tcPr>
            <w:tcW w:w="570" w:type="dxa"/>
            <w:tcBorders>
              <w:top w:val="nil"/>
              <w:left w:val="nil"/>
              <w:bottom w:val="nil"/>
              <w:right w:val="nil"/>
            </w:tcBorders>
          </w:tcPr>
          <w:p w14:paraId="3C5B175A" w14:textId="77777777" w:rsidR="00077066" w:rsidRPr="00425F48" w:rsidRDefault="00077066" w:rsidP="00077066">
            <w:pPr>
              <w:pStyle w:val="TableText"/>
            </w:pPr>
            <w:r w:rsidRPr="00425F48">
              <w:rPr>
                <w:sz w:val="16"/>
                <w:szCs w:val="16"/>
              </w:rPr>
              <w:t>32</w:t>
            </w:r>
          </w:p>
        </w:tc>
        <w:tc>
          <w:tcPr>
            <w:tcW w:w="864" w:type="dxa"/>
            <w:tcBorders>
              <w:top w:val="nil"/>
              <w:left w:val="nil"/>
              <w:bottom w:val="nil"/>
              <w:right w:val="nil"/>
            </w:tcBorders>
          </w:tcPr>
          <w:p w14:paraId="0D9B9D88" w14:textId="77777777" w:rsidR="00077066" w:rsidRPr="00425F48" w:rsidRDefault="00077066" w:rsidP="00077066">
            <w:pPr>
              <w:pStyle w:val="TableText"/>
            </w:pPr>
            <w:r w:rsidRPr="00425F48">
              <w:rPr>
                <w:sz w:val="16"/>
                <w:szCs w:val="16"/>
              </w:rPr>
              <w:t>0.516294</w:t>
            </w:r>
          </w:p>
        </w:tc>
        <w:tc>
          <w:tcPr>
            <w:tcW w:w="864" w:type="dxa"/>
            <w:tcBorders>
              <w:top w:val="nil"/>
              <w:left w:val="nil"/>
              <w:bottom w:val="nil"/>
              <w:right w:val="nil"/>
            </w:tcBorders>
          </w:tcPr>
          <w:p w14:paraId="25F728F9" w14:textId="77777777" w:rsidR="00077066" w:rsidRPr="00425F48" w:rsidRDefault="00077066" w:rsidP="00077066">
            <w:pPr>
              <w:pStyle w:val="TableText"/>
            </w:pPr>
            <w:r w:rsidRPr="00425F48">
              <w:rPr>
                <w:sz w:val="16"/>
                <w:szCs w:val="16"/>
              </w:rPr>
              <w:t>0.521937</w:t>
            </w:r>
          </w:p>
        </w:tc>
        <w:tc>
          <w:tcPr>
            <w:tcW w:w="864" w:type="dxa"/>
            <w:tcBorders>
              <w:top w:val="nil"/>
              <w:left w:val="nil"/>
              <w:bottom w:val="nil"/>
              <w:right w:val="nil"/>
            </w:tcBorders>
          </w:tcPr>
          <w:p w14:paraId="15EBA5A3" w14:textId="77777777" w:rsidR="00077066" w:rsidRPr="00425F48" w:rsidRDefault="00077066" w:rsidP="00077066">
            <w:pPr>
              <w:pStyle w:val="TableText"/>
            </w:pPr>
            <w:r w:rsidRPr="00425F48">
              <w:rPr>
                <w:sz w:val="16"/>
                <w:szCs w:val="16"/>
              </w:rPr>
              <w:t>0.527349</w:t>
            </w:r>
          </w:p>
        </w:tc>
        <w:tc>
          <w:tcPr>
            <w:tcW w:w="864" w:type="dxa"/>
            <w:tcBorders>
              <w:top w:val="nil"/>
              <w:left w:val="nil"/>
              <w:bottom w:val="nil"/>
              <w:right w:val="nil"/>
            </w:tcBorders>
          </w:tcPr>
          <w:p w14:paraId="0C3E1524" w14:textId="77777777" w:rsidR="00077066" w:rsidRPr="00425F48" w:rsidRDefault="00077066" w:rsidP="00077066">
            <w:pPr>
              <w:pStyle w:val="TableText"/>
            </w:pPr>
            <w:r w:rsidRPr="00425F48">
              <w:rPr>
                <w:sz w:val="16"/>
                <w:szCs w:val="16"/>
              </w:rPr>
              <w:t>0.532500</w:t>
            </w:r>
          </w:p>
        </w:tc>
        <w:tc>
          <w:tcPr>
            <w:tcW w:w="864" w:type="dxa"/>
            <w:tcBorders>
              <w:top w:val="nil"/>
              <w:left w:val="nil"/>
              <w:bottom w:val="nil"/>
              <w:right w:val="nil"/>
            </w:tcBorders>
          </w:tcPr>
          <w:p w14:paraId="44BDBF06" w14:textId="77777777" w:rsidR="00077066" w:rsidRPr="00425F48" w:rsidRDefault="00077066" w:rsidP="00077066">
            <w:pPr>
              <w:pStyle w:val="TableText"/>
            </w:pPr>
            <w:r w:rsidRPr="00425F48">
              <w:rPr>
                <w:sz w:val="16"/>
                <w:szCs w:val="16"/>
              </w:rPr>
              <w:t>0.537336</w:t>
            </w:r>
          </w:p>
        </w:tc>
        <w:tc>
          <w:tcPr>
            <w:tcW w:w="864" w:type="dxa"/>
            <w:tcBorders>
              <w:top w:val="nil"/>
              <w:left w:val="nil"/>
              <w:bottom w:val="nil"/>
              <w:right w:val="nil"/>
            </w:tcBorders>
          </w:tcPr>
          <w:p w14:paraId="3E5624D1" w14:textId="77777777" w:rsidR="00077066" w:rsidRPr="00425F48" w:rsidRDefault="00077066" w:rsidP="00077066">
            <w:pPr>
              <w:pStyle w:val="TableText"/>
            </w:pPr>
            <w:r w:rsidRPr="00425F48">
              <w:rPr>
                <w:sz w:val="16"/>
                <w:szCs w:val="16"/>
              </w:rPr>
              <w:t>0.541851</w:t>
            </w:r>
          </w:p>
        </w:tc>
        <w:tc>
          <w:tcPr>
            <w:tcW w:w="864" w:type="dxa"/>
            <w:tcBorders>
              <w:top w:val="nil"/>
              <w:left w:val="nil"/>
              <w:bottom w:val="nil"/>
              <w:right w:val="nil"/>
            </w:tcBorders>
          </w:tcPr>
          <w:p w14:paraId="09CF4563" w14:textId="77777777" w:rsidR="00077066" w:rsidRPr="00425F48" w:rsidRDefault="00077066" w:rsidP="00077066">
            <w:pPr>
              <w:pStyle w:val="TableText"/>
            </w:pPr>
            <w:r w:rsidRPr="00425F48">
              <w:rPr>
                <w:sz w:val="16"/>
                <w:szCs w:val="16"/>
              </w:rPr>
              <w:t>0.545844</w:t>
            </w:r>
          </w:p>
        </w:tc>
        <w:tc>
          <w:tcPr>
            <w:tcW w:w="864" w:type="dxa"/>
            <w:tcBorders>
              <w:top w:val="nil"/>
              <w:left w:val="nil"/>
              <w:bottom w:val="nil"/>
              <w:right w:val="nil"/>
            </w:tcBorders>
          </w:tcPr>
          <w:p w14:paraId="6FA5AA2C" w14:textId="77777777" w:rsidR="00077066" w:rsidRPr="00425F48" w:rsidRDefault="00077066" w:rsidP="00077066">
            <w:pPr>
              <w:pStyle w:val="TableText"/>
            </w:pPr>
            <w:r w:rsidRPr="00425F48">
              <w:rPr>
                <w:sz w:val="16"/>
                <w:szCs w:val="16"/>
              </w:rPr>
              <w:t>0.549240</w:t>
            </w:r>
          </w:p>
        </w:tc>
        <w:tc>
          <w:tcPr>
            <w:tcW w:w="864" w:type="dxa"/>
            <w:tcBorders>
              <w:top w:val="nil"/>
              <w:left w:val="nil"/>
              <w:bottom w:val="nil"/>
              <w:right w:val="nil"/>
            </w:tcBorders>
          </w:tcPr>
          <w:p w14:paraId="417E5790" w14:textId="77777777" w:rsidR="00077066" w:rsidRPr="00425F48" w:rsidRDefault="00077066" w:rsidP="00077066">
            <w:pPr>
              <w:pStyle w:val="TableText"/>
            </w:pPr>
            <w:r w:rsidRPr="00425F48">
              <w:rPr>
                <w:sz w:val="16"/>
                <w:szCs w:val="16"/>
              </w:rPr>
              <w:t>0.551965</w:t>
            </w:r>
          </w:p>
        </w:tc>
        <w:tc>
          <w:tcPr>
            <w:tcW w:w="864" w:type="dxa"/>
            <w:tcBorders>
              <w:top w:val="nil"/>
              <w:left w:val="nil"/>
              <w:bottom w:val="nil"/>
              <w:right w:val="nil"/>
            </w:tcBorders>
          </w:tcPr>
          <w:p w14:paraId="26F219A3" w14:textId="77777777" w:rsidR="00077066" w:rsidRPr="00425F48" w:rsidRDefault="00077066" w:rsidP="00077066">
            <w:pPr>
              <w:pStyle w:val="TableText"/>
            </w:pPr>
            <w:r w:rsidRPr="00425F48">
              <w:rPr>
                <w:sz w:val="16"/>
                <w:szCs w:val="16"/>
              </w:rPr>
              <w:t>0.553871</w:t>
            </w:r>
          </w:p>
        </w:tc>
        <w:tc>
          <w:tcPr>
            <w:tcW w:w="864" w:type="dxa"/>
            <w:tcBorders>
              <w:top w:val="nil"/>
              <w:left w:val="nil"/>
              <w:bottom w:val="nil"/>
              <w:right w:val="nil"/>
            </w:tcBorders>
          </w:tcPr>
          <w:p w14:paraId="30CE5264" w14:textId="77777777" w:rsidR="00077066" w:rsidRPr="00425F48" w:rsidRDefault="00077066" w:rsidP="00077066">
            <w:pPr>
              <w:pStyle w:val="TableText"/>
            </w:pPr>
            <w:r w:rsidRPr="00425F48">
              <w:rPr>
                <w:sz w:val="16"/>
                <w:szCs w:val="16"/>
              </w:rPr>
              <w:t>0.554870</w:t>
            </w:r>
          </w:p>
        </w:tc>
        <w:tc>
          <w:tcPr>
            <w:tcW w:w="864" w:type="dxa"/>
            <w:tcBorders>
              <w:top w:val="nil"/>
              <w:left w:val="nil"/>
              <w:bottom w:val="nil"/>
              <w:right w:val="nil"/>
            </w:tcBorders>
          </w:tcPr>
          <w:p w14:paraId="763B8770" w14:textId="77777777" w:rsidR="00077066" w:rsidRPr="00425F48" w:rsidRDefault="00077066" w:rsidP="00077066">
            <w:pPr>
              <w:pStyle w:val="TableText"/>
            </w:pPr>
            <w:r w:rsidRPr="00425F48">
              <w:rPr>
                <w:sz w:val="16"/>
                <w:szCs w:val="16"/>
              </w:rPr>
              <w:t>0.557757</w:t>
            </w:r>
          </w:p>
        </w:tc>
        <w:tc>
          <w:tcPr>
            <w:tcW w:w="864" w:type="dxa"/>
            <w:tcBorders>
              <w:top w:val="nil"/>
              <w:left w:val="nil"/>
              <w:bottom w:val="nil"/>
              <w:right w:val="nil"/>
            </w:tcBorders>
          </w:tcPr>
          <w:p w14:paraId="64C7CDF8" w14:textId="77777777" w:rsidR="00077066" w:rsidRPr="00425F48" w:rsidRDefault="00077066" w:rsidP="00077066">
            <w:pPr>
              <w:pStyle w:val="TableText"/>
            </w:pPr>
            <w:r w:rsidRPr="00425F48">
              <w:rPr>
                <w:sz w:val="16"/>
                <w:szCs w:val="16"/>
              </w:rPr>
              <w:t>0.560554</w:t>
            </w:r>
          </w:p>
        </w:tc>
        <w:tc>
          <w:tcPr>
            <w:tcW w:w="864" w:type="dxa"/>
            <w:tcBorders>
              <w:top w:val="nil"/>
              <w:left w:val="nil"/>
              <w:bottom w:val="nil"/>
              <w:right w:val="nil"/>
            </w:tcBorders>
          </w:tcPr>
          <w:p w14:paraId="60358DB7" w14:textId="77777777" w:rsidR="00077066" w:rsidRPr="00425F48" w:rsidRDefault="00077066" w:rsidP="00077066">
            <w:pPr>
              <w:pStyle w:val="TableText"/>
            </w:pPr>
            <w:r w:rsidRPr="00425F48">
              <w:rPr>
                <w:sz w:val="16"/>
                <w:szCs w:val="16"/>
              </w:rPr>
              <w:t>0.563261</w:t>
            </w:r>
          </w:p>
        </w:tc>
        <w:tc>
          <w:tcPr>
            <w:tcW w:w="864" w:type="dxa"/>
            <w:tcBorders>
              <w:top w:val="nil"/>
              <w:left w:val="nil"/>
              <w:bottom w:val="nil"/>
              <w:right w:val="nil"/>
            </w:tcBorders>
          </w:tcPr>
          <w:p w14:paraId="018A9188" w14:textId="77777777" w:rsidR="00077066" w:rsidRPr="00425F48" w:rsidRDefault="00077066" w:rsidP="00077066">
            <w:pPr>
              <w:pStyle w:val="TableText"/>
            </w:pPr>
            <w:r w:rsidRPr="00425F48">
              <w:rPr>
                <w:sz w:val="16"/>
                <w:szCs w:val="16"/>
              </w:rPr>
              <w:t>0.565879</w:t>
            </w:r>
          </w:p>
        </w:tc>
        <w:tc>
          <w:tcPr>
            <w:tcW w:w="864" w:type="dxa"/>
            <w:tcBorders>
              <w:top w:val="nil"/>
              <w:left w:val="nil"/>
              <w:bottom w:val="nil"/>
              <w:right w:val="nil"/>
            </w:tcBorders>
          </w:tcPr>
          <w:p w14:paraId="3BFDBF09" w14:textId="77777777" w:rsidR="00077066" w:rsidRPr="00425F48" w:rsidRDefault="00077066" w:rsidP="00077066">
            <w:pPr>
              <w:pStyle w:val="TableText"/>
            </w:pPr>
            <w:r w:rsidRPr="00425F48">
              <w:rPr>
                <w:sz w:val="16"/>
                <w:szCs w:val="16"/>
              </w:rPr>
              <w:t>0.568409</w:t>
            </w:r>
          </w:p>
        </w:tc>
        <w:tc>
          <w:tcPr>
            <w:tcW w:w="864" w:type="dxa"/>
            <w:tcBorders>
              <w:top w:val="nil"/>
              <w:left w:val="nil"/>
              <w:bottom w:val="nil"/>
              <w:right w:val="nil"/>
            </w:tcBorders>
          </w:tcPr>
          <w:p w14:paraId="109691B1" w14:textId="77777777" w:rsidR="00077066" w:rsidRPr="00425F48" w:rsidRDefault="00077066" w:rsidP="00077066">
            <w:pPr>
              <w:pStyle w:val="TableText"/>
            </w:pPr>
            <w:r w:rsidRPr="00425F48">
              <w:rPr>
                <w:sz w:val="16"/>
                <w:szCs w:val="16"/>
              </w:rPr>
              <w:t>0.570851</w:t>
            </w:r>
          </w:p>
        </w:tc>
      </w:tr>
      <w:tr w:rsidR="00077066" w:rsidRPr="00425F48" w14:paraId="2C001B80" w14:textId="77777777">
        <w:trPr>
          <w:trHeight w:val="164"/>
        </w:trPr>
        <w:tc>
          <w:tcPr>
            <w:tcW w:w="570" w:type="dxa"/>
            <w:tcBorders>
              <w:top w:val="nil"/>
              <w:left w:val="nil"/>
              <w:bottom w:val="nil"/>
              <w:right w:val="nil"/>
            </w:tcBorders>
          </w:tcPr>
          <w:p w14:paraId="2B447986" w14:textId="77777777" w:rsidR="00077066" w:rsidRPr="00425F48" w:rsidRDefault="00077066" w:rsidP="00077066">
            <w:pPr>
              <w:pStyle w:val="TableText"/>
            </w:pPr>
            <w:r w:rsidRPr="00425F48">
              <w:rPr>
                <w:sz w:val="16"/>
                <w:szCs w:val="16"/>
              </w:rPr>
              <w:t>33</w:t>
            </w:r>
          </w:p>
        </w:tc>
        <w:tc>
          <w:tcPr>
            <w:tcW w:w="864" w:type="dxa"/>
            <w:tcBorders>
              <w:top w:val="nil"/>
              <w:left w:val="nil"/>
              <w:bottom w:val="nil"/>
              <w:right w:val="nil"/>
            </w:tcBorders>
          </w:tcPr>
          <w:p w14:paraId="7CF6D787" w14:textId="77777777" w:rsidR="00077066" w:rsidRPr="00425F48" w:rsidRDefault="00077066" w:rsidP="00077066">
            <w:pPr>
              <w:pStyle w:val="TableText"/>
            </w:pPr>
            <w:r w:rsidRPr="00425F48">
              <w:rPr>
                <w:sz w:val="16"/>
                <w:szCs w:val="16"/>
              </w:rPr>
              <w:t>0.536678</w:t>
            </w:r>
          </w:p>
        </w:tc>
        <w:tc>
          <w:tcPr>
            <w:tcW w:w="864" w:type="dxa"/>
            <w:tcBorders>
              <w:top w:val="nil"/>
              <w:left w:val="nil"/>
              <w:bottom w:val="nil"/>
              <w:right w:val="nil"/>
            </w:tcBorders>
          </w:tcPr>
          <w:p w14:paraId="24B74BAF" w14:textId="77777777" w:rsidR="00077066" w:rsidRPr="00425F48" w:rsidRDefault="00077066" w:rsidP="00077066">
            <w:pPr>
              <w:pStyle w:val="TableText"/>
            </w:pPr>
            <w:r w:rsidRPr="00425F48">
              <w:rPr>
                <w:sz w:val="16"/>
                <w:szCs w:val="16"/>
              </w:rPr>
              <w:t>0.542267</w:t>
            </w:r>
          </w:p>
        </w:tc>
        <w:tc>
          <w:tcPr>
            <w:tcW w:w="864" w:type="dxa"/>
            <w:tcBorders>
              <w:top w:val="nil"/>
              <w:left w:val="nil"/>
              <w:bottom w:val="nil"/>
              <w:right w:val="nil"/>
            </w:tcBorders>
          </w:tcPr>
          <w:p w14:paraId="26DF32F2" w14:textId="77777777" w:rsidR="00077066" w:rsidRPr="00425F48" w:rsidRDefault="00077066" w:rsidP="00077066">
            <w:pPr>
              <w:pStyle w:val="TableText"/>
            </w:pPr>
            <w:r w:rsidRPr="00425F48">
              <w:rPr>
                <w:sz w:val="16"/>
                <w:szCs w:val="16"/>
              </w:rPr>
              <w:t>0.547607</w:t>
            </w:r>
          </w:p>
        </w:tc>
        <w:tc>
          <w:tcPr>
            <w:tcW w:w="864" w:type="dxa"/>
            <w:tcBorders>
              <w:top w:val="nil"/>
              <w:left w:val="nil"/>
              <w:bottom w:val="nil"/>
              <w:right w:val="nil"/>
            </w:tcBorders>
          </w:tcPr>
          <w:p w14:paraId="5BB2347F" w14:textId="77777777" w:rsidR="00077066" w:rsidRPr="00425F48" w:rsidRDefault="00077066" w:rsidP="00077066">
            <w:pPr>
              <w:pStyle w:val="TableText"/>
            </w:pPr>
            <w:r w:rsidRPr="00425F48">
              <w:rPr>
                <w:sz w:val="16"/>
                <w:szCs w:val="16"/>
              </w:rPr>
              <w:t>0.552684</w:t>
            </w:r>
          </w:p>
        </w:tc>
        <w:tc>
          <w:tcPr>
            <w:tcW w:w="864" w:type="dxa"/>
            <w:tcBorders>
              <w:top w:val="nil"/>
              <w:left w:val="nil"/>
              <w:bottom w:val="nil"/>
              <w:right w:val="nil"/>
            </w:tcBorders>
          </w:tcPr>
          <w:p w14:paraId="5E94CA05" w14:textId="77777777" w:rsidR="00077066" w:rsidRPr="00425F48" w:rsidRDefault="00077066" w:rsidP="00077066">
            <w:pPr>
              <w:pStyle w:val="TableText"/>
            </w:pPr>
            <w:r w:rsidRPr="00425F48">
              <w:rPr>
                <w:sz w:val="16"/>
                <w:szCs w:val="16"/>
              </w:rPr>
              <w:t>0.557476</w:t>
            </w:r>
          </w:p>
        </w:tc>
        <w:tc>
          <w:tcPr>
            <w:tcW w:w="864" w:type="dxa"/>
            <w:tcBorders>
              <w:top w:val="nil"/>
              <w:left w:val="nil"/>
              <w:bottom w:val="nil"/>
              <w:right w:val="nil"/>
            </w:tcBorders>
          </w:tcPr>
          <w:p w14:paraId="0D171283" w14:textId="77777777" w:rsidR="00077066" w:rsidRPr="00425F48" w:rsidRDefault="00077066" w:rsidP="00077066">
            <w:pPr>
              <w:pStyle w:val="TableText"/>
            </w:pPr>
            <w:r w:rsidRPr="00425F48">
              <w:rPr>
                <w:sz w:val="16"/>
                <w:szCs w:val="16"/>
              </w:rPr>
              <w:t>0.561931</w:t>
            </w:r>
          </w:p>
        </w:tc>
        <w:tc>
          <w:tcPr>
            <w:tcW w:w="864" w:type="dxa"/>
            <w:tcBorders>
              <w:top w:val="nil"/>
              <w:left w:val="nil"/>
              <w:bottom w:val="nil"/>
              <w:right w:val="nil"/>
            </w:tcBorders>
          </w:tcPr>
          <w:p w14:paraId="492DE642" w14:textId="77777777" w:rsidR="00077066" w:rsidRPr="00425F48" w:rsidRDefault="00077066" w:rsidP="00077066">
            <w:pPr>
              <w:pStyle w:val="TableText"/>
            </w:pPr>
            <w:r w:rsidRPr="00425F48">
              <w:rPr>
                <w:sz w:val="16"/>
                <w:szCs w:val="16"/>
              </w:rPr>
              <w:t>0.566048</w:t>
            </w:r>
          </w:p>
        </w:tc>
        <w:tc>
          <w:tcPr>
            <w:tcW w:w="864" w:type="dxa"/>
            <w:tcBorders>
              <w:top w:val="nil"/>
              <w:left w:val="nil"/>
              <w:bottom w:val="nil"/>
              <w:right w:val="nil"/>
            </w:tcBorders>
          </w:tcPr>
          <w:p w14:paraId="00E75470" w14:textId="77777777" w:rsidR="00077066" w:rsidRPr="00425F48" w:rsidRDefault="00077066" w:rsidP="00077066">
            <w:pPr>
              <w:pStyle w:val="TableText"/>
            </w:pPr>
            <w:r w:rsidRPr="00425F48">
              <w:rPr>
                <w:sz w:val="16"/>
                <w:szCs w:val="16"/>
              </w:rPr>
              <w:t>0.569611</w:t>
            </w:r>
          </w:p>
        </w:tc>
        <w:tc>
          <w:tcPr>
            <w:tcW w:w="864" w:type="dxa"/>
            <w:tcBorders>
              <w:top w:val="nil"/>
              <w:left w:val="nil"/>
              <w:bottom w:val="nil"/>
              <w:right w:val="nil"/>
            </w:tcBorders>
          </w:tcPr>
          <w:p w14:paraId="459EF3BA" w14:textId="77777777" w:rsidR="00077066" w:rsidRPr="00425F48" w:rsidRDefault="00077066" w:rsidP="00077066">
            <w:pPr>
              <w:pStyle w:val="TableText"/>
            </w:pPr>
            <w:r w:rsidRPr="00425F48">
              <w:rPr>
                <w:sz w:val="16"/>
                <w:szCs w:val="16"/>
              </w:rPr>
              <w:t>0.572547</w:t>
            </w:r>
          </w:p>
        </w:tc>
        <w:tc>
          <w:tcPr>
            <w:tcW w:w="864" w:type="dxa"/>
            <w:tcBorders>
              <w:top w:val="nil"/>
              <w:left w:val="nil"/>
              <w:bottom w:val="nil"/>
              <w:right w:val="nil"/>
            </w:tcBorders>
          </w:tcPr>
          <w:p w14:paraId="7DF8F265" w14:textId="77777777" w:rsidR="00077066" w:rsidRPr="00425F48" w:rsidRDefault="00077066" w:rsidP="00077066">
            <w:pPr>
              <w:pStyle w:val="TableText"/>
            </w:pPr>
            <w:r w:rsidRPr="00425F48">
              <w:rPr>
                <w:sz w:val="16"/>
                <w:szCs w:val="16"/>
              </w:rPr>
              <w:t>0.574782</w:t>
            </w:r>
          </w:p>
        </w:tc>
        <w:tc>
          <w:tcPr>
            <w:tcW w:w="864" w:type="dxa"/>
            <w:tcBorders>
              <w:top w:val="nil"/>
              <w:left w:val="nil"/>
              <w:bottom w:val="nil"/>
              <w:right w:val="nil"/>
            </w:tcBorders>
          </w:tcPr>
          <w:p w14:paraId="52781177" w14:textId="77777777" w:rsidR="00077066" w:rsidRPr="00425F48" w:rsidRDefault="00077066" w:rsidP="00077066">
            <w:pPr>
              <w:pStyle w:val="TableText"/>
            </w:pPr>
            <w:r w:rsidRPr="00425F48">
              <w:rPr>
                <w:sz w:val="16"/>
                <w:szCs w:val="16"/>
              </w:rPr>
              <w:t>0.576163</w:t>
            </w:r>
          </w:p>
        </w:tc>
        <w:tc>
          <w:tcPr>
            <w:tcW w:w="864" w:type="dxa"/>
            <w:tcBorders>
              <w:top w:val="nil"/>
              <w:left w:val="nil"/>
              <w:bottom w:val="nil"/>
              <w:right w:val="nil"/>
            </w:tcBorders>
          </w:tcPr>
          <w:p w14:paraId="6342D6F9" w14:textId="77777777" w:rsidR="00077066" w:rsidRPr="00425F48" w:rsidRDefault="00077066" w:rsidP="00077066">
            <w:pPr>
              <w:pStyle w:val="TableText"/>
            </w:pPr>
            <w:r w:rsidRPr="00425F48">
              <w:rPr>
                <w:sz w:val="16"/>
                <w:szCs w:val="16"/>
              </w:rPr>
              <w:t>0.578928</w:t>
            </w:r>
          </w:p>
        </w:tc>
        <w:tc>
          <w:tcPr>
            <w:tcW w:w="864" w:type="dxa"/>
            <w:tcBorders>
              <w:top w:val="nil"/>
              <w:left w:val="nil"/>
              <w:bottom w:val="nil"/>
              <w:right w:val="nil"/>
            </w:tcBorders>
          </w:tcPr>
          <w:p w14:paraId="163DF902" w14:textId="77777777" w:rsidR="00077066" w:rsidRPr="00425F48" w:rsidRDefault="00077066" w:rsidP="00077066">
            <w:pPr>
              <w:pStyle w:val="TableText"/>
            </w:pPr>
            <w:r w:rsidRPr="00425F48">
              <w:rPr>
                <w:sz w:val="16"/>
                <w:szCs w:val="16"/>
              </w:rPr>
              <w:t>0.581603</w:t>
            </w:r>
          </w:p>
        </w:tc>
        <w:tc>
          <w:tcPr>
            <w:tcW w:w="864" w:type="dxa"/>
            <w:tcBorders>
              <w:top w:val="nil"/>
              <w:left w:val="nil"/>
              <w:bottom w:val="nil"/>
              <w:right w:val="nil"/>
            </w:tcBorders>
          </w:tcPr>
          <w:p w14:paraId="62868071" w14:textId="77777777" w:rsidR="00077066" w:rsidRPr="00425F48" w:rsidRDefault="00077066" w:rsidP="00077066">
            <w:pPr>
              <w:pStyle w:val="TableText"/>
            </w:pPr>
            <w:r w:rsidRPr="00425F48">
              <w:rPr>
                <w:sz w:val="16"/>
                <w:szCs w:val="16"/>
              </w:rPr>
              <w:t>0.584190</w:t>
            </w:r>
          </w:p>
        </w:tc>
        <w:tc>
          <w:tcPr>
            <w:tcW w:w="864" w:type="dxa"/>
            <w:tcBorders>
              <w:top w:val="nil"/>
              <w:left w:val="nil"/>
              <w:bottom w:val="nil"/>
              <w:right w:val="nil"/>
            </w:tcBorders>
          </w:tcPr>
          <w:p w14:paraId="5CFA4A2A" w14:textId="77777777" w:rsidR="00077066" w:rsidRPr="00425F48" w:rsidRDefault="00077066" w:rsidP="00077066">
            <w:pPr>
              <w:pStyle w:val="TableText"/>
            </w:pPr>
            <w:r w:rsidRPr="00425F48">
              <w:rPr>
                <w:sz w:val="16"/>
                <w:szCs w:val="16"/>
              </w:rPr>
              <w:t>0.586688</w:t>
            </w:r>
          </w:p>
        </w:tc>
        <w:tc>
          <w:tcPr>
            <w:tcW w:w="864" w:type="dxa"/>
            <w:tcBorders>
              <w:top w:val="nil"/>
              <w:left w:val="nil"/>
              <w:bottom w:val="nil"/>
              <w:right w:val="nil"/>
            </w:tcBorders>
          </w:tcPr>
          <w:p w14:paraId="08FC024E" w14:textId="77777777" w:rsidR="00077066" w:rsidRPr="00425F48" w:rsidRDefault="00077066" w:rsidP="00077066">
            <w:pPr>
              <w:pStyle w:val="TableText"/>
            </w:pPr>
            <w:r w:rsidRPr="00425F48">
              <w:rPr>
                <w:sz w:val="16"/>
                <w:szCs w:val="16"/>
              </w:rPr>
              <w:t>0.589099</w:t>
            </w:r>
          </w:p>
        </w:tc>
        <w:tc>
          <w:tcPr>
            <w:tcW w:w="864" w:type="dxa"/>
            <w:tcBorders>
              <w:top w:val="nil"/>
              <w:left w:val="nil"/>
              <w:bottom w:val="nil"/>
              <w:right w:val="nil"/>
            </w:tcBorders>
          </w:tcPr>
          <w:p w14:paraId="46F12408" w14:textId="77777777" w:rsidR="00077066" w:rsidRPr="00425F48" w:rsidRDefault="00077066" w:rsidP="00077066">
            <w:pPr>
              <w:pStyle w:val="TableText"/>
            </w:pPr>
            <w:r w:rsidRPr="00425F48">
              <w:rPr>
                <w:sz w:val="16"/>
                <w:szCs w:val="16"/>
              </w:rPr>
              <w:t>0.591423</w:t>
            </w:r>
          </w:p>
        </w:tc>
      </w:tr>
      <w:tr w:rsidR="00077066" w:rsidRPr="00425F48" w14:paraId="07E4A909" w14:textId="77777777">
        <w:trPr>
          <w:trHeight w:val="164"/>
        </w:trPr>
        <w:tc>
          <w:tcPr>
            <w:tcW w:w="570" w:type="dxa"/>
            <w:tcBorders>
              <w:top w:val="nil"/>
              <w:left w:val="nil"/>
              <w:bottom w:val="nil"/>
              <w:right w:val="nil"/>
            </w:tcBorders>
          </w:tcPr>
          <w:p w14:paraId="1B2BDA1D" w14:textId="77777777" w:rsidR="00077066" w:rsidRPr="00425F48" w:rsidRDefault="00077066" w:rsidP="00077066">
            <w:pPr>
              <w:pStyle w:val="TableText"/>
            </w:pPr>
            <w:r w:rsidRPr="00425F48">
              <w:rPr>
                <w:sz w:val="16"/>
                <w:szCs w:val="16"/>
              </w:rPr>
              <w:t>34</w:t>
            </w:r>
          </w:p>
        </w:tc>
        <w:tc>
          <w:tcPr>
            <w:tcW w:w="864" w:type="dxa"/>
            <w:tcBorders>
              <w:top w:val="nil"/>
              <w:left w:val="nil"/>
              <w:bottom w:val="nil"/>
              <w:right w:val="nil"/>
            </w:tcBorders>
          </w:tcPr>
          <w:p w14:paraId="7C5B517D" w14:textId="77777777" w:rsidR="00077066" w:rsidRPr="00425F48" w:rsidRDefault="00077066" w:rsidP="00077066">
            <w:pPr>
              <w:pStyle w:val="TableText"/>
            </w:pPr>
            <w:r w:rsidRPr="00425F48">
              <w:rPr>
                <w:sz w:val="16"/>
                <w:szCs w:val="16"/>
              </w:rPr>
              <w:t>0.557437</w:t>
            </w:r>
          </w:p>
        </w:tc>
        <w:tc>
          <w:tcPr>
            <w:tcW w:w="864" w:type="dxa"/>
            <w:tcBorders>
              <w:top w:val="nil"/>
              <w:left w:val="nil"/>
              <w:bottom w:val="nil"/>
              <w:right w:val="nil"/>
            </w:tcBorders>
          </w:tcPr>
          <w:p w14:paraId="56522923" w14:textId="77777777" w:rsidR="00077066" w:rsidRPr="00425F48" w:rsidRDefault="00077066" w:rsidP="00077066">
            <w:pPr>
              <w:pStyle w:val="TableText"/>
            </w:pPr>
            <w:r w:rsidRPr="00425F48">
              <w:rPr>
                <w:sz w:val="16"/>
                <w:szCs w:val="16"/>
              </w:rPr>
              <w:t>0.563034</w:t>
            </w:r>
          </w:p>
        </w:tc>
        <w:tc>
          <w:tcPr>
            <w:tcW w:w="864" w:type="dxa"/>
            <w:tcBorders>
              <w:top w:val="nil"/>
              <w:left w:val="nil"/>
              <w:bottom w:val="nil"/>
              <w:right w:val="nil"/>
            </w:tcBorders>
          </w:tcPr>
          <w:p w14:paraId="2900FFF4" w14:textId="77777777" w:rsidR="00077066" w:rsidRPr="00425F48" w:rsidRDefault="00077066" w:rsidP="00077066">
            <w:pPr>
              <w:pStyle w:val="TableText"/>
            </w:pPr>
            <w:r w:rsidRPr="00425F48">
              <w:rPr>
                <w:sz w:val="16"/>
                <w:szCs w:val="16"/>
              </w:rPr>
              <w:t>0.568298</w:t>
            </w:r>
          </w:p>
        </w:tc>
        <w:tc>
          <w:tcPr>
            <w:tcW w:w="864" w:type="dxa"/>
            <w:tcBorders>
              <w:top w:val="nil"/>
              <w:left w:val="nil"/>
              <w:bottom w:val="nil"/>
              <w:right w:val="nil"/>
            </w:tcBorders>
          </w:tcPr>
          <w:p w14:paraId="2667FE1F" w14:textId="77777777" w:rsidR="00077066" w:rsidRPr="00425F48" w:rsidRDefault="00077066" w:rsidP="00077066">
            <w:pPr>
              <w:pStyle w:val="TableText"/>
            </w:pPr>
            <w:r w:rsidRPr="00425F48">
              <w:rPr>
                <w:sz w:val="16"/>
                <w:szCs w:val="16"/>
              </w:rPr>
              <w:t>0.573285</w:t>
            </w:r>
          </w:p>
        </w:tc>
        <w:tc>
          <w:tcPr>
            <w:tcW w:w="864" w:type="dxa"/>
            <w:tcBorders>
              <w:top w:val="nil"/>
              <w:left w:val="nil"/>
              <w:bottom w:val="nil"/>
              <w:right w:val="nil"/>
            </w:tcBorders>
          </w:tcPr>
          <w:p w14:paraId="7E8CB3DD" w14:textId="77777777" w:rsidR="00077066" w:rsidRPr="00425F48" w:rsidRDefault="00077066" w:rsidP="00077066">
            <w:pPr>
              <w:pStyle w:val="TableText"/>
            </w:pPr>
            <w:r w:rsidRPr="00425F48">
              <w:rPr>
                <w:sz w:val="16"/>
                <w:szCs w:val="16"/>
              </w:rPr>
              <w:t>0.577990</w:t>
            </w:r>
          </w:p>
        </w:tc>
        <w:tc>
          <w:tcPr>
            <w:tcW w:w="864" w:type="dxa"/>
            <w:tcBorders>
              <w:top w:val="nil"/>
              <w:left w:val="nil"/>
              <w:bottom w:val="nil"/>
              <w:right w:val="nil"/>
            </w:tcBorders>
          </w:tcPr>
          <w:p w14:paraId="76DD25DC" w14:textId="77777777" w:rsidR="00077066" w:rsidRPr="00425F48" w:rsidRDefault="00077066" w:rsidP="00077066">
            <w:pPr>
              <w:pStyle w:val="TableText"/>
            </w:pPr>
            <w:r w:rsidRPr="00425F48">
              <w:rPr>
                <w:sz w:val="16"/>
                <w:szCs w:val="16"/>
              </w:rPr>
              <w:t>0.582393</w:t>
            </w:r>
          </w:p>
        </w:tc>
        <w:tc>
          <w:tcPr>
            <w:tcW w:w="864" w:type="dxa"/>
            <w:tcBorders>
              <w:top w:val="nil"/>
              <w:left w:val="nil"/>
              <w:bottom w:val="nil"/>
              <w:right w:val="nil"/>
            </w:tcBorders>
          </w:tcPr>
          <w:p w14:paraId="1D025D70" w14:textId="77777777" w:rsidR="00077066" w:rsidRPr="00425F48" w:rsidRDefault="00077066" w:rsidP="00077066">
            <w:pPr>
              <w:pStyle w:val="TableText"/>
            </w:pPr>
            <w:r w:rsidRPr="00425F48">
              <w:rPr>
                <w:sz w:val="16"/>
                <w:szCs w:val="16"/>
              </w:rPr>
              <w:t>0.586445</w:t>
            </w:r>
          </w:p>
        </w:tc>
        <w:tc>
          <w:tcPr>
            <w:tcW w:w="864" w:type="dxa"/>
            <w:tcBorders>
              <w:top w:val="nil"/>
              <w:left w:val="nil"/>
              <w:bottom w:val="nil"/>
              <w:right w:val="nil"/>
            </w:tcBorders>
          </w:tcPr>
          <w:p w14:paraId="7EC7568B" w14:textId="77777777" w:rsidR="00077066" w:rsidRPr="00425F48" w:rsidRDefault="00077066" w:rsidP="00077066">
            <w:pPr>
              <w:pStyle w:val="TableText"/>
            </w:pPr>
            <w:r w:rsidRPr="00425F48">
              <w:rPr>
                <w:sz w:val="16"/>
                <w:szCs w:val="16"/>
              </w:rPr>
              <w:t>0.590150</w:t>
            </w:r>
          </w:p>
        </w:tc>
        <w:tc>
          <w:tcPr>
            <w:tcW w:w="864" w:type="dxa"/>
            <w:tcBorders>
              <w:top w:val="nil"/>
              <w:left w:val="nil"/>
              <w:bottom w:val="nil"/>
              <w:right w:val="nil"/>
            </w:tcBorders>
          </w:tcPr>
          <w:p w14:paraId="40500FED" w14:textId="77777777" w:rsidR="00077066" w:rsidRPr="00425F48" w:rsidRDefault="00077066" w:rsidP="00077066">
            <w:pPr>
              <w:pStyle w:val="TableText"/>
            </w:pPr>
            <w:r w:rsidRPr="00425F48">
              <w:rPr>
                <w:sz w:val="16"/>
                <w:szCs w:val="16"/>
              </w:rPr>
              <w:t>0.593275</w:t>
            </w:r>
          </w:p>
        </w:tc>
        <w:tc>
          <w:tcPr>
            <w:tcW w:w="864" w:type="dxa"/>
            <w:tcBorders>
              <w:top w:val="nil"/>
              <w:left w:val="nil"/>
              <w:bottom w:val="nil"/>
              <w:right w:val="nil"/>
            </w:tcBorders>
          </w:tcPr>
          <w:p w14:paraId="5A7FD3A2" w14:textId="77777777" w:rsidR="00077066" w:rsidRPr="00425F48" w:rsidRDefault="00077066" w:rsidP="00077066">
            <w:pPr>
              <w:pStyle w:val="TableText"/>
            </w:pPr>
            <w:r w:rsidRPr="00425F48">
              <w:rPr>
                <w:sz w:val="16"/>
                <w:szCs w:val="16"/>
              </w:rPr>
              <w:t>0.595749</w:t>
            </w:r>
          </w:p>
        </w:tc>
        <w:tc>
          <w:tcPr>
            <w:tcW w:w="864" w:type="dxa"/>
            <w:tcBorders>
              <w:top w:val="nil"/>
              <w:left w:val="nil"/>
              <w:bottom w:val="nil"/>
              <w:right w:val="nil"/>
            </w:tcBorders>
          </w:tcPr>
          <w:p w14:paraId="74E6D433" w14:textId="77777777" w:rsidR="00077066" w:rsidRPr="00425F48" w:rsidRDefault="00077066" w:rsidP="00077066">
            <w:pPr>
              <w:pStyle w:val="TableText"/>
            </w:pPr>
            <w:r w:rsidRPr="00425F48">
              <w:rPr>
                <w:sz w:val="16"/>
                <w:szCs w:val="16"/>
              </w:rPr>
              <w:t>0.597496</w:t>
            </w:r>
          </w:p>
        </w:tc>
        <w:tc>
          <w:tcPr>
            <w:tcW w:w="864" w:type="dxa"/>
            <w:tcBorders>
              <w:top w:val="nil"/>
              <w:left w:val="nil"/>
              <w:bottom w:val="nil"/>
              <w:right w:val="nil"/>
            </w:tcBorders>
          </w:tcPr>
          <w:p w14:paraId="5667AD60" w14:textId="77777777" w:rsidR="00077066" w:rsidRPr="00425F48" w:rsidRDefault="00077066" w:rsidP="00077066">
            <w:pPr>
              <w:pStyle w:val="TableText"/>
            </w:pPr>
            <w:r w:rsidRPr="00425F48">
              <w:rPr>
                <w:sz w:val="16"/>
                <w:szCs w:val="16"/>
              </w:rPr>
              <w:t>0.600146</w:t>
            </w:r>
          </w:p>
        </w:tc>
        <w:tc>
          <w:tcPr>
            <w:tcW w:w="864" w:type="dxa"/>
            <w:tcBorders>
              <w:top w:val="nil"/>
              <w:left w:val="nil"/>
              <w:bottom w:val="nil"/>
              <w:right w:val="nil"/>
            </w:tcBorders>
          </w:tcPr>
          <w:p w14:paraId="627317A9" w14:textId="77777777" w:rsidR="00077066" w:rsidRPr="00425F48" w:rsidRDefault="00077066" w:rsidP="00077066">
            <w:pPr>
              <w:pStyle w:val="TableText"/>
            </w:pPr>
            <w:r w:rsidRPr="00425F48">
              <w:rPr>
                <w:sz w:val="16"/>
                <w:szCs w:val="16"/>
              </w:rPr>
              <w:t>0.602706</w:t>
            </w:r>
          </w:p>
        </w:tc>
        <w:tc>
          <w:tcPr>
            <w:tcW w:w="864" w:type="dxa"/>
            <w:tcBorders>
              <w:top w:val="nil"/>
              <w:left w:val="nil"/>
              <w:bottom w:val="nil"/>
              <w:right w:val="nil"/>
            </w:tcBorders>
          </w:tcPr>
          <w:p w14:paraId="745F9BC9" w14:textId="77777777" w:rsidR="00077066" w:rsidRPr="00425F48" w:rsidRDefault="00077066" w:rsidP="00077066">
            <w:pPr>
              <w:pStyle w:val="TableText"/>
            </w:pPr>
            <w:r w:rsidRPr="00425F48">
              <w:rPr>
                <w:sz w:val="16"/>
                <w:szCs w:val="16"/>
              </w:rPr>
              <w:t>0.605179</w:t>
            </w:r>
          </w:p>
        </w:tc>
        <w:tc>
          <w:tcPr>
            <w:tcW w:w="864" w:type="dxa"/>
            <w:tcBorders>
              <w:top w:val="nil"/>
              <w:left w:val="nil"/>
              <w:bottom w:val="nil"/>
              <w:right w:val="nil"/>
            </w:tcBorders>
          </w:tcPr>
          <w:p w14:paraId="12E875B8" w14:textId="77777777" w:rsidR="00077066" w:rsidRPr="00425F48" w:rsidRDefault="00077066" w:rsidP="00077066">
            <w:pPr>
              <w:pStyle w:val="TableText"/>
            </w:pPr>
            <w:r w:rsidRPr="00425F48">
              <w:rPr>
                <w:sz w:val="16"/>
                <w:szCs w:val="16"/>
              </w:rPr>
              <w:t>0.607564</w:t>
            </w:r>
          </w:p>
        </w:tc>
        <w:tc>
          <w:tcPr>
            <w:tcW w:w="864" w:type="dxa"/>
            <w:tcBorders>
              <w:top w:val="nil"/>
              <w:left w:val="nil"/>
              <w:bottom w:val="nil"/>
              <w:right w:val="nil"/>
            </w:tcBorders>
          </w:tcPr>
          <w:p w14:paraId="7AF8C585" w14:textId="77777777" w:rsidR="00077066" w:rsidRPr="00425F48" w:rsidRDefault="00077066" w:rsidP="00077066">
            <w:pPr>
              <w:pStyle w:val="TableText"/>
            </w:pPr>
            <w:r w:rsidRPr="00425F48">
              <w:rPr>
                <w:sz w:val="16"/>
                <w:szCs w:val="16"/>
              </w:rPr>
              <w:t>0.609864</w:t>
            </w:r>
          </w:p>
        </w:tc>
        <w:tc>
          <w:tcPr>
            <w:tcW w:w="864" w:type="dxa"/>
            <w:tcBorders>
              <w:top w:val="nil"/>
              <w:left w:val="nil"/>
              <w:bottom w:val="nil"/>
              <w:right w:val="nil"/>
            </w:tcBorders>
          </w:tcPr>
          <w:p w14:paraId="34BE6991" w14:textId="77777777" w:rsidR="00077066" w:rsidRPr="00425F48" w:rsidRDefault="00077066" w:rsidP="00077066">
            <w:pPr>
              <w:pStyle w:val="TableText"/>
            </w:pPr>
            <w:r w:rsidRPr="00425F48">
              <w:rPr>
                <w:sz w:val="16"/>
                <w:szCs w:val="16"/>
              </w:rPr>
              <w:t>0.612079</w:t>
            </w:r>
          </w:p>
        </w:tc>
      </w:tr>
      <w:tr w:rsidR="00077066" w:rsidRPr="00425F48" w14:paraId="49A416A0" w14:textId="77777777">
        <w:trPr>
          <w:trHeight w:val="164"/>
        </w:trPr>
        <w:tc>
          <w:tcPr>
            <w:tcW w:w="570" w:type="dxa"/>
            <w:tcBorders>
              <w:top w:val="nil"/>
              <w:left w:val="nil"/>
              <w:bottom w:val="nil"/>
              <w:right w:val="nil"/>
            </w:tcBorders>
          </w:tcPr>
          <w:p w14:paraId="6A356B13" w14:textId="77777777" w:rsidR="00077066" w:rsidRPr="00425F48" w:rsidRDefault="00077066" w:rsidP="00077066">
            <w:pPr>
              <w:pStyle w:val="TableText"/>
            </w:pPr>
            <w:r w:rsidRPr="00425F48">
              <w:rPr>
                <w:sz w:val="16"/>
                <w:szCs w:val="16"/>
              </w:rPr>
              <w:t>35</w:t>
            </w:r>
          </w:p>
        </w:tc>
        <w:tc>
          <w:tcPr>
            <w:tcW w:w="864" w:type="dxa"/>
            <w:tcBorders>
              <w:top w:val="nil"/>
              <w:left w:val="nil"/>
              <w:bottom w:val="nil"/>
              <w:right w:val="nil"/>
            </w:tcBorders>
          </w:tcPr>
          <w:p w14:paraId="1E59A992" w14:textId="77777777" w:rsidR="00077066" w:rsidRPr="00425F48" w:rsidRDefault="00077066" w:rsidP="00077066">
            <w:pPr>
              <w:pStyle w:val="TableText"/>
            </w:pPr>
            <w:r w:rsidRPr="00425F48">
              <w:rPr>
                <w:sz w:val="16"/>
                <w:szCs w:val="16"/>
              </w:rPr>
              <w:t>0.578620</w:t>
            </w:r>
          </w:p>
        </w:tc>
        <w:tc>
          <w:tcPr>
            <w:tcW w:w="864" w:type="dxa"/>
            <w:tcBorders>
              <w:top w:val="nil"/>
              <w:left w:val="nil"/>
              <w:bottom w:val="nil"/>
              <w:right w:val="nil"/>
            </w:tcBorders>
          </w:tcPr>
          <w:p w14:paraId="70CB0E91" w14:textId="77777777" w:rsidR="00077066" w:rsidRPr="00425F48" w:rsidRDefault="00077066" w:rsidP="00077066">
            <w:pPr>
              <w:pStyle w:val="TableText"/>
            </w:pPr>
            <w:r w:rsidRPr="00425F48">
              <w:rPr>
                <w:sz w:val="16"/>
                <w:szCs w:val="16"/>
              </w:rPr>
              <w:t>0.584227</w:t>
            </w:r>
          </w:p>
        </w:tc>
        <w:tc>
          <w:tcPr>
            <w:tcW w:w="864" w:type="dxa"/>
            <w:tcBorders>
              <w:top w:val="nil"/>
              <w:left w:val="nil"/>
              <w:bottom w:val="nil"/>
              <w:right w:val="nil"/>
            </w:tcBorders>
          </w:tcPr>
          <w:p w14:paraId="38FACA49" w14:textId="77777777" w:rsidR="00077066" w:rsidRPr="00425F48" w:rsidRDefault="00077066" w:rsidP="00077066">
            <w:pPr>
              <w:pStyle w:val="TableText"/>
            </w:pPr>
            <w:r w:rsidRPr="00425F48">
              <w:rPr>
                <w:sz w:val="16"/>
                <w:szCs w:val="16"/>
              </w:rPr>
              <w:t>0.589488</w:t>
            </w:r>
          </w:p>
        </w:tc>
        <w:tc>
          <w:tcPr>
            <w:tcW w:w="864" w:type="dxa"/>
            <w:tcBorders>
              <w:top w:val="nil"/>
              <w:left w:val="nil"/>
              <w:bottom w:val="nil"/>
              <w:right w:val="nil"/>
            </w:tcBorders>
          </w:tcPr>
          <w:p w14:paraId="082F24DF" w14:textId="77777777" w:rsidR="00077066" w:rsidRPr="00425F48" w:rsidRDefault="00077066" w:rsidP="00077066">
            <w:pPr>
              <w:pStyle w:val="TableText"/>
            </w:pPr>
            <w:r w:rsidRPr="00425F48">
              <w:rPr>
                <w:sz w:val="16"/>
                <w:szCs w:val="16"/>
              </w:rPr>
              <w:t>0.594380</w:t>
            </w:r>
          </w:p>
        </w:tc>
        <w:tc>
          <w:tcPr>
            <w:tcW w:w="864" w:type="dxa"/>
            <w:tcBorders>
              <w:top w:val="nil"/>
              <w:left w:val="nil"/>
              <w:bottom w:val="nil"/>
              <w:right w:val="nil"/>
            </w:tcBorders>
          </w:tcPr>
          <w:p w14:paraId="13A62408" w14:textId="77777777" w:rsidR="00077066" w:rsidRPr="00425F48" w:rsidRDefault="00077066" w:rsidP="00077066">
            <w:pPr>
              <w:pStyle w:val="TableText"/>
            </w:pPr>
            <w:r w:rsidRPr="00425F48">
              <w:rPr>
                <w:sz w:val="16"/>
                <w:szCs w:val="16"/>
              </w:rPr>
              <w:t>0.598979</w:t>
            </w:r>
          </w:p>
        </w:tc>
        <w:tc>
          <w:tcPr>
            <w:tcW w:w="864" w:type="dxa"/>
            <w:tcBorders>
              <w:top w:val="nil"/>
              <w:left w:val="nil"/>
              <w:bottom w:val="nil"/>
              <w:right w:val="nil"/>
            </w:tcBorders>
          </w:tcPr>
          <w:p w14:paraId="67C0F00A" w14:textId="77777777" w:rsidR="00077066" w:rsidRPr="00425F48" w:rsidRDefault="00077066" w:rsidP="00077066">
            <w:pPr>
              <w:pStyle w:val="TableText"/>
            </w:pPr>
            <w:r w:rsidRPr="00425F48">
              <w:rPr>
                <w:sz w:val="16"/>
                <w:szCs w:val="16"/>
              </w:rPr>
              <w:t>0.603284</w:t>
            </w:r>
          </w:p>
        </w:tc>
        <w:tc>
          <w:tcPr>
            <w:tcW w:w="864" w:type="dxa"/>
            <w:tcBorders>
              <w:top w:val="nil"/>
              <w:left w:val="nil"/>
              <w:bottom w:val="nil"/>
              <w:right w:val="nil"/>
            </w:tcBorders>
          </w:tcPr>
          <w:p w14:paraId="6FC5A51E" w14:textId="77777777" w:rsidR="00077066" w:rsidRPr="00425F48" w:rsidRDefault="00077066" w:rsidP="00077066">
            <w:pPr>
              <w:pStyle w:val="TableText"/>
            </w:pPr>
            <w:r w:rsidRPr="00425F48">
              <w:rPr>
                <w:sz w:val="16"/>
                <w:szCs w:val="16"/>
              </w:rPr>
              <w:t>0.607279</w:t>
            </w:r>
          </w:p>
        </w:tc>
        <w:tc>
          <w:tcPr>
            <w:tcW w:w="864" w:type="dxa"/>
            <w:tcBorders>
              <w:top w:val="nil"/>
              <w:left w:val="nil"/>
              <w:bottom w:val="nil"/>
              <w:right w:val="nil"/>
            </w:tcBorders>
          </w:tcPr>
          <w:p w14:paraId="0C5C68E9" w14:textId="77777777" w:rsidR="00077066" w:rsidRPr="00425F48" w:rsidRDefault="00077066" w:rsidP="00077066">
            <w:pPr>
              <w:pStyle w:val="TableText"/>
            </w:pPr>
            <w:r w:rsidRPr="00425F48">
              <w:rPr>
                <w:sz w:val="16"/>
                <w:szCs w:val="16"/>
              </w:rPr>
              <w:t>0.610915</w:t>
            </w:r>
          </w:p>
        </w:tc>
        <w:tc>
          <w:tcPr>
            <w:tcW w:w="864" w:type="dxa"/>
            <w:tcBorders>
              <w:top w:val="nil"/>
              <w:left w:val="nil"/>
              <w:bottom w:val="nil"/>
              <w:right w:val="nil"/>
            </w:tcBorders>
          </w:tcPr>
          <w:p w14:paraId="5031739B" w14:textId="77777777" w:rsidR="00077066" w:rsidRPr="00425F48" w:rsidRDefault="00077066" w:rsidP="00077066">
            <w:pPr>
              <w:pStyle w:val="TableText"/>
            </w:pPr>
            <w:r w:rsidRPr="00425F48">
              <w:rPr>
                <w:sz w:val="16"/>
                <w:szCs w:val="16"/>
              </w:rPr>
              <w:t>0.614201</w:t>
            </w:r>
          </w:p>
        </w:tc>
        <w:tc>
          <w:tcPr>
            <w:tcW w:w="864" w:type="dxa"/>
            <w:tcBorders>
              <w:top w:val="nil"/>
              <w:left w:val="nil"/>
              <w:bottom w:val="nil"/>
              <w:right w:val="nil"/>
            </w:tcBorders>
          </w:tcPr>
          <w:p w14:paraId="142CEDA8" w14:textId="77777777" w:rsidR="00077066" w:rsidRPr="00425F48" w:rsidRDefault="00077066" w:rsidP="00077066">
            <w:pPr>
              <w:pStyle w:val="TableText"/>
            </w:pPr>
            <w:r w:rsidRPr="00425F48">
              <w:rPr>
                <w:sz w:val="16"/>
                <w:szCs w:val="16"/>
              </w:rPr>
              <w:t>0.616887</w:t>
            </w:r>
          </w:p>
        </w:tc>
        <w:tc>
          <w:tcPr>
            <w:tcW w:w="864" w:type="dxa"/>
            <w:tcBorders>
              <w:top w:val="nil"/>
              <w:left w:val="nil"/>
              <w:bottom w:val="nil"/>
              <w:right w:val="nil"/>
            </w:tcBorders>
          </w:tcPr>
          <w:p w14:paraId="1AA61289" w14:textId="77777777" w:rsidR="00077066" w:rsidRPr="00425F48" w:rsidRDefault="00077066" w:rsidP="00077066">
            <w:pPr>
              <w:pStyle w:val="TableText"/>
            </w:pPr>
            <w:r w:rsidRPr="00425F48">
              <w:rPr>
                <w:sz w:val="16"/>
                <w:szCs w:val="16"/>
              </w:rPr>
              <w:t>0.618901</w:t>
            </w:r>
          </w:p>
        </w:tc>
        <w:tc>
          <w:tcPr>
            <w:tcW w:w="864" w:type="dxa"/>
            <w:tcBorders>
              <w:top w:val="nil"/>
              <w:left w:val="nil"/>
              <w:bottom w:val="nil"/>
              <w:right w:val="nil"/>
            </w:tcBorders>
          </w:tcPr>
          <w:p w14:paraId="7021D6B3" w14:textId="77777777" w:rsidR="00077066" w:rsidRPr="00425F48" w:rsidRDefault="00077066" w:rsidP="00077066">
            <w:pPr>
              <w:pStyle w:val="TableText"/>
            </w:pPr>
            <w:r w:rsidRPr="00425F48">
              <w:rPr>
                <w:sz w:val="16"/>
                <w:szCs w:val="16"/>
              </w:rPr>
              <w:t>0.621442</w:t>
            </w:r>
          </w:p>
        </w:tc>
        <w:tc>
          <w:tcPr>
            <w:tcW w:w="864" w:type="dxa"/>
            <w:tcBorders>
              <w:top w:val="nil"/>
              <w:left w:val="nil"/>
              <w:bottom w:val="nil"/>
              <w:right w:val="nil"/>
            </w:tcBorders>
          </w:tcPr>
          <w:p w14:paraId="5D36956D" w14:textId="77777777" w:rsidR="00077066" w:rsidRPr="00425F48" w:rsidRDefault="00077066" w:rsidP="00077066">
            <w:pPr>
              <w:pStyle w:val="TableText"/>
            </w:pPr>
            <w:r w:rsidRPr="00425F48">
              <w:rPr>
                <w:sz w:val="16"/>
                <w:szCs w:val="16"/>
              </w:rPr>
              <w:t>0.623896</w:t>
            </w:r>
          </w:p>
        </w:tc>
        <w:tc>
          <w:tcPr>
            <w:tcW w:w="864" w:type="dxa"/>
            <w:tcBorders>
              <w:top w:val="nil"/>
              <w:left w:val="nil"/>
              <w:bottom w:val="nil"/>
              <w:right w:val="nil"/>
            </w:tcBorders>
          </w:tcPr>
          <w:p w14:paraId="120F4EF1" w14:textId="77777777" w:rsidR="00077066" w:rsidRPr="00425F48" w:rsidRDefault="00077066" w:rsidP="00077066">
            <w:pPr>
              <w:pStyle w:val="TableText"/>
            </w:pPr>
            <w:r w:rsidRPr="00425F48">
              <w:rPr>
                <w:sz w:val="16"/>
                <w:szCs w:val="16"/>
              </w:rPr>
              <w:t>0.626262</w:t>
            </w:r>
          </w:p>
        </w:tc>
        <w:tc>
          <w:tcPr>
            <w:tcW w:w="864" w:type="dxa"/>
            <w:tcBorders>
              <w:top w:val="nil"/>
              <w:left w:val="nil"/>
              <w:bottom w:val="nil"/>
              <w:right w:val="nil"/>
            </w:tcBorders>
          </w:tcPr>
          <w:p w14:paraId="70542CF1" w14:textId="77777777" w:rsidR="00077066" w:rsidRPr="00425F48" w:rsidRDefault="00077066" w:rsidP="00077066">
            <w:pPr>
              <w:pStyle w:val="TableText"/>
            </w:pPr>
            <w:r w:rsidRPr="00425F48">
              <w:rPr>
                <w:sz w:val="16"/>
                <w:szCs w:val="16"/>
              </w:rPr>
              <w:t>0.628543</w:t>
            </w:r>
          </w:p>
        </w:tc>
        <w:tc>
          <w:tcPr>
            <w:tcW w:w="864" w:type="dxa"/>
            <w:tcBorders>
              <w:top w:val="nil"/>
              <w:left w:val="nil"/>
              <w:bottom w:val="nil"/>
              <w:right w:val="nil"/>
            </w:tcBorders>
          </w:tcPr>
          <w:p w14:paraId="684D1EFF" w14:textId="77777777" w:rsidR="00077066" w:rsidRPr="00425F48" w:rsidRDefault="00077066" w:rsidP="00077066">
            <w:pPr>
              <w:pStyle w:val="TableText"/>
            </w:pPr>
            <w:r w:rsidRPr="00425F48">
              <w:rPr>
                <w:sz w:val="16"/>
                <w:szCs w:val="16"/>
              </w:rPr>
              <w:t>0.630740</w:t>
            </w:r>
          </w:p>
        </w:tc>
        <w:tc>
          <w:tcPr>
            <w:tcW w:w="864" w:type="dxa"/>
            <w:tcBorders>
              <w:top w:val="nil"/>
              <w:left w:val="nil"/>
              <w:bottom w:val="nil"/>
              <w:right w:val="nil"/>
            </w:tcBorders>
          </w:tcPr>
          <w:p w14:paraId="71AB09CE" w14:textId="77777777" w:rsidR="00077066" w:rsidRPr="00425F48" w:rsidRDefault="00077066" w:rsidP="00077066">
            <w:pPr>
              <w:pStyle w:val="TableText"/>
            </w:pPr>
            <w:r w:rsidRPr="00425F48">
              <w:rPr>
                <w:sz w:val="16"/>
                <w:szCs w:val="16"/>
              </w:rPr>
              <w:t>0.632855</w:t>
            </w:r>
          </w:p>
        </w:tc>
      </w:tr>
      <w:tr w:rsidR="00077066" w:rsidRPr="00425F48" w14:paraId="5816B165" w14:textId="77777777">
        <w:trPr>
          <w:trHeight w:val="164"/>
        </w:trPr>
        <w:tc>
          <w:tcPr>
            <w:tcW w:w="570" w:type="dxa"/>
            <w:tcBorders>
              <w:top w:val="nil"/>
              <w:left w:val="nil"/>
              <w:bottom w:val="nil"/>
              <w:right w:val="nil"/>
            </w:tcBorders>
          </w:tcPr>
          <w:p w14:paraId="3704DC74" w14:textId="77777777" w:rsidR="00077066" w:rsidRPr="00425F48" w:rsidRDefault="00077066" w:rsidP="00077066">
            <w:pPr>
              <w:pStyle w:val="TableText"/>
            </w:pPr>
            <w:r w:rsidRPr="00425F48">
              <w:rPr>
                <w:sz w:val="16"/>
                <w:szCs w:val="16"/>
              </w:rPr>
              <w:t>36</w:t>
            </w:r>
          </w:p>
        </w:tc>
        <w:tc>
          <w:tcPr>
            <w:tcW w:w="864" w:type="dxa"/>
            <w:tcBorders>
              <w:top w:val="nil"/>
              <w:left w:val="nil"/>
              <w:bottom w:val="nil"/>
              <w:right w:val="nil"/>
            </w:tcBorders>
          </w:tcPr>
          <w:p w14:paraId="508A304C" w14:textId="77777777" w:rsidR="00077066" w:rsidRPr="00425F48" w:rsidRDefault="00077066" w:rsidP="00077066">
            <w:pPr>
              <w:pStyle w:val="TableText"/>
            </w:pPr>
            <w:r w:rsidRPr="00425F48">
              <w:rPr>
                <w:sz w:val="16"/>
                <w:szCs w:val="16"/>
              </w:rPr>
              <w:t>0.600301</w:t>
            </w:r>
          </w:p>
        </w:tc>
        <w:tc>
          <w:tcPr>
            <w:tcW w:w="864" w:type="dxa"/>
            <w:tcBorders>
              <w:top w:val="nil"/>
              <w:left w:val="nil"/>
              <w:bottom w:val="nil"/>
              <w:right w:val="nil"/>
            </w:tcBorders>
          </w:tcPr>
          <w:p w14:paraId="606BAB80" w14:textId="77777777" w:rsidR="00077066" w:rsidRPr="00425F48" w:rsidRDefault="00077066" w:rsidP="00077066">
            <w:pPr>
              <w:pStyle w:val="TableText"/>
            </w:pPr>
            <w:r w:rsidRPr="00425F48">
              <w:rPr>
                <w:sz w:val="16"/>
                <w:szCs w:val="16"/>
              </w:rPr>
              <w:t>0.605903</w:t>
            </w:r>
          </w:p>
        </w:tc>
        <w:tc>
          <w:tcPr>
            <w:tcW w:w="864" w:type="dxa"/>
            <w:tcBorders>
              <w:top w:val="nil"/>
              <w:left w:val="nil"/>
              <w:bottom w:val="nil"/>
              <w:right w:val="nil"/>
            </w:tcBorders>
          </w:tcPr>
          <w:p w14:paraId="1D9F29D0" w14:textId="77777777" w:rsidR="00077066" w:rsidRPr="00425F48" w:rsidRDefault="00077066" w:rsidP="00077066">
            <w:pPr>
              <w:pStyle w:val="TableText"/>
            </w:pPr>
            <w:r w:rsidRPr="00425F48">
              <w:rPr>
                <w:sz w:val="16"/>
                <w:szCs w:val="16"/>
              </w:rPr>
              <w:t>0.611162</w:t>
            </w:r>
          </w:p>
        </w:tc>
        <w:tc>
          <w:tcPr>
            <w:tcW w:w="864" w:type="dxa"/>
            <w:tcBorders>
              <w:top w:val="nil"/>
              <w:left w:val="nil"/>
              <w:bottom w:val="nil"/>
              <w:right w:val="nil"/>
            </w:tcBorders>
          </w:tcPr>
          <w:p w14:paraId="7E13E202" w14:textId="77777777" w:rsidR="00077066" w:rsidRPr="00425F48" w:rsidRDefault="00077066" w:rsidP="00077066">
            <w:pPr>
              <w:pStyle w:val="TableText"/>
            </w:pPr>
            <w:r w:rsidRPr="00425F48">
              <w:rPr>
                <w:sz w:val="16"/>
                <w:szCs w:val="16"/>
              </w:rPr>
              <w:t>0.616041</w:t>
            </w:r>
          </w:p>
        </w:tc>
        <w:tc>
          <w:tcPr>
            <w:tcW w:w="864" w:type="dxa"/>
            <w:tcBorders>
              <w:top w:val="nil"/>
              <w:left w:val="nil"/>
              <w:bottom w:val="nil"/>
              <w:right w:val="nil"/>
            </w:tcBorders>
          </w:tcPr>
          <w:p w14:paraId="5BD25193" w14:textId="77777777" w:rsidR="00077066" w:rsidRPr="00425F48" w:rsidRDefault="00077066" w:rsidP="00077066">
            <w:pPr>
              <w:pStyle w:val="TableText"/>
            </w:pPr>
            <w:r w:rsidRPr="00425F48">
              <w:rPr>
                <w:sz w:val="16"/>
                <w:szCs w:val="16"/>
              </w:rPr>
              <w:t>0.620527</w:t>
            </w:r>
          </w:p>
        </w:tc>
        <w:tc>
          <w:tcPr>
            <w:tcW w:w="864" w:type="dxa"/>
            <w:tcBorders>
              <w:top w:val="nil"/>
              <w:left w:val="nil"/>
              <w:bottom w:val="nil"/>
              <w:right w:val="nil"/>
            </w:tcBorders>
          </w:tcPr>
          <w:p w14:paraId="2E904F24" w14:textId="77777777" w:rsidR="00077066" w:rsidRPr="00425F48" w:rsidRDefault="00077066" w:rsidP="00077066">
            <w:pPr>
              <w:pStyle w:val="TableText"/>
            </w:pPr>
            <w:r w:rsidRPr="00425F48">
              <w:rPr>
                <w:sz w:val="16"/>
                <w:szCs w:val="16"/>
              </w:rPr>
              <w:t>0.624709</w:t>
            </w:r>
          </w:p>
        </w:tc>
        <w:tc>
          <w:tcPr>
            <w:tcW w:w="864" w:type="dxa"/>
            <w:tcBorders>
              <w:top w:val="nil"/>
              <w:left w:val="nil"/>
              <w:bottom w:val="nil"/>
              <w:right w:val="nil"/>
            </w:tcBorders>
          </w:tcPr>
          <w:p w14:paraId="7138F0A4" w14:textId="77777777" w:rsidR="00077066" w:rsidRPr="00425F48" w:rsidRDefault="00077066" w:rsidP="00077066">
            <w:pPr>
              <w:pStyle w:val="TableText"/>
            </w:pPr>
            <w:r w:rsidRPr="00425F48">
              <w:rPr>
                <w:sz w:val="16"/>
                <w:szCs w:val="16"/>
              </w:rPr>
              <w:t>0.628594</w:t>
            </w:r>
          </w:p>
        </w:tc>
        <w:tc>
          <w:tcPr>
            <w:tcW w:w="864" w:type="dxa"/>
            <w:tcBorders>
              <w:top w:val="nil"/>
              <w:left w:val="nil"/>
              <w:bottom w:val="nil"/>
              <w:right w:val="nil"/>
            </w:tcBorders>
          </w:tcPr>
          <w:p w14:paraId="3074B83E" w14:textId="77777777" w:rsidR="00077066" w:rsidRPr="00425F48" w:rsidRDefault="00077066" w:rsidP="00077066">
            <w:pPr>
              <w:pStyle w:val="TableText"/>
            </w:pPr>
            <w:r w:rsidRPr="00425F48">
              <w:rPr>
                <w:sz w:val="16"/>
                <w:szCs w:val="16"/>
              </w:rPr>
              <w:t>0.632169</w:t>
            </w:r>
          </w:p>
        </w:tc>
        <w:tc>
          <w:tcPr>
            <w:tcW w:w="864" w:type="dxa"/>
            <w:tcBorders>
              <w:top w:val="nil"/>
              <w:left w:val="nil"/>
              <w:bottom w:val="nil"/>
              <w:right w:val="nil"/>
            </w:tcBorders>
          </w:tcPr>
          <w:p w14:paraId="08CCF553" w14:textId="77777777" w:rsidR="00077066" w:rsidRPr="00425F48" w:rsidRDefault="00077066" w:rsidP="00077066">
            <w:pPr>
              <w:pStyle w:val="TableText"/>
            </w:pPr>
            <w:r w:rsidRPr="00425F48">
              <w:rPr>
                <w:sz w:val="16"/>
                <w:szCs w:val="16"/>
              </w:rPr>
              <w:t>0.635382</w:t>
            </w:r>
          </w:p>
        </w:tc>
        <w:tc>
          <w:tcPr>
            <w:tcW w:w="864" w:type="dxa"/>
            <w:tcBorders>
              <w:top w:val="nil"/>
              <w:left w:val="nil"/>
              <w:bottom w:val="nil"/>
              <w:right w:val="nil"/>
            </w:tcBorders>
          </w:tcPr>
          <w:p w14:paraId="39EC199D" w14:textId="77777777" w:rsidR="00077066" w:rsidRPr="00425F48" w:rsidRDefault="00077066" w:rsidP="00077066">
            <w:pPr>
              <w:pStyle w:val="TableText"/>
            </w:pPr>
            <w:r w:rsidRPr="00425F48">
              <w:rPr>
                <w:sz w:val="16"/>
                <w:szCs w:val="16"/>
              </w:rPr>
              <w:t>0.638247</w:t>
            </w:r>
          </w:p>
        </w:tc>
        <w:tc>
          <w:tcPr>
            <w:tcW w:w="864" w:type="dxa"/>
            <w:tcBorders>
              <w:top w:val="nil"/>
              <w:left w:val="nil"/>
              <w:bottom w:val="nil"/>
              <w:right w:val="nil"/>
            </w:tcBorders>
          </w:tcPr>
          <w:p w14:paraId="319F792C" w14:textId="77777777" w:rsidR="00077066" w:rsidRPr="00425F48" w:rsidRDefault="00077066" w:rsidP="00077066">
            <w:pPr>
              <w:pStyle w:val="TableText"/>
            </w:pPr>
            <w:r w:rsidRPr="00425F48">
              <w:rPr>
                <w:sz w:val="16"/>
                <w:szCs w:val="16"/>
              </w:rPr>
              <w:t>0.640496</w:t>
            </w:r>
          </w:p>
        </w:tc>
        <w:tc>
          <w:tcPr>
            <w:tcW w:w="864" w:type="dxa"/>
            <w:tcBorders>
              <w:top w:val="nil"/>
              <w:left w:val="nil"/>
              <w:bottom w:val="nil"/>
              <w:right w:val="nil"/>
            </w:tcBorders>
          </w:tcPr>
          <w:p w14:paraId="4DF85E5B" w14:textId="77777777" w:rsidR="00077066" w:rsidRPr="00425F48" w:rsidRDefault="00077066" w:rsidP="00077066">
            <w:pPr>
              <w:pStyle w:val="TableText"/>
            </w:pPr>
            <w:r w:rsidRPr="00425F48">
              <w:rPr>
                <w:sz w:val="16"/>
                <w:szCs w:val="16"/>
              </w:rPr>
              <w:t>0.642933</w:t>
            </w:r>
          </w:p>
        </w:tc>
        <w:tc>
          <w:tcPr>
            <w:tcW w:w="864" w:type="dxa"/>
            <w:tcBorders>
              <w:top w:val="nil"/>
              <w:left w:val="nil"/>
              <w:bottom w:val="nil"/>
              <w:right w:val="nil"/>
            </w:tcBorders>
          </w:tcPr>
          <w:p w14:paraId="4C48ACF0" w14:textId="77777777" w:rsidR="00077066" w:rsidRPr="00425F48" w:rsidRDefault="00077066" w:rsidP="00077066">
            <w:pPr>
              <w:pStyle w:val="TableText"/>
            </w:pPr>
            <w:r w:rsidRPr="00425F48">
              <w:rPr>
                <w:sz w:val="16"/>
                <w:szCs w:val="16"/>
              </w:rPr>
              <w:t>0.645284</w:t>
            </w:r>
          </w:p>
        </w:tc>
        <w:tc>
          <w:tcPr>
            <w:tcW w:w="864" w:type="dxa"/>
            <w:tcBorders>
              <w:top w:val="nil"/>
              <w:left w:val="nil"/>
              <w:bottom w:val="nil"/>
              <w:right w:val="nil"/>
            </w:tcBorders>
          </w:tcPr>
          <w:p w14:paraId="1B1F51E6" w14:textId="77777777" w:rsidR="00077066" w:rsidRPr="00425F48" w:rsidRDefault="00077066" w:rsidP="00077066">
            <w:pPr>
              <w:pStyle w:val="TableText"/>
            </w:pPr>
            <w:r w:rsidRPr="00425F48">
              <w:rPr>
                <w:sz w:val="16"/>
                <w:szCs w:val="16"/>
              </w:rPr>
              <w:t>0.647550</w:t>
            </w:r>
          </w:p>
        </w:tc>
        <w:tc>
          <w:tcPr>
            <w:tcW w:w="864" w:type="dxa"/>
            <w:tcBorders>
              <w:top w:val="nil"/>
              <w:left w:val="nil"/>
              <w:bottom w:val="nil"/>
              <w:right w:val="nil"/>
            </w:tcBorders>
          </w:tcPr>
          <w:p w14:paraId="1B95AED0" w14:textId="77777777" w:rsidR="00077066" w:rsidRPr="00425F48" w:rsidRDefault="00077066" w:rsidP="00077066">
            <w:pPr>
              <w:pStyle w:val="TableText"/>
            </w:pPr>
            <w:r w:rsidRPr="00425F48">
              <w:rPr>
                <w:sz w:val="16"/>
                <w:szCs w:val="16"/>
              </w:rPr>
              <w:t>0.649732</w:t>
            </w:r>
          </w:p>
        </w:tc>
        <w:tc>
          <w:tcPr>
            <w:tcW w:w="864" w:type="dxa"/>
            <w:tcBorders>
              <w:top w:val="nil"/>
              <w:left w:val="nil"/>
              <w:bottom w:val="nil"/>
              <w:right w:val="nil"/>
            </w:tcBorders>
          </w:tcPr>
          <w:p w14:paraId="58601543" w14:textId="77777777" w:rsidR="00077066" w:rsidRPr="00425F48" w:rsidRDefault="00077066" w:rsidP="00077066">
            <w:pPr>
              <w:pStyle w:val="TableText"/>
            </w:pPr>
            <w:r w:rsidRPr="00425F48">
              <w:rPr>
                <w:sz w:val="16"/>
                <w:szCs w:val="16"/>
              </w:rPr>
              <w:t>0.651831</w:t>
            </w:r>
          </w:p>
        </w:tc>
        <w:tc>
          <w:tcPr>
            <w:tcW w:w="864" w:type="dxa"/>
            <w:tcBorders>
              <w:top w:val="nil"/>
              <w:left w:val="nil"/>
              <w:bottom w:val="nil"/>
              <w:right w:val="nil"/>
            </w:tcBorders>
          </w:tcPr>
          <w:p w14:paraId="791C91EA" w14:textId="77777777" w:rsidR="00077066" w:rsidRPr="00425F48" w:rsidRDefault="00077066" w:rsidP="00077066">
            <w:pPr>
              <w:pStyle w:val="TableText"/>
            </w:pPr>
            <w:r w:rsidRPr="00425F48">
              <w:rPr>
                <w:sz w:val="16"/>
                <w:szCs w:val="16"/>
              </w:rPr>
              <w:t>0.653850</w:t>
            </w:r>
          </w:p>
        </w:tc>
      </w:tr>
      <w:tr w:rsidR="00077066" w:rsidRPr="00425F48" w14:paraId="395B26BA" w14:textId="77777777">
        <w:trPr>
          <w:trHeight w:val="164"/>
        </w:trPr>
        <w:tc>
          <w:tcPr>
            <w:tcW w:w="570" w:type="dxa"/>
            <w:tcBorders>
              <w:top w:val="nil"/>
              <w:left w:val="nil"/>
              <w:bottom w:val="nil"/>
              <w:right w:val="nil"/>
            </w:tcBorders>
          </w:tcPr>
          <w:p w14:paraId="79A06567" w14:textId="77777777" w:rsidR="00077066" w:rsidRPr="00425F48" w:rsidRDefault="00077066" w:rsidP="00077066">
            <w:pPr>
              <w:pStyle w:val="TableText"/>
            </w:pPr>
            <w:r w:rsidRPr="00425F48">
              <w:rPr>
                <w:sz w:val="16"/>
                <w:szCs w:val="16"/>
              </w:rPr>
              <w:t>37</w:t>
            </w:r>
          </w:p>
        </w:tc>
        <w:tc>
          <w:tcPr>
            <w:tcW w:w="864" w:type="dxa"/>
            <w:tcBorders>
              <w:top w:val="nil"/>
              <w:left w:val="nil"/>
              <w:bottom w:val="nil"/>
              <w:right w:val="nil"/>
            </w:tcBorders>
          </w:tcPr>
          <w:p w14:paraId="195F07F9" w14:textId="77777777" w:rsidR="00077066" w:rsidRPr="00425F48" w:rsidRDefault="00077066" w:rsidP="00077066">
            <w:pPr>
              <w:pStyle w:val="TableText"/>
            </w:pPr>
            <w:r w:rsidRPr="00425F48">
              <w:rPr>
                <w:sz w:val="16"/>
                <w:szCs w:val="16"/>
              </w:rPr>
              <w:t>0.622517</w:t>
            </w:r>
          </w:p>
        </w:tc>
        <w:tc>
          <w:tcPr>
            <w:tcW w:w="864" w:type="dxa"/>
            <w:tcBorders>
              <w:top w:val="nil"/>
              <w:left w:val="nil"/>
              <w:bottom w:val="nil"/>
              <w:right w:val="nil"/>
            </w:tcBorders>
          </w:tcPr>
          <w:p w14:paraId="6DC19021" w14:textId="77777777" w:rsidR="00077066" w:rsidRPr="00425F48" w:rsidRDefault="00077066" w:rsidP="00077066">
            <w:pPr>
              <w:pStyle w:val="TableText"/>
            </w:pPr>
            <w:r w:rsidRPr="00425F48">
              <w:rPr>
                <w:sz w:val="16"/>
                <w:szCs w:val="16"/>
              </w:rPr>
              <w:t>0.628077</w:t>
            </w:r>
          </w:p>
        </w:tc>
        <w:tc>
          <w:tcPr>
            <w:tcW w:w="864" w:type="dxa"/>
            <w:tcBorders>
              <w:top w:val="nil"/>
              <w:left w:val="nil"/>
              <w:bottom w:val="nil"/>
              <w:right w:val="nil"/>
            </w:tcBorders>
          </w:tcPr>
          <w:p w14:paraId="35C3366E" w14:textId="77777777" w:rsidR="00077066" w:rsidRPr="00425F48" w:rsidRDefault="00077066" w:rsidP="00077066">
            <w:pPr>
              <w:pStyle w:val="TableText"/>
            </w:pPr>
            <w:r w:rsidRPr="00425F48">
              <w:rPr>
                <w:sz w:val="16"/>
                <w:szCs w:val="16"/>
              </w:rPr>
              <w:t>0.633318</w:t>
            </w:r>
          </w:p>
        </w:tc>
        <w:tc>
          <w:tcPr>
            <w:tcW w:w="864" w:type="dxa"/>
            <w:tcBorders>
              <w:top w:val="nil"/>
              <w:left w:val="nil"/>
              <w:bottom w:val="nil"/>
              <w:right w:val="nil"/>
            </w:tcBorders>
          </w:tcPr>
          <w:p w14:paraId="1D0BD7EE" w14:textId="77777777" w:rsidR="00077066" w:rsidRPr="00425F48" w:rsidRDefault="00077066" w:rsidP="00077066">
            <w:pPr>
              <w:pStyle w:val="TableText"/>
            </w:pPr>
            <w:r w:rsidRPr="00425F48">
              <w:rPr>
                <w:sz w:val="16"/>
                <w:szCs w:val="16"/>
              </w:rPr>
              <w:t>0.638188</w:t>
            </w:r>
          </w:p>
        </w:tc>
        <w:tc>
          <w:tcPr>
            <w:tcW w:w="864" w:type="dxa"/>
            <w:tcBorders>
              <w:top w:val="nil"/>
              <w:left w:val="nil"/>
              <w:bottom w:val="nil"/>
              <w:right w:val="nil"/>
            </w:tcBorders>
          </w:tcPr>
          <w:p w14:paraId="6A678140" w14:textId="77777777" w:rsidR="00077066" w:rsidRPr="00425F48" w:rsidRDefault="00077066" w:rsidP="00077066">
            <w:pPr>
              <w:pStyle w:val="TableText"/>
            </w:pPr>
            <w:r w:rsidRPr="00425F48">
              <w:rPr>
                <w:sz w:val="16"/>
                <w:szCs w:val="16"/>
              </w:rPr>
              <w:t>0.642653</w:t>
            </w:r>
          </w:p>
        </w:tc>
        <w:tc>
          <w:tcPr>
            <w:tcW w:w="864" w:type="dxa"/>
            <w:tcBorders>
              <w:top w:val="nil"/>
              <w:left w:val="nil"/>
              <w:bottom w:val="nil"/>
              <w:right w:val="nil"/>
            </w:tcBorders>
          </w:tcPr>
          <w:p w14:paraId="1FD67282" w14:textId="77777777" w:rsidR="00077066" w:rsidRPr="00425F48" w:rsidRDefault="00077066" w:rsidP="00077066">
            <w:pPr>
              <w:pStyle w:val="TableText"/>
            </w:pPr>
            <w:r w:rsidRPr="00425F48">
              <w:rPr>
                <w:sz w:val="16"/>
                <w:szCs w:val="16"/>
              </w:rPr>
              <w:t>0.646707</w:t>
            </w:r>
          </w:p>
        </w:tc>
        <w:tc>
          <w:tcPr>
            <w:tcW w:w="864" w:type="dxa"/>
            <w:tcBorders>
              <w:top w:val="nil"/>
              <w:left w:val="nil"/>
              <w:bottom w:val="nil"/>
              <w:right w:val="nil"/>
            </w:tcBorders>
          </w:tcPr>
          <w:p w14:paraId="00F39B2E" w14:textId="77777777" w:rsidR="00077066" w:rsidRPr="00425F48" w:rsidRDefault="00077066" w:rsidP="00077066">
            <w:pPr>
              <w:pStyle w:val="TableText"/>
            </w:pPr>
            <w:r w:rsidRPr="00425F48">
              <w:rPr>
                <w:sz w:val="16"/>
                <w:szCs w:val="16"/>
              </w:rPr>
              <w:t>0.650456</w:t>
            </w:r>
          </w:p>
        </w:tc>
        <w:tc>
          <w:tcPr>
            <w:tcW w:w="864" w:type="dxa"/>
            <w:tcBorders>
              <w:top w:val="nil"/>
              <w:left w:val="nil"/>
              <w:bottom w:val="nil"/>
              <w:right w:val="nil"/>
            </w:tcBorders>
          </w:tcPr>
          <w:p w14:paraId="1C94DECC" w14:textId="77777777" w:rsidR="00077066" w:rsidRPr="00425F48" w:rsidRDefault="00077066" w:rsidP="00077066">
            <w:pPr>
              <w:pStyle w:val="TableText"/>
            </w:pPr>
            <w:r w:rsidRPr="00425F48">
              <w:rPr>
                <w:sz w:val="16"/>
                <w:szCs w:val="16"/>
              </w:rPr>
              <w:t>0.653910</w:t>
            </w:r>
          </w:p>
        </w:tc>
        <w:tc>
          <w:tcPr>
            <w:tcW w:w="864" w:type="dxa"/>
            <w:tcBorders>
              <w:top w:val="nil"/>
              <w:left w:val="nil"/>
              <w:bottom w:val="nil"/>
              <w:right w:val="nil"/>
            </w:tcBorders>
          </w:tcPr>
          <w:p w14:paraId="1633FC99" w14:textId="77777777" w:rsidR="00077066" w:rsidRPr="00425F48" w:rsidRDefault="00077066" w:rsidP="00077066">
            <w:pPr>
              <w:pStyle w:val="TableText"/>
            </w:pPr>
            <w:r w:rsidRPr="00425F48">
              <w:rPr>
                <w:sz w:val="16"/>
                <w:szCs w:val="16"/>
              </w:rPr>
              <w:t>0.657059</w:t>
            </w:r>
          </w:p>
        </w:tc>
        <w:tc>
          <w:tcPr>
            <w:tcW w:w="864" w:type="dxa"/>
            <w:tcBorders>
              <w:top w:val="nil"/>
              <w:left w:val="nil"/>
              <w:bottom w:val="nil"/>
              <w:right w:val="nil"/>
            </w:tcBorders>
          </w:tcPr>
          <w:p w14:paraId="636E394F" w14:textId="77777777" w:rsidR="00077066" w:rsidRPr="00425F48" w:rsidRDefault="00077066" w:rsidP="00077066">
            <w:pPr>
              <w:pStyle w:val="TableText"/>
            </w:pPr>
            <w:r w:rsidRPr="00425F48">
              <w:rPr>
                <w:sz w:val="16"/>
                <w:szCs w:val="16"/>
              </w:rPr>
              <w:t>0.659848</w:t>
            </w:r>
          </w:p>
        </w:tc>
        <w:tc>
          <w:tcPr>
            <w:tcW w:w="864" w:type="dxa"/>
            <w:tcBorders>
              <w:top w:val="nil"/>
              <w:left w:val="nil"/>
              <w:bottom w:val="nil"/>
              <w:right w:val="nil"/>
            </w:tcBorders>
          </w:tcPr>
          <w:p w14:paraId="169964FB" w14:textId="77777777" w:rsidR="00077066" w:rsidRPr="00425F48" w:rsidRDefault="00077066" w:rsidP="00077066">
            <w:pPr>
              <w:pStyle w:val="TableText"/>
            </w:pPr>
            <w:r w:rsidRPr="00425F48">
              <w:rPr>
                <w:sz w:val="16"/>
                <w:szCs w:val="16"/>
              </w:rPr>
              <w:t>0.662295</w:t>
            </w:r>
          </w:p>
        </w:tc>
        <w:tc>
          <w:tcPr>
            <w:tcW w:w="864" w:type="dxa"/>
            <w:tcBorders>
              <w:top w:val="nil"/>
              <w:left w:val="nil"/>
              <w:bottom w:val="nil"/>
              <w:right w:val="nil"/>
            </w:tcBorders>
          </w:tcPr>
          <w:p w14:paraId="15C3A1BD" w14:textId="77777777" w:rsidR="00077066" w:rsidRPr="00425F48" w:rsidRDefault="00077066" w:rsidP="00077066">
            <w:pPr>
              <w:pStyle w:val="TableText"/>
            </w:pPr>
            <w:r w:rsidRPr="00425F48">
              <w:rPr>
                <w:sz w:val="16"/>
                <w:szCs w:val="16"/>
              </w:rPr>
              <w:t>0.664634</w:t>
            </w:r>
          </w:p>
        </w:tc>
        <w:tc>
          <w:tcPr>
            <w:tcW w:w="864" w:type="dxa"/>
            <w:tcBorders>
              <w:top w:val="nil"/>
              <w:left w:val="nil"/>
              <w:bottom w:val="nil"/>
              <w:right w:val="nil"/>
            </w:tcBorders>
          </w:tcPr>
          <w:p w14:paraId="0D209E1D" w14:textId="77777777" w:rsidR="00077066" w:rsidRPr="00425F48" w:rsidRDefault="00077066" w:rsidP="00077066">
            <w:pPr>
              <w:pStyle w:val="TableText"/>
            </w:pPr>
            <w:r w:rsidRPr="00425F48">
              <w:rPr>
                <w:sz w:val="16"/>
                <w:szCs w:val="16"/>
              </w:rPr>
              <w:t>0.666887</w:t>
            </w:r>
          </w:p>
        </w:tc>
        <w:tc>
          <w:tcPr>
            <w:tcW w:w="864" w:type="dxa"/>
            <w:tcBorders>
              <w:top w:val="nil"/>
              <w:left w:val="nil"/>
              <w:bottom w:val="nil"/>
              <w:right w:val="nil"/>
            </w:tcBorders>
          </w:tcPr>
          <w:p w14:paraId="375E78D5" w14:textId="77777777" w:rsidR="00077066" w:rsidRPr="00425F48" w:rsidRDefault="00077066" w:rsidP="00077066">
            <w:pPr>
              <w:pStyle w:val="TableText"/>
            </w:pPr>
            <w:r w:rsidRPr="00425F48">
              <w:rPr>
                <w:sz w:val="16"/>
                <w:szCs w:val="16"/>
              </w:rPr>
              <w:t>0.669057</w:t>
            </w:r>
          </w:p>
        </w:tc>
        <w:tc>
          <w:tcPr>
            <w:tcW w:w="864" w:type="dxa"/>
            <w:tcBorders>
              <w:top w:val="nil"/>
              <w:left w:val="nil"/>
              <w:bottom w:val="nil"/>
              <w:right w:val="nil"/>
            </w:tcBorders>
          </w:tcPr>
          <w:p w14:paraId="3E4E42FE" w14:textId="77777777" w:rsidR="00077066" w:rsidRPr="00425F48" w:rsidRDefault="00077066" w:rsidP="00077066">
            <w:pPr>
              <w:pStyle w:val="TableText"/>
            </w:pPr>
            <w:r w:rsidRPr="00425F48">
              <w:rPr>
                <w:sz w:val="16"/>
                <w:szCs w:val="16"/>
              </w:rPr>
              <w:t>0.671145</w:t>
            </w:r>
          </w:p>
        </w:tc>
        <w:tc>
          <w:tcPr>
            <w:tcW w:w="864" w:type="dxa"/>
            <w:tcBorders>
              <w:top w:val="nil"/>
              <w:left w:val="nil"/>
              <w:bottom w:val="nil"/>
              <w:right w:val="nil"/>
            </w:tcBorders>
          </w:tcPr>
          <w:p w14:paraId="5B6CEC47" w14:textId="77777777" w:rsidR="00077066" w:rsidRPr="00425F48" w:rsidRDefault="00077066" w:rsidP="00077066">
            <w:pPr>
              <w:pStyle w:val="TableText"/>
            </w:pPr>
            <w:r w:rsidRPr="00425F48">
              <w:rPr>
                <w:sz w:val="16"/>
                <w:szCs w:val="16"/>
              </w:rPr>
              <w:t>0.673152</w:t>
            </w:r>
          </w:p>
        </w:tc>
        <w:tc>
          <w:tcPr>
            <w:tcW w:w="864" w:type="dxa"/>
            <w:tcBorders>
              <w:top w:val="nil"/>
              <w:left w:val="nil"/>
              <w:bottom w:val="nil"/>
              <w:right w:val="nil"/>
            </w:tcBorders>
          </w:tcPr>
          <w:p w14:paraId="7CB1501B" w14:textId="77777777" w:rsidR="00077066" w:rsidRPr="00425F48" w:rsidRDefault="00077066" w:rsidP="00077066">
            <w:pPr>
              <w:pStyle w:val="TableText"/>
            </w:pPr>
            <w:r w:rsidRPr="00425F48">
              <w:rPr>
                <w:sz w:val="16"/>
                <w:szCs w:val="16"/>
              </w:rPr>
              <w:t>0.675081</w:t>
            </w:r>
          </w:p>
        </w:tc>
      </w:tr>
      <w:tr w:rsidR="00077066" w:rsidRPr="00425F48" w14:paraId="3BCC4AA8" w14:textId="77777777">
        <w:trPr>
          <w:trHeight w:val="164"/>
        </w:trPr>
        <w:tc>
          <w:tcPr>
            <w:tcW w:w="570" w:type="dxa"/>
            <w:tcBorders>
              <w:top w:val="nil"/>
              <w:left w:val="nil"/>
              <w:bottom w:val="nil"/>
              <w:right w:val="nil"/>
            </w:tcBorders>
          </w:tcPr>
          <w:p w14:paraId="78E97E6A" w14:textId="77777777" w:rsidR="00077066" w:rsidRPr="00425F48" w:rsidRDefault="00077066" w:rsidP="00077066">
            <w:pPr>
              <w:pStyle w:val="TableText"/>
            </w:pPr>
            <w:r w:rsidRPr="00425F48">
              <w:rPr>
                <w:sz w:val="16"/>
                <w:szCs w:val="16"/>
              </w:rPr>
              <w:t>38</w:t>
            </w:r>
          </w:p>
        </w:tc>
        <w:tc>
          <w:tcPr>
            <w:tcW w:w="864" w:type="dxa"/>
            <w:tcBorders>
              <w:top w:val="nil"/>
              <w:left w:val="nil"/>
              <w:bottom w:val="nil"/>
              <w:right w:val="nil"/>
            </w:tcBorders>
          </w:tcPr>
          <w:p w14:paraId="30A3A856" w14:textId="77777777" w:rsidR="00077066" w:rsidRPr="00425F48" w:rsidRDefault="00077066" w:rsidP="00077066">
            <w:pPr>
              <w:pStyle w:val="TableText"/>
            </w:pPr>
            <w:r w:rsidRPr="00425F48">
              <w:rPr>
                <w:sz w:val="16"/>
                <w:szCs w:val="16"/>
              </w:rPr>
              <w:t>0.645245</w:t>
            </w:r>
          </w:p>
        </w:tc>
        <w:tc>
          <w:tcPr>
            <w:tcW w:w="864" w:type="dxa"/>
            <w:tcBorders>
              <w:top w:val="nil"/>
              <w:left w:val="nil"/>
              <w:bottom w:val="nil"/>
              <w:right w:val="nil"/>
            </w:tcBorders>
          </w:tcPr>
          <w:p w14:paraId="117DC097" w14:textId="77777777" w:rsidR="00077066" w:rsidRPr="00425F48" w:rsidRDefault="00077066" w:rsidP="00077066">
            <w:pPr>
              <w:pStyle w:val="TableText"/>
            </w:pPr>
            <w:r w:rsidRPr="00425F48">
              <w:rPr>
                <w:sz w:val="16"/>
                <w:szCs w:val="16"/>
              </w:rPr>
              <w:t>0.650757</w:t>
            </w:r>
          </w:p>
        </w:tc>
        <w:tc>
          <w:tcPr>
            <w:tcW w:w="864" w:type="dxa"/>
            <w:tcBorders>
              <w:top w:val="nil"/>
              <w:left w:val="nil"/>
              <w:bottom w:val="nil"/>
              <w:right w:val="nil"/>
            </w:tcBorders>
          </w:tcPr>
          <w:p w14:paraId="20521010" w14:textId="77777777" w:rsidR="00077066" w:rsidRPr="00425F48" w:rsidRDefault="00077066" w:rsidP="00077066">
            <w:pPr>
              <w:pStyle w:val="TableText"/>
            </w:pPr>
            <w:r w:rsidRPr="00425F48">
              <w:rPr>
                <w:sz w:val="16"/>
                <w:szCs w:val="16"/>
              </w:rPr>
              <w:t>0.655945</w:t>
            </w:r>
          </w:p>
        </w:tc>
        <w:tc>
          <w:tcPr>
            <w:tcW w:w="864" w:type="dxa"/>
            <w:tcBorders>
              <w:top w:val="nil"/>
              <w:left w:val="nil"/>
              <w:bottom w:val="nil"/>
              <w:right w:val="nil"/>
            </w:tcBorders>
          </w:tcPr>
          <w:p w14:paraId="073EF9ED" w14:textId="77777777" w:rsidR="00077066" w:rsidRPr="00425F48" w:rsidRDefault="00077066" w:rsidP="00077066">
            <w:pPr>
              <w:pStyle w:val="TableText"/>
            </w:pPr>
            <w:r w:rsidRPr="00425F48">
              <w:rPr>
                <w:sz w:val="16"/>
                <w:szCs w:val="16"/>
              </w:rPr>
              <w:t>0.660791</w:t>
            </w:r>
          </w:p>
        </w:tc>
        <w:tc>
          <w:tcPr>
            <w:tcW w:w="864" w:type="dxa"/>
            <w:tcBorders>
              <w:top w:val="nil"/>
              <w:left w:val="nil"/>
              <w:bottom w:val="nil"/>
              <w:right w:val="nil"/>
            </w:tcBorders>
          </w:tcPr>
          <w:p w14:paraId="1606B0D9" w14:textId="77777777" w:rsidR="00077066" w:rsidRPr="00425F48" w:rsidRDefault="00077066" w:rsidP="00077066">
            <w:pPr>
              <w:pStyle w:val="TableText"/>
            </w:pPr>
            <w:r w:rsidRPr="00425F48">
              <w:rPr>
                <w:sz w:val="16"/>
                <w:szCs w:val="16"/>
              </w:rPr>
              <w:t>0.665245</w:t>
            </w:r>
          </w:p>
        </w:tc>
        <w:tc>
          <w:tcPr>
            <w:tcW w:w="864" w:type="dxa"/>
            <w:tcBorders>
              <w:top w:val="nil"/>
              <w:left w:val="nil"/>
              <w:bottom w:val="nil"/>
              <w:right w:val="nil"/>
            </w:tcBorders>
          </w:tcPr>
          <w:p w14:paraId="19BB2DB5" w14:textId="77777777" w:rsidR="00077066" w:rsidRPr="00425F48" w:rsidRDefault="00077066" w:rsidP="00077066">
            <w:pPr>
              <w:pStyle w:val="TableText"/>
            </w:pPr>
            <w:r w:rsidRPr="00425F48">
              <w:rPr>
                <w:sz w:val="16"/>
                <w:szCs w:val="16"/>
              </w:rPr>
              <w:t>0.669278</w:t>
            </w:r>
          </w:p>
        </w:tc>
        <w:tc>
          <w:tcPr>
            <w:tcW w:w="864" w:type="dxa"/>
            <w:tcBorders>
              <w:top w:val="nil"/>
              <w:left w:val="nil"/>
              <w:bottom w:val="nil"/>
              <w:right w:val="nil"/>
            </w:tcBorders>
          </w:tcPr>
          <w:p w14:paraId="3CD5270F" w14:textId="77777777" w:rsidR="00077066" w:rsidRPr="00425F48" w:rsidRDefault="00077066" w:rsidP="00077066">
            <w:pPr>
              <w:pStyle w:val="TableText"/>
            </w:pPr>
            <w:r w:rsidRPr="00425F48">
              <w:rPr>
                <w:sz w:val="16"/>
                <w:szCs w:val="16"/>
              </w:rPr>
              <w:t>0.672888</w:t>
            </w:r>
          </w:p>
        </w:tc>
        <w:tc>
          <w:tcPr>
            <w:tcW w:w="864" w:type="dxa"/>
            <w:tcBorders>
              <w:top w:val="nil"/>
              <w:left w:val="nil"/>
              <w:bottom w:val="nil"/>
              <w:right w:val="nil"/>
            </w:tcBorders>
          </w:tcPr>
          <w:p w14:paraId="58484E07" w14:textId="77777777" w:rsidR="00077066" w:rsidRPr="00425F48" w:rsidRDefault="00077066" w:rsidP="00077066">
            <w:pPr>
              <w:pStyle w:val="TableText"/>
            </w:pPr>
            <w:r w:rsidRPr="00425F48">
              <w:rPr>
                <w:sz w:val="16"/>
                <w:szCs w:val="16"/>
              </w:rPr>
              <w:t>0.676197</w:t>
            </w:r>
          </w:p>
        </w:tc>
        <w:tc>
          <w:tcPr>
            <w:tcW w:w="864" w:type="dxa"/>
            <w:tcBorders>
              <w:top w:val="nil"/>
              <w:left w:val="nil"/>
              <w:bottom w:val="nil"/>
              <w:right w:val="nil"/>
            </w:tcBorders>
          </w:tcPr>
          <w:p w14:paraId="68E64BBD" w14:textId="77777777" w:rsidR="00077066" w:rsidRPr="00425F48" w:rsidRDefault="00077066" w:rsidP="00077066">
            <w:pPr>
              <w:pStyle w:val="TableText"/>
            </w:pPr>
            <w:r w:rsidRPr="00425F48">
              <w:rPr>
                <w:sz w:val="16"/>
                <w:szCs w:val="16"/>
              </w:rPr>
              <w:t>0.679221</w:t>
            </w:r>
          </w:p>
        </w:tc>
        <w:tc>
          <w:tcPr>
            <w:tcW w:w="864" w:type="dxa"/>
            <w:tcBorders>
              <w:top w:val="nil"/>
              <w:left w:val="nil"/>
              <w:bottom w:val="nil"/>
              <w:right w:val="nil"/>
            </w:tcBorders>
          </w:tcPr>
          <w:p w14:paraId="65F492C2" w14:textId="77777777" w:rsidR="00077066" w:rsidRPr="00425F48" w:rsidRDefault="00077066" w:rsidP="00077066">
            <w:pPr>
              <w:pStyle w:val="TableText"/>
            </w:pPr>
            <w:r w:rsidRPr="00425F48">
              <w:rPr>
                <w:sz w:val="16"/>
                <w:szCs w:val="16"/>
              </w:rPr>
              <w:t>0.681946</w:t>
            </w:r>
          </w:p>
        </w:tc>
        <w:tc>
          <w:tcPr>
            <w:tcW w:w="864" w:type="dxa"/>
            <w:tcBorders>
              <w:top w:val="nil"/>
              <w:left w:val="nil"/>
              <w:bottom w:val="nil"/>
              <w:right w:val="nil"/>
            </w:tcBorders>
          </w:tcPr>
          <w:p w14:paraId="72AF1B67" w14:textId="77777777" w:rsidR="00077066" w:rsidRPr="00425F48" w:rsidRDefault="00077066" w:rsidP="00077066">
            <w:pPr>
              <w:pStyle w:val="TableText"/>
            </w:pPr>
            <w:r w:rsidRPr="00425F48">
              <w:rPr>
                <w:sz w:val="16"/>
                <w:szCs w:val="16"/>
              </w:rPr>
              <w:t>0.684318</w:t>
            </w:r>
          </w:p>
        </w:tc>
        <w:tc>
          <w:tcPr>
            <w:tcW w:w="864" w:type="dxa"/>
            <w:tcBorders>
              <w:top w:val="nil"/>
              <w:left w:val="nil"/>
              <w:bottom w:val="nil"/>
              <w:right w:val="nil"/>
            </w:tcBorders>
          </w:tcPr>
          <w:p w14:paraId="42BB3315" w14:textId="77777777" w:rsidR="00077066" w:rsidRPr="00425F48" w:rsidRDefault="00077066" w:rsidP="00077066">
            <w:pPr>
              <w:pStyle w:val="TableText"/>
            </w:pPr>
            <w:r w:rsidRPr="00425F48">
              <w:rPr>
                <w:sz w:val="16"/>
                <w:szCs w:val="16"/>
              </w:rPr>
              <w:t>0.686564</w:t>
            </w:r>
          </w:p>
        </w:tc>
        <w:tc>
          <w:tcPr>
            <w:tcW w:w="864" w:type="dxa"/>
            <w:tcBorders>
              <w:top w:val="nil"/>
              <w:left w:val="nil"/>
              <w:bottom w:val="nil"/>
              <w:right w:val="nil"/>
            </w:tcBorders>
          </w:tcPr>
          <w:p w14:paraId="22A37F6D" w14:textId="77777777" w:rsidR="00077066" w:rsidRPr="00425F48" w:rsidRDefault="00077066" w:rsidP="00077066">
            <w:pPr>
              <w:pStyle w:val="TableText"/>
            </w:pPr>
            <w:r w:rsidRPr="00425F48">
              <w:rPr>
                <w:sz w:val="16"/>
                <w:szCs w:val="16"/>
              </w:rPr>
              <w:t>0.688726</w:t>
            </w:r>
          </w:p>
        </w:tc>
        <w:tc>
          <w:tcPr>
            <w:tcW w:w="864" w:type="dxa"/>
            <w:tcBorders>
              <w:top w:val="nil"/>
              <w:left w:val="nil"/>
              <w:bottom w:val="nil"/>
              <w:right w:val="nil"/>
            </w:tcBorders>
          </w:tcPr>
          <w:p w14:paraId="755C476B" w14:textId="77777777" w:rsidR="00077066" w:rsidRPr="00425F48" w:rsidRDefault="00077066" w:rsidP="00077066">
            <w:pPr>
              <w:pStyle w:val="TableText"/>
            </w:pPr>
            <w:r w:rsidRPr="00425F48">
              <w:rPr>
                <w:sz w:val="16"/>
                <w:szCs w:val="16"/>
              </w:rPr>
              <w:t>0.690806</w:t>
            </w:r>
          </w:p>
        </w:tc>
        <w:tc>
          <w:tcPr>
            <w:tcW w:w="864" w:type="dxa"/>
            <w:tcBorders>
              <w:top w:val="nil"/>
              <w:left w:val="nil"/>
              <w:bottom w:val="nil"/>
              <w:right w:val="nil"/>
            </w:tcBorders>
          </w:tcPr>
          <w:p w14:paraId="702CD75E" w14:textId="77777777" w:rsidR="00077066" w:rsidRPr="00425F48" w:rsidRDefault="00077066" w:rsidP="00077066">
            <w:pPr>
              <w:pStyle w:val="TableText"/>
            </w:pPr>
            <w:r w:rsidRPr="00425F48">
              <w:rPr>
                <w:sz w:val="16"/>
                <w:szCs w:val="16"/>
              </w:rPr>
              <w:t>0.692806</w:t>
            </w:r>
          </w:p>
        </w:tc>
        <w:tc>
          <w:tcPr>
            <w:tcW w:w="864" w:type="dxa"/>
            <w:tcBorders>
              <w:top w:val="nil"/>
              <w:left w:val="nil"/>
              <w:bottom w:val="nil"/>
              <w:right w:val="nil"/>
            </w:tcBorders>
          </w:tcPr>
          <w:p w14:paraId="034F28F6" w14:textId="77777777" w:rsidR="00077066" w:rsidRPr="00425F48" w:rsidRDefault="00077066" w:rsidP="00077066">
            <w:pPr>
              <w:pStyle w:val="TableText"/>
            </w:pPr>
            <w:r w:rsidRPr="00425F48">
              <w:rPr>
                <w:sz w:val="16"/>
                <w:szCs w:val="16"/>
              </w:rPr>
              <w:t>0.694728</w:t>
            </w:r>
          </w:p>
        </w:tc>
        <w:tc>
          <w:tcPr>
            <w:tcW w:w="864" w:type="dxa"/>
            <w:tcBorders>
              <w:top w:val="nil"/>
              <w:left w:val="nil"/>
              <w:bottom w:val="nil"/>
              <w:right w:val="nil"/>
            </w:tcBorders>
          </w:tcPr>
          <w:p w14:paraId="0EE329EE" w14:textId="77777777" w:rsidR="00077066" w:rsidRPr="00425F48" w:rsidRDefault="00077066" w:rsidP="00077066">
            <w:pPr>
              <w:pStyle w:val="TableText"/>
            </w:pPr>
            <w:r w:rsidRPr="00425F48">
              <w:rPr>
                <w:sz w:val="16"/>
                <w:szCs w:val="16"/>
              </w:rPr>
              <w:t>0.696573</w:t>
            </w:r>
          </w:p>
        </w:tc>
      </w:tr>
      <w:tr w:rsidR="00077066" w:rsidRPr="00425F48" w14:paraId="1C7001CB" w14:textId="77777777">
        <w:trPr>
          <w:trHeight w:val="164"/>
        </w:trPr>
        <w:tc>
          <w:tcPr>
            <w:tcW w:w="570" w:type="dxa"/>
            <w:tcBorders>
              <w:top w:val="nil"/>
              <w:left w:val="nil"/>
              <w:bottom w:val="nil"/>
              <w:right w:val="nil"/>
            </w:tcBorders>
          </w:tcPr>
          <w:p w14:paraId="2758EC8B" w14:textId="77777777" w:rsidR="00077066" w:rsidRPr="00425F48" w:rsidRDefault="00077066" w:rsidP="00077066">
            <w:pPr>
              <w:pStyle w:val="TableText"/>
            </w:pPr>
            <w:r w:rsidRPr="00425F48">
              <w:rPr>
                <w:sz w:val="16"/>
                <w:szCs w:val="16"/>
              </w:rPr>
              <w:t>39</w:t>
            </w:r>
          </w:p>
        </w:tc>
        <w:tc>
          <w:tcPr>
            <w:tcW w:w="864" w:type="dxa"/>
            <w:tcBorders>
              <w:top w:val="nil"/>
              <w:left w:val="nil"/>
              <w:bottom w:val="nil"/>
              <w:right w:val="nil"/>
            </w:tcBorders>
          </w:tcPr>
          <w:p w14:paraId="19775E59" w14:textId="77777777" w:rsidR="00077066" w:rsidRPr="00425F48" w:rsidRDefault="00077066" w:rsidP="00077066">
            <w:pPr>
              <w:pStyle w:val="TableText"/>
            </w:pPr>
            <w:r w:rsidRPr="00425F48">
              <w:rPr>
                <w:sz w:val="16"/>
                <w:szCs w:val="16"/>
              </w:rPr>
              <w:t>0.668543</w:t>
            </w:r>
          </w:p>
        </w:tc>
        <w:tc>
          <w:tcPr>
            <w:tcW w:w="864" w:type="dxa"/>
            <w:tcBorders>
              <w:top w:val="nil"/>
              <w:left w:val="nil"/>
              <w:bottom w:val="nil"/>
              <w:right w:val="nil"/>
            </w:tcBorders>
          </w:tcPr>
          <w:p w14:paraId="136B4B9C" w14:textId="77777777" w:rsidR="00077066" w:rsidRPr="00425F48" w:rsidRDefault="00077066" w:rsidP="00077066">
            <w:pPr>
              <w:pStyle w:val="TableText"/>
            </w:pPr>
            <w:r w:rsidRPr="00425F48">
              <w:rPr>
                <w:sz w:val="16"/>
                <w:szCs w:val="16"/>
              </w:rPr>
              <w:t>0.673858</w:t>
            </w:r>
          </w:p>
        </w:tc>
        <w:tc>
          <w:tcPr>
            <w:tcW w:w="864" w:type="dxa"/>
            <w:tcBorders>
              <w:top w:val="nil"/>
              <w:left w:val="nil"/>
              <w:bottom w:val="nil"/>
              <w:right w:val="nil"/>
            </w:tcBorders>
          </w:tcPr>
          <w:p w14:paraId="164059E5" w14:textId="77777777" w:rsidR="00077066" w:rsidRPr="00425F48" w:rsidRDefault="00077066" w:rsidP="00077066">
            <w:pPr>
              <w:pStyle w:val="TableText"/>
            </w:pPr>
            <w:r w:rsidRPr="00425F48">
              <w:rPr>
                <w:sz w:val="16"/>
                <w:szCs w:val="16"/>
              </w:rPr>
              <w:t>0.678985</w:t>
            </w:r>
          </w:p>
        </w:tc>
        <w:tc>
          <w:tcPr>
            <w:tcW w:w="864" w:type="dxa"/>
            <w:tcBorders>
              <w:top w:val="nil"/>
              <w:left w:val="nil"/>
              <w:bottom w:val="nil"/>
              <w:right w:val="nil"/>
            </w:tcBorders>
          </w:tcPr>
          <w:p w14:paraId="3DC55ED6" w14:textId="77777777" w:rsidR="00077066" w:rsidRPr="00425F48" w:rsidRDefault="00077066" w:rsidP="00077066">
            <w:pPr>
              <w:pStyle w:val="TableText"/>
            </w:pPr>
            <w:r w:rsidRPr="00425F48">
              <w:rPr>
                <w:sz w:val="16"/>
                <w:szCs w:val="16"/>
              </w:rPr>
              <w:t>0.683769</w:t>
            </w:r>
          </w:p>
        </w:tc>
        <w:tc>
          <w:tcPr>
            <w:tcW w:w="864" w:type="dxa"/>
            <w:tcBorders>
              <w:top w:val="nil"/>
              <w:left w:val="nil"/>
              <w:bottom w:val="nil"/>
              <w:right w:val="nil"/>
            </w:tcBorders>
          </w:tcPr>
          <w:p w14:paraId="57D41DDE" w14:textId="77777777" w:rsidR="00077066" w:rsidRPr="00425F48" w:rsidRDefault="00077066" w:rsidP="00077066">
            <w:pPr>
              <w:pStyle w:val="TableText"/>
            </w:pPr>
            <w:r w:rsidRPr="00425F48">
              <w:rPr>
                <w:sz w:val="16"/>
                <w:szCs w:val="16"/>
              </w:rPr>
              <w:t>0.688195</w:t>
            </w:r>
          </w:p>
        </w:tc>
        <w:tc>
          <w:tcPr>
            <w:tcW w:w="864" w:type="dxa"/>
            <w:tcBorders>
              <w:top w:val="nil"/>
              <w:left w:val="nil"/>
              <w:bottom w:val="nil"/>
              <w:right w:val="nil"/>
            </w:tcBorders>
          </w:tcPr>
          <w:p w14:paraId="7F8ABD96" w14:textId="77777777" w:rsidR="00077066" w:rsidRPr="00425F48" w:rsidRDefault="00077066" w:rsidP="00077066">
            <w:pPr>
              <w:pStyle w:val="TableText"/>
            </w:pPr>
            <w:r w:rsidRPr="00425F48">
              <w:rPr>
                <w:sz w:val="16"/>
                <w:szCs w:val="16"/>
              </w:rPr>
              <w:t>0.692216</w:t>
            </w:r>
          </w:p>
        </w:tc>
        <w:tc>
          <w:tcPr>
            <w:tcW w:w="864" w:type="dxa"/>
            <w:tcBorders>
              <w:top w:val="nil"/>
              <w:left w:val="nil"/>
              <w:bottom w:val="nil"/>
              <w:right w:val="nil"/>
            </w:tcBorders>
          </w:tcPr>
          <w:p w14:paraId="089831EF" w14:textId="77777777" w:rsidR="00077066" w:rsidRPr="00425F48" w:rsidRDefault="00077066" w:rsidP="00077066">
            <w:pPr>
              <w:pStyle w:val="TableText"/>
            </w:pPr>
            <w:r w:rsidRPr="00425F48">
              <w:rPr>
                <w:sz w:val="16"/>
                <w:szCs w:val="16"/>
              </w:rPr>
              <w:t>0.695805</w:t>
            </w:r>
          </w:p>
        </w:tc>
        <w:tc>
          <w:tcPr>
            <w:tcW w:w="864" w:type="dxa"/>
            <w:tcBorders>
              <w:top w:val="nil"/>
              <w:left w:val="nil"/>
              <w:bottom w:val="nil"/>
              <w:right w:val="nil"/>
            </w:tcBorders>
          </w:tcPr>
          <w:p w14:paraId="51C05CD7" w14:textId="77777777" w:rsidR="00077066" w:rsidRPr="00425F48" w:rsidRDefault="00077066" w:rsidP="00077066">
            <w:pPr>
              <w:pStyle w:val="TableText"/>
            </w:pPr>
            <w:r w:rsidRPr="00425F48">
              <w:rPr>
                <w:sz w:val="16"/>
                <w:szCs w:val="16"/>
              </w:rPr>
              <w:t>0.698966</w:t>
            </w:r>
          </w:p>
        </w:tc>
        <w:tc>
          <w:tcPr>
            <w:tcW w:w="864" w:type="dxa"/>
            <w:tcBorders>
              <w:top w:val="nil"/>
              <w:left w:val="nil"/>
              <w:bottom w:val="nil"/>
              <w:right w:val="nil"/>
            </w:tcBorders>
          </w:tcPr>
          <w:p w14:paraId="5BB674BA" w14:textId="77777777" w:rsidR="00077066" w:rsidRPr="00425F48" w:rsidRDefault="00077066" w:rsidP="00077066">
            <w:pPr>
              <w:pStyle w:val="TableText"/>
            </w:pPr>
            <w:r w:rsidRPr="00425F48">
              <w:rPr>
                <w:sz w:val="16"/>
                <w:szCs w:val="16"/>
              </w:rPr>
              <w:t>0.701835</w:t>
            </w:r>
          </w:p>
        </w:tc>
        <w:tc>
          <w:tcPr>
            <w:tcW w:w="864" w:type="dxa"/>
            <w:tcBorders>
              <w:top w:val="nil"/>
              <w:left w:val="nil"/>
              <w:bottom w:val="nil"/>
              <w:right w:val="nil"/>
            </w:tcBorders>
          </w:tcPr>
          <w:p w14:paraId="01A8EE7F" w14:textId="77777777" w:rsidR="00077066" w:rsidRPr="00425F48" w:rsidRDefault="00077066" w:rsidP="00077066">
            <w:pPr>
              <w:pStyle w:val="TableText"/>
            </w:pPr>
            <w:r w:rsidRPr="00425F48">
              <w:rPr>
                <w:sz w:val="16"/>
                <w:szCs w:val="16"/>
              </w:rPr>
              <w:t>0.704430</w:t>
            </w:r>
          </w:p>
        </w:tc>
        <w:tc>
          <w:tcPr>
            <w:tcW w:w="864" w:type="dxa"/>
            <w:tcBorders>
              <w:top w:val="nil"/>
              <w:left w:val="nil"/>
              <w:bottom w:val="nil"/>
              <w:right w:val="nil"/>
            </w:tcBorders>
          </w:tcPr>
          <w:p w14:paraId="48D23954" w14:textId="77777777" w:rsidR="00077066" w:rsidRPr="00425F48" w:rsidRDefault="00077066" w:rsidP="00077066">
            <w:pPr>
              <w:pStyle w:val="TableText"/>
            </w:pPr>
            <w:r w:rsidRPr="00425F48">
              <w:rPr>
                <w:sz w:val="16"/>
                <w:szCs w:val="16"/>
              </w:rPr>
              <w:t>0.706740</w:t>
            </w:r>
          </w:p>
        </w:tc>
        <w:tc>
          <w:tcPr>
            <w:tcW w:w="864" w:type="dxa"/>
            <w:tcBorders>
              <w:top w:val="nil"/>
              <w:left w:val="nil"/>
              <w:bottom w:val="nil"/>
              <w:right w:val="nil"/>
            </w:tcBorders>
          </w:tcPr>
          <w:p w14:paraId="43EE3863" w14:textId="77777777" w:rsidR="00077066" w:rsidRPr="00425F48" w:rsidRDefault="00077066" w:rsidP="00077066">
            <w:pPr>
              <w:pStyle w:val="TableText"/>
            </w:pPr>
            <w:r w:rsidRPr="00425F48">
              <w:rPr>
                <w:sz w:val="16"/>
                <w:szCs w:val="16"/>
              </w:rPr>
              <w:t>0.708887</w:t>
            </w:r>
          </w:p>
        </w:tc>
        <w:tc>
          <w:tcPr>
            <w:tcW w:w="864" w:type="dxa"/>
            <w:tcBorders>
              <w:top w:val="nil"/>
              <w:left w:val="nil"/>
              <w:bottom w:val="nil"/>
              <w:right w:val="nil"/>
            </w:tcBorders>
          </w:tcPr>
          <w:p w14:paraId="24F61059" w14:textId="77777777" w:rsidR="00077066" w:rsidRPr="00425F48" w:rsidRDefault="00077066" w:rsidP="00077066">
            <w:pPr>
              <w:pStyle w:val="TableText"/>
            </w:pPr>
            <w:r w:rsidRPr="00425F48">
              <w:rPr>
                <w:sz w:val="16"/>
                <w:szCs w:val="16"/>
              </w:rPr>
              <w:t>0.710953</w:t>
            </w:r>
          </w:p>
        </w:tc>
        <w:tc>
          <w:tcPr>
            <w:tcW w:w="864" w:type="dxa"/>
            <w:tcBorders>
              <w:top w:val="nil"/>
              <w:left w:val="nil"/>
              <w:bottom w:val="nil"/>
              <w:right w:val="nil"/>
            </w:tcBorders>
          </w:tcPr>
          <w:p w14:paraId="0EDDECC5" w14:textId="77777777" w:rsidR="00077066" w:rsidRPr="00425F48" w:rsidRDefault="00077066" w:rsidP="00077066">
            <w:pPr>
              <w:pStyle w:val="TableText"/>
            </w:pPr>
            <w:r w:rsidRPr="00425F48">
              <w:rPr>
                <w:sz w:val="16"/>
                <w:szCs w:val="16"/>
              </w:rPr>
              <w:t>0.712939</w:t>
            </w:r>
          </w:p>
        </w:tc>
        <w:tc>
          <w:tcPr>
            <w:tcW w:w="864" w:type="dxa"/>
            <w:tcBorders>
              <w:top w:val="nil"/>
              <w:left w:val="nil"/>
              <w:bottom w:val="nil"/>
              <w:right w:val="nil"/>
            </w:tcBorders>
          </w:tcPr>
          <w:p w14:paraId="72D0EB26" w14:textId="77777777" w:rsidR="00077066" w:rsidRPr="00425F48" w:rsidRDefault="00077066" w:rsidP="00077066">
            <w:pPr>
              <w:pStyle w:val="TableText"/>
            </w:pPr>
            <w:r w:rsidRPr="00425F48">
              <w:rPr>
                <w:sz w:val="16"/>
                <w:szCs w:val="16"/>
              </w:rPr>
              <w:t>0.714846</w:t>
            </w:r>
          </w:p>
        </w:tc>
        <w:tc>
          <w:tcPr>
            <w:tcW w:w="864" w:type="dxa"/>
            <w:tcBorders>
              <w:top w:val="nil"/>
              <w:left w:val="nil"/>
              <w:bottom w:val="nil"/>
              <w:right w:val="nil"/>
            </w:tcBorders>
          </w:tcPr>
          <w:p w14:paraId="53DA09BD" w14:textId="77777777" w:rsidR="00077066" w:rsidRPr="00425F48" w:rsidRDefault="00077066" w:rsidP="00077066">
            <w:pPr>
              <w:pStyle w:val="TableText"/>
            </w:pPr>
            <w:r w:rsidRPr="00425F48">
              <w:rPr>
                <w:sz w:val="16"/>
                <w:szCs w:val="16"/>
              </w:rPr>
              <w:t>0.716679</w:t>
            </w:r>
          </w:p>
        </w:tc>
        <w:tc>
          <w:tcPr>
            <w:tcW w:w="864" w:type="dxa"/>
            <w:tcBorders>
              <w:top w:val="nil"/>
              <w:left w:val="nil"/>
              <w:bottom w:val="nil"/>
              <w:right w:val="nil"/>
            </w:tcBorders>
          </w:tcPr>
          <w:p w14:paraId="6EB47817" w14:textId="77777777" w:rsidR="00077066" w:rsidRPr="00425F48" w:rsidRDefault="00077066" w:rsidP="00077066">
            <w:pPr>
              <w:pStyle w:val="TableText"/>
            </w:pPr>
            <w:r w:rsidRPr="00425F48">
              <w:rPr>
                <w:sz w:val="16"/>
                <w:szCs w:val="16"/>
              </w:rPr>
              <w:t>0.718437</w:t>
            </w:r>
          </w:p>
        </w:tc>
      </w:tr>
      <w:tr w:rsidR="00077066" w:rsidRPr="00425F48" w14:paraId="570226A1" w14:textId="77777777">
        <w:trPr>
          <w:trHeight w:val="164"/>
        </w:trPr>
        <w:tc>
          <w:tcPr>
            <w:tcW w:w="570" w:type="dxa"/>
            <w:tcBorders>
              <w:top w:val="nil"/>
              <w:left w:val="nil"/>
              <w:bottom w:val="nil"/>
              <w:right w:val="nil"/>
            </w:tcBorders>
          </w:tcPr>
          <w:p w14:paraId="100190E8" w14:textId="77777777" w:rsidR="00077066" w:rsidRPr="00425F48" w:rsidRDefault="00077066" w:rsidP="00077066">
            <w:pPr>
              <w:pStyle w:val="TableText"/>
            </w:pPr>
            <w:r w:rsidRPr="00425F48">
              <w:rPr>
                <w:sz w:val="16"/>
                <w:szCs w:val="16"/>
              </w:rPr>
              <w:t>40</w:t>
            </w:r>
          </w:p>
        </w:tc>
        <w:tc>
          <w:tcPr>
            <w:tcW w:w="864" w:type="dxa"/>
            <w:tcBorders>
              <w:top w:val="nil"/>
              <w:left w:val="nil"/>
              <w:bottom w:val="nil"/>
              <w:right w:val="nil"/>
            </w:tcBorders>
          </w:tcPr>
          <w:p w14:paraId="2720C4B0" w14:textId="77777777" w:rsidR="00077066" w:rsidRPr="00425F48" w:rsidRDefault="00077066" w:rsidP="00077066">
            <w:pPr>
              <w:pStyle w:val="TableText"/>
            </w:pPr>
            <w:r w:rsidRPr="00425F48">
              <w:rPr>
                <w:sz w:val="16"/>
                <w:szCs w:val="16"/>
              </w:rPr>
              <w:t>0.692375</w:t>
            </w:r>
          </w:p>
        </w:tc>
        <w:tc>
          <w:tcPr>
            <w:tcW w:w="864" w:type="dxa"/>
            <w:tcBorders>
              <w:top w:val="nil"/>
              <w:left w:val="nil"/>
              <w:bottom w:val="nil"/>
              <w:right w:val="nil"/>
            </w:tcBorders>
          </w:tcPr>
          <w:p w14:paraId="2F265474" w14:textId="77777777" w:rsidR="00077066" w:rsidRPr="00425F48" w:rsidRDefault="00077066" w:rsidP="00077066">
            <w:pPr>
              <w:pStyle w:val="TableText"/>
            </w:pPr>
            <w:r w:rsidRPr="00425F48">
              <w:rPr>
                <w:sz w:val="16"/>
                <w:szCs w:val="16"/>
              </w:rPr>
              <w:t>0.697497</w:t>
            </w:r>
          </w:p>
        </w:tc>
        <w:tc>
          <w:tcPr>
            <w:tcW w:w="864" w:type="dxa"/>
            <w:tcBorders>
              <w:top w:val="nil"/>
              <w:left w:val="nil"/>
              <w:bottom w:val="nil"/>
              <w:right w:val="nil"/>
            </w:tcBorders>
          </w:tcPr>
          <w:p w14:paraId="6C82A8AD" w14:textId="77777777" w:rsidR="00077066" w:rsidRPr="00425F48" w:rsidRDefault="00077066" w:rsidP="00077066">
            <w:pPr>
              <w:pStyle w:val="TableText"/>
            </w:pPr>
            <w:r w:rsidRPr="00425F48">
              <w:rPr>
                <w:sz w:val="16"/>
                <w:szCs w:val="16"/>
              </w:rPr>
              <w:t>0.702400</w:t>
            </w:r>
          </w:p>
        </w:tc>
        <w:tc>
          <w:tcPr>
            <w:tcW w:w="864" w:type="dxa"/>
            <w:tcBorders>
              <w:top w:val="nil"/>
              <w:left w:val="nil"/>
              <w:bottom w:val="nil"/>
              <w:right w:val="nil"/>
            </w:tcBorders>
          </w:tcPr>
          <w:p w14:paraId="6B8DDA13" w14:textId="77777777" w:rsidR="00077066" w:rsidRPr="00425F48" w:rsidRDefault="00077066" w:rsidP="00077066">
            <w:pPr>
              <w:pStyle w:val="TableText"/>
            </w:pPr>
            <w:r w:rsidRPr="00425F48">
              <w:rPr>
                <w:sz w:val="16"/>
                <w:szCs w:val="16"/>
              </w:rPr>
              <w:t>0.707116</w:t>
            </w:r>
          </w:p>
        </w:tc>
        <w:tc>
          <w:tcPr>
            <w:tcW w:w="864" w:type="dxa"/>
            <w:tcBorders>
              <w:top w:val="nil"/>
              <w:left w:val="nil"/>
              <w:bottom w:val="nil"/>
              <w:right w:val="nil"/>
            </w:tcBorders>
          </w:tcPr>
          <w:p w14:paraId="3BF3F407" w14:textId="77777777" w:rsidR="00077066" w:rsidRPr="00425F48" w:rsidRDefault="00077066" w:rsidP="00077066">
            <w:pPr>
              <w:pStyle w:val="TableText"/>
            </w:pPr>
            <w:r w:rsidRPr="00425F48">
              <w:rPr>
                <w:sz w:val="16"/>
                <w:szCs w:val="16"/>
              </w:rPr>
              <w:t>0.711475</w:t>
            </w:r>
          </w:p>
        </w:tc>
        <w:tc>
          <w:tcPr>
            <w:tcW w:w="864" w:type="dxa"/>
            <w:tcBorders>
              <w:top w:val="nil"/>
              <w:left w:val="nil"/>
              <w:bottom w:val="nil"/>
              <w:right w:val="nil"/>
            </w:tcBorders>
          </w:tcPr>
          <w:p w14:paraId="18E58464" w14:textId="77777777" w:rsidR="00077066" w:rsidRPr="00425F48" w:rsidRDefault="00077066" w:rsidP="00077066">
            <w:pPr>
              <w:pStyle w:val="TableText"/>
            </w:pPr>
            <w:r w:rsidRPr="00425F48">
              <w:rPr>
                <w:sz w:val="16"/>
                <w:szCs w:val="16"/>
              </w:rPr>
              <w:t>0.715470</w:t>
            </w:r>
          </w:p>
        </w:tc>
        <w:tc>
          <w:tcPr>
            <w:tcW w:w="864" w:type="dxa"/>
            <w:tcBorders>
              <w:top w:val="nil"/>
              <w:left w:val="nil"/>
              <w:bottom w:val="nil"/>
              <w:right w:val="nil"/>
            </w:tcBorders>
          </w:tcPr>
          <w:p w14:paraId="3814AD9F" w14:textId="77777777" w:rsidR="00077066" w:rsidRPr="00425F48" w:rsidRDefault="00077066" w:rsidP="00077066">
            <w:pPr>
              <w:pStyle w:val="TableText"/>
            </w:pPr>
            <w:r w:rsidRPr="00425F48">
              <w:rPr>
                <w:sz w:val="16"/>
                <w:szCs w:val="16"/>
              </w:rPr>
              <w:t>0.719051</w:t>
            </w:r>
          </w:p>
        </w:tc>
        <w:tc>
          <w:tcPr>
            <w:tcW w:w="864" w:type="dxa"/>
            <w:tcBorders>
              <w:top w:val="nil"/>
              <w:left w:val="nil"/>
              <w:bottom w:val="nil"/>
              <w:right w:val="nil"/>
            </w:tcBorders>
          </w:tcPr>
          <w:p w14:paraId="0C557692" w14:textId="77777777" w:rsidR="00077066" w:rsidRPr="00425F48" w:rsidRDefault="00077066" w:rsidP="00077066">
            <w:pPr>
              <w:pStyle w:val="TableText"/>
            </w:pPr>
            <w:r w:rsidRPr="00425F48">
              <w:rPr>
                <w:sz w:val="16"/>
                <w:szCs w:val="16"/>
              </w:rPr>
              <w:t>0.722195</w:t>
            </w:r>
          </w:p>
        </w:tc>
        <w:tc>
          <w:tcPr>
            <w:tcW w:w="864" w:type="dxa"/>
            <w:tcBorders>
              <w:top w:val="nil"/>
              <w:left w:val="nil"/>
              <w:bottom w:val="nil"/>
              <w:right w:val="nil"/>
            </w:tcBorders>
          </w:tcPr>
          <w:p w14:paraId="45B26F4B" w14:textId="77777777" w:rsidR="00077066" w:rsidRPr="00425F48" w:rsidRDefault="00077066" w:rsidP="00077066">
            <w:pPr>
              <w:pStyle w:val="TableText"/>
            </w:pPr>
            <w:r w:rsidRPr="00425F48">
              <w:rPr>
                <w:sz w:val="16"/>
                <w:szCs w:val="16"/>
              </w:rPr>
              <w:t>0.724909</w:t>
            </w:r>
          </w:p>
        </w:tc>
        <w:tc>
          <w:tcPr>
            <w:tcW w:w="864" w:type="dxa"/>
            <w:tcBorders>
              <w:top w:val="nil"/>
              <w:left w:val="nil"/>
              <w:bottom w:val="nil"/>
              <w:right w:val="nil"/>
            </w:tcBorders>
          </w:tcPr>
          <w:p w14:paraId="6964692F" w14:textId="77777777" w:rsidR="00077066" w:rsidRPr="00425F48" w:rsidRDefault="00077066" w:rsidP="00077066">
            <w:pPr>
              <w:pStyle w:val="TableText"/>
            </w:pPr>
            <w:r w:rsidRPr="00425F48">
              <w:rPr>
                <w:sz w:val="16"/>
                <w:szCs w:val="16"/>
              </w:rPr>
              <w:t>0.727344</w:t>
            </w:r>
          </w:p>
        </w:tc>
        <w:tc>
          <w:tcPr>
            <w:tcW w:w="864" w:type="dxa"/>
            <w:tcBorders>
              <w:top w:val="nil"/>
              <w:left w:val="nil"/>
              <w:bottom w:val="nil"/>
              <w:right w:val="nil"/>
            </w:tcBorders>
          </w:tcPr>
          <w:p w14:paraId="4C242137" w14:textId="77777777" w:rsidR="00077066" w:rsidRPr="00425F48" w:rsidRDefault="00077066" w:rsidP="00077066">
            <w:pPr>
              <w:pStyle w:val="TableText"/>
            </w:pPr>
            <w:r w:rsidRPr="00425F48">
              <w:rPr>
                <w:sz w:val="16"/>
                <w:szCs w:val="16"/>
              </w:rPr>
              <w:t>0.729520</w:t>
            </w:r>
          </w:p>
        </w:tc>
        <w:tc>
          <w:tcPr>
            <w:tcW w:w="864" w:type="dxa"/>
            <w:tcBorders>
              <w:top w:val="nil"/>
              <w:left w:val="nil"/>
              <w:bottom w:val="nil"/>
              <w:right w:val="nil"/>
            </w:tcBorders>
          </w:tcPr>
          <w:p w14:paraId="211B1F76" w14:textId="77777777" w:rsidR="00077066" w:rsidRPr="00425F48" w:rsidRDefault="00077066" w:rsidP="00077066">
            <w:pPr>
              <w:pStyle w:val="TableText"/>
            </w:pPr>
            <w:r w:rsidRPr="00425F48">
              <w:rPr>
                <w:sz w:val="16"/>
                <w:szCs w:val="16"/>
              </w:rPr>
              <w:t>0.731565</w:t>
            </w:r>
          </w:p>
        </w:tc>
        <w:tc>
          <w:tcPr>
            <w:tcW w:w="864" w:type="dxa"/>
            <w:tcBorders>
              <w:top w:val="nil"/>
              <w:left w:val="nil"/>
              <w:bottom w:val="nil"/>
              <w:right w:val="nil"/>
            </w:tcBorders>
          </w:tcPr>
          <w:p w14:paraId="2892BB99" w14:textId="77777777" w:rsidR="00077066" w:rsidRPr="00425F48" w:rsidRDefault="00077066" w:rsidP="00077066">
            <w:pPr>
              <w:pStyle w:val="TableText"/>
            </w:pPr>
            <w:r w:rsidRPr="00425F48">
              <w:rPr>
                <w:sz w:val="16"/>
                <w:szCs w:val="16"/>
              </w:rPr>
              <w:t>0.733531</w:t>
            </w:r>
          </w:p>
        </w:tc>
        <w:tc>
          <w:tcPr>
            <w:tcW w:w="864" w:type="dxa"/>
            <w:tcBorders>
              <w:top w:val="nil"/>
              <w:left w:val="nil"/>
              <w:bottom w:val="nil"/>
              <w:right w:val="nil"/>
            </w:tcBorders>
          </w:tcPr>
          <w:p w14:paraId="2033AC3C" w14:textId="77777777" w:rsidR="00077066" w:rsidRPr="00425F48" w:rsidRDefault="00077066" w:rsidP="00077066">
            <w:pPr>
              <w:pStyle w:val="TableText"/>
            </w:pPr>
            <w:r w:rsidRPr="00425F48">
              <w:rPr>
                <w:sz w:val="16"/>
                <w:szCs w:val="16"/>
              </w:rPr>
              <w:t>0.735419</w:t>
            </w:r>
          </w:p>
        </w:tc>
        <w:tc>
          <w:tcPr>
            <w:tcW w:w="864" w:type="dxa"/>
            <w:tcBorders>
              <w:top w:val="nil"/>
              <w:left w:val="nil"/>
              <w:bottom w:val="nil"/>
              <w:right w:val="nil"/>
            </w:tcBorders>
          </w:tcPr>
          <w:p w14:paraId="7963307E" w14:textId="77777777" w:rsidR="00077066" w:rsidRPr="00425F48" w:rsidRDefault="00077066" w:rsidP="00077066">
            <w:pPr>
              <w:pStyle w:val="TableText"/>
            </w:pPr>
            <w:r w:rsidRPr="00425F48">
              <w:rPr>
                <w:sz w:val="16"/>
                <w:szCs w:val="16"/>
              </w:rPr>
              <w:t>0.737232</w:t>
            </w:r>
          </w:p>
        </w:tc>
        <w:tc>
          <w:tcPr>
            <w:tcW w:w="864" w:type="dxa"/>
            <w:tcBorders>
              <w:top w:val="nil"/>
              <w:left w:val="nil"/>
              <w:bottom w:val="nil"/>
              <w:right w:val="nil"/>
            </w:tcBorders>
          </w:tcPr>
          <w:p w14:paraId="6D48428A" w14:textId="77777777" w:rsidR="00077066" w:rsidRPr="00425F48" w:rsidRDefault="00077066" w:rsidP="00077066">
            <w:pPr>
              <w:pStyle w:val="TableText"/>
            </w:pPr>
            <w:r w:rsidRPr="00425F48">
              <w:rPr>
                <w:sz w:val="16"/>
                <w:szCs w:val="16"/>
              </w:rPr>
              <w:t>0.738971</w:t>
            </w:r>
          </w:p>
        </w:tc>
        <w:tc>
          <w:tcPr>
            <w:tcW w:w="864" w:type="dxa"/>
            <w:tcBorders>
              <w:top w:val="nil"/>
              <w:left w:val="nil"/>
              <w:bottom w:val="nil"/>
              <w:right w:val="nil"/>
            </w:tcBorders>
          </w:tcPr>
          <w:p w14:paraId="082D9036" w14:textId="77777777" w:rsidR="00077066" w:rsidRPr="00425F48" w:rsidRDefault="00077066" w:rsidP="00077066">
            <w:pPr>
              <w:pStyle w:val="TableText"/>
            </w:pPr>
            <w:r w:rsidRPr="00425F48">
              <w:rPr>
                <w:sz w:val="16"/>
                <w:szCs w:val="16"/>
              </w:rPr>
              <w:t>0.740639</w:t>
            </w:r>
          </w:p>
        </w:tc>
      </w:tr>
      <w:tr w:rsidR="00077066" w:rsidRPr="00425F48" w14:paraId="4EC17611" w14:textId="77777777">
        <w:trPr>
          <w:trHeight w:val="164"/>
        </w:trPr>
        <w:tc>
          <w:tcPr>
            <w:tcW w:w="570" w:type="dxa"/>
            <w:tcBorders>
              <w:top w:val="nil"/>
              <w:left w:val="nil"/>
              <w:bottom w:val="nil"/>
              <w:right w:val="nil"/>
            </w:tcBorders>
          </w:tcPr>
          <w:p w14:paraId="0890E57A" w14:textId="77777777" w:rsidR="00077066" w:rsidRPr="00425F48" w:rsidRDefault="00077066" w:rsidP="00077066">
            <w:pPr>
              <w:pStyle w:val="TableText"/>
            </w:pPr>
            <w:r w:rsidRPr="00425F48">
              <w:rPr>
                <w:sz w:val="16"/>
                <w:szCs w:val="16"/>
              </w:rPr>
              <w:t>41</w:t>
            </w:r>
          </w:p>
        </w:tc>
        <w:tc>
          <w:tcPr>
            <w:tcW w:w="864" w:type="dxa"/>
            <w:tcBorders>
              <w:top w:val="nil"/>
              <w:left w:val="nil"/>
              <w:bottom w:val="nil"/>
              <w:right w:val="nil"/>
            </w:tcBorders>
          </w:tcPr>
          <w:p w14:paraId="39C03DE1" w14:textId="77777777" w:rsidR="00077066" w:rsidRPr="00425F48" w:rsidRDefault="00077066" w:rsidP="00077066">
            <w:pPr>
              <w:pStyle w:val="TableText"/>
            </w:pPr>
            <w:r w:rsidRPr="00425F48">
              <w:rPr>
                <w:sz w:val="16"/>
                <w:szCs w:val="16"/>
              </w:rPr>
              <w:t>0.715851</w:t>
            </w:r>
          </w:p>
        </w:tc>
        <w:tc>
          <w:tcPr>
            <w:tcW w:w="864" w:type="dxa"/>
            <w:tcBorders>
              <w:top w:val="nil"/>
              <w:left w:val="nil"/>
              <w:bottom w:val="nil"/>
              <w:right w:val="nil"/>
            </w:tcBorders>
          </w:tcPr>
          <w:p w14:paraId="1F12C24C" w14:textId="77777777" w:rsidR="00077066" w:rsidRPr="00425F48" w:rsidRDefault="00077066" w:rsidP="00077066">
            <w:pPr>
              <w:pStyle w:val="TableText"/>
            </w:pPr>
            <w:r w:rsidRPr="00425F48">
              <w:rPr>
                <w:sz w:val="16"/>
                <w:szCs w:val="16"/>
              </w:rPr>
              <w:t>0.720750</w:t>
            </w:r>
          </w:p>
        </w:tc>
        <w:tc>
          <w:tcPr>
            <w:tcW w:w="864" w:type="dxa"/>
            <w:tcBorders>
              <w:top w:val="nil"/>
              <w:left w:val="nil"/>
              <w:bottom w:val="nil"/>
              <w:right w:val="nil"/>
            </w:tcBorders>
          </w:tcPr>
          <w:p w14:paraId="2DB4A41E" w14:textId="77777777" w:rsidR="00077066" w:rsidRPr="00425F48" w:rsidRDefault="00077066" w:rsidP="00077066">
            <w:pPr>
              <w:pStyle w:val="TableText"/>
            </w:pPr>
            <w:r w:rsidRPr="00425F48">
              <w:rPr>
                <w:sz w:val="16"/>
                <w:szCs w:val="16"/>
              </w:rPr>
              <w:t>0.725430</w:t>
            </w:r>
          </w:p>
        </w:tc>
        <w:tc>
          <w:tcPr>
            <w:tcW w:w="864" w:type="dxa"/>
            <w:tcBorders>
              <w:top w:val="nil"/>
              <w:left w:val="nil"/>
              <w:bottom w:val="nil"/>
              <w:right w:val="nil"/>
            </w:tcBorders>
          </w:tcPr>
          <w:p w14:paraId="0608E9D2" w14:textId="77777777" w:rsidR="00077066" w:rsidRPr="00425F48" w:rsidRDefault="00077066" w:rsidP="00077066">
            <w:pPr>
              <w:pStyle w:val="TableText"/>
            </w:pPr>
            <w:r w:rsidRPr="00425F48">
              <w:rPr>
                <w:sz w:val="16"/>
                <w:szCs w:val="16"/>
              </w:rPr>
              <w:t>0.729892</w:t>
            </w:r>
          </w:p>
        </w:tc>
        <w:tc>
          <w:tcPr>
            <w:tcW w:w="864" w:type="dxa"/>
            <w:tcBorders>
              <w:top w:val="nil"/>
              <w:left w:val="nil"/>
              <w:bottom w:val="nil"/>
              <w:right w:val="nil"/>
            </w:tcBorders>
          </w:tcPr>
          <w:p w14:paraId="1EFEC561" w14:textId="77777777" w:rsidR="00077066" w:rsidRPr="00425F48" w:rsidRDefault="00077066" w:rsidP="00077066">
            <w:pPr>
              <w:pStyle w:val="TableText"/>
            </w:pPr>
            <w:r w:rsidRPr="00425F48">
              <w:rPr>
                <w:sz w:val="16"/>
                <w:szCs w:val="16"/>
              </w:rPr>
              <w:t>0.734175</w:t>
            </w:r>
          </w:p>
        </w:tc>
        <w:tc>
          <w:tcPr>
            <w:tcW w:w="864" w:type="dxa"/>
            <w:tcBorders>
              <w:top w:val="nil"/>
              <w:left w:val="nil"/>
              <w:bottom w:val="nil"/>
              <w:right w:val="nil"/>
            </w:tcBorders>
          </w:tcPr>
          <w:p w14:paraId="2EE6D489" w14:textId="77777777" w:rsidR="00077066" w:rsidRPr="00425F48" w:rsidRDefault="00077066" w:rsidP="00077066">
            <w:pPr>
              <w:pStyle w:val="TableText"/>
            </w:pPr>
            <w:r w:rsidRPr="00425F48">
              <w:rPr>
                <w:sz w:val="16"/>
                <w:szCs w:val="16"/>
              </w:rPr>
              <w:t>0.738098</w:t>
            </w:r>
          </w:p>
        </w:tc>
        <w:tc>
          <w:tcPr>
            <w:tcW w:w="864" w:type="dxa"/>
            <w:tcBorders>
              <w:top w:val="nil"/>
              <w:left w:val="nil"/>
              <w:bottom w:val="nil"/>
              <w:right w:val="nil"/>
            </w:tcBorders>
          </w:tcPr>
          <w:p w14:paraId="68744B62" w14:textId="77777777" w:rsidR="00077066" w:rsidRPr="00425F48" w:rsidRDefault="00077066" w:rsidP="00077066">
            <w:pPr>
              <w:pStyle w:val="TableText"/>
            </w:pPr>
            <w:r w:rsidRPr="00425F48">
              <w:rPr>
                <w:sz w:val="16"/>
                <w:szCs w:val="16"/>
              </w:rPr>
              <w:t>0.741654</w:t>
            </w:r>
          </w:p>
        </w:tc>
        <w:tc>
          <w:tcPr>
            <w:tcW w:w="864" w:type="dxa"/>
            <w:tcBorders>
              <w:top w:val="nil"/>
              <w:left w:val="nil"/>
              <w:bottom w:val="nil"/>
              <w:right w:val="nil"/>
            </w:tcBorders>
          </w:tcPr>
          <w:p w14:paraId="507CD09B" w14:textId="77777777" w:rsidR="00077066" w:rsidRPr="00425F48" w:rsidRDefault="00077066" w:rsidP="00077066">
            <w:pPr>
              <w:pStyle w:val="TableText"/>
            </w:pPr>
            <w:r w:rsidRPr="00425F48">
              <w:rPr>
                <w:sz w:val="16"/>
                <w:szCs w:val="16"/>
              </w:rPr>
              <w:t>0.744794</w:t>
            </w:r>
          </w:p>
        </w:tc>
        <w:tc>
          <w:tcPr>
            <w:tcW w:w="864" w:type="dxa"/>
            <w:tcBorders>
              <w:top w:val="nil"/>
              <w:left w:val="nil"/>
              <w:bottom w:val="nil"/>
              <w:right w:val="nil"/>
            </w:tcBorders>
          </w:tcPr>
          <w:p w14:paraId="5F5BBAA0" w14:textId="77777777" w:rsidR="00077066" w:rsidRPr="00425F48" w:rsidRDefault="00077066" w:rsidP="00077066">
            <w:pPr>
              <w:pStyle w:val="TableText"/>
            </w:pPr>
            <w:r w:rsidRPr="00425F48">
              <w:rPr>
                <w:sz w:val="16"/>
                <w:szCs w:val="16"/>
              </w:rPr>
              <w:t>0.747496</w:t>
            </w:r>
          </w:p>
        </w:tc>
        <w:tc>
          <w:tcPr>
            <w:tcW w:w="864" w:type="dxa"/>
            <w:tcBorders>
              <w:top w:val="nil"/>
              <w:left w:val="nil"/>
              <w:bottom w:val="nil"/>
              <w:right w:val="nil"/>
            </w:tcBorders>
          </w:tcPr>
          <w:p w14:paraId="5D1370AD" w14:textId="77777777" w:rsidR="00077066" w:rsidRPr="00425F48" w:rsidRDefault="00077066" w:rsidP="00077066">
            <w:pPr>
              <w:pStyle w:val="TableText"/>
            </w:pPr>
            <w:r w:rsidRPr="00425F48">
              <w:rPr>
                <w:sz w:val="16"/>
                <w:szCs w:val="16"/>
              </w:rPr>
              <w:t>0.749770</w:t>
            </w:r>
          </w:p>
        </w:tc>
        <w:tc>
          <w:tcPr>
            <w:tcW w:w="864" w:type="dxa"/>
            <w:tcBorders>
              <w:top w:val="nil"/>
              <w:left w:val="nil"/>
              <w:bottom w:val="nil"/>
              <w:right w:val="nil"/>
            </w:tcBorders>
          </w:tcPr>
          <w:p w14:paraId="4DD693E8" w14:textId="77777777" w:rsidR="00077066" w:rsidRPr="00425F48" w:rsidRDefault="00077066" w:rsidP="00077066">
            <w:pPr>
              <w:pStyle w:val="TableText"/>
            </w:pPr>
            <w:r w:rsidRPr="00425F48">
              <w:rPr>
                <w:sz w:val="16"/>
                <w:szCs w:val="16"/>
              </w:rPr>
              <w:t>0.751781</w:t>
            </w:r>
          </w:p>
        </w:tc>
        <w:tc>
          <w:tcPr>
            <w:tcW w:w="864" w:type="dxa"/>
            <w:tcBorders>
              <w:top w:val="nil"/>
              <w:left w:val="nil"/>
              <w:bottom w:val="nil"/>
              <w:right w:val="nil"/>
            </w:tcBorders>
          </w:tcPr>
          <w:p w14:paraId="3BF51D2C" w14:textId="77777777" w:rsidR="00077066" w:rsidRPr="00425F48" w:rsidRDefault="00077066" w:rsidP="00077066">
            <w:pPr>
              <w:pStyle w:val="TableText"/>
            </w:pPr>
            <w:r w:rsidRPr="00425F48">
              <w:rPr>
                <w:sz w:val="16"/>
                <w:szCs w:val="16"/>
              </w:rPr>
              <w:t>0.753714</w:t>
            </w:r>
          </w:p>
        </w:tc>
        <w:tc>
          <w:tcPr>
            <w:tcW w:w="864" w:type="dxa"/>
            <w:tcBorders>
              <w:top w:val="nil"/>
              <w:left w:val="nil"/>
              <w:bottom w:val="nil"/>
              <w:right w:val="nil"/>
            </w:tcBorders>
          </w:tcPr>
          <w:p w14:paraId="456CFE6C" w14:textId="77777777" w:rsidR="00077066" w:rsidRPr="00425F48" w:rsidRDefault="00077066" w:rsidP="00077066">
            <w:pPr>
              <w:pStyle w:val="TableText"/>
            </w:pPr>
            <w:r w:rsidRPr="00425F48">
              <w:rPr>
                <w:sz w:val="16"/>
                <w:szCs w:val="16"/>
              </w:rPr>
              <w:t>0.755570</w:t>
            </w:r>
          </w:p>
        </w:tc>
        <w:tc>
          <w:tcPr>
            <w:tcW w:w="864" w:type="dxa"/>
            <w:tcBorders>
              <w:top w:val="nil"/>
              <w:left w:val="nil"/>
              <w:bottom w:val="nil"/>
              <w:right w:val="nil"/>
            </w:tcBorders>
          </w:tcPr>
          <w:p w14:paraId="01693C1F" w14:textId="77777777" w:rsidR="00077066" w:rsidRPr="00425F48" w:rsidRDefault="00077066" w:rsidP="00077066">
            <w:pPr>
              <w:pStyle w:val="TableText"/>
            </w:pPr>
            <w:r w:rsidRPr="00425F48">
              <w:rPr>
                <w:sz w:val="16"/>
                <w:szCs w:val="16"/>
              </w:rPr>
              <w:t>0.757352</w:t>
            </w:r>
          </w:p>
        </w:tc>
        <w:tc>
          <w:tcPr>
            <w:tcW w:w="864" w:type="dxa"/>
            <w:tcBorders>
              <w:top w:val="nil"/>
              <w:left w:val="nil"/>
              <w:bottom w:val="nil"/>
              <w:right w:val="nil"/>
            </w:tcBorders>
          </w:tcPr>
          <w:p w14:paraId="3D341E4B" w14:textId="77777777" w:rsidR="00077066" w:rsidRPr="00425F48" w:rsidRDefault="00077066" w:rsidP="00077066">
            <w:pPr>
              <w:pStyle w:val="TableText"/>
            </w:pPr>
            <w:r w:rsidRPr="00425F48">
              <w:rPr>
                <w:sz w:val="16"/>
                <w:szCs w:val="16"/>
              </w:rPr>
              <w:t>0.759062</w:t>
            </w:r>
          </w:p>
        </w:tc>
        <w:tc>
          <w:tcPr>
            <w:tcW w:w="864" w:type="dxa"/>
            <w:tcBorders>
              <w:top w:val="nil"/>
              <w:left w:val="nil"/>
              <w:bottom w:val="nil"/>
              <w:right w:val="nil"/>
            </w:tcBorders>
          </w:tcPr>
          <w:p w14:paraId="137B0375" w14:textId="77777777" w:rsidR="00077066" w:rsidRPr="00425F48" w:rsidRDefault="00077066" w:rsidP="00077066">
            <w:pPr>
              <w:pStyle w:val="TableText"/>
            </w:pPr>
            <w:r w:rsidRPr="00425F48">
              <w:rPr>
                <w:sz w:val="16"/>
                <w:szCs w:val="16"/>
              </w:rPr>
              <w:t>0.760701</w:t>
            </w:r>
          </w:p>
        </w:tc>
        <w:tc>
          <w:tcPr>
            <w:tcW w:w="864" w:type="dxa"/>
            <w:tcBorders>
              <w:top w:val="nil"/>
              <w:left w:val="nil"/>
              <w:bottom w:val="nil"/>
              <w:right w:val="nil"/>
            </w:tcBorders>
          </w:tcPr>
          <w:p w14:paraId="71406722" w14:textId="77777777" w:rsidR="00077066" w:rsidRPr="00425F48" w:rsidRDefault="00077066" w:rsidP="00077066">
            <w:pPr>
              <w:pStyle w:val="TableText"/>
            </w:pPr>
            <w:r w:rsidRPr="00425F48">
              <w:rPr>
                <w:sz w:val="16"/>
                <w:szCs w:val="16"/>
              </w:rPr>
              <w:t>0.762272</w:t>
            </w:r>
          </w:p>
        </w:tc>
      </w:tr>
      <w:tr w:rsidR="00077066" w:rsidRPr="00425F48" w14:paraId="6A5CC8EC" w14:textId="77777777">
        <w:trPr>
          <w:trHeight w:val="164"/>
        </w:trPr>
        <w:tc>
          <w:tcPr>
            <w:tcW w:w="570" w:type="dxa"/>
            <w:tcBorders>
              <w:top w:val="nil"/>
              <w:left w:val="nil"/>
              <w:bottom w:val="nil"/>
              <w:right w:val="nil"/>
            </w:tcBorders>
          </w:tcPr>
          <w:p w14:paraId="6EDB479C" w14:textId="77777777" w:rsidR="00077066" w:rsidRPr="00425F48" w:rsidRDefault="00077066" w:rsidP="00077066">
            <w:pPr>
              <w:pStyle w:val="TableText"/>
            </w:pPr>
            <w:r w:rsidRPr="00425F48">
              <w:rPr>
                <w:sz w:val="16"/>
                <w:szCs w:val="16"/>
              </w:rPr>
              <w:t>42</w:t>
            </w:r>
          </w:p>
        </w:tc>
        <w:tc>
          <w:tcPr>
            <w:tcW w:w="864" w:type="dxa"/>
            <w:tcBorders>
              <w:top w:val="nil"/>
              <w:left w:val="nil"/>
              <w:bottom w:val="nil"/>
              <w:right w:val="nil"/>
            </w:tcBorders>
          </w:tcPr>
          <w:p w14:paraId="6D5718EA" w14:textId="77777777" w:rsidR="00077066" w:rsidRPr="00425F48" w:rsidRDefault="00077066" w:rsidP="00077066">
            <w:pPr>
              <w:pStyle w:val="TableText"/>
            </w:pPr>
            <w:r w:rsidRPr="00425F48">
              <w:rPr>
                <w:sz w:val="16"/>
                <w:szCs w:val="16"/>
              </w:rPr>
              <w:t>0.739656</w:t>
            </w:r>
          </w:p>
        </w:tc>
        <w:tc>
          <w:tcPr>
            <w:tcW w:w="864" w:type="dxa"/>
            <w:tcBorders>
              <w:top w:val="nil"/>
              <w:left w:val="nil"/>
              <w:bottom w:val="nil"/>
              <w:right w:val="nil"/>
            </w:tcBorders>
          </w:tcPr>
          <w:p w14:paraId="4163C2EB" w14:textId="77777777" w:rsidR="00077066" w:rsidRPr="00425F48" w:rsidRDefault="00077066" w:rsidP="00077066">
            <w:pPr>
              <w:pStyle w:val="TableText"/>
            </w:pPr>
            <w:r w:rsidRPr="00425F48">
              <w:rPr>
                <w:sz w:val="16"/>
                <w:szCs w:val="16"/>
              </w:rPr>
              <w:t>0.744358</w:t>
            </w:r>
          </w:p>
        </w:tc>
        <w:tc>
          <w:tcPr>
            <w:tcW w:w="864" w:type="dxa"/>
            <w:tcBorders>
              <w:top w:val="nil"/>
              <w:left w:val="nil"/>
              <w:bottom w:val="nil"/>
              <w:right w:val="nil"/>
            </w:tcBorders>
          </w:tcPr>
          <w:p w14:paraId="2B39793B" w14:textId="77777777" w:rsidR="00077066" w:rsidRPr="00425F48" w:rsidRDefault="00077066" w:rsidP="00077066">
            <w:pPr>
              <w:pStyle w:val="TableText"/>
            </w:pPr>
            <w:r w:rsidRPr="00425F48">
              <w:rPr>
                <w:sz w:val="16"/>
                <w:szCs w:val="16"/>
              </w:rPr>
              <w:t>0.748799</w:t>
            </w:r>
          </w:p>
        </w:tc>
        <w:tc>
          <w:tcPr>
            <w:tcW w:w="864" w:type="dxa"/>
            <w:tcBorders>
              <w:top w:val="nil"/>
              <w:left w:val="nil"/>
              <w:bottom w:val="nil"/>
              <w:right w:val="nil"/>
            </w:tcBorders>
          </w:tcPr>
          <w:p w14:paraId="56EC8753" w14:textId="77777777" w:rsidR="00077066" w:rsidRPr="00425F48" w:rsidRDefault="00077066" w:rsidP="00077066">
            <w:pPr>
              <w:pStyle w:val="TableText"/>
            </w:pPr>
            <w:r w:rsidRPr="00425F48">
              <w:rPr>
                <w:sz w:val="16"/>
                <w:szCs w:val="16"/>
              </w:rPr>
              <w:t>0.753025</w:t>
            </w:r>
          </w:p>
        </w:tc>
        <w:tc>
          <w:tcPr>
            <w:tcW w:w="864" w:type="dxa"/>
            <w:tcBorders>
              <w:top w:val="nil"/>
              <w:left w:val="nil"/>
              <w:bottom w:val="nil"/>
              <w:right w:val="nil"/>
            </w:tcBorders>
          </w:tcPr>
          <w:p w14:paraId="4B107283" w14:textId="77777777" w:rsidR="00077066" w:rsidRPr="00425F48" w:rsidRDefault="00077066" w:rsidP="00077066">
            <w:pPr>
              <w:pStyle w:val="TableText"/>
            </w:pPr>
            <w:r w:rsidRPr="00425F48">
              <w:rPr>
                <w:sz w:val="16"/>
                <w:szCs w:val="16"/>
              </w:rPr>
              <w:t>0.757043</w:t>
            </w:r>
          </w:p>
        </w:tc>
        <w:tc>
          <w:tcPr>
            <w:tcW w:w="864" w:type="dxa"/>
            <w:tcBorders>
              <w:top w:val="nil"/>
              <w:left w:val="nil"/>
              <w:bottom w:val="nil"/>
              <w:right w:val="nil"/>
            </w:tcBorders>
          </w:tcPr>
          <w:p w14:paraId="5105F2FD" w14:textId="77777777" w:rsidR="00077066" w:rsidRPr="00425F48" w:rsidRDefault="00077066" w:rsidP="00077066">
            <w:pPr>
              <w:pStyle w:val="TableText"/>
            </w:pPr>
            <w:r w:rsidRPr="00425F48">
              <w:rPr>
                <w:sz w:val="16"/>
                <w:szCs w:val="16"/>
              </w:rPr>
              <w:t>0.760897</w:t>
            </w:r>
          </w:p>
        </w:tc>
        <w:tc>
          <w:tcPr>
            <w:tcW w:w="864" w:type="dxa"/>
            <w:tcBorders>
              <w:top w:val="nil"/>
              <w:left w:val="nil"/>
              <w:bottom w:val="nil"/>
              <w:right w:val="nil"/>
            </w:tcBorders>
          </w:tcPr>
          <w:p w14:paraId="6C47C739" w14:textId="77777777" w:rsidR="00077066" w:rsidRPr="00425F48" w:rsidRDefault="00077066" w:rsidP="00077066">
            <w:pPr>
              <w:pStyle w:val="TableText"/>
            </w:pPr>
            <w:r w:rsidRPr="00425F48">
              <w:rPr>
                <w:sz w:val="16"/>
                <w:szCs w:val="16"/>
              </w:rPr>
              <w:t>0.764389</w:t>
            </w:r>
          </w:p>
        </w:tc>
        <w:tc>
          <w:tcPr>
            <w:tcW w:w="864" w:type="dxa"/>
            <w:tcBorders>
              <w:top w:val="nil"/>
              <w:left w:val="nil"/>
              <w:bottom w:val="nil"/>
              <w:right w:val="nil"/>
            </w:tcBorders>
          </w:tcPr>
          <w:p w14:paraId="18B2C474" w14:textId="77777777" w:rsidR="00077066" w:rsidRPr="00425F48" w:rsidRDefault="00077066" w:rsidP="00077066">
            <w:pPr>
              <w:pStyle w:val="TableText"/>
            </w:pPr>
            <w:r w:rsidRPr="00425F48">
              <w:rPr>
                <w:sz w:val="16"/>
                <w:szCs w:val="16"/>
              </w:rPr>
              <w:t>0.767518</w:t>
            </w:r>
          </w:p>
        </w:tc>
        <w:tc>
          <w:tcPr>
            <w:tcW w:w="864" w:type="dxa"/>
            <w:tcBorders>
              <w:top w:val="nil"/>
              <w:left w:val="nil"/>
              <w:bottom w:val="nil"/>
              <w:right w:val="nil"/>
            </w:tcBorders>
          </w:tcPr>
          <w:p w14:paraId="1D275B9A" w14:textId="77777777" w:rsidR="00077066" w:rsidRPr="00425F48" w:rsidRDefault="00077066" w:rsidP="00077066">
            <w:pPr>
              <w:pStyle w:val="TableText"/>
            </w:pPr>
            <w:r w:rsidRPr="00425F48">
              <w:rPr>
                <w:sz w:val="16"/>
                <w:szCs w:val="16"/>
              </w:rPr>
              <w:t>0.770232</w:t>
            </w:r>
          </w:p>
        </w:tc>
        <w:tc>
          <w:tcPr>
            <w:tcW w:w="864" w:type="dxa"/>
            <w:tcBorders>
              <w:top w:val="nil"/>
              <w:left w:val="nil"/>
              <w:bottom w:val="nil"/>
              <w:right w:val="nil"/>
            </w:tcBorders>
          </w:tcPr>
          <w:p w14:paraId="09F1E509" w14:textId="77777777" w:rsidR="00077066" w:rsidRPr="00425F48" w:rsidRDefault="00077066" w:rsidP="00077066">
            <w:pPr>
              <w:pStyle w:val="TableText"/>
            </w:pPr>
            <w:r w:rsidRPr="00425F48">
              <w:rPr>
                <w:sz w:val="16"/>
                <w:szCs w:val="16"/>
              </w:rPr>
              <w:t>0.772508</w:t>
            </w:r>
          </w:p>
        </w:tc>
        <w:tc>
          <w:tcPr>
            <w:tcW w:w="864" w:type="dxa"/>
            <w:tcBorders>
              <w:top w:val="nil"/>
              <w:left w:val="nil"/>
              <w:bottom w:val="nil"/>
              <w:right w:val="nil"/>
            </w:tcBorders>
          </w:tcPr>
          <w:p w14:paraId="1FEC45B1" w14:textId="77777777" w:rsidR="00077066" w:rsidRPr="00425F48" w:rsidRDefault="00077066" w:rsidP="00077066">
            <w:pPr>
              <w:pStyle w:val="TableText"/>
            </w:pPr>
            <w:r w:rsidRPr="00425F48">
              <w:rPr>
                <w:sz w:val="16"/>
                <w:szCs w:val="16"/>
              </w:rPr>
              <w:t>0.774361</w:t>
            </w:r>
          </w:p>
        </w:tc>
        <w:tc>
          <w:tcPr>
            <w:tcW w:w="864" w:type="dxa"/>
            <w:tcBorders>
              <w:top w:val="nil"/>
              <w:left w:val="nil"/>
              <w:bottom w:val="nil"/>
              <w:right w:val="nil"/>
            </w:tcBorders>
          </w:tcPr>
          <w:p w14:paraId="463A4C5A" w14:textId="77777777" w:rsidR="00077066" w:rsidRPr="00425F48" w:rsidRDefault="00077066" w:rsidP="00077066">
            <w:pPr>
              <w:pStyle w:val="TableText"/>
            </w:pPr>
            <w:r w:rsidRPr="00425F48">
              <w:rPr>
                <w:sz w:val="16"/>
                <w:szCs w:val="16"/>
              </w:rPr>
              <w:t>0.776176</w:t>
            </w:r>
          </w:p>
        </w:tc>
        <w:tc>
          <w:tcPr>
            <w:tcW w:w="864" w:type="dxa"/>
            <w:tcBorders>
              <w:top w:val="nil"/>
              <w:left w:val="nil"/>
              <w:bottom w:val="nil"/>
              <w:right w:val="nil"/>
            </w:tcBorders>
          </w:tcPr>
          <w:p w14:paraId="458FE340" w14:textId="77777777" w:rsidR="00077066" w:rsidRPr="00425F48" w:rsidRDefault="00077066" w:rsidP="00077066">
            <w:pPr>
              <w:pStyle w:val="TableText"/>
            </w:pPr>
            <w:r w:rsidRPr="00425F48">
              <w:rPr>
                <w:sz w:val="16"/>
                <w:szCs w:val="16"/>
              </w:rPr>
              <w:t>0.777918</w:t>
            </w:r>
          </w:p>
        </w:tc>
        <w:tc>
          <w:tcPr>
            <w:tcW w:w="864" w:type="dxa"/>
            <w:tcBorders>
              <w:top w:val="nil"/>
              <w:left w:val="nil"/>
              <w:bottom w:val="nil"/>
              <w:right w:val="nil"/>
            </w:tcBorders>
          </w:tcPr>
          <w:p w14:paraId="3C0DDDD3" w14:textId="77777777" w:rsidR="00077066" w:rsidRPr="00425F48" w:rsidRDefault="00077066" w:rsidP="00077066">
            <w:pPr>
              <w:pStyle w:val="TableText"/>
            </w:pPr>
            <w:r w:rsidRPr="00425F48">
              <w:rPr>
                <w:sz w:val="16"/>
                <w:szCs w:val="16"/>
              </w:rPr>
              <w:t>0.779588</w:t>
            </w:r>
          </w:p>
        </w:tc>
        <w:tc>
          <w:tcPr>
            <w:tcW w:w="864" w:type="dxa"/>
            <w:tcBorders>
              <w:top w:val="nil"/>
              <w:left w:val="nil"/>
              <w:bottom w:val="nil"/>
              <w:right w:val="nil"/>
            </w:tcBorders>
          </w:tcPr>
          <w:p w14:paraId="7B03BDBE" w14:textId="77777777" w:rsidR="00077066" w:rsidRPr="00425F48" w:rsidRDefault="00077066" w:rsidP="00077066">
            <w:pPr>
              <w:pStyle w:val="TableText"/>
            </w:pPr>
            <w:r w:rsidRPr="00425F48">
              <w:rPr>
                <w:sz w:val="16"/>
                <w:szCs w:val="16"/>
              </w:rPr>
              <w:t>0.781190</w:t>
            </w:r>
          </w:p>
        </w:tc>
        <w:tc>
          <w:tcPr>
            <w:tcW w:w="864" w:type="dxa"/>
            <w:tcBorders>
              <w:top w:val="nil"/>
              <w:left w:val="nil"/>
              <w:bottom w:val="nil"/>
              <w:right w:val="nil"/>
            </w:tcBorders>
          </w:tcPr>
          <w:p w14:paraId="599316E9" w14:textId="77777777" w:rsidR="00077066" w:rsidRPr="00425F48" w:rsidRDefault="00077066" w:rsidP="00077066">
            <w:pPr>
              <w:pStyle w:val="TableText"/>
            </w:pPr>
            <w:r w:rsidRPr="00425F48">
              <w:rPr>
                <w:sz w:val="16"/>
                <w:szCs w:val="16"/>
              </w:rPr>
              <w:t>0.782725</w:t>
            </w:r>
          </w:p>
        </w:tc>
        <w:tc>
          <w:tcPr>
            <w:tcW w:w="864" w:type="dxa"/>
            <w:tcBorders>
              <w:top w:val="nil"/>
              <w:left w:val="nil"/>
              <w:bottom w:val="nil"/>
              <w:right w:val="nil"/>
            </w:tcBorders>
          </w:tcPr>
          <w:p w14:paraId="7AE2D044" w14:textId="77777777" w:rsidR="00077066" w:rsidRPr="00425F48" w:rsidRDefault="00077066" w:rsidP="00077066">
            <w:pPr>
              <w:pStyle w:val="TableText"/>
            </w:pPr>
            <w:r w:rsidRPr="00425F48">
              <w:rPr>
                <w:sz w:val="16"/>
                <w:szCs w:val="16"/>
              </w:rPr>
              <w:t>0.784195</w:t>
            </w:r>
          </w:p>
        </w:tc>
      </w:tr>
      <w:tr w:rsidR="00077066" w:rsidRPr="00425F48" w14:paraId="1CA05C01" w14:textId="77777777">
        <w:trPr>
          <w:trHeight w:val="164"/>
        </w:trPr>
        <w:tc>
          <w:tcPr>
            <w:tcW w:w="570" w:type="dxa"/>
            <w:tcBorders>
              <w:top w:val="nil"/>
              <w:left w:val="nil"/>
              <w:bottom w:val="nil"/>
              <w:right w:val="nil"/>
            </w:tcBorders>
          </w:tcPr>
          <w:p w14:paraId="0494E845" w14:textId="77777777" w:rsidR="00077066" w:rsidRPr="00425F48" w:rsidRDefault="00077066" w:rsidP="00077066">
            <w:pPr>
              <w:pStyle w:val="TableText"/>
            </w:pPr>
            <w:r w:rsidRPr="00425F48">
              <w:rPr>
                <w:sz w:val="16"/>
                <w:szCs w:val="16"/>
              </w:rPr>
              <w:t>43</w:t>
            </w:r>
          </w:p>
        </w:tc>
        <w:tc>
          <w:tcPr>
            <w:tcW w:w="864" w:type="dxa"/>
            <w:tcBorders>
              <w:top w:val="nil"/>
              <w:left w:val="nil"/>
              <w:bottom w:val="nil"/>
              <w:right w:val="nil"/>
            </w:tcBorders>
          </w:tcPr>
          <w:p w14:paraId="5F9F4D12" w14:textId="77777777" w:rsidR="00077066" w:rsidRPr="00425F48" w:rsidRDefault="00077066" w:rsidP="00077066">
            <w:pPr>
              <w:pStyle w:val="TableText"/>
            </w:pPr>
            <w:r w:rsidRPr="00425F48">
              <w:rPr>
                <w:sz w:val="16"/>
                <w:szCs w:val="16"/>
              </w:rPr>
              <w:t>0.763792</w:t>
            </w:r>
          </w:p>
        </w:tc>
        <w:tc>
          <w:tcPr>
            <w:tcW w:w="864" w:type="dxa"/>
            <w:tcBorders>
              <w:top w:val="nil"/>
              <w:left w:val="nil"/>
              <w:bottom w:val="nil"/>
              <w:right w:val="nil"/>
            </w:tcBorders>
          </w:tcPr>
          <w:p w14:paraId="7D5C999B" w14:textId="77777777" w:rsidR="00077066" w:rsidRPr="00425F48" w:rsidRDefault="00077066" w:rsidP="00077066">
            <w:pPr>
              <w:pStyle w:val="TableText"/>
            </w:pPr>
            <w:r w:rsidRPr="00425F48">
              <w:rPr>
                <w:sz w:val="16"/>
                <w:szCs w:val="16"/>
              </w:rPr>
              <w:t>0.768264</w:t>
            </w:r>
          </w:p>
        </w:tc>
        <w:tc>
          <w:tcPr>
            <w:tcW w:w="864" w:type="dxa"/>
            <w:tcBorders>
              <w:top w:val="nil"/>
              <w:left w:val="nil"/>
              <w:bottom w:val="nil"/>
              <w:right w:val="nil"/>
            </w:tcBorders>
          </w:tcPr>
          <w:p w14:paraId="647DC8FE" w14:textId="77777777" w:rsidR="00077066" w:rsidRPr="00425F48" w:rsidRDefault="00077066" w:rsidP="00077066">
            <w:pPr>
              <w:pStyle w:val="TableText"/>
            </w:pPr>
            <w:r w:rsidRPr="00425F48">
              <w:rPr>
                <w:sz w:val="16"/>
                <w:szCs w:val="16"/>
              </w:rPr>
              <w:t>0.772498</w:t>
            </w:r>
          </w:p>
        </w:tc>
        <w:tc>
          <w:tcPr>
            <w:tcW w:w="864" w:type="dxa"/>
            <w:tcBorders>
              <w:top w:val="nil"/>
              <w:left w:val="nil"/>
              <w:bottom w:val="nil"/>
              <w:right w:val="nil"/>
            </w:tcBorders>
          </w:tcPr>
          <w:p w14:paraId="48949183" w14:textId="77777777" w:rsidR="00077066" w:rsidRPr="00425F48" w:rsidRDefault="00077066" w:rsidP="00077066">
            <w:pPr>
              <w:pStyle w:val="TableText"/>
            </w:pPr>
            <w:r w:rsidRPr="00425F48">
              <w:rPr>
                <w:sz w:val="16"/>
                <w:szCs w:val="16"/>
              </w:rPr>
              <w:t>0.776476</w:t>
            </w:r>
          </w:p>
        </w:tc>
        <w:tc>
          <w:tcPr>
            <w:tcW w:w="864" w:type="dxa"/>
            <w:tcBorders>
              <w:top w:val="nil"/>
              <w:left w:val="nil"/>
              <w:bottom w:val="nil"/>
              <w:right w:val="nil"/>
            </w:tcBorders>
          </w:tcPr>
          <w:p w14:paraId="069F353F" w14:textId="77777777" w:rsidR="00077066" w:rsidRPr="00425F48" w:rsidRDefault="00077066" w:rsidP="00077066">
            <w:pPr>
              <w:pStyle w:val="TableText"/>
            </w:pPr>
            <w:r w:rsidRPr="00425F48">
              <w:rPr>
                <w:sz w:val="16"/>
                <w:szCs w:val="16"/>
              </w:rPr>
              <w:t>0.780252</w:t>
            </w:r>
          </w:p>
        </w:tc>
        <w:tc>
          <w:tcPr>
            <w:tcW w:w="864" w:type="dxa"/>
            <w:tcBorders>
              <w:top w:val="nil"/>
              <w:left w:val="nil"/>
              <w:bottom w:val="nil"/>
              <w:right w:val="nil"/>
            </w:tcBorders>
          </w:tcPr>
          <w:p w14:paraId="24CA5F85" w14:textId="77777777" w:rsidR="00077066" w:rsidRPr="00425F48" w:rsidRDefault="00077066" w:rsidP="00077066">
            <w:pPr>
              <w:pStyle w:val="TableText"/>
            </w:pPr>
            <w:r w:rsidRPr="00425F48">
              <w:rPr>
                <w:sz w:val="16"/>
                <w:szCs w:val="16"/>
              </w:rPr>
              <w:t>0.783832</w:t>
            </w:r>
          </w:p>
        </w:tc>
        <w:tc>
          <w:tcPr>
            <w:tcW w:w="864" w:type="dxa"/>
            <w:tcBorders>
              <w:top w:val="nil"/>
              <w:left w:val="nil"/>
              <w:bottom w:val="nil"/>
              <w:right w:val="nil"/>
            </w:tcBorders>
          </w:tcPr>
          <w:p w14:paraId="02BF3C8C" w14:textId="77777777" w:rsidR="00077066" w:rsidRPr="00425F48" w:rsidRDefault="00077066" w:rsidP="00077066">
            <w:pPr>
              <w:pStyle w:val="TableText"/>
            </w:pPr>
            <w:r w:rsidRPr="00425F48">
              <w:rPr>
                <w:sz w:val="16"/>
                <w:szCs w:val="16"/>
              </w:rPr>
              <w:t>0.787268</w:t>
            </w:r>
          </w:p>
        </w:tc>
        <w:tc>
          <w:tcPr>
            <w:tcW w:w="864" w:type="dxa"/>
            <w:tcBorders>
              <w:top w:val="nil"/>
              <w:left w:val="nil"/>
              <w:bottom w:val="nil"/>
              <w:right w:val="nil"/>
            </w:tcBorders>
          </w:tcPr>
          <w:p w14:paraId="7D82886B" w14:textId="77777777" w:rsidR="00077066" w:rsidRPr="00425F48" w:rsidRDefault="00077066" w:rsidP="00077066">
            <w:pPr>
              <w:pStyle w:val="TableText"/>
            </w:pPr>
            <w:r w:rsidRPr="00425F48">
              <w:rPr>
                <w:sz w:val="16"/>
                <w:szCs w:val="16"/>
              </w:rPr>
              <w:t>0.790345</w:t>
            </w:r>
          </w:p>
        </w:tc>
        <w:tc>
          <w:tcPr>
            <w:tcW w:w="864" w:type="dxa"/>
            <w:tcBorders>
              <w:top w:val="nil"/>
              <w:left w:val="nil"/>
              <w:bottom w:val="nil"/>
              <w:right w:val="nil"/>
            </w:tcBorders>
          </w:tcPr>
          <w:p w14:paraId="13B86E9B" w14:textId="77777777" w:rsidR="00077066" w:rsidRPr="00425F48" w:rsidRDefault="00077066" w:rsidP="00077066">
            <w:pPr>
              <w:pStyle w:val="TableText"/>
            </w:pPr>
            <w:r w:rsidRPr="00425F48">
              <w:rPr>
                <w:sz w:val="16"/>
                <w:szCs w:val="16"/>
              </w:rPr>
              <w:t>0.793064</w:t>
            </w:r>
          </w:p>
        </w:tc>
        <w:tc>
          <w:tcPr>
            <w:tcW w:w="864" w:type="dxa"/>
            <w:tcBorders>
              <w:top w:val="nil"/>
              <w:left w:val="nil"/>
              <w:bottom w:val="nil"/>
              <w:right w:val="nil"/>
            </w:tcBorders>
          </w:tcPr>
          <w:p w14:paraId="2577F2EC" w14:textId="77777777" w:rsidR="00077066" w:rsidRPr="00425F48" w:rsidRDefault="00077066" w:rsidP="00077066">
            <w:pPr>
              <w:pStyle w:val="TableText"/>
            </w:pPr>
            <w:r w:rsidRPr="00425F48">
              <w:rPr>
                <w:sz w:val="16"/>
                <w:szCs w:val="16"/>
              </w:rPr>
              <w:t>0.795370</w:t>
            </w:r>
          </w:p>
        </w:tc>
        <w:tc>
          <w:tcPr>
            <w:tcW w:w="864" w:type="dxa"/>
            <w:tcBorders>
              <w:top w:val="nil"/>
              <w:left w:val="nil"/>
              <w:bottom w:val="nil"/>
              <w:right w:val="nil"/>
            </w:tcBorders>
          </w:tcPr>
          <w:p w14:paraId="05AF0D92" w14:textId="77777777" w:rsidR="00077066" w:rsidRPr="00425F48" w:rsidRDefault="00077066" w:rsidP="00077066">
            <w:pPr>
              <w:pStyle w:val="TableText"/>
            </w:pPr>
            <w:r w:rsidRPr="00425F48">
              <w:rPr>
                <w:sz w:val="16"/>
                <w:szCs w:val="16"/>
              </w:rPr>
              <w:t>0.797242</w:t>
            </w:r>
          </w:p>
        </w:tc>
        <w:tc>
          <w:tcPr>
            <w:tcW w:w="864" w:type="dxa"/>
            <w:tcBorders>
              <w:top w:val="nil"/>
              <w:left w:val="nil"/>
              <w:bottom w:val="nil"/>
              <w:right w:val="nil"/>
            </w:tcBorders>
          </w:tcPr>
          <w:p w14:paraId="27A8589B" w14:textId="77777777" w:rsidR="00077066" w:rsidRPr="00425F48" w:rsidRDefault="00077066" w:rsidP="00077066">
            <w:pPr>
              <w:pStyle w:val="TableText"/>
            </w:pPr>
            <w:r w:rsidRPr="00425F48">
              <w:rPr>
                <w:sz w:val="16"/>
                <w:szCs w:val="16"/>
              </w:rPr>
              <w:t>0.798935</w:t>
            </w:r>
          </w:p>
        </w:tc>
        <w:tc>
          <w:tcPr>
            <w:tcW w:w="864" w:type="dxa"/>
            <w:tcBorders>
              <w:top w:val="nil"/>
              <w:left w:val="nil"/>
              <w:bottom w:val="nil"/>
              <w:right w:val="nil"/>
            </w:tcBorders>
          </w:tcPr>
          <w:p w14:paraId="005BFF7D" w14:textId="77777777" w:rsidR="00077066" w:rsidRPr="00425F48" w:rsidRDefault="00077066" w:rsidP="00077066">
            <w:pPr>
              <w:pStyle w:val="TableText"/>
            </w:pPr>
            <w:r w:rsidRPr="00425F48">
              <w:rPr>
                <w:sz w:val="16"/>
                <w:szCs w:val="16"/>
              </w:rPr>
              <w:t>0.800558</w:t>
            </w:r>
          </w:p>
        </w:tc>
        <w:tc>
          <w:tcPr>
            <w:tcW w:w="864" w:type="dxa"/>
            <w:tcBorders>
              <w:top w:val="nil"/>
              <w:left w:val="nil"/>
              <w:bottom w:val="nil"/>
              <w:right w:val="nil"/>
            </w:tcBorders>
          </w:tcPr>
          <w:p w14:paraId="64651555" w14:textId="77777777" w:rsidR="00077066" w:rsidRPr="00425F48" w:rsidRDefault="00077066" w:rsidP="00077066">
            <w:pPr>
              <w:pStyle w:val="TableText"/>
            </w:pPr>
            <w:r w:rsidRPr="00425F48">
              <w:rPr>
                <w:sz w:val="16"/>
                <w:szCs w:val="16"/>
              </w:rPr>
              <w:t>0.802113</w:t>
            </w:r>
          </w:p>
        </w:tc>
        <w:tc>
          <w:tcPr>
            <w:tcW w:w="864" w:type="dxa"/>
            <w:tcBorders>
              <w:top w:val="nil"/>
              <w:left w:val="nil"/>
              <w:bottom w:val="nil"/>
              <w:right w:val="nil"/>
            </w:tcBorders>
          </w:tcPr>
          <w:p w14:paraId="14F03D31" w14:textId="77777777" w:rsidR="00077066" w:rsidRPr="00425F48" w:rsidRDefault="00077066" w:rsidP="00077066">
            <w:pPr>
              <w:pStyle w:val="TableText"/>
            </w:pPr>
            <w:r w:rsidRPr="00425F48">
              <w:rPr>
                <w:sz w:val="16"/>
                <w:szCs w:val="16"/>
              </w:rPr>
              <w:t>0.803603</w:t>
            </w:r>
          </w:p>
        </w:tc>
        <w:tc>
          <w:tcPr>
            <w:tcW w:w="864" w:type="dxa"/>
            <w:tcBorders>
              <w:top w:val="nil"/>
              <w:left w:val="nil"/>
              <w:bottom w:val="nil"/>
              <w:right w:val="nil"/>
            </w:tcBorders>
          </w:tcPr>
          <w:p w14:paraId="5F684476" w14:textId="77777777" w:rsidR="00077066" w:rsidRPr="00425F48" w:rsidRDefault="00077066" w:rsidP="00077066">
            <w:pPr>
              <w:pStyle w:val="TableText"/>
            </w:pPr>
            <w:r w:rsidRPr="00425F48">
              <w:rPr>
                <w:sz w:val="16"/>
                <w:szCs w:val="16"/>
              </w:rPr>
              <w:t>0.805030</w:t>
            </w:r>
          </w:p>
        </w:tc>
        <w:tc>
          <w:tcPr>
            <w:tcW w:w="864" w:type="dxa"/>
            <w:tcBorders>
              <w:top w:val="nil"/>
              <w:left w:val="nil"/>
              <w:bottom w:val="nil"/>
              <w:right w:val="nil"/>
            </w:tcBorders>
          </w:tcPr>
          <w:p w14:paraId="3E173D88" w14:textId="77777777" w:rsidR="00077066" w:rsidRPr="00425F48" w:rsidRDefault="00077066" w:rsidP="00077066">
            <w:pPr>
              <w:pStyle w:val="TableText"/>
            </w:pPr>
            <w:r w:rsidRPr="00425F48">
              <w:rPr>
                <w:sz w:val="16"/>
                <w:szCs w:val="16"/>
              </w:rPr>
              <w:t>0.806396</w:t>
            </w:r>
          </w:p>
        </w:tc>
      </w:tr>
      <w:tr w:rsidR="00077066" w:rsidRPr="00425F48" w14:paraId="185CCC98" w14:textId="77777777">
        <w:trPr>
          <w:trHeight w:val="164"/>
        </w:trPr>
        <w:tc>
          <w:tcPr>
            <w:tcW w:w="570" w:type="dxa"/>
            <w:tcBorders>
              <w:top w:val="nil"/>
              <w:left w:val="nil"/>
              <w:bottom w:val="nil"/>
              <w:right w:val="nil"/>
            </w:tcBorders>
          </w:tcPr>
          <w:p w14:paraId="4EF664C9" w14:textId="77777777" w:rsidR="00077066" w:rsidRPr="00425F48" w:rsidRDefault="00077066" w:rsidP="00077066">
            <w:pPr>
              <w:pStyle w:val="TableText"/>
            </w:pPr>
            <w:r w:rsidRPr="00425F48">
              <w:rPr>
                <w:sz w:val="16"/>
                <w:szCs w:val="16"/>
              </w:rPr>
              <w:t>44</w:t>
            </w:r>
          </w:p>
        </w:tc>
        <w:tc>
          <w:tcPr>
            <w:tcW w:w="864" w:type="dxa"/>
            <w:tcBorders>
              <w:top w:val="nil"/>
              <w:left w:val="nil"/>
              <w:bottom w:val="nil"/>
              <w:right w:val="nil"/>
            </w:tcBorders>
          </w:tcPr>
          <w:p w14:paraId="5D85455D" w14:textId="77777777" w:rsidR="00077066" w:rsidRPr="00425F48" w:rsidRDefault="00077066" w:rsidP="00077066">
            <w:pPr>
              <w:pStyle w:val="TableText"/>
            </w:pPr>
            <w:r w:rsidRPr="00425F48">
              <w:rPr>
                <w:sz w:val="16"/>
                <w:szCs w:val="16"/>
              </w:rPr>
              <w:t>0.788447</w:t>
            </w:r>
          </w:p>
        </w:tc>
        <w:tc>
          <w:tcPr>
            <w:tcW w:w="864" w:type="dxa"/>
            <w:tcBorders>
              <w:top w:val="nil"/>
              <w:left w:val="nil"/>
              <w:bottom w:val="nil"/>
              <w:right w:val="nil"/>
            </w:tcBorders>
          </w:tcPr>
          <w:p w14:paraId="5CC2F286" w14:textId="77777777" w:rsidR="00077066" w:rsidRPr="00425F48" w:rsidRDefault="00077066" w:rsidP="00077066">
            <w:pPr>
              <w:pStyle w:val="TableText"/>
            </w:pPr>
            <w:r w:rsidRPr="00425F48">
              <w:rPr>
                <w:sz w:val="16"/>
                <w:szCs w:val="16"/>
              </w:rPr>
              <w:t>0.792780</w:t>
            </w:r>
          </w:p>
        </w:tc>
        <w:tc>
          <w:tcPr>
            <w:tcW w:w="864" w:type="dxa"/>
            <w:tcBorders>
              <w:top w:val="nil"/>
              <w:left w:val="nil"/>
              <w:bottom w:val="nil"/>
              <w:right w:val="nil"/>
            </w:tcBorders>
          </w:tcPr>
          <w:p w14:paraId="3DDEF48B" w14:textId="77777777" w:rsidR="00077066" w:rsidRPr="00425F48" w:rsidRDefault="00077066" w:rsidP="00077066">
            <w:pPr>
              <w:pStyle w:val="TableText"/>
            </w:pPr>
            <w:r w:rsidRPr="00425F48">
              <w:rPr>
                <w:sz w:val="16"/>
                <w:szCs w:val="16"/>
              </w:rPr>
              <w:t>0.796765</w:t>
            </w:r>
          </w:p>
        </w:tc>
        <w:tc>
          <w:tcPr>
            <w:tcW w:w="864" w:type="dxa"/>
            <w:tcBorders>
              <w:top w:val="nil"/>
              <w:left w:val="nil"/>
              <w:bottom w:val="nil"/>
              <w:right w:val="nil"/>
            </w:tcBorders>
          </w:tcPr>
          <w:p w14:paraId="2D58479F" w14:textId="77777777" w:rsidR="00077066" w:rsidRPr="00425F48" w:rsidRDefault="00077066" w:rsidP="00077066">
            <w:pPr>
              <w:pStyle w:val="TableText"/>
            </w:pPr>
            <w:r w:rsidRPr="00425F48">
              <w:rPr>
                <w:sz w:val="16"/>
                <w:szCs w:val="16"/>
              </w:rPr>
              <w:t>0.800521</w:t>
            </w:r>
          </w:p>
        </w:tc>
        <w:tc>
          <w:tcPr>
            <w:tcW w:w="864" w:type="dxa"/>
            <w:tcBorders>
              <w:top w:val="nil"/>
              <w:left w:val="nil"/>
              <w:bottom w:val="nil"/>
              <w:right w:val="nil"/>
            </w:tcBorders>
          </w:tcPr>
          <w:p w14:paraId="2EC07169" w14:textId="77777777" w:rsidR="00077066" w:rsidRPr="00425F48" w:rsidRDefault="00077066" w:rsidP="00077066">
            <w:pPr>
              <w:pStyle w:val="TableText"/>
            </w:pPr>
            <w:r w:rsidRPr="00425F48">
              <w:rPr>
                <w:sz w:val="16"/>
                <w:szCs w:val="16"/>
              </w:rPr>
              <w:t>0.804031</w:t>
            </w:r>
          </w:p>
        </w:tc>
        <w:tc>
          <w:tcPr>
            <w:tcW w:w="864" w:type="dxa"/>
            <w:tcBorders>
              <w:top w:val="nil"/>
              <w:left w:val="nil"/>
              <w:bottom w:val="nil"/>
              <w:right w:val="nil"/>
            </w:tcBorders>
          </w:tcPr>
          <w:p w14:paraId="27CB8A09" w14:textId="77777777" w:rsidR="00077066" w:rsidRPr="00425F48" w:rsidRDefault="00077066" w:rsidP="00077066">
            <w:pPr>
              <w:pStyle w:val="TableText"/>
            </w:pPr>
            <w:r w:rsidRPr="00425F48">
              <w:rPr>
                <w:sz w:val="16"/>
                <w:szCs w:val="16"/>
              </w:rPr>
              <w:t>0.807355</w:t>
            </w:r>
          </w:p>
        </w:tc>
        <w:tc>
          <w:tcPr>
            <w:tcW w:w="864" w:type="dxa"/>
            <w:tcBorders>
              <w:top w:val="nil"/>
              <w:left w:val="nil"/>
              <w:bottom w:val="nil"/>
              <w:right w:val="nil"/>
            </w:tcBorders>
          </w:tcPr>
          <w:p w14:paraId="467B3A49" w14:textId="77777777" w:rsidR="00077066" w:rsidRPr="00425F48" w:rsidRDefault="00077066" w:rsidP="00077066">
            <w:pPr>
              <w:pStyle w:val="TableText"/>
            </w:pPr>
            <w:r w:rsidRPr="00425F48">
              <w:rPr>
                <w:sz w:val="16"/>
                <w:szCs w:val="16"/>
              </w:rPr>
              <w:t>0.810502</w:t>
            </w:r>
          </w:p>
        </w:tc>
        <w:tc>
          <w:tcPr>
            <w:tcW w:w="864" w:type="dxa"/>
            <w:tcBorders>
              <w:top w:val="nil"/>
              <w:left w:val="nil"/>
              <w:bottom w:val="nil"/>
              <w:right w:val="nil"/>
            </w:tcBorders>
          </w:tcPr>
          <w:p w14:paraId="0077D326" w14:textId="77777777" w:rsidR="00077066" w:rsidRPr="00425F48" w:rsidRDefault="00077066" w:rsidP="00077066">
            <w:pPr>
              <w:pStyle w:val="TableText"/>
            </w:pPr>
            <w:r w:rsidRPr="00425F48">
              <w:rPr>
                <w:sz w:val="16"/>
                <w:szCs w:val="16"/>
              </w:rPr>
              <w:t>0.813529</w:t>
            </w:r>
          </w:p>
        </w:tc>
        <w:tc>
          <w:tcPr>
            <w:tcW w:w="864" w:type="dxa"/>
            <w:tcBorders>
              <w:top w:val="nil"/>
              <w:left w:val="nil"/>
              <w:bottom w:val="nil"/>
              <w:right w:val="nil"/>
            </w:tcBorders>
          </w:tcPr>
          <w:p w14:paraId="0FEBF701" w14:textId="77777777" w:rsidR="00077066" w:rsidRPr="00425F48" w:rsidRDefault="00077066" w:rsidP="00077066">
            <w:pPr>
              <w:pStyle w:val="TableText"/>
            </w:pPr>
            <w:r w:rsidRPr="00425F48">
              <w:rPr>
                <w:sz w:val="16"/>
                <w:szCs w:val="16"/>
              </w:rPr>
              <w:t>0.816202</w:t>
            </w:r>
          </w:p>
        </w:tc>
        <w:tc>
          <w:tcPr>
            <w:tcW w:w="864" w:type="dxa"/>
            <w:tcBorders>
              <w:top w:val="nil"/>
              <w:left w:val="nil"/>
              <w:bottom w:val="nil"/>
              <w:right w:val="nil"/>
            </w:tcBorders>
          </w:tcPr>
          <w:p w14:paraId="6A6F9C8E" w14:textId="77777777" w:rsidR="00077066" w:rsidRPr="00425F48" w:rsidRDefault="00077066" w:rsidP="00077066">
            <w:pPr>
              <w:pStyle w:val="TableText"/>
            </w:pPr>
            <w:r w:rsidRPr="00425F48">
              <w:rPr>
                <w:sz w:val="16"/>
                <w:szCs w:val="16"/>
              </w:rPr>
              <w:t>0.818525</w:t>
            </w:r>
          </w:p>
        </w:tc>
        <w:tc>
          <w:tcPr>
            <w:tcW w:w="864" w:type="dxa"/>
            <w:tcBorders>
              <w:top w:val="nil"/>
              <w:left w:val="nil"/>
              <w:bottom w:val="nil"/>
              <w:right w:val="nil"/>
            </w:tcBorders>
          </w:tcPr>
          <w:p w14:paraId="56D5EBF5" w14:textId="77777777" w:rsidR="00077066" w:rsidRPr="00425F48" w:rsidRDefault="00077066" w:rsidP="00077066">
            <w:pPr>
              <w:pStyle w:val="TableText"/>
            </w:pPr>
            <w:r w:rsidRPr="00425F48">
              <w:rPr>
                <w:sz w:val="16"/>
                <w:szCs w:val="16"/>
              </w:rPr>
              <w:t>0.820438</w:t>
            </w:r>
          </w:p>
        </w:tc>
        <w:tc>
          <w:tcPr>
            <w:tcW w:w="864" w:type="dxa"/>
            <w:tcBorders>
              <w:top w:val="nil"/>
              <w:left w:val="nil"/>
              <w:bottom w:val="nil"/>
              <w:right w:val="nil"/>
            </w:tcBorders>
          </w:tcPr>
          <w:p w14:paraId="67C9FB9B" w14:textId="77777777" w:rsidR="00077066" w:rsidRPr="00425F48" w:rsidRDefault="00077066" w:rsidP="00077066">
            <w:pPr>
              <w:pStyle w:val="TableText"/>
            </w:pPr>
            <w:r w:rsidRPr="00425F48">
              <w:rPr>
                <w:sz w:val="16"/>
                <w:szCs w:val="16"/>
              </w:rPr>
              <w:t>0.822007</w:t>
            </w:r>
          </w:p>
        </w:tc>
        <w:tc>
          <w:tcPr>
            <w:tcW w:w="864" w:type="dxa"/>
            <w:tcBorders>
              <w:top w:val="nil"/>
              <w:left w:val="nil"/>
              <w:bottom w:val="nil"/>
              <w:right w:val="nil"/>
            </w:tcBorders>
          </w:tcPr>
          <w:p w14:paraId="4AC64ED6" w14:textId="77777777" w:rsidR="00077066" w:rsidRPr="00425F48" w:rsidRDefault="00077066" w:rsidP="00077066">
            <w:pPr>
              <w:pStyle w:val="TableText"/>
            </w:pPr>
            <w:r w:rsidRPr="00425F48">
              <w:rPr>
                <w:sz w:val="16"/>
                <w:szCs w:val="16"/>
              </w:rPr>
              <w:t>0.823510</w:t>
            </w:r>
          </w:p>
        </w:tc>
        <w:tc>
          <w:tcPr>
            <w:tcW w:w="864" w:type="dxa"/>
            <w:tcBorders>
              <w:top w:val="nil"/>
              <w:left w:val="nil"/>
              <w:bottom w:val="nil"/>
              <w:right w:val="nil"/>
            </w:tcBorders>
          </w:tcPr>
          <w:p w14:paraId="34CB464D" w14:textId="77777777" w:rsidR="00077066" w:rsidRPr="00425F48" w:rsidRDefault="00077066" w:rsidP="00077066">
            <w:pPr>
              <w:pStyle w:val="TableText"/>
            </w:pPr>
            <w:r w:rsidRPr="00425F48">
              <w:rPr>
                <w:sz w:val="16"/>
                <w:szCs w:val="16"/>
              </w:rPr>
              <w:t>0.824949</w:t>
            </w:r>
          </w:p>
        </w:tc>
        <w:tc>
          <w:tcPr>
            <w:tcW w:w="864" w:type="dxa"/>
            <w:tcBorders>
              <w:top w:val="nil"/>
              <w:left w:val="nil"/>
              <w:bottom w:val="nil"/>
              <w:right w:val="nil"/>
            </w:tcBorders>
          </w:tcPr>
          <w:p w14:paraId="7554DAA6" w14:textId="77777777" w:rsidR="00077066" w:rsidRPr="00425F48" w:rsidRDefault="00077066" w:rsidP="00077066">
            <w:pPr>
              <w:pStyle w:val="TableText"/>
            </w:pPr>
            <w:r w:rsidRPr="00425F48">
              <w:rPr>
                <w:sz w:val="16"/>
                <w:szCs w:val="16"/>
              </w:rPr>
              <w:t>0.826328</w:t>
            </w:r>
          </w:p>
        </w:tc>
        <w:tc>
          <w:tcPr>
            <w:tcW w:w="864" w:type="dxa"/>
            <w:tcBorders>
              <w:top w:val="nil"/>
              <w:left w:val="nil"/>
              <w:bottom w:val="nil"/>
              <w:right w:val="nil"/>
            </w:tcBorders>
          </w:tcPr>
          <w:p w14:paraId="53551AF9" w14:textId="77777777" w:rsidR="00077066" w:rsidRPr="00425F48" w:rsidRDefault="00077066" w:rsidP="00077066">
            <w:pPr>
              <w:pStyle w:val="TableText"/>
            </w:pPr>
            <w:r w:rsidRPr="00425F48">
              <w:rPr>
                <w:sz w:val="16"/>
                <w:szCs w:val="16"/>
              </w:rPr>
              <w:t>0.827647</w:t>
            </w:r>
          </w:p>
        </w:tc>
        <w:tc>
          <w:tcPr>
            <w:tcW w:w="864" w:type="dxa"/>
            <w:tcBorders>
              <w:top w:val="nil"/>
              <w:left w:val="nil"/>
              <w:bottom w:val="nil"/>
              <w:right w:val="nil"/>
            </w:tcBorders>
          </w:tcPr>
          <w:p w14:paraId="02F8A84A" w14:textId="77777777" w:rsidR="00077066" w:rsidRPr="00425F48" w:rsidRDefault="00077066" w:rsidP="00077066">
            <w:pPr>
              <w:pStyle w:val="TableText"/>
            </w:pPr>
            <w:r w:rsidRPr="00425F48">
              <w:rPr>
                <w:sz w:val="16"/>
                <w:szCs w:val="16"/>
              </w:rPr>
              <w:t>0.828909</w:t>
            </w:r>
          </w:p>
        </w:tc>
      </w:tr>
      <w:tr w:rsidR="00077066" w:rsidRPr="00425F48" w14:paraId="57DACC19" w14:textId="77777777">
        <w:trPr>
          <w:trHeight w:val="164"/>
        </w:trPr>
        <w:tc>
          <w:tcPr>
            <w:tcW w:w="570" w:type="dxa"/>
            <w:tcBorders>
              <w:top w:val="nil"/>
              <w:left w:val="nil"/>
              <w:bottom w:val="nil"/>
              <w:right w:val="nil"/>
            </w:tcBorders>
          </w:tcPr>
          <w:p w14:paraId="3B218F0E" w14:textId="77777777" w:rsidR="00077066" w:rsidRPr="00425F48" w:rsidRDefault="00077066" w:rsidP="00077066">
            <w:pPr>
              <w:pStyle w:val="TableText"/>
            </w:pPr>
            <w:r w:rsidRPr="00425F48">
              <w:rPr>
                <w:sz w:val="16"/>
                <w:szCs w:val="16"/>
              </w:rPr>
              <w:t>45</w:t>
            </w:r>
          </w:p>
        </w:tc>
        <w:tc>
          <w:tcPr>
            <w:tcW w:w="864" w:type="dxa"/>
            <w:tcBorders>
              <w:top w:val="nil"/>
              <w:left w:val="nil"/>
              <w:bottom w:val="nil"/>
              <w:right w:val="nil"/>
            </w:tcBorders>
          </w:tcPr>
          <w:p w14:paraId="1179E089" w14:textId="77777777" w:rsidR="00077066" w:rsidRPr="00425F48" w:rsidRDefault="00077066" w:rsidP="00077066">
            <w:pPr>
              <w:pStyle w:val="TableText"/>
            </w:pPr>
            <w:r w:rsidRPr="00425F48">
              <w:rPr>
                <w:sz w:val="16"/>
                <w:szCs w:val="16"/>
              </w:rPr>
              <w:t>0.811270</w:t>
            </w:r>
          </w:p>
        </w:tc>
        <w:tc>
          <w:tcPr>
            <w:tcW w:w="864" w:type="dxa"/>
            <w:tcBorders>
              <w:top w:val="nil"/>
              <w:left w:val="nil"/>
              <w:bottom w:val="nil"/>
              <w:right w:val="nil"/>
            </w:tcBorders>
          </w:tcPr>
          <w:p w14:paraId="0BA79016" w14:textId="77777777" w:rsidR="00077066" w:rsidRPr="00425F48" w:rsidRDefault="00077066" w:rsidP="00077066">
            <w:pPr>
              <w:pStyle w:val="TableText"/>
            </w:pPr>
            <w:r w:rsidRPr="00425F48">
              <w:rPr>
                <w:sz w:val="16"/>
                <w:szCs w:val="16"/>
              </w:rPr>
              <w:t>0.817826</w:t>
            </w:r>
          </w:p>
        </w:tc>
        <w:tc>
          <w:tcPr>
            <w:tcW w:w="864" w:type="dxa"/>
            <w:tcBorders>
              <w:top w:val="nil"/>
              <w:left w:val="nil"/>
              <w:bottom w:val="nil"/>
              <w:right w:val="nil"/>
            </w:tcBorders>
          </w:tcPr>
          <w:p w14:paraId="364F44D4" w14:textId="77777777" w:rsidR="00077066" w:rsidRPr="00425F48" w:rsidRDefault="00077066" w:rsidP="00077066">
            <w:pPr>
              <w:pStyle w:val="TableText"/>
            </w:pPr>
            <w:r w:rsidRPr="00425F48">
              <w:rPr>
                <w:sz w:val="16"/>
                <w:szCs w:val="16"/>
              </w:rPr>
              <w:t>0.821663</w:t>
            </w:r>
          </w:p>
        </w:tc>
        <w:tc>
          <w:tcPr>
            <w:tcW w:w="864" w:type="dxa"/>
            <w:tcBorders>
              <w:top w:val="nil"/>
              <w:left w:val="nil"/>
              <w:bottom w:val="nil"/>
              <w:right w:val="nil"/>
            </w:tcBorders>
          </w:tcPr>
          <w:p w14:paraId="1A1052A2" w14:textId="77777777" w:rsidR="00077066" w:rsidRPr="00425F48" w:rsidRDefault="00077066" w:rsidP="00077066">
            <w:pPr>
              <w:pStyle w:val="TableText"/>
            </w:pPr>
            <w:r w:rsidRPr="00425F48">
              <w:rPr>
                <w:sz w:val="16"/>
                <w:szCs w:val="16"/>
              </w:rPr>
              <w:t>0.825150</w:t>
            </w:r>
          </w:p>
        </w:tc>
        <w:tc>
          <w:tcPr>
            <w:tcW w:w="864" w:type="dxa"/>
            <w:tcBorders>
              <w:top w:val="nil"/>
              <w:left w:val="nil"/>
              <w:bottom w:val="nil"/>
              <w:right w:val="nil"/>
            </w:tcBorders>
          </w:tcPr>
          <w:p w14:paraId="7F3ECD9D" w14:textId="77777777" w:rsidR="00077066" w:rsidRPr="00425F48" w:rsidRDefault="00077066" w:rsidP="00077066">
            <w:pPr>
              <w:pStyle w:val="TableText"/>
            </w:pPr>
            <w:r w:rsidRPr="00425F48">
              <w:rPr>
                <w:sz w:val="16"/>
                <w:szCs w:val="16"/>
              </w:rPr>
              <w:t>0.828425</w:t>
            </w:r>
          </w:p>
        </w:tc>
        <w:tc>
          <w:tcPr>
            <w:tcW w:w="864" w:type="dxa"/>
            <w:tcBorders>
              <w:top w:val="nil"/>
              <w:left w:val="nil"/>
              <w:bottom w:val="nil"/>
              <w:right w:val="nil"/>
            </w:tcBorders>
          </w:tcPr>
          <w:p w14:paraId="27630C27" w14:textId="77777777" w:rsidR="00077066" w:rsidRPr="00425F48" w:rsidRDefault="00077066" w:rsidP="00077066">
            <w:pPr>
              <w:pStyle w:val="TableText"/>
            </w:pPr>
            <w:r w:rsidRPr="00425F48">
              <w:rPr>
                <w:sz w:val="16"/>
                <w:szCs w:val="16"/>
              </w:rPr>
              <w:t>0.831468</w:t>
            </w:r>
          </w:p>
        </w:tc>
        <w:tc>
          <w:tcPr>
            <w:tcW w:w="864" w:type="dxa"/>
            <w:tcBorders>
              <w:top w:val="nil"/>
              <w:left w:val="nil"/>
              <w:bottom w:val="nil"/>
              <w:right w:val="nil"/>
            </w:tcBorders>
          </w:tcPr>
          <w:p w14:paraId="1DD6016C" w14:textId="77777777" w:rsidR="00077066" w:rsidRPr="00425F48" w:rsidRDefault="00077066" w:rsidP="00077066">
            <w:pPr>
              <w:pStyle w:val="TableText"/>
            </w:pPr>
            <w:r w:rsidRPr="00425F48">
              <w:rPr>
                <w:sz w:val="16"/>
                <w:szCs w:val="16"/>
              </w:rPr>
              <w:t>0.834347</w:t>
            </w:r>
          </w:p>
        </w:tc>
        <w:tc>
          <w:tcPr>
            <w:tcW w:w="864" w:type="dxa"/>
            <w:tcBorders>
              <w:top w:val="nil"/>
              <w:left w:val="nil"/>
              <w:bottom w:val="nil"/>
              <w:right w:val="nil"/>
            </w:tcBorders>
          </w:tcPr>
          <w:p w14:paraId="36014A20" w14:textId="77777777" w:rsidR="00077066" w:rsidRPr="00425F48" w:rsidRDefault="00077066" w:rsidP="00077066">
            <w:pPr>
              <w:pStyle w:val="TableText"/>
            </w:pPr>
            <w:r w:rsidRPr="00425F48">
              <w:rPr>
                <w:sz w:val="16"/>
                <w:szCs w:val="16"/>
              </w:rPr>
              <w:t>0.837072</w:t>
            </w:r>
          </w:p>
        </w:tc>
        <w:tc>
          <w:tcPr>
            <w:tcW w:w="864" w:type="dxa"/>
            <w:tcBorders>
              <w:top w:val="nil"/>
              <w:left w:val="nil"/>
              <w:bottom w:val="nil"/>
              <w:right w:val="nil"/>
            </w:tcBorders>
          </w:tcPr>
          <w:p w14:paraId="6A8588CF" w14:textId="77777777" w:rsidR="00077066" w:rsidRPr="00425F48" w:rsidRDefault="00077066" w:rsidP="00077066">
            <w:pPr>
              <w:pStyle w:val="TableText"/>
            </w:pPr>
            <w:r w:rsidRPr="00425F48">
              <w:rPr>
                <w:sz w:val="16"/>
                <w:szCs w:val="16"/>
              </w:rPr>
              <w:t>0.839702</w:t>
            </w:r>
          </w:p>
        </w:tc>
        <w:tc>
          <w:tcPr>
            <w:tcW w:w="864" w:type="dxa"/>
            <w:tcBorders>
              <w:top w:val="nil"/>
              <w:left w:val="nil"/>
              <w:bottom w:val="nil"/>
              <w:right w:val="nil"/>
            </w:tcBorders>
          </w:tcPr>
          <w:p w14:paraId="1FDE6F94" w14:textId="77777777" w:rsidR="00077066" w:rsidRPr="00425F48" w:rsidRDefault="00077066" w:rsidP="00077066">
            <w:pPr>
              <w:pStyle w:val="TableText"/>
            </w:pPr>
            <w:r w:rsidRPr="00425F48">
              <w:rPr>
                <w:sz w:val="16"/>
                <w:szCs w:val="16"/>
              </w:rPr>
              <w:t>0.841986</w:t>
            </w:r>
          </w:p>
        </w:tc>
        <w:tc>
          <w:tcPr>
            <w:tcW w:w="864" w:type="dxa"/>
            <w:tcBorders>
              <w:top w:val="nil"/>
              <w:left w:val="nil"/>
              <w:bottom w:val="nil"/>
              <w:right w:val="nil"/>
            </w:tcBorders>
          </w:tcPr>
          <w:p w14:paraId="336B3657" w14:textId="77777777" w:rsidR="00077066" w:rsidRPr="00425F48" w:rsidRDefault="00077066" w:rsidP="00077066">
            <w:pPr>
              <w:pStyle w:val="TableText"/>
            </w:pPr>
            <w:r w:rsidRPr="00425F48">
              <w:rPr>
                <w:sz w:val="16"/>
                <w:szCs w:val="16"/>
              </w:rPr>
              <w:t>0.843927</w:t>
            </w:r>
          </w:p>
        </w:tc>
        <w:tc>
          <w:tcPr>
            <w:tcW w:w="864" w:type="dxa"/>
            <w:tcBorders>
              <w:top w:val="nil"/>
              <w:left w:val="nil"/>
              <w:bottom w:val="nil"/>
              <w:right w:val="nil"/>
            </w:tcBorders>
          </w:tcPr>
          <w:p w14:paraId="33107C93" w14:textId="77777777" w:rsidR="00077066" w:rsidRPr="00425F48" w:rsidRDefault="00077066" w:rsidP="00077066">
            <w:pPr>
              <w:pStyle w:val="TableText"/>
            </w:pPr>
            <w:r w:rsidRPr="00425F48">
              <w:rPr>
                <w:sz w:val="16"/>
                <w:szCs w:val="16"/>
              </w:rPr>
              <w:t>0.845372</w:t>
            </w:r>
          </w:p>
        </w:tc>
        <w:tc>
          <w:tcPr>
            <w:tcW w:w="864" w:type="dxa"/>
            <w:tcBorders>
              <w:top w:val="nil"/>
              <w:left w:val="nil"/>
              <w:bottom w:val="nil"/>
              <w:right w:val="nil"/>
            </w:tcBorders>
          </w:tcPr>
          <w:p w14:paraId="1A87EC7F" w14:textId="77777777" w:rsidR="00077066" w:rsidRPr="00425F48" w:rsidRDefault="00077066" w:rsidP="00077066">
            <w:pPr>
              <w:pStyle w:val="TableText"/>
            </w:pPr>
            <w:r w:rsidRPr="00425F48">
              <w:rPr>
                <w:sz w:val="16"/>
                <w:szCs w:val="16"/>
              </w:rPr>
              <w:t>0.846757</w:t>
            </w:r>
          </w:p>
        </w:tc>
        <w:tc>
          <w:tcPr>
            <w:tcW w:w="864" w:type="dxa"/>
            <w:tcBorders>
              <w:top w:val="nil"/>
              <w:left w:val="nil"/>
              <w:bottom w:val="nil"/>
              <w:right w:val="nil"/>
            </w:tcBorders>
          </w:tcPr>
          <w:p w14:paraId="6B88767C" w14:textId="77777777" w:rsidR="00077066" w:rsidRPr="00425F48" w:rsidRDefault="00077066" w:rsidP="00077066">
            <w:pPr>
              <w:pStyle w:val="TableText"/>
            </w:pPr>
            <w:r w:rsidRPr="00425F48">
              <w:rPr>
                <w:sz w:val="16"/>
                <w:szCs w:val="16"/>
              </w:rPr>
              <w:t>0.848081</w:t>
            </w:r>
          </w:p>
        </w:tc>
        <w:tc>
          <w:tcPr>
            <w:tcW w:w="864" w:type="dxa"/>
            <w:tcBorders>
              <w:top w:val="nil"/>
              <w:left w:val="nil"/>
              <w:bottom w:val="nil"/>
              <w:right w:val="nil"/>
            </w:tcBorders>
          </w:tcPr>
          <w:p w14:paraId="6D3675A5" w14:textId="77777777" w:rsidR="00077066" w:rsidRPr="00425F48" w:rsidRDefault="00077066" w:rsidP="00077066">
            <w:pPr>
              <w:pStyle w:val="TableText"/>
            </w:pPr>
            <w:r w:rsidRPr="00425F48">
              <w:rPr>
                <w:sz w:val="16"/>
                <w:szCs w:val="16"/>
              </w:rPr>
              <w:t>0.849349</w:t>
            </w:r>
          </w:p>
        </w:tc>
        <w:tc>
          <w:tcPr>
            <w:tcW w:w="864" w:type="dxa"/>
            <w:tcBorders>
              <w:top w:val="nil"/>
              <w:left w:val="nil"/>
              <w:bottom w:val="nil"/>
              <w:right w:val="nil"/>
            </w:tcBorders>
          </w:tcPr>
          <w:p w14:paraId="5D4C2BDB" w14:textId="77777777" w:rsidR="00077066" w:rsidRPr="00425F48" w:rsidRDefault="00077066" w:rsidP="00077066">
            <w:pPr>
              <w:pStyle w:val="TableText"/>
            </w:pPr>
            <w:r w:rsidRPr="00425F48">
              <w:rPr>
                <w:sz w:val="16"/>
                <w:szCs w:val="16"/>
              </w:rPr>
              <w:t>0.850561</w:t>
            </w:r>
          </w:p>
        </w:tc>
        <w:tc>
          <w:tcPr>
            <w:tcW w:w="864" w:type="dxa"/>
            <w:tcBorders>
              <w:top w:val="nil"/>
              <w:left w:val="nil"/>
              <w:bottom w:val="nil"/>
              <w:right w:val="nil"/>
            </w:tcBorders>
          </w:tcPr>
          <w:p w14:paraId="4E3B6692" w14:textId="77777777" w:rsidR="00077066" w:rsidRPr="00425F48" w:rsidRDefault="00077066" w:rsidP="00077066">
            <w:pPr>
              <w:pStyle w:val="TableText"/>
            </w:pPr>
            <w:r w:rsidRPr="00425F48">
              <w:rPr>
                <w:sz w:val="16"/>
                <w:szCs w:val="16"/>
              </w:rPr>
              <w:t>0.851720</w:t>
            </w:r>
          </w:p>
        </w:tc>
      </w:tr>
      <w:tr w:rsidR="00077066" w:rsidRPr="00425F48" w14:paraId="392B3AC4" w14:textId="77777777">
        <w:trPr>
          <w:trHeight w:val="164"/>
        </w:trPr>
        <w:tc>
          <w:tcPr>
            <w:tcW w:w="570" w:type="dxa"/>
            <w:tcBorders>
              <w:top w:val="nil"/>
              <w:left w:val="nil"/>
              <w:bottom w:val="nil"/>
              <w:right w:val="nil"/>
            </w:tcBorders>
          </w:tcPr>
          <w:p w14:paraId="7FD4CBD8" w14:textId="77777777" w:rsidR="00077066" w:rsidRPr="00425F48" w:rsidRDefault="00077066" w:rsidP="00077066">
            <w:pPr>
              <w:pStyle w:val="TableText"/>
            </w:pPr>
            <w:r w:rsidRPr="00425F48">
              <w:rPr>
                <w:sz w:val="16"/>
                <w:szCs w:val="16"/>
              </w:rPr>
              <w:t>46</w:t>
            </w:r>
          </w:p>
        </w:tc>
        <w:tc>
          <w:tcPr>
            <w:tcW w:w="864" w:type="dxa"/>
            <w:tcBorders>
              <w:top w:val="nil"/>
              <w:left w:val="nil"/>
              <w:bottom w:val="nil"/>
              <w:right w:val="nil"/>
            </w:tcBorders>
          </w:tcPr>
          <w:p w14:paraId="219D2BD6" w14:textId="77777777" w:rsidR="00077066" w:rsidRPr="00425F48" w:rsidRDefault="00077066" w:rsidP="00077066">
            <w:pPr>
              <w:pStyle w:val="TableText"/>
            </w:pPr>
            <w:r w:rsidRPr="00425F48">
              <w:rPr>
                <w:sz w:val="16"/>
                <w:szCs w:val="16"/>
              </w:rPr>
              <w:t>0.836949</w:t>
            </w:r>
          </w:p>
        </w:tc>
        <w:tc>
          <w:tcPr>
            <w:tcW w:w="864" w:type="dxa"/>
            <w:tcBorders>
              <w:top w:val="nil"/>
              <w:left w:val="nil"/>
              <w:bottom w:val="nil"/>
              <w:right w:val="nil"/>
            </w:tcBorders>
          </w:tcPr>
          <w:p w14:paraId="25A768B7" w14:textId="77777777" w:rsidR="00077066" w:rsidRPr="00425F48" w:rsidRDefault="00077066" w:rsidP="00077066">
            <w:pPr>
              <w:pStyle w:val="TableText"/>
            </w:pPr>
            <w:r w:rsidRPr="00425F48">
              <w:rPr>
                <w:sz w:val="16"/>
                <w:szCs w:val="16"/>
              </w:rPr>
              <w:t>0.840782</w:t>
            </w:r>
          </w:p>
        </w:tc>
        <w:tc>
          <w:tcPr>
            <w:tcW w:w="864" w:type="dxa"/>
            <w:tcBorders>
              <w:top w:val="nil"/>
              <w:left w:val="nil"/>
              <w:bottom w:val="nil"/>
              <w:right w:val="nil"/>
            </w:tcBorders>
          </w:tcPr>
          <w:p w14:paraId="22690242" w14:textId="77777777" w:rsidR="00077066" w:rsidRPr="00425F48" w:rsidRDefault="00077066" w:rsidP="00077066">
            <w:pPr>
              <w:pStyle w:val="TableText"/>
            </w:pPr>
            <w:r w:rsidRPr="00425F48">
              <w:rPr>
                <w:sz w:val="16"/>
                <w:szCs w:val="16"/>
              </w:rPr>
              <w:t>0.847094</w:t>
            </w:r>
          </w:p>
        </w:tc>
        <w:tc>
          <w:tcPr>
            <w:tcW w:w="864" w:type="dxa"/>
            <w:tcBorders>
              <w:top w:val="nil"/>
              <w:left w:val="nil"/>
              <w:bottom w:val="nil"/>
              <w:right w:val="nil"/>
            </w:tcBorders>
          </w:tcPr>
          <w:p w14:paraId="31886649" w14:textId="77777777" w:rsidR="00077066" w:rsidRPr="00425F48" w:rsidRDefault="00077066" w:rsidP="00077066">
            <w:pPr>
              <w:pStyle w:val="TableText"/>
            </w:pPr>
            <w:r w:rsidRPr="00425F48">
              <w:rPr>
                <w:sz w:val="16"/>
                <w:szCs w:val="16"/>
              </w:rPr>
              <w:t>0.850426</w:t>
            </w:r>
          </w:p>
        </w:tc>
        <w:tc>
          <w:tcPr>
            <w:tcW w:w="864" w:type="dxa"/>
            <w:tcBorders>
              <w:top w:val="nil"/>
              <w:left w:val="nil"/>
              <w:bottom w:val="nil"/>
              <w:right w:val="nil"/>
            </w:tcBorders>
          </w:tcPr>
          <w:p w14:paraId="58C8BCDC" w14:textId="77777777" w:rsidR="00077066" w:rsidRPr="00425F48" w:rsidRDefault="00077066" w:rsidP="00077066">
            <w:pPr>
              <w:pStyle w:val="TableText"/>
            </w:pPr>
            <w:r w:rsidRPr="00425F48">
              <w:rPr>
                <w:sz w:val="16"/>
                <w:szCs w:val="16"/>
              </w:rPr>
              <w:t>0.853414</w:t>
            </w:r>
          </w:p>
        </w:tc>
        <w:tc>
          <w:tcPr>
            <w:tcW w:w="864" w:type="dxa"/>
            <w:tcBorders>
              <w:top w:val="nil"/>
              <w:left w:val="nil"/>
              <w:bottom w:val="nil"/>
              <w:right w:val="nil"/>
            </w:tcBorders>
          </w:tcPr>
          <w:p w14:paraId="2802228F" w14:textId="77777777" w:rsidR="00077066" w:rsidRPr="00425F48" w:rsidRDefault="00077066" w:rsidP="00077066">
            <w:pPr>
              <w:pStyle w:val="TableText"/>
            </w:pPr>
            <w:r w:rsidRPr="00425F48">
              <w:rPr>
                <w:sz w:val="16"/>
                <w:szCs w:val="16"/>
              </w:rPr>
              <w:t>0.856210</w:t>
            </w:r>
          </w:p>
        </w:tc>
        <w:tc>
          <w:tcPr>
            <w:tcW w:w="864" w:type="dxa"/>
            <w:tcBorders>
              <w:top w:val="nil"/>
              <w:left w:val="nil"/>
              <w:bottom w:val="nil"/>
              <w:right w:val="nil"/>
            </w:tcBorders>
          </w:tcPr>
          <w:p w14:paraId="74F48B3B" w14:textId="77777777" w:rsidR="00077066" w:rsidRPr="00425F48" w:rsidRDefault="00077066" w:rsidP="00077066">
            <w:pPr>
              <w:pStyle w:val="TableText"/>
            </w:pPr>
            <w:r w:rsidRPr="00425F48">
              <w:rPr>
                <w:sz w:val="16"/>
                <w:szCs w:val="16"/>
              </w:rPr>
              <w:t>0.858794</w:t>
            </w:r>
          </w:p>
        </w:tc>
        <w:tc>
          <w:tcPr>
            <w:tcW w:w="864" w:type="dxa"/>
            <w:tcBorders>
              <w:top w:val="nil"/>
              <w:left w:val="nil"/>
              <w:bottom w:val="nil"/>
              <w:right w:val="nil"/>
            </w:tcBorders>
          </w:tcPr>
          <w:p w14:paraId="648E5AFB" w14:textId="77777777" w:rsidR="00077066" w:rsidRPr="00425F48" w:rsidRDefault="00077066" w:rsidP="00077066">
            <w:pPr>
              <w:pStyle w:val="TableText"/>
            </w:pPr>
            <w:r w:rsidRPr="00425F48">
              <w:rPr>
                <w:sz w:val="16"/>
                <w:szCs w:val="16"/>
              </w:rPr>
              <w:t>0.861238</w:t>
            </w:r>
          </w:p>
        </w:tc>
        <w:tc>
          <w:tcPr>
            <w:tcW w:w="864" w:type="dxa"/>
            <w:tcBorders>
              <w:top w:val="nil"/>
              <w:left w:val="nil"/>
              <w:bottom w:val="nil"/>
              <w:right w:val="nil"/>
            </w:tcBorders>
          </w:tcPr>
          <w:p w14:paraId="44453576" w14:textId="77777777" w:rsidR="00077066" w:rsidRPr="00425F48" w:rsidRDefault="00077066" w:rsidP="00077066">
            <w:pPr>
              <w:pStyle w:val="TableText"/>
            </w:pPr>
            <w:r w:rsidRPr="00425F48">
              <w:rPr>
                <w:sz w:val="16"/>
                <w:szCs w:val="16"/>
              </w:rPr>
              <w:t>0.863553</w:t>
            </w:r>
          </w:p>
        </w:tc>
        <w:tc>
          <w:tcPr>
            <w:tcW w:w="864" w:type="dxa"/>
            <w:tcBorders>
              <w:top w:val="nil"/>
              <w:left w:val="nil"/>
              <w:bottom w:val="nil"/>
              <w:right w:val="nil"/>
            </w:tcBorders>
          </w:tcPr>
          <w:p w14:paraId="2E20C763" w14:textId="77777777" w:rsidR="00077066" w:rsidRPr="00425F48" w:rsidRDefault="00077066" w:rsidP="00077066">
            <w:pPr>
              <w:pStyle w:val="TableText"/>
            </w:pPr>
            <w:r w:rsidRPr="00425F48">
              <w:rPr>
                <w:sz w:val="16"/>
                <w:szCs w:val="16"/>
              </w:rPr>
              <w:t>0.865800</w:t>
            </w:r>
          </w:p>
        </w:tc>
        <w:tc>
          <w:tcPr>
            <w:tcW w:w="864" w:type="dxa"/>
            <w:tcBorders>
              <w:top w:val="nil"/>
              <w:left w:val="nil"/>
              <w:bottom w:val="nil"/>
              <w:right w:val="nil"/>
            </w:tcBorders>
          </w:tcPr>
          <w:p w14:paraId="3A8DDA6F" w14:textId="77777777" w:rsidR="00077066" w:rsidRPr="00425F48" w:rsidRDefault="00077066" w:rsidP="00077066">
            <w:pPr>
              <w:pStyle w:val="TableText"/>
            </w:pPr>
            <w:r w:rsidRPr="00425F48">
              <w:rPr>
                <w:sz w:val="16"/>
                <w:szCs w:val="16"/>
              </w:rPr>
              <w:t>0.867710</w:t>
            </w:r>
          </w:p>
        </w:tc>
        <w:tc>
          <w:tcPr>
            <w:tcW w:w="864" w:type="dxa"/>
            <w:tcBorders>
              <w:top w:val="nil"/>
              <w:left w:val="nil"/>
              <w:bottom w:val="nil"/>
              <w:right w:val="nil"/>
            </w:tcBorders>
          </w:tcPr>
          <w:p w14:paraId="6F01BA60" w14:textId="77777777" w:rsidR="00077066" w:rsidRPr="00425F48" w:rsidRDefault="00077066" w:rsidP="00077066">
            <w:pPr>
              <w:pStyle w:val="TableText"/>
            </w:pPr>
            <w:r w:rsidRPr="00425F48">
              <w:rPr>
                <w:sz w:val="16"/>
                <w:szCs w:val="16"/>
              </w:rPr>
              <w:t>0.869033</w:t>
            </w:r>
          </w:p>
        </w:tc>
        <w:tc>
          <w:tcPr>
            <w:tcW w:w="864" w:type="dxa"/>
            <w:tcBorders>
              <w:top w:val="nil"/>
              <w:left w:val="nil"/>
              <w:bottom w:val="nil"/>
              <w:right w:val="nil"/>
            </w:tcBorders>
          </w:tcPr>
          <w:p w14:paraId="3057DDDA" w14:textId="77777777" w:rsidR="00077066" w:rsidRPr="00425F48" w:rsidRDefault="00077066" w:rsidP="00077066">
            <w:pPr>
              <w:pStyle w:val="TableText"/>
            </w:pPr>
            <w:r w:rsidRPr="00425F48">
              <w:rPr>
                <w:sz w:val="16"/>
                <w:szCs w:val="16"/>
              </w:rPr>
              <w:t>0.870299</w:t>
            </w:r>
          </w:p>
        </w:tc>
        <w:tc>
          <w:tcPr>
            <w:tcW w:w="864" w:type="dxa"/>
            <w:tcBorders>
              <w:top w:val="nil"/>
              <w:left w:val="nil"/>
              <w:bottom w:val="nil"/>
              <w:right w:val="nil"/>
            </w:tcBorders>
          </w:tcPr>
          <w:p w14:paraId="35E6BA1B" w14:textId="77777777" w:rsidR="00077066" w:rsidRPr="00425F48" w:rsidRDefault="00077066" w:rsidP="00077066">
            <w:pPr>
              <w:pStyle w:val="TableText"/>
            </w:pPr>
            <w:r w:rsidRPr="00425F48">
              <w:rPr>
                <w:sz w:val="16"/>
                <w:szCs w:val="16"/>
              </w:rPr>
              <w:t>0.871509</w:t>
            </w:r>
          </w:p>
        </w:tc>
        <w:tc>
          <w:tcPr>
            <w:tcW w:w="864" w:type="dxa"/>
            <w:tcBorders>
              <w:top w:val="nil"/>
              <w:left w:val="nil"/>
              <w:bottom w:val="nil"/>
              <w:right w:val="nil"/>
            </w:tcBorders>
          </w:tcPr>
          <w:p w14:paraId="6F7E6357" w14:textId="77777777" w:rsidR="00077066" w:rsidRPr="00425F48" w:rsidRDefault="00077066" w:rsidP="00077066">
            <w:pPr>
              <w:pStyle w:val="TableText"/>
            </w:pPr>
            <w:r w:rsidRPr="00425F48">
              <w:rPr>
                <w:sz w:val="16"/>
                <w:szCs w:val="16"/>
              </w:rPr>
              <w:t>0.872667</w:t>
            </w:r>
          </w:p>
        </w:tc>
        <w:tc>
          <w:tcPr>
            <w:tcW w:w="864" w:type="dxa"/>
            <w:tcBorders>
              <w:top w:val="nil"/>
              <w:left w:val="nil"/>
              <w:bottom w:val="nil"/>
              <w:right w:val="nil"/>
            </w:tcBorders>
          </w:tcPr>
          <w:p w14:paraId="5EB5F006" w14:textId="77777777" w:rsidR="00077066" w:rsidRPr="00425F48" w:rsidRDefault="00077066" w:rsidP="00077066">
            <w:pPr>
              <w:pStyle w:val="TableText"/>
            </w:pPr>
            <w:r w:rsidRPr="00425F48">
              <w:rPr>
                <w:sz w:val="16"/>
                <w:szCs w:val="16"/>
              </w:rPr>
              <w:t>0.873773</w:t>
            </w:r>
          </w:p>
        </w:tc>
        <w:tc>
          <w:tcPr>
            <w:tcW w:w="864" w:type="dxa"/>
            <w:tcBorders>
              <w:top w:val="nil"/>
              <w:left w:val="nil"/>
              <w:bottom w:val="nil"/>
              <w:right w:val="nil"/>
            </w:tcBorders>
          </w:tcPr>
          <w:p w14:paraId="04C5F3EB" w14:textId="77777777" w:rsidR="00077066" w:rsidRPr="00425F48" w:rsidRDefault="00077066" w:rsidP="00077066">
            <w:pPr>
              <w:pStyle w:val="TableText"/>
            </w:pPr>
            <w:r w:rsidRPr="00425F48">
              <w:rPr>
                <w:sz w:val="16"/>
                <w:szCs w:val="16"/>
              </w:rPr>
              <w:t>0.874830</w:t>
            </w:r>
          </w:p>
        </w:tc>
      </w:tr>
      <w:tr w:rsidR="00077066" w:rsidRPr="00425F48" w14:paraId="6E31DD5F" w14:textId="77777777">
        <w:trPr>
          <w:trHeight w:val="164"/>
        </w:trPr>
        <w:tc>
          <w:tcPr>
            <w:tcW w:w="570" w:type="dxa"/>
            <w:tcBorders>
              <w:top w:val="nil"/>
              <w:left w:val="nil"/>
              <w:bottom w:val="nil"/>
              <w:right w:val="nil"/>
            </w:tcBorders>
          </w:tcPr>
          <w:p w14:paraId="4A7A341D" w14:textId="77777777" w:rsidR="00077066" w:rsidRPr="00425F48" w:rsidRDefault="00077066" w:rsidP="00077066">
            <w:pPr>
              <w:pStyle w:val="TableText"/>
            </w:pPr>
            <w:r w:rsidRPr="00425F48">
              <w:rPr>
                <w:sz w:val="16"/>
                <w:szCs w:val="16"/>
              </w:rPr>
              <w:t>47</w:t>
            </w:r>
          </w:p>
        </w:tc>
        <w:tc>
          <w:tcPr>
            <w:tcW w:w="864" w:type="dxa"/>
            <w:tcBorders>
              <w:top w:val="nil"/>
              <w:left w:val="nil"/>
              <w:bottom w:val="nil"/>
              <w:right w:val="nil"/>
            </w:tcBorders>
          </w:tcPr>
          <w:p w14:paraId="4D2E1E3E" w14:textId="77777777" w:rsidR="00077066" w:rsidRPr="00425F48" w:rsidRDefault="00077066" w:rsidP="00077066">
            <w:pPr>
              <w:pStyle w:val="TableText"/>
            </w:pPr>
            <w:r w:rsidRPr="00425F48">
              <w:rPr>
                <w:sz w:val="16"/>
                <w:szCs w:val="16"/>
              </w:rPr>
              <w:t>0.863233</w:t>
            </w:r>
          </w:p>
        </w:tc>
        <w:tc>
          <w:tcPr>
            <w:tcW w:w="864" w:type="dxa"/>
            <w:tcBorders>
              <w:top w:val="nil"/>
              <w:left w:val="nil"/>
              <w:bottom w:val="nil"/>
              <w:right w:val="nil"/>
            </w:tcBorders>
          </w:tcPr>
          <w:p w14:paraId="7D4B04F7" w14:textId="77777777" w:rsidR="00077066" w:rsidRPr="00425F48" w:rsidRDefault="00077066" w:rsidP="00077066">
            <w:pPr>
              <w:pStyle w:val="TableText"/>
            </w:pPr>
            <w:r w:rsidRPr="00425F48">
              <w:rPr>
                <w:sz w:val="16"/>
                <w:szCs w:val="16"/>
              </w:rPr>
              <w:t>0.866764</w:t>
            </w:r>
          </w:p>
        </w:tc>
        <w:tc>
          <w:tcPr>
            <w:tcW w:w="864" w:type="dxa"/>
            <w:tcBorders>
              <w:top w:val="nil"/>
              <w:left w:val="nil"/>
              <w:bottom w:val="nil"/>
              <w:right w:val="nil"/>
            </w:tcBorders>
          </w:tcPr>
          <w:p w14:paraId="420A6CC5" w14:textId="77777777" w:rsidR="00077066" w:rsidRPr="00425F48" w:rsidRDefault="00077066" w:rsidP="00077066">
            <w:pPr>
              <w:pStyle w:val="TableText"/>
            </w:pPr>
            <w:r w:rsidRPr="00425F48">
              <w:rPr>
                <w:sz w:val="16"/>
                <w:szCs w:val="16"/>
              </w:rPr>
              <w:t>0.870081</w:t>
            </w:r>
          </w:p>
        </w:tc>
        <w:tc>
          <w:tcPr>
            <w:tcW w:w="864" w:type="dxa"/>
            <w:tcBorders>
              <w:top w:val="nil"/>
              <w:left w:val="nil"/>
              <w:bottom w:val="nil"/>
              <w:right w:val="nil"/>
            </w:tcBorders>
          </w:tcPr>
          <w:p w14:paraId="24FB90EB" w14:textId="77777777" w:rsidR="00077066" w:rsidRPr="00425F48" w:rsidRDefault="00077066" w:rsidP="00077066">
            <w:pPr>
              <w:pStyle w:val="TableText"/>
            </w:pPr>
            <w:r w:rsidRPr="00425F48">
              <w:rPr>
                <w:sz w:val="16"/>
                <w:szCs w:val="16"/>
              </w:rPr>
              <w:t>0.876158</w:t>
            </w:r>
          </w:p>
        </w:tc>
        <w:tc>
          <w:tcPr>
            <w:tcW w:w="864" w:type="dxa"/>
            <w:tcBorders>
              <w:top w:val="nil"/>
              <w:left w:val="nil"/>
              <w:bottom w:val="nil"/>
              <w:right w:val="nil"/>
            </w:tcBorders>
          </w:tcPr>
          <w:p w14:paraId="61F3488F" w14:textId="77777777" w:rsidR="00077066" w:rsidRPr="00425F48" w:rsidRDefault="00077066" w:rsidP="00077066">
            <w:pPr>
              <w:pStyle w:val="TableText"/>
            </w:pPr>
            <w:r w:rsidRPr="00425F48">
              <w:rPr>
                <w:sz w:val="16"/>
                <w:szCs w:val="16"/>
              </w:rPr>
              <w:t>0.878989</w:t>
            </w:r>
          </w:p>
        </w:tc>
        <w:tc>
          <w:tcPr>
            <w:tcW w:w="864" w:type="dxa"/>
            <w:tcBorders>
              <w:top w:val="nil"/>
              <w:left w:val="nil"/>
              <w:bottom w:val="nil"/>
              <w:right w:val="nil"/>
            </w:tcBorders>
          </w:tcPr>
          <w:p w14:paraId="4D3370D6" w14:textId="77777777" w:rsidR="00077066" w:rsidRPr="00425F48" w:rsidRDefault="00077066" w:rsidP="00077066">
            <w:pPr>
              <w:pStyle w:val="TableText"/>
            </w:pPr>
            <w:r w:rsidRPr="00425F48">
              <w:rPr>
                <w:sz w:val="16"/>
                <w:szCs w:val="16"/>
              </w:rPr>
              <w:t>0.881488</w:t>
            </w:r>
          </w:p>
        </w:tc>
        <w:tc>
          <w:tcPr>
            <w:tcW w:w="864" w:type="dxa"/>
            <w:tcBorders>
              <w:top w:val="nil"/>
              <w:left w:val="nil"/>
              <w:bottom w:val="nil"/>
              <w:right w:val="nil"/>
            </w:tcBorders>
          </w:tcPr>
          <w:p w14:paraId="497CA83E" w14:textId="77777777" w:rsidR="00077066" w:rsidRPr="00425F48" w:rsidRDefault="00077066" w:rsidP="00077066">
            <w:pPr>
              <w:pStyle w:val="TableText"/>
            </w:pPr>
            <w:r w:rsidRPr="00425F48">
              <w:rPr>
                <w:sz w:val="16"/>
                <w:szCs w:val="16"/>
              </w:rPr>
              <w:t>0.883818</w:t>
            </w:r>
          </w:p>
        </w:tc>
        <w:tc>
          <w:tcPr>
            <w:tcW w:w="864" w:type="dxa"/>
            <w:tcBorders>
              <w:top w:val="nil"/>
              <w:left w:val="nil"/>
              <w:bottom w:val="nil"/>
              <w:right w:val="nil"/>
            </w:tcBorders>
          </w:tcPr>
          <w:p w14:paraId="4E4F3EF2" w14:textId="77777777" w:rsidR="00077066" w:rsidRPr="00425F48" w:rsidRDefault="00077066" w:rsidP="00077066">
            <w:pPr>
              <w:pStyle w:val="TableText"/>
            </w:pPr>
            <w:r w:rsidRPr="00425F48">
              <w:rPr>
                <w:sz w:val="16"/>
                <w:szCs w:val="16"/>
              </w:rPr>
              <w:t>0.885957</w:t>
            </w:r>
          </w:p>
        </w:tc>
        <w:tc>
          <w:tcPr>
            <w:tcW w:w="864" w:type="dxa"/>
            <w:tcBorders>
              <w:top w:val="nil"/>
              <w:left w:val="nil"/>
              <w:bottom w:val="nil"/>
              <w:right w:val="nil"/>
            </w:tcBorders>
          </w:tcPr>
          <w:p w14:paraId="512E9D62" w14:textId="77777777" w:rsidR="00077066" w:rsidRPr="00425F48" w:rsidRDefault="00077066" w:rsidP="00077066">
            <w:pPr>
              <w:pStyle w:val="TableText"/>
            </w:pPr>
            <w:r w:rsidRPr="00425F48">
              <w:rPr>
                <w:sz w:val="16"/>
                <w:szCs w:val="16"/>
              </w:rPr>
              <w:t>0.887984</w:t>
            </w:r>
          </w:p>
        </w:tc>
        <w:tc>
          <w:tcPr>
            <w:tcW w:w="864" w:type="dxa"/>
            <w:tcBorders>
              <w:top w:val="nil"/>
              <w:left w:val="nil"/>
              <w:bottom w:val="nil"/>
              <w:right w:val="nil"/>
            </w:tcBorders>
          </w:tcPr>
          <w:p w14:paraId="04589FC8" w14:textId="77777777" w:rsidR="00077066" w:rsidRPr="00425F48" w:rsidRDefault="00077066" w:rsidP="00077066">
            <w:pPr>
              <w:pStyle w:val="TableText"/>
            </w:pPr>
            <w:r w:rsidRPr="00425F48">
              <w:rPr>
                <w:sz w:val="16"/>
                <w:szCs w:val="16"/>
              </w:rPr>
              <w:t>0.889908</w:t>
            </w:r>
          </w:p>
        </w:tc>
        <w:tc>
          <w:tcPr>
            <w:tcW w:w="864" w:type="dxa"/>
            <w:tcBorders>
              <w:top w:val="nil"/>
              <w:left w:val="nil"/>
              <w:bottom w:val="nil"/>
              <w:right w:val="nil"/>
            </w:tcBorders>
          </w:tcPr>
          <w:p w14:paraId="56F673B4" w14:textId="77777777" w:rsidR="00077066" w:rsidRPr="00425F48" w:rsidRDefault="00077066" w:rsidP="00077066">
            <w:pPr>
              <w:pStyle w:val="TableText"/>
            </w:pPr>
            <w:r w:rsidRPr="00425F48">
              <w:rPr>
                <w:sz w:val="16"/>
                <w:szCs w:val="16"/>
              </w:rPr>
              <w:t>0.891794</w:t>
            </w:r>
          </w:p>
        </w:tc>
        <w:tc>
          <w:tcPr>
            <w:tcW w:w="864" w:type="dxa"/>
            <w:tcBorders>
              <w:top w:val="nil"/>
              <w:left w:val="nil"/>
              <w:bottom w:val="nil"/>
              <w:right w:val="nil"/>
            </w:tcBorders>
          </w:tcPr>
          <w:p w14:paraId="47C19522" w14:textId="77777777" w:rsidR="00077066" w:rsidRPr="00425F48" w:rsidRDefault="00077066" w:rsidP="00077066">
            <w:pPr>
              <w:pStyle w:val="TableText"/>
            </w:pPr>
            <w:r w:rsidRPr="00425F48">
              <w:rPr>
                <w:sz w:val="16"/>
                <w:szCs w:val="16"/>
              </w:rPr>
              <w:t>0.892995</w:t>
            </w:r>
          </w:p>
        </w:tc>
        <w:tc>
          <w:tcPr>
            <w:tcW w:w="864" w:type="dxa"/>
            <w:tcBorders>
              <w:top w:val="nil"/>
              <w:left w:val="nil"/>
              <w:bottom w:val="nil"/>
              <w:right w:val="nil"/>
            </w:tcBorders>
          </w:tcPr>
          <w:p w14:paraId="688323E6" w14:textId="77777777" w:rsidR="00077066" w:rsidRPr="00425F48" w:rsidRDefault="00077066" w:rsidP="00077066">
            <w:pPr>
              <w:pStyle w:val="TableText"/>
            </w:pPr>
            <w:r w:rsidRPr="00425F48">
              <w:rPr>
                <w:sz w:val="16"/>
                <w:szCs w:val="16"/>
              </w:rPr>
              <w:t>0.894142</w:t>
            </w:r>
          </w:p>
        </w:tc>
        <w:tc>
          <w:tcPr>
            <w:tcW w:w="864" w:type="dxa"/>
            <w:tcBorders>
              <w:top w:val="nil"/>
              <w:left w:val="nil"/>
              <w:bottom w:val="nil"/>
              <w:right w:val="nil"/>
            </w:tcBorders>
          </w:tcPr>
          <w:p w14:paraId="0A0513A3" w14:textId="77777777" w:rsidR="00077066" w:rsidRPr="00425F48" w:rsidRDefault="00077066" w:rsidP="00077066">
            <w:pPr>
              <w:pStyle w:val="TableText"/>
            </w:pPr>
            <w:r w:rsidRPr="00425F48">
              <w:rPr>
                <w:sz w:val="16"/>
                <w:szCs w:val="16"/>
              </w:rPr>
              <w:t>0.895239</w:t>
            </w:r>
          </w:p>
        </w:tc>
        <w:tc>
          <w:tcPr>
            <w:tcW w:w="864" w:type="dxa"/>
            <w:tcBorders>
              <w:top w:val="nil"/>
              <w:left w:val="nil"/>
              <w:bottom w:val="nil"/>
              <w:right w:val="nil"/>
            </w:tcBorders>
          </w:tcPr>
          <w:p w14:paraId="7FCF08F6" w14:textId="77777777" w:rsidR="00077066" w:rsidRPr="00425F48" w:rsidRDefault="00077066" w:rsidP="00077066">
            <w:pPr>
              <w:pStyle w:val="TableText"/>
            </w:pPr>
            <w:r w:rsidRPr="00425F48">
              <w:rPr>
                <w:sz w:val="16"/>
                <w:szCs w:val="16"/>
              </w:rPr>
              <w:t>0.896287</w:t>
            </w:r>
          </w:p>
        </w:tc>
        <w:tc>
          <w:tcPr>
            <w:tcW w:w="864" w:type="dxa"/>
            <w:tcBorders>
              <w:top w:val="nil"/>
              <w:left w:val="nil"/>
              <w:bottom w:val="nil"/>
              <w:right w:val="nil"/>
            </w:tcBorders>
          </w:tcPr>
          <w:p w14:paraId="4497C0C6" w14:textId="77777777" w:rsidR="00077066" w:rsidRPr="00425F48" w:rsidRDefault="00077066" w:rsidP="00077066">
            <w:pPr>
              <w:pStyle w:val="TableText"/>
            </w:pPr>
            <w:r w:rsidRPr="00425F48">
              <w:rPr>
                <w:sz w:val="16"/>
                <w:szCs w:val="16"/>
              </w:rPr>
              <w:t>0.897288</w:t>
            </w:r>
          </w:p>
        </w:tc>
        <w:tc>
          <w:tcPr>
            <w:tcW w:w="864" w:type="dxa"/>
            <w:tcBorders>
              <w:top w:val="nil"/>
              <w:left w:val="nil"/>
              <w:bottom w:val="nil"/>
              <w:right w:val="nil"/>
            </w:tcBorders>
          </w:tcPr>
          <w:p w14:paraId="0CCB4C11" w14:textId="77777777" w:rsidR="00077066" w:rsidRPr="00425F48" w:rsidRDefault="00077066" w:rsidP="00077066">
            <w:pPr>
              <w:pStyle w:val="TableText"/>
            </w:pPr>
            <w:r w:rsidRPr="00425F48">
              <w:rPr>
                <w:sz w:val="16"/>
                <w:szCs w:val="16"/>
              </w:rPr>
              <w:t>0.898243</w:t>
            </w:r>
          </w:p>
        </w:tc>
      </w:tr>
      <w:tr w:rsidR="00077066" w:rsidRPr="00425F48" w14:paraId="25C6569B" w14:textId="77777777">
        <w:trPr>
          <w:trHeight w:val="164"/>
        </w:trPr>
        <w:tc>
          <w:tcPr>
            <w:tcW w:w="570" w:type="dxa"/>
            <w:tcBorders>
              <w:top w:val="nil"/>
              <w:left w:val="nil"/>
              <w:bottom w:val="nil"/>
              <w:right w:val="nil"/>
            </w:tcBorders>
          </w:tcPr>
          <w:p w14:paraId="0A06845E" w14:textId="77777777" w:rsidR="00077066" w:rsidRPr="00425F48" w:rsidRDefault="00077066" w:rsidP="00077066">
            <w:pPr>
              <w:pStyle w:val="TableText"/>
            </w:pPr>
            <w:r w:rsidRPr="00425F48">
              <w:rPr>
                <w:sz w:val="16"/>
                <w:szCs w:val="16"/>
              </w:rPr>
              <w:t>48</w:t>
            </w:r>
          </w:p>
        </w:tc>
        <w:tc>
          <w:tcPr>
            <w:tcW w:w="864" w:type="dxa"/>
            <w:tcBorders>
              <w:top w:val="nil"/>
              <w:left w:val="nil"/>
              <w:bottom w:val="nil"/>
              <w:right w:val="nil"/>
            </w:tcBorders>
          </w:tcPr>
          <w:p w14:paraId="3710D18E" w14:textId="77777777" w:rsidR="00077066" w:rsidRPr="00425F48" w:rsidRDefault="00077066" w:rsidP="00077066">
            <w:pPr>
              <w:pStyle w:val="TableText"/>
            </w:pPr>
            <w:r w:rsidRPr="00425F48">
              <w:rPr>
                <w:sz w:val="16"/>
                <w:szCs w:val="16"/>
              </w:rPr>
              <w:t>0.890242</w:t>
            </w:r>
          </w:p>
        </w:tc>
        <w:tc>
          <w:tcPr>
            <w:tcW w:w="864" w:type="dxa"/>
            <w:tcBorders>
              <w:top w:val="nil"/>
              <w:left w:val="nil"/>
              <w:bottom w:val="nil"/>
              <w:right w:val="nil"/>
            </w:tcBorders>
          </w:tcPr>
          <w:p w14:paraId="1B441266" w14:textId="77777777" w:rsidR="00077066" w:rsidRPr="00425F48" w:rsidRDefault="00077066" w:rsidP="00077066">
            <w:pPr>
              <w:pStyle w:val="TableText"/>
            </w:pPr>
            <w:r w:rsidRPr="00425F48">
              <w:rPr>
                <w:sz w:val="16"/>
                <w:szCs w:val="16"/>
              </w:rPr>
              <w:t>0.893437</w:t>
            </w:r>
          </w:p>
        </w:tc>
        <w:tc>
          <w:tcPr>
            <w:tcW w:w="864" w:type="dxa"/>
            <w:tcBorders>
              <w:top w:val="nil"/>
              <w:left w:val="nil"/>
              <w:bottom w:val="nil"/>
              <w:right w:val="nil"/>
            </w:tcBorders>
          </w:tcPr>
          <w:p w14:paraId="1D82966B" w14:textId="77777777" w:rsidR="00077066" w:rsidRPr="00425F48" w:rsidRDefault="00077066" w:rsidP="00077066">
            <w:pPr>
              <w:pStyle w:val="TableText"/>
            </w:pPr>
            <w:r w:rsidRPr="00425F48">
              <w:rPr>
                <w:sz w:val="16"/>
                <w:szCs w:val="16"/>
              </w:rPr>
              <w:t>0.896432</w:t>
            </w:r>
          </w:p>
        </w:tc>
        <w:tc>
          <w:tcPr>
            <w:tcW w:w="864" w:type="dxa"/>
            <w:tcBorders>
              <w:top w:val="nil"/>
              <w:left w:val="nil"/>
              <w:bottom w:val="nil"/>
              <w:right w:val="nil"/>
            </w:tcBorders>
          </w:tcPr>
          <w:p w14:paraId="35D145A9" w14:textId="77777777" w:rsidR="00077066" w:rsidRPr="00425F48" w:rsidRDefault="00077066" w:rsidP="00077066">
            <w:pPr>
              <w:pStyle w:val="TableText"/>
            </w:pPr>
            <w:r w:rsidRPr="00425F48">
              <w:rPr>
                <w:sz w:val="16"/>
                <w:szCs w:val="16"/>
              </w:rPr>
              <w:t>0.899234</w:t>
            </w:r>
          </w:p>
        </w:tc>
        <w:tc>
          <w:tcPr>
            <w:tcW w:w="864" w:type="dxa"/>
            <w:tcBorders>
              <w:top w:val="nil"/>
              <w:left w:val="nil"/>
              <w:bottom w:val="nil"/>
              <w:right w:val="nil"/>
            </w:tcBorders>
          </w:tcPr>
          <w:p w14:paraId="386A467A" w14:textId="77777777" w:rsidR="00077066" w:rsidRPr="00425F48" w:rsidRDefault="00077066" w:rsidP="00077066">
            <w:pPr>
              <w:pStyle w:val="TableText"/>
            </w:pPr>
            <w:r w:rsidRPr="00425F48">
              <w:rPr>
                <w:sz w:val="16"/>
                <w:szCs w:val="16"/>
              </w:rPr>
              <w:t>0.905087</w:t>
            </w:r>
          </w:p>
        </w:tc>
        <w:tc>
          <w:tcPr>
            <w:tcW w:w="864" w:type="dxa"/>
            <w:tcBorders>
              <w:top w:val="nil"/>
              <w:left w:val="nil"/>
              <w:bottom w:val="nil"/>
              <w:right w:val="nil"/>
            </w:tcBorders>
          </w:tcPr>
          <w:p w14:paraId="601E873E" w14:textId="77777777" w:rsidR="00077066" w:rsidRPr="00425F48" w:rsidRDefault="00077066" w:rsidP="00077066">
            <w:pPr>
              <w:pStyle w:val="TableText"/>
            </w:pPr>
            <w:r w:rsidRPr="00425F48">
              <w:rPr>
                <w:sz w:val="16"/>
                <w:szCs w:val="16"/>
              </w:rPr>
              <w:t>0.907426</w:t>
            </w:r>
          </w:p>
        </w:tc>
        <w:tc>
          <w:tcPr>
            <w:tcW w:w="864" w:type="dxa"/>
            <w:tcBorders>
              <w:top w:val="nil"/>
              <w:left w:val="nil"/>
              <w:bottom w:val="nil"/>
              <w:right w:val="nil"/>
            </w:tcBorders>
          </w:tcPr>
          <w:p w14:paraId="0E3735F6" w14:textId="77777777" w:rsidR="00077066" w:rsidRPr="00425F48" w:rsidRDefault="00077066" w:rsidP="00077066">
            <w:pPr>
              <w:pStyle w:val="TableText"/>
            </w:pPr>
            <w:r w:rsidRPr="00425F48">
              <w:rPr>
                <w:sz w:val="16"/>
                <w:szCs w:val="16"/>
              </w:rPr>
              <w:t>0.909445</w:t>
            </w:r>
          </w:p>
        </w:tc>
        <w:tc>
          <w:tcPr>
            <w:tcW w:w="864" w:type="dxa"/>
            <w:tcBorders>
              <w:top w:val="nil"/>
              <w:left w:val="nil"/>
              <w:bottom w:val="nil"/>
              <w:right w:val="nil"/>
            </w:tcBorders>
          </w:tcPr>
          <w:p w14:paraId="771DC913" w14:textId="77777777" w:rsidR="00077066" w:rsidRPr="00425F48" w:rsidRDefault="00077066" w:rsidP="00077066">
            <w:pPr>
              <w:pStyle w:val="TableText"/>
            </w:pPr>
            <w:r w:rsidRPr="00425F48">
              <w:rPr>
                <w:sz w:val="16"/>
                <w:szCs w:val="16"/>
              </w:rPr>
              <w:t>0.911323</w:t>
            </w:r>
          </w:p>
        </w:tc>
        <w:tc>
          <w:tcPr>
            <w:tcW w:w="864" w:type="dxa"/>
            <w:tcBorders>
              <w:top w:val="nil"/>
              <w:left w:val="nil"/>
              <w:bottom w:val="nil"/>
              <w:right w:val="nil"/>
            </w:tcBorders>
          </w:tcPr>
          <w:p w14:paraId="4CB7CC45" w14:textId="77777777" w:rsidR="00077066" w:rsidRPr="00425F48" w:rsidRDefault="00077066" w:rsidP="00077066">
            <w:pPr>
              <w:pStyle w:val="TableText"/>
            </w:pPr>
            <w:r w:rsidRPr="00425F48">
              <w:rPr>
                <w:sz w:val="16"/>
                <w:szCs w:val="16"/>
              </w:rPr>
              <w:t>0.913034</w:t>
            </w:r>
          </w:p>
        </w:tc>
        <w:tc>
          <w:tcPr>
            <w:tcW w:w="864" w:type="dxa"/>
            <w:tcBorders>
              <w:top w:val="nil"/>
              <w:left w:val="nil"/>
              <w:bottom w:val="nil"/>
              <w:right w:val="nil"/>
            </w:tcBorders>
          </w:tcPr>
          <w:p w14:paraId="42246256" w14:textId="77777777" w:rsidR="00077066" w:rsidRPr="00425F48" w:rsidRDefault="00077066" w:rsidP="00077066">
            <w:pPr>
              <w:pStyle w:val="TableText"/>
            </w:pPr>
            <w:r w:rsidRPr="00425F48">
              <w:rPr>
                <w:sz w:val="16"/>
                <w:szCs w:val="16"/>
              </w:rPr>
              <w:t>0.914661</w:t>
            </w:r>
          </w:p>
        </w:tc>
        <w:tc>
          <w:tcPr>
            <w:tcW w:w="864" w:type="dxa"/>
            <w:tcBorders>
              <w:top w:val="nil"/>
              <w:left w:val="nil"/>
              <w:bottom w:val="nil"/>
              <w:right w:val="nil"/>
            </w:tcBorders>
          </w:tcPr>
          <w:p w14:paraId="08DD4CF8" w14:textId="77777777" w:rsidR="00077066" w:rsidRPr="00425F48" w:rsidRDefault="00077066" w:rsidP="00077066">
            <w:pPr>
              <w:pStyle w:val="TableText"/>
            </w:pPr>
            <w:r w:rsidRPr="00425F48">
              <w:rPr>
                <w:sz w:val="16"/>
                <w:szCs w:val="16"/>
              </w:rPr>
              <w:t>0.916213</w:t>
            </w:r>
          </w:p>
        </w:tc>
        <w:tc>
          <w:tcPr>
            <w:tcW w:w="864" w:type="dxa"/>
            <w:tcBorders>
              <w:top w:val="nil"/>
              <w:left w:val="nil"/>
              <w:bottom w:val="nil"/>
              <w:right w:val="nil"/>
            </w:tcBorders>
          </w:tcPr>
          <w:p w14:paraId="2CDE83C3" w14:textId="77777777" w:rsidR="00077066" w:rsidRPr="00425F48" w:rsidRDefault="00077066" w:rsidP="00077066">
            <w:pPr>
              <w:pStyle w:val="TableText"/>
            </w:pPr>
            <w:r w:rsidRPr="00425F48">
              <w:rPr>
                <w:sz w:val="16"/>
                <w:szCs w:val="16"/>
              </w:rPr>
              <w:t>0.917290</w:t>
            </w:r>
          </w:p>
        </w:tc>
        <w:tc>
          <w:tcPr>
            <w:tcW w:w="864" w:type="dxa"/>
            <w:tcBorders>
              <w:top w:val="nil"/>
              <w:left w:val="nil"/>
              <w:bottom w:val="nil"/>
              <w:right w:val="nil"/>
            </w:tcBorders>
          </w:tcPr>
          <w:p w14:paraId="6F71961F" w14:textId="77777777" w:rsidR="00077066" w:rsidRPr="00425F48" w:rsidRDefault="00077066" w:rsidP="00077066">
            <w:pPr>
              <w:pStyle w:val="TableText"/>
            </w:pPr>
            <w:r w:rsidRPr="00425F48">
              <w:rPr>
                <w:sz w:val="16"/>
                <w:szCs w:val="16"/>
              </w:rPr>
              <w:t>0.918319</w:t>
            </w:r>
          </w:p>
        </w:tc>
        <w:tc>
          <w:tcPr>
            <w:tcW w:w="864" w:type="dxa"/>
            <w:tcBorders>
              <w:top w:val="nil"/>
              <w:left w:val="nil"/>
              <w:bottom w:val="nil"/>
              <w:right w:val="nil"/>
            </w:tcBorders>
          </w:tcPr>
          <w:p w14:paraId="73990BA2" w14:textId="77777777" w:rsidR="00077066" w:rsidRPr="00425F48" w:rsidRDefault="00077066" w:rsidP="00077066">
            <w:pPr>
              <w:pStyle w:val="TableText"/>
            </w:pPr>
            <w:r w:rsidRPr="00425F48">
              <w:rPr>
                <w:sz w:val="16"/>
                <w:szCs w:val="16"/>
              </w:rPr>
              <w:t>0.919302</w:t>
            </w:r>
          </w:p>
        </w:tc>
        <w:tc>
          <w:tcPr>
            <w:tcW w:w="864" w:type="dxa"/>
            <w:tcBorders>
              <w:top w:val="nil"/>
              <w:left w:val="nil"/>
              <w:bottom w:val="nil"/>
              <w:right w:val="nil"/>
            </w:tcBorders>
          </w:tcPr>
          <w:p w14:paraId="5160471A" w14:textId="77777777" w:rsidR="00077066" w:rsidRPr="00425F48" w:rsidRDefault="00077066" w:rsidP="00077066">
            <w:pPr>
              <w:pStyle w:val="TableText"/>
            </w:pPr>
            <w:r w:rsidRPr="00425F48">
              <w:rPr>
                <w:sz w:val="16"/>
                <w:szCs w:val="16"/>
              </w:rPr>
              <w:t>0.920241</w:t>
            </w:r>
          </w:p>
        </w:tc>
        <w:tc>
          <w:tcPr>
            <w:tcW w:w="864" w:type="dxa"/>
            <w:tcBorders>
              <w:top w:val="nil"/>
              <w:left w:val="nil"/>
              <w:bottom w:val="nil"/>
              <w:right w:val="nil"/>
            </w:tcBorders>
          </w:tcPr>
          <w:p w14:paraId="75949705" w14:textId="77777777" w:rsidR="00077066" w:rsidRPr="00425F48" w:rsidRDefault="00077066" w:rsidP="00077066">
            <w:pPr>
              <w:pStyle w:val="TableText"/>
            </w:pPr>
            <w:r w:rsidRPr="00425F48">
              <w:rPr>
                <w:sz w:val="16"/>
                <w:szCs w:val="16"/>
              </w:rPr>
              <w:t>0.921136</w:t>
            </w:r>
          </w:p>
        </w:tc>
        <w:tc>
          <w:tcPr>
            <w:tcW w:w="864" w:type="dxa"/>
            <w:tcBorders>
              <w:top w:val="nil"/>
              <w:left w:val="nil"/>
              <w:bottom w:val="nil"/>
              <w:right w:val="nil"/>
            </w:tcBorders>
          </w:tcPr>
          <w:p w14:paraId="60728E34" w14:textId="77777777" w:rsidR="00077066" w:rsidRPr="00425F48" w:rsidRDefault="00077066" w:rsidP="00077066">
            <w:pPr>
              <w:pStyle w:val="TableText"/>
            </w:pPr>
            <w:r w:rsidRPr="00425F48">
              <w:rPr>
                <w:sz w:val="16"/>
                <w:szCs w:val="16"/>
              </w:rPr>
              <w:t>0.921991</w:t>
            </w:r>
          </w:p>
        </w:tc>
      </w:tr>
      <w:tr w:rsidR="00077066" w:rsidRPr="00425F48" w14:paraId="0DEB02B0" w14:textId="77777777">
        <w:trPr>
          <w:trHeight w:val="164"/>
        </w:trPr>
        <w:tc>
          <w:tcPr>
            <w:tcW w:w="570" w:type="dxa"/>
            <w:tcBorders>
              <w:top w:val="nil"/>
              <w:left w:val="nil"/>
              <w:bottom w:val="nil"/>
              <w:right w:val="nil"/>
            </w:tcBorders>
          </w:tcPr>
          <w:p w14:paraId="44F5397F" w14:textId="77777777" w:rsidR="00077066" w:rsidRPr="00425F48" w:rsidRDefault="00077066" w:rsidP="00077066">
            <w:pPr>
              <w:pStyle w:val="TableText"/>
            </w:pPr>
            <w:r w:rsidRPr="00425F48">
              <w:rPr>
                <w:sz w:val="16"/>
                <w:szCs w:val="16"/>
              </w:rPr>
              <w:t>49</w:t>
            </w:r>
          </w:p>
        </w:tc>
        <w:tc>
          <w:tcPr>
            <w:tcW w:w="864" w:type="dxa"/>
            <w:tcBorders>
              <w:top w:val="nil"/>
              <w:left w:val="nil"/>
              <w:bottom w:val="nil"/>
              <w:right w:val="nil"/>
            </w:tcBorders>
          </w:tcPr>
          <w:p w14:paraId="0EAB9807" w14:textId="77777777" w:rsidR="00077066" w:rsidRPr="00425F48" w:rsidRDefault="00077066" w:rsidP="00077066">
            <w:pPr>
              <w:pStyle w:val="TableText"/>
            </w:pPr>
            <w:r w:rsidRPr="00425F48">
              <w:rPr>
                <w:sz w:val="16"/>
                <w:szCs w:val="16"/>
              </w:rPr>
              <w:t>0.918016</w:t>
            </w:r>
          </w:p>
        </w:tc>
        <w:tc>
          <w:tcPr>
            <w:tcW w:w="864" w:type="dxa"/>
            <w:tcBorders>
              <w:top w:val="nil"/>
              <w:left w:val="nil"/>
              <w:bottom w:val="nil"/>
              <w:right w:val="nil"/>
            </w:tcBorders>
          </w:tcPr>
          <w:p w14:paraId="67F404AE" w14:textId="77777777" w:rsidR="00077066" w:rsidRPr="00425F48" w:rsidRDefault="00077066" w:rsidP="00077066">
            <w:pPr>
              <w:pStyle w:val="TableText"/>
            </w:pPr>
            <w:r w:rsidRPr="00425F48">
              <w:rPr>
                <w:sz w:val="16"/>
                <w:szCs w:val="16"/>
              </w:rPr>
              <w:t>0.920844</w:t>
            </w:r>
          </w:p>
        </w:tc>
        <w:tc>
          <w:tcPr>
            <w:tcW w:w="864" w:type="dxa"/>
            <w:tcBorders>
              <w:top w:val="nil"/>
              <w:left w:val="nil"/>
              <w:bottom w:val="nil"/>
              <w:right w:val="nil"/>
            </w:tcBorders>
          </w:tcPr>
          <w:p w14:paraId="176473A3" w14:textId="77777777" w:rsidR="00077066" w:rsidRPr="00425F48" w:rsidRDefault="00077066" w:rsidP="00077066">
            <w:pPr>
              <w:pStyle w:val="TableText"/>
            </w:pPr>
            <w:r w:rsidRPr="00425F48">
              <w:rPr>
                <w:sz w:val="16"/>
                <w:szCs w:val="16"/>
              </w:rPr>
              <w:t>0.923487</w:t>
            </w:r>
          </w:p>
        </w:tc>
        <w:tc>
          <w:tcPr>
            <w:tcW w:w="864" w:type="dxa"/>
            <w:tcBorders>
              <w:top w:val="nil"/>
              <w:left w:val="nil"/>
              <w:bottom w:val="nil"/>
              <w:right w:val="nil"/>
            </w:tcBorders>
          </w:tcPr>
          <w:p w14:paraId="03B4E153" w14:textId="77777777" w:rsidR="00077066" w:rsidRPr="00425F48" w:rsidRDefault="00077066" w:rsidP="00077066">
            <w:pPr>
              <w:pStyle w:val="TableText"/>
            </w:pPr>
            <w:r w:rsidRPr="00425F48">
              <w:rPr>
                <w:sz w:val="16"/>
                <w:szCs w:val="16"/>
              </w:rPr>
              <w:t>0.925952</w:t>
            </w:r>
          </w:p>
        </w:tc>
        <w:tc>
          <w:tcPr>
            <w:tcW w:w="864" w:type="dxa"/>
            <w:tcBorders>
              <w:top w:val="nil"/>
              <w:left w:val="nil"/>
              <w:bottom w:val="nil"/>
              <w:right w:val="nil"/>
            </w:tcBorders>
          </w:tcPr>
          <w:p w14:paraId="4D34EDF7" w14:textId="77777777" w:rsidR="00077066" w:rsidRPr="00425F48" w:rsidRDefault="00077066" w:rsidP="00077066">
            <w:pPr>
              <w:pStyle w:val="TableText"/>
            </w:pPr>
            <w:r w:rsidRPr="00425F48">
              <w:rPr>
                <w:sz w:val="16"/>
                <w:szCs w:val="16"/>
              </w:rPr>
              <w:t>0.928251</w:t>
            </w:r>
          </w:p>
        </w:tc>
        <w:tc>
          <w:tcPr>
            <w:tcW w:w="864" w:type="dxa"/>
            <w:tcBorders>
              <w:top w:val="nil"/>
              <w:left w:val="nil"/>
              <w:bottom w:val="nil"/>
              <w:right w:val="nil"/>
            </w:tcBorders>
          </w:tcPr>
          <w:p w14:paraId="0299FB25" w14:textId="77777777" w:rsidR="00077066" w:rsidRPr="00425F48" w:rsidRDefault="00077066" w:rsidP="00077066">
            <w:pPr>
              <w:pStyle w:val="TableText"/>
            </w:pPr>
            <w:r w:rsidRPr="00425F48">
              <w:rPr>
                <w:sz w:val="16"/>
                <w:szCs w:val="16"/>
              </w:rPr>
              <w:t>0.933905</w:t>
            </w:r>
          </w:p>
        </w:tc>
        <w:tc>
          <w:tcPr>
            <w:tcW w:w="864" w:type="dxa"/>
            <w:tcBorders>
              <w:top w:val="nil"/>
              <w:left w:val="nil"/>
              <w:bottom w:val="nil"/>
              <w:right w:val="nil"/>
            </w:tcBorders>
          </w:tcPr>
          <w:p w14:paraId="684468D2" w14:textId="77777777" w:rsidR="00077066" w:rsidRPr="00425F48" w:rsidRDefault="00077066" w:rsidP="00077066">
            <w:pPr>
              <w:pStyle w:val="TableText"/>
            </w:pPr>
            <w:r w:rsidRPr="00425F48">
              <w:rPr>
                <w:sz w:val="16"/>
                <w:szCs w:val="16"/>
              </w:rPr>
              <w:t>0.935770</w:t>
            </w:r>
          </w:p>
        </w:tc>
        <w:tc>
          <w:tcPr>
            <w:tcW w:w="864" w:type="dxa"/>
            <w:tcBorders>
              <w:top w:val="nil"/>
              <w:left w:val="nil"/>
              <w:bottom w:val="nil"/>
              <w:right w:val="nil"/>
            </w:tcBorders>
          </w:tcPr>
          <w:p w14:paraId="23762AD7" w14:textId="77777777" w:rsidR="00077066" w:rsidRPr="00425F48" w:rsidRDefault="00077066" w:rsidP="00077066">
            <w:pPr>
              <w:pStyle w:val="TableText"/>
            </w:pPr>
            <w:r w:rsidRPr="00425F48">
              <w:rPr>
                <w:sz w:val="16"/>
                <w:szCs w:val="16"/>
              </w:rPr>
              <w:t>0.937328</w:t>
            </w:r>
          </w:p>
        </w:tc>
        <w:tc>
          <w:tcPr>
            <w:tcW w:w="864" w:type="dxa"/>
            <w:tcBorders>
              <w:top w:val="nil"/>
              <w:left w:val="nil"/>
              <w:bottom w:val="nil"/>
              <w:right w:val="nil"/>
            </w:tcBorders>
          </w:tcPr>
          <w:p w14:paraId="07564FD4" w14:textId="77777777" w:rsidR="00077066" w:rsidRPr="00425F48" w:rsidRDefault="00077066" w:rsidP="00077066">
            <w:pPr>
              <w:pStyle w:val="TableText"/>
            </w:pPr>
            <w:r w:rsidRPr="00425F48">
              <w:rPr>
                <w:sz w:val="16"/>
                <w:szCs w:val="16"/>
              </w:rPr>
              <w:t>0.938774</w:t>
            </w:r>
          </w:p>
        </w:tc>
        <w:tc>
          <w:tcPr>
            <w:tcW w:w="864" w:type="dxa"/>
            <w:tcBorders>
              <w:top w:val="nil"/>
              <w:left w:val="nil"/>
              <w:bottom w:val="nil"/>
              <w:right w:val="nil"/>
            </w:tcBorders>
          </w:tcPr>
          <w:p w14:paraId="154123B4" w14:textId="77777777" w:rsidR="00077066" w:rsidRPr="00425F48" w:rsidRDefault="00077066" w:rsidP="00077066">
            <w:pPr>
              <w:pStyle w:val="TableText"/>
            </w:pPr>
            <w:r w:rsidRPr="00425F48">
              <w:rPr>
                <w:sz w:val="16"/>
                <w:szCs w:val="16"/>
              </w:rPr>
              <w:t>0.940080</w:t>
            </w:r>
          </w:p>
        </w:tc>
        <w:tc>
          <w:tcPr>
            <w:tcW w:w="864" w:type="dxa"/>
            <w:tcBorders>
              <w:top w:val="nil"/>
              <w:left w:val="nil"/>
              <w:bottom w:val="nil"/>
              <w:right w:val="nil"/>
            </w:tcBorders>
          </w:tcPr>
          <w:p w14:paraId="7F035FE4" w14:textId="77777777" w:rsidR="00077066" w:rsidRPr="00425F48" w:rsidRDefault="00077066" w:rsidP="00077066">
            <w:pPr>
              <w:pStyle w:val="TableText"/>
            </w:pPr>
            <w:r w:rsidRPr="00425F48">
              <w:rPr>
                <w:sz w:val="16"/>
                <w:szCs w:val="16"/>
              </w:rPr>
              <w:t>0.941330</w:t>
            </w:r>
          </w:p>
        </w:tc>
        <w:tc>
          <w:tcPr>
            <w:tcW w:w="864" w:type="dxa"/>
            <w:tcBorders>
              <w:top w:val="nil"/>
              <w:left w:val="nil"/>
              <w:bottom w:val="nil"/>
              <w:right w:val="nil"/>
            </w:tcBorders>
          </w:tcPr>
          <w:p w14:paraId="3F82B42D" w14:textId="77777777" w:rsidR="00077066" w:rsidRPr="00425F48" w:rsidRDefault="00077066" w:rsidP="00077066">
            <w:pPr>
              <w:pStyle w:val="TableText"/>
            </w:pPr>
            <w:r w:rsidRPr="00425F48">
              <w:rPr>
                <w:sz w:val="16"/>
                <w:szCs w:val="16"/>
              </w:rPr>
              <w:t>0.942271</w:t>
            </w:r>
          </w:p>
        </w:tc>
        <w:tc>
          <w:tcPr>
            <w:tcW w:w="864" w:type="dxa"/>
            <w:tcBorders>
              <w:top w:val="nil"/>
              <w:left w:val="nil"/>
              <w:bottom w:val="nil"/>
              <w:right w:val="nil"/>
            </w:tcBorders>
          </w:tcPr>
          <w:p w14:paraId="1446F00D" w14:textId="77777777" w:rsidR="00077066" w:rsidRPr="00425F48" w:rsidRDefault="00077066" w:rsidP="00077066">
            <w:pPr>
              <w:pStyle w:val="TableText"/>
            </w:pPr>
            <w:r w:rsidRPr="00425F48">
              <w:rPr>
                <w:sz w:val="16"/>
                <w:szCs w:val="16"/>
              </w:rPr>
              <w:t>0.943170</w:t>
            </w:r>
          </w:p>
        </w:tc>
        <w:tc>
          <w:tcPr>
            <w:tcW w:w="864" w:type="dxa"/>
            <w:tcBorders>
              <w:top w:val="nil"/>
              <w:left w:val="nil"/>
              <w:bottom w:val="nil"/>
              <w:right w:val="nil"/>
            </w:tcBorders>
          </w:tcPr>
          <w:p w14:paraId="0073E410" w14:textId="77777777" w:rsidR="00077066" w:rsidRPr="00425F48" w:rsidRDefault="00077066" w:rsidP="00077066">
            <w:pPr>
              <w:pStyle w:val="TableText"/>
            </w:pPr>
            <w:r w:rsidRPr="00425F48">
              <w:rPr>
                <w:sz w:val="16"/>
                <w:szCs w:val="16"/>
              </w:rPr>
              <w:t>0.944027</w:t>
            </w:r>
          </w:p>
        </w:tc>
        <w:tc>
          <w:tcPr>
            <w:tcW w:w="864" w:type="dxa"/>
            <w:tcBorders>
              <w:top w:val="nil"/>
              <w:left w:val="nil"/>
              <w:bottom w:val="nil"/>
              <w:right w:val="nil"/>
            </w:tcBorders>
          </w:tcPr>
          <w:p w14:paraId="7900FC45" w14:textId="77777777" w:rsidR="00077066" w:rsidRPr="00425F48" w:rsidRDefault="00077066" w:rsidP="00077066">
            <w:pPr>
              <w:pStyle w:val="TableText"/>
            </w:pPr>
            <w:r w:rsidRPr="00425F48">
              <w:rPr>
                <w:sz w:val="16"/>
                <w:szCs w:val="16"/>
              </w:rPr>
              <w:t>0.944845</w:t>
            </w:r>
          </w:p>
        </w:tc>
        <w:tc>
          <w:tcPr>
            <w:tcW w:w="864" w:type="dxa"/>
            <w:tcBorders>
              <w:top w:val="nil"/>
              <w:left w:val="nil"/>
              <w:bottom w:val="nil"/>
              <w:right w:val="nil"/>
            </w:tcBorders>
          </w:tcPr>
          <w:p w14:paraId="35DAE7B1" w14:textId="77777777" w:rsidR="00077066" w:rsidRPr="00425F48" w:rsidRDefault="00077066" w:rsidP="00077066">
            <w:pPr>
              <w:pStyle w:val="TableText"/>
            </w:pPr>
            <w:r w:rsidRPr="00425F48">
              <w:rPr>
                <w:sz w:val="16"/>
                <w:szCs w:val="16"/>
              </w:rPr>
              <w:t>0.945625</w:t>
            </w:r>
          </w:p>
        </w:tc>
        <w:tc>
          <w:tcPr>
            <w:tcW w:w="864" w:type="dxa"/>
            <w:tcBorders>
              <w:top w:val="nil"/>
              <w:left w:val="nil"/>
              <w:bottom w:val="nil"/>
              <w:right w:val="nil"/>
            </w:tcBorders>
          </w:tcPr>
          <w:p w14:paraId="29F743A6" w14:textId="77777777" w:rsidR="00077066" w:rsidRPr="00425F48" w:rsidRDefault="00077066" w:rsidP="00077066">
            <w:pPr>
              <w:pStyle w:val="TableText"/>
            </w:pPr>
            <w:r w:rsidRPr="00425F48">
              <w:rPr>
                <w:sz w:val="16"/>
                <w:szCs w:val="16"/>
              </w:rPr>
              <w:t>0.946368</w:t>
            </w:r>
          </w:p>
        </w:tc>
      </w:tr>
      <w:tr w:rsidR="00077066" w:rsidRPr="00425F48" w14:paraId="61182FE5" w14:textId="77777777">
        <w:trPr>
          <w:trHeight w:val="164"/>
        </w:trPr>
        <w:tc>
          <w:tcPr>
            <w:tcW w:w="570" w:type="dxa"/>
            <w:tcBorders>
              <w:top w:val="nil"/>
              <w:left w:val="nil"/>
              <w:bottom w:val="nil"/>
              <w:right w:val="nil"/>
            </w:tcBorders>
          </w:tcPr>
          <w:p w14:paraId="0BD2C314" w14:textId="77777777" w:rsidR="00077066" w:rsidRPr="00425F48" w:rsidRDefault="00077066" w:rsidP="00077066">
            <w:pPr>
              <w:pStyle w:val="TableText"/>
            </w:pPr>
            <w:r w:rsidRPr="00425F48">
              <w:rPr>
                <w:sz w:val="16"/>
                <w:szCs w:val="16"/>
              </w:rPr>
              <w:t>50</w:t>
            </w:r>
          </w:p>
        </w:tc>
        <w:tc>
          <w:tcPr>
            <w:tcW w:w="864" w:type="dxa"/>
            <w:tcBorders>
              <w:top w:val="nil"/>
              <w:left w:val="nil"/>
              <w:bottom w:val="nil"/>
              <w:right w:val="nil"/>
            </w:tcBorders>
          </w:tcPr>
          <w:p w14:paraId="2F927F07" w14:textId="77777777" w:rsidR="00077066" w:rsidRPr="00425F48" w:rsidRDefault="00077066" w:rsidP="00077066">
            <w:pPr>
              <w:pStyle w:val="TableText"/>
            </w:pPr>
            <w:r w:rsidRPr="00425F48">
              <w:rPr>
                <w:sz w:val="16"/>
                <w:szCs w:val="16"/>
              </w:rPr>
              <w:t>0.946769</w:t>
            </w:r>
          </w:p>
        </w:tc>
        <w:tc>
          <w:tcPr>
            <w:tcW w:w="864" w:type="dxa"/>
            <w:tcBorders>
              <w:top w:val="nil"/>
              <w:left w:val="nil"/>
              <w:bottom w:val="nil"/>
              <w:right w:val="nil"/>
            </w:tcBorders>
          </w:tcPr>
          <w:p w14:paraId="22200231" w14:textId="77777777" w:rsidR="00077066" w:rsidRPr="00425F48" w:rsidRDefault="00077066" w:rsidP="00077066">
            <w:pPr>
              <w:pStyle w:val="TableText"/>
            </w:pPr>
            <w:r w:rsidRPr="00425F48">
              <w:rPr>
                <w:sz w:val="16"/>
                <w:szCs w:val="16"/>
              </w:rPr>
              <w:t>0.949181</w:t>
            </w:r>
          </w:p>
        </w:tc>
        <w:tc>
          <w:tcPr>
            <w:tcW w:w="864" w:type="dxa"/>
            <w:tcBorders>
              <w:top w:val="nil"/>
              <w:left w:val="nil"/>
              <w:bottom w:val="nil"/>
              <w:right w:val="nil"/>
            </w:tcBorders>
          </w:tcPr>
          <w:p w14:paraId="4100D2B0" w14:textId="77777777" w:rsidR="00077066" w:rsidRPr="00425F48" w:rsidRDefault="00077066" w:rsidP="00077066">
            <w:pPr>
              <w:pStyle w:val="TableText"/>
            </w:pPr>
            <w:r w:rsidRPr="00425F48">
              <w:rPr>
                <w:sz w:val="16"/>
                <w:szCs w:val="16"/>
              </w:rPr>
              <w:t>0.951427</w:t>
            </w:r>
          </w:p>
        </w:tc>
        <w:tc>
          <w:tcPr>
            <w:tcW w:w="864" w:type="dxa"/>
            <w:tcBorders>
              <w:top w:val="nil"/>
              <w:left w:val="nil"/>
              <w:bottom w:val="nil"/>
              <w:right w:val="nil"/>
            </w:tcBorders>
          </w:tcPr>
          <w:p w14:paraId="579F8F50" w14:textId="77777777" w:rsidR="00077066" w:rsidRPr="00425F48" w:rsidRDefault="00077066" w:rsidP="00077066">
            <w:pPr>
              <w:pStyle w:val="TableText"/>
            </w:pPr>
            <w:r w:rsidRPr="00425F48">
              <w:rPr>
                <w:sz w:val="16"/>
                <w:szCs w:val="16"/>
              </w:rPr>
              <w:t>0.953516</w:t>
            </w:r>
          </w:p>
        </w:tc>
        <w:tc>
          <w:tcPr>
            <w:tcW w:w="864" w:type="dxa"/>
            <w:tcBorders>
              <w:top w:val="nil"/>
              <w:left w:val="nil"/>
              <w:bottom w:val="nil"/>
              <w:right w:val="nil"/>
            </w:tcBorders>
          </w:tcPr>
          <w:p w14:paraId="1F49E70D" w14:textId="77777777" w:rsidR="00077066" w:rsidRPr="00425F48" w:rsidRDefault="00077066" w:rsidP="00077066">
            <w:pPr>
              <w:pStyle w:val="TableText"/>
            </w:pPr>
            <w:r w:rsidRPr="00425F48">
              <w:rPr>
                <w:sz w:val="16"/>
                <w:szCs w:val="16"/>
              </w:rPr>
              <w:t>0.955459</w:t>
            </w:r>
          </w:p>
        </w:tc>
        <w:tc>
          <w:tcPr>
            <w:tcW w:w="864" w:type="dxa"/>
            <w:tcBorders>
              <w:top w:val="nil"/>
              <w:left w:val="nil"/>
              <w:bottom w:val="nil"/>
              <w:right w:val="nil"/>
            </w:tcBorders>
          </w:tcPr>
          <w:p w14:paraId="7131A248" w14:textId="77777777" w:rsidR="00077066" w:rsidRPr="00425F48" w:rsidRDefault="00077066" w:rsidP="00077066">
            <w:pPr>
              <w:pStyle w:val="TableText"/>
            </w:pPr>
            <w:r w:rsidRPr="00425F48">
              <w:rPr>
                <w:sz w:val="16"/>
                <w:szCs w:val="16"/>
              </w:rPr>
              <w:t>0.957263</w:t>
            </w:r>
          </w:p>
        </w:tc>
        <w:tc>
          <w:tcPr>
            <w:tcW w:w="864" w:type="dxa"/>
            <w:tcBorders>
              <w:top w:val="nil"/>
              <w:left w:val="nil"/>
              <w:bottom w:val="nil"/>
              <w:right w:val="nil"/>
            </w:tcBorders>
          </w:tcPr>
          <w:p w14:paraId="182B85B7" w14:textId="77777777" w:rsidR="00077066" w:rsidRPr="00425F48" w:rsidRDefault="00077066" w:rsidP="00077066">
            <w:pPr>
              <w:pStyle w:val="TableText"/>
            </w:pPr>
            <w:r w:rsidRPr="00425F48">
              <w:rPr>
                <w:sz w:val="16"/>
                <w:szCs w:val="16"/>
              </w:rPr>
              <w:t>0.962742</w:t>
            </w:r>
          </w:p>
        </w:tc>
        <w:tc>
          <w:tcPr>
            <w:tcW w:w="864" w:type="dxa"/>
            <w:tcBorders>
              <w:top w:val="nil"/>
              <w:left w:val="nil"/>
              <w:bottom w:val="nil"/>
              <w:right w:val="nil"/>
            </w:tcBorders>
          </w:tcPr>
          <w:p w14:paraId="58B58423" w14:textId="77777777" w:rsidR="00077066" w:rsidRPr="00425F48" w:rsidRDefault="00077066" w:rsidP="00077066">
            <w:pPr>
              <w:pStyle w:val="TableText"/>
            </w:pPr>
            <w:r w:rsidRPr="00425F48">
              <w:rPr>
                <w:sz w:val="16"/>
                <w:szCs w:val="16"/>
              </w:rPr>
              <w:t>0.964145</w:t>
            </w:r>
          </w:p>
        </w:tc>
        <w:tc>
          <w:tcPr>
            <w:tcW w:w="864" w:type="dxa"/>
            <w:tcBorders>
              <w:top w:val="nil"/>
              <w:left w:val="nil"/>
              <w:bottom w:val="nil"/>
              <w:right w:val="nil"/>
            </w:tcBorders>
          </w:tcPr>
          <w:p w14:paraId="469B1791" w14:textId="77777777" w:rsidR="00077066" w:rsidRPr="00425F48" w:rsidRDefault="00077066" w:rsidP="00077066">
            <w:pPr>
              <w:pStyle w:val="TableText"/>
            </w:pPr>
            <w:r w:rsidRPr="00425F48">
              <w:rPr>
                <w:sz w:val="16"/>
                <w:szCs w:val="16"/>
              </w:rPr>
              <w:t>0.965259</w:t>
            </w:r>
          </w:p>
        </w:tc>
        <w:tc>
          <w:tcPr>
            <w:tcW w:w="864" w:type="dxa"/>
            <w:tcBorders>
              <w:top w:val="nil"/>
              <w:left w:val="nil"/>
              <w:bottom w:val="nil"/>
              <w:right w:val="nil"/>
            </w:tcBorders>
          </w:tcPr>
          <w:p w14:paraId="46E4023F" w14:textId="77777777" w:rsidR="00077066" w:rsidRPr="00425F48" w:rsidRDefault="00077066" w:rsidP="00077066">
            <w:pPr>
              <w:pStyle w:val="TableText"/>
            </w:pPr>
            <w:r w:rsidRPr="00425F48">
              <w:rPr>
                <w:sz w:val="16"/>
                <w:szCs w:val="16"/>
              </w:rPr>
              <w:t>0.966290</w:t>
            </w:r>
          </w:p>
        </w:tc>
        <w:tc>
          <w:tcPr>
            <w:tcW w:w="864" w:type="dxa"/>
            <w:tcBorders>
              <w:top w:val="nil"/>
              <w:left w:val="nil"/>
              <w:bottom w:val="nil"/>
              <w:right w:val="nil"/>
            </w:tcBorders>
          </w:tcPr>
          <w:p w14:paraId="34370C4B" w14:textId="77777777" w:rsidR="00077066" w:rsidRPr="00425F48" w:rsidRDefault="00077066" w:rsidP="00077066">
            <w:pPr>
              <w:pStyle w:val="TableText"/>
            </w:pPr>
            <w:r w:rsidRPr="00425F48">
              <w:rPr>
                <w:sz w:val="16"/>
                <w:szCs w:val="16"/>
              </w:rPr>
              <w:t>0.967207</w:t>
            </w:r>
          </w:p>
        </w:tc>
        <w:tc>
          <w:tcPr>
            <w:tcW w:w="864" w:type="dxa"/>
            <w:tcBorders>
              <w:top w:val="nil"/>
              <w:left w:val="nil"/>
              <w:bottom w:val="nil"/>
              <w:right w:val="nil"/>
            </w:tcBorders>
          </w:tcPr>
          <w:p w14:paraId="3EDF782E" w14:textId="77777777" w:rsidR="00077066" w:rsidRPr="00425F48" w:rsidRDefault="00077066" w:rsidP="00077066">
            <w:pPr>
              <w:pStyle w:val="TableText"/>
            </w:pPr>
            <w:r w:rsidRPr="00425F48">
              <w:rPr>
                <w:sz w:val="16"/>
                <w:szCs w:val="16"/>
              </w:rPr>
              <w:t>0.967996</w:t>
            </w:r>
          </w:p>
        </w:tc>
        <w:tc>
          <w:tcPr>
            <w:tcW w:w="864" w:type="dxa"/>
            <w:tcBorders>
              <w:top w:val="nil"/>
              <w:left w:val="nil"/>
              <w:bottom w:val="nil"/>
              <w:right w:val="nil"/>
            </w:tcBorders>
          </w:tcPr>
          <w:p w14:paraId="1E125BDF" w14:textId="77777777" w:rsidR="00077066" w:rsidRPr="00425F48" w:rsidRDefault="00077066" w:rsidP="00077066">
            <w:pPr>
              <w:pStyle w:val="TableText"/>
            </w:pPr>
            <w:r w:rsidRPr="00425F48">
              <w:rPr>
                <w:sz w:val="16"/>
                <w:szCs w:val="16"/>
              </w:rPr>
              <w:t>0.968749</w:t>
            </w:r>
          </w:p>
        </w:tc>
        <w:tc>
          <w:tcPr>
            <w:tcW w:w="864" w:type="dxa"/>
            <w:tcBorders>
              <w:top w:val="nil"/>
              <w:left w:val="nil"/>
              <w:bottom w:val="nil"/>
              <w:right w:val="nil"/>
            </w:tcBorders>
          </w:tcPr>
          <w:p w14:paraId="415B47B6" w14:textId="77777777" w:rsidR="00077066" w:rsidRPr="00425F48" w:rsidRDefault="00077066" w:rsidP="00077066">
            <w:pPr>
              <w:pStyle w:val="TableText"/>
            </w:pPr>
            <w:r w:rsidRPr="00425F48">
              <w:rPr>
                <w:sz w:val="16"/>
                <w:szCs w:val="16"/>
              </w:rPr>
              <w:t>0.969466</w:t>
            </w:r>
          </w:p>
        </w:tc>
        <w:tc>
          <w:tcPr>
            <w:tcW w:w="864" w:type="dxa"/>
            <w:tcBorders>
              <w:top w:val="nil"/>
              <w:left w:val="nil"/>
              <w:bottom w:val="nil"/>
              <w:right w:val="nil"/>
            </w:tcBorders>
          </w:tcPr>
          <w:p w14:paraId="65DAF8D1" w14:textId="77777777" w:rsidR="00077066" w:rsidRPr="00425F48" w:rsidRDefault="00077066" w:rsidP="00077066">
            <w:pPr>
              <w:pStyle w:val="TableText"/>
            </w:pPr>
            <w:r w:rsidRPr="00425F48">
              <w:rPr>
                <w:sz w:val="16"/>
                <w:szCs w:val="16"/>
              </w:rPr>
              <w:t>0.970150</w:t>
            </w:r>
          </w:p>
        </w:tc>
        <w:tc>
          <w:tcPr>
            <w:tcW w:w="864" w:type="dxa"/>
            <w:tcBorders>
              <w:top w:val="nil"/>
              <w:left w:val="nil"/>
              <w:bottom w:val="nil"/>
              <w:right w:val="nil"/>
            </w:tcBorders>
          </w:tcPr>
          <w:p w14:paraId="1C8852C1" w14:textId="77777777" w:rsidR="00077066" w:rsidRPr="00425F48" w:rsidRDefault="00077066" w:rsidP="00077066">
            <w:pPr>
              <w:pStyle w:val="TableText"/>
            </w:pPr>
            <w:r w:rsidRPr="00425F48">
              <w:rPr>
                <w:sz w:val="16"/>
                <w:szCs w:val="16"/>
              </w:rPr>
              <w:t>0.970802</w:t>
            </w:r>
          </w:p>
        </w:tc>
        <w:tc>
          <w:tcPr>
            <w:tcW w:w="864" w:type="dxa"/>
            <w:tcBorders>
              <w:top w:val="nil"/>
              <w:left w:val="nil"/>
              <w:bottom w:val="nil"/>
              <w:right w:val="nil"/>
            </w:tcBorders>
          </w:tcPr>
          <w:p w14:paraId="34DB6E03" w14:textId="77777777" w:rsidR="00077066" w:rsidRPr="00425F48" w:rsidRDefault="00077066" w:rsidP="00077066">
            <w:pPr>
              <w:pStyle w:val="TableText"/>
            </w:pPr>
            <w:r w:rsidRPr="00425F48">
              <w:rPr>
                <w:sz w:val="16"/>
                <w:szCs w:val="16"/>
              </w:rPr>
              <w:t>0.971423</w:t>
            </w:r>
          </w:p>
        </w:tc>
      </w:tr>
      <w:tr w:rsidR="00077066" w:rsidRPr="00425F48" w14:paraId="09378E0A" w14:textId="77777777">
        <w:trPr>
          <w:trHeight w:val="164"/>
        </w:trPr>
        <w:tc>
          <w:tcPr>
            <w:tcW w:w="570" w:type="dxa"/>
            <w:tcBorders>
              <w:top w:val="nil"/>
              <w:left w:val="nil"/>
              <w:bottom w:val="nil"/>
              <w:right w:val="nil"/>
            </w:tcBorders>
          </w:tcPr>
          <w:p w14:paraId="77F256FA" w14:textId="77777777" w:rsidR="00077066" w:rsidRPr="00425F48" w:rsidRDefault="00077066" w:rsidP="00077066">
            <w:pPr>
              <w:pStyle w:val="TableText"/>
            </w:pPr>
            <w:r w:rsidRPr="00425F48">
              <w:rPr>
                <w:sz w:val="16"/>
                <w:szCs w:val="16"/>
              </w:rPr>
              <w:t>51</w:t>
            </w:r>
          </w:p>
        </w:tc>
        <w:tc>
          <w:tcPr>
            <w:tcW w:w="864" w:type="dxa"/>
            <w:tcBorders>
              <w:top w:val="nil"/>
              <w:left w:val="nil"/>
              <w:bottom w:val="nil"/>
              <w:right w:val="nil"/>
            </w:tcBorders>
          </w:tcPr>
          <w:p w14:paraId="26FFBF84" w14:textId="77777777" w:rsidR="00077066" w:rsidRPr="00425F48" w:rsidRDefault="00077066" w:rsidP="00077066">
            <w:pPr>
              <w:pStyle w:val="TableText"/>
            </w:pPr>
            <w:r w:rsidRPr="00425F48">
              <w:rPr>
                <w:sz w:val="16"/>
                <w:szCs w:val="16"/>
              </w:rPr>
              <w:t>0.976447</w:t>
            </w:r>
          </w:p>
        </w:tc>
        <w:tc>
          <w:tcPr>
            <w:tcW w:w="864" w:type="dxa"/>
            <w:tcBorders>
              <w:top w:val="nil"/>
              <w:left w:val="nil"/>
              <w:bottom w:val="nil"/>
              <w:right w:val="nil"/>
            </w:tcBorders>
          </w:tcPr>
          <w:p w14:paraId="3C62E6D2" w14:textId="77777777" w:rsidR="00077066" w:rsidRPr="00425F48" w:rsidRDefault="00077066" w:rsidP="00077066">
            <w:pPr>
              <w:pStyle w:val="TableText"/>
            </w:pPr>
            <w:r w:rsidRPr="00425F48">
              <w:rPr>
                <w:sz w:val="16"/>
                <w:szCs w:val="16"/>
              </w:rPr>
              <w:t>0.978393</w:t>
            </w:r>
          </w:p>
        </w:tc>
        <w:tc>
          <w:tcPr>
            <w:tcW w:w="864" w:type="dxa"/>
            <w:tcBorders>
              <w:top w:val="nil"/>
              <w:left w:val="nil"/>
              <w:bottom w:val="nil"/>
              <w:right w:val="nil"/>
            </w:tcBorders>
          </w:tcPr>
          <w:p w14:paraId="393DE526" w14:textId="77777777" w:rsidR="00077066" w:rsidRPr="00425F48" w:rsidRDefault="00077066" w:rsidP="00077066">
            <w:pPr>
              <w:pStyle w:val="TableText"/>
            </w:pPr>
            <w:r w:rsidRPr="00425F48">
              <w:rPr>
                <w:sz w:val="16"/>
                <w:szCs w:val="16"/>
              </w:rPr>
              <w:t>0.980198</w:t>
            </w:r>
          </w:p>
        </w:tc>
        <w:tc>
          <w:tcPr>
            <w:tcW w:w="864" w:type="dxa"/>
            <w:tcBorders>
              <w:top w:val="nil"/>
              <w:left w:val="nil"/>
              <w:bottom w:val="nil"/>
              <w:right w:val="nil"/>
            </w:tcBorders>
          </w:tcPr>
          <w:p w14:paraId="168CBB00" w14:textId="77777777" w:rsidR="00077066" w:rsidRPr="00425F48" w:rsidRDefault="00077066" w:rsidP="00077066">
            <w:pPr>
              <w:pStyle w:val="TableText"/>
            </w:pPr>
            <w:r w:rsidRPr="00425F48">
              <w:rPr>
                <w:sz w:val="16"/>
                <w:szCs w:val="16"/>
              </w:rPr>
              <w:t>0.981873</w:t>
            </w:r>
          </w:p>
        </w:tc>
        <w:tc>
          <w:tcPr>
            <w:tcW w:w="864" w:type="dxa"/>
            <w:tcBorders>
              <w:top w:val="nil"/>
              <w:left w:val="nil"/>
              <w:bottom w:val="nil"/>
              <w:right w:val="nil"/>
            </w:tcBorders>
          </w:tcPr>
          <w:p w14:paraId="2FEE9A76" w14:textId="77777777" w:rsidR="00077066" w:rsidRPr="00425F48" w:rsidRDefault="00077066" w:rsidP="00077066">
            <w:pPr>
              <w:pStyle w:val="TableText"/>
            </w:pPr>
            <w:r w:rsidRPr="00425F48">
              <w:rPr>
                <w:sz w:val="16"/>
                <w:szCs w:val="16"/>
              </w:rPr>
              <w:t>0.983424</w:t>
            </w:r>
          </w:p>
        </w:tc>
        <w:tc>
          <w:tcPr>
            <w:tcW w:w="864" w:type="dxa"/>
            <w:tcBorders>
              <w:top w:val="nil"/>
              <w:left w:val="nil"/>
              <w:bottom w:val="nil"/>
              <w:right w:val="nil"/>
            </w:tcBorders>
          </w:tcPr>
          <w:p w14:paraId="6FA861D4" w14:textId="77777777" w:rsidR="00077066" w:rsidRPr="00425F48" w:rsidRDefault="00077066" w:rsidP="00077066">
            <w:pPr>
              <w:pStyle w:val="TableText"/>
            </w:pPr>
            <w:r w:rsidRPr="00425F48">
              <w:rPr>
                <w:sz w:val="16"/>
                <w:szCs w:val="16"/>
              </w:rPr>
              <w:t>0.984861</w:t>
            </w:r>
          </w:p>
        </w:tc>
        <w:tc>
          <w:tcPr>
            <w:tcW w:w="864" w:type="dxa"/>
            <w:tcBorders>
              <w:top w:val="nil"/>
              <w:left w:val="nil"/>
              <w:bottom w:val="nil"/>
              <w:right w:val="nil"/>
            </w:tcBorders>
          </w:tcPr>
          <w:p w14:paraId="29BDEE5D" w14:textId="77777777" w:rsidR="00077066" w:rsidRPr="00425F48" w:rsidRDefault="00077066" w:rsidP="00077066">
            <w:pPr>
              <w:pStyle w:val="TableText"/>
            </w:pPr>
            <w:r w:rsidRPr="00425F48">
              <w:rPr>
                <w:sz w:val="16"/>
                <w:szCs w:val="16"/>
              </w:rPr>
              <w:t>0.986191</w:t>
            </w:r>
          </w:p>
        </w:tc>
        <w:tc>
          <w:tcPr>
            <w:tcW w:w="864" w:type="dxa"/>
            <w:tcBorders>
              <w:top w:val="nil"/>
              <w:left w:val="nil"/>
              <w:bottom w:val="nil"/>
              <w:right w:val="nil"/>
            </w:tcBorders>
          </w:tcPr>
          <w:p w14:paraId="766E326F" w14:textId="77777777" w:rsidR="00077066" w:rsidRPr="00425F48" w:rsidRDefault="00077066" w:rsidP="00077066">
            <w:pPr>
              <w:pStyle w:val="TableText"/>
            </w:pPr>
            <w:r w:rsidRPr="00425F48">
              <w:rPr>
                <w:sz w:val="16"/>
                <w:szCs w:val="16"/>
              </w:rPr>
              <w:t>0.991528</w:t>
            </w:r>
          </w:p>
        </w:tc>
        <w:tc>
          <w:tcPr>
            <w:tcW w:w="864" w:type="dxa"/>
            <w:tcBorders>
              <w:top w:val="nil"/>
              <w:left w:val="nil"/>
              <w:bottom w:val="nil"/>
              <w:right w:val="nil"/>
            </w:tcBorders>
          </w:tcPr>
          <w:p w14:paraId="7C91C58E" w14:textId="77777777" w:rsidR="00077066" w:rsidRPr="00425F48" w:rsidRDefault="00077066" w:rsidP="00077066">
            <w:pPr>
              <w:pStyle w:val="TableText"/>
            </w:pPr>
            <w:r w:rsidRPr="00425F48">
              <w:rPr>
                <w:sz w:val="16"/>
                <w:szCs w:val="16"/>
              </w:rPr>
              <w:t>0.992493</w:t>
            </w:r>
          </w:p>
        </w:tc>
        <w:tc>
          <w:tcPr>
            <w:tcW w:w="864" w:type="dxa"/>
            <w:tcBorders>
              <w:top w:val="nil"/>
              <w:left w:val="nil"/>
              <w:bottom w:val="nil"/>
              <w:right w:val="nil"/>
            </w:tcBorders>
          </w:tcPr>
          <w:p w14:paraId="7F54D4E3" w14:textId="77777777" w:rsidR="00077066" w:rsidRPr="00425F48" w:rsidRDefault="00077066" w:rsidP="00077066">
            <w:pPr>
              <w:pStyle w:val="TableText"/>
            </w:pPr>
            <w:r w:rsidRPr="00425F48">
              <w:rPr>
                <w:sz w:val="16"/>
                <w:szCs w:val="16"/>
              </w:rPr>
              <w:t>0.993184</w:t>
            </w:r>
          </w:p>
        </w:tc>
        <w:tc>
          <w:tcPr>
            <w:tcW w:w="864" w:type="dxa"/>
            <w:tcBorders>
              <w:top w:val="nil"/>
              <w:left w:val="nil"/>
              <w:bottom w:val="nil"/>
              <w:right w:val="nil"/>
            </w:tcBorders>
          </w:tcPr>
          <w:p w14:paraId="747815DA" w14:textId="77777777" w:rsidR="00077066" w:rsidRPr="00425F48" w:rsidRDefault="00077066" w:rsidP="00077066">
            <w:pPr>
              <w:pStyle w:val="TableText"/>
            </w:pPr>
            <w:r w:rsidRPr="00425F48">
              <w:rPr>
                <w:sz w:val="16"/>
                <w:szCs w:val="16"/>
              </w:rPr>
              <w:t>0.993825</w:t>
            </w:r>
          </w:p>
        </w:tc>
        <w:tc>
          <w:tcPr>
            <w:tcW w:w="864" w:type="dxa"/>
            <w:tcBorders>
              <w:top w:val="nil"/>
              <w:left w:val="nil"/>
              <w:bottom w:val="nil"/>
              <w:right w:val="nil"/>
            </w:tcBorders>
          </w:tcPr>
          <w:p w14:paraId="3DEB431B" w14:textId="77777777" w:rsidR="00077066" w:rsidRPr="00425F48" w:rsidRDefault="00077066" w:rsidP="00077066">
            <w:pPr>
              <w:pStyle w:val="TableText"/>
            </w:pPr>
            <w:r w:rsidRPr="00425F48">
              <w:rPr>
                <w:sz w:val="16"/>
                <w:szCs w:val="16"/>
              </w:rPr>
              <w:t>0.994447</w:t>
            </w:r>
          </w:p>
        </w:tc>
        <w:tc>
          <w:tcPr>
            <w:tcW w:w="864" w:type="dxa"/>
            <w:tcBorders>
              <w:top w:val="nil"/>
              <w:left w:val="nil"/>
              <w:bottom w:val="nil"/>
              <w:right w:val="nil"/>
            </w:tcBorders>
          </w:tcPr>
          <w:p w14:paraId="057A46D7" w14:textId="77777777" w:rsidR="00077066" w:rsidRPr="00425F48" w:rsidRDefault="00077066" w:rsidP="00077066">
            <w:pPr>
              <w:pStyle w:val="TableText"/>
            </w:pPr>
            <w:r w:rsidRPr="00425F48">
              <w:rPr>
                <w:sz w:val="16"/>
                <w:szCs w:val="16"/>
              </w:rPr>
              <w:t>0.995039</w:t>
            </w:r>
          </w:p>
        </w:tc>
        <w:tc>
          <w:tcPr>
            <w:tcW w:w="864" w:type="dxa"/>
            <w:tcBorders>
              <w:top w:val="nil"/>
              <w:left w:val="nil"/>
              <w:bottom w:val="nil"/>
              <w:right w:val="nil"/>
            </w:tcBorders>
          </w:tcPr>
          <w:p w14:paraId="3EFC6C63" w14:textId="77777777" w:rsidR="00077066" w:rsidRPr="00425F48" w:rsidRDefault="00077066" w:rsidP="00077066">
            <w:pPr>
              <w:pStyle w:val="TableText"/>
            </w:pPr>
            <w:r w:rsidRPr="00425F48">
              <w:rPr>
                <w:sz w:val="16"/>
                <w:szCs w:val="16"/>
              </w:rPr>
              <w:t>0.995603</w:t>
            </w:r>
          </w:p>
        </w:tc>
        <w:tc>
          <w:tcPr>
            <w:tcW w:w="864" w:type="dxa"/>
            <w:tcBorders>
              <w:top w:val="nil"/>
              <w:left w:val="nil"/>
              <w:bottom w:val="nil"/>
              <w:right w:val="nil"/>
            </w:tcBorders>
          </w:tcPr>
          <w:p w14:paraId="74D6FA56" w14:textId="77777777" w:rsidR="00077066" w:rsidRPr="00425F48" w:rsidRDefault="00077066" w:rsidP="00077066">
            <w:pPr>
              <w:pStyle w:val="TableText"/>
            </w:pPr>
            <w:r w:rsidRPr="00425F48">
              <w:rPr>
                <w:sz w:val="16"/>
                <w:szCs w:val="16"/>
              </w:rPr>
              <w:t>0.996140</w:t>
            </w:r>
          </w:p>
        </w:tc>
        <w:tc>
          <w:tcPr>
            <w:tcW w:w="864" w:type="dxa"/>
            <w:tcBorders>
              <w:top w:val="nil"/>
              <w:left w:val="nil"/>
              <w:bottom w:val="nil"/>
              <w:right w:val="nil"/>
            </w:tcBorders>
          </w:tcPr>
          <w:p w14:paraId="764EB66A" w14:textId="77777777" w:rsidR="00077066" w:rsidRPr="00425F48" w:rsidRDefault="00077066" w:rsidP="00077066">
            <w:pPr>
              <w:pStyle w:val="TableText"/>
            </w:pPr>
            <w:r w:rsidRPr="00425F48">
              <w:rPr>
                <w:sz w:val="16"/>
                <w:szCs w:val="16"/>
              </w:rPr>
              <w:t>0.996652</w:t>
            </w:r>
          </w:p>
        </w:tc>
        <w:tc>
          <w:tcPr>
            <w:tcW w:w="864" w:type="dxa"/>
            <w:tcBorders>
              <w:top w:val="nil"/>
              <w:left w:val="nil"/>
              <w:bottom w:val="nil"/>
              <w:right w:val="nil"/>
            </w:tcBorders>
          </w:tcPr>
          <w:p w14:paraId="44B90668" w14:textId="77777777" w:rsidR="00077066" w:rsidRPr="00425F48" w:rsidRDefault="00077066" w:rsidP="00077066">
            <w:pPr>
              <w:pStyle w:val="TableText"/>
            </w:pPr>
            <w:r w:rsidRPr="00425F48">
              <w:rPr>
                <w:sz w:val="16"/>
                <w:szCs w:val="16"/>
              </w:rPr>
              <w:t>0.997139</w:t>
            </w:r>
          </w:p>
        </w:tc>
      </w:tr>
      <w:tr w:rsidR="00077066" w:rsidRPr="00425F48" w14:paraId="343CC7CE" w14:textId="77777777">
        <w:trPr>
          <w:trHeight w:val="164"/>
        </w:trPr>
        <w:tc>
          <w:tcPr>
            <w:tcW w:w="570" w:type="dxa"/>
            <w:tcBorders>
              <w:top w:val="nil"/>
              <w:left w:val="nil"/>
              <w:bottom w:val="nil"/>
              <w:right w:val="nil"/>
            </w:tcBorders>
          </w:tcPr>
          <w:p w14:paraId="3350C956" w14:textId="77777777" w:rsidR="00077066" w:rsidRPr="00425F48" w:rsidRDefault="00077066" w:rsidP="00077066">
            <w:pPr>
              <w:pStyle w:val="TableText"/>
            </w:pPr>
            <w:r w:rsidRPr="00425F48">
              <w:rPr>
                <w:sz w:val="16"/>
                <w:szCs w:val="16"/>
              </w:rPr>
              <w:t>52</w:t>
            </w:r>
          </w:p>
        </w:tc>
        <w:tc>
          <w:tcPr>
            <w:tcW w:w="864" w:type="dxa"/>
            <w:tcBorders>
              <w:top w:val="nil"/>
              <w:left w:val="nil"/>
              <w:bottom w:val="nil"/>
              <w:right w:val="nil"/>
            </w:tcBorders>
          </w:tcPr>
          <w:p w14:paraId="3D48A875" w14:textId="77777777" w:rsidR="00077066" w:rsidRPr="00425F48" w:rsidRDefault="00077066" w:rsidP="00077066">
            <w:pPr>
              <w:pStyle w:val="TableText"/>
            </w:pPr>
            <w:r w:rsidRPr="00425F48">
              <w:rPr>
                <w:sz w:val="16"/>
                <w:szCs w:val="16"/>
              </w:rPr>
              <w:t>1.007398</w:t>
            </w:r>
          </w:p>
        </w:tc>
        <w:tc>
          <w:tcPr>
            <w:tcW w:w="864" w:type="dxa"/>
            <w:tcBorders>
              <w:top w:val="nil"/>
              <w:left w:val="nil"/>
              <w:bottom w:val="nil"/>
              <w:right w:val="nil"/>
            </w:tcBorders>
          </w:tcPr>
          <w:p w14:paraId="27735D88" w14:textId="77777777" w:rsidR="00077066" w:rsidRPr="00425F48" w:rsidRDefault="00077066" w:rsidP="00077066">
            <w:pPr>
              <w:pStyle w:val="TableText"/>
            </w:pPr>
            <w:r w:rsidRPr="00425F48">
              <w:rPr>
                <w:sz w:val="16"/>
                <w:szCs w:val="16"/>
              </w:rPr>
              <w:t>1.008798</w:t>
            </w:r>
          </w:p>
        </w:tc>
        <w:tc>
          <w:tcPr>
            <w:tcW w:w="864" w:type="dxa"/>
            <w:tcBorders>
              <w:top w:val="nil"/>
              <w:left w:val="nil"/>
              <w:bottom w:val="nil"/>
              <w:right w:val="nil"/>
            </w:tcBorders>
          </w:tcPr>
          <w:p w14:paraId="0FD7F9C2" w14:textId="77777777" w:rsidR="00077066" w:rsidRPr="00425F48" w:rsidRDefault="00077066" w:rsidP="00077066">
            <w:pPr>
              <w:pStyle w:val="TableText"/>
            </w:pPr>
            <w:r w:rsidRPr="00425F48">
              <w:rPr>
                <w:sz w:val="16"/>
                <w:szCs w:val="16"/>
              </w:rPr>
              <w:t>1.010092</w:t>
            </w:r>
          </w:p>
        </w:tc>
        <w:tc>
          <w:tcPr>
            <w:tcW w:w="864" w:type="dxa"/>
            <w:tcBorders>
              <w:top w:val="nil"/>
              <w:left w:val="nil"/>
              <w:bottom w:val="nil"/>
              <w:right w:val="nil"/>
            </w:tcBorders>
          </w:tcPr>
          <w:p w14:paraId="6B9548A9" w14:textId="77777777" w:rsidR="00077066" w:rsidRPr="00425F48" w:rsidRDefault="00077066" w:rsidP="00077066">
            <w:pPr>
              <w:pStyle w:val="TableText"/>
            </w:pPr>
            <w:r w:rsidRPr="00425F48">
              <w:rPr>
                <w:sz w:val="16"/>
                <w:szCs w:val="16"/>
              </w:rPr>
              <w:t>1.011288</w:t>
            </w:r>
          </w:p>
        </w:tc>
        <w:tc>
          <w:tcPr>
            <w:tcW w:w="864" w:type="dxa"/>
            <w:tcBorders>
              <w:top w:val="nil"/>
              <w:left w:val="nil"/>
              <w:bottom w:val="nil"/>
              <w:right w:val="nil"/>
            </w:tcBorders>
          </w:tcPr>
          <w:p w14:paraId="59117CA5" w14:textId="77777777" w:rsidR="00077066" w:rsidRPr="00425F48" w:rsidRDefault="00077066" w:rsidP="00077066">
            <w:pPr>
              <w:pStyle w:val="TableText"/>
            </w:pPr>
            <w:r w:rsidRPr="00425F48">
              <w:rPr>
                <w:sz w:val="16"/>
                <w:szCs w:val="16"/>
              </w:rPr>
              <w:t>1.012392</w:t>
            </w:r>
          </w:p>
        </w:tc>
        <w:tc>
          <w:tcPr>
            <w:tcW w:w="864" w:type="dxa"/>
            <w:tcBorders>
              <w:top w:val="nil"/>
              <w:left w:val="nil"/>
              <w:bottom w:val="nil"/>
              <w:right w:val="nil"/>
            </w:tcBorders>
          </w:tcPr>
          <w:p w14:paraId="0EE7AC86" w14:textId="77777777" w:rsidR="00077066" w:rsidRPr="00425F48" w:rsidRDefault="00077066" w:rsidP="00077066">
            <w:pPr>
              <w:pStyle w:val="TableText"/>
            </w:pPr>
            <w:r w:rsidRPr="00425F48">
              <w:rPr>
                <w:sz w:val="16"/>
                <w:szCs w:val="16"/>
              </w:rPr>
              <w:t>1.013411</w:t>
            </w:r>
          </w:p>
        </w:tc>
        <w:tc>
          <w:tcPr>
            <w:tcW w:w="864" w:type="dxa"/>
            <w:tcBorders>
              <w:top w:val="nil"/>
              <w:left w:val="nil"/>
              <w:bottom w:val="nil"/>
              <w:right w:val="nil"/>
            </w:tcBorders>
          </w:tcPr>
          <w:p w14:paraId="68D23757" w14:textId="77777777" w:rsidR="00077066" w:rsidRPr="00425F48" w:rsidRDefault="00077066" w:rsidP="00077066">
            <w:pPr>
              <w:pStyle w:val="TableText"/>
            </w:pPr>
            <w:r w:rsidRPr="00425F48">
              <w:rPr>
                <w:sz w:val="16"/>
                <w:szCs w:val="16"/>
              </w:rPr>
              <w:t>1.014352</w:t>
            </w:r>
          </w:p>
        </w:tc>
        <w:tc>
          <w:tcPr>
            <w:tcW w:w="864" w:type="dxa"/>
            <w:tcBorders>
              <w:top w:val="nil"/>
              <w:left w:val="nil"/>
              <w:bottom w:val="nil"/>
              <w:right w:val="nil"/>
            </w:tcBorders>
          </w:tcPr>
          <w:p w14:paraId="63A1FA51" w14:textId="77777777" w:rsidR="00077066" w:rsidRPr="00425F48" w:rsidRDefault="00077066" w:rsidP="00077066">
            <w:pPr>
              <w:pStyle w:val="TableText"/>
            </w:pPr>
            <w:r w:rsidRPr="00425F48">
              <w:rPr>
                <w:sz w:val="16"/>
                <w:szCs w:val="16"/>
              </w:rPr>
              <w:t>1.015220</w:t>
            </w:r>
          </w:p>
        </w:tc>
        <w:tc>
          <w:tcPr>
            <w:tcW w:w="864" w:type="dxa"/>
            <w:tcBorders>
              <w:top w:val="nil"/>
              <w:left w:val="nil"/>
              <w:bottom w:val="nil"/>
              <w:right w:val="nil"/>
            </w:tcBorders>
          </w:tcPr>
          <w:p w14:paraId="580CDCFA" w14:textId="77777777" w:rsidR="00077066" w:rsidRPr="00425F48" w:rsidRDefault="00077066" w:rsidP="00077066">
            <w:pPr>
              <w:pStyle w:val="TableText"/>
            </w:pPr>
            <w:r w:rsidRPr="00425F48">
              <w:rPr>
                <w:sz w:val="16"/>
                <w:szCs w:val="16"/>
              </w:rPr>
              <w:t>1.020442</w:t>
            </w:r>
          </w:p>
        </w:tc>
        <w:tc>
          <w:tcPr>
            <w:tcW w:w="864" w:type="dxa"/>
            <w:tcBorders>
              <w:top w:val="nil"/>
              <w:left w:val="nil"/>
              <w:bottom w:val="nil"/>
              <w:right w:val="nil"/>
            </w:tcBorders>
          </w:tcPr>
          <w:p w14:paraId="00863DB6" w14:textId="77777777" w:rsidR="00077066" w:rsidRPr="00425F48" w:rsidRDefault="00077066" w:rsidP="00077066">
            <w:pPr>
              <w:pStyle w:val="TableText"/>
            </w:pPr>
            <w:r w:rsidRPr="00425F48">
              <w:rPr>
                <w:sz w:val="16"/>
                <w:szCs w:val="16"/>
              </w:rPr>
              <w:t>1.020982</w:t>
            </w:r>
          </w:p>
        </w:tc>
        <w:tc>
          <w:tcPr>
            <w:tcW w:w="864" w:type="dxa"/>
            <w:tcBorders>
              <w:top w:val="nil"/>
              <w:left w:val="nil"/>
              <w:bottom w:val="nil"/>
              <w:right w:val="nil"/>
            </w:tcBorders>
          </w:tcPr>
          <w:p w14:paraId="38FA2F42" w14:textId="77777777" w:rsidR="00077066" w:rsidRPr="00425F48" w:rsidRDefault="00077066" w:rsidP="00077066">
            <w:pPr>
              <w:pStyle w:val="TableText"/>
            </w:pPr>
            <w:r w:rsidRPr="00425F48">
              <w:rPr>
                <w:sz w:val="16"/>
                <w:szCs w:val="16"/>
              </w:rPr>
              <w:t>1.021266</w:t>
            </w:r>
          </w:p>
        </w:tc>
        <w:tc>
          <w:tcPr>
            <w:tcW w:w="864" w:type="dxa"/>
            <w:tcBorders>
              <w:top w:val="nil"/>
              <w:left w:val="nil"/>
              <w:bottom w:val="nil"/>
              <w:right w:val="nil"/>
            </w:tcBorders>
          </w:tcPr>
          <w:p w14:paraId="70F3BD08" w14:textId="77777777" w:rsidR="00077066" w:rsidRPr="00425F48" w:rsidRDefault="00077066" w:rsidP="00077066">
            <w:pPr>
              <w:pStyle w:val="TableText"/>
            </w:pPr>
            <w:r w:rsidRPr="00425F48">
              <w:rPr>
                <w:sz w:val="16"/>
                <w:szCs w:val="16"/>
              </w:rPr>
              <w:t>1.021701</w:t>
            </w:r>
          </w:p>
        </w:tc>
        <w:tc>
          <w:tcPr>
            <w:tcW w:w="864" w:type="dxa"/>
            <w:tcBorders>
              <w:top w:val="nil"/>
              <w:left w:val="nil"/>
              <w:bottom w:val="nil"/>
              <w:right w:val="nil"/>
            </w:tcBorders>
          </w:tcPr>
          <w:p w14:paraId="51A7E134" w14:textId="77777777" w:rsidR="00077066" w:rsidRPr="00425F48" w:rsidRDefault="00077066" w:rsidP="00077066">
            <w:pPr>
              <w:pStyle w:val="TableText"/>
            </w:pPr>
            <w:r w:rsidRPr="00425F48">
              <w:rPr>
                <w:sz w:val="16"/>
                <w:szCs w:val="16"/>
              </w:rPr>
              <w:t>1.022115</w:t>
            </w:r>
          </w:p>
        </w:tc>
        <w:tc>
          <w:tcPr>
            <w:tcW w:w="864" w:type="dxa"/>
            <w:tcBorders>
              <w:top w:val="nil"/>
              <w:left w:val="nil"/>
              <w:bottom w:val="nil"/>
              <w:right w:val="nil"/>
            </w:tcBorders>
          </w:tcPr>
          <w:p w14:paraId="30776720" w14:textId="77777777" w:rsidR="00077066" w:rsidRPr="00425F48" w:rsidRDefault="00077066" w:rsidP="00077066">
            <w:pPr>
              <w:pStyle w:val="TableText"/>
            </w:pPr>
            <w:r w:rsidRPr="00425F48">
              <w:rPr>
                <w:sz w:val="16"/>
                <w:szCs w:val="16"/>
              </w:rPr>
              <w:t>1.022509</w:t>
            </w:r>
          </w:p>
        </w:tc>
        <w:tc>
          <w:tcPr>
            <w:tcW w:w="864" w:type="dxa"/>
            <w:tcBorders>
              <w:top w:val="nil"/>
              <w:left w:val="nil"/>
              <w:bottom w:val="nil"/>
              <w:right w:val="nil"/>
            </w:tcBorders>
          </w:tcPr>
          <w:p w14:paraId="6FBC0B4B" w14:textId="77777777" w:rsidR="00077066" w:rsidRPr="00425F48" w:rsidRDefault="00077066" w:rsidP="00077066">
            <w:pPr>
              <w:pStyle w:val="TableText"/>
            </w:pPr>
            <w:r w:rsidRPr="00425F48">
              <w:rPr>
                <w:sz w:val="16"/>
                <w:szCs w:val="16"/>
              </w:rPr>
              <w:t>1.022883</w:t>
            </w:r>
          </w:p>
        </w:tc>
        <w:tc>
          <w:tcPr>
            <w:tcW w:w="864" w:type="dxa"/>
            <w:tcBorders>
              <w:top w:val="nil"/>
              <w:left w:val="nil"/>
              <w:bottom w:val="nil"/>
              <w:right w:val="nil"/>
            </w:tcBorders>
          </w:tcPr>
          <w:p w14:paraId="1C0A1FD4" w14:textId="77777777" w:rsidR="00077066" w:rsidRPr="00425F48" w:rsidRDefault="00077066" w:rsidP="00077066">
            <w:pPr>
              <w:pStyle w:val="TableText"/>
            </w:pPr>
            <w:r w:rsidRPr="00425F48">
              <w:rPr>
                <w:sz w:val="16"/>
                <w:szCs w:val="16"/>
              </w:rPr>
              <w:t>1.023239</w:t>
            </w:r>
          </w:p>
        </w:tc>
        <w:tc>
          <w:tcPr>
            <w:tcW w:w="864" w:type="dxa"/>
            <w:tcBorders>
              <w:top w:val="nil"/>
              <w:left w:val="nil"/>
              <w:bottom w:val="nil"/>
              <w:right w:val="nil"/>
            </w:tcBorders>
          </w:tcPr>
          <w:p w14:paraId="4B73CAED" w14:textId="77777777" w:rsidR="00077066" w:rsidRPr="00425F48" w:rsidRDefault="00077066" w:rsidP="00077066">
            <w:pPr>
              <w:pStyle w:val="TableText"/>
            </w:pPr>
            <w:r w:rsidRPr="00425F48">
              <w:rPr>
                <w:sz w:val="16"/>
                <w:szCs w:val="16"/>
              </w:rPr>
              <w:t>1.023578</w:t>
            </w:r>
          </w:p>
        </w:tc>
      </w:tr>
      <w:tr w:rsidR="00077066" w:rsidRPr="00425F48" w14:paraId="53D75DD0" w14:textId="77777777">
        <w:trPr>
          <w:trHeight w:val="164"/>
        </w:trPr>
        <w:tc>
          <w:tcPr>
            <w:tcW w:w="570" w:type="dxa"/>
            <w:tcBorders>
              <w:top w:val="nil"/>
              <w:left w:val="nil"/>
              <w:bottom w:val="nil"/>
              <w:right w:val="nil"/>
            </w:tcBorders>
          </w:tcPr>
          <w:p w14:paraId="1AC9FE48" w14:textId="77777777" w:rsidR="00077066" w:rsidRPr="00425F48" w:rsidRDefault="00077066" w:rsidP="00077066">
            <w:pPr>
              <w:pStyle w:val="TableText"/>
            </w:pPr>
            <w:r w:rsidRPr="00425F48">
              <w:rPr>
                <w:sz w:val="16"/>
                <w:szCs w:val="16"/>
              </w:rPr>
              <w:t>53</w:t>
            </w:r>
          </w:p>
        </w:tc>
        <w:tc>
          <w:tcPr>
            <w:tcW w:w="864" w:type="dxa"/>
            <w:tcBorders>
              <w:top w:val="nil"/>
              <w:left w:val="nil"/>
              <w:bottom w:val="nil"/>
              <w:right w:val="nil"/>
            </w:tcBorders>
          </w:tcPr>
          <w:p w14:paraId="522CDED5" w14:textId="77777777" w:rsidR="00077066" w:rsidRPr="00425F48" w:rsidRDefault="00077066" w:rsidP="00077066">
            <w:pPr>
              <w:pStyle w:val="TableText"/>
            </w:pPr>
            <w:r w:rsidRPr="00425F48">
              <w:rPr>
                <w:sz w:val="16"/>
                <w:szCs w:val="16"/>
              </w:rPr>
              <w:t>1.039645</w:t>
            </w:r>
          </w:p>
        </w:tc>
        <w:tc>
          <w:tcPr>
            <w:tcW w:w="864" w:type="dxa"/>
            <w:tcBorders>
              <w:top w:val="nil"/>
              <w:left w:val="nil"/>
              <w:bottom w:val="nil"/>
              <w:right w:val="nil"/>
            </w:tcBorders>
          </w:tcPr>
          <w:p w14:paraId="1E6D6095" w14:textId="77777777" w:rsidR="00077066" w:rsidRPr="00425F48" w:rsidRDefault="00077066" w:rsidP="00077066">
            <w:pPr>
              <w:pStyle w:val="TableText"/>
            </w:pPr>
            <w:r w:rsidRPr="00425F48">
              <w:rPr>
                <w:sz w:val="16"/>
                <w:szCs w:val="16"/>
              </w:rPr>
              <w:t>1.040409</w:t>
            </w:r>
          </w:p>
        </w:tc>
        <w:tc>
          <w:tcPr>
            <w:tcW w:w="864" w:type="dxa"/>
            <w:tcBorders>
              <w:top w:val="nil"/>
              <w:left w:val="nil"/>
              <w:bottom w:val="nil"/>
              <w:right w:val="nil"/>
            </w:tcBorders>
          </w:tcPr>
          <w:p w14:paraId="651EE761" w14:textId="77777777" w:rsidR="00077066" w:rsidRPr="00425F48" w:rsidRDefault="00077066" w:rsidP="00077066">
            <w:pPr>
              <w:pStyle w:val="TableText"/>
            </w:pPr>
            <w:r w:rsidRPr="00425F48">
              <w:rPr>
                <w:sz w:val="16"/>
                <w:szCs w:val="16"/>
              </w:rPr>
              <w:t>1.041113</w:t>
            </w:r>
          </w:p>
        </w:tc>
        <w:tc>
          <w:tcPr>
            <w:tcW w:w="864" w:type="dxa"/>
            <w:tcBorders>
              <w:top w:val="nil"/>
              <w:left w:val="nil"/>
              <w:bottom w:val="nil"/>
              <w:right w:val="nil"/>
            </w:tcBorders>
          </w:tcPr>
          <w:p w14:paraId="6D9F575E" w14:textId="77777777" w:rsidR="00077066" w:rsidRPr="00425F48" w:rsidRDefault="00077066" w:rsidP="00077066">
            <w:pPr>
              <w:pStyle w:val="TableText"/>
            </w:pPr>
            <w:r w:rsidRPr="00425F48">
              <w:rPr>
                <w:sz w:val="16"/>
                <w:szCs w:val="16"/>
              </w:rPr>
              <w:t>1.041760</w:t>
            </w:r>
          </w:p>
        </w:tc>
        <w:tc>
          <w:tcPr>
            <w:tcW w:w="864" w:type="dxa"/>
            <w:tcBorders>
              <w:top w:val="nil"/>
              <w:left w:val="nil"/>
              <w:bottom w:val="nil"/>
              <w:right w:val="nil"/>
            </w:tcBorders>
          </w:tcPr>
          <w:p w14:paraId="14E796E7" w14:textId="77777777" w:rsidR="00077066" w:rsidRPr="00425F48" w:rsidRDefault="00077066" w:rsidP="00077066">
            <w:pPr>
              <w:pStyle w:val="TableText"/>
            </w:pPr>
            <w:r w:rsidRPr="00425F48">
              <w:rPr>
                <w:sz w:val="16"/>
                <w:szCs w:val="16"/>
              </w:rPr>
              <w:t>1.042355</w:t>
            </w:r>
          </w:p>
        </w:tc>
        <w:tc>
          <w:tcPr>
            <w:tcW w:w="864" w:type="dxa"/>
            <w:tcBorders>
              <w:top w:val="nil"/>
              <w:left w:val="nil"/>
              <w:bottom w:val="nil"/>
              <w:right w:val="nil"/>
            </w:tcBorders>
          </w:tcPr>
          <w:p w14:paraId="1394E92C" w14:textId="77777777" w:rsidR="00077066" w:rsidRPr="00425F48" w:rsidRDefault="00077066" w:rsidP="00077066">
            <w:pPr>
              <w:pStyle w:val="TableText"/>
            </w:pPr>
            <w:r w:rsidRPr="00425F48">
              <w:rPr>
                <w:sz w:val="16"/>
                <w:szCs w:val="16"/>
              </w:rPr>
              <w:t>1.042903</w:t>
            </w:r>
          </w:p>
        </w:tc>
        <w:tc>
          <w:tcPr>
            <w:tcW w:w="864" w:type="dxa"/>
            <w:tcBorders>
              <w:top w:val="nil"/>
              <w:left w:val="nil"/>
              <w:bottom w:val="nil"/>
              <w:right w:val="nil"/>
            </w:tcBorders>
          </w:tcPr>
          <w:p w14:paraId="52C1FAE0" w14:textId="77777777" w:rsidR="00077066" w:rsidRPr="00425F48" w:rsidRDefault="00077066" w:rsidP="00077066">
            <w:pPr>
              <w:pStyle w:val="TableText"/>
            </w:pPr>
            <w:r w:rsidRPr="00425F48">
              <w:rPr>
                <w:sz w:val="16"/>
                <w:szCs w:val="16"/>
              </w:rPr>
              <w:t>1.043406</w:t>
            </w:r>
          </w:p>
        </w:tc>
        <w:tc>
          <w:tcPr>
            <w:tcW w:w="864" w:type="dxa"/>
            <w:tcBorders>
              <w:top w:val="nil"/>
              <w:left w:val="nil"/>
              <w:bottom w:val="nil"/>
              <w:right w:val="nil"/>
            </w:tcBorders>
          </w:tcPr>
          <w:p w14:paraId="76C23E8F" w14:textId="77777777" w:rsidR="00077066" w:rsidRPr="00425F48" w:rsidRDefault="00077066" w:rsidP="00077066">
            <w:pPr>
              <w:pStyle w:val="TableText"/>
            </w:pPr>
            <w:r w:rsidRPr="00425F48">
              <w:rPr>
                <w:sz w:val="16"/>
                <w:szCs w:val="16"/>
              </w:rPr>
              <w:t>1.043870</w:t>
            </w:r>
          </w:p>
        </w:tc>
        <w:tc>
          <w:tcPr>
            <w:tcW w:w="864" w:type="dxa"/>
            <w:tcBorders>
              <w:top w:val="nil"/>
              <w:left w:val="nil"/>
              <w:bottom w:val="nil"/>
              <w:right w:val="nil"/>
            </w:tcBorders>
          </w:tcPr>
          <w:p w14:paraId="14E6F654" w14:textId="77777777" w:rsidR="00077066" w:rsidRPr="00425F48" w:rsidRDefault="00077066" w:rsidP="00077066">
            <w:pPr>
              <w:pStyle w:val="TableText"/>
            </w:pPr>
            <w:r w:rsidRPr="00425F48">
              <w:rPr>
                <w:sz w:val="16"/>
                <w:szCs w:val="16"/>
              </w:rPr>
              <w:t>1.044296</w:t>
            </w:r>
          </w:p>
        </w:tc>
        <w:tc>
          <w:tcPr>
            <w:tcW w:w="864" w:type="dxa"/>
            <w:tcBorders>
              <w:top w:val="nil"/>
              <w:left w:val="nil"/>
              <w:bottom w:val="nil"/>
              <w:right w:val="nil"/>
            </w:tcBorders>
          </w:tcPr>
          <w:p w14:paraId="7B84AA16" w14:textId="77777777" w:rsidR="00077066" w:rsidRPr="00425F48" w:rsidRDefault="00077066" w:rsidP="00077066">
            <w:pPr>
              <w:pStyle w:val="TableText"/>
            </w:pPr>
            <w:r w:rsidRPr="00425F48">
              <w:rPr>
                <w:sz w:val="16"/>
                <w:szCs w:val="16"/>
              </w:rPr>
              <w:t>1.049437</w:t>
            </w:r>
          </w:p>
        </w:tc>
        <w:tc>
          <w:tcPr>
            <w:tcW w:w="864" w:type="dxa"/>
            <w:tcBorders>
              <w:top w:val="nil"/>
              <w:left w:val="nil"/>
              <w:bottom w:val="nil"/>
              <w:right w:val="nil"/>
            </w:tcBorders>
          </w:tcPr>
          <w:p w14:paraId="2B7E0953" w14:textId="77777777" w:rsidR="00077066" w:rsidRPr="00425F48" w:rsidRDefault="00077066" w:rsidP="00077066">
            <w:pPr>
              <w:pStyle w:val="TableText"/>
            </w:pPr>
            <w:r w:rsidRPr="00425F48">
              <w:rPr>
                <w:sz w:val="16"/>
                <w:szCs w:val="16"/>
              </w:rPr>
              <w:t>1.049573</w:t>
            </w:r>
          </w:p>
        </w:tc>
        <w:tc>
          <w:tcPr>
            <w:tcW w:w="864" w:type="dxa"/>
            <w:tcBorders>
              <w:top w:val="nil"/>
              <w:left w:val="nil"/>
              <w:bottom w:val="nil"/>
              <w:right w:val="nil"/>
            </w:tcBorders>
          </w:tcPr>
          <w:p w14:paraId="1D388E65" w14:textId="77777777" w:rsidR="00077066" w:rsidRPr="00425F48" w:rsidRDefault="00077066" w:rsidP="00077066">
            <w:pPr>
              <w:pStyle w:val="TableText"/>
            </w:pPr>
            <w:r w:rsidRPr="00425F48">
              <w:rPr>
                <w:sz w:val="16"/>
                <w:szCs w:val="16"/>
              </w:rPr>
              <w:t>1.049799</w:t>
            </w:r>
          </w:p>
        </w:tc>
        <w:tc>
          <w:tcPr>
            <w:tcW w:w="864" w:type="dxa"/>
            <w:tcBorders>
              <w:top w:val="nil"/>
              <w:left w:val="nil"/>
              <w:bottom w:val="nil"/>
              <w:right w:val="nil"/>
            </w:tcBorders>
          </w:tcPr>
          <w:p w14:paraId="1DBB78FB" w14:textId="77777777" w:rsidR="00077066" w:rsidRPr="00425F48" w:rsidRDefault="00077066" w:rsidP="00077066">
            <w:pPr>
              <w:pStyle w:val="TableText"/>
            </w:pPr>
            <w:r w:rsidRPr="00425F48">
              <w:rPr>
                <w:sz w:val="16"/>
                <w:szCs w:val="16"/>
              </w:rPr>
              <w:t>1.050013</w:t>
            </w:r>
          </w:p>
        </w:tc>
        <w:tc>
          <w:tcPr>
            <w:tcW w:w="864" w:type="dxa"/>
            <w:tcBorders>
              <w:top w:val="nil"/>
              <w:left w:val="nil"/>
              <w:bottom w:val="nil"/>
              <w:right w:val="nil"/>
            </w:tcBorders>
          </w:tcPr>
          <w:p w14:paraId="3C1D092E" w14:textId="77777777" w:rsidR="00077066" w:rsidRPr="00425F48" w:rsidRDefault="00077066" w:rsidP="00077066">
            <w:pPr>
              <w:pStyle w:val="TableText"/>
            </w:pPr>
            <w:r w:rsidRPr="00425F48">
              <w:rPr>
                <w:sz w:val="16"/>
                <w:szCs w:val="16"/>
              </w:rPr>
              <w:t>1.050217</w:t>
            </w:r>
          </w:p>
        </w:tc>
        <w:tc>
          <w:tcPr>
            <w:tcW w:w="864" w:type="dxa"/>
            <w:tcBorders>
              <w:top w:val="nil"/>
              <w:left w:val="nil"/>
              <w:bottom w:val="nil"/>
              <w:right w:val="nil"/>
            </w:tcBorders>
          </w:tcPr>
          <w:p w14:paraId="40F5F4F0" w14:textId="77777777" w:rsidR="00077066" w:rsidRPr="00425F48" w:rsidRDefault="00077066" w:rsidP="00077066">
            <w:pPr>
              <w:pStyle w:val="TableText"/>
            </w:pPr>
            <w:r w:rsidRPr="00425F48">
              <w:rPr>
                <w:sz w:val="16"/>
                <w:szCs w:val="16"/>
              </w:rPr>
              <w:t>1.050411</w:t>
            </w:r>
          </w:p>
        </w:tc>
        <w:tc>
          <w:tcPr>
            <w:tcW w:w="864" w:type="dxa"/>
            <w:tcBorders>
              <w:top w:val="nil"/>
              <w:left w:val="nil"/>
              <w:bottom w:val="nil"/>
              <w:right w:val="nil"/>
            </w:tcBorders>
          </w:tcPr>
          <w:p w14:paraId="36C2831D" w14:textId="77777777" w:rsidR="00077066" w:rsidRPr="00425F48" w:rsidRDefault="00077066" w:rsidP="00077066">
            <w:pPr>
              <w:pStyle w:val="TableText"/>
            </w:pPr>
            <w:r w:rsidRPr="00425F48">
              <w:rPr>
                <w:sz w:val="16"/>
                <w:szCs w:val="16"/>
              </w:rPr>
              <w:t>1.050595</w:t>
            </w:r>
          </w:p>
        </w:tc>
        <w:tc>
          <w:tcPr>
            <w:tcW w:w="864" w:type="dxa"/>
            <w:tcBorders>
              <w:top w:val="nil"/>
              <w:left w:val="nil"/>
              <w:bottom w:val="nil"/>
              <w:right w:val="nil"/>
            </w:tcBorders>
          </w:tcPr>
          <w:p w14:paraId="5F2CC6E6" w14:textId="77777777" w:rsidR="00077066" w:rsidRPr="00425F48" w:rsidRDefault="00077066" w:rsidP="00077066">
            <w:pPr>
              <w:pStyle w:val="TableText"/>
            </w:pPr>
            <w:r w:rsidRPr="00425F48">
              <w:rPr>
                <w:sz w:val="16"/>
                <w:szCs w:val="16"/>
              </w:rPr>
              <w:t>1.050770</w:t>
            </w:r>
          </w:p>
        </w:tc>
      </w:tr>
      <w:tr w:rsidR="00077066" w:rsidRPr="00425F48" w14:paraId="3F977C35" w14:textId="77777777">
        <w:trPr>
          <w:trHeight w:val="164"/>
        </w:trPr>
        <w:tc>
          <w:tcPr>
            <w:tcW w:w="570" w:type="dxa"/>
            <w:tcBorders>
              <w:top w:val="nil"/>
              <w:left w:val="nil"/>
              <w:bottom w:val="nil"/>
              <w:right w:val="nil"/>
            </w:tcBorders>
          </w:tcPr>
          <w:p w14:paraId="0836E2DC" w14:textId="77777777" w:rsidR="00077066" w:rsidRPr="00425F48" w:rsidRDefault="00077066" w:rsidP="00077066">
            <w:pPr>
              <w:pStyle w:val="TableText"/>
            </w:pPr>
            <w:r w:rsidRPr="00425F48">
              <w:rPr>
                <w:sz w:val="16"/>
                <w:szCs w:val="16"/>
              </w:rPr>
              <w:t>54</w:t>
            </w:r>
          </w:p>
        </w:tc>
        <w:tc>
          <w:tcPr>
            <w:tcW w:w="864" w:type="dxa"/>
            <w:tcBorders>
              <w:top w:val="nil"/>
              <w:left w:val="nil"/>
              <w:bottom w:val="nil"/>
              <w:right w:val="nil"/>
            </w:tcBorders>
          </w:tcPr>
          <w:p w14:paraId="3CA9D3C9"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5A2E92E5"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47C642F8"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1C03ED87"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5DBC07D1"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1184CA79"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2E584CDD"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0C898A03"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138052C2"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3CF3A2C3" w14:textId="77777777" w:rsidR="00077066" w:rsidRPr="00425F48" w:rsidRDefault="00077066" w:rsidP="00077066">
            <w:pPr>
              <w:pStyle w:val="TableText"/>
            </w:pPr>
            <w:r w:rsidRPr="00425F48">
              <w:rPr>
                <w:sz w:val="16"/>
                <w:szCs w:val="16"/>
              </w:rPr>
              <w:t>1.073870</w:t>
            </w:r>
          </w:p>
        </w:tc>
        <w:tc>
          <w:tcPr>
            <w:tcW w:w="864" w:type="dxa"/>
            <w:tcBorders>
              <w:top w:val="nil"/>
              <w:left w:val="nil"/>
              <w:bottom w:val="nil"/>
              <w:right w:val="nil"/>
            </w:tcBorders>
          </w:tcPr>
          <w:p w14:paraId="69B7D4D9"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4C6D8A02"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21544E43"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3A4B2A85"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70AB0369"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6BAEBDD7" w14:textId="77777777" w:rsidR="00077066" w:rsidRPr="00425F48" w:rsidRDefault="00077066" w:rsidP="00077066">
            <w:pPr>
              <w:pStyle w:val="TableText"/>
            </w:pPr>
            <w:r w:rsidRPr="00425F48">
              <w:rPr>
                <w:sz w:val="16"/>
                <w:szCs w:val="16"/>
              </w:rPr>
              <w:t>1.078975</w:t>
            </w:r>
          </w:p>
        </w:tc>
        <w:tc>
          <w:tcPr>
            <w:tcW w:w="864" w:type="dxa"/>
            <w:tcBorders>
              <w:top w:val="nil"/>
              <w:left w:val="nil"/>
              <w:bottom w:val="nil"/>
              <w:right w:val="nil"/>
            </w:tcBorders>
          </w:tcPr>
          <w:p w14:paraId="29B5D41F" w14:textId="77777777" w:rsidR="00077066" w:rsidRPr="00425F48" w:rsidRDefault="00077066" w:rsidP="00077066">
            <w:pPr>
              <w:pStyle w:val="TableText"/>
            </w:pPr>
            <w:r w:rsidRPr="00425F48">
              <w:rPr>
                <w:sz w:val="16"/>
                <w:szCs w:val="16"/>
              </w:rPr>
              <w:t>1.078975</w:t>
            </w:r>
          </w:p>
        </w:tc>
      </w:tr>
      <w:tr w:rsidR="00077066" w:rsidRPr="00425F48" w14:paraId="39C0E659" w14:textId="77777777">
        <w:trPr>
          <w:trHeight w:val="164"/>
        </w:trPr>
        <w:tc>
          <w:tcPr>
            <w:tcW w:w="570" w:type="dxa"/>
            <w:tcBorders>
              <w:top w:val="nil"/>
              <w:left w:val="nil"/>
              <w:bottom w:val="nil"/>
              <w:right w:val="nil"/>
            </w:tcBorders>
          </w:tcPr>
          <w:p w14:paraId="3184DA04" w14:textId="77777777" w:rsidR="00077066" w:rsidRPr="00425F48" w:rsidRDefault="00077066" w:rsidP="00077066">
            <w:pPr>
              <w:pStyle w:val="TableText"/>
            </w:pPr>
            <w:r w:rsidRPr="00425F48">
              <w:rPr>
                <w:sz w:val="16"/>
                <w:szCs w:val="16"/>
              </w:rPr>
              <w:t>55</w:t>
            </w:r>
          </w:p>
        </w:tc>
        <w:tc>
          <w:tcPr>
            <w:tcW w:w="864" w:type="dxa"/>
            <w:tcBorders>
              <w:top w:val="nil"/>
              <w:left w:val="nil"/>
              <w:bottom w:val="nil"/>
              <w:right w:val="nil"/>
            </w:tcBorders>
          </w:tcPr>
          <w:p w14:paraId="50ACA05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09904875"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7F3866F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31D360AF"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1530E7BA"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10368F5C"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1826662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1429ED0B"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277770AD"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2C2A60BC"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70CDD580"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23847B1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2C7341A1"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5CA98545"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E6A825A"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0717B22E"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331B4F60" w14:textId="77777777" w:rsidR="00077066" w:rsidRPr="00425F48" w:rsidRDefault="00077066" w:rsidP="00077066">
            <w:pPr>
              <w:pStyle w:val="TableText"/>
            </w:pPr>
            <w:r w:rsidRPr="00425F48">
              <w:rPr>
                <w:sz w:val="16"/>
                <w:szCs w:val="16"/>
              </w:rPr>
              <w:t>1.109297</w:t>
            </w:r>
          </w:p>
        </w:tc>
      </w:tr>
      <w:tr w:rsidR="00077066" w:rsidRPr="00425F48" w14:paraId="25A75061" w14:textId="77777777">
        <w:trPr>
          <w:trHeight w:val="164"/>
        </w:trPr>
        <w:tc>
          <w:tcPr>
            <w:tcW w:w="570" w:type="dxa"/>
            <w:tcBorders>
              <w:top w:val="nil"/>
              <w:left w:val="nil"/>
              <w:bottom w:val="nil"/>
              <w:right w:val="nil"/>
            </w:tcBorders>
          </w:tcPr>
          <w:p w14:paraId="3851C152" w14:textId="77777777" w:rsidR="00077066" w:rsidRPr="00425F48" w:rsidRDefault="00077066" w:rsidP="00077066">
            <w:pPr>
              <w:pStyle w:val="TableText"/>
            </w:pPr>
            <w:r w:rsidRPr="00425F48">
              <w:rPr>
                <w:sz w:val="16"/>
                <w:szCs w:val="16"/>
              </w:rPr>
              <w:t>56</w:t>
            </w:r>
          </w:p>
        </w:tc>
        <w:tc>
          <w:tcPr>
            <w:tcW w:w="864" w:type="dxa"/>
            <w:tcBorders>
              <w:top w:val="nil"/>
              <w:left w:val="nil"/>
              <w:bottom w:val="nil"/>
              <w:right w:val="nil"/>
            </w:tcBorders>
          </w:tcPr>
          <w:p w14:paraId="33722A3A"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3DCAB8D4"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5217AFA"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10779A1F"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7604DCF"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495E108"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4E6B9CA"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4272319B"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31E5DC21"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A3AA924"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1777AB0A"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4E953C1"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63F0AFF"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1B95CA75"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C849A9B"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62C1DAC"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457B48DE" w14:textId="77777777" w:rsidR="00077066" w:rsidRPr="00425F48" w:rsidRDefault="00077066" w:rsidP="00077066">
            <w:pPr>
              <w:pStyle w:val="TableText"/>
            </w:pPr>
            <w:r w:rsidRPr="00425F48">
              <w:rPr>
                <w:sz w:val="16"/>
                <w:szCs w:val="16"/>
              </w:rPr>
              <w:t>1.116478</w:t>
            </w:r>
          </w:p>
        </w:tc>
      </w:tr>
      <w:tr w:rsidR="00077066" w:rsidRPr="00425F48" w14:paraId="0132B8E7" w14:textId="77777777">
        <w:trPr>
          <w:trHeight w:val="164"/>
        </w:trPr>
        <w:tc>
          <w:tcPr>
            <w:tcW w:w="570" w:type="dxa"/>
            <w:tcBorders>
              <w:top w:val="nil"/>
              <w:left w:val="nil"/>
              <w:bottom w:val="nil"/>
              <w:right w:val="nil"/>
            </w:tcBorders>
          </w:tcPr>
          <w:p w14:paraId="1EC36A03" w14:textId="77777777" w:rsidR="00077066" w:rsidRPr="00425F48" w:rsidRDefault="00077066" w:rsidP="00077066">
            <w:pPr>
              <w:pStyle w:val="TableText"/>
            </w:pPr>
            <w:r w:rsidRPr="00425F48">
              <w:rPr>
                <w:sz w:val="16"/>
                <w:szCs w:val="16"/>
              </w:rPr>
              <w:t>57</w:t>
            </w:r>
          </w:p>
        </w:tc>
        <w:tc>
          <w:tcPr>
            <w:tcW w:w="864" w:type="dxa"/>
            <w:tcBorders>
              <w:top w:val="nil"/>
              <w:left w:val="nil"/>
              <w:bottom w:val="nil"/>
              <w:right w:val="nil"/>
            </w:tcBorders>
          </w:tcPr>
          <w:p w14:paraId="49C6C796"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69E39ECE"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5C503274"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BAC8262"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74128ED7"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6FEB283"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74130E59"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1A1A6678"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1D9C012"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19AA280A"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FCED5A3"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CE69C11"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5FE0774"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1D70A75D"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5D1536F"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4A7A8916"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59EA00EF" w14:textId="77777777" w:rsidR="00077066" w:rsidRPr="00425F48" w:rsidRDefault="00077066" w:rsidP="00077066">
            <w:pPr>
              <w:pStyle w:val="TableText"/>
            </w:pPr>
            <w:r w:rsidRPr="00425F48">
              <w:rPr>
                <w:sz w:val="16"/>
                <w:szCs w:val="16"/>
              </w:rPr>
              <w:t>1.125985</w:t>
            </w:r>
          </w:p>
        </w:tc>
      </w:tr>
      <w:tr w:rsidR="00077066" w:rsidRPr="00425F48" w14:paraId="2B9A22B3" w14:textId="77777777">
        <w:trPr>
          <w:trHeight w:val="164"/>
        </w:trPr>
        <w:tc>
          <w:tcPr>
            <w:tcW w:w="570" w:type="dxa"/>
            <w:tcBorders>
              <w:top w:val="nil"/>
              <w:left w:val="nil"/>
              <w:bottom w:val="nil"/>
              <w:right w:val="nil"/>
            </w:tcBorders>
          </w:tcPr>
          <w:p w14:paraId="11EC34DC" w14:textId="77777777" w:rsidR="00077066" w:rsidRPr="00425F48" w:rsidRDefault="00077066" w:rsidP="00077066">
            <w:pPr>
              <w:pStyle w:val="TableText"/>
            </w:pPr>
            <w:r w:rsidRPr="00425F48">
              <w:rPr>
                <w:sz w:val="16"/>
                <w:szCs w:val="16"/>
              </w:rPr>
              <w:t>58</w:t>
            </w:r>
          </w:p>
        </w:tc>
        <w:tc>
          <w:tcPr>
            <w:tcW w:w="864" w:type="dxa"/>
            <w:tcBorders>
              <w:top w:val="nil"/>
              <w:left w:val="nil"/>
              <w:bottom w:val="nil"/>
              <w:right w:val="nil"/>
            </w:tcBorders>
          </w:tcPr>
          <w:p w14:paraId="2DB4A59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0640F2F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04B51DC0"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342F2D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2A6A8752"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53D61DE1"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58453510"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21193C1"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275E575D"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694A5530"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63B2FA70"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643E7905"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4BB5A8F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131F8750"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B96C667"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22463C0E"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B7AA85E" w14:textId="77777777" w:rsidR="00077066" w:rsidRPr="00425F48" w:rsidRDefault="00077066" w:rsidP="00077066">
            <w:pPr>
              <w:pStyle w:val="TableText"/>
            </w:pPr>
            <w:r w:rsidRPr="00425F48">
              <w:rPr>
                <w:sz w:val="16"/>
                <w:szCs w:val="16"/>
              </w:rPr>
              <w:t>1.135808</w:t>
            </w:r>
          </w:p>
        </w:tc>
      </w:tr>
      <w:tr w:rsidR="00077066" w:rsidRPr="00425F48" w14:paraId="270FFE85" w14:textId="77777777">
        <w:trPr>
          <w:trHeight w:val="164"/>
        </w:trPr>
        <w:tc>
          <w:tcPr>
            <w:tcW w:w="570" w:type="dxa"/>
            <w:tcBorders>
              <w:top w:val="nil"/>
              <w:left w:val="nil"/>
              <w:bottom w:val="nil"/>
              <w:right w:val="nil"/>
            </w:tcBorders>
          </w:tcPr>
          <w:p w14:paraId="5331ECF1" w14:textId="77777777" w:rsidR="00077066" w:rsidRPr="00425F48" w:rsidRDefault="00077066" w:rsidP="00077066">
            <w:pPr>
              <w:pStyle w:val="TableText"/>
            </w:pPr>
            <w:r w:rsidRPr="00425F48">
              <w:rPr>
                <w:sz w:val="16"/>
                <w:szCs w:val="16"/>
              </w:rPr>
              <w:t>59</w:t>
            </w:r>
          </w:p>
        </w:tc>
        <w:tc>
          <w:tcPr>
            <w:tcW w:w="864" w:type="dxa"/>
            <w:tcBorders>
              <w:top w:val="nil"/>
              <w:left w:val="nil"/>
              <w:bottom w:val="nil"/>
              <w:right w:val="nil"/>
            </w:tcBorders>
          </w:tcPr>
          <w:p w14:paraId="3D5BB111"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01A4B903"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275A67C8"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24C2645"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4E64F667"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124D9A99"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46309681"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10AB22C"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22621DA0"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29173C39"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7B6E19EA"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49E52396"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76931BD0"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049EF11A"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609433B5"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3090889D"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33D5AB0E" w14:textId="77777777" w:rsidR="00077066" w:rsidRPr="00425F48" w:rsidRDefault="00077066" w:rsidP="00077066">
            <w:pPr>
              <w:pStyle w:val="TableText"/>
            </w:pPr>
            <w:r w:rsidRPr="00425F48">
              <w:rPr>
                <w:sz w:val="16"/>
                <w:szCs w:val="16"/>
              </w:rPr>
              <w:t>1.146496</w:t>
            </w:r>
          </w:p>
        </w:tc>
      </w:tr>
      <w:tr w:rsidR="00077066" w:rsidRPr="00425F48" w14:paraId="75C1F6F3" w14:textId="77777777">
        <w:trPr>
          <w:trHeight w:val="164"/>
        </w:trPr>
        <w:tc>
          <w:tcPr>
            <w:tcW w:w="570" w:type="dxa"/>
            <w:tcBorders>
              <w:top w:val="nil"/>
              <w:left w:val="nil"/>
              <w:bottom w:val="nil"/>
              <w:right w:val="nil"/>
            </w:tcBorders>
          </w:tcPr>
          <w:p w14:paraId="2BA40444" w14:textId="77777777" w:rsidR="00077066" w:rsidRPr="00425F48" w:rsidRDefault="00077066" w:rsidP="00077066">
            <w:pPr>
              <w:pStyle w:val="TableText"/>
            </w:pPr>
            <w:r w:rsidRPr="00425F48">
              <w:rPr>
                <w:sz w:val="16"/>
                <w:szCs w:val="16"/>
              </w:rPr>
              <w:t>60</w:t>
            </w:r>
          </w:p>
        </w:tc>
        <w:tc>
          <w:tcPr>
            <w:tcW w:w="864" w:type="dxa"/>
            <w:tcBorders>
              <w:top w:val="nil"/>
              <w:left w:val="nil"/>
              <w:bottom w:val="nil"/>
              <w:right w:val="nil"/>
            </w:tcBorders>
          </w:tcPr>
          <w:p w14:paraId="4E447746"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33A098B7"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330F679E"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7106E8A5"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3117F063"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7E6DD5E9"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56B44494"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5CB7C232"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10A1EF9A"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F71AEF4"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37518F79"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4EF9DDB6"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2BB7744"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4CDB57F9"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15CAD75B"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1B4871E"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5B04133" w14:textId="77777777" w:rsidR="00077066" w:rsidRPr="00425F48" w:rsidRDefault="00077066" w:rsidP="00077066">
            <w:pPr>
              <w:pStyle w:val="TableText"/>
            </w:pPr>
            <w:r w:rsidRPr="00425F48">
              <w:rPr>
                <w:sz w:val="16"/>
                <w:szCs w:val="16"/>
              </w:rPr>
              <w:t>1.159652</w:t>
            </w:r>
          </w:p>
        </w:tc>
      </w:tr>
      <w:tr w:rsidR="00077066" w:rsidRPr="00425F48" w14:paraId="7E36C545" w14:textId="77777777">
        <w:trPr>
          <w:trHeight w:val="164"/>
        </w:trPr>
        <w:tc>
          <w:tcPr>
            <w:tcW w:w="570" w:type="dxa"/>
            <w:tcBorders>
              <w:top w:val="nil"/>
              <w:left w:val="nil"/>
              <w:bottom w:val="nil"/>
              <w:right w:val="nil"/>
            </w:tcBorders>
          </w:tcPr>
          <w:p w14:paraId="2D2BB5AD" w14:textId="77777777" w:rsidR="00077066" w:rsidRPr="00425F48" w:rsidRDefault="00077066" w:rsidP="00077066">
            <w:pPr>
              <w:pStyle w:val="TableText"/>
            </w:pPr>
            <w:r w:rsidRPr="00425F48">
              <w:rPr>
                <w:sz w:val="16"/>
                <w:szCs w:val="16"/>
              </w:rPr>
              <w:t>61</w:t>
            </w:r>
          </w:p>
        </w:tc>
        <w:tc>
          <w:tcPr>
            <w:tcW w:w="864" w:type="dxa"/>
            <w:tcBorders>
              <w:top w:val="nil"/>
              <w:left w:val="nil"/>
              <w:bottom w:val="nil"/>
              <w:right w:val="nil"/>
            </w:tcBorders>
          </w:tcPr>
          <w:p w14:paraId="00E568D2"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7BF2F1E3"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32369B1C"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73E95A1C"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5A32D550"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B2E42B0"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8C157F7"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5C588CA6"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4C18A80D"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8F3DC34"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E539CC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18B2F2C9"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2418D72C"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80377C4"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81690A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44B8AA44"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7B68CABE" w14:textId="77777777" w:rsidR="00077066" w:rsidRPr="00425F48" w:rsidRDefault="00077066" w:rsidP="00077066">
            <w:pPr>
              <w:pStyle w:val="TableText"/>
            </w:pPr>
            <w:r w:rsidRPr="00425F48">
              <w:rPr>
                <w:sz w:val="16"/>
                <w:szCs w:val="16"/>
              </w:rPr>
              <w:t>1.172927</w:t>
            </w:r>
          </w:p>
        </w:tc>
      </w:tr>
      <w:tr w:rsidR="00077066" w:rsidRPr="00425F48" w14:paraId="0D9BEA00" w14:textId="77777777">
        <w:trPr>
          <w:trHeight w:val="164"/>
        </w:trPr>
        <w:tc>
          <w:tcPr>
            <w:tcW w:w="570" w:type="dxa"/>
            <w:tcBorders>
              <w:top w:val="nil"/>
              <w:left w:val="nil"/>
              <w:bottom w:val="nil"/>
              <w:right w:val="nil"/>
            </w:tcBorders>
          </w:tcPr>
          <w:p w14:paraId="163AD7CA" w14:textId="77777777" w:rsidR="00077066" w:rsidRPr="00425F48" w:rsidRDefault="00077066" w:rsidP="00077066">
            <w:pPr>
              <w:pStyle w:val="TableText"/>
            </w:pPr>
            <w:r w:rsidRPr="00425F48">
              <w:rPr>
                <w:sz w:val="16"/>
                <w:szCs w:val="16"/>
              </w:rPr>
              <w:t>62</w:t>
            </w:r>
          </w:p>
        </w:tc>
        <w:tc>
          <w:tcPr>
            <w:tcW w:w="864" w:type="dxa"/>
            <w:tcBorders>
              <w:top w:val="nil"/>
              <w:left w:val="nil"/>
              <w:bottom w:val="nil"/>
              <w:right w:val="nil"/>
            </w:tcBorders>
          </w:tcPr>
          <w:p w14:paraId="6A750D43"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78ABBFA"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105A2A3C"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6E12ED0D"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671D00D5"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5EB5E7FC"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3918B03"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18EAB1D"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594733C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1B9A34A2"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5E1F9E8"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493CDE98"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3F34589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56377DDC"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9E43511"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32D4A65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2FE374A" w14:textId="77777777" w:rsidR="00077066" w:rsidRPr="00425F48" w:rsidRDefault="00077066" w:rsidP="00077066">
            <w:pPr>
              <w:pStyle w:val="TableText"/>
            </w:pPr>
            <w:r w:rsidRPr="00425F48">
              <w:rPr>
                <w:sz w:val="16"/>
                <w:szCs w:val="16"/>
              </w:rPr>
              <w:t>1.186743</w:t>
            </w:r>
          </w:p>
        </w:tc>
      </w:tr>
      <w:tr w:rsidR="00077066" w:rsidRPr="00425F48" w14:paraId="3F721AA1" w14:textId="77777777">
        <w:trPr>
          <w:trHeight w:val="164"/>
        </w:trPr>
        <w:tc>
          <w:tcPr>
            <w:tcW w:w="570" w:type="dxa"/>
            <w:tcBorders>
              <w:top w:val="nil"/>
              <w:left w:val="nil"/>
              <w:bottom w:val="nil"/>
              <w:right w:val="nil"/>
            </w:tcBorders>
          </w:tcPr>
          <w:p w14:paraId="316CCCDB" w14:textId="77777777" w:rsidR="00077066" w:rsidRPr="00425F48" w:rsidRDefault="00077066" w:rsidP="00077066">
            <w:pPr>
              <w:pStyle w:val="TableText"/>
            </w:pPr>
            <w:r w:rsidRPr="00425F48">
              <w:rPr>
                <w:sz w:val="16"/>
                <w:szCs w:val="16"/>
              </w:rPr>
              <w:t>63</w:t>
            </w:r>
          </w:p>
        </w:tc>
        <w:tc>
          <w:tcPr>
            <w:tcW w:w="864" w:type="dxa"/>
            <w:tcBorders>
              <w:top w:val="nil"/>
              <w:left w:val="nil"/>
              <w:bottom w:val="nil"/>
              <w:right w:val="nil"/>
            </w:tcBorders>
          </w:tcPr>
          <w:p w14:paraId="35FBB2A5"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1401298E"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BA3D640"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275F086E"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3D319C3"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54901159"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5F6766C"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4B29E713"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21929594"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F8101CC"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632E96F8"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D629A37"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1AC2D599"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F89091A"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72EFEF8"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0F81F60"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9D870F4" w14:textId="77777777" w:rsidR="00077066" w:rsidRPr="00425F48" w:rsidRDefault="00077066" w:rsidP="00077066">
            <w:pPr>
              <w:pStyle w:val="TableText"/>
            </w:pPr>
            <w:r w:rsidRPr="00425F48">
              <w:rPr>
                <w:sz w:val="16"/>
                <w:szCs w:val="16"/>
              </w:rPr>
              <w:t>1.200059</w:t>
            </w:r>
          </w:p>
        </w:tc>
      </w:tr>
      <w:tr w:rsidR="00077066" w:rsidRPr="00425F48" w14:paraId="35212F39" w14:textId="77777777">
        <w:trPr>
          <w:trHeight w:val="164"/>
        </w:trPr>
        <w:tc>
          <w:tcPr>
            <w:tcW w:w="570" w:type="dxa"/>
            <w:tcBorders>
              <w:top w:val="nil"/>
              <w:left w:val="nil"/>
              <w:right w:val="nil"/>
            </w:tcBorders>
          </w:tcPr>
          <w:p w14:paraId="17747219" w14:textId="77777777" w:rsidR="00077066" w:rsidRPr="00425F48" w:rsidRDefault="00077066" w:rsidP="00077066">
            <w:pPr>
              <w:pStyle w:val="TableText"/>
            </w:pPr>
            <w:r w:rsidRPr="00425F48">
              <w:rPr>
                <w:sz w:val="16"/>
                <w:szCs w:val="16"/>
              </w:rPr>
              <w:t>64</w:t>
            </w:r>
          </w:p>
        </w:tc>
        <w:tc>
          <w:tcPr>
            <w:tcW w:w="864" w:type="dxa"/>
            <w:tcBorders>
              <w:top w:val="nil"/>
              <w:left w:val="nil"/>
              <w:right w:val="nil"/>
            </w:tcBorders>
          </w:tcPr>
          <w:p w14:paraId="6949FA3A"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56117868"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774518DA"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30D752B1"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F8C0E91"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B17A857"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65A1FF60"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12CEE3B0"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6019A4D"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6893AC4"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79A02CEB"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10E82AA9"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35B94F77"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12A594E"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70B0CD57"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9C271CC"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3948E3A" w14:textId="77777777" w:rsidR="00077066" w:rsidRPr="00425F48" w:rsidRDefault="00077066" w:rsidP="00077066">
            <w:pPr>
              <w:pStyle w:val="TableText"/>
            </w:pPr>
            <w:r w:rsidRPr="00425F48">
              <w:rPr>
                <w:sz w:val="16"/>
                <w:szCs w:val="16"/>
              </w:rPr>
              <w:t>1.216318</w:t>
            </w:r>
          </w:p>
        </w:tc>
      </w:tr>
      <w:tr w:rsidR="00077066" w:rsidRPr="00425F48" w14:paraId="1BE01370" w14:textId="77777777">
        <w:trPr>
          <w:trHeight w:val="164"/>
        </w:trPr>
        <w:tc>
          <w:tcPr>
            <w:tcW w:w="570" w:type="dxa"/>
            <w:tcBorders>
              <w:top w:val="nil"/>
              <w:left w:val="nil"/>
              <w:bottom w:val="nil"/>
              <w:right w:val="nil"/>
            </w:tcBorders>
          </w:tcPr>
          <w:p w14:paraId="551D639D" w14:textId="77777777" w:rsidR="00077066" w:rsidRPr="00425F48" w:rsidRDefault="00077066" w:rsidP="00077066">
            <w:pPr>
              <w:pStyle w:val="TableText"/>
            </w:pPr>
            <w:r w:rsidRPr="00425F48">
              <w:rPr>
                <w:sz w:val="16"/>
                <w:szCs w:val="16"/>
              </w:rPr>
              <w:t>65</w:t>
            </w:r>
          </w:p>
        </w:tc>
        <w:tc>
          <w:tcPr>
            <w:tcW w:w="864" w:type="dxa"/>
            <w:tcBorders>
              <w:top w:val="nil"/>
              <w:left w:val="nil"/>
              <w:bottom w:val="nil"/>
              <w:right w:val="nil"/>
            </w:tcBorders>
          </w:tcPr>
          <w:p w14:paraId="638369EE"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4383BEE1"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303E9B66"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6CDC73D7"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6054EC80"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3501CBD5"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20F58259"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05964D41"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721E5D93"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11F8BBA1"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0E42C045"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31D6D40F"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199217BF"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14A5BB21"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35089211"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24D86F0B" w14:textId="77777777" w:rsidR="00077066" w:rsidRPr="00425F48" w:rsidRDefault="00077066" w:rsidP="00077066">
            <w:pPr>
              <w:pStyle w:val="TableText"/>
            </w:pPr>
            <w:r w:rsidRPr="00425F48">
              <w:rPr>
                <w:sz w:val="16"/>
                <w:szCs w:val="16"/>
              </w:rPr>
              <w:t>1.240774</w:t>
            </w:r>
          </w:p>
        </w:tc>
        <w:tc>
          <w:tcPr>
            <w:tcW w:w="864" w:type="dxa"/>
            <w:tcBorders>
              <w:top w:val="nil"/>
              <w:left w:val="nil"/>
              <w:bottom w:val="nil"/>
              <w:right w:val="nil"/>
            </w:tcBorders>
          </w:tcPr>
          <w:p w14:paraId="1E28BCCF" w14:textId="77777777" w:rsidR="00077066" w:rsidRPr="00425F48" w:rsidRDefault="00077066" w:rsidP="00077066">
            <w:pPr>
              <w:pStyle w:val="TableText"/>
            </w:pPr>
            <w:r w:rsidRPr="00425F48">
              <w:rPr>
                <w:sz w:val="16"/>
                <w:szCs w:val="16"/>
              </w:rPr>
              <w:t>1.240774</w:t>
            </w:r>
          </w:p>
        </w:tc>
      </w:tr>
      <w:tr w:rsidR="00077066" w:rsidRPr="00425F48" w14:paraId="5890EEB2" w14:textId="77777777">
        <w:trPr>
          <w:trHeight w:val="164"/>
        </w:trPr>
        <w:tc>
          <w:tcPr>
            <w:tcW w:w="570" w:type="dxa"/>
            <w:tcBorders>
              <w:top w:val="nil"/>
              <w:left w:val="nil"/>
              <w:bottom w:val="nil"/>
              <w:right w:val="nil"/>
            </w:tcBorders>
          </w:tcPr>
          <w:p w14:paraId="7E56790A" w14:textId="77777777" w:rsidR="00077066" w:rsidRPr="00425F48" w:rsidRDefault="00077066" w:rsidP="00077066">
            <w:pPr>
              <w:pStyle w:val="TableText"/>
            </w:pPr>
            <w:r w:rsidRPr="00425F48">
              <w:rPr>
                <w:sz w:val="16"/>
                <w:szCs w:val="16"/>
              </w:rPr>
              <w:t>66</w:t>
            </w:r>
          </w:p>
        </w:tc>
        <w:tc>
          <w:tcPr>
            <w:tcW w:w="864" w:type="dxa"/>
            <w:tcBorders>
              <w:top w:val="nil"/>
              <w:left w:val="nil"/>
              <w:bottom w:val="nil"/>
              <w:right w:val="nil"/>
            </w:tcBorders>
          </w:tcPr>
          <w:p w14:paraId="566E6E2A"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65853312"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4205365F"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5D03A583"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6FF18BF9"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2093B330"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5D4E0949"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15C70EFD"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1096AEBE"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7FBA76A7"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2F66D762"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1761A80A"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18784E85"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5A68F159"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06FFC38B"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1CFD67AA" w14:textId="77777777" w:rsidR="00077066" w:rsidRPr="00425F48" w:rsidRDefault="00077066" w:rsidP="00077066">
            <w:pPr>
              <w:pStyle w:val="TableText"/>
            </w:pPr>
            <w:r w:rsidRPr="00425F48">
              <w:rPr>
                <w:sz w:val="16"/>
                <w:szCs w:val="16"/>
              </w:rPr>
              <w:t>1.236506</w:t>
            </w:r>
          </w:p>
        </w:tc>
        <w:tc>
          <w:tcPr>
            <w:tcW w:w="864" w:type="dxa"/>
            <w:tcBorders>
              <w:top w:val="nil"/>
              <w:left w:val="nil"/>
              <w:bottom w:val="nil"/>
              <w:right w:val="nil"/>
            </w:tcBorders>
          </w:tcPr>
          <w:p w14:paraId="407EB921" w14:textId="77777777" w:rsidR="00077066" w:rsidRPr="00425F48" w:rsidRDefault="00077066" w:rsidP="00077066">
            <w:pPr>
              <w:pStyle w:val="TableText"/>
            </w:pPr>
            <w:r w:rsidRPr="00425F48">
              <w:rPr>
                <w:sz w:val="16"/>
                <w:szCs w:val="16"/>
              </w:rPr>
              <w:t>1.236506</w:t>
            </w:r>
          </w:p>
        </w:tc>
      </w:tr>
      <w:tr w:rsidR="00077066" w:rsidRPr="00425F48" w14:paraId="5137BBF9" w14:textId="77777777">
        <w:trPr>
          <w:trHeight w:val="164"/>
        </w:trPr>
        <w:tc>
          <w:tcPr>
            <w:tcW w:w="570" w:type="dxa"/>
            <w:tcBorders>
              <w:top w:val="nil"/>
              <w:left w:val="nil"/>
              <w:bottom w:val="nil"/>
              <w:right w:val="nil"/>
            </w:tcBorders>
          </w:tcPr>
          <w:p w14:paraId="4B21F5FC" w14:textId="77777777" w:rsidR="00077066" w:rsidRPr="00425F48" w:rsidRDefault="00077066" w:rsidP="00077066">
            <w:pPr>
              <w:pStyle w:val="TableText"/>
            </w:pPr>
            <w:r w:rsidRPr="00425F48">
              <w:rPr>
                <w:sz w:val="16"/>
                <w:szCs w:val="16"/>
              </w:rPr>
              <w:t>67</w:t>
            </w:r>
          </w:p>
        </w:tc>
        <w:tc>
          <w:tcPr>
            <w:tcW w:w="864" w:type="dxa"/>
            <w:tcBorders>
              <w:top w:val="nil"/>
              <w:left w:val="nil"/>
              <w:bottom w:val="nil"/>
              <w:right w:val="nil"/>
            </w:tcBorders>
          </w:tcPr>
          <w:p w14:paraId="70E69DC9"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5A400EAC"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667FB0A0"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4BA7E9A7"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03BB8B5B"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4CDDD3CF"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75139D6A"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0C8AD6F5"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45653AC3"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578C28CC"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370611C5"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7EE48F79"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21611E27"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25CE8820"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7F48F1D0"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2C71AFA0" w14:textId="77777777" w:rsidR="00077066" w:rsidRPr="00425F48" w:rsidRDefault="00077066" w:rsidP="00077066">
            <w:pPr>
              <w:pStyle w:val="TableText"/>
            </w:pPr>
            <w:r w:rsidRPr="00425F48">
              <w:rPr>
                <w:sz w:val="16"/>
                <w:szCs w:val="16"/>
              </w:rPr>
              <w:t>1.231617</w:t>
            </w:r>
          </w:p>
        </w:tc>
        <w:tc>
          <w:tcPr>
            <w:tcW w:w="864" w:type="dxa"/>
            <w:tcBorders>
              <w:top w:val="nil"/>
              <w:left w:val="nil"/>
              <w:bottom w:val="nil"/>
              <w:right w:val="nil"/>
            </w:tcBorders>
          </w:tcPr>
          <w:p w14:paraId="206B58BB" w14:textId="77777777" w:rsidR="00077066" w:rsidRPr="00425F48" w:rsidRDefault="00077066" w:rsidP="00077066">
            <w:pPr>
              <w:pStyle w:val="TableText"/>
            </w:pPr>
            <w:r w:rsidRPr="00425F48">
              <w:rPr>
                <w:sz w:val="16"/>
                <w:szCs w:val="16"/>
              </w:rPr>
              <w:t>1.231617</w:t>
            </w:r>
          </w:p>
        </w:tc>
      </w:tr>
      <w:tr w:rsidR="00077066" w:rsidRPr="00425F48" w14:paraId="58561792" w14:textId="77777777">
        <w:trPr>
          <w:trHeight w:val="164"/>
        </w:trPr>
        <w:tc>
          <w:tcPr>
            <w:tcW w:w="570" w:type="dxa"/>
            <w:tcBorders>
              <w:top w:val="nil"/>
              <w:left w:val="nil"/>
              <w:bottom w:val="nil"/>
              <w:right w:val="nil"/>
            </w:tcBorders>
          </w:tcPr>
          <w:p w14:paraId="62332894" w14:textId="77777777" w:rsidR="00077066" w:rsidRPr="00425F48" w:rsidRDefault="00077066" w:rsidP="00077066">
            <w:pPr>
              <w:pStyle w:val="TableText"/>
            </w:pPr>
            <w:r w:rsidRPr="00425F48">
              <w:rPr>
                <w:sz w:val="16"/>
                <w:szCs w:val="16"/>
              </w:rPr>
              <w:t>68</w:t>
            </w:r>
          </w:p>
        </w:tc>
        <w:tc>
          <w:tcPr>
            <w:tcW w:w="864" w:type="dxa"/>
            <w:tcBorders>
              <w:top w:val="nil"/>
              <w:left w:val="nil"/>
              <w:bottom w:val="nil"/>
              <w:right w:val="nil"/>
            </w:tcBorders>
          </w:tcPr>
          <w:p w14:paraId="5FA8AFE6"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6570E73D"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37640373"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12E52906"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7C638146"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1063602E"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4F6D8107"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36FBCBDA"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74C829A8"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3DF30C77"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30320394"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09C01026"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28382AF1"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0DD42EAE"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200F757F"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0C1B4A07" w14:textId="77777777" w:rsidR="00077066" w:rsidRPr="00425F48" w:rsidRDefault="00077066" w:rsidP="00077066">
            <w:pPr>
              <w:pStyle w:val="TableText"/>
            </w:pPr>
            <w:r w:rsidRPr="00425F48">
              <w:rPr>
                <w:sz w:val="16"/>
                <w:szCs w:val="16"/>
              </w:rPr>
              <w:t>1.226073</w:t>
            </w:r>
          </w:p>
        </w:tc>
        <w:tc>
          <w:tcPr>
            <w:tcW w:w="864" w:type="dxa"/>
            <w:tcBorders>
              <w:top w:val="nil"/>
              <w:left w:val="nil"/>
              <w:bottom w:val="nil"/>
              <w:right w:val="nil"/>
            </w:tcBorders>
          </w:tcPr>
          <w:p w14:paraId="0DF3AD90" w14:textId="77777777" w:rsidR="00077066" w:rsidRPr="00425F48" w:rsidRDefault="00077066" w:rsidP="00077066">
            <w:pPr>
              <w:pStyle w:val="TableText"/>
            </w:pPr>
            <w:r w:rsidRPr="00425F48">
              <w:rPr>
                <w:sz w:val="16"/>
                <w:szCs w:val="16"/>
              </w:rPr>
              <w:t>1.226073</w:t>
            </w:r>
          </w:p>
        </w:tc>
      </w:tr>
      <w:tr w:rsidR="00077066" w:rsidRPr="00425F48" w14:paraId="31AA5D97" w14:textId="77777777">
        <w:trPr>
          <w:trHeight w:val="164"/>
        </w:trPr>
        <w:tc>
          <w:tcPr>
            <w:tcW w:w="570" w:type="dxa"/>
            <w:tcBorders>
              <w:top w:val="nil"/>
              <w:left w:val="nil"/>
              <w:bottom w:val="nil"/>
              <w:right w:val="nil"/>
            </w:tcBorders>
          </w:tcPr>
          <w:p w14:paraId="79D326F5" w14:textId="77777777" w:rsidR="00077066" w:rsidRPr="00425F48" w:rsidRDefault="00077066" w:rsidP="00077066">
            <w:pPr>
              <w:pStyle w:val="TableText"/>
            </w:pPr>
            <w:r w:rsidRPr="00425F48">
              <w:rPr>
                <w:sz w:val="16"/>
                <w:szCs w:val="16"/>
              </w:rPr>
              <w:t>69</w:t>
            </w:r>
          </w:p>
        </w:tc>
        <w:tc>
          <w:tcPr>
            <w:tcW w:w="864" w:type="dxa"/>
            <w:tcBorders>
              <w:top w:val="nil"/>
              <w:left w:val="nil"/>
              <w:bottom w:val="nil"/>
              <w:right w:val="nil"/>
            </w:tcBorders>
          </w:tcPr>
          <w:p w14:paraId="348A8CED"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424D26C1"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24D49EF8"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0BE3564E"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2B72A962"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68D8CD2C"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6043F024"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29608925"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777A11C7"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2108E81F"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6DBDA53B"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1F78BC93"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75E71BDB"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3E249333"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1C2FE212"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74009E82" w14:textId="77777777" w:rsidR="00077066" w:rsidRPr="00425F48" w:rsidRDefault="00077066" w:rsidP="00077066">
            <w:pPr>
              <w:pStyle w:val="TableText"/>
            </w:pPr>
            <w:r w:rsidRPr="00425F48">
              <w:rPr>
                <w:sz w:val="16"/>
                <w:szCs w:val="16"/>
              </w:rPr>
              <w:t>1.219827</w:t>
            </w:r>
          </w:p>
        </w:tc>
        <w:tc>
          <w:tcPr>
            <w:tcW w:w="864" w:type="dxa"/>
            <w:tcBorders>
              <w:top w:val="nil"/>
              <w:left w:val="nil"/>
              <w:bottom w:val="nil"/>
              <w:right w:val="nil"/>
            </w:tcBorders>
          </w:tcPr>
          <w:p w14:paraId="56CDD67D" w14:textId="77777777" w:rsidR="00077066" w:rsidRPr="00425F48" w:rsidRDefault="00077066" w:rsidP="00077066">
            <w:pPr>
              <w:pStyle w:val="TableText"/>
            </w:pPr>
            <w:r w:rsidRPr="00425F48">
              <w:rPr>
                <w:sz w:val="16"/>
                <w:szCs w:val="16"/>
              </w:rPr>
              <w:t>1.219827</w:t>
            </w:r>
          </w:p>
        </w:tc>
      </w:tr>
      <w:tr w:rsidR="00077066" w:rsidRPr="00425F48" w14:paraId="43BCA346" w14:textId="77777777">
        <w:trPr>
          <w:trHeight w:val="164"/>
        </w:trPr>
        <w:tc>
          <w:tcPr>
            <w:tcW w:w="570" w:type="dxa"/>
            <w:tcBorders>
              <w:top w:val="nil"/>
              <w:left w:val="nil"/>
              <w:bottom w:val="nil"/>
              <w:right w:val="nil"/>
            </w:tcBorders>
          </w:tcPr>
          <w:p w14:paraId="6FD53E13" w14:textId="77777777" w:rsidR="00077066" w:rsidRPr="00425F48" w:rsidRDefault="00077066" w:rsidP="00077066">
            <w:pPr>
              <w:pStyle w:val="TableText"/>
            </w:pPr>
            <w:r w:rsidRPr="00425F48">
              <w:rPr>
                <w:sz w:val="16"/>
                <w:szCs w:val="16"/>
              </w:rPr>
              <w:t>70</w:t>
            </w:r>
          </w:p>
        </w:tc>
        <w:tc>
          <w:tcPr>
            <w:tcW w:w="864" w:type="dxa"/>
            <w:tcBorders>
              <w:top w:val="nil"/>
              <w:left w:val="nil"/>
              <w:bottom w:val="nil"/>
              <w:right w:val="nil"/>
            </w:tcBorders>
          </w:tcPr>
          <w:p w14:paraId="62BB3F09"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446E17E8"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4E97FEBD"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3814823C"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05D50F04"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59ADD069"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7C2142AE"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2307F4B0"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0342D7F0"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3662B70E"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041555A8"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4183AFAD"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73F748AD"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70AC03F7"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122102F5"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177B3DF5" w14:textId="77777777" w:rsidR="00077066" w:rsidRPr="00425F48" w:rsidRDefault="00077066" w:rsidP="00077066">
            <w:pPr>
              <w:pStyle w:val="TableText"/>
            </w:pPr>
            <w:r w:rsidRPr="00425F48">
              <w:rPr>
                <w:sz w:val="16"/>
                <w:szCs w:val="16"/>
              </w:rPr>
              <w:t>1.212857</w:t>
            </w:r>
          </w:p>
        </w:tc>
        <w:tc>
          <w:tcPr>
            <w:tcW w:w="864" w:type="dxa"/>
            <w:tcBorders>
              <w:top w:val="nil"/>
              <w:left w:val="nil"/>
              <w:bottom w:val="nil"/>
              <w:right w:val="nil"/>
            </w:tcBorders>
          </w:tcPr>
          <w:p w14:paraId="6E04A862" w14:textId="77777777" w:rsidR="00077066" w:rsidRPr="00425F48" w:rsidRDefault="00077066" w:rsidP="00077066">
            <w:pPr>
              <w:pStyle w:val="TableText"/>
            </w:pPr>
            <w:r w:rsidRPr="00425F48">
              <w:rPr>
                <w:sz w:val="16"/>
                <w:szCs w:val="16"/>
              </w:rPr>
              <w:t>1.212857</w:t>
            </w:r>
          </w:p>
        </w:tc>
      </w:tr>
      <w:tr w:rsidR="00077066" w:rsidRPr="00425F48" w14:paraId="52B63B38" w14:textId="77777777">
        <w:trPr>
          <w:trHeight w:val="164"/>
        </w:trPr>
        <w:tc>
          <w:tcPr>
            <w:tcW w:w="570" w:type="dxa"/>
            <w:tcBorders>
              <w:top w:val="nil"/>
              <w:left w:val="nil"/>
              <w:bottom w:val="nil"/>
              <w:right w:val="nil"/>
            </w:tcBorders>
          </w:tcPr>
          <w:p w14:paraId="36D08F05" w14:textId="77777777" w:rsidR="00077066" w:rsidRPr="00425F48" w:rsidRDefault="00077066" w:rsidP="00077066">
            <w:pPr>
              <w:pStyle w:val="TableText"/>
            </w:pPr>
            <w:r w:rsidRPr="00425F48">
              <w:rPr>
                <w:sz w:val="16"/>
                <w:szCs w:val="16"/>
              </w:rPr>
              <w:t>71</w:t>
            </w:r>
          </w:p>
        </w:tc>
        <w:tc>
          <w:tcPr>
            <w:tcW w:w="864" w:type="dxa"/>
            <w:tcBorders>
              <w:top w:val="nil"/>
              <w:left w:val="nil"/>
              <w:bottom w:val="nil"/>
              <w:right w:val="nil"/>
            </w:tcBorders>
          </w:tcPr>
          <w:p w14:paraId="7A0B7D71"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25D854F5"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77400D0C"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6F418197"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3F155DFD"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31C38E8C"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36407052"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6121BCFF"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665C8037"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05AFA84F"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3ED88882"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13F9CAB5"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70E22F4F"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303DD453"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4F0739E9"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63457D9A" w14:textId="77777777" w:rsidR="00077066" w:rsidRPr="00425F48" w:rsidRDefault="00077066" w:rsidP="00077066">
            <w:pPr>
              <w:pStyle w:val="TableText"/>
            </w:pPr>
            <w:r w:rsidRPr="00425F48">
              <w:rPr>
                <w:sz w:val="16"/>
                <w:szCs w:val="16"/>
              </w:rPr>
              <w:t>1.205136</w:t>
            </w:r>
          </w:p>
        </w:tc>
        <w:tc>
          <w:tcPr>
            <w:tcW w:w="864" w:type="dxa"/>
            <w:tcBorders>
              <w:top w:val="nil"/>
              <w:left w:val="nil"/>
              <w:bottom w:val="nil"/>
              <w:right w:val="nil"/>
            </w:tcBorders>
          </w:tcPr>
          <w:p w14:paraId="7BF0749A" w14:textId="77777777" w:rsidR="00077066" w:rsidRPr="00425F48" w:rsidRDefault="00077066" w:rsidP="00077066">
            <w:pPr>
              <w:pStyle w:val="TableText"/>
            </w:pPr>
            <w:r w:rsidRPr="00425F48">
              <w:rPr>
                <w:sz w:val="16"/>
                <w:szCs w:val="16"/>
              </w:rPr>
              <w:t>1.205136</w:t>
            </w:r>
          </w:p>
        </w:tc>
      </w:tr>
      <w:tr w:rsidR="00077066" w:rsidRPr="00425F48" w14:paraId="5DBD09B3" w14:textId="77777777">
        <w:trPr>
          <w:trHeight w:val="164"/>
        </w:trPr>
        <w:tc>
          <w:tcPr>
            <w:tcW w:w="570" w:type="dxa"/>
            <w:tcBorders>
              <w:top w:val="nil"/>
              <w:left w:val="nil"/>
              <w:bottom w:val="nil"/>
              <w:right w:val="nil"/>
            </w:tcBorders>
          </w:tcPr>
          <w:p w14:paraId="340AB62D" w14:textId="77777777" w:rsidR="00077066" w:rsidRPr="00425F48" w:rsidRDefault="00077066" w:rsidP="00077066">
            <w:pPr>
              <w:pStyle w:val="TableText"/>
            </w:pPr>
            <w:r w:rsidRPr="00425F48">
              <w:rPr>
                <w:sz w:val="16"/>
                <w:szCs w:val="16"/>
              </w:rPr>
              <w:t>72</w:t>
            </w:r>
          </w:p>
        </w:tc>
        <w:tc>
          <w:tcPr>
            <w:tcW w:w="864" w:type="dxa"/>
            <w:tcBorders>
              <w:top w:val="nil"/>
              <w:left w:val="nil"/>
              <w:bottom w:val="nil"/>
              <w:right w:val="nil"/>
            </w:tcBorders>
          </w:tcPr>
          <w:p w14:paraId="19FBA63B"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6624DCA7"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2F31EDDA"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297E8F5A"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774E2A49"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0CB93460"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381AF21C"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7CC6EE97"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76BC0F90"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27ADF921"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583B3D88"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73B45C60"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6948C423"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279956E5"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40A76369"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709D9346" w14:textId="77777777" w:rsidR="00077066" w:rsidRPr="00425F48" w:rsidRDefault="00077066" w:rsidP="00077066">
            <w:pPr>
              <w:pStyle w:val="TableText"/>
            </w:pPr>
            <w:r w:rsidRPr="00425F48">
              <w:rPr>
                <w:sz w:val="16"/>
                <w:szCs w:val="16"/>
              </w:rPr>
              <w:t>1.196643</w:t>
            </w:r>
          </w:p>
        </w:tc>
        <w:tc>
          <w:tcPr>
            <w:tcW w:w="864" w:type="dxa"/>
            <w:tcBorders>
              <w:top w:val="nil"/>
              <w:left w:val="nil"/>
              <w:bottom w:val="nil"/>
              <w:right w:val="nil"/>
            </w:tcBorders>
          </w:tcPr>
          <w:p w14:paraId="6827E65A" w14:textId="77777777" w:rsidR="00077066" w:rsidRPr="00425F48" w:rsidRDefault="00077066" w:rsidP="00077066">
            <w:pPr>
              <w:pStyle w:val="TableText"/>
            </w:pPr>
            <w:r w:rsidRPr="00425F48">
              <w:rPr>
                <w:sz w:val="16"/>
                <w:szCs w:val="16"/>
              </w:rPr>
              <w:t>1.196643</w:t>
            </w:r>
          </w:p>
        </w:tc>
      </w:tr>
      <w:tr w:rsidR="00077066" w:rsidRPr="00425F48" w14:paraId="53866DAC" w14:textId="77777777">
        <w:trPr>
          <w:trHeight w:val="164"/>
        </w:trPr>
        <w:tc>
          <w:tcPr>
            <w:tcW w:w="570" w:type="dxa"/>
            <w:tcBorders>
              <w:top w:val="nil"/>
              <w:left w:val="nil"/>
              <w:bottom w:val="nil"/>
              <w:right w:val="nil"/>
            </w:tcBorders>
          </w:tcPr>
          <w:p w14:paraId="3829ED4C" w14:textId="77777777" w:rsidR="00077066" w:rsidRPr="00425F48" w:rsidRDefault="00077066" w:rsidP="00077066">
            <w:pPr>
              <w:pStyle w:val="TableText"/>
            </w:pPr>
            <w:r w:rsidRPr="00425F48">
              <w:rPr>
                <w:sz w:val="16"/>
                <w:szCs w:val="16"/>
              </w:rPr>
              <w:t>73</w:t>
            </w:r>
          </w:p>
        </w:tc>
        <w:tc>
          <w:tcPr>
            <w:tcW w:w="864" w:type="dxa"/>
            <w:tcBorders>
              <w:top w:val="nil"/>
              <w:left w:val="nil"/>
              <w:bottom w:val="nil"/>
              <w:right w:val="nil"/>
            </w:tcBorders>
          </w:tcPr>
          <w:p w14:paraId="3B814B36"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6A2F1ED9"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2CBF4892"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414FC56E"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2C55F63D"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78D43D80"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01485250"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4E8A6F73"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2FE264F3"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1B4778E0"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1FF4DE80"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1008A606"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36D5FFA2"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4ABCC052"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462AD4CB"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743242C4" w14:textId="77777777" w:rsidR="00077066" w:rsidRPr="00425F48" w:rsidRDefault="00077066" w:rsidP="00077066">
            <w:pPr>
              <w:pStyle w:val="TableText"/>
            </w:pPr>
            <w:r w:rsidRPr="00425F48">
              <w:rPr>
                <w:sz w:val="16"/>
                <w:szCs w:val="16"/>
              </w:rPr>
              <w:t>1.187377</w:t>
            </w:r>
          </w:p>
        </w:tc>
        <w:tc>
          <w:tcPr>
            <w:tcW w:w="864" w:type="dxa"/>
            <w:tcBorders>
              <w:top w:val="nil"/>
              <w:left w:val="nil"/>
              <w:bottom w:val="nil"/>
              <w:right w:val="nil"/>
            </w:tcBorders>
          </w:tcPr>
          <w:p w14:paraId="47383CEF" w14:textId="77777777" w:rsidR="00077066" w:rsidRPr="00425F48" w:rsidRDefault="00077066" w:rsidP="00077066">
            <w:pPr>
              <w:pStyle w:val="TableText"/>
            </w:pPr>
            <w:r w:rsidRPr="00425F48">
              <w:rPr>
                <w:sz w:val="16"/>
                <w:szCs w:val="16"/>
              </w:rPr>
              <w:t>1.187377</w:t>
            </w:r>
          </w:p>
        </w:tc>
      </w:tr>
      <w:tr w:rsidR="00077066" w:rsidRPr="00425F48" w14:paraId="084D6806" w14:textId="77777777">
        <w:trPr>
          <w:trHeight w:val="164"/>
        </w:trPr>
        <w:tc>
          <w:tcPr>
            <w:tcW w:w="570" w:type="dxa"/>
            <w:tcBorders>
              <w:top w:val="nil"/>
              <w:left w:val="nil"/>
              <w:right w:val="nil"/>
            </w:tcBorders>
          </w:tcPr>
          <w:p w14:paraId="672A38F2" w14:textId="77777777" w:rsidR="00077066" w:rsidRPr="00425F48" w:rsidRDefault="00077066" w:rsidP="00077066">
            <w:pPr>
              <w:pStyle w:val="TableText"/>
            </w:pPr>
            <w:r w:rsidRPr="00425F48">
              <w:rPr>
                <w:sz w:val="16"/>
                <w:szCs w:val="16"/>
              </w:rPr>
              <w:t>74</w:t>
            </w:r>
          </w:p>
        </w:tc>
        <w:tc>
          <w:tcPr>
            <w:tcW w:w="864" w:type="dxa"/>
            <w:tcBorders>
              <w:top w:val="nil"/>
              <w:left w:val="nil"/>
              <w:right w:val="nil"/>
            </w:tcBorders>
          </w:tcPr>
          <w:p w14:paraId="59D79778"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3EDAC497"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69B4A135"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51994B9D"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0F6AC51"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123D5095"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55491D99"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71016822"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5E04D7F0"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7ADCE821"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7C220F2"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3D768735"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72DC4F0"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1E8E603"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5ECCA4C1"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6BD96BA3"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F032FCC" w14:textId="77777777" w:rsidR="00077066" w:rsidRPr="00425F48" w:rsidRDefault="00077066" w:rsidP="00077066">
            <w:pPr>
              <w:pStyle w:val="TableText"/>
            </w:pPr>
            <w:r w:rsidRPr="00425F48">
              <w:rPr>
                <w:sz w:val="16"/>
                <w:szCs w:val="16"/>
              </w:rPr>
              <w:t>1.177218</w:t>
            </w:r>
          </w:p>
        </w:tc>
      </w:tr>
      <w:tr w:rsidR="00077066" w:rsidRPr="00425F48" w14:paraId="28ADE196" w14:textId="77777777">
        <w:trPr>
          <w:trHeight w:val="164"/>
        </w:trPr>
        <w:tc>
          <w:tcPr>
            <w:tcW w:w="570" w:type="dxa"/>
            <w:tcBorders>
              <w:top w:val="nil"/>
              <w:left w:val="nil"/>
              <w:bottom w:val="single" w:sz="4" w:space="0" w:color="auto"/>
              <w:right w:val="nil"/>
            </w:tcBorders>
          </w:tcPr>
          <w:p w14:paraId="1C9C6986" w14:textId="77777777" w:rsidR="00077066" w:rsidRPr="00425F48" w:rsidRDefault="00077066" w:rsidP="00077066">
            <w:pPr>
              <w:pStyle w:val="TableText"/>
            </w:pPr>
            <w:r w:rsidRPr="00425F48">
              <w:rPr>
                <w:sz w:val="16"/>
                <w:szCs w:val="16"/>
              </w:rPr>
              <w:t>75 and over</w:t>
            </w:r>
          </w:p>
        </w:tc>
        <w:tc>
          <w:tcPr>
            <w:tcW w:w="864" w:type="dxa"/>
            <w:tcBorders>
              <w:top w:val="nil"/>
              <w:left w:val="nil"/>
              <w:bottom w:val="single" w:sz="4" w:space="0" w:color="auto"/>
              <w:right w:val="nil"/>
            </w:tcBorders>
          </w:tcPr>
          <w:p w14:paraId="37890E20"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1FEFB04D"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94B492C"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842F699"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BFB2EB6"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1E3BE1DF"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7A54F542"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2851EF98"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A61758E"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37E7B289"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EB90577"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2B137BF3"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2586EB53"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3FEA505"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1B0D90CD"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7278D618"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20BA5DD1" w14:textId="77777777" w:rsidR="00077066" w:rsidRPr="00425F48" w:rsidRDefault="00077066" w:rsidP="00077066">
            <w:pPr>
              <w:pStyle w:val="TableText"/>
            </w:pPr>
            <w:r w:rsidRPr="00425F48">
              <w:rPr>
                <w:sz w:val="16"/>
                <w:szCs w:val="16"/>
              </w:rPr>
              <w:t>1.166119</w:t>
            </w:r>
          </w:p>
        </w:tc>
      </w:tr>
    </w:tbl>
    <w:p w14:paraId="31B3F5FC" w14:textId="77777777" w:rsidR="00077066" w:rsidRPr="00425F48" w:rsidRDefault="00077066" w:rsidP="00077066">
      <w:pPr>
        <w:pStyle w:val="ScheduleHeading"/>
        <w:rPr>
          <w:b w:val="0"/>
          <w:i/>
        </w:rPr>
      </w:pPr>
      <w:r w:rsidRPr="00425F48">
        <w:t>Table 1C</w:t>
      </w:r>
      <w:r w:rsidRPr="00425F48">
        <w:tab/>
        <w:t>Accrued benefit multiple valuation factors (ABF) — females with first day of membership of PSS Scheme being on or before 30 June 1999 (continued)</w:t>
      </w:r>
    </w:p>
    <w:p w14:paraId="5FF08AC1"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5F372730"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A07EF86"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D7CA041"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11C966A"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0C307D8"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10D12C"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3552E9"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5BA8AE3"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06F02ED"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DD01D7B"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407DA4A"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C4E2438"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D0624A"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57AB17"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B4B7502"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8D4BDE4"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85D0D0"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A86E23"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9625DC"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3E494691"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1E7341A" w14:textId="77777777" w:rsidR="00077066" w:rsidRPr="00425F48" w:rsidRDefault="00077066" w:rsidP="00077066">
            <w:pPr>
              <w:pStyle w:val="TableText"/>
            </w:pPr>
            <w:r w:rsidRPr="00425F48">
              <w:rPr>
                <w:sz w:val="16"/>
                <w:szCs w:val="16"/>
              </w:rPr>
              <w:t>33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DC6B736" w14:textId="77777777" w:rsidR="00077066" w:rsidRPr="00425F48" w:rsidRDefault="00077066" w:rsidP="00077066">
            <w:pPr>
              <w:pStyle w:val="TableText"/>
            </w:pPr>
            <w:r w:rsidRPr="00425F48">
              <w:rPr>
                <w:sz w:val="16"/>
                <w:szCs w:val="16"/>
              </w:rPr>
              <w:t>0.593663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6F96C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2F8AD1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15C9F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F1C47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D0A40B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D60F37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68C70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DA7B36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9B47A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1195A9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B61D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99CDA6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1744F0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607B7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10DDC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BD3FACC" w14:textId="77777777" w:rsidR="00077066" w:rsidRPr="00425F48" w:rsidRDefault="00077066" w:rsidP="00077066">
            <w:pPr>
              <w:pStyle w:val="TableText"/>
            </w:pPr>
          </w:p>
        </w:tc>
      </w:tr>
      <w:tr w:rsidR="00077066" w:rsidRPr="00425F48" w14:paraId="2755C3D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C24F63B" w14:textId="77777777" w:rsidR="00077066" w:rsidRPr="00425F48" w:rsidRDefault="00077066" w:rsidP="00077066">
            <w:pPr>
              <w:pStyle w:val="TableText"/>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6E8D5" w14:textId="77777777" w:rsidR="00077066" w:rsidRPr="00425F48" w:rsidRDefault="00077066" w:rsidP="00077066">
            <w:pPr>
              <w:pStyle w:val="TableText"/>
            </w:pPr>
            <w:r w:rsidRPr="00425F48">
              <w:rPr>
                <w:sz w:val="16"/>
                <w:szCs w:val="16"/>
              </w:rPr>
              <w:t>0.614211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1F2473" w14:textId="77777777" w:rsidR="00077066" w:rsidRPr="00425F48" w:rsidRDefault="00077066" w:rsidP="00077066">
            <w:pPr>
              <w:pStyle w:val="TableText"/>
            </w:pPr>
            <w:r w:rsidRPr="00425F48">
              <w:rPr>
                <w:sz w:val="16"/>
                <w:szCs w:val="16"/>
              </w:rPr>
              <w:t>0.616263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C606E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047FF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D5CA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74DA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BC0E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23928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99C5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AE7D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9134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35D97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E3C2E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905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92EE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8353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E8A1F" w14:textId="77777777" w:rsidR="00077066" w:rsidRPr="00425F48" w:rsidRDefault="00077066" w:rsidP="00077066">
            <w:pPr>
              <w:pStyle w:val="TableText"/>
            </w:pPr>
          </w:p>
        </w:tc>
      </w:tr>
      <w:tr w:rsidR="00077066" w:rsidRPr="00425F48" w14:paraId="295096C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047F830" w14:textId="77777777" w:rsidR="00077066" w:rsidRPr="00425F48" w:rsidRDefault="00077066" w:rsidP="00077066">
            <w:pPr>
              <w:pStyle w:val="TableText"/>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09096E" w14:textId="77777777" w:rsidR="00077066" w:rsidRPr="00425F48" w:rsidRDefault="00077066" w:rsidP="00077066">
            <w:pPr>
              <w:pStyle w:val="TableText"/>
            </w:pPr>
            <w:r w:rsidRPr="00425F48">
              <w:rPr>
                <w:sz w:val="16"/>
                <w:szCs w:val="16"/>
              </w:rPr>
              <w:t>0.634888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B7914" w14:textId="77777777" w:rsidR="00077066" w:rsidRPr="00425F48" w:rsidRDefault="00077066" w:rsidP="00077066">
            <w:pPr>
              <w:pStyle w:val="TableText"/>
            </w:pPr>
            <w:r w:rsidRPr="00425F48">
              <w:rPr>
                <w:sz w:val="16"/>
                <w:szCs w:val="16"/>
              </w:rPr>
              <w:t>0.636843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0F657" w14:textId="77777777" w:rsidR="00077066" w:rsidRPr="00425F48" w:rsidRDefault="00077066" w:rsidP="00077066">
            <w:pPr>
              <w:pStyle w:val="TableText"/>
            </w:pPr>
            <w:r w:rsidRPr="00425F48">
              <w:rPr>
                <w:sz w:val="16"/>
                <w:szCs w:val="16"/>
              </w:rPr>
              <w:t>0.638721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74E0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996E5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2B970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4D34E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2F0C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0B2BD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9D265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434D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BEB2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7929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EC19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6FC2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3522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32BB85" w14:textId="77777777" w:rsidR="00077066" w:rsidRPr="00425F48" w:rsidRDefault="00077066" w:rsidP="00077066">
            <w:pPr>
              <w:pStyle w:val="TableText"/>
            </w:pPr>
          </w:p>
        </w:tc>
      </w:tr>
      <w:tr w:rsidR="00077066" w:rsidRPr="00425F48" w14:paraId="056D3B0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3B58313" w14:textId="77777777" w:rsidR="00077066" w:rsidRPr="00425F48" w:rsidRDefault="00077066" w:rsidP="00077066">
            <w:pPr>
              <w:pStyle w:val="TableText"/>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23284" w14:textId="77777777" w:rsidR="00077066" w:rsidRPr="00425F48" w:rsidRDefault="00077066" w:rsidP="00077066">
            <w:pPr>
              <w:pStyle w:val="TableText"/>
            </w:pPr>
            <w:r w:rsidRPr="00425F48">
              <w:rPr>
                <w:sz w:val="16"/>
                <w:szCs w:val="16"/>
              </w:rPr>
              <w:t>0.655791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8B7C8" w14:textId="77777777" w:rsidR="00077066" w:rsidRPr="00425F48" w:rsidRDefault="00077066" w:rsidP="00077066">
            <w:pPr>
              <w:pStyle w:val="TableText"/>
            </w:pPr>
            <w:r w:rsidRPr="00425F48">
              <w:rPr>
                <w:sz w:val="16"/>
                <w:szCs w:val="16"/>
              </w:rPr>
              <w:t>0.657655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7F7EF2" w14:textId="77777777" w:rsidR="00077066" w:rsidRPr="00425F48" w:rsidRDefault="00077066" w:rsidP="00077066">
            <w:pPr>
              <w:pStyle w:val="TableText"/>
            </w:pPr>
            <w:r w:rsidRPr="00425F48">
              <w:rPr>
                <w:sz w:val="16"/>
                <w:szCs w:val="16"/>
              </w:rPr>
              <w:t>0.659445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5FD87" w14:textId="77777777" w:rsidR="00077066" w:rsidRPr="00425F48" w:rsidRDefault="00077066" w:rsidP="00077066">
            <w:pPr>
              <w:pStyle w:val="TableText"/>
            </w:pPr>
            <w:r w:rsidRPr="00425F48">
              <w:rPr>
                <w:sz w:val="16"/>
                <w:szCs w:val="16"/>
              </w:rPr>
              <w:t>0.661162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C084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726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83C1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74D3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19729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D2B2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E12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A5D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1CCC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19702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0E9D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483B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AAE4A" w14:textId="77777777" w:rsidR="00077066" w:rsidRPr="00425F48" w:rsidRDefault="00077066" w:rsidP="00077066">
            <w:pPr>
              <w:pStyle w:val="TableText"/>
            </w:pPr>
          </w:p>
        </w:tc>
      </w:tr>
      <w:tr w:rsidR="00077066" w:rsidRPr="00425F48" w14:paraId="3B8FD29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A7E55D5" w14:textId="77777777" w:rsidR="00077066" w:rsidRPr="00425F48" w:rsidRDefault="00077066" w:rsidP="00077066">
            <w:pPr>
              <w:pStyle w:val="TableText"/>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FA17F" w14:textId="77777777" w:rsidR="00077066" w:rsidRPr="00425F48" w:rsidRDefault="00077066" w:rsidP="00077066">
            <w:pPr>
              <w:pStyle w:val="TableText"/>
            </w:pPr>
            <w:r w:rsidRPr="00425F48">
              <w:rPr>
                <w:sz w:val="16"/>
                <w:szCs w:val="16"/>
              </w:rPr>
              <w:t>0.676934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36C2A" w14:textId="77777777" w:rsidR="00077066" w:rsidRPr="00425F48" w:rsidRDefault="00077066" w:rsidP="00077066">
            <w:pPr>
              <w:pStyle w:val="TableText"/>
            </w:pPr>
            <w:r w:rsidRPr="00425F48">
              <w:rPr>
                <w:sz w:val="16"/>
                <w:szCs w:val="16"/>
              </w:rPr>
              <w:t>0.678713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957CF" w14:textId="77777777" w:rsidR="00077066" w:rsidRPr="00425F48" w:rsidRDefault="00077066" w:rsidP="00077066">
            <w:pPr>
              <w:pStyle w:val="TableText"/>
            </w:pPr>
            <w:r w:rsidRPr="00425F48">
              <w:rPr>
                <w:sz w:val="16"/>
                <w:szCs w:val="16"/>
              </w:rPr>
              <w:t>0.680419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A5DC9" w14:textId="77777777" w:rsidR="00077066" w:rsidRPr="00425F48" w:rsidRDefault="00077066" w:rsidP="00077066">
            <w:pPr>
              <w:pStyle w:val="TableText"/>
            </w:pPr>
            <w:r w:rsidRPr="00425F48">
              <w:rPr>
                <w:sz w:val="16"/>
                <w:szCs w:val="16"/>
              </w:rPr>
              <w:t>0.682055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4CF410" w14:textId="77777777" w:rsidR="00077066" w:rsidRPr="00425F48" w:rsidRDefault="00077066" w:rsidP="00077066">
            <w:pPr>
              <w:pStyle w:val="TableText"/>
            </w:pPr>
            <w:r w:rsidRPr="00425F48">
              <w:rPr>
                <w:sz w:val="16"/>
                <w:szCs w:val="16"/>
              </w:rPr>
              <w:t>0.683624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3BD00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8313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536A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E10B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4F05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D5E13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2D2A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5D32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1F9A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2380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C5AA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3DB684" w14:textId="77777777" w:rsidR="00077066" w:rsidRPr="00425F48" w:rsidRDefault="00077066" w:rsidP="00077066">
            <w:pPr>
              <w:pStyle w:val="TableText"/>
            </w:pPr>
          </w:p>
        </w:tc>
      </w:tr>
      <w:tr w:rsidR="00077066" w:rsidRPr="00425F48" w14:paraId="257E6DA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78F1FF6" w14:textId="77777777" w:rsidR="00077066" w:rsidRPr="00425F48" w:rsidRDefault="00077066" w:rsidP="00077066">
            <w:pPr>
              <w:pStyle w:val="TableText"/>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C9D4D1" w14:textId="77777777" w:rsidR="00077066" w:rsidRPr="00425F48" w:rsidRDefault="00077066" w:rsidP="00077066">
            <w:pPr>
              <w:pStyle w:val="TableText"/>
            </w:pPr>
            <w:r w:rsidRPr="00425F48">
              <w:rPr>
                <w:sz w:val="16"/>
                <w:szCs w:val="16"/>
              </w:rPr>
              <w:t>0.698345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63576" w14:textId="77777777" w:rsidR="00077066" w:rsidRPr="00425F48" w:rsidRDefault="00077066" w:rsidP="00077066">
            <w:pPr>
              <w:pStyle w:val="TableText"/>
            </w:pPr>
            <w:r w:rsidRPr="00425F48">
              <w:rPr>
                <w:sz w:val="16"/>
                <w:szCs w:val="16"/>
              </w:rPr>
              <w:t>0.700044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DBA0B" w14:textId="77777777" w:rsidR="00077066" w:rsidRPr="00425F48" w:rsidRDefault="00077066" w:rsidP="00077066">
            <w:pPr>
              <w:pStyle w:val="TableText"/>
            </w:pPr>
            <w:r w:rsidRPr="00425F48">
              <w:rPr>
                <w:sz w:val="16"/>
                <w:szCs w:val="16"/>
              </w:rPr>
              <w:t>0.701674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73174" w14:textId="77777777" w:rsidR="00077066" w:rsidRPr="00425F48" w:rsidRDefault="00077066" w:rsidP="00077066">
            <w:pPr>
              <w:pStyle w:val="TableText"/>
            </w:pPr>
            <w:r w:rsidRPr="00425F48">
              <w:rPr>
                <w:sz w:val="16"/>
                <w:szCs w:val="16"/>
              </w:rPr>
              <w:t>0.703235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8119E9" w14:textId="77777777" w:rsidR="00077066" w:rsidRPr="00425F48" w:rsidRDefault="00077066" w:rsidP="00077066">
            <w:pPr>
              <w:pStyle w:val="TableText"/>
            </w:pPr>
            <w:r w:rsidRPr="00425F48">
              <w:rPr>
                <w:sz w:val="16"/>
                <w:szCs w:val="16"/>
              </w:rPr>
              <w:t>0.704731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BF9B5" w14:textId="77777777" w:rsidR="00077066" w:rsidRPr="00425F48" w:rsidRDefault="00077066" w:rsidP="00077066">
            <w:pPr>
              <w:pStyle w:val="TableText"/>
            </w:pPr>
            <w:r w:rsidRPr="00425F48">
              <w:rPr>
                <w:sz w:val="16"/>
                <w:szCs w:val="16"/>
              </w:rPr>
              <w:t>0.706164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37441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3CB83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412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EB81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D7CC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EAEF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A288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14F6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021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1E15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6FEA5B" w14:textId="77777777" w:rsidR="00077066" w:rsidRPr="00425F48" w:rsidRDefault="00077066" w:rsidP="00077066">
            <w:pPr>
              <w:pStyle w:val="TableText"/>
            </w:pPr>
          </w:p>
        </w:tc>
      </w:tr>
      <w:tr w:rsidR="00077066" w:rsidRPr="00425F48" w14:paraId="285659C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E41ECF8"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CDA9C" w14:textId="77777777" w:rsidR="00077066" w:rsidRPr="00425F48" w:rsidRDefault="00077066" w:rsidP="00077066">
            <w:pPr>
              <w:pStyle w:val="TableText"/>
            </w:pPr>
            <w:r w:rsidRPr="00425F48">
              <w:rPr>
                <w:sz w:val="16"/>
                <w:szCs w:val="16"/>
              </w:rPr>
              <w:t>0.720123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CB5788" w14:textId="77777777" w:rsidR="00077066" w:rsidRPr="00425F48" w:rsidRDefault="00077066" w:rsidP="00077066">
            <w:pPr>
              <w:pStyle w:val="TableText"/>
            </w:pPr>
            <w:r w:rsidRPr="00425F48">
              <w:rPr>
                <w:sz w:val="16"/>
                <w:szCs w:val="16"/>
              </w:rPr>
              <w:t>0.721740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9D37A" w14:textId="77777777" w:rsidR="00077066" w:rsidRPr="00425F48" w:rsidRDefault="00077066" w:rsidP="00077066">
            <w:pPr>
              <w:pStyle w:val="TableText"/>
            </w:pPr>
            <w:r w:rsidRPr="00425F48">
              <w:rPr>
                <w:sz w:val="16"/>
                <w:szCs w:val="16"/>
              </w:rPr>
              <w:t>0.723290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2A559" w14:textId="77777777" w:rsidR="00077066" w:rsidRPr="00425F48" w:rsidRDefault="00077066" w:rsidP="00077066">
            <w:pPr>
              <w:pStyle w:val="TableText"/>
            </w:pPr>
            <w:r w:rsidRPr="00425F48">
              <w:rPr>
                <w:sz w:val="16"/>
                <w:szCs w:val="16"/>
              </w:rPr>
              <w:t>0.724774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DF962" w14:textId="77777777" w:rsidR="00077066" w:rsidRPr="00425F48" w:rsidRDefault="00077066" w:rsidP="00077066">
            <w:pPr>
              <w:pStyle w:val="TableText"/>
            </w:pPr>
            <w:r w:rsidRPr="00425F48">
              <w:rPr>
                <w:sz w:val="16"/>
                <w:szCs w:val="16"/>
              </w:rPr>
              <w:t>0.726196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050B54" w14:textId="77777777" w:rsidR="00077066" w:rsidRPr="00425F48" w:rsidRDefault="00077066" w:rsidP="00077066">
            <w:pPr>
              <w:pStyle w:val="TableText"/>
            </w:pPr>
            <w:r w:rsidRPr="00425F48">
              <w:rPr>
                <w:sz w:val="16"/>
                <w:szCs w:val="16"/>
              </w:rPr>
              <w:t>0.727556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07BF2" w14:textId="77777777" w:rsidR="00077066" w:rsidRPr="00425F48" w:rsidRDefault="00077066" w:rsidP="00077066">
            <w:pPr>
              <w:pStyle w:val="TableText"/>
            </w:pPr>
            <w:r w:rsidRPr="00425F48">
              <w:rPr>
                <w:sz w:val="16"/>
                <w:szCs w:val="16"/>
              </w:rPr>
              <w:t>0.728857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EFB20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CA7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4227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A2AF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FC88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CF21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FDF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6F62B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29EBF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4EC131" w14:textId="77777777" w:rsidR="00077066" w:rsidRPr="00425F48" w:rsidRDefault="00077066" w:rsidP="00077066">
            <w:pPr>
              <w:pStyle w:val="TableText"/>
            </w:pPr>
          </w:p>
        </w:tc>
      </w:tr>
      <w:tr w:rsidR="00077066" w:rsidRPr="00425F48" w14:paraId="63A5439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3C01373"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B6CD90" w14:textId="77777777" w:rsidR="00077066" w:rsidRPr="00425F48" w:rsidRDefault="00077066" w:rsidP="00077066">
            <w:pPr>
              <w:pStyle w:val="TableText"/>
            </w:pPr>
            <w:r w:rsidRPr="00425F48">
              <w:rPr>
                <w:sz w:val="16"/>
                <w:szCs w:val="16"/>
              </w:rPr>
              <w:t>0.742239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F8DC49" w14:textId="77777777" w:rsidR="00077066" w:rsidRPr="00425F48" w:rsidRDefault="00077066" w:rsidP="00077066">
            <w:pPr>
              <w:pStyle w:val="TableText"/>
            </w:pPr>
            <w:r w:rsidRPr="00425F48">
              <w:rPr>
                <w:sz w:val="16"/>
                <w:szCs w:val="16"/>
              </w:rPr>
              <w:t>0.743771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7C798" w14:textId="77777777" w:rsidR="00077066" w:rsidRPr="00425F48" w:rsidRDefault="00077066" w:rsidP="00077066">
            <w:pPr>
              <w:pStyle w:val="TableText"/>
            </w:pPr>
            <w:r w:rsidRPr="00425F48">
              <w:rPr>
                <w:sz w:val="16"/>
                <w:szCs w:val="16"/>
              </w:rPr>
              <w:t>0.745239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0DB59" w14:textId="77777777" w:rsidR="00077066" w:rsidRPr="00425F48" w:rsidRDefault="00077066" w:rsidP="00077066">
            <w:pPr>
              <w:pStyle w:val="TableText"/>
            </w:pPr>
            <w:r w:rsidRPr="00425F48">
              <w:rPr>
                <w:sz w:val="16"/>
                <w:szCs w:val="16"/>
              </w:rPr>
              <w:t>0.746644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8BC9F6" w14:textId="77777777" w:rsidR="00077066" w:rsidRPr="00425F48" w:rsidRDefault="00077066" w:rsidP="00077066">
            <w:pPr>
              <w:pStyle w:val="TableText"/>
            </w:pPr>
            <w:r w:rsidRPr="00425F48">
              <w:rPr>
                <w:sz w:val="16"/>
                <w:szCs w:val="16"/>
              </w:rPr>
              <w:t>0.747989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FBA09" w14:textId="77777777" w:rsidR="00077066" w:rsidRPr="00425F48" w:rsidRDefault="00077066" w:rsidP="00077066">
            <w:pPr>
              <w:pStyle w:val="TableText"/>
            </w:pPr>
            <w:r w:rsidRPr="00425F48">
              <w:rPr>
                <w:sz w:val="16"/>
                <w:szCs w:val="16"/>
              </w:rPr>
              <w:t>0.749276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0B2AD" w14:textId="77777777" w:rsidR="00077066" w:rsidRPr="00425F48" w:rsidRDefault="00077066" w:rsidP="00077066">
            <w:pPr>
              <w:pStyle w:val="TableText"/>
            </w:pPr>
            <w:r w:rsidRPr="00425F48">
              <w:rPr>
                <w:sz w:val="16"/>
                <w:szCs w:val="16"/>
              </w:rPr>
              <w:t>0.750506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374A8" w14:textId="77777777" w:rsidR="00077066" w:rsidRPr="00425F48" w:rsidRDefault="00077066" w:rsidP="00077066">
            <w:pPr>
              <w:pStyle w:val="TableText"/>
            </w:pPr>
            <w:r w:rsidRPr="00425F48">
              <w:rPr>
                <w:sz w:val="16"/>
                <w:szCs w:val="16"/>
              </w:rPr>
              <w:t>0.751682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4F3AC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8DE35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5769A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7D2A4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CC7E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FB20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FC8E7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F2CE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E58828" w14:textId="77777777" w:rsidR="00077066" w:rsidRPr="00425F48" w:rsidRDefault="00077066" w:rsidP="00077066">
            <w:pPr>
              <w:pStyle w:val="TableText"/>
            </w:pPr>
          </w:p>
        </w:tc>
      </w:tr>
      <w:tr w:rsidR="00077066" w:rsidRPr="00425F48" w14:paraId="6D7C68F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61EE89F"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F03C2" w14:textId="77777777" w:rsidR="00077066" w:rsidRPr="00425F48" w:rsidRDefault="00077066" w:rsidP="00077066">
            <w:pPr>
              <w:pStyle w:val="TableText"/>
            </w:pPr>
            <w:r w:rsidRPr="00425F48">
              <w:rPr>
                <w:sz w:val="16"/>
                <w:szCs w:val="16"/>
              </w:rPr>
              <w:t>0.763777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02E2C" w14:textId="77777777" w:rsidR="00077066" w:rsidRPr="00425F48" w:rsidRDefault="00077066" w:rsidP="00077066">
            <w:pPr>
              <w:pStyle w:val="TableText"/>
            </w:pPr>
            <w:r w:rsidRPr="00425F48">
              <w:rPr>
                <w:sz w:val="16"/>
                <w:szCs w:val="16"/>
              </w:rPr>
              <w:t>0.765219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84233" w14:textId="77777777" w:rsidR="00077066" w:rsidRPr="00425F48" w:rsidRDefault="00077066" w:rsidP="00077066">
            <w:pPr>
              <w:pStyle w:val="TableText"/>
            </w:pPr>
            <w:r w:rsidRPr="00425F48">
              <w:rPr>
                <w:sz w:val="16"/>
                <w:szCs w:val="16"/>
              </w:rPr>
              <w:t>0.766599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06DE1" w14:textId="77777777" w:rsidR="00077066" w:rsidRPr="00425F48" w:rsidRDefault="00077066" w:rsidP="00077066">
            <w:pPr>
              <w:pStyle w:val="TableText"/>
            </w:pPr>
            <w:r w:rsidRPr="00425F48">
              <w:rPr>
                <w:sz w:val="16"/>
                <w:szCs w:val="16"/>
              </w:rPr>
              <w:t>0.767919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411EC" w14:textId="77777777" w:rsidR="00077066" w:rsidRPr="00425F48" w:rsidRDefault="00077066" w:rsidP="00077066">
            <w:pPr>
              <w:pStyle w:val="TableText"/>
            </w:pPr>
            <w:r w:rsidRPr="00425F48">
              <w:rPr>
                <w:sz w:val="16"/>
                <w:szCs w:val="16"/>
              </w:rPr>
              <w:t>0.769182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108BFC" w14:textId="77777777" w:rsidR="00077066" w:rsidRPr="00425F48" w:rsidRDefault="00077066" w:rsidP="00077066">
            <w:pPr>
              <w:pStyle w:val="TableText"/>
            </w:pPr>
            <w:r w:rsidRPr="00425F48">
              <w:rPr>
                <w:sz w:val="16"/>
                <w:szCs w:val="16"/>
              </w:rPr>
              <w:t>0.770390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734AB" w14:textId="77777777" w:rsidR="00077066" w:rsidRPr="00425F48" w:rsidRDefault="00077066" w:rsidP="00077066">
            <w:pPr>
              <w:pStyle w:val="TableText"/>
            </w:pPr>
            <w:r w:rsidRPr="00425F48">
              <w:rPr>
                <w:sz w:val="16"/>
                <w:szCs w:val="16"/>
              </w:rPr>
              <w:t>0.771544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0C29CE" w14:textId="77777777" w:rsidR="00077066" w:rsidRPr="00425F48" w:rsidRDefault="00077066" w:rsidP="00077066">
            <w:pPr>
              <w:pStyle w:val="TableText"/>
            </w:pPr>
            <w:r w:rsidRPr="00425F48">
              <w:rPr>
                <w:sz w:val="16"/>
                <w:szCs w:val="16"/>
              </w:rPr>
              <w:t>0.772647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CD20C" w14:textId="77777777" w:rsidR="00077066" w:rsidRPr="00425F48" w:rsidRDefault="00077066" w:rsidP="00077066">
            <w:pPr>
              <w:pStyle w:val="TableText"/>
            </w:pPr>
            <w:r w:rsidRPr="00425F48">
              <w:rPr>
                <w:sz w:val="16"/>
                <w:szCs w:val="16"/>
              </w:rPr>
              <w:t>0.773701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030D4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20F40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3E497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96535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8386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6799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84795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308C1F" w14:textId="77777777" w:rsidR="00077066" w:rsidRPr="00425F48" w:rsidRDefault="00077066" w:rsidP="00077066">
            <w:pPr>
              <w:pStyle w:val="TableText"/>
            </w:pPr>
          </w:p>
        </w:tc>
      </w:tr>
      <w:tr w:rsidR="00077066" w:rsidRPr="00425F48" w14:paraId="1D624B3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8D38E31"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02CC23" w14:textId="77777777" w:rsidR="00077066" w:rsidRPr="00425F48" w:rsidRDefault="00077066" w:rsidP="00077066">
            <w:pPr>
              <w:pStyle w:val="TableText"/>
            </w:pPr>
            <w:r w:rsidRPr="00425F48">
              <w:rPr>
                <w:sz w:val="16"/>
                <w:szCs w:val="16"/>
              </w:rPr>
              <w:t>0.785603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5E287D" w14:textId="77777777" w:rsidR="00077066" w:rsidRPr="00425F48" w:rsidRDefault="00077066" w:rsidP="00077066">
            <w:pPr>
              <w:pStyle w:val="TableText"/>
            </w:pPr>
            <w:r w:rsidRPr="00425F48">
              <w:rPr>
                <w:sz w:val="16"/>
                <w:szCs w:val="16"/>
              </w:rPr>
              <w:t>0.786950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43215" w14:textId="77777777" w:rsidR="00077066" w:rsidRPr="00425F48" w:rsidRDefault="00077066" w:rsidP="00077066">
            <w:pPr>
              <w:pStyle w:val="TableText"/>
            </w:pPr>
            <w:r w:rsidRPr="00425F48">
              <w:rPr>
                <w:sz w:val="16"/>
                <w:szCs w:val="16"/>
              </w:rPr>
              <w:t>0.788239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420DF8" w14:textId="77777777" w:rsidR="00077066" w:rsidRPr="00425F48" w:rsidRDefault="00077066" w:rsidP="00077066">
            <w:pPr>
              <w:pStyle w:val="TableText"/>
            </w:pPr>
            <w:r w:rsidRPr="00425F48">
              <w:rPr>
                <w:sz w:val="16"/>
                <w:szCs w:val="16"/>
              </w:rPr>
              <w:t>0.789472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1EC1BA" w14:textId="77777777" w:rsidR="00077066" w:rsidRPr="00425F48" w:rsidRDefault="00077066" w:rsidP="00077066">
            <w:pPr>
              <w:pStyle w:val="TableText"/>
            </w:pPr>
            <w:r w:rsidRPr="00425F48">
              <w:rPr>
                <w:sz w:val="16"/>
                <w:szCs w:val="16"/>
              </w:rPr>
              <w:t>0.790651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AE637" w14:textId="77777777" w:rsidR="00077066" w:rsidRPr="00425F48" w:rsidRDefault="00077066" w:rsidP="00077066">
            <w:pPr>
              <w:pStyle w:val="TableText"/>
            </w:pPr>
            <w:r w:rsidRPr="00425F48">
              <w:rPr>
                <w:sz w:val="16"/>
                <w:szCs w:val="16"/>
              </w:rPr>
              <w:t>0.791777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5ED0AE" w14:textId="77777777" w:rsidR="00077066" w:rsidRPr="00425F48" w:rsidRDefault="00077066" w:rsidP="00077066">
            <w:pPr>
              <w:pStyle w:val="TableText"/>
            </w:pPr>
            <w:r w:rsidRPr="00425F48">
              <w:rPr>
                <w:sz w:val="16"/>
                <w:szCs w:val="16"/>
              </w:rPr>
              <w:t>0.792853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87110" w14:textId="77777777" w:rsidR="00077066" w:rsidRPr="00425F48" w:rsidRDefault="00077066" w:rsidP="00077066">
            <w:pPr>
              <w:pStyle w:val="TableText"/>
            </w:pPr>
            <w:r w:rsidRPr="00425F48">
              <w:rPr>
                <w:sz w:val="16"/>
                <w:szCs w:val="16"/>
              </w:rPr>
              <w:t>0.793881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64216" w14:textId="77777777" w:rsidR="00077066" w:rsidRPr="00425F48" w:rsidRDefault="00077066" w:rsidP="00077066">
            <w:pPr>
              <w:pStyle w:val="TableText"/>
            </w:pPr>
            <w:r w:rsidRPr="00425F48">
              <w:rPr>
                <w:sz w:val="16"/>
                <w:szCs w:val="16"/>
              </w:rPr>
              <w:t>0.794863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22693" w14:textId="77777777" w:rsidR="00077066" w:rsidRPr="00425F48" w:rsidRDefault="00077066" w:rsidP="00077066">
            <w:pPr>
              <w:pStyle w:val="TableText"/>
            </w:pPr>
            <w:r w:rsidRPr="00425F48">
              <w:rPr>
                <w:sz w:val="16"/>
                <w:szCs w:val="16"/>
              </w:rPr>
              <w:t>0.795801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3EB4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9C064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A9750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AB5C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1D5EC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9C1F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24FF4" w14:textId="77777777" w:rsidR="00077066" w:rsidRPr="00425F48" w:rsidRDefault="00077066" w:rsidP="00077066">
            <w:pPr>
              <w:pStyle w:val="TableText"/>
            </w:pPr>
          </w:p>
        </w:tc>
      </w:tr>
      <w:tr w:rsidR="00077066" w:rsidRPr="00425F48" w14:paraId="7275171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EEB3A8A"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31B2A1" w14:textId="77777777" w:rsidR="00077066" w:rsidRPr="00425F48" w:rsidRDefault="00077066" w:rsidP="00077066">
            <w:pPr>
              <w:pStyle w:val="TableText"/>
            </w:pPr>
            <w:r w:rsidRPr="00425F48">
              <w:rPr>
                <w:sz w:val="16"/>
                <w:szCs w:val="16"/>
              </w:rPr>
              <w:t>0.807703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9E6C94" w14:textId="77777777" w:rsidR="00077066" w:rsidRPr="00425F48" w:rsidRDefault="00077066" w:rsidP="00077066">
            <w:pPr>
              <w:pStyle w:val="TableText"/>
            </w:pPr>
            <w:r w:rsidRPr="00425F48">
              <w:rPr>
                <w:sz w:val="16"/>
                <w:szCs w:val="16"/>
              </w:rPr>
              <w:t>0.808953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B85C68" w14:textId="77777777" w:rsidR="00077066" w:rsidRPr="00425F48" w:rsidRDefault="00077066" w:rsidP="00077066">
            <w:pPr>
              <w:pStyle w:val="TableText"/>
            </w:pPr>
            <w:r w:rsidRPr="00425F48">
              <w:rPr>
                <w:sz w:val="16"/>
                <w:szCs w:val="16"/>
              </w:rPr>
              <w:t>0.810149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DE3A3" w14:textId="77777777" w:rsidR="00077066" w:rsidRPr="00425F48" w:rsidRDefault="00077066" w:rsidP="00077066">
            <w:pPr>
              <w:pStyle w:val="TableText"/>
            </w:pPr>
            <w:r w:rsidRPr="00425F48">
              <w:rPr>
                <w:sz w:val="16"/>
                <w:szCs w:val="16"/>
              </w:rPr>
              <w:t>0.811292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2C699" w14:textId="77777777" w:rsidR="00077066" w:rsidRPr="00425F48" w:rsidRDefault="00077066" w:rsidP="00077066">
            <w:pPr>
              <w:pStyle w:val="TableText"/>
            </w:pPr>
            <w:r w:rsidRPr="00425F48">
              <w:rPr>
                <w:sz w:val="16"/>
                <w:szCs w:val="16"/>
              </w:rPr>
              <w:t>0.812384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19A217" w14:textId="77777777" w:rsidR="00077066" w:rsidRPr="00425F48" w:rsidRDefault="00077066" w:rsidP="00077066">
            <w:pPr>
              <w:pStyle w:val="TableText"/>
            </w:pPr>
            <w:r w:rsidRPr="00425F48">
              <w:rPr>
                <w:sz w:val="16"/>
                <w:szCs w:val="16"/>
              </w:rPr>
              <w:t>0.813427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C2346" w14:textId="77777777" w:rsidR="00077066" w:rsidRPr="00425F48" w:rsidRDefault="00077066" w:rsidP="00077066">
            <w:pPr>
              <w:pStyle w:val="TableText"/>
            </w:pPr>
            <w:r w:rsidRPr="00425F48">
              <w:rPr>
                <w:sz w:val="16"/>
                <w:szCs w:val="16"/>
              </w:rPr>
              <w:t>0.814423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202E0" w14:textId="77777777" w:rsidR="00077066" w:rsidRPr="00425F48" w:rsidRDefault="00077066" w:rsidP="00077066">
            <w:pPr>
              <w:pStyle w:val="TableText"/>
            </w:pPr>
            <w:r w:rsidRPr="00425F48">
              <w:rPr>
                <w:sz w:val="16"/>
                <w:szCs w:val="16"/>
              </w:rPr>
              <w:t>0.815375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55265" w14:textId="77777777" w:rsidR="00077066" w:rsidRPr="00425F48" w:rsidRDefault="00077066" w:rsidP="00077066">
            <w:pPr>
              <w:pStyle w:val="TableText"/>
            </w:pPr>
            <w:r w:rsidRPr="00425F48">
              <w:rPr>
                <w:sz w:val="16"/>
                <w:szCs w:val="16"/>
              </w:rPr>
              <w:t>0.816283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B6D2D1" w14:textId="77777777" w:rsidR="00077066" w:rsidRPr="00425F48" w:rsidRDefault="00077066" w:rsidP="00077066">
            <w:pPr>
              <w:pStyle w:val="TableText"/>
            </w:pPr>
            <w:r w:rsidRPr="00425F48">
              <w:rPr>
                <w:sz w:val="16"/>
                <w:szCs w:val="16"/>
              </w:rPr>
              <w:t>0.817149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28BDE" w14:textId="77777777" w:rsidR="00077066" w:rsidRPr="00425F48" w:rsidRDefault="00077066" w:rsidP="00077066">
            <w:pPr>
              <w:pStyle w:val="TableText"/>
            </w:pPr>
            <w:r w:rsidRPr="00425F48">
              <w:rPr>
                <w:sz w:val="16"/>
                <w:szCs w:val="16"/>
              </w:rPr>
              <w:t>0.817976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7CABE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DA7D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03E80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E91DF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FB3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9BBC3" w14:textId="77777777" w:rsidR="00077066" w:rsidRPr="00425F48" w:rsidRDefault="00077066" w:rsidP="00077066">
            <w:pPr>
              <w:pStyle w:val="TableText"/>
            </w:pPr>
          </w:p>
        </w:tc>
      </w:tr>
      <w:tr w:rsidR="00077066" w:rsidRPr="00425F48" w14:paraId="1C6C988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1045CE6"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CA138" w14:textId="77777777" w:rsidR="00077066" w:rsidRPr="00425F48" w:rsidRDefault="00077066" w:rsidP="00077066">
            <w:pPr>
              <w:pStyle w:val="TableText"/>
            </w:pPr>
            <w:r w:rsidRPr="00425F48">
              <w:rPr>
                <w:sz w:val="16"/>
                <w:szCs w:val="16"/>
              </w:rPr>
              <w:t>0.830115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71CDFE" w14:textId="77777777" w:rsidR="00077066" w:rsidRPr="00425F48" w:rsidRDefault="00077066" w:rsidP="00077066">
            <w:pPr>
              <w:pStyle w:val="TableText"/>
            </w:pPr>
            <w:r w:rsidRPr="00425F48">
              <w:rPr>
                <w:sz w:val="16"/>
                <w:szCs w:val="16"/>
              </w:rPr>
              <w:t>0.831269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84B6F" w14:textId="77777777" w:rsidR="00077066" w:rsidRPr="00425F48" w:rsidRDefault="00077066" w:rsidP="00077066">
            <w:pPr>
              <w:pStyle w:val="TableText"/>
            </w:pPr>
            <w:r w:rsidRPr="00425F48">
              <w:rPr>
                <w:sz w:val="16"/>
                <w:szCs w:val="16"/>
              </w:rPr>
              <w:t>0.832371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2CA12" w14:textId="77777777" w:rsidR="00077066" w:rsidRPr="00425F48" w:rsidRDefault="00077066" w:rsidP="00077066">
            <w:pPr>
              <w:pStyle w:val="TableText"/>
            </w:pPr>
            <w:r w:rsidRPr="00425F48">
              <w:rPr>
                <w:sz w:val="16"/>
                <w:szCs w:val="16"/>
              </w:rPr>
              <w:t>0.833425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BF1231" w14:textId="77777777" w:rsidR="00077066" w:rsidRPr="00425F48" w:rsidRDefault="00077066" w:rsidP="00077066">
            <w:pPr>
              <w:pStyle w:val="TableText"/>
            </w:pPr>
            <w:r w:rsidRPr="00425F48">
              <w:rPr>
                <w:sz w:val="16"/>
                <w:szCs w:val="16"/>
              </w:rPr>
              <w:t>0.834431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9D32A" w14:textId="77777777" w:rsidR="00077066" w:rsidRPr="00425F48" w:rsidRDefault="00077066" w:rsidP="00077066">
            <w:pPr>
              <w:pStyle w:val="TableText"/>
            </w:pPr>
            <w:r w:rsidRPr="00425F48">
              <w:rPr>
                <w:sz w:val="16"/>
                <w:szCs w:val="16"/>
              </w:rPr>
              <w:t>0.835391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6EBA5" w14:textId="77777777" w:rsidR="00077066" w:rsidRPr="00425F48" w:rsidRDefault="00077066" w:rsidP="00077066">
            <w:pPr>
              <w:pStyle w:val="TableText"/>
            </w:pPr>
            <w:r w:rsidRPr="00425F48">
              <w:rPr>
                <w:sz w:val="16"/>
                <w:szCs w:val="16"/>
              </w:rPr>
              <w:t>0.836308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AD64F" w14:textId="77777777" w:rsidR="00077066" w:rsidRPr="00425F48" w:rsidRDefault="00077066" w:rsidP="00077066">
            <w:pPr>
              <w:pStyle w:val="TableText"/>
            </w:pPr>
            <w:r w:rsidRPr="00425F48">
              <w:rPr>
                <w:sz w:val="16"/>
                <w:szCs w:val="16"/>
              </w:rPr>
              <w:t>0.837184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C657A" w14:textId="77777777" w:rsidR="00077066" w:rsidRPr="00425F48" w:rsidRDefault="00077066" w:rsidP="00077066">
            <w:pPr>
              <w:pStyle w:val="TableText"/>
            </w:pPr>
            <w:r w:rsidRPr="00425F48">
              <w:rPr>
                <w:sz w:val="16"/>
                <w:szCs w:val="16"/>
              </w:rPr>
              <w:t>0.838019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DA574" w14:textId="77777777" w:rsidR="00077066" w:rsidRPr="00425F48" w:rsidRDefault="00077066" w:rsidP="00077066">
            <w:pPr>
              <w:pStyle w:val="TableText"/>
            </w:pPr>
            <w:r w:rsidRPr="00425F48">
              <w:rPr>
                <w:sz w:val="16"/>
                <w:szCs w:val="16"/>
              </w:rPr>
              <w:t>0.838815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12C74" w14:textId="77777777" w:rsidR="00077066" w:rsidRPr="00425F48" w:rsidRDefault="00077066" w:rsidP="00077066">
            <w:pPr>
              <w:pStyle w:val="TableText"/>
            </w:pPr>
            <w:r w:rsidRPr="00425F48">
              <w:rPr>
                <w:sz w:val="16"/>
                <w:szCs w:val="16"/>
              </w:rPr>
              <w:t>0.839575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034BC3" w14:textId="77777777" w:rsidR="00077066" w:rsidRPr="00425F48" w:rsidRDefault="00077066" w:rsidP="00077066">
            <w:pPr>
              <w:pStyle w:val="TableText"/>
            </w:pPr>
            <w:r w:rsidRPr="00425F48">
              <w:rPr>
                <w:sz w:val="16"/>
                <w:szCs w:val="16"/>
              </w:rPr>
              <w:t>0.840300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7E47B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92031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8D210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9190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21BAC" w14:textId="77777777" w:rsidR="00077066" w:rsidRPr="00425F48" w:rsidRDefault="00077066" w:rsidP="00077066">
            <w:pPr>
              <w:pStyle w:val="TableText"/>
            </w:pPr>
          </w:p>
        </w:tc>
      </w:tr>
      <w:tr w:rsidR="00077066" w:rsidRPr="00425F48" w14:paraId="31D4941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D248DB3"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5CBBE8" w14:textId="77777777" w:rsidR="00077066" w:rsidRPr="00425F48" w:rsidRDefault="00077066" w:rsidP="00077066">
            <w:pPr>
              <w:pStyle w:val="TableText"/>
            </w:pPr>
            <w:r w:rsidRPr="00425F48">
              <w:rPr>
                <w:sz w:val="16"/>
                <w:szCs w:val="16"/>
              </w:rPr>
              <w:t>0.852828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18FBE" w14:textId="77777777" w:rsidR="00077066" w:rsidRPr="00425F48" w:rsidRDefault="00077066" w:rsidP="00077066">
            <w:pPr>
              <w:pStyle w:val="TableText"/>
            </w:pPr>
            <w:r w:rsidRPr="00425F48">
              <w:rPr>
                <w:sz w:val="16"/>
                <w:szCs w:val="16"/>
              </w:rPr>
              <w:t>0.853886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44B69" w14:textId="77777777" w:rsidR="00077066" w:rsidRPr="00425F48" w:rsidRDefault="00077066" w:rsidP="00077066">
            <w:pPr>
              <w:pStyle w:val="TableText"/>
            </w:pPr>
            <w:r w:rsidRPr="00425F48">
              <w:rPr>
                <w:sz w:val="16"/>
                <w:szCs w:val="16"/>
              </w:rPr>
              <w:t>0.854897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9DB764" w14:textId="77777777" w:rsidR="00077066" w:rsidRPr="00425F48" w:rsidRDefault="00077066" w:rsidP="00077066">
            <w:pPr>
              <w:pStyle w:val="TableText"/>
            </w:pPr>
            <w:r w:rsidRPr="00425F48">
              <w:rPr>
                <w:sz w:val="16"/>
                <w:szCs w:val="16"/>
              </w:rPr>
              <w:t>0.855862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912C4D" w14:textId="77777777" w:rsidR="00077066" w:rsidRPr="00425F48" w:rsidRDefault="00077066" w:rsidP="00077066">
            <w:pPr>
              <w:pStyle w:val="TableText"/>
            </w:pPr>
            <w:r w:rsidRPr="00425F48">
              <w:rPr>
                <w:sz w:val="16"/>
                <w:szCs w:val="16"/>
              </w:rPr>
              <w:t>0.856783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5D6FEB" w14:textId="77777777" w:rsidR="00077066" w:rsidRPr="00425F48" w:rsidRDefault="00077066" w:rsidP="00077066">
            <w:pPr>
              <w:pStyle w:val="TableText"/>
            </w:pPr>
            <w:r w:rsidRPr="00425F48">
              <w:rPr>
                <w:sz w:val="16"/>
                <w:szCs w:val="16"/>
              </w:rPr>
              <w:t>0.857663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9B8494" w14:textId="77777777" w:rsidR="00077066" w:rsidRPr="00425F48" w:rsidRDefault="00077066" w:rsidP="00077066">
            <w:pPr>
              <w:pStyle w:val="TableText"/>
            </w:pPr>
            <w:r w:rsidRPr="00425F48">
              <w:rPr>
                <w:sz w:val="16"/>
                <w:szCs w:val="16"/>
              </w:rPr>
              <w:t>0.858502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A056C" w14:textId="77777777" w:rsidR="00077066" w:rsidRPr="00425F48" w:rsidRDefault="00077066" w:rsidP="00077066">
            <w:pPr>
              <w:pStyle w:val="TableText"/>
            </w:pPr>
            <w:r w:rsidRPr="00425F48">
              <w:rPr>
                <w:sz w:val="16"/>
                <w:szCs w:val="16"/>
              </w:rPr>
              <w:t>0.859303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EECA09" w14:textId="77777777" w:rsidR="00077066" w:rsidRPr="00425F48" w:rsidRDefault="00077066" w:rsidP="00077066">
            <w:pPr>
              <w:pStyle w:val="TableText"/>
            </w:pPr>
            <w:r w:rsidRPr="00425F48">
              <w:rPr>
                <w:sz w:val="16"/>
                <w:szCs w:val="16"/>
              </w:rPr>
              <w:t>0.860067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9B83F" w14:textId="77777777" w:rsidR="00077066" w:rsidRPr="00425F48" w:rsidRDefault="00077066" w:rsidP="00077066">
            <w:pPr>
              <w:pStyle w:val="TableText"/>
            </w:pPr>
            <w:r w:rsidRPr="00425F48">
              <w:rPr>
                <w:sz w:val="16"/>
                <w:szCs w:val="16"/>
              </w:rPr>
              <w:t>0.860795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E4831" w14:textId="77777777" w:rsidR="00077066" w:rsidRPr="00425F48" w:rsidRDefault="00077066" w:rsidP="00077066">
            <w:pPr>
              <w:pStyle w:val="TableText"/>
            </w:pPr>
            <w:r w:rsidRPr="00425F48">
              <w:rPr>
                <w:sz w:val="16"/>
                <w:szCs w:val="16"/>
              </w:rPr>
              <w:t>0.861489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44A95" w14:textId="77777777" w:rsidR="00077066" w:rsidRPr="00425F48" w:rsidRDefault="00077066" w:rsidP="00077066">
            <w:pPr>
              <w:pStyle w:val="TableText"/>
            </w:pPr>
            <w:r w:rsidRPr="00425F48">
              <w:rPr>
                <w:sz w:val="16"/>
                <w:szCs w:val="16"/>
              </w:rPr>
              <w:t>0.862151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DF43F" w14:textId="77777777" w:rsidR="00077066" w:rsidRPr="00425F48" w:rsidRDefault="00077066" w:rsidP="00077066">
            <w:pPr>
              <w:pStyle w:val="TableText"/>
            </w:pPr>
            <w:r w:rsidRPr="00425F48">
              <w:rPr>
                <w:sz w:val="16"/>
                <w:szCs w:val="16"/>
              </w:rPr>
              <w:t>0.862782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FDE9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C23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3960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7B982" w14:textId="77777777" w:rsidR="00077066" w:rsidRPr="00425F48" w:rsidRDefault="00077066" w:rsidP="00077066">
            <w:pPr>
              <w:pStyle w:val="TableText"/>
            </w:pPr>
          </w:p>
        </w:tc>
      </w:tr>
      <w:tr w:rsidR="00077066" w:rsidRPr="00425F48" w14:paraId="1B7DCAF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42AE85"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DEE91" w14:textId="77777777" w:rsidR="00077066" w:rsidRPr="00425F48" w:rsidRDefault="00077066" w:rsidP="00077066">
            <w:pPr>
              <w:pStyle w:val="TableText"/>
            </w:pPr>
            <w:r w:rsidRPr="00425F48">
              <w:rPr>
                <w:sz w:val="16"/>
                <w:szCs w:val="16"/>
              </w:rPr>
              <w:t>0.875839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26311B" w14:textId="77777777" w:rsidR="00077066" w:rsidRPr="00425F48" w:rsidRDefault="00077066" w:rsidP="00077066">
            <w:pPr>
              <w:pStyle w:val="TableText"/>
            </w:pPr>
            <w:r w:rsidRPr="00425F48">
              <w:rPr>
                <w:sz w:val="16"/>
                <w:szCs w:val="16"/>
              </w:rPr>
              <w:t>0.876803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36992C" w14:textId="77777777" w:rsidR="00077066" w:rsidRPr="00425F48" w:rsidRDefault="00077066" w:rsidP="00077066">
            <w:pPr>
              <w:pStyle w:val="TableText"/>
            </w:pPr>
            <w:r w:rsidRPr="00425F48">
              <w:rPr>
                <w:sz w:val="16"/>
                <w:szCs w:val="16"/>
              </w:rPr>
              <w:t>0.877723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F07F3" w14:textId="77777777" w:rsidR="00077066" w:rsidRPr="00425F48" w:rsidRDefault="00077066" w:rsidP="00077066">
            <w:pPr>
              <w:pStyle w:val="TableText"/>
            </w:pPr>
            <w:r w:rsidRPr="00425F48">
              <w:rPr>
                <w:sz w:val="16"/>
                <w:szCs w:val="16"/>
              </w:rPr>
              <w:t>0.878602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0BC62" w14:textId="77777777" w:rsidR="00077066" w:rsidRPr="00425F48" w:rsidRDefault="00077066" w:rsidP="00077066">
            <w:pPr>
              <w:pStyle w:val="TableText"/>
            </w:pPr>
            <w:r w:rsidRPr="00425F48">
              <w:rPr>
                <w:sz w:val="16"/>
                <w:szCs w:val="16"/>
              </w:rPr>
              <w:t>0.879440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7E3E8" w14:textId="77777777" w:rsidR="00077066" w:rsidRPr="00425F48" w:rsidRDefault="00077066" w:rsidP="00077066">
            <w:pPr>
              <w:pStyle w:val="TableText"/>
            </w:pPr>
            <w:r w:rsidRPr="00425F48">
              <w:rPr>
                <w:sz w:val="16"/>
                <w:szCs w:val="16"/>
              </w:rPr>
              <w:t>0.880240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FEE8C2" w14:textId="77777777" w:rsidR="00077066" w:rsidRPr="00425F48" w:rsidRDefault="00077066" w:rsidP="00077066">
            <w:pPr>
              <w:pStyle w:val="TableText"/>
            </w:pPr>
            <w:r w:rsidRPr="00425F48">
              <w:rPr>
                <w:sz w:val="16"/>
                <w:szCs w:val="16"/>
              </w:rPr>
              <w:t>0.881002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4647E" w14:textId="77777777" w:rsidR="00077066" w:rsidRPr="00425F48" w:rsidRDefault="00077066" w:rsidP="00077066">
            <w:pPr>
              <w:pStyle w:val="TableText"/>
            </w:pPr>
            <w:r w:rsidRPr="00425F48">
              <w:rPr>
                <w:sz w:val="16"/>
                <w:szCs w:val="16"/>
              </w:rPr>
              <w:t>0.881729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02618" w14:textId="77777777" w:rsidR="00077066" w:rsidRPr="00425F48" w:rsidRDefault="00077066" w:rsidP="00077066">
            <w:pPr>
              <w:pStyle w:val="TableText"/>
            </w:pPr>
            <w:r w:rsidRPr="00425F48">
              <w:rPr>
                <w:sz w:val="16"/>
                <w:szCs w:val="16"/>
              </w:rPr>
              <w:t>0.882423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224E9" w14:textId="77777777" w:rsidR="00077066" w:rsidRPr="00425F48" w:rsidRDefault="00077066" w:rsidP="00077066">
            <w:pPr>
              <w:pStyle w:val="TableText"/>
            </w:pPr>
            <w:r w:rsidRPr="00425F48">
              <w:rPr>
                <w:sz w:val="16"/>
                <w:szCs w:val="16"/>
              </w:rPr>
              <w:t>0.883084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ECF58" w14:textId="77777777" w:rsidR="00077066" w:rsidRPr="00425F48" w:rsidRDefault="00077066" w:rsidP="00077066">
            <w:pPr>
              <w:pStyle w:val="TableText"/>
            </w:pPr>
            <w:r w:rsidRPr="00425F48">
              <w:rPr>
                <w:sz w:val="16"/>
                <w:szCs w:val="16"/>
              </w:rPr>
              <w:t>0.883714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52E7F" w14:textId="77777777" w:rsidR="00077066" w:rsidRPr="00425F48" w:rsidRDefault="00077066" w:rsidP="00077066">
            <w:pPr>
              <w:pStyle w:val="TableText"/>
            </w:pPr>
            <w:r w:rsidRPr="00425F48">
              <w:rPr>
                <w:sz w:val="16"/>
                <w:szCs w:val="16"/>
              </w:rPr>
              <w:t>0.884314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459B93" w14:textId="77777777" w:rsidR="00077066" w:rsidRPr="00425F48" w:rsidRDefault="00077066" w:rsidP="00077066">
            <w:pPr>
              <w:pStyle w:val="TableText"/>
            </w:pPr>
            <w:r w:rsidRPr="00425F48">
              <w:rPr>
                <w:sz w:val="16"/>
                <w:szCs w:val="16"/>
              </w:rPr>
              <w:t>0.884886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E1D49" w14:textId="77777777" w:rsidR="00077066" w:rsidRPr="00425F48" w:rsidRDefault="00077066" w:rsidP="00077066">
            <w:pPr>
              <w:pStyle w:val="TableText"/>
            </w:pPr>
            <w:r w:rsidRPr="00425F48">
              <w:rPr>
                <w:sz w:val="16"/>
                <w:szCs w:val="16"/>
              </w:rPr>
              <w:t>0.885431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664CE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18D3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B35983" w14:textId="77777777" w:rsidR="00077066" w:rsidRPr="00425F48" w:rsidRDefault="00077066" w:rsidP="00077066">
            <w:pPr>
              <w:pStyle w:val="TableText"/>
            </w:pPr>
          </w:p>
        </w:tc>
      </w:tr>
      <w:tr w:rsidR="00077066" w:rsidRPr="00425F48" w14:paraId="6991557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E00713"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7C373A" w14:textId="77777777" w:rsidR="00077066" w:rsidRPr="00425F48" w:rsidRDefault="00077066" w:rsidP="00077066">
            <w:pPr>
              <w:pStyle w:val="TableText"/>
            </w:pPr>
            <w:r w:rsidRPr="00425F48">
              <w:rPr>
                <w:sz w:val="16"/>
                <w:szCs w:val="16"/>
              </w:rPr>
              <w:t>0.899156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F5EF3" w14:textId="77777777" w:rsidR="00077066" w:rsidRPr="00425F48" w:rsidRDefault="00077066" w:rsidP="00077066">
            <w:pPr>
              <w:pStyle w:val="TableText"/>
            </w:pPr>
            <w:r w:rsidRPr="00425F48">
              <w:rPr>
                <w:sz w:val="16"/>
                <w:szCs w:val="16"/>
              </w:rPr>
              <w:t>0.900026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CA5090" w14:textId="77777777" w:rsidR="00077066" w:rsidRPr="00425F48" w:rsidRDefault="00077066" w:rsidP="00077066">
            <w:pPr>
              <w:pStyle w:val="TableText"/>
            </w:pPr>
            <w:r w:rsidRPr="00425F48">
              <w:rPr>
                <w:sz w:val="16"/>
                <w:szCs w:val="16"/>
              </w:rPr>
              <w:t>0.900857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19EAC" w14:textId="77777777" w:rsidR="00077066" w:rsidRPr="00425F48" w:rsidRDefault="00077066" w:rsidP="00077066">
            <w:pPr>
              <w:pStyle w:val="TableText"/>
            </w:pPr>
            <w:r w:rsidRPr="00425F48">
              <w:rPr>
                <w:sz w:val="16"/>
                <w:szCs w:val="16"/>
              </w:rPr>
              <w:t>0.901649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0F7B6" w14:textId="77777777" w:rsidR="00077066" w:rsidRPr="00425F48" w:rsidRDefault="00077066" w:rsidP="00077066">
            <w:pPr>
              <w:pStyle w:val="TableText"/>
            </w:pPr>
            <w:r w:rsidRPr="00425F48">
              <w:rPr>
                <w:sz w:val="16"/>
                <w:szCs w:val="16"/>
              </w:rPr>
              <w:t>0.902405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1BE90B" w14:textId="77777777" w:rsidR="00077066" w:rsidRPr="00425F48" w:rsidRDefault="00077066" w:rsidP="00077066">
            <w:pPr>
              <w:pStyle w:val="TableText"/>
            </w:pPr>
            <w:r w:rsidRPr="00425F48">
              <w:rPr>
                <w:sz w:val="16"/>
                <w:szCs w:val="16"/>
              </w:rPr>
              <w:t>0.903126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C82270" w14:textId="77777777" w:rsidR="00077066" w:rsidRPr="00425F48" w:rsidRDefault="00077066" w:rsidP="00077066">
            <w:pPr>
              <w:pStyle w:val="TableText"/>
            </w:pPr>
            <w:r w:rsidRPr="00425F48">
              <w:rPr>
                <w:sz w:val="16"/>
                <w:szCs w:val="16"/>
              </w:rPr>
              <w:t>0.903813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DDFB8D" w14:textId="77777777" w:rsidR="00077066" w:rsidRPr="00425F48" w:rsidRDefault="00077066" w:rsidP="00077066">
            <w:pPr>
              <w:pStyle w:val="TableText"/>
            </w:pPr>
            <w:r w:rsidRPr="00425F48">
              <w:rPr>
                <w:sz w:val="16"/>
                <w:szCs w:val="16"/>
              </w:rPr>
              <w:t>0.904468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83A66" w14:textId="77777777" w:rsidR="00077066" w:rsidRPr="00425F48" w:rsidRDefault="00077066" w:rsidP="00077066">
            <w:pPr>
              <w:pStyle w:val="TableText"/>
            </w:pPr>
            <w:r w:rsidRPr="00425F48">
              <w:rPr>
                <w:sz w:val="16"/>
                <w:szCs w:val="16"/>
              </w:rPr>
              <w:t>0.905092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51D4B" w14:textId="77777777" w:rsidR="00077066" w:rsidRPr="00425F48" w:rsidRDefault="00077066" w:rsidP="00077066">
            <w:pPr>
              <w:pStyle w:val="TableText"/>
            </w:pPr>
            <w:r w:rsidRPr="00425F48">
              <w:rPr>
                <w:sz w:val="16"/>
                <w:szCs w:val="16"/>
              </w:rPr>
              <w:t>0.905687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18F9A" w14:textId="77777777" w:rsidR="00077066" w:rsidRPr="00425F48" w:rsidRDefault="00077066" w:rsidP="00077066">
            <w:pPr>
              <w:pStyle w:val="TableText"/>
            </w:pPr>
            <w:r w:rsidRPr="00425F48">
              <w:rPr>
                <w:sz w:val="16"/>
                <w:szCs w:val="16"/>
              </w:rPr>
              <w:t>0.906254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5EDA1D" w14:textId="77777777" w:rsidR="00077066" w:rsidRPr="00425F48" w:rsidRDefault="00077066" w:rsidP="00077066">
            <w:pPr>
              <w:pStyle w:val="TableText"/>
            </w:pPr>
            <w:r w:rsidRPr="00425F48">
              <w:rPr>
                <w:sz w:val="16"/>
                <w:szCs w:val="16"/>
              </w:rPr>
              <w:t>0.906793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E27C33" w14:textId="77777777" w:rsidR="00077066" w:rsidRPr="00425F48" w:rsidRDefault="00077066" w:rsidP="00077066">
            <w:pPr>
              <w:pStyle w:val="TableText"/>
            </w:pPr>
            <w:r w:rsidRPr="00425F48">
              <w:rPr>
                <w:sz w:val="16"/>
                <w:szCs w:val="16"/>
              </w:rPr>
              <w:t>0.907308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39F7F" w14:textId="77777777" w:rsidR="00077066" w:rsidRPr="00425F48" w:rsidRDefault="00077066" w:rsidP="00077066">
            <w:pPr>
              <w:pStyle w:val="TableText"/>
            </w:pPr>
            <w:r w:rsidRPr="00425F48">
              <w:rPr>
                <w:sz w:val="16"/>
                <w:szCs w:val="16"/>
              </w:rPr>
              <w:t>0.907797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CAA55A" w14:textId="77777777" w:rsidR="00077066" w:rsidRPr="00425F48" w:rsidRDefault="00077066" w:rsidP="00077066">
            <w:pPr>
              <w:pStyle w:val="TableText"/>
            </w:pPr>
            <w:r w:rsidRPr="00425F48">
              <w:rPr>
                <w:sz w:val="16"/>
                <w:szCs w:val="16"/>
              </w:rPr>
              <w:t>0.908264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363BD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2B89D" w14:textId="77777777" w:rsidR="00077066" w:rsidRPr="00425F48" w:rsidRDefault="00077066" w:rsidP="00077066">
            <w:pPr>
              <w:pStyle w:val="TableText"/>
            </w:pPr>
          </w:p>
        </w:tc>
      </w:tr>
      <w:tr w:rsidR="00077066" w:rsidRPr="00425F48" w14:paraId="2F9D200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789C9A6"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996FB" w14:textId="77777777" w:rsidR="00077066" w:rsidRPr="00425F48" w:rsidRDefault="00077066" w:rsidP="00077066">
            <w:pPr>
              <w:pStyle w:val="TableText"/>
            </w:pPr>
            <w:r w:rsidRPr="00425F48">
              <w:rPr>
                <w:sz w:val="16"/>
                <w:szCs w:val="16"/>
              </w:rPr>
              <w:t>0.922806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F2056F" w14:textId="77777777" w:rsidR="00077066" w:rsidRPr="00425F48" w:rsidRDefault="00077066" w:rsidP="00077066">
            <w:pPr>
              <w:pStyle w:val="TableText"/>
            </w:pPr>
            <w:r w:rsidRPr="00425F48">
              <w:rPr>
                <w:sz w:val="16"/>
                <w:szCs w:val="16"/>
              </w:rPr>
              <w:t>0.923584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73C88" w14:textId="77777777" w:rsidR="00077066" w:rsidRPr="00425F48" w:rsidRDefault="00077066" w:rsidP="00077066">
            <w:pPr>
              <w:pStyle w:val="TableText"/>
            </w:pPr>
            <w:r w:rsidRPr="00425F48">
              <w:rPr>
                <w:sz w:val="16"/>
                <w:szCs w:val="16"/>
              </w:rPr>
              <w:t>0.924325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69F2A4" w14:textId="77777777" w:rsidR="00077066" w:rsidRPr="00425F48" w:rsidRDefault="00077066" w:rsidP="00077066">
            <w:pPr>
              <w:pStyle w:val="TableText"/>
            </w:pPr>
            <w:r w:rsidRPr="00425F48">
              <w:rPr>
                <w:sz w:val="16"/>
                <w:szCs w:val="16"/>
              </w:rPr>
              <w:t>0.925032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E5120" w14:textId="77777777" w:rsidR="00077066" w:rsidRPr="00425F48" w:rsidRDefault="00077066" w:rsidP="00077066">
            <w:pPr>
              <w:pStyle w:val="TableText"/>
            </w:pPr>
            <w:r w:rsidRPr="00425F48">
              <w:rPr>
                <w:sz w:val="16"/>
                <w:szCs w:val="16"/>
              </w:rPr>
              <w:t>0.925706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CB0069" w14:textId="77777777" w:rsidR="00077066" w:rsidRPr="00425F48" w:rsidRDefault="00077066" w:rsidP="00077066">
            <w:pPr>
              <w:pStyle w:val="TableText"/>
            </w:pPr>
            <w:r w:rsidRPr="00425F48">
              <w:rPr>
                <w:sz w:val="16"/>
                <w:szCs w:val="16"/>
              </w:rPr>
              <w:t>0.926349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B7013" w14:textId="77777777" w:rsidR="00077066" w:rsidRPr="00425F48" w:rsidRDefault="00077066" w:rsidP="00077066">
            <w:pPr>
              <w:pStyle w:val="TableText"/>
            </w:pPr>
            <w:r w:rsidRPr="00425F48">
              <w:rPr>
                <w:sz w:val="16"/>
                <w:szCs w:val="16"/>
              </w:rPr>
              <w:t>0.926961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737A8" w14:textId="77777777" w:rsidR="00077066" w:rsidRPr="00425F48" w:rsidRDefault="00077066" w:rsidP="00077066">
            <w:pPr>
              <w:pStyle w:val="TableText"/>
            </w:pPr>
            <w:r w:rsidRPr="00425F48">
              <w:rPr>
                <w:sz w:val="16"/>
                <w:szCs w:val="16"/>
              </w:rPr>
              <w:t>0.927544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CF0F0E" w14:textId="77777777" w:rsidR="00077066" w:rsidRPr="00425F48" w:rsidRDefault="00077066" w:rsidP="00077066">
            <w:pPr>
              <w:pStyle w:val="TableText"/>
            </w:pPr>
            <w:r w:rsidRPr="00425F48">
              <w:rPr>
                <w:sz w:val="16"/>
                <w:szCs w:val="16"/>
              </w:rPr>
              <w:t>0.928100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182FF" w14:textId="77777777" w:rsidR="00077066" w:rsidRPr="00425F48" w:rsidRDefault="00077066" w:rsidP="00077066">
            <w:pPr>
              <w:pStyle w:val="TableText"/>
            </w:pPr>
            <w:r w:rsidRPr="00425F48">
              <w:rPr>
                <w:sz w:val="16"/>
                <w:szCs w:val="16"/>
              </w:rPr>
              <w:t>0.928629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B5498" w14:textId="77777777" w:rsidR="00077066" w:rsidRPr="00425F48" w:rsidRDefault="00077066" w:rsidP="00077066">
            <w:pPr>
              <w:pStyle w:val="TableText"/>
            </w:pPr>
            <w:r w:rsidRPr="00425F48">
              <w:rPr>
                <w:sz w:val="16"/>
                <w:szCs w:val="16"/>
              </w:rPr>
              <w:t>0.929133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90A89" w14:textId="77777777" w:rsidR="00077066" w:rsidRPr="00425F48" w:rsidRDefault="00077066" w:rsidP="00077066">
            <w:pPr>
              <w:pStyle w:val="TableText"/>
            </w:pPr>
            <w:r w:rsidRPr="00425F48">
              <w:rPr>
                <w:sz w:val="16"/>
                <w:szCs w:val="16"/>
              </w:rPr>
              <w:t>0.929613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5EFE7" w14:textId="77777777" w:rsidR="00077066" w:rsidRPr="00425F48" w:rsidRDefault="00077066" w:rsidP="00077066">
            <w:pPr>
              <w:pStyle w:val="TableText"/>
            </w:pPr>
            <w:r w:rsidRPr="00425F48">
              <w:rPr>
                <w:sz w:val="16"/>
                <w:szCs w:val="16"/>
              </w:rPr>
              <w:t>0.930070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14B5B" w14:textId="77777777" w:rsidR="00077066" w:rsidRPr="00425F48" w:rsidRDefault="00077066" w:rsidP="00077066">
            <w:pPr>
              <w:pStyle w:val="TableText"/>
            </w:pPr>
            <w:r w:rsidRPr="00425F48">
              <w:rPr>
                <w:sz w:val="16"/>
                <w:szCs w:val="16"/>
              </w:rPr>
              <w:t>0.930505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14C51D" w14:textId="77777777" w:rsidR="00077066" w:rsidRPr="00425F48" w:rsidRDefault="00077066" w:rsidP="00077066">
            <w:pPr>
              <w:pStyle w:val="TableText"/>
            </w:pPr>
            <w:r w:rsidRPr="00425F48">
              <w:rPr>
                <w:sz w:val="16"/>
                <w:szCs w:val="16"/>
              </w:rPr>
              <w:t>0.930920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DAC852" w14:textId="77777777" w:rsidR="00077066" w:rsidRPr="00425F48" w:rsidRDefault="00077066" w:rsidP="00077066">
            <w:pPr>
              <w:pStyle w:val="TableText"/>
            </w:pPr>
            <w:r w:rsidRPr="00425F48">
              <w:rPr>
                <w:sz w:val="16"/>
                <w:szCs w:val="16"/>
              </w:rPr>
              <w:t>0.931314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43C303" w14:textId="77777777" w:rsidR="00077066" w:rsidRPr="00425F48" w:rsidRDefault="00077066" w:rsidP="00077066">
            <w:pPr>
              <w:pStyle w:val="TableText"/>
            </w:pPr>
          </w:p>
        </w:tc>
      </w:tr>
      <w:tr w:rsidR="00077066" w:rsidRPr="00425F48" w14:paraId="26A3CE6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9E2B9DC"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0F66D" w14:textId="77777777" w:rsidR="00077066" w:rsidRPr="00425F48" w:rsidRDefault="00077066" w:rsidP="00077066">
            <w:pPr>
              <w:pStyle w:val="TableText"/>
            </w:pPr>
            <w:r w:rsidRPr="00425F48">
              <w:rPr>
                <w:sz w:val="16"/>
                <w:szCs w:val="16"/>
              </w:rPr>
              <w:t>0.947077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A94B5" w14:textId="77777777" w:rsidR="00077066" w:rsidRPr="00425F48" w:rsidRDefault="00077066" w:rsidP="00077066">
            <w:pPr>
              <w:pStyle w:val="TableText"/>
            </w:pPr>
            <w:r w:rsidRPr="00425F48">
              <w:rPr>
                <w:sz w:val="16"/>
                <w:szCs w:val="16"/>
              </w:rPr>
              <w:t>0.947753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27A6D1" w14:textId="77777777" w:rsidR="00077066" w:rsidRPr="00425F48" w:rsidRDefault="00077066" w:rsidP="00077066">
            <w:pPr>
              <w:pStyle w:val="TableText"/>
            </w:pPr>
            <w:r w:rsidRPr="00425F48">
              <w:rPr>
                <w:sz w:val="16"/>
                <w:szCs w:val="16"/>
              </w:rPr>
              <w:t>0.948397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76934" w14:textId="77777777" w:rsidR="00077066" w:rsidRPr="00425F48" w:rsidRDefault="00077066" w:rsidP="00077066">
            <w:pPr>
              <w:pStyle w:val="TableText"/>
            </w:pPr>
            <w:r w:rsidRPr="00425F48">
              <w:rPr>
                <w:sz w:val="16"/>
                <w:szCs w:val="16"/>
              </w:rPr>
              <w:t>0.949011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BE275" w14:textId="77777777" w:rsidR="00077066" w:rsidRPr="00425F48" w:rsidRDefault="00077066" w:rsidP="00077066">
            <w:pPr>
              <w:pStyle w:val="TableText"/>
            </w:pPr>
            <w:r w:rsidRPr="00425F48">
              <w:rPr>
                <w:sz w:val="16"/>
                <w:szCs w:val="16"/>
              </w:rPr>
              <w:t>0.949596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BB7201" w14:textId="77777777" w:rsidR="00077066" w:rsidRPr="00425F48" w:rsidRDefault="00077066" w:rsidP="00077066">
            <w:pPr>
              <w:pStyle w:val="TableText"/>
            </w:pPr>
            <w:r w:rsidRPr="00425F48">
              <w:rPr>
                <w:sz w:val="16"/>
                <w:szCs w:val="16"/>
              </w:rPr>
              <w:t>0.950153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115F7D" w14:textId="77777777" w:rsidR="00077066" w:rsidRPr="00425F48" w:rsidRDefault="00077066" w:rsidP="00077066">
            <w:pPr>
              <w:pStyle w:val="TableText"/>
            </w:pPr>
            <w:r w:rsidRPr="00425F48">
              <w:rPr>
                <w:sz w:val="16"/>
                <w:szCs w:val="16"/>
              </w:rPr>
              <w:t>0.950683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89110E" w14:textId="77777777" w:rsidR="00077066" w:rsidRPr="00425F48" w:rsidRDefault="00077066" w:rsidP="00077066">
            <w:pPr>
              <w:pStyle w:val="TableText"/>
            </w:pPr>
            <w:r w:rsidRPr="00425F48">
              <w:rPr>
                <w:sz w:val="16"/>
                <w:szCs w:val="16"/>
              </w:rPr>
              <w:t>0.951188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02D57" w14:textId="77777777" w:rsidR="00077066" w:rsidRPr="00425F48" w:rsidRDefault="00077066" w:rsidP="00077066">
            <w:pPr>
              <w:pStyle w:val="TableText"/>
            </w:pPr>
            <w:r w:rsidRPr="00425F48">
              <w:rPr>
                <w:sz w:val="16"/>
                <w:szCs w:val="16"/>
              </w:rPr>
              <w:t>0.951670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B8219F" w14:textId="77777777" w:rsidR="00077066" w:rsidRPr="00425F48" w:rsidRDefault="00077066" w:rsidP="00077066">
            <w:pPr>
              <w:pStyle w:val="TableText"/>
            </w:pPr>
            <w:r w:rsidRPr="00425F48">
              <w:rPr>
                <w:sz w:val="16"/>
                <w:szCs w:val="16"/>
              </w:rPr>
              <w:t>0.952128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EA162" w14:textId="77777777" w:rsidR="00077066" w:rsidRPr="00425F48" w:rsidRDefault="00077066" w:rsidP="00077066">
            <w:pPr>
              <w:pStyle w:val="TableText"/>
            </w:pPr>
            <w:r w:rsidRPr="00425F48">
              <w:rPr>
                <w:sz w:val="16"/>
                <w:szCs w:val="16"/>
              </w:rPr>
              <w:t>0.952564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21787" w14:textId="77777777" w:rsidR="00077066" w:rsidRPr="00425F48" w:rsidRDefault="00077066" w:rsidP="00077066">
            <w:pPr>
              <w:pStyle w:val="TableText"/>
            </w:pPr>
            <w:r w:rsidRPr="00425F48">
              <w:rPr>
                <w:sz w:val="16"/>
                <w:szCs w:val="16"/>
              </w:rPr>
              <w:t>0.952979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3D5150" w14:textId="77777777" w:rsidR="00077066" w:rsidRPr="00425F48" w:rsidRDefault="00077066" w:rsidP="00077066">
            <w:pPr>
              <w:pStyle w:val="TableText"/>
            </w:pPr>
            <w:r w:rsidRPr="00425F48">
              <w:rPr>
                <w:sz w:val="16"/>
                <w:szCs w:val="16"/>
              </w:rPr>
              <w:t>0.953374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65378B" w14:textId="77777777" w:rsidR="00077066" w:rsidRPr="00425F48" w:rsidRDefault="00077066" w:rsidP="00077066">
            <w:pPr>
              <w:pStyle w:val="TableText"/>
            </w:pPr>
            <w:r w:rsidRPr="00425F48">
              <w:rPr>
                <w:sz w:val="16"/>
                <w:szCs w:val="16"/>
              </w:rPr>
              <w:t>0.953750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08764" w14:textId="77777777" w:rsidR="00077066" w:rsidRPr="00425F48" w:rsidRDefault="00077066" w:rsidP="00077066">
            <w:pPr>
              <w:pStyle w:val="TableText"/>
            </w:pPr>
            <w:r w:rsidRPr="00425F48">
              <w:rPr>
                <w:sz w:val="16"/>
                <w:szCs w:val="16"/>
              </w:rPr>
              <w:t>0.954108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26F47F" w14:textId="77777777" w:rsidR="00077066" w:rsidRPr="00425F48" w:rsidRDefault="00077066" w:rsidP="00077066">
            <w:pPr>
              <w:pStyle w:val="TableText"/>
            </w:pPr>
            <w:r w:rsidRPr="00425F48">
              <w:rPr>
                <w:sz w:val="16"/>
                <w:szCs w:val="16"/>
              </w:rPr>
              <w:t>0.954448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E9EED" w14:textId="77777777" w:rsidR="00077066" w:rsidRPr="00425F48" w:rsidRDefault="00077066" w:rsidP="00077066">
            <w:pPr>
              <w:pStyle w:val="TableText"/>
            </w:pPr>
            <w:r w:rsidRPr="00425F48">
              <w:rPr>
                <w:sz w:val="16"/>
                <w:szCs w:val="16"/>
              </w:rPr>
              <w:t>0.954772</w:t>
            </w:r>
          </w:p>
        </w:tc>
      </w:tr>
      <w:tr w:rsidR="00077066" w:rsidRPr="00425F48" w14:paraId="563B8D3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5330DC0"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A37D01" w14:textId="77777777" w:rsidR="00077066" w:rsidRPr="00425F48" w:rsidRDefault="00077066" w:rsidP="00077066">
            <w:pPr>
              <w:pStyle w:val="TableText"/>
            </w:pPr>
            <w:r w:rsidRPr="00425F48">
              <w:rPr>
                <w:sz w:val="16"/>
                <w:szCs w:val="16"/>
              </w:rPr>
              <w:t>0.972015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F6BC1" w14:textId="77777777" w:rsidR="00077066" w:rsidRPr="00425F48" w:rsidRDefault="00077066" w:rsidP="00077066">
            <w:pPr>
              <w:pStyle w:val="TableText"/>
            </w:pPr>
            <w:r w:rsidRPr="00425F48">
              <w:rPr>
                <w:sz w:val="16"/>
                <w:szCs w:val="16"/>
              </w:rPr>
              <w:t>0.972578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57D2B" w14:textId="77777777" w:rsidR="00077066" w:rsidRPr="00425F48" w:rsidRDefault="00077066" w:rsidP="00077066">
            <w:pPr>
              <w:pStyle w:val="TableText"/>
            </w:pPr>
            <w:r w:rsidRPr="00425F48">
              <w:rPr>
                <w:sz w:val="16"/>
                <w:szCs w:val="16"/>
              </w:rPr>
              <w:t>0.973115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2F9AFD" w14:textId="77777777" w:rsidR="00077066" w:rsidRPr="00425F48" w:rsidRDefault="00077066" w:rsidP="00077066">
            <w:pPr>
              <w:pStyle w:val="TableText"/>
            </w:pPr>
            <w:r w:rsidRPr="00425F48">
              <w:rPr>
                <w:sz w:val="16"/>
                <w:szCs w:val="16"/>
              </w:rPr>
              <w:t>0.973626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99082" w14:textId="77777777" w:rsidR="00077066" w:rsidRPr="00425F48" w:rsidRDefault="00077066" w:rsidP="00077066">
            <w:pPr>
              <w:pStyle w:val="TableText"/>
            </w:pPr>
            <w:r w:rsidRPr="00425F48">
              <w:rPr>
                <w:sz w:val="16"/>
                <w:szCs w:val="16"/>
              </w:rPr>
              <w:t>0.974112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9B8B3" w14:textId="77777777" w:rsidR="00077066" w:rsidRPr="00425F48" w:rsidRDefault="00077066" w:rsidP="00077066">
            <w:pPr>
              <w:pStyle w:val="TableText"/>
            </w:pPr>
            <w:r w:rsidRPr="00425F48">
              <w:rPr>
                <w:sz w:val="16"/>
                <w:szCs w:val="16"/>
              </w:rPr>
              <w:t>0.974576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F6CF7" w14:textId="77777777" w:rsidR="00077066" w:rsidRPr="00425F48" w:rsidRDefault="00077066" w:rsidP="00077066">
            <w:pPr>
              <w:pStyle w:val="TableText"/>
            </w:pPr>
            <w:r w:rsidRPr="00425F48">
              <w:rPr>
                <w:sz w:val="16"/>
                <w:szCs w:val="16"/>
              </w:rPr>
              <w:t>0.975017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041394" w14:textId="77777777" w:rsidR="00077066" w:rsidRPr="00425F48" w:rsidRDefault="00077066" w:rsidP="00077066">
            <w:pPr>
              <w:pStyle w:val="TableText"/>
            </w:pPr>
            <w:r w:rsidRPr="00425F48">
              <w:rPr>
                <w:sz w:val="16"/>
                <w:szCs w:val="16"/>
              </w:rPr>
              <w:t>0.975436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FD20F" w14:textId="77777777" w:rsidR="00077066" w:rsidRPr="00425F48" w:rsidRDefault="00077066" w:rsidP="00077066">
            <w:pPr>
              <w:pStyle w:val="TableText"/>
            </w:pPr>
            <w:r w:rsidRPr="00425F48">
              <w:rPr>
                <w:sz w:val="16"/>
                <w:szCs w:val="16"/>
              </w:rPr>
              <w:t>0.975836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A5341" w14:textId="77777777" w:rsidR="00077066" w:rsidRPr="00425F48" w:rsidRDefault="00077066" w:rsidP="00077066">
            <w:pPr>
              <w:pStyle w:val="TableText"/>
            </w:pPr>
            <w:r w:rsidRPr="00425F48">
              <w:rPr>
                <w:sz w:val="16"/>
                <w:szCs w:val="16"/>
              </w:rPr>
              <w:t>0.976216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B8BB3B" w14:textId="77777777" w:rsidR="00077066" w:rsidRPr="00425F48" w:rsidRDefault="00077066" w:rsidP="00077066">
            <w:pPr>
              <w:pStyle w:val="TableText"/>
            </w:pPr>
            <w:r w:rsidRPr="00425F48">
              <w:rPr>
                <w:sz w:val="16"/>
                <w:szCs w:val="16"/>
              </w:rPr>
              <w:t>0.976578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39F60" w14:textId="77777777" w:rsidR="00077066" w:rsidRPr="00425F48" w:rsidRDefault="00077066" w:rsidP="00077066">
            <w:pPr>
              <w:pStyle w:val="TableText"/>
            </w:pPr>
            <w:r w:rsidRPr="00425F48">
              <w:rPr>
                <w:sz w:val="16"/>
                <w:szCs w:val="16"/>
              </w:rPr>
              <w:t>0.976922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35F0A7" w14:textId="77777777" w:rsidR="00077066" w:rsidRPr="00425F48" w:rsidRDefault="00077066" w:rsidP="00077066">
            <w:pPr>
              <w:pStyle w:val="TableText"/>
            </w:pPr>
            <w:r w:rsidRPr="00425F48">
              <w:rPr>
                <w:sz w:val="16"/>
                <w:szCs w:val="16"/>
              </w:rPr>
              <w:t>0.977249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E1B26" w14:textId="77777777" w:rsidR="00077066" w:rsidRPr="00425F48" w:rsidRDefault="00077066" w:rsidP="00077066">
            <w:pPr>
              <w:pStyle w:val="TableText"/>
            </w:pPr>
            <w:r w:rsidRPr="00425F48">
              <w:rPr>
                <w:sz w:val="16"/>
                <w:szCs w:val="16"/>
              </w:rPr>
              <w:t>0.977561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44A89" w14:textId="77777777" w:rsidR="00077066" w:rsidRPr="00425F48" w:rsidRDefault="00077066" w:rsidP="00077066">
            <w:pPr>
              <w:pStyle w:val="TableText"/>
            </w:pPr>
            <w:r w:rsidRPr="00425F48">
              <w:rPr>
                <w:sz w:val="16"/>
                <w:szCs w:val="16"/>
              </w:rPr>
              <w:t>0.977857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C396B" w14:textId="77777777" w:rsidR="00077066" w:rsidRPr="00425F48" w:rsidRDefault="00077066" w:rsidP="00077066">
            <w:pPr>
              <w:pStyle w:val="TableText"/>
            </w:pPr>
            <w:r w:rsidRPr="00425F48">
              <w:rPr>
                <w:sz w:val="16"/>
                <w:szCs w:val="16"/>
              </w:rPr>
              <w:t>0.978139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39AEF" w14:textId="77777777" w:rsidR="00077066" w:rsidRPr="00425F48" w:rsidRDefault="00077066" w:rsidP="00077066">
            <w:pPr>
              <w:pStyle w:val="TableText"/>
            </w:pPr>
            <w:r w:rsidRPr="00425F48">
              <w:rPr>
                <w:sz w:val="16"/>
                <w:szCs w:val="16"/>
              </w:rPr>
              <w:t>0.978407</w:t>
            </w:r>
          </w:p>
        </w:tc>
      </w:tr>
      <w:tr w:rsidR="00077066" w:rsidRPr="00425F48" w14:paraId="0FBC987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5A5D212"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8DAE1" w14:textId="77777777" w:rsidR="00077066" w:rsidRPr="00425F48" w:rsidRDefault="00077066" w:rsidP="00077066">
            <w:pPr>
              <w:pStyle w:val="TableText"/>
            </w:pPr>
            <w:r w:rsidRPr="00425F48">
              <w:rPr>
                <w:sz w:val="16"/>
                <w:szCs w:val="16"/>
              </w:rPr>
              <w:t>0.997602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719127" w14:textId="77777777" w:rsidR="00077066" w:rsidRPr="00425F48" w:rsidRDefault="00077066" w:rsidP="00077066">
            <w:pPr>
              <w:pStyle w:val="TableText"/>
            </w:pPr>
            <w:r w:rsidRPr="00425F48">
              <w:rPr>
                <w:sz w:val="16"/>
                <w:szCs w:val="16"/>
              </w:rPr>
              <w:t>0.998043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A4D7A" w14:textId="77777777" w:rsidR="00077066" w:rsidRPr="00425F48" w:rsidRDefault="00077066" w:rsidP="00077066">
            <w:pPr>
              <w:pStyle w:val="TableText"/>
            </w:pPr>
            <w:r w:rsidRPr="00425F48">
              <w:rPr>
                <w:sz w:val="16"/>
                <w:szCs w:val="16"/>
              </w:rPr>
              <w:t>0.998463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DAFFA9" w14:textId="77777777" w:rsidR="00077066" w:rsidRPr="00425F48" w:rsidRDefault="00077066" w:rsidP="00077066">
            <w:pPr>
              <w:pStyle w:val="TableText"/>
            </w:pPr>
            <w:r w:rsidRPr="00425F48">
              <w:rPr>
                <w:sz w:val="16"/>
                <w:szCs w:val="16"/>
              </w:rPr>
              <w:t>0.998862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8ED507" w14:textId="77777777" w:rsidR="00077066" w:rsidRPr="00425F48" w:rsidRDefault="00077066" w:rsidP="00077066">
            <w:pPr>
              <w:pStyle w:val="TableText"/>
            </w:pPr>
            <w:r w:rsidRPr="00425F48">
              <w:rPr>
                <w:sz w:val="16"/>
                <w:szCs w:val="16"/>
              </w:rPr>
              <w:t>0.999242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8F5730" w14:textId="77777777" w:rsidR="00077066" w:rsidRPr="00425F48" w:rsidRDefault="00077066" w:rsidP="00077066">
            <w:pPr>
              <w:pStyle w:val="TableText"/>
            </w:pPr>
            <w:r w:rsidRPr="00425F48">
              <w:rPr>
                <w:sz w:val="16"/>
                <w:szCs w:val="16"/>
              </w:rPr>
              <w:t>0.999604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0D0FC" w14:textId="77777777" w:rsidR="00077066" w:rsidRPr="00425F48" w:rsidRDefault="00077066" w:rsidP="00077066">
            <w:pPr>
              <w:pStyle w:val="TableText"/>
            </w:pPr>
            <w:r w:rsidRPr="00425F48">
              <w:rPr>
                <w:sz w:val="16"/>
                <w:szCs w:val="16"/>
              </w:rPr>
              <w:t>0.999948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2E39D2" w14:textId="77777777" w:rsidR="00077066" w:rsidRPr="00425F48" w:rsidRDefault="00077066" w:rsidP="00077066">
            <w:pPr>
              <w:pStyle w:val="TableText"/>
            </w:pPr>
            <w:r w:rsidRPr="00425F48">
              <w:rPr>
                <w:sz w:val="16"/>
                <w:szCs w:val="16"/>
              </w:rPr>
              <w:t>1.000275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6D2B2B" w14:textId="77777777" w:rsidR="00077066" w:rsidRPr="00425F48" w:rsidRDefault="00077066" w:rsidP="00077066">
            <w:pPr>
              <w:pStyle w:val="TableText"/>
            </w:pPr>
            <w:r w:rsidRPr="00425F48">
              <w:rPr>
                <w:sz w:val="16"/>
                <w:szCs w:val="16"/>
              </w:rPr>
              <w:t>1.000586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DF075" w14:textId="77777777" w:rsidR="00077066" w:rsidRPr="00425F48" w:rsidRDefault="00077066" w:rsidP="00077066">
            <w:pPr>
              <w:pStyle w:val="TableText"/>
            </w:pPr>
            <w:r w:rsidRPr="00425F48">
              <w:rPr>
                <w:sz w:val="16"/>
                <w:szCs w:val="16"/>
              </w:rPr>
              <w:t>1.000883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E7832" w14:textId="77777777" w:rsidR="00077066" w:rsidRPr="00425F48" w:rsidRDefault="00077066" w:rsidP="00077066">
            <w:pPr>
              <w:pStyle w:val="TableText"/>
            </w:pPr>
            <w:r w:rsidRPr="00425F48">
              <w:rPr>
                <w:sz w:val="16"/>
                <w:szCs w:val="16"/>
              </w:rPr>
              <w:t>1.001164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5D8C7" w14:textId="77777777" w:rsidR="00077066" w:rsidRPr="00425F48" w:rsidRDefault="00077066" w:rsidP="00077066">
            <w:pPr>
              <w:pStyle w:val="TableText"/>
            </w:pPr>
            <w:r w:rsidRPr="00425F48">
              <w:rPr>
                <w:sz w:val="16"/>
                <w:szCs w:val="16"/>
              </w:rPr>
              <w:t>1.001432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A1021" w14:textId="77777777" w:rsidR="00077066" w:rsidRPr="00425F48" w:rsidRDefault="00077066" w:rsidP="00077066">
            <w:pPr>
              <w:pStyle w:val="TableText"/>
            </w:pPr>
            <w:r w:rsidRPr="00425F48">
              <w:rPr>
                <w:sz w:val="16"/>
                <w:szCs w:val="16"/>
              </w:rPr>
              <w:t>1.001687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9808E" w14:textId="77777777" w:rsidR="00077066" w:rsidRPr="00425F48" w:rsidRDefault="00077066" w:rsidP="00077066">
            <w:pPr>
              <w:pStyle w:val="TableText"/>
            </w:pPr>
            <w:r w:rsidRPr="00425F48">
              <w:rPr>
                <w:sz w:val="16"/>
                <w:szCs w:val="16"/>
              </w:rPr>
              <w:t>1.001929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594C3" w14:textId="77777777" w:rsidR="00077066" w:rsidRPr="00425F48" w:rsidRDefault="00077066" w:rsidP="00077066">
            <w:pPr>
              <w:pStyle w:val="TableText"/>
            </w:pPr>
            <w:r w:rsidRPr="00425F48">
              <w:rPr>
                <w:sz w:val="16"/>
                <w:szCs w:val="16"/>
              </w:rPr>
              <w:t>1.002159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8DA1F" w14:textId="77777777" w:rsidR="00077066" w:rsidRPr="00425F48" w:rsidRDefault="00077066" w:rsidP="00077066">
            <w:pPr>
              <w:pStyle w:val="TableText"/>
            </w:pPr>
            <w:r w:rsidRPr="00425F48">
              <w:rPr>
                <w:sz w:val="16"/>
                <w:szCs w:val="16"/>
              </w:rPr>
              <w:t>1.002378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A4DCEF" w14:textId="77777777" w:rsidR="00077066" w:rsidRPr="00425F48" w:rsidRDefault="00077066" w:rsidP="00077066">
            <w:pPr>
              <w:pStyle w:val="TableText"/>
            </w:pPr>
            <w:r w:rsidRPr="00425F48">
              <w:rPr>
                <w:sz w:val="16"/>
                <w:szCs w:val="16"/>
              </w:rPr>
              <w:t>1.002586</w:t>
            </w:r>
          </w:p>
        </w:tc>
      </w:tr>
      <w:tr w:rsidR="00077066" w:rsidRPr="00425F48" w14:paraId="225E5A9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131C653"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9247B9" w14:textId="77777777" w:rsidR="00077066" w:rsidRPr="00425F48" w:rsidRDefault="00077066" w:rsidP="00077066">
            <w:pPr>
              <w:pStyle w:val="TableText"/>
            </w:pPr>
            <w:r w:rsidRPr="00425F48">
              <w:rPr>
                <w:sz w:val="16"/>
                <w:szCs w:val="16"/>
              </w:rPr>
              <w:t>1.023900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681C9" w14:textId="77777777" w:rsidR="00077066" w:rsidRPr="00425F48" w:rsidRDefault="00077066" w:rsidP="00077066">
            <w:pPr>
              <w:pStyle w:val="TableText"/>
            </w:pPr>
            <w:r w:rsidRPr="00425F48">
              <w:rPr>
                <w:sz w:val="16"/>
                <w:szCs w:val="16"/>
              </w:rPr>
              <w:t>1.024206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3DE659" w14:textId="77777777" w:rsidR="00077066" w:rsidRPr="00425F48" w:rsidRDefault="00077066" w:rsidP="00077066">
            <w:pPr>
              <w:pStyle w:val="TableText"/>
            </w:pPr>
            <w:r w:rsidRPr="00425F48">
              <w:rPr>
                <w:sz w:val="16"/>
                <w:szCs w:val="16"/>
              </w:rPr>
              <w:t>1.024498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BA8E37" w14:textId="77777777" w:rsidR="00077066" w:rsidRPr="00425F48" w:rsidRDefault="00077066" w:rsidP="00077066">
            <w:pPr>
              <w:pStyle w:val="TableText"/>
            </w:pPr>
            <w:r w:rsidRPr="00425F48">
              <w:rPr>
                <w:sz w:val="16"/>
                <w:szCs w:val="16"/>
              </w:rPr>
              <w:t>1.024775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EC26D" w14:textId="77777777" w:rsidR="00077066" w:rsidRPr="00425F48" w:rsidRDefault="00077066" w:rsidP="00077066">
            <w:pPr>
              <w:pStyle w:val="TableText"/>
            </w:pPr>
            <w:r w:rsidRPr="00425F48">
              <w:rPr>
                <w:sz w:val="16"/>
                <w:szCs w:val="16"/>
              </w:rPr>
              <w:t>1.025038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A59F65" w14:textId="77777777" w:rsidR="00077066" w:rsidRPr="00425F48" w:rsidRDefault="00077066" w:rsidP="00077066">
            <w:pPr>
              <w:pStyle w:val="TableText"/>
            </w:pPr>
            <w:r w:rsidRPr="00425F48">
              <w:rPr>
                <w:sz w:val="16"/>
                <w:szCs w:val="16"/>
              </w:rPr>
              <w:t>1.025288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E0D0B1" w14:textId="77777777" w:rsidR="00077066" w:rsidRPr="00425F48" w:rsidRDefault="00077066" w:rsidP="00077066">
            <w:pPr>
              <w:pStyle w:val="TableText"/>
            </w:pPr>
            <w:r w:rsidRPr="00425F48">
              <w:rPr>
                <w:sz w:val="16"/>
                <w:szCs w:val="16"/>
              </w:rPr>
              <w:t>1.025526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2D877" w14:textId="77777777" w:rsidR="00077066" w:rsidRPr="00425F48" w:rsidRDefault="00077066" w:rsidP="00077066">
            <w:pPr>
              <w:pStyle w:val="TableText"/>
            </w:pPr>
            <w:r w:rsidRPr="00425F48">
              <w:rPr>
                <w:sz w:val="16"/>
                <w:szCs w:val="16"/>
              </w:rPr>
              <w:t>1.025753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270F9E" w14:textId="77777777" w:rsidR="00077066" w:rsidRPr="00425F48" w:rsidRDefault="00077066" w:rsidP="00077066">
            <w:pPr>
              <w:pStyle w:val="TableText"/>
            </w:pPr>
            <w:r w:rsidRPr="00425F48">
              <w:rPr>
                <w:sz w:val="16"/>
                <w:szCs w:val="16"/>
              </w:rPr>
              <w:t>1.025968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8EF7B1" w14:textId="77777777" w:rsidR="00077066" w:rsidRPr="00425F48" w:rsidRDefault="00077066" w:rsidP="00077066">
            <w:pPr>
              <w:pStyle w:val="TableText"/>
            </w:pPr>
            <w:r w:rsidRPr="00425F48">
              <w:rPr>
                <w:sz w:val="16"/>
                <w:szCs w:val="16"/>
              </w:rPr>
              <w:t>1.026172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C10C3A" w14:textId="77777777" w:rsidR="00077066" w:rsidRPr="00425F48" w:rsidRDefault="00077066" w:rsidP="00077066">
            <w:pPr>
              <w:pStyle w:val="TableText"/>
            </w:pPr>
            <w:r w:rsidRPr="00425F48">
              <w:rPr>
                <w:sz w:val="16"/>
                <w:szCs w:val="16"/>
              </w:rPr>
              <w:t>1.026367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EFF7C" w14:textId="77777777" w:rsidR="00077066" w:rsidRPr="00425F48" w:rsidRDefault="00077066" w:rsidP="00077066">
            <w:pPr>
              <w:pStyle w:val="TableText"/>
            </w:pPr>
            <w:r w:rsidRPr="00425F48">
              <w:rPr>
                <w:sz w:val="16"/>
                <w:szCs w:val="16"/>
              </w:rPr>
              <w:t>1.026551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C1FFA" w14:textId="77777777" w:rsidR="00077066" w:rsidRPr="00425F48" w:rsidRDefault="00077066" w:rsidP="00077066">
            <w:pPr>
              <w:pStyle w:val="TableText"/>
            </w:pPr>
            <w:r w:rsidRPr="00425F48">
              <w:rPr>
                <w:sz w:val="16"/>
                <w:szCs w:val="16"/>
              </w:rPr>
              <w:t>1.026727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836AD3" w14:textId="77777777" w:rsidR="00077066" w:rsidRPr="00425F48" w:rsidRDefault="00077066" w:rsidP="00077066">
            <w:pPr>
              <w:pStyle w:val="TableText"/>
            </w:pPr>
            <w:r w:rsidRPr="00425F48">
              <w:rPr>
                <w:sz w:val="16"/>
                <w:szCs w:val="16"/>
              </w:rPr>
              <w:t>1.026894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5F28D" w14:textId="77777777" w:rsidR="00077066" w:rsidRPr="00425F48" w:rsidRDefault="00077066" w:rsidP="00077066">
            <w:pPr>
              <w:pStyle w:val="TableText"/>
            </w:pPr>
            <w:r w:rsidRPr="00425F48">
              <w:rPr>
                <w:sz w:val="16"/>
                <w:szCs w:val="16"/>
              </w:rPr>
              <w:t>1.027052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56D328" w14:textId="77777777" w:rsidR="00077066" w:rsidRPr="00425F48" w:rsidRDefault="00077066" w:rsidP="00077066">
            <w:pPr>
              <w:pStyle w:val="TableText"/>
            </w:pPr>
            <w:r w:rsidRPr="00425F48">
              <w:rPr>
                <w:sz w:val="16"/>
                <w:szCs w:val="16"/>
              </w:rPr>
              <w:t>1.027203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EF6764" w14:textId="77777777" w:rsidR="00077066" w:rsidRPr="00425F48" w:rsidRDefault="00077066" w:rsidP="00077066">
            <w:pPr>
              <w:pStyle w:val="TableText"/>
            </w:pPr>
            <w:r w:rsidRPr="00425F48">
              <w:rPr>
                <w:sz w:val="16"/>
                <w:szCs w:val="16"/>
              </w:rPr>
              <w:t>1.027347</w:t>
            </w:r>
          </w:p>
        </w:tc>
      </w:tr>
      <w:tr w:rsidR="00077066" w:rsidRPr="00425F48" w14:paraId="207CE7C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8C55474"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5AF92" w14:textId="77777777" w:rsidR="00077066" w:rsidRPr="00425F48" w:rsidRDefault="00077066" w:rsidP="00077066">
            <w:pPr>
              <w:pStyle w:val="TableText"/>
            </w:pPr>
            <w:r w:rsidRPr="00425F48">
              <w:rPr>
                <w:sz w:val="16"/>
                <w:szCs w:val="16"/>
              </w:rPr>
              <w:t>1.050936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D4E2E" w14:textId="77777777" w:rsidR="00077066" w:rsidRPr="00425F48" w:rsidRDefault="00077066" w:rsidP="00077066">
            <w:pPr>
              <w:pStyle w:val="TableText"/>
            </w:pPr>
            <w:r w:rsidRPr="00425F48">
              <w:rPr>
                <w:sz w:val="16"/>
                <w:szCs w:val="16"/>
              </w:rPr>
              <w:t>1.051094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5D01E5" w14:textId="77777777" w:rsidR="00077066" w:rsidRPr="00425F48" w:rsidRDefault="00077066" w:rsidP="00077066">
            <w:pPr>
              <w:pStyle w:val="TableText"/>
            </w:pPr>
            <w:r w:rsidRPr="00425F48">
              <w:rPr>
                <w:sz w:val="16"/>
                <w:szCs w:val="16"/>
              </w:rPr>
              <w:t>1.051244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E7718" w14:textId="77777777" w:rsidR="00077066" w:rsidRPr="00425F48" w:rsidRDefault="00077066" w:rsidP="00077066">
            <w:pPr>
              <w:pStyle w:val="TableText"/>
            </w:pPr>
            <w:r w:rsidRPr="00425F48">
              <w:rPr>
                <w:sz w:val="16"/>
                <w:szCs w:val="16"/>
              </w:rPr>
              <w:t>1.051386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CBC9CE" w14:textId="77777777" w:rsidR="00077066" w:rsidRPr="00425F48" w:rsidRDefault="00077066" w:rsidP="00077066">
            <w:pPr>
              <w:pStyle w:val="TableText"/>
            </w:pPr>
            <w:r w:rsidRPr="00425F48">
              <w:rPr>
                <w:sz w:val="16"/>
                <w:szCs w:val="16"/>
              </w:rPr>
              <w:t>1.051521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9C7DE" w14:textId="77777777" w:rsidR="00077066" w:rsidRPr="00425F48" w:rsidRDefault="00077066" w:rsidP="00077066">
            <w:pPr>
              <w:pStyle w:val="TableText"/>
            </w:pPr>
            <w:r w:rsidRPr="00425F48">
              <w:rPr>
                <w:sz w:val="16"/>
                <w:szCs w:val="16"/>
              </w:rPr>
              <w:t>1.051650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4555EF" w14:textId="77777777" w:rsidR="00077066" w:rsidRPr="00425F48" w:rsidRDefault="00077066" w:rsidP="00077066">
            <w:pPr>
              <w:pStyle w:val="TableText"/>
            </w:pPr>
            <w:r w:rsidRPr="00425F48">
              <w:rPr>
                <w:sz w:val="16"/>
                <w:szCs w:val="16"/>
              </w:rPr>
              <w:t>1.051772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FE73D6" w14:textId="77777777" w:rsidR="00077066" w:rsidRPr="00425F48" w:rsidRDefault="00077066" w:rsidP="00077066">
            <w:pPr>
              <w:pStyle w:val="TableText"/>
            </w:pPr>
            <w:r w:rsidRPr="00425F48">
              <w:rPr>
                <w:sz w:val="16"/>
                <w:szCs w:val="16"/>
              </w:rPr>
              <w:t>1.051888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EB38E" w14:textId="77777777" w:rsidR="00077066" w:rsidRPr="00425F48" w:rsidRDefault="00077066" w:rsidP="00077066">
            <w:pPr>
              <w:pStyle w:val="TableText"/>
            </w:pPr>
            <w:r w:rsidRPr="00425F48">
              <w:rPr>
                <w:sz w:val="16"/>
                <w:szCs w:val="16"/>
              </w:rPr>
              <w:t>1.051998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B2E1E" w14:textId="77777777" w:rsidR="00077066" w:rsidRPr="00425F48" w:rsidRDefault="00077066" w:rsidP="00077066">
            <w:pPr>
              <w:pStyle w:val="TableText"/>
            </w:pPr>
            <w:r w:rsidRPr="00425F48">
              <w:rPr>
                <w:sz w:val="16"/>
                <w:szCs w:val="16"/>
              </w:rPr>
              <w:t>1.052103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52570" w14:textId="77777777" w:rsidR="00077066" w:rsidRPr="00425F48" w:rsidRDefault="00077066" w:rsidP="00077066">
            <w:pPr>
              <w:pStyle w:val="TableText"/>
            </w:pPr>
            <w:r w:rsidRPr="00425F48">
              <w:rPr>
                <w:sz w:val="16"/>
                <w:szCs w:val="16"/>
              </w:rPr>
              <w:t>1.052202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A334D" w14:textId="77777777" w:rsidR="00077066" w:rsidRPr="00425F48" w:rsidRDefault="00077066" w:rsidP="00077066">
            <w:pPr>
              <w:pStyle w:val="TableText"/>
            </w:pPr>
            <w:r w:rsidRPr="00425F48">
              <w:rPr>
                <w:sz w:val="16"/>
                <w:szCs w:val="16"/>
              </w:rPr>
              <w:t>1.052297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EBCF4" w14:textId="77777777" w:rsidR="00077066" w:rsidRPr="00425F48" w:rsidRDefault="00077066" w:rsidP="00077066">
            <w:pPr>
              <w:pStyle w:val="TableText"/>
            </w:pPr>
            <w:r w:rsidRPr="00425F48">
              <w:rPr>
                <w:sz w:val="16"/>
                <w:szCs w:val="16"/>
              </w:rPr>
              <w:t>1.052387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3CE61" w14:textId="77777777" w:rsidR="00077066" w:rsidRPr="00425F48" w:rsidRDefault="00077066" w:rsidP="00077066">
            <w:pPr>
              <w:pStyle w:val="TableText"/>
            </w:pPr>
            <w:r w:rsidRPr="00425F48">
              <w:rPr>
                <w:sz w:val="16"/>
                <w:szCs w:val="16"/>
              </w:rPr>
              <w:t>1.052472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516091" w14:textId="77777777" w:rsidR="00077066" w:rsidRPr="00425F48" w:rsidRDefault="00077066" w:rsidP="00077066">
            <w:pPr>
              <w:pStyle w:val="TableText"/>
            </w:pPr>
            <w:r w:rsidRPr="00425F48">
              <w:rPr>
                <w:sz w:val="16"/>
                <w:szCs w:val="16"/>
              </w:rPr>
              <w:t>1.052553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261EE" w14:textId="77777777" w:rsidR="00077066" w:rsidRPr="00425F48" w:rsidRDefault="00077066" w:rsidP="00077066">
            <w:pPr>
              <w:pStyle w:val="TableText"/>
            </w:pPr>
            <w:r w:rsidRPr="00425F48">
              <w:rPr>
                <w:sz w:val="16"/>
                <w:szCs w:val="16"/>
              </w:rPr>
              <w:t>1.052630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A3DDB2" w14:textId="77777777" w:rsidR="00077066" w:rsidRPr="00425F48" w:rsidRDefault="00077066" w:rsidP="00077066">
            <w:pPr>
              <w:pStyle w:val="TableText"/>
            </w:pPr>
            <w:r w:rsidRPr="00425F48">
              <w:rPr>
                <w:sz w:val="16"/>
                <w:szCs w:val="16"/>
              </w:rPr>
              <w:t>1.052703</w:t>
            </w:r>
          </w:p>
        </w:tc>
      </w:tr>
      <w:tr w:rsidR="00077066" w:rsidRPr="00425F48" w14:paraId="37E83EA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2D4AFA1"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2BABB"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A292E4"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EA1171"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BE301"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09E18"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DB497"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75F5B3"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5F9CC9"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0E8CD0"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CA71B"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3A2B6"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E5D9CF"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1D528"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B3C24"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FF1E65"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3E096C"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C2A1B" w14:textId="77777777" w:rsidR="00077066" w:rsidRPr="00425F48" w:rsidRDefault="00077066" w:rsidP="00077066">
            <w:pPr>
              <w:pStyle w:val="TableText"/>
            </w:pPr>
            <w:r w:rsidRPr="00425F48">
              <w:rPr>
                <w:sz w:val="16"/>
                <w:szCs w:val="16"/>
              </w:rPr>
              <w:t>1.078975</w:t>
            </w:r>
          </w:p>
        </w:tc>
      </w:tr>
      <w:tr w:rsidR="00077066" w:rsidRPr="00425F48" w14:paraId="50A8B3A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3B8556C"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B1F863"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2B3E0"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B5DE8"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1E7CB4"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2BCC3"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06798"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31B7F"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42928D"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FD2D00"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4238D"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4CE28"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5D0FD"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F4882"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D91D1"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700306"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30E003"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0E9CF8" w14:textId="77777777" w:rsidR="00077066" w:rsidRPr="00425F48" w:rsidRDefault="00077066" w:rsidP="00077066">
            <w:pPr>
              <w:pStyle w:val="TableText"/>
            </w:pPr>
            <w:r w:rsidRPr="00425F48">
              <w:rPr>
                <w:sz w:val="16"/>
                <w:szCs w:val="16"/>
              </w:rPr>
              <w:t>1.109297</w:t>
            </w:r>
          </w:p>
        </w:tc>
      </w:tr>
      <w:tr w:rsidR="00077066" w:rsidRPr="00425F48" w14:paraId="11AB39D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301EF07"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3BD110"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00D7C"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A20A25"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BD47B"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33E84"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205FF"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D02BF"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F1DA5"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12EFD"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2476E7"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25157"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272CC7"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EDB4A5"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7FC6D"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BBD50"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A6621"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CBF14" w14:textId="77777777" w:rsidR="00077066" w:rsidRPr="00425F48" w:rsidRDefault="00077066" w:rsidP="00077066">
            <w:pPr>
              <w:pStyle w:val="TableText"/>
            </w:pPr>
            <w:r w:rsidRPr="00425F48">
              <w:rPr>
                <w:sz w:val="16"/>
                <w:szCs w:val="16"/>
              </w:rPr>
              <w:t>1.116478</w:t>
            </w:r>
          </w:p>
        </w:tc>
      </w:tr>
      <w:tr w:rsidR="00077066" w:rsidRPr="00425F48" w14:paraId="1BDD6BD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0D76D5C"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B445B"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CA1A1E"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8E08B"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B00B3"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6A273"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3044C"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8AE61"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67FC0"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FFD1A6"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AB288"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3FF474"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1F94E"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160625"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686FE"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A59809"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68256"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82FAD3" w14:textId="77777777" w:rsidR="00077066" w:rsidRPr="00425F48" w:rsidRDefault="00077066" w:rsidP="00077066">
            <w:pPr>
              <w:pStyle w:val="TableText"/>
            </w:pPr>
            <w:r w:rsidRPr="00425F48">
              <w:rPr>
                <w:sz w:val="16"/>
                <w:szCs w:val="16"/>
              </w:rPr>
              <w:t>1.125985</w:t>
            </w:r>
          </w:p>
        </w:tc>
      </w:tr>
      <w:tr w:rsidR="00077066" w:rsidRPr="00425F48" w14:paraId="22C925E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87EBBE6" w14:textId="77777777" w:rsidR="00077066" w:rsidRPr="00425F48" w:rsidRDefault="00077066" w:rsidP="00077066">
            <w:pPr>
              <w:pStyle w:val="TableText"/>
            </w:pPr>
            <w:r w:rsidRPr="00425F48">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B2126"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338A4B"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D30C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54C10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DB349"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3C286"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5A61B4"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2F3C2"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2E2A4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7ABC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497B4"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DC9BA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BFF2D"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9535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4E088A"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A863A"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EC2EB7" w14:textId="77777777" w:rsidR="00077066" w:rsidRPr="00425F48" w:rsidRDefault="00077066" w:rsidP="00077066">
            <w:pPr>
              <w:pStyle w:val="TableText"/>
            </w:pPr>
            <w:r w:rsidRPr="00425F48">
              <w:rPr>
                <w:sz w:val="16"/>
                <w:szCs w:val="16"/>
              </w:rPr>
              <w:t>1.135808</w:t>
            </w:r>
          </w:p>
        </w:tc>
      </w:tr>
      <w:tr w:rsidR="00077066" w:rsidRPr="00425F48" w14:paraId="3A52CBF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9BFFFD6" w14:textId="77777777" w:rsidR="00077066" w:rsidRPr="00425F48" w:rsidRDefault="00077066" w:rsidP="00077066">
            <w:pPr>
              <w:pStyle w:val="TableText"/>
            </w:pPr>
            <w:r w:rsidRPr="00425F48">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C68450"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EED84"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AD5EB"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D6099"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FD1AF"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BBE30B"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01E6DF"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2FCF5"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F3E4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46289"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75059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63B025"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949D1"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1B09D"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16122"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836FC"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822F06" w14:textId="77777777" w:rsidR="00077066" w:rsidRPr="00425F48" w:rsidRDefault="00077066" w:rsidP="00077066">
            <w:pPr>
              <w:pStyle w:val="TableText"/>
            </w:pPr>
            <w:r w:rsidRPr="00425F48">
              <w:rPr>
                <w:sz w:val="16"/>
                <w:szCs w:val="16"/>
              </w:rPr>
              <w:t>1.146496</w:t>
            </w:r>
          </w:p>
        </w:tc>
      </w:tr>
      <w:tr w:rsidR="00077066" w:rsidRPr="00425F48" w14:paraId="63B0F1B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56804A6" w14:textId="77777777" w:rsidR="00077066" w:rsidRPr="00425F48" w:rsidRDefault="00077066" w:rsidP="00077066">
            <w:pPr>
              <w:pStyle w:val="TableText"/>
            </w:pPr>
            <w:r w:rsidRPr="00425F48">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870B14"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0CFA4"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A8417"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A6B6D"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82538"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8890B"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E5194"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1C4182"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9C82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17023"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7F057"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DC1CBD"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73E0C"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445D3"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7860C"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E3E65"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AC7FD5" w14:textId="77777777" w:rsidR="00077066" w:rsidRPr="00425F48" w:rsidRDefault="00077066" w:rsidP="00077066">
            <w:pPr>
              <w:pStyle w:val="TableText"/>
            </w:pPr>
            <w:r w:rsidRPr="00425F48">
              <w:rPr>
                <w:sz w:val="16"/>
                <w:szCs w:val="16"/>
              </w:rPr>
              <w:t>1.159652</w:t>
            </w:r>
          </w:p>
        </w:tc>
      </w:tr>
      <w:tr w:rsidR="00077066" w:rsidRPr="00425F48" w14:paraId="1E94F75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6368D98" w14:textId="77777777" w:rsidR="00077066" w:rsidRPr="00425F48" w:rsidRDefault="00077066" w:rsidP="00077066">
            <w:pPr>
              <w:pStyle w:val="TableText"/>
            </w:pPr>
            <w:r w:rsidRPr="00425F48">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2C0F5"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114E72"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FB4447"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7741F8"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2A8954"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34B3B"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CA100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D64858"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2236B"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5BCB4"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95108B"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A88575"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48EA1"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B08802"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5EA68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7F909"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89C69A" w14:textId="77777777" w:rsidR="00077066" w:rsidRPr="00425F48" w:rsidRDefault="00077066" w:rsidP="00077066">
            <w:pPr>
              <w:pStyle w:val="TableText"/>
            </w:pPr>
            <w:r w:rsidRPr="00425F48">
              <w:rPr>
                <w:sz w:val="16"/>
                <w:szCs w:val="16"/>
              </w:rPr>
              <w:t>1.172927</w:t>
            </w:r>
          </w:p>
        </w:tc>
      </w:tr>
      <w:tr w:rsidR="00077066" w:rsidRPr="00425F48" w14:paraId="5A737DC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3E2502C" w14:textId="77777777" w:rsidR="00077066" w:rsidRPr="00425F48" w:rsidRDefault="00077066" w:rsidP="00077066">
            <w:pPr>
              <w:pStyle w:val="TableText"/>
            </w:pPr>
            <w:r w:rsidRPr="00425F48">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A9A54"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F430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6B84CA"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20F0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74A9F"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68FC0"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5985C"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2D292"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4FA03"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8302A"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2C8463"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DFAE9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39D4E2"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8CFDF"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B7BD2"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A1103"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3B853E" w14:textId="77777777" w:rsidR="00077066" w:rsidRPr="00425F48" w:rsidRDefault="00077066" w:rsidP="00077066">
            <w:pPr>
              <w:pStyle w:val="TableText"/>
            </w:pPr>
            <w:r w:rsidRPr="00425F48">
              <w:rPr>
                <w:sz w:val="16"/>
                <w:szCs w:val="16"/>
              </w:rPr>
              <w:t>1.186743</w:t>
            </w:r>
          </w:p>
        </w:tc>
      </w:tr>
      <w:tr w:rsidR="00077066" w:rsidRPr="00425F48" w14:paraId="620A8BE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BAC33FA" w14:textId="77777777" w:rsidR="00077066" w:rsidRPr="00425F48" w:rsidRDefault="00077066" w:rsidP="00077066">
            <w:pPr>
              <w:pStyle w:val="TableText"/>
            </w:pPr>
            <w:r w:rsidRPr="00425F48">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52AFA6"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94520"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DC3F3"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32D9F"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A1FA1"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FC287F"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A7523"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CBA3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0F5F2"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C82B91"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C2DAB"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B0EAB7"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9300A"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24ED5E"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B2DAD5"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1F340"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5DAEDF" w14:textId="77777777" w:rsidR="00077066" w:rsidRPr="00425F48" w:rsidRDefault="00077066" w:rsidP="00077066">
            <w:pPr>
              <w:pStyle w:val="TableText"/>
            </w:pPr>
            <w:r w:rsidRPr="00425F48">
              <w:rPr>
                <w:sz w:val="16"/>
                <w:szCs w:val="16"/>
              </w:rPr>
              <w:t>1.200059</w:t>
            </w:r>
          </w:p>
        </w:tc>
      </w:tr>
      <w:tr w:rsidR="00077066" w:rsidRPr="00425F48" w14:paraId="3B0D9289"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49A73161" w14:textId="77777777" w:rsidR="00077066" w:rsidRPr="00425F48" w:rsidRDefault="00077066" w:rsidP="00077066">
            <w:pPr>
              <w:pStyle w:val="TableText"/>
            </w:pPr>
            <w:r w:rsidRPr="00425F48">
              <w:rPr>
                <w:sz w:val="16"/>
                <w:szCs w:val="16"/>
              </w:rPr>
              <w:t>64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E1E431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A016016"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1D020CF"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8875F7F"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C674AC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1ABA0C2"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04319C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941B9D1"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98279CB"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8725A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4BD624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06EE326"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90D27F5"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8C2C549"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3174ED9"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389FB1"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753205F" w14:textId="77777777" w:rsidR="00077066" w:rsidRPr="00425F48" w:rsidRDefault="00077066" w:rsidP="00077066">
            <w:pPr>
              <w:pStyle w:val="TableText"/>
            </w:pPr>
            <w:r w:rsidRPr="00425F48">
              <w:rPr>
                <w:sz w:val="16"/>
                <w:szCs w:val="16"/>
              </w:rPr>
              <w:t>1.216318</w:t>
            </w:r>
          </w:p>
        </w:tc>
      </w:tr>
      <w:tr w:rsidR="00077066" w:rsidRPr="00425F48" w14:paraId="17EE9A10"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12BB6A30" w14:textId="77777777" w:rsidR="00077066" w:rsidRPr="00425F48" w:rsidRDefault="00077066" w:rsidP="00077066">
            <w:pPr>
              <w:pStyle w:val="TableText"/>
            </w:pPr>
            <w:r w:rsidRPr="00425F48">
              <w:rPr>
                <w:sz w:val="16"/>
                <w:szCs w:val="16"/>
              </w:rPr>
              <w:t>65</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AE573CD"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F985A70"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D241CB"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732F10C"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8562D34"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D11078B"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15B4FA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70C0360"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2EA52D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277E6B4"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CDA6BD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2692AB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799A80B"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CD092D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89E7B8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2F6BF9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1FF45E" w14:textId="77777777" w:rsidR="00077066" w:rsidRPr="00425F48" w:rsidRDefault="00077066" w:rsidP="00077066">
            <w:pPr>
              <w:pStyle w:val="TableText"/>
            </w:pPr>
            <w:r w:rsidRPr="00425F48">
              <w:rPr>
                <w:sz w:val="16"/>
                <w:szCs w:val="16"/>
              </w:rPr>
              <w:t>1.240774</w:t>
            </w:r>
          </w:p>
        </w:tc>
      </w:tr>
      <w:tr w:rsidR="00077066" w:rsidRPr="00425F48" w14:paraId="6A446194"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7990F1C" w14:textId="77777777" w:rsidR="00077066" w:rsidRPr="00425F48" w:rsidRDefault="00077066" w:rsidP="00077066">
            <w:pPr>
              <w:pStyle w:val="TableText"/>
            </w:pPr>
            <w:r w:rsidRPr="00425F48">
              <w:rPr>
                <w:sz w:val="16"/>
                <w:szCs w:val="16"/>
              </w:rPr>
              <w:t>66</w:t>
            </w:r>
          </w:p>
        </w:tc>
        <w:tc>
          <w:tcPr>
            <w:tcW w:w="0" w:type="auto"/>
            <w:tcBorders>
              <w:top w:val="nil"/>
              <w:left w:val="nil"/>
              <w:right w:val="nil"/>
            </w:tcBorders>
            <w:shd w:val="clear" w:color="auto" w:fill="auto"/>
            <w:noWrap/>
            <w:tcMar>
              <w:top w:w="20" w:type="dxa"/>
              <w:left w:w="20" w:type="dxa"/>
              <w:bottom w:w="0" w:type="dxa"/>
              <w:right w:w="20" w:type="dxa"/>
            </w:tcMar>
          </w:tcPr>
          <w:p w14:paraId="05E580F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0912466"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B2E3E62"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81C33EE"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D0114E5"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D8B4A1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3A63755"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AA5B60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24632C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A176B50"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F7CC68A"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0D953E2"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C73BDF8"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F4BCE1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A2F855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C1BC4E8"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05DD1BF" w14:textId="77777777" w:rsidR="00077066" w:rsidRPr="00425F48" w:rsidRDefault="00077066" w:rsidP="00077066">
            <w:pPr>
              <w:pStyle w:val="TableText"/>
            </w:pPr>
            <w:r w:rsidRPr="00425F48">
              <w:rPr>
                <w:sz w:val="16"/>
                <w:szCs w:val="16"/>
              </w:rPr>
              <w:t>1.236506</w:t>
            </w:r>
          </w:p>
        </w:tc>
      </w:tr>
      <w:tr w:rsidR="00077066" w:rsidRPr="00425F48" w14:paraId="2DB794FA"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5C6058C2" w14:textId="77777777" w:rsidR="00077066" w:rsidRPr="00425F48" w:rsidRDefault="00077066" w:rsidP="00077066">
            <w:pPr>
              <w:pStyle w:val="TableText"/>
            </w:pPr>
            <w:r w:rsidRPr="00425F48">
              <w:rPr>
                <w:sz w:val="16"/>
                <w:szCs w:val="16"/>
              </w:rPr>
              <w:t>67</w:t>
            </w:r>
          </w:p>
        </w:tc>
        <w:tc>
          <w:tcPr>
            <w:tcW w:w="0" w:type="auto"/>
            <w:tcBorders>
              <w:top w:val="nil"/>
              <w:left w:val="nil"/>
              <w:right w:val="nil"/>
            </w:tcBorders>
            <w:shd w:val="clear" w:color="auto" w:fill="auto"/>
            <w:noWrap/>
            <w:tcMar>
              <w:top w:w="20" w:type="dxa"/>
              <w:left w:w="20" w:type="dxa"/>
              <w:bottom w:w="0" w:type="dxa"/>
              <w:right w:w="20" w:type="dxa"/>
            </w:tcMar>
          </w:tcPr>
          <w:p w14:paraId="7739FD30"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6B31E2A"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098F15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66EBC3E"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1386E1E"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CE5355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03C062D"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9C5BAF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1A1C48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5FC8CF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4B89C20"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94A4600"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16C47B1"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207150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4BEDBE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906FA65"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BC0C7A2" w14:textId="77777777" w:rsidR="00077066" w:rsidRPr="00425F48" w:rsidRDefault="00077066" w:rsidP="00077066">
            <w:pPr>
              <w:pStyle w:val="TableText"/>
            </w:pPr>
            <w:r w:rsidRPr="00425F48">
              <w:rPr>
                <w:sz w:val="16"/>
                <w:szCs w:val="16"/>
              </w:rPr>
              <w:t>1.231617</w:t>
            </w:r>
          </w:p>
        </w:tc>
      </w:tr>
      <w:tr w:rsidR="00077066" w:rsidRPr="00425F48" w14:paraId="5591D2D6"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6DB0FDC" w14:textId="77777777" w:rsidR="00077066" w:rsidRPr="00425F48" w:rsidRDefault="00077066" w:rsidP="00077066">
            <w:pPr>
              <w:pStyle w:val="TableText"/>
            </w:pPr>
            <w:r w:rsidRPr="00425F48">
              <w:rPr>
                <w:sz w:val="16"/>
                <w:szCs w:val="16"/>
              </w:rPr>
              <w:t>68</w:t>
            </w:r>
          </w:p>
        </w:tc>
        <w:tc>
          <w:tcPr>
            <w:tcW w:w="0" w:type="auto"/>
            <w:tcBorders>
              <w:top w:val="nil"/>
              <w:left w:val="nil"/>
              <w:right w:val="nil"/>
            </w:tcBorders>
            <w:shd w:val="clear" w:color="auto" w:fill="auto"/>
            <w:noWrap/>
            <w:tcMar>
              <w:top w:w="20" w:type="dxa"/>
              <w:left w:w="20" w:type="dxa"/>
              <w:bottom w:w="0" w:type="dxa"/>
              <w:right w:w="20" w:type="dxa"/>
            </w:tcMar>
          </w:tcPr>
          <w:p w14:paraId="4CFC715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B9511B7"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0D55DA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447727D6"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A4017EE"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7E2E17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5F0BAE5"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F3EB83D"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42EB5D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F036727"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0991FDC"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D67E27D"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568854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5CE4FD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6D9FF7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42A4494"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1495E57E" w14:textId="77777777" w:rsidR="00077066" w:rsidRPr="00425F48" w:rsidRDefault="00077066" w:rsidP="00077066">
            <w:pPr>
              <w:pStyle w:val="TableText"/>
            </w:pPr>
            <w:r w:rsidRPr="00425F48">
              <w:rPr>
                <w:sz w:val="16"/>
                <w:szCs w:val="16"/>
              </w:rPr>
              <w:t>1.226073</w:t>
            </w:r>
          </w:p>
        </w:tc>
      </w:tr>
      <w:tr w:rsidR="00077066" w:rsidRPr="00425F48" w14:paraId="75225B63"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56524132" w14:textId="77777777" w:rsidR="00077066" w:rsidRPr="00425F48" w:rsidRDefault="00077066" w:rsidP="00077066">
            <w:pPr>
              <w:pStyle w:val="TableText"/>
            </w:pPr>
            <w:r w:rsidRPr="00425F48">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tcPr>
          <w:p w14:paraId="2C9BF2C2"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5BCBCE9"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4A83EF0"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583669D"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D045E51"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BA315A0"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A8190E9"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7A1292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4CB50706"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7DB580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4CDF9FD"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CFC1DC7"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F0F1DF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1FDF2F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65F8E5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AE5069D"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F3B6870" w14:textId="77777777" w:rsidR="00077066" w:rsidRPr="00425F48" w:rsidRDefault="00077066" w:rsidP="00077066">
            <w:pPr>
              <w:pStyle w:val="TableText"/>
            </w:pPr>
            <w:r w:rsidRPr="00425F48">
              <w:rPr>
                <w:sz w:val="16"/>
                <w:szCs w:val="16"/>
              </w:rPr>
              <w:t>1.219827</w:t>
            </w:r>
          </w:p>
        </w:tc>
      </w:tr>
      <w:tr w:rsidR="00077066" w:rsidRPr="00425F48" w14:paraId="1FB02708"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4218E8D7" w14:textId="77777777" w:rsidR="00077066" w:rsidRPr="00425F48" w:rsidRDefault="00077066" w:rsidP="00077066">
            <w:pPr>
              <w:pStyle w:val="TableText"/>
            </w:pPr>
            <w:r w:rsidRPr="00425F48">
              <w:rPr>
                <w:sz w:val="16"/>
                <w:szCs w:val="16"/>
              </w:rPr>
              <w:t>70</w:t>
            </w:r>
          </w:p>
        </w:tc>
        <w:tc>
          <w:tcPr>
            <w:tcW w:w="0" w:type="auto"/>
            <w:tcBorders>
              <w:top w:val="nil"/>
              <w:left w:val="nil"/>
              <w:right w:val="nil"/>
            </w:tcBorders>
            <w:shd w:val="clear" w:color="auto" w:fill="auto"/>
            <w:noWrap/>
            <w:tcMar>
              <w:top w:w="20" w:type="dxa"/>
              <w:left w:w="20" w:type="dxa"/>
              <w:bottom w:w="0" w:type="dxa"/>
              <w:right w:w="20" w:type="dxa"/>
            </w:tcMar>
          </w:tcPr>
          <w:p w14:paraId="50A94DF5"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A207F48"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BBFA761"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284ECE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080803A"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CC42104"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4B33582A"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BCA289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582E5F7"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9BD23C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812441D"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FCBD691"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9F33DD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3980752"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A5DA0B2"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4EA8038"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34596A0" w14:textId="77777777" w:rsidR="00077066" w:rsidRPr="00425F48" w:rsidRDefault="00077066" w:rsidP="00077066">
            <w:pPr>
              <w:pStyle w:val="TableText"/>
            </w:pPr>
            <w:r w:rsidRPr="00425F48">
              <w:rPr>
                <w:sz w:val="16"/>
                <w:szCs w:val="16"/>
              </w:rPr>
              <w:t>1.212857</w:t>
            </w:r>
          </w:p>
        </w:tc>
      </w:tr>
      <w:tr w:rsidR="00077066" w:rsidRPr="00425F48" w14:paraId="7C5BB9E0"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43D62C82" w14:textId="77777777" w:rsidR="00077066" w:rsidRPr="00425F48" w:rsidRDefault="00077066" w:rsidP="00077066">
            <w:pPr>
              <w:pStyle w:val="TableText"/>
            </w:pPr>
            <w:r w:rsidRPr="00425F48">
              <w:rPr>
                <w:sz w:val="16"/>
                <w:szCs w:val="16"/>
              </w:rPr>
              <w:t>71</w:t>
            </w:r>
          </w:p>
        </w:tc>
        <w:tc>
          <w:tcPr>
            <w:tcW w:w="0" w:type="auto"/>
            <w:tcBorders>
              <w:top w:val="nil"/>
              <w:left w:val="nil"/>
              <w:right w:val="nil"/>
            </w:tcBorders>
            <w:shd w:val="clear" w:color="auto" w:fill="auto"/>
            <w:noWrap/>
            <w:tcMar>
              <w:top w:w="20" w:type="dxa"/>
              <w:left w:w="20" w:type="dxa"/>
              <w:bottom w:w="0" w:type="dxa"/>
              <w:right w:w="20" w:type="dxa"/>
            </w:tcMar>
          </w:tcPr>
          <w:p w14:paraId="0A76567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8DFC188"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B10885A"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44BA79C"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569C703"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604B8E6"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E361E3B"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D328CA3"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749FC7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C67445D"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0B6632D"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40078273"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B244C1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A881826"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2134525"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8506008"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E80C03E" w14:textId="77777777" w:rsidR="00077066" w:rsidRPr="00425F48" w:rsidRDefault="00077066" w:rsidP="00077066">
            <w:pPr>
              <w:pStyle w:val="TableText"/>
            </w:pPr>
            <w:r w:rsidRPr="00425F48">
              <w:rPr>
                <w:sz w:val="16"/>
                <w:szCs w:val="16"/>
              </w:rPr>
              <w:t>1.205136</w:t>
            </w:r>
          </w:p>
        </w:tc>
      </w:tr>
      <w:tr w:rsidR="00077066" w:rsidRPr="00425F48" w14:paraId="606AACED"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65F6BEC8" w14:textId="77777777" w:rsidR="00077066" w:rsidRPr="00425F48" w:rsidRDefault="00077066" w:rsidP="00077066">
            <w:pPr>
              <w:pStyle w:val="TableText"/>
            </w:pPr>
            <w:r w:rsidRPr="00425F48">
              <w:rPr>
                <w:sz w:val="16"/>
                <w:szCs w:val="16"/>
              </w:rPr>
              <w:t>72</w:t>
            </w:r>
          </w:p>
        </w:tc>
        <w:tc>
          <w:tcPr>
            <w:tcW w:w="0" w:type="auto"/>
            <w:tcBorders>
              <w:top w:val="nil"/>
              <w:left w:val="nil"/>
              <w:right w:val="nil"/>
            </w:tcBorders>
            <w:shd w:val="clear" w:color="auto" w:fill="auto"/>
            <w:noWrap/>
            <w:tcMar>
              <w:top w:w="20" w:type="dxa"/>
              <w:left w:w="20" w:type="dxa"/>
              <w:bottom w:w="0" w:type="dxa"/>
              <w:right w:w="20" w:type="dxa"/>
            </w:tcMar>
          </w:tcPr>
          <w:p w14:paraId="4601FAF6"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5059651"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264914B"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726CB5A"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654251F"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520DF9F"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92F8391"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ED74358"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33F4F7F"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ED9B4B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60F7D5BB"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ECF58A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389B45A"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4D8897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21E2027"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8C4390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ACDB377" w14:textId="77777777" w:rsidR="00077066" w:rsidRPr="00425F48" w:rsidRDefault="00077066" w:rsidP="00077066">
            <w:pPr>
              <w:pStyle w:val="TableText"/>
            </w:pPr>
            <w:r w:rsidRPr="00425F48">
              <w:rPr>
                <w:sz w:val="16"/>
                <w:szCs w:val="16"/>
              </w:rPr>
              <w:t>1.196643</w:t>
            </w:r>
          </w:p>
        </w:tc>
      </w:tr>
      <w:tr w:rsidR="00077066" w:rsidRPr="00425F48" w14:paraId="71C00C7F"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778F1FC" w14:textId="77777777" w:rsidR="00077066" w:rsidRPr="00425F48" w:rsidRDefault="00077066" w:rsidP="00077066">
            <w:pPr>
              <w:pStyle w:val="TableText"/>
            </w:pPr>
            <w:r w:rsidRPr="00425F48">
              <w:rPr>
                <w:sz w:val="16"/>
                <w:szCs w:val="16"/>
              </w:rPr>
              <w:t>73</w:t>
            </w:r>
          </w:p>
        </w:tc>
        <w:tc>
          <w:tcPr>
            <w:tcW w:w="0" w:type="auto"/>
            <w:tcBorders>
              <w:top w:val="nil"/>
              <w:left w:val="nil"/>
              <w:right w:val="nil"/>
            </w:tcBorders>
            <w:shd w:val="clear" w:color="auto" w:fill="auto"/>
            <w:noWrap/>
            <w:tcMar>
              <w:top w:w="20" w:type="dxa"/>
              <w:left w:w="20" w:type="dxa"/>
              <w:bottom w:w="0" w:type="dxa"/>
              <w:right w:w="20" w:type="dxa"/>
            </w:tcMar>
          </w:tcPr>
          <w:p w14:paraId="75E85458"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CF8A149"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9506E53"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DA522EB"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3397721"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E9BD3BA"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B165CE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3F66AE6"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F6FCBC1"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EE8688E"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4FFE75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85A4FE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BB7B785"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2082D0D"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EB52D5B"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799C98A"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1D55F92" w14:textId="77777777" w:rsidR="00077066" w:rsidRPr="00425F48" w:rsidRDefault="00077066" w:rsidP="00077066">
            <w:pPr>
              <w:pStyle w:val="TableText"/>
            </w:pPr>
            <w:r w:rsidRPr="00425F48">
              <w:rPr>
                <w:sz w:val="16"/>
                <w:szCs w:val="16"/>
              </w:rPr>
              <w:t>1.187377</w:t>
            </w:r>
          </w:p>
        </w:tc>
      </w:tr>
      <w:tr w:rsidR="00077066" w:rsidRPr="00425F48" w14:paraId="6EF79D8F"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6FAC67A3" w14:textId="77777777" w:rsidR="00077066" w:rsidRPr="00425F48" w:rsidRDefault="00077066" w:rsidP="00077066">
            <w:pPr>
              <w:pStyle w:val="TableText"/>
            </w:pPr>
            <w:r w:rsidRPr="00425F48">
              <w:rPr>
                <w:sz w:val="16"/>
                <w:szCs w:val="16"/>
              </w:rPr>
              <w:t>74</w:t>
            </w:r>
          </w:p>
        </w:tc>
        <w:tc>
          <w:tcPr>
            <w:tcW w:w="0" w:type="auto"/>
            <w:tcBorders>
              <w:top w:val="nil"/>
              <w:left w:val="nil"/>
              <w:right w:val="nil"/>
            </w:tcBorders>
            <w:shd w:val="clear" w:color="auto" w:fill="auto"/>
            <w:noWrap/>
            <w:tcMar>
              <w:top w:w="20" w:type="dxa"/>
              <w:left w:w="20" w:type="dxa"/>
              <w:bottom w:w="0" w:type="dxa"/>
              <w:right w:w="20" w:type="dxa"/>
            </w:tcMar>
          </w:tcPr>
          <w:p w14:paraId="4410C097"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1B93BBE"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A35CE8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D40D71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B88D3E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B369F30"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985AC7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836E5C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D1A60EF"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8056F89"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394DC3F"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0D231E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AD25785"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2745E10"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5494FFF"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88ECEB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99D349A" w14:textId="77777777" w:rsidR="00077066" w:rsidRPr="00425F48" w:rsidRDefault="00077066" w:rsidP="00077066">
            <w:pPr>
              <w:pStyle w:val="TableText"/>
            </w:pPr>
            <w:r w:rsidRPr="00425F48">
              <w:rPr>
                <w:sz w:val="16"/>
                <w:szCs w:val="16"/>
              </w:rPr>
              <w:t>1.177218</w:t>
            </w:r>
          </w:p>
        </w:tc>
      </w:tr>
      <w:tr w:rsidR="00077066" w:rsidRPr="00425F48" w14:paraId="7366C3C4"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2C6457D5" w14:textId="77777777" w:rsidR="00077066" w:rsidRPr="00425F48" w:rsidRDefault="00077066" w:rsidP="00077066">
            <w:pPr>
              <w:pStyle w:val="TableText"/>
            </w:pPr>
            <w:r w:rsidRPr="00425F48">
              <w:rPr>
                <w:sz w:val="16"/>
                <w:szCs w:val="16"/>
              </w:rPr>
              <w:t>75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08A5AFA"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6D0DF11"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60A7C7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B56EE94"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10B6074"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C80474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03BB32E"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D55C89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EFE5E97"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F7FB71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1A017D1"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5BE8FA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A9AEF7B"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4E249C1"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834458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85D4DA0"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E77C254" w14:textId="77777777" w:rsidR="00077066" w:rsidRPr="00425F48" w:rsidRDefault="00077066" w:rsidP="00077066">
            <w:pPr>
              <w:pStyle w:val="TableText"/>
            </w:pPr>
            <w:r w:rsidRPr="00425F48">
              <w:rPr>
                <w:sz w:val="16"/>
                <w:szCs w:val="16"/>
              </w:rPr>
              <w:t>1.166119</w:t>
            </w:r>
          </w:p>
        </w:tc>
      </w:tr>
    </w:tbl>
    <w:p w14:paraId="48711955" w14:textId="77777777" w:rsidR="00077066" w:rsidRPr="00425F48" w:rsidRDefault="00077066" w:rsidP="00077066">
      <w:pPr>
        <w:pStyle w:val="ScheduleHeading"/>
        <w:rPr>
          <w:b w:val="0"/>
          <w:i/>
        </w:rPr>
      </w:pPr>
      <w:r w:rsidRPr="00425F48">
        <w:t>Table 1C</w:t>
      </w:r>
      <w:r w:rsidRPr="00425F48">
        <w:tab/>
        <w:t>Accrued benefit multiple valuation factors (ABF) — females with first day of membership of PSS Scheme being on or before 30 June 1999 (continued)</w:t>
      </w:r>
    </w:p>
    <w:p w14:paraId="35E5B7B5"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5DD5467D"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48C56ED3"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93966D9" w14:textId="77777777" w:rsidR="00077066" w:rsidRPr="00425F48" w:rsidRDefault="00077066" w:rsidP="00077066">
            <w:pPr>
              <w:pStyle w:val="TableColHead"/>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A2B76A4"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07322F5"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C10DF62"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E5665ED"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63911F32"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166A2CB"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69803995"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772E0249" w14:textId="77777777" w:rsidR="00077066" w:rsidRPr="00425F48" w:rsidRDefault="00077066" w:rsidP="00077066">
            <w:pPr>
              <w:pStyle w:val="TableColHead"/>
              <w:jc w:val="center"/>
              <w:rPr>
                <w:sz w:val="16"/>
                <w:szCs w:val="16"/>
              </w:rPr>
            </w:pPr>
            <w:r w:rsidRPr="00425F48">
              <w:rPr>
                <w:sz w:val="16"/>
                <w:szCs w:val="16"/>
              </w:rPr>
              <w:t xml:space="preserve"> 42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B1A9FB5"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76DBFE5"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8675F34"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0BC0B68"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90E737D"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A717308"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D56AD9C"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14EF9E2"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3390817B"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9FE1F1F" w14:textId="77777777" w:rsidR="00077066" w:rsidRPr="00425F48" w:rsidRDefault="00077066" w:rsidP="00077066">
            <w:pPr>
              <w:pStyle w:val="TableText"/>
            </w:pPr>
            <w:r w:rsidRPr="00425F48">
              <w:rPr>
                <w:sz w:val="16"/>
                <w:szCs w:val="16"/>
              </w:rPr>
              <w:t>50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4FCCFD1" w14:textId="77777777" w:rsidR="00077066" w:rsidRPr="00425F48" w:rsidRDefault="00077066" w:rsidP="00077066">
            <w:pPr>
              <w:pStyle w:val="TableText"/>
            </w:pPr>
            <w:r w:rsidRPr="00425F48">
              <w:rPr>
                <w:sz w:val="16"/>
                <w:szCs w:val="16"/>
              </w:rPr>
              <w:t>0.978662</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1BD397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51D7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5BCAB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201307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2ACAA0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503D13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E7E22C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8098A3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108D40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ABAB4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7B73FB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15397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54A2AD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59BB0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268648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E5E509" w14:textId="77777777" w:rsidR="00077066" w:rsidRPr="00425F48" w:rsidRDefault="00077066" w:rsidP="00077066">
            <w:pPr>
              <w:pStyle w:val="TableText"/>
            </w:pPr>
          </w:p>
        </w:tc>
      </w:tr>
      <w:tr w:rsidR="00077066" w:rsidRPr="00425F48" w14:paraId="17F33BE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9C42526"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1F801" w14:textId="77777777" w:rsidR="00077066" w:rsidRPr="00425F48" w:rsidRDefault="00077066" w:rsidP="00077066">
            <w:pPr>
              <w:pStyle w:val="TableText"/>
            </w:pPr>
            <w:r w:rsidRPr="00425F48">
              <w:rPr>
                <w:sz w:val="16"/>
                <w:szCs w:val="16"/>
              </w:rPr>
              <w:t>1.002784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23DFA3" w14:textId="77777777" w:rsidR="00077066" w:rsidRPr="00425F48" w:rsidRDefault="00077066" w:rsidP="00077066">
            <w:pPr>
              <w:pStyle w:val="TableText"/>
            </w:pPr>
            <w:r w:rsidRPr="00425F48">
              <w:rPr>
                <w:sz w:val="16"/>
                <w:szCs w:val="16"/>
              </w:rPr>
              <w:t>1.002972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716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2BA64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5CB8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DD1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D3AC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4F0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2338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423C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CFB2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B148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AF5C5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75E1D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5374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6F15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65802D" w14:textId="77777777" w:rsidR="00077066" w:rsidRPr="00425F48" w:rsidRDefault="00077066" w:rsidP="00077066">
            <w:pPr>
              <w:pStyle w:val="TableText"/>
            </w:pPr>
          </w:p>
        </w:tc>
      </w:tr>
      <w:tr w:rsidR="00077066" w:rsidRPr="00425F48" w14:paraId="236CA30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94EDD6B"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914869" w14:textId="77777777" w:rsidR="00077066" w:rsidRPr="00425F48" w:rsidRDefault="00077066" w:rsidP="00077066">
            <w:pPr>
              <w:pStyle w:val="TableText"/>
            </w:pPr>
            <w:r w:rsidRPr="00425F48">
              <w:rPr>
                <w:sz w:val="16"/>
                <w:szCs w:val="16"/>
              </w:rPr>
              <w:t>1.027483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3A543" w14:textId="77777777" w:rsidR="00077066" w:rsidRPr="00425F48" w:rsidRDefault="00077066" w:rsidP="00077066">
            <w:pPr>
              <w:pStyle w:val="TableText"/>
            </w:pPr>
            <w:r w:rsidRPr="00425F48">
              <w:rPr>
                <w:sz w:val="16"/>
                <w:szCs w:val="16"/>
              </w:rPr>
              <w:t>1.027612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37A8E5" w14:textId="77777777" w:rsidR="00077066" w:rsidRPr="00425F48" w:rsidRDefault="00077066" w:rsidP="00077066">
            <w:pPr>
              <w:pStyle w:val="TableText"/>
            </w:pPr>
            <w:r w:rsidRPr="00425F48">
              <w:rPr>
                <w:sz w:val="16"/>
                <w:szCs w:val="16"/>
              </w:rPr>
              <w:t>1.027735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743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16EA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900D8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6412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5F3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1E55B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A536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EF343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B2339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2D28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0312E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F918E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D792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5EF869" w14:textId="77777777" w:rsidR="00077066" w:rsidRPr="00425F48" w:rsidRDefault="00077066" w:rsidP="00077066">
            <w:pPr>
              <w:pStyle w:val="TableText"/>
            </w:pPr>
          </w:p>
        </w:tc>
      </w:tr>
      <w:tr w:rsidR="00077066" w:rsidRPr="00425F48" w14:paraId="4FA227F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9B7C11A"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7CFB2" w14:textId="77777777" w:rsidR="00077066" w:rsidRPr="00425F48" w:rsidRDefault="00077066" w:rsidP="00077066">
            <w:pPr>
              <w:pStyle w:val="TableText"/>
            </w:pPr>
            <w:r w:rsidRPr="00425F48">
              <w:rPr>
                <w:sz w:val="16"/>
                <w:szCs w:val="16"/>
              </w:rPr>
              <w:t>1.052772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7C3EB" w14:textId="77777777" w:rsidR="00077066" w:rsidRPr="00425F48" w:rsidRDefault="00077066" w:rsidP="00077066">
            <w:pPr>
              <w:pStyle w:val="TableText"/>
            </w:pPr>
            <w:r w:rsidRPr="00425F48">
              <w:rPr>
                <w:sz w:val="16"/>
                <w:szCs w:val="16"/>
              </w:rPr>
              <w:t>1.052838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D3E98F" w14:textId="77777777" w:rsidR="00077066" w:rsidRPr="00425F48" w:rsidRDefault="00077066" w:rsidP="00077066">
            <w:pPr>
              <w:pStyle w:val="TableText"/>
            </w:pPr>
            <w:r w:rsidRPr="00425F48">
              <w:rPr>
                <w:sz w:val="16"/>
                <w:szCs w:val="16"/>
              </w:rPr>
              <w:t>1.052901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B3EEF5" w14:textId="77777777" w:rsidR="00077066" w:rsidRPr="00425F48" w:rsidRDefault="00077066" w:rsidP="00077066">
            <w:pPr>
              <w:pStyle w:val="TableText"/>
            </w:pPr>
            <w:r w:rsidRPr="00425F48">
              <w:rPr>
                <w:sz w:val="16"/>
                <w:szCs w:val="16"/>
              </w:rPr>
              <w:t>1.052961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32F4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A986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4A16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F951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46D26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02340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2A10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382AA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97A2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0CF9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08930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D055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4168D" w14:textId="77777777" w:rsidR="00077066" w:rsidRPr="00425F48" w:rsidRDefault="00077066" w:rsidP="00077066">
            <w:pPr>
              <w:pStyle w:val="TableText"/>
            </w:pPr>
          </w:p>
        </w:tc>
      </w:tr>
      <w:tr w:rsidR="00077066" w:rsidRPr="00425F48" w14:paraId="3EFF399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AE41B9B"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03B9DD"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FE21BB"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109F5"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C7BBC4"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7B3E25" w14:textId="77777777" w:rsidR="00077066" w:rsidRPr="00425F48" w:rsidRDefault="00077066" w:rsidP="00077066">
            <w:pPr>
              <w:pStyle w:val="TableText"/>
            </w:pPr>
            <w:r w:rsidRPr="00425F48">
              <w:rPr>
                <w:sz w:val="16"/>
                <w:szCs w:val="16"/>
              </w:rPr>
              <w:t>1.078975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0BF9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5E21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EBB4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3A4D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7339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738BF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CC4C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873E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365A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F470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4BA7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119EA1" w14:textId="77777777" w:rsidR="00077066" w:rsidRPr="00425F48" w:rsidRDefault="00077066" w:rsidP="00077066">
            <w:pPr>
              <w:pStyle w:val="TableText"/>
            </w:pPr>
          </w:p>
        </w:tc>
      </w:tr>
      <w:tr w:rsidR="00077066" w:rsidRPr="00425F48" w14:paraId="70FA7FC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0512B0C"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D66FE"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4ECE0"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50159B"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59B90C"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CBDC0"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A85806"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45BF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21BC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092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05F13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02BB0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E717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E3805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BFD76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895E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5B1A4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BF674" w14:textId="77777777" w:rsidR="00077066" w:rsidRPr="00425F48" w:rsidRDefault="00077066" w:rsidP="00077066">
            <w:pPr>
              <w:pStyle w:val="TableText"/>
            </w:pPr>
          </w:p>
        </w:tc>
      </w:tr>
      <w:tr w:rsidR="00077066" w:rsidRPr="00425F48" w14:paraId="6675C23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503F11E"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45FC38"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E9AE88"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98E77"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B5D32"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732B92"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B42CC"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E863F"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10D55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606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BEC8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D878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F51E6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B755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2298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2F26F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F670D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3371A" w14:textId="77777777" w:rsidR="00077066" w:rsidRPr="00425F48" w:rsidRDefault="00077066" w:rsidP="00077066">
            <w:pPr>
              <w:pStyle w:val="TableText"/>
            </w:pPr>
          </w:p>
        </w:tc>
      </w:tr>
      <w:tr w:rsidR="00077066" w:rsidRPr="00425F48" w14:paraId="6732850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EA9068F"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6D6D79"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0D866A"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A409D"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D920A"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85CA8"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75665"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A57D4"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7832AA"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C64A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DF35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9C61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51E41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A741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18F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4C689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4763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7F944" w14:textId="77777777" w:rsidR="00077066" w:rsidRPr="00425F48" w:rsidRDefault="00077066" w:rsidP="00077066">
            <w:pPr>
              <w:pStyle w:val="TableText"/>
            </w:pPr>
          </w:p>
        </w:tc>
      </w:tr>
      <w:tr w:rsidR="00077066" w:rsidRPr="00425F48" w14:paraId="1E004FE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8259FBB" w14:textId="77777777" w:rsidR="00077066" w:rsidRPr="00425F48" w:rsidRDefault="00077066" w:rsidP="00077066">
            <w:pPr>
              <w:pStyle w:val="TableText"/>
            </w:pPr>
            <w:r w:rsidRPr="00425F48">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D8207"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2301D"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9CC63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6C10BB"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AA1FC"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B5286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DBA17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CDB529"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ABAD73"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A008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2F6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8A68C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335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7AC0E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465C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6DA5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32C6C6" w14:textId="77777777" w:rsidR="00077066" w:rsidRPr="00425F48" w:rsidRDefault="00077066" w:rsidP="00077066">
            <w:pPr>
              <w:pStyle w:val="TableText"/>
            </w:pPr>
          </w:p>
        </w:tc>
      </w:tr>
      <w:tr w:rsidR="00077066" w:rsidRPr="00425F48" w14:paraId="159F453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D053C30" w14:textId="77777777" w:rsidR="00077066" w:rsidRPr="00425F48" w:rsidRDefault="00077066" w:rsidP="00077066">
            <w:pPr>
              <w:pStyle w:val="TableText"/>
            </w:pPr>
            <w:r w:rsidRPr="00425F48">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2C1ED"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36555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41BC8"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A9E3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3DC80"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DEE966"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CD229"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73C26"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9B3BB2"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4DF6DB"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03E53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CFE3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072D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2A89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AF78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F60EB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9F702E" w14:textId="77777777" w:rsidR="00077066" w:rsidRPr="00425F48" w:rsidRDefault="00077066" w:rsidP="00077066">
            <w:pPr>
              <w:pStyle w:val="TableText"/>
            </w:pPr>
          </w:p>
        </w:tc>
      </w:tr>
      <w:tr w:rsidR="00077066" w:rsidRPr="00425F48" w14:paraId="021CCDE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A2E3049" w14:textId="77777777" w:rsidR="00077066" w:rsidRPr="00425F48" w:rsidRDefault="00077066" w:rsidP="00077066">
            <w:pPr>
              <w:pStyle w:val="TableText"/>
            </w:pPr>
            <w:r w:rsidRPr="00425F48">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F1EEF"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29C6D"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47E71F"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A9542"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CEEB3"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1E2E2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DE7CCA"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648AC"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FEA88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520A9"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2BB66"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AC273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6A8B0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638D8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38C70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3791A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DAE1FF" w14:textId="77777777" w:rsidR="00077066" w:rsidRPr="00425F48" w:rsidRDefault="00077066" w:rsidP="00077066">
            <w:pPr>
              <w:pStyle w:val="TableText"/>
            </w:pPr>
          </w:p>
        </w:tc>
      </w:tr>
      <w:tr w:rsidR="00077066" w:rsidRPr="00425F48" w14:paraId="107193A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614D238" w14:textId="77777777" w:rsidR="00077066" w:rsidRPr="00425F48" w:rsidRDefault="00077066" w:rsidP="00077066">
            <w:pPr>
              <w:pStyle w:val="TableText"/>
            </w:pPr>
            <w:r w:rsidRPr="00425F48">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16F03"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9C8735"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FBA9CF"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E54D3"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8E86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8E21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06F71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42A3B8"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8FACAD"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E032B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6E727"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DEBE59"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394DD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6C5E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8026D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DF45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74AF30" w14:textId="77777777" w:rsidR="00077066" w:rsidRPr="00425F48" w:rsidRDefault="00077066" w:rsidP="00077066">
            <w:pPr>
              <w:pStyle w:val="TableText"/>
            </w:pPr>
          </w:p>
        </w:tc>
      </w:tr>
      <w:tr w:rsidR="00077066" w:rsidRPr="00425F48" w14:paraId="09298D8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039ADD4" w14:textId="77777777" w:rsidR="00077066" w:rsidRPr="00425F48" w:rsidRDefault="00077066" w:rsidP="00077066">
            <w:pPr>
              <w:pStyle w:val="TableText"/>
            </w:pPr>
            <w:r w:rsidRPr="00425F48">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E8125"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D4E44"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F08136"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9CDC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78515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54EB9"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9DA10"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6F5CE5"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BA92A"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A58047"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723B3"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613FE6"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DD4B66"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250D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02FD5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BE2B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9B9ED7" w14:textId="77777777" w:rsidR="00077066" w:rsidRPr="00425F48" w:rsidRDefault="00077066" w:rsidP="00077066">
            <w:pPr>
              <w:pStyle w:val="TableText"/>
            </w:pPr>
          </w:p>
        </w:tc>
      </w:tr>
      <w:tr w:rsidR="00077066" w:rsidRPr="00425F48" w14:paraId="6AB6C67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A272B58" w14:textId="77777777" w:rsidR="00077066" w:rsidRPr="00425F48" w:rsidRDefault="00077066" w:rsidP="00077066">
            <w:pPr>
              <w:pStyle w:val="TableText"/>
            </w:pPr>
            <w:r w:rsidRPr="00425F48">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B68464"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01DDB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3E38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5CFD1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68B5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FD3C1D"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F7E966"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19EC3"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454DD"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687AB4"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380BC1"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7C614"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E6B460"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288D0"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7676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F6E46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A6667D" w14:textId="77777777" w:rsidR="00077066" w:rsidRPr="00425F48" w:rsidRDefault="00077066" w:rsidP="00077066">
            <w:pPr>
              <w:pStyle w:val="TableText"/>
            </w:pPr>
          </w:p>
        </w:tc>
      </w:tr>
      <w:tr w:rsidR="00077066" w:rsidRPr="00425F48" w14:paraId="5DD9436A"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00E8A325" w14:textId="77777777" w:rsidR="00077066" w:rsidRPr="00425F48" w:rsidRDefault="00077066" w:rsidP="00077066">
            <w:pPr>
              <w:pStyle w:val="TableText"/>
            </w:pPr>
            <w:r w:rsidRPr="00425F48">
              <w:rPr>
                <w:sz w:val="16"/>
                <w:szCs w:val="16"/>
              </w:rPr>
              <w:t>64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7C762B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723AB27"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E69C8EA"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B4D995D"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B017568"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01CA8F"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9C49722"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5E6BC42"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FD0FFB3"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EE5A0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601B7B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AF2695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0BED684"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4383F21"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CDA78CD"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45949E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761A3C" w14:textId="77777777" w:rsidR="00077066" w:rsidRPr="00425F48" w:rsidRDefault="00077066" w:rsidP="00077066">
            <w:pPr>
              <w:pStyle w:val="TableText"/>
            </w:pPr>
          </w:p>
        </w:tc>
      </w:tr>
      <w:tr w:rsidR="00077066" w:rsidRPr="00425F48" w14:paraId="33AC78F2"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72FC2E9E" w14:textId="77777777" w:rsidR="00077066" w:rsidRPr="00425F48" w:rsidRDefault="00077066" w:rsidP="00077066">
            <w:pPr>
              <w:pStyle w:val="TableText"/>
            </w:pPr>
            <w:r w:rsidRPr="00425F48">
              <w:rPr>
                <w:sz w:val="16"/>
                <w:szCs w:val="16"/>
              </w:rPr>
              <w:t>65</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955FE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08E031B"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319EDE3"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4C7F775"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6CFCC0"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E2922E6"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2CA087"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A17461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9E9B607"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5F90F2C"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EC7E2A6"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4EE813"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F29FEB7"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91D75D8"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A3E9E4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F4A2C0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B890C5F" w14:textId="77777777" w:rsidR="00077066" w:rsidRPr="00425F48" w:rsidRDefault="00077066" w:rsidP="00077066">
            <w:pPr>
              <w:pStyle w:val="TableText"/>
            </w:pPr>
          </w:p>
        </w:tc>
      </w:tr>
      <w:tr w:rsidR="00077066" w:rsidRPr="00425F48" w14:paraId="397BF6D7"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AA8ACFC" w14:textId="77777777" w:rsidR="00077066" w:rsidRPr="00425F48" w:rsidRDefault="00077066" w:rsidP="00077066">
            <w:pPr>
              <w:pStyle w:val="TableText"/>
            </w:pPr>
            <w:r w:rsidRPr="00425F48">
              <w:rPr>
                <w:sz w:val="16"/>
                <w:szCs w:val="16"/>
              </w:rPr>
              <w:t>66</w:t>
            </w:r>
          </w:p>
        </w:tc>
        <w:tc>
          <w:tcPr>
            <w:tcW w:w="0" w:type="auto"/>
            <w:tcBorders>
              <w:top w:val="nil"/>
              <w:left w:val="nil"/>
              <w:right w:val="nil"/>
            </w:tcBorders>
            <w:shd w:val="clear" w:color="auto" w:fill="auto"/>
            <w:noWrap/>
            <w:tcMar>
              <w:top w:w="20" w:type="dxa"/>
              <w:left w:w="20" w:type="dxa"/>
              <w:bottom w:w="0" w:type="dxa"/>
              <w:right w:w="20" w:type="dxa"/>
            </w:tcMar>
          </w:tcPr>
          <w:p w14:paraId="34012DE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C4B594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1ACC88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C9553FC"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7C3B0D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9639D6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D99E02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338A49C"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F0FE53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FD9421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CC8BD9A"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C1E8999"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A91857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BB988E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7C711D8"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B0436D9"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BB9298D" w14:textId="77777777" w:rsidR="00077066" w:rsidRPr="00425F48" w:rsidRDefault="00077066" w:rsidP="00077066">
            <w:pPr>
              <w:pStyle w:val="TableText"/>
            </w:pPr>
            <w:r w:rsidRPr="00425F48">
              <w:rPr>
                <w:sz w:val="16"/>
                <w:szCs w:val="16"/>
              </w:rPr>
              <w:t>1.236506</w:t>
            </w:r>
          </w:p>
        </w:tc>
      </w:tr>
      <w:tr w:rsidR="00077066" w:rsidRPr="00425F48" w14:paraId="66D5E2A5"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63B9703E" w14:textId="77777777" w:rsidR="00077066" w:rsidRPr="00425F48" w:rsidRDefault="00077066" w:rsidP="00077066">
            <w:pPr>
              <w:pStyle w:val="TableText"/>
            </w:pPr>
            <w:r w:rsidRPr="00425F48">
              <w:rPr>
                <w:sz w:val="16"/>
                <w:szCs w:val="16"/>
              </w:rPr>
              <w:t>67</w:t>
            </w:r>
          </w:p>
        </w:tc>
        <w:tc>
          <w:tcPr>
            <w:tcW w:w="0" w:type="auto"/>
            <w:tcBorders>
              <w:top w:val="nil"/>
              <w:left w:val="nil"/>
              <w:right w:val="nil"/>
            </w:tcBorders>
            <w:shd w:val="clear" w:color="auto" w:fill="auto"/>
            <w:noWrap/>
            <w:tcMar>
              <w:top w:w="20" w:type="dxa"/>
              <w:left w:w="20" w:type="dxa"/>
              <w:bottom w:w="0" w:type="dxa"/>
              <w:right w:w="20" w:type="dxa"/>
            </w:tcMar>
          </w:tcPr>
          <w:p w14:paraId="5C13E811"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2BAC37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1E8BC2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8866EBF"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85372AD"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4630FCC"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761BA62"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B382110"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359260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E148B6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5348C0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BEC45A1"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237F29A"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762D1DD"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519F5E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4FFBB154"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5CEBA83" w14:textId="77777777" w:rsidR="00077066" w:rsidRPr="00425F48" w:rsidRDefault="00077066" w:rsidP="00077066">
            <w:pPr>
              <w:pStyle w:val="TableText"/>
            </w:pPr>
            <w:r w:rsidRPr="00425F48">
              <w:rPr>
                <w:sz w:val="16"/>
                <w:szCs w:val="16"/>
              </w:rPr>
              <w:t>1.231617</w:t>
            </w:r>
          </w:p>
        </w:tc>
      </w:tr>
      <w:tr w:rsidR="00077066" w:rsidRPr="00425F48" w14:paraId="7723C045"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664B07B" w14:textId="77777777" w:rsidR="00077066" w:rsidRPr="00425F48" w:rsidRDefault="00077066" w:rsidP="00077066">
            <w:pPr>
              <w:pStyle w:val="TableText"/>
            </w:pPr>
            <w:r w:rsidRPr="00425F48">
              <w:rPr>
                <w:sz w:val="16"/>
                <w:szCs w:val="16"/>
              </w:rPr>
              <w:t>68</w:t>
            </w:r>
          </w:p>
        </w:tc>
        <w:tc>
          <w:tcPr>
            <w:tcW w:w="0" w:type="auto"/>
            <w:tcBorders>
              <w:top w:val="nil"/>
              <w:left w:val="nil"/>
              <w:right w:val="nil"/>
            </w:tcBorders>
            <w:shd w:val="clear" w:color="auto" w:fill="auto"/>
            <w:noWrap/>
            <w:tcMar>
              <w:top w:w="20" w:type="dxa"/>
              <w:left w:w="20" w:type="dxa"/>
              <w:bottom w:w="0" w:type="dxa"/>
              <w:right w:w="20" w:type="dxa"/>
            </w:tcMar>
          </w:tcPr>
          <w:p w14:paraId="4FD31EAC"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14C8AF7"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07C27CF"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60FF043"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C811FCB"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40AD8656"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C07780B"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5951FEE"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4F6B07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6DBEE16"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1E49B8AE"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D3EBA44"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A7C6805"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1AF4CD3"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4D231FA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782442D"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B7E4B83" w14:textId="77777777" w:rsidR="00077066" w:rsidRPr="00425F48" w:rsidRDefault="00077066" w:rsidP="00077066">
            <w:pPr>
              <w:pStyle w:val="TableText"/>
            </w:pPr>
            <w:r w:rsidRPr="00425F48">
              <w:rPr>
                <w:sz w:val="16"/>
                <w:szCs w:val="16"/>
              </w:rPr>
              <w:t>1.226073</w:t>
            </w:r>
          </w:p>
        </w:tc>
      </w:tr>
      <w:tr w:rsidR="00077066" w:rsidRPr="00425F48" w14:paraId="06D794E1"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194158C" w14:textId="77777777" w:rsidR="00077066" w:rsidRPr="00425F48" w:rsidRDefault="00077066" w:rsidP="00077066">
            <w:pPr>
              <w:pStyle w:val="TableText"/>
            </w:pPr>
            <w:r w:rsidRPr="00425F48">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tcPr>
          <w:p w14:paraId="190B66B7"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5703F90"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E436349"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A44B78C"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9422909"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A2D1A6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F5BD7D7"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173F978"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9364A6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2D255FF"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A39F107"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BE067C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4AF9BC52"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9BA61C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E457D16"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ADC8983"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9943C3C" w14:textId="77777777" w:rsidR="00077066" w:rsidRPr="00425F48" w:rsidRDefault="00077066" w:rsidP="00077066">
            <w:pPr>
              <w:pStyle w:val="TableText"/>
            </w:pPr>
            <w:r w:rsidRPr="00425F48">
              <w:rPr>
                <w:sz w:val="16"/>
                <w:szCs w:val="16"/>
              </w:rPr>
              <w:t>1.219827</w:t>
            </w:r>
          </w:p>
        </w:tc>
      </w:tr>
      <w:tr w:rsidR="00077066" w:rsidRPr="00425F48" w14:paraId="389FD9E5"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7772F5E" w14:textId="77777777" w:rsidR="00077066" w:rsidRPr="00425F48" w:rsidRDefault="00077066" w:rsidP="00077066">
            <w:pPr>
              <w:pStyle w:val="TableText"/>
            </w:pPr>
            <w:r w:rsidRPr="00425F48">
              <w:rPr>
                <w:sz w:val="16"/>
                <w:szCs w:val="16"/>
              </w:rPr>
              <w:t>70</w:t>
            </w:r>
          </w:p>
        </w:tc>
        <w:tc>
          <w:tcPr>
            <w:tcW w:w="0" w:type="auto"/>
            <w:tcBorders>
              <w:top w:val="nil"/>
              <w:left w:val="nil"/>
              <w:right w:val="nil"/>
            </w:tcBorders>
            <w:shd w:val="clear" w:color="auto" w:fill="auto"/>
            <w:noWrap/>
            <w:tcMar>
              <w:top w:w="20" w:type="dxa"/>
              <w:left w:w="20" w:type="dxa"/>
              <w:bottom w:w="0" w:type="dxa"/>
              <w:right w:w="20" w:type="dxa"/>
            </w:tcMar>
          </w:tcPr>
          <w:p w14:paraId="5260E265"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9DA0DD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D51C014"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7442AA5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C8D94D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E92B4E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7D31A98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754163B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89ACB2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56F89A2"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72FFBAC1"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57AC731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DC78E9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BB55BBE"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78D66A9"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46A824AE"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B940565" w14:textId="77777777" w:rsidR="00077066" w:rsidRPr="00425F48" w:rsidRDefault="00077066" w:rsidP="00077066">
            <w:pPr>
              <w:pStyle w:val="TableText"/>
            </w:pPr>
            <w:r w:rsidRPr="00425F48">
              <w:rPr>
                <w:sz w:val="16"/>
                <w:szCs w:val="16"/>
              </w:rPr>
              <w:t>1.212857</w:t>
            </w:r>
          </w:p>
        </w:tc>
      </w:tr>
      <w:tr w:rsidR="00077066" w:rsidRPr="00425F48" w14:paraId="29F3EDDB"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6776F6BD" w14:textId="77777777" w:rsidR="00077066" w:rsidRPr="00425F48" w:rsidRDefault="00077066" w:rsidP="00077066">
            <w:pPr>
              <w:pStyle w:val="TableText"/>
            </w:pPr>
            <w:r w:rsidRPr="00425F48">
              <w:rPr>
                <w:sz w:val="16"/>
                <w:szCs w:val="16"/>
              </w:rPr>
              <w:t>71</w:t>
            </w:r>
          </w:p>
        </w:tc>
        <w:tc>
          <w:tcPr>
            <w:tcW w:w="0" w:type="auto"/>
            <w:tcBorders>
              <w:top w:val="nil"/>
              <w:left w:val="nil"/>
              <w:right w:val="nil"/>
            </w:tcBorders>
            <w:shd w:val="clear" w:color="auto" w:fill="auto"/>
            <w:noWrap/>
            <w:tcMar>
              <w:top w:w="20" w:type="dxa"/>
              <w:left w:w="20" w:type="dxa"/>
              <w:bottom w:w="0" w:type="dxa"/>
              <w:right w:w="20" w:type="dxa"/>
            </w:tcMar>
          </w:tcPr>
          <w:p w14:paraId="59E4949D"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12630B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127A29E"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8963B7A"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6747404"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C9375E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01DE39A"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5B13A8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4B1F0DA2"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15AD7BA"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512B864"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A38823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4E730B6"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44479F7"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207D1A1"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1020E54"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6EC7FE9" w14:textId="77777777" w:rsidR="00077066" w:rsidRPr="00425F48" w:rsidRDefault="00077066" w:rsidP="00077066">
            <w:pPr>
              <w:pStyle w:val="TableText"/>
            </w:pPr>
            <w:r w:rsidRPr="00425F48">
              <w:rPr>
                <w:sz w:val="16"/>
                <w:szCs w:val="16"/>
              </w:rPr>
              <w:t>1.205136</w:t>
            </w:r>
          </w:p>
        </w:tc>
      </w:tr>
      <w:tr w:rsidR="00077066" w:rsidRPr="00425F48" w14:paraId="766B827C"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0DF8A6BB" w14:textId="77777777" w:rsidR="00077066" w:rsidRPr="00425F48" w:rsidRDefault="00077066" w:rsidP="00077066">
            <w:pPr>
              <w:pStyle w:val="TableText"/>
            </w:pPr>
            <w:r w:rsidRPr="00425F48">
              <w:rPr>
                <w:sz w:val="16"/>
                <w:szCs w:val="16"/>
              </w:rPr>
              <w:t>72</w:t>
            </w:r>
          </w:p>
        </w:tc>
        <w:tc>
          <w:tcPr>
            <w:tcW w:w="0" w:type="auto"/>
            <w:tcBorders>
              <w:top w:val="nil"/>
              <w:left w:val="nil"/>
              <w:right w:val="nil"/>
            </w:tcBorders>
            <w:shd w:val="clear" w:color="auto" w:fill="auto"/>
            <w:noWrap/>
            <w:tcMar>
              <w:top w:w="20" w:type="dxa"/>
              <w:left w:w="20" w:type="dxa"/>
              <w:bottom w:w="0" w:type="dxa"/>
              <w:right w:w="20" w:type="dxa"/>
            </w:tcMar>
          </w:tcPr>
          <w:p w14:paraId="172101F1"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68544241"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37EB14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E6489DA"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6209307B"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595D90B"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0B4463A"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EF6E0A3"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0147E38"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D3AFC3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AEB9E74"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C2AB05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CBCD319"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2FB54D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EF20E52"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71C60AB"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6B55ADD" w14:textId="77777777" w:rsidR="00077066" w:rsidRPr="00425F48" w:rsidRDefault="00077066" w:rsidP="00077066">
            <w:pPr>
              <w:pStyle w:val="TableText"/>
            </w:pPr>
            <w:r w:rsidRPr="00425F48">
              <w:rPr>
                <w:sz w:val="16"/>
                <w:szCs w:val="16"/>
              </w:rPr>
              <w:t>1.196643</w:t>
            </w:r>
          </w:p>
        </w:tc>
      </w:tr>
      <w:tr w:rsidR="00077066" w:rsidRPr="00425F48" w14:paraId="6D511A64"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579C3B7" w14:textId="77777777" w:rsidR="00077066" w:rsidRPr="00425F48" w:rsidRDefault="00077066" w:rsidP="00077066">
            <w:pPr>
              <w:pStyle w:val="TableText"/>
            </w:pPr>
            <w:r w:rsidRPr="00425F48">
              <w:rPr>
                <w:sz w:val="16"/>
                <w:szCs w:val="16"/>
              </w:rPr>
              <w:t>73</w:t>
            </w:r>
          </w:p>
        </w:tc>
        <w:tc>
          <w:tcPr>
            <w:tcW w:w="0" w:type="auto"/>
            <w:tcBorders>
              <w:top w:val="nil"/>
              <w:left w:val="nil"/>
              <w:right w:val="nil"/>
            </w:tcBorders>
            <w:shd w:val="clear" w:color="auto" w:fill="auto"/>
            <w:noWrap/>
            <w:tcMar>
              <w:top w:w="20" w:type="dxa"/>
              <w:left w:w="20" w:type="dxa"/>
              <w:bottom w:w="0" w:type="dxa"/>
              <w:right w:w="20" w:type="dxa"/>
            </w:tcMar>
          </w:tcPr>
          <w:p w14:paraId="7B55EFE9"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AE1B2D6"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F96728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9B40353"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9F06B08"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746F09E"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789A7A6"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6F18BB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B8A6B83"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84B4D9E"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BED75BF"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FCB07F1"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7AFC5D39"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E914825"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68997C5"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79042B9"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45C8B1A" w14:textId="77777777" w:rsidR="00077066" w:rsidRPr="00425F48" w:rsidRDefault="00077066" w:rsidP="00077066">
            <w:pPr>
              <w:pStyle w:val="TableText"/>
            </w:pPr>
            <w:r w:rsidRPr="00425F48">
              <w:rPr>
                <w:sz w:val="16"/>
                <w:szCs w:val="16"/>
              </w:rPr>
              <w:t>1.187377</w:t>
            </w:r>
          </w:p>
        </w:tc>
      </w:tr>
      <w:tr w:rsidR="00077066" w:rsidRPr="00425F48" w14:paraId="6752B23C"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5B6E6623" w14:textId="77777777" w:rsidR="00077066" w:rsidRPr="00425F48" w:rsidRDefault="00077066" w:rsidP="00077066">
            <w:pPr>
              <w:pStyle w:val="TableText"/>
            </w:pPr>
            <w:r w:rsidRPr="00425F48">
              <w:rPr>
                <w:sz w:val="16"/>
                <w:szCs w:val="16"/>
              </w:rPr>
              <w:t>74</w:t>
            </w:r>
          </w:p>
        </w:tc>
        <w:tc>
          <w:tcPr>
            <w:tcW w:w="0" w:type="auto"/>
            <w:tcBorders>
              <w:top w:val="nil"/>
              <w:left w:val="nil"/>
              <w:right w:val="nil"/>
            </w:tcBorders>
            <w:shd w:val="clear" w:color="auto" w:fill="auto"/>
            <w:noWrap/>
            <w:tcMar>
              <w:top w:w="20" w:type="dxa"/>
              <w:left w:w="20" w:type="dxa"/>
              <w:bottom w:w="0" w:type="dxa"/>
              <w:right w:w="20" w:type="dxa"/>
            </w:tcMar>
          </w:tcPr>
          <w:p w14:paraId="355137A3"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7D049C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CAAF770"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5E35A9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E17BAC3"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F648523"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E544F55"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3742B8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AB67DA2"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5FE9469"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2902A7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FBA7C3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03C010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9013CF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F8CC9A3"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720605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01D83B5" w14:textId="77777777" w:rsidR="00077066" w:rsidRPr="00425F48" w:rsidRDefault="00077066" w:rsidP="00077066">
            <w:pPr>
              <w:pStyle w:val="TableText"/>
            </w:pPr>
            <w:r w:rsidRPr="00425F48">
              <w:rPr>
                <w:sz w:val="16"/>
                <w:szCs w:val="16"/>
              </w:rPr>
              <w:t>1.177218</w:t>
            </w:r>
          </w:p>
        </w:tc>
      </w:tr>
      <w:tr w:rsidR="00077066" w:rsidRPr="00425F48" w14:paraId="2627B773"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6A8C8ED2" w14:textId="77777777" w:rsidR="00077066" w:rsidRPr="00425F48" w:rsidRDefault="00077066" w:rsidP="00077066">
            <w:pPr>
              <w:pStyle w:val="TableText"/>
            </w:pPr>
            <w:r w:rsidRPr="00425F48">
              <w:rPr>
                <w:sz w:val="16"/>
                <w:szCs w:val="16"/>
              </w:rPr>
              <w:t>75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D500520"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1E1799C"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2033F78"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1A6CAB8"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6BBAC83"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8D61C3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90574AC"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159CCA5"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D0C8778"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4B5E2E8"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0CEAFBA"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4385D6B"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164AC9C"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E3EB53D"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6BBB37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9E0889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5E4D0B6" w14:textId="77777777" w:rsidR="00077066" w:rsidRPr="00425F48" w:rsidRDefault="00077066" w:rsidP="00077066">
            <w:pPr>
              <w:pStyle w:val="TableText"/>
            </w:pPr>
            <w:r w:rsidRPr="00425F48">
              <w:rPr>
                <w:sz w:val="16"/>
                <w:szCs w:val="16"/>
              </w:rPr>
              <w:t>1.166119</w:t>
            </w:r>
          </w:p>
        </w:tc>
      </w:tr>
    </w:tbl>
    <w:p w14:paraId="5CB58EBE" w14:textId="77777777" w:rsidR="00077066" w:rsidRPr="00425F48" w:rsidRDefault="00077066" w:rsidP="00077066">
      <w:pPr>
        <w:pStyle w:val="ScheduleHeading"/>
        <w:rPr>
          <w:b w:val="0"/>
          <w:i/>
        </w:rPr>
      </w:pPr>
      <w:r w:rsidRPr="00425F48">
        <w:t>Table 1D</w:t>
      </w:r>
      <w:r w:rsidRPr="00425F48">
        <w:tab/>
        <w:t>Accrued benefit multiple valuation factors (ABF) — females with first day of membership of PSS Scheme being after 30 June 1999</w:t>
      </w:r>
    </w:p>
    <w:p w14:paraId="3C31F24E"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5258" w:type="dxa"/>
        <w:tblInd w:w="-642" w:type="dxa"/>
        <w:tblLayout w:type="fixed"/>
        <w:tblCellMar>
          <w:left w:w="30" w:type="dxa"/>
          <w:right w:w="30" w:type="dxa"/>
        </w:tblCellMar>
        <w:tblLook w:val="0000" w:firstRow="0" w:lastRow="0" w:firstColumn="0" w:lastColumn="0" w:noHBand="0" w:noVBand="0"/>
      </w:tblPr>
      <w:tblGrid>
        <w:gridCol w:w="570"/>
        <w:gridCol w:w="864"/>
        <w:gridCol w:w="864"/>
        <w:gridCol w:w="864"/>
        <w:gridCol w:w="864"/>
        <w:gridCol w:w="864"/>
        <w:gridCol w:w="864"/>
        <w:gridCol w:w="864"/>
        <w:gridCol w:w="864"/>
        <w:gridCol w:w="864"/>
        <w:gridCol w:w="864"/>
        <w:gridCol w:w="864"/>
        <w:gridCol w:w="864"/>
        <w:gridCol w:w="864"/>
        <w:gridCol w:w="864"/>
        <w:gridCol w:w="864"/>
        <w:gridCol w:w="864"/>
        <w:gridCol w:w="864"/>
      </w:tblGrid>
      <w:tr w:rsidR="00077066" w:rsidRPr="00425F48" w14:paraId="42532F6E" w14:textId="77777777">
        <w:trPr>
          <w:trHeight w:val="164"/>
          <w:tblHeader/>
        </w:trPr>
        <w:tc>
          <w:tcPr>
            <w:tcW w:w="570" w:type="dxa"/>
            <w:tcBorders>
              <w:top w:val="nil"/>
              <w:left w:val="nil"/>
              <w:bottom w:val="single" w:sz="4" w:space="0" w:color="auto"/>
              <w:right w:val="nil"/>
            </w:tcBorders>
          </w:tcPr>
          <w:p w14:paraId="632967A9"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64" w:type="dxa"/>
            <w:tcBorders>
              <w:top w:val="nil"/>
              <w:left w:val="nil"/>
              <w:bottom w:val="single" w:sz="4" w:space="0" w:color="auto"/>
              <w:right w:val="nil"/>
            </w:tcBorders>
          </w:tcPr>
          <w:p w14:paraId="467AA99E" w14:textId="77777777" w:rsidR="00077066" w:rsidRPr="00425F48" w:rsidRDefault="00077066" w:rsidP="00077066">
            <w:pPr>
              <w:pStyle w:val="TableColHead"/>
              <w:jc w:val="center"/>
              <w:rPr>
                <w:sz w:val="16"/>
                <w:szCs w:val="16"/>
                <w:lang w:eastAsia="en-AU"/>
              </w:rPr>
            </w:pPr>
            <w:r w:rsidRPr="00425F48">
              <w:rPr>
                <w:sz w:val="16"/>
                <w:szCs w:val="16"/>
                <w:lang w:eastAsia="en-AU"/>
              </w:rPr>
              <w:t>0</w:t>
            </w:r>
          </w:p>
        </w:tc>
        <w:tc>
          <w:tcPr>
            <w:tcW w:w="864" w:type="dxa"/>
            <w:tcBorders>
              <w:top w:val="nil"/>
              <w:left w:val="nil"/>
              <w:bottom w:val="single" w:sz="4" w:space="0" w:color="auto"/>
              <w:right w:val="nil"/>
            </w:tcBorders>
          </w:tcPr>
          <w:p w14:paraId="6AC9E976" w14:textId="77777777" w:rsidR="00077066" w:rsidRPr="00425F48" w:rsidRDefault="00077066" w:rsidP="00077066">
            <w:pPr>
              <w:pStyle w:val="TableColHead"/>
              <w:jc w:val="center"/>
              <w:rPr>
                <w:sz w:val="16"/>
                <w:szCs w:val="16"/>
                <w:lang w:eastAsia="en-AU"/>
              </w:rPr>
            </w:pPr>
            <w:r w:rsidRPr="00425F48">
              <w:rPr>
                <w:sz w:val="16"/>
                <w:szCs w:val="16"/>
                <w:lang w:eastAsia="en-AU"/>
              </w:rPr>
              <w:t>1</w:t>
            </w:r>
          </w:p>
        </w:tc>
        <w:tc>
          <w:tcPr>
            <w:tcW w:w="864" w:type="dxa"/>
            <w:tcBorders>
              <w:top w:val="nil"/>
              <w:left w:val="nil"/>
              <w:bottom w:val="single" w:sz="4" w:space="0" w:color="auto"/>
              <w:right w:val="nil"/>
            </w:tcBorders>
          </w:tcPr>
          <w:p w14:paraId="5F0E569E" w14:textId="77777777" w:rsidR="00077066" w:rsidRPr="00425F48" w:rsidRDefault="00077066" w:rsidP="00077066">
            <w:pPr>
              <w:pStyle w:val="TableColHead"/>
              <w:jc w:val="center"/>
              <w:rPr>
                <w:sz w:val="16"/>
                <w:szCs w:val="16"/>
                <w:lang w:eastAsia="en-AU"/>
              </w:rPr>
            </w:pPr>
            <w:r w:rsidRPr="00425F48">
              <w:rPr>
                <w:sz w:val="16"/>
                <w:szCs w:val="16"/>
                <w:lang w:eastAsia="en-AU"/>
              </w:rPr>
              <w:t>2</w:t>
            </w:r>
          </w:p>
        </w:tc>
        <w:tc>
          <w:tcPr>
            <w:tcW w:w="864" w:type="dxa"/>
            <w:tcBorders>
              <w:top w:val="nil"/>
              <w:left w:val="nil"/>
              <w:bottom w:val="single" w:sz="4" w:space="0" w:color="auto"/>
              <w:right w:val="nil"/>
            </w:tcBorders>
          </w:tcPr>
          <w:p w14:paraId="441DC3E4" w14:textId="77777777" w:rsidR="00077066" w:rsidRPr="00425F48" w:rsidRDefault="00077066" w:rsidP="00077066">
            <w:pPr>
              <w:pStyle w:val="TableColHead"/>
              <w:jc w:val="center"/>
              <w:rPr>
                <w:sz w:val="16"/>
                <w:szCs w:val="16"/>
                <w:lang w:eastAsia="en-AU"/>
              </w:rPr>
            </w:pPr>
            <w:r w:rsidRPr="00425F48">
              <w:rPr>
                <w:sz w:val="16"/>
                <w:szCs w:val="16"/>
                <w:lang w:eastAsia="en-AU"/>
              </w:rPr>
              <w:t>3</w:t>
            </w:r>
          </w:p>
        </w:tc>
        <w:tc>
          <w:tcPr>
            <w:tcW w:w="864" w:type="dxa"/>
            <w:tcBorders>
              <w:top w:val="nil"/>
              <w:left w:val="nil"/>
              <w:bottom w:val="single" w:sz="4" w:space="0" w:color="auto"/>
              <w:right w:val="nil"/>
            </w:tcBorders>
          </w:tcPr>
          <w:p w14:paraId="44F0C929" w14:textId="77777777" w:rsidR="00077066" w:rsidRPr="00425F48" w:rsidRDefault="00077066" w:rsidP="00077066">
            <w:pPr>
              <w:pStyle w:val="TableColHead"/>
              <w:jc w:val="center"/>
              <w:rPr>
                <w:sz w:val="16"/>
                <w:szCs w:val="16"/>
                <w:lang w:eastAsia="en-AU"/>
              </w:rPr>
            </w:pPr>
            <w:r w:rsidRPr="00425F48">
              <w:rPr>
                <w:sz w:val="16"/>
                <w:szCs w:val="16"/>
                <w:lang w:eastAsia="en-AU"/>
              </w:rPr>
              <w:t>4</w:t>
            </w:r>
          </w:p>
        </w:tc>
        <w:tc>
          <w:tcPr>
            <w:tcW w:w="864" w:type="dxa"/>
            <w:tcBorders>
              <w:top w:val="nil"/>
              <w:left w:val="nil"/>
              <w:bottom w:val="single" w:sz="4" w:space="0" w:color="auto"/>
              <w:right w:val="nil"/>
            </w:tcBorders>
          </w:tcPr>
          <w:p w14:paraId="646200BC" w14:textId="77777777" w:rsidR="00077066" w:rsidRPr="00425F48" w:rsidRDefault="00077066" w:rsidP="00077066">
            <w:pPr>
              <w:pStyle w:val="TableColHead"/>
              <w:jc w:val="center"/>
              <w:rPr>
                <w:sz w:val="16"/>
                <w:szCs w:val="16"/>
                <w:lang w:eastAsia="en-AU"/>
              </w:rPr>
            </w:pPr>
            <w:r w:rsidRPr="00425F48">
              <w:rPr>
                <w:sz w:val="16"/>
                <w:szCs w:val="16"/>
                <w:lang w:eastAsia="en-AU"/>
              </w:rPr>
              <w:t>5</w:t>
            </w:r>
          </w:p>
        </w:tc>
        <w:tc>
          <w:tcPr>
            <w:tcW w:w="864" w:type="dxa"/>
            <w:tcBorders>
              <w:top w:val="nil"/>
              <w:left w:val="nil"/>
              <w:bottom w:val="single" w:sz="4" w:space="0" w:color="auto"/>
              <w:right w:val="nil"/>
            </w:tcBorders>
          </w:tcPr>
          <w:p w14:paraId="1EC31A25" w14:textId="77777777" w:rsidR="00077066" w:rsidRPr="00425F48" w:rsidRDefault="00077066" w:rsidP="00077066">
            <w:pPr>
              <w:pStyle w:val="TableColHead"/>
              <w:jc w:val="center"/>
              <w:rPr>
                <w:sz w:val="16"/>
                <w:szCs w:val="16"/>
                <w:lang w:eastAsia="en-AU"/>
              </w:rPr>
            </w:pPr>
            <w:r w:rsidRPr="00425F48">
              <w:rPr>
                <w:sz w:val="16"/>
                <w:szCs w:val="16"/>
                <w:lang w:eastAsia="en-AU"/>
              </w:rPr>
              <w:t>6</w:t>
            </w:r>
          </w:p>
        </w:tc>
        <w:tc>
          <w:tcPr>
            <w:tcW w:w="864" w:type="dxa"/>
            <w:tcBorders>
              <w:top w:val="nil"/>
              <w:left w:val="nil"/>
              <w:bottom w:val="single" w:sz="4" w:space="0" w:color="auto"/>
              <w:right w:val="nil"/>
            </w:tcBorders>
          </w:tcPr>
          <w:p w14:paraId="3DCEBBDB" w14:textId="77777777" w:rsidR="00077066" w:rsidRPr="00425F48" w:rsidRDefault="00077066" w:rsidP="00077066">
            <w:pPr>
              <w:pStyle w:val="TableColHead"/>
              <w:jc w:val="center"/>
              <w:rPr>
                <w:sz w:val="16"/>
                <w:szCs w:val="16"/>
                <w:lang w:eastAsia="en-AU"/>
              </w:rPr>
            </w:pPr>
            <w:r w:rsidRPr="00425F48">
              <w:rPr>
                <w:sz w:val="16"/>
                <w:szCs w:val="16"/>
                <w:lang w:eastAsia="en-AU"/>
              </w:rPr>
              <w:t>7</w:t>
            </w:r>
          </w:p>
        </w:tc>
        <w:tc>
          <w:tcPr>
            <w:tcW w:w="864" w:type="dxa"/>
            <w:tcBorders>
              <w:top w:val="nil"/>
              <w:left w:val="nil"/>
              <w:bottom w:val="single" w:sz="4" w:space="0" w:color="auto"/>
              <w:right w:val="nil"/>
            </w:tcBorders>
          </w:tcPr>
          <w:p w14:paraId="3F09A629" w14:textId="77777777" w:rsidR="00077066" w:rsidRPr="00425F48" w:rsidRDefault="00077066" w:rsidP="00077066">
            <w:pPr>
              <w:pStyle w:val="TableColHead"/>
              <w:jc w:val="center"/>
              <w:rPr>
                <w:sz w:val="16"/>
                <w:szCs w:val="16"/>
                <w:lang w:eastAsia="en-AU"/>
              </w:rPr>
            </w:pPr>
            <w:r w:rsidRPr="00425F48">
              <w:rPr>
                <w:sz w:val="16"/>
                <w:szCs w:val="16"/>
                <w:lang w:eastAsia="en-AU"/>
              </w:rPr>
              <w:t>8</w:t>
            </w:r>
          </w:p>
        </w:tc>
        <w:tc>
          <w:tcPr>
            <w:tcW w:w="864" w:type="dxa"/>
            <w:tcBorders>
              <w:top w:val="nil"/>
              <w:left w:val="nil"/>
              <w:bottom w:val="single" w:sz="4" w:space="0" w:color="auto"/>
              <w:right w:val="nil"/>
            </w:tcBorders>
          </w:tcPr>
          <w:p w14:paraId="7038586B" w14:textId="77777777" w:rsidR="00077066" w:rsidRPr="00425F48" w:rsidRDefault="00077066" w:rsidP="00077066">
            <w:pPr>
              <w:pStyle w:val="TableColHead"/>
              <w:jc w:val="center"/>
              <w:rPr>
                <w:sz w:val="16"/>
                <w:szCs w:val="16"/>
                <w:lang w:eastAsia="en-AU"/>
              </w:rPr>
            </w:pPr>
            <w:r w:rsidRPr="00425F48">
              <w:rPr>
                <w:sz w:val="16"/>
                <w:szCs w:val="16"/>
                <w:lang w:eastAsia="en-AU"/>
              </w:rPr>
              <w:t>9</w:t>
            </w:r>
          </w:p>
        </w:tc>
        <w:tc>
          <w:tcPr>
            <w:tcW w:w="864" w:type="dxa"/>
            <w:tcBorders>
              <w:top w:val="nil"/>
              <w:left w:val="nil"/>
              <w:bottom w:val="single" w:sz="4" w:space="0" w:color="auto"/>
              <w:right w:val="nil"/>
            </w:tcBorders>
          </w:tcPr>
          <w:p w14:paraId="3CA505CB" w14:textId="77777777" w:rsidR="00077066" w:rsidRPr="00425F48" w:rsidRDefault="00077066" w:rsidP="00077066">
            <w:pPr>
              <w:pStyle w:val="TableColHead"/>
              <w:jc w:val="center"/>
              <w:rPr>
                <w:sz w:val="16"/>
                <w:szCs w:val="16"/>
                <w:lang w:eastAsia="en-AU"/>
              </w:rPr>
            </w:pPr>
            <w:r w:rsidRPr="00425F48">
              <w:rPr>
                <w:sz w:val="16"/>
                <w:szCs w:val="16"/>
                <w:lang w:eastAsia="en-AU"/>
              </w:rPr>
              <w:t>10</w:t>
            </w:r>
          </w:p>
        </w:tc>
        <w:tc>
          <w:tcPr>
            <w:tcW w:w="864" w:type="dxa"/>
            <w:tcBorders>
              <w:top w:val="nil"/>
              <w:left w:val="nil"/>
              <w:bottom w:val="single" w:sz="4" w:space="0" w:color="auto"/>
              <w:right w:val="nil"/>
            </w:tcBorders>
          </w:tcPr>
          <w:p w14:paraId="21DC1F94" w14:textId="77777777" w:rsidR="00077066" w:rsidRPr="00425F48" w:rsidRDefault="00077066" w:rsidP="00077066">
            <w:pPr>
              <w:pStyle w:val="TableColHead"/>
              <w:jc w:val="center"/>
              <w:rPr>
                <w:sz w:val="16"/>
                <w:szCs w:val="16"/>
                <w:lang w:eastAsia="en-AU"/>
              </w:rPr>
            </w:pPr>
            <w:r w:rsidRPr="00425F48">
              <w:rPr>
                <w:sz w:val="16"/>
                <w:szCs w:val="16"/>
                <w:lang w:eastAsia="en-AU"/>
              </w:rPr>
              <w:t>11</w:t>
            </w:r>
          </w:p>
        </w:tc>
        <w:tc>
          <w:tcPr>
            <w:tcW w:w="864" w:type="dxa"/>
            <w:tcBorders>
              <w:top w:val="nil"/>
              <w:left w:val="nil"/>
              <w:bottom w:val="single" w:sz="4" w:space="0" w:color="auto"/>
              <w:right w:val="nil"/>
            </w:tcBorders>
          </w:tcPr>
          <w:p w14:paraId="14B43AA6" w14:textId="77777777" w:rsidR="00077066" w:rsidRPr="00425F48" w:rsidRDefault="00077066" w:rsidP="00077066">
            <w:pPr>
              <w:pStyle w:val="TableColHead"/>
              <w:jc w:val="center"/>
              <w:rPr>
                <w:sz w:val="16"/>
                <w:szCs w:val="16"/>
                <w:lang w:eastAsia="en-AU"/>
              </w:rPr>
            </w:pPr>
            <w:r w:rsidRPr="00425F48">
              <w:rPr>
                <w:sz w:val="16"/>
                <w:szCs w:val="16"/>
                <w:lang w:eastAsia="en-AU"/>
              </w:rPr>
              <w:t>12</w:t>
            </w:r>
          </w:p>
        </w:tc>
        <w:tc>
          <w:tcPr>
            <w:tcW w:w="864" w:type="dxa"/>
            <w:tcBorders>
              <w:top w:val="nil"/>
              <w:left w:val="nil"/>
              <w:bottom w:val="single" w:sz="4" w:space="0" w:color="auto"/>
              <w:right w:val="nil"/>
            </w:tcBorders>
          </w:tcPr>
          <w:p w14:paraId="613AA986" w14:textId="77777777" w:rsidR="00077066" w:rsidRPr="00425F48" w:rsidRDefault="00077066" w:rsidP="00077066">
            <w:pPr>
              <w:pStyle w:val="TableColHead"/>
              <w:jc w:val="center"/>
              <w:rPr>
                <w:sz w:val="16"/>
                <w:szCs w:val="16"/>
                <w:lang w:eastAsia="en-AU"/>
              </w:rPr>
            </w:pPr>
            <w:r w:rsidRPr="00425F48">
              <w:rPr>
                <w:sz w:val="16"/>
                <w:szCs w:val="16"/>
                <w:lang w:eastAsia="en-AU"/>
              </w:rPr>
              <w:t>13</w:t>
            </w:r>
          </w:p>
        </w:tc>
        <w:tc>
          <w:tcPr>
            <w:tcW w:w="864" w:type="dxa"/>
            <w:tcBorders>
              <w:top w:val="nil"/>
              <w:left w:val="nil"/>
              <w:bottom w:val="single" w:sz="4" w:space="0" w:color="auto"/>
              <w:right w:val="nil"/>
            </w:tcBorders>
          </w:tcPr>
          <w:p w14:paraId="228674DD" w14:textId="77777777" w:rsidR="00077066" w:rsidRPr="00425F48" w:rsidRDefault="00077066" w:rsidP="00077066">
            <w:pPr>
              <w:pStyle w:val="TableColHead"/>
              <w:jc w:val="center"/>
              <w:rPr>
                <w:sz w:val="16"/>
                <w:szCs w:val="16"/>
                <w:lang w:eastAsia="en-AU"/>
              </w:rPr>
            </w:pPr>
            <w:r w:rsidRPr="00425F48">
              <w:rPr>
                <w:sz w:val="16"/>
                <w:szCs w:val="16"/>
                <w:lang w:eastAsia="en-AU"/>
              </w:rPr>
              <w:t>14</w:t>
            </w:r>
          </w:p>
        </w:tc>
        <w:tc>
          <w:tcPr>
            <w:tcW w:w="864" w:type="dxa"/>
            <w:tcBorders>
              <w:top w:val="nil"/>
              <w:left w:val="nil"/>
              <w:bottom w:val="single" w:sz="4" w:space="0" w:color="auto"/>
              <w:right w:val="nil"/>
            </w:tcBorders>
          </w:tcPr>
          <w:p w14:paraId="1B3E0D71" w14:textId="77777777" w:rsidR="00077066" w:rsidRPr="00425F48" w:rsidRDefault="00077066" w:rsidP="00077066">
            <w:pPr>
              <w:pStyle w:val="TableColHead"/>
              <w:jc w:val="center"/>
              <w:rPr>
                <w:sz w:val="16"/>
                <w:szCs w:val="16"/>
                <w:lang w:eastAsia="en-AU"/>
              </w:rPr>
            </w:pPr>
            <w:r w:rsidRPr="00425F48">
              <w:rPr>
                <w:sz w:val="16"/>
                <w:szCs w:val="16"/>
                <w:lang w:eastAsia="en-AU"/>
              </w:rPr>
              <w:t>15</w:t>
            </w:r>
          </w:p>
        </w:tc>
        <w:tc>
          <w:tcPr>
            <w:tcW w:w="864" w:type="dxa"/>
            <w:tcBorders>
              <w:top w:val="nil"/>
              <w:left w:val="nil"/>
              <w:bottom w:val="single" w:sz="4" w:space="0" w:color="auto"/>
              <w:right w:val="nil"/>
            </w:tcBorders>
          </w:tcPr>
          <w:p w14:paraId="369662A5" w14:textId="77777777" w:rsidR="00077066" w:rsidRPr="00425F48" w:rsidRDefault="00077066" w:rsidP="00077066">
            <w:pPr>
              <w:pStyle w:val="TableColHead"/>
              <w:jc w:val="center"/>
              <w:rPr>
                <w:sz w:val="16"/>
                <w:szCs w:val="16"/>
                <w:lang w:eastAsia="en-AU"/>
              </w:rPr>
            </w:pPr>
            <w:r w:rsidRPr="00425F48">
              <w:rPr>
                <w:sz w:val="16"/>
                <w:szCs w:val="16"/>
                <w:lang w:eastAsia="en-AU"/>
              </w:rPr>
              <w:t>16</w:t>
            </w:r>
          </w:p>
        </w:tc>
      </w:tr>
      <w:tr w:rsidR="00077066" w:rsidRPr="00425F48" w14:paraId="26B42550" w14:textId="77777777">
        <w:trPr>
          <w:trHeight w:val="164"/>
        </w:trPr>
        <w:tc>
          <w:tcPr>
            <w:tcW w:w="570" w:type="dxa"/>
            <w:tcBorders>
              <w:top w:val="single" w:sz="4" w:space="0" w:color="auto"/>
              <w:left w:val="nil"/>
              <w:right w:val="nil"/>
            </w:tcBorders>
          </w:tcPr>
          <w:p w14:paraId="0C4F607D" w14:textId="77777777" w:rsidR="00077066" w:rsidRPr="00425F48" w:rsidRDefault="00077066" w:rsidP="00077066">
            <w:pPr>
              <w:pStyle w:val="TableText"/>
            </w:pPr>
            <w:r w:rsidRPr="00425F48">
              <w:rPr>
                <w:sz w:val="16"/>
                <w:szCs w:val="16"/>
              </w:rPr>
              <w:t>18</w:t>
            </w:r>
          </w:p>
        </w:tc>
        <w:tc>
          <w:tcPr>
            <w:tcW w:w="864" w:type="dxa"/>
            <w:tcBorders>
              <w:top w:val="single" w:sz="4" w:space="0" w:color="auto"/>
              <w:left w:val="nil"/>
              <w:right w:val="nil"/>
            </w:tcBorders>
          </w:tcPr>
          <w:p w14:paraId="5C354080" w14:textId="77777777" w:rsidR="00077066" w:rsidRPr="00425F48" w:rsidRDefault="00077066" w:rsidP="00077066">
            <w:pPr>
              <w:pStyle w:val="TableText"/>
            </w:pPr>
            <w:r w:rsidRPr="00425F48">
              <w:rPr>
                <w:sz w:val="16"/>
                <w:szCs w:val="16"/>
              </w:rPr>
              <w:t>0.331041</w:t>
            </w:r>
          </w:p>
        </w:tc>
        <w:tc>
          <w:tcPr>
            <w:tcW w:w="864" w:type="dxa"/>
            <w:tcBorders>
              <w:top w:val="single" w:sz="4" w:space="0" w:color="auto"/>
              <w:left w:val="nil"/>
              <w:right w:val="nil"/>
            </w:tcBorders>
          </w:tcPr>
          <w:p w14:paraId="01F844F9" w14:textId="77777777" w:rsidR="00077066" w:rsidRPr="00425F48" w:rsidRDefault="00077066" w:rsidP="00077066">
            <w:pPr>
              <w:pStyle w:val="TableText"/>
            </w:pPr>
            <w:r w:rsidRPr="00425F48">
              <w:rPr>
                <w:sz w:val="16"/>
                <w:szCs w:val="16"/>
              </w:rPr>
              <w:t>0.334860</w:t>
            </w:r>
          </w:p>
        </w:tc>
        <w:tc>
          <w:tcPr>
            <w:tcW w:w="864" w:type="dxa"/>
            <w:tcBorders>
              <w:top w:val="single" w:sz="4" w:space="0" w:color="auto"/>
              <w:left w:val="nil"/>
              <w:right w:val="nil"/>
            </w:tcBorders>
          </w:tcPr>
          <w:p w14:paraId="2C7AA919" w14:textId="77777777" w:rsidR="00077066" w:rsidRPr="00425F48" w:rsidRDefault="00077066" w:rsidP="00077066">
            <w:pPr>
              <w:pStyle w:val="TableText"/>
            </w:pPr>
            <w:r w:rsidRPr="00425F48">
              <w:rPr>
                <w:sz w:val="16"/>
                <w:szCs w:val="16"/>
              </w:rPr>
              <w:t>0.339164</w:t>
            </w:r>
          </w:p>
        </w:tc>
        <w:tc>
          <w:tcPr>
            <w:tcW w:w="864" w:type="dxa"/>
            <w:tcBorders>
              <w:top w:val="single" w:sz="4" w:space="0" w:color="auto"/>
              <w:left w:val="nil"/>
              <w:right w:val="nil"/>
            </w:tcBorders>
          </w:tcPr>
          <w:p w14:paraId="78B5F71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77D59B2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58AEFB9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4BF5CB0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F79E3B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7220E09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7254817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EF72A5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5B2108E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1D604F7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12D4E97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0D0C2E6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75DE3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57DBCF7F" w14:textId="77777777" w:rsidR="00077066" w:rsidRPr="00425F48" w:rsidRDefault="00077066" w:rsidP="00077066">
            <w:pPr>
              <w:pStyle w:val="TableText"/>
            </w:pPr>
          </w:p>
        </w:tc>
      </w:tr>
      <w:tr w:rsidR="00077066" w:rsidRPr="00425F48" w14:paraId="0018F80F" w14:textId="77777777">
        <w:trPr>
          <w:trHeight w:val="164"/>
        </w:trPr>
        <w:tc>
          <w:tcPr>
            <w:tcW w:w="570" w:type="dxa"/>
            <w:tcBorders>
              <w:left w:val="nil"/>
              <w:right w:val="nil"/>
            </w:tcBorders>
          </w:tcPr>
          <w:p w14:paraId="6808304C" w14:textId="77777777" w:rsidR="00077066" w:rsidRPr="00425F48" w:rsidRDefault="00077066" w:rsidP="00077066">
            <w:pPr>
              <w:pStyle w:val="TableText"/>
            </w:pPr>
            <w:r w:rsidRPr="00425F48">
              <w:rPr>
                <w:sz w:val="16"/>
                <w:szCs w:val="16"/>
              </w:rPr>
              <w:t>19</w:t>
            </w:r>
          </w:p>
        </w:tc>
        <w:tc>
          <w:tcPr>
            <w:tcW w:w="864" w:type="dxa"/>
            <w:tcBorders>
              <w:left w:val="nil"/>
              <w:right w:val="nil"/>
            </w:tcBorders>
          </w:tcPr>
          <w:p w14:paraId="1D31C354" w14:textId="77777777" w:rsidR="00077066" w:rsidRPr="00425F48" w:rsidRDefault="00077066" w:rsidP="00077066">
            <w:pPr>
              <w:pStyle w:val="TableText"/>
            </w:pPr>
            <w:r w:rsidRPr="00425F48">
              <w:rPr>
                <w:sz w:val="16"/>
                <w:szCs w:val="16"/>
              </w:rPr>
              <w:t>0.341496</w:t>
            </w:r>
          </w:p>
        </w:tc>
        <w:tc>
          <w:tcPr>
            <w:tcW w:w="864" w:type="dxa"/>
            <w:tcBorders>
              <w:left w:val="nil"/>
              <w:right w:val="nil"/>
            </w:tcBorders>
          </w:tcPr>
          <w:p w14:paraId="191F40B0" w14:textId="77777777" w:rsidR="00077066" w:rsidRPr="00425F48" w:rsidRDefault="00077066" w:rsidP="00077066">
            <w:pPr>
              <w:pStyle w:val="TableText"/>
            </w:pPr>
            <w:r w:rsidRPr="00425F48">
              <w:rPr>
                <w:sz w:val="16"/>
                <w:szCs w:val="16"/>
              </w:rPr>
              <w:t>0.345469</w:t>
            </w:r>
          </w:p>
        </w:tc>
        <w:tc>
          <w:tcPr>
            <w:tcW w:w="864" w:type="dxa"/>
            <w:tcBorders>
              <w:left w:val="nil"/>
              <w:right w:val="nil"/>
            </w:tcBorders>
          </w:tcPr>
          <w:p w14:paraId="5F016B3D" w14:textId="77777777" w:rsidR="00077066" w:rsidRPr="00425F48" w:rsidRDefault="00077066" w:rsidP="00077066">
            <w:pPr>
              <w:pStyle w:val="TableText"/>
            </w:pPr>
            <w:r w:rsidRPr="00425F48">
              <w:rPr>
                <w:sz w:val="16"/>
                <w:szCs w:val="16"/>
              </w:rPr>
              <w:t>0.349148</w:t>
            </w:r>
          </w:p>
        </w:tc>
        <w:tc>
          <w:tcPr>
            <w:tcW w:w="864" w:type="dxa"/>
            <w:tcBorders>
              <w:left w:val="nil"/>
              <w:right w:val="nil"/>
            </w:tcBorders>
          </w:tcPr>
          <w:p w14:paraId="547BF20E" w14:textId="77777777" w:rsidR="00077066" w:rsidRPr="00425F48" w:rsidRDefault="00077066" w:rsidP="00077066">
            <w:pPr>
              <w:pStyle w:val="TableText"/>
            </w:pPr>
            <w:r w:rsidRPr="00425F48">
              <w:rPr>
                <w:sz w:val="16"/>
                <w:szCs w:val="16"/>
              </w:rPr>
              <w:t>0.353359</w:t>
            </w:r>
          </w:p>
        </w:tc>
        <w:tc>
          <w:tcPr>
            <w:tcW w:w="864" w:type="dxa"/>
            <w:tcBorders>
              <w:left w:val="nil"/>
              <w:right w:val="nil"/>
            </w:tcBorders>
          </w:tcPr>
          <w:p w14:paraId="3201D655"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0B884D27"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07049595"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55EB2262"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3892FEB7"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7A4288A5"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65811DCC"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2560FEB1"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15178F24"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43DB0C74"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457996B5"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64976C0D"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right w:val="nil"/>
            </w:tcBorders>
          </w:tcPr>
          <w:p w14:paraId="201927CF" w14:textId="77777777" w:rsidR="00077066" w:rsidRPr="00425F48" w:rsidRDefault="00077066" w:rsidP="00077066">
            <w:pPr>
              <w:pStyle w:val="TableText"/>
            </w:pPr>
          </w:p>
        </w:tc>
      </w:tr>
      <w:tr w:rsidR="00077066" w:rsidRPr="00425F48" w14:paraId="62870664" w14:textId="77777777">
        <w:trPr>
          <w:trHeight w:val="164"/>
        </w:trPr>
        <w:tc>
          <w:tcPr>
            <w:tcW w:w="570" w:type="dxa"/>
            <w:tcBorders>
              <w:left w:val="nil"/>
              <w:bottom w:val="nil"/>
              <w:right w:val="nil"/>
            </w:tcBorders>
          </w:tcPr>
          <w:p w14:paraId="58F11257" w14:textId="77777777" w:rsidR="00077066" w:rsidRPr="00425F48" w:rsidRDefault="00077066" w:rsidP="00077066">
            <w:pPr>
              <w:pStyle w:val="TableText"/>
            </w:pPr>
            <w:r w:rsidRPr="00425F48">
              <w:rPr>
                <w:sz w:val="16"/>
                <w:szCs w:val="16"/>
              </w:rPr>
              <w:t>20</w:t>
            </w:r>
          </w:p>
        </w:tc>
        <w:tc>
          <w:tcPr>
            <w:tcW w:w="864" w:type="dxa"/>
            <w:tcBorders>
              <w:left w:val="nil"/>
              <w:bottom w:val="nil"/>
              <w:right w:val="nil"/>
            </w:tcBorders>
          </w:tcPr>
          <w:p w14:paraId="33598AF8" w14:textId="77777777" w:rsidR="00077066" w:rsidRPr="00425F48" w:rsidRDefault="00077066" w:rsidP="00077066">
            <w:pPr>
              <w:pStyle w:val="TableText"/>
            </w:pPr>
            <w:r w:rsidRPr="00425F48">
              <w:rPr>
                <w:sz w:val="16"/>
                <w:szCs w:val="16"/>
              </w:rPr>
              <w:t>0.352509</w:t>
            </w:r>
          </w:p>
        </w:tc>
        <w:tc>
          <w:tcPr>
            <w:tcW w:w="864" w:type="dxa"/>
            <w:tcBorders>
              <w:left w:val="nil"/>
              <w:bottom w:val="nil"/>
              <w:right w:val="nil"/>
            </w:tcBorders>
          </w:tcPr>
          <w:p w14:paraId="0D351AC6" w14:textId="77777777" w:rsidR="00077066" w:rsidRPr="00425F48" w:rsidRDefault="00077066" w:rsidP="00077066">
            <w:pPr>
              <w:pStyle w:val="TableText"/>
            </w:pPr>
            <w:r w:rsidRPr="00425F48">
              <w:rPr>
                <w:sz w:val="16"/>
                <w:szCs w:val="16"/>
              </w:rPr>
              <w:t>0.356809</w:t>
            </w:r>
          </w:p>
        </w:tc>
        <w:tc>
          <w:tcPr>
            <w:tcW w:w="864" w:type="dxa"/>
            <w:tcBorders>
              <w:left w:val="nil"/>
              <w:bottom w:val="nil"/>
              <w:right w:val="nil"/>
            </w:tcBorders>
          </w:tcPr>
          <w:p w14:paraId="4950C6C4" w14:textId="77777777" w:rsidR="00077066" w:rsidRPr="00425F48" w:rsidRDefault="00077066" w:rsidP="00077066">
            <w:pPr>
              <w:pStyle w:val="TableText"/>
            </w:pPr>
            <w:r w:rsidRPr="00425F48">
              <w:rPr>
                <w:sz w:val="16"/>
                <w:szCs w:val="16"/>
              </w:rPr>
              <w:t>0.360636</w:t>
            </w:r>
          </w:p>
        </w:tc>
        <w:tc>
          <w:tcPr>
            <w:tcW w:w="864" w:type="dxa"/>
            <w:tcBorders>
              <w:left w:val="nil"/>
              <w:bottom w:val="nil"/>
              <w:right w:val="nil"/>
            </w:tcBorders>
          </w:tcPr>
          <w:p w14:paraId="3AE626D1" w14:textId="77777777" w:rsidR="00077066" w:rsidRPr="00425F48" w:rsidRDefault="00077066" w:rsidP="00077066">
            <w:pPr>
              <w:pStyle w:val="TableText"/>
            </w:pPr>
            <w:r w:rsidRPr="00425F48">
              <w:rPr>
                <w:sz w:val="16"/>
                <w:szCs w:val="16"/>
              </w:rPr>
              <w:t>0.364126</w:t>
            </w:r>
          </w:p>
        </w:tc>
        <w:tc>
          <w:tcPr>
            <w:tcW w:w="864" w:type="dxa"/>
            <w:tcBorders>
              <w:left w:val="nil"/>
              <w:bottom w:val="nil"/>
              <w:right w:val="nil"/>
            </w:tcBorders>
          </w:tcPr>
          <w:p w14:paraId="2A6C030F" w14:textId="77777777" w:rsidR="00077066" w:rsidRPr="00425F48" w:rsidRDefault="00077066" w:rsidP="00077066">
            <w:pPr>
              <w:pStyle w:val="TableText"/>
            </w:pPr>
            <w:r w:rsidRPr="00425F48">
              <w:rPr>
                <w:sz w:val="16"/>
                <w:szCs w:val="16"/>
              </w:rPr>
              <w:t>0.368205</w:t>
            </w:r>
          </w:p>
        </w:tc>
        <w:tc>
          <w:tcPr>
            <w:tcW w:w="864" w:type="dxa"/>
            <w:tcBorders>
              <w:left w:val="nil"/>
              <w:bottom w:val="nil"/>
              <w:right w:val="nil"/>
            </w:tcBorders>
          </w:tcPr>
          <w:p w14:paraId="0CBE15D8"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7358A634"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2AED1593"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64616578"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077E87DC"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C2EBF8B"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4876E8F3"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4D387A0"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206B455"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2640E4FE"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229D9C06" w14:textId="77777777" w:rsidR="00077066" w:rsidRPr="00425F48" w:rsidRDefault="00077066" w:rsidP="00077066">
            <w:pPr>
              <w:spacing w:beforeLines="20" w:before="48" w:afterLines="20" w:after="48" w:line="200" w:lineRule="exact"/>
              <w:jc w:val="center"/>
              <w:rPr>
                <w:sz w:val="16"/>
                <w:szCs w:val="16"/>
              </w:rPr>
            </w:pPr>
          </w:p>
        </w:tc>
        <w:tc>
          <w:tcPr>
            <w:tcW w:w="864" w:type="dxa"/>
            <w:tcBorders>
              <w:left w:val="nil"/>
              <w:bottom w:val="nil"/>
              <w:right w:val="nil"/>
            </w:tcBorders>
          </w:tcPr>
          <w:p w14:paraId="13774B0E" w14:textId="77777777" w:rsidR="00077066" w:rsidRPr="00425F48" w:rsidRDefault="00077066" w:rsidP="00077066">
            <w:pPr>
              <w:pStyle w:val="TableText"/>
            </w:pPr>
          </w:p>
        </w:tc>
      </w:tr>
      <w:tr w:rsidR="00077066" w:rsidRPr="00425F48" w14:paraId="0730C1FD" w14:textId="77777777">
        <w:trPr>
          <w:trHeight w:val="164"/>
        </w:trPr>
        <w:tc>
          <w:tcPr>
            <w:tcW w:w="570" w:type="dxa"/>
            <w:tcBorders>
              <w:top w:val="nil"/>
              <w:left w:val="nil"/>
              <w:bottom w:val="nil"/>
              <w:right w:val="nil"/>
            </w:tcBorders>
          </w:tcPr>
          <w:p w14:paraId="710D0DE8" w14:textId="77777777" w:rsidR="00077066" w:rsidRPr="00425F48" w:rsidRDefault="00077066" w:rsidP="00077066">
            <w:pPr>
              <w:pStyle w:val="TableText"/>
            </w:pPr>
            <w:r w:rsidRPr="00425F48">
              <w:rPr>
                <w:sz w:val="16"/>
                <w:szCs w:val="16"/>
              </w:rPr>
              <w:t>21</w:t>
            </w:r>
          </w:p>
        </w:tc>
        <w:tc>
          <w:tcPr>
            <w:tcW w:w="864" w:type="dxa"/>
            <w:tcBorders>
              <w:top w:val="nil"/>
              <w:left w:val="nil"/>
              <w:bottom w:val="nil"/>
              <w:right w:val="nil"/>
            </w:tcBorders>
          </w:tcPr>
          <w:p w14:paraId="1CDB667C" w14:textId="77777777" w:rsidR="00077066" w:rsidRPr="00425F48" w:rsidRDefault="00077066" w:rsidP="00077066">
            <w:pPr>
              <w:pStyle w:val="TableText"/>
            </w:pPr>
            <w:r w:rsidRPr="00425F48">
              <w:rPr>
                <w:sz w:val="16"/>
                <w:szCs w:val="16"/>
              </w:rPr>
              <w:t>0.364338</w:t>
            </w:r>
          </w:p>
        </w:tc>
        <w:tc>
          <w:tcPr>
            <w:tcW w:w="864" w:type="dxa"/>
            <w:tcBorders>
              <w:top w:val="nil"/>
              <w:left w:val="nil"/>
              <w:bottom w:val="nil"/>
              <w:right w:val="nil"/>
            </w:tcBorders>
          </w:tcPr>
          <w:p w14:paraId="27F7576C" w14:textId="77777777" w:rsidR="00077066" w:rsidRPr="00425F48" w:rsidRDefault="00077066" w:rsidP="00077066">
            <w:pPr>
              <w:pStyle w:val="TableText"/>
            </w:pPr>
            <w:r w:rsidRPr="00425F48">
              <w:rPr>
                <w:sz w:val="16"/>
                <w:szCs w:val="16"/>
              </w:rPr>
              <w:t>0.368717</w:t>
            </w:r>
          </w:p>
        </w:tc>
        <w:tc>
          <w:tcPr>
            <w:tcW w:w="864" w:type="dxa"/>
            <w:tcBorders>
              <w:top w:val="nil"/>
              <w:left w:val="nil"/>
              <w:bottom w:val="nil"/>
              <w:right w:val="nil"/>
            </w:tcBorders>
          </w:tcPr>
          <w:p w14:paraId="56E1A2CC" w14:textId="77777777" w:rsidR="00077066" w:rsidRPr="00425F48" w:rsidRDefault="00077066" w:rsidP="00077066">
            <w:pPr>
              <w:pStyle w:val="TableText"/>
            </w:pPr>
            <w:r w:rsidRPr="00425F48">
              <w:rPr>
                <w:sz w:val="16"/>
                <w:szCs w:val="16"/>
              </w:rPr>
              <w:t>0.372888</w:t>
            </w:r>
          </w:p>
        </w:tc>
        <w:tc>
          <w:tcPr>
            <w:tcW w:w="864" w:type="dxa"/>
            <w:tcBorders>
              <w:top w:val="nil"/>
              <w:left w:val="nil"/>
              <w:bottom w:val="nil"/>
              <w:right w:val="nil"/>
            </w:tcBorders>
          </w:tcPr>
          <w:p w14:paraId="292F60C6" w14:textId="77777777" w:rsidR="00077066" w:rsidRPr="00425F48" w:rsidRDefault="00077066" w:rsidP="00077066">
            <w:pPr>
              <w:pStyle w:val="TableText"/>
            </w:pPr>
            <w:r w:rsidRPr="00425F48">
              <w:rPr>
                <w:sz w:val="16"/>
                <w:szCs w:val="16"/>
              </w:rPr>
              <w:t>0.376514</w:t>
            </w:r>
          </w:p>
        </w:tc>
        <w:tc>
          <w:tcPr>
            <w:tcW w:w="864" w:type="dxa"/>
            <w:tcBorders>
              <w:top w:val="nil"/>
              <w:left w:val="nil"/>
              <w:bottom w:val="nil"/>
              <w:right w:val="nil"/>
            </w:tcBorders>
          </w:tcPr>
          <w:p w14:paraId="19A05EA7" w14:textId="77777777" w:rsidR="00077066" w:rsidRPr="00425F48" w:rsidRDefault="00077066" w:rsidP="00077066">
            <w:pPr>
              <w:pStyle w:val="TableText"/>
            </w:pPr>
            <w:r w:rsidRPr="00425F48">
              <w:rPr>
                <w:sz w:val="16"/>
                <w:szCs w:val="16"/>
              </w:rPr>
              <w:t>0.379762</w:t>
            </w:r>
          </w:p>
        </w:tc>
        <w:tc>
          <w:tcPr>
            <w:tcW w:w="864" w:type="dxa"/>
            <w:tcBorders>
              <w:top w:val="nil"/>
              <w:left w:val="nil"/>
              <w:bottom w:val="nil"/>
              <w:right w:val="nil"/>
            </w:tcBorders>
          </w:tcPr>
          <w:p w14:paraId="385BF486" w14:textId="77777777" w:rsidR="00077066" w:rsidRPr="00425F48" w:rsidRDefault="00077066" w:rsidP="00077066">
            <w:pPr>
              <w:pStyle w:val="TableText"/>
            </w:pPr>
            <w:r w:rsidRPr="00425F48">
              <w:rPr>
                <w:sz w:val="16"/>
                <w:szCs w:val="16"/>
              </w:rPr>
              <w:t>0.383667</w:t>
            </w:r>
          </w:p>
        </w:tc>
        <w:tc>
          <w:tcPr>
            <w:tcW w:w="864" w:type="dxa"/>
            <w:tcBorders>
              <w:top w:val="nil"/>
              <w:left w:val="nil"/>
              <w:bottom w:val="nil"/>
              <w:right w:val="nil"/>
            </w:tcBorders>
          </w:tcPr>
          <w:p w14:paraId="3AC099F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9DE5D3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2A9BB7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48A044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DD2B9D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82F25E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3CCB68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F831CB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3F1000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F9BEAA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B870DFE" w14:textId="77777777" w:rsidR="00077066" w:rsidRPr="00425F48" w:rsidRDefault="00077066" w:rsidP="00077066">
            <w:pPr>
              <w:pStyle w:val="TableText"/>
            </w:pPr>
          </w:p>
        </w:tc>
      </w:tr>
      <w:tr w:rsidR="00077066" w:rsidRPr="00425F48" w14:paraId="3DEEBE17" w14:textId="77777777">
        <w:trPr>
          <w:trHeight w:val="164"/>
        </w:trPr>
        <w:tc>
          <w:tcPr>
            <w:tcW w:w="570" w:type="dxa"/>
            <w:tcBorders>
              <w:top w:val="nil"/>
              <w:left w:val="nil"/>
              <w:bottom w:val="nil"/>
              <w:right w:val="nil"/>
            </w:tcBorders>
          </w:tcPr>
          <w:p w14:paraId="748EABFF" w14:textId="77777777" w:rsidR="00077066" w:rsidRPr="00425F48" w:rsidRDefault="00077066" w:rsidP="00077066">
            <w:pPr>
              <w:pStyle w:val="TableText"/>
            </w:pPr>
            <w:r w:rsidRPr="00425F48">
              <w:rPr>
                <w:sz w:val="16"/>
                <w:szCs w:val="16"/>
              </w:rPr>
              <w:t>22</w:t>
            </w:r>
          </w:p>
        </w:tc>
        <w:tc>
          <w:tcPr>
            <w:tcW w:w="864" w:type="dxa"/>
            <w:tcBorders>
              <w:top w:val="nil"/>
              <w:left w:val="nil"/>
              <w:bottom w:val="nil"/>
              <w:right w:val="nil"/>
            </w:tcBorders>
          </w:tcPr>
          <w:p w14:paraId="20695278" w14:textId="77777777" w:rsidR="00077066" w:rsidRPr="00425F48" w:rsidRDefault="00077066" w:rsidP="00077066">
            <w:pPr>
              <w:pStyle w:val="TableText"/>
            </w:pPr>
            <w:r w:rsidRPr="00425F48">
              <w:rPr>
                <w:sz w:val="16"/>
                <w:szCs w:val="16"/>
              </w:rPr>
              <w:t>0.376946</w:t>
            </w:r>
          </w:p>
        </w:tc>
        <w:tc>
          <w:tcPr>
            <w:tcW w:w="864" w:type="dxa"/>
            <w:tcBorders>
              <w:top w:val="nil"/>
              <w:left w:val="nil"/>
              <w:bottom w:val="nil"/>
              <w:right w:val="nil"/>
            </w:tcBorders>
          </w:tcPr>
          <w:p w14:paraId="038D90C0" w14:textId="77777777" w:rsidR="00077066" w:rsidRPr="00425F48" w:rsidRDefault="00077066" w:rsidP="00077066">
            <w:pPr>
              <w:pStyle w:val="TableText"/>
            </w:pPr>
            <w:r w:rsidRPr="00425F48">
              <w:rPr>
                <w:sz w:val="16"/>
                <w:szCs w:val="16"/>
              </w:rPr>
              <w:t>0.381424</w:t>
            </w:r>
          </w:p>
        </w:tc>
        <w:tc>
          <w:tcPr>
            <w:tcW w:w="864" w:type="dxa"/>
            <w:tcBorders>
              <w:top w:val="nil"/>
              <w:left w:val="nil"/>
              <w:bottom w:val="nil"/>
              <w:right w:val="nil"/>
            </w:tcBorders>
          </w:tcPr>
          <w:p w14:paraId="68F6D057" w14:textId="77777777" w:rsidR="00077066" w:rsidRPr="00425F48" w:rsidRDefault="00077066" w:rsidP="00077066">
            <w:pPr>
              <w:pStyle w:val="TableText"/>
            </w:pPr>
            <w:r w:rsidRPr="00425F48">
              <w:rPr>
                <w:sz w:val="16"/>
                <w:szCs w:val="16"/>
              </w:rPr>
              <w:t>0.385659</w:t>
            </w:r>
          </w:p>
        </w:tc>
        <w:tc>
          <w:tcPr>
            <w:tcW w:w="864" w:type="dxa"/>
            <w:tcBorders>
              <w:top w:val="nil"/>
              <w:left w:val="nil"/>
              <w:bottom w:val="nil"/>
              <w:right w:val="nil"/>
            </w:tcBorders>
          </w:tcPr>
          <w:p w14:paraId="5FA39B74" w14:textId="77777777" w:rsidR="00077066" w:rsidRPr="00425F48" w:rsidRDefault="00077066" w:rsidP="00077066">
            <w:pPr>
              <w:pStyle w:val="TableText"/>
            </w:pPr>
            <w:r w:rsidRPr="00425F48">
              <w:rPr>
                <w:sz w:val="16"/>
                <w:szCs w:val="16"/>
              </w:rPr>
              <w:t>0.389645</w:t>
            </w:r>
          </w:p>
        </w:tc>
        <w:tc>
          <w:tcPr>
            <w:tcW w:w="864" w:type="dxa"/>
            <w:tcBorders>
              <w:top w:val="nil"/>
              <w:left w:val="nil"/>
              <w:bottom w:val="nil"/>
              <w:right w:val="nil"/>
            </w:tcBorders>
          </w:tcPr>
          <w:p w14:paraId="228FA907" w14:textId="77777777" w:rsidR="00077066" w:rsidRPr="00425F48" w:rsidRDefault="00077066" w:rsidP="00077066">
            <w:pPr>
              <w:pStyle w:val="TableText"/>
            </w:pPr>
            <w:r w:rsidRPr="00425F48">
              <w:rPr>
                <w:sz w:val="16"/>
                <w:szCs w:val="16"/>
              </w:rPr>
              <w:t>0.393011</w:t>
            </w:r>
          </w:p>
        </w:tc>
        <w:tc>
          <w:tcPr>
            <w:tcW w:w="864" w:type="dxa"/>
            <w:tcBorders>
              <w:top w:val="nil"/>
              <w:left w:val="nil"/>
              <w:bottom w:val="nil"/>
              <w:right w:val="nil"/>
            </w:tcBorders>
          </w:tcPr>
          <w:p w14:paraId="7C543CFE" w14:textId="77777777" w:rsidR="00077066" w:rsidRPr="00425F48" w:rsidRDefault="00077066" w:rsidP="00077066">
            <w:pPr>
              <w:pStyle w:val="TableText"/>
            </w:pPr>
            <w:r w:rsidRPr="00425F48">
              <w:rPr>
                <w:sz w:val="16"/>
                <w:szCs w:val="16"/>
              </w:rPr>
              <w:t>0.395962</w:t>
            </w:r>
          </w:p>
        </w:tc>
        <w:tc>
          <w:tcPr>
            <w:tcW w:w="864" w:type="dxa"/>
            <w:tcBorders>
              <w:top w:val="nil"/>
              <w:left w:val="nil"/>
              <w:bottom w:val="nil"/>
              <w:right w:val="nil"/>
            </w:tcBorders>
          </w:tcPr>
          <w:p w14:paraId="46B4D91B" w14:textId="77777777" w:rsidR="00077066" w:rsidRPr="00425F48" w:rsidRDefault="00077066" w:rsidP="00077066">
            <w:pPr>
              <w:pStyle w:val="TableText"/>
            </w:pPr>
            <w:r w:rsidRPr="00425F48">
              <w:rPr>
                <w:sz w:val="16"/>
                <w:szCs w:val="16"/>
              </w:rPr>
              <w:t>0.399654</w:t>
            </w:r>
          </w:p>
        </w:tc>
        <w:tc>
          <w:tcPr>
            <w:tcW w:w="864" w:type="dxa"/>
            <w:tcBorders>
              <w:top w:val="nil"/>
              <w:left w:val="nil"/>
              <w:bottom w:val="nil"/>
              <w:right w:val="nil"/>
            </w:tcBorders>
          </w:tcPr>
          <w:p w14:paraId="22F9ABF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F46DD5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CA594A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744291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CE995E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8286F06"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238043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A05521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2B467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C3A918E" w14:textId="77777777" w:rsidR="00077066" w:rsidRPr="00425F48" w:rsidRDefault="00077066" w:rsidP="00077066">
            <w:pPr>
              <w:pStyle w:val="TableText"/>
            </w:pPr>
          </w:p>
        </w:tc>
      </w:tr>
      <w:tr w:rsidR="00077066" w:rsidRPr="00425F48" w14:paraId="71DDDA42" w14:textId="77777777">
        <w:trPr>
          <w:trHeight w:val="164"/>
        </w:trPr>
        <w:tc>
          <w:tcPr>
            <w:tcW w:w="570" w:type="dxa"/>
            <w:tcBorders>
              <w:top w:val="nil"/>
              <w:left w:val="nil"/>
              <w:bottom w:val="nil"/>
              <w:right w:val="nil"/>
            </w:tcBorders>
          </w:tcPr>
          <w:p w14:paraId="0AFF5977" w14:textId="77777777" w:rsidR="00077066" w:rsidRPr="00425F48" w:rsidRDefault="00077066" w:rsidP="00077066">
            <w:pPr>
              <w:pStyle w:val="TableText"/>
            </w:pPr>
            <w:r w:rsidRPr="00425F48">
              <w:rPr>
                <w:sz w:val="16"/>
                <w:szCs w:val="16"/>
              </w:rPr>
              <w:t>23</w:t>
            </w:r>
          </w:p>
        </w:tc>
        <w:tc>
          <w:tcPr>
            <w:tcW w:w="864" w:type="dxa"/>
            <w:tcBorders>
              <w:top w:val="nil"/>
              <w:left w:val="nil"/>
              <w:bottom w:val="nil"/>
              <w:right w:val="nil"/>
            </w:tcBorders>
          </w:tcPr>
          <w:p w14:paraId="0117ED4C" w14:textId="77777777" w:rsidR="00077066" w:rsidRPr="00425F48" w:rsidRDefault="00077066" w:rsidP="00077066">
            <w:pPr>
              <w:pStyle w:val="TableText"/>
            </w:pPr>
            <w:r w:rsidRPr="00425F48">
              <w:rPr>
                <w:sz w:val="16"/>
                <w:szCs w:val="16"/>
              </w:rPr>
              <w:t>0.390688</w:t>
            </w:r>
          </w:p>
        </w:tc>
        <w:tc>
          <w:tcPr>
            <w:tcW w:w="864" w:type="dxa"/>
            <w:tcBorders>
              <w:top w:val="nil"/>
              <w:left w:val="nil"/>
              <w:bottom w:val="nil"/>
              <w:right w:val="nil"/>
            </w:tcBorders>
          </w:tcPr>
          <w:p w14:paraId="0DF71F88" w14:textId="77777777" w:rsidR="00077066" w:rsidRPr="00425F48" w:rsidRDefault="00077066" w:rsidP="00077066">
            <w:pPr>
              <w:pStyle w:val="TableText"/>
            </w:pPr>
            <w:r w:rsidRPr="00425F48">
              <w:rPr>
                <w:sz w:val="16"/>
                <w:szCs w:val="16"/>
              </w:rPr>
              <w:t>0.395196</w:t>
            </w:r>
          </w:p>
        </w:tc>
        <w:tc>
          <w:tcPr>
            <w:tcW w:w="864" w:type="dxa"/>
            <w:tcBorders>
              <w:top w:val="nil"/>
              <w:left w:val="nil"/>
              <w:bottom w:val="nil"/>
              <w:right w:val="nil"/>
            </w:tcBorders>
          </w:tcPr>
          <w:p w14:paraId="5C814A3F" w14:textId="77777777" w:rsidR="00077066" w:rsidRPr="00425F48" w:rsidRDefault="00077066" w:rsidP="00077066">
            <w:pPr>
              <w:pStyle w:val="TableText"/>
            </w:pPr>
            <w:r w:rsidRPr="00425F48">
              <w:rPr>
                <w:sz w:val="16"/>
                <w:szCs w:val="16"/>
              </w:rPr>
              <w:t>0.399506</w:t>
            </w:r>
          </w:p>
        </w:tc>
        <w:tc>
          <w:tcPr>
            <w:tcW w:w="864" w:type="dxa"/>
            <w:tcBorders>
              <w:top w:val="nil"/>
              <w:left w:val="nil"/>
              <w:bottom w:val="nil"/>
              <w:right w:val="nil"/>
            </w:tcBorders>
          </w:tcPr>
          <w:p w14:paraId="670A2DCF" w14:textId="77777777" w:rsidR="00077066" w:rsidRPr="00425F48" w:rsidRDefault="00077066" w:rsidP="00077066">
            <w:pPr>
              <w:pStyle w:val="TableText"/>
            </w:pPr>
            <w:r w:rsidRPr="00425F48">
              <w:rPr>
                <w:sz w:val="16"/>
                <w:szCs w:val="16"/>
              </w:rPr>
              <w:t>0.403523</w:t>
            </w:r>
          </w:p>
        </w:tc>
        <w:tc>
          <w:tcPr>
            <w:tcW w:w="864" w:type="dxa"/>
            <w:tcBorders>
              <w:top w:val="nil"/>
              <w:left w:val="nil"/>
              <w:bottom w:val="nil"/>
              <w:right w:val="nil"/>
            </w:tcBorders>
          </w:tcPr>
          <w:p w14:paraId="0C8C5B55" w14:textId="77777777" w:rsidR="00077066" w:rsidRPr="00425F48" w:rsidRDefault="00077066" w:rsidP="00077066">
            <w:pPr>
              <w:pStyle w:val="TableText"/>
            </w:pPr>
            <w:r w:rsidRPr="00425F48">
              <w:rPr>
                <w:sz w:val="16"/>
                <w:szCs w:val="16"/>
              </w:rPr>
              <w:t>0.407251</w:t>
            </w:r>
          </w:p>
        </w:tc>
        <w:tc>
          <w:tcPr>
            <w:tcW w:w="864" w:type="dxa"/>
            <w:tcBorders>
              <w:top w:val="nil"/>
              <w:left w:val="nil"/>
              <w:bottom w:val="nil"/>
              <w:right w:val="nil"/>
            </w:tcBorders>
          </w:tcPr>
          <w:p w14:paraId="7F988C63" w14:textId="77777777" w:rsidR="00077066" w:rsidRPr="00425F48" w:rsidRDefault="00077066" w:rsidP="00077066">
            <w:pPr>
              <w:pStyle w:val="TableText"/>
            </w:pPr>
            <w:r w:rsidRPr="00425F48">
              <w:rPr>
                <w:sz w:val="16"/>
                <w:szCs w:val="16"/>
              </w:rPr>
              <w:t>0.410288</w:t>
            </w:r>
          </w:p>
        </w:tc>
        <w:tc>
          <w:tcPr>
            <w:tcW w:w="864" w:type="dxa"/>
            <w:tcBorders>
              <w:top w:val="nil"/>
              <w:left w:val="nil"/>
              <w:bottom w:val="nil"/>
              <w:right w:val="nil"/>
            </w:tcBorders>
          </w:tcPr>
          <w:p w14:paraId="1A4EC13B" w14:textId="77777777" w:rsidR="00077066" w:rsidRPr="00425F48" w:rsidRDefault="00077066" w:rsidP="00077066">
            <w:pPr>
              <w:pStyle w:val="TableText"/>
            </w:pPr>
            <w:r w:rsidRPr="00425F48">
              <w:rPr>
                <w:sz w:val="16"/>
                <w:szCs w:val="16"/>
              </w:rPr>
              <w:t>0.412876</w:t>
            </w:r>
          </w:p>
        </w:tc>
        <w:tc>
          <w:tcPr>
            <w:tcW w:w="864" w:type="dxa"/>
            <w:tcBorders>
              <w:top w:val="nil"/>
              <w:left w:val="nil"/>
              <w:bottom w:val="nil"/>
              <w:right w:val="nil"/>
            </w:tcBorders>
          </w:tcPr>
          <w:p w14:paraId="5A57B34C" w14:textId="77777777" w:rsidR="00077066" w:rsidRPr="00425F48" w:rsidRDefault="00077066" w:rsidP="00077066">
            <w:pPr>
              <w:pStyle w:val="TableText"/>
            </w:pPr>
            <w:r w:rsidRPr="00425F48">
              <w:rPr>
                <w:sz w:val="16"/>
                <w:szCs w:val="16"/>
              </w:rPr>
              <w:t>0.416304</w:t>
            </w:r>
          </w:p>
        </w:tc>
        <w:tc>
          <w:tcPr>
            <w:tcW w:w="864" w:type="dxa"/>
            <w:tcBorders>
              <w:top w:val="nil"/>
              <w:left w:val="nil"/>
              <w:bottom w:val="nil"/>
              <w:right w:val="nil"/>
            </w:tcBorders>
          </w:tcPr>
          <w:p w14:paraId="718653A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944473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B6C2A0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F95E2E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42DA76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67B25A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D615E3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B67AA24"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2F6D1DD" w14:textId="77777777" w:rsidR="00077066" w:rsidRPr="00425F48" w:rsidRDefault="00077066" w:rsidP="00077066">
            <w:pPr>
              <w:pStyle w:val="TableText"/>
            </w:pPr>
          </w:p>
        </w:tc>
      </w:tr>
      <w:tr w:rsidR="00077066" w:rsidRPr="00425F48" w14:paraId="59B02E16" w14:textId="77777777">
        <w:trPr>
          <w:trHeight w:val="164"/>
        </w:trPr>
        <w:tc>
          <w:tcPr>
            <w:tcW w:w="570" w:type="dxa"/>
            <w:tcBorders>
              <w:top w:val="nil"/>
              <w:left w:val="nil"/>
              <w:bottom w:val="nil"/>
              <w:right w:val="nil"/>
            </w:tcBorders>
          </w:tcPr>
          <w:p w14:paraId="670B010C" w14:textId="77777777" w:rsidR="00077066" w:rsidRPr="00425F48" w:rsidRDefault="00077066" w:rsidP="00077066">
            <w:pPr>
              <w:pStyle w:val="TableText"/>
            </w:pPr>
            <w:r w:rsidRPr="00425F48">
              <w:rPr>
                <w:sz w:val="16"/>
                <w:szCs w:val="16"/>
              </w:rPr>
              <w:t>24</w:t>
            </w:r>
          </w:p>
        </w:tc>
        <w:tc>
          <w:tcPr>
            <w:tcW w:w="864" w:type="dxa"/>
            <w:tcBorders>
              <w:top w:val="nil"/>
              <w:left w:val="nil"/>
              <w:bottom w:val="nil"/>
              <w:right w:val="nil"/>
            </w:tcBorders>
          </w:tcPr>
          <w:p w14:paraId="2C3418EE" w14:textId="77777777" w:rsidR="00077066" w:rsidRPr="00425F48" w:rsidRDefault="00077066" w:rsidP="00077066">
            <w:pPr>
              <w:pStyle w:val="TableText"/>
            </w:pPr>
            <w:r w:rsidRPr="00425F48">
              <w:rPr>
                <w:sz w:val="16"/>
                <w:szCs w:val="16"/>
              </w:rPr>
              <w:t>0.405212</w:t>
            </w:r>
          </w:p>
        </w:tc>
        <w:tc>
          <w:tcPr>
            <w:tcW w:w="864" w:type="dxa"/>
            <w:tcBorders>
              <w:top w:val="nil"/>
              <w:left w:val="nil"/>
              <w:bottom w:val="nil"/>
              <w:right w:val="nil"/>
            </w:tcBorders>
          </w:tcPr>
          <w:p w14:paraId="65AD27B1" w14:textId="77777777" w:rsidR="00077066" w:rsidRPr="00425F48" w:rsidRDefault="00077066" w:rsidP="00077066">
            <w:pPr>
              <w:pStyle w:val="TableText"/>
            </w:pPr>
            <w:r w:rsidRPr="00425F48">
              <w:rPr>
                <w:sz w:val="16"/>
                <w:szCs w:val="16"/>
              </w:rPr>
              <w:t>0.409924</w:t>
            </w:r>
          </w:p>
        </w:tc>
        <w:tc>
          <w:tcPr>
            <w:tcW w:w="864" w:type="dxa"/>
            <w:tcBorders>
              <w:top w:val="nil"/>
              <w:left w:val="nil"/>
              <w:bottom w:val="nil"/>
              <w:right w:val="nil"/>
            </w:tcBorders>
          </w:tcPr>
          <w:p w14:paraId="3ED8AB36" w14:textId="77777777" w:rsidR="00077066" w:rsidRPr="00425F48" w:rsidRDefault="00077066" w:rsidP="00077066">
            <w:pPr>
              <w:pStyle w:val="TableText"/>
            </w:pPr>
            <w:r w:rsidRPr="00425F48">
              <w:rPr>
                <w:sz w:val="16"/>
                <w:szCs w:val="16"/>
              </w:rPr>
              <w:t>0.414237</w:t>
            </w:r>
          </w:p>
        </w:tc>
        <w:tc>
          <w:tcPr>
            <w:tcW w:w="864" w:type="dxa"/>
            <w:tcBorders>
              <w:top w:val="nil"/>
              <w:left w:val="nil"/>
              <w:bottom w:val="nil"/>
              <w:right w:val="nil"/>
            </w:tcBorders>
          </w:tcPr>
          <w:p w14:paraId="192CFE67" w14:textId="77777777" w:rsidR="00077066" w:rsidRPr="00425F48" w:rsidRDefault="00077066" w:rsidP="00077066">
            <w:pPr>
              <w:pStyle w:val="TableText"/>
            </w:pPr>
            <w:r w:rsidRPr="00425F48">
              <w:rPr>
                <w:sz w:val="16"/>
                <w:szCs w:val="16"/>
              </w:rPr>
              <w:t>0.418310</w:t>
            </w:r>
          </w:p>
        </w:tc>
        <w:tc>
          <w:tcPr>
            <w:tcW w:w="864" w:type="dxa"/>
            <w:tcBorders>
              <w:top w:val="nil"/>
              <w:left w:val="nil"/>
              <w:bottom w:val="nil"/>
              <w:right w:val="nil"/>
            </w:tcBorders>
          </w:tcPr>
          <w:p w14:paraId="6E286957" w14:textId="77777777" w:rsidR="00077066" w:rsidRPr="00425F48" w:rsidRDefault="00077066" w:rsidP="00077066">
            <w:pPr>
              <w:pStyle w:val="TableText"/>
            </w:pPr>
            <w:r w:rsidRPr="00425F48">
              <w:rPr>
                <w:sz w:val="16"/>
                <w:szCs w:val="16"/>
              </w:rPr>
              <w:t>0.422045</w:t>
            </w:r>
          </w:p>
        </w:tc>
        <w:tc>
          <w:tcPr>
            <w:tcW w:w="864" w:type="dxa"/>
            <w:tcBorders>
              <w:top w:val="nil"/>
              <w:left w:val="nil"/>
              <w:bottom w:val="nil"/>
              <w:right w:val="nil"/>
            </w:tcBorders>
          </w:tcPr>
          <w:p w14:paraId="1F5E2A17" w14:textId="77777777" w:rsidR="00077066" w:rsidRPr="00425F48" w:rsidRDefault="00077066" w:rsidP="00077066">
            <w:pPr>
              <w:pStyle w:val="TableText"/>
            </w:pPr>
            <w:r w:rsidRPr="00425F48">
              <w:rPr>
                <w:sz w:val="16"/>
                <w:szCs w:val="16"/>
              </w:rPr>
              <w:t>0.425458</w:t>
            </w:r>
          </w:p>
        </w:tc>
        <w:tc>
          <w:tcPr>
            <w:tcW w:w="864" w:type="dxa"/>
            <w:tcBorders>
              <w:top w:val="nil"/>
              <w:left w:val="nil"/>
              <w:bottom w:val="nil"/>
              <w:right w:val="nil"/>
            </w:tcBorders>
          </w:tcPr>
          <w:p w14:paraId="7A817504" w14:textId="77777777" w:rsidR="00077066" w:rsidRPr="00425F48" w:rsidRDefault="00077066" w:rsidP="00077066">
            <w:pPr>
              <w:pStyle w:val="TableText"/>
            </w:pPr>
            <w:r w:rsidRPr="00425F48">
              <w:rPr>
                <w:sz w:val="16"/>
                <w:szCs w:val="16"/>
              </w:rPr>
              <w:t>0.428109</w:t>
            </w:r>
          </w:p>
        </w:tc>
        <w:tc>
          <w:tcPr>
            <w:tcW w:w="864" w:type="dxa"/>
            <w:tcBorders>
              <w:top w:val="nil"/>
              <w:left w:val="nil"/>
              <w:bottom w:val="nil"/>
              <w:right w:val="nil"/>
            </w:tcBorders>
          </w:tcPr>
          <w:p w14:paraId="5373114A" w14:textId="77777777" w:rsidR="00077066" w:rsidRPr="00425F48" w:rsidRDefault="00077066" w:rsidP="00077066">
            <w:pPr>
              <w:pStyle w:val="TableText"/>
            </w:pPr>
            <w:r w:rsidRPr="00425F48">
              <w:rPr>
                <w:sz w:val="16"/>
                <w:szCs w:val="16"/>
              </w:rPr>
              <w:t>0.430285</w:t>
            </w:r>
          </w:p>
        </w:tc>
        <w:tc>
          <w:tcPr>
            <w:tcW w:w="864" w:type="dxa"/>
            <w:tcBorders>
              <w:top w:val="nil"/>
              <w:left w:val="nil"/>
              <w:bottom w:val="nil"/>
              <w:right w:val="nil"/>
            </w:tcBorders>
          </w:tcPr>
          <w:p w14:paraId="006B2106" w14:textId="77777777" w:rsidR="00077066" w:rsidRPr="00425F48" w:rsidRDefault="00077066" w:rsidP="00077066">
            <w:pPr>
              <w:pStyle w:val="TableText"/>
            </w:pPr>
            <w:r w:rsidRPr="00425F48">
              <w:rPr>
                <w:sz w:val="16"/>
                <w:szCs w:val="16"/>
              </w:rPr>
              <w:t>0.433415</w:t>
            </w:r>
          </w:p>
        </w:tc>
        <w:tc>
          <w:tcPr>
            <w:tcW w:w="864" w:type="dxa"/>
            <w:tcBorders>
              <w:top w:val="nil"/>
              <w:left w:val="nil"/>
              <w:bottom w:val="nil"/>
              <w:right w:val="nil"/>
            </w:tcBorders>
          </w:tcPr>
          <w:p w14:paraId="28DE8E3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D01AB5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4162CA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1BB422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7E5C35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482922E"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02EB87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B6696B2" w14:textId="77777777" w:rsidR="00077066" w:rsidRPr="00425F48" w:rsidRDefault="00077066" w:rsidP="00077066">
            <w:pPr>
              <w:pStyle w:val="TableText"/>
            </w:pPr>
          </w:p>
        </w:tc>
      </w:tr>
      <w:tr w:rsidR="00077066" w:rsidRPr="00425F48" w14:paraId="173562A2" w14:textId="77777777">
        <w:trPr>
          <w:trHeight w:val="164"/>
        </w:trPr>
        <w:tc>
          <w:tcPr>
            <w:tcW w:w="570" w:type="dxa"/>
            <w:tcBorders>
              <w:top w:val="nil"/>
              <w:left w:val="nil"/>
              <w:bottom w:val="nil"/>
              <w:right w:val="nil"/>
            </w:tcBorders>
          </w:tcPr>
          <w:p w14:paraId="56E4F2E8" w14:textId="77777777" w:rsidR="00077066" w:rsidRPr="00425F48" w:rsidRDefault="00077066" w:rsidP="00077066">
            <w:pPr>
              <w:pStyle w:val="TableText"/>
            </w:pPr>
            <w:r w:rsidRPr="00425F48">
              <w:rPr>
                <w:sz w:val="16"/>
                <w:szCs w:val="16"/>
              </w:rPr>
              <w:t>25</w:t>
            </w:r>
          </w:p>
        </w:tc>
        <w:tc>
          <w:tcPr>
            <w:tcW w:w="864" w:type="dxa"/>
            <w:tcBorders>
              <w:top w:val="nil"/>
              <w:left w:val="nil"/>
              <w:bottom w:val="nil"/>
              <w:right w:val="nil"/>
            </w:tcBorders>
          </w:tcPr>
          <w:p w14:paraId="2847A438" w14:textId="77777777" w:rsidR="00077066" w:rsidRPr="00425F48" w:rsidRDefault="00077066" w:rsidP="00077066">
            <w:pPr>
              <w:pStyle w:val="TableText"/>
            </w:pPr>
            <w:r w:rsidRPr="00425F48">
              <w:rPr>
                <w:sz w:val="16"/>
                <w:szCs w:val="16"/>
              </w:rPr>
              <w:t>0.420613</w:t>
            </w:r>
          </w:p>
        </w:tc>
        <w:tc>
          <w:tcPr>
            <w:tcW w:w="864" w:type="dxa"/>
            <w:tcBorders>
              <w:top w:val="nil"/>
              <w:left w:val="nil"/>
              <w:bottom w:val="nil"/>
              <w:right w:val="nil"/>
            </w:tcBorders>
          </w:tcPr>
          <w:p w14:paraId="5F73CE6F" w14:textId="77777777" w:rsidR="00077066" w:rsidRPr="00425F48" w:rsidRDefault="00077066" w:rsidP="00077066">
            <w:pPr>
              <w:pStyle w:val="TableText"/>
            </w:pPr>
            <w:r w:rsidRPr="00425F48">
              <w:rPr>
                <w:sz w:val="16"/>
                <w:szCs w:val="16"/>
              </w:rPr>
              <w:t>0.425500</w:t>
            </w:r>
          </w:p>
        </w:tc>
        <w:tc>
          <w:tcPr>
            <w:tcW w:w="864" w:type="dxa"/>
            <w:tcBorders>
              <w:top w:val="nil"/>
              <w:left w:val="nil"/>
              <w:bottom w:val="nil"/>
              <w:right w:val="nil"/>
            </w:tcBorders>
          </w:tcPr>
          <w:p w14:paraId="78C36D36" w14:textId="77777777" w:rsidR="00077066" w:rsidRPr="00425F48" w:rsidRDefault="00077066" w:rsidP="00077066">
            <w:pPr>
              <w:pStyle w:val="TableText"/>
            </w:pPr>
            <w:r w:rsidRPr="00425F48">
              <w:rPr>
                <w:sz w:val="16"/>
                <w:szCs w:val="16"/>
              </w:rPr>
              <w:t>0.430015</w:t>
            </w:r>
          </w:p>
        </w:tc>
        <w:tc>
          <w:tcPr>
            <w:tcW w:w="864" w:type="dxa"/>
            <w:tcBorders>
              <w:top w:val="nil"/>
              <w:left w:val="nil"/>
              <w:bottom w:val="nil"/>
              <w:right w:val="nil"/>
            </w:tcBorders>
          </w:tcPr>
          <w:p w14:paraId="7C41983D" w14:textId="77777777" w:rsidR="00077066" w:rsidRPr="00425F48" w:rsidRDefault="00077066" w:rsidP="00077066">
            <w:pPr>
              <w:pStyle w:val="TableText"/>
            </w:pPr>
            <w:r w:rsidRPr="00425F48">
              <w:rPr>
                <w:sz w:val="16"/>
                <w:szCs w:val="16"/>
              </w:rPr>
              <w:t>0.434055</w:t>
            </w:r>
          </w:p>
        </w:tc>
        <w:tc>
          <w:tcPr>
            <w:tcW w:w="864" w:type="dxa"/>
            <w:tcBorders>
              <w:top w:val="nil"/>
              <w:left w:val="nil"/>
              <w:bottom w:val="nil"/>
              <w:right w:val="nil"/>
            </w:tcBorders>
          </w:tcPr>
          <w:p w14:paraId="7B7A6474" w14:textId="77777777" w:rsidR="00077066" w:rsidRPr="00425F48" w:rsidRDefault="00077066" w:rsidP="00077066">
            <w:pPr>
              <w:pStyle w:val="TableText"/>
            </w:pPr>
            <w:r w:rsidRPr="00425F48">
              <w:rPr>
                <w:sz w:val="16"/>
                <w:szCs w:val="16"/>
              </w:rPr>
              <w:t>0.437819</w:t>
            </w:r>
          </w:p>
        </w:tc>
        <w:tc>
          <w:tcPr>
            <w:tcW w:w="864" w:type="dxa"/>
            <w:tcBorders>
              <w:top w:val="nil"/>
              <w:left w:val="nil"/>
              <w:bottom w:val="nil"/>
              <w:right w:val="nil"/>
            </w:tcBorders>
          </w:tcPr>
          <w:p w14:paraId="216C9F91" w14:textId="77777777" w:rsidR="00077066" w:rsidRPr="00425F48" w:rsidRDefault="00077066" w:rsidP="00077066">
            <w:pPr>
              <w:pStyle w:val="TableText"/>
            </w:pPr>
            <w:r w:rsidRPr="00425F48">
              <w:rPr>
                <w:sz w:val="16"/>
                <w:szCs w:val="16"/>
              </w:rPr>
              <w:t>0.441206</w:t>
            </w:r>
          </w:p>
        </w:tc>
        <w:tc>
          <w:tcPr>
            <w:tcW w:w="864" w:type="dxa"/>
            <w:tcBorders>
              <w:top w:val="nil"/>
              <w:left w:val="nil"/>
              <w:bottom w:val="nil"/>
              <w:right w:val="nil"/>
            </w:tcBorders>
          </w:tcPr>
          <w:p w14:paraId="5F324707" w14:textId="77777777" w:rsidR="00077066" w:rsidRPr="00425F48" w:rsidRDefault="00077066" w:rsidP="00077066">
            <w:pPr>
              <w:pStyle w:val="TableText"/>
            </w:pPr>
            <w:r w:rsidRPr="00425F48">
              <w:rPr>
                <w:sz w:val="16"/>
                <w:szCs w:val="16"/>
              </w:rPr>
              <w:t>0.444247</w:t>
            </w:r>
          </w:p>
        </w:tc>
        <w:tc>
          <w:tcPr>
            <w:tcW w:w="864" w:type="dxa"/>
            <w:tcBorders>
              <w:top w:val="nil"/>
              <w:left w:val="nil"/>
              <w:bottom w:val="nil"/>
              <w:right w:val="nil"/>
            </w:tcBorders>
          </w:tcPr>
          <w:p w14:paraId="26DBD114" w14:textId="77777777" w:rsidR="00077066" w:rsidRPr="00425F48" w:rsidRDefault="00077066" w:rsidP="00077066">
            <w:pPr>
              <w:pStyle w:val="TableText"/>
            </w:pPr>
            <w:r w:rsidRPr="00425F48">
              <w:rPr>
                <w:sz w:val="16"/>
                <w:szCs w:val="16"/>
              </w:rPr>
              <w:t>0.446458</w:t>
            </w:r>
          </w:p>
        </w:tc>
        <w:tc>
          <w:tcPr>
            <w:tcW w:w="864" w:type="dxa"/>
            <w:tcBorders>
              <w:top w:val="nil"/>
              <w:left w:val="nil"/>
              <w:bottom w:val="nil"/>
              <w:right w:val="nil"/>
            </w:tcBorders>
          </w:tcPr>
          <w:p w14:paraId="59F0B791" w14:textId="77777777" w:rsidR="00077066" w:rsidRPr="00425F48" w:rsidRDefault="00077066" w:rsidP="00077066">
            <w:pPr>
              <w:pStyle w:val="TableText"/>
            </w:pPr>
            <w:r w:rsidRPr="00425F48">
              <w:rPr>
                <w:sz w:val="16"/>
                <w:szCs w:val="16"/>
              </w:rPr>
              <w:t>0.448174</w:t>
            </w:r>
          </w:p>
        </w:tc>
        <w:tc>
          <w:tcPr>
            <w:tcW w:w="864" w:type="dxa"/>
            <w:tcBorders>
              <w:top w:val="nil"/>
              <w:left w:val="nil"/>
              <w:bottom w:val="nil"/>
              <w:right w:val="nil"/>
            </w:tcBorders>
          </w:tcPr>
          <w:p w14:paraId="02BF2493" w14:textId="77777777" w:rsidR="00077066" w:rsidRPr="00425F48" w:rsidRDefault="00077066" w:rsidP="00077066">
            <w:pPr>
              <w:pStyle w:val="TableText"/>
            </w:pPr>
            <w:r w:rsidRPr="00425F48">
              <w:rPr>
                <w:sz w:val="16"/>
                <w:szCs w:val="16"/>
              </w:rPr>
              <w:t>0.450973</w:t>
            </w:r>
          </w:p>
        </w:tc>
        <w:tc>
          <w:tcPr>
            <w:tcW w:w="864" w:type="dxa"/>
            <w:tcBorders>
              <w:top w:val="nil"/>
              <w:left w:val="nil"/>
              <w:bottom w:val="nil"/>
              <w:right w:val="nil"/>
            </w:tcBorders>
          </w:tcPr>
          <w:p w14:paraId="79EAC84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F126AC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097C93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A0FD45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6C51193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E4235F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D1E1C6D" w14:textId="77777777" w:rsidR="00077066" w:rsidRPr="00425F48" w:rsidRDefault="00077066" w:rsidP="00077066">
            <w:pPr>
              <w:pStyle w:val="TableText"/>
            </w:pPr>
          </w:p>
        </w:tc>
      </w:tr>
      <w:tr w:rsidR="00077066" w:rsidRPr="00425F48" w14:paraId="5F8197A3" w14:textId="77777777">
        <w:trPr>
          <w:trHeight w:val="164"/>
        </w:trPr>
        <w:tc>
          <w:tcPr>
            <w:tcW w:w="570" w:type="dxa"/>
            <w:tcBorders>
              <w:top w:val="nil"/>
              <w:left w:val="nil"/>
              <w:bottom w:val="nil"/>
              <w:right w:val="nil"/>
            </w:tcBorders>
          </w:tcPr>
          <w:p w14:paraId="76159CF1" w14:textId="77777777" w:rsidR="00077066" w:rsidRPr="00425F48" w:rsidRDefault="00077066" w:rsidP="00077066">
            <w:pPr>
              <w:pStyle w:val="TableText"/>
            </w:pPr>
            <w:r w:rsidRPr="00425F48">
              <w:rPr>
                <w:sz w:val="16"/>
                <w:szCs w:val="16"/>
              </w:rPr>
              <w:t>26</w:t>
            </w:r>
          </w:p>
        </w:tc>
        <w:tc>
          <w:tcPr>
            <w:tcW w:w="864" w:type="dxa"/>
            <w:tcBorders>
              <w:top w:val="nil"/>
              <w:left w:val="nil"/>
              <w:bottom w:val="nil"/>
              <w:right w:val="nil"/>
            </w:tcBorders>
          </w:tcPr>
          <w:p w14:paraId="3632BD51" w14:textId="77777777" w:rsidR="00077066" w:rsidRPr="00425F48" w:rsidRDefault="00077066" w:rsidP="00077066">
            <w:pPr>
              <w:pStyle w:val="TableText"/>
            </w:pPr>
            <w:r w:rsidRPr="00425F48">
              <w:rPr>
                <w:sz w:val="16"/>
                <w:szCs w:val="16"/>
              </w:rPr>
              <w:t>0.436973</w:t>
            </w:r>
          </w:p>
        </w:tc>
        <w:tc>
          <w:tcPr>
            <w:tcW w:w="864" w:type="dxa"/>
            <w:tcBorders>
              <w:top w:val="nil"/>
              <w:left w:val="nil"/>
              <w:bottom w:val="nil"/>
              <w:right w:val="nil"/>
            </w:tcBorders>
          </w:tcPr>
          <w:p w14:paraId="53959854" w14:textId="77777777" w:rsidR="00077066" w:rsidRPr="00425F48" w:rsidRDefault="00077066" w:rsidP="00077066">
            <w:pPr>
              <w:pStyle w:val="TableText"/>
            </w:pPr>
            <w:r w:rsidRPr="00425F48">
              <w:rPr>
                <w:sz w:val="16"/>
                <w:szCs w:val="16"/>
              </w:rPr>
              <w:t>0.441980</w:t>
            </w:r>
          </w:p>
        </w:tc>
        <w:tc>
          <w:tcPr>
            <w:tcW w:w="864" w:type="dxa"/>
            <w:tcBorders>
              <w:top w:val="nil"/>
              <w:left w:val="nil"/>
              <w:bottom w:val="nil"/>
              <w:right w:val="nil"/>
            </w:tcBorders>
          </w:tcPr>
          <w:p w14:paraId="2D01A86E" w14:textId="77777777" w:rsidR="00077066" w:rsidRPr="00425F48" w:rsidRDefault="00077066" w:rsidP="00077066">
            <w:pPr>
              <w:pStyle w:val="TableText"/>
            </w:pPr>
            <w:r w:rsidRPr="00425F48">
              <w:rPr>
                <w:sz w:val="16"/>
                <w:szCs w:val="16"/>
              </w:rPr>
              <w:t>0.446660</w:t>
            </w:r>
          </w:p>
        </w:tc>
        <w:tc>
          <w:tcPr>
            <w:tcW w:w="864" w:type="dxa"/>
            <w:tcBorders>
              <w:top w:val="nil"/>
              <w:left w:val="nil"/>
              <w:bottom w:val="nil"/>
              <w:right w:val="nil"/>
            </w:tcBorders>
          </w:tcPr>
          <w:p w14:paraId="33A75C9A" w14:textId="77777777" w:rsidR="00077066" w:rsidRPr="00425F48" w:rsidRDefault="00077066" w:rsidP="00077066">
            <w:pPr>
              <w:pStyle w:val="TableText"/>
            </w:pPr>
            <w:r w:rsidRPr="00425F48">
              <w:rPr>
                <w:sz w:val="16"/>
                <w:szCs w:val="16"/>
              </w:rPr>
              <w:t>0.450894</w:t>
            </w:r>
          </w:p>
        </w:tc>
        <w:tc>
          <w:tcPr>
            <w:tcW w:w="864" w:type="dxa"/>
            <w:tcBorders>
              <w:top w:val="nil"/>
              <w:left w:val="nil"/>
              <w:bottom w:val="nil"/>
              <w:right w:val="nil"/>
            </w:tcBorders>
          </w:tcPr>
          <w:p w14:paraId="36985537" w14:textId="77777777" w:rsidR="00077066" w:rsidRPr="00425F48" w:rsidRDefault="00077066" w:rsidP="00077066">
            <w:pPr>
              <w:pStyle w:val="TableText"/>
            </w:pPr>
            <w:r w:rsidRPr="00425F48">
              <w:rPr>
                <w:sz w:val="16"/>
                <w:szCs w:val="16"/>
              </w:rPr>
              <w:t>0.454582</w:t>
            </w:r>
          </w:p>
        </w:tc>
        <w:tc>
          <w:tcPr>
            <w:tcW w:w="864" w:type="dxa"/>
            <w:tcBorders>
              <w:top w:val="nil"/>
              <w:left w:val="nil"/>
              <w:bottom w:val="nil"/>
              <w:right w:val="nil"/>
            </w:tcBorders>
          </w:tcPr>
          <w:p w14:paraId="0D09ED95" w14:textId="77777777" w:rsidR="00077066" w:rsidRPr="00425F48" w:rsidRDefault="00077066" w:rsidP="00077066">
            <w:pPr>
              <w:pStyle w:val="TableText"/>
            </w:pPr>
            <w:r w:rsidRPr="00425F48">
              <w:rPr>
                <w:sz w:val="16"/>
                <w:szCs w:val="16"/>
              </w:rPr>
              <w:t>0.457967</w:t>
            </w:r>
          </w:p>
        </w:tc>
        <w:tc>
          <w:tcPr>
            <w:tcW w:w="864" w:type="dxa"/>
            <w:tcBorders>
              <w:top w:val="nil"/>
              <w:left w:val="nil"/>
              <w:bottom w:val="nil"/>
              <w:right w:val="nil"/>
            </w:tcBorders>
          </w:tcPr>
          <w:p w14:paraId="50EC355C" w14:textId="77777777" w:rsidR="00077066" w:rsidRPr="00425F48" w:rsidRDefault="00077066" w:rsidP="00077066">
            <w:pPr>
              <w:pStyle w:val="TableText"/>
            </w:pPr>
            <w:r w:rsidRPr="00425F48">
              <w:rPr>
                <w:sz w:val="16"/>
                <w:szCs w:val="16"/>
              </w:rPr>
              <w:t>0.460945</w:t>
            </w:r>
          </w:p>
        </w:tc>
        <w:tc>
          <w:tcPr>
            <w:tcW w:w="864" w:type="dxa"/>
            <w:tcBorders>
              <w:top w:val="nil"/>
              <w:left w:val="nil"/>
              <w:bottom w:val="nil"/>
              <w:right w:val="nil"/>
            </w:tcBorders>
          </w:tcPr>
          <w:p w14:paraId="10C7E829" w14:textId="77777777" w:rsidR="00077066" w:rsidRPr="00425F48" w:rsidRDefault="00077066" w:rsidP="00077066">
            <w:pPr>
              <w:pStyle w:val="TableText"/>
            </w:pPr>
            <w:r w:rsidRPr="00425F48">
              <w:rPr>
                <w:sz w:val="16"/>
                <w:szCs w:val="16"/>
              </w:rPr>
              <w:t>0.463559</w:t>
            </w:r>
          </w:p>
        </w:tc>
        <w:tc>
          <w:tcPr>
            <w:tcW w:w="864" w:type="dxa"/>
            <w:tcBorders>
              <w:top w:val="nil"/>
              <w:left w:val="nil"/>
              <w:bottom w:val="nil"/>
              <w:right w:val="nil"/>
            </w:tcBorders>
          </w:tcPr>
          <w:p w14:paraId="60222949" w14:textId="77777777" w:rsidR="00077066" w:rsidRPr="00425F48" w:rsidRDefault="00077066" w:rsidP="00077066">
            <w:pPr>
              <w:pStyle w:val="TableText"/>
            </w:pPr>
            <w:r w:rsidRPr="00425F48">
              <w:rPr>
                <w:sz w:val="16"/>
                <w:szCs w:val="16"/>
              </w:rPr>
              <w:t>0.465280</w:t>
            </w:r>
          </w:p>
        </w:tc>
        <w:tc>
          <w:tcPr>
            <w:tcW w:w="864" w:type="dxa"/>
            <w:tcBorders>
              <w:top w:val="nil"/>
              <w:left w:val="nil"/>
              <w:bottom w:val="nil"/>
              <w:right w:val="nil"/>
            </w:tcBorders>
          </w:tcPr>
          <w:p w14:paraId="1996BECC" w14:textId="77777777" w:rsidR="00077066" w:rsidRPr="00425F48" w:rsidRDefault="00077066" w:rsidP="00077066">
            <w:pPr>
              <w:pStyle w:val="TableText"/>
            </w:pPr>
            <w:r w:rsidRPr="00425F48">
              <w:rPr>
                <w:sz w:val="16"/>
                <w:szCs w:val="16"/>
              </w:rPr>
              <w:t>0.466493</w:t>
            </w:r>
          </w:p>
        </w:tc>
        <w:tc>
          <w:tcPr>
            <w:tcW w:w="864" w:type="dxa"/>
            <w:tcBorders>
              <w:top w:val="nil"/>
              <w:left w:val="nil"/>
              <w:bottom w:val="nil"/>
              <w:right w:val="nil"/>
            </w:tcBorders>
          </w:tcPr>
          <w:p w14:paraId="47225374" w14:textId="77777777" w:rsidR="00077066" w:rsidRPr="00425F48" w:rsidRDefault="00077066" w:rsidP="00077066">
            <w:pPr>
              <w:pStyle w:val="TableText"/>
            </w:pPr>
            <w:r w:rsidRPr="00425F48">
              <w:rPr>
                <w:sz w:val="16"/>
                <w:szCs w:val="16"/>
              </w:rPr>
              <w:t>0.468933</w:t>
            </w:r>
          </w:p>
        </w:tc>
        <w:tc>
          <w:tcPr>
            <w:tcW w:w="864" w:type="dxa"/>
            <w:tcBorders>
              <w:top w:val="nil"/>
              <w:left w:val="nil"/>
              <w:bottom w:val="nil"/>
              <w:right w:val="nil"/>
            </w:tcBorders>
          </w:tcPr>
          <w:p w14:paraId="0AE85D97"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F5B122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33D4CAD2"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575B3E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F83880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4071A1D" w14:textId="77777777" w:rsidR="00077066" w:rsidRPr="00425F48" w:rsidRDefault="00077066" w:rsidP="00077066">
            <w:pPr>
              <w:pStyle w:val="TableText"/>
            </w:pPr>
          </w:p>
        </w:tc>
      </w:tr>
      <w:tr w:rsidR="00077066" w:rsidRPr="00425F48" w14:paraId="07FFDDF7" w14:textId="77777777">
        <w:trPr>
          <w:trHeight w:val="164"/>
        </w:trPr>
        <w:tc>
          <w:tcPr>
            <w:tcW w:w="570" w:type="dxa"/>
            <w:tcBorders>
              <w:top w:val="nil"/>
              <w:left w:val="nil"/>
              <w:bottom w:val="nil"/>
              <w:right w:val="nil"/>
            </w:tcBorders>
          </w:tcPr>
          <w:p w14:paraId="09A31E89" w14:textId="77777777" w:rsidR="00077066" w:rsidRPr="00425F48" w:rsidRDefault="00077066" w:rsidP="00077066">
            <w:pPr>
              <w:pStyle w:val="TableText"/>
            </w:pPr>
            <w:r w:rsidRPr="00425F48">
              <w:rPr>
                <w:sz w:val="16"/>
                <w:szCs w:val="16"/>
              </w:rPr>
              <w:t>27</w:t>
            </w:r>
          </w:p>
        </w:tc>
        <w:tc>
          <w:tcPr>
            <w:tcW w:w="864" w:type="dxa"/>
            <w:tcBorders>
              <w:top w:val="nil"/>
              <w:left w:val="nil"/>
              <w:bottom w:val="nil"/>
              <w:right w:val="nil"/>
            </w:tcBorders>
          </w:tcPr>
          <w:p w14:paraId="51D72AD6" w14:textId="77777777" w:rsidR="00077066" w:rsidRPr="00425F48" w:rsidRDefault="00077066" w:rsidP="00077066">
            <w:pPr>
              <w:pStyle w:val="TableText"/>
            </w:pPr>
            <w:r w:rsidRPr="00425F48">
              <w:rPr>
                <w:sz w:val="16"/>
                <w:szCs w:val="16"/>
              </w:rPr>
              <w:t>0.454289</w:t>
            </w:r>
          </w:p>
        </w:tc>
        <w:tc>
          <w:tcPr>
            <w:tcW w:w="864" w:type="dxa"/>
            <w:tcBorders>
              <w:top w:val="nil"/>
              <w:left w:val="nil"/>
              <w:bottom w:val="nil"/>
              <w:right w:val="nil"/>
            </w:tcBorders>
          </w:tcPr>
          <w:p w14:paraId="46932F01" w14:textId="77777777" w:rsidR="00077066" w:rsidRPr="00425F48" w:rsidRDefault="00077066" w:rsidP="00077066">
            <w:pPr>
              <w:pStyle w:val="TableText"/>
            </w:pPr>
            <w:r w:rsidRPr="00425F48">
              <w:rPr>
                <w:sz w:val="16"/>
                <w:szCs w:val="16"/>
              </w:rPr>
              <w:t>0.459381</w:t>
            </w:r>
          </w:p>
        </w:tc>
        <w:tc>
          <w:tcPr>
            <w:tcW w:w="864" w:type="dxa"/>
            <w:tcBorders>
              <w:top w:val="nil"/>
              <w:left w:val="nil"/>
              <w:bottom w:val="nil"/>
              <w:right w:val="nil"/>
            </w:tcBorders>
          </w:tcPr>
          <w:p w14:paraId="177F1C59" w14:textId="77777777" w:rsidR="00077066" w:rsidRPr="00425F48" w:rsidRDefault="00077066" w:rsidP="00077066">
            <w:pPr>
              <w:pStyle w:val="TableText"/>
            </w:pPr>
            <w:r w:rsidRPr="00425F48">
              <w:rPr>
                <w:sz w:val="16"/>
                <w:szCs w:val="16"/>
              </w:rPr>
              <w:t>0.464162</w:t>
            </w:r>
          </w:p>
        </w:tc>
        <w:tc>
          <w:tcPr>
            <w:tcW w:w="864" w:type="dxa"/>
            <w:tcBorders>
              <w:top w:val="nil"/>
              <w:left w:val="nil"/>
              <w:bottom w:val="nil"/>
              <w:right w:val="nil"/>
            </w:tcBorders>
          </w:tcPr>
          <w:p w14:paraId="026F33CA" w14:textId="77777777" w:rsidR="00077066" w:rsidRPr="00425F48" w:rsidRDefault="00077066" w:rsidP="00077066">
            <w:pPr>
              <w:pStyle w:val="TableText"/>
            </w:pPr>
            <w:r w:rsidRPr="00425F48">
              <w:rPr>
                <w:sz w:val="16"/>
                <w:szCs w:val="16"/>
              </w:rPr>
              <w:t>0.468549</w:t>
            </w:r>
          </w:p>
        </w:tc>
        <w:tc>
          <w:tcPr>
            <w:tcW w:w="864" w:type="dxa"/>
            <w:tcBorders>
              <w:top w:val="nil"/>
              <w:left w:val="nil"/>
              <w:bottom w:val="nil"/>
              <w:right w:val="nil"/>
            </w:tcBorders>
          </w:tcPr>
          <w:p w14:paraId="7F227B5C" w14:textId="77777777" w:rsidR="00077066" w:rsidRPr="00425F48" w:rsidRDefault="00077066" w:rsidP="00077066">
            <w:pPr>
              <w:pStyle w:val="TableText"/>
            </w:pPr>
            <w:r w:rsidRPr="00425F48">
              <w:rPr>
                <w:sz w:val="16"/>
                <w:szCs w:val="16"/>
              </w:rPr>
              <w:t>0.472421</w:t>
            </w:r>
          </w:p>
        </w:tc>
        <w:tc>
          <w:tcPr>
            <w:tcW w:w="864" w:type="dxa"/>
            <w:tcBorders>
              <w:top w:val="nil"/>
              <w:left w:val="nil"/>
              <w:bottom w:val="nil"/>
              <w:right w:val="nil"/>
            </w:tcBorders>
          </w:tcPr>
          <w:p w14:paraId="68E3745A" w14:textId="77777777" w:rsidR="00077066" w:rsidRPr="00425F48" w:rsidRDefault="00077066" w:rsidP="00077066">
            <w:pPr>
              <w:pStyle w:val="TableText"/>
            </w:pPr>
            <w:r w:rsidRPr="00425F48">
              <w:rPr>
                <w:sz w:val="16"/>
                <w:szCs w:val="16"/>
              </w:rPr>
              <w:t>0.475684</w:t>
            </w:r>
          </w:p>
        </w:tc>
        <w:tc>
          <w:tcPr>
            <w:tcW w:w="864" w:type="dxa"/>
            <w:tcBorders>
              <w:top w:val="nil"/>
              <w:left w:val="nil"/>
              <w:bottom w:val="nil"/>
              <w:right w:val="nil"/>
            </w:tcBorders>
          </w:tcPr>
          <w:p w14:paraId="78F3A23E" w14:textId="77777777" w:rsidR="00077066" w:rsidRPr="00425F48" w:rsidRDefault="00077066" w:rsidP="00077066">
            <w:pPr>
              <w:pStyle w:val="TableText"/>
            </w:pPr>
            <w:r w:rsidRPr="00425F48">
              <w:rPr>
                <w:sz w:val="16"/>
                <w:szCs w:val="16"/>
              </w:rPr>
              <w:t>0.478626</w:t>
            </w:r>
          </w:p>
        </w:tc>
        <w:tc>
          <w:tcPr>
            <w:tcW w:w="864" w:type="dxa"/>
            <w:tcBorders>
              <w:top w:val="nil"/>
              <w:left w:val="nil"/>
              <w:bottom w:val="nil"/>
              <w:right w:val="nil"/>
            </w:tcBorders>
          </w:tcPr>
          <w:p w14:paraId="35A426E6" w14:textId="77777777" w:rsidR="00077066" w:rsidRPr="00425F48" w:rsidRDefault="00077066" w:rsidP="00077066">
            <w:pPr>
              <w:pStyle w:val="TableText"/>
            </w:pPr>
            <w:r w:rsidRPr="00425F48">
              <w:rPr>
                <w:sz w:val="16"/>
                <w:szCs w:val="16"/>
              </w:rPr>
              <w:t>0.481139</w:t>
            </w:r>
          </w:p>
        </w:tc>
        <w:tc>
          <w:tcPr>
            <w:tcW w:w="864" w:type="dxa"/>
            <w:tcBorders>
              <w:top w:val="nil"/>
              <w:left w:val="nil"/>
              <w:bottom w:val="nil"/>
              <w:right w:val="nil"/>
            </w:tcBorders>
          </w:tcPr>
          <w:p w14:paraId="7575217D" w14:textId="77777777" w:rsidR="00077066" w:rsidRPr="00425F48" w:rsidRDefault="00077066" w:rsidP="00077066">
            <w:pPr>
              <w:pStyle w:val="TableText"/>
            </w:pPr>
            <w:r w:rsidRPr="00425F48">
              <w:rPr>
                <w:sz w:val="16"/>
                <w:szCs w:val="16"/>
              </w:rPr>
              <w:t>0.483279</w:t>
            </w:r>
          </w:p>
        </w:tc>
        <w:tc>
          <w:tcPr>
            <w:tcW w:w="864" w:type="dxa"/>
            <w:tcBorders>
              <w:top w:val="nil"/>
              <w:left w:val="nil"/>
              <w:bottom w:val="nil"/>
              <w:right w:val="nil"/>
            </w:tcBorders>
          </w:tcPr>
          <w:p w14:paraId="2992B3BE" w14:textId="77777777" w:rsidR="00077066" w:rsidRPr="00425F48" w:rsidRDefault="00077066" w:rsidP="00077066">
            <w:pPr>
              <w:pStyle w:val="TableText"/>
            </w:pPr>
            <w:r w:rsidRPr="00425F48">
              <w:rPr>
                <w:sz w:val="16"/>
                <w:szCs w:val="16"/>
              </w:rPr>
              <w:t>0.484468</w:t>
            </w:r>
          </w:p>
        </w:tc>
        <w:tc>
          <w:tcPr>
            <w:tcW w:w="864" w:type="dxa"/>
            <w:tcBorders>
              <w:top w:val="nil"/>
              <w:left w:val="nil"/>
              <w:bottom w:val="nil"/>
              <w:right w:val="nil"/>
            </w:tcBorders>
          </w:tcPr>
          <w:p w14:paraId="7C065942" w14:textId="77777777" w:rsidR="00077066" w:rsidRPr="00425F48" w:rsidRDefault="00077066" w:rsidP="00077066">
            <w:pPr>
              <w:pStyle w:val="TableText"/>
            </w:pPr>
            <w:r w:rsidRPr="00425F48">
              <w:rPr>
                <w:sz w:val="16"/>
                <w:szCs w:val="16"/>
              </w:rPr>
              <w:t>0.485143</w:t>
            </w:r>
          </w:p>
        </w:tc>
        <w:tc>
          <w:tcPr>
            <w:tcW w:w="864" w:type="dxa"/>
            <w:tcBorders>
              <w:top w:val="nil"/>
              <w:left w:val="nil"/>
              <w:bottom w:val="nil"/>
              <w:right w:val="nil"/>
            </w:tcBorders>
          </w:tcPr>
          <w:p w14:paraId="1A9B45FF" w14:textId="77777777" w:rsidR="00077066" w:rsidRPr="00425F48" w:rsidRDefault="00077066" w:rsidP="00077066">
            <w:pPr>
              <w:pStyle w:val="TableText"/>
            </w:pPr>
            <w:r w:rsidRPr="00425F48">
              <w:rPr>
                <w:sz w:val="16"/>
                <w:szCs w:val="16"/>
              </w:rPr>
              <w:t>0.488104</w:t>
            </w:r>
          </w:p>
        </w:tc>
        <w:tc>
          <w:tcPr>
            <w:tcW w:w="864" w:type="dxa"/>
            <w:tcBorders>
              <w:top w:val="nil"/>
              <w:left w:val="nil"/>
              <w:bottom w:val="nil"/>
              <w:right w:val="nil"/>
            </w:tcBorders>
          </w:tcPr>
          <w:p w14:paraId="51D8F56B"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0B4BE3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951AFF3"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DD7FBC1"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71E20C54" w14:textId="77777777" w:rsidR="00077066" w:rsidRPr="00425F48" w:rsidRDefault="00077066" w:rsidP="00077066">
            <w:pPr>
              <w:pStyle w:val="TableText"/>
            </w:pPr>
          </w:p>
        </w:tc>
      </w:tr>
      <w:tr w:rsidR="00077066" w:rsidRPr="00425F48" w14:paraId="11B1EB5D" w14:textId="77777777">
        <w:trPr>
          <w:trHeight w:val="164"/>
        </w:trPr>
        <w:tc>
          <w:tcPr>
            <w:tcW w:w="570" w:type="dxa"/>
            <w:tcBorders>
              <w:top w:val="nil"/>
              <w:left w:val="nil"/>
              <w:bottom w:val="nil"/>
              <w:right w:val="nil"/>
            </w:tcBorders>
          </w:tcPr>
          <w:p w14:paraId="7DF3127C" w14:textId="77777777" w:rsidR="00077066" w:rsidRPr="00425F48" w:rsidRDefault="00077066" w:rsidP="00077066">
            <w:pPr>
              <w:pStyle w:val="TableText"/>
            </w:pPr>
            <w:r w:rsidRPr="00425F48">
              <w:rPr>
                <w:sz w:val="16"/>
                <w:szCs w:val="16"/>
              </w:rPr>
              <w:t>28</w:t>
            </w:r>
          </w:p>
        </w:tc>
        <w:tc>
          <w:tcPr>
            <w:tcW w:w="864" w:type="dxa"/>
            <w:tcBorders>
              <w:top w:val="nil"/>
              <w:left w:val="nil"/>
              <w:bottom w:val="nil"/>
              <w:right w:val="nil"/>
            </w:tcBorders>
          </w:tcPr>
          <w:p w14:paraId="7119235E" w14:textId="77777777" w:rsidR="00077066" w:rsidRPr="00425F48" w:rsidRDefault="00077066" w:rsidP="00077066">
            <w:pPr>
              <w:pStyle w:val="TableText"/>
            </w:pPr>
            <w:r w:rsidRPr="00425F48">
              <w:rPr>
                <w:sz w:val="16"/>
                <w:szCs w:val="16"/>
              </w:rPr>
              <w:t>0.472189</w:t>
            </w:r>
          </w:p>
        </w:tc>
        <w:tc>
          <w:tcPr>
            <w:tcW w:w="864" w:type="dxa"/>
            <w:tcBorders>
              <w:top w:val="nil"/>
              <w:left w:val="nil"/>
              <w:bottom w:val="nil"/>
              <w:right w:val="nil"/>
            </w:tcBorders>
          </w:tcPr>
          <w:p w14:paraId="6C6EC4F5" w14:textId="77777777" w:rsidR="00077066" w:rsidRPr="00425F48" w:rsidRDefault="00077066" w:rsidP="00077066">
            <w:pPr>
              <w:pStyle w:val="TableText"/>
            </w:pPr>
            <w:r w:rsidRPr="00425F48">
              <w:rPr>
                <w:sz w:val="16"/>
                <w:szCs w:val="16"/>
              </w:rPr>
              <w:t>0.477341</w:t>
            </w:r>
          </w:p>
        </w:tc>
        <w:tc>
          <w:tcPr>
            <w:tcW w:w="864" w:type="dxa"/>
            <w:tcBorders>
              <w:top w:val="nil"/>
              <w:left w:val="nil"/>
              <w:bottom w:val="nil"/>
              <w:right w:val="nil"/>
            </w:tcBorders>
          </w:tcPr>
          <w:p w14:paraId="7086D5ED" w14:textId="77777777" w:rsidR="00077066" w:rsidRPr="00425F48" w:rsidRDefault="00077066" w:rsidP="00077066">
            <w:pPr>
              <w:pStyle w:val="TableText"/>
            </w:pPr>
            <w:r w:rsidRPr="00425F48">
              <w:rPr>
                <w:sz w:val="16"/>
                <w:szCs w:val="16"/>
              </w:rPr>
              <w:t>0.482198</w:t>
            </w:r>
          </w:p>
        </w:tc>
        <w:tc>
          <w:tcPr>
            <w:tcW w:w="864" w:type="dxa"/>
            <w:tcBorders>
              <w:top w:val="nil"/>
              <w:left w:val="nil"/>
              <w:bottom w:val="nil"/>
              <w:right w:val="nil"/>
            </w:tcBorders>
          </w:tcPr>
          <w:p w14:paraId="7FC9C6BA" w14:textId="77777777" w:rsidR="00077066" w:rsidRPr="00425F48" w:rsidRDefault="00077066" w:rsidP="00077066">
            <w:pPr>
              <w:pStyle w:val="TableText"/>
            </w:pPr>
            <w:r w:rsidRPr="00425F48">
              <w:rPr>
                <w:sz w:val="16"/>
                <w:szCs w:val="16"/>
              </w:rPr>
              <w:t>0.486682</w:t>
            </w:r>
          </w:p>
        </w:tc>
        <w:tc>
          <w:tcPr>
            <w:tcW w:w="864" w:type="dxa"/>
            <w:tcBorders>
              <w:top w:val="nil"/>
              <w:left w:val="nil"/>
              <w:bottom w:val="nil"/>
              <w:right w:val="nil"/>
            </w:tcBorders>
          </w:tcPr>
          <w:p w14:paraId="7AD9C17B" w14:textId="77777777" w:rsidR="00077066" w:rsidRPr="00425F48" w:rsidRDefault="00077066" w:rsidP="00077066">
            <w:pPr>
              <w:pStyle w:val="TableText"/>
            </w:pPr>
            <w:r w:rsidRPr="00425F48">
              <w:rPr>
                <w:sz w:val="16"/>
                <w:szCs w:val="16"/>
              </w:rPr>
              <w:t>0.490715</w:t>
            </w:r>
          </w:p>
        </w:tc>
        <w:tc>
          <w:tcPr>
            <w:tcW w:w="864" w:type="dxa"/>
            <w:tcBorders>
              <w:top w:val="nil"/>
              <w:left w:val="nil"/>
              <w:bottom w:val="nil"/>
              <w:right w:val="nil"/>
            </w:tcBorders>
          </w:tcPr>
          <w:p w14:paraId="0EE08BE4" w14:textId="77777777" w:rsidR="00077066" w:rsidRPr="00425F48" w:rsidRDefault="00077066" w:rsidP="00077066">
            <w:pPr>
              <w:pStyle w:val="TableText"/>
            </w:pPr>
            <w:r w:rsidRPr="00425F48">
              <w:rPr>
                <w:sz w:val="16"/>
                <w:szCs w:val="16"/>
              </w:rPr>
              <w:t>0.494174</w:t>
            </w:r>
          </w:p>
        </w:tc>
        <w:tc>
          <w:tcPr>
            <w:tcW w:w="864" w:type="dxa"/>
            <w:tcBorders>
              <w:top w:val="nil"/>
              <w:left w:val="nil"/>
              <w:bottom w:val="nil"/>
              <w:right w:val="nil"/>
            </w:tcBorders>
          </w:tcPr>
          <w:p w14:paraId="57635536" w14:textId="77777777" w:rsidR="00077066" w:rsidRPr="00425F48" w:rsidRDefault="00077066" w:rsidP="00077066">
            <w:pPr>
              <w:pStyle w:val="TableText"/>
            </w:pPr>
            <w:r w:rsidRPr="00425F48">
              <w:rPr>
                <w:sz w:val="16"/>
                <w:szCs w:val="16"/>
              </w:rPr>
              <w:t>0.496968</w:t>
            </w:r>
          </w:p>
        </w:tc>
        <w:tc>
          <w:tcPr>
            <w:tcW w:w="864" w:type="dxa"/>
            <w:tcBorders>
              <w:top w:val="nil"/>
              <w:left w:val="nil"/>
              <w:bottom w:val="nil"/>
              <w:right w:val="nil"/>
            </w:tcBorders>
          </w:tcPr>
          <w:p w14:paraId="18C8D8FA" w14:textId="77777777" w:rsidR="00077066" w:rsidRPr="00425F48" w:rsidRDefault="00077066" w:rsidP="00077066">
            <w:pPr>
              <w:pStyle w:val="TableText"/>
            </w:pPr>
            <w:r w:rsidRPr="00425F48">
              <w:rPr>
                <w:sz w:val="16"/>
                <w:szCs w:val="16"/>
              </w:rPr>
              <w:t>0.499433</w:t>
            </w:r>
          </w:p>
        </w:tc>
        <w:tc>
          <w:tcPr>
            <w:tcW w:w="864" w:type="dxa"/>
            <w:tcBorders>
              <w:top w:val="nil"/>
              <w:left w:val="nil"/>
              <w:bottom w:val="nil"/>
              <w:right w:val="nil"/>
            </w:tcBorders>
          </w:tcPr>
          <w:p w14:paraId="6C38B8EC" w14:textId="77777777" w:rsidR="00077066" w:rsidRPr="00425F48" w:rsidRDefault="00077066" w:rsidP="00077066">
            <w:pPr>
              <w:pStyle w:val="TableText"/>
            </w:pPr>
            <w:r w:rsidRPr="00425F48">
              <w:rPr>
                <w:sz w:val="16"/>
                <w:szCs w:val="16"/>
              </w:rPr>
              <w:t>0.501456</w:t>
            </w:r>
          </w:p>
        </w:tc>
        <w:tc>
          <w:tcPr>
            <w:tcW w:w="864" w:type="dxa"/>
            <w:tcBorders>
              <w:top w:val="nil"/>
              <w:left w:val="nil"/>
              <w:bottom w:val="nil"/>
              <w:right w:val="nil"/>
            </w:tcBorders>
          </w:tcPr>
          <w:p w14:paraId="571B2839" w14:textId="77777777" w:rsidR="00077066" w:rsidRPr="00425F48" w:rsidRDefault="00077066" w:rsidP="00077066">
            <w:pPr>
              <w:pStyle w:val="TableText"/>
            </w:pPr>
            <w:r w:rsidRPr="00425F48">
              <w:rPr>
                <w:sz w:val="16"/>
                <w:szCs w:val="16"/>
              </w:rPr>
              <w:t>0.503104</w:t>
            </w:r>
          </w:p>
        </w:tc>
        <w:tc>
          <w:tcPr>
            <w:tcW w:w="864" w:type="dxa"/>
            <w:tcBorders>
              <w:top w:val="nil"/>
              <w:left w:val="nil"/>
              <w:bottom w:val="nil"/>
              <w:right w:val="nil"/>
            </w:tcBorders>
          </w:tcPr>
          <w:p w14:paraId="47E30187" w14:textId="77777777" w:rsidR="00077066" w:rsidRPr="00425F48" w:rsidRDefault="00077066" w:rsidP="00077066">
            <w:pPr>
              <w:pStyle w:val="TableText"/>
            </w:pPr>
            <w:r w:rsidRPr="00425F48">
              <w:rPr>
                <w:sz w:val="16"/>
                <w:szCs w:val="16"/>
              </w:rPr>
              <w:t>0.503748</w:t>
            </w:r>
          </w:p>
        </w:tc>
        <w:tc>
          <w:tcPr>
            <w:tcW w:w="864" w:type="dxa"/>
            <w:tcBorders>
              <w:top w:val="nil"/>
              <w:left w:val="nil"/>
              <w:bottom w:val="nil"/>
              <w:right w:val="nil"/>
            </w:tcBorders>
          </w:tcPr>
          <w:p w14:paraId="6ABE6451" w14:textId="77777777" w:rsidR="00077066" w:rsidRPr="00425F48" w:rsidRDefault="00077066" w:rsidP="00077066">
            <w:pPr>
              <w:pStyle w:val="TableText"/>
            </w:pPr>
            <w:r w:rsidRPr="00425F48">
              <w:rPr>
                <w:sz w:val="16"/>
                <w:szCs w:val="16"/>
              </w:rPr>
              <w:t>0.506613</w:t>
            </w:r>
          </w:p>
        </w:tc>
        <w:tc>
          <w:tcPr>
            <w:tcW w:w="864" w:type="dxa"/>
            <w:tcBorders>
              <w:top w:val="nil"/>
              <w:left w:val="nil"/>
              <w:bottom w:val="nil"/>
              <w:right w:val="nil"/>
            </w:tcBorders>
          </w:tcPr>
          <w:p w14:paraId="251B742F" w14:textId="77777777" w:rsidR="00077066" w:rsidRPr="00425F48" w:rsidRDefault="00077066" w:rsidP="00077066">
            <w:pPr>
              <w:pStyle w:val="TableText"/>
            </w:pPr>
            <w:r w:rsidRPr="00425F48">
              <w:rPr>
                <w:sz w:val="16"/>
                <w:szCs w:val="16"/>
              </w:rPr>
              <w:t>0.509402</w:t>
            </w:r>
          </w:p>
        </w:tc>
        <w:tc>
          <w:tcPr>
            <w:tcW w:w="864" w:type="dxa"/>
            <w:tcBorders>
              <w:top w:val="nil"/>
              <w:left w:val="nil"/>
              <w:bottom w:val="nil"/>
              <w:right w:val="nil"/>
            </w:tcBorders>
          </w:tcPr>
          <w:p w14:paraId="2944F31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552F5050"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328F06C"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249C0D2B" w14:textId="77777777" w:rsidR="00077066" w:rsidRPr="00425F48" w:rsidRDefault="00077066" w:rsidP="00077066">
            <w:pPr>
              <w:pStyle w:val="TableText"/>
            </w:pPr>
          </w:p>
        </w:tc>
      </w:tr>
      <w:tr w:rsidR="00077066" w:rsidRPr="00425F48" w14:paraId="223AAB56" w14:textId="77777777">
        <w:trPr>
          <w:trHeight w:val="164"/>
        </w:trPr>
        <w:tc>
          <w:tcPr>
            <w:tcW w:w="570" w:type="dxa"/>
            <w:tcBorders>
              <w:top w:val="nil"/>
              <w:left w:val="nil"/>
              <w:bottom w:val="nil"/>
              <w:right w:val="nil"/>
            </w:tcBorders>
          </w:tcPr>
          <w:p w14:paraId="719EFFDC" w14:textId="77777777" w:rsidR="00077066" w:rsidRPr="00425F48" w:rsidRDefault="00077066" w:rsidP="00077066">
            <w:pPr>
              <w:pStyle w:val="TableText"/>
            </w:pPr>
            <w:r w:rsidRPr="00425F48">
              <w:rPr>
                <w:sz w:val="16"/>
                <w:szCs w:val="16"/>
              </w:rPr>
              <w:t>29</w:t>
            </w:r>
          </w:p>
        </w:tc>
        <w:tc>
          <w:tcPr>
            <w:tcW w:w="864" w:type="dxa"/>
            <w:tcBorders>
              <w:top w:val="nil"/>
              <w:left w:val="nil"/>
              <w:bottom w:val="nil"/>
              <w:right w:val="nil"/>
            </w:tcBorders>
          </w:tcPr>
          <w:p w14:paraId="7BCA9A26" w14:textId="77777777" w:rsidR="00077066" w:rsidRPr="00425F48" w:rsidRDefault="00077066" w:rsidP="00077066">
            <w:pPr>
              <w:pStyle w:val="TableText"/>
            </w:pPr>
            <w:r w:rsidRPr="00425F48">
              <w:rPr>
                <w:sz w:val="16"/>
                <w:szCs w:val="16"/>
              </w:rPr>
              <w:t>0.490776</w:t>
            </w:r>
          </w:p>
        </w:tc>
        <w:tc>
          <w:tcPr>
            <w:tcW w:w="864" w:type="dxa"/>
            <w:tcBorders>
              <w:top w:val="nil"/>
              <w:left w:val="nil"/>
              <w:bottom w:val="nil"/>
              <w:right w:val="nil"/>
            </w:tcBorders>
          </w:tcPr>
          <w:p w14:paraId="26888E21" w14:textId="77777777" w:rsidR="00077066" w:rsidRPr="00425F48" w:rsidRDefault="00077066" w:rsidP="00077066">
            <w:pPr>
              <w:pStyle w:val="TableText"/>
            </w:pPr>
            <w:r w:rsidRPr="00425F48">
              <w:rPr>
                <w:sz w:val="16"/>
                <w:szCs w:val="16"/>
              </w:rPr>
              <w:t>0.495887</w:t>
            </w:r>
          </w:p>
        </w:tc>
        <w:tc>
          <w:tcPr>
            <w:tcW w:w="864" w:type="dxa"/>
            <w:tcBorders>
              <w:top w:val="nil"/>
              <w:left w:val="nil"/>
              <w:bottom w:val="nil"/>
              <w:right w:val="nil"/>
            </w:tcBorders>
          </w:tcPr>
          <w:p w14:paraId="5FC1583C" w14:textId="77777777" w:rsidR="00077066" w:rsidRPr="00425F48" w:rsidRDefault="00077066" w:rsidP="00077066">
            <w:pPr>
              <w:pStyle w:val="TableText"/>
            </w:pPr>
            <w:r w:rsidRPr="00425F48">
              <w:rPr>
                <w:sz w:val="16"/>
                <w:szCs w:val="16"/>
              </w:rPr>
              <w:t>0.500790</w:t>
            </w:r>
          </w:p>
        </w:tc>
        <w:tc>
          <w:tcPr>
            <w:tcW w:w="864" w:type="dxa"/>
            <w:tcBorders>
              <w:top w:val="nil"/>
              <w:left w:val="nil"/>
              <w:bottom w:val="nil"/>
              <w:right w:val="nil"/>
            </w:tcBorders>
          </w:tcPr>
          <w:p w14:paraId="1762E43E" w14:textId="77777777" w:rsidR="00077066" w:rsidRPr="00425F48" w:rsidRDefault="00077066" w:rsidP="00077066">
            <w:pPr>
              <w:pStyle w:val="TableText"/>
            </w:pPr>
            <w:r w:rsidRPr="00425F48">
              <w:rPr>
                <w:sz w:val="16"/>
                <w:szCs w:val="16"/>
              </w:rPr>
              <w:t>0.505343</w:t>
            </w:r>
          </w:p>
        </w:tc>
        <w:tc>
          <w:tcPr>
            <w:tcW w:w="864" w:type="dxa"/>
            <w:tcBorders>
              <w:top w:val="nil"/>
              <w:left w:val="nil"/>
              <w:bottom w:val="nil"/>
              <w:right w:val="nil"/>
            </w:tcBorders>
          </w:tcPr>
          <w:p w14:paraId="47DAEE52" w14:textId="77777777" w:rsidR="00077066" w:rsidRPr="00425F48" w:rsidRDefault="00077066" w:rsidP="00077066">
            <w:pPr>
              <w:pStyle w:val="TableText"/>
            </w:pPr>
            <w:r w:rsidRPr="00425F48">
              <w:rPr>
                <w:sz w:val="16"/>
                <w:szCs w:val="16"/>
              </w:rPr>
              <w:t>0.509471</w:t>
            </w:r>
          </w:p>
        </w:tc>
        <w:tc>
          <w:tcPr>
            <w:tcW w:w="864" w:type="dxa"/>
            <w:tcBorders>
              <w:top w:val="nil"/>
              <w:left w:val="nil"/>
              <w:bottom w:val="nil"/>
              <w:right w:val="nil"/>
            </w:tcBorders>
          </w:tcPr>
          <w:p w14:paraId="34F5AACA" w14:textId="77777777" w:rsidR="00077066" w:rsidRPr="00425F48" w:rsidRDefault="00077066" w:rsidP="00077066">
            <w:pPr>
              <w:pStyle w:val="TableText"/>
            </w:pPr>
            <w:r w:rsidRPr="00425F48">
              <w:rPr>
                <w:sz w:val="16"/>
                <w:szCs w:val="16"/>
              </w:rPr>
              <w:t>0.513099</w:t>
            </w:r>
          </w:p>
        </w:tc>
        <w:tc>
          <w:tcPr>
            <w:tcW w:w="864" w:type="dxa"/>
            <w:tcBorders>
              <w:top w:val="nil"/>
              <w:left w:val="nil"/>
              <w:bottom w:val="nil"/>
              <w:right w:val="nil"/>
            </w:tcBorders>
          </w:tcPr>
          <w:p w14:paraId="4FA5C98B" w14:textId="77777777" w:rsidR="00077066" w:rsidRPr="00425F48" w:rsidRDefault="00077066" w:rsidP="00077066">
            <w:pPr>
              <w:pStyle w:val="TableText"/>
            </w:pPr>
            <w:r w:rsidRPr="00425F48">
              <w:rPr>
                <w:sz w:val="16"/>
                <w:szCs w:val="16"/>
              </w:rPr>
              <w:t>0.516102</w:t>
            </w:r>
          </w:p>
        </w:tc>
        <w:tc>
          <w:tcPr>
            <w:tcW w:w="864" w:type="dxa"/>
            <w:tcBorders>
              <w:top w:val="nil"/>
              <w:left w:val="nil"/>
              <w:bottom w:val="nil"/>
              <w:right w:val="nil"/>
            </w:tcBorders>
          </w:tcPr>
          <w:p w14:paraId="2631C23F" w14:textId="77777777" w:rsidR="00077066" w:rsidRPr="00425F48" w:rsidRDefault="00077066" w:rsidP="00077066">
            <w:pPr>
              <w:pStyle w:val="TableText"/>
            </w:pPr>
            <w:r w:rsidRPr="00425F48">
              <w:rPr>
                <w:sz w:val="16"/>
                <w:szCs w:val="16"/>
              </w:rPr>
              <w:t>0.518391</w:t>
            </w:r>
          </w:p>
        </w:tc>
        <w:tc>
          <w:tcPr>
            <w:tcW w:w="864" w:type="dxa"/>
            <w:tcBorders>
              <w:top w:val="nil"/>
              <w:left w:val="nil"/>
              <w:bottom w:val="nil"/>
              <w:right w:val="nil"/>
            </w:tcBorders>
          </w:tcPr>
          <w:p w14:paraId="5DF5C22D" w14:textId="77777777" w:rsidR="00077066" w:rsidRPr="00425F48" w:rsidRDefault="00077066" w:rsidP="00077066">
            <w:pPr>
              <w:pStyle w:val="TableText"/>
            </w:pPr>
            <w:r w:rsidRPr="00425F48">
              <w:rPr>
                <w:sz w:val="16"/>
                <w:szCs w:val="16"/>
              </w:rPr>
              <w:t>0.520354</w:t>
            </w:r>
          </w:p>
        </w:tc>
        <w:tc>
          <w:tcPr>
            <w:tcW w:w="864" w:type="dxa"/>
            <w:tcBorders>
              <w:top w:val="nil"/>
              <w:left w:val="nil"/>
              <w:bottom w:val="nil"/>
              <w:right w:val="nil"/>
            </w:tcBorders>
          </w:tcPr>
          <w:p w14:paraId="382729A4" w14:textId="77777777" w:rsidR="00077066" w:rsidRPr="00425F48" w:rsidRDefault="00077066" w:rsidP="00077066">
            <w:pPr>
              <w:pStyle w:val="TableText"/>
            </w:pPr>
            <w:r w:rsidRPr="00425F48">
              <w:rPr>
                <w:sz w:val="16"/>
                <w:szCs w:val="16"/>
              </w:rPr>
              <w:t>0.521867</w:t>
            </w:r>
          </w:p>
        </w:tc>
        <w:tc>
          <w:tcPr>
            <w:tcW w:w="864" w:type="dxa"/>
            <w:tcBorders>
              <w:top w:val="nil"/>
              <w:left w:val="nil"/>
              <w:bottom w:val="nil"/>
              <w:right w:val="nil"/>
            </w:tcBorders>
          </w:tcPr>
          <w:p w14:paraId="517544A1" w14:textId="77777777" w:rsidR="00077066" w:rsidRPr="00425F48" w:rsidRDefault="00077066" w:rsidP="00077066">
            <w:pPr>
              <w:pStyle w:val="TableText"/>
            </w:pPr>
            <w:r w:rsidRPr="00425F48">
              <w:rPr>
                <w:sz w:val="16"/>
                <w:szCs w:val="16"/>
              </w:rPr>
              <w:t>0.523011</w:t>
            </w:r>
          </w:p>
        </w:tc>
        <w:tc>
          <w:tcPr>
            <w:tcW w:w="864" w:type="dxa"/>
            <w:tcBorders>
              <w:top w:val="nil"/>
              <w:left w:val="nil"/>
              <w:bottom w:val="nil"/>
              <w:right w:val="nil"/>
            </w:tcBorders>
          </w:tcPr>
          <w:p w14:paraId="1AD6BC57" w14:textId="77777777" w:rsidR="00077066" w:rsidRPr="00425F48" w:rsidRDefault="00077066" w:rsidP="00077066">
            <w:pPr>
              <w:pStyle w:val="TableText"/>
            </w:pPr>
            <w:r w:rsidRPr="00425F48">
              <w:rPr>
                <w:sz w:val="16"/>
                <w:szCs w:val="16"/>
              </w:rPr>
              <w:t>0.525766</w:t>
            </w:r>
          </w:p>
        </w:tc>
        <w:tc>
          <w:tcPr>
            <w:tcW w:w="864" w:type="dxa"/>
            <w:tcBorders>
              <w:top w:val="nil"/>
              <w:left w:val="nil"/>
              <w:bottom w:val="nil"/>
              <w:right w:val="nil"/>
            </w:tcBorders>
          </w:tcPr>
          <w:p w14:paraId="3B042601" w14:textId="77777777" w:rsidR="00077066" w:rsidRPr="00425F48" w:rsidRDefault="00077066" w:rsidP="00077066">
            <w:pPr>
              <w:pStyle w:val="TableText"/>
            </w:pPr>
            <w:r w:rsidRPr="00425F48">
              <w:rPr>
                <w:sz w:val="16"/>
                <w:szCs w:val="16"/>
              </w:rPr>
              <w:t>0.528443</w:t>
            </w:r>
          </w:p>
        </w:tc>
        <w:tc>
          <w:tcPr>
            <w:tcW w:w="864" w:type="dxa"/>
            <w:tcBorders>
              <w:top w:val="nil"/>
              <w:left w:val="nil"/>
              <w:bottom w:val="nil"/>
              <w:right w:val="nil"/>
            </w:tcBorders>
          </w:tcPr>
          <w:p w14:paraId="2932CA62" w14:textId="77777777" w:rsidR="00077066" w:rsidRPr="00425F48" w:rsidRDefault="00077066" w:rsidP="00077066">
            <w:pPr>
              <w:pStyle w:val="TableText"/>
            </w:pPr>
            <w:r w:rsidRPr="00425F48">
              <w:rPr>
                <w:sz w:val="16"/>
                <w:szCs w:val="16"/>
              </w:rPr>
              <w:t>0.531043</w:t>
            </w:r>
          </w:p>
        </w:tc>
        <w:tc>
          <w:tcPr>
            <w:tcW w:w="864" w:type="dxa"/>
            <w:tcBorders>
              <w:top w:val="nil"/>
              <w:left w:val="nil"/>
              <w:bottom w:val="nil"/>
              <w:right w:val="nil"/>
            </w:tcBorders>
          </w:tcPr>
          <w:p w14:paraId="1C8AD929"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5B9BF48"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11EBE847" w14:textId="77777777" w:rsidR="00077066" w:rsidRPr="00425F48" w:rsidRDefault="00077066" w:rsidP="00077066">
            <w:pPr>
              <w:pStyle w:val="TableText"/>
            </w:pPr>
          </w:p>
        </w:tc>
      </w:tr>
      <w:tr w:rsidR="00077066" w:rsidRPr="00425F48" w14:paraId="5B6A09AD" w14:textId="77777777">
        <w:trPr>
          <w:trHeight w:val="164"/>
        </w:trPr>
        <w:tc>
          <w:tcPr>
            <w:tcW w:w="570" w:type="dxa"/>
            <w:tcBorders>
              <w:top w:val="nil"/>
              <w:left w:val="nil"/>
              <w:bottom w:val="nil"/>
              <w:right w:val="nil"/>
            </w:tcBorders>
          </w:tcPr>
          <w:p w14:paraId="3FCBB6EB" w14:textId="77777777" w:rsidR="00077066" w:rsidRPr="00425F48" w:rsidRDefault="00077066" w:rsidP="00077066">
            <w:pPr>
              <w:pStyle w:val="TableText"/>
            </w:pPr>
            <w:r w:rsidRPr="00425F48">
              <w:rPr>
                <w:sz w:val="16"/>
                <w:szCs w:val="16"/>
              </w:rPr>
              <w:t>30</w:t>
            </w:r>
          </w:p>
        </w:tc>
        <w:tc>
          <w:tcPr>
            <w:tcW w:w="864" w:type="dxa"/>
            <w:tcBorders>
              <w:top w:val="nil"/>
              <w:left w:val="nil"/>
              <w:bottom w:val="nil"/>
              <w:right w:val="nil"/>
            </w:tcBorders>
          </w:tcPr>
          <w:p w14:paraId="05352373" w14:textId="77777777" w:rsidR="00077066" w:rsidRPr="00425F48" w:rsidRDefault="00077066" w:rsidP="00077066">
            <w:pPr>
              <w:pStyle w:val="TableText"/>
            </w:pPr>
            <w:r w:rsidRPr="00425F48">
              <w:rPr>
                <w:sz w:val="16"/>
                <w:szCs w:val="16"/>
              </w:rPr>
              <w:t>0.509874</w:t>
            </w:r>
          </w:p>
        </w:tc>
        <w:tc>
          <w:tcPr>
            <w:tcW w:w="864" w:type="dxa"/>
            <w:tcBorders>
              <w:top w:val="nil"/>
              <w:left w:val="nil"/>
              <w:bottom w:val="nil"/>
              <w:right w:val="nil"/>
            </w:tcBorders>
          </w:tcPr>
          <w:p w14:paraId="629DB097" w14:textId="77777777" w:rsidR="00077066" w:rsidRPr="00425F48" w:rsidRDefault="00077066" w:rsidP="00077066">
            <w:pPr>
              <w:pStyle w:val="TableText"/>
            </w:pPr>
            <w:r w:rsidRPr="00425F48">
              <w:rPr>
                <w:sz w:val="16"/>
                <w:szCs w:val="16"/>
              </w:rPr>
              <w:t>0.514940</w:t>
            </w:r>
          </w:p>
        </w:tc>
        <w:tc>
          <w:tcPr>
            <w:tcW w:w="864" w:type="dxa"/>
            <w:tcBorders>
              <w:top w:val="nil"/>
              <w:left w:val="nil"/>
              <w:bottom w:val="nil"/>
              <w:right w:val="nil"/>
            </w:tcBorders>
          </w:tcPr>
          <w:p w14:paraId="568C8B70" w14:textId="77777777" w:rsidR="00077066" w:rsidRPr="00425F48" w:rsidRDefault="00077066" w:rsidP="00077066">
            <w:pPr>
              <w:pStyle w:val="TableText"/>
            </w:pPr>
            <w:r w:rsidRPr="00425F48">
              <w:rPr>
                <w:sz w:val="16"/>
                <w:szCs w:val="16"/>
              </w:rPr>
              <w:t>0.519781</w:t>
            </w:r>
          </w:p>
        </w:tc>
        <w:tc>
          <w:tcPr>
            <w:tcW w:w="864" w:type="dxa"/>
            <w:tcBorders>
              <w:top w:val="nil"/>
              <w:left w:val="nil"/>
              <w:bottom w:val="nil"/>
              <w:right w:val="nil"/>
            </w:tcBorders>
          </w:tcPr>
          <w:p w14:paraId="68CE27D1" w14:textId="77777777" w:rsidR="00077066" w:rsidRPr="00425F48" w:rsidRDefault="00077066" w:rsidP="00077066">
            <w:pPr>
              <w:pStyle w:val="TableText"/>
            </w:pPr>
            <w:r w:rsidRPr="00425F48">
              <w:rPr>
                <w:sz w:val="16"/>
                <w:szCs w:val="16"/>
              </w:rPr>
              <w:t>0.524379</w:t>
            </w:r>
          </w:p>
        </w:tc>
        <w:tc>
          <w:tcPr>
            <w:tcW w:w="864" w:type="dxa"/>
            <w:tcBorders>
              <w:top w:val="nil"/>
              <w:left w:val="nil"/>
              <w:bottom w:val="nil"/>
              <w:right w:val="nil"/>
            </w:tcBorders>
          </w:tcPr>
          <w:p w14:paraId="47DA7EDA" w14:textId="77777777" w:rsidR="00077066" w:rsidRPr="00425F48" w:rsidRDefault="00077066" w:rsidP="00077066">
            <w:pPr>
              <w:pStyle w:val="TableText"/>
            </w:pPr>
            <w:r w:rsidRPr="00425F48">
              <w:rPr>
                <w:sz w:val="16"/>
                <w:szCs w:val="16"/>
              </w:rPr>
              <w:t>0.528581</w:t>
            </w:r>
          </w:p>
        </w:tc>
        <w:tc>
          <w:tcPr>
            <w:tcW w:w="864" w:type="dxa"/>
            <w:tcBorders>
              <w:top w:val="nil"/>
              <w:left w:val="nil"/>
              <w:bottom w:val="nil"/>
              <w:right w:val="nil"/>
            </w:tcBorders>
          </w:tcPr>
          <w:p w14:paraId="244149B0" w14:textId="77777777" w:rsidR="00077066" w:rsidRPr="00425F48" w:rsidRDefault="00077066" w:rsidP="00077066">
            <w:pPr>
              <w:pStyle w:val="TableText"/>
            </w:pPr>
            <w:r w:rsidRPr="00425F48">
              <w:rPr>
                <w:sz w:val="16"/>
                <w:szCs w:val="16"/>
              </w:rPr>
              <w:t>0.532316</w:t>
            </w:r>
          </w:p>
        </w:tc>
        <w:tc>
          <w:tcPr>
            <w:tcW w:w="864" w:type="dxa"/>
            <w:tcBorders>
              <w:top w:val="nil"/>
              <w:left w:val="nil"/>
              <w:bottom w:val="nil"/>
              <w:right w:val="nil"/>
            </w:tcBorders>
          </w:tcPr>
          <w:p w14:paraId="77B4AC44" w14:textId="77777777" w:rsidR="00077066" w:rsidRPr="00425F48" w:rsidRDefault="00077066" w:rsidP="00077066">
            <w:pPr>
              <w:pStyle w:val="TableText"/>
            </w:pPr>
            <w:r w:rsidRPr="00425F48">
              <w:rPr>
                <w:sz w:val="16"/>
                <w:szCs w:val="16"/>
              </w:rPr>
              <w:t>0.535509</w:t>
            </w:r>
          </w:p>
        </w:tc>
        <w:tc>
          <w:tcPr>
            <w:tcW w:w="864" w:type="dxa"/>
            <w:tcBorders>
              <w:top w:val="nil"/>
              <w:left w:val="nil"/>
              <w:bottom w:val="nil"/>
              <w:right w:val="nil"/>
            </w:tcBorders>
          </w:tcPr>
          <w:p w14:paraId="6941A9E8" w14:textId="77777777" w:rsidR="00077066" w:rsidRPr="00425F48" w:rsidRDefault="00077066" w:rsidP="00077066">
            <w:pPr>
              <w:pStyle w:val="TableText"/>
            </w:pPr>
            <w:r w:rsidRPr="00425F48">
              <w:rPr>
                <w:sz w:val="16"/>
                <w:szCs w:val="16"/>
              </w:rPr>
              <w:t>0.538034</w:t>
            </w:r>
          </w:p>
        </w:tc>
        <w:tc>
          <w:tcPr>
            <w:tcW w:w="864" w:type="dxa"/>
            <w:tcBorders>
              <w:top w:val="nil"/>
              <w:left w:val="nil"/>
              <w:bottom w:val="nil"/>
              <w:right w:val="nil"/>
            </w:tcBorders>
          </w:tcPr>
          <w:p w14:paraId="17201734" w14:textId="77777777" w:rsidR="00077066" w:rsidRPr="00425F48" w:rsidRDefault="00077066" w:rsidP="00077066">
            <w:pPr>
              <w:pStyle w:val="TableText"/>
            </w:pPr>
            <w:r w:rsidRPr="00425F48">
              <w:rPr>
                <w:sz w:val="16"/>
                <w:szCs w:val="16"/>
              </w:rPr>
              <w:t>0.539803</w:t>
            </w:r>
          </w:p>
        </w:tc>
        <w:tc>
          <w:tcPr>
            <w:tcW w:w="864" w:type="dxa"/>
            <w:tcBorders>
              <w:top w:val="nil"/>
              <w:left w:val="nil"/>
              <w:bottom w:val="nil"/>
              <w:right w:val="nil"/>
            </w:tcBorders>
          </w:tcPr>
          <w:p w14:paraId="4526EB46" w14:textId="77777777" w:rsidR="00077066" w:rsidRPr="00425F48" w:rsidRDefault="00077066" w:rsidP="00077066">
            <w:pPr>
              <w:pStyle w:val="TableText"/>
            </w:pPr>
            <w:r w:rsidRPr="00425F48">
              <w:rPr>
                <w:sz w:val="16"/>
                <w:szCs w:val="16"/>
              </w:rPr>
              <w:t>0.541253</w:t>
            </w:r>
          </w:p>
        </w:tc>
        <w:tc>
          <w:tcPr>
            <w:tcW w:w="864" w:type="dxa"/>
            <w:tcBorders>
              <w:top w:val="nil"/>
              <w:left w:val="nil"/>
              <w:bottom w:val="nil"/>
              <w:right w:val="nil"/>
            </w:tcBorders>
          </w:tcPr>
          <w:p w14:paraId="011CBDEA" w14:textId="77777777" w:rsidR="00077066" w:rsidRPr="00425F48" w:rsidRDefault="00077066" w:rsidP="00077066">
            <w:pPr>
              <w:pStyle w:val="TableText"/>
            </w:pPr>
            <w:r w:rsidRPr="00425F48">
              <w:rPr>
                <w:sz w:val="16"/>
                <w:szCs w:val="16"/>
              </w:rPr>
              <w:t>0.542254</w:t>
            </w:r>
          </w:p>
        </w:tc>
        <w:tc>
          <w:tcPr>
            <w:tcW w:w="864" w:type="dxa"/>
            <w:tcBorders>
              <w:top w:val="nil"/>
              <w:left w:val="nil"/>
              <w:bottom w:val="nil"/>
              <w:right w:val="nil"/>
            </w:tcBorders>
          </w:tcPr>
          <w:p w14:paraId="46AE798C" w14:textId="77777777" w:rsidR="00077066" w:rsidRPr="00425F48" w:rsidRDefault="00077066" w:rsidP="00077066">
            <w:pPr>
              <w:pStyle w:val="TableText"/>
            </w:pPr>
            <w:r w:rsidRPr="00425F48">
              <w:rPr>
                <w:sz w:val="16"/>
                <w:szCs w:val="16"/>
              </w:rPr>
              <w:t>0.544910</w:t>
            </w:r>
          </w:p>
        </w:tc>
        <w:tc>
          <w:tcPr>
            <w:tcW w:w="864" w:type="dxa"/>
            <w:tcBorders>
              <w:top w:val="nil"/>
              <w:left w:val="nil"/>
              <w:bottom w:val="nil"/>
              <w:right w:val="nil"/>
            </w:tcBorders>
          </w:tcPr>
          <w:p w14:paraId="2E79CAE6" w14:textId="77777777" w:rsidR="00077066" w:rsidRPr="00425F48" w:rsidRDefault="00077066" w:rsidP="00077066">
            <w:pPr>
              <w:pStyle w:val="TableText"/>
            </w:pPr>
            <w:r w:rsidRPr="00425F48">
              <w:rPr>
                <w:sz w:val="16"/>
                <w:szCs w:val="16"/>
              </w:rPr>
              <w:t>0.547488</w:t>
            </w:r>
          </w:p>
        </w:tc>
        <w:tc>
          <w:tcPr>
            <w:tcW w:w="864" w:type="dxa"/>
            <w:tcBorders>
              <w:top w:val="nil"/>
              <w:left w:val="nil"/>
              <w:bottom w:val="nil"/>
              <w:right w:val="nil"/>
            </w:tcBorders>
          </w:tcPr>
          <w:p w14:paraId="1169B319" w14:textId="77777777" w:rsidR="00077066" w:rsidRPr="00425F48" w:rsidRDefault="00077066" w:rsidP="00077066">
            <w:pPr>
              <w:pStyle w:val="TableText"/>
            </w:pPr>
            <w:r w:rsidRPr="00425F48">
              <w:rPr>
                <w:sz w:val="16"/>
                <w:szCs w:val="16"/>
              </w:rPr>
              <w:t>0.549987</w:t>
            </w:r>
          </w:p>
        </w:tc>
        <w:tc>
          <w:tcPr>
            <w:tcW w:w="864" w:type="dxa"/>
            <w:tcBorders>
              <w:top w:val="nil"/>
              <w:left w:val="nil"/>
              <w:bottom w:val="nil"/>
              <w:right w:val="nil"/>
            </w:tcBorders>
          </w:tcPr>
          <w:p w14:paraId="1F087BE2" w14:textId="77777777" w:rsidR="00077066" w:rsidRPr="00425F48" w:rsidRDefault="00077066" w:rsidP="00077066">
            <w:pPr>
              <w:pStyle w:val="TableText"/>
            </w:pPr>
            <w:r w:rsidRPr="00425F48">
              <w:rPr>
                <w:sz w:val="16"/>
                <w:szCs w:val="16"/>
              </w:rPr>
              <w:t>0.552408</w:t>
            </w:r>
          </w:p>
        </w:tc>
        <w:tc>
          <w:tcPr>
            <w:tcW w:w="864" w:type="dxa"/>
            <w:tcBorders>
              <w:top w:val="nil"/>
              <w:left w:val="nil"/>
              <w:bottom w:val="nil"/>
              <w:right w:val="nil"/>
            </w:tcBorders>
          </w:tcPr>
          <w:p w14:paraId="2385509D"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nil"/>
              <w:left w:val="nil"/>
              <w:bottom w:val="nil"/>
              <w:right w:val="nil"/>
            </w:tcBorders>
          </w:tcPr>
          <w:p w14:paraId="4C7263C3" w14:textId="77777777" w:rsidR="00077066" w:rsidRPr="00425F48" w:rsidRDefault="00077066" w:rsidP="00077066">
            <w:pPr>
              <w:pStyle w:val="TableText"/>
            </w:pPr>
          </w:p>
        </w:tc>
      </w:tr>
      <w:tr w:rsidR="00077066" w:rsidRPr="00425F48" w14:paraId="678AFCA5" w14:textId="77777777">
        <w:trPr>
          <w:trHeight w:val="164"/>
        </w:trPr>
        <w:tc>
          <w:tcPr>
            <w:tcW w:w="570" w:type="dxa"/>
            <w:tcBorders>
              <w:top w:val="nil"/>
              <w:left w:val="nil"/>
              <w:bottom w:val="nil"/>
              <w:right w:val="nil"/>
            </w:tcBorders>
          </w:tcPr>
          <w:p w14:paraId="0E0229E3" w14:textId="77777777" w:rsidR="00077066" w:rsidRPr="00425F48" w:rsidRDefault="00077066" w:rsidP="00077066">
            <w:pPr>
              <w:pStyle w:val="TableText"/>
            </w:pPr>
            <w:r w:rsidRPr="00425F48">
              <w:rPr>
                <w:sz w:val="16"/>
                <w:szCs w:val="16"/>
              </w:rPr>
              <w:t>31</w:t>
            </w:r>
          </w:p>
        </w:tc>
        <w:tc>
          <w:tcPr>
            <w:tcW w:w="864" w:type="dxa"/>
            <w:tcBorders>
              <w:top w:val="nil"/>
              <w:left w:val="nil"/>
              <w:bottom w:val="nil"/>
              <w:right w:val="nil"/>
            </w:tcBorders>
          </w:tcPr>
          <w:p w14:paraId="040D9C7F" w14:textId="77777777" w:rsidR="00077066" w:rsidRPr="00425F48" w:rsidRDefault="00077066" w:rsidP="00077066">
            <w:pPr>
              <w:pStyle w:val="TableText"/>
            </w:pPr>
            <w:r w:rsidRPr="00425F48">
              <w:rPr>
                <w:sz w:val="16"/>
                <w:szCs w:val="16"/>
              </w:rPr>
              <w:t>0.529404</w:t>
            </w:r>
          </w:p>
        </w:tc>
        <w:tc>
          <w:tcPr>
            <w:tcW w:w="864" w:type="dxa"/>
            <w:tcBorders>
              <w:top w:val="nil"/>
              <w:left w:val="nil"/>
              <w:bottom w:val="nil"/>
              <w:right w:val="nil"/>
            </w:tcBorders>
          </w:tcPr>
          <w:p w14:paraId="19395C00" w14:textId="77777777" w:rsidR="00077066" w:rsidRPr="00425F48" w:rsidRDefault="00077066" w:rsidP="00077066">
            <w:pPr>
              <w:pStyle w:val="TableText"/>
            </w:pPr>
            <w:r w:rsidRPr="00425F48">
              <w:rPr>
                <w:sz w:val="16"/>
                <w:szCs w:val="16"/>
              </w:rPr>
              <w:t>0.534399</w:t>
            </w:r>
          </w:p>
        </w:tc>
        <w:tc>
          <w:tcPr>
            <w:tcW w:w="864" w:type="dxa"/>
            <w:tcBorders>
              <w:top w:val="nil"/>
              <w:left w:val="nil"/>
              <w:bottom w:val="nil"/>
              <w:right w:val="nil"/>
            </w:tcBorders>
          </w:tcPr>
          <w:p w14:paraId="488B37C1" w14:textId="77777777" w:rsidR="00077066" w:rsidRPr="00425F48" w:rsidRDefault="00077066" w:rsidP="00077066">
            <w:pPr>
              <w:pStyle w:val="TableText"/>
            </w:pPr>
            <w:r w:rsidRPr="00425F48">
              <w:rPr>
                <w:sz w:val="16"/>
                <w:szCs w:val="16"/>
              </w:rPr>
              <w:t>0.539184</w:t>
            </w:r>
          </w:p>
        </w:tc>
        <w:tc>
          <w:tcPr>
            <w:tcW w:w="864" w:type="dxa"/>
            <w:tcBorders>
              <w:top w:val="nil"/>
              <w:left w:val="nil"/>
              <w:bottom w:val="nil"/>
              <w:right w:val="nil"/>
            </w:tcBorders>
          </w:tcPr>
          <w:p w14:paraId="1FE6B318" w14:textId="77777777" w:rsidR="00077066" w:rsidRPr="00425F48" w:rsidRDefault="00077066" w:rsidP="00077066">
            <w:pPr>
              <w:pStyle w:val="TableText"/>
            </w:pPr>
            <w:r w:rsidRPr="00425F48">
              <w:rPr>
                <w:sz w:val="16"/>
                <w:szCs w:val="16"/>
              </w:rPr>
              <w:t>0.543711</w:t>
            </w:r>
          </w:p>
        </w:tc>
        <w:tc>
          <w:tcPr>
            <w:tcW w:w="864" w:type="dxa"/>
            <w:tcBorders>
              <w:top w:val="nil"/>
              <w:left w:val="nil"/>
              <w:bottom w:val="nil"/>
              <w:right w:val="nil"/>
            </w:tcBorders>
          </w:tcPr>
          <w:p w14:paraId="70715A3C" w14:textId="77777777" w:rsidR="00077066" w:rsidRPr="00425F48" w:rsidRDefault="00077066" w:rsidP="00077066">
            <w:pPr>
              <w:pStyle w:val="TableText"/>
            </w:pPr>
            <w:r w:rsidRPr="00425F48">
              <w:rPr>
                <w:sz w:val="16"/>
                <w:szCs w:val="16"/>
              </w:rPr>
              <w:t>0.547968</w:t>
            </w:r>
          </w:p>
        </w:tc>
        <w:tc>
          <w:tcPr>
            <w:tcW w:w="864" w:type="dxa"/>
            <w:tcBorders>
              <w:top w:val="nil"/>
              <w:left w:val="nil"/>
              <w:bottom w:val="nil"/>
              <w:right w:val="nil"/>
            </w:tcBorders>
          </w:tcPr>
          <w:p w14:paraId="479FAAAE" w14:textId="77777777" w:rsidR="00077066" w:rsidRPr="00425F48" w:rsidRDefault="00077066" w:rsidP="00077066">
            <w:pPr>
              <w:pStyle w:val="TableText"/>
            </w:pPr>
            <w:r w:rsidRPr="00425F48">
              <w:rPr>
                <w:sz w:val="16"/>
                <w:szCs w:val="16"/>
              </w:rPr>
              <w:t>0.551791</w:t>
            </w:r>
          </w:p>
        </w:tc>
        <w:tc>
          <w:tcPr>
            <w:tcW w:w="864" w:type="dxa"/>
            <w:tcBorders>
              <w:top w:val="nil"/>
              <w:left w:val="nil"/>
              <w:bottom w:val="nil"/>
              <w:right w:val="nil"/>
            </w:tcBorders>
          </w:tcPr>
          <w:p w14:paraId="5363AADA" w14:textId="77777777" w:rsidR="00077066" w:rsidRPr="00425F48" w:rsidRDefault="00077066" w:rsidP="00077066">
            <w:pPr>
              <w:pStyle w:val="TableText"/>
            </w:pPr>
            <w:r w:rsidRPr="00425F48">
              <w:rPr>
                <w:sz w:val="16"/>
                <w:szCs w:val="16"/>
              </w:rPr>
              <w:t>0.555112</w:t>
            </w:r>
          </w:p>
        </w:tc>
        <w:tc>
          <w:tcPr>
            <w:tcW w:w="864" w:type="dxa"/>
            <w:tcBorders>
              <w:top w:val="nil"/>
              <w:left w:val="nil"/>
              <w:bottom w:val="nil"/>
              <w:right w:val="nil"/>
            </w:tcBorders>
          </w:tcPr>
          <w:p w14:paraId="319E5EA3" w14:textId="77777777" w:rsidR="00077066" w:rsidRPr="00425F48" w:rsidRDefault="00077066" w:rsidP="00077066">
            <w:pPr>
              <w:pStyle w:val="TableText"/>
            </w:pPr>
            <w:r w:rsidRPr="00425F48">
              <w:rPr>
                <w:sz w:val="16"/>
                <w:szCs w:val="16"/>
              </w:rPr>
              <w:t>0.557857</w:t>
            </w:r>
          </w:p>
        </w:tc>
        <w:tc>
          <w:tcPr>
            <w:tcW w:w="864" w:type="dxa"/>
            <w:tcBorders>
              <w:top w:val="nil"/>
              <w:left w:val="nil"/>
              <w:bottom w:val="nil"/>
              <w:right w:val="nil"/>
            </w:tcBorders>
          </w:tcPr>
          <w:p w14:paraId="23A16D35" w14:textId="77777777" w:rsidR="00077066" w:rsidRPr="00425F48" w:rsidRDefault="00077066" w:rsidP="00077066">
            <w:pPr>
              <w:pStyle w:val="TableText"/>
            </w:pPr>
            <w:r w:rsidRPr="00425F48">
              <w:rPr>
                <w:sz w:val="16"/>
                <w:szCs w:val="16"/>
              </w:rPr>
              <w:t>0.559897</w:t>
            </w:r>
          </w:p>
        </w:tc>
        <w:tc>
          <w:tcPr>
            <w:tcW w:w="864" w:type="dxa"/>
            <w:tcBorders>
              <w:top w:val="nil"/>
              <w:left w:val="nil"/>
              <w:bottom w:val="nil"/>
              <w:right w:val="nil"/>
            </w:tcBorders>
          </w:tcPr>
          <w:p w14:paraId="02E74381" w14:textId="77777777" w:rsidR="00077066" w:rsidRPr="00425F48" w:rsidRDefault="00077066" w:rsidP="00077066">
            <w:pPr>
              <w:pStyle w:val="TableText"/>
            </w:pPr>
            <w:r w:rsidRPr="00425F48">
              <w:rPr>
                <w:sz w:val="16"/>
                <w:szCs w:val="16"/>
              </w:rPr>
              <w:t>0.561144</w:t>
            </w:r>
          </w:p>
        </w:tc>
        <w:tc>
          <w:tcPr>
            <w:tcW w:w="864" w:type="dxa"/>
            <w:tcBorders>
              <w:top w:val="nil"/>
              <w:left w:val="nil"/>
              <w:bottom w:val="nil"/>
              <w:right w:val="nil"/>
            </w:tcBorders>
          </w:tcPr>
          <w:p w14:paraId="7D1556A5" w14:textId="77777777" w:rsidR="00077066" w:rsidRPr="00425F48" w:rsidRDefault="00077066" w:rsidP="00077066">
            <w:pPr>
              <w:pStyle w:val="TableText"/>
            </w:pPr>
            <w:r w:rsidRPr="00425F48">
              <w:rPr>
                <w:sz w:val="16"/>
                <w:szCs w:val="16"/>
              </w:rPr>
              <w:t>0.562086</w:t>
            </w:r>
          </w:p>
        </w:tc>
        <w:tc>
          <w:tcPr>
            <w:tcW w:w="864" w:type="dxa"/>
            <w:tcBorders>
              <w:top w:val="nil"/>
              <w:left w:val="nil"/>
              <w:bottom w:val="nil"/>
              <w:right w:val="nil"/>
            </w:tcBorders>
          </w:tcPr>
          <w:p w14:paraId="36A9ED48" w14:textId="77777777" w:rsidR="00077066" w:rsidRPr="00425F48" w:rsidRDefault="00077066" w:rsidP="00077066">
            <w:pPr>
              <w:pStyle w:val="TableText"/>
            </w:pPr>
            <w:r w:rsidRPr="00425F48">
              <w:rPr>
                <w:sz w:val="16"/>
                <w:szCs w:val="16"/>
              </w:rPr>
              <w:t>0.564636</w:t>
            </w:r>
          </w:p>
        </w:tc>
        <w:tc>
          <w:tcPr>
            <w:tcW w:w="864" w:type="dxa"/>
            <w:tcBorders>
              <w:top w:val="nil"/>
              <w:left w:val="nil"/>
              <w:bottom w:val="nil"/>
              <w:right w:val="nil"/>
            </w:tcBorders>
          </w:tcPr>
          <w:p w14:paraId="3000BEF2" w14:textId="77777777" w:rsidR="00077066" w:rsidRPr="00425F48" w:rsidRDefault="00077066" w:rsidP="00077066">
            <w:pPr>
              <w:pStyle w:val="TableText"/>
            </w:pPr>
            <w:r w:rsidRPr="00425F48">
              <w:rPr>
                <w:sz w:val="16"/>
                <w:szCs w:val="16"/>
              </w:rPr>
              <w:t>0.567107</w:t>
            </w:r>
          </w:p>
        </w:tc>
        <w:tc>
          <w:tcPr>
            <w:tcW w:w="864" w:type="dxa"/>
            <w:tcBorders>
              <w:top w:val="nil"/>
              <w:left w:val="nil"/>
              <w:bottom w:val="nil"/>
              <w:right w:val="nil"/>
            </w:tcBorders>
          </w:tcPr>
          <w:p w14:paraId="27AA10F3" w14:textId="77777777" w:rsidR="00077066" w:rsidRPr="00425F48" w:rsidRDefault="00077066" w:rsidP="00077066">
            <w:pPr>
              <w:pStyle w:val="TableText"/>
            </w:pPr>
            <w:r w:rsidRPr="00425F48">
              <w:rPr>
                <w:sz w:val="16"/>
                <w:szCs w:val="16"/>
              </w:rPr>
              <w:t>0.569500</w:t>
            </w:r>
          </w:p>
        </w:tc>
        <w:tc>
          <w:tcPr>
            <w:tcW w:w="864" w:type="dxa"/>
            <w:tcBorders>
              <w:top w:val="nil"/>
              <w:left w:val="nil"/>
              <w:bottom w:val="nil"/>
              <w:right w:val="nil"/>
            </w:tcBorders>
          </w:tcPr>
          <w:p w14:paraId="4258F53F" w14:textId="77777777" w:rsidR="00077066" w:rsidRPr="00425F48" w:rsidRDefault="00077066" w:rsidP="00077066">
            <w:pPr>
              <w:pStyle w:val="TableText"/>
            </w:pPr>
            <w:r w:rsidRPr="00425F48">
              <w:rPr>
                <w:sz w:val="16"/>
                <w:szCs w:val="16"/>
              </w:rPr>
              <w:t>0.571814</w:t>
            </w:r>
          </w:p>
        </w:tc>
        <w:tc>
          <w:tcPr>
            <w:tcW w:w="864" w:type="dxa"/>
            <w:tcBorders>
              <w:top w:val="nil"/>
              <w:left w:val="nil"/>
              <w:bottom w:val="nil"/>
              <w:right w:val="nil"/>
            </w:tcBorders>
          </w:tcPr>
          <w:p w14:paraId="69C549DA" w14:textId="77777777" w:rsidR="00077066" w:rsidRPr="00425F48" w:rsidRDefault="00077066" w:rsidP="00077066">
            <w:pPr>
              <w:pStyle w:val="TableText"/>
            </w:pPr>
            <w:r w:rsidRPr="00425F48">
              <w:rPr>
                <w:sz w:val="16"/>
                <w:szCs w:val="16"/>
              </w:rPr>
              <w:t>0.574050</w:t>
            </w:r>
          </w:p>
        </w:tc>
        <w:tc>
          <w:tcPr>
            <w:tcW w:w="864" w:type="dxa"/>
            <w:tcBorders>
              <w:top w:val="nil"/>
              <w:left w:val="nil"/>
              <w:bottom w:val="nil"/>
              <w:right w:val="nil"/>
            </w:tcBorders>
          </w:tcPr>
          <w:p w14:paraId="50AF1379" w14:textId="77777777" w:rsidR="00077066" w:rsidRPr="00425F48" w:rsidRDefault="00077066" w:rsidP="00077066">
            <w:pPr>
              <w:pStyle w:val="TableText"/>
            </w:pPr>
          </w:p>
        </w:tc>
      </w:tr>
      <w:tr w:rsidR="00077066" w:rsidRPr="00425F48" w14:paraId="184FDB62" w14:textId="77777777">
        <w:trPr>
          <w:trHeight w:val="164"/>
        </w:trPr>
        <w:tc>
          <w:tcPr>
            <w:tcW w:w="570" w:type="dxa"/>
            <w:tcBorders>
              <w:top w:val="nil"/>
              <w:left w:val="nil"/>
              <w:bottom w:val="nil"/>
              <w:right w:val="nil"/>
            </w:tcBorders>
          </w:tcPr>
          <w:p w14:paraId="5A0B312A" w14:textId="77777777" w:rsidR="00077066" w:rsidRPr="00425F48" w:rsidRDefault="00077066" w:rsidP="00077066">
            <w:pPr>
              <w:pStyle w:val="TableText"/>
            </w:pPr>
            <w:r w:rsidRPr="00425F48">
              <w:rPr>
                <w:sz w:val="16"/>
                <w:szCs w:val="16"/>
              </w:rPr>
              <w:t>32</w:t>
            </w:r>
          </w:p>
        </w:tc>
        <w:tc>
          <w:tcPr>
            <w:tcW w:w="864" w:type="dxa"/>
            <w:tcBorders>
              <w:top w:val="nil"/>
              <w:left w:val="nil"/>
              <w:bottom w:val="nil"/>
              <w:right w:val="nil"/>
            </w:tcBorders>
          </w:tcPr>
          <w:p w14:paraId="7A69EF52" w14:textId="77777777" w:rsidR="00077066" w:rsidRPr="00425F48" w:rsidRDefault="00077066" w:rsidP="00077066">
            <w:pPr>
              <w:pStyle w:val="TableText"/>
            </w:pPr>
            <w:r w:rsidRPr="00425F48">
              <w:rPr>
                <w:sz w:val="16"/>
                <w:szCs w:val="16"/>
              </w:rPr>
              <w:t>0.549475</w:t>
            </w:r>
          </w:p>
        </w:tc>
        <w:tc>
          <w:tcPr>
            <w:tcW w:w="864" w:type="dxa"/>
            <w:tcBorders>
              <w:top w:val="nil"/>
              <w:left w:val="nil"/>
              <w:bottom w:val="nil"/>
              <w:right w:val="nil"/>
            </w:tcBorders>
          </w:tcPr>
          <w:p w14:paraId="4D0F1F8A" w14:textId="77777777" w:rsidR="00077066" w:rsidRPr="00425F48" w:rsidRDefault="00077066" w:rsidP="00077066">
            <w:pPr>
              <w:pStyle w:val="TableText"/>
            </w:pPr>
            <w:r w:rsidRPr="00425F48">
              <w:rPr>
                <w:sz w:val="16"/>
                <w:szCs w:val="16"/>
              </w:rPr>
              <w:t>0.554385</w:t>
            </w:r>
          </w:p>
        </w:tc>
        <w:tc>
          <w:tcPr>
            <w:tcW w:w="864" w:type="dxa"/>
            <w:tcBorders>
              <w:top w:val="nil"/>
              <w:left w:val="nil"/>
              <w:bottom w:val="nil"/>
              <w:right w:val="nil"/>
            </w:tcBorders>
          </w:tcPr>
          <w:p w14:paraId="5839C99F" w14:textId="77777777" w:rsidR="00077066" w:rsidRPr="00425F48" w:rsidRDefault="00077066" w:rsidP="00077066">
            <w:pPr>
              <w:pStyle w:val="TableText"/>
            </w:pPr>
            <w:r w:rsidRPr="00425F48">
              <w:rPr>
                <w:sz w:val="16"/>
                <w:szCs w:val="16"/>
              </w:rPr>
              <w:t>0.559082</w:t>
            </w:r>
          </w:p>
        </w:tc>
        <w:tc>
          <w:tcPr>
            <w:tcW w:w="864" w:type="dxa"/>
            <w:tcBorders>
              <w:top w:val="nil"/>
              <w:left w:val="nil"/>
              <w:bottom w:val="nil"/>
              <w:right w:val="nil"/>
            </w:tcBorders>
          </w:tcPr>
          <w:p w14:paraId="3BF8C675" w14:textId="77777777" w:rsidR="00077066" w:rsidRPr="00425F48" w:rsidRDefault="00077066" w:rsidP="00077066">
            <w:pPr>
              <w:pStyle w:val="TableText"/>
            </w:pPr>
            <w:r w:rsidRPr="00425F48">
              <w:rPr>
                <w:sz w:val="16"/>
                <w:szCs w:val="16"/>
              </w:rPr>
              <w:t>0.563541</w:t>
            </w:r>
          </w:p>
        </w:tc>
        <w:tc>
          <w:tcPr>
            <w:tcW w:w="864" w:type="dxa"/>
            <w:tcBorders>
              <w:top w:val="nil"/>
              <w:left w:val="nil"/>
              <w:bottom w:val="nil"/>
              <w:right w:val="nil"/>
            </w:tcBorders>
          </w:tcPr>
          <w:p w14:paraId="51E24D58" w14:textId="77777777" w:rsidR="00077066" w:rsidRPr="00425F48" w:rsidRDefault="00077066" w:rsidP="00077066">
            <w:pPr>
              <w:pStyle w:val="TableText"/>
            </w:pPr>
            <w:r w:rsidRPr="00425F48">
              <w:rPr>
                <w:sz w:val="16"/>
                <w:szCs w:val="16"/>
              </w:rPr>
              <w:t>0.567718</w:t>
            </w:r>
          </w:p>
        </w:tc>
        <w:tc>
          <w:tcPr>
            <w:tcW w:w="864" w:type="dxa"/>
            <w:tcBorders>
              <w:top w:val="nil"/>
              <w:left w:val="nil"/>
              <w:bottom w:val="nil"/>
              <w:right w:val="nil"/>
            </w:tcBorders>
          </w:tcPr>
          <w:p w14:paraId="71BE16D0" w14:textId="77777777" w:rsidR="00077066" w:rsidRPr="00425F48" w:rsidRDefault="00077066" w:rsidP="00077066">
            <w:pPr>
              <w:pStyle w:val="TableText"/>
            </w:pPr>
            <w:r w:rsidRPr="00425F48">
              <w:rPr>
                <w:sz w:val="16"/>
                <w:szCs w:val="16"/>
              </w:rPr>
              <w:t>0.571607</w:t>
            </w:r>
          </w:p>
        </w:tc>
        <w:tc>
          <w:tcPr>
            <w:tcW w:w="864" w:type="dxa"/>
            <w:tcBorders>
              <w:top w:val="nil"/>
              <w:left w:val="nil"/>
              <w:bottom w:val="nil"/>
              <w:right w:val="nil"/>
            </w:tcBorders>
          </w:tcPr>
          <w:p w14:paraId="247E0E58" w14:textId="77777777" w:rsidR="00077066" w:rsidRPr="00425F48" w:rsidRDefault="00077066" w:rsidP="00077066">
            <w:pPr>
              <w:pStyle w:val="TableText"/>
            </w:pPr>
            <w:r w:rsidRPr="00425F48">
              <w:rPr>
                <w:sz w:val="16"/>
                <w:szCs w:val="16"/>
              </w:rPr>
              <w:t>0.575032</w:t>
            </w:r>
          </w:p>
        </w:tc>
        <w:tc>
          <w:tcPr>
            <w:tcW w:w="864" w:type="dxa"/>
            <w:tcBorders>
              <w:top w:val="nil"/>
              <w:left w:val="nil"/>
              <w:bottom w:val="nil"/>
              <w:right w:val="nil"/>
            </w:tcBorders>
          </w:tcPr>
          <w:p w14:paraId="12F90549" w14:textId="77777777" w:rsidR="00077066" w:rsidRPr="00425F48" w:rsidRDefault="00077066" w:rsidP="00077066">
            <w:pPr>
              <w:pStyle w:val="TableText"/>
            </w:pPr>
            <w:r w:rsidRPr="00425F48">
              <w:rPr>
                <w:sz w:val="16"/>
                <w:szCs w:val="16"/>
              </w:rPr>
              <w:t>0.577925</w:t>
            </w:r>
          </w:p>
        </w:tc>
        <w:tc>
          <w:tcPr>
            <w:tcW w:w="864" w:type="dxa"/>
            <w:tcBorders>
              <w:top w:val="nil"/>
              <w:left w:val="nil"/>
              <w:bottom w:val="nil"/>
              <w:right w:val="nil"/>
            </w:tcBorders>
          </w:tcPr>
          <w:p w14:paraId="764C87A6" w14:textId="77777777" w:rsidR="00077066" w:rsidRPr="00425F48" w:rsidRDefault="00077066" w:rsidP="00077066">
            <w:pPr>
              <w:pStyle w:val="TableText"/>
            </w:pPr>
            <w:r w:rsidRPr="00425F48">
              <w:rPr>
                <w:sz w:val="16"/>
                <w:szCs w:val="16"/>
              </w:rPr>
              <w:t>0.580215</w:t>
            </w:r>
          </w:p>
        </w:tc>
        <w:tc>
          <w:tcPr>
            <w:tcW w:w="864" w:type="dxa"/>
            <w:tcBorders>
              <w:top w:val="nil"/>
              <w:left w:val="nil"/>
              <w:bottom w:val="nil"/>
              <w:right w:val="nil"/>
            </w:tcBorders>
          </w:tcPr>
          <w:p w14:paraId="70FCEC1B" w14:textId="77777777" w:rsidR="00077066" w:rsidRPr="00425F48" w:rsidRDefault="00077066" w:rsidP="00077066">
            <w:pPr>
              <w:pStyle w:val="TableText"/>
            </w:pPr>
            <w:r w:rsidRPr="00425F48">
              <w:rPr>
                <w:sz w:val="16"/>
                <w:szCs w:val="16"/>
              </w:rPr>
              <w:t>0.581765</w:t>
            </w:r>
          </w:p>
        </w:tc>
        <w:tc>
          <w:tcPr>
            <w:tcW w:w="864" w:type="dxa"/>
            <w:tcBorders>
              <w:top w:val="nil"/>
              <w:left w:val="nil"/>
              <w:bottom w:val="nil"/>
              <w:right w:val="nil"/>
            </w:tcBorders>
          </w:tcPr>
          <w:p w14:paraId="31FAAAF1" w14:textId="77777777" w:rsidR="00077066" w:rsidRPr="00425F48" w:rsidRDefault="00077066" w:rsidP="00077066">
            <w:pPr>
              <w:pStyle w:val="TableText"/>
            </w:pPr>
            <w:r w:rsidRPr="00425F48">
              <w:rPr>
                <w:sz w:val="16"/>
                <w:szCs w:val="16"/>
              </w:rPr>
              <w:t>0.582490</w:t>
            </w:r>
          </w:p>
        </w:tc>
        <w:tc>
          <w:tcPr>
            <w:tcW w:w="864" w:type="dxa"/>
            <w:tcBorders>
              <w:top w:val="nil"/>
              <w:left w:val="nil"/>
              <w:bottom w:val="nil"/>
              <w:right w:val="nil"/>
            </w:tcBorders>
          </w:tcPr>
          <w:p w14:paraId="787C9F03" w14:textId="77777777" w:rsidR="00077066" w:rsidRPr="00425F48" w:rsidRDefault="00077066" w:rsidP="00077066">
            <w:pPr>
              <w:pStyle w:val="TableText"/>
            </w:pPr>
            <w:r w:rsidRPr="00425F48">
              <w:rPr>
                <w:sz w:val="16"/>
                <w:szCs w:val="16"/>
              </w:rPr>
              <w:t>0.584926</w:t>
            </w:r>
          </w:p>
        </w:tc>
        <w:tc>
          <w:tcPr>
            <w:tcW w:w="864" w:type="dxa"/>
            <w:tcBorders>
              <w:top w:val="nil"/>
              <w:left w:val="nil"/>
              <w:bottom w:val="nil"/>
              <w:right w:val="nil"/>
            </w:tcBorders>
          </w:tcPr>
          <w:p w14:paraId="5FED3085" w14:textId="77777777" w:rsidR="00077066" w:rsidRPr="00425F48" w:rsidRDefault="00077066" w:rsidP="00077066">
            <w:pPr>
              <w:pStyle w:val="TableText"/>
            </w:pPr>
            <w:r w:rsidRPr="00425F48">
              <w:rPr>
                <w:sz w:val="16"/>
                <w:szCs w:val="16"/>
              </w:rPr>
              <w:t>0.587284</w:t>
            </w:r>
          </w:p>
        </w:tc>
        <w:tc>
          <w:tcPr>
            <w:tcW w:w="864" w:type="dxa"/>
            <w:tcBorders>
              <w:top w:val="nil"/>
              <w:left w:val="nil"/>
              <w:bottom w:val="nil"/>
              <w:right w:val="nil"/>
            </w:tcBorders>
          </w:tcPr>
          <w:p w14:paraId="296B5707" w14:textId="77777777" w:rsidR="00077066" w:rsidRPr="00425F48" w:rsidRDefault="00077066" w:rsidP="00077066">
            <w:pPr>
              <w:pStyle w:val="TableText"/>
            </w:pPr>
            <w:r w:rsidRPr="00425F48">
              <w:rPr>
                <w:sz w:val="16"/>
                <w:szCs w:val="16"/>
              </w:rPr>
              <w:t>0.589563</w:t>
            </w:r>
          </w:p>
        </w:tc>
        <w:tc>
          <w:tcPr>
            <w:tcW w:w="864" w:type="dxa"/>
            <w:tcBorders>
              <w:top w:val="nil"/>
              <w:left w:val="nil"/>
              <w:bottom w:val="nil"/>
              <w:right w:val="nil"/>
            </w:tcBorders>
          </w:tcPr>
          <w:p w14:paraId="15F672EC" w14:textId="77777777" w:rsidR="00077066" w:rsidRPr="00425F48" w:rsidRDefault="00077066" w:rsidP="00077066">
            <w:pPr>
              <w:pStyle w:val="TableText"/>
            </w:pPr>
            <w:r w:rsidRPr="00425F48">
              <w:rPr>
                <w:sz w:val="16"/>
                <w:szCs w:val="16"/>
              </w:rPr>
              <w:t>0.591765</w:t>
            </w:r>
          </w:p>
        </w:tc>
        <w:tc>
          <w:tcPr>
            <w:tcW w:w="864" w:type="dxa"/>
            <w:tcBorders>
              <w:top w:val="nil"/>
              <w:left w:val="nil"/>
              <w:bottom w:val="nil"/>
              <w:right w:val="nil"/>
            </w:tcBorders>
          </w:tcPr>
          <w:p w14:paraId="2AA3973C" w14:textId="77777777" w:rsidR="00077066" w:rsidRPr="00425F48" w:rsidRDefault="00077066" w:rsidP="00077066">
            <w:pPr>
              <w:pStyle w:val="TableText"/>
            </w:pPr>
            <w:r w:rsidRPr="00425F48">
              <w:rPr>
                <w:sz w:val="16"/>
                <w:szCs w:val="16"/>
              </w:rPr>
              <w:t>0.593891</w:t>
            </w:r>
          </w:p>
        </w:tc>
        <w:tc>
          <w:tcPr>
            <w:tcW w:w="864" w:type="dxa"/>
            <w:tcBorders>
              <w:top w:val="nil"/>
              <w:left w:val="nil"/>
              <w:bottom w:val="nil"/>
              <w:right w:val="nil"/>
            </w:tcBorders>
          </w:tcPr>
          <w:p w14:paraId="60EDA7EB" w14:textId="77777777" w:rsidR="00077066" w:rsidRPr="00425F48" w:rsidRDefault="00077066" w:rsidP="00077066">
            <w:pPr>
              <w:pStyle w:val="TableText"/>
            </w:pPr>
            <w:r w:rsidRPr="00425F48">
              <w:rPr>
                <w:sz w:val="16"/>
                <w:szCs w:val="16"/>
              </w:rPr>
              <w:t>0.595941</w:t>
            </w:r>
          </w:p>
        </w:tc>
      </w:tr>
      <w:tr w:rsidR="00077066" w:rsidRPr="00425F48" w14:paraId="42217AC9" w14:textId="77777777">
        <w:trPr>
          <w:trHeight w:val="164"/>
        </w:trPr>
        <w:tc>
          <w:tcPr>
            <w:tcW w:w="570" w:type="dxa"/>
            <w:tcBorders>
              <w:top w:val="nil"/>
              <w:left w:val="nil"/>
              <w:bottom w:val="nil"/>
              <w:right w:val="nil"/>
            </w:tcBorders>
          </w:tcPr>
          <w:p w14:paraId="4A9FFF7D" w14:textId="77777777" w:rsidR="00077066" w:rsidRPr="00425F48" w:rsidRDefault="00077066" w:rsidP="00077066">
            <w:pPr>
              <w:pStyle w:val="TableText"/>
            </w:pPr>
            <w:r w:rsidRPr="00425F48">
              <w:rPr>
                <w:sz w:val="16"/>
                <w:szCs w:val="16"/>
              </w:rPr>
              <w:t>33</w:t>
            </w:r>
          </w:p>
        </w:tc>
        <w:tc>
          <w:tcPr>
            <w:tcW w:w="864" w:type="dxa"/>
            <w:tcBorders>
              <w:top w:val="nil"/>
              <w:left w:val="nil"/>
              <w:bottom w:val="nil"/>
              <w:right w:val="nil"/>
            </w:tcBorders>
          </w:tcPr>
          <w:p w14:paraId="771943C9" w14:textId="77777777" w:rsidR="00077066" w:rsidRPr="00425F48" w:rsidRDefault="00077066" w:rsidP="00077066">
            <w:pPr>
              <w:pStyle w:val="TableText"/>
            </w:pPr>
            <w:r w:rsidRPr="00425F48">
              <w:rPr>
                <w:sz w:val="16"/>
                <w:szCs w:val="16"/>
              </w:rPr>
              <w:t>0.570224</w:t>
            </w:r>
          </w:p>
        </w:tc>
        <w:tc>
          <w:tcPr>
            <w:tcW w:w="864" w:type="dxa"/>
            <w:tcBorders>
              <w:top w:val="nil"/>
              <w:left w:val="nil"/>
              <w:bottom w:val="nil"/>
              <w:right w:val="nil"/>
            </w:tcBorders>
          </w:tcPr>
          <w:p w14:paraId="1F4A6D02" w14:textId="77777777" w:rsidR="00077066" w:rsidRPr="00425F48" w:rsidRDefault="00077066" w:rsidP="00077066">
            <w:pPr>
              <w:pStyle w:val="TableText"/>
            </w:pPr>
            <w:r w:rsidRPr="00425F48">
              <w:rPr>
                <w:sz w:val="16"/>
                <w:szCs w:val="16"/>
              </w:rPr>
              <w:t>0.575039</w:t>
            </w:r>
          </w:p>
        </w:tc>
        <w:tc>
          <w:tcPr>
            <w:tcW w:w="864" w:type="dxa"/>
            <w:tcBorders>
              <w:top w:val="nil"/>
              <w:left w:val="nil"/>
              <w:bottom w:val="nil"/>
              <w:right w:val="nil"/>
            </w:tcBorders>
          </w:tcPr>
          <w:p w14:paraId="0544AA4A" w14:textId="77777777" w:rsidR="00077066" w:rsidRPr="00425F48" w:rsidRDefault="00077066" w:rsidP="00077066">
            <w:pPr>
              <w:pStyle w:val="TableText"/>
            </w:pPr>
            <w:r w:rsidRPr="00425F48">
              <w:rPr>
                <w:sz w:val="16"/>
                <w:szCs w:val="16"/>
              </w:rPr>
              <w:t>0.579627</w:t>
            </w:r>
          </w:p>
        </w:tc>
        <w:tc>
          <w:tcPr>
            <w:tcW w:w="864" w:type="dxa"/>
            <w:tcBorders>
              <w:top w:val="nil"/>
              <w:left w:val="nil"/>
              <w:bottom w:val="nil"/>
              <w:right w:val="nil"/>
            </w:tcBorders>
          </w:tcPr>
          <w:p w14:paraId="36459414" w14:textId="77777777" w:rsidR="00077066" w:rsidRPr="00425F48" w:rsidRDefault="00077066" w:rsidP="00077066">
            <w:pPr>
              <w:pStyle w:val="TableText"/>
            </w:pPr>
            <w:r w:rsidRPr="00425F48">
              <w:rPr>
                <w:sz w:val="16"/>
                <w:szCs w:val="16"/>
              </w:rPr>
              <w:t>0.583980</w:t>
            </w:r>
          </w:p>
        </w:tc>
        <w:tc>
          <w:tcPr>
            <w:tcW w:w="864" w:type="dxa"/>
            <w:tcBorders>
              <w:top w:val="nil"/>
              <w:left w:val="nil"/>
              <w:bottom w:val="nil"/>
              <w:right w:val="nil"/>
            </w:tcBorders>
          </w:tcPr>
          <w:p w14:paraId="264E89C6" w14:textId="77777777" w:rsidR="00077066" w:rsidRPr="00425F48" w:rsidRDefault="00077066" w:rsidP="00077066">
            <w:pPr>
              <w:pStyle w:val="TableText"/>
            </w:pPr>
            <w:r w:rsidRPr="00425F48">
              <w:rPr>
                <w:sz w:val="16"/>
                <w:szCs w:val="16"/>
              </w:rPr>
              <w:t>0.588077</w:t>
            </w:r>
          </w:p>
        </w:tc>
        <w:tc>
          <w:tcPr>
            <w:tcW w:w="864" w:type="dxa"/>
            <w:tcBorders>
              <w:top w:val="nil"/>
              <w:left w:val="nil"/>
              <w:bottom w:val="nil"/>
              <w:right w:val="nil"/>
            </w:tcBorders>
          </w:tcPr>
          <w:p w14:paraId="2E0847D9" w14:textId="77777777" w:rsidR="00077066" w:rsidRPr="00425F48" w:rsidRDefault="00077066" w:rsidP="00077066">
            <w:pPr>
              <w:pStyle w:val="TableText"/>
            </w:pPr>
            <w:r w:rsidRPr="00425F48">
              <w:rPr>
                <w:sz w:val="16"/>
                <w:szCs w:val="16"/>
              </w:rPr>
              <w:t>0.591876</w:t>
            </w:r>
          </w:p>
        </w:tc>
        <w:tc>
          <w:tcPr>
            <w:tcW w:w="864" w:type="dxa"/>
            <w:tcBorders>
              <w:top w:val="nil"/>
              <w:left w:val="nil"/>
              <w:bottom w:val="nil"/>
              <w:right w:val="nil"/>
            </w:tcBorders>
          </w:tcPr>
          <w:p w14:paraId="0EB91E49" w14:textId="77777777" w:rsidR="00077066" w:rsidRPr="00425F48" w:rsidRDefault="00077066" w:rsidP="00077066">
            <w:pPr>
              <w:pStyle w:val="TableText"/>
            </w:pPr>
            <w:r w:rsidRPr="00425F48">
              <w:rPr>
                <w:sz w:val="16"/>
                <w:szCs w:val="16"/>
              </w:rPr>
              <w:t>0.595376</w:t>
            </w:r>
          </w:p>
        </w:tc>
        <w:tc>
          <w:tcPr>
            <w:tcW w:w="864" w:type="dxa"/>
            <w:tcBorders>
              <w:top w:val="nil"/>
              <w:left w:val="nil"/>
              <w:bottom w:val="nil"/>
              <w:right w:val="nil"/>
            </w:tcBorders>
          </w:tcPr>
          <w:p w14:paraId="6ECB90D0" w14:textId="77777777" w:rsidR="00077066" w:rsidRPr="00425F48" w:rsidRDefault="00077066" w:rsidP="00077066">
            <w:pPr>
              <w:pStyle w:val="TableText"/>
            </w:pPr>
            <w:r w:rsidRPr="00425F48">
              <w:rPr>
                <w:sz w:val="16"/>
                <w:szCs w:val="16"/>
              </w:rPr>
              <w:t>0.598388</w:t>
            </w:r>
          </w:p>
        </w:tc>
        <w:tc>
          <w:tcPr>
            <w:tcW w:w="864" w:type="dxa"/>
            <w:tcBorders>
              <w:top w:val="nil"/>
              <w:left w:val="nil"/>
              <w:bottom w:val="nil"/>
              <w:right w:val="nil"/>
            </w:tcBorders>
          </w:tcPr>
          <w:p w14:paraId="127F618B" w14:textId="77777777" w:rsidR="00077066" w:rsidRPr="00425F48" w:rsidRDefault="00077066" w:rsidP="00077066">
            <w:pPr>
              <w:pStyle w:val="TableText"/>
            </w:pPr>
            <w:r w:rsidRPr="00425F48">
              <w:rPr>
                <w:sz w:val="16"/>
                <w:szCs w:val="16"/>
              </w:rPr>
              <w:t>0.600844</w:t>
            </w:r>
          </w:p>
        </w:tc>
        <w:tc>
          <w:tcPr>
            <w:tcW w:w="864" w:type="dxa"/>
            <w:tcBorders>
              <w:top w:val="nil"/>
              <w:left w:val="nil"/>
              <w:bottom w:val="nil"/>
              <w:right w:val="nil"/>
            </w:tcBorders>
          </w:tcPr>
          <w:p w14:paraId="3BCDCD37" w14:textId="77777777" w:rsidR="00077066" w:rsidRPr="00425F48" w:rsidRDefault="00077066" w:rsidP="00077066">
            <w:pPr>
              <w:pStyle w:val="TableText"/>
            </w:pPr>
            <w:r w:rsidRPr="00425F48">
              <w:rPr>
                <w:sz w:val="16"/>
                <w:szCs w:val="16"/>
              </w:rPr>
              <w:t>0.602671</w:t>
            </w:r>
          </w:p>
        </w:tc>
        <w:tc>
          <w:tcPr>
            <w:tcW w:w="864" w:type="dxa"/>
            <w:tcBorders>
              <w:top w:val="nil"/>
              <w:left w:val="nil"/>
              <w:bottom w:val="nil"/>
              <w:right w:val="nil"/>
            </w:tcBorders>
          </w:tcPr>
          <w:p w14:paraId="614687E7" w14:textId="77777777" w:rsidR="00077066" w:rsidRPr="00425F48" w:rsidRDefault="00077066" w:rsidP="00077066">
            <w:pPr>
              <w:pStyle w:val="TableText"/>
            </w:pPr>
            <w:r w:rsidRPr="00425F48">
              <w:rPr>
                <w:sz w:val="16"/>
                <w:szCs w:val="16"/>
              </w:rPr>
              <w:t>0.603730</w:t>
            </w:r>
          </w:p>
        </w:tc>
        <w:tc>
          <w:tcPr>
            <w:tcW w:w="864" w:type="dxa"/>
            <w:tcBorders>
              <w:top w:val="nil"/>
              <w:left w:val="nil"/>
              <w:bottom w:val="nil"/>
              <w:right w:val="nil"/>
            </w:tcBorders>
          </w:tcPr>
          <w:p w14:paraId="69D88959" w14:textId="77777777" w:rsidR="00077066" w:rsidRPr="00425F48" w:rsidRDefault="00077066" w:rsidP="00077066">
            <w:pPr>
              <w:pStyle w:val="TableText"/>
            </w:pPr>
            <w:r w:rsidRPr="00425F48">
              <w:rPr>
                <w:sz w:val="16"/>
                <w:szCs w:val="16"/>
              </w:rPr>
              <w:t>0.606035</w:t>
            </w:r>
          </w:p>
        </w:tc>
        <w:tc>
          <w:tcPr>
            <w:tcW w:w="864" w:type="dxa"/>
            <w:tcBorders>
              <w:top w:val="nil"/>
              <w:left w:val="nil"/>
              <w:bottom w:val="nil"/>
              <w:right w:val="nil"/>
            </w:tcBorders>
          </w:tcPr>
          <w:p w14:paraId="331A12C5" w14:textId="77777777" w:rsidR="00077066" w:rsidRPr="00425F48" w:rsidRDefault="00077066" w:rsidP="00077066">
            <w:pPr>
              <w:pStyle w:val="TableText"/>
            </w:pPr>
            <w:r w:rsidRPr="00425F48">
              <w:rPr>
                <w:sz w:val="16"/>
                <w:szCs w:val="16"/>
              </w:rPr>
              <w:t>0.608263</w:t>
            </w:r>
          </w:p>
        </w:tc>
        <w:tc>
          <w:tcPr>
            <w:tcW w:w="864" w:type="dxa"/>
            <w:tcBorders>
              <w:top w:val="nil"/>
              <w:left w:val="nil"/>
              <w:bottom w:val="nil"/>
              <w:right w:val="nil"/>
            </w:tcBorders>
          </w:tcPr>
          <w:p w14:paraId="0A4ED793" w14:textId="77777777" w:rsidR="00077066" w:rsidRPr="00425F48" w:rsidRDefault="00077066" w:rsidP="00077066">
            <w:pPr>
              <w:pStyle w:val="TableText"/>
            </w:pPr>
            <w:r w:rsidRPr="00425F48">
              <w:rPr>
                <w:sz w:val="16"/>
                <w:szCs w:val="16"/>
              </w:rPr>
              <w:t>0.610415</w:t>
            </w:r>
          </w:p>
        </w:tc>
        <w:tc>
          <w:tcPr>
            <w:tcW w:w="864" w:type="dxa"/>
            <w:tcBorders>
              <w:top w:val="nil"/>
              <w:left w:val="nil"/>
              <w:bottom w:val="nil"/>
              <w:right w:val="nil"/>
            </w:tcBorders>
          </w:tcPr>
          <w:p w14:paraId="0DB0EB3C" w14:textId="77777777" w:rsidR="00077066" w:rsidRPr="00425F48" w:rsidRDefault="00077066" w:rsidP="00077066">
            <w:pPr>
              <w:pStyle w:val="TableText"/>
            </w:pPr>
            <w:r w:rsidRPr="00425F48">
              <w:rPr>
                <w:sz w:val="16"/>
                <w:szCs w:val="16"/>
              </w:rPr>
              <w:t>0.612491</w:t>
            </w:r>
          </w:p>
        </w:tc>
        <w:tc>
          <w:tcPr>
            <w:tcW w:w="864" w:type="dxa"/>
            <w:tcBorders>
              <w:top w:val="nil"/>
              <w:left w:val="nil"/>
              <w:bottom w:val="nil"/>
              <w:right w:val="nil"/>
            </w:tcBorders>
          </w:tcPr>
          <w:p w14:paraId="573D258D" w14:textId="77777777" w:rsidR="00077066" w:rsidRPr="00425F48" w:rsidRDefault="00077066" w:rsidP="00077066">
            <w:pPr>
              <w:pStyle w:val="TableText"/>
            </w:pPr>
            <w:r w:rsidRPr="00425F48">
              <w:rPr>
                <w:sz w:val="16"/>
                <w:szCs w:val="16"/>
              </w:rPr>
              <w:t>0.614492</w:t>
            </w:r>
          </w:p>
        </w:tc>
        <w:tc>
          <w:tcPr>
            <w:tcW w:w="864" w:type="dxa"/>
            <w:tcBorders>
              <w:top w:val="nil"/>
              <w:left w:val="nil"/>
              <w:bottom w:val="nil"/>
              <w:right w:val="nil"/>
            </w:tcBorders>
          </w:tcPr>
          <w:p w14:paraId="5FD67A5F" w14:textId="77777777" w:rsidR="00077066" w:rsidRPr="00425F48" w:rsidRDefault="00077066" w:rsidP="00077066">
            <w:pPr>
              <w:pStyle w:val="TableText"/>
            </w:pPr>
            <w:r w:rsidRPr="00425F48">
              <w:rPr>
                <w:sz w:val="16"/>
                <w:szCs w:val="16"/>
              </w:rPr>
              <w:t>0.616421</w:t>
            </w:r>
          </w:p>
        </w:tc>
      </w:tr>
      <w:tr w:rsidR="00077066" w:rsidRPr="00425F48" w14:paraId="5529F456" w14:textId="77777777">
        <w:trPr>
          <w:trHeight w:val="164"/>
        </w:trPr>
        <w:tc>
          <w:tcPr>
            <w:tcW w:w="570" w:type="dxa"/>
            <w:tcBorders>
              <w:top w:val="nil"/>
              <w:left w:val="nil"/>
              <w:bottom w:val="nil"/>
              <w:right w:val="nil"/>
            </w:tcBorders>
          </w:tcPr>
          <w:p w14:paraId="1970368E" w14:textId="77777777" w:rsidR="00077066" w:rsidRPr="00425F48" w:rsidRDefault="00077066" w:rsidP="00077066">
            <w:pPr>
              <w:pStyle w:val="TableText"/>
            </w:pPr>
            <w:r w:rsidRPr="00425F48">
              <w:rPr>
                <w:sz w:val="16"/>
                <w:szCs w:val="16"/>
              </w:rPr>
              <w:t>34</w:t>
            </w:r>
          </w:p>
        </w:tc>
        <w:tc>
          <w:tcPr>
            <w:tcW w:w="864" w:type="dxa"/>
            <w:tcBorders>
              <w:top w:val="nil"/>
              <w:left w:val="nil"/>
              <w:bottom w:val="nil"/>
              <w:right w:val="nil"/>
            </w:tcBorders>
          </w:tcPr>
          <w:p w14:paraId="00E9AEA5" w14:textId="77777777" w:rsidR="00077066" w:rsidRPr="00425F48" w:rsidRDefault="00077066" w:rsidP="00077066">
            <w:pPr>
              <w:pStyle w:val="TableText"/>
            </w:pPr>
            <w:r w:rsidRPr="00425F48">
              <w:rPr>
                <w:sz w:val="16"/>
                <w:szCs w:val="16"/>
              </w:rPr>
              <w:t>0.591314</w:t>
            </w:r>
          </w:p>
        </w:tc>
        <w:tc>
          <w:tcPr>
            <w:tcW w:w="864" w:type="dxa"/>
            <w:tcBorders>
              <w:top w:val="nil"/>
              <w:left w:val="nil"/>
              <w:bottom w:val="nil"/>
              <w:right w:val="nil"/>
            </w:tcBorders>
          </w:tcPr>
          <w:p w14:paraId="1FDDA73E" w14:textId="77777777" w:rsidR="00077066" w:rsidRPr="00425F48" w:rsidRDefault="00077066" w:rsidP="00077066">
            <w:pPr>
              <w:pStyle w:val="TableText"/>
            </w:pPr>
            <w:r w:rsidRPr="00425F48">
              <w:rPr>
                <w:sz w:val="16"/>
                <w:szCs w:val="16"/>
              </w:rPr>
              <w:t>0.596081</w:t>
            </w:r>
          </w:p>
        </w:tc>
        <w:tc>
          <w:tcPr>
            <w:tcW w:w="864" w:type="dxa"/>
            <w:tcBorders>
              <w:top w:val="nil"/>
              <w:left w:val="nil"/>
              <w:bottom w:val="nil"/>
              <w:right w:val="nil"/>
            </w:tcBorders>
          </w:tcPr>
          <w:p w14:paraId="1565AAF4" w14:textId="77777777" w:rsidR="00077066" w:rsidRPr="00425F48" w:rsidRDefault="00077066" w:rsidP="00077066">
            <w:pPr>
              <w:pStyle w:val="TableText"/>
            </w:pPr>
            <w:r w:rsidRPr="00425F48">
              <w:rPr>
                <w:sz w:val="16"/>
                <w:szCs w:val="16"/>
              </w:rPr>
              <w:t>0.600557</w:t>
            </w:r>
          </w:p>
        </w:tc>
        <w:tc>
          <w:tcPr>
            <w:tcW w:w="864" w:type="dxa"/>
            <w:tcBorders>
              <w:top w:val="nil"/>
              <w:left w:val="nil"/>
              <w:bottom w:val="nil"/>
              <w:right w:val="nil"/>
            </w:tcBorders>
          </w:tcPr>
          <w:p w14:paraId="785BFECF" w14:textId="77777777" w:rsidR="00077066" w:rsidRPr="00425F48" w:rsidRDefault="00077066" w:rsidP="00077066">
            <w:pPr>
              <w:pStyle w:val="TableText"/>
            </w:pPr>
            <w:r w:rsidRPr="00425F48">
              <w:rPr>
                <w:sz w:val="16"/>
                <w:szCs w:val="16"/>
              </w:rPr>
              <w:t>0.604787</w:t>
            </w:r>
          </w:p>
        </w:tc>
        <w:tc>
          <w:tcPr>
            <w:tcW w:w="864" w:type="dxa"/>
            <w:tcBorders>
              <w:top w:val="nil"/>
              <w:left w:val="nil"/>
              <w:bottom w:val="nil"/>
              <w:right w:val="nil"/>
            </w:tcBorders>
          </w:tcPr>
          <w:p w14:paraId="7C4B3B2D" w14:textId="77777777" w:rsidR="00077066" w:rsidRPr="00425F48" w:rsidRDefault="00077066" w:rsidP="00077066">
            <w:pPr>
              <w:pStyle w:val="TableText"/>
            </w:pPr>
            <w:r w:rsidRPr="00425F48">
              <w:rPr>
                <w:sz w:val="16"/>
                <w:szCs w:val="16"/>
              </w:rPr>
              <w:t>0.608768</w:t>
            </w:r>
          </w:p>
        </w:tc>
        <w:tc>
          <w:tcPr>
            <w:tcW w:w="864" w:type="dxa"/>
            <w:tcBorders>
              <w:top w:val="nil"/>
              <w:left w:val="nil"/>
              <w:bottom w:val="nil"/>
              <w:right w:val="nil"/>
            </w:tcBorders>
          </w:tcPr>
          <w:p w14:paraId="6D2A2C33" w14:textId="77777777" w:rsidR="00077066" w:rsidRPr="00425F48" w:rsidRDefault="00077066" w:rsidP="00077066">
            <w:pPr>
              <w:pStyle w:val="TableText"/>
            </w:pPr>
            <w:r w:rsidRPr="00425F48">
              <w:rPr>
                <w:sz w:val="16"/>
                <w:szCs w:val="16"/>
              </w:rPr>
              <w:t>0.612484</w:t>
            </w:r>
          </w:p>
        </w:tc>
        <w:tc>
          <w:tcPr>
            <w:tcW w:w="864" w:type="dxa"/>
            <w:tcBorders>
              <w:top w:val="nil"/>
              <w:left w:val="nil"/>
              <w:bottom w:val="nil"/>
              <w:right w:val="nil"/>
            </w:tcBorders>
          </w:tcPr>
          <w:p w14:paraId="05EE8E4D" w14:textId="77777777" w:rsidR="00077066" w:rsidRPr="00425F48" w:rsidRDefault="00077066" w:rsidP="00077066">
            <w:pPr>
              <w:pStyle w:val="TableText"/>
            </w:pPr>
            <w:r w:rsidRPr="00425F48">
              <w:rPr>
                <w:sz w:val="16"/>
                <w:szCs w:val="16"/>
              </w:rPr>
              <w:t>0.615893</w:t>
            </w:r>
          </w:p>
        </w:tc>
        <w:tc>
          <w:tcPr>
            <w:tcW w:w="864" w:type="dxa"/>
            <w:tcBorders>
              <w:top w:val="nil"/>
              <w:left w:val="nil"/>
              <w:bottom w:val="nil"/>
              <w:right w:val="nil"/>
            </w:tcBorders>
          </w:tcPr>
          <w:p w14:paraId="2BD5D77F" w14:textId="77777777" w:rsidR="00077066" w:rsidRPr="00425F48" w:rsidRDefault="00077066" w:rsidP="00077066">
            <w:pPr>
              <w:pStyle w:val="TableText"/>
            </w:pPr>
            <w:r w:rsidRPr="00425F48">
              <w:rPr>
                <w:sz w:val="16"/>
                <w:szCs w:val="16"/>
              </w:rPr>
              <w:t>0.618998</w:t>
            </w:r>
          </w:p>
        </w:tc>
        <w:tc>
          <w:tcPr>
            <w:tcW w:w="864" w:type="dxa"/>
            <w:tcBorders>
              <w:top w:val="nil"/>
              <w:left w:val="nil"/>
              <w:bottom w:val="nil"/>
              <w:right w:val="nil"/>
            </w:tcBorders>
          </w:tcPr>
          <w:p w14:paraId="45B8ED77" w14:textId="77777777" w:rsidR="00077066" w:rsidRPr="00425F48" w:rsidRDefault="00077066" w:rsidP="00077066">
            <w:pPr>
              <w:pStyle w:val="TableText"/>
            </w:pPr>
            <w:r w:rsidRPr="00425F48">
              <w:rPr>
                <w:sz w:val="16"/>
                <w:szCs w:val="16"/>
              </w:rPr>
              <w:t>0.621595</w:t>
            </w:r>
          </w:p>
        </w:tc>
        <w:tc>
          <w:tcPr>
            <w:tcW w:w="864" w:type="dxa"/>
            <w:tcBorders>
              <w:top w:val="nil"/>
              <w:left w:val="nil"/>
              <w:bottom w:val="nil"/>
              <w:right w:val="nil"/>
            </w:tcBorders>
          </w:tcPr>
          <w:p w14:paraId="627ACF43" w14:textId="77777777" w:rsidR="00077066" w:rsidRPr="00425F48" w:rsidRDefault="00077066" w:rsidP="00077066">
            <w:pPr>
              <w:pStyle w:val="TableText"/>
            </w:pPr>
            <w:r w:rsidRPr="00425F48">
              <w:rPr>
                <w:sz w:val="16"/>
                <w:szCs w:val="16"/>
              </w:rPr>
              <w:t>0.623617</w:t>
            </w:r>
          </w:p>
        </w:tc>
        <w:tc>
          <w:tcPr>
            <w:tcW w:w="864" w:type="dxa"/>
            <w:tcBorders>
              <w:top w:val="nil"/>
              <w:left w:val="nil"/>
              <w:bottom w:val="nil"/>
              <w:right w:val="nil"/>
            </w:tcBorders>
          </w:tcPr>
          <w:p w14:paraId="1C6E1FCC" w14:textId="77777777" w:rsidR="00077066" w:rsidRPr="00425F48" w:rsidRDefault="00077066" w:rsidP="00077066">
            <w:pPr>
              <w:pStyle w:val="TableText"/>
            </w:pPr>
            <w:r w:rsidRPr="00425F48">
              <w:rPr>
                <w:sz w:val="16"/>
                <w:szCs w:val="16"/>
              </w:rPr>
              <w:t>0.624990</w:t>
            </w:r>
          </w:p>
        </w:tc>
        <w:tc>
          <w:tcPr>
            <w:tcW w:w="864" w:type="dxa"/>
            <w:tcBorders>
              <w:top w:val="nil"/>
              <w:left w:val="nil"/>
              <w:bottom w:val="nil"/>
              <w:right w:val="nil"/>
            </w:tcBorders>
          </w:tcPr>
          <w:p w14:paraId="47C6A283" w14:textId="77777777" w:rsidR="00077066" w:rsidRPr="00425F48" w:rsidRDefault="00077066" w:rsidP="00077066">
            <w:pPr>
              <w:pStyle w:val="TableText"/>
            </w:pPr>
            <w:r w:rsidRPr="00425F48">
              <w:rPr>
                <w:sz w:val="16"/>
                <w:szCs w:val="16"/>
              </w:rPr>
              <w:t>0.627171</w:t>
            </w:r>
          </w:p>
        </w:tc>
        <w:tc>
          <w:tcPr>
            <w:tcW w:w="864" w:type="dxa"/>
            <w:tcBorders>
              <w:top w:val="nil"/>
              <w:left w:val="nil"/>
              <w:bottom w:val="nil"/>
              <w:right w:val="nil"/>
            </w:tcBorders>
          </w:tcPr>
          <w:p w14:paraId="2A55476B" w14:textId="77777777" w:rsidR="00077066" w:rsidRPr="00425F48" w:rsidRDefault="00077066" w:rsidP="00077066">
            <w:pPr>
              <w:pStyle w:val="TableText"/>
            </w:pPr>
            <w:r w:rsidRPr="00425F48">
              <w:rPr>
                <w:sz w:val="16"/>
                <w:szCs w:val="16"/>
              </w:rPr>
              <w:t>0.629277</w:t>
            </w:r>
          </w:p>
        </w:tc>
        <w:tc>
          <w:tcPr>
            <w:tcW w:w="864" w:type="dxa"/>
            <w:tcBorders>
              <w:top w:val="nil"/>
              <w:left w:val="nil"/>
              <w:bottom w:val="nil"/>
              <w:right w:val="nil"/>
            </w:tcBorders>
          </w:tcPr>
          <w:p w14:paraId="24A1A6D2" w14:textId="77777777" w:rsidR="00077066" w:rsidRPr="00425F48" w:rsidRDefault="00077066" w:rsidP="00077066">
            <w:pPr>
              <w:pStyle w:val="TableText"/>
            </w:pPr>
            <w:r w:rsidRPr="00425F48">
              <w:rPr>
                <w:sz w:val="16"/>
                <w:szCs w:val="16"/>
              </w:rPr>
              <w:t>0.631308</w:t>
            </w:r>
          </w:p>
        </w:tc>
        <w:tc>
          <w:tcPr>
            <w:tcW w:w="864" w:type="dxa"/>
            <w:tcBorders>
              <w:top w:val="nil"/>
              <w:left w:val="nil"/>
              <w:bottom w:val="nil"/>
              <w:right w:val="nil"/>
            </w:tcBorders>
          </w:tcPr>
          <w:p w14:paraId="68897CAF" w14:textId="77777777" w:rsidR="00077066" w:rsidRPr="00425F48" w:rsidRDefault="00077066" w:rsidP="00077066">
            <w:pPr>
              <w:pStyle w:val="TableText"/>
            </w:pPr>
            <w:r w:rsidRPr="00425F48">
              <w:rPr>
                <w:sz w:val="16"/>
                <w:szCs w:val="16"/>
              </w:rPr>
              <w:t>0.633266</w:t>
            </w:r>
          </w:p>
        </w:tc>
        <w:tc>
          <w:tcPr>
            <w:tcW w:w="864" w:type="dxa"/>
            <w:tcBorders>
              <w:top w:val="nil"/>
              <w:left w:val="nil"/>
              <w:bottom w:val="nil"/>
              <w:right w:val="nil"/>
            </w:tcBorders>
          </w:tcPr>
          <w:p w14:paraId="7D8140D4" w14:textId="77777777" w:rsidR="00077066" w:rsidRPr="00425F48" w:rsidRDefault="00077066" w:rsidP="00077066">
            <w:pPr>
              <w:pStyle w:val="TableText"/>
            </w:pPr>
            <w:r w:rsidRPr="00425F48">
              <w:rPr>
                <w:sz w:val="16"/>
                <w:szCs w:val="16"/>
              </w:rPr>
              <w:t>0.635152</w:t>
            </w:r>
          </w:p>
        </w:tc>
        <w:tc>
          <w:tcPr>
            <w:tcW w:w="864" w:type="dxa"/>
            <w:tcBorders>
              <w:top w:val="nil"/>
              <w:left w:val="nil"/>
              <w:bottom w:val="nil"/>
              <w:right w:val="nil"/>
            </w:tcBorders>
          </w:tcPr>
          <w:p w14:paraId="62A0FD80" w14:textId="77777777" w:rsidR="00077066" w:rsidRPr="00425F48" w:rsidRDefault="00077066" w:rsidP="00077066">
            <w:pPr>
              <w:pStyle w:val="TableText"/>
            </w:pPr>
            <w:r w:rsidRPr="00425F48">
              <w:rPr>
                <w:sz w:val="16"/>
                <w:szCs w:val="16"/>
              </w:rPr>
              <w:t>0.636966</w:t>
            </w:r>
          </w:p>
        </w:tc>
      </w:tr>
      <w:tr w:rsidR="00077066" w:rsidRPr="00425F48" w14:paraId="026A45E1" w14:textId="77777777">
        <w:trPr>
          <w:trHeight w:val="164"/>
        </w:trPr>
        <w:tc>
          <w:tcPr>
            <w:tcW w:w="570" w:type="dxa"/>
            <w:tcBorders>
              <w:top w:val="nil"/>
              <w:left w:val="nil"/>
              <w:bottom w:val="nil"/>
              <w:right w:val="nil"/>
            </w:tcBorders>
          </w:tcPr>
          <w:p w14:paraId="458F631B" w14:textId="77777777" w:rsidR="00077066" w:rsidRPr="00425F48" w:rsidRDefault="00077066" w:rsidP="00077066">
            <w:pPr>
              <w:pStyle w:val="TableText"/>
            </w:pPr>
            <w:r w:rsidRPr="00425F48">
              <w:rPr>
                <w:sz w:val="16"/>
                <w:szCs w:val="16"/>
              </w:rPr>
              <w:t>35</w:t>
            </w:r>
          </w:p>
        </w:tc>
        <w:tc>
          <w:tcPr>
            <w:tcW w:w="864" w:type="dxa"/>
            <w:tcBorders>
              <w:top w:val="nil"/>
              <w:left w:val="nil"/>
              <w:bottom w:val="nil"/>
              <w:right w:val="nil"/>
            </w:tcBorders>
          </w:tcPr>
          <w:p w14:paraId="28D9D0D0" w14:textId="77777777" w:rsidR="00077066" w:rsidRPr="00425F48" w:rsidRDefault="00077066" w:rsidP="00077066">
            <w:pPr>
              <w:pStyle w:val="TableText"/>
            </w:pPr>
            <w:r w:rsidRPr="00425F48">
              <w:rPr>
                <w:sz w:val="16"/>
                <w:szCs w:val="16"/>
              </w:rPr>
              <w:t>0.612789</w:t>
            </w:r>
          </w:p>
        </w:tc>
        <w:tc>
          <w:tcPr>
            <w:tcW w:w="864" w:type="dxa"/>
            <w:tcBorders>
              <w:top w:val="nil"/>
              <w:left w:val="nil"/>
              <w:bottom w:val="nil"/>
              <w:right w:val="nil"/>
            </w:tcBorders>
          </w:tcPr>
          <w:p w14:paraId="472C7269" w14:textId="77777777" w:rsidR="00077066" w:rsidRPr="00425F48" w:rsidRDefault="00077066" w:rsidP="00077066">
            <w:pPr>
              <w:pStyle w:val="TableText"/>
            </w:pPr>
            <w:r w:rsidRPr="00425F48">
              <w:rPr>
                <w:sz w:val="16"/>
                <w:szCs w:val="16"/>
              </w:rPr>
              <w:t>0.617505</w:t>
            </w:r>
          </w:p>
        </w:tc>
        <w:tc>
          <w:tcPr>
            <w:tcW w:w="864" w:type="dxa"/>
            <w:tcBorders>
              <w:top w:val="nil"/>
              <w:left w:val="nil"/>
              <w:bottom w:val="nil"/>
              <w:right w:val="nil"/>
            </w:tcBorders>
          </w:tcPr>
          <w:p w14:paraId="0F2DFE7D" w14:textId="77777777" w:rsidR="00077066" w:rsidRPr="00425F48" w:rsidRDefault="00077066" w:rsidP="00077066">
            <w:pPr>
              <w:pStyle w:val="TableText"/>
            </w:pPr>
            <w:r w:rsidRPr="00425F48">
              <w:rPr>
                <w:sz w:val="16"/>
                <w:szCs w:val="16"/>
              </w:rPr>
              <w:t>0.621925</w:t>
            </w:r>
          </w:p>
        </w:tc>
        <w:tc>
          <w:tcPr>
            <w:tcW w:w="864" w:type="dxa"/>
            <w:tcBorders>
              <w:top w:val="nil"/>
              <w:left w:val="nil"/>
              <w:bottom w:val="nil"/>
              <w:right w:val="nil"/>
            </w:tcBorders>
          </w:tcPr>
          <w:p w14:paraId="7288BACD" w14:textId="77777777" w:rsidR="00077066" w:rsidRPr="00425F48" w:rsidRDefault="00077066" w:rsidP="00077066">
            <w:pPr>
              <w:pStyle w:val="TableText"/>
            </w:pPr>
            <w:r w:rsidRPr="00425F48">
              <w:rPr>
                <w:sz w:val="16"/>
                <w:szCs w:val="16"/>
              </w:rPr>
              <w:t>0.626029</w:t>
            </w:r>
          </w:p>
        </w:tc>
        <w:tc>
          <w:tcPr>
            <w:tcW w:w="864" w:type="dxa"/>
            <w:tcBorders>
              <w:top w:val="nil"/>
              <w:left w:val="nil"/>
              <w:bottom w:val="nil"/>
              <w:right w:val="nil"/>
            </w:tcBorders>
          </w:tcPr>
          <w:p w14:paraId="02734FED" w14:textId="77777777" w:rsidR="00077066" w:rsidRPr="00425F48" w:rsidRDefault="00077066" w:rsidP="00077066">
            <w:pPr>
              <w:pStyle w:val="TableText"/>
            </w:pPr>
            <w:r w:rsidRPr="00425F48">
              <w:rPr>
                <w:sz w:val="16"/>
                <w:szCs w:val="16"/>
              </w:rPr>
              <w:t>0.629877</w:t>
            </w:r>
          </w:p>
        </w:tc>
        <w:tc>
          <w:tcPr>
            <w:tcW w:w="864" w:type="dxa"/>
            <w:tcBorders>
              <w:top w:val="nil"/>
              <w:left w:val="nil"/>
              <w:bottom w:val="nil"/>
              <w:right w:val="nil"/>
            </w:tcBorders>
          </w:tcPr>
          <w:p w14:paraId="1CCDD78B" w14:textId="77777777" w:rsidR="00077066" w:rsidRPr="00425F48" w:rsidRDefault="00077066" w:rsidP="00077066">
            <w:pPr>
              <w:pStyle w:val="TableText"/>
            </w:pPr>
            <w:r w:rsidRPr="00425F48">
              <w:rPr>
                <w:sz w:val="16"/>
                <w:szCs w:val="16"/>
              </w:rPr>
              <w:t>0.633470</w:t>
            </w:r>
          </w:p>
        </w:tc>
        <w:tc>
          <w:tcPr>
            <w:tcW w:w="864" w:type="dxa"/>
            <w:tcBorders>
              <w:top w:val="nil"/>
              <w:left w:val="nil"/>
              <w:bottom w:val="nil"/>
              <w:right w:val="nil"/>
            </w:tcBorders>
          </w:tcPr>
          <w:p w14:paraId="1FD2BBED" w14:textId="77777777" w:rsidR="00077066" w:rsidRPr="00425F48" w:rsidRDefault="00077066" w:rsidP="00077066">
            <w:pPr>
              <w:pStyle w:val="TableText"/>
            </w:pPr>
            <w:r w:rsidRPr="00425F48">
              <w:rPr>
                <w:sz w:val="16"/>
                <w:szCs w:val="16"/>
              </w:rPr>
              <w:t>0.636794</w:t>
            </w:r>
          </w:p>
        </w:tc>
        <w:tc>
          <w:tcPr>
            <w:tcW w:w="864" w:type="dxa"/>
            <w:tcBorders>
              <w:top w:val="nil"/>
              <w:left w:val="nil"/>
              <w:bottom w:val="nil"/>
              <w:right w:val="nil"/>
            </w:tcBorders>
          </w:tcPr>
          <w:p w14:paraId="72804810" w14:textId="77777777" w:rsidR="00077066" w:rsidRPr="00425F48" w:rsidRDefault="00077066" w:rsidP="00077066">
            <w:pPr>
              <w:pStyle w:val="TableText"/>
            </w:pPr>
            <w:r w:rsidRPr="00425F48">
              <w:rPr>
                <w:sz w:val="16"/>
                <w:szCs w:val="16"/>
              </w:rPr>
              <w:t>0.639808</w:t>
            </w:r>
          </w:p>
        </w:tc>
        <w:tc>
          <w:tcPr>
            <w:tcW w:w="864" w:type="dxa"/>
            <w:tcBorders>
              <w:top w:val="nil"/>
              <w:left w:val="nil"/>
              <w:bottom w:val="nil"/>
              <w:right w:val="nil"/>
            </w:tcBorders>
          </w:tcPr>
          <w:p w14:paraId="3E598D44" w14:textId="77777777" w:rsidR="00077066" w:rsidRPr="00425F48" w:rsidRDefault="00077066" w:rsidP="00077066">
            <w:pPr>
              <w:pStyle w:val="TableText"/>
            </w:pPr>
            <w:r w:rsidRPr="00425F48">
              <w:rPr>
                <w:sz w:val="16"/>
                <w:szCs w:val="16"/>
              </w:rPr>
              <w:t>0.642518</w:t>
            </w:r>
          </w:p>
        </w:tc>
        <w:tc>
          <w:tcPr>
            <w:tcW w:w="864" w:type="dxa"/>
            <w:tcBorders>
              <w:top w:val="nil"/>
              <w:left w:val="nil"/>
              <w:bottom w:val="nil"/>
              <w:right w:val="nil"/>
            </w:tcBorders>
          </w:tcPr>
          <w:p w14:paraId="0C8D427F" w14:textId="77777777" w:rsidR="00077066" w:rsidRPr="00425F48" w:rsidRDefault="00077066" w:rsidP="00077066">
            <w:pPr>
              <w:pStyle w:val="TableText"/>
            </w:pPr>
            <w:r w:rsidRPr="00425F48">
              <w:rPr>
                <w:sz w:val="16"/>
                <w:szCs w:val="16"/>
              </w:rPr>
              <w:t>0.644706</w:t>
            </w:r>
          </w:p>
        </w:tc>
        <w:tc>
          <w:tcPr>
            <w:tcW w:w="864" w:type="dxa"/>
            <w:tcBorders>
              <w:top w:val="nil"/>
              <w:left w:val="nil"/>
              <w:bottom w:val="nil"/>
              <w:right w:val="nil"/>
            </w:tcBorders>
          </w:tcPr>
          <w:p w14:paraId="223CBEFB" w14:textId="77777777" w:rsidR="00077066" w:rsidRPr="00425F48" w:rsidRDefault="00077066" w:rsidP="00077066">
            <w:pPr>
              <w:pStyle w:val="TableText"/>
            </w:pPr>
            <w:r w:rsidRPr="00425F48">
              <w:rPr>
                <w:sz w:val="16"/>
                <w:szCs w:val="16"/>
              </w:rPr>
              <w:t>0.646300</w:t>
            </w:r>
          </w:p>
        </w:tc>
        <w:tc>
          <w:tcPr>
            <w:tcW w:w="864" w:type="dxa"/>
            <w:tcBorders>
              <w:top w:val="nil"/>
              <w:left w:val="nil"/>
              <w:bottom w:val="nil"/>
              <w:right w:val="nil"/>
            </w:tcBorders>
          </w:tcPr>
          <w:p w14:paraId="0F77698B" w14:textId="77777777" w:rsidR="00077066" w:rsidRPr="00425F48" w:rsidRDefault="00077066" w:rsidP="00077066">
            <w:pPr>
              <w:pStyle w:val="TableText"/>
            </w:pPr>
            <w:r w:rsidRPr="00425F48">
              <w:rPr>
                <w:sz w:val="16"/>
                <w:szCs w:val="16"/>
              </w:rPr>
              <w:t>0.648366</w:t>
            </w:r>
          </w:p>
        </w:tc>
        <w:tc>
          <w:tcPr>
            <w:tcW w:w="864" w:type="dxa"/>
            <w:tcBorders>
              <w:top w:val="nil"/>
              <w:left w:val="nil"/>
              <w:bottom w:val="nil"/>
              <w:right w:val="nil"/>
            </w:tcBorders>
          </w:tcPr>
          <w:p w14:paraId="7318C279" w14:textId="77777777" w:rsidR="00077066" w:rsidRPr="00425F48" w:rsidRDefault="00077066" w:rsidP="00077066">
            <w:pPr>
              <w:pStyle w:val="TableText"/>
            </w:pPr>
            <w:r w:rsidRPr="00425F48">
              <w:rPr>
                <w:sz w:val="16"/>
                <w:szCs w:val="16"/>
              </w:rPr>
              <w:t>0.650357</w:t>
            </w:r>
          </w:p>
        </w:tc>
        <w:tc>
          <w:tcPr>
            <w:tcW w:w="864" w:type="dxa"/>
            <w:tcBorders>
              <w:top w:val="nil"/>
              <w:left w:val="nil"/>
              <w:bottom w:val="nil"/>
              <w:right w:val="nil"/>
            </w:tcBorders>
          </w:tcPr>
          <w:p w14:paraId="17E99904" w14:textId="77777777" w:rsidR="00077066" w:rsidRPr="00425F48" w:rsidRDefault="00077066" w:rsidP="00077066">
            <w:pPr>
              <w:pStyle w:val="TableText"/>
            </w:pPr>
            <w:r w:rsidRPr="00425F48">
              <w:rPr>
                <w:sz w:val="16"/>
                <w:szCs w:val="16"/>
              </w:rPr>
              <w:t>0.652276</w:t>
            </w:r>
          </w:p>
        </w:tc>
        <w:tc>
          <w:tcPr>
            <w:tcW w:w="864" w:type="dxa"/>
            <w:tcBorders>
              <w:top w:val="nil"/>
              <w:left w:val="nil"/>
              <w:bottom w:val="nil"/>
              <w:right w:val="nil"/>
            </w:tcBorders>
          </w:tcPr>
          <w:p w14:paraId="779FE812" w14:textId="77777777" w:rsidR="00077066" w:rsidRPr="00425F48" w:rsidRDefault="00077066" w:rsidP="00077066">
            <w:pPr>
              <w:pStyle w:val="TableText"/>
            </w:pPr>
            <w:r w:rsidRPr="00425F48">
              <w:rPr>
                <w:sz w:val="16"/>
                <w:szCs w:val="16"/>
              </w:rPr>
              <w:t>0.654124</w:t>
            </w:r>
          </w:p>
        </w:tc>
        <w:tc>
          <w:tcPr>
            <w:tcW w:w="864" w:type="dxa"/>
            <w:tcBorders>
              <w:top w:val="nil"/>
              <w:left w:val="nil"/>
              <w:bottom w:val="nil"/>
              <w:right w:val="nil"/>
            </w:tcBorders>
          </w:tcPr>
          <w:p w14:paraId="4C96EE87" w14:textId="77777777" w:rsidR="00077066" w:rsidRPr="00425F48" w:rsidRDefault="00077066" w:rsidP="00077066">
            <w:pPr>
              <w:pStyle w:val="TableText"/>
            </w:pPr>
            <w:r w:rsidRPr="00425F48">
              <w:rPr>
                <w:sz w:val="16"/>
                <w:szCs w:val="16"/>
              </w:rPr>
              <w:t>0.655903</w:t>
            </w:r>
          </w:p>
        </w:tc>
        <w:tc>
          <w:tcPr>
            <w:tcW w:w="864" w:type="dxa"/>
            <w:tcBorders>
              <w:top w:val="nil"/>
              <w:left w:val="nil"/>
              <w:bottom w:val="nil"/>
              <w:right w:val="nil"/>
            </w:tcBorders>
          </w:tcPr>
          <w:p w14:paraId="554991C6" w14:textId="77777777" w:rsidR="00077066" w:rsidRPr="00425F48" w:rsidRDefault="00077066" w:rsidP="00077066">
            <w:pPr>
              <w:pStyle w:val="TableText"/>
            </w:pPr>
            <w:r w:rsidRPr="00425F48">
              <w:rPr>
                <w:sz w:val="16"/>
                <w:szCs w:val="16"/>
              </w:rPr>
              <w:t>0.657613</w:t>
            </w:r>
          </w:p>
        </w:tc>
      </w:tr>
      <w:tr w:rsidR="00077066" w:rsidRPr="00425F48" w14:paraId="311ED4AC" w14:textId="77777777">
        <w:trPr>
          <w:trHeight w:val="164"/>
        </w:trPr>
        <w:tc>
          <w:tcPr>
            <w:tcW w:w="570" w:type="dxa"/>
            <w:tcBorders>
              <w:top w:val="nil"/>
              <w:left w:val="nil"/>
              <w:bottom w:val="nil"/>
              <w:right w:val="nil"/>
            </w:tcBorders>
          </w:tcPr>
          <w:p w14:paraId="42078043" w14:textId="77777777" w:rsidR="00077066" w:rsidRPr="00425F48" w:rsidRDefault="00077066" w:rsidP="00077066">
            <w:pPr>
              <w:pStyle w:val="TableText"/>
            </w:pPr>
            <w:r w:rsidRPr="00425F48">
              <w:rPr>
                <w:sz w:val="16"/>
                <w:szCs w:val="16"/>
              </w:rPr>
              <w:t>36</w:t>
            </w:r>
          </w:p>
        </w:tc>
        <w:tc>
          <w:tcPr>
            <w:tcW w:w="864" w:type="dxa"/>
            <w:tcBorders>
              <w:top w:val="nil"/>
              <w:left w:val="nil"/>
              <w:bottom w:val="nil"/>
              <w:right w:val="nil"/>
            </w:tcBorders>
          </w:tcPr>
          <w:p w14:paraId="34D054AC" w14:textId="77777777" w:rsidR="00077066" w:rsidRPr="00425F48" w:rsidRDefault="00077066" w:rsidP="00077066">
            <w:pPr>
              <w:pStyle w:val="TableText"/>
            </w:pPr>
            <w:r w:rsidRPr="00425F48">
              <w:rPr>
                <w:sz w:val="16"/>
                <w:szCs w:val="16"/>
              </w:rPr>
              <w:t>0.634714</w:t>
            </w:r>
          </w:p>
        </w:tc>
        <w:tc>
          <w:tcPr>
            <w:tcW w:w="864" w:type="dxa"/>
            <w:tcBorders>
              <w:top w:val="nil"/>
              <w:left w:val="nil"/>
              <w:bottom w:val="nil"/>
              <w:right w:val="nil"/>
            </w:tcBorders>
          </w:tcPr>
          <w:p w14:paraId="374D1C28" w14:textId="77777777" w:rsidR="00077066" w:rsidRPr="00425F48" w:rsidRDefault="00077066" w:rsidP="00077066">
            <w:pPr>
              <w:pStyle w:val="TableText"/>
            </w:pPr>
            <w:r w:rsidRPr="00425F48">
              <w:rPr>
                <w:sz w:val="16"/>
                <w:szCs w:val="16"/>
              </w:rPr>
              <w:t>0.639361</w:t>
            </w:r>
          </w:p>
        </w:tc>
        <w:tc>
          <w:tcPr>
            <w:tcW w:w="864" w:type="dxa"/>
            <w:tcBorders>
              <w:top w:val="nil"/>
              <w:left w:val="nil"/>
              <w:bottom w:val="nil"/>
              <w:right w:val="nil"/>
            </w:tcBorders>
          </w:tcPr>
          <w:p w14:paraId="243E03EC" w14:textId="77777777" w:rsidR="00077066" w:rsidRPr="00425F48" w:rsidRDefault="00077066" w:rsidP="00077066">
            <w:pPr>
              <w:pStyle w:val="TableText"/>
            </w:pPr>
            <w:r w:rsidRPr="00425F48">
              <w:rPr>
                <w:sz w:val="16"/>
                <w:szCs w:val="16"/>
              </w:rPr>
              <w:t>0.643721</w:t>
            </w:r>
          </w:p>
        </w:tc>
        <w:tc>
          <w:tcPr>
            <w:tcW w:w="864" w:type="dxa"/>
            <w:tcBorders>
              <w:top w:val="nil"/>
              <w:left w:val="nil"/>
              <w:bottom w:val="nil"/>
              <w:right w:val="nil"/>
            </w:tcBorders>
          </w:tcPr>
          <w:p w14:paraId="7A2942F5" w14:textId="77777777" w:rsidR="00077066" w:rsidRPr="00425F48" w:rsidRDefault="00077066" w:rsidP="00077066">
            <w:pPr>
              <w:pStyle w:val="TableText"/>
            </w:pPr>
            <w:r w:rsidRPr="00425F48">
              <w:rPr>
                <w:sz w:val="16"/>
                <w:szCs w:val="16"/>
              </w:rPr>
              <w:t>0.647763</w:t>
            </w:r>
          </w:p>
        </w:tc>
        <w:tc>
          <w:tcPr>
            <w:tcW w:w="864" w:type="dxa"/>
            <w:tcBorders>
              <w:top w:val="nil"/>
              <w:left w:val="nil"/>
              <w:bottom w:val="nil"/>
              <w:right w:val="nil"/>
            </w:tcBorders>
          </w:tcPr>
          <w:p w14:paraId="1BFAA31F" w14:textId="77777777" w:rsidR="00077066" w:rsidRPr="00425F48" w:rsidRDefault="00077066" w:rsidP="00077066">
            <w:pPr>
              <w:pStyle w:val="TableText"/>
            </w:pPr>
            <w:r w:rsidRPr="00425F48">
              <w:rPr>
                <w:sz w:val="16"/>
                <w:szCs w:val="16"/>
              </w:rPr>
              <w:t>0.651472</w:t>
            </w:r>
          </w:p>
        </w:tc>
        <w:tc>
          <w:tcPr>
            <w:tcW w:w="864" w:type="dxa"/>
            <w:tcBorders>
              <w:top w:val="nil"/>
              <w:left w:val="nil"/>
              <w:bottom w:val="nil"/>
              <w:right w:val="nil"/>
            </w:tcBorders>
          </w:tcPr>
          <w:p w14:paraId="7950A850" w14:textId="77777777" w:rsidR="00077066" w:rsidRPr="00425F48" w:rsidRDefault="00077066" w:rsidP="00077066">
            <w:pPr>
              <w:pStyle w:val="TableText"/>
            </w:pPr>
            <w:r w:rsidRPr="00425F48">
              <w:rPr>
                <w:sz w:val="16"/>
                <w:szCs w:val="16"/>
              </w:rPr>
              <w:t>0.654921</w:t>
            </w:r>
          </w:p>
        </w:tc>
        <w:tc>
          <w:tcPr>
            <w:tcW w:w="864" w:type="dxa"/>
            <w:tcBorders>
              <w:top w:val="nil"/>
              <w:left w:val="nil"/>
              <w:bottom w:val="nil"/>
              <w:right w:val="nil"/>
            </w:tcBorders>
          </w:tcPr>
          <w:p w14:paraId="2655ECEA" w14:textId="77777777" w:rsidR="00077066" w:rsidRPr="00425F48" w:rsidRDefault="00077066" w:rsidP="00077066">
            <w:pPr>
              <w:pStyle w:val="TableText"/>
            </w:pPr>
            <w:r w:rsidRPr="00425F48">
              <w:rPr>
                <w:sz w:val="16"/>
                <w:szCs w:val="16"/>
              </w:rPr>
              <w:t>0.658115</w:t>
            </w:r>
          </w:p>
        </w:tc>
        <w:tc>
          <w:tcPr>
            <w:tcW w:w="864" w:type="dxa"/>
            <w:tcBorders>
              <w:top w:val="nil"/>
              <w:left w:val="nil"/>
              <w:bottom w:val="nil"/>
              <w:right w:val="nil"/>
            </w:tcBorders>
          </w:tcPr>
          <w:p w14:paraId="496E9D8E" w14:textId="77777777" w:rsidR="00077066" w:rsidRPr="00425F48" w:rsidRDefault="00077066" w:rsidP="00077066">
            <w:pPr>
              <w:pStyle w:val="TableText"/>
            </w:pPr>
            <w:r w:rsidRPr="00425F48">
              <w:rPr>
                <w:sz w:val="16"/>
                <w:szCs w:val="16"/>
              </w:rPr>
              <w:t>0.661044</w:t>
            </w:r>
          </w:p>
        </w:tc>
        <w:tc>
          <w:tcPr>
            <w:tcW w:w="864" w:type="dxa"/>
            <w:tcBorders>
              <w:top w:val="nil"/>
              <w:left w:val="nil"/>
              <w:bottom w:val="nil"/>
              <w:right w:val="nil"/>
            </w:tcBorders>
          </w:tcPr>
          <w:p w14:paraId="339F348B" w14:textId="77777777" w:rsidR="00077066" w:rsidRPr="00425F48" w:rsidRDefault="00077066" w:rsidP="00077066">
            <w:pPr>
              <w:pStyle w:val="TableText"/>
            </w:pPr>
            <w:r w:rsidRPr="00425F48">
              <w:rPr>
                <w:sz w:val="16"/>
                <w:szCs w:val="16"/>
              </w:rPr>
              <w:t>0.663663</w:t>
            </w:r>
          </w:p>
        </w:tc>
        <w:tc>
          <w:tcPr>
            <w:tcW w:w="864" w:type="dxa"/>
            <w:tcBorders>
              <w:top w:val="nil"/>
              <w:left w:val="nil"/>
              <w:bottom w:val="nil"/>
              <w:right w:val="nil"/>
            </w:tcBorders>
          </w:tcPr>
          <w:p w14:paraId="7DAF77CF" w14:textId="77777777" w:rsidR="00077066" w:rsidRPr="00425F48" w:rsidRDefault="00077066" w:rsidP="00077066">
            <w:pPr>
              <w:pStyle w:val="TableText"/>
            </w:pPr>
            <w:r w:rsidRPr="00425F48">
              <w:rPr>
                <w:sz w:val="16"/>
                <w:szCs w:val="16"/>
              </w:rPr>
              <w:t>0.665983</w:t>
            </w:r>
          </w:p>
        </w:tc>
        <w:tc>
          <w:tcPr>
            <w:tcW w:w="864" w:type="dxa"/>
            <w:tcBorders>
              <w:top w:val="nil"/>
              <w:left w:val="nil"/>
              <w:bottom w:val="nil"/>
              <w:right w:val="nil"/>
            </w:tcBorders>
          </w:tcPr>
          <w:p w14:paraId="4F942CB2" w14:textId="77777777" w:rsidR="00077066" w:rsidRPr="00425F48" w:rsidRDefault="00077066" w:rsidP="00077066">
            <w:pPr>
              <w:pStyle w:val="TableText"/>
            </w:pPr>
            <w:r w:rsidRPr="00425F48">
              <w:rPr>
                <w:sz w:val="16"/>
                <w:szCs w:val="16"/>
              </w:rPr>
              <w:t>0.667767</w:t>
            </w:r>
          </w:p>
        </w:tc>
        <w:tc>
          <w:tcPr>
            <w:tcW w:w="864" w:type="dxa"/>
            <w:tcBorders>
              <w:top w:val="nil"/>
              <w:left w:val="nil"/>
              <w:bottom w:val="nil"/>
              <w:right w:val="nil"/>
            </w:tcBorders>
          </w:tcPr>
          <w:p w14:paraId="0283831B" w14:textId="77777777" w:rsidR="00077066" w:rsidRPr="00425F48" w:rsidRDefault="00077066" w:rsidP="00077066">
            <w:pPr>
              <w:pStyle w:val="TableText"/>
            </w:pPr>
            <w:r w:rsidRPr="00425F48">
              <w:rPr>
                <w:sz w:val="16"/>
                <w:szCs w:val="16"/>
              </w:rPr>
              <w:t>0.669721</w:t>
            </w:r>
          </w:p>
        </w:tc>
        <w:tc>
          <w:tcPr>
            <w:tcW w:w="864" w:type="dxa"/>
            <w:tcBorders>
              <w:top w:val="nil"/>
              <w:left w:val="nil"/>
              <w:bottom w:val="nil"/>
              <w:right w:val="nil"/>
            </w:tcBorders>
          </w:tcPr>
          <w:p w14:paraId="0A495F81" w14:textId="77777777" w:rsidR="00077066" w:rsidRPr="00425F48" w:rsidRDefault="00077066" w:rsidP="00077066">
            <w:pPr>
              <w:pStyle w:val="TableText"/>
            </w:pPr>
            <w:r w:rsidRPr="00425F48">
              <w:rPr>
                <w:sz w:val="16"/>
                <w:szCs w:val="16"/>
              </w:rPr>
              <w:t>0.671603</w:t>
            </w:r>
          </w:p>
        </w:tc>
        <w:tc>
          <w:tcPr>
            <w:tcW w:w="864" w:type="dxa"/>
            <w:tcBorders>
              <w:top w:val="nil"/>
              <w:left w:val="nil"/>
              <w:bottom w:val="nil"/>
              <w:right w:val="nil"/>
            </w:tcBorders>
          </w:tcPr>
          <w:p w14:paraId="3BE1904A" w14:textId="77777777" w:rsidR="00077066" w:rsidRPr="00425F48" w:rsidRDefault="00077066" w:rsidP="00077066">
            <w:pPr>
              <w:pStyle w:val="TableText"/>
            </w:pPr>
            <w:r w:rsidRPr="00425F48">
              <w:rPr>
                <w:sz w:val="16"/>
                <w:szCs w:val="16"/>
              </w:rPr>
              <w:t>0.673416</w:t>
            </w:r>
          </w:p>
        </w:tc>
        <w:tc>
          <w:tcPr>
            <w:tcW w:w="864" w:type="dxa"/>
            <w:tcBorders>
              <w:top w:val="nil"/>
              <w:left w:val="nil"/>
              <w:bottom w:val="nil"/>
              <w:right w:val="nil"/>
            </w:tcBorders>
          </w:tcPr>
          <w:p w14:paraId="576928BC" w14:textId="77777777" w:rsidR="00077066" w:rsidRPr="00425F48" w:rsidRDefault="00077066" w:rsidP="00077066">
            <w:pPr>
              <w:pStyle w:val="TableText"/>
            </w:pPr>
            <w:r w:rsidRPr="00425F48">
              <w:rPr>
                <w:sz w:val="16"/>
                <w:szCs w:val="16"/>
              </w:rPr>
              <w:t>0.675160</w:t>
            </w:r>
          </w:p>
        </w:tc>
        <w:tc>
          <w:tcPr>
            <w:tcW w:w="864" w:type="dxa"/>
            <w:tcBorders>
              <w:top w:val="nil"/>
              <w:left w:val="nil"/>
              <w:bottom w:val="nil"/>
              <w:right w:val="nil"/>
            </w:tcBorders>
          </w:tcPr>
          <w:p w14:paraId="784C9840" w14:textId="77777777" w:rsidR="00077066" w:rsidRPr="00425F48" w:rsidRDefault="00077066" w:rsidP="00077066">
            <w:pPr>
              <w:pStyle w:val="TableText"/>
            </w:pPr>
            <w:r w:rsidRPr="00425F48">
              <w:rPr>
                <w:sz w:val="16"/>
                <w:szCs w:val="16"/>
              </w:rPr>
              <w:t>0.676836</w:t>
            </w:r>
          </w:p>
        </w:tc>
        <w:tc>
          <w:tcPr>
            <w:tcW w:w="864" w:type="dxa"/>
            <w:tcBorders>
              <w:top w:val="nil"/>
              <w:left w:val="nil"/>
              <w:bottom w:val="nil"/>
              <w:right w:val="nil"/>
            </w:tcBorders>
          </w:tcPr>
          <w:p w14:paraId="2D79B4EE" w14:textId="77777777" w:rsidR="00077066" w:rsidRPr="00425F48" w:rsidRDefault="00077066" w:rsidP="00077066">
            <w:pPr>
              <w:pStyle w:val="TableText"/>
            </w:pPr>
            <w:r w:rsidRPr="00425F48">
              <w:rPr>
                <w:sz w:val="16"/>
                <w:szCs w:val="16"/>
              </w:rPr>
              <w:t>0.678447</w:t>
            </w:r>
          </w:p>
        </w:tc>
      </w:tr>
      <w:tr w:rsidR="00077066" w:rsidRPr="00425F48" w14:paraId="2FFEEA46" w14:textId="77777777">
        <w:trPr>
          <w:trHeight w:val="164"/>
        </w:trPr>
        <w:tc>
          <w:tcPr>
            <w:tcW w:w="570" w:type="dxa"/>
            <w:tcBorders>
              <w:top w:val="nil"/>
              <w:left w:val="nil"/>
              <w:bottom w:val="nil"/>
              <w:right w:val="nil"/>
            </w:tcBorders>
          </w:tcPr>
          <w:p w14:paraId="06D18588" w14:textId="77777777" w:rsidR="00077066" w:rsidRPr="00425F48" w:rsidRDefault="00077066" w:rsidP="00077066">
            <w:pPr>
              <w:pStyle w:val="TableText"/>
            </w:pPr>
            <w:r w:rsidRPr="00425F48">
              <w:rPr>
                <w:sz w:val="16"/>
                <w:szCs w:val="16"/>
              </w:rPr>
              <w:t>37</w:t>
            </w:r>
          </w:p>
        </w:tc>
        <w:tc>
          <w:tcPr>
            <w:tcW w:w="864" w:type="dxa"/>
            <w:tcBorders>
              <w:top w:val="nil"/>
              <w:left w:val="nil"/>
              <w:bottom w:val="nil"/>
              <w:right w:val="nil"/>
            </w:tcBorders>
          </w:tcPr>
          <w:p w14:paraId="2EFC6AFA" w14:textId="77777777" w:rsidR="00077066" w:rsidRPr="00425F48" w:rsidRDefault="00077066" w:rsidP="00077066">
            <w:pPr>
              <w:pStyle w:val="TableText"/>
            </w:pPr>
            <w:r w:rsidRPr="00425F48">
              <w:rPr>
                <w:sz w:val="16"/>
                <w:szCs w:val="16"/>
              </w:rPr>
              <w:t>0.657113</w:t>
            </w:r>
          </w:p>
        </w:tc>
        <w:tc>
          <w:tcPr>
            <w:tcW w:w="864" w:type="dxa"/>
            <w:tcBorders>
              <w:top w:val="nil"/>
              <w:left w:val="nil"/>
              <w:bottom w:val="nil"/>
              <w:right w:val="nil"/>
            </w:tcBorders>
          </w:tcPr>
          <w:p w14:paraId="24A0D7FB" w14:textId="77777777" w:rsidR="00077066" w:rsidRPr="00425F48" w:rsidRDefault="00077066" w:rsidP="00077066">
            <w:pPr>
              <w:pStyle w:val="TableText"/>
            </w:pPr>
            <w:r w:rsidRPr="00425F48">
              <w:rPr>
                <w:sz w:val="16"/>
                <w:szCs w:val="16"/>
              </w:rPr>
              <w:t>0.661659</w:t>
            </w:r>
          </w:p>
        </w:tc>
        <w:tc>
          <w:tcPr>
            <w:tcW w:w="864" w:type="dxa"/>
            <w:tcBorders>
              <w:top w:val="nil"/>
              <w:left w:val="nil"/>
              <w:bottom w:val="nil"/>
              <w:right w:val="nil"/>
            </w:tcBorders>
          </w:tcPr>
          <w:p w14:paraId="498A85E2" w14:textId="77777777" w:rsidR="00077066" w:rsidRPr="00425F48" w:rsidRDefault="00077066" w:rsidP="00077066">
            <w:pPr>
              <w:pStyle w:val="TableText"/>
            </w:pPr>
            <w:r w:rsidRPr="00425F48">
              <w:rPr>
                <w:sz w:val="16"/>
                <w:szCs w:val="16"/>
              </w:rPr>
              <w:t>0.665942</w:t>
            </w:r>
          </w:p>
        </w:tc>
        <w:tc>
          <w:tcPr>
            <w:tcW w:w="864" w:type="dxa"/>
            <w:tcBorders>
              <w:top w:val="nil"/>
              <w:left w:val="nil"/>
              <w:bottom w:val="nil"/>
              <w:right w:val="nil"/>
            </w:tcBorders>
          </w:tcPr>
          <w:p w14:paraId="623F16CD" w14:textId="77777777" w:rsidR="00077066" w:rsidRPr="00425F48" w:rsidRDefault="00077066" w:rsidP="00077066">
            <w:pPr>
              <w:pStyle w:val="TableText"/>
            </w:pPr>
            <w:r w:rsidRPr="00425F48">
              <w:rPr>
                <w:sz w:val="16"/>
                <w:szCs w:val="16"/>
              </w:rPr>
              <w:t>0.669918</w:t>
            </w:r>
          </w:p>
        </w:tc>
        <w:tc>
          <w:tcPr>
            <w:tcW w:w="864" w:type="dxa"/>
            <w:tcBorders>
              <w:top w:val="nil"/>
              <w:left w:val="nil"/>
              <w:bottom w:val="nil"/>
              <w:right w:val="nil"/>
            </w:tcBorders>
          </w:tcPr>
          <w:p w14:paraId="295A9F4D" w14:textId="77777777" w:rsidR="00077066" w:rsidRPr="00425F48" w:rsidRDefault="00077066" w:rsidP="00077066">
            <w:pPr>
              <w:pStyle w:val="TableText"/>
            </w:pPr>
            <w:r w:rsidRPr="00425F48">
              <w:rPr>
                <w:sz w:val="16"/>
                <w:szCs w:val="16"/>
              </w:rPr>
              <w:t>0.673561</w:t>
            </w:r>
          </w:p>
        </w:tc>
        <w:tc>
          <w:tcPr>
            <w:tcW w:w="864" w:type="dxa"/>
            <w:tcBorders>
              <w:top w:val="nil"/>
              <w:left w:val="nil"/>
              <w:bottom w:val="nil"/>
              <w:right w:val="nil"/>
            </w:tcBorders>
          </w:tcPr>
          <w:p w14:paraId="149E04DF" w14:textId="77777777" w:rsidR="00077066" w:rsidRPr="00425F48" w:rsidRDefault="00077066" w:rsidP="00077066">
            <w:pPr>
              <w:pStyle w:val="TableText"/>
            </w:pPr>
            <w:r w:rsidRPr="00425F48">
              <w:rPr>
                <w:sz w:val="16"/>
                <w:szCs w:val="16"/>
              </w:rPr>
              <w:t>0.676862</w:t>
            </w:r>
          </w:p>
        </w:tc>
        <w:tc>
          <w:tcPr>
            <w:tcW w:w="864" w:type="dxa"/>
            <w:tcBorders>
              <w:top w:val="nil"/>
              <w:left w:val="nil"/>
              <w:bottom w:val="nil"/>
              <w:right w:val="nil"/>
            </w:tcBorders>
          </w:tcPr>
          <w:p w14:paraId="0D2DA5D3" w14:textId="77777777" w:rsidR="00077066" w:rsidRPr="00425F48" w:rsidRDefault="00077066" w:rsidP="00077066">
            <w:pPr>
              <w:pStyle w:val="TableText"/>
            </w:pPr>
            <w:r w:rsidRPr="00425F48">
              <w:rPr>
                <w:sz w:val="16"/>
                <w:szCs w:val="16"/>
              </w:rPr>
              <w:t>0.679904</w:t>
            </w:r>
          </w:p>
        </w:tc>
        <w:tc>
          <w:tcPr>
            <w:tcW w:w="864" w:type="dxa"/>
            <w:tcBorders>
              <w:top w:val="nil"/>
              <w:left w:val="nil"/>
              <w:bottom w:val="nil"/>
              <w:right w:val="nil"/>
            </w:tcBorders>
          </w:tcPr>
          <w:p w14:paraId="2B3F35B8" w14:textId="77777777" w:rsidR="00077066" w:rsidRPr="00425F48" w:rsidRDefault="00077066" w:rsidP="00077066">
            <w:pPr>
              <w:pStyle w:val="TableText"/>
            </w:pPr>
            <w:r w:rsidRPr="00425F48">
              <w:rPr>
                <w:sz w:val="16"/>
                <w:szCs w:val="16"/>
              </w:rPr>
              <w:t>0.682698</w:t>
            </w:r>
          </w:p>
        </w:tc>
        <w:tc>
          <w:tcPr>
            <w:tcW w:w="864" w:type="dxa"/>
            <w:tcBorders>
              <w:top w:val="nil"/>
              <w:left w:val="nil"/>
              <w:bottom w:val="nil"/>
              <w:right w:val="nil"/>
            </w:tcBorders>
          </w:tcPr>
          <w:p w14:paraId="32FC91D0" w14:textId="77777777" w:rsidR="00077066" w:rsidRPr="00425F48" w:rsidRDefault="00077066" w:rsidP="00077066">
            <w:pPr>
              <w:pStyle w:val="TableText"/>
            </w:pPr>
            <w:r w:rsidRPr="00425F48">
              <w:rPr>
                <w:sz w:val="16"/>
                <w:szCs w:val="16"/>
              </w:rPr>
              <w:t>0.685233</w:t>
            </w:r>
          </w:p>
        </w:tc>
        <w:tc>
          <w:tcPr>
            <w:tcW w:w="864" w:type="dxa"/>
            <w:tcBorders>
              <w:top w:val="nil"/>
              <w:left w:val="nil"/>
              <w:bottom w:val="nil"/>
              <w:right w:val="nil"/>
            </w:tcBorders>
          </w:tcPr>
          <w:p w14:paraId="1E72945C" w14:textId="77777777" w:rsidR="00077066" w:rsidRPr="00425F48" w:rsidRDefault="00077066" w:rsidP="00077066">
            <w:pPr>
              <w:pStyle w:val="TableText"/>
            </w:pPr>
            <w:r w:rsidRPr="00425F48">
              <w:rPr>
                <w:sz w:val="16"/>
                <w:szCs w:val="16"/>
              </w:rPr>
              <w:t>0.687462</w:t>
            </w:r>
          </w:p>
        </w:tc>
        <w:tc>
          <w:tcPr>
            <w:tcW w:w="864" w:type="dxa"/>
            <w:tcBorders>
              <w:top w:val="nil"/>
              <w:left w:val="nil"/>
              <w:bottom w:val="nil"/>
              <w:right w:val="nil"/>
            </w:tcBorders>
          </w:tcPr>
          <w:p w14:paraId="2CB23EF3" w14:textId="77777777" w:rsidR="00077066" w:rsidRPr="00425F48" w:rsidRDefault="00077066" w:rsidP="00077066">
            <w:pPr>
              <w:pStyle w:val="TableText"/>
            </w:pPr>
            <w:r w:rsidRPr="00425F48">
              <w:rPr>
                <w:sz w:val="16"/>
                <w:szCs w:val="16"/>
              </w:rPr>
              <w:t>0.689400</w:t>
            </w:r>
          </w:p>
        </w:tc>
        <w:tc>
          <w:tcPr>
            <w:tcW w:w="864" w:type="dxa"/>
            <w:tcBorders>
              <w:top w:val="nil"/>
              <w:left w:val="nil"/>
              <w:bottom w:val="nil"/>
              <w:right w:val="nil"/>
            </w:tcBorders>
          </w:tcPr>
          <w:p w14:paraId="4D25CC97" w14:textId="77777777" w:rsidR="00077066" w:rsidRPr="00425F48" w:rsidRDefault="00077066" w:rsidP="00077066">
            <w:pPr>
              <w:pStyle w:val="TableText"/>
            </w:pPr>
            <w:r w:rsidRPr="00425F48">
              <w:rPr>
                <w:sz w:val="16"/>
                <w:szCs w:val="16"/>
              </w:rPr>
              <w:t>0.691248</w:t>
            </w:r>
          </w:p>
        </w:tc>
        <w:tc>
          <w:tcPr>
            <w:tcW w:w="864" w:type="dxa"/>
            <w:tcBorders>
              <w:top w:val="nil"/>
              <w:left w:val="nil"/>
              <w:bottom w:val="nil"/>
              <w:right w:val="nil"/>
            </w:tcBorders>
          </w:tcPr>
          <w:p w14:paraId="3E268E4E" w14:textId="77777777" w:rsidR="00077066" w:rsidRPr="00425F48" w:rsidRDefault="00077066" w:rsidP="00077066">
            <w:pPr>
              <w:pStyle w:val="TableText"/>
            </w:pPr>
            <w:r w:rsidRPr="00425F48">
              <w:rPr>
                <w:sz w:val="16"/>
                <w:szCs w:val="16"/>
              </w:rPr>
              <w:t>0.693027</w:t>
            </w:r>
          </w:p>
        </w:tc>
        <w:tc>
          <w:tcPr>
            <w:tcW w:w="864" w:type="dxa"/>
            <w:tcBorders>
              <w:top w:val="nil"/>
              <w:left w:val="nil"/>
              <w:bottom w:val="nil"/>
              <w:right w:val="nil"/>
            </w:tcBorders>
          </w:tcPr>
          <w:p w14:paraId="682E0AD1" w14:textId="77777777" w:rsidR="00077066" w:rsidRPr="00425F48" w:rsidRDefault="00077066" w:rsidP="00077066">
            <w:pPr>
              <w:pStyle w:val="TableText"/>
            </w:pPr>
            <w:r w:rsidRPr="00425F48">
              <w:rPr>
                <w:sz w:val="16"/>
                <w:szCs w:val="16"/>
              </w:rPr>
              <w:t>0.694738</w:t>
            </w:r>
          </w:p>
        </w:tc>
        <w:tc>
          <w:tcPr>
            <w:tcW w:w="864" w:type="dxa"/>
            <w:tcBorders>
              <w:top w:val="nil"/>
              <w:left w:val="nil"/>
              <w:bottom w:val="nil"/>
              <w:right w:val="nil"/>
            </w:tcBorders>
          </w:tcPr>
          <w:p w14:paraId="4961F4E1" w14:textId="77777777" w:rsidR="00077066" w:rsidRPr="00425F48" w:rsidRDefault="00077066" w:rsidP="00077066">
            <w:pPr>
              <w:pStyle w:val="TableText"/>
            </w:pPr>
            <w:r w:rsidRPr="00425F48">
              <w:rPr>
                <w:sz w:val="16"/>
                <w:szCs w:val="16"/>
              </w:rPr>
              <w:t>0.696384</w:t>
            </w:r>
          </w:p>
        </w:tc>
        <w:tc>
          <w:tcPr>
            <w:tcW w:w="864" w:type="dxa"/>
            <w:tcBorders>
              <w:top w:val="nil"/>
              <w:left w:val="nil"/>
              <w:bottom w:val="nil"/>
              <w:right w:val="nil"/>
            </w:tcBorders>
          </w:tcPr>
          <w:p w14:paraId="4DFC265E" w14:textId="77777777" w:rsidR="00077066" w:rsidRPr="00425F48" w:rsidRDefault="00077066" w:rsidP="00077066">
            <w:pPr>
              <w:pStyle w:val="TableText"/>
            </w:pPr>
            <w:r w:rsidRPr="00425F48">
              <w:rPr>
                <w:sz w:val="16"/>
                <w:szCs w:val="16"/>
              </w:rPr>
              <w:t>0.697964</w:t>
            </w:r>
          </w:p>
        </w:tc>
        <w:tc>
          <w:tcPr>
            <w:tcW w:w="864" w:type="dxa"/>
            <w:tcBorders>
              <w:top w:val="nil"/>
              <w:left w:val="nil"/>
              <w:bottom w:val="nil"/>
              <w:right w:val="nil"/>
            </w:tcBorders>
          </w:tcPr>
          <w:p w14:paraId="5D58BAB0" w14:textId="77777777" w:rsidR="00077066" w:rsidRPr="00425F48" w:rsidRDefault="00077066" w:rsidP="00077066">
            <w:pPr>
              <w:pStyle w:val="TableText"/>
            </w:pPr>
            <w:r w:rsidRPr="00425F48">
              <w:rPr>
                <w:sz w:val="16"/>
                <w:szCs w:val="16"/>
              </w:rPr>
              <w:t>0.699482</w:t>
            </w:r>
          </w:p>
        </w:tc>
      </w:tr>
      <w:tr w:rsidR="00077066" w:rsidRPr="00425F48" w14:paraId="16461588" w14:textId="77777777">
        <w:trPr>
          <w:trHeight w:val="164"/>
        </w:trPr>
        <w:tc>
          <w:tcPr>
            <w:tcW w:w="570" w:type="dxa"/>
            <w:tcBorders>
              <w:top w:val="nil"/>
              <w:left w:val="nil"/>
              <w:bottom w:val="nil"/>
              <w:right w:val="nil"/>
            </w:tcBorders>
          </w:tcPr>
          <w:p w14:paraId="616E4E54" w14:textId="77777777" w:rsidR="00077066" w:rsidRPr="00425F48" w:rsidRDefault="00077066" w:rsidP="00077066">
            <w:pPr>
              <w:pStyle w:val="TableText"/>
            </w:pPr>
            <w:r w:rsidRPr="00425F48">
              <w:rPr>
                <w:sz w:val="16"/>
                <w:szCs w:val="16"/>
              </w:rPr>
              <w:t>38</w:t>
            </w:r>
          </w:p>
        </w:tc>
        <w:tc>
          <w:tcPr>
            <w:tcW w:w="864" w:type="dxa"/>
            <w:tcBorders>
              <w:top w:val="nil"/>
              <w:left w:val="nil"/>
              <w:bottom w:val="nil"/>
              <w:right w:val="nil"/>
            </w:tcBorders>
          </w:tcPr>
          <w:p w14:paraId="5FBFD09E" w14:textId="77777777" w:rsidR="00077066" w:rsidRPr="00425F48" w:rsidRDefault="00077066" w:rsidP="00077066">
            <w:pPr>
              <w:pStyle w:val="TableText"/>
            </w:pPr>
            <w:r w:rsidRPr="00425F48">
              <w:rPr>
                <w:sz w:val="16"/>
                <w:szCs w:val="16"/>
              </w:rPr>
              <w:t>0.679967</w:t>
            </w:r>
          </w:p>
        </w:tc>
        <w:tc>
          <w:tcPr>
            <w:tcW w:w="864" w:type="dxa"/>
            <w:tcBorders>
              <w:top w:val="nil"/>
              <w:left w:val="nil"/>
              <w:bottom w:val="nil"/>
              <w:right w:val="nil"/>
            </w:tcBorders>
          </w:tcPr>
          <w:p w14:paraId="5CB33103" w14:textId="77777777" w:rsidR="00077066" w:rsidRPr="00425F48" w:rsidRDefault="00077066" w:rsidP="00077066">
            <w:pPr>
              <w:pStyle w:val="TableText"/>
            </w:pPr>
            <w:r w:rsidRPr="00425F48">
              <w:rPr>
                <w:sz w:val="16"/>
                <w:szCs w:val="16"/>
              </w:rPr>
              <w:t>0.684401</w:t>
            </w:r>
          </w:p>
        </w:tc>
        <w:tc>
          <w:tcPr>
            <w:tcW w:w="864" w:type="dxa"/>
            <w:tcBorders>
              <w:top w:val="nil"/>
              <w:left w:val="nil"/>
              <w:bottom w:val="nil"/>
              <w:right w:val="nil"/>
            </w:tcBorders>
          </w:tcPr>
          <w:p w14:paraId="616C2458" w14:textId="77777777" w:rsidR="00077066" w:rsidRPr="00425F48" w:rsidRDefault="00077066" w:rsidP="00077066">
            <w:pPr>
              <w:pStyle w:val="TableText"/>
            </w:pPr>
            <w:r w:rsidRPr="00425F48">
              <w:rPr>
                <w:sz w:val="16"/>
                <w:szCs w:val="16"/>
              </w:rPr>
              <w:t>0.688574</w:t>
            </w:r>
          </w:p>
        </w:tc>
        <w:tc>
          <w:tcPr>
            <w:tcW w:w="864" w:type="dxa"/>
            <w:tcBorders>
              <w:top w:val="nil"/>
              <w:left w:val="nil"/>
              <w:bottom w:val="nil"/>
              <w:right w:val="nil"/>
            </w:tcBorders>
          </w:tcPr>
          <w:p w14:paraId="0CBB1F29" w14:textId="77777777" w:rsidR="00077066" w:rsidRPr="00425F48" w:rsidRDefault="00077066" w:rsidP="00077066">
            <w:pPr>
              <w:pStyle w:val="TableText"/>
            </w:pPr>
            <w:r w:rsidRPr="00425F48">
              <w:rPr>
                <w:sz w:val="16"/>
                <w:szCs w:val="16"/>
              </w:rPr>
              <w:t>0.692471</w:t>
            </w:r>
          </w:p>
        </w:tc>
        <w:tc>
          <w:tcPr>
            <w:tcW w:w="864" w:type="dxa"/>
            <w:tcBorders>
              <w:top w:val="nil"/>
              <w:left w:val="nil"/>
              <w:bottom w:val="nil"/>
              <w:right w:val="nil"/>
            </w:tcBorders>
          </w:tcPr>
          <w:p w14:paraId="01A71D8C" w14:textId="77777777" w:rsidR="00077066" w:rsidRPr="00425F48" w:rsidRDefault="00077066" w:rsidP="00077066">
            <w:pPr>
              <w:pStyle w:val="TableText"/>
            </w:pPr>
            <w:r w:rsidRPr="00425F48">
              <w:rPr>
                <w:sz w:val="16"/>
                <w:szCs w:val="16"/>
              </w:rPr>
              <w:t>0.696051</w:t>
            </w:r>
          </w:p>
        </w:tc>
        <w:tc>
          <w:tcPr>
            <w:tcW w:w="864" w:type="dxa"/>
            <w:tcBorders>
              <w:top w:val="nil"/>
              <w:left w:val="nil"/>
              <w:bottom w:val="nil"/>
              <w:right w:val="nil"/>
            </w:tcBorders>
          </w:tcPr>
          <w:p w14:paraId="03253970" w14:textId="77777777" w:rsidR="00077066" w:rsidRPr="00425F48" w:rsidRDefault="00077066" w:rsidP="00077066">
            <w:pPr>
              <w:pStyle w:val="TableText"/>
            </w:pPr>
            <w:r w:rsidRPr="00425F48">
              <w:rPr>
                <w:sz w:val="16"/>
                <w:szCs w:val="16"/>
              </w:rPr>
              <w:t>0.699288</w:t>
            </w:r>
          </w:p>
        </w:tc>
        <w:tc>
          <w:tcPr>
            <w:tcW w:w="864" w:type="dxa"/>
            <w:tcBorders>
              <w:top w:val="nil"/>
              <w:left w:val="nil"/>
              <w:bottom w:val="nil"/>
              <w:right w:val="nil"/>
            </w:tcBorders>
          </w:tcPr>
          <w:p w14:paraId="46192C4B" w14:textId="77777777" w:rsidR="00077066" w:rsidRPr="00425F48" w:rsidRDefault="00077066" w:rsidP="00077066">
            <w:pPr>
              <w:pStyle w:val="TableText"/>
            </w:pPr>
            <w:r w:rsidRPr="00425F48">
              <w:rPr>
                <w:sz w:val="16"/>
                <w:szCs w:val="16"/>
              </w:rPr>
              <w:t>0.702177</w:t>
            </w:r>
          </w:p>
        </w:tc>
        <w:tc>
          <w:tcPr>
            <w:tcW w:w="864" w:type="dxa"/>
            <w:tcBorders>
              <w:top w:val="nil"/>
              <w:left w:val="nil"/>
              <w:bottom w:val="nil"/>
              <w:right w:val="nil"/>
            </w:tcBorders>
          </w:tcPr>
          <w:p w14:paraId="4EC51DD6" w14:textId="77777777" w:rsidR="00077066" w:rsidRPr="00425F48" w:rsidRDefault="00077066" w:rsidP="00077066">
            <w:pPr>
              <w:pStyle w:val="TableText"/>
            </w:pPr>
            <w:r w:rsidRPr="00425F48">
              <w:rPr>
                <w:sz w:val="16"/>
                <w:szCs w:val="16"/>
              </w:rPr>
              <w:t>0.704816</w:t>
            </w:r>
          </w:p>
        </w:tc>
        <w:tc>
          <w:tcPr>
            <w:tcW w:w="864" w:type="dxa"/>
            <w:tcBorders>
              <w:top w:val="nil"/>
              <w:left w:val="nil"/>
              <w:bottom w:val="nil"/>
              <w:right w:val="nil"/>
            </w:tcBorders>
          </w:tcPr>
          <w:p w14:paraId="7B166B23" w14:textId="77777777" w:rsidR="00077066" w:rsidRPr="00425F48" w:rsidRDefault="00077066" w:rsidP="00077066">
            <w:pPr>
              <w:pStyle w:val="TableText"/>
            </w:pPr>
            <w:r w:rsidRPr="00425F48">
              <w:rPr>
                <w:sz w:val="16"/>
                <w:szCs w:val="16"/>
              </w:rPr>
              <w:t>0.707216</w:t>
            </w:r>
          </w:p>
        </w:tc>
        <w:tc>
          <w:tcPr>
            <w:tcW w:w="864" w:type="dxa"/>
            <w:tcBorders>
              <w:top w:val="nil"/>
              <w:left w:val="nil"/>
              <w:bottom w:val="nil"/>
              <w:right w:val="nil"/>
            </w:tcBorders>
          </w:tcPr>
          <w:p w14:paraId="26191A19" w14:textId="77777777" w:rsidR="00077066" w:rsidRPr="00425F48" w:rsidRDefault="00077066" w:rsidP="00077066">
            <w:pPr>
              <w:pStyle w:val="TableText"/>
            </w:pPr>
            <w:r w:rsidRPr="00425F48">
              <w:rPr>
                <w:sz w:val="16"/>
                <w:szCs w:val="16"/>
              </w:rPr>
              <w:t>0.709366</w:t>
            </w:r>
          </w:p>
        </w:tc>
        <w:tc>
          <w:tcPr>
            <w:tcW w:w="864" w:type="dxa"/>
            <w:tcBorders>
              <w:top w:val="nil"/>
              <w:left w:val="nil"/>
              <w:bottom w:val="nil"/>
              <w:right w:val="nil"/>
            </w:tcBorders>
          </w:tcPr>
          <w:p w14:paraId="2C0AF8A4" w14:textId="77777777" w:rsidR="00077066" w:rsidRPr="00425F48" w:rsidRDefault="00077066" w:rsidP="00077066">
            <w:pPr>
              <w:pStyle w:val="TableText"/>
            </w:pPr>
            <w:r w:rsidRPr="00425F48">
              <w:rPr>
                <w:sz w:val="16"/>
                <w:szCs w:val="16"/>
              </w:rPr>
              <w:t>0.711218</w:t>
            </w:r>
          </w:p>
        </w:tc>
        <w:tc>
          <w:tcPr>
            <w:tcW w:w="864" w:type="dxa"/>
            <w:tcBorders>
              <w:top w:val="nil"/>
              <w:left w:val="nil"/>
              <w:bottom w:val="nil"/>
              <w:right w:val="nil"/>
            </w:tcBorders>
          </w:tcPr>
          <w:p w14:paraId="3BF170F6" w14:textId="77777777" w:rsidR="00077066" w:rsidRPr="00425F48" w:rsidRDefault="00077066" w:rsidP="00077066">
            <w:pPr>
              <w:pStyle w:val="TableText"/>
            </w:pPr>
            <w:r w:rsidRPr="00425F48">
              <w:rPr>
                <w:sz w:val="16"/>
                <w:szCs w:val="16"/>
              </w:rPr>
              <w:t>0.712967</w:t>
            </w:r>
          </w:p>
        </w:tc>
        <w:tc>
          <w:tcPr>
            <w:tcW w:w="864" w:type="dxa"/>
            <w:tcBorders>
              <w:top w:val="nil"/>
              <w:left w:val="nil"/>
              <w:bottom w:val="nil"/>
              <w:right w:val="nil"/>
            </w:tcBorders>
          </w:tcPr>
          <w:p w14:paraId="38876EDA" w14:textId="77777777" w:rsidR="00077066" w:rsidRPr="00425F48" w:rsidRDefault="00077066" w:rsidP="00077066">
            <w:pPr>
              <w:pStyle w:val="TableText"/>
            </w:pPr>
            <w:r w:rsidRPr="00425F48">
              <w:rPr>
                <w:sz w:val="16"/>
                <w:szCs w:val="16"/>
              </w:rPr>
              <w:t>0.714649</w:t>
            </w:r>
          </w:p>
        </w:tc>
        <w:tc>
          <w:tcPr>
            <w:tcW w:w="864" w:type="dxa"/>
            <w:tcBorders>
              <w:top w:val="nil"/>
              <w:left w:val="nil"/>
              <w:bottom w:val="nil"/>
              <w:right w:val="nil"/>
            </w:tcBorders>
          </w:tcPr>
          <w:p w14:paraId="3EB460BC" w14:textId="77777777" w:rsidR="00077066" w:rsidRPr="00425F48" w:rsidRDefault="00077066" w:rsidP="00077066">
            <w:pPr>
              <w:pStyle w:val="TableText"/>
            </w:pPr>
            <w:r w:rsidRPr="00425F48">
              <w:rPr>
                <w:sz w:val="16"/>
                <w:szCs w:val="16"/>
              </w:rPr>
              <w:t>0.716266</w:t>
            </w:r>
          </w:p>
        </w:tc>
        <w:tc>
          <w:tcPr>
            <w:tcW w:w="864" w:type="dxa"/>
            <w:tcBorders>
              <w:top w:val="nil"/>
              <w:left w:val="nil"/>
              <w:bottom w:val="nil"/>
              <w:right w:val="nil"/>
            </w:tcBorders>
          </w:tcPr>
          <w:p w14:paraId="28EFE756" w14:textId="77777777" w:rsidR="00077066" w:rsidRPr="00425F48" w:rsidRDefault="00077066" w:rsidP="00077066">
            <w:pPr>
              <w:pStyle w:val="TableText"/>
            </w:pPr>
            <w:r w:rsidRPr="00425F48">
              <w:rPr>
                <w:sz w:val="16"/>
                <w:szCs w:val="16"/>
              </w:rPr>
              <w:t>0.717819</w:t>
            </w:r>
          </w:p>
        </w:tc>
        <w:tc>
          <w:tcPr>
            <w:tcW w:w="864" w:type="dxa"/>
            <w:tcBorders>
              <w:top w:val="nil"/>
              <w:left w:val="nil"/>
              <w:bottom w:val="nil"/>
              <w:right w:val="nil"/>
            </w:tcBorders>
          </w:tcPr>
          <w:p w14:paraId="168A9C52" w14:textId="77777777" w:rsidR="00077066" w:rsidRPr="00425F48" w:rsidRDefault="00077066" w:rsidP="00077066">
            <w:pPr>
              <w:pStyle w:val="TableText"/>
            </w:pPr>
            <w:r w:rsidRPr="00425F48">
              <w:rPr>
                <w:sz w:val="16"/>
                <w:szCs w:val="16"/>
              </w:rPr>
              <w:t>0.719311</w:t>
            </w:r>
          </w:p>
        </w:tc>
        <w:tc>
          <w:tcPr>
            <w:tcW w:w="864" w:type="dxa"/>
            <w:tcBorders>
              <w:top w:val="nil"/>
              <w:left w:val="nil"/>
              <w:bottom w:val="nil"/>
              <w:right w:val="nil"/>
            </w:tcBorders>
          </w:tcPr>
          <w:p w14:paraId="5E9BB39A" w14:textId="77777777" w:rsidR="00077066" w:rsidRPr="00425F48" w:rsidRDefault="00077066" w:rsidP="00077066">
            <w:pPr>
              <w:pStyle w:val="TableText"/>
            </w:pPr>
            <w:r w:rsidRPr="00425F48">
              <w:rPr>
                <w:sz w:val="16"/>
                <w:szCs w:val="16"/>
              </w:rPr>
              <w:t>0.720742</w:t>
            </w:r>
          </w:p>
        </w:tc>
      </w:tr>
      <w:tr w:rsidR="00077066" w:rsidRPr="00425F48" w14:paraId="2EB0AC60" w14:textId="77777777">
        <w:trPr>
          <w:trHeight w:val="164"/>
        </w:trPr>
        <w:tc>
          <w:tcPr>
            <w:tcW w:w="570" w:type="dxa"/>
            <w:tcBorders>
              <w:top w:val="nil"/>
              <w:left w:val="nil"/>
              <w:bottom w:val="nil"/>
              <w:right w:val="nil"/>
            </w:tcBorders>
          </w:tcPr>
          <w:p w14:paraId="19B4BC2E" w14:textId="77777777" w:rsidR="00077066" w:rsidRPr="00425F48" w:rsidRDefault="00077066" w:rsidP="00077066">
            <w:pPr>
              <w:pStyle w:val="TableText"/>
            </w:pPr>
            <w:r w:rsidRPr="00425F48">
              <w:rPr>
                <w:sz w:val="16"/>
                <w:szCs w:val="16"/>
              </w:rPr>
              <w:t>39</w:t>
            </w:r>
          </w:p>
        </w:tc>
        <w:tc>
          <w:tcPr>
            <w:tcW w:w="864" w:type="dxa"/>
            <w:tcBorders>
              <w:top w:val="nil"/>
              <w:left w:val="nil"/>
              <w:bottom w:val="nil"/>
              <w:right w:val="nil"/>
            </w:tcBorders>
          </w:tcPr>
          <w:p w14:paraId="45A3E5E9" w14:textId="77777777" w:rsidR="00077066" w:rsidRPr="00425F48" w:rsidRDefault="00077066" w:rsidP="00077066">
            <w:pPr>
              <w:pStyle w:val="TableText"/>
            </w:pPr>
            <w:r w:rsidRPr="00425F48">
              <w:rPr>
                <w:sz w:val="16"/>
                <w:szCs w:val="16"/>
              </w:rPr>
              <w:t>0.703292</w:t>
            </w:r>
          </w:p>
        </w:tc>
        <w:tc>
          <w:tcPr>
            <w:tcW w:w="864" w:type="dxa"/>
            <w:tcBorders>
              <w:top w:val="nil"/>
              <w:left w:val="nil"/>
              <w:bottom w:val="nil"/>
              <w:right w:val="nil"/>
            </w:tcBorders>
          </w:tcPr>
          <w:p w14:paraId="3BB7F423" w14:textId="77777777" w:rsidR="00077066" w:rsidRPr="00425F48" w:rsidRDefault="00077066" w:rsidP="00077066">
            <w:pPr>
              <w:pStyle w:val="TableText"/>
            </w:pPr>
            <w:r w:rsidRPr="00425F48">
              <w:rPr>
                <w:sz w:val="16"/>
                <w:szCs w:val="16"/>
              </w:rPr>
              <w:t>0.707504</w:t>
            </w:r>
          </w:p>
        </w:tc>
        <w:tc>
          <w:tcPr>
            <w:tcW w:w="864" w:type="dxa"/>
            <w:tcBorders>
              <w:top w:val="nil"/>
              <w:left w:val="nil"/>
              <w:bottom w:val="nil"/>
              <w:right w:val="nil"/>
            </w:tcBorders>
          </w:tcPr>
          <w:p w14:paraId="1B1DAA0D" w14:textId="77777777" w:rsidR="00077066" w:rsidRPr="00425F48" w:rsidRDefault="00077066" w:rsidP="00077066">
            <w:pPr>
              <w:pStyle w:val="TableText"/>
            </w:pPr>
            <w:r w:rsidRPr="00425F48">
              <w:rPr>
                <w:sz w:val="16"/>
                <w:szCs w:val="16"/>
              </w:rPr>
              <w:t>0.711557</w:t>
            </w:r>
          </w:p>
        </w:tc>
        <w:tc>
          <w:tcPr>
            <w:tcW w:w="864" w:type="dxa"/>
            <w:tcBorders>
              <w:top w:val="nil"/>
              <w:left w:val="nil"/>
              <w:bottom w:val="nil"/>
              <w:right w:val="nil"/>
            </w:tcBorders>
          </w:tcPr>
          <w:p w14:paraId="5C116533" w14:textId="77777777" w:rsidR="00077066" w:rsidRPr="00425F48" w:rsidRDefault="00077066" w:rsidP="00077066">
            <w:pPr>
              <w:pStyle w:val="TableText"/>
            </w:pPr>
            <w:r w:rsidRPr="00425F48">
              <w:rPr>
                <w:sz w:val="16"/>
                <w:szCs w:val="16"/>
              </w:rPr>
              <w:t>0.715339</w:t>
            </w:r>
          </w:p>
        </w:tc>
        <w:tc>
          <w:tcPr>
            <w:tcW w:w="864" w:type="dxa"/>
            <w:tcBorders>
              <w:top w:val="nil"/>
              <w:left w:val="nil"/>
              <w:bottom w:val="nil"/>
              <w:right w:val="nil"/>
            </w:tcBorders>
          </w:tcPr>
          <w:p w14:paraId="22644360" w14:textId="77777777" w:rsidR="00077066" w:rsidRPr="00425F48" w:rsidRDefault="00077066" w:rsidP="00077066">
            <w:pPr>
              <w:pStyle w:val="TableText"/>
            </w:pPr>
            <w:r w:rsidRPr="00425F48">
              <w:rPr>
                <w:sz w:val="16"/>
                <w:szCs w:val="16"/>
              </w:rPr>
              <w:t>0.718839</w:t>
            </w:r>
          </w:p>
        </w:tc>
        <w:tc>
          <w:tcPr>
            <w:tcW w:w="864" w:type="dxa"/>
            <w:tcBorders>
              <w:top w:val="nil"/>
              <w:left w:val="nil"/>
              <w:bottom w:val="nil"/>
              <w:right w:val="nil"/>
            </w:tcBorders>
          </w:tcPr>
          <w:p w14:paraId="7B797849" w14:textId="77777777" w:rsidR="00077066" w:rsidRPr="00425F48" w:rsidRDefault="00077066" w:rsidP="00077066">
            <w:pPr>
              <w:pStyle w:val="TableText"/>
            </w:pPr>
            <w:r w:rsidRPr="00425F48">
              <w:rPr>
                <w:sz w:val="16"/>
                <w:szCs w:val="16"/>
              </w:rPr>
              <w:t>0.722016</w:t>
            </w:r>
          </w:p>
        </w:tc>
        <w:tc>
          <w:tcPr>
            <w:tcW w:w="864" w:type="dxa"/>
            <w:tcBorders>
              <w:top w:val="nil"/>
              <w:left w:val="nil"/>
              <w:bottom w:val="nil"/>
              <w:right w:val="nil"/>
            </w:tcBorders>
          </w:tcPr>
          <w:p w14:paraId="7E08947B" w14:textId="77777777" w:rsidR="00077066" w:rsidRPr="00425F48" w:rsidRDefault="00077066" w:rsidP="00077066">
            <w:pPr>
              <w:pStyle w:val="TableText"/>
            </w:pPr>
            <w:r w:rsidRPr="00425F48">
              <w:rPr>
                <w:sz w:val="16"/>
                <w:szCs w:val="16"/>
              </w:rPr>
              <w:t>0.724847</w:t>
            </w:r>
          </w:p>
        </w:tc>
        <w:tc>
          <w:tcPr>
            <w:tcW w:w="864" w:type="dxa"/>
            <w:tcBorders>
              <w:top w:val="nil"/>
              <w:left w:val="nil"/>
              <w:bottom w:val="nil"/>
              <w:right w:val="nil"/>
            </w:tcBorders>
          </w:tcPr>
          <w:p w14:paraId="2A353E94" w14:textId="77777777" w:rsidR="00077066" w:rsidRPr="00425F48" w:rsidRDefault="00077066" w:rsidP="00077066">
            <w:pPr>
              <w:pStyle w:val="TableText"/>
            </w:pPr>
            <w:r w:rsidRPr="00425F48">
              <w:rPr>
                <w:sz w:val="16"/>
                <w:szCs w:val="16"/>
              </w:rPr>
              <w:t>0.727329</w:t>
            </w:r>
          </w:p>
        </w:tc>
        <w:tc>
          <w:tcPr>
            <w:tcW w:w="864" w:type="dxa"/>
            <w:tcBorders>
              <w:top w:val="nil"/>
              <w:left w:val="nil"/>
              <w:bottom w:val="nil"/>
              <w:right w:val="nil"/>
            </w:tcBorders>
          </w:tcPr>
          <w:p w14:paraId="57AE6C09" w14:textId="77777777" w:rsidR="00077066" w:rsidRPr="00425F48" w:rsidRDefault="00077066" w:rsidP="00077066">
            <w:pPr>
              <w:pStyle w:val="TableText"/>
            </w:pPr>
            <w:r w:rsidRPr="00425F48">
              <w:rPr>
                <w:sz w:val="16"/>
                <w:szCs w:val="16"/>
              </w:rPr>
              <w:t>0.729570</w:t>
            </w:r>
          </w:p>
        </w:tc>
        <w:tc>
          <w:tcPr>
            <w:tcW w:w="864" w:type="dxa"/>
            <w:tcBorders>
              <w:top w:val="nil"/>
              <w:left w:val="nil"/>
              <w:bottom w:val="nil"/>
              <w:right w:val="nil"/>
            </w:tcBorders>
          </w:tcPr>
          <w:p w14:paraId="59737EEB" w14:textId="77777777" w:rsidR="00077066" w:rsidRPr="00425F48" w:rsidRDefault="00077066" w:rsidP="00077066">
            <w:pPr>
              <w:pStyle w:val="TableText"/>
            </w:pPr>
            <w:r w:rsidRPr="00425F48">
              <w:rPr>
                <w:sz w:val="16"/>
                <w:szCs w:val="16"/>
              </w:rPr>
              <w:t>0.731585</w:t>
            </w:r>
          </w:p>
        </w:tc>
        <w:tc>
          <w:tcPr>
            <w:tcW w:w="864" w:type="dxa"/>
            <w:tcBorders>
              <w:top w:val="nil"/>
              <w:left w:val="nil"/>
              <w:bottom w:val="nil"/>
              <w:right w:val="nil"/>
            </w:tcBorders>
          </w:tcPr>
          <w:p w14:paraId="3ED8DB8E" w14:textId="77777777" w:rsidR="00077066" w:rsidRPr="00425F48" w:rsidRDefault="00077066" w:rsidP="00077066">
            <w:pPr>
              <w:pStyle w:val="TableText"/>
            </w:pPr>
            <w:r w:rsidRPr="00425F48">
              <w:rPr>
                <w:sz w:val="16"/>
                <w:szCs w:val="16"/>
              </w:rPr>
              <w:t>0.733364</w:t>
            </w:r>
          </w:p>
        </w:tc>
        <w:tc>
          <w:tcPr>
            <w:tcW w:w="864" w:type="dxa"/>
            <w:tcBorders>
              <w:top w:val="nil"/>
              <w:left w:val="nil"/>
              <w:bottom w:val="nil"/>
              <w:right w:val="nil"/>
            </w:tcBorders>
          </w:tcPr>
          <w:p w14:paraId="206BBCCA" w14:textId="77777777" w:rsidR="00077066" w:rsidRPr="00425F48" w:rsidRDefault="00077066" w:rsidP="00077066">
            <w:pPr>
              <w:pStyle w:val="TableText"/>
            </w:pPr>
            <w:r w:rsidRPr="00425F48">
              <w:rPr>
                <w:sz w:val="16"/>
                <w:szCs w:val="16"/>
              </w:rPr>
              <w:t>0.735010</w:t>
            </w:r>
          </w:p>
        </w:tc>
        <w:tc>
          <w:tcPr>
            <w:tcW w:w="864" w:type="dxa"/>
            <w:tcBorders>
              <w:top w:val="nil"/>
              <w:left w:val="nil"/>
              <w:bottom w:val="nil"/>
              <w:right w:val="nil"/>
            </w:tcBorders>
          </w:tcPr>
          <w:p w14:paraId="603661EE" w14:textId="77777777" w:rsidR="00077066" w:rsidRPr="00425F48" w:rsidRDefault="00077066" w:rsidP="00077066">
            <w:pPr>
              <w:pStyle w:val="TableText"/>
            </w:pPr>
            <w:r w:rsidRPr="00425F48">
              <w:rPr>
                <w:sz w:val="16"/>
                <w:szCs w:val="16"/>
              </w:rPr>
              <w:t>0.736592</w:t>
            </w:r>
          </w:p>
        </w:tc>
        <w:tc>
          <w:tcPr>
            <w:tcW w:w="864" w:type="dxa"/>
            <w:tcBorders>
              <w:top w:val="nil"/>
              <w:left w:val="nil"/>
              <w:bottom w:val="nil"/>
              <w:right w:val="nil"/>
            </w:tcBorders>
          </w:tcPr>
          <w:p w14:paraId="2157CB6B" w14:textId="77777777" w:rsidR="00077066" w:rsidRPr="00425F48" w:rsidRDefault="00077066" w:rsidP="00077066">
            <w:pPr>
              <w:pStyle w:val="TableText"/>
            </w:pPr>
            <w:r w:rsidRPr="00425F48">
              <w:rPr>
                <w:sz w:val="16"/>
                <w:szCs w:val="16"/>
              </w:rPr>
              <w:t>0.738112</w:t>
            </w:r>
          </w:p>
        </w:tc>
        <w:tc>
          <w:tcPr>
            <w:tcW w:w="864" w:type="dxa"/>
            <w:tcBorders>
              <w:top w:val="nil"/>
              <w:left w:val="nil"/>
              <w:bottom w:val="nil"/>
              <w:right w:val="nil"/>
            </w:tcBorders>
          </w:tcPr>
          <w:p w14:paraId="40238730" w14:textId="77777777" w:rsidR="00077066" w:rsidRPr="00425F48" w:rsidRDefault="00077066" w:rsidP="00077066">
            <w:pPr>
              <w:pStyle w:val="TableText"/>
            </w:pPr>
            <w:r w:rsidRPr="00425F48">
              <w:rPr>
                <w:sz w:val="16"/>
                <w:szCs w:val="16"/>
              </w:rPr>
              <w:t>0.739571</w:t>
            </w:r>
          </w:p>
        </w:tc>
        <w:tc>
          <w:tcPr>
            <w:tcW w:w="864" w:type="dxa"/>
            <w:tcBorders>
              <w:top w:val="nil"/>
              <w:left w:val="nil"/>
              <w:bottom w:val="nil"/>
              <w:right w:val="nil"/>
            </w:tcBorders>
          </w:tcPr>
          <w:p w14:paraId="2E060292" w14:textId="77777777" w:rsidR="00077066" w:rsidRPr="00425F48" w:rsidRDefault="00077066" w:rsidP="00077066">
            <w:pPr>
              <w:pStyle w:val="TableText"/>
            </w:pPr>
            <w:r w:rsidRPr="00425F48">
              <w:rPr>
                <w:sz w:val="16"/>
                <w:szCs w:val="16"/>
              </w:rPr>
              <w:t>0.740970</w:t>
            </w:r>
          </w:p>
        </w:tc>
        <w:tc>
          <w:tcPr>
            <w:tcW w:w="864" w:type="dxa"/>
            <w:tcBorders>
              <w:top w:val="nil"/>
              <w:left w:val="nil"/>
              <w:bottom w:val="nil"/>
              <w:right w:val="nil"/>
            </w:tcBorders>
          </w:tcPr>
          <w:p w14:paraId="379D757A" w14:textId="77777777" w:rsidR="00077066" w:rsidRPr="00425F48" w:rsidRDefault="00077066" w:rsidP="00077066">
            <w:pPr>
              <w:pStyle w:val="TableText"/>
            </w:pPr>
            <w:r w:rsidRPr="00425F48">
              <w:rPr>
                <w:sz w:val="16"/>
                <w:szCs w:val="16"/>
              </w:rPr>
              <w:t>0.742312</w:t>
            </w:r>
          </w:p>
        </w:tc>
      </w:tr>
      <w:tr w:rsidR="00077066" w:rsidRPr="00425F48" w14:paraId="52F2701E" w14:textId="77777777">
        <w:trPr>
          <w:trHeight w:val="164"/>
        </w:trPr>
        <w:tc>
          <w:tcPr>
            <w:tcW w:w="570" w:type="dxa"/>
            <w:tcBorders>
              <w:top w:val="nil"/>
              <w:left w:val="nil"/>
              <w:bottom w:val="nil"/>
              <w:right w:val="nil"/>
            </w:tcBorders>
          </w:tcPr>
          <w:p w14:paraId="4AD1BDA9" w14:textId="77777777" w:rsidR="00077066" w:rsidRPr="00425F48" w:rsidRDefault="00077066" w:rsidP="00077066">
            <w:pPr>
              <w:pStyle w:val="TableText"/>
            </w:pPr>
            <w:r w:rsidRPr="00425F48">
              <w:rPr>
                <w:sz w:val="16"/>
                <w:szCs w:val="16"/>
              </w:rPr>
              <w:t>40</w:t>
            </w:r>
          </w:p>
        </w:tc>
        <w:tc>
          <w:tcPr>
            <w:tcW w:w="864" w:type="dxa"/>
            <w:tcBorders>
              <w:top w:val="nil"/>
              <w:left w:val="nil"/>
              <w:bottom w:val="nil"/>
              <w:right w:val="nil"/>
            </w:tcBorders>
          </w:tcPr>
          <w:p w14:paraId="6B65CD9D" w14:textId="77777777" w:rsidR="00077066" w:rsidRPr="00425F48" w:rsidRDefault="00077066" w:rsidP="00077066">
            <w:pPr>
              <w:pStyle w:val="TableText"/>
            </w:pPr>
            <w:r w:rsidRPr="00425F48">
              <w:rPr>
                <w:sz w:val="16"/>
                <w:szCs w:val="16"/>
              </w:rPr>
              <w:t>0.727047</w:t>
            </w:r>
          </w:p>
        </w:tc>
        <w:tc>
          <w:tcPr>
            <w:tcW w:w="864" w:type="dxa"/>
            <w:tcBorders>
              <w:top w:val="nil"/>
              <w:left w:val="nil"/>
              <w:bottom w:val="nil"/>
              <w:right w:val="nil"/>
            </w:tcBorders>
          </w:tcPr>
          <w:p w14:paraId="3B8DFC57" w14:textId="77777777" w:rsidR="00077066" w:rsidRPr="00425F48" w:rsidRDefault="00077066" w:rsidP="00077066">
            <w:pPr>
              <w:pStyle w:val="TableText"/>
            </w:pPr>
            <w:r w:rsidRPr="00425F48">
              <w:rPr>
                <w:sz w:val="16"/>
                <w:szCs w:val="16"/>
              </w:rPr>
              <w:t>0.731039</w:t>
            </w:r>
          </w:p>
        </w:tc>
        <w:tc>
          <w:tcPr>
            <w:tcW w:w="864" w:type="dxa"/>
            <w:tcBorders>
              <w:top w:val="nil"/>
              <w:left w:val="nil"/>
              <w:bottom w:val="nil"/>
              <w:right w:val="nil"/>
            </w:tcBorders>
          </w:tcPr>
          <w:p w14:paraId="51167CA2" w14:textId="77777777" w:rsidR="00077066" w:rsidRPr="00425F48" w:rsidRDefault="00077066" w:rsidP="00077066">
            <w:pPr>
              <w:pStyle w:val="TableText"/>
            </w:pPr>
            <w:r w:rsidRPr="00425F48">
              <w:rPr>
                <w:sz w:val="16"/>
                <w:szCs w:val="16"/>
              </w:rPr>
              <w:t>0.734851</w:t>
            </w:r>
          </w:p>
        </w:tc>
        <w:tc>
          <w:tcPr>
            <w:tcW w:w="864" w:type="dxa"/>
            <w:tcBorders>
              <w:top w:val="nil"/>
              <w:left w:val="nil"/>
              <w:bottom w:val="nil"/>
              <w:right w:val="nil"/>
            </w:tcBorders>
          </w:tcPr>
          <w:p w14:paraId="66B82353" w14:textId="77777777" w:rsidR="00077066" w:rsidRPr="00425F48" w:rsidRDefault="00077066" w:rsidP="00077066">
            <w:pPr>
              <w:pStyle w:val="TableText"/>
            </w:pPr>
            <w:r w:rsidRPr="00425F48">
              <w:rPr>
                <w:sz w:val="16"/>
                <w:szCs w:val="16"/>
              </w:rPr>
              <w:t>0.738511</w:t>
            </w:r>
          </w:p>
        </w:tc>
        <w:tc>
          <w:tcPr>
            <w:tcW w:w="864" w:type="dxa"/>
            <w:tcBorders>
              <w:top w:val="nil"/>
              <w:left w:val="nil"/>
              <w:bottom w:val="nil"/>
              <w:right w:val="nil"/>
            </w:tcBorders>
          </w:tcPr>
          <w:p w14:paraId="41300423" w14:textId="77777777" w:rsidR="00077066" w:rsidRPr="00425F48" w:rsidRDefault="00077066" w:rsidP="00077066">
            <w:pPr>
              <w:pStyle w:val="TableText"/>
            </w:pPr>
            <w:r w:rsidRPr="00425F48">
              <w:rPr>
                <w:sz w:val="16"/>
                <w:szCs w:val="16"/>
              </w:rPr>
              <w:t>0.741896</w:t>
            </w:r>
          </w:p>
        </w:tc>
        <w:tc>
          <w:tcPr>
            <w:tcW w:w="864" w:type="dxa"/>
            <w:tcBorders>
              <w:top w:val="nil"/>
              <w:left w:val="nil"/>
              <w:bottom w:val="nil"/>
              <w:right w:val="nil"/>
            </w:tcBorders>
          </w:tcPr>
          <w:p w14:paraId="6A1B9C83" w14:textId="77777777" w:rsidR="00077066" w:rsidRPr="00425F48" w:rsidRDefault="00077066" w:rsidP="00077066">
            <w:pPr>
              <w:pStyle w:val="TableText"/>
            </w:pPr>
            <w:r w:rsidRPr="00425F48">
              <w:rPr>
                <w:sz w:val="16"/>
                <w:szCs w:val="16"/>
              </w:rPr>
              <w:t>0.744999</w:t>
            </w:r>
          </w:p>
        </w:tc>
        <w:tc>
          <w:tcPr>
            <w:tcW w:w="864" w:type="dxa"/>
            <w:tcBorders>
              <w:top w:val="nil"/>
              <w:left w:val="nil"/>
              <w:bottom w:val="nil"/>
              <w:right w:val="nil"/>
            </w:tcBorders>
          </w:tcPr>
          <w:p w14:paraId="405039B6" w14:textId="77777777" w:rsidR="00077066" w:rsidRPr="00425F48" w:rsidRDefault="00077066" w:rsidP="00077066">
            <w:pPr>
              <w:pStyle w:val="TableText"/>
            </w:pPr>
            <w:r w:rsidRPr="00425F48">
              <w:rPr>
                <w:sz w:val="16"/>
                <w:szCs w:val="16"/>
              </w:rPr>
              <w:t>0.747778</w:t>
            </w:r>
          </w:p>
        </w:tc>
        <w:tc>
          <w:tcPr>
            <w:tcW w:w="864" w:type="dxa"/>
            <w:tcBorders>
              <w:top w:val="nil"/>
              <w:left w:val="nil"/>
              <w:bottom w:val="nil"/>
              <w:right w:val="nil"/>
            </w:tcBorders>
          </w:tcPr>
          <w:p w14:paraId="60C2D913" w14:textId="77777777" w:rsidR="00077066" w:rsidRPr="00425F48" w:rsidRDefault="00077066" w:rsidP="00077066">
            <w:pPr>
              <w:pStyle w:val="TableText"/>
            </w:pPr>
            <w:r w:rsidRPr="00425F48">
              <w:rPr>
                <w:sz w:val="16"/>
                <w:szCs w:val="16"/>
              </w:rPr>
              <w:t>0.750209</w:t>
            </w:r>
          </w:p>
        </w:tc>
        <w:tc>
          <w:tcPr>
            <w:tcW w:w="864" w:type="dxa"/>
            <w:tcBorders>
              <w:top w:val="nil"/>
              <w:left w:val="nil"/>
              <w:bottom w:val="nil"/>
              <w:right w:val="nil"/>
            </w:tcBorders>
          </w:tcPr>
          <w:p w14:paraId="2E0EA590" w14:textId="77777777" w:rsidR="00077066" w:rsidRPr="00425F48" w:rsidRDefault="00077066" w:rsidP="00077066">
            <w:pPr>
              <w:pStyle w:val="TableText"/>
            </w:pPr>
            <w:r w:rsidRPr="00425F48">
              <w:rPr>
                <w:sz w:val="16"/>
                <w:szCs w:val="16"/>
              </w:rPr>
              <w:t>0.752293</w:t>
            </w:r>
          </w:p>
        </w:tc>
        <w:tc>
          <w:tcPr>
            <w:tcW w:w="864" w:type="dxa"/>
            <w:tcBorders>
              <w:top w:val="nil"/>
              <w:left w:val="nil"/>
              <w:bottom w:val="nil"/>
              <w:right w:val="nil"/>
            </w:tcBorders>
          </w:tcPr>
          <w:p w14:paraId="02F2623A" w14:textId="77777777" w:rsidR="00077066" w:rsidRPr="00425F48" w:rsidRDefault="00077066" w:rsidP="00077066">
            <w:pPr>
              <w:pStyle w:val="TableText"/>
            </w:pPr>
            <w:r w:rsidRPr="00425F48">
              <w:rPr>
                <w:sz w:val="16"/>
                <w:szCs w:val="16"/>
              </w:rPr>
              <w:t>0.754151</w:t>
            </w:r>
          </w:p>
        </w:tc>
        <w:tc>
          <w:tcPr>
            <w:tcW w:w="864" w:type="dxa"/>
            <w:tcBorders>
              <w:top w:val="nil"/>
              <w:left w:val="nil"/>
              <w:bottom w:val="nil"/>
              <w:right w:val="nil"/>
            </w:tcBorders>
          </w:tcPr>
          <w:p w14:paraId="27AF078A" w14:textId="77777777" w:rsidR="00077066" w:rsidRPr="00425F48" w:rsidRDefault="00077066" w:rsidP="00077066">
            <w:pPr>
              <w:pStyle w:val="TableText"/>
            </w:pPr>
            <w:r w:rsidRPr="00425F48">
              <w:rPr>
                <w:sz w:val="16"/>
                <w:szCs w:val="16"/>
              </w:rPr>
              <w:t>0.755797</w:t>
            </w:r>
          </w:p>
        </w:tc>
        <w:tc>
          <w:tcPr>
            <w:tcW w:w="864" w:type="dxa"/>
            <w:tcBorders>
              <w:top w:val="nil"/>
              <w:left w:val="nil"/>
              <w:bottom w:val="nil"/>
              <w:right w:val="nil"/>
            </w:tcBorders>
          </w:tcPr>
          <w:p w14:paraId="00C10305" w14:textId="77777777" w:rsidR="00077066" w:rsidRPr="00425F48" w:rsidRDefault="00077066" w:rsidP="00077066">
            <w:pPr>
              <w:pStyle w:val="TableText"/>
            </w:pPr>
            <w:r w:rsidRPr="00425F48">
              <w:rPr>
                <w:sz w:val="16"/>
                <w:szCs w:val="16"/>
              </w:rPr>
              <w:t>0.757338</w:t>
            </w:r>
          </w:p>
        </w:tc>
        <w:tc>
          <w:tcPr>
            <w:tcW w:w="864" w:type="dxa"/>
            <w:tcBorders>
              <w:top w:val="nil"/>
              <w:left w:val="nil"/>
              <w:bottom w:val="nil"/>
              <w:right w:val="nil"/>
            </w:tcBorders>
          </w:tcPr>
          <w:p w14:paraId="079D7EAF" w14:textId="77777777" w:rsidR="00077066" w:rsidRPr="00425F48" w:rsidRDefault="00077066" w:rsidP="00077066">
            <w:pPr>
              <w:pStyle w:val="TableText"/>
            </w:pPr>
            <w:r w:rsidRPr="00425F48">
              <w:rPr>
                <w:sz w:val="16"/>
                <w:szCs w:val="16"/>
              </w:rPr>
              <w:t>0.758819</w:t>
            </w:r>
          </w:p>
        </w:tc>
        <w:tc>
          <w:tcPr>
            <w:tcW w:w="864" w:type="dxa"/>
            <w:tcBorders>
              <w:top w:val="nil"/>
              <w:left w:val="nil"/>
              <w:bottom w:val="nil"/>
              <w:right w:val="nil"/>
            </w:tcBorders>
          </w:tcPr>
          <w:p w14:paraId="4011A4F7" w14:textId="77777777" w:rsidR="00077066" w:rsidRPr="00425F48" w:rsidRDefault="00077066" w:rsidP="00077066">
            <w:pPr>
              <w:pStyle w:val="TableText"/>
            </w:pPr>
            <w:r w:rsidRPr="00425F48">
              <w:rPr>
                <w:sz w:val="16"/>
                <w:szCs w:val="16"/>
              </w:rPr>
              <w:t>0.760239</w:t>
            </w:r>
          </w:p>
        </w:tc>
        <w:tc>
          <w:tcPr>
            <w:tcW w:w="864" w:type="dxa"/>
            <w:tcBorders>
              <w:top w:val="nil"/>
              <w:left w:val="nil"/>
              <w:bottom w:val="nil"/>
              <w:right w:val="nil"/>
            </w:tcBorders>
          </w:tcPr>
          <w:p w14:paraId="7FF26F35" w14:textId="77777777" w:rsidR="00077066" w:rsidRPr="00425F48" w:rsidRDefault="00077066" w:rsidP="00077066">
            <w:pPr>
              <w:pStyle w:val="TableText"/>
            </w:pPr>
            <w:r w:rsidRPr="00425F48">
              <w:rPr>
                <w:sz w:val="16"/>
                <w:szCs w:val="16"/>
              </w:rPr>
              <w:t>0.761602</w:t>
            </w:r>
          </w:p>
        </w:tc>
        <w:tc>
          <w:tcPr>
            <w:tcW w:w="864" w:type="dxa"/>
            <w:tcBorders>
              <w:top w:val="nil"/>
              <w:left w:val="nil"/>
              <w:bottom w:val="nil"/>
              <w:right w:val="nil"/>
            </w:tcBorders>
          </w:tcPr>
          <w:p w14:paraId="12A133C0" w14:textId="77777777" w:rsidR="00077066" w:rsidRPr="00425F48" w:rsidRDefault="00077066" w:rsidP="00077066">
            <w:pPr>
              <w:pStyle w:val="TableText"/>
            </w:pPr>
            <w:r w:rsidRPr="00425F48">
              <w:rPr>
                <w:sz w:val="16"/>
                <w:szCs w:val="16"/>
              </w:rPr>
              <w:t>0.762909</w:t>
            </w:r>
          </w:p>
        </w:tc>
        <w:tc>
          <w:tcPr>
            <w:tcW w:w="864" w:type="dxa"/>
            <w:tcBorders>
              <w:top w:val="nil"/>
              <w:left w:val="nil"/>
              <w:bottom w:val="nil"/>
              <w:right w:val="nil"/>
            </w:tcBorders>
          </w:tcPr>
          <w:p w14:paraId="4D4B0B04" w14:textId="77777777" w:rsidR="00077066" w:rsidRPr="00425F48" w:rsidRDefault="00077066" w:rsidP="00077066">
            <w:pPr>
              <w:pStyle w:val="TableText"/>
            </w:pPr>
            <w:r w:rsidRPr="00425F48">
              <w:rPr>
                <w:sz w:val="16"/>
                <w:szCs w:val="16"/>
              </w:rPr>
              <w:t>0.764161</w:t>
            </w:r>
          </w:p>
        </w:tc>
      </w:tr>
      <w:tr w:rsidR="00077066" w:rsidRPr="00425F48" w14:paraId="3B6A7DAD" w14:textId="77777777">
        <w:trPr>
          <w:trHeight w:val="164"/>
        </w:trPr>
        <w:tc>
          <w:tcPr>
            <w:tcW w:w="570" w:type="dxa"/>
            <w:tcBorders>
              <w:top w:val="nil"/>
              <w:left w:val="nil"/>
              <w:bottom w:val="nil"/>
              <w:right w:val="nil"/>
            </w:tcBorders>
          </w:tcPr>
          <w:p w14:paraId="39C41CAB" w14:textId="77777777" w:rsidR="00077066" w:rsidRPr="00425F48" w:rsidRDefault="00077066" w:rsidP="00077066">
            <w:pPr>
              <w:pStyle w:val="TableText"/>
            </w:pPr>
            <w:r w:rsidRPr="00425F48">
              <w:rPr>
                <w:sz w:val="16"/>
                <w:szCs w:val="16"/>
              </w:rPr>
              <w:t>41</w:t>
            </w:r>
          </w:p>
        </w:tc>
        <w:tc>
          <w:tcPr>
            <w:tcW w:w="864" w:type="dxa"/>
            <w:tcBorders>
              <w:top w:val="nil"/>
              <w:left w:val="nil"/>
              <w:bottom w:val="nil"/>
              <w:right w:val="nil"/>
            </w:tcBorders>
          </w:tcPr>
          <w:p w14:paraId="338CA9EF" w14:textId="77777777" w:rsidR="00077066" w:rsidRPr="00425F48" w:rsidRDefault="00077066" w:rsidP="00077066">
            <w:pPr>
              <w:pStyle w:val="TableText"/>
            </w:pPr>
            <w:r w:rsidRPr="00425F48">
              <w:rPr>
                <w:sz w:val="16"/>
                <w:szCs w:val="16"/>
              </w:rPr>
              <w:t>0.750136</w:t>
            </w:r>
          </w:p>
        </w:tc>
        <w:tc>
          <w:tcPr>
            <w:tcW w:w="864" w:type="dxa"/>
            <w:tcBorders>
              <w:top w:val="nil"/>
              <w:left w:val="nil"/>
              <w:bottom w:val="nil"/>
              <w:right w:val="nil"/>
            </w:tcBorders>
          </w:tcPr>
          <w:p w14:paraId="365FF930" w14:textId="77777777" w:rsidR="00077066" w:rsidRPr="00425F48" w:rsidRDefault="00077066" w:rsidP="00077066">
            <w:pPr>
              <w:pStyle w:val="TableText"/>
            </w:pPr>
            <w:r w:rsidRPr="00425F48">
              <w:rPr>
                <w:sz w:val="16"/>
                <w:szCs w:val="16"/>
              </w:rPr>
              <w:t>0.753893</w:t>
            </w:r>
          </w:p>
        </w:tc>
        <w:tc>
          <w:tcPr>
            <w:tcW w:w="864" w:type="dxa"/>
            <w:tcBorders>
              <w:top w:val="nil"/>
              <w:left w:val="nil"/>
              <w:bottom w:val="nil"/>
              <w:right w:val="nil"/>
            </w:tcBorders>
          </w:tcPr>
          <w:p w14:paraId="1AE7653B" w14:textId="77777777" w:rsidR="00077066" w:rsidRPr="00425F48" w:rsidRDefault="00077066" w:rsidP="00077066">
            <w:pPr>
              <w:pStyle w:val="TableText"/>
            </w:pPr>
            <w:r w:rsidRPr="00425F48">
              <w:rPr>
                <w:sz w:val="16"/>
                <w:szCs w:val="16"/>
              </w:rPr>
              <w:t>0.757471</w:t>
            </w:r>
          </w:p>
        </w:tc>
        <w:tc>
          <w:tcPr>
            <w:tcW w:w="864" w:type="dxa"/>
            <w:tcBorders>
              <w:top w:val="nil"/>
              <w:left w:val="nil"/>
              <w:bottom w:val="nil"/>
              <w:right w:val="nil"/>
            </w:tcBorders>
          </w:tcPr>
          <w:p w14:paraId="3A234427" w14:textId="77777777" w:rsidR="00077066" w:rsidRPr="00425F48" w:rsidRDefault="00077066" w:rsidP="00077066">
            <w:pPr>
              <w:pStyle w:val="TableText"/>
            </w:pPr>
            <w:r w:rsidRPr="00425F48">
              <w:rPr>
                <w:sz w:val="16"/>
                <w:szCs w:val="16"/>
              </w:rPr>
              <w:t>0.760877</w:t>
            </w:r>
          </w:p>
        </w:tc>
        <w:tc>
          <w:tcPr>
            <w:tcW w:w="864" w:type="dxa"/>
            <w:tcBorders>
              <w:top w:val="nil"/>
              <w:left w:val="nil"/>
              <w:bottom w:val="nil"/>
              <w:right w:val="nil"/>
            </w:tcBorders>
          </w:tcPr>
          <w:p w14:paraId="75FA5D16" w14:textId="77777777" w:rsidR="00077066" w:rsidRPr="00425F48" w:rsidRDefault="00077066" w:rsidP="00077066">
            <w:pPr>
              <w:pStyle w:val="TableText"/>
            </w:pPr>
            <w:r w:rsidRPr="00425F48">
              <w:rPr>
                <w:sz w:val="16"/>
                <w:szCs w:val="16"/>
              </w:rPr>
              <w:t>0.764142</w:t>
            </w:r>
          </w:p>
        </w:tc>
        <w:tc>
          <w:tcPr>
            <w:tcW w:w="864" w:type="dxa"/>
            <w:tcBorders>
              <w:top w:val="nil"/>
              <w:left w:val="nil"/>
              <w:bottom w:val="nil"/>
              <w:right w:val="nil"/>
            </w:tcBorders>
          </w:tcPr>
          <w:p w14:paraId="20D21BCA" w14:textId="77777777" w:rsidR="00077066" w:rsidRPr="00425F48" w:rsidRDefault="00077066" w:rsidP="00077066">
            <w:pPr>
              <w:pStyle w:val="TableText"/>
            </w:pPr>
            <w:r w:rsidRPr="00425F48">
              <w:rPr>
                <w:sz w:val="16"/>
                <w:szCs w:val="16"/>
              </w:rPr>
              <w:t>0.767134</w:t>
            </w:r>
          </w:p>
        </w:tc>
        <w:tc>
          <w:tcPr>
            <w:tcW w:w="864" w:type="dxa"/>
            <w:tcBorders>
              <w:top w:val="nil"/>
              <w:left w:val="nil"/>
              <w:bottom w:val="nil"/>
              <w:right w:val="nil"/>
            </w:tcBorders>
          </w:tcPr>
          <w:p w14:paraId="3780E588" w14:textId="77777777" w:rsidR="00077066" w:rsidRPr="00425F48" w:rsidRDefault="00077066" w:rsidP="00077066">
            <w:pPr>
              <w:pStyle w:val="TableText"/>
            </w:pPr>
            <w:r w:rsidRPr="00425F48">
              <w:rPr>
                <w:sz w:val="16"/>
                <w:szCs w:val="16"/>
              </w:rPr>
              <w:t>0.769847</w:t>
            </w:r>
          </w:p>
        </w:tc>
        <w:tc>
          <w:tcPr>
            <w:tcW w:w="864" w:type="dxa"/>
            <w:tcBorders>
              <w:top w:val="nil"/>
              <w:left w:val="nil"/>
              <w:bottom w:val="nil"/>
              <w:right w:val="nil"/>
            </w:tcBorders>
          </w:tcPr>
          <w:p w14:paraId="66F26161" w14:textId="77777777" w:rsidR="00077066" w:rsidRPr="00425F48" w:rsidRDefault="00077066" w:rsidP="00077066">
            <w:pPr>
              <w:pStyle w:val="TableText"/>
            </w:pPr>
            <w:r w:rsidRPr="00425F48">
              <w:rPr>
                <w:sz w:val="16"/>
                <w:szCs w:val="16"/>
              </w:rPr>
              <w:t>0.772238</w:t>
            </w:r>
          </w:p>
        </w:tc>
        <w:tc>
          <w:tcPr>
            <w:tcW w:w="864" w:type="dxa"/>
            <w:tcBorders>
              <w:top w:val="nil"/>
              <w:left w:val="nil"/>
              <w:bottom w:val="nil"/>
              <w:right w:val="nil"/>
            </w:tcBorders>
          </w:tcPr>
          <w:p w14:paraId="7B8EB14F" w14:textId="77777777" w:rsidR="00077066" w:rsidRPr="00425F48" w:rsidRDefault="00077066" w:rsidP="00077066">
            <w:pPr>
              <w:pStyle w:val="TableText"/>
            </w:pPr>
            <w:r w:rsidRPr="00425F48">
              <w:rPr>
                <w:sz w:val="16"/>
                <w:szCs w:val="16"/>
              </w:rPr>
              <w:t>0.774284</w:t>
            </w:r>
          </w:p>
        </w:tc>
        <w:tc>
          <w:tcPr>
            <w:tcW w:w="864" w:type="dxa"/>
            <w:tcBorders>
              <w:top w:val="nil"/>
              <w:left w:val="nil"/>
              <w:bottom w:val="nil"/>
              <w:right w:val="nil"/>
            </w:tcBorders>
          </w:tcPr>
          <w:p w14:paraId="2C351332" w14:textId="77777777" w:rsidR="00077066" w:rsidRPr="00425F48" w:rsidRDefault="00077066" w:rsidP="00077066">
            <w:pPr>
              <w:pStyle w:val="TableText"/>
            </w:pPr>
            <w:r w:rsidRPr="00425F48">
              <w:rPr>
                <w:sz w:val="16"/>
                <w:szCs w:val="16"/>
              </w:rPr>
              <w:t>0.775988</w:t>
            </w:r>
          </w:p>
        </w:tc>
        <w:tc>
          <w:tcPr>
            <w:tcW w:w="864" w:type="dxa"/>
            <w:tcBorders>
              <w:top w:val="nil"/>
              <w:left w:val="nil"/>
              <w:bottom w:val="nil"/>
              <w:right w:val="nil"/>
            </w:tcBorders>
          </w:tcPr>
          <w:p w14:paraId="0B2E236F" w14:textId="77777777" w:rsidR="00077066" w:rsidRPr="00425F48" w:rsidRDefault="00077066" w:rsidP="00077066">
            <w:pPr>
              <w:pStyle w:val="TableText"/>
            </w:pPr>
            <w:r w:rsidRPr="00425F48">
              <w:rPr>
                <w:sz w:val="16"/>
                <w:szCs w:val="16"/>
              </w:rPr>
              <w:t>0.777480</w:t>
            </w:r>
          </w:p>
        </w:tc>
        <w:tc>
          <w:tcPr>
            <w:tcW w:w="864" w:type="dxa"/>
            <w:tcBorders>
              <w:top w:val="nil"/>
              <w:left w:val="nil"/>
              <w:bottom w:val="nil"/>
              <w:right w:val="nil"/>
            </w:tcBorders>
          </w:tcPr>
          <w:p w14:paraId="04120AA2" w14:textId="77777777" w:rsidR="00077066" w:rsidRPr="00425F48" w:rsidRDefault="00077066" w:rsidP="00077066">
            <w:pPr>
              <w:pStyle w:val="TableText"/>
            </w:pPr>
            <w:r w:rsidRPr="00425F48">
              <w:rPr>
                <w:sz w:val="16"/>
                <w:szCs w:val="16"/>
              </w:rPr>
              <w:t>0.778912</w:t>
            </w:r>
          </w:p>
        </w:tc>
        <w:tc>
          <w:tcPr>
            <w:tcW w:w="864" w:type="dxa"/>
            <w:tcBorders>
              <w:top w:val="nil"/>
              <w:left w:val="nil"/>
              <w:bottom w:val="nil"/>
              <w:right w:val="nil"/>
            </w:tcBorders>
          </w:tcPr>
          <w:p w14:paraId="432E89E5" w14:textId="77777777" w:rsidR="00077066" w:rsidRPr="00425F48" w:rsidRDefault="00077066" w:rsidP="00077066">
            <w:pPr>
              <w:pStyle w:val="TableText"/>
            </w:pPr>
            <w:r w:rsidRPr="00425F48">
              <w:rPr>
                <w:sz w:val="16"/>
                <w:szCs w:val="16"/>
              </w:rPr>
              <w:t>0.780286</w:t>
            </w:r>
          </w:p>
        </w:tc>
        <w:tc>
          <w:tcPr>
            <w:tcW w:w="864" w:type="dxa"/>
            <w:tcBorders>
              <w:top w:val="nil"/>
              <w:left w:val="nil"/>
              <w:bottom w:val="nil"/>
              <w:right w:val="nil"/>
            </w:tcBorders>
          </w:tcPr>
          <w:p w14:paraId="6B6CF400" w14:textId="77777777" w:rsidR="00077066" w:rsidRPr="00425F48" w:rsidRDefault="00077066" w:rsidP="00077066">
            <w:pPr>
              <w:pStyle w:val="TableText"/>
            </w:pPr>
            <w:r w:rsidRPr="00425F48">
              <w:rPr>
                <w:sz w:val="16"/>
                <w:szCs w:val="16"/>
              </w:rPr>
              <w:t>0.781604</w:t>
            </w:r>
          </w:p>
        </w:tc>
        <w:tc>
          <w:tcPr>
            <w:tcW w:w="864" w:type="dxa"/>
            <w:tcBorders>
              <w:top w:val="nil"/>
              <w:left w:val="nil"/>
              <w:bottom w:val="nil"/>
              <w:right w:val="nil"/>
            </w:tcBorders>
          </w:tcPr>
          <w:p w14:paraId="4DD98DB9" w14:textId="77777777" w:rsidR="00077066" w:rsidRPr="00425F48" w:rsidRDefault="00077066" w:rsidP="00077066">
            <w:pPr>
              <w:pStyle w:val="TableText"/>
            </w:pPr>
            <w:r w:rsidRPr="00425F48">
              <w:rPr>
                <w:sz w:val="16"/>
                <w:szCs w:val="16"/>
              </w:rPr>
              <w:t>0.782867</w:t>
            </w:r>
          </w:p>
        </w:tc>
        <w:tc>
          <w:tcPr>
            <w:tcW w:w="864" w:type="dxa"/>
            <w:tcBorders>
              <w:top w:val="nil"/>
              <w:left w:val="nil"/>
              <w:bottom w:val="nil"/>
              <w:right w:val="nil"/>
            </w:tcBorders>
          </w:tcPr>
          <w:p w14:paraId="2E1ED770" w14:textId="77777777" w:rsidR="00077066" w:rsidRPr="00425F48" w:rsidRDefault="00077066" w:rsidP="00077066">
            <w:pPr>
              <w:pStyle w:val="TableText"/>
            </w:pPr>
            <w:r w:rsidRPr="00425F48">
              <w:rPr>
                <w:sz w:val="16"/>
                <w:szCs w:val="16"/>
              </w:rPr>
              <w:t>0.784078</w:t>
            </w:r>
          </w:p>
        </w:tc>
        <w:tc>
          <w:tcPr>
            <w:tcW w:w="864" w:type="dxa"/>
            <w:tcBorders>
              <w:top w:val="nil"/>
              <w:left w:val="nil"/>
              <w:bottom w:val="nil"/>
              <w:right w:val="nil"/>
            </w:tcBorders>
          </w:tcPr>
          <w:p w14:paraId="703BA65F" w14:textId="77777777" w:rsidR="00077066" w:rsidRPr="00425F48" w:rsidRDefault="00077066" w:rsidP="00077066">
            <w:pPr>
              <w:pStyle w:val="TableText"/>
            </w:pPr>
            <w:r w:rsidRPr="00425F48">
              <w:rPr>
                <w:sz w:val="16"/>
                <w:szCs w:val="16"/>
              </w:rPr>
              <w:t>0.785237</w:t>
            </w:r>
          </w:p>
        </w:tc>
      </w:tr>
      <w:tr w:rsidR="00077066" w:rsidRPr="00425F48" w14:paraId="43326B5D" w14:textId="77777777">
        <w:trPr>
          <w:trHeight w:val="164"/>
        </w:trPr>
        <w:tc>
          <w:tcPr>
            <w:tcW w:w="570" w:type="dxa"/>
            <w:tcBorders>
              <w:top w:val="nil"/>
              <w:left w:val="nil"/>
              <w:bottom w:val="nil"/>
              <w:right w:val="nil"/>
            </w:tcBorders>
          </w:tcPr>
          <w:p w14:paraId="7F6436BA" w14:textId="77777777" w:rsidR="00077066" w:rsidRPr="00425F48" w:rsidRDefault="00077066" w:rsidP="00077066">
            <w:pPr>
              <w:pStyle w:val="TableText"/>
            </w:pPr>
            <w:r w:rsidRPr="00425F48">
              <w:rPr>
                <w:sz w:val="16"/>
                <w:szCs w:val="16"/>
              </w:rPr>
              <w:t>42</w:t>
            </w:r>
          </w:p>
        </w:tc>
        <w:tc>
          <w:tcPr>
            <w:tcW w:w="864" w:type="dxa"/>
            <w:tcBorders>
              <w:top w:val="nil"/>
              <w:left w:val="nil"/>
              <w:bottom w:val="nil"/>
              <w:right w:val="nil"/>
            </w:tcBorders>
          </w:tcPr>
          <w:p w14:paraId="42947874" w14:textId="77777777" w:rsidR="00077066" w:rsidRPr="00425F48" w:rsidRDefault="00077066" w:rsidP="00077066">
            <w:pPr>
              <w:pStyle w:val="TableText"/>
            </w:pPr>
            <w:r w:rsidRPr="00425F48">
              <w:rPr>
                <w:sz w:val="16"/>
                <w:szCs w:val="16"/>
              </w:rPr>
              <w:t>0.773445</w:t>
            </w:r>
          </w:p>
        </w:tc>
        <w:tc>
          <w:tcPr>
            <w:tcW w:w="864" w:type="dxa"/>
            <w:tcBorders>
              <w:top w:val="nil"/>
              <w:left w:val="nil"/>
              <w:bottom w:val="nil"/>
              <w:right w:val="nil"/>
            </w:tcBorders>
          </w:tcPr>
          <w:p w14:paraId="54DDCFC8" w14:textId="77777777" w:rsidR="00077066" w:rsidRPr="00425F48" w:rsidRDefault="00077066" w:rsidP="00077066">
            <w:pPr>
              <w:pStyle w:val="TableText"/>
            </w:pPr>
            <w:r w:rsidRPr="00425F48">
              <w:rPr>
                <w:sz w:val="16"/>
                <w:szCs w:val="16"/>
              </w:rPr>
              <w:t>0.776985</w:t>
            </w:r>
          </w:p>
        </w:tc>
        <w:tc>
          <w:tcPr>
            <w:tcW w:w="864" w:type="dxa"/>
            <w:tcBorders>
              <w:top w:val="nil"/>
              <w:left w:val="nil"/>
              <w:bottom w:val="nil"/>
              <w:right w:val="nil"/>
            </w:tcBorders>
          </w:tcPr>
          <w:p w14:paraId="5C791D19" w14:textId="77777777" w:rsidR="00077066" w:rsidRPr="00425F48" w:rsidRDefault="00077066" w:rsidP="00077066">
            <w:pPr>
              <w:pStyle w:val="TableText"/>
            </w:pPr>
            <w:r w:rsidRPr="00425F48">
              <w:rPr>
                <w:sz w:val="16"/>
                <w:szCs w:val="16"/>
              </w:rPr>
              <w:t>0.780323</w:t>
            </w:r>
          </w:p>
        </w:tc>
        <w:tc>
          <w:tcPr>
            <w:tcW w:w="864" w:type="dxa"/>
            <w:tcBorders>
              <w:top w:val="nil"/>
              <w:left w:val="nil"/>
              <w:bottom w:val="nil"/>
              <w:right w:val="nil"/>
            </w:tcBorders>
          </w:tcPr>
          <w:p w14:paraId="2D5E2213" w14:textId="77777777" w:rsidR="00077066" w:rsidRPr="00425F48" w:rsidRDefault="00077066" w:rsidP="00077066">
            <w:pPr>
              <w:pStyle w:val="TableText"/>
            </w:pPr>
            <w:r w:rsidRPr="00425F48">
              <w:rPr>
                <w:sz w:val="16"/>
                <w:szCs w:val="16"/>
              </w:rPr>
              <w:t>0.783491</w:t>
            </w:r>
          </w:p>
        </w:tc>
        <w:tc>
          <w:tcPr>
            <w:tcW w:w="864" w:type="dxa"/>
            <w:tcBorders>
              <w:top w:val="nil"/>
              <w:left w:val="nil"/>
              <w:bottom w:val="nil"/>
              <w:right w:val="nil"/>
            </w:tcBorders>
          </w:tcPr>
          <w:p w14:paraId="0F4DEC27" w14:textId="77777777" w:rsidR="00077066" w:rsidRPr="00425F48" w:rsidRDefault="00077066" w:rsidP="00077066">
            <w:pPr>
              <w:pStyle w:val="TableText"/>
            </w:pPr>
            <w:r w:rsidRPr="00425F48">
              <w:rPr>
                <w:sz w:val="16"/>
                <w:szCs w:val="16"/>
              </w:rPr>
              <w:t>0.786499</w:t>
            </w:r>
          </w:p>
        </w:tc>
        <w:tc>
          <w:tcPr>
            <w:tcW w:w="864" w:type="dxa"/>
            <w:tcBorders>
              <w:top w:val="nil"/>
              <w:left w:val="nil"/>
              <w:bottom w:val="nil"/>
              <w:right w:val="nil"/>
            </w:tcBorders>
          </w:tcPr>
          <w:p w14:paraId="3B693EF4" w14:textId="77777777" w:rsidR="00077066" w:rsidRPr="00425F48" w:rsidRDefault="00077066" w:rsidP="00077066">
            <w:pPr>
              <w:pStyle w:val="TableText"/>
            </w:pPr>
            <w:r w:rsidRPr="00425F48">
              <w:rPr>
                <w:sz w:val="16"/>
                <w:szCs w:val="16"/>
              </w:rPr>
              <w:t>0.789382</w:t>
            </w:r>
          </w:p>
        </w:tc>
        <w:tc>
          <w:tcPr>
            <w:tcW w:w="864" w:type="dxa"/>
            <w:tcBorders>
              <w:top w:val="nil"/>
              <w:left w:val="nil"/>
              <w:bottom w:val="nil"/>
              <w:right w:val="nil"/>
            </w:tcBorders>
          </w:tcPr>
          <w:p w14:paraId="4FA0E59D" w14:textId="77777777" w:rsidR="00077066" w:rsidRPr="00425F48" w:rsidRDefault="00077066" w:rsidP="00077066">
            <w:pPr>
              <w:pStyle w:val="TableText"/>
            </w:pPr>
            <w:r w:rsidRPr="00425F48">
              <w:rPr>
                <w:sz w:val="16"/>
                <w:szCs w:val="16"/>
              </w:rPr>
              <w:t>0.791997</w:t>
            </w:r>
          </w:p>
        </w:tc>
        <w:tc>
          <w:tcPr>
            <w:tcW w:w="864" w:type="dxa"/>
            <w:tcBorders>
              <w:top w:val="nil"/>
              <w:left w:val="nil"/>
              <w:bottom w:val="nil"/>
              <w:right w:val="nil"/>
            </w:tcBorders>
          </w:tcPr>
          <w:p w14:paraId="6A95A31B" w14:textId="77777777" w:rsidR="00077066" w:rsidRPr="00425F48" w:rsidRDefault="00077066" w:rsidP="00077066">
            <w:pPr>
              <w:pStyle w:val="TableText"/>
            </w:pPr>
            <w:r w:rsidRPr="00425F48">
              <w:rPr>
                <w:sz w:val="16"/>
                <w:szCs w:val="16"/>
              </w:rPr>
              <w:t>0.794340</w:t>
            </w:r>
          </w:p>
        </w:tc>
        <w:tc>
          <w:tcPr>
            <w:tcW w:w="864" w:type="dxa"/>
            <w:tcBorders>
              <w:top w:val="nil"/>
              <w:left w:val="nil"/>
              <w:bottom w:val="nil"/>
              <w:right w:val="nil"/>
            </w:tcBorders>
          </w:tcPr>
          <w:p w14:paraId="099F324E" w14:textId="77777777" w:rsidR="00077066" w:rsidRPr="00425F48" w:rsidRDefault="00077066" w:rsidP="00077066">
            <w:pPr>
              <w:pStyle w:val="TableText"/>
            </w:pPr>
            <w:r w:rsidRPr="00425F48">
              <w:rPr>
                <w:sz w:val="16"/>
                <w:szCs w:val="16"/>
              </w:rPr>
              <w:t>0.796364</w:t>
            </w:r>
          </w:p>
        </w:tc>
        <w:tc>
          <w:tcPr>
            <w:tcW w:w="864" w:type="dxa"/>
            <w:tcBorders>
              <w:top w:val="nil"/>
              <w:left w:val="nil"/>
              <w:bottom w:val="nil"/>
              <w:right w:val="nil"/>
            </w:tcBorders>
          </w:tcPr>
          <w:p w14:paraId="3B59989A" w14:textId="77777777" w:rsidR="00077066" w:rsidRPr="00425F48" w:rsidRDefault="00077066" w:rsidP="00077066">
            <w:pPr>
              <w:pStyle w:val="TableText"/>
            </w:pPr>
            <w:r w:rsidRPr="00425F48">
              <w:rPr>
                <w:sz w:val="16"/>
                <w:szCs w:val="16"/>
              </w:rPr>
              <w:t>0.798047</w:t>
            </w:r>
          </w:p>
        </w:tc>
        <w:tc>
          <w:tcPr>
            <w:tcW w:w="864" w:type="dxa"/>
            <w:tcBorders>
              <w:top w:val="nil"/>
              <w:left w:val="nil"/>
              <w:bottom w:val="nil"/>
              <w:right w:val="nil"/>
            </w:tcBorders>
          </w:tcPr>
          <w:p w14:paraId="7740239C" w14:textId="77777777" w:rsidR="00077066" w:rsidRPr="00425F48" w:rsidRDefault="00077066" w:rsidP="00077066">
            <w:pPr>
              <w:pStyle w:val="TableText"/>
            </w:pPr>
            <w:r w:rsidRPr="00425F48">
              <w:rPr>
                <w:sz w:val="16"/>
                <w:szCs w:val="16"/>
              </w:rPr>
              <w:t>0.799393</w:t>
            </w:r>
          </w:p>
        </w:tc>
        <w:tc>
          <w:tcPr>
            <w:tcW w:w="864" w:type="dxa"/>
            <w:tcBorders>
              <w:top w:val="nil"/>
              <w:left w:val="nil"/>
              <w:bottom w:val="nil"/>
              <w:right w:val="nil"/>
            </w:tcBorders>
          </w:tcPr>
          <w:p w14:paraId="72A30570" w14:textId="77777777" w:rsidR="00077066" w:rsidRPr="00425F48" w:rsidRDefault="00077066" w:rsidP="00077066">
            <w:pPr>
              <w:pStyle w:val="TableText"/>
            </w:pPr>
            <w:r w:rsidRPr="00425F48">
              <w:rPr>
                <w:sz w:val="16"/>
                <w:szCs w:val="16"/>
              </w:rPr>
              <w:t>0.800713</w:t>
            </w:r>
          </w:p>
        </w:tc>
        <w:tc>
          <w:tcPr>
            <w:tcW w:w="864" w:type="dxa"/>
            <w:tcBorders>
              <w:top w:val="nil"/>
              <w:left w:val="nil"/>
              <w:bottom w:val="nil"/>
              <w:right w:val="nil"/>
            </w:tcBorders>
          </w:tcPr>
          <w:p w14:paraId="73149DEF" w14:textId="77777777" w:rsidR="00077066" w:rsidRPr="00425F48" w:rsidRDefault="00077066" w:rsidP="00077066">
            <w:pPr>
              <w:pStyle w:val="TableText"/>
            </w:pPr>
            <w:r w:rsidRPr="00425F48">
              <w:rPr>
                <w:sz w:val="16"/>
                <w:szCs w:val="16"/>
              </w:rPr>
              <w:t>0.801978</w:t>
            </w:r>
          </w:p>
        </w:tc>
        <w:tc>
          <w:tcPr>
            <w:tcW w:w="864" w:type="dxa"/>
            <w:tcBorders>
              <w:top w:val="nil"/>
              <w:left w:val="nil"/>
              <w:bottom w:val="nil"/>
              <w:right w:val="nil"/>
            </w:tcBorders>
          </w:tcPr>
          <w:p w14:paraId="78FBCA97" w14:textId="77777777" w:rsidR="00077066" w:rsidRPr="00425F48" w:rsidRDefault="00077066" w:rsidP="00077066">
            <w:pPr>
              <w:pStyle w:val="TableText"/>
            </w:pPr>
            <w:r w:rsidRPr="00425F48">
              <w:rPr>
                <w:sz w:val="16"/>
                <w:szCs w:val="16"/>
              </w:rPr>
              <w:t>0.803192</w:t>
            </w:r>
          </w:p>
        </w:tc>
        <w:tc>
          <w:tcPr>
            <w:tcW w:w="864" w:type="dxa"/>
            <w:tcBorders>
              <w:top w:val="nil"/>
              <w:left w:val="nil"/>
              <w:bottom w:val="nil"/>
              <w:right w:val="nil"/>
            </w:tcBorders>
          </w:tcPr>
          <w:p w14:paraId="6E97EAEE" w14:textId="77777777" w:rsidR="00077066" w:rsidRPr="00425F48" w:rsidRDefault="00077066" w:rsidP="00077066">
            <w:pPr>
              <w:pStyle w:val="TableText"/>
            </w:pPr>
            <w:r w:rsidRPr="00425F48">
              <w:rPr>
                <w:sz w:val="16"/>
                <w:szCs w:val="16"/>
              </w:rPr>
              <w:t>0.804354</w:t>
            </w:r>
          </w:p>
        </w:tc>
        <w:tc>
          <w:tcPr>
            <w:tcW w:w="864" w:type="dxa"/>
            <w:tcBorders>
              <w:top w:val="nil"/>
              <w:left w:val="nil"/>
              <w:bottom w:val="nil"/>
              <w:right w:val="nil"/>
            </w:tcBorders>
          </w:tcPr>
          <w:p w14:paraId="551C91D7" w14:textId="77777777" w:rsidR="00077066" w:rsidRPr="00425F48" w:rsidRDefault="00077066" w:rsidP="00077066">
            <w:pPr>
              <w:pStyle w:val="TableText"/>
            </w:pPr>
            <w:r w:rsidRPr="00425F48">
              <w:rPr>
                <w:sz w:val="16"/>
                <w:szCs w:val="16"/>
              </w:rPr>
              <w:t>0.805467</w:t>
            </w:r>
          </w:p>
        </w:tc>
        <w:tc>
          <w:tcPr>
            <w:tcW w:w="864" w:type="dxa"/>
            <w:tcBorders>
              <w:top w:val="nil"/>
              <w:left w:val="nil"/>
              <w:bottom w:val="nil"/>
              <w:right w:val="nil"/>
            </w:tcBorders>
          </w:tcPr>
          <w:p w14:paraId="4413B5CE" w14:textId="77777777" w:rsidR="00077066" w:rsidRPr="00425F48" w:rsidRDefault="00077066" w:rsidP="00077066">
            <w:pPr>
              <w:pStyle w:val="TableText"/>
            </w:pPr>
            <w:r w:rsidRPr="00425F48">
              <w:rPr>
                <w:sz w:val="16"/>
                <w:szCs w:val="16"/>
              </w:rPr>
              <w:t>0.806532</w:t>
            </w:r>
          </w:p>
        </w:tc>
      </w:tr>
      <w:tr w:rsidR="00077066" w:rsidRPr="00425F48" w14:paraId="1CF28269" w14:textId="77777777">
        <w:trPr>
          <w:trHeight w:val="164"/>
        </w:trPr>
        <w:tc>
          <w:tcPr>
            <w:tcW w:w="570" w:type="dxa"/>
            <w:tcBorders>
              <w:top w:val="nil"/>
              <w:left w:val="nil"/>
              <w:bottom w:val="nil"/>
              <w:right w:val="nil"/>
            </w:tcBorders>
          </w:tcPr>
          <w:p w14:paraId="004DAC3A" w14:textId="77777777" w:rsidR="00077066" w:rsidRPr="00425F48" w:rsidRDefault="00077066" w:rsidP="00077066">
            <w:pPr>
              <w:pStyle w:val="TableText"/>
            </w:pPr>
            <w:r w:rsidRPr="00425F48">
              <w:rPr>
                <w:sz w:val="16"/>
                <w:szCs w:val="16"/>
              </w:rPr>
              <w:t>43</w:t>
            </w:r>
          </w:p>
        </w:tc>
        <w:tc>
          <w:tcPr>
            <w:tcW w:w="864" w:type="dxa"/>
            <w:tcBorders>
              <w:top w:val="nil"/>
              <w:left w:val="nil"/>
              <w:bottom w:val="nil"/>
              <w:right w:val="nil"/>
            </w:tcBorders>
          </w:tcPr>
          <w:p w14:paraId="3ED4CD97" w14:textId="77777777" w:rsidR="00077066" w:rsidRPr="00425F48" w:rsidRDefault="00077066" w:rsidP="00077066">
            <w:pPr>
              <w:pStyle w:val="TableText"/>
            </w:pPr>
            <w:r w:rsidRPr="00425F48">
              <w:rPr>
                <w:sz w:val="16"/>
                <w:szCs w:val="16"/>
              </w:rPr>
              <w:t>0.796954</w:t>
            </w:r>
          </w:p>
        </w:tc>
        <w:tc>
          <w:tcPr>
            <w:tcW w:w="864" w:type="dxa"/>
            <w:tcBorders>
              <w:top w:val="nil"/>
              <w:left w:val="nil"/>
              <w:bottom w:val="nil"/>
              <w:right w:val="nil"/>
            </w:tcBorders>
          </w:tcPr>
          <w:p w14:paraId="04DFED42" w14:textId="77777777" w:rsidR="00077066" w:rsidRPr="00425F48" w:rsidRDefault="00077066" w:rsidP="00077066">
            <w:pPr>
              <w:pStyle w:val="TableText"/>
            </w:pPr>
            <w:r w:rsidRPr="00425F48">
              <w:rPr>
                <w:sz w:val="16"/>
                <w:szCs w:val="16"/>
              </w:rPr>
              <w:t>0.800261</w:t>
            </w:r>
          </w:p>
        </w:tc>
        <w:tc>
          <w:tcPr>
            <w:tcW w:w="864" w:type="dxa"/>
            <w:tcBorders>
              <w:top w:val="nil"/>
              <w:left w:val="nil"/>
              <w:bottom w:val="nil"/>
              <w:right w:val="nil"/>
            </w:tcBorders>
          </w:tcPr>
          <w:p w14:paraId="1D9D9ED9" w14:textId="77777777" w:rsidR="00077066" w:rsidRPr="00425F48" w:rsidRDefault="00077066" w:rsidP="00077066">
            <w:pPr>
              <w:pStyle w:val="TableText"/>
            </w:pPr>
            <w:r w:rsidRPr="00425F48">
              <w:rPr>
                <w:sz w:val="16"/>
                <w:szCs w:val="16"/>
              </w:rPr>
              <w:t>0.803383</w:t>
            </w:r>
          </w:p>
        </w:tc>
        <w:tc>
          <w:tcPr>
            <w:tcW w:w="864" w:type="dxa"/>
            <w:tcBorders>
              <w:top w:val="nil"/>
              <w:left w:val="nil"/>
              <w:bottom w:val="nil"/>
              <w:right w:val="nil"/>
            </w:tcBorders>
          </w:tcPr>
          <w:p w14:paraId="42E3A234" w14:textId="77777777" w:rsidR="00077066" w:rsidRPr="00425F48" w:rsidRDefault="00077066" w:rsidP="00077066">
            <w:pPr>
              <w:pStyle w:val="TableText"/>
            </w:pPr>
            <w:r w:rsidRPr="00425F48">
              <w:rPr>
                <w:sz w:val="16"/>
                <w:szCs w:val="16"/>
              </w:rPr>
              <w:t>0.806311</w:t>
            </w:r>
          </w:p>
        </w:tc>
        <w:tc>
          <w:tcPr>
            <w:tcW w:w="864" w:type="dxa"/>
            <w:tcBorders>
              <w:top w:val="nil"/>
              <w:left w:val="nil"/>
              <w:bottom w:val="nil"/>
              <w:right w:val="nil"/>
            </w:tcBorders>
          </w:tcPr>
          <w:p w14:paraId="31D287A6" w14:textId="77777777" w:rsidR="00077066" w:rsidRPr="00425F48" w:rsidRDefault="00077066" w:rsidP="00077066">
            <w:pPr>
              <w:pStyle w:val="TableText"/>
            </w:pPr>
            <w:r w:rsidRPr="00425F48">
              <w:rPr>
                <w:sz w:val="16"/>
                <w:szCs w:val="16"/>
              </w:rPr>
              <w:t>0.809083</w:t>
            </w:r>
          </w:p>
        </w:tc>
        <w:tc>
          <w:tcPr>
            <w:tcW w:w="864" w:type="dxa"/>
            <w:tcBorders>
              <w:top w:val="nil"/>
              <w:left w:val="nil"/>
              <w:bottom w:val="nil"/>
              <w:right w:val="nil"/>
            </w:tcBorders>
          </w:tcPr>
          <w:p w14:paraId="74AAAE36" w14:textId="77777777" w:rsidR="00077066" w:rsidRPr="00425F48" w:rsidRDefault="00077066" w:rsidP="00077066">
            <w:pPr>
              <w:pStyle w:val="TableText"/>
            </w:pPr>
            <w:r w:rsidRPr="00425F48">
              <w:rPr>
                <w:sz w:val="16"/>
                <w:szCs w:val="16"/>
              </w:rPr>
              <w:t>0.811710</w:t>
            </w:r>
          </w:p>
        </w:tc>
        <w:tc>
          <w:tcPr>
            <w:tcW w:w="864" w:type="dxa"/>
            <w:tcBorders>
              <w:top w:val="nil"/>
              <w:left w:val="nil"/>
              <w:bottom w:val="nil"/>
              <w:right w:val="nil"/>
            </w:tcBorders>
          </w:tcPr>
          <w:p w14:paraId="52EA55B0" w14:textId="77777777" w:rsidR="00077066" w:rsidRPr="00425F48" w:rsidRDefault="00077066" w:rsidP="00077066">
            <w:pPr>
              <w:pStyle w:val="TableText"/>
            </w:pPr>
            <w:r w:rsidRPr="00425F48">
              <w:rPr>
                <w:sz w:val="16"/>
                <w:szCs w:val="16"/>
              </w:rPr>
              <w:t>0.814232</w:t>
            </w:r>
          </w:p>
        </w:tc>
        <w:tc>
          <w:tcPr>
            <w:tcW w:w="864" w:type="dxa"/>
            <w:tcBorders>
              <w:top w:val="nil"/>
              <w:left w:val="nil"/>
              <w:bottom w:val="nil"/>
              <w:right w:val="nil"/>
            </w:tcBorders>
          </w:tcPr>
          <w:p w14:paraId="02E61563" w14:textId="77777777" w:rsidR="00077066" w:rsidRPr="00425F48" w:rsidRDefault="00077066" w:rsidP="00077066">
            <w:pPr>
              <w:pStyle w:val="TableText"/>
            </w:pPr>
            <w:r w:rsidRPr="00425F48">
              <w:rPr>
                <w:sz w:val="16"/>
                <w:szCs w:val="16"/>
              </w:rPr>
              <w:t>0.816493</w:t>
            </w:r>
          </w:p>
        </w:tc>
        <w:tc>
          <w:tcPr>
            <w:tcW w:w="864" w:type="dxa"/>
            <w:tcBorders>
              <w:top w:val="nil"/>
              <w:left w:val="nil"/>
              <w:bottom w:val="nil"/>
              <w:right w:val="nil"/>
            </w:tcBorders>
          </w:tcPr>
          <w:p w14:paraId="4FCF1F47" w14:textId="77777777" w:rsidR="00077066" w:rsidRPr="00425F48" w:rsidRDefault="00077066" w:rsidP="00077066">
            <w:pPr>
              <w:pStyle w:val="TableText"/>
            </w:pPr>
            <w:r w:rsidRPr="00425F48">
              <w:rPr>
                <w:sz w:val="16"/>
                <w:szCs w:val="16"/>
              </w:rPr>
              <w:t>0.818488</w:t>
            </w:r>
          </w:p>
        </w:tc>
        <w:tc>
          <w:tcPr>
            <w:tcW w:w="864" w:type="dxa"/>
            <w:tcBorders>
              <w:top w:val="nil"/>
              <w:left w:val="nil"/>
              <w:bottom w:val="nil"/>
              <w:right w:val="nil"/>
            </w:tcBorders>
          </w:tcPr>
          <w:p w14:paraId="57EFB5FE" w14:textId="77777777" w:rsidR="00077066" w:rsidRPr="00425F48" w:rsidRDefault="00077066" w:rsidP="00077066">
            <w:pPr>
              <w:pStyle w:val="TableText"/>
            </w:pPr>
            <w:r w:rsidRPr="00425F48">
              <w:rPr>
                <w:sz w:val="16"/>
                <w:szCs w:val="16"/>
              </w:rPr>
              <w:t>0.820170</w:t>
            </w:r>
          </w:p>
        </w:tc>
        <w:tc>
          <w:tcPr>
            <w:tcW w:w="864" w:type="dxa"/>
            <w:tcBorders>
              <w:top w:val="nil"/>
              <w:left w:val="nil"/>
              <w:bottom w:val="nil"/>
              <w:right w:val="nil"/>
            </w:tcBorders>
          </w:tcPr>
          <w:p w14:paraId="2225C1E5" w14:textId="77777777" w:rsidR="00077066" w:rsidRPr="00425F48" w:rsidRDefault="00077066" w:rsidP="00077066">
            <w:pPr>
              <w:pStyle w:val="TableText"/>
            </w:pPr>
            <w:r w:rsidRPr="00425F48">
              <w:rPr>
                <w:sz w:val="16"/>
                <w:szCs w:val="16"/>
              </w:rPr>
              <w:t>0.821515</w:t>
            </w:r>
          </w:p>
        </w:tc>
        <w:tc>
          <w:tcPr>
            <w:tcW w:w="864" w:type="dxa"/>
            <w:tcBorders>
              <w:top w:val="nil"/>
              <w:left w:val="nil"/>
              <w:bottom w:val="nil"/>
              <w:right w:val="nil"/>
            </w:tcBorders>
          </w:tcPr>
          <w:p w14:paraId="1D8C21E5" w14:textId="77777777" w:rsidR="00077066" w:rsidRPr="00425F48" w:rsidRDefault="00077066" w:rsidP="00077066">
            <w:pPr>
              <w:pStyle w:val="TableText"/>
            </w:pPr>
            <w:r w:rsidRPr="00425F48">
              <w:rPr>
                <w:sz w:val="16"/>
                <w:szCs w:val="16"/>
              </w:rPr>
              <w:t>0.822721</w:t>
            </w:r>
          </w:p>
        </w:tc>
        <w:tc>
          <w:tcPr>
            <w:tcW w:w="864" w:type="dxa"/>
            <w:tcBorders>
              <w:top w:val="nil"/>
              <w:left w:val="nil"/>
              <w:bottom w:val="nil"/>
              <w:right w:val="nil"/>
            </w:tcBorders>
          </w:tcPr>
          <w:p w14:paraId="23FD0E68" w14:textId="77777777" w:rsidR="00077066" w:rsidRPr="00425F48" w:rsidRDefault="00077066" w:rsidP="00077066">
            <w:pPr>
              <w:pStyle w:val="TableText"/>
            </w:pPr>
            <w:r w:rsidRPr="00425F48">
              <w:rPr>
                <w:sz w:val="16"/>
                <w:szCs w:val="16"/>
              </w:rPr>
              <w:t>0.823877</w:t>
            </w:r>
          </w:p>
        </w:tc>
        <w:tc>
          <w:tcPr>
            <w:tcW w:w="864" w:type="dxa"/>
            <w:tcBorders>
              <w:top w:val="nil"/>
              <w:left w:val="nil"/>
              <w:bottom w:val="nil"/>
              <w:right w:val="nil"/>
            </w:tcBorders>
          </w:tcPr>
          <w:p w14:paraId="3E1E78CF" w14:textId="77777777" w:rsidR="00077066" w:rsidRPr="00425F48" w:rsidRDefault="00077066" w:rsidP="00077066">
            <w:pPr>
              <w:pStyle w:val="TableText"/>
            </w:pPr>
            <w:r w:rsidRPr="00425F48">
              <w:rPr>
                <w:sz w:val="16"/>
                <w:szCs w:val="16"/>
              </w:rPr>
              <w:t>0.824984</w:t>
            </w:r>
          </w:p>
        </w:tc>
        <w:tc>
          <w:tcPr>
            <w:tcW w:w="864" w:type="dxa"/>
            <w:tcBorders>
              <w:top w:val="nil"/>
              <w:left w:val="nil"/>
              <w:bottom w:val="nil"/>
              <w:right w:val="nil"/>
            </w:tcBorders>
          </w:tcPr>
          <w:p w14:paraId="320D6C8D" w14:textId="77777777" w:rsidR="00077066" w:rsidRPr="00425F48" w:rsidRDefault="00077066" w:rsidP="00077066">
            <w:pPr>
              <w:pStyle w:val="TableText"/>
            </w:pPr>
            <w:r w:rsidRPr="00425F48">
              <w:rPr>
                <w:sz w:val="16"/>
                <w:szCs w:val="16"/>
              </w:rPr>
              <w:t>0.826044</w:t>
            </w:r>
          </w:p>
        </w:tc>
        <w:tc>
          <w:tcPr>
            <w:tcW w:w="864" w:type="dxa"/>
            <w:tcBorders>
              <w:top w:val="nil"/>
              <w:left w:val="nil"/>
              <w:bottom w:val="nil"/>
              <w:right w:val="nil"/>
            </w:tcBorders>
          </w:tcPr>
          <w:p w14:paraId="480A1E69" w14:textId="77777777" w:rsidR="00077066" w:rsidRPr="00425F48" w:rsidRDefault="00077066" w:rsidP="00077066">
            <w:pPr>
              <w:pStyle w:val="TableText"/>
            </w:pPr>
            <w:r w:rsidRPr="00425F48">
              <w:rPr>
                <w:sz w:val="16"/>
                <w:szCs w:val="16"/>
              </w:rPr>
              <w:t>0.827058</w:t>
            </w:r>
          </w:p>
        </w:tc>
        <w:tc>
          <w:tcPr>
            <w:tcW w:w="864" w:type="dxa"/>
            <w:tcBorders>
              <w:top w:val="nil"/>
              <w:left w:val="nil"/>
              <w:bottom w:val="nil"/>
              <w:right w:val="nil"/>
            </w:tcBorders>
          </w:tcPr>
          <w:p w14:paraId="473D7D08" w14:textId="77777777" w:rsidR="00077066" w:rsidRPr="00425F48" w:rsidRDefault="00077066" w:rsidP="00077066">
            <w:pPr>
              <w:pStyle w:val="TableText"/>
            </w:pPr>
            <w:r w:rsidRPr="00425F48">
              <w:rPr>
                <w:sz w:val="16"/>
                <w:szCs w:val="16"/>
              </w:rPr>
              <w:t>0.828028</w:t>
            </w:r>
          </w:p>
        </w:tc>
      </w:tr>
      <w:tr w:rsidR="00077066" w:rsidRPr="00425F48" w14:paraId="7AFBB75D" w14:textId="77777777">
        <w:trPr>
          <w:trHeight w:val="164"/>
        </w:trPr>
        <w:tc>
          <w:tcPr>
            <w:tcW w:w="570" w:type="dxa"/>
            <w:tcBorders>
              <w:top w:val="nil"/>
              <w:left w:val="nil"/>
              <w:bottom w:val="nil"/>
              <w:right w:val="nil"/>
            </w:tcBorders>
          </w:tcPr>
          <w:p w14:paraId="1E81BC34" w14:textId="77777777" w:rsidR="00077066" w:rsidRPr="00425F48" w:rsidRDefault="00077066" w:rsidP="00077066">
            <w:pPr>
              <w:pStyle w:val="TableText"/>
            </w:pPr>
            <w:r w:rsidRPr="00425F48">
              <w:rPr>
                <w:sz w:val="16"/>
                <w:szCs w:val="16"/>
              </w:rPr>
              <w:t>44</w:t>
            </w:r>
          </w:p>
        </w:tc>
        <w:tc>
          <w:tcPr>
            <w:tcW w:w="864" w:type="dxa"/>
            <w:tcBorders>
              <w:top w:val="nil"/>
              <w:left w:val="nil"/>
              <w:bottom w:val="nil"/>
              <w:right w:val="nil"/>
            </w:tcBorders>
          </w:tcPr>
          <w:p w14:paraId="721DEA5C" w14:textId="77777777" w:rsidR="00077066" w:rsidRPr="00425F48" w:rsidRDefault="00077066" w:rsidP="00077066">
            <w:pPr>
              <w:pStyle w:val="TableText"/>
            </w:pPr>
            <w:r w:rsidRPr="00425F48">
              <w:rPr>
                <w:sz w:val="16"/>
                <w:szCs w:val="16"/>
              </w:rPr>
              <w:t>0.820838</w:t>
            </w:r>
          </w:p>
        </w:tc>
        <w:tc>
          <w:tcPr>
            <w:tcW w:w="864" w:type="dxa"/>
            <w:tcBorders>
              <w:top w:val="nil"/>
              <w:left w:val="nil"/>
              <w:bottom w:val="nil"/>
              <w:right w:val="nil"/>
            </w:tcBorders>
          </w:tcPr>
          <w:p w14:paraId="00B4B29A" w14:textId="77777777" w:rsidR="00077066" w:rsidRPr="00425F48" w:rsidRDefault="00077066" w:rsidP="00077066">
            <w:pPr>
              <w:pStyle w:val="TableText"/>
            </w:pPr>
            <w:r w:rsidRPr="00425F48">
              <w:rPr>
                <w:sz w:val="16"/>
                <w:szCs w:val="16"/>
              </w:rPr>
              <w:t>0.823962</w:t>
            </w:r>
          </w:p>
        </w:tc>
        <w:tc>
          <w:tcPr>
            <w:tcW w:w="864" w:type="dxa"/>
            <w:tcBorders>
              <w:top w:val="nil"/>
              <w:left w:val="nil"/>
              <w:bottom w:val="nil"/>
              <w:right w:val="nil"/>
            </w:tcBorders>
          </w:tcPr>
          <w:p w14:paraId="2F347611" w14:textId="77777777" w:rsidR="00077066" w:rsidRPr="00425F48" w:rsidRDefault="00077066" w:rsidP="00077066">
            <w:pPr>
              <w:pStyle w:val="TableText"/>
            </w:pPr>
            <w:r w:rsidRPr="00425F48">
              <w:rPr>
                <w:sz w:val="16"/>
                <w:szCs w:val="16"/>
              </w:rPr>
              <w:t>0.826844</w:t>
            </w:r>
          </w:p>
        </w:tc>
        <w:tc>
          <w:tcPr>
            <w:tcW w:w="864" w:type="dxa"/>
            <w:tcBorders>
              <w:top w:val="nil"/>
              <w:left w:val="nil"/>
              <w:bottom w:val="nil"/>
              <w:right w:val="nil"/>
            </w:tcBorders>
          </w:tcPr>
          <w:p w14:paraId="0AA245E5" w14:textId="77777777" w:rsidR="00077066" w:rsidRPr="00425F48" w:rsidRDefault="00077066" w:rsidP="00077066">
            <w:pPr>
              <w:pStyle w:val="TableText"/>
            </w:pPr>
            <w:r w:rsidRPr="00425F48">
              <w:rPr>
                <w:sz w:val="16"/>
                <w:szCs w:val="16"/>
              </w:rPr>
              <w:t>0.829552</w:t>
            </w:r>
          </w:p>
        </w:tc>
        <w:tc>
          <w:tcPr>
            <w:tcW w:w="864" w:type="dxa"/>
            <w:tcBorders>
              <w:top w:val="nil"/>
              <w:left w:val="nil"/>
              <w:bottom w:val="nil"/>
              <w:right w:val="nil"/>
            </w:tcBorders>
          </w:tcPr>
          <w:p w14:paraId="0E600766" w14:textId="77777777" w:rsidR="00077066" w:rsidRPr="00425F48" w:rsidRDefault="00077066" w:rsidP="00077066">
            <w:pPr>
              <w:pStyle w:val="TableText"/>
            </w:pPr>
            <w:r w:rsidRPr="00425F48">
              <w:rPr>
                <w:sz w:val="16"/>
                <w:szCs w:val="16"/>
              </w:rPr>
              <w:t>0.832079</w:t>
            </w:r>
          </w:p>
        </w:tc>
        <w:tc>
          <w:tcPr>
            <w:tcW w:w="864" w:type="dxa"/>
            <w:tcBorders>
              <w:top w:val="nil"/>
              <w:left w:val="nil"/>
              <w:bottom w:val="nil"/>
              <w:right w:val="nil"/>
            </w:tcBorders>
          </w:tcPr>
          <w:p w14:paraId="15087B6F" w14:textId="77777777" w:rsidR="00077066" w:rsidRPr="00425F48" w:rsidRDefault="00077066" w:rsidP="00077066">
            <w:pPr>
              <w:pStyle w:val="TableText"/>
            </w:pPr>
            <w:r w:rsidRPr="00425F48">
              <w:rPr>
                <w:sz w:val="16"/>
                <w:szCs w:val="16"/>
              </w:rPr>
              <w:t>0.834468</w:t>
            </w:r>
          </w:p>
        </w:tc>
        <w:tc>
          <w:tcPr>
            <w:tcW w:w="864" w:type="dxa"/>
            <w:tcBorders>
              <w:top w:val="nil"/>
              <w:left w:val="nil"/>
              <w:bottom w:val="nil"/>
              <w:right w:val="nil"/>
            </w:tcBorders>
          </w:tcPr>
          <w:p w14:paraId="017402F8" w14:textId="77777777" w:rsidR="00077066" w:rsidRPr="00425F48" w:rsidRDefault="00077066" w:rsidP="00077066">
            <w:pPr>
              <w:pStyle w:val="TableText"/>
            </w:pPr>
            <w:r w:rsidRPr="00425F48">
              <w:rPr>
                <w:sz w:val="16"/>
                <w:szCs w:val="16"/>
              </w:rPr>
              <w:t>0.836730</w:t>
            </w:r>
          </w:p>
        </w:tc>
        <w:tc>
          <w:tcPr>
            <w:tcW w:w="864" w:type="dxa"/>
            <w:tcBorders>
              <w:top w:val="nil"/>
              <w:left w:val="nil"/>
              <w:bottom w:val="nil"/>
              <w:right w:val="nil"/>
            </w:tcBorders>
          </w:tcPr>
          <w:p w14:paraId="5AA29150" w14:textId="77777777" w:rsidR="00077066" w:rsidRPr="00425F48" w:rsidRDefault="00077066" w:rsidP="00077066">
            <w:pPr>
              <w:pStyle w:val="TableText"/>
            </w:pPr>
            <w:r w:rsidRPr="00425F48">
              <w:rPr>
                <w:sz w:val="16"/>
                <w:szCs w:val="16"/>
              </w:rPr>
              <w:t>0.838907</w:t>
            </w:r>
          </w:p>
        </w:tc>
        <w:tc>
          <w:tcPr>
            <w:tcW w:w="864" w:type="dxa"/>
            <w:tcBorders>
              <w:top w:val="nil"/>
              <w:left w:val="nil"/>
              <w:bottom w:val="nil"/>
              <w:right w:val="nil"/>
            </w:tcBorders>
          </w:tcPr>
          <w:p w14:paraId="29AD8883" w14:textId="77777777" w:rsidR="00077066" w:rsidRPr="00425F48" w:rsidRDefault="00077066" w:rsidP="00077066">
            <w:pPr>
              <w:pStyle w:val="TableText"/>
            </w:pPr>
            <w:r w:rsidRPr="00425F48">
              <w:rPr>
                <w:sz w:val="16"/>
                <w:szCs w:val="16"/>
              </w:rPr>
              <w:t>0.840832</w:t>
            </w:r>
          </w:p>
        </w:tc>
        <w:tc>
          <w:tcPr>
            <w:tcW w:w="864" w:type="dxa"/>
            <w:tcBorders>
              <w:top w:val="nil"/>
              <w:left w:val="nil"/>
              <w:bottom w:val="nil"/>
              <w:right w:val="nil"/>
            </w:tcBorders>
          </w:tcPr>
          <w:p w14:paraId="015ADA24" w14:textId="77777777" w:rsidR="00077066" w:rsidRPr="00425F48" w:rsidRDefault="00077066" w:rsidP="00077066">
            <w:pPr>
              <w:pStyle w:val="TableText"/>
            </w:pPr>
            <w:r w:rsidRPr="00425F48">
              <w:rPr>
                <w:sz w:val="16"/>
                <w:szCs w:val="16"/>
              </w:rPr>
              <w:t>0.842499</w:t>
            </w:r>
          </w:p>
        </w:tc>
        <w:tc>
          <w:tcPr>
            <w:tcW w:w="864" w:type="dxa"/>
            <w:tcBorders>
              <w:top w:val="nil"/>
              <w:left w:val="nil"/>
              <w:bottom w:val="nil"/>
              <w:right w:val="nil"/>
            </w:tcBorders>
          </w:tcPr>
          <w:p w14:paraId="156F54AC" w14:textId="77777777" w:rsidR="00077066" w:rsidRPr="00425F48" w:rsidRDefault="00077066" w:rsidP="00077066">
            <w:pPr>
              <w:pStyle w:val="TableText"/>
            </w:pPr>
            <w:r w:rsidRPr="00425F48">
              <w:rPr>
                <w:sz w:val="16"/>
                <w:szCs w:val="16"/>
              </w:rPr>
              <w:t>0.843858</w:t>
            </w:r>
          </w:p>
        </w:tc>
        <w:tc>
          <w:tcPr>
            <w:tcW w:w="864" w:type="dxa"/>
            <w:tcBorders>
              <w:top w:val="nil"/>
              <w:left w:val="nil"/>
              <w:bottom w:val="nil"/>
              <w:right w:val="nil"/>
            </w:tcBorders>
          </w:tcPr>
          <w:p w14:paraId="6B1009CC" w14:textId="77777777" w:rsidR="00077066" w:rsidRPr="00425F48" w:rsidRDefault="00077066" w:rsidP="00077066">
            <w:pPr>
              <w:pStyle w:val="TableText"/>
            </w:pPr>
            <w:r w:rsidRPr="00425F48">
              <w:rPr>
                <w:sz w:val="16"/>
                <w:szCs w:val="16"/>
              </w:rPr>
              <w:t>0.844953</w:t>
            </w:r>
          </w:p>
        </w:tc>
        <w:tc>
          <w:tcPr>
            <w:tcW w:w="864" w:type="dxa"/>
            <w:tcBorders>
              <w:top w:val="nil"/>
              <w:left w:val="nil"/>
              <w:bottom w:val="nil"/>
              <w:right w:val="nil"/>
            </w:tcBorders>
          </w:tcPr>
          <w:p w14:paraId="6154CF1B" w14:textId="77777777" w:rsidR="00077066" w:rsidRPr="00425F48" w:rsidRDefault="00077066" w:rsidP="00077066">
            <w:pPr>
              <w:pStyle w:val="TableText"/>
            </w:pPr>
            <w:r w:rsidRPr="00425F48">
              <w:rPr>
                <w:sz w:val="16"/>
                <w:szCs w:val="16"/>
              </w:rPr>
              <w:t>0.846000</w:t>
            </w:r>
          </w:p>
        </w:tc>
        <w:tc>
          <w:tcPr>
            <w:tcW w:w="864" w:type="dxa"/>
            <w:tcBorders>
              <w:top w:val="nil"/>
              <w:left w:val="nil"/>
              <w:bottom w:val="nil"/>
              <w:right w:val="nil"/>
            </w:tcBorders>
          </w:tcPr>
          <w:p w14:paraId="0D9A27F0" w14:textId="77777777" w:rsidR="00077066" w:rsidRPr="00425F48" w:rsidRDefault="00077066" w:rsidP="00077066">
            <w:pPr>
              <w:pStyle w:val="TableText"/>
            </w:pPr>
            <w:r w:rsidRPr="00425F48">
              <w:rPr>
                <w:sz w:val="16"/>
                <w:szCs w:val="16"/>
              </w:rPr>
              <w:t>0.847003</w:t>
            </w:r>
          </w:p>
        </w:tc>
        <w:tc>
          <w:tcPr>
            <w:tcW w:w="864" w:type="dxa"/>
            <w:tcBorders>
              <w:top w:val="nil"/>
              <w:left w:val="nil"/>
              <w:bottom w:val="nil"/>
              <w:right w:val="nil"/>
            </w:tcBorders>
          </w:tcPr>
          <w:p w14:paraId="6DFACF97" w14:textId="77777777" w:rsidR="00077066" w:rsidRPr="00425F48" w:rsidRDefault="00077066" w:rsidP="00077066">
            <w:pPr>
              <w:pStyle w:val="TableText"/>
            </w:pPr>
            <w:r w:rsidRPr="00425F48">
              <w:rPr>
                <w:sz w:val="16"/>
                <w:szCs w:val="16"/>
              </w:rPr>
              <w:t>0.847963</w:t>
            </w:r>
          </w:p>
        </w:tc>
        <w:tc>
          <w:tcPr>
            <w:tcW w:w="864" w:type="dxa"/>
            <w:tcBorders>
              <w:top w:val="nil"/>
              <w:left w:val="nil"/>
              <w:bottom w:val="nil"/>
              <w:right w:val="nil"/>
            </w:tcBorders>
          </w:tcPr>
          <w:p w14:paraId="49FAD6E8" w14:textId="77777777" w:rsidR="00077066" w:rsidRPr="00425F48" w:rsidRDefault="00077066" w:rsidP="00077066">
            <w:pPr>
              <w:pStyle w:val="TableText"/>
            </w:pPr>
            <w:r w:rsidRPr="00425F48">
              <w:rPr>
                <w:sz w:val="16"/>
                <w:szCs w:val="16"/>
              </w:rPr>
              <w:t>0.848880</w:t>
            </w:r>
          </w:p>
        </w:tc>
        <w:tc>
          <w:tcPr>
            <w:tcW w:w="864" w:type="dxa"/>
            <w:tcBorders>
              <w:top w:val="nil"/>
              <w:left w:val="nil"/>
              <w:bottom w:val="nil"/>
              <w:right w:val="nil"/>
            </w:tcBorders>
          </w:tcPr>
          <w:p w14:paraId="37135048" w14:textId="77777777" w:rsidR="00077066" w:rsidRPr="00425F48" w:rsidRDefault="00077066" w:rsidP="00077066">
            <w:pPr>
              <w:pStyle w:val="TableText"/>
            </w:pPr>
            <w:r w:rsidRPr="00425F48">
              <w:rPr>
                <w:sz w:val="16"/>
                <w:szCs w:val="16"/>
              </w:rPr>
              <w:t>0.849758</w:t>
            </w:r>
          </w:p>
        </w:tc>
      </w:tr>
      <w:tr w:rsidR="00077066" w:rsidRPr="00425F48" w14:paraId="33BA035F" w14:textId="77777777">
        <w:trPr>
          <w:trHeight w:val="164"/>
        </w:trPr>
        <w:tc>
          <w:tcPr>
            <w:tcW w:w="570" w:type="dxa"/>
            <w:tcBorders>
              <w:top w:val="nil"/>
              <w:left w:val="nil"/>
              <w:bottom w:val="nil"/>
              <w:right w:val="nil"/>
            </w:tcBorders>
          </w:tcPr>
          <w:p w14:paraId="25B6697E" w14:textId="77777777" w:rsidR="00077066" w:rsidRPr="00425F48" w:rsidRDefault="00077066" w:rsidP="00077066">
            <w:pPr>
              <w:pStyle w:val="TableText"/>
            </w:pPr>
            <w:r w:rsidRPr="00425F48">
              <w:rPr>
                <w:sz w:val="16"/>
                <w:szCs w:val="16"/>
              </w:rPr>
              <w:t>45</w:t>
            </w:r>
          </w:p>
        </w:tc>
        <w:tc>
          <w:tcPr>
            <w:tcW w:w="864" w:type="dxa"/>
            <w:tcBorders>
              <w:top w:val="nil"/>
              <w:left w:val="nil"/>
              <w:bottom w:val="nil"/>
              <w:right w:val="nil"/>
            </w:tcBorders>
          </w:tcPr>
          <w:p w14:paraId="61F9C03E" w14:textId="77777777" w:rsidR="00077066" w:rsidRPr="00425F48" w:rsidRDefault="00077066" w:rsidP="00077066">
            <w:pPr>
              <w:pStyle w:val="TableText"/>
            </w:pPr>
            <w:r w:rsidRPr="00425F48">
              <w:rPr>
                <w:sz w:val="16"/>
                <w:szCs w:val="16"/>
              </w:rPr>
              <w:t>0.844012</w:t>
            </w:r>
          </w:p>
        </w:tc>
        <w:tc>
          <w:tcPr>
            <w:tcW w:w="864" w:type="dxa"/>
            <w:tcBorders>
              <w:top w:val="nil"/>
              <w:left w:val="nil"/>
              <w:bottom w:val="nil"/>
              <w:right w:val="nil"/>
            </w:tcBorders>
          </w:tcPr>
          <w:p w14:paraId="4550F093" w14:textId="77777777" w:rsidR="00077066" w:rsidRPr="00425F48" w:rsidRDefault="00077066" w:rsidP="00077066">
            <w:pPr>
              <w:pStyle w:val="TableText"/>
            </w:pPr>
            <w:r w:rsidRPr="00425F48">
              <w:rPr>
                <w:sz w:val="16"/>
                <w:szCs w:val="16"/>
              </w:rPr>
              <w:t>0.848032</w:t>
            </w:r>
          </w:p>
        </w:tc>
        <w:tc>
          <w:tcPr>
            <w:tcW w:w="864" w:type="dxa"/>
            <w:tcBorders>
              <w:top w:val="nil"/>
              <w:left w:val="nil"/>
              <w:bottom w:val="nil"/>
              <w:right w:val="nil"/>
            </w:tcBorders>
          </w:tcPr>
          <w:p w14:paraId="4D2A2060" w14:textId="77777777" w:rsidR="00077066" w:rsidRPr="00425F48" w:rsidRDefault="00077066" w:rsidP="00077066">
            <w:pPr>
              <w:pStyle w:val="TableText"/>
            </w:pPr>
            <w:r w:rsidRPr="00425F48">
              <w:rPr>
                <w:sz w:val="16"/>
                <w:szCs w:val="16"/>
              </w:rPr>
              <w:t>0.850731</w:t>
            </w:r>
          </w:p>
        </w:tc>
        <w:tc>
          <w:tcPr>
            <w:tcW w:w="864" w:type="dxa"/>
            <w:tcBorders>
              <w:top w:val="nil"/>
              <w:left w:val="nil"/>
              <w:bottom w:val="nil"/>
              <w:right w:val="nil"/>
            </w:tcBorders>
          </w:tcPr>
          <w:p w14:paraId="6428EF12" w14:textId="77777777" w:rsidR="00077066" w:rsidRPr="00425F48" w:rsidRDefault="00077066" w:rsidP="00077066">
            <w:pPr>
              <w:pStyle w:val="TableText"/>
            </w:pPr>
            <w:r w:rsidRPr="00425F48">
              <w:rPr>
                <w:sz w:val="16"/>
                <w:szCs w:val="16"/>
              </w:rPr>
              <w:t>0.853195</w:t>
            </w:r>
          </w:p>
        </w:tc>
        <w:tc>
          <w:tcPr>
            <w:tcW w:w="864" w:type="dxa"/>
            <w:tcBorders>
              <w:top w:val="nil"/>
              <w:left w:val="nil"/>
              <w:bottom w:val="nil"/>
              <w:right w:val="nil"/>
            </w:tcBorders>
          </w:tcPr>
          <w:p w14:paraId="11686A78" w14:textId="77777777" w:rsidR="00077066" w:rsidRPr="00425F48" w:rsidRDefault="00077066" w:rsidP="00077066">
            <w:pPr>
              <w:pStyle w:val="TableText"/>
            </w:pPr>
            <w:r w:rsidRPr="00425F48">
              <w:rPr>
                <w:sz w:val="16"/>
                <w:szCs w:val="16"/>
              </w:rPr>
              <w:t>0.855501</w:t>
            </w:r>
          </w:p>
        </w:tc>
        <w:tc>
          <w:tcPr>
            <w:tcW w:w="864" w:type="dxa"/>
            <w:tcBorders>
              <w:top w:val="nil"/>
              <w:left w:val="nil"/>
              <w:bottom w:val="nil"/>
              <w:right w:val="nil"/>
            </w:tcBorders>
          </w:tcPr>
          <w:p w14:paraId="6DC94AC4" w14:textId="77777777" w:rsidR="00077066" w:rsidRPr="00425F48" w:rsidRDefault="00077066" w:rsidP="00077066">
            <w:pPr>
              <w:pStyle w:val="TableText"/>
            </w:pPr>
            <w:r w:rsidRPr="00425F48">
              <w:rPr>
                <w:sz w:val="16"/>
                <w:szCs w:val="16"/>
              </w:rPr>
              <w:t>0.857642</w:t>
            </w:r>
          </w:p>
        </w:tc>
        <w:tc>
          <w:tcPr>
            <w:tcW w:w="864" w:type="dxa"/>
            <w:tcBorders>
              <w:top w:val="nil"/>
              <w:left w:val="nil"/>
              <w:bottom w:val="nil"/>
              <w:right w:val="nil"/>
            </w:tcBorders>
          </w:tcPr>
          <w:p w14:paraId="5E4644DA" w14:textId="77777777" w:rsidR="00077066" w:rsidRPr="00425F48" w:rsidRDefault="00077066" w:rsidP="00077066">
            <w:pPr>
              <w:pStyle w:val="TableText"/>
            </w:pPr>
            <w:r w:rsidRPr="00425F48">
              <w:rPr>
                <w:sz w:val="16"/>
                <w:szCs w:val="16"/>
              </w:rPr>
              <w:t>0.859664</w:t>
            </w:r>
          </w:p>
        </w:tc>
        <w:tc>
          <w:tcPr>
            <w:tcW w:w="864" w:type="dxa"/>
            <w:tcBorders>
              <w:top w:val="nil"/>
              <w:left w:val="nil"/>
              <w:bottom w:val="nil"/>
              <w:right w:val="nil"/>
            </w:tcBorders>
          </w:tcPr>
          <w:p w14:paraId="48CC3E94" w14:textId="77777777" w:rsidR="00077066" w:rsidRPr="00425F48" w:rsidRDefault="00077066" w:rsidP="00077066">
            <w:pPr>
              <w:pStyle w:val="TableText"/>
            </w:pPr>
            <w:r w:rsidRPr="00425F48">
              <w:rPr>
                <w:sz w:val="16"/>
                <w:szCs w:val="16"/>
              </w:rPr>
              <w:t>0.861579</w:t>
            </w:r>
          </w:p>
        </w:tc>
        <w:tc>
          <w:tcPr>
            <w:tcW w:w="864" w:type="dxa"/>
            <w:tcBorders>
              <w:top w:val="nil"/>
              <w:left w:val="nil"/>
              <w:bottom w:val="nil"/>
              <w:right w:val="nil"/>
            </w:tcBorders>
          </w:tcPr>
          <w:p w14:paraId="5E89965F" w14:textId="77777777" w:rsidR="00077066" w:rsidRPr="00425F48" w:rsidRDefault="00077066" w:rsidP="00077066">
            <w:pPr>
              <w:pStyle w:val="TableText"/>
            </w:pPr>
            <w:r w:rsidRPr="00425F48">
              <w:rPr>
                <w:sz w:val="16"/>
                <w:szCs w:val="16"/>
              </w:rPr>
              <w:t>0.863432</w:t>
            </w:r>
          </w:p>
        </w:tc>
        <w:tc>
          <w:tcPr>
            <w:tcW w:w="864" w:type="dxa"/>
            <w:tcBorders>
              <w:top w:val="nil"/>
              <w:left w:val="nil"/>
              <w:bottom w:val="nil"/>
              <w:right w:val="nil"/>
            </w:tcBorders>
          </w:tcPr>
          <w:p w14:paraId="5F5A95D9" w14:textId="77777777" w:rsidR="00077066" w:rsidRPr="00425F48" w:rsidRDefault="00077066" w:rsidP="00077066">
            <w:pPr>
              <w:pStyle w:val="TableText"/>
            </w:pPr>
            <w:r w:rsidRPr="00425F48">
              <w:rPr>
                <w:sz w:val="16"/>
                <w:szCs w:val="16"/>
              </w:rPr>
              <w:t>0.865041</w:t>
            </w:r>
          </w:p>
        </w:tc>
        <w:tc>
          <w:tcPr>
            <w:tcW w:w="864" w:type="dxa"/>
            <w:tcBorders>
              <w:top w:val="nil"/>
              <w:left w:val="nil"/>
              <w:bottom w:val="nil"/>
              <w:right w:val="nil"/>
            </w:tcBorders>
          </w:tcPr>
          <w:p w14:paraId="31338FC8" w14:textId="77777777" w:rsidR="00077066" w:rsidRPr="00425F48" w:rsidRDefault="00077066" w:rsidP="00077066">
            <w:pPr>
              <w:pStyle w:val="TableText"/>
            </w:pPr>
            <w:r w:rsidRPr="00425F48">
              <w:rPr>
                <w:sz w:val="16"/>
                <w:szCs w:val="16"/>
              </w:rPr>
              <w:t>0.866402</w:t>
            </w:r>
          </w:p>
        </w:tc>
        <w:tc>
          <w:tcPr>
            <w:tcW w:w="864" w:type="dxa"/>
            <w:tcBorders>
              <w:top w:val="nil"/>
              <w:left w:val="nil"/>
              <w:bottom w:val="nil"/>
              <w:right w:val="nil"/>
            </w:tcBorders>
          </w:tcPr>
          <w:p w14:paraId="221FBF5A" w14:textId="77777777" w:rsidR="00077066" w:rsidRPr="00425F48" w:rsidRDefault="00077066" w:rsidP="00077066">
            <w:pPr>
              <w:pStyle w:val="TableText"/>
            </w:pPr>
            <w:r w:rsidRPr="00425F48">
              <w:rPr>
                <w:sz w:val="16"/>
                <w:szCs w:val="16"/>
              </w:rPr>
              <w:t>0.867387</w:t>
            </w:r>
          </w:p>
        </w:tc>
        <w:tc>
          <w:tcPr>
            <w:tcW w:w="864" w:type="dxa"/>
            <w:tcBorders>
              <w:top w:val="nil"/>
              <w:left w:val="nil"/>
              <w:bottom w:val="nil"/>
              <w:right w:val="nil"/>
            </w:tcBorders>
          </w:tcPr>
          <w:p w14:paraId="36FCB56A" w14:textId="77777777" w:rsidR="00077066" w:rsidRPr="00425F48" w:rsidRDefault="00077066" w:rsidP="00077066">
            <w:pPr>
              <w:pStyle w:val="TableText"/>
            </w:pPr>
            <w:r w:rsidRPr="00425F48">
              <w:rPr>
                <w:sz w:val="16"/>
                <w:szCs w:val="16"/>
              </w:rPr>
              <w:t>0.868330</w:t>
            </w:r>
          </w:p>
        </w:tc>
        <w:tc>
          <w:tcPr>
            <w:tcW w:w="864" w:type="dxa"/>
            <w:tcBorders>
              <w:top w:val="nil"/>
              <w:left w:val="nil"/>
              <w:bottom w:val="nil"/>
              <w:right w:val="nil"/>
            </w:tcBorders>
          </w:tcPr>
          <w:p w14:paraId="17C8758F" w14:textId="77777777" w:rsidR="00077066" w:rsidRPr="00425F48" w:rsidRDefault="00077066" w:rsidP="00077066">
            <w:pPr>
              <w:pStyle w:val="TableText"/>
            </w:pPr>
            <w:r w:rsidRPr="00425F48">
              <w:rPr>
                <w:sz w:val="16"/>
                <w:szCs w:val="16"/>
              </w:rPr>
              <w:t>0.869232</w:t>
            </w:r>
          </w:p>
        </w:tc>
        <w:tc>
          <w:tcPr>
            <w:tcW w:w="864" w:type="dxa"/>
            <w:tcBorders>
              <w:top w:val="nil"/>
              <w:left w:val="nil"/>
              <w:bottom w:val="nil"/>
              <w:right w:val="nil"/>
            </w:tcBorders>
          </w:tcPr>
          <w:p w14:paraId="00529E75" w14:textId="77777777" w:rsidR="00077066" w:rsidRPr="00425F48" w:rsidRDefault="00077066" w:rsidP="00077066">
            <w:pPr>
              <w:pStyle w:val="TableText"/>
            </w:pPr>
            <w:r w:rsidRPr="00425F48">
              <w:rPr>
                <w:sz w:val="16"/>
                <w:szCs w:val="16"/>
              </w:rPr>
              <w:t>0.870095</w:t>
            </w:r>
          </w:p>
        </w:tc>
        <w:tc>
          <w:tcPr>
            <w:tcW w:w="864" w:type="dxa"/>
            <w:tcBorders>
              <w:top w:val="nil"/>
              <w:left w:val="nil"/>
              <w:bottom w:val="nil"/>
              <w:right w:val="nil"/>
            </w:tcBorders>
          </w:tcPr>
          <w:p w14:paraId="7C95A81F" w14:textId="77777777" w:rsidR="00077066" w:rsidRPr="00425F48" w:rsidRDefault="00077066" w:rsidP="00077066">
            <w:pPr>
              <w:pStyle w:val="TableText"/>
            </w:pPr>
            <w:r w:rsidRPr="00425F48">
              <w:rPr>
                <w:sz w:val="16"/>
                <w:szCs w:val="16"/>
              </w:rPr>
              <w:t>0.870919</w:t>
            </w:r>
          </w:p>
        </w:tc>
        <w:tc>
          <w:tcPr>
            <w:tcW w:w="864" w:type="dxa"/>
            <w:tcBorders>
              <w:top w:val="nil"/>
              <w:left w:val="nil"/>
              <w:bottom w:val="nil"/>
              <w:right w:val="nil"/>
            </w:tcBorders>
          </w:tcPr>
          <w:p w14:paraId="145FA141" w14:textId="77777777" w:rsidR="00077066" w:rsidRPr="00425F48" w:rsidRDefault="00077066" w:rsidP="00077066">
            <w:pPr>
              <w:pStyle w:val="TableText"/>
            </w:pPr>
            <w:r w:rsidRPr="00425F48">
              <w:rPr>
                <w:sz w:val="16"/>
                <w:szCs w:val="16"/>
              </w:rPr>
              <w:t>0.871707</w:t>
            </w:r>
          </w:p>
        </w:tc>
      </w:tr>
      <w:tr w:rsidR="00077066" w:rsidRPr="00425F48" w14:paraId="10C37404" w14:textId="77777777">
        <w:trPr>
          <w:trHeight w:val="164"/>
        </w:trPr>
        <w:tc>
          <w:tcPr>
            <w:tcW w:w="570" w:type="dxa"/>
            <w:tcBorders>
              <w:top w:val="nil"/>
              <w:left w:val="nil"/>
              <w:bottom w:val="nil"/>
              <w:right w:val="nil"/>
            </w:tcBorders>
          </w:tcPr>
          <w:p w14:paraId="0220154E" w14:textId="77777777" w:rsidR="00077066" w:rsidRPr="00425F48" w:rsidRDefault="00077066" w:rsidP="00077066">
            <w:pPr>
              <w:pStyle w:val="TableText"/>
            </w:pPr>
            <w:r w:rsidRPr="00425F48">
              <w:rPr>
                <w:sz w:val="16"/>
                <w:szCs w:val="16"/>
              </w:rPr>
              <w:t>46</w:t>
            </w:r>
          </w:p>
        </w:tc>
        <w:tc>
          <w:tcPr>
            <w:tcW w:w="864" w:type="dxa"/>
            <w:tcBorders>
              <w:top w:val="nil"/>
              <w:left w:val="nil"/>
              <w:bottom w:val="nil"/>
              <w:right w:val="nil"/>
            </w:tcBorders>
          </w:tcPr>
          <w:p w14:paraId="23DDF0E2" w14:textId="77777777" w:rsidR="00077066" w:rsidRPr="00425F48" w:rsidRDefault="00077066" w:rsidP="00077066">
            <w:pPr>
              <w:pStyle w:val="TableText"/>
            </w:pPr>
            <w:r w:rsidRPr="00425F48">
              <w:rPr>
                <w:sz w:val="16"/>
                <w:szCs w:val="16"/>
              </w:rPr>
              <w:t>0.868621</w:t>
            </w:r>
          </w:p>
        </w:tc>
        <w:tc>
          <w:tcPr>
            <w:tcW w:w="864" w:type="dxa"/>
            <w:tcBorders>
              <w:top w:val="nil"/>
              <w:left w:val="nil"/>
              <w:bottom w:val="nil"/>
              <w:right w:val="nil"/>
            </w:tcBorders>
          </w:tcPr>
          <w:p w14:paraId="146ED3A4" w14:textId="77777777" w:rsidR="00077066" w:rsidRPr="00425F48" w:rsidRDefault="00077066" w:rsidP="00077066">
            <w:pPr>
              <w:pStyle w:val="TableText"/>
            </w:pPr>
            <w:r w:rsidRPr="00425F48">
              <w:rPr>
                <w:sz w:val="16"/>
                <w:szCs w:val="16"/>
              </w:rPr>
              <w:t>0.871251</w:t>
            </w:r>
          </w:p>
        </w:tc>
        <w:tc>
          <w:tcPr>
            <w:tcW w:w="864" w:type="dxa"/>
            <w:tcBorders>
              <w:top w:val="nil"/>
              <w:left w:val="nil"/>
              <w:bottom w:val="nil"/>
              <w:right w:val="nil"/>
            </w:tcBorders>
          </w:tcPr>
          <w:p w14:paraId="7AB9F445" w14:textId="77777777" w:rsidR="00077066" w:rsidRPr="00425F48" w:rsidRDefault="00077066" w:rsidP="00077066">
            <w:pPr>
              <w:pStyle w:val="TableText"/>
            </w:pPr>
            <w:r w:rsidRPr="00425F48">
              <w:rPr>
                <w:sz w:val="16"/>
                <w:szCs w:val="16"/>
              </w:rPr>
              <w:t>0.874972</w:t>
            </w:r>
          </w:p>
        </w:tc>
        <w:tc>
          <w:tcPr>
            <w:tcW w:w="864" w:type="dxa"/>
            <w:tcBorders>
              <w:top w:val="nil"/>
              <w:left w:val="nil"/>
              <w:bottom w:val="nil"/>
              <w:right w:val="nil"/>
            </w:tcBorders>
          </w:tcPr>
          <w:p w14:paraId="4ADCF606" w14:textId="77777777" w:rsidR="00077066" w:rsidRPr="00425F48" w:rsidRDefault="00077066" w:rsidP="00077066">
            <w:pPr>
              <w:pStyle w:val="TableText"/>
            </w:pPr>
            <w:r w:rsidRPr="00425F48">
              <w:rPr>
                <w:sz w:val="16"/>
                <w:szCs w:val="16"/>
              </w:rPr>
              <w:t>0.877256</w:t>
            </w:r>
          </w:p>
        </w:tc>
        <w:tc>
          <w:tcPr>
            <w:tcW w:w="864" w:type="dxa"/>
            <w:tcBorders>
              <w:top w:val="nil"/>
              <w:left w:val="nil"/>
              <w:bottom w:val="nil"/>
              <w:right w:val="nil"/>
            </w:tcBorders>
          </w:tcPr>
          <w:p w14:paraId="19D720DE" w14:textId="77777777" w:rsidR="00077066" w:rsidRPr="00425F48" w:rsidRDefault="00077066" w:rsidP="00077066">
            <w:pPr>
              <w:pStyle w:val="TableText"/>
            </w:pPr>
            <w:r w:rsidRPr="00425F48">
              <w:rPr>
                <w:sz w:val="16"/>
                <w:szCs w:val="16"/>
              </w:rPr>
              <w:t>0.879316</w:t>
            </w:r>
          </w:p>
        </w:tc>
        <w:tc>
          <w:tcPr>
            <w:tcW w:w="864" w:type="dxa"/>
            <w:tcBorders>
              <w:top w:val="nil"/>
              <w:left w:val="nil"/>
              <w:bottom w:val="nil"/>
              <w:right w:val="nil"/>
            </w:tcBorders>
          </w:tcPr>
          <w:p w14:paraId="6D14B292" w14:textId="77777777" w:rsidR="00077066" w:rsidRPr="00425F48" w:rsidRDefault="00077066" w:rsidP="00077066">
            <w:pPr>
              <w:pStyle w:val="TableText"/>
            </w:pPr>
            <w:r w:rsidRPr="00425F48">
              <w:rPr>
                <w:sz w:val="16"/>
                <w:szCs w:val="16"/>
              </w:rPr>
              <w:t>0.881236</w:t>
            </w:r>
          </w:p>
        </w:tc>
        <w:tc>
          <w:tcPr>
            <w:tcW w:w="864" w:type="dxa"/>
            <w:tcBorders>
              <w:top w:val="nil"/>
              <w:left w:val="nil"/>
              <w:bottom w:val="nil"/>
              <w:right w:val="nil"/>
            </w:tcBorders>
          </w:tcPr>
          <w:p w14:paraId="4E1387A5" w14:textId="77777777" w:rsidR="00077066" w:rsidRPr="00425F48" w:rsidRDefault="00077066" w:rsidP="00077066">
            <w:pPr>
              <w:pStyle w:val="TableText"/>
            </w:pPr>
            <w:r w:rsidRPr="00425F48">
              <w:rPr>
                <w:sz w:val="16"/>
                <w:szCs w:val="16"/>
              </w:rPr>
              <w:t>0.883008</w:t>
            </w:r>
          </w:p>
        </w:tc>
        <w:tc>
          <w:tcPr>
            <w:tcW w:w="864" w:type="dxa"/>
            <w:tcBorders>
              <w:top w:val="nil"/>
              <w:left w:val="nil"/>
              <w:bottom w:val="nil"/>
              <w:right w:val="nil"/>
            </w:tcBorders>
          </w:tcPr>
          <w:p w14:paraId="5E47A17A" w14:textId="77777777" w:rsidR="00077066" w:rsidRPr="00425F48" w:rsidRDefault="00077066" w:rsidP="00077066">
            <w:pPr>
              <w:pStyle w:val="TableText"/>
            </w:pPr>
            <w:r w:rsidRPr="00425F48">
              <w:rPr>
                <w:sz w:val="16"/>
                <w:szCs w:val="16"/>
              </w:rPr>
              <w:t>0.884682</w:t>
            </w:r>
          </w:p>
        </w:tc>
        <w:tc>
          <w:tcPr>
            <w:tcW w:w="864" w:type="dxa"/>
            <w:tcBorders>
              <w:top w:val="nil"/>
              <w:left w:val="nil"/>
              <w:bottom w:val="nil"/>
              <w:right w:val="nil"/>
            </w:tcBorders>
          </w:tcPr>
          <w:p w14:paraId="7D0AABAB" w14:textId="77777777" w:rsidR="00077066" w:rsidRPr="00425F48" w:rsidRDefault="00077066" w:rsidP="00077066">
            <w:pPr>
              <w:pStyle w:val="TableText"/>
            </w:pPr>
            <w:r w:rsidRPr="00425F48">
              <w:rPr>
                <w:sz w:val="16"/>
                <w:szCs w:val="16"/>
              </w:rPr>
              <w:t>0.886271</w:t>
            </w:r>
          </w:p>
        </w:tc>
        <w:tc>
          <w:tcPr>
            <w:tcW w:w="864" w:type="dxa"/>
            <w:tcBorders>
              <w:top w:val="nil"/>
              <w:left w:val="nil"/>
              <w:bottom w:val="nil"/>
              <w:right w:val="nil"/>
            </w:tcBorders>
          </w:tcPr>
          <w:p w14:paraId="1D68C3F9" w14:textId="77777777" w:rsidR="00077066" w:rsidRPr="00425F48" w:rsidRDefault="00077066" w:rsidP="00077066">
            <w:pPr>
              <w:pStyle w:val="TableText"/>
            </w:pPr>
            <w:r w:rsidRPr="00425F48">
              <w:rPr>
                <w:sz w:val="16"/>
                <w:szCs w:val="16"/>
              </w:rPr>
              <w:t>0.887822</w:t>
            </w:r>
          </w:p>
        </w:tc>
        <w:tc>
          <w:tcPr>
            <w:tcW w:w="864" w:type="dxa"/>
            <w:tcBorders>
              <w:top w:val="nil"/>
              <w:left w:val="nil"/>
              <w:bottom w:val="nil"/>
              <w:right w:val="nil"/>
            </w:tcBorders>
          </w:tcPr>
          <w:p w14:paraId="5732DCE1" w14:textId="77777777" w:rsidR="00077066" w:rsidRPr="00425F48" w:rsidRDefault="00077066" w:rsidP="00077066">
            <w:pPr>
              <w:pStyle w:val="TableText"/>
            </w:pPr>
            <w:r w:rsidRPr="00425F48">
              <w:rPr>
                <w:sz w:val="16"/>
                <w:szCs w:val="16"/>
              </w:rPr>
              <w:t>0.889137</w:t>
            </w:r>
          </w:p>
        </w:tc>
        <w:tc>
          <w:tcPr>
            <w:tcW w:w="864" w:type="dxa"/>
            <w:tcBorders>
              <w:top w:val="nil"/>
              <w:left w:val="nil"/>
              <w:bottom w:val="nil"/>
              <w:right w:val="nil"/>
            </w:tcBorders>
          </w:tcPr>
          <w:p w14:paraId="55509122" w14:textId="77777777" w:rsidR="00077066" w:rsidRPr="00425F48" w:rsidRDefault="00077066" w:rsidP="00077066">
            <w:pPr>
              <w:pStyle w:val="TableText"/>
            </w:pPr>
            <w:r w:rsidRPr="00425F48">
              <w:rPr>
                <w:sz w:val="16"/>
                <w:szCs w:val="16"/>
              </w:rPr>
              <w:t>0.890017</w:t>
            </w:r>
          </w:p>
        </w:tc>
        <w:tc>
          <w:tcPr>
            <w:tcW w:w="864" w:type="dxa"/>
            <w:tcBorders>
              <w:top w:val="nil"/>
              <w:left w:val="nil"/>
              <w:bottom w:val="nil"/>
              <w:right w:val="nil"/>
            </w:tcBorders>
          </w:tcPr>
          <w:p w14:paraId="0EDCA6B0" w14:textId="77777777" w:rsidR="00077066" w:rsidRPr="00425F48" w:rsidRDefault="00077066" w:rsidP="00077066">
            <w:pPr>
              <w:pStyle w:val="TableText"/>
            </w:pPr>
            <w:r w:rsidRPr="00425F48">
              <w:rPr>
                <w:sz w:val="16"/>
                <w:szCs w:val="16"/>
              </w:rPr>
              <w:t>0.890859</w:t>
            </w:r>
          </w:p>
        </w:tc>
        <w:tc>
          <w:tcPr>
            <w:tcW w:w="864" w:type="dxa"/>
            <w:tcBorders>
              <w:top w:val="nil"/>
              <w:left w:val="nil"/>
              <w:bottom w:val="nil"/>
              <w:right w:val="nil"/>
            </w:tcBorders>
          </w:tcPr>
          <w:p w14:paraId="41F35F8A" w14:textId="77777777" w:rsidR="00077066" w:rsidRPr="00425F48" w:rsidRDefault="00077066" w:rsidP="00077066">
            <w:pPr>
              <w:pStyle w:val="TableText"/>
            </w:pPr>
            <w:r w:rsidRPr="00425F48">
              <w:rPr>
                <w:sz w:val="16"/>
                <w:szCs w:val="16"/>
              </w:rPr>
              <w:t>0.891664</w:t>
            </w:r>
          </w:p>
        </w:tc>
        <w:tc>
          <w:tcPr>
            <w:tcW w:w="864" w:type="dxa"/>
            <w:tcBorders>
              <w:top w:val="nil"/>
              <w:left w:val="nil"/>
              <w:bottom w:val="nil"/>
              <w:right w:val="nil"/>
            </w:tcBorders>
          </w:tcPr>
          <w:p w14:paraId="30A5146A" w14:textId="77777777" w:rsidR="00077066" w:rsidRPr="00425F48" w:rsidRDefault="00077066" w:rsidP="00077066">
            <w:pPr>
              <w:pStyle w:val="TableText"/>
            </w:pPr>
            <w:r w:rsidRPr="00425F48">
              <w:rPr>
                <w:sz w:val="16"/>
                <w:szCs w:val="16"/>
              </w:rPr>
              <w:t>0.892433</w:t>
            </w:r>
          </w:p>
        </w:tc>
        <w:tc>
          <w:tcPr>
            <w:tcW w:w="864" w:type="dxa"/>
            <w:tcBorders>
              <w:top w:val="nil"/>
              <w:left w:val="nil"/>
              <w:bottom w:val="nil"/>
              <w:right w:val="nil"/>
            </w:tcBorders>
          </w:tcPr>
          <w:p w14:paraId="480CF3D5" w14:textId="77777777" w:rsidR="00077066" w:rsidRPr="00425F48" w:rsidRDefault="00077066" w:rsidP="00077066">
            <w:pPr>
              <w:pStyle w:val="TableText"/>
            </w:pPr>
            <w:r w:rsidRPr="00425F48">
              <w:rPr>
                <w:sz w:val="16"/>
                <w:szCs w:val="16"/>
              </w:rPr>
              <w:t>0.893167</w:t>
            </w:r>
          </w:p>
        </w:tc>
        <w:tc>
          <w:tcPr>
            <w:tcW w:w="864" w:type="dxa"/>
            <w:tcBorders>
              <w:top w:val="nil"/>
              <w:left w:val="nil"/>
              <w:bottom w:val="nil"/>
              <w:right w:val="nil"/>
            </w:tcBorders>
          </w:tcPr>
          <w:p w14:paraId="33F31D9A" w14:textId="77777777" w:rsidR="00077066" w:rsidRPr="00425F48" w:rsidRDefault="00077066" w:rsidP="00077066">
            <w:pPr>
              <w:pStyle w:val="TableText"/>
            </w:pPr>
            <w:r w:rsidRPr="00425F48">
              <w:rPr>
                <w:sz w:val="16"/>
                <w:szCs w:val="16"/>
              </w:rPr>
              <w:t>0.893869</w:t>
            </w:r>
          </w:p>
        </w:tc>
      </w:tr>
      <w:tr w:rsidR="00077066" w:rsidRPr="00425F48" w14:paraId="4C8E07FD" w14:textId="77777777">
        <w:trPr>
          <w:trHeight w:val="164"/>
        </w:trPr>
        <w:tc>
          <w:tcPr>
            <w:tcW w:w="570" w:type="dxa"/>
            <w:tcBorders>
              <w:top w:val="nil"/>
              <w:left w:val="nil"/>
              <w:bottom w:val="nil"/>
              <w:right w:val="nil"/>
            </w:tcBorders>
          </w:tcPr>
          <w:p w14:paraId="3546737A" w14:textId="77777777" w:rsidR="00077066" w:rsidRPr="00425F48" w:rsidRDefault="00077066" w:rsidP="00077066">
            <w:pPr>
              <w:pStyle w:val="TableText"/>
            </w:pPr>
            <w:r w:rsidRPr="00425F48">
              <w:rPr>
                <w:sz w:val="16"/>
                <w:szCs w:val="16"/>
              </w:rPr>
              <w:t>47</w:t>
            </w:r>
          </w:p>
        </w:tc>
        <w:tc>
          <w:tcPr>
            <w:tcW w:w="864" w:type="dxa"/>
            <w:tcBorders>
              <w:top w:val="nil"/>
              <w:left w:val="nil"/>
              <w:bottom w:val="nil"/>
              <w:right w:val="nil"/>
            </w:tcBorders>
          </w:tcPr>
          <w:p w14:paraId="6AC8E7BC" w14:textId="77777777" w:rsidR="00077066" w:rsidRPr="00425F48" w:rsidRDefault="00077066" w:rsidP="00077066">
            <w:pPr>
              <w:pStyle w:val="TableText"/>
            </w:pPr>
            <w:r w:rsidRPr="00425F48">
              <w:rPr>
                <w:sz w:val="16"/>
                <w:szCs w:val="16"/>
              </w:rPr>
              <w:t>0.893583</w:t>
            </w:r>
          </w:p>
        </w:tc>
        <w:tc>
          <w:tcPr>
            <w:tcW w:w="864" w:type="dxa"/>
            <w:tcBorders>
              <w:top w:val="nil"/>
              <w:left w:val="nil"/>
              <w:bottom w:val="nil"/>
              <w:right w:val="nil"/>
            </w:tcBorders>
          </w:tcPr>
          <w:p w14:paraId="386EFE06" w14:textId="77777777" w:rsidR="00077066" w:rsidRPr="00425F48" w:rsidRDefault="00077066" w:rsidP="00077066">
            <w:pPr>
              <w:pStyle w:val="TableText"/>
            </w:pPr>
            <w:r w:rsidRPr="00425F48">
              <w:rPr>
                <w:sz w:val="16"/>
                <w:szCs w:val="16"/>
              </w:rPr>
              <w:t>0.895939</w:t>
            </w:r>
          </w:p>
        </w:tc>
        <w:tc>
          <w:tcPr>
            <w:tcW w:w="864" w:type="dxa"/>
            <w:tcBorders>
              <w:top w:val="nil"/>
              <w:left w:val="nil"/>
              <w:bottom w:val="nil"/>
              <w:right w:val="nil"/>
            </w:tcBorders>
          </w:tcPr>
          <w:p w14:paraId="15140738" w14:textId="77777777" w:rsidR="00077066" w:rsidRPr="00425F48" w:rsidRDefault="00077066" w:rsidP="00077066">
            <w:pPr>
              <w:pStyle w:val="TableText"/>
            </w:pPr>
            <w:r w:rsidRPr="00425F48">
              <w:rPr>
                <w:sz w:val="16"/>
                <w:szCs w:val="16"/>
              </w:rPr>
              <w:t>0.898150</w:t>
            </w:r>
          </w:p>
        </w:tc>
        <w:tc>
          <w:tcPr>
            <w:tcW w:w="864" w:type="dxa"/>
            <w:tcBorders>
              <w:top w:val="nil"/>
              <w:left w:val="nil"/>
              <w:bottom w:val="nil"/>
              <w:right w:val="nil"/>
            </w:tcBorders>
          </w:tcPr>
          <w:p w14:paraId="3C65BD6B" w14:textId="77777777" w:rsidR="00077066" w:rsidRPr="00425F48" w:rsidRDefault="00077066" w:rsidP="00077066">
            <w:pPr>
              <w:pStyle w:val="TableText"/>
            </w:pPr>
            <w:r w:rsidRPr="00425F48">
              <w:rPr>
                <w:sz w:val="16"/>
                <w:szCs w:val="16"/>
              </w:rPr>
              <w:t>0.901596</w:t>
            </w:r>
          </w:p>
        </w:tc>
        <w:tc>
          <w:tcPr>
            <w:tcW w:w="864" w:type="dxa"/>
            <w:tcBorders>
              <w:top w:val="nil"/>
              <w:left w:val="nil"/>
              <w:bottom w:val="nil"/>
              <w:right w:val="nil"/>
            </w:tcBorders>
          </w:tcPr>
          <w:p w14:paraId="2620960D" w14:textId="77777777" w:rsidR="00077066" w:rsidRPr="00425F48" w:rsidRDefault="00077066" w:rsidP="00077066">
            <w:pPr>
              <w:pStyle w:val="TableText"/>
            </w:pPr>
            <w:r w:rsidRPr="00425F48">
              <w:rPr>
                <w:sz w:val="16"/>
                <w:szCs w:val="16"/>
              </w:rPr>
              <w:t>0.903485</w:t>
            </w:r>
          </w:p>
        </w:tc>
        <w:tc>
          <w:tcPr>
            <w:tcW w:w="864" w:type="dxa"/>
            <w:tcBorders>
              <w:top w:val="nil"/>
              <w:left w:val="nil"/>
              <w:bottom w:val="nil"/>
              <w:right w:val="nil"/>
            </w:tcBorders>
          </w:tcPr>
          <w:p w14:paraId="4B2944F1" w14:textId="77777777" w:rsidR="00077066" w:rsidRPr="00425F48" w:rsidRDefault="00077066" w:rsidP="00077066">
            <w:pPr>
              <w:pStyle w:val="TableText"/>
            </w:pPr>
            <w:r w:rsidRPr="00425F48">
              <w:rPr>
                <w:sz w:val="16"/>
                <w:szCs w:val="16"/>
              </w:rPr>
              <w:t>0.905162</w:t>
            </w:r>
          </w:p>
        </w:tc>
        <w:tc>
          <w:tcPr>
            <w:tcW w:w="864" w:type="dxa"/>
            <w:tcBorders>
              <w:top w:val="nil"/>
              <w:left w:val="nil"/>
              <w:bottom w:val="nil"/>
              <w:right w:val="nil"/>
            </w:tcBorders>
          </w:tcPr>
          <w:p w14:paraId="0946B1B0" w14:textId="77777777" w:rsidR="00077066" w:rsidRPr="00425F48" w:rsidRDefault="00077066" w:rsidP="00077066">
            <w:pPr>
              <w:pStyle w:val="TableText"/>
            </w:pPr>
            <w:r w:rsidRPr="00425F48">
              <w:rPr>
                <w:sz w:val="16"/>
                <w:szCs w:val="16"/>
              </w:rPr>
              <w:t>0.906719</w:t>
            </w:r>
          </w:p>
        </w:tc>
        <w:tc>
          <w:tcPr>
            <w:tcW w:w="864" w:type="dxa"/>
            <w:tcBorders>
              <w:top w:val="nil"/>
              <w:left w:val="nil"/>
              <w:bottom w:val="nil"/>
              <w:right w:val="nil"/>
            </w:tcBorders>
          </w:tcPr>
          <w:p w14:paraId="781B6222" w14:textId="77777777" w:rsidR="00077066" w:rsidRPr="00425F48" w:rsidRDefault="00077066" w:rsidP="00077066">
            <w:pPr>
              <w:pStyle w:val="TableText"/>
            </w:pPr>
            <w:r w:rsidRPr="00425F48">
              <w:rPr>
                <w:sz w:val="16"/>
                <w:szCs w:val="16"/>
              </w:rPr>
              <w:t>0.908147</w:t>
            </w:r>
          </w:p>
        </w:tc>
        <w:tc>
          <w:tcPr>
            <w:tcW w:w="864" w:type="dxa"/>
            <w:tcBorders>
              <w:top w:val="nil"/>
              <w:left w:val="nil"/>
              <w:bottom w:val="nil"/>
              <w:right w:val="nil"/>
            </w:tcBorders>
          </w:tcPr>
          <w:p w14:paraId="4D90B134" w14:textId="77777777" w:rsidR="00077066" w:rsidRPr="00425F48" w:rsidRDefault="00077066" w:rsidP="00077066">
            <w:pPr>
              <w:pStyle w:val="TableText"/>
            </w:pPr>
            <w:r w:rsidRPr="00425F48">
              <w:rPr>
                <w:sz w:val="16"/>
                <w:szCs w:val="16"/>
              </w:rPr>
              <w:t>0.909499</w:t>
            </w:r>
          </w:p>
        </w:tc>
        <w:tc>
          <w:tcPr>
            <w:tcW w:w="864" w:type="dxa"/>
            <w:tcBorders>
              <w:top w:val="nil"/>
              <w:left w:val="nil"/>
              <w:bottom w:val="nil"/>
              <w:right w:val="nil"/>
            </w:tcBorders>
          </w:tcPr>
          <w:p w14:paraId="42EB05A9" w14:textId="77777777" w:rsidR="00077066" w:rsidRPr="00425F48" w:rsidRDefault="00077066" w:rsidP="00077066">
            <w:pPr>
              <w:pStyle w:val="TableText"/>
            </w:pPr>
            <w:r w:rsidRPr="00425F48">
              <w:rPr>
                <w:sz w:val="16"/>
                <w:szCs w:val="16"/>
              </w:rPr>
              <w:t>0.910787</w:t>
            </w:r>
          </w:p>
        </w:tc>
        <w:tc>
          <w:tcPr>
            <w:tcW w:w="864" w:type="dxa"/>
            <w:tcBorders>
              <w:top w:val="nil"/>
              <w:left w:val="nil"/>
              <w:bottom w:val="nil"/>
              <w:right w:val="nil"/>
            </w:tcBorders>
          </w:tcPr>
          <w:p w14:paraId="4D450234" w14:textId="77777777" w:rsidR="00077066" w:rsidRPr="00425F48" w:rsidRDefault="00077066" w:rsidP="00077066">
            <w:pPr>
              <w:pStyle w:val="TableText"/>
            </w:pPr>
            <w:r w:rsidRPr="00425F48">
              <w:rPr>
                <w:sz w:val="16"/>
                <w:szCs w:val="16"/>
              </w:rPr>
              <w:t>0.912061</w:t>
            </w:r>
          </w:p>
        </w:tc>
        <w:tc>
          <w:tcPr>
            <w:tcW w:w="864" w:type="dxa"/>
            <w:tcBorders>
              <w:top w:val="nil"/>
              <w:left w:val="nil"/>
              <w:bottom w:val="nil"/>
              <w:right w:val="nil"/>
            </w:tcBorders>
          </w:tcPr>
          <w:p w14:paraId="6B726E9D" w14:textId="77777777" w:rsidR="00077066" w:rsidRPr="00425F48" w:rsidRDefault="00077066" w:rsidP="00077066">
            <w:pPr>
              <w:pStyle w:val="TableText"/>
            </w:pPr>
            <w:r w:rsidRPr="00425F48">
              <w:rPr>
                <w:sz w:val="16"/>
                <w:szCs w:val="16"/>
              </w:rPr>
              <w:t>0.912840</w:t>
            </w:r>
          </w:p>
        </w:tc>
        <w:tc>
          <w:tcPr>
            <w:tcW w:w="864" w:type="dxa"/>
            <w:tcBorders>
              <w:top w:val="nil"/>
              <w:left w:val="nil"/>
              <w:bottom w:val="nil"/>
              <w:right w:val="nil"/>
            </w:tcBorders>
          </w:tcPr>
          <w:p w14:paraId="200A6231" w14:textId="77777777" w:rsidR="00077066" w:rsidRPr="00425F48" w:rsidRDefault="00077066" w:rsidP="00077066">
            <w:pPr>
              <w:pStyle w:val="TableText"/>
            </w:pPr>
            <w:r w:rsidRPr="00425F48">
              <w:rPr>
                <w:sz w:val="16"/>
                <w:szCs w:val="16"/>
              </w:rPr>
              <w:t>0.913584</w:t>
            </w:r>
          </w:p>
        </w:tc>
        <w:tc>
          <w:tcPr>
            <w:tcW w:w="864" w:type="dxa"/>
            <w:tcBorders>
              <w:top w:val="nil"/>
              <w:left w:val="nil"/>
              <w:bottom w:val="nil"/>
              <w:right w:val="nil"/>
            </w:tcBorders>
          </w:tcPr>
          <w:p w14:paraId="4965ADAB" w14:textId="77777777" w:rsidR="00077066" w:rsidRPr="00425F48" w:rsidRDefault="00077066" w:rsidP="00077066">
            <w:pPr>
              <w:pStyle w:val="TableText"/>
            </w:pPr>
            <w:r w:rsidRPr="00425F48">
              <w:rPr>
                <w:sz w:val="16"/>
                <w:szCs w:val="16"/>
              </w:rPr>
              <w:t>0.914295</w:t>
            </w:r>
          </w:p>
        </w:tc>
        <w:tc>
          <w:tcPr>
            <w:tcW w:w="864" w:type="dxa"/>
            <w:tcBorders>
              <w:top w:val="nil"/>
              <w:left w:val="nil"/>
              <w:bottom w:val="nil"/>
              <w:right w:val="nil"/>
            </w:tcBorders>
          </w:tcPr>
          <w:p w14:paraId="5CC457FB" w14:textId="77777777" w:rsidR="00077066" w:rsidRPr="00425F48" w:rsidRDefault="00077066" w:rsidP="00077066">
            <w:pPr>
              <w:pStyle w:val="TableText"/>
            </w:pPr>
            <w:r w:rsidRPr="00425F48">
              <w:rPr>
                <w:sz w:val="16"/>
                <w:szCs w:val="16"/>
              </w:rPr>
              <w:t>0.914974</w:t>
            </w:r>
          </w:p>
        </w:tc>
        <w:tc>
          <w:tcPr>
            <w:tcW w:w="864" w:type="dxa"/>
            <w:tcBorders>
              <w:top w:val="nil"/>
              <w:left w:val="nil"/>
              <w:bottom w:val="nil"/>
              <w:right w:val="nil"/>
            </w:tcBorders>
          </w:tcPr>
          <w:p w14:paraId="7370105F" w14:textId="77777777" w:rsidR="00077066" w:rsidRPr="00425F48" w:rsidRDefault="00077066" w:rsidP="00077066">
            <w:pPr>
              <w:pStyle w:val="TableText"/>
            </w:pPr>
            <w:r w:rsidRPr="00425F48">
              <w:rPr>
                <w:sz w:val="16"/>
                <w:szCs w:val="16"/>
              </w:rPr>
              <w:t>0.915622</w:t>
            </w:r>
          </w:p>
        </w:tc>
        <w:tc>
          <w:tcPr>
            <w:tcW w:w="864" w:type="dxa"/>
            <w:tcBorders>
              <w:top w:val="nil"/>
              <w:left w:val="nil"/>
              <w:bottom w:val="nil"/>
              <w:right w:val="nil"/>
            </w:tcBorders>
          </w:tcPr>
          <w:p w14:paraId="2D3104B3" w14:textId="77777777" w:rsidR="00077066" w:rsidRPr="00425F48" w:rsidRDefault="00077066" w:rsidP="00077066">
            <w:pPr>
              <w:pStyle w:val="TableText"/>
            </w:pPr>
            <w:r w:rsidRPr="00425F48">
              <w:rPr>
                <w:sz w:val="16"/>
                <w:szCs w:val="16"/>
              </w:rPr>
              <w:t>0.916241</w:t>
            </w:r>
          </w:p>
        </w:tc>
      </w:tr>
      <w:tr w:rsidR="00077066" w:rsidRPr="00425F48" w14:paraId="102291D9" w14:textId="77777777">
        <w:trPr>
          <w:trHeight w:val="164"/>
        </w:trPr>
        <w:tc>
          <w:tcPr>
            <w:tcW w:w="570" w:type="dxa"/>
            <w:tcBorders>
              <w:top w:val="nil"/>
              <w:left w:val="nil"/>
              <w:bottom w:val="nil"/>
              <w:right w:val="nil"/>
            </w:tcBorders>
          </w:tcPr>
          <w:p w14:paraId="7FD56141" w14:textId="77777777" w:rsidR="00077066" w:rsidRPr="00425F48" w:rsidRDefault="00077066" w:rsidP="00077066">
            <w:pPr>
              <w:pStyle w:val="TableText"/>
            </w:pPr>
            <w:r w:rsidRPr="00425F48">
              <w:rPr>
                <w:sz w:val="16"/>
                <w:szCs w:val="16"/>
              </w:rPr>
              <w:t>48</w:t>
            </w:r>
          </w:p>
        </w:tc>
        <w:tc>
          <w:tcPr>
            <w:tcW w:w="864" w:type="dxa"/>
            <w:tcBorders>
              <w:top w:val="nil"/>
              <w:left w:val="nil"/>
              <w:bottom w:val="nil"/>
              <w:right w:val="nil"/>
            </w:tcBorders>
          </w:tcPr>
          <w:p w14:paraId="3800ED7B" w14:textId="77777777" w:rsidR="00077066" w:rsidRPr="00425F48" w:rsidRDefault="00077066" w:rsidP="00077066">
            <w:pPr>
              <w:pStyle w:val="TableText"/>
            </w:pPr>
            <w:r w:rsidRPr="00425F48">
              <w:rPr>
                <w:sz w:val="16"/>
                <w:szCs w:val="16"/>
              </w:rPr>
              <w:t>0.918960</w:t>
            </w:r>
          </w:p>
        </w:tc>
        <w:tc>
          <w:tcPr>
            <w:tcW w:w="864" w:type="dxa"/>
            <w:tcBorders>
              <w:top w:val="nil"/>
              <w:left w:val="nil"/>
              <w:bottom w:val="nil"/>
              <w:right w:val="nil"/>
            </w:tcBorders>
          </w:tcPr>
          <w:p w14:paraId="16A34CB2" w14:textId="77777777" w:rsidR="00077066" w:rsidRPr="00425F48" w:rsidRDefault="00077066" w:rsidP="00077066">
            <w:pPr>
              <w:pStyle w:val="TableText"/>
            </w:pPr>
            <w:r w:rsidRPr="00425F48">
              <w:rPr>
                <w:sz w:val="16"/>
                <w:szCs w:val="16"/>
              </w:rPr>
              <w:t>0.921028</w:t>
            </w:r>
          </w:p>
        </w:tc>
        <w:tc>
          <w:tcPr>
            <w:tcW w:w="864" w:type="dxa"/>
            <w:tcBorders>
              <w:top w:val="nil"/>
              <w:left w:val="nil"/>
              <w:bottom w:val="nil"/>
              <w:right w:val="nil"/>
            </w:tcBorders>
          </w:tcPr>
          <w:p w14:paraId="11C2074F" w14:textId="77777777" w:rsidR="00077066" w:rsidRPr="00425F48" w:rsidRDefault="00077066" w:rsidP="00077066">
            <w:pPr>
              <w:pStyle w:val="TableText"/>
            </w:pPr>
            <w:r w:rsidRPr="00425F48">
              <w:rPr>
                <w:sz w:val="16"/>
                <w:szCs w:val="16"/>
              </w:rPr>
              <w:t>0.922964</w:t>
            </w:r>
          </w:p>
        </w:tc>
        <w:tc>
          <w:tcPr>
            <w:tcW w:w="864" w:type="dxa"/>
            <w:tcBorders>
              <w:top w:val="nil"/>
              <w:left w:val="nil"/>
              <w:bottom w:val="nil"/>
              <w:right w:val="nil"/>
            </w:tcBorders>
          </w:tcPr>
          <w:p w14:paraId="5B9F0F7B" w14:textId="77777777" w:rsidR="00077066" w:rsidRPr="00425F48" w:rsidRDefault="00077066" w:rsidP="00077066">
            <w:pPr>
              <w:pStyle w:val="TableText"/>
            </w:pPr>
            <w:r w:rsidRPr="00425F48">
              <w:rPr>
                <w:sz w:val="16"/>
                <w:szCs w:val="16"/>
              </w:rPr>
              <w:t>0.924772</w:t>
            </w:r>
          </w:p>
        </w:tc>
        <w:tc>
          <w:tcPr>
            <w:tcW w:w="864" w:type="dxa"/>
            <w:tcBorders>
              <w:top w:val="nil"/>
              <w:left w:val="nil"/>
              <w:bottom w:val="nil"/>
              <w:right w:val="nil"/>
            </w:tcBorders>
          </w:tcPr>
          <w:p w14:paraId="0021BADA" w14:textId="77777777" w:rsidR="00077066" w:rsidRPr="00425F48" w:rsidRDefault="00077066" w:rsidP="00077066">
            <w:pPr>
              <w:pStyle w:val="TableText"/>
            </w:pPr>
            <w:r w:rsidRPr="00425F48">
              <w:rPr>
                <w:sz w:val="16"/>
                <w:szCs w:val="16"/>
              </w:rPr>
              <w:t>0.927968</w:t>
            </w:r>
          </w:p>
        </w:tc>
        <w:tc>
          <w:tcPr>
            <w:tcW w:w="864" w:type="dxa"/>
            <w:tcBorders>
              <w:top w:val="nil"/>
              <w:left w:val="nil"/>
              <w:bottom w:val="nil"/>
              <w:right w:val="nil"/>
            </w:tcBorders>
          </w:tcPr>
          <w:p w14:paraId="2909F684" w14:textId="77777777" w:rsidR="00077066" w:rsidRPr="00425F48" w:rsidRDefault="00077066" w:rsidP="00077066">
            <w:pPr>
              <w:pStyle w:val="TableText"/>
            </w:pPr>
            <w:r w:rsidRPr="00425F48">
              <w:rPr>
                <w:sz w:val="16"/>
                <w:szCs w:val="16"/>
              </w:rPr>
              <w:t>0.929484</w:t>
            </w:r>
          </w:p>
        </w:tc>
        <w:tc>
          <w:tcPr>
            <w:tcW w:w="864" w:type="dxa"/>
            <w:tcBorders>
              <w:top w:val="nil"/>
              <w:left w:val="nil"/>
              <w:bottom w:val="nil"/>
              <w:right w:val="nil"/>
            </w:tcBorders>
          </w:tcPr>
          <w:p w14:paraId="7E42FE11" w14:textId="77777777" w:rsidR="00077066" w:rsidRPr="00425F48" w:rsidRDefault="00077066" w:rsidP="00077066">
            <w:pPr>
              <w:pStyle w:val="TableText"/>
            </w:pPr>
            <w:r w:rsidRPr="00425F48">
              <w:rPr>
                <w:sz w:val="16"/>
                <w:szCs w:val="16"/>
              </w:rPr>
              <w:t>0.930801</w:t>
            </w:r>
          </w:p>
        </w:tc>
        <w:tc>
          <w:tcPr>
            <w:tcW w:w="864" w:type="dxa"/>
            <w:tcBorders>
              <w:top w:val="nil"/>
              <w:left w:val="nil"/>
              <w:bottom w:val="nil"/>
              <w:right w:val="nil"/>
            </w:tcBorders>
          </w:tcPr>
          <w:p w14:paraId="6B19D1C7" w14:textId="77777777" w:rsidR="00077066" w:rsidRPr="00425F48" w:rsidRDefault="00077066" w:rsidP="00077066">
            <w:pPr>
              <w:pStyle w:val="TableText"/>
            </w:pPr>
            <w:r w:rsidRPr="00425F48">
              <w:rPr>
                <w:sz w:val="16"/>
                <w:szCs w:val="16"/>
              </w:rPr>
              <w:t>0.932019</w:t>
            </w:r>
          </w:p>
        </w:tc>
        <w:tc>
          <w:tcPr>
            <w:tcW w:w="864" w:type="dxa"/>
            <w:tcBorders>
              <w:top w:val="nil"/>
              <w:left w:val="nil"/>
              <w:bottom w:val="nil"/>
              <w:right w:val="nil"/>
            </w:tcBorders>
          </w:tcPr>
          <w:p w14:paraId="5891A605" w14:textId="77777777" w:rsidR="00077066" w:rsidRPr="00425F48" w:rsidRDefault="00077066" w:rsidP="00077066">
            <w:pPr>
              <w:pStyle w:val="TableText"/>
            </w:pPr>
            <w:r w:rsidRPr="00425F48">
              <w:rPr>
                <w:sz w:val="16"/>
                <w:szCs w:val="16"/>
              </w:rPr>
              <w:t>0.933128</w:t>
            </w:r>
          </w:p>
        </w:tc>
        <w:tc>
          <w:tcPr>
            <w:tcW w:w="864" w:type="dxa"/>
            <w:tcBorders>
              <w:top w:val="nil"/>
              <w:left w:val="nil"/>
              <w:bottom w:val="nil"/>
              <w:right w:val="nil"/>
            </w:tcBorders>
          </w:tcPr>
          <w:p w14:paraId="669AE8DA" w14:textId="77777777" w:rsidR="00077066" w:rsidRPr="00425F48" w:rsidRDefault="00077066" w:rsidP="00077066">
            <w:pPr>
              <w:pStyle w:val="TableText"/>
            </w:pPr>
            <w:r w:rsidRPr="00425F48">
              <w:rPr>
                <w:sz w:val="16"/>
                <w:szCs w:val="16"/>
              </w:rPr>
              <w:t>0.934182</w:t>
            </w:r>
          </w:p>
        </w:tc>
        <w:tc>
          <w:tcPr>
            <w:tcW w:w="864" w:type="dxa"/>
            <w:tcBorders>
              <w:top w:val="nil"/>
              <w:left w:val="nil"/>
              <w:bottom w:val="nil"/>
              <w:right w:val="nil"/>
            </w:tcBorders>
          </w:tcPr>
          <w:p w14:paraId="5FE3E7A2" w14:textId="77777777" w:rsidR="00077066" w:rsidRPr="00425F48" w:rsidRDefault="00077066" w:rsidP="00077066">
            <w:pPr>
              <w:pStyle w:val="TableText"/>
            </w:pPr>
            <w:r w:rsidRPr="00425F48">
              <w:rPr>
                <w:sz w:val="16"/>
                <w:szCs w:val="16"/>
              </w:rPr>
              <w:t>0.935194</w:t>
            </w:r>
          </w:p>
        </w:tc>
        <w:tc>
          <w:tcPr>
            <w:tcW w:w="864" w:type="dxa"/>
            <w:tcBorders>
              <w:top w:val="nil"/>
              <w:left w:val="nil"/>
              <w:bottom w:val="nil"/>
              <w:right w:val="nil"/>
            </w:tcBorders>
          </w:tcPr>
          <w:p w14:paraId="453A1608" w14:textId="77777777" w:rsidR="00077066" w:rsidRPr="00425F48" w:rsidRDefault="00077066" w:rsidP="00077066">
            <w:pPr>
              <w:pStyle w:val="TableText"/>
            </w:pPr>
            <w:r w:rsidRPr="00425F48">
              <w:rPr>
                <w:sz w:val="16"/>
                <w:szCs w:val="16"/>
              </w:rPr>
              <w:t>0.935875</w:t>
            </w:r>
          </w:p>
        </w:tc>
        <w:tc>
          <w:tcPr>
            <w:tcW w:w="864" w:type="dxa"/>
            <w:tcBorders>
              <w:top w:val="nil"/>
              <w:left w:val="nil"/>
              <w:bottom w:val="nil"/>
              <w:right w:val="nil"/>
            </w:tcBorders>
          </w:tcPr>
          <w:p w14:paraId="606C0520" w14:textId="77777777" w:rsidR="00077066" w:rsidRPr="00425F48" w:rsidRDefault="00077066" w:rsidP="00077066">
            <w:pPr>
              <w:pStyle w:val="TableText"/>
            </w:pPr>
            <w:r w:rsidRPr="00425F48">
              <w:rPr>
                <w:sz w:val="16"/>
                <w:szCs w:val="16"/>
              </w:rPr>
              <w:t>0.936525</w:t>
            </w:r>
          </w:p>
        </w:tc>
        <w:tc>
          <w:tcPr>
            <w:tcW w:w="864" w:type="dxa"/>
            <w:tcBorders>
              <w:top w:val="nil"/>
              <w:left w:val="nil"/>
              <w:bottom w:val="nil"/>
              <w:right w:val="nil"/>
            </w:tcBorders>
          </w:tcPr>
          <w:p w14:paraId="2B0D7CC2" w14:textId="77777777" w:rsidR="00077066" w:rsidRPr="00425F48" w:rsidRDefault="00077066" w:rsidP="00077066">
            <w:pPr>
              <w:pStyle w:val="TableText"/>
            </w:pPr>
            <w:r w:rsidRPr="00425F48">
              <w:rPr>
                <w:sz w:val="16"/>
                <w:szCs w:val="16"/>
              </w:rPr>
              <w:t>0.937146</w:t>
            </w:r>
          </w:p>
        </w:tc>
        <w:tc>
          <w:tcPr>
            <w:tcW w:w="864" w:type="dxa"/>
            <w:tcBorders>
              <w:top w:val="nil"/>
              <w:left w:val="nil"/>
              <w:bottom w:val="nil"/>
              <w:right w:val="nil"/>
            </w:tcBorders>
          </w:tcPr>
          <w:p w14:paraId="3F77FA0A" w14:textId="77777777" w:rsidR="00077066" w:rsidRPr="00425F48" w:rsidRDefault="00077066" w:rsidP="00077066">
            <w:pPr>
              <w:pStyle w:val="TableText"/>
            </w:pPr>
            <w:r w:rsidRPr="00425F48">
              <w:rPr>
                <w:sz w:val="16"/>
                <w:szCs w:val="16"/>
              </w:rPr>
              <w:t>0.937738</w:t>
            </w:r>
          </w:p>
        </w:tc>
        <w:tc>
          <w:tcPr>
            <w:tcW w:w="864" w:type="dxa"/>
            <w:tcBorders>
              <w:top w:val="nil"/>
              <w:left w:val="nil"/>
              <w:bottom w:val="nil"/>
              <w:right w:val="nil"/>
            </w:tcBorders>
          </w:tcPr>
          <w:p w14:paraId="78C02A1F" w14:textId="77777777" w:rsidR="00077066" w:rsidRPr="00425F48" w:rsidRDefault="00077066" w:rsidP="00077066">
            <w:pPr>
              <w:pStyle w:val="TableText"/>
            </w:pPr>
            <w:r w:rsidRPr="00425F48">
              <w:rPr>
                <w:sz w:val="16"/>
                <w:szCs w:val="16"/>
              </w:rPr>
              <w:t>0.938303</w:t>
            </w:r>
          </w:p>
        </w:tc>
        <w:tc>
          <w:tcPr>
            <w:tcW w:w="864" w:type="dxa"/>
            <w:tcBorders>
              <w:top w:val="nil"/>
              <w:left w:val="nil"/>
              <w:bottom w:val="nil"/>
              <w:right w:val="nil"/>
            </w:tcBorders>
          </w:tcPr>
          <w:p w14:paraId="7F1CD4F4" w14:textId="77777777" w:rsidR="00077066" w:rsidRPr="00425F48" w:rsidRDefault="00077066" w:rsidP="00077066">
            <w:pPr>
              <w:pStyle w:val="TableText"/>
            </w:pPr>
            <w:r w:rsidRPr="00425F48">
              <w:rPr>
                <w:sz w:val="16"/>
                <w:szCs w:val="16"/>
              </w:rPr>
              <w:t>0.938842</w:t>
            </w:r>
          </w:p>
        </w:tc>
      </w:tr>
      <w:tr w:rsidR="00077066" w:rsidRPr="00425F48" w14:paraId="4964F5AD" w14:textId="77777777">
        <w:trPr>
          <w:trHeight w:val="164"/>
        </w:trPr>
        <w:tc>
          <w:tcPr>
            <w:tcW w:w="570" w:type="dxa"/>
            <w:tcBorders>
              <w:top w:val="nil"/>
              <w:left w:val="nil"/>
              <w:bottom w:val="nil"/>
              <w:right w:val="nil"/>
            </w:tcBorders>
          </w:tcPr>
          <w:p w14:paraId="1941F964" w14:textId="77777777" w:rsidR="00077066" w:rsidRPr="00425F48" w:rsidRDefault="00077066" w:rsidP="00077066">
            <w:pPr>
              <w:pStyle w:val="TableText"/>
            </w:pPr>
            <w:r w:rsidRPr="00425F48">
              <w:rPr>
                <w:sz w:val="16"/>
                <w:szCs w:val="16"/>
              </w:rPr>
              <w:t>49</w:t>
            </w:r>
          </w:p>
        </w:tc>
        <w:tc>
          <w:tcPr>
            <w:tcW w:w="864" w:type="dxa"/>
            <w:tcBorders>
              <w:top w:val="nil"/>
              <w:left w:val="nil"/>
              <w:bottom w:val="nil"/>
              <w:right w:val="nil"/>
            </w:tcBorders>
          </w:tcPr>
          <w:p w14:paraId="130936B7" w14:textId="77777777" w:rsidR="00077066" w:rsidRPr="00425F48" w:rsidRDefault="00077066" w:rsidP="00077066">
            <w:pPr>
              <w:pStyle w:val="TableText"/>
            </w:pPr>
            <w:r w:rsidRPr="00425F48">
              <w:rPr>
                <w:sz w:val="16"/>
                <w:szCs w:val="16"/>
              </w:rPr>
              <w:t>0.944726</w:t>
            </w:r>
          </w:p>
        </w:tc>
        <w:tc>
          <w:tcPr>
            <w:tcW w:w="864" w:type="dxa"/>
            <w:tcBorders>
              <w:top w:val="nil"/>
              <w:left w:val="nil"/>
              <w:bottom w:val="nil"/>
              <w:right w:val="nil"/>
            </w:tcBorders>
          </w:tcPr>
          <w:p w14:paraId="6384C599" w14:textId="77777777" w:rsidR="00077066" w:rsidRPr="00425F48" w:rsidRDefault="00077066" w:rsidP="00077066">
            <w:pPr>
              <w:pStyle w:val="TableText"/>
            </w:pPr>
            <w:r w:rsidRPr="00425F48">
              <w:rPr>
                <w:sz w:val="16"/>
                <w:szCs w:val="16"/>
              </w:rPr>
              <w:t>0.946497</w:t>
            </w:r>
          </w:p>
        </w:tc>
        <w:tc>
          <w:tcPr>
            <w:tcW w:w="864" w:type="dxa"/>
            <w:tcBorders>
              <w:top w:val="nil"/>
              <w:left w:val="nil"/>
              <w:bottom w:val="nil"/>
              <w:right w:val="nil"/>
            </w:tcBorders>
          </w:tcPr>
          <w:p w14:paraId="779D647B" w14:textId="77777777" w:rsidR="00077066" w:rsidRPr="00425F48" w:rsidRDefault="00077066" w:rsidP="00077066">
            <w:pPr>
              <w:pStyle w:val="TableText"/>
            </w:pPr>
            <w:r w:rsidRPr="00425F48">
              <w:rPr>
                <w:sz w:val="16"/>
                <w:szCs w:val="16"/>
              </w:rPr>
              <w:t>0.948150</w:t>
            </w:r>
          </w:p>
        </w:tc>
        <w:tc>
          <w:tcPr>
            <w:tcW w:w="864" w:type="dxa"/>
            <w:tcBorders>
              <w:top w:val="nil"/>
              <w:left w:val="nil"/>
              <w:bottom w:val="nil"/>
              <w:right w:val="nil"/>
            </w:tcBorders>
          </w:tcPr>
          <w:p w14:paraId="6C24C415" w14:textId="77777777" w:rsidR="00077066" w:rsidRPr="00425F48" w:rsidRDefault="00077066" w:rsidP="00077066">
            <w:pPr>
              <w:pStyle w:val="TableText"/>
            </w:pPr>
            <w:r w:rsidRPr="00425F48">
              <w:rPr>
                <w:sz w:val="16"/>
                <w:szCs w:val="16"/>
              </w:rPr>
              <w:t>0.949691</w:t>
            </w:r>
          </w:p>
        </w:tc>
        <w:tc>
          <w:tcPr>
            <w:tcW w:w="864" w:type="dxa"/>
            <w:tcBorders>
              <w:top w:val="nil"/>
              <w:left w:val="nil"/>
              <w:bottom w:val="nil"/>
              <w:right w:val="nil"/>
            </w:tcBorders>
          </w:tcPr>
          <w:p w14:paraId="59834E24" w14:textId="77777777" w:rsidR="00077066" w:rsidRPr="00425F48" w:rsidRDefault="00077066" w:rsidP="00077066">
            <w:pPr>
              <w:pStyle w:val="TableText"/>
            </w:pPr>
            <w:r w:rsidRPr="00425F48">
              <w:rPr>
                <w:sz w:val="16"/>
                <w:szCs w:val="16"/>
              </w:rPr>
              <w:t>0.951126</w:t>
            </w:r>
          </w:p>
        </w:tc>
        <w:tc>
          <w:tcPr>
            <w:tcW w:w="864" w:type="dxa"/>
            <w:tcBorders>
              <w:top w:val="nil"/>
              <w:left w:val="nil"/>
              <w:bottom w:val="nil"/>
              <w:right w:val="nil"/>
            </w:tcBorders>
          </w:tcPr>
          <w:p w14:paraId="1D59A64E" w14:textId="77777777" w:rsidR="00077066" w:rsidRPr="00425F48" w:rsidRDefault="00077066" w:rsidP="00077066">
            <w:pPr>
              <w:pStyle w:val="TableText"/>
            </w:pPr>
            <w:r w:rsidRPr="00425F48">
              <w:rPr>
                <w:sz w:val="16"/>
                <w:szCs w:val="16"/>
              </w:rPr>
              <w:t>0.954105</w:t>
            </w:r>
          </w:p>
        </w:tc>
        <w:tc>
          <w:tcPr>
            <w:tcW w:w="864" w:type="dxa"/>
            <w:tcBorders>
              <w:top w:val="nil"/>
              <w:left w:val="nil"/>
              <w:bottom w:val="nil"/>
              <w:right w:val="nil"/>
            </w:tcBorders>
          </w:tcPr>
          <w:p w14:paraId="134DAF0B" w14:textId="77777777" w:rsidR="00077066" w:rsidRPr="00425F48" w:rsidRDefault="00077066" w:rsidP="00077066">
            <w:pPr>
              <w:pStyle w:val="TableText"/>
            </w:pPr>
            <w:r w:rsidRPr="00425F48">
              <w:rPr>
                <w:sz w:val="16"/>
                <w:szCs w:val="16"/>
              </w:rPr>
              <w:t>0.955277</w:t>
            </w:r>
          </w:p>
        </w:tc>
        <w:tc>
          <w:tcPr>
            <w:tcW w:w="864" w:type="dxa"/>
            <w:tcBorders>
              <w:top w:val="nil"/>
              <w:left w:val="nil"/>
              <w:bottom w:val="nil"/>
              <w:right w:val="nil"/>
            </w:tcBorders>
          </w:tcPr>
          <w:p w14:paraId="2640EF05" w14:textId="77777777" w:rsidR="00077066" w:rsidRPr="00425F48" w:rsidRDefault="00077066" w:rsidP="00077066">
            <w:pPr>
              <w:pStyle w:val="TableText"/>
            </w:pPr>
            <w:r w:rsidRPr="00425F48">
              <w:rPr>
                <w:sz w:val="16"/>
                <w:szCs w:val="16"/>
              </w:rPr>
              <w:t>0.956262</w:t>
            </w:r>
          </w:p>
        </w:tc>
        <w:tc>
          <w:tcPr>
            <w:tcW w:w="864" w:type="dxa"/>
            <w:tcBorders>
              <w:top w:val="nil"/>
              <w:left w:val="nil"/>
              <w:bottom w:val="nil"/>
              <w:right w:val="nil"/>
            </w:tcBorders>
          </w:tcPr>
          <w:p w14:paraId="241E6B3C" w14:textId="77777777" w:rsidR="00077066" w:rsidRPr="00425F48" w:rsidRDefault="00077066" w:rsidP="00077066">
            <w:pPr>
              <w:pStyle w:val="TableText"/>
            </w:pPr>
            <w:r w:rsidRPr="00425F48">
              <w:rPr>
                <w:sz w:val="16"/>
                <w:szCs w:val="16"/>
              </w:rPr>
              <w:t>0.957171</w:t>
            </w:r>
          </w:p>
        </w:tc>
        <w:tc>
          <w:tcPr>
            <w:tcW w:w="864" w:type="dxa"/>
            <w:tcBorders>
              <w:top w:val="nil"/>
              <w:left w:val="nil"/>
              <w:bottom w:val="nil"/>
              <w:right w:val="nil"/>
            </w:tcBorders>
          </w:tcPr>
          <w:p w14:paraId="3E049D29" w14:textId="77777777" w:rsidR="00077066" w:rsidRPr="00425F48" w:rsidRDefault="00077066" w:rsidP="00077066">
            <w:pPr>
              <w:pStyle w:val="TableText"/>
            </w:pPr>
            <w:r w:rsidRPr="00425F48">
              <w:rPr>
                <w:sz w:val="16"/>
                <w:szCs w:val="16"/>
              </w:rPr>
              <w:t>0.957988</w:t>
            </w:r>
          </w:p>
        </w:tc>
        <w:tc>
          <w:tcPr>
            <w:tcW w:w="864" w:type="dxa"/>
            <w:tcBorders>
              <w:top w:val="nil"/>
              <w:left w:val="nil"/>
              <w:bottom w:val="nil"/>
              <w:right w:val="nil"/>
            </w:tcBorders>
          </w:tcPr>
          <w:p w14:paraId="520E08DB" w14:textId="77777777" w:rsidR="00077066" w:rsidRPr="00425F48" w:rsidRDefault="00077066" w:rsidP="00077066">
            <w:pPr>
              <w:pStyle w:val="TableText"/>
            </w:pPr>
            <w:r w:rsidRPr="00425F48">
              <w:rPr>
                <w:sz w:val="16"/>
                <w:szCs w:val="16"/>
              </w:rPr>
              <w:t>0.958772</w:t>
            </w:r>
          </w:p>
        </w:tc>
        <w:tc>
          <w:tcPr>
            <w:tcW w:w="864" w:type="dxa"/>
            <w:tcBorders>
              <w:top w:val="nil"/>
              <w:left w:val="nil"/>
              <w:bottom w:val="nil"/>
              <w:right w:val="nil"/>
            </w:tcBorders>
          </w:tcPr>
          <w:p w14:paraId="7F76A706" w14:textId="77777777" w:rsidR="00077066" w:rsidRPr="00425F48" w:rsidRDefault="00077066" w:rsidP="00077066">
            <w:pPr>
              <w:pStyle w:val="TableText"/>
            </w:pPr>
            <w:r w:rsidRPr="00425F48">
              <w:rPr>
                <w:sz w:val="16"/>
                <w:szCs w:val="16"/>
              </w:rPr>
              <w:t>0.959351</w:t>
            </w:r>
          </w:p>
        </w:tc>
        <w:tc>
          <w:tcPr>
            <w:tcW w:w="864" w:type="dxa"/>
            <w:tcBorders>
              <w:top w:val="nil"/>
              <w:left w:val="nil"/>
              <w:bottom w:val="nil"/>
              <w:right w:val="nil"/>
            </w:tcBorders>
          </w:tcPr>
          <w:p w14:paraId="05F29FD9" w14:textId="77777777" w:rsidR="00077066" w:rsidRPr="00425F48" w:rsidRDefault="00077066" w:rsidP="00077066">
            <w:pPr>
              <w:pStyle w:val="TableText"/>
            </w:pPr>
            <w:r w:rsidRPr="00425F48">
              <w:rPr>
                <w:sz w:val="16"/>
                <w:szCs w:val="16"/>
              </w:rPr>
              <w:t>0.959902</w:t>
            </w:r>
          </w:p>
        </w:tc>
        <w:tc>
          <w:tcPr>
            <w:tcW w:w="864" w:type="dxa"/>
            <w:tcBorders>
              <w:top w:val="nil"/>
              <w:left w:val="nil"/>
              <w:bottom w:val="nil"/>
              <w:right w:val="nil"/>
            </w:tcBorders>
          </w:tcPr>
          <w:p w14:paraId="47EAF550" w14:textId="77777777" w:rsidR="00077066" w:rsidRPr="00425F48" w:rsidRDefault="00077066" w:rsidP="00077066">
            <w:pPr>
              <w:pStyle w:val="TableText"/>
            </w:pPr>
            <w:r w:rsidRPr="00425F48">
              <w:rPr>
                <w:sz w:val="16"/>
                <w:szCs w:val="16"/>
              </w:rPr>
              <w:t>0.960428</w:t>
            </w:r>
          </w:p>
        </w:tc>
        <w:tc>
          <w:tcPr>
            <w:tcW w:w="864" w:type="dxa"/>
            <w:tcBorders>
              <w:top w:val="nil"/>
              <w:left w:val="nil"/>
              <w:bottom w:val="nil"/>
              <w:right w:val="nil"/>
            </w:tcBorders>
          </w:tcPr>
          <w:p w14:paraId="1BD1E1B8" w14:textId="77777777" w:rsidR="00077066" w:rsidRPr="00425F48" w:rsidRDefault="00077066" w:rsidP="00077066">
            <w:pPr>
              <w:pStyle w:val="TableText"/>
            </w:pPr>
            <w:r w:rsidRPr="00425F48">
              <w:rPr>
                <w:sz w:val="16"/>
                <w:szCs w:val="16"/>
              </w:rPr>
              <w:t>0.960930</w:t>
            </w:r>
          </w:p>
        </w:tc>
        <w:tc>
          <w:tcPr>
            <w:tcW w:w="864" w:type="dxa"/>
            <w:tcBorders>
              <w:top w:val="nil"/>
              <w:left w:val="nil"/>
              <w:bottom w:val="nil"/>
              <w:right w:val="nil"/>
            </w:tcBorders>
          </w:tcPr>
          <w:p w14:paraId="5DCD19A6" w14:textId="77777777" w:rsidR="00077066" w:rsidRPr="00425F48" w:rsidRDefault="00077066" w:rsidP="00077066">
            <w:pPr>
              <w:pStyle w:val="TableText"/>
            </w:pPr>
            <w:r w:rsidRPr="00425F48">
              <w:rPr>
                <w:sz w:val="16"/>
                <w:szCs w:val="16"/>
              </w:rPr>
              <w:t>0.961409</w:t>
            </w:r>
          </w:p>
        </w:tc>
        <w:tc>
          <w:tcPr>
            <w:tcW w:w="864" w:type="dxa"/>
            <w:tcBorders>
              <w:top w:val="nil"/>
              <w:left w:val="nil"/>
              <w:bottom w:val="nil"/>
              <w:right w:val="nil"/>
            </w:tcBorders>
          </w:tcPr>
          <w:p w14:paraId="205DCBED" w14:textId="77777777" w:rsidR="00077066" w:rsidRPr="00425F48" w:rsidRDefault="00077066" w:rsidP="00077066">
            <w:pPr>
              <w:pStyle w:val="TableText"/>
            </w:pPr>
            <w:r w:rsidRPr="00425F48">
              <w:rPr>
                <w:sz w:val="16"/>
                <w:szCs w:val="16"/>
              </w:rPr>
              <w:t>0.961865</w:t>
            </w:r>
          </w:p>
        </w:tc>
      </w:tr>
      <w:tr w:rsidR="00077066" w:rsidRPr="00425F48" w14:paraId="3C425FBA" w14:textId="77777777">
        <w:trPr>
          <w:trHeight w:val="164"/>
        </w:trPr>
        <w:tc>
          <w:tcPr>
            <w:tcW w:w="570" w:type="dxa"/>
            <w:tcBorders>
              <w:top w:val="nil"/>
              <w:left w:val="nil"/>
              <w:bottom w:val="nil"/>
              <w:right w:val="nil"/>
            </w:tcBorders>
          </w:tcPr>
          <w:p w14:paraId="4131B8A0" w14:textId="77777777" w:rsidR="00077066" w:rsidRPr="00425F48" w:rsidRDefault="00077066" w:rsidP="00077066">
            <w:pPr>
              <w:pStyle w:val="TableText"/>
            </w:pPr>
            <w:r w:rsidRPr="00425F48">
              <w:rPr>
                <w:sz w:val="16"/>
                <w:szCs w:val="16"/>
              </w:rPr>
              <w:t>50</w:t>
            </w:r>
          </w:p>
        </w:tc>
        <w:tc>
          <w:tcPr>
            <w:tcW w:w="864" w:type="dxa"/>
            <w:tcBorders>
              <w:top w:val="nil"/>
              <w:left w:val="nil"/>
              <w:bottom w:val="nil"/>
              <w:right w:val="nil"/>
            </w:tcBorders>
          </w:tcPr>
          <w:p w14:paraId="2B84B69B" w14:textId="77777777" w:rsidR="00077066" w:rsidRPr="00425F48" w:rsidRDefault="00077066" w:rsidP="00077066">
            <w:pPr>
              <w:pStyle w:val="TableText"/>
            </w:pPr>
            <w:r w:rsidRPr="00425F48">
              <w:rPr>
                <w:sz w:val="16"/>
                <w:szCs w:val="16"/>
              </w:rPr>
              <w:t>0.970983</w:t>
            </w:r>
          </w:p>
        </w:tc>
        <w:tc>
          <w:tcPr>
            <w:tcW w:w="864" w:type="dxa"/>
            <w:tcBorders>
              <w:top w:val="nil"/>
              <w:left w:val="nil"/>
              <w:bottom w:val="nil"/>
              <w:right w:val="nil"/>
            </w:tcBorders>
          </w:tcPr>
          <w:p w14:paraId="1D5E220A" w14:textId="77777777" w:rsidR="00077066" w:rsidRPr="00425F48" w:rsidRDefault="00077066" w:rsidP="00077066">
            <w:pPr>
              <w:pStyle w:val="TableText"/>
            </w:pPr>
            <w:r w:rsidRPr="00425F48">
              <w:rPr>
                <w:sz w:val="16"/>
                <w:szCs w:val="16"/>
              </w:rPr>
              <w:t>0.972440</w:t>
            </w:r>
          </w:p>
        </w:tc>
        <w:tc>
          <w:tcPr>
            <w:tcW w:w="864" w:type="dxa"/>
            <w:tcBorders>
              <w:top w:val="nil"/>
              <w:left w:val="nil"/>
              <w:bottom w:val="nil"/>
              <w:right w:val="nil"/>
            </w:tcBorders>
          </w:tcPr>
          <w:p w14:paraId="3F4CA948" w14:textId="77777777" w:rsidR="00077066" w:rsidRPr="00425F48" w:rsidRDefault="00077066" w:rsidP="00077066">
            <w:pPr>
              <w:pStyle w:val="TableText"/>
            </w:pPr>
            <w:r w:rsidRPr="00425F48">
              <w:rPr>
                <w:sz w:val="16"/>
                <w:szCs w:val="16"/>
              </w:rPr>
              <w:t>0.973795</w:t>
            </w:r>
          </w:p>
        </w:tc>
        <w:tc>
          <w:tcPr>
            <w:tcW w:w="864" w:type="dxa"/>
            <w:tcBorders>
              <w:top w:val="nil"/>
              <w:left w:val="nil"/>
              <w:bottom w:val="nil"/>
              <w:right w:val="nil"/>
            </w:tcBorders>
          </w:tcPr>
          <w:p w14:paraId="7B070C37" w14:textId="77777777" w:rsidR="00077066" w:rsidRPr="00425F48" w:rsidRDefault="00077066" w:rsidP="00077066">
            <w:pPr>
              <w:pStyle w:val="TableText"/>
            </w:pPr>
            <w:r w:rsidRPr="00425F48">
              <w:rPr>
                <w:sz w:val="16"/>
                <w:szCs w:val="16"/>
              </w:rPr>
              <w:t>0.975055</w:t>
            </w:r>
          </w:p>
        </w:tc>
        <w:tc>
          <w:tcPr>
            <w:tcW w:w="864" w:type="dxa"/>
            <w:tcBorders>
              <w:top w:val="nil"/>
              <w:left w:val="nil"/>
              <w:bottom w:val="nil"/>
              <w:right w:val="nil"/>
            </w:tcBorders>
          </w:tcPr>
          <w:p w14:paraId="586C8ABF" w14:textId="77777777" w:rsidR="00077066" w:rsidRPr="00425F48" w:rsidRDefault="00077066" w:rsidP="00077066">
            <w:pPr>
              <w:pStyle w:val="TableText"/>
            </w:pPr>
            <w:r w:rsidRPr="00425F48">
              <w:rPr>
                <w:sz w:val="16"/>
                <w:szCs w:val="16"/>
              </w:rPr>
              <w:t>0.976225</w:t>
            </w:r>
          </w:p>
        </w:tc>
        <w:tc>
          <w:tcPr>
            <w:tcW w:w="864" w:type="dxa"/>
            <w:tcBorders>
              <w:top w:val="nil"/>
              <w:left w:val="nil"/>
              <w:bottom w:val="nil"/>
              <w:right w:val="nil"/>
            </w:tcBorders>
          </w:tcPr>
          <w:p w14:paraId="5713A976" w14:textId="77777777" w:rsidR="00077066" w:rsidRPr="00425F48" w:rsidRDefault="00077066" w:rsidP="00077066">
            <w:pPr>
              <w:pStyle w:val="TableText"/>
            </w:pPr>
            <w:r w:rsidRPr="00425F48">
              <w:rPr>
                <w:sz w:val="16"/>
                <w:szCs w:val="16"/>
              </w:rPr>
              <w:t>0.977312</w:t>
            </w:r>
          </w:p>
        </w:tc>
        <w:tc>
          <w:tcPr>
            <w:tcW w:w="864" w:type="dxa"/>
            <w:tcBorders>
              <w:top w:val="nil"/>
              <w:left w:val="nil"/>
              <w:bottom w:val="nil"/>
              <w:right w:val="nil"/>
            </w:tcBorders>
          </w:tcPr>
          <w:p w14:paraId="2858F92C" w14:textId="77777777" w:rsidR="00077066" w:rsidRPr="00425F48" w:rsidRDefault="00077066" w:rsidP="00077066">
            <w:pPr>
              <w:pStyle w:val="TableText"/>
            </w:pPr>
            <w:r w:rsidRPr="00425F48">
              <w:rPr>
                <w:sz w:val="16"/>
                <w:szCs w:val="16"/>
              </w:rPr>
              <w:t>0.980107</w:t>
            </w:r>
          </w:p>
        </w:tc>
        <w:tc>
          <w:tcPr>
            <w:tcW w:w="864" w:type="dxa"/>
            <w:tcBorders>
              <w:top w:val="nil"/>
              <w:left w:val="nil"/>
              <w:bottom w:val="nil"/>
              <w:right w:val="nil"/>
            </w:tcBorders>
          </w:tcPr>
          <w:p w14:paraId="785BD6A3" w14:textId="77777777" w:rsidR="00077066" w:rsidRPr="00425F48" w:rsidRDefault="00077066" w:rsidP="00077066">
            <w:pPr>
              <w:pStyle w:val="TableText"/>
            </w:pPr>
            <w:r w:rsidRPr="00425F48">
              <w:rPr>
                <w:sz w:val="16"/>
                <w:szCs w:val="16"/>
              </w:rPr>
              <w:t>0.980960</w:t>
            </w:r>
          </w:p>
        </w:tc>
        <w:tc>
          <w:tcPr>
            <w:tcW w:w="864" w:type="dxa"/>
            <w:tcBorders>
              <w:top w:val="nil"/>
              <w:left w:val="nil"/>
              <w:bottom w:val="nil"/>
              <w:right w:val="nil"/>
            </w:tcBorders>
          </w:tcPr>
          <w:p w14:paraId="76461A41" w14:textId="77777777" w:rsidR="00077066" w:rsidRPr="00425F48" w:rsidRDefault="00077066" w:rsidP="00077066">
            <w:pPr>
              <w:pStyle w:val="TableText"/>
            </w:pPr>
            <w:r w:rsidRPr="00425F48">
              <w:rPr>
                <w:sz w:val="16"/>
                <w:szCs w:val="16"/>
              </w:rPr>
              <w:t>0.981640</w:t>
            </w:r>
          </w:p>
        </w:tc>
        <w:tc>
          <w:tcPr>
            <w:tcW w:w="864" w:type="dxa"/>
            <w:tcBorders>
              <w:top w:val="nil"/>
              <w:left w:val="nil"/>
              <w:bottom w:val="nil"/>
              <w:right w:val="nil"/>
            </w:tcBorders>
          </w:tcPr>
          <w:p w14:paraId="7A6A374E" w14:textId="77777777" w:rsidR="00077066" w:rsidRPr="00425F48" w:rsidRDefault="00077066" w:rsidP="00077066">
            <w:pPr>
              <w:pStyle w:val="TableText"/>
            </w:pPr>
            <w:r w:rsidRPr="00425F48">
              <w:rPr>
                <w:sz w:val="16"/>
                <w:szCs w:val="16"/>
              </w:rPr>
              <w:t>0.982263</w:t>
            </w:r>
          </w:p>
        </w:tc>
        <w:tc>
          <w:tcPr>
            <w:tcW w:w="864" w:type="dxa"/>
            <w:tcBorders>
              <w:top w:val="nil"/>
              <w:left w:val="nil"/>
              <w:bottom w:val="nil"/>
              <w:right w:val="nil"/>
            </w:tcBorders>
          </w:tcPr>
          <w:p w14:paraId="57D8A9BD" w14:textId="77777777" w:rsidR="00077066" w:rsidRPr="00425F48" w:rsidRDefault="00077066" w:rsidP="00077066">
            <w:pPr>
              <w:pStyle w:val="TableText"/>
            </w:pPr>
            <w:r w:rsidRPr="00425F48">
              <w:rPr>
                <w:sz w:val="16"/>
                <w:szCs w:val="16"/>
              </w:rPr>
              <w:t>0.982813</w:t>
            </w:r>
          </w:p>
        </w:tc>
        <w:tc>
          <w:tcPr>
            <w:tcW w:w="864" w:type="dxa"/>
            <w:tcBorders>
              <w:top w:val="nil"/>
              <w:left w:val="nil"/>
              <w:bottom w:val="nil"/>
              <w:right w:val="nil"/>
            </w:tcBorders>
          </w:tcPr>
          <w:p w14:paraId="2DF4A1FC" w14:textId="77777777" w:rsidR="00077066" w:rsidRPr="00425F48" w:rsidRDefault="00077066" w:rsidP="00077066">
            <w:pPr>
              <w:pStyle w:val="TableText"/>
            </w:pPr>
            <w:r w:rsidRPr="00425F48">
              <w:rPr>
                <w:sz w:val="16"/>
                <w:szCs w:val="16"/>
              </w:rPr>
              <w:t>0.983283</w:t>
            </w:r>
          </w:p>
        </w:tc>
        <w:tc>
          <w:tcPr>
            <w:tcW w:w="864" w:type="dxa"/>
            <w:tcBorders>
              <w:top w:val="nil"/>
              <w:left w:val="nil"/>
              <w:bottom w:val="nil"/>
              <w:right w:val="nil"/>
            </w:tcBorders>
          </w:tcPr>
          <w:p w14:paraId="1CF710B9" w14:textId="77777777" w:rsidR="00077066" w:rsidRPr="00425F48" w:rsidRDefault="00077066" w:rsidP="00077066">
            <w:pPr>
              <w:pStyle w:val="TableText"/>
            </w:pPr>
            <w:r w:rsidRPr="00425F48">
              <w:rPr>
                <w:sz w:val="16"/>
                <w:szCs w:val="16"/>
              </w:rPr>
              <w:t>0.983731</w:t>
            </w:r>
          </w:p>
        </w:tc>
        <w:tc>
          <w:tcPr>
            <w:tcW w:w="864" w:type="dxa"/>
            <w:tcBorders>
              <w:top w:val="nil"/>
              <w:left w:val="nil"/>
              <w:bottom w:val="nil"/>
              <w:right w:val="nil"/>
            </w:tcBorders>
          </w:tcPr>
          <w:p w14:paraId="4D494A52" w14:textId="77777777" w:rsidR="00077066" w:rsidRPr="00425F48" w:rsidRDefault="00077066" w:rsidP="00077066">
            <w:pPr>
              <w:pStyle w:val="TableText"/>
            </w:pPr>
            <w:r w:rsidRPr="00425F48">
              <w:rPr>
                <w:sz w:val="16"/>
                <w:szCs w:val="16"/>
              </w:rPr>
              <w:t>0.984158</w:t>
            </w:r>
          </w:p>
        </w:tc>
        <w:tc>
          <w:tcPr>
            <w:tcW w:w="864" w:type="dxa"/>
            <w:tcBorders>
              <w:top w:val="nil"/>
              <w:left w:val="nil"/>
              <w:bottom w:val="nil"/>
              <w:right w:val="nil"/>
            </w:tcBorders>
          </w:tcPr>
          <w:p w14:paraId="0FB4FFB6" w14:textId="77777777" w:rsidR="00077066" w:rsidRPr="00425F48" w:rsidRDefault="00077066" w:rsidP="00077066">
            <w:pPr>
              <w:pStyle w:val="TableText"/>
            </w:pPr>
            <w:r w:rsidRPr="00425F48">
              <w:rPr>
                <w:sz w:val="16"/>
                <w:szCs w:val="16"/>
              </w:rPr>
              <w:t>0.984564</w:t>
            </w:r>
          </w:p>
        </w:tc>
        <w:tc>
          <w:tcPr>
            <w:tcW w:w="864" w:type="dxa"/>
            <w:tcBorders>
              <w:top w:val="nil"/>
              <w:left w:val="nil"/>
              <w:bottom w:val="nil"/>
              <w:right w:val="nil"/>
            </w:tcBorders>
          </w:tcPr>
          <w:p w14:paraId="2DC2AD61" w14:textId="77777777" w:rsidR="00077066" w:rsidRPr="00425F48" w:rsidRDefault="00077066" w:rsidP="00077066">
            <w:pPr>
              <w:pStyle w:val="TableText"/>
            </w:pPr>
            <w:r w:rsidRPr="00425F48">
              <w:rPr>
                <w:sz w:val="16"/>
                <w:szCs w:val="16"/>
              </w:rPr>
              <w:t>0.984952</w:t>
            </w:r>
          </w:p>
        </w:tc>
        <w:tc>
          <w:tcPr>
            <w:tcW w:w="864" w:type="dxa"/>
            <w:tcBorders>
              <w:top w:val="nil"/>
              <w:left w:val="nil"/>
              <w:bottom w:val="nil"/>
              <w:right w:val="nil"/>
            </w:tcBorders>
          </w:tcPr>
          <w:p w14:paraId="208227ED" w14:textId="77777777" w:rsidR="00077066" w:rsidRPr="00425F48" w:rsidRDefault="00077066" w:rsidP="00077066">
            <w:pPr>
              <w:pStyle w:val="TableText"/>
            </w:pPr>
            <w:r w:rsidRPr="00425F48">
              <w:rPr>
                <w:sz w:val="16"/>
                <w:szCs w:val="16"/>
              </w:rPr>
              <w:t>0.985321</w:t>
            </w:r>
          </w:p>
        </w:tc>
      </w:tr>
      <w:tr w:rsidR="00077066" w:rsidRPr="00425F48" w14:paraId="47A54E83" w14:textId="77777777">
        <w:trPr>
          <w:trHeight w:val="164"/>
        </w:trPr>
        <w:tc>
          <w:tcPr>
            <w:tcW w:w="570" w:type="dxa"/>
            <w:tcBorders>
              <w:top w:val="nil"/>
              <w:left w:val="nil"/>
              <w:bottom w:val="nil"/>
              <w:right w:val="nil"/>
            </w:tcBorders>
          </w:tcPr>
          <w:p w14:paraId="595F37FD" w14:textId="77777777" w:rsidR="00077066" w:rsidRPr="00425F48" w:rsidRDefault="00077066" w:rsidP="00077066">
            <w:pPr>
              <w:pStyle w:val="TableText"/>
            </w:pPr>
            <w:r w:rsidRPr="00425F48">
              <w:rPr>
                <w:sz w:val="16"/>
                <w:szCs w:val="16"/>
              </w:rPr>
              <w:t>51</w:t>
            </w:r>
          </w:p>
        </w:tc>
        <w:tc>
          <w:tcPr>
            <w:tcW w:w="864" w:type="dxa"/>
            <w:tcBorders>
              <w:top w:val="nil"/>
              <w:left w:val="nil"/>
              <w:bottom w:val="nil"/>
              <w:right w:val="nil"/>
            </w:tcBorders>
          </w:tcPr>
          <w:p w14:paraId="34F3C173" w14:textId="77777777" w:rsidR="00077066" w:rsidRPr="00425F48" w:rsidRDefault="00077066" w:rsidP="00077066">
            <w:pPr>
              <w:pStyle w:val="TableText"/>
            </w:pPr>
            <w:r w:rsidRPr="00425F48">
              <w:rPr>
                <w:sz w:val="16"/>
                <w:szCs w:val="16"/>
              </w:rPr>
              <w:t>0.997627</w:t>
            </w:r>
          </w:p>
        </w:tc>
        <w:tc>
          <w:tcPr>
            <w:tcW w:w="864" w:type="dxa"/>
            <w:tcBorders>
              <w:top w:val="nil"/>
              <w:left w:val="nil"/>
              <w:bottom w:val="nil"/>
              <w:right w:val="nil"/>
            </w:tcBorders>
          </w:tcPr>
          <w:p w14:paraId="065118C5" w14:textId="77777777" w:rsidR="00077066" w:rsidRPr="00425F48" w:rsidRDefault="00077066" w:rsidP="00077066">
            <w:pPr>
              <w:pStyle w:val="TableText"/>
            </w:pPr>
            <w:r w:rsidRPr="00425F48">
              <w:rPr>
                <w:sz w:val="16"/>
                <w:szCs w:val="16"/>
              </w:rPr>
              <w:t>0.998757</w:t>
            </w:r>
          </w:p>
        </w:tc>
        <w:tc>
          <w:tcPr>
            <w:tcW w:w="864" w:type="dxa"/>
            <w:tcBorders>
              <w:top w:val="nil"/>
              <w:left w:val="nil"/>
              <w:bottom w:val="nil"/>
              <w:right w:val="nil"/>
            </w:tcBorders>
          </w:tcPr>
          <w:p w14:paraId="702FF5AF" w14:textId="77777777" w:rsidR="00077066" w:rsidRPr="00425F48" w:rsidRDefault="00077066" w:rsidP="00077066">
            <w:pPr>
              <w:pStyle w:val="TableText"/>
            </w:pPr>
            <w:r w:rsidRPr="00425F48">
              <w:rPr>
                <w:sz w:val="16"/>
                <w:szCs w:val="16"/>
              </w:rPr>
              <w:t>0.999806</w:t>
            </w:r>
          </w:p>
        </w:tc>
        <w:tc>
          <w:tcPr>
            <w:tcW w:w="864" w:type="dxa"/>
            <w:tcBorders>
              <w:top w:val="nil"/>
              <w:left w:val="nil"/>
              <w:bottom w:val="nil"/>
              <w:right w:val="nil"/>
            </w:tcBorders>
          </w:tcPr>
          <w:p w14:paraId="7AF13CA5" w14:textId="77777777" w:rsidR="00077066" w:rsidRPr="00425F48" w:rsidRDefault="00077066" w:rsidP="00077066">
            <w:pPr>
              <w:pStyle w:val="TableText"/>
            </w:pPr>
            <w:r w:rsidRPr="00425F48">
              <w:rPr>
                <w:sz w:val="16"/>
                <w:szCs w:val="16"/>
              </w:rPr>
              <w:t>1.000777</w:t>
            </w:r>
          </w:p>
        </w:tc>
        <w:tc>
          <w:tcPr>
            <w:tcW w:w="864" w:type="dxa"/>
            <w:tcBorders>
              <w:top w:val="nil"/>
              <w:left w:val="nil"/>
              <w:bottom w:val="nil"/>
              <w:right w:val="nil"/>
            </w:tcBorders>
          </w:tcPr>
          <w:p w14:paraId="13B092BC" w14:textId="77777777" w:rsidR="00077066" w:rsidRPr="00425F48" w:rsidRDefault="00077066" w:rsidP="00077066">
            <w:pPr>
              <w:pStyle w:val="TableText"/>
            </w:pPr>
            <w:r w:rsidRPr="00425F48">
              <w:rPr>
                <w:sz w:val="16"/>
                <w:szCs w:val="16"/>
              </w:rPr>
              <w:t>1.001677</w:t>
            </w:r>
          </w:p>
        </w:tc>
        <w:tc>
          <w:tcPr>
            <w:tcW w:w="864" w:type="dxa"/>
            <w:tcBorders>
              <w:top w:val="nil"/>
              <w:left w:val="nil"/>
              <w:bottom w:val="nil"/>
              <w:right w:val="nil"/>
            </w:tcBorders>
          </w:tcPr>
          <w:p w14:paraId="77F9F575" w14:textId="77777777" w:rsidR="00077066" w:rsidRPr="00425F48" w:rsidRDefault="00077066" w:rsidP="00077066">
            <w:pPr>
              <w:pStyle w:val="TableText"/>
            </w:pPr>
            <w:r w:rsidRPr="00425F48">
              <w:rPr>
                <w:sz w:val="16"/>
                <w:szCs w:val="16"/>
              </w:rPr>
              <w:t>1.002510</w:t>
            </w:r>
          </w:p>
        </w:tc>
        <w:tc>
          <w:tcPr>
            <w:tcW w:w="864" w:type="dxa"/>
            <w:tcBorders>
              <w:top w:val="nil"/>
              <w:left w:val="nil"/>
              <w:bottom w:val="nil"/>
              <w:right w:val="nil"/>
            </w:tcBorders>
          </w:tcPr>
          <w:p w14:paraId="4B4A8E6D" w14:textId="77777777" w:rsidR="00077066" w:rsidRPr="00425F48" w:rsidRDefault="00077066" w:rsidP="00077066">
            <w:pPr>
              <w:pStyle w:val="TableText"/>
            </w:pPr>
            <w:r w:rsidRPr="00425F48">
              <w:rPr>
                <w:sz w:val="16"/>
                <w:szCs w:val="16"/>
              </w:rPr>
              <w:t>1.003281</w:t>
            </w:r>
          </w:p>
        </w:tc>
        <w:tc>
          <w:tcPr>
            <w:tcW w:w="864" w:type="dxa"/>
            <w:tcBorders>
              <w:top w:val="nil"/>
              <w:left w:val="nil"/>
              <w:bottom w:val="nil"/>
              <w:right w:val="nil"/>
            </w:tcBorders>
          </w:tcPr>
          <w:p w14:paraId="0646CE6F" w14:textId="77777777" w:rsidR="00077066" w:rsidRPr="00425F48" w:rsidRDefault="00077066" w:rsidP="00077066">
            <w:pPr>
              <w:pStyle w:val="TableText"/>
            </w:pPr>
            <w:r w:rsidRPr="00425F48">
              <w:rPr>
                <w:sz w:val="16"/>
                <w:szCs w:val="16"/>
              </w:rPr>
              <w:t>1.005931</w:t>
            </w:r>
          </w:p>
        </w:tc>
        <w:tc>
          <w:tcPr>
            <w:tcW w:w="864" w:type="dxa"/>
            <w:tcBorders>
              <w:top w:val="nil"/>
              <w:left w:val="nil"/>
              <w:bottom w:val="nil"/>
              <w:right w:val="nil"/>
            </w:tcBorders>
          </w:tcPr>
          <w:p w14:paraId="656A1BD7" w14:textId="77777777" w:rsidR="00077066" w:rsidRPr="00425F48" w:rsidRDefault="00077066" w:rsidP="00077066">
            <w:pPr>
              <w:pStyle w:val="TableText"/>
            </w:pPr>
            <w:r w:rsidRPr="00425F48">
              <w:rPr>
                <w:sz w:val="16"/>
                <w:szCs w:val="16"/>
              </w:rPr>
              <w:t>1.006497</w:t>
            </w:r>
          </w:p>
        </w:tc>
        <w:tc>
          <w:tcPr>
            <w:tcW w:w="864" w:type="dxa"/>
            <w:tcBorders>
              <w:top w:val="nil"/>
              <w:left w:val="nil"/>
              <w:bottom w:val="nil"/>
              <w:right w:val="nil"/>
            </w:tcBorders>
          </w:tcPr>
          <w:p w14:paraId="32BAE4B1" w14:textId="77777777" w:rsidR="00077066" w:rsidRPr="00425F48" w:rsidRDefault="00077066" w:rsidP="00077066">
            <w:pPr>
              <w:pStyle w:val="TableText"/>
            </w:pPr>
            <w:r w:rsidRPr="00425F48">
              <w:rPr>
                <w:sz w:val="16"/>
                <w:szCs w:val="16"/>
              </w:rPr>
              <w:t>1.006901</w:t>
            </w:r>
          </w:p>
        </w:tc>
        <w:tc>
          <w:tcPr>
            <w:tcW w:w="864" w:type="dxa"/>
            <w:tcBorders>
              <w:top w:val="nil"/>
              <w:left w:val="nil"/>
              <w:bottom w:val="nil"/>
              <w:right w:val="nil"/>
            </w:tcBorders>
          </w:tcPr>
          <w:p w14:paraId="46E42F1F" w14:textId="77777777" w:rsidR="00077066" w:rsidRPr="00425F48" w:rsidRDefault="00077066" w:rsidP="00077066">
            <w:pPr>
              <w:pStyle w:val="TableText"/>
            </w:pPr>
            <w:r w:rsidRPr="00425F48">
              <w:rPr>
                <w:sz w:val="16"/>
                <w:szCs w:val="16"/>
              </w:rPr>
              <w:t>1.007269</w:t>
            </w:r>
          </w:p>
        </w:tc>
        <w:tc>
          <w:tcPr>
            <w:tcW w:w="864" w:type="dxa"/>
            <w:tcBorders>
              <w:top w:val="nil"/>
              <w:left w:val="nil"/>
              <w:bottom w:val="nil"/>
              <w:right w:val="nil"/>
            </w:tcBorders>
          </w:tcPr>
          <w:p w14:paraId="3AF0836A" w14:textId="77777777" w:rsidR="00077066" w:rsidRPr="00425F48" w:rsidRDefault="00077066" w:rsidP="00077066">
            <w:pPr>
              <w:pStyle w:val="TableText"/>
            </w:pPr>
            <w:r w:rsidRPr="00425F48">
              <w:rPr>
                <w:sz w:val="16"/>
                <w:szCs w:val="16"/>
              </w:rPr>
              <w:t>1.007626</w:t>
            </w:r>
          </w:p>
        </w:tc>
        <w:tc>
          <w:tcPr>
            <w:tcW w:w="864" w:type="dxa"/>
            <w:tcBorders>
              <w:top w:val="nil"/>
              <w:left w:val="nil"/>
              <w:bottom w:val="nil"/>
              <w:right w:val="nil"/>
            </w:tcBorders>
          </w:tcPr>
          <w:p w14:paraId="37EE5A77" w14:textId="77777777" w:rsidR="00077066" w:rsidRPr="00425F48" w:rsidRDefault="00077066" w:rsidP="00077066">
            <w:pPr>
              <w:pStyle w:val="TableText"/>
            </w:pPr>
            <w:r w:rsidRPr="00425F48">
              <w:rPr>
                <w:sz w:val="16"/>
                <w:szCs w:val="16"/>
              </w:rPr>
              <w:t>1.007967</w:t>
            </w:r>
          </w:p>
        </w:tc>
        <w:tc>
          <w:tcPr>
            <w:tcW w:w="864" w:type="dxa"/>
            <w:tcBorders>
              <w:top w:val="nil"/>
              <w:left w:val="nil"/>
              <w:bottom w:val="nil"/>
              <w:right w:val="nil"/>
            </w:tcBorders>
          </w:tcPr>
          <w:p w14:paraId="4E1162B8" w14:textId="77777777" w:rsidR="00077066" w:rsidRPr="00425F48" w:rsidRDefault="00077066" w:rsidP="00077066">
            <w:pPr>
              <w:pStyle w:val="TableText"/>
            </w:pPr>
            <w:r w:rsidRPr="00425F48">
              <w:rPr>
                <w:sz w:val="16"/>
                <w:szCs w:val="16"/>
              </w:rPr>
              <w:t>1.008291</w:t>
            </w:r>
          </w:p>
        </w:tc>
        <w:tc>
          <w:tcPr>
            <w:tcW w:w="864" w:type="dxa"/>
            <w:tcBorders>
              <w:top w:val="nil"/>
              <w:left w:val="nil"/>
              <w:bottom w:val="nil"/>
              <w:right w:val="nil"/>
            </w:tcBorders>
          </w:tcPr>
          <w:p w14:paraId="0C04FE5F" w14:textId="77777777" w:rsidR="00077066" w:rsidRPr="00425F48" w:rsidRDefault="00077066" w:rsidP="00077066">
            <w:pPr>
              <w:pStyle w:val="TableText"/>
            </w:pPr>
            <w:r w:rsidRPr="00425F48">
              <w:rPr>
                <w:sz w:val="16"/>
                <w:szCs w:val="16"/>
              </w:rPr>
              <w:t>1.008600</w:t>
            </w:r>
          </w:p>
        </w:tc>
        <w:tc>
          <w:tcPr>
            <w:tcW w:w="864" w:type="dxa"/>
            <w:tcBorders>
              <w:top w:val="nil"/>
              <w:left w:val="nil"/>
              <w:bottom w:val="nil"/>
              <w:right w:val="nil"/>
            </w:tcBorders>
          </w:tcPr>
          <w:p w14:paraId="369F279A" w14:textId="77777777" w:rsidR="00077066" w:rsidRPr="00425F48" w:rsidRDefault="00077066" w:rsidP="00077066">
            <w:pPr>
              <w:pStyle w:val="TableText"/>
            </w:pPr>
            <w:r w:rsidRPr="00425F48">
              <w:rPr>
                <w:sz w:val="16"/>
                <w:szCs w:val="16"/>
              </w:rPr>
              <w:t>1.008893</w:t>
            </w:r>
          </w:p>
        </w:tc>
        <w:tc>
          <w:tcPr>
            <w:tcW w:w="864" w:type="dxa"/>
            <w:tcBorders>
              <w:top w:val="nil"/>
              <w:left w:val="nil"/>
              <w:bottom w:val="nil"/>
              <w:right w:val="nil"/>
            </w:tcBorders>
          </w:tcPr>
          <w:p w14:paraId="12BF156A" w14:textId="77777777" w:rsidR="00077066" w:rsidRPr="00425F48" w:rsidRDefault="00077066" w:rsidP="00077066">
            <w:pPr>
              <w:pStyle w:val="TableText"/>
            </w:pPr>
            <w:r w:rsidRPr="00425F48">
              <w:rPr>
                <w:sz w:val="16"/>
                <w:szCs w:val="16"/>
              </w:rPr>
              <w:t>1.009173</w:t>
            </w:r>
          </w:p>
        </w:tc>
      </w:tr>
      <w:tr w:rsidR="00077066" w:rsidRPr="00425F48" w14:paraId="2E3C8EA6" w14:textId="77777777">
        <w:trPr>
          <w:trHeight w:val="164"/>
        </w:trPr>
        <w:tc>
          <w:tcPr>
            <w:tcW w:w="570" w:type="dxa"/>
            <w:tcBorders>
              <w:top w:val="nil"/>
              <w:left w:val="nil"/>
              <w:bottom w:val="nil"/>
              <w:right w:val="nil"/>
            </w:tcBorders>
          </w:tcPr>
          <w:p w14:paraId="2BC1CA9D" w14:textId="77777777" w:rsidR="00077066" w:rsidRPr="00425F48" w:rsidRDefault="00077066" w:rsidP="00077066">
            <w:pPr>
              <w:pStyle w:val="TableText"/>
            </w:pPr>
            <w:r w:rsidRPr="00425F48">
              <w:rPr>
                <w:sz w:val="16"/>
                <w:szCs w:val="16"/>
              </w:rPr>
              <w:t>52</w:t>
            </w:r>
          </w:p>
        </w:tc>
        <w:tc>
          <w:tcPr>
            <w:tcW w:w="864" w:type="dxa"/>
            <w:tcBorders>
              <w:top w:val="nil"/>
              <w:left w:val="nil"/>
              <w:bottom w:val="nil"/>
              <w:right w:val="nil"/>
            </w:tcBorders>
          </w:tcPr>
          <w:p w14:paraId="4486A667" w14:textId="77777777" w:rsidR="00077066" w:rsidRPr="00425F48" w:rsidRDefault="00077066" w:rsidP="00077066">
            <w:pPr>
              <w:pStyle w:val="TableText"/>
            </w:pPr>
            <w:r w:rsidRPr="00425F48">
              <w:rPr>
                <w:sz w:val="16"/>
                <w:szCs w:val="16"/>
              </w:rPr>
              <w:t>1.024813</w:t>
            </w:r>
          </w:p>
        </w:tc>
        <w:tc>
          <w:tcPr>
            <w:tcW w:w="864" w:type="dxa"/>
            <w:tcBorders>
              <w:top w:val="nil"/>
              <w:left w:val="nil"/>
              <w:bottom w:val="nil"/>
              <w:right w:val="nil"/>
            </w:tcBorders>
          </w:tcPr>
          <w:p w14:paraId="7CAA8E30" w14:textId="77777777" w:rsidR="00077066" w:rsidRPr="00425F48" w:rsidRDefault="00077066" w:rsidP="00077066">
            <w:pPr>
              <w:pStyle w:val="TableText"/>
            </w:pPr>
            <w:r w:rsidRPr="00425F48">
              <w:rPr>
                <w:sz w:val="16"/>
                <w:szCs w:val="16"/>
              </w:rPr>
              <w:t>1.025592</w:t>
            </w:r>
          </w:p>
        </w:tc>
        <w:tc>
          <w:tcPr>
            <w:tcW w:w="864" w:type="dxa"/>
            <w:tcBorders>
              <w:top w:val="nil"/>
              <w:left w:val="nil"/>
              <w:bottom w:val="nil"/>
              <w:right w:val="nil"/>
            </w:tcBorders>
          </w:tcPr>
          <w:p w14:paraId="361DC04C" w14:textId="77777777" w:rsidR="00077066" w:rsidRPr="00425F48" w:rsidRDefault="00077066" w:rsidP="00077066">
            <w:pPr>
              <w:pStyle w:val="TableText"/>
            </w:pPr>
            <w:r w:rsidRPr="00425F48">
              <w:rPr>
                <w:sz w:val="16"/>
                <w:szCs w:val="16"/>
              </w:rPr>
              <w:t>1.026312</w:t>
            </w:r>
          </w:p>
        </w:tc>
        <w:tc>
          <w:tcPr>
            <w:tcW w:w="864" w:type="dxa"/>
            <w:tcBorders>
              <w:top w:val="nil"/>
              <w:left w:val="nil"/>
              <w:bottom w:val="nil"/>
              <w:right w:val="nil"/>
            </w:tcBorders>
          </w:tcPr>
          <w:p w14:paraId="2E66FD00" w14:textId="77777777" w:rsidR="00077066" w:rsidRPr="00425F48" w:rsidRDefault="00077066" w:rsidP="00077066">
            <w:pPr>
              <w:pStyle w:val="TableText"/>
            </w:pPr>
            <w:r w:rsidRPr="00425F48">
              <w:rPr>
                <w:sz w:val="16"/>
                <w:szCs w:val="16"/>
              </w:rPr>
              <w:t>1.026977</w:t>
            </w:r>
          </w:p>
        </w:tc>
        <w:tc>
          <w:tcPr>
            <w:tcW w:w="864" w:type="dxa"/>
            <w:tcBorders>
              <w:top w:val="nil"/>
              <w:left w:val="nil"/>
              <w:bottom w:val="nil"/>
              <w:right w:val="nil"/>
            </w:tcBorders>
          </w:tcPr>
          <w:p w14:paraId="4004B73A" w14:textId="77777777" w:rsidR="00077066" w:rsidRPr="00425F48" w:rsidRDefault="00077066" w:rsidP="00077066">
            <w:pPr>
              <w:pStyle w:val="TableText"/>
            </w:pPr>
            <w:r w:rsidRPr="00425F48">
              <w:rPr>
                <w:sz w:val="16"/>
                <w:szCs w:val="16"/>
              </w:rPr>
              <w:t>1.027591</w:t>
            </w:r>
          </w:p>
        </w:tc>
        <w:tc>
          <w:tcPr>
            <w:tcW w:w="864" w:type="dxa"/>
            <w:tcBorders>
              <w:top w:val="nil"/>
              <w:left w:val="nil"/>
              <w:bottom w:val="nil"/>
              <w:right w:val="nil"/>
            </w:tcBorders>
          </w:tcPr>
          <w:p w14:paraId="0FF5F7D3" w14:textId="77777777" w:rsidR="00077066" w:rsidRPr="00425F48" w:rsidRDefault="00077066" w:rsidP="00077066">
            <w:pPr>
              <w:pStyle w:val="TableText"/>
            </w:pPr>
            <w:r w:rsidRPr="00425F48">
              <w:rPr>
                <w:sz w:val="16"/>
                <w:szCs w:val="16"/>
              </w:rPr>
              <w:t>1.028158</w:t>
            </w:r>
          </w:p>
        </w:tc>
        <w:tc>
          <w:tcPr>
            <w:tcW w:w="864" w:type="dxa"/>
            <w:tcBorders>
              <w:top w:val="nil"/>
              <w:left w:val="nil"/>
              <w:bottom w:val="nil"/>
              <w:right w:val="nil"/>
            </w:tcBorders>
          </w:tcPr>
          <w:p w14:paraId="6A3125A1" w14:textId="77777777" w:rsidR="00077066" w:rsidRPr="00425F48" w:rsidRDefault="00077066" w:rsidP="00077066">
            <w:pPr>
              <w:pStyle w:val="TableText"/>
            </w:pPr>
            <w:r w:rsidRPr="00425F48">
              <w:rPr>
                <w:sz w:val="16"/>
                <w:szCs w:val="16"/>
              </w:rPr>
              <w:t>1.028681</w:t>
            </w:r>
          </w:p>
        </w:tc>
        <w:tc>
          <w:tcPr>
            <w:tcW w:w="864" w:type="dxa"/>
            <w:tcBorders>
              <w:top w:val="nil"/>
              <w:left w:val="nil"/>
              <w:bottom w:val="nil"/>
              <w:right w:val="nil"/>
            </w:tcBorders>
          </w:tcPr>
          <w:p w14:paraId="7A7D725E" w14:textId="77777777" w:rsidR="00077066" w:rsidRPr="00425F48" w:rsidRDefault="00077066" w:rsidP="00077066">
            <w:pPr>
              <w:pStyle w:val="TableText"/>
            </w:pPr>
            <w:r w:rsidRPr="00425F48">
              <w:rPr>
                <w:sz w:val="16"/>
                <w:szCs w:val="16"/>
              </w:rPr>
              <w:t>1.029163</w:t>
            </w:r>
          </w:p>
        </w:tc>
        <w:tc>
          <w:tcPr>
            <w:tcW w:w="864" w:type="dxa"/>
            <w:tcBorders>
              <w:top w:val="nil"/>
              <w:left w:val="nil"/>
              <w:bottom w:val="nil"/>
              <w:right w:val="nil"/>
            </w:tcBorders>
          </w:tcPr>
          <w:p w14:paraId="39997B08" w14:textId="77777777" w:rsidR="00077066" w:rsidRPr="00425F48" w:rsidRDefault="00077066" w:rsidP="00077066">
            <w:pPr>
              <w:pStyle w:val="TableText"/>
            </w:pPr>
            <w:r w:rsidRPr="00425F48">
              <w:rPr>
                <w:sz w:val="16"/>
                <w:szCs w:val="16"/>
              </w:rPr>
              <w:t>1.031702</w:t>
            </w:r>
          </w:p>
        </w:tc>
        <w:tc>
          <w:tcPr>
            <w:tcW w:w="864" w:type="dxa"/>
            <w:tcBorders>
              <w:top w:val="nil"/>
              <w:left w:val="nil"/>
              <w:bottom w:val="nil"/>
              <w:right w:val="nil"/>
            </w:tcBorders>
          </w:tcPr>
          <w:p w14:paraId="5011B78C" w14:textId="77777777" w:rsidR="00077066" w:rsidRPr="00425F48" w:rsidRDefault="00077066" w:rsidP="00077066">
            <w:pPr>
              <w:pStyle w:val="TableText"/>
            </w:pPr>
            <w:r w:rsidRPr="00425F48">
              <w:rPr>
                <w:sz w:val="16"/>
                <w:szCs w:val="16"/>
              </w:rPr>
              <w:t>1.032006</w:t>
            </w:r>
          </w:p>
        </w:tc>
        <w:tc>
          <w:tcPr>
            <w:tcW w:w="864" w:type="dxa"/>
            <w:tcBorders>
              <w:top w:val="nil"/>
              <w:left w:val="nil"/>
              <w:bottom w:val="nil"/>
              <w:right w:val="nil"/>
            </w:tcBorders>
          </w:tcPr>
          <w:p w14:paraId="52BB674D" w14:textId="77777777" w:rsidR="00077066" w:rsidRPr="00425F48" w:rsidRDefault="00077066" w:rsidP="00077066">
            <w:pPr>
              <w:pStyle w:val="TableText"/>
            </w:pPr>
            <w:r w:rsidRPr="00425F48">
              <w:rPr>
                <w:sz w:val="16"/>
                <w:szCs w:val="16"/>
              </w:rPr>
              <w:t>1.032160</w:t>
            </w:r>
          </w:p>
        </w:tc>
        <w:tc>
          <w:tcPr>
            <w:tcW w:w="864" w:type="dxa"/>
            <w:tcBorders>
              <w:top w:val="nil"/>
              <w:left w:val="nil"/>
              <w:bottom w:val="nil"/>
              <w:right w:val="nil"/>
            </w:tcBorders>
          </w:tcPr>
          <w:p w14:paraId="7A76CEF5" w14:textId="77777777" w:rsidR="00077066" w:rsidRPr="00425F48" w:rsidRDefault="00077066" w:rsidP="00077066">
            <w:pPr>
              <w:pStyle w:val="TableText"/>
            </w:pPr>
            <w:r w:rsidRPr="00425F48">
              <w:rPr>
                <w:sz w:val="16"/>
                <w:szCs w:val="16"/>
              </w:rPr>
              <w:t>1.032401</w:t>
            </w:r>
          </w:p>
        </w:tc>
        <w:tc>
          <w:tcPr>
            <w:tcW w:w="864" w:type="dxa"/>
            <w:tcBorders>
              <w:top w:val="nil"/>
              <w:left w:val="nil"/>
              <w:bottom w:val="nil"/>
              <w:right w:val="nil"/>
            </w:tcBorders>
          </w:tcPr>
          <w:p w14:paraId="3AEE92FA" w14:textId="77777777" w:rsidR="00077066" w:rsidRPr="00425F48" w:rsidRDefault="00077066" w:rsidP="00077066">
            <w:pPr>
              <w:pStyle w:val="TableText"/>
            </w:pPr>
            <w:r w:rsidRPr="00425F48">
              <w:rPr>
                <w:sz w:val="16"/>
                <w:szCs w:val="16"/>
              </w:rPr>
              <w:t>1.032630</w:t>
            </w:r>
          </w:p>
        </w:tc>
        <w:tc>
          <w:tcPr>
            <w:tcW w:w="864" w:type="dxa"/>
            <w:tcBorders>
              <w:top w:val="nil"/>
              <w:left w:val="nil"/>
              <w:bottom w:val="nil"/>
              <w:right w:val="nil"/>
            </w:tcBorders>
          </w:tcPr>
          <w:p w14:paraId="6D8951F7" w14:textId="77777777" w:rsidR="00077066" w:rsidRPr="00425F48" w:rsidRDefault="00077066" w:rsidP="00077066">
            <w:pPr>
              <w:pStyle w:val="TableText"/>
            </w:pPr>
            <w:r w:rsidRPr="00425F48">
              <w:rPr>
                <w:sz w:val="16"/>
                <w:szCs w:val="16"/>
              </w:rPr>
              <w:t>1.032847</w:t>
            </w:r>
          </w:p>
        </w:tc>
        <w:tc>
          <w:tcPr>
            <w:tcW w:w="864" w:type="dxa"/>
            <w:tcBorders>
              <w:top w:val="nil"/>
              <w:left w:val="nil"/>
              <w:bottom w:val="nil"/>
              <w:right w:val="nil"/>
            </w:tcBorders>
          </w:tcPr>
          <w:p w14:paraId="481A6611" w14:textId="77777777" w:rsidR="00077066" w:rsidRPr="00425F48" w:rsidRDefault="00077066" w:rsidP="00077066">
            <w:pPr>
              <w:pStyle w:val="TableText"/>
            </w:pPr>
            <w:r w:rsidRPr="00425F48">
              <w:rPr>
                <w:sz w:val="16"/>
                <w:szCs w:val="16"/>
              </w:rPr>
              <w:t>1.033054</w:t>
            </w:r>
          </w:p>
        </w:tc>
        <w:tc>
          <w:tcPr>
            <w:tcW w:w="864" w:type="dxa"/>
            <w:tcBorders>
              <w:top w:val="nil"/>
              <w:left w:val="nil"/>
              <w:bottom w:val="nil"/>
              <w:right w:val="nil"/>
            </w:tcBorders>
          </w:tcPr>
          <w:p w14:paraId="37CA8566" w14:textId="77777777" w:rsidR="00077066" w:rsidRPr="00425F48" w:rsidRDefault="00077066" w:rsidP="00077066">
            <w:pPr>
              <w:pStyle w:val="TableText"/>
            </w:pPr>
            <w:r w:rsidRPr="00425F48">
              <w:rPr>
                <w:sz w:val="16"/>
                <w:szCs w:val="16"/>
              </w:rPr>
              <w:t>1.033251</w:t>
            </w:r>
          </w:p>
        </w:tc>
        <w:tc>
          <w:tcPr>
            <w:tcW w:w="864" w:type="dxa"/>
            <w:tcBorders>
              <w:top w:val="nil"/>
              <w:left w:val="nil"/>
              <w:bottom w:val="nil"/>
              <w:right w:val="nil"/>
            </w:tcBorders>
          </w:tcPr>
          <w:p w14:paraId="6F6C711E" w14:textId="77777777" w:rsidR="00077066" w:rsidRPr="00425F48" w:rsidRDefault="00077066" w:rsidP="00077066">
            <w:pPr>
              <w:pStyle w:val="TableText"/>
            </w:pPr>
            <w:r w:rsidRPr="00425F48">
              <w:rPr>
                <w:sz w:val="16"/>
                <w:szCs w:val="16"/>
              </w:rPr>
              <w:t>1.033439</w:t>
            </w:r>
          </w:p>
        </w:tc>
      </w:tr>
      <w:tr w:rsidR="00077066" w:rsidRPr="00425F48" w14:paraId="36205F6B" w14:textId="77777777">
        <w:trPr>
          <w:trHeight w:val="164"/>
        </w:trPr>
        <w:tc>
          <w:tcPr>
            <w:tcW w:w="570" w:type="dxa"/>
            <w:tcBorders>
              <w:top w:val="nil"/>
              <w:left w:val="nil"/>
              <w:bottom w:val="nil"/>
              <w:right w:val="nil"/>
            </w:tcBorders>
          </w:tcPr>
          <w:p w14:paraId="64394ECB" w14:textId="77777777" w:rsidR="00077066" w:rsidRPr="00425F48" w:rsidRDefault="00077066" w:rsidP="00077066">
            <w:pPr>
              <w:pStyle w:val="TableText"/>
            </w:pPr>
            <w:r w:rsidRPr="00425F48">
              <w:rPr>
                <w:sz w:val="16"/>
                <w:szCs w:val="16"/>
              </w:rPr>
              <w:t>53</w:t>
            </w:r>
          </w:p>
        </w:tc>
        <w:tc>
          <w:tcPr>
            <w:tcW w:w="864" w:type="dxa"/>
            <w:tcBorders>
              <w:top w:val="nil"/>
              <w:left w:val="nil"/>
              <w:bottom w:val="nil"/>
              <w:right w:val="nil"/>
            </w:tcBorders>
          </w:tcPr>
          <w:p w14:paraId="0590AF72" w14:textId="77777777" w:rsidR="00077066" w:rsidRPr="00425F48" w:rsidRDefault="00077066" w:rsidP="00077066">
            <w:pPr>
              <w:pStyle w:val="TableText"/>
            </w:pPr>
            <w:r w:rsidRPr="00425F48">
              <w:rPr>
                <w:sz w:val="16"/>
                <w:szCs w:val="16"/>
              </w:rPr>
              <w:t>1.052458</w:t>
            </w:r>
          </w:p>
        </w:tc>
        <w:tc>
          <w:tcPr>
            <w:tcW w:w="864" w:type="dxa"/>
            <w:tcBorders>
              <w:top w:val="nil"/>
              <w:left w:val="nil"/>
              <w:bottom w:val="nil"/>
              <w:right w:val="nil"/>
            </w:tcBorders>
          </w:tcPr>
          <w:p w14:paraId="1AA758E5" w14:textId="77777777" w:rsidR="00077066" w:rsidRPr="00425F48" w:rsidRDefault="00077066" w:rsidP="00077066">
            <w:pPr>
              <w:pStyle w:val="TableText"/>
            </w:pPr>
            <w:r w:rsidRPr="00425F48">
              <w:rPr>
                <w:sz w:val="16"/>
                <w:szCs w:val="16"/>
              </w:rPr>
              <w:t>1.052864</w:t>
            </w:r>
          </w:p>
        </w:tc>
        <w:tc>
          <w:tcPr>
            <w:tcW w:w="864" w:type="dxa"/>
            <w:tcBorders>
              <w:top w:val="nil"/>
              <w:left w:val="nil"/>
              <w:bottom w:val="nil"/>
              <w:right w:val="nil"/>
            </w:tcBorders>
          </w:tcPr>
          <w:p w14:paraId="210A10AD" w14:textId="77777777" w:rsidR="00077066" w:rsidRPr="00425F48" w:rsidRDefault="00077066" w:rsidP="00077066">
            <w:pPr>
              <w:pStyle w:val="TableText"/>
            </w:pPr>
            <w:r w:rsidRPr="00425F48">
              <w:rPr>
                <w:sz w:val="16"/>
                <w:szCs w:val="16"/>
              </w:rPr>
              <w:t>1.053238</w:t>
            </w:r>
          </w:p>
        </w:tc>
        <w:tc>
          <w:tcPr>
            <w:tcW w:w="864" w:type="dxa"/>
            <w:tcBorders>
              <w:top w:val="nil"/>
              <w:left w:val="nil"/>
              <w:bottom w:val="nil"/>
              <w:right w:val="nil"/>
            </w:tcBorders>
          </w:tcPr>
          <w:p w14:paraId="1A2E7B44" w14:textId="77777777" w:rsidR="00077066" w:rsidRPr="00425F48" w:rsidRDefault="00077066" w:rsidP="00077066">
            <w:pPr>
              <w:pStyle w:val="TableText"/>
            </w:pPr>
            <w:r w:rsidRPr="00425F48">
              <w:rPr>
                <w:sz w:val="16"/>
                <w:szCs w:val="16"/>
              </w:rPr>
              <w:t>1.053582</w:t>
            </w:r>
          </w:p>
        </w:tc>
        <w:tc>
          <w:tcPr>
            <w:tcW w:w="864" w:type="dxa"/>
            <w:tcBorders>
              <w:top w:val="nil"/>
              <w:left w:val="nil"/>
              <w:bottom w:val="nil"/>
              <w:right w:val="nil"/>
            </w:tcBorders>
          </w:tcPr>
          <w:p w14:paraId="043B9EF2" w14:textId="77777777" w:rsidR="00077066" w:rsidRPr="00425F48" w:rsidRDefault="00077066" w:rsidP="00077066">
            <w:pPr>
              <w:pStyle w:val="TableText"/>
            </w:pPr>
            <w:r w:rsidRPr="00425F48">
              <w:rPr>
                <w:sz w:val="16"/>
                <w:szCs w:val="16"/>
              </w:rPr>
              <w:t>1.053898</w:t>
            </w:r>
          </w:p>
        </w:tc>
        <w:tc>
          <w:tcPr>
            <w:tcW w:w="864" w:type="dxa"/>
            <w:tcBorders>
              <w:top w:val="nil"/>
              <w:left w:val="nil"/>
              <w:bottom w:val="nil"/>
              <w:right w:val="nil"/>
            </w:tcBorders>
          </w:tcPr>
          <w:p w14:paraId="7E4D6913" w14:textId="77777777" w:rsidR="00077066" w:rsidRPr="00425F48" w:rsidRDefault="00077066" w:rsidP="00077066">
            <w:pPr>
              <w:pStyle w:val="TableText"/>
            </w:pPr>
            <w:r w:rsidRPr="00425F48">
              <w:rPr>
                <w:sz w:val="16"/>
                <w:szCs w:val="16"/>
              </w:rPr>
              <w:t>1.054189</w:t>
            </w:r>
          </w:p>
        </w:tc>
        <w:tc>
          <w:tcPr>
            <w:tcW w:w="864" w:type="dxa"/>
            <w:tcBorders>
              <w:top w:val="nil"/>
              <w:left w:val="nil"/>
              <w:bottom w:val="nil"/>
              <w:right w:val="nil"/>
            </w:tcBorders>
          </w:tcPr>
          <w:p w14:paraId="7AC502D2" w14:textId="77777777" w:rsidR="00077066" w:rsidRPr="00425F48" w:rsidRDefault="00077066" w:rsidP="00077066">
            <w:pPr>
              <w:pStyle w:val="TableText"/>
            </w:pPr>
            <w:r w:rsidRPr="00425F48">
              <w:rPr>
                <w:sz w:val="16"/>
                <w:szCs w:val="16"/>
              </w:rPr>
              <w:t>1.054457</w:t>
            </w:r>
          </w:p>
        </w:tc>
        <w:tc>
          <w:tcPr>
            <w:tcW w:w="864" w:type="dxa"/>
            <w:tcBorders>
              <w:top w:val="nil"/>
              <w:left w:val="nil"/>
              <w:bottom w:val="nil"/>
              <w:right w:val="nil"/>
            </w:tcBorders>
          </w:tcPr>
          <w:p w14:paraId="730A3B7B" w14:textId="77777777" w:rsidR="00077066" w:rsidRPr="00425F48" w:rsidRDefault="00077066" w:rsidP="00077066">
            <w:pPr>
              <w:pStyle w:val="TableText"/>
            </w:pPr>
            <w:r w:rsidRPr="00425F48">
              <w:rPr>
                <w:sz w:val="16"/>
                <w:szCs w:val="16"/>
              </w:rPr>
              <w:t>1.054703</w:t>
            </w:r>
          </w:p>
        </w:tc>
        <w:tc>
          <w:tcPr>
            <w:tcW w:w="864" w:type="dxa"/>
            <w:tcBorders>
              <w:top w:val="nil"/>
              <w:left w:val="nil"/>
              <w:bottom w:val="nil"/>
              <w:right w:val="nil"/>
            </w:tcBorders>
          </w:tcPr>
          <w:p w14:paraId="6A98CE00" w14:textId="77777777" w:rsidR="00077066" w:rsidRPr="00425F48" w:rsidRDefault="00077066" w:rsidP="00077066">
            <w:pPr>
              <w:pStyle w:val="TableText"/>
            </w:pPr>
            <w:r w:rsidRPr="00425F48">
              <w:rPr>
                <w:sz w:val="16"/>
                <w:szCs w:val="16"/>
              </w:rPr>
              <w:t>1.054930</w:t>
            </w:r>
          </w:p>
        </w:tc>
        <w:tc>
          <w:tcPr>
            <w:tcW w:w="864" w:type="dxa"/>
            <w:tcBorders>
              <w:top w:val="nil"/>
              <w:left w:val="nil"/>
              <w:bottom w:val="nil"/>
              <w:right w:val="nil"/>
            </w:tcBorders>
          </w:tcPr>
          <w:p w14:paraId="0323BAA2" w14:textId="77777777" w:rsidR="00077066" w:rsidRPr="00425F48" w:rsidRDefault="00077066" w:rsidP="00077066">
            <w:pPr>
              <w:pStyle w:val="TableText"/>
            </w:pPr>
            <w:r w:rsidRPr="00425F48">
              <w:rPr>
                <w:sz w:val="16"/>
                <w:szCs w:val="16"/>
              </w:rPr>
              <w:t>1.057396</w:t>
            </w:r>
          </w:p>
        </w:tc>
        <w:tc>
          <w:tcPr>
            <w:tcW w:w="864" w:type="dxa"/>
            <w:tcBorders>
              <w:top w:val="nil"/>
              <w:left w:val="nil"/>
              <w:bottom w:val="nil"/>
              <w:right w:val="nil"/>
            </w:tcBorders>
          </w:tcPr>
          <w:p w14:paraId="0CBB8A28" w14:textId="77777777" w:rsidR="00077066" w:rsidRPr="00425F48" w:rsidRDefault="00077066" w:rsidP="00077066">
            <w:pPr>
              <w:pStyle w:val="TableText"/>
            </w:pPr>
            <w:r w:rsidRPr="00425F48">
              <w:rPr>
                <w:sz w:val="16"/>
                <w:szCs w:val="16"/>
              </w:rPr>
              <w:t>1.057468</w:t>
            </w:r>
          </w:p>
        </w:tc>
        <w:tc>
          <w:tcPr>
            <w:tcW w:w="864" w:type="dxa"/>
            <w:tcBorders>
              <w:top w:val="nil"/>
              <w:left w:val="nil"/>
              <w:bottom w:val="nil"/>
              <w:right w:val="nil"/>
            </w:tcBorders>
          </w:tcPr>
          <w:p w14:paraId="11AFE7F2" w14:textId="77777777" w:rsidR="00077066" w:rsidRPr="00425F48" w:rsidRDefault="00077066" w:rsidP="00077066">
            <w:pPr>
              <w:pStyle w:val="TableText"/>
            </w:pPr>
            <w:r w:rsidRPr="00425F48">
              <w:rPr>
                <w:sz w:val="16"/>
                <w:szCs w:val="16"/>
              </w:rPr>
              <w:t>1.057588</w:t>
            </w:r>
          </w:p>
        </w:tc>
        <w:tc>
          <w:tcPr>
            <w:tcW w:w="864" w:type="dxa"/>
            <w:tcBorders>
              <w:top w:val="nil"/>
              <w:left w:val="nil"/>
              <w:bottom w:val="nil"/>
              <w:right w:val="nil"/>
            </w:tcBorders>
          </w:tcPr>
          <w:p w14:paraId="2461D6FE" w14:textId="77777777" w:rsidR="00077066" w:rsidRPr="00425F48" w:rsidRDefault="00077066" w:rsidP="00077066">
            <w:pPr>
              <w:pStyle w:val="TableText"/>
            </w:pPr>
            <w:r w:rsidRPr="00425F48">
              <w:rPr>
                <w:sz w:val="16"/>
                <w:szCs w:val="16"/>
              </w:rPr>
              <w:t>1.057702</w:t>
            </w:r>
          </w:p>
        </w:tc>
        <w:tc>
          <w:tcPr>
            <w:tcW w:w="864" w:type="dxa"/>
            <w:tcBorders>
              <w:top w:val="nil"/>
              <w:left w:val="nil"/>
              <w:bottom w:val="nil"/>
              <w:right w:val="nil"/>
            </w:tcBorders>
          </w:tcPr>
          <w:p w14:paraId="58819FAF" w14:textId="77777777" w:rsidR="00077066" w:rsidRPr="00425F48" w:rsidRDefault="00077066" w:rsidP="00077066">
            <w:pPr>
              <w:pStyle w:val="TableText"/>
            </w:pPr>
            <w:r w:rsidRPr="00425F48">
              <w:rPr>
                <w:sz w:val="16"/>
                <w:szCs w:val="16"/>
              </w:rPr>
              <w:t>1.057810</w:t>
            </w:r>
          </w:p>
        </w:tc>
        <w:tc>
          <w:tcPr>
            <w:tcW w:w="864" w:type="dxa"/>
            <w:tcBorders>
              <w:top w:val="nil"/>
              <w:left w:val="nil"/>
              <w:bottom w:val="nil"/>
              <w:right w:val="nil"/>
            </w:tcBorders>
          </w:tcPr>
          <w:p w14:paraId="7FD7D0C1" w14:textId="77777777" w:rsidR="00077066" w:rsidRPr="00425F48" w:rsidRDefault="00077066" w:rsidP="00077066">
            <w:pPr>
              <w:pStyle w:val="TableText"/>
            </w:pPr>
            <w:r w:rsidRPr="00425F48">
              <w:rPr>
                <w:sz w:val="16"/>
                <w:szCs w:val="16"/>
              </w:rPr>
              <w:t>1.057912</w:t>
            </w:r>
          </w:p>
        </w:tc>
        <w:tc>
          <w:tcPr>
            <w:tcW w:w="864" w:type="dxa"/>
            <w:tcBorders>
              <w:top w:val="nil"/>
              <w:left w:val="nil"/>
              <w:bottom w:val="nil"/>
              <w:right w:val="nil"/>
            </w:tcBorders>
          </w:tcPr>
          <w:p w14:paraId="15706BE9" w14:textId="77777777" w:rsidR="00077066" w:rsidRPr="00425F48" w:rsidRDefault="00077066" w:rsidP="00077066">
            <w:pPr>
              <w:pStyle w:val="TableText"/>
            </w:pPr>
            <w:r w:rsidRPr="00425F48">
              <w:rPr>
                <w:sz w:val="16"/>
                <w:szCs w:val="16"/>
              </w:rPr>
              <w:t>1.058010</w:t>
            </w:r>
          </w:p>
        </w:tc>
        <w:tc>
          <w:tcPr>
            <w:tcW w:w="864" w:type="dxa"/>
            <w:tcBorders>
              <w:top w:val="nil"/>
              <w:left w:val="nil"/>
              <w:bottom w:val="nil"/>
              <w:right w:val="nil"/>
            </w:tcBorders>
          </w:tcPr>
          <w:p w14:paraId="14E87D6C" w14:textId="77777777" w:rsidR="00077066" w:rsidRPr="00425F48" w:rsidRDefault="00077066" w:rsidP="00077066">
            <w:pPr>
              <w:pStyle w:val="TableText"/>
            </w:pPr>
            <w:r w:rsidRPr="00425F48">
              <w:rPr>
                <w:sz w:val="16"/>
                <w:szCs w:val="16"/>
              </w:rPr>
              <w:t>1.058102</w:t>
            </w:r>
          </w:p>
        </w:tc>
      </w:tr>
      <w:tr w:rsidR="00077066" w:rsidRPr="00425F48" w14:paraId="60AB2D37" w14:textId="77777777">
        <w:trPr>
          <w:trHeight w:val="164"/>
        </w:trPr>
        <w:tc>
          <w:tcPr>
            <w:tcW w:w="570" w:type="dxa"/>
            <w:tcBorders>
              <w:top w:val="nil"/>
              <w:left w:val="nil"/>
              <w:bottom w:val="nil"/>
              <w:right w:val="nil"/>
            </w:tcBorders>
          </w:tcPr>
          <w:p w14:paraId="12F954C8" w14:textId="77777777" w:rsidR="00077066" w:rsidRPr="00425F48" w:rsidRDefault="00077066" w:rsidP="00077066">
            <w:pPr>
              <w:pStyle w:val="TableText"/>
            </w:pPr>
            <w:r w:rsidRPr="00425F48">
              <w:rPr>
                <w:sz w:val="16"/>
                <w:szCs w:val="16"/>
              </w:rPr>
              <w:t>54</w:t>
            </w:r>
          </w:p>
        </w:tc>
        <w:tc>
          <w:tcPr>
            <w:tcW w:w="864" w:type="dxa"/>
            <w:tcBorders>
              <w:top w:val="nil"/>
              <w:left w:val="nil"/>
              <w:bottom w:val="nil"/>
              <w:right w:val="nil"/>
            </w:tcBorders>
          </w:tcPr>
          <w:p w14:paraId="02362605"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725D4B7B"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00259A56"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3D9E87F8"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05D30DD0"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0CC5A8D3"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15EA6C57"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5D4AF63C"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1FD53138"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50CDE784" w14:textId="77777777" w:rsidR="00077066" w:rsidRPr="00425F48" w:rsidRDefault="00077066" w:rsidP="00077066">
            <w:pPr>
              <w:pStyle w:val="TableText"/>
            </w:pPr>
            <w:r w:rsidRPr="00425F48">
              <w:rPr>
                <w:sz w:val="16"/>
                <w:szCs w:val="16"/>
              </w:rPr>
              <w:t>1.080799</w:t>
            </w:r>
          </w:p>
        </w:tc>
        <w:tc>
          <w:tcPr>
            <w:tcW w:w="864" w:type="dxa"/>
            <w:tcBorders>
              <w:top w:val="nil"/>
              <w:left w:val="nil"/>
              <w:bottom w:val="nil"/>
              <w:right w:val="nil"/>
            </w:tcBorders>
          </w:tcPr>
          <w:p w14:paraId="0637994F"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1E0123D3"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2CC80B01"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115AE56E"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67206C0C"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61DE0650" w14:textId="77777777" w:rsidR="00077066" w:rsidRPr="00425F48" w:rsidRDefault="00077066" w:rsidP="00077066">
            <w:pPr>
              <w:pStyle w:val="TableText"/>
            </w:pPr>
            <w:r w:rsidRPr="00425F48">
              <w:rPr>
                <w:sz w:val="16"/>
                <w:szCs w:val="16"/>
              </w:rPr>
              <w:t>1.083237</w:t>
            </w:r>
          </w:p>
        </w:tc>
        <w:tc>
          <w:tcPr>
            <w:tcW w:w="864" w:type="dxa"/>
            <w:tcBorders>
              <w:top w:val="nil"/>
              <w:left w:val="nil"/>
              <w:bottom w:val="nil"/>
              <w:right w:val="nil"/>
            </w:tcBorders>
          </w:tcPr>
          <w:p w14:paraId="1DA511DE" w14:textId="77777777" w:rsidR="00077066" w:rsidRPr="00425F48" w:rsidRDefault="00077066" w:rsidP="00077066">
            <w:pPr>
              <w:pStyle w:val="TableText"/>
            </w:pPr>
            <w:r w:rsidRPr="00425F48">
              <w:rPr>
                <w:sz w:val="16"/>
                <w:szCs w:val="16"/>
              </w:rPr>
              <w:t>1.083237</w:t>
            </w:r>
          </w:p>
        </w:tc>
      </w:tr>
      <w:tr w:rsidR="00077066" w:rsidRPr="00425F48" w14:paraId="5B0D6435" w14:textId="77777777">
        <w:trPr>
          <w:trHeight w:val="164"/>
        </w:trPr>
        <w:tc>
          <w:tcPr>
            <w:tcW w:w="570" w:type="dxa"/>
            <w:tcBorders>
              <w:top w:val="nil"/>
              <w:left w:val="nil"/>
              <w:bottom w:val="nil"/>
              <w:right w:val="nil"/>
            </w:tcBorders>
          </w:tcPr>
          <w:p w14:paraId="21F28055" w14:textId="77777777" w:rsidR="00077066" w:rsidRPr="00425F48" w:rsidRDefault="00077066" w:rsidP="00077066">
            <w:pPr>
              <w:pStyle w:val="TableText"/>
            </w:pPr>
            <w:r w:rsidRPr="00425F48">
              <w:rPr>
                <w:sz w:val="16"/>
                <w:szCs w:val="16"/>
              </w:rPr>
              <w:t>55</w:t>
            </w:r>
          </w:p>
        </w:tc>
        <w:tc>
          <w:tcPr>
            <w:tcW w:w="864" w:type="dxa"/>
            <w:tcBorders>
              <w:top w:val="nil"/>
              <w:left w:val="nil"/>
              <w:bottom w:val="nil"/>
              <w:right w:val="nil"/>
            </w:tcBorders>
          </w:tcPr>
          <w:p w14:paraId="6F31FF30"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C17CB1F"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7D859AC"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71F50D9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11798EC"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15276C4"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33A31FA9"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140263CC"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3ABB54F0"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3FB64E22"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4FE04B1D"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AAE6C6D"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40828A15"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6AF82476"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4C9BC518"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0EE4F7DF" w14:textId="77777777" w:rsidR="00077066" w:rsidRPr="00425F48" w:rsidRDefault="00077066" w:rsidP="00077066">
            <w:pPr>
              <w:pStyle w:val="TableText"/>
            </w:pPr>
            <w:r w:rsidRPr="00425F48">
              <w:rPr>
                <w:sz w:val="16"/>
                <w:szCs w:val="16"/>
              </w:rPr>
              <w:t>1.109297</w:t>
            </w:r>
          </w:p>
        </w:tc>
        <w:tc>
          <w:tcPr>
            <w:tcW w:w="864" w:type="dxa"/>
            <w:tcBorders>
              <w:top w:val="nil"/>
              <w:left w:val="nil"/>
              <w:bottom w:val="nil"/>
              <w:right w:val="nil"/>
            </w:tcBorders>
          </w:tcPr>
          <w:p w14:paraId="0105EACD" w14:textId="77777777" w:rsidR="00077066" w:rsidRPr="00425F48" w:rsidRDefault="00077066" w:rsidP="00077066">
            <w:pPr>
              <w:pStyle w:val="TableText"/>
            </w:pPr>
            <w:r w:rsidRPr="00425F48">
              <w:rPr>
                <w:sz w:val="16"/>
                <w:szCs w:val="16"/>
              </w:rPr>
              <w:t>1.109297</w:t>
            </w:r>
          </w:p>
        </w:tc>
      </w:tr>
      <w:tr w:rsidR="00077066" w:rsidRPr="00425F48" w14:paraId="1E3C8A9A" w14:textId="77777777">
        <w:trPr>
          <w:trHeight w:val="164"/>
        </w:trPr>
        <w:tc>
          <w:tcPr>
            <w:tcW w:w="570" w:type="dxa"/>
            <w:tcBorders>
              <w:top w:val="nil"/>
              <w:left w:val="nil"/>
              <w:bottom w:val="nil"/>
              <w:right w:val="nil"/>
            </w:tcBorders>
          </w:tcPr>
          <w:p w14:paraId="2BCA25C4" w14:textId="77777777" w:rsidR="00077066" w:rsidRPr="00425F48" w:rsidRDefault="00077066" w:rsidP="00077066">
            <w:pPr>
              <w:pStyle w:val="TableText"/>
            </w:pPr>
            <w:r w:rsidRPr="00425F48">
              <w:rPr>
                <w:sz w:val="16"/>
                <w:szCs w:val="16"/>
              </w:rPr>
              <w:t>56</w:t>
            </w:r>
          </w:p>
        </w:tc>
        <w:tc>
          <w:tcPr>
            <w:tcW w:w="864" w:type="dxa"/>
            <w:tcBorders>
              <w:top w:val="nil"/>
              <w:left w:val="nil"/>
              <w:bottom w:val="nil"/>
              <w:right w:val="nil"/>
            </w:tcBorders>
          </w:tcPr>
          <w:p w14:paraId="05178D59"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73964B32"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7CFC262"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861284F"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32541818"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F2D2FCD"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38FB891"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1BA87E80"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A09B697"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1AE7A46"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D95AAD8"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61C7EB05"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4D9014C1"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2B790635"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5CEFEDC7"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7B81D2EA" w14:textId="77777777" w:rsidR="00077066" w:rsidRPr="00425F48" w:rsidRDefault="00077066" w:rsidP="00077066">
            <w:pPr>
              <w:pStyle w:val="TableText"/>
            </w:pPr>
            <w:r w:rsidRPr="00425F48">
              <w:rPr>
                <w:sz w:val="16"/>
                <w:szCs w:val="16"/>
              </w:rPr>
              <w:t>1.116478</w:t>
            </w:r>
          </w:p>
        </w:tc>
        <w:tc>
          <w:tcPr>
            <w:tcW w:w="864" w:type="dxa"/>
            <w:tcBorders>
              <w:top w:val="nil"/>
              <w:left w:val="nil"/>
              <w:bottom w:val="nil"/>
              <w:right w:val="nil"/>
            </w:tcBorders>
          </w:tcPr>
          <w:p w14:paraId="3E85633A" w14:textId="77777777" w:rsidR="00077066" w:rsidRPr="00425F48" w:rsidRDefault="00077066" w:rsidP="00077066">
            <w:pPr>
              <w:pStyle w:val="TableText"/>
            </w:pPr>
            <w:r w:rsidRPr="00425F48">
              <w:rPr>
                <w:sz w:val="16"/>
                <w:szCs w:val="16"/>
              </w:rPr>
              <w:t>1.116478</w:t>
            </w:r>
          </w:p>
        </w:tc>
      </w:tr>
      <w:tr w:rsidR="00077066" w:rsidRPr="00425F48" w14:paraId="4EFFC0F3" w14:textId="77777777">
        <w:trPr>
          <w:trHeight w:val="164"/>
        </w:trPr>
        <w:tc>
          <w:tcPr>
            <w:tcW w:w="570" w:type="dxa"/>
            <w:tcBorders>
              <w:top w:val="nil"/>
              <w:left w:val="nil"/>
              <w:bottom w:val="nil"/>
              <w:right w:val="nil"/>
            </w:tcBorders>
          </w:tcPr>
          <w:p w14:paraId="139E0A51" w14:textId="77777777" w:rsidR="00077066" w:rsidRPr="00425F48" w:rsidRDefault="00077066" w:rsidP="00077066">
            <w:pPr>
              <w:pStyle w:val="TableText"/>
            </w:pPr>
            <w:r w:rsidRPr="00425F48">
              <w:rPr>
                <w:sz w:val="16"/>
                <w:szCs w:val="16"/>
              </w:rPr>
              <w:t>57</w:t>
            </w:r>
          </w:p>
        </w:tc>
        <w:tc>
          <w:tcPr>
            <w:tcW w:w="864" w:type="dxa"/>
            <w:tcBorders>
              <w:top w:val="nil"/>
              <w:left w:val="nil"/>
              <w:bottom w:val="nil"/>
              <w:right w:val="nil"/>
            </w:tcBorders>
          </w:tcPr>
          <w:p w14:paraId="30FE8D22"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307924AC"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3280B3BA"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E7BA6DD"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38BD19EB"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49981799"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6ACE3081"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327C299"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7611344"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522CED93"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0A2F107"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26055E1B"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36F7ED01"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604C05DF"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5F8A12ED"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4F0502E9" w14:textId="77777777" w:rsidR="00077066" w:rsidRPr="00425F48" w:rsidRDefault="00077066" w:rsidP="00077066">
            <w:pPr>
              <w:pStyle w:val="TableText"/>
            </w:pPr>
            <w:r w:rsidRPr="00425F48">
              <w:rPr>
                <w:sz w:val="16"/>
                <w:szCs w:val="16"/>
              </w:rPr>
              <w:t>1.125985</w:t>
            </w:r>
          </w:p>
        </w:tc>
        <w:tc>
          <w:tcPr>
            <w:tcW w:w="864" w:type="dxa"/>
            <w:tcBorders>
              <w:top w:val="nil"/>
              <w:left w:val="nil"/>
              <w:bottom w:val="nil"/>
              <w:right w:val="nil"/>
            </w:tcBorders>
          </w:tcPr>
          <w:p w14:paraId="0E4D854E" w14:textId="77777777" w:rsidR="00077066" w:rsidRPr="00425F48" w:rsidRDefault="00077066" w:rsidP="00077066">
            <w:pPr>
              <w:pStyle w:val="TableText"/>
            </w:pPr>
            <w:r w:rsidRPr="00425F48">
              <w:rPr>
                <w:sz w:val="16"/>
                <w:szCs w:val="16"/>
              </w:rPr>
              <w:t>1.125985</w:t>
            </w:r>
          </w:p>
        </w:tc>
      </w:tr>
      <w:tr w:rsidR="00077066" w:rsidRPr="00425F48" w14:paraId="26B2B767" w14:textId="77777777">
        <w:trPr>
          <w:trHeight w:val="164"/>
        </w:trPr>
        <w:tc>
          <w:tcPr>
            <w:tcW w:w="570" w:type="dxa"/>
            <w:tcBorders>
              <w:top w:val="nil"/>
              <w:left w:val="nil"/>
              <w:bottom w:val="nil"/>
              <w:right w:val="nil"/>
            </w:tcBorders>
          </w:tcPr>
          <w:p w14:paraId="449A0C49" w14:textId="77777777" w:rsidR="00077066" w:rsidRPr="00425F48" w:rsidRDefault="00077066" w:rsidP="00077066">
            <w:pPr>
              <w:pStyle w:val="TableText"/>
            </w:pPr>
            <w:r w:rsidRPr="00425F48">
              <w:rPr>
                <w:sz w:val="16"/>
                <w:szCs w:val="16"/>
              </w:rPr>
              <w:t>58</w:t>
            </w:r>
          </w:p>
        </w:tc>
        <w:tc>
          <w:tcPr>
            <w:tcW w:w="864" w:type="dxa"/>
            <w:tcBorders>
              <w:top w:val="nil"/>
              <w:left w:val="nil"/>
              <w:bottom w:val="nil"/>
              <w:right w:val="nil"/>
            </w:tcBorders>
          </w:tcPr>
          <w:p w14:paraId="64D61679"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0429048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49EE64A"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4EF57069"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8E64995"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5A1A002"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5484667C"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65C835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56271703"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4AAC4B4"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1648F579"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07FDF2C2"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3456C11D"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F3B37B1"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1DD4906B"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7EB509F2" w14:textId="77777777" w:rsidR="00077066" w:rsidRPr="00425F48" w:rsidRDefault="00077066" w:rsidP="00077066">
            <w:pPr>
              <w:pStyle w:val="TableText"/>
            </w:pPr>
            <w:r w:rsidRPr="00425F48">
              <w:rPr>
                <w:sz w:val="16"/>
                <w:szCs w:val="16"/>
              </w:rPr>
              <w:t>1.135808</w:t>
            </w:r>
          </w:p>
        </w:tc>
        <w:tc>
          <w:tcPr>
            <w:tcW w:w="864" w:type="dxa"/>
            <w:tcBorders>
              <w:top w:val="nil"/>
              <w:left w:val="nil"/>
              <w:bottom w:val="nil"/>
              <w:right w:val="nil"/>
            </w:tcBorders>
          </w:tcPr>
          <w:p w14:paraId="024B8825" w14:textId="77777777" w:rsidR="00077066" w:rsidRPr="00425F48" w:rsidRDefault="00077066" w:rsidP="00077066">
            <w:pPr>
              <w:pStyle w:val="TableText"/>
            </w:pPr>
            <w:r w:rsidRPr="00425F48">
              <w:rPr>
                <w:sz w:val="16"/>
                <w:szCs w:val="16"/>
              </w:rPr>
              <w:t>1.135808</w:t>
            </w:r>
          </w:p>
        </w:tc>
      </w:tr>
      <w:tr w:rsidR="00077066" w:rsidRPr="00425F48" w14:paraId="71868CCB" w14:textId="77777777">
        <w:trPr>
          <w:trHeight w:val="164"/>
        </w:trPr>
        <w:tc>
          <w:tcPr>
            <w:tcW w:w="570" w:type="dxa"/>
            <w:tcBorders>
              <w:top w:val="nil"/>
              <w:left w:val="nil"/>
              <w:bottom w:val="nil"/>
              <w:right w:val="nil"/>
            </w:tcBorders>
          </w:tcPr>
          <w:p w14:paraId="3132BA98" w14:textId="77777777" w:rsidR="00077066" w:rsidRPr="00425F48" w:rsidRDefault="00077066" w:rsidP="00077066">
            <w:pPr>
              <w:pStyle w:val="TableText"/>
            </w:pPr>
            <w:r w:rsidRPr="00425F48">
              <w:rPr>
                <w:sz w:val="16"/>
                <w:szCs w:val="16"/>
              </w:rPr>
              <w:t>59</w:t>
            </w:r>
          </w:p>
        </w:tc>
        <w:tc>
          <w:tcPr>
            <w:tcW w:w="864" w:type="dxa"/>
            <w:tcBorders>
              <w:top w:val="nil"/>
              <w:left w:val="nil"/>
              <w:bottom w:val="nil"/>
              <w:right w:val="nil"/>
            </w:tcBorders>
          </w:tcPr>
          <w:p w14:paraId="022D3157"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1ACA7B19"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64E1332B"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2E74D53C"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32525C1"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326377A"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7C2B1F67"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1D60BBB0"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230D1FCA"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49893B7C"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30BBD93E"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3189E728"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1275B5E3"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48CF7C76"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AE6A125"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5CC0DFF5" w14:textId="77777777" w:rsidR="00077066" w:rsidRPr="00425F48" w:rsidRDefault="00077066" w:rsidP="00077066">
            <w:pPr>
              <w:pStyle w:val="TableText"/>
            </w:pPr>
            <w:r w:rsidRPr="00425F48">
              <w:rPr>
                <w:sz w:val="16"/>
                <w:szCs w:val="16"/>
              </w:rPr>
              <w:t>1.146496</w:t>
            </w:r>
          </w:p>
        </w:tc>
        <w:tc>
          <w:tcPr>
            <w:tcW w:w="864" w:type="dxa"/>
            <w:tcBorders>
              <w:top w:val="nil"/>
              <w:left w:val="nil"/>
              <w:bottom w:val="nil"/>
              <w:right w:val="nil"/>
            </w:tcBorders>
          </w:tcPr>
          <w:p w14:paraId="6E5C99D6" w14:textId="77777777" w:rsidR="00077066" w:rsidRPr="00425F48" w:rsidRDefault="00077066" w:rsidP="00077066">
            <w:pPr>
              <w:pStyle w:val="TableText"/>
            </w:pPr>
            <w:r w:rsidRPr="00425F48">
              <w:rPr>
                <w:sz w:val="16"/>
                <w:szCs w:val="16"/>
              </w:rPr>
              <w:t>1.146496</w:t>
            </w:r>
          </w:p>
        </w:tc>
      </w:tr>
      <w:tr w:rsidR="00077066" w:rsidRPr="00425F48" w14:paraId="381AE826" w14:textId="77777777">
        <w:trPr>
          <w:trHeight w:val="164"/>
        </w:trPr>
        <w:tc>
          <w:tcPr>
            <w:tcW w:w="570" w:type="dxa"/>
            <w:tcBorders>
              <w:top w:val="nil"/>
              <w:left w:val="nil"/>
              <w:bottom w:val="nil"/>
              <w:right w:val="nil"/>
            </w:tcBorders>
          </w:tcPr>
          <w:p w14:paraId="51D430DF" w14:textId="77777777" w:rsidR="00077066" w:rsidRPr="00425F48" w:rsidRDefault="00077066" w:rsidP="00077066">
            <w:pPr>
              <w:pStyle w:val="TableText"/>
            </w:pPr>
            <w:r w:rsidRPr="00425F48">
              <w:rPr>
                <w:sz w:val="16"/>
                <w:szCs w:val="16"/>
              </w:rPr>
              <w:t>60</w:t>
            </w:r>
          </w:p>
        </w:tc>
        <w:tc>
          <w:tcPr>
            <w:tcW w:w="864" w:type="dxa"/>
            <w:tcBorders>
              <w:top w:val="nil"/>
              <w:left w:val="nil"/>
              <w:bottom w:val="nil"/>
              <w:right w:val="nil"/>
            </w:tcBorders>
          </w:tcPr>
          <w:p w14:paraId="5463AEDB"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0F37EB37"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F4766C8"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13F03A4"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097B5D29"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5CB1924F"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346C52E"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D073F70"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4A19A1B3"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545D2D2A"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159A75A2"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19F855E"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3FCC45DC"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1AA0D32E"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26D23F6A"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AD785B8" w14:textId="77777777" w:rsidR="00077066" w:rsidRPr="00425F48" w:rsidRDefault="00077066" w:rsidP="00077066">
            <w:pPr>
              <w:pStyle w:val="TableText"/>
            </w:pPr>
            <w:r w:rsidRPr="00425F48">
              <w:rPr>
                <w:sz w:val="16"/>
                <w:szCs w:val="16"/>
              </w:rPr>
              <w:t>1.159652</w:t>
            </w:r>
          </w:p>
        </w:tc>
        <w:tc>
          <w:tcPr>
            <w:tcW w:w="864" w:type="dxa"/>
            <w:tcBorders>
              <w:top w:val="nil"/>
              <w:left w:val="nil"/>
              <w:bottom w:val="nil"/>
              <w:right w:val="nil"/>
            </w:tcBorders>
          </w:tcPr>
          <w:p w14:paraId="6931D73B" w14:textId="77777777" w:rsidR="00077066" w:rsidRPr="00425F48" w:rsidRDefault="00077066" w:rsidP="00077066">
            <w:pPr>
              <w:pStyle w:val="TableText"/>
            </w:pPr>
            <w:r w:rsidRPr="00425F48">
              <w:rPr>
                <w:sz w:val="16"/>
                <w:szCs w:val="16"/>
              </w:rPr>
              <w:t>1.159652</w:t>
            </w:r>
          </w:p>
        </w:tc>
      </w:tr>
      <w:tr w:rsidR="00077066" w:rsidRPr="00425F48" w14:paraId="4EB3F378" w14:textId="77777777">
        <w:trPr>
          <w:trHeight w:val="164"/>
        </w:trPr>
        <w:tc>
          <w:tcPr>
            <w:tcW w:w="570" w:type="dxa"/>
            <w:tcBorders>
              <w:top w:val="nil"/>
              <w:left w:val="nil"/>
              <w:bottom w:val="nil"/>
              <w:right w:val="nil"/>
            </w:tcBorders>
          </w:tcPr>
          <w:p w14:paraId="7B48BAFD" w14:textId="77777777" w:rsidR="00077066" w:rsidRPr="00425F48" w:rsidRDefault="00077066" w:rsidP="00077066">
            <w:pPr>
              <w:pStyle w:val="TableText"/>
            </w:pPr>
            <w:r w:rsidRPr="00425F48">
              <w:rPr>
                <w:sz w:val="16"/>
                <w:szCs w:val="16"/>
              </w:rPr>
              <w:t>61</w:t>
            </w:r>
          </w:p>
        </w:tc>
        <w:tc>
          <w:tcPr>
            <w:tcW w:w="864" w:type="dxa"/>
            <w:tcBorders>
              <w:top w:val="nil"/>
              <w:left w:val="nil"/>
              <w:bottom w:val="nil"/>
              <w:right w:val="nil"/>
            </w:tcBorders>
          </w:tcPr>
          <w:p w14:paraId="303A7D2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4EE07479"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13E112FD"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3CA21CE5"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323B64BE"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2B94A7E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00FA7C27"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247983DD"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4C488C1"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62BF46C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5F0BA07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5C185424"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2C60D188"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195309D4"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21ACBF11"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7B2AB9BA" w14:textId="77777777" w:rsidR="00077066" w:rsidRPr="00425F48" w:rsidRDefault="00077066" w:rsidP="00077066">
            <w:pPr>
              <w:pStyle w:val="TableText"/>
            </w:pPr>
            <w:r w:rsidRPr="00425F48">
              <w:rPr>
                <w:sz w:val="16"/>
                <w:szCs w:val="16"/>
              </w:rPr>
              <w:t>1.172927</w:t>
            </w:r>
          </w:p>
        </w:tc>
        <w:tc>
          <w:tcPr>
            <w:tcW w:w="864" w:type="dxa"/>
            <w:tcBorders>
              <w:top w:val="nil"/>
              <w:left w:val="nil"/>
              <w:bottom w:val="nil"/>
              <w:right w:val="nil"/>
            </w:tcBorders>
          </w:tcPr>
          <w:p w14:paraId="31240A82" w14:textId="77777777" w:rsidR="00077066" w:rsidRPr="00425F48" w:rsidRDefault="00077066" w:rsidP="00077066">
            <w:pPr>
              <w:pStyle w:val="TableText"/>
            </w:pPr>
            <w:r w:rsidRPr="00425F48">
              <w:rPr>
                <w:sz w:val="16"/>
                <w:szCs w:val="16"/>
              </w:rPr>
              <w:t>1.172927</w:t>
            </w:r>
          </w:p>
        </w:tc>
      </w:tr>
      <w:tr w:rsidR="00077066" w:rsidRPr="00425F48" w14:paraId="28EE55D8" w14:textId="77777777">
        <w:trPr>
          <w:trHeight w:val="164"/>
        </w:trPr>
        <w:tc>
          <w:tcPr>
            <w:tcW w:w="570" w:type="dxa"/>
            <w:tcBorders>
              <w:top w:val="nil"/>
              <w:left w:val="nil"/>
              <w:bottom w:val="nil"/>
              <w:right w:val="nil"/>
            </w:tcBorders>
          </w:tcPr>
          <w:p w14:paraId="68901F0E" w14:textId="77777777" w:rsidR="00077066" w:rsidRPr="00425F48" w:rsidRDefault="00077066" w:rsidP="00077066">
            <w:pPr>
              <w:pStyle w:val="TableText"/>
            </w:pPr>
            <w:r w:rsidRPr="00425F48">
              <w:rPr>
                <w:sz w:val="16"/>
                <w:szCs w:val="16"/>
              </w:rPr>
              <w:t>62</w:t>
            </w:r>
          </w:p>
        </w:tc>
        <w:tc>
          <w:tcPr>
            <w:tcW w:w="864" w:type="dxa"/>
            <w:tcBorders>
              <w:top w:val="nil"/>
              <w:left w:val="nil"/>
              <w:bottom w:val="nil"/>
              <w:right w:val="nil"/>
            </w:tcBorders>
          </w:tcPr>
          <w:p w14:paraId="7C043B7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496A4D33"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E2078DE"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EC9A03D"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6814F17D"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681447F"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82D67D2"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70F4B92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77701383"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1A97CA8"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7E1FFA71"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BD7B0D8"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0CA8289C"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2A2AAFDB"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42A92D77"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6F41FDF4" w14:textId="77777777" w:rsidR="00077066" w:rsidRPr="00425F48" w:rsidRDefault="00077066" w:rsidP="00077066">
            <w:pPr>
              <w:pStyle w:val="TableText"/>
            </w:pPr>
            <w:r w:rsidRPr="00425F48">
              <w:rPr>
                <w:sz w:val="16"/>
                <w:szCs w:val="16"/>
              </w:rPr>
              <w:t>1.186743</w:t>
            </w:r>
          </w:p>
        </w:tc>
        <w:tc>
          <w:tcPr>
            <w:tcW w:w="864" w:type="dxa"/>
            <w:tcBorders>
              <w:top w:val="nil"/>
              <w:left w:val="nil"/>
              <w:bottom w:val="nil"/>
              <w:right w:val="nil"/>
            </w:tcBorders>
          </w:tcPr>
          <w:p w14:paraId="51B85DAB" w14:textId="77777777" w:rsidR="00077066" w:rsidRPr="00425F48" w:rsidRDefault="00077066" w:rsidP="00077066">
            <w:pPr>
              <w:pStyle w:val="TableText"/>
            </w:pPr>
            <w:r w:rsidRPr="00425F48">
              <w:rPr>
                <w:sz w:val="16"/>
                <w:szCs w:val="16"/>
              </w:rPr>
              <w:t>1.186743</w:t>
            </w:r>
          </w:p>
        </w:tc>
      </w:tr>
      <w:tr w:rsidR="00077066" w:rsidRPr="00425F48" w14:paraId="5407AB6E" w14:textId="77777777">
        <w:trPr>
          <w:trHeight w:val="164"/>
        </w:trPr>
        <w:tc>
          <w:tcPr>
            <w:tcW w:w="570" w:type="dxa"/>
            <w:tcBorders>
              <w:top w:val="nil"/>
              <w:left w:val="nil"/>
              <w:bottom w:val="nil"/>
              <w:right w:val="nil"/>
            </w:tcBorders>
          </w:tcPr>
          <w:p w14:paraId="5A600873" w14:textId="77777777" w:rsidR="00077066" w:rsidRPr="00425F48" w:rsidRDefault="00077066" w:rsidP="00077066">
            <w:pPr>
              <w:pStyle w:val="TableText"/>
            </w:pPr>
            <w:r w:rsidRPr="00425F48">
              <w:rPr>
                <w:sz w:val="16"/>
                <w:szCs w:val="16"/>
              </w:rPr>
              <w:t>63</w:t>
            </w:r>
          </w:p>
        </w:tc>
        <w:tc>
          <w:tcPr>
            <w:tcW w:w="864" w:type="dxa"/>
            <w:tcBorders>
              <w:top w:val="nil"/>
              <w:left w:val="nil"/>
              <w:bottom w:val="nil"/>
              <w:right w:val="nil"/>
            </w:tcBorders>
          </w:tcPr>
          <w:p w14:paraId="3130FA78"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F05AD81"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57DDF485"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78FA772B"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BBA9931"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093CE49"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415D860F"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BECC87D"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5D43CF4"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A331271"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54573C8F"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1BB2D0A"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74BBB278"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5FBA9DA1"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153E0308"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0706FFB5" w14:textId="77777777" w:rsidR="00077066" w:rsidRPr="00425F48" w:rsidRDefault="00077066" w:rsidP="00077066">
            <w:pPr>
              <w:pStyle w:val="TableText"/>
            </w:pPr>
            <w:r w:rsidRPr="00425F48">
              <w:rPr>
                <w:sz w:val="16"/>
                <w:szCs w:val="16"/>
              </w:rPr>
              <w:t>1.200059</w:t>
            </w:r>
          </w:p>
        </w:tc>
        <w:tc>
          <w:tcPr>
            <w:tcW w:w="864" w:type="dxa"/>
            <w:tcBorders>
              <w:top w:val="nil"/>
              <w:left w:val="nil"/>
              <w:bottom w:val="nil"/>
              <w:right w:val="nil"/>
            </w:tcBorders>
          </w:tcPr>
          <w:p w14:paraId="328C8644" w14:textId="77777777" w:rsidR="00077066" w:rsidRPr="00425F48" w:rsidRDefault="00077066" w:rsidP="00077066">
            <w:pPr>
              <w:pStyle w:val="TableText"/>
            </w:pPr>
            <w:r w:rsidRPr="00425F48">
              <w:rPr>
                <w:sz w:val="16"/>
                <w:szCs w:val="16"/>
              </w:rPr>
              <w:t>1.200059</w:t>
            </w:r>
          </w:p>
        </w:tc>
      </w:tr>
      <w:tr w:rsidR="00077066" w:rsidRPr="00425F48" w14:paraId="6B8FACEA" w14:textId="77777777">
        <w:trPr>
          <w:trHeight w:val="164"/>
        </w:trPr>
        <w:tc>
          <w:tcPr>
            <w:tcW w:w="570" w:type="dxa"/>
            <w:tcBorders>
              <w:top w:val="nil"/>
              <w:left w:val="nil"/>
              <w:right w:val="nil"/>
            </w:tcBorders>
          </w:tcPr>
          <w:p w14:paraId="454874CD" w14:textId="77777777" w:rsidR="00077066" w:rsidRPr="00425F48" w:rsidRDefault="00077066" w:rsidP="00077066">
            <w:pPr>
              <w:pStyle w:val="TableText"/>
            </w:pPr>
            <w:r w:rsidRPr="00425F48">
              <w:rPr>
                <w:sz w:val="16"/>
                <w:szCs w:val="16"/>
              </w:rPr>
              <w:t>64</w:t>
            </w:r>
          </w:p>
        </w:tc>
        <w:tc>
          <w:tcPr>
            <w:tcW w:w="864" w:type="dxa"/>
            <w:tcBorders>
              <w:top w:val="nil"/>
              <w:left w:val="nil"/>
              <w:right w:val="nil"/>
            </w:tcBorders>
          </w:tcPr>
          <w:p w14:paraId="07B5AE26"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5FE69AD4"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CCEAB9B"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0F9A2510"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78CA2CB"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594E0044"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206D0539"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116E315A"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B6814C6"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72F1C9EA"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40DC1BFB"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572A3D54"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0A7FB4DB"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6049FA44"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1112F233"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1EE24CCC" w14:textId="77777777" w:rsidR="00077066" w:rsidRPr="00425F48" w:rsidRDefault="00077066" w:rsidP="00077066">
            <w:pPr>
              <w:pStyle w:val="TableText"/>
            </w:pPr>
            <w:r w:rsidRPr="00425F48">
              <w:rPr>
                <w:sz w:val="16"/>
                <w:szCs w:val="16"/>
              </w:rPr>
              <w:t>1.216318</w:t>
            </w:r>
          </w:p>
        </w:tc>
        <w:tc>
          <w:tcPr>
            <w:tcW w:w="864" w:type="dxa"/>
            <w:tcBorders>
              <w:top w:val="nil"/>
              <w:left w:val="nil"/>
              <w:right w:val="nil"/>
            </w:tcBorders>
          </w:tcPr>
          <w:p w14:paraId="6AA8DF69" w14:textId="77777777" w:rsidR="00077066" w:rsidRPr="00425F48" w:rsidRDefault="00077066" w:rsidP="00077066">
            <w:pPr>
              <w:pStyle w:val="TableText"/>
            </w:pPr>
            <w:r w:rsidRPr="00425F48">
              <w:rPr>
                <w:sz w:val="16"/>
                <w:szCs w:val="16"/>
              </w:rPr>
              <w:t>1.216318</w:t>
            </w:r>
          </w:p>
        </w:tc>
      </w:tr>
      <w:tr w:rsidR="00077066" w:rsidRPr="00425F48" w14:paraId="4699B980" w14:textId="77777777">
        <w:trPr>
          <w:trHeight w:val="164"/>
        </w:trPr>
        <w:tc>
          <w:tcPr>
            <w:tcW w:w="570" w:type="dxa"/>
            <w:tcBorders>
              <w:top w:val="nil"/>
              <w:left w:val="nil"/>
              <w:right w:val="nil"/>
            </w:tcBorders>
          </w:tcPr>
          <w:p w14:paraId="01E96AD2" w14:textId="77777777" w:rsidR="00077066" w:rsidRPr="00425F48" w:rsidRDefault="00077066" w:rsidP="00077066">
            <w:pPr>
              <w:pStyle w:val="TableText"/>
            </w:pPr>
            <w:r w:rsidRPr="00425F48">
              <w:rPr>
                <w:sz w:val="16"/>
                <w:szCs w:val="16"/>
              </w:rPr>
              <w:t>65</w:t>
            </w:r>
          </w:p>
        </w:tc>
        <w:tc>
          <w:tcPr>
            <w:tcW w:w="864" w:type="dxa"/>
            <w:tcBorders>
              <w:top w:val="nil"/>
              <w:left w:val="nil"/>
              <w:right w:val="nil"/>
            </w:tcBorders>
          </w:tcPr>
          <w:p w14:paraId="72B3BDA6"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747F6E75"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57BD77A9"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1AA483A9"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345BA823"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3B4E13F7"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3D60CEFC"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45F174BC"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5B182C4F"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4968AEA3"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5000782F"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3D0F7C2A"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161B2FFA"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2C0C3FB2"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6CF45A24"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7533060B" w14:textId="77777777" w:rsidR="00077066" w:rsidRPr="00425F48" w:rsidRDefault="00077066" w:rsidP="00077066">
            <w:pPr>
              <w:pStyle w:val="TableText"/>
            </w:pPr>
            <w:r w:rsidRPr="00425F48">
              <w:rPr>
                <w:sz w:val="16"/>
                <w:szCs w:val="16"/>
              </w:rPr>
              <w:t>1.240774</w:t>
            </w:r>
          </w:p>
        </w:tc>
        <w:tc>
          <w:tcPr>
            <w:tcW w:w="864" w:type="dxa"/>
            <w:tcBorders>
              <w:top w:val="nil"/>
              <w:left w:val="nil"/>
              <w:right w:val="nil"/>
            </w:tcBorders>
          </w:tcPr>
          <w:p w14:paraId="417BD4A6" w14:textId="77777777" w:rsidR="00077066" w:rsidRPr="00425F48" w:rsidRDefault="00077066" w:rsidP="00077066">
            <w:pPr>
              <w:pStyle w:val="TableText"/>
            </w:pPr>
            <w:r w:rsidRPr="00425F48">
              <w:rPr>
                <w:sz w:val="16"/>
                <w:szCs w:val="16"/>
              </w:rPr>
              <w:t>1.240774</w:t>
            </w:r>
          </w:p>
        </w:tc>
      </w:tr>
      <w:tr w:rsidR="00077066" w:rsidRPr="00425F48" w14:paraId="4D3EE083" w14:textId="77777777">
        <w:trPr>
          <w:trHeight w:val="164"/>
        </w:trPr>
        <w:tc>
          <w:tcPr>
            <w:tcW w:w="570" w:type="dxa"/>
            <w:tcBorders>
              <w:top w:val="nil"/>
              <w:left w:val="nil"/>
              <w:right w:val="nil"/>
            </w:tcBorders>
          </w:tcPr>
          <w:p w14:paraId="126E2B22" w14:textId="77777777" w:rsidR="00077066" w:rsidRPr="00425F48" w:rsidRDefault="00077066" w:rsidP="00077066">
            <w:pPr>
              <w:pStyle w:val="TableText"/>
            </w:pPr>
            <w:r w:rsidRPr="00425F48">
              <w:rPr>
                <w:sz w:val="16"/>
                <w:szCs w:val="16"/>
              </w:rPr>
              <w:t>66</w:t>
            </w:r>
          </w:p>
        </w:tc>
        <w:tc>
          <w:tcPr>
            <w:tcW w:w="864" w:type="dxa"/>
            <w:tcBorders>
              <w:top w:val="nil"/>
              <w:left w:val="nil"/>
              <w:right w:val="nil"/>
            </w:tcBorders>
          </w:tcPr>
          <w:p w14:paraId="277983B5"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7BBE6DBF"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53854507"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3AB5F523"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718A0027"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5634BA19"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3FD43A82"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4BD55682"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5264856E"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755F9C62"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6FFF4A1E"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2FCB5E1B"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27E5F95E"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3C9C5088"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53CA52E3"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13DAB45F" w14:textId="77777777" w:rsidR="00077066" w:rsidRPr="00425F48" w:rsidRDefault="00077066" w:rsidP="00077066">
            <w:pPr>
              <w:pStyle w:val="TableText"/>
            </w:pPr>
            <w:r w:rsidRPr="00425F48">
              <w:rPr>
                <w:sz w:val="16"/>
                <w:szCs w:val="16"/>
              </w:rPr>
              <w:t>1.236506</w:t>
            </w:r>
          </w:p>
        </w:tc>
        <w:tc>
          <w:tcPr>
            <w:tcW w:w="864" w:type="dxa"/>
            <w:tcBorders>
              <w:top w:val="nil"/>
              <w:left w:val="nil"/>
              <w:right w:val="nil"/>
            </w:tcBorders>
          </w:tcPr>
          <w:p w14:paraId="48465530" w14:textId="77777777" w:rsidR="00077066" w:rsidRPr="00425F48" w:rsidRDefault="00077066" w:rsidP="00077066">
            <w:pPr>
              <w:pStyle w:val="TableText"/>
            </w:pPr>
            <w:r w:rsidRPr="00425F48">
              <w:rPr>
                <w:sz w:val="16"/>
                <w:szCs w:val="16"/>
              </w:rPr>
              <w:t>1.236506</w:t>
            </w:r>
          </w:p>
        </w:tc>
      </w:tr>
      <w:tr w:rsidR="00077066" w:rsidRPr="00425F48" w14:paraId="20207A9F" w14:textId="77777777">
        <w:trPr>
          <w:trHeight w:val="164"/>
        </w:trPr>
        <w:tc>
          <w:tcPr>
            <w:tcW w:w="570" w:type="dxa"/>
            <w:tcBorders>
              <w:top w:val="nil"/>
              <w:left w:val="nil"/>
              <w:right w:val="nil"/>
            </w:tcBorders>
          </w:tcPr>
          <w:p w14:paraId="0037E5C6" w14:textId="77777777" w:rsidR="00077066" w:rsidRPr="00425F48" w:rsidRDefault="00077066" w:rsidP="00077066">
            <w:pPr>
              <w:pStyle w:val="TableText"/>
            </w:pPr>
            <w:r w:rsidRPr="00425F48">
              <w:rPr>
                <w:sz w:val="16"/>
                <w:szCs w:val="16"/>
              </w:rPr>
              <w:t>67</w:t>
            </w:r>
          </w:p>
        </w:tc>
        <w:tc>
          <w:tcPr>
            <w:tcW w:w="864" w:type="dxa"/>
            <w:tcBorders>
              <w:top w:val="nil"/>
              <w:left w:val="nil"/>
              <w:right w:val="nil"/>
            </w:tcBorders>
          </w:tcPr>
          <w:p w14:paraId="7B768AC8"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0DB72128"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457FBF31"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50D69577"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5330C7D4"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116EE271"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65F1B508"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04BAE5A7"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1108E0CF"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1CA50DF6"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03156904"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676A7F57"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7BA411FC"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6052D82C"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653BF1EA"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47BC875B" w14:textId="77777777" w:rsidR="00077066" w:rsidRPr="00425F48" w:rsidRDefault="00077066" w:rsidP="00077066">
            <w:pPr>
              <w:pStyle w:val="TableText"/>
            </w:pPr>
            <w:r w:rsidRPr="00425F48">
              <w:rPr>
                <w:sz w:val="16"/>
                <w:szCs w:val="16"/>
              </w:rPr>
              <w:t>1.231617</w:t>
            </w:r>
          </w:p>
        </w:tc>
        <w:tc>
          <w:tcPr>
            <w:tcW w:w="864" w:type="dxa"/>
            <w:tcBorders>
              <w:top w:val="nil"/>
              <w:left w:val="nil"/>
              <w:right w:val="nil"/>
            </w:tcBorders>
          </w:tcPr>
          <w:p w14:paraId="26A196BC" w14:textId="77777777" w:rsidR="00077066" w:rsidRPr="00425F48" w:rsidRDefault="00077066" w:rsidP="00077066">
            <w:pPr>
              <w:pStyle w:val="TableText"/>
            </w:pPr>
            <w:r w:rsidRPr="00425F48">
              <w:rPr>
                <w:sz w:val="16"/>
                <w:szCs w:val="16"/>
              </w:rPr>
              <w:t>1.231617</w:t>
            </w:r>
          </w:p>
        </w:tc>
      </w:tr>
      <w:tr w:rsidR="00077066" w:rsidRPr="00425F48" w14:paraId="3ABEC194" w14:textId="77777777">
        <w:trPr>
          <w:trHeight w:val="164"/>
        </w:trPr>
        <w:tc>
          <w:tcPr>
            <w:tcW w:w="570" w:type="dxa"/>
            <w:tcBorders>
              <w:top w:val="nil"/>
              <w:left w:val="nil"/>
              <w:right w:val="nil"/>
            </w:tcBorders>
          </w:tcPr>
          <w:p w14:paraId="190CF4D0" w14:textId="77777777" w:rsidR="00077066" w:rsidRPr="00425F48" w:rsidRDefault="00077066" w:rsidP="00077066">
            <w:pPr>
              <w:pStyle w:val="TableText"/>
            </w:pPr>
            <w:r w:rsidRPr="00425F48">
              <w:rPr>
                <w:sz w:val="16"/>
                <w:szCs w:val="16"/>
              </w:rPr>
              <w:t>68</w:t>
            </w:r>
          </w:p>
        </w:tc>
        <w:tc>
          <w:tcPr>
            <w:tcW w:w="864" w:type="dxa"/>
            <w:tcBorders>
              <w:top w:val="nil"/>
              <w:left w:val="nil"/>
              <w:right w:val="nil"/>
            </w:tcBorders>
          </w:tcPr>
          <w:p w14:paraId="21189B3E"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48085E88"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041F6C6A"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448ECC4A"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35400C0C"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751B080A"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2910661D"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752A3163"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6EB58E69"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46253E44"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1DD294BE"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32A0EEED"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62FAD2E3"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4B7931AB"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037359D9"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7B4A7C72" w14:textId="77777777" w:rsidR="00077066" w:rsidRPr="00425F48" w:rsidRDefault="00077066" w:rsidP="00077066">
            <w:pPr>
              <w:pStyle w:val="TableText"/>
            </w:pPr>
            <w:r w:rsidRPr="00425F48">
              <w:rPr>
                <w:sz w:val="16"/>
                <w:szCs w:val="16"/>
              </w:rPr>
              <w:t>1.226073</w:t>
            </w:r>
          </w:p>
        </w:tc>
        <w:tc>
          <w:tcPr>
            <w:tcW w:w="864" w:type="dxa"/>
            <w:tcBorders>
              <w:top w:val="nil"/>
              <w:left w:val="nil"/>
              <w:right w:val="nil"/>
            </w:tcBorders>
          </w:tcPr>
          <w:p w14:paraId="73951E77" w14:textId="77777777" w:rsidR="00077066" w:rsidRPr="00425F48" w:rsidRDefault="00077066" w:rsidP="00077066">
            <w:pPr>
              <w:pStyle w:val="TableText"/>
            </w:pPr>
            <w:r w:rsidRPr="00425F48">
              <w:rPr>
                <w:sz w:val="16"/>
                <w:szCs w:val="16"/>
              </w:rPr>
              <w:t>1.226073</w:t>
            </w:r>
          </w:p>
        </w:tc>
      </w:tr>
      <w:tr w:rsidR="00077066" w:rsidRPr="00425F48" w14:paraId="6AE37D75" w14:textId="77777777">
        <w:trPr>
          <w:trHeight w:val="164"/>
        </w:trPr>
        <w:tc>
          <w:tcPr>
            <w:tcW w:w="570" w:type="dxa"/>
            <w:tcBorders>
              <w:top w:val="nil"/>
              <w:left w:val="nil"/>
              <w:right w:val="nil"/>
            </w:tcBorders>
          </w:tcPr>
          <w:p w14:paraId="43151877" w14:textId="77777777" w:rsidR="00077066" w:rsidRPr="00425F48" w:rsidRDefault="00077066" w:rsidP="00077066">
            <w:pPr>
              <w:pStyle w:val="TableText"/>
            </w:pPr>
            <w:r w:rsidRPr="00425F48">
              <w:rPr>
                <w:sz w:val="16"/>
                <w:szCs w:val="16"/>
              </w:rPr>
              <w:t>69</w:t>
            </w:r>
          </w:p>
        </w:tc>
        <w:tc>
          <w:tcPr>
            <w:tcW w:w="864" w:type="dxa"/>
            <w:tcBorders>
              <w:top w:val="nil"/>
              <w:left w:val="nil"/>
              <w:right w:val="nil"/>
            </w:tcBorders>
          </w:tcPr>
          <w:p w14:paraId="1B5874EF"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2B8AB74A"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03A649C9"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1D694477"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6A7455A8"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0C06F25D"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018C9595"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095326A9"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55FED758"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2C9827EB"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6440358A"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0E52E0CD"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1C86E101"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7D72B69B"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34D450F2"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50321879" w14:textId="77777777" w:rsidR="00077066" w:rsidRPr="00425F48" w:rsidRDefault="00077066" w:rsidP="00077066">
            <w:pPr>
              <w:pStyle w:val="TableText"/>
            </w:pPr>
            <w:r w:rsidRPr="00425F48">
              <w:rPr>
                <w:sz w:val="16"/>
                <w:szCs w:val="16"/>
              </w:rPr>
              <w:t>1.219827</w:t>
            </w:r>
          </w:p>
        </w:tc>
        <w:tc>
          <w:tcPr>
            <w:tcW w:w="864" w:type="dxa"/>
            <w:tcBorders>
              <w:top w:val="nil"/>
              <w:left w:val="nil"/>
              <w:right w:val="nil"/>
            </w:tcBorders>
          </w:tcPr>
          <w:p w14:paraId="2CE1BB84" w14:textId="77777777" w:rsidR="00077066" w:rsidRPr="00425F48" w:rsidRDefault="00077066" w:rsidP="00077066">
            <w:pPr>
              <w:pStyle w:val="TableText"/>
            </w:pPr>
            <w:r w:rsidRPr="00425F48">
              <w:rPr>
                <w:sz w:val="16"/>
                <w:szCs w:val="16"/>
              </w:rPr>
              <w:t>1.219827</w:t>
            </w:r>
          </w:p>
        </w:tc>
      </w:tr>
      <w:tr w:rsidR="00077066" w:rsidRPr="00425F48" w14:paraId="2D0A9B74" w14:textId="77777777">
        <w:trPr>
          <w:trHeight w:val="164"/>
        </w:trPr>
        <w:tc>
          <w:tcPr>
            <w:tcW w:w="570" w:type="dxa"/>
            <w:tcBorders>
              <w:top w:val="nil"/>
              <w:left w:val="nil"/>
              <w:right w:val="nil"/>
            </w:tcBorders>
          </w:tcPr>
          <w:p w14:paraId="3450EEC9" w14:textId="77777777" w:rsidR="00077066" w:rsidRPr="00425F48" w:rsidRDefault="00077066" w:rsidP="00077066">
            <w:pPr>
              <w:pStyle w:val="TableText"/>
            </w:pPr>
            <w:r w:rsidRPr="00425F48">
              <w:rPr>
                <w:sz w:val="16"/>
                <w:szCs w:val="16"/>
              </w:rPr>
              <w:t>70</w:t>
            </w:r>
          </w:p>
        </w:tc>
        <w:tc>
          <w:tcPr>
            <w:tcW w:w="864" w:type="dxa"/>
            <w:tcBorders>
              <w:top w:val="nil"/>
              <w:left w:val="nil"/>
              <w:right w:val="nil"/>
            </w:tcBorders>
          </w:tcPr>
          <w:p w14:paraId="1FE56379"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3E25D340"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4C26243A"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6E48A713"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743E7438"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1AFD6CFA"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074A6434"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4BF2C6E7"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3BC5659C"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1ED7D569"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5922D869"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28D527FC"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146BC158"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04E51BCC"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646817E1"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08690A7A" w14:textId="77777777" w:rsidR="00077066" w:rsidRPr="00425F48" w:rsidRDefault="00077066" w:rsidP="00077066">
            <w:pPr>
              <w:pStyle w:val="TableText"/>
            </w:pPr>
            <w:r w:rsidRPr="00425F48">
              <w:rPr>
                <w:sz w:val="16"/>
                <w:szCs w:val="16"/>
              </w:rPr>
              <w:t>1.212857</w:t>
            </w:r>
          </w:p>
        </w:tc>
        <w:tc>
          <w:tcPr>
            <w:tcW w:w="864" w:type="dxa"/>
            <w:tcBorders>
              <w:top w:val="nil"/>
              <w:left w:val="nil"/>
              <w:right w:val="nil"/>
            </w:tcBorders>
          </w:tcPr>
          <w:p w14:paraId="40C3A7D6" w14:textId="77777777" w:rsidR="00077066" w:rsidRPr="00425F48" w:rsidRDefault="00077066" w:rsidP="00077066">
            <w:pPr>
              <w:pStyle w:val="TableText"/>
            </w:pPr>
            <w:r w:rsidRPr="00425F48">
              <w:rPr>
                <w:sz w:val="16"/>
                <w:szCs w:val="16"/>
              </w:rPr>
              <w:t>1.212857</w:t>
            </w:r>
          </w:p>
        </w:tc>
      </w:tr>
      <w:tr w:rsidR="00077066" w:rsidRPr="00425F48" w14:paraId="2A6F0D93" w14:textId="77777777">
        <w:trPr>
          <w:trHeight w:val="164"/>
        </w:trPr>
        <w:tc>
          <w:tcPr>
            <w:tcW w:w="570" w:type="dxa"/>
            <w:tcBorders>
              <w:top w:val="nil"/>
              <w:left w:val="nil"/>
              <w:right w:val="nil"/>
            </w:tcBorders>
          </w:tcPr>
          <w:p w14:paraId="0AFA7B66" w14:textId="77777777" w:rsidR="00077066" w:rsidRPr="00425F48" w:rsidRDefault="00077066" w:rsidP="00077066">
            <w:pPr>
              <w:pStyle w:val="TableText"/>
            </w:pPr>
            <w:r w:rsidRPr="00425F48">
              <w:rPr>
                <w:sz w:val="16"/>
                <w:szCs w:val="16"/>
              </w:rPr>
              <w:t>71</w:t>
            </w:r>
          </w:p>
        </w:tc>
        <w:tc>
          <w:tcPr>
            <w:tcW w:w="864" w:type="dxa"/>
            <w:tcBorders>
              <w:top w:val="nil"/>
              <w:left w:val="nil"/>
              <w:right w:val="nil"/>
            </w:tcBorders>
          </w:tcPr>
          <w:p w14:paraId="465CABC1"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6C35F1B0"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6C85E053"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66FBC5DD"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63E296E9"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06C44A81"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336AF2E2"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28F48E89"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490CEDB8"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10087E6B"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30E688CB"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171A96E2"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721B2C59"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178140C7"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549EE23E"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6E5A3718" w14:textId="77777777" w:rsidR="00077066" w:rsidRPr="00425F48" w:rsidRDefault="00077066" w:rsidP="00077066">
            <w:pPr>
              <w:pStyle w:val="TableText"/>
            </w:pPr>
            <w:r w:rsidRPr="00425F48">
              <w:rPr>
                <w:sz w:val="16"/>
                <w:szCs w:val="16"/>
              </w:rPr>
              <w:t>1.205136</w:t>
            </w:r>
          </w:p>
        </w:tc>
        <w:tc>
          <w:tcPr>
            <w:tcW w:w="864" w:type="dxa"/>
            <w:tcBorders>
              <w:top w:val="nil"/>
              <w:left w:val="nil"/>
              <w:right w:val="nil"/>
            </w:tcBorders>
          </w:tcPr>
          <w:p w14:paraId="16007401" w14:textId="77777777" w:rsidR="00077066" w:rsidRPr="00425F48" w:rsidRDefault="00077066" w:rsidP="00077066">
            <w:pPr>
              <w:pStyle w:val="TableText"/>
            </w:pPr>
            <w:r w:rsidRPr="00425F48">
              <w:rPr>
                <w:sz w:val="16"/>
                <w:szCs w:val="16"/>
              </w:rPr>
              <w:t>1.205136</w:t>
            </w:r>
          </w:p>
        </w:tc>
      </w:tr>
      <w:tr w:rsidR="00077066" w:rsidRPr="00425F48" w14:paraId="578BFA71" w14:textId="77777777">
        <w:trPr>
          <w:trHeight w:val="164"/>
        </w:trPr>
        <w:tc>
          <w:tcPr>
            <w:tcW w:w="570" w:type="dxa"/>
            <w:tcBorders>
              <w:top w:val="nil"/>
              <w:left w:val="nil"/>
              <w:right w:val="nil"/>
            </w:tcBorders>
          </w:tcPr>
          <w:p w14:paraId="0168979F" w14:textId="77777777" w:rsidR="00077066" w:rsidRPr="00425F48" w:rsidRDefault="00077066" w:rsidP="00077066">
            <w:pPr>
              <w:pStyle w:val="TableText"/>
            </w:pPr>
            <w:r w:rsidRPr="00425F48">
              <w:rPr>
                <w:sz w:val="16"/>
                <w:szCs w:val="16"/>
              </w:rPr>
              <w:t>72</w:t>
            </w:r>
          </w:p>
        </w:tc>
        <w:tc>
          <w:tcPr>
            <w:tcW w:w="864" w:type="dxa"/>
            <w:tcBorders>
              <w:top w:val="nil"/>
              <w:left w:val="nil"/>
              <w:right w:val="nil"/>
            </w:tcBorders>
          </w:tcPr>
          <w:p w14:paraId="248D72B9"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6176F361"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B63C338"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D44F796"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49DB10D4"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74217EF6"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44109D6D"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4C743464"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10AB958"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337536B7"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32C0EAD7"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DFE0436"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04F457C0"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CD702D8"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4F94E4BF"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1E1849C8" w14:textId="77777777" w:rsidR="00077066" w:rsidRPr="00425F48" w:rsidRDefault="00077066" w:rsidP="00077066">
            <w:pPr>
              <w:pStyle w:val="TableText"/>
            </w:pPr>
            <w:r w:rsidRPr="00425F48">
              <w:rPr>
                <w:sz w:val="16"/>
                <w:szCs w:val="16"/>
              </w:rPr>
              <w:t>1.196643</w:t>
            </w:r>
          </w:p>
        </w:tc>
        <w:tc>
          <w:tcPr>
            <w:tcW w:w="864" w:type="dxa"/>
            <w:tcBorders>
              <w:top w:val="nil"/>
              <w:left w:val="nil"/>
              <w:right w:val="nil"/>
            </w:tcBorders>
          </w:tcPr>
          <w:p w14:paraId="24D341B1" w14:textId="77777777" w:rsidR="00077066" w:rsidRPr="00425F48" w:rsidRDefault="00077066" w:rsidP="00077066">
            <w:pPr>
              <w:pStyle w:val="TableText"/>
            </w:pPr>
            <w:r w:rsidRPr="00425F48">
              <w:rPr>
                <w:sz w:val="16"/>
                <w:szCs w:val="16"/>
              </w:rPr>
              <w:t>1.196643</w:t>
            </w:r>
          </w:p>
        </w:tc>
      </w:tr>
      <w:tr w:rsidR="00077066" w:rsidRPr="00425F48" w14:paraId="333FDF32" w14:textId="77777777">
        <w:trPr>
          <w:trHeight w:val="164"/>
        </w:trPr>
        <w:tc>
          <w:tcPr>
            <w:tcW w:w="570" w:type="dxa"/>
            <w:tcBorders>
              <w:top w:val="nil"/>
              <w:left w:val="nil"/>
              <w:right w:val="nil"/>
            </w:tcBorders>
          </w:tcPr>
          <w:p w14:paraId="3013A468" w14:textId="77777777" w:rsidR="00077066" w:rsidRPr="00425F48" w:rsidRDefault="00077066" w:rsidP="00077066">
            <w:pPr>
              <w:pStyle w:val="TableText"/>
            </w:pPr>
            <w:r w:rsidRPr="00425F48">
              <w:rPr>
                <w:sz w:val="16"/>
                <w:szCs w:val="16"/>
              </w:rPr>
              <w:t>73</w:t>
            </w:r>
          </w:p>
        </w:tc>
        <w:tc>
          <w:tcPr>
            <w:tcW w:w="864" w:type="dxa"/>
            <w:tcBorders>
              <w:top w:val="nil"/>
              <w:left w:val="nil"/>
              <w:right w:val="nil"/>
            </w:tcBorders>
          </w:tcPr>
          <w:p w14:paraId="7C96FE12"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479E0601"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14592BCF"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3BF256B4"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5AF4FB33"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0355BC22"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0B1F0759"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40698E24"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2C7EC662"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168D6623"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4993F999"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4CDB34DA"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108779F9"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385EF2B7"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2D92253B"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5AAB1E9A" w14:textId="77777777" w:rsidR="00077066" w:rsidRPr="00425F48" w:rsidRDefault="00077066" w:rsidP="00077066">
            <w:pPr>
              <w:pStyle w:val="TableText"/>
            </w:pPr>
            <w:r w:rsidRPr="00425F48">
              <w:rPr>
                <w:sz w:val="16"/>
                <w:szCs w:val="16"/>
              </w:rPr>
              <w:t>1.187377</w:t>
            </w:r>
          </w:p>
        </w:tc>
        <w:tc>
          <w:tcPr>
            <w:tcW w:w="864" w:type="dxa"/>
            <w:tcBorders>
              <w:top w:val="nil"/>
              <w:left w:val="nil"/>
              <w:right w:val="nil"/>
            </w:tcBorders>
          </w:tcPr>
          <w:p w14:paraId="71C1CF70" w14:textId="77777777" w:rsidR="00077066" w:rsidRPr="00425F48" w:rsidRDefault="00077066" w:rsidP="00077066">
            <w:pPr>
              <w:pStyle w:val="TableText"/>
            </w:pPr>
            <w:r w:rsidRPr="00425F48">
              <w:rPr>
                <w:sz w:val="16"/>
                <w:szCs w:val="16"/>
              </w:rPr>
              <w:t>1.187377</w:t>
            </w:r>
          </w:p>
        </w:tc>
      </w:tr>
      <w:tr w:rsidR="00077066" w:rsidRPr="00425F48" w14:paraId="403EE157" w14:textId="77777777">
        <w:trPr>
          <w:trHeight w:val="164"/>
        </w:trPr>
        <w:tc>
          <w:tcPr>
            <w:tcW w:w="570" w:type="dxa"/>
            <w:tcBorders>
              <w:top w:val="nil"/>
              <w:left w:val="nil"/>
              <w:right w:val="nil"/>
            </w:tcBorders>
          </w:tcPr>
          <w:p w14:paraId="34623D08" w14:textId="77777777" w:rsidR="00077066" w:rsidRPr="00425F48" w:rsidRDefault="00077066" w:rsidP="00077066">
            <w:pPr>
              <w:pStyle w:val="TableText"/>
            </w:pPr>
            <w:r w:rsidRPr="00425F48">
              <w:rPr>
                <w:sz w:val="16"/>
                <w:szCs w:val="16"/>
              </w:rPr>
              <w:t>74</w:t>
            </w:r>
          </w:p>
        </w:tc>
        <w:tc>
          <w:tcPr>
            <w:tcW w:w="864" w:type="dxa"/>
            <w:tcBorders>
              <w:top w:val="nil"/>
              <w:left w:val="nil"/>
              <w:right w:val="nil"/>
            </w:tcBorders>
          </w:tcPr>
          <w:p w14:paraId="37CC3AC4"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30F74965"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19C77984"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148D7DEB"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1324665B"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76777D8F"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6118C23F"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DE0C8ED"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388DE01"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34B97ECB"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4B41EE96"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3B6ADD37"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DB54FF7"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7FC9670E"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6C838A5B"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0D5FB215" w14:textId="77777777" w:rsidR="00077066" w:rsidRPr="00425F48" w:rsidRDefault="00077066" w:rsidP="00077066">
            <w:pPr>
              <w:pStyle w:val="TableText"/>
            </w:pPr>
            <w:r w:rsidRPr="00425F48">
              <w:rPr>
                <w:sz w:val="16"/>
                <w:szCs w:val="16"/>
              </w:rPr>
              <w:t>1.177218</w:t>
            </w:r>
          </w:p>
        </w:tc>
        <w:tc>
          <w:tcPr>
            <w:tcW w:w="864" w:type="dxa"/>
            <w:tcBorders>
              <w:top w:val="nil"/>
              <w:left w:val="nil"/>
              <w:right w:val="nil"/>
            </w:tcBorders>
          </w:tcPr>
          <w:p w14:paraId="2B3F8E32" w14:textId="77777777" w:rsidR="00077066" w:rsidRPr="00425F48" w:rsidRDefault="00077066" w:rsidP="00077066">
            <w:pPr>
              <w:pStyle w:val="TableText"/>
            </w:pPr>
            <w:r w:rsidRPr="00425F48">
              <w:rPr>
                <w:sz w:val="16"/>
                <w:szCs w:val="16"/>
              </w:rPr>
              <w:t>1.177218</w:t>
            </w:r>
          </w:p>
        </w:tc>
      </w:tr>
      <w:tr w:rsidR="00077066" w:rsidRPr="00425F48" w14:paraId="3D2A120F" w14:textId="77777777">
        <w:trPr>
          <w:trHeight w:val="164"/>
        </w:trPr>
        <w:tc>
          <w:tcPr>
            <w:tcW w:w="570" w:type="dxa"/>
            <w:tcBorders>
              <w:top w:val="nil"/>
              <w:left w:val="nil"/>
              <w:bottom w:val="single" w:sz="4" w:space="0" w:color="auto"/>
              <w:right w:val="nil"/>
            </w:tcBorders>
          </w:tcPr>
          <w:p w14:paraId="4757A3E4" w14:textId="77777777" w:rsidR="00077066" w:rsidRPr="00425F48" w:rsidRDefault="00077066" w:rsidP="00077066">
            <w:pPr>
              <w:pStyle w:val="TableText"/>
            </w:pPr>
            <w:r w:rsidRPr="00425F48">
              <w:rPr>
                <w:sz w:val="16"/>
                <w:szCs w:val="16"/>
              </w:rPr>
              <w:t>75 and over</w:t>
            </w:r>
          </w:p>
        </w:tc>
        <w:tc>
          <w:tcPr>
            <w:tcW w:w="864" w:type="dxa"/>
            <w:tcBorders>
              <w:top w:val="nil"/>
              <w:left w:val="nil"/>
              <w:bottom w:val="single" w:sz="4" w:space="0" w:color="auto"/>
              <w:right w:val="nil"/>
            </w:tcBorders>
          </w:tcPr>
          <w:p w14:paraId="08374124"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ACAB75A"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5DE8D727"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892DCBE"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52B3C3D"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26B2DA7C"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36749739"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31DA26D2"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19101A36"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19CA4DE1"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011A766D"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F3DE439"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34695A7E"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48C1557C"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3BF95B5A"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8325559" w14:textId="77777777" w:rsidR="00077066" w:rsidRPr="00425F48" w:rsidRDefault="00077066" w:rsidP="00077066">
            <w:pPr>
              <w:pStyle w:val="TableText"/>
            </w:pPr>
            <w:r w:rsidRPr="00425F48">
              <w:rPr>
                <w:sz w:val="16"/>
                <w:szCs w:val="16"/>
              </w:rPr>
              <w:t>1.166119</w:t>
            </w:r>
          </w:p>
        </w:tc>
        <w:tc>
          <w:tcPr>
            <w:tcW w:w="864" w:type="dxa"/>
            <w:tcBorders>
              <w:top w:val="nil"/>
              <w:left w:val="nil"/>
              <w:bottom w:val="single" w:sz="4" w:space="0" w:color="auto"/>
              <w:right w:val="nil"/>
            </w:tcBorders>
          </w:tcPr>
          <w:p w14:paraId="6E012660" w14:textId="77777777" w:rsidR="00077066" w:rsidRPr="00425F48" w:rsidRDefault="00077066" w:rsidP="00077066">
            <w:pPr>
              <w:pStyle w:val="TableText"/>
            </w:pPr>
            <w:r w:rsidRPr="00425F48">
              <w:rPr>
                <w:sz w:val="16"/>
                <w:szCs w:val="16"/>
              </w:rPr>
              <w:t>1.166119</w:t>
            </w:r>
          </w:p>
        </w:tc>
      </w:tr>
    </w:tbl>
    <w:p w14:paraId="1203938E" w14:textId="77777777" w:rsidR="00077066" w:rsidRPr="00425F48" w:rsidRDefault="00077066" w:rsidP="00077066">
      <w:pPr>
        <w:pStyle w:val="ScheduleHeading"/>
        <w:rPr>
          <w:b w:val="0"/>
          <w:i/>
        </w:rPr>
      </w:pPr>
      <w:r w:rsidRPr="00425F48">
        <w:t>Table 1D</w:t>
      </w:r>
      <w:r w:rsidRPr="00425F48">
        <w:tab/>
        <w:t>Accrued benefit multiple valuation factors (ABF) — females with first day of membership of PSS Scheme being after 30 June 1999 (continued)</w:t>
      </w:r>
    </w:p>
    <w:p w14:paraId="2E407AB7"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713DC919"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AB086EF"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1357176"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A4EB8C5"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91355E7"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5D34DD2"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5D2F07"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FE21329"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05C9C9"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1AFF35"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2BD7045"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888BCA5"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0B9B48D"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F5037F2"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37F3DFE"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37A210C"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F52B93B"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398C741"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720D2A4"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12242102"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A58B705" w14:textId="77777777" w:rsidR="00077066" w:rsidRPr="00425F48" w:rsidRDefault="00077066" w:rsidP="00077066">
            <w:pPr>
              <w:pStyle w:val="TableText"/>
            </w:pPr>
            <w:r w:rsidRPr="00425F48">
              <w:rPr>
                <w:sz w:val="16"/>
                <w:szCs w:val="16"/>
              </w:rPr>
              <w:t>33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8722D3B" w14:textId="77777777" w:rsidR="00077066" w:rsidRPr="00425F48" w:rsidRDefault="00077066" w:rsidP="00077066">
            <w:pPr>
              <w:pStyle w:val="TableText"/>
            </w:pPr>
            <w:r w:rsidRPr="00425F48">
              <w:rPr>
                <w:sz w:val="16"/>
                <w:szCs w:val="16"/>
              </w:rPr>
              <w:t>0.618277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F3E184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C3678E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0C9A57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2DD94C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9A097B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0EA0F9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E64FD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3529C9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34D370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443CA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7AB206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B06D46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0103E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A3E6E1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1241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F6B4ADF" w14:textId="77777777" w:rsidR="00077066" w:rsidRPr="00425F48" w:rsidRDefault="00077066" w:rsidP="00077066">
            <w:pPr>
              <w:pStyle w:val="TableText"/>
            </w:pPr>
          </w:p>
        </w:tc>
      </w:tr>
      <w:tr w:rsidR="00077066" w:rsidRPr="00425F48" w14:paraId="7EE1CFF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F1314F5" w14:textId="77777777" w:rsidR="00077066" w:rsidRPr="00425F48" w:rsidRDefault="00077066" w:rsidP="00077066">
            <w:pPr>
              <w:pStyle w:val="TableText"/>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17BC90" w14:textId="77777777" w:rsidR="00077066" w:rsidRPr="00425F48" w:rsidRDefault="00077066" w:rsidP="00077066">
            <w:pPr>
              <w:pStyle w:val="TableText"/>
            </w:pPr>
            <w:r w:rsidRPr="00425F48">
              <w:rPr>
                <w:sz w:val="16"/>
                <w:szCs w:val="16"/>
              </w:rPr>
              <w:t>0.638712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A9DE0B" w14:textId="77777777" w:rsidR="00077066" w:rsidRPr="00425F48" w:rsidRDefault="00077066" w:rsidP="00077066">
            <w:pPr>
              <w:pStyle w:val="TableText"/>
            </w:pPr>
            <w:r w:rsidRPr="00425F48">
              <w:rPr>
                <w:sz w:val="16"/>
                <w:szCs w:val="16"/>
              </w:rPr>
              <w:t>0.640390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B81DE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FA21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DB677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1DF3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0B1F4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C701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25E9A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1220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0249A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00B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4859D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AC61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30F29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D7E4D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24C32" w14:textId="77777777" w:rsidR="00077066" w:rsidRPr="00425F48" w:rsidRDefault="00077066" w:rsidP="00077066">
            <w:pPr>
              <w:pStyle w:val="TableText"/>
            </w:pPr>
          </w:p>
        </w:tc>
      </w:tr>
      <w:tr w:rsidR="00077066" w:rsidRPr="00425F48" w14:paraId="6EC6A1A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7F3FA3E" w14:textId="77777777" w:rsidR="00077066" w:rsidRPr="00425F48" w:rsidRDefault="00077066" w:rsidP="00077066">
            <w:pPr>
              <w:pStyle w:val="TableText"/>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3E954" w14:textId="77777777" w:rsidR="00077066" w:rsidRPr="00425F48" w:rsidRDefault="00077066" w:rsidP="00077066">
            <w:pPr>
              <w:pStyle w:val="TableText"/>
            </w:pPr>
            <w:r w:rsidRPr="00425F48">
              <w:rPr>
                <w:sz w:val="16"/>
                <w:szCs w:val="16"/>
              </w:rPr>
              <w:t>0.659256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AF5F6" w14:textId="77777777" w:rsidR="00077066" w:rsidRPr="00425F48" w:rsidRDefault="00077066" w:rsidP="00077066">
            <w:pPr>
              <w:pStyle w:val="TableText"/>
            </w:pPr>
            <w:r w:rsidRPr="00425F48">
              <w:rPr>
                <w:sz w:val="16"/>
                <w:szCs w:val="16"/>
              </w:rPr>
              <w:t>0.660835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AABEB" w14:textId="77777777" w:rsidR="00077066" w:rsidRPr="00425F48" w:rsidRDefault="00077066" w:rsidP="00077066">
            <w:pPr>
              <w:pStyle w:val="TableText"/>
            </w:pPr>
            <w:r w:rsidRPr="00425F48">
              <w:rPr>
                <w:sz w:val="16"/>
                <w:szCs w:val="16"/>
              </w:rPr>
              <w:t>0.662350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2302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D79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7DB6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80C7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328D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7FC1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EDD7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1FEC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82A7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272C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9D15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411EB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54FF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18A032" w14:textId="77777777" w:rsidR="00077066" w:rsidRPr="00425F48" w:rsidRDefault="00077066" w:rsidP="00077066">
            <w:pPr>
              <w:pStyle w:val="TableText"/>
            </w:pPr>
          </w:p>
        </w:tc>
      </w:tr>
      <w:tr w:rsidR="00077066" w:rsidRPr="00425F48" w14:paraId="39006D0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534C834" w14:textId="77777777" w:rsidR="00077066" w:rsidRPr="00425F48" w:rsidRDefault="00077066" w:rsidP="00077066">
            <w:pPr>
              <w:pStyle w:val="TableText"/>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15DD0" w14:textId="77777777" w:rsidR="00077066" w:rsidRPr="00425F48" w:rsidRDefault="00077066" w:rsidP="00077066">
            <w:pPr>
              <w:pStyle w:val="TableText"/>
            </w:pPr>
            <w:r w:rsidRPr="00425F48">
              <w:rPr>
                <w:sz w:val="16"/>
                <w:szCs w:val="16"/>
              </w:rPr>
              <w:t>0.679994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A8D61F" w14:textId="77777777" w:rsidR="00077066" w:rsidRPr="00425F48" w:rsidRDefault="00077066" w:rsidP="00077066">
            <w:pPr>
              <w:pStyle w:val="TableText"/>
            </w:pPr>
            <w:r w:rsidRPr="00425F48">
              <w:rPr>
                <w:sz w:val="16"/>
                <w:szCs w:val="16"/>
              </w:rPr>
              <w:t>0.681479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2B29C5" w14:textId="77777777" w:rsidR="00077066" w:rsidRPr="00425F48" w:rsidRDefault="00077066" w:rsidP="00077066">
            <w:pPr>
              <w:pStyle w:val="TableText"/>
            </w:pPr>
            <w:r w:rsidRPr="00425F48">
              <w:rPr>
                <w:sz w:val="16"/>
                <w:szCs w:val="16"/>
              </w:rPr>
              <w:t>0.682904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E417C" w14:textId="77777777" w:rsidR="00077066" w:rsidRPr="00425F48" w:rsidRDefault="00077066" w:rsidP="00077066">
            <w:pPr>
              <w:pStyle w:val="TableText"/>
            </w:pPr>
            <w:r w:rsidRPr="00425F48">
              <w:rPr>
                <w:sz w:val="16"/>
                <w:szCs w:val="16"/>
              </w:rPr>
              <w:t>0.684270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5300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6E8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D99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DF473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BF03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FBEC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8B82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ECDF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1913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1BF1D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18EA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DB53A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24E8B7" w14:textId="77777777" w:rsidR="00077066" w:rsidRPr="00425F48" w:rsidRDefault="00077066" w:rsidP="00077066">
            <w:pPr>
              <w:pStyle w:val="TableText"/>
            </w:pPr>
          </w:p>
        </w:tc>
      </w:tr>
      <w:tr w:rsidR="00077066" w:rsidRPr="00425F48" w14:paraId="02D7278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0646AE1" w14:textId="77777777" w:rsidR="00077066" w:rsidRPr="00425F48" w:rsidRDefault="00077066" w:rsidP="00077066">
            <w:pPr>
              <w:pStyle w:val="TableText"/>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652DCE" w14:textId="77777777" w:rsidR="00077066" w:rsidRPr="00425F48" w:rsidRDefault="00077066" w:rsidP="00077066">
            <w:pPr>
              <w:pStyle w:val="TableText"/>
            </w:pPr>
            <w:r w:rsidRPr="00425F48">
              <w:rPr>
                <w:sz w:val="16"/>
                <w:szCs w:val="16"/>
              </w:rPr>
              <w:t>0.700938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9AF92C" w14:textId="77777777" w:rsidR="00077066" w:rsidRPr="00425F48" w:rsidRDefault="00077066" w:rsidP="00077066">
            <w:pPr>
              <w:pStyle w:val="TableText"/>
            </w:pPr>
            <w:r w:rsidRPr="00425F48">
              <w:rPr>
                <w:sz w:val="16"/>
                <w:szCs w:val="16"/>
              </w:rPr>
              <w:t>0.702336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55F5D0" w14:textId="77777777" w:rsidR="00077066" w:rsidRPr="00425F48" w:rsidRDefault="00077066" w:rsidP="00077066">
            <w:pPr>
              <w:pStyle w:val="TableText"/>
            </w:pPr>
            <w:r w:rsidRPr="00425F48">
              <w:rPr>
                <w:sz w:val="16"/>
                <w:szCs w:val="16"/>
              </w:rPr>
              <w:t>0.703675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3E476" w14:textId="77777777" w:rsidR="00077066" w:rsidRPr="00425F48" w:rsidRDefault="00077066" w:rsidP="00077066">
            <w:pPr>
              <w:pStyle w:val="TableText"/>
            </w:pPr>
            <w:r w:rsidRPr="00425F48">
              <w:rPr>
                <w:sz w:val="16"/>
                <w:szCs w:val="16"/>
              </w:rPr>
              <w:t>0.704959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2049AE" w14:textId="77777777" w:rsidR="00077066" w:rsidRPr="00425F48" w:rsidRDefault="00077066" w:rsidP="00077066">
            <w:pPr>
              <w:pStyle w:val="TableText"/>
            </w:pPr>
            <w:r w:rsidRPr="00425F48">
              <w:rPr>
                <w:sz w:val="16"/>
                <w:szCs w:val="16"/>
              </w:rPr>
              <w:t>0.706188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73E4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CE7C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B3EB1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4EED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0B9B9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5D6D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6C83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CC64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D007E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CD29B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780F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C6CCF" w14:textId="77777777" w:rsidR="00077066" w:rsidRPr="00425F48" w:rsidRDefault="00077066" w:rsidP="00077066">
            <w:pPr>
              <w:pStyle w:val="TableText"/>
            </w:pPr>
          </w:p>
        </w:tc>
      </w:tr>
      <w:tr w:rsidR="00077066" w:rsidRPr="00425F48" w14:paraId="1C2BA02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3152AB6" w14:textId="77777777" w:rsidR="00077066" w:rsidRPr="00425F48" w:rsidRDefault="00077066" w:rsidP="00077066">
            <w:pPr>
              <w:pStyle w:val="TableText"/>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43D78" w14:textId="77777777" w:rsidR="00077066" w:rsidRPr="00425F48" w:rsidRDefault="00077066" w:rsidP="00077066">
            <w:pPr>
              <w:pStyle w:val="TableText"/>
            </w:pPr>
            <w:r w:rsidRPr="00425F48">
              <w:rPr>
                <w:sz w:val="16"/>
                <w:szCs w:val="16"/>
              </w:rPr>
              <w:t>0.722114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6FBA9" w14:textId="77777777" w:rsidR="00077066" w:rsidRPr="00425F48" w:rsidRDefault="00077066" w:rsidP="00077066">
            <w:pPr>
              <w:pStyle w:val="TableText"/>
            </w:pPr>
            <w:r w:rsidRPr="00425F48">
              <w:rPr>
                <w:sz w:val="16"/>
                <w:szCs w:val="16"/>
              </w:rPr>
              <w:t>0.723430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715EC8" w14:textId="77777777" w:rsidR="00077066" w:rsidRPr="00425F48" w:rsidRDefault="00077066" w:rsidP="00077066">
            <w:pPr>
              <w:pStyle w:val="TableText"/>
            </w:pPr>
            <w:r w:rsidRPr="00425F48">
              <w:rPr>
                <w:sz w:val="16"/>
                <w:szCs w:val="16"/>
              </w:rPr>
              <w:t>0.724691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DF712" w14:textId="77777777" w:rsidR="00077066" w:rsidRPr="00425F48" w:rsidRDefault="00077066" w:rsidP="00077066">
            <w:pPr>
              <w:pStyle w:val="TableText"/>
            </w:pPr>
            <w:r w:rsidRPr="00425F48">
              <w:rPr>
                <w:sz w:val="16"/>
                <w:szCs w:val="16"/>
              </w:rPr>
              <w:t>0.725898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C5443" w14:textId="77777777" w:rsidR="00077066" w:rsidRPr="00425F48" w:rsidRDefault="00077066" w:rsidP="00077066">
            <w:pPr>
              <w:pStyle w:val="TableText"/>
            </w:pPr>
            <w:r w:rsidRPr="00425F48">
              <w:rPr>
                <w:sz w:val="16"/>
                <w:szCs w:val="16"/>
              </w:rPr>
              <w:t>0.727054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098FAC" w14:textId="77777777" w:rsidR="00077066" w:rsidRPr="00425F48" w:rsidRDefault="00077066" w:rsidP="00077066">
            <w:pPr>
              <w:pStyle w:val="TableText"/>
            </w:pPr>
            <w:r w:rsidRPr="00425F48">
              <w:rPr>
                <w:sz w:val="16"/>
                <w:szCs w:val="16"/>
              </w:rPr>
              <w:t>0.728161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D95A6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6D0B1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5030C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CBAA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2845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CFE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11455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9D1D4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7FE8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BAE6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E56FB" w14:textId="77777777" w:rsidR="00077066" w:rsidRPr="00425F48" w:rsidRDefault="00077066" w:rsidP="00077066">
            <w:pPr>
              <w:pStyle w:val="TableText"/>
            </w:pPr>
          </w:p>
        </w:tc>
      </w:tr>
      <w:tr w:rsidR="00077066" w:rsidRPr="00425F48" w14:paraId="1502B85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0ABECDE"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AAEA08" w14:textId="77777777" w:rsidR="00077066" w:rsidRPr="00425F48" w:rsidRDefault="00077066" w:rsidP="00077066">
            <w:pPr>
              <w:pStyle w:val="TableText"/>
            </w:pPr>
            <w:r w:rsidRPr="00425F48">
              <w:rPr>
                <w:sz w:val="16"/>
                <w:szCs w:val="16"/>
              </w:rPr>
              <w:t>0.743599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E13449" w14:textId="77777777" w:rsidR="00077066" w:rsidRPr="00425F48" w:rsidRDefault="00077066" w:rsidP="00077066">
            <w:pPr>
              <w:pStyle w:val="TableText"/>
            </w:pPr>
            <w:r w:rsidRPr="00425F48">
              <w:rPr>
                <w:sz w:val="16"/>
                <w:szCs w:val="16"/>
              </w:rPr>
              <w:t>0.744831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FA644" w14:textId="77777777" w:rsidR="00077066" w:rsidRPr="00425F48" w:rsidRDefault="00077066" w:rsidP="00077066">
            <w:pPr>
              <w:pStyle w:val="TableText"/>
            </w:pPr>
            <w:r w:rsidRPr="00425F48">
              <w:rPr>
                <w:sz w:val="16"/>
                <w:szCs w:val="16"/>
              </w:rPr>
              <w:t>0.746012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BA5F10" w14:textId="77777777" w:rsidR="00077066" w:rsidRPr="00425F48" w:rsidRDefault="00077066" w:rsidP="00077066">
            <w:pPr>
              <w:pStyle w:val="TableText"/>
            </w:pPr>
            <w:r w:rsidRPr="00425F48">
              <w:rPr>
                <w:sz w:val="16"/>
                <w:szCs w:val="16"/>
              </w:rPr>
              <w:t>0.747142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DB2EB" w14:textId="77777777" w:rsidR="00077066" w:rsidRPr="00425F48" w:rsidRDefault="00077066" w:rsidP="00077066">
            <w:pPr>
              <w:pStyle w:val="TableText"/>
            </w:pPr>
            <w:r w:rsidRPr="00425F48">
              <w:rPr>
                <w:sz w:val="16"/>
                <w:szCs w:val="16"/>
              </w:rPr>
              <w:t>0.748223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25AD80" w14:textId="77777777" w:rsidR="00077066" w:rsidRPr="00425F48" w:rsidRDefault="00077066" w:rsidP="00077066">
            <w:pPr>
              <w:pStyle w:val="TableText"/>
            </w:pPr>
            <w:r w:rsidRPr="00425F48">
              <w:rPr>
                <w:sz w:val="16"/>
                <w:szCs w:val="16"/>
              </w:rPr>
              <w:t>0.749257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DCFF4" w14:textId="77777777" w:rsidR="00077066" w:rsidRPr="00425F48" w:rsidRDefault="00077066" w:rsidP="00077066">
            <w:pPr>
              <w:pStyle w:val="TableText"/>
            </w:pPr>
            <w:r w:rsidRPr="00425F48">
              <w:rPr>
                <w:sz w:val="16"/>
                <w:szCs w:val="16"/>
              </w:rPr>
              <w:t>0.750247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9FB64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0BE8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3AEB4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01A1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D6D44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995E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8CC6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65A30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CB5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9A319" w14:textId="77777777" w:rsidR="00077066" w:rsidRPr="00425F48" w:rsidRDefault="00077066" w:rsidP="00077066">
            <w:pPr>
              <w:pStyle w:val="TableText"/>
            </w:pPr>
          </w:p>
        </w:tc>
      </w:tr>
      <w:tr w:rsidR="00077066" w:rsidRPr="00425F48" w14:paraId="7AFBA9C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465EB25"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FABD9C" w14:textId="77777777" w:rsidR="00077066" w:rsidRPr="00425F48" w:rsidRDefault="00077066" w:rsidP="00077066">
            <w:pPr>
              <w:pStyle w:val="TableText"/>
            </w:pPr>
            <w:r w:rsidRPr="00425F48">
              <w:rPr>
                <w:sz w:val="16"/>
                <w:szCs w:val="16"/>
              </w:rPr>
              <w:t>0.765361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48FB56" w14:textId="77777777" w:rsidR="00077066" w:rsidRPr="00425F48" w:rsidRDefault="00077066" w:rsidP="00077066">
            <w:pPr>
              <w:pStyle w:val="TableText"/>
            </w:pPr>
            <w:r w:rsidRPr="00425F48">
              <w:rPr>
                <w:sz w:val="16"/>
                <w:szCs w:val="16"/>
              </w:rPr>
              <w:t>0.766509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DF0136" w14:textId="77777777" w:rsidR="00077066" w:rsidRPr="00425F48" w:rsidRDefault="00077066" w:rsidP="00077066">
            <w:pPr>
              <w:pStyle w:val="TableText"/>
            </w:pPr>
            <w:r w:rsidRPr="00425F48">
              <w:rPr>
                <w:sz w:val="16"/>
                <w:szCs w:val="16"/>
              </w:rPr>
              <w:t>0.767609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3E4ED6" w14:textId="77777777" w:rsidR="00077066" w:rsidRPr="00425F48" w:rsidRDefault="00077066" w:rsidP="00077066">
            <w:pPr>
              <w:pStyle w:val="TableText"/>
            </w:pPr>
            <w:r w:rsidRPr="00425F48">
              <w:rPr>
                <w:sz w:val="16"/>
                <w:szCs w:val="16"/>
              </w:rPr>
              <w:t>0.768661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630F88" w14:textId="77777777" w:rsidR="00077066" w:rsidRPr="00425F48" w:rsidRDefault="00077066" w:rsidP="00077066">
            <w:pPr>
              <w:pStyle w:val="TableText"/>
            </w:pPr>
            <w:r w:rsidRPr="00425F48">
              <w:rPr>
                <w:sz w:val="16"/>
                <w:szCs w:val="16"/>
              </w:rPr>
              <w:t>0.769667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79930" w14:textId="77777777" w:rsidR="00077066" w:rsidRPr="00425F48" w:rsidRDefault="00077066" w:rsidP="00077066">
            <w:pPr>
              <w:pStyle w:val="TableText"/>
            </w:pPr>
            <w:r w:rsidRPr="00425F48">
              <w:rPr>
                <w:sz w:val="16"/>
                <w:szCs w:val="16"/>
              </w:rPr>
              <w:t>0.770629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9CBCE6" w14:textId="77777777" w:rsidR="00077066" w:rsidRPr="00425F48" w:rsidRDefault="00077066" w:rsidP="00077066">
            <w:pPr>
              <w:pStyle w:val="TableText"/>
            </w:pPr>
            <w:r w:rsidRPr="00425F48">
              <w:rPr>
                <w:sz w:val="16"/>
                <w:szCs w:val="16"/>
              </w:rPr>
              <w:t>0.771549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07A410" w14:textId="77777777" w:rsidR="00077066" w:rsidRPr="00425F48" w:rsidRDefault="00077066" w:rsidP="00077066">
            <w:pPr>
              <w:pStyle w:val="TableText"/>
            </w:pPr>
            <w:r w:rsidRPr="00425F48">
              <w:rPr>
                <w:sz w:val="16"/>
                <w:szCs w:val="16"/>
              </w:rPr>
              <w:t>0.772428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2DD1D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D8827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118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A50F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21A2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2344D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55FD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ADC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CB3D4D" w14:textId="77777777" w:rsidR="00077066" w:rsidRPr="00425F48" w:rsidRDefault="00077066" w:rsidP="00077066">
            <w:pPr>
              <w:pStyle w:val="TableText"/>
            </w:pPr>
          </w:p>
        </w:tc>
      </w:tr>
      <w:tr w:rsidR="00077066" w:rsidRPr="00425F48" w14:paraId="3A311FB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3AE4730"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DBFF2" w14:textId="77777777" w:rsidR="00077066" w:rsidRPr="00425F48" w:rsidRDefault="00077066" w:rsidP="00077066">
            <w:pPr>
              <w:pStyle w:val="TableText"/>
            </w:pPr>
            <w:r w:rsidRPr="00425F48">
              <w:rPr>
                <w:sz w:val="16"/>
                <w:szCs w:val="16"/>
              </w:rPr>
              <w:t>0.786348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99A02" w14:textId="77777777" w:rsidR="00077066" w:rsidRPr="00425F48" w:rsidRDefault="00077066" w:rsidP="00077066">
            <w:pPr>
              <w:pStyle w:val="TableText"/>
            </w:pPr>
            <w:r w:rsidRPr="00425F48">
              <w:rPr>
                <w:sz w:val="16"/>
                <w:szCs w:val="16"/>
              </w:rPr>
              <w:t>0.787410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C5F234" w14:textId="77777777" w:rsidR="00077066" w:rsidRPr="00425F48" w:rsidRDefault="00077066" w:rsidP="00077066">
            <w:pPr>
              <w:pStyle w:val="TableText"/>
            </w:pPr>
            <w:r w:rsidRPr="00425F48">
              <w:rPr>
                <w:sz w:val="16"/>
                <w:szCs w:val="16"/>
              </w:rPr>
              <w:t>0.788426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E9868F" w14:textId="77777777" w:rsidR="00077066" w:rsidRPr="00425F48" w:rsidRDefault="00077066" w:rsidP="00077066">
            <w:pPr>
              <w:pStyle w:val="TableText"/>
            </w:pPr>
            <w:r w:rsidRPr="00425F48">
              <w:rPr>
                <w:sz w:val="16"/>
                <w:szCs w:val="16"/>
              </w:rPr>
              <w:t>0.789398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DC1BB5" w14:textId="77777777" w:rsidR="00077066" w:rsidRPr="00425F48" w:rsidRDefault="00077066" w:rsidP="00077066">
            <w:pPr>
              <w:pStyle w:val="TableText"/>
            </w:pPr>
            <w:r w:rsidRPr="00425F48">
              <w:rPr>
                <w:sz w:val="16"/>
                <w:szCs w:val="16"/>
              </w:rPr>
              <w:t>0.790328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1F96B2" w14:textId="77777777" w:rsidR="00077066" w:rsidRPr="00425F48" w:rsidRDefault="00077066" w:rsidP="00077066">
            <w:pPr>
              <w:pStyle w:val="TableText"/>
            </w:pPr>
            <w:r w:rsidRPr="00425F48">
              <w:rPr>
                <w:sz w:val="16"/>
                <w:szCs w:val="16"/>
              </w:rPr>
              <w:t>0.791216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4D705" w14:textId="77777777" w:rsidR="00077066" w:rsidRPr="00425F48" w:rsidRDefault="00077066" w:rsidP="00077066">
            <w:pPr>
              <w:pStyle w:val="TableText"/>
            </w:pPr>
            <w:r w:rsidRPr="00425F48">
              <w:rPr>
                <w:sz w:val="16"/>
                <w:szCs w:val="16"/>
              </w:rPr>
              <w:t>0.792065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19C908" w14:textId="77777777" w:rsidR="00077066" w:rsidRPr="00425F48" w:rsidRDefault="00077066" w:rsidP="00077066">
            <w:pPr>
              <w:pStyle w:val="TableText"/>
            </w:pPr>
            <w:r w:rsidRPr="00425F48">
              <w:rPr>
                <w:sz w:val="16"/>
                <w:szCs w:val="16"/>
              </w:rPr>
              <w:t>0.792875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423F9A" w14:textId="77777777" w:rsidR="00077066" w:rsidRPr="00425F48" w:rsidRDefault="00077066" w:rsidP="00077066">
            <w:pPr>
              <w:pStyle w:val="TableText"/>
            </w:pPr>
            <w:r w:rsidRPr="00425F48">
              <w:rPr>
                <w:sz w:val="16"/>
                <w:szCs w:val="16"/>
              </w:rPr>
              <w:t>0.793649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8ECEF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783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77F25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97D2A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7970F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E955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3B82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D1EBE" w14:textId="77777777" w:rsidR="00077066" w:rsidRPr="00425F48" w:rsidRDefault="00077066" w:rsidP="00077066">
            <w:pPr>
              <w:pStyle w:val="TableText"/>
            </w:pPr>
          </w:p>
        </w:tc>
      </w:tr>
      <w:tr w:rsidR="00077066" w:rsidRPr="00425F48" w14:paraId="6B16C30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999736A"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D6021" w14:textId="77777777" w:rsidR="00077066" w:rsidRPr="00425F48" w:rsidRDefault="00077066" w:rsidP="00077066">
            <w:pPr>
              <w:pStyle w:val="TableText"/>
            </w:pPr>
            <w:r w:rsidRPr="00425F48">
              <w:rPr>
                <w:sz w:val="16"/>
                <w:szCs w:val="16"/>
              </w:rPr>
              <w:t>0.807551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8DBBC9" w14:textId="77777777" w:rsidR="00077066" w:rsidRPr="00425F48" w:rsidRDefault="00077066" w:rsidP="00077066">
            <w:pPr>
              <w:pStyle w:val="TableText"/>
            </w:pPr>
            <w:r w:rsidRPr="00425F48">
              <w:rPr>
                <w:sz w:val="16"/>
                <w:szCs w:val="16"/>
              </w:rPr>
              <w:t>0.808526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69FA23" w14:textId="77777777" w:rsidR="00077066" w:rsidRPr="00425F48" w:rsidRDefault="00077066" w:rsidP="00077066">
            <w:pPr>
              <w:pStyle w:val="TableText"/>
            </w:pPr>
            <w:r w:rsidRPr="00425F48">
              <w:rPr>
                <w:sz w:val="16"/>
                <w:szCs w:val="16"/>
              </w:rPr>
              <w:t>0.809459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AE150A" w14:textId="77777777" w:rsidR="00077066" w:rsidRPr="00425F48" w:rsidRDefault="00077066" w:rsidP="00077066">
            <w:pPr>
              <w:pStyle w:val="TableText"/>
            </w:pPr>
            <w:r w:rsidRPr="00425F48">
              <w:rPr>
                <w:sz w:val="16"/>
                <w:szCs w:val="16"/>
              </w:rPr>
              <w:t>0.810350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69F214" w14:textId="77777777" w:rsidR="00077066" w:rsidRPr="00425F48" w:rsidRDefault="00077066" w:rsidP="00077066">
            <w:pPr>
              <w:pStyle w:val="TableText"/>
            </w:pPr>
            <w:r w:rsidRPr="00425F48">
              <w:rPr>
                <w:sz w:val="16"/>
                <w:szCs w:val="16"/>
              </w:rPr>
              <w:t>0.811201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8D41E" w14:textId="77777777" w:rsidR="00077066" w:rsidRPr="00425F48" w:rsidRDefault="00077066" w:rsidP="00077066">
            <w:pPr>
              <w:pStyle w:val="TableText"/>
            </w:pPr>
            <w:r w:rsidRPr="00425F48">
              <w:rPr>
                <w:sz w:val="16"/>
                <w:szCs w:val="16"/>
              </w:rPr>
              <w:t>0.812015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E3745" w14:textId="77777777" w:rsidR="00077066" w:rsidRPr="00425F48" w:rsidRDefault="00077066" w:rsidP="00077066">
            <w:pPr>
              <w:pStyle w:val="TableText"/>
            </w:pPr>
            <w:r w:rsidRPr="00425F48">
              <w:rPr>
                <w:sz w:val="16"/>
                <w:szCs w:val="16"/>
              </w:rPr>
              <w:t>0.812792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4B50FF" w14:textId="77777777" w:rsidR="00077066" w:rsidRPr="00425F48" w:rsidRDefault="00077066" w:rsidP="00077066">
            <w:pPr>
              <w:pStyle w:val="TableText"/>
            </w:pPr>
            <w:r w:rsidRPr="00425F48">
              <w:rPr>
                <w:sz w:val="16"/>
                <w:szCs w:val="16"/>
              </w:rPr>
              <w:t>0.813534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F1517" w14:textId="77777777" w:rsidR="00077066" w:rsidRPr="00425F48" w:rsidRDefault="00077066" w:rsidP="00077066">
            <w:pPr>
              <w:pStyle w:val="TableText"/>
            </w:pPr>
            <w:r w:rsidRPr="00425F48">
              <w:rPr>
                <w:sz w:val="16"/>
                <w:szCs w:val="16"/>
              </w:rPr>
              <w:t>0.814242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8CDA6" w14:textId="77777777" w:rsidR="00077066" w:rsidRPr="00425F48" w:rsidRDefault="00077066" w:rsidP="00077066">
            <w:pPr>
              <w:pStyle w:val="TableText"/>
            </w:pPr>
            <w:r w:rsidRPr="00425F48">
              <w:rPr>
                <w:sz w:val="16"/>
                <w:szCs w:val="16"/>
              </w:rPr>
              <w:t>0.814918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463F4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68F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DF083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4AE43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31C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B3B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E8BFE7" w14:textId="77777777" w:rsidR="00077066" w:rsidRPr="00425F48" w:rsidRDefault="00077066" w:rsidP="00077066">
            <w:pPr>
              <w:pStyle w:val="TableText"/>
            </w:pPr>
          </w:p>
        </w:tc>
      </w:tr>
      <w:tr w:rsidR="00077066" w:rsidRPr="00425F48" w14:paraId="2C104EC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343DF25"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D469EE" w14:textId="77777777" w:rsidR="00077066" w:rsidRPr="00425F48" w:rsidRDefault="00077066" w:rsidP="00077066">
            <w:pPr>
              <w:pStyle w:val="TableText"/>
            </w:pPr>
            <w:r w:rsidRPr="00425F48">
              <w:rPr>
                <w:sz w:val="16"/>
                <w:szCs w:val="16"/>
              </w:rPr>
              <w:t>0.828956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F0A0FC" w14:textId="77777777" w:rsidR="00077066" w:rsidRPr="00425F48" w:rsidRDefault="00077066" w:rsidP="00077066">
            <w:pPr>
              <w:pStyle w:val="TableText"/>
            </w:pPr>
            <w:r w:rsidRPr="00425F48">
              <w:rPr>
                <w:sz w:val="16"/>
                <w:szCs w:val="16"/>
              </w:rPr>
              <w:t>0.829843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5CAEFF" w14:textId="77777777" w:rsidR="00077066" w:rsidRPr="00425F48" w:rsidRDefault="00077066" w:rsidP="00077066">
            <w:pPr>
              <w:pStyle w:val="TableText"/>
            </w:pPr>
            <w:r w:rsidRPr="00425F48">
              <w:rPr>
                <w:sz w:val="16"/>
                <w:szCs w:val="16"/>
              </w:rPr>
              <w:t>0.830691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B26978" w14:textId="77777777" w:rsidR="00077066" w:rsidRPr="00425F48" w:rsidRDefault="00077066" w:rsidP="00077066">
            <w:pPr>
              <w:pStyle w:val="TableText"/>
            </w:pPr>
            <w:r w:rsidRPr="00425F48">
              <w:rPr>
                <w:sz w:val="16"/>
                <w:szCs w:val="16"/>
              </w:rPr>
              <w:t>0.831501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84EB9A" w14:textId="77777777" w:rsidR="00077066" w:rsidRPr="00425F48" w:rsidRDefault="00077066" w:rsidP="00077066">
            <w:pPr>
              <w:pStyle w:val="TableText"/>
            </w:pPr>
            <w:r w:rsidRPr="00425F48">
              <w:rPr>
                <w:sz w:val="16"/>
                <w:szCs w:val="16"/>
              </w:rPr>
              <w:t>0.832274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4F1F99" w14:textId="77777777" w:rsidR="00077066" w:rsidRPr="00425F48" w:rsidRDefault="00077066" w:rsidP="00077066">
            <w:pPr>
              <w:pStyle w:val="TableText"/>
            </w:pPr>
            <w:r w:rsidRPr="00425F48">
              <w:rPr>
                <w:sz w:val="16"/>
                <w:szCs w:val="16"/>
              </w:rPr>
              <w:t>0.833013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C3AAC" w14:textId="77777777" w:rsidR="00077066" w:rsidRPr="00425F48" w:rsidRDefault="00077066" w:rsidP="00077066">
            <w:pPr>
              <w:pStyle w:val="TableText"/>
            </w:pPr>
            <w:r w:rsidRPr="00425F48">
              <w:rPr>
                <w:sz w:val="16"/>
                <w:szCs w:val="16"/>
              </w:rPr>
              <w:t>0.833718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E3CFB3" w14:textId="77777777" w:rsidR="00077066" w:rsidRPr="00425F48" w:rsidRDefault="00077066" w:rsidP="00077066">
            <w:pPr>
              <w:pStyle w:val="TableText"/>
            </w:pPr>
            <w:r w:rsidRPr="00425F48">
              <w:rPr>
                <w:sz w:val="16"/>
                <w:szCs w:val="16"/>
              </w:rPr>
              <w:t>0.834391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3B935" w14:textId="77777777" w:rsidR="00077066" w:rsidRPr="00425F48" w:rsidRDefault="00077066" w:rsidP="00077066">
            <w:pPr>
              <w:pStyle w:val="TableText"/>
            </w:pPr>
            <w:r w:rsidRPr="00425F48">
              <w:rPr>
                <w:sz w:val="16"/>
                <w:szCs w:val="16"/>
              </w:rPr>
              <w:t>0.835034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4DC0E" w14:textId="77777777" w:rsidR="00077066" w:rsidRPr="00425F48" w:rsidRDefault="00077066" w:rsidP="00077066">
            <w:pPr>
              <w:pStyle w:val="TableText"/>
            </w:pPr>
            <w:r w:rsidRPr="00425F48">
              <w:rPr>
                <w:sz w:val="16"/>
                <w:szCs w:val="16"/>
              </w:rPr>
              <w:t>0.835646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7AC89A" w14:textId="77777777" w:rsidR="00077066" w:rsidRPr="00425F48" w:rsidRDefault="00077066" w:rsidP="00077066">
            <w:pPr>
              <w:pStyle w:val="TableText"/>
            </w:pPr>
            <w:r w:rsidRPr="00425F48">
              <w:rPr>
                <w:sz w:val="16"/>
                <w:szCs w:val="16"/>
              </w:rPr>
              <w:t>0.836231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6E625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BE4A8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3E61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AF53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DE804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CAF5C" w14:textId="77777777" w:rsidR="00077066" w:rsidRPr="00425F48" w:rsidRDefault="00077066" w:rsidP="00077066">
            <w:pPr>
              <w:pStyle w:val="TableText"/>
            </w:pPr>
          </w:p>
        </w:tc>
      </w:tr>
      <w:tr w:rsidR="00077066" w:rsidRPr="00425F48" w14:paraId="76A8386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8AA6FE0"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2A079" w14:textId="77777777" w:rsidR="00077066" w:rsidRPr="00425F48" w:rsidRDefault="00077066" w:rsidP="00077066">
            <w:pPr>
              <w:pStyle w:val="TableText"/>
            </w:pPr>
            <w:r w:rsidRPr="00425F48">
              <w:rPr>
                <w:sz w:val="16"/>
                <w:szCs w:val="16"/>
              </w:rPr>
              <w:t>0.850596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2E8FF" w14:textId="77777777" w:rsidR="00077066" w:rsidRPr="00425F48" w:rsidRDefault="00077066" w:rsidP="00077066">
            <w:pPr>
              <w:pStyle w:val="TableText"/>
            </w:pPr>
            <w:r w:rsidRPr="00425F48">
              <w:rPr>
                <w:sz w:val="16"/>
                <w:szCs w:val="16"/>
              </w:rPr>
              <w:t>0.851398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514A77" w14:textId="77777777" w:rsidR="00077066" w:rsidRPr="00425F48" w:rsidRDefault="00077066" w:rsidP="00077066">
            <w:pPr>
              <w:pStyle w:val="TableText"/>
            </w:pPr>
            <w:r w:rsidRPr="00425F48">
              <w:rPr>
                <w:sz w:val="16"/>
                <w:szCs w:val="16"/>
              </w:rPr>
              <w:t>0.852163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28A2C" w14:textId="77777777" w:rsidR="00077066" w:rsidRPr="00425F48" w:rsidRDefault="00077066" w:rsidP="00077066">
            <w:pPr>
              <w:pStyle w:val="TableText"/>
            </w:pPr>
            <w:r w:rsidRPr="00425F48">
              <w:rPr>
                <w:sz w:val="16"/>
                <w:szCs w:val="16"/>
              </w:rPr>
              <w:t>0.852894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BBD1D" w14:textId="77777777" w:rsidR="00077066" w:rsidRPr="00425F48" w:rsidRDefault="00077066" w:rsidP="00077066">
            <w:pPr>
              <w:pStyle w:val="TableText"/>
            </w:pPr>
            <w:r w:rsidRPr="00425F48">
              <w:rPr>
                <w:sz w:val="16"/>
                <w:szCs w:val="16"/>
              </w:rPr>
              <w:t>0.853592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2B038" w14:textId="77777777" w:rsidR="00077066" w:rsidRPr="00425F48" w:rsidRDefault="00077066" w:rsidP="00077066">
            <w:pPr>
              <w:pStyle w:val="TableText"/>
            </w:pPr>
            <w:r w:rsidRPr="00425F48">
              <w:rPr>
                <w:sz w:val="16"/>
                <w:szCs w:val="16"/>
              </w:rPr>
              <w:t>0.854258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1F0E0C" w14:textId="77777777" w:rsidR="00077066" w:rsidRPr="00425F48" w:rsidRDefault="00077066" w:rsidP="00077066">
            <w:pPr>
              <w:pStyle w:val="TableText"/>
            </w:pPr>
            <w:r w:rsidRPr="00425F48">
              <w:rPr>
                <w:sz w:val="16"/>
                <w:szCs w:val="16"/>
              </w:rPr>
              <w:t>0.854894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A813B" w14:textId="77777777" w:rsidR="00077066" w:rsidRPr="00425F48" w:rsidRDefault="00077066" w:rsidP="00077066">
            <w:pPr>
              <w:pStyle w:val="TableText"/>
            </w:pPr>
            <w:r w:rsidRPr="00425F48">
              <w:rPr>
                <w:sz w:val="16"/>
                <w:szCs w:val="16"/>
              </w:rPr>
              <w:t>0.855500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EC87FB" w14:textId="77777777" w:rsidR="00077066" w:rsidRPr="00425F48" w:rsidRDefault="00077066" w:rsidP="00077066">
            <w:pPr>
              <w:pStyle w:val="TableText"/>
            </w:pPr>
            <w:r w:rsidRPr="00425F48">
              <w:rPr>
                <w:sz w:val="16"/>
                <w:szCs w:val="16"/>
              </w:rPr>
              <w:t>0.856079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97B78" w14:textId="77777777" w:rsidR="00077066" w:rsidRPr="00425F48" w:rsidRDefault="00077066" w:rsidP="00077066">
            <w:pPr>
              <w:pStyle w:val="TableText"/>
            </w:pPr>
            <w:r w:rsidRPr="00425F48">
              <w:rPr>
                <w:sz w:val="16"/>
                <w:szCs w:val="16"/>
              </w:rPr>
              <w:t>0.856630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726D22" w14:textId="77777777" w:rsidR="00077066" w:rsidRPr="00425F48" w:rsidRDefault="00077066" w:rsidP="00077066">
            <w:pPr>
              <w:pStyle w:val="TableText"/>
            </w:pPr>
            <w:r w:rsidRPr="00425F48">
              <w:rPr>
                <w:sz w:val="16"/>
                <w:szCs w:val="16"/>
              </w:rPr>
              <w:t>0.857156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D17037" w14:textId="77777777" w:rsidR="00077066" w:rsidRPr="00425F48" w:rsidRDefault="00077066" w:rsidP="00077066">
            <w:pPr>
              <w:pStyle w:val="TableText"/>
            </w:pPr>
            <w:r w:rsidRPr="00425F48">
              <w:rPr>
                <w:sz w:val="16"/>
                <w:szCs w:val="16"/>
              </w:rPr>
              <w:t>0.857657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CAD70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A81AB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572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8CBD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1B70D" w14:textId="77777777" w:rsidR="00077066" w:rsidRPr="00425F48" w:rsidRDefault="00077066" w:rsidP="00077066">
            <w:pPr>
              <w:pStyle w:val="TableText"/>
            </w:pPr>
          </w:p>
        </w:tc>
      </w:tr>
      <w:tr w:rsidR="00077066" w:rsidRPr="00425F48" w14:paraId="2F1E95E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E898B1C"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A7F05" w14:textId="77777777" w:rsidR="00077066" w:rsidRPr="00425F48" w:rsidRDefault="00077066" w:rsidP="00077066">
            <w:pPr>
              <w:pStyle w:val="TableText"/>
            </w:pPr>
            <w:r w:rsidRPr="00425F48">
              <w:rPr>
                <w:sz w:val="16"/>
                <w:szCs w:val="16"/>
              </w:rPr>
              <w:t>0.872460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D7D874" w14:textId="77777777" w:rsidR="00077066" w:rsidRPr="00425F48" w:rsidRDefault="00077066" w:rsidP="00077066">
            <w:pPr>
              <w:pStyle w:val="TableText"/>
            </w:pPr>
            <w:r w:rsidRPr="00425F48">
              <w:rPr>
                <w:sz w:val="16"/>
                <w:szCs w:val="16"/>
              </w:rPr>
              <w:t>0.873179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7BAE0" w14:textId="77777777" w:rsidR="00077066" w:rsidRPr="00425F48" w:rsidRDefault="00077066" w:rsidP="00077066">
            <w:pPr>
              <w:pStyle w:val="TableText"/>
            </w:pPr>
            <w:r w:rsidRPr="00425F48">
              <w:rPr>
                <w:sz w:val="16"/>
                <w:szCs w:val="16"/>
              </w:rPr>
              <w:t>0.873865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8E9F5" w14:textId="77777777" w:rsidR="00077066" w:rsidRPr="00425F48" w:rsidRDefault="00077066" w:rsidP="00077066">
            <w:pPr>
              <w:pStyle w:val="TableText"/>
            </w:pPr>
            <w:r w:rsidRPr="00425F48">
              <w:rPr>
                <w:sz w:val="16"/>
                <w:szCs w:val="16"/>
              </w:rPr>
              <w:t>0.874520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439E4" w14:textId="77777777" w:rsidR="00077066" w:rsidRPr="00425F48" w:rsidRDefault="00077066" w:rsidP="00077066">
            <w:pPr>
              <w:pStyle w:val="TableText"/>
            </w:pPr>
            <w:r w:rsidRPr="00425F48">
              <w:rPr>
                <w:sz w:val="16"/>
                <w:szCs w:val="16"/>
              </w:rPr>
              <w:t>0.875145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DAA29" w14:textId="77777777" w:rsidR="00077066" w:rsidRPr="00425F48" w:rsidRDefault="00077066" w:rsidP="00077066">
            <w:pPr>
              <w:pStyle w:val="TableText"/>
            </w:pPr>
            <w:r w:rsidRPr="00425F48">
              <w:rPr>
                <w:sz w:val="16"/>
                <w:szCs w:val="16"/>
              </w:rPr>
              <w:t>0.875742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5A191" w14:textId="77777777" w:rsidR="00077066" w:rsidRPr="00425F48" w:rsidRDefault="00077066" w:rsidP="00077066">
            <w:pPr>
              <w:pStyle w:val="TableText"/>
            </w:pPr>
            <w:r w:rsidRPr="00425F48">
              <w:rPr>
                <w:sz w:val="16"/>
                <w:szCs w:val="16"/>
              </w:rPr>
              <w:t>0.876310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53F3C5" w14:textId="77777777" w:rsidR="00077066" w:rsidRPr="00425F48" w:rsidRDefault="00077066" w:rsidP="00077066">
            <w:pPr>
              <w:pStyle w:val="TableText"/>
            </w:pPr>
            <w:r w:rsidRPr="00425F48">
              <w:rPr>
                <w:sz w:val="16"/>
                <w:szCs w:val="16"/>
              </w:rPr>
              <w:t>0.876853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B99F8" w14:textId="77777777" w:rsidR="00077066" w:rsidRPr="00425F48" w:rsidRDefault="00077066" w:rsidP="00077066">
            <w:pPr>
              <w:pStyle w:val="TableText"/>
            </w:pPr>
            <w:r w:rsidRPr="00425F48">
              <w:rPr>
                <w:sz w:val="16"/>
                <w:szCs w:val="16"/>
              </w:rPr>
              <w:t>0.877370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0E8AED" w14:textId="77777777" w:rsidR="00077066" w:rsidRPr="00425F48" w:rsidRDefault="00077066" w:rsidP="00077066">
            <w:pPr>
              <w:pStyle w:val="TableText"/>
            </w:pPr>
            <w:r w:rsidRPr="00425F48">
              <w:rPr>
                <w:sz w:val="16"/>
                <w:szCs w:val="16"/>
              </w:rPr>
              <w:t>0.877864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F452AF" w14:textId="77777777" w:rsidR="00077066" w:rsidRPr="00425F48" w:rsidRDefault="00077066" w:rsidP="00077066">
            <w:pPr>
              <w:pStyle w:val="TableText"/>
            </w:pPr>
            <w:r w:rsidRPr="00425F48">
              <w:rPr>
                <w:sz w:val="16"/>
                <w:szCs w:val="16"/>
              </w:rPr>
              <w:t>0.878334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14B9F8" w14:textId="77777777" w:rsidR="00077066" w:rsidRPr="00425F48" w:rsidRDefault="00077066" w:rsidP="00077066">
            <w:pPr>
              <w:pStyle w:val="TableText"/>
            </w:pPr>
            <w:r w:rsidRPr="00425F48">
              <w:rPr>
                <w:sz w:val="16"/>
                <w:szCs w:val="16"/>
              </w:rPr>
              <w:t>0.878782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2F5A59" w14:textId="77777777" w:rsidR="00077066" w:rsidRPr="00425F48" w:rsidRDefault="00077066" w:rsidP="00077066">
            <w:pPr>
              <w:pStyle w:val="TableText"/>
            </w:pPr>
            <w:r w:rsidRPr="00425F48">
              <w:rPr>
                <w:sz w:val="16"/>
                <w:szCs w:val="16"/>
              </w:rPr>
              <w:t>0.879208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A00E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10EA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B34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AD7999" w14:textId="77777777" w:rsidR="00077066" w:rsidRPr="00425F48" w:rsidRDefault="00077066" w:rsidP="00077066">
            <w:pPr>
              <w:pStyle w:val="TableText"/>
            </w:pPr>
          </w:p>
        </w:tc>
      </w:tr>
      <w:tr w:rsidR="00077066" w:rsidRPr="00425F48" w14:paraId="2B57332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69CF61"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59DDF" w14:textId="77777777" w:rsidR="00077066" w:rsidRPr="00425F48" w:rsidRDefault="00077066" w:rsidP="00077066">
            <w:pPr>
              <w:pStyle w:val="TableText"/>
            </w:pPr>
            <w:r w:rsidRPr="00425F48">
              <w:rPr>
                <w:sz w:val="16"/>
                <w:szCs w:val="16"/>
              </w:rPr>
              <w:t>0.894539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C6417E" w14:textId="77777777" w:rsidR="00077066" w:rsidRPr="00425F48" w:rsidRDefault="00077066" w:rsidP="00077066">
            <w:pPr>
              <w:pStyle w:val="TableText"/>
            </w:pPr>
            <w:r w:rsidRPr="00425F48">
              <w:rPr>
                <w:sz w:val="16"/>
                <w:szCs w:val="16"/>
              </w:rPr>
              <w:t>0.895178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B2B36" w14:textId="77777777" w:rsidR="00077066" w:rsidRPr="00425F48" w:rsidRDefault="00077066" w:rsidP="00077066">
            <w:pPr>
              <w:pStyle w:val="TableText"/>
            </w:pPr>
            <w:r w:rsidRPr="00425F48">
              <w:rPr>
                <w:sz w:val="16"/>
                <w:szCs w:val="16"/>
              </w:rPr>
              <w:t>0.895788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455F15" w14:textId="77777777" w:rsidR="00077066" w:rsidRPr="00425F48" w:rsidRDefault="00077066" w:rsidP="00077066">
            <w:pPr>
              <w:pStyle w:val="TableText"/>
            </w:pPr>
            <w:r w:rsidRPr="00425F48">
              <w:rPr>
                <w:sz w:val="16"/>
                <w:szCs w:val="16"/>
              </w:rPr>
              <w:t>0.896370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5D7666" w14:textId="77777777" w:rsidR="00077066" w:rsidRPr="00425F48" w:rsidRDefault="00077066" w:rsidP="00077066">
            <w:pPr>
              <w:pStyle w:val="TableText"/>
            </w:pPr>
            <w:r w:rsidRPr="00425F48">
              <w:rPr>
                <w:sz w:val="16"/>
                <w:szCs w:val="16"/>
              </w:rPr>
              <w:t>0.896926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3E01E" w14:textId="77777777" w:rsidR="00077066" w:rsidRPr="00425F48" w:rsidRDefault="00077066" w:rsidP="00077066">
            <w:pPr>
              <w:pStyle w:val="TableText"/>
            </w:pPr>
            <w:r w:rsidRPr="00425F48">
              <w:rPr>
                <w:sz w:val="16"/>
                <w:szCs w:val="16"/>
              </w:rPr>
              <w:t>0.897455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98B71" w14:textId="77777777" w:rsidR="00077066" w:rsidRPr="00425F48" w:rsidRDefault="00077066" w:rsidP="00077066">
            <w:pPr>
              <w:pStyle w:val="TableText"/>
            </w:pPr>
            <w:r w:rsidRPr="00425F48">
              <w:rPr>
                <w:sz w:val="16"/>
                <w:szCs w:val="16"/>
              </w:rPr>
              <w:t>0.897960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75A83" w14:textId="77777777" w:rsidR="00077066" w:rsidRPr="00425F48" w:rsidRDefault="00077066" w:rsidP="00077066">
            <w:pPr>
              <w:pStyle w:val="TableText"/>
            </w:pPr>
            <w:r w:rsidRPr="00425F48">
              <w:rPr>
                <w:sz w:val="16"/>
                <w:szCs w:val="16"/>
              </w:rPr>
              <w:t>0.898442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981754" w14:textId="77777777" w:rsidR="00077066" w:rsidRPr="00425F48" w:rsidRDefault="00077066" w:rsidP="00077066">
            <w:pPr>
              <w:pStyle w:val="TableText"/>
            </w:pPr>
            <w:r w:rsidRPr="00425F48">
              <w:rPr>
                <w:sz w:val="16"/>
                <w:szCs w:val="16"/>
              </w:rPr>
              <w:t>0.898901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C3ACC9" w14:textId="77777777" w:rsidR="00077066" w:rsidRPr="00425F48" w:rsidRDefault="00077066" w:rsidP="00077066">
            <w:pPr>
              <w:pStyle w:val="TableText"/>
            </w:pPr>
            <w:r w:rsidRPr="00425F48">
              <w:rPr>
                <w:sz w:val="16"/>
                <w:szCs w:val="16"/>
              </w:rPr>
              <w:t>0.899338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C8687F" w14:textId="77777777" w:rsidR="00077066" w:rsidRPr="00425F48" w:rsidRDefault="00077066" w:rsidP="00077066">
            <w:pPr>
              <w:pStyle w:val="TableText"/>
            </w:pPr>
            <w:r w:rsidRPr="00425F48">
              <w:rPr>
                <w:sz w:val="16"/>
                <w:szCs w:val="16"/>
              </w:rPr>
              <w:t>0.899755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5DA2EF" w14:textId="77777777" w:rsidR="00077066" w:rsidRPr="00425F48" w:rsidRDefault="00077066" w:rsidP="00077066">
            <w:pPr>
              <w:pStyle w:val="TableText"/>
            </w:pPr>
            <w:r w:rsidRPr="00425F48">
              <w:rPr>
                <w:sz w:val="16"/>
                <w:szCs w:val="16"/>
              </w:rPr>
              <w:t>0.900152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4079A6" w14:textId="77777777" w:rsidR="00077066" w:rsidRPr="00425F48" w:rsidRDefault="00077066" w:rsidP="00077066">
            <w:pPr>
              <w:pStyle w:val="TableText"/>
            </w:pPr>
            <w:r w:rsidRPr="00425F48">
              <w:rPr>
                <w:sz w:val="16"/>
                <w:szCs w:val="16"/>
              </w:rPr>
              <w:t>0.900530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87B271" w14:textId="77777777" w:rsidR="00077066" w:rsidRPr="00425F48" w:rsidRDefault="00077066" w:rsidP="00077066">
            <w:pPr>
              <w:pStyle w:val="TableText"/>
            </w:pPr>
            <w:r w:rsidRPr="00425F48">
              <w:rPr>
                <w:sz w:val="16"/>
                <w:szCs w:val="16"/>
              </w:rPr>
              <w:t>0.900890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56A6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0951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45583F" w14:textId="77777777" w:rsidR="00077066" w:rsidRPr="00425F48" w:rsidRDefault="00077066" w:rsidP="00077066">
            <w:pPr>
              <w:pStyle w:val="TableText"/>
            </w:pPr>
          </w:p>
        </w:tc>
      </w:tr>
      <w:tr w:rsidR="00077066" w:rsidRPr="00425F48" w14:paraId="5B51E8E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B51C624"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B39A8" w14:textId="77777777" w:rsidR="00077066" w:rsidRPr="00425F48" w:rsidRDefault="00077066" w:rsidP="00077066">
            <w:pPr>
              <w:pStyle w:val="TableText"/>
            </w:pPr>
            <w:r w:rsidRPr="00425F48">
              <w:rPr>
                <w:sz w:val="16"/>
                <w:szCs w:val="16"/>
              </w:rPr>
              <w:t>0.916831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FAF0E" w14:textId="77777777" w:rsidR="00077066" w:rsidRPr="00425F48" w:rsidRDefault="00077066" w:rsidP="00077066">
            <w:pPr>
              <w:pStyle w:val="TableText"/>
            </w:pPr>
            <w:r w:rsidRPr="00425F48">
              <w:rPr>
                <w:sz w:val="16"/>
                <w:szCs w:val="16"/>
              </w:rPr>
              <w:t>0.917395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BA1CC" w14:textId="77777777" w:rsidR="00077066" w:rsidRPr="00425F48" w:rsidRDefault="00077066" w:rsidP="00077066">
            <w:pPr>
              <w:pStyle w:val="TableText"/>
            </w:pPr>
            <w:r w:rsidRPr="00425F48">
              <w:rPr>
                <w:sz w:val="16"/>
                <w:szCs w:val="16"/>
              </w:rPr>
              <w:t>0.917932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7AF6A9" w14:textId="77777777" w:rsidR="00077066" w:rsidRPr="00425F48" w:rsidRDefault="00077066" w:rsidP="00077066">
            <w:pPr>
              <w:pStyle w:val="TableText"/>
            </w:pPr>
            <w:r w:rsidRPr="00425F48">
              <w:rPr>
                <w:sz w:val="16"/>
                <w:szCs w:val="16"/>
              </w:rPr>
              <w:t>0.918444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558C49" w14:textId="77777777" w:rsidR="00077066" w:rsidRPr="00425F48" w:rsidRDefault="00077066" w:rsidP="00077066">
            <w:pPr>
              <w:pStyle w:val="TableText"/>
            </w:pPr>
            <w:r w:rsidRPr="00425F48">
              <w:rPr>
                <w:sz w:val="16"/>
                <w:szCs w:val="16"/>
              </w:rPr>
              <w:t>0.918933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F38CA8" w14:textId="77777777" w:rsidR="00077066" w:rsidRPr="00425F48" w:rsidRDefault="00077066" w:rsidP="00077066">
            <w:pPr>
              <w:pStyle w:val="TableText"/>
            </w:pPr>
            <w:r w:rsidRPr="00425F48">
              <w:rPr>
                <w:sz w:val="16"/>
                <w:szCs w:val="16"/>
              </w:rPr>
              <w:t>0.919399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7F574" w14:textId="77777777" w:rsidR="00077066" w:rsidRPr="00425F48" w:rsidRDefault="00077066" w:rsidP="00077066">
            <w:pPr>
              <w:pStyle w:val="TableText"/>
            </w:pPr>
            <w:r w:rsidRPr="00425F48">
              <w:rPr>
                <w:sz w:val="16"/>
                <w:szCs w:val="16"/>
              </w:rPr>
              <w:t>0.919842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036AF" w14:textId="77777777" w:rsidR="00077066" w:rsidRPr="00425F48" w:rsidRDefault="00077066" w:rsidP="00077066">
            <w:pPr>
              <w:pStyle w:val="TableText"/>
            </w:pPr>
            <w:r w:rsidRPr="00425F48">
              <w:rPr>
                <w:sz w:val="16"/>
                <w:szCs w:val="16"/>
              </w:rPr>
              <w:t>0.920266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7EC5B8" w14:textId="77777777" w:rsidR="00077066" w:rsidRPr="00425F48" w:rsidRDefault="00077066" w:rsidP="00077066">
            <w:pPr>
              <w:pStyle w:val="TableText"/>
            </w:pPr>
            <w:r w:rsidRPr="00425F48">
              <w:rPr>
                <w:sz w:val="16"/>
                <w:szCs w:val="16"/>
              </w:rPr>
              <w:t>0.920669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73FE22" w14:textId="77777777" w:rsidR="00077066" w:rsidRPr="00425F48" w:rsidRDefault="00077066" w:rsidP="00077066">
            <w:pPr>
              <w:pStyle w:val="TableText"/>
            </w:pPr>
            <w:r w:rsidRPr="00425F48">
              <w:rPr>
                <w:sz w:val="16"/>
                <w:szCs w:val="16"/>
              </w:rPr>
              <w:t>0.921053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93379" w14:textId="77777777" w:rsidR="00077066" w:rsidRPr="00425F48" w:rsidRDefault="00077066" w:rsidP="00077066">
            <w:pPr>
              <w:pStyle w:val="TableText"/>
            </w:pPr>
            <w:r w:rsidRPr="00425F48">
              <w:rPr>
                <w:sz w:val="16"/>
                <w:szCs w:val="16"/>
              </w:rPr>
              <w:t>0.921418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8699E" w14:textId="77777777" w:rsidR="00077066" w:rsidRPr="00425F48" w:rsidRDefault="00077066" w:rsidP="00077066">
            <w:pPr>
              <w:pStyle w:val="TableText"/>
            </w:pPr>
            <w:r w:rsidRPr="00425F48">
              <w:rPr>
                <w:sz w:val="16"/>
                <w:szCs w:val="16"/>
              </w:rPr>
              <w:t>0.921767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8C93D" w14:textId="77777777" w:rsidR="00077066" w:rsidRPr="00425F48" w:rsidRDefault="00077066" w:rsidP="00077066">
            <w:pPr>
              <w:pStyle w:val="TableText"/>
            </w:pPr>
            <w:r w:rsidRPr="00425F48">
              <w:rPr>
                <w:sz w:val="16"/>
                <w:szCs w:val="16"/>
              </w:rPr>
              <w:t>0.922098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3CDFEF" w14:textId="77777777" w:rsidR="00077066" w:rsidRPr="00425F48" w:rsidRDefault="00077066" w:rsidP="00077066">
            <w:pPr>
              <w:pStyle w:val="TableText"/>
            </w:pPr>
            <w:r w:rsidRPr="00425F48">
              <w:rPr>
                <w:sz w:val="16"/>
                <w:szCs w:val="16"/>
              </w:rPr>
              <w:t>0.922414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67A531" w14:textId="77777777" w:rsidR="00077066" w:rsidRPr="00425F48" w:rsidRDefault="00077066" w:rsidP="00077066">
            <w:pPr>
              <w:pStyle w:val="TableText"/>
            </w:pPr>
            <w:r w:rsidRPr="00425F48">
              <w:rPr>
                <w:sz w:val="16"/>
                <w:szCs w:val="16"/>
              </w:rPr>
              <w:t>0.922715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953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3ABC7" w14:textId="77777777" w:rsidR="00077066" w:rsidRPr="00425F48" w:rsidRDefault="00077066" w:rsidP="00077066">
            <w:pPr>
              <w:pStyle w:val="TableText"/>
            </w:pPr>
          </w:p>
        </w:tc>
      </w:tr>
      <w:tr w:rsidR="00077066" w:rsidRPr="00425F48" w14:paraId="2CA0F97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05FD5AE"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955B2A" w14:textId="77777777" w:rsidR="00077066" w:rsidRPr="00425F48" w:rsidRDefault="00077066" w:rsidP="00077066">
            <w:pPr>
              <w:pStyle w:val="TableText"/>
            </w:pPr>
            <w:r w:rsidRPr="00425F48">
              <w:rPr>
                <w:sz w:val="16"/>
                <w:szCs w:val="16"/>
              </w:rPr>
              <w:t>0.939357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D723EA" w14:textId="77777777" w:rsidR="00077066" w:rsidRPr="00425F48" w:rsidRDefault="00077066" w:rsidP="00077066">
            <w:pPr>
              <w:pStyle w:val="TableText"/>
            </w:pPr>
            <w:r w:rsidRPr="00425F48">
              <w:rPr>
                <w:sz w:val="16"/>
                <w:szCs w:val="16"/>
              </w:rPr>
              <w:t>0.939847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990B1" w14:textId="77777777" w:rsidR="00077066" w:rsidRPr="00425F48" w:rsidRDefault="00077066" w:rsidP="00077066">
            <w:pPr>
              <w:pStyle w:val="TableText"/>
            </w:pPr>
            <w:r w:rsidRPr="00425F48">
              <w:rPr>
                <w:sz w:val="16"/>
                <w:szCs w:val="16"/>
              </w:rPr>
              <w:t>0.940314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80911E" w14:textId="77777777" w:rsidR="00077066" w:rsidRPr="00425F48" w:rsidRDefault="00077066" w:rsidP="00077066">
            <w:pPr>
              <w:pStyle w:val="TableText"/>
            </w:pPr>
            <w:r w:rsidRPr="00425F48">
              <w:rPr>
                <w:sz w:val="16"/>
                <w:szCs w:val="16"/>
              </w:rPr>
              <w:t>0.940760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C1C4B" w14:textId="77777777" w:rsidR="00077066" w:rsidRPr="00425F48" w:rsidRDefault="00077066" w:rsidP="00077066">
            <w:pPr>
              <w:pStyle w:val="TableText"/>
            </w:pPr>
            <w:r w:rsidRPr="00425F48">
              <w:rPr>
                <w:sz w:val="16"/>
                <w:szCs w:val="16"/>
              </w:rPr>
              <w:t>0.941185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E62E69" w14:textId="77777777" w:rsidR="00077066" w:rsidRPr="00425F48" w:rsidRDefault="00077066" w:rsidP="00077066">
            <w:pPr>
              <w:pStyle w:val="TableText"/>
            </w:pPr>
            <w:r w:rsidRPr="00425F48">
              <w:rPr>
                <w:sz w:val="16"/>
                <w:szCs w:val="16"/>
              </w:rPr>
              <w:t>0.941589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F185B" w14:textId="77777777" w:rsidR="00077066" w:rsidRPr="00425F48" w:rsidRDefault="00077066" w:rsidP="00077066">
            <w:pPr>
              <w:pStyle w:val="TableText"/>
            </w:pPr>
            <w:r w:rsidRPr="00425F48">
              <w:rPr>
                <w:sz w:val="16"/>
                <w:szCs w:val="16"/>
              </w:rPr>
              <w:t>0.941975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64D54" w14:textId="77777777" w:rsidR="00077066" w:rsidRPr="00425F48" w:rsidRDefault="00077066" w:rsidP="00077066">
            <w:pPr>
              <w:pStyle w:val="TableText"/>
            </w:pPr>
            <w:r w:rsidRPr="00425F48">
              <w:rPr>
                <w:sz w:val="16"/>
                <w:szCs w:val="16"/>
              </w:rPr>
              <w:t>0.942342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14324" w14:textId="77777777" w:rsidR="00077066" w:rsidRPr="00425F48" w:rsidRDefault="00077066" w:rsidP="00077066">
            <w:pPr>
              <w:pStyle w:val="TableText"/>
            </w:pPr>
            <w:r w:rsidRPr="00425F48">
              <w:rPr>
                <w:sz w:val="16"/>
                <w:szCs w:val="16"/>
              </w:rPr>
              <w:t>0.942692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99BB0" w14:textId="77777777" w:rsidR="00077066" w:rsidRPr="00425F48" w:rsidRDefault="00077066" w:rsidP="00077066">
            <w:pPr>
              <w:pStyle w:val="TableText"/>
            </w:pPr>
            <w:r w:rsidRPr="00425F48">
              <w:rPr>
                <w:sz w:val="16"/>
                <w:szCs w:val="16"/>
              </w:rPr>
              <w:t>0.943025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68015" w14:textId="77777777" w:rsidR="00077066" w:rsidRPr="00425F48" w:rsidRDefault="00077066" w:rsidP="00077066">
            <w:pPr>
              <w:pStyle w:val="TableText"/>
            </w:pPr>
            <w:r w:rsidRPr="00425F48">
              <w:rPr>
                <w:sz w:val="16"/>
                <w:szCs w:val="16"/>
              </w:rPr>
              <w:t>0.943342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2C9AF8" w14:textId="77777777" w:rsidR="00077066" w:rsidRPr="00425F48" w:rsidRDefault="00077066" w:rsidP="00077066">
            <w:pPr>
              <w:pStyle w:val="TableText"/>
            </w:pPr>
            <w:r w:rsidRPr="00425F48">
              <w:rPr>
                <w:sz w:val="16"/>
                <w:szCs w:val="16"/>
              </w:rPr>
              <w:t>0.943644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1E0F4" w14:textId="77777777" w:rsidR="00077066" w:rsidRPr="00425F48" w:rsidRDefault="00077066" w:rsidP="00077066">
            <w:pPr>
              <w:pStyle w:val="TableText"/>
            </w:pPr>
            <w:r w:rsidRPr="00425F48">
              <w:rPr>
                <w:sz w:val="16"/>
                <w:szCs w:val="16"/>
              </w:rPr>
              <w:t>0.943932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FC7B5" w14:textId="77777777" w:rsidR="00077066" w:rsidRPr="00425F48" w:rsidRDefault="00077066" w:rsidP="00077066">
            <w:pPr>
              <w:pStyle w:val="TableText"/>
            </w:pPr>
            <w:r w:rsidRPr="00425F48">
              <w:rPr>
                <w:sz w:val="16"/>
                <w:szCs w:val="16"/>
              </w:rPr>
              <w:t>0.944205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D4723" w14:textId="77777777" w:rsidR="00077066" w:rsidRPr="00425F48" w:rsidRDefault="00077066" w:rsidP="00077066">
            <w:pPr>
              <w:pStyle w:val="TableText"/>
            </w:pPr>
            <w:r w:rsidRPr="00425F48">
              <w:rPr>
                <w:sz w:val="16"/>
                <w:szCs w:val="16"/>
              </w:rPr>
              <w:t>0.944466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F087E" w14:textId="77777777" w:rsidR="00077066" w:rsidRPr="00425F48" w:rsidRDefault="00077066" w:rsidP="00077066">
            <w:pPr>
              <w:pStyle w:val="TableText"/>
            </w:pPr>
            <w:r w:rsidRPr="00425F48">
              <w:rPr>
                <w:sz w:val="16"/>
                <w:szCs w:val="16"/>
              </w:rPr>
              <w:t>0.944714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5B07F" w14:textId="77777777" w:rsidR="00077066" w:rsidRPr="00425F48" w:rsidRDefault="00077066" w:rsidP="00077066">
            <w:pPr>
              <w:pStyle w:val="TableText"/>
            </w:pPr>
          </w:p>
        </w:tc>
      </w:tr>
      <w:tr w:rsidR="00077066" w:rsidRPr="00425F48" w14:paraId="4CFB907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68F117D"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9EB849" w14:textId="77777777" w:rsidR="00077066" w:rsidRPr="00425F48" w:rsidRDefault="00077066" w:rsidP="00077066">
            <w:pPr>
              <w:pStyle w:val="TableText"/>
            </w:pPr>
            <w:r w:rsidRPr="00425F48">
              <w:rPr>
                <w:sz w:val="16"/>
                <w:szCs w:val="16"/>
              </w:rPr>
              <w:t>0.962299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10941F" w14:textId="77777777" w:rsidR="00077066" w:rsidRPr="00425F48" w:rsidRDefault="00077066" w:rsidP="00077066">
            <w:pPr>
              <w:pStyle w:val="TableText"/>
            </w:pPr>
            <w:r w:rsidRPr="00425F48">
              <w:rPr>
                <w:sz w:val="16"/>
                <w:szCs w:val="16"/>
              </w:rPr>
              <w:t>0.962714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F4DAB" w14:textId="77777777" w:rsidR="00077066" w:rsidRPr="00425F48" w:rsidRDefault="00077066" w:rsidP="00077066">
            <w:pPr>
              <w:pStyle w:val="TableText"/>
            </w:pPr>
            <w:r w:rsidRPr="00425F48">
              <w:rPr>
                <w:sz w:val="16"/>
                <w:szCs w:val="16"/>
              </w:rPr>
              <w:t>0.963109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235BE3" w14:textId="77777777" w:rsidR="00077066" w:rsidRPr="00425F48" w:rsidRDefault="00077066" w:rsidP="00077066">
            <w:pPr>
              <w:pStyle w:val="TableText"/>
            </w:pPr>
            <w:r w:rsidRPr="00425F48">
              <w:rPr>
                <w:sz w:val="16"/>
                <w:szCs w:val="16"/>
              </w:rPr>
              <w:t>0.963485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88C0DE" w14:textId="77777777" w:rsidR="00077066" w:rsidRPr="00425F48" w:rsidRDefault="00077066" w:rsidP="00077066">
            <w:pPr>
              <w:pStyle w:val="TableText"/>
            </w:pPr>
            <w:r w:rsidRPr="00425F48">
              <w:rPr>
                <w:sz w:val="16"/>
                <w:szCs w:val="16"/>
              </w:rPr>
              <w:t>0.963843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5C07B3" w14:textId="77777777" w:rsidR="00077066" w:rsidRPr="00425F48" w:rsidRDefault="00077066" w:rsidP="00077066">
            <w:pPr>
              <w:pStyle w:val="TableText"/>
            </w:pPr>
            <w:r w:rsidRPr="00425F48">
              <w:rPr>
                <w:sz w:val="16"/>
                <w:szCs w:val="16"/>
              </w:rPr>
              <w:t>0.964184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A02C07" w14:textId="77777777" w:rsidR="00077066" w:rsidRPr="00425F48" w:rsidRDefault="00077066" w:rsidP="00077066">
            <w:pPr>
              <w:pStyle w:val="TableText"/>
            </w:pPr>
            <w:r w:rsidRPr="00425F48">
              <w:rPr>
                <w:sz w:val="16"/>
                <w:szCs w:val="16"/>
              </w:rPr>
              <w:t>0.964509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5E5C2" w14:textId="77777777" w:rsidR="00077066" w:rsidRPr="00425F48" w:rsidRDefault="00077066" w:rsidP="00077066">
            <w:pPr>
              <w:pStyle w:val="TableText"/>
            </w:pPr>
            <w:r w:rsidRPr="00425F48">
              <w:rPr>
                <w:sz w:val="16"/>
                <w:szCs w:val="16"/>
              </w:rPr>
              <w:t>0.964818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0BF575" w14:textId="77777777" w:rsidR="00077066" w:rsidRPr="00425F48" w:rsidRDefault="00077066" w:rsidP="00077066">
            <w:pPr>
              <w:pStyle w:val="TableText"/>
            </w:pPr>
            <w:r w:rsidRPr="00425F48">
              <w:rPr>
                <w:sz w:val="16"/>
                <w:szCs w:val="16"/>
              </w:rPr>
              <w:t>0.965113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442E5" w14:textId="77777777" w:rsidR="00077066" w:rsidRPr="00425F48" w:rsidRDefault="00077066" w:rsidP="00077066">
            <w:pPr>
              <w:pStyle w:val="TableText"/>
            </w:pPr>
            <w:r w:rsidRPr="00425F48">
              <w:rPr>
                <w:sz w:val="16"/>
                <w:szCs w:val="16"/>
              </w:rPr>
              <w:t>0.965393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1750A3" w14:textId="77777777" w:rsidR="00077066" w:rsidRPr="00425F48" w:rsidRDefault="00077066" w:rsidP="00077066">
            <w:pPr>
              <w:pStyle w:val="TableText"/>
            </w:pPr>
            <w:r w:rsidRPr="00425F48">
              <w:rPr>
                <w:sz w:val="16"/>
                <w:szCs w:val="16"/>
              </w:rPr>
              <w:t>0.965660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D6A62" w14:textId="77777777" w:rsidR="00077066" w:rsidRPr="00425F48" w:rsidRDefault="00077066" w:rsidP="00077066">
            <w:pPr>
              <w:pStyle w:val="TableText"/>
            </w:pPr>
            <w:r w:rsidRPr="00425F48">
              <w:rPr>
                <w:sz w:val="16"/>
                <w:szCs w:val="16"/>
              </w:rPr>
              <w:t>0.965914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672464" w14:textId="77777777" w:rsidR="00077066" w:rsidRPr="00425F48" w:rsidRDefault="00077066" w:rsidP="00077066">
            <w:pPr>
              <w:pStyle w:val="TableText"/>
            </w:pPr>
            <w:r w:rsidRPr="00425F48">
              <w:rPr>
                <w:sz w:val="16"/>
                <w:szCs w:val="16"/>
              </w:rPr>
              <w:t>0.966156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EBF4A9" w14:textId="77777777" w:rsidR="00077066" w:rsidRPr="00425F48" w:rsidRDefault="00077066" w:rsidP="00077066">
            <w:pPr>
              <w:pStyle w:val="TableText"/>
            </w:pPr>
            <w:r w:rsidRPr="00425F48">
              <w:rPr>
                <w:sz w:val="16"/>
                <w:szCs w:val="16"/>
              </w:rPr>
              <w:t>0.966386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5B330" w14:textId="77777777" w:rsidR="00077066" w:rsidRPr="00425F48" w:rsidRDefault="00077066" w:rsidP="00077066">
            <w:pPr>
              <w:pStyle w:val="TableText"/>
            </w:pPr>
            <w:r w:rsidRPr="00425F48">
              <w:rPr>
                <w:sz w:val="16"/>
                <w:szCs w:val="16"/>
              </w:rPr>
              <w:t>0.966605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881055" w14:textId="77777777" w:rsidR="00077066" w:rsidRPr="00425F48" w:rsidRDefault="00077066" w:rsidP="00077066">
            <w:pPr>
              <w:pStyle w:val="TableText"/>
            </w:pPr>
            <w:r w:rsidRPr="00425F48">
              <w:rPr>
                <w:sz w:val="16"/>
                <w:szCs w:val="16"/>
              </w:rPr>
              <w:t>0.966813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742D5" w14:textId="77777777" w:rsidR="00077066" w:rsidRPr="00425F48" w:rsidRDefault="00077066" w:rsidP="00077066">
            <w:pPr>
              <w:pStyle w:val="TableText"/>
            </w:pPr>
            <w:r w:rsidRPr="00425F48">
              <w:rPr>
                <w:sz w:val="16"/>
                <w:szCs w:val="16"/>
              </w:rPr>
              <w:t>0.967012</w:t>
            </w:r>
          </w:p>
        </w:tc>
      </w:tr>
      <w:tr w:rsidR="00077066" w:rsidRPr="00425F48" w14:paraId="46C2E6F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9E1E9B6"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CFEC12" w14:textId="77777777" w:rsidR="00077066" w:rsidRPr="00425F48" w:rsidRDefault="00077066" w:rsidP="00077066">
            <w:pPr>
              <w:pStyle w:val="TableText"/>
            </w:pPr>
            <w:r w:rsidRPr="00425F48">
              <w:rPr>
                <w:sz w:val="16"/>
                <w:szCs w:val="16"/>
              </w:rPr>
              <w:t>0.985673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0392B" w14:textId="77777777" w:rsidR="00077066" w:rsidRPr="00425F48" w:rsidRDefault="00077066" w:rsidP="00077066">
            <w:pPr>
              <w:pStyle w:val="TableText"/>
            </w:pPr>
            <w:r w:rsidRPr="00425F48">
              <w:rPr>
                <w:sz w:val="16"/>
                <w:szCs w:val="16"/>
              </w:rPr>
              <w:t>0.986007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DFD29" w14:textId="77777777" w:rsidR="00077066" w:rsidRPr="00425F48" w:rsidRDefault="00077066" w:rsidP="00077066">
            <w:pPr>
              <w:pStyle w:val="TableText"/>
            </w:pPr>
            <w:r w:rsidRPr="00425F48">
              <w:rPr>
                <w:sz w:val="16"/>
                <w:szCs w:val="16"/>
              </w:rPr>
              <w:t>0.986326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6063B" w14:textId="77777777" w:rsidR="00077066" w:rsidRPr="00425F48" w:rsidRDefault="00077066" w:rsidP="00077066">
            <w:pPr>
              <w:pStyle w:val="TableText"/>
            </w:pPr>
            <w:r w:rsidRPr="00425F48">
              <w:rPr>
                <w:sz w:val="16"/>
                <w:szCs w:val="16"/>
              </w:rPr>
              <w:t>0.986630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49D456" w14:textId="77777777" w:rsidR="00077066" w:rsidRPr="00425F48" w:rsidRDefault="00077066" w:rsidP="00077066">
            <w:pPr>
              <w:pStyle w:val="TableText"/>
            </w:pPr>
            <w:r w:rsidRPr="00425F48">
              <w:rPr>
                <w:sz w:val="16"/>
                <w:szCs w:val="16"/>
              </w:rPr>
              <w:t>0.986919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3A4FB" w14:textId="77777777" w:rsidR="00077066" w:rsidRPr="00425F48" w:rsidRDefault="00077066" w:rsidP="00077066">
            <w:pPr>
              <w:pStyle w:val="TableText"/>
            </w:pPr>
            <w:r w:rsidRPr="00425F48">
              <w:rPr>
                <w:sz w:val="16"/>
                <w:szCs w:val="16"/>
              </w:rPr>
              <w:t>0.987194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BD24CD" w14:textId="77777777" w:rsidR="00077066" w:rsidRPr="00425F48" w:rsidRDefault="00077066" w:rsidP="00077066">
            <w:pPr>
              <w:pStyle w:val="TableText"/>
            </w:pPr>
            <w:r w:rsidRPr="00425F48">
              <w:rPr>
                <w:sz w:val="16"/>
                <w:szCs w:val="16"/>
              </w:rPr>
              <w:t>0.987456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98A70" w14:textId="77777777" w:rsidR="00077066" w:rsidRPr="00425F48" w:rsidRDefault="00077066" w:rsidP="00077066">
            <w:pPr>
              <w:pStyle w:val="TableText"/>
            </w:pPr>
            <w:r w:rsidRPr="00425F48">
              <w:rPr>
                <w:sz w:val="16"/>
                <w:szCs w:val="16"/>
              </w:rPr>
              <w:t>0.987705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0CCD7" w14:textId="77777777" w:rsidR="00077066" w:rsidRPr="00425F48" w:rsidRDefault="00077066" w:rsidP="00077066">
            <w:pPr>
              <w:pStyle w:val="TableText"/>
            </w:pPr>
            <w:r w:rsidRPr="00425F48">
              <w:rPr>
                <w:sz w:val="16"/>
                <w:szCs w:val="16"/>
              </w:rPr>
              <w:t>0.987942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F5282" w14:textId="77777777" w:rsidR="00077066" w:rsidRPr="00425F48" w:rsidRDefault="00077066" w:rsidP="00077066">
            <w:pPr>
              <w:pStyle w:val="TableText"/>
            </w:pPr>
            <w:r w:rsidRPr="00425F48">
              <w:rPr>
                <w:sz w:val="16"/>
                <w:szCs w:val="16"/>
              </w:rPr>
              <w:t>0.988168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D2F7A" w14:textId="77777777" w:rsidR="00077066" w:rsidRPr="00425F48" w:rsidRDefault="00077066" w:rsidP="00077066">
            <w:pPr>
              <w:pStyle w:val="TableText"/>
            </w:pPr>
            <w:r w:rsidRPr="00425F48">
              <w:rPr>
                <w:sz w:val="16"/>
                <w:szCs w:val="16"/>
              </w:rPr>
              <w:t>0.988383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232487" w14:textId="77777777" w:rsidR="00077066" w:rsidRPr="00425F48" w:rsidRDefault="00077066" w:rsidP="00077066">
            <w:pPr>
              <w:pStyle w:val="TableText"/>
            </w:pPr>
            <w:r w:rsidRPr="00425F48">
              <w:rPr>
                <w:sz w:val="16"/>
                <w:szCs w:val="16"/>
              </w:rPr>
              <w:t>0.988587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D1447" w14:textId="77777777" w:rsidR="00077066" w:rsidRPr="00425F48" w:rsidRDefault="00077066" w:rsidP="00077066">
            <w:pPr>
              <w:pStyle w:val="TableText"/>
            </w:pPr>
            <w:r w:rsidRPr="00425F48">
              <w:rPr>
                <w:sz w:val="16"/>
                <w:szCs w:val="16"/>
              </w:rPr>
              <w:t>0.988781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3FBB56" w14:textId="77777777" w:rsidR="00077066" w:rsidRPr="00425F48" w:rsidRDefault="00077066" w:rsidP="00077066">
            <w:pPr>
              <w:pStyle w:val="TableText"/>
            </w:pPr>
            <w:r w:rsidRPr="00425F48">
              <w:rPr>
                <w:sz w:val="16"/>
                <w:szCs w:val="16"/>
              </w:rPr>
              <w:t>0.988966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2C063" w14:textId="77777777" w:rsidR="00077066" w:rsidRPr="00425F48" w:rsidRDefault="00077066" w:rsidP="00077066">
            <w:pPr>
              <w:pStyle w:val="TableText"/>
            </w:pPr>
            <w:r w:rsidRPr="00425F48">
              <w:rPr>
                <w:sz w:val="16"/>
                <w:szCs w:val="16"/>
              </w:rPr>
              <w:t>0.989142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B7041" w14:textId="77777777" w:rsidR="00077066" w:rsidRPr="00425F48" w:rsidRDefault="00077066" w:rsidP="00077066">
            <w:pPr>
              <w:pStyle w:val="TableText"/>
            </w:pPr>
            <w:r w:rsidRPr="00425F48">
              <w:rPr>
                <w:sz w:val="16"/>
                <w:szCs w:val="16"/>
              </w:rPr>
              <w:t>0.989309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2E42BB" w14:textId="77777777" w:rsidR="00077066" w:rsidRPr="00425F48" w:rsidRDefault="00077066" w:rsidP="00077066">
            <w:pPr>
              <w:pStyle w:val="TableText"/>
            </w:pPr>
            <w:r w:rsidRPr="00425F48">
              <w:rPr>
                <w:sz w:val="16"/>
                <w:szCs w:val="16"/>
              </w:rPr>
              <w:t>0.989468</w:t>
            </w:r>
          </w:p>
        </w:tc>
      </w:tr>
      <w:tr w:rsidR="00077066" w:rsidRPr="00425F48" w14:paraId="36E5EA8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E233BD7"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BB8417" w14:textId="77777777" w:rsidR="00077066" w:rsidRPr="00425F48" w:rsidRDefault="00077066" w:rsidP="00077066">
            <w:pPr>
              <w:pStyle w:val="TableText"/>
            </w:pPr>
            <w:r w:rsidRPr="00425F48">
              <w:rPr>
                <w:sz w:val="16"/>
                <w:szCs w:val="16"/>
              </w:rPr>
              <w:t>1.009439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75027" w14:textId="77777777" w:rsidR="00077066" w:rsidRPr="00425F48" w:rsidRDefault="00077066" w:rsidP="00077066">
            <w:pPr>
              <w:pStyle w:val="TableText"/>
            </w:pPr>
            <w:r w:rsidRPr="00425F48">
              <w:rPr>
                <w:sz w:val="16"/>
                <w:szCs w:val="16"/>
              </w:rPr>
              <w:t>1.009693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AD44B" w14:textId="77777777" w:rsidR="00077066" w:rsidRPr="00425F48" w:rsidRDefault="00077066" w:rsidP="00077066">
            <w:pPr>
              <w:pStyle w:val="TableText"/>
            </w:pPr>
            <w:r w:rsidRPr="00425F48">
              <w:rPr>
                <w:sz w:val="16"/>
                <w:szCs w:val="16"/>
              </w:rPr>
              <w:t>1.009934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EF8EC" w14:textId="77777777" w:rsidR="00077066" w:rsidRPr="00425F48" w:rsidRDefault="00077066" w:rsidP="00077066">
            <w:pPr>
              <w:pStyle w:val="TableText"/>
            </w:pPr>
            <w:r w:rsidRPr="00425F48">
              <w:rPr>
                <w:sz w:val="16"/>
                <w:szCs w:val="16"/>
              </w:rPr>
              <w:t>1.010163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F027A2" w14:textId="77777777" w:rsidR="00077066" w:rsidRPr="00425F48" w:rsidRDefault="00077066" w:rsidP="00077066">
            <w:pPr>
              <w:pStyle w:val="TableText"/>
            </w:pPr>
            <w:r w:rsidRPr="00425F48">
              <w:rPr>
                <w:sz w:val="16"/>
                <w:szCs w:val="16"/>
              </w:rPr>
              <w:t>1.010381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2D7101" w14:textId="77777777" w:rsidR="00077066" w:rsidRPr="00425F48" w:rsidRDefault="00077066" w:rsidP="00077066">
            <w:pPr>
              <w:pStyle w:val="TableText"/>
            </w:pPr>
            <w:r w:rsidRPr="00425F48">
              <w:rPr>
                <w:sz w:val="16"/>
                <w:szCs w:val="16"/>
              </w:rPr>
              <w:t>1.010589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5516A5" w14:textId="77777777" w:rsidR="00077066" w:rsidRPr="00425F48" w:rsidRDefault="00077066" w:rsidP="00077066">
            <w:pPr>
              <w:pStyle w:val="TableText"/>
            </w:pPr>
            <w:r w:rsidRPr="00425F48">
              <w:rPr>
                <w:sz w:val="16"/>
                <w:szCs w:val="16"/>
              </w:rPr>
              <w:t>1.010786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28557" w14:textId="77777777" w:rsidR="00077066" w:rsidRPr="00425F48" w:rsidRDefault="00077066" w:rsidP="00077066">
            <w:pPr>
              <w:pStyle w:val="TableText"/>
            </w:pPr>
            <w:r w:rsidRPr="00425F48">
              <w:rPr>
                <w:sz w:val="16"/>
                <w:szCs w:val="16"/>
              </w:rPr>
              <w:t>1.010974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D24CCC" w14:textId="77777777" w:rsidR="00077066" w:rsidRPr="00425F48" w:rsidRDefault="00077066" w:rsidP="00077066">
            <w:pPr>
              <w:pStyle w:val="TableText"/>
            </w:pPr>
            <w:r w:rsidRPr="00425F48">
              <w:rPr>
                <w:sz w:val="16"/>
                <w:szCs w:val="16"/>
              </w:rPr>
              <w:t>1.011153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D9010F" w14:textId="77777777" w:rsidR="00077066" w:rsidRPr="00425F48" w:rsidRDefault="00077066" w:rsidP="00077066">
            <w:pPr>
              <w:pStyle w:val="TableText"/>
            </w:pPr>
            <w:r w:rsidRPr="00425F48">
              <w:rPr>
                <w:sz w:val="16"/>
                <w:szCs w:val="16"/>
              </w:rPr>
              <w:t>1.011323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A52D9" w14:textId="77777777" w:rsidR="00077066" w:rsidRPr="00425F48" w:rsidRDefault="00077066" w:rsidP="00077066">
            <w:pPr>
              <w:pStyle w:val="TableText"/>
            </w:pPr>
            <w:r w:rsidRPr="00425F48">
              <w:rPr>
                <w:sz w:val="16"/>
                <w:szCs w:val="16"/>
              </w:rPr>
              <w:t>1.011484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1923BB" w14:textId="77777777" w:rsidR="00077066" w:rsidRPr="00425F48" w:rsidRDefault="00077066" w:rsidP="00077066">
            <w:pPr>
              <w:pStyle w:val="TableText"/>
            </w:pPr>
            <w:r w:rsidRPr="00425F48">
              <w:rPr>
                <w:sz w:val="16"/>
                <w:szCs w:val="16"/>
              </w:rPr>
              <w:t>1.011638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C68B2" w14:textId="77777777" w:rsidR="00077066" w:rsidRPr="00425F48" w:rsidRDefault="00077066" w:rsidP="00077066">
            <w:pPr>
              <w:pStyle w:val="TableText"/>
            </w:pPr>
            <w:r w:rsidRPr="00425F48">
              <w:rPr>
                <w:sz w:val="16"/>
                <w:szCs w:val="16"/>
              </w:rPr>
              <w:t>1.011784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C92B22" w14:textId="77777777" w:rsidR="00077066" w:rsidRPr="00425F48" w:rsidRDefault="00077066" w:rsidP="00077066">
            <w:pPr>
              <w:pStyle w:val="TableText"/>
            </w:pPr>
            <w:r w:rsidRPr="00425F48">
              <w:rPr>
                <w:sz w:val="16"/>
                <w:szCs w:val="16"/>
              </w:rPr>
              <w:t>1.011923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8B993" w14:textId="77777777" w:rsidR="00077066" w:rsidRPr="00425F48" w:rsidRDefault="00077066" w:rsidP="00077066">
            <w:pPr>
              <w:pStyle w:val="TableText"/>
            </w:pPr>
            <w:r w:rsidRPr="00425F48">
              <w:rPr>
                <w:sz w:val="16"/>
                <w:szCs w:val="16"/>
              </w:rPr>
              <w:t>1.012055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4430EA" w14:textId="77777777" w:rsidR="00077066" w:rsidRPr="00425F48" w:rsidRDefault="00077066" w:rsidP="00077066">
            <w:pPr>
              <w:pStyle w:val="TableText"/>
            </w:pPr>
            <w:r w:rsidRPr="00425F48">
              <w:rPr>
                <w:sz w:val="16"/>
                <w:szCs w:val="16"/>
              </w:rPr>
              <w:t>1.012181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56C3C" w14:textId="77777777" w:rsidR="00077066" w:rsidRPr="00425F48" w:rsidRDefault="00077066" w:rsidP="00077066">
            <w:pPr>
              <w:pStyle w:val="TableText"/>
            </w:pPr>
            <w:r w:rsidRPr="00425F48">
              <w:rPr>
                <w:sz w:val="16"/>
                <w:szCs w:val="16"/>
              </w:rPr>
              <w:t>1.012300</w:t>
            </w:r>
          </w:p>
        </w:tc>
      </w:tr>
      <w:tr w:rsidR="00077066" w:rsidRPr="00425F48" w14:paraId="0BBC288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D620CE3"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9538E2" w14:textId="77777777" w:rsidR="00077066" w:rsidRPr="00425F48" w:rsidRDefault="00077066" w:rsidP="00077066">
            <w:pPr>
              <w:pStyle w:val="TableText"/>
            </w:pPr>
            <w:r w:rsidRPr="00425F48">
              <w:rPr>
                <w:sz w:val="16"/>
                <w:szCs w:val="16"/>
              </w:rPr>
              <w:t>1.033617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B3F676" w14:textId="77777777" w:rsidR="00077066" w:rsidRPr="00425F48" w:rsidRDefault="00077066" w:rsidP="00077066">
            <w:pPr>
              <w:pStyle w:val="TableText"/>
            </w:pPr>
            <w:r w:rsidRPr="00425F48">
              <w:rPr>
                <w:sz w:val="16"/>
                <w:szCs w:val="16"/>
              </w:rPr>
              <w:t>1.033786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30E31" w14:textId="77777777" w:rsidR="00077066" w:rsidRPr="00425F48" w:rsidRDefault="00077066" w:rsidP="00077066">
            <w:pPr>
              <w:pStyle w:val="TableText"/>
            </w:pPr>
            <w:r w:rsidRPr="00425F48">
              <w:rPr>
                <w:sz w:val="16"/>
                <w:szCs w:val="16"/>
              </w:rPr>
              <w:t>1.033947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45B46" w14:textId="77777777" w:rsidR="00077066" w:rsidRPr="00425F48" w:rsidRDefault="00077066" w:rsidP="00077066">
            <w:pPr>
              <w:pStyle w:val="TableText"/>
            </w:pPr>
            <w:r w:rsidRPr="00425F48">
              <w:rPr>
                <w:sz w:val="16"/>
                <w:szCs w:val="16"/>
              </w:rPr>
              <w:t>1.034100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6E4E5E" w14:textId="77777777" w:rsidR="00077066" w:rsidRPr="00425F48" w:rsidRDefault="00077066" w:rsidP="00077066">
            <w:pPr>
              <w:pStyle w:val="TableText"/>
            </w:pPr>
            <w:r w:rsidRPr="00425F48">
              <w:rPr>
                <w:sz w:val="16"/>
                <w:szCs w:val="16"/>
              </w:rPr>
              <w:t>1.034246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13FFE" w14:textId="77777777" w:rsidR="00077066" w:rsidRPr="00425F48" w:rsidRDefault="00077066" w:rsidP="00077066">
            <w:pPr>
              <w:pStyle w:val="TableText"/>
            </w:pPr>
            <w:r w:rsidRPr="00425F48">
              <w:rPr>
                <w:sz w:val="16"/>
                <w:szCs w:val="16"/>
              </w:rPr>
              <w:t>1.034384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0D6ED" w14:textId="77777777" w:rsidR="00077066" w:rsidRPr="00425F48" w:rsidRDefault="00077066" w:rsidP="00077066">
            <w:pPr>
              <w:pStyle w:val="TableText"/>
            </w:pPr>
            <w:r w:rsidRPr="00425F48">
              <w:rPr>
                <w:sz w:val="16"/>
                <w:szCs w:val="16"/>
              </w:rPr>
              <w:t>1.034516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023245" w14:textId="77777777" w:rsidR="00077066" w:rsidRPr="00425F48" w:rsidRDefault="00077066" w:rsidP="00077066">
            <w:pPr>
              <w:pStyle w:val="TableText"/>
            </w:pPr>
            <w:r w:rsidRPr="00425F48">
              <w:rPr>
                <w:sz w:val="16"/>
                <w:szCs w:val="16"/>
              </w:rPr>
              <w:t>1.034641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4F3152" w14:textId="77777777" w:rsidR="00077066" w:rsidRPr="00425F48" w:rsidRDefault="00077066" w:rsidP="00077066">
            <w:pPr>
              <w:pStyle w:val="TableText"/>
            </w:pPr>
            <w:r w:rsidRPr="00425F48">
              <w:rPr>
                <w:sz w:val="16"/>
                <w:szCs w:val="16"/>
              </w:rPr>
              <w:t>1.034760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23EFBB" w14:textId="77777777" w:rsidR="00077066" w:rsidRPr="00425F48" w:rsidRDefault="00077066" w:rsidP="00077066">
            <w:pPr>
              <w:pStyle w:val="TableText"/>
            </w:pPr>
            <w:r w:rsidRPr="00425F48">
              <w:rPr>
                <w:sz w:val="16"/>
                <w:szCs w:val="16"/>
              </w:rPr>
              <w:t>1.034873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B0A3B6" w14:textId="77777777" w:rsidR="00077066" w:rsidRPr="00425F48" w:rsidRDefault="00077066" w:rsidP="00077066">
            <w:pPr>
              <w:pStyle w:val="TableText"/>
            </w:pPr>
            <w:r w:rsidRPr="00425F48">
              <w:rPr>
                <w:sz w:val="16"/>
                <w:szCs w:val="16"/>
              </w:rPr>
              <w:t>1.034980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56198" w14:textId="77777777" w:rsidR="00077066" w:rsidRPr="00425F48" w:rsidRDefault="00077066" w:rsidP="00077066">
            <w:pPr>
              <w:pStyle w:val="TableText"/>
            </w:pPr>
            <w:r w:rsidRPr="00425F48">
              <w:rPr>
                <w:sz w:val="16"/>
                <w:szCs w:val="16"/>
              </w:rPr>
              <w:t>1.035082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FDF451" w14:textId="77777777" w:rsidR="00077066" w:rsidRPr="00425F48" w:rsidRDefault="00077066" w:rsidP="00077066">
            <w:pPr>
              <w:pStyle w:val="TableText"/>
            </w:pPr>
            <w:r w:rsidRPr="00425F48">
              <w:rPr>
                <w:sz w:val="16"/>
                <w:szCs w:val="16"/>
              </w:rPr>
              <w:t>1.035179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9270B6" w14:textId="77777777" w:rsidR="00077066" w:rsidRPr="00425F48" w:rsidRDefault="00077066" w:rsidP="00077066">
            <w:pPr>
              <w:pStyle w:val="TableText"/>
            </w:pPr>
            <w:r w:rsidRPr="00425F48">
              <w:rPr>
                <w:sz w:val="16"/>
                <w:szCs w:val="16"/>
              </w:rPr>
              <w:t>1.035272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AD32F" w14:textId="77777777" w:rsidR="00077066" w:rsidRPr="00425F48" w:rsidRDefault="00077066" w:rsidP="00077066">
            <w:pPr>
              <w:pStyle w:val="TableText"/>
            </w:pPr>
            <w:r w:rsidRPr="00425F48">
              <w:rPr>
                <w:sz w:val="16"/>
                <w:szCs w:val="16"/>
              </w:rPr>
              <w:t>1.035359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46D1E" w14:textId="77777777" w:rsidR="00077066" w:rsidRPr="00425F48" w:rsidRDefault="00077066" w:rsidP="00077066">
            <w:pPr>
              <w:pStyle w:val="TableText"/>
            </w:pPr>
            <w:r w:rsidRPr="00425F48">
              <w:rPr>
                <w:sz w:val="16"/>
                <w:szCs w:val="16"/>
              </w:rPr>
              <w:t>1.035443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AF6D6" w14:textId="77777777" w:rsidR="00077066" w:rsidRPr="00425F48" w:rsidRDefault="00077066" w:rsidP="00077066">
            <w:pPr>
              <w:pStyle w:val="TableText"/>
            </w:pPr>
            <w:r w:rsidRPr="00425F48">
              <w:rPr>
                <w:sz w:val="16"/>
                <w:szCs w:val="16"/>
              </w:rPr>
              <w:t>1.035522</w:t>
            </w:r>
          </w:p>
        </w:tc>
      </w:tr>
      <w:tr w:rsidR="00077066" w:rsidRPr="00425F48" w14:paraId="24D8748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C6C03D5"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BEA14" w14:textId="77777777" w:rsidR="00077066" w:rsidRPr="00425F48" w:rsidRDefault="00077066" w:rsidP="00077066">
            <w:pPr>
              <w:pStyle w:val="TableText"/>
            </w:pPr>
            <w:r w:rsidRPr="00425F48">
              <w:rPr>
                <w:sz w:val="16"/>
                <w:szCs w:val="16"/>
              </w:rPr>
              <w:t>1.058190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FEA18" w14:textId="77777777" w:rsidR="00077066" w:rsidRPr="00425F48" w:rsidRDefault="00077066" w:rsidP="00077066">
            <w:pPr>
              <w:pStyle w:val="TableText"/>
            </w:pPr>
            <w:r w:rsidRPr="00425F48">
              <w:rPr>
                <w:sz w:val="16"/>
                <w:szCs w:val="16"/>
              </w:rPr>
              <w:t>1.058274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4529F" w14:textId="77777777" w:rsidR="00077066" w:rsidRPr="00425F48" w:rsidRDefault="00077066" w:rsidP="00077066">
            <w:pPr>
              <w:pStyle w:val="TableText"/>
            </w:pPr>
            <w:r w:rsidRPr="00425F48">
              <w:rPr>
                <w:sz w:val="16"/>
                <w:szCs w:val="16"/>
              </w:rPr>
              <w:t>1.058353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D23E35" w14:textId="77777777" w:rsidR="00077066" w:rsidRPr="00425F48" w:rsidRDefault="00077066" w:rsidP="00077066">
            <w:pPr>
              <w:pStyle w:val="TableText"/>
            </w:pPr>
            <w:r w:rsidRPr="00425F48">
              <w:rPr>
                <w:sz w:val="16"/>
                <w:szCs w:val="16"/>
              </w:rPr>
              <w:t>1.058429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A943AF" w14:textId="77777777" w:rsidR="00077066" w:rsidRPr="00425F48" w:rsidRDefault="00077066" w:rsidP="00077066">
            <w:pPr>
              <w:pStyle w:val="TableText"/>
            </w:pPr>
            <w:r w:rsidRPr="00425F48">
              <w:rPr>
                <w:sz w:val="16"/>
                <w:szCs w:val="16"/>
              </w:rPr>
              <w:t>1.058500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65A0B" w14:textId="77777777" w:rsidR="00077066" w:rsidRPr="00425F48" w:rsidRDefault="00077066" w:rsidP="00077066">
            <w:pPr>
              <w:pStyle w:val="TableText"/>
            </w:pPr>
            <w:r w:rsidRPr="00425F48">
              <w:rPr>
                <w:sz w:val="16"/>
                <w:szCs w:val="16"/>
              </w:rPr>
              <w:t>1.058569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092279" w14:textId="77777777" w:rsidR="00077066" w:rsidRPr="00425F48" w:rsidRDefault="00077066" w:rsidP="00077066">
            <w:pPr>
              <w:pStyle w:val="TableText"/>
            </w:pPr>
            <w:r w:rsidRPr="00425F48">
              <w:rPr>
                <w:sz w:val="16"/>
                <w:szCs w:val="16"/>
              </w:rPr>
              <w:t>1.058633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C6AEE" w14:textId="77777777" w:rsidR="00077066" w:rsidRPr="00425F48" w:rsidRDefault="00077066" w:rsidP="00077066">
            <w:pPr>
              <w:pStyle w:val="TableText"/>
            </w:pPr>
            <w:r w:rsidRPr="00425F48">
              <w:rPr>
                <w:sz w:val="16"/>
                <w:szCs w:val="16"/>
              </w:rPr>
              <w:t>1.058695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EE051" w14:textId="77777777" w:rsidR="00077066" w:rsidRPr="00425F48" w:rsidRDefault="00077066" w:rsidP="00077066">
            <w:pPr>
              <w:pStyle w:val="TableText"/>
            </w:pPr>
            <w:r w:rsidRPr="00425F48">
              <w:rPr>
                <w:sz w:val="16"/>
                <w:szCs w:val="16"/>
              </w:rPr>
              <w:t>1.058753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02B37" w14:textId="77777777" w:rsidR="00077066" w:rsidRPr="00425F48" w:rsidRDefault="00077066" w:rsidP="00077066">
            <w:pPr>
              <w:pStyle w:val="TableText"/>
            </w:pPr>
            <w:r w:rsidRPr="00425F48">
              <w:rPr>
                <w:sz w:val="16"/>
                <w:szCs w:val="16"/>
              </w:rPr>
              <w:t>1.058808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6A1C4" w14:textId="77777777" w:rsidR="00077066" w:rsidRPr="00425F48" w:rsidRDefault="00077066" w:rsidP="00077066">
            <w:pPr>
              <w:pStyle w:val="TableText"/>
            </w:pPr>
            <w:r w:rsidRPr="00425F48">
              <w:rPr>
                <w:sz w:val="16"/>
                <w:szCs w:val="16"/>
              </w:rPr>
              <w:t>1.058861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8AC4D" w14:textId="77777777" w:rsidR="00077066" w:rsidRPr="00425F48" w:rsidRDefault="00077066" w:rsidP="00077066">
            <w:pPr>
              <w:pStyle w:val="TableText"/>
            </w:pPr>
            <w:r w:rsidRPr="00425F48">
              <w:rPr>
                <w:sz w:val="16"/>
                <w:szCs w:val="16"/>
              </w:rPr>
              <w:t>1.058911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6E67C" w14:textId="77777777" w:rsidR="00077066" w:rsidRPr="00425F48" w:rsidRDefault="00077066" w:rsidP="00077066">
            <w:pPr>
              <w:pStyle w:val="TableText"/>
            </w:pPr>
            <w:r w:rsidRPr="00425F48">
              <w:rPr>
                <w:sz w:val="16"/>
                <w:szCs w:val="16"/>
              </w:rPr>
              <w:t>1.058959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4D4B9" w14:textId="77777777" w:rsidR="00077066" w:rsidRPr="00425F48" w:rsidRDefault="00077066" w:rsidP="00077066">
            <w:pPr>
              <w:pStyle w:val="TableText"/>
            </w:pPr>
            <w:r w:rsidRPr="00425F48">
              <w:rPr>
                <w:sz w:val="16"/>
                <w:szCs w:val="16"/>
              </w:rPr>
              <w:t>1.059004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1A775" w14:textId="77777777" w:rsidR="00077066" w:rsidRPr="00425F48" w:rsidRDefault="00077066" w:rsidP="00077066">
            <w:pPr>
              <w:pStyle w:val="TableText"/>
            </w:pPr>
            <w:r w:rsidRPr="00425F48">
              <w:rPr>
                <w:sz w:val="16"/>
                <w:szCs w:val="16"/>
              </w:rPr>
              <w:t>1.059047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E2082D" w14:textId="77777777" w:rsidR="00077066" w:rsidRPr="00425F48" w:rsidRDefault="00077066" w:rsidP="00077066">
            <w:pPr>
              <w:pStyle w:val="TableText"/>
            </w:pPr>
            <w:r w:rsidRPr="00425F48">
              <w:rPr>
                <w:sz w:val="16"/>
                <w:szCs w:val="16"/>
              </w:rPr>
              <w:t>1.059088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606390" w14:textId="77777777" w:rsidR="00077066" w:rsidRPr="00425F48" w:rsidRDefault="00077066" w:rsidP="00077066">
            <w:pPr>
              <w:pStyle w:val="TableText"/>
            </w:pPr>
            <w:r w:rsidRPr="00425F48">
              <w:rPr>
                <w:sz w:val="16"/>
                <w:szCs w:val="16"/>
              </w:rPr>
              <w:t>1.059126</w:t>
            </w:r>
          </w:p>
        </w:tc>
      </w:tr>
      <w:tr w:rsidR="00077066" w:rsidRPr="00425F48" w14:paraId="200C81B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EFAA055"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E58F16"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AEE6ED"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E0B2E"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5FD1EF"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0578CB"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7DBB7"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B4B867"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12EE61"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FEA76"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E287EF"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85B835"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F8C808"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1EC1A3"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F73ED1"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19F09"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EDE35"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8F6B1A" w14:textId="77777777" w:rsidR="00077066" w:rsidRPr="00425F48" w:rsidRDefault="00077066" w:rsidP="00077066">
            <w:pPr>
              <w:pStyle w:val="TableText"/>
            </w:pPr>
            <w:r w:rsidRPr="00425F48">
              <w:rPr>
                <w:sz w:val="16"/>
                <w:szCs w:val="16"/>
              </w:rPr>
              <w:t>1.083237</w:t>
            </w:r>
          </w:p>
        </w:tc>
      </w:tr>
      <w:tr w:rsidR="00077066" w:rsidRPr="00425F48" w14:paraId="2B80414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AD9F978"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420D9"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CFDC6"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905FB5"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B4873C"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B4D287"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FD54B0"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A6E75C"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6A557"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1CA2E"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B61CCE"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7BD95C"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E860B"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795C4A"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D66C4E"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5DBFB"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4F88A"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4F7D21" w14:textId="77777777" w:rsidR="00077066" w:rsidRPr="00425F48" w:rsidRDefault="00077066" w:rsidP="00077066">
            <w:pPr>
              <w:pStyle w:val="TableText"/>
            </w:pPr>
            <w:r w:rsidRPr="00425F48">
              <w:rPr>
                <w:sz w:val="16"/>
                <w:szCs w:val="16"/>
              </w:rPr>
              <w:t>1.109297</w:t>
            </w:r>
          </w:p>
        </w:tc>
      </w:tr>
      <w:tr w:rsidR="00077066" w:rsidRPr="00425F48" w14:paraId="4D9DAD4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254A537"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53352E"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BE579"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0F42E6"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8659C7"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F1A88"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19BB2E"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EC382"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0F0600"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661B8C"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3B92EA"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7FF8AB"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393E8"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FE18AE"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5862E"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96AAD"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7E5221"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18951" w14:textId="77777777" w:rsidR="00077066" w:rsidRPr="00425F48" w:rsidRDefault="00077066" w:rsidP="00077066">
            <w:pPr>
              <w:pStyle w:val="TableText"/>
            </w:pPr>
            <w:r w:rsidRPr="00425F48">
              <w:rPr>
                <w:sz w:val="16"/>
                <w:szCs w:val="16"/>
              </w:rPr>
              <w:t>1.116478</w:t>
            </w:r>
          </w:p>
        </w:tc>
      </w:tr>
      <w:tr w:rsidR="00077066" w:rsidRPr="00425F48" w14:paraId="0966C13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50DA096"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676E0"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9B6E27"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DB4E6"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719028"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B415A3"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AF0D84"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A6722B"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76C711"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BFC34C"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B418A6"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224A35"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85AC0B"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60534"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A2623F"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9FFA3A"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4F8047"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F8EB47" w14:textId="77777777" w:rsidR="00077066" w:rsidRPr="00425F48" w:rsidRDefault="00077066" w:rsidP="00077066">
            <w:pPr>
              <w:pStyle w:val="TableText"/>
            </w:pPr>
            <w:r w:rsidRPr="00425F48">
              <w:rPr>
                <w:sz w:val="16"/>
                <w:szCs w:val="16"/>
              </w:rPr>
              <w:t>1.125985</w:t>
            </w:r>
          </w:p>
        </w:tc>
      </w:tr>
      <w:tr w:rsidR="00077066" w:rsidRPr="00425F48" w14:paraId="4445C4F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60EF3DB" w14:textId="77777777" w:rsidR="00077066" w:rsidRPr="00425F48" w:rsidRDefault="00077066" w:rsidP="00077066">
            <w:pPr>
              <w:pStyle w:val="TableText"/>
            </w:pPr>
            <w:r w:rsidRPr="00425F48">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ADFE16"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9708E"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5FB3E7"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85873A"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17B88"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D0AD7"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5AC4E"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8FE9C8"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84F09"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CDAA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CC5A2"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669B97"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BAB2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90B81A"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F3903E"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F16959"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635877" w14:textId="77777777" w:rsidR="00077066" w:rsidRPr="00425F48" w:rsidRDefault="00077066" w:rsidP="00077066">
            <w:pPr>
              <w:pStyle w:val="TableText"/>
            </w:pPr>
            <w:r w:rsidRPr="00425F48">
              <w:rPr>
                <w:sz w:val="16"/>
                <w:szCs w:val="16"/>
              </w:rPr>
              <w:t>1.135808</w:t>
            </w:r>
          </w:p>
        </w:tc>
      </w:tr>
      <w:tr w:rsidR="00077066" w:rsidRPr="00425F48" w14:paraId="2A6DF83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A21BC3" w14:textId="77777777" w:rsidR="00077066" w:rsidRPr="00425F48" w:rsidRDefault="00077066" w:rsidP="00077066">
            <w:pPr>
              <w:pStyle w:val="TableText"/>
            </w:pPr>
            <w:r w:rsidRPr="00425F48">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0FCE20"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363A4"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F23F07"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8CF14"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DCFC71"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D7482"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FB89FF"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9F59E"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80A38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DAED6"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8FDD7"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F007D"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29E18"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7BAAA"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0CB3A"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11DC8"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02D7E" w14:textId="77777777" w:rsidR="00077066" w:rsidRPr="00425F48" w:rsidRDefault="00077066" w:rsidP="00077066">
            <w:pPr>
              <w:pStyle w:val="TableText"/>
            </w:pPr>
            <w:r w:rsidRPr="00425F48">
              <w:rPr>
                <w:sz w:val="16"/>
                <w:szCs w:val="16"/>
              </w:rPr>
              <w:t>1.146496</w:t>
            </w:r>
          </w:p>
        </w:tc>
      </w:tr>
      <w:tr w:rsidR="00077066" w:rsidRPr="00425F48" w14:paraId="4292E22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7D82DB9" w14:textId="77777777" w:rsidR="00077066" w:rsidRPr="00425F48" w:rsidRDefault="00077066" w:rsidP="00077066">
            <w:pPr>
              <w:pStyle w:val="TableText"/>
            </w:pPr>
            <w:r w:rsidRPr="00425F48">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5EF796"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D061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07176"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3D7710"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D6752"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418BB4"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96D34"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F449F"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874B5"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221CA"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71AA7"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C62B18"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701AE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C5BC75"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DB9D7D"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58BBE"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3ECEDD" w14:textId="77777777" w:rsidR="00077066" w:rsidRPr="00425F48" w:rsidRDefault="00077066" w:rsidP="00077066">
            <w:pPr>
              <w:pStyle w:val="TableText"/>
            </w:pPr>
            <w:r w:rsidRPr="00425F48">
              <w:rPr>
                <w:sz w:val="16"/>
                <w:szCs w:val="16"/>
              </w:rPr>
              <w:t>1.159652</w:t>
            </w:r>
          </w:p>
        </w:tc>
      </w:tr>
      <w:tr w:rsidR="00077066" w:rsidRPr="00425F48" w14:paraId="02515B2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7F9F0C5" w14:textId="77777777" w:rsidR="00077066" w:rsidRPr="00425F48" w:rsidRDefault="00077066" w:rsidP="00077066">
            <w:pPr>
              <w:pStyle w:val="TableText"/>
            </w:pPr>
            <w:r w:rsidRPr="00425F48">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9674CE"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0BE85E"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E1658"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0C10A7"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E7929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05081"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4D1292"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E3D3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00A9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738DB0"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F6751"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B41C1"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64CD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8F0276"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E5CB4"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175EB4"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98D5DE" w14:textId="77777777" w:rsidR="00077066" w:rsidRPr="00425F48" w:rsidRDefault="00077066" w:rsidP="00077066">
            <w:pPr>
              <w:pStyle w:val="TableText"/>
            </w:pPr>
            <w:r w:rsidRPr="00425F48">
              <w:rPr>
                <w:sz w:val="16"/>
                <w:szCs w:val="16"/>
              </w:rPr>
              <w:t>1.172927</w:t>
            </w:r>
          </w:p>
        </w:tc>
      </w:tr>
      <w:tr w:rsidR="00077066" w:rsidRPr="00425F48" w14:paraId="4F39DF4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6228ECF" w14:textId="77777777" w:rsidR="00077066" w:rsidRPr="00425F48" w:rsidRDefault="00077066" w:rsidP="00077066">
            <w:pPr>
              <w:pStyle w:val="TableText"/>
            </w:pPr>
            <w:r w:rsidRPr="00425F48">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D5D8B"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A93DB"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70AC1"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4471EC"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D31C1C"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EA52E9"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7B8E7C"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5FCB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8CF83D"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1BE405"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785EF"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9EDCD"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14B25A"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0B2194"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14006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608739"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06FB3" w14:textId="77777777" w:rsidR="00077066" w:rsidRPr="00425F48" w:rsidRDefault="00077066" w:rsidP="00077066">
            <w:pPr>
              <w:pStyle w:val="TableText"/>
            </w:pPr>
            <w:r w:rsidRPr="00425F48">
              <w:rPr>
                <w:sz w:val="16"/>
                <w:szCs w:val="16"/>
              </w:rPr>
              <w:t>1.186743</w:t>
            </w:r>
          </w:p>
        </w:tc>
      </w:tr>
      <w:tr w:rsidR="00077066" w:rsidRPr="00425F48" w14:paraId="0DED9BC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A375193" w14:textId="77777777" w:rsidR="00077066" w:rsidRPr="00425F48" w:rsidRDefault="00077066" w:rsidP="00077066">
            <w:pPr>
              <w:pStyle w:val="TableText"/>
            </w:pPr>
            <w:r w:rsidRPr="00425F48">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169BE"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8262E1"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84F2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A20101"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0D8224"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4685CE"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880ACD"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32195"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FC1312"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744705"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56E7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BED3A"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C898A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5C6B7"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53838"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7A78B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76AD93" w14:textId="77777777" w:rsidR="00077066" w:rsidRPr="00425F48" w:rsidRDefault="00077066" w:rsidP="00077066">
            <w:pPr>
              <w:pStyle w:val="TableText"/>
            </w:pPr>
            <w:r w:rsidRPr="00425F48">
              <w:rPr>
                <w:sz w:val="16"/>
                <w:szCs w:val="16"/>
              </w:rPr>
              <w:t>1.200059</w:t>
            </w:r>
          </w:p>
        </w:tc>
      </w:tr>
      <w:tr w:rsidR="00077066" w:rsidRPr="00425F48" w14:paraId="74C04FE3"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6F7CC2D4" w14:textId="77777777" w:rsidR="00077066" w:rsidRPr="00425F48" w:rsidRDefault="00077066" w:rsidP="00077066">
            <w:pPr>
              <w:pStyle w:val="TableText"/>
            </w:pPr>
            <w:r w:rsidRPr="00425F48">
              <w:rPr>
                <w:sz w:val="16"/>
                <w:szCs w:val="16"/>
              </w:rPr>
              <w:t>64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04B340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018CC7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267A5E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535D43"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22DC77B"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14A8224"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26F6B5B"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7765873"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2C1E2D"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18E7B7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244DC4"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C82C7F"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5FEB3D"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9D05A9A"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9309ED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9495560"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D5D061C" w14:textId="77777777" w:rsidR="00077066" w:rsidRPr="00425F48" w:rsidRDefault="00077066" w:rsidP="00077066">
            <w:pPr>
              <w:pStyle w:val="TableText"/>
            </w:pPr>
            <w:r w:rsidRPr="00425F48">
              <w:rPr>
                <w:sz w:val="16"/>
                <w:szCs w:val="16"/>
              </w:rPr>
              <w:t>1.216318</w:t>
            </w:r>
          </w:p>
        </w:tc>
      </w:tr>
      <w:tr w:rsidR="00077066" w:rsidRPr="00425F48" w14:paraId="30885AF6"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10C5B114" w14:textId="77777777" w:rsidR="00077066" w:rsidRPr="00425F48" w:rsidRDefault="00077066" w:rsidP="00077066">
            <w:pPr>
              <w:pStyle w:val="TableText"/>
            </w:pPr>
            <w:r w:rsidRPr="00425F48">
              <w:rPr>
                <w:sz w:val="16"/>
                <w:szCs w:val="16"/>
              </w:rPr>
              <w:t>65</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26F841"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10E7AA0"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38341FD"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87561B"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BFF49C8"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BE8727"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753A2A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E92F4EC"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6CAD3ED"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E313544"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0D5497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16F68CA"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A13E713"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89487A4"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52459D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E97A74F"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AFA547F" w14:textId="77777777" w:rsidR="00077066" w:rsidRPr="00425F48" w:rsidRDefault="00077066" w:rsidP="00077066">
            <w:pPr>
              <w:pStyle w:val="TableText"/>
            </w:pPr>
            <w:r w:rsidRPr="00425F48">
              <w:rPr>
                <w:sz w:val="16"/>
                <w:szCs w:val="16"/>
              </w:rPr>
              <w:t>1.240774</w:t>
            </w:r>
          </w:p>
        </w:tc>
      </w:tr>
      <w:tr w:rsidR="00077066" w:rsidRPr="00425F48" w14:paraId="63DFC13E"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A166C80" w14:textId="77777777" w:rsidR="00077066" w:rsidRPr="00425F48" w:rsidRDefault="00077066" w:rsidP="00077066">
            <w:pPr>
              <w:pStyle w:val="TableText"/>
            </w:pPr>
            <w:r w:rsidRPr="00425F48">
              <w:rPr>
                <w:sz w:val="16"/>
                <w:szCs w:val="16"/>
              </w:rPr>
              <w:t>66</w:t>
            </w:r>
          </w:p>
        </w:tc>
        <w:tc>
          <w:tcPr>
            <w:tcW w:w="0" w:type="auto"/>
            <w:tcBorders>
              <w:top w:val="nil"/>
              <w:left w:val="nil"/>
              <w:right w:val="nil"/>
            </w:tcBorders>
            <w:shd w:val="clear" w:color="auto" w:fill="auto"/>
            <w:noWrap/>
            <w:tcMar>
              <w:top w:w="20" w:type="dxa"/>
              <w:left w:w="20" w:type="dxa"/>
              <w:bottom w:w="0" w:type="dxa"/>
              <w:right w:w="20" w:type="dxa"/>
            </w:tcMar>
          </w:tcPr>
          <w:p w14:paraId="494D623C"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8BE7BD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EA13A4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A465DFD"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890676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6DCF3D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582D21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6C1F65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A1581B1"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61D1B59"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5AEFA1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4BC957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1BE41D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AF149AD"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5A4208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480BB19"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996A90A" w14:textId="77777777" w:rsidR="00077066" w:rsidRPr="00425F48" w:rsidRDefault="00077066" w:rsidP="00077066">
            <w:pPr>
              <w:pStyle w:val="TableText"/>
            </w:pPr>
            <w:r w:rsidRPr="00425F48">
              <w:rPr>
                <w:sz w:val="16"/>
                <w:szCs w:val="16"/>
              </w:rPr>
              <w:t>1.236506</w:t>
            </w:r>
          </w:p>
        </w:tc>
      </w:tr>
      <w:tr w:rsidR="00077066" w:rsidRPr="00425F48" w14:paraId="009200BF"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A0554D9" w14:textId="77777777" w:rsidR="00077066" w:rsidRPr="00425F48" w:rsidRDefault="00077066" w:rsidP="00077066">
            <w:pPr>
              <w:pStyle w:val="TableText"/>
            </w:pPr>
            <w:r w:rsidRPr="00425F48">
              <w:rPr>
                <w:sz w:val="16"/>
                <w:szCs w:val="16"/>
              </w:rPr>
              <w:t>67</w:t>
            </w:r>
          </w:p>
        </w:tc>
        <w:tc>
          <w:tcPr>
            <w:tcW w:w="0" w:type="auto"/>
            <w:tcBorders>
              <w:top w:val="nil"/>
              <w:left w:val="nil"/>
              <w:right w:val="nil"/>
            </w:tcBorders>
            <w:shd w:val="clear" w:color="auto" w:fill="auto"/>
            <w:noWrap/>
            <w:tcMar>
              <w:top w:w="20" w:type="dxa"/>
              <w:left w:w="20" w:type="dxa"/>
              <w:bottom w:w="0" w:type="dxa"/>
              <w:right w:w="20" w:type="dxa"/>
            </w:tcMar>
          </w:tcPr>
          <w:p w14:paraId="5994BCD5"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A1D1377"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8809F24"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4965D290"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24BB7C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0DD6227D"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AF5DD0A"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52DBB58"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67922C4"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037A687"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11FC3D1F"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14C18AF5"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FFC916C"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763D3D1"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4BC1F53B"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AE9BF75"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462E258" w14:textId="77777777" w:rsidR="00077066" w:rsidRPr="00425F48" w:rsidRDefault="00077066" w:rsidP="00077066">
            <w:pPr>
              <w:pStyle w:val="TableText"/>
            </w:pPr>
            <w:r w:rsidRPr="00425F48">
              <w:rPr>
                <w:sz w:val="16"/>
                <w:szCs w:val="16"/>
              </w:rPr>
              <w:t>1.231617</w:t>
            </w:r>
          </w:p>
        </w:tc>
      </w:tr>
      <w:tr w:rsidR="00077066" w:rsidRPr="00425F48" w14:paraId="68A23EB9"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C334A64" w14:textId="77777777" w:rsidR="00077066" w:rsidRPr="00425F48" w:rsidRDefault="00077066" w:rsidP="00077066">
            <w:pPr>
              <w:pStyle w:val="TableText"/>
            </w:pPr>
            <w:r w:rsidRPr="00425F48">
              <w:rPr>
                <w:sz w:val="16"/>
                <w:szCs w:val="16"/>
              </w:rPr>
              <w:t>68</w:t>
            </w:r>
          </w:p>
        </w:tc>
        <w:tc>
          <w:tcPr>
            <w:tcW w:w="0" w:type="auto"/>
            <w:tcBorders>
              <w:top w:val="nil"/>
              <w:left w:val="nil"/>
              <w:right w:val="nil"/>
            </w:tcBorders>
            <w:shd w:val="clear" w:color="auto" w:fill="auto"/>
            <w:noWrap/>
            <w:tcMar>
              <w:top w:w="20" w:type="dxa"/>
              <w:left w:w="20" w:type="dxa"/>
              <w:bottom w:w="0" w:type="dxa"/>
              <w:right w:w="20" w:type="dxa"/>
            </w:tcMar>
          </w:tcPr>
          <w:p w14:paraId="56B9E89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51C135D"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111FA6F6"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654EC7C"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300FE9B"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8344491"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8375AB9"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EA05934"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88AEC3E"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495E3E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5543B60"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B76CFC1"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480CFEF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59D700B"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3E01F93"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828327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92557B3" w14:textId="77777777" w:rsidR="00077066" w:rsidRPr="00425F48" w:rsidRDefault="00077066" w:rsidP="00077066">
            <w:pPr>
              <w:pStyle w:val="TableText"/>
            </w:pPr>
            <w:r w:rsidRPr="00425F48">
              <w:rPr>
                <w:sz w:val="16"/>
                <w:szCs w:val="16"/>
              </w:rPr>
              <w:t>1.226073</w:t>
            </w:r>
          </w:p>
        </w:tc>
      </w:tr>
      <w:tr w:rsidR="00077066" w:rsidRPr="00425F48" w14:paraId="3CEC2354"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34D3119" w14:textId="77777777" w:rsidR="00077066" w:rsidRPr="00425F48" w:rsidRDefault="00077066" w:rsidP="00077066">
            <w:pPr>
              <w:pStyle w:val="TableText"/>
            </w:pPr>
            <w:r w:rsidRPr="00425F48">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tcPr>
          <w:p w14:paraId="33616985"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B19DA33"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9D4A9EC"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E87A2F2"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482DA15"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AF52C00"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AA5C3B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451CA12"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0C21425"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08B8FC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518ACCC"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4EAA0715"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BDE8153"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2143F0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DC3666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C3D773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D12FFCC" w14:textId="77777777" w:rsidR="00077066" w:rsidRPr="00425F48" w:rsidRDefault="00077066" w:rsidP="00077066">
            <w:pPr>
              <w:pStyle w:val="TableText"/>
            </w:pPr>
            <w:r w:rsidRPr="00425F48">
              <w:rPr>
                <w:sz w:val="16"/>
                <w:szCs w:val="16"/>
              </w:rPr>
              <w:t>1.219827</w:t>
            </w:r>
          </w:p>
        </w:tc>
      </w:tr>
      <w:tr w:rsidR="00077066" w:rsidRPr="00425F48" w14:paraId="1F4B31E4"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4A142EC6" w14:textId="77777777" w:rsidR="00077066" w:rsidRPr="00425F48" w:rsidRDefault="00077066" w:rsidP="00077066">
            <w:pPr>
              <w:pStyle w:val="TableText"/>
            </w:pPr>
            <w:r w:rsidRPr="00425F48">
              <w:rPr>
                <w:sz w:val="16"/>
                <w:szCs w:val="16"/>
              </w:rPr>
              <w:t>70</w:t>
            </w:r>
          </w:p>
        </w:tc>
        <w:tc>
          <w:tcPr>
            <w:tcW w:w="0" w:type="auto"/>
            <w:tcBorders>
              <w:top w:val="nil"/>
              <w:left w:val="nil"/>
              <w:right w:val="nil"/>
            </w:tcBorders>
            <w:shd w:val="clear" w:color="auto" w:fill="auto"/>
            <w:noWrap/>
            <w:tcMar>
              <w:top w:w="20" w:type="dxa"/>
              <w:left w:w="20" w:type="dxa"/>
              <w:bottom w:w="0" w:type="dxa"/>
              <w:right w:w="20" w:type="dxa"/>
            </w:tcMar>
          </w:tcPr>
          <w:p w14:paraId="035332EE"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9D5958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1D51C75"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7B16D8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CC3904A"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58332DD"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54302CD"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56CF6D5B"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EA311B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0EAF179"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503E62BB"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45E8D7C"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A667C0E"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8B1ECCC"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CD5FB11"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80D946B"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C038D29" w14:textId="77777777" w:rsidR="00077066" w:rsidRPr="00425F48" w:rsidRDefault="00077066" w:rsidP="00077066">
            <w:pPr>
              <w:pStyle w:val="TableText"/>
            </w:pPr>
            <w:r w:rsidRPr="00425F48">
              <w:rPr>
                <w:sz w:val="16"/>
                <w:szCs w:val="16"/>
              </w:rPr>
              <w:t>1.212857</w:t>
            </w:r>
          </w:p>
        </w:tc>
      </w:tr>
      <w:tr w:rsidR="00077066" w:rsidRPr="00425F48" w14:paraId="2308A29E"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22C5C30F" w14:textId="77777777" w:rsidR="00077066" w:rsidRPr="00425F48" w:rsidRDefault="00077066" w:rsidP="00077066">
            <w:pPr>
              <w:pStyle w:val="TableText"/>
            </w:pPr>
            <w:r w:rsidRPr="00425F48">
              <w:rPr>
                <w:sz w:val="16"/>
                <w:szCs w:val="16"/>
              </w:rPr>
              <w:t>71</w:t>
            </w:r>
          </w:p>
        </w:tc>
        <w:tc>
          <w:tcPr>
            <w:tcW w:w="0" w:type="auto"/>
            <w:tcBorders>
              <w:top w:val="nil"/>
              <w:left w:val="nil"/>
              <w:right w:val="nil"/>
            </w:tcBorders>
            <w:shd w:val="clear" w:color="auto" w:fill="auto"/>
            <w:noWrap/>
            <w:tcMar>
              <w:top w:w="20" w:type="dxa"/>
              <w:left w:w="20" w:type="dxa"/>
              <w:bottom w:w="0" w:type="dxa"/>
              <w:right w:w="20" w:type="dxa"/>
            </w:tcMar>
          </w:tcPr>
          <w:p w14:paraId="17D8D804"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4E3C274"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0A7D466"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18C3B6D"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BD08D6E"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ACE7DB8"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4EB9BDA1"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46ACB5C2"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AC5BF5F"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F4B8EEE"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50B71E32"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C0E46EC"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AC38EA5"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B4431A5"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23181C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04B718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594E11AB" w14:textId="77777777" w:rsidR="00077066" w:rsidRPr="00425F48" w:rsidRDefault="00077066" w:rsidP="00077066">
            <w:pPr>
              <w:pStyle w:val="TableText"/>
            </w:pPr>
            <w:r w:rsidRPr="00425F48">
              <w:rPr>
                <w:sz w:val="16"/>
                <w:szCs w:val="16"/>
              </w:rPr>
              <w:t>1.205136</w:t>
            </w:r>
          </w:p>
        </w:tc>
      </w:tr>
      <w:tr w:rsidR="00077066" w:rsidRPr="00425F48" w14:paraId="6E244C09"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D53448B" w14:textId="77777777" w:rsidR="00077066" w:rsidRPr="00425F48" w:rsidRDefault="00077066" w:rsidP="00077066">
            <w:pPr>
              <w:pStyle w:val="TableText"/>
            </w:pPr>
            <w:r w:rsidRPr="00425F48">
              <w:rPr>
                <w:sz w:val="16"/>
                <w:szCs w:val="16"/>
              </w:rPr>
              <w:t>72</w:t>
            </w:r>
          </w:p>
        </w:tc>
        <w:tc>
          <w:tcPr>
            <w:tcW w:w="0" w:type="auto"/>
            <w:tcBorders>
              <w:top w:val="nil"/>
              <w:left w:val="nil"/>
              <w:right w:val="nil"/>
            </w:tcBorders>
            <w:shd w:val="clear" w:color="auto" w:fill="auto"/>
            <w:noWrap/>
            <w:tcMar>
              <w:top w:w="20" w:type="dxa"/>
              <w:left w:w="20" w:type="dxa"/>
              <w:bottom w:w="0" w:type="dxa"/>
              <w:right w:w="20" w:type="dxa"/>
            </w:tcMar>
          </w:tcPr>
          <w:p w14:paraId="1E79445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D4082A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EE0CC22"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104062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26DAD51"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49E9C0C"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3D544D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7BFAE38"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F8B95A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78F9E716"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6231DA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C351716"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BC38029"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66185E36"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FE33C18"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B8555EF"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53E9D46" w14:textId="77777777" w:rsidR="00077066" w:rsidRPr="00425F48" w:rsidRDefault="00077066" w:rsidP="00077066">
            <w:pPr>
              <w:pStyle w:val="TableText"/>
            </w:pPr>
            <w:r w:rsidRPr="00425F48">
              <w:rPr>
                <w:sz w:val="16"/>
                <w:szCs w:val="16"/>
              </w:rPr>
              <w:t>1.196643</w:t>
            </w:r>
          </w:p>
        </w:tc>
      </w:tr>
      <w:tr w:rsidR="00077066" w:rsidRPr="00425F48" w14:paraId="7D17AC6F"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0185EBA9" w14:textId="77777777" w:rsidR="00077066" w:rsidRPr="00425F48" w:rsidRDefault="00077066" w:rsidP="00077066">
            <w:pPr>
              <w:pStyle w:val="TableText"/>
            </w:pPr>
            <w:r w:rsidRPr="00425F48">
              <w:rPr>
                <w:sz w:val="16"/>
                <w:szCs w:val="16"/>
              </w:rPr>
              <w:t>73</w:t>
            </w:r>
          </w:p>
        </w:tc>
        <w:tc>
          <w:tcPr>
            <w:tcW w:w="0" w:type="auto"/>
            <w:tcBorders>
              <w:top w:val="nil"/>
              <w:left w:val="nil"/>
              <w:right w:val="nil"/>
            </w:tcBorders>
            <w:shd w:val="clear" w:color="auto" w:fill="auto"/>
            <w:noWrap/>
            <w:tcMar>
              <w:top w:w="20" w:type="dxa"/>
              <w:left w:w="20" w:type="dxa"/>
              <w:bottom w:w="0" w:type="dxa"/>
              <w:right w:w="20" w:type="dxa"/>
            </w:tcMar>
          </w:tcPr>
          <w:p w14:paraId="09AE6593"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27B6E35"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543F8FE7"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5806C4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AC76A76"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5F4C1C50"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5E7150A"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D1ECA4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714378C8"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47D932E"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08435BD"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B0E47F7"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DEB79F7"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DB2CB28"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F28698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C64B85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F006460" w14:textId="77777777" w:rsidR="00077066" w:rsidRPr="00425F48" w:rsidRDefault="00077066" w:rsidP="00077066">
            <w:pPr>
              <w:pStyle w:val="TableText"/>
            </w:pPr>
            <w:r w:rsidRPr="00425F48">
              <w:rPr>
                <w:sz w:val="16"/>
                <w:szCs w:val="16"/>
              </w:rPr>
              <w:t>1.187377</w:t>
            </w:r>
          </w:p>
        </w:tc>
      </w:tr>
      <w:tr w:rsidR="00077066" w:rsidRPr="00425F48" w14:paraId="3B94CD1E"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03F1E61" w14:textId="77777777" w:rsidR="00077066" w:rsidRPr="00425F48" w:rsidRDefault="00077066" w:rsidP="00077066">
            <w:pPr>
              <w:pStyle w:val="TableText"/>
            </w:pPr>
            <w:r w:rsidRPr="00425F48">
              <w:rPr>
                <w:sz w:val="16"/>
                <w:szCs w:val="16"/>
              </w:rPr>
              <w:t>74</w:t>
            </w:r>
          </w:p>
        </w:tc>
        <w:tc>
          <w:tcPr>
            <w:tcW w:w="0" w:type="auto"/>
            <w:tcBorders>
              <w:top w:val="nil"/>
              <w:left w:val="nil"/>
              <w:right w:val="nil"/>
            </w:tcBorders>
            <w:shd w:val="clear" w:color="auto" w:fill="auto"/>
            <w:noWrap/>
            <w:tcMar>
              <w:top w:w="20" w:type="dxa"/>
              <w:left w:w="20" w:type="dxa"/>
              <w:bottom w:w="0" w:type="dxa"/>
              <w:right w:w="20" w:type="dxa"/>
            </w:tcMar>
          </w:tcPr>
          <w:p w14:paraId="607D330C"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E1C3BF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C3515B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B8F2D60"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ECCAD8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D2A761A"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1019DA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60A2A8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F0F01B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DC1C6E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DF8B50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945CC66"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5BF2C63"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216A8CF"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A56D4AE"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029FBF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5B4FE83" w14:textId="77777777" w:rsidR="00077066" w:rsidRPr="00425F48" w:rsidRDefault="00077066" w:rsidP="00077066">
            <w:pPr>
              <w:pStyle w:val="TableText"/>
            </w:pPr>
            <w:r w:rsidRPr="00425F48">
              <w:rPr>
                <w:sz w:val="16"/>
                <w:szCs w:val="16"/>
              </w:rPr>
              <w:t>1.177218</w:t>
            </w:r>
          </w:p>
        </w:tc>
      </w:tr>
      <w:tr w:rsidR="00077066" w:rsidRPr="00425F48" w14:paraId="70CE39CC"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568DD688" w14:textId="77777777" w:rsidR="00077066" w:rsidRPr="00425F48" w:rsidRDefault="00077066" w:rsidP="00077066">
            <w:pPr>
              <w:pStyle w:val="TableText"/>
            </w:pPr>
            <w:r w:rsidRPr="00425F48">
              <w:rPr>
                <w:sz w:val="16"/>
                <w:szCs w:val="16"/>
              </w:rPr>
              <w:t>75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A6C090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DA43C45"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0A90944"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FD56C9D"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9B4A6FD"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2771D97"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EB6EFFE"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B21975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2B81464"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AF2F8E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6436EB8"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3FB4742"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9E99494"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0F5D74B"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25136C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0B05F85"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94D2D44" w14:textId="77777777" w:rsidR="00077066" w:rsidRPr="00425F48" w:rsidRDefault="00077066" w:rsidP="00077066">
            <w:pPr>
              <w:pStyle w:val="TableText"/>
            </w:pPr>
            <w:r w:rsidRPr="00425F48">
              <w:rPr>
                <w:sz w:val="16"/>
                <w:szCs w:val="16"/>
              </w:rPr>
              <w:t>1.166119</w:t>
            </w:r>
          </w:p>
        </w:tc>
      </w:tr>
    </w:tbl>
    <w:p w14:paraId="328C4BB7" w14:textId="77777777" w:rsidR="00077066" w:rsidRPr="00425F48" w:rsidRDefault="00077066" w:rsidP="00077066">
      <w:pPr>
        <w:pStyle w:val="ScheduleHeading"/>
        <w:rPr>
          <w:b w:val="0"/>
          <w:i/>
        </w:rPr>
      </w:pPr>
      <w:r w:rsidRPr="00425F48">
        <w:t>Table 1D</w:t>
      </w:r>
      <w:r w:rsidRPr="00425F48">
        <w:tab/>
        <w:t>Accrued benefit multiple valuation factors (ABF) — females with first day of membership of PSS Scheme being after 30 June 1999 (continued)</w:t>
      </w:r>
    </w:p>
    <w:p w14:paraId="4B417A3B"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0A004ABB"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29FAFF9A"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D2C8C71" w14:textId="77777777" w:rsidR="00077066" w:rsidRPr="00425F48" w:rsidRDefault="00077066" w:rsidP="00077066">
            <w:pPr>
              <w:pStyle w:val="TableColHead"/>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1148831"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BB9A209"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B89EBC4"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5269665"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4647284"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C89F2EB"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338E75B"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9105A90"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36F0B3F"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660F4DEB"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742D2EFF"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470EBCB"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7B1287A9"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10EB5216"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EB8DADA"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4B0B444"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38C76455"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83F99FC" w14:textId="77777777" w:rsidR="00077066" w:rsidRPr="00425F48" w:rsidRDefault="00077066" w:rsidP="00077066">
            <w:pPr>
              <w:pStyle w:val="TableText"/>
            </w:pPr>
            <w:r w:rsidRPr="00425F48">
              <w:rPr>
                <w:sz w:val="16"/>
                <w:szCs w:val="16"/>
              </w:rPr>
              <w:t>50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033F46" w14:textId="77777777" w:rsidR="00077066" w:rsidRPr="00425F48" w:rsidRDefault="00077066" w:rsidP="00077066">
            <w:pPr>
              <w:pStyle w:val="TableText"/>
            </w:pPr>
            <w:r w:rsidRPr="00425F48">
              <w:rPr>
                <w:sz w:val="16"/>
                <w:szCs w:val="16"/>
              </w:rPr>
              <w:t>0.989620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69F3B6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B658C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79726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126F9F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F51429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B737E7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8C80B4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D6661E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BC718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0119B5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82511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86EE2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0EBE40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498EF9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A2D1D8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FD35097" w14:textId="77777777" w:rsidR="00077066" w:rsidRPr="00425F48" w:rsidRDefault="00077066" w:rsidP="00077066">
            <w:pPr>
              <w:pStyle w:val="TableText"/>
            </w:pPr>
          </w:p>
        </w:tc>
      </w:tr>
      <w:tr w:rsidR="00077066" w:rsidRPr="00425F48" w14:paraId="0DA88A8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460E28D"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0149D" w14:textId="77777777" w:rsidR="00077066" w:rsidRPr="00425F48" w:rsidRDefault="00077066" w:rsidP="00077066">
            <w:pPr>
              <w:pStyle w:val="TableText"/>
            </w:pPr>
            <w:r w:rsidRPr="00425F48">
              <w:rPr>
                <w:sz w:val="16"/>
                <w:szCs w:val="16"/>
              </w:rPr>
              <w:t>1.012414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839942" w14:textId="77777777" w:rsidR="00077066" w:rsidRPr="00425F48" w:rsidRDefault="00077066" w:rsidP="00077066">
            <w:pPr>
              <w:pStyle w:val="TableText"/>
            </w:pPr>
            <w:r w:rsidRPr="00425F48">
              <w:rPr>
                <w:sz w:val="16"/>
                <w:szCs w:val="16"/>
              </w:rPr>
              <w:t>1.012522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B6B1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843B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9E4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1A36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595E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3CA2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020B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9352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6085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BA6C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094B8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A4295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D3465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3DB5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7500B1" w14:textId="77777777" w:rsidR="00077066" w:rsidRPr="00425F48" w:rsidRDefault="00077066" w:rsidP="00077066">
            <w:pPr>
              <w:pStyle w:val="TableText"/>
            </w:pPr>
          </w:p>
        </w:tc>
      </w:tr>
      <w:tr w:rsidR="00077066" w:rsidRPr="00425F48" w14:paraId="653A820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5D80DA1"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F9B21" w14:textId="77777777" w:rsidR="00077066" w:rsidRPr="00425F48" w:rsidRDefault="00077066" w:rsidP="00077066">
            <w:pPr>
              <w:pStyle w:val="TableText"/>
            </w:pPr>
            <w:r w:rsidRPr="00425F48">
              <w:rPr>
                <w:sz w:val="16"/>
                <w:szCs w:val="16"/>
              </w:rPr>
              <w:t>1.035597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EF8F6" w14:textId="77777777" w:rsidR="00077066" w:rsidRPr="00425F48" w:rsidRDefault="00077066" w:rsidP="00077066">
            <w:pPr>
              <w:pStyle w:val="TableText"/>
            </w:pPr>
            <w:r w:rsidRPr="00425F48">
              <w:rPr>
                <w:sz w:val="16"/>
                <w:szCs w:val="16"/>
              </w:rPr>
              <w:t>1.035669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E1C325" w14:textId="77777777" w:rsidR="00077066" w:rsidRPr="00425F48" w:rsidRDefault="00077066" w:rsidP="00077066">
            <w:pPr>
              <w:pStyle w:val="TableText"/>
            </w:pPr>
            <w:r w:rsidRPr="00425F48">
              <w:rPr>
                <w:sz w:val="16"/>
                <w:szCs w:val="16"/>
              </w:rPr>
              <w:t>1.035737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82AB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5CC61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283EF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0559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49A12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77B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0BC72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E3474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3610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1D9C9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0D00E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E98D8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6DFB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2226E3" w14:textId="77777777" w:rsidR="00077066" w:rsidRPr="00425F48" w:rsidRDefault="00077066" w:rsidP="00077066">
            <w:pPr>
              <w:pStyle w:val="TableText"/>
            </w:pPr>
          </w:p>
        </w:tc>
      </w:tr>
      <w:tr w:rsidR="00077066" w:rsidRPr="00425F48" w14:paraId="10E6AA3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09BC6F3"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C21C8" w14:textId="77777777" w:rsidR="00077066" w:rsidRPr="00425F48" w:rsidRDefault="00077066" w:rsidP="00077066">
            <w:pPr>
              <w:pStyle w:val="TableText"/>
            </w:pPr>
            <w:r w:rsidRPr="00425F48">
              <w:rPr>
                <w:sz w:val="16"/>
                <w:szCs w:val="16"/>
              </w:rPr>
              <w:t>1.059163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18D6C4" w14:textId="77777777" w:rsidR="00077066" w:rsidRPr="00425F48" w:rsidRDefault="00077066" w:rsidP="00077066">
            <w:pPr>
              <w:pStyle w:val="TableText"/>
            </w:pPr>
            <w:r w:rsidRPr="00425F48">
              <w:rPr>
                <w:sz w:val="16"/>
                <w:szCs w:val="16"/>
              </w:rPr>
              <w:t>1.059198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F3E044" w14:textId="77777777" w:rsidR="00077066" w:rsidRPr="00425F48" w:rsidRDefault="00077066" w:rsidP="00077066">
            <w:pPr>
              <w:pStyle w:val="TableText"/>
            </w:pPr>
            <w:r w:rsidRPr="00425F48">
              <w:rPr>
                <w:sz w:val="16"/>
                <w:szCs w:val="16"/>
              </w:rPr>
              <w:t>1.059231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EF59FC" w14:textId="77777777" w:rsidR="00077066" w:rsidRPr="00425F48" w:rsidRDefault="00077066" w:rsidP="00077066">
            <w:pPr>
              <w:pStyle w:val="TableText"/>
            </w:pPr>
            <w:r w:rsidRPr="00425F48">
              <w:rPr>
                <w:sz w:val="16"/>
                <w:szCs w:val="16"/>
              </w:rPr>
              <w:t>1.059263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BE4C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63692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C6AB8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AE4AA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71E95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127DC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6F67A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E9166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0DADB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CEFD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1AAA3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175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F512FF" w14:textId="77777777" w:rsidR="00077066" w:rsidRPr="00425F48" w:rsidRDefault="00077066" w:rsidP="00077066">
            <w:pPr>
              <w:pStyle w:val="TableText"/>
            </w:pPr>
          </w:p>
        </w:tc>
      </w:tr>
      <w:tr w:rsidR="00077066" w:rsidRPr="00425F48" w14:paraId="6874F2B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C1CB0E8"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BBA592"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BC475"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C7E11"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BD298B"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EF96E5" w14:textId="77777777" w:rsidR="00077066" w:rsidRPr="00425F48" w:rsidRDefault="00077066" w:rsidP="00077066">
            <w:pPr>
              <w:pStyle w:val="TableText"/>
            </w:pPr>
            <w:r w:rsidRPr="00425F48">
              <w:rPr>
                <w:sz w:val="16"/>
                <w:szCs w:val="16"/>
              </w:rPr>
              <w:t>1.083237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7CA5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1CF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462D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1500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18595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9146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01C36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B1775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3D392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6452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743D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2F103" w14:textId="77777777" w:rsidR="00077066" w:rsidRPr="00425F48" w:rsidRDefault="00077066" w:rsidP="00077066">
            <w:pPr>
              <w:pStyle w:val="TableText"/>
            </w:pPr>
          </w:p>
        </w:tc>
      </w:tr>
      <w:tr w:rsidR="00077066" w:rsidRPr="00425F48" w14:paraId="75349F6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990C653"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5488C"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D205D"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F7338"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3E03F"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0E8D82"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577CAD" w14:textId="77777777" w:rsidR="00077066" w:rsidRPr="00425F48" w:rsidRDefault="00077066" w:rsidP="00077066">
            <w:pPr>
              <w:pStyle w:val="TableText"/>
            </w:pPr>
            <w:r w:rsidRPr="00425F48">
              <w:rPr>
                <w:sz w:val="16"/>
                <w:szCs w:val="16"/>
              </w:rPr>
              <w:t>1.109297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56B5D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ACD6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F6A92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43AF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73B5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BA2F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B79FF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80B67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E42C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D31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9A967" w14:textId="77777777" w:rsidR="00077066" w:rsidRPr="00425F48" w:rsidRDefault="00077066" w:rsidP="00077066">
            <w:pPr>
              <w:pStyle w:val="TableText"/>
            </w:pPr>
          </w:p>
        </w:tc>
      </w:tr>
      <w:tr w:rsidR="00077066" w:rsidRPr="00425F48" w14:paraId="72E0B3A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ED4C540"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03258"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B82AD0"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F6D63"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246AAC"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D1E20"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19A311"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19D2B" w14:textId="77777777" w:rsidR="00077066" w:rsidRPr="00425F48" w:rsidRDefault="00077066" w:rsidP="00077066">
            <w:pPr>
              <w:pStyle w:val="TableText"/>
            </w:pPr>
            <w:r w:rsidRPr="00425F48">
              <w:rPr>
                <w:sz w:val="16"/>
                <w:szCs w:val="16"/>
              </w:rPr>
              <w:t>1.116478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733D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D9C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50D1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3C9B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DC78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DC1DF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75A4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37AF8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5F8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2E2F7D" w14:textId="77777777" w:rsidR="00077066" w:rsidRPr="00425F48" w:rsidRDefault="00077066" w:rsidP="00077066">
            <w:pPr>
              <w:pStyle w:val="TableText"/>
            </w:pPr>
          </w:p>
        </w:tc>
      </w:tr>
      <w:tr w:rsidR="00077066" w:rsidRPr="00425F48" w14:paraId="66BDE0B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1585D44"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FEC6A8"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17E36A"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C1ED1"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71270"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4B3CB5"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64ECC8"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C8667"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CFDC7" w14:textId="77777777" w:rsidR="00077066" w:rsidRPr="00425F48" w:rsidRDefault="00077066" w:rsidP="00077066">
            <w:pPr>
              <w:pStyle w:val="TableText"/>
            </w:pPr>
            <w:r w:rsidRPr="00425F48">
              <w:rPr>
                <w:sz w:val="16"/>
                <w:szCs w:val="16"/>
              </w:rPr>
              <w:t>1.125985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0856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A662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EE18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5EEAB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5E11F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E4322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64106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D709C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EEB83" w14:textId="77777777" w:rsidR="00077066" w:rsidRPr="00425F48" w:rsidRDefault="00077066" w:rsidP="00077066">
            <w:pPr>
              <w:pStyle w:val="TableText"/>
            </w:pPr>
          </w:p>
        </w:tc>
      </w:tr>
      <w:tr w:rsidR="00077066" w:rsidRPr="00425F48" w14:paraId="1B6903E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D62F4C6" w14:textId="77777777" w:rsidR="00077066" w:rsidRPr="00425F48" w:rsidRDefault="00077066" w:rsidP="00077066">
            <w:pPr>
              <w:pStyle w:val="TableText"/>
            </w:pPr>
            <w:r w:rsidRPr="00425F48">
              <w:rPr>
                <w:sz w:val="16"/>
                <w:szCs w:val="16"/>
              </w:rPr>
              <w:t>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55020E"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CC0C7"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BC8F7F"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D9E90F"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EA9D4"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631DC"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3AAE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01B90"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E2D45" w14:textId="77777777" w:rsidR="00077066" w:rsidRPr="00425F48" w:rsidRDefault="00077066" w:rsidP="00077066">
            <w:pPr>
              <w:pStyle w:val="TableText"/>
            </w:pPr>
            <w:r w:rsidRPr="00425F48">
              <w:rPr>
                <w:sz w:val="16"/>
                <w:szCs w:val="16"/>
              </w:rPr>
              <w:t>1.135808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0B6E4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1AAA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4D7A6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C924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65CDF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A905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F06E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D8D4CF" w14:textId="77777777" w:rsidR="00077066" w:rsidRPr="00425F48" w:rsidRDefault="00077066" w:rsidP="00077066">
            <w:pPr>
              <w:pStyle w:val="TableText"/>
            </w:pPr>
          </w:p>
        </w:tc>
      </w:tr>
      <w:tr w:rsidR="00077066" w:rsidRPr="00425F48" w14:paraId="0EFE966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6C8AFAF" w14:textId="77777777" w:rsidR="00077066" w:rsidRPr="00425F48" w:rsidRDefault="00077066" w:rsidP="00077066">
            <w:pPr>
              <w:pStyle w:val="TableText"/>
            </w:pPr>
            <w:r w:rsidRPr="00425F48">
              <w:rPr>
                <w:sz w:val="16"/>
                <w:szCs w:val="16"/>
              </w:rPr>
              <w:t>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088777"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41D797"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8A354"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EC7DF"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6A7AE"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3B86BE"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ACFA45"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09FB57"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FBFD0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265613" w14:textId="77777777" w:rsidR="00077066" w:rsidRPr="00425F48" w:rsidRDefault="00077066" w:rsidP="00077066">
            <w:pPr>
              <w:pStyle w:val="TableText"/>
            </w:pPr>
            <w:r w:rsidRPr="00425F48">
              <w:rPr>
                <w:sz w:val="16"/>
                <w:szCs w:val="16"/>
              </w:rPr>
              <w:t>1.146496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C0E5A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70DD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1AA03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2014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78C9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BAEC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FBD3F1" w14:textId="77777777" w:rsidR="00077066" w:rsidRPr="00425F48" w:rsidRDefault="00077066" w:rsidP="00077066">
            <w:pPr>
              <w:pStyle w:val="TableText"/>
            </w:pPr>
          </w:p>
        </w:tc>
      </w:tr>
      <w:tr w:rsidR="00077066" w:rsidRPr="00425F48" w14:paraId="2C20538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7DBA1D6" w14:textId="77777777" w:rsidR="00077066" w:rsidRPr="00425F48" w:rsidRDefault="00077066" w:rsidP="00077066">
            <w:pPr>
              <w:pStyle w:val="TableText"/>
            </w:pPr>
            <w:r w:rsidRPr="00425F48">
              <w:rPr>
                <w:sz w:val="16"/>
                <w:szCs w:val="16"/>
              </w:rPr>
              <w:t>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DC7B17"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AEDDB"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3D5DB"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A01099"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A96F7D"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26C0D5"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0B4F3"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EA94A3"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54FA32"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0F26DB"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527F78" w14:textId="77777777" w:rsidR="00077066" w:rsidRPr="00425F48" w:rsidRDefault="00077066" w:rsidP="00077066">
            <w:pPr>
              <w:pStyle w:val="TableText"/>
            </w:pPr>
            <w:r w:rsidRPr="00425F48">
              <w:rPr>
                <w:sz w:val="16"/>
                <w:szCs w:val="16"/>
              </w:rPr>
              <w:t>1.159652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F0E5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97AD1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8AB0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2599D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8C6B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28FB7" w14:textId="77777777" w:rsidR="00077066" w:rsidRPr="00425F48" w:rsidRDefault="00077066" w:rsidP="00077066">
            <w:pPr>
              <w:pStyle w:val="TableText"/>
            </w:pPr>
          </w:p>
        </w:tc>
      </w:tr>
      <w:tr w:rsidR="00077066" w:rsidRPr="00425F48" w14:paraId="01BB10C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F31E332" w14:textId="77777777" w:rsidR="00077066" w:rsidRPr="00425F48" w:rsidRDefault="00077066" w:rsidP="00077066">
            <w:pPr>
              <w:pStyle w:val="TableText"/>
            </w:pPr>
            <w:r w:rsidRPr="00425F48">
              <w:rPr>
                <w:sz w:val="16"/>
                <w:szCs w:val="16"/>
              </w:rPr>
              <w:t>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E5DDFD"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2113E"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DC6BA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1B2137"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60743"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E1455F"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2F118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0FF01"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03865B"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6255A"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13D4CD"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D76D8C" w14:textId="77777777" w:rsidR="00077066" w:rsidRPr="00425F48" w:rsidRDefault="00077066" w:rsidP="00077066">
            <w:pPr>
              <w:pStyle w:val="TableText"/>
            </w:pPr>
            <w:r w:rsidRPr="00425F48">
              <w:rPr>
                <w:sz w:val="16"/>
                <w:szCs w:val="16"/>
              </w:rPr>
              <w:t>1.172927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2931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219D5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9CFC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3611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FF505E" w14:textId="77777777" w:rsidR="00077066" w:rsidRPr="00425F48" w:rsidRDefault="00077066" w:rsidP="00077066">
            <w:pPr>
              <w:pStyle w:val="TableText"/>
            </w:pPr>
          </w:p>
        </w:tc>
      </w:tr>
      <w:tr w:rsidR="00077066" w:rsidRPr="00425F48" w14:paraId="6887FD8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07F41B1" w14:textId="77777777" w:rsidR="00077066" w:rsidRPr="00425F48" w:rsidRDefault="00077066" w:rsidP="00077066">
            <w:pPr>
              <w:pStyle w:val="TableText"/>
            </w:pPr>
            <w:r w:rsidRPr="00425F48">
              <w:rPr>
                <w:sz w:val="16"/>
                <w:szCs w:val="16"/>
              </w:rPr>
              <w:t>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07DAE7"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591DA"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918E5"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5CF055"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7CB4A9"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2B91AF"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80BBB2"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AD5C54"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BBD2FD"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9A10E6"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870AFE"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D7808"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B2A8DE" w14:textId="77777777" w:rsidR="00077066" w:rsidRPr="00425F48" w:rsidRDefault="00077066" w:rsidP="00077066">
            <w:pPr>
              <w:pStyle w:val="TableText"/>
            </w:pPr>
            <w:r w:rsidRPr="00425F48">
              <w:rPr>
                <w:sz w:val="16"/>
                <w:szCs w:val="16"/>
              </w:rPr>
              <w:t>1.186743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051DF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AA9D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31E67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3ED00" w14:textId="77777777" w:rsidR="00077066" w:rsidRPr="00425F48" w:rsidRDefault="00077066" w:rsidP="00077066">
            <w:pPr>
              <w:pStyle w:val="TableText"/>
            </w:pPr>
          </w:p>
        </w:tc>
      </w:tr>
      <w:tr w:rsidR="00077066" w:rsidRPr="00425F48" w14:paraId="750CBDD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4170149" w14:textId="77777777" w:rsidR="00077066" w:rsidRPr="00425F48" w:rsidRDefault="00077066" w:rsidP="00077066">
            <w:pPr>
              <w:pStyle w:val="TableText"/>
            </w:pPr>
            <w:r w:rsidRPr="00425F48">
              <w:rPr>
                <w:sz w:val="16"/>
                <w:szCs w:val="16"/>
              </w:rPr>
              <w:t>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9190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62BEC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3E5EFE"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CF09A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2C555"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90A0C"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342BA"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F3C7A3"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EB1FA"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3E7DAB"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67C54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87C42"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939179"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089DA" w14:textId="77777777" w:rsidR="00077066" w:rsidRPr="00425F48" w:rsidRDefault="00077066" w:rsidP="00077066">
            <w:pPr>
              <w:pStyle w:val="TableText"/>
            </w:pPr>
            <w:r w:rsidRPr="00425F48">
              <w:rPr>
                <w:sz w:val="16"/>
                <w:szCs w:val="16"/>
              </w:rPr>
              <w:t>1.200059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F5413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2DC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683D8" w14:textId="77777777" w:rsidR="00077066" w:rsidRPr="00425F48" w:rsidRDefault="00077066" w:rsidP="00077066">
            <w:pPr>
              <w:pStyle w:val="TableText"/>
            </w:pPr>
          </w:p>
        </w:tc>
      </w:tr>
      <w:tr w:rsidR="00077066" w:rsidRPr="00425F48" w14:paraId="380361E1"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04DC1982" w14:textId="77777777" w:rsidR="00077066" w:rsidRPr="00425F48" w:rsidRDefault="00077066" w:rsidP="00077066">
            <w:pPr>
              <w:pStyle w:val="TableText"/>
            </w:pPr>
            <w:r w:rsidRPr="00425F48">
              <w:rPr>
                <w:sz w:val="16"/>
                <w:szCs w:val="16"/>
              </w:rPr>
              <w:t>64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ACB4475"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30DE0C5"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674BC1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7615025"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B4C6A58"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D986FB6"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C02665E"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1E0868"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235329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E34052"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2765BB"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C767C8A"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894B085"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B44B7DC"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64E28B8" w14:textId="77777777" w:rsidR="00077066" w:rsidRPr="00425F48" w:rsidRDefault="00077066" w:rsidP="00077066">
            <w:pPr>
              <w:pStyle w:val="TableText"/>
            </w:pPr>
            <w:r w:rsidRPr="00425F48">
              <w:rPr>
                <w:sz w:val="16"/>
                <w:szCs w:val="16"/>
              </w:rPr>
              <w:t>1.216318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F7D04B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A2AD392" w14:textId="77777777" w:rsidR="00077066" w:rsidRPr="00425F48" w:rsidRDefault="00077066" w:rsidP="00077066">
            <w:pPr>
              <w:pStyle w:val="TableText"/>
            </w:pPr>
          </w:p>
        </w:tc>
      </w:tr>
      <w:tr w:rsidR="00077066" w:rsidRPr="00425F48" w14:paraId="034D878B"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74CEC668" w14:textId="77777777" w:rsidR="00077066" w:rsidRPr="00425F48" w:rsidRDefault="00077066" w:rsidP="00077066">
            <w:pPr>
              <w:pStyle w:val="TableText"/>
            </w:pPr>
            <w:r w:rsidRPr="00425F48">
              <w:rPr>
                <w:sz w:val="16"/>
                <w:szCs w:val="16"/>
              </w:rPr>
              <w:t>65</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B9E838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28ED1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C1B9E4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A93383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CDFB780"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D8F5B1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FA6D7B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EAEC7F9"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23A675C"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59C0E56"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EDED1E1"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526A05E"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5E32B42"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6FF7F95"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2CE5398"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069A73D" w14:textId="77777777" w:rsidR="00077066" w:rsidRPr="00425F48" w:rsidRDefault="00077066" w:rsidP="00077066">
            <w:pPr>
              <w:pStyle w:val="TableText"/>
            </w:pPr>
            <w:r w:rsidRPr="00425F48">
              <w:rPr>
                <w:sz w:val="16"/>
                <w:szCs w:val="16"/>
              </w:rPr>
              <w:t>1.240774</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41B1C4" w14:textId="77777777" w:rsidR="00077066" w:rsidRPr="00425F48" w:rsidRDefault="00077066" w:rsidP="00077066">
            <w:pPr>
              <w:pStyle w:val="TableText"/>
            </w:pPr>
          </w:p>
        </w:tc>
      </w:tr>
      <w:tr w:rsidR="00077066" w:rsidRPr="00425F48" w14:paraId="594EE27E"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5055A315" w14:textId="77777777" w:rsidR="00077066" w:rsidRPr="00425F48" w:rsidRDefault="00077066" w:rsidP="00077066">
            <w:pPr>
              <w:pStyle w:val="TableText"/>
            </w:pPr>
            <w:r w:rsidRPr="00425F48">
              <w:rPr>
                <w:sz w:val="16"/>
                <w:szCs w:val="16"/>
              </w:rPr>
              <w:t>66</w:t>
            </w:r>
          </w:p>
        </w:tc>
        <w:tc>
          <w:tcPr>
            <w:tcW w:w="0" w:type="auto"/>
            <w:tcBorders>
              <w:top w:val="nil"/>
              <w:left w:val="nil"/>
              <w:right w:val="nil"/>
            </w:tcBorders>
            <w:shd w:val="clear" w:color="auto" w:fill="auto"/>
            <w:noWrap/>
            <w:tcMar>
              <w:top w:w="20" w:type="dxa"/>
              <w:left w:w="20" w:type="dxa"/>
              <w:bottom w:w="0" w:type="dxa"/>
              <w:right w:w="20" w:type="dxa"/>
            </w:tcMar>
          </w:tcPr>
          <w:p w14:paraId="005E3055"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3870CCE0"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A70765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27796624"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75027D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914C50F"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CD8B096"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FFB1FB0"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0FFBA1CB"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37AB027"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4C4A5FA"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1720518C"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DE526A6"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6B089062"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4297F6E3"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5AE742E5" w14:textId="77777777" w:rsidR="00077066" w:rsidRPr="00425F48" w:rsidRDefault="00077066" w:rsidP="00077066">
            <w:pPr>
              <w:pStyle w:val="TableText"/>
            </w:pPr>
            <w:r w:rsidRPr="00425F48">
              <w:rPr>
                <w:sz w:val="16"/>
                <w:szCs w:val="16"/>
              </w:rPr>
              <w:t>1.236506</w:t>
            </w:r>
          </w:p>
        </w:tc>
        <w:tc>
          <w:tcPr>
            <w:tcW w:w="0" w:type="auto"/>
            <w:tcBorders>
              <w:top w:val="nil"/>
              <w:left w:val="nil"/>
              <w:right w:val="nil"/>
            </w:tcBorders>
            <w:shd w:val="clear" w:color="auto" w:fill="auto"/>
            <w:noWrap/>
            <w:tcMar>
              <w:top w:w="20" w:type="dxa"/>
              <w:left w:w="20" w:type="dxa"/>
              <w:bottom w:w="0" w:type="dxa"/>
              <w:right w:w="20" w:type="dxa"/>
            </w:tcMar>
          </w:tcPr>
          <w:p w14:paraId="74FE42A0" w14:textId="77777777" w:rsidR="00077066" w:rsidRPr="00425F48" w:rsidRDefault="00077066" w:rsidP="00077066">
            <w:pPr>
              <w:pStyle w:val="TableText"/>
            </w:pPr>
            <w:r w:rsidRPr="00425F48">
              <w:rPr>
                <w:sz w:val="16"/>
                <w:szCs w:val="16"/>
              </w:rPr>
              <w:t>1.236506</w:t>
            </w:r>
          </w:p>
        </w:tc>
      </w:tr>
      <w:tr w:rsidR="00077066" w:rsidRPr="00425F48" w14:paraId="0D2741F5"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4253EB0B" w14:textId="77777777" w:rsidR="00077066" w:rsidRPr="00425F48" w:rsidRDefault="00077066" w:rsidP="00077066">
            <w:pPr>
              <w:pStyle w:val="TableText"/>
            </w:pPr>
            <w:r w:rsidRPr="00425F48">
              <w:rPr>
                <w:sz w:val="16"/>
                <w:szCs w:val="16"/>
              </w:rPr>
              <w:t>67</w:t>
            </w:r>
          </w:p>
        </w:tc>
        <w:tc>
          <w:tcPr>
            <w:tcW w:w="0" w:type="auto"/>
            <w:tcBorders>
              <w:top w:val="nil"/>
              <w:left w:val="nil"/>
              <w:right w:val="nil"/>
            </w:tcBorders>
            <w:shd w:val="clear" w:color="auto" w:fill="auto"/>
            <w:noWrap/>
            <w:tcMar>
              <w:top w:w="20" w:type="dxa"/>
              <w:left w:w="20" w:type="dxa"/>
              <w:bottom w:w="0" w:type="dxa"/>
              <w:right w:w="20" w:type="dxa"/>
            </w:tcMar>
          </w:tcPr>
          <w:p w14:paraId="286CD4B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2297ADF"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C5BA9A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23887A8F"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45D28256"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7DEF48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F57F6B2"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C9FFD14"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50BCD031"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68BBF3D"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6A348663"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C146E49"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36D7DD0F"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124849B7"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A40ACF8"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1E38AED7" w14:textId="77777777" w:rsidR="00077066" w:rsidRPr="00425F48" w:rsidRDefault="00077066" w:rsidP="00077066">
            <w:pPr>
              <w:pStyle w:val="TableText"/>
            </w:pPr>
            <w:r w:rsidRPr="00425F48">
              <w:rPr>
                <w:sz w:val="16"/>
                <w:szCs w:val="16"/>
              </w:rPr>
              <w:t>1.231617</w:t>
            </w:r>
          </w:p>
        </w:tc>
        <w:tc>
          <w:tcPr>
            <w:tcW w:w="0" w:type="auto"/>
            <w:tcBorders>
              <w:top w:val="nil"/>
              <w:left w:val="nil"/>
              <w:right w:val="nil"/>
            </w:tcBorders>
            <w:shd w:val="clear" w:color="auto" w:fill="auto"/>
            <w:noWrap/>
            <w:tcMar>
              <w:top w:w="20" w:type="dxa"/>
              <w:left w:w="20" w:type="dxa"/>
              <w:bottom w:w="0" w:type="dxa"/>
              <w:right w:w="20" w:type="dxa"/>
            </w:tcMar>
          </w:tcPr>
          <w:p w14:paraId="7F98349C" w14:textId="77777777" w:rsidR="00077066" w:rsidRPr="00425F48" w:rsidRDefault="00077066" w:rsidP="00077066">
            <w:pPr>
              <w:pStyle w:val="TableText"/>
            </w:pPr>
            <w:r w:rsidRPr="00425F48">
              <w:rPr>
                <w:sz w:val="16"/>
                <w:szCs w:val="16"/>
              </w:rPr>
              <w:t>1.231617</w:t>
            </w:r>
          </w:p>
        </w:tc>
      </w:tr>
      <w:tr w:rsidR="00077066" w:rsidRPr="00425F48" w14:paraId="0B685B7D"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619FC17" w14:textId="77777777" w:rsidR="00077066" w:rsidRPr="00425F48" w:rsidRDefault="00077066" w:rsidP="00077066">
            <w:pPr>
              <w:pStyle w:val="TableText"/>
            </w:pPr>
            <w:r w:rsidRPr="00425F48">
              <w:rPr>
                <w:sz w:val="16"/>
                <w:szCs w:val="16"/>
              </w:rPr>
              <w:t>68</w:t>
            </w:r>
          </w:p>
        </w:tc>
        <w:tc>
          <w:tcPr>
            <w:tcW w:w="0" w:type="auto"/>
            <w:tcBorders>
              <w:top w:val="nil"/>
              <w:left w:val="nil"/>
              <w:right w:val="nil"/>
            </w:tcBorders>
            <w:shd w:val="clear" w:color="auto" w:fill="auto"/>
            <w:noWrap/>
            <w:tcMar>
              <w:top w:w="20" w:type="dxa"/>
              <w:left w:w="20" w:type="dxa"/>
              <w:bottom w:w="0" w:type="dxa"/>
              <w:right w:w="20" w:type="dxa"/>
            </w:tcMar>
          </w:tcPr>
          <w:p w14:paraId="1DE8DF04"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9C05C1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398DA2F"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09F7070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4D57C1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6D069BC7"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193132F"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253CF82"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144C9B7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9F54480"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3151D0A5"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ABE243B"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B80C08D"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7567C83F"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297A0FBA"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4ABA0958" w14:textId="77777777" w:rsidR="00077066" w:rsidRPr="00425F48" w:rsidRDefault="00077066" w:rsidP="00077066">
            <w:pPr>
              <w:pStyle w:val="TableText"/>
            </w:pPr>
            <w:r w:rsidRPr="00425F48">
              <w:rPr>
                <w:sz w:val="16"/>
                <w:szCs w:val="16"/>
              </w:rPr>
              <w:t>1.226073</w:t>
            </w:r>
          </w:p>
        </w:tc>
        <w:tc>
          <w:tcPr>
            <w:tcW w:w="0" w:type="auto"/>
            <w:tcBorders>
              <w:top w:val="nil"/>
              <w:left w:val="nil"/>
              <w:right w:val="nil"/>
            </w:tcBorders>
            <w:shd w:val="clear" w:color="auto" w:fill="auto"/>
            <w:noWrap/>
            <w:tcMar>
              <w:top w:w="20" w:type="dxa"/>
              <w:left w:w="20" w:type="dxa"/>
              <w:bottom w:w="0" w:type="dxa"/>
              <w:right w:w="20" w:type="dxa"/>
            </w:tcMar>
          </w:tcPr>
          <w:p w14:paraId="5E054657" w14:textId="77777777" w:rsidR="00077066" w:rsidRPr="00425F48" w:rsidRDefault="00077066" w:rsidP="00077066">
            <w:pPr>
              <w:pStyle w:val="TableText"/>
            </w:pPr>
            <w:r w:rsidRPr="00425F48">
              <w:rPr>
                <w:sz w:val="16"/>
                <w:szCs w:val="16"/>
              </w:rPr>
              <w:t>1.226073</w:t>
            </w:r>
          </w:p>
        </w:tc>
      </w:tr>
      <w:tr w:rsidR="00077066" w:rsidRPr="00425F48" w14:paraId="7E1B31CA"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3D8A82C2" w14:textId="77777777" w:rsidR="00077066" w:rsidRPr="00425F48" w:rsidRDefault="00077066" w:rsidP="00077066">
            <w:pPr>
              <w:pStyle w:val="TableText"/>
            </w:pPr>
            <w:r w:rsidRPr="00425F48">
              <w:rPr>
                <w:sz w:val="16"/>
                <w:szCs w:val="16"/>
              </w:rPr>
              <w:t>69</w:t>
            </w:r>
          </w:p>
        </w:tc>
        <w:tc>
          <w:tcPr>
            <w:tcW w:w="0" w:type="auto"/>
            <w:tcBorders>
              <w:top w:val="nil"/>
              <w:left w:val="nil"/>
              <w:right w:val="nil"/>
            </w:tcBorders>
            <w:shd w:val="clear" w:color="auto" w:fill="auto"/>
            <w:noWrap/>
            <w:tcMar>
              <w:top w:w="20" w:type="dxa"/>
              <w:left w:w="20" w:type="dxa"/>
              <w:bottom w:w="0" w:type="dxa"/>
              <w:right w:w="20" w:type="dxa"/>
            </w:tcMar>
          </w:tcPr>
          <w:p w14:paraId="05C716BC"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41BFDDFF"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8B46636"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BC21902"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046311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3FD58D7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7EA07606"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CDCD10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E4C7F6A"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7C0FF6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21373BB"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0F4B87D5"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5FA6A103"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167BD77E"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806C9BA"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2775ACF4" w14:textId="77777777" w:rsidR="00077066" w:rsidRPr="00425F48" w:rsidRDefault="00077066" w:rsidP="00077066">
            <w:pPr>
              <w:pStyle w:val="TableText"/>
            </w:pPr>
            <w:r w:rsidRPr="00425F48">
              <w:rPr>
                <w:sz w:val="16"/>
                <w:szCs w:val="16"/>
              </w:rPr>
              <w:t>1.219827</w:t>
            </w:r>
          </w:p>
        </w:tc>
        <w:tc>
          <w:tcPr>
            <w:tcW w:w="0" w:type="auto"/>
            <w:tcBorders>
              <w:top w:val="nil"/>
              <w:left w:val="nil"/>
              <w:right w:val="nil"/>
            </w:tcBorders>
            <w:shd w:val="clear" w:color="auto" w:fill="auto"/>
            <w:noWrap/>
            <w:tcMar>
              <w:top w:w="20" w:type="dxa"/>
              <w:left w:w="20" w:type="dxa"/>
              <w:bottom w:w="0" w:type="dxa"/>
              <w:right w:w="20" w:type="dxa"/>
            </w:tcMar>
          </w:tcPr>
          <w:p w14:paraId="6878D1F2" w14:textId="77777777" w:rsidR="00077066" w:rsidRPr="00425F48" w:rsidRDefault="00077066" w:rsidP="00077066">
            <w:pPr>
              <w:pStyle w:val="TableText"/>
            </w:pPr>
            <w:r w:rsidRPr="00425F48">
              <w:rPr>
                <w:sz w:val="16"/>
                <w:szCs w:val="16"/>
              </w:rPr>
              <w:t>1.219827</w:t>
            </w:r>
          </w:p>
        </w:tc>
      </w:tr>
      <w:tr w:rsidR="00077066" w:rsidRPr="00425F48" w14:paraId="1F00C2E1"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451FC67" w14:textId="77777777" w:rsidR="00077066" w:rsidRPr="00425F48" w:rsidRDefault="00077066" w:rsidP="00077066">
            <w:pPr>
              <w:pStyle w:val="TableText"/>
            </w:pPr>
            <w:r w:rsidRPr="00425F48">
              <w:rPr>
                <w:sz w:val="16"/>
                <w:szCs w:val="16"/>
              </w:rPr>
              <w:t>70</w:t>
            </w:r>
          </w:p>
        </w:tc>
        <w:tc>
          <w:tcPr>
            <w:tcW w:w="0" w:type="auto"/>
            <w:tcBorders>
              <w:top w:val="nil"/>
              <w:left w:val="nil"/>
              <w:right w:val="nil"/>
            </w:tcBorders>
            <w:shd w:val="clear" w:color="auto" w:fill="auto"/>
            <w:noWrap/>
            <w:tcMar>
              <w:top w:w="20" w:type="dxa"/>
              <w:left w:w="20" w:type="dxa"/>
              <w:bottom w:w="0" w:type="dxa"/>
              <w:right w:w="20" w:type="dxa"/>
            </w:tcMar>
          </w:tcPr>
          <w:p w14:paraId="084CFC8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C8052F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1FB5646"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2298A08"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5EA11D2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5E7A57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2C30F89"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1037BDAF"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45749DEB"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5DB2BD2"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42CDCE5"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28233394"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697E8E4D"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7262280"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4D064C03"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059EDBD2" w14:textId="77777777" w:rsidR="00077066" w:rsidRPr="00425F48" w:rsidRDefault="00077066" w:rsidP="00077066">
            <w:pPr>
              <w:pStyle w:val="TableText"/>
            </w:pPr>
            <w:r w:rsidRPr="00425F48">
              <w:rPr>
                <w:sz w:val="16"/>
                <w:szCs w:val="16"/>
              </w:rPr>
              <w:t>1.212857</w:t>
            </w:r>
          </w:p>
        </w:tc>
        <w:tc>
          <w:tcPr>
            <w:tcW w:w="0" w:type="auto"/>
            <w:tcBorders>
              <w:top w:val="nil"/>
              <w:left w:val="nil"/>
              <w:right w:val="nil"/>
            </w:tcBorders>
            <w:shd w:val="clear" w:color="auto" w:fill="auto"/>
            <w:noWrap/>
            <w:tcMar>
              <w:top w:w="20" w:type="dxa"/>
              <w:left w:w="20" w:type="dxa"/>
              <w:bottom w:w="0" w:type="dxa"/>
              <w:right w:w="20" w:type="dxa"/>
            </w:tcMar>
          </w:tcPr>
          <w:p w14:paraId="3A63BAC4" w14:textId="77777777" w:rsidR="00077066" w:rsidRPr="00425F48" w:rsidRDefault="00077066" w:rsidP="00077066">
            <w:pPr>
              <w:pStyle w:val="TableText"/>
            </w:pPr>
            <w:r w:rsidRPr="00425F48">
              <w:rPr>
                <w:sz w:val="16"/>
                <w:szCs w:val="16"/>
              </w:rPr>
              <w:t>1.212857</w:t>
            </w:r>
          </w:p>
        </w:tc>
      </w:tr>
      <w:tr w:rsidR="00077066" w:rsidRPr="00425F48" w14:paraId="1711A7DE"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7B40E4C3" w14:textId="77777777" w:rsidR="00077066" w:rsidRPr="00425F48" w:rsidRDefault="00077066" w:rsidP="00077066">
            <w:pPr>
              <w:pStyle w:val="TableText"/>
            </w:pPr>
            <w:r w:rsidRPr="00425F48">
              <w:rPr>
                <w:sz w:val="16"/>
                <w:szCs w:val="16"/>
              </w:rPr>
              <w:t>71</w:t>
            </w:r>
          </w:p>
        </w:tc>
        <w:tc>
          <w:tcPr>
            <w:tcW w:w="0" w:type="auto"/>
            <w:tcBorders>
              <w:top w:val="nil"/>
              <w:left w:val="nil"/>
              <w:right w:val="nil"/>
            </w:tcBorders>
            <w:shd w:val="clear" w:color="auto" w:fill="auto"/>
            <w:noWrap/>
            <w:tcMar>
              <w:top w:w="20" w:type="dxa"/>
              <w:left w:w="20" w:type="dxa"/>
              <w:bottom w:w="0" w:type="dxa"/>
              <w:right w:w="20" w:type="dxa"/>
            </w:tcMar>
          </w:tcPr>
          <w:p w14:paraId="0395016F"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664A4B8"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5E0FCC75"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F238563"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0C0FB7C"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67C99B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520E662"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A32F160"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0F62DD6C"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5ED5414A"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3636918B"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667A5D48"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7F59808C"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27A5828E"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138E59A1"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5711395F" w14:textId="77777777" w:rsidR="00077066" w:rsidRPr="00425F48" w:rsidRDefault="00077066" w:rsidP="00077066">
            <w:pPr>
              <w:pStyle w:val="TableText"/>
            </w:pPr>
            <w:r w:rsidRPr="00425F48">
              <w:rPr>
                <w:sz w:val="16"/>
                <w:szCs w:val="16"/>
              </w:rPr>
              <w:t>1.205136</w:t>
            </w:r>
          </w:p>
        </w:tc>
        <w:tc>
          <w:tcPr>
            <w:tcW w:w="0" w:type="auto"/>
            <w:tcBorders>
              <w:top w:val="nil"/>
              <w:left w:val="nil"/>
              <w:right w:val="nil"/>
            </w:tcBorders>
            <w:shd w:val="clear" w:color="auto" w:fill="auto"/>
            <w:noWrap/>
            <w:tcMar>
              <w:top w:w="20" w:type="dxa"/>
              <w:left w:w="20" w:type="dxa"/>
              <w:bottom w:w="0" w:type="dxa"/>
              <w:right w:w="20" w:type="dxa"/>
            </w:tcMar>
          </w:tcPr>
          <w:p w14:paraId="4AD2E114" w14:textId="77777777" w:rsidR="00077066" w:rsidRPr="00425F48" w:rsidRDefault="00077066" w:rsidP="00077066">
            <w:pPr>
              <w:pStyle w:val="TableText"/>
            </w:pPr>
            <w:r w:rsidRPr="00425F48">
              <w:rPr>
                <w:sz w:val="16"/>
                <w:szCs w:val="16"/>
              </w:rPr>
              <w:t>1.205136</w:t>
            </w:r>
          </w:p>
        </w:tc>
      </w:tr>
      <w:tr w:rsidR="00077066" w:rsidRPr="00425F48" w14:paraId="4494AC96"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B619CD5" w14:textId="77777777" w:rsidR="00077066" w:rsidRPr="00425F48" w:rsidRDefault="00077066" w:rsidP="00077066">
            <w:pPr>
              <w:pStyle w:val="TableText"/>
            </w:pPr>
            <w:r w:rsidRPr="00425F48">
              <w:rPr>
                <w:sz w:val="16"/>
                <w:szCs w:val="16"/>
              </w:rPr>
              <w:t>72</w:t>
            </w:r>
          </w:p>
        </w:tc>
        <w:tc>
          <w:tcPr>
            <w:tcW w:w="0" w:type="auto"/>
            <w:tcBorders>
              <w:top w:val="nil"/>
              <w:left w:val="nil"/>
              <w:right w:val="nil"/>
            </w:tcBorders>
            <w:shd w:val="clear" w:color="auto" w:fill="auto"/>
            <w:noWrap/>
            <w:tcMar>
              <w:top w:w="20" w:type="dxa"/>
              <w:left w:w="20" w:type="dxa"/>
              <w:bottom w:w="0" w:type="dxa"/>
              <w:right w:w="20" w:type="dxa"/>
            </w:tcMar>
          </w:tcPr>
          <w:p w14:paraId="0ACA5F2A"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0B18230"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4DC1A32"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AE5B0D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8BD857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9B6E966"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924B17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1FB9F489"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BE6E35E"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3AD5E73"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D0D1853"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0A6B0AF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47912F6D"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27D5462F"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3BF24DE5"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59A31558" w14:textId="77777777" w:rsidR="00077066" w:rsidRPr="00425F48" w:rsidRDefault="00077066" w:rsidP="00077066">
            <w:pPr>
              <w:pStyle w:val="TableText"/>
            </w:pPr>
            <w:r w:rsidRPr="00425F48">
              <w:rPr>
                <w:sz w:val="16"/>
                <w:szCs w:val="16"/>
              </w:rPr>
              <w:t>1.196643</w:t>
            </w:r>
          </w:p>
        </w:tc>
        <w:tc>
          <w:tcPr>
            <w:tcW w:w="0" w:type="auto"/>
            <w:tcBorders>
              <w:top w:val="nil"/>
              <w:left w:val="nil"/>
              <w:right w:val="nil"/>
            </w:tcBorders>
            <w:shd w:val="clear" w:color="auto" w:fill="auto"/>
            <w:noWrap/>
            <w:tcMar>
              <w:top w:w="20" w:type="dxa"/>
              <w:left w:w="20" w:type="dxa"/>
              <w:bottom w:w="0" w:type="dxa"/>
              <w:right w:w="20" w:type="dxa"/>
            </w:tcMar>
          </w:tcPr>
          <w:p w14:paraId="6076B1ED" w14:textId="77777777" w:rsidR="00077066" w:rsidRPr="00425F48" w:rsidRDefault="00077066" w:rsidP="00077066">
            <w:pPr>
              <w:pStyle w:val="TableText"/>
            </w:pPr>
            <w:r w:rsidRPr="00425F48">
              <w:rPr>
                <w:sz w:val="16"/>
                <w:szCs w:val="16"/>
              </w:rPr>
              <w:t>1.196643</w:t>
            </w:r>
          </w:p>
        </w:tc>
      </w:tr>
      <w:tr w:rsidR="00077066" w:rsidRPr="00425F48" w14:paraId="03E94C0B"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16ADC804" w14:textId="77777777" w:rsidR="00077066" w:rsidRPr="00425F48" w:rsidRDefault="00077066" w:rsidP="00077066">
            <w:pPr>
              <w:pStyle w:val="TableText"/>
            </w:pPr>
            <w:r w:rsidRPr="00425F48">
              <w:rPr>
                <w:sz w:val="16"/>
                <w:szCs w:val="16"/>
              </w:rPr>
              <w:t>73</w:t>
            </w:r>
          </w:p>
        </w:tc>
        <w:tc>
          <w:tcPr>
            <w:tcW w:w="0" w:type="auto"/>
            <w:tcBorders>
              <w:top w:val="nil"/>
              <w:left w:val="nil"/>
              <w:right w:val="nil"/>
            </w:tcBorders>
            <w:shd w:val="clear" w:color="auto" w:fill="auto"/>
            <w:noWrap/>
            <w:tcMar>
              <w:top w:w="20" w:type="dxa"/>
              <w:left w:w="20" w:type="dxa"/>
              <w:bottom w:w="0" w:type="dxa"/>
              <w:right w:w="20" w:type="dxa"/>
            </w:tcMar>
          </w:tcPr>
          <w:p w14:paraId="23DF0CE8"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EFEF6C0"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564CEEC1"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0703522"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BB33D15"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63B1F67"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53084EB"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167DE54"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8C8DD6A"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1CE2D506"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512F7E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03BDE56D"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271749B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4374818C"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679A9FF0"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31F6B05A" w14:textId="77777777" w:rsidR="00077066" w:rsidRPr="00425F48" w:rsidRDefault="00077066" w:rsidP="00077066">
            <w:pPr>
              <w:pStyle w:val="TableText"/>
            </w:pPr>
            <w:r w:rsidRPr="00425F48">
              <w:rPr>
                <w:sz w:val="16"/>
                <w:szCs w:val="16"/>
              </w:rPr>
              <w:t>1.187377</w:t>
            </w:r>
          </w:p>
        </w:tc>
        <w:tc>
          <w:tcPr>
            <w:tcW w:w="0" w:type="auto"/>
            <w:tcBorders>
              <w:top w:val="nil"/>
              <w:left w:val="nil"/>
              <w:right w:val="nil"/>
            </w:tcBorders>
            <w:shd w:val="clear" w:color="auto" w:fill="auto"/>
            <w:noWrap/>
            <w:tcMar>
              <w:top w:w="20" w:type="dxa"/>
              <w:left w:w="20" w:type="dxa"/>
              <w:bottom w:w="0" w:type="dxa"/>
              <w:right w:w="20" w:type="dxa"/>
            </w:tcMar>
          </w:tcPr>
          <w:p w14:paraId="5FD83154" w14:textId="77777777" w:rsidR="00077066" w:rsidRPr="00425F48" w:rsidRDefault="00077066" w:rsidP="00077066">
            <w:pPr>
              <w:pStyle w:val="TableText"/>
            </w:pPr>
            <w:r w:rsidRPr="00425F48">
              <w:rPr>
                <w:sz w:val="16"/>
                <w:szCs w:val="16"/>
              </w:rPr>
              <w:t>1.187377</w:t>
            </w:r>
          </w:p>
        </w:tc>
      </w:tr>
      <w:tr w:rsidR="00077066" w:rsidRPr="00425F48" w14:paraId="2CB0ACED"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tcPr>
          <w:p w14:paraId="28170462" w14:textId="77777777" w:rsidR="00077066" w:rsidRPr="00425F48" w:rsidRDefault="00077066" w:rsidP="00077066">
            <w:pPr>
              <w:pStyle w:val="TableText"/>
            </w:pPr>
            <w:r w:rsidRPr="00425F48">
              <w:rPr>
                <w:sz w:val="16"/>
                <w:szCs w:val="16"/>
              </w:rPr>
              <w:t>74</w:t>
            </w:r>
          </w:p>
        </w:tc>
        <w:tc>
          <w:tcPr>
            <w:tcW w:w="0" w:type="auto"/>
            <w:tcBorders>
              <w:top w:val="nil"/>
              <w:left w:val="nil"/>
              <w:right w:val="nil"/>
            </w:tcBorders>
            <w:shd w:val="clear" w:color="auto" w:fill="auto"/>
            <w:noWrap/>
            <w:tcMar>
              <w:top w:w="20" w:type="dxa"/>
              <w:left w:w="20" w:type="dxa"/>
              <w:bottom w:w="0" w:type="dxa"/>
              <w:right w:w="20" w:type="dxa"/>
            </w:tcMar>
          </w:tcPr>
          <w:p w14:paraId="160FFAE5"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E18EE1E"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1D73E751"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027DCFFE"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FA0F447"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CC819B1"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38E7A3C"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7BF42EF4"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1BA3AB4"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406AF32B"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1FF820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222D06DD"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46D1378"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790AB7F"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64101D39"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593DF7BC" w14:textId="77777777" w:rsidR="00077066" w:rsidRPr="00425F48" w:rsidRDefault="00077066" w:rsidP="00077066">
            <w:pPr>
              <w:pStyle w:val="TableText"/>
            </w:pPr>
            <w:r w:rsidRPr="00425F48">
              <w:rPr>
                <w:sz w:val="16"/>
                <w:szCs w:val="16"/>
              </w:rPr>
              <w:t>1.177218</w:t>
            </w:r>
          </w:p>
        </w:tc>
        <w:tc>
          <w:tcPr>
            <w:tcW w:w="0" w:type="auto"/>
            <w:tcBorders>
              <w:top w:val="nil"/>
              <w:left w:val="nil"/>
              <w:right w:val="nil"/>
            </w:tcBorders>
            <w:shd w:val="clear" w:color="auto" w:fill="auto"/>
            <w:noWrap/>
            <w:tcMar>
              <w:top w:w="20" w:type="dxa"/>
              <w:left w:w="20" w:type="dxa"/>
              <w:bottom w:w="0" w:type="dxa"/>
              <w:right w:w="20" w:type="dxa"/>
            </w:tcMar>
          </w:tcPr>
          <w:p w14:paraId="3955D3F2" w14:textId="77777777" w:rsidR="00077066" w:rsidRPr="00425F48" w:rsidRDefault="00077066" w:rsidP="00077066">
            <w:pPr>
              <w:pStyle w:val="TableText"/>
            </w:pPr>
            <w:r w:rsidRPr="00425F48">
              <w:rPr>
                <w:sz w:val="16"/>
                <w:szCs w:val="16"/>
              </w:rPr>
              <w:t>1.177218</w:t>
            </w:r>
          </w:p>
        </w:tc>
      </w:tr>
      <w:tr w:rsidR="00077066" w:rsidRPr="00425F48" w14:paraId="34754BA6"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10E6DAEA" w14:textId="77777777" w:rsidR="00077066" w:rsidRPr="00425F48" w:rsidRDefault="00077066" w:rsidP="00077066">
            <w:pPr>
              <w:pStyle w:val="TableText"/>
            </w:pPr>
            <w:r w:rsidRPr="00425F48">
              <w:rPr>
                <w:sz w:val="16"/>
                <w:szCs w:val="16"/>
              </w:rPr>
              <w:t>75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368FC2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D9F3AE3"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0A30FED"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AA6BB82"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9743DD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B757C9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539364C"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EE4D71A"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C1CE3F3"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B61C382"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096311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CE5F12F"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C6269E6"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6855D85"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5617D4D"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810BF79" w14:textId="77777777" w:rsidR="00077066" w:rsidRPr="00425F48" w:rsidRDefault="00077066" w:rsidP="00077066">
            <w:pPr>
              <w:pStyle w:val="TableText"/>
            </w:pPr>
            <w:r w:rsidRPr="00425F48">
              <w:rPr>
                <w:sz w:val="16"/>
                <w:szCs w:val="16"/>
              </w:rPr>
              <w:t>1.166119</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58E7041" w14:textId="77777777" w:rsidR="00077066" w:rsidRPr="00425F48" w:rsidRDefault="00077066" w:rsidP="00077066">
            <w:pPr>
              <w:pStyle w:val="TableText"/>
            </w:pPr>
            <w:r w:rsidRPr="00425F48">
              <w:rPr>
                <w:sz w:val="16"/>
                <w:szCs w:val="16"/>
              </w:rPr>
              <w:t>1.166119</w:t>
            </w:r>
          </w:p>
        </w:tc>
      </w:tr>
    </w:tbl>
    <w:p w14:paraId="12E3F793" w14:textId="77777777" w:rsidR="00077066" w:rsidRPr="00425F48" w:rsidRDefault="00077066" w:rsidP="000E0CB2">
      <w:pPr>
        <w:pStyle w:val="ScheduleHeading"/>
        <w:rPr>
          <w:b w:val="0"/>
          <w:i/>
        </w:rPr>
      </w:pPr>
      <w:r w:rsidRPr="00425F48">
        <w:t>Table 2A</w:t>
      </w:r>
      <w:r w:rsidRPr="00425F48">
        <w:tab/>
        <w:t xml:space="preserve">Member contribution valuation factors (MCF) — males with first day of membership of PSS Scheme being on or before </w:t>
      </w:r>
      <w:r w:rsidR="000E0CB2">
        <w:t>30 </w:t>
      </w:r>
      <w:r w:rsidRPr="00425F48">
        <w:t>June 1999</w:t>
      </w:r>
    </w:p>
    <w:p w14:paraId="4E9D74D4"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46" w:type="dxa"/>
        <w:tblLayout w:type="fixed"/>
        <w:tblCellMar>
          <w:left w:w="30" w:type="dxa"/>
          <w:right w:w="30" w:type="dxa"/>
        </w:tblCellMar>
        <w:tblLook w:val="0000" w:firstRow="0" w:lastRow="0" w:firstColumn="0" w:lastColumn="0" w:noHBand="0" w:noVBand="0"/>
      </w:tblPr>
      <w:tblGrid>
        <w:gridCol w:w="570"/>
        <w:gridCol w:w="846"/>
        <w:gridCol w:w="826"/>
        <w:gridCol w:w="784"/>
        <w:gridCol w:w="798"/>
        <w:gridCol w:w="840"/>
        <w:gridCol w:w="826"/>
        <w:gridCol w:w="839"/>
        <w:gridCol w:w="826"/>
        <w:gridCol w:w="784"/>
        <w:gridCol w:w="826"/>
        <w:gridCol w:w="826"/>
        <w:gridCol w:w="812"/>
        <w:gridCol w:w="826"/>
        <w:gridCol w:w="839"/>
        <w:gridCol w:w="826"/>
        <w:gridCol w:w="812"/>
        <w:gridCol w:w="840"/>
      </w:tblGrid>
      <w:tr w:rsidR="00077066" w:rsidRPr="00425F48" w14:paraId="401764D5" w14:textId="77777777">
        <w:trPr>
          <w:trHeight w:val="164"/>
          <w:tblHeader/>
        </w:trPr>
        <w:tc>
          <w:tcPr>
            <w:tcW w:w="570" w:type="dxa"/>
            <w:tcBorders>
              <w:top w:val="nil"/>
              <w:left w:val="nil"/>
              <w:bottom w:val="single" w:sz="4" w:space="0" w:color="auto"/>
              <w:right w:val="nil"/>
            </w:tcBorders>
          </w:tcPr>
          <w:p w14:paraId="0997CC39" w14:textId="77777777" w:rsidR="00077066" w:rsidRPr="00425F48" w:rsidRDefault="00077066" w:rsidP="00077066">
            <w:pPr>
              <w:pStyle w:val="TableColHead"/>
              <w:jc w:val="center"/>
              <w:rPr>
                <w:sz w:val="16"/>
                <w:szCs w:val="16"/>
              </w:rPr>
            </w:pPr>
            <w:r w:rsidRPr="00425F48">
              <w:rPr>
                <w:sz w:val="16"/>
                <w:szCs w:val="16"/>
              </w:rPr>
              <w:t>Age</w:t>
            </w:r>
          </w:p>
        </w:tc>
        <w:tc>
          <w:tcPr>
            <w:tcW w:w="846" w:type="dxa"/>
            <w:tcBorders>
              <w:top w:val="nil"/>
              <w:left w:val="nil"/>
              <w:bottom w:val="single" w:sz="4" w:space="0" w:color="auto"/>
              <w:right w:val="nil"/>
            </w:tcBorders>
          </w:tcPr>
          <w:p w14:paraId="1F826D11" w14:textId="77777777" w:rsidR="00077066" w:rsidRPr="00425F48" w:rsidRDefault="00077066" w:rsidP="00077066">
            <w:pPr>
              <w:pStyle w:val="TableColHead"/>
              <w:jc w:val="center"/>
              <w:rPr>
                <w:sz w:val="16"/>
                <w:szCs w:val="16"/>
              </w:rPr>
            </w:pPr>
            <w:r w:rsidRPr="00425F48">
              <w:rPr>
                <w:sz w:val="16"/>
                <w:szCs w:val="16"/>
              </w:rPr>
              <w:t>0</w:t>
            </w:r>
          </w:p>
        </w:tc>
        <w:tc>
          <w:tcPr>
            <w:tcW w:w="826" w:type="dxa"/>
            <w:tcBorders>
              <w:top w:val="nil"/>
              <w:left w:val="nil"/>
              <w:bottom w:val="single" w:sz="4" w:space="0" w:color="auto"/>
              <w:right w:val="nil"/>
            </w:tcBorders>
          </w:tcPr>
          <w:p w14:paraId="699EEE27" w14:textId="77777777" w:rsidR="00077066" w:rsidRPr="00425F48" w:rsidRDefault="00077066" w:rsidP="00077066">
            <w:pPr>
              <w:pStyle w:val="TableColHead"/>
              <w:jc w:val="center"/>
              <w:rPr>
                <w:sz w:val="16"/>
                <w:szCs w:val="16"/>
              </w:rPr>
            </w:pPr>
            <w:r w:rsidRPr="00425F48">
              <w:rPr>
                <w:sz w:val="16"/>
                <w:szCs w:val="16"/>
              </w:rPr>
              <w:t>1</w:t>
            </w:r>
          </w:p>
        </w:tc>
        <w:tc>
          <w:tcPr>
            <w:tcW w:w="784" w:type="dxa"/>
            <w:tcBorders>
              <w:top w:val="nil"/>
              <w:left w:val="nil"/>
              <w:bottom w:val="single" w:sz="4" w:space="0" w:color="auto"/>
              <w:right w:val="nil"/>
            </w:tcBorders>
          </w:tcPr>
          <w:p w14:paraId="11234B3A" w14:textId="77777777" w:rsidR="00077066" w:rsidRPr="00425F48" w:rsidRDefault="00077066" w:rsidP="00077066">
            <w:pPr>
              <w:pStyle w:val="TableColHead"/>
              <w:jc w:val="center"/>
              <w:rPr>
                <w:sz w:val="16"/>
                <w:szCs w:val="16"/>
              </w:rPr>
            </w:pPr>
            <w:r w:rsidRPr="00425F48">
              <w:rPr>
                <w:sz w:val="16"/>
                <w:szCs w:val="16"/>
              </w:rPr>
              <w:t>2</w:t>
            </w:r>
          </w:p>
        </w:tc>
        <w:tc>
          <w:tcPr>
            <w:tcW w:w="798" w:type="dxa"/>
            <w:tcBorders>
              <w:top w:val="nil"/>
              <w:left w:val="nil"/>
              <w:bottom w:val="single" w:sz="4" w:space="0" w:color="auto"/>
              <w:right w:val="nil"/>
            </w:tcBorders>
          </w:tcPr>
          <w:p w14:paraId="1209A99E" w14:textId="77777777" w:rsidR="00077066" w:rsidRPr="00425F48" w:rsidRDefault="00077066" w:rsidP="00077066">
            <w:pPr>
              <w:pStyle w:val="TableColHead"/>
              <w:jc w:val="center"/>
              <w:rPr>
                <w:sz w:val="16"/>
                <w:szCs w:val="16"/>
              </w:rPr>
            </w:pPr>
            <w:r w:rsidRPr="00425F48">
              <w:rPr>
                <w:sz w:val="16"/>
                <w:szCs w:val="16"/>
              </w:rPr>
              <w:t>3</w:t>
            </w:r>
          </w:p>
        </w:tc>
        <w:tc>
          <w:tcPr>
            <w:tcW w:w="840" w:type="dxa"/>
            <w:tcBorders>
              <w:top w:val="nil"/>
              <w:left w:val="nil"/>
              <w:bottom w:val="single" w:sz="4" w:space="0" w:color="auto"/>
              <w:right w:val="nil"/>
            </w:tcBorders>
          </w:tcPr>
          <w:p w14:paraId="17BCD90F" w14:textId="77777777" w:rsidR="00077066" w:rsidRPr="00425F48" w:rsidRDefault="00077066" w:rsidP="00077066">
            <w:pPr>
              <w:pStyle w:val="TableColHead"/>
              <w:jc w:val="center"/>
              <w:rPr>
                <w:sz w:val="16"/>
                <w:szCs w:val="16"/>
              </w:rPr>
            </w:pPr>
            <w:r w:rsidRPr="00425F48">
              <w:rPr>
                <w:sz w:val="16"/>
                <w:szCs w:val="16"/>
              </w:rPr>
              <w:t>4</w:t>
            </w:r>
          </w:p>
        </w:tc>
        <w:tc>
          <w:tcPr>
            <w:tcW w:w="826" w:type="dxa"/>
            <w:tcBorders>
              <w:top w:val="nil"/>
              <w:left w:val="nil"/>
              <w:bottom w:val="single" w:sz="4" w:space="0" w:color="auto"/>
              <w:right w:val="nil"/>
            </w:tcBorders>
          </w:tcPr>
          <w:p w14:paraId="42DFD2F1" w14:textId="77777777" w:rsidR="00077066" w:rsidRPr="00425F48" w:rsidRDefault="00077066" w:rsidP="00077066">
            <w:pPr>
              <w:pStyle w:val="TableColHead"/>
              <w:jc w:val="center"/>
              <w:rPr>
                <w:sz w:val="16"/>
                <w:szCs w:val="16"/>
              </w:rPr>
            </w:pPr>
            <w:r w:rsidRPr="00425F48">
              <w:rPr>
                <w:sz w:val="16"/>
                <w:szCs w:val="16"/>
              </w:rPr>
              <w:t>5</w:t>
            </w:r>
          </w:p>
        </w:tc>
        <w:tc>
          <w:tcPr>
            <w:tcW w:w="839" w:type="dxa"/>
            <w:tcBorders>
              <w:top w:val="nil"/>
              <w:left w:val="nil"/>
              <w:bottom w:val="single" w:sz="4" w:space="0" w:color="auto"/>
              <w:right w:val="nil"/>
            </w:tcBorders>
          </w:tcPr>
          <w:p w14:paraId="1FAC2DC3" w14:textId="77777777" w:rsidR="00077066" w:rsidRPr="00425F48" w:rsidRDefault="00077066" w:rsidP="00077066">
            <w:pPr>
              <w:pStyle w:val="TableColHead"/>
              <w:jc w:val="center"/>
              <w:rPr>
                <w:sz w:val="16"/>
                <w:szCs w:val="16"/>
              </w:rPr>
            </w:pPr>
            <w:r w:rsidRPr="00425F48">
              <w:rPr>
                <w:sz w:val="16"/>
                <w:szCs w:val="16"/>
              </w:rPr>
              <w:t>6</w:t>
            </w:r>
          </w:p>
        </w:tc>
        <w:tc>
          <w:tcPr>
            <w:tcW w:w="826" w:type="dxa"/>
            <w:tcBorders>
              <w:top w:val="nil"/>
              <w:left w:val="nil"/>
              <w:bottom w:val="single" w:sz="4" w:space="0" w:color="auto"/>
              <w:right w:val="nil"/>
            </w:tcBorders>
          </w:tcPr>
          <w:p w14:paraId="2B644CE3" w14:textId="77777777" w:rsidR="00077066" w:rsidRPr="00425F48" w:rsidRDefault="00077066" w:rsidP="00077066">
            <w:pPr>
              <w:pStyle w:val="TableColHead"/>
              <w:jc w:val="center"/>
              <w:rPr>
                <w:sz w:val="16"/>
                <w:szCs w:val="16"/>
              </w:rPr>
            </w:pPr>
            <w:r w:rsidRPr="00425F48">
              <w:rPr>
                <w:sz w:val="16"/>
                <w:szCs w:val="16"/>
              </w:rPr>
              <w:t>7</w:t>
            </w:r>
          </w:p>
        </w:tc>
        <w:tc>
          <w:tcPr>
            <w:tcW w:w="784" w:type="dxa"/>
            <w:tcBorders>
              <w:top w:val="nil"/>
              <w:left w:val="nil"/>
              <w:bottom w:val="single" w:sz="4" w:space="0" w:color="auto"/>
              <w:right w:val="nil"/>
            </w:tcBorders>
          </w:tcPr>
          <w:p w14:paraId="41E65909" w14:textId="77777777" w:rsidR="00077066" w:rsidRPr="00425F48" w:rsidRDefault="00077066" w:rsidP="00077066">
            <w:pPr>
              <w:pStyle w:val="TableColHead"/>
              <w:jc w:val="center"/>
              <w:rPr>
                <w:sz w:val="16"/>
                <w:szCs w:val="16"/>
              </w:rPr>
            </w:pPr>
            <w:r w:rsidRPr="00425F48">
              <w:rPr>
                <w:sz w:val="16"/>
                <w:szCs w:val="16"/>
              </w:rPr>
              <w:t>8</w:t>
            </w:r>
          </w:p>
        </w:tc>
        <w:tc>
          <w:tcPr>
            <w:tcW w:w="826" w:type="dxa"/>
            <w:tcBorders>
              <w:top w:val="nil"/>
              <w:left w:val="nil"/>
              <w:bottom w:val="single" w:sz="4" w:space="0" w:color="auto"/>
              <w:right w:val="nil"/>
            </w:tcBorders>
          </w:tcPr>
          <w:p w14:paraId="3CF28D6E" w14:textId="77777777" w:rsidR="00077066" w:rsidRPr="00425F48" w:rsidRDefault="00077066" w:rsidP="00077066">
            <w:pPr>
              <w:pStyle w:val="TableColHead"/>
              <w:jc w:val="center"/>
              <w:rPr>
                <w:sz w:val="16"/>
                <w:szCs w:val="16"/>
              </w:rPr>
            </w:pPr>
            <w:r w:rsidRPr="00425F48">
              <w:rPr>
                <w:sz w:val="16"/>
                <w:szCs w:val="16"/>
              </w:rPr>
              <w:t>9</w:t>
            </w:r>
          </w:p>
        </w:tc>
        <w:tc>
          <w:tcPr>
            <w:tcW w:w="826" w:type="dxa"/>
            <w:tcBorders>
              <w:top w:val="nil"/>
              <w:left w:val="nil"/>
              <w:bottom w:val="single" w:sz="4" w:space="0" w:color="auto"/>
              <w:right w:val="nil"/>
            </w:tcBorders>
          </w:tcPr>
          <w:p w14:paraId="402882A9" w14:textId="77777777" w:rsidR="00077066" w:rsidRPr="00425F48" w:rsidRDefault="00077066" w:rsidP="00077066">
            <w:pPr>
              <w:pStyle w:val="TableColHead"/>
              <w:jc w:val="center"/>
              <w:rPr>
                <w:sz w:val="16"/>
                <w:szCs w:val="16"/>
              </w:rPr>
            </w:pPr>
            <w:r w:rsidRPr="00425F48">
              <w:rPr>
                <w:sz w:val="16"/>
                <w:szCs w:val="16"/>
              </w:rPr>
              <w:t>10</w:t>
            </w:r>
          </w:p>
        </w:tc>
        <w:tc>
          <w:tcPr>
            <w:tcW w:w="812" w:type="dxa"/>
            <w:tcBorders>
              <w:top w:val="nil"/>
              <w:left w:val="nil"/>
              <w:bottom w:val="single" w:sz="4" w:space="0" w:color="auto"/>
              <w:right w:val="nil"/>
            </w:tcBorders>
          </w:tcPr>
          <w:p w14:paraId="6D297518" w14:textId="77777777" w:rsidR="00077066" w:rsidRPr="00425F48" w:rsidRDefault="00077066" w:rsidP="00077066">
            <w:pPr>
              <w:pStyle w:val="TableColHead"/>
              <w:jc w:val="center"/>
              <w:rPr>
                <w:sz w:val="16"/>
                <w:szCs w:val="16"/>
              </w:rPr>
            </w:pPr>
            <w:r w:rsidRPr="00425F48">
              <w:rPr>
                <w:sz w:val="16"/>
                <w:szCs w:val="16"/>
              </w:rPr>
              <w:t>11</w:t>
            </w:r>
          </w:p>
        </w:tc>
        <w:tc>
          <w:tcPr>
            <w:tcW w:w="826" w:type="dxa"/>
            <w:tcBorders>
              <w:top w:val="nil"/>
              <w:left w:val="nil"/>
              <w:bottom w:val="single" w:sz="4" w:space="0" w:color="auto"/>
              <w:right w:val="nil"/>
            </w:tcBorders>
          </w:tcPr>
          <w:p w14:paraId="6A7E028B" w14:textId="77777777" w:rsidR="00077066" w:rsidRPr="00425F48" w:rsidRDefault="00077066" w:rsidP="00077066">
            <w:pPr>
              <w:pStyle w:val="TableColHead"/>
              <w:jc w:val="center"/>
              <w:rPr>
                <w:sz w:val="16"/>
                <w:szCs w:val="16"/>
              </w:rPr>
            </w:pPr>
            <w:r w:rsidRPr="00425F48">
              <w:rPr>
                <w:sz w:val="16"/>
                <w:szCs w:val="16"/>
              </w:rPr>
              <w:t>12</w:t>
            </w:r>
          </w:p>
        </w:tc>
        <w:tc>
          <w:tcPr>
            <w:tcW w:w="839" w:type="dxa"/>
            <w:tcBorders>
              <w:top w:val="nil"/>
              <w:left w:val="nil"/>
              <w:bottom w:val="single" w:sz="4" w:space="0" w:color="auto"/>
              <w:right w:val="nil"/>
            </w:tcBorders>
          </w:tcPr>
          <w:p w14:paraId="7F346CD4" w14:textId="77777777" w:rsidR="00077066" w:rsidRPr="00425F48" w:rsidRDefault="00077066" w:rsidP="00077066">
            <w:pPr>
              <w:pStyle w:val="TableColHead"/>
              <w:jc w:val="center"/>
              <w:rPr>
                <w:sz w:val="16"/>
                <w:szCs w:val="16"/>
              </w:rPr>
            </w:pPr>
            <w:r w:rsidRPr="00425F48">
              <w:rPr>
                <w:sz w:val="16"/>
                <w:szCs w:val="16"/>
              </w:rPr>
              <w:t>13</w:t>
            </w:r>
          </w:p>
        </w:tc>
        <w:tc>
          <w:tcPr>
            <w:tcW w:w="826" w:type="dxa"/>
            <w:tcBorders>
              <w:top w:val="nil"/>
              <w:left w:val="nil"/>
              <w:bottom w:val="single" w:sz="4" w:space="0" w:color="auto"/>
              <w:right w:val="nil"/>
            </w:tcBorders>
          </w:tcPr>
          <w:p w14:paraId="193FF528" w14:textId="77777777" w:rsidR="00077066" w:rsidRPr="00425F48" w:rsidRDefault="00077066" w:rsidP="00077066">
            <w:pPr>
              <w:pStyle w:val="TableColHead"/>
              <w:jc w:val="center"/>
              <w:rPr>
                <w:sz w:val="16"/>
                <w:szCs w:val="16"/>
              </w:rPr>
            </w:pPr>
            <w:r w:rsidRPr="00425F48">
              <w:rPr>
                <w:sz w:val="16"/>
                <w:szCs w:val="16"/>
              </w:rPr>
              <w:t>14</w:t>
            </w:r>
          </w:p>
        </w:tc>
        <w:tc>
          <w:tcPr>
            <w:tcW w:w="812" w:type="dxa"/>
            <w:tcBorders>
              <w:top w:val="nil"/>
              <w:left w:val="nil"/>
              <w:bottom w:val="single" w:sz="4" w:space="0" w:color="auto"/>
              <w:right w:val="nil"/>
            </w:tcBorders>
          </w:tcPr>
          <w:p w14:paraId="45ACC7FD" w14:textId="77777777" w:rsidR="00077066" w:rsidRPr="00425F48" w:rsidRDefault="00077066" w:rsidP="00077066">
            <w:pPr>
              <w:pStyle w:val="TableColHead"/>
              <w:jc w:val="center"/>
              <w:rPr>
                <w:sz w:val="16"/>
                <w:szCs w:val="16"/>
              </w:rPr>
            </w:pPr>
            <w:r w:rsidRPr="00425F48">
              <w:rPr>
                <w:sz w:val="16"/>
                <w:szCs w:val="16"/>
              </w:rPr>
              <w:t>15</w:t>
            </w:r>
          </w:p>
        </w:tc>
        <w:tc>
          <w:tcPr>
            <w:tcW w:w="840" w:type="dxa"/>
            <w:tcBorders>
              <w:top w:val="nil"/>
              <w:left w:val="nil"/>
              <w:bottom w:val="single" w:sz="4" w:space="0" w:color="auto"/>
              <w:right w:val="nil"/>
            </w:tcBorders>
          </w:tcPr>
          <w:p w14:paraId="10810131"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1CD7607C" w14:textId="77777777">
        <w:trPr>
          <w:trHeight w:val="164"/>
        </w:trPr>
        <w:tc>
          <w:tcPr>
            <w:tcW w:w="570" w:type="dxa"/>
            <w:tcBorders>
              <w:top w:val="single" w:sz="4" w:space="0" w:color="auto"/>
              <w:left w:val="nil"/>
              <w:right w:val="nil"/>
            </w:tcBorders>
          </w:tcPr>
          <w:p w14:paraId="5C84036A" w14:textId="77777777" w:rsidR="00077066" w:rsidRPr="00425F48" w:rsidRDefault="00077066" w:rsidP="00077066">
            <w:pPr>
              <w:pStyle w:val="TableText"/>
            </w:pPr>
            <w:r w:rsidRPr="00425F48">
              <w:rPr>
                <w:sz w:val="16"/>
                <w:szCs w:val="16"/>
              </w:rPr>
              <w:t>18</w:t>
            </w:r>
          </w:p>
        </w:tc>
        <w:tc>
          <w:tcPr>
            <w:tcW w:w="846" w:type="dxa"/>
            <w:tcBorders>
              <w:top w:val="single" w:sz="4" w:space="0" w:color="auto"/>
              <w:left w:val="nil"/>
              <w:right w:val="nil"/>
            </w:tcBorders>
          </w:tcPr>
          <w:p w14:paraId="4F83D0A6" w14:textId="77777777" w:rsidR="00077066" w:rsidRPr="00425F48" w:rsidRDefault="00077066" w:rsidP="00077066">
            <w:pPr>
              <w:pStyle w:val="TableText"/>
            </w:pPr>
            <w:r w:rsidRPr="00425F48">
              <w:rPr>
                <w:sz w:val="16"/>
                <w:szCs w:val="16"/>
              </w:rPr>
              <w:t>0.355973</w:t>
            </w:r>
          </w:p>
        </w:tc>
        <w:tc>
          <w:tcPr>
            <w:tcW w:w="826" w:type="dxa"/>
            <w:tcBorders>
              <w:top w:val="single" w:sz="4" w:space="0" w:color="auto"/>
              <w:left w:val="nil"/>
              <w:right w:val="nil"/>
            </w:tcBorders>
          </w:tcPr>
          <w:p w14:paraId="0EE853AA" w14:textId="77777777" w:rsidR="00077066" w:rsidRPr="00425F48" w:rsidRDefault="00077066" w:rsidP="00077066">
            <w:pPr>
              <w:pStyle w:val="TableText"/>
            </w:pPr>
            <w:r w:rsidRPr="00425F48">
              <w:rPr>
                <w:sz w:val="16"/>
                <w:szCs w:val="16"/>
              </w:rPr>
              <w:t>0.383502</w:t>
            </w:r>
          </w:p>
        </w:tc>
        <w:tc>
          <w:tcPr>
            <w:tcW w:w="784" w:type="dxa"/>
            <w:tcBorders>
              <w:top w:val="single" w:sz="4" w:space="0" w:color="auto"/>
              <w:left w:val="nil"/>
              <w:right w:val="nil"/>
            </w:tcBorders>
          </w:tcPr>
          <w:p w14:paraId="01DE4EB1" w14:textId="77777777" w:rsidR="00077066" w:rsidRPr="00425F48" w:rsidRDefault="00077066" w:rsidP="00077066">
            <w:pPr>
              <w:pStyle w:val="TableText"/>
            </w:pPr>
            <w:r w:rsidRPr="00425F48">
              <w:rPr>
                <w:sz w:val="16"/>
                <w:szCs w:val="16"/>
              </w:rPr>
              <w:t>0.408049</w:t>
            </w:r>
          </w:p>
        </w:tc>
        <w:tc>
          <w:tcPr>
            <w:tcW w:w="798" w:type="dxa"/>
            <w:tcBorders>
              <w:top w:val="single" w:sz="4" w:space="0" w:color="auto"/>
              <w:left w:val="nil"/>
              <w:right w:val="nil"/>
            </w:tcBorders>
          </w:tcPr>
          <w:p w14:paraId="487D9D0A"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single" w:sz="4" w:space="0" w:color="auto"/>
              <w:left w:val="nil"/>
              <w:right w:val="nil"/>
            </w:tcBorders>
          </w:tcPr>
          <w:p w14:paraId="15FE601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5AB8A8C5"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single" w:sz="4" w:space="0" w:color="auto"/>
              <w:left w:val="nil"/>
              <w:right w:val="nil"/>
            </w:tcBorders>
          </w:tcPr>
          <w:p w14:paraId="792F6EAC"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2BB5A5E9"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single" w:sz="4" w:space="0" w:color="auto"/>
              <w:left w:val="nil"/>
              <w:right w:val="nil"/>
            </w:tcBorders>
          </w:tcPr>
          <w:p w14:paraId="72AAA4FF"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1788C42C"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74DA976F"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00F07A29"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248B1BB0"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single" w:sz="4" w:space="0" w:color="auto"/>
              <w:left w:val="nil"/>
              <w:right w:val="nil"/>
            </w:tcBorders>
          </w:tcPr>
          <w:p w14:paraId="07B1E989"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4F58ED65"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21981BDD"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single" w:sz="4" w:space="0" w:color="auto"/>
              <w:left w:val="nil"/>
              <w:right w:val="nil"/>
            </w:tcBorders>
          </w:tcPr>
          <w:p w14:paraId="6371B91C" w14:textId="77777777" w:rsidR="00077066" w:rsidRPr="00425F48" w:rsidRDefault="00077066" w:rsidP="00077066">
            <w:pPr>
              <w:pStyle w:val="TableText"/>
            </w:pPr>
          </w:p>
        </w:tc>
      </w:tr>
      <w:tr w:rsidR="00077066" w:rsidRPr="00425F48" w14:paraId="348C6B67" w14:textId="77777777">
        <w:trPr>
          <w:trHeight w:val="164"/>
        </w:trPr>
        <w:tc>
          <w:tcPr>
            <w:tcW w:w="570" w:type="dxa"/>
            <w:tcBorders>
              <w:left w:val="nil"/>
              <w:right w:val="nil"/>
            </w:tcBorders>
          </w:tcPr>
          <w:p w14:paraId="0D9D2B73" w14:textId="77777777" w:rsidR="00077066" w:rsidRPr="00425F48" w:rsidRDefault="00077066" w:rsidP="00077066">
            <w:pPr>
              <w:pStyle w:val="TableText"/>
            </w:pPr>
            <w:r w:rsidRPr="00425F48">
              <w:rPr>
                <w:sz w:val="16"/>
                <w:szCs w:val="16"/>
              </w:rPr>
              <w:t>19</w:t>
            </w:r>
          </w:p>
        </w:tc>
        <w:tc>
          <w:tcPr>
            <w:tcW w:w="846" w:type="dxa"/>
            <w:tcBorders>
              <w:left w:val="nil"/>
              <w:right w:val="nil"/>
            </w:tcBorders>
          </w:tcPr>
          <w:p w14:paraId="6198894E" w14:textId="77777777" w:rsidR="00077066" w:rsidRPr="00425F48" w:rsidRDefault="00077066" w:rsidP="00077066">
            <w:pPr>
              <w:pStyle w:val="TableText"/>
            </w:pPr>
            <w:r w:rsidRPr="00425F48">
              <w:rPr>
                <w:sz w:val="16"/>
                <w:szCs w:val="16"/>
              </w:rPr>
              <w:t>0.360665</w:t>
            </w:r>
          </w:p>
        </w:tc>
        <w:tc>
          <w:tcPr>
            <w:tcW w:w="826" w:type="dxa"/>
            <w:tcBorders>
              <w:left w:val="nil"/>
              <w:right w:val="nil"/>
            </w:tcBorders>
          </w:tcPr>
          <w:p w14:paraId="33D86DD2" w14:textId="77777777" w:rsidR="00077066" w:rsidRPr="00425F48" w:rsidRDefault="00077066" w:rsidP="00077066">
            <w:pPr>
              <w:pStyle w:val="TableText"/>
            </w:pPr>
            <w:r w:rsidRPr="00425F48">
              <w:rPr>
                <w:sz w:val="16"/>
                <w:szCs w:val="16"/>
              </w:rPr>
              <w:t>0.388216</w:t>
            </w:r>
          </w:p>
        </w:tc>
        <w:tc>
          <w:tcPr>
            <w:tcW w:w="784" w:type="dxa"/>
            <w:tcBorders>
              <w:left w:val="nil"/>
              <w:right w:val="nil"/>
            </w:tcBorders>
          </w:tcPr>
          <w:p w14:paraId="10F9EE21" w14:textId="77777777" w:rsidR="00077066" w:rsidRPr="00425F48" w:rsidRDefault="00077066" w:rsidP="00077066">
            <w:pPr>
              <w:pStyle w:val="TableText"/>
            </w:pPr>
            <w:r w:rsidRPr="00425F48">
              <w:rPr>
                <w:sz w:val="16"/>
                <w:szCs w:val="16"/>
              </w:rPr>
              <w:t>0.413432</w:t>
            </w:r>
          </w:p>
        </w:tc>
        <w:tc>
          <w:tcPr>
            <w:tcW w:w="798" w:type="dxa"/>
            <w:tcBorders>
              <w:left w:val="nil"/>
              <w:right w:val="nil"/>
            </w:tcBorders>
          </w:tcPr>
          <w:p w14:paraId="5F311D7C" w14:textId="77777777" w:rsidR="00077066" w:rsidRPr="00425F48" w:rsidRDefault="00077066" w:rsidP="00077066">
            <w:pPr>
              <w:pStyle w:val="TableText"/>
            </w:pPr>
            <w:r w:rsidRPr="00425F48">
              <w:rPr>
                <w:sz w:val="16"/>
                <w:szCs w:val="16"/>
              </w:rPr>
              <w:t>0.435463</w:t>
            </w:r>
          </w:p>
        </w:tc>
        <w:tc>
          <w:tcPr>
            <w:tcW w:w="840" w:type="dxa"/>
            <w:tcBorders>
              <w:left w:val="nil"/>
              <w:right w:val="nil"/>
            </w:tcBorders>
          </w:tcPr>
          <w:p w14:paraId="7A451268"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46E0235B"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right w:val="nil"/>
            </w:tcBorders>
          </w:tcPr>
          <w:p w14:paraId="1FB93267"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1ECF52D1"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right w:val="nil"/>
            </w:tcBorders>
          </w:tcPr>
          <w:p w14:paraId="12A8D4A6"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71F2AB09"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05986418"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4244AEE1"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5FF5D67D"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right w:val="nil"/>
            </w:tcBorders>
          </w:tcPr>
          <w:p w14:paraId="753250B3"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264ED452"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393419D8" w14:textId="77777777" w:rsidR="00077066" w:rsidRPr="00425F48" w:rsidRDefault="00077066" w:rsidP="00077066">
            <w:pPr>
              <w:spacing w:beforeLines="20" w:before="48" w:afterLines="20" w:after="48" w:line="200" w:lineRule="exact"/>
              <w:jc w:val="center"/>
              <w:rPr>
                <w:sz w:val="16"/>
                <w:szCs w:val="16"/>
              </w:rPr>
            </w:pPr>
          </w:p>
        </w:tc>
        <w:tc>
          <w:tcPr>
            <w:tcW w:w="840" w:type="dxa"/>
            <w:tcBorders>
              <w:left w:val="nil"/>
              <w:right w:val="nil"/>
            </w:tcBorders>
          </w:tcPr>
          <w:p w14:paraId="1ED034F5" w14:textId="77777777" w:rsidR="00077066" w:rsidRPr="00425F48" w:rsidRDefault="00077066" w:rsidP="00077066">
            <w:pPr>
              <w:pStyle w:val="TableText"/>
            </w:pPr>
          </w:p>
        </w:tc>
      </w:tr>
      <w:tr w:rsidR="00077066" w:rsidRPr="00425F48" w14:paraId="57926B63" w14:textId="77777777">
        <w:trPr>
          <w:trHeight w:val="164"/>
        </w:trPr>
        <w:tc>
          <w:tcPr>
            <w:tcW w:w="570" w:type="dxa"/>
            <w:tcBorders>
              <w:left w:val="nil"/>
              <w:bottom w:val="nil"/>
              <w:right w:val="nil"/>
            </w:tcBorders>
          </w:tcPr>
          <w:p w14:paraId="0A012470" w14:textId="77777777" w:rsidR="00077066" w:rsidRPr="00425F48" w:rsidRDefault="00077066" w:rsidP="00077066">
            <w:pPr>
              <w:pStyle w:val="TableText"/>
            </w:pPr>
            <w:r w:rsidRPr="00425F48">
              <w:rPr>
                <w:sz w:val="16"/>
                <w:szCs w:val="16"/>
              </w:rPr>
              <w:t>20</w:t>
            </w:r>
          </w:p>
        </w:tc>
        <w:tc>
          <w:tcPr>
            <w:tcW w:w="846" w:type="dxa"/>
            <w:tcBorders>
              <w:left w:val="nil"/>
              <w:bottom w:val="nil"/>
              <w:right w:val="nil"/>
            </w:tcBorders>
          </w:tcPr>
          <w:p w14:paraId="68DFA43E" w14:textId="77777777" w:rsidR="00077066" w:rsidRPr="00425F48" w:rsidRDefault="00077066" w:rsidP="00077066">
            <w:pPr>
              <w:pStyle w:val="TableText"/>
            </w:pPr>
            <w:r w:rsidRPr="00425F48">
              <w:rPr>
                <w:sz w:val="16"/>
                <w:szCs w:val="16"/>
              </w:rPr>
              <w:t>0.367430</w:t>
            </w:r>
          </w:p>
        </w:tc>
        <w:tc>
          <w:tcPr>
            <w:tcW w:w="826" w:type="dxa"/>
            <w:tcBorders>
              <w:left w:val="nil"/>
              <w:bottom w:val="nil"/>
              <w:right w:val="nil"/>
            </w:tcBorders>
          </w:tcPr>
          <w:p w14:paraId="66ACCA45" w14:textId="77777777" w:rsidR="00077066" w:rsidRPr="00425F48" w:rsidRDefault="00077066" w:rsidP="00077066">
            <w:pPr>
              <w:pStyle w:val="TableText"/>
            </w:pPr>
            <w:r w:rsidRPr="00425F48">
              <w:rPr>
                <w:sz w:val="16"/>
                <w:szCs w:val="16"/>
              </w:rPr>
              <w:t>0.394837</w:t>
            </w:r>
          </w:p>
        </w:tc>
        <w:tc>
          <w:tcPr>
            <w:tcW w:w="784" w:type="dxa"/>
            <w:tcBorders>
              <w:left w:val="nil"/>
              <w:bottom w:val="nil"/>
              <w:right w:val="nil"/>
            </w:tcBorders>
          </w:tcPr>
          <w:p w14:paraId="0DD89A8D" w14:textId="77777777" w:rsidR="00077066" w:rsidRPr="00425F48" w:rsidRDefault="00077066" w:rsidP="00077066">
            <w:pPr>
              <w:pStyle w:val="TableText"/>
            </w:pPr>
            <w:r w:rsidRPr="00425F48">
              <w:rPr>
                <w:sz w:val="16"/>
                <w:szCs w:val="16"/>
              </w:rPr>
              <w:t>0.419997</w:t>
            </w:r>
          </w:p>
        </w:tc>
        <w:tc>
          <w:tcPr>
            <w:tcW w:w="798" w:type="dxa"/>
            <w:tcBorders>
              <w:left w:val="nil"/>
              <w:bottom w:val="nil"/>
              <w:right w:val="nil"/>
            </w:tcBorders>
          </w:tcPr>
          <w:p w14:paraId="49ADD2C3" w14:textId="77777777" w:rsidR="00077066" w:rsidRPr="00425F48" w:rsidRDefault="00077066" w:rsidP="00077066">
            <w:pPr>
              <w:pStyle w:val="TableText"/>
            </w:pPr>
            <w:r w:rsidRPr="00425F48">
              <w:rPr>
                <w:sz w:val="16"/>
                <w:szCs w:val="16"/>
              </w:rPr>
              <w:t>0.442652</w:t>
            </w:r>
          </w:p>
        </w:tc>
        <w:tc>
          <w:tcPr>
            <w:tcW w:w="840" w:type="dxa"/>
            <w:tcBorders>
              <w:left w:val="nil"/>
              <w:bottom w:val="nil"/>
              <w:right w:val="nil"/>
            </w:tcBorders>
          </w:tcPr>
          <w:p w14:paraId="2C7B5DE1" w14:textId="77777777" w:rsidR="00077066" w:rsidRPr="00425F48" w:rsidRDefault="00077066" w:rsidP="00077066">
            <w:pPr>
              <w:pStyle w:val="TableText"/>
            </w:pPr>
            <w:r w:rsidRPr="00425F48">
              <w:rPr>
                <w:sz w:val="16"/>
                <w:szCs w:val="16"/>
              </w:rPr>
              <w:t>0.462017</w:t>
            </w:r>
          </w:p>
        </w:tc>
        <w:tc>
          <w:tcPr>
            <w:tcW w:w="826" w:type="dxa"/>
            <w:tcBorders>
              <w:left w:val="nil"/>
              <w:bottom w:val="nil"/>
              <w:right w:val="nil"/>
            </w:tcBorders>
          </w:tcPr>
          <w:p w14:paraId="13CD4ED1"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bottom w:val="nil"/>
              <w:right w:val="nil"/>
            </w:tcBorders>
          </w:tcPr>
          <w:p w14:paraId="465565BE"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552CFE3E"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bottom w:val="nil"/>
              <w:right w:val="nil"/>
            </w:tcBorders>
          </w:tcPr>
          <w:p w14:paraId="3A2270A8"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5648B898"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3EDE77B6"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77A34872"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4E1F3A9E"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bottom w:val="nil"/>
              <w:right w:val="nil"/>
            </w:tcBorders>
          </w:tcPr>
          <w:p w14:paraId="1F18AD52"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10BDE82D"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6080C177" w14:textId="77777777" w:rsidR="00077066" w:rsidRPr="00425F48" w:rsidRDefault="00077066" w:rsidP="00077066">
            <w:pPr>
              <w:spacing w:beforeLines="20" w:before="48" w:afterLines="20" w:after="48" w:line="200" w:lineRule="exact"/>
              <w:jc w:val="center"/>
              <w:rPr>
                <w:sz w:val="16"/>
                <w:szCs w:val="16"/>
              </w:rPr>
            </w:pPr>
          </w:p>
        </w:tc>
        <w:tc>
          <w:tcPr>
            <w:tcW w:w="840" w:type="dxa"/>
            <w:tcBorders>
              <w:left w:val="nil"/>
              <w:bottom w:val="nil"/>
              <w:right w:val="nil"/>
            </w:tcBorders>
          </w:tcPr>
          <w:p w14:paraId="468AD822" w14:textId="77777777" w:rsidR="00077066" w:rsidRPr="00425F48" w:rsidRDefault="00077066" w:rsidP="00077066">
            <w:pPr>
              <w:pStyle w:val="TableText"/>
            </w:pPr>
          </w:p>
        </w:tc>
      </w:tr>
      <w:tr w:rsidR="00077066" w:rsidRPr="00425F48" w14:paraId="24F36EA9" w14:textId="77777777">
        <w:trPr>
          <w:trHeight w:val="164"/>
        </w:trPr>
        <w:tc>
          <w:tcPr>
            <w:tcW w:w="570" w:type="dxa"/>
            <w:tcBorders>
              <w:top w:val="nil"/>
              <w:left w:val="nil"/>
              <w:bottom w:val="nil"/>
              <w:right w:val="nil"/>
            </w:tcBorders>
          </w:tcPr>
          <w:p w14:paraId="272EA968" w14:textId="77777777" w:rsidR="00077066" w:rsidRPr="00425F48" w:rsidRDefault="00077066" w:rsidP="00077066">
            <w:pPr>
              <w:pStyle w:val="TableText"/>
            </w:pPr>
            <w:r w:rsidRPr="00425F48">
              <w:rPr>
                <w:sz w:val="16"/>
                <w:szCs w:val="16"/>
              </w:rPr>
              <w:t>21</w:t>
            </w:r>
          </w:p>
        </w:tc>
        <w:tc>
          <w:tcPr>
            <w:tcW w:w="846" w:type="dxa"/>
            <w:tcBorders>
              <w:top w:val="nil"/>
              <w:left w:val="nil"/>
              <w:bottom w:val="nil"/>
              <w:right w:val="nil"/>
            </w:tcBorders>
          </w:tcPr>
          <w:p w14:paraId="4425B899" w14:textId="77777777" w:rsidR="00077066" w:rsidRPr="00425F48" w:rsidRDefault="00077066" w:rsidP="00077066">
            <w:pPr>
              <w:pStyle w:val="TableText"/>
            </w:pPr>
            <w:r w:rsidRPr="00425F48">
              <w:rPr>
                <w:sz w:val="16"/>
                <w:szCs w:val="16"/>
              </w:rPr>
              <w:t>0.376238</w:t>
            </w:r>
          </w:p>
        </w:tc>
        <w:tc>
          <w:tcPr>
            <w:tcW w:w="826" w:type="dxa"/>
            <w:tcBorders>
              <w:top w:val="nil"/>
              <w:left w:val="nil"/>
              <w:bottom w:val="nil"/>
              <w:right w:val="nil"/>
            </w:tcBorders>
          </w:tcPr>
          <w:p w14:paraId="762799CC" w14:textId="77777777" w:rsidR="00077066" w:rsidRPr="00425F48" w:rsidRDefault="00077066" w:rsidP="00077066">
            <w:pPr>
              <w:pStyle w:val="TableText"/>
            </w:pPr>
            <w:r w:rsidRPr="00425F48">
              <w:rPr>
                <w:sz w:val="16"/>
                <w:szCs w:val="16"/>
              </w:rPr>
              <w:t>0.403538</w:t>
            </w:r>
          </w:p>
        </w:tc>
        <w:tc>
          <w:tcPr>
            <w:tcW w:w="784" w:type="dxa"/>
            <w:tcBorders>
              <w:top w:val="nil"/>
              <w:left w:val="nil"/>
              <w:bottom w:val="nil"/>
              <w:right w:val="nil"/>
            </w:tcBorders>
          </w:tcPr>
          <w:p w14:paraId="68442D9B" w14:textId="77777777" w:rsidR="00077066" w:rsidRPr="00425F48" w:rsidRDefault="00077066" w:rsidP="00077066">
            <w:pPr>
              <w:pStyle w:val="TableText"/>
            </w:pPr>
            <w:r w:rsidRPr="00425F48">
              <w:rPr>
                <w:sz w:val="16"/>
                <w:szCs w:val="16"/>
              </w:rPr>
              <w:t>0.428446</w:t>
            </w:r>
          </w:p>
        </w:tc>
        <w:tc>
          <w:tcPr>
            <w:tcW w:w="798" w:type="dxa"/>
            <w:tcBorders>
              <w:top w:val="nil"/>
              <w:left w:val="nil"/>
              <w:bottom w:val="nil"/>
              <w:right w:val="nil"/>
            </w:tcBorders>
          </w:tcPr>
          <w:p w14:paraId="1A966EF3" w14:textId="77777777" w:rsidR="00077066" w:rsidRPr="00425F48" w:rsidRDefault="00077066" w:rsidP="00077066">
            <w:pPr>
              <w:pStyle w:val="TableText"/>
            </w:pPr>
            <w:r w:rsidRPr="00425F48">
              <w:rPr>
                <w:sz w:val="16"/>
                <w:szCs w:val="16"/>
              </w:rPr>
              <w:t>0.450934</w:t>
            </w:r>
          </w:p>
        </w:tc>
        <w:tc>
          <w:tcPr>
            <w:tcW w:w="840" w:type="dxa"/>
            <w:tcBorders>
              <w:top w:val="nil"/>
              <w:left w:val="nil"/>
              <w:bottom w:val="nil"/>
              <w:right w:val="nil"/>
            </w:tcBorders>
          </w:tcPr>
          <w:p w14:paraId="182B1960" w14:textId="77777777" w:rsidR="00077066" w:rsidRPr="00425F48" w:rsidRDefault="00077066" w:rsidP="00077066">
            <w:pPr>
              <w:pStyle w:val="TableText"/>
            </w:pPr>
            <w:r w:rsidRPr="00425F48">
              <w:rPr>
                <w:sz w:val="16"/>
                <w:szCs w:val="16"/>
              </w:rPr>
              <w:t>0.470858</w:t>
            </w:r>
          </w:p>
        </w:tc>
        <w:tc>
          <w:tcPr>
            <w:tcW w:w="826" w:type="dxa"/>
            <w:tcBorders>
              <w:top w:val="nil"/>
              <w:left w:val="nil"/>
              <w:bottom w:val="nil"/>
              <w:right w:val="nil"/>
            </w:tcBorders>
          </w:tcPr>
          <w:p w14:paraId="48793B16" w14:textId="77777777" w:rsidR="00077066" w:rsidRPr="00425F48" w:rsidRDefault="00077066" w:rsidP="00077066">
            <w:pPr>
              <w:pStyle w:val="TableText"/>
            </w:pPr>
            <w:r w:rsidRPr="00425F48">
              <w:rPr>
                <w:sz w:val="16"/>
                <w:szCs w:val="16"/>
              </w:rPr>
              <w:t>0.487480</w:t>
            </w:r>
          </w:p>
        </w:tc>
        <w:tc>
          <w:tcPr>
            <w:tcW w:w="839" w:type="dxa"/>
            <w:tcBorders>
              <w:top w:val="nil"/>
              <w:left w:val="nil"/>
              <w:bottom w:val="nil"/>
              <w:right w:val="nil"/>
            </w:tcBorders>
          </w:tcPr>
          <w:p w14:paraId="6DDC9235"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1E1E594"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12312F0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03E5748A"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14B47B92"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AF554AC"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60BE3302"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7BB7BC8C"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52C94B7B"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F619B02"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2E844FBA" w14:textId="77777777" w:rsidR="00077066" w:rsidRPr="00425F48" w:rsidRDefault="00077066" w:rsidP="00077066">
            <w:pPr>
              <w:pStyle w:val="TableText"/>
            </w:pPr>
          </w:p>
        </w:tc>
      </w:tr>
      <w:tr w:rsidR="00077066" w:rsidRPr="00425F48" w14:paraId="4780A0E1" w14:textId="77777777">
        <w:trPr>
          <w:trHeight w:val="164"/>
        </w:trPr>
        <w:tc>
          <w:tcPr>
            <w:tcW w:w="570" w:type="dxa"/>
            <w:tcBorders>
              <w:top w:val="nil"/>
              <w:left w:val="nil"/>
              <w:bottom w:val="nil"/>
              <w:right w:val="nil"/>
            </w:tcBorders>
          </w:tcPr>
          <w:p w14:paraId="29E905F0" w14:textId="77777777" w:rsidR="00077066" w:rsidRPr="00425F48" w:rsidRDefault="00077066" w:rsidP="00077066">
            <w:pPr>
              <w:pStyle w:val="TableText"/>
            </w:pPr>
            <w:r w:rsidRPr="00425F48">
              <w:rPr>
                <w:sz w:val="16"/>
                <w:szCs w:val="16"/>
              </w:rPr>
              <w:t>22</w:t>
            </w:r>
          </w:p>
        </w:tc>
        <w:tc>
          <w:tcPr>
            <w:tcW w:w="846" w:type="dxa"/>
            <w:tcBorders>
              <w:top w:val="nil"/>
              <w:left w:val="nil"/>
              <w:bottom w:val="nil"/>
              <w:right w:val="nil"/>
            </w:tcBorders>
          </w:tcPr>
          <w:p w14:paraId="6B959908" w14:textId="77777777" w:rsidR="00077066" w:rsidRPr="00425F48" w:rsidRDefault="00077066" w:rsidP="00077066">
            <w:pPr>
              <w:pStyle w:val="TableText"/>
            </w:pPr>
            <w:r w:rsidRPr="00425F48">
              <w:rPr>
                <w:sz w:val="16"/>
                <w:szCs w:val="16"/>
              </w:rPr>
              <w:t>0.386750</w:t>
            </w:r>
          </w:p>
        </w:tc>
        <w:tc>
          <w:tcPr>
            <w:tcW w:w="826" w:type="dxa"/>
            <w:tcBorders>
              <w:top w:val="nil"/>
              <w:left w:val="nil"/>
              <w:bottom w:val="nil"/>
              <w:right w:val="nil"/>
            </w:tcBorders>
          </w:tcPr>
          <w:p w14:paraId="651CC7BB" w14:textId="77777777" w:rsidR="00077066" w:rsidRPr="00425F48" w:rsidRDefault="00077066" w:rsidP="00077066">
            <w:pPr>
              <w:pStyle w:val="TableText"/>
            </w:pPr>
            <w:r w:rsidRPr="00425F48">
              <w:rPr>
                <w:sz w:val="16"/>
                <w:szCs w:val="16"/>
              </w:rPr>
              <w:t>0.413995</w:t>
            </w:r>
          </w:p>
        </w:tc>
        <w:tc>
          <w:tcPr>
            <w:tcW w:w="784" w:type="dxa"/>
            <w:tcBorders>
              <w:top w:val="nil"/>
              <w:left w:val="nil"/>
              <w:bottom w:val="nil"/>
              <w:right w:val="nil"/>
            </w:tcBorders>
          </w:tcPr>
          <w:p w14:paraId="1C274CA5" w14:textId="77777777" w:rsidR="00077066" w:rsidRPr="00425F48" w:rsidRDefault="00077066" w:rsidP="00077066">
            <w:pPr>
              <w:pStyle w:val="TableText"/>
            </w:pPr>
            <w:r w:rsidRPr="00425F48">
              <w:rPr>
                <w:sz w:val="16"/>
                <w:szCs w:val="16"/>
              </w:rPr>
              <w:t>0.438702</w:t>
            </w:r>
          </w:p>
        </w:tc>
        <w:tc>
          <w:tcPr>
            <w:tcW w:w="798" w:type="dxa"/>
            <w:tcBorders>
              <w:top w:val="nil"/>
              <w:left w:val="nil"/>
              <w:bottom w:val="nil"/>
              <w:right w:val="nil"/>
            </w:tcBorders>
          </w:tcPr>
          <w:p w14:paraId="2AB40526" w14:textId="77777777" w:rsidR="00077066" w:rsidRPr="00425F48" w:rsidRDefault="00077066" w:rsidP="00077066">
            <w:pPr>
              <w:pStyle w:val="TableText"/>
            </w:pPr>
            <w:r w:rsidRPr="00425F48">
              <w:rPr>
                <w:sz w:val="16"/>
                <w:szCs w:val="16"/>
              </w:rPr>
              <w:t>0.460826</w:t>
            </w:r>
          </w:p>
        </w:tc>
        <w:tc>
          <w:tcPr>
            <w:tcW w:w="840" w:type="dxa"/>
            <w:tcBorders>
              <w:top w:val="nil"/>
              <w:left w:val="nil"/>
              <w:bottom w:val="nil"/>
              <w:right w:val="nil"/>
            </w:tcBorders>
          </w:tcPr>
          <w:p w14:paraId="573646EA" w14:textId="77777777" w:rsidR="00077066" w:rsidRPr="00425F48" w:rsidRDefault="00077066" w:rsidP="00077066">
            <w:pPr>
              <w:pStyle w:val="TableText"/>
            </w:pPr>
            <w:r w:rsidRPr="00425F48">
              <w:rPr>
                <w:sz w:val="16"/>
                <w:szCs w:val="16"/>
              </w:rPr>
              <w:t>0.480483</w:t>
            </w:r>
          </w:p>
        </w:tc>
        <w:tc>
          <w:tcPr>
            <w:tcW w:w="826" w:type="dxa"/>
            <w:tcBorders>
              <w:top w:val="nil"/>
              <w:left w:val="nil"/>
              <w:bottom w:val="nil"/>
              <w:right w:val="nil"/>
            </w:tcBorders>
          </w:tcPr>
          <w:p w14:paraId="584B5D1E" w14:textId="77777777" w:rsidR="00077066" w:rsidRPr="00425F48" w:rsidRDefault="00077066" w:rsidP="00077066">
            <w:pPr>
              <w:pStyle w:val="TableText"/>
            </w:pPr>
            <w:r w:rsidRPr="00425F48">
              <w:rPr>
                <w:sz w:val="16"/>
                <w:szCs w:val="16"/>
              </w:rPr>
              <w:t>0.497616</w:t>
            </w:r>
          </w:p>
        </w:tc>
        <w:tc>
          <w:tcPr>
            <w:tcW w:w="839" w:type="dxa"/>
            <w:tcBorders>
              <w:top w:val="nil"/>
              <w:left w:val="nil"/>
              <w:bottom w:val="nil"/>
              <w:right w:val="nil"/>
            </w:tcBorders>
          </w:tcPr>
          <w:p w14:paraId="5E402721" w14:textId="77777777" w:rsidR="00077066" w:rsidRPr="00425F48" w:rsidRDefault="00077066" w:rsidP="00077066">
            <w:pPr>
              <w:pStyle w:val="TableText"/>
            </w:pPr>
            <w:r w:rsidRPr="00425F48">
              <w:rPr>
                <w:sz w:val="16"/>
                <w:szCs w:val="16"/>
              </w:rPr>
              <w:t>0.511513</w:t>
            </w:r>
          </w:p>
        </w:tc>
        <w:tc>
          <w:tcPr>
            <w:tcW w:w="826" w:type="dxa"/>
            <w:tcBorders>
              <w:top w:val="nil"/>
              <w:left w:val="nil"/>
              <w:bottom w:val="nil"/>
              <w:right w:val="nil"/>
            </w:tcBorders>
          </w:tcPr>
          <w:p w14:paraId="5E2A1805"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0FE85B66"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60071AE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0B9F7792"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FBACE3D"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C86EED3"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1F84E773"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8AFF59A"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216DF215"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11ECE101" w14:textId="77777777" w:rsidR="00077066" w:rsidRPr="00425F48" w:rsidRDefault="00077066" w:rsidP="00077066">
            <w:pPr>
              <w:pStyle w:val="TableText"/>
            </w:pPr>
          </w:p>
        </w:tc>
      </w:tr>
      <w:tr w:rsidR="00077066" w:rsidRPr="00425F48" w14:paraId="42FBA431" w14:textId="77777777">
        <w:trPr>
          <w:trHeight w:val="164"/>
        </w:trPr>
        <w:tc>
          <w:tcPr>
            <w:tcW w:w="570" w:type="dxa"/>
            <w:tcBorders>
              <w:top w:val="nil"/>
              <w:left w:val="nil"/>
              <w:bottom w:val="nil"/>
              <w:right w:val="nil"/>
            </w:tcBorders>
          </w:tcPr>
          <w:p w14:paraId="2CA8B673" w14:textId="77777777" w:rsidR="00077066" w:rsidRPr="00425F48" w:rsidRDefault="00077066" w:rsidP="00077066">
            <w:pPr>
              <w:pStyle w:val="TableText"/>
            </w:pPr>
            <w:r w:rsidRPr="00425F48">
              <w:rPr>
                <w:sz w:val="16"/>
                <w:szCs w:val="16"/>
              </w:rPr>
              <w:t>23</w:t>
            </w:r>
          </w:p>
        </w:tc>
        <w:tc>
          <w:tcPr>
            <w:tcW w:w="846" w:type="dxa"/>
            <w:tcBorders>
              <w:top w:val="nil"/>
              <w:left w:val="nil"/>
              <w:bottom w:val="nil"/>
              <w:right w:val="nil"/>
            </w:tcBorders>
          </w:tcPr>
          <w:p w14:paraId="5F6C2408" w14:textId="77777777" w:rsidR="00077066" w:rsidRPr="00425F48" w:rsidRDefault="00077066" w:rsidP="00077066">
            <w:pPr>
              <w:pStyle w:val="TableText"/>
            </w:pPr>
            <w:r w:rsidRPr="00425F48">
              <w:rPr>
                <w:sz w:val="16"/>
                <w:szCs w:val="16"/>
              </w:rPr>
              <w:t>0.400690</w:t>
            </w:r>
          </w:p>
        </w:tc>
        <w:tc>
          <w:tcPr>
            <w:tcW w:w="826" w:type="dxa"/>
            <w:tcBorders>
              <w:top w:val="nil"/>
              <w:left w:val="nil"/>
              <w:bottom w:val="nil"/>
              <w:right w:val="nil"/>
            </w:tcBorders>
          </w:tcPr>
          <w:p w14:paraId="52AF20F8" w14:textId="77777777" w:rsidR="00077066" w:rsidRPr="00425F48" w:rsidRDefault="00077066" w:rsidP="00077066">
            <w:pPr>
              <w:pStyle w:val="TableText"/>
            </w:pPr>
            <w:r w:rsidRPr="00425F48">
              <w:rPr>
                <w:sz w:val="16"/>
                <w:szCs w:val="16"/>
              </w:rPr>
              <w:t>0.427546</w:t>
            </w:r>
          </w:p>
        </w:tc>
        <w:tc>
          <w:tcPr>
            <w:tcW w:w="784" w:type="dxa"/>
            <w:tcBorders>
              <w:top w:val="nil"/>
              <w:left w:val="nil"/>
              <w:bottom w:val="nil"/>
              <w:right w:val="nil"/>
            </w:tcBorders>
          </w:tcPr>
          <w:p w14:paraId="2390B0AC" w14:textId="77777777" w:rsidR="00077066" w:rsidRPr="00425F48" w:rsidRDefault="00077066" w:rsidP="00077066">
            <w:pPr>
              <w:pStyle w:val="TableText"/>
            </w:pPr>
            <w:r w:rsidRPr="00425F48">
              <w:rPr>
                <w:sz w:val="16"/>
                <w:szCs w:val="16"/>
              </w:rPr>
              <w:t>0.451969</w:t>
            </w:r>
          </w:p>
        </w:tc>
        <w:tc>
          <w:tcPr>
            <w:tcW w:w="798" w:type="dxa"/>
            <w:tcBorders>
              <w:top w:val="nil"/>
              <w:left w:val="nil"/>
              <w:bottom w:val="nil"/>
              <w:right w:val="nil"/>
            </w:tcBorders>
          </w:tcPr>
          <w:p w14:paraId="00D68384" w14:textId="77777777" w:rsidR="00077066" w:rsidRPr="00425F48" w:rsidRDefault="00077066" w:rsidP="00077066">
            <w:pPr>
              <w:pStyle w:val="TableText"/>
            </w:pPr>
            <w:r w:rsidRPr="00425F48">
              <w:rPr>
                <w:sz w:val="16"/>
                <w:szCs w:val="16"/>
              </w:rPr>
              <w:t>0.473648</w:t>
            </w:r>
          </w:p>
        </w:tc>
        <w:tc>
          <w:tcPr>
            <w:tcW w:w="840" w:type="dxa"/>
            <w:tcBorders>
              <w:top w:val="nil"/>
              <w:left w:val="nil"/>
              <w:bottom w:val="nil"/>
              <w:right w:val="nil"/>
            </w:tcBorders>
          </w:tcPr>
          <w:p w14:paraId="408007F0" w14:textId="77777777" w:rsidR="00077066" w:rsidRPr="00425F48" w:rsidRDefault="00077066" w:rsidP="00077066">
            <w:pPr>
              <w:pStyle w:val="TableText"/>
            </w:pPr>
            <w:r w:rsidRPr="00425F48">
              <w:rPr>
                <w:sz w:val="16"/>
                <w:szCs w:val="16"/>
              </w:rPr>
              <w:t>0.492695</w:t>
            </w:r>
          </w:p>
        </w:tc>
        <w:tc>
          <w:tcPr>
            <w:tcW w:w="826" w:type="dxa"/>
            <w:tcBorders>
              <w:top w:val="nil"/>
              <w:left w:val="nil"/>
              <w:bottom w:val="nil"/>
              <w:right w:val="nil"/>
            </w:tcBorders>
          </w:tcPr>
          <w:p w14:paraId="0ABD69BE" w14:textId="77777777" w:rsidR="00077066" w:rsidRPr="00425F48" w:rsidRDefault="00077066" w:rsidP="00077066">
            <w:pPr>
              <w:pStyle w:val="TableText"/>
            </w:pPr>
            <w:r w:rsidRPr="00425F48">
              <w:rPr>
                <w:sz w:val="16"/>
                <w:szCs w:val="16"/>
              </w:rPr>
              <w:t>0.509341</w:t>
            </w:r>
          </w:p>
        </w:tc>
        <w:tc>
          <w:tcPr>
            <w:tcW w:w="839" w:type="dxa"/>
            <w:tcBorders>
              <w:top w:val="nil"/>
              <w:left w:val="nil"/>
              <w:bottom w:val="nil"/>
              <w:right w:val="nil"/>
            </w:tcBorders>
          </w:tcPr>
          <w:p w14:paraId="1F8E5E04" w14:textId="77777777" w:rsidR="00077066" w:rsidRPr="00425F48" w:rsidRDefault="00077066" w:rsidP="00077066">
            <w:pPr>
              <w:pStyle w:val="TableText"/>
            </w:pPr>
            <w:r w:rsidRPr="00425F48">
              <w:rPr>
                <w:sz w:val="16"/>
                <w:szCs w:val="16"/>
              </w:rPr>
              <w:t>0.523594</w:t>
            </w:r>
          </w:p>
        </w:tc>
        <w:tc>
          <w:tcPr>
            <w:tcW w:w="826" w:type="dxa"/>
            <w:tcBorders>
              <w:top w:val="nil"/>
              <w:left w:val="nil"/>
              <w:bottom w:val="nil"/>
              <w:right w:val="nil"/>
            </w:tcBorders>
          </w:tcPr>
          <w:p w14:paraId="33B97793" w14:textId="77777777" w:rsidR="00077066" w:rsidRPr="00425F48" w:rsidRDefault="00077066" w:rsidP="00077066">
            <w:pPr>
              <w:pStyle w:val="TableText"/>
            </w:pPr>
            <w:r w:rsidRPr="00425F48">
              <w:rPr>
                <w:sz w:val="16"/>
                <w:szCs w:val="16"/>
              </w:rPr>
              <w:t>0.534741</w:t>
            </w:r>
          </w:p>
        </w:tc>
        <w:tc>
          <w:tcPr>
            <w:tcW w:w="784" w:type="dxa"/>
            <w:tcBorders>
              <w:top w:val="nil"/>
              <w:left w:val="nil"/>
              <w:bottom w:val="nil"/>
              <w:right w:val="nil"/>
            </w:tcBorders>
          </w:tcPr>
          <w:p w14:paraId="6D2D1E1D"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76E924F6"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693BD6E5"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7AFEDD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7343A14C"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048FE529"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1F5715D0"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AEC7DB7"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D9FB551" w14:textId="77777777" w:rsidR="00077066" w:rsidRPr="00425F48" w:rsidRDefault="00077066" w:rsidP="00077066">
            <w:pPr>
              <w:pStyle w:val="TableText"/>
            </w:pPr>
          </w:p>
        </w:tc>
      </w:tr>
      <w:tr w:rsidR="00077066" w:rsidRPr="00425F48" w14:paraId="54F8C860" w14:textId="77777777">
        <w:trPr>
          <w:trHeight w:val="164"/>
        </w:trPr>
        <w:tc>
          <w:tcPr>
            <w:tcW w:w="570" w:type="dxa"/>
            <w:tcBorders>
              <w:top w:val="nil"/>
              <w:left w:val="nil"/>
              <w:bottom w:val="nil"/>
              <w:right w:val="nil"/>
            </w:tcBorders>
          </w:tcPr>
          <w:p w14:paraId="4AD6B561" w14:textId="77777777" w:rsidR="00077066" w:rsidRPr="00425F48" w:rsidRDefault="00077066" w:rsidP="00077066">
            <w:pPr>
              <w:pStyle w:val="TableText"/>
            </w:pPr>
            <w:r w:rsidRPr="00425F48">
              <w:rPr>
                <w:sz w:val="16"/>
                <w:szCs w:val="16"/>
              </w:rPr>
              <w:t>24</w:t>
            </w:r>
          </w:p>
        </w:tc>
        <w:tc>
          <w:tcPr>
            <w:tcW w:w="846" w:type="dxa"/>
            <w:tcBorders>
              <w:top w:val="nil"/>
              <w:left w:val="nil"/>
              <w:bottom w:val="nil"/>
              <w:right w:val="nil"/>
            </w:tcBorders>
          </w:tcPr>
          <w:p w14:paraId="29F93251" w14:textId="77777777" w:rsidR="00077066" w:rsidRPr="00425F48" w:rsidRDefault="00077066" w:rsidP="00077066">
            <w:pPr>
              <w:pStyle w:val="TableText"/>
            </w:pPr>
            <w:r w:rsidRPr="00425F48">
              <w:rPr>
                <w:sz w:val="16"/>
                <w:szCs w:val="16"/>
              </w:rPr>
              <w:t>0.415783</w:t>
            </w:r>
          </w:p>
        </w:tc>
        <w:tc>
          <w:tcPr>
            <w:tcW w:w="826" w:type="dxa"/>
            <w:tcBorders>
              <w:top w:val="nil"/>
              <w:left w:val="nil"/>
              <w:bottom w:val="nil"/>
              <w:right w:val="nil"/>
            </w:tcBorders>
          </w:tcPr>
          <w:p w14:paraId="580C0C5D" w14:textId="77777777" w:rsidR="00077066" w:rsidRPr="00425F48" w:rsidRDefault="00077066" w:rsidP="00077066">
            <w:pPr>
              <w:pStyle w:val="TableText"/>
            </w:pPr>
            <w:r w:rsidRPr="00425F48">
              <w:rPr>
                <w:sz w:val="16"/>
                <w:szCs w:val="16"/>
              </w:rPr>
              <w:t>0.442370</w:t>
            </w:r>
          </w:p>
        </w:tc>
        <w:tc>
          <w:tcPr>
            <w:tcW w:w="784" w:type="dxa"/>
            <w:tcBorders>
              <w:top w:val="nil"/>
              <w:left w:val="nil"/>
              <w:bottom w:val="nil"/>
              <w:right w:val="nil"/>
            </w:tcBorders>
          </w:tcPr>
          <w:p w14:paraId="61433BCD" w14:textId="77777777" w:rsidR="00077066" w:rsidRPr="00425F48" w:rsidRDefault="00077066" w:rsidP="00077066">
            <w:pPr>
              <w:pStyle w:val="TableText"/>
            </w:pPr>
            <w:r w:rsidRPr="00425F48">
              <w:rPr>
                <w:sz w:val="16"/>
                <w:szCs w:val="16"/>
              </w:rPr>
              <w:t>0.466286</w:t>
            </w:r>
          </w:p>
        </w:tc>
        <w:tc>
          <w:tcPr>
            <w:tcW w:w="798" w:type="dxa"/>
            <w:tcBorders>
              <w:top w:val="nil"/>
              <w:left w:val="nil"/>
              <w:bottom w:val="nil"/>
              <w:right w:val="nil"/>
            </w:tcBorders>
          </w:tcPr>
          <w:p w14:paraId="6B5A1684" w14:textId="77777777" w:rsidR="00077066" w:rsidRPr="00425F48" w:rsidRDefault="00077066" w:rsidP="00077066">
            <w:pPr>
              <w:pStyle w:val="TableText"/>
            </w:pPr>
            <w:r w:rsidRPr="00425F48">
              <w:rPr>
                <w:sz w:val="16"/>
                <w:szCs w:val="16"/>
              </w:rPr>
              <w:t>0.487597</w:t>
            </w:r>
          </w:p>
        </w:tc>
        <w:tc>
          <w:tcPr>
            <w:tcW w:w="840" w:type="dxa"/>
            <w:tcBorders>
              <w:top w:val="nil"/>
              <w:left w:val="nil"/>
              <w:bottom w:val="nil"/>
              <w:right w:val="nil"/>
            </w:tcBorders>
          </w:tcPr>
          <w:p w14:paraId="7A1EA722" w14:textId="77777777" w:rsidR="00077066" w:rsidRPr="00425F48" w:rsidRDefault="00077066" w:rsidP="00077066">
            <w:pPr>
              <w:pStyle w:val="TableText"/>
            </w:pPr>
            <w:r w:rsidRPr="00425F48">
              <w:rPr>
                <w:sz w:val="16"/>
                <w:szCs w:val="16"/>
              </w:rPr>
              <w:t>0.506115</w:t>
            </w:r>
          </w:p>
        </w:tc>
        <w:tc>
          <w:tcPr>
            <w:tcW w:w="826" w:type="dxa"/>
            <w:tcBorders>
              <w:top w:val="nil"/>
              <w:left w:val="nil"/>
              <w:bottom w:val="nil"/>
              <w:right w:val="nil"/>
            </w:tcBorders>
          </w:tcPr>
          <w:p w14:paraId="04FEB3D3" w14:textId="77777777" w:rsidR="00077066" w:rsidRPr="00425F48" w:rsidRDefault="00077066" w:rsidP="00077066">
            <w:pPr>
              <w:pStyle w:val="TableText"/>
            </w:pPr>
            <w:r w:rsidRPr="00425F48">
              <w:rPr>
                <w:sz w:val="16"/>
                <w:szCs w:val="16"/>
              </w:rPr>
              <w:t>0.522071</w:t>
            </w:r>
          </w:p>
        </w:tc>
        <w:tc>
          <w:tcPr>
            <w:tcW w:w="839" w:type="dxa"/>
            <w:tcBorders>
              <w:top w:val="nil"/>
              <w:left w:val="nil"/>
              <w:bottom w:val="nil"/>
              <w:right w:val="nil"/>
            </w:tcBorders>
          </w:tcPr>
          <w:p w14:paraId="3A454B7E" w14:textId="77777777" w:rsidR="00077066" w:rsidRPr="00425F48" w:rsidRDefault="00077066" w:rsidP="00077066">
            <w:pPr>
              <w:pStyle w:val="TableText"/>
            </w:pPr>
            <w:r w:rsidRPr="00425F48">
              <w:rPr>
                <w:sz w:val="16"/>
                <w:szCs w:val="16"/>
              </w:rPr>
              <w:t>0.535780</w:t>
            </w:r>
          </w:p>
        </w:tc>
        <w:tc>
          <w:tcPr>
            <w:tcW w:w="826" w:type="dxa"/>
            <w:tcBorders>
              <w:top w:val="nil"/>
              <w:left w:val="nil"/>
              <w:bottom w:val="nil"/>
              <w:right w:val="nil"/>
            </w:tcBorders>
          </w:tcPr>
          <w:p w14:paraId="0F6DF033" w14:textId="77777777" w:rsidR="00077066" w:rsidRPr="00425F48" w:rsidRDefault="00077066" w:rsidP="00077066">
            <w:pPr>
              <w:pStyle w:val="TableText"/>
            </w:pPr>
            <w:r w:rsidRPr="00425F48">
              <w:rPr>
                <w:sz w:val="16"/>
                <w:szCs w:val="16"/>
              </w:rPr>
              <w:t>0.547286</w:t>
            </w:r>
          </w:p>
        </w:tc>
        <w:tc>
          <w:tcPr>
            <w:tcW w:w="784" w:type="dxa"/>
            <w:tcBorders>
              <w:top w:val="nil"/>
              <w:left w:val="nil"/>
              <w:bottom w:val="nil"/>
              <w:right w:val="nil"/>
            </w:tcBorders>
          </w:tcPr>
          <w:p w14:paraId="07A49CB0" w14:textId="77777777" w:rsidR="00077066" w:rsidRPr="00425F48" w:rsidRDefault="00077066" w:rsidP="00077066">
            <w:pPr>
              <w:pStyle w:val="TableText"/>
            </w:pPr>
            <w:r w:rsidRPr="00425F48">
              <w:rPr>
                <w:sz w:val="16"/>
                <w:szCs w:val="16"/>
              </w:rPr>
              <w:t>0.555859</w:t>
            </w:r>
          </w:p>
        </w:tc>
        <w:tc>
          <w:tcPr>
            <w:tcW w:w="826" w:type="dxa"/>
            <w:tcBorders>
              <w:top w:val="nil"/>
              <w:left w:val="nil"/>
              <w:bottom w:val="nil"/>
              <w:right w:val="nil"/>
            </w:tcBorders>
          </w:tcPr>
          <w:p w14:paraId="511BBC57"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0153C7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9BE2395"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E67F05B"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047CBC1D"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0494AF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6CE1343"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3AC5E541" w14:textId="77777777" w:rsidR="00077066" w:rsidRPr="00425F48" w:rsidRDefault="00077066" w:rsidP="00077066">
            <w:pPr>
              <w:pStyle w:val="TableText"/>
            </w:pPr>
          </w:p>
        </w:tc>
      </w:tr>
      <w:tr w:rsidR="00077066" w:rsidRPr="00425F48" w14:paraId="538D7366" w14:textId="77777777">
        <w:trPr>
          <w:trHeight w:val="164"/>
        </w:trPr>
        <w:tc>
          <w:tcPr>
            <w:tcW w:w="570" w:type="dxa"/>
            <w:tcBorders>
              <w:top w:val="nil"/>
              <w:left w:val="nil"/>
              <w:bottom w:val="nil"/>
              <w:right w:val="nil"/>
            </w:tcBorders>
          </w:tcPr>
          <w:p w14:paraId="672BFBF1" w14:textId="77777777" w:rsidR="00077066" w:rsidRPr="00425F48" w:rsidRDefault="00077066" w:rsidP="00077066">
            <w:pPr>
              <w:pStyle w:val="TableText"/>
            </w:pPr>
            <w:r w:rsidRPr="00425F48">
              <w:rPr>
                <w:sz w:val="16"/>
                <w:szCs w:val="16"/>
              </w:rPr>
              <w:t>25</w:t>
            </w:r>
          </w:p>
        </w:tc>
        <w:tc>
          <w:tcPr>
            <w:tcW w:w="846" w:type="dxa"/>
            <w:tcBorders>
              <w:top w:val="nil"/>
              <w:left w:val="nil"/>
              <w:bottom w:val="nil"/>
              <w:right w:val="nil"/>
            </w:tcBorders>
          </w:tcPr>
          <w:p w14:paraId="1D6D2A10" w14:textId="77777777" w:rsidR="00077066" w:rsidRPr="00425F48" w:rsidRDefault="00077066" w:rsidP="00077066">
            <w:pPr>
              <w:pStyle w:val="TableText"/>
            </w:pPr>
            <w:r w:rsidRPr="00425F48">
              <w:rPr>
                <w:sz w:val="16"/>
                <w:szCs w:val="16"/>
              </w:rPr>
              <w:t>0.431904</w:t>
            </w:r>
          </w:p>
        </w:tc>
        <w:tc>
          <w:tcPr>
            <w:tcW w:w="826" w:type="dxa"/>
            <w:tcBorders>
              <w:top w:val="nil"/>
              <w:left w:val="nil"/>
              <w:bottom w:val="nil"/>
              <w:right w:val="nil"/>
            </w:tcBorders>
          </w:tcPr>
          <w:p w14:paraId="7FF375A9" w14:textId="77777777" w:rsidR="00077066" w:rsidRPr="00425F48" w:rsidRDefault="00077066" w:rsidP="00077066">
            <w:pPr>
              <w:pStyle w:val="TableText"/>
            </w:pPr>
            <w:r w:rsidRPr="00425F48">
              <w:rPr>
                <w:sz w:val="16"/>
                <w:szCs w:val="16"/>
              </w:rPr>
              <w:t>0.458082</w:t>
            </w:r>
          </w:p>
        </w:tc>
        <w:tc>
          <w:tcPr>
            <w:tcW w:w="784" w:type="dxa"/>
            <w:tcBorders>
              <w:top w:val="nil"/>
              <w:left w:val="nil"/>
              <w:bottom w:val="nil"/>
              <w:right w:val="nil"/>
            </w:tcBorders>
          </w:tcPr>
          <w:p w14:paraId="39F5CA08" w14:textId="77777777" w:rsidR="00077066" w:rsidRPr="00425F48" w:rsidRDefault="00077066" w:rsidP="00077066">
            <w:pPr>
              <w:pStyle w:val="TableText"/>
            </w:pPr>
            <w:r w:rsidRPr="00425F48">
              <w:rPr>
                <w:sz w:val="16"/>
                <w:szCs w:val="16"/>
              </w:rPr>
              <w:t>0.481642</w:t>
            </w:r>
          </w:p>
        </w:tc>
        <w:tc>
          <w:tcPr>
            <w:tcW w:w="798" w:type="dxa"/>
            <w:tcBorders>
              <w:top w:val="nil"/>
              <w:left w:val="nil"/>
              <w:bottom w:val="nil"/>
              <w:right w:val="nil"/>
            </w:tcBorders>
          </w:tcPr>
          <w:p w14:paraId="255475A4" w14:textId="77777777" w:rsidR="00077066" w:rsidRPr="00425F48" w:rsidRDefault="00077066" w:rsidP="00077066">
            <w:pPr>
              <w:pStyle w:val="TableText"/>
            </w:pPr>
            <w:r w:rsidRPr="00425F48">
              <w:rPr>
                <w:sz w:val="16"/>
                <w:szCs w:val="16"/>
              </w:rPr>
              <w:t>0.502356</w:t>
            </w:r>
          </w:p>
        </w:tc>
        <w:tc>
          <w:tcPr>
            <w:tcW w:w="840" w:type="dxa"/>
            <w:tcBorders>
              <w:top w:val="nil"/>
              <w:left w:val="nil"/>
              <w:bottom w:val="nil"/>
              <w:right w:val="nil"/>
            </w:tcBorders>
          </w:tcPr>
          <w:p w14:paraId="3431DB29" w14:textId="77777777" w:rsidR="00077066" w:rsidRPr="00425F48" w:rsidRDefault="00077066" w:rsidP="00077066">
            <w:pPr>
              <w:pStyle w:val="TableText"/>
            </w:pPr>
            <w:r w:rsidRPr="00425F48">
              <w:rPr>
                <w:sz w:val="16"/>
                <w:szCs w:val="16"/>
              </w:rPr>
              <w:t>0.520449</w:t>
            </w:r>
          </w:p>
        </w:tc>
        <w:tc>
          <w:tcPr>
            <w:tcW w:w="826" w:type="dxa"/>
            <w:tcBorders>
              <w:top w:val="nil"/>
              <w:left w:val="nil"/>
              <w:bottom w:val="nil"/>
              <w:right w:val="nil"/>
            </w:tcBorders>
          </w:tcPr>
          <w:p w14:paraId="77B191C7" w14:textId="77777777" w:rsidR="00077066" w:rsidRPr="00425F48" w:rsidRDefault="00077066" w:rsidP="00077066">
            <w:pPr>
              <w:pStyle w:val="TableText"/>
            </w:pPr>
            <w:r w:rsidRPr="00425F48">
              <w:rPr>
                <w:sz w:val="16"/>
                <w:szCs w:val="16"/>
              </w:rPr>
              <w:t>0.535822</w:t>
            </w:r>
          </w:p>
        </w:tc>
        <w:tc>
          <w:tcPr>
            <w:tcW w:w="839" w:type="dxa"/>
            <w:tcBorders>
              <w:top w:val="nil"/>
              <w:left w:val="nil"/>
              <w:bottom w:val="nil"/>
              <w:right w:val="nil"/>
            </w:tcBorders>
          </w:tcPr>
          <w:p w14:paraId="72326FFB" w14:textId="77777777" w:rsidR="00077066" w:rsidRPr="00425F48" w:rsidRDefault="00077066" w:rsidP="00077066">
            <w:pPr>
              <w:pStyle w:val="TableText"/>
            </w:pPr>
            <w:r w:rsidRPr="00425F48">
              <w:rPr>
                <w:sz w:val="16"/>
                <w:szCs w:val="16"/>
              </w:rPr>
              <w:t>0.548789</w:t>
            </w:r>
          </w:p>
        </w:tc>
        <w:tc>
          <w:tcPr>
            <w:tcW w:w="826" w:type="dxa"/>
            <w:tcBorders>
              <w:top w:val="nil"/>
              <w:left w:val="nil"/>
              <w:bottom w:val="nil"/>
              <w:right w:val="nil"/>
            </w:tcBorders>
          </w:tcPr>
          <w:p w14:paraId="13FEF795" w14:textId="77777777" w:rsidR="00077066" w:rsidRPr="00425F48" w:rsidRDefault="00077066" w:rsidP="00077066">
            <w:pPr>
              <w:pStyle w:val="TableText"/>
            </w:pPr>
            <w:r w:rsidRPr="00425F48">
              <w:rPr>
                <w:sz w:val="16"/>
                <w:szCs w:val="16"/>
              </w:rPr>
              <w:t>0.559722</w:t>
            </w:r>
          </w:p>
        </w:tc>
        <w:tc>
          <w:tcPr>
            <w:tcW w:w="784" w:type="dxa"/>
            <w:tcBorders>
              <w:top w:val="nil"/>
              <w:left w:val="nil"/>
              <w:bottom w:val="nil"/>
              <w:right w:val="nil"/>
            </w:tcBorders>
          </w:tcPr>
          <w:p w14:paraId="376CCB4C" w14:textId="77777777" w:rsidR="00077066" w:rsidRPr="00425F48" w:rsidRDefault="00077066" w:rsidP="00077066">
            <w:pPr>
              <w:pStyle w:val="TableText"/>
            </w:pPr>
            <w:r w:rsidRPr="00425F48">
              <w:rPr>
                <w:sz w:val="16"/>
                <w:szCs w:val="16"/>
              </w:rPr>
              <w:t>0.568678</w:t>
            </w:r>
          </w:p>
        </w:tc>
        <w:tc>
          <w:tcPr>
            <w:tcW w:w="826" w:type="dxa"/>
            <w:tcBorders>
              <w:top w:val="nil"/>
              <w:left w:val="nil"/>
              <w:bottom w:val="nil"/>
              <w:right w:val="nil"/>
            </w:tcBorders>
          </w:tcPr>
          <w:p w14:paraId="63BFF6FA" w14:textId="77777777" w:rsidR="00077066" w:rsidRPr="00425F48" w:rsidRDefault="00077066" w:rsidP="00077066">
            <w:pPr>
              <w:pStyle w:val="TableText"/>
            </w:pPr>
            <w:r w:rsidRPr="00425F48">
              <w:rPr>
                <w:sz w:val="16"/>
                <w:szCs w:val="16"/>
              </w:rPr>
              <w:t>0.574896</w:t>
            </w:r>
          </w:p>
        </w:tc>
        <w:tc>
          <w:tcPr>
            <w:tcW w:w="826" w:type="dxa"/>
            <w:tcBorders>
              <w:top w:val="nil"/>
              <w:left w:val="nil"/>
              <w:bottom w:val="nil"/>
              <w:right w:val="nil"/>
            </w:tcBorders>
          </w:tcPr>
          <w:p w14:paraId="5672C2E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BAB7827"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C2D230B"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7AA643A5"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577E0B4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9845447"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4A1F054" w14:textId="77777777" w:rsidR="00077066" w:rsidRPr="00425F48" w:rsidRDefault="00077066" w:rsidP="00077066">
            <w:pPr>
              <w:pStyle w:val="TableText"/>
            </w:pPr>
          </w:p>
        </w:tc>
      </w:tr>
      <w:tr w:rsidR="00077066" w:rsidRPr="00425F48" w14:paraId="67D2C8D9" w14:textId="77777777">
        <w:trPr>
          <w:trHeight w:val="164"/>
        </w:trPr>
        <w:tc>
          <w:tcPr>
            <w:tcW w:w="570" w:type="dxa"/>
            <w:tcBorders>
              <w:top w:val="nil"/>
              <w:left w:val="nil"/>
              <w:bottom w:val="nil"/>
              <w:right w:val="nil"/>
            </w:tcBorders>
          </w:tcPr>
          <w:p w14:paraId="7490E253" w14:textId="77777777" w:rsidR="00077066" w:rsidRPr="00425F48" w:rsidRDefault="00077066" w:rsidP="00077066">
            <w:pPr>
              <w:pStyle w:val="TableText"/>
            </w:pPr>
            <w:r w:rsidRPr="00425F48">
              <w:rPr>
                <w:sz w:val="16"/>
                <w:szCs w:val="16"/>
              </w:rPr>
              <w:t>26</w:t>
            </w:r>
          </w:p>
        </w:tc>
        <w:tc>
          <w:tcPr>
            <w:tcW w:w="846" w:type="dxa"/>
            <w:tcBorders>
              <w:top w:val="nil"/>
              <w:left w:val="nil"/>
              <w:bottom w:val="nil"/>
              <w:right w:val="nil"/>
            </w:tcBorders>
          </w:tcPr>
          <w:p w14:paraId="754774EC" w14:textId="77777777" w:rsidR="00077066" w:rsidRPr="00425F48" w:rsidRDefault="00077066" w:rsidP="00077066">
            <w:pPr>
              <w:pStyle w:val="TableText"/>
            </w:pPr>
            <w:r w:rsidRPr="00425F48">
              <w:rPr>
                <w:sz w:val="16"/>
                <w:szCs w:val="16"/>
              </w:rPr>
              <w:t>0.449101</w:t>
            </w:r>
          </w:p>
        </w:tc>
        <w:tc>
          <w:tcPr>
            <w:tcW w:w="826" w:type="dxa"/>
            <w:tcBorders>
              <w:top w:val="nil"/>
              <w:left w:val="nil"/>
              <w:bottom w:val="nil"/>
              <w:right w:val="nil"/>
            </w:tcBorders>
          </w:tcPr>
          <w:p w14:paraId="515D7BCB" w14:textId="77777777" w:rsidR="00077066" w:rsidRPr="00425F48" w:rsidRDefault="00077066" w:rsidP="00077066">
            <w:pPr>
              <w:pStyle w:val="TableText"/>
            </w:pPr>
            <w:r w:rsidRPr="00425F48">
              <w:rPr>
                <w:sz w:val="16"/>
                <w:szCs w:val="16"/>
              </w:rPr>
              <w:t>0.474679</w:t>
            </w:r>
          </w:p>
        </w:tc>
        <w:tc>
          <w:tcPr>
            <w:tcW w:w="784" w:type="dxa"/>
            <w:tcBorders>
              <w:top w:val="nil"/>
              <w:left w:val="nil"/>
              <w:bottom w:val="nil"/>
              <w:right w:val="nil"/>
            </w:tcBorders>
          </w:tcPr>
          <w:p w14:paraId="0A62F08B" w14:textId="77777777" w:rsidR="00077066" w:rsidRPr="00425F48" w:rsidRDefault="00077066" w:rsidP="00077066">
            <w:pPr>
              <w:pStyle w:val="TableText"/>
            </w:pPr>
            <w:r w:rsidRPr="00425F48">
              <w:rPr>
                <w:sz w:val="16"/>
                <w:szCs w:val="16"/>
              </w:rPr>
              <w:t>0.497737</w:t>
            </w:r>
          </w:p>
        </w:tc>
        <w:tc>
          <w:tcPr>
            <w:tcW w:w="798" w:type="dxa"/>
            <w:tcBorders>
              <w:top w:val="nil"/>
              <w:left w:val="nil"/>
              <w:bottom w:val="nil"/>
              <w:right w:val="nil"/>
            </w:tcBorders>
          </w:tcPr>
          <w:p w14:paraId="10B2B727" w14:textId="77777777" w:rsidR="00077066" w:rsidRPr="00425F48" w:rsidRDefault="00077066" w:rsidP="00077066">
            <w:pPr>
              <w:pStyle w:val="TableText"/>
            </w:pPr>
            <w:r w:rsidRPr="00425F48">
              <w:rPr>
                <w:sz w:val="16"/>
                <w:szCs w:val="16"/>
              </w:rPr>
              <w:t>0.518035</w:t>
            </w:r>
          </w:p>
        </w:tc>
        <w:tc>
          <w:tcPr>
            <w:tcW w:w="840" w:type="dxa"/>
            <w:tcBorders>
              <w:top w:val="nil"/>
              <w:left w:val="nil"/>
              <w:bottom w:val="nil"/>
              <w:right w:val="nil"/>
            </w:tcBorders>
          </w:tcPr>
          <w:p w14:paraId="3328FE8D" w14:textId="77777777" w:rsidR="00077066" w:rsidRPr="00425F48" w:rsidRDefault="00077066" w:rsidP="00077066">
            <w:pPr>
              <w:pStyle w:val="TableText"/>
            </w:pPr>
            <w:r w:rsidRPr="00425F48">
              <w:rPr>
                <w:sz w:val="16"/>
                <w:szCs w:val="16"/>
              </w:rPr>
              <w:t>0.535468</w:t>
            </w:r>
          </w:p>
        </w:tc>
        <w:tc>
          <w:tcPr>
            <w:tcW w:w="826" w:type="dxa"/>
            <w:tcBorders>
              <w:top w:val="nil"/>
              <w:left w:val="nil"/>
              <w:bottom w:val="nil"/>
              <w:right w:val="nil"/>
            </w:tcBorders>
          </w:tcPr>
          <w:p w14:paraId="46BA4795" w14:textId="77777777" w:rsidR="00077066" w:rsidRPr="00425F48" w:rsidRDefault="00077066" w:rsidP="00077066">
            <w:pPr>
              <w:pStyle w:val="TableText"/>
            </w:pPr>
            <w:r w:rsidRPr="00425F48">
              <w:rPr>
                <w:sz w:val="16"/>
                <w:szCs w:val="16"/>
              </w:rPr>
              <w:t>0.550385</w:t>
            </w:r>
          </w:p>
        </w:tc>
        <w:tc>
          <w:tcPr>
            <w:tcW w:w="839" w:type="dxa"/>
            <w:tcBorders>
              <w:top w:val="nil"/>
              <w:left w:val="nil"/>
              <w:bottom w:val="nil"/>
              <w:right w:val="nil"/>
            </w:tcBorders>
          </w:tcPr>
          <w:p w14:paraId="7358E93B" w14:textId="77777777" w:rsidR="00077066" w:rsidRPr="00425F48" w:rsidRDefault="00077066" w:rsidP="00077066">
            <w:pPr>
              <w:pStyle w:val="TableText"/>
            </w:pPr>
            <w:r w:rsidRPr="00425F48">
              <w:rPr>
                <w:sz w:val="16"/>
                <w:szCs w:val="16"/>
              </w:rPr>
              <w:t>0.562739</w:t>
            </w:r>
          </w:p>
        </w:tc>
        <w:tc>
          <w:tcPr>
            <w:tcW w:w="826" w:type="dxa"/>
            <w:tcBorders>
              <w:top w:val="nil"/>
              <w:left w:val="nil"/>
              <w:bottom w:val="nil"/>
              <w:right w:val="nil"/>
            </w:tcBorders>
          </w:tcPr>
          <w:p w14:paraId="34F86EED" w14:textId="77777777" w:rsidR="00077066" w:rsidRPr="00425F48" w:rsidRDefault="00077066" w:rsidP="00077066">
            <w:pPr>
              <w:pStyle w:val="TableText"/>
            </w:pPr>
            <w:r w:rsidRPr="00425F48">
              <w:rPr>
                <w:sz w:val="16"/>
                <w:szCs w:val="16"/>
              </w:rPr>
              <w:t>0.572899</w:t>
            </w:r>
          </w:p>
        </w:tc>
        <w:tc>
          <w:tcPr>
            <w:tcW w:w="784" w:type="dxa"/>
            <w:tcBorders>
              <w:top w:val="nil"/>
              <w:left w:val="nil"/>
              <w:bottom w:val="nil"/>
              <w:right w:val="nil"/>
            </w:tcBorders>
          </w:tcPr>
          <w:p w14:paraId="39C4428E" w14:textId="77777777" w:rsidR="00077066" w:rsidRPr="00425F48" w:rsidRDefault="00077066" w:rsidP="00077066">
            <w:pPr>
              <w:pStyle w:val="TableText"/>
            </w:pPr>
            <w:r w:rsidRPr="00425F48">
              <w:rPr>
                <w:sz w:val="16"/>
                <w:szCs w:val="16"/>
              </w:rPr>
              <w:t>0.581272</w:t>
            </w:r>
          </w:p>
        </w:tc>
        <w:tc>
          <w:tcPr>
            <w:tcW w:w="826" w:type="dxa"/>
            <w:tcBorders>
              <w:top w:val="nil"/>
              <w:left w:val="nil"/>
              <w:bottom w:val="nil"/>
              <w:right w:val="nil"/>
            </w:tcBorders>
          </w:tcPr>
          <w:p w14:paraId="393A0DDD" w14:textId="77777777" w:rsidR="00077066" w:rsidRPr="00425F48" w:rsidRDefault="00077066" w:rsidP="00077066">
            <w:pPr>
              <w:pStyle w:val="TableText"/>
            </w:pPr>
            <w:r w:rsidRPr="00425F48">
              <w:rPr>
                <w:sz w:val="16"/>
                <w:szCs w:val="16"/>
              </w:rPr>
              <w:t>0.587910</w:t>
            </w:r>
          </w:p>
        </w:tc>
        <w:tc>
          <w:tcPr>
            <w:tcW w:w="826" w:type="dxa"/>
            <w:tcBorders>
              <w:top w:val="nil"/>
              <w:left w:val="nil"/>
              <w:bottom w:val="nil"/>
              <w:right w:val="nil"/>
            </w:tcBorders>
          </w:tcPr>
          <w:p w14:paraId="0332ADAE" w14:textId="77777777" w:rsidR="00077066" w:rsidRPr="00425F48" w:rsidRDefault="00077066" w:rsidP="00077066">
            <w:pPr>
              <w:pStyle w:val="TableText"/>
            </w:pPr>
            <w:r w:rsidRPr="00425F48">
              <w:rPr>
                <w:sz w:val="16"/>
                <w:szCs w:val="16"/>
              </w:rPr>
              <w:t>0.592010</w:t>
            </w:r>
          </w:p>
        </w:tc>
        <w:tc>
          <w:tcPr>
            <w:tcW w:w="812" w:type="dxa"/>
            <w:tcBorders>
              <w:top w:val="nil"/>
              <w:left w:val="nil"/>
              <w:bottom w:val="nil"/>
              <w:right w:val="nil"/>
            </w:tcBorders>
          </w:tcPr>
          <w:p w14:paraId="4A3DB03F"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B9F3808"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66355EE6"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28868F2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4D2E665E"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819FB85" w14:textId="77777777" w:rsidR="00077066" w:rsidRPr="00425F48" w:rsidRDefault="00077066" w:rsidP="00077066">
            <w:pPr>
              <w:pStyle w:val="TableText"/>
            </w:pPr>
          </w:p>
        </w:tc>
      </w:tr>
      <w:tr w:rsidR="00077066" w:rsidRPr="00425F48" w14:paraId="34D808DC" w14:textId="77777777">
        <w:trPr>
          <w:trHeight w:val="164"/>
        </w:trPr>
        <w:tc>
          <w:tcPr>
            <w:tcW w:w="570" w:type="dxa"/>
            <w:tcBorders>
              <w:top w:val="nil"/>
              <w:left w:val="nil"/>
              <w:bottom w:val="nil"/>
              <w:right w:val="nil"/>
            </w:tcBorders>
          </w:tcPr>
          <w:p w14:paraId="1C701B21" w14:textId="77777777" w:rsidR="00077066" w:rsidRPr="00425F48" w:rsidRDefault="00077066" w:rsidP="00077066">
            <w:pPr>
              <w:pStyle w:val="TableText"/>
            </w:pPr>
            <w:r w:rsidRPr="00425F48">
              <w:rPr>
                <w:sz w:val="16"/>
                <w:szCs w:val="16"/>
              </w:rPr>
              <w:t>27</w:t>
            </w:r>
          </w:p>
        </w:tc>
        <w:tc>
          <w:tcPr>
            <w:tcW w:w="846" w:type="dxa"/>
            <w:tcBorders>
              <w:top w:val="nil"/>
              <w:left w:val="nil"/>
              <w:bottom w:val="nil"/>
              <w:right w:val="nil"/>
            </w:tcBorders>
          </w:tcPr>
          <w:p w14:paraId="13CD82DA" w14:textId="77777777" w:rsidR="00077066" w:rsidRPr="00425F48" w:rsidRDefault="00077066" w:rsidP="00077066">
            <w:pPr>
              <w:pStyle w:val="TableText"/>
            </w:pPr>
            <w:r w:rsidRPr="00425F48">
              <w:rPr>
                <w:sz w:val="16"/>
                <w:szCs w:val="16"/>
              </w:rPr>
              <w:t>0.466936</w:t>
            </w:r>
          </w:p>
        </w:tc>
        <w:tc>
          <w:tcPr>
            <w:tcW w:w="826" w:type="dxa"/>
            <w:tcBorders>
              <w:top w:val="nil"/>
              <w:left w:val="nil"/>
              <w:bottom w:val="nil"/>
              <w:right w:val="nil"/>
            </w:tcBorders>
          </w:tcPr>
          <w:p w14:paraId="4E21B212" w14:textId="77777777" w:rsidR="00077066" w:rsidRPr="00425F48" w:rsidRDefault="00077066" w:rsidP="00077066">
            <w:pPr>
              <w:pStyle w:val="TableText"/>
            </w:pPr>
            <w:r w:rsidRPr="00425F48">
              <w:rPr>
                <w:sz w:val="16"/>
                <w:szCs w:val="16"/>
              </w:rPr>
              <w:t>0.492019</w:t>
            </w:r>
          </w:p>
        </w:tc>
        <w:tc>
          <w:tcPr>
            <w:tcW w:w="784" w:type="dxa"/>
            <w:tcBorders>
              <w:top w:val="nil"/>
              <w:left w:val="nil"/>
              <w:bottom w:val="nil"/>
              <w:right w:val="nil"/>
            </w:tcBorders>
          </w:tcPr>
          <w:p w14:paraId="7DB94450" w14:textId="77777777" w:rsidR="00077066" w:rsidRPr="00425F48" w:rsidRDefault="00077066" w:rsidP="00077066">
            <w:pPr>
              <w:pStyle w:val="TableText"/>
            </w:pPr>
            <w:r w:rsidRPr="00425F48">
              <w:rPr>
                <w:sz w:val="16"/>
                <w:szCs w:val="16"/>
              </w:rPr>
              <w:t>0.514392</w:t>
            </w:r>
          </w:p>
        </w:tc>
        <w:tc>
          <w:tcPr>
            <w:tcW w:w="798" w:type="dxa"/>
            <w:tcBorders>
              <w:top w:val="nil"/>
              <w:left w:val="nil"/>
              <w:bottom w:val="nil"/>
              <w:right w:val="nil"/>
            </w:tcBorders>
          </w:tcPr>
          <w:p w14:paraId="477EA0DB" w14:textId="77777777" w:rsidR="00077066" w:rsidRPr="00425F48" w:rsidRDefault="00077066" w:rsidP="00077066">
            <w:pPr>
              <w:pStyle w:val="TableText"/>
            </w:pPr>
            <w:r w:rsidRPr="00425F48">
              <w:rPr>
                <w:sz w:val="16"/>
                <w:szCs w:val="16"/>
              </w:rPr>
              <w:t>0.534147</w:t>
            </w:r>
          </w:p>
        </w:tc>
        <w:tc>
          <w:tcPr>
            <w:tcW w:w="840" w:type="dxa"/>
            <w:tcBorders>
              <w:top w:val="nil"/>
              <w:left w:val="nil"/>
              <w:bottom w:val="nil"/>
              <w:right w:val="nil"/>
            </w:tcBorders>
          </w:tcPr>
          <w:p w14:paraId="5FEDCBB2" w14:textId="77777777" w:rsidR="00077066" w:rsidRPr="00425F48" w:rsidRDefault="00077066" w:rsidP="00077066">
            <w:pPr>
              <w:pStyle w:val="TableText"/>
            </w:pPr>
            <w:r w:rsidRPr="00425F48">
              <w:rPr>
                <w:sz w:val="16"/>
                <w:szCs w:val="16"/>
              </w:rPr>
              <w:t>0.551152</w:t>
            </w:r>
          </w:p>
        </w:tc>
        <w:tc>
          <w:tcPr>
            <w:tcW w:w="826" w:type="dxa"/>
            <w:tcBorders>
              <w:top w:val="nil"/>
              <w:left w:val="nil"/>
              <w:bottom w:val="nil"/>
              <w:right w:val="nil"/>
            </w:tcBorders>
          </w:tcPr>
          <w:p w14:paraId="40AC5936" w14:textId="77777777" w:rsidR="00077066" w:rsidRPr="00425F48" w:rsidRDefault="00077066" w:rsidP="00077066">
            <w:pPr>
              <w:pStyle w:val="TableText"/>
            </w:pPr>
            <w:r w:rsidRPr="00425F48">
              <w:rPr>
                <w:sz w:val="16"/>
                <w:szCs w:val="16"/>
              </w:rPr>
              <w:t>0.565389</w:t>
            </w:r>
          </w:p>
        </w:tc>
        <w:tc>
          <w:tcPr>
            <w:tcW w:w="839" w:type="dxa"/>
            <w:tcBorders>
              <w:top w:val="nil"/>
              <w:left w:val="nil"/>
              <w:bottom w:val="nil"/>
              <w:right w:val="nil"/>
            </w:tcBorders>
          </w:tcPr>
          <w:p w14:paraId="2EE73586" w14:textId="77777777" w:rsidR="00077066" w:rsidRPr="00425F48" w:rsidRDefault="00077066" w:rsidP="00077066">
            <w:pPr>
              <w:pStyle w:val="TableText"/>
            </w:pPr>
            <w:r w:rsidRPr="00425F48">
              <w:rPr>
                <w:sz w:val="16"/>
                <w:szCs w:val="16"/>
              </w:rPr>
              <w:t>0.577295</w:t>
            </w:r>
          </w:p>
        </w:tc>
        <w:tc>
          <w:tcPr>
            <w:tcW w:w="826" w:type="dxa"/>
            <w:tcBorders>
              <w:top w:val="nil"/>
              <w:left w:val="nil"/>
              <w:bottom w:val="nil"/>
              <w:right w:val="nil"/>
            </w:tcBorders>
          </w:tcPr>
          <w:p w14:paraId="76FD2566" w14:textId="77777777" w:rsidR="00077066" w:rsidRPr="00425F48" w:rsidRDefault="00077066" w:rsidP="00077066">
            <w:pPr>
              <w:pStyle w:val="TableText"/>
            </w:pPr>
            <w:r w:rsidRPr="00425F48">
              <w:rPr>
                <w:sz w:val="16"/>
                <w:szCs w:val="16"/>
              </w:rPr>
              <w:t>0.586847</w:t>
            </w:r>
          </w:p>
        </w:tc>
        <w:tc>
          <w:tcPr>
            <w:tcW w:w="784" w:type="dxa"/>
            <w:tcBorders>
              <w:top w:val="nil"/>
              <w:left w:val="nil"/>
              <w:bottom w:val="nil"/>
              <w:right w:val="nil"/>
            </w:tcBorders>
          </w:tcPr>
          <w:p w14:paraId="6890C472" w14:textId="77777777" w:rsidR="00077066" w:rsidRPr="00425F48" w:rsidRDefault="00077066" w:rsidP="00077066">
            <w:pPr>
              <w:pStyle w:val="TableText"/>
            </w:pPr>
            <w:r w:rsidRPr="00425F48">
              <w:rPr>
                <w:sz w:val="16"/>
                <w:szCs w:val="16"/>
              </w:rPr>
              <w:t>0.594448</w:t>
            </w:r>
          </w:p>
        </w:tc>
        <w:tc>
          <w:tcPr>
            <w:tcW w:w="826" w:type="dxa"/>
            <w:tcBorders>
              <w:top w:val="nil"/>
              <w:left w:val="nil"/>
              <w:bottom w:val="nil"/>
              <w:right w:val="nil"/>
            </w:tcBorders>
          </w:tcPr>
          <w:p w14:paraId="14CD3623" w14:textId="77777777" w:rsidR="00077066" w:rsidRPr="00425F48" w:rsidRDefault="00077066" w:rsidP="00077066">
            <w:pPr>
              <w:pStyle w:val="TableText"/>
            </w:pPr>
            <w:r w:rsidRPr="00425F48">
              <w:rPr>
                <w:sz w:val="16"/>
                <w:szCs w:val="16"/>
              </w:rPr>
              <w:t>0.600517</w:t>
            </w:r>
          </w:p>
        </w:tc>
        <w:tc>
          <w:tcPr>
            <w:tcW w:w="826" w:type="dxa"/>
            <w:tcBorders>
              <w:top w:val="nil"/>
              <w:left w:val="nil"/>
              <w:bottom w:val="nil"/>
              <w:right w:val="nil"/>
            </w:tcBorders>
          </w:tcPr>
          <w:p w14:paraId="1FA2A5B3" w14:textId="77777777" w:rsidR="00077066" w:rsidRPr="00425F48" w:rsidRDefault="00077066" w:rsidP="00077066">
            <w:pPr>
              <w:pStyle w:val="TableText"/>
            </w:pPr>
            <w:r w:rsidRPr="00425F48">
              <w:rPr>
                <w:sz w:val="16"/>
                <w:szCs w:val="16"/>
              </w:rPr>
              <w:t>0.605094</w:t>
            </w:r>
          </w:p>
        </w:tc>
        <w:tc>
          <w:tcPr>
            <w:tcW w:w="812" w:type="dxa"/>
            <w:tcBorders>
              <w:top w:val="nil"/>
              <w:left w:val="nil"/>
              <w:bottom w:val="nil"/>
              <w:right w:val="nil"/>
            </w:tcBorders>
          </w:tcPr>
          <w:p w14:paraId="3DBB745B" w14:textId="77777777" w:rsidR="00077066" w:rsidRPr="00425F48" w:rsidRDefault="00077066" w:rsidP="00077066">
            <w:pPr>
              <w:pStyle w:val="TableText"/>
            </w:pPr>
            <w:r w:rsidRPr="00425F48">
              <w:rPr>
                <w:sz w:val="16"/>
                <w:szCs w:val="16"/>
              </w:rPr>
              <w:t>0.623069</w:t>
            </w:r>
          </w:p>
        </w:tc>
        <w:tc>
          <w:tcPr>
            <w:tcW w:w="826" w:type="dxa"/>
            <w:tcBorders>
              <w:top w:val="nil"/>
              <w:left w:val="nil"/>
              <w:bottom w:val="nil"/>
              <w:right w:val="nil"/>
            </w:tcBorders>
          </w:tcPr>
          <w:p w14:paraId="5B6BA6F7"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4BF13EC0"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0101309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25B27085"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4993595C" w14:textId="77777777" w:rsidR="00077066" w:rsidRPr="00425F48" w:rsidRDefault="00077066" w:rsidP="00077066">
            <w:pPr>
              <w:pStyle w:val="TableText"/>
            </w:pPr>
          </w:p>
        </w:tc>
      </w:tr>
      <w:tr w:rsidR="00077066" w:rsidRPr="00425F48" w14:paraId="5489BD8C" w14:textId="77777777">
        <w:trPr>
          <w:trHeight w:val="164"/>
        </w:trPr>
        <w:tc>
          <w:tcPr>
            <w:tcW w:w="570" w:type="dxa"/>
            <w:tcBorders>
              <w:top w:val="nil"/>
              <w:left w:val="nil"/>
              <w:bottom w:val="nil"/>
              <w:right w:val="nil"/>
            </w:tcBorders>
          </w:tcPr>
          <w:p w14:paraId="5ED8A767" w14:textId="77777777" w:rsidR="00077066" w:rsidRPr="00425F48" w:rsidRDefault="00077066" w:rsidP="00077066">
            <w:pPr>
              <w:pStyle w:val="TableText"/>
            </w:pPr>
            <w:r w:rsidRPr="00425F48">
              <w:rPr>
                <w:sz w:val="16"/>
                <w:szCs w:val="16"/>
              </w:rPr>
              <w:t>28</w:t>
            </w:r>
          </w:p>
        </w:tc>
        <w:tc>
          <w:tcPr>
            <w:tcW w:w="846" w:type="dxa"/>
            <w:tcBorders>
              <w:top w:val="nil"/>
              <w:left w:val="nil"/>
              <w:bottom w:val="nil"/>
              <w:right w:val="nil"/>
            </w:tcBorders>
          </w:tcPr>
          <w:p w14:paraId="389AFF33" w14:textId="77777777" w:rsidR="00077066" w:rsidRPr="00425F48" w:rsidRDefault="00077066" w:rsidP="00077066">
            <w:pPr>
              <w:pStyle w:val="TableText"/>
            </w:pPr>
            <w:r w:rsidRPr="00425F48">
              <w:rPr>
                <w:sz w:val="16"/>
                <w:szCs w:val="16"/>
              </w:rPr>
              <w:t>0.484951</w:t>
            </w:r>
          </w:p>
        </w:tc>
        <w:tc>
          <w:tcPr>
            <w:tcW w:w="826" w:type="dxa"/>
            <w:tcBorders>
              <w:top w:val="nil"/>
              <w:left w:val="nil"/>
              <w:bottom w:val="nil"/>
              <w:right w:val="nil"/>
            </w:tcBorders>
          </w:tcPr>
          <w:p w14:paraId="2D3D06C5" w14:textId="77777777" w:rsidR="00077066" w:rsidRPr="00425F48" w:rsidRDefault="00077066" w:rsidP="00077066">
            <w:pPr>
              <w:pStyle w:val="TableText"/>
            </w:pPr>
            <w:r w:rsidRPr="00425F48">
              <w:rPr>
                <w:sz w:val="16"/>
                <w:szCs w:val="16"/>
              </w:rPr>
              <w:t>0.509375</w:t>
            </w:r>
          </w:p>
        </w:tc>
        <w:tc>
          <w:tcPr>
            <w:tcW w:w="784" w:type="dxa"/>
            <w:tcBorders>
              <w:top w:val="nil"/>
              <w:left w:val="nil"/>
              <w:bottom w:val="nil"/>
              <w:right w:val="nil"/>
            </w:tcBorders>
          </w:tcPr>
          <w:p w14:paraId="193972BC" w14:textId="77777777" w:rsidR="00077066" w:rsidRPr="00425F48" w:rsidRDefault="00077066" w:rsidP="00077066">
            <w:pPr>
              <w:pStyle w:val="TableText"/>
            </w:pPr>
            <w:r w:rsidRPr="00425F48">
              <w:rPr>
                <w:sz w:val="16"/>
                <w:szCs w:val="16"/>
              </w:rPr>
              <w:t>0.531246</w:t>
            </w:r>
          </w:p>
        </w:tc>
        <w:tc>
          <w:tcPr>
            <w:tcW w:w="798" w:type="dxa"/>
            <w:tcBorders>
              <w:top w:val="nil"/>
              <w:left w:val="nil"/>
              <w:bottom w:val="nil"/>
              <w:right w:val="nil"/>
            </w:tcBorders>
          </w:tcPr>
          <w:p w14:paraId="4BF34E7E" w14:textId="77777777" w:rsidR="00077066" w:rsidRPr="00425F48" w:rsidRDefault="00077066" w:rsidP="00077066">
            <w:pPr>
              <w:pStyle w:val="TableText"/>
            </w:pPr>
            <w:r w:rsidRPr="00425F48">
              <w:rPr>
                <w:sz w:val="16"/>
                <w:szCs w:val="16"/>
              </w:rPr>
              <w:t>0.550315</w:t>
            </w:r>
          </w:p>
        </w:tc>
        <w:tc>
          <w:tcPr>
            <w:tcW w:w="840" w:type="dxa"/>
            <w:tcBorders>
              <w:top w:val="nil"/>
              <w:left w:val="nil"/>
              <w:bottom w:val="nil"/>
              <w:right w:val="nil"/>
            </w:tcBorders>
          </w:tcPr>
          <w:p w14:paraId="50171A74" w14:textId="77777777" w:rsidR="00077066" w:rsidRPr="00425F48" w:rsidRDefault="00077066" w:rsidP="00077066">
            <w:pPr>
              <w:pStyle w:val="TableText"/>
            </w:pPr>
            <w:r w:rsidRPr="00425F48">
              <w:rPr>
                <w:sz w:val="16"/>
                <w:szCs w:val="16"/>
              </w:rPr>
              <w:t>0.566813</w:t>
            </w:r>
          </w:p>
        </w:tc>
        <w:tc>
          <w:tcPr>
            <w:tcW w:w="826" w:type="dxa"/>
            <w:tcBorders>
              <w:top w:val="nil"/>
              <w:left w:val="nil"/>
              <w:bottom w:val="nil"/>
              <w:right w:val="nil"/>
            </w:tcBorders>
          </w:tcPr>
          <w:p w14:paraId="215EB673" w14:textId="77777777" w:rsidR="00077066" w:rsidRPr="00425F48" w:rsidRDefault="00077066" w:rsidP="00077066">
            <w:pPr>
              <w:pStyle w:val="TableText"/>
            </w:pPr>
            <w:r w:rsidRPr="00425F48">
              <w:rPr>
                <w:sz w:val="16"/>
                <w:szCs w:val="16"/>
              </w:rPr>
              <w:t>0.580678</w:t>
            </w:r>
          </w:p>
        </w:tc>
        <w:tc>
          <w:tcPr>
            <w:tcW w:w="839" w:type="dxa"/>
            <w:tcBorders>
              <w:top w:val="nil"/>
              <w:left w:val="nil"/>
              <w:bottom w:val="nil"/>
              <w:right w:val="nil"/>
            </w:tcBorders>
          </w:tcPr>
          <w:p w14:paraId="498A193E" w14:textId="77777777" w:rsidR="00077066" w:rsidRPr="00425F48" w:rsidRDefault="00077066" w:rsidP="00077066">
            <w:pPr>
              <w:pStyle w:val="TableText"/>
            </w:pPr>
            <w:r w:rsidRPr="00425F48">
              <w:rPr>
                <w:sz w:val="16"/>
                <w:szCs w:val="16"/>
              </w:rPr>
              <w:t>0.591945</w:t>
            </w:r>
          </w:p>
        </w:tc>
        <w:tc>
          <w:tcPr>
            <w:tcW w:w="826" w:type="dxa"/>
            <w:tcBorders>
              <w:top w:val="nil"/>
              <w:left w:val="nil"/>
              <w:bottom w:val="nil"/>
              <w:right w:val="nil"/>
            </w:tcBorders>
          </w:tcPr>
          <w:p w14:paraId="51F73398" w14:textId="77777777" w:rsidR="00077066" w:rsidRPr="00425F48" w:rsidRDefault="00077066" w:rsidP="00077066">
            <w:pPr>
              <w:pStyle w:val="TableText"/>
            </w:pPr>
            <w:r w:rsidRPr="00425F48">
              <w:rPr>
                <w:sz w:val="16"/>
                <w:szCs w:val="16"/>
              </w:rPr>
              <w:t>0.601109</w:t>
            </w:r>
          </w:p>
        </w:tc>
        <w:tc>
          <w:tcPr>
            <w:tcW w:w="784" w:type="dxa"/>
            <w:tcBorders>
              <w:top w:val="nil"/>
              <w:left w:val="nil"/>
              <w:bottom w:val="nil"/>
              <w:right w:val="nil"/>
            </w:tcBorders>
          </w:tcPr>
          <w:p w14:paraId="1383206B" w14:textId="77777777" w:rsidR="00077066" w:rsidRPr="00425F48" w:rsidRDefault="00077066" w:rsidP="00077066">
            <w:pPr>
              <w:pStyle w:val="TableText"/>
            </w:pPr>
            <w:r w:rsidRPr="00425F48">
              <w:rPr>
                <w:sz w:val="16"/>
                <w:szCs w:val="16"/>
              </w:rPr>
              <w:t>0.608150</w:t>
            </w:r>
          </w:p>
        </w:tc>
        <w:tc>
          <w:tcPr>
            <w:tcW w:w="826" w:type="dxa"/>
            <w:tcBorders>
              <w:top w:val="nil"/>
              <w:left w:val="nil"/>
              <w:bottom w:val="nil"/>
              <w:right w:val="nil"/>
            </w:tcBorders>
          </w:tcPr>
          <w:p w14:paraId="287F6650" w14:textId="77777777" w:rsidR="00077066" w:rsidRPr="00425F48" w:rsidRDefault="00077066" w:rsidP="00077066">
            <w:pPr>
              <w:pStyle w:val="TableText"/>
            </w:pPr>
            <w:r w:rsidRPr="00425F48">
              <w:rPr>
                <w:sz w:val="16"/>
                <w:szCs w:val="16"/>
              </w:rPr>
              <w:t>0.613488</w:t>
            </w:r>
          </w:p>
        </w:tc>
        <w:tc>
          <w:tcPr>
            <w:tcW w:w="826" w:type="dxa"/>
            <w:tcBorders>
              <w:top w:val="nil"/>
              <w:left w:val="nil"/>
              <w:bottom w:val="nil"/>
              <w:right w:val="nil"/>
            </w:tcBorders>
          </w:tcPr>
          <w:p w14:paraId="3A84E2CE" w14:textId="77777777" w:rsidR="00077066" w:rsidRPr="00425F48" w:rsidRDefault="00077066" w:rsidP="00077066">
            <w:pPr>
              <w:pStyle w:val="TableText"/>
            </w:pPr>
            <w:r w:rsidRPr="00425F48">
              <w:rPr>
                <w:sz w:val="16"/>
                <w:szCs w:val="16"/>
              </w:rPr>
              <w:t>0.617542</w:t>
            </w:r>
          </w:p>
        </w:tc>
        <w:tc>
          <w:tcPr>
            <w:tcW w:w="812" w:type="dxa"/>
            <w:tcBorders>
              <w:top w:val="nil"/>
              <w:left w:val="nil"/>
              <w:bottom w:val="nil"/>
              <w:right w:val="nil"/>
            </w:tcBorders>
          </w:tcPr>
          <w:p w14:paraId="16FDC737" w14:textId="77777777" w:rsidR="00077066" w:rsidRPr="00425F48" w:rsidRDefault="00077066" w:rsidP="00077066">
            <w:pPr>
              <w:pStyle w:val="TableText"/>
            </w:pPr>
            <w:r w:rsidRPr="00425F48">
              <w:rPr>
                <w:sz w:val="16"/>
                <w:szCs w:val="16"/>
              </w:rPr>
              <w:t>0.634919</w:t>
            </w:r>
          </w:p>
        </w:tc>
        <w:tc>
          <w:tcPr>
            <w:tcW w:w="826" w:type="dxa"/>
            <w:tcBorders>
              <w:top w:val="nil"/>
              <w:left w:val="nil"/>
              <w:bottom w:val="nil"/>
              <w:right w:val="nil"/>
            </w:tcBorders>
          </w:tcPr>
          <w:p w14:paraId="20D03C4F" w14:textId="77777777" w:rsidR="00077066" w:rsidRPr="00425F48" w:rsidRDefault="00077066" w:rsidP="00077066">
            <w:pPr>
              <w:pStyle w:val="TableText"/>
            </w:pPr>
            <w:r w:rsidRPr="00425F48">
              <w:rPr>
                <w:sz w:val="16"/>
                <w:szCs w:val="16"/>
              </w:rPr>
              <w:t>0.650950</w:t>
            </w:r>
          </w:p>
        </w:tc>
        <w:tc>
          <w:tcPr>
            <w:tcW w:w="839" w:type="dxa"/>
            <w:tcBorders>
              <w:top w:val="nil"/>
              <w:left w:val="nil"/>
              <w:bottom w:val="nil"/>
              <w:right w:val="nil"/>
            </w:tcBorders>
          </w:tcPr>
          <w:p w14:paraId="6FA6666F"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5DB491F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350318D"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6689EE59" w14:textId="77777777" w:rsidR="00077066" w:rsidRPr="00425F48" w:rsidRDefault="00077066" w:rsidP="00077066">
            <w:pPr>
              <w:pStyle w:val="TableText"/>
            </w:pPr>
          </w:p>
        </w:tc>
      </w:tr>
      <w:tr w:rsidR="00077066" w:rsidRPr="00425F48" w14:paraId="6713DBD1" w14:textId="77777777">
        <w:trPr>
          <w:trHeight w:val="164"/>
        </w:trPr>
        <w:tc>
          <w:tcPr>
            <w:tcW w:w="570" w:type="dxa"/>
            <w:tcBorders>
              <w:top w:val="nil"/>
              <w:left w:val="nil"/>
              <w:bottom w:val="nil"/>
              <w:right w:val="nil"/>
            </w:tcBorders>
          </w:tcPr>
          <w:p w14:paraId="43398F4F" w14:textId="77777777" w:rsidR="00077066" w:rsidRPr="00425F48" w:rsidRDefault="00077066" w:rsidP="00077066">
            <w:pPr>
              <w:pStyle w:val="TableText"/>
            </w:pPr>
            <w:r w:rsidRPr="00425F48">
              <w:rPr>
                <w:sz w:val="16"/>
                <w:szCs w:val="16"/>
              </w:rPr>
              <w:t>29</w:t>
            </w:r>
          </w:p>
        </w:tc>
        <w:tc>
          <w:tcPr>
            <w:tcW w:w="846" w:type="dxa"/>
            <w:tcBorders>
              <w:top w:val="nil"/>
              <w:left w:val="nil"/>
              <w:bottom w:val="nil"/>
              <w:right w:val="nil"/>
            </w:tcBorders>
          </w:tcPr>
          <w:p w14:paraId="123B8F50" w14:textId="77777777" w:rsidR="00077066" w:rsidRPr="00425F48" w:rsidRDefault="00077066" w:rsidP="00077066">
            <w:pPr>
              <w:pStyle w:val="TableText"/>
            </w:pPr>
            <w:r w:rsidRPr="00425F48">
              <w:rPr>
                <w:sz w:val="16"/>
                <w:szCs w:val="16"/>
              </w:rPr>
              <w:t>0.503252</w:t>
            </w:r>
          </w:p>
        </w:tc>
        <w:tc>
          <w:tcPr>
            <w:tcW w:w="826" w:type="dxa"/>
            <w:tcBorders>
              <w:top w:val="nil"/>
              <w:left w:val="nil"/>
              <w:bottom w:val="nil"/>
              <w:right w:val="nil"/>
            </w:tcBorders>
          </w:tcPr>
          <w:p w14:paraId="11F599BA" w14:textId="77777777" w:rsidR="00077066" w:rsidRPr="00425F48" w:rsidRDefault="00077066" w:rsidP="00077066">
            <w:pPr>
              <w:pStyle w:val="TableText"/>
            </w:pPr>
            <w:r w:rsidRPr="00425F48">
              <w:rPr>
                <w:sz w:val="16"/>
                <w:szCs w:val="16"/>
              </w:rPr>
              <w:t>0.527169</w:t>
            </w:r>
          </w:p>
        </w:tc>
        <w:tc>
          <w:tcPr>
            <w:tcW w:w="784" w:type="dxa"/>
            <w:tcBorders>
              <w:top w:val="nil"/>
              <w:left w:val="nil"/>
              <w:bottom w:val="nil"/>
              <w:right w:val="nil"/>
            </w:tcBorders>
          </w:tcPr>
          <w:p w14:paraId="161727C0" w14:textId="77777777" w:rsidR="00077066" w:rsidRPr="00425F48" w:rsidRDefault="00077066" w:rsidP="00077066">
            <w:pPr>
              <w:pStyle w:val="TableText"/>
            </w:pPr>
            <w:r w:rsidRPr="00425F48">
              <w:rPr>
                <w:sz w:val="16"/>
                <w:szCs w:val="16"/>
              </w:rPr>
              <w:t>0.548345</w:t>
            </w:r>
          </w:p>
        </w:tc>
        <w:tc>
          <w:tcPr>
            <w:tcW w:w="798" w:type="dxa"/>
            <w:tcBorders>
              <w:top w:val="nil"/>
              <w:left w:val="nil"/>
              <w:bottom w:val="nil"/>
              <w:right w:val="nil"/>
            </w:tcBorders>
          </w:tcPr>
          <w:p w14:paraId="115CA68D" w14:textId="77777777" w:rsidR="00077066" w:rsidRPr="00425F48" w:rsidRDefault="00077066" w:rsidP="00077066">
            <w:pPr>
              <w:pStyle w:val="TableText"/>
            </w:pPr>
            <w:r w:rsidRPr="00425F48">
              <w:rPr>
                <w:sz w:val="16"/>
                <w:szCs w:val="16"/>
              </w:rPr>
              <w:t>0.566923</w:t>
            </w:r>
          </w:p>
        </w:tc>
        <w:tc>
          <w:tcPr>
            <w:tcW w:w="840" w:type="dxa"/>
            <w:tcBorders>
              <w:top w:val="nil"/>
              <w:left w:val="nil"/>
              <w:bottom w:val="nil"/>
              <w:right w:val="nil"/>
            </w:tcBorders>
          </w:tcPr>
          <w:p w14:paraId="2A6E32BC" w14:textId="77777777" w:rsidR="00077066" w:rsidRPr="00425F48" w:rsidRDefault="00077066" w:rsidP="00077066">
            <w:pPr>
              <w:pStyle w:val="TableText"/>
            </w:pPr>
            <w:r w:rsidRPr="00425F48">
              <w:rPr>
                <w:sz w:val="16"/>
                <w:szCs w:val="16"/>
              </w:rPr>
              <w:t>0.582744</w:t>
            </w:r>
          </w:p>
        </w:tc>
        <w:tc>
          <w:tcPr>
            <w:tcW w:w="826" w:type="dxa"/>
            <w:tcBorders>
              <w:top w:val="nil"/>
              <w:left w:val="nil"/>
              <w:bottom w:val="nil"/>
              <w:right w:val="nil"/>
            </w:tcBorders>
          </w:tcPr>
          <w:p w14:paraId="609D2306" w14:textId="77777777" w:rsidR="00077066" w:rsidRPr="00425F48" w:rsidRDefault="00077066" w:rsidP="00077066">
            <w:pPr>
              <w:pStyle w:val="TableText"/>
            </w:pPr>
            <w:r w:rsidRPr="00425F48">
              <w:rPr>
                <w:sz w:val="16"/>
                <w:szCs w:val="16"/>
              </w:rPr>
              <w:t>0.596139</w:t>
            </w:r>
          </w:p>
        </w:tc>
        <w:tc>
          <w:tcPr>
            <w:tcW w:w="839" w:type="dxa"/>
            <w:tcBorders>
              <w:top w:val="nil"/>
              <w:left w:val="nil"/>
              <w:bottom w:val="nil"/>
              <w:right w:val="nil"/>
            </w:tcBorders>
          </w:tcPr>
          <w:p w14:paraId="07557706" w14:textId="77777777" w:rsidR="00077066" w:rsidRPr="00425F48" w:rsidRDefault="00077066" w:rsidP="00077066">
            <w:pPr>
              <w:pStyle w:val="TableText"/>
            </w:pPr>
            <w:r w:rsidRPr="00425F48">
              <w:rPr>
                <w:sz w:val="16"/>
                <w:szCs w:val="16"/>
              </w:rPr>
              <w:t>0.607085</w:t>
            </w:r>
          </w:p>
        </w:tc>
        <w:tc>
          <w:tcPr>
            <w:tcW w:w="826" w:type="dxa"/>
            <w:tcBorders>
              <w:top w:val="nil"/>
              <w:left w:val="nil"/>
              <w:bottom w:val="nil"/>
              <w:right w:val="nil"/>
            </w:tcBorders>
          </w:tcPr>
          <w:p w14:paraId="74C3CC7C" w14:textId="77777777" w:rsidR="00077066" w:rsidRPr="00425F48" w:rsidRDefault="00077066" w:rsidP="00077066">
            <w:pPr>
              <w:pStyle w:val="TableText"/>
            </w:pPr>
            <w:r w:rsidRPr="00425F48">
              <w:rPr>
                <w:sz w:val="16"/>
                <w:szCs w:val="16"/>
              </w:rPr>
              <w:t>0.615644</w:t>
            </w:r>
          </w:p>
        </w:tc>
        <w:tc>
          <w:tcPr>
            <w:tcW w:w="784" w:type="dxa"/>
            <w:tcBorders>
              <w:top w:val="nil"/>
              <w:left w:val="nil"/>
              <w:bottom w:val="nil"/>
              <w:right w:val="nil"/>
            </w:tcBorders>
          </w:tcPr>
          <w:p w14:paraId="1688B0CD" w14:textId="77777777" w:rsidR="00077066" w:rsidRPr="00425F48" w:rsidRDefault="00077066" w:rsidP="00077066">
            <w:pPr>
              <w:pStyle w:val="TableText"/>
            </w:pPr>
            <w:r w:rsidRPr="00425F48">
              <w:rPr>
                <w:sz w:val="16"/>
                <w:szCs w:val="16"/>
              </w:rPr>
              <w:t>0.622345</w:t>
            </w:r>
          </w:p>
        </w:tc>
        <w:tc>
          <w:tcPr>
            <w:tcW w:w="826" w:type="dxa"/>
            <w:tcBorders>
              <w:top w:val="nil"/>
              <w:left w:val="nil"/>
              <w:bottom w:val="nil"/>
              <w:right w:val="nil"/>
            </w:tcBorders>
          </w:tcPr>
          <w:p w14:paraId="14F376C7" w14:textId="77777777" w:rsidR="00077066" w:rsidRPr="00425F48" w:rsidRDefault="00077066" w:rsidP="00077066">
            <w:pPr>
              <w:pStyle w:val="TableText"/>
            </w:pPr>
            <w:r w:rsidRPr="00425F48">
              <w:rPr>
                <w:sz w:val="16"/>
                <w:szCs w:val="16"/>
              </w:rPr>
              <w:t>0.627159</w:t>
            </w:r>
          </w:p>
        </w:tc>
        <w:tc>
          <w:tcPr>
            <w:tcW w:w="826" w:type="dxa"/>
            <w:tcBorders>
              <w:top w:val="nil"/>
              <w:left w:val="nil"/>
              <w:bottom w:val="nil"/>
              <w:right w:val="nil"/>
            </w:tcBorders>
          </w:tcPr>
          <w:p w14:paraId="5B205CA6" w14:textId="77777777" w:rsidR="00077066" w:rsidRPr="00425F48" w:rsidRDefault="00077066" w:rsidP="00077066">
            <w:pPr>
              <w:pStyle w:val="TableText"/>
            </w:pPr>
            <w:r w:rsidRPr="00425F48">
              <w:rPr>
                <w:sz w:val="16"/>
                <w:szCs w:val="16"/>
              </w:rPr>
              <w:t>0.630509</w:t>
            </w:r>
          </w:p>
        </w:tc>
        <w:tc>
          <w:tcPr>
            <w:tcW w:w="812" w:type="dxa"/>
            <w:tcBorders>
              <w:top w:val="nil"/>
              <w:left w:val="nil"/>
              <w:bottom w:val="nil"/>
              <w:right w:val="nil"/>
            </w:tcBorders>
          </w:tcPr>
          <w:p w14:paraId="038F3A87" w14:textId="77777777" w:rsidR="00077066" w:rsidRPr="00425F48" w:rsidRDefault="00077066" w:rsidP="00077066">
            <w:pPr>
              <w:pStyle w:val="TableText"/>
            </w:pPr>
            <w:r w:rsidRPr="00425F48">
              <w:rPr>
                <w:sz w:val="16"/>
                <w:szCs w:val="16"/>
              </w:rPr>
              <w:t>0.647279</w:t>
            </w:r>
          </w:p>
        </w:tc>
        <w:tc>
          <w:tcPr>
            <w:tcW w:w="826" w:type="dxa"/>
            <w:tcBorders>
              <w:top w:val="nil"/>
              <w:left w:val="nil"/>
              <w:bottom w:val="nil"/>
              <w:right w:val="nil"/>
            </w:tcBorders>
          </w:tcPr>
          <w:p w14:paraId="28C507F0" w14:textId="77777777" w:rsidR="00077066" w:rsidRPr="00425F48" w:rsidRDefault="00077066" w:rsidP="00077066">
            <w:pPr>
              <w:pStyle w:val="TableText"/>
            </w:pPr>
            <w:r w:rsidRPr="00425F48">
              <w:rPr>
                <w:sz w:val="16"/>
                <w:szCs w:val="16"/>
              </w:rPr>
              <w:t>0.662731</w:t>
            </w:r>
          </w:p>
        </w:tc>
        <w:tc>
          <w:tcPr>
            <w:tcW w:w="839" w:type="dxa"/>
            <w:tcBorders>
              <w:top w:val="nil"/>
              <w:left w:val="nil"/>
              <w:bottom w:val="nil"/>
              <w:right w:val="nil"/>
            </w:tcBorders>
          </w:tcPr>
          <w:p w14:paraId="29CE5330" w14:textId="77777777" w:rsidR="00077066" w:rsidRPr="00425F48" w:rsidRDefault="00077066" w:rsidP="00077066">
            <w:pPr>
              <w:pStyle w:val="TableText"/>
            </w:pPr>
            <w:r w:rsidRPr="00425F48">
              <w:rPr>
                <w:sz w:val="16"/>
                <w:szCs w:val="16"/>
              </w:rPr>
              <w:t>0.676913</w:t>
            </w:r>
          </w:p>
        </w:tc>
        <w:tc>
          <w:tcPr>
            <w:tcW w:w="826" w:type="dxa"/>
            <w:tcBorders>
              <w:top w:val="nil"/>
              <w:left w:val="nil"/>
              <w:bottom w:val="nil"/>
              <w:right w:val="nil"/>
            </w:tcBorders>
          </w:tcPr>
          <w:p w14:paraId="6B5A197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A902A45"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7B287E4" w14:textId="77777777" w:rsidR="00077066" w:rsidRPr="00425F48" w:rsidRDefault="00077066" w:rsidP="00077066">
            <w:pPr>
              <w:pStyle w:val="TableText"/>
            </w:pPr>
          </w:p>
        </w:tc>
      </w:tr>
      <w:tr w:rsidR="00077066" w:rsidRPr="00425F48" w14:paraId="2F37767F" w14:textId="77777777">
        <w:trPr>
          <w:trHeight w:val="164"/>
        </w:trPr>
        <w:tc>
          <w:tcPr>
            <w:tcW w:w="570" w:type="dxa"/>
            <w:tcBorders>
              <w:top w:val="nil"/>
              <w:left w:val="nil"/>
              <w:bottom w:val="nil"/>
              <w:right w:val="nil"/>
            </w:tcBorders>
          </w:tcPr>
          <w:p w14:paraId="7FE4BE48" w14:textId="77777777" w:rsidR="00077066" w:rsidRPr="00425F48" w:rsidRDefault="00077066" w:rsidP="00077066">
            <w:pPr>
              <w:pStyle w:val="TableText"/>
            </w:pPr>
            <w:r w:rsidRPr="00425F48">
              <w:rPr>
                <w:sz w:val="16"/>
                <w:szCs w:val="16"/>
              </w:rPr>
              <w:t>30</w:t>
            </w:r>
          </w:p>
        </w:tc>
        <w:tc>
          <w:tcPr>
            <w:tcW w:w="846" w:type="dxa"/>
            <w:tcBorders>
              <w:top w:val="nil"/>
              <w:left w:val="nil"/>
              <w:bottom w:val="nil"/>
              <w:right w:val="nil"/>
            </w:tcBorders>
          </w:tcPr>
          <w:p w14:paraId="0564DCCD" w14:textId="77777777" w:rsidR="00077066" w:rsidRPr="00425F48" w:rsidRDefault="00077066" w:rsidP="00077066">
            <w:pPr>
              <w:pStyle w:val="TableText"/>
            </w:pPr>
            <w:r w:rsidRPr="00425F48">
              <w:rPr>
                <w:sz w:val="16"/>
                <w:szCs w:val="16"/>
              </w:rPr>
              <w:t>0.521739</w:t>
            </w:r>
          </w:p>
        </w:tc>
        <w:tc>
          <w:tcPr>
            <w:tcW w:w="826" w:type="dxa"/>
            <w:tcBorders>
              <w:top w:val="nil"/>
              <w:left w:val="nil"/>
              <w:bottom w:val="nil"/>
              <w:right w:val="nil"/>
            </w:tcBorders>
          </w:tcPr>
          <w:p w14:paraId="097755B4" w14:textId="77777777" w:rsidR="00077066" w:rsidRPr="00425F48" w:rsidRDefault="00077066" w:rsidP="00077066">
            <w:pPr>
              <w:pStyle w:val="TableText"/>
            </w:pPr>
            <w:r w:rsidRPr="00425F48">
              <w:rPr>
                <w:sz w:val="16"/>
                <w:szCs w:val="16"/>
              </w:rPr>
              <w:t>0.544987</w:t>
            </w:r>
          </w:p>
        </w:tc>
        <w:tc>
          <w:tcPr>
            <w:tcW w:w="784" w:type="dxa"/>
            <w:tcBorders>
              <w:top w:val="nil"/>
              <w:left w:val="nil"/>
              <w:bottom w:val="nil"/>
              <w:right w:val="nil"/>
            </w:tcBorders>
          </w:tcPr>
          <w:p w14:paraId="421F9AD4" w14:textId="77777777" w:rsidR="00077066" w:rsidRPr="00425F48" w:rsidRDefault="00077066" w:rsidP="00077066">
            <w:pPr>
              <w:pStyle w:val="TableText"/>
            </w:pPr>
            <w:r w:rsidRPr="00425F48">
              <w:rPr>
                <w:sz w:val="16"/>
                <w:szCs w:val="16"/>
              </w:rPr>
              <w:t>0.565670</w:t>
            </w:r>
          </w:p>
        </w:tc>
        <w:tc>
          <w:tcPr>
            <w:tcW w:w="798" w:type="dxa"/>
            <w:tcBorders>
              <w:top w:val="nil"/>
              <w:left w:val="nil"/>
              <w:bottom w:val="nil"/>
              <w:right w:val="nil"/>
            </w:tcBorders>
          </w:tcPr>
          <w:p w14:paraId="518398F2" w14:textId="77777777" w:rsidR="00077066" w:rsidRPr="00425F48" w:rsidRDefault="00077066" w:rsidP="00077066">
            <w:pPr>
              <w:pStyle w:val="TableText"/>
            </w:pPr>
            <w:r w:rsidRPr="00425F48">
              <w:rPr>
                <w:sz w:val="16"/>
                <w:szCs w:val="16"/>
              </w:rPr>
              <w:t>0.583571</w:t>
            </w:r>
          </w:p>
        </w:tc>
        <w:tc>
          <w:tcPr>
            <w:tcW w:w="840" w:type="dxa"/>
            <w:tcBorders>
              <w:top w:val="nil"/>
              <w:left w:val="nil"/>
              <w:bottom w:val="nil"/>
              <w:right w:val="nil"/>
            </w:tcBorders>
          </w:tcPr>
          <w:p w14:paraId="408F6543" w14:textId="77777777" w:rsidR="00077066" w:rsidRPr="00425F48" w:rsidRDefault="00077066" w:rsidP="00077066">
            <w:pPr>
              <w:pStyle w:val="TableText"/>
            </w:pPr>
            <w:r w:rsidRPr="00425F48">
              <w:rPr>
                <w:sz w:val="16"/>
                <w:szCs w:val="16"/>
              </w:rPr>
              <w:t>0.598955</w:t>
            </w:r>
          </w:p>
        </w:tc>
        <w:tc>
          <w:tcPr>
            <w:tcW w:w="826" w:type="dxa"/>
            <w:tcBorders>
              <w:top w:val="nil"/>
              <w:left w:val="nil"/>
              <w:bottom w:val="nil"/>
              <w:right w:val="nil"/>
            </w:tcBorders>
          </w:tcPr>
          <w:p w14:paraId="582CA403" w14:textId="77777777" w:rsidR="00077066" w:rsidRPr="00425F48" w:rsidRDefault="00077066" w:rsidP="00077066">
            <w:pPr>
              <w:pStyle w:val="TableText"/>
            </w:pPr>
            <w:r w:rsidRPr="00425F48">
              <w:rPr>
                <w:sz w:val="16"/>
                <w:szCs w:val="16"/>
              </w:rPr>
              <w:t>0.611719</w:t>
            </w:r>
          </w:p>
        </w:tc>
        <w:tc>
          <w:tcPr>
            <w:tcW w:w="839" w:type="dxa"/>
            <w:tcBorders>
              <w:top w:val="nil"/>
              <w:left w:val="nil"/>
              <w:bottom w:val="nil"/>
              <w:right w:val="nil"/>
            </w:tcBorders>
          </w:tcPr>
          <w:p w14:paraId="439CFDC7" w14:textId="77777777" w:rsidR="00077066" w:rsidRPr="00425F48" w:rsidRDefault="00077066" w:rsidP="00077066">
            <w:pPr>
              <w:pStyle w:val="TableText"/>
            </w:pPr>
            <w:r w:rsidRPr="00425F48">
              <w:rPr>
                <w:sz w:val="16"/>
                <w:szCs w:val="16"/>
              </w:rPr>
              <w:t>0.622259</w:t>
            </w:r>
          </w:p>
        </w:tc>
        <w:tc>
          <w:tcPr>
            <w:tcW w:w="826" w:type="dxa"/>
            <w:tcBorders>
              <w:top w:val="nil"/>
              <w:left w:val="nil"/>
              <w:bottom w:val="nil"/>
              <w:right w:val="nil"/>
            </w:tcBorders>
          </w:tcPr>
          <w:p w14:paraId="78C08A57" w14:textId="77777777" w:rsidR="00077066" w:rsidRPr="00425F48" w:rsidRDefault="00077066" w:rsidP="00077066">
            <w:pPr>
              <w:pStyle w:val="TableText"/>
            </w:pPr>
            <w:r w:rsidRPr="00425F48">
              <w:rPr>
                <w:sz w:val="16"/>
                <w:szCs w:val="16"/>
              </w:rPr>
              <w:t>0.630567</w:t>
            </w:r>
          </w:p>
        </w:tc>
        <w:tc>
          <w:tcPr>
            <w:tcW w:w="784" w:type="dxa"/>
            <w:tcBorders>
              <w:top w:val="nil"/>
              <w:left w:val="nil"/>
              <w:bottom w:val="nil"/>
              <w:right w:val="nil"/>
            </w:tcBorders>
          </w:tcPr>
          <w:p w14:paraId="0D881DA6" w14:textId="77777777" w:rsidR="00077066" w:rsidRPr="00425F48" w:rsidRDefault="00077066" w:rsidP="00077066">
            <w:pPr>
              <w:pStyle w:val="TableText"/>
            </w:pPr>
            <w:r w:rsidRPr="00425F48">
              <w:rPr>
                <w:sz w:val="16"/>
                <w:szCs w:val="16"/>
              </w:rPr>
              <w:t>0.636715</w:t>
            </w:r>
          </w:p>
        </w:tc>
        <w:tc>
          <w:tcPr>
            <w:tcW w:w="826" w:type="dxa"/>
            <w:tcBorders>
              <w:top w:val="nil"/>
              <w:left w:val="nil"/>
              <w:bottom w:val="nil"/>
              <w:right w:val="nil"/>
            </w:tcBorders>
          </w:tcPr>
          <w:p w14:paraId="39E62E77" w14:textId="77777777" w:rsidR="00077066" w:rsidRPr="00425F48" w:rsidRDefault="00077066" w:rsidP="00077066">
            <w:pPr>
              <w:pStyle w:val="TableText"/>
            </w:pPr>
            <w:r w:rsidRPr="00425F48">
              <w:rPr>
                <w:sz w:val="16"/>
                <w:szCs w:val="16"/>
              </w:rPr>
              <w:t>0.641249</w:t>
            </w:r>
          </w:p>
        </w:tc>
        <w:tc>
          <w:tcPr>
            <w:tcW w:w="826" w:type="dxa"/>
            <w:tcBorders>
              <w:top w:val="nil"/>
              <w:left w:val="nil"/>
              <w:bottom w:val="nil"/>
              <w:right w:val="nil"/>
            </w:tcBorders>
          </w:tcPr>
          <w:p w14:paraId="4E9157CE" w14:textId="77777777" w:rsidR="00077066" w:rsidRPr="00425F48" w:rsidRDefault="00077066" w:rsidP="00077066">
            <w:pPr>
              <w:pStyle w:val="TableText"/>
            </w:pPr>
            <w:r w:rsidRPr="00425F48">
              <w:rPr>
                <w:sz w:val="16"/>
                <w:szCs w:val="16"/>
              </w:rPr>
              <w:t>0.644121</w:t>
            </w:r>
          </w:p>
        </w:tc>
        <w:tc>
          <w:tcPr>
            <w:tcW w:w="812" w:type="dxa"/>
            <w:tcBorders>
              <w:top w:val="nil"/>
              <w:left w:val="nil"/>
              <w:bottom w:val="nil"/>
              <w:right w:val="nil"/>
            </w:tcBorders>
          </w:tcPr>
          <w:p w14:paraId="38E26C1A" w14:textId="77777777" w:rsidR="00077066" w:rsidRPr="00425F48" w:rsidRDefault="00077066" w:rsidP="00077066">
            <w:pPr>
              <w:pStyle w:val="TableText"/>
            </w:pPr>
            <w:r w:rsidRPr="00425F48">
              <w:rPr>
                <w:sz w:val="16"/>
                <w:szCs w:val="16"/>
              </w:rPr>
              <w:t>0.660260</w:t>
            </w:r>
          </w:p>
        </w:tc>
        <w:tc>
          <w:tcPr>
            <w:tcW w:w="826" w:type="dxa"/>
            <w:tcBorders>
              <w:top w:val="nil"/>
              <w:left w:val="nil"/>
              <w:bottom w:val="nil"/>
              <w:right w:val="nil"/>
            </w:tcBorders>
          </w:tcPr>
          <w:p w14:paraId="6159FB5C" w14:textId="77777777" w:rsidR="00077066" w:rsidRPr="00425F48" w:rsidRDefault="00077066" w:rsidP="00077066">
            <w:pPr>
              <w:pStyle w:val="TableText"/>
            </w:pPr>
            <w:r w:rsidRPr="00425F48">
              <w:rPr>
                <w:sz w:val="16"/>
                <w:szCs w:val="16"/>
              </w:rPr>
              <w:t>0.675112</w:t>
            </w:r>
          </w:p>
        </w:tc>
        <w:tc>
          <w:tcPr>
            <w:tcW w:w="839" w:type="dxa"/>
            <w:tcBorders>
              <w:top w:val="nil"/>
              <w:left w:val="nil"/>
              <w:bottom w:val="nil"/>
              <w:right w:val="nil"/>
            </w:tcBorders>
          </w:tcPr>
          <w:p w14:paraId="540CD110" w14:textId="77777777" w:rsidR="00077066" w:rsidRPr="00425F48" w:rsidRDefault="00077066" w:rsidP="00077066">
            <w:pPr>
              <w:pStyle w:val="TableText"/>
            </w:pPr>
            <w:r w:rsidRPr="00425F48">
              <w:rPr>
                <w:sz w:val="16"/>
                <w:szCs w:val="16"/>
              </w:rPr>
              <w:t>0.688730</w:t>
            </w:r>
          </w:p>
        </w:tc>
        <w:tc>
          <w:tcPr>
            <w:tcW w:w="826" w:type="dxa"/>
            <w:tcBorders>
              <w:top w:val="nil"/>
              <w:left w:val="nil"/>
              <w:bottom w:val="nil"/>
              <w:right w:val="nil"/>
            </w:tcBorders>
          </w:tcPr>
          <w:p w14:paraId="0ABD2816" w14:textId="77777777" w:rsidR="00077066" w:rsidRPr="00425F48" w:rsidRDefault="00077066" w:rsidP="00077066">
            <w:pPr>
              <w:pStyle w:val="TableText"/>
            </w:pPr>
            <w:r w:rsidRPr="00425F48">
              <w:rPr>
                <w:sz w:val="16"/>
                <w:szCs w:val="16"/>
              </w:rPr>
              <w:t>0.701175</w:t>
            </w:r>
          </w:p>
        </w:tc>
        <w:tc>
          <w:tcPr>
            <w:tcW w:w="812" w:type="dxa"/>
            <w:tcBorders>
              <w:top w:val="nil"/>
              <w:left w:val="nil"/>
              <w:bottom w:val="nil"/>
              <w:right w:val="nil"/>
            </w:tcBorders>
          </w:tcPr>
          <w:p w14:paraId="15B77C3B"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3B25ABAA" w14:textId="77777777" w:rsidR="00077066" w:rsidRPr="00425F48" w:rsidRDefault="00077066" w:rsidP="00077066">
            <w:pPr>
              <w:pStyle w:val="TableText"/>
            </w:pPr>
          </w:p>
        </w:tc>
      </w:tr>
      <w:tr w:rsidR="00077066" w:rsidRPr="00425F48" w14:paraId="24AE6046" w14:textId="77777777">
        <w:trPr>
          <w:trHeight w:val="164"/>
        </w:trPr>
        <w:tc>
          <w:tcPr>
            <w:tcW w:w="570" w:type="dxa"/>
            <w:tcBorders>
              <w:top w:val="nil"/>
              <w:left w:val="nil"/>
              <w:bottom w:val="nil"/>
              <w:right w:val="nil"/>
            </w:tcBorders>
          </w:tcPr>
          <w:p w14:paraId="7DC9A287" w14:textId="77777777" w:rsidR="00077066" w:rsidRPr="00425F48" w:rsidRDefault="00077066" w:rsidP="00077066">
            <w:pPr>
              <w:pStyle w:val="TableText"/>
            </w:pPr>
            <w:r w:rsidRPr="00425F48">
              <w:rPr>
                <w:sz w:val="16"/>
                <w:szCs w:val="16"/>
              </w:rPr>
              <w:t>31</w:t>
            </w:r>
          </w:p>
        </w:tc>
        <w:tc>
          <w:tcPr>
            <w:tcW w:w="846" w:type="dxa"/>
            <w:tcBorders>
              <w:top w:val="nil"/>
              <w:left w:val="nil"/>
              <w:bottom w:val="nil"/>
              <w:right w:val="nil"/>
            </w:tcBorders>
          </w:tcPr>
          <w:p w14:paraId="3B6CFE51" w14:textId="77777777" w:rsidR="00077066" w:rsidRPr="00425F48" w:rsidRDefault="00077066" w:rsidP="00077066">
            <w:pPr>
              <w:pStyle w:val="TableText"/>
            </w:pPr>
            <w:r w:rsidRPr="00425F48">
              <w:rPr>
                <w:sz w:val="16"/>
                <w:szCs w:val="16"/>
              </w:rPr>
              <w:t>0.540684</w:t>
            </w:r>
          </w:p>
        </w:tc>
        <w:tc>
          <w:tcPr>
            <w:tcW w:w="826" w:type="dxa"/>
            <w:tcBorders>
              <w:top w:val="nil"/>
              <w:left w:val="nil"/>
              <w:bottom w:val="nil"/>
              <w:right w:val="nil"/>
            </w:tcBorders>
          </w:tcPr>
          <w:p w14:paraId="5F654B35" w14:textId="77777777" w:rsidR="00077066" w:rsidRPr="00425F48" w:rsidRDefault="00077066" w:rsidP="00077066">
            <w:pPr>
              <w:pStyle w:val="TableText"/>
            </w:pPr>
            <w:r w:rsidRPr="00425F48">
              <w:rPr>
                <w:sz w:val="16"/>
                <w:szCs w:val="16"/>
              </w:rPr>
              <w:t>0.563219</w:t>
            </w:r>
          </w:p>
        </w:tc>
        <w:tc>
          <w:tcPr>
            <w:tcW w:w="784" w:type="dxa"/>
            <w:tcBorders>
              <w:top w:val="nil"/>
              <w:left w:val="nil"/>
              <w:bottom w:val="nil"/>
              <w:right w:val="nil"/>
            </w:tcBorders>
          </w:tcPr>
          <w:p w14:paraId="4C030BAA" w14:textId="77777777" w:rsidR="00077066" w:rsidRPr="00425F48" w:rsidRDefault="00077066" w:rsidP="00077066">
            <w:pPr>
              <w:pStyle w:val="TableText"/>
            </w:pPr>
            <w:r w:rsidRPr="00425F48">
              <w:rPr>
                <w:sz w:val="16"/>
                <w:szCs w:val="16"/>
              </w:rPr>
              <w:t>0.583212</w:t>
            </w:r>
          </w:p>
        </w:tc>
        <w:tc>
          <w:tcPr>
            <w:tcW w:w="798" w:type="dxa"/>
            <w:tcBorders>
              <w:top w:val="nil"/>
              <w:left w:val="nil"/>
              <w:bottom w:val="nil"/>
              <w:right w:val="nil"/>
            </w:tcBorders>
          </w:tcPr>
          <w:p w14:paraId="2BE369AD" w14:textId="77777777" w:rsidR="00077066" w:rsidRPr="00425F48" w:rsidRDefault="00077066" w:rsidP="00077066">
            <w:pPr>
              <w:pStyle w:val="TableText"/>
            </w:pPr>
            <w:r w:rsidRPr="00425F48">
              <w:rPr>
                <w:sz w:val="16"/>
                <w:szCs w:val="16"/>
              </w:rPr>
              <w:t>0.600641</w:t>
            </w:r>
          </w:p>
        </w:tc>
        <w:tc>
          <w:tcPr>
            <w:tcW w:w="840" w:type="dxa"/>
            <w:tcBorders>
              <w:top w:val="nil"/>
              <w:left w:val="nil"/>
              <w:bottom w:val="nil"/>
              <w:right w:val="nil"/>
            </w:tcBorders>
          </w:tcPr>
          <w:p w14:paraId="4E59E16C" w14:textId="77777777" w:rsidR="00077066" w:rsidRPr="00425F48" w:rsidRDefault="00077066" w:rsidP="00077066">
            <w:pPr>
              <w:pStyle w:val="TableText"/>
            </w:pPr>
            <w:r w:rsidRPr="00425F48">
              <w:rPr>
                <w:sz w:val="16"/>
                <w:szCs w:val="16"/>
              </w:rPr>
              <w:t>0.615364</w:t>
            </w:r>
          </w:p>
        </w:tc>
        <w:tc>
          <w:tcPr>
            <w:tcW w:w="826" w:type="dxa"/>
            <w:tcBorders>
              <w:top w:val="nil"/>
              <w:left w:val="nil"/>
              <w:bottom w:val="nil"/>
              <w:right w:val="nil"/>
            </w:tcBorders>
          </w:tcPr>
          <w:p w14:paraId="6929C253" w14:textId="77777777" w:rsidR="00077066" w:rsidRPr="00425F48" w:rsidRDefault="00077066" w:rsidP="00077066">
            <w:pPr>
              <w:pStyle w:val="TableText"/>
            </w:pPr>
            <w:r w:rsidRPr="00425F48">
              <w:rPr>
                <w:sz w:val="16"/>
                <w:szCs w:val="16"/>
              </w:rPr>
              <w:t>0.627736</w:t>
            </w:r>
          </w:p>
        </w:tc>
        <w:tc>
          <w:tcPr>
            <w:tcW w:w="839" w:type="dxa"/>
            <w:tcBorders>
              <w:top w:val="nil"/>
              <w:left w:val="nil"/>
              <w:bottom w:val="nil"/>
              <w:right w:val="nil"/>
            </w:tcBorders>
          </w:tcPr>
          <w:p w14:paraId="0210DF0B" w14:textId="77777777" w:rsidR="00077066" w:rsidRPr="00425F48" w:rsidRDefault="00077066" w:rsidP="00077066">
            <w:pPr>
              <w:pStyle w:val="TableText"/>
            </w:pPr>
            <w:r w:rsidRPr="00425F48">
              <w:rPr>
                <w:sz w:val="16"/>
                <w:szCs w:val="16"/>
              </w:rPr>
              <w:t>0.637679</w:t>
            </w:r>
          </w:p>
        </w:tc>
        <w:tc>
          <w:tcPr>
            <w:tcW w:w="826" w:type="dxa"/>
            <w:tcBorders>
              <w:top w:val="nil"/>
              <w:left w:val="nil"/>
              <w:bottom w:val="nil"/>
              <w:right w:val="nil"/>
            </w:tcBorders>
          </w:tcPr>
          <w:p w14:paraId="5C496A42" w14:textId="77777777" w:rsidR="00077066" w:rsidRPr="00425F48" w:rsidRDefault="00077066" w:rsidP="00077066">
            <w:pPr>
              <w:pStyle w:val="TableText"/>
            </w:pPr>
            <w:r w:rsidRPr="00425F48">
              <w:rPr>
                <w:sz w:val="16"/>
                <w:szCs w:val="16"/>
              </w:rPr>
              <w:t>0.645631</w:t>
            </w:r>
          </w:p>
        </w:tc>
        <w:tc>
          <w:tcPr>
            <w:tcW w:w="784" w:type="dxa"/>
            <w:tcBorders>
              <w:top w:val="nil"/>
              <w:left w:val="nil"/>
              <w:bottom w:val="nil"/>
              <w:right w:val="nil"/>
            </w:tcBorders>
          </w:tcPr>
          <w:p w14:paraId="077E47D7" w14:textId="77777777" w:rsidR="00077066" w:rsidRPr="00425F48" w:rsidRDefault="00077066" w:rsidP="00077066">
            <w:pPr>
              <w:pStyle w:val="TableText"/>
            </w:pPr>
            <w:r w:rsidRPr="00425F48">
              <w:rPr>
                <w:sz w:val="16"/>
                <w:szCs w:val="16"/>
              </w:rPr>
              <w:t>0.651582</w:t>
            </w:r>
          </w:p>
        </w:tc>
        <w:tc>
          <w:tcPr>
            <w:tcW w:w="826" w:type="dxa"/>
            <w:tcBorders>
              <w:top w:val="nil"/>
              <w:left w:val="nil"/>
              <w:bottom w:val="nil"/>
              <w:right w:val="nil"/>
            </w:tcBorders>
          </w:tcPr>
          <w:p w14:paraId="1296AFC4" w14:textId="77777777" w:rsidR="00077066" w:rsidRPr="00425F48" w:rsidRDefault="00077066" w:rsidP="00077066">
            <w:pPr>
              <w:pStyle w:val="TableText"/>
            </w:pPr>
            <w:r w:rsidRPr="00425F48">
              <w:rPr>
                <w:sz w:val="16"/>
                <w:szCs w:val="16"/>
              </w:rPr>
              <w:t>0.655597</w:t>
            </w:r>
          </w:p>
        </w:tc>
        <w:tc>
          <w:tcPr>
            <w:tcW w:w="826" w:type="dxa"/>
            <w:tcBorders>
              <w:top w:val="nil"/>
              <w:left w:val="nil"/>
              <w:bottom w:val="nil"/>
              <w:right w:val="nil"/>
            </w:tcBorders>
          </w:tcPr>
          <w:p w14:paraId="39E1AF92" w14:textId="77777777" w:rsidR="00077066" w:rsidRPr="00425F48" w:rsidRDefault="00077066" w:rsidP="00077066">
            <w:pPr>
              <w:pStyle w:val="TableText"/>
            </w:pPr>
            <w:r w:rsidRPr="00425F48">
              <w:rPr>
                <w:sz w:val="16"/>
                <w:szCs w:val="16"/>
              </w:rPr>
              <w:t>0.658233</w:t>
            </w:r>
          </w:p>
        </w:tc>
        <w:tc>
          <w:tcPr>
            <w:tcW w:w="812" w:type="dxa"/>
            <w:tcBorders>
              <w:top w:val="nil"/>
              <w:left w:val="nil"/>
              <w:bottom w:val="nil"/>
              <w:right w:val="nil"/>
            </w:tcBorders>
          </w:tcPr>
          <w:p w14:paraId="221944D0" w14:textId="77777777" w:rsidR="00077066" w:rsidRPr="00425F48" w:rsidRDefault="00077066" w:rsidP="00077066">
            <w:pPr>
              <w:pStyle w:val="TableText"/>
            </w:pPr>
            <w:r w:rsidRPr="00425F48">
              <w:rPr>
                <w:sz w:val="16"/>
                <w:szCs w:val="16"/>
              </w:rPr>
              <w:t>0.673727</w:t>
            </w:r>
          </w:p>
        </w:tc>
        <w:tc>
          <w:tcPr>
            <w:tcW w:w="826" w:type="dxa"/>
            <w:tcBorders>
              <w:top w:val="nil"/>
              <w:left w:val="nil"/>
              <w:bottom w:val="nil"/>
              <w:right w:val="nil"/>
            </w:tcBorders>
          </w:tcPr>
          <w:p w14:paraId="3E71B20F" w14:textId="77777777" w:rsidR="00077066" w:rsidRPr="00425F48" w:rsidRDefault="00077066" w:rsidP="00077066">
            <w:pPr>
              <w:pStyle w:val="TableText"/>
            </w:pPr>
            <w:r w:rsidRPr="00425F48">
              <w:rPr>
                <w:sz w:val="16"/>
                <w:szCs w:val="16"/>
              </w:rPr>
              <w:t>0.687968</w:t>
            </w:r>
          </w:p>
        </w:tc>
        <w:tc>
          <w:tcPr>
            <w:tcW w:w="839" w:type="dxa"/>
            <w:tcBorders>
              <w:top w:val="nil"/>
              <w:left w:val="nil"/>
              <w:bottom w:val="nil"/>
              <w:right w:val="nil"/>
            </w:tcBorders>
          </w:tcPr>
          <w:p w14:paraId="2AC8C2C4" w14:textId="77777777" w:rsidR="00077066" w:rsidRPr="00425F48" w:rsidRDefault="00077066" w:rsidP="00077066">
            <w:pPr>
              <w:pStyle w:val="TableText"/>
            </w:pPr>
            <w:r w:rsidRPr="00425F48">
              <w:rPr>
                <w:sz w:val="16"/>
                <w:szCs w:val="16"/>
              </w:rPr>
              <w:t>0.701012</w:t>
            </w:r>
          </w:p>
        </w:tc>
        <w:tc>
          <w:tcPr>
            <w:tcW w:w="826" w:type="dxa"/>
            <w:tcBorders>
              <w:top w:val="nil"/>
              <w:left w:val="nil"/>
              <w:bottom w:val="nil"/>
              <w:right w:val="nil"/>
            </w:tcBorders>
          </w:tcPr>
          <w:p w14:paraId="72E4A075" w14:textId="77777777" w:rsidR="00077066" w:rsidRPr="00425F48" w:rsidRDefault="00077066" w:rsidP="00077066">
            <w:pPr>
              <w:pStyle w:val="TableText"/>
            </w:pPr>
            <w:r w:rsidRPr="00425F48">
              <w:rPr>
                <w:sz w:val="16"/>
                <w:szCs w:val="16"/>
              </w:rPr>
              <w:t>0.712920</w:t>
            </w:r>
          </w:p>
        </w:tc>
        <w:tc>
          <w:tcPr>
            <w:tcW w:w="812" w:type="dxa"/>
            <w:tcBorders>
              <w:top w:val="nil"/>
              <w:left w:val="nil"/>
              <w:bottom w:val="nil"/>
              <w:right w:val="nil"/>
            </w:tcBorders>
          </w:tcPr>
          <w:p w14:paraId="47EC9EBE" w14:textId="77777777" w:rsidR="00077066" w:rsidRPr="00425F48" w:rsidRDefault="00077066" w:rsidP="00077066">
            <w:pPr>
              <w:pStyle w:val="TableText"/>
            </w:pPr>
            <w:r w:rsidRPr="00425F48">
              <w:rPr>
                <w:sz w:val="16"/>
                <w:szCs w:val="16"/>
              </w:rPr>
              <w:t>0.723761</w:t>
            </w:r>
          </w:p>
        </w:tc>
        <w:tc>
          <w:tcPr>
            <w:tcW w:w="840" w:type="dxa"/>
            <w:tcBorders>
              <w:top w:val="nil"/>
              <w:left w:val="nil"/>
              <w:bottom w:val="nil"/>
              <w:right w:val="nil"/>
            </w:tcBorders>
          </w:tcPr>
          <w:p w14:paraId="5B92AAC6" w14:textId="77777777" w:rsidR="00077066" w:rsidRPr="00425F48" w:rsidRDefault="00077066" w:rsidP="00077066">
            <w:pPr>
              <w:pStyle w:val="TableText"/>
            </w:pPr>
          </w:p>
        </w:tc>
      </w:tr>
      <w:tr w:rsidR="00077066" w:rsidRPr="00425F48" w14:paraId="040DA7BD" w14:textId="77777777">
        <w:trPr>
          <w:trHeight w:val="164"/>
        </w:trPr>
        <w:tc>
          <w:tcPr>
            <w:tcW w:w="570" w:type="dxa"/>
            <w:tcBorders>
              <w:top w:val="nil"/>
              <w:left w:val="nil"/>
              <w:bottom w:val="nil"/>
              <w:right w:val="nil"/>
            </w:tcBorders>
          </w:tcPr>
          <w:p w14:paraId="50B017F3" w14:textId="77777777" w:rsidR="00077066" w:rsidRPr="00425F48" w:rsidRDefault="00077066" w:rsidP="00077066">
            <w:pPr>
              <w:pStyle w:val="TableText"/>
            </w:pPr>
            <w:r w:rsidRPr="00425F48">
              <w:rPr>
                <w:sz w:val="16"/>
                <w:szCs w:val="16"/>
              </w:rPr>
              <w:t>32</w:t>
            </w:r>
          </w:p>
        </w:tc>
        <w:tc>
          <w:tcPr>
            <w:tcW w:w="846" w:type="dxa"/>
            <w:tcBorders>
              <w:top w:val="nil"/>
              <w:left w:val="nil"/>
              <w:bottom w:val="nil"/>
              <w:right w:val="nil"/>
            </w:tcBorders>
          </w:tcPr>
          <w:p w14:paraId="0E9399CD" w14:textId="77777777" w:rsidR="00077066" w:rsidRPr="00425F48" w:rsidRDefault="00077066" w:rsidP="00077066">
            <w:pPr>
              <w:pStyle w:val="TableText"/>
            </w:pPr>
            <w:r w:rsidRPr="00425F48">
              <w:rPr>
                <w:sz w:val="16"/>
                <w:szCs w:val="16"/>
              </w:rPr>
              <w:t>0.560340</w:t>
            </w:r>
          </w:p>
        </w:tc>
        <w:tc>
          <w:tcPr>
            <w:tcW w:w="826" w:type="dxa"/>
            <w:tcBorders>
              <w:top w:val="nil"/>
              <w:left w:val="nil"/>
              <w:bottom w:val="nil"/>
              <w:right w:val="nil"/>
            </w:tcBorders>
          </w:tcPr>
          <w:p w14:paraId="4F7FFCC0" w14:textId="77777777" w:rsidR="00077066" w:rsidRPr="00425F48" w:rsidRDefault="00077066" w:rsidP="00077066">
            <w:pPr>
              <w:pStyle w:val="TableText"/>
            </w:pPr>
            <w:r w:rsidRPr="00425F48">
              <w:rPr>
                <w:sz w:val="16"/>
                <w:szCs w:val="16"/>
              </w:rPr>
              <w:t>0.582012</w:t>
            </w:r>
          </w:p>
        </w:tc>
        <w:tc>
          <w:tcPr>
            <w:tcW w:w="784" w:type="dxa"/>
            <w:tcBorders>
              <w:top w:val="nil"/>
              <w:left w:val="nil"/>
              <w:bottom w:val="nil"/>
              <w:right w:val="nil"/>
            </w:tcBorders>
          </w:tcPr>
          <w:p w14:paraId="7C104330" w14:textId="77777777" w:rsidR="00077066" w:rsidRPr="00425F48" w:rsidRDefault="00077066" w:rsidP="00077066">
            <w:pPr>
              <w:pStyle w:val="TableText"/>
            </w:pPr>
            <w:r w:rsidRPr="00425F48">
              <w:rPr>
                <w:sz w:val="16"/>
                <w:szCs w:val="16"/>
              </w:rPr>
              <w:t>0.601260</w:t>
            </w:r>
          </w:p>
        </w:tc>
        <w:tc>
          <w:tcPr>
            <w:tcW w:w="798" w:type="dxa"/>
            <w:tcBorders>
              <w:top w:val="nil"/>
              <w:left w:val="nil"/>
              <w:bottom w:val="nil"/>
              <w:right w:val="nil"/>
            </w:tcBorders>
          </w:tcPr>
          <w:p w14:paraId="16EE88CB" w14:textId="77777777" w:rsidR="00077066" w:rsidRPr="00425F48" w:rsidRDefault="00077066" w:rsidP="00077066">
            <w:pPr>
              <w:pStyle w:val="TableText"/>
            </w:pPr>
            <w:r w:rsidRPr="00425F48">
              <w:rPr>
                <w:sz w:val="16"/>
                <w:szCs w:val="16"/>
              </w:rPr>
              <w:t>0.617992</w:t>
            </w:r>
          </w:p>
        </w:tc>
        <w:tc>
          <w:tcPr>
            <w:tcW w:w="840" w:type="dxa"/>
            <w:tcBorders>
              <w:top w:val="nil"/>
              <w:left w:val="nil"/>
              <w:bottom w:val="nil"/>
              <w:right w:val="nil"/>
            </w:tcBorders>
          </w:tcPr>
          <w:p w14:paraId="58028D11" w14:textId="77777777" w:rsidR="00077066" w:rsidRPr="00425F48" w:rsidRDefault="00077066" w:rsidP="00077066">
            <w:pPr>
              <w:pStyle w:val="TableText"/>
            </w:pPr>
            <w:r w:rsidRPr="00425F48">
              <w:rPr>
                <w:sz w:val="16"/>
                <w:szCs w:val="16"/>
              </w:rPr>
              <w:t>0.632274</w:t>
            </w:r>
          </w:p>
        </w:tc>
        <w:tc>
          <w:tcPr>
            <w:tcW w:w="826" w:type="dxa"/>
            <w:tcBorders>
              <w:top w:val="nil"/>
              <w:left w:val="nil"/>
              <w:bottom w:val="nil"/>
              <w:right w:val="nil"/>
            </w:tcBorders>
          </w:tcPr>
          <w:p w14:paraId="74EA9D4A" w14:textId="77777777" w:rsidR="00077066" w:rsidRPr="00425F48" w:rsidRDefault="00077066" w:rsidP="00077066">
            <w:pPr>
              <w:pStyle w:val="TableText"/>
            </w:pPr>
            <w:r w:rsidRPr="00425F48">
              <w:rPr>
                <w:sz w:val="16"/>
                <w:szCs w:val="16"/>
              </w:rPr>
              <w:t>0.644006</w:t>
            </w:r>
          </w:p>
        </w:tc>
        <w:tc>
          <w:tcPr>
            <w:tcW w:w="839" w:type="dxa"/>
            <w:tcBorders>
              <w:top w:val="nil"/>
              <w:left w:val="nil"/>
              <w:bottom w:val="nil"/>
              <w:right w:val="nil"/>
            </w:tcBorders>
          </w:tcPr>
          <w:p w14:paraId="67A11119" w14:textId="77777777" w:rsidR="00077066" w:rsidRPr="00425F48" w:rsidRDefault="00077066" w:rsidP="00077066">
            <w:pPr>
              <w:pStyle w:val="TableText"/>
            </w:pPr>
            <w:r w:rsidRPr="00425F48">
              <w:rPr>
                <w:sz w:val="16"/>
                <w:szCs w:val="16"/>
              </w:rPr>
              <w:t>0.653601</w:t>
            </w:r>
          </w:p>
        </w:tc>
        <w:tc>
          <w:tcPr>
            <w:tcW w:w="826" w:type="dxa"/>
            <w:tcBorders>
              <w:top w:val="nil"/>
              <w:left w:val="nil"/>
              <w:bottom w:val="nil"/>
              <w:right w:val="nil"/>
            </w:tcBorders>
          </w:tcPr>
          <w:p w14:paraId="2919D79B" w14:textId="77777777" w:rsidR="00077066" w:rsidRPr="00425F48" w:rsidRDefault="00077066" w:rsidP="00077066">
            <w:pPr>
              <w:pStyle w:val="TableText"/>
            </w:pPr>
            <w:r w:rsidRPr="00425F48">
              <w:rPr>
                <w:sz w:val="16"/>
                <w:szCs w:val="16"/>
              </w:rPr>
              <w:t>0.660988</w:t>
            </w:r>
          </w:p>
        </w:tc>
        <w:tc>
          <w:tcPr>
            <w:tcW w:w="784" w:type="dxa"/>
            <w:tcBorders>
              <w:top w:val="nil"/>
              <w:left w:val="nil"/>
              <w:bottom w:val="nil"/>
              <w:right w:val="nil"/>
            </w:tcBorders>
          </w:tcPr>
          <w:p w14:paraId="5F7121E2" w14:textId="77777777" w:rsidR="00077066" w:rsidRPr="00425F48" w:rsidRDefault="00077066" w:rsidP="00077066">
            <w:pPr>
              <w:pStyle w:val="TableText"/>
            </w:pPr>
            <w:r w:rsidRPr="00425F48">
              <w:rPr>
                <w:sz w:val="16"/>
                <w:szCs w:val="16"/>
              </w:rPr>
              <w:t>0.666626</w:t>
            </w:r>
          </w:p>
        </w:tc>
        <w:tc>
          <w:tcPr>
            <w:tcW w:w="826" w:type="dxa"/>
            <w:tcBorders>
              <w:top w:val="nil"/>
              <w:left w:val="nil"/>
              <w:bottom w:val="nil"/>
              <w:right w:val="nil"/>
            </w:tcBorders>
          </w:tcPr>
          <w:p w14:paraId="122DCD5F" w14:textId="77777777" w:rsidR="00077066" w:rsidRPr="00425F48" w:rsidRDefault="00077066" w:rsidP="00077066">
            <w:pPr>
              <w:pStyle w:val="TableText"/>
            </w:pPr>
            <w:r w:rsidRPr="00425F48">
              <w:rPr>
                <w:sz w:val="16"/>
                <w:szCs w:val="16"/>
              </w:rPr>
              <w:t>0.670491</w:t>
            </w:r>
          </w:p>
        </w:tc>
        <w:tc>
          <w:tcPr>
            <w:tcW w:w="826" w:type="dxa"/>
            <w:tcBorders>
              <w:top w:val="nil"/>
              <w:left w:val="nil"/>
              <w:bottom w:val="nil"/>
              <w:right w:val="nil"/>
            </w:tcBorders>
          </w:tcPr>
          <w:p w14:paraId="022C6911" w14:textId="77777777" w:rsidR="00077066" w:rsidRPr="00425F48" w:rsidRDefault="00077066" w:rsidP="00077066">
            <w:pPr>
              <w:pStyle w:val="TableText"/>
            </w:pPr>
            <w:r w:rsidRPr="00425F48">
              <w:rPr>
                <w:sz w:val="16"/>
                <w:szCs w:val="16"/>
              </w:rPr>
              <w:t>0.672636</w:t>
            </w:r>
          </w:p>
        </w:tc>
        <w:tc>
          <w:tcPr>
            <w:tcW w:w="812" w:type="dxa"/>
            <w:tcBorders>
              <w:top w:val="nil"/>
              <w:left w:val="nil"/>
              <w:bottom w:val="nil"/>
              <w:right w:val="nil"/>
            </w:tcBorders>
          </w:tcPr>
          <w:p w14:paraId="7CC76373" w14:textId="77777777" w:rsidR="00077066" w:rsidRPr="00425F48" w:rsidRDefault="00077066" w:rsidP="00077066">
            <w:pPr>
              <w:pStyle w:val="TableText"/>
            </w:pPr>
            <w:r w:rsidRPr="00425F48">
              <w:rPr>
                <w:sz w:val="16"/>
                <w:szCs w:val="16"/>
              </w:rPr>
              <w:t>0.687487</w:t>
            </w:r>
          </w:p>
        </w:tc>
        <w:tc>
          <w:tcPr>
            <w:tcW w:w="826" w:type="dxa"/>
            <w:tcBorders>
              <w:top w:val="nil"/>
              <w:left w:val="nil"/>
              <w:bottom w:val="nil"/>
              <w:right w:val="nil"/>
            </w:tcBorders>
          </w:tcPr>
          <w:p w14:paraId="083F2E6A" w14:textId="77777777" w:rsidR="00077066" w:rsidRPr="00425F48" w:rsidRDefault="00077066" w:rsidP="00077066">
            <w:pPr>
              <w:pStyle w:val="TableText"/>
            </w:pPr>
            <w:r w:rsidRPr="00425F48">
              <w:rPr>
                <w:sz w:val="16"/>
                <w:szCs w:val="16"/>
              </w:rPr>
              <w:t>0.701122</w:t>
            </w:r>
          </w:p>
        </w:tc>
        <w:tc>
          <w:tcPr>
            <w:tcW w:w="839" w:type="dxa"/>
            <w:tcBorders>
              <w:top w:val="nil"/>
              <w:left w:val="nil"/>
              <w:bottom w:val="nil"/>
              <w:right w:val="nil"/>
            </w:tcBorders>
          </w:tcPr>
          <w:p w14:paraId="7AE457D2" w14:textId="77777777" w:rsidR="00077066" w:rsidRPr="00425F48" w:rsidRDefault="00077066" w:rsidP="00077066">
            <w:pPr>
              <w:pStyle w:val="TableText"/>
            </w:pPr>
            <w:r w:rsidRPr="00425F48">
              <w:rPr>
                <w:sz w:val="16"/>
                <w:szCs w:val="16"/>
              </w:rPr>
              <w:t>0.713596</w:t>
            </w:r>
          </w:p>
        </w:tc>
        <w:tc>
          <w:tcPr>
            <w:tcW w:w="826" w:type="dxa"/>
            <w:tcBorders>
              <w:top w:val="nil"/>
              <w:left w:val="nil"/>
              <w:bottom w:val="nil"/>
              <w:right w:val="nil"/>
            </w:tcBorders>
          </w:tcPr>
          <w:p w14:paraId="2509FFCA" w14:textId="77777777" w:rsidR="00077066" w:rsidRPr="00425F48" w:rsidRDefault="00077066" w:rsidP="00077066">
            <w:pPr>
              <w:pStyle w:val="TableText"/>
            </w:pPr>
            <w:r w:rsidRPr="00425F48">
              <w:rPr>
                <w:sz w:val="16"/>
                <w:szCs w:val="16"/>
              </w:rPr>
              <w:t>0.724974</w:t>
            </w:r>
          </w:p>
        </w:tc>
        <w:tc>
          <w:tcPr>
            <w:tcW w:w="812" w:type="dxa"/>
            <w:tcBorders>
              <w:top w:val="nil"/>
              <w:left w:val="nil"/>
              <w:bottom w:val="nil"/>
              <w:right w:val="nil"/>
            </w:tcBorders>
          </w:tcPr>
          <w:p w14:paraId="0BA69C76" w14:textId="77777777" w:rsidR="00077066" w:rsidRPr="00425F48" w:rsidRDefault="00077066" w:rsidP="00077066">
            <w:pPr>
              <w:pStyle w:val="TableText"/>
            </w:pPr>
            <w:r w:rsidRPr="00425F48">
              <w:rPr>
                <w:sz w:val="16"/>
                <w:szCs w:val="16"/>
              </w:rPr>
              <w:t>0.735323</w:t>
            </w:r>
          </w:p>
        </w:tc>
        <w:tc>
          <w:tcPr>
            <w:tcW w:w="840" w:type="dxa"/>
            <w:tcBorders>
              <w:top w:val="nil"/>
              <w:left w:val="nil"/>
              <w:bottom w:val="nil"/>
              <w:right w:val="nil"/>
            </w:tcBorders>
          </w:tcPr>
          <w:p w14:paraId="11CD1790" w14:textId="77777777" w:rsidR="00077066" w:rsidRPr="00425F48" w:rsidRDefault="00077066" w:rsidP="00077066">
            <w:pPr>
              <w:pStyle w:val="TableText"/>
            </w:pPr>
            <w:r w:rsidRPr="00425F48">
              <w:rPr>
                <w:sz w:val="16"/>
                <w:szCs w:val="16"/>
              </w:rPr>
              <w:t>0.744715</w:t>
            </w:r>
          </w:p>
        </w:tc>
      </w:tr>
      <w:tr w:rsidR="00077066" w:rsidRPr="00425F48" w14:paraId="2A3CFD1A" w14:textId="77777777">
        <w:trPr>
          <w:trHeight w:val="164"/>
        </w:trPr>
        <w:tc>
          <w:tcPr>
            <w:tcW w:w="570" w:type="dxa"/>
            <w:tcBorders>
              <w:top w:val="nil"/>
              <w:left w:val="nil"/>
              <w:bottom w:val="nil"/>
              <w:right w:val="nil"/>
            </w:tcBorders>
          </w:tcPr>
          <w:p w14:paraId="1AE8A886" w14:textId="77777777" w:rsidR="00077066" w:rsidRPr="00425F48" w:rsidRDefault="00077066" w:rsidP="00077066">
            <w:pPr>
              <w:pStyle w:val="TableText"/>
            </w:pPr>
            <w:r w:rsidRPr="00425F48">
              <w:rPr>
                <w:sz w:val="16"/>
                <w:szCs w:val="16"/>
              </w:rPr>
              <w:t>33</w:t>
            </w:r>
          </w:p>
        </w:tc>
        <w:tc>
          <w:tcPr>
            <w:tcW w:w="846" w:type="dxa"/>
            <w:tcBorders>
              <w:top w:val="nil"/>
              <w:left w:val="nil"/>
              <w:bottom w:val="nil"/>
              <w:right w:val="nil"/>
            </w:tcBorders>
          </w:tcPr>
          <w:p w14:paraId="6A95CC42" w14:textId="77777777" w:rsidR="00077066" w:rsidRPr="00425F48" w:rsidRDefault="00077066" w:rsidP="00077066">
            <w:pPr>
              <w:pStyle w:val="TableText"/>
            </w:pPr>
            <w:r w:rsidRPr="00425F48">
              <w:rPr>
                <w:sz w:val="16"/>
                <w:szCs w:val="16"/>
              </w:rPr>
              <w:t>0.580913</w:t>
            </w:r>
          </w:p>
        </w:tc>
        <w:tc>
          <w:tcPr>
            <w:tcW w:w="826" w:type="dxa"/>
            <w:tcBorders>
              <w:top w:val="nil"/>
              <w:left w:val="nil"/>
              <w:bottom w:val="nil"/>
              <w:right w:val="nil"/>
            </w:tcBorders>
          </w:tcPr>
          <w:p w14:paraId="0FC9E6EE" w14:textId="77777777" w:rsidR="00077066" w:rsidRPr="00425F48" w:rsidRDefault="00077066" w:rsidP="00077066">
            <w:pPr>
              <w:pStyle w:val="TableText"/>
            </w:pPr>
            <w:r w:rsidRPr="00425F48">
              <w:rPr>
                <w:sz w:val="16"/>
                <w:szCs w:val="16"/>
              </w:rPr>
              <w:t>0.601777</w:t>
            </w:r>
          </w:p>
        </w:tc>
        <w:tc>
          <w:tcPr>
            <w:tcW w:w="784" w:type="dxa"/>
            <w:tcBorders>
              <w:top w:val="nil"/>
              <w:left w:val="nil"/>
              <w:bottom w:val="nil"/>
              <w:right w:val="nil"/>
            </w:tcBorders>
          </w:tcPr>
          <w:p w14:paraId="4FAD01F7" w14:textId="77777777" w:rsidR="00077066" w:rsidRPr="00425F48" w:rsidRDefault="00077066" w:rsidP="00077066">
            <w:pPr>
              <w:pStyle w:val="TableText"/>
            </w:pPr>
            <w:r w:rsidRPr="00425F48">
              <w:rPr>
                <w:sz w:val="16"/>
                <w:szCs w:val="16"/>
              </w:rPr>
              <w:t>0.620086</w:t>
            </w:r>
          </w:p>
        </w:tc>
        <w:tc>
          <w:tcPr>
            <w:tcW w:w="798" w:type="dxa"/>
            <w:tcBorders>
              <w:top w:val="nil"/>
              <w:left w:val="nil"/>
              <w:bottom w:val="nil"/>
              <w:right w:val="nil"/>
            </w:tcBorders>
          </w:tcPr>
          <w:p w14:paraId="3B3141D7" w14:textId="77777777" w:rsidR="00077066" w:rsidRPr="00425F48" w:rsidRDefault="00077066" w:rsidP="00077066">
            <w:pPr>
              <w:pStyle w:val="TableText"/>
            </w:pPr>
            <w:r w:rsidRPr="00425F48">
              <w:rPr>
                <w:sz w:val="16"/>
                <w:szCs w:val="16"/>
              </w:rPr>
              <w:t>0.636040</w:t>
            </w:r>
          </w:p>
        </w:tc>
        <w:tc>
          <w:tcPr>
            <w:tcW w:w="840" w:type="dxa"/>
            <w:tcBorders>
              <w:top w:val="nil"/>
              <w:left w:val="nil"/>
              <w:bottom w:val="nil"/>
              <w:right w:val="nil"/>
            </w:tcBorders>
          </w:tcPr>
          <w:p w14:paraId="6BB7982A" w14:textId="77777777" w:rsidR="00077066" w:rsidRPr="00425F48" w:rsidRDefault="00077066" w:rsidP="00077066">
            <w:pPr>
              <w:pStyle w:val="TableText"/>
            </w:pPr>
            <w:r w:rsidRPr="00425F48">
              <w:rPr>
                <w:sz w:val="16"/>
                <w:szCs w:val="16"/>
              </w:rPr>
              <w:t>0.649614</w:t>
            </w:r>
          </w:p>
        </w:tc>
        <w:tc>
          <w:tcPr>
            <w:tcW w:w="826" w:type="dxa"/>
            <w:tcBorders>
              <w:top w:val="nil"/>
              <w:left w:val="nil"/>
              <w:bottom w:val="nil"/>
              <w:right w:val="nil"/>
            </w:tcBorders>
          </w:tcPr>
          <w:p w14:paraId="7D5572E6" w14:textId="77777777" w:rsidR="00077066" w:rsidRPr="00425F48" w:rsidRDefault="00077066" w:rsidP="00077066">
            <w:pPr>
              <w:pStyle w:val="TableText"/>
            </w:pPr>
            <w:r w:rsidRPr="00425F48">
              <w:rPr>
                <w:sz w:val="16"/>
                <w:szCs w:val="16"/>
              </w:rPr>
              <w:t>0.660925</w:t>
            </w:r>
          </w:p>
        </w:tc>
        <w:tc>
          <w:tcPr>
            <w:tcW w:w="839" w:type="dxa"/>
            <w:tcBorders>
              <w:top w:val="nil"/>
              <w:left w:val="nil"/>
              <w:bottom w:val="nil"/>
              <w:right w:val="nil"/>
            </w:tcBorders>
          </w:tcPr>
          <w:p w14:paraId="5225D445" w14:textId="77777777" w:rsidR="00077066" w:rsidRPr="00425F48" w:rsidRDefault="00077066" w:rsidP="00077066">
            <w:pPr>
              <w:pStyle w:val="TableText"/>
            </w:pPr>
            <w:r w:rsidRPr="00425F48">
              <w:rPr>
                <w:sz w:val="16"/>
                <w:szCs w:val="16"/>
              </w:rPr>
              <w:t>0.669891</w:t>
            </w:r>
          </w:p>
        </w:tc>
        <w:tc>
          <w:tcPr>
            <w:tcW w:w="826" w:type="dxa"/>
            <w:tcBorders>
              <w:top w:val="nil"/>
              <w:left w:val="nil"/>
              <w:bottom w:val="nil"/>
              <w:right w:val="nil"/>
            </w:tcBorders>
          </w:tcPr>
          <w:p w14:paraId="104D3881" w14:textId="77777777" w:rsidR="00077066" w:rsidRPr="00425F48" w:rsidRDefault="00077066" w:rsidP="00077066">
            <w:pPr>
              <w:pStyle w:val="TableText"/>
            </w:pPr>
            <w:r w:rsidRPr="00425F48">
              <w:rPr>
                <w:sz w:val="16"/>
                <w:szCs w:val="16"/>
              </w:rPr>
              <w:t>0.676961</w:t>
            </w:r>
          </w:p>
        </w:tc>
        <w:tc>
          <w:tcPr>
            <w:tcW w:w="784" w:type="dxa"/>
            <w:tcBorders>
              <w:top w:val="nil"/>
              <w:left w:val="nil"/>
              <w:bottom w:val="nil"/>
              <w:right w:val="nil"/>
            </w:tcBorders>
          </w:tcPr>
          <w:p w14:paraId="7D7D73BE" w14:textId="77777777" w:rsidR="00077066" w:rsidRPr="00425F48" w:rsidRDefault="00077066" w:rsidP="00077066">
            <w:pPr>
              <w:pStyle w:val="TableText"/>
            </w:pPr>
            <w:r w:rsidRPr="00425F48">
              <w:rPr>
                <w:sz w:val="16"/>
                <w:szCs w:val="16"/>
              </w:rPr>
              <w:t>0.682051</w:t>
            </w:r>
          </w:p>
        </w:tc>
        <w:tc>
          <w:tcPr>
            <w:tcW w:w="826" w:type="dxa"/>
            <w:tcBorders>
              <w:top w:val="nil"/>
              <w:left w:val="nil"/>
              <w:bottom w:val="nil"/>
              <w:right w:val="nil"/>
            </w:tcBorders>
          </w:tcPr>
          <w:p w14:paraId="50CE39C8" w14:textId="77777777" w:rsidR="00077066" w:rsidRPr="00425F48" w:rsidRDefault="00077066" w:rsidP="00077066">
            <w:pPr>
              <w:pStyle w:val="TableText"/>
            </w:pPr>
            <w:r w:rsidRPr="00425F48">
              <w:rPr>
                <w:sz w:val="16"/>
                <w:szCs w:val="16"/>
              </w:rPr>
              <w:t>0.685632</w:t>
            </w:r>
          </w:p>
        </w:tc>
        <w:tc>
          <w:tcPr>
            <w:tcW w:w="826" w:type="dxa"/>
            <w:tcBorders>
              <w:top w:val="nil"/>
              <w:left w:val="nil"/>
              <w:bottom w:val="nil"/>
              <w:right w:val="nil"/>
            </w:tcBorders>
          </w:tcPr>
          <w:p w14:paraId="128B8DF1" w14:textId="77777777" w:rsidR="00077066" w:rsidRPr="00425F48" w:rsidRDefault="00077066" w:rsidP="00077066">
            <w:pPr>
              <w:pStyle w:val="TableText"/>
            </w:pPr>
            <w:r w:rsidRPr="00425F48">
              <w:rPr>
                <w:sz w:val="16"/>
                <w:szCs w:val="16"/>
              </w:rPr>
              <w:t>0.687659</w:t>
            </w:r>
          </w:p>
        </w:tc>
        <w:tc>
          <w:tcPr>
            <w:tcW w:w="812" w:type="dxa"/>
            <w:tcBorders>
              <w:top w:val="nil"/>
              <w:left w:val="nil"/>
              <w:bottom w:val="nil"/>
              <w:right w:val="nil"/>
            </w:tcBorders>
          </w:tcPr>
          <w:p w14:paraId="0ED119B1" w14:textId="77777777" w:rsidR="00077066" w:rsidRPr="00425F48" w:rsidRDefault="00077066" w:rsidP="00077066">
            <w:pPr>
              <w:pStyle w:val="TableText"/>
            </w:pPr>
            <w:r w:rsidRPr="00425F48">
              <w:rPr>
                <w:sz w:val="16"/>
                <w:szCs w:val="16"/>
              </w:rPr>
              <w:t>0.701841</w:t>
            </w:r>
          </w:p>
        </w:tc>
        <w:tc>
          <w:tcPr>
            <w:tcW w:w="826" w:type="dxa"/>
            <w:tcBorders>
              <w:top w:val="nil"/>
              <w:left w:val="nil"/>
              <w:bottom w:val="nil"/>
              <w:right w:val="nil"/>
            </w:tcBorders>
          </w:tcPr>
          <w:p w14:paraId="06D34531" w14:textId="77777777" w:rsidR="00077066" w:rsidRPr="00425F48" w:rsidRDefault="00077066" w:rsidP="00077066">
            <w:pPr>
              <w:pStyle w:val="TableText"/>
            </w:pPr>
            <w:r w:rsidRPr="00425F48">
              <w:rPr>
                <w:sz w:val="16"/>
                <w:szCs w:val="16"/>
              </w:rPr>
              <w:t>0.714845</w:t>
            </w:r>
          </w:p>
        </w:tc>
        <w:tc>
          <w:tcPr>
            <w:tcW w:w="839" w:type="dxa"/>
            <w:tcBorders>
              <w:top w:val="nil"/>
              <w:left w:val="nil"/>
              <w:bottom w:val="nil"/>
              <w:right w:val="nil"/>
            </w:tcBorders>
          </w:tcPr>
          <w:p w14:paraId="72120A84" w14:textId="77777777" w:rsidR="00077066" w:rsidRPr="00425F48" w:rsidRDefault="00077066" w:rsidP="00077066">
            <w:pPr>
              <w:pStyle w:val="TableText"/>
            </w:pPr>
            <w:r w:rsidRPr="00425F48">
              <w:rPr>
                <w:sz w:val="16"/>
                <w:szCs w:val="16"/>
              </w:rPr>
              <w:t>0.726729</w:t>
            </w:r>
          </w:p>
        </w:tc>
        <w:tc>
          <w:tcPr>
            <w:tcW w:w="826" w:type="dxa"/>
            <w:tcBorders>
              <w:top w:val="nil"/>
              <w:left w:val="nil"/>
              <w:bottom w:val="nil"/>
              <w:right w:val="nil"/>
            </w:tcBorders>
          </w:tcPr>
          <w:p w14:paraId="392A601E" w14:textId="77777777" w:rsidR="00077066" w:rsidRPr="00425F48" w:rsidRDefault="00077066" w:rsidP="00077066">
            <w:pPr>
              <w:pStyle w:val="TableText"/>
            </w:pPr>
            <w:r w:rsidRPr="00425F48">
              <w:rPr>
                <w:sz w:val="16"/>
                <w:szCs w:val="16"/>
              </w:rPr>
              <w:t>0.737558</w:t>
            </w:r>
          </w:p>
        </w:tc>
        <w:tc>
          <w:tcPr>
            <w:tcW w:w="812" w:type="dxa"/>
            <w:tcBorders>
              <w:top w:val="nil"/>
              <w:left w:val="nil"/>
              <w:bottom w:val="nil"/>
              <w:right w:val="nil"/>
            </w:tcBorders>
          </w:tcPr>
          <w:p w14:paraId="29B6239C" w14:textId="77777777" w:rsidR="00077066" w:rsidRPr="00425F48" w:rsidRDefault="00077066" w:rsidP="00077066">
            <w:pPr>
              <w:pStyle w:val="TableText"/>
            </w:pPr>
            <w:r w:rsidRPr="00425F48">
              <w:rPr>
                <w:sz w:val="16"/>
                <w:szCs w:val="16"/>
              </w:rPr>
              <w:t>0.747399</w:t>
            </w:r>
          </w:p>
        </w:tc>
        <w:tc>
          <w:tcPr>
            <w:tcW w:w="840" w:type="dxa"/>
            <w:tcBorders>
              <w:top w:val="nil"/>
              <w:left w:val="nil"/>
              <w:bottom w:val="nil"/>
              <w:right w:val="nil"/>
            </w:tcBorders>
          </w:tcPr>
          <w:p w14:paraId="4B80E0CD" w14:textId="77777777" w:rsidR="00077066" w:rsidRPr="00425F48" w:rsidRDefault="00077066" w:rsidP="00077066">
            <w:pPr>
              <w:pStyle w:val="TableText"/>
            </w:pPr>
            <w:r w:rsidRPr="00425F48">
              <w:rPr>
                <w:sz w:val="16"/>
                <w:szCs w:val="16"/>
              </w:rPr>
              <w:t>0.756322</w:t>
            </w:r>
          </w:p>
        </w:tc>
      </w:tr>
      <w:tr w:rsidR="00077066" w:rsidRPr="00425F48" w14:paraId="7C9BE862" w14:textId="77777777">
        <w:trPr>
          <w:trHeight w:val="164"/>
        </w:trPr>
        <w:tc>
          <w:tcPr>
            <w:tcW w:w="570" w:type="dxa"/>
            <w:tcBorders>
              <w:top w:val="nil"/>
              <w:left w:val="nil"/>
              <w:bottom w:val="nil"/>
              <w:right w:val="nil"/>
            </w:tcBorders>
          </w:tcPr>
          <w:p w14:paraId="00C6A61E" w14:textId="77777777" w:rsidR="00077066" w:rsidRPr="00425F48" w:rsidRDefault="00077066" w:rsidP="00077066">
            <w:pPr>
              <w:pStyle w:val="TableText"/>
            </w:pPr>
            <w:r w:rsidRPr="00425F48">
              <w:rPr>
                <w:sz w:val="16"/>
                <w:szCs w:val="16"/>
              </w:rPr>
              <w:t>34</w:t>
            </w:r>
          </w:p>
        </w:tc>
        <w:tc>
          <w:tcPr>
            <w:tcW w:w="846" w:type="dxa"/>
            <w:tcBorders>
              <w:top w:val="nil"/>
              <w:left w:val="nil"/>
              <w:bottom w:val="nil"/>
              <w:right w:val="nil"/>
            </w:tcBorders>
          </w:tcPr>
          <w:p w14:paraId="5FDF6DF1" w14:textId="77777777" w:rsidR="00077066" w:rsidRPr="00425F48" w:rsidRDefault="00077066" w:rsidP="00077066">
            <w:pPr>
              <w:pStyle w:val="TableText"/>
            </w:pPr>
            <w:r w:rsidRPr="00425F48">
              <w:rPr>
                <w:sz w:val="16"/>
                <w:szCs w:val="16"/>
              </w:rPr>
              <w:t>0.601320</w:t>
            </w:r>
          </w:p>
        </w:tc>
        <w:tc>
          <w:tcPr>
            <w:tcW w:w="826" w:type="dxa"/>
            <w:tcBorders>
              <w:top w:val="nil"/>
              <w:left w:val="nil"/>
              <w:bottom w:val="nil"/>
              <w:right w:val="nil"/>
            </w:tcBorders>
          </w:tcPr>
          <w:p w14:paraId="1989945D" w14:textId="77777777" w:rsidR="00077066" w:rsidRPr="00425F48" w:rsidRDefault="00077066" w:rsidP="00077066">
            <w:pPr>
              <w:pStyle w:val="TableText"/>
            </w:pPr>
            <w:r w:rsidRPr="00425F48">
              <w:rPr>
                <w:sz w:val="16"/>
                <w:szCs w:val="16"/>
              </w:rPr>
              <w:t>0.621759</w:t>
            </w:r>
          </w:p>
        </w:tc>
        <w:tc>
          <w:tcPr>
            <w:tcW w:w="784" w:type="dxa"/>
            <w:tcBorders>
              <w:top w:val="nil"/>
              <w:left w:val="nil"/>
              <w:bottom w:val="nil"/>
              <w:right w:val="nil"/>
            </w:tcBorders>
          </w:tcPr>
          <w:p w14:paraId="4E0D829C" w14:textId="77777777" w:rsidR="00077066" w:rsidRPr="00425F48" w:rsidRDefault="00077066" w:rsidP="00077066">
            <w:pPr>
              <w:pStyle w:val="TableText"/>
            </w:pPr>
            <w:r w:rsidRPr="00425F48">
              <w:rPr>
                <w:sz w:val="16"/>
                <w:szCs w:val="16"/>
              </w:rPr>
              <w:t>0.639249</w:t>
            </w:r>
          </w:p>
        </w:tc>
        <w:tc>
          <w:tcPr>
            <w:tcW w:w="798" w:type="dxa"/>
            <w:tcBorders>
              <w:top w:val="nil"/>
              <w:left w:val="nil"/>
              <w:bottom w:val="nil"/>
              <w:right w:val="nil"/>
            </w:tcBorders>
          </w:tcPr>
          <w:p w14:paraId="775877CE" w14:textId="77777777" w:rsidR="00077066" w:rsidRPr="00425F48" w:rsidRDefault="00077066" w:rsidP="00077066">
            <w:pPr>
              <w:pStyle w:val="TableText"/>
            </w:pPr>
            <w:r w:rsidRPr="00425F48">
              <w:rPr>
                <w:sz w:val="16"/>
                <w:szCs w:val="16"/>
              </w:rPr>
              <w:t>0.654266</w:t>
            </w:r>
          </w:p>
        </w:tc>
        <w:tc>
          <w:tcPr>
            <w:tcW w:w="840" w:type="dxa"/>
            <w:tcBorders>
              <w:top w:val="nil"/>
              <w:left w:val="nil"/>
              <w:bottom w:val="nil"/>
              <w:right w:val="nil"/>
            </w:tcBorders>
          </w:tcPr>
          <w:p w14:paraId="17F91193" w14:textId="77777777" w:rsidR="00077066" w:rsidRPr="00425F48" w:rsidRDefault="00077066" w:rsidP="00077066">
            <w:pPr>
              <w:pStyle w:val="TableText"/>
            </w:pPr>
            <w:r w:rsidRPr="00425F48">
              <w:rPr>
                <w:sz w:val="16"/>
                <w:szCs w:val="16"/>
              </w:rPr>
              <w:t>0.667096</w:t>
            </w:r>
          </w:p>
        </w:tc>
        <w:tc>
          <w:tcPr>
            <w:tcW w:w="826" w:type="dxa"/>
            <w:tcBorders>
              <w:top w:val="nil"/>
              <w:left w:val="nil"/>
              <w:bottom w:val="nil"/>
              <w:right w:val="nil"/>
            </w:tcBorders>
          </w:tcPr>
          <w:p w14:paraId="4923F211" w14:textId="77777777" w:rsidR="00077066" w:rsidRPr="00425F48" w:rsidRDefault="00077066" w:rsidP="00077066">
            <w:pPr>
              <w:pStyle w:val="TableText"/>
            </w:pPr>
            <w:r w:rsidRPr="00425F48">
              <w:rPr>
                <w:sz w:val="16"/>
                <w:szCs w:val="16"/>
              </w:rPr>
              <w:t>0.677748</w:t>
            </w:r>
          </w:p>
        </w:tc>
        <w:tc>
          <w:tcPr>
            <w:tcW w:w="839" w:type="dxa"/>
            <w:tcBorders>
              <w:top w:val="nil"/>
              <w:left w:val="nil"/>
              <w:bottom w:val="nil"/>
              <w:right w:val="nil"/>
            </w:tcBorders>
          </w:tcPr>
          <w:p w14:paraId="030A62D3" w14:textId="77777777" w:rsidR="00077066" w:rsidRPr="00425F48" w:rsidRDefault="00077066" w:rsidP="00077066">
            <w:pPr>
              <w:pStyle w:val="TableText"/>
            </w:pPr>
            <w:r w:rsidRPr="00425F48">
              <w:rPr>
                <w:sz w:val="16"/>
                <w:szCs w:val="16"/>
              </w:rPr>
              <w:t>0.686362</w:t>
            </w:r>
          </w:p>
        </w:tc>
        <w:tc>
          <w:tcPr>
            <w:tcW w:w="826" w:type="dxa"/>
            <w:tcBorders>
              <w:top w:val="nil"/>
              <w:left w:val="nil"/>
              <w:bottom w:val="nil"/>
              <w:right w:val="nil"/>
            </w:tcBorders>
          </w:tcPr>
          <w:p w14:paraId="407DFAAA" w14:textId="77777777" w:rsidR="00077066" w:rsidRPr="00425F48" w:rsidRDefault="00077066" w:rsidP="00077066">
            <w:pPr>
              <w:pStyle w:val="TableText"/>
            </w:pPr>
            <w:r w:rsidRPr="00425F48">
              <w:rPr>
                <w:sz w:val="16"/>
                <w:szCs w:val="16"/>
              </w:rPr>
              <w:t>0.692855</w:t>
            </w:r>
          </w:p>
        </w:tc>
        <w:tc>
          <w:tcPr>
            <w:tcW w:w="784" w:type="dxa"/>
            <w:tcBorders>
              <w:top w:val="nil"/>
              <w:left w:val="nil"/>
              <w:bottom w:val="nil"/>
              <w:right w:val="nil"/>
            </w:tcBorders>
          </w:tcPr>
          <w:p w14:paraId="3C062693" w14:textId="77777777" w:rsidR="00077066" w:rsidRPr="00425F48" w:rsidRDefault="00077066" w:rsidP="00077066">
            <w:pPr>
              <w:pStyle w:val="TableText"/>
            </w:pPr>
            <w:r w:rsidRPr="00425F48">
              <w:rPr>
                <w:sz w:val="16"/>
                <w:szCs w:val="16"/>
              </w:rPr>
              <w:t>0.697694</w:t>
            </w:r>
          </w:p>
        </w:tc>
        <w:tc>
          <w:tcPr>
            <w:tcW w:w="826" w:type="dxa"/>
            <w:tcBorders>
              <w:top w:val="nil"/>
              <w:left w:val="nil"/>
              <w:bottom w:val="nil"/>
              <w:right w:val="nil"/>
            </w:tcBorders>
          </w:tcPr>
          <w:p w14:paraId="5302A593" w14:textId="77777777" w:rsidR="00077066" w:rsidRPr="00425F48" w:rsidRDefault="00077066" w:rsidP="00077066">
            <w:pPr>
              <w:pStyle w:val="TableText"/>
            </w:pPr>
            <w:r w:rsidRPr="00425F48">
              <w:rPr>
                <w:sz w:val="16"/>
                <w:szCs w:val="16"/>
              </w:rPr>
              <w:t>0.700776</w:t>
            </w:r>
          </w:p>
        </w:tc>
        <w:tc>
          <w:tcPr>
            <w:tcW w:w="826" w:type="dxa"/>
            <w:tcBorders>
              <w:top w:val="nil"/>
              <w:left w:val="nil"/>
              <w:bottom w:val="nil"/>
              <w:right w:val="nil"/>
            </w:tcBorders>
          </w:tcPr>
          <w:p w14:paraId="2796DFE1" w14:textId="77777777" w:rsidR="00077066" w:rsidRPr="00425F48" w:rsidRDefault="00077066" w:rsidP="00077066">
            <w:pPr>
              <w:pStyle w:val="TableText"/>
            </w:pPr>
            <w:r w:rsidRPr="00425F48">
              <w:rPr>
                <w:sz w:val="16"/>
                <w:szCs w:val="16"/>
              </w:rPr>
              <w:t>0.702573</w:t>
            </w:r>
          </w:p>
        </w:tc>
        <w:tc>
          <w:tcPr>
            <w:tcW w:w="812" w:type="dxa"/>
            <w:tcBorders>
              <w:top w:val="nil"/>
              <w:left w:val="nil"/>
              <w:bottom w:val="nil"/>
              <w:right w:val="nil"/>
            </w:tcBorders>
          </w:tcPr>
          <w:p w14:paraId="62178EA8" w14:textId="77777777" w:rsidR="00077066" w:rsidRPr="00425F48" w:rsidRDefault="00077066" w:rsidP="00077066">
            <w:pPr>
              <w:pStyle w:val="TableText"/>
            </w:pPr>
            <w:r w:rsidRPr="00425F48">
              <w:rPr>
                <w:sz w:val="16"/>
                <w:szCs w:val="16"/>
              </w:rPr>
              <w:t>0.716102</w:t>
            </w:r>
          </w:p>
        </w:tc>
        <w:tc>
          <w:tcPr>
            <w:tcW w:w="826" w:type="dxa"/>
            <w:tcBorders>
              <w:top w:val="nil"/>
              <w:left w:val="nil"/>
              <w:bottom w:val="nil"/>
              <w:right w:val="nil"/>
            </w:tcBorders>
          </w:tcPr>
          <w:p w14:paraId="3CC8ADA8" w14:textId="77777777" w:rsidR="00077066" w:rsidRPr="00425F48" w:rsidRDefault="00077066" w:rsidP="00077066">
            <w:pPr>
              <w:pStyle w:val="TableText"/>
            </w:pPr>
            <w:r w:rsidRPr="00425F48">
              <w:rPr>
                <w:sz w:val="16"/>
                <w:szCs w:val="16"/>
              </w:rPr>
              <w:t>0.728491</w:t>
            </w:r>
          </w:p>
        </w:tc>
        <w:tc>
          <w:tcPr>
            <w:tcW w:w="839" w:type="dxa"/>
            <w:tcBorders>
              <w:top w:val="nil"/>
              <w:left w:val="nil"/>
              <w:bottom w:val="nil"/>
              <w:right w:val="nil"/>
            </w:tcBorders>
          </w:tcPr>
          <w:p w14:paraId="79BACBB6" w14:textId="77777777" w:rsidR="00077066" w:rsidRPr="00425F48" w:rsidRDefault="00077066" w:rsidP="00077066">
            <w:pPr>
              <w:pStyle w:val="TableText"/>
            </w:pPr>
            <w:r w:rsidRPr="00425F48">
              <w:rPr>
                <w:sz w:val="16"/>
                <w:szCs w:val="16"/>
              </w:rPr>
              <w:t>0.739801</w:t>
            </w:r>
          </w:p>
        </w:tc>
        <w:tc>
          <w:tcPr>
            <w:tcW w:w="826" w:type="dxa"/>
            <w:tcBorders>
              <w:top w:val="nil"/>
              <w:left w:val="nil"/>
              <w:bottom w:val="nil"/>
              <w:right w:val="nil"/>
            </w:tcBorders>
          </w:tcPr>
          <w:p w14:paraId="0E26027A" w14:textId="77777777" w:rsidR="00077066" w:rsidRPr="00425F48" w:rsidRDefault="00077066" w:rsidP="00077066">
            <w:pPr>
              <w:pStyle w:val="TableText"/>
            </w:pPr>
            <w:r w:rsidRPr="00425F48">
              <w:rPr>
                <w:sz w:val="16"/>
                <w:szCs w:val="16"/>
              </w:rPr>
              <w:t>0.750097</w:t>
            </w:r>
          </w:p>
        </w:tc>
        <w:tc>
          <w:tcPr>
            <w:tcW w:w="812" w:type="dxa"/>
            <w:tcBorders>
              <w:top w:val="nil"/>
              <w:left w:val="nil"/>
              <w:bottom w:val="nil"/>
              <w:right w:val="nil"/>
            </w:tcBorders>
          </w:tcPr>
          <w:p w14:paraId="6339B173" w14:textId="77777777" w:rsidR="00077066" w:rsidRPr="00425F48" w:rsidRDefault="00077066" w:rsidP="00077066">
            <w:pPr>
              <w:pStyle w:val="TableText"/>
            </w:pPr>
            <w:r w:rsidRPr="00425F48">
              <w:rPr>
                <w:sz w:val="16"/>
                <w:szCs w:val="16"/>
              </w:rPr>
              <w:t>0.759446</w:t>
            </w:r>
          </w:p>
        </w:tc>
        <w:tc>
          <w:tcPr>
            <w:tcW w:w="840" w:type="dxa"/>
            <w:tcBorders>
              <w:top w:val="nil"/>
              <w:left w:val="nil"/>
              <w:bottom w:val="nil"/>
              <w:right w:val="nil"/>
            </w:tcBorders>
          </w:tcPr>
          <w:p w14:paraId="37596C48" w14:textId="77777777" w:rsidR="00077066" w:rsidRPr="00425F48" w:rsidRDefault="00077066" w:rsidP="00077066">
            <w:pPr>
              <w:pStyle w:val="TableText"/>
            </w:pPr>
            <w:r w:rsidRPr="00425F48">
              <w:rPr>
                <w:sz w:val="16"/>
                <w:szCs w:val="16"/>
              </w:rPr>
              <w:t>0.767916</w:t>
            </w:r>
          </w:p>
        </w:tc>
      </w:tr>
      <w:tr w:rsidR="00077066" w:rsidRPr="00425F48" w14:paraId="5085BDD8" w14:textId="77777777">
        <w:trPr>
          <w:trHeight w:val="164"/>
        </w:trPr>
        <w:tc>
          <w:tcPr>
            <w:tcW w:w="570" w:type="dxa"/>
            <w:tcBorders>
              <w:top w:val="nil"/>
              <w:left w:val="nil"/>
              <w:bottom w:val="nil"/>
              <w:right w:val="nil"/>
            </w:tcBorders>
          </w:tcPr>
          <w:p w14:paraId="042EFCD4" w14:textId="77777777" w:rsidR="00077066" w:rsidRPr="00425F48" w:rsidRDefault="00077066" w:rsidP="00077066">
            <w:pPr>
              <w:pStyle w:val="TableText"/>
            </w:pPr>
            <w:r w:rsidRPr="00425F48">
              <w:rPr>
                <w:sz w:val="16"/>
                <w:szCs w:val="16"/>
              </w:rPr>
              <w:t>35</w:t>
            </w:r>
          </w:p>
        </w:tc>
        <w:tc>
          <w:tcPr>
            <w:tcW w:w="846" w:type="dxa"/>
            <w:tcBorders>
              <w:top w:val="nil"/>
              <w:left w:val="nil"/>
              <w:bottom w:val="nil"/>
              <w:right w:val="nil"/>
            </w:tcBorders>
          </w:tcPr>
          <w:p w14:paraId="19A602FF" w14:textId="77777777" w:rsidR="00077066" w:rsidRPr="00425F48" w:rsidRDefault="00077066" w:rsidP="00077066">
            <w:pPr>
              <w:pStyle w:val="TableText"/>
            </w:pPr>
            <w:r w:rsidRPr="00425F48">
              <w:rPr>
                <w:sz w:val="16"/>
                <w:szCs w:val="16"/>
              </w:rPr>
              <w:t>0.621628</w:t>
            </w:r>
          </w:p>
        </w:tc>
        <w:tc>
          <w:tcPr>
            <w:tcW w:w="826" w:type="dxa"/>
            <w:tcBorders>
              <w:top w:val="nil"/>
              <w:left w:val="nil"/>
              <w:bottom w:val="nil"/>
              <w:right w:val="nil"/>
            </w:tcBorders>
          </w:tcPr>
          <w:p w14:paraId="10CDAA09" w14:textId="77777777" w:rsidR="00077066" w:rsidRPr="00425F48" w:rsidRDefault="00077066" w:rsidP="00077066">
            <w:pPr>
              <w:pStyle w:val="TableText"/>
            </w:pPr>
            <w:r w:rsidRPr="00425F48">
              <w:rPr>
                <w:sz w:val="16"/>
                <w:szCs w:val="16"/>
              </w:rPr>
              <w:t>0.641617</w:t>
            </w:r>
          </w:p>
        </w:tc>
        <w:tc>
          <w:tcPr>
            <w:tcW w:w="784" w:type="dxa"/>
            <w:tcBorders>
              <w:top w:val="nil"/>
              <w:left w:val="nil"/>
              <w:bottom w:val="nil"/>
              <w:right w:val="nil"/>
            </w:tcBorders>
          </w:tcPr>
          <w:p w14:paraId="3D00D3FE" w14:textId="77777777" w:rsidR="00077066" w:rsidRPr="00425F48" w:rsidRDefault="00077066" w:rsidP="00077066">
            <w:pPr>
              <w:pStyle w:val="TableText"/>
            </w:pPr>
            <w:r w:rsidRPr="00425F48">
              <w:rPr>
                <w:sz w:val="16"/>
                <w:szCs w:val="16"/>
              </w:rPr>
              <w:t>0.658716</w:t>
            </w:r>
          </w:p>
        </w:tc>
        <w:tc>
          <w:tcPr>
            <w:tcW w:w="798" w:type="dxa"/>
            <w:tcBorders>
              <w:top w:val="nil"/>
              <w:left w:val="nil"/>
              <w:bottom w:val="nil"/>
              <w:right w:val="nil"/>
            </w:tcBorders>
          </w:tcPr>
          <w:p w14:paraId="63D17E01" w14:textId="77777777" w:rsidR="00077066" w:rsidRPr="00425F48" w:rsidRDefault="00077066" w:rsidP="00077066">
            <w:pPr>
              <w:pStyle w:val="TableText"/>
            </w:pPr>
            <w:r w:rsidRPr="00425F48">
              <w:rPr>
                <w:sz w:val="16"/>
                <w:szCs w:val="16"/>
              </w:rPr>
              <w:t>0.672923</w:t>
            </w:r>
          </w:p>
        </w:tc>
        <w:tc>
          <w:tcPr>
            <w:tcW w:w="840" w:type="dxa"/>
            <w:tcBorders>
              <w:top w:val="nil"/>
              <w:left w:val="nil"/>
              <w:bottom w:val="nil"/>
              <w:right w:val="nil"/>
            </w:tcBorders>
          </w:tcPr>
          <w:p w14:paraId="76DBD82F" w14:textId="77777777" w:rsidR="00077066" w:rsidRPr="00425F48" w:rsidRDefault="00077066" w:rsidP="00077066">
            <w:pPr>
              <w:pStyle w:val="TableText"/>
            </w:pPr>
            <w:r w:rsidRPr="00425F48">
              <w:rPr>
                <w:sz w:val="16"/>
                <w:szCs w:val="16"/>
              </w:rPr>
              <w:t>0.684830</w:t>
            </w:r>
          </w:p>
        </w:tc>
        <w:tc>
          <w:tcPr>
            <w:tcW w:w="826" w:type="dxa"/>
            <w:tcBorders>
              <w:top w:val="nil"/>
              <w:left w:val="nil"/>
              <w:bottom w:val="nil"/>
              <w:right w:val="nil"/>
            </w:tcBorders>
          </w:tcPr>
          <w:p w14:paraId="6B016B86" w14:textId="77777777" w:rsidR="00077066" w:rsidRPr="00425F48" w:rsidRDefault="00077066" w:rsidP="00077066">
            <w:pPr>
              <w:pStyle w:val="TableText"/>
            </w:pPr>
            <w:r w:rsidRPr="00425F48">
              <w:rPr>
                <w:sz w:val="16"/>
                <w:szCs w:val="16"/>
              </w:rPr>
              <w:t>0.694775</w:t>
            </w:r>
          </w:p>
        </w:tc>
        <w:tc>
          <w:tcPr>
            <w:tcW w:w="839" w:type="dxa"/>
            <w:tcBorders>
              <w:top w:val="nil"/>
              <w:left w:val="nil"/>
              <w:bottom w:val="nil"/>
              <w:right w:val="nil"/>
            </w:tcBorders>
          </w:tcPr>
          <w:p w14:paraId="3086D59D" w14:textId="77777777" w:rsidR="00077066" w:rsidRPr="00425F48" w:rsidRDefault="00077066" w:rsidP="00077066">
            <w:pPr>
              <w:pStyle w:val="TableText"/>
            </w:pPr>
            <w:r w:rsidRPr="00425F48">
              <w:rPr>
                <w:sz w:val="16"/>
                <w:szCs w:val="16"/>
              </w:rPr>
              <w:t>0.702777</w:t>
            </w:r>
          </w:p>
        </w:tc>
        <w:tc>
          <w:tcPr>
            <w:tcW w:w="826" w:type="dxa"/>
            <w:tcBorders>
              <w:top w:val="nil"/>
              <w:left w:val="nil"/>
              <w:bottom w:val="nil"/>
              <w:right w:val="nil"/>
            </w:tcBorders>
          </w:tcPr>
          <w:p w14:paraId="3FBDAB19" w14:textId="77777777" w:rsidR="00077066" w:rsidRPr="00425F48" w:rsidRDefault="00077066" w:rsidP="00077066">
            <w:pPr>
              <w:pStyle w:val="TableText"/>
            </w:pPr>
            <w:r w:rsidRPr="00425F48">
              <w:rPr>
                <w:sz w:val="16"/>
                <w:szCs w:val="16"/>
              </w:rPr>
              <w:t>0.708981</w:t>
            </w:r>
          </w:p>
        </w:tc>
        <w:tc>
          <w:tcPr>
            <w:tcW w:w="784" w:type="dxa"/>
            <w:tcBorders>
              <w:top w:val="nil"/>
              <w:left w:val="nil"/>
              <w:bottom w:val="nil"/>
              <w:right w:val="nil"/>
            </w:tcBorders>
          </w:tcPr>
          <w:p w14:paraId="6A59A75C" w14:textId="77777777" w:rsidR="00077066" w:rsidRPr="00425F48" w:rsidRDefault="00077066" w:rsidP="00077066">
            <w:pPr>
              <w:pStyle w:val="TableText"/>
            </w:pPr>
            <w:r w:rsidRPr="00425F48">
              <w:rPr>
                <w:sz w:val="16"/>
                <w:szCs w:val="16"/>
              </w:rPr>
              <w:t>0.713290</w:t>
            </w:r>
          </w:p>
        </w:tc>
        <w:tc>
          <w:tcPr>
            <w:tcW w:w="826" w:type="dxa"/>
            <w:tcBorders>
              <w:top w:val="nil"/>
              <w:left w:val="nil"/>
              <w:bottom w:val="nil"/>
              <w:right w:val="nil"/>
            </w:tcBorders>
          </w:tcPr>
          <w:p w14:paraId="0C7666FE" w14:textId="77777777" w:rsidR="00077066" w:rsidRPr="00425F48" w:rsidRDefault="00077066" w:rsidP="00077066">
            <w:pPr>
              <w:pStyle w:val="TableText"/>
            </w:pPr>
            <w:r w:rsidRPr="00425F48">
              <w:rPr>
                <w:sz w:val="16"/>
                <w:szCs w:val="16"/>
              </w:rPr>
              <w:t>0.716179</w:t>
            </w:r>
          </w:p>
        </w:tc>
        <w:tc>
          <w:tcPr>
            <w:tcW w:w="826" w:type="dxa"/>
            <w:tcBorders>
              <w:top w:val="nil"/>
              <w:left w:val="nil"/>
              <w:bottom w:val="nil"/>
              <w:right w:val="nil"/>
            </w:tcBorders>
          </w:tcPr>
          <w:p w14:paraId="3559C756" w14:textId="77777777" w:rsidR="00077066" w:rsidRPr="00425F48" w:rsidRDefault="00077066" w:rsidP="00077066">
            <w:pPr>
              <w:pStyle w:val="TableText"/>
            </w:pPr>
            <w:r w:rsidRPr="00425F48">
              <w:rPr>
                <w:sz w:val="16"/>
                <w:szCs w:val="16"/>
              </w:rPr>
              <w:t>0.717517</w:t>
            </w:r>
          </w:p>
        </w:tc>
        <w:tc>
          <w:tcPr>
            <w:tcW w:w="812" w:type="dxa"/>
            <w:tcBorders>
              <w:top w:val="nil"/>
              <w:left w:val="nil"/>
              <w:bottom w:val="nil"/>
              <w:right w:val="nil"/>
            </w:tcBorders>
          </w:tcPr>
          <w:p w14:paraId="5040F666" w14:textId="77777777" w:rsidR="00077066" w:rsidRPr="00425F48" w:rsidRDefault="00077066" w:rsidP="00077066">
            <w:pPr>
              <w:pStyle w:val="TableText"/>
            </w:pPr>
            <w:r w:rsidRPr="00425F48">
              <w:rPr>
                <w:sz w:val="16"/>
                <w:szCs w:val="16"/>
              </w:rPr>
              <w:t>0.730395</w:t>
            </w:r>
          </w:p>
        </w:tc>
        <w:tc>
          <w:tcPr>
            <w:tcW w:w="826" w:type="dxa"/>
            <w:tcBorders>
              <w:top w:val="nil"/>
              <w:left w:val="nil"/>
              <w:bottom w:val="nil"/>
              <w:right w:val="nil"/>
            </w:tcBorders>
          </w:tcPr>
          <w:p w14:paraId="67397DD2" w14:textId="77777777" w:rsidR="00077066" w:rsidRPr="00425F48" w:rsidRDefault="00077066" w:rsidP="00077066">
            <w:pPr>
              <w:pStyle w:val="TableText"/>
            </w:pPr>
            <w:r w:rsidRPr="00425F48">
              <w:rPr>
                <w:sz w:val="16"/>
                <w:szCs w:val="16"/>
              </w:rPr>
              <w:t>0.742174</w:t>
            </w:r>
          </w:p>
        </w:tc>
        <w:tc>
          <w:tcPr>
            <w:tcW w:w="839" w:type="dxa"/>
            <w:tcBorders>
              <w:top w:val="nil"/>
              <w:left w:val="nil"/>
              <w:bottom w:val="nil"/>
              <w:right w:val="nil"/>
            </w:tcBorders>
          </w:tcPr>
          <w:p w14:paraId="239CC82B" w14:textId="77777777" w:rsidR="00077066" w:rsidRPr="00425F48" w:rsidRDefault="00077066" w:rsidP="00077066">
            <w:pPr>
              <w:pStyle w:val="TableText"/>
            </w:pPr>
            <w:r w:rsidRPr="00425F48">
              <w:rPr>
                <w:sz w:val="16"/>
                <w:szCs w:val="16"/>
              </w:rPr>
              <w:t>0.752916</w:t>
            </w:r>
          </w:p>
        </w:tc>
        <w:tc>
          <w:tcPr>
            <w:tcW w:w="826" w:type="dxa"/>
            <w:tcBorders>
              <w:top w:val="nil"/>
              <w:left w:val="nil"/>
              <w:bottom w:val="nil"/>
              <w:right w:val="nil"/>
            </w:tcBorders>
          </w:tcPr>
          <w:p w14:paraId="50B7DC28" w14:textId="77777777" w:rsidR="00077066" w:rsidRPr="00425F48" w:rsidRDefault="00077066" w:rsidP="00077066">
            <w:pPr>
              <w:pStyle w:val="TableText"/>
            </w:pPr>
            <w:r w:rsidRPr="00425F48">
              <w:rPr>
                <w:sz w:val="16"/>
                <w:szCs w:val="16"/>
              </w:rPr>
              <w:t>0.762685</w:t>
            </w:r>
          </w:p>
        </w:tc>
        <w:tc>
          <w:tcPr>
            <w:tcW w:w="812" w:type="dxa"/>
            <w:tcBorders>
              <w:top w:val="nil"/>
              <w:left w:val="nil"/>
              <w:bottom w:val="nil"/>
              <w:right w:val="nil"/>
            </w:tcBorders>
          </w:tcPr>
          <w:p w14:paraId="3885CFC3" w14:textId="77777777" w:rsidR="00077066" w:rsidRPr="00425F48" w:rsidRDefault="00077066" w:rsidP="00077066">
            <w:pPr>
              <w:pStyle w:val="TableText"/>
            </w:pPr>
            <w:r w:rsidRPr="00425F48">
              <w:rPr>
                <w:sz w:val="16"/>
                <w:szCs w:val="16"/>
              </w:rPr>
              <w:t>0.771548</w:t>
            </w:r>
          </w:p>
        </w:tc>
        <w:tc>
          <w:tcPr>
            <w:tcW w:w="840" w:type="dxa"/>
            <w:tcBorders>
              <w:top w:val="nil"/>
              <w:left w:val="nil"/>
              <w:bottom w:val="nil"/>
              <w:right w:val="nil"/>
            </w:tcBorders>
          </w:tcPr>
          <w:p w14:paraId="00802E88" w14:textId="77777777" w:rsidR="00077066" w:rsidRPr="00425F48" w:rsidRDefault="00077066" w:rsidP="00077066">
            <w:pPr>
              <w:pStyle w:val="TableText"/>
            </w:pPr>
            <w:r w:rsidRPr="00425F48">
              <w:rPr>
                <w:sz w:val="16"/>
                <w:szCs w:val="16"/>
              </w:rPr>
              <w:t>0.779573</w:t>
            </w:r>
          </w:p>
        </w:tc>
      </w:tr>
      <w:tr w:rsidR="00077066" w:rsidRPr="00425F48" w14:paraId="3BE7C153" w14:textId="77777777">
        <w:trPr>
          <w:trHeight w:val="164"/>
        </w:trPr>
        <w:tc>
          <w:tcPr>
            <w:tcW w:w="570" w:type="dxa"/>
            <w:tcBorders>
              <w:top w:val="nil"/>
              <w:left w:val="nil"/>
              <w:bottom w:val="nil"/>
              <w:right w:val="nil"/>
            </w:tcBorders>
          </w:tcPr>
          <w:p w14:paraId="35D0E847" w14:textId="77777777" w:rsidR="00077066" w:rsidRPr="00425F48" w:rsidRDefault="00077066" w:rsidP="00077066">
            <w:pPr>
              <w:pStyle w:val="TableText"/>
            </w:pPr>
            <w:r w:rsidRPr="00425F48">
              <w:rPr>
                <w:sz w:val="16"/>
                <w:szCs w:val="16"/>
              </w:rPr>
              <w:t>36</w:t>
            </w:r>
          </w:p>
        </w:tc>
        <w:tc>
          <w:tcPr>
            <w:tcW w:w="846" w:type="dxa"/>
            <w:tcBorders>
              <w:top w:val="nil"/>
              <w:left w:val="nil"/>
              <w:bottom w:val="nil"/>
              <w:right w:val="nil"/>
            </w:tcBorders>
          </w:tcPr>
          <w:p w14:paraId="2A6BC4CF" w14:textId="77777777" w:rsidR="00077066" w:rsidRPr="00425F48" w:rsidRDefault="00077066" w:rsidP="00077066">
            <w:pPr>
              <w:pStyle w:val="TableText"/>
            </w:pPr>
            <w:r w:rsidRPr="00425F48">
              <w:rPr>
                <w:sz w:val="16"/>
                <w:szCs w:val="16"/>
              </w:rPr>
              <w:t>0.641592</w:t>
            </w:r>
          </w:p>
        </w:tc>
        <w:tc>
          <w:tcPr>
            <w:tcW w:w="826" w:type="dxa"/>
            <w:tcBorders>
              <w:top w:val="nil"/>
              <w:left w:val="nil"/>
              <w:bottom w:val="nil"/>
              <w:right w:val="nil"/>
            </w:tcBorders>
          </w:tcPr>
          <w:p w14:paraId="036A0AF3" w14:textId="77777777" w:rsidR="00077066" w:rsidRPr="00425F48" w:rsidRDefault="00077066" w:rsidP="00077066">
            <w:pPr>
              <w:pStyle w:val="TableText"/>
            </w:pPr>
            <w:r w:rsidRPr="00425F48">
              <w:rPr>
                <w:sz w:val="16"/>
                <w:szCs w:val="16"/>
              </w:rPr>
              <w:t>0.661096</w:t>
            </w:r>
          </w:p>
        </w:tc>
        <w:tc>
          <w:tcPr>
            <w:tcW w:w="784" w:type="dxa"/>
            <w:tcBorders>
              <w:top w:val="nil"/>
              <w:left w:val="nil"/>
              <w:bottom w:val="nil"/>
              <w:right w:val="nil"/>
            </w:tcBorders>
          </w:tcPr>
          <w:p w14:paraId="1632C646" w14:textId="77777777" w:rsidR="00077066" w:rsidRPr="00425F48" w:rsidRDefault="00077066" w:rsidP="00077066">
            <w:pPr>
              <w:pStyle w:val="TableText"/>
            </w:pPr>
            <w:r w:rsidRPr="00425F48">
              <w:rPr>
                <w:sz w:val="16"/>
                <w:szCs w:val="16"/>
              </w:rPr>
              <w:t>0.677811</w:t>
            </w:r>
          </w:p>
        </w:tc>
        <w:tc>
          <w:tcPr>
            <w:tcW w:w="798" w:type="dxa"/>
            <w:tcBorders>
              <w:top w:val="nil"/>
              <w:left w:val="nil"/>
              <w:bottom w:val="nil"/>
              <w:right w:val="nil"/>
            </w:tcBorders>
          </w:tcPr>
          <w:p w14:paraId="34ED3589" w14:textId="77777777" w:rsidR="00077066" w:rsidRPr="00425F48" w:rsidRDefault="00077066" w:rsidP="00077066">
            <w:pPr>
              <w:pStyle w:val="TableText"/>
            </w:pPr>
            <w:r w:rsidRPr="00425F48">
              <w:rPr>
                <w:sz w:val="16"/>
                <w:szCs w:val="16"/>
              </w:rPr>
              <w:t>0.691707</w:t>
            </w:r>
          </w:p>
        </w:tc>
        <w:tc>
          <w:tcPr>
            <w:tcW w:w="840" w:type="dxa"/>
            <w:tcBorders>
              <w:top w:val="nil"/>
              <w:left w:val="nil"/>
              <w:bottom w:val="nil"/>
              <w:right w:val="nil"/>
            </w:tcBorders>
          </w:tcPr>
          <w:p w14:paraId="0B2B94E6" w14:textId="77777777" w:rsidR="00077066" w:rsidRPr="00425F48" w:rsidRDefault="00077066" w:rsidP="00077066">
            <w:pPr>
              <w:pStyle w:val="TableText"/>
            </w:pPr>
            <w:r w:rsidRPr="00425F48">
              <w:rPr>
                <w:sz w:val="16"/>
                <w:szCs w:val="16"/>
              </w:rPr>
              <w:t>0.702850</w:t>
            </w:r>
          </w:p>
        </w:tc>
        <w:tc>
          <w:tcPr>
            <w:tcW w:w="826" w:type="dxa"/>
            <w:tcBorders>
              <w:top w:val="nil"/>
              <w:left w:val="nil"/>
              <w:bottom w:val="nil"/>
              <w:right w:val="nil"/>
            </w:tcBorders>
          </w:tcPr>
          <w:p w14:paraId="21FC0403" w14:textId="77777777" w:rsidR="00077066" w:rsidRPr="00425F48" w:rsidRDefault="00077066" w:rsidP="00077066">
            <w:pPr>
              <w:pStyle w:val="TableText"/>
            </w:pPr>
            <w:r w:rsidRPr="00425F48">
              <w:rPr>
                <w:sz w:val="16"/>
                <w:szCs w:val="16"/>
              </w:rPr>
              <w:t>0.711916</w:t>
            </w:r>
          </w:p>
        </w:tc>
        <w:tc>
          <w:tcPr>
            <w:tcW w:w="839" w:type="dxa"/>
            <w:tcBorders>
              <w:top w:val="nil"/>
              <w:left w:val="nil"/>
              <w:bottom w:val="nil"/>
              <w:right w:val="nil"/>
            </w:tcBorders>
          </w:tcPr>
          <w:p w14:paraId="5C32B35E" w14:textId="77777777" w:rsidR="00077066" w:rsidRPr="00425F48" w:rsidRDefault="00077066" w:rsidP="00077066">
            <w:pPr>
              <w:pStyle w:val="TableText"/>
            </w:pPr>
            <w:r w:rsidRPr="00425F48">
              <w:rPr>
                <w:sz w:val="16"/>
                <w:szCs w:val="16"/>
              </w:rPr>
              <w:t>0.719273</w:t>
            </w:r>
          </w:p>
        </w:tc>
        <w:tc>
          <w:tcPr>
            <w:tcW w:w="826" w:type="dxa"/>
            <w:tcBorders>
              <w:top w:val="nil"/>
              <w:left w:val="nil"/>
              <w:bottom w:val="nil"/>
              <w:right w:val="nil"/>
            </w:tcBorders>
          </w:tcPr>
          <w:p w14:paraId="2017F38B" w14:textId="77777777" w:rsidR="00077066" w:rsidRPr="00425F48" w:rsidRDefault="00077066" w:rsidP="00077066">
            <w:pPr>
              <w:pStyle w:val="TableText"/>
            </w:pPr>
            <w:r w:rsidRPr="00425F48">
              <w:rPr>
                <w:sz w:val="16"/>
                <w:szCs w:val="16"/>
              </w:rPr>
              <w:t>0.724929</w:t>
            </w:r>
          </w:p>
        </w:tc>
        <w:tc>
          <w:tcPr>
            <w:tcW w:w="784" w:type="dxa"/>
            <w:tcBorders>
              <w:top w:val="nil"/>
              <w:left w:val="nil"/>
              <w:bottom w:val="nil"/>
              <w:right w:val="nil"/>
            </w:tcBorders>
          </w:tcPr>
          <w:p w14:paraId="51E6DF88" w14:textId="77777777" w:rsidR="00077066" w:rsidRPr="00425F48" w:rsidRDefault="00077066" w:rsidP="00077066">
            <w:pPr>
              <w:pStyle w:val="TableText"/>
            </w:pPr>
            <w:r w:rsidRPr="00425F48">
              <w:rPr>
                <w:sz w:val="16"/>
                <w:szCs w:val="16"/>
              </w:rPr>
              <w:t>0.729024</w:t>
            </w:r>
          </w:p>
        </w:tc>
        <w:tc>
          <w:tcPr>
            <w:tcW w:w="826" w:type="dxa"/>
            <w:tcBorders>
              <w:top w:val="nil"/>
              <w:left w:val="nil"/>
              <w:bottom w:val="nil"/>
              <w:right w:val="nil"/>
            </w:tcBorders>
          </w:tcPr>
          <w:p w14:paraId="211A3B8D" w14:textId="77777777" w:rsidR="00077066" w:rsidRPr="00425F48" w:rsidRDefault="00077066" w:rsidP="00077066">
            <w:pPr>
              <w:pStyle w:val="TableText"/>
            </w:pPr>
            <w:r w:rsidRPr="00425F48">
              <w:rPr>
                <w:sz w:val="16"/>
                <w:szCs w:val="16"/>
              </w:rPr>
              <w:t>0.731438</w:t>
            </w:r>
          </w:p>
        </w:tc>
        <w:tc>
          <w:tcPr>
            <w:tcW w:w="826" w:type="dxa"/>
            <w:tcBorders>
              <w:top w:val="nil"/>
              <w:left w:val="nil"/>
              <w:bottom w:val="nil"/>
              <w:right w:val="nil"/>
            </w:tcBorders>
          </w:tcPr>
          <w:p w14:paraId="066B4D38" w14:textId="77777777" w:rsidR="00077066" w:rsidRPr="00425F48" w:rsidRDefault="00077066" w:rsidP="00077066">
            <w:pPr>
              <w:pStyle w:val="TableText"/>
            </w:pPr>
            <w:r w:rsidRPr="00425F48">
              <w:rPr>
                <w:sz w:val="16"/>
                <w:szCs w:val="16"/>
              </w:rPr>
              <w:t>0.732645</w:t>
            </w:r>
          </w:p>
        </w:tc>
        <w:tc>
          <w:tcPr>
            <w:tcW w:w="812" w:type="dxa"/>
            <w:tcBorders>
              <w:top w:val="nil"/>
              <w:left w:val="nil"/>
              <w:bottom w:val="nil"/>
              <w:right w:val="nil"/>
            </w:tcBorders>
          </w:tcPr>
          <w:p w14:paraId="5D7E0B46" w14:textId="77777777" w:rsidR="00077066" w:rsidRPr="00425F48" w:rsidRDefault="00077066" w:rsidP="00077066">
            <w:pPr>
              <w:pStyle w:val="TableText"/>
            </w:pPr>
            <w:r w:rsidRPr="00425F48">
              <w:rPr>
                <w:sz w:val="16"/>
                <w:szCs w:val="16"/>
              </w:rPr>
              <w:t>0.744859</w:t>
            </w:r>
          </w:p>
        </w:tc>
        <w:tc>
          <w:tcPr>
            <w:tcW w:w="826" w:type="dxa"/>
            <w:tcBorders>
              <w:top w:val="nil"/>
              <w:left w:val="nil"/>
              <w:bottom w:val="nil"/>
              <w:right w:val="nil"/>
            </w:tcBorders>
          </w:tcPr>
          <w:p w14:paraId="47836388" w14:textId="77777777" w:rsidR="00077066" w:rsidRPr="00425F48" w:rsidRDefault="00077066" w:rsidP="00077066">
            <w:pPr>
              <w:pStyle w:val="TableText"/>
            </w:pPr>
            <w:r w:rsidRPr="00425F48">
              <w:rPr>
                <w:sz w:val="16"/>
                <w:szCs w:val="16"/>
              </w:rPr>
              <w:t>0.756018</w:t>
            </w:r>
          </w:p>
        </w:tc>
        <w:tc>
          <w:tcPr>
            <w:tcW w:w="839" w:type="dxa"/>
            <w:tcBorders>
              <w:top w:val="nil"/>
              <w:left w:val="nil"/>
              <w:bottom w:val="nil"/>
              <w:right w:val="nil"/>
            </w:tcBorders>
          </w:tcPr>
          <w:p w14:paraId="168E2FDA" w14:textId="77777777" w:rsidR="00077066" w:rsidRPr="00425F48" w:rsidRDefault="00077066" w:rsidP="00077066">
            <w:pPr>
              <w:pStyle w:val="TableText"/>
            </w:pPr>
            <w:r w:rsidRPr="00425F48">
              <w:rPr>
                <w:sz w:val="16"/>
                <w:szCs w:val="16"/>
              </w:rPr>
              <w:t>0.766183</w:t>
            </w:r>
          </w:p>
        </w:tc>
        <w:tc>
          <w:tcPr>
            <w:tcW w:w="826" w:type="dxa"/>
            <w:tcBorders>
              <w:top w:val="nil"/>
              <w:left w:val="nil"/>
              <w:bottom w:val="nil"/>
              <w:right w:val="nil"/>
            </w:tcBorders>
          </w:tcPr>
          <w:p w14:paraId="67CE70B2" w14:textId="77777777" w:rsidR="00077066" w:rsidRPr="00425F48" w:rsidRDefault="00077066" w:rsidP="00077066">
            <w:pPr>
              <w:pStyle w:val="TableText"/>
            </w:pPr>
            <w:r w:rsidRPr="00425F48">
              <w:rPr>
                <w:sz w:val="16"/>
                <w:szCs w:val="16"/>
              </w:rPr>
              <w:t>0.775419</w:t>
            </w:r>
          </w:p>
        </w:tc>
        <w:tc>
          <w:tcPr>
            <w:tcW w:w="812" w:type="dxa"/>
            <w:tcBorders>
              <w:top w:val="nil"/>
              <w:left w:val="nil"/>
              <w:bottom w:val="nil"/>
              <w:right w:val="nil"/>
            </w:tcBorders>
          </w:tcPr>
          <w:p w14:paraId="75C646D6" w14:textId="77777777" w:rsidR="00077066" w:rsidRPr="00425F48" w:rsidRDefault="00077066" w:rsidP="00077066">
            <w:pPr>
              <w:pStyle w:val="TableText"/>
            </w:pPr>
            <w:r w:rsidRPr="00425F48">
              <w:rPr>
                <w:sz w:val="16"/>
                <w:szCs w:val="16"/>
              </w:rPr>
              <w:t>0.783791</w:t>
            </w:r>
          </w:p>
        </w:tc>
        <w:tc>
          <w:tcPr>
            <w:tcW w:w="840" w:type="dxa"/>
            <w:tcBorders>
              <w:top w:val="nil"/>
              <w:left w:val="nil"/>
              <w:bottom w:val="nil"/>
              <w:right w:val="nil"/>
            </w:tcBorders>
          </w:tcPr>
          <w:p w14:paraId="52986857" w14:textId="77777777" w:rsidR="00077066" w:rsidRPr="00425F48" w:rsidRDefault="00077066" w:rsidP="00077066">
            <w:pPr>
              <w:pStyle w:val="TableText"/>
            </w:pPr>
            <w:r w:rsidRPr="00425F48">
              <w:rPr>
                <w:sz w:val="16"/>
                <w:szCs w:val="16"/>
              </w:rPr>
              <w:t>0.791365</w:t>
            </w:r>
          </w:p>
        </w:tc>
      </w:tr>
      <w:tr w:rsidR="00077066" w:rsidRPr="00425F48" w14:paraId="7FE60D2B" w14:textId="77777777">
        <w:trPr>
          <w:trHeight w:val="164"/>
        </w:trPr>
        <w:tc>
          <w:tcPr>
            <w:tcW w:w="570" w:type="dxa"/>
            <w:tcBorders>
              <w:top w:val="nil"/>
              <w:left w:val="nil"/>
              <w:bottom w:val="nil"/>
              <w:right w:val="nil"/>
            </w:tcBorders>
          </w:tcPr>
          <w:p w14:paraId="44F06053" w14:textId="77777777" w:rsidR="00077066" w:rsidRPr="00425F48" w:rsidRDefault="00077066" w:rsidP="00077066">
            <w:pPr>
              <w:pStyle w:val="TableText"/>
            </w:pPr>
            <w:r w:rsidRPr="00425F48">
              <w:rPr>
                <w:sz w:val="16"/>
                <w:szCs w:val="16"/>
              </w:rPr>
              <w:t>37</w:t>
            </w:r>
          </w:p>
        </w:tc>
        <w:tc>
          <w:tcPr>
            <w:tcW w:w="846" w:type="dxa"/>
            <w:tcBorders>
              <w:top w:val="nil"/>
              <w:left w:val="nil"/>
              <w:bottom w:val="nil"/>
              <w:right w:val="nil"/>
            </w:tcBorders>
          </w:tcPr>
          <w:p w14:paraId="54AC1B74" w14:textId="77777777" w:rsidR="00077066" w:rsidRPr="00425F48" w:rsidRDefault="00077066" w:rsidP="00077066">
            <w:pPr>
              <w:pStyle w:val="TableText"/>
            </w:pPr>
            <w:r w:rsidRPr="00425F48">
              <w:rPr>
                <w:sz w:val="16"/>
                <w:szCs w:val="16"/>
              </w:rPr>
              <w:t>0.661449</w:t>
            </w:r>
          </w:p>
        </w:tc>
        <w:tc>
          <w:tcPr>
            <w:tcW w:w="826" w:type="dxa"/>
            <w:tcBorders>
              <w:top w:val="nil"/>
              <w:left w:val="nil"/>
              <w:bottom w:val="nil"/>
              <w:right w:val="nil"/>
            </w:tcBorders>
          </w:tcPr>
          <w:p w14:paraId="69A62008" w14:textId="77777777" w:rsidR="00077066" w:rsidRPr="00425F48" w:rsidRDefault="00077066" w:rsidP="00077066">
            <w:pPr>
              <w:pStyle w:val="TableText"/>
            </w:pPr>
            <w:r w:rsidRPr="00425F48">
              <w:rPr>
                <w:sz w:val="16"/>
                <w:szCs w:val="16"/>
              </w:rPr>
              <w:t>0.680320</w:t>
            </w:r>
          </w:p>
        </w:tc>
        <w:tc>
          <w:tcPr>
            <w:tcW w:w="784" w:type="dxa"/>
            <w:tcBorders>
              <w:top w:val="nil"/>
              <w:left w:val="nil"/>
              <w:bottom w:val="nil"/>
              <w:right w:val="nil"/>
            </w:tcBorders>
          </w:tcPr>
          <w:p w14:paraId="2527CC84" w14:textId="77777777" w:rsidR="00077066" w:rsidRPr="00425F48" w:rsidRDefault="00077066" w:rsidP="00077066">
            <w:pPr>
              <w:pStyle w:val="TableText"/>
            </w:pPr>
            <w:r w:rsidRPr="00425F48">
              <w:rPr>
                <w:sz w:val="16"/>
                <w:szCs w:val="16"/>
              </w:rPr>
              <w:t>0.696609</w:t>
            </w:r>
          </w:p>
        </w:tc>
        <w:tc>
          <w:tcPr>
            <w:tcW w:w="798" w:type="dxa"/>
            <w:tcBorders>
              <w:top w:val="nil"/>
              <w:left w:val="nil"/>
              <w:bottom w:val="nil"/>
              <w:right w:val="nil"/>
            </w:tcBorders>
          </w:tcPr>
          <w:p w14:paraId="02DDB63A" w14:textId="77777777" w:rsidR="00077066" w:rsidRPr="00425F48" w:rsidRDefault="00077066" w:rsidP="00077066">
            <w:pPr>
              <w:pStyle w:val="TableText"/>
            </w:pPr>
            <w:r w:rsidRPr="00425F48">
              <w:rPr>
                <w:sz w:val="16"/>
                <w:szCs w:val="16"/>
              </w:rPr>
              <w:t>0.710195</w:t>
            </w:r>
          </w:p>
        </w:tc>
        <w:tc>
          <w:tcPr>
            <w:tcW w:w="840" w:type="dxa"/>
            <w:tcBorders>
              <w:top w:val="nil"/>
              <w:left w:val="nil"/>
              <w:bottom w:val="nil"/>
              <w:right w:val="nil"/>
            </w:tcBorders>
          </w:tcPr>
          <w:p w14:paraId="0EA4937C" w14:textId="77777777" w:rsidR="00077066" w:rsidRPr="00425F48" w:rsidRDefault="00077066" w:rsidP="00077066">
            <w:pPr>
              <w:pStyle w:val="TableText"/>
            </w:pPr>
            <w:r w:rsidRPr="00425F48">
              <w:rPr>
                <w:sz w:val="16"/>
                <w:szCs w:val="16"/>
              </w:rPr>
              <w:t>0.721107</w:t>
            </w:r>
          </w:p>
        </w:tc>
        <w:tc>
          <w:tcPr>
            <w:tcW w:w="826" w:type="dxa"/>
            <w:tcBorders>
              <w:top w:val="nil"/>
              <w:left w:val="nil"/>
              <w:bottom w:val="nil"/>
              <w:right w:val="nil"/>
            </w:tcBorders>
          </w:tcPr>
          <w:p w14:paraId="5ABAA94E" w14:textId="77777777" w:rsidR="00077066" w:rsidRPr="00425F48" w:rsidRDefault="00077066" w:rsidP="00077066">
            <w:pPr>
              <w:pStyle w:val="TableText"/>
            </w:pPr>
            <w:r w:rsidRPr="00425F48">
              <w:rPr>
                <w:sz w:val="16"/>
                <w:szCs w:val="16"/>
              </w:rPr>
              <w:t>0.729453</w:t>
            </w:r>
          </w:p>
        </w:tc>
        <w:tc>
          <w:tcPr>
            <w:tcW w:w="839" w:type="dxa"/>
            <w:tcBorders>
              <w:top w:val="nil"/>
              <w:left w:val="nil"/>
              <w:bottom w:val="nil"/>
              <w:right w:val="nil"/>
            </w:tcBorders>
          </w:tcPr>
          <w:p w14:paraId="45FDFB17" w14:textId="77777777" w:rsidR="00077066" w:rsidRPr="00425F48" w:rsidRDefault="00077066" w:rsidP="00077066">
            <w:pPr>
              <w:pStyle w:val="TableText"/>
            </w:pPr>
            <w:r w:rsidRPr="00425F48">
              <w:rPr>
                <w:sz w:val="16"/>
                <w:szCs w:val="16"/>
              </w:rPr>
              <w:t>0.735967</w:t>
            </w:r>
          </w:p>
        </w:tc>
        <w:tc>
          <w:tcPr>
            <w:tcW w:w="826" w:type="dxa"/>
            <w:tcBorders>
              <w:top w:val="nil"/>
              <w:left w:val="nil"/>
              <w:bottom w:val="nil"/>
              <w:right w:val="nil"/>
            </w:tcBorders>
          </w:tcPr>
          <w:p w14:paraId="3B966E75" w14:textId="77777777" w:rsidR="00077066" w:rsidRPr="00425F48" w:rsidRDefault="00077066" w:rsidP="00077066">
            <w:pPr>
              <w:pStyle w:val="TableText"/>
            </w:pPr>
            <w:r w:rsidRPr="00425F48">
              <w:rPr>
                <w:sz w:val="16"/>
                <w:szCs w:val="16"/>
              </w:rPr>
              <w:t>0.741030</w:t>
            </w:r>
          </w:p>
        </w:tc>
        <w:tc>
          <w:tcPr>
            <w:tcW w:w="784" w:type="dxa"/>
            <w:tcBorders>
              <w:top w:val="nil"/>
              <w:left w:val="nil"/>
              <w:bottom w:val="nil"/>
              <w:right w:val="nil"/>
            </w:tcBorders>
          </w:tcPr>
          <w:p w14:paraId="151854D3" w14:textId="77777777" w:rsidR="00077066" w:rsidRPr="00425F48" w:rsidRDefault="00077066" w:rsidP="00077066">
            <w:pPr>
              <w:pStyle w:val="TableText"/>
            </w:pPr>
            <w:r w:rsidRPr="00425F48">
              <w:rPr>
                <w:sz w:val="16"/>
                <w:szCs w:val="16"/>
              </w:rPr>
              <w:t>0.744629</w:t>
            </w:r>
          </w:p>
        </w:tc>
        <w:tc>
          <w:tcPr>
            <w:tcW w:w="826" w:type="dxa"/>
            <w:tcBorders>
              <w:top w:val="nil"/>
              <w:left w:val="nil"/>
              <w:bottom w:val="nil"/>
              <w:right w:val="nil"/>
            </w:tcBorders>
          </w:tcPr>
          <w:p w14:paraId="617ADFB8" w14:textId="77777777" w:rsidR="00077066" w:rsidRPr="00425F48" w:rsidRDefault="00077066" w:rsidP="00077066">
            <w:pPr>
              <w:pStyle w:val="TableText"/>
            </w:pPr>
            <w:r w:rsidRPr="00425F48">
              <w:rPr>
                <w:sz w:val="16"/>
                <w:szCs w:val="16"/>
              </w:rPr>
              <w:t>0.746891</w:t>
            </w:r>
          </w:p>
        </w:tc>
        <w:tc>
          <w:tcPr>
            <w:tcW w:w="826" w:type="dxa"/>
            <w:tcBorders>
              <w:top w:val="nil"/>
              <w:left w:val="nil"/>
              <w:bottom w:val="nil"/>
              <w:right w:val="nil"/>
            </w:tcBorders>
          </w:tcPr>
          <w:p w14:paraId="41E5711B" w14:textId="77777777" w:rsidR="00077066" w:rsidRPr="00425F48" w:rsidRDefault="00077066" w:rsidP="00077066">
            <w:pPr>
              <w:pStyle w:val="TableText"/>
            </w:pPr>
            <w:r w:rsidRPr="00425F48">
              <w:rPr>
                <w:sz w:val="16"/>
                <w:szCs w:val="16"/>
              </w:rPr>
              <w:t>0.747667</w:t>
            </w:r>
          </w:p>
        </w:tc>
        <w:tc>
          <w:tcPr>
            <w:tcW w:w="812" w:type="dxa"/>
            <w:tcBorders>
              <w:top w:val="nil"/>
              <w:left w:val="nil"/>
              <w:bottom w:val="nil"/>
              <w:right w:val="nil"/>
            </w:tcBorders>
          </w:tcPr>
          <w:p w14:paraId="1A30FBCB" w14:textId="77777777" w:rsidR="00077066" w:rsidRPr="00425F48" w:rsidRDefault="00077066" w:rsidP="00077066">
            <w:pPr>
              <w:pStyle w:val="TableText"/>
            </w:pPr>
            <w:r w:rsidRPr="00425F48">
              <w:rPr>
                <w:sz w:val="16"/>
                <w:szCs w:val="16"/>
              </w:rPr>
              <w:t>0.759230</w:t>
            </w:r>
          </w:p>
        </w:tc>
        <w:tc>
          <w:tcPr>
            <w:tcW w:w="826" w:type="dxa"/>
            <w:tcBorders>
              <w:top w:val="nil"/>
              <w:left w:val="nil"/>
              <w:bottom w:val="nil"/>
              <w:right w:val="nil"/>
            </w:tcBorders>
          </w:tcPr>
          <w:p w14:paraId="64384C32" w14:textId="77777777" w:rsidR="00077066" w:rsidRPr="00425F48" w:rsidRDefault="00077066" w:rsidP="00077066">
            <w:pPr>
              <w:pStyle w:val="TableText"/>
            </w:pPr>
            <w:r w:rsidRPr="00425F48">
              <w:rPr>
                <w:sz w:val="16"/>
                <w:szCs w:val="16"/>
              </w:rPr>
              <w:t>0.769781</w:t>
            </w:r>
          </w:p>
        </w:tc>
        <w:tc>
          <w:tcPr>
            <w:tcW w:w="839" w:type="dxa"/>
            <w:tcBorders>
              <w:top w:val="nil"/>
              <w:left w:val="nil"/>
              <w:bottom w:val="nil"/>
              <w:right w:val="nil"/>
            </w:tcBorders>
          </w:tcPr>
          <w:p w14:paraId="5ED015DE" w14:textId="77777777" w:rsidR="00077066" w:rsidRPr="00425F48" w:rsidRDefault="00077066" w:rsidP="00077066">
            <w:pPr>
              <w:pStyle w:val="TableText"/>
            </w:pPr>
            <w:r w:rsidRPr="00425F48">
              <w:rPr>
                <w:sz w:val="16"/>
                <w:szCs w:val="16"/>
              </w:rPr>
              <w:t>0.779382</w:t>
            </w:r>
          </w:p>
        </w:tc>
        <w:tc>
          <w:tcPr>
            <w:tcW w:w="826" w:type="dxa"/>
            <w:tcBorders>
              <w:top w:val="nil"/>
              <w:left w:val="nil"/>
              <w:bottom w:val="nil"/>
              <w:right w:val="nil"/>
            </w:tcBorders>
          </w:tcPr>
          <w:p w14:paraId="6FE3E194" w14:textId="77777777" w:rsidR="00077066" w:rsidRPr="00425F48" w:rsidRDefault="00077066" w:rsidP="00077066">
            <w:pPr>
              <w:pStyle w:val="TableText"/>
            </w:pPr>
            <w:r w:rsidRPr="00425F48">
              <w:rPr>
                <w:sz w:val="16"/>
                <w:szCs w:val="16"/>
              </w:rPr>
              <w:t>0.788097</w:t>
            </w:r>
          </w:p>
        </w:tc>
        <w:tc>
          <w:tcPr>
            <w:tcW w:w="812" w:type="dxa"/>
            <w:tcBorders>
              <w:top w:val="nil"/>
              <w:left w:val="nil"/>
              <w:bottom w:val="nil"/>
              <w:right w:val="nil"/>
            </w:tcBorders>
          </w:tcPr>
          <w:p w14:paraId="1451D53E" w14:textId="77777777" w:rsidR="00077066" w:rsidRPr="00425F48" w:rsidRDefault="00077066" w:rsidP="00077066">
            <w:pPr>
              <w:pStyle w:val="TableText"/>
            </w:pPr>
            <w:r w:rsidRPr="00425F48">
              <w:rPr>
                <w:sz w:val="16"/>
                <w:szCs w:val="16"/>
              </w:rPr>
              <w:t>0.795991</w:t>
            </w:r>
          </w:p>
        </w:tc>
        <w:tc>
          <w:tcPr>
            <w:tcW w:w="840" w:type="dxa"/>
            <w:tcBorders>
              <w:top w:val="nil"/>
              <w:left w:val="nil"/>
              <w:bottom w:val="nil"/>
              <w:right w:val="nil"/>
            </w:tcBorders>
          </w:tcPr>
          <w:p w14:paraId="226E6359" w14:textId="77777777" w:rsidR="00077066" w:rsidRPr="00425F48" w:rsidRDefault="00077066" w:rsidP="00077066">
            <w:pPr>
              <w:pStyle w:val="TableText"/>
            </w:pPr>
            <w:r w:rsidRPr="00425F48">
              <w:rPr>
                <w:sz w:val="16"/>
                <w:szCs w:val="16"/>
              </w:rPr>
              <w:t>0.803127</w:t>
            </w:r>
          </w:p>
        </w:tc>
      </w:tr>
      <w:tr w:rsidR="00077066" w:rsidRPr="00425F48" w14:paraId="6D25B98B" w14:textId="77777777">
        <w:trPr>
          <w:trHeight w:val="164"/>
        </w:trPr>
        <w:tc>
          <w:tcPr>
            <w:tcW w:w="570" w:type="dxa"/>
            <w:tcBorders>
              <w:top w:val="nil"/>
              <w:left w:val="nil"/>
              <w:bottom w:val="nil"/>
              <w:right w:val="nil"/>
            </w:tcBorders>
          </w:tcPr>
          <w:p w14:paraId="37942188" w14:textId="77777777" w:rsidR="00077066" w:rsidRPr="00425F48" w:rsidRDefault="00077066" w:rsidP="00077066">
            <w:pPr>
              <w:pStyle w:val="TableText"/>
            </w:pPr>
            <w:r w:rsidRPr="00425F48">
              <w:rPr>
                <w:sz w:val="16"/>
                <w:szCs w:val="16"/>
              </w:rPr>
              <w:t>38</w:t>
            </w:r>
          </w:p>
        </w:tc>
        <w:tc>
          <w:tcPr>
            <w:tcW w:w="846" w:type="dxa"/>
            <w:tcBorders>
              <w:top w:val="nil"/>
              <w:left w:val="nil"/>
              <w:bottom w:val="nil"/>
              <w:right w:val="nil"/>
            </w:tcBorders>
          </w:tcPr>
          <w:p w14:paraId="48D7426F" w14:textId="77777777" w:rsidR="00077066" w:rsidRPr="00425F48" w:rsidRDefault="00077066" w:rsidP="00077066">
            <w:pPr>
              <w:pStyle w:val="TableText"/>
            </w:pPr>
            <w:r w:rsidRPr="00425F48">
              <w:rPr>
                <w:sz w:val="16"/>
                <w:szCs w:val="16"/>
              </w:rPr>
              <w:t>0.681191</w:t>
            </w:r>
          </w:p>
        </w:tc>
        <w:tc>
          <w:tcPr>
            <w:tcW w:w="826" w:type="dxa"/>
            <w:tcBorders>
              <w:top w:val="nil"/>
              <w:left w:val="nil"/>
              <w:bottom w:val="nil"/>
              <w:right w:val="nil"/>
            </w:tcBorders>
          </w:tcPr>
          <w:p w14:paraId="051C88F9" w14:textId="77777777" w:rsidR="00077066" w:rsidRPr="00425F48" w:rsidRDefault="00077066" w:rsidP="00077066">
            <w:pPr>
              <w:pStyle w:val="TableText"/>
            </w:pPr>
            <w:r w:rsidRPr="00425F48">
              <w:rPr>
                <w:sz w:val="16"/>
                <w:szCs w:val="16"/>
              </w:rPr>
              <w:t>0.699412</w:t>
            </w:r>
          </w:p>
        </w:tc>
        <w:tc>
          <w:tcPr>
            <w:tcW w:w="784" w:type="dxa"/>
            <w:tcBorders>
              <w:top w:val="nil"/>
              <w:left w:val="nil"/>
              <w:bottom w:val="nil"/>
              <w:right w:val="nil"/>
            </w:tcBorders>
          </w:tcPr>
          <w:p w14:paraId="32BF7A78" w14:textId="77777777" w:rsidR="00077066" w:rsidRPr="00425F48" w:rsidRDefault="00077066" w:rsidP="00077066">
            <w:pPr>
              <w:pStyle w:val="TableText"/>
            </w:pPr>
            <w:r w:rsidRPr="00425F48">
              <w:rPr>
                <w:sz w:val="16"/>
                <w:szCs w:val="16"/>
              </w:rPr>
              <w:t>0.715117</w:t>
            </w:r>
          </w:p>
        </w:tc>
        <w:tc>
          <w:tcPr>
            <w:tcW w:w="798" w:type="dxa"/>
            <w:tcBorders>
              <w:top w:val="nil"/>
              <w:left w:val="nil"/>
              <w:bottom w:val="nil"/>
              <w:right w:val="nil"/>
            </w:tcBorders>
          </w:tcPr>
          <w:p w14:paraId="76CA2867" w14:textId="77777777" w:rsidR="00077066" w:rsidRPr="00425F48" w:rsidRDefault="00077066" w:rsidP="00077066">
            <w:pPr>
              <w:pStyle w:val="TableText"/>
            </w:pPr>
            <w:r w:rsidRPr="00425F48">
              <w:rPr>
                <w:sz w:val="16"/>
                <w:szCs w:val="16"/>
              </w:rPr>
              <w:t>0.728352</w:t>
            </w:r>
          </w:p>
        </w:tc>
        <w:tc>
          <w:tcPr>
            <w:tcW w:w="840" w:type="dxa"/>
            <w:tcBorders>
              <w:top w:val="nil"/>
              <w:left w:val="nil"/>
              <w:bottom w:val="nil"/>
              <w:right w:val="nil"/>
            </w:tcBorders>
          </w:tcPr>
          <w:p w14:paraId="447CFD51" w14:textId="77777777" w:rsidR="00077066" w:rsidRPr="00425F48" w:rsidRDefault="00077066" w:rsidP="00077066">
            <w:pPr>
              <w:pStyle w:val="TableText"/>
            </w:pPr>
            <w:r w:rsidRPr="00425F48">
              <w:rPr>
                <w:sz w:val="16"/>
                <w:szCs w:val="16"/>
              </w:rPr>
              <w:t>0.739037</w:t>
            </w:r>
          </w:p>
        </w:tc>
        <w:tc>
          <w:tcPr>
            <w:tcW w:w="826" w:type="dxa"/>
            <w:tcBorders>
              <w:top w:val="nil"/>
              <w:left w:val="nil"/>
              <w:bottom w:val="nil"/>
              <w:right w:val="nil"/>
            </w:tcBorders>
          </w:tcPr>
          <w:p w14:paraId="0A0ED6AF" w14:textId="77777777" w:rsidR="00077066" w:rsidRPr="00425F48" w:rsidRDefault="00077066" w:rsidP="00077066">
            <w:pPr>
              <w:pStyle w:val="TableText"/>
            </w:pPr>
            <w:r w:rsidRPr="00425F48">
              <w:rPr>
                <w:sz w:val="16"/>
                <w:szCs w:val="16"/>
              </w:rPr>
              <w:t>0.747236</w:t>
            </w:r>
          </w:p>
        </w:tc>
        <w:tc>
          <w:tcPr>
            <w:tcW w:w="839" w:type="dxa"/>
            <w:tcBorders>
              <w:top w:val="nil"/>
              <w:left w:val="nil"/>
              <w:bottom w:val="nil"/>
              <w:right w:val="nil"/>
            </w:tcBorders>
          </w:tcPr>
          <w:p w14:paraId="764EAB46" w14:textId="77777777" w:rsidR="00077066" w:rsidRPr="00425F48" w:rsidRDefault="00077066" w:rsidP="00077066">
            <w:pPr>
              <w:pStyle w:val="TableText"/>
            </w:pPr>
            <w:r w:rsidRPr="00425F48">
              <w:rPr>
                <w:sz w:val="16"/>
                <w:szCs w:val="16"/>
              </w:rPr>
              <w:t>0.753076</w:t>
            </w:r>
          </w:p>
        </w:tc>
        <w:tc>
          <w:tcPr>
            <w:tcW w:w="826" w:type="dxa"/>
            <w:tcBorders>
              <w:top w:val="nil"/>
              <w:left w:val="nil"/>
              <w:bottom w:val="nil"/>
              <w:right w:val="nil"/>
            </w:tcBorders>
          </w:tcPr>
          <w:p w14:paraId="430D8302" w14:textId="77777777" w:rsidR="00077066" w:rsidRPr="00425F48" w:rsidRDefault="00077066" w:rsidP="00077066">
            <w:pPr>
              <w:pStyle w:val="TableText"/>
            </w:pPr>
            <w:r w:rsidRPr="00425F48">
              <w:rPr>
                <w:sz w:val="16"/>
                <w:szCs w:val="16"/>
              </w:rPr>
              <w:t>0.757333</w:t>
            </w:r>
          </w:p>
        </w:tc>
        <w:tc>
          <w:tcPr>
            <w:tcW w:w="784" w:type="dxa"/>
            <w:tcBorders>
              <w:top w:val="nil"/>
              <w:left w:val="nil"/>
              <w:bottom w:val="nil"/>
              <w:right w:val="nil"/>
            </w:tcBorders>
          </w:tcPr>
          <w:p w14:paraId="7867B0D3" w14:textId="77777777" w:rsidR="00077066" w:rsidRPr="00425F48" w:rsidRDefault="00077066" w:rsidP="00077066">
            <w:pPr>
              <w:pStyle w:val="TableText"/>
            </w:pPr>
            <w:r w:rsidRPr="00425F48">
              <w:rPr>
                <w:sz w:val="16"/>
                <w:szCs w:val="16"/>
              </w:rPr>
              <w:t>0.760386</w:t>
            </w:r>
          </w:p>
        </w:tc>
        <w:tc>
          <w:tcPr>
            <w:tcW w:w="826" w:type="dxa"/>
            <w:tcBorders>
              <w:top w:val="nil"/>
              <w:left w:val="nil"/>
              <w:bottom w:val="nil"/>
              <w:right w:val="nil"/>
            </w:tcBorders>
          </w:tcPr>
          <w:p w14:paraId="3CF78B55" w14:textId="77777777" w:rsidR="00077066" w:rsidRPr="00425F48" w:rsidRDefault="00077066" w:rsidP="00077066">
            <w:pPr>
              <w:pStyle w:val="TableText"/>
            </w:pPr>
            <w:r w:rsidRPr="00425F48">
              <w:rPr>
                <w:sz w:val="16"/>
                <w:szCs w:val="16"/>
              </w:rPr>
              <w:t>0.762199</w:t>
            </w:r>
          </w:p>
        </w:tc>
        <w:tc>
          <w:tcPr>
            <w:tcW w:w="826" w:type="dxa"/>
            <w:tcBorders>
              <w:top w:val="nil"/>
              <w:left w:val="nil"/>
              <w:bottom w:val="nil"/>
              <w:right w:val="nil"/>
            </w:tcBorders>
          </w:tcPr>
          <w:p w14:paraId="7FA91F4E" w14:textId="77777777" w:rsidR="00077066" w:rsidRPr="00425F48" w:rsidRDefault="00077066" w:rsidP="00077066">
            <w:pPr>
              <w:pStyle w:val="TableText"/>
            </w:pPr>
            <w:r w:rsidRPr="00425F48">
              <w:rPr>
                <w:sz w:val="16"/>
                <w:szCs w:val="16"/>
              </w:rPr>
              <w:t>0.762879</w:t>
            </w:r>
          </w:p>
        </w:tc>
        <w:tc>
          <w:tcPr>
            <w:tcW w:w="812" w:type="dxa"/>
            <w:tcBorders>
              <w:top w:val="nil"/>
              <w:left w:val="nil"/>
              <w:bottom w:val="nil"/>
              <w:right w:val="nil"/>
            </w:tcBorders>
          </w:tcPr>
          <w:p w14:paraId="1622F4F7" w14:textId="77777777" w:rsidR="00077066" w:rsidRPr="00425F48" w:rsidRDefault="00077066" w:rsidP="00077066">
            <w:pPr>
              <w:pStyle w:val="TableText"/>
            </w:pPr>
            <w:r w:rsidRPr="00425F48">
              <w:rPr>
                <w:sz w:val="16"/>
                <w:szCs w:val="16"/>
              </w:rPr>
              <w:t>0.773773</w:t>
            </w:r>
          </w:p>
        </w:tc>
        <w:tc>
          <w:tcPr>
            <w:tcW w:w="826" w:type="dxa"/>
            <w:tcBorders>
              <w:top w:val="nil"/>
              <w:left w:val="nil"/>
              <w:bottom w:val="nil"/>
              <w:right w:val="nil"/>
            </w:tcBorders>
          </w:tcPr>
          <w:p w14:paraId="561C647F" w14:textId="77777777" w:rsidR="00077066" w:rsidRPr="00425F48" w:rsidRDefault="00077066" w:rsidP="00077066">
            <w:pPr>
              <w:pStyle w:val="TableText"/>
            </w:pPr>
            <w:r w:rsidRPr="00425F48">
              <w:rPr>
                <w:sz w:val="16"/>
                <w:szCs w:val="16"/>
              </w:rPr>
              <w:t>0.783702</w:t>
            </w:r>
          </w:p>
        </w:tc>
        <w:tc>
          <w:tcPr>
            <w:tcW w:w="839" w:type="dxa"/>
            <w:tcBorders>
              <w:top w:val="nil"/>
              <w:left w:val="nil"/>
              <w:bottom w:val="nil"/>
              <w:right w:val="nil"/>
            </w:tcBorders>
          </w:tcPr>
          <w:p w14:paraId="1A4841E4" w14:textId="77777777" w:rsidR="00077066" w:rsidRPr="00425F48" w:rsidRDefault="00077066" w:rsidP="00077066">
            <w:pPr>
              <w:pStyle w:val="TableText"/>
            </w:pPr>
            <w:r w:rsidRPr="00425F48">
              <w:rPr>
                <w:sz w:val="16"/>
                <w:szCs w:val="16"/>
              </w:rPr>
              <w:t>0.792728</w:t>
            </w:r>
          </w:p>
        </w:tc>
        <w:tc>
          <w:tcPr>
            <w:tcW w:w="826" w:type="dxa"/>
            <w:tcBorders>
              <w:top w:val="nil"/>
              <w:left w:val="nil"/>
              <w:bottom w:val="nil"/>
              <w:right w:val="nil"/>
            </w:tcBorders>
          </w:tcPr>
          <w:p w14:paraId="611494ED" w14:textId="77777777" w:rsidR="00077066" w:rsidRPr="00425F48" w:rsidRDefault="00077066" w:rsidP="00077066">
            <w:pPr>
              <w:pStyle w:val="TableText"/>
            </w:pPr>
            <w:r w:rsidRPr="00425F48">
              <w:rPr>
                <w:sz w:val="16"/>
                <w:szCs w:val="16"/>
              </w:rPr>
              <w:t>0.800912</w:t>
            </w:r>
          </w:p>
        </w:tc>
        <w:tc>
          <w:tcPr>
            <w:tcW w:w="812" w:type="dxa"/>
            <w:tcBorders>
              <w:top w:val="nil"/>
              <w:left w:val="nil"/>
              <w:bottom w:val="nil"/>
              <w:right w:val="nil"/>
            </w:tcBorders>
          </w:tcPr>
          <w:p w14:paraId="6DA244C7" w14:textId="77777777" w:rsidR="00077066" w:rsidRPr="00425F48" w:rsidRDefault="00077066" w:rsidP="00077066">
            <w:pPr>
              <w:pStyle w:val="TableText"/>
            </w:pPr>
            <w:r w:rsidRPr="00425F48">
              <w:rPr>
                <w:sz w:val="16"/>
                <w:szCs w:val="16"/>
              </w:rPr>
              <w:t>0.808319</w:t>
            </w:r>
          </w:p>
        </w:tc>
        <w:tc>
          <w:tcPr>
            <w:tcW w:w="840" w:type="dxa"/>
            <w:tcBorders>
              <w:top w:val="nil"/>
              <w:left w:val="nil"/>
              <w:bottom w:val="nil"/>
              <w:right w:val="nil"/>
            </w:tcBorders>
          </w:tcPr>
          <w:p w14:paraId="053569BA" w14:textId="77777777" w:rsidR="00077066" w:rsidRPr="00425F48" w:rsidRDefault="00077066" w:rsidP="00077066">
            <w:pPr>
              <w:pStyle w:val="TableText"/>
            </w:pPr>
            <w:r w:rsidRPr="00425F48">
              <w:rPr>
                <w:sz w:val="16"/>
                <w:szCs w:val="16"/>
              </w:rPr>
              <w:t>0.815010</w:t>
            </w:r>
          </w:p>
        </w:tc>
      </w:tr>
      <w:tr w:rsidR="00077066" w:rsidRPr="00425F48" w14:paraId="1E9C7ECD" w14:textId="77777777">
        <w:trPr>
          <w:trHeight w:val="164"/>
        </w:trPr>
        <w:tc>
          <w:tcPr>
            <w:tcW w:w="570" w:type="dxa"/>
            <w:tcBorders>
              <w:top w:val="nil"/>
              <w:left w:val="nil"/>
              <w:bottom w:val="nil"/>
              <w:right w:val="nil"/>
            </w:tcBorders>
          </w:tcPr>
          <w:p w14:paraId="5B4BF372" w14:textId="77777777" w:rsidR="00077066" w:rsidRPr="00425F48" w:rsidRDefault="00077066" w:rsidP="00077066">
            <w:pPr>
              <w:pStyle w:val="TableText"/>
            </w:pPr>
            <w:r w:rsidRPr="00425F48">
              <w:rPr>
                <w:sz w:val="16"/>
                <w:szCs w:val="16"/>
              </w:rPr>
              <w:t>39</w:t>
            </w:r>
          </w:p>
        </w:tc>
        <w:tc>
          <w:tcPr>
            <w:tcW w:w="846" w:type="dxa"/>
            <w:tcBorders>
              <w:top w:val="nil"/>
              <w:left w:val="nil"/>
              <w:bottom w:val="nil"/>
              <w:right w:val="nil"/>
            </w:tcBorders>
          </w:tcPr>
          <w:p w14:paraId="0BC73043" w14:textId="77777777" w:rsidR="00077066" w:rsidRPr="00425F48" w:rsidRDefault="00077066" w:rsidP="00077066">
            <w:pPr>
              <w:pStyle w:val="TableText"/>
            </w:pPr>
            <w:r w:rsidRPr="00425F48">
              <w:rPr>
                <w:sz w:val="16"/>
                <w:szCs w:val="16"/>
              </w:rPr>
              <w:t>0.701232</w:t>
            </w:r>
          </w:p>
        </w:tc>
        <w:tc>
          <w:tcPr>
            <w:tcW w:w="826" w:type="dxa"/>
            <w:tcBorders>
              <w:top w:val="nil"/>
              <w:left w:val="nil"/>
              <w:bottom w:val="nil"/>
              <w:right w:val="nil"/>
            </w:tcBorders>
          </w:tcPr>
          <w:p w14:paraId="739337A1" w14:textId="77777777" w:rsidR="00077066" w:rsidRPr="00425F48" w:rsidRDefault="00077066" w:rsidP="00077066">
            <w:pPr>
              <w:pStyle w:val="TableText"/>
            </w:pPr>
            <w:r w:rsidRPr="00425F48">
              <w:rPr>
                <w:sz w:val="16"/>
                <w:szCs w:val="16"/>
              </w:rPr>
              <w:t>0.718374</w:t>
            </w:r>
          </w:p>
        </w:tc>
        <w:tc>
          <w:tcPr>
            <w:tcW w:w="784" w:type="dxa"/>
            <w:tcBorders>
              <w:top w:val="nil"/>
              <w:left w:val="nil"/>
              <w:bottom w:val="nil"/>
              <w:right w:val="nil"/>
            </w:tcBorders>
          </w:tcPr>
          <w:p w14:paraId="71CA0BA7" w14:textId="77777777" w:rsidR="00077066" w:rsidRPr="00425F48" w:rsidRDefault="00077066" w:rsidP="00077066">
            <w:pPr>
              <w:pStyle w:val="TableText"/>
            </w:pPr>
            <w:r w:rsidRPr="00425F48">
              <w:rPr>
                <w:sz w:val="16"/>
                <w:szCs w:val="16"/>
              </w:rPr>
              <w:t>0.733477</w:t>
            </w:r>
          </w:p>
        </w:tc>
        <w:tc>
          <w:tcPr>
            <w:tcW w:w="798" w:type="dxa"/>
            <w:tcBorders>
              <w:top w:val="nil"/>
              <w:left w:val="nil"/>
              <w:bottom w:val="nil"/>
              <w:right w:val="nil"/>
            </w:tcBorders>
          </w:tcPr>
          <w:p w14:paraId="6F2E02B9" w14:textId="77777777" w:rsidR="00077066" w:rsidRPr="00425F48" w:rsidRDefault="00077066" w:rsidP="00077066">
            <w:pPr>
              <w:pStyle w:val="TableText"/>
            </w:pPr>
            <w:r w:rsidRPr="00425F48">
              <w:rPr>
                <w:sz w:val="16"/>
                <w:szCs w:val="16"/>
              </w:rPr>
              <w:t>0.746190</w:t>
            </w:r>
          </w:p>
        </w:tc>
        <w:tc>
          <w:tcPr>
            <w:tcW w:w="840" w:type="dxa"/>
            <w:tcBorders>
              <w:top w:val="nil"/>
              <w:left w:val="nil"/>
              <w:bottom w:val="nil"/>
              <w:right w:val="nil"/>
            </w:tcBorders>
          </w:tcPr>
          <w:p w14:paraId="532B5330" w14:textId="77777777" w:rsidR="00077066" w:rsidRPr="00425F48" w:rsidRDefault="00077066" w:rsidP="00077066">
            <w:pPr>
              <w:pStyle w:val="TableText"/>
            </w:pPr>
            <w:r w:rsidRPr="00425F48">
              <w:rPr>
                <w:sz w:val="16"/>
                <w:szCs w:val="16"/>
              </w:rPr>
              <w:t>0.756606</w:t>
            </w:r>
          </w:p>
        </w:tc>
        <w:tc>
          <w:tcPr>
            <w:tcW w:w="826" w:type="dxa"/>
            <w:tcBorders>
              <w:top w:val="nil"/>
              <w:left w:val="nil"/>
              <w:bottom w:val="nil"/>
              <w:right w:val="nil"/>
            </w:tcBorders>
          </w:tcPr>
          <w:p w14:paraId="40234C80" w14:textId="77777777" w:rsidR="00077066" w:rsidRPr="00425F48" w:rsidRDefault="00077066" w:rsidP="00077066">
            <w:pPr>
              <w:pStyle w:val="TableText"/>
            </w:pPr>
            <w:r w:rsidRPr="00425F48">
              <w:rPr>
                <w:sz w:val="16"/>
                <w:szCs w:val="16"/>
              </w:rPr>
              <w:t>0.764662</w:t>
            </w:r>
          </w:p>
        </w:tc>
        <w:tc>
          <w:tcPr>
            <w:tcW w:w="839" w:type="dxa"/>
            <w:tcBorders>
              <w:top w:val="nil"/>
              <w:left w:val="nil"/>
              <w:bottom w:val="nil"/>
              <w:right w:val="nil"/>
            </w:tcBorders>
          </w:tcPr>
          <w:p w14:paraId="253AB234" w14:textId="77777777" w:rsidR="00077066" w:rsidRPr="00425F48" w:rsidRDefault="00077066" w:rsidP="00077066">
            <w:pPr>
              <w:pStyle w:val="TableText"/>
            </w:pPr>
            <w:r w:rsidRPr="00425F48">
              <w:rPr>
                <w:sz w:val="16"/>
                <w:szCs w:val="16"/>
              </w:rPr>
              <w:t>0.770436</w:t>
            </w:r>
          </w:p>
        </w:tc>
        <w:tc>
          <w:tcPr>
            <w:tcW w:w="826" w:type="dxa"/>
            <w:tcBorders>
              <w:top w:val="nil"/>
              <w:left w:val="nil"/>
              <w:bottom w:val="nil"/>
              <w:right w:val="nil"/>
            </w:tcBorders>
          </w:tcPr>
          <w:p w14:paraId="57D3375A" w14:textId="77777777" w:rsidR="00077066" w:rsidRPr="00425F48" w:rsidRDefault="00077066" w:rsidP="00077066">
            <w:pPr>
              <w:pStyle w:val="TableText"/>
            </w:pPr>
            <w:r w:rsidRPr="00425F48">
              <w:rPr>
                <w:sz w:val="16"/>
                <w:szCs w:val="16"/>
              </w:rPr>
              <w:t>0.774061</w:t>
            </w:r>
          </w:p>
        </w:tc>
        <w:tc>
          <w:tcPr>
            <w:tcW w:w="784" w:type="dxa"/>
            <w:tcBorders>
              <w:top w:val="nil"/>
              <w:left w:val="nil"/>
              <w:bottom w:val="nil"/>
              <w:right w:val="nil"/>
            </w:tcBorders>
          </w:tcPr>
          <w:p w14:paraId="5CFF55F4" w14:textId="77777777" w:rsidR="00077066" w:rsidRPr="00425F48" w:rsidRDefault="00077066" w:rsidP="00077066">
            <w:pPr>
              <w:pStyle w:val="TableText"/>
            </w:pPr>
            <w:r w:rsidRPr="00425F48">
              <w:rPr>
                <w:sz w:val="16"/>
                <w:szCs w:val="16"/>
              </w:rPr>
              <w:t>0.776343</w:t>
            </w:r>
          </w:p>
        </w:tc>
        <w:tc>
          <w:tcPr>
            <w:tcW w:w="826" w:type="dxa"/>
            <w:tcBorders>
              <w:top w:val="nil"/>
              <w:left w:val="nil"/>
              <w:bottom w:val="nil"/>
              <w:right w:val="nil"/>
            </w:tcBorders>
          </w:tcPr>
          <w:p w14:paraId="4A915ED0" w14:textId="77777777" w:rsidR="00077066" w:rsidRPr="00425F48" w:rsidRDefault="00077066" w:rsidP="00077066">
            <w:pPr>
              <w:pStyle w:val="TableText"/>
            </w:pPr>
            <w:r w:rsidRPr="00425F48">
              <w:rPr>
                <w:sz w:val="16"/>
                <w:szCs w:val="16"/>
              </w:rPr>
              <w:t>0.777651</w:t>
            </w:r>
          </w:p>
        </w:tc>
        <w:tc>
          <w:tcPr>
            <w:tcW w:w="826" w:type="dxa"/>
            <w:tcBorders>
              <w:top w:val="nil"/>
              <w:left w:val="nil"/>
              <w:bottom w:val="nil"/>
              <w:right w:val="nil"/>
            </w:tcBorders>
          </w:tcPr>
          <w:p w14:paraId="45EF1DFD" w14:textId="77777777" w:rsidR="00077066" w:rsidRPr="00425F48" w:rsidRDefault="00077066" w:rsidP="00077066">
            <w:pPr>
              <w:pStyle w:val="TableText"/>
            </w:pPr>
            <w:r w:rsidRPr="00425F48">
              <w:rPr>
                <w:sz w:val="16"/>
                <w:szCs w:val="16"/>
              </w:rPr>
              <w:t>0.777923</w:t>
            </w:r>
          </w:p>
        </w:tc>
        <w:tc>
          <w:tcPr>
            <w:tcW w:w="812" w:type="dxa"/>
            <w:tcBorders>
              <w:top w:val="nil"/>
              <w:left w:val="nil"/>
              <w:bottom w:val="nil"/>
              <w:right w:val="nil"/>
            </w:tcBorders>
          </w:tcPr>
          <w:p w14:paraId="015E573E" w14:textId="77777777" w:rsidR="00077066" w:rsidRPr="00425F48" w:rsidRDefault="00077066" w:rsidP="00077066">
            <w:pPr>
              <w:pStyle w:val="TableText"/>
            </w:pPr>
            <w:r w:rsidRPr="00425F48">
              <w:rPr>
                <w:sz w:val="16"/>
                <w:szCs w:val="16"/>
              </w:rPr>
              <w:t>0.788160</w:t>
            </w:r>
          </w:p>
        </w:tc>
        <w:tc>
          <w:tcPr>
            <w:tcW w:w="826" w:type="dxa"/>
            <w:tcBorders>
              <w:top w:val="nil"/>
              <w:left w:val="nil"/>
              <w:bottom w:val="nil"/>
              <w:right w:val="nil"/>
            </w:tcBorders>
          </w:tcPr>
          <w:p w14:paraId="1B45A152" w14:textId="77777777" w:rsidR="00077066" w:rsidRPr="00425F48" w:rsidRDefault="00077066" w:rsidP="00077066">
            <w:pPr>
              <w:pStyle w:val="TableText"/>
            </w:pPr>
            <w:r w:rsidRPr="00425F48">
              <w:rPr>
                <w:sz w:val="16"/>
                <w:szCs w:val="16"/>
              </w:rPr>
              <w:t>0.797479</w:t>
            </w:r>
          </w:p>
        </w:tc>
        <w:tc>
          <w:tcPr>
            <w:tcW w:w="839" w:type="dxa"/>
            <w:tcBorders>
              <w:top w:val="nil"/>
              <w:left w:val="nil"/>
              <w:bottom w:val="nil"/>
              <w:right w:val="nil"/>
            </w:tcBorders>
          </w:tcPr>
          <w:p w14:paraId="594A7851" w14:textId="77777777" w:rsidR="00077066" w:rsidRPr="00425F48" w:rsidRDefault="00077066" w:rsidP="00077066">
            <w:pPr>
              <w:pStyle w:val="TableText"/>
            </w:pPr>
            <w:r w:rsidRPr="00425F48">
              <w:rPr>
                <w:sz w:val="16"/>
                <w:szCs w:val="16"/>
              </w:rPr>
              <w:t>0.805940</w:t>
            </w:r>
          </w:p>
        </w:tc>
        <w:tc>
          <w:tcPr>
            <w:tcW w:w="826" w:type="dxa"/>
            <w:tcBorders>
              <w:top w:val="nil"/>
              <w:left w:val="nil"/>
              <w:bottom w:val="nil"/>
              <w:right w:val="nil"/>
            </w:tcBorders>
          </w:tcPr>
          <w:p w14:paraId="18F6A33E" w14:textId="77777777" w:rsidR="00077066" w:rsidRPr="00425F48" w:rsidRDefault="00077066" w:rsidP="00077066">
            <w:pPr>
              <w:pStyle w:val="TableText"/>
            </w:pPr>
            <w:r w:rsidRPr="00425F48">
              <w:rPr>
                <w:sz w:val="16"/>
                <w:szCs w:val="16"/>
              </w:rPr>
              <w:t>0.813606</w:t>
            </w:r>
          </w:p>
        </w:tc>
        <w:tc>
          <w:tcPr>
            <w:tcW w:w="812" w:type="dxa"/>
            <w:tcBorders>
              <w:top w:val="nil"/>
              <w:left w:val="nil"/>
              <w:bottom w:val="nil"/>
              <w:right w:val="nil"/>
            </w:tcBorders>
          </w:tcPr>
          <w:p w14:paraId="48E13B38" w14:textId="77777777" w:rsidR="00077066" w:rsidRPr="00425F48" w:rsidRDefault="00077066" w:rsidP="00077066">
            <w:pPr>
              <w:pStyle w:val="TableText"/>
            </w:pPr>
            <w:r w:rsidRPr="00425F48">
              <w:rPr>
                <w:sz w:val="16"/>
                <w:szCs w:val="16"/>
              </w:rPr>
              <w:t>0.820538</w:t>
            </w:r>
          </w:p>
        </w:tc>
        <w:tc>
          <w:tcPr>
            <w:tcW w:w="840" w:type="dxa"/>
            <w:tcBorders>
              <w:top w:val="nil"/>
              <w:left w:val="nil"/>
              <w:bottom w:val="nil"/>
              <w:right w:val="nil"/>
            </w:tcBorders>
          </w:tcPr>
          <w:p w14:paraId="03A9A7F1" w14:textId="77777777" w:rsidR="00077066" w:rsidRPr="00425F48" w:rsidRDefault="00077066" w:rsidP="00077066">
            <w:pPr>
              <w:pStyle w:val="TableText"/>
            </w:pPr>
            <w:r w:rsidRPr="00425F48">
              <w:rPr>
                <w:sz w:val="16"/>
                <w:szCs w:val="16"/>
              </w:rPr>
              <w:t>0.826794</w:t>
            </w:r>
          </w:p>
        </w:tc>
      </w:tr>
      <w:tr w:rsidR="00077066" w:rsidRPr="00425F48" w14:paraId="631B2724" w14:textId="77777777">
        <w:trPr>
          <w:trHeight w:val="164"/>
        </w:trPr>
        <w:tc>
          <w:tcPr>
            <w:tcW w:w="570" w:type="dxa"/>
            <w:tcBorders>
              <w:top w:val="nil"/>
              <w:left w:val="nil"/>
              <w:bottom w:val="nil"/>
              <w:right w:val="nil"/>
            </w:tcBorders>
          </w:tcPr>
          <w:p w14:paraId="74B9456D" w14:textId="77777777" w:rsidR="00077066" w:rsidRPr="00425F48" w:rsidRDefault="00077066" w:rsidP="00077066">
            <w:pPr>
              <w:pStyle w:val="TableText"/>
            </w:pPr>
            <w:r w:rsidRPr="00425F48">
              <w:rPr>
                <w:sz w:val="16"/>
                <w:szCs w:val="16"/>
              </w:rPr>
              <w:t>40</w:t>
            </w:r>
          </w:p>
        </w:tc>
        <w:tc>
          <w:tcPr>
            <w:tcW w:w="846" w:type="dxa"/>
            <w:tcBorders>
              <w:top w:val="nil"/>
              <w:left w:val="nil"/>
              <w:bottom w:val="nil"/>
              <w:right w:val="nil"/>
            </w:tcBorders>
          </w:tcPr>
          <w:p w14:paraId="02A96754" w14:textId="77777777" w:rsidR="00077066" w:rsidRPr="00425F48" w:rsidRDefault="00077066" w:rsidP="00077066">
            <w:pPr>
              <w:pStyle w:val="TableText"/>
            </w:pPr>
            <w:r w:rsidRPr="00425F48">
              <w:rPr>
                <w:sz w:val="16"/>
                <w:szCs w:val="16"/>
              </w:rPr>
              <w:t>0.721620</w:t>
            </w:r>
          </w:p>
        </w:tc>
        <w:tc>
          <w:tcPr>
            <w:tcW w:w="826" w:type="dxa"/>
            <w:tcBorders>
              <w:top w:val="nil"/>
              <w:left w:val="nil"/>
              <w:bottom w:val="nil"/>
              <w:right w:val="nil"/>
            </w:tcBorders>
          </w:tcPr>
          <w:p w14:paraId="37EDB764" w14:textId="77777777" w:rsidR="00077066" w:rsidRPr="00425F48" w:rsidRDefault="00077066" w:rsidP="00077066">
            <w:pPr>
              <w:pStyle w:val="TableText"/>
            </w:pPr>
            <w:r w:rsidRPr="00425F48">
              <w:rPr>
                <w:sz w:val="16"/>
                <w:szCs w:val="16"/>
              </w:rPr>
              <w:t>0.737687</w:t>
            </w:r>
          </w:p>
        </w:tc>
        <w:tc>
          <w:tcPr>
            <w:tcW w:w="784" w:type="dxa"/>
            <w:tcBorders>
              <w:top w:val="nil"/>
              <w:left w:val="nil"/>
              <w:bottom w:val="nil"/>
              <w:right w:val="nil"/>
            </w:tcBorders>
          </w:tcPr>
          <w:p w14:paraId="35A141CF" w14:textId="77777777" w:rsidR="00077066" w:rsidRPr="00425F48" w:rsidRDefault="00077066" w:rsidP="00077066">
            <w:pPr>
              <w:pStyle w:val="TableText"/>
            </w:pPr>
            <w:r w:rsidRPr="00425F48">
              <w:rPr>
                <w:sz w:val="16"/>
                <w:szCs w:val="16"/>
              </w:rPr>
              <w:t>0.751715</w:t>
            </w:r>
          </w:p>
        </w:tc>
        <w:tc>
          <w:tcPr>
            <w:tcW w:w="798" w:type="dxa"/>
            <w:tcBorders>
              <w:top w:val="nil"/>
              <w:left w:val="nil"/>
              <w:bottom w:val="nil"/>
              <w:right w:val="nil"/>
            </w:tcBorders>
          </w:tcPr>
          <w:p w14:paraId="066681D0" w14:textId="77777777" w:rsidR="00077066" w:rsidRPr="00425F48" w:rsidRDefault="00077066" w:rsidP="00077066">
            <w:pPr>
              <w:pStyle w:val="TableText"/>
            </w:pPr>
            <w:r w:rsidRPr="00425F48">
              <w:rPr>
                <w:sz w:val="16"/>
                <w:szCs w:val="16"/>
              </w:rPr>
              <w:t>0.763887</w:t>
            </w:r>
          </w:p>
        </w:tc>
        <w:tc>
          <w:tcPr>
            <w:tcW w:w="840" w:type="dxa"/>
            <w:tcBorders>
              <w:top w:val="nil"/>
              <w:left w:val="nil"/>
              <w:bottom w:val="nil"/>
              <w:right w:val="nil"/>
            </w:tcBorders>
          </w:tcPr>
          <w:p w14:paraId="258EB359" w14:textId="77777777" w:rsidR="00077066" w:rsidRPr="00425F48" w:rsidRDefault="00077066" w:rsidP="00077066">
            <w:pPr>
              <w:pStyle w:val="TableText"/>
            </w:pPr>
            <w:r w:rsidRPr="00425F48">
              <w:rPr>
                <w:sz w:val="16"/>
                <w:szCs w:val="16"/>
              </w:rPr>
              <w:t>0.773847</w:t>
            </w:r>
          </w:p>
        </w:tc>
        <w:tc>
          <w:tcPr>
            <w:tcW w:w="826" w:type="dxa"/>
            <w:tcBorders>
              <w:top w:val="nil"/>
              <w:left w:val="nil"/>
              <w:bottom w:val="nil"/>
              <w:right w:val="nil"/>
            </w:tcBorders>
          </w:tcPr>
          <w:p w14:paraId="6E832C4E" w14:textId="77777777" w:rsidR="00077066" w:rsidRPr="00425F48" w:rsidRDefault="00077066" w:rsidP="00077066">
            <w:pPr>
              <w:pStyle w:val="TableText"/>
            </w:pPr>
            <w:r w:rsidRPr="00425F48">
              <w:rPr>
                <w:sz w:val="16"/>
                <w:szCs w:val="16"/>
              </w:rPr>
              <w:t>0.781714</w:t>
            </w:r>
          </w:p>
        </w:tc>
        <w:tc>
          <w:tcPr>
            <w:tcW w:w="839" w:type="dxa"/>
            <w:tcBorders>
              <w:top w:val="nil"/>
              <w:left w:val="nil"/>
              <w:bottom w:val="nil"/>
              <w:right w:val="nil"/>
            </w:tcBorders>
          </w:tcPr>
          <w:p w14:paraId="39479769" w14:textId="77777777" w:rsidR="00077066" w:rsidRPr="00425F48" w:rsidRDefault="00077066" w:rsidP="00077066">
            <w:pPr>
              <w:pStyle w:val="TableText"/>
            </w:pPr>
            <w:r w:rsidRPr="00425F48">
              <w:rPr>
                <w:sz w:val="16"/>
                <w:szCs w:val="16"/>
              </w:rPr>
              <w:t>0.787425</w:t>
            </w:r>
          </w:p>
        </w:tc>
        <w:tc>
          <w:tcPr>
            <w:tcW w:w="826" w:type="dxa"/>
            <w:tcBorders>
              <w:top w:val="nil"/>
              <w:left w:val="nil"/>
              <w:bottom w:val="nil"/>
              <w:right w:val="nil"/>
            </w:tcBorders>
          </w:tcPr>
          <w:p w14:paraId="0A88605A" w14:textId="77777777" w:rsidR="00077066" w:rsidRPr="00425F48" w:rsidRDefault="00077066" w:rsidP="00077066">
            <w:pPr>
              <w:pStyle w:val="TableText"/>
            </w:pPr>
            <w:r w:rsidRPr="00425F48">
              <w:rPr>
                <w:sz w:val="16"/>
                <w:szCs w:val="16"/>
              </w:rPr>
              <w:t>0.791059</w:t>
            </w:r>
          </w:p>
        </w:tc>
        <w:tc>
          <w:tcPr>
            <w:tcW w:w="784" w:type="dxa"/>
            <w:tcBorders>
              <w:top w:val="nil"/>
              <w:left w:val="nil"/>
              <w:bottom w:val="nil"/>
              <w:right w:val="nil"/>
            </w:tcBorders>
          </w:tcPr>
          <w:p w14:paraId="2CE521EE" w14:textId="77777777" w:rsidR="00077066" w:rsidRPr="00425F48" w:rsidRDefault="00077066" w:rsidP="00077066">
            <w:pPr>
              <w:pStyle w:val="TableText"/>
            </w:pPr>
            <w:r w:rsidRPr="00425F48">
              <w:rPr>
                <w:sz w:val="16"/>
                <w:szCs w:val="16"/>
              </w:rPr>
              <w:t>0.792746</w:t>
            </w:r>
          </w:p>
        </w:tc>
        <w:tc>
          <w:tcPr>
            <w:tcW w:w="826" w:type="dxa"/>
            <w:tcBorders>
              <w:top w:val="nil"/>
              <w:left w:val="nil"/>
              <w:bottom w:val="nil"/>
              <w:right w:val="nil"/>
            </w:tcBorders>
          </w:tcPr>
          <w:p w14:paraId="6D537B01" w14:textId="77777777" w:rsidR="00077066" w:rsidRPr="00425F48" w:rsidRDefault="00077066" w:rsidP="00077066">
            <w:pPr>
              <w:pStyle w:val="TableText"/>
            </w:pPr>
            <w:r w:rsidRPr="00425F48">
              <w:rPr>
                <w:sz w:val="16"/>
                <w:szCs w:val="16"/>
              </w:rPr>
              <w:t>0.793312</w:t>
            </w:r>
          </w:p>
        </w:tc>
        <w:tc>
          <w:tcPr>
            <w:tcW w:w="826" w:type="dxa"/>
            <w:tcBorders>
              <w:top w:val="nil"/>
              <w:left w:val="nil"/>
              <w:bottom w:val="nil"/>
              <w:right w:val="nil"/>
            </w:tcBorders>
          </w:tcPr>
          <w:p w14:paraId="36A2C382" w14:textId="77777777" w:rsidR="00077066" w:rsidRPr="00425F48" w:rsidRDefault="00077066" w:rsidP="00077066">
            <w:pPr>
              <w:pStyle w:val="TableText"/>
            </w:pPr>
            <w:r w:rsidRPr="00425F48">
              <w:rPr>
                <w:sz w:val="16"/>
                <w:szCs w:val="16"/>
              </w:rPr>
              <w:t>0.793114</w:t>
            </w:r>
          </w:p>
        </w:tc>
        <w:tc>
          <w:tcPr>
            <w:tcW w:w="812" w:type="dxa"/>
            <w:tcBorders>
              <w:top w:val="nil"/>
              <w:left w:val="nil"/>
              <w:bottom w:val="nil"/>
              <w:right w:val="nil"/>
            </w:tcBorders>
          </w:tcPr>
          <w:p w14:paraId="1D332CAB" w14:textId="77777777" w:rsidR="00077066" w:rsidRPr="00425F48" w:rsidRDefault="00077066" w:rsidP="00077066">
            <w:pPr>
              <w:pStyle w:val="TableText"/>
            </w:pPr>
            <w:r w:rsidRPr="00425F48">
              <w:rPr>
                <w:sz w:val="16"/>
                <w:szCs w:val="16"/>
              </w:rPr>
              <w:t>0.802674</w:t>
            </w:r>
          </w:p>
        </w:tc>
        <w:tc>
          <w:tcPr>
            <w:tcW w:w="826" w:type="dxa"/>
            <w:tcBorders>
              <w:top w:val="nil"/>
              <w:left w:val="nil"/>
              <w:bottom w:val="nil"/>
              <w:right w:val="nil"/>
            </w:tcBorders>
          </w:tcPr>
          <w:p w14:paraId="4F4558D0" w14:textId="77777777" w:rsidR="00077066" w:rsidRPr="00425F48" w:rsidRDefault="00077066" w:rsidP="00077066">
            <w:pPr>
              <w:pStyle w:val="TableText"/>
            </w:pPr>
            <w:r w:rsidRPr="00425F48">
              <w:rPr>
                <w:sz w:val="16"/>
                <w:szCs w:val="16"/>
              </w:rPr>
              <w:t>0.811365</w:t>
            </w:r>
          </w:p>
        </w:tc>
        <w:tc>
          <w:tcPr>
            <w:tcW w:w="839" w:type="dxa"/>
            <w:tcBorders>
              <w:top w:val="nil"/>
              <w:left w:val="nil"/>
              <w:bottom w:val="nil"/>
              <w:right w:val="nil"/>
            </w:tcBorders>
          </w:tcPr>
          <w:p w14:paraId="326D0259" w14:textId="77777777" w:rsidR="00077066" w:rsidRPr="00425F48" w:rsidRDefault="00077066" w:rsidP="00077066">
            <w:pPr>
              <w:pStyle w:val="TableText"/>
            </w:pPr>
            <w:r w:rsidRPr="00425F48">
              <w:rPr>
                <w:sz w:val="16"/>
                <w:szCs w:val="16"/>
              </w:rPr>
              <w:t>0.819247</w:t>
            </w:r>
          </w:p>
        </w:tc>
        <w:tc>
          <w:tcPr>
            <w:tcW w:w="826" w:type="dxa"/>
            <w:tcBorders>
              <w:top w:val="nil"/>
              <w:left w:val="nil"/>
              <w:bottom w:val="nil"/>
              <w:right w:val="nil"/>
            </w:tcBorders>
          </w:tcPr>
          <w:p w14:paraId="1AFFE18F" w14:textId="77777777" w:rsidR="00077066" w:rsidRPr="00425F48" w:rsidRDefault="00077066" w:rsidP="00077066">
            <w:pPr>
              <w:pStyle w:val="TableText"/>
            </w:pPr>
            <w:r w:rsidRPr="00425F48">
              <w:rPr>
                <w:sz w:val="16"/>
                <w:szCs w:val="16"/>
              </w:rPr>
              <w:t>0.826381</w:t>
            </w:r>
          </w:p>
        </w:tc>
        <w:tc>
          <w:tcPr>
            <w:tcW w:w="812" w:type="dxa"/>
            <w:tcBorders>
              <w:top w:val="nil"/>
              <w:left w:val="nil"/>
              <w:bottom w:val="nil"/>
              <w:right w:val="nil"/>
            </w:tcBorders>
          </w:tcPr>
          <w:p w14:paraId="657CDA87" w14:textId="77777777" w:rsidR="00077066" w:rsidRPr="00425F48" w:rsidRDefault="00077066" w:rsidP="00077066">
            <w:pPr>
              <w:pStyle w:val="TableText"/>
            </w:pPr>
            <w:r w:rsidRPr="00425F48">
              <w:rPr>
                <w:sz w:val="16"/>
                <w:szCs w:val="16"/>
              </w:rPr>
              <w:t>0.832826</w:t>
            </w:r>
          </w:p>
        </w:tc>
        <w:tc>
          <w:tcPr>
            <w:tcW w:w="840" w:type="dxa"/>
            <w:tcBorders>
              <w:top w:val="nil"/>
              <w:left w:val="nil"/>
              <w:bottom w:val="nil"/>
              <w:right w:val="nil"/>
            </w:tcBorders>
          </w:tcPr>
          <w:p w14:paraId="01D85400" w14:textId="77777777" w:rsidR="00077066" w:rsidRPr="00425F48" w:rsidRDefault="00077066" w:rsidP="00077066">
            <w:pPr>
              <w:pStyle w:val="TableText"/>
            </w:pPr>
            <w:r w:rsidRPr="00425F48">
              <w:rPr>
                <w:sz w:val="16"/>
                <w:szCs w:val="16"/>
              </w:rPr>
              <w:t>0.838639</w:t>
            </w:r>
          </w:p>
        </w:tc>
      </w:tr>
      <w:tr w:rsidR="00077066" w:rsidRPr="00425F48" w14:paraId="0D3B37FD" w14:textId="77777777">
        <w:trPr>
          <w:trHeight w:val="164"/>
        </w:trPr>
        <w:tc>
          <w:tcPr>
            <w:tcW w:w="570" w:type="dxa"/>
            <w:tcBorders>
              <w:top w:val="nil"/>
              <w:left w:val="nil"/>
              <w:bottom w:val="nil"/>
              <w:right w:val="nil"/>
            </w:tcBorders>
          </w:tcPr>
          <w:p w14:paraId="23B97131" w14:textId="77777777" w:rsidR="00077066" w:rsidRPr="00425F48" w:rsidRDefault="00077066" w:rsidP="00077066">
            <w:pPr>
              <w:pStyle w:val="TableText"/>
            </w:pPr>
            <w:r w:rsidRPr="00425F48">
              <w:rPr>
                <w:sz w:val="16"/>
                <w:szCs w:val="16"/>
              </w:rPr>
              <w:t>41</w:t>
            </w:r>
          </w:p>
        </w:tc>
        <w:tc>
          <w:tcPr>
            <w:tcW w:w="846" w:type="dxa"/>
            <w:tcBorders>
              <w:top w:val="nil"/>
              <w:left w:val="nil"/>
              <w:bottom w:val="nil"/>
              <w:right w:val="nil"/>
            </w:tcBorders>
          </w:tcPr>
          <w:p w14:paraId="1C381881" w14:textId="77777777" w:rsidR="00077066" w:rsidRPr="00425F48" w:rsidRDefault="00077066" w:rsidP="00077066">
            <w:pPr>
              <w:pStyle w:val="TableText"/>
            </w:pPr>
            <w:r w:rsidRPr="00425F48">
              <w:rPr>
                <w:sz w:val="16"/>
                <w:szCs w:val="16"/>
              </w:rPr>
              <w:t>0.742432</w:t>
            </w:r>
          </w:p>
        </w:tc>
        <w:tc>
          <w:tcPr>
            <w:tcW w:w="826" w:type="dxa"/>
            <w:tcBorders>
              <w:top w:val="nil"/>
              <w:left w:val="nil"/>
              <w:bottom w:val="nil"/>
              <w:right w:val="nil"/>
            </w:tcBorders>
          </w:tcPr>
          <w:p w14:paraId="2F10CD14" w14:textId="77777777" w:rsidR="00077066" w:rsidRPr="00425F48" w:rsidRDefault="00077066" w:rsidP="00077066">
            <w:pPr>
              <w:pStyle w:val="TableText"/>
            </w:pPr>
            <w:r w:rsidRPr="00425F48">
              <w:rPr>
                <w:sz w:val="16"/>
                <w:szCs w:val="16"/>
              </w:rPr>
              <w:t>0.757451</w:t>
            </w:r>
          </w:p>
        </w:tc>
        <w:tc>
          <w:tcPr>
            <w:tcW w:w="784" w:type="dxa"/>
            <w:tcBorders>
              <w:top w:val="nil"/>
              <w:left w:val="nil"/>
              <w:bottom w:val="nil"/>
              <w:right w:val="nil"/>
            </w:tcBorders>
          </w:tcPr>
          <w:p w14:paraId="3298454B" w14:textId="77777777" w:rsidR="00077066" w:rsidRPr="00425F48" w:rsidRDefault="00077066" w:rsidP="00077066">
            <w:pPr>
              <w:pStyle w:val="TableText"/>
            </w:pPr>
            <w:r w:rsidRPr="00425F48">
              <w:rPr>
                <w:sz w:val="16"/>
                <w:szCs w:val="16"/>
              </w:rPr>
              <w:t>0.770411</w:t>
            </w:r>
          </w:p>
        </w:tc>
        <w:tc>
          <w:tcPr>
            <w:tcW w:w="798" w:type="dxa"/>
            <w:tcBorders>
              <w:top w:val="nil"/>
              <w:left w:val="nil"/>
              <w:bottom w:val="nil"/>
              <w:right w:val="nil"/>
            </w:tcBorders>
          </w:tcPr>
          <w:p w14:paraId="16A71D99" w14:textId="77777777" w:rsidR="00077066" w:rsidRPr="00425F48" w:rsidRDefault="00077066" w:rsidP="00077066">
            <w:pPr>
              <w:pStyle w:val="TableText"/>
            </w:pPr>
            <w:r w:rsidRPr="00425F48">
              <w:rPr>
                <w:sz w:val="16"/>
                <w:szCs w:val="16"/>
              </w:rPr>
              <w:t>0.781528</w:t>
            </w:r>
          </w:p>
        </w:tc>
        <w:tc>
          <w:tcPr>
            <w:tcW w:w="840" w:type="dxa"/>
            <w:tcBorders>
              <w:top w:val="nil"/>
              <w:left w:val="nil"/>
              <w:bottom w:val="nil"/>
              <w:right w:val="nil"/>
            </w:tcBorders>
          </w:tcPr>
          <w:p w14:paraId="242737C6" w14:textId="77777777" w:rsidR="00077066" w:rsidRPr="00425F48" w:rsidRDefault="00077066" w:rsidP="00077066">
            <w:pPr>
              <w:pStyle w:val="TableText"/>
            </w:pPr>
            <w:r w:rsidRPr="00425F48">
              <w:rPr>
                <w:sz w:val="16"/>
                <w:szCs w:val="16"/>
              </w:rPr>
              <w:t>0.791018</w:t>
            </w:r>
          </w:p>
        </w:tc>
        <w:tc>
          <w:tcPr>
            <w:tcW w:w="826" w:type="dxa"/>
            <w:tcBorders>
              <w:top w:val="nil"/>
              <w:left w:val="nil"/>
              <w:bottom w:val="nil"/>
              <w:right w:val="nil"/>
            </w:tcBorders>
          </w:tcPr>
          <w:p w14:paraId="0F935B75" w14:textId="77777777" w:rsidR="00077066" w:rsidRPr="00425F48" w:rsidRDefault="00077066" w:rsidP="00077066">
            <w:pPr>
              <w:pStyle w:val="TableText"/>
            </w:pPr>
            <w:r w:rsidRPr="00425F48">
              <w:rPr>
                <w:sz w:val="16"/>
                <w:szCs w:val="16"/>
              </w:rPr>
              <w:t>0.798502</w:t>
            </w:r>
          </w:p>
        </w:tc>
        <w:tc>
          <w:tcPr>
            <w:tcW w:w="839" w:type="dxa"/>
            <w:tcBorders>
              <w:top w:val="nil"/>
              <w:left w:val="nil"/>
              <w:bottom w:val="nil"/>
              <w:right w:val="nil"/>
            </w:tcBorders>
          </w:tcPr>
          <w:p w14:paraId="232857A5" w14:textId="77777777" w:rsidR="00077066" w:rsidRPr="00425F48" w:rsidRDefault="00077066" w:rsidP="00077066">
            <w:pPr>
              <w:pStyle w:val="TableText"/>
            </w:pPr>
            <w:r w:rsidRPr="00425F48">
              <w:rPr>
                <w:sz w:val="16"/>
                <w:szCs w:val="16"/>
              </w:rPr>
              <w:t>0.804108</w:t>
            </w:r>
          </w:p>
        </w:tc>
        <w:tc>
          <w:tcPr>
            <w:tcW w:w="826" w:type="dxa"/>
            <w:tcBorders>
              <w:top w:val="nil"/>
              <w:left w:val="nil"/>
              <w:bottom w:val="nil"/>
              <w:right w:val="nil"/>
            </w:tcBorders>
          </w:tcPr>
          <w:p w14:paraId="5DB71AFF" w14:textId="77777777" w:rsidR="00077066" w:rsidRPr="00425F48" w:rsidRDefault="00077066" w:rsidP="00077066">
            <w:pPr>
              <w:pStyle w:val="TableText"/>
            </w:pPr>
            <w:r w:rsidRPr="00425F48">
              <w:rPr>
                <w:sz w:val="16"/>
                <w:szCs w:val="16"/>
              </w:rPr>
              <w:t>0.807762</w:t>
            </w:r>
          </w:p>
        </w:tc>
        <w:tc>
          <w:tcPr>
            <w:tcW w:w="784" w:type="dxa"/>
            <w:tcBorders>
              <w:top w:val="nil"/>
              <w:left w:val="nil"/>
              <w:bottom w:val="nil"/>
              <w:right w:val="nil"/>
            </w:tcBorders>
          </w:tcPr>
          <w:p w14:paraId="5493A278" w14:textId="77777777" w:rsidR="00077066" w:rsidRPr="00425F48" w:rsidRDefault="00077066" w:rsidP="00077066">
            <w:pPr>
              <w:pStyle w:val="TableText"/>
            </w:pPr>
            <w:r w:rsidRPr="00425F48">
              <w:rPr>
                <w:sz w:val="16"/>
                <w:szCs w:val="16"/>
              </w:rPr>
              <w:t>0.809535</w:t>
            </w:r>
          </w:p>
        </w:tc>
        <w:tc>
          <w:tcPr>
            <w:tcW w:w="826" w:type="dxa"/>
            <w:tcBorders>
              <w:top w:val="nil"/>
              <w:left w:val="nil"/>
              <w:bottom w:val="nil"/>
              <w:right w:val="nil"/>
            </w:tcBorders>
          </w:tcPr>
          <w:p w14:paraId="3ECCBCC5" w14:textId="77777777" w:rsidR="00077066" w:rsidRPr="00425F48" w:rsidRDefault="00077066" w:rsidP="00077066">
            <w:pPr>
              <w:pStyle w:val="TableText"/>
            </w:pPr>
            <w:r w:rsidRPr="00425F48">
              <w:rPr>
                <w:sz w:val="16"/>
                <w:szCs w:val="16"/>
              </w:rPr>
              <w:t>0.809547</w:t>
            </w:r>
          </w:p>
        </w:tc>
        <w:tc>
          <w:tcPr>
            <w:tcW w:w="826" w:type="dxa"/>
            <w:tcBorders>
              <w:top w:val="nil"/>
              <w:left w:val="nil"/>
              <w:bottom w:val="nil"/>
              <w:right w:val="nil"/>
            </w:tcBorders>
          </w:tcPr>
          <w:p w14:paraId="4F72AFFA" w14:textId="77777777" w:rsidR="00077066" w:rsidRPr="00425F48" w:rsidRDefault="00077066" w:rsidP="00077066">
            <w:pPr>
              <w:pStyle w:val="TableText"/>
            </w:pPr>
            <w:r w:rsidRPr="00425F48">
              <w:rPr>
                <w:sz w:val="16"/>
                <w:szCs w:val="16"/>
              </w:rPr>
              <w:t>0.808638</w:t>
            </w:r>
          </w:p>
        </w:tc>
        <w:tc>
          <w:tcPr>
            <w:tcW w:w="812" w:type="dxa"/>
            <w:tcBorders>
              <w:top w:val="nil"/>
              <w:left w:val="nil"/>
              <w:bottom w:val="nil"/>
              <w:right w:val="nil"/>
            </w:tcBorders>
          </w:tcPr>
          <w:p w14:paraId="7DD5DE90" w14:textId="77777777" w:rsidR="00077066" w:rsidRPr="00425F48" w:rsidRDefault="00077066" w:rsidP="00077066">
            <w:pPr>
              <w:pStyle w:val="TableText"/>
            </w:pPr>
            <w:r w:rsidRPr="00425F48">
              <w:rPr>
                <w:sz w:val="16"/>
                <w:szCs w:val="16"/>
              </w:rPr>
              <w:t>0.817484</w:t>
            </w:r>
          </w:p>
        </w:tc>
        <w:tc>
          <w:tcPr>
            <w:tcW w:w="826" w:type="dxa"/>
            <w:tcBorders>
              <w:top w:val="nil"/>
              <w:left w:val="nil"/>
              <w:bottom w:val="nil"/>
              <w:right w:val="nil"/>
            </w:tcBorders>
          </w:tcPr>
          <w:p w14:paraId="10C824DD" w14:textId="77777777" w:rsidR="00077066" w:rsidRPr="00425F48" w:rsidRDefault="00077066" w:rsidP="00077066">
            <w:pPr>
              <w:pStyle w:val="TableText"/>
            </w:pPr>
            <w:r w:rsidRPr="00425F48">
              <w:rPr>
                <w:sz w:val="16"/>
                <w:szCs w:val="16"/>
              </w:rPr>
              <w:t>0.825516</w:t>
            </w:r>
          </w:p>
        </w:tc>
        <w:tc>
          <w:tcPr>
            <w:tcW w:w="839" w:type="dxa"/>
            <w:tcBorders>
              <w:top w:val="nil"/>
              <w:left w:val="nil"/>
              <w:bottom w:val="nil"/>
              <w:right w:val="nil"/>
            </w:tcBorders>
          </w:tcPr>
          <w:p w14:paraId="693AF126" w14:textId="77777777" w:rsidR="00077066" w:rsidRPr="00425F48" w:rsidRDefault="00077066" w:rsidP="00077066">
            <w:pPr>
              <w:pStyle w:val="TableText"/>
            </w:pPr>
            <w:r w:rsidRPr="00425F48">
              <w:rPr>
                <w:sz w:val="16"/>
                <w:szCs w:val="16"/>
              </w:rPr>
              <w:t>0.832791</w:t>
            </w:r>
          </w:p>
        </w:tc>
        <w:tc>
          <w:tcPr>
            <w:tcW w:w="826" w:type="dxa"/>
            <w:tcBorders>
              <w:top w:val="nil"/>
              <w:left w:val="nil"/>
              <w:bottom w:val="nil"/>
              <w:right w:val="nil"/>
            </w:tcBorders>
          </w:tcPr>
          <w:p w14:paraId="154227DB" w14:textId="77777777" w:rsidR="00077066" w:rsidRPr="00425F48" w:rsidRDefault="00077066" w:rsidP="00077066">
            <w:pPr>
              <w:pStyle w:val="TableText"/>
            </w:pPr>
            <w:r w:rsidRPr="00425F48">
              <w:rPr>
                <w:sz w:val="16"/>
                <w:szCs w:val="16"/>
              </w:rPr>
              <w:t>0.839370</w:t>
            </w:r>
          </w:p>
        </w:tc>
        <w:tc>
          <w:tcPr>
            <w:tcW w:w="812" w:type="dxa"/>
            <w:tcBorders>
              <w:top w:val="nil"/>
              <w:left w:val="nil"/>
              <w:bottom w:val="nil"/>
              <w:right w:val="nil"/>
            </w:tcBorders>
          </w:tcPr>
          <w:p w14:paraId="25FFC95D" w14:textId="77777777" w:rsidR="00077066" w:rsidRPr="00425F48" w:rsidRDefault="00077066" w:rsidP="00077066">
            <w:pPr>
              <w:pStyle w:val="TableText"/>
            </w:pPr>
            <w:r w:rsidRPr="00425F48">
              <w:rPr>
                <w:sz w:val="16"/>
                <w:szCs w:val="16"/>
              </w:rPr>
              <w:t>0.845307</w:t>
            </w:r>
          </w:p>
        </w:tc>
        <w:tc>
          <w:tcPr>
            <w:tcW w:w="840" w:type="dxa"/>
            <w:tcBorders>
              <w:top w:val="nil"/>
              <w:left w:val="nil"/>
              <w:bottom w:val="nil"/>
              <w:right w:val="nil"/>
            </w:tcBorders>
          </w:tcPr>
          <w:p w14:paraId="60DCAF3A" w14:textId="77777777" w:rsidR="00077066" w:rsidRPr="00425F48" w:rsidRDefault="00077066" w:rsidP="00077066">
            <w:pPr>
              <w:pStyle w:val="TableText"/>
            </w:pPr>
            <w:r w:rsidRPr="00425F48">
              <w:rPr>
                <w:sz w:val="16"/>
                <w:szCs w:val="16"/>
              </w:rPr>
              <w:t>0.850657</w:t>
            </w:r>
          </w:p>
        </w:tc>
      </w:tr>
      <w:tr w:rsidR="00077066" w:rsidRPr="00425F48" w14:paraId="0C93B04C" w14:textId="77777777">
        <w:trPr>
          <w:trHeight w:val="164"/>
        </w:trPr>
        <w:tc>
          <w:tcPr>
            <w:tcW w:w="570" w:type="dxa"/>
            <w:tcBorders>
              <w:top w:val="nil"/>
              <w:left w:val="nil"/>
              <w:bottom w:val="nil"/>
              <w:right w:val="nil"/>
            </w:tcBorders>
          </w:tcPr>
          <w:p w14:paraId="33DF9850" w14:textId="77777777" w:rsidR="00077066" w:rsidRPr="00425F48" w:rsidRDefault="00077066" w:rsidP="00077066">
            <w:pPr>
              <w:pStyle w:val="TableText"/>
            </w:pPr>
            <w:r w:rsidRPr="00425F48">
              <w:rPr>
                <w:sz w:val="16"/>
                <w:szCs w:val="16"/>
              </w:rPr>
              <w:t>42</w:t>
            </w:r>
          </w:p>
        </w:tc>
        <w:tc>
          <w:tcPr>
            <w:tcW w:w="846" w:type="dxa"/>
            <w:tcBorders>
              <w:top w:val="nil"/>
              <w:left w:val="nil"/>
              <w:bottom w:val="nil"/>
              <w:right w:val="nil"/>
            </w:tcBorders>
          </w:tcPr>
          <w:p w14:paraId="23E2FFC5" w14:textId="77777777" w:rsidR="00077066" w:rsidRPr="00425F48" w:rsidRDefault="00077066" w:rsidP="00077066">
            <w:pPr>
              <w:pStyle w:val="TableText"/>
            </w:pPr>
            <w:r w:rsidRPr="00425F48">
              <w:rPr>
                <w:sz w:val="16"/>
                <w:szCs w:val="16"/>
              </w:rPr>
              <w:t>0.763413</w:t>
            </w:r>
          </w:p>
        </w:tc>
        <w:tc>
          <w:tcPr>
            <w:tcW w:w="826" w:type="dxa"/>
            <w:tcBorders>
              <w:top w:val="nil"/>
              <w:left w:val="nil"/>
              <w:bottom w:val="nil"/>
              <w:right w:val="nil"/>
            </w:tcBorders>
          </w:tcPr>
          <w:p w14:paraId="567ADFB6" w14:textId="77777777" w:rsidR="00077066" w:rsidRPr="00425F48" w:rsidRDefault="00077066" w:rsidP="00077066">
            <w:pPr>
              <w:pStyle w:val="TableText"/>
            </w:pPr>
            <w:r w:rsidRPr="00425F48">
              <w:rPr>
                <w:sz w:val="16"/>
                <w:szCs w:val="16"/>
              </w:rPr>
              <w:t>0.777272</w:t>
            </w:r>
          </w:p>
        </w:tc>
        <w:tc>
          <w:tcPr>
            <w:tcW w:w="784" w:type="dxa"/>
            <w:tcBorders>
              <w:top w:val="nil"/>
              <w:left w:val="nil"/>
              <w:bottom w:val="nil"/>
              <w:right w:val="nil"/>
            </w:tcBorders>
          </w:tcPr>
          <w:p w14:paraId="42E53D55" w14:textId="77777777" w:rsidR="00077066" w:rsidRPr="00425F48" w:rsidRDefault="00077066" w:rsidP="00077066">
            <w:pPr>
              <w:pStyle w:val="TableText"/>
            </w:pPr>
            <w:r w:rsidRPr="00425F48">
              <w:rPr>
                <w:sz w:val="16"/>
                <w:szCs w:val="16"/>
              </w:rPr>
              <w:t>0.789226</w:t>
            </w:r>
          </w:p>
        </w:tc>
        <w:tc>
          <w:tcPr>
            <w:tcW w:w="798" w:type="dxa"/>
            <w:tcBorders>
              <w:top w:val="nil"/>
              <w:left w:val="nil"/>
              <w:bottom w:val="nil"/>
              <w:right w:val="nil"/>
            </w:tcBorders>
          </w:tcPr>
          <w:p w14:paraId="6F6EB527" w14:textId="77777777" w:rsidR="00077066" w:rsidRPr="00425F48" w:rsidRDefault="00077066" w:rsidP="00077066">
            <w:pPr>
              <w:pStyle w:val="TableText"/>
            </w:pPr>
            <w:r w:rsidRPr="00425F48">
              <w:rPr>
                <w:sz w:val="16"/>
                <w:szCs w:val="16"/>
              </w:rPr>
              <w:t>0.799325</w:t>
            </w:r>
          </w:p>
        </w:tc>
        <w:tc>
          <w:tcPr>
            <w:tcW w:w="840" w:type="dxa"/>
            <w:tcBorders>
              <w:top w:val="nil"/>
              <w:left w:val="nil"/>
              <w:bottom w:val="nil"/>
              <w:right w:val="nil"/>
            </w:tcBorders>
          </w:tcPr>
          <w:p w14:paraId="052879C1" w14:textId="77777777" w:rsidR="00077066" w:rsidRPr="00425F48" w:rsidRDefault="00077066" w:rsidP="00077066">
            <w:pPr>
              <w:pStyle w:val="TableText"/>
            </w:pPr>
            <w:r w:rsidRPr="00425F48">
              <w:rPr>
                <w:sz w:val="16"/>
                <w:szCs w:val="16"/>
              </w:rPr>
              <w:t>0.807815</w:t>
            </w:r>
          </w:p>
        </w:tc>
        <w:tc>
          <w:tcPr>
            <w:tcW w:w="826" w:type="dxa"/>
            <w:tcBorders>
              <w:top w:val="nil"/>
              <w:left w:val="nil"/>
              <w:bottom w:val="nil"/>
              <w:right w:val="nil"/>
            </w:tcBorders>
          </w:tcPr>
          <w:p w14:paraId="7CD399D5" w14:textId="77777777" w:rsidR="00077066" w:rsidRPr="00425F48" w:rsidRDefault="00077066" w:rsidP="00077066">
            <w:pPr>
              <w:pStyle w:val="TableText"/>
            </w:pPr>
            <w:r w:rsidRPr="00425F48">
              <w:rPr>
                <w:sz w:val="16"/>
                <w:szCs w:val="16"/>
              </w:rPr>
              <w:t>0.814922</w:t>
            </w:r>
          </w:p>
        </w:tc>
        <w:tc>
          <w:tcPr>
            <w:tcW w:w="839" w:type="dxa"/>
            <w:tcBorders>
              <w:top w:val="nil"/>
              <w:left w:val="nil"/>
              <w:bottom w:val="nil"/>
              <w:right w:val="nil"/>
            </w:tcBorders>
          </w:tcPr>
          <w:p w14:paraId="5CC16D79" w14:textId="77777777" w:rsidR="00077066" w:rsidRPr="00425F48" w:rsidRDefault="00077066" w:rsidP="00077066">
            <w:pPr>
              <w:pStyle w:val="TableText"/>
            </w:pPr>
            <w:r w:rsidRPr="00425F48">
              <w:rPr>
                <w:sz w:val="16"/>
                <w:szCs w:val="16"/>
              </w:rPr>
              <w:t>0.820235</w:t>
            </w:r>
          </w:p>
        </w:tc>
        <w:tc>
          <w:tcPr>
            <w:tcW w:w="826" w:type="dxa"/>
            <w:tcBorders>
              <w:top w:val="nil"/>
              <w:left w:val="nil"/>
              <w:bottom w:val="nil"/>
              <w:right w:val="nil"/>
            </w:tcBorders>
          </w:tcPr>
          <w:p w14:paraId="0391A6C8" w14:textId="77777777" w:rsidR="00077066" w:rsidRPr="00425F48" w:rsidRDefault="00077066" w:rsidP="00077066">
            <w:pPr>
              <w:pStyle w:val="TableText"/>
            </w:pPr>
            <w:r w:rsidRPr="00425F48">
              <w:rPr>
                <w:sz w:val="16"/>
                <w:szCs w:val="16"/>
              </w:rPr>
              <w:t>0.823877</w:t>
            </w:r>
          </w:p>
        </w:tc>
        <w:tc>
          <w:tcPr>
            <w:tcW w:w="784" w:type="dxa"/>
            <w:tcBorders>
              <w:top w:val="nil"/>
              <w:left w:val="nil"/>
              <w:bottom w:val="nil"/>
              <w:right w:val="nil"/>
            </w:tcBorders>
          </w:tcPr>
          <w:p w14:paraId="05B808BF" w14:textId="77777777" w:rsidR="00077066" w:rsidRPr="00425F48" w:rsidRDefault="00077066" w:rsidP="00077066">
            <w:pPr>
              <w:pStyle w:val="TableText"/>
            </w:pPr>
            <w:r w:rsidRPr="00425F48">
              <w:rPr>
                <w:sz w:val="16"/>
                <w:szCs w:val="16"/>
              </w:rPr>
              <w:t>0.825756</w:t>
            </w:r>
          </w:p>
        </w:tc>
        <w:tc>
          <w:tcPr>
            <w:tcW w:w="826" w:type="dxa"/>
            <w:tcBorders>
              <w:top w:val="nil"/>
              <w:left w:val="nil"/>
              <w:bottom w:val="nil"/>
              <w:right w:val="nil"/>
            </w:tcBorders>
          </w:tcPr>
          <w:p w14:paraId="003442CF" w14:textId="77777777" w:rsidR="00077066" w:rsidRPr="00425F48" w:rsidRDefault="00077066" w:rsidP="00077066">
            <w:pPr>
              <w:pStyle w:val="TableText"/>
            </w:pPr>
            <w:r w:rsidRPr="00425F48">
              <w:rPr>
                <w:sz w:val="16"/>
                <w:szCs w:val="16"/>
              </w:rPr>
              <w:t>0.825931</w:t>
            </w:r>
          </w:p>
        </w:tc>
        <w:tc>
          <w:tcPr>
            <w:tcW w:w="826" w:type="dxa"/>
            <w:tcBorders>
              <w:top w:val="nil"/>
              <w:left w:val="nil"/>
              <w:bottom w:val="nil"/>
              <w:right w:val="nil"/>
            </w:tcBorders>
          </w:tcPr>
          <w:p w14:paraId="6FF3B43F" w14:textId="77777777" w:rsidR="00077066" w:rsidRPr="00425F48" w:rsidRDefault="00077066" w:rsidP="00077066">
            <w:pPr>
              <w:pStyle w:val="TableText"/>
            </w:pPr>
            <w:r w:rsidRPr="00425F48">
              <w:rPr>
                <w:sz w:val="16"/>
                <w:szCs w:val="16"/>
              </w:rPr>
              <w:t>0.824511</w:t>
            </w:r>
          </w:p>
        </w:tc>
        <w:tc>
          <w:tcPr>
            <w:tcW w:w="812" w:type="dxa"/>
            <w:tcBorders>
              <w:top w:val="nil"/>
              <w:left w:val="nil"/>
              <w:bottom w:val="nil"/>
              <w:right w:val="nil"/>
            </w:tcBorders>
          </w:tcPr>
          <w:p w14:paraId="7356C5CD" w14:textId="77777777" w:rsidR="00077066" w:rsidRPr="00425F48" w:rsidRDefault="00077066" w:rsidP="00077066">
            <w:pPr>
              <w:pStyle w:val="TableText"/>
            </w:pPr>
            <w:r w:rsidRPr="00425F48">
              <w:rPr>
                <w:sz w:val="16"/>
                <w:szCs w:val="16"/>
              </w:rPr>
              <w:t>0.832595</w:t>
            </w:r>
          </w:p>
        </w:tc>
        <w:tc>
          <w:tcPr>
            <w:tcW w:w="826" w:type="dxa"/>
            <w:tcBorders>
              <w:top w:val="nil"/>
              <w:left w:val="nil"/>
              <w:bottom w:val="nil"/>
              <w:right w:val="nil"/>
            </w:tcBorders>
          </w:tcPr>
          <w:p w14:paraId="62EF4DDF" w14:textId="77777777" w:rsidR="00077066" w:rsidRPr="00425F48" w:rsidRDefault="00077066" w:rsidP="00077066">
            <w:pPr>
              <w:pStyle w:val="TableText"/>
            </w:pPr>
            <w:r w:rsidRPr="00425F48">
              <w:rPr>
                <w:sz w:val="16"/>
                <w:szCs w:val="16"/>
              </w:rPr>
              <w:t>0.839924</w:t>
            </w:r>
          </w:p>
        </w:tc>
        <w:tc>
          <w:tcPr>
            <w:tcW w:w="839" w:type="dxa"/>
            <w:tcBorders>
              <w:top w:val="nil"/>
              <w:left w:val="nil"/>
              <w:bottom w:val="nil"/>
              <w:right w:val="nil"/>
            </w:tcBorders>
          </w:tcPr>
          <w:p w14:paraId="118B3C5B" w14:textId="77777777" w:rsidR="00077066" w:rsidRPr="00425F48" w:rsidRDefault="00077066" w:rsidP="00077066">
            <w:pPr>
              <w:pStyle w:val="TableText"/>
            </w:pPr>
            <w:r w:rsidRPr="00425F48">
              <w:rPr>
                <w:sz w:val="16"/>
                <w:szCs w:val="16"/>
              </w:rPr>
              <w:t>0.846555</w:t>
            </w:r>
          </w:p>
        </w:tc>
        <w:tc>
          <w:tcPr>
            <w:tcW w:w="826" w:type="dxa"/>
            <w:tcBorders>
              <w:top w:val="nil"/>
              <w:left w:val="nil"/>
              <w:bottom w:val="nil"/>
              <w:right w:val="nil"/>
            </w:tcBorders>
          </w:tcPr>
          <w:p w14:paraId="25972875" w14:textId="77777777" w:rsidR="00077066" w:rsidRPr="00425F48" w:rsidRDefault="00077066" w:rsidP="00077066">
            <w:pPr>
              <w:pStyle w:val="TableText"/>
            </w:pPr>
            <w:r w:rsidRPr="00425F48">
              <w:rPr>
                <w:sz w:val="16"/>
                <w:szCs w:val="16"/>
              </w:rPr>
              <w:t>0.852543</w:t>
            </w:r>
          </w:p>
        </w:tc>
        <w:tc>
          <w:tcPr>
            <w:tcW w:w="812" w:type="dxa"/>
            <w:tcBorders>
              <w:top w:val="nil"/>
              <w:left w:val="nil"/>
              <w:bottom w:val="nil"/>
              <w:right w:val="nil"/>
            </w:tcBorders>
          </w:tcPr>
          <w:p w14:paraId="32F7C93A" w14:textId="77777777" w:rsidR="00077066" w:rsidRPr="00425F48" w:rsidRDefault="00077066" w:rsidP="00077066">
            <w:pPr>
              <w:pStyle w:val="TableText"/>
            </w:pPr>
            <w:r w:rsidRPr="00425F48">
              <w:rPr>
                <w:sz w:val="16"/>
                <w:szCs w:val="16"/>
              </w:rPr>
              <w:t>0.857943</w:t>
            </w:r>
          </w:p>
        </w:tc>
        <w:tc>
          <w:tcPr>
            <w:tcW w:w="840" w:type="dxa"/>
            <w:tcBorders>
              <w:top w:val="nil"/>
              <w:left w:val="nil"/>
              <w:bottom w:val="nil"/>
              <w:right w:val="nil"/>
            </w:tcBorders>
          </w:tcPr>
          <w:p w14:paraId="66EF7CCD" w14:textId="77777777" w:rsidR="00077066" w:rsidRPr="00425F48" w:rsidRDefault="00077066" w:rsidP="00077066">
            <w:pPr>
              <w:pStyle w:val="TableText"/>
            </w:pPr>
            <w:r w:rsidRPr="00425F48">
              <w:rPr>
                <w:sz w:val="16"/>
                <w:szCs w:val="16"/>
              </w:rPr>
              <w:t>0.862804</w:t>
            </w:r>
          </w:p>
        </w:tc>
      </w:tr>
      <w:tr w:rsidR="00077066" w:rsidRPr="00425F48" w14:paraId="0E72C165" w14:textId="77777777">
        <w:trPr>
          <w:trHeight w:val="164"/>
        </w:trPr>
        <w:tc>
          <w:tcPr>
            <w:tcW w:w="570" w:type="dxa"/>
            <w:tcBorders>
              <w:top w:val="nil"/>
              <w:left w:val="nil"/>
              <w:bottom w:val="nil"/>
              <w:right w:val="nil"/>
            </w:tcBorders>
          </w:tcPr>
          <w:p w14:paraId="18DF15B3" w14:textId="77777777" w:rsidR="00077066" w:rsidRPr="00425F48" w:rsidRDefault="00077066" w:rsidP="00077066">
            <w:pPr>
              <w:pStyle w:val="TableText"/>
            </w:pPr>
            <w:r w:rsidRPr="00425F48">
              <w:rPr>
                <w:sz w:val="16"/>
                <w:szCs w:val="16"/>
              </w:rPr>
              <w:t>43</w:t>
            </w:r>
          </w:p>
        </w:tc>
        <w:tc>
          <w:tcPr>
            <w:tcW w:w="846" w:type="dxa"/>
            <w:tcBorders>
              <w:top w:val="nil"/>
              <w:left w:val="nil"/>
              <w:bottom w:val="nil"/>
              <w:right w:val="nil"/>
            </w:tcBorders>
          </w:tcPr>
          <w:p w14:paraId="41502F72" w14:textId="77777777" w:rsidR="00077066" w:rsidRPr="00425F48" w:rsidRDefault="00077066" w:rsidP="00077066">
            <w:pPr>
              <w:pStyle w:val="TableText"/>
            </w:pPr>
            <w:r w:rsidRPr="00425F48">
              <w:rPr>
                <w:sz w:val="16"/>
                <w:szCs w:val="16"/>
              </w:rPr>
              <w:t>0.784403</w:t>
            </w:r>
          </w:p>
        </w:tc>
        <w:tc>
          <w:tcPr>
            <w:tcW w:w="826" w:type="dxa"/>
            <w:tcBorders>
              <w:top w:val="nil"/>
              <w:left w:val="nil"/>
              <w:bottom w:val="nil"/>
              <w:right w:val="nil"/>
            </w:tcBorders>
          </w:tcPr>
          <w:p w14:paraId="3C3903D4" w14:textId="77777777" w:rsidR="00077066" w:rsidRPr="00425F48" w:rsidRDefault="00077066" w:rsidP="00077066">
            <w:pPr>
              <w:pStyle w:val="TableText"/>
            </w:pPr>
            <w:r w:rsidRPr="00425F48">
              <w:rPr>
                <w:sz w:val="16"/>
                <w:szCs w:val="16"/>
              </w:rPr>
              <w:t>0.797121</w:t>
            </w:r>
          </w:p>
        </w:tc>
        <w:tc>
          <w:tcPr>
            <w:tcW w:w="784" w:type="dxa"/>
            <w:tcBorders>
              <w:top w:val="nil"/>
              <w:left w:val="nil"/>
              <w:bottom w:val="nil"/>
              <w:right w:val="nil"/>
            </w:tcBorders>
          </w:tcPr>
          <w:p w14:paraId="7254A691" w14:textId="77777777" w:rsidR="00077066" w:rsidRPr="00425F48" w:rsidRDefault="00077066" w:rsidP="00077066">
            <w:pPr>
              <w:pStyle w:val="TableText"/>
            </w:pPr>
            <w:r w:rsidRPr="00425F48">
              <w:rPr>
                <w:sz w:val="16"/>
                <w:szCs w:val="16"/>
              </w:rPr>
              <w:t>0.807968</w:t>
            </w:r>
          </w:p>
        </w:tc>
        <w:tc>
          <w:tcPr>
            <w:tcW w:w="798" w:type="dxa"/>
            <w:tcBorders>
              <w:top w:val="nil"/>
              <w:left w:val="nil"/>
              <w:bottom w:val="nil"/>
              <w:right w:val="nil"/>
            </w:tcBorders>
          </w:tcPr>
          <w:p w14:paraId="3486FE9D" w14:textId="77777777" w:rsidR="00077066" w:rsidRPr="00425F48" w:rsidRDefault="00077066" w:rsidP="00077066">
            <w:pPr>
              <w:pStyle w:val="TableText"/>
            </w:pPr>
            <w:r w:rsidRPr="00425F48">
              <w:rPr>
                <w:sz w:val="16"/>
                <w:szCs w:val="16"/>
              </w:rPr>
              <w:t>0.817134</w:t>
            </w:r>
          </w:p>
        </w:tc>
        <w:tc>
          <w:tcPr>
            <w:tcW w:w="840" w:type="dxa"/>
            <w:tcBorders>
              <w:top w:val="nil"/>
              <w:left w:val="nil"/>
              <w:bottom w:val="nil"/>
              <w:right w:val="nil"/>
            </w:tcBorders>
          </w:tcPr>
          <w:p w14:paraId="39E2A347" w14:textId="77777777" w:rsidR="00077066" w:rsidRPr="00425F48" w:rsidRDefault="00077066" w:rsidP="00077066">
            <w:pPr>
              <w:pStyle w:val="TableText"/>
            </w:pPr>
            <w:r w:rsidRPr="00425F48">
              <w:rPr>
                <w:sz w:val="16"/>
                <w:szCs w:val="16"/>
              </w:rPr>
              <w:t>0.824677</w:t>
            </w:r>
          </w:p>
        </w:tc>
        <w:tc>
          <w:tcPr>
            <w:tcW w:w="826" w:type="dxa"/>
            <w:tcBorders>
              <w:top w:val="nil"/>
              <w:left w:val="nil"/>
              <w:bottom w:val="nil"/>
              <w:right w:val="nil"/>
            </w:tcBorders>
          </w:tcPr>
          <w:p w14:paraId="469EB741" w14:textId="77777777" w:rsidR="00077066" w:rsidRPr="00425F48" w:rsidRDefault="00077066" w:rsidP="00077066">
            <w:pPr>
              <w:pStyle w:val="TableText"/>
            </w:pPr>
            <w:r w:rsidRPr="00425F48">
              <w:rPr>
                <w:sz w:val="16"/>
                <w:szCs w:val="16"/>
              </w:rPr>
              <w:t>0.830856</w:t>
            </w:r>
          </w:p>
        </w:tc>
        <w:tc>
          <w:tcPr>
            <w:tcW w:w="839" w:type="dxa"/>
            <w:tcBorders>
              <w:top w:val="nil"/>
              <w:left w:val="nil"/>
              <w:bottom w:val="nil"/>
              <w:right w:val="nil"/>
            </w:tcBorders>
          </w:tcPr>
          <w:p w14:paraId="51E917FF" w14:textId="77777777" w:rsidR="00077066" w:rsidRPr="00425F48" w:rsidRDefault="00077066" w:rsidP="00077066">
            <w:pPr>
              <w:pStyle w:val="TableText"/>
            </w:pPr>
            <w:r w:rsidRPr="00425F48">
              <w:rPr>
                <w:sz w:val="16"/>
                <w:szCs w:val="16"/>
              </w:rPr>
              <w:t>0.835893</w:t>
            </w:r>
          </w:p>
        </w:tc>
        <w:tc>
          <w:tcPr>
            <w:tcW w:w="826" w:type="dxa"/>
            <w:tcBorders>
              <w:top w:val="nil"/>
              <w:left w:val="nil"/>
              <w:bottom w:val="nil"/>
              <w:right w:val="nil"/>
            </w:tcBorders>
          </w:tcPr>
          <w:p w14:paraId="764A743D" w14:textId="77777777" w:rsidR="00077066" w:rsidRPr="00425F48" w:rsidRDefault="00077066" w:rsidP="00077066">
            <w:pPr>
              <w:pStyle w:val="TableText"/>
            </w:pPr>
            <w:r w:rsidRPr="00425F48">
              <w:rPr>
                <w:sz w:val="16"/>
                <w:szCs w:val="16"/>
              </w:rPr>
              <w:t>0.839335</w:t>
            </w:r>
          </w:p>
        </w:tc>
        <w:tc>
          <w:tcPr>
            <w:tcW w:w="784" w:type="dxa"/>
            <w:tcBorders>
              <w:top w:val="nil"/>
              <w:left w:val="nil"/>
              <w:bottom w:val="nil"/>
              <w:right w:val="nil"/>
            </w:tcBorders>
          </w:tcPr>
          <w:p w14:paraId="215A49DD" w14:textId="77777777" w:rsidR="00077066" w:rsidRPr="00425F48" w:rsidRDefault="00077066" w:rsidP="00077066">
            <w:pPr>
              <w:pStyle w:val="TableText"/>
            </w:pPr>
            <w:r w:rsidRPr="00425F48">
              <w:rPr>
                <w:sz w:val="16"/>
                <w:szCs w:val="16"/>
              </w:rPr>
              <w:t>0.841298</w:t>
            </w:r>
          </w:p>
        </w:tc>
        <w:tc>
          <w:tcPr>
            <w:tcW w:w="826" w:type="dxa"/>
            <w:tcBorders>
              <w:top w:val="nil"/>
              <w:left w:val="nil"/>
              <w:bottom w:val="nil"/>
              <w:right w:val="nil"/>
            </w:tcBorders>
          </w:tcPr>
          <w:p w14:paraId="1FD066F3" w14:textId="77777777" w:rsidR="00077066" w:rsidRPr="00425F48" w:rsidRDefault="00077066" w:rsidP="00077066">
            <w:pPr>
              <w:pStyle w:val="TableText"/>
            </w:pPr>
            <w:r w:rsidRPr="00425F48">
              <w:rPr>
                <w:sz w:val="16"/>
                <w:szCs w:val="16"/>
              </w:rPr>
              <w:t>0.841666</w:t>
            </w:r>
          </w:p>
        </w:tc>
        <w:tc>
          <w:tcPr>
            <w:tcW w:w="826" w:type="dxa"/>
            <w:tcBorders>
              <w:top w:val="nil"/>
              <w:left w:val="nil"/>
              <w:bottom w:val="nil"/>
              <w:right w:val="nil"/>
            </w:tcBorders>
          </w:tcPr>
          <w:p w14:paraId="190A2C94" w14:textId="77777777" w:rsidR="00077066" w:rsidRPr="00425F48" w:rsidRDefault="00077066" w:rsidP="00077066">
            <w:pPr>
              <w:pStyle w:val="TableText"/>
            </w:pPr>
            <w:r w:rsidRPr="00425F48">
              <w:rPr>
                <w:sz w:val="16"/>
                <w:szCs w:val="16"/>
              </w:rPr>
              <w:t>0.840486</w:t>
            </w:r>
          </w:p>
        </w:tc>
        <w:tc>
          <w:tcPr>
            <w:tcW w:w="812" w:type="dxa"/>
            <w:tcBorders>
              <w:top w:val="nil"/>
              <w:left w:val="nil"/>
              <w:bottom w:val="nil"/>
              <w:right w:val="nil"/>
            </w:tcBorders>
          </w:tcPr>
          <w:p w14:paraId="365CFB5D" w14:textId="77777777" w:rsidR="00077066" w:rsidRPr="00425F48" w:rsidRDefault="00077066" w:rsidP="00077066">
            <w:pPr>
              <w:pStyle w:val="TableText"/>
            </w:pPr>
            <w:r w:rsidRPr="00425F48">
              <w:rPr>
                <w:sz w:val="16"/>
                <w:szCs w:val="16"/>
              </w:rPr>
              <w:t>0.847777</w:t>
            </w:r>
          </w:p>
        </w:tc>
        <w:tc>
          <w:tcPr>
            <w:tcW w:w="826" w:type="dxa"/>
            <w:tcBorders>
              <w:top w:val="nil"/>
              <w:left w:val="nil"/>
              <w:bottom w:val="nil"/>
              <w:right w:val="nil"/>
            </w:tcBorders>
          </w:tcPr>
          <w:p w14:paraId="2823F135" w14:textId="77777777" w:rsidR="00077066" w:rsidRPr="00425F48" w:rsidRDefault="00077066" w:rsidP="00077066">
            <w:pPr>
              <w:pStyle w:val="TableText"/>
            </w:pPr>
            <w:r w:rsidRPr="00425F48">
              <w:rPr>
                <w:sz w:val="16"/>
                <w:szCs w:val="16"/>
              </w:rPr>
              <w:t>0.854378</w:t>
            </w:r>
          </w:p>
        </w:tc>
        <w:tc>
          <w:tcPr>
            <w:tcW w:w="839" w:type="dxa"/>
            <w:tcBorders>
              <w:top w:val="nil"/>
              <w:left w:val="nil"/>
              <w:bottom w:val="nil"/>
              <w:right w:val="nil"/>
            </w:tcBorders>
          </w:tcPr>
          <w:p w14:paraId="05E9509B" w14:textId="77777777" w:rsidR="00077066" w:rsidRPr="00425F48" w:rsidRDefault="00077066" w:rsidP="00077066">
            <w:pPr>
              <w:pStyle w:val="TableText"/>
            </w:pPr>
            <w:r w:rsidRPr="00425F48">
              <w:rPr>
                <w:sz w:val="16"/>
                <w:szCs w:val="16"/>
              </w:rPr>
              <w:t>0.860342</w:t>
            </w:r>
          </w:p>
        </w:tc>
        <w:tc>
          <w:tcPr>
            <w:tcW w:w="826" w:type="dxa"/>
            <w:tcBorders>
              <w:top w:val="nil"/>
              <w:left w:val="nil"/>
              <w:bottom w:val="nil"/>
              <w:right w:val="nil"/>
            </w:tcBorders>
          </w:tcPr>
          <w:p w14:paraId="62C5EF52" w14:textId="77777777" w:rsidR="00077066" w:rsidRPr="00425F48" w:rsidRDefault="00077066" w:rsidP="00077066">
            <w:pPr>
              <w:pStyle w:val="TableText"/>
            </w:pPr>
            <w:r w:rsidRPr="00425F48">
              <w:rPr>
                <w:sz w:val="16"/>
                <w:szCs w:val="16"/>
              </w:rPr>
              <w:t>0.865723</w:t>
            </w:r>
          </w:p>
        </w:tc>
        <w:tc>
          <w:tcPr>
            <w:tcW w:w="812" w:type="dxa"/>
            <w:tcBorders>
              <w:top w:val="nil"/>
              <w:left w:val="nil"/>
              <w:bottom w:val="nil"/>
              <w:right w:val="nil"/>
            </w:tcBorders>
          </w:tcPr>
          <w:p w14:paraId="5E7B12A6" w14:textId="77777777" w:rsidR="00077066" w:rsidRPr="00425F48" w:rsidRDefault="00077066" w:rsidP="00077066">
            <w:pPr>
              <w:pStyle w:val="TableText"/>
            </w:pPr>
            <w:r w:rsidRPr="00425F48">
              <w:rPr>
                <w:sz w:val="16"/>
                <w:szCs w:val="16"/>
              </w:rPr>
              <w:t>0.870569</w:t>
            </w:r>
          </w:p>
        </w:tc>
        <w:tc>
          <w:tcPr>
            <w:tcW w:w="840" w:type="dxa"/>
            <w:tcBorders>
              <w:top w:val="nil"/>
              <w:left w:val="nil"/>
              <w:bottom w:val="nil"/>
              <w:right w:val="nil"/>
            </w:tcBorders>
          </w:tcPr>
          <w:p w14:paraId="32875FCB" w14:textId="77777777" w:rsidR="00077066" w:rsidRPr="00425F48" w:rsidRDefault="00077066" w:rsidP="00077066">
            <w:pPr>
              <w:pStyle w:val="TableText"/>
            </w:pPr>
            <w:r w:rsidRPr="00425F48">
              <w:rPr>
                <w:sz w:val="16"/>
                <w:szCs w:val="16"/>
              </w:rPr>
              <w:t>0.874929</w:t>
            </w:r>
          </w:p>
        </w:tc>
      </w:tr>
      <w:tr w:rsidR="00077066" w:rsidRPr="00425F48" w14:paraId="3486E989" w14:textId="77777777">
        <w:trPr>
          <w:trHeight w:val="164"/>
        </w:trPr>
        <w:tc>
          <w:tcPr>
            <w:tcW w:w="570" w:type="dxa"/>
            <w:tcBorders>
              <w:top w:val="nil"/>
              <w:left w:val="nil"/>
              <w:bottom w:val="nil"/>
              <w:right w:val="nil"/>
            </w:tcBorders>
          </w:tcPr>
          <w:p w14:paraId="63720094" w14:textId="77777777" w:rsidR="00077066" w:rsidRPr="00425F48" w:rsidRDefault="00077066" w:rsidP="00077066">
            <w:pPr>
              <w:pStyle w:val="TableText"/>
            </w:pPr>
            <w:r w:rsidRPr="00425F48">
              <w:rPr>
                <w:sz w:val="16"/>
                <w:szCs w:val="16"/>
              </w:rPr>
              <w:t>44</w:t>
            </w:r>
          </w:p>
        </w:tc>
        <w:tc>
          <w:tcPr>
            <w:tcW w:w="846" w:type="dxa"/>
            <w:tcBorders>
              <w:top w:val="nil"/>
              <w:left w:val="nil"/>
              <w:bottom w:val="nil"/>
              <w:right w:val="nil"/>
            </w:tcBorders>
          </w:tcPr>
          <w:p w14:paraId="278D1325" w14:textId="77777777" w:rsidR="00077066" w:rsidRPr="00425F48" w:rsidRDefault="00077066" w:rsidP="00077066">
            <w:pPr>
              <w:pStyle w:val="TableText"/>
            </w:pPr>
            <w:r w:rsidRPr="00425F48">
              <w:rPr>
                <w:sz w:val="16"/>
                <w:szCs w:val="16"/>
              </w:rPr>
              <w:t>0.805220</w:t>
            </w:r>
          </w:p>
        </w:tc>
        <w:tc>
          <w:tcPr>
            <w:tcW w:w="826" w:type="dxa"/>
            <w:tcBorders>
              <w:top w:val="nil"/>
              <w:left w:val="nil"/>
              <w:bottom w:val="nil"/>
              <w:right w:val="nil"/>
            </w:tcBorders>
          </w:tcPr>
          <w:p w14:paraId="6A244310" w14:textId="77777777" w:rsidR="00077066" w:rsidRPr="00425F48" w:rsidRDefault="00077066" w:rsidP="00077066">
            <w:pPr>
              <w:pStyle w:val="TableText"/>
            </w:pPr>
            <w:r w:rsidRPr="00425F48">
              <w:rPr>
                <w:sz w:val="16"/>
                <w:szCs w:val="16"/>
              </w:rPr>
              <w:t>0.816892</w:t>
            </w:r>
          </w:p>
        </w:tc>
        <w:tc>
          <w:tcPr>
            <w:tcW w:w="784" w:type="dxa"/>
            <w:tcBorders>
              <w:top w:val="nil"/>
              <w:left w:val="nil"/>
              <w:bottom w:val="nil"/>
              <w:right w:val="nil"/>
            </w:tcBorders>
          </w:tcPr>
          <w:p w14:paraId="0C2DA7BD" w14:textId="77777777" w:rsidR="00077066" w:rsidRPr="00425F48" w:rsidRDefault="00077066" w:rsidP="00077066">
            <w:pPr>
              <w:pStyle w:val="TableText"/>
            </w:pPr>
            <w:r w:rsidRPr="00425F48">
              <w:rPr>
                <w:sz w:val="16"/>
                <w:szCs w:val="16"/>
              </w:rPr>
              <w:t>0.826676</w:t>
            </w:r>
          </w:p>
        </w:tc>
        <w:tc>
          <w:tcPr>
            <w:tcW w:w="798" w:type="dxa"/>
            <w:tcBorders>
              <w:top w:val="nil"/>
              <w:left w:val="nil"/>
              <w:bottom w:val="nil"/>
              <w:right w:val="nil"/>
            </w:tcBorders>
          </w:tcPr>
          <w:p w14:paraId="4E88B8DA" w14:textId="77777777" w:rsidR="00077066" w:rsidRPr="00425F48" w:rsidRDefault="00077066" w:rsidP="00077066">
            <w:pPr>
              <w:pStyle w:val="TableText"/>
            </w:pPr>
            <w:r w:rsidRPr="00425F48">
              <w:rPr>
                <w:sz w:val="16"/>
                <w:szCs w:val="16"/>
              </w:rPr>
              <w:t>0.834819</w:t>
            </w:r>
          </w:p>
        </w:tc>
        <w:tc>
          <w:tcPr>
            <w:tcW w:w="840" w:type="dxa"/>
            <w:tcBorders>
              <w:top w:val="nil"/>
              <w:left w:val="nil"/>
              <w:bottom w:val="nil"/>
              <w:right w:val="nil"/>
            </w:tcBorders>
          </w:tcPr>
          <w:p w14:paraId="6E287010" w14:textId="77777777" w:rsidR="00077066" w:rsidRPr="00425F48" w:rsidRDefault="00077066" w:rsidP="00077066">
            <w:pPr>
              <w:pStyle w:val="TableText"/>
            </w:pPr>
            <w:r w:rsidRPr="00425F48">
              <w:rPr>
                <w:sz w:val="16"/>
                <w:szCs w:val="16"/>
              </w:rPr>
              <w:t>0.841523</w:t>
            </w:r>
          </w:p>
        </w:tc>
        <w:tc>
          <w:tcPr>
            <w:tcW w:w="826" w:type="dxa"/>
            <w:tcBorders>
              <w:top w:val="nil"/>
              <w:left w:val="nil"/>
              <w:bottom w:val="nil"/>
              <w:right w:val="nil"/>
            </w:tcBorders>
          </w:tcPr>
          <w:p w14:paraId="20601318" w14:textId="77777777" w:rsidR="00077066" w:rsidRPr="00425F48" w:rsidRDefault="00077066" w:rsidP="00077066">
            <w:pPr>
              <w:pStyle w:val="TableText"/>
            </w:pPr>
            <w:r w:rsidRPr="00425F48">
              <w:rPr>
                <w:sz w:val="16"/>
                <w:szCs w:val="16"/>
              </w:rPr>
              <w:t>0.846841</w:t>
            </w:r>
          </w:p>
        </w:tc>
        <w:tc>
          <w:tcPr>
            <w:tcW w:w="839" w:type="dxa"/>
            <w:tcBorders>
              <w:top w:val="nil"/>
              <w:left w:val="nil"/>
              <w:bottom w:val="nil"/>
              <w:right w:val="nil"/>
            </w:tcBorders>
          </w:tcPr>
          <w:p w14:paraId="20C94E2C" w14:textId="77777777" w:rsidR="00077066" w:rsidRPr="00425F48" w:rsidRDefault="00077066" w:rsidP="00077066">
            <w:pPr>
              <w:pStyle w:val="TableText"/>
            </w:pPr>
            <w:r w:rsidRPr="00425F48">
              <w:rPr>
                <w:sz w:val="16"/>
                <w:szCs w:val="16"/>
              </w:rPr>
              <w:t>0.851030</w:t>
            </w:r>
          </w:p>
        </w:tc>
        <w:tc>
          <w:tcPr>
            <w:tcW w:w="826" w:type="dxa"/>
            <w:tcBorders>
              <w:top w:val="nil"/>
              <w:left w:val="nil"/>
              <w:bottom w:val="nil"/>
              <w:right w:val="nil"/>
            </w:tcBorders>
          </w:tcPr>
          <w:p w14:paraId="65C8A847" w14:textId="77777777" w:rsidR="00077066" w:rsidRPr="00425F48" w:rsidRDefault="00077066" w:rsidP="00077066">
            <w:pPr>
              <w:pStyle w:val="TableText"/>
            </w:pPr>
            <w:r w:rsidRPr="00425F48">
              <w:rPr>
                <w:sz w:val="16"/>
                <w:szCs w:val="16"/>
              </w:rPr>
              <w:t>0.854302</w:t>
            </w:r>
          </w:p>
        </w:tc>
        <w:tc>
          <w:tcPr>
            <w:tcW w:w="784" w:type="dxa"/>
            <w:tcBorders>
              <w:top w:val="nil"/>
              <w:left w:val="nil"/>
              <w:bottom w:val="nil"/>
              <w:right w:val="nil"/>
            </w:tcBorders>
          </w:tcPr>
          <w:p w14:paraId="5DEC91C5" w14:textId="77777777" w:rsidR="00077066" w:rsidRPr="00425F48" w:rsidRDefault="00077066" w:rsidP="00077066">
            <w:pPr>
              <w:pStyle w:val="TableText"/>
            </w:pPr>
            <w:r w:rsidRPr="00425F48">
              <w:rPr>
                <w:sz w:val="16"/>
                <w:szCs w:val="16"/>
              </w:rPr>
              <w:t>0.856160</w:t>
            </w:r>
          </w:p>
        </w:tc>
        <w:tc>
          <w:tcPr>
            <w:tcW w:w="826" w:type="dxa"/>
            <w:tcBorders>
              <w:top w:val="nil"/>
              <w:left w:val="nil"/>
              <w:bottom w:val="nil"/>
              <w:right w:val="nil"/>
            </w:tcBorders>
          </w:tcPr>
          <w:p w14:paraId="57A11492" w14:textId="77777777" w:rsidR="00077066" w:rsidRPr="00425F48" w:rsidRDefault="00077066" w:rsidP="00077066">
            <w:pPr>
              <w:pStyle w:val="TableText"/>
            </w:pPr>
            <w:r w:rsidRPr="00425F48">
              <w:rPr>
                <w:sz w:val="16"/>
                <w:szCs w:val="16"/>
              </w:rPr>
              <w:t>0.856705</w:t>
            </w:r>
          </w:p>
        </w:tc>
        <w:tc>
          <w:tcPr>
            <w:tcW w:w="826" w:type="dxa"/>
            <w:tcBorders>
              <w:top w:val="nil"/>
              <w:left w:val="nil"/>
              <w:bottom w:val="nil"/>
              <w:right w:val="nil"/>
            </w:tcBorders>
          </w:tcPr>
          <w:p w14:paraId="599F155B" w14:textId="77777777" w:rsidR="00077066" w:rsidRPr="00425F48" w:rsidRDefault="00077066" w:rsidP="00077066">
            <w:pPr>
              <w:pStyle w:val="TableText"/>
            </w:pPr>
            <w:r w:rsidRPr="00425F48">
              <w:rPr>
                <w:sz w:val="16"/>
                <w:szCs w:val="16"/>
              </w:rPr>
              <w:t>0.855802</w:t>
            </w:r>
          </w:p>
        </w:tc>
        <w:tc>
          <w:tcPr>
            <w:tcW w:w="812" w:type="dxa"/>
            <w:tcBorders>
              <w:top w:val="nil"/>
              <w:left w:val="nil"/>
              <w:bottom w:val="nil"/>
              <w:right w:val="nil"/>
            </w:tcBorders>
          </w:tcPr>
          <w:p w14:paraId="4703289D" w14:textId="77777777" w:rsidR="00077066" w:rsidRPr="00425F48" w:rsidRDefault="00077066" w:rsidP="00077066">
            <w:pPr>
              <w:pStyle w:val="TableText"/>
            </w:pPr>
            <w:r w:rsidRPr="00425F48">
              <w:rPr>
                <w:sz w:val="16"/>
                <w:szCs w:val="16"/>
              </w:rPr>
              <w:t>0.862350</w:t>
            </w:r>
          </w:p>
        </w:tc>
        <w:tc>
          <w:tcPr>
            <w:tcW w:w="826" w:type="dxa"/>
            <w:tcBorders>
              <w:top w:val="nil"/>
              <w:left w:val="nil"/>
              <w:bottom w:val="nil"/>
              <w:right w:val="nil"/>
            </w:tcBorders>
          </w:tcPr>
          <w:p w14:paraId="5F39DFBB" w14:textId="77777777" w:rsidR="00077066" w:rsidRPr="00425F48" w:rsidRDefault="00077066" w:rsidP="00077066">
            <w:pPr>
              <w:pStyle w:val="TableText"/>
            </w:pPr>
            <w:r w:rsidRPr="00425F48">
              <w:rPr>
                <w:sz w:val="16"/>
                <w:szCs w:val="16"/>
              </w:rPr>
              <w:t>0.868270</w:t>
            </w:r>
          </w:p>
        </w:tc>
        <w:tc>
          <w:tcPr>
            <w:tcW w:w="839" w:type="dxa"/>
            <w:tcBorders>
              <w:top w:val="nil"/>
              <w:left w:val="nil"/>
              <w:bottom w:val="nil"/>
              <w:right w:val="nil"/>
            </w:tcBorders>
          </w:tcPr>
          <w:p w14:paraId="4A48FAD3" w14:textId="77777777" w:rsidR="00077066" w:rsidRPr="00425F48" w:rsidRDefault="00077066" w:rsidP="00077066">
            <w:pPr>
              <w:pStyle w:val="TableText"/>
            </w:pPr>
            <w:r w:rsidRPr="00425F48">
              <w:rPr>
                <w:sz w:val="16"/>
                <w:szCs w:val="16"/>
              </w:rPr>
              <w:t>0.873613</w:t>
            </w:r>
          </w:p>
        </w:tc>
        <w:tc>
          <w:tcPr>
            <w:tcW w:w="826" w:type="dxa"/>
            <w:tcBorders>
              <w:top w:val="nil"/>
              <w:left w:val="nil"/>
              <w:bottom w:val="nil"/>
              <w:right w:val="nil"/>
            </w:tcBorders>
          </w:tcPr>
          <w:p w14:paraId="6CCB4E16" w14:textId="77777777" w:rsidR="00077066" w:rsidRPr="00425F48" w:rsidRDefault="00077066" w:rsidP="00077066">
            <w:pPr>
              <w:pStyle w:val="TableText"/>
            </w:pPr>
            <w:r w:rsidRPr="00425F48">
              <w:rPr>
                <w:sz w:val="16"/>
                <w:szCs w:val="16"/>
              </w:rPr>
              <w:t>0.878427</w:t>
            </w:r>
          </w:p>
        </w:tc>
        <w:tc>
          <w:tcPr>
            <w:tcW w:w="812" w:type="dxa"/>
            <w:tcBorders>
              <w:top w:val="nil"/>
              <w:left w:val="nil"/>
              <w:bottom w:val="nil"/>
              <w:right w:val="nil"/>
            </w:tcBorders>
          </w:tcPr>
          <w:p w14:paraId="4E7F8F3D" w14:textId="77777777" w:rsidR="00077066" w:rsidRPr="00425F48" w:rsidRDefault="00077066" w:rsidP="00077066">
            <w:pPr>
              <w:pStyle w:val="TableText"/>
            </w:pPr>
            <w:r w:rsidRPr="00425F48">
              <w:rPr>
                <w:sz w:val="16"/>
                <w:szCs w:val="16"/>
              </w:rPr>
              <w:t>0.882760</w:t>
            </w:r>
          </w:p>
        </w:tc>
        <w:tc>
          <w:tcPr>
            <w:tcW w:w="840" w:type="dxa"/>
            <w:tcBorders>
              <w:top w:val="nil"/>
              <w:left w:val="nil"/>
              <w:bottom w:val="nil"/>
              <w:right w:val="nil"/>
            </w:tcBorders>
          </w:tcPr>
          <w:p w14:paraId="0EA6EAB5" w14:textId="77777777" w:rsidR="00077066" w:rsidRPr="00425F48" w:rsidRDefault="00077066" w:rsidP="00077066">
            <w:pPr>
              <w:pStyle w:val="TableText"/>
            </w:pPr>
            <w:r w:rsidRPr="00425F48">
              <w:rPr>
                <w:sz w:val="16"/>
                <w:szCs w:val="16"/>
              </w:rPr>
              <w:t>0.886654</w:t>
            </w:r>
          </w:p>
        </w:tc>
      </w:tr>
      <w:tr w:rsidR="00077066" w:rsidRPr="00425F48" w14:paraId="1094AA1A" w14:textId="77777777">
        <w:trPr>
          <w:trHeight w:val="164"/>
        </w:trPr>
        <w:tc>
          <w:tcPr>
            <w:tcW w:w="570" w:type="dxa"/>
            <w:tcBorders>
              <w:top w:val="nil"/>
              <w:left w:val="nil"/>
              <w:bottom w:val="nil"/>
              <w:right w:val="nil"/>
            </w:tcBorders>
          </w:tcPr>
          <w:p w14:paraId="36BA070F" w14:textId="77777777" w:rsidR="00077066" w:rsidRPr="00425F48" w:rsidRDefault="00077066" w:rsidP="00077066">
            <w:pPr>
              <w:pStyle w:val="TableText"/>
            </w:pPr>
            <w:r w:rsidRPr="00425F48">
              <w:rPr>
                <w:sz w:val="16"/>
                <w:szCs w:val="16"/>
              </w:rPr>
              <w:t>45</w:t>
            </w:r>
          </w:p>
        </w:tc>
        <w:tc>
          <w:tcPr>
            <w:tcW w:w="846" w:type="dxa"/>
            <w:tcBorders>
              <w:top w:val="nil"/>
              <w:left w:val="nil"/>
              <w:bottom w:val="nil"/>
              <w:right w:val="nil"/>
            </w:tcBorders>
          </w:tcPr>
          <w:p w14:paraId="19AD9F92" w14:textId="77777777" w:rsidR="00077066" w:rsidRPr="00425F48" w:rsidRDefault="00077066" w:rsidP="00077066">
            <w:pPr>
              <w:pStyle w:val="TableText"/>
            </w:pPr>
            <w:r w:rsidRPr="00425F48">
              <w:rPr>
                <w:sz w:val="16"/>
                <w:szCs w:val="16"/>
              </w:rPr>
              <w:t>0.820491</w:t>
            </w:r>
          </w:p>
        </w:tc>
        <w:tc>
          <w:tcPr>
            <w:tcW w:w="826" w:type="dxa"/>
            <w:tcBorders>
              <w:top w:val="nil"/>
              <w:left w:val="nil"/>
              <w:bottom w:val="nil"/>
              <w:right w:val="nil"/>
            </w:tcBorders>
          </w:tcPr>
          <w:p w14:paraId="34CF64B4" w14:textId="77777777" w:rsidR="00077066" w:rsidRPr="00425F48" w:rsidRDefault="00077066" w:rsidP="00077066">
            <w:pPr>
              <w:pStyle w:val="TableText"/>
            </w:pPr>
            <w:r w:rsidRPr="00425F48">
              <w:rPr>
                <w:sz w:val="16"/>
                <w:szCs w:val="16"/>
              </w:rPr>
              <w:t>0.836542</w:t>
            </w:r>
          </w:p>
        </w:tc>
        <w:tc>
          <w:tcPr>
            <w:tcW w:w="784" w:type="dxa"/>
            <w:tcBorders>
              <w:top w:val="nil"/>
              <w:left w:val="nil"/>
              <w:bottom w:val="nil"/>
              <w:right w:val="nil"/>
            </w:tcBorders>
          </w:tcPr>
          <w:p w14:paraId="13571DDE" w14:textId="77777777" w:rsidR="00077066" w:rsidRPr="00425F48" w:rsidRDefault="00077066" w:rsidP="00077066">
            <w:pPr>
              <w:pStyle w:val="TableText"/>
            </w:pPr>
            <w:r w:rsidRPr="00425F48">
              <w:rPr>
                <w:sz w:val="16"/>
                <w:szCs w:val="16"/>
              </w:rPr>
              <w:t>0.845360</w:t>
            </w:r>
          </w:p>
        </w:tc>
        <w:tc>
          <w:tcPr>
            <w:tcW w:w="798" w:type="dxa"/>
            <w:tcBorders>
              <w:top w:val="nil"/>
              <w:left w:val="nil"/>
              <w:bottom w:val="nil"/>
              <w:right w:val="nil"/>
            </w:tcBorders>
          </w:tcPr>
          <w:p w14:paraId="10218446" w14:textId="77777777" w:rsidR="00077066" w:rsidRPr="00425F48" w:rsidRDefault="00077066" w:rsidP="00077066">
            <w:pPr>
              <w:pStyle w:val="TableText"/>
            </w:pPr>
            <w:r w:rsidRPr="00425F48">
              <w:rPr>
                <w:sz w:val="16"/>
                <w:szCs w:val="16"/>
              </w:rPr>
              <w:t>0.852519</w:t>
            </w:r>
          </w:p>
        </w:tc>
        <w:tc>
          <w:tcPr>
            <w:tcW w:w="840" w:type="dxa"/>
            <w:tcBorders>
              <w:top w:val="nil"/>
              <w:left w:val="nil"/>
              <w:bottom w:val="nil"/>
              <w:right w:val="nil"/>
            </w:tcBorders>
          </w:tcPr>
          <w:p w14:paraId="70DC34DD" w14:textId="77777777" w:rsidR="00077066" w:rsidRPr="00425F48" w:rsidRDefault="00077066" w:rsidP="00077066">
            <w:pPr>
              <w:pStyle w:val="TableText"/>
            </w:pPr>
            <w:r w:rsidRPr="00425F48">
              <w:rPr>
                <w:sz w:val="16"/>
                <w:szCs w:val="16"/>
              </w:rPr>
              <w:t>0.858279</w:t>
            </w:r>
          </w:p>
        </w:tc>
        <w:tc>
          <w:tcPr>
            <w:tcW w:w="826" w:type="dxa"/>
            <w:tcBorders>
              <w:top w:val="nil"/>
              <w:left w:val="nil"/>
              <w:bottom w:val="nil"/>
              <w:right w:val="nil"/>
            </w:tcBorders>
          </w:tcPr>
          <w:p w14:paraId="4AE4EE68" w14:textId="77777777" w:rsidR="00077066" w:rsidRPr="00425F48" w:rsidRDefault="00077066" w:rsidP="00077066">
            <w:pPr>
              <w:pStyle w:val="TableText"/>
            </w:pPr>
            <w:r w:rsidRPr="00425F48">
              <w:rPr>
                <w:sz w:val="16"/>
                <w:szCs w:val="16"/>
              </w:rPr>
              <w:t>0.862844</w:t>
            </w:r>
          </w:p>
        </w:tc>
        <w:tc>
          <w:tcPr>
            <w:tcW w:w="839" w:type="dxa"/>
            <w:tcBorders>
              <w:top w:val="nil"/>
              <w:left w:val="nil"/>
              <w:bottom w:val="nil"/>
              <w:right w:val="nil"/>
            </w:tcBorders>
          </w:tcPr>
          <w:p w14:paraId="4B9AE9D1" w14:textId="77777777" w:rsidR="00077066" w:rsidRPr="00425F48" w:rsidRDefault="00077066" w:rsidP="00077066">
            <w:pPr>
              <w:pStyle w:val="TableText"/>
            </w:pPr>
            <w:r w:rsidRPr="00425F48">
              <w:rPr>
                <w:sz w:val="16"/>
                <w:szCs w:val="16"/>
              </w:rPr>
              <w:t>0.866249</w:t>
            </w:r>
          </w:p>
        </w:tc>
        <w:tc>
          <w:tcPr>
            <w:tcW w:w="826" w:type="dxa"/>
            <w:tcBorders>
              <w:top w:val="nil"/>
              <w:left w:val="nil"/>
              <w:bottom w:val="nil"/>
              <w:right w:val="nil"/>
            </w:tcBorders>
          </w:tcPr>
          <w:p w14:paraId="1108CF32" w14:textId="77777777" w:rsidR="00077066" w:rsidRPr="00425F48" w:rsidRDefault="00077066" w:rsidP="00077066">
            <w:pPr>
              <w:pStyle w:val="TableText"/>
            </w:pPr>
            <w:r w:rsidRPr="00425F48">
              <w:rPr>
                <w:sz w:val="16"/>
                <w:szCs w:val="16"/>
              </w:rPr>
              <w:t>0.868742</w:t>
            </w:r>
          </w:p>
        </w:tc>
        <w:tc>
          <w:tcPr>
            <w:tcW w:w="784" w:type="dxa"/>
            <w:tcBorders>
              <w:top w:val="nil"/>
              <w:left w:val="nil"/>
              <w:bottom w:val="nil"/>
              <w:right w:val="nil"/>
            </w:tcBorders>
          </w:tcPr>
          <w:p w14:paraId="1A016398" w14:textId="77777777" w:rsidR="00077066" w:rsidRPr="00425F48" w:rsidRDefault="00077066" w:rsidP="00077066">
            <w:pPr>
              <w:pStyle w:val="TableText"/>
            </w:pPr>
            <w:r w:rsidRPr="00425F48">
              <w:rPr>
                <w:sz w:val="16"/>
                <w:szCs w:val="16"/>
              </w:rPr>
              <w:t>0.870521</w:t>
            </w:r>
          </w:p>
        </w:tc>
        <w:tc>
          <w:tcPr>
            <w:tcW w:w="826" w:type="dxa"/>
            <w:tcBorders>
              <w:top w:val="nil"/>
              <w:left w:val="nil"/>
              <w:bottom w:val="nil"/>
              <w:right w:val="nil"/>
            </w:tcBorders>
          </w:tcPr>
          <w:p w14:paraId="42567B10" w14:textId="77777777" w:rsidR="00077066" w:rsidRPr="00425F48" w:rsidRDefault="00077066" w:rsidP="00077066">
            <w:pPr>
              <w:pStyle w:val="TableText"/>
            </w:pPr>
            <w:r w:rsidRPr="00425F48">
              <w:rPr>
                <w:sz w:val="16"/>
                <w:szCs w:val="16"/>
              </w:rPr>
              <w:t>0.871043</w:t>
            </w:r>
          </w:p>
        </w:tc>
        <w:tc>
          <w:tcPr>
            <w:tcW w:w="826" w:type="dxa"/>
            <w:tcBorders>
              <w:top w:val="nil"/>
              <w:left w:val="nil"/>
              <w:bottom w:val="nil"/>
              <w:right w:val="nil"/>
            </w:tcBorders>
          </w:tcPr>
          <w:p w14:paraId="0ABBDB2C" w14:textId="77777777" w:rsidR="00077066" w:rsidRPr="00425F48" w:rsidRDefault="00077066" w:rsidP="00077066">
            <w:pPr>
              <w:pStyle w:val="TableText"/>
            </w:pPr>
            <w:r w:rsidRPr="00425F48">
              <w:rPr>
                <w:sz w:val="16"/>
                <w:szCs w:val="16"/>
              </w:rPr>
              <w:t>0.870396</w:t>
            </w:r>
          </w:p>
        </w:tc>
        <w:tc>
          <w:tcPr>
            <w:tcW w:w="812" w:type="dxa"/>
            <w:tcBorders>
              <w:top w:val="nil"/>
              <w:left w:val="nil"/>
              <w:bottom w:val="nil"/>
              <w:right w:val="nil"/>
            </w:tcBorders>
          </w:tcPr>
          <w:p w14:paraId="63D3EFF6" w14:textId="77777777" w:rsidR="00077066" w:rsidRPr="00425F48" w:rsidRDefault="00077066" w:rsidP="00077066">
            <w:pPr>
              <w:pStyle w:val="TableText"/>
            </w:pPr>
            <w:r w:rsidRPr="00425F48">
              <w:rPr>
                <w:sz w:val="16"/>
                <w:szCs w:val="16"/>
              </w:rPr>
              <w:t>0.876255</w:t>
            </w:r>
          </w:p>
        </w:tc>
        <w:tc>
          <w:tcPr>
            <w:tcW w:w="826" w:type="dxa"/>
            <w:tcBorders>
              <w:top w:val="nil"/>
              <w:left w:val="nil"/>
              <w:bottom w:val="nil"/>
              <w:right w:val="nil"/>
            </w:tcBorders>
          </w:tcPr>
          <w:p w14:paraId="54A9AD6C" w14:textId="77777777" w:rsidR="00077066" w:rsidRPr="00425F48" w:rsidRDefault="00077066" w:rsidP="00077066">
            <w:pPr>
              <w:pStyle w:val="TableText"/>
            </w:pPr>
            <w:r w:rsidRPr="00425F48">
              <w:rPr>
                <w:sz w:val="16"/>
                <w:szCs w:val="16"/>
              </w:rPr>
              <w:t>0.881545</w:t>
            </w:r>
          </w:p>
        </w:tc>
        <w:tc>
          <w:tcPr>
            <w:tcW w:w="839" w:type="dxa"/>
            <w:tcBorders>
              <w:top w:val="nil"/>
              <w:left w:val="nil"/>
              <w:bottom w:val="nil"/>
              <w:right w:val="nil"/>
            </w:tcBorders>
          </w:tcPr>
          <w:p w14:paraId="0C6EE825" w14:textId="77777777" w:rsidR="00077066" w:rsidRPr="00425F48" w:rsidRDefault="00077066" w:rsidP="00077066">
            <w:pPr>
              <w:pStyle w:val="TableText"/>
            </w:pPr>
            <w:r w:rsidRPr="00425F48">
              <w:rPr>
                <w:sz w:val="16"/>
                <w:szCs w:val="16"/>
              </w:rPr>
              <w:t>0.886314</w:t>
            </w:r>
          </w:p>
        </w:tc>
        <w:tc>
          <w:tcPr>
            <w:tcW w:w="826" w:type="dxa"/>
            <w:tcBorders>
              <w:top w:val="nil"/>
              <w:left w:val="nil"/>
              <w:bottom w:val="nil"/>
              <w:right w:val="nil"/>
            </w:tcBorders>
          </w:tcPr>
          <w:p w14:paraId="15CC9A1A" w14:textId="77777777" w:rsidR="00077066" w:rsidRPr="00425F48" w:rsidRDefault="00077066" w:rsidP="00077066">
            <w:pPr>
              <w:pStyle w:val="TableText"/>
            </w:pPr>
            <w:r w:rsidRPr="00425F48">
              <w:rPr>
                <w:sz w:val="16"/>
                <w:szCs w:val="16"/>
              </w:rPr>
              <w:t>0.890607</w:t>
            </w:r>
          </w:p>
        </w:tc>
        <w:tc>
          <w:tcPr>
            <w:tcW w:w="812" w:type="dxa"/>
            <w:tcBorders>
              <w:top w:val="nil"/>
              <w:left w:val="nil"/>
              <w:bottom w:val="nil"/>
              <w:right w:val="nil"/>
            </w:tcBorders>
          </w:tcPr>
          <w:p w14:paraId="654095EF" w14:textId="77777777" w:rsidR="00077066" w:rsidRPr="00425F48" w:rsidRDefault="00077066" w:rsidP="00077066">
            <w:pPr>
              <w:pStyle w:val="TableText"/>
            </w:pPr>
            <w:r w:rsidRPr="00425F48">
              <w:rPr>
                <w:sz w:val="16"/>
                <w:szCs w:val="16"/>
              </w:rPr>
              <w:t>0.894466</w:t>
            </w:r>
          </w:p>
        </w:tc>
        <w:tc>
          <w:tcPr>
            <w:tcW w:w="840" w:type="dxa"/>
            <w:tcBorders>
              <w:top w:val="nil"/>
              <w:left w:val="nil"/>
              <w:bottom w:val="nil"/>
              <w:right w:val="nil"/>
            </w:tcBorders>
          </w:tcPr>
          <w:p w14:paraId="79C4DE64" w14:textId="77777777" w:rsidR="00077066" w:rsidRPr="00425F48" w:rsidRDefault="00077066" w:rsidP="00077066">
            <w:pPr>
              <w:pStyle w:val="TableText"/>
            </w:pPr>
            <w:r w:rsidRPr="00425F48">
              <w:rPr>
                <w:sz w:val="16"/>
                <w:szCs w:val="16"/>
              </w:rPr>
              <w:t>0.897933</w:t>
            </w:r>
          </w:p>
        </w:tc>
      </w:tr>
      <w:tr w:rsidR="00077066" w:rsidRPr="00425F48" w14:paraId="4798F0C9" w14:textId="77777777">
        <w:trPr>
          <w:trHeight w:val="164"/>
        </w:trPr>
        <w:tc>
          <w:tcPr>
            <w:tcW w:w="570" w:type="dxa"/>
            <w:tcBorders>
              <w:top w:val="nil"/>
              <w:left w:val="nil"/>
              <w:bottom w:val="nil"/>
              <w:right w:val="nil"/>
            </w:tcBorders>
          </w:tcPr>
          <w:p w14:paraId="324E6004" w14:textId="77777777" w:rsidR="00077066" w:rsidRPr="00425F48" w:rsidRDefault="00077066" w:rsidP="00077066">
            <w:pPr>
              <w:pStyle w:val="TableText"/>
            </w:pPr>
            <w:r w:rsidRPr="00425F48">
              <w:rPr>
                <w:sz w:val="16"/>
                <w:szCs w:val="16"/>
              </w:rPr>
              <w:t>46</w:t>
            </w:r>
          </w:p>
        </w:tc>
        <w:tc>
          <w:tcPr>
            <w:tcW w:w="846" w:type="dxa"/>
            <w:tcBorders>
              <w:top w:val="nil"/>
              <w:left w:val="nil"/>
              <w:bottom w:val="nil"/>
              <w:right w:val="nil"/>
            </w:tcBorders>
          </w:tcPr>
          <w:p w14:paraId="03C6589E" w14:textId="77777777" w:rsidR="00077066" w:rsidRPr="00425F48" w:rsidRDefault="00077066" w:rsidP="00077066">
            <w:pPr>
              <w:pStyle w:val="TableText"/>
            </w:pPr>
            <w:r w:rsidRPr="00425F48">
              <w:rPr>
                <w:sz w:val="16"/>
                <w:szCs w:val="16"/>
              </w:rPr>
              <w:t>0.838554</w:t>
            </w:r>
          </w:p>
        </w:tc>
        <w:tc>
          <w:tcPr>
            <w:tcW w:w="826" w:type="dxa"/>
            <w:tcBorders>
              <w:top w:val="nil"/>
              <w:left w:val="nil"/>
              <w:bottom w:val="nil"/>
              <w:right w:val="nil"/>
            </w:tcBorders>
          </w:tcPr>
          <w:p w14:paraId="6B424CBC" w14:textId="77777777" w:rsidR="00077066" w:rsidRPr="00425F48" w:rsidRDefault="00077066" w:rsidP="00077066">
            <w:pPr>
              <w:pStyle w:val="TableText"/>
            </w:pPr>
            <w:r w:rsidRPr="00425F48">
              <w:rPr>
                <w:sz w:val="16"/>
                <w:szCs w:val="16"/>
              </w:rPr>
              <w:t>0.850065</w:t>
            </w:r>
          </w:p>
        </w:tc>
        <w:tc>
          <w:tcPr>
            <w:tcW w:w="784" w:type="dxa"/>
            <w:tcBorders>
              <w:top w:val="nil"/>
              <w:left w:val="nil"/>
              <w:bottom w:val="nil"/>
              <w:right w:val="nil"/>
            </w:tcBorders>
          </w:tcPr>
          <w:p w14:paraId="6986AFFF" w14:textId="77777777" w:rsidR="00077066" w:rsidRPr="00425F48" w:rsidRDefault="00077066" w:rsidP="00077066">
            <w:pPr>
              <w:pStyle w:val="TableText"/>
            </w:pPr>
            <w:r w:rsidRPr="00425F48">
              <w:rPr>
                <w:sz w:val="16"/>
                <w:szCs w:val="16"/>
              </w:rPr>
              <w:t>0.863877</w:t>
            </w:r>
          </w:p>
        </w:tc>
        <w:tc>
          <w:tcPr>
            <w:tcW w:w="798" w:type="dxa"/>
            <w:tcBorders>
              <w:top w:val="nil"/>
              <w:left w:val="nil"/>
              <w:bottom w:val="nil"/>
              <w:right w:val="nil"/>
            </w:tcBorders>
          </w:tcPr>
          <w:p w14:paraId="6F1AB275" w14:textId="77777777" w:rsidR="00077066" w:rsidRPr="00425F48" w:rsidRDefault="00077066" w:rsidP="00077066">
            <w:pPr>
              <w:pStyle w:val="TableText"/>
            </w:pPr>
            <w:r w:rsidRPr="00425F48">
              <w:rPr>
                <w:sz w:val="16"/>
                <w:szCs w:val="16"/>
              </w:rPr>
              <w:t>0.870161</w:t>
            </w:r>
          </w:p>
        </w:tc>
        <w:tc>
          <w:tcPr>
            <w:tcW w:w="840" w:type="dxa"/>
            <w:tcBorders>
              <w:top w:val="nil"/>
              <w:left w:val="nil"/>
              <w:bottom w:val="nil"/>
              <w:right w:val="nil"/>
            </w:tcBorders>
          </w:tcPr>
          <w:p w14:paraId="6E3D3720" w14:textId="77777777" w:rsidR="00077066" w:rsidRPr="00425F48" w:rsidRDefault="00077066" w:rsidP="00077066">
            <w:pPr>
              <w:pStyle w:val="TableText"/>
            </w:pPr>
            <w:r w:rsidRPr="00425F48">
              <w:rPr>
                <w:sz w:val="16"/>
                <w:szCs w:val="16"/>
              </w:rPr>
              <w:t>0.875021</w:t>
            </w:r>
          </w:p>
        </w:tc>
        <w:tc>
          <w:tcPr>
            <w:tcW w:w="826" w:type="dxa"/>
            <w:tcBorders>
              <w:top w:val="nil"/>
              <w:left w:val="nil"/>
              <w:bottom w:val="nil"/>
              <w:right w:val="nil"/>
            </w:tcBorders>
          </w:tcPr>
          <w:p w14:paraId="3D78B3F2" w14:textId="77777777" w:rsidR="00077066" w:rsidRPr="00425F48" w:rsidRDefault="00077066" w:rsidP="00077066">
            <w:pPr>
              <w:pStyle w:val="TableText"/>
            </w:pPr>
            <w:r w:rsidRPr="00425F48">
              <w:rPr>
                <w:sz w:val="16"/>
                <w:szCs w:val="16"/>
              </w:rPr>
              <w:t>0.878721</w:t>
            </w:r>
          </w:p>
        </w:tc>
        <w:tc>
          <w:tcPr>
            <w:tcW w:w="839" w:type="dxa"/>
            <w:tcBorders>
              <w:top w:val="nil"/>
              <w:left w:val="nil"/>
              <w:bottom w:val="nil"/>
              <w:right w:val="nil"/>
            </w:tcBorders>
          </w:tcPr>
          <w:p w14:paraId="5A9C255A" w14:textId="77777777" w:rsidR="00077066" w:rsidRPr="00425F48" w:rsidRDefault="00077066" w:rsidP="00077066">
            <w:pPr>
              <w:pStyle w:val="TableText"/>
            </w:pPr>
            <w:r w:rsidRPr="00425F48">
              <w:rPr>
                <w:sz w:val="16"/>
                <w:szCs w:val="16"/>
              </w:rPr>
              <w:t>0.881455</w:t>
            </w:r>
          </w:p>
        </w:tc>
        <w:tc>
          <w:tcPr>
            <w:tcW w:w="826" w:type="dxa"/>
            <w:tcBorders>
              <w:top w:val="nil"/>
              <w:left w:val="nil"/>
              <w:bottom w:val="nil"/>
              <w:right w:val="nil"/>
            </w:tcBorders>
          </w:tcPr>
          <w:p w14:paraId="3351D0C0" w14:textId="77777777" w:rsidR="00077066" w:rsidRPr="00425F48" w:rsidRDefault="00077066" w:rsidP="00077066">
            <w:pPr>
              <w:pStyle w:val="TableText"/>
            </w:pPr>
            <w:r w:rsidRPr="00425F48">
              <w:rPr>
                <w:sz w:val="16"/>
                <w:szCs w:val="16"/>
              </w:rPr>
              <w:t>0.883234</w:t>
            </w:r>
          </w:p>
        </w:tc>
        <w:tc>
          <w:tcPr>
            <w:tcW w:w="784" w:type="dxa"/>
            <w:tcBorders>
              <w:top w:val="nil"/>
              <w:left w:val="nil"/>
              <w:bottom w:val="nil"/>
              <w:right w:val="nil"/>
            </w:tcBorders>
          </w:tcPr>
          <w:p w14:paraId="64C23488" w14:textId="77777777" w:rsidR="00077066" w:rsidRPr="00425F48" w:rsidRDefault="00077066" w:rsidP="00077066">
            <w:pPr>
              <w:pStyle w:val="TableText"/>
            </w:pPr>
            <w:r w:rsidRPr="00425F48">
              <w:rPr>
                <w:sz w:val="16"/>
                <w:szCs w:val="16"/>
              </w:rPr>
              <w:t>0.884296</w:t>
            </w:r>
          </w:p>
        </w:tc>
        <w:tc>
          <w:tcPr>
            <w:tcW w:w="826" w:type="dxa"/>
            <w:tcBorders>
              <w:top w:val="nil"/>
              <w:left w:val="nil"/>
              <w:bottom w:val="nil"/>
              <w:right w:val="nil"/>
            </w:tcBorders>
          </w:tcPr>
          <w:p w14:paraId="09663CFF" w14:textId="77777777" w:rsidR="00077066" w:rsidRPr="00425F48" w:rsidRDefault="00077066" w:rsidP="00077066">
            <w:pPr>
              <w:pStyle w:val="TableText"/>
            </w:pPr>
            <w:r w:rsidRPr="00425F48">
              <w:rPr>
                <w:sz w:val="16"/>
                <w:szCs w:val="16"/>
              </w:rPr>
              <w:t>0.884822</w:t>
            </w:r>
          </w:p>
        </w:tc>
        <w:tc>
          <w:tcPr>
            <w:tcW w:w="826" w:type="dxa"/>
            <w:tcBorders>
              <w:top w:val="nil"/>
              <w:left w:val="nil"/>
              <w:bottom w:val="nil"/>
              <w:right w:val="nil"/>
            </w:tcBorders>
          </w:tcPr>
          <w:p w14:paraId="323EB238" w14:textId="77777777" w:rsidR="00077066" w:rsidRPr="00425F48" w:rsidRDefault="00077066" w:rsidP="00077066">
            <w:pPr>
              <w:pStyle w:val="TableText"/>
            </w:pPr>
            <w:r w:rsidRPr="00425F48">
              <w:rPr>
                <w:sz w:val="16"/>
                <w:szCs w:val="16"/>
              </w:rPr>
              <w:t>0.884225</w:t>
            </w:r>
          </w:p>
        </w:tc>
        <w:tc>
          <w:tcPr>
            <w:tcW w:w="812" w:type="dxa"/>
            <w:tcBorders>
              <w:top w:val="nil"/>
              <w:left w:val="nil"/>
              <w:bottom w:val="nil"/>
              <w:right w:val="nil"/>
            </w:tcBorders>
          </w:tcPr>
          <w:p w14:paraId="2A47CEEF" w14:textId="77777777" w:rsidR="00077066" w:rsidRPr="00425F48" w:rsidRDefault="00077066" w:rsidP="00077066">
            <w:pPr>
              <w:pStyle w:val="TableText"/>
            </w:pPr>
            <w:r w:rsidRPr="00425F48">
              <w:rPr>
                <w:sz w:val="16"/>
                <w:szCs w:val="16"/>
              </w:rPr>
              <w:t>0.889449</w:t>
            </w:r>
          </w:p>
        </w:tc>
        <w:tc>
          <w:tcPr>
            <w:tcW w:w="826" w:type="dxa"/>
            <w:tcBorders>
              <w:top w:val="nil"/>
              <w:left w:val="nil"/>
              <w:bottom w:val="nil"/>
              <w:right w:val="nil"/>
            </w:tcBorders>
          </w:tcPr>
          <w:p w14:paraId="1FDA7055" w14:textId="77777777" w:rsidR="00077066" w:rsidRPr="00425F48" w:rsidRDefault="00077066" w:rsidP="00077066">
            <w:pPr>
              <w:pStyle w:val="TableText"/>
            </w:pPr>
            <w:r w:rsidRPr="00425F48">
              <w:rPr>
                <w:sz w:val="16"/>
                <w:szCs w:val="16"/>
              </w:rPr>
              <w:t>0.894161</w:t>
            </w:r>
          </w:p>
        </w:tc>
        <w:tc>
          <w:tcPr>
            <w:tcW w:w="839" w:type="dxa"/>
            <w:tcBorders>
              <w:top w:val="nil"/>
              <w:left w:val="nil"/>
              <w:bottom w:val="nil"/>
              <w:right w:val="nil"/>
            </w:tcBorders>
          </w:tcPr>
          <w:p w14:paraId="1A1427A0" w14:textId="77777777" w:rsidR="00077066" w:rsidRPr="00425F48" w:rsidRDefault="00077066" w:rsidP="00077066">
            <w:pPr>
              <w:pStyle w:val="TableText"/>
            </w:pPr>
            <w:r w:rsidRPr="00425F48">
              <w:rPr>
                <w:sz w:val="16"/>
                <w:szCs w:val="16"/>
              </w:rPr>
              <w:t>0.898403</w:t>
            </w:r>
          </w:p>
        </w:tc>
        <w:tc>
          <w:tcPr>
            <w:tcW w:w="826" w:type="dxa"/>
            <w:tcBorders>
              <w:top w:val="nil"/>
              <w:left w:val="nil"/>
              <w:bottom w:val="nil"/>
              <w:right w:val="nil"/>
            </w:tcBorders>
          </w:tcPr>
          <w:p w14:paraId="1240E830" w14:textId="77777777" w:rsidR="00077066" w:rsidRPr="00425F48" w:rsidRDefault="00077066" w:rsidP="00077066">
            <w:pPr>
              <w:pStyle w:val="TableText"/>
            </w:pPr>
            <w:r w:rsidRPr="00425F48">
              <w:rPr>
                <w:sz w:val="16"/>
                <w:szCs w:val="16"/>
              </w:rPr>
              <w:t>0.902219</w:t>
            </w:r>
          </w:p>
        </w:tc>
        <w:tc>
          <w:tcPr>
            <w:tcW w:w="812" w:type="dxa"/>
            <w:tcBorders>
              <w:top w:val="nil"/>
              <w:left w:val="nil"/>
              <w:bottom w:val="nil"/>
              <w:right w:val="nil"/>
            </w:tcBorders>
          </w:tcPr>
          <w:p w14:paraId="5F1842B7" w14:textId="77777777" w:rsidR="00077066" w:rsidRPr="00425F48" w:rsidRDefault="00077066" w:rsidP="00077066">
            <w:pPr>
              <w:pStyle w:val="TableText"/>
            </w:pPr>
            <w:r w:rsidRPr="00425F48">
              <w:rPr>
                <w:sz w:val="16"/>
                <w:szCs w:val="16"/>
              </w:rPr>
              <w:t>0.905646</w:t>
            </w:r>
          </w:p>
        </w:tc>
        <w:tc>
          <w:tcPr>
            <w:tcW w:w="840" w:type="dxa"/>
            <w:tcBorders>
              <w:top w:val="nil"/>
              <w:left w:val="nil"/>
              <w:bottom w:val="nil"/>
              <w:right w:val="nil"/>
            </w:tcBorders>
          </w:tcPr>
          <w:p w14:paraId="40C4590C" w14:textId="77777777" w:rsidR="00077066" w:rsidRPr="00425F48" w:rsidRDefault="00077066" w:rsidP="00077066">
            <w:pPr>
              <w:pStyle w:val="TableText"/>
            </w:pPr>
            <w:r w:rsidRPr="00425F48">
              <w:rPr>
                <w:sz w:val="16"/>
                <w:szCs w:val="16"/>
              </w:rPr>
              <w:t>0.908722</w:t>
            </w:r>
          </w:p>
        </w:tc>
      </w:tr>
      <w:tr w:rsidR="00077066" w:rsidRPr="00425F48" w14:paraId="28C49D25" w14:textId="77777777">
        <w:trPr>
          <w:trHeight w:val="164"/>
        </w:trPr>
        <w:tc>
          <w:tcPr>
            <w:tcW w:w="570" w:type="dxa"/>
            <w:tcBorders>
              <w:top w:val="nil"/>
              <w:left w:val="nil"/>
              <w:bottom w:val="nil"/>
              <w:right w:val="nil"/>
            </w:tcBorders>
          </w:tcPr>
          <w:p w14:paraId="515A172D" w14:textId="77777777" w:rsidR="00077066" w:rsidRPr="00425F48" w:rsidRDefault="00077066" w:rsidP="00077066">
            <w:pPr>
              <w:pStyle w:val="TableText"/>
            </w:pPr>
            <w:r w:rsidRPr="00425F48">
              <w:rPr>
                <w:sz w:val="16"/>
                <w:szCs w:val="16"/>
              </w:rPr>
              <w:t>47</w:t>
            </w:r>
          </w:p>
        </w:tc>
        <w:tc>
          <w:tcPr>
            <w:tcW w:w="846" w:type="dxa"/>
            <w:tcBorders>
              <w:top w:val="nil"/>
              <w:left w:val="nil"/>
              <w:bottom w:val="nil"/>
              <w:right w:val="nil"/>
            </w:tcBorders>
          </w:tcPr>
          <w:p w14:paraId="0837F01E" w14:textId="77777777" w:rsidR="00077066" w:rsidRPr="00425F48" w:rsidRDefault="00077066" w:rsidP="00077066">
            <w:pPr>
              <w:pStyle w:val="TableText"/>
            </w:pPr>
            <w:r w:rsidRPr="00425F48">
              <w:rPr>
                <w:sz w:val="16"/>
                <w:szCs w:val="16"/>
              </w:rPr>
              <w:t>0.856393</w:t>
            </w:r>
          </w:p>
        </w:tc>
        <w:tc>
          <w:tcPr>
            <w:tcW w:w="826" w:type="dxa"/>
            <w:tcBorders>
              <w:top w:val="nil"/>
              <w:left w:val="nil"/>
              <w:bottom w:val="nil"/>
              <w:right w:val="nil"/>
            </w:tcBorders>
          </w:tcPr>
          <w:p w14:paraId="65036F69" w14:textId="77777777" w:rsidR="00077066" w:rsidRPr="00425F48" w:rsidRDefault="00077066" w:rsidP="00077066">
            <w:pPr>
              <w:pStyle w:val="TableText"/>
            </w:pPr>
            <w:r w:rsidRPr="00425F48">
              <w:rPr>
                <w:sz w:val="16"/>
                <w:szCs w:val="16"/>
              </w:rPr>
              <w:t>0.866660</w:t>
            </w:r>
          </w:p>
        </w:tc>
        <w:tc>
          <w:tcPr>
            <w:tcW w:w="784" w:type="dxa"/>
            <w:tcBorders>
              <w:top w:val="nil"/>
              <w:left w:val="nil"/>
              <w:bottom w:val="nil"/>
              <w:right w:val="nil"/>
            </w:tcBorders>
          </w:tcPr>
          <w:p w14:paraId="4FD5F80B" w14:textId="77777777" w:rsidR="00077066" w:rsidRPr="00425F48" w:rsidRDefault="00077066" w:rsidP="00077066">
            <w:pPr>
              <w:pStyle w:val="TableText"/>
            </w:pPr>
            <w:r w:rsidRPr="00425F48">
              <w:rPr>
                <w:sz w:val="16"/>
                <w:szCs w:val="16"/>
              </w:rPr>
              <w:t>0.875744</w:t>
            </w:r>
          </w:p>
        </w:tc>
        <w:tc>
          <w:tcPr>
            <w:tcW w:w="798" w:type="dxa"/>
            <w:tcBorders>
              <w:top w:val="nil"/>
              <w:left w:val="nil"/>
              <w:bottom w:val="nil"/>
              <w:right w:val="nil"/>
            </w:tcBorders>
          </w:tcPr>
          <w:p w14:paraId="5E99A339" w14:textId="77777777" w:rsidR="00077066" w:rsidRPr="00425F48" w:rsidRDefault="00077066" w:rsidP="00077066">
            <w:pPr>
              <w:pStyle w:val="TableText"/>
            </w:pPr>
            <w:r w:rsidRPr="00425F48">
              <w:rPr>
                <w:sz w:val="16"/>
                <w:szCs w:val="16"/>
              </w:rPr>
              <w:t>0.887615</w:t>
            </w:r>
          </w:p>
        </w:tc>
        <w:tc>
          <w:tcPr>
            <w:tcW w:w="840" w:type="dxa"/>
            <w:tcBorders>
              <w:top w:val="nil"/>
              <w:left w:val="nil"/>
              <w:bottom w:val="nil"/>
              <w:right w:val="nil"/>
            </w:tcBorders>
          </w:tcPr>
          <w:p w14:paraId="4717AAC2" w14:textId="77777777" w:rsidR="00077066" w:rsidRPr="00425F48" w:rsidRDefault="00077066" w:rsidP="00077066">
            <w:pPr>
              <w:pStyle w:val="TableText"/>
            </w:pPr>
            <w:r w:rsidRPr="00425F48">
              <w:rPr>
                <w:sz w:val="16"/>
                <w:szCs w:val="16"/>
              </w:rPr>
              <w:t>0.891690</w:t>
            </w:r>
          </w:p>
        </w:tc>
        <w:tc>
          <w:tcPr>
            <w:tcW w:w="826" w:type="dxa"/>
            <w:tcBorders>
              <w:top w:val="nil"/>
              <w:left w:val="nil"/>
              <w:bottom w:val="nil"/>
              <w:right w:val="nil"/>
            </w:tcBorders>
          </w:tcPr>
          <w:p w14:paraId="71FEA146" w14:textId="77777777" w:rsidR="00077066" w:rsidRPr="00425F48" w:rsidRDefault="00077066" w:rsidP="00077066">
            <w:pPr>
              <w:pStyle w:val="TableText"/>
            </w:pPr>
            <w:r w:rsidRPr="00425F48">
              <w:rPr>
                <w:sz w:val="16"/>
                <w:szCs w:val="16"/>
              </w:rPr>
              <w:t>0.894570</w:t>
            </w:r>
          </w:p>
        </w:tc>
        <w:tc>
          <w:tcPr>
            <w:tcW w:w="839" w:type="dxa"/>
            <w:tcBorders>
              <w:top w:val="nil"/>
              <w:left w:val="nil"/>
              <w:bottom w:val="nil"/>
              <w:right w:val="nil"/>
            </w:tcBorders>
          </w:tcPr>
          <w:p w14:paraId="507E019A" w14:textId="77777777" w:rsidR="00077066" w:rsidRPr="00425F48" w:rsidRDefault="00077066" w:rsidP="00077066">
            <w:pPr>
              <w:pStyle w:val="TableText"/>
            </w:pPr>
            <w:r w:rsidRPr="00425F48">
              <w:rPr>
                <w:sz w:val="16"/>
                <w:szCs w:val="16"/>
              </w:rPr>
              <w:t>0.896512</w:t>
            </w:r>
          </w:p>
        </w:tc>
        <w:tc>
          <w:tcPr>
            <w:tcW w:w="826" w:type="dxa"/>
            <w:tcBorders>
              <w:top w:val="nil"/>
              <w:left w:val="nil"/>
              <w:bottom w:val="nil"/>
              <w:right w:val="nil"/>
            </w:tcBorders>
          </w:tcPr>
          <w:p w14:paraId="0D103E80" w14:textId="77777777" w:rsidR="00077066" w:rsidRPr="00425F48" w:rsidRDefault="00077066" w:rsidP="00077066">
            <w:pPr>
              <w:pStyle w:val="TableText"/>
            </w:pPr>
            <w:r w:rsidRPr="00425F48">
              <w:rPr>
                <w:sz w:val="16"/>
                <w:szCs w:val="16"/>
              </w:rPr>
              <w:t>0.897694</w:t>
            </w:r>
          </w:p>
        </w:tc>
        <w:tc>
          <w:tcPr>
            <w:tcW w:w="784" w:type="dxa"/>
            <w:tcBorders>
              <w:top w:val="nil"/>
              <w:left w:val="nil"/>
              <w:bottom w:val="nil"/>
              <w:right w:val="nil"/>
            </w:tcBorders>
          </w:tcPr>
          <w:p w14:paraId="433A67E7" w14:textId="77777777" w:rsidR="00077066" w:rsidRPr="00425F48" w:rsidRDefault="00077066" w:rsidP="00077066">
            <w:pPr>
              <w:pStyle w:val="TableText"/>
            </w:pPr>
            <w:r w:rsidRPr="00425F48">
              <w:rPr>
                <w:sz w:val="16"/>
                <w:szCs w:val="16"/>
              </w:rPr>
              <w:t>0.898105</w:t>
            </w:r>
          </w:p>
        </w:tc>
        <w:tc>
          <w:tcPr>
            <w:tcW w:w="826" w:type="dxa"/>
            <w:tcBorders>
              <w:top w:val="nil"/>
              <w:left w:val="nil"/>
              <w:bottom w:val="nil"/>
              <w:right w:val="nil"/>
            </w:tcBorders>
          </w:tcPr>
          <w:p w14:paraId="32B0D39F" w14:textId="77777777" w:rsidR="00077066" w:rsidRPr="00425F48" w:rsidRDefault="00077066" w:rsidP="00077066">
            <w:pPr>
              <w:pStyle w:val="TableText"/>
            </w:pPr>
            <w:r w:rsidRPr="00425F48">
              <w:rPr>
                <w:sz w:val="16"/>
                <w:szCs w:val="16"/>
              </w:rPr>
              <w:t>0.897967</w:t>
            </w:r>
          </w:p>
        </w:tc>
        <w:tc>
          <w:tcPr>
            <w:tcW w:w="826" w:type="dxa"/>
            <w:tcBorders>
              <w:top w:val="nil"/>
              <w:left w:val="nil"/>
              <w:bottom w:val="nil"/>
              <w:right w:val="nil"/>
            </w:tcBorders>
          </w:tcPr>
          <w:p w14:paraId="44B35846" w14:textId="77777777" w:rsidR="00077066" w:rsidRPr="00425F48" w:rsidRDefault="00077066" w:rsidP="00077066">
            <w:pPr>
              <w:pStyle w:val="TableText"/>
            </w:pPr>
            <w:r w:rsidRPr="00425F48">
              <w:rPr>
                <w:sz w:val="16"/>
                <w:szCs w:val="16"/>
              </w:rPr>
              <w:t>0.897447</w:t>
            </w:r>
          </w:p>
        </w:tc>
        <w:tc>
          <w:tcPr>
            <w:tcW w:w="812" w:type="dxa"/>
            <w:tcBorders>
              <w:top w:val="nil"/>
              <w:left w:val="nil"/>
              <w:bottom w:val="nil"/>
              <w:right w:val="nil"/>
            </w:tcBorders>
          </w:tcPr>
          <w:p w14:paraId="2F4E4348" w14:textId="77777777" w:rsidR="00077066" w:rsidRPr="00425F48" w:rsidRDefault="00077066" w:rsidP="00077066">
            <w:pPr>
              <w:pStyle w:val="TableText"/>
            </w:pPr>
            <w:r w:rsidRPr="00425F48">
              <w:rPr>
                <w:sz w:val="16"/>
                <w:szCs w:val="16"/>
              </w:rPr>
              <w:t>0.902073</w:t>
            </w:r>
          </w:p>
        </w:tc>
        <w:tc>
          <w:tcPr>
            <w:tcW w:w="826" w:type="dxa"/>
            <w:tcBorders>
              <w:top w:val="nil"/>
              <w:left w:val="nil"/>
              <w:bottom w:val="nil"/>
              <w:right w:val="nil"/>
            </w:tcBorders>
          </w:tcPr>
          <w:p w14:paraId="6877F06E" w14:textId="77777777" w:rsidR="00077066" w:rsidRPr="00425F48" w:rsidRDefault="00077066" w:rsidP="00077066">
            <w:pPr>
              <w:pStyle w:val="TableText"/>
            </w:pPr>
            <w:r w:rsidRPr="00425F48">
              <w:rPr>
                <w:sz w:val="16"/>
                <w:szCs w:val="16"/>
              </w:rPr>
              <w:t>0.906239</w:t>
            </w:r>
          </w:p>
        </w:tc>
        <w:tc>
          <w:tcPr>
            <w:tcW w:w="839" w:type="dxa"/>
            <w:tcBorders>
              <w:top w:val="nil"/>
              <w:left w:val="nil"/>
              <w:bottom w:val="nil"/>
              <w:right w:val="nil"/>
            </w:tcBorders>
          </w:tcPr>
          <w:p w14:paraId="5C4F8C8B" w14:textId="77777777" w:rsidR="00077066" w:rsidRPr="00425F48" w:rsidRDefault="00077066" w:rsidP="00077066">
            <w:pPr>
              <w:pStyle w:val="TableText"/>
            </w:pPr>
            <w:r w:rsidRPr="00425F48">
              <w:rPr>
                <w:sz w:val="16"/>
                <w:szCs w:val="16"/>
              </w:rPr>
              <w:t>0.909986</w:t>
            </w:r>
          </w:p>
        </w:tc>
        <w:tc>
          <w:tcPr>
            <w:tcW w:w="826" w:type="dxa"/>
            <w:tcBorders>
              <w:top w:val="nil"/>
              <w:left w:val="nil"/>
              <w:bottom w:val="nil"/>
              <w:right w:val="nil"/>
            </w:tcBorders>
          </w:tcPr>
          <w:p w14:paraId="72CF8F81" w14:textId="77777777" w:rsidR="00077066" w:rsidRPr="00425F48" w:rsidRDefault="00077066" w:rsidP="00077066">
            <w:pPr>
              <w:pStyle w:val="TableText"/>
            </w:pPr>
            <w:r w:rsidRPr="00425F48">
              <w:rPr>
                <w:sz w:val="16"/>
                <w:szCs w:val="16"/>
              </w:rPr>
              <w:t>0.913353</w:t>
            </w:r>
          </w:p>
        </w:tc>
        <w:tc>
          <w:tcPr>
            <w:tcW w:w="812" w:type="dxa"/>
            <w:tcBorders>
              <w:top w:val="nil"/>
              <w:left w:val="nil"/>
              <w:bottom w:val="nil"/>
              <w:right w:val="nil"/>
            </w:tcBorders>
          </w:tcPr>
          <w:p w14:paraId="1FC12DFE" w14:textId="77777777" w:rsidR="00077066" w:rsidRPr="00425F48" w:rsidRDefault="00077066" w:rsidP="00077066">
            <w:pPr>
              <w:pStyle w:val="TableText"/>
            </w:pPr>
            <w:r w:rsidRPr="00425F48">
              <w:rPr>
                <w:sz w:val="16"/>
                <w:szCs w:val="16"/>
              </w:rPr>
              <w:t>0.916375</w:t>
            </w:r>
          </w:p>
        </w:tc>
        <w:tc>
          <w:tcPr>
            <w:tcW w:w="840" w:type="dxa"/>
            <w:tcBorders>
              <w:top w:val="nil"/>
              <w:left w:val="nil"/>
              <w:bottom w:val="nil"/>
              <w:right w:val="nil"/>
            </w:tcBorders>
          </w:tcPr>
          <w:p w14:paraId="510E32ED" w14:textId="77777777" w:rsidR="00077066" w:rsidRPr="00425F48" w:rsidRDefault="00077066" w:rsidP="00077066">
            <w:pPr>
              <w:pStyle w:val="TableText"/>
            </w:pPr>
            <w:r w:rsidRPr="00425F48">
              <w:rPr>
                <w:sz w:val="16"/>
                <w:szCs w:val="16"/>
              </w:rPr>
              <w:t>0.919084</w:t>
            </w:r>
          </w:p>
        </w:tc>
      </w:tr>
      <w:tr w:rsidR="00077066" w:rsidRPr="00425F48" w14:paraId="6CCD962A" w14:textId="77777777">
        <w:trPr>
          <w:trHeight w:val="164"/>
        </w:trPr>
        <w:tc>
          <w:tcPr>
            <w:tcW w:w="570" w:type="dxa"/>
            <w:tcBorders>
              <w:top w:val="nil"/>
              <w:left w:val="nil"/>
              <w:bottom w:val="nil"/>
              <w:right w:val="nil"/>
            </w:tcBorders>
          </w:tcPr>
          <w:p w14:paraId="19CD4F43" w14:textId="77777777" w:rsidR="00077066" w:rsidRPr="00425F48" w:rsidRDefault="00077066" w:rsidP="00077066">
            <w:pPr>
              <w:pStyle w:val="TableText"/>
            </w:pPr>
            <w:r w:rsidRPr="00425F48">
              <w:rPr>
                <w:sz w:val="16"/>
                <w:szCs w:val="16"/>
              </w:rPr>
              <w:t>48</w:t>
            </w:r>
          </w:p>
        </w:tc>
        <w:tc>
          <w:tcPr>
            <w:tcW w:w="846" w:type="dxa"/>
            <w:tcBorders>
              <w:top w:val="nil"/>
              <w:left w:val="nil"/>
              <w:bottom w:val="nil"/>
              <w:right w:val="nil"/>
            </w:tcBorders>
          </w:tcPr>
          <w:p w14:paraId="7466875E" w14:textId="77777777" w:rsidR="00077066" w:rsidRPr="00425F48" w:rsidRDefault="00077066" w:rsidP="00077066">
            <w:pPr>
              <w:pStyle w:val="TableText"/>
            </w:pPr>
            <w:r w:rsidRPr="00425F48">
              <w:rPr>
                <w:sz w:val="16"/>
                <w:szCs w:val="16"/>
              </w:rPr>
              <w:t>0.874009</w:t>
            </w:r>
          </w:p>
        </w:tc>
        <w:tc>
          <w:tcPr>
            <w:tcW w:w="826" w:type="dxa"/>
            <w:tcBorders>
              <w:top w:val="nil"/>
              <w:left w:val="nil"/>
              <w:bottom w:val="nil"/>
              <w:right w:val="nil"/>
            </w:tcBorders>
          </w:tcPr>
          <w:p w14:paraId="1C640CAC" w14:textId="77777777" w:rsidR="00077066" w:rsidRPr="00425F48" w:rsidRDefault="00077066" w:rsidP="00077066">
            <w:pPr>
              <w:pStyle w:val="TableText"/>
            </w:pPr>
            <w:r w:rsidRPr="00425F48">
              <w:rPr>
                <w:sz w:val="16"/>
                <w:szCs w:val="16"/>
              </w:rPr>
              <w:t>0.883008</w:t>
            </w:r>
          </w:p>
        </w:tc>
        <w:tc>
          <w:tcPr>
            <w:tcW w:w="784" w:type="dxa"/>
            <w:tcBorders>
              <w:top w:val="nil"/>
              <w:left w:val="nil"/>
              <w:bottom w:val="nil"/>
              <w:right w:val="nil"/>
            </w:tcBorders>
          </w:tcPr>
          <w:p w14:paraId="4546EF23" w14:textId="77777777" w:rsidR="00077066" w:rsidRPr="00425F48" w:rsidRDefault="00077066" w:rsidP="00077066">
            <w:pPr>
              <w:pStyle w:val="TableText"/>
            </w:pPr>
            <w:r w:rsidRPr="00425F48">
              <w:rPr>
                <w:sz w:val="16"/>
                <w:szCs w:val="16"/>
              </w:rPr>
              <w:t>0.890943</w:t>
            </w:r>
          </w:p>
        </w:tc>
        <w:tc>
          <w:tcPr>
            <w:tcW w:w="798" w:type="dxa"/>
            <w:tcBorders>
              <w:top w:val="nil"/>
              <w:left w:val="nil"/>
              <w:bottom w:val="nil"/>
              <w:right w:val="nil"/>
            </w:tcBorders>
          </w:tcPr>
          <w:p w14:paraId="4D50E496" w14:textId="77777777" w:rsidR="00077066" w:rsidRPr="00425F48" w:rsidRDefault="00077066" w:rsidP="00077066">
            <w:pPr>
              <w:pStyle w:val="TableText"/>
            </w:pPr>
            <w:r w:rsidRPr="00425F48">
              <w:rPr>
                <w:sz w:val="16"/>
                <w:szCs w:val="16"/>
              </w:rPr>
              <w:t>0.897916</w:t>
            </w:r>
          </w:p>
        </w:tc>
        <w:tc>
          <w:tcPr>
            <w:tcW w:w="840" w:type="dxa"/>
            <w:tcBorders>
              <w:top w:val="nil"/>
              <w:left w:val="nil"/>
              <w:bottom w:val="nil"/>
              <w:right w:val="nil"/>
            </w:tcBorders>
          </w:tcPr>
          <w:p w14:paraId="335E2449" w14:textId="77777777" w:rsidR="00077066" w:rsidRPr="00425F48" w:rsidRDefault="00077066" w:rsidP="00077066">
            <w:pPr>
              <w:pStyle w:val="TableText"/>
            </w:pPr>
            <w:r w:rsidRPr="00425F48">
              <w:rPr>
                <w:sz w:val="16"/>
                <w:szCs w:val="16"/>
              </w:rPr>
              <w:t>0.908149</w:t>
            </w:r>
          </w:p>
        </w:tc>
        <w:tc>
          <w:tcPr>
            <w:tcW w:w="826" w:type="dxa"/>
            <w:tcBorders>
              <w:top w:val="nil"/>
              <w:left w:val="nil"/>
              <w:bottom w:val="nil"/>
              <w:right w:val="nil"/>
            </w:tcBorders>
          </w:tcPr>
          <w:p w14:paraId="3DA2DD89" w14:textId="77777777" w:rsidR="00077066" w:rsidRPr="00425F48" w:rsidRDefault="00077066" w:rsidP="00077066">
            <w:pPr>
              <w:pStyle w:val="TableText"/>
            </w:pPr>
            <w:r w:rsidRPr="00425F48">
              <w:rPr>
                <w:sz w:val="16"/>
                <w:szCs w:val="16"/>
              </w:rPr>
              <w:t>0.910328</w:t>
            </w:r>
          </w:p>
        </w:tc>
        <w:tc>
          <w:tcPr>
            <w:tcW w:w="839" w:type="dxa"/>
            <w:tcBorders>
              <w:top w:val="nil"/>
              <w:left w:val="nil"/>
              <w:bottom w:val="nil"/>
              <w:right w:val="nil"/>
            </w:tcBorders>
          </w:tcPr>
          <w:p w14:paraId="2C19A285" w14:textId="77777777" w:rsidR="00077066" w:rsidRPr="00425F48" w:rsidRDefault="00077066" w:rsidP="00077066">
            <w:pPr>
              <w:pStyle w:val="TableText"/>
            </w:pPr>
            <w:r w:rsidRPr="00425F48">
              <w:rPr>
                <w:sz w:val="16"/>
                <w:szCs w:val="16"/>
              </w:rPr>
              <w:t>0.911521</w:t>
            </w:r>
          </w:p>
        </w:tc>
        <w:tc>
          <w:tcPr>
            <w:tcW w:w="826" w:type="dxa"/>
            <w:tcBorders>
              <w:top w:val="nil"/>
              <w:left w:val="nil"/>
              <w:bottom w:val="nil"/>
              <w:right w:val="nil"/>
            </w:tcBorders>
          </w:tcPr>
          <w:p w14:paraId="6E7C824F" w14:textId="77777777" w:rsidR="00077066" w:rsidRPr="00425F48" w:rsidRDefault="00077066" w:rsidP="00077066">
            <w:pPr>
              <w:pStyle w:val="TableText"/>
            </w:pPr>
            <w:r w:rsidRPr="00425F48">
              <w:rPr>
                <w:sz w:val="16"/>
                <w:szCs w:val="16"/>
              </w:rPr>
              <w:t>0.911977</w:t>
            </w:r>
          </w:p>
        </w:tc>
        <w:tc>
          <w:tcPr>
            <w:tcW w:w="784" w:type="dxa"/>
            <w:tcBorders>
              <w:top w:val="nil"/>
              <w:left w:val="nil"/>
              <w:bottom w:val="nil"/>
              <w:right w:val="nil"/>
            </w:tcBorders>
          </w:tcPr>
          <w:p w14:paraId="39A0012B" w14:textId="77777777" w:rsidR="00077066" w:rsidRPr="00425F48" w:rsidRDefault="00077066" w:rsidP="00077066">
            <w:pPr>
              <w:pStyle w:val="TableText"/>
            </w:pPr>
            <w:r w:rsidRPr="00425F48">
              <w:rPr>
                <w:sz w:val="16"/>
                <w:szCs w:val="16"/>
              </w:rPr>
              <w:t>0.911855</w:t>
            </w:r>
          </w:p>
        </w:tc>
        <w:tc>
          <w:tcPr>
            <w:tcW w:w="826" w:type="dxa"/>
            <w:tcBorders>
              <w:top w:val="nil"/>
              <w:left w:val="nil"/>
              <w:bottom w:val="nil"/>
              <w:right w:val="nil"/>
            </w:tcBorders>
          </w:tcPr>
          <w:p w14:paraId="4A599AD3" w14:textId="77777777" w:rsidR="00077066" w:rsidRPr="00425F48" w:rsidRDefault="00077066" w:rsidP="00077066">
            <w:pPr>
              <w:pStyle w:val="TableText"/>
            </w:pPr>
            <w:r w:rsidRPr="00425F48">
              <w:rPr>
                <w:sz w:val="16"/>
                <w:szCs w:val="16"/>
              </w:rPr>
              <w:t>0.911119</w:t>
            </w:r>
          </w:p>
        </w:tc>
        <w:tc>
          <w:tcPr>
            <w:tcW w:w="826" w:type="dxa"/>
            <w:tcBorders>
              <w:top w:val="nil"/>
              <w:left w:val="nil"/>
              <w:bottom w:val="nil"/>
              <w:right w:val="nil"/>
            </w:tcBorders>
          </w:tcPr>
          <w:p w14:paraId="6A956013" w14:textId="77777777" w:rsidR="00077066" w:rsidRPr="00425F48" w:rsidRDefault="00077066" w:rsidP="00077066">
            <w:pPr>
              <w:pStyle w:val="TableText"/>
            </w:pPr>
            <w:r w:rsidRPr="00425F48">
              <w:rPr>
                <w:sz w:val="16"/>
                <w:szCs w:val="16"/>
              </w:rPr>
              <w:t>0.909980</w:t>
            </w:r>
          </w:p>
        </w:tc>
        <w:tc>
          <w:tcPr>
            <w:tcW w:w="812" w:type="dxa"/>
            <w:tcBorders>
              <w:top w:val="nil"/>
              <w:left w:val="nil"/>
              <w:bottom w:val="nil"/>
              <w:right w:val="nil"/>
            </w:tcBorders>
          </w:tcPr>
          <w:p w14:paraId="7F93A76B" w14:textId="77777777" w:rsidR="00077066" w:rsidRPr="00425F48" w:rsidRDefault="00077066" w:rsidP="00077066">
            <w:pPr>
              <w:pStyle w:val="TableText"/>
            </w:pPr>
            <w:r w:rsidRPr="00425F48">
              <w:rPr>
                <w:sz w:val="16"/>
                <w:szCs w:val="16"/>
              </w:rPr>
              <w:t>0.914046</w:t>
            </w:r>
          </w:p>
        </w:tc>
        <w:tc>
          <w:tcPr>
            <w:tcW w:w="826" w:type="dxa"/>
            <w:tcBorders>
              <w:top w:val="nil"/>
              <w:left w:val="nil"/>
              <w:bottom w:val="nil"/>
              <w:right w:val="nil"/>
            </w:tcBorders>
          </w:tcPr>
          <w:p w14:paraId="5E8AB100" w14:textId="77777777" w:rsidR="00077066" w:rsidRPr="00425F48" w:rsidRDefault="00077066" w:rsidP="00077066">
            <w:pPr>
              <w:pStyle w:val="TableText"/>
            </w:pPr>
            <w:r w:rsidRPr="00425F48">
              <w:rPr>
                <w:sz w:val="16"/>
                <w:szCs w:val="16"/>
              </w:rPr>
              <w:t>0.917703</w:t>
            </w:r>
          </w:p>
        </w:tc>
        <w:tc>
          <w:tcPr>
            <w:tcW w:w="839" w:type="dxa"/>
            <w:tcBorders>
              <w:top w:val="nil"/>
              <w:left w:val="nil"/>
              <w:bottom w:val="nil"/>
              <w:right w:val="nil"/>
            </w:tcBorders>
          </w:tcPr>
          <w:p w14:paraId="09B53408" w14:textId="77777777" w:rsidR="00077066" w:rsidRPr="00425F48" w:rsidRDefault="00077066" w:rsidP="00077066">
            <w:pPr>
              <w:pStyle w:val="TableText"/>
            </w:pPr>
            <w:r w:rsidRPr="00425F48">
              <w:rPr>
                <w:sz w:val="16"/>
                <w:szCs w:val="16"/>
              </w:rPr>
              <w:t>0.920989</w:t>
            </w:r>
          </w:p>
        </w:tc>
        <w:tc>
          <w:tcPr>
            <w:tcW w:w="826" w:type="dxa"/>
            <w:tcBorders>
              <w:top w:val="nil"/>
              <w:left w:val="nil"/>
              <w:bottom w:val="nil"/>
              <w:right w:val="nil"/>
            </w:tcBorders>
          </w:tcPr>
          <w:p w14:paraId="0799C105" w14:textId="77777777" w:rsidR="00077066" w:rsidRPr="00425F48" w:rsidRDefault="00077066" w:rsidP="00077066">
            <w:pPr>
              <w:pStyle w:val="TableText"/>
            </w:pPr>
            <w:r w:rsidRPr="00425F48">
              <w:rPr>
                <w:sz w:val="16"/>
                <w:szCs w:val="16"/>
              </w:rPr>
              <w:t>0.923939</w:t>
            </w:r>
          </w:p>
        </w:tc>
        <w:tc>
          <w:tcPr>
            <w:tcW w:w="812" w:type="dxa"/>
            <w:tcBorders>
              <w:top w:val="nil"/>
              <w:left w:val="nil"/>
              <w:bottom w:val="nil"/>
              <w:right w:val="nil"/>
            </w:tcBorders>
          </w:tcPr>
          <w:p w14:paraId="308E9371" w14:textId="77777777" w:rsidR="00077066" w:rsidRPr="00425F48" w:rsidRDefault="00077066" w:rsidP="00077066">
            <w:pPr>
              <w:pStyle w:val="TableText"/>
            </w:pPr>
            <w:r w:rsidRPr="00425F48">
              <w:rPr>
                <w:sz w:val="16"/>
                <w:szCs w:val="16"/>
              </w:rPr>
              <w:t>0.926583</w:t>
            </w:r>
          </w:p>
        </w:tc>
        <w:tc>
          <w:tcPr>
            <w:tcW w:w="840" w:type="dxa"/>
            <w:tcBorders>
              <w:top w:val="nil"/>
              <w:left w:val="nil"/>
              <w:bottom w:val="nil"/>
              <w:right w:val="nil"/>
            </w:tcBorders>
          </w:tcPr>
          <w:p w14:paraId="68BB197C" w14:textId="77777777" w:rsidR="00077066" w:rsidRPr="00425F48" w:rsidRDefault="00077066" w:rsidP="00077066">
            <w:pPr>
              <w:pStyle w:val="TableText"/>
            </w:pPr>
            <w:r w:rsidRPr="00425F48">
              <w:rPr>
                <w:sz w:val="16"/>
                <w:szCs w:val="16"/>
              </w:rPr>
              <w:t>0.928953</w:t>
            </w:r>
          </w:p>
        </w:tc>
      </w:tr>
      <w:tr w:rsidR="00077066" w:rsidRPr="00425F48" w14:paraId="1B82E4D4" w14:textId="77777777">
        <w:trPr>
          <w:trHeight w:val="164"/>
        </w:trPr>
        <w:tc>
          <w:tcPr>
            <w:tcW w:w="570" w:type="dxa"/>
            <w:tcBorders>
              <w:top w:val="nil"/>
              <w:left w:val="nil"/>
              <w:bottom w:val="nil"/>
              <w:right w:val="nil"/>
            </w:tcBorders>
          </w:tcPr>
          <w:p w14:paraId="2606CD95" w14:textId="77777777" w:rsidR="00077066" w:rsidRPr="00425F48" w:rsidRDefault="00077066" w:rsidP="00077066">
            <w:pPr>
              <w:pStyle w:val="TableText"/>
            </w:pPr>
            <w:r w:rsidRPr="00425F48">
              <w:rPr>
                <w:sz w:val="16"/>
                <w:szCs w:val="16"/>
              </w:rPr>
              <w:t>49</w:t>
            </w:r>
          </w:p>
        </w:tc>
        <w:tc>
          <w:tcPr>
            <w:tcW w:w="846" w:type="dxa"/>
            <w:tcBorders>
              <w:top w:val="nil"/>
              <w:left w:val="nil"/>
              <w:bottom w:val="nil"/>
              <w:right w:val="nil"/>
            </w:tcBorders>
          </w:tcPr>
          <w:p w14:paraId="6E099E93" w14:textId="77777777" w:rsidR="00077066" w:rsidRPr="00425F48" w:rsidRDefault="00077066" w:rsidP="00077066">
            <w:pPr>
              <w:pStyle w:val="TableText"/>
            </w:pPr>
            <w:r w:rsidRPr="00425F48">
              <w:rPr>
                <w:sz w:val="16"/>
                <w:szCs w:val="16"/>
              </w:rPr>
              <w:t>0.891753</w:t>
            </w:r>
          </w:p>
        </w:tc>
        <w:tc>
          <w:tcPr>
            <w:tcW w:w="826" w:type="dxa"/>
            <w:tcBorders>
              <w:top w:val="nil"/>
              <w:left w:val="nil"/>
              <w:bottom w:val="nil"/>
              <w:right w:val="nil"/>
            </w:tcBorders>
          </w:tcPr>
          <w:p w14:paraId="02155841" w14:textId="77777777" w:rsidR="00077066" w:rsidRPr="00425F48" w:rsidRDefault="00077066" w:rsidP="00077066">
            <w:pPr>
              <w:pStyle w:val="TableText"/>
            </w:pPr>
            <w:r w:rsidRPr="00425F48">
              <w:rPr>
                <w:sz w:val="16"/>
                <w:szCs w:val="16"/>
              </w:rPr>
              <w:t>0.899463</w:t>
            </w:r>
          </w:p>
        </w:tc>
        <w:tc>
          <w:tcPr>
            <w:tcW w:w="784" w:type="dxa"/>
            <w:tcBorders>
              <w:top w:val="nil"/>
              <w:left w:val="nil"/>
              <w:bottom w:val="nil"/>
              <w:right w:val="nil"/>
            </w:tcBorders>
          </w:tcPr>
          <w:p w14:paraId="07E769FE" w14:textId="77777777" w:rsidR="00077066" w:rsidRPr="00425F48" w:rsidRDefault="00077066" w:rsidP="00077066">
            <w:pPr>
              <w:pStyle w:val="TableText"/>
            </w:pPr>
            <w:r w:rsidRPr="00425F48">
              <w:rPr>
                <w:sz w:val="16"/>
                <w:szCs w:val="16"/>
              </w:rPr>
              <w:t>0.906238</w:t>
            </w:r>
          </w:p>
        </w:tc>
        <w:tc>
          <w:tcPr>
            <w:tcW w:w="798" w:type="dxa"/>
            <w:tcBorders>
              <w:top w:val="nil"/>
              <w:left w:val="nil"/>
              <w:bottom w:val="nil"/>
              <w:right w:val="nil"/>
            </w:tcBorders>
          </w:tcPr>
          <w:p w14:paraId="53D9E77A" w14:textId="77777777" w:rsidR="00077066" w:rsidRPr="00425F48" w:rsidRDefault="00077066" w:rsidP="00077066">
            <w:pPr>
              <w:pStyle w:val="TableText"/>
            </w:pPr>
            <w:r w:rsidRPr="00425F48">
              <w:rPr>
                <w:sz w:val="16"/>
                <w:szCs w:val="16"/>
              </w:rPr>
              <w:t>0.912173</w:t>
            </w:r>
          </w:p>
        </w:tc>
        <w:tc>
          <w:tcPr>
            <w:tcW w:w="840" w:type="dxa"/>
            <w:tcBorders>
              <w:top w:val="nil"/>
              <w:left w:val="nil"/>
              <w:bottom w:val="nil"/>
              <w:right w:val="nil"/>
            </w:tcBorders>
          </w:tcPr>
          <w:p w14:paraId="6992189D" w14:textId="77777777" w:rsidR="00077066" w:rsidRPr="00425F48" w:rsidRDefault="00077066" w:rsidP="00077066">
            <w:pPr>
              <w:pStyle w:val="TableText"/>
            </w:pPr>
            <w:r w:rsidRPr="00425F48">
              <w:rPr>
                <w:sz w:val="16"/>
                <w:szCs w:val="16"/>
              </w:rPr>
              <w:t>0.917357</w:t>
            </w:r>
          </w:p>
        </w:tc>
        <w:tc>
          <w:tcPr>
            <w:tcW w:w="826" w:type="dxa"/>
            <w:tcBorders>
              <w:top w:val="nil"/>
              <w:left w:val="nil"/>
              <w:bottom w:val="nil"/>
              <w:right w:val="nil"/>
            </w:tcBorders>
          </w:tcPr>
          <w:p w14:paraId="24C71FC5" w14:textId="77777777" w:rsidR="00077066" w:rsidRPr="00425F48" w:rsidRDefault="00077066" w:rsidP="00077066">
            <w:pPr>
              <w:pStyle w:val="TableText"/>
            </w:pPr>
            <w:r w:rsidRPr="00425F48">
              <w:rPr>
                <w:sz w:val="16"/>
                <w:szCs w:val="16"/>
              </w:rPr>
              <w:t>0.926255</w:t>
            </w:r>
          </w:p>
        </w:tc>
        <w:tc>
          <w:tcPr>
            <w:tcW w:w="839" w:type="dxa"/>
            <w:tcBorders>
              <w:top w:val="nil"/>
              <w:left w:val="nil"/>
              <w:bottom w:val="nil"/>
              <w:right w:val="nil"/>
            </w:tcBorders>
          </w:tcPr>
          <w:p w14:paraId="061A8F27" w14:textId="77777777" w:rsidR="00077066" w:rsidRPr="00425F48" w:rsidRDefault="00077066" w:rsidP="00077066">
            <w:pPr>
              <w:pStyle w:val="TableText"/>
            </w:pPr>
            <w:r w:rsidRPr="00425F48">
              <w:rPr>
                <w:sz w:val="16"/>
                <w:szCs w:val="16"/>
              </w:rPr>
              <w:t>0.926829</w:t>
            </w:r>
          </w:p>
        </w:tc>
        <w:tc>
          <w:tcPr>
            <w:tcW w:w="826" w:type="dxa"/>
            <w:tcBorders>
              <w:top w:val="nil"/>
              <w:left w:val="nil"/>
              <w:bottom w:val="nil"/>
              <w:right w:val="nil"/>
            </w:tcBorders>
          </w:tcPr>
          <w:p w14:paraId="43F282B1" w14:textId="77777777" w:rsidR="00077066" w:rsidRPr="00425F48" w:rsidRDefault="00077066" w:rsidP="00077066">
            <w:pPr>
              <w:pStyle w:val="TableText"/>
            </w:pPr>
            <w:r w:rsidRPr="00425F48">
              <w:rPr>
                <w:sz w:val="16"/>
                <w:szCs w:val="16"/>
              </w:rPr>
              <w:t>0.926604</w:t>
            </w:r>
          </w:p>
        </w:tc>
        <w:tc>
          <w:tcPr>
            <w:tcW w:w="784" w:type="dxa"/>
            <w:tcBorders>
              <w:top w:val="nil"/>
              <w:left w:val="nil"/>
              <w:bottom w:val="nil"/>
              <w:right w:val="nil"/>
            </w:tcBorders>
          </w:tcPr>
          <w:p w14:paraId="498C8AA1" w14:textId="77777777" w:rsidR="00077066" w:rsidRPr="00425F48" w:rsidRDefault="00077066" w:rsidP="00077066">
            <w:pPr>
              <w:pStyle w:val="TableText"/>
            </w:pPr>
            <w:r w:rsidRPr="00425F48">
              <w:rPr>
                <w:sz w:val="16"/>
                <w:szCs w:val="16"/>
              </w:rPr>
              <w:t>0.925813</w:t>
            </w:r>
          </w:p>
        </w:tc>
        <w:tc>
          <w:tcPr>
            <w:tcW w:w="826" w:type="dxa"/>
            <w:tcBorders>
              <w:top w:val="nil"/>
              <w:left w:val="nil"/>
              <w:bottom w:val="nil"/>
              <w:right w:val="nil"/>
            </w:tcBorders>
          </w:tcPr>
          <w:p w14:paraId="2FAF2386" w14:textId="77777777" w:rsidR="00077066" w:rsidRPr="00425F48" w:rsidRDefault="00077066" w:rsidP="00077066">
            <w:pPr>
              <w:pStyle w:val="TableText"/>
            </w:pPr>
            <w:r w:rsidRPr="00425F48">
              <w:rPr>
                <w:sz w:val="16"/>
                <w:szCs w:val="16"/>
              </w:rPr>
              <w:t>0.924602</w:t>
            </w:r>
          </w:p>
        </w:tc>
        <w:tc>
          <w:tcPr>
            <w:tcW w:w="826" w:type="dxa"/>
            <w:tcBorders>
              <w:top w:val="nil"/>
              <w:left w:val="nil"/>
              <w:bottom w:val="nil"/>
              <w:right w:val="nil"/>
            </w:tcBorders>
          </w:tcPr>
          <w:p w14:paraId="6CF287C5" w14:textId="77777777" w:rsidR="00077066" w:rsidRPr="00425F48" w:rsidRDefault="00077066" w:rsidP="00077066">
            <w:pPr>
              <w:pStyle w:val="TableText"/>
            </w:pPr>
            <w:r w:rsidRPr="00425F48">
              <w:rPr>
                <w:sz w:val="16"/>
                <w:szCs w:val="16"/>
              </w:rPr>
              <w:t>0.922910</w:t>
            </w:r>
          </w:p>
        </w:tc>
        <w:tc>
          <w:tcPr>
            <w:tcW w:w="812" w:type="dxa"/>
            <w:tcBorders>
              <w:top w:val="nil"/>
              <w:left w:val="nil"/>
              <w:bottom w:val="nil"/>
              <w:right w:val="nil"/>
            </w:tcBorders>
          </w:tcPr>
          <w:p w14:paraId="2F4F8455" w14:textId="77777777" w:rsidR="00077066" w:rsidRPr="00425F48" w:rsidRDefault="00077066" w:rsidP="00077066">
            <w:pPr>
              <w:pStyle w:val="TableText"/>
            </w:pPr>
            <w:r w:rsidRPr="00425F48">
              <w:rPr>
                <w:sz w:val="16"/>
                <w:szCs w:val="16"/>
              </w:rPr>
              <w:t>0.926388</w:t>
            </w:r>
          </w:p>
        </w:tc>
        <w:tc>
          <w:tcPr>
            <w:tcW w:w="826" w:type="dxa"/>
            <w:tcBorders>
              <w:top w:val="nil"/>
              <w:left w:val="nil"/>
              <w:bottom w:val="nil"/>
              <w:right w:val="nil"/>
            </w:tcBorders>
          </w:tcPr>
          <w:p w14:paraId="18947CC9" w14:textId="77777777" w:rsidR="00077066" w:rsidRPr="00425F48" w:rsidRDefault="00077066" w:rsidP="00077066">
            <w:pPr>
              <w:pStyle w:val="TableText"/>
            </w:pPr>
            <w:r w:rsidRPr="00425F48">
              <w:rPr>
                <w:sz w:val="16"/>
                <w:szCs w:val="16"/>
              </w:rPr>
              <w:t>0.929511</w:t>
            </w:r>
          </w:p>
        </w:tc>
        <w:tc>
          <w:tcPr>
            <w:tcW w:w="839" w:type="dxa"/>
            <w:tcBorders>
              <w:top w:val="nil"/>
              <w:left w:val="nil"/>
              <w:bottom w:val="nil"/>
              <w:right w:val="nil"/>
            </w:tcBorders>
          </w:tcPr>
          <w:p w14:paraId="1383DE93" w14:textId="77777777" w:rsidR="00077066" w:rsidRPr="00425F48" w:rsidRDefault="00077066" w:rsidP="00077066">
            <w:pPr>
              <w:pStyle w:val="TableText"/>
            </w:pPr>
            <w:r w:rsidRPr="00425F48">
              <w:rPr>
                <w:sz w:val="16"/>
                <w:szCs w:val="16"/>
              </w:rPr>
              <w:t>0.932314</w:t>
            </w:r>
          </w:p>
        </w:tc>
        <w:tc>
          <w:tcPr>
            <w:tcW w:w="826" w:type="dxa"/>
            <w:tcBorders>
              <w:top w:val="nil"/>
              <w:left w:val="nil"/>
              <w:bottom w:val="nil"/>
              <w:right w:val="nil"/>
            </w:tcBorders>
          </w:tcPr>
          <w:p w14:paraId="44FE5FAE" w14:textId="77777777" w:rsidR="00077066" w:rsidRPr="00425F48" w:rsidRDefault="00077066" w:rsidP="00077066">
            <w:pPr>
              <w:pStyle w:val="TableText"/>
            </w:pPr>
            <w:r w:rsidRPr="00425F48">
              <w:rPr>
                <w:sz w:val="16"/>
                <w:szCs w:val="16"/>
              </w:rPr>
              <w:t>0.934826</w:t>
            </w:r>
          </w:p>
        </w:tc>
        <w:tc>
          <w:tcPr>
            <w:tcW w:w="812" w:type="dxa"/>
            <w:tcBorders>
              <w:top w:val="nil"/>
              <w:left w:val="nil"/>
              <w:bottom w:val="nil"/>
              <w:right w:val="nil"/>
            </w:tcBorders>
          </w:tcPr>
          <w:p w14:paraId="6DA96B7A" w14:textId="77777777" w:rsidR="00077066" w:rsidRPr="00425F48" w:rsidRDefault="00077066" w:rsidP="00077066">
            <w:pPr>
              <w:pStyle w:val="TableText"/>
            </w:pPr>
            <w:r w:rsidRPr="00425F48">
              <w:rPr>
                <w:sz w:val="16"/>
                <w:szCs w:val="16"/>
              </w:rPr>
              <w:t>0.937076</w:t>
            </w:r>
          </w:p>
        </w:tc>
        <w:tc>
          <w:tcPr>
            <w:tcW w:w="840" w:type="dxa"/>
            <w:tcBorders>
              <w:top w:val="nil"/>
              <w:left w:val="nil"/>
              <w:bottom w:val="nil"/>
              <w:right w:val="nil"/>
            </w:tcBorders>
          </w:tcPr>
          <w:p w14:paraId="178D1C49" w14:textId="77777777" w:rsidR="00077066" w:rsidRPr="00425F48" w:rsidRDefault="00077066" w:rsidP="00077066">
            <w:pPr>
              <w:pStyle w:val="TableText"/>
            </w:pPr>
            <w:r w:rsidRPr="00425F48">
              <w:rPr>
                <w:sz w:val="16"/>
                <w:szCs w:val="16"/>
              </w:rPr>
              <w:t>0.939091</w:t>
            </w:r>
          </w:p>
        </w:tc>
      </w:tr>
      <w:tr w:rsidR="00077066" w:rsidRPr="00425F48" w14:paraId="1C9EE282" w14:textId="77777777">
        <w:trPr>
          <w:trHeight w:val="164"/>
        </w:trPr>
        <w:tc>
          <w:tcPr>
            <w:tcW w:w="570" w:type="dxa"/>
            <w:tcBorders>
              <w:top w:val="nil"/>
              <w:left w:val="nil"/>
              <w:bottom w:val="nil"/>
              <w:right w:val="nil"/>
            </w:tcBorders>
          </w:tcPr>
          <w:p w14:paraId="0791575C" w14:textId="77777777" w:rsidR="00077066" w:rsidRPr="00425F48" w:rsidRDefault="00077066" w:rsidP="00077066">
            <w:pPr>
              <w:pStyle w:val="TableText"/>
            </w:pPr>
            <w:r w:rsidRPr="00425F48">
              <w:rPr>
                <w:sz w:val="16"/>
                <w:szCs w:val="16"/>
              </w:rPr>
              <w:t>50</w:t>
            </w:r>
          </w:p>
        </w:tc>
        <w:tc>
          <w:tcPr>
            <w:tcW w:w="846" w:type="dxa"/>
            <w:tcBorders>
              <w:top w:val="nil"/>
              <w:left w:val="nil"/>
              <w:bottom w:val="nil"/>
              <w:right w:val="nil"/>
            </w:tcBorders>
          </w:tcPr>
          <w:p w14:paraId="6DD11CB1" w14:textId="77777777" w:rsidR="00077066" w:rsidRPr="00425F48" w:rsidRDefault="00077066" w:rsidP="00077066">
            <w:pPr>
              <w:pStyle w:val="TableText"/>
            </w:pPr>
            <w:r w:rsidRPr="00425F48">
              <w:rPr>
                <w:sz w:val="16"/>
                <w:szCs w:val="16"/>
              </w:rPr>
              <w:t>0.909682</w:t>
            </w:r>
          </w:p>
        </w:tc>
        <w:tc>
          <w:tcPr>
            <w:tcW w:w="826" w:type="dxa"/>
            <w:tcBorders>
              <w:top w:val="nil"/>
              <w:left w:val="nil"/>
              <w:bottom w:val="nil"/>
              <w:right w:val="nil"/>
            </w:tcBorders>
          </w:tcPr>
          <w:p w14:paraId="0A469BF4" w14:textId="77777777" w:rsidR="00077066" w:rsidRPr="00425F48" w:rsidRDefault="00077066" w:rsidP="00077066">
            <w:pPr>
              <w:pStyle w:val="TableText"/>
            </w:pPr>
            <w:r w:rsidRPr="00425F48">
              <w:rPr>
                <w:sz w:val="16"/>
                <w:szCs w:val="16"/>
              </w:rPr>
              <w:t>0.916064</w:t>
            </w:r>
          </w:p>
        </w:tc>
        <w:tc>
          <w:tcPr>
            <w:tcW w:w="784" w:type="dxa"/>
            <w:tcBorders>
              <w:top w:val="nil"/>
              <w:left w:val="nil"/>
              <w:bottom w:val="nil"/>
              <w:right w:val="nil"/>
            </w:tcBorders>
          </w:tcPr>
          <w:p w14:paraId="51D9979C" w14:textId="77777777" w:rsidR="00077066" w:rsidRPr="00425F48" w:rsidRDefault="00077066" w:rsidP="00077066">
            <w:pPr>
              <w:pStyle w:val="TableText"/>
            </w:pPr>
            <w:r w:rsidRPr="00425F48">
              <w:rPr>
                <w:sz w:val="16"/>
                <w:szCs w:val="16"/>
              </w:rPr>
              <w:t>0.921648</w:t>
            </w:r>
          </w:p>
        </w:tc>
        <w:tc>
          <w:tcPr>
            <w:tcW w:w="798" w:type="dxa"/>
            <w:tcBorders>
              <w:top w:val="nil"/>
              <w:left w:val="nil"/>
              <w:bottom w:val="nil"/>
              <w:right w:val="nil"/>
            </w:tcBorders>
          </w:tcPr>
          <w:p w14:paraId="239A2FD0" w14:textId="77777777" w:rsidR="00077066" w:rsidRPr="00425F48" w:rsidRDefault="00077066" w:rsidP="00077066">
            <w:pPr>
              <w:pStyle w:val="TableText"/>
            </w:pPr>
            <w:r w:rsidRPr="00425F48">
              <w:rPr>
                <w:sz w:val="16"/>
                <w:szCs w:val="16"/>
              </w:rPr>
              <w:t>0.926521</w:t>
            </w:r>
          </w:p>
        </w:tc>
        <w:tc>
          <w:tcPr>
            <w:tcW w:w="840" w:type="dxa"/>
            <w:tcBorders>
              <w:top w:val="nil"/>
              <w:left w:val="nil"/>
              <w:bottom w:val="nil"/>
              <w:right w:val="nil"/>
            </w:tcBorders>
          </w:tcPr>
          <w:p w14:paraId="6D2906DE" w14:textId="77777777" w:rsidR="00077066" w:rsidRPr="00425F48" w:rsidRDefault="00077066" w:rsidP="00077066">
            <w:pPr>
              <w:pStyle w:val="TableText"/>
            </w:pPr>
            <w:r w:rsidRPr="00425F48">
              <w:rPr>
                <w:sz w:val="16"/>
                <w:szCs w:val="16"/>
              </w:rPr>
              <w:t>0.930766</w:t>
            </w:r>
          </w:p>
        </w:tc>
        <w:tc>
          <w:tcPr>
            <w:tcW w:w="826" w:type="dxa"/>
            <w:tcBorders>
              <w:top w:val="nil"/>
              <w:left w:val="nil"/>
              <w:bottom w:val="nil"/>
              <w:right w:val="nil"/>
            </w:tcBorders>
          </w:tcPr>
          <w:p w14:paraId="59F9575A" w14:textId="77777777" w:rsidR="00077066" w:rsidRPr="00425F48" w:rsidRDefault="00077066" w:rsidP="00077066">
            <w:pPr>
              <w:pStyle w:val="TableText"/>
            </w:pPr>
            <w:r w:rsidRPr="00425F48">
              <w:rPr>
                <w:sz w:val="16"/>
                <w:szCs w:val="16"/>
              </w:rPr>
              <w:t>0.934457</w:t>
            </w:r>
          </w:p>
        </w:tc>
        <w:tc>
          <w:tcPr>
            <w:tcW w:w="839" w:type="dxa"/>
            <w:tcBorders>
              <w:top w:val="nil"/>
              <w:left w:val="nil"/>
              <w:bottom w:val="nil"/>
              <w:right w:val="nil"/>
            </w:tcBorders>
          </w:tcPr>
          <w:p w14:paraId="4D98F654" w14:textId="77777777" w:rsidR="00077066" w:rsidRPr="00425F48" w:rsidRDefault="00077066" w:rsidP="00077066">
            <w:pPr>
              <w:pStyle w:val="TableText"/>
            </w:pPr>
            <w:r w:rsidRPr="00425F48">
              <w:rPr>
                <w:sz w:val="16"/>
                <w:szCs w:val="16"/>
              </w:rPr>
              <w:t>0.942290</w:t>
            </w:r>
          </w:p>
        </w:tc>
        <w:tc>
          <w:tcPr>
            <w:tcW w:w="826" w:type="dxa"/>
            <w:tcBorders>
              <w:top w:val="nil"/>
              <w:left w:val="nil"/>
              <w:bottom w:val="nil"/>
              <w:right w:val="nil"/>
            </w:tcBorders>
          </w:tcPr>
          <w:p w14:paraId="002EDE2B" w14:textId="77777777" w:rsidR="00077066" w:rsidRPr="00425F48" w:rsidRDefault="00077066" w:rsidP="00077066">
            <w:pPr>
              <w:pStyle w:val="TableText"/>
            </w:pPr>
            <w:r w:rsidRPr="00425F48">
              <w:rPr>
                <w:sz w:val="16"/>
                <w:szCs w:val="16"/>
              </w:rPr>
              <w:t>0.941512</w:t>
            </w:r>
          </w:p>
        </w:tc>
        <w:tc>
          <w:tcPr>
            <w:tcW w:w="784" w:type="dxa"/>
            <w:tcBorders>
              <w:top w:val="nil"/>
              <w:left w:val="nil"/>
              <w:bottom w:val="nil"/>
              <w:right w:val="nil"/>
            </w:tcBorders>
          </w:tcPr>
          <w:p w14:paraId="210DCF72" w14:textId="77777777" w:rsidR="00077066" w:rsidRPr="00425F48" w:rsidRDefault="00077066" w:rsidP="00077066">
            <w:pPr>
              <w:pStyle w:val="TableText"/>
            </w:pPr>
            <w:r w:rsidRPr="00425F48">
              <w:rPr>
                <w:sz w:val="16"/>
                <w:szCs w:val="16"/>
              </w:rPr>
              <w:t>0.940094</w:t>
            </w:r>
          </w:p>
        </w:tc>
        <w:tc>
          <w:tcPr>
            <w:tcW w:w="826" w:type="dxa"/>
            <w:tcBorders>
              <w:top w:val="nil"/>
              <w:left w:val="nil"/>
              <w:bottom w:val="nil"/>
              <w:right w:val="nil"/>
            </w:tcBorders>
          </w:tcPr>
          <w:p w14:paraId="29DC0842" w14:textId="77777777" w:rsidR="00077066" w:rsidRPr="00425F48" w:rsidRDefault="00077066" w:rsidP="00077066">
            <w:pPr>
              <w:pStyle w:val="TableText"/>
            </w:pPr>
            <w:r w:rsidRPr="00425F48">
              <w:rPr>
                <w:sz w:val="16"/>
                <w:szCs w:val="16"/>
              </w:rPr>
              <w:t>0.938259</w:t>
            </w:r>
          </w:p>
        </w:tc>
        <w:tc>
          <w:tcPr>
            <w:tcW w:w="826" w:type="dxa"/>
            <w:tcBorders>
              <w:top w:val="nil"/>
              <w:left w:val="nil"/>
              <w:bottom w:val="nil"/>
              <w:right w:val="nil"/>
            </w:tcBorders>
          </w:tcPr>
          <w:p w14:paraId="7935848B" w14:textId="77777777" w:rsidR="00077066" w:rsidRPr="00425F48" w:rsidRDefault="00077066" w:rsidP="00077066">
            <w:pPr>
              <w:pStyle w:val="TableText"/>
            </w:pPr>
            <w:r w:rsidRPr="00425F48">
              <w:rPr>
                <w:sz w:val="16"/>
                <w:szCs w:val="16"/>
              </w:rPr>
              <w:t>0.936135</w:t>
            </w:r>
          </w:p>
        </w:tc>
        <w:tc>
          <w:tcPr>
            <w:tcW w:w="812" w:type="dxa"/>
            <w:tcBorders>
              <w:top w:val="nil"/>
              <w:left w:val="nil"/>
              <w:bottom w:val="nil"/>
              <w:right w:val="nil"/>
            </w:tcBorders>
          </w:tcPr>
          <w:p w14:paraId="152ACE05" w14:textId="77777777" w:rsidR="00077066" w:rsidRPr="00425F48" w:rsidRDefault="00077066" w:rsidP="00077066">
            <w:pPr>
              <w:pStyle w:val="TableText"/>
            </w:pPr>
            <w:r w:rsidRPr="00425F48">
              <w:rPr>
                <w:sz w:val="16"/>
                <w:szCs w:val="16"/>
              </w:rPr>
              <w:t>0.938995</w:t>
            </w:r>
          </w:p>
        </w:tc>
        <w:tc>
          <w:tcPr>
            <w:tcW w:w="826" w:type="dxa"/>
            <w:tcBorders>
              <w:top w:val="nil"/>
              <w:left w:val="nil"/>
              <w:bottom w:val="nil"/>
              <w:right w:val="nil"/>
            </w:tcBorders>
          </w:tcPr>
          <w:p w14:paraId="262E63AB" w14:textId="77777777" w:rsidR="00077066" w:rsidRPr="00425F48" w:rsidRDefault="00077066" w:rsidP="00077066">
            <w:pPr>
              <w:pStyle w:val="TableText"/>
            </w:pPr>
            <w:r w:rsidRPr="00425F48">
              <w:rPr>
                <w:sz w:val="16"/>
                <w:szCs w:val="16"/>
              </w:rPr>
              <w:t>0.941559</w:t>
            </w:r>
          </w:p>
        </w:tc>
        <w:tc>
          <w:tcPr>
            <w:tcW w:w="839" w:type="dxa"/>
            <w:tcBorders>
              <w:top w:val="nil"/>
              <w:left w:val="nil"/>
              <w:bottom w:val="nil"/>
              <w:right w:val="nil"/>
            </w:tcBorders>
          </w:tcPr>
          <w:p w14:paraId="5CB26665" w14:textId="77777777" w:rsidR="00077066" w:rsidRPr="00425F48" w:rsidRDefault="00077066" w:rsidP="00077066">
            <w:pPr>
              <w:pStyle w:val="TableText"/>
            </w:pPr>
            <w:r w:rsidRPr="00425F48">
              <w:rPr>
                <w:sz w:val="16"/>
                <w:szCs w:val="16"/>
              </w:rPr>
              <w:t>0.943856</w:t>
            </w:r>
          </w:p>
        </w:tc>
        <w:tc>
          <w:tcPr>
            <w:tcW w:w="826" w:type="dxa"/>
            <w:tcBorders>
              <w:top w:val="nil"/>
              <w:left w:val="nil"/>
              <w:bottom w:val="nil"/>
              <w:right w:val="nil"/>
            </w:tcBorders>
          </w:tcPr>
          <w:p w14:paraId="430F1146" w14:textId="77777777" w:rsidR="00077066" w:rsidRPr="00425F48" w:rsidRDefault="00077066" w:rsidP="00077066">
            <w:pPr>
              <w:pStyle w:val="TableText"/>
            </w:pPr>
            <w:r w:rsidRPr="00425F48">
              <w:rPr>
                <w:sz w:val="16"/>
                <w:szCs w:val="16"/>
              </w:rPr>
              <w:t>0.945912</w:t>
            </w:r>
          </w:p>
        </w:tc>
        <w:tc>
          <w:tcPr>
            <w:tcW w:w="812" w:type="dxa"/>
            <w:tcBorders>
              <w:top w:val="nil"/>
              <w:left w:val="nil"/>
              <w:bottom w:val="nil"/>
              <w:right w:val="nil"/>
            </w:tcBorders>
          </w:tcPr>
          <w:p w14:paraId="34168971" w14:textId="77777777" w:rsidR="00077066" w:rsidRPr="00425F48" w:rsidRDefault="00077066" w:rsidP="00077066">
            <w:pPr>
              <w:pStyle w:val="TableText"/>
            </w:pPr>
            <w:r w:rsidRPr="00425F48">
              <w:rPr>
                <w:sz w:val="16"/>
                <w:szCs w:val="16"/>
              </w:rPr>
              <w:t>0.947752</w:t>
            </w:r>
          </w:p>
        </w:tc>
        <w:tc>
          <w:tcPr>
            <w:tcW w:w="840" w:type="dxa"/>
            <w:tcBorders>
              <w:top w:val="nil"/>
              <w:left w:val="nil"/>
              <w:bottom w:val="nil"/>
              <w:right w:val="nil"/>
            </w:tcBorders>
          </w:tcPr>
          <w:p w14:paraId="5FA373D0" w14:textId="77777777" w:rsidR="00077066" w:rsidRPr="00425F48" w:rsidRDefault="00077066" w:rsidP="00077066">
            <w:pPr>
              <w:pStyle w:val="TableText"/>
            </w:pPr>
            <w:r w:rsidRPr="00425F48">
              <w:rPr>
                <w:sz w:val="16"/>
                <w:szCs w:val="16"/>
              </w:rPr>
              <w:t>0.949396</w:t>
            </w:r>
          </w:p>
        </w:tc>
      </w:tr>
      <w:tr w:rsidR="00077066" w:rsidRPr="00425F48" w14:paraId="30E0F233" w14:textId="77777777">
        <w:trPr>
          <w:trHeight w:val="164"/>
        </w:trPr>
        <w:tc>
          <w:tcPr>
            <w:tcW w:w="570" w:type="dxa"/>
            <w:tcBorders>
              <w:top w:val="nil"/>
              <w:left w:val="nil"/>
              <w:bottom w:val="nil"/>
              <w:right w:val="nil"/>
            </w:tcBorders>
          </w:tcPr>
          <w:p w14:paraId="166456F1" w14:textId="77777777" w:rsidR="00077066" w:rsidRPr="00425F48" w:rsidRDefault="00077066" w:rsidP="00077066">
            <w:pPr>
              <w:pStyle w:val="TableText"/>
            </w:pPr>
            <w:r w:rsidRPr="00425F48">
              <w:rPr>
                <w:sz w:val="16"/>
                <w:szCs w:val="16"/>
              </w:rPr>
              <w:t>51</w:t>
            </w:r>
          </w:p>
        </w:tc>
        <w:tc>
          <w:tcPr>
            <w:tcW w:w="846" w:type="dxa"/>
            <w:tcBorders>
              <w:top w:val="nil"/>
              <w:left w:val="nil"/>
              <w:bottom w:val="nil"/>
              <w:right w:val="nil"/>
            </w:tcBorders>
          </w:tcPr>
          <w:p w14:paraId="22681A7E" w14:textId="77777777" w:rsidR="00077066" w:rsidRPr="00425F48" w:rsidRDefault="00077066" w:rsidP="00077066">
            <w:pPr>
              <w:pStyle w:val="TableText"/>
            </w:pPr>
            <w:r w:rsidRPr="00425F48">
              <w:rPr>
                <w:sz w:val="16"/>
                <w:szCs w:val="16"/>
              </w:rPr>
              <w:t>0.927934</w:t>
            </w:r>
          </w:p>
        </w:tc>
        <w:tc>
          <w:tcPr>
            <w:tcW w:w="826" w:type="dxa"/>
            <w:tcBorders>
              <w:top w:val="nil"/>
              <w:left w:val="nil"/>
              <w:bottom w:val="nil"/>
              <w:right w:val="nil"/>
            </w:tcBorders>
          </w:tcPr>
          <w:p w14:paraId="0ECD1D6E" w14:textId="77777777" w:rsidR="00077066" w:rsidRPr="00425F48" w:rsidRDefault="00077066" w:rsidP="00077066">
            <w:pPr>
              <w:pStyle w:val="TableText"/>
            </w:pPr>
            <w:r w:rsidRPr="00425F48">
              <w:rPr>
                <w:sz w:val="16"/>
                <w:szCs w:val="16"/>
              </w:rPr>
              <w:t>0.932906</w:t>
            </w:r>
          </w:p>
        </w:tc>
        <w:tc>
          <w:tcPr>
            <w:tcW w:w="784" w:type="dxa"/>
            <w:tcBorders>
              <w:top w:val="nil"/>
              <w:left w:val="nil"/>
              <w:bottom w:val="nil"/>
              <w:right w:val="nil"/>
            </w:tcBorders>
          </w:tcPr>
          <w:p w14:paraId="6DEECDA4" w14:textId="77777777" w:rsidR="00077066" w:rsidRPr="00425F48" w:rsidRDefault="00077066" w:rsidP="00077066">
            <w:pPr>
              <w:pStyle w:val="TableText"/>
            </w:pPr>
            <w:r w:rsidRPr="00425F48">
              <w:rPr>
                <w:sz w:val="16"/>
                <w:szCs w:val="16"/>
              </w:rPr>
              <w:t>0.937235</w:t>
            </w:r>
          </w:p>
        </w:tc>
        <w:tc>
          <w:tcPr>
            <w:tcW w:w="798" w:type="dxa"/>
            <w:tcBorders>
              <w:top w:val="nil"/>
              <w:left w:val="nil"/>
              <w:bottom w:val="nil"/>
              <w:right w:val="nil"/>
            </w:tcBorders>
          </w:tcPr>
          <w:p w14:paraId="7D53EDC2" w14:textId="77777777" w:rsidR="00077066" w:rsidRPr="00425F48" w:rsidRDefault="00077066" w:rsidP="00077066">
            <w:pPr>
              <w:pStyle w:val="TableText"/>
            </w:pPr>
            <w:r w:rsidRPr="00425F48">
              <w:rPr>
                <w:sz w:val="16"/>
                <w:szCs w:val="16"/>
              </w:rPr>
              <w:t>0.940999</w:t>
            </w:r>
          </w:p>
        </w:tc>
        <w:tc>
          <w:tcPr>
            <w:tcW w:w="840" w:type="dxa"/>
            <w:tcBorders>
              <w:top w:val="nil"/>
              <w:left w:val="nil"/>
              <w:bottom w:val="nil"/>
              <w:right w:val="nil"/>
            </w:tcBorders>
          </w:tcPr>
          <w:p w14:paraId="17D51BF2" w14:textId="77777777" w:rsidR="00077066" w:rsidRPr="00425F48" w:rsidRDefault="00077066" w:rsidP="00077066">
            <w:pPr>
              <w:pStyle w:val="TableText"/>
            </w:pPr>
            <w:r w:rsidRPr="00425F48">
              <w:rPr>
                <w:sz w:val="16"/>
                <w:szCs w:val="16"/>
              </w:rPr>
              <w:t>0.944265</w:t>
            </w:r>
          </w:p>
        </w:tc>
        <w:tc>
          <w:tcPr>
            <w:tcW w:w="826" w:type="dxa"/>
            <w:tcBorders>
              <w:top w:val="nil"/>
              <w:left w:val="nil"/>
              <w:bottom w:val="nil"/>
              <w:right w:val="nil"/>
            </w:tcBorders>
          </w:tcPr>
          <w:p w14:paraId="659DDF1D" w14:textId="77777777" w:rsidR="00077066" w:rsidRPr="00425F48" w:rsidRDefault="00077066" w:rsidP="00077066">
            <w:pPr>
              <w:pStyle w:val="TableText"/>
            </w:pPr>
            <w:r w:rsidRPr="00425F48">
              <w:rPr>
                <w:sz w:val="16"/>
                <w:szCs w:val="16"/>
              </w:rPr>
              <w:t>0.947096</w:t>
            </w:r>
          </w:p>
        </w:tc>
        <w:tc>
          <w:tcPr>
            <w:tcW w:w="839" w:type="dxa"/>
            <w:tcBorders>
              <w:top w:val="nil"/>
              <w:left w:val="nil"/>
              <w:bottom w:val="nil"/>
              <w:right w:val="nil"/>
            </w:tcBorders>
          </w:tcPr>
          <w:p w14:paraId="74855152" w14:textId="77777777" w:rsidR="00077066" w:rsidRPr="00425F48" w:rsidRDefault="00077066" w:rsidP="00077066">
            <w:pPr>
              <w:pStyle w:val="TableText"/>
            </w:pPr>
            <w:r w:rsidRPr="00425F48">
              <w:rPr>
                <w:sz w:val="16"/>
                <w:szCs w:val="16"/>
              </w:rPr>
              <w:t>0.949547</w:t>
            </w:r>
          </w:p>
        </w:tc>
        <w:tc>
          <w:tcPr>
            <w:tcW w:w="826" w:type="dxa"/>
            <w:tcBorders>
              <w:top w:val="nil"/>
              <w:left w:val="nil"/>
              <w:bottom w:val="nil"/>
              <w:right w:val="nil"/>
            </w:tcBorders>
          </w:tcPr>
          <w:p w14:paraId="398DA54F" w14:textId="77777777" w:rsidR="00077066" w:rsidRPr="00425F48" w:rsidRDefault="00077066" w:rsidP="00077066">
            <w:pPr>
              <w:pStyle w:val="TableText"/>
            </w:pPr>
            <w:r w:rsidRPr="00425F48">
              <w:rPr>
                <w:sz w:val="16"/>
                <w:szCs w:val="16"/>
              </w:rPr>
              <w:t>0.956537</w:t>
            </w:r>
          </w:p>
        </w:tc>
        <w:tc>
          <w:tcPr>
            <w:tcW w:w="784" w:type="dxa"/>
            <w:tcBorders>
              <w:top w:val="nil"/>
              <w:left w:val="nil"/>
              <w:bottom w:val="nil"/>
              <w:right w:val="nil"/>
            </w:tcBorders>
          </w:tcPr>
          <w:p w14:paraId="0A0B9E8B" w14:textId="77777777" w:rsidR="00077066" w:rsidRPr="00425F48" w:rsidRDefault="00077066" w:rsidP="00077066">
            <w:pPr>
              <w:pStyle w:val="TableText"/>
            </w:pPr>
            <w:r w:rsidRPr="00425F48">
              <w:rPr>
                <w:sz w:val="16"/>
                <w:szCs w:val="16"/>
              </w:rPr>
              <w:t>0.954626</w:t>
            </w:r>
          </w:p>
        </w:tc>
        <w:tc>
          <w:tcPr>
            <w:tcW w:w="826" w:type="dxa"/>
            <w:tcBorders>
              <w:top w:val="nil"/>
              <w:left w:val="nil"/>
              <w:bottom w:val="nil"/>
              <w:right w:val="nil"/>
            </w:tcBorders>
          </w:tcPr>
          <w:p w14:paraId="7ACE01F9" w14:textId="77777777" w:rsidR="00077066" w:rsidRPr="00425F48" w:rsidRDefault="00077066" w:rsidP="00077066">
            <w:pPr>
              <w:pStyle w:val="TableText"/>
            </w:pPr>
            <w:r w:rsidRPr="00425F48">
              <w:rPr>
                <w:sz w:val="16"/>
                <w:szCs w:val="16"/>
              </w:rPr>
              <w:t>0.952211</w:t>
            </w:r>
          </w:p>
        </w:tc>
        <w:tc>
          <w:tcPr>
            <w:tcW w:w="826" w:type="dxa"/>
            <w:tcBorders>
              <w:top w:val="nil"/>
              <w:left w:val="nil"/>
              <w:bottom w:val="nil"/>
              <w:right w:val="nil"/>
            </w:tcBorders>
          </w:tcPr>
          <w:p w14:paraId="4C2EB899" w14:textId="77777777" w:rsidR="00077066" w:rsidRPr="00425F48" w:rsidRDefault="00077066" w:rsidP="00077066">
            <w:pPr>
              <w:pStyle w:val="TableText"/>
            </w:pPr>
            <w:r w:rsidRPr="00425F48">
              <w:rPr>
                <w:sz w:val="16"/>
                <w:szCs w:val="16"/>
              </w:rPr>
              <w:t>0.949504</w:t>
            </w:r>
          </w:p>
        </w:tc>
        <w:tc>
          <w:tcPr>
            <w:tcW w:w="812" w:type="dxa"/>
            <w:tcBorders>
              <w:top w:val="nil"/>
              <w:left w:val="nil"/>
              <w:bottom w:val="nil"/>
              <w:right w:val="nil"/>
            </w:tcBorders>
          </w:tcPr>
          <w:p w14:paraId="376CAB43" w14:textId="77777777" w:rsidR="00077066" w:rsidRPr="00425F48" w:rsidRDefault="00077066" w:rsidP="00077066">
            <w:pPr>
              <w:pStyle w:val="TableText"/>
            </w:pPr>
            <w:r w:rsidRPr="00425F48">
              <w:rPr>
                <w:sz w:val="16"/>
                <w:szCs w:val="16"/>
              </w:rPr>
              <w:t>0.951717</w:t>
            </w:r>
          </w:p>
        </w:tc>
        <w:tc>
          <w:tcPr>
            <w:tcW w:w="826" w:type="dxa"/>
            <w:tcBorders>
              <w:top w:val="nil"/>
              <w:left w:val="nil"/>
              <w:bottom w:val="nil"/>
              <w:right w:val="nil"/>
            </w:tcBorders>
          </w:tcPr>
          <w:p w14:paraId="5EF2EF79" w14:textId="77777777" w:rsidR="00077066" w:rsidRPr="00425F48" w:rsidRDefault="00077066" w:rsidP="00077066">
            <w:pPr>
              <w:pStyle w:val="TableText"/>
            </w:pPr>
            <w:r w:rsidRPr="00425F48">
              <w:rPr>
                <w:sz w:val="16"/>
                <w:szCs w:val="16"/>
              </w:rPr>
              <w:t>0.953696</w:t>
            </w:r>
          </w:p>
        </w:tc>
        <w:tc>
          <w:tcPr>
            <w:tcW w:w="839" w:type="dxa"/>
            <w:tcBorders>
              <w:top w:val="nil"/>
              <w:left w:val="nil"/>
              <w:bottom w:val="nil"/>
              <w:right w:val="nil"/>
            </w:tcBorders>
          </w:tcPr>
          <w:p w14:paraId="28D9CF66" w14:textId="77777777" w:rsidR="00077066" w:rsidRPr="00425F48" w:rsidRDefault="00077066" w:rsidP="00077066">
            <w:pPr>
              <w:pStyle w:val="TableText"/>
            </w:pPr>
            <w:r w:rsidRPr="00425F48">
              <w:rPr>
                <w:sz w:val="16"/>
                <w:szCs w:val="16"/>
              </w:rPr>
              <w:t>0.955467</w:t>
            </w:r>
          </w:p>
        </w:tc>
        <w:tc>
          <w:tcPr>
            <w:tcW w:w="826" w:type="dxa"/>
            <w:tcBorders>
              <w:top w:val="nil"/>
              <w:left w:val="nil"/>
              <w:bottom w:val="nil"/>
              <w:right w:val="nil"/>
            </w:tcBorders>
          </w:tcPr>
          <w:p w14:paraId="46F638BF" w14:textId="77777777" w:rsidR="00077066" w:rsidRPr="00425F48" w:rsidRDefault="00077066" w:rsidP="00077066">
            <w:pPr>
              <w:pStyle w:val="TableText"/>
            </w:pPr>
            <w:r w:rsidRPr="00425F48">
              <w:rPr>
                <w:sz w:val="16"/>
                <w:szCs w:val="16"/>
              </w:rPr>
              <w:t>0.957049</w:t>
            </w:r>
          </w:p>
        </w:tc>
        <w:tc>
          <w:tcPr>
            <w:tcW w:w="812" w:type="dxa"/>
            <w:tcBorders>
              <w:top w:val="nil"/>
              <w:left w:val="nil"/>
              <w:bottom w:val="nil"/>
              <w:right w:val="nil"/>
            </w:tcBorders>
          </w:tcPr>
          <w:p w14:paraId="6EEBD62B" w14:textId="77777777" w:rsidR="00077066" w:rsidRPr="00425F48" w:rsidRDefault="00077066" w:rsidP="00077066">
            <w:pPr>
              <w:pStyle w:val="TableText"/>
            </w:pPr>
            <w:r w:rsidRPr="00425F48">
              <w:rPr>
                <w:sz w:val="16"/>
                <w:szCs w:val="16"/>
              </w:rPr>
              <w:t>0.958463</w:t>
            </w:r>
          </w:p>
        </w:tc>
        <w:tc>
          <w:tcPr>
            <w:tcW w:w="840" w:type="dxa"/>
            <w:tcBorders>
              <w:top w:val="nil"/>
              <w:left w:val="nil"/>
              <w:bottom w:val="nil"/>
              <w:right w:val="nil"/>
            </w:tcBorders>
          </w:tcPr>
          <w:p w14:paraId="68842734" w14:textId="77777777" w:rsidR="00077066" w:rsidRPr="00425F48" w:rsidRDefault="00077066" w:rsidP="00077066">
            <w:pPr>
              <w:pStyle w:val="TableText"/>
            </w:pPr>
            <w:r w:rsidRPr="00425F48">
              <w:rPr>
                <w:sz w:val="16"/>
                <w:szCs w:val="16"/>
              </w:rPr>
              <w:t>0.959725</w:t>
            </w:r>
          </w:p>
        </w:tc>
      </w:tr>
      <w:tr w:rsidR="00077066" w:rsidRPr="00425F48" w14:paraId="7FCA8C0D" w14:textId="77777777">
        <w:trPr>
          <w:trHeight w:val="164"/>
        </w:trPr>
        <w:tc>
          <w:tcPr>
            <w:tcW w:w="570" w:type="dxa"/>
            <w:tcBorders>
              <w:top w:val="nil"/>
              <w:left w:val="nil"/>
              <w:bottom w:val="nil"/>
              <w:right w:val="nil"/>
            </w:tcBorders>
          </w:tcPr>
          <w:p w14:paraId="40B84F1E" w14:textId="77777777" w:rsidR="00077066" w:rsidRPr="00425F48" w:rsidRDefault="00077066" w:rsidP="00077066">
            <w:pPr>
              <w:pStyle w:val="TableText"/>
            </w:pPr>
            <w:r w:rsidRPr="00425F48">
              <w:rPr>
                <w:sz w:val="16"/>
                <w:szCs w:val="16"/>
              </w:rPr>
              <w:t>52</w:t>
            </w:r>
          </w:p>
        </w:tc>
        <w:tc>
          <w:tcPr>
            <w:tcW w:w="846" w:type="dxa"/>
            <w:tcBorders>
              <w:top w:val="nil"/>
              <w:left w:val="nil"/>
              <w:bottom w:val="nil"/>
              <w:right w:val="nil"/>
            </w:tcBorders>
          </w:tcPr>
          <w:p w14:paraId="79BFFB66" w14:textId="77777777" w:rsidR="00077066" w:rsidRPr="00425F48" w:rsidRDefault="00077066" w:rsidP="00077066">
            <w:pPr>
              <w:pStyle w:val="TableText"/>
            </w:pPr>
            <w:r w:rsidRPr="00425F48">
              <w:rPr>
                <w:sz w:val="16"/>
                <w:szCs w:val="16"/>
              </w:rPr>
              <w:t>0.946292</w:t>
            </w:r>
          </w:p>
        </w:tc>
        <w:tc>
          <w:tcPr>
            <w:tcW w:w="826" w:type="dxa"/>
            <w:tcBorders>
              <w:top w:val="nil"/>
              <w:left w:val="nil"/>
              <w:bottom w:val="nil"/>
              <w:right w:val="nil"/>
            </w:tcBorders>
          </w:tcPr>
          <w:p w14:paraId="551C7F86" w14:textId="77777777" w:rsidR="00077066" w:rsidRPr="00425F48" w:rsidRDefault="00077066" w:rsidP="00077066">
            <w:pPr>
              <w:pStyle w:val="TableText"/>
            </w:pPr>
            <w:r w:rsidRPr="00425F48">
              <w:rPr>
                <w:sz w:val="16"/>
                <w:szCs w:val="16"/>
              </w:rPr>
              <w:t>0.949776</w:t>
            </w:r>
          </w:p>
        </w:tc>
        <w:tc>
          <w:tcPr>
            <w:tcW w:w="784" w:type="dxa"/>
            <w:tcBorders>
              <w:top w:val="nil"/>
              <w:left w:val="nil"/>
              <w:bottom w:val="nil"/>
              <w:right w:val="nil"/>
            </w:tcBorders>
          </w:tcPr>
          <w:p w14:paraId="4155211B" w14:textId="77777777" w:rsidR="00077066" w:rsidRPr="00425F48" w:rsidRDefault="00077066" w:rsidP="00077066">
            <w:pPr>
              <w:pStyle w:val="TableText"/>
            </w:pPr>
            <w:r w:rsidRPr="00425F48">
              <w:rPr>
                <w:sz w:val="16"/>
                <w:szCs w:val="16"/>
              </w:rPr>
              <w:t>0.952793</w:t>
            </w:r>
          </w:p>
        </w:tc>
        <w:tc>
          <w:tcPr>
            <w:tcW w:w="798" w:type="dxa"/>
            <w:tcBorders>
              <w:top w:val="nil"/>
              <w:left w:val="nil"/>
              <w:bottom w:val="nil"/>
              <w:right w:val="nil"/>
            </w:tcBorders>
          </w:tcPr>
          <w:p w14:paraId="79E3D216" w14:textId="77777777" w:rsidR="00077066" w:rsidRPr="00425F48" w:rsidRDefault="00077066" w:rsidP="00077066">
            <w:pPr>
              <w:pStyle w:val="TableText"/>
            </w:pPr>
            <w:r w:rsidRPr="00425F48">
              <w:rPr>
                <w:sz w:val="16"/>
                <w:szCs w:val="16"/>
              </w:rPr>
              <w:t>0.955403</w:t>
            </w:r>
          </w:p>
        </w:tc>
        <w:tc>
          <w:tcPr>
            <w:tcW w:w="840" w:type="dxa"/>
            <w:tcBorders>
              <w:top w:val="nil"/>
              <w:left w:val="nil"/>
              <w:bottom w:val="nil"/>
              <w:right w:val="nil"/>
            </w:tcBorders>
          </w:tcPr>
          <w:p w14:paraId="33FF888F" w14:textId="77777777" w:rsidR="00077066" w:rsidRPr="00425F48" w:rsidRDefault="00077066" w:rsidP="00077066">
            <w:pPr>
              <w:pStyle w:val="TableText"/>
            </w:pPr>
            <w:r w:rsidRPr="00425F48">
              <w:rPr>
                <w:sz w:val="16"/>
                <w:szCs w:val="16"/>
              </w:rPr>
              <w:t>0.957658</w:t>
            </w:r>
          </w:p>
        </w:tc>
        <w:tc>
          <w:tcPr>
            <w:tcW w:w="826" w:type="dxa"/>
            <w:tcBorders>
              <w:top w:val="nil"/>
              <w:left w:val="nil"/>
              <w:bottom w:val="nil"/>
              <w:right w:val="nil"/>
            </w:tcBorders>
          </w:tcPr>
          <w:p w14:paraId="6D26A572" w14:textId="77777777" w:rsidR="00077066" w:rsidRPr="00425F48" w:rsidRDefault="00077066" w:rsidP="00077066">
            <w:pPr>
              <w:pStyle w:val="TableText"/>
            </w:pPr>
            <w:r w:rsidRPr="00425F48">
              <w:rPr>
                <w:sz w:val="16"/>
                <w:szCs w:val="16"/>
              </w:rPr>
              <w:t>0.959607</w:t>
            </w:r>
          </w:p>
        </w:tc>
        <w:tc>
          <w:tcPr>
            <w:tcW w:w="839" w:type="dxa"/>
            <w:tcBorders>
              <w:top w:val="nil"/>
              <w:left w:val="nil"/>
              <w:bottom w:val="nil"/>
              <w:right w:val="nil"/>
            </w:tcBorders>
          </w:tcPr>
          <w:p w14:paraId="7EA5FBE6" w14:textId="77777777" w:rsidR="00077066" w:rsidRPr="00425F48" w:rsidRDefault="00077066" w:rsidP="00077066">
            <w:pPr>
              <w:pStyle w:val="TableText"/>
            </w:pPr>
            <w:r w:rsidRPr="00425F48">
              <w:rPr>
                <w:sz w:val="16"/>
                <w:szCs w:val="16"/>
              </w:rPr>
              <w:t>0.961288</w:t>
            </w:r>
          </w:p>
        </w:tc>
        <w:tc>
          <w:tcPr>
            <w:tcW w:w="826" w:type="dxa"/>
            <w:tcBorders>
              <w:top w:val="nil"/>
              <w:left w:val="nil"/>
              <w:bottom w:val="nil"/>
              <w:right w:val="nil"/>
            </w:tcBorders>
          </w:tcPr>
          <w:p w14:paraId="40BD9F90" w14:textId="77777777" w:rsidR="00077066" w:rsidRPr="00425F48" w:rsidRDefault="00077066" w:rsidP="00077066">
            <w:pPr>
              <w:pStyle w:val="TableText"/>
            </w:pPr>
            <w:r w:rsidRPr="00425F48">
              <w:rPr>
                <w:sz w:val="16"/>
                <w:szCs w:val="16"/>
              </w:rPr>
              <w:t>0.962739</w:t>
            </w:r>
          </w:p>
        </w:tc>
        <w:tc>
          <w:tcPr>
            <w:tcW w:w="784" w:type="dxa"/>
            <w:tcBorders>
              <w:top w:val="nil"/>
              <w:left w:val="nil"/>
              <w:bottom w:val="nil"/>
              <w:right w:val="nil"/>
            </w:tcBorders>
          </w:tcPr>
          <w:p w14:paraId="459F3EA3" w14:textId="77777777" w:rsidR="00077066" w:rsidRPr="00425F48" w:rsidRDefault="00077066" w:rsidP="00077066">
            <w:pPr>
              <w:pStyle w:val="TableText"/>
            </w:pPr>
            <w:r w:rsidRPr="00425F48">
              <w:rPr>
                <w:sz w:val="16"/>
                <w:szCs w:val="16"/>
              </w:rPr>
              <w:t>0.969102</w:t>
            </w:r>
          </w:p>
        </w:tc>
        <w:tc>
          <w:tcPr>
            <w:tcW w:w="826" w:type="dxa"/>
            <w:tcBorders>
              <w:top w:val="nil"/>
              <w:left w:val="nil"/>
              <w:bottom w:val="nil"/>
              <w:right w:val="nil"/>
            </w:tcBorders>
          </w:tcPr>
          <w:p w14:paraId="0932DF91" w14:textId="77777777" w:rsidR="00077066" w:rsidRPr="00425F48" w:rsidRDefault="00077066" w:rsidP="00077066">
            <w:pPr>
              <w:pStyle w:val="TableText"/>
            </w:pPr>
            <w:r w:rsidRPr="00425F48">
              <w:rPr>
                <w:sz w:val="16"/>
                <w:szCs w:val="16"/>
              </w:rPr>
              <w:t>0.966247</w:t>
            </w:r>
          </w:p>
        </w:tc>
        <w:tc>
          <w:tcPr>
            <w:tcW w:w="826" w:type="dxa"/>
            <w:tcBorders>
              <w:top w:val="nil"/>
              <w:left w:val="nil"/>
              <w:bottom w:val="nil"/>
              <w:right w:val="nil"/>
            </w:tcBorders>
          </w:tcPr>
          <w:p w14:paraId="7FB763D0" w14:textId="77777777" w:rsidR="00077066" w:rsidRPr="00425F48" w:rsidRDefault="00077066" w:rsidP="00077066">
            <w:pPr>
              <w:pStyle w:val="TableText"/>
            </w:pPr>
            <w:r w:rsidRPr="00425F48">
              <w:rPr>
                <w:sz w:val="16"/>
                <w:szCs w:val="16"/>
              </w:rPr>
              <w:t>0.963000</w:t>
            </w:r>
          </w:p>
        </w:tc>
        <w:tc>
          <w:tcPr>
            <w:tcW w:w="812" w:type="dxa"/>
            <w:tcBorders>
              <w:top w:val="nil"/>
              <w:left w:val="nil"/>
              <w:bottom w:val="nil"/>
              <w:right w:val="nil"/>
            </w:tcBorders>
          </w:tcPr>
          <w:p w14:paraId="397D0DDC" w14:textId="77777777" w:rsidR="00077066" w:rsidRPr="00425F48" w:rsidRDefault="00077066" w:rsidP="00077066">
            <w:pPr>
              <w:pStyle w:val="TableText"/>
            </w:pPr>
            <w:r w:rsidRPr="00425F48">
              <w:rPr>
                <w:sz w:val="16"/>
                <w:szCs w:val="16"/>
              </w:rPr>
              <w:t>0.964524</w:t>
            </w:r>
          </w:p>
        </w:tc>
        <w:tc>
          <w:tcPr>
            <w:tcW w:w="826" w:type="dxa"/>
            <w:tcBorders>
              <w:top w:val="nil"/>
              <w:left w:val="nil"/>
              <w:bottom w:val="nil"/>
              <w:right w:val="nil"/>
            </w:tcBorders>
          </w:tcPr>
          <w:p w14:paraId="0D898EF6" w14:textId="77777777" w:rsidR="00077066" w:rsidRPr="00425F48" w:rsidRDefault="00077066" w:rsidP="00077066">
            <w:pPr>
              <w:pStyle w:val="TableText"/>
            </w:pPr>
            <w:r w:rsidRPr="00425F48">
              <w:rPr>
                <w:sz w:val="16"/>
                <w:szCs w:val="16"/>
              </w:rPr>
              <w:t>0.965884</w:t>
            </w:r>
          </w:p>
        </w:tc>
        <w:tc>
          <w:tcPr>
            <w:tcW w:w="839" w:type="dxa"/>
            <w:tcBorders>
              <w:top w:val="nil"/>
              <w:left w:val="nil"/>
              <w:bottom w:val="nil"/>
              <w:right w:val="nil"/>
            </w:tcBorders>
          </w:tcPr>
          <w:p w14:paraId="713E2544" w14:textId="77777777" w:rsidR="00077066" w:rsidRPr="00425F48" w:rsidRDefault="00077066" w:rsidP="00077066">
            <w:pPr>
              <w:pStyle w:val="TableText"/>
            </w:pPr>
            <w:r w:rsidRPr="00425F48">
              <w:rPr>
                <w:sz w:val="16"/>
                <w:szCs w:val="16"/>
              </w:rPr>
              <w:t>0.967098</w:t>
            </w:r>
          </w:p>
        </w:tc>
        <w:tc>
          <w:tcPr>
            <w:tcW w:w="826" w:type="dxa"/>
            <w:tcBorders>
              <w:top w:val="nil"/>
              <w:left w:val="nil"/>
              <w:bottom w:val="nil"/>
              <w:right w:val="nil"/>
            </w:tcBorders>
          </w:tcPr>
          <w:p w14:paraId="7828A0DA" w14:textId="77777777" w:rsidR="00077066" w:rsidRPr="00425F48" w:rsidRDefault="00077066" w:rsidP="00077066">
            <w:pPr>
              <w:pStyle w:val="TableText"/>
            </w:pPr>
            <w:r w:rsidRPr="00425F48">
              <w:rPr>
                <w:sz w:val="16"/>
                <w:szCs w:val="16"/>
              </w:rPr>
              <w:t>0.968181</w:t>
            </w:r>
          </w:p>
        </w:tc>
        <w:tc>
          <w:tcPr>
            <w:tcW w:w="812" w:type="dxa"/>
            <w:tcBorders>
              <w:top w:val="nil"/>
              <w:left w:val="nil"/>
              <w:bottom w:val="nil"/>
              <w:right w:val="nil"/>
            </w:tcBorders>
          </w:tcPr>
          <w:p w14:paraId="49AFD4D7" w14:textId="77777777" w:rsidR="00077066" w:rsidRPr="00425F48" w:rsidRDefault="00077066" w:rsidP="00077066">
            <w:pPr>
              <w:pStyle w:val="TableText"/>
            </w:pPr>
            <w:r w:rsidRPr="00425F48">
              <w:rPr>
                <w:sz w:val="16"/>
                <w:szCs w:val="16"/>
              </w:rPr>
              <w:t>0.969147</w:t>
            </w:r>
          </w:p>
        </w:tc>
        <w:tc>
          <w:tcPr>
            <w:tcW w:w="840" w:type="dxa"/>
            <w:tcBorders>
              <w:top w:val="nil"/>
              <w:left w:val="nil"/>
              <w:bottom w:val="nil"/>
              <w:right w:val="nil"/>
            </w:tcBorders>
          </w:tcPr>
          <w:p w14:paraId="79850981" w14:textId="77777777" w:rsidR="00077066" w:rsidRPr="00425F48" w:rsidRDefault="00077066" w:rsidP="00077066">
            <w:pPr>
              <w:pStyle w:val="TableText"/>
            </w:pPr>
            <w:r w:rsidRPr="00425F48">
              <w:rPr>
                <w:sz w:val="16"/>
                <w:szCs w:val="16"/>
              </w:rPr>
              <w:t>0.970008</w:t>
            </w:r>
          </w:p>
        </w:tc>
      </w:tr>
      <w:tr w:rsidR="00077066" w:rsidRPr="00425F48" w14:paraId="618E977C" w14:textId="77777777">
        <w:trPr>
          <w:trHeight w:val="164"/>
        </w:trPr>
        <w:tc>
          <w:tcPr>
            <w:tcW w:w="570" w:type="dxa"/>
            <w:tcBorders>
              <w:top w:val="nil"/>
              <w:left w:val="nil"/>
              <w:bottom w:val="nil"/>
              <w:right w:val="nil"/>
            </w:tcBorders>
          </w:tcPr>
          <w:p w14:paraId="186BC809" w14:textId="77777777" w:rsidR="00077066" w:rsidRPr="00425F48" w:rsidRDefault="00077066" w:rsidP="00077066">
            <w:pPr>
              <w:pStyle w:val="TableText"/>
            </w:pPr>
            <w:r w:rsidRPr="00425F48">
              <w:rPr>
                <w:sz w:val="16"/>
                <w:szCs w:val="16"/>
              </w:rPr>
              <w:t>53</w:t>
            </w:r>
          </w:p>
        </w:tc>
        <w:tc>
          <w:tcPr>
            <w:tcW w:w="846" w:type="dxa"/>
            <w:tcBorders>
              <w:top w:val="nil"/>
              <w:left w:val="nil"/>
              <w:bottom w:val="nil"/>
              <w:right w:val="nil"/>
            </w:tcBorders>
          </w:tcPr>
          <w:p w14:paraId="79E5B7BD" w14:textId="77777777" w:rsidR="00077066" w:rsidRPr="00425F48" w:rsidRDefault="00077066" w:rsidP="00077066">
            <w:pPr>
              <w:pStyle w:val="TableText"/>
            </w:pPr>
            <w:r w:rsidRPr="00425F48">
              <w:rPr>
                <w:sz w:val="16"/>
                <w:szCs w:val="16"/>
              </w:rPr>
              <w:t>0.965017</w:t>
            </w:r>
          </w:p>
        </w:tc>
        <w:tc>
          <w:tcPr>
            <w:tcW w:w="826" w:type="dxa"/>
            <w:tcBorders>
              <w:top w:val="nil"/>
              <w:left w:val="nil"/>
              <w:bottom w:val="nil"/>
              <w:right w:val="nil"/>
            </w:tcBorders>
          </w:tcPr>
          <w:p w14:paraId="7CC6CFE2" w14:textId="77777777" w:rsidR="00077066" w:rsidRPr="00425F48" w:rsidRDefault="00077066" w:rsidP="00077066">
            <w:pPr>
              <w:pStyle w:val="TableText"/>
            </w:pPr>
            <w:r w:rsidRPr="00425F48">
              <w:rPr>
                <w:sz w:val="16"/>
                <w:szCs w:val="16"/>
              </w:rPr>
              <w:t>0.966871</w:t>
            </w:r>
          </w:p>
        </w:tc>
        <w:tc>
          <w:tcPr>
            <w:tcW w:w="784" w:type="dxa"/>
            <w:tcBorders>
              <w:top w:val="nil"/>
              <w:left w:val="nil"/>
              <w:bottom w:val="nil"/>
              <w:right w:val="nil"/>
            </w:tcBorders>
          </w:tcPr>
          <w:p w14:paraId="7222059D" w14:textId="77777777" w:rsidR="00077066" w:rsidRPr="00425F48" w:rsidRDefault="00077066" w:rsidP="00077066">
            <w:pPr>
              <w:pStyle w:val="TableText"/>
            </w:pPr>
            <w:r w:rsidRPr="00425F48">
              <w:rPr>
                <w:sz w:val="16"/>
                <w:szCs w:val="16"/>
              </w:rPr>
              <w:t>0.968464</w:t>
            </w:r>
          </w:p>
        </w:tc>
        <w:tc>
          <w:tcPr>
            <w:tcW w:w="798" w:type="dxa"/>
            <w:tcBorders>
              <w:top w:val="nil"/>
              <w:left w:val="nil"/>
              <w:bottom w:val="nil"/>
              <w:right w:val="nil"/>
            </w:tcBorders>
          </w:tcPr>
          <w:p w14:paraId="1E3E4343" w14:textId="77777777" w:rsidR="00077066" w:rsidRPr="00425F48" w:rsidRDefault="00077066" w:rsidP="00077066">
            <w:pPr>
              <w:pStyle w:val="TableText"/>
            </w:pPr>
            <w:r w:rsidRPr="00425F48">
              <w:rPr>
                <w:sz w:val="16"/>
                <w:szCs w:val="16"/>
              </w:rPr>
              <w:t>0.969835</w:t>
            </w:r>
          </w:p>
        </w:tc>
        <w:tc>
          <w:tcPr>
            <w:tcW w:w="840" w:type="dxa"/>
            <w:tcBorders>
              <w:top w:val="nil"/>
              <w:left w:val="nil"/>
              <w:bottom w:val="nil"/>
              <w:right w:val="nil"/>
            </w:tcBorders>
          </w:tcPr>
          <w:p w14:paraId="55A7121E" w14:textId="77777777" w:rsidR="00077066" w:rsidRPr="00425F48" w:rsidRDefault="00077066" w:rsidP="00077066">
            <w:pPr>
              <w:pStyle w:val="TableText"/>
            </w:pPr>
            <w:r w:rsidRPr="00425F48">
              <w:rPr>
                <w:sz w:val="16"/>
                <w:szCs w:val="16"/>
              </w:rPr>
              <w:t>0.971014</w:t>
            </w:r>
          </w:p>
        </w:tc>
        <w:tc>
          <w:tcPr>
            <w:tcW w:w="826" w:type="dxa"/>
            <w:tcBorders>
              <w:top w:val="nil"/>
              <w:left w:val="nil"/>
              <w:bottom w:val="nil"/>
              <w:right w:val="nil"/>
            </w:tcBorders>
          </w:tcPr>
          <w:p w14:paraId="056EEC42" w14:textId="77777777" w:rsidR="00077066" w:rsidRPr="00425F48" w:rsidRDefault="00077066" w:rsidP="00077066">
            <w:pPr>
              <w:pStyle w:val="TableText"/>
            </w:pPr>
            <w:r w:rsidRPr="00425F48">
              <w:rPr>
                <w:sz w:val="16"/>
                <w:szCs w:val="16"/>
              </w:rPr>
              <w:t>0.972028</w:t>
            </w:r>
          </w:p>
        </w:tc>
        <w:tc>
          <w:tcPr>
            <w:tcW w:w="839" w:type="dxa"/>
            <w:tcBorders>
              <w:top w:val="nil"/>
              <w:left w:val="nil"/>
              <w:bottom w:val="nil"/>
              <w:right w:val="nil"/>
            </w:tcBorders>
          </w:tcPr>
          <w:p w14:paraId="0B6A4DE9" w14:textId="77777777" w:rsidR="00077066" w:rsidRPr="00425F48" w:rsidRDefault="00077066" w:rsidP="00077066">
            <w:pPr>
              <w:pStyle w:val="TableText"/>
            </w:pPr>
            <w:r w:rsidRPr="00425F48">
              <w:rPr>
                <w:sz w:val="16"/>
                <w:szCs w:val="16"/>
              </w:rPr>
              <w:t>0.972900</w:t>
            </w:r>
          </w:p>
        </w:tc>
        <w:tc>
          <w:tcPr>
            <w:tcW w:w="826" w:type="dxa"/>
            <w:tcBorders>
              <w:top w:val="nil"/>
              <w:left w:val="nil"/>
              <w:bottom w:val="nil"/>
              <w:right w:val="nil"/>
            </w:tcBorders>
          </w:tcPr>
          <w:p w14:paraId="083BA463" w14:textId="77777777" w:rsidR="00077066" w:rsidRPr="00425F48" w:rsidRDefault="00077066" w:rsidP="00077066">
            <w:pPr>
              <w:pStyle w:val="TableText"/>
            </w:pPr>
            <w:r w:rsidRPr="00425F48">
              <w:rPr>
                <w:sz w:val="16"/>
                <w:szCs w:val="16"/>
              </w:rPr>
              <w:t>0.973649</w:t>
            </w:r>
          </w:p>
        </w:tc>
        <w:tc>
          <w:tcPr>
            <w:tcW w:w="784" w:type="dxa"/>
            <w:tcBorders>
              <w:top w:val="nil"/>
              <w:left w:val="nil"/>
              <w:bottom w:val="nil"/>
              <w:right w:val="nil"/>
            </w:tcBorders>
          </w:tcPr>
          <w:p w14:paraId="731E1B0A" w14:textId="77777777" w:rsidR="00077066" w:rsidRPr="00425F48" w:rsidRDefault="00077066" w:rsidP="00077066">
            <w:pPr>
              <w:pStyle w:val="TableText"/>
            </w:pPr>
            <w:r w:rsidRPr="00425F48">
              <w:rPr>
                <w:sz w:val="16"/>
                <w:szCs w:val="16"/>
              </w:rPr>
              <w:t>0.974294</w:t>
            </w:r>
          </w:p>
        </w:tc>
        <w:tc>
          <w:tcPr>
            <w:tcW w:w="826" w:type="dxa"/>
            <w:tcBorders>
              <w:top w:val="nil"/>
              <w:left w:val="nil"/>
              <w:bottom w:val="nil"/>
              <w:right w:val="nil"/>
            </w:tcBorders>
          </w:tcPr>
          <w:p w14:paraId="65004DDC" w14:textId="77777777" w:rsidR="00077066" w:rsidRPr="00425F48" w:rsidRDefault="00077066" w:rsidP="00077066">
            <w:pPr>
              <w:pStyle w:val="TableText"/>
            </w:pPr>
            <w:r w:rsidRPr="00425F48">
              <w:rPr>
                <w:sz w:val="16"/>
                <w:szCs w:val="16"/>
              </w:rPr>
              <w:t>0.980211</w:t>
            </w:r>
          </w:p>
        </w:tc>
        <w:tc>
          <w:tcPr>
            <w:tcW w:w="826" w:type="dxa"/>
            <w:tcBorders>
              <w:top w:val="nil"/>
              <w:left w:val="nil"/>
              <w:bottom w:val="nil"/>
              <w:right w:val="nil"/>
            </w:tcBorders>
          </w:tcPr>
          <w:p w14:paraId="57B7DB3E" w14:textId="77777777" w:rsidR="00077066" w:rsidRPr="00425F48" w:rsidRDefault="00077066" w:rsidP="00077066">
            <w:pPr>
              <w:pStyle w:val="TableText"/>
            </w:pPr>
            <w:r w:rsidRPr="00425F48">
              <w:rPr>
                <w:sz w:val="16"/>
                <w:szCs w:val="16"/>
              </w:rPr>
              <w:t>0.976560</w:t>
            </w:r>
          </w:p>
        </w:tc>
        <w:tc>
          <w:tcPr>
            <w:tcW w:w="812" w:type="dxa"/>
            <w:tcBorders>
              <w:top w:val="nil"/>
              <w:left w:val="nil"/>
              <w:bottom w:val="nil"/>
              <w:right w:val="nil"/>
            </w:tcBorders>
          </w:tcPr>
          <w:p w14:paraId="4362D00F" w14:textId="77777777" w:rsidR="00077066" w:rsidRPr="00425F48" w:rsidRDefault="00077066" w:rsidP="00077066">
            <w:pPr>
              <w:pStyle w:val="TableText"/>
            </w:pPr>
            <w:r w:rsidRPr="00425F48">
              <w:rPr>
                <w:sz w:val="16"/>
                <w:szCs w:val="16"/>
              </w:rPr>
              <w:t>0.977345</w:t>
            </w:r>
          </w:p>
        </w:tc>
        <w:tc>
          <w:tcPr>
            <w:tcW w:w="826" w:type="dxa"/>
            <w:tcBorders>
              <w:top w:val="nil"/>
              <w:left w:val="nil"/>
              <w:bottom w:val="nil"/>
              <w:right w:val="nil"/>
            </w:tcBorders>
          </w:tcPr>
          <w:p w14:paraId="40D4B6ED" w14:textId="77777777" w:rsidR="00077066" w:rsidRPr="00425F48" w:rsidRDefault="00077066" w:rsidP="00077066">
            <w:pPr>
              <w:pStyle w:val="TableText"/>
            </w:pPr>
            <w:r w:rsidRPr="00425F48">
              <w:rPr>
                <w:sz w:val="16"/>
                <w:szCs w:val="16"/>
              </w:rPr>
              <w:t>0.978044</w:t>
            </w:r>
          </w:p>
        </w:tc>
        <w:tc>
          <w:tcPr>
            <w:tcW w:w="839" w:type="dxa"/>
            <w:tcBorders>
              <w:top w:val="nil"/>
              <w:left w:val="nil"/>
              <w:bottom w:val="nil"/>
              <w:right w:val="nil"/>
            </w:tcBorders>
          </w:tcPr>
          <w:p w14:paraId="3B7A7605" w14:textId="77777777" w:rsidR="00077066" w:rsidRPr="00425F48" w:rsidRDefault="00077066" w:rsidP="00077066">
            <w:pPr>
              <w:pStyle w:val="TableText"/>
            </w:pPr>
            <w:r w:rsidRPr="00425F48">
              <w:rPr>
                <w:sz w:val="16"/>
                <w:szCs w:val="16"/>
              </w:rPr>
              <w:t>0.978666</w:t>
            </w:r>
          </w:p>
        </w:tc>
        <w:tc>
          <w:tcPr>
            <w:tcW w:w="826" w:type="dxa"/>
            <w:tcBorders>
              <w:top w:val="nil"/>
              <w:left w:val="nil"/>
              <w:bottom w:val="nil"/>
              <w:right w:val="nil"/>
            </w:tcBorders>
          </w:tcPr>
          <w:p w14:paraId="640E6213" w14:textId="77777777" w:rsidR="00077066" w:rsidRPr="00425F48" w:rsidRDefault="00077066" w:rsidP="00077066">
            <w:pPr>
              <w:pStyle w:val="TableText"/>
            </w:pPr>
            <w:r w:rsidRPr="00425F48">
              <w:rPr>
                <w:sz w:val="16"/>
                <w:szCs w:val="16"/>
              </w:rPr>
              <w:t>0.979220</w:t>
            </w:r>
          </w:p>
        </w:tc>
        <w:tc>
          <w:tcPr>
            <w:tcW w:w="812" w:type="dxa"/>
            <w:tcBorders>
              <w:top w:val="nil"/>
              <w:left w:val="nil"/>
              <w:bottom w:val="nil"/>
              <w:right w:val="nil"/>
            </w:tcBorders>
          </w:tcPr>
          <w:p w14:paraId="16D55EF4" w14:textId="77777777" w:rsidR="00077066" w:rsidRPr="00425F48" w:rsidRDefault="00077066" w:rsidP="00077066">
            <w:pPr>
              <w:pStyle w:val="TableText"/>
            </w:pPr>
            <w:r w:rsidRPr="00425F48">
              <w:rPr>
                <w:sz w:val="16"/>
                <w:szCs w:val="16"/>
              </w:rPr>
              <w:t>0.979713</w:t>
            </w:r>
          </w:p>
        </w:tc>
        <w:tc>
          <w:tcPr>
            <w:tcW w:w="840" w:type="dxa"/>
            <w:tcBorders>
              <w:top w:val="nil"/>
              <w:left w:val="nil"/>
              <w:bottom w:val="nil"/>
              <w:right w:val="nil"/>
            </w:tcBorders>
          </w:tcPr>
          <w:p w14:paraId="12A86746" w14:textId="77777777" w:rsidR="00077066" w:rsidRPr="00425F48" w:rsidRDefault="00077066" w:rsidP="00077066">
            <w:pPr>
              <w:pStyle w:val="TableText"/>
            </w:pPr>
            <w:r w:rsidRPr="00425F48">
              <w:rPr>
                <w:sz w:val="16"/>
                <w:szCs w:val="16"/>
              </w:rPr>
              <w:t>0.980151</w:t>
            </w:r>
          </w:p>
        </w:tc>
      </w:tr>
      <w:tr w:rsidR="00077066" w:rsidRPr="00425F48" w14:paraId="53D2DB9D" w14:textId="77777777">
        <w:trPr>
          <w:trHeight w:val="164"/>
        </w:trPr>
        <w:tc>
          <w:tcPr>
            <w:tcW w:w="570" w:type="dxa"/>
            <w:tcBorders>
              <w:top w:val="nil"/>
              <w:left w:val="nil"/>
              <w:bottom w:val="nil"/>
              <w:right w:val="nil"/>
            </w:tcBorders>
          </w:tcPr>
          <w:p w14:paraId="36564C96" w14:textId="77777777" w:rsidR="00077066" w:rsidRPr="00425F48" w:rsidRDefault="00077066" w:rsidP="00077066">
            <w:pPr>
              <w:pStyle w:val="TableText"/>
            </w:pPr>
            <w:r w:rsidRPr="00425F48">
              <w:rPr>
                <w:sz w:val="16"/>
                <w:szCs w:val="16"/>
              </w:rPr>
              <w:t>54</w:t>
            </w:r>
          </w:p>
        </w:tc>
        <w:tc>
          <w:tcPr>
            <w:tcW w:w="846" w:type="dxa"/>
            <w:tcBorders>
              <w:top w:val="nil"/>
              <w:left w:val="nil"/>
              <w:bottom w:val="nil"/>
              <w:right w:val="nil"/>
            </w:tcBorders>
          </w:tcPr>
          <w:p w14:paraId="27C4D67C" w14:textId="77777777" w:rsidR="00077066" w:rsidRPr="00425F48" w:rsidRDefault="00077066" w:rsidP="00077066">
            <w:pPr>
              <w:pStyle w:val="TableText"/>
            </w:pPr>
            <w:r w:rsidRPr="00425F48">
              <w:rPr>
                <w:sz w:val="16"/>
                <w:szCs w:val="16"/>
              </w:rPr>
              <w:t>0.984513</w:t>
            </w:r>
          </w:p>
        </w:tc>
        <w:tc>
          <w:tcPr>
            <w:tcW w:w="826" w:type="dxa"/>
            <w:tcBorders>
              <w:top w:val="nil"/>
              <w:left w:val="nil"/>
              <w:bottom w:val="nil"/>
              <w:right w:val="nil"/>
            </w:tcBorders>
          </w:tcPr>
          <w:p w14:paraId="45650B2B" w14:textId="77777777" w:rsidR="00077066" w:rsidRPr="00425F48" w:rsidRDefault="00077066" w:rsidP="00077066">
            <w:pPr>
              <w:pStyle w:val="TableText"/>
            </w:pPr>
            <w:r w:rsidRPr="00425F48">
              <w:rPr>
                <w:sz w:val="16"/>
                <w:szCs w:val="16"/>
              </w:rPr>
              <w:t>0.984513</w:t>
            </w:r>
          </w:p>
        </w:tc>
        <w:tc>
          <w:tcPr>
            <w:tcW w:w="784" w:type="dxa"/>
            <w:tcBorders>
              <w:top w:val="nil"/>
              <w:left w:val="nil"/>
              <w:bottom w:val="nil"/>
              <w:right w:val="nil"/>
            </w:tcBorders>
          </w:tcPr>
          <w:p w14:paraId="506A4C55" w14:textId="77777777" w:rsidR="00077066" w:rsidRPr="00425F48" w:rsidRDefault="00077066" w:rsidP="00077066">
            <w:pPr>
              <w:pStyle w:val="TableText"/>
            </w:pPr>
            <w:r w:rsidRPr="00425F48">
              <w:rPr>
                <w:sz w:val="16"/>
                <w:szCs w:val="16"/>
              </w:rPr>
              <w:t>0.984513</w:t>
            </w:r>
          </w:p>
        </w:tc>
        <w:tc>
          <w:tcPr>
            <w:tcW w:w="798" w:type="dxa"/>
            <w:tcBorders>
              <w:top w:val="nil"/>
              <w:left w:val="nil"/>
              <w:bottom w:val="nil"/>
              <w:right w:val="nil"/>
            </w:tcBorders>
          </w:tcPr>
          <w:p w14:paraId="18FF3F4F" w14:textId="77777777" w:rsidR="00077066" w:rsidRPr="00425F48" w:rsidRDefault="00077066" w:rsidP="00077066">
            <w:pPr>
              <w:pStyle w:val="TableText"/>
            </w:pPr>
            <w:r w:rsidRPr="00425F48">
              <w:rPr>
                <w:sz w:val="16"/>
                <w:szCs w:val="16"/>
              </w:rPr>
              <w:t>0.984513</w:t>
            </w:r>
          </w:p>
        </w:tc>
        <w:tc>
          <w:tcPr>
            <w:tcW w:w="840" w:type="dxa"/>
            <w:tcBorders>
              <w:top w:val="nil"/>
              <w:left w:val="nil"/>
              <w:bottom w:val="nil"/>
              <w:right w:val="nil"/>
            </w:tcBorders>
          </w:tcPr>
          <w:p w14:paraId="132C78CB" w14:textId="77777777" w:rsidR="00077066" w:rsidRPr="00425F48" w:rsidRDefault="00077066" w:rsidP="00077066">
            <w:pPr>
              <w:pStyle w:val="TableText"/>
            </w:pPr>
            <w:r w:rsidRPr="00425F48">
              <w:rPr>
                <w:sz w:val="16"/>
                <w:szCs w:val="16"/>
              </w:rPr>
              <w:t>0.984513</w:t>
            </w:r>
          </w:p>
        </w:tc>
        <w:tc>
          <w:tcPr>
            <w:tcW w:w="826" w:type="dxa"/>
            <w:tcBorders>
              <w:top w:val="nil"/>
              <w:left w:val="nil"/>
              <w:bottom w:val="nil"/>
              <w:right w:val="nil"/>
            </w:tcBorders>
          </w:tcPr>
          <w:p w14:paraId="2C22B4FA" w14:textId="77777777" w:rsidR="00077066" w:rsidRPr="00425F48" w:rsidRDefault="00077066" w:rsidP="00077066">
            <w:pPr>
              <w:pStyle w:val="TableText"/>
            </w:pPr>
            <w:r w:rsidRPr="00425F48">
              <w:rPr>
                <w:sz w:val="16"/>
                <w:szCs w:val="16"/>
              </w:rPr>
              <w:t>0.984513</w:t>
            </w:r>
          </w:p>
        </w:tc>
        <w:tc>
          <w:tcPr>
            <w:tcW w:w="839" w:type="dxa"/>
            <w:tcBorders>
              <w:top w:val="nil"/>
              <w:left w:val="nil"/>
              <w:bottom w:val="nil"/>
              <w:right w:val="nil"/>
            </w:tcBorders>
          </w:tcPr>
          <w:p w14:paraId="4A859B42" w14:textId="77777777" w:rsidR="00077066" w:rsidRPr="00425F48" w:rsidRDefault="00077066" w:rsidP="00077066">
            <w:pPr>
              <w:pStyle w:val="TableText"/>
            </w:pPr>
            <w:r w:rsidRPr="00425F48">
              <w:rPr>
                <w:sz w:val="16"/>
                <w:szCs w:val="16"/>
              </w:rPr>
              <w:t>0.984513</w:t>
            </w:r>
          </w:p>
        </w:tc>
        <w:tc>
          <w:tcPr>
            <w:tcW w:w="826" w:type="dxa"/>
            <w:tcBorders>
              <w:top w:val="nil"/>
              <w:left w:val="nil"/>
              <w:bottom w:val="nil"/>
              <w:right w:val="nil"/>
            </w:tcBorders>
          </w:tcPr>
          <w:p w14:paraId="02A214E9" w14:textId="77777777" w:rsidR="00077066" w:rsidRPr="00425F48" w:rsidRDefault="00077066" w:rsidP="00077066">
            <w:pPr>
              <w:pStyle w:val="TableText"/>
            </w:pPr>
            <w:r w:rsidRPr="00425F48">
              <w:rPr>
                <w:sz w:val="16"/>
                <w:szCs w:val="16"/>
              </w:rPr>
              <w:t>0.984513</w:t>
            </w:r>
          </w:p>
        </w:tc>
        <w:tc>
          <w:tcPr>
            <w:tcW w:w="784" w:type="dxa"/>
            <w:tcBorders>
              <w:top w:val="nil"/>
              <w:left w:val="nil"/>
              <w:bottom w:val="nil"/>
              <w:right w:val="nil"/>
            </w:tcBorders>
          </w:tcPr>
          <w:p w14:paraId="1F08F1A2" w14:textId="77777777" w:rsidR="00077066" w:rsidRPr="00425F48" w:rsidRDefault="00077066" w:rsidP="00077066">
            <w:pPr>
              <w:pStyle w:val="TableText"/>
            </w:pPr>
            <w:r w:rsidRPr="00425F48">
              <w:rPr>
                <w:sz w:val="16"/>
                <w:szCs w:val="16"/>
              </w:rPr>
              <w:t>0.984513</w:t>
            </w:r>
          </w:p>
        </w:tc>
        <w:tc>
          <w:tcPr>
            <w:tcW w:w="826" w:type="dxa"/>
            <w:tcBorders>
              <w:top w:val="nil"/>
              <w:left w:val="nil"/>
              <w:bottom w:val="nil"/>
              <w:right w:val="nil"/>
            </w:tcBorders>
          </w:tcPr>
          <w:p w14:paraId="352A962B" w14:textId="77777777" w:rsidR="00077066" w:rsidRPr="00425F48" w:rsidRDefault="00077066" w:rsidP="00077066">
            <w:pPr>
              <w:pStyle w:val="TableText"/>
            </w:pPr>
            <w:r w:rsidRPr="00425F48">
              <w:rPr>
                <w:sz w:val="16"/>
                <w:szCs w:val="16"/>
              </w:rPr>
              <w:t>0.984513</w:t>
            </w:r>
          </w:p>
        </w:tc>
        <w:tc>
          <w:tcPr>
            <w:tcW w:w="826" w:type="dxa"/>
            <w:tcBorders>
              <w:top w:val="nil"/>
              <w:left w:val="nil"/>
              <w:bottom w:val="nil"/>
              <w:right w:val="nil"/>
            </w:tcBorders>
          </w:tcPr>
          <w:p w14:paraId="3DCFB096" w14:textId="77777777" w:rsidR="00077066" w:rsidRPr="00425F48" w:rsidRDefault="00077066" w:rsidP="00077066">
            <w:pPr>
              <w:pStyle w:val="TableText"/>
            </w:pPr>
            <w:r w:rsidRPr="00425F48">
              <w:rPr>
                <w:sz w:val="16"/>
                <w:szCs w:val="16"/>
              </w:rPr>
              <w:t>0.990137</w:t>
            </w:r>
          </w:p>
        </w:tc>
        <w:tc>
          <w:tcPr>
            <w:tcW w:w="812" w:type="dxa"/>
            <w:tcBorders>
              <w:top w:val="nil"/>
              <w:left w:val="nil"/>
              <w:bottom w:val="nil"/>
              <w:right w:val="nil"/>
            </w:tcBorders>
          </w:tcPr>
          <w:p w14:paraId="63B63079" w14:textId="77777777" w:rsidR="00077066" w:rsidRPr="00425F48" w:rsidRDefault="00077066" w:rsidP="00077066">
            <w:pPr>
              <w:pStyle w:val="TableText"/>
            </w:pPr>
            <w:r w:rsidRPr="00425F48">
              <w:rPr>
                <w:sz w:val="16"/>
                <w:szCs w:val="16"/>
              </w:rPr>
              <w:t>0.990137</w:t>
            </w:r>
          </w:p>
        </w:tc>
        <w:tc>
          <w:tcPr>
            <w:tcW w:w="826" w:type="dxa"/>
            <w:tcBorders>
              <w:top w:val="nil"/>
              <w:left w:val="nil"/>
              <w:bottom w:val="nil"/>
              <w:right w:val="nil"/>
            </w:tcBorders>
          </w:tcPr>
          <w:p w14:paraId="5F6E84D2" w14:textId="77777777" w:rsidR="00077066" w:rsidRPr="00425F48" w:rsidRDefault="00077066" w:rsidP="00077066">
            <w:pPr>
              <w:pStyle w:val="TableText"/>
            </w:pPr>
            <w:r w:rsidRPr="00425F48">
              <w:rPr>
                <w:sz w:val="16"/>
                <w:szCs w:val="16"/>
              </w:rPr>
              <w:t>0.990137</w:t>
            </w:r>
          </w:p>
        </w:tc>
        <w:tc>
          <w:tcPr>
            <w:tcW w:w="839" w:type="dxa"/>
            <w:tcBorders>
              <w:top w:val="nil"/>
              <w:left w:val="nil"/>
              <w:bottom w:val="nil"/>
              <w:right w:val="nil"/>
            </w:tcBorders>
          </w:tcPr>
          <w:p w14:paraId="2DEA5796" w14:textId="77777777" w:rsidR="00077066" w:rsidRPr="00425F48" w:rsidRDefault="00077066" w:rsidP="00077066">
            <w:pPr>
              <w:pStyle w:val="TableText"/>
            </w:pPr>
            <w:r w:rsidRPr="00425F48">
              <w:rPr>
                <w:sz w:val="16"/>
                <w:szCs w:val="16"/>
              </w:rPr>
              <w:t>0.990137</w:t>
            </w:r>
          </w:p>
        </w:tc>
        <w:tc>
          <w:tcPr>
            <w:tcW w:w="826" w:type="dxa"/>
            <w:tcBorders>
              <w:top w:val="nil"/>
              <w:left w:val="nil"/>
              <w:bottom w:val="nil"/>
              <w:right w:val="nil"/>
            </w:tcBorders>
          </w:tcPr>
          <w:p w14:paraId="122EF388" w14:textId="77777777" w:rsidR="00077066" w:rsidRPr="00425F48" w:rsidRDefault="00077066" w:rsidP="00077066">
            <w:pPr>
              <w:pStyle w:val="TableText"/>
            </w:pPr>
            <w:r w:rsidRPr="00425F48">
              <w:rPr>
                <w:sz w:val="16"/>
                <w:szCs w:val="16"/>
              </w:rPr>
              <w:t>0.990137</w:t>
            </w:r>
          </w:p>
        </w:tc>
        <w:tc>
          <w:tcPr>
            <w:tcW w:w="812" w:type="dxa"/>
            <w:tcBorders>
              <w:top w:val="nil"/>
              <w:left w:val="nil"/>
              <w:bottom w:val="nil"/>
              <w:right w:val="nil"/>
            </w:tcBorders>
          </w:tcPr>
          <w:p w14:paraId="2E415A4F" w14:textId="77777777" w:rsidR="00077066" w:rsidRPr="00425F48" w:rsidRDefault="00077066" w:rsidP="00077066">
            <w:pPr>
              <w:pStyle w:val="TableText"/>
            </w:pPr>
            <w:r w:rsidRPr="00425F48">
              <w:rPr>
                <w:sz w:val="16"/>
                <w:szCs w:val="16"/>
              </w:rPr>
              <w:t>0.990137</w:t>
            </w:r>
          </w:p>
        </w:tc>
        <w:tc>
          <w:tcPr>
            <w:tcW w:w="840" w:type="dxa"/>
            <w:tcBorders>
              <w:top w:val="nil"/>
              <w:left w:val="nil"/>
              <w:bottom w:val="nil"/>
              <w:right w:val="nil"/>
            </w:tcBorders>
          </w:tcPr>
          <w:p w14:paraId="1C32617E" w14:textId="77777777" w:rsidR="00077066" w:rsidRPr="00425F48" w:rsidRDefault="00077066" w:rsidP="00077066">
            <w:pPr>
              <w:pStyle w:val="TableText"/>
            </w:pPr>
            <w:r w:rsidRPr="00425F48">
              <w:rPr>
                <w:sz w:val="16"/>
                <w:szCs w:val="16"/>
              </w:rPr>
              <w:t>0.990137</w:t>
            </w:r>
          </w:p>
        </w:tc>
      </w:tr>
      <w:tr w:rsidR="00077066" w:rsidRPr="00425F48" w14:paraId="01EDFB89" w14:textId="77777777">
        <w:trPr>
          <w:trHeight w:val="164"/>
        </w:trPr>
        <w:tc>
          <w:tcPr>
            <w:tcW w:w="570" w:type="dxa"/>
            <w:tcBorders>
              <w:top w:val="nil"/>
              <w:left w:val="nil"/>
              <w:bottom w:val="nil"/>
              <w:right w:val="nil"/>
            </w:tcBorders>
          </w:tcPr>
          <w:p w14:paraId="5B4002C1" w14:textId="77777777" w:rsidR="00077066" w:rsidRPr="00425F48" w:rsidRDefault="00077066" w:rsidP="00077066">
            <w:pPr>
              <w:pStyle w:val="TableText"/>
            </w:pPr>
            <w:r w:rsidRPr="00425F48">
              <w:rPr>
                <w:sz w:val="16"/>
                <w:szCs w:val="16"/>
              </w:rPr>
              <w:t>55</w:t>
            </w:r>
          </w:p>
        </w:tc>
        <w:tc>
          <w:tcPr>
            <w:tcW w:w="846" w:type="dxa"/>
            <w:tcBorders>
              <w:top w:val="nil"/>
              <w:left w:val="nil"/>
              <w:bottom w:val="nil"/>
              <w:right w:val="nil"/>
            </w:tcBorders>
          </w:tcPr>
          <w:p w14:paraId="41B69575"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14908033" w14:textId="77777777" w:rsidR="00077066" w:rsidRPr="00425F48" w:rsidRDefault="00077066" w:rsidP="00077066">
            <w:pPr>
              <w:pStyle w:val="TableText"/>
            </w:pPr>
            <w:r w:rsidRPr="00425F48">
              <w:rPr>
                <w:sz w:val="16"/>
                <w:szCs w:val="16"/>
              </w:rPr>
              <w:t>1.002797</w:t>
            </w:r>
          </w:p>
        </w:tc>
        <w:tc>
          <w:tcPr>
            <w:tcW w:w="784" w:type="dxa"/>
            <w:tcBorders>
              <w:top w:val="nil"/>
              <w:left w:val="nil"/>
              <w:bottom w:val="nil"/>
              <w:right w:val="nil"/>
            </w:tcBorders>
          </w:tcPr>
          <w:p w14:paraId="0692DE13" w14:textId="77777777" w:rsidR="00077066" w:rsidRPr="00425F48" w:rsidRDefault="00077066" w:rsidP="00077066">
            <w:pPr>
              <w:pStyle w:val="TableText"/>
            </w:pPr>
            <w:r w:rsidRPr="00425F48">
              <w:rPr>
                <w:sz w:val="16"/>
                <w:szCs w:val="16"/>
              </w:rPr>
              <w:t>1.002797</w:t>
            </w:r>
          </w:p>
        </w:tc>
        <w:tc>
          <w:tcPr>
            <w:tcW w:w="798" w:type="dxa"/>
            <w:tcBorders>
              <w:top w:val="nil"/>
              <w:left w:val="nil"/>
              <w:bottom w:val="nil"/>
              <w:right w:val="nil"/>
            </w:tcBorders>
          </w:tcPr>
          <w:p w14:paraId="4B5E458F" w14:textId="77777777" w:rsidR="00077066" w:rsidRPr="00425F48" w:rsidRDefault="00077066" w:rsidP="00077066">
            <w:pPr>
              <w:pStyle w:val="TableText"/>
            </w:pPr>
            <w:r w:rsidRPr="00425F48">
              <w:rPr>
                <w:sz w:val="16"/>
                <w:szCs w:val="16"/>
              </w:rPr>
              <w:t>1.002797</w:t>
            </w:r>
          </w:p>
        </w:tc>
        <w:tc>
          <w:tcPr>
            <w:tcW w:w="840" w:type="dxa"/>
            <w:tcBorders>
              <w:top w:val="nil"/>
              <w:left w:val="nil"/>
              <w:bottom w:val="nil"/>
              <w:right w:val="nil"/>
            </w:tcBorders>
          </w:tcPr>
          <w:p w14:paraId="7A9F63CD"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4FC49C0B" w14:textId="77777777" w:rsidR="00077066" w:rsidRPr="00425F48" w:rsidRDefault="00077066" w:rsidP="00077066">
            <w:pPr>
              <w:pStyle w:val="TableText"/>
            </w:pPr>
            <w:r w:rsidRPr="00425F48">
              <w:rPr>
                <w:sz w:val="16"/>
                <w:szCs w:val="16"/>
              </w:rPr>
              <w:t>1.002797</w:t>
            </w:r>
          </w:p>
        </w:tc>
        <w:tc>
          <w:tcPr>
            <w:tcW w:w="839" w:type="dxa"/>
            <w:tcBorders>
              <w:top w:val="nil"/>
              <w:left w:val="nil"/>
              <w:bottom w:val="nil"/>
              <w:right w:val="nil"/>
            </w:tcBorders>
          </w:tcPr>
          <w:p w14:paraId="44A3337A"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43FAB539" w14:textId="77777777" w:rsidR="00077066" w:rsidRPr="00425F48" w:rsidRDefault="00077066" w:rsidP="00077066">
            <w:pPr>
              <w:pStyle w:val="TableText"/>
            </w:pPr>
            <w:r w:rsidRPr="00425F48">
              <w:rPr>
                <w:sz w:val="16"/>
                <w:szCs w:val="16"/>
              </w:rPr>
              <w:t>1.002797</w:t>
            </w:r>
          </w:p>
        </w:tc>
        <w:tc>
          <w:tcPr>
            <w:tcW w:w="784" w:type="dxa"/>
            <w:tcBorders>
              <w:top w:val="nil"/>
              <w:left w:val="nil"/>
              <w:bottom w:val="nil"/>
              <w:right w:val="nil"/>
            </w:tcBorders>
          </w:tcPr>
          <w:p w14:paraId="040726C0"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21663B77"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6A04020B" w14:textId="77777777" w:rsidR="00077066" w:rsidRPr="00425F48" w:rsidRDefault="00077066" w:rsidP="00077066">
            <w:pPr>
              <w:pStyle w:val="TableText"/>
            </w:pPr>
            <w:r w:rsidRPr="00425F48">
              <w:rPr>
                <w:sz w:val="16"/>
                <w:szCs w:val="16"/>
              </w:rPr>
              <w:t>1.002797</w:t>
            </w:r>
          </w:p>
        </w:tc>
        <w:tc>
          <w:tcPr>
            <w:tcW w:w="812" w:type="dxa"/>
            <w:tcBorders>
              <w:top w:val="nil"/>
              <w:left w:val="nil"/>
              <w:bottom w:val="nil"/>
              <w:right w:val="nil"/>
            </w:tcBorders>
          </w:tcPr>
          <w:p w14:paraId="36CF5A94"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4BD2BFE6" w14:textId="77777777" w:rsidR="00077066" w:rsidRPr="00425F48" w:rsidRDefault="00077066" w:rsidP="00077066">
            <w:pPr>
              <w:pStyle w:val="TableText"/>
            </w:pPr>
            <w:r w:rsidRPr="00425F48">
              <w:rPr>
                <w:sz w:val="16"/>
                <w:szCs w:val="16"/>
              </w:rPr>
              <w:t>1.002797</w:t>
            </w:r>
          </w:p>
        </w:tc>
        <w:tc>
          <w:tcPr>
            <w:tcW w:w="839" w:type="dxa"/>
            <w:tcBorders>
              <w:top w:val="nil"/>
              <w:left w:val="nil"/>
              <w:bottom w:val="nil"/>
              <w:right w:val="nil"/>
            </w:tcBorders>
          </w:tcPr>
          <w:p w14:paraId="6F18B61D" w14:textId="77777777" w:rsidR="00077066" w:rsidRPr="00425F48" w:rsidRDefault="00077066" w:rsidP="00077066">
            <w:pPr>
              <w:pStyle w:val="TableText"/>
            </w:pPr>
            <w:r w:rsidRPr="00425F48">
              <w:rPr>
                <w:sz w:val="16"/>
                <w:szCs w:val="16"/>
              </w:rPr>
              <w:t>1.002797</w:t>
            </w:r>
          </w:p>
        </w:tc>
        <w:tc>
          <w:tcPr>
            <w:tcW w:w="826" w:type="dxa"/>
            <w:tcBorders>
              <w:top w:val="nil"/>
              <w:left w:val="nil"/>
              <w:bottom w:val="nil"/>
              <w:right w:val="nil"/>
            </w:tcBorders>
          </w:tcPr>
          <w:p w14:paraId="220F7564" w14:textId="77777777" w:rsidR="00077066" w:rsidRPr="00425F48" w:rsidRDefault="00077066" w:rsidP="00077066">
            <w:pPr>
              <w:pStyle w:val="TableText"/>
            </w:pPr>
            <w:r w:rsidRPr="00425F48">
              <w:rPr>
                <w:sz w:val="16"/>
                <w:szCs w:val="16"/>
              </w:rPr>
              <w:t>1.002797</w:t>
            </w:r>
          </w:p>
        </w:tc>
        <w:tc>
          <w:tcPr>
            <w:tcW w:w="812" w:type="dxa"/>
            <w:tcBorders>
              <w:top w:val="nil"/>
              <w:left w:val="nil"/>
              <w:bottom w:val="nil"/>
              <w:right w:val="nil"/>
            </w:tcBorders>
          </w:tcPr>
          <w:p w14:paraId="461744BC" w14:textId="77777777" w:rsidR="00077066" w:rsidRPr="00425F48" w:rsidRDefault="00077066" w:rsidP="00077066">
            <w:pPr>
              <w:pStyle w:val="TableText"/>
            </w:pPr>
            <w:r w:rsidRPr="00425F48">
              <w:rPr>
                <w:sz w:val="16"/>
                <w:szCs w:val="16"/>
              </w:rPr>
              <w:t>1.002797</w:t>
            </w:r>
          </w:p>
        </w:tc>
        <w:tc>
          <w:tcPr>
            <w:tcW w:w="840" w:type="dxa"/>
            <w:tcBorders>
              <w:top w:val="nil"/>
              <w:left w:val="nil"/>
              <w:bottom w:val="nil"/>
              <w:right w:val="nil"/>
            </w:tcBorders>
          </w:tcPr>
          <w:p w14:paraId="05B4BE1C" w14:textId="77777777" w:rsidR="00077066" w:rsidRPr="00425F48" w:rsidRDefault="00077066" w:rsidP="00077066">
            <w:pPr>
              <w:pStyle w:val="TableText"/>
            </w:pPr>
            <w:r w:rsidRPr="00425F48">
              <w:rPr>
                <w:sz w:val="16"/>
                <w:szCs w:val="16"/>
              </w:rPr>
              <w:t>1.002797</w:t>
            </w:r>
          </w:p>
        </w:tc>
      </w:tr>
      <w:tr w:rsidR="00077066" w:rsidRPr="00425F48" w14:paraId="08B89DE9" w14:textId="77777777">
        <w:trPr>
          <w:trHeight w:val="164"/>
        </w:trPr>
        <w:tc>
          <w:tcPr>
            <w:tcW w:w="570" w:type="dxa"/>
            <w:tcBorders>
              <w:top w:val="nil"/>
              <w:left w:val="nil"/>
              <w:bottom w:val="nil"/>
              <w:right w:val="nil"/>
            </w:tcBorders>
          </w:tcPr>
          <w:p w14:paraId="21D77590" w14:textId="77777777" w:rsidR="00077066" w:rsidRPr="00425F48" w:rsidRDefault="00077066" w:rsidP="00077066">
            <w:pPr>
              <w:pStyle w:val="TableText"/>
            </w:pPr>
            <w:r w:rsidRPr="00425F48">
              <w:rPr>
                <w:sz w:val="16"/>
                <w:szCs w:val="16"/>
              </w:rPr>
              <w:t>56</w:t>
            </w:r>
          </w:p>
        </w:tc>
        <w:tc>
          <w:tcPr>
            <w:tcW w:w="846" w:type="dxa"/>
            <w:tcBorders>
              <w:top w:val="nil"/>
              <w:left w:val="nil"/>
              <w:bottom w:val="nil"/>
              <w:right w:val="nil"/>
            </w:tcBorders>
          </w:tcPr>
          <w:p w14:paraId="61C5D108"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7CF107D4" w14:textId="77777777" w:rsidR="00077066" w:rsidRPr="00425F48" w:rsidRDefault="00077066" w:rsidP="00077066">
            <w:pPr>
              <w:pStyle w:val="TableText"/>
            </w:pPr>
            <w:r w:rsidRPr="00425F48">
              <w:rPr>
                <w:sz w:val="16"/>
                <w:szCs w:val="16"/>
              </w:rPr>
              <w:t>1.002097</w:t>
            </w:r>
          </w:p>
        </w:tc>
        <w:tc>
          <w:tcPr>
            <w:tcW w:w="784" w:type="dxa"/>
            <w:tcBorders>
              <w:top w:val="nil"/>
              <w:left w:val="nil"/>
              <w:bottom w:val="nil"/>
              <w:right w:val="nil"/>
            </w:tcBorders>
          </w:tcPr>
          <w:p w14:paraId="45C64DBF" w14:textId="77777777" w:rsidR="00077066" w:rsidRPr="00425F48" w:rsidRDefault="00077066" w:rsidP="00077066">
            <w:pPr>
              <w:pStyle w:val="TableText"/>
            </w:pPr>
            <w:r w:rsidRPr="00425F48">
              <w:rPr>
                <w:sz w:val="16"/>
                <w:szCs w:val="16"/>
              </w:rPr>
              <w:t>1.002097</w:t>
            </w:r>
          </w:p>
        </w:tc>
        <w:tc>
          <w:tcPr>
            <w:tcW w:w="798" w:type="dxa"/>
            <w:tcBorders>
              <w:top w:val="nil"/>
              <w:left w:val="nil"/>
              <w:bottom w:val="nil"/>
              <w:right w:val="nil"/>
            </w:tcBorders>
          </w:tcPr>
          <w:p w14:paraId="63A16A6E" w14:textId="77777777" w:rsidR="00077066" w:rsidRPr="00425F48" w:rsidRDefault="00077066" w:rsidP="00077066">
            <w:pPr>
              <w:pStyle w:val="TableText"/>
            </w:pPr>
            <w:r w:rsidRPr="00425F48">
              <w:rPr>
                <w:sz w:val="16"/>
                <w:szCs w:val="16"/>
              </w:rPr>
              <w:t>1.002097</w:t>
            </w:r>
          </w:p>
        </w:tc>
        <w:tc>
          <w:tcPr>
            <w:tcW w:w="840" w:type="dxa"/>
            <w:tcBorders>
              <w:top w:val="nil"/>
              <w:left w:val="nil"/>
              <w:bottom w:val="nil"/>
              <w:right w:val="nil"/>
            </w:tcBorders>
          </w:tcPr>
          <w:p w14:paraId="427CFA31"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4F9709C9" w14:textId="77777777" w:rsidR="00077066" w:rsidRPr="00425F48" w:rsidRDefault="00077066" w:rsidP="00077066">
            <w:pPr>
              <w:pStyle w:val="TableText"/>
            </w:pPr>
            <w:r w:rsidRPr="00425F48">
              <w:rPr>
                <w:sz w:val="16"/>
                <w:szCs w:val="16"/>
              </w:rPr>
              <w:t>1.002097</w:t>
            </w:r>
          </w:p>
        </w:tc>
        <w:tc>
          <w:tcPr>
            <w:tcW w:w="839" w:type="dxa"/>
            <w:tcBorders>
              <w:top w:val="nil"/>
              <w:left w:val="nil"/>
              <w:bottom w:val="nil"/>
              <w:right w:val="nil"/>
            </w:tcBorders>
          </w:tcPr>
          <w:p w14:paraId="705F31A5"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0F0067AD" w14:textId="77777777" w:rsidR="00077066" w:rsidRPr="00425F48" w:rsidRDefault="00077066" w:rsidP="00077066">
            <w:pPr>
              <w:pStyle w:val="TableText"/>
            </w:pPr>
            <w:r w:rsidRPr="00425F48">
              <w:rPr>
                <w:sz w:val="16"/>
                <w:szCs w:val="16"/>
              </w:rPr>
              <w:t>1.002097</w:t>
            </w:r>
          </w:p>
        </w:tc>
        <w:tc>
          <w:tcPr>
            <w:tcW w:w="784" w:type="dxa"/>
            <w:tcBorders>
              <w:top w:val="nil"/>
              <w:left w:val="nil"/>
              <w:bottom w:val="nil"/>
              <w:right w:val="nil"/>
            </w:tcBorders>
          </w:tcPr>
          <w:p w14:paraId="1D961E82"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231D1FB8"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2F569C0E" w14:textId="77777777" w:rsidR="00077066" w:rsidRPr="00425F48" w:rsidRDefault="00077066" w:rsidP="00077066">
            <w:pPr>
              <w:pStyle w:val="TableText"/>
            </w:pPr>
            <w:r w:rsidRPr="00425F48">
              <w:rPr>
                <w:sz w:val="16"/>
                <w:szCs w:val="16"/>
              </w:rPr>
              <w:t>1.002097</w:t>
            </w:r>
          </w:p>
        </w:tc>
        <w:tc>
          <w:tcPr>
            <w:tcW w:w="812" w:type="dxa"/>
            <w:tcBorders>
              <w:top w:val="nil"/>
              <w:left w:val="nil"/>
              <w:bottom w:val="nil"/>
              <w:right w:val="nil"/>
            </w:tcBorders>
          </w:tcPr>
          <w:p w14:paraId="28AD8022"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231950ED" w14:textId="77777777" w:rsidR="00077066" w:rsidRPr="00425F48" w:rsidRDefault="00077066" w:rsidP="00077066">
            <w:pPr>
              <w:pStyle w:val="TableText"/>
            </w:pPr>
            <w:r w:rsidRPr="00425F48">
              <w:rPr>
                <w:sz w:val="16"/>
                <w:szCs w:val="16"/>
              </w:rPr>
              <w:t>1.002097</w:t>
            </w:r>
          </w:p>
        </w:tc>
        <w:tc>
          <w:tcPr>
            <w:tcW w:w="839" w:type="dxa"/>
            <w:tcBorders>
              <w:top w:val="nil"/>
              <w:left w:val="nil"/>
              <w:bottom w:val="nil"/>
              <w:right w:val="nil"/>
            </w:tcBorders>
          </w:tcPr>
          <w:p w14:paraId="1D424CE5" w14:textId="77777777" w:rsidR="00077066" w:rsidRPr="00425F48" w:rsidRDefault="00077066" w:rsidP="00077066">
            <w:pPr>
              <w:pStyle w:val="TableText"/>
            </w:pPr>
            <w:r w:rsidRPr="00425F48">
              <w:rPr>
                <w:sz w:val="16"/>
                <w:szCs w:val="16"/>
              </w:rPr>
              <w:t>1.002097</w:t>
            </w:r>
          </w:p>
        </w:tc>
        <w:tc>
          <w:tcPr>
            <w:tcW w:w="826" w:type="dxa"/>
            <w:tcBorders>
              <w:top w:val="nil"/>
              <w:left w:val="nil"/>
              <w:bottom w:val="nil"/>
              <w:right w:val="nil"/>
            </w:tcBorders>
          </w:tcPr>
          <w:p w14:paraId="138CBAE5" w14:textId="77777777" w:rsidR="00077066" w:rsidRPr="00425F48" w:rsidRDefault="00077066" w:rsidP="00077066">
            <w:pPr>
              <w:pStyle w:val="TableText"/>
            </w:pPr>
            <w:r w:rsidRPr="00425F48">
              <w:rPr>
                <w:sz w:val="16"/>
                <w:szCs w:val="16"/>
              </w:rPr>
              <w:t>1.002097</w:t>
            </w:r>
          </w:p>
        </w:tc>
        <w:tc>
          <w:tcPr>
            <w:tcW w:w="812" w:type="dxa"/>
            <w:tcBorders>
              <w:top w:val="nil"/>
              <w:left w:val="nil"/>
              <w:bottom w:val="nil"/>
              <w:right w:val="nil"/>
            </w:tcBorders>
          </w:tcPr>
          <w:p w14:paraId="18EAA488" w14:textId="77777777" w:rsidR="00077066" w:rsidRPr="00425F48" w:rsidRDefault="00077066" w:rsidP="00077066">
            <w:pPr>
              <w:pStyle w:val="TableText"/>
            </w:pPr>
            <w:r w:rsidRPr="00425F48">
              <w:rPr>
                <w:sz w:val="16"/>
                <w:szCs w:val="16"/>
              </w:rPr>
              <w:t>1.002097</w:t>
            </w:r>
          </w:p>
        </w:tc>
        <w:tc>
          <w:tcPr>
            <w:tcW w:w="840" w:type="dxa"/>
            <w:tcBorders>
              <w:top w:val="nil"/>
              <w:left w:val="nil"/>
              <w:bottom w:val="nil"/>
              <w:right w:val="nil"/>
            </w:tcBorders>
          </w:tcPr>
          <w:p w14:paraId="7CB6B7DD" w14:textId="77777777" w:rsidR="00077066" w:rsidRPr="00425F48" w:rsidRDefault="00077066" w:rsidP="00077066">
            <w:pPr>
              <w:pStyle w:val="TableText"/>
            </w:pPr>
            <w:r w:rsidRPr="00425F48">
              <w:rPr>
                <w:sz w:val="16"/>
                <w:szCs w:val="16"/>
              </w:rPr>
              <w:t>1.002097</w:t>
            </w:r>
          </w:p>
        </w:tc>
      </w:tr>
      <w:tr w:rsidR="00077066" w:rsidRPr="00425F48" w14:paraId="03F080B3" w14:textId="77777777">
        <w:trPr>
          <w:trHeight w:val="164"/>
        </w:trPr>
        <w:tc>
          <w:tcPr>
            <w:tcW w:w="570" w:type="dxa"/>
            <w:tcBorders>
              <w:top w:val="nil"/>
              <w:left w:val="nil"/>
              <w:bottom w:val="nil"/>
              <w:right w:val="nil"/>
            </w:tcBorders>
          </w:tcPr>
          <w:p w14:paraId="2D8EBA9A" w14:textId="77777777" w:rsidR="00077066" w:rsidRPr="00425F48" w:rsidRDefault="00077066" w:rsidP="00077066">
            <w:pPr>
              <w:pStyle w:val="TableText"/>
            </w:pPr>
            <w:r w:rsidRPr="00425F48">
              <w:rPr>
                <w:sz w:val="16"/>
                <w:szCs w:val="16"/>
              </w:rPr>
              <w:t>57</w:t>
            </w:r>
          </w:p>
        </w:tc>
        <w:tc>
          <w:tcPr>
            <w:tcW w:w="846" w:type="dxa"/>
            <w:tcBorders>
              <w:top w:val="nil"/>
              <w:left w:val="nil"/>
              <w:bottom w:val="nil"/>
              <w:right w:val="nil"/>
            </w:tcBorders>
          </w:tcPr>
          <w:p w14:paraId="5799804F"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36DC32C9" w14:textId="77777777" w:rsidR="00077066" w:rsidRPr="00425F48" w:rsidRDefault="00077066" w:rsidP="00077066">
            <w:pPr>
              <w:pStyle w:val="TableText"/>
            </w:pPr>
            <w:r w:rsidRPr="00425F48">
              <w:rPr>
                <w:sz w:val="16"/>
                <w:szCs w:val="16"/>
              </w:rPr>
              <w:t>1.001409</w:t>
            </w:r>
          </w:p>
        </w:tc>
        <w:tc>
          <w:tcPr>
            <w:tcW w:w="784" w:type="dxa"/>
            <w:tcBorders>
              <w:top w:val="nil"/>
              <w:left w:val="nil"/>
              <w:bottom w:val="nil"/>
              <w:right w:val="nil"/>
            </w:tcBorders>
          </w:tcPr>
          <w:p w14:paraId="38952BED" w14:textId="77777777" w:rsidR="00077066" w:rsidRPr="00425F48" w:rsidRDefault="00077066" w:rsidP="00077066">
            <w:pPr>
              <w:pStyle w:val="TableText"/>
            </w:pPr>
            <w:r w:rsidRPr="00425F48">
              <w:rPr>
                <w:sz w:val="16"/>
                <w:szCs w:val="16"/>
              </w:rPr>
              <w:t>1.001409</w:t>
            </w:r>
          </w:p>
        </w:tc>
        <w:tc>
          <w:tcPr>
            <w:tcW w:w="798" w:type="dxa"/>
            <w:tcBorders>
              <w:top w:val="nil"/>
              <w:left w:val="nil"/>
              <w:bottom w:val="nil"/>
              <w:right w:val="nil"/>
            </w:tcBorders>
          </w:tcPr>
          <w:p w14:paraId="4DC2F3F2" w14:textId="77777777" w:rsidR="00077066" w:rsidRPr="00425F48" w:rsidRDefault="00077066" w:rsidP="00077066">
            <w:pPr>
              <w:pStyle w:val="TableText"/>
            </w:pPr>
            <w:r w:rsidRPr="00425F48">
              <w:rPr>
                <w:sz w:val="16"/>
                <w:szCs w:val="16"/>
              </w:rPr>
              <w:t>1.001409</w:t>
            </w:r>
          </w:p>
        </w:tc>
        <w:tc>
          <w:tcPr>
            <w:tcW w:w="840" w:type="dxa"/>
            <w:tcBorders>
              <w:top w:val="nil"/>
              <w:left w:val="nil"/>
              <w:bottom w:val="nil"/>
              <w:right w:val="nil"/>
            </w:tcBorders>
          </w:tcPr>
          <w:p w14:paraId="4B156461"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0EB8B26F" w14:textId="77777777" w:rsidR="00077066" w:rsidRPr="00425F48" w:rsidRDefault="00077066" w:rsidP="00077066">
            <w:pPr>
              <w:pStyle w:val="TableText"/>
            </w:pPr>
            <w:r w:rsidRPr="00425F48">
              <w:rPr>
                <w:sz w:val="16"/>
                <w:szCs w:val="16"/>
              </w:rPr>
              <w:t>1.001409</w:t>
            </w:r>
          </w:p>
        </w:tc>
        <w:tc>
          <w:tcPr>
            <w:tcW w:w="839" w:type="dxa"/>
            <w:tcBorders>
              <w:top w:val="nil"/>
              <w:left w:val="nil"/>
              <w:bottom w:val="nil"/>
              <w:right w:val="nil"/>
            </w:tcBorders>
          </w:tcPr>
          <w:p w14:paraId="5EA213F4"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0AE46A5C" w14:textId="77777777" w:rsidR="00077066" w:rsidRPr="00425F48" w:rsidRDefault="00077066" w:rsidP="00077066">
            <w:pPr>
              <w:pStyle w:val="TableText"/>
            </w:pPr>
            <w:r w:rsidRPr="00425F48">
              <w:rPr>
                <w:sz w:val="16"/>
                <w:szCs w:val="16"/>
              </w:rPr>
              <w:t>1.001409</w:t>
            </w:r>
          </w:p>
        </w:tc>
        <w:tc>
          <w:tcPr>
            <w:tcW w:w="784" w:type="dxa"/>
            <w:tcBorders>
              <w:top w:val="nil"/>
              <w:left w:val="nil"/>
              <w:bottom w:val="nil"/>
              <w:right w:val="nil"/>
            </w:tcBorders>
          </w:tcPr>
          <w:p w14:paraId="77D1026B"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2856A926"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1FA3EE66" w14:textId="77777777" w:rsidR="00077066" w:rsidRPr="00425F48" w:rsidRDefault="00077066" w:rsidP="00077066">
            <w:pPr>
              <w:pStyle w:val="TableText"/>
            </w:pPr>
            <w:r w:rsidRPr="00425F48">
              <w:rPr>
                <w:sz w:val="16"/>
                <w:szCs w:val="16"/>
              </w:rPr>
              <w:t>1.001409</w:t>
            </w:r>
          </w:p>
        </w:tc>
        <w:tc>
          <w:tcPr>
            <w:tcW w:w="812" w:type="dxa"/>
            <w:tcBorders>
              <w:top w:val="nil"/>
              <w:left w:val="nil"/>
              <w:bottom w:val="nil"/>
              <w:right w:val="nil"/>
            </w:tcBorders>
          </w:tcPr>
          <w:p w14:paraId="6EFD7F7E"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0E10E6B5" w14:textId="77777777" w:rsidR="00077066" w:rsidRPr="00425F48" w:rsidRDefault="00077066" w:rsidP="00077066">
            <w:pPr>
              <w:pStyle w:val="TableText"/>
            </w:pPr>
            <w:r w:rsidRPr="00425F48">
              <w:rPr>
                <w:sz w:val="16"/>
                <w:szCs w:val="16"/>
              </w:rPr>
              <w:t>1.001409</w:t>
            </w:r>
          </w:p>
        </w:tc>
        <w:tc>
          <w:tcPr>
            <w:tcW w:w="839" w:type="dxa"/>
            <w:tcBorders>
              <w:top w:val="nil"/>
              <w:left w:val="nil"/>
              <w:bottom w:val="nil"/>
              <w:right w:val="nil"/>
            </w:tcBorders>
          </w:tcPr>
          <w:p w14:paraId="396F70D1" w14:textId="77777777" w:rsidR="00077066" w:rsidRPr="00425F48" w:rsidRDefault="00077066" w:rsidP="00077066">
            <w:pPr>
              <w:pStyle w:val="TableText"/>
            </w:pPr>
            <w:r w:rsidRPr="00425F48">
              <w:rPr>
                <w:sz w:val="16"/>
                <w:szCs w:val="16"/>
              </w:rPr>
              <w:t>1.001409</w:t>
            </w:r>
          </w:p>
        </w:tc>
        <w:tc>
          <w:tcPr>
            <w:tcW w:w="826" w:type="dxa"/>
            <w:tcBorders>
              <w:top w:val="nil"/>
              <w:left w:val="nil"/>
              <w:bottom w:val="nil"/>
              <w:right w:val="nil"/>
            </w:tcBorders>
          </w:tcPr>
          <w:p w14:paraId="0347CB36" w14:textId="77777777" w:rsidR="00077066" w:rsidRPr="00425F48" w:rsidRDefault="00077066" w:rsidP="00077066">
            <w:pPr>
              <w:pStyle w:val="TableText"/>
            </w:pPr>
            <w:r w:rsidRPr="00425F48">
              <w:rPr>
                <w:sz w:val="16"/>
                <w:szCs w:val="16"/>
              </w:rPr>
              <w:t>1.001409</w:t>
            </w:r>
          </w:p>
        </w:tc>
        <w:tc>
          <w:tcPr>
            <w:tcW w:w="812" w:type="dxa"/>
            <w:tcBorders>
              <w:top w:val="nil"/>
              <w:left w:val="nil"/>
              <w:bottom w:val="nil"/>
              <w:right w:val="nil"/>
            </w:tcBorders>
          </w:tcPr>
          <w:p w14:paraId="744B7C74" w14:textId="77777777" w:rsidR="00077066" w:rsidRPr="00425F48" w:rsidRDefault="00077066" w:rsidP="00077066">
            <w:pPr>
              <w:pStyle w:val="TableText"/>
            </w:pPr>
            <w:r w:rsidRPr="00425F48">
              <w:rPr>
                <w:sz w:val="16"/>
                <w:szCs w:val="16"/>
              </w:rPr>
              <w:t>1.001409</w:t>
            </w:r>
          </w:p>
        </w:tc>
        <w:tc>
          <w:tcPr>
            <w:tcW w:w="840" w:type="dxa"/>
            <w:tcBorders>
              <w:top w:val="nil"/>
              <w:left w:val="nil"/>
              <w:bottom w:val="nil"/>
              <w:right w:val="nil"/>
            </w:tcBorders>
          </w:tcPr>
          <w:p w14:paraId="0EF263EF" w14:textId="77777777" w:rsidR="00077066" w:rsidRPr="00425F48" w:rsidRDefault="00077066" w:rsidP="00077066">
            <w:pPr>
              <w:pStyle w:val="TableText"/>
            </w:pPr>
            <w:r w:rsidRPr="00425F48">
              <w:rPr>
                <w:sz w:val="16"/>
                <w:szCs w:val="16"/>
              </w:rPr>
              <w:t>1.001409</w:t>
            </w:r>
          </w:p>
        </w:tc>
      </w:tr>
      <w:tr w:rsidR="00077066" w:rsidRPr="00425F48" w14:paraId="62F210CF" w14:textId="77777777">
        <w:trPr>
          <w:trHeight w:val="164"/>
        </w:trPr>
        <w:tc>
          <w:tcPr>
            <w:tcW w:w="570" w:type="dxa"/>
            <w:tcBorders>
              <w:top w:val="nil"/>
              <w:left w:val="nil"/>
              <w:right w:val="nil"/>
            </w:tcBorders>
          </w:tcPr>
          <w:p w14:paraId="3C860155" w14:textId="77777777" w:rsidR="00077066" w:rsidRPr="00425F48" w:rsidRDefault="00077066" w:rsidP="00077066">
            <w:pPr>
              <w:pStyle w:val="TableText"/>
            </w:pPr>
            <w:r w:rsidRPr="00425F48">
              <w:rPr>
                <w:sz w:val="16"/>
                <w:szCs w:val="16"/>
              </w:rPr>
              <w:t>58</w:t>
            </w:r>
          </w:p>
        </w:tc>
        <w:tc>
          <w:tcPr>
            <w:tcW w:w="846" w:type="dxa"/>
            <w:tcBorders>
              <w:top w:val="nil"/>
              <w:left w:val="nil"/>
              <w:right w:val="nil"/>
            </w:tcBorders>
          </w:tcPr>
          <w:p w14:paraId="7BEDFD75"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74215AB3" w14:textId="77777777" w:rsidR="00077066" w:rsidRPr="00425F48" w:rsidRDefault="00077066" w:rsidP="00077066">
            <w:pPr>
              <w:pStyle w:val="TableText"/>
            </w:pPr>
            <w:r w:rsidRPr="00425F48">
              <w:rPr>
                <w:sz w:val="16"/>
                <w:szCs w:val="16"/>
              </w:rPr>
              <w:t>1.000732</w:t>
            </w:r>
          </w:p>
        </w:tc>
        <w:tc>
          <w:tcPr>
            <w:tcW w:w="784" w:type="dxa"/>
            <w:tcBorders>
              <w:top w:val="nil"/>
              <w:left w:val="nil"/>
              <w:right w:val="nil"/>
            </w:tcBorders>
          </w:tcPr>
          <w:p w14:paraId="3EA18621" w14:textId="77777777" w:rsidR="00077066" w:rsidRPr="00425F48" w:rsidRDefault="00077066" w:rsidP="00077066">
            <w:pPr>
              <w:pStyle w:val="TableText"/>
            </w:pPr>
            <w:r w:rsidRPr="00425F48">
              <w:rPr>
                <w:sz w:val="16"/>
                <w:szCs w:val="16"/>
              </w:rPr>
              <w:t>1.000732</w:t>
            </w:r>
          </w:p>
        </w:tc>
        <w:tc>
          <w:tcPr>
            <w:tcW w:w="798" w:type="dxa"/>
            <w:tcBorders>
              <w:top w:val="nil"/>
              <w:left w:val="nil"/>
              <w:right w:val="nil"/>
            </w:tcBorders>
          </w:tcPr>
          <w:p w14:paraId="55A378A1" w14:textId="77777777" w:rsidR="00077066" w:rsidRPr="00425F48" w:rsidRDefault="00077066" w:rsidP="00077066">
            <w:pPr>
              <w:pStyle w:val="TableText"/>
            </w:pPr>
            <w:r w:rsidRPr="00425F48">
              <w:rPr>
                <w:sz w:val="16"/>
                <w:szCs w:val="16"/>
              </w:rPr>
              <w:t>1.000732</w:t>
            </w:r>
          </w:p>
        </w:tc>
        <w:tc>
          <w:tcPr>
            <w:tcW w:w="840" w:type="dxa"/>
            <w:tcBorders>
              <w:top w:val="nil"/>
              <w:left w:val="nil"/>
              <w:right w:val="nil"/>
            </w:tcBorders>
          </w:tcPr>
          <w:p w14:paraId="7B578DC1"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68E61A13" w14:textId="77777777" w:rsidR="00077066" w:rsidRPr="00425F48" w:rsidRDefault="00077066" w:rsidP="00077066">
            <w:pPr>
              <w:pStyle w:val="TableText"/>
            </w:pPr>
            <w:r w:rsidRPr="00425F48">
              <w:rPr>
                <w:sz w:val="16"/>
                <w:szCs w:val="16"/>
              </w:rPr>
              <w:t>1.000732</w:t>
            </w:r>
          </w:p>
        </w:tc>
        <w:tc>
          <w:tcPr>
            <w:tcW w:w="839" w:type="dxa"/>
            <w:tcBorders>
              <w:top w:val="nil"/>
              <w:left w:val="nil"/>
              <w:right w:val="nil"/>
            </w:tcBorders>
          </w:tcPr>
          <w:p w14:paraId="5E833992"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6B447ABE" w14:textId="77777777" w:rsidR="00077066" w:rsidRPr="00425F48" w:rsidRDefault="00077066" w:rsidP="00077066">
            <w:pPr>
              <w:pStyle w:val="TableText"/>
            </w:pPr>
            <w:r w:rsidRPr="00425F48">
              <w:rPr>
                <w:sz w:val="16"/>
                <w:szCs w:val="16"/>
              </w:rPr>
              <w:t>1.000732</w:t>
            </w:r>
          </w:p>
        </w:tc>
        <w:tc>
          <w:tcPr>
            <w:tcW w:w="784" w:type="dxa"/>
            <w:tcBorders>
              <w:top w:val="nil"/>
              <w:left w:val="nil"/>
              <w:right w:val="nil"/>
            </w:tcBorders>
          </w:tcPr>
          <w:p w14:paraId="3D25A9A9"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68EA7BC1"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069A8045" w14:textId="77777777" w:rsidR="00077066" w:rsidRPr="00425F48" w:rsidRDefault="00077066" w:rsidP="00077066">
            <w:pPr>
              <w:pStyle w:val="TableText"/>
            </w:pPr>
            <w:r w:rsidRPr="00425F48">
              <w:rPr>
                <w:sz w:val="16"/>
                <w:szCs w:val="16"/>
              </w:rPr>
              <w:t>1.000732</w:t>
            </w:r>
          </w:p>
        </w:tc>
        <w:tc>
          <w:tcPr>
            <w:tcW w:w="812" w:type="dxa"/>
            <w:tcBorders>
              <w:top w:val="nil"/>
              <w:left w:val="nil"/>
              <w:right w:val="nil"/>
            </w:tcBorders>
          </w:tcPr>
          <w:p w14:paraId="703792C8"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1F06F9F2" w14:textId="77777777" w:rsidR="00077066" w:rsidRPr="00425F48" w:rsidRDefault="00077066" w:rsidP="00077066">
            <w:pPr>
              <w:pStyle w:val="TableText"/>
            </w:pPr>
            <w:r w:rsidRPr="00425F48">
              <w:rPr>
                <w:sz w:val="16"/>
                <w:szCs w:val="16"/>
              </w:rPr>
              <w:t>1.000732</w:t>
            </w:r>
          </w:p>
        </w:tc>
        <w:tc>
          <w:tcPr>
            <w:tcW w:w="839" w:type="dxa"/>
            <w:tcBorders>
              <w:top w:val="nil"/>
              <w:left w:val="nil"/>
              <w:right w:val="nil"/>
            </w:tcBorders>
          </w:tcPr>
          <w:p w14:paraId="69AF72FB" w14:textId="77777777" w:rsidR="00077066" w:rsidRPr="00425F48" w:rsidRDefault="00077066" w:rsidP="00077066">
            <w:pPr>
              <w:pStyle w:val="TableText"/>
            </w:pPr>
            <w:r w:rsidRPr="00425F48">
              <w:rPr>
                <w:sz w:val="16"/>
                <w:szCs w:val="16"/>
              </w:rPr>
              <w:t>1.000732</w:t>
            </w:r>
          </w:p>
        </w:tc>
        <w:tc>
          <w:tcPr>
            <w:tcW w:w="826" w:type="dxa"/>
            <w:tcBorders>
              <w:top w:val="nil"/>
              <w:left w:val="nil"/>
              <w:right w:val="nil"/>
            </w:tcBorders>
          </w:tcPr>
          <w:p w14:paraId="0ADAFE9F" w14:textId="77777777" w:rsidR="00077066" w:rsidRPr="00425F48" w:rsidRDefault="00077066" w:rsidP="00077066">
            <w:pPr>
              <w:pStyle w:val="TableText"/>
            </w:pPr>
            <w:r w:rsidRPr="00425F48">
              <w:rPr>
                <w:sz w:val="16"/>
                <w:szCs w:val="16"/>
              </w:rPr>
              <w:t>1.000732</w:t>
            </w:r>
          </w:p>
        </w:tc>
        <w:tc>
          <w:tcPr>
            <w:tcW w:w="812" w:type="dxa"/>
            <w:tcBorders>
              <w:top w:val="nil"/>
              <w:left w:val="nil"/>
              <w:right w:val="nil"/>
            </w:tcBorders>
          </w:tcPr>
          <w:p w14:paraId="0E66E1C5" w14:textId="77777777" w:rsidR="00077066" w:rsidRPr="00425F48" w:rsidRDefault="00077066" w:rsidP="00077066">
            <w:pPr>
              <w:pStyle w:val="TableText"/>
            </w:pPr>
            <w:r w:rsidRPr="00425F48">
              <w:rPr>
                <w:sz w:val="16"/>
                <w:szCs w:val="16"/>
              </w:rPr>
              <w:t>1.000732</w:t>
            </w:r>
          </w:p>
        </w:tc>
        <w:tc>
          <w:tcPr>
            <w:tcW w:w="840" w:type="dxa"/>
            <w:tcBorders>
              <w:top w:val="nil"/>
              <w:left w:val="nil"/>
              <w:right w:val="nil"/>
            </w:tcBorders>
          </w:tcPr>
          <w:p w14:paraId="1BF00B66" w14:textId="77777777" w:rsidR="00077066" w:rsidRPr="00425F48" w:rsidRDefault="00077066" w:rsidP="00077066">
            <w:pPr>
              <w:pStyle w:val="TableText"/>
            </w:pPr>
            <w:r w:rsidRPr="00425F48">
              <w:rPr>
                <w:sz w:val="16"/>
                <w:szCs w:val="16"/>
              </w:rPr>
              <w:t>1.000732</w:t>
            </w:r>
          </w:p>
        </w:tc>
      </w:tr>
      <w:tr w:rsidR="00077066" w:rsidRPr="00425F48" w14:paraId="4C2DAAD3" w14:textId="77777777">
        <w:trPr>
          <w:trHeight w:val="164"/>
        </w:trPr>
        <w:tc>
          <w:tcPr>
            <w:tcW w:w="570" w:type="dxa"/>
            <w:tcBorders>
              <w:top w:val="nil"/>
              <w:left w:val="nil"/>
              <w:bottom w:val="single" w:sz="4" w:space="0" w:color="auto"/>
              <w:right w:val="nil"/>
            </w:tcBorders>
          </w:tcPr>
          <w:p w14:paraId="7B7BBD59" w14:textId="77777777" w:rsidR="00077066" w:rsidRPr="00425F48" w:rsidRDefault="00077066" w:rsidP="00077066">
            <w:pPr>
              <w:pStyle w:val="TableText"/>
            </w:pPr>
            <w:r w:rsidRPr="00425F48">
              <w:rPr>
                <w:sz w:val="16"/>
                <w:szCs w:val="16"/>
              </w:rPr>
              <w:t>59</w:t>
            </w:r>
            <w:r>
              <w:rPr>
                <w:sz w:val="16"/>
                <w:szCs w:val="16"/>
              </w:rPr>
              <w:t xml:space="preserve"> and over</w:t>
            </w:r>
          </w:p>
        </w:tc>
        <w:tc>
          <w:tcPr>
            <w:tcW w:w="846" w:type="dxa"/>
            <w:tcBorders>
              <w:top w:val="nil"/>
              <w:left w:val="nil"/>
              <w:bottom w:val="single" w:sz="4" w:space="0" w:color="auto"/>
              <w:right w:val="nil"/>
            </w:tcBorders>
          </w:tcPr>
          <w:p w14:paraId="551BEB9A"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2B2A5EEB" w14:textId="77777777" w:rsidR="00077066" w:rsidRPr="00425F48" w:rsidRDefault="00077066" w:rsidP="00077066">
            <w:pPr>
              <w:pStyle w:val="TableText"/>
            </w:pPr>
            <w:r w:rsidRPr="00425F48">
              <w:rPr>
                <w:sz w:val="16"/>
                <w:szCs w:val="16"/>
              </w:rPr>
              <w:t>1.000000</w:t>
            </w:r>
          </w:p>
        </w:tc>
        <w:tc>
          <w:tcPr>
            <w:tcW w:w="784" w:type="dxa"/>
            <w:tcBorders>
              <w:top w:val="nil"/>
              <w:left w:val="nil"/>
              <w:bottom w:val="single" w:sz="4" w:space="0" w:color="auto"/>
              <w:right w:val="nil"/>
            </w:tcBorders>
          </w:tcPr>
          <w:p w14:paraId="13882D66" w14:textId="77777777" w:rsidR="00077066" w:rsidRPr="00425F48" w:rsidRDefault="00077066" w:rsidP="00077066">
            <w:pPr>
              <w:pStyle w:val="TableText"/>
            </w:pPr>
            <w:r w:rsidRPr="00425F48">
              <w:rPr>
                <w:sz w:val="16"/>
                <w:szCs w:val="16"/>
              </w:rPr>
              <w:t>1.000000</w:t>
            </w:r>
          </w:p>
        </w:tc>
        <w:tc>
          <w:tcPr>
            <w:tcW w:w="798" w:type="dxa"/>
            <w:tcBorders>
              <w:top w:val="nil"/>
              <w:left w:val="nil"/>
              <w:bottom w:val="single" w:sz="4" w:space="0" w:color="auto"/>
              <w:right w:val="nil"/>
            </w:tcBorders>
          </w:tcPr>
          <w:p w14:paraId="6A42553A" w14:textId="77777777" w:rsidR="00077066" w:rsidRPr="00425F48" w:rsidRDefault="00077066" w:rsidP="00077066">
            <w:pPr>
              <w:pStyle w:val="TableText"/>
            </w:pPr>
            <w:r w:rsidRPr="00425F48">
              <w:rPr>
                <w:sz w:val="16"/>
                <w:szCs w:val="16"/>
              </w:rPr>
              <w:t>1.000000</w:t>
            </w:r>
          </w:p>
        </w:tc>
        <w:tc>
          <w:tcPr>
            <w:tcW w:w="840" w:type="dxa"/>
            <w:tcBorders>
              <w:top w:val="nil"/>
              <w:left w:val="nil"/>
              <w:bottom w:val="single" w:sz="4" w:space="0" w:color="auto"/>
              <w:right w:val="nil"/>
            </w:tcBorders>
          </w:tcPr>
          <w:p w14:paraId="0DCC9499"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7C6D7517" w14:textId="77777777" w:rsidR="00077066" w:rsidRPr="00425F48" w:rsidRDefault="00077066" w:rsidP="00077066">
            <w:pPr>
              <w:pStyle w:val="TableText"/>
            </w:pPr>
            <w:r w:rsidRPr="00425F48">
              <w:rPr>
                <w:sz w:val="16"/>
                <w:szCs w:val="16"/>
              </w:rPr>
              <w:t>1.000000</w:t>
            </w:r>
          </w:p>
        </w:tc>
        <w:tc>
          <w:tcPr>
            <w:tcW w:w="839" w:type="dxa"/>
            <w:tcBorders>
              <w:top w:val="nil"/>
              <w:left w:val="nil"/>
              <w:bottom w:val="single" w:sz="4" w:space="0" w:color="auto"/>
              <w:right w:val="nil"/>
            </w:tcBorders>
          </w:tcPr>
          <w:p w14:paraId="0E31E673"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2B627D41" w14:textId="77777777" w:rsidR="00077066" w:rsidRPr="00425F48" w:rsidRDefault="00077066" w:rsidP="00077066">
            <w:pPr>
              <w:pStyle w:val="TableText"/>
            </w:pPr>
            <w:r w:rsidRPr="00425F48">
              <w:rPr>
                <w:sz w:val="16"/>
                <w:szCs w:val="16"/>
              </w:rPr>
              <w:t>1.000000</w:t>
            </w:r>
          </w:p>
        </w:tc>
        <w:tc>
          <w:tcPr>
            <w:tcW w:w="784" w:type="dxa"/>
            <w:tcBorders>
              <w:top w:val="nil"/>
              <w:left w:val="nil"/>
              <w:bottom w:val="single" w:sz="4" w:space="0" w:color="auto"/>
              <w:right w:val="nil"/>
            </w:tcBorders>
          </w:tcPr>
          <w:p w14:paraId="7C6BF848"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5520E1E8"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698775F1"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0CC497A3"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6CFA1012" w14:textId="77777777" w:rsidR="00077066" w:rsidRPr="00425F48" w:rsidRDefault="00077066" w:rsidP="00077066">
            <w:pPr>
              <w:pStyle w:val="TableText"/>
            </w:pPr>
            <w:r w:rsidRPr="00425F48">
              <w:rPr>
                <w:sz w:val="16"/>
                <w:szCs w:val="16"/>
              </w:rPr>
              <w:t>1.000000</w:t>
            </w:r>
          </w:p>
        </w:tc>
        <w:tc>
          <w:tcPr>
            <w:tcW w:w="839" w:type="dxa"/>
            <w:tcBorders>
              <w:top w:val="nil"/>
              <w:left w:val="nil"/>
              <w:bottom w:val="single" w:sz="4" w:space="0" w:color="auto"/>
              <w:right w:val="nil"/>
            </w:tcBorders>
          </w:tcPr>
          <w:p w14:paraId="504763CC"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5DCC5A41"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03AF64F4" w14:textId="77777777" w:rsidR="00077066" w:rsidRPr="00425F48" w:rsidRDefault="00077066" w:rsidP="00077066">
            <w:pPr>
              <w:pStyle w:val="TableText"/>
            </w:pPr>
            <w:r w:rsidRPr="00425F48">
              <w:rPr>
                <w:sz w:val="16"/>
                <w:szCs w:val="16"/>
              </w:rPr>
              <w:t>1.000000</w:t>
            </w:r>
          </w:p>
        </w:tc>
        <w:tc>
          <w:tcPr>
            <w:tcW w:w="840" w:type="dxa"/>
            <w:tcBorders>
              <w:top w:val="nil"/>
              <w:left w:val="nil"/>
              <w:bottom w:val="single" w:sz="4" w:space="0" w:color="auto"/>
              <w:right w:val="nil"/>
            </w:tcBorders>
          </w:tcPr>
          <w:p w14:paraId="7AC0A959" w14:textId="77777777" w:rsidR="00077066" w:rsidRPr="00425F48" w:rsidRDefault="00077066" w:rsidP="00077066">
            <w:pPr>
              <w:pStyle w:val="TableText"/>
            </w:pPr>
            <w:r w:rsidRPr="00425F48">
              <w:rPr>
                <w:sz w:val="16"/>
                <w:szCs w:val="16"/>
              </w:rPr>
              <w:t>1.000000</w:t>
            </w:r>
          </w:p>
        </w:tc>
      </w:tr>
    </w:tbl>
    <w:p w14:paraId="0EFF4549" w14:textId="77777777" w:rsidR="00077066" w:rsidRPr="00425F48" w:rsidRDefault="00077066" w:rsidP="00077066">
      <w:pPr>
        <w:pStyle w:val="ScheduleHeading"/>
        <w:rPr>
          <w:b w:val="0"/>
          <w:i/>
        </w:rPr>
      </w:pPr>
      <w:r w:rsidRPr="00425F48">
        <w:t>Table 2A</w:t>
      </w:r>
      <w:r w:rsidRPr="00425F48">
        <w:tab/>
        <w:t>Member contribution valuation factors (MCF) — males with first day of membership of PSS Scheme being on or before 30</w:t>
      </w:r>
      <w:r w:rsidR="000E0CB2">
        <w:t> </w:t>
      </w:r>
      <w:r w:rsidRPr="00425F48">
        <w:t>June 1999 (continued)</w:t>
      </w:r>
    </w:p>
    <w:p w14:paraId="7211B2D2"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480" w:type="dxa"/>
        <w:tblInd w:w="20" w:type="dxa"/>
        <w:tblCellMar>
          <w:left w:w="0" w:type="dxa"/>
          <w:right w:w="0" w:type="dxa"/>
        </w:tblCellMar>
        <w:tblLook w:val="0000" w:firstRow="0" w:lastRow="0" w:firstColumn="0" w:lastColumn="0" w:noHBand="0" w:noVBand="0"/>
      </w:tblPr>
      <w:tblGrid>
        <w:gridCol w:w="54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5F65141E" w14:textId="77777777">
        <w:trPr>
          <w:trHeight w:val="165"/>
          <w:tblHeader/>
        </w:trPr>
        <w:tc>
          <w:tcPr>
            <w:tcW w:w="5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C061010"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FA2ED55"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877C693"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609B013"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CB48500"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45EF80B"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5E6376"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1A78D1"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99A052"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CA8650B"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3394F8E"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8ADDE65"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1397A13"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50CD2EA"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80434B3"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4667AC4"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A806C79"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CE2B6E"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7D32ED20" w14:textId="77777777">
        <w:trPr>
          <w:trHeight w:val="165"/>
        </w:trPr>
        <w:tc>
          <w:tcPr>
            <w:tcW w:w="54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3C1B829" w14:textId="77777777" w:rsidR="00077066" w:rsidRPr="00425F48" w:rsidRDefault="00077066" w:rsidP="00077066">
            <w:pPr>
              <w:pStyle w:val="TableText"/>
            </w:pPr>
            <w:r w:rsidRPr="00425F48">
              <w:rPr>
                <w:sz w:val="16"/>
                <w:szCs w:val="16"/>
              </w:rPr>
              <w:t>33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9C2E0FF" w14:textId="77777777" w:rsidR="00077066" w:rsidRPr="00425F48" w:rsidRDefault="00077066" w:rsidP="00077066">
            <w:pPr>
              <w:pStyle w:val="TableText"/>
            </w:pPr>
            <w:r w:rsidRPr="00425F48">
              <w:rPr>
                <w:sz w:val="16"/>
                <w:szCs w:val="16"/>
              </w:rPr>
              <w:t>0.764396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43E8A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E4A9D9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F8C18E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CA4EDA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E3CEF8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2BD4D0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340061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A367B5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725BFE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E3F9C7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96361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A4CE2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18498C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6E5435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455138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EDC1C35" w14:textId="77777777" w:rsidR="00077066" w:rsidRPr="00425F48" w:rsidRDefault="00077066" w:rsidP="00077066">
            <w:pPr>
              <w:pStyle w:val="TableText"/>
            </w:pPr>
          </w:p>
        </w:tc>
      </w:tr>
      <w:tr w:rsidR="00077066" w:rsidRPr="00425F48" w14:paraId="0EE84D5C"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25BFD698" w14:textId="77777777" w:rsidR="00077066" w:rsidRPr="00425F48" w:rsidRDefault="00077066" w:rsidP="00077066">
            <w:pPr>
              <w:pStyle w:val="TableText"/>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84355" w14:textId="77777777" w:rsidR="00077066" w:rsidRPr="00425F48" w:rsidRDefault="00077066" w:rsidP="00077066">
            <w:pPr>
              <w:pStyle w:val="TableText"/>
            </w:pPr>
            <w:r w:rsidRPr="00425F48">
              <w:rPr>
                <w:sz w:val="16"/>
                <w:szCs w:val="16"/>
              </w:rPr>
              <w:t>0.775576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5C03F9" w14:textId="77777777" w:rsidR="00077066" w:rsidRPr="00425F48" w:rsidRDefault="00077066" w:rsidP="00077066">
            <w:pPr>
              <w:pStyle w:val="TableText"/>
            </w:pPr>
            <w:r w:rsidRPr="00425F48">
              <w:rPr>
                <w:sz w:val="16"/>
                <w:szCs w:val="16"/>
              </w:rPr>
              <w:t>0.782490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1371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7BE3D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1AC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A0468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BDC7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9DAD1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0613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2D1F1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EE0B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CFB6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8DCE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26751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66E7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96C4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CBD55" w14:textId="77777777" w:rsidR="00077066" w:rsidRPr="00425F48" w:rsidRDefault="00077066" w:rsidP="00077066">
            <w:pPr>
              <w:pStyle w:val="TableText"/>
            </w:pPr>
          </w:p>
        </w:tc>
      </w:tr>
      <w:tr w:rsidR="00077066" w:rsidRPr="00425F48" w14:paraId="236AF228"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00EC6FFC" w14:textId="77777777" w:rsidR="00077066" w:rsidRPr="00425F48" w:rsidRDefault="00077066" w:rsidP="00077066">
            <w:pPr>
              <w:pStyle w:val="TableText"/>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0B472" w14:textId="77777777" w:rsidR="00077066" w:rsidRPr="00425F48" w:rsidRDefault="00077066" w:rsidP="00077066">
            <w:pPr>
              <w:pStyle w:val="TableText"/>
            </w:pPr>
            <w:r w:rsidRPr="00425F48">
              <w:rPr>
                <w:sz w:val="16"/>
                <w:szCs w:val="16"/>
              </w:rPr>
              <w:t>0.786824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673F1A" w14:textId="77777777" w:rsidR="00077066" w:rsidRPr="00425F48" w:rsidRDefault="00077066" w:rsidP="00077066">
            <w:pPr>
              <w:pStyle w:val="TableText"/>
            </w:pPr>
            <w:r w:rsidRPr="00425F48">
              <w:rPr>
                <w:sz w:val="16"/>
                <w:szCs w:val="16"/>
              </w:rPr>
              <w:t>0.793366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C8494" w14:textId="77777777" w:rsidR="00077066" w:rsidRPr="00425F48" w:rsidRDefault="00077066" w:rsidP="00077066">
            <w:pPr>
              <w:pStyle w:val="TableText"/>
            </w:pPr>
            <w:r w:rsidRPr="00425F48">
              <w:rPr>
                <w:sz w:val="16"/>
                <w:szCs w:val="16"/>
              </w:rPr>
              <w:t>0.799258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A6DF7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7DB8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0E36A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4096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A632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B9BC3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771C2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7F82D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CA81C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E1F18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FADAE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B844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FDE3B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15DA78" w14:textId="77777777" w:rsidR="00077066" w:rsidRPr="00425F48" w:rsidRDefault="00077066" w:rsidP="00077066">
            <w:pPr>
              <w:pStyle w:val="TableText"/>
            </w:pPr>
          </w:p>
        </w:tc>
      </w:tr>
      <w:tr w:rsidR="00077066" w:rsidRPr="00425F48" w14:paraId="48CC2995"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8D8A3B9" w14:textId="77777777" w:rsidR="00077066" w:rsidRPr="00425F48" w:rsidRDefault="00077066" w:rsidP="00077066">
            <w:pPr>
              <w:pStyle w:val="TableText"/>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DDD15" w14:textId="77777777" w:rsidR="00077066" w:rsidRPr="00425F48" w:rsidRDefault="00077066" w:rsidP="00077066">
            <w:pPr>
              <w:pStyle w:val="TableText"/>
            </w:pPr>
            <w:r w:rsidRPr="00425F48">
              <w:rPr>
                <w:sz w:val="16"/>
                <w:szCs w:val="16"/>
              </w:rPr>
              <w:t>0.798204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E71F2F" w14:textId="77777777" w:rsidR="00077066" w:rsidRPr="00425F48" w:rsidRDefault="00077066" w:rsidP="00077066">
            <w:pPr>
              <w:pStyle w:val="TableText"/>
            </w:pPr>
            <w:r w:rsidRPr="00425F48">
              <w:rPr>
                <w:sz w:val="16"/>
                <w:szCs w:val="16"/>
              </w:rPr>
              <w:t>0.804371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41C86" w14:textId="77777777" w:rsidR="00077066" w:rsidRPr="00425F48" w:rsidRDefault="00077066" w:rsidP="00077066">
            <w:pPr>
              <w:pStyle w:val="TableText"/>
            </w:pPr>
            <w:r w:rsidRPr="00425F48">
              <w:rPr>
                <w:sz w:val="16"/>
                <w:szCs w:val="16"/>
              </w:rPr>
              <w:t>0.809923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72157" w14:textId="77777777" w:rsidR="00077066" w:rsidRPr="00425F48" w:rsidRDefault="00077066" w:rsidP="00077066">
            <w:pPr>
              <w:pStyle w:val="TableText"/>
            </w:pPr>
            <w:r w:rsidRPr="00425F48">
              <w:rPr>
                <w:sz w:val="16"/>
                <w:szCs w:val="16"/>
              </w:rPr>
              <w:t>0.814914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6C63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F345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282AA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F906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890D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DC479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B2E9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78F0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7D8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FBDC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196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6412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D185A" w14:textId="77777777" w:rsidR="00077066" w:rsidRPr="00425F48" w:rsidRDefault="00077066" w:rsidP="00077066">
            <w:pPr>
              <w:pStyle w:val="TableText"/>
            </w:pPr>
          </w:p>
        </w:tc>
      </w:tr>
      <w:tr w:rsidR="00077066" w:rsidRPr="00425F48" w14:paraId="04ED6A8E"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B6420C1" w14:textId="77777777" w:rsidR="00077066" w:rsidRPr="00425F48" w:rsidRDefault="00077066" w:rsidP="00077066">
            <w:pPr>
              <w:pStyle w:val="TableText"/>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96DF9" w14:textId="77777777" w:rsidR="00077066" w:rsidRPr="00425F48" w:rsidRDefault="00077066" w:rsidP="00077066">
            <w:pPr>
              <w:pStyle w:val="TableText"/>
            </w:pPr>
            <w:r w:rsidRPr="00425F48">
              <w:rPr>
                <w:sz w:val="16"/>
                <w:szCs w:val="16"/>
              </w:rPr>
              <w:t>0.809566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CA57A" w14:textId="77777777" w:rsidR="00077066" w:rsidRPr="00425F48" w:rsidRDefault="00077066" w:rsidP="00077066">
            <w:pPr>
              <w:pStyle w:val="TableText"/>
            </w:pPr>
            <w:r w:rsidRPr="00425F48">
              <w:rPr>
                <w:sz w:val="16"/>
                <w:szCs w:val="16"/>
              </w:rPr>
              <w:t>0.815369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34FFC0" w14:textId="77777777" w:rsidR="00077066" w:rsidRPr="00425F48" w:rsidRDefault="00077066" w:rsidP="00077066">
            <w:pPr>
              <w:pStyle w:val="TableText"/>
            </w:pPr>
            <w:r w:rsidRPr="00425F48">
              <w:rPr>
                <w:sz w:val="16"/>
                <w:szCs w:val="16"/>
              </w:rPr>
              <w:t>0.820590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45F0F" w14:textId="77777777" w:rsidR="00077066" w:rsidRPr="00425F48" w:rsidRDefault="00077066" w:rsidP="00077066">
            <w:pPr>
              <w:pStyle w:val="TableText"/>
            </w:pPr>
            <w:r w:rsidRPr="00425F48">
              <w:rPr>
                <w:sz w:val="16"/>
                <w:szCs w:val="16"/>
              </w:rPr>
              <w:t>0.825282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FBB75" w14:textId="77777777" w:rsidR="00077066" w:rsidRPr="00425F48" w:rsidRDefault="00077066" w:rsidP="00077066">
            <w:pPr>
              <w:pStyle w:val="TableText"/>
            </w:pPr>
            <w:r w:rsidRPr="00425F48">
              <w:rPr>
                <w:sz w:val="16"/>
                <w:szCs w:val="16"/>
              </w:rPr>
              <w:t>0.829495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C75EC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8AF77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56D6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2A69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EB6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28B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23F6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63B0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34B1F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9B88B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90C0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B04FAD" w14:textId="77777777" w:rsidR="00077066" w:rsidRPr="00425F48" w:rsidRDefault="00077066" w:rsidP="00077066">
            <w:pPr>
              <w:pStyle w:val="TableText"/>
            </w:pPr>
          </w:p>
        </w:tc>
      </w:tr>
      <w:tr w:rsidR="00077066" w:rsidRPr="00425F48" w14:paraId="0AB14784"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231D80BC" w14:textId="77777777" w:rsidR="00077066" w:rsidRPr="00425F48" w:rsidRDefault="00077066" w:rsidP="00077066">
            <w:pPr>
              <w:pStyle w:val="TableText"/>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E07A26" w14:textId="77777777" w:rsidR="00077066" w:rsidRPr="00425F48" w:rsidRDefault="00077066" w:rsidP="00077066">
            <w:pPr>
              <w:pStyle w:val="TableText"/>
            </w:pPr>
            <w:r w:rsidRPr="00425F48">
              <w:rPr>
                <w:sz w:val="16"/>
                <w:szCs w:val="16"/>
              </w:rPr>
              <w:t>0.821044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BAD314" w14:textId="77777777" w:rsidR="00077066" w:rsidRPr="00425F48" w:rsidRDefault="00077066" w:rsidP="00077066">
            <w:pPr>
              <w:pStyle w:val="TableText"/>
            </w:pPr>
            <w:r w:rsidRPr="00425F48">
              <w:rPr>
                <w:sz w:val="16"/>
                <w:szCs w:val="16"/>
              </w:rPr>
              <w:t>0.826477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086DA" w14:textId="77777777" w:rsidR="00077066" w:rsidRPr="00425F48" w:rsidRDefault="00077066" w:rsidP="00077066">
            <w:pPr>
              <w:pStyle w:val="TableText"/>
            </w:pPr>
            <w:r w:rsidRPr="00425F48">
              <w:rPr>
                <w:sz w:val="16"/>
                <w:szCs w:val="16"/>
              </w:rPr>
              <w:t>0.831363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8211D8" w14:textId="77777777" w:rsidR="00077066" w:rsidRPr="00425F48" w:rsidRDefault="00077066" w:rsidP="00077066">
            <w:pPr>
              <w:pStyle w:val="TableText"/>
            </w:pPr>
            <w:r w:rsidRPr="00425F48">
              <w:rPr>
                <w:sz w:val="16"/>
                <w:szCs w:val="16"/>
              </w:rPr>
              <w:t>0.835753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F34B3B" w14:textId="77777777" w:rsidR="00077066" w:rsidRPr="00425F48" w:rsidRDefault="00077066" w:rsidP="00077066">
            <w:pPr>
              <w:pStyle w:val="TableText"/>
            </w:pPr>
            <w:r w:rsidRPr="00425F48">
              <w:rPr>
                <w:sz w:val="16"/>
                <w:szCs w:val="16"/>
              </w:rPr>
              <w:t>0.839692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A0660" w14:textId="77777777" w:rsidR="00077066" w:rsidRPr="00425F48" w:rsidRDefault="00077066" w:rsidP="00077066">
            <w:pPr>
              <w:pStyle w:val="TableText"/>
            </w:pPr>
            <w:r w:rsidRPr="00425F48">
              <w:rPr>
                <w:sz w:val="16"/>
                <w:szCs w:val="16"/>
              </w:rPr>
              <w:t>0.843224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F3791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9A75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4DC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5E702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275D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6EBC5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C91F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8F00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DCE59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61337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003300" w14:textId="77777777" w:rsidR="00077066" w:rsidRPr="00425F48" w:rsidRDefault="00077066" w:rsidP="00077066">
            <w:pPr>
              <w:pStyle w:val="TableText"/>
            </w:pPr>
          </w:p>
        </w:tc>
      </w:tr>
      <w:tr w:rsidR="00077066" w:rsidRPr="00425F48" w14:paraId="7C5F824F"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4E11557D"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981A4" w14:textId="77777777" w:rsidR="00077066" w:rsidRPr="00425F48" w:rsidRDefault="00077066" w:rsidP="00077066">
            <w:pPr>
              <w:pStyle w:val="TableText"/>
            </w:pPr>
            <w:r w:rsidRPr="00425F48">
              <w:rPr>
                <w:sz w:val="16"/>
                <w:szCs w:val="16"/>
              </w:rPr>
              <w:t>0.832432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BF3344" w14:textId="77777777" w:rsidR="00077066" w:rsidRPr="00425F48" w:rsidRDefault="00077066" w:rsidP="00077066">
            <w:pPr>
              <w:pStyle w:val="TableText"/>
            </w:pPr>
            <w:r w:rsidRPr="00425F48">
              <w:rPr>
                <w:sz w:val="16"/>
                <w:szCs w:val="16"/>
              </w:rPr>
              <w:t>0.837506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1E8482" w14:textId="77777777" w:rsidR="00077066" w:rsidRPr="00425F48" w:rsidRDefault="00077066" w:rsidP="00077066">
            <w:pPr>
              <w:pStyle w:val="TableText"/>
            </w:pPr>
            <w:r w:rsidRPr="00425F48">
              <w:rPr>
                <w:sz w:val="16"/>
                <w:szCs w:val="16"/>
              </w:rPr>
              <w:t>0.842067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E29AB" w14:textId="77777777" w:rsidR="00077066" w:rsidRPr="00425F48" w:rsidRDefault="00077066" w:rsidP="00077066">
            <w:pPr>
              <w:pStyle w:val="TableText"/>
            </w:pPr>
            <w:r w:rsidRPr="00425F48">
              <w:rPr>
                <w:sz w:val="16"/>
                <w:szCs w:val="16"/>
              </w:rPr>
              <w:t>0.846162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17908" w14:textId="77777777" w:rsidR="00077066" w:rsidRPr="00425F48" w:rsidRDefault="00077066" w:rsidP="00077066">
            <w:pPr>
              <w:pStyle w:val="TableText"/>
            </w:pPr>
            <w:r w:rsidRPr="00425F48">
              <w:rPr>
                <w:sz w:val="16"/>
                <w:szCs w:val="16"/>
              </w:rPr>
              <w:t>0.849836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2D2809" w14:textId="77777777" w:rsidR="00077066" w:rsidRPr="00425F48" w:rsidRDefault="00077066" w:rsidP="00077066">
            <w:pPr>
              <w:pStyle w:val="TableText"/>
            </w:pPr>
            <w:r w:rsidRPr="00425F48">
              <w:rPr>
                <w:sz w:val="16"/>
                <w:szCs w:val="16"/>
              </w:rPr>
              <w:t>0.853128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5AC1F" w14:textId="77777777" w:rsidR="00077066" w:rsidRPr="00425F48" w:rsidRDefault="00077066" w:rsidP="00077066">
            <w:pPr>
              <w:pStyle w:val="TableText"/>
            </w:pPr>
            <w:r w:rsidRPr="00425F48">
              <w:rPr>
                <w:sz w:val="16"/>
                <w:szCs w:val="16"/>
              </w:rPr>
              <w:t>0.856076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90C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967B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D1A9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212C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678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1EEF1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C712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10695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A5FC2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7644D" w14:textId="77777777" w:rsidR="00077066" w:rsidRPr="00425F48" w:rsidRDefault="00077066" w:rsidP="00077066">
            <w:pPr>
              <w:pStyle w:val="TableText"/>
            </w:pPr>
          </w:p>
        </w:tc>
      </w:tr>
      <w:tr w:rsidR="00077066" w:rsidRPr="00425F48" w14:paraId="26149B26"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77171492"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7D24CB" w14:textId="77777777" w:rsidR="00077066" w:rsidRPr="00425F48" w:rsidRDefault="00077066" w:rsidP="00077066">
            <w:pPr>
              <w:pStyle w:val="TableText"/>
            </w:pPr>
            <w:r w:rsidRPr="00425F48">
              <w:rPr>
                <w:sz w:val="16"/>
                <w:szCs w:val="16"/>
              </w:rPr>
              <w:t>0.843873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F94E0C" w14:textId="77777777" w:rsidR="00077066" w:rsidRPr="00425F48" w:rsidRDefault="00077066" w:rsidP="00077066">
            <w:pPr>
              <w:pStyle w:val="TableText"/>
            </w:pPr>
            <w:r w:rsidRPr="00425F48">
              <w:rPr>
                <w:sz w:val="16"/>
                <w:szCs w:val="16"/>
              </w:rPr>
              <w:t>0.848581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3F514" w14:textId="77777777" w:rsidR="00077066" w:rsidRPr="00425F48" w:rsidRDefault="00077066" w:rsidP="00077066">
            <w:pPr>
              <w:pStyle w:val="TableText"/>
            </w:pPr>
            <w:r w:rsidRPr="00425F48">
              <w:rPr>
                <w:sz w:val="16"/>
                <w:szCs w:val="16"/>
              </w:rPr>
              <w:t>0.852811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4DEE7D" w14:textId="77777777" w:rsidR="00077066" w:rsidRPr="00425F48" w:rsidRDefault="00077066" w:rsidP="00077066">
            <w:pPr>
              <w:pStyle w:val="TableText"/>
            </w:pPr>
            <w:r w:rsidRPr="00425F48">
              <w:rPr>
                <w:sz w:val="16"/>
                <w:szCs w:val="16"/>
              </w:rPr>
              <w:t>0.856606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C2EC4F" w14:textId="77777777" w:rsidR="00077066" w:rsidRPr="00425F48" w:rsidRDefault="00077066" w:rsidP="00077066">
            <w:pPr>
              <w:pStyle w:val="TableText"/>
            </w:pPr>
            <w:r w:rsidRPr="00425F48">
              <w:rPr>
                <w:sz w:val="16"/>
                <w:szCs w:val="16"/>
              </w:rPr>
              <w:t>0.860009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F03D56" w14:textId="77777777" w:rsidR="00077066" w:rsidRPr="00425F48" w:rsidRDefault="00077066" w:rsidP="00077066">
            <w:pPr>
              <w:pStyle w:val="TableText"/>
            </w:pPr>
            <w:r w:rsidRPr="00425F48">
              <w:rPr>
                <w:sz w:val="16"/>
                <w:szCs w:val="16"/>
              </w:rPr>
              <w:t>0.863058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6DCD47" w14:textId="77777777" w:rsidR="00077066" w:rsidRPr="00425F48" w:rsidRDefault="00077066" w:rsidP="00077066">
            <w:pPr>
              <w:pStyle w:val="TableText"/>
            </w:pPr>
            <w:r w:rsidRPr="00425F48">
              <w:rPr>
                <w:sz w:val="16"/>
                <w:szCs w:val="16"/>
              </w:rPr>
              <w:t>0.865788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69101B" w14:textId="77777777" w:rsidR="00077066" w:rsidRPr="00425F48" w:rsidRDefault="00077066" w:rsidP="00077066">
            <w:pPr>
              <w:pStyle w:val="TableText"/>
            </w:pPr>
            <w:r w:rsidRPr="00425F48">
              <w:rPr>
                <w:sz w:val="16"/>
                <w:szCs w:val="16"/>
              </w:rPr>
              <w:t>0.868229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BCA8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B66F0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EE17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BB45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327D5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FE751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DF36C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44F2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1C6326" w14:textId="77777777" w:rsidR="00077066" w:rsidRPr="00425F48" w:rsidRDefault="00077066" w:rsidP="00077066">
            <w:pPr>
              <w:pStyle w:val="TableText"/>
            </w:pPr>
          </w:p>
        </w:tc>
      </w:tr>
      <w:tr w:rsidR="00077066" w:rsidRPr="00425F48" w14:paraId="73F61A3D"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7F90BB52"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F33AB" w14:textId="77777777" w:rsidR="00077066" w:rsidRPr="00425F48" w:rsidRDefault="00077066" w:rsidP="00077066">
            <w:pPr>
              <w:pStyle w:val="TableText"/>
            </w:pPr>
            <w:r w:rsidRPr="00425F48">
              <w:rPr>
                <w:sz w:val="16"/>
                <w:szCs w:val="16"/>
              </w:rPr>
              <w:t>0.855471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1E2321" w14:textId="77777777" w:rsidR="00077066" w:rsidRPr="00425F48" w:rsidRDefault="00077066" w:rsidP="00077066">
            <w:pPr>
              <w:pStyle w:val="TableText"/>
            </w:pPr>
            <w:r w:rsidRPr="00425F48">
              <w:rPr>
                <w:sz w:val="16"/>
                <w:szCs w:val="16"/>
              </w:rPr>
              <w:t>0.859799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67425" w14:textId="77777777" w:rsidR="00077066" w:rsidRPr="00425F48" w:rsidRDefault="00077066" w:rsidP="00077066">
            <w:pPr>
              <w:pStyle w:val="TableText"/>
            </w:pPr>
            <w:r w:rsidRPr="00425F48">
              <w:rPr>
                <w:sz w:val="16"/>
                <w:szCs w:val="16"/>
              </w:rPr>
              <w:t>0.863684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126A09" w14:textId="77777777" w:rsidR="00077066" w:rsidRPr="00425F48" w:rsidRDefault="00077066" w:rsidP="00077066">
            <w:pPr>
              <w:pStyle w:val="TableText"/>
            </w:pPr>
            <w:r w:rsidRPr="00425F48">
              <w:rPr>
                <w:sz w:val="16"/>
                <w:szCs w:val="16"/>
              </w:rPr>
              <w:t>0.867169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7AB6C3" w14:textId="77777777" w:rsidR="00077066" w:rsidRPr="00425F48" w:rsidRDefault="00077066" w:rsidP="00077066">
            <w:pPr>
              <w:pStyle w:val="TableText"/>
            </w:pPr>
            <w:r w:rsidRPr="00425F48">
              <w:rPr>
                <w:sz w:val="16"/>
                <w:szCs w:val="16"/>
              </w:rPr>
              <w:t>0.870292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C201FF" w14:textId="77777777" w:rsidR="00077066" w:rsidRPr="00425F48" w:rsidRDefault="00077066" w:rsidP="00077066">
            <w:pPr>
              <w:pStyle w:val="TableText"/>
            </w:pPr>
            <w:r w:rsidRPr="00425F48">
              <w:rPr>
                <w:sz w:val="16"/>
                <w:szCs w:val="16"/>
              </w:rPr>
              <w:t>0.873089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38574" w14:textId="77777777" w:rsidR="00077066" w:rsidRPr="00425F48" w:rsidRDefault="00077066" w:rsidP="00077066">
            <w:pPr>
              <w:pStyle w:val="TableText"/>
            </w:pPr>
            <w:r w:rsidRPr="00425F48">
              <w:rPr>
                <w:sz w:val="16"/>
                <w:szCs w:val="16"/>
              </w:rPr>
              <w:t>0.875592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B389AE" w14:textId="77777777" w:rsidR="00077066" w:rsidRPr="00425F48" w:rsidRDefault="00077066" w:rsidP="00077066">
            <w:pPr>
              <w:pStyle w:val="TableText"/>
            </w:pPr>
            <w:r w:rsidRPr="00425F48">
              <w:rPr>
                <w:sz w:val="16"/>
                <w:szCs w:val="16"/>
              </w:rPr>
              <w:t>0.877830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B5D08D" w14:textId="77777777" w:rsidR="00077066" w:rsidRPr="00425F48" w:rsidRDefault="00077066" w:rsidP="00077066">
            <w:pPr>
              <w:pStyle w:val="TableText"/>
            </w:pPr>
            <w:r w:rsidRPr="00425F48">
              <w:rPr>
                <w:sz w:val="16"/>
                <w:szCs w:val="16"/>
              </w:rPr>
              <w:t>0.879831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E59C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964B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DE606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244D7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DB5F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FA85F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F3432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63425F" w14:textId="77777777" w:rsidR="00077066" w:rsidRPr="00425F48" w:rsidRDefault="00077066" w:rsidP="00077066">
            <w:pPr>
              <w:pStyle w:val="TableText"/>
            </w:pPr>
          </w:p>
        </w:tc>
      </w:tr>
      <w:tr w:rsidR="00077066" w:rsidRPr="00425F48" w14:paraId="66C2CE3A"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43598D4C"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8E6F41" w14:textId="77777777" w:rsidR="00077066" w:rsidRPr="00425F48" w:rsidRDefault="00077066" w:rsidP="00077066">
            <w:pPr>
              <w:pStyle w:val="TableText"/>
            </w:pPr>
            <w:r w:rsidRPr="00425F48">
              <w:rPr>
                <w:sz w:val="16"/>
                <w:szCs w:val="16"/>
              </w:rPr>
              <w:t>0.867175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4EF7DD" w14:textId="77777777" w:rsidR="00077066" w:rsidRPr="00425F48" w:rsidRDefault="00077066" w:rsidP="00077066">
            <w:pPr>
              <w:pStyle w:val="TableText"/>
            </w:pPr>
            <w:r w:rsidRPr="00425F48">
              <w:rPr>
                <w:sz w:val="16"/>
                <w:szCs w:val="16"/>
              </w:rPr>
              <w:t>0.871102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87BEAA" w14:textId="77777777" w:rsidR="00077066" w:rsidRPr="00425F48" w:rsidRDefault="00077066" w:rsidP="00077066">
            <w:pPr>
              <w:pStyle w:val="TableText"/>
            </w:pPr>
            <w:r w:rsidRPr="00425F48">
              <w:rPr>
                <w:sz w:val="16"/>
                <w:szCs w:val="16"/>
              </w:rPr>
              <w:t>0.874625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AA5062" w14:textId="77777777" w:rsidR="00077066" w:rsidRPr="00425F48" w:rsidRDefault="00077066" w:rsidP="00077066">
            <w:pPr>
              <w:pStyle w:val="TableText"/>
            </w:pPr>
            <w:r w:rsidRPr="00425F48">
              <w:rPr>
                <w:sz w:val="16"/>
                <w:szCs w:val="16"/>
              </w:rPr>
              <w:t>0.877783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A842A" w14:textId="77777777" w:rsidR="00077066" w:rsidRPr="00425F48" w:rsidRDefault="00077066" w:rsidP="00077066">
            <w:pPr>
              <w:pStyle w:val="TableText"/>
            </w:pPr>
            <w:r w:rsidRPr="00425F48">
              <w:rPr>
                <w:sz w:val="16"/>
                <w:szCs w:val="16"/>
              </w:rPr>
              <w:t>0.880612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CFA74" w14:textId="77777777" w:rsidR="00077066" w:rsidRPr="00425F48" w:rsidRDefault="00077066" w:rsidP="00077066">
            <w:pPr>
              <w:pStyle w:val="TableText"/>
            </w:pPr>
            <w:r w:rsidRPr="00425F48">
              <w:rPr>
                <w:sz w:val="16"/>
                <w:szCs w:val="16"/>
              </w:rPr>
              <w:t>0.883144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F0FAA7" w14:textId="77777777" w:rsidR="00077066" w:rsidRPr="00425F48" w:rsidRDefault="00077066" w:rsidP="00077066">
            <w:pPr>
              <w:pStyle w:val="TableText"/>
            </w:pPr>
            <w:r w:rsidRPr="00425F48">
              <w:rPr>
                <w:sz w:val="16"/>
                <w:szCs w:val="16"/>
              </w:rPr>
              <w:t>0.885409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C8938" w14:textId="77777777" w:rsidR="00077066" w:rsidRPr="00425F48" w:rsidRDefault="00077066" w:rsidP="00077066">
            <w:pPr>
              <w:pStyle w:val="TableText"/>
            </w:pPr>
            <w:r w:rsidRPr="00425F48">
              <w:rPr>
                <w:sz w:val="16"/>
                <w:szCs w:val="16"/>
              </w:rPr>
              <w:t>0.887434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B91E28" w14:textId="77777777" w:rsidR="00077066" w:rsidRPr="00425F48" w:rsidRDefault="00077066" w:rsidP="00077066">
            <w:pPr>
              <w:pStyle w:val="TableText"/>
            </w:pPr>
            <w:r w:rsidRPr="00425F48">
              <w:rPr>
                <w:sz w:val="16"/>
                <w:szCs w:val="16"/>
              </w:rPr>
              <w:t>0.889244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6C544" w14:textId="77777777" w:rsidR="00077066" w:rsidRPr="00425F48" w:rsidRDefault="00077066" w:rsidP="00077066">
            <w:pPr>
              <w:pStyle w:val="TableText"/>
            </w:pPr>
            <w:r w:rsidRPr="00425F48">
              <w:rPr>
                <w:sz w:val="16"/>
                <w:szCs w:val="16"/>
              </w:rPr>
              <w:t>0.890861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A885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9E164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C9680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7A97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1DB99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658A8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0517C" w14:textId="77777777" w:rsidR="00077066" w:rsidRPr="00425F48" w:rsidRDefault="00077066" w:rsidP="00077066">
            <w:pPr>
              <w:pStyle w:val="TableText"/>
            </w:pPr>
          </w:p>
        </w:tc>
      </w:tr>
      <w:tr w:rsidR="00077066" w:rsidRPr="00425F48" w14:paraId="1F375FBD"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A6E84B9"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E69E7F" w14:textId="77777777" w:rsidR="00077066" w:rsidRPr="00425F48" w:rsidRDefault="00077066" w:rsidP="00077066">
            <w:pPr>
              <w:pStyle w:val="TableText"/>
            </w:pPr>
            <w:r w:rsidRPr="00425F48">
              <w:rPr>
                <w:sz w:val="16"/>
                <w:szCs w:val="16"/>
              </w:rPr>
              <w:t>0.878846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5B608E" w14:textId="77777777" w:rsidR="00077066" w:rsidRPr="00425F48" w:rsidRDefault="00077066" w:rsidP="00077066">
            <w:pPr>
              <w:pStyle w:val="TableText"/>
            </w:pPr>
            <w:r w:rsidRPr="00425F48">
              <w:rPr>
                <w:sz w:val="16"/>
                <w:szCs w:val="16"/>
              </w:rPr>
              <w:t>0.882362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93E913" w14:textId="77777777" w:rsidR="00077066" w:rsidRPr="00425F48" w:rsidRDefault="00077066" w:rsidP="00077066">
            <w:pPr>
              <w:pStyle w:val="TableText"/>
            </w:pPr>
            <w:r w:rsidRPr="00425F48">
              <w:rPr>
                <w:sz w:val="16"/>
                <w:szCs w:val="16"/>
              </w:rPr>
              <w:t>0.885514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14E4D" w14:textId="77777777" w:rsidR="00077066" w:rsidRPr="00425F48" w:rsidRDefault="00077066" w:rsidP="00077066">
            <w:pPr>
              <w:pStyle w:val="TableText"/>
            </w:pPr>
            <w:r w:rsidRPr="00425F48">
              <w:rPr>
                <w:sz w:val="16"/>
                <w:szCs w:val="16"/>
              </w:rPr>
              <w:t>0.888339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05B5FD" w14:textId="77777777" w:rsidR="00077066" w:rsidRPr="00425F48" w:rsidRDefault="00077066" w:rsidP="00077066">
            <w:pPr>
              <w:pStyle w:val="TableText"/>
            </w:pPr>
            <w:r w:rsidRPr="00425F48">
              <w:rPr>
                <w:sz w:val="16"/>
                <w:szCs w:val="16"/>
              </w:rPr>
              <w:t>0.890868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2398D5" w14:textId="77777777" w:rsidR="00077066" w:rsidRPr="00425F48" w:rsidRDefault="00077066" w:rsidP="00077066">
            <w:pPr>
              <w:pStyle w:val="TableText"/>
            </w:pPr>
            <w:r w:rsidRPr="00425F48">
              <w:rPr>
                <w:sz w:val="16"/>
                <w:szCs w:val="16"/>
              </w:rPr>
              <w:t>0.893130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AE8C3" w14:textId="77777777" w:rsidR="00077066" w:rsidRPr="00425F48" w:rsidRDefault="00077066" w:rsidP="00077066">
            <w:pPr>
              <w:pStyle w:val="TableText"/>
            </w:pPr>
            <w:r w:rsidRPr="00425F48">
              <w:rPr>
                <w:sz w:val="16"/>
                <w:szCs w:val="16"/>
              </w:rPr>
              <w:t>0.895153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B06252" w14:textId="77777777" w:rsidR="00077066" w:rsidRPr="00425F48" w:rsidRDefault="00077066" w:rsidP="00077066">
            <w:pPr>
              <w:pStyle w:val="TableText"/>
            </w:pPr>
            <w:r w:rsidRPr="00425F48">
              <w:rPr>
                <w:sz w:val="16"/>
                <w:szCs w:val="16"/>
              </w:rPr>
              <w:t>0.896961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B8C9B2" w14:textId="77777777" w:rsidR="00077066" w:rsidRPr="00425F48" w:rsidRDefault="00077066" w:rsidP="00077066">
            <w:pPr>
              <w:pStyle w:val="TableText"/>
            </w:pPr>
            <w:r w:rsidRPr="00425F48">
              <w:rPr>
                <w:sz w:val="16"/>
                <w:szCs w:val="16"/>
              </w:rPr>
              <w:t>0.898577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1E6658" w14:textId="77777777" w:rsidR="00077066" w:rsidRPr="00425F48" w:rsidRDefault="00077066" w:rsidP="00077066">
            <w:pPr>
              <w:pStyle w:val="TableText"/>
            </w:pPr>
            <w:r w:rsidRPr="00425F48">
              <w:rPr>
                <w:sz w:val="16"/>
                <w:szCs w:val="16"/>
              </w:rPr>
              <w:t>0.900019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8E5AD" w14:textId="77777777" w:rsidR="00077066" w:rsidRPr="00425F48" w:rsidRDefault="00077066" w:rsidP="00077066">
            <w:pPr>
              <w:pStyle w:val="TableText"/>
            </w:pPr>
            <w:r w:rsidRPr="00425F48">
              <w:rPr>
                <w:sz w:val="16"/>
                <w:szCs w:val="16"/>
              </w:rPr>
              <w:t>0.901307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0286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3A589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66B2D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89FB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47B6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403B80" w14:textId="77777777" w:rsidR="00077066" w:rsidRPr="00425F48" w:rsidRDefault="00077066" w:rsidP="00077066">
            <w:pPr>
              <w:pStyle w:val="TableText"/>
            </w:pPr>
          </w:p>
        </w:tc>
      </w:tr>
      <w:tr w:rsidR="00077066" w:rsidRPr="00425F48" w14:paraId="2E92BC86"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2A609F04"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C12F9F" w14:textId="77777777" w:rsidR="00077066" w:rsidRPr="00425F48" w:rsidRDefault="00077066" w:rsidP="00077066">
            <w:pPr>
              <w:pStyle w:val="TableText"/>
            </w:pPr>
            <w:r w:rsidRPr="00425F48">
              <w:rPr>
                <w:sz w:val="16"/>
                <w:szCs w:val="16"/>
              </w:rPr>
              <w:t>0.890150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4CD86E" w14:textId="77777777" w:rsidR="00077066" w:rsidRPr="00425F48" w:rsidRDefault="00077066" w:rsidP="00077066">
            <w:pPr>
              <w:pStyle w:val="TableText"/>
            </w:pPr>
            <w:r w:rsidRPr="00425F48">
              <w:rPr>
                <w:sz w:val="16"/>
                <w:szCs w:val="16"/>
              </w:rPr>
              <w:t>0.893286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17BC7F" w14:textId="77777777" w:rsidR="00077066" w:rsidRPr="00425F48" w:rsidRDefault="00077066" w:rsidP="00077066">
            <w:pPr>
              <w:pStyle w:val="TableText"/>
            </w:pPr>
            <w:r w:rsidRPr="00425F48">
              <w:rPr>
                <w:sz w:val="16"/>
                <w:szCs w:val="16"/>
              </w:rPr>
              <w:t>0.896096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70105" w14:textId="77777777" w:rsidR="00077066" w:rsidRPr="00425F48" w:rsidRDefault="00077066" w:rsidP="00077066">
            <w:pPr>
              <w:pStyle w:val="TableText"/>
            </w:pPr>
            <w:r w:rsidRPr="00425F48">
              <w:rPr>
                <w:sz w:val="16"/>
                <w:szCs w:val="16"/>
              </w:rPr>
              <w:t>0.898613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DEEF17" w14:textId="77777777" w:rsidR="00077066" w:rsidRPr="00425F48" w:rsidRDefault="00077066" w:rsidP="00077066">
            <w:pPr>
              <w:pStyle w:val="TableText"/>
            </w:pPr>
            <w:r w:rsidRPr="00425F48">
              <w:rPr>
                <w:sz w:val="16"/>
                <w:szCs w:val="16"/>
              </w:rPr>
              <w:t>0.900865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709C4" w14:textId="77777777" w:rsidR="00077066" w:rsidRPr="00425F48" w:rsidRDefault="00077066" w:rsidP="00077066">
            <w:pPr>
              <w:pStyle w:val="TableText"/>
            </w:pPr>
            <w:r w:rsidRPr="00425F48">
              <w:rPr>
                <w:sz w:val="16"/>
                <w:szCs w:val="16"/>
              </w:rPr>
              <w:t>0.902879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E77D2" w14:textId="77777777" w:rsidR="00077066" w:rsidRPr="00425F48" w:rsidRDefault="00077066" w:rsidP="00077066">
            <w:pPr>
              <w:pStyle w:val="TableText"/>
            </w:pPr>
            <w:r w:rsidRPr="00425F48">
              <w:rPr>
                <w:sz w:val="16"/>
                <w:szCs w:val="16"/>
              </w:rPr>
              <w:t>0.904679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97A867" w14:textId="77777777" w:rsidR="00077066" w:rsidRPr="00425F48" w:rsidRDefault="00077066" w:rsidP="00077066">
            <w:pPr>
              <w:pStyle w:val="TableText"/>
            </w:pPr>
            <w:r w:rsidRPr="00425F48">
              <w:rPr>
                <w:sz w:val="16"/>
                <w:szCs w:val="16"/>
              </w:rPr>
              <w:t>0.906287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244D96" w14:textId="77777777" w:rsidR="00077066" w:rsidRPr="00425F48" w:rsidRDefault="00077066" w:rsidP="00077066">
            <w:pPr>
              <w:pStyle w:val="TableText"/>
            </w:pPr>
            <w:r w:rsidRPr="00425F48">
              <w:rPr>
                <w:sz w:val="16"/>
                <w:szCs w:val="16"/>
              </w:rPr>
              <w:t>0.907724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C148FD" w14:textId="77777777" w:rsidR="00077066" w:rsidRPr="00425F48" w:rsidRDefault="00077066" w:rsidP="00077066">
            <w:pPr>
              <w:pStyle w:val="TableText"/>
            </w:pPr>
            <w:r w:rsidRPr="00425F48">
              <w:rPr>
                <w:sz w:val="16"/>
                <w:szCs w:val="16"/>
              </w:rPr>
              <w:t>0.909006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9CF0C" w14:textId="77777777" w:rsidR="00077066" w:rsidRPr="00425F48" w:rsidRDefault="00077066" w:rsidP="00077066">
            <w:pPr>
              <w:pStyle w:val="TableText"/>
            </w:pPr>
            <w:r w:rsidRPr="00425F48">
              <w:rPr>
                <w:sz w:val="16"/>
                <w:szCs w:val="16"/>
              </w:rPr>
              <w:t>0.910150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907F4" w14:textId="77777777" w:rsidR="00077066" w:rsidRPr="00425F48" w:rsidRDefault="00077066" w:rsidP="00077066">
            <w:pPr>
              <w:pStyle w:val="TableText"/>
            </w:pPr>
            <w:r w:rsidRPr="00425F48">
              <w:rPr>
                <w:sz w:val="16"/>
                <w:szCs w:val="16"/>
              </w:rPr>
              <w:t>0.911171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22FA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3B88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FC3A0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A7B2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645161" w14:textId="77777777" w:rsidR="00077066" w:rsidRPr="00425F48" w:rsidRDefault="00077066" w:rsidP="00077066">
            <w:pPr>
              <w:pStyle w:val="TableText"/>
            </w:pPr>
          </w:p>
        </w:tc>
      </w:tr>
      <w:tr w:rsidR="00077066" w:rsidRPr="00425F48" w14:paraId="2F0B33C8"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4E5722B1"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DABB1C" w14:textId="77777777" w:rsidR="00077066" w:rsidRPr="00425F48" w:rsidRDefault="00077066" w:rsidP="00077066">
            <w:pPr>
              <w:pStyle w:val="TableText"/>
            </w:pPr>
            <w:r w:rsidRPr="00425F48">
              <w:rPr>
                <w:sz w:val="16"/>
                <w:szCs w:val="16"/>
              </w:rPr>
              <w:t>0.901042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492713" w14:textId="77777777" w:rsidR="00077066" w:rsidRPr="00425F48" w:rsidRDefault="00077066" w:rsidP="00077066">
            <w:pPr>
              <w:pStyle w:val="TableText"/>
            </w:pPr>
            <w:r w:rsidRPr="00425F48">
              <w:rPr>
                <w:sz w:val="16"/>
                <w:szCs w:val="16"/>
              </w:rPr>
              <w:t>0.903830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CA7CB" w14:textId="77777777" w:rsidR="00077066" w:rsidRPr="00425F48" w:rsidRDefault="00077066" w:rsidP="00077066">
            <w:pPr>
              <w:pStyle w:val="TableText"/>
            </w:pPr>
            <w:r w:rsidRPr="00425F48">
              <w:rPr>
                <w:sz w:val="16"/>
                <w:szCs w:val="16"/>
              </w:rPr>
              <w:t>0.906327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DF0CE" w14:textId="77777777" w:rsidR="00077066" w:rsidRPr="00425F48" w:rsidRDefault="00077066" w:rsidP="00077066">
            <w:pPr>
              <w:pStyle w:val="TableText"/>
            </w:pPr>
            <w:r w:rsidRPr="00425F48">
              <w:rPr>
                <w:sz w:val="16"/>
                <w:szCs w:val="16"/>
              </w:rPr>
              <w:t>0.908561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BC1BC6" w14:textId="77777777" w:rsidR="00077066" w:rsidRPr="00425F48" w:rsidRDefault="00077066" w:rsidP="00077066">
            <w:pPr>
              <w:pStyle w:val="TableText"/>
            </w:pPr>
            <w:r w:rsidRPr="00425F48">
              <w:rPr>
                <w:sz w:val="16"/>
                <w:szCs w:val="16"/>
              </w:rPr>
              <w:t>0.910560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26E65" w14:textId="77777777" w:rsidR="00077066" w:rsidRPr="00425F48" w:rsidRDefault="00077066" w:rsidP="00077066">
            <w:pPr>
              <w:pStyle w:val="TableText"/>
            </w:pPr>
            <w:r w:rsidRPr="00425F48">
              <w:rPr>
                <w:sz w:val="16"/>
                <w:szCs w:val="16"/>
              </w:rPr>
              <w:t>0.912347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1EF16" w14:textId="77777777" w:rsidR="00077066" w:rsidRPr="00425F48" w:rsidRDefault="00077066" w:rsidP="00077066">
            <w:pPr>
              <w:pStyle w:val="TableText"/>
            </w:pPr>
            <w:r w:rsidRPr="00425F48">
              <w:rPr>
                <w:sz w:val="16"/>
                <w:szCs w:val="16"/>
              </w:rPr>
              <w:t>0.913944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CDE307" w14:textId="77777777" w:rsidR="00077066" w:rsidRPr="00425F48" w:rsidRDefault="00077066" w:rsidP="00077066">
            <w:pPr>
              <w:pStyle w:val="TableText"/>
            </w:pPr>
            <w:r w:rsidRPr="00425F48">
              <w:rPr>
                <w:sz w:val="16"/>
                <w:szCs w:val="16"/>
              </w:rPr>
              <w:t>0.915370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8B5AB0" w14:textId="77777777" w:rsidR="00077066" w:rsidRPr="00425F48" w:rsidRDefault="00077066" w:rsidP="00077066">
            <w:pPr>
              <w:pStyle w:val="TableText"/>
            </w:pPr>
            <w:r w:rsidRPr="00425F48">
              <w:rPr>
                <w:sz w:val="16"/>
                <w:szCs w:val="16"/>
              </w:rPr>
              <w:t>0.916643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22CEEE" w14:textId="77777777" w:rsidR="00077066" w:rsidRPr="00425F48" w:rsidRDefault="00077066" w:rsidP="00077066">
            <w:pPr>
              <w:pStyle w:val="TableText"/>
            </w:pPr>
            <w:r w:rsidRPr="00425F48">
              <w:rPr>
                <w:sz w:val="16"/>
                <w:szCs w:val="16"/>
              </w:rPr>
              <w:t>0.917779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6954C2" w14:textId="77777777" w:rsidR="00077066" w:rsidRPr="00425F48" w:rsidRDefault="00077066" w:rsidP="00077066">
            <w:pPr>
              <w:pStyle w:val="TableText"/>
            </w:pPr>
            <w:r w:rsidRPr="00425F48">
              <w:rPr>
                <w:sz w:val="16"/>
                <w:szCs w:val="16"/>
              </w:rPr>
              <w:t>0.918793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55736" w14:textId="77777777" w:rsidR="00077066" w:rsidRPr="00425F48" w:rsidRDefault="00077066" w:rsidP="00077066">
            <w:pPr>
              <w:pStyle w:val="TableText"/>
            </w:pPr>
            <w:r w:rsidRPr="00425F48">
              <w:rPr>
                <w:sz w:val="16"/>
                <w:szCs w:val="16"/>
              </w:rPr>
              <w:t>0.919697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4FB06D" w14:textId="77777777" w:rsidR="00077066" w:rsidRPr="00425F48" w:rsidRDefault="00077066" w:rsidP="00077066">
            <w:pPr>
              <w:pStyle w:val="TableText"/>
            </w:pPr>
            <w:r w:rsidRPr="00425F48">
              <w:rPr>
                <w:sz w:val="16"/>
                <w:szCs w:val="16"/>
              </w:rPr>
              <w:t>0.920504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FF82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50A12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422D1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C92E8A" w14:textId="77777777" w:rsidR="00077066" w:rsidRPr="00425F48" w:rsidRDefault="00077066" w:rsidP="00077066">
            <w:pPr>
              <w:pStyle w:val="TableText"/>
            </w:pPr>
          </w:p>
        </w:tc>
      </w:tr>
      <w:tr w:rsidR="00077066" w:rsidRPr="00425F48" w14:paraId="7A839964"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BCE5CB7"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C7C940" w14:textId="77777777" w:rsidR="00077066" w:rsidRPr="00425F48" w:rsidRDefault="00077066" w:rsidP="00077066">
            <w:pPr>
              <w:pStyle w:val="TableText"/>
            </w:pPr>
            <w:r w:rsidRPr="00425F48">
              <w:rPr>
                <w:sz w:val="16"/>
                <w:szCs w:val="16"/>
              </w:rPr>
              <w:t>0.911479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05DE4" w14:textId="77777777" w:rsidR="00077066" w:rsidRPr="00425F48" w:rsidRDefault="00077066" w:rsidP="00077066">
            <w:pPr>
              <w:pStyle w:val="TableText"/>
            </w:pPr>
            <w:r w:rsidRPr="00425F48">
              <w:rPr>
                <w:sz w:val="16"/>
                <w:szCs w:val="16"/>
              </w:rPr>
              <w:t>0.913949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9EABCD" w14:textId="77777777" w:rsidR="00077066" w:rsidRPr="00425F48" w:rsidRDefault="00077066" w:rsidP="00077066">
            <w:pPr>
              <w:pStyle w:val="TableText"/>
            </w:pPr>
            <w:r w:rsidRPr="00425F48">
              <w:rPr>
                <w:sz w:val="16"/>
                <w:szCs w:val="16"/>
              </w:rPr>
              <w:t>0.916161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31A540" w14:textId="77777777" w:rsidR="00077066" w:rsidRPr="00425F48" w:rsidRDefault="00077066" w:rsidP="00077066">
            <w:pPr>
              <w:pStyle w:val="TableText"/>
            </w:pPr>
            <w:r w:rsidRPr="00425F48">
              <w:rPr>
                <w:sz w:val="16"/>
                <w:szCs w:val="16"/>
              </w:rPr>
              <w:t>0.918139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9D508F" w14:textId="77777777" w:rsidR="00077066" w:rsidRPr="00425F48" w:rsidRDefault="00077066" w:rsidP="00077066">
            <w:pPr>
              <w:pStyle w:val="TableText"/>
            </w:pPr>
            <w:r w:rsidRPr="00425F48">
              <w:rPr>
                <w:sz w:val="16"/>
                <w:szCs w:val="16"/>
              </w:rPr>
              <w:t>0.919907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83C4B" w14:textId="77777777" w:rsidR="00077066" w:rsidRPr="00425F48" w:rsidRDefault="00077066" w:rsidP="00077066">
            <w:pPr>
              <w:pStyle w:val="TableText"/>
            </w:pPr>
            <w:r w:rsidRPr="00425F48">
              <w:rPr>
                <w:sz w:val="16"/>
                <w:szCs w:val="16"/>
              </w:rPr>
              <w:t>0.921488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9DC184" w14:textId="77777777" w:rsidR="00077066" w:rsidRPr="00425F48" w:rsidRDefault="00077066" w:rsidP="00077066">
            <w:pPr>
              <w:pStyle w:val="TableText"/>
            </w:pPr>
            <w:r w:rsidRPr="00425F48">
              <w:rPr>
                <w:sz w:val="16"/>
                <w:szCs w:val="16"/>
              </w:rPr>
              <w:t>0.922900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15CE9A" w14:textId="77777777" w:rsidR="00077066" w:rsidRPr="00425F48" w:rsidRDefault="00077066" w:rsidP="00077066">
            <w:pPr>
              <w:pStyle w:val="TableText"/>
            </w:pPr>
            <w:r w:rsidRPr="00425F48">
              <w:rPr>
                <w:sz w:val="16"/>
                <w:szCs w:val="16"/>
              </w:rPr>
              <w:t>0.924160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3C821" w14:textId="77777777" w:rsidR="00077066" w:rsidRPr="00425F48" w:rsidRDefault="00077066" w:rsidP="00077066">
            <w:pPr>
              <w:pStyle w:val="TableText"/>
            </w:pPr>
            <w:r w:rsidRPr="00425F48">
              <w:rPr>
                <w:sz w:val="16"/>
                <w:szCs w:val="16"/>
              </w:rPr>
              <w:t>0.925286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418030" w14:textId="77777777" w:rsidR="00077066" w:rsidRPr="00425F48" w:rsidRDefault="00077066" w:rsidP="00077066">
            <w:pPr>
              <w:pStyle w:val="TableText"/>
            </w:pPr>
            <w:r w:rsidRPr="00425F48">
              <w:rPr>
                <w:sz w:val="16"/>
                <w:szCs w:val="16"/>
              </w:rPr>
              <w:t>0.926289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FA85A" w14:textId="77777777" w:rsidR="00077066" w:rsidRPr="00425F48" w:rsidRDefault="00077066" w:rsidP="00077066">
            <w:pPr>
              <w:pStyle w:val="TableText"/>
            </w:pPr>
            <w:r w:rsidRPr="00425F48">
              <w:rPr>
                <w:sz w:val="16"/>
                <w:szCs w:val="16"/>
              </w:rPr>
              <w:t>0.927185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4A4249" w14:textId="77777777" w:rsidR="00077066" w:rsidRPr="00425F48" w:rsidRDefault="00077066" w:rsidP="00077066">
            <w:pPr>
              <w:pStyle w:val="TableText"/>
            </w:pPr>
            <w:r w:rsidRPr="00425F48">
              <w:rPr>
                <w:sz w:val="16"/>
                <w:szCs w:val="16"/>
              </w:rPr>
              <w:t>0.927984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DD032" w14:textId="77777777" w:rsidR="00077066" w:rsidRPr="00425F48" w:rsidRDefault="00077066" w:rsidP="00077066">
            <w:pPr>
              <w:pStyle w:val="TableText"/>
            </w:pPr>
            <w:r w:rsidRPr="00425F48">
              <w:rPr>
                <w:sz w:val="16"/>
                <w:szCs w:val="16"/>
              </w:rPr>
              <w:t>0.928696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88FAA9" w14:textId="77777777" w:rsidR="00077066" w:rsidRPr="00425F48" w:rsidRDefault="00077066" w:rsidP="00077066">
            <w:pPr>
              <w:pStyle w:val="TableText"/>
            </w:pPr>
            <w:r w:rsidRPr="00425F48">
              <w:rPr>
                <w:sz w:val="16"/>
                <w:szCs w:val="16"/>
              </w:rPr>
              <w:t>0.929331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04FFD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7716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78E1C" w14:textId="77777777" w:rsidR="00077066" w:rsidRPr="00425F48" w:rsidRDefault="00077066" w:rsidP="00077066">
            <w:pPr>
              <w:pStyle w:val="TableText"/>
            </w:pPr>
          </w:p>
        </w:tc>
      </w:tr>
      <w:tr w:rsidR="00077066" w:rsidRPr="00425F48" w14:paraId="519F8B6D"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25A08DA3"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666E1" w14:textId="77777777" w:rsidR="00077066" w:rsidRPr="00425F48" w:rsidRDefault="00077066" w:rsidP="00077066">
            <w:pPr>
              <w:pStyle w:val="TableText"/>
            </w:pPr>
            <w:r w:rsidRPr="00425F48">
              <w:rPr>
                <w:sz w:val="16"/>
                <w:szCs w:val="16"/>
              </w:rPr>
              <w:t>0.921512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859636" w14:textId="77777777" w:rsidR="00077066" w:rsidRPr="00425F48" w:rsidRDefault="00077066" w:rsidP="00077066">
            <w:pPr>
              <w:pStyle w:val="TableText"/>
            </w:pPr>
            <w:r w:rsidRPr="00425F48">
              <w:rPr>
                <w:sz w:val="16"/>
                <w:szCs w:val="16"/>
              </w:rPr>
              <w:t>0.923685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E0729B" w14:textId="77777777" w:rsidR="00077066" w:rsidRPr="00425F48" w:rsidRDefault="00077066" w:rsidP="00077066">
            <w:pPr>
              <w:pStyle w:val="TableText"/>
            </w:pPr>
            <w:r w:rsidRPr="00425F48">
              <w:rPr>
                <w:sz w:val="16"/>
                <w:szCs w:val="16"/>
              </w:rPr>
              <w:t>0.925629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9967BE" w14:textId="77777777" w:rsidR="00077066" w:rsidRPr="00425F48" w:rsidRDefault="00077066" w:rsidP="00077066">
            <w:pPr>
              <w:pStyle w:val="TableText"/>
            </w:pPr>
            <w:r w:rsidRPr="00425F48">
              <w:rPr>
                <w:sz w:val="16"/>
                <w:szCs w:val="16"/>
              </w:rPr>
              <w:t>0.927368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DD025" w14:textId="77777777" w:rsidR="00077066" w:rsidRPr="00425F48" w:rsidRDefault="00077066" w:rsidP="00077066">
            <w:pPr>
              <w:pStyle w:val="TableText"/>
            </w:pPr>
            <w:r w:rsidRPr="00425F48">
              <w:rPr>
                <w:sz w:val="16"/>
                <w:szCs w:val="16"/>
              </w:rPr>
              <w:t>0.928921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96F968" w14:textId="77777777" w:rsidR="00077066" w:rsidRPr="00425F48" w:rsidRDefault="00077066" w:rsidP="00077066">
            <w:pPr>
              <w:pStyle w:val="TableText"/>
            </w:pPr>
            <w:r w:rsidRPr="00425F48">
              <w:rPr>
                <w:sz w:val="16"/>
                <w:szCs w:val="16"/>
              </w:rPr>
              <w:t>0.930309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EAB5B7" w14:textId="77777777" w:rsidR="00077066" w:rsidRPr="00425F48" w:rsidRDefault="00077066" w:rsidP="00077066">
            <w:pPr>
              <w:pStyle w:val="TableText"/>
            </w:pPr>
            <w:r w:rsidRPr="00425F48">
              <w:rPr>
                <w:sz w:val="16"/>
                <w:szCs w:val="16"/>
              </w:rPr>
              <w:t>0.931549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A0A63" w14:textId="77777777" w:rsidR="00077066" w:rsidRPr="00425F48" w:rsidRDefault="00077066" w:rsidP="00077066">
            <w:pPr>
              <w:pStyle w:val="TableText"/>
            </w:pPr>
            <w:r w:rsidRPr="00425F48">
              <w:rPr>
                <w:sz w:val="16"/>
                <w:szCs w:val="16"/>
              </w:rPr>
              <w:t>0.932655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D8128" w14:textId="77777777" w:rsidR="00077066" w:rsidRPr="00425F48" w:rsidRDefault="00077066" w:rsidP="00077066">
            <w:pPr>
              <w:pStyle w:val="TableText"/>
            </w:pPr>
            <w:r w:rsidRPr="00425F48">
              <w:rPr>
                <w:sz w:val="16"/>
                <w:szCs w:val="16"/>
              </w:rPr>
              <w:t>0.933642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0CBDA" w14:textId="77777777" w:rsidR="00077066" w:rsidRPr="00425F48" w:rsidRDefault="00077066" w:rsidP="00077066">
            <w:pPr>
              <w:pStyle w:val="TableText"/>
            </w:pPr>
            <w:r w:rsidRPr="00425F48">
              <w:rPr>
                <w:sz w:val="16"/>
                <w:szCs w:val="16"/>
              </w:rPr>
              <w:t>0.934523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292862" w14:textId="77777777" w:rsidR="00077066" w:rsidRPr="00425F48" w:rsidRDefault="00077066" w:rsidP="00077066">
            <w:pPr>
              <w:pStyle w:val="TableText"/>
            </w:pPr>
            <w:r w:rsidRPr="00425F48">
              <w:rPr>
                <w:sz w:val="16"/>
                <w:szCs w:val="16"/>
              </w:rPr>
              <w:t>0.935308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F2EA9" w14:textId="77777777" w:rsidR="00077066" w:rsidRPr="00425F48" w:rsidRDefault="00077066" w:rsidP="00077066">
            <w:pPr>
              <w:pStyle w:val="TableText"/>
            </w:pPr>
            <w:r w:rsidRPr="00425F48">
              <w:rPr>
                <w:sz w:val="16"/>
                <w:szCs w:val="16"/>
              </w:rPr>
              <w:t>0.936008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DFB5C" w14:textId="77777777" w:rsidR="00077066" w:rsidRPr="00425F48" w:rsidRDefault="00077066" w:rsidP="00077066">
            <w:pPr>
              <w:pStyle w:val="TableText"/>
            </w:pPr>
            <w:r w:rsidRPr="00425F48">
              <w:rPr>
                <w:sz w:val="16"/>
                <w:szCs w:val="16"/>
              </w:rPr>
              <w:t>0.936632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0DCD4" w14:textId="77777777" w:rsidR="00077066" w:rsidRPr="00425F48" w:rsidRDefault="00077066" w:rsidP="00077066">
            <w:pPr>
              <w:pStyle w:val="TableText"/>
            </w:pPr>
            <w:r w:rsidRPr="00425F48">
              <w:rPr>
                <w:sz w:val="16"/>
                <w:szCs w:val="16"/>
              </w:rPr>
              <w:t>0.937189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7473C7" w14:textId="77777777" w:rsidR="00077066" w:rsidRPr="00425F48" w:rsidRDefault="00077066" w:rsidP="00077066">
            <w:pPr>
              <w:pStyle w:val="TableText"/>
            </w:pPr>
            <w:r w:rsidRPr="00425F48">
              <w:rPr>
                <w:sz w:val="16"/>
                <w:szCs w:val="16"/>
              </w:rPr>
              <w:t>0.937685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8A6D1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6DB7F" w14:textId="77777777" w:rsidR="00077066" w:rsidRPr="00425F48" w:rsidRDefault="00077066" w:rsidP="00077066">
            <w:pPr>
              <w:pStyle w:val="TableText"/>
            </w:pPr>
          </w:p>
        </w:tc>
      </w:tr>
      <w:tr w:rsidR="00077066" w:rsidRPr="00425F48" w14:paraId="5881165E"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70B4AAD6"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0AD691" w14:textId="77777777" w:rsidR="00077066" w:rsidRPr="00425F48" w:rsidRDefault="00077066" w:rsidP="00077066">
            <w:pPr>
              <w:pStyle w:val="TableText"/>
            </w:pPr>
            <w:r w:rsidRPr="00425F48">
              <w:rPr>
                <w:sz w:val="16"/>
                <w:szCs w:val="16"/>
              </w:rPr>
              <w:t>0.931074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D65835" w14:textId="77777777" w:rsidR="00077066" w:rsidRPr="00425F48" w:rsidRDefault="00077066" w:rsidP="00077066">
            <w:pPr>
              <w:pStyle w:val="TableText"/>
            </w:pPr>
            <w:r w:rsidRPr="00425F48">
              <w:rPr>
                <w:sz w:val="16"/>
                <w:szCs w:val="16"/>
              </w:rPr>
              <w:t>0.932972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2D9CD" w14:textId="77777777" w:rsidR="00077066" w:rsidRPr="00425F48" w:rsidRDefault="00077066" w:rsidP="00077066">
            <w:pPr>
              <w:pStyle w:val="TableText"/>
            </w:pPr>
            <w:r w:rsidRPr="00425F48">
              <w:rPr>
                <w:sz w:val="16"/>
                <w:szCs w:val="16"/>
              </w:rPr>
              <w:t>0.934669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6A3A34" w14:textId="77777777" w:rsidR="00077066" w:rsidRPr="00425F48" w:rsidRDefault="00077066" w:rsidP="00077066">
            <w:pPr>
              <w:pStyle w:val="TableText"/>
            </w:pPr>
            <w:r w:rsidRPr="00425F48">
              <w:rPr>
                <w:sz w:val="16"/>
                <w:szCs w:val="16"/>
              </w:rPr>
              <w:t>0.936185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47C796" w14:textId="77777777" w:rsidR="00077066" w:rsidRPr="00425F48" w:rsidRDefault="00077066" w:rsidP="00077066">
            <w:pPr>
              <w:pStyle w:val="TableText"/>
            </w:pPr>
            <w:r w:rsidRPr="00425F48">
              <w:rPr>
                <w:sz w:val="16"/>
                <w:szCs w:val="16"/>
              </w:rPr>
              <w:t>0.937540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0B882" w14:textId="77777777" w:rsidR="00077066" w:rsidRPr="00425F48" w:rsidRDefault="00077066" w:rsidP="00077066">
            <w:pPr>
              <w:pStyle w:val="TableText"/>
            </w:pPr>
            <w:r w:rsidRPr="00425F48">
              <w:rPr>
                <w:sz w:val="16"/>
                <w:szCs w:val="16"/>
              </w:rPr>
              <w:t>0.938750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3261A" w14:textId="77777777" w:rsidR="00077066" w:rsidRPr="00425F48" w:rsidRDefault="00077066" w:rsidP="00077066">
            <w:pPr>
              <w:pStyle w:val="TableText"/>
            </w:pPr>
            <w:r w:rsidRPr="00425F48">
              <w:rPr>
                <w:sz w:val="16"/>
                <w:szCs w:val="16"/>
              </w:rPr>
              <w:t>0.939830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8962E0" w14:textId="77777777" w:rsidR="00077066" w:rsidRPr="00425F48" w:rsidRDefault="00077066" w:rsidP="00077066">
            <w:pPr>
              <w:pStyle w:val="TableText"/>
            </w:pPr>
            <w:r w:rsidRPr="00425F48">
              <w:rPr>
                <w:sz w:val="16"/>
                <w:szCs w:val="16"/>
              </w:rPr>
              <w:t>0.940793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A30465" w14:textId="77777777" w:rsidR="00077066" w:rsidRPr="00425F48" w:rsidRDefault="00077066" w:rsidP="00077066">
            <w:pPr>
              <w:pStyle w:val="TableText"/>
            </w:pPr>
            <w:r w:rsidRPr="00425F48">
              <w:rPr>
                <w:sz w:val="16"/>
                <w:szCs w:val="16"/>
              </w:rPr>
              <w:t>0.941653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EC4D8B" w14:textId="77777777" w:rsidR="00077066" w:rsidRPr="00425F48" w:rsidRDefault="00077066" w:rsidP="00077066">
            <w:pPr>
              <w:pStyle w:val="TableText"/>
            </w:pPr>
            <w:r w:rsidRPr="00425F48">
              <w:rPr>
                <w:sz w:val="16"/>
                <w:szCs w:val="16"/>
              </w:rPr>
              <w:t>0.942419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77F79" w14:textId="77777777" w:rsidR="00077066" w:rsidRPr="00425F48" w:rsidRDefault="00077066" w:rsidP="00077066">
            <w:pPr>
              <w:pStyle w:val="TableText"/>
            </w:pPr>
            <w:r w:rsidRPr="00425F48">
              <w:rPr>
                <w:sz w:val="16"/>
                <w:szCs w:val="16"/>
              </w:rPr>
              <w:t>0.943103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9224B7" w14:textId="77777777" w:rsidR="00077066" w:rsidRPr="00425F48" w:rsidRDefault="00077066" w:rsidP="00077066">
            <w:pPr>
              <w:pStyle w:val="TableText"/>
            </w:pPr>
            <w:r w:rsidRPr="00425F48">
              <w:rPr>
                <w:sz w:val="16"/>
                <w:szCs w:val="16"/>
              </w:rPr>
              <w:t>0.943712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75F92" w14:textId="77777777" w:rsidR="00077066" w:rsidRPr="00425F48" w:rsidRDefault="00077066" w:rsidP="00077066">
            <w:pPr>
              <w:pStyle w:val="TableText"/>
            </w:pPr>
            <w:r w:rsidRPr="00425F48">
              <w:rPr>
                <w:sz w:val="16"/>
                <w:szCs w:val="16"/>
              </w:rPr>
              <w:t>0.944255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A0468" w14:textId="77777777" w:rsidR="00077066" w:rsidRPr="00425F48" w:rsidRDefault="00077066" w:rsidP="00077066">
            <w:pPr>
              <w:pStyle w:val="TableText"/>
            </w:pPr>
            <w:r w:rsidRPr="00425F48">
              <w:rPr>
                <w:sz w:val="16"/>
                <w:szCs w:val="16"/>
              </w:rPr>
              <w:t>0.944739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C7F59B" w14:textId="77777777" w:rsidR="00077066" w:rsidRPr="00425F48" w:rsidRDefault="00077066" w:rsidP="00077066">
            <w:pPr>
              <w:pStyle w:val="TableText"/>
            </w:pPr>
            <w:r w:rsidRPr="00425F48">
              <w:rPr>
                <w:sz w:val="16"/>
                <w:szCs w:val="16"/>
              </w:rPr>
              <w:t>0.945170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25FD65" w14:textId="77777777" w:rsidR="00077066" w:rsidRPr="00425F48" w:rsidRDefault="00077066" w:rsidP="00077066">
            <w:pPr>
              <w:pStyle w:val="TableText"/>
            </w:pPr>
            <w:r w:rsidRPr="00425F48">
              <w:rPr>
                <w:sz w:val="16"/>
                <w:szCs w:val="16"/>
              </w:rPr>
              <w:t>0.945554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6ED79" w14:textId="77777777" w:rsidR="00077066" w:rsidRPr="00425F48" w:rsidRDefault="00077066" w:rsidP="00077066">
            <w:pPr>
              <w:pStyle w:val="TableText"/>
            </w:pPr>
          </w:p>
        </w:tc>
      </w:tr>
      <w:tr w:rsidR="00077066" w:rsidRPr="00425F48" w14:paraId="22262726"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6B440510"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832CC0" w14:textId="77777777" w:rsidR="00077066" w:rsidRPr="00425F48" w:rsidRDefault="00077066" w:rsidP="00077066">
            <w:pPr>
              <w:pStyle w:val="TableText"/>
            </w:pPr>
            <w:r w:rsidRPr="00425F48">
              <w:rPr>
                <w:sz w:val="16"/>
                <w:szCs w:val="16"/>
              </w:rPr>
              <w:t>0.940892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5897FE" w14:textId="77777777" w:rsidR="00077066" w:rsidRPr="00425F48" w:rsidRDefault="00077066" w:rsidP="00077066">
            <w:pPr>
              <w:pStyle w:val="TableText"/>
            </w:pPr>
            <w:r w:rsidRPr="00425F48">
              <w:rPr>
                <w:sz w:val="16"/>
                <w:szCs w:val="16"/>
              </w:rPr>
              <w:t>0.942503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CBC7BB" w14:textId="77777777" w:rsidR="00077066" w:rsidRPr="00425F48" w:rsidRDefault="00077066" w:rsidP="00077066">
            <w:pPr>
              <w:pStyle w:val="TableText"/>
            </w:pPr>
            <w:r w:rsidRPr="00425F48">
              <w:rPr>
                <w:sz w:val="16"/>
                <w:szCs w:val="16"/>
              </w:rPr>
              <w:t>0.943942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BA56AE" w14:textId="77777777" w:rsidR="00077066" w:rsidRPr="00425F48" w:rsidRDefault="00077066" w:rsidP="00077066">
            <w:pPr>
              <w:pStyle w:val="TableText"/>
            </w:pPr>
            <w:r w:rsidRPr="00425F48">
              <w:rPr>
                <w:sz w:val="16"/>
                <w:szCs w:val="16"/>
              </w:rPr>
              <w:t>0.945228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9C33E5" w14:textId="77777777" w:rsidR="00077066" w:rsidRPr="00425F48" w:rsidRDefault="00077066" w:rsidP="00077066">
            <w:pPr>
              <w:pStyle w:val="TableText"/>
            </w:pPr>
            <w:r w:rsidRPr="00425F48">
              <w:rPr>
                <w:sz w:val="16"/>
                <w:szCs w:val="16"/>
              </w:rPr>
              <w:t>0.946376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F9423" w14:textId="77777777" w:rsidR="00077066" w:rsidRPr="00425F48" w:rsidRDefault="00077066" w:rsidP="00077066">
            <w:pPr>
              <w:pStyle w:val="TableText"/>
            </w:pPr>
            <w:r w:rsidRPr="00425F48">
              <w:rPr>
                <w:sz w:val="16"/>
                <w:szCs w:val="16"/>
              </w:rPr>
              <w:t>0.947400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62C22D" w14:textId="77777777" w:rsidR="00077066" w:rsidRPr="00425F48" w:rsidRDefault="00077066" w:rsidP="00077066">
            <w:pPr>
              <w:pStyle w:val="TableText"/>
            </w:pPr>
            <w:r w:rsidRPr="00425F48">
              <w:rPr>
                <w:sz w:val="16"/>
                <w:szCs w:val="16"/>
              </w:rPr>
              <w:t>0.948314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C032C7" w14:textId="77777777" w:rsidR="00077066" w:rsidRPr="00425F48" w:rsidRDefault="00077066" w:rsidP="00077066">
            <w:pPr>
              <w:pStyle w:val="TableText"/>
            </w:pPr>
            <w:r w:rsidRPr="00425F48">
              <w:rPr>
                <w:sz w:val="16"/>
                <w:szCs w:val="16"/>
              </w:rPr>
              <w:t>0.949129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68F501" w14:textId="77777777" w:rsidR="00077066" w:rsidRPr="00425F48" w:rsidRDefault="00077066" w:rsidP="00077066">
            <w:pPr>
              <w:pStyle w:val="TableText"/>
            </w:pPr>
            <w:r w:rsidRPr="00425F48">
              <w:rPr>
                <w:sz w:val="16"/>
                <w:szCs w:val="16"/>
              </w:rPr>
              <w:t>0.949856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BF2BE" w14:textId="77777777" w:rsidR="00077066" w:rsidRPr="00425F48" w:rsidRDefault="00077066" w:rsidP="00077066">
            <w:pPr>
              <w:pStyle w:val="TableText"/>
            </w:pPr>
            <w:r w:rsidRPr="00425F48">
              <w:rPr>
                <w:sz w:val="16"/>
                <w:szCs w:val="16"/>
              </w:rPr>
              <w:t>0.950505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EC3285" w14:textId="77777777" w:rsidR="00077066" w:rsidRPr="00425F48" w:rsidRDefault="00077066" w:rsidP="00077066">
            <w:pPr>
              <w:pStyle w:val="TableText"/>
            </w:pPr>
            <w:r w:rsidRPr="00425F48">
              <w:rPr>
                <w:sz w:val="16"/>
                <w:szCs w:val="16"/>
              </w:rPr>
              <w:t>0.951082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5B0DCF" w14:textId="77777777" w:rsidR="00077066" w:rsidRPr="00425F48" w:rsidRDefault="00077066" w:rsidP="00077066">
            <w:pPr>
              <w:pStyle w:val="TableText"/>
            </w:pPr>
            <w:r w:rsidRPr="00425F48">
              <w:rPr>
                <w:sz w:val="16"/>
                <w:szCs w:val="16"/>
              </w:rPr>
              <w:t>0.951597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2D6A7B" w14:textId="77777777" w:rsidR="00077066" w:rsidRPr="00425F48" w:rsidRDefault="00077066" w:rsidP="00077066">
            <w:pPr>
              <w:pStyle w:val="TableText"/>
            </w:pPr>
            <w:r w:rsidRPr="00425F48">
              <w:rPr>
                <w:sz w:val="16"/>
                <w:szCs w:val="16"/>
              </w:rPr>
              <w:t>0.952056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AD7EF" w14:textId="77777777" w:rsidR="00077066" w:rsidRPr="00425F48" w:rsidRDefault="00077066" w:rsidP="00077066">
            <w:pPr>
              <w:pStyle w:val="TableText"/>
            </w:pPr>
            <w:r w:rsidRPr="00425F48">
              <w:rPr>
                <w:sz w:val="16"/>
                <w:szCs w:val="16"/>
              </w:rPr>
              <w:t>0.952465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1AD134" w14:textId="77777777" w:rsidR="00077066" w:rsidRPr="00425F48" w:rsidRDefault="00077066" w:rsidP="00077066">
            <w:pPr>
              <w:pStyle w:val="TableText"/>
            </w:pPr>
            <w:r w:rsidRPr="00425F48">
              <w:rPr>
                <w:sz w:val="16"/>
                <w:szCs w:val="16"/>
              </w:rPr>
              <w:t>0.952829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D88884" w14:textId="77777777" w:rsidR="00077066" w:rsidRPr="00425F48" w:rsidRDefault="00077066" w:rsidP="00077066">
            <w:pPr>
              <w:pStyle w:val="TableText"/>
            </w:pPr>
            <w:r w:rsidRPr="00425F48">
              <w:rPr>
                <w:sz w:val="16"/>
                <w:szCs w:val="16"/>
              </w:rPr>
              <w:t>0.953154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F9F483" w14:textId="77777777" w:rsidR="00077066" w:rsidRPr="00425F48" w:rsidRDefault="00077066" w:rsidP="00077066">
            <w:pPr>
              <w:pStyle w:val="TableText"/>
            </w:pPr>
            <w:r w:rsidRPr="00425F48">
              <w:rPr>
                <w:sz w:val="16"/>
                <w:szCs w:val="16"/>
              </w:rPr>
              <w:t>0.953443</w:t>
            </w:r>
          </w:p>
        </w:tc>
      </w:tr>
      <w:tr w:rsidR="00077066" w:rsidRPr="00425F48" w14:paraId="66407FB4"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2CB8A350"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5E0AFB" w14:textId="77777777" w:rsidR="00077066" w:rsidRPr="00425F48" w:rsidRDefault="00077066" w:rsidP="00077066">
            <w:pPr>
              <w:pStyle w:val="TableText"/>
            </w:pPr>
            <w:r w:rsidRPr="00425F48">
              <w:rPr>
                <w:sz w:val="16"/>
                <w:szCs w:val="16"/>
              </w:rPr>
              <w:t>0.950866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80DA3" w14:textId="77777777" w:rsidR="00077066" w:rsidRPr="00425F48" w:rsidRDefault="00077066" w:rsidP="00077066">
            <w:pPr>
              <w:pStyle w:val="TableText"/>
            </w:pPr>
            <w:r w:rsidRPr="00425F48">
              <w:rPr>
                <w:sz w:val="16"/>
                <w:szCs w:val="16"/>
              </w:rPr>
              <w:t>0.952179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8FE082" w14:textId="77777777" w:rsidR="00077066" w:rsidRPr="00425F48" w:rsidRDefault="00077066" w:rsidP="00077066">
            <w:pPr>
              <w:pStyle w:val="TableText"/>
            </w:pPr>
            <w:r w:rsidRPr="00425F48">
              <w:rPr>
                <w:sz w:val="16"/>
                <w:szCs w:val="16"/>
              </w:rPr>
              <w:t>0.953351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A4C134" w14:textId="77777777" w:rsidR="00077066" w:rsidRPr="00425F48" w:rsidRDefault="00077066" w:rsidP="00077066">
            <w:pPr>
              <w:pStyle w:val="TableText"/>
            </w:pPr>
            <w:r w:rsidRPr="00425F48">
              <w:rPr>
                <w:sz w:val="16"/>
                <w:szCs w:val="16"/>
              </w:rPr>
              <w:t>0.954397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4C9F8" w14:textId="77777777" w:rsidR="00077066" w:rsidRPr="00425F48" w:rsidRDefault="00077066" w:rsidP="00077066">
            <w:pPr>
              <w:pStyle w:val="TableText"/>
            </w:pPr>
            <w:r w:rsidRPr="00425F48">
              <w:rPr>
                <w:sz w:val="16"/>
                <w:szCs w:val="16"/>
              </w:rPr>
              <w:t>0.955331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52660" w14:textId="77777777" w:rsidR="00077066" w:rsidRPr="00425F48" w:rsidRDefault="00077066" w:rsidP="00077066">
            <w:pPr>
              <w:pStyle w:val="TableText"/>
            </w:pPr>
            <w:r w:rsidRPr="00425F48">
              <w:rPr>
                <w:sz w:val="16"/>
                <w:szCs w:val="16"/>
              </w:rPr>
              <w:t>0.956163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E37AD" w14:textId="77777777" w:rsidR="00077066" w:rsidRPr="00425F48" w:rsidRDefault="00077066" w:rsidP="00077066">
            <w:pPr>
              <w:pStyle w:val="TableText"/>
            </w:pPr>
            <w:r w:rsidRPr="00425F48">
              <w:rPr>
                <w:sz w:val="16"/>
                <w:szCs w:val="16"/>
              </w:rPr>
              <w:t>0.956906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5A92A1" w14:textId="77777777" w:rsidR="00077066" w:rsidRPr="00425F48" w:rsidRDefault="00077066" w:rsidP="00077066">
            <w:pPr>
              <w:pStyle w:val="TableText"/>
            </w:pPr>
            <w:r w:rsidRPr="00425F48">
              <w:rPr>
                <w:sz w:val="16"/>
                <w:szCs w:val="16"/>
              </w:rPr>
              <w:t>0.957568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B81FD4" w14:textId="77777777" w:rsidR="00077066" w:rsidRPr="00425F48" w:rsidRDefault="00077066" w:rsidP="00077066">
            <w:pPr>
              <w:pStyle w:val="TableText"/>
            </w:pPr>
            <w:r w:rsidRPr="00425F48">
              <w:rPr>
                <w:sz w:val="16"/>
                <w:szCs w:val="16"/>
              </w:rPr>
              <w:t>0.958158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A9CCBA" w14:textId="77777777" w:rsidR="00077066" w:rsidRPr="00425F48" w:rsidRDefault="00077066" w:rsidP="00077066">
            <w:pPr>
              <w:pStyle w:val="TableText"/>
            </w:pPr>
            <w:r w:rsidRPr="00425F48">
              <w:rPr>
                <w:sz w:val="16"/>
                <w:szCs w:val="16"/>
              </w:rPr>
              <w:t>0.958684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1FC4B3" w14:textId="77777777" w:rsidR="00077066" w:rsidRPr="00425F48" w:rsidRDefault="00077066" w:rsidP="00077066">
            <w:pPr>
              <w:pStyle w:val="TableText"/>
            </w:pPr>
            <w:r w:rsidRPr="00425F48">
              <w:rPr>
                <w:sz w:val="16"/>
                <w:szCs w:val="16"/>
              </w:rPr>
              <w:t>0.959153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C9EBA9" w14:textId="77777777" w:rsidR="00077066" w:rsidRPr="00425F48" w:rsidRDefault="00077066" w:rsidP="00077066">
            <w:pPr>
              <w:pStyle w:val="TableText"/>
            </w:pPr>
            <w:r w:rsidRPr="00425F48">
              <w:rPr>
                <w:sz w:val="16"/>
                <w:szCs w:val="16"/>
              </w:rPr>
              <w:t>0.959571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6263B3" w14:textId="77777777" w:rsidR="00077066" w:rsidRPr="00425F48" w:rsidRDefault="00077066" w:rsidP="00077066">
            <w:pPr>
              <w:pStyle w:val="TableText"/>
            </w:pPr>
            <w:r w:rsidRPr="00425F48">
              <w:rPr>
                <w:sz w:val="16"/>
                <w:szCs w:val="16"/>
              </w:rPr>
              <w:t>0.959943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7916E" w14:textId="77777777" w:rsidR="00077066" w:rsidRPr="00425F48" w:rsidRDefault="00077066" w:rsidP="00077066">
            <w:pPr>
              <w:pStyle w:val="TableText"/>
            </w:pPr>
            <w:r w:rsidRPr="00425F48">
              <w:rPr>
                <w:sz w:val="16"/>
                <w:szCs w:val="16"/>
              </w:rPr>
              <w:t>0.960274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B32D23" w14:textId="77777777" w:rsidR="00077066" w:rsidRPr="00425F48" w:rsidRDefault="00077066" w:rsidP="00077066">
            <w:pPr>
              <w:pStyle w:val="TableText"/>
            </w:pPr>
            <w:r w:rsidRPr="00425F48">
              <w:rPr>
                <w:sz w:val="16"/>
                <w:szCs w:val="16"/>
              </w:rPr>
              <w:t>0.960569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75B13" w14:textId="77777777" w:rsidR="00077066" w:rsidRPr="00425F48" w:rsidRDefault="00077066" w:rsidP="00077066">
            <w:pPr>
              <w:pStyle w:val="TableText"/>
            </w:pPr>
            <w:r w:rsidRPr="00425F48">
              <w:rPr>
                <w:sz w:val="16"/>
                <w:szCs w:val="16"/>
              </w:rPr>
              <w:t>0.960832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CDCD10" w14:textId="77777777" w:rsidR="00077066" w:rsidRPr="00425F48" w:rsidRDefault="00077066" w:rsidP="00077066">
            <w:pPr>
              <w:pStyle w:val="TableText"/>
            </w:pPr>
            <w:r w:rsidRPr="00425F48">
              <w:rPr>
                <w:sz w:val="16"/>
                <w:szCs w:val="16"/>
              </w:rPr>
              <w:t>0.961067</w:t>
            </w:r>
          </w:p>
        </w:tc>
      </w:tr>
      <w:tr w:rsidR="00077066" w:rsidRPr="00425F48" w14:paraId="515054A0"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37012A0"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77618" w14:textId="77777777" w:rsidR="00077066" w:rsidRPr="00425F48" w:rsidRDefault="00077066" w:rsidP="00077066">
            <w:pPr>
              <w:pStyle w:val="TableText"/>
            </w:pPr>
            <w:r w:rsidRPr="00425F48">
              <w:rPr>
                <w:sz w:val="16"/>
                <w:szCs w:val="16"/>
              </w:rPr>
              <w:t>0.960851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CA34C3" w14:textId="77777777" w:rsidR="00077066" w:rsidRPr="00425F48" w:rsidRDefault="00077066" w:rsidP="00077066">
            <w:pPr>
              <w:pStyle w:val="TableText"/>
            </w:pPr>
            <w:r w:rsidRPr="00425F48">
              <w:rPr>
                <w:sz w:val="16"/>
                <w:szCs w:val="16"/>
              </w:rPr>
              <w:t>0.961857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6DF9B" w14:textId="77777777" w:rsidR="00077066" w:rsidRPr="00425F48" w:rsidRDefault="00077066" w:rsidP="00077066">
            <w:pPr>
              <w:pStyle w:val="TableText"/>
            </w:pPr>
            <w:r w:rsidRPr="00425F48">
              <w:rPr>
                <w:sz w:val="16"/>
                <w:szCs w:val="16"/>
              </w:rPr>
              <w:t>0.962753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CCEAB8" w14:textId="77777777" w:rsidR="00077066" w:rsidRPr="00425F48" w:rsidRDefault="00077066" w:rsidP="00077066">
            <w:pPr>
              <w:pStyle w:val="TableText"/>
            </w:pPr>
            <w:r w:rsidRPr="00425F48">
              <w:rPr>
                <w:sz w:val="16"/>
                <w:szCs w:val="16"/>
              </w:rPr>
              <w:t>0.963553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554B2A" w14:textId="77777777" w:rsidR="00077066" w:rsidRPr="00425F48" w:rsidRDefault="00077066" w:rsidP="00077066">
            <w:pPr>
              <w:pStyle w:val="TableText"/>
            </w:pPr>
            <w:r w:rsidRPr="00425F48">
              <w:rPr>
                <w:sz w:val="16"/>
                <w:szCs w:val="16"/>
              </w:rPr>
              <w:t>0.964266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317E8B" w14:textId="77777777" w:rsidR="00077066" w:rsidRPr="00425F48" w:rsidRDefault="00077066" w:rsidP="00077066">
            <w:pPr>
              <w:pStyle w:val="TableText"/>
            </w:pPr>
            <w:r w:rsidRPr="00425F48">
              <w:rPr>
                <w:sz w:val="16"/>
                <w:szCs w:val="16"/>
              </w:rPr>
              <w:t>0.964902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09719" w14:textId="77777777" w:rsidR="00077066" w:rsidRPr="00425F48" w:rsidRDefault="00077066" w:rsidP="00077066">
            <w:pPr>
              <w:pStyle w:val="TableText"/>
            </w:pPr>
            <w:r w:rsidRPr="00425F48">
              <w:rPr>
                <w:sz w:val="16"/>
                <w:szCs w:val="16"/>
              </w:rPr>
              <w:t>0.965469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19CFC" w14:textId="77777777" w:rsidR="00077066" w:rsidRPr="00425F48" w:rsidRDefault="00077066" w:rsidP="00077066">
            <w:pPr>
              <w:pStyle w:val="TableText"/>
            </w:pPr>
            <w:r w:rsidRPr="00425F48">
              <w:rPr>
                <w:sz w:val="16"/>
                <w:szCs w:val="16"/>
              </w:rPr>
              <w:t>0.965973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02F9C" w14:textId="77777777" w:rsidR="00077066" w:rsidRPr="00425F48" w:rsidRDefault="00077066" w:rsidP="00077066">
            <w:pPr>
              <w:pStyle w:val="TableText"/>
            </w:pPr>
            <w:r w:rsidRPr="00425F48">
              <w:rPr>
                <w:sz w:val="16"/>
                <w:szCs w:val="16"/>
              </w:rPr>
              <w:t>0.966423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9F5920" w14:textId="77777777" w:rsidR="00077066" w:rsidRPr="00425F48" w:rsidRDefault="00077066" w:rsidP="00077066">
            <w:pPr>
              <w:pStyle w:val="TableText"/>
            </w:pPr>
            <w:r w:rsidRPr="00425F48">
              <w:rPr>
                <w:sz w:val="16"/>
                <w:szCs w:val="16"/>
              </w:rPr>
              <w:t>0.966824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2AF838" w14:textId="77777777" w:rsidR="00077066" w:rsidRPr="00425F48" w:rsidRDefault="00077066" w:rsidP="00077066">
            <w:pPr>
              <w:pStyle w:val="TableText"/>
            </w:pPr>
            <w:r w:rsidRPr="00425F48">
              <w:rPr>
                <w:sz w:val="16"/>
                <w:szCs w:val="16"/>
              </w:rPr>
              <w:t>0.967181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813CC9" w14:textId="77777777" w:rsidR="00077066" w:rsidRPr="00425F48" w:rsidRDefault="00077066" w:rsidP="00077066">
            <w:pPr>
              <w:pStyle w:val="TableText"/>
            </w:pPr>
            <w:r w:rsidRPr="00425F48">
              <w:rPr>
                <w:sz w:val="16"/>
                <w:szCs w:val="16"/>
              </w:rPr>
              <w:t>0.967499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05A697" w14:textId="77777777" w:rsidR="00077066" w:rsidRPr="00425F48" w:rsidRDefault="00077066" w:rsidP="00077066">
            <w:pPr>
              <w:pStyle w:val="TableText"/>
            </w:pPr>
            <w:r w:rsidRPr="00425F48">
              <w:rPr>
                <w:sz w:val="16"/>
                <w:szCs w:val="16"/>
              </w:rPr>
              <w:t>0.967782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D4C8D9" w14:textId="77777777" w:rsidR="00077066" w:rsidRPr="00425F48" w:rsidRDefault="00077066" w:rsidP="00077066">
            <w:pPr>
              <w:pStyle w:val="TableText"/>
            </w:pPr>
            <w:r w:rsidRPr="00425F48">
              <w:rPr>
                <w:sz w:val="16"/>
                <w:szCs w:val="16"/>
              </w:rPr>
              <w:t>0.968035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29E613" w14:textId="77777777" w:rsidR="00077066" w:rsidRPr="00425F48" w:rsidRDefault="00077066" w:rsidP="00077066">
            <w:pPr>
              <w:pStyle w:val="TableText"/>
            </w:pPr>
            <w:r w:rsidRPr="00425F48">
              <w:rPr>
                <w:sz w:val="16"/>
                <w:szCs w:val="16"/>
              </w:rPr>
              <w:t>0.968259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6C5E6B" w14:textId="77777777" w:rsidR="00077066" w:rsidRPr="00425F48" w:rsidRDefault="00077066" w:rsidP="00077066">
            <w:pPr>
              <w:pStyle w:val="TableText"/>
            </w:pPr>
            <w:r w:rsidRPr="00425F48">
              <w:rPr>
                <w:sz w:val="16"/>
                <w:szCs w:val="16"/>
              </w:rPr>
              <w:t>0.968459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ED78E" w14:textId="77777777" w:rsidR="00077066" w:rsidRPr="00425F48" w:rsidRDefault="00077066" w:rsidP="00077066">
            <w:pPr>
              <w:pStyle w:val="TableText"/>
            </w:pPr>
            <w:r w:rsidRPr="00425F48">
              <w:rPr>
                <w:sz w:val="16"/>
                <w:szCs w:val="16"/>
              </w:rPr>
              <w:t>0.968637</w:t>
            </w:r>
          </w:p>
        </w:tc>
      </w:tr>
      <w:tr w:rsidR="00077066" w:rsidRPr="00425F48" w14:paraId="336EFA5E"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11CB6980"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B1224" w14:textId="77777777" w:rsidR="00077066" w:rsidRPr="00425F48" w:rsidRDefault="00077066" w:rsidP="00077066">
            <w:pPr>
              <w:pStyle w:val="TableText"/>
            </w:pPr>
            <w:r w:rsidRPr="00425F48">
              <w:rPr>
                <w:sz w:val="16"/>
                <w:szCs w:val="16"/>
              </w:rPr>
              <w:t>0.970775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3C339" w14:textId="77777777" w:rsidR="00077066" w:rsidRPr="00425F48" w:rsidRDefault="00077066" w:rsidP="00077066">
            <w:pPr>
              <w:pStyle w:val="TableText"/>
            </w:pPr>
            <w:r w:rsidRPr="00425F48">
              <w:rPr>
                <w:sz w:val="16"/>
                <w:szCs w:val="16"/>
              </w:rPr>
              <w:t>0.971459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353AE0" w14:textId="77777777" w:rsidR="00077066" w:rsidRPr="00425F48" w:rsidRDefault="00077066" w:rsidP="00077066">
            <w:pPr>
              <w:pStyle w:val="TableText"/>
            </w:pPr>
            <w:r w:rsidRPr="00425F48">
              <w:rPr>
                <w:sz w:val="16"/>
                <w:szCs w:val="16"/>
              </w:rPr>
              <w:t>0.972069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205CB2" w14:textId="77777777" w:rsidR="00077066" w:rsidRPr="00425F48" w:rsidRDefault="00077066" w:rsidP="00077066">
            <w:pPr>
              <w:pStyle w:val="TableText"/>
            </w:pPr>
            <w:r w:rsidRPr="00425F48">
              <w:rPr>
                <w:sz w:val="16"/>
                <w:szCs w:val="16"/>
              </w:rPr>
              <w:t>0.972612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0F0C7" w14:textId="77777777" w:rsidR="00077066" w:rsidRPr="00425F48" w:rsidRDefault="00077066" w:rsidP="00077066">
            <w:pPr>
              <w:pStyle w:val="TableText"/>
            </w:pPr>
            <w:r w:rsidRPr="00425F48">
              <w:rPr>
                <w:sz w:val="16"/>
                <w:szCs w:val="16"/>
              </w:rPr>
              <w:t>0.973096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71F383" w14:textId="77777777" w:rsidR="00077066" w:rsidRPr="00425F48" w:rsidRDefault="00077066" w:rsidP="00077066">
            <w:pPr>
              <w:pStyle w:val="TableText"/>
            </w:pPr>
            <w:r w:rsidRPr="00425F48">
              <w:rPr>
                <w:sz w:val="16"/>
                <w:szCs w:val="16"/>
              </w:rPr>
              <w:t>0.973527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97ADAD" w14:textId="77777777" w:rsidR="00077066" w:rsidRPr="00425F48" w:rsidRDefault="00077066" w:rsidP="00077066">
            <w:pPr>
              <w:pStyle w:val="TableText"/>
            </w:pPr>
            <w:r w:rsidRPr="00425F48">
              <w:rPr>
                <w:sz w:val="16"/>
                <w:szCs w:val="16"/>
              </w:rPr>
              <w:t>0.973911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EE8B74" w14:textId="77777777" w:rsidR="00077066" w:rsidRPr="00425F48" w:rsidRDefault="00077066" w:rsidP="00077066">
            <w:pPr>
              <w:pStyle w:val="TableText"/>
            </w:pPr>
            <w:r w:rsidRPr="00425F48">
              <w:rPr>
                <w:sz w:val="16"/>
                <w:szCs w:val="16"/>
              </w:rPr>
              <w:t>0.974252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68D788" w14:textId="77777777" w:rsidR="00077066" w:rsidRPr="00425F48" w:rsidRDefault="00077066" w:rsidP="00077066">
            <w:pPr>
              <w:pStyle w:val="TableText"/>
            </w:pPr>
            <w:r w:rsidRPr="00425F48">
              <w:rPr>
                <w:sz w:val="16"/>
                <w:szCs w:val="16"/>
              </w:rPr>
              <w:t>0.974557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212F95" w14:textId="77777777" w:rsidR="00077066" w:rsidRPr="00425F48" w:rsidRDefault="00077066" w:rsidP="00077066">
            <w:pPr>
              <w:pStyle w:val="TableText"/>
            </w:pPr>
            <w:r w:rsidRPr="00425F48">
              <w:rPr>
                <w:sz w:val="16"/>
                <w:szCs w:val="16"/>
              </w:rPr>
              <w:t>0.974828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B434A" w14:textId="77777777" w:rsidR="00077066" w:rsidRPr="00425F48" w:rsidRDefault="00077066" w:rsidP="00077066">
            <w:pPr>
              <w:pStyle w:val="TableText"/>
            </w:pPr>
            <w:r w:rsidRPr="00425F48">
              <w:rPr>
                <w:sz w:val="16"/>
                <w:szCs w:val="16"/>
              </w:rPr>
              <w:t>0.975069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C157C2" w14:textId="77777777" w:rsidR="00077066" w:rsidRPr="00425F48" w:rsidRDefault="00077066" w:rsidP="00077066">
            <w:pPr>
              <w:pStyle w:val="TableText"/>
            </w:pPr>
            <w:r w:rsidRPr="00425F48">
              <w:rPr>
                <w:sz w:val="16"/>
                <w:szCs w:val="16"/>
              </w:rPr>
              <w:t>0.975284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507A34" w14:textId="77777777" w:rsidR="00077066" w:rsidRPr="00425F48" w:rsidRDefault="00077066" w:rsidP="00077066">
            <w:pPr>
              <w:pStyle w:val="TableText"/>
            </w:pPr>
            <w:r w:rsidRPr="00425F48">
              <w:rPr>
                <w:sz w:val="16"/>
                <w:szCs w:val="16"/>
              </w:rPr>
              <w:t>0.975476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6CF6BB" w14:textId="77777777" w:rsidR="00077066" w:rsidRPr="00425F48" w:rsidRDefault="00077066" w:rsidP="00077066">
            <w:pPr>
              <w:pStyle w:val="TableText"/>
            </w:pPr>
            <w:r w:rsidRPr="00425F48">
              <w:rPr>
                <w:sz w:val="16"/>
                <w:szCs w:val="16"/>
              </w:rPr>
              <w:t>0.975646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42359B" w14:textId="77777777" w:rsidR="00077066" w:rsidRPr="00425F48" w:rsidRDefault="00077066" w:rsidP="00077066">
            <w:pPr>
              <w:pStyle w:val="TableText"/>
            </w:pPr>
            <w:r w:rsidRPr="00425F48">
              <w:rPr>
                <w:sz w:val="16"/>
                <w:szCs w:val="16"/>
              </w:rPr>
              <w:t>0.975798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0F54B3" w14:textId="77777777" w:rsidR="00077066" w:rsidRPr="00425F48" w:rsidRDefault="00077066" w:rsidP="00077066">
            <w:pPr>
              <w:pStyle w:val="TableText"/>
            </w:pPr>
            <w:r w:rsidRPr="00425F48">
              <w:rPr>
                <w:sz w:val="16"/>
                <w:szCs w:val="16"/>
              </w:rPr>
              <w:t>0.975933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312540" w14:textId="77777777" w:rsidR="00077066" w:rsidRPr="00425F48" w:rsidRDefault="00077066" w:rsidP="00077066">
            <w:pPr>
              <w:pStyle w:val="TableText"/>
            </w:pPr>
            <w:r w:rsidRPr="00425F48">
              <w:rPr>
                <w:sz w:val="16"/>
                <w:szCs w:val="16"/>
              </w:rPr>
              <w:t>0.976053</w:t>
            </w:r>
          </w:p>
        </w:tc>
      </w:tr>
      <w:tr w:rsidR="00077066" w:rsidRPr="00425F48" w14:paraId="7F400100"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4387B433"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18F061" w14:textId="77777777" w:rsidR="00077066" w:rsidRPr="00425F48" w:rsidRDefault="00077066" w:rsidP="00077066">
            <w:pPr>
              <w:pStyle w:val="TableText"/>
            </w:pPr>
            <w:r w:rsidRPr="00425F48">
              <w:rPr>
                <w:sz w:val="16"/>
                <w:szCs w:val="16"/>
              </w:rPr>
              <w:t>0.980541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CA89A2" w14:textId="77777777" w:rsidR="00077066" w:rsidRPr="00425F48" w:rsidRDefault="00077066" w:rsidP="00077066">
            <w:pPr>
              <w:pStyle w:val="TableText"/>
            </w:pPr>
            <w:r w:rsidRPr="00425F48">
              <w:rPr>
                <w:sz w:val="16"/>
                <w:szCs w:val="16"/>
              </w:rPr>
              <w:t>0.980889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0F083C" w14:textId="77777777" w:rsidR="00077066" w:rsidRPr="00425F48" w:rsidRDefault="00077066" w:rsidP="00077066">
            <w:pPr>
              <w:pStyle w:val="TableText"/>
            </w:pPr>
            <w:r w:rsidRPr="00425F48">
              <w:rPr>
                <w:sz w:val="16"/>
                <w:szCs w:val="16"/>
              </w:rPr>
              <w:t>0.981198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BAD5B" w14:textId="77777777" w:rsidR="00077066" w:rsidRPr="00425F48" w:rsidRDefault="00077066" w:rsidP="00077066">
            <w:pPr>
              <w:pStyle w:val="TableText"/>
            </w:pPr>
            <w:r w:rsidRPr="00425F48">
              <w:rPr>
                <w:sz w:val="16"/>
                <w:szCs w:val="16"/>
              </w:rPr>
              <w:t>0.981473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64172" w14:textId="77777777" w:rsidR="00077066" w:rsidRPr="00425F48" w:rsidRDefault="00077066" w:rsidP="00077066">
            <w:pPr>
              <w:pStyle w:val="TableText"/>
            </w:pPr>
            <w:r w:rsidRPr="00425F48">
              <w:rPr>
                <w:sz w:val="16"/>
                <w:szCs w:val="16"/>
              </w:rPr>
              <w:t>0.981718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396D87" w14:textId="77777777" w:rsidR="00077066" w:rsidRPr="00425F48" w:rsidRDefault="00077066" w:rsidP="00077066">
            <w:pPr>
              <w:pStyle w:val="TableText"/>
            </w:pPr>
            <w:r w:rsidRPr="00425F48">
              <w:rPr>
                <w:sz w:val="16"/>
                <w:szCs w:val="16"/>
              </w:rPr>
              <w:t>0.981936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2BE04F" w14:textId="77777777" w:rsidR="00077066" w:rsidRPr="00425F48" w:rsidRDefault="00077066" w:rsidP="00077066">
            <w:pPr>
              <w:pStyle w:val="TableText"/>
            </w:pPr>
            <w:r w:rsidRPr="00425F48">
              <w:rPr>
                <w:sz w:val="16"/>
                <w:szCs w:val="16"/>
              </w:rPr>
              <w:t>0.982130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4911BE" w14:textId="77777777" w:rsidR="00077066" w:rsidRPr="00425F48" w:rsidRDefault="00077066" w:rsidP="00077066">
            <w:pPr>
              <w:pStyle w:val="TableText"/>
            </w:pPr>
            <w:r w:rsidRPr="00425F48">
              <w:rPr>
                <w:sz w:val="16"/>
                <w:szCs w:val="16"/>
              </w:rPr>
              <w:t>0.982303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3A4DBD" w14:textId="77777777" w:rsidR="00077066" w:rsidRPr="00425F48" w:rsidRDefault="00077066" w:rsidP="00077066">
            <w:pPr>
              <w:pStyle w:val="TableText"/>
            </w:pPr>
            <w:r w:rsidRPr="00425F48">
              <w:rPr>
                <w:sz w:val="16"/>
                <w:szCs w:val="16"/>
              </w:rPr>
              <w:t>0.982456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C5097A" w14:textId="77777777" w:rsidR="00077066" w:rsidRPr="00425F48" w:rsidRDefault="00077066" w:rsidP="00077066">
            <w:pPr>
              <w:pStyle w:val="TableText"/>
            </w:pPr>
            <w:r w:rsidRPr="00425F48">
              <w:rPr>
                <w:sz w:val="16"/>
                <w:szCs w:val="16"/>
              </w:rPr>
              <w:t>0.982593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09788B" w14:textId="77777777" w:rsidR="00077066" w:rsidRPr="00425F48" w:rsidRDefault="00077066" w:rsidP="00077066">
            <w:pPr>
              <w:pStyle w:val="TableText"/>
            </w:pPr>
            <w:r w:rsidRPr="00425F48">
              <w:rPr>
                <w:sz w:val="16"/>
                <w:szCs w:val="16"/>
              </w:rPr>
              <w:t>0.982715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24390" w14:textId="77777777" w:rsidR="00077066" w:rsidRPr="00425F48" w:rsidRDefault="00077066" w:rsidP="00077066">
            <w:pPr>
              <w:pStyle w:val="TableText"/>
            </w:pPr>
            <w:r w:rsidRPr="00425F48">
              <w:rPr>
                <w:sz w:val="16"/>
                <w:szCs w:val="16"/>
              </w:rPr>
              <w:t>0.982823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6C7B4" w14:textId="77777777" w:rsidR="00077066" w:rsidRPr="00425F48" w:rsidRDefault="00077066" w:rsidP="00077066">
            <w:pPr>
              <w:pStyle w:val="TableText"/>
            </w:pPr>
            <w:r w:rsidRPr="00425F48">
              <w:rPr>
                <w:sz w:val="16"/>
                <w:szCs w:val="16"/>
              </w:rPr>
              <w:t>0.982919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E7F672" w14:textId="77777777" w:rsidR="00077066" w:rsidRPr="00425F48" w:rsidRDefault="00077066" w:rsidP="00077066">
            <w:pPr>
              <w:pStyle w:val="TableText"/>
            </w:pPr>
            <w:r w:rsidRPr="00425F48">
              <w:rPr>
                <w:sz w:val="16"/>
                <w:szCs w:val="16"/>
              </w:rPr>
              <w:t>0.983005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E633C7" w14:textId="77777777" w:rsidR="00077066" w:rsidRPr="00425F48" w:rsidRDefault="00077066" w:rsidP="00077066">
            <w:pPr>
              <w:pStyle w:val="TableText"/>
            </w:pPr>
            <w:r w:rsidRPr="00425F48">
              <w:rPr>
                <w:sz w:val="16"/>
                <w:szCs w:val="16"/>
              </w:rPr>
              <w:t>0.983082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5D3441" w14:textId="77777777" w:rsidR="00077066" w:rsidRPr="00425F48" w:rsidRDefault="00077066" w:rsidP="00077066">
            <w:pPr>
              <w:pStyle w:val="TableText"/>
            </w:pPr>
            <w:r w:rsidRPr="00425F48">
              <w:rPr>
                <w:sz w:val="16"/>
                <w:szCs w:val="16"/>
              </w:rPr>
              <w:t>0.983149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AA8F15" w14:textId="77777777" w:rsidR="00077066" w:rsidRPr="00425F48" w:rsidRDefault="00077066" w:rsidP="00077066">
            <w:pPr>
              <w:pStyle w:val="TableText"/>
            </w:pPr>
            <w:r w:rsidRPr="00425F48">
              <w:rPr>
                <w:sz w:val="16"/>
                <w:szCs w:val="16"/>
              </w:rPr>
              <w:t>0.983210</w:t>
            </w:r>
          </w:p>
        </w:tc>
      </w:tr>
      <w:tr w:rsidR="00077066" w:rsidRPr="00425F48" w14:paraId="6AAE4C39"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5735E2D"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0C3E2"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977F48"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FAC041"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E41F3"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24D3ED"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E32455"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F5A6D3"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0DAD3D"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BBED08"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8106B9"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EBD799"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BAF41A"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37C76"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A8DBE"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5C6174"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137827" w14:textId="77777777" w:rsidR="00077066" w:rsidRPr="00425F48" w:rsidRDefault="00077066" w:rsidP="00077066">
            <w:pPr>
              <w:pStyle w:val="TableText"/>
            </w:pPr>
            <w:r w:rsidRPr="00425F48">
              <w:rPr>
                <w:sz w:val="16"/>
                <w:szCs w:val="16"/>
              </w:rPr>
              <w:t>0.990137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F56848" w14:textId="77777777" w:rsidR="00077066" w:rsidRPr="00425F48" w:rsidRDefault="00077066" w:rsidP="00077066">
            <w:pPr>
              <w:pStyle w:val="TableText"/>
            </w:pPr>
            <w:r w:rsidRPr="00425F48">
              <w:rPr>
                <w:sz w:val="16"/>
                <w:szCs w:val="16"/>
              </w:rPr>
              <w:t>0.990137</w:t>
            </w:r>
          </w:p>
        </w:tc>
      </w:tr>
      <w:tr w:rsidR="00077066" w:rsidRPr="00425F48" w14:paraId="3729BD74"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3BAF1E25"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24397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BCB99C"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295E6D"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1863B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B782A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1C5300"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91D6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D93881"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598907"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EA950D"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6506C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C33368"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7C818"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E3F3B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0AB49D"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BFB6C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D42F5D" w14:textId="77777777" w:rsidR="00077066" w:rsidRPr="00425F48" w:rsidRDefault="00077066" w:rsidP="00077066">
            <w:pPr>
              <w:pStyle w:val="TableText"/>
            </w:pPr>
            <w:r w:rsidRPr="00425F48">
              <w:rPr>
                <w:sz w:val="16"/>
                <w:szCs w:val="16"/>
              </w:rPr>
              <w:t>1.002797</w:t>
            </w:r>
          </w:p>
        </w:tc>
      </w:tr>
      <w:tr w:rsidR="00077066" w:rsidRPr="00425F48" w14:paraId="22494513"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5755ED98"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88D3FC"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393660"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E7D3D3"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B5FC0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3539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BA68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0192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41C908"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CA060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57323C"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2EF7E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E8ECB3"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D6712"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F7E16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8FDBC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03313"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E42416" w14:textId="77777777" w:rsidR="00077066" w:rsidRPr="00425F48" w:rsidRDefault="00077066" w:rsidP="00077066">
            <w:pPr>
              <w:pStyle w:val="TableText"/>
            </w:pPr>
            <w:r w:rsidRPr="00425F48">
              <w:rPr>
                <w:sz w:val="16"/>
                <w:szCs w:val="16"/>
              </w:rPr>
              <w:t>1.002097</w:t>
            </w:r>
          </w:p>
        </w:tc>
      </w:tr>
      <w:tr w:rsidR="00077066" w:rsidRPr="00425F48" w14:paraId="290C1929" w14:textId="77777777">
        <w:trPr>
          <w:trHeight w:val="165"/>
        </w:trPr>
        <w:tc>
          <w:tcPr>
            <w:tcW w:w="540" w:type="dxa"/>
            <w:tcBorders>
              <w:top w:val="nil"/>
              <w:left w:val="nil"/>
              <w:bottom w:val="nil"/>
              <w:right w:val="nil"/>
            </w:tcBorders>
            <w:shd w:val="clear" w:color="auto" w:fill="auto"/>
            <w:noWrap/>
            <w:tcMar>
              <w:top w:w="20" w:type="dxa"/>
              <w:left w:w="20" w:type="dxa"/>
              <w:bottom w:w="0" w:type="dxa"/>
              <w:right w:w="20" w:type="dxa"/>
            </w:tcMar>
            <w:vAlign w:val="bottom"/>
          </w:tcPr>
          <w:p w14:paraId="6FEB9EA6"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241B6"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0FC340"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C249D1"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96890E"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14A56A"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AD0B6"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5C40A"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FE7905"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756FF0"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409B9"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05FF9B"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2BD1BE"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1A7091"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D3EF9"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59732"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6309B"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43832D" w14:textId="77777777" w:rsidR="00077066" w:rsidRPr="00425F48" w:rsidRDefault="00077066" w:rsidP="00077066">
            <w:pPr>
              <w:pStyle w:val="TableText"/>
            </w:pPr>
            <w:r w:rsidRPr="00425F48">
              <w:rPr>
                <w:sz w:val="16"/>
                <w:szCs w:val="16"/>
              </w:rPr>
              <w:t>1.001409</w:t>
            </w:r>
          </w:p>
        </w:tc>
      </w:tr>
      <w:tr w:rsidR="00077066" w:rsidRPr="00425F48" w14:paraId="562BD41A" w14:textId="77777777">
        <w:trPr>
          <w:trHeight w:val="165"/>
        </w:trPr>
        <w:tc>
          <w:tcPr>
            <w:tcW w:w="540" w:type="dxa"/>
            <w:tcBorders>
              <w:top w:val="nil"/>
              <w:left w:val="nil"/>
              <w:right w:val="nil"/>
            </w:tcBorders>
            <w:shd w:val="clear" w:color="auto" w:fill="auto"/>
            <w:noWrap/>
            <w:tcMar>
              <w:top w:w="20" w:type="dxa"/>
              <w:left w:w="20" w:type="dxa"/>
              <w:bottom w:w="0" w:type="dxa"/>
              <w:right w:w="20" w:type="dxa"/>
            </w:tcMar>
            <w:vAlign w:val="bottom"/>
          </w:tcPr>
          <w:p w14:paraId="502DFC21" w14:textId="77777777" w:rsidR="00077066" w:rsidRPr="00425F48" w:rsidRDefault="00077066" w:rsidP="00077066">
            <w:pPr>
              <w:pStyle w:val="TableText"/>
            </w:pPr>
            <w:r w:rsidRPr="00425F48">
              <w:rPr>
                <w:sz w:val="16"/>
                <w:szCs w:val="16"/>
              </w:rPr>
              <w:t>58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F2E6DB6"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3338BEE"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B8BCE66"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D7A0DF3"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760D99"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1F49D32"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03F4F51"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7D2D38E"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0AD59C"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0B1B883"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00305D"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B4C3128"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506BAE0"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E3BFA12"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F53E15"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45B98A6"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8FBFD28" w14:textId="77777777" w:rsidR="00077066" w:rsidRPr="00425F48" w:rsidRDefault="00077066" w:rsidP="00077066">
            <w:pPr>
              <w:pStyle w:val="TableText"/>
            </w:pPr>
            <w:r w:rsidRPr="00425F48">
              <w:rPr>
                <w:sz w:val="16"/>
                <w:szCs w:val="16"/>
              </w:rPr>
              <w:t>1.000732</w:t>
            </w:r>
          </w:p>
        </w:tc>
      </w:tr>
      <w:tr w:rsidR="00077066" w:rsidRPr="00425F48" w14:paraId="1B6FE369" w14:textId="77777777">
        <w:trPr>
          <w:trHeight w:val="165"/>
        </w:trPr>
        <w:tc>
          <w:tcPr>
            <w:tcW w:w="54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74CADA" w14:textId="77777777" w:rsidR="00077066" w:rsidRPr="00425F48" w:rsidRDefault="00077066" w:rsidP="00077066">
            <w:pPr>
              <w:pStyle w:val="TableText"/>
            </w:pPr>
            <w:r w:rsidRPr="00425F48">
              <w:rPr>
                <w:sz w:val="16"/>
                <w:szCs w:val="16"/>
              </w:rPr>
              <w:t>59</w:t>
            </w:r>
            <w:r>
              <w:rPr>
                <w:sz w:val="16"/>
                <w:szCs w:val="16"/>
              </w:rPr>
              <w:t xml:space="preserve">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D96EC22"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1ED8D26"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14CB881"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74F1491"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FD4C122"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00239FA"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076F2C8"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E4C96A8"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B3C871F"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C186CCD"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012EBAF"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0E8721E"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06E9EB2"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ECAFC8A"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C47127A"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D9C8BB7"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9A8CA91" w14:textId="77777777" w:rsidR="00077066" w:rsidRPr="00425F48" w:rsidRDefault="00077066" w:rsidP="00077066">
            <w:pPr>
              <w:pStyle w:val="TableText"/>
            </w:pPr>
            <w:r w:rsidRPr="00425F48">
              <w:rPr>
                <w:sz w:val="16"/>
                <w:szCs w:val="16"/>
              </w:rPr>
              <w:t>1.000000</w:t>
            </w:r>
          </w:p>
        </w:tc>
      </w:tr>
    </w:tbl>
    <w:p w14:paraId="2E73F89B" w14:textId="77777777" w:rsidR="00077066" w:rsidRPr="00425F48" w:rsidRDefault="00077066" w:rsidP="00077066">
      <w:pPr>
        <w:pStyle w:val="ScheduleHeading"/>
        <w:rPr>
          <w:b w:val="0"/>
          <w:i/>
        </w:rPr>
      </w:pPr>
      <w:r w:rsidRPr="00425F48">
        <w:t>Table 2A</w:t>
      </w:r>
      <w:r w:rsidRPr="00425F48">
        <w:tab/>
        <w:t>Member contribution valuation factors (MCF) — males with first day of membership of PSS Scheme being on or before 30</w:t>
      </w:r>
      <w:r w:rsidR="000E0CB2">
        <w:t> </w:t>
      </w:r>
      <w:r w:rsidRPr="00425F48">
        <w:t>June 1999 (continued)</w:t>
      </w:r>
    </w:p>
    <w:p w14:paraId="32151466"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5345" w:type="dxa"/>
        <w:tblInd w:w="-689" w:type="dxa"/>
        <w:tblLayout w:type="fixed"/>
        <w:tblCellMar>
          <w:left w:w="30" w:type="dxa"/>
          <w:right w:w="30" w:type="dxa"/>
        </w:tblCellMar>
        <w:tblLook w:val="0000" w:firstRow="0" w:lastRow="0" w:firstColumn="0" w:lastColumn="0" w:noHBand="0" w:noVBand="0"/>
      </w:tblPr>
      <w:tblGrid>
        <w:gridCol w:w="570"/>
        <w:gridCol w:w="869"/>
        <w:gridCol w:w="870"/>
        <w:gridCol w:w="869"/>
        <w:gridCol w:w="869"/>
        <w:gridCol w:w="869"/>
        <w:gridCol w:w="869"/>
        <w:gridCol w:w="869"/>
        <w:gridCol w:w="869"/>
        <w:gridCol w:w="869"/>
        <w:gridCol w:w="869"/>
        <w:gridCol w:w="869"/>
        <w:gridCol w:w="869"/>
        <w:gridCol w:w="870"/>
        <w:gridCol w:w="869"/>
        <w:gridCol w:w="869"/>
        <w:gridCol w:w="869"/>
        <w:gridCol w:w="869"/>
      </w:tblGrid>
      <w:tr w:rsidR="00077066" w:rsidRPr="00425F48" w14:paraId="1951FB30" w14:textId="77777777">
        <w:trPr>
          <w:trHeight w:val="164"/>
          <w:tblHeader/>
        </w:trPr>
        <w:tc>
          <w:tcPr>
            <w:tcW w:w="570" w:type="dxa"/>
            <w:tcBorders>
              <w:top w:val="nil"/>
              <w:left w:val="nil"/>
              <w:bottom w:val="single" w:sz="4" w:space="0" w:color="auto"/>
              <w:right w:val="nil"/>
            </w:tcBorders>
          </w:tcPr>
          <w:p w14:paraId="6DBC4878" w14:textId="77777777" w:rsidR="00077066" w:rsidRPr="00425F48" w:rsidRDefault="00077066" w:rsidP="00077066">
            <w:pPr>
              <w:pStyle w:val="TableColHead"/>
              <w:jc w:val="center"/>
              <w:rPr>
                <w:sz w:val="16"/>
                <w:szCs w:val="16"/>
              </w:rPr>
            </w:pPr>
            <w:r w:rsidRPr="00425F48">
              <w:rPr>
                <w:sz w:val="16"/>
                <w:szCs w:val="16"/>
              </w:rPr>
              <w:t>Age</w:t>
            </w:r>
          </w:p>
        </w:tc>
        <w:tc>
          <w:tcPr>
            <w:tcW w:w="869" w:type="dxa"/>
            <w:tcBorders>
              <w:top w:val="nil"/>
              <w:left w:val="nil"/>
              <w:bottom w:val="single" w:sz="4" w:space="0" w:color="auto"/>
              <w:right w:val="nil"/>
            </w:tcBorders>
          </w:tcPr>
          <w:p w14:paraId="6B35255E" w14:textId="77777777" w:rsidR="00077066" w:rsidRPr="00425F48" w:rsidRDefault="00077066" w:rsidP="00077066">
            <w:pPr>
              <w:pStyle w:val="TableColHead"/>
              <w:jc w:val="center"/>
              <w:rPr>
                <w:sz w:val="16"/>
                <w:szCs w:val="16"/>
              </w:rPr>
            </w:pPr>
            <w:r w:rsidRPr="00425F48">
              <w:rPr>
                <w:sz w:val="16"/>
                <w:szCs w:val="16"/>
              </w:rPr>
              <w:t>34</w:t>
            </w:r>
          </w:p>
        </w:tc>
        <w:tc>
          <w:tcPr>
            <w:tcW w:w="870" w:type="dxa"/>
            <w:tcBorders>
              <w:top w:val="nil"/>
              <w:left w:val="nil"/>
              <w:bottom w:val="single" w:sz="4" w:space="0" w:color="auto"/>
              <w:right w:val="nil"/>
            </w:tcBorders>
          </w:tcPr>
          <w:p w14:paraId="70E77810" w14:textId="77777777" w:rsidR="00077066" w:rsidRPr="00425F48" w:rsidRDefault="00077066" w:rsidP="00077066">
            <w:pPr>
              <w:pStyle w:val="TableColHead"/>
              <w:jc w:val="center"/>
              <w:rPr>
                <w:sz w:val="16"/>
                <w:szCs w:val="16"/>
              </w:rPr>
            </w:pPr>
            <w:r w:rsidRPr="00425F48">
              <w:rPr>
                <w:sz w:val="16"/>
                <w:szCs w:val="16"/>
              </w:rPr>
              <w:t>35</w:t>
            </w:r>
          </w:p>
        </w:tc>
        <w:tc>
          <w:tcPr>
            <w:tcW w:w="869" w:type="dxa"/>
            <w:tcBorders>
              <w:top w:val="nil"/>
              <w:left w:val="nil"/>
              <w:bottom w:val="single" w:sz="4" w:space="0" w:color="auto"/>
              <w:right w:val="nil"/>
            </w:tcBorders>
          </w:tcPr>
          <w:p w14:paraId="7AF5F3D2" w14:textId="77777777" w:rsidR="00077066" w:rsidRPr="00425F48" w:rsidRDefault="00077066" w:rsidP="00077066">
            <w:pPr>
              <w:pStyle w:val="TableColHead"/>
              <w:jc w:val="center"/>
              <w:rPr>
                <w:sz w:val="16"/>
                <w:szCs w:val="16"/>
              </w:rPr>
            </w:pPr>
            <w:r w:rsidRPr="00425F48">
              <w:rPr>
                <w:sz w:val="16"/>
                <w:szCs w:val="16"/>
              </w:rPr>
              <w:t>36</w:t>
            </w:r>
          </w:p>
        </w:tc>
        <w:tc>
          <w:tcPr>
            <w:tcW w:w="869" w:type="dxa"/>
            <w:tcBorders>
              <w:top w:val="nil"/>
              <w:left w:val="nil"/>
              <w:bottom w:val="single" w:sz="4" w:space="0" w:color="auto"/>
              <w:right w:val="nil"/>
            </w:tcBorders>
          </w:tcPr>
          <w:p w14:paraId="4897C2CA" w14:textId="77777777" w:rsidR="00077066" w:rsidRPr="00425F48" w:rsidRDefault="00077066" w:rsidP="00077066">
            <w:pPr>
              <w:pStyle w:val="TableColHead"/>
              <w:jc w:val="center"/>
              <w:rPr>
                <w:sz w:val="16"/>
                <w:szCs w:val="16"/>
              </w:rPr>
            </w:pPr>
            <w:r w:rsidRPr="00425F48">
              <w:rPr>
                <w:sz w:val="16"/>
                <w:szCs w:val="16"/>
              </w:rPr>
              <w:t>37</w:t>
            </w:r>
          </w:p>
        </w:tc>
        <w:tc>
          <w:tcPr>
            <w:tcW w:w="869" w:type="dxa"/>
            <w:tcBorders>
              <w:top w:val="nil"/>
              <w:left w:val="nil"/>
              <w:bottom w:val="single" w:sz="4" w:space="0" w:color="auto"/>
              <w:right w:val="nil"/>
            </w:tcBorders>
          </w:tcPr>
          <w:p w14:paraId="011890D6" w14:textId="77777777" w:rsidR="00077066" w:rsidRPr="00425F48" w:rsidRDefault="00077066" w:rsidP="00077066">
            <w:pPr>
              <w:pStyle w:val="TableColHead"/>
              <w:jc w:val="center"/>
              <w:rPr>
                <w:sz w:val="16"/>
                <w:szCs w:val="16"/>
              </w:rPr>
            </w:pPr>
            <w:r w:rsidRPr="00425F48">
              <w:rPr>
                <w:sz w:val="16"/>
                <w:szCs w:val="16"/>
              </w:rPr>
              <w:t>38</w:t>
            </w:r>
          </w:p>
        </w:tc>
        <w:tc>
          <w:tcPr>
            <w:tcW w:w="869" w:type="dxa"/>
            <w:tcBorders>
              <w:top w:val="nil"/>
              <w:left w:val="nil"/>
              <w:bottom w:val="single" w:sz="4" w:space="0" w:color="auto"/>
              <w:right w:val="nil"/>
            </w:tcBorders>
          </w:tcPr>
          <w:p w14:paraId="2678FFDE" w14:textId="77777777" w:rsidR="00077066" w:rsidRPr="00425F48" w:rsidRDefault="00077066" w:rsidP="00077066">
            <w:pPr>
              <w:pStyle w:val="TableColHead"/>
              <w:jc w:val="center"/>
              <w:rPr>
                <w:sz w:val="16"/>
                <w:szCs w:val="16"/>
              </w:rPr>
            </w:pPr>
            <w:r w:rsidRPr="00425F48">
              <w:rPr>
                <w:sz w:val="16"/>
                <w:szCs w:val="16"/>
              </w:rPr>
              <w:t>39</w:t>
            </w:r>
          </w:p>
        </w:tc>
        <w:tc>
          <w:tcPr>
            <w:tcW w:w="869" w:type="dxa"/>
            <w:tcBorders>
              <w:top w:val="nil"/>
              <w:left w:val="nil"/>
              <w:bottom w:val="single" w:sz="4" w:space="0" w:color="auto"/>
              <w:right w:val="nil"/>
            </w:tcBorders>
          </w:tcPr>
          <w:p w14:paraId="0AFC9BE1" w14:textId="77777777" w:rsidR="00077066" w:rsidRPr="00425F48" w:rsidRDefault="00077066" w:rsidP="00077066">
            <w:pPr>
              <w:pStyle w:val="TableColHead"/>
              <w:jc w:val="center"/>
              <w:rPr>
                <w:sz w:val="16"/>
                <w:szCs w:val="16"/>
              </w:rPr>
            </w:pPr>
            <w:r w:rsidRPr="00425F48">
              <w:rPr>
                <w:sz w:val="16"/>
                <w:szCs w:val="16"/>
              </w:rPr>
              <w:t>40</w:t>
            </w:r>
          </w:p>
        </w:tc>
        <w:tc>
          <w:tcPr>
            <w:tcW w:w="869" w:type="dxa"/>
            <w:tcBorders>
              <w:top w:val="nil"/>
              <w:left w:val="nil"/>
              <w:bottom w:val="single" w:sz="4" w:space="0" w:color="auto"/>
              <w:right w:val="nil"/>
            </w:tcBorders>
          </w:tcPr>
          <w:p w14:paraId="17F4B682" w14:textId="77777777" w:rsidR="00077066" w:rsidRPr="00425F48" w:rsidRDefault="00077066" w:rsidP="00077066">
            <w:pPr>
              <w:pStyle w:val="TableColHead"/>
              <w:jc w:val="center"/>
              <w:rPr>
                <w:sz w:val="16"/>
                <w:szCs w:val="16"/>
              </w:rPr>
            </w:pPr>
            <w:r w:rsidRPr="00425F48">
              <w:rPr>
                <w:sz w:val="16"/>
                <w:szCs w:val="16"/>
              </w:rPr>
              <w:t>41</w:t>
            </w:r>
          </w:p>
        </w:tc>
        <w:tc>
          <w:tcPr>
            <w:tcW w:w="869" w:type="dxa"/>
            <w:tcBorders>
              <w:top w:val="nil"/>
              <w:left w:val="nil"/>
              <w:bottom w:val="single" w:sz="4" w:space="0" w:color="auto"/>
              <w:right w:val="nil"/>
            </w:tcBorders>
          </w:tcPr>
          <w:p w14:paraId="220A580E" w14:textId="77777777" w:rsidR="00077066" w:rsidRPr="00425F48" w:rsidRDefault="00077066" w:rsidP="00077066">
            <w:pPr>
              <w:pStyle w:val="TableColHead"/>
              <w:jc w:val="center"/>
              <w:rPr>
                <w:sz w:val="16"/>
                <w:szCs w:val="16"/>
              </w:rPr>
            </w:pPr>
            <w:r w:rsidRPr="00425F48">
              <w:rPr>
                <w:sz w:val="16"/>
                <w:szCs w:val="16"/>
              </w:rPr>
              <w:t>42</w:t>
            </w:r>
          </w:p>
        </w:tc>
        <w:tc>
          <w:tcPr>
            <w:tcW w:w="869" w:type="dxa"/>
            <w:tcBorders>
              <w:top w:val="nil"/>
              <w:left w:val="nil"/>
              <w:bottom w:val="single" w:sz="4" w:space="0" w:color="auto"/>
              <w:right w:val="nil"/>
            </w:tcBorders>
          </w:tcPr>
          <w:p w14:paraId="01E0E379" w14:textId="77777777" w:rsidR="00077066" w:rsidRPr="00425F48" w:rsidRDefault="00077066" w:rsidP="00077066">
            <w:pPr>
              <w:pStyle w:val="TableColHead"/>
              <w:jc w:val="center"/>
              <w:rPr>
                <w:sz w:val="16"/>
                <w:szCs w:val="16"/>
              </w:rPr>
            </w:pPr>
            <w:r w:rsidRPr="00425F48">
              <w:rPr>
                <w:sz w:val="16"/>
                <w:szCs w:val="16"/>
              </w:rPr>
              <w:t>43</w:t>
            </w:r>
          </w:p>
        </w:tc>
        <w:tc>
          <w:tcPr>
            <w:tcW w:w="869" w:type="dxa"/>
            <w:tcBorders>
              <w:top w:val="nil"/>
              <w:left w:val="nil"/>
              <w:bottom w:val="single" w:sz="4" w:space="0" w:color="auto"/>
              <w:right w:val="nil"/>
            </w:tcBorders>
          </w:tcPr>
          <w:p w14:paraId="2B8354A4" w14:textId="77777777" w:rsidR="00077066" w:rsidRPr="00425F48" w:rsidRDefault="00077066" w:rsidP="00077066">
            <w:pPr>
              <w:pStyle w:val="TableColHead"/>
              <w:jc w:val="center"/>
              <w:rPr>
                <w:sz w:val="16"/>
                <w:szCs w:val="16"/>
              </w:rPr>
            </w:pPr>
            <w:r w:rsidRPr="00425F48">
              <w:rPr>
                <w:sz w:val="16"/>
                <w:szCs w:val="16"/>
              </w:rPr>
              <w:t>44</w:t>
            </w:r>
          </w:p>
        </w:tc>
        <w:tc>
          <w:tcPr>
            <w:tcW w:w="869" w:type="dxa"/>
            <w:tcBorders>
              <w:top w:val="nil"/>
              <w:left w:val="nil"/>
              <w:bottom w:val="single" w:sz="4" w:space="0" w:color="auto"/>
              <w:right w:val="nil"/>
            </w:tcBorders>
          </w:tcPr>
          <w:p w14:paraId="6852D1D6" w14:textId="77777777" w:rsidR="00077066" w:rsidRPr="00425F48" w:rsidRDefault="00077066" w:rsidP="00077066">
            <w:pPr>
              <w:pStyle w:val="TableColHead"/>
              <w:jc w:val="center"/>
              <w:rPr>
                <w:sz w:val="16"/>
                <w:szCs w:val="16"/>
              </w:rPr>
            </w:pPr>
            <w:r w:rsidRPr="00425F48">
              <w:rPr>
                <w:sz w:val="16"/>
                <w:szCs w:val="16"/>
              </w:rPr>
              <w:t>45</w:t>
            </w:r>
          </w:p>
        </w:tc>
        <w:tc>
          <w:tcPr>
            <w:tcW w:w="870" w:type="dxa"/>
            <w:tcBorders>
              <w:top w:val="nil"/>
              <w:left w:val="nil"/>
              <w:bottom w:val="single" w:sz="4" w:space="0" w:color="auto"/>
              <w:right w:val="nil"/>
            </w:tcBorders>
          </w:tcPr>
          <w:p w14:paraId="4C48E50E" w14:textId="77777777" w:rsidR="00077066" w:rsidRPr="00425F48" w:rsidRDefault="00077066" w:rsidP="00077066">
            <w:pPr>
              <w:pStyle w:val="TableColHead"/>
              <w:jc w:val="center"/>
              <w:rPr>
                <w:sz w:val="16"/>
                <w:szCs w:val="16"/>
              </w:rPr>
            </w:pPr>
            <w:r w:rsidRPr="00425F48">
              <w:rPr>
                <w:sz w:val="16"/>
                <w:szCs w:val="16"/>
              </w:rPr>
              <w:t>46</w:t>
            </w:r>
          </w:p>
        </w:tc>
        <w:tc>
          <w:tcPr>
            <w:tcW w:w="869" w:type="dxa"/>
            <w:tcBorders>
              <w:top w:val="nil"/>
              <w:left w:val="nil"/>
              <w:bottom w:val="single" w:sz="4" w:space="0" w:color="auto"/>
              <w:right w:val="nil"/>
            </w:tcBorders>
          </w:tcPr>
          <w:p w14:paraId="2388383C" w14:textId="77777777" w:rsidR="00077066" w:rsidRPr="00425F48" w:rsidRDefault="00077066" w:rsidP="00077066">
            <w:pPr>
              <w:pStyle w:val="TableColHead"/>
              <w:jc w:val="center"/>
              <w:rPr>
                <w:sz w:val="16"/>
                <w:szCs w:val="16"/>
              </w:rPr>
            </w:pPr>
            <w:r w:rsidRPr="00425F48">
              <w:rPr>
                <w:sz w:val="16"/>
                <w:szCs w:val="16"/>
              </w:rPr>
              <w:t>47</w:t>
            </w:r>
          </w:p>
        </w:tc>
        <w:tc>
          <w:tcPr>
            <w:tcW w:w="869" w:type="dxa"/>
            <w:tcBorders>
              <w:top w:val="nil"/>
              <w:left w:val="nil"/>
              <w:bottom w:val="single" w:sz="4" w:space="0" w:color="auto"/>
              <w:right w:val="nil"/>
            </w:tcBorders>
          </w:tcPr>
          <w:p w14:paraId="3BE209B9" w14:textId="77777777" w:rsidR="00077066" w:rsidRPr="00425F48" w:rsidRDefault="00077066" w:rsidP="00077066">
            <w:pPr>
              <w:pStyle w:val="TableColHead"/>
              <w:jc w:val="center"/>
              <w:rPr>
                <w:sz w:val="16"/>
                <w:szCs w:val="16"/>
              </w:rPr>
            </w:pPr>
            <w:r w:rsidRPr="00425F48">
              <w:rPr>
                <w:sz w:val="16"/>
                <w:szCs w:val="16"/>
              </w:rPr>
              <w:t>48</w:t>
            </w:r>
          </w:p>
        </w:tc>
        <w:tc>
          <w:tcPr>
            <w:tcW w:w="869" w:type="dxa"/>
            <w:tcBorders>
              <w:top w:val="nil"/>
              <w:left w:val="nil"/>
              <w:bottom w:val="single" w:sz="4" w:space="0" w:color="auto"/>
              <w:right w:val="nil"/>
            </w:tcBorders>
          </w:tcPr>
          <w:p w14:paraId="699BD353" w14:textId="77777777" w:rsidR="00077066" w:rsidRPr="00425F48" w:rsidRDefault="00077066" w:rsidP="00077066">
            <w:pPr>
              <w:pStyle w:val="TableColHead"/>
              <w:jc w:val="center"/>
              <w:rPr>
                <w:sz w:val="16"/>
                <w:szCs w:val="16"/>
              </w:rPr>
            </w:pPr>
            <w:r w:rsidRPr="00425F48">
              <w:rPr>
                <w:sz w:val="16"/>
                <w:szCs w:val="16"/>
              </w:rPr>
              <w:t>49</w:t>
            </w:r>
          </w:p>
        </w:tc>
        <w:tc>
          <w:tcPr>
            <w:tcW w:w="869" w:type="dxa"/>
            <w:tcBorders>
              <w:top w:val="nil"/>
              <w:left w:val="nil"/>
              <w:bottom w:val="single" w:sz="4" w:space="0" w:color="auto"/>
              <w:right w:val="nil"/>
            </w:tcBorders>
          </w:tcPr>
          <w:p w14:paraId="1A06FE2E"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053BACEF" w14:textId="77777777">
        <w:trPr>
          <w:trHeight w:val="164"/>
        </w:trPr>
        <w:tc>
          <w:tcPr>
            <w:tcW w:w="570" w:type="dxa"/>
            <w:tcBorders>
              <w:top w:val="single" w:sz="4" w:space="0" w:color="auto"/>
              <w:left w:val="nil"/>
              <w:bottom w:val="nil"/>
              <w:right w:val="nil"/>
            </w:tcBorders>
          </w:tcPr>
          <w:p w14:paraId="791E170F" w14:textId="77777777" w:rsidR="00077066" w:rsidRPr="00425F48" w:rsidRDefault="00077066" w:rsidP="00077066">
            <w:pPr>
              <w:pStyle w:val="TableText"/>
            </w:pPr>
            <w:r w:rsidRPr="00425F48">
              <w:rPr>
                <w:sz w:val="16"/>
                <w:szCs w:val="16"/>
              </w:rPr>
              <w:t>50</w:t>
            </w:r>
          </w:p>
        </w:tc>
        <w:tc>
          <w:tcPr>
            <w:tcW w:w="869" w:type="dxa"/>
            <w:tcBorders>
              <w:top w:val="single" w:sz="4" w:space="0" w:color="auto"/>
              <w:left w:val="nil"/>
              <w:bottom w:val="nil"/>
              <w:right w:val="nil"/>
            </w:tcBorders>
          </w:tcPr>
          <w:p w14:paraId="12678440" w14:textId="77777777" w:rsidR="00077066" w:rsidRPr="00425F48" w:rsidRDefault="00077066" w:rsidP="00077066">
            <w:pPr>
              <w:pStyle w:val="TableText"/>
            </w:pPr>
            <w:r w:rsidRPr="00425F48">
              <w:rPr>
                <w:sz w:val="16"/>
                <w:szCs w:val="16"/>
              </w:rPr>
              <w:t>0.961275</w:t>
            </w:r>
          </w:p>
        </w:tc>
        <w:tc>
          <w:tcPr>
            <w:tcW w:w="870" w:type="dxa"/>
            <w:tcBorders>
              <w:top w:val="single" w:sz="4" w:space="0" w:color="auto"/>
              <w:left w:val="nil"/>
              <w:bottom w:val="nil"/>
              <w:right w:val="nil"/>
            </w:tcBorders>
          </w:tcPr>
          <w:p w14:paraId="2849510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1FB597B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14890C3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68A736B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71EAA09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511F645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3C5A6E3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744449A4"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7ACA01D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32B5E9F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07DDF750"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single" w:sz="4" w:space="0" w:color="auto"/>
              <w:left w:val="nil"/>
              <w:bottom w:val="nil"/>
              <w:right w:val="nil"/>
            </w:tcBorders>
          </w:tcPr>
          <w:p w14:paraId="69656338" w14:textId="77777777" w:rsidR="00077066" w:rsidRPr="00425F48" w:rsidRDefault="00077066" w:rsidP="00077066">
            <w:pPr>
              <w:tabs>
                <w:tab w:val="center" w:pos="405"/>
              </w:tabs>
              <w:spacing w:beforeLines="20" w:before="48" w:afterLines="20" w:after="48" w:line="200" w:lineRule="exact"/>
              <w:rPr>
                <w:sz w:val="16"/>
                <w:szCs w:val="16"/>
              </w:rPr>
            </w:pPr>
          </w:p>
        </w:tc>
        <w:tc>
          <w:tcPr>
            <w:tcW w:w="869" w:type="dxa"/>
            <w:tcBorders>
              <w:top w:val="single" w:sz="4" w:space="0" w:color="auto"/>
              <w:left w:val="nil"/>
              <w:bottom w:val="nil"/>
              <w:right w:val="nil"/>
            </w:tcBorders>
          </w:tcPr>
          <w:p w14:paraId="719C4D2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1448F45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4DD35EF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tcPr>
          <w:p w14:paraId="40EDFE25" w14:textId="77777777" w:rsidR="00077066" w:rsidRPr="00425F48" w:rsidRDefault="00077066" w:rsidP="00077066">
            <w:pPr>
              <w:pStyle w:val="TableText"/>
            </w:pPr>
          </w:p>
        </w:tc>
      </w:tr>
      <w:tr w:rsidR="00077066" w:rsidRPr="00425F48" w14:paraId="14BC94C7" w14:textId="77777777">
        <w:trPr>
          <w:trHeight w:val="164"/>
        </w:trPr>
        <w:tc>
          <w:tcPr>
            <w:tcW w:w="570" w:type="dxa"/>
            <w:tcBorders>
              <w:top w:val="nil"/>
              <w:left w:val="nil"/>
              <w:bottom w:val="nil"/>
              <w:right w:val="nil"/>
            </w:tcBorders>
          </w:tcPr>
          <w:p w14:paraId="5D65F7FB" w14:textId="77777777" w:rsidR="00077066" w:rsidRPr="00425F48" w:rsidRDefault="00077066" w:rsidP="00077066">
            <w:pPr>
              <w:pStyle w:val="TableText"/>
            </w:pPr>
            <w:r w:rsidRPr="00425F48">
              <w:rPr>
                <w:sz w:val="16"/>
                <w:szCs w:val="16"/>
              </w:rPr>
              <w:t>51</w:t>
            </w:r>
          </w:p>
        </w:tc>
        <w:tc>
          <w:tcPr>
            <w:tcW w:w="869" w:type="dxa"/>
            <w:tcBorders>
              <w:top w:val="nil"/>
              <w:left w:val="nil"/>
              <w:bottom w:val="nil"/>
              <w:right w:val="nil"/>
            </w:tcBorders>
          </w:tcPr>
          <w:p w14:paraId="2BE74A00" w14:textId="77777777" w:rsidR="00077066" w:rsidRPr="00425F48" w:rsidRDefault="00077066" w:rsidP="00077066">
            <w:pPr>
              <w:pStyle w:val="TableText"/>
            </w:pPr>
            <w:r w:rsidRPr="00425F48">
              <w:rPr>
                <w:sz w:val="16"/>
                <w:szCs w:val="16"/>
              </w:rPr>
              <w:t>0.968796</w:t>
            </w:r>
          </w:p>
        </w:tc>
        <w:tc>
          <w:tcPr>
            <w:tcW w:w="870" w:type="dxa"/>
            <w:tcBorders>
              <w:top w:val="nil"/>
              <w:left w:val="nil"/>
              <w:bottom w:val="nil"/>
              <w:right w:val="nil"/>
            </w:tcBorders>
          </w:tcPr>
          <w:p w14:paraId="630EB877" w14:textId="77777777" w:rsidR="00077066" w:rsidRPr="00425F48" w:rsidRDefault="00077066" w:rsidP="00077066">
            <w:pPr>
              <w:pStyle w:val="TableText"/>
            </w:pPr>
            <w:r w:rsidRPr="00425F48">
              <w:rPr>
                <w:sz w:val="16"/>
                <w:szCs w:val="16"/>
              </w:rPr>
              <w:t>0.968937</w:t>
            </w:r>
          </w:p>
        </w:tc>
        <w:tc>
          <w:tcPr>
            <w:tcW w:w="869" w:type="dxa"/>
            <w:tcBorders>
              <w:top w:val="nil"/>
              <w:left w:val="nil"/>
              <w:bottom w:val="nil"/>
              <w:right w:val="nil"/>
            </w:tcBorders>
          </w:tcPr>
          <w:p w14:paraId="46C79E9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31C269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A01C5A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1094EB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D1CDC2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735B33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227D9C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DDAA0F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75E701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CFDD61A"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410B7771"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FF1F54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05B8CB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332464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ABF3762" w14:textId="77777777" w:rsidR="00077066" w:rsidRPr="00425F48" w:rsidRDefault="00077066" w:rsidP="00077066">
            <w:pPr>
              <w:pStyle w:val="TableText"/>
            </w:pPr>
          </w:p>
        </w:tc>
      </w:tr>
      <w:tr w:rsidR="00077066" w:rsidRPr="00425F48" w14:paraId="7DF89D43" w14:textId="77777777">
        <w:trPr>
          <w:trHeight w:val="164"/>
        </w:trPr>
        <w:tc>
          <w:tcPr>
            <w:tcW w:w="570" w:type="dxa"/>
            <w:tcBorders>
              <w:top w:val="nil"/>
              <w:left w:val="nil"/>
              <w:bottom w:val="nil"/>
              <w:right w:val="nil"/>
            </w:tcBorders>
          </w:tcPr>
          <w:p w14:paraId="21A4589B" w14:textId="77777777" w:rsidR="00077066" w:rsidRPr="00425F48" w:rsidRDefault="00077066" w:rsidP="00077066">
            <w:pPr>
              <w:pStyle w:val="TableText"/>
            </w:pPr>
            <w:r w:rsidRPr="00425F48">
              <w:rPr>
                <w:sz w:val="16"/>
                <w:szCs w:val="16"/>
              </w:rPr>
              <w:t>52</w:t>
            </w:r>
          </w:p>
        </w:tc>
        <w:tc>
          <w:tcPr>
            <w:tcW w:w="869" w:type="dxa"/>
            <w:tcBorders>
              <w:top w:val="nil"/>
              <w:left w:val="nil"/>
              <w:bottom w:val="nil"/>
              <w:right w:val="nil"/>
            </w:tcBorders>
          </w:tcPr>
          <w:p w14:paraId="38E802A2" w14:textId="77777777" w:rsidR="00077066" w:rsidRPr="00425F48" w:rsidRDefault="00077066" w:rsidP="00077066">
            <w:pPr>
              <w:pStyle w:val="TableText"/>
            </w:pPr>
            <w:r w:rsidRPr="00425F48">
              <w:rPr>
                <w:sz w:val="16"/>
                <w:szCs w:val="16"/>
              </w:rPr>
              <w:t>0.976160</w:t>
            </w:r>
          </w:p>
        </w:tc>
        <w:tc>
          <w:tcPr>
            <w:tcW w:w="870" w:type="dxa"/>
            <w:tcBorders>
              <w:top w:val="nil"/>
              <w:left w:val="nil"/>
              <w:bottom w:val="nil"/>
              <w:right w:val="nil"/>
            </w:tcBorders>
          </w:tcPr>
          <w:p w14:paraId="37B9CFE7" w14:textId="77777777" w:rsidR="00077066" w:rsidRPr="00425F48" w:rsidRDefault="00077066" w:rsidP="00077066">
            <w:pPr>
              <w:pStyle w:val="TableText"/>
            </w:pPr>
            <w:r w:rsidRPr="00425F48">
              <w:rPr>
                <w:sz w:val="16"/>
                <w:szCs w:val="16"/>
              </w:rPr>
              <w:t>0.976255</w:t>
            </w:r>
          </w:p>
        </w:tc>
        <w:tc>
          <w:tcPr>
            <w:tcW w:w="869" w:type="dxa"/>
            <w:tcBorders>
              <w:top w:val="nil"/>
              <w:left w:val="nil"/>
              <w:bottom w:val="nil"/>
              <w:right w:val="nil"/>
            </w:tcBorders>
          </w:tcPr>
          <w:p w14:paraId="6E699C98" w14:textId="77777777" w:rsidR="00077066" w:rsidRPr="00425F48" w:rsidRDefault="00077066" w:rsidP="00077066">
            <w:pPr>
              <w:pStyle w:val="TableText"/>
            </w:pPr>
            <w:r w:rsidRPr="00425F48">
              <w:rPr>
                <w:sz w:val="16"/>
                <w:szCs w:val="16"/>
              </w:rPr>
              <w:t>0.976340</w:t>
            </w:r>
          </w:p>
        </w:tc>
        <w:tc>
          <w:tcPr>
            <w:tcW w:w="869" w:type="dxa"/>
            <w:tcBorders>
              <w:top w:val="nil"/>
              <w:left w:val="nil"/>
              <w:bottom w:val="nil"/>
              <w:right w:val="nil"/>
            </w:tcBorders>
          </w:tcPr>
          <w:p w14:paraId="64A95E9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09EABE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236CAE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B142E3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03E6D9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5FE2F3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3670FA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3D040F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75A73D7"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741AECF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8010B0E"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B11FDC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C410E5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6CFD3AE" w14:textId="77777777" w:rsidR="00077066" w:rsidRPr="00425F48" w:rsidRDefault="00077066" w:rsidP="00077066">
            <w:pPr>
              <w:pStyle w:val="TableText"/>
            </w:pPr>
          </w:p>
        </w:tc>
      </w:tr>
      <w:tr w:rsidR="00077066" w:rsidRPr="00425F48" w14:paraId="5B4A6C00" w14:textId="77777777">
        <w:trPr>
          <w:trHeight w:val="164"/>
        </w:trPr>
        <w:tc>
          <w:tcPr>
            <w:tcW w:w="570" w:type="dxa"/>
            <w:tcBorders>
              <w:top w:val="nil"/>
              <w:left w:val="nil"/>
              <w:bottom w:val="nil"/>
              <w:right w:val="nil"/>
            </w:tcBorders>
          </w:tcPr>
          <w:p w14:paraId="45B6187D" w14:textId="77777777" w:rsidR="00077066" w:rsidRPr="00425F48" w:rsidRDefault="00077066" w:rsidP="00077066">
            <w:pPr>
              <w:pStyle w:val="TableText"/>
            </w:pPr>
            <w:r w:rsidRPr="00425F48">
              <w:rPr>
                <w:sz w:val="16"/>
                <w:szCs w:val="16"/>
              </w:rPr>
              <w:t>53</w:t>
            </w:r>
          </w:p>
        </w:tc>
        <w:tc>
          <w:tcPr>
            <w:tcW w:w="869" w:type="dxa"/>
            <w:tcBorders>
              <w:top w:val="nil"/>
              <w:left w:val="nil"/>
              <w:bottom w:val="nil"/>
              <w:right w:val="nil"/>
            </w:tcBorders>
          </w:tcPr>
          <w:p w14:paraId="75D644B4" w14:textId="77777777" w:rsidR="00077066" w:rsidRPr="00425F48" w:rsidRDefault="00077066" w:rsidP="00077066">
            <w:pPr>
              <w:pStyle w:val="TableText"/>
            </w:pPr>
            <w:r w:rsidRPr="00425F48">
              <w:rPr>
                <w:sz w:val="16"/>
                <w:szCs w:val="16"/>
              </w:rPr>
              <w:t>0.983264</w:t>
            </w:r>
          </w:p>
        </w:tc>
        <w:tc>
          <w:tcPr>
            <w:tcW w:w="870" w:type="dxa"/>
            <w:tcBorders>
              <w:top w:val="nil"/>
              <w:left w:val="nil"/>
              <w:bottom w:val="nil"/>
              <w:right w:val="nil"/>
            </w:tcBorders>
          </w:tcPr>
          <w:p w14:paraId="3816B0AA" w14:textId="77777777" w:rsidR="00077066" w:rsidRPr="00425F48" w:rsidRDefault="00077066" w:rsidP="00077066">
            <w:pPr>
              <w:pStyle w:val="TableText"/>
            </w:pPr>
            <w:r w:rsidRPr="00425F48">
              <w:rPr>
                <w:sz w:val="16"/>
                <w:szCs w:val="16"/>
              </w:rPr>
              <w:t>0.983312</w:t>
            </w:r>
          </w:p>
        </w:tc>
        <w:tc>
          <w:tcPr>
            <w:tcW w:w="869" w:type="dxa"/>
            <w:tcBorders>
              <w:top w:val="nil"/>
              <w:left w:val="nil"/>
              <w:bottom w:val="nil"/>
              <w:right w:val="nil"/>
            </w:tcBorders>
          </w:tcPr>
          <w:p w14:paraId="59844C96" w14:textId="77777777" w:rsidR="00077066" w:rsidRPr="00425F48" w:rsidRDefault="00077066" w:rsidP="00077066">
            <w:pPr>
              <w:pStyle w:val="TableText"/>
            </w:pPr>
            <w:r w:rsidRPr="00425F48">
              <w:rPr>
                <w:sz w:val="16"/>
                <w:szCs w:val="16"/>
              </w:rPr>
              <w:t>0.983354</w:t>
            </w:r>
          </w:p>
        </w:tc>
        <w:tc>
          <w:tcPr>
            <w:tcW w:w="869" w:type="dxa"/>
            <w:tcBorders>
              <w:top w:val="nil"/>
              <w:left w:val="nil"/>
              <w:bottom w:val="nil"/>
              <w:right w:val="nil"/>
            </w:tcBorders>
          </w:tcPr>
          <w:p w14:paraId="437B06BC" w14:textId="77777777" w:rsidR="00077066" w:rsidRPr="00425F48" w:rsidRDefault="00077066" w:rsidP="00077066">
            <w:pPr>
              <w:pStyle w:val="TableText"/>
            </w:pPr>
            <w:r w:rsidRPr="00425F48">
              <w:rPr>
                <w:sz w:val="16"/>
                <w:szCs w:val="16"/>
              </w:rPr>
              <w:t>0.983392</w:t>
            </w:r>
          </w:p>
        </w:tc>
        <w:tc>
          <w:tcPr>
            <w:tcW w:w="869" w:type="dxa"/>
            <w:tcBorders>
              <w:top w:val="nil"/>
              <w:left w:val="nil"/>
              <w:bottom w:val="nil"/>
              <w:right w:val="nil"/>
            </w:tcBorders>
          </w:tcPr>
          <w:p w14:paraId="61BE37E1"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972ADE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F8701E4"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960426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CE104B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F7EFEB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5FF176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6310781"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01F9D834"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8E7EB6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43F98B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6D215A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4953621" w14:textId="77777777" w:rsidR="00077066" w:rsidRPr="00425F48" w:rsidRDefault="00077066" w:rsidP="00077066">
            <w:pPr>
              <w:pStyle w:val="TableText"/>
            </w:pPr>
          </w:p>
        </w:tc>
      </w:tr>
      <w:tr w:rsidR="00077066" w:rsidRPr="00425F48" w14:paraId="3A2B593C" w14:textId="77777777">
        <w:trPr>
          <w:trHeight w:val="164"/>
        </w:trPr>
        <w:tc>
          <w:tcPr>
            <w:tcW w:w="570" w:type="dxa"/>
            <w:tcBorders>
              <w:top w:val="nil"/>
              <w:left w:val="nil"/>
              <w:bottom w:val="nil"/>
              <w:right w:val="nil"/>
            </w:tcBorders>
          </w:tcPr>
          <w:p w14:paraId="511E17F0" w14:textId="77777777" w:rsidR="00077066" w:rsidRPr="00425F48" w:rsidRDefault="00077066" w:rsidP="00077066">
            <w:pPr>
              <w:pStyle w:val="TableText"/>
            </w:pPr>
            <w:r w:rsidRPr="00425F48">
              <w:rPr>
                <w:sz w:val="16"/>
                <w:szCs w:val="16"/>
              </w:rPr>
              <w:t>54</w:t>
            </w:r>
          </w:p>
        </w:tc>
        <w:tc>
          <w:tcPr>
            <w:tcW w:w="869" w:type="dxa"/>
            <w:tcBorders>
              <w:top w:val="nil"/>
              <w:left w:val="nil"/>
              <w:bottom w:val="nil"/>
              <w:right w:val="nil"/>
            </w:tcBorders>
          </w:tcPr>
          <w:p w14:paraId="0A892729" w14:textId="77777777" w:rsidR="00077066" w:rsidRPr="00425F48" w:rsidRDefault="00077066" w:rsidP="00077066">
            <w:pPr>
              <w:pStyle w:val="TableText"/>
            </w:pPr>
            <w:r w:rsidRPr="00425F48">
              <w:rPr>
                <w:sz w:val="16"/>
                <w:szCs w:val="16"/>
              </w:rPr>
              <w:t>0.990137</w:t>
            </w:r>
          </w:p>
        </w:tc>
        <w:tc>
          <w:tcPr>
            <w:tcW w:w="870" w:type="dxa"/>
            <w:tcBorders>
              <w:top w:val="nil"/>
              <w:left w:val="nil"/>
              <w:bottom w:val="nil"/>
              <w:right w:val="nil"/>
            </w:tcBorders>
          </w:tcPr>
          <w:p w14:paraId="4AB0029F" w14:textId="77777777" w:rsidR="00077066" w:rsidRPr="00425F48" w:rsidRDefault="00077066" w:rsidP="00077066">
            <w:pPr>
              <w:pStyle w:val="TableText"/>
            </w:pPr>
            <w:r w:rsidRPr="00425F48">
              <w:rPr>
                <w:sz w:val="16"/>
                <w:szCs w:val="16"/>
              </w:rPr>
              <w:t>0.990137</w:t>
            </w:r>
          </w:p>
        </w:tc>
        <w:tc>
          <w:tcPr>
            <w:tcW w:w="869" w:type="dxa"/>
            <w:tcBorders>
              <w:top w:val="nil"/>
              <w:left w:val="nil"/>
              <w:bottom w:val="nil"/>
              <w:right w:val="nil"/>
            </w:tcBorders>
          </w:tcPr>
          <w:p w14:paraId="5D61667A" w14:textId="77777777" w:rsidR="00077066" w:rsidRPr="00425F48" w:rsidRDefault="00077066" w:rsidP="00077066">
            <w:pPr>
              <w:pStyle w:val="TableText"/>
            </w:pPr>
            <w:r w:rsidRPr="00425F48">
              <w:rPr>
                <w:sz w:val="16"/>
                <w:szCs w:val="16"/>
              </w:rPr>
              <w:t>0.990137</w:t>
            </w:r>
          </w:p>
        </w:tc>
        <w:tc>
          <w:tcPr>
            <w:tcW w:w="869" w:type="dxa"/>
            <w:tcBorders>
              <w:top w:val="nil"/>
              <w:left w:val="nil"/>
              <w:bottom w:val="nil"/>
              <w:right w:val="nil"/>
            </w:tcBorders>
          </w:tcPr>
          <w:p w14:paraId="7CA5328E" w14:textId="77777777" w:rsidR="00077066" w:rsidRPr="00425F48" w:rsidRDefault="00077066" w:rsidP="00077066">
            <w:pPr>
              <w:pStyle w:val="TableText"/>
            </w:pPr>
            <w:r w:rsidRPr="00425F48">
              <w:rPr>
                <w:sz w:val="16"/>
                <w:szCs w:val="16"/>
              </w:rPr>
              <w:t>0.990137</w:t>
            </w:r>
          </w:p>
        </w:tc>
        <w:tc>
          <w:tcPr>
            <w:tcW w:w="869" w:type="dxa"/>
            <w:tcBorders>
              <w:top w:val="nil"/>
              <w:left w:val="nil"/>
              <w:bottom w:val="nil"/>
              <w:right w:val="nil"/>
            </w:tcBorders>
          </w:tcPr>
          <w:p w14:paraId="6891626D" w14:textId="77777777" w:rsidR="00077066" w:rsidRPr="00425F48" w:rsidRDefault="00077066" w:rsidP="00077066">
            <w:pPr>
              <w:pStyle w:val="TableText"/>
            </w:pPr>
            <w:r w:rsidRPr="00425F48">
              <w:rPr>
                <w:sz w:val="16"/>
                <w:szCs w:val="16"/>
              </w:rPr>
              <w:t>0.990137</w:t>
            </w:r>
          </w:p>
        </w:tc>
        <w:tc>
          <w:tcPr>
            <w:tcW w:w="869" w:type="dxa"/>
            <w:tcBorders>
              <w:top w:val="nil"/>
              <w:left w:val="nil"/>
              <w:bottom w:val="nil"/>
              <w:right w:val="nil"/>
            </w:tcBorders>
          </w:tcPr>
          <w:p w14:paraId="2C79DEB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A61FAA1"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BD8DEC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9E6A45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03CBFEE"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59BEB2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997E00C"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027B19C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797E27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8D7076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C430E8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390EEF1" w14:textId="77777777" w:rsidR="00077066" w:rsidRPr="00425F48" w:rsidRDefault="00077066" w:rsidP="00077066">
            <w:pPr>
              <w:pStyle w:val="TableText"/>
            </w:pPr>
          </w:p>
        </w:tc>
      </w:tr>
      <w:tr w:rsidR="00077066" w:rsidRPr="00425F48" w14:paraId="71E8B593" w14:textId="77777777">
        <w:trPr>
          <w:trHeight w:val="164"/>
        </w:trPr>
        <w:tc>
          <w:tcPr>
            <w:tcW w:w="570" w:type="dxa"/>
            <w:tcBorders>
              <w:top w:val="nil"/>
              <w:left w:val="nil"/>
              <w:bottom w:val="nil"/>
              <w:right w:val="nil"/>
            </w:tcBorders>
          </w:tcPr>
          <w:p w14:paraId="2C0B29CA" w14:textId="77777777" w:rsidR="00077066" w:rsidRPr="00425F48" w:rsidRDefault="00077066" w:rsidP="00077066">
            <w:pPr>
              <w:pStyle w:val="TableText"/>
            </w:pPr>
            <w:r w:rsidRPr="00425F48">
              <w:rPr>
                <w:sz w:val="16"/>
                <w:szCs w:val="16"/>
              </w:rPr>
              <w:t>55</w:t>
            </w:r>
          </w:p>
        </w:tc>
        <w:tc>
          <w:tcPr>
            <w:tcW w:w="869" w:type="dxa"/>
            <w:tcBorders>
              <w:top w:val="nil"/>
              <w:left w:val="nil"/>
              <w:bottom w:val="nil"/>
              <w:right w:val="nil"/>
            </w:tcBorders>
          </w:tcPr>
          <w:p w14:paraId="434EFFCD" w14:textId="77777777" w:rsidR="00077066" w:rsidRPr="00425F48" w:rsidRDefault="00077066" w:rsidP="00077066">
            <w:pPr>
              <w:pStyle w:val="TableText"/>
            </w:pPr>
            <w:r w:rsidRPr="00425F48">
              <w:rPr>
                <w:sz w:val="16"/>
                <w:szCs w:val="16"/>
              </w:rPr>
              <w:t>1.002797</w:t>
            </w:r>
          </w:p>
        </w:tc>
        <w:tc>
          <w:tcPr>
            <w:tcW w:w="870" w:type="dxa"/>
            <w:tcBorders>
              <w:top w:val="nil"/>
              <w:left w:val="nil"/>
              <w:bottom w:val="nil"/>
              <w:right w:val="nil"/>
            </w:tcBorders>
          </w:tcPr>
          <w:p w14:paraId="48B83802" w14:textId="77777777" w:rsidR="00077066" w:rsidRPr="00425F48" w:rsidRDefault="00077066" w:rsidP="00077066">
            <w:pPr>
              <w:pStyle w:val="TableText"/>
            </w:pPr>
            <w:r w:rsidRPr="00425F48">
              <w:rPr>
                <w:sz w:val="16"/>
                <w:szCs w:val="16"/>
              </w:rPr>
              <w:t>1.002797</w:t>
            </w:r>
          </w:p>
        </w:tc>
        <w:tc>
          <w:tcPr>
            <w:tcW w:w="869" w:type="dxa"/>
            <w:tcBorders>
              <w:top w:val="nil"/>
              <w:left w:val="nil"/>
              <w:bottom w:val="nil"/>
              <w:right w:val="nil"/>
            </w:tcBorders>
          </w:tcPr>
          <w:p w14:paraId="5E498B14" w14:textId="77777777" w:rsidR="00077066" w:rsidRPr="00425F48" w:rsidRDefault="00077066" w:rsidP="00077066">
            <w:pPr>
              <w:pStyle w:val="TableText"/>
            </w:pPr>
            <w:r w:rsidRPr="00425F48">
              <w:rPr>
                <w:sz w:val="16"/>
                <w:szCs w:val="16"/>
              </w:rPr>
              <w:t>1.002797</w:t>
            </w:r>
          </w:p>
        </w:tc>
        <w:tc>
          <w:tcPr>
            <w:tcW w:w="869" w:type="dxa"/>
            <w:tcBorders>
              <w:top w:val="nil"/>
              <w:left w:val="nil"/>
              <w:bottom w:val="nil"/>
              <w:right w:val="nil"/>
            </w:tcBorders>
          </w:tcPr>
          <w:p w14:paraId="46695CC0" w14:textId="77777777" w:rsidR="00077066" w:rsidRPr="00425F48" w:rsidRDefault="00077066" w:rsidP="00077066">
            <w:pPr>
              <w:pStyle w:val="TableText"/>
            </w:pPr>
            <w:r w:rsidRPr="00425F48">
              <w:rPr>
                <w:sz w:val="16"/>
                <w:szCs w:val="16"/>
              </w:rPr>
              <w:t>1.002797</w:t>
            </w:r>
          </w:p>
        </w:tc>
        <w:tc>
          <w:tcPr>
            <w:tcW w:w="869" w:type="dxa"/>
            <w:tcBorders>
              <w:top w:val="nil"/>
              <w:left w:val="nil"/>
              <w:bottom w:val="nil"/>
              <w:right w:val="nil"/>
            </w:tcBorders>
          </w:tcPr>
          <w:p w14:paraId="53180D76" w14:textId="77777777" w:rsidR="00077066" w:rsidRPr="00425F48" w:rsidRDefault="00077066" w:rsidP="00077066">
            <w:pPr>
              <w:pStyle w:val="TableText"/>
            </w:pPr>
            <w:r w:rsidRPr="00425F48">
              <w:rPr>
                <w:sz w:val="16"/>
                <w:szCs w:val="16"/>
              </w:rPr>
              <w:t>1.002797</w:t>
            </w:r>
          </w:p>
        </w:tc>
        <w:tc>
          <w:tcPr>
            <w:tcW w:w="869" w:type="dxa"/>
            <w:tcBorders>
              <w:top w:val="nil"/>
              <w:left w:val="nil"/>
              <w:bottom w:val="nil"/>
              <w:right w:val="nil"/>
            </w:tcBorders>
          </w:tcPr>
          <w:p w14:paraId="5CC94E4B" w14:textId="77777777" w:rsidR="00077066" w:rsidRPr="00425F48" w:rsidRDefault="00077066" w:rsidP="00077066">
            <w:pPr>
              <w:pStyle w:val="TableText"/>
            </w:pPr>
            <w:r w:rsidRPr="00425F48">
              <w:rPr>
                <w:sz w:val="16"/>
                <w:szCs w:val="16"/>
              </w:rPr>
              <w:t>1.002797</w:t>
            </w:r>
          </w:p>
        </w:tc>
        <w:tc>
          <w:tcPr>
            <w:tcW w:w="869" w:type="dxa"/>
            <w:tcBorders>
              <w:top w:val="nil"/>
              <w:left w:val="nil"/>
              <w:bottom w:val="nil"/>
              <w:right w:val="nil"/>
            </w:tcBorders>
          </w:tcPr>
          <w:p w14:paraId="31CD78B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29C429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FB48E34"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CC01C7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1109DD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5849CDE"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2B82E75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7F19D4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B2C11EC"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4B8761C"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397CEE4" w14:textId="77777777" w:rsidR="00077066" w:rsidRPr="00425F48" w:rsidRDefault="00077066" w:rsidP="00077066">
            <w:pPr>
              <w:pStyle w:val="TableText"/>
            </w:pPr>
          </w:p>
        </w:tc>
      </w:tr>
      <w:tr w:rsidR="00077066" w:rsidRPr="00425F48" w14:paraId="762E6060" w14:textId="77777777">
        <w:trPr>
          <w:trHeight w:val="164"/>
        </w:trPr>
        <w:tc>
          <w:tcPr>
            <w:tcW w:w="570" w:type="dxa"/>
            <w:tcBorders>
              <w:top w:val="nil"/>
              <w:left w:val="nil"/>
              <w:bottom w:val="nil"/>
              <w:right w:val="nil"/>
            </w:tcBorders>
          </w:tcPr>
          <w:p w14:paraId="078AC3D0" w14:textId="77777777" w:rsidR="00077066" w:rsidRPr="00425F48" w:rsidRDefault="00077066" w:rsidP="00077066">
            <w:pPr>
              <w:pStyle w:val="TableText"/>
            </w:pPr>
            <w:r w:rsidRPr="00425F48">
              <w:rPr>
                <w:sz w:val="16"/>
                <w:szCs w:val="16"/>
              </w:rPr>
              <w:t>56</w:t>
            </w:r>
          </w:p>
        </w:tc>
        <w:tc>
          <w:tcPr>
            <w:tcW w:w="869" w:type="dxa"/>
            <w:tcBorders>
              <w:top w:val="nil"/>
              <w:left w:val="nil"/>
              <w:bottom w:val="nil"/>
              <w:right w:val="nil"/>
            </w:tcBorders>
          </w:tcPr>
          <w:p w14:paraId="7186BC54" w14:textId="77777777" w:rsidR="00077066" w:rsidRPr="00425F48" w:rsidRDefault="00077066" w:rsidP="00077066">
            <w:pPr>
              <w:pStyle w:val="TableText"/>
            </w:pPr>
            <w:r w:rsidRPr="00425F48">
              <w:rPr>
                <w:sz w:val="16"/>
                <w:szCs w:val="16"/>
              </w:rPr>
              <w:t>1.002097</w:t>
            </w:r>
          </w:p>
        </w:tc>
        <w:tc>
          <w:tcPr>
            <w:tcW w:w="870" w:type="dxa"/>
            <w:tcBorders>
              <w:top w:val="nil"/>
              <w:left w:val="nil"/>
              <w:bottom w:val="nil"/>
              <w:right w:val="nil"/>
            </w:tcBorders>
          </w:tcPr>
          <w:p w14:paraId="58F3E471"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1F8F9BB1"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6354AA91"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422071A4"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71B468CE"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3125AAF0" w14:textId="77777777" w:rsidR="00077066" w:rsidRPr="00425F48" w:rsidRDefault="00077066" w:rsidP="00077066">
            <w:pPr>
              <w:pStyle w:val="TableText"/>
            </w:pPr>
            <w:r w:rsidRPr="00425F48">
              <w:rPr>
                <w:sz w:val="16"/>
                <w:szCs w:val="16"/>
              </w:rPr>
              <w:t>1.002097</w:t>
            </w:r>
          </w:p>
        </w:tc>
        <w:tc>
          <w:tcPr>
            <w:tcW w:w="869" w:type="dxa"/>
            <w:tcBorders>
              <w:top w:val="nil"/>
              <w:left w:val="nil"/>
              <w:bottom w:val="nil"/>
              <w:right w:val="nil"/>
            </w:tcBorders>
          </w:tcPr>
          <w:p w14:paraId="0D1B75A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17D77E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56E033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87EC35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2183FB6"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07510CE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B69917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BFEC3B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7A65D5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4582FCA" w14:textId="77777777" w:rsidR="00077066" w:rsidRPr="00425F48" w:rsidRDefault="00077066" w:rsidP="00077066">
            <w:pPr>
              <w:pStyle w:val="TableText"/>
            </w:pPr>
          </w:p>
        </w:tc>
      </w:tr>
      <w:tr w:rsidR="00077066" w:rsidRPr="00425F48" w14:paraId="4A595473" w14:textId="77777777">
        <w:trPr>
          <w:trHeight w:val="164"/>
        </w:trPr>
        <w:tc>
          <w:tcPr>
            <w:tcW w:w="570" w:type="dxa"/>
            <w:tcBorders>
              <w:top w:val="nil"/>
              <w:left w:val="nil"/>
              <w:bottom w:val="nil"/>
              <w:right w:val="nil"/>
            </w:tcBorders>
          </w:tcPr>
          <w:p w14:paraId="6C3436C9" w14:textId="77777777" w:rsidR="00077066" w:rsidRPr="00425F48" w:rsidRDefault="00077066" w:rsidP="00077066">
            <w:pPr>
              <w:pStyle w:val="TableText"/>
            </w:pPr>
            <w:r w:rsidRPr="00425F48">
              <w:rPr>
                <w:sz w:val="16"/>
                <w:szCs w:val="16"/>
              </w:rPr>
              <w:t>57</w:t>
            </w:r>
          </w:p>
        </w:tc>
        <w:tc>
          <w:tcPr>
            <w:tcW w:w="869" w:type="dxa"/>
            <w:tcBorders>
              <w:top w:val="nil"/>
              <w:left w:val="nil"/>
              <w:bottom w:val="nil"/>
              <w:right w:val="nil"/>
            </w:tcBorders>
          </w:tcPr>
          <w:p w14:paraId="2A26BD39" w14:textId="77777777" w:rsidR="00077066" w:rsidRPr="00425F48" w:rsidRDefault="00077066" w:rsidP="00077066">
            <w:pPr>
              <w:pStyle w:val="TableText"/>
            </w:pPr>
            <w:r w:rsidRPr="00425F48">
              <w:rPr>
                <w:sz w:val="16"/>
                <w:szCs w:val="16"/>
              </w:rPr>
              <w:t>1.001409</w:t>
            </w:r>
          </w:p>
        </w:tc>
        <w:tc>
          <w:tcPr>
            <w:tcW w:w="870" w:type="dxa"/>
            <w:tcBorders>
              <w:top w:val="nil"/>
              <w:left w:val="nil"/>
              <w:bottom w:val="nil"/>
              <w:right w:val="nil"/>
            </w:tcBorders>
          </w:tcPr>
          <w:p w14:paraId="2B360575"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527C137F"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7D04DF9A"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3F030970"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728DD624"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465D15B8"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7C170A62" w14:textId="77777777" w:rsidR="00077066" w:rsidRPr="00425F48" w:rsidRDefault="00077066" w:rsidP="00077066">
            <w:pPr>
              <w:pStyle w:val="TableText"/>
            </w:pPr>
            <w:r w:rsidRPr="00425F48">
              <w:rPr>
                <w:sz w:val="16"/>
                <w:szCs w:val="16"/>
              </w:rPr>
              <w:t>1.001409</w:t>
            </w:r>
          </w:p>
        </w:tc>
        <w:tc>
          <w:tcPr>
            <w:tcW w:w="869" w:type="dxa"/>
            <w:tcBorders>
              <w:top w:val="nil"/>
              <w:left w:val="nil"/>
              <w:bottom w:val="nil"/>
              <w:right w:val="nil"/>
            </w:tcBorders>
          </w:tcPr>
          <w:p w14:paraId="1AF649F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57F4B3C"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F762ED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3EFB343"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7DBD044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75A0A0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440BB7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263974C"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1B00FC2" w14:textId="77777777" w:rsidR="00077066" w:rsidRPr="00425F48" w:rsidRDefault="00077066" w:rsidP="00077066">
            <w:pPr>
              <w:pStyle w:val="TableText"/>
            </w:pPr>
          </w:p>
        </w:tc>
      </w:tr>
      <w:tr w:rsidR="00077066" w:rsidRPr="00425F48" w14:paraId="07AED4E4" w14:textId="77777777">
        <w:trPr>
          <w:trHeight w:val="164"/>
        </w:trPr>
        <w:tc>
          <w:tcPr>
            <w:tcW w:w="570" w:type="dxa"/>
            <w:tcBorders>
              <w:top w:val="nil"/>
              <w:left w:val="nil"/>
              <w:bottom w:val="nil"/>
              <w:right w:val="nil"/>
            </w:tcBorders>
          </w:tcPr>
          <w:p w14:paraId="6009AAD9" w14:textId="77777777" w:rsidR="00077066" w:rsidRPr="00425F48" w:rsidRDefault="00077066" w:rsidP="00077066">
            <w:pPr>
              <w:pStyle w:val="TableText"/>
            </w:pPr>
            <w:r w:rsidRPr="00425F48">
              <w:rPr>
                <w:sz w:val="16"/>
                <w:szCs w:val="16"/>
              </w:rPr>
              <w:t>58</w:t>
            </w:r>
          </w:p>
        </w:tc>
        <w:tc>
          <w:tcPr>
            <w:tcW w:w="869" w:type="dxa"/>
            <w:tcBorders>
              <w:top w:val="nil"/>
              <w:left w:val="nil"/>
              <w:bottom w:val="nil"/>
              <w:right w:val="nil"/>
            </w:tcBorders>
          </w:tcPr>
          <w:p w14:paraId="6DEC3653" w14:textId="77777777" w:rsidR="00077066" w:rsidRPr="00425F48" w:rsidRDefault="00077066" w:rsidP="00077066">
            <w:pPr>
              <w:pStyle w:val="TableText"/>
            </w:pPr>
            <w:r w:rsidRPr="00425F48">
              <w:rPr>
                <w:sz w:val="16"/>
                <w:szCs w:val="16"/>
              </w:rPr>
              <w:t>1.000732</w:t>
            </w:r>
          </w:p>
        </w:tc>
        <w:tc>
          <w:tcPr>
            <w:tcW w:w="870" w:type="dxa"/>
            <w:tcBorders>
              <w:top w:val="nil"/>
              <w:left w:val="nil"/>
              <w:bottom w:val="nil"/>
              <w:right w:val="nil"/>
            </w:tcBorders>
          </w:tcPr>
          <w:p w14:paraId="19ECF2C9"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322ABA66"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2C3DA96E"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5499BAA6"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289A5C68"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44D7BD0D"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237C6933"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76DC9C52" w14:textId="77777777" w:rsidR="00077066" w:rsidRPr="00425F48" w:rsidRDefault="00077066" w:rsidP="00077066">
            <w:pPr>
              <w:pStyle w:val="TableText"/>
            </w:pPr>
            <w:r w:rsidRPr="00425F48">
              <w:rPr>
                <w:sz w:val="16"/>
                <w:szCs w:val="16"/>
              </w:rPr>
              <w:t>1.000732</w:t>
            </w:r>
          </w:p>
        </w:tc>
        <w:tc>
          <w:tcPr>
            <w:tcW w:w="869" w:type="dxa"/>
            <w:tcBorders>
              <w:top w:val="nil"/>
              <w:left w:val="nil"/>
              <w:bottom w:val="nil"/>
              <w:right w:val="nil"/>
            </w:tcBorders>
          </w:tcPr>
          <w:p w14:paraId="0865EAF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8F455F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0926960"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6BE16BC1"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41EFA9D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252CDE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DB2175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436718C" w14:textId="77777777" w:rsidR="00077066" w:rsidRPr="00425F48" w:rsidRDefault="00077066" w:rsidP="00077066">
            <w:pPr>
              <w:pStyle w:val="TableText"/>
            </w:pPr>
          </w:p>
        </w:tc>
      </w:tr>
      <w:tr w:rsidR="00077066" w:rsidRPr="00425F48" w14:paraId="351003F4" w14:textId="77777777">
        <w:trPr>
          <w:trHeight w:val="164"/>
        </w:trPr>
        <w:tc>
          <w:tcPr>
            <w:tcW w:w="570" w:type="dxa"/>
            <w:tcBorders>
              <w:top w:val="nil"/>
              <w:left w:val="nil"/>
              <w:bottom w:val="nil"/>
              <w:right w:val="nil"/>
            </w:tcBorders>
          </w:tcPr>
          <w:p w14:paraId="5929D7D0" w14:textId="77777777" w:rsidR="00077066" w:rsidRPr="00425F48" w:rsidRDefault="00077066" w:rsidP="00077066">
            <w:pPr>
              <w:pStyle w:val="TableText"/>
            </w:pPr>
            <w:r w:rsidRPr="00425F48">
              <w:rPr>
                <w:sz w:val="16"/>
                <w:szCs w:val="16"/>
              </w:rPr>
              <w:t>59</w:t>
            </w:r>
          </w:p>
        </w:tc>
        <w:tc>
          <w:tcPr>
            <w:tcW w:w="869" w:type="dxa"/>
            <w:tcBorders>
              <w:top w:val="nil"/>
              <w:left w:val="nil"/>
              <w:bottom w:val="nil"/>
              <w:right w:val="nil"/>
            </w:tcBorders>
          </w:tcPr>
          <w:p w14:paraId="35492E1D"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537AE96C"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D59BABD"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65DAAB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326B2851"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53F66C3D"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FA33E92"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4A43BC9"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B96523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0DC79F8"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053FFA3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26E984D"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67D57BA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3F623B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4C5171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813D7F8"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5C5146A5" w14:textId="77777777" w:rsidR="00077066" w:rsidRPr="00425F48" w:rsidRDefault="00077066" w:rsidP="00077066">
            <w:pPr>
              <w:pStyle w:val="TableText"/>
            </w:pPr>
          </w:p>
        </w:tc>
      </w:tr>
      <w:tr w:rsidR="00077066" w:rsidRPr="00425F48" w14:paraId="3E799FF9" w14:textId="77777777">
        <w:trPr>
          <w:trHeight w:val="164"/>
        </w:trPr>
        <w:tc>
          <w:tcPr>
            <w:tcW w:w="570" w:type="dxa"/>
            <w:tcBorders>
              <w:top w:val="nil"/>
              <w:left w:val="nil"/>
              <w:bottom w:val="nil"/>
              <w:right w:val="nil"/>
            </w:tcBorders>
          </w:tcPr>
          <w:p w14:paraId="42748394" w14:textId="77777777" w:rsidR="00077066" w:rsidRPr="00425F48" w:rsidRDefault="00077066" w:rsidP="00077066">
            <w:pPr>
              <w:pStyle w:val="TableText"/>
            </w:pPr>
            <w:r w:rsidRPr="00425F48">
              <w:rPr>
                <w:sz w:val="16"/>
                <w:szCs w:val="16"/>
              </w:rPr>
              <w:t>60</w:t>
            </w:r>
          </w:p>
        </w:tc>
        <w:tc>
          <w:tcPr>
            <w:tcW w:w="869" w:type="dxa"/>
            <w:tcBorders>
              <w:top w:val="nil"/>
              <w:left w:val="nil"/>
              <w:bottom w:val="nil"/>
              <w:right w:val="nil"/>
            </w:tcBorders>
          </w:tcPr>
          <w:p w14:paraId="0AE899BD"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185E9A6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0055A0AF"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70020F72"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1A177943"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1193AFF9"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9D29283"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E4B882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2B219F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59B6A4E"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764A0E0C"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1209C8CA"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nil"/>
              <w:left w:val="nil"/>
              <w:bottom w:val="nil"/>
              <w:right w:val="nil"/>
            </w:tcBorders>
          </w:tcPr>
          <w:p w14:paraId="1C68AC8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76B0556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5C9CC8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9B91F9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DFE43BE" w14:textId="77777777" w:rsidR="00077066" w:rsidRPr="00425F48" w:rsidRDefault="00077066" w:rsidP="00077066">
            <w:pPr>
              <w:pStyle w:val="TableText"/>
            </w:pPr>
          </w:p>
        </w:tc>
      </w:tr>
      <w:tr w:rsidR="00077066" w:rsidRPr="00425F48" w14:paraId="1D4A9E6E" w14:textId="77777777">
        <w:trPr>
          <w:trHeight w:val="164"/>
        </w:trPr>
        <w:tc>
          <w:tcPr>
            <w:tcW w:w="570" w:type="dxa"/>
            <w:tcBorders>
              <w:top w:val="nil"/>
              <w:left w:val="nil"/>
              <w:bottom w:val="nil"/>
              <w:right w:val="nil"/>
            </w:tcBorders>
          </w:tcPr>
          <w:p w14:paraId="5AFAE607" w14:textId="77777777" w:rsidR="00077066" w:rsidRPr="00425F48" w:rsidRDefault="00077066" w:rsidP="00077066">
            <w:pPr>
              <w:pStyle w:val="TableText"/>
            </w:pPr>
            <w:r w:rsidRPr="00425F48">
              <w:rPr>
                <w:sz w:val="16"/>
                <w:szCs w:val="16"/>
              </w:rPr>
              <w:t>61</w:t>
            </w:r>
          </w:p>
        </w:tc>
        <w:tc>
          <w:tcPr>
            <w:tcW w:w="869" w:type="dxa"/>
            <w:tcBorders>
              <w:top w:val="nil"/>
              <w:left w:val="nil"/>
              <w:bottom w:val="nil"/>
              <w:right w:val="nil"/>
            </w:tcBorders>
          </w:tcPr>
          <w:p w14:paraId="66577AD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450FDA2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0C30DA6B"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93802F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04D61A71"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4C125B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0CF931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564B0ED5"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1884D8AC"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3B79096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D6AF39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7B0E9CCC"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7AA234DE"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BD3251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E434B6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6B0C36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2644179D" w14:textId="77777777" w:rsidR="00077066" w:rsidRPr="00425F48" w:rsidRDefault="00077066" w:rsidP="00077066">
            <w:pPr>
              <w:pStyle w:val="TableText"/>
            </w:pPr>
          </w:p>
        </w:tc>
      </w:tr>
      <w:tr w:rsidR="00077066" w:rsidRPr="00425F48" w14:paraId="7F56E27F" w14:textId="77777777">
        <w:trPr>
          <w:trHeight w:val="164"/>
        </w:trPr>
        <w:tc>
          <w:tcPr>
            <w:tcW w:w="570" w:type="dxa"/>
            <w:tcBorders>
              <w:top w:val="nil"/>
              <w:left w:val="nil"/>
              <w:bottom w:val="nil"/>
              <w:right w:val="nil"/>
            </w:tcBorders>
          </w:tcPr>
          <w:p w14:paraId="52ACA4DF" w14:textId="77777777" w:rsidR="00077066" w:rsidRPr="00425F48" w:rsidRDefault="00077066" w:rsidP="00077066">
            <w:pPr>
              <w:pStyle w:val="TableText"/>
            </w:pPr>
            <w:r w:rsidRPr="00425F48">
              <w:rPr>
                <w:sz w:val="16"/>
                <w:szCs w:val="16"/>
              </w:rPr>
              <w:t>62</w:t>
            </w:r>
          </w:p>
        </w:tc>
        <w:tc>
          <w:tcPr>
            <w:tcW w:w="869" w:type="dxa"/>
            <w:tcBorders>
              <w:top w:val="nil"/>
              <w:left w:val="nil"/>
              <w:bottom w:val="nil"/>
              <w:right w:val="nil"/>
            </w:tcBorders>
          </w:tcPr>
          <w:p w14:paraId="443DE0B8"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14E2C74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5B04308E"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AC7AD26"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94A646B"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5FB400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72D325C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95C2A3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FCC565F"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D1A64E8"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89E15C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53B6A37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20A94E0B"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1A23B89E"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76E36D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0A3B1E8B"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190F69B4" w14:textId="77777777" w:rsidR="00077066" w:rsidRPr="00425F48" w:rsidRDefault="00077066" w:rsidP="00077066">
            <w:pPr>
              <w:pStyle w:val="TableText"/>
            </w:pPr>
          </w:p>
        </w:tc>
      </w:tr>
      <w:tr w:rsidR="00077066" w:rsidRPr="00425F48" w14:paraId="341F2C72" w14:textId="77777777">
        <w:trPr>
          <w:trHeight w:val="164"/>
        </w:trPr>
        <w:tc>
          <w:tcPr>
            <w:tcW w:w="570" w:type="dxa"/>
            <w:tcBorders>
              <w:top w:val="nil"/>
              <w:left w:val="nil"/>
              <w:bottom w:val="nil"/>
              <w:right w:val="nil"/>
            </w:tcBorders>
          </w:tcPr>
          <w:p w14:paraId="433C269C" w14:textId="77777777" w:rsidR="00077066" w:rsidRPr="00425F48" w:rsidRDefault="00077066" w:rsidP="00077066">
            <w:pPr>
              <w:pStyle w:val="TableText"/>
            </w:pPr>
            <w:r w:rsidRPr="00425F48">
              <w:rPr>
                <w:sz w:val="16"/>
                <w:szCs w:val="16"/>
              </w:rPr>
              <w:t>63</w:t>
            </w:r>
          </w:p>
        </w:tc>
        <w:tc>
          <w:tcPr>
            <w:tcW w:w="869" w:type="dxa"/>
            <w:tcBorders>
              <w:top w:val="nil"/>
              <w:left w:val="nil"/>
              <w:bottom w:val="nil"/>
              <w:right w:val="nil"/>
            </w:tcBorders>
          </w:tcPr>
          <w:p w14:paraId="75A20DE7"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64FC51F3"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3EE0BB02"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E730C8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2EB35CFF"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32037BF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AB706E6"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A90756D"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42F5C890"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A1C20B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541FF59B"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691E0F14"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tcPr>
          <w:p w14:paraId="41354EF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3522B491"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tcPr>
          <w:p w14:paraId="0F75F4EC"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3B41B7D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tcPr>
          <w:p w14:paraId="633645C3" w14:textId="77777777" w:rsidR="00077066" w:rsidRPr="00425F48" w:rsidRDefault="00077066" w:rsidP="00077066">
            <w:pPr>
              <w:pStyle w:val="TableText"/>
            </w:pPr>
          </w:p>
        </w:tc>
      </w:tr>
      <w:tr w:rsidR="00077066" w:rsidRPr="00425F48" w14:paraId="586B7EC6" w14:textId="77777777">
        <w:trPr>
          <w:trHeight w:val="164"/>
        </w:trPr>
        <w:tc>
          <w:tcPr>
            <w:tcW w:w="570" w:type="dxa"/>
            <w:tcBorders>
              <w:top w:val="nil"/>
              <w:left w:val="nil"/>
              <w:right w:val="nil"/>
            </w:tcBorders>
          </w:tcPr>
          <w:p w14:paraId="2AF8ECC1" w14:textId="77777777" w:rsidR="00077066" w:rsidRPr="00425F48" w:rsidRDefault="00077066" w:rsidP="00077066">
            <w:pPr>
              <w:pStyle w:val="TableText"/>
            </w:pPr>
            <w:r w:rsidRPr="00425F48">
              <w:rPr>
                <w:sz w:val="16"/>
                <w:szCs w:val="16"/>
              </w:rPr>
              <w:t>64</w:t>
            </w:r>
          </w:p>
        </w:tc>
        <w:tc>
          <w:tcPr>
            <w:tcW w:w="869" w:type="dxa"/>
            <w:tcBorders>
              <w:top w:val="nil"/>
              <w:left w:val="nil"/>
              <w:right w:val="nil"/>
            </w:tcBorders>
          </w:tcPr>
          <w:p w14:paraId="2A9F6BB3"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tcPr>
          <w:p w14:paraId="40F385B9"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595DDFEC"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1645926"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1BCB650"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3FAAD4AF"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17AE16B4"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CA9A972"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63D63AC7"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2C99BF42"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214B0E16"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576823EE"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tcPr>
          <w:p w14:paraId="5137354E"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4E04D4FD"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2A6BDE14"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7337BE3"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right w:val="nil"/>
            </w:tcBorders>
          </w:tcPr>
          <w:p w14:paraId="5D24660A" w14:textId="77777777" w:rsidR="00077066" w:rsidRPr="00425F48" w:rsidRDefault="00077066" w:rsidP="00077066">
            <w:pPr>
              <w:pStyle w:val="TableText"/>
            </w:pPr>
          </w:p>
        </w:tc>
      </w:tr>
      <w:tr w:rsidR="00077066" w:rsidRPr="00425F48" w14:paraId="6EC2E207" w14:textId="77777777">
        <w:trPr>
          <w:trHeight w:val="164"/>
        </w:trPr>
        <w:tc>
          <w:tcPr>
            <w:tcW w:w="570" w:type="dxa"/>
            <w:tcBorders>
              <w:top w:val="nil"/>
              <w:left w:val="nil"/>
              <w:right w:val="nil"/>
            </w:tcBorders>
          </w:tcPr>
          <w:p w14:paraId="2EEB5669" w14:textId="77777777" w:rsidR="00077066" w:rsidRPr="00425F48" w:rsidRDefault="00077066" w:rsidP="00077066">
            <w:pPr>
              <w:pStyle w:val="TableText"/>
            </w:pPr>
            <w:r w:rsidRPr="00425F48">
              <w:rPr>
                <w:sz w:val="16"/>
                <w:szCs w:val="16"/>
              </w:rPr>
              <w:t>65</w:t>
            </w:r>
          </w:p>
        </w:tc>
        <w:tc>
          <w:tcPr>
            <w:tcW w:w="869" w:type="dxa"/>
            <w:tcBorders>
              <w:top w:val="nil"/>
              <w:left w:val="nil"/>
              <w:right w:val="nil"/>
            </w:tcBorders>
          </w:tcPr>
          <w:p w14:paraId="155EC3E0"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tcPr>
          <w:p w14:paraId="6F8D3805"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17AB1B3E"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1A40E414"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467AA2D7"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69C5E832"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6869BB0D"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3B39C959"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32EE3D31"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78AE3CD1"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4F600AB9"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32882B28"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tcPr>
          <w:p w14:paraId="2CEC701B"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59575BB"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51D24A12"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0B7064CA"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tcPr>
          <w:p w14:paraId="71D76176" w14:textId="77777777" w:rsidR="00077066" w:rsidRPr="00425F48" w:rsidRDefault="00077066" w:rsidP="00077066">
            <w:pPr>
              <w:pStyle w:val="TableText"/>
            </w:pPr>
          </w:p>
        </w:tc>
      </w:tr>
      <w:tr w:rsidR="00077066" w:rsidRPr="00425F48" w14:paraId="589F3294" w14:textId="77777777">
        <w:trPr>
          <w:trHeight w:val="164"/>
        </w:trPr>
        <w:tc>
          <w:tcPr>
            <w:tcW w:w="570" w:type="dxa"/>
            <w:tcBorders>
              <w:top w:val="nil"/>
              <w:left w:val="nil"/>
              <w:bottom w:val="single" w:sz="4" w:space="0" w:color="auto"/>
              <w:right w:val="nil"/>
            </w:tcBorders>
          </w:tcPr>
          <w:p w14:paraId="4566119E"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69" w:type="dxa"/>
            <w:tcBorders>
              <w:top w:val="nil"/>
              <w:left w:val="nil"/>
              <w:bottom w:val="single" w:sz="4" w:space="0" w:color="auto"/>
              <w:right w:val="nil"/>
            </w:tcBorders>
          </w:tcPr>
          <w:p w14:paraId="77BEA39A"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tcPr>
          <w:p w14:paraId="6797368A"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2F14460B"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37CFDBC7"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3C2F3B95"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7B0D983F"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53968FEA"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521BD48E"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10B62F8B"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384AA6D0"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22EE3FB3"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290E6A1B"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tcPr>
          <w:p w14:paraId="29094A81"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647BEF48"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019794BF"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2F3212F8"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tcPr>
          <w:p w14:paraId="2F0E74AF" w14:textId="77777777" w:rsidR="00077066" w:rsidRPr="00425F48" w:rsidRDefault="00077066" w:rsidP="00077066">
            <w:pPr>
              <w:pStyle w:val="TableText"/>
            </w:pPr>
            <w:r w:rsidRPr="00425F48">
              <w:rPr>
                <w:sz w:val="16"/>
                <w:szCs w:val="16"/>
              </w:rPr>
              <w:t>1.000000</w:t>
            </w:r>
          </w:p>
        </w:tc>
      </w:tr>
    </w:tbl>
    <w:p w14:paraId="6E644785" w14:textId="77777777" w:rsidR="00077066" w:rsidRPr="00425F48" w:rsidRDefault="00077066" w:rsidP="00077066">
      <w:pPr>
        <w:pStyle w:val="ScheduleHeading"/>
        <w:rPr>
          <w:b w:val="0"/>
          <w:i/>
        </w:rPr>
      </w:pPr>
      <w:r w:rsidRPr="00425F48">
        <w:t>Table 2B</w:t>
      </w:r>
      <w:r w:rsidRPr="00425F48">
        <w:tab/>
        <w:t>Member contribution valuation factors (MCF) — males with first day of membership of PSS Scheme being after 30 June 1999</w:t>
      </w:r>
    </w:p>
    <w:p w14:paraId="1818A31E"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3D7281D2"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4367BA9"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32B9FE" w14:textId="77777777" w:rsidR="00077066" w:rsidRPr="00425F48" w:rsidRDefault="00077066" w:rsidP="00077066">
            <w:pPr>
              <w:pStyle w:val="TableColHead"/>
              <w:jc w:val="center"/>
              <w:rPr>
                <w:sz w:val="16"/>
                <w:szCs w:val="16"/>
              </w:rPr>
            </w:pPr>
            <w:r w:rsidRPr="00425F48">
              <w:rPr>
                <w:sz w:val="16"/>
                <w:szCs w:val="16"/>
              </w:rPr>
              <w:t>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A161692" w14:textId="77777777" w:rsidR="00077066" w:rsidRPr="00425F48" w:rsidRDefault="00077066" w:rsidP="00077066">
            <w:pPr>
              <w:pStyle w:val="TableColHead"/>
              <w:jc w:val="center"/>
              <w:rPr>
                <w:sz w:val="16"/>
                <w:szCs w:val="16"/>
              </w:rPr>
            </w:pPr>
            <w:r w:rsidRPr="00425F48">
              <w:rPr>
                <w:sz w:val="16"/>
                <w:szCs w:val="16"/>
              </w:rPr>
              <w:t>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6CBBF3" w14:textId="77777777" w:rsidR="00077066" w:rsidRPr="00425F48" w:rsidRDefault="00077066" w:rsidP="00077066">
            <w:pPr>
              <w:pStyle w:val="TableColHead"/>
              <w:jc w:val="center"/>
              <w:rPr>
                <w:sz w:val="16"/>
                <w:szCs w:val="16"/>
              </w:rPr>
            </w:pPr>
            <w:r w:rsidRPr="00425F48">
              <w:rPr>
                <w:sz w:val="16"/>
                <w:szCs w:val="16"/>
              </w:rPr>
              <w:t>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2733C1C" w14:textId="77777777" w:rsidR="00077066" w:rsidRPr="00425F48" w:rsidRDefault="00077066" w:rsidP="00077066">
            <w:pPr>
              <w:pStyle w:val="TableColHead"/>
              <w:jc w:val="center"/>
              <w:rPr>
                <w:sz w:val="16"/>
                <w:szCs w:val="16"/>
              </w:rPr>
            </w:pPr>
            <w:r w:rsidRPr="00425F48">
              <w:rPr>
                <w:sz w:val="16"/>
                <w:szCs w:val="16"/>
              </w:rPr>
              <w:t>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9D5C820" w14:textId="77777777" w:rsidR="00077066" w:rsidRPr="00425F48" w:rsidRDefault="00077066" w:rsidP="00077066">
            <w:pPr>
              <w:pStyle w:val="TableColHead"/>
              <w:jc w:val="center"/>
              <w:rPr>
                <w:sz w:val="16"/>
                <w:szCs w:val="16"/>
              </w:rPr>
            </w:pPr>
            <w:r w:rsidRPr="00425F48">
              <w:rPr>
                <w:sz w:val="16"/>
                <w:szCs w:val="16"/>
              </w:rPr>
              <w:t>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96B582D" w14:textId="77777777" w:rsidR="00077066" w:rsidRPr="00425F48" w:rsidRDefault="00077066" w:rsidP="00077066">
            <w:pPr>
              <w:pStyle w:val="TableColHead"/>
              <w:jc w:val="center"/>
              <w:rPr>
                <w:sz w:val="16"/>
                <w:szCs w:val="16"/>
              </w:rPr>
            </w:pPr>
            <w:r w:rsidRPr="00425F48">
              <w:rPr>
                <w:sz w:val="16"/>
                <w:szCs w:val="16"/>
              </w:rPr>
              <w:t>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622AD6A" w14:textId="77777777" w:rsidR="00077066" w:rsidRPr="00425F48" w:rsidRDefault="00077066" w:rsidP="00077066">
            <w:pPr>
              <w:pStyle w:val="TableColHead"/>
              <w:jc w:val="center"/>
              <w:rPr>
                <w:sz w:val="16"/>
                <w:szCs w:val="16"/>
              </w:rPr>
            </w:pPr>
            <w:r w:rsidRPr="00425F48">
              <w:rPr>
                <w:sz w:val="16"/>
                <w:szCs w:val="16"/>
              </w:rPr>
              <w:t>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B6360AB" w14:textId="77777777" w:rsidR="00077066" w:rsidRPr="00425F48" w:rsidRDefault="00077066" w:rsidP="00077066">
            <w:pPr>
              <w:pStyle w:val="TableColHead"/>
              <w:jc w:val="center"/>
              <w:rPr>
                <w:sz w:val="16"/>
                <w:szCs w:val="16"/>
              </w:rPr>
            </w:pPr>
            <w:r w:rsidRPr="00425F48">
              <w:rPr>
                <w:sz w:val="16"/>
                <w:szCs w:val="16"/>
              </w:rPr>
              <w:t>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E8083EC" w14:textId="77777777" w:rsidR="00077066" w:rsidRPr="00425F48" w:rsidRDefault="00077066" w:rsidP="00077066">
            <w:pPr>
              <w:pStyle w:val="TableColHead"/>
              <w:jc w:val="center"/>
              <w:rPr>
                <w:sz w:val="16"/>
                <w:szCs w:val="16"/>
              </w:rPr>
            </w:pPr>
            <w:r w:rsidRPr="00425F48">
              <w:rPr>
                <w:sz w:val="16"/>
                <w:szCs w:val="16"/>
              </w:rPr>
              <w:t>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351BBB2" w14:textId="77777777" w:rsidR="00077066" w:rsidRPr="00425F48" w:rsidRDefault="00077066" w:rsidP="00077066">
            <w:pPr>
              <w:pStyle w:val="TableColHead"/>
              <w:jc w:val="center"/>
              <w:rPr>
                <w:sz w:val="16"/>
                <w:szCs w:val="16"/>
              </w:rPr>
            </w:pPr>
            <w:r w:rsidRPr="00425F48">
              <w:rPr>
                <w:sz w:val="16"/>
                <w:szCs w:val="16"/>
              </w:rPr>
              <w:t>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9A4FAA" w14:textId="77777777" w:rsidR="00077066" w:rsidRPr="00425F48" w:rsidRDefault="00077066" w:rsidP="00077066">
            <w:pPr>
              <w:pStyle w:val="TableColHead"/>
              <w:jc w:val="center"/>
              <w:rPr>
                <w:sz w:val="16"/>
                <w:szCs w:val="16"/>
              </w:rPr>
            </w:pPr>
            <w:r w:rsidRPr="00425F48">
              <w:rPr>
                <w:sz w:val="16"/>
                <w:szCs w:val="16"/>
              </w:rPr>
              <w:t>10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7EF08D8" w14:textId="77777777" w:rsidR="00077066" w:rsidRPr="00425F48" w:rsidRDefault="00077066" w:rsidP="00077066">
            <w:pPr>
              <w:pStyle w:val="TableColHead"/>
              <w:jc w:val="center"/>
              <w:rPr>
                <w:sz w:val="16"/>
                <w:szCs w:val="16"/>
              </w:rPr>
            </w:pPr>
            <w:r w:rsidRPr="00425F48">
              <w:rPr>
                <w:sz w:val="16"/>
                <w:szCs w:val="16"/>
              </w:rPr>
              <w:t>11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8332961" w14:textId="77777777" w:rsidR="00077066" w:rsidRPr="00425F48" w:rsidRDefault="00077066" w:rsidP="00077066">
            <w:pPr>
              <w:pStyle w:val="TableColHead"/>
              <w:jc w:val="center"/>
              <w:rPr>
                <w:sz w:val="16"/>
                <w:szCs w:val="16"/>
              </w:rPr>
            </w:pPr>
            <w:r w:rsidRPr="00425F48">
              <w:rPr>
                <w:sz w:val="16"/>
                <w:szCs w:val="16"/>
              </w:rPr>
              <w:t>12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DC718B9" w14:textId="77777777" w:rsidR="00077066" w:rsidRPr="00425F48" w:rsidRDefault="00077066" w:rsidP="00077066">
            <w:pPr>
              <w:pStyle w:val="TableColHead"/>
              <w:jc w:val="center"/>
              <w:rPr>
                <w:sz w:val="16"/>
                <w:szCs w:val="16"/>
              </w:rPr>
            </w:pPr>
            <w:r w:rsidRPr="00425F48">
              <w:rPr>
                <w:sz w:val="16"/>
                <w:szCs w:val="16"/>
              </w:rPr>
              <w:t>13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A0C4AAC" w14:textId="77777777" w:rsidR="00077066" w:rsidRPr="00425F48" w:rsidRDefault="00077066" w:rsidP="00077066">
            <w:pPr>
              <w:pStyle w:val="TableColHead"/>
              <w:jc w:val="center"/>
              <w:rPr>
                <w:sz w:val="16"/>
                <w:szCs w:val="16"/>
              </w:rPr>
            </w:pPr>
            <w:r w:rsidRPr="00425F48">
              <w:rPr>
                <w:sz w:val="16"/>
                <w:szCs w:val="16"/>
              </w:rPr>
              <w:t>14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4997DAD" w14:textId="77777777" w:rsidR="00077066" w:rsidRPr="00425F48" w:rsidRDefault="00077066" w:rsidP="00077066">
            <w:pPr>
              <w:pStyle w:val="TableColHead"/>
              <w:jc w:val="center"/>
              <w:rPr>
                <w:sz w:val="16"/>
                <w:szCs w:val="16"/>
              </w:rPr>
            </w:pPr>
            <w:r w:rsidRPr="00425F48">
              <w:rPr>
                <w:sz w:val="16"/>
                <w:szCs w:val="16"/>
              </w:rPr>
              <w:t>15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F7743D8"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7B2649E7" w14:textId="77777777">
        <w:trPr>
          <w:trHeight w:val="165"/>
        </w:trPr>
        <w:tc>
          <w:tcPr>
            <w:tcW w:w="560" w:type="dxa"/>
            <w:tcBorders>
              <w:top w:val="single" w:sz="4" w:space="0" w:color="auto"/>
              <w:left w:val="nil"/>
              <w:right w:val="nil"/>
            </w:tcBorders>
            <w:shd w:val="clear" w:color="auto" w:fill="auto"/>
            <w:noWrap/>
            <w:tcMar>
              <w:top w:w="20" w:type="dxa"/>
              <w:left w:w="20" w:type="dxa"/>
              <w:bottom w:w="0" w:type="dxa"/>
              <w:right w:w="20" w:type="dxa"/>
            </w:tcMar>
          </w:tcPr>
          <w:p w14:paraId="6CEB32A6" w14:textId="77777777" w:rsidR="00077066" w:rsidRPr="00425F48" w:rsidRDefault="00077066" w:rsidP="00077066">
            <w:pPr>
              <w:pStyle w:val="TableText"/>
            </w:pPr>
            <w:r w:rsidRPr="00425F48">
              <w:rPr>
                <w:sz w:val="16"/>
                <w:szCs w:val="16"/>
              </w:rPr>
              <w:t>18</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602F096" w14:textId="77777777" w:rsidR="00077066" w:rsidRPr="00425F48" w:rsidRDefault="00077066" w:rsidP="00077066">
            <w:pPr>
              <w:pStyle w:val="TableText"/>
            </w:pPr>
            <w:r w:rsidRPr="00425F48">
              <w:rPr>
                <w:sz w:val="16"/>
                <w:szCs w:val="16"/>
              </w:rPr>
              <w:t>0.290679</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09D45BB9" w14:textId="77777777" w:rsidR="00077066" w:rsidRPr="00425F48" w:rsidRDefault="00077066" w:rsidP="00077066">
            <w:pPr>
              <w:pStyle w:val="TableText"/>
            </w:pPr>
            <w:r w:rsidRPr="00425F48">
              <w:rPr>
                <w:sz w:val="16"/>
                <w:szCs w:val="16"/>
              </w:rPr>
              <w:t>0.320922</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32CF88A6" w14:textId="77777777" w:rsidR="00077066" w:rsidRPr="00425F48" w:rsidRDefault="00077066" w:rsidP="00077066">
            <w:pPr>
              <w:pStyle w:val="TableText"/>
            </w:pPr>
            <w:r w:rsidRPr="00425F48">
              <w:rPr>
                <w:sz w:val="16"/>
                <w:szCs w:val="16"/>
              </w:rPr>
              <w:t>0.347888</w:t>
            </w: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5EBA03D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21336B5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4CAA911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468D3C6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335330D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985270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24382F7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A81808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752BCF5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2CBF48A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4153F4A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4CDE9D4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1343FC5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single" w:sz="4" w:space="0" w:color="auto"/>
              <w:left w:val="nil"/>
              <w:right w:val="nil"/>
            </w:tcBorders>
            <w:shd w:val="clear" w:color="auto" w:fill="auto"/>
            <w:noWrap/>
            <w:tcMar>
              <w:top w:w="20" w:type="dxa"/>
              <w:left w:w="20" w:type="dxa"/>
              <w:bottom w:w="0" w:type="dxa"/>
              <w:right w:w="20" w:type="dxa"/>
            </w:tcMar>
          </w:tcPr>
          <w:p w14:paraId="32337543" w14:textId="77777777" w:rsidR="00077066" w:rsidRPr="00425F48" w:rsidRDefault="00077066" w:rsidP="00077066">
            <w:pPr>
              <w:pStyle w:val="TableText"/>
            </w:pPr>
          </w:p>
        </w:tc>
      </w:tr>
      <w:tr w:rsidR="00077066" w:rsidRPr="00425F48" w14:paraId="5BD140FB" w14:textId="77777777">
        <w:trPr>
          <w:trHeight w:val="165"/>
        </w:trPr>
        <w:tc>
          <w:tcPr>
            <w:tcW w:w="560" w:type="dxa"/>
            <w:tcBorders>
              <w:left w:val="nil"/>
              <w:right w:val="nil"/>
            </w:tcBorders>
            <w:shd w:val="clear" w:color="auto" w:fill="auto"/>
            <w:noWrap/>
            <w:tcMar>
              <w:top w:w="20" w:type="dxa"/>
              <w:left w:w="20" w:type="dxa"/>
              <w:bottom w:w="0" w:type="dxa"/>
              <w:right w:w="20" w:type="dxa"/>
            </w:tcMar>
          </w:tcPr>
          <w:p w14:paraId="06EE1676" w14:textId="77777777" w:rsidR="00077066" w:rsidRPr="00425F48" w:rsidRDefault="00077066" w:rsidP="00077066">
            <w:pPr>
              <w:pStyle w:val="TableText"/>
            </w:pPr>
            <w:r w:rsidRPr="00425F48">
              <w:rPr>
                <w:sz w:val="16"/>
                <w:szCs w:val="16"/>
              </w:rPr>
              <w:t>19</w:t>
            </w:r>
          </w:p>
        </w:tc>
        <w:tc>
          <w:tcPr>
            <w:tcW w:w="0" w:type="auto"/>
            <w:tcBorders>
              <w:left w:val="nil"/>
              <w:right w:val="nil"/>
            </w:tcBorders>
            <w:shd w:val="clear" w:color="auto" w:fill="auto"/>
            <w:noWrap/>
            <w:tcMar>
              <w:top w:w="20" w:type="dxa"/>
              <w:left w:w="20" w:type="dxa"/>
              <w:bottom w:w="0" w:type="dxa"/>
              <w:right w:w="20" w:type="dxa"/>
            </w:tcMar>
          </w:tcPr>
          <w:p w14:paraId="76E063F0" w14:textId="77777777" w:rsidR="00077066" w:rsidRPr="00425F48" w:rsidRDefault="00077066" w:rsidP="00077066">
            <w:pPr>
              <w:pStyle w:val="TableText"/>
            </w:pPr>
            <w:r w:rsidRPr="00425F48">
              <w:rPr>
                <w:sz w:val="16"/>
                <w:szCs w:val="16"/>
              </w:rPr>
              <w:t>0.295984</w:t>
            </w:r>
          </w:p>
        </w:tc>
        <w:tc>
          <w:tcPr>
            <w:tcW w:w="0" w:type="auto"/>
            <w:tcBorders>
              <w:left w:val="nil"/>
              <w:right w:val="nil"/>
            </w:tcBorders>
            <w:shd w:val="clear" w:color="auto" w:fill="auto"/>
            <w:noWrap/>
            <w:tcMar>
              <w:top w:w="20" w:type="dxa"/>
              <w:left w:w="20" w:type="dxa"/>
              <w:bottom w:w="0" w:type="dxa"/>
              <w:right w:w="20" w:type="dxa"/>
            </w:tcMar>
          </w:tcPr>
          <w:p w14:paraId="1966DB70" w14:textId="77777777" w:rsidR="00077066" w:rsidRPr="00425F48" w:rsidRDefault="00077066" w:rsidP="00077066">
            <w:pPr>
              <w:pStyle w:val="TableText"/>
            </w:pPr>
            <w:r w:rsidRPr="00425F48">
              <w:rPr>
                <w:sz w:val="16"/>
                <w:szCs w:val="16"/>
              </w:rPr>
              <w:t>0.326243</w:t>
            </w:r>
          </w:p>
        </w:tc>
        <w:tc>
          <w:tcPr>
            <w:tcW w:w="0" w:type="auto"/>
            <w:tcBorders>
              <w:left w:val="nil"/>
              <w:right w:val="nil"/>
            </w:tcBorders>
            <w:shd w:val="clear" w:color="auto" w:fill="auto"/>
            <w:noWrap/>
            <w:tcMar>
              <w:top w:w="20" w:type="dxa"/>
              <w:left w:w="20" w:type="dxa"/>
              <w:bottom w:w="0" w:type="dxa"/>
              <w:right w:w="20" w:type="dxa"/>
            </w:tcMar>
          </w:tcPr>
          <w:p w14:paraId="19FD04DF" w14:textId="77777777" w:rsidR="00077066" w:rsidRPr="00425F48" w:rsidRDefault="00077066" w:rsidP="00077066">
            <w:pPr>
              <w:pStyle w:val="TableText"/>
            </w:pPr>
            <w:r w:rsidRPr="00425F48">
              <w:rPr>
                <w:sz w:val="16"/>
                <w:szCs w:val="16"/>
              </w:rPr>
              <w:t>0.353939</w:t>
            </w:r>
          </w:p>
        </w:tc>
        <w:tc>
          <w:tcPr>
            <w:tcW w:w="0" w:type="auto"/>
            <w:tcBorders>
              <w:left w:val="nil"/>
              <w:right w:val="nil"/>
            </w:tcBorders>
            <w:shd w:val="clear" w:color="auto" w:fill="auto"/>
            <w:noWrap/>
            <w:tcMar>
              <w:top w:w="20" w:type="dxa"/>
              <w:left w:w="20" w:type="dxa"/>
              <w:bottom w:w="0" w:type="dxa"/>
              <w:right w:w="20" w:type="dxa"/>
            </w:tcMar>
          </w:tcPr>
          <w:p w14:paraId="1AB0A6CC" w14:textId="77777777" w:rsidR="00077066" w:rsidRPr="00425F48" w:rsidRDefault="00077066" w:rsidP="00077066">
            <w:pPr>
              <w:pStyle w:val="TableText"/>
            </w:pPr>
            <w:r w:rsidRPr="00425F48">
              <w:rPr>
                <w:sz w:val="16"/>
                <w:szCs w:val="16"/>
              </w:rPr>
              <w:t>0.378135</w:t>
            </w:r>
          </w:p>
        </w:tc>
        <w:tc>
          <w:tcPr>
            <w:tcW w:w="0" w:type="auto"/>
            <w:tcBorders>
              <w:left w:val="nil"/>
              <w:right w:val="nil"/>
            </w:tcBorders>
            <w:shd w:val="clear" w:color="auto" w:fill="auto"/>
            <w:noWrap/>
            <w:tcMar>
              <w:top w:w="20" w:type="dxa"/>
              <w:left w:w="20" w:type="dxa"/>
              <w:bottom w:w="0" w:type="dxa"/>
              <w:right w:w="20" w:type="dxa"/>
            </w:tcMar>
          </w:tcPr>
          <w:p w14:paraId="05FB940A"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1F6AF264"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64E1A6FD"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FD02EBF"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09E3260"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FFF5050"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40B8D2D2"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011C888D"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3EAF3FC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642E4B6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5F0F5D6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6B7EE79F"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right w:val="nil"/>
            </w:tcBorders>
            <w:shd w:val="clear" w:color="auto" w:fill="auto"/>
            <w:noWrap/>
            <w:tcMar>
              <w:top w:w="20" w:type="dxa"/>
              <w:left w:w="20" w:type="dxa"/>
              <w:bottom w:w="0" w:type="dxa"/>
              <w:right w:w="20" w:type="dxa"/>
            </w:tcMar>
          </w:tcPr>
          <w:p w14:paraId="7E88A93B" w14:textId="77777777" w:rsidR="00077066" w:rsidRPr="00425F48" w:rsidRDefault="00077066" w:rsidP="00077066">
            <w:pPr>
              <w:pStyle w:val="TableText"/>
            </w:pPr>
          </w:p>
        </w:tc>
      </w:tr>
      <w:tr w:rsidR="00077066" w:rsidRPr="00425F48" w14:paraId="0E149F18" w14:textId="77777777">
        <w:trPr>
          <w:trHeight w:val="165"/>
        </w:trPr>
        <w:tc>
          <w:tcPr>
            <w:tcW w:w="560" w:type="dxa"/>
            <w:tcBorders>
              <w:left w:val="nil"/>
              <w:bottom w:val="nil"/>
              <w:right w:val="nil"/>
            </w:tcBorders>
            <w:shd w:val="clear" w:color="auto" w:fill="auto"/>
            <w:noWrap/>
            <w:tcMar>
              <w:top w:w="20" w:type="dxa"/>
              <w:left w:w="20" w:type="dxa"/>
              <w:bottom w:w="0" w:type="dxa"/>
              <w:right w:w="20" w:type="dxa"/>
            </w:tcMar>
            <w:vAlign w:val="bottom"/>
          </w:tcPr>
          <w:p w14:paraId="05B6C377" w14:textId="77777777" w:rsidR="00077066" w:rsidRPr="00425F48" w:rsidRDefault="00077066" w:rsidP="00077066">
            <w:pPr>
              <w:pStyle w:val="TableText"/>
            </w:pPr>
            <w:r w:rsidRPr="00425F48">
              <w:rPr>
                <w:sz w:val="16"/>
                <w:szCs w:val="16"/>
              </w:rPr>
              <w:t>20</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F755D62" w14:textId="77777777" w:rsidR="00077066" w:rsidRPr="00425F48" w:rsidRDefault="00077066" w:rsidP="00077066">
            <w:pPr>
              <w:pStyle w:val="TableText"/>
            </w:pPr>
            <w:r w:rsidRPr="00425F48">
              <w:rPr>
                <w:sz w:val="16"/>
                <w:szCs w:val="16"/>
              </w:rPr>
              <w:t>0.303564</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648C586F" w14:textId="77777777" w:rsidR="00077066" w:rsidRPr="00425F48" w:rsidRDefault="00077066" w:rsidP="00077066">
            <w:pPr>
              <w:pStyle w:val="TableText"/>
            </w:pPr>
            <w:r w:rsidRPr="00425F48">
              <w:rPr>
                <w:sz w:val="16"/>
                <w:szCs w:val="16"/>
              </w:rPr>
              <w:t>0.333660</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77298060" w14:textId="77777777" w:rsidR="00077066" w:rsidRPr="00425F48" w:rsidRDefault="00077066" w:rsidP="00077066">
            <w:pPr>
              <w:pStyle w:val="TableText"/>
            </w:pPr>
            <w:r w:rsidRPr="00425F48">
              <w:rPr>
                <w:sz w:val="16"/>
                <w:szCs w:val="16"/>
              </w:rPr>
              <w:t>0.361287</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0E2ECBDA" w14:textId="77777777" w:rsidR="00077066" w:rsidRPr="00425F48" w:rsidRDefault="00077066" w:rsidP="00077066">
            <w:pPr>
              <w:pStyle w:val="TableText"/>
            </w:pPr>
            <w:r w:rsidRPr="00425F48">
              <w:rPr>
                <w:sz w:val="16"/>
                <w:szCs w:val="16"/>
              </w:rPr>
              <w:t>0.386163</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44F301B" w14:textId="77777777" w:rsidR="00077066" w:rsidRPr="00425F48" w:rsidRDefault="00077066" w:rsidP="00077066">
            <w:pPr>
              <w:pStyle w:val="TableText"/>
            </w:pPr>
            <w:r w:rsidRPr="00425F48">
              <w:rPr>
                <w:sz w:val="16"/>
                <w:szCs w:val="16"/>
              </w:rPr>
              <w:t>0.407426</w:t>
            </w: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5CF54157"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7D89606"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5B0041D7"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3EAB0E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D910839"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4FF5540A"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11A5DB9A"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22E65FDD"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7AF86E9C"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27B841E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62C4C555" w14:textId="77777777" w:rsidR="00077066" w:rsidRPr="00425F48" w:rsidRDefault="00077066" w:rsidP="00077066">
            <w:pPr>
              <w:spacing w:beforeLines="20" w:before="48" w:afterLines="20" w:after="48" w:line="200" w:lineRule="exact"/>
              <w:jc w:val="center"/>
              <w:rPr>
                <w:sz w:val="16"/>
                <w:szCs w:val="16"/>
              </w:rPr>
            </w:pPr>
          </w:p>
        </w:tc>
        <w:tc>
          <w:tcPr>
            <w:tcW w:w="0" w:type="auto"/>
            <w:tcBorders>
              <w:left w:val="nil"/>
              <w:bottom w:val="nil"/>
              <w:right w:val="nil"/>
            </w:tcBorders>
            <w:shd w:val="clear" w:color="auto" w:fill="auto"/>
            <w:noWrap/>
            <w:tcMar>
              <w:top w:w="20" w:type="dxa"/>
              <w:left w:w="20" w:type="dxa"/>
              <w:bottom w:w="0" w:type="dxa"/>
              <w:right w:w="20" w:type="dxa"/>
            </w:tcMar>
            <w:vAlign w:val="bottom"/>
          </w:tcPr>
          <w:p w14:paraId="31D3313C" w14:textId="77777777" w:rsidR="00077066" w:rsidRPr="00425F48" w:rsidRDefault="00077066" w:rsidP="00077066">
            <w:pPr>
              <w:pStyle w:val="TableText"/>
            </w:pPr>
          </w:p>
        </w:tc>
      </w:tr>
      <w:tr w:rsidR="00077066" w:rsidRPr="00425F48" w14:paraId="015791F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8281C75" w14:textId="77777777" w:rsidR="00077066" w:rsidRPr="00425F48" w:rsidRDefault="00077066" w:rsidP="00077066">
            <w:pPr>
              <w:pStyle w:val="TableText"/>
            </w:pPr>
            <w:r w:rsidRPr="00425F48">
              <w:rPr>
                <w:sz w:val="16"/>
                <w:szCs w:val="16"/>
              </w:rPr>
              <w:t>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D88BF2" w14:textId="77777777" w:rsidR="00077066" w:rsidRPr="00425F48" w:rsidRDefault="00077066" w:rsidP="00077066">
            <w:pPr>
              <w:pStyle w:val="TableText"/>
            </w:pPr>
            <w:r w:rsidRPr="00425F48">
              <w:rPr>
                <w:sz w:val="16"/>
                <w:szCs w:val="16"/>
              </w:rPr>
              <w:t>0.313386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7D9BC8" w14:textId="77777777" w:rsidR="00077066" w:rsidRPr="00425F48" w:rsidRDefault="00077066" w:rsidP="00077066">
            <w:pPr>
              <w:pStyle w:val="TableText"/>
            </w:pPr>
            <w:r w:rsidRPr="00425F48">
              <w:rPr>
                <w:sz w:val="16"/>
                <w:szCs w:val="16"/>
              </w:rPr>
              <w:t>0.343359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E0B78" w14:textId="77777777" w:rsidR="00077066" w:rsidRPr="00425F48" w:rsidRDefault="00077066" w:rsidP="00077066">
            <w:pPr>
              <w:pStyle w:val="TableText"/>
            </w:pPr>
            <w:r w:rsidRPr="00425F48">
              <w:rPr>
                <w:sz w:val="16"/>
                <w:szCs w:val="16"/>
              </w:rPr>
              <w:t>0.370703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ABCD4" w14:textId="77777777" w:rsidR="00077066" w:rsidRPr="00425F48" w:rsidRDefault="00077066" w:rsidP="00077066">
            <w:pPr>
              <w:pStyle w:val="TableText"/>
            </w:pPr>
            <w:r w:rsidRPr="00425F48">
              <w:rPr>
                <w:sz w:val="16"/>
                <w:szCs w:val="16"/>
              </w:rPr>
              <w:t>0.395390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4B00BC" w14:textId="77777777" w:rsidR="00077066" w:rsidRPr="00425F48" w:rsidRDefault="00077066" w:rsidP="00077066">
            <w:pPr>
              <w:pStyle w:val="TableText"/>
            </w:pPr>
            <w:r w:rsidRPr="00425F48">
              <w:rPr>
                <w:sz w:val="16"/>
                <w:szCs w:val="16"/>
              </w:rPr>
              <w:t>0.417263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67FF8B" w14:textId="77777777" w:rsidR="00077066" w:rsidRPr="00425F48" w:rsidRDefault="00077066" w:rsidP="00077066">
            <w:pPr>
              <w:pStyle w:val="TableText"/>
            </w:pPr>
            <w:r w:rsidRPr="00425F48">
              <w:rPr>
                <w:sz w:val="16"/>
                <w:szCs w:val="16"/>
              </w:rPr>
              <w:t>0.435511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C349C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F1CEF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E207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4F5DC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CE57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05041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7A0A0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E02A3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C0D20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454F8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089561" w14:textId="77777777" w:rsidR="00077066" w:rsidRPr="00425F48" w:rsidRDefault="00077066" w:rsidP="00077066">
            <w:pPr>
              <w:pStyle w:val="TableText"/>
            </w:pPr>
          </w:p>
        </w:tc>
      </w:tr>
      <w:tr w:rsidR="00077066" w:rsidRPr="00425F48" w14:paraId="2A46DEC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7868D04" w14:textId="77777777" w:rsidR="00077066" w:rsidRPr="00425F48" w:rsidRDefault="00077066" w:rsidP="00077066">
            <w:pPr>
              <w:pStyle w:val="TableText"/>
            </w:pPr>
            <w:r w:rsidRPr="00425F48">
              <w:rPr>
                <w:sz w:val="16"/>
                <w:szCs w:val="16"/>
              </w:rPr>
              <w:t>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DC8A5A" w14:textId="77777777" w:rsidR="00077066" w:rsidRPr="00425F48" w:rsidRDefault="00077066" w:rsidP="00077066">
            <w:pPr>
              <w:pStyle w:val="TableText"/>
            </w:pPr>
            <w:r w:rsidRPr="00425F48">
              <w:rPr>
                <w:sz w:val="16"/>
                <w:szCs w:val="16"/>
              </w:rPr>
              <w:t>0.325078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B47100" w14:textId="77777777" w:rsidR="00077066" w:rsidRPr="00425F48" w:rsidRDefault="00077066" w:rsidP="00077066">
            <w:pPr>
              <w:pStyle w:val="TableText"/>
            </w:pPr>
            <w:r w:rsidRPr="00425F48">
              <w:rPr>
                <w:sz w:val="16"/>
                <w:szCs w:val="16"/>
              </w:rPr>
              <w:t>0.354982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600E71" w14:textId="77777777" w:rsidR="00077066" w:rsidRPr="00425F48" w:rsidRDefault="00077066" w:rsidP="00077066">
            <w:pPr>
              <w:pStyle w:val="TableText"/>
            </w:pPr>
            <w:r w:rsidRPr="00425F48">
              <w:rPr>
                <w:sz w:val="16"/>
                <w:szCs w:val="16"/>
              </w:rPr>
              <w:t>0.382101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6C365" w14:textId="77777777" w:rsidR="00077066" w:rsidRPr="00425F48" w:rsidRDefault="00077066" w:rsidP="00077066">
            <w:pPr>
              <w:pStyle w:val="TableText"/>
            </w:pPr>
            <w:r w:rsidRPr="00425F48">
              <w:rPr>
                <w:sz w:val="16"/>
                <w:szCs w:val="16"/>
              </w:rPr>
              <w:t>0.406384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52B1F7" w14:textId="77777777" w:rsidR="00077066" w:rsidRPr="00425F48" w:rsidRDefault="00077066" w:rsidP="00077066">
            <w:pPr>
              <w:pStyle w:val="TableText"/>
            </w:pPr>
            <w:r w:rsidRPr="00425F48">
              <w:rPr>
                <w:sz w:val="16"/>
                <w:szCs w:val="16"/>
              </w:rPr>
              <w:t>0.427958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821404" w14:textId="77777777" w:rsidR="00077066" w:rsidRPr="00425F48" w:rsidRDefault="00077066" w:rsidP="00077066">
            <w:pPr>
              <w:pStyle w:val="TableText"/>
            </w:pPr>
            <w:r w:rsidRPr="00425F48">
              <w:rPr>
                <w:sz w:val="16"/>
                <w:szCs w:val="16"/>
              </w:rPr>
              <w:t>0.446763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6BBA4" w14:textId="77777777" w:rsidR="00077066" w:rsidRPr="00425F48" w:rsidRDefault="00077066" w:rsidP="00077066">
            <w:pPr>
              <w:pStyle w:val="TableText"/>
            </w:pPr>
            <w:r w:rsidRPr="00425F48">
              <w:rPr>
                <w:sz w:val="16"/>
                <w:szCs w:val="16"/>
              </w:rPr>
              <w:t>0.462014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9426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95D36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DC93D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1FEB5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93E21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55476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A0F2F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96B3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60873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3116DC" w14:textId="77777777" w:rsidR="00077066" w:rsidRPr="00425F48" w:rsidRDefault="00077066" w:rsidP="00077066">
            <w:pPr>
              <w:pStyle w:val="TableText"/>
            </w:pPr>
          </w:p>
        </w:tc>
      </w:tr>
      <w:tr w:rsidR="00077066" w:rsidRPr="00425F48" w14:paraId="2219E12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BDC23A5" w14:textId="77777777" w:rsidR="00077066" w:rsidRPr="00425F48" w:rsidRDefault="00077066" w:rsidP="00077066">
            <w:pPr>
              <w:pStyle w:val="TableText"/>
            </w:pPr>
            <w:r w:rsidRPr="00425F48">
              <w:rPr>
                <w:sz w:val="16"/>
                <w:szCs w:val="16"/>
              </w:rPr>
              <w:t>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05E1D" w14:textId="77777777" w:rsidR="00077066" w:rsidRPr="00425F48" w:rsidRDefault="00077066" w:rsidP="00077066">
            <w:pPr>
              <w:pStyle w:val="TableText"/>
            </w:pPr>
            <w:r w:rsidRPr="00425F48">
              <w:rPr>
                <w:sz w:val="16"/>
                <w:szCs w:val="16"/>
              </w:rPr>
              <w:t>0.340527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374B09" w14:textId="77777777" w:rsidR="00077066" w:rsidRPr="00425F48" w:rsidRDefault="00077066" w:rsidP="00077066">
            <w:pPr>
              <w:pStyle w:val="TableText"/>
            </w:pPr>
            <w:r w:rsidRPr="00425F48">
              <w:rPr>
                <w:sz w:val="16"/>
                <w:szCs w:val="16"/>
              </w:rPr>
              <w:t>0.369999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468390" w14:textId="77777777" w:rsidR="00077066" w:rsidRPr="00425F48" w:rsidRDefault="00077066" w:rsidP="00077066">
            <w:pPr>
              <w:pStyle w:val="TableText"/>
            </w:pPr>
            <w:r w:rsidRPr="00425F48">
              <w:rPr>
                <w:sz w:val="16"/>
                <w:szCs w:val="16"/>
              </w:rPr>
              <w:t>0.396799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322FB6" w14:textId="77777777" w:rsidR="00077066" w:rsidRPr="00425F48" w:rsidRDefault="00077066" w:rsidP="00077066">
            <w:pPr>
              <w:pStyle w:val="TableText"/>
            </w:pPr>
            <w:r w:rsidRPr="00425F48">
              <w:rPr>
                <w:sz w:val="16"/>
                <w:szCs w:val="16"/>
              </w:rPr>
              <w:t>0.420590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5D3175" w14:textId="77777777" w:rsidR="00077066" w:rsidRPr="00425F48" w:rsidRDefault="00077066" w:rsidP="00077066">
            <w:pPr>
              <w:pStyle w:val="TableText"/>
            </w:pPr>
            <w:r w:rsidRPr="00425F48">
              <w:rPr>
                <w:sz w:val="16"/>
                <w:szCs w:val="16"/>
              </w:rPr>
              <w:t>0.441490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F3542" w14:textId="77777777" w:rsidR="00077066" w:rsidRPr="00425F48" w:rsidRDefault="00077066" w:rsidP="00077066">
            <w:pPr>
              <w:pStyle w:val="TableText"/>
            </w:pPr>
            <w:r w:rsidRPr="00425F48">
              <w:rPr>
                <w:sz w:val="16"/>
                <w:szCs w:val="16"/>
              </w:rPr>
              <w:t>0.459756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B2A6C" w14:textId="77777777" w:rsidR="00077066" w:rsidRPr="00425F48" w:rsidRDefault="00077066" w:rsidP="00077066">
            <w:pPr>
              <w:pStyle w:val="TableText"/>
            </w:pPr>
            <w:r w:rsidRPr="00425F48">
              <w:rPr>
                <w:sz w:val="16"/>
                <w:szCs w:val="16"/>
              </w:rPr>
              <w:t>0.475395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C75E69" w14:textId="77777777" w:rsidR="00077066" w:rsidRPr="00425F48" w:rsidRDefault="00077066" w:rsidP="00077066">
            <w:pPr>
              <w:pStyle w:val="TableText"/>
            </w:pPr>
            <w:r w:rsidRPr="00425F48">
              <w:rPr>
                <w:sz w:val="16"/>
                <w:szCs w:val="16"/>
              </w:rPr>
              <w:t>0.487625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D88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DF3D9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4A5F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364B8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FD973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9E48E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5ED94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C21DB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FB7DE7" w14:textId="77777777" w:rsidR="00077066" w:rsidRPr="00425F48" w:rsidRDefault="00077066" w:rsidP="00077066">
            <w:pPr>
              <w:pStyle w:val="TableText"/>
            </w:pPr>
          </w:p>
        </w:tc>
      </w:tr>
      <w:tr w:rsidR="00077066" w:rsidRPr="00425F48" w14:paraId="3CB85DD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5DEA380" w14:textId="77777777" w:rsidR="00077066" w:rsidRPr="00425F48" w:rsidRDefault="00077066" w:rsidP="00077066">
            <w:pPr>
              <w:pStyle w:val="TableText"/>
            </w:pPr>
            <w:r w:rsidRPr="00425F48">
              <w:rPr>
                <w:sz w:val="16"/>
                <w:szCs w:val="16"/>
              </w:rPr>
              <w:t>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3350A5" w14:textId="77777777" w:rsidR="00077066" w:rsidRPr="00425F48" w:rsidRDefault="00077066" w:rsidP="00077066">
            <w:pPr>
              <w:pStyle w:val="TableText"/>
            </w:pPr>
            <w:r w:rsidRPr="00425F48">
              <w:rPr>
                <w:sz w:val="16"/>
                <w:szCs w:val="16"/>
              </w:rPr>
              <w:t>0.357238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A9C068" w14:textId="77777777" w:rsidR="00077066" w:rsidRPr="00425F48" w:rsidRDefault="00077066" w:rsidP="00077066">
            <w:pPr>
              <w:pStyle w:val="TableText"/>
            </w:pPr>
            <w:r w:rsidRPr="00425F48">
              <w:rPr>
                <w:sz w:val="16"/>
                <w:szCs w:val="16"/>
              </w:rPr>
              <w:t>0.386407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70FED" w14:textId="77777777" w:rsidR="00077066" w:rsidRPr="00425F48" w:rsidRDefault="00077066" w:rsidP="00077066">
            <w:pPr>
              <w:pStyle w:val="TableText"/>
            </w:pPr>
            <w:r w:rsidRPr="00425F48">
              <w:rPr>
                <w:sz w:val="16"/>
                <w:szCs w:val="16"/>
              </w:rPr>
              <w:t>0.412646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3ACF23" w14:textId="77777777" w:rsidR="00077066" w:rsidRPr="00425F48" w:rsidRDefault="00077066" w:rsidP="00077066">
            <w:pPr>
              <w:pStyle w:val="TableText"/>
            </w:pPr>
            <w:r w:rsidRPr="00425F48">
              <w:rPr>
                <w:sz w:val="16"/>
                <w:szCs w:val="16"/>
              </w:rPr>
              <w:t>0.436026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295BF6" w14:textId="77777777" w:rsidR="00077066" w:rsidRPr="00425F48" w:rsidRDefault="00077066" w:rsidP="00077066">
            <w:pPr>
              <w:pStyle w:val="TableText"/>
            </w:pPr>
            <w:r w:rsidRPr="00425F48">
              <w:rPr>
                <w:sz w:val="16"/>
                <w:szCs w:val="16"/>
              </w:rPr>
              <w:t>0.456343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9DBF0" w14:textId="77777777" w:rsidR="00077066" w:rsidRPr="00425F48" w:rsidRDefault="00077066" w:rsidP="00077066">
            <w:pPr>
              <w:pStyle w:val="TableText"/>
            </w:pPr>
            <w:r w:rsidRPr="00425F48">
              <w:rPr>
                <w:sz w:val="16"/>
                <w:szCs w:val="16"/>
              </w:rPr>
              <w:t>0.473847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74B6C" w14:textId="77777777" w:rsidR="00077066" w:rsidRPr="00425F48" w:rsidRDefault="00077066" w:rsidP="00077066">
            <w:pPr>
              <w:pStyle w:val="TableText"/>
            </w:pPr>
            <w:r w:rsidRPr="00425F48">
              <w:rPr>
                <w:sz w:val="16"/>
                <w:szCs w:val="16"/>
              </w:rPr>
              <w:t>0.488886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5541C7" w14:textId="77777777" w:rsidR="00077066" w:rsidRPr="00425F48" w:rsidRDefault="00077066" w:rsidP="00077066">
            <w:pPr>
              <w:pStyle w:val="TableText"/>
            </w:pPr>
            <w:r w:rsidRPr="00425F48">
              <w:rPr>
                <w:sz w:val="16"/>
                <w:szCs w:val="16"/>
              </w:rPr>
              <w:t>0.501508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C95D70" w14:textId="77777777" w:rsidR="00077066" w:rsidRPr="00425F48" w:rsidRDefault="00077066" w:rsidP="00077066">
            <w:pPr>
              <w:pStyle w:val="TableText"/>
            </w:pPr>
            <w:r w:rsidRPr="00425F48">
              <w:rPr>
                <w:sz w:val="16"/>
                <w:szCs w:val="16"/>
              </w:rPr>
              <w:t>0.510912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126BF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52AF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D20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99AE7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C6754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8DF62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298D2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18566D" w14:textId="77777777" w:rsidR="00077066" w:rsidRPr="00425F48" w:rsidRDefault="00077066" w:rsidP="00077066">
            <w:pPr>
              <w:pStyle w:val="TableText"/>
            </w:pPr>
          </w:p>
        </w:tc>
      </w:tr>
      <w:tr w:rsidR="00077066" w:rsidRPr="00425F48" w14:paraId="06C5000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7F54E43" w14:textId="77777777" w:rsidR="00077066" w:rsidRPr="00425F48" w:rsidRDefault="00077066" w:rsidP="00077066">
            <w:pPr>
              <w:pStyle w:val="TableText"/>
            </w:pPr>
            <w:r w:rsidRPr="00425F48">
              <w:rPr>
                <w:sz w:val="16"/>
                <w:szCs w:val="16"/>
              </w:rPr>
              <w:t>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C8208D" w14:textId="77777777" w:rsidR="00077066" w:rsidRPr="00425F48" w:rsidRDefault="00077066" w:rsidP="00077066">
            <w:pPr>
              <w:pStyle w:val="TableText"/>
            </w:pPr>
            <w:r w:rsidRPr="00425F48">
              <w:rPr>
                <w:sz w:val="16"/>
                <w:szCs w:val="16"/>
              </w:rPr>
              <w:t>0.375070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95B49C" w14:textId="77777777" w:rsidR="00077066" w:rsidRPr="00425F48" w:rsidRDefault="00077066" w:rsidP="00077066">
            <w:pPr>
              <w:pStyle w:val="TableText"/>
            </w:pPr>
            <w:r w:rsidRPr="00425F48">
              <w:rPr>
                <w:sz w:val="16"/>
                <w:szCs w:val="16"/>
              </w:rPr>
              <w:t>0.403785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3EBA62" w14:textId="77777777" w:rsidR="00077066" w:rsidRPr="00425F48" w:rsidRDefault="00077066" w:rsidP="00077066">
            <w:pPr>
              <w:pStyle w:val="TableText"/>
            </w:pPr>
            <w:r w:rsidRPr="00425F48">
              <w:rPr>
                <w:sz w:val="16"/>
                <w:szCs w:val="16"/>
              </w:rPr>
              <w:t>0.429628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12928" w14:textId="77777777" w:rsidR="00077066" w:rsidRPr="00425F48" w:rsidRDefault="00077066" w:rsidP="00077066">
            <w:pPr>
              <w:pStyle w:val="TableText"/>
            </w:pPr>
            <w:r w:rsidRPr="00425F48">
              <w:rPr>
                <w:sz w:val="16"/>
                <w:szCs w:val="16"/>
              </w:rPr>
              <w:t>0.452348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14980F" w14:textId="77777777" w:rsidR="00077066" w:rsidRPr="00425F48" w:rsidRDefault="00077066" w:rsidP="00077066">
            <w:pPr>
              <w:pStyle w:val="TableText"/>
            </w:pPr>
            <w:r w:rsidRPr="00425F48">
              <w:rPr>
                <w:sz w:val="16"/>
                <w:szCs w:val="16"/>
              </w:rPr>
              <w:t>0.472194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1A3796" w14:textId="77777777" w:rsidR="00077066" w:rsidRPr="00425F48" w:rsidRDefault="00077066" w:rsidP="00077066">
            <w:pPr>
              <w:pStyle w:val="TableText"/>
            </w:pPr>
            <w:r w:rsidRPr="00425F48">
              <w:rPr>
                <w:sz w:val="16"/>
                <w:szCs w:val="16"/>
              </w:rPr>
              <w:t>0.489055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D361EB" w14:textId="77777777" w:rsidR="00077066" w:rsidRPr="00425F48" w:rsidRDefault="00077066" w:rsidP="00077066">
            <w:pPr>
              <w:pStyle w:val="TableText"/>
            </w:pPr>
            <w:r w:rsidRPr="00425F48">
              <w:rPr>
                <w:sz w:val="16"/>
                <w:szCs w:val="16"/>
              </w:rPr>
              <w:t>0.503277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0217A" w14:textId="77777777" w:rsidR="00077066" w:rsidRPr="00425F48" w:rsidRDefault="00077066" w:rsidP="00077066">
            <w:pPr>
              <w:pStyle w:val="TableText"/>
            </w:pPr>
            <w:r w:rsidRPr="00425F48">
              <w:rPr>
                <w:sz w:val="16"/>
                <w:szCs w:val="16"/>
              </w:rPr>
              <w:t>0.515268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F12C80" w14:textId="77777777" w:rsidR="00077066" w:rsidRPr="00425F48" w:rsidRDefault="00077066" w:rsidP="00077066">
            <w:pPr>
              <w:pStyle w:val="TableText"/>
            </w:pPr>
            <w:r w:rsidRPr="00425F48">
              <w:rPr>
                <w:sz w:val="16"/>
                <w:szCs w:val="16"/>
              </w:rPr>
              <w:t>0.525090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44E28C" w14:textId="77777777" w:rsidR="00077066" w:rsidRPr="00425F48" w:rsidRDefault="00077066" w:rsidP="00077066">
            <w:pPr>
              <w:pStyle w:val="TableText"/>
            </w:pPr>
            <w:r w:rsidRPr="00425F48">
              <w:rPr>
                <w:sz w:val="16"/>
                <w:szCs w:val="16"/>
              </w:rPr>
              <w:t>0.531908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B3E9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5A37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2DFE0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62F0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F7D28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543F9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174BD5" w14:textId="77777777" w:rsidR="00077066" w:rsidRPr="00425F48" w:rsidRDefault="00077066" w:rsidP="00077066">
            <w:pPr>
              <w:pStyle w:val="TableText"/>
            </w:pPr>
          </w:p>
        </w:tc>
      </w:tr>
      <w:tr w:rsidR="00077066" w:rsidRPr="00425F48" w14:paraId="5608505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E9EB142" w14:textId="77777777" w:rsidR="00077066" w:rsidRPr="00425F48" w:rsidRDefault="00077066" w:rsidP="00077066">
            <w:pPr>
              <w:pStyle w:val="TableText"/>
            </w:pPr>
            <w:r w:rsidRPr="00425F48">
              <w:rPr>
                <w:sz w:val="16"/>
                <w:szCs w:val="16"/>
              </w:rPr>
              <w:t>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030AF7" w14:textId="77777777" w:rsidR="00077066" w:rsidRPr="00425F48" w:rsidRDefault="00077066" w:rsidP="00077066">
            <w:pPr>
              <w:pStyle w:val="TableText"/>
            </w:pPr>
            <w:r w:rsidRPr="00425F48">
              <w:rPr>
                <w:sz w:val="16"/>
                <w:szCs w:val="16"/>
              </w:rPr>
              <w:t>0.394077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88557" w14:textId="77777777" w:rsidR="00077066" w:rsidRPr="00425F48" w:rsidRDefault="00077066" w:rsidP="00077066">
            <w:pPr>
              <w:pStyle w:val="TableText"/>
            </w:pPr>
            <w:r w:rsidRPr="00425F48">
              <w:rPr>
                <w:sz w:val="16"/>
                <w:szCs w:val="16"/>
              </w:rPr>
              <w:t>0.422127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B02BC0" w14:textId="77777777" w:rsidR="00077066" w:rsidRPr="00425F48" w:rsidRDefault="00077066" w:rsidP="00077066">
            <w:pPr>
              <w:pStyle w:val="TableText"/>
            </w:pPr>
            <w:r w:rsidRPr="00425F48">
              <w:rPr>
                <w:sz w:val="16"/>
                <w:szCs w:val="16"/>
              </w:rPr>
              <w:t>0.447415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8B5A17" w14:textId="77777777" w:rsidR="00077066" w:rsidRPr="00425F48" w:rsidRDefault="00077066" w:rsidP="00077066">
            <w:pPr>
              <w:pStyle w:val="TableText"/>
            </w:pPr>
            <w:r w:rsidRPr="00425F48">
              <w:rPr>
                <w:sz w:val="16"/>
                <w:szCs w:val="16"/>
              </w:rPr>
              <w:t>0.469674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BE910" w14:textId="77777777" w:rsidR="00077066" w:rsidRPr="00425F48" w:rsidRDefault="00077066" w:rsidP="00077066">
            <w:pPr>
              <w:pStyle w:val="TableText"/>
            </w:pPr>
            <w:r w:rsidRPr="00425F48">
              <w:rPr>
                <w:sz w:val="16"/>
                <w:szCs w:val="16"/>
              </w:rPr>
              <w:t>0.488791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8FA4E" w14:textId="77777777" w:rsidR="00077066" w:rsidRPr="00425F48" w:rsidRDefault="00077066" w:rsidP="00077066">
            <w:pPr>
              <w:pStyle w:val="TableText"/>
            </w:pPr>
            <w:r w:rsidRPr="00425F48">
              <w:rPr>
                <w:sz w:val="16"/>
                <w:szCs w:val="16"/>
              </w:rPr>
              <w:t>0.505149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766F7" w14:textId="77777777" w:rsidR="00077066" w:rsidRPr="00425F48" w:rsidRDefault="00077066" w:rsidP="00077066">
            <w:pPr>
              <w:pStyle w:val="TableText"/>
            </w:pPr>
            <w:r w:rsidRPr="00425F48">
              <w:rPr>
                <w:sz w:val="16"/>
                <w:szCs w:val="16"/>
              </w:rPr>
              <w:t>0.518695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25E965" w14:textId="77777777" w:rsidR="00077066" w:rsidRPr="00425F48" w:rsidRDefault="00077066" w:rsidP="00077066">
            <w:pPr>
              <w:pStyle w:val="TableText"/>
            </w:pPr>
            <w:r w:rsidRPr="00425F48">
              <w:rPr>
                <w:sz w:val="16"/>
                <w:szCs w:val="16"/>
              </w:rPr>
              <w:t>0.529837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77B577" w14:textId="77777777" w:rsidR="00077066" w:rsidRPr="00425F48" w:rsidRDefault="00077066" w:rsidP="00077066">
            <w:pPr>
              <w:pStyle w:val="TableText"/>
            </w:pPr>
            <w:r w:rsidRPr="00425F48">
              <w:rPr>
                <w:sz w:val="16"/>
                <w:szCs w:val="16"/>
              </w:rPr>
              <w:t>0.539016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794DC1" w14:textId="77777777" w:rsidR="00077066" w:rsidRPr="00425F48" w:rsidRDefault="00077066" w:rsidP="00077066">
            <w:pPr>
              <w:pStyle w:val="TableText"/>
            </w:pPr>
            <w:r w:rsidRPr="00425F48">
              <w:rPr>
                <w:sz w:val="16"/>
                <w:szCs w:val="16"/>
              </w:rPr>
              <w:t>0.546294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8AF71" w14:textId="77777777" w:rsidR="00077066" w:rsidRPr="00425F48" w:rsidRDefault="00077066" w:rsidP="00077066">
            <w:pPr>
              <w:pStyle w:val="TableText"/>
            </w:pPr>
            <w:r w:rsidRPr="00425F48">
              <w:rPr>
                <w:sz w:val="16"/>
                <w:szCs w:val="16"/>
              </w:rPr>
              <w:t>0.550788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5F631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68FF1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EBC6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5E3A8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F7D34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708E1B" w14:textId="77777777" w:rsidR="00077066" w:rsidRPr="00425F48" w:rsidRDefault="00077066" w:rsidP="00077066">
            <w:pPr>
              <w:pStyle w:val="TableText"/>
            </w:pPr>
          </w:p>
        </w:tc>
      </w:tr>
      <w:tr w:rsidR="00077066" w:rsidRPr="00425F48" w14:paraId="783A084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7FEEBBB" w14:textId="77777777" w:rsidR="00077066" w:rsidRPr="00425F48" w:rsidRDefault="00077066" w:rsidP="00077066">
            <w:pPr>
              <w:pStyle w:val="TableText"/>
            </w:pPr>
            <w:r w:rsidRPr="00425F48">
              <w:rPr>
                <w:sz w:val="16"/>
                <w:szCs w:val="16"/>
              </w:rPr>
              <w:t>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A626DF" w14:textId="77777777" w:rsidR="00077066" w:rsidRPr="00425F48" w:rsidRDefault="00077066" w:rsidP="00077066">
            <w:pPr>
              <w:pStyle w:val="TableText"/>
            </w:pPr>
            <w:r w:rsidRPr="00425F48">
              <w:rPr>
                <w:sz w:val="16"/>
                <w:szCs w:val="16"/>
              </w:rPr>
              <w:t>0.413777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2E0CDB" w14:textId="77777777" w:rsidR="00077066" w:rsidRPr="00425F48" w:rsidRDefault="00077066" w:rsidP="00077066">
            <w:pPr>
              <w:pStyle w:val="TableText"/>
            </w:pPr>
            <w:r w:rsidRPr="00425F48">
              <w:rPr>
                <w:sz w:val="16"/>
                <w:szCs w:val="16"/>
              </w:rPr>
              <w:t>0.441278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01137" w14:textId="77777777" w:rsidR="00077066" w:rsidRPr="00425F48" w:rsidRDefault="00077066" w:rsidP="00077066">
            <w:pPr>
              <w:pStyle w:val="TableText"/>
            </w:pPr>
            <w:r w:rsidRPr="00425F48">
              <w:rPr>
                <w:sz w:val="16"/>
                <w:szCs w:val="16"/>
              </w:rPr>
              <w:t>0.465808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134C8" w14:textId="77777777" w:rsidR="00077066" w:rsidRPr="00425F48" w:rsidRDefault="00077066" w:rsidP="00077066">
            <w:pPr>
              <w:pStyle w:val="TableText"/>
            </w:pPr>
            <w:r w:rsidRPr="00425F48">
              <w:rPr>
                <w:sz w:val="16"/>
                <w:szCs w:val="16"/>
              </w:rPr>
              <w:t>0.487468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A2D9A4" w14:textId="77777777" w:rsidR="00077066" w:rsidRPr="00425F48" w:rsidRDefault="00077066" w:rsidP="00077066">
            <w:pPr>
              <w:pStyle w:val="TableText"/>
            </w:pPr>
            <w:r w:rsidRPr="00425F48">
              <w:rPr>
                <w:sz w:val="16"/>
                <w:szCs w:val="16"/>
              </w:rPr>
              <w:t>0.506111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841B28" w14:textId="77777777" w:rsidR="00077066" w:rsidRPr="00425F48" w:rsidRDefault="00077066" w:rsidP="00077066">
            <w:pPr>
              <w:pStyle w:val="TableText"/>
            </w:pPr>
            <w:r w:rsidRPr="00425F48">
              <w:rPr>
                <w:sz w:val="16"/>
                <w:szCs w:val="16"/>
              </w:rPr>
              <w:t>0.521720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2984F" w14:textId="77777777" w:rsidR="00077066" w:rsidRPr="00425F48" w:rsidRDefault="00077066" w:rsidP="00077066">
            <w:pPr>
              <w:pStyle w:val="TableText"/>
            </w:pPr>
            <w:r w:rsidRPr="00425F48">
              <w:rPr>
                <w:sz w:val="16"/>
                <w:szCs w:val="16"/>
              </w:rPr>
              <w:t>0.534773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69F32E" w14:textId="77777777" w:rsidR="00077066" w:rsidRPr="00425F48" w:rsidRDefault="00077066" w:rsidP="00077066">
            <w:pPr>
              <w:pStyle w:val="TableText"/>
            </w:pPr>
            <w:r w:rsidRPr="00425F48">
              <w:rPr>
                <w:sz w:val="16"/>
                <w:szCs w:val="16"/>
              </w:rPr>
              <w:t>0.545244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A2F570" w14:textId="77777777" w:rsidR="00077066" w:rsidRPr="00425F48" w:rsidRDefault="00077066" w:rsidP="00077066">
            <w:pPr>
              <w:pStyle w:val="TableText"/>
            </w:pPr>
            <w:r w:rsidRPr="00425F48">
              <w:rPr>
                <w:sz w:val="16"/>
                <w:szCs w:val="16"/>
              </w:rPr>
              <w:t>0.553577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EBFB3" w14:textId="77777777" w:rsidR="00077066" w:rsidRPr="00425F48" w:rsidRDefault="00077066" w:rsidP="00077066">
            <w:pPr>
              <w:pStyle w:val="TableText"/>
            </w:pPr>
            <w:r w:rsidRPr="00425F48">
              <w:rPr>
                <w:sz w:val="16"/>
                <w:szCs w:val="16"/>
              </w:rPr>
              <w:t>0.560229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FD1317" w14:textId="77777777" w:rsidR="00077066" w:rsidRPr="00425F48" w:rsidRDefault="00077066" w:rsidP="00077066">
            <w:pPr>
              <w:pStyle w:val="TableText"/>
            </w:pPr>
            <w:r w:rsidRPr="00425F48">
              <w:rPr>
                <w:sz w:val="16"/>
                <w:szCs w:val="16"/>
              </w:rPr>
              <w:t>0.565244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D223C2" w14:textId="77777777" w:rsidR="00077066" w:rsidRPr="00425F48" w:rsidRDefault="00077066" w:rsidP="00077066">
            <w:pPr>
              <w:pStyle w:val="TableText"/>
            </w:pPr>
            <w:r w:rsidRPr="00425F48">
              <w:rPr>
                <w:sz w:val="16"/>
                <w:szCs w:val="16"/>
              </w:rPr>
              <w:t>0.584951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2B17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4F73A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14C1C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5BEA8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03B91" w14:textId="77777777" w:rsidR="00077066" w:rsidRPr="00425F48" w:rsidRDefault="00077066" w:rsidP="00077066">
            <w:pPr>
              <w:pStyle w:val="TableText"/>
            </w:pPr>
          </w:p>
        </w:tc>
      </w:tr>
      <w:tr w:rsidR="00077066" w:rsidRPr="00425F48" w14:paraId="4D2D95F5"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55DB6BB" w14:textId="77777777" w:rsidR="00077066" w:rsidRPr="00425F48" w:rsidRDefault="00077066" w:rsidP="00077066">
            <w:pPr>
              <w:pStyle w:val="TableText"/>
            </w:pPr>
            <w:r w:rsidRPr="00425F48">
              <w:rPr>
                <w:sz w:val="16"/>
                <w:szCs w:val="16"/>
              </w:rPr>
              <w:t>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3823D6" w14:textId="77777777" w:rsidR="00077066" w:rsidRPr="00425F48" w:rsidRDefault="00077066" w:rsidP="00077066">
            <w:pPr>
              <w:pStyle w:val="TableText"/>
            </w:pPr>
            <w:r w:rsidRPr="00425F48">
              <w:rPr>
                <w:sz w:val="16"/>
                <w:szCs w:val="16"/>
              </w:rPr>
              <w:t>0.433667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C3A4E8" w14:textId="77777777" w:rsidR="00077066" w:rsidRPr="00425F48" w:rsidRDefault="00077066" w:rsidP="00077066">
            <w:pPr>
              <w:pStyle w:val="TableText"/>
            </w:pPr>
            <w:r w:rsidRPr="00425F48">
              <w:rPr>
                <w:sz w:val="16"/>
                <w:szCs w:val="16"/>
              </w:rPr>
              <w:t>0.460440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9A1BCB" w14:textId="77777777" w:rsidR="00077066" w:rsidRPr="00425F48" w:rsidRDefault="00077066" w:rsidP="00077066">
            <w:pPr>
              <w:pStyle w:val="TableText"/>
            </w:pPr>
            <w:r w:rsidRPr="00425F48">
              <w:rPr>
                <w:sz w:val="16"/>
                <w:szCs w:val="16"/>
              </w:rPr>
              <w:t>0.484414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290779" w14:textId="77777777" w:rsidR="00077066" w:rsidRPr="00425F48" w:rsidRDefault="00077066" w:rsidP="00077066">
            <w:pPr>
              <w:pStyle w:val="TableText"/>
            </w:pPr>
            <w:r w:rsidRPr="00425F48">
              <w:rPr>
                <w:sz w:val="16"/>
                <w:szCs w:val="16"/>
              </w:rPr>
              <w:t>0.505317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1086CC" w14:textId="77777777" w:rsidR="00077066" w:rsidRPr="00425F48" w:rsidRDefault="00077066" w:rsidP="00077066">
            <w:pPr>
              <w:pStyle w:val="TableText"/>
            </w:pPr>
            <w:r w:rsidRPr="00425F48">
              <w:rPr>
                <w:sz w:val="16"/>
                <w:szCs w:val="16"/>
              </w:rPr>
              <w:t>0.523401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1011C8" w14:textId="77777777" w:rsidR="00077066" w:rsidRPr="00425F48" w:rsidRDefault="00077066" w:rsidP="00077066">
            <w:pPr>
              <w:pStyle w:val="TableText"/>
            </w:pPr>
            <w:r w:rsidRPr="00425F48">
              <w:rPr>
                <w:sz w:val="16"/>
                <w:szCs w:val="16"/>
              </w:rPr>
              <w:t>0.538598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6FF0D" w14:textId="77777777" w:rsidR="00077066" w:rsidRPr="00425F48" w:rsidRDefault="00077066" w:rsidP="00077066">
            <w:pPr>
              <w:pStyle w:val="TableText"/>
            </w:pPr>
            <w:r w:rsidRPr="00425F48">
              <w:rPr>
                <w:sz w:val="16"/>
                <w:szCs w:val="16"/>
              </w:rPr>
              <w:t>0.550948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F33D95" w14:textId="77777777" w:rsidR="00077066" w:rsidRPr="00425F48" w:rsidRDefault="00077066" w:rsidP="00077066">
            <w:pPr>
              <w:pStyle w:val="TableText"/>
            </w:pPr>
            <w:r w:rsidRPr="00425F48">
              <w:rPr>
                <w:sz w:val="16"/>
                <w:szCs w:val="16"/>
              </w:rPr>
              <w:t>0.560992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8E6F3F" w14:textId="77777777" w:rsidR="00077066" w:rsidRPr="00425F48" w:rsidRDefault="00077066" w:rsidP="00077066">
            <w:pPr>
              <w:pStyle w:val="TableText"/>
            </w:pPr>
            <w:r w:rsidRPr="00425F48">
              <w:rPr>
                <w:sz w:val="16"/>
                <w:szCs w:val="16"/>
              </w:rPr>
              <w:t>0.568708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E8FDC" w14:textId="77777777" w:rsidR="00077066" w:rsidRPr="00425F48" w:rsidRDefault="00077066" w:rsidP="00077066">
            <w:pPr>
              <w:pStyle w:val="TableText"/>
            </w:pPr>
            <w:r w:rsidRPr="00425F48">
              <w:rPr>
                <w:sz w:val="16"/>
                <w:szCs w:val="16"/>
              </w:rPr>
              <w:t>0.574557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9F1F22B" w14:textId="77777777" w:rsidR="00077066" w:rsidRPr="00425F48" w:rsidRDefault="00077066" w:rsidP="00077066">
            <w:pPr>
              <w:pStyle w:val="TableText"/>
            </w:pPr>
            <w:r w:rsidRPr="00425F48">
              <w:rPr>
                <w:sz w:val="16"/>
                <w:szCs w:val="16"/>
              </w:rPr>
              <w:t>0.578999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E43037" w14:textId="77777777" w:rsidR="00077066" w:rsidRPr="00425F48" w:rsidRDefault="00077066" w:rsidP="00077066">
            <w:pPr>
              <w:pStyle w:val="TableText"/>
            </w:pPr>
            <w:r w:rsidRPr="00425F48">
              <w:rPr>
                <w:sz w:val="16"/>
                <w:szCs w:val="16"/>
              </w:rPr>
              <w:t>0.598047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1A8A98" w14:textId="77777777" w:rsidR="00077066" w:rsidRPr="00425F48" w:rsidRDefault="00077066" w:rsidP="00077066">
            <w:pPr>
              <w:pStyle w:val="TableText"/>
            </w:pPr>
            <w:r w:rsidRPr="00425F48">
              <w:rPr>
                <w:sz w:val="16"/>
                <w:szCs w:val="16"/>
              </w:rPr>
              <w:t>0.615618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3B02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CA88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EB8A3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21CFCD" w14:textId="77777777" w:rsidR="00077066" w:rsidRPr="00425F48" w:rsidRDefault="00077066" w:rsidP="00077066">
            <w:pPr>
              <w:pStyle w:val="TableText"/>
            </w:pPr>
          </w:p>
        </w:tc>
      </w:tr>
      <w:tr w:rsidR="00077066" w:rsidRPr="00425F48" w14:paraId="30F10DC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8DEB177" w14:textId="77777777" w:rsidR="00077066" w:rsidRPr="00425F48" w:rsidRDefault="00077066" w:rsidP="00077066">
            <w:pPr>
              <w:pStyle w:val="TableText"/>
            </w:pPr>
            <w:r w:rsidRPr="00425F48">
              <w:rPr>
                <w:sz w:val="16"/>
                <w:szCs w:val="16"/>
              </w:rPr>
              <w:t>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B1DCA" w14:textId="77777777" w:rsidR="00077066" w:rsidRPr="00425F48" w:rsidRDefault="00077066" w:rsidP="00077066">
            <w:pPr>
              <w:pStyle w:val="TableText"/>
            </w:pPr>
            <w:r w:rsidRPr="00425F48">
              <w:rPr>
                <w:sz w:val="16"/>
                <w:szCs w:val="16"/>
              </w:rPr>
              <w:t>0.453864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C29603" w14:textId="77777777" w:rsidR="00077066" w:rsidRPr="00425F48" w:rsidRDefault="00077066" w:rsidP="00077066">
            <w:pPr>
              <w:pStyle w:val="TableText"/>
            </w:pPr>
            <w:r w:rsidRPr="00425F48">
              <w:rPr>
                <w:sz w:val="16"/>
                <w:szCs w:val="16"/>
              </w:rPr>
              <w:t>0.480075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1E3CF" w14:textId="77777777" w:rsidR="00077066" w:rsidRPr="00425F48" w:rsidRDefault="00077066" w:rsidP="00077066">
            <w:pPr>
              <w:pStyle w:val="TableText"/>
            </w:pPr>
            <w:r w:rsidRPr="00425F48">
              <w:rPr>
                <w:sz w:val="16"/>
                <w:szCs w:val="16"/>
              </w:rPr>
              <w:t>0.503282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8D3333" w14:textId="77777777" w:rsidR="00077066" w:rsidRPr="00425F48" w:rsidRDefault="00077066" w:rsidP="00077066">
            <w:pPr>
              <w:pStyle w:val="TableText"/>
            </w:pPr>
            <w:r w:rsidRPr="00425F48">
              <w:rPr>
                <w:sz w:val="16"/>
                <w:szCs w:val="16"/>
              </w:rPr>
              <w:t>0.523641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F1EB71" w14:textId="77777777" w:rsidR="00077066" w:rsidRPr="00425F48" w:rsidRDefault="00077066" w:rsidP="00077066">
            <w:pPr>
              <w:pStyle w:val="TableText"/>
            </w:pPr>
            <w:r w:rsidRPr="00425F48">
              <w:rPr>
                <w:sz w:val="16"/>
                <w:szCs w:val="16"/>
              </w:rPr>
              <w:t>0.540980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E23C91" w14:textId="77777777" w:rsidR="00077066" w:rsidRPr="00425F48" w:rsidRDefault="00077066" w:rsidP="00077066">
            <w:pPr>
              <w:pStyle w:val="TableText"/>
            </w:pPr>
            <w:r w:rsidRPr="00425F48">
              <w:rPr>
                <w:sz w:val="16"/>
                <w:szCs w:val="16"/>
              </w:rPr>
              <w:t>0.555659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A83CE" w14:textId="77777777" w:rsidR="00077066" w:rsidRPr="00425F48" w:rsidRDefault="00077066" w:rsidP="00077066">
            <w:pPr>
              <w:pStyle w:val="TableText"/>
            </w:pPr>
            <w:r w:rsidRPr="00425F48">
              <w:rPr>
                <w:sz w:val="16"/>
                <w:szCs w:val="16"/>
              </w:rPr>
              <w:t>0.567654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DF5CDE" w14:textId="77777777" w:rsidR="00077066" w:rsidRPr="00425F48" w:rsidRDefault="00077066" w:rsidP="00077066">
            <w:pPr>
              <w:pStyle w:val="TableText"/>
            </w:pPr>
            <w:r w:rsidRPr="00425F48">
              <w:rPr>
                <w:sz w:val="16"/>
                <w:szCs w:val="16"/>
              </w:rPr>
              <w:t>0.577032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FA5AC1" w14:textId="77777777" w:rsidR="00077066" w:rsidRPr="00425F48" w:rsidRDefault="00077066" w:rsidP="00077066">
            <w:pPr>
              <w:pStyle w:val="TableText"/>
            </w:pPr>
            <w:r w:rsidRPr="00425F48">
              <w:rPr>
                <w:sz w:val="16"/>
                <w:szCs w:val="16"/>
              </w:rPr>
              <w:t>0.584375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78A176" w14:textId="77777777" w:rsidR="00077066" w:rsidRPr="00425F48" w:rsidRDefault="00077066" w:rsidP="00077066">
            <w:pPr>
              <w:pStyle w:val="TableText"/>
            </w:pPr>
            <w:r w:rsidRPr="00425F48">
              <w:rPr>
                <w:sz w:val="16"/>
                <w:szCs w:val="16"/>
              </w:rPr>
              <w:t>0.589649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715BF" w14:textId="77777777" w:rsidR="00077066" w:rsidRPr="00425F48" w:rsidRDefault="00077066" w:rsidP="00077066">
            <w:pPr>
              <w:pStyle w:val="TableText"/>
            </w:pPr>
            <w:r w:rsidRPr="00425F48">
              <w:rPr>
                <w:sz w:val="16"/>
                <w:szCs w:val="16"/>
              </w:rPr>
              <w:t>0.593319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69E6C0" w14:textId="77777777" w:rsidR="00077066" w:rsidRPr="00425F48" w:rsidRDefault="00077066" w:rsidP="00077066">
            <w:pPr>
              <w:pStyle w:val="TableText"/>
            </w:pPr>
            <w:r w:rsidRPr="00425F48">
              <w:rPr>
                <w:sz w:val="16"/>
                <w:szCs w:val="16"/>
              </w:rPr>
              <w:t>0.611696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62D96" w14:textId="77777777" w:rsidR="00077066" w:rsidRPr="00425F48" w:rsidRDefault="00077066" w:rsidP="00077066">
            <w:pPr>
              <w:pStyle w:val="TableText"/>
            </w:pPr>
            <w:r w:rsidRPr="00425F48">
              <w:rPr>
                <w:sz w:val="16"/>
                <w:szCs w:val="16"/>
              </w:rPr>
              <w:t>0.628629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CFCB87" w14:textId="77777777" w:rsidR="00077066" w:rsidRPr="00425F48" w:rsidRDefault="00077066" w:rsidP="00077066">
            <w:pPr>
              <w:pStyle w:val="TableText"/>
            </w:pPr>
            <w:r w:rsidRPr="00425F48">
              <w:rPr>
                <w:sz w:val="16"/>
                <w:szCs w:val="16"/>
              </w:rPr>
              <w:t>0.644171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BFD36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F17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747F9" w14:textId="77777777" w:rsidR="00077066" w:rsidRPr="00425F48" w:rsidRDefault="00077066" w:rsidP="00077066">
            <w:pPr>
              <w:pStyle w:val="TableText"/>
            </w:pPr>
          </w:p>
        </w:tc>
      </w:tr>
      <w:tr w:rsidR="00077066" w:rsidRPr="00425F48" w14:paraId="49A4AD3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AAB2C25" w14:textId="77777777" w:rsidR="00077066" w:rsidRPr="00425F48" w:rsidRDefault="00077066" w:rsidP="00077066">
            <w:pPr>
              <w:pStyle w:val="TableText"/>
            </w:pPr>
            <w:r w:rsidRPr="00425F48">
              <w:rPr>
                <w:sz w:val="16"/>
                <w:szCs w:val="16"/>
              </w:rPr>
              <w:t>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C9438A" w14:textId="77777777" w:rsidR="00077066" w:rsidRPr="00425F48" w:rsidRDefault="00077066" w:rsidP="00077066">
            <w:pPr>
              <w:pStyle w:val="TableText"/>
            </w:pPr>
            <w:r w:rsidRPr="00425F48">
              <w:rPr>
                <w:sz w:val="16"/>
                <w:szCs w:val="16"/>
              </w:rPr>
              <w:t>0.474258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30AC2B" w14:textId="77777777" w:rsidR="00077066" w:rsidRPr="00425F48" w:rsidRDefault="00077066" w:rsidP="00077066">
            <w:pPr>
              <w:pStyle w:val="TableText"/>
            </w:pPr>
            <w:r w:rsidRPr="00425F48">
              <w:rPr>
                <w:sz w:val="16"/>
                <w:szCs w:val="16"/>
              </w:rPr>
              <w:t>0.499730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49DFCF" w14:textId="77777777" w:rsidR="00077066" w:rsidRPr="00425F48" w:rsidRDefault="00077066" w:rsidP="00077066">
            <w:pPr>
              <w:pStyle w:val="TableText"/>
            </w:pPr>
            <w:r w:rsidRPr="00425F48">
              <w:rPr>
                <w:sz w:val="16"/>
                <w:szCs w:val="16"/>
              </w:rPr>
              <w:t>0.522392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C0182" w14:textId="77777777" w:rsidR="00077066" w:rsidRPr="00425F48" w:rsidRDefault="00077066" w:rsidP="00077066">
            <w:pPr>
              <w:pStyle w:val="TableText"/>
            </w:pPr>
            <w:r w:rsidRPr="00425F48">
              <w:rPr>
                <w:sz w:val="16"/>
                <w:szCs w:val="16"/>
              </w:rPr>
              <w:t>0.542005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72B511" w14:textId="77777777" w:rsidR="00077066" w:rsidRPr="00425F48" w:rsidRDefault="00077066" w:rsidP="00077066">
            <w:pPr>
              <w:pStyle w:val="TableText"/>
            </w:pPr>
            <w:r w:rsidRPr="00425F48">
              <w:rPr>
                <w:sz w:val="16"/>
                <w:szCs w:val="16"/>
              </w:rPr>
              <w:t>0.558860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9902AC" w14:textId="77777777" w:rsidR="00077066" w:rsidRPr="00425F48" w:rsidRDefault="00077066" w:rsidP="00077066">
            <w:pPr>
              <w:pStyle w:val="TableText"/>
            </w:pPr>
            <w:r w:rsidRPr="00425F48">
              <w:rPr>
                <w:sz w:val="16"/>
                <w:szCs w:val="16"/>
              </w:rPr>
              <w:t>0.572844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874DA" w14:textId="77777777" w:rsidR="00077066" w:rsidRPr="00425F48" w:rsidRDefault="00077066" w:rsidP="00077066">
            <w:pPr>
              <w:pStyle w:val="TableText"/>
            </w:pPr>
            <w:r w:rsidRPr="00425F48">
              <w:rPr>
                <w:sz w:val="16"/>
                <w:szCs w:val="16"/>
              </w:rPr>
              <w:t>0.584392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7860C" w14:textId="77777777" w:rsidR="00077066" w:rsidRPr="00425F48" w:rsidRDefault="00077066" w:rsidP="00077066">
            <w:pPr>
              <w:pStyle w:val="TableText"/>
            </w:pPr>
            <w:r w:rsidRPr="00425F48">
              <w:rPr>
                <w:sz w:val="16"/>
                <w:szCs w:val="16"/>
              </w:rPr>
              <w:t>0.593494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5E2C57" w14:textId="77777777" w:rsidR="00077066" w:rsidRPr="00425F48" w:rsidRDefault="00077066" w:rsidP="00077066">
            <w:pPr>
              <w:pStyle w:val="TableText"/>
            </w:pPr>
            <w:r w:rsidRPr="00425F48">
              <w:rPr>
                <w:sz w:val="16"/>
                <w:szCs w:val="16"/>
              </w:rPr>
              <w:t>0.600229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D7BEFF" w14:textId="77777777" w:rsidR="00077066" w:rsidRPr="00425F48" w:rsidRDefault="00077066" w:rsidP="00077066">
            <w:pPr>
              <w:pStyle w:val="TableText"/>
            </w:pPr>
            <w:r w:rsidRPr="00425F48">
              <w:rPr>
                <w:sz w:val="16"/>
                <w:szCs w:val="16"/>
              </w:rPr>
              <w:t>0.605195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74215" w14:textId="77777777" w:rsidR="00077066" w:rsidRPr="00425F48" w:rsidRDefault="00077066" w:rsidP="00077066">
            <w:pPr>
              <w:pStyle w:val="TableText"/>
            </w:pPr>
            <w:r w:rsidRPr="00425F48">
              <w:rPr>
                <w:sz w:val="16"/>
                <w:szCs w:val="16"/>
              </w:rPr>
              <w:t>0.608341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F23BB" w14:textId="77777777" w:rsidR="00077066" w:rsidRPr="00425F48" w:rsidRDefault="00077066" w:rsidP="00077066">
            <w:pPr>
              <w:pStyle w:val="TableText"/>
            </w:pPr>
            <w:r w:rsidRPr="00425F48">
              <w:rPr>
                <w:sz w:val="16"/>
                <w:szCs w:val="16"/>
              </w:rPr>
              <w:t>0.626023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4A7967" w14:textId="77777777" w:rsidR="00077066" w:rsidRPr="00425F48" w:rsidRDefault="00077066" w:rsidP="00077066">
            <w:pPr>
              <w:pStyle w:val="TableText"/>
            </w:pPr>
            <w:r w:rsidRPr="00425F48">
              <w:rPr>
                <w:sz w:val="16"/>
                <w:szCs w:val="16"/>
              </w:rPr>
              <w:t>0.642295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202E4D" w14:textId="77777777" w:rsidR="00077066" w:rsidRPr="00425F48" w:rsidRDefault="00077066" w:rsidP="00077066">
            <w:pPr>
              <w:pStyle w:val="TableText"/>
            </w:pPr>
            <w:r w:rsidRPr="00425F48">
              <w:rPr>
                <w:sz w:val="16"/>
                <w:szCs w:val="16"/>
              </w:rPr>
              <w:t>0.657215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D0E34" w14:textId="77777777" w:rsidR="00077066" w:rsidRPr="00425F48" w:rsidRDefault="00077066" w:rsidP="00077066">
            <w:pPr>
              <w:pStyle w:val="TableText"/>
            </w:pPr>
            <w:r w:rsidRPr="00425F48">
              <w:rPr>
                <w:sz w:val="16"/>
                <w:szCs w:val="16"/>
              </w:rPr>
              <w:t>0.670850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6864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A4422" w14:textId="77777777" w:rsidR="00077066" w:rsidRPr="00425F48" w:rsidRDefault="00077066" w:rsidP="00077066">
            <w:pPr>
              <w:pStyle w:val="TableText"/>
            </w:pPr>
          </w:p>
        </w:tc>
      </w:tr>
      <w:tr w:rsidR="00077066" w:rsidRPr="00425F48" w14:paraId="2F65621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D96AB64" w14:textId="77777777" w:rsidR="00077066" w:rsidRPr="00425F48" w:rsidRDefault="00077066" w:rsidP="00077066">
            <w:pPr>
              <w:pStyle w:val="TableText"/>
            </w:pPr>
            <w:r w:rsidRPr="00425F48">
              <w:rPr>
                <w:sz w:val="16"/>
                <w:szCs w:val="16"/>
              </w:rPr>
              <w:t>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39F7F1" w14:textId="77777777" w:rsidR="00077066" w:rsidRPr="00425F48" w:rsidRDefault="00077066" w:rsidP="00077066">
            <w:pPr>
              <w:pStyle w:val="TableText"/>
            </w:pPr>
            <w:r w:rsidRPr="00425F48">
              <w:rPr>
                <w:sz w:val="16"/>
                <w:szCs w:val="16"/>
              </w:rPr>
              <w:t>0.495147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E99F82" w14:textId="77777777" w:rsidR="00077066" w:rsidRPr="00425F48" w:rsidRDefault="00077066" w:rsidP="00077066">
            <w:pPr>
              <w:pStyle w:val="TableText"/>
            </w:pPr>
            <w:r w:rsidRPr="00425F48">
              <w:rPr>
                <w:sz w:val="16"/>
                <w:szCs w:val="16"/>
              </w:rPr>
              <w:t>0.519832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991897" w14:textId="77777777" w:rsidR="00077066" w:rsidRPr="00425F48" w:rsidRDefault="00077066" w:rsidP="00077066">
            <w:pPr>
              <w:pStyle w:val="TableText"/>
            </w:pPr>
            <w:r w:rsidRPr="00425F48">
              <w:rPr>
                <w:sz w:val="16"/>
                <w:szCs w:val="16"/>
              </w:rPr>
              <w:t>0.541733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5134F0" w14:textId="77777777" w:rsidR="00077066" w:rsidRPr="00425F48" w:rsidRDefault="00077066" w:rsidP="00077066">
            <w:pPr>
              <w:pStyle w:val="TableText"/>
            </w:pPr>
            <w:r w:rsidRPr="00425F48">
              <w:rPr>
                <w:sz w:val="16"/>
                <w:szCs w:val="16"/>
              </w:rPr>
              <w:t>0.560825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68E476" w14:textId="77777777" w:rsidR="00077066" w:rsidRPr="00425F48" w:rsidRDefault="00077066" w:rsidP="00077066">
            <w:pPr>
              <w:pStyle w:val="TableText"/>
            </w:pPr>
            <w:r w:rsidRPr="00425F48">
              <w:rPr>
                <w:sz w:val="16"/>
                <w:szCs w:val="16"/>
              </w:rPr>
              <w:t>0.576952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112D5A" w14:textId="77777777" w:rsidR="00077066" w:rsidRPr="00425F48" w:rsidRDefault="00077066" w:rsidP="00077066">
            <w:pPr>
              <w:pStyle w:val="TableText"/>
            </w:pPr>
            <w:r w:rsidRPr="00425F48">
              <w:rPr>
                <w:sz w:val="16"/>
                <w:szCs w:val="16"/>
              </w:rPr>
              <w:t>0.590504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05AF2A" w14:textId="77777777" w:rsidR="00077066" w:rsidRPr="00425F48" w:rsidRDefault="00077066" w:rsidP="00077066">
            <w:pPr>
              <w:pStyle w:val="TableText"/>
            </w:pPr>
            <w:r w:rsidRPr="00425F48">
              <w:rPr>
                <w:sz w:val="16"/>
                <w:szCs w:val="16"/>
              </w:rPr>
              <w:t>0.601395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1D9897" w14:textId="77777777" w:rsidR="00077066" w:rsidRPr="00425F48" w:rsidRDefault="00077066" w:rsidP="00077066">
            <w:pPr>
              <w:pStyle w:val="TableText"/>
            </w:pPr>
            <w:r w:rsidRPr="00425F48">
              <w:rPr>
                <w:sz w:val="16"/>
                <w:szCs w:val="16"/>
              </w:rPr>
              <w:t>0.610105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3AF23" w14:textId="77777777" w:rsidR="00077066" w:rsidRPr="00425F48" w:rsidRDefault="00077066" w:rsidP="00077066">
            <w:pPr>
              <w:pStyle w:val="TableText"/>
            </w:pPr>
            <w:r w:rsidRPr="00425F48">
              <w:rPr>
                <w:sz w:val="16"/>
                <w:szCs w:val="16"/>
              </w:rPr>
              <w:t>0.616623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129E72" w14:textId="77777777" w:rsidR="00077066" w:rsidRPr="00425F48" w:rsidRDefault="00077066" w:rsidP="00077066">
            <w:pPr>
              <w:pStyle w:val="TableText"/>
            </w:pPr>
            <w:r w:rsidRPr="00425F48">
              <w:rPr>
                <w:sz w:val="16"/>
                <w:szCs w:val="16"/>
              </w:rPr>
              <w:t>0.621020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552EE5" w14:textId="77777777" w:rsidR="00077066" w:rsidRPr="00425F48" w:rsidRDefault="00077066" w:rsidP="00077066">
            <w:pPr>
              <w:pStyle w:val="TableText"/>
            </w:pPr>
            <w:r w:rsidRPr="00425F48">
              <w:rPr>
                <w:sz w:val="16"/>
                <w:szCs w:val="16"/>
              </w:rPr>
              <w:t>0.623906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4B280" w14:textId="77777777" w:rsidR="00077066" w:rsidRPr="00425F48" w:rsidRDefault="00077066" w:rsidP="00077066">
            <w:pPr>
              <w:pStyle w:val="TableText"/>
            </w:pPr>
            <w:r w:rsidRPr="00425F48">
              <w:rPr>
                <w:sz w:val="16"/>
                <w:szCs w:val="16"/>
              </w:rPr>
              <w:t>0.640877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70B1E3" w14:textId="77777777" w:rsidR="00077066" w:rsidRPr="00425F48" w:rsidRDefault="00077066" w:rsidP="00077066">
            <w:pPr>
              <w:pStyle w:val="TableText"/>
            </w:pPr>
            <w:r w:rsidRPr="00425F48">
              <w:rPr>
                <w:sz w:val="16"/>
                <w:szCs w:val="16"/>
              </w:rPr>
              <w:t>0.656477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5460E" w14:textId="77777777" w:rsidR="00077066" w:rsidRPr="00425F48" w:rsidRDefault="00077066" w:rsidP="00077066">
            <w:pPr>
              <w:pStyle w:val="TableText"/>
            </w:pPr>
            <w:r w:rsidRPr="00425F48">
              <w:rPr>
                <w:sz w:val="16"/>
                <w:szCs w:val="16"/>
              </w:rPr>
              <w:t>0.670764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3D52D6" w14:textId="77777777" w:rsidR="00077066" w:rsidRPr="00425F48" w:rsidRDefault="00077066" w:rsidP="00077066">
            <w:pPr>
              <w:pStyle w:val="TableText"/>
            </w:pPr>
            <w:r w:rsidRPr="00425F48">
              <w:rPr>
                <w:sz w:val="16"/>
                <w:szCs w:val="16"/>
              </w:rPr>
              <w:t>0.683808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FCE16" w14:textId="77777777" w:rsidR="00077066" w:rsidRPr="00425F48" w:rsidRDefault="00077066" w:rsidP="00077066">
            <w:pPr>
              <w:pStyle w:val="TableText"/>
            </w:pPr>
            <w:r w:rsidRPr="00425F48">
              <w:rPr>
                <w:sz w:val="16"/>
                <w:szCs w:val="16"/>
              </w:rPr>
              <w:t>0.695684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1DC83" w14:textId="77777777" w:rsidR="00077066" w:rsidRPr="00425F48" w:rsidRDefault="00077066" w:rsidP="00077066">
            <w:pPr>
              <w:pStyle w:val="TableText"/>
            </w:pPr>
          </w:p>
        </w:tc>
      </w:tr>
      <w:tr w:rsidR="00077066" w:rsidRPr="00425F48" w14:paraId="63EC51A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F71A1D0" w14:textId="77777777" w:rsidR="00077066" w:rsidRPr="00425F48" w:rsidRDefault="00077066" w:rsidP="00077066">
            <w:pPr>
              <w:pStyle w:val="TableText"/>
            </w:pPr>
            <w:r w:rsidRPr="00425F48">
              <w:rPr>
                <w:sz w:val="16"/>
                <w:szCs w:val="16"/>
              </w:rPr>
              <w:t>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599A02" w14:textId="77777777" w:rsidR="00077066" w:rsidRPr="00425F48" w:rsidRDefault="00077066" w:rsidP="00077066">
            <w:pPr>
              <w:pStyle w:val="TableText"/>
            </w:pPr>
            <w:r w:rsidRPr="00425F48">
              <w:rPr>
                <w:sz w:val="16"/>
                <w:szCs w:val="16"/>
              </w:rPr>
              <w:t>0.516807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75F259" w14:textId="77777777" w:rsidR="00077066" w:rsidRPr="00425F48" w:rsidRDefault="00077066" w:rsidP="00077066">
            <w:pPr>
              <w:pStyle w:val="TableText"/>
            </w:pPr>
            <w:r w:rsidRPr="00425F48">
              <w:rPr>
                <w:sz w:val="16"/>
                <w:szCs w:val="16"/>
              </w:rPr>
              <w:t>0.540542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DF464E" w14:textId="77777777" w:rsidR="00077066" w:rsidRPr="00425F48" w:rsidRDefault="00077066" w:rsidP="00077066">
            <w:pPr>
              <w:pStyle w:val="TableText"/>
            </w:pPr>
            <w:r w:rsidRPr="00425F48">
              <w:rPr>
                <w:sz w:val="16"/>
                <w:szCs w:val="16"/>
              </w:rPr>
              <w:t>0.561621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98EF7B" w14:textId="77777777" w:rsidR="00077066" w:rsidRPr="00425F48" w:rsidRDefault="00077066" w:rsidP="00077066">
            <w:pPr>
              <w:pStyle w:val="TableText"/>
            </w:pPr>
            <w:r w:rsidRPr="00425F48">
              <w:rPr>
                <w:sz w:val="16"/>
                <w:szCs w:val="16"/>
              </w:rPr>
              <w:t>0.579946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283705" w14:textId="77777777" w:rsidR="00077066" w:rsidRPr="00425F48" w:rsidRDefault="00077066" w:rsidP="00077066">
            <w:pPr>
              <w:pStyle w:val="TableText"/>
            </w:pPr>
            <w:r w:rsidRPr="00425F48">
              <w:rPr>
                <w:sz w:val="16"/>
                <w:szCs w:val="16"/>
              </w:rPr>
              <w:t>0.595586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3A5E4" w14:textId="77777777" w:rsidR="00077066" w:rsidRPr="00425F48" w:rsidRDefault="00077066" w:rsidP="00077066">
            <w:pPr>
              <w:pStyle w:val="TableText"/>
            </w:pPr>
            <w:r w:rsidRPr="00425F48">
              <w:rPr>
                <w:sz w:val="16"/>
                <w:szCs w:val="16"/>
              </w:rPr>
              <w:t>0.608435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8FE508" w14:textId="77777777" w:rsidR="00077066" w:rsidRPr="00425F48" w:rsidRDefault="00077066" w:rsidP="00077066">
            <w:pPr>
              <w:pStyle w:val="TableText"/>
            </w:pPr>
            <w:r w:rsidRPr="00425F48">
              <w:rPr>
                <w:sz w:val="16"/>
                <w:szCs w:val="16"/>
              </w:rPr>
              <w:t>0.618943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524F82" w14:textId="77777777" w:rsidR="00077066" w:rsidRPr="00425F48" w:rsidRDefault="00077066" w:rsidP="00077066">
            <w:pPr>
              <w:pStyle w:val="TableText"/>
            </w:pPr>
            <w:r w:rsidRPr="00425F48">
              <w:rPr>
                <w:sz w:val="16"/>
                <w:szCs w:val="16"/>
              </w:rPr>
              <w:t>0.627032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C0DB69" w14:textId="77777777" w:rsidR="00077066" w:rsidRPr="00425F48" w:rsidRDefault="00077066" w:rsidP="00077066">
            <w:pPr>
              <w:pStyle w:val="TableText"/>
            </w:pPr>
            <w:r w:rsidRPr="00425F48">
              <w:rPr>
                <w:sz w:val="16"/>
                <w:szCs w:val="16"/>
              </w:rPr>
              <w:t>0.633205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E12EE" w14:textId="77777777" w:rsidR="00077066" w:rsidRPr="00425F48" w:rsidRDefault="00077066" w:rsidP="00077066">
            <w:pPr>
              <w:pStyle w:val="TableText"/>
            </w:pPr>
            <w:r w:rsidRPr="00425F48">
              <w:rPr>
                <w:sz w:val="16"/>
                <w:szCs w:val="16"/>
              </w:rPr>
              <w:t>0.637437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18E862" w14:textId="77777777" w:rsidR="00077066" w:rsidRPr="00425F48" w:rsidRDefault="00077066" w:rsidP="00077066">
            <w:pPr>
              <w:pStyle w:val="TableText"/>
            </w:pPr>
            <w:r w:rsidRPr="00425F48">
              <w:rPr>
                <w:sz w:val="16"/>
                <w:szCs w:val="16"/>
              </w:rPr>
              <w:t>0.639784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7F316" w14:textId="77777777" w:rsidR="00077066" w:rsidRPr="00425F48" w:rsidRDefault="00077066" w:rsidP="00077066">
            <w:pPr>
              <w:pStyle w:val="TableText"/>
            </w:pPr>
            <w:r w:rsidRPr="00425F48">
              <w:rPr>
                <w:sz w:val="16"/>
                <w:szCs w:val="16"/>
              </w:rPr>
              <w:t>0.656049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5553A8" w14:textId="77777777" w:rsidR="00077066" w:rsidRPr="00425F48" w:rsidRDefault="00077066" w:rsidP="00077066">
            <w:pPr>
              <w:pStyle w:val="TableText"/>
            </w:pPr>
            <w:r w:rsidRPr="00425F48">
              <w:rPr>
                <w:sz w:val="16"/>
                <w:szCs w:val="16"/>
              </w:rPr>
              <w:t>0.670980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72482" w14:textId="77777777" w:rsidR="00077066" w:rsidRPr="00425F48" w:rsidRDefault="00077066" w:rsidP="00077066">
            <w:pPr>
              <w:pStyle w:val="TableText"/>
            </w:pPr>
            <w:r w:rsidRPr="00425F48">
              <w:rPr>
                <w:sz w:val="16"/>
                <w:szCs w:val="16"/>
              </w:rPr>
              <w:t>0.684641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045DA" w14:textId="77777777" w:rsidR="00077066" w:rsidRPr="00425F48" w:rsidRDefault="00077066" w:rsidP="00077066">
            <w:pPr>
              <w:pStyle w:val="TableText"/>
            </w:pPr>
            <w:r w:rsidRPr="00425F48">
              <w:rPr>
                <w:sz w:val="16"/>
                <w:szCs w:val="16"/>
              </w:rPr>
              <w:t>0.697102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447FA1" w14:textId="77777777" w:rsidR="00077066" w:rsidRPr="00425F48" w:rsidRDefault="00077066" w:rsidP="00077066">
            <w:pPr>
              <w:pStyle w:val="TableText"/>
            </w:pPr>
            <w:r w:rsidRPr="00425F48">
              <w:rPr>
                <w:sz w:val="16"/>
                <w:szCs w:val="16"/>
              </w:rPr>
              <w:t>0.708435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12F9D" w14:textId="77777777" w:rsidR="00077066" w:rsidRPr="00425F48" w:rsidRDefault="00077066" w:rsidP="00077066">
            <w:pPr>
              <w:pStyle w:val="TableText"/>
            </w:pPr>
            <w:r w:rsidRPr="00425F48">
              <w:rPr>
                <w:sz w:val="16"/>
                <w:szCs w:val="16"/>
              </w:rPr>
              <w:t>0.718720</w:t>
            </w:r>
          </w:p>
        </w:tc>
      </w:tr>
      <w:tr w:rsidR="00077066" w:rsidRPr="00425F48" w14:paraId="3DA2547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C048525" w14:textId="77777777" w:rsidR="00077066" w:rsidRPr="00425F48" w:rsidRDefault="00077066" w:rsidP="00077066">
            <w:pPr>
              <w:pStyle w:val="TableText"/>
            </w:pPr>
            <w:r w:rsidRPr="00425F48">
              <w:rPr>
                <w:sz w:val="16"/>
                <w:szCs w:val="16"/>
              </w:rPr>
              <w:t>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74DFB7" w14:textId="77777777" w:rsidR="00077066" w:rsidRPr="00425F48" w:rsidRDefault="00077066" w:rsidP="00077066">
            <w:pPr>
              <w:pStyle w:val="TableText"/>
            </w:pPr>
            <w:r w:rsidRPr="00425F48">
              <w:rPr>
                <w:sz w:val="16"/>
                <w:szCs w:val="16"/>
              </w:rPr>
              <w:t>0.539463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B75250" w14:textId="77777777" w:rsidR="00077066" w:rsidRPr="00425F48" w:rsidRDefault="00077066" w:rsidP="00077066">
            <w:pPr>
              <w:pStyle w:val="TableText"/>
            </w:pPr>
            <w:r w:rsidRPr="00425F48">
              <w:rPr>
                <w:sz w:val="16"/>
                <w:szCs w:val="16"/>
              </w:rPr>
              <w:t>0.562308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DD90F0" w14:textId="77777777" w:rsidR="00077066" w:rsidRPr="00425F48" w:rsidRDefault="00077066" w:rsidP="00077066">
            <w:pPr>
              <w:pStyle w:val="TableText"/>
            </w:pPr>
            <w:r w:rsidRPr="00425F48">
              <w:rPr>
                <w:sz w:val="16"/>
                <w:szCs w:val="16"/>
              </w:rPr>
              <w:t>0.582355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E4B22" w14:textId="77777777" w:rsidR="00077066" w:rsidRPr="00425F48" w:rsidRDefault="00077066" w:rsidP="00077066">
            <w:pPr>
              <w:pStyle w:val="TableText"/>
            </w:pPr>
            <w:r w:rsidRPr="00425F48">
              <w:rPr>
                <w:sz w:val="16"/>
                <w:szCs w:val="16"/>
              </w:rPr>
              <w:t>0.599823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65529D" w14:textId="77777777" w:rsidR="00077066" w:rsidRPr="00425F48" w:rsidRDefault="00077066" w:rsidP="00077066">
            <w:pPr>
              <w:pStyle w:val="TableText"/>
            </w:pPr>
            <w:r w:rsidRPr="00425F48">
              <w:rPr>
                <w:sz w:val="16"/>
                <w:szCs w:val="16"/>
              </w:rPr>
              <w:t>0.614686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1EFCCB" w14:textId="77777777" w:rsidR="00077066" w:rsidRPr="00425F48" w:rsidRDefault="00077066" w:rsidP="00077066">
            <w:pPr>
              <w:pStyle w:val="TableText"/>
            </w:pPr>
            <w:r w:rsidRPr="00425F48">
              <w:rPr>
                <w:sz w:val="16"/>
                <w:szCs w:val="16"/>
              </w:rPr>
              <w:t>0.627070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D4D496" w14:textId="77777777" w:rsidR="00077066" w:rsidRPr="00425F48" w:rsidRDefault="00077066" w:rsidP="00077066">
            <w:pPr>
              <w:pStyle w:val="TableText"/>
            </w:pPr>
            <w:r w:rsidRPr="00425F48">
              <w:rPr>
                <w:sz w:val="16"/>
                <w:szCs w:val="16"/>
              </w:rPr>
              <w:t>0.636887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EC33FE" w14:textId="77777777" w:rsidR="00077066" w:rsidRPr="00425F48" w:rsidRDefault="00077066" w:rsidP="00077066">
            <w:pPr>
              <w:pStyle w:val="TableText"/>
            </w:pPr>
            <w:r w:rsidRPr="00425F48">
              <w:rPr>
                <w:sz w:val="16"/>
                <w:szCs w:val="16"/>
              </w:rPr>
              <w:t>0.644626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936546" w14:textId="77777777" w:rsidR="00077066" w:rsidRPr="00425F48" w:rsidRDefault="00077066" w:rsidP="00077066">
            <w:pPr>
              <w:pStyle w:val="TableText"/>
            </w:pPr>
            <w:r w:rsidRPr="00425F48">
              <w:rPr>
                <w:sz w:val="16"/>
                <w:szCs w:val="16"/>
              </w:rPr>
              <w:t>0.650199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A10BA5" w14:textId="77777777" w:rsidR="00077066" w:rsidRPr="00425F48" w:rsidRDefault="00077066" w:rsidP="00077066">
            <w:pPr>
              <w:pStyle w:val="TableText"/>
            </w:pPr>
            <w:r w:rsidRPr="00425F48">
              <w:rPr>
                <w:sz w:val="16"/>
                <w:szCs w:val="16"/>
              </w:rPr>
              <w:t>0.654119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86AEC" w14:textId="77777777" w:rsidR="00077066" w:rsidRPr="00425F48" w:rsidRDefault="00077066" w:rsidP="00077066">
            <w:pPr>
              <w:pStyle w:val="TableText"/>
            </w:pPr>
            <w:r w:rsidRPr="00425F48">
              <w:rPr>
                <w:sz w:val="16"/>
                <w:szCs w:val="16"/>
              </w:rPr>
              <w:t>0.656337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3A9921" w14:textId="77777777" w:rsidR="00077066" w:rsidRPr="00425F48" w:rsidRDefault="00077066" w:rsidP="00077066">
            <w:pPr>
              <w:pStyle w:val="TableText"/>
            </w:pPr>
            <w:r w:rsidRPr="00425F48">
              <w:rPr>
                <w:sz w:val="16"/>
                <w:szCs w:val="16"/>
              </w:rPr>
              <w:t>0.671865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116612" w14:textId="77777777" w:rsidR="00077066" w:rsidRPr="00425F48" w:rsidRDefault="00077066" w:rsidP="00077066">
            <w:pPr>
              <w:pStyle w:val="TableText"/>
            </w:pPr>
            <w:r w:rsidRPr="00425F48">
              <w:rPr>
                <w:sz w:val="16"/>
                <w:szCs w:val="16"/>
              </w:rPr>
              <w:t>0.686103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85ADA2" w14:textId="77777777" w:rsidR="00077066" w:rsidRPr="00425F48" w:rsidRDefault="00077066" w:rsidP="00077066">
            <w:pPr>
              <w:pStyle w:val="TableText"/>
            </w:pPr>
            <w:r w:rsidRPr="00425F48">
              <w:rPr>
                <w:sz w:val="16"/>
                <w:szCs w:val="16"/>
              </w:rPr>
              <w:t>0.699115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630BAC" w14:textId="77777777" w:rsidR="00077066" w:rsidRPr="00425F48" w:rsidRDefault="00077066" w:rsidP="00077066">
            <w:pPr>
              <w:pStyle w:val="TableText"/>
            </w:pPr>
            <w:r w:rsidRPr="00425F48">
              <w:rPr>
                <w:sz w:val="16"/>
                <w:szCs w:val="16"/>
              </w:rPr>
              <w:t>0.710971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C3ADEF" w14:textId="77777777" w:rsidR="00077066" w:rsidRPr="00425F48" w:rsidRDefault="00077066" w:rsidP="00077066">
            <w:pPr>
              <w:pStyle w:val="TableText"/>
            </w:pPr>
            <w:r w:rsidRPr="00425F48">
              <w:rPr>
                <w:sz w:val="16"/>
                <w:szCs w:val="16"/>
              </w:rPr>
              <w:t>0.721746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F48BC2" w14:textId="77777777" w:rsidR="00077066" w:rsidRPr="00425F48" w:rsidRDefault="00077066" w:rsidP="00077066">
            <w:pPr>
              <w:pStyle w:val="TableText"/>
            </w:pPr>
            <w:r w:rsidRPr="00425F48">
              <w:rPr>
                <w:sz w:val="16"/>
                <w:szCs w:val="16"/>
              </w:rPr>
              <w:t>0.731516</w:t>
            </w:r>
          </w:p>
        </w:tc>
      </w:tr>
      <w:tr w:rsidR="00077066" w:rsidRPr="00425F48" w14:paraId="7FEF1B4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78F1B8B" w14:textId="77777777" w:rsidR="00077066" w:rsidRPr="00425F48" w:rsidRDefault="00077066" w:rsidP="00077066">
            <w:pPr>
              <w:pStyle w:val="TableText"/>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2073D1" w14:textId="77777777" w:rsidR="00077066" w:rsidRPr="00425F48" w:rsidRDefault="00077066" w:rsidP="00077066">
            <w:pPr>
              <w:pStyle w:val="TableText"/>
            </w:pPr>
            <w:r w:rsidRPr="00425F48">
              <w:rPr>
                <w:sz w:val="16"/>
                <w:szCs w:val="16"/>
              </w:rPr>
              <w:t>0.561931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80E57" w14:textId="77777777" w:rsidR="00077066" w:rsidRPr="00425F48" w:rsidRDefault="00077066" w:rsidP="00077066">
            <w:pPr>
              <w:pStyle w:val="TableText"/>
            </w:pPr>
            <w:r w:rsidRPr="00425F48">
              <w:rPr>
                <w:sz w:val="16"/>
                <w:szCs w:val="16"/>
              </w:rPr>
              <w:t>0.584305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1AEB49" w14:textId="77777777" w:rsidR="00077066" w:rsidRPr="00425F48" w:rsidRDefault="00077066" w:rsidP="00077066">
            <w:pPr>
              <w:pStyle w:val="TableText"/>
            </w:pPr>
            <w:r w:rsidRPr="00425F48">
              <w:rPr>
                <w:sz w:val="16"/>
                <w:szCs w:val="16"/>
              </w:rPr>
              <w:t>0.603451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C11487" w14:textId="77777777" w:rsidR="00077066" w:rsidRPr="00425F48" w:rsidRDefault="00077066" w:rsidP="00077066">
            <w:pPr>
              <w:pStyle w:val="TableText"/>
            </w:pPr>
            <w:r w:rsidRPr="00425F48">
              <w:rPr>
                <w:sz w:val="16"/>
                <w:szCs w:val="16"/>
              </w:rPr>
              <w:t>0.619890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3D640C" w14:textId="77777777" w:rsidR="00077066" w:rsidRPr="00425F48" w:rsidRDefault="00077066" w:rsidP="00077066">
            <w:pPr>
              <w:pStyle w:val="TableText"/>
            </w:pPr>
            <w:r w:rsidRPr="00425F48">
              <w:rPr>
                <w:sz w:val="16"/>
                <w:szCs w:val="16"/>
              </w:rPr>
              <w:t>0.633935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33F481" w14:textId="77777777" w:rsidR="00077066" w:rsidRPr="00425F48" w:rsidRDefault="00077066" w:rsidP="00077066">
            <w:pPr>
              <w:pStyle w:val="TableText"/>
            </w:pPr>
            <w:r w:rsidRPr="00425F48">
              <w:rPr>
                <w:sz w:val="16"/>
                <w:szCs w:val="16"/>
              </w:rPr>
              <w:t>0.645595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37D207" w14:textId="77777777" w:rsidR="00077066" w:rsidRPr="00425F48" w:rsidRDefault="00077066" w:rsidP="00077066">
            <w:pPr>
              <w:pStyle w:val="TableText"/>
            </w:pPr>
            <w:r w:rsidRPr="00425F48">
              <w:rPr>
                <w:sz w:val="16"/>
                <w:szCs w:val="16"/>
              </w:rPr>
              <w:t>0.655023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81363B" w14:textId="77777777" w:rsidR="00077066" w:rsidRPr="00425F48" w:rsidRDefault="00077066" w:rsidP="00077066">
            <w:pPr>
              <w:pStyle w:val="TableText"/>
            </w:pPr>
            <w:r w:rsidRPr="00425F48">
              <w:rPr>
                <w:sz w:val="16"/>
                <w:szCs w:val="16"/>
              </w:rPr>
              <w:t>0.662131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A2730" w14:textId="77777777" w:rsidR="00077066" w:rsidRPr="00425F48" w:rsidRDefault="00077066" w:rsidP="00077066">
            <w:pPr>
              <w:pStyle w:val="TableText"/>
            </w:pPr>
            <w:r w:rsidRPr="00425F48">
              <w:rPr>
                <w:sz w:val="16"/>
                <w:szCs w:val="16"/>
              </w:rPr>
              <w:t>0.667427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8E274B" w14:textId="77777777" w:rsidR="00077066" w:rsidRPr="00425F48" w:rsidRDefault="00077066" w:rsidP="00077066">
            <w:pPr>
              <w:pStyle w:val="TableText"/>
            </w:pPr>
            <w:r w:rsidRPr="00425F48">
              <w:rPr>
                <w:sz w:val="16"/>
                <w:szCs w:val="16"/>
              </w:rPr>
              <w:t>0.670800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862D54" w14:textId="77777777" w:rsidR="00077066" w:rsidRPr="00425F48" w:rsidRDefault="00077066" w:rsidP="00077066">
            <w:pPr>
              <w:pStyle w:val="TableText"/>
            </w:pPr>
            <w:r w:rsidRPr="00425F48">
              <w:rPr>
                <w:sz w:val="16"/>
                <w:szCs w:val="16"/>
              </w:rPr>
              <w:t>0.672766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85DB7D" w14:textId="77777777" w:rsidR="00077066" w:rsidRPr="00425F48" w:rsidRDefault="00077066" w:rsidP="00077066">
            <w:pPr>
              <w:pStyle w:val="TableText"/>
            </w:pPr>
            <w:r w:rsidRPr="00425F48">
              <w:rPr>
                <w:sz w:val="16"/>
                <w:szCs w:val="16"/>
              </w:rPr>
              <w:t>0.687575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421A6F" w14:textId="77777777" w:rsidR="00077066" w:rsidRPr="00425F48" w:rsidRDefault="00077066" w:rsidP="00077066">
            <w:pPr>
              <w:pStyle w:val="TableText"/>
            </w:pPr>
            <w:r w:rsidRPr="00425F48">
              <w:rPr>
                <w:sz w:val="16"/>
                <w:szCs w:val="16"/>
              </w:rPr>
              <w:t>0.701137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CEDDC" w14:textId="77777777" w:rsidR="00077066" w:rsidRPr="00425F48" w:rsidRDefault="00077066" w:rsidP="00077066">
            <w:pPr>
              <w:pStyle w:val="TableText"/>
            </w:pPr>
            <w:r w:rsidRPr="00425F48">
              <w:rPr>
                <w:sz w:val="16"/>
                <w:szCs w:val="16"/>
              </w:rPr>
              <w:t>0.713517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E1373" w14:textId="77777777" w:rsidR="00077066" w:rsidRPr="00425F48" w:rsidRDefault="00077066" w:rsidP="00077066">
            <w:pPr>
              <w:pStyle w:val="TableText"/>
            </w:pPr>
            <w:r w:rsidRPr="00425F48">
              <w:rPr>
                <w:sz w:val="16"/>
                <w:szCs w:val="16"/>
              </w:rPr>
              <w:t>0.724788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7CE670" w14:textId="77777777" w:rsidR="00077066" w:rsidRPr="00425F48" w:rsidRDefault="00077066" w:rsidP="00077066">
            <w:pPr>
              <w:pStyle w:val="TableText"/>
            </w:pPr>
            <w:r w:rsidRPr="00425F48">
              <w:rPr>
                <w:sz w:val="16"/>
                <w:szCs w:val="16"/>
              </w:rPr>
              <w:t>0.735022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A13159" w14:textId="77777777" w:rsidR="00077066" w:rsidRPr="00425F48" w:rsidRDefault="00077066" w:rsidP="00077066">
            <w:pPr>
              <w:pStyle w:val="TableText"/>
            </w:pPr>
            <w:r w:rsidRPr="00425F48">
              <w:rPr>
                <w:sz w:val="16"/>
                <w:szCs w:val="16"/>
              </w:rPr>
              <w:t>0.744294</w:t>
            </w:r>
          </w:p>
        </w:tc>
      </w:tr>
      <w:tr w:rsidR="00077066" w:rsidRPr="00425F48" w14:paraId="7BA8311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2F6DEAC" w14:textId="77777777" w:rsidR="00077066" w:rsidRPr="00425F48" w:rsidRDefault="00077066" w:rsidP="00077066">
            <w:pPr>
              <w:pStyle w:val="TableText"/>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C91878" w14:textId="77777777" w:rsidR="00077066" w:rsidRPr="00425F48" w:rsidRDefault="00077066" w:rsidP="00077066">
            <w:pPr>
              <w:pStyle w:val="TableText"/>
            </w:pPr>
            <w:r w:rsidRPr="00425F48">
              <w:rPr>
                <w:sz w:val="16"/>
                <w:szCs w:val="16"/>
              </w:rPr>
              <w:t>0.584283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BC7EF8" w14:textId="77777777" w:rsidR="00077066" w:rsidRPr="00425F48" w:rsidRDefault="00077066" w:rsidP="00077066">
            <w:pPr>
              <w:pStyle w:val="TableText"/>
            </w:pPr>
            <w:r w:rsidRPr="00425F48">
              <w:rPr>
                <w:sz w:val="16"/>
                <w:szCs w:val="16"/>
              </w:rPr>
              <w:t>0.606159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5FE5F4" w14:textId="77777777" w:rsidR="00077066" w:rsidRPr="00425F48" w:rsidRDefault="00077066" w:rsidP="00077066">
            <w:pPr>
              <w:pStyle w:val="TableText"/>
            </w:pPr>
            <w:r w:rsidRPr="00425F48">
              <w:rPr>
                <w:sz w:val="16"/>
                <w:szCs w:val="16"/>
              </w:rPr>
              <w:t>0.624874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5B734" w14:textId="77777777" w:rsidR="00077066" w:rsidRPr="00425F48" w:rsidRDefault="00077066" w:rsidP="00077066">
            <w:pPr>
              <w:pStyle w:val="TableText"/>
            </w:pPr>
            <w:r w:rsidRPr="00425F48">
              <w:rPr>
                <w:sz w:val="16"/>
                <w:szCs w:val="16"/>
              </w:rPr>
              <w:t>0.640422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521F95" w14:textId="77777777" w:rsidR="00077066" w:rsidRPr="00425F48" w:rsidRDefault="00077066" w:rsidP="00077066">
            <w:pPr>
              <w:pStyle w:val="TableText"/>
            </w:pPr>
            <w:r w:rsidRPr="00425F48">
              <w:rPr>
                <w:sz w:val="16"/>
                <w:szCs w:val="16"/>
              </w:rPr>
              <w:t>0.653453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25ADE" w14:textId="77777777" w:rsidR="00077066" w:rsidRPr="00425F48" w:rsidRDefault="00077066" w:rsidP="00077066">
            <w:pPr>
              <w:pStyle w:val="TableText"/>
            </w:pPr>
            <w:r w:rsidRPr="00425F48">
              <w:rPr>
                <w:sz w:val="16"/>
                <w:szCs w:val="16"/>
              </w:rPr>
              <w:t>0.664337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B4B1EB" w14:textId="77777777" w:rsidR="00077066" w:rsidRPr="00425F48" w:rsidRDefault="00077066" w:rsidP="00077066">
            <w:pPr>
              <w:pStyle w:val="TableText"/>
            </w:pPr>
            <w:r w:rsidRPr="00425F48">
              <w:rPr>
                <w:sz w:val="16"/>
                <w:szCs w:val="16"/>
              </w:rPr>
              <w:t>0.673094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A51D8" w14:textId="77777777" w:rsidR="00077066" w:rsidRPr="00425F48" w:rsidRDefault="00077066" w:rsidP="00077066">
            <w:pPr>
              <w:pStyle w:val="TableText"/>
            </w:pPr>
            <w:r w:rsidRPr="00425F48">
              <w:rPr>
                <w:sz w:val="16"/>
                <w:szCs w:val="16"/>
              </w:rPr>
              <w:t>0.679884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2C4A0" w14:textId="77777777" w:rsidR="00077066" w:rsidRPr="00425F48" w:rsidRDefault="00077066" w:rsidP="00077066">
            <w:pPr>
              <w:pStyle w:val="TableText"/>
            </w:pPr>
            <w:r w:rsidRPr="00425F48">
              <w:rPr>
                <w:sz w:val="16"/>
                <w:szCs w:val="16"/>
              </w:rPr>
              <w:t>0.684599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FE2363" w14:textId="77777777" w:rsidR="00077066" w:rsidRPr="00425F48" w:rsidRDefault="00077066" w:rsidP="00077066">
            <w:pPr>
              <w:pStyle w:val="TableText"/>
            </w:pPr>
            <w:r w:rsidRPr="00425F48">
              <w:rPr>
                <w:sz w:val="16"/>
                <w:szCs w:val="16"/>
              </w:rPr>
              <w:t>0.687760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A07112" w14:textId="77777777" w:rsidR="00077066" w:rsidRPr="00425F48" w:rsidRDefault="00077066" w:rsidP="00077066">
            <w:pPr>
              <w:pStyle w:val="TableText"/>
            </w:pPr>
            <w:r w:rsidRPr="00425F48">
              <w:rPr>
                <w:sz w:val="16"/>
                <w:szCs w:val="16"/>
              </w:rPr>
              <w:t>0.689223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E8CCA" w14:textId="77777777" w:rsidR="00077066" w:rsidRPr="00425F48" w:rsidRDefault="00077066" w:rsidP="00077066">
            <w:pPr>
              <w:pStyle w:val="TableText"/>
            </w:pPr>
            <w:r w:rsidRPr="00425F48">
              <w:rPr>
                <w:sz w:val="16"/>
                <w:szCs w:val="16"/>
              </w:rPr>
              <w:t>0.703317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0C05A3" w14:textId="77777777" w:rsidR="00077066" w:rsidRPr="00425F48" w:rsidRDefault="00077066" w:rsidP="00077066">
            <w:pPr>
              <w:pStyle w:val="TableText"/>
            </w:pPr>
            <w:r w:rsidRPr="00425F48">
              <w:rPr>
                <w:sz w:val="16"/>
                <w:szCs w:val="16"/>
              </w:rPr>
              <w:t>0.716208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411968" w14:textId="77777777" w:rsidR="00077066" w:rsidRPr="00425F48" w:rsidRDefault="00077066" w:rsidP="00077066">
            <w:pPr>
              <w:pStyle w:val="TableText"/>
            </w:pPr>
            <w:r w:rsidRPr="00425F48">
              <w:rPr>
                <w:sz w:val="16"/>
                <w:szCs w:val="16"/>
              </w:rPr>
              <w:t>0.727964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78606F" w14:textId="77777777" w:rsidR="00077066" w:rsidRPr="00425F48" w:rsidRDefault="00077066" w:rsidP="00077066">
            <w:pPr>
              <w:pStyle w:val="TableText"/>
            </w:pPr>
            <w:r w:rsidRPr="00425F48">
              <w:rPr>
                <w:sz w:val="16"/>
                <w:szCs w:val="16"/>
              </w:rPr>
              <w:t>0.738655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1837E7" w14:textId="77777777" w:rsidR="00077066" w:rsidRPr="00425F48" w:rsidRDefault="00077066" w:rsidP="00077066">
            <w:pPr>
              <w:pStyle w:val="TableText"/>
            </w:pPr>
            <w:r w:rsidRPr="00425F48">
              <w:rPr>
                <w:sz w:val="16"/>
                <w:szCs w:val="16"/>
              </w:rPr>
              <w:t>0.748355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255E86" w14:textId="77777777" w:rsidR="00077066" w:rsidRPr="00425F48" w:rsidRDefault="00077066" w:rsidP="00077066">
            <w:pPr>
              <w:pStyle w:val="TableText"/>
            </w:pPr>
            <w:r w:rsidRPr="00425F48">
              <w:rPr>
                <w:sz w:val="16"/>
                <w:szCs w:val="16"/>
              </w:rPr>
              <w:t>0.757137</w:t>
            </w:r>
          </w:p>
        </w:tc>
      </w:tr>
      <w:tr w:rsidR="00077066" w:rsidRPr="00425F48" w14:paraId="06B92DC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E6F32B6" w14:textId="77777777" w:rsidR="00077066" w:rsidRPr="00425F48" w:rsidRDefault="00077066" w:rsidP="00077066">
            <w:pPr>
              <w:pStyle w:val="TableText"/>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F972B9" w14:textId="77777777" w:rsidR="00077066" w:rsidRPr="00425F48" w:rsidRDefault="00077066" w:rsidP="00077066">
            <w:pPr>
              <w:pStyle w:val="TableText"/>
            </w:pPr>
            <w:r w:rsidRPr="00425F48">
              <w:rPr>
                <w:sz w:val="16"/>
                <w:szCs w:val="16"/>
              </w:rPr>
              <w:t>0.606251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B2C766" w14:textId="77777777" w:rsidR="00077066" w:rsidRPr="00425F48" w:rsidRDefault="00077066" w:rsidP="00077066">
            <w:pPr>
              <w:pStyle w:val="TableText"/>
            </w:pPr>
            <w:r w:rsidRPr="00425F48">
              <w:rPr>
                <w:sz w:val="16"/>
                <w:szCs w:val="16"/>
              </w:rPr>
              <w:t>0.627593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9863A1" w14:textId="77777777" w:rsidR="00077066" w:rsidRPr="00425F48" w:rsidRDefault="00077066" w:rsidP="00077066">
            <w:pPr>
              <w:pStyle w:val="TableText"/>
            </w:pPr>
            <w:r w:rsidRPr="00425F48">
              <w:rPr>
                <w:sz w:val="16"/>
                <w:szCs w:val="16"/>
              </w:rPr>
              <w:t>0.645882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32ED95" w14:textId="77777777" w:rsidR="00077066" w:rsidRPr="00425F48" w:rsidRDefault="00077066" w:rsidP="00077066">
            <w:pPr>
              <w:pStyle w:val="TableText"/>
            </w:pPr>
            <w:r w:rsidRPr="00425F48">
              <w:rPr>
                <w:sz w:val="16"/>
                <w:szCs w:val="16"/>
              </w:rPr>
              <w:t>0.661088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13BA8" w14:textId="77777777" w:rsidR="00077066" w:rsidRPr="00425F48" w:rsidRDefault="00077066" w:rsidP="00077066">
            <w:pPr>
              <w:pStyle w:val="TableText"/>
            </w:pPr>
            <w:r w:rsidRPr="00425F48">
              <w:rPr>
                <w:sz w:val="16"/>
                <w:szCs w:val="16"/>
              </w:rPr>
              <w:t>0.673280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EA5D4B" w14:textId="77777777" w:rsidR="00077066" w:rsidRPr="00425F48" w:rsidRDefault="00077066" w:rsidP="00077066">
            <w:pPr>
              <w:pStyle w:val="TableText"/>
            </w:pPr>
            <w:r w:rsidRPr="00425F48">
              <w:rPr>
                <w:sz w:val="16"/>
                <w:szCs w:val="16"/>
              </w:rPr>
              <w:t>0.683200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09E81A" w14:textId="77777777" w:rsidR="00077066" w:rsidRPr="00425F48" w:rsidRDefault="00077066" w:rsidP="00077066">
            <w:pPr>
              <w:pStyle w:val="TableText"/>
            </w:pPr>
            <w:r w:rsidRPr="00425F48">
              <w:rPr>
                <w:sz w:val="16"/>
                <w:szCs w:val="16"/>
              </w:rPr>
              <w:t>0.691249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1A0FF9" w14:textId="77777777" w:rsidR="00077066" w:rsidRPr="00425F48" w:rsidRDefault="00077066" w:rsidP="00077066">
            <w:pPr>
              <w:pStyle w:val="TableText"/>
            </w:pPr>
            <w:r w:rsidRPr="00425F48">
              <w:rPr>
                <w:sz w:val="16"/>
                <w:szCs w:val="16"/>
              </w:rPr>
              <w:t>0.697437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3BE31" w14:textId="77777777" w:rsidR="00077066" w:rsidRPr="00425F48" w:rsidRDefault="00077066" w:rsidP="00077066">
            <w:pPr>
              <w:pStyle w:val="TableText"/>
            </w:pPr>
            <w:r w:rsidRPr="00425F48">
              <w:rPr>
                <w:sz w:val="16"/>
                <w:szCs w:val="16"/>
              </w:rPr>
              <w:t>0.701918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042581" w14:textId="77777777" w:rsidR="00077066" w:rsidRPr="00425F48" w:rsidRDefault="00077066" w:rsidP="00077066">
            <w:pPr>
              <w:pStyle w:val="TableText"/>
            </w:pPr>
            <w:r w:rsidRPr="00425F48">
              <w:rPr>
                <w:sz w:val="16"/>
                <w:szCs w:val="16"/>
              </w:rPr>
              <w:t>0.704559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1FBF8D" w14:textId="77777777" w:rsidR="00077066" w:rsidRPr="00425F48" w:rsidRDefault="00077066" w:rsidP="00077066">
            <w:pPr>
              <w:pStyle w:val="TableText"/>
            </w:pPr>
            <w:r w:rsidRPr="00425F48">
              <w:rPr>
                <w:sz w:val="16"/>
                <w:szCs w:val="16"/>
              </w:rPr>
              <w:t>0.705879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04371A" w14:textId="77777777" w:rsidR="00077066" w:rsidRPr="00425F48" w:rsidRDefault="00077066" w:rsidP="00077066">
            <w:pPr>
              <w:pStyle w:val="TableText"/>
            </w:pPr>
            <w:r w:rsidRPr="00425F48">
              <w:rPr>
                <w:sz w:val="16"/>
                <w:szCs w:val="16"/>
              </w:rPr>
              <w:t>0.719243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C2A0BD" w14:textId="77777777" w:rsidR="00077066" w:rsidRPr="00425F48" w:rsidRDefault="00077066" w:rsidP="00077066">
            <w:pPr>
              <w:pStyle w:val="TableText"/>
            </w:pPr>
            <w:r w:rsidRPr="00425F48">
              <w:rPr>
                <w:sz w:val="16"/>
                <w:szCs w:val="16"/>
              </w:rPr>
              <w:t>0.731452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9D374C" w14:textId="77777777" w:rsidR="00077066" w:rsidRPr="00425F48" w:rsidRDefault="00077066" w:rsidP="00077066">
            <w:pPr>
              <w:pStyle w:val="TableText"/>
            </w:pPr>
            <w:r w:rsidRPr="00425F48">
              <w:rPr>
                <w:sz w:val="16"/>
                <w:szCs w:val="16"/>
              </w:rPr>
              <w:t>0.742574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F20C5" w14:textId="77777777" w:rsidR="00077066" w:rsidRPr="00425F48" w:rsidRDefault="00077066" w:rsidP="00077066">
            <w:pPr>
              <w:pStyle w:val="TableText"/>
            </w:pPr>
            <w:r w:rsidRPr="00425F48">
              <w:rPr>
                <w:sz w:val="16"/>
                <w:szCs w:val="16"/>
              </w:rPr>
              <w:t>0.752679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790E51" w14:textId="77777777" w:rsidR="00077066" w:rsidRPr="00425F48" w:rsidRDefault="00077066" w:rsidP="00077066">
            <w:pPr>
              <w:pStyle w:val="TableText"/>
            </w:pPr>
            <w:r w:rsidRPr="00425F48">
              <w:rPr>
                <w:sz w:val="16"/>
                <w:szCs w:val="16"/>
              </w:rPr>
              <w:t>0.761839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2710B8" w14:textId="77777777" w:rsidR="00077066" w:rsidRPr="00425F48" w:rsidRDefault="00077066" w:rsidP="00077066">
            <w:pPr>
              <w:pStyle w:val="TableText"/>
            </w:pPr>
            <w:r w:rsidRPr="00425F48">
              <w:rPr>
                <w:sz w:val="16"/>
                <w:szCs w:val="16"/>
              </w:rPr>
              <w:t>0.770127</w:t>
            </w:r>
          </w:p>
        </w:tc>
      </w:tr>
      <w:tr w:rsidR="00077066" w:rsidRPr="00425F48" w14:paraId="7D3DCCB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91DD0FC" w14:textId="77777777" w:rsidR="00077066" w:rsidRPr="00425F48" w:rsidRDefault="00077066" w:rsidP="00077066">
            <w:pPr>
              <w:pStyle w:val="TableText"/>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71508" w14:textId="77777777" w:rsidR="00077066" w:rsidRPr="00425F48" w:rsidRDefault="00077066" w:rsidP="00077066">
            <w:pPr>
              <w:pStyle w:val="TableText"/>
            </w:pPr>
            <w:r w:rsidRPr="00425F48">
              <w:rPr>
                <w:sz w:val="16"/>
                <w:szCs w:val="16"/>
              </w:rPr>
              <w:t>0.628097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1ECAAB" w14:textId="77777777" w:rsidR="00077066" w:rsidRPr="00425F48" w:rsidRDefault="00077066" w:rsidP="00077066">
            <w:pPr>
              <w:pStyle w:val="TableText"/>
            </w:pPr>
            <w:r w:rsidRPr="00425F48">
              <w:rPr>
                <w:sz w:val="16"/>
                <w:szCs w:val="16"/>
              </w:rPr>
              <w:t>0.648741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51D823" w14:textId="77777777" w:rsidR="00077066" w:rsidRPr="00425F48" w:rsidRDefault="00077066" w:rsidP="00077066">
            <w:pPr>
              <w:pStyle w:val="TableText"/>
            </w:pPr>
            <w:r w:rsidRPr="00425F48">
              <w:rPr>
                <w:sz w:val="16"/>
                <w:szCs w:val="16"/>
              </w:rPr>
              <w:t>0.666561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DA4A3" w14:textId="77777777" w:rsidR="00077066" w:rsidRPr="00425F48" w:rsidRDefault="00077066" w:rsidP="00077066">
            <w:pPr>
              <w:pStyle w:val="TableText"/>
            </w:pPr>
            <w:r w:rsidRPr="00425F48">
              <w:rPr>
                <w:sz w:val="16"/>
                <w:szCs w:val="16"/>
              </w:rPr>
              <w:t>0.681423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01C69A" w14:textId="77777777" w:rsidR="00077066" w:rsidRPr="00425F48" w:rsidRDefault="00077066" w:rsidP="00077066">
            <w:pPr>
              <w:pStyle w:val="TableText"/>
            </w:pPr>
            <w:r w:rsidRPr="00425F48">
              <w:rPr>
                <w:sz w:val="16"/>
                <w:szCs w:val="16"/>
              </w:rPr>
              <w:t>0.693361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2CBD11" w14:textId="77777777" w:rsidR="00077066" w:rsidRPr="00425F48" w:rsidRDefault="00077066" w:rsidP="00077066">
            <w:pPr>
              <w:pStyle w:val="TableText"/>
            </w:pPr>
            <w:r w:rsidRPr="00425F48">
              <w:rPr>
                <w:sz w:val="16"/>
                <w:szCs w:val="16"/>
              </w:rPr>
              <w:t>0.702490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5DF4B7" w14:textId="77777777" w:rsidR="00077066" w:rsidRPr="00425F48" w:rsidRDefault="00077066" w:rsidP="00077066">
            <w:pPr>
              <w:pStyle w:val="TableText"/>
            </w:pPr>
            <w:r w:rsidRPr="00425F48">
              <w:rPr>
                <w:sz w:val="16"/>
                <w:szCs w:val="16"/>
              </w:rPr>
              <w:t>0.709617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81EB85" w14:textId="77777777" w:rsidR="00077066" w:rsidRPr="00425F48" w:rsidRDefault="00077066" w:rsidP="00077066">
            <w:pPr>
              <w:pStyle w:val="TableText"/>
            </w:pPr>
            <w:r w:rsidRPr="00425F48">
              <w:rPr>
                <w:sz w:val="16"/>
                <w:szCs w:val="16"/>
              </w:rPr>
              <w:t>0.715154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351B65" w14:textId="77777777" w:rsidR="00077066" w:rsidRPr="00425F48" w:rsidRDefault="00077066" w:rsidP="00077066">
            <w:pPr>
              <w:pStyle w:val="TableText"/>
            </w:pPr>
            <w:r w:rsidRPr="00425F48">
              <w:rPr>
                <w:sz w:val="16"/>
                <w:szCs w:val="16"/>
              </w:rPr>
              <w:t>0.719091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8AF81" w14:textId="77777777" w:rsidR="00077066" w:rsidRPr="00425F48" w:rsidRDefault="00077066" w:rsidP="00077066">
            <w:pPr>
              <w:pStyle w:val="TableText"/>
            </w:pPr>
            <w:r w:rsidRPr="00425F48">
              <w:rPr>
                <w:sz w:val="16"/>
                <w:szCs w:val="16"/>
              </w:rPr>
              <w:t>0.721565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21E272" w14:textId="77777777" w:rsidR="00077066" w:rsidRPr="00425F48" w:rsidRDefault="00077066" w:rsidP="00077066">
            <w:pPr>
              <w:pStyle w:val="TableText"/>
            </w:pPr>
            <w:r w:rsidRPr="00425F48">
              <w:rPr>
                <w:sz w:val="16"/>
                <w:szCs w:val="16"/>
              </w:rPr>
              <w:t>0.722413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F90F8D" w14:textId="77777777" w:rsidR="00077066" w:rsidRPr="00425F48" w:rsidRDefault="00077066" w:rsidP="00077066">
            <w:pPr>
              <w:pStyle w:val="TableText"/>
            </w:pPr>
            <w:r w:rsidRPr="00425F48">
              <w:rPr>
                <w:sz w:val="16"/>
                <w:szCs w:val="16"/>
              </w:rPr>
              <w:t>0.735062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6496C" w14:textId="77777777" w:rsidR="00077066" w:rsidRPr="00425F48" w:rsidRDefault="00077066" w:rsidP="00077066">
            <w:pPr>
              <w:pStyle w:val="TableText"/>
            </w:pPr>
            <w:r w:rsidRPr="00425F48">
              <w:rPr>
                <w:sz w:val="16"/>
                <w:szCs w:val="16"/>
              </w:rPr>
              <w:t>0.746603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CB8CB9" w14:textId="77777777" w:rsidR="00077066" w:rsidRPr="00425F48" w:rsidRDefault="00077066" w:rsidP="00077066">
            <w:pPr>
              <w:pStyle w:val="TableText"/>
            </w:pPr>
            <w:r w:rsidRPr="00425F48">
              <w:rPr>
                <w:sz w:val="16"/>
                <w:szCs w:val="16"/>
              </w:rPr>
              <w:t>0.757106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E282E7" w14:textId="77777777" w:rsidR="00077066" w:rsidRPr="00425F48" w:rsidRDefault="00077066" w:rsidP="00077066">
            <w:pPr>
              <w:pStyle w:val="TableText"/>
            </w:pPr>
            <w:r w:rsidRPr="00425F48">
              <w:rPr>
                <w:sz w:val="16"/>
                <w:szCs w:val="16"/>
              </w:rPr>
              <w:t>0.766640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4AEC2" w14:textId="77777777" w:rsidR="00077066" w:rsidRPr="00425F48" w:rsidRDefault="00077066" w:rsidP="00077066">
            <w:pPr>
              <w:pStyle w:val="TableText"/>
            </w:pPr>
            <w:r w:rsidRPr="00425F48">
              <w:rPr>
                <w:sz w:val="16"/>
                <w:szCs w:val="16"/>
              </w:rPr>
              <w:t>0.775275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13652" w14:textId="77777777" w:rsidR="00077066" w:rsidRPr="00425F48" w:rsidRDefault="00077066" w:rsidP="00077066">
            <w:pPr>
              <w:pStyle w:val="TableText"/>
            </w:pPr>
            <w:r w:rsidRPr="00425F48">
              <w:rPr>
                <w:sz w:val="16"/>
                <w:szCs w:val="16"/>
              </w:rPr>
              <w:t>0.783081</w:t>
            </w:r>
          </w:p>
        </w:tc>
      </w:tr>
      <w:tr w:rsidR="00077066" w:rsidRPr="00425F48" w14:paraId="5B21D74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6E37C05" w14:textId="77777777" w:rsidR="00077066" w:rsidRPr="00425F48" w:rsidRDefault="00077066" w:rsidP="00077066">
            <w:pPr>
              <w:pStyle w:val="TableText"/>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19A941" w14:textId="77777777" w:rsidR="00077066" w:rsidRPr="00425F48" w:rsidRDefault="00077066" w:rsidP="00077066">
            <w:pPr>
              <w:pStyle w:val="TableText"/>
            </w:pPr>
            <w:r w:rsidRPr="00425F48">
              <w:rPr>
                <w:sz w:val="16"/>
                <w:szCs w:val="16"/>
              </w:rPr>
              <w:t>0.649812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7EE980" w14:textId="77777777" w:rsidR="00077066" w:rsidRPr="00425F48" w:rsidRDefault="00077066" w:rsidP="00077066">
            <w:pPr>
              <w:pStyle w:val="TableText"/>
            </w:pPr>
            <w:r w:rsidRPr="00425F48">
              <w:rPr>
                <w:sz w:val="16"/>
                <w:szCs w:val="16"/>
              </w:rPr>
              <w:t>0.669739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D08089" w14:textId="77777777" w:rsidR="00077066" w:rsidRPr="00425F48" w:rsidRDefault="00077066" w:rsidP="00077066">
            <w:pPr>
              <w:pStyle w:val="TableText"/>
            </w:pPr>
            <w:r w:rsidRPr="00425F48">
              <w:rPr>
                <w:sz w:val="16"/>
                <w:szCs w:val="16"/>
              </w:rPr>
              <w:t>0.686916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FC19E" w14:textId="77777777" w:rsidR="00077066" w:rsidRPr="00425F48" w:rsidRDefault="00077066" w:rsidP="00077066">
            <w:pPr>
              <w:pStyle w:val="TableText"/>
            </w:pPr>
            <w:r w:rsidRPr="00425F48">
              <w:rPr>
                <w:sz w:val="16"/>
                <w:szCs w:val="16"/>
              </w:rPr>
              <w:t>0.701392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138691" w14:textId="77777777" w:rsidR="00077066" w:rsidRPr="00425F48" w:rsidRDefault="00077066" w:rsidP="00077066">
            <w:pPr>
              <w:pStyle w:val="TableText"/>
            </w:pPr>
            <w:r w:rsidRPr="00425F48">
              <w:rPr>
                <w:sz w:val="16"/>
                <w:szCs w:val="16"/>
              </w:rPr>
              <w:t>0.713078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1E3D0C" w14:textId="77777777" w:rsidR="00077066" w:rsidRPr="00425F48" w:rsidRDefault="00077066" w:rsidP="00077066">
            <w:pPr>
              <w:pStyle w:val="TableText"/>
            </w:pPr>
            <w:r w:rsidRPr="00425F48">
              <w:rPr>
                <w:sz w:val="16"/>
                <w:szCs w:val="16"/>
              </w:rPr>
              <w:t>0.722045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18BD11" w14:textId="77777777" w:rsidR="00077066" w:rsidRPr="00425F48" w:rsidRDefault="00077066" w:rsidP="00077066">
            <w:pPr>
              <w:pStyle w:val="TableText"/>
            </w:pPr>
            <w:r w:rsidRPr="00425F48">
              <w:rPr>
                <w:sz w:val="16"/>
                <w:szCs w:val="16"/>
              </w:rPr>
              <w:t>0.728432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A087F" w14:textId="77777777" w:rsidR="00077066" w:rsidRPr="00425F48" w:rsidRDefault="00077066" w:rsidP="00077066">
            <w:pPr>
              <w:pStyle w:val="TableText"/>
            </w:pPr>
            <w:r w:rsidRPr="00425F48">
              <w:rPr>
                <w:sz w:val="16"/>
                <w:szCs w:val="16"/>
              </w:rPr>
              <w:t>0.733088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4C960" w14:textId="77777777" w:rsidR="00077066" w:rsidRPr="00425F48" w:rsidRDefault="00077066" w:rsidP="00077066">
            <w:pPr>
              <w:pStyle w:val="TableText"/>
            </w:pPr>
            <w:r w:rsidRPr="00425F48">
              <w:rPr>
                <w:sz w:val="16"/>
                <w:szCs w:val="16"/>
              </w:rPr>
              <w:t>0.736427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6E4E88" w14:textId="77777777" w:rsidR="00077066" w:rsidRPr="00425F48" w:rsidRDefault="00077066" w:rsidP="00077066">
            <w:pPr>
              <w:pStyle w:val="TableText"/>
            </w:pPr>
            <w:r w:rsidRPr="00425F48">
              <w:rPr>
                <w:sz w:val="16"/>
                <w:szCs w:val="16"/>
              </w:rPr>
              <w:t>0.738410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C7650A" w14:textId="77777777" w:rsidR="00077066" w:rsidRPr="00425F48" w:rsidRDefault="00077066" w:rsidP="00077066">
            <w:pPr>
              <w:pStyle w:val="TableText"/>
            </w:pPr>
            <w:r w:rsidRPr="00425F48">
              <w:rPr>
                <w:sz w:val="16"/>
                <w:szCs w:val="16"/>
              </w:rPr>
              <w:t>0.739151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7BFBDC" w14:textId="77777777" w:rsidR="00077066" w:rsidRPr="00425F48" w:rsidRDefault="00077066" w:rsidP="00077066">
            <w:pPr>
              <w:pStyle w:val="TableText"/>
            </w:pPr>
            <w:r w:rsidRPr="00425F48">
              <w:rPr>
                <w:sz w:val="16"/>
                <w:szCs w:val="16"/>
              </w:rPr>
              <w:t>0.751066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A0ED9" w14:textId="77777777" w:rsidR="00077066" w:rsidRPr="00425F48" w:rsidRDefault="00077066" w:rsidP="00077066">
            <w:pPr>
              <w:pStyle w:val="TableText"/>
            </w:pPr>
            <w:r w:rsidRPr="00425F48">
              <w:rPr>
                <w:sz w:val="16"/>
                <w:szCs w:val="16"/>
              </w:rPr>
              <w:t>0.761926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87246" w14:textId="77777777" w:rsidR="00077066" w:rsidRPr="00425F48" w:rsidRDefault="00077066" w:rsidP="00077066">
            <w:pPr>
              <w:pStyle w:val="TableText"/>
            </w:pPr>
            <w:r w:rsidRPr="00425F48">
              <w:rPr>
                <w:sz w:val="16"/>
                <w:szCs w:val="16"/>
              </w:rPr>
              <w:t>0.771796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4C04B" w14:textId="77777777" w:rsidR="00077066" w:rsidRPr="00425F48" w:rsidRDefault="00077066" w:rsidP="00077066">
            <w:pPr>
              <w:pStyle w:val="TableText"/>
            </w:pPr>
            <w:r w:rsidRPr="00425F48">
              <w:rPr>
                <w:sz w:val="16"/>
                <w:szCs w:val="16"/>
              </w:rPr>
              <w:t>0.780748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31E76C" w14:textId="77777777" w:rsidR="00077066" w:rsidRPr="00425F48" w:rsidRDefault="00077066" w:rsidP="00077066">
            <w:pPr>
              <w:pStyle w:val="TableText"/>
            </w:pPr>
            <w:r w:rsidRPr="00425F48">
              <w:rPr>
                <w:sz w:val="16"/>
                <w:szCs w:val="16"/>
              </w:rPr>
              <w:t>0.788848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87DC79" w14:textId="77777777" w:rsidR="00077066" w:rsidRPr="00425F48" w:rsidRDefault="00077066" w:rsidP="00077066">
            <w:pPr>
              <w:pStyle w:val="TableText"/>
            </w:pPr>
            <w:r w:rsidRPr="00425F48">
              <w:rPr>
                <w:sz w:val="16"/>
                <w:szCs w:val="16"/>
              </w:rPr>
              <w:t>0.796165</w:t>
            </w:r>
          </w:p>
        </w:tc>
      </w:tr>
      <w:tr w:rsidR="00077066" w:rsidRPr="00425F48" w14:paraId="22A0AE2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C4DEB3C"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46281A" w14:textId="77777777" w:rsidR="00077066" w:rsidRPr="00425F48" w:rsidRDefault="00077066" w:rsidP="00077066">
            <w:pPr>
              <w:pStyle w:val="TableText"/>
            </w:pPr>
            <w:r w:rsidRPr="00425F48">
              <w:rPr>
                <w:sz w:val="16"/>
                <w:szCs w:val="16"/>
              </w:rPr>
              <w:t>0.671844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7D35F9" w14:textId="77777777" w:rsidR="00077066" w:rsidRPr="00425F48" w:rsidRDefault="00077066" w:rsidP="00077066">
            <w:pPr>
              <w:pStyle w:val="TableText"/>
            </w:pPr>
            <w:r w:rsidRPr="00425F48">
              <w:rPr>
                <w:sz w:val="16"/>
                <w:szCs w:val="16"/>
              </w:rPr>
              <w:t>0.690587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8C8B10" w14:textId="77777777" w:rsidR="00077066" w:rsidRPr="00425F48" w:rsidRDefault="00077066" w:rsidP="00077066">
            <w:pPr>
              <w:pStyle w:val="TableText"/>
            </w:pPr>
            <w:r w:rsidRPr="00425F48">
              <w:rPr>
                <w:sz w:val="16"/>
                <w:szCs w:val="16"/>
              </w:rPr>
              <w:t>0.707102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FDD72" w14:textId="77777777" w:rsidR="00077066" w:rsidRPr="00425F48" w:rsidRDefault="00077066" w:rsidP="00077066">
            <w:pPr>
              <w:pStyle w:val="TableText"/>
            </w:pPr>
            <w:r w:rsidRPr="00425F48">
              <w:rPr>
                <w:sz w:val="16"/>
                <w:szCs w:val="16"/>
              </w:rPr>
              <w:t>0.721003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9F4956" w14:textId="77777777" w:rsidR="00077066" w:rsidRPr="00425F48" w:rsidRDefault="00077066" w:rsidP="00077066">
            <w:pPr>
              <w:pStyle w:val="TableText"/>
            </w:pPr>
            <w:r w:rsidRPr="00425F48">
              <w:rPr>
                <w:sz w:val="16"/>
                <w:szCs w:val="16"/>
              </w:rPr>
              <w:t>0.732393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CD49CC" w14:textId="77777777" w:rsidR="00077066" w:rsidRPr="00425F48" w:rsidRDefault="00077066" w:rsidP="00077066">
            <w:pPr>
              <w:pStyle w:val="TableText"/>
            </w:pPr>
            <w:r w:rsidRPr="00425F48">
              <w:rPr>
                <w:sz w:val="16"/>
                <w:szCs w:val="16"/>
              </w:rPr>
              <w:t>0.741201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9503FC" w14:textId="77777777" w:rsidR="00077066" w:rsidRPr="00425F48" w:rsidRDefault="00077066" w:rsidP="00077066">
            <w:pPr>
              <w:pStyle w:val="TableText"/>
            </w:pPr>
            <w:r w:rsidRPr="00425F48">
              <w:rPr>
                <w:sz w:val="16"/>
                <w:szCs w:val="16"/>
              </w:rPr>
              <w:t>0.747515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C68B1A" w14:textId="77777777" w:rsidR="00077066" w:rsidRPr="00425F48" w:rsidRDefault="00077066" w:rsidP="00077066">
            <w:pPr>
              <w:pStyle w:val="TableText"/>
            </w:pPr>
            <w:r w:rsidRPr="00425F48">
              <w:rPr>
                <w:sz w:val="16"/>
                <w:szCs w:val="16"/>
              </w:rPr>
              <w:t>0.751479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D332E5" w14:textId="77777777" w:rsidR="00077066" w:rsidRPr="00425F48" w:rsidRDefault="00077066" w:rsidP="00077066">
            <w:pPr>
              <w:pStyle w:val="TableText"/>
            </w:pPr>
            <w:r w:rsidRPr="00425F48">
              <w:rPr>
                <w:sz w:val="16"/>
                <w:szCs w:val="16"/>
              </w:rPr>
              <w:t>0.753974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545BD9" w14:textId="77777777" w:rsidR="00077066" w:rsidRPr="00425F48" w:rsidRDefault="00077066" w:rsidP="00077066">
            <w:pPr>
              <w:pStyle w:val="TableText"/>
            </w:pPr>
            <w:r w:rsidRPr="00425F48">
              <w:rPr>
                <w:sz w:val="16"/>
                <w:szCs w:val="16"/>
              </w:rPr>
              <w:t>0.755404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5479D0" w14:textId="77777777" w:rsidR="00077066" w:rsidRPr="00425F48" w:rsidRDefault="00077066" w:rsidP="00077066">
            <w:pPr>
              <w:pStyle w:val="TableText"/>
            </w:pPr>
            <w:r w:rsidRPr="00425F48">
              <w:rPr>
                <w:sz w:val="16"/>
                <w:szCs w:val="16"/>
              </w:rPr>
              <w:t>0.755700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D1DC34" w14:textId="77777777" w:rsidR="00077066" w:rsidRPr="00425F48" w:rsidRDefault="00077066" w:rsidP="00077066">
            <w:pPr>
              <w:pStyle w:val="TableText"/>
            </w:pPr>
            <w:r w:rsidRPr="00425F48">
              <w:rPr>
                <w:sz w:val="16"/>
                <w:szCs w:val="16"/>
              </w:rPr>
              <w:t>0.766894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F9A735" w14:textId="77777777" w:rsidR="00077066" w:rsidRPr="00425F48" w:rsidRDefault="00077066" w:rsidP="00077066">
            <w:pPr>
              <w:pStyle w:val="TableText"/>
            </w:pPr>
            <w:r w:rsidRPr="00425F48">
              <w:rPr>
                <w:sz w:val="16"/>
                <w:szCs w:val="16"/>
              </w:rPr>
              <w:t>0.777083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9080D0" w14:textId="77777777" w:rsidR="00077066" w:rsidRPr="00425F48" w:rsidRDefault="00077066" w:rsidP="00077066">
            <w:pPr>
              <w:pStyle w:val="TableText"/>
            </w:pPr>
            <w:r w:rsidRPr="00425F48">
              <w:rPr>
                <w:sz w:val="16"/>
                <w:szCs w:val="16"/>
              </w:rPr>
              <w:t>0.786335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AA55E5" w14:textId="77777777" w:rsidR="00077066" w:rsidRPr="00425F48" w:rsidRDefault="00077066" w:rsidP="00077066">
            <w:pPr>
              <w:pStyle w:val="TableText"/>
            </w:pPr>
            <w:r w:rsidRPr="00425F48">
              <w:rPr>
                <w:sz w:val="16"/>
                <w:szCs w:val="16"/>
              </w:rPr>
              <w:t>0.794717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AE2414" w14:textId="77777777" w:rsidR="00077066" w:rsidRPr="00425F48" w:rsidRDefault="00077066" w:rsidP="00077066">
            <w:pPr>
              <w:pStyle w:val="TableText"/>
            </w:pPr>
            <w:r w:rsidRPr="00425F48">
              <w:rPr>
                <w:sz w:val="16"/>
                <w:szCs w:val="16"/>
              </w:rPr>
              <w:t>0.802296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AB1711" w14:textId="77777777" w:rsidR="00077066" w:rsidRPr="00425F48" w:rsidRDefault="00077066" w:rsidP="00077066">
            <w:pPr>
              <w:pStyle w:val="TableText"/>
            </w:pPr>
            <w:r w:rsidRPr="00425F48">
              <w:rPr>
                <w:sz w:val="16"/>
                <w:szCs w:val="16"/>
              </w:rPr>
              <w:t>0.809136</w:t>
            </w:r>
          </w:p>
        </w:tc>
      </w:tr>
      <w:tr w:rsidR="00077066" w:rsidRPr="00425F48" w14:paraId="2F2C4D1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94528B8"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7D091" w14:textId="77777777" w:rsidR="00077066" w:rsidRPr="00425F48" w:rsidRDefault="00077066" w:rsidP="00077066">
            <w:pPr>
              <w:pStyle w:val="TableText"/>
            </w:pPr>
            <w:r w:rsidRPr="00425F48">
              <w:rPr>
                <w:sz w:val="16"/>
                <w:szCs w:val="16"/>
              </w:rPr>
              <w:t>0.694247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492D95" w14:textId="77777777" w:rsidR="00077066" w:rsidRPr="00425F48" w:rsidRDefault="00077066" w:rsidP="00077066">
            <w:pPr>
              <w:pStyle w:val="TableText"/>
            </w:pPr>
            <w:r w:rsidRPr="00425F48">
              <w:rPr>
                <w:sz w:val="16"/>
                <w:szCs w:val="16"/>
              </w:rPr>
              <w:t>0.711811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667DFB" w14:textId="77777777" w:rsidR="00077066" w:rsidRPr="00425F48" w:rsidRDefault="00077066" w:rsidP="00077066">
            <w:pPr>
              <w:pStyle w:val="TableText"/>
            </w:pPr>
            <w:r w:rsidRPr="00425F48">
              <w:rPr>
                <w:sz w:val="16"/>
                <w:szCs w:val="16"/>
              </w:rPr>
              <w:t>0.727146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FBB948" w14:textId="77777777" w:rsidR="00077066" w:rsidRPr="00425F48" w:rsidRDefault="00077066" w:rsidP="00077066">
            <w:pPr>
              <w:pStyle w:val="TableText"/>
            </w:pPr>
            <w:r w:rsidRPr="00425F48">
              <w:rPr>
                <w:sz w:val="16"/>
                <w:szCs w:val="16"/>
              </w:rPr>
              <w:t>0.740452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FFAB6" w14:textId="77777777" w:rsidR="00077066" w:rsidRPr="00425F48" w:rsidRDefault="00077066" w:rsidP="00077066">
            <w:pPr>
              <w:pStyle w:val="TableText"/>
            </w:pPr>
            <w:r w:rsidRPr="00425F48">
              <w:rPr>
                <w:sz w:val="16"/>
                <w:szCs w:val="16"/>
              </w:rPr>
              <w:t>0.751341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42061D" w14:textId="77777777" w:rsidR="00077066" w:rsidRPr="00425F48" w:rsidRDefault="00077066" w:rsidP="00077066">
            <w:pPr>
              <w:pStyle w:val="TableText"/>
            </w:pPr>
            <w:r w:rsidRPr="00425F48">
              <w:rPr>
                <w:sz w:val="16"/>
                <w:szCs w:val="16"/>
              </w:rPr>
              <w:t>0.759941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F152E2" w14:textId="77777777" w:rsidR="00077066" w:rsidRPr="00425F48" w:rsidRDefault="00077066" w:rsidP="00077066">
            <w:pPr>
              <w:pStyle w:val="TableText"/>
            </w:pPr>
            <w:r w:rsidRPr="00425F48">
              <w:rPr>
                <w:sz w:val="16"/>
                <w:szCs w:val="16"/>
              </w:rPr>
              <w:t>0.766184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05ABD4" w14:textId="77777777" w:rsidR="00077066" w:rsidRPr="00425F48" w:rsidRDefault="00077066" w:rsidP="00077066">
            <w:pPr>
              <w:pStyle w:val="TableText"/>
            </w:pPr>
            <w:r w:rsidRPr="00425F48">
              <w:rPr>
                <w:sz w:val="16"/>
                <w:szCs w:val="16"/>
              </w:rPr>
              <w:t>0.770157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DA415" w14:textId="77777777" w:rsidR="00077066" w:rsidRPr="00425F48" w:rsidRDefault="00077066" w:rsidP="00077066">
            <w:pPr>
              <w:pStyle w:val="TableText"/>
            </w:pPr>
            <w:r w:rsidRPr="00425F48">
              <w:rPr>
                <w:sz w:val="16"/>
                <w:szCs w:val="16"/>
              </w:rPr>
              <w:t>0.772002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C78B8" w14:textId="77777777" w:rsidR="00077066" w:rsidRPr="00425F48" w:rsidRDefault="00077066" w:rsidP="00077066">
            <w:pPr>
              <w:pStyle w:val="TableText"/>
            </w:pPr>
            <w:r w:rsidRPr="00425F48">
              <w:rPr>
                <w:sz w:val="16"/>
                <w:szCs w:val="16"/>
              </w:rPr>
              <w:t>0.772619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A00270" w14:textId="77777777" w:rsidR="00077066" w:rsidRPr="00425F48" w:rsidRDefault="00077066" w:rsidP="00077066">
            <w:pPr>
              <w:pStyle w:val="TableText"/>
            </w:pPr>
            <w:r w:rsidRPr="00425F48">
              <w:rPr>
                <w:sz w:val="16"/>
                <w:szCs w:val="16"/>
              </w:rPr>
              <w:t>0.772403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8A4321" w14:textId="77777777" w:rsidR="00077066" w:rsidRPr="00425F48" w:rsidRDefault="00077066" w:rsidP="00077066">
            <w:pPr>
              <w:pStyle w:val="TableText"/>
            </w:pPr>
            <w:r w:rsidRPr="00425F48">
              <w:rPr>
                <w:sz w:val="16"/>
                <w:szCs w:val="16"/>
              </w:rPr>
              <w:t>0.782854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E048F" w14:textId="77777777" w:rsidR="00077066" w:rsidRPr="00425F48" w:rsidRDefault="00077066" w:rsidP="00077066">
            <w:pPr>
              <w:pStyle w:val="TableText"/>
            </w:pPr>
            <w:r w:rsidRPr="00425F48">
              <w:rPr>
                <w:sz w:val="16"/>
                <w:szCs w:val="16"/>
              </w:rPr>
              <w:t>0.792354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1A4F0" w14:textId="77777777" w:rsidR="00077066" w:rsidRPr="00425F48" w:rsidRDefault="00077066" w:rsidP="00077066">
            <w:pPr>
              <w:pStyle w:val="TableText"/>
            </w:pPr>
            <w:r w:rsidRPr="00425F48">
              <w:rPr>
                <w:sz w:val="16"/>
                <w:szCs w:val="16"/>
              </w:rPr>
              <w:t>0.800971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614D7F" w14:textId="77777777" w:rsidR="00077066" w:rsidRPr="00425F48" w:rsidRDefault="00077066" w:rsidP="00077066">
            <w:pPr>
              <w:pStyle w:val="TableText"/>
            </w:pPr>
            <w:r w:rsidRPr="00425F48">
              <w:rPr>
                <w:sz w:val="16"/>
                <w:szCs w:val="16"/>
              </w:rPr>
              <w:t>0.808770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6F7D3" w14:textId="77777777" w:rsidR="00077066" w:rsidRPr="00425F48" w:rsidRDefault="00077066" w:rsidP="00077066">
            <w:pPr>
              <w:pStyle w:val="TableText"/>
            </w:pPr>
            <w:r w:rsidRPr="00425F48">
              <w:rPr>
                <w:sz w:val="16"/>
                <w:szCs w:val="16"/>
              </w:rPr>
              <w:t>0.815815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BE28B4" w14:textId="77777777" w:rsidR="00077066" w:rsidRPr="00425F48" w:rsidRDefault="00077066" w:rsidP="00077066">
            <w:pPr>
              <w:pStyle w:val="TableText"/>
            </w:pPr>
            <w:r w:rsidRPr="00425F48">
              <w:rPr>
                <w:sz w:val="16"/>
                <w:szCs w:val="16"/>
              </w:rPr>
              <w:t>0.822169</w:t>
            </w:r>
          </w:p>
        </w:tc>
      </w:tr>
      <w:tr w:rsidR="00077066" w:rsidRPr="00425F48" w14:paraId="2E7DC1D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195708C"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0B8FDC" w14:textId="77777777" w:rsidR="00077066" w:rsidRPr="00425F48" w:rsidRDefault="00077066" w:rsidP="00077066">
            <w:pPr>
              <w:pStyle w:val="TableText"/>
            </w:pPr>
            <w:r w:rsidRPr="00425F48">
              <w:rPr>
                <w:sz w:val="16"/>
                <w:szCs w:val="16"/>
              </w:rPr>
              <w:t>0.717278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AE56D" w14:textId="77777777" w:rsidR="00077066" w:rsidRPr="00425F48" w:rsidRDefault="00077066" w:rsidP="00077066">
            <w:pPr>
              <w:pStyle w:val="TableText"/>
            </w:pPr>
            <w:r w:rsidRPr="00425F48">
              <w:rPr>
                <w:sz w:val="16"/>
                <w:szCs w:val="16"/>
              </w:rPr>
              <w:t>0.733683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608634" w14:textId="77777777" w:rsidR="00077066" w:rsidRPr="00425F48" w:rsidRDefault="00077066" w:rsidP="00077066">
            <w:pPr>
              <w:pStyle w:val="TableText"/>
            </w:pPr>
            <w:r w:rsidRPr="00425F48">
              <w:rPr>
                <w:sz w:val="16"/>
                <w:szCs w:val="16"/>
              </w:rPr>
              <w:t>0.747839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093942" w14:textId="77777777" w:rsidR="00077066" w:rsidRPr="00425F48" w:rsidRDefault="00077066" w:rsidP="00077066">
            <w:pPr>
              <w:pStyle w:val="TableText"/>
            </w:pPr>
            <w:r w:rsidRPr="00425F48">
              <w:rPr>
                <w:sz w:val="16"/>
                <w:szCs w:val="16"/>
              </w:rPr>
              <w:t>0.759983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E64D93" w14:textId="77777777" w:rsidR="00077066" w:rsidRPr="00425F48" w:rsidRDefault="00077066" w:rsidP="00077066">
            <w:pPr>
              <w:pStyle w:val="TableText"/>
            </w:pPr>
            <w:r w:rsidRPr="00425F48">
              <w:rPr>
                <w:sz w:val="16"/>
                <w:szCs w:val="16"/>
              </w:rPr>
              <w:t>0.770349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3AEDE0" w14:textId="77777777" w:rsidR="00077066" w:rsidRPr="00425F48" w:rsidRDefault="00077066" w:rsidP="00077066">
            <w:pPr>
              <w:pStyle w:val="TableText"/>
            </w:pPr>
            <w:r w:rsidRPr="00425F48">
              <w:rPr>
                <w:sz w:val="16"/>
                <w:szCs w:val="16"/>
              </w:rPr>
              <w:t>0.778525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C46C4F" w14:textId="77777777" w:rsidR="00077066" w:rsidRPr="00425F48" w:rsidRDefault="00077066" w:rsidP="00077066">
            <w:pPr>
              <w:pStyle w:val="TableText"/>
            </w:pPr>
            <w:r w:rsidRPr="00425F48">
              <w:rPr>
                <w:sz w:val="16"/>
                <w:szCs w:val="16"/>
              </w:rPr>
              <w:t>0.784649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7C0CE8" w14:textId="77777777" w:rsidR="00077066" w:rsidRPr="00425F48" w:rsidRDefault="00077066" w:rsidP="00077066">
            <w:pPr>
              <w:pStyle w:val="TableText"/>
            </w:pPr>
            <w:r w:rsidRPr="00425F48">
              <w:rPr>
                <w:sz w:val="16"/>
                <w:szCs w:val="16"/>
              </w:rPr>
              <w:t>0.788640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081265" w14:textId="77777777" w:rsidR="00077066" w:rsidRPr="00425F48" w:rsidRDefault="00077066" w:rsidP="00077066">
            <w:pPr>
              <w:pStyle w:val="TableText"/>
            </w:pPr>
            <w:r w:rsidRPr="00425F48">
              <w:rPr>
                <w:sz w:val="16"/>
                <w:szCs w:val="16"/>
              </w:rPr>
              <w:t>0.790577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B69F07" w14:textId="77777777" w:rsidR="00077066" w:rsidRPr="00425F48" w:rsidRDefault="00077066" w:rsidP="00077066">
            <w:pPr>
              <w:pStyle w:val="TableText"/>
            </w:pPr>
            <w:r w:rsidRPr="00425F48">
              <w:rPr>
                <w:sz w:val="16"/>
                <w:szCs w:val="16"/>
              </w:rPr>
              <w:t>0.790590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FFD6F1" w14:textId="77777777" w:rsidR="00077066" w:rsidRPr="00425F48" w:rsidRDefault="00077066" w:rsidP="00077066">
            <w:pPr>
              <w:pStyle w:val="TableText"/>
            </w:pPr>
            <w:r w:rsidRPr="00425F48">
              <w:rPr>
                <w:sz w:val="16"/>
                <w:szCs w:val="16"/>
              </w:rPr>
              <w:t>0.789597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597B8" w14:textId="77777777" w:rsidR="00077066" w:rsidRPr="00425F48" w:rsidRDefault="00077066" w:rsidP="00077066">
            <w:pPr>
              <w:pStyle w:val="TableText"/>
            </w:pPr>
            <w:r w:rsidRPr="00425F48">
              <w:rPr>
                <w:sz w:val="16"/>
                <w:szCs w:val="16"/>
              </w:rPr>
              <w:t>0.799260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FA4237" w14:textId="77777777" w:rsidR="00077066" w:rsidRPr="00425F48" w:rsidRDefault="00077066" w:rsidP="00077066">
            <w:pPr>
              <w:pStyle w:val="TableText"/>
            </w:pPr>
            <w:r w:rsidRPr="00425F48">
              <w:rPr>
                <w:sz w:val="16"/>
                <w:szCs w:val="16"/>
              </w:rPr>
              <w:t>0.808033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CAFFB1" w14:textId="77777777" w:rsidR="00077066" w:rsidRPr="00425F48" w:rsidRDefault="00077066" w:rsidP="00077066">
            <w:pPr>
              <w:pStyle w:val="TableText"/>
            </w:pPr>
            <w:r w:rsidRPr="00425F48">
              <w:rPr>
                <w:sz w:val="16"/>
                <w:szCs w:val="16"/>
              </w:rPr>
              <w:t>0.815980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FD642" w14:textId="77777777" w:rsidR="00077066" w:rsidRPr="00425F48" w:rsidRDefault="00077066" w:rsidP="00077066">
            <w:pPr>
              <w:pStyle w:val="TableText"/>
            </w:pPr>
            <w:r w:rsidRPr="00425F48">
              <w:rPr>
                <w:sz w:val="16"/>
                <w:szCs w:val="16"/>
              </w:rPr>
              <w:t>0.823165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B7B38" w14:textId="77777777" w:rsidR="00077066" w:rsidRPr="00425F48" w:rsidRDefault="00077066" w:rsidP="00077066">
            <w:pPr>
              <w:pStyle w:val="TableText"/>
            </w:pPr>
            <w:r w:rsidRPr="00425F48">
              <w:rPr>
                <w:sz w:val="16"/>
                <w:szCs w:val="16"/>
              </w:rPr>
              <w:t>0.829650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02D3A2" w14:textId="77777777" w:rsidR="00077066" w:rsidRPr="00425F48" w:rsidRDefault="00077066" w:rsidP="00077066">
            <w:pPr>
              <w:pStyle w:val="TableText"/>
            </w:pPr>
            <w:r w:rsidRPr="00425F48">
              <w:rPr>
                <w:sz w:val="16"/>
                <w:szCs w:val="16"/>
              </w:rPr>
              <w:t>0.835494</w:t>
            </w:r>
          </w:p>
        </w:tc>
      </w:tr>
      <w:tr w:rsidR="00077066" w:rsidRPr="00425F48" w14:paraId="4FFC1A5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9826D10"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9EC061" w14:textId="77777777" w:rsidR="00077066" w:rsidRPr="00425F48" w:rsidRDefault="00077066" w:rsidP="00077066">
            <w:pPr>
              <w:pStyle w:val="TableText"/>
            </w:pPr>
            <w:r w:rsidRPr="00425F48">
              <w:rPr>
                <w:sz w:val="16"/>
                <w:szCs w:val="16"/>
              </w:rPr>
              <w:t>0.740460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6FA3D" w14:textId="77777777" w:rsidR="00077066" w:rsidRPr="00425F48" w:rsidRDefault="00077066" w:rsidP="00077066">
            <w:pPr>
              <w:pStyle w:val="TableText"/>
            </w:pPr>
            <w:r w:rsidRPr="00425F48">
              <w:rPr>
                <w:sz w:val="16"/>
                <w:szCs w:val="16"/>
              </w:rPr>
              <w:t>0.755586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FAEE6C" w14:textId="77777777" w:rsidR="00077066" w:rsidRPr="00425F48" w:rsidRDefault="00077066" w:rsidP="00077066">
            <w:pPr>
              <w:pStyle w:val="TableText"/>
            </w:pPr>
            <w:r w:rsidRPr="00425F48">
              <w:rPr>
                <w:sz w:val="16"/>
                <w:szCs w:val="16"/>
              </w:rPr>
              <w:t>0.768633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996D2A" w14:textId="77777777" w:rsidR="00077066" w:rsidRPr="00425F48" w:rsidRDefault="00077066" w:rsidP="00077066">
            <w:pPr>
              <w:pStyle w:val="TableText"/>
            </w:pPr>
            <w:r w:rsidRPr="00425F48">
              <w:rPr>
                <w:sz w:val="16"/>
                <w:szCs w:val="16"/>
              </w:rPr>
              <w:t>0.779656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FDCC7C" w14:textId="77777777" w:rsidR="00077066" w:rsidRPr="00425F48" w:rsidRDefault="00077066" w:rsidP="00077066">
            <w:pPr>
              <w:pStyle w:val="TableText"/>
            </w:pPr>
            <w:r w:rsidRPr="00425F48">
              <w:rPr>
                <w:sz w:val="16"/>
                <w:szCs w:val="16"/>
              </w:rPr>
              <w:t>0.788922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9A7DEC" w14:textId="77777777" w:rsidR="00077066" w:rsidRPr="00425F48" w:rsidRDefault="00077066" w:rsidP="00077066">
            <w:pPr>
              <w:pStyle w:val="TableText"/>
            </w:pPr>
            <w:r w:rsidRPr="00425F48">
              <w:rPr>
                <w:sz w:val="16"/>
                <w:szCs w:val="16"/>
              </w:rPr>
              <w:t>0.796680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DDAE83" w14:textId="77777777" w:rsidR="00077066" w:rsidRPr="00425F48" w:rsidRDefault="00077066" w:rsidP="00077066">
            <w:pPr>
              <w:pStyle w:val="TableText"/>
            </w:pPr>
            <w:r w:rsidRPr="00425F48">
              <w:rPr>
                <w:sz w:val="16"/>
                <w:szCs w:val="16"/>
              </w:rPr>
              <w:t>0.802479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CA105" w14:textId="77777777" w:rsidR="00077066" w:rsidRPr="00425F48" w:rsidRDefault="00077066" w:rsidP="00077066">
            <w:pPr>
              <w:pStyle w:val="TableText"/>
            </w:pPr>
            <w:r w:rsidRPr="00425F48">
              <w:rPr>
                <w:sz w:val="16"/>
                <w:szCs w:val="16"/>
              </w:rPr>
              <w:t>0.806454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3A16F4" w14:textId="77777777" w:rsidR="00077066" w:rsidRPr="00425F48" w:rsidRDefault="00077066" w:rsidP="00077066">
            <w:pPr>
              <w:pStyle w:val="TableText"/>
            </w:pPr>
            <w:r w:rsidRPr="00425F48">
              <w:rPr>
                <w:sz w:val="16"/>
                <w:szCs w:val="16"/>
              </w:rPr>
              <w:t>0.808505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8F7C30" w14:textId="77777777" w:rsidR="00077066" w:rsidRPr="00425F48" w:rsidRDefault="00077066" w:rsidP="00077066">
            <w:pPr>
              <w:pStyle w:val="TableText"/>
            </w:pPr>
            <w:r w:rsidRPr="00425F48">
              <w:rPr>
                <w:sz w:val="16"/>
                <w:szCs w:val="16"/>
              </w:rPr>
              <w:t>0.808697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9C067E" w14:textId="77777777" w:rsidR="00077066" w:rsidRPr="00425F48" w:rsidRDefault="00077066" w:rsidP="00077066">
            <w:pPr>
              <w:pStyle w:val="TableText"/>
            </w:pPr>
            <w:r w:rsidRPr="00425F48">
              <w:rPr>
                <w:sz w:val="16"/>
                <w:szCs w:val="16"/>
              </w:rPr>
              <w:t>0.807147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B1ED6F" w14:textId="77777777" w:rsidR="00077066" w:rsidRPr="00425F48" w:rsidRDefault="00077066" w:rsidP="00077066">
            <w:pPr>
              <w:pStyle w:val="TableText"/>
            </w:pPr>
            <w:r w:rsidRPr="00425F48">
              <w:rPr>
                <w:sz w:val="16"/>
                <w:szCs w:val="16"/>
              </w:rPr>
              <w:t>0.815970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E971C" w14:textId="77777777" w:rsidR="00077066" w:rsidRPr="00425F48" w:rsidRDefault="00077066" w:rsidP="00077066">
            <w:pPr>
              <w:pStyle w:val="TableText"/>
            </w:pPr>
            <w:r w:rsidRPr="00425F48">
              <w:rPr>
                <w:sz w:val="16"/>
                <w:szCs w:val="16"/>
              </w:rPr>
              <w:t>0.823969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27FA90" w14:textId="77777777" w:rsidR="00077066" w:rsidRPr="00425F48" w:rsidRDefault="00077066" w:rsidP="00077066">
            <w:pPr>
              <w:pStyle w:val="TableText"/>
            </w:pPr>
            <w:r w:rsidRPr="00425F48">
              <w:rPr>
                <w:sz w:val="16"/>
                <w:szCs w:val="16"/>
              </w:rPr>
              <w:t>0.831206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46E02" w14:textId="77777777" w:rsidR="00077066" w:rsidRPr="00425F48" w:rsidRDefault="00077066" w:rsidP="00077066">
            <w:pPr>
              <w:pStyle w:val="TableText"/>
            </w:pPr>
            <w:r w:rsidRPr="00425F48">
              <w:rPr>
                <w:sz w:val="16"/>
                <w:szCs w:val="16"/>
              </w:rPr>
              <w:t>0.837742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BD1AC5" w14:textId="77777777" w:rsidR="00077066" w:rsidRPr="00425F48" w:rsidRDefault="00077066" w:rsidP="00077066">
            <w:pPr>
              <w:pStyle w:val="TableText"/>
            </w:pPr>
            <w:r w:rsidRPr="00425F48">
              <w:rPr>
                <w:sz w:val="16"/>
                <w:szCs w:val="16"/>
              </w:rPr>
              <w:t>0.843635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B8BB74" w14:textId="77777777" w:rsidR="00077066" w:rsidRPr="00425F48" w:rsidRDefault="00077066" w:rsidP="00077066">
            <w:pPr>
              <w:pStyle w:val="TableText"/>
            </w:pPr>
            <w:r w:rsidRPr="00425F48">
              <w:rPr>
                <w:sz w:val="16"/>
                <w:szCs w:val="16"/>
              </w:rPr>
              <w:t>0.848941</w:t>
            </w:r>
          </w:p>
        </w:tc>
      </w:tr>
      <w:tr w:rsidR="00077066" w:rsidRPr="00425F48" w14:paraId="0F5D8BE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58B8D92"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C2C739" w14:textId="77777777" w:rsidR="00077066" w:rsidRPr="00425F48" w:rsidRDefault="00077066" w:rsidP="00077066">
            <w:pPr>
              <w:pStyle w:val="TableText"/>
            </w:pPr>
            <w:r w:rsidRPr="00425F48">
              <w:rPr>
                <w:sz w:val="16"/>
                <w:szCs w:val="16"/>
              </w:rPr>
              <w:t>0.763617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C619D7D" w14:textId="77777777" w:rsidR="00077066" w:rsidRPr="00425F48" w:rsidRDefault="00077066" w:rsidP="00077066">
            <w:pPr>
              <w:pStyle w:val="TableText"/>
            </w:pPr>
            <w:r w:rsidRPr="00425F48">
              <w:rPr>
                <w:sz w:val="16"/>
                <w:szCs w:val="16"/>
              </w:rPr>
              <w:t>0.777486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E39EB4" w14:textId="77777777" w:rsidR="00077066" w:rsidRPr="00425F48" w:rsidRDefault="00077066" w:rsidP="00077066">
            <w:pPr>
              <w:pStyle w:val="TableText"/>
            </w:pPr>
            <w:r w:rsidRPr="00425F48">
              <w:rPr>
                <w:sz w:val="16"/>
                <w:szCs w:val="16"/>
              </w:rPr>
              <w:t>0.789315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C0E25" w14:textId="77777777" w:rsidR="00077066" w:rsidRPr="00425F48" w:rsidRDefault="00077066" w:rsidP="00077066">
            <w:pPr>
              <w:pStyle w:val="TableText"/>
            </w:pPr>
            <w:r w:rsidRPr="00425F48">
              <w:rPr>
                <w:sz w:val="16"/>
                <w:szCs w:val="16"/>
              </w:rPr>
              <w:t>0.799311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C78877" w14:textId="77777777" w:rsidR="00077066" w:rsidRPr="00425F48" w:rsidRDefault="00077066" w:rsidP="00077066">
            <w:pPr>
              <w:pStyle w:val="TableText"/>
            </w:pPr>
            <w:r w:rsidRPr="00425F48">
              <w:rPr>
                <w:sz w:val="16"/>
                <w:szCs w:val="16"/>
              </w:rPr>
              <w:t>0.807538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CB3411" w14:textId="77777777" w:rsidR="00077066" w:rsidRPr="00425F48" w:rsidRDefault="00077066" w:rsidP="00077066">
            <w:pPr>
              <w:pStyle w:val="TableText"/>
            </w:pPr>
            <w:r w:rsidRPr="00425F48">
              <w:rPr>
                <w:sz w:val="16"/>
                <w:szCs w:val="16"/>
              </w:rPr>
              <w:t>0.814276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994D50" w14:textId="77777777" w:rsidR="00077066" w:rsidRPr="00425F48" w:rsidRDefault="00077066" w:rsidP="00077066">
            <w:pPr>
              <w:pStyle w:val="TableText"/>
            </w:pPr>
            <w:r w:rsidRPr="00425F48">
              <w:rPr>
                <w:sz w:val="16"/>
                <w:szCs w:val="16"/>
              </w:rPr>
              <w:t>0.819770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37C76F" w14:textId="77777777" w:rsidR="00077066" w:rsidRPr="00425F48" w:rsidRDefault="00077066" w:rsidP="00077066">
            <w:pPr>
              <w:pStyle w:val="TableText"/>
            </w:pPr>
            <w:r w:rsidRPr="00425F48">
              <w:rPr>
                <w:sz w:val="16"/>
                <w:szCs w:val="16"/>
              </w:rPr>
              <w:t>0.823525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EAD134" w14:textId="77777777" w:rsidR="00077066" w:rsidRPr="00425F48" w:rsidRDefault="00077066" w:rsidP="00077066">
            <w:pPr>
              <w:pStyle w:val="TableText"/>
            </w:pPr>
            <w:r w:rsidRPr="00425F48">
              <w:rPr>
                <w:sz w:val="16"/>
                <w:szCs w:val="16"/>
              </w:rPr>
              <w:t>0.825665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689699" w14:textId="77777777" w:rsidR="00077066" w:rsidRPr="00425F48" w:rsidRDefault="00077066" w:rsidP="00077066">
            <w:pPr>
              <w:pStyle w:val="TableText"/>
            </w:pPr>
            <w:r w:rsidRPr="00425F48">
              <w:rPr>
                <w:sz w:val="16"/>
                <w:szCs w:val="16"/>
              </w:rPr>
              <w:t>0.826067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665C33" w14:textId="77777777" w:rsidR="00077066" w:rsidRPr="00425F48" w:rsidRDefault="00077066" w:rsidP="00077066">
            <w:pPr>
              <w:pStyle w:val="TableText"/>
            </w:pPr>
            <w:r w:rsidRPr="00425F48">
              <w:rPr>
                <w:sz w:val="16"/>
                <w:szCs w:val="16"/>
              </w:rPr>
              <w:t>0.824780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EBEA97" w14:textId="77777777" w:rsidR="00077066" w:rsidRPr="00425F48" w:rsidRDefault="00077066" w:rsidP="00077066">
            <w:pPr>
              <w:pStyle w:val="TableText"/>
            </w:pPr>
            <w:r w:rsidRPr="00425F48">
              <w:rPr>
                <w:sz w:val="16"/>
                <w:szCs w:val="16"/>
              </w:rPr>
              <w:t>0.832732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93896F" w14:textId="77777777" w:rsidR="00077066" w:rsidRPr="00425F48" w:rsidRDefault="00077066" w:rsidP="00077066">
            <w:pPr>
              <w:pStyle w:val="TableText"/>
            </w:pPr>
            <w:r w:rsidRPr="00425F48">
              <w:rPr>
                <w:sz w:val="16"/>
                <w:szCs w:val="16"/>
              </w:rPr>
              <w:t>0.839931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0C345A" w14:textId="77777777" w:rsidR="00077066" w:rsidRPr="00425F48" w:rsidRDefault="00077066" w:rsidP="00077066">
            <w:pPr>
              <w:pStyle w:val="TableText"/>
            </w:pPr>
            <w:r w:rsidRPr="00425F48">
              <w:rPr>
                <w:sz w:val="16"/>
                <w:szCs w:val="16"/>
              </w:rPr>
              <w:t>0.846435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41300B" w14:textId="77777777" w:rsidR="00077066" w:rsidRPr="00425F48" w:rsidRDefault="00077066" w:rsidP="00077066">
            <w:pPr>
              <w:pStyle w:val="TableText"/>
            </w:pPr>
            <w:r w:rsidRPr="00425F48">
              <w:rPr>
                <w:sz w:val="16"/>
                <w:szCs w:val="16"/>
              </w:rPr>
              <w:t>0.852303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DCFD8D" w14:textId="77777777" w:rsidR="00077066" w:rsidRPr="00425F48" w:rsidRDefault="00077066" w:rsidP="00077066">
            <w:pPr>
              <w:pStyle w:val="TableText"/>
            </w:pPr>
            <w:r w:rsidRPr="00425F48">
              <w:rPr>
                <w:sz w:val="16"/>
                <w:szCs w:val="16"/>
              </w:rPr>
              <w:t>0.857589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7BEBF" w14:textId="77777777" w:rsidR="00077066" w:rsidRPr="00425F48" w:rsidRDefault="00077066" w:rsidP="00077066">
            <w:pPr>
              <w:pStyle w:val="TableText"/>
            </w:pPr>
            <w:r w:rsidRPr="00425F48">
              <w:rPr>
                <w:sz w:val="16"/>
                <w:szCs w:val="16"/>
              </w:rPr>
              <w:t>0.862343</w:t>
            </w:r>
          </w:p>
        </w:tc>
      </w:tr>
      <w:tr w:rsidR="00077066" w:rsidRPr="00425F48" w14:paraId="0DB23EC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2CC6FE4"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D2AEF" w14:textId="77777777" w:rsidR="00077066" w:rsidRPr="00425F48" w:rsidRDefault="00077066" w:rsidP="00077066">
            <w:pPr>
              <w:pStyle w:val="TableText"/>
            </w:pPr>
            <w:r w:rsidRPr="00425F48">
              <w:rPr>
                <w:sz w:val="16"/>
                <w:szCs w:val="16"/>
              </w:rPr>
              <w:t>0.786553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94F9FF" w14:textId="77777777" w:rsidR="00077066" w:rsidRPr="00425F48" w:rsidRDefault="00077066" w:rsidP="00077066">
            <w:pPr>
              <w:pStyle w:val="TableText"/>
            </w:pPr>
            <w:r w:rsidRPr="00425F48">
              <w:rPr>
                <w:sz w:val="16"/>
                <w:szCs w:val="16"/>
              </w:rPr>
              <w:t>0.799271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7B069" w14:textId="77777777" w:rsidR="00077066" w:rsidRPr="00425F48" w:rsidRDefault="00077066" w:rsidP="00077066">
            <w:pPr>
              <w:pStyle w:val="TableText"/>
            </w:pPr>
            <w:r w:rsidRPr="00425F48">
              <w:rPr>
                <w:sz w:val="16"/>
                <w:szCs w:val="16"/>
              </w:rPr>
              <w:t>0.809932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4780E4" w14:textId="77777777" w:rsidR="00077066" w:rsidRPr="00425F48" w:rsidRDefault="00077066" w:rsidP="00077066">
            <w:pPr>
              <w:pStyle w:val="TableText"/>
            </w:pPr>
            <w:r w:rsidRPr="00425F48">
              <w:rPr>
                <w:sz w:val="16"/>
                <w:szCs w:val="16"/>
              </w:rPr>
              <w:t>0.818804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286F04" w14:textId="77777777" w:rsidR="00077066" w:rsidRPr="00425F48" w:rsidRDefault="00077066" w:rsidP="00077066">
            <w:pPr>
              <w:pStyle w:val="TableText"/>
            </w:pPr>
            <w:r w:rsidRPr="00425F48">
              <w:rPr>
                <w:sz w:val="16"/>
                <w:szCs w:val="16"/>
              </w:rPr>
              <w:t>0.826109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37AB2A" w14:textId="77777777" w:rsidR="00077066" w:rsidRPr="00425F48" w:rsidRDefault="00077066" w:rsidP="00077066">
            <w:pPr>
              <w:pStyle w:val="TableText"/>
            </w:pPr>
            <w:r w:rsidRPr="00425F48">
              <w:rPr>
                <w:sz w:val="16"/>
                <w:szCs w:val="16"/>
              </w:rPr>
              <w:t>0.831905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AE6BBC" w14:textId="77777777" w:rsidR="00077066" w:rsidRPr="00425F48" w:rsidRDefault="00077066" w:rsidP="00077066">
            <w:pPr>
              <w:pStyle w:val="TableText"/>
            </w:pPr>
            <w:r w:rsidRPr="00425F48">
              <w:rPr>
                <w:sz w:val="16"/>
                <w:szCs w:val="16"/>
              </w:rPr>
              <w:t>0.836470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67E058" w14:textId="77777777" w:rsidR="00077066" w:rsidRPr="00425F48" w:rsidRDefault="00077066" w:rsidP="00077066">
            <w:pPr>
              <w:pStyle w:val="TableText"/>
            </w:pPr>
            <w:r w:rsidRPr="00425F48">
              <w:rPr>
                <w:sz w:val="16"/>
                <w:szCs w:val="16"/>
              </w:rPr>
              <w:t>0.840036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649AA" w14:textId="77777777" w:rsidR="00077066" w:rsidRPr="00425F48" w:rsidRDefault="00077066" w:rsidP="00077066">
            <w:pPr>
              <w:pStyle w:val="TableText"/>
            </w:pPr>
            <w:r w:rsidRPr="00425F48">
              <w:rPr>
                <w:sz w:val="16"/>
                <w:szCs w:val="16"/>
              </w:rPr>
              <w:t>0.842061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4D35A" w14:textId="77777777" w:rsidR="00077066" w:rsidRPr="00425F48" w:rsidRDefault="00077066" w:rsidP="00077066">
            <w:pPr>
              <w:pStyle w:val="TableText"/>
            </w:pPr>
            <w:r w:rsidRPr="00425F48">
              <w:rPr>
                <w:sz w:val="16"/>
                <w:szCs w:val="16"/>
              </w:rPr>
              <w:t>0.842656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D004F" w14:textId="77777777" w:rsidR="00077066" w:rsidRPr="00425F48" w:rsidRDefault="00077066" w:rsidP="00077066">
            <w:pPr>
              <w:pStyle w:val="TableText"/>
            </w:pPr>
            <w:r w:rsidRPr="00425F48">
              <w:rPr>
                <w:sz w:val="16"/>
                <w:szCs w:val="16"/>
              </w:rPr>
              <w:t>0.841671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19DA8" w14:textId="77777777" w:rsidR="00077066" w:rsidRPr="00425F48" w:rsidRDefault="00077066" w:rsidP="00077066">
            <w:pPr>
              <w:pStyle w:val="TableText"/>
            </w:pPr>
            <w:r w:rsidRPr="00425F48">
              <w:rPr>
                <w:sz w:val="16"/>
                <w:szCs w:val="16"/>
              </w:rPr>
              <w:t>0.848807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0A1065" w14:textId="77777777" w:rsidR="00077066" w:rsidRPr="00425F48" w:rsidRDefault="00077066" w:rsidP="00077066">
            <w:pPr>
              <w:pStyle w:val="TableText"/>
            </w:pPr>
            <w:r w:rsidRPr="00425F48">
              <w:rPr>
                <w:sz w:val="16"/>
                <w:szCs w:val="16"/>
              </w:rPr>
              <w:t>0.855258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23CEC6" w14:textId="77777777" w:rsidR="00077066" w:rsidRPr="00425F48" w:rsidRDefault="00077066" w:rsidP="00077066">
            <w:pPr>
              <w:pStyle w:val="TableText"/>
            </w:pPr>
            <w:r w:rsidRPr="00425F48">
              <w:rPr>
                <w:sz w:val="16"/>
                <w:szCs w:val="16"/>
              </w:rPr>
              <w:t>0.861081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C08B32" w14:textId="77777777" w:rsidR="00077066" w:rsidRPr="00425F48" w:rsidRDefault="00077066" w:rsidP="00077066">
            <w:pPr>
              <w:pStyle w:val="TableText"/>
            </w:pPr>
            <w:r w:rsidRPr="00425F48">
              <w:rPr>
                <w:sz w:val="16"/>
                <w:szCs w:val="16"/>
              </w:rPr>
              <w:t>0.866327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A8F460" w14:textId="77777777" w:rsidR="00077066" w:rsidRPr="00425F48" w:rsidRDefault="00077066" w:rsidP="00077066">
            <w:pPr>
              <w:pStyle w:val="TableText"/>
            </w:pPr>
            <w:r w:rsidRPr="00425F48">
              <w:rPr>
                <w:sz w:val="16"/>
                <w:szCs w:val="16"/>
              </w:rPr>
              <w:t>0.871049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B3E058" w14:textId="77777777" w:rsidR="00077066" w:rsidRPr="00425F48" w:rsidRDefault="00077066" w:rsidP="00077066">
            <w:pPr>
              <w:pStyle w:val="TableText"/>
            </w:pPr>
            <w:r w:rsidRPr="00425F48">
              <w:rPr>
                <w:sz w:val="16"/>
                <w:szCs w:val="16"/>
              </w:rPr>
              <w:t>0.875292</w:t>
            </w:r>
          </w:p>
        </w:tc>
      </w:tr>
      <w:tr w:rsidR="00077066" w:rsidRPr="00425F48" w14:paraId="46EBBE9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A20061C"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97062A" w14:textId="77777777" w:rsidR="00077066" w:rsidRPr="00425F48" w:rsidRDefault="00077066" w:rsidP="00077066">
            <w:pPr>
              <w:pStyle w:val="TableText"/>
            </w:pPr>
            <w:r w:rsidRPr="00425F48">
              <w:rPr>
                <w:sz w:val="16"/>
                <w:szCs w:val="16"/>
              </w:rPr>
              <w:t>0.803413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D43042" w14:textId="77777777" w:rsidR="00077066" w:rsidRPr="00425F48" w:rsidRDefault="00077066" w:rsidP="00077066">
            <w:pPr>
              <w:pStyle w:val="TableText"/>
            </w:pPr>
            <w:r w:rsidRPr="00425F48">
              <w:rPr>
                <w:sz w:val="16"/>
                <w:szCs w:val="16"/>
              </w:rPr>
              <w:t>0.820892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4C13E4" w14:textId="77777777" w:rsidR="00077066" w:rsidRPr="00425F48" w:rsidRDefault="00077066" w:rsidP="00077066">
            <w:pPr>
              <w:pStyle w:val="TableText"/>
            </w:pPr>
            <w:r w:rsidRPr="00425F48">
              <w:rPr>
                <w:sz w:val="16"/>
                <w:szCs w:val="16"/>
              </w:rPr>
              <w:t>0.830493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3E959" w14:textId="77777777" w:rsidR="00077066" w:rsidRPr="00425F48" w:rsidRDefault="00077066" w:rsidP="00077066">
            <w:pPr>
              <w:pStyle w:val="TableText"/>
            </w:pPr>
            <w:r w:rsidRPr="00425F48">
              <w:rPr>
                <w:sz w:val="16"/>
                <w:szCs w:val="16"/>
              </w:rPr>
              <w:t>0.838287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3BCBCD" w14:textId="77777777" w:rsidR="00077066" w:rsidRPr="00425F48" w:rsidRDefault="00077066" w:rsidP="00077066">
            <w:pPr>
              <w:pStyle w:val="TableText"/>
            </w:pPr>
            <w:r w:rsidRPr="00425F48">
              <w:rPr>
                <w:sz w:val="16"/>
                <w:szCs w:val="16"/>
              </w:rPr>
              <w:t>0.844558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067AD2" w14:textId="77777777" w:rsidR="00077066" w:rsidRPr="00425F48" w:rsidRDefault="00077066" w:rsidP="00077066">
            <w:pPr>
              <w:pStyle w:val="TableText"/>
            </w:pPr>
            <w:r w:rsidRPr="00425F48">
              <w:rPr>
                <w:sz w:val="16"/>
                <w:szCs w:val="16"/>
              </w:rPr>
              <w:t>0.849529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A2B42B" w14:textId="77777777" w:rsidR="00077066" w:rsidRPr="00425F48" w:rsidRDefault="00077066" w:rsidP="00077066">
            <w:pPr>
              <w:pStyle w:val="TableText"/>
            </w:pPr>
            <w:r w:rsidRPr="00425F48">
              <w:rPr>
                <w:sz w:val="16"/>
                <w:szCs w:val="16"/>
              </w:rPr>
              <w:t>0.853236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E67BFC" w14:textId="77777777" w:rsidR="00077066" w:rsidRPr="00425F48" w:rsidRDefault="00077066" w:rsidP="00077066">
            <w:pPr>
              <w:pStyle w:val="TableText"/>
            </w:pPr>
            <w:r w:rsidRPr="00425F48">
              <w:rPr>
                <w:sz w:val="16"/>
                <w:szCs w:val="16"/>
              </w:rPr>
              <w:t>0.855951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2F4C63" w14:textId="77777777" w:rsidR="00077066" w:rsidRPr="00425F48" w:rsidRDefault="00077066" w:rsidP="00077066">
            <w:pPr>
              <w:pStyle w:val="TableText"/>
            </w:pPr>
            <w:r w:rsidRPr="00425F48">
              <w:rPr>
                <w:sz w:val="16"/>
                <w:szCs w:val="16"/>
              </w:rPr>
              <w:t>0.857888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9243A3" w14:textId="77777777" w:rsidR="00077066" w:rsidRPr="00425F48" w:rsidRDefault="00077066" w:rsidP="00077066">
            <w:pPr>
              <w:pStyle w:val="TableText"/>
            </w:pPr>
            <w:r w:rsidRPr="00425F48">
              <w:rPr>
                <w:sz w:val="16"/>
                <w:szCs w:val="16"/>
              </w:rPr>
              <w:t>0.858457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399D9B" w14:textId="77777777" w:rsidR="00077066" w:rsidRPr="00425F48" w:rsidRDefault="00077066" w:rsidP="00077066">
            <w:pPr>
              <w:pStyle w:val="TableText"/>
            </w:pPr>
            <w:r w:rsidRPr="00425F48">
              <w:rPr>
                <w:sz w:val="16"/>
                <w:szCs w:val="16"/>
              </w:rPr>
              <w:t>0.857754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601188" w14:textId="77777777" w:rsidR="00077066" w:rsidRPr="00425F48" w:rsidRDefault="00077066" w:rsidP="00077066">
            <w:pPr>
              <w:pStyle w:val="TableText"/>
            </w:pPr>
            <w:r w:rsidRPr="00425F48">
              <w:rPr>
                <w:sz w:val="16"/>
                <w:szCs w:val="16"/>
              </w:rPr>
              <w:t>0.864133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D8087" w14:textId="77777777" w:rsidR="00077066" w:rsidRPr="00425F48" w:rsidRDefault="00077066" w:rsidP="00077066">
            <w:pPr>
              <w:pStyle w:val="TableText"/>
            </w:pPr>
            <w:r w:rsidRPr="00425F48">
              <w:rPr>
                <w:sz w:val="16"/>
                <w:szCs w:val="16"/>
              </w:rPr>
              <w:t>0.869893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8860BC" w14:textId="77777777" w:rsidR="00077066" w:rsidRPr="00425F48" w:rsidRDefault="00077066" w:rsidP="00077066">
            <w:pPr>
              <w:pStyle w:val="TableText"/>
            </w:pPr>
            <w:r w:rsidRPr="00425F48">
              <w:rPr>
                <w:sz w:val="16"/>
                <w:szCs w:val="16"/>
              </w:rPr>
              <w:t>0.875086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F3CDCA" w14:textId="77777777" w:rsidR="00077066" w:rsidRPr="00425F48" w:rsidRDefault="00077066" w:rsidP="00077066">
            <w:pPr>
              <w:pStyle w:val="TableText"/>
            </w:pPr>
            <w:r w:rsidRPr="00425F48">
              <w:rPr>
                <w:sz w:val="16"/>
                <w:szCs w:val="16"/>
              </w:rPr>
              <w:t>0.879760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2A73EB" w14:textId="77777777" w:rsidR="00077066" w:rsidRPr="00425F48" w:rsidRDefault="00077066" w:rsidP="00077066">
            <w:pPr>
              <w:pStyle w:val="TableText"/>
            </w:pPr>
            <w:r w:rsidRPr="00425F48">
              <w:rPr>
                <w:sz w:val="16"/>
                <w:szCs w:val="16"/>
              </w:rPr>
              <w:t>0.883963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ADE30A" w14:textId="77777777" w:rsidR="00077066" w:rsidRPr="00425F48" w:rsidRDefault="00077066" w:rsidP="00077066">
            <w:pPr>
              <w:pStyle w:val="TableText"/>
            </w:pPr>
            <w:r w:rsidRPr="00425F48">
              <w:rPr>
                <w:sz w:val="16"/>
                <w:szCs w:val="16"/>
              </w:rPr>
              <w:t>0.887737</w:t>
            </w:r>
          </w:p>
        </w:tc>
      </w:tr>
      <w:tr w:rsidR="00077066" w:rsidRPr="00425F48" w14:paraId="0529D8F5"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CFA8289"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EB503" w14:textId="77777777" w:rsidR="00077066" w:rsidRPr="00425F48" w:rsidRDefault="00077066" w:rsidP="00077066">
            <w:pPr>
              <w:pStyle w:val="TableText"/>
            </w:pPr>
            <w:r w:rsidRPr="00425F48">
              <w:rPr>
                <w:sz w:val="16"/>
                <w:szCs w:val="16"/>
              </w:rPr>
              <w:t>0.823291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22F580" w14:textId="77777777" w:rsidR="00077066" w:rsidRPr="00425F48" w:rsidRDefault="00077066" w:rsidP="00077066">
            <w:pPr>
              <w:pStyle w:val="TableText"/>
            </w:pPr>
            <w:r w:rsidRPr="00425F48">
              <w:rPr>
                <w:sz w:val="16"/>
                <w:szCs w:val="16"/>
              </w:rPr>
              <w:t>0.835815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311F4B" w14:textId="77777777" w:rsidR="00077066" w:rsidRPr="00425F48" w:rsidRDefault="00077066" w:rsidP="00077066">
            <w:pPr>
              <w:pStyle w:val="TableText"/>
            </w:pPr>
            <w:r w:rsidRPr="00425F48">
              <w:rPr>
                <w:sz w:val="16"/>
                <w:szCs w:val="16"/>
              </w:rPr>
              <w:t>0.850844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8A5A63" w14:textId="77777777" w:rsidR="00077066" w:rsidRPr="00425F48" w:rsidRDefault="00077066" w:rsidP="00077066">
            <w:pPr>
              <w:pStyle w:val="TableText"/>
            </w:pPr>
            <w:r w:rsidRPr="00425F48">
              <w:rPr>
                <w:sz w:val="16"/>
                <w:szCs w:val="16"/>
              </w:rPr>
              <w:t>0.857679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BA4F27" w14:textId="77777777" w:rsidR="00077066" w:rsidRPr="00425F48" w:rsidRDefault="00077066" w:rsidP="00077066">
            <w:pPr>
              <w:pStyle w:val="TableText"/>
            </w:pPr>
            <w:r w:rsidRPr="00425F48">
              <w:rPr>
                <w:sz w:val="16"/>
                <w:szCs w:val="16"/>
              </w:rPr>
              <w:t>0.862966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B2DB5" w14:textId="77777777" w:rsidR="00077066" w:rsidRPr="00425F48" w:rsidRDefault="00077066" w:rsidP="00077066">
            <w:pPr>
              <w:pStyle w:val="TableText"/>
            </w:pPr>
            <w:r w:rsidRPr="00425F48">
              <w:rPr>
                <w:sz w:val="16"/>
                <w:szCs w:val="16"/>
              </w:rPr>
              <w:t>0.866992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956ED7" w14:textId="77777777" w:rsidR="00077066" w:rsidRPr="00425F48" w:rsidRDefault="00077066" w:rsidP="00077066">
            <w:pPr>
              <w:pStyle w:val="TableText"/>
            </w:pPr>
            <w:r w:rsidRPr="00425F48">
              <w:rPr>
                <w:sz w:val="16"/>
                <w:szCs w:val="16"/>
              </w:rPr>
              <w:t>0.869966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A1223" w14:textId="77777777" w:rsidR="00077066" w:rsidRPr="00425F48" w:rsidRDefault="00077066" w:rsidP="00077066">
            <w:pPr>
              <w:pStyle w:val="TableText"/>
            </w:pPr>
            <w:r w:rsidRPr="00425F48">
              <w:rPr>
                <w:sz w:val="16"/>
                <w:szCs w:val="16"/>
              </w:rPr>
              <w:t>0.871903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68EFF" w14:textId="77777777" w:rsidR="00077066" w:rsidRPr="00425F48" w:rsidRDefault="00077066" w:rsidP="00077066">
            <w:pPr>
              <w:pStyle w:val="TableText"/>
            </w:pPr>
            <w:r w:rsidRPr="00425F48">
              <w:rPr>
                <w:sz w:val="16"/>
                <w:szCs w:val="16"/>
              </w:rPr>
              <w:t>0.873058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8B502" w14:textId="77777777" w:rsidR="00077066" w:rsidRPr="00425F48" w:rsidRDefault="00077066" w:rsidP="00077066">
            <w:pPr>
              <w:pStyle w:val="TableText"/>
            </w:pPr>
            <w:r w:rsidRPr="00425F48">
              <w:rPr>
                <w:sz w:val="16"/>
                <w:szCs w:val="16"/>
              </w:rPr>
              <w:t>0.873631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550EFA" w14:textId="77777777" w:rsidR="00077066" w:rsidRPr="00425F48" w:rsidRDefault="00077066" w:rsidP="00077066">
            <w:pPr>
              <w:pStyle w:val="TableText"/>
            </w:pPr>
            <w:r w:rsidRPr="00425F48">
              <w:rPr>
                <w:sz w:val="16"/>
                <w:szCs w:val="16"/>
              </w:rPr>
              <w:t>0.872982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2C7366" w14:textId="77777777" w:rsidR="00077066" w:rsidRPr="00425F48" w:rsidRDefault="00077066" w:rsidP="00077066">
            <w:pPr>
              <w:pStyle w:val="TableText"/>
            </w:pPr>
            <w:r w:rsidRPr="00425F48">
              <w:rPr>
                <w:sz w:val="16"/>
                <w:szCs w:val="16"/>
              </w:rPr>
              <w:t>0.878666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53DD14" w14:textId="77777777" w:rsidR="00077066" w:rsidRPr="00425F48" w:rsidRDefault="00077066" w:rsidP="00077066">
            <w:pPr>
              <w:pStyle w:val="TableText"/>
            </w:pPr>
            <w:r w:rsidRPr="00425F48">
              <w:rPr>
                <w:sz w:val="16"/>
                <w:szCs w:val="16"/>
              </w:rPr>
              <w:t>0.883792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553DFB" w14:textId="77777777" w:rsidR="00077066" w:rsidRPr="00425F48" w:rsidRDefault="00077066" w:rsidP="00077066">
            <w:pPr>
              <w:pStyle w:val="TableText"/>
            </w:pPr>
            <w:r w:rsidRPr="00425F48">
              <w:rPr>
                <w:sz w:val="16"/>
                <w:szCs w:val="16"/>
              </w:rPr>
              <w:t>0.888408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37875E" w14:textId="77777777" w:rsidR="00077066" w:rsidRPr="00425F48" w:rsidRDefault="00077066" w:rsidP="00077066">
            <w:pPr>
              <w:pStyle w:val="TableText"/>
            </w:pPr>
            <w:r w:rsidRPr="00425F48">
              <w:rPr>
                <w:sz w:val="16"/>
                <w:szCs w:val="16"/>
              </w:rPr>
              <w:t>0.892560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512266" w14:textId="77777777" w:rsidR="00077066" w:rsidRPr="00425F48" w:rsidRDefault="00077066" w:rsidP="00077066">
            <w:pPr>
              <w:pStyle w:val="TableText"/>
            </w:pPr>
            <w:r w:rsidRPr="00425F48">
              <w:rPr>
                <w:sz w:val="16"/>
                <w:szCs w:val="16"/>
              </w:rPr>
              <w:t>0.896289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A189A2" w14:textId="77777777" w:rsidR="00077066" w:rsidRPr="00425F48" w:rsidRDefault="00077066" w:rsidP="00077066">
            <w:pPr>
              <w:pStyle w:val="TableText"/>
            </w:pPr>
            <w:r w:rsidRPr="00425F48">
              <w:rPr>
                <w:sz w:val="16"/>
                <w:szCs w:val="16"/>
              </w:rPr>
              <w:t>0.899635</w:t>
            </w:r>
          </w:p>
        </w:tc>
      </w:tr>
      <w:tr w:rsidR="00077066" w:rsidRPr="00425F48" w14:paraId="38E6059F"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174DEF6"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9A406E" w14:textId="77777777" w:rsidR="00077066" w:rsidRPr="00425F48" w:rsidRDefault="00077066" w:rsidP="00077066">
            <w:pPr>
              <w:pStyle w:val="TableText"/>
            </w:pPr>
            <w:r w:rsidRPr="00425F48">
              <w:rPr>
                <w:sz w:val="16"/>
                <w:szCs w:val="16"/>
              </w:rPr>
              <w:t>0.842899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A6BD97" w14:textId="77777777" w:rsidR="00077066" w:rsidRPr="00425F48" w:rsidRDefault="00077066" w:rsidP="00077066">
            <w:pPr>
              <w:pStyle w:val="TableText"/>
            </w:pPr>
            <w:r w:rsidRPr="00425F48">
              <w:rPr>
                <w:sz w:val="16"/>
                <w:szCs w:val="16"/>
              </w:rPr>
              <w:t>0.854060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C4069F" w14:textId="77777777" w:rsidR="00077066" w:rsidRPr="00425F48" w:rsidRDefault="00077066" w:rsidP="00077066">
            <w:pPr>
              <w:pStyle w:val="TableText"/>
            </w:pPr>
            <w:r w:rsidRPr="00425F48">
              <w:rPr>
                <w:sz w:val="16"/>
                <w:szCs w:val="16"/>
              </w:rPr>
              <w:t>0.863936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3EE783" w14:textId="77777777" w:rsidR="00077066" w:rsidRPr="00425F48" w:rsidRDefault="00077066" w:rsidP="00077066">
            <w:pPr>
              <w:pStyle w:val="TableText"/>
            </w:pPr>
            <w:r w:rsidRPr="00425F48">
              <w:rPr>
                <w:sz w:val="16"/>
                <w:szCs w:val="16"/>
              </w:rPr>
              <w:t>0.876843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448034" w14:textId="77777777" w:rsidR="00077066" w:rsidRPr="00425F48" w:rsidRDefault="00077066" w:rsidP="00077066">
            <w:pPr>
              <w:pStyle w:val="TableText"/>
            </w:pPr>
            <w:r w:rsidRPr="00425F48">
              <w:rPr>
                <w:sz w:val="16"/>
                <w:szCs w:val="16"/>
              </w:rPr>
              <w:t>0.881272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F72F26" w14:textId="77777777" w:rsidR="00077066" w:rsidRPr="00425F48" w:rsidRDefault="00077066" w:rsidP="00077066">
            <w:pPr>
              <w:pStyle w:val="TableText"/>
            </w:pPr>
            <w:r w:rsidRPr="00425F48">
              <w:rPr>
                <w:sz w:val="16"/>
                <w:szCs w:val="16"/>
              </w:rPr>
              <w:t>0.884402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D879A2" w14:textId="77777777" w:rsidR="00077066" w:rsidRPr="00425F48" w:rsidRDefault="00077066" w:rsidP="00077066">
            <w:pPr>
              <w:pStyle w:val="TableText"/>
            </w:pPr>
            <w:r w:rsidRPr="00425F48">
              <w:rPr>
                <w:sz w:val="16"/>
                <w:szCs w:val="16"/>
              </w:rPr>
              <w:t>0.886513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BEF180" w14:textId="77777777" w:rsidR="00077066" w:rsidRPr="00425F48" w:rsidRDefault="00077066" w:rsidP="00077066">
            <w:pPr>
              <w:pStyle w:val="TableText"/>
            </w:pPr>
            <w:r w:rsidRPr="00425F48">
              <w:rPr>
                <w:sz w:val="16"/>
                <w:szCs w:val="16"/>
              </w:rPr>
              <w:t>0.887798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439770" w14:textId="77777777" w:rsidR="00077066" w:rsidRPr="00425F48" w:rsidRDefault="00077066" w:rsidP="00077066">
            <w:pPr>
              <w:pStyle w:val="TableText"/>
            </w:pPr>
            <w:r w:rsidRPr="00425F48">
              <w:rPr>
                <w:sz w:val="16"/>
                <w:szCs w:val="16"/>
              </w:rPr>
              <w:t>0.888245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1578A7" w14:textId="77777777" w:rsidR="00077066" w:rsidRPr="00425F48" w:rsidRDefault="00077066" w:rsidP="00077066">
            <w:pPr>
              <w:pStyle w:val="TableText"/>
            </w:pPr>
            <w:r w:rsidRPr="00425F48">
              <w:rPr>
                <w:sz w:val="16"/>
                <w:szCs w:val="16"/>
              </w:rPr>
              <w:t>0.888096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29E20" w14:textId="77777777" w:rsidR="00077066" w:rsidRPr="00425F48" w:rsidRDefault="00077066" w:rsidP="00077066">
            <w:pPr>
              <w:pStyle w:val="TableText"/>
            </w:pPr>
            <w:r w:rsidRPr="00425F48">
              <w:rPr>
                <w:sz w:val="16"/>
                <w:szCs w:val="16"/>
              </w:rPr>
              <w:t>0.887532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38E40D" w14:textId="77777777" w:rsidR="00077066" w:rsidRPr="00425F48" w:rsidRDefault="00077066" w:rsidP="00077066">
            <w:pPr>
              <w:pStyle w:val="TableText"/>
            </w:pPr>
            <w:r w:rsidRPr="00425F48">
              <w:rPr>
                <w:sz w:val="16"/>
                <w:szCs w:val="16"/>
              </w:rPr>
              <w:t>0.892560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391A9ED" w14:textId="77777777" w:rsidR="00077066" w:rsidRPr="00425F48" w:rsidRDefault="00077066" w:rsidP="00077066">
            <w:pPr>
              <w:pStyle w:val="TableText"/>
            </w:pPr>
            <w:r w:rsidRPr="00425F48">
              <w:rPr>
                <w:sz w:val="16"/>
                <w:szCs w:val="16"/>
              </w:rPr>
              <w:t>0.897089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30D5D2" w14:textId="77777777" w:rsidR="00077066" w:rsidRPr="00425F48" w:rsidRDefault="00077066" w:rsidP="00077066">
            <w:pPr>
              <w:pStyle w:val="TableText"/>
            </w:pPr>
            <w:r w:rsidRPr="00425F48">
              <w:rPr>
                <w:sz w:val="16"/>
                <w:szCs w:val="16"/>
              </w:rPr>
              <w:t>0.901163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87A244" w14:textId="77777777" w:rsidR="00077066" w:rsidRPr="00425F48" w:rsidRDefault="00077066" w:rsidP="00077066">
            <w:pPr>
              <w:pStyle w:val="TableText"/>
            </w:pPr>
            <w:r w:rsidRPr="00425F48">
              <w:rPr>
                <w:sz w:val="16"/>
                <w:szCs w:val="16"/>
              </w:rPr>
              <w:t>0.904824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6907C1" w14:textId="77777777" w:rsidR="00077066" w:rsidRPr="00425F48" w:rsidRDefault="00077066" w:rsidP="00077066">
            <w:pPr>
              <w:pStyle w:val="TableText"/>
            </w:pPr>
            <w:r w:rsidRPr="00425F48">
              <w:rPr>
                <w:sz w:val="16"/>
                <w:szCs w:val="16"/>
              </w:rPr>
              <w:t>0.908109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5B7D63" w14:textId="77777777" w:rsidR="00077066" w:rsidRPr="00425F48" w:rsidRDefault="00077066" w:rsidP="00077066">
            <w:pPr>
              <w:pStyle w:val="TableText"/>
            </w:pPr>
            <w:r w:rsidRPr="00425F48">
              <w:rPr>
                <w:sz w:val="16"/>
                <w:szCs w:val="16"/>
              </w:rPr>
              <w:t>0.911054</w:t>
            </w:r>
          </w:p>
        </w:tc>
      </w:tr>
      <w:tr w:rsidR="00077066" w:rsidRPr="00425F48" w14:paraId="1E06F585"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B72899D"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16389C" w14:textId="77777777" w:rsidR="00077066" w:rsidRPr="00425F48" w:rsidRDefault="00077066" w:rsidP="00077066">
            <w:pPr>
              <w:pStyle w:val="TableText"/>
            </w:pPr>
            <w:r w:rsidRPr="00425F48">
              <w:rPr>
                <w:sz w:val="16"/>
                <w:szCs w:val="16"/>
              </w:rPr>
              <w:t>0.862239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673CB" w14:textId="77777777" w:rsidR="00077066" w:rsidRPr="00425F48" w:rsidRDefault="00077066" w:rsidP="00077066">
            <w:pPr>
              <w:pStyle w:val="TableText"/>
            </w:pPr>
            <w:r w:rsidRPr="00425F48">
              <w:rPr>
                <w:sz w:val="16"/>
                <w:szCs w:val="16"/>
              </w:rPr>
              <w:t>0.872014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4F249" w14:textId="77777777" w:rsidR="00077066" w:rsidRPr="00425F48" w:rsidRDefault="00077066" w:rsidP="00077066">
            <w:pPr>
              <w:pStyle w:val="TableText"/>
            </w:pPr>
            <w:r w:rsidRPr="00425F48">
              <w:rPr>
                <w:sz w:val="16"/>
                <w:szCs w:val="16"/>
              </w:rPr>
              <w:t>0.880634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9FB58F" w14:textId="77777777" w:rsidR="00077066" w:rsidRPr="00425F48" w:rsidRDefault="00077066" w:rsidP="00077066">
            <w:pPr>
              <w:pStyle w:val="TableText"/>
            </w:pPr>
            <w:r w:rsidRPr="00425F48">
              <w:rPr>
                <w:sz w:val="16"/>
                <w:szCs w:val="16"/>
              </w:rPr>
              <w:t>0.888208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4FD07" w14:textId="77777777" w:rsidR="00077066" w:rsidRPr="00425F48" w:rsidRDefault="00077066" w:rsidP="00077066">
            <w:pPr>
              <w:pStyle w:val="TableText"/>
            </w:pPr>
            <w:r w:rsidRPr="00425F48">
              <w:rPr>
                <w:sz w:val="16"/>
                <w:szCs w:val="16"/>
              </w:rPr>
              <w:t>0.899326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6BB35B" w14:textId="77777777" w:rsidR="00077066" w:rsidRPr="00425F48" w:rsidRDefault="00077066" w:rsidP="00077066">
            <w:pPr>
              <w:pStyle w:val="TableText"/>
            </w:pPr>
            <w:r w:rsidRPr="00425F48">
              <w:rPr>
                <w:sz w:val="16"/>
                <w:szCs w:val="16"/>
              </w:rPr>
              <w:t>0.901692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CCA4A4" w14:textId="77777777" w:rsidR="00077066" w:rsidRPr="00425F48" w:rsidRDefault="00077066" w:rsidP="00077066">
            <w:pPr>
              <w:pStyle w:val="TableText"/>
            </w:pPr>
            <w:r w:rsidRPr="00425F48">
              <w:rPr>
                <w:sz w:val="16"/>
                <w:szCs w:val="16"/>
              </w:rPr>
              <w:t>0.902988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D507B6" w14:textId="77777777" w:rsidR="00077066" w:rsidRPr="00425F48" w:rsidRDefault="00077066" w:rsidP="00077066">
            <w:pPr>
              <w:pStyle w:val="TableText"/>
            </w:pPr>
            <w:r w:rsidRPr="00425F48">
              <w:rPr>
                <w:sz w:val="16"/>
                <w:szCs w:val="16"/>
              </w:rPr>
              <w:t>0.903482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95ACAE" w14:textId="77777777" w:rsidR="00077066" w:rsidRPr="00425F48" w:rsidRDefault="00077066" w:rsidP="00077066">
            <w:pPr>
              <w:pStyle w:val="TableText"/>
            </w:pPr>
            <w:r w:rsidRPr="00425F48">
              <w:rPr>
                <w:sz w:val="16"/>
                <w:szCs w:val="16"/>
              </w:rPr>
              <w:t>0.903350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0E67B3" w14:textId="77777777" w:rsidR="00077066" w:rsidRPr="00425F48" w:rsidRDefault="00077066" w:rsidP="00077066">
            <w:pPr>
              <w:pStyle w:val="TableText"/>
            </w:pPr>
            <w:r w:rsidRPr="00425F48">
              <w:rPr>
                <w:sz w:val="16"/>
                <w:szCs w:val="16"/>
              </w:rPr>
              <w:t>0.902551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D2BB9" w14:textId="77777777" w:rsidR="00077066" w:rsidRPr="00425F48" w:rsidRDefault="00077066" w:rsidP="00077066">
            <w:pPr>
              <w:pStyle w:val="TableText"/>
            </w:pPr>
            <w:r w:rsidRPr="00425F48">
              <w:rPr>
                <w:sz w:val="16"/>
                <w:szCs w:val="16"/>
              </w:rPr>
              <w:t>0.901315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732F0C" w14:textId="77777777" w:rsidR="00077066" w:rsidRPr="00425F48" w:rsidRDefault="00077066" w:rsidP="00077066">
            <w:pPr>
              <w:pStyle w:val="TableText"/>
            </w:pPr>
            <w:r w:rsidRPr="00425F48">
              <w:rPr>
                <w:sz w:val="16"/>
                <w:szCs w:val="16"/>
              </w:rPr>
              <w:t>0.905732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E0CD34" w14:textId="77777777" w:rsidR="00077066" w:rsidRPr="00425F48" w:rsidRDefault="00077066" w:rsidP="00077066">
            <w:pPr>
              <w:pStyle w:val="TableText"/>
            </w:pPr>
            <w:r w:rsidRPr="00425F48">
              <w:rPr>
                <w:sz w:val="16"/>
                <w:szCs w:val="16"/>
              </w:rPr>
              <w:t>0.909705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A2D28AC" w14:textId="77777777" w:rsidR="00077066" w:rsidRPr="00425F48" w:rsidRDefault="00077066" w:rsidP="00077066">
            <w:pPr>
              <w:pStyle w:val="TableText"/>
            </w:pPr>
            <w:r w:rsidRPr="00425F48">
              <w:rPr>
                <w:sz w:val="16"/>
                <w:szCs w:val="16"/>
              </w:rPr>
              <w:t>0.913275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7E0DCD" w14:textId="77777777" w:rsidR="00077066" w:rsidRPr="00425F48" w:rsidRDefault="00077066" w:rsidP="00077066">
            <w:pPr>
              <w:pStyle w:val="TableText"/>
            </w:pPr>
            <w:r w:rsidRPr="00425F48">
              <w:rPr>
                <w:sz w:val="16"/>
                <w:szCs w:val="16"/>
              </w:rPr>
              <w:t>0.916479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E4379A" w14:textId="77777777" w:rsidR="00077066" w:rsidRPr="00425F48" w:rsidRDefault="00077066" w:rsidP="00077066">
            <w:pPr>
              <w:pStyle w:val="TableText"/>
            </w:pPr>
            <w:r w:rsidRPr="00425F48">
              <w:rPr>
                <w:sz w:val="16"/>
                <w:szCs w:val="16"/>
              </w:rPr>
              <w:t>0.919351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60FBE" w14:textId="77777777" w:rsidR="00077066" w:rsidRPr="00425F48" w:rsidRDefault="00077066" w:rsidP="00077066">
            <w:pPr>
              <w:pStyle w:val="TableText"/>
            </w:pPr>
            <w:r w:rsidRPr="00425F48">
              <w:rPr>
                <w:sz w:val="16"/>
                <w:szCs w:val="16"/>
              </w:rPr>
              <w:t>0.921925</w:t>
            </w:r>
          </w:p>
        </w:tc>
      </w:tr>
      <w:tr w:rsidR="00077066" w:rsidRPr="00425F48" w14:paraId="61C39AD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C05AEC9"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0F02BA" w14:textId="77777777" w:rsidR="00077066" w:rsidRPr="00425F48" w:rsidRDefault="00077066" w:rsidP="00077066">
            <w:pPr>
              <w:pStyle w:val="TableText"/>
            </w:pPr>
            <w:r w:rsidRPr="00425F48">
              <w:rPr>
                <w:sz w:val="16"/>
                <w:szCs w:val="16"/>
              </w:rPr>
              <w:t>0.881691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E86BC4" w14:textId="77777777" w:rsidR="00077066" w:rsidRPr="00425F48" w:rsidRDefault="00077066" w:rsidP="00077066">
            <w:pPr>
              <w:pStyle w:val="TableText"/>
            </w:pPr>
            <w:r w:rsidRPr="00425F48">
              <w:rPr>
                <w:sz w:val="16"/>
                <w:szCs w:val="16"/>
              </w:rPr>
              <w:t>0.890060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B2202" w14:textId="77777777" w:rsidR="00077066" w:rsidRPr="00425F48" w:rsidRDefault="00077066" w:rsidP="00077066">
            <w:pPr>
              <w:pStyle w:val="TableText"/>
            </w:pPr>
            <w:r w:rsidRPr="00425F48">
              <w:rPr>
                <w:sz w:val="16"/>
                <w:szCs w:val="16"/>
              </w:rPr>
              <w:t>0.897414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D47E78" w14:textId="77777777" w:rsidR="00077066" w:rsidRPr="00425F48" w:rsidRDefault="00077066" w:rsidP="00077066">
            <w:pPr>
              <w:pStyle w:val="TableText"/>
            </w:pPr>
            <w:r w:rsidRPr="00425F48">
              <w:rPr>
                <w:sz w:val="16"/>
                <w:szCs w:val="16"/>
              </w:rPr>
              <w:t>0.903855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048FF9" w14:textId="77777777" w:rsidR="00077066" w:rsidRPr="00425F48" w:rsidRDefault="00077066" w:rsidP="00077066">
            <w:pPr>
              <w:pStyle w:val="TableText"/>
            </w:pPr>
            <w:r w:rsidRPr="00425F48">
              <w:rPr>
                <w:sz w:val="16"/>
                <w:szCs w:val="16"/>
              </w:rPr>
              <w:t>0.909483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13F6C9" w14:textId="77777777" w:rsidR="00077066" w:rsidRPr="00425F48" w:rsidRDefault="00077066" w:rsidP="00077066">
            <w:pPr>
              <w:pStyle w:val="TableText"/>
            </w:pPr>
            <w:r w:rsidRPr="00425F48">
              <w:rPr>
                <w:sz w:val="16"/>
                <w:szCs w:val="16"/>
              </w:rPr>
              <w:t>0.919143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EF40C1" w14:textId="77777777" w:rsidR="00077066" w:rsidRPr="00425F48" w:rsidRDefault="00077066" w:rsidP="00077066">
            <w:pPr>
              <w:pStyle w:val="TableText"/>
            </w:pPr>
            <w:r w:rsidRPr="00425F48">
              <w:rPr>
                <w:sz w:val="16"/>
                <w:szCs w:val="16"/>
              </w:rPr>
              <w:t>0.919766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940DBF" w14:textId="77777777" w:rsidR="00077066" w:rsidRPr="00425F48" w:rsidRDefault="00077066" w:rsidP="00077066">
            <w:pPr>
              <w:pStyle w:val="TableText"/>
            </w:pPr>
            <w:r w:rsidRPr="00425F48">
              <w:rPr>
                <w:sz w:val="16"/>
                <w:szCs w:val="16"/>
              </w:rPr>
              <w:t>0.919520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E025DE" w14:textId="77777777" w:rsidR="00077066" w:rsidRPr="00425F48" w:rsidRDefault="00077066" w:rsidP="00077066">
            <w:pPr>
              <w:pStyle w:val="TableText"/>
            </w:pPr>
            <w:r w:rsidRPr="00425F48">
              <w:rPr>
                <w:sz w:val="16"/>
                <w:szCs w:val="16"/>
              </w:rPr>
              <w:t>0.918662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196214" w14:textId="77777777" w:rsidR="00077066" w:rsidRPr="00425F48" w:rsidRDefault="00077066" w:rsidP="00077066">
            <w:pPr>
              <w:pStyle w:val="TableText"/>
            </w:pPr>
            <w:r w:rsidRPr="00425F48">
              <w:rPr>
                <w:sz w:val="16"/>
                <w:szCs w:val="16"/>
              </w:rPr>
              <w:t>0.917348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D48E74" w14:textId="77777777" w:rsidR="00077066" w:rsidRPr="00425F48" w:rsidRDefault="00077066" w:rsidP="00077066">
            <w:pPr>
              <w:pStyle w:val="TableText"/>
            </w:pPr>
            <w:r w:rsidRPr="00425F48">
              <w:rPr>
                <w:sz w:val="16"/>
                <w:szCs w:val="16"/>
              </w:rPr>
              <w:t>0.915512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69D546" w14:textId="77777777" w:rsidR="00077066" w:rsidRPr="00425F48" w:rsidRDefault="00077066" w:rsidP="00077066">
            <w:pPr>
              <w:pStyle w:val="TableText"/>
            </w:pPr>
            <w:r w:rsidRPr="00425F48">
              <w:rPr>
                <w:sz w:val="16"/>
                <w:szCs w:val="16"/>
              </w:rPr>
              <w:t>0.919287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27D63E" w14:textId="77777777" w:rsidR="00077066" w:rsidRPr="00425F48" w:rsidRDefault="00077066" w:rsidP="00077066">
            <w:pPr>
              <w:pStyle w:val="TableText"/>
            </w:pPr>
            <w:r w:rsidRPr="00425F48">
              <w:rPr>
                <w:sz w:val="16"/>
                <w:szCs w:val="16"/>
              </w:rPr>
              <w:t>0.922677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52CD15" w14:textId="77777777" w:rsidR="00077066" w:rsidRPr="00425F48" w:rsidRDefault="00077066" w:rsidP="00077066">
            <w:pPr>
              <w:pStyle w:val="TableText"/>
            </w:pPr>
            <w:r w:rsidRPr="00425F48">
              <w:rPr>
                <w:sz w:val="16"/>
                <w:szCs w:val="16"/>
              </w:rPr>
              <w:t>0.925719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28030" w14:textId="77777777" w:rsidR="00077066" w:rsidRPr="00425F48" w:rsidRDefault="00077066" w:rsidP="00077066">
            <w:pPr>
              <w:pStyle w:val="TableText"/>
            </w:pPr>
            <w:r w:rsidRPr="00425F48">
              <w:rPr>
                <w:sz w:val="16"/>
                <w:szCs w:val="16"/>
              </w:rPr>
              <w:t>0.928446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4C77F3" w14:textId="77777777" w:rsidR="00077066" w:rsidRPr="00425F48" w:rsidRDefault="00077066" w:rsidP="00077066">
            <w:pPr>
              <w:pStyle w:val="TableText"/>
            </w:pPr>
            <w:r w:rsidRPr="00425F48">
              <w:rPr>
                <w:sz w:val="16"/>
                <w:szCs w:val="16"/>
              </w:rPr>
              <w:t>0.930889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A255D6" w14:textId="77777777" w:rsidR="00077066" w:rsidRPr="00425F48" w:rsidRDefault="00077066" w:rsidP="00077066">
            <w:pPr>
              <w:pStyle w:val="TableText"/>
            </w:pPr>
            <w:r w:rsidRPr="00425F48">
              <w:rPr>
                <w:sz w:val="16"/>
                <w:szCs w:val="16"/>
              </w:rPr>
              <w:t>0.933075</w:t>
            </w:r>
          </w:p>
        </w:tc>
      </w:tr>
      <w:tr w:rsidR="00077066" w:rsidRPr="00425F48" w14:paraId="6C8B135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81797AD"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28777" w14:textId="77777777" w:rsidR="00077066" w:rsidRPr="00425F48" w:rsidRDefault="00077066" w:rsidP="00077066">
            <w:pPr>
              <w:pStyle w:val="TableText"/>
            </w:pPr>
            <w:r w:rsidRPr="00425F48">
              <w:rPr>
                <w:sz w:val="16"/>
                <w:szCs w:val="16"/>
              </w:rPr>
              <w:t>0.901318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B39BE0" w14:textId="77777777" w:rsidR="00077066" w:rsidRPr="00425F48" w:rsidRDefault="00077066" w:rsidP="00077066">
            <w:pPr>
              <w:pStyle w:val="TableText"/>
            </w:pPr>
            <w:r w:rsidRPr="00425F48">
              <w:rPr>
                <w:sz w:val="16"/>
                <w:szCs w:val="16"/>
              </w:rPr>
              <w:t>0.908239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6FAA54" w14:textId="77777777" w:rsidR="00077066" w:rsidRPr="00425F48" w:rsidRDefault="00077066" w:rsidP="00077066">
            <w:pPr>
              <w:pStyle w:val="TableText"/>
            </w:pPr>
            <w:r w:rsidRPr="00425F48">
              <w:rPr>
                <w:sz w:val="16"/>
                <w:szCs w:val="16"/>
              </w:rPr>
              <w:t>0.914295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E63D12" w14:textId="77777777" w:rsidR="00077066" w:rsidRPr="00425F48" w:rsidRDefault="00077066" w:rsidP="00077066">
            <w:pPr>
              <w:pStyle w:val="TableText"/>
            </w:pPr>
            <w:r w:rsidRPr="00425F48">
              <w:rPr>
                <w:sz w:val="16"/>
                <w:szCs w:val="16"/>
              </w:rPr>
              <w:t>0.919581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C1AC3D" w14:textId="77777777" w:rsidR="00077066" w:rsidRPr="00425F48" w:rsidRDefault="00077066" w:rsidP="00077066">
            <w:pPr>
              <w:pStyle w:val="TableText"/>
            </w:pPr>
            <w:r w:rsidRPr="00425F48">
              <w:rPr>
                <w:sz w:val="16"/>
                <w:szCs w:val="16"/>
              </w:rPr>
              <w:t>0.924185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96BB0" w14:textId="77777777" w:rsidR="00077066" w:rsidRPr="00425F48" w:rsidRDefault="00077066" w:rsidP="00077066">
            <w:pPr>
              <w:pStyle w:val="TableText"/>
            </w:pPr>
            <w:r w:rsidRPr="00425F48">
              <w:rPr>
                <w:sz w:val="16"/>
                <w:szCs w:val="16"/>
              </w:rPr>
              <w:t>0.928188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A51C60" w14:textId="77777777" w:rsidR="00077066" w:rsidRPr="00425F48" w:rsidRDefault="00077066" w:rsidP="00077066">
            <w:pPr>
              <w:pStyle w:val="TableText"/>
            </w:pPr>
            <w:r w:rsidRPr="00425F48">
              <w:rPr>
                <w:sz w:val="16"/>
                <w:szCs w:val="16"/>
              </w:rPr>
              <w:t>0.936686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3E55C3" w14:textId="77777777" w:rsidR="00077066" w:rsidRPr="00425F48" w:rsidRDefault="00077066" w:rsidP="00077066">
            <w:pPr>
              <w:pStyle w:val="TableText"/>
            </w:pPr>
            <w:r w:rsidRPr="00425F48">
              <w:rPr>
                <w:sz w:val="16"/>
                <w:szCs w:val="16"/>
              </w:rPr>
              <w:t>0.935842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CC6E0" w14:textId="77777777" w:rsidR="00077066" w:rsidRPr="00425F48" w:rsidRDefault="00077066" w:rsidP="00077066">
            <w:pPr>
              <w:pStyle w:val="TableText"/>
            </w:pPr>
            <w:r w:rsidRPr="00425F48">
              <w:rPr>
                <w:sz w:val="16"/>
                <w:szCs w:val="16"/>
              </w:rPr>
              <w:t>0.934303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163939" w14:textId="77777777" w:rsidR="00077066" w:rsidRPr="00425F48" w:rsidRDefault="00077066" w:rsidP="00077066">
            <w:pPr>
              <w:pStyle w:val="TableText"/>
            </w:pPr>
            <w:r w:rsidRPr="00425F48">
              <w:rPr>
                <w:sz w:val="16"/>
                <w:szCs w:val="16"/>
              </w:rPr>
              <w:t>0.932312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9DFBE1" w14:textId="77777777" w:rsidR="00077066" w:rsidRPr="00425F48" w:rsidRDefault="00077066" w:rsidP="00077066">
            <w:pPr>
              <w:pStyle w:val="TableText"/>
            </w:pPr>
            <w:r w:rsidRPr="00425F48">
              <w:rPr>
                <w:sz w:val="16"/>
                <w:szCs w:val="16"/>
              </w:rPr>
              <w:t>0.930010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D494BE" w14:textId="77777777" w:rsidR="00077066" w:rsidRPr="00425F48" w:rsidRDefault="00077066" w:rsidP="00077066">
            <w:pPr>
              <w:pStyle w:val="TableText"/>
            </w:pPr>
            <w:r w:rsidRPr="00425F48">
              <w:rPr>
                <w:sz w:val="16"/>
                <w:szCs w:val="16"/>
              </w:rPr>
              <w:t>0.933112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5B2B18" w14:textId="77777777" w:rsidR="00077066" w:rsidRPr="00425F48" w:rsidRDefault="00077066" w:rsidP="00077066">
            <w:pPr>
              <w:pStyle w:val="TableText"/>
            </w:pPr>
            <w:r w:rsidRPr="00425F48">
              <w:rPr>
                <w:sz w:val="16"/>
                <w:szCs w:val="16"/>
              </w:rPr>
              <w:t>0.935893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910B0A" w14:textId="77777777" w:rsidR="00077066" w:rsidRPr="00425F48" w:rsidRDefault="00077066" w:rsidP="00077066">
            <w:pPr>
              <w:pStyle w:val="TableText"/>
            </w:pPr>
            <w:r w:rsidRPr="00425F48">
              <w:rPr>
                <w:sz w:val="16"/>
                <w:szCs w:val="16"/>
              </w:rPr>
              <w:t>0.938384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6157E0" w14:textId="77777777" w:rsidR="00077066" w:rsidRPr="00425F48" w:rsidRDefault="00077066" w:rsidP="00077066">
            <w:pPr>
              <w:pStyle w:val="TableText"/>
            </w:pPr>
            <w:r w:rsidRPr="00425F48">
              <w:rPr>
                <w:sz w:val="16"/>
                <w:szCs w:val="16"/>
              </w:rPr>
              <w:t>0.940614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74ECA9" w14:textId="77777777" w:rsidR="00077066" w:rsidRPr="00425F48" w:rsidRDefault="00077066" w:rsidP="00077066">
            <w:pPr>
              <w:pStyle w:val="TableText"/>
            </w:pPr>
            <w:r w:rsidRPr="00425F48">
              <w:rPr>
                <w:sz w:val="16"/>
                <w:szCs w:val="16"/>
              </w:rPr>
              <w:t>0.942609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A809C0" w14:textId="77777777" w:rsidR="00077066" w:rsidRPr="00425F48" w:rsidRDefault="00077066" w:rsidP="00077066">
            <w:pPr>
              <w:pStyle w:val="TableText"/>
            </w:pPr>
            <w:r w:rsidRPr="00425F48">
              <w:rPr>
                <w:sz w:val="16"/>
                <w:szCs w:val="16"/>
              </w:rPr>
              <w:t>0.944393</w:t>
            </w:r>
          </w:p>
        </w:tc>
      </w:tr>
      <w:tr w:rsidR="00077066" w:rsidRPr="00425F48" w14:paraId="4912D60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E71F5E8"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F37E26" w14:textId="77777777" w:rsidR="00077066" w:rsidRPr="00425F48" w:rsidRDefault="00077066" w:rsidP="00077066">
            <w:pPr>
              <w:pStyle w:val="TableText"/>
            </w:pPr>
            <w:r w:rsidRPr="00425F48">
              <w:rPr>
                <w:sz w:val="16"/>
                <w:szCs w:val="16"/>
              </w:rPr>
              <w:t>0.921379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3B72D6" w14:textId="77777777" w:rsidR="00077066" w:rsidRPr="00425F48" w:rsidRDefault="00077066" w:rsidP="00077066">
            <w:pPr>
              <w:pStyle w:val="TableText"/>
            </w:pPr>
            <w:r w:rsidRPr="00425F48">
              <w:rPr>
                <w:sz w:val="16"/>
                <w:szCs w:val="16"/>
              </w:rPr>
              <w:t>0.926761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B15F52" w14:textId="77777777" w:rsidR="00077066" w:rsidRPr="00425F48" w:rsidRDefault="00077066" w:rsidP="00077066">
            <w:pPr>
              <w:pStyle w:val="TableText"/>
            </w:pPr>
            <w:r w:rsidRPr="00425F48">
              <w:rPr>
                <w:sz w:val="16"/>
                <w:szCs w:val="16"/>
              </w:rPr>
              <w:t>0.931448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A2B611" w14:textId="77777777" w:rsidR="00077066" w:rsidRPr="00425F48" w:rsidRDefault="00077066" w:rsidP="00077066">
            <w:pPr>
              <w:pStyle w:val="TableText"/>
            </w:pPr>
            <w:r w:rsidRPr="00425F48">
              <w:rPr>
                <w:sz w:val="16"/>
                <w:szCs w:val="16"/>
              </w:rPr>
              <w:t>0.935521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2F6586" w14:textId="77777777" w:rsidR="00077066" w:rsidRPr="00425F48" w:rsidRDefault="00077066" w:rsidP="00077066">
            <w:pPr>
              <w:pStyle w:val="TableText"/>
            </w:pPr>
            <w:r w:rsidRPr="00425F48">
              <w:rPr>
                <w:sz w:val="16"/>
                <w:szCs w:val="16"/>
              </w:rPr>
              <w:t>0.939057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673C3" w14:textId="77777777" w:rsidR="00077066" w:rsidRPr="00425F48" w:rsidRDefault="00077066" w:rsidP="00077066">
            <w:pPr>
              <w:pStyle w:val="TableText"/>
            </w:pPr>
            <w:r w:rsidRPr="00425F48">
              <w:rPr>
                <w:sz w:val="16"/>
                <w:szCs w:val="16"/>
              </w:rPr>
              <w:t>0.942121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A3CE84" w14:textId="77777777" w:rsidR="00077066" w:rsidRPr="00425F48" w:rsidRDefault="00077066" w:rsidP="00077066">
            <w:pPr>
              <w:pStyle w:val="TableText"/>
            </w:pPr>
            <w:r w:rsidRPr="00425F48">
              <w:rPr>
                <w:sz w:val="16"/>
                <w:szCs w:val="16"/>
              </w:rPr>
              <w:t>0.944775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366D27" w14:textId="77777777" w:rsidR="00077066" w:rsidRPr="00425F48" w:rsidRDefault="00077066" w:rsidP="00077066">
            <w:pPr>
              <w:pStyle w:val="TableText"/>
            </w:pPr>
            <w:r w:rsidRPr="00425F48">
              <w:rPr>
                <w:sz w:val="16"/>
                <w:szCs w:val="16"/>
              </w:rPr>
              <w:t>0.952343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064AC7" w14:textId="77777777" w:rsidR="00077066" w:rsidRPr="00425F48" w:rsidRDefault="00077066" w:rsidP="00077066">
            <w:pPr>
              <w:pStyle w:val="TableText"/>
            </w:pPr>
            <w:r w:rsidRPr="00425F48">
              <w:rPr>
                <w:sz w:val="16"/>
                <w:szCs w:val="16"/>
              </w:rPr>
              <w:t>0.950274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FBDCA" w14:textId="77777777" w:rsidR="00077066" w:rsidRPr="00425F48" w:rsidRDefault="00077066" w:rsidP="00077066">
            <w:pPr>
              <w:pStyle w:val="TableText"/>
            </w:pPr>
            <w:r w:rsidRPr="00425F48">
              <w:rPr>
                <w:sz w:val="16"/>
                <w:szCs w:val="16"/>
              </w:rPr>
              <w:t>0.947659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0ADDA" w14:textId="77777777" w:rsidR="00077066" w:rsidRPr="00425F48" w:rsidRDefault="00077066" w:rsidP="00077066">
            <w:pPr>
              <w:pStyle w:val="TableText"/>
            </w:pPr>
            <w:r w:rsidRPr="00425F48">
              <w:rPr>
                <w:sz w:val="16"/>
                <w:szCs w:val="16"/>
              </w:rPr>
              <w:t>0.944729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AA31E6" w14:textId="77777777" w:rsidR="00077066" w:rsidRPr="00425F48" w:rsidRDefault="00077066" w:rsidP="00077066">
            <w:pPr>
              <w:pStyle w:val="TableText"/>
            </w:pPr>
            <w:r w:rsidRPr="00425F48">
              <w:rPr>
                <w:sz w:val="16"/>
                <w:szCs w:val="16"/>
              </w:rPr>
              <w:t>0.947125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493D1E" w14:textId="77777777" w:rsidR="00077066" w:rsidRPr="00425F48" w:rsidRDefault="00077066" w:rsidP="00077066">
            <w:pPr>
              <w:pStyle w:val="TableText"/>
            </w:pPr>
            <w:r w:rsidRPr="00425F48">
              <w:rPr>
                <w:sz w:val="16"/>
                <w:szCs w:val="16"/>
              </w:rPr>
              <w:t>0.949268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BA6556" w14:textId="77777777" w:rsidR="00077066" w:rsidRPr="00425F48" w:rsidRDefault="00077066" w:rsidP="00077066">
            <w:pPr>
              <w:pStyle w:val="TableText"/>
            </w:pPr>
            <w:r w:rsidRPr="00425F48">
              <w:rPr>
                <w:sz w:val="16"/>
                <w:szCs w:val="16"/>
              </w:rPr>
              <w:t>0.951184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E9258" w14:textId="77777777" w:rsidR="00077066" w:rsidRPr="00425F48" w:rsidRDefault="00077066" w:rsidP="00077066">
            <w:pPr>
              <w:pStyle w:val="TableText"/>
            </w:pPr>
            <w:r w:rsidRPr="00425F48">
              <w:rPr>
                <w:sz w:val="16"/>
                <w:szCs w:val="16"/>
              </w:rPr>
              <w:t>0.952897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D12EC9" w14:textId="77777777" w:rsidR="00077066" w:rsidRPr="00425F48" w:rsidRDefault="00077066" w:rsidP="00077066">
            <w:pPr>
              <w:pStyle w:val="TableText"/>
            </w:pPr>
            <w:r w:rsidRPr="00425F48">
              <w:rPr>
                <w:sz w:val="16"/>
                <w:szCs w:val="16"/>
              </w:rPr>
              <w:t>0.954427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FC8F50" w14:textId="77777777" w:rsidR="00077066" w:rsidRPr="00425F48" w:rsidRDefault="00077066" w:rsidP="00077066">
            <w:pPr>
              <w:pStyle w:val="TableText"/>
            </w:pPr>
            <w:r w:rsidRPr="00425F48">
              <w:rPr>
                <w:sz w:val="16"/>
                <w:szCs w:val="16"/>
              </w:rPr>
              <w:t>0.955793</w:t>
            </w:r>
          </w:p>
        </w:tc>
      </w:tr>
      <w:tr w:rsidR="00077066" w:rsidRPr="00425F48" w14:paraId="2A603509"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2AA1FA3"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CA089" w14:textId="77777777" w:rsidR="00077066" w:rsidRPr="00425F48" w:rsidRDefault="00077066" w:rsidP="00077066">
            <w:pPr>
              <w:pStyle w:val="TableText"/>
            </w:pPr>
            <w:r w:rsidRPr="00425F48">
              <w:rPr>
                <w:sz w:val="16"/>
                <w:szCs w:val="16"/>
              </w:rPr>
              <w:t>0.941477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F76609" w14:textId="77777777" w:rsidR="00077066" w:rsidRPr="00425F48" w:rsidRDefault="00077066" w:rsidP="00077066">
            <w:pPr>
              <w:pStyle w:val="TableText"/>
            </w:pPr>
            <w:r w:rsidRPr="00425F48">
              <w:rPr>
                <w:sz w:val="16"/>
                <w:szCs w:val="16"/>
              </w:rPr>
              <w:t>0.945241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123EEF" w14:textId="77777777" w:rsidR="00077066" w:rsidRPr="00425F48" w:rsidRDefault="00077066" w:rsidP="00077066">
            <w:pPr>
              <w:pStyle w:val="TableText"/>
            </w:pPr>
            <w:r w:rsidRPr="00425F48">
              <w:rPr>
                <w:sz w:val="16"/>
                <w:szCs w:val="16"/>
              </w:rPr>
              <w:t>0.948500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054497" w14:textId="77777777" w:rsidR="00077066" w:rsidRPr="00425F48" w:rsidRDefault="00077066" w:rsidP="00077066">
            <w:pPr>
              <w:pStyle w:val="TableText"/>
            </w:pPr>
            <w:r w:rsidRPr="00425F48">
              <w:rPr>
                <w:sz w:val="16"/>
                <w:szCs w:val="16"/>
              </w:rPr>
              <w:t>0.951319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255907" w14:textId="77777777" w:rsidR="00077066" w:rsidRPr="00425F48" w:rsidRDefault="00077066" w:rsidP="00077066">
            <w:pPr>
              <w:pStyle w:val="TableText"/>
            </w:pPr>
            <w:r w:rsidRPr="00425F48">
              <w:rPr>
                <w:sz w:val="16"/>
                <w:szCs w:val="16"/>
              </w:rPr>
              <w:t>0.953756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54B45" w14:textId="77777777" w:rsidR="00077066" w:rsidRPr="00425F48" w:rsidRDefault="00077066" w:rsidP="00077066">
            <w:pPr>
              <w:pStyle w:val="TableText"/>
            </w:pPr>
            <w:r w:rsidRPr="00425F48">
              <w:rPr>
                <w:sz w:val="16"/>
                <w:szCs w:val="16"/>
              </w:rPr>
              <w:t>0.955861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B554EF" w14:textId="77777777" w:rsidR="00077066" w:rsidRPr="00425F48" w:rsidRDefault="00077066" w:rsidP="00077066">
            <w:pPr>
              <w:pStyle w:val="TableText"/>
            </w:pPr>
            <w:r w:rsidRPr="00425F48">
              <w:rPr>
                <w:sz w:val="16"/>
                <w:szCs w:val="16"/>
              </w:rPr>
              <w:t>0.957677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881783" w14:textId="77777777" w:rsidR="00077066" w:rsidRPr="00425F48" w:rsidRDefault="00077066" w:rsidP="00077066">
            <w:pPr>
              <w:pStyle w:val="TableText"/>
            </w:pPr>
            <w:r w:rsidRPr="00425F48">
              <w:rPr>
                <w:sz w:val="16"/>
                <w:szCs w:val="16"/>
              </w:rPr>
              <w:t>0.959244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AC964" w14:textId="77777777" w:rsidR="00077066" w:rsidRPr="00425F48" w:rsidRDefault="00077066" w:rsidP="00077066">
            <w:pPr>
              <w:pStyle w:val="TableText"/>
            </w:pPr>
            <w:r w:rsidRPr="00425F48">
              <w:rPr>
                <w:sz w:val="16"/>
                <w:szCs w:val="16"/>
              </w:rPr>
              <w:t>0.966120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0CE223" w14:textId="77777777" w:rsidR="00077066" w:rsidRPr="00425F48" w:rsidRDefault="00077066" w:rsidP="00077066">
            <w:pPr>
              <w:pStyle w:val="TableText"/>
            </w:pPr>
            <w:r w:rsidRPr="00425F48">
              <w:rPr>
                <w:sz w:val="16"/>
                <w:szCs w:val="16"/>
              </w:rPr>
              <w:t>0.963036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4C2644" w14:textId="77777777" w:rsidR="00077066" w:rsidRPr="00425F48" w:rsidRDefault="00077066" w:rsidP="00077066">
            <w:pPr>
              <w:pStyle w:val="TableText"/>
            </w:pPr>
            <w:r w:rsidRPr="00425F48">
              <w:rPr>
                <w:sz w:val="16"/>
                <w:szCs w:val="16"/>
              </w:rPr>
              <w:t>0.959528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64D877" w14:textId="77777777" w:rsidR="00077066" w:rsidRPr="00425F48" w:rsidRDefault="00077066" w:rsidP="00077066">
            <w:pPr>
              <w:pStyle w:val="TableText"/>
            </w:pPr>
            <w:r w:rsidRPr="00425F48">
              <w:rPr>
                <w:sz w:val="16"/>
                <w:szCs w:val="16"/>
              </w:rPr>
              <w:t>0.961174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D13E4D" w14:textId="77777777" w:rsidR="00077066" w:rsidRPr="00425F48" w:rsidRDefault="00077066" w:rsidP="00077066">
            <w:pPr>
              <w:pStyle w:val="TableText"/>
            </w:pPr>
            <w:r w:rsidRPr="00425F48">
              <w:rPr>
                <w:sz w:val="16"/>
                <w:szCs w:val="16"/>
              </w:rPr>
              <w:t>0.962644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4FC733" w14:textId="77777777" w:rsidR="00077066" w:rsidRPr="00425F48" w:rsidRDefault="00077066" w:rsidP="00077066">
            <w:pPr>
              <w:pStyle w:val="TableText"/>
            </w:pPr>
            <w:r w:rsidRPr="00425F48">
              <w:rPr>
                <w:sz w:val="16"/>
                <w:szCs w:val="16"/>
              </w:rPr>
              <w:t>0.963955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999DFC" w14:textId="77777777" w:rsidR="00077066" w:rsidRPr="00425F48" w:rsidRDefault="00077066" w:rsidP="00077066">
            <w:pPr>
              <w:pStyle w:val="TableText"/>
            </w:pPr>
            <w:r w:rsidRPr="00425F48">
              <w:rPr>
                <w:sz w:val="16"/>
                <w:szCs w:val="16"/>
              </w:rPr>
              <w:t>0.965125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4E97B3" w14:textId="77777777" w:rsidR="00077066" w:rsidRPr="00425F48" w:rsidRDefault="00077066" w:rsidP="00077066">
            <w:pPr>
              <w:pStyle w:val="TableText"/>
            </w:pPr>
            <w:r w:rsidRPr="00425F48">
              <w:rPr>
                <w:sz w:val="16"/>
                <w:szCs w:val="16"/>
              </w:rPr>
              <w:t>0.966168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1E8EFC" w14:textId="77777777" w:rsidR="00077066" w:rsidRPr="00425F48" w:rsidRDefault="00077066" w:rsidP="00077066">
            <w:pPr>
              <w:pStyle w:val="TableText"/>
            </w:pPr>
            <w:r w:rsidRPr="00425F48">
              <w:rPr>
                <w:sz w:val="16"/>
                <w:szCs w:val="16"/>
              </w:rPr>
              <w:t>0.967098</w:t>
            </w:r>
          </w:p>
        </w:tc>
      </w:tr>
      <w:tr w:rsidR="00077066" w:rsidRPr="00425F48" w14:paraId="6DA07AC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7DF6BCB"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371632" w14:textId="77777777" w:rsidR="00077066" w:rsidRPr="00425F48" w:rsidRDefault="00077066" w:rsidP="00077066">
            <w:pPr>
              <w:pStyle w:val="TableText"/>
            </w:pPr>
            <w:r w:rsidRPr="00425F48">
              <w:rPr>
                <w:sz w:val="16"/>
                <w:szCs w:val="16"/>
              </w:rPr>
              <w:t>0.961888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5B78FF" w14:textId="77777777" w:rsidR="00077066" w:rsidRPr="00425F48" w:rsidRDefault="00077066" w:rsidP="00077066">
            <w:pPr>
              <w:pStyle w:val="TableText"/>
            </w:pPr>
            <w:r w:rsidRPr="00425F48">
              <w:rPr>
                <w:sz w:val="16"/>
                <w:szCs w:val="16"/>
              </w:rPr>
              <w:t>0.963886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3D99A3" w14:textId="77777777" w:rsidR="00077066" w:rsidRPr="00425F48" w:rsidRDefault="00077066" w:rsidP="00077066">
            <w:pPr>
              <w:pStyle w:val="TableText"/>
            </w:pPr>
            <w:r w:rsidRPr="00425F48">
              <w:rPr>
                <w:sz w:val="16"/>
                <w:szCs w:val="16"/>
              </w:rPr>
              <w:t>0.965604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3BFB9A" w14:textId="77777777" w:rsidR="00077066" w:rsidRPr="00425F48" w:rsidRDefault="00077066" w:rsidP="00077066">
            <w:pPr>
              <w:pStyle w:val="TableText"/>
            </w:pPr>
            <w:r w:rsidRPr="00425F48">
              <w:rPr>
                <w:sz w:val="16"/>
                <w:szCs w:val="16"/>
              </w:rPr>
              <w:t>0.967082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300050" w14:textId="77777777" w:rsidR="00077066" w:rsidRPr="00425F48" w:rsidRDefault="00077066" w:rsidP="00077066">
            <w:pPr>
              <w:pStyle w:val="TableText"/>
            </w:pPr>
            <w:r w:rsidRPr="00425F48">
              <w:rPr>
                <w:sz w:val="16"/>
                <w:szCs w:val="16"/>
              </w:rPr>
              <w:t>0.968353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88CDD7" w14:textId="77777777" w:rsidR="00077066" w:rsidRPr="00425F48" w:rsidRDefault="00077066" w:rsidP="00077066">
            <w:pPr>
              <w:pStyle w:val="TableText"/>
            </w:pPr>
            <w:r w:rsidRPr="00425F48">
              <w:rPr>
                <w:sz w:val="16"/>
                <w:szCs w:val="16"/>
              </w:rPr>
              <w:t>0.969446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4D5D3D" w14:textId="77777777" w:rsidR="00077066" w:rsidRPr="00425F48" w:rsidRDefault="00077066" w:rsidP="00077066">
            <w:pPr>
              <w:pStyle w:val="TableText"/>
            </w:pPr>
            <w:r w:rsidRPr="00425F48">
              <w:rPr>
                <w:sz w:val="16"/>
                <w:szCs w:val="16"/>
              </w:rPr>
              <w:t>0.970386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FEC679" w14:textId="77777777" w:rsidR="00077066" w:rsidRPr="00425F48" w:rsidRDefault="00077066" w:rsidP="00077066">
            <w:pPr>
              <w:pStyle w:val="TableText"/>
            </w:pPr>
            <w:r w:rsidRPr="00425F48">
              <w:rPr>
                <w:sz w:val="16"/>
                <w:szCs w:val="16"/>
              </w:rPr>
              <w:t>0.971194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10FD94" w14:textId="77777777" w:rsidR="00077066" w:rsidRPr="00425F48" w:rsidRDefault="00077066" w:rsidP="00077066">
            <w:pPr>
              <w:pStyle w:val="TableText"/>
            </w:pPr>
            <w:r w:rsidRPr="00425F48">
              <w:rPr>
                <w:sz w:val="16"/>
                <w:szCs w:val="16"/>
              </w:rPr>
              <w:t>0.971889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DCE6A3" w14:textId="77777777" w:rsidR="00077066" w:rsidRPr="00425F48" w:rsidRDefault="00077066" w:rsidP="00077066">
            <w:pPr>
              <w:pStyle w:val="TableText"/>
            </w:pPr>
            <w:r w:rsidRPr="00425F48">
              <w:rPr>
                <w:sz w:val="16"/>
                <w:szCs w:val="16"/>
              </w:rPr>
              <w:t>0.978269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8ED2F" w14:textId="77777777" w:rsidR="00077066" w:rsidRPr="00425F48" w:rsidRDefault="00077066" w:rsidP="00077066">
            <w:pPr>
              <w:pStyle w:val="TableText"/>
            </w:pPr>
            <w:r w:rsidRPr="00425F48">
              <w:rPr>
                <w:sz w:val="16"/>
                <w:szCs w:val="16"/>
              </w:rPr>
              <w:t>0.974333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FFE21D" w14:textId="77777777" w:rsidR="00077066" w:rsidRPr="00425F48" w:rsidRDefault="00077066" w:rsidP="00077066">
            <w:pPr>
              <w:pStyle w:val="TableText"/>
            </w:pPr>
            <w:r w:rsidRPr="00425F48">
              <w:rPr>
                <w:sz w:val="16"/>
                <w:szCs w:val="16"/>
              </w:rPr>
              <w:t>0.975179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925BA9" w14:textId="77777777" w:rsidR="00077066" w:rsidRPr="00425F48" w:rsidRDefault="00077066" w:rsidP="00077066">
            <w:pPr>
              <w:pStyle w:val="TableText"/>
            </w:pPr>
            <w:r w:rsidRPr="00425F48">
              <w:rPr>
                <w:sz w:val="16"/>
                <w:szCs w:val="16"/>
              </w:rPr>
              <w:t>0.975933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3362A" w14:textId="77777777" w:rsidR="00077066" w:rsidRPr="00425F48" w:rsidRDefault="00077066" w:rsidP="00077066">
            <w:pPr>
              <w:pStyle w:val="TableText"/>
            </w:pPr>
            <w:r w:rsidRPr="00425F48">
              <w:rPr>
                <w:sz w:val="16"/>
                <w:szCs w:val="16"/>
              </w:rPr>
              <w:t>0.976604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D1C5F3" w14:textId="77777777" w:rsidR="00077066" w:rsidRPr="00425F48" w:rsidRDefault="00077066" w:rsidP="00077066">
            <w:pPr>
              <w:pStyle w:val="TableText"/>
            </w:pPr>
            <w:r w:rsidRPr="00425F48">
              <w:rPr>
                <w:sz w:val="16"/>
                <w:szCs w:val="16"/>
              </w:rPr>
              <w:t>0.977201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A3A2D6" w14:textId="77777777" w:rsidR="00077066" w:rsidRPr="00425F48" w:rsidRDefault="00077066" w:rsidP="00077066">
            <w:pPr>
              <w:pStyle w:val="TableText"/>
            </w:pPr>
            <w:r w:rsidRPr="00425F48">
              <w:rPr>
                <w:sz w:val="16"/>
                <w:szCs w:val="16"/>
              </w:rPr>
              <w:t>0.977732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AAE859" w14:textId="77777777" w:rsidR="00077066" w:rsidRPr="00425F48" w:rsidRDefault="00077066" w:rsidP="00077066">
            <w:pPr>
              <w:pStyle w:val="TableText"/>
            </w:pPr>
            <w:r w:rsidRPr="00425F48">
              <w:rPr>
                <w:sz w:val="16"/>
                <w:szCs w:val="16"/>
              </w:rPr>
              <w:t>0.978205</w:t>
            </w:r>
          </w:p>
        </w:tc>
      </w:tr>
      <w:tr w:rsidR="00077066" w:rsidRPr="00425F48" w14:paraId="563DE0D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0939D21"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FDDAA"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E7CB6D"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73FA6D"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5AFBAA"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5A152"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BA844F"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72830C"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1A2D9D"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54BA19"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437A9" w14:textId="77777777" w:rsidR="00077066" w:rsidRPr="00425F48" w:rsidRDefault="00077066" w:rsidP="00077066">
            <w:pPr>
              <w:pStyle w:val="TableText"/>
            </w:pPr>
            <w:r w:rsidRPr="00425F48">
              <w:rPr>
                <w:sz w:val="16"/>
                <w:szCs w:val="16"/>
              </w:rPr>
              <w:t>0.983039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881B80"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D93AD74"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721E93"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0BADC5"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16132B"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EA1FBB"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D00ADE" w14:textId="77777777" w:rsidR="00077066" w:rsidRPr="00425F48" w:rsidRDefault="00077066" w:rsidP="00077066">
            <w:pPr>
              <w:pStyle w:val="TableText"/>
            </w:pPr>
            <w:r w:rsidRPr="00425F48">
              <w:rPr>
                <w:sz w:val="16"/>
                <w:szCs w:val="16"/>
              </w:rPr>
              <w:t>0.989090</w:t>
            </w:r>
          </w:p>
        </w:tc>
      </w:tr>
      <w:tr w:rsidR="00077066" w:rsidRPr="00425F48" w14:paraId="76AF1CE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EE81537"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82A8C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91FDA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BC2F28"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69DC4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35A72E"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B5970"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8313B2"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979716"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8C17E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7E154C"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03BB4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35901B"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E61D7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047CC0"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329F87"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EC65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AC2909" w14:textId="77777777" w:rsidR="00077066" w:rsidRPr="00425F48" w:rsidRDefault="00077066" w:rsidP="00077066">
            <w:pPr>
              <w:pStyle w:val="TableText"/>
            </w:pPr>
            <w:r w:rsidRPr="00425F48">
              <w:rPr>
                <w:sz w:val="16"/>
                <w:szCs w:val="16"/>
              </w:rPr>
              <w:t>1.002797</w:t>
            </w:r>
          </w:p>
        </w:tc>
      </w:tr>
      <w:tr w:rsidR="00077066" w:rsidRPr="00425F48" w14:paraId="36FB3CE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6F4B391"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99A002"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9C60DD"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3CECF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25B316B"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83BB7A"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BBF67C"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BD19C"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50A2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F2D0F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7249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5389AD"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D57CFF"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2949F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0717A4"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22CE09"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718D9"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0EDB0" w14:textId="77777777" w:rsidR="00077066" w:rsidRPr="00425F48" w:rsidRDefault="00077066" w:rsidP="00077066">
            <w:pPr>
              <w:pStyle w:val="TableText"/>
            </w:pPr>
            <w:r w:rsidRPr="00425F48">
              <w:rPr>
                <w:sz w:val="16"/>
                <w:szCs w:val="16"/>
              </w:rPr>
              <w:t>1.002097</w:t>
            </w:r>
          </w:p>
        </w:tc>
      </w:tr>
      <w:tr w:rsidR="00077066" w:rsidRPr="00425F48" w14:paraId="04EA81E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F5C13BA"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DAE0B"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AD648"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BB4C6A"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6F6A8F"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57A0BA"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DE2EE"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B7728C"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B20D2C"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B02030"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CF9BB0"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94AF5D"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18695C"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8EE1CF"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79B7E9"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914D32"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4B5235"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9D62F7" w14:textId="77777777" w:rsidR="00077066" w:rsidRPr="00425F48" w:rsidRDefault="00077066" w:rsidP="00077066">
            <w:pPr>
              <w:pStyle w:val="TableText"/>
            </w:pPr>
            <w:r w:rsidRPr="00425F48">
              <w:rPr>
                <w:sz w:val="16"/>
                <w:szCs w:val="16"/>
              </w:rPr>
              <w:t>1.001409</w:t>
            </w:r>
          </w:p>
        </w:tc>
      </w:tr>
      <w:tr w:rsidR="00077066" w:rsidRPr="00425F48" w14:paraId="7438C922"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3386AA40" w14:textId="77777777" w:rsidR="00077066" w:rsidRPr="00425F48" w:rsidRDefault="00077066" w:rsidP="003920AF">
            <w:pPr>
              <w:pStyle w:val="TableText"/>
              <w:keepNext/>
              <w:keepLines/>
            </w:pPr>
            <w:r w:rsidRPr="00425F48">
              <w:rPr>
                <w:sz w:val="16"/>
                <w:szCs w:val="16"/>
              </w:rPr>
              <w:t>58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03E3496"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D744870"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10BEABE"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139772D"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49DF8CD"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B5EA942"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990528B"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0BB8B38"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5D8AC67"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45AA2B8"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4212245"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2C781A"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08386B"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3D691279"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2F68F3E"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7E1E47C" w14:textId="77777777" w:rsidR="00077066" w:rsidRPr="00425F48" w:rsidRDefault="00077066" w:rsidP="003920AF">
            <w:pPr>
              <w:pStyle w:val="TableText"/>
              <w:keepNext/>
              <w:keepLines/>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0075446" w14:textId="77777777" w:rsidR="00077066" w:rsidRPr="00425F48" w:rsidRDefault="00077066" w:rsidP="003920AF">
            <w:pPr>
              <w:pStyle w:val="TableText"/>
              <w:keepNext/>
              <w:keepLines/>
            </w:pPr>
            <w:r w:rsidRPr="00425F48">
              <w:rPr>
                <w:sz w:val="16"/>
                <w:szCs w:val="16"/>
              </w:rPr>
              <w:t>1.000732</w:t>
            </w:r>
          </w:p>
        </w:tc>
      </w:tr>
      <w:tr w:rsidR="00077066" w:rsidRPr="00425F48" w14:paraId="3A8C35BF"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1891709" w14:textId="77777777" w:rsidR="00077066" w:rsidRPr="00425F48" w:rsidRDefault="00077066" w:rsidP="003920AF">
            <w:pPr>
              <w:pStyle w:val="TableText"/>
              <w:keepNext/>
              <w:keepLines/>
            </w:pPr>
            <w:r w:rsidRPr="00425F48">
              <w:rPr>
                <w:sz w:val="16"/>
                <w:szCs w:val="16"/>
              </w:rPr>
              <w:t>59</w:t>
            </w:r>
            <w:r>
              <w:rPr>
                <w:sz w:val="16"/>
                <w:szCs w:val="16"/>
              </w:rPr>
              <w:t xml:space="preserve">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3458D82"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E529AE0"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20C7DBC"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4406086"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4C3DC9B"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8F2FDAD"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CFAA7BF"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7021252"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58595A6"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0CAF48C"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514606C"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9C3E69A"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0B7273D8"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0D2ED66"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6EA4A47"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5307909" w14:textId="77777777" w:rsidR="00077066" w:rsidRPr="00425F48" w:rsidRDefault="00077066" w:rsidP="003920AF">
            <w:pPr>
              <w:pStyle w:val="TableText"/>
              <w:keepNext/>
              <w:keepLines/>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FA00FD4" w14:textId="77777777" w:rsidR="00077066" w:rsidRPr="00425F48" w:rsidRDefault="00077066" w:rsidP="003920AF">
            <w:pPr>
              <w:pStyle w:val="TableText"/>
              <w:keepNext/>
              <w:keepLines/>
            </w:pPr>
            <w:r w:rsidRPr="00425F48">
              <w:rPr>
                <w:sz w:val="16"/>
                <w:szCs w:val="16"/>
              </w:rPr>
              <w:t>1.000000</w:t>
            </w:r>
          </w:p>
        </w:tc>
      </w:tr>
    </w:tbl>
    <w:p w14:paraId="2FF6B26F" w14:textId="77777777" w:rsidR="00077066" w:rsidRPr="00425F48" w:rsidRDefault="00077066" w:rsidP="000C7290">
      <w:pPr>
        <w:pStyle w:val="ScheduleHeading"/>
        <w:pageBreakBefore/>
        <w:spacing w:before="320"/>
        <w:rPr>
          <w:b w:val="0"/>
          <w:i/>
        </w:rPr>
      </w:pPr>
      <w:r w:rsidRPr="00425F48">
        <w:t>Table 2B</w:t>
      </w:r>
      <w:r w:rsidRPr="00425F48">
        <w:tab/>
        <w:t>Member contribution valuation factors (MCF) — males with first day of membership of PSS Scheme being after 30 June 1999 (continued)</w:t>
      </w:r>
    </w:p>
    <w:p w14:paraId="26282232" w14:textId="77777777" w:rsidR="00077066" w:rsidRPr="00425F48" w:rsidRDefault="00077066" w:rsidP="000C7290">
      <w:pPr>
        <w:pStyle w:val="TableColHead"/>
        <w:keepLines/>
        <w:spacing w:before="100"/>
        <w:jc w:val="center"/>
        <w:rPr>
          <w:szCs w:val="18"/>
        </w:rPr>
      </w:pPr>
      <w:r w:rsidRPr="00425F48">
        <w:rPr>
          <w:sz w:val="20"/>
        </w:rPr>
        <w:t>Complete years between first day of membership and relevant date</w:t>
      </w:r>
    </w:p>
    <w:tbl>
      <w:tblPr>
        <w:tblW w:w="14500" w:type="dxa"/>
        <w:tblCellMar>
          <w:left w:w="0" w:type="dxa"/>
          <w:right w:w="0" w:type="dxa"/>
        </w:tblCellMar>
        <w:tblLook w:val="0000" w:firstRow="0" w:lastRow="0" w:firstColumn="0" w:lastColumn="0" w:noHBand="0" w:noVBand="0"/>
      </w:tblPr>
      <w:tblGrid>
        <w:gridCol w:w="560"/>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459FF6F5"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CB491C8" w14:textId="77777777" w:rsidR="00077066" w:rsidRPr="00425F48" w:rsidRDefault="00077066" w:rsidP="000C7290">
            <w:pPr>
              <w:pStyle w:val="TableColHead"/>
              <w:keepLines/>
              <w:spacing w:before="100"/>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4999A5" w14:textId="77777777" w:rsidR="00077066" w:rsidRPr="00425F48" w:rsidRDefault="00077066" w:rsidP="000C7290">
            <w:pPr>
              <w:pStyle w:val="TableColHead"/>
              <w:keepLines/>
              <w:spacing w:before="100"/>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0982FAD" w14:textId="77777777" w:rsidR="00077066" w:rsidRPr="00425F48" w:rsidRDefault="00077066" w:rsidP="000C7290">
            <w:pPr>
              <w:pStyle w:val="TableColHead"/>
              <w:keepLines/>
              <w:spacing w:before="100"/>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969C66E" w14:textId="77777777" w:rsidR="00077066" w:rsidRPr="00425F48" w:rsidRDefault="00077066" w:rsidP="000C7290">
            <w:pPr>
              <w:pStyle w:val="TableColHead"/>
              <w:keepLines/>
              <w:spacing w:before="100"/>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9EE47D9" w14:textId="77777777" w:rsidR="00077066" w:rsidRPr="00425F48" w:rsidRDefault="00077066" w:rsidP="000C7290">
            <w:pPr>
              <w:pStyle w:val="TableColHead"/>
              <w:keepLines/>
              <w:spacing w:before="100"/>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5471A29" w14:textId="77777777" w:rsidR="00077066" w:rsidRPr="00425F48" w:rsidRDefault="00077066" w:rsidP="000C7290">
            <w:pPr>
              <w:pStyle w:val="TableColHead"/>
              <w:keepLines/>
              <w:spacing w:before="100"/>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23C377EE" w14:textId="77777777" w:rsidR="00077066" w:rsidRPr="00425F48" w:rsidRDefault="00077066" w:rsidP="000C7290">
            <w:pPr>
              <w:pStyle w:val="TableColHead"/>
              <w:keepLines/>
              <w:spacing w:before="100"/>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1CDCA18E" w14:textId="77777777" w:rsidR="00077066" w:rsidRPr="00425F48" w:rsidRDefault="00077066" w:rsidP="000C7290">
            <w:pPr>
              <w:pStyle w:val="TableColHead"/>
              <w:keepLines/>
              <w:spacing w:before="100"/>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572E91FC" w14:textId="77777777" w:rsidR="00077066" w:rsidRPr="00425F48" w:rsidRDefault="00077066" w:rsidP="000C7290">
            <w:pPr>
              <w:pStyle w:val="TableColHead"/>
              <w:keepLines/>
              <w:spacing w:before="100"/>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0A362BD" w14:textId="77777777" w:rsidR="00077066" w:rsidRPr="00425F48" w:rsidRDefault="00077066" w:rsidP="000C7290">
            <w:pPr>
              <w:pStyle w:val="TableColHead"/>
              <w:keepLines/>
              <w:spacing w:before="100"/>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70FBF9C" w14:textId="77777777" w:rsidR="00077066" w:rsidRPr="00425F48" w:rsidRDefault="00077066" w:rsidP="000C7290">
            <w:pPr>
              <w:pStyle w:val="TableColHead"/>
              <w:keepLines/>
              <w:spacing w:before="100"/>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2367A13" w14:textId="77777777" w:rsidR="00077066" w:rsidRPr="00425F48" w:rsidRDefault="00077066" w:rsidP="000C7290">
            <w:pPr>
              <w:pStyle w:val="TableColHead"/>
              <w:keepLines/>
              <w:spacing w:before="100"/>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7EF5D96E" w14:textId="77777777" w:rsidR="00077066" w:rsidRPr="00425F48" w:rsidRDefault="00077066" w:rsidP="000C7290">
            <w:pPr>
              <w:pStyle w:val="TableColHead"/>
              <w:keepLines/>
              <w:spacing w:before="100"/>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8A34973" w14:textId="77777777" w:rsidR="00077066" w:rsidRPr="00425F48" w:rsidRDefault="00077066" w:rsidP="000C7290">
            <w:pPr>
              <w:pStyle w:val="TableColHead"/>
              <w:keepLines/>
              <w:spacing w:before="100"/>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B458E53" w14:textId="77777777" w:rsidR="00077066" w:rsidRPr="00425F48" w:rsidRDefault="00077066" w:rsidP="000C7290">
            <w:pPr>
              <w:pStyle w:val="TableColHead"/>
              <w:keepLines/>
              <w:spacing w:before="100"/>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66720647" w14:textId="77777777" w:rsidR="00077066" w:rsidRPr="00425F48" w:rsidRDefault="00077066" w:rsidP="000C7290">
            <w:pPr>
              <w:pStyle w:val="TableColHead"/>
              <w:keepLines/>
              <w:spacing w:before="100"/>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3F67C303" w14:textId="77777777" w:rsidR="00077066" w:rsidRPr="00425F48" w:rsidRDefault="00077066" w:rsidP="000C7290">
            <w:pPr>
              <w:pStyle w:val="TableColHead"/>
              <w:keepLines/>
              <w:spacing w:before="100"/>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0AB10F2D" w14:textId="77777777" w:rsidR="00077066" w:rsidRPr="00425F48" w:rsidRDefault="00077066" w:rsidP="000C7290">
            <w:pPr>
              <w:pStyle w:val="TableColHead"/>
              <w:keepLines/>
              <w:spacing w:before="100"/>
              <w:jc w:val="center"/>
              <w:rPr>
                <w:sz w:val="16"/>
                <w:szCs w:val="16"/>
              </w:rPr>
            </w:pPr>
            <w:r w:rsidRPr="00425F48">
              <w:rPr>
                <w:sz w:val="16"/>
                <w:szCs w:val="16"/>
              </w:rPr>
              <w:t>33</w:t>
            </w:r>
          </w:p>
        </w:tc>
      </w:tr>
      <w:tr w:rsidR="00077066" w:rsidRPr="00425F48" w14:paraId="5E29B829"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4D1E508" w14:textId="77777777" w:rsidR="00077066" w:rsidRPr="00425F48" w:rsidRDefault="00077066" w:rsidP="000C7290">
            <w:pPr>
              <w:pStyle w:val="TableText"/>
              <w:keepNext/>
              <w:keepLines/>
            </w:pPr>
            <w:r w:rsidRPr="00425F48">
              <w:rPr>
                <w:sz w:val="16"/>
                <w:szCs w:val="16"/>
              </w:rPr>
              <w:t>33</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34C1716" w14:textId="77777777" w:rsidR="00077066" w:rsidRPr="00425F48" w:rsidRDefault="00077066" w:rsidP="000C7290">
            <w:pPr>
              <w:pStyle w:val="TableText"/>
              <w:keepNext/>
              <w:keepLines/>
            </w:pPr>
            <w:r w:rsidRPr="00425F48">
              <w:rPr>
                <w:sz w:val="16"/>
                <w:szCs w:val="16"/>
              </w:rPr>
              <w:t>0.740356</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91E5CC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CDA9B4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982FFB4"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198763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0FC871C"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2D7F033"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126A2C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23E91D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56EBDB3"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647063F3"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B75F0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C4A1A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9793F0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B74E45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E679DF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822E7F7" w14:textId="77777777" w:rsidR="00077066" w:rsidRPr="00425F48" w:rsidRDefault="00077066" w:rsidP="000C7290">
            <w:pPr>
              <w:pStyle w:val="TableText"/>
              <w:keepNext/>
              <w:keepLines/>
            </w:pPr>
          </w:p>
        </w:tc>
      </w:tr>
      <w:tr w:rsidR="00077066" w:rsidRPr="00425F48" w14:paraId="67F16C4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18AD70A" w14:textId="77777777" w:rsidR="00077066" w:rsidRPr="00425F48" w:rsidRDefault="00077066" w:rsidP="000C7290">
            <w:pPr>
              <w:pStyle w:val="TableText"/>
              <w:keepNext/>
              <w:keepLines/>
            </w:pPr>
            <w:r w:rsidRPr="00425F48">
              <w:rPr>
                <w:sz w:val="16"/>
                <w:szCs w:val="16"/>
              </w:rPr>
              <w:t>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683B74" w14:textId="77777777" w:rsidR="00077066" w:rsidRPr="00425F48" w:rsidRDefault="00077066" w:rsidP="000C7290">
            <w:pPr>
              <w:pStyle w:val="TableText"/>
              <w:keepNext/>
              <w:keepLines/>
            </w:pPr>
            <w:r w:rsidRPr="00425F48">
              <w:rPr>
                <w:sz w:val="16"/>
                <w:szCs w:val="16"/>
              </w:rPr>
              <w:t>0.752678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BD9A0D" w14:textId="77777777" w:rsidR="00077066" w:rsidRPr="00425F48" w:rsidRDefault="00077066" w:rsidP="000C7290">
            <w:pPr>
              <w:pStyle w:val="TableText"/>
              <w:keepNext/>
              <w:keepLines/>
            </w:pPr>
            <w:r w:rsidRPr="00425F48">
              <w:rPr>
                <w:sz w:val="16"/>
                <w:szCs w:val="16"/>
              </w:rPr>
              <w:t>0.760246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CB998C"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CE6BD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0D25F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75B03E"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F73A2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7DC447"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DFABE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D3EF5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22F86"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63419"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7965D8"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44E33E"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CE77D8"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D88DC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C321B8" w14:textId="77777777" w:rsidR="00077066" w:rsidRPr="00425F48" w:rsidRDefault="00077066" w:rsidP="000C7290">
            <w:pPr>
              <w:pStyle w:val="TableText"/>
              <w:keepNext/>
              <w:keepLines/>
            </w:pPr>
          </w:p>
        </w:tc>
      </w:tr>
      <w:tr w:rsidR="00077066" w:rsidRPr="00425F48" w14:paraId="6AFEB57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3D4CBB9" w14:textId="77777777" w:rsidR="00077066" w:rsidRPr="00425F48" w:rsidRDefault="00077066" w:rsidP="000C7290">
            <w:pPr>
              <w:pStyle w:val="TableText"/>
              <w:keepNext/>
              <w:keepLines/>
            </w:pPr>
            <w:r w:rsidRPr="00425F48">
              <w:rPr>
                <w:sz w:val="16"/>
                <w:szCs w:val="16"/>
              </w:rPr>
              <w:t>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983474" w14:textId="77777777" w:rsidR="00077066" w:rsidRPr="00425F48" w:rsidRDefault="00077066" w:rsidP="000C7290">
            <w:pPr>
              <w:pStyle w:val="TableText"/>
              <w:keepNext/>
              <w:keepLines/>
            </w:pPr>
            <w:r w:rsidRPr="00425F48">
              <w:rPr>
                <w:sz w:val="16"/>
                <w:szCs w:val="16"/>
              </w:rPr>
              <w:t>0.765073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20FB1E" w14:textId="77777777" w:rsidR="00077066" w:rsidRPr="00425F48" w:rsidRDefault="00077066" w:rsidP="000C7290">
            <w:pPr>
              <w:pStyle w:val="TableText"/>
              <w:keepNext/>
              <w:keepLines/>
            </w:pPr>
            <w:r w:rsidRPr="00425F48">
              <w:rPr>
                <w:sz w:val="16"/>
                <w:szCs w:val="16"/>
              </w:rPr>
              <w:t>0.772232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4E717B" w14:textId="77777777" w:rsidR="00077066" w:rsidRPr="00425F48" w:rsidRDefault="00077066" w:rsidP="000C7290">
            <w:pPr>
              <w:pStyle w:val="TableText"/>
              <w:keepNext/>
              <w:keepLines/>
            </w:pPr>
            <w:r w:rsidRPr="00425F48">
              <w:rPr>
                <w:sz w:val="16"/>
                <w:szCs w:val="16"/>
              </w:rPr>
              <w:t>0.778681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475B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5CFD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025DF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DAB84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DD1BF7"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6DA33"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DBFF4"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69BCEC"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8175E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96479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461A3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67A09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87C18E"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192720" w14:textId="77777777" w:rsidR="00077066" w:rsidRPr="00425F48" w:rsidRDefault="00077066" w:rsidP="000C7290">
            <w:pPr>
              <w:pStyle w:val="TableText"/>
              <w:keepNext/>
              <w:keepLines/>
            </w:pPr>
          </w:p>
        </w:tc>
      </w:tr>
      <w:tr w:rsidR="00077066" w:rsidRPr="00425F48" w14:paraId="0487D86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8856576" w14:textId="77777777" w:rsidR="00077066" w:rsidRPr="00425F48" w:rsidRDefault="00077066" w:rsidP="000C7290">
            <w:pPr>
              <w:pStyle w:val="TableText"/>
              <w:keepNext/>
              <w:keepLines/>
            </w:pPr>
            <w:r w:rsidRPr="00425F48">
              <w:rPr>
                <w:sz w:val="16"/>
                <w:szCs w:val="16"/>
              </w:rPr>
              <w:t>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922CD2" w14:textId="77777777" w:rsidR="00077066" w:rsidRPr="00425F48" w:rsidRDefault="00077066" w:rsidP="000C7290">
            <w:pPr>
              <w:pStyle w:val="TableText"/>
              <w:keepNext/>
              <w:keepLines/>
            </w:pPr>
            <w:r w:rsidRPr="00425F48">
              <w:rPr>
                <w:sz w:val="16"/>
                <w:szCs w:val="16"/>
              </w:rPr>
              <w:t>0.777610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E3CAC" w14:textId="77777777" w:rsidR="00077066" w:rsidRPr="00425F48" w:rsidRDefault="00077066" w:rsidP="000C7290">
            <w:pPr>
              <w:pStyle w:val="TableText"/>
              <w:keepNext/>
              <w:keepLines/>
            </w:pPr>
            <w:r w:rsidRPr="00425F48">
              <w:rPr>
                <w:sz w:val="16"/>
                <w:szCs w:val="16"/>
              </w:rPr>
              <w:t>0.784357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FA57CA" w14:textId="77777777" w:rsidR="00077066" w:rsidRPr="00425F48" w:rsidRDefault="00077066" w:rsidP="000C7290">
            <w:pPr>
              <w:pStyle w:val="TableText"/>
              <w:keepNext/>
              <w:keepLines/>
            </w:pPr>
            <w:r w:rsidRPr="00425F48">
              <w:rPr>
                <w:sz w:val="16"/>
                <w:szCs w:val="16"/>
              </w:rPr>
              <w:t>0.790432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6E143" w14:textId="77777777" w:rsidR="00077066" w:rsidRPr="00425F48" w:rsidRDefault="00077066" w:rsidP="000C7290">
            <w:pPr>
              <w:pStyle w:val="TableText"/>
              <w:keepNext/>
              <w:keepLines/>
            </w:pPr>
            <w:r w:rsidRPr="00425F48">
              <w:rPr>
                <w:sz w:val="16"/>
                <w:szCs w:val="16"/>
              </w:rPr>
              <w:t>0.795893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FC8B0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D59A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15A05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B5957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346209"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A19848"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5BF804"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46A704"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21E25"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B352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C3E0FA"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9ACAB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606822" w14:textId="77777777" w:rsidR="00077066" w:rsidRPr="00425F48" w:rsidRDefault="00077066" w:rsidP="000C7290">
            <w:pPr>
              <w:pStyle w:val="TableText"/>
              <w:keepNext/>
              <w:keepLines/>
            </w:pPr>
          </w:p>
        </w:tc>
      </w:tr>
      <w:tr w:rsidR="00077066" w:rsidRPr="00425F48" w14:paraId="733003C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A85275A" w14:textId="77777777" w:rsidR="00077066" w:rsidRPr="00425F48" w:rsidRDefault="00077066" w:rsidP="000C7290">
            <w:pPr>
              <w:pStyle w:val="TableText"/>
              <w:keepNext/>
              <w:keepLines/>
            </w:pPr>
            <w:r w:rsidRPr="00425F48">
              <w:rPr>
                <w:sz w:val="16"/>
                <w:szCs w:val="16"/>
              </w:rPr>
              <w:t>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439C49" w14:textId="77777777" w:rsidR="00077066" w:rsidRPr="00425F48" w:rsidRDefault="00077066" w:rsidP="000C7290">
            <w:pPr>
              <w:pStyle w:val="TableText"/>
              <w:keepNext/>
              <w:keepLines/>
            </w:pPr>
            <w:r w:rsidRPr="00425F48">
              <w:rPr>
                <w:sz w:val="16"/>
                <w:szCs w:val="16"/>
              </w:rPr>
              <w:t>0.790125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CF6845" w14:textId="77777777" w:rsidR="00077066" w:rsidRPr="00425F48" w:rsidRDefault="00077066" w:rsidP="000C7290">
            <w:pPr>
              <w:pStyle w:val="TableText"/>
              <w:keepNext/>
              <w:keepLines/>
            </w:pPr>
            <w:r w:rsidRPr="00425F48">
              <w:rPr>
                <w:sz w:val="16"/>
                <w:szCs w:val="16"/>
              </w:rPr>
              <w:t>0.796472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E01168" w14:textId="77777777" w:rsidR="00077066" w:rsidRPr="00425F48" w:rsidRDefault="00077066" w:rsidP="000C7290">
            <w:pPr>
              <w:pStyle w:val="TableText"/>
              <w:keepNext/>
              <w:keepLines/>
            </w:pPr>
            <w:r w:rsidRPr="00425F48">
              <w:rPr>
                <w:sz w:val="16"/>
                <w:szCs w:val="16"/>
              </w:rPr>
              <w:t>0.802184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308A3AA" w14:textId="77777777" w:rsidR="00077066" w:rsidRPr="00425F48" w:rsidRDefault="00077066" w:rsidP="000C7290">
            <w:pPr>
              <w:pStyle w:val="TableText"/>
              <w:keepNext/>
              <w:keepLines/>
            </w:pPr>
            <w:r w:rsidRPr="00425F48">
              <w:rPr>
                <w:sz w:val="16"/>
                <w:szCs w:val="16"/>
              </w:rPr>
              <w:t>0.807317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7B8546" w14:textId="77777777" w:rsidR="00077066" w:rsidRPr="00425F48" w:rsidRDefault="00077066" w:rsidP="000C7290">
            <w:pPr>
              <w:pStyle w:val="TableText"/>
              <w:keepNext/>
              <w:keepLines/>
            </w:pPr>
            <w:r w:rsidRPr="00425F48">
              <w:rPr>
                <w:sz w:val="16"/>
                <w:szCs w:val="16"/>
              </w:rPr>
              <w:t>0.811925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B4CA70"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C6F5D7"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D21A0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EB34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716291"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DF4D77"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AB7A37"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7C5B5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C9A7E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BD7E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D7C56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E3CD1" w14:textId="77777777" w:rsidR="00077066" w:rsidRPr="00425F48" w:rsidRDefault="00077066" w:rsidP="000C7290">
            <w:pPr>
              <w:pStyle w:val="TableText"/>
              <w:keepNext/>
              <w:keepLines/>
            </w:pPr>
          </w:p>
        </w:tc>
      </w:tr>
      <w:tr w:rsidR="00077066" w:rsidRPr="00425F48" w14:paraId="7F31306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40CD730" w14:textId="77777777" w:rsidR="00077066" w:rsidRPr="00425F48" w:rsidRDefault="00077066" w:rsidP="000C7290">
            <w:pPr>
              <w:pStyle w:val="TableText"/>
              <w:keepNext/>
              <w:keepLines/>
            </w:pPr>
            <w:r w:rsidRPr="00425F48">
              <w:rPr>
                <w:sz w:val="16"/>
                <w:szCs w:val="16"/>
              </w:rPr>
              <w:t>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A7F86C" w14:textId="77777777" w:rsidR="00077066" w:rsidRPr="00425F48" w:rsidRDefault="00077066" w:rsidP="000C7290">
            <w:pPr>
              <w:pStyle w:val="TableText"/>
              <w:keepNext/>
              <w:keepLines/>
            </w:pPr>
            <w:r w:rsidRPr="00425F48">
              <w:rPr>
                <w:sz w:val="16"/>
                <w:szCs w:val="16"/>
              </w:rPr>
              <w:t>0.802764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F2129E" w14:textId="77777777" w:rsidR="00077066" w:rsidRPr="00425F48" w:rsidRDefault="00077066" w:rsidP="000C7290">
            <w:pPr>
              <w:pStyle w:val="TableText"/>
              <w:keepNext/>
              <w:keepLines/>
            </w:pPr>
            <w:r w:rsidRPr="00425F48">
              <w:rPr>
                <w:sz w:val="16"/>
                <w:szCs w:val="16"/>
              </w:rPr>
              <w:t>0.808707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C0E089" w14:textId="77777777" w:rsidR="00077066" w:rsidRPr="00425F48" w:rsidRDefault="00077066" w:rsidP="000C7290">
            <w:pPr>
              <w:pStyle w:val="TableText"/>
              <w:keepNext/>
              <w:keepLines/>
            </w:pPr>
            <w:r w:rsidRPr="00425F48">
              <w:rPr>
                <w:sz w:val="16"/>
                <w:szCs w:val="16"/>
              </w:rPr>
              <w:t>0.814051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72B6E5" w14:textId="77777777" w:rsidR="00077066" w:rsidRPr="00425F48" w:rsidRDefault="00077066" w:rsidP="000C7290">
            <w:pPr>
              <w:pStyle w:val="TableText"/>
              <w:keepNext/>
              <w:keepLines/>
            </w:pPr>
            <w:r w:rsidRPr="00425F48">
              <w:rPr>
                <w:sz w:val="16"/>
                <w:szCs w:val="16"/>
              </w:rPr>
              <w:t>0.818851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F41D6" w14:textId="77777777" w:rsidR="00077066" w:rsidRPr="00425F48" w:rsidRDefault="00077066" w:rsidP="000C7290">
            <w:pPr>
              <w:pStyle w:val="TableText"/>
              <w:keepNext/>
              <w:keepLines/>
            </w:pPr>
            <w:r w:rsidRPr="00425F48">
              <w:rPr>
                <w:sz w:val="16"/>
                <w:szCs w:val="16"/>
              </w:rPr>
              <w:t>0.823159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ED95FE" w14:textId="77777777" w:rsidR="00077066" w:rsidRPr="00425F48" w:rsidRDefault="00077066" w:rsidP="000C7290">
            <w:pPr>
              <w:pStyle w:val="TableText"/>
              <w:keepNext/>
              <w:keepLines/>
            </w:pPr>
            <w:r w:rsidRPr="00425F48">
              <w:rPr>
                <w:sz w:val="16"/>
                <w:szCs w:val="16"/>
              </w:rPr>
              <w:t>0.827022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A016A6"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1D54B"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B062CF"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CB5A64"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579B33"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E9CA7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0845D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6D0FF2"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097688"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14FB0D" w14:textId="77777777" w:rsidR="00077066" w:rsidRPr="00425F48" w:rsidRDefault="00077066" w:rsidP="000C7290">
            <w:pPr>
              <w:keepNext/>
              <w:keepLines/>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EFEBAE" w14:textId="77777777" w:rsidR="00077066" w:rsidRPr="00425F48" w:rsidRDefault="00077066" w:rsidP="000C7290">
            <w:pPr>
              <w:pStyle w:val="TableText"/>
              <w:keepNext/>
              <w:keepLines/>
            </w:pPr>
          </w:p>
        </w:tc>
      </w:tr>
      <w:tr w:rsidR="00077066" w:rsidRPr="00425F48" w14:paraId="51E06910"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D1AB01E" w14:textId="77777777" w:rsidR="00077066" w:rsidRPr="00425F48" w:rsidRDefault="00077066" w:rsidP="00077066">
            <w:pPr>
              <w:pStyle w:val="TableText"/>
            </w:pPr>
            <w:r w:rsidRPr="00425F48">
              <w:rPr>
                <w:sz w:val="16"/>
                <w:szCs w:val="16"/>
              </w:rPr>
              <w:t>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E33A81" w14:textId="77777777" w:rsidR="00077066" w:rsidRPr="00425F48" w:rsidRDefault="00077066" w:rsidP="00077066">
            <w:pPr>
              <w:pStyle w:val="TableText"/>
            </w:pPr>
            <w:r w:rsidRPr="00425F48">
              <w:rPr>
                <w:sz w:val="16"/>
                <w:szCs w:val="16"/>
              </w:rPr>
              <w:t>0.815301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824E7" w14:textId="77777777" w:rsidR="00077066" w:rsidRPr="00425F48" w:rsidRDefault="00077066" w:rsidP="00077066">
            <w:pPr>
              <w:pStyle w:val="TableText"/>
            </w:pPr>
            <w:r w:rsidRPr="00425F48">
              <w:rPr>
                <w:sz w:val="16"/>
                <w:szCs w:val="16"/>
              </w:rPr>
              <w:t>0.820850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BC9B0A" w14:textId="77777777" w:rsidR="00077066" w:rsidRPr="00425F48" w:rsidRDefault="00077066" w:rsidP="00077066">
            <w:pPr>
              <w:pStyle w:val="TableText"/>
            </w:pPr>
            <w:r w:rsidRPr="00425F48">
              <w:rPr>
                <w:sz w:val="16"/>
                <w:szCs w:val="16"/>
              </w:rPr>
              <w:t>0.825837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4C8C3" w14:textId="77777777" w:rsidR="00077066" w:rsidRPr="00425F48" w:rsidRDefault="00077066" w:rsidP="00077066">
            <w:pPr>
              <w:pStyle w:val="TableText"/>
            </w:pPr>
            <w:r w:rsidRPr="00425F48">
              <w:rPr>
                <w:sz w:val="16"/>
                <w:szCs w:val="16"/>
              </w:rPr>
              <w:t>0.830314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1E6E40B" w14:textId="77777777" w:rsidR="00077066" w:rsidRPr="00425F48" w:rsidRDefault="00077066" w:rsidP="00077066">
            <w:pPr>
              <w:pStyle w:val="TableText"/>
            </w:pPr>
            <w:r w:rsidRPr="00425F48">
              <w:rPr>
                <w:sz w:val="16"/>
                <w:szCs w:val="16"/>
              </w:rPr>
              <w:t>0.834331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C72F92" w14:textId="77777777" w:rsidR="00077066" w:rsidRPr="00425F48" w:rsidRDefault="00077066" w:rsidP="00077066">
            <w:pPr>
              <w:pStyle w:val="TableText"/>
            </w:pPr>
            <w:r w:rsidRPr="00425F48">
              <w:rPr>
                <w:sz w:val="16"/>
                <w:szCs w:val="16"/>
              </w:rPr>
              <w:t>0.837931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8C902" w14:textId="77777777" w:rsidR="00077066" w:rsidRPr="00425F48" w:rsidRDefault="00077066" w:rsidP="00077066">
            <w:pPr>
              <w:pStyle w:val="TableText"/>
            </w:pPr>
            <w:r w:rsidRPr="00425F48">
              <w:rPr>
                <w:sz w:val="16"/>
                <w:szCs w:val="16"/>
              </w:rPr>
              <w:t>0.841154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42A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DAB6C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73ABD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933B7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5DAD4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CC93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2E81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FD957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5ACB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4255BE" w14:textId="77777777" w:rsidR="00077066" w:rsidRPr="00425F48" w:rsidRDefault="00077066" w:rsidP="00077066">
            <w:pPr>
              <w:pStyle w:val="TableText"/>
            </w:pPr>
          </w:p>
        </w:tc>
      </w:tr>
      <w:tr w:rsidR="00077066" w:rsidRPr="00425F48" w14:paraId="0FA284DE"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92B5B36" w14:textId="77777777" w:rsidR="00077066" w:rsidRPr="00425F48" w:rsidRDefault="00077066" w:rsidP="00077066">
            <w:pPr>
              <w:pStyle w:val="TableText"/>
            </w:pPr>
            <w:r w:rsidRPr="00425F48">
              <w:rPr>
                <w:sz w:val="16"/>
                <w:szCs w:val="16"/>
              </w:rPr>
              <w:t>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56FCA2" w14:textId="77777777" w:rsidR="00077066" w:rsidRPr="00425F48" w:rsidRDefault="00077066" w:rsidP="00077066">
            <w:pPr>
              <w:pStyle w:val="TableText"/>
            </w:pPr>
            <w:r w:rsidRPr="00425F48">
              <w:rPr>
                <w:sz w:val="16"/>
                <w:szCs w:val="16"/>
              </w:rPr>
              <w:t>0.827891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26C0C5" w14:textId="77777777" w:rsidR="00077066" w:rsidRPr="00425F48" w:rsidRDefault="00077066" w:rsidP="00077066">
            <w:pPr>
              <w:pStyle w:val="TableText"/>
            </w:pPr>
            <w:r w:rsidRPr="00425F48">
              <w:rPr>
                <w:sz w:val="16"/>
                <w:szCs w:val="16"/>
              </w:rPr>
              <w:t>0.833038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BE3164" w14:textId="77777777" w:rsidR="00077066" w:rsidRPr="00425F48" w:rsidRDefault="00077066" w:rsidP="00077066">
            <w:pPr>
              <w:pStyle w:val="TableText"/>
            </w:pPr>
            <w:r w:rsidRPr="00425F48">
              <w:rPr>
                <w:sz w:val="16"/>
                <w:szCs w:val="16"/>
              </w:rPr>
              <w:t>0.837661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98B69" w14:textId="77777777" w:rsidR="00077066" w:rsidRPr="00425F48" w:rsidRDefault="00077066" w:rsidP="00077066">
            <w:pPr>
              <w:pStyle w:val="TableText"/>
            </w:pPr>
            <w:r w:rsidRPr="00425F48">
              <w:rPr>
                <w:sz w:val="16"/>
                <w:szCs w:val="16"/>
              </w:rPr>
              <w:t>0.841811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E64349" w14:textId="77777777" w:rsidR="00077066" w:rsidRPr="00425F48" w:rsidRDefault="00077066" w:rsidP="00077066">
            <w:pPr>
              <w:pStyle w:val="TableText"/>
            </w:pPr>
            <w:r w:rsidRPr="00425F48">
              <w:rPr>
                <w:sz w:val="16"/>
                <w:szCs w:val="16"/>
              </w:rPr>
              <w:t>0.845531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0495F" w14:textId="77777777" w:rsidR="00077066" w:rsidRPr="00425F48" w:rsidRDefault="00077066" w:rsidP="00077066">
            <w:pPr>
              <w:pStyle w:val="TableText"/>
            </w:pPr>
            <w:r w:rsidRPr="00425F48">
              <w:rPr>
                <w:sz w:val="16"/>
                <w:szCs w:val="16"/>
              </w:rPr>
              <w:t>0.848864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FB931C" w14:textId="77777777" w:rsidR="00077066" w:rsidRPr="00425F48" w:rsidRDefault="00077066" w:rsidP="00077066">
            <w:pPr>
              <w:pStyle w:val="TableText"/>
            </w:pPr>
            <w:r w:rsidRPr="00425F48">
              <w:rPr>
                <w:sz w:val="16"/>
                <w:szCs w:val="16"/>
              </w:rPr>
              <w:t>0.851847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476B97" w14:textId="77777777" w:rsidR="00077066" w:rsidRPr="00425F48" w:rsidRDefault="00077066" w:rsidP="00077066">
            <w:pPr>
              <w:pStyle w:val="TableText"/>
            </w:pPr>
            <w:r w:rsidRPr="00425F48">
              <w:rPr>
                <w:sz w:val="16"/>
                <w:szCs w:val="16"/>
              </w:rPr>
              <w:t>0.854516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778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91E0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2CE9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9C1F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75C30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C864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BAAA6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28831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3905DA" w14:textId="77777777" w:rsidR="00077066" w:rsidRPr="00425F48" w:rsidRDefault="00077066" w:rsidP="00077066">
            <w:pPr>
              <w:pStyle w:val="TableText"/>
            </w:pPr>
          </w:p>
        </w:tc>
      </w:tr>
      <w:tr w:rsidR="00077066" w:rsidRPr="00425F48" w14:paraId="5DD282D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8CFF81C" w14:textId="77777777" w:rsidR="00077066" w:rsidRPr="00425F48" w:rsidRDefault="00077066" w:rsidP="00077066">
            <w:pPr>
              <w:pStyle w:val="TableText"/>
            </w:pPr>
            <w:r w:rsidRPr="00425F48">
              <w:rPr>
                <w:sz w:val="16"/>
                <w:szCs w:val="16"/>
              </w:rPr>
              <w:t>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6E449C" w14:textId="77777777" w:rsidR="00077066" w:rsidRPr="00425F48" w:rsidRDefault="00077066" w:rsidP="00077066">
            <w:pPr>
              <w:pStyle w:val="TableText"/>
            </w:pPr>
            <w:r w:rsidRPr="00425F48">
              <w:rPr>
                <w:sz w:val="16"/>
                <w:szCs w:val="16"/>
              </w:rPr>
              <w:t>0.840753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AC081" w14:textId="77777777" w:rsidR="00077066" w:rsidRPr="00425F48" w:rsidRDefault="00077066" w:rsidP="00077066">
            <w:pPr>
              <w:pStyle w:val="TableText"/>
            </w:pPr>
            <w:r w:rsidRPr="00425F48">
              <w:rPr>
                <w:sz w:val="16"/>
                <w:szCs w:val="16"/>
              </w:rPr>
              <w:t>0.845480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C7F8AC" w14:textId="77777777" w:rsidR="00077066" w:rsidRPr="00425F48" w:rsidRDefault="00077066" w:rsidP="00077066">
            <w:pPr>
              <w:pStyle w:val="TableText"/>
            </w:pPr>
            <w:r w:rsidRPr="00425F48">
              <w:rPr>
                <w:sz w:val="16"/>
                <w:szCs w:val="16"/>
              </w:rPr>
              <w:t>0.849724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9B8FDD" w14:textId="77777777" w:rsidR="00077066" w:rsidRPr="00425F48" w:rsidRDefault="00077066" w:rsidP="00077066">
            <w:pPr>
              <w:pStyle w:val="TableText"/>
            </w:pPr>
            <w:r w:rsidRPr="00425F48">
              <w:rPr>
                <w:sz w:val="16"/>
                <w:szCs w:val="16"/>
              </w:rPr>
              <w:t>0.853531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EADFA9" w14:textId="77777777" w:rsidR="00077066" w:rsidRPr="00425F48" w:rsidRDefault="00077066" w:rsidP="00077066">
            <w:pPr>
              <w:pStyle w:val="TableText"/>
            </w:pPr>
            <w:r w:rsidRPr="00425F48">
              <w:rPr>
                <w:sz w:val="16"/>
                <w:szCs w:val="16"/>
              </w:rPr>
              <w:t>0.856942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933B95" w14:textId="77777777" w:rsidR="00077066" w:rsidRPr="00425F48" w:rsidRDefault="00077066" w:rsidP="00077066">
            <w:pPr>
              <w:pStyle w:val="TableText"/>
            </w:pPr>
            <w:r w:rsidRPr="00425F48">
              <w:rPr>
                <w:sz w:val="16"/>
                <w:szCs w:val="16"/>
              </w:rPr>
              <w:t>0.859997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61BBFD" w14:textId="77777777" w:rsidR="00077066" w:rsidRPr="00425F48" w:rsidRDefault="00077066" w:rsidP="00077066">
            <w:pPr>
              <w:pStyle w:val="TableText"/>
            </w:pPr>
            <w:r w:rsidRPr="00425F48">
              <w:rPr>
                <w:sz w:val="16"/>
                <w:szCs w:val="16"/>
              </w:rPr>
              <w:t>0.862731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75B24D" w14:textId="77777777" w:rsidR="00077066" w:rsidRPr="00425F48" w:rsidRDefault="00077066" w:rsidP="00077066">
            <w:pPr>
              <w:pStyle w:val="TableText"/>
            </w:pPr>
            <w:r w:rsidRPr="00425F48">
              <w:rPr>
                <w:sz w:val="16"/>
                <w:szCs w:val="16"/>
              </w:rPr>
              <w:t>0.865176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460232" w14:textId="77777777" w:rsidR="00077066" w:rsidRPr="00425F48" w:rsidRDefault="00077066" w:rsidP="00077066">
            <w:pPr>
              <w:pStyle w:val="TableText"/>
            </w:pPr>
            <w:r w:rsidRPr="00425F48">
              <w:rPr>
                <w:sz w:val="16"/>
                <w:szCs w:val="16"/>
              </w:rPr>
              <w:t>0.867362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CF2A4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95D83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4512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B291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63B62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0314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7EC68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933E86" w14:textId="77777777" w:rsidR="00077066" w:rsidRPr="00425F48" w:rsidRDefault="00077066" w:rsidP="00077066">
            <w:pPr>
              <w:pStyle w:val="TableText"/>
            </w:pPr>
          </w:p>
        </w:tc>
      </w:tr>
      <w:tr w:rsidR="00077066" w:rsidRPr="00425F48" w14:paraId="6C9D3B57"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FF1EB49" w14:textId="77777777" w:rsidR="00077066" w:rsidRPr="00425F48" w:rsidRDefault="00077066" w:rsidP="00077066">
            <w:pPr>
              <w:pStyle w:val="TableText"/>
            </w:pPr>
            <w:r w:rsidRPr="00425F48">
              <w:rPr>
                <w:sz w:val="16"/>
                <w:szCs w:val="16"/>
              </w:rPr>
              <w:t>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DC3B6B" w14:textId="77777777" w:rsidR="00077066" w:rsidRPr="00425F48" w:rsidRDefault="00077066" w:rsidP="00077066">
            <w:pPr>
              <w:pStyle w:val="TableText"/>
            </w:pPr>
            <w:r w:rsidRPr="00425F48">
              <w:rPr>
                <w:sz w:val="16"/>
                <w:szCs w:val="16"/>
              </w:rPr>
              <w:t>0.853712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E040ED" w14:textId="77777777" w:rsidR="00077066" w:rsidRPr="00425F48" w:rsidRDefault="00077066" w:rsidP="00077066">
            <w:pPr>
              <w:pStyle w:val="TableText"/>
            </w:pPr>
            <w:r w:rsidRPr="00425F48">
              <w:rPr>
                <w:sz w:val="16"/>
                <w:szCs w:val="16"/>
              </w:rPr>
              <w:t>0.857998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27A1C3" w14:textId="77777777" w:rsidR="00077066" w:rsidRPr="00425F48" w:rsidRDefault="00077066" w:rsidP="00077066">
            <w:pPr>
              <w:pStyle w:val="TableText"/>
            </w:pPr>
            <w:r w:rsidRPr="00425F48">
              <w:rPr>
                <w:sz w:val="16"/>
                <w:szCs w:val="16"/>
              </w:rPr>
              <w:t>0.861843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756B44" w14:textId="77777777" w:rsidR="00077066" w:rsidRPr="00425F48" w:rsidRDefault="00077066" w:rsidP="00077066">
            <w:pPr>
              <w:pStyle w:val="TableText"/>
            </w:pPr>
            <w:r w:rsidRPr="00425F48">
              <w:rPr>
                <w:sz w:val="16"/>
                <w:szCs w:val="16"/>
              </w:rPr>
              <w:t>0.865290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A0D6BD" w14:textId="77777777" w:rsidR="00077066" w:rsidRPr="00425F48" w:rsidRDefault="00077066" w:rsidP="00077066">
            <w:pPr>
              <w:pStyle w:val="TableText"/>
            </w:pPr>
            <w:r w:rsidRPr="00425F48">
              <w:rPr>
                <w:sz w:val="16"/>
                <w:szCs w:val="16"/>
              </w:rPr>
              <w:t>0.868377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5ACBA2" w14:textId="77777777" w:rsidR="00077066" w:rsidRPr="00425F48" w:rsidRDefault="00077066" w:rsidP="00077066">
            <w:pPr>
              <w:pStyle w:val="TableText"/>
            </w:pPr>
            <w:r w:rsidRPr="00425F48">
              <w:rPr>
                <w:sz w:val="16"/>
                <w:szCs w:val="16"/>
              </w:rPr>
              <w:t>0.871141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42B774" w14:textId="77777777" w:rsidR="00077066" w:rsidRPr="00425F48" w:rsidRDefault="00077066" w:rsidP="00077066">
            <w:pPr>
              <w:pStyle w:val="TableText"/>
            </w:pPr>
            <w:r w:rsidRPr="00425F48">
              <w:rPr>
                <w:sz w:val="16"/>
                <w:szCs w:val="16"/>
              </w:rPr>
              <w:t>0.873614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84C06C" w14:textId="77777777" w:rsidR="00077066" w:rsidRPr="00425F48" w:rsidRDefault="00077066" w:rsidP="00077066">
            <w:pPr>
              <w:pStyle w:val="TableText"/>
            </w:pPr>
            <w:r w:rsidRPr="00425F48">
              <w:rPr>
                <w:sz w:val="16"/>
                <w:szCs w:val="16"/>
              </w:rPr>
              <w:t>0.875824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D6BC90" w14:textId="77777777" w:rsidR="00077066" w:rsidRPr="00425F48" w:rsidRDefault="00077066" w:rsidP="00077066">
            <w:pPr>
              <w:pStyle w:val="TableText"/>
            </w:pPr>
            <w:r w:rsidRPr="00425F48">
              <w:rPr>
                <w:sz w:val="16"/>
                <w:szCs w:val="16"/>
              </w:rPr>
              <w:t>0.877799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0CA52C" w14:textId="77777777" w:rsidR="00077066" w:rsidRPr="00425F48" w:rsidRDefault="00077066" w:rsidP="00077066">
            <w:pPr>
              <w:pStyle w:val="TableText"/>
            </w:pPr>
            <w:r w:rsidRPr="00425F48">
              <w:rPr>
                <w:sz w:val="16"/>
                <w:szCs w:val="16"/>
              </w:rPr>
              <w:t>0.879563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9600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56AF1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889D9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126A3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81C14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E1BA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E18E1" w14:textId="77777777" w:rsidR="00077066" w:rsidRPr="00425F48" w:rsidRDefault="00077066" w:rsidP="00077066">
            <w:pPr>
              <w:pStyle w:val="TableText"/>
            </w:pPr>
          </w:p>
        </w:tc>
      </w:tr>
      <w:tr w:rsidR="00077066" w:rsidRPr="00425F48" w14:paraId="4D5A4FE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6FA5D02" w14:textId="77777777" w:rsidR="00077066" w:rsidRPr="00425F48" w:rsidRDefault="00077066" w:rsidP="00077066">
            <w:pPr>
              <w:pStyle w:val="TableText"/>
            </w:pPr>
            <w:r w:rsidRPr="00425F48">
              <w:rPr>
                <w:sz w:val="16"/>
                <w:szCs w:val="16"/>
              </w:rPr>
              <w:t>43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CEFEDA" w14:textId="77777777" w:rsidR="00077066" w:rsidRPr="00425F48" w:rsidRDefault="00077066" w:rsidP="00077066">
            <w:pPr>
              <w:pStyle w:val="TableText"/>
            </w:pPr>
            <w:r w:rsidRPr="00425F48">
              <w:rPr>
                <w:sz w:val="16"/>
                <w:szCs w:val="16"/>
              </w:rPr>
              <w:t>0.866615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13C4F6" w14:textId="77777777" w:rsidR="00077066" w:rsidRPr="00425F48" w:rsidRDefault="00077066" w:rsidP="00077066">
            <w:pPr>
              <w:pStyle w:val="TableText"/>
            </w:pPr>
            <w:r w:rsidRPr="00425F48">
              <w:rPr>
                <w:sz w:val="16"/>
                <w:szCs w:val="16"/>
              </w:rPr>
              <w:t>0.870449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678146C" w14:textId="77777777" w:rsidR="00077066" w:rsidRPr="00425F48" w:rsidRDefault="00077066" w:rsidP="00077066">
            <w:pPr>
              <w:pStyle w:val="TableText"/>
            </w:pPr>
            <w:r w:rsidRPr="00425F48">
              <w:rPr>
                <w:sz w:val="16"/>
                <w:szCs w:val="16"/>
              </w:rPr>
              <w:t>0.873888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B41ADF" w14:textId="77777777" w:rsidR="00077066" w:rsidRPr="00425F48" w:rsidRDefault="00077066" w:rsidP="00077066">
            <w:pPr>
              <w:pStyle w:val="TableText"/>
            </w:pPr>
            <w:r w:rsidRPr="00425F48">
              <w:rPr>
                <w:sz w:val="16"/>
                <w:szCs w:val="16"/>
              </w:rPr>
              <w:t>0.876968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77BA38" w14:textId="77777777" w:rsidR="00077066" w:rsidRPr="00425F48" w:rsidRDefault="00077066" w:rsidP="00077066">
            <w:pPr>
              <w:pStyle w:val="TableText"/>
            </w:pPr>
            <w:r w:rsidRPr="00425F48">
              <w:rPr>
                <w:sz w:val="16"/>
                <w:szCs w:val="16"/>
              </w:rPr>
              <w:t>0.879726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2FF50D" w14:textId="77777777" w:rsidR="00077066" w:rsidRPr="00425F48" w:rsidRDefault="00077066" w:rsidP="00077066">
            <w:pPr>
              <w:pStyle w:val="TableText"/>
            </w:pPr>
            <w:r w:rsidRPr="00425F48">
              <w:rPr>
                <w:sz w:val="16"/>
                <w:szCs w:val="16"/>
              </w:rPr>
              <w:t>0.882193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D8AD1E" w14:textId="77777777" w:rsidR="00077066" w:rsidRPr="00425F48" w:rsidRDefault="00077066" w:rsidP="00077066">
            <w:pPr>
              <w:pStyle w:val="TableText"/>
            </w:pPr>
            <w:r w:rsidRPr="00425F48">
              <w:rPr>
                <w:sz w:val="16"/>
                <w:szCs w:val="16"/>
              </w:rPr>
              <w:t>0.884400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7636FC" w14:textId="77777777" w:rsidR="00077066" w:rsidRPr="00425F48" w:rsidRDefault="00077066" w:rsidP="00077066">
            <w:pPr>
              <w:pStyle w:val="TableText"/>
            </w:pPr>
            <w:r w:rsidRPr="00425F48">
              <w:rPr>
                <w:sz w:val="16"/>
                <w:szCs w:val="16"/>
              </w:rPr>
              <w:t>0.886372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283F48" w14:textId="77777777" w:rsidR="00077066" w:rsidRPr="00425F48" w:rsidRDefault="00077066" w:rsidP="00077066">
            <w:pPr>
              <w:pStyle w:val="TableText"/>
            </w:pPr>
            <w:r w:rsidRPr="00425F48">
              <w:rPr>
                <w:sz w:val="16"/>
                <w:szCs w:val="16"/>
              </w:rPr>
              <w:t>0.888133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108FEA" w14:textId="77777777" w:rsidR="00077066" w:rsidRPr="00425F48" w:rsidRDefault="00077066" w:rsidP="00077066">
            <w:pPr>
              <w:pStyle w:val="TableText"/>
            </w:pPr>
            <w:r w:rsidRPr="00425F48">
              <w:rPr>
                <w:sz w:val="16"/>
                <w:szCs w:val="16"/>
              </w:rPr>
              <w:t>0.889706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DC6EB" w14:textId="77777777" w:rsidR="00077066" w:rsidRPr="00425F48" w:rsidRDefault="00077066" w:rsidP="00077066">
            <w:pPr>
              <w:pStyle w:val="TableText"/>
            </w:pPr>
            <w:r w:rsidRPr="00425F48">
              <w:rPr>
                <w:sz w:val="16"/>
                <w:szCs w:val="16"/>
              </w:rPr>
              <w:t>0.891111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5071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9D5E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473AD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0AA2C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86239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F631E" w14:textId="77777777" w:rsidR="00077066" w:rsidRPr="00425F48" w:rsidRDefault="00077066" w:rsidP="00077066">
            <w:pPr>
              <w:pStyle w:val="TableText"/>
            </w:pPr>
          </w:p>
        </w:tc>
      </w:tr>
      <w:tr w:rsidR="00077066" w:rsidRPr="00425F48" w14:paraId="7C59F85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1CB79713" w14:textId="77777777" w:rsidR="00077066" w:rsidRPr="00425F48" w:rsidRDefault="00077066" w:rsidP="00077066">
            <w:pPr>
              <w:pStyle w:val="TableText"/>
            </w:pPr>
            <w:r w:rsidRPr="00425F48">
              <w:rPr>
                <w:sz w:val="16"/>
                <w:szCs w:val="16"/>
              </w:rPr>
              <w:t>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2B850D" w14:textId="77777777" w:rsidR="00077066" w:rsidRPr="00425F48" w:rsidRDefault="00077066" w:rsidP="00077066">
            <w:pPr>
              <w:pStyle w:val="TableText"/>
            </w:pPr>
            <w:r w:rsidRPr="00425F48">
              <w:rPr>
                <w:sz w:val="16"/>
                <w:szCs w:val="16"/>
              </w:rPr>
              <w:t>0.879102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C12B3" w14:textId="77777777" w:rsidR="00077066" w:rsidRPr="00425F48" w:rsidRDefault="00077066" w:rsidP="00077066">
            <w:pPr>
              <w:pStyle w:val="TableText"/>
            </w:pPr>
            <w:r w:rsidRPr="00425F48">
              <w:rPr>
                <w:sz w:val="16"/>
                <w:szCs w:val="16"/>
              </w:rPr>
              <w:t>0.882519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621BD" w14:textId="77777777" w:rsidR="00077066" w:rsidRPr="00425F48" w:rsidRDefault="00077066" w:rsidP="00077066">
            <w:pPr>
              <w:pStyle w:val="TableText"/>
            </w:pPr>
            <w:r w:rsidRPr="00425F48">
              <w:rPr>
                <w:sz w:val="16"/>
                <w:szCs w:val="16"/>
              </w:rPr>
              <w:t>0.885581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C918CC" w14:textId="77777777" w:rsidR="00077066" w:rsidRPr="00425F48" w:rsidRDefault="00077066" w:rsidP="00077066">
            <w:pPr>
              <w:pStyle w:val="TableText"/>
            </w:pPr>
            <w:r w:rsidRPr="00425F48">
              <w:rPr>
                <w:sz w:val="16"/>
                <w:szCs w:val="16"/>
              </w:rPr>
              <w:t>0.888324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8F904" w14:textId="77777777" w:rsidR="00077066" w:rsidRPr="00425F48" w:rsidRDefault="00077066" w:rsidP="00077066">
            <w:pPr>
              <w:pStyle w:val="TableText"/>
            </w:pPr>
            <w:r w:rsidRPr="00425F48">
              <w:rPr>
                <w:sz w:val="16"/>
                <w:szCs w:val="16"/>
              </w:rPr>
              <w:t>0.890778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05DD0D" w14:textId="77777777" w:rsidR="00077066" w:rsidRPr="00425F48" w:rsidRDefault="00077066" w:rsidP="00077066">
            <w:pPr>
              <w:pStyle w:val="TableText"/>
            </w:pPr>
            <w:r w:rsidRPr="00425F48">
              <w:rPr>
                <w:sz w:val="16"/>
                <w:szCs w:val="16"/>
              </w:rPr>
              <w:t>0.892973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FE2A51" w14:textId="77777777" w:rsidR="00077066" w:rsidRPr="00425F48" w:rsidRDefault="00077066" w:rsidP="00077066">
            <w:pPr>
              <w:pStyle w:val="TableText"/>
            </w:pPr>
            <w:r w:rsidRPr="00425F48">
              <w:rPr>
                <w:sz w:val="16"/>
                <w:szCs w:val="16"/>
              </w:rPr>
              <w:t>0.894934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A432A" w14:textId="77777777" w:rsidR="00077066" w:rsidRPr="00425F48" w:rsidRDefault="00077066" w:rsidP="00077066">
            <w:pPr>
              <w:pStyle w:val="TableText"/>
            </w:pPr>
            <w:r w:rsidRPr="00425F48">
              <w:rPr>
                <w:sz w:val="16"/>
                <w:szCs w:val="16"/>
              </w:rPr>
              <w:t>0.896687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DF5EA7" w14:textId="77777777" w:rsidR="00077066" w:rsidRPr="00425F48" w:rsidRDefault="00077066" w:rsidP="00077066">
            <w:pPr>
              <w:pStyle w:val="TableText"/>
            </w:pPr>
            <w:r w:rsidRPr="00425F48">
              <w:rPr>
                <w:sz w:val="16"/>
                <w:szCs w:val="16"/>
              </w:rPr>
              <w:t>0.898252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3EEF95" w14:textId="77777777" w:rsidR="00077066" w:rsidRPr="00425F48" w:rsidRDefault="00077066" w:rsidP="00077066">
            <w:pPr>
              <w:pStyle w:val="TableText"/>
            </w:pPr>
            <w:r w:rsidRPr="00425F48">
              <w:rPr>
                <w:sz w:val="16"/>
                <w:szCs w:val="16"/>
              </w:rPr>
              <w:t>0.899650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79E278" w14:textId="77777777" w:rsidR="00077066" w:rsidRPr="00425F48" w:rsidRDefault="00077066" w:rsidP="00077066">
            <w:pPr>
              <w:pStyle w:val="TableText"/>
            </w:pPr>
            <w:r w:rsidRPr="00425F48">
              <w:rPr>
                <w:sz w:val="16"/>
                <w:szCs w:val="16"/>
              </w:rPr>
              <w:t>0.900897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F21066" w14:textId="77777777" w:rsidR="00077066" w:rsidRPr="00425F48" w:rsidRDefault="00077066" w:rsidP="00077066">
            <w:pPr>
              <w:pStyle w:val="TableText"/>
            </w:pPr>
            <w:r w:rsidRPr="00425F48">
              <w:rPr>
                <w:sz w:val="16"/>
                <w:szCs w:val="16"/>
              </w:rPr>
              <w:t>0.902009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C0E2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685DD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E5C3C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355C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4E492C" w14:textId="77777777" w:rsidR="00077066" w:rsidRPr="00425F48" w:rsidRDefault="00077066" w:rsidP="00077066">
            <w:pPr>
              <w:pStyle w:val="TableText"/>
            </w:pPr>
          </w:p>
        </w:tc>
      </w:tr>
      <w:tr w:rsidR="00077066" w:rsidRPr="00425F48" w14:paraId="2B5575C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2984BBD" w14:textId="77777777" w:rsidR="00077066" w:rsidRPr="00425F48" w:rsidRDefault="00077066" w:rsidP="00077066">
            <w:pPr>
              <w:pStyle w:val="TableText"/>
            </w:pPr>
            <w:r w:rsidRPr="00425F48">
              <w:rPr>
                <w:sz w:val="16"/>
                <w:szCs w:val="16"/>
              </w:rPr>
              <w:t>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9E6581" w14:textId="77777777" w:rsidR="00077066" w:rsidRPr="00425F48" w:rsidRDefault="00077066" w:rsidP="00077066">
            <w:pPr>
              <w:pStyle w:val="TableText"/>
            </w:pPr>
            <w:r w:rsidRPr="00425F48">
              <w:rPr>
                <w:sz w:val="16"/>
                <w:szCs w:val="16"/>
              </w:rPr>
              <w:t>0.891124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A8E985" w14:textId="77777777" w:rsidR="00077066" w:rsidRPr="00425F48" w:rsidRDefault="00077066" w:rsidP="00077066">
            <w:pPr>
              <w:pStyle w:val="TableText"/>
            </w:pPr>
            <w:r w:rsidRPr="00425F48">
              <w:rPr>
                <w:sz w:val="16"/>
                <w:szCs w:val="16"/>
              </w:rPr>
              <w:t>0.894159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135D1F" w14:textId="77777777" w:rsidR="00077066" w:rsidRPr="00425F48" w:rsidRDefault="00077066" w:rsidP="00077066">
            <w:pPr>
              <w:pStyle w:val="TableText"/>
            </w:pPr>
            <w:r w:rsidRPr="00425F48">
              <w:rPr>
                <w:sz w:val="16"/>
                <w:szCs w:val="16"/>
              </w:rPr>
              <w:t>0.896877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E844E2" w14:textId="77777777" w:rsidR="00077066" w:rsidRPr="00425F48" w:rsidRDefault="00077066" w:rsidP="00077066">
            <w:pPr>
              <w:pStyle w:val="TableText"/>
            </w:pPr>
            <w:r w:rsidRPr="00425F48">
              <w:rPr>
                <w:sz w:val="16"/>
                <w:szCs w:val="16"/>
              </w:rPr>
              <w:t>0.899311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A744AD" w14:textId="77777777" w:rsidR="00077066" w:rsidRPr="00425F48" w:rsidRDefault="00077066" w:rsidP="00077066">
            <w:pPr>
              <w:pStyle w:val="TableText"/>
            </w:pPr>
            <w:r w:rsidRPr="00425F48">
              <w:rPr>
                <w:sz w:val="16"/>
                <w:szCs w:val="16"/>
              </w:rPr>
              <w:t>0.901487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291FD" w14:textId="77777777" w:rsidR="00077066" w:rsidRPr="00425F48" w:rsidRDefault="00077066" w:rsidP="00077066">
            <w:pPr>
              <w:pStyle w:val="TableText"/>
            </w:pPr>
            <w:r w:rsidRPr="00425F48">
              <w:rPr>
                <w:sz w:val="16"/>
                <w:szCs w:val="16"/>
              </w:rPr>
              <w:t>0.903433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77B8A" w14:textId="77777777" w:rsidR="00077066" w:rsidRPr="00425F48" w:rsidRDefault="00077066" w:rsidP="00077066">
            <w:pPr>
              <w:pStyle w:val="TableText"/>
            </w:pPr>
            <w:r w:rsidRPr="00425F48">
              <w:rPr>
                <w:sz w:val="16"/>
                <w:szCs w:val="16"/>
              </w:rPr>
              <w:t>0.905171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3B34DF" w14:textId="77777777" w:rsidR="00077066" w:rsidRPr="00425F48" w:rsidRDefault="00077066" w:rsidP="00077066">
            <w:pPr>
              <w:pStyle w:val="TableText"/>
            </w:pPr>
            <w:r w:rsidRPr="00425F48">
              <w:rPr>
                <w:sz w:val="16"/>
                <w:szCs w:val="16"/>
              </w:rPr>
              <w:t>0.906724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843C0" w14:textId="77777777" w:rsidR="00077066" w:rsidRPr="00425F48" w:rsidRDefault="00077066" w:rsidP="00077066">
            <w:pPr>
              <w:pStyle w:val="TableText"/>
            </w:pPr>
            <w:r w:rsidRPr="00425F48">
              <w:rPr>
                <w:sz w:val="16"/>
                <w:szCs w:val="16"/>
              </w:rPr>
              <w:t>0.908110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BF671" w14:textId="77777777" w:rsidR="00077066" w:rsidRPr="00425F48" w:rsidRDefault="00077066" w:rsidP="00077066">
            <w:pPr>
              <w:pStyle w:val="TableText"/>
            </w:pPr>
            <w:r w:rsidRPr="00425F48">
              <w:rPr>
                <w:sz w:val="16"/>
                <w:szCs w:val="16"/>
              </w:rPr>
              <w:t>0.909348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2A10C9" w14:textId="77777777" w:rsidR="00077066" w:rsidRPr="00425F48" w:rsidRDefault="00077066" w:rsidP="00077066">
            <w:pPr>
              <w:pStyle w:val="TableText"/>
            </w:pPr>
            <w:r w:rsidRPr="00425F48">
              <w:rPr>
                <w:sz w:val="16"/>
                <w:szCs w:val="16"/>
              </w:rPr>
              <w:t>0.910452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D2D0A8" w14:textId="77777777" w:rsidR="00077066" w:rsidRPr="00425F48" w:rsidRDefault="00077066" w:rsidP="00077066">
            <w:pPr>
              <w:pStyle w:val="TableText"/>
            </w:pPr>
            <w:r w:rsidRPr="00425F48">
              <w:rPr>
                <w:sz w:val="16"/>
                <w:szCs w:val="16"/>
              </w:rPr>
              <w:t>0.911436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9B6426" w14:textId="77777777" w:rsidR="00077066" w:rsidRPr="00425F48" w:rsidRDefault="00077066" w:rsidP="00077066">
            <w:pPr>
              <w:pStyle w:val="TableText"/>
            </w:pPr>
            <w:r w:rsidRPr="00425F48">
              <w:rPr>
                <w:sz w:val="16"/>
                <w:szCs w:val="16"/>
              </w:rPr>
              <w:t>0.912314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5DB23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8B9CF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24CB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14A6F2" w14:textId="77777777" w:rsidR="00077066" w:rsidRPr="00425F48" w:rsidRDefault="00077066" w:rsidP="00077066">
            <w:pPr>
              <w:pStyle w:val="TableText"/>
            </w:pPr>
          </w:p>
        </w:tc>
      </w:tr>
      <w:tr w:rsidR="00077066" w:rsidRPr="00425F48" w14:paraId="709F152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894CB76" w14:textId="77777777" w:rsidR="00077066" w:rsidRPr="00425F48" w:rsidRDefault="00077066" w:rsidP="00077066">
            <w:pPr>
              <w:pStyle w:val="TableText"/>
            </w:pPr>
            <w:r w:rsidRPr="00425F48">
              <w:rPr>
                <w:sz w:val="16"/>
                <w:szCs w:val="16"/>
              </w:rPr>
              <w:t>46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4E11C2" w14:textId="77777777" w:rsidR="00077066" w:rsidRPr="00425F48" w:rsidRDefault="00077066" w:rsidP="00077066">
            <w:pPr>
              <w:pStyle w:val="TableText"/>
            </w:pPr>
            <w:r w:rsidRPr="00425F48">
              <w:rPr>
                <w:sz w:val="16"/>
                <w:szCs w:val="16"/>
              </w:rPr>
              <w:t>0.902635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0C198B" w14:textId="77777777" w:rsidR="00077066" w:rsidRPr="00425F48" w:rsidRDefault="00077066" w:rsidP="00077066">
            <w:pPr>
              <w:pStyle w:val="TableText"/>
            </w:pPr>
            <w:r w:rsidRPr="00425F48">
              <w:rPr>
                <w:sz w:val="16"/>
                <w:szCs w:val="16"/>
              </w:rPr>
              <w:t>0.905323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3CA9B6" w14:textId="77777777" w:rsidR="00077066" w:rsidRPr="00425F48" w:rsidRDefault="00077066" w:rsidP="00077066">
            <w:pPr>
              <w:pStyle w:val="TableText"/>
            </w:pPr>
            <w:r w:rsidRPr="00425F48">
              <w:rPr>
                <w:sz w:val="16"/>
                <w:szCs w:val="16"/>
              </w:rPr>
              <w:t>0.907729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77825" w14:textId="77777777" w:rsidR="00077066" w:rsidRPr="00425F48" w:rsidRDefault="00077066" w:rsidP="00077066">
            <w:pPr>
              <w:pStyle w:val="TableText"/>
            </w:pPr>
            <w:r w:rsidRPr="00425F48">
              <w:rPr>
                <w:sz w:val="16"/>
                <w:szCs w:val="16"/>
              </w:rPr>
              <w:t>0.909881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D8FE42" w14:textId="77777777" w:rsidR="00077066" w:rsidRPr="00425F48" w:rsidRDefault="00077066" w:rsidP="00077066">
            <w:pPr>
              <w:pStyle w:val="TableText"/>
            </w:pPr>
            <w:r w:rsidRPr="00425F48">
              <w:rPr>
                <w:sz w:val="16"/>
                <w:szCs w:val="16"/>
              </w:rPr>
              <w:t>0.911805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EE325" w14:textId="77777777" w:rsidR="00077066" w:rsidRPr="00425F48" w:rsidRDefault="00077066" w:rsidP="00077066">
            <w:pPr>
              <w:pStyle w:val="TableText"/>
            </w:pPr>
            <w:r w:rsidRPr="00425F48">
              <w:rPr>
                <w:sz w:val="16"/>
                <w:szCs w:val="16"/>
              </w:rPr>
              <w:t>0.913525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7CF2FD" w14:textId="77777777" w:rsidR="00077066" w:rsidRPr="00425F48" w:rsidRDefault="00077066" w:rsidP="00077066">
            <w:pPr>
              <w:pStyle w:val="TableText"/>
            </w:pPr>
            <w:r w:rsidRPr="00425F48">
              <w:rPr>
                <w:sz w:val="16"/>
                <w:szCs w:val="16"/>
              </w:rPr>
              <w:t>0.915061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8297A5" w14:textId="77777777" w:rsidR="00077066" w:rsidRPr="00425F48" w:rsidRDefault="00077066" w:rsidP="00077066">
            <w:pPr>
              <w:pStyle w:val="TableText"/>
            </w:pPr>
            <w:r w:rsidRPr="00425F48">
              <w:rPr>
                <w:sz w:val="16"/>
                <w:szCs w:val="16"/>
              </w:rPr>
              <w:t>0.916432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007693" w14:textId="77777777" w:rsidR="00077066" w:rsidRPr="00425F48" w:rsidRDefault="00077066" w:rsidP="00077066">
            <w:pPr>
              <w:pStyle w:val="TableText"/>
            </w:pPr>
            <w:r w:rsidRPr="00425F48">
              <w:rPr>
                <w:sz w:val="16"/>
                <w:szCs w:val="16"/>
              </w:rPr>
              <w:t>0.917657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D1B2E1" w14:textId="77777777" w:rsidR="00077066" w:rsidRPr="00425F48" w:rsidRDefault="00077066" w:rsidP="00077066">
            <w:pPr>
              <w:pStyle w:val="TableText"/>
            </w:pPr>
            <w:r w:rsidRPr="00425F48">
              <w:rPr>
                <w:sz w:val="16"/>
                <w:szCs w:val="16"/>
              </w:rPr>
              <w:t>0.918749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BC83488" w14:textId="77777777" w:rsidR="00077066" w:rsidRPr="00425F48" w:rsidRDefault="00077066" w:rsidP="00077066">
            <w:pPr>
              <w:pStyle w:val="TableText"/>
            </w:pPr>
            <w:r w:rsidRPr="00425F48">
              <w:rPr>
                <w:sz w:val="16"/>
                <w:szCs w:val="16"/>
              </w:rPr>
              <w:t>0.919723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43A97" w14:textId="77777777" w:rsidR="00077066" w:rsidRPr="00425F48" w:rsidRDefault="00077066" w:rsidP="00077066">
            <w:pPr>
              <w:pStyle w:val="TableText"/>
            </w:pPr>
            <w:r w:rsidRPr="00425F48">
              <w:rPr>
                <w:sz w:val="16"/>
                <w:szCs w:val="16"/>
              </w:rPr>
              <w:t>0.920592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98B65B" w14:textId="77777777" w:rsidR="00077066" w:rsidRPr="00425F48" w:rsidRDefault="00077066" w:rsidP="00077066">
            <w:pPr>
              <w:pStyle w:val="TableText"/>
            </w:pPr>
            <w:r w:rsidRPr="00425F48">
              <w:rPr>
                <w:sz w:val="16"/>
                <w:szCs w:val="16"/>
              </w:rPr>
              <w:t>0.921367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989282" w14:textId="77777777" w:rsidR="00077066" w:rsidRPr="00425F48" w:rsidRDefault="00077066" w:rsidP="00077066">
            <w:pPr>
              <w:pStyle w:val="TableText"/>
            </w:pPr>
            <w:r w:rsidRPr="00425F48">
              <w:rPr>
                <w:sz w:val="16"/>
                <w:szCs w:val="16"/>
              </w:rPr>
              <w:t>0.922058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3949B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CDA5B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5ADB63" w14:textId="77777777" w:rsidR="00077066" w:rsidRPr="00425F48" w:rsidRDefault="00077066" w:rsidP="00077066">
            <w:pPr>
              <w:pStyle w:val="TableText"/>
            </w:pPr>
          </w:p>
        </w:tc>
      </w:tr>
      <w:tr w:rsidR="00077066" w:rsidRPr="00425F48" w14:paraId="099977F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1FAFE6A" w14:textId="77777777" w:rsidR="00077066" w:rsidRPr="00425F48" w:rsidRDefault="00077066" w:rsidP="00077066">
            <w:pPr>
              <w:pStyle w:val="TableText"/>
            </w:pPr>
            <w:r w:rsidRPr="00425F48">
              <w:rPr>
                <w:sz w:val="16"/>
                <w:szCs w:val="16"/>
              </w:rPr>
              <w:t>47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FEF78F" w14:textId="77777777" w:rsidR="00077066" w:rsidRPr="00425F48" w:rsidRDefault="00077066" w:rsidP="00077066">
            <w:pPr>
              <w:pStyle w:val="TableText"/>
            </w:pPr>
            <w:r w:rsidRPr="00425F48">
              <w:rPr>
                <w:sz w:val="16"/>
                <w:szCs w:val="16"/>
              </w:rPr>
              <w:t>0.913694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6BF4A1" w14:textId="77777777" w:rsidR="00077066" w:rsidRPr="00425F48" w:rsidRDefault="00077066" w:rsidP="00077066">
            <w:pPr>
              <w:pStyle w:val="TableText"/>
            </w:pPr>
            <w:r w:rsidRPr="00425F48">
              <w:rPr>
                <w:sz w:val="16"/>
                <w:szCs w:val="16"/>
              </w:rPr>
              <w:t>0.916056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948980" w14:textId="77777777" w:rsidR="00077066" w:rsidRPr="00425F48" w:rsidRDefault="00077066" w:rsidP="00077066">
            <w:pPr>
              <w:pStyle w:val="TableText"/>
            </w:pPr>
            <w:r w:rsidRPr="00425F48">
              <w:rPr>
                <w:sz w:val="16"/>
                <w:szCs w:val="16"/>
              </w:rPr>
              <w:t>0.918170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6BB224" w14:textId="77777777" w:rsidR="00077066" w:rsidRPr="00425F48" w:rsidRDefault="00077066" w:rsidP="00077066">
            <w:pPr>
              <w:pStyle w:val="TableText"/>
            </w:pPr>
            <w:r w:rsidRPr="00425F48">
              <w:rPr>
                <w:sz w:val="16"/>
                <w:szCs w:val="16"/>
              </w:rPr>
              <w:t>0.920060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9DE33A" w14:textId="77777777" w:rsidR="00077066" w:rsidRPr="00425F48" w:rsidRDefault="00077066" w:rsidP="00077066">
            <w:pPr>
              <w:pStyle w:val="TableText"/>
            </w:pPr>
            <w:r w:rsidRPr="00425F48">
              <w:rPr>
                <w:sz w:val="16"/>
                <w:szCs w:val="16"/>
              </w:rPr>
              <w:t>0.921749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2DAE0" w14:textId="77777777" w:rsidR="00077066" w:rsidRPr="00425F48" w:rsidRDefault="00077066" w:rsidP="00077066">
            <w:pPr>
              <w:pStyle w:val="TableText"/>
            </w:pPr>
            <w:r w:rsidRPr="00425F48">
              <w:rPr>
                <w:sz w:val="16"/>
                <w:szCs w:val="16"/>
              </w:rPr>
              <w:t>0.923258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337CB1" w14:textId="77777777" w:rsidR="00077066" w:rsidRPr="00425F48" w:rsidRDefault="00077066" w:rsidP="00077066">
            <w:pPr>
              <w:pStyle w:val="TableText"/>
            </w:pPr>
            <w:r w:rsidRPr="00425F48">
              <w:rPr>
                <w:sz w:val="16"/>
                <w:szCs w:val="16"/>
              </w:rPr>
              <w:t>0.924606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390C8" w14:textId="77777777" w:rsidR="00077066" w:rsidRPr="00425F48" w:rsidRDefault="00077066" w:rsidP="00077066">
            <w:pPr>
              <w:pStyle w:val="TableText"/>
            </w:pPr>
            <w:r w:rsidRPr="00425F48">
              <w:rPr>
                <w:sz w:val="16"/>
                <w:szCs w:val="16"/>
              </w:rPr>
              <w:t>0.925808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0161382" w14:textId="77777777" w:rsidR="00077066" w:rsidRPr="00425F48" w:rsidRDefault="00077066" w:rsidP="00077066">
            <w:pPr>
              <w:pStyle w:val="TableText"/>
            </w:pPr>
            <w:r w:rsidRPr="00425F48">
              <w:rPr>
                <w:sz w:val="16"/>
                <w:szCs w:val="16"/>
              </w:rPr>
              <w:t>0.926881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F74DAC" w14:textId="77777777" w:rsidR="00077066" w:rsidRPr="00425F48" w:rsidRDefault="00077066" w:rsidP="00077066">
            <w:pPr>
              <w:pStyle w:val="TableText"/>
            </w:pPr>
            <w:r w:rsidRPr="00425F48">
              <w:rPr>
                <w:sz w:val="16"/>
                <w:szCs w:val="16"/>
              </w:rPr>
              <w:t>0.927839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F6BAB75" w14:textId="77777777" w:rsidR="00077066" w:rsidRPr="00425F48" w:rsidRDefault="00077066" w:rsidP="00077066">
            <w:pPr>
              <w:pStyle w:val="TableText"/>
            </w:pPr>
            <w:r w:rsidRPr="00425F48">
              <w:rPr>
                <w:sz w:val="16"/>
                <w:szCs w:val="16"/>
              </w:rPr>
              <w:t>0.928693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9D779B" w14:textId="77777777" w:rsidR="00077066" w:rsidRPr="00425F48" w:rsidRDefault="00077066" w:rsidP="00077066">
            <w:pPr>
              <w:pStyle w:val="TableText"/>
            </w:pPr>
            <w:r w:rsidRPr="00425F48">
              <w:rPr>
                <w:sz w:val="16"/>
                <w:szCs w:val="16"/>
              </w:rPr>
              <w:t>0.929454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022F74" w14:textId="77777777" w:rsidR="00077066" w:rsidRPr="00425F48" w:rsidRDefault="00077066" w:rsidP="00077066">
            <w:pPr>
              <w:pStyle w:val="TableText"/>
            </w:pPr>
            <w:r w:rsidRPr="00425F48">
              <w:rPr>
                <w:sz w:val="16"/>
                <w:szCs w:val="16"/>
              </w:rPr>
              <w:t>0.930132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E34D2F" w14:textId="77777777" w:rsidR="00077066" w:rsidRPr="00425F48" w:rsidRDefault="00077066" w:rsidP="00077066">
            <w:pPr>
              <w:pStyle w:val="TableText"/>
            </w:pPr>
            <w:r w:rsidRPr="00425F48">
              <w:rPr>
                <w:sz w:val="16"/>
                <w:szCs w:val="16"/>
              </w:rPr>
              <w:t>0.930737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14D375" w14:textId="77777777" w:rsidR="00077066" w:rsidRPr="00425F48" w:rsidRDefault="00077066" w:rsidP="00077066">
            <w:pPr>
              <w:pStyle w:val="TableText"/>
            </w:pPr>
            <w:r w:rsidRPr="00425F48">
              <w:rPr>
                <w:sz w:val="16"/>
                <w:szCs w:val="16"/>
              </w:rPr>
              <w:t>0.931276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012DA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267EB" w14:textId="77777777" w:rsidR="00077066" w:rsidRPr="00425F48" w:rsidRDefault="00077066" w:rsidP="00077066">
            <w:pPr>
              <w:pStyle w:val="TableText"/>
            </w:pPr>
          </w:p>
        </w:tc>
      </w:tr>
      <w:tr w:rsidR="00077066" w:rsidRPr="00425F48" w14:paraId="4EA7349D"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F9B1CA9" w14:textId="77777777" w:rsidR="00077066" w:rsidRPr="00425F48" w:rsidRDefault="00077066" w:rsidP="00077066">
            <w:pPr>
              <w:pStyle w:val="TableText"/>
            </w:pPr>
            <w:r w:rsidRPr="00425F48">
              <w:rPr>
                <w:sz w:val="16"/>
                <w:szCs w:val="16"/>
              </w:rPr>
              <w:t>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CA75D81" w14:textId="77777777" w:rsidR="00077066" w:rsidRPr="00425F48" w:rsidRDefault="00077066" w:rsidP="00077066">
            <w:pPr>
              <w:pStyle w:val="TableText"/>
            </w:pPr>
            <w:r w:rsidRPr="00425F48">
              <w:rPr>
                <w:sz w:val="16"/>
                <w:szCs w:val="16"/>
              </w:rPr>
              <w:t>0.924230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BAFD1A" w14:textId="77777777" w:rsidR="00077066" w:rsidRPr="00425F48" w:rsidRDefault="00077066" w:rsidP="00077066">
            <w:pPr>
              <w:pStyle w:val="TableText"/>
            </w:pPr>
            <w:r w:rsidRPr="00425F48">
              <w:rPr>
                <w:sz w:val="16"/>
                <w:szCs w:val="16"/>
              </w:rPr>
              <w:t>0.926291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8C7CC0" w14:textId="77777777" w:rsidR="00077066" w:rsidRPr="00425F48" w:rsidRDefault="00077066" w:rsidP="00077066">
            <w:pPr>
              <w:pStyle w:val="TableText"/>
            </w:pPr>
            <w:r w:rsidRPr="00425F48">
              <w:rPr>
                <w:sz w:val="16"/>
                <w:szCs w:val="16"/>
              </w:rPr>
              <w:t>0.928135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9AB554" w14:textId="77777777" w:rsidR="00077066" w:rsidRPr="00425F48" w:rsidRDefault="00077066" w:rsidP="00077066">
            <w:pPr>
              <w:pStyle w:val="TableText"/>
            </w:pPr>
            <w:r w:rsidRPr="00425F48">
              <w:rPr>
                <w:sz w:val="16"/>
                <w:szCs w:val="16"/>
              </w:rPr>
              <w:t>0.929782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2B40C9" w14:textId="77777777" w:rsidR="00077066" w:rsidRPr="00425F48" w:rsidRDefault="00077066" w:rsidP="00077066">
            <w:pPr>
              <w:pStyle w:val="TableText"/>
            </w:pPr>
            <w:r w:rsidRPr="00425F48">
              <w:rPr>
                <w:sz w:val="16"/>
                <w:szCs w:val="16"/>
              </w:rPr>
              <w:t>0.931254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61672B" w14:textId="77777777" w:rsidR="00077066" w:rsidRPr="00425F48" w:rsidRDefault="00077066" w:rsidP="00077066">
            <w:pPr>
              <w:pStyle w:val="TableText"/>
            </w:pPr>
            <w:r w:rsidRPr="00425F48">
              <w:rPr>
                <w:sz w:val="16"/>
                <w:szCs w:val="16"/>
              </w:rPr>
              <w:t>0.932568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BF91BF" w14:textId="77777777" w:rsidR="00077066" w:rsidRPr="00425F48" w:rsidRDefault="00077066" w:rsidP="00077066">
            <w:pPr>
              <w:pStyle w:val="TableText"/>
            </w:pPr>
            <w:r w:rsidRPr="00425F48">
              <w:rPr>
                <w:sz w:val="16"/>
                <w:szCs w:val="16"/>
              </w:rPr>
              <w:t>0.933741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71DE8" w14:textId="77777777" w:rsidR="00077066" w:rsidRPr="00425F48" w:rsidRDefault="00077066" w:rsidP="00077066">
            <w:pPr>
              <w:pStyle w:val="TableText"/>
            </w:pPr>
            <w:r w:rsidRPr="00425F48">
              <w:rPr>
                <w:sz w:val="16"/>
                <w:szCs w:val="16"/>
              </w:rPr>
              <w:t>0.934788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5533F1A" w14:textId="77777777" w:rsidR="00077066" w:rsidRPr="00425F48" w:rsidRDefault="00077066" w:rsidP="00077066">
            <w:pPr>
              <w:pStyle w:val="TableText"/>
            </w:pPr>
            <w:r w:rsidRPr="00425F48">
              <w:rPr>
                <w:sz w:val="16"/>
                <w:szCs w:val="16"/>
              </w:rPr>
              <w:t>0.935721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5A878A0" w14:textId="77777777" w:rsidR="00077066" w:rsidRPr="00425F48" w:rsidRDefault="00077066" w:rsidP="00077066">
            <w:pPr>
              <w:pStyle w:val="TableText"/>
            </w:pPr>
            <w:r w:rsidRPr="00425F48">
              <w:rPr>
                <w:sz w:val="16"/>
                <w:szCs w:val="16"/>
              </w:rPr>
              <w:t>0.936554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286419" w14:textId="77777777" w:rsidR="00077066" w:rsidRPr="00425F48" w:rsidRDefault="00077066" w:rsidP="00077066">
            <w:pPr>
              <w:pStyle w:val="TableText"/>
            </w:pPr>
            <w:r w:rsidRPr="00425F48">
              <w:rPr>
                <w:sz w:val="16"/>
                <w:szCs w:val="16"/>
              </w:rPr>
              <w:t>0.937297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94E1FA" w14:textId="77777777" w:rsidR="00077066" w:rsidRPr="00425F48" w:rsidRDefault="00077066" w:rsidP="00077066">
            <w:pPr>
              <w:pStyle w:val="TableText"/>
            </w:pPr>
            <w:r w:rsidRPr="00425F48">
              <w:rPr>
                <w:sz w:val="16"/>
                <w:szCs w:val="16"/>
              </w:rPr>
              <w:t>0.937958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AE3E4A" w14:textId="77777777" w:rsidR="00077066" w:rsidRPr="00425F48" w:rsidRDefault="00077066" w:rsidP="00077066">
            <w:pPr>
              <w:pStyle w:val="TableText"/>
            </w:pPr>
            <w:r w:rsidRPr="00425F48">
              <w:rPr>
                <w:sz w:val="16"/>
                <w:szCs w:val="16"/>
              </w:rPr>
              <w:t>0.938548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986A23" w14:textId="77777777" w:rsidR="00077066" w:rsidRPr="00425F48" w:rsidRDefault="00077066" w:rsidP="00077066">
            <w:pPr>
              <w:pStyle w:val="TableText"/>
            </w:pPr>
            <w:r w:rsidRPr="00425F48">
              <w:rPr>
                <w:sz w:val="16"/>
                <w:szCs w:val="16"/>
              </w:rPr>
              <w:t>0.939074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2C7E9A" w14:textId="77777777" w:rsidR="00077066" w:rsidRPr="00425F48" w:rsidRDefault="00077066" w:rsidP="00077066">
            <w:pPr>
              <w:pStyle w:val="TableText"/>
            </w:pPr>
            <w:r w:rsidRPr="00425F48">
              <w:rPr>
                <w:sz w:val="16"/>
                <w:szCs w:val="16"/>
              </w:rPr>
              <w:t>0.939542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01DB80" w14:textId="77777777" w:rsidR="00077066" w:rsidRPr="00425F48" w:rsidRDefault="00077066" w:rsidP="00077066">
            <w:pPr>
              <w:pStyle w:val="TableText"/>
            </w:pPr>
            <w:r w:rsidRPr="00425F48">
              <w:rPr>
                <w:sz w:val="16"/>
                <w:szCs w:val="16"/>
              </w:rPr>
              <w:t>0.939960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A4E733A" w14:textId="77777777" w:rsidR="00077066" w:rsidRPr="00425F48" w:rsidRDefault="00077066" w:rsidP="00077066">
            <w:pPr>
              <w:pStyle w:val="TableText"/>
            </w:pPr>
          </w:p>
        </w:tc>
      </w:tr>
      <w:tr w:rsidR="00077066" w:rsidRPr="00425F48" w14:paraId="2101AA2C"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F9A3BE1" w14:textId="77777777" w:rsidR="00077066" w:rsidRPr="00425F48" w:rsidRDefault="00077066" w:rsidP="00077066">
            <w:pPr>
              <w:pStyle w:val="TableText"/>
            </w:pPr>
            <w:r w:rsidRPr="00425F48">
              <w:rPr>
                <w:sz w:val="16"/>
                <w:szCs w:val="16"/>
              </w:rPr>
              <w:t>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F82691" w14:textId="77777777" w:rsidR="00077066" w:rsidRPr="00425F48" w:rsidRDefault="00077066" w:rsidP="00077066">
            <w:pPr>
              <w:pStyle w:val="TableText"/>
            </w:pPr>
            <w:r w:rsidRPr="00425F48">
              <w:rPr>
                <w:sz w:val="16"/>
                <w:szCs w:val="16"/>
              </w:rPr>
              <w:t>0.935031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C5E04" w14:textId="77777777" w:rsidR="00077066" w:rsidRPr="00425F48" w:rsidRDefault="00077066" w:rsidP="00077066">
            <w:pPr>
              <w:pStyle w:val="TableText"/>
            </w:pPr>
            <w:r w:rsidRPr="00425F48">
              <w:rPr>
                <w:sz w:val="16"/>
                <w:szCs w:val="16"/>
              </w:rPr>
              <w:t>0.936779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2DFBB63" w14:textId="77777777" w:rsidR="00077066" w:rsidRPr="00425F48" w:rsidRDefault="00077066" w:rsidP="00077066">
            <w:pPr>
              <w:pStyle w:val="TableText"/>
            </w:pPr>
            <w:r w:rsidRPr="00425F48">
              <w:rPr>
                <w:sz w:val="16"/>
                <w:szCs w:val="16"/>
              </w:rPr>
              <w:t>0.938342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24893A" w14:textId="77777777" w:rsidR="00077066" w:rsidRPr="00425F48" w:rsidRDefault="00077066" w:rsidP="00077066">
            <w:pPr>
              <w:pStyle w:val="TableText"/>
            </w:pPr>
            <w:r w:rsidRPr="00425F48">
              <w:rPr>
                <w:sz w:val="16"/>
                <w:szCs w:val="16"/>
              </w:rPr>
              <w:t>0.939737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B13BC2" w14:textId="77777777" w:rsidR="00077066" w:rsidRPr="00425F48" w:rsidRDefault="00077066" w:rsidP="00077066">
            <w:pPr>
              <w:pStyle w:val="TableText"/>
            </w:pPr>
            <w:r w:rsidRPr="00425F48">
              <w:rPr>
                <w:sz w:val="16"/>
                <w:szCs w:val="16"/>
              </w:rPr>
              <w:t>0.940983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4E321A" w14:textId="77777777" w:rsidR="00077066" w:rsidRPr="00425F48" w:rsidRDefault="00077066" w:rsidP="00077066">
            <w:pPr>
              <w:pStyle w:val="TableText"/>
            </w:pPr>
            <w:r w:rsidRPr="00425F48">
              <w:rPr>
                <w:sz w:val="16"/>
                <w:szCs w:val="16"/>
              </w:rPr>
              <w:t>0.942095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E50B3B" w14:textId="77777777" w:rsidR="00077066" w:rsidRPr="00425F48" w:rsidRDefault="00077066" w:rsidP="00077066">
            <w:pPr>
              <w:pStyle w:val="TableText"/>
            </w:pPr>
            <w:r w:rsidRPr="00425F48">
              <w:rPr>
                <w:sz w:val="16"/>
                <w:szCs w:val="16"/>
              </w:rPr>
              <w:t>0.943087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EC8C9C" w14:textId="77777777" w:rsidR="00077066" w:rsidRPr="00425F48" w:rsidRDefault="00077066" w:rsidP="00077066">
            <w:pPr>
              <w:pStyle w:val="TableText"/>
            </w:pPr>
            <w:r w:rsidRPr="00425F48">
              <w:rPr>
                <w:sz w:val="16"/>
                <w:szCs w:val="16"/>
              </w:rPr>
              <w:t>0.943972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DAFCA9" w14:textId="77777777" w:rsidR="00077066" w:rsidRPr="00425F48" w:rsidRDefault="00077066" w:rsidP="00077066">
            <w:pPr>
              <w:pStyle w:val="TableText"/>
            </w:pPr>
            <w:r w:rsidRPr="00425F48">
              <w:rPr>
                <w:sz w:val="16"/>
                <w:szCs w:val="16"/>
              </w:rPr>
              <w:t>0.944761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1BBDE1" w14:textId="77777777" w:rsidR="00077066" w:rsidRPr="00425F48" w:rsidRDefault="00077066" w:rsidP="00077066">
            <w:pPr>
              <w:pStyle w:val="TableText"/>
            </w:pPr>
            <w:r w:rsidRPr="00425F48">
              <w:rPr>
                <w:sz w:val="16"/>
                <w:szCs w:val="16"/>
              </w:rPr>
              <w:t>0.945465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9505374" w14:textId="77777777" w:rsidR="00077066" w:rsidRPr="00425F48" w:rsidRDefault="00077066" w:rsidP="00077066">
            <w:pPr>
              <w:pStyle w:val="TableText"/>
            </w:pPr>
            <w:r w:rsidRPr="00425F48">
              <w:rPr>
                <w:sz w:val="16"/>
                <w:szCs w:val="16"/>
              </w:rPr>
              <w:t>0.946092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9E6693" w14:textId="77777777" w:rsidR="00077066" w:rsidRPr="00425F48" w:rsidRDefault="00077066" w:rsidP="00077066">
            <w:pPr>
              <w:pStyle w:val="TableText"/>
            </w:pPr>
            <w:r w:rsidRPr="00425F48">
              <w:rPr>
                <w:sz w:val="16"/>
                <w:szCs w:val="16"/>
              </w:rPr>
              <w:t>0.946651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D202A6" w14:textId="77777777" w:rsidR="00077066" w:rsidRPr="00425F48" w:rsidRDefault="00077066" w:rsidP="00077066">
            <w:pPr>
              <w:pStyle w:val="TableText"/>
            </w:pPr>
            <w:r w:rsidRPr="00425F48">
              <w:rPr>
                <w:sz w:val="16"/>
                <w:szCs w:val="16"/>
              </w:rPr>
              <w:t>0.947149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BC6DB4" w14:textId="77777777" w:rsidR="00077066" w:rsidRPr="00425F48" w:rsidRDefault="00077066" w:rsidP="00077066">
            <w:pPr>
              <w:pStyle w:val="TableText"/>
            </w:pPr>
            <w:r w:rsidRPr="00425F48">
              <w:rPr>
                <w:sz w:val="16"/>
                <w:szCs w:val="16"/>
              </w:rPr>
              <w:t>0.947593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94C3C" w14:textId="77777777" w:rsidR="00077066" w:rsidRPr="00425F48" w:rsidRDefault="00077066" w:rsidP="00077066">
            <w:pPr>
              <w:pStyle w:val="TableText"/>
            </w:pPr>
            <w:r w:rsidRPr="00425F48">
              <w:rPr>
                <w:sz w:val="16"/>
                <w:szCs w:val="16"/>
              </w:rPr>
              <w:t>0.947988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7E7C54" w14:textId="77777777" w:rsidR="00077066" w:rsidRPr="00425F48" w:rsidRDefault="00077066" w:rsidP="00077066">
            <w:pPr>
              <w:pStyle w:val="TableText"/>
            </w:pPr>
            <w:r w:rsidRPr="00425F48">
              <w:rPr>
                <w:sz w:val="16"/>
                <w:szCs w:val="16"/>
              </w:rPr>
              <w:t>0.948340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7476E3" w14:textId="77777777" w:rsidR="00077066" w:rsidRPr="00425F48" w:rsidRDefault="00077066" w:rsidP="00077066">
            <w:pPr>
              <w:pStyle w:val="TableText"/>
            </w:pPr>
            <w:r w:rsidRPr="00425F48">
              <w:rPr>
                <w:sz w:val="16"/>
                <w:szCs w:val="16"/>
              </w:rPr>
              <w:t>0.948654</w:t>
            </w:r>
          </w:p>
        </w:tc>
      </w:tr>
      <w:tr w:rsidR="00077066" w:rsidRPr="00425F48" w14:paraId="10E0793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7EA2D4E" w14:textId="77777777" w:rsidR="00077066" w:rsidRPr="00425F48" w:rsidRDefault="00077066" w:rsidP="00077066">
            <w:pPr>
              <w:pStyle w:val="TableText"/>
            </w:pPr>
            <w:r w:rsidRPr="00425F48">
              <w:rPr>
                <w:sz w:val="16"/>
                <w:szCs w:val="16"/>
              </w:rPr>
              <w:t>50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D8E293" w14:textId="77777777" w:rsidR="00077066" w:rsidRPr="00425F48" w:rsidRDefault="00077066" w:rsidP="00077066">
            <w:pPr>
              <w:pStyle w:val="TableText"/>
            </w:pPr>
            <w:r w:rsidRPr="00425F48">
              <w:rPr>
                <w:sz w:val="16"/>
                <w:szCs w:val="16"/>
              </w:rPr>
              <w:t>0.945987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79080F" w14:textId="77777777" w:rsidR="00077066" w:rsidRPr="00425F48" w:rsidRDefault="00077066" w:rsidP="00077066">
            <w:pPr>
              <w:pStyle w:val="TableText"/>
            </w:pPr>
            <w:r w:rsidRPr="00425F48">
              <w:rPr>
                <w:sz w:val="16"/>
                <w:szCs w:val="16"/>
              </w:rPr>
              <w:t>0.947411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36D516" w14:textId="77777777" w:rsidR="00077066" w:rsidRPr="00425F48" w:rsidRDefault="00077066" w:rsidP="00077066">
            <w:pPr>
              <w:pStyle w:val="TableText"/>
            </w:pPr>
            <w:r w:rsidRPr="00425F48">
              <w:rPr>
                <w:sz w:val="16"/>
                <w:szCs w:val="16"/>
              </w:rPr>
              <w:t>0.948683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9951DC" w14:textId="77777777" w:rsidR="00077066" w:rsidRPr="00425F48" w:rsidRDefault="00077066" w:rsidP="00077066">
            <w:pPr>
              <w:pStyle w:val="TableText"/>
            </w:pPr>
            <w:r w:rsidRPr="00425F48">
              <w:rPr>
                <w:sz w:val="16"/>
                <w:szCs w:val="16"/>
              </w:rPr>
              <w:t>0.949817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E6267C" w14:textId="77777777" w:rsidR="00077066" w:rsidRPr="00425F48" w:rsidRDefault="00077066" w:rsidP="00077066">
            <w:pPr>
              <w:pStyle w:val="TableText"/>
            </w:pPr>
            <w:r w:rsidRPr="00425F48">
              <w:rPr>
                <w:sz w:val="16"/>
                <w:szCs w:val="16"/>
              </w:rPr>
              <w:t>0.950830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5F5168" w14:textId="77777777" w:rsidR="00077066" w:rsidRPr="00425F48" w:rsidRDefault="00077066" w:rsidP="00077066">
            <w:pPr>
              <w:pStyle w:val="TableText"/>
            </w:pPr>
            <w:r w:rsidRPr="00425F48">
              <w:rPr>
                <w:sz w:val="16"/>
                <w:szCs w:val="16"/>
              </w:rPr>
              <w:t>0.951733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C2E2C5" w14:textId="77777777" w:rsidR="00077066" w:rsidRPr="00425F48" w:rsidRDefault="00077066" w:rsidP="00077066">
            <w:pPr>
              <w:pStyle w:val="TableText"/>
            </w:pPr>
            <w:r w:rsidRPr="00425F48">
              <w:rPr>
                <w:sz w:val="16"/>
                <w:szCs w:val="16"/>
              </w:rPr>
              <w:t>0.952538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8246D4" w14:textId="77777777" w:rsidR="00077066" w:rsidRPr="00425F48" w:rsidRDefault="00077066" w:rsidP="00077066">
            <w:pPr>
              <w:pStyle w:val="TableText"/>
            </w:pPr>
            <w:r w:rsidRPr="00425F48">
              <w:rPr>
                <w:sz w:val="16"/>
                <w:szCs w:val="16"/>
              </w:rPr>
              <w:t>0.953256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E413BF" w14:textId="77777777" w:rsidR="00077066" w:rsidRPr="00425F48" w:rsidRDefault="00077066" w:rsidP="00077066">
            <w:pPr>
              <w:pStyle w:val="TableText"/>
            </w:pPr>
            <w:r w:rsidRPr="00425F48">
              <w:rPr>
                <w:sz w:val="16"/>
                <w:szCs w:val="16"/>
              </w:rPr>
              <w:t>0.953897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D67356" w14:textId="77777777" w:rsidR="00077066" w:rsidRPr="00425F48" w:rsidRDefault="00077066" w:rsidP="00077066">
            <w:pPr>
              <w:pStyle w:val="TableText"/>
            </w:pPr>
            <w:r w:rsidRPr="00425F48">
              <w:rPr>
                <w:sz w:val="16"/>
                <w:szCs w:val="16"/>
              </w:rPr>
              <w:t>0.954467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1361EB" w14:textId="77777777" w:rsidR="00077066" w:rsidRPr="00425F48" w:rsidRDefault="00077066" w:rsidP="00077066">
            <w:pPr>
              <w:pStyle w:val="TableText"/>
            </w:pPr>
            <w:r w:rsidRPr="00425F48">
              <w:rPr>
                <w:sz w:val="16"/>
                <w:szCs w:val="16"/>
              </w:rPr>
              <w:t>0.954975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A02646" w14:textId="77777777" w:rsidR="00077066" w:rsidRPr="00425F48" w:rsidRDefault="00077066" w:rsidP="00077066">
            <w:pPr>
              <w:pStyle w:val="TableText"/>
            </w:pPr>
            <w:r w:rsidRPr="00425F48">
              <w:rPr>
                <w:sz w:val="16"/>
                <w:szCs w:val="16"/>
              </w:rPr>
              <w:t>0.955428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E92438" w14:textId="77777777" w:rsidR="00077066" w:rsidRPr="00425F48" w:rsidRDefault="00077066" w:rsidP="00077066">
            <w:pPr>
              <w:pStyle w:val="TableText"/>
            </w:pPr>
            <w:r w:rsidRPr="00425F48">
              <w:rPr>
                <w:sz w:val="16"/>
                <w:szCs w:val="16"/>
              </w:rPr>
              <w:t>0.955832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B1F5B8C" w14:textId="77777777" w:rsidR="00077066" w:rsidRPr="00425F48" w:rsidRDefault="00077066" w:rsidP="00077066">
            <w:pPr>
              <w:pStyle w:val="TableText"/>
            </w:pPr>
            <w:r w:rsidRPr="00425F48">
              <w:rPr>
                <w:sz w:val="16"/>
                <w:szCs w:val="16"/>
              </w:rPr>
              <w:t>0.956192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07F695" w14:textId="77777777" w:rsidR="00077066" w:rsidRPr="00425F48" w:rsidRDefault="00077066" w:rsidP="00077066">
            <w:pPr>
              <w:pStyle w:val="TableText"/>
            </w:pPr>
            <w:r w:rsidRPr="00425F48">
              <w:rPr>
                <w:sz w:val="16"/>
                <w:szCs w:val="16"/>
              </w:rPr>
              <w:t>0.956512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58B7B1D" w14:textId="77777777" w:rsidR="00077066" w:rsidRPr="00425F48" w:rsidRDefault="00077066" w:rsidP="00077066">
            <w:pPr>
              <w:pStyle w:val="TableText"/>
            </w:pPr>
            <w:r w:rsidRPr="00425F48">
              <w:rPr>
                <w:sz w:val="16"/>
                <w:szCs w:val="16"/>
              </w:rPr>
              <w:t>0.956797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EB7DD" w14:textId="77777777" w:rsidR="00077066" w:rsidRPr="00425F48" w:rsidRDefault="00077066" w:rsidP="00077066">
            <w:pPr>
              <w:pStyle w:val="TableText"/>
            </w:pPr>
            <w:r w:rsidRPr="00425F48">
              <w:rPr>
                <w:sz w:val="16"/>
                <w:szCs w:val="16"/>
              </w:rPr>
              <w:t>0.957051</w:t>
            </w:r>
          </w:p>
        </w:tc>
      </w:tr>
      <w:tr w:rsidR="00077066" w:rsidRPr="00425F48" w14:paraId="6C3CF72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E9639D3"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351225" w14:textId="77777777" w:rsidR="00077066" w:rsidRPr="00425F48" w:rsidRDefault="00077066" w:rsidP="00077066">
            <w:pPr>
              <w:pStyle w:val="TableText"/>
            </w:pPr>
            <w:r w:rsidRPr="00425F48">
              <w:rPr>
                <w:sz w:val="16"/>
                <w:szCs w:val="16"/>
              </w:rPr>
              <w:t>0.957013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5DBA5" w14:textId="77777777" w:rsidR="00077066" w:rsidRPr="00425F48" w:rsidRDefault="00077066" w:rsidP="00077066">
            <w:pPr>
              <w:pStyle w:val="TableText"/>
            </w:pPr>
            <w:r w:rsidRPr="00425F48">
              <w:rPr>
                <w:sz w:val="16"/>
                <w:szCs w:val="16"/>
              </w:rPr>
              <w:t>0.958101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C850B6" w14:textId="77777777" w:rsidR="00077066" w:rsidRPr="00425F48" w:rsidRDefault="00077066" w:rsidP="00077066">
            <w:pPr>
              <w:pStyle w:val="TableText"/>
            </w:pPr>
            <w:r w:rsidRPr="00425F48">
              <w:rPr>
                <w:sz w:val="16"/>
                <w:szCs w:val="16"/>
              </w:rPr>
              <w:t>0.959072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CD350E" w14:textId="77777777" w:rsidR="00077066" w:rsidRPr="00425F48" w:rsidRDefault="00077066" w:rsidP="00077066">
            <w:pPr>
              <w:pStyle w:val="TableText"/>
            </w:pPr>
            <w:r w:rsidRPr="00425F48">
              <w:rPr>
                <w:sz w:val="16"/>
                <w:szCs w:val="16"/>
              </w:rPr>
              <w:t>0.959937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07912E1" w14:textId="77777777" w:rsidR="00077066" w:rsidRPr="00425F48" w:rsidRDefault="00077066" w:rsidP="00077066">
            <w:pPr>
              <w:pStyle w:val="TableText"/>
            </w:pPr>
            <w:r w:rsidRPr="00425F48">
              <w:rPr>
                <w:sz w:val="16"/>
                <w:szCs w:val="16"/>
              </w:rPr>
              <w:t>0.960709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D635CD" w14:textId="77777777" w:rsidR="00077066" w:rsidRPr="00425F48" w:rsidRDefault="00077066" w:rsidP="00077066">
            <w:pPr>
              <w:pStyle w:val="TableText"/>
            </w:pPr>
            <w:r w:rsidRPr="00425F48">
              <w:rPr>
                <w:sz w:val="16"/>
                <w:szCs w:val="16"/>
              </w:rPr>
              <w:t>0.961397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AE141" w14:textId="77777777" w:rsidR="00077066" w:rsidRPr="00425F48" w:rsidRDefault="00077066" w:rsidP="00077066">
            <w:pPr>
              <w:pStyle w:val="TableText"/>
            </w:pPr>
            <w:r w:rsidRPr="00425F48">
              <w:rPr>
                <w:sz w:val="16"/>
                <w:szCs w:val="16"/>
              </w:rPr>
              <w:t>0.962011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001DC0" w14:textId="77777777" w:rsidR="00077066" w:rsidRPr="00425F48" w:rsidRDefault="00077066" w:rsidP="00077066">
            <w:pPr>
              <w:pStyle w:val="TableText"/>
            </w:pPr>
            <w:r w:rsidRPr="00425F48">
              <w:rPr>
                <w:sz w:val="16"/>
                <w:szCs w:val="16"/>
              </w:rPr>
              <w:t>0.962557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825638" w14:textId="77777777" w:rsidR="00077066" w:rsidRPr="00425F48" w:rsidRDefault="00077066" w:rsidP="00077066">
            <w:pPr>
              <w:pStyle w:val="TableText"/>
            </w:pPr>
            <w:r w:rsidRPr="00425F48">
              <w:rPr>
                <w:sz w:val="16"/>
                <w:szCs w:val="16"/>
              </w:rPr>
              <w:t>0.963044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28BC5" w14:textId="77777777" w:rsidR="00077066" w:rsidRPr="00425F48" w:rsidRDefault="00077066" w:rsidP="00077066">
            <w:pPr>
              <w:pStyle w:val="TableText"/>
            </w:pPr>
            <w:r w:rsidRPr="00425F48">
              <w:rPr>
                <w:sz w:val="16"/>
                <w:szCs w:val="16"/>
              </w:rPr>
              <w:t>0.963478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28CDD8" w14:textId="77777777" w:rsidR="00077066" w:rsidRPr="00425F48" w:rsidRDefault="00077066" w:rsidP="00077066">
            <w:pPr>
              <w:pStyle w:val="TableText"/>
            </w:pPr>
            <w:r w:rsidRPr="00425F48">
              <w:rPr>
                <w:sz w:val="16"/>
                <w:szCs w:val="16"/>
              </w:rPr>
              <w:t>0.963865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6DCA08" w14:textId="77777777" w:rsidR="00077066" w:rsidRPr="00425F48" w:rsidRDefault="00077066" w:rsidP="00077066">
            <w:pPr>
              <w:pStyle w:val="TableText"/>
            </w:pPr>
            <w:r w:rsidRPr="00425F48">
              <w:rPr>
                <w:sz w:val="16"/>
                <w:szCs w:val="16"/>
              </w:rPr>
              <w:t>0.964209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9EC8AC4" w14:textId="77777777" w:rsidR="00077066" w:rsidRPr="00425F48" w:rsidRDefault="00077066" w:rsidP="00077066">
            <w:pPr>
              <w:pStyle w:val="TableText"/>
            </w:pPr>
            <w:r w:rsidRPr="00425F48">
              <w:rPr>
                <w:sz w:val="16"/>
                <w:szCs w:val="16"/>
              </w:rPr>
              <w:t>0.964515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9476B2" w14:textId="77777777" w:rsidR="00077066" w:rsidRPr="00425F48" w:rsidRDefault="00077066" w:rsidP="00077066">
            <w:pPr>
              <w:pStyle w:val="TableText"/>
            </w:pPr>
            <w:r w:rsidRPr="00425F48">
              <w:rPr>
                <w:sz w:val="16"/>
                <w:szCs w:val="16"/>
              </w:rPr>
              <w:t>0.964788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9A36F3" w14:textId="77777777" w:rsidR="00077066" w:rsidRPr="00425F48" w:rsidRDefault="00077066" w:rsidP="00077066">
            <w:pPr>
              <w:pStyle w:val="TableText"/>
            </w:pPr>
            <w:r w:rsidRPr="00425F48">
              <w:rPr>
                <w:sz w:val="16"/>
                <w:szCs w:val="16"/>
              </w:rPr>
              <w:t>0.965032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3AC92A" w14:textId="77777777" w:rsidR="00077066" w:rsidRPr="00425F48" w:rsidRDefault="00077066" w:rsidP="00077066">
            <w:pPr>
              <w:pStyle w:val="TableText"/>
            </w:pPr>
            <w:r w:rsidRPr="00425F48">
              <w:rPr>
                <w:sz w:val="16"/>
                <w:szCs w:val="16"/>
              </w:rPr>
              <w:t>0.965248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444CA4" w14:textId="77777777" w:rsidR="00077066" w:rsidRPr="00425F48" w:rsidRDefault="00077066" w:rsidP="00077066">
            <w:pPr>
              <w:pStyle w:val="TableText"/>
            </w:pPr>
            <w:r w:rsidRPr="00425F48">
              <w:rPr>
                <w:sz w:val="16"/>
                <w:szCs w:val="16"/>
              </w:rPr>
              <w:t>0.965441</w:t>
            </w:r>
          </w:p>
        </w:tc>
      </w:tr>
      <w:tr w:rsidR="00077066" w:rsidRPr="00425F48" w14:paraId="128E8256"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9E1BF18"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6D03B6" w14:textId="77777777" w:rsidR="00077066" w:rsidRPr="00425F48" w:rsidRDefault="00077066" w:rsidP="00077066">
            <w:pPr>
              <w:pStyle w:val="TableText"/>
            </w:pPr>
            <w:r w:rsidRPr="00425F48">
              <w:rPr>
                <w:sz w:val="16"/>
                <w:szCs w:val="16"/>
              </w:rPr>
              <w:t>0.967927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345108" w14:textId="77777777" w:rsidR="00077066" w:rsidRPr="00425F48" w:rsidRDefault="00077066" w:rsidP="00077066">
            <w:pPr>
              <w:pStyle w:val="TableText"/>
            </w:pPr>
            <w:r w:rsidRPr="00425F48">
              <w:rPr>
                <w:sz w:val="16"/>
                <w:szCs w:val="16"/>
              </w:rPr>
              <w:t>0.968666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1579AD" w14:textId="77777777" w:rsidR="00077066" w:rsidRPr="00425F48" w:rsidRDefault="00077066" w:rsidP="00077066">
            <w:pPr>
              <w:pStyle w:val="TableText"/>
            </w:pPr>
            <w:r w:rsidRPr="00425F48">
              <w:rPr>
                <w:sz w:val="16"/>
                <w:szCs w:val="16"/>
              </w:rPr>
              <w:t>0.969325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E98630" w14:textId="77777777" w:rsidR="00077066" w:rsidRPr="00425F48" w:rsidRDefault="00077066" w:rsidP="00077066">
            <w:pPr>
              <w:pStyle w:val="TableText"/>
            </w:pPr>
            <w:r w:rsidRPr="00425F48">
              <w:rPr>
                <w:sz w:val="16"/>
                <w:szCs w:val="16"/>
              </w:rPr>
              <w:t>0.969911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CDBCF3" w14:textId="77777777" w:rsidR="00077066" w:rsidRPr="00425F48" w:rsidRDefault="00077066" w:rsidP="00077066">
            <w:pPr>
              <w:pStyle w:val="TableText"/>
            </w:pPr>
            <w:r w:rsidRPr="00425F48">
              <w:rPr>
                <w:sz w:val="16"/>
                <w:szCs w:val="16"/>
              </w:rPr>
              <w:t>0.970434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D69B21" w14:textId="77777777" w:rsidR="00077066" w:rsidRPr="00425F48" w:rsidRDefault="00077066" w:rsidP="00077066">
            <w:pPr>
              <w:pStyle w:val="TableText"/>
            </w:pPr>
            <w:r w:rsidRPr="00425F48">
              <w:rPr>
                <w:sz w:val="16"/>
                <w:szCs w:val="16"/>
              </w:rPr>
              <w:t>0.970900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0A2D8F" w14:textId="77777777" w:rsidR="00077066" w:rsidRPr="00425F48" w:rsidRDefault="00077066" w:rsidP="00077066">
            <w:pPr>
              <w:pStyle w:val="TableText"/>
            </w:pPr>
            <w:r w:rsidRPr="00425F48">
              <w:rPr>
                <w:sz w:val="16"/>
                <w:szCs w:val="16"/>
              </w:rPr>
              <w:t>0.971314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82A86F" w14:textId="77777777" w:rsidR="00077066" w:rsidRPr="00425F48" w:rsidRDefault="00077066" w:rsidP="00077066">
            <w:pPr>
              <w:pStyle w:val="TableText"/>
            </w:pPr>
            <w:r w:rsidRPr="00425F48">
              <w:rPr>
                <w:sz w:val="16"/>
                <w:szCs w:val="16"/>
              </w:rPr>
              <w:t>0.971684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8469DD" w14:textId="77777777" w:rsidR="00077066" w:rsidRPr="00425F48" w:rsidRDefault="00077066" w:rsidP="00077066">
            <w:pPr>
              <w:pStyle w:val="TableText"/>
            </w:pPr>
            <w:r w:rsidRPr="00425F48">
              <w:rPr>
                <w:sz w:val="16"/>
                <w:szCs w:val="16"/>
              </w:rPr>
              <w:t>0.972013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DE1E53" w14:textId="77777777" w:rsidR="00077066" w:rsidRPr="00425F48" w:rsidRDefault="00077066" w:rsidP="00077066">
            <w:pPr>
              <w:pStyle w:val="TableText"/>
            </w:pPr>
            <w:r w:rsidRPr="00425F48">
              <w:rPr>
                <w:sz w:val="16"/>
                <w:szCs w:val="16"/>
              </w:rPr>
              <w:t>0.972306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F3E243B" w14:textId="77777777" w:rsidR="00077066" w:rsidRPr="00425F48" w:rsidRDefault="00077066" w:rsidP="00077066">
            <w:pPr>
              <w:pStyle w:val="TableText"/>
            </w:pPr>
            <w:r w:rsidRPr="00425F48">
              <w:rPr>
                <w:sz w:val="16"/>
                <w:szCs w:val="16"/>
              </w:rPr>
              <w:t>0.972566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0A93F" w14:textId="77777777" w:rsidR="00077066" w:rsidRPr="00425F48" w:rsidRDefault="00077066" w:rsidP="00077066">
            <w:pPr>
              <w:pStyle w:val="TableText"/>
            </w:pPr>
            <w:r w:rsidRPr="00425F48">
              <w:rPr>
                <w:sz w:val="16"/>
                <w:szCs w:val="16"/>
              </w:rPr>
              <w:t>0.972799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69D077" w14:textId="77777777" w:rsidR="00077066" w:rsidRPr="00425F48" w:rsidRDefault="00077066" w:rsidP="00077066">
            <w:pPr>
              <w:pStyle w:val="TableText"/>
            </w:pPr>
            <w:r w:rsidRPr="00425F48">
              <w:rPr>
                <w:sz w:val="16"/>
                <w:szCs w:val="16"/>
              </w:rPr>
              <w:t>0.973005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6F6BBA" w14:textId="77777777" w:rsidR="00077066" w:rsidRPr="00425F48" w:rsidRDefault="00077066" w:rsidP="00077066">
            <w:pPr>
              <w:pStyle w:val="TableText"/>
            </w:pPr>
            <w:r w:rsidRPr="00425F48">
              <w:rPr>
                <w:sz w:val="16"/>
                <w:szCs w:val="16"/>
              </w:rPr>
              <w:t>0.973189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849A34" w14:textId="77777777" w:rsidR="00077066" w:rsidRPr="00425F48" w:rsidRDefault="00077066" w:rsidP="00077066">
            <w:pPr>
              <w:pStyle w:val="TableText"/>
            </w:pPr>
            <w:r w:rsidRPr="00425F48">
              <w:rPr>
                <w:sz w:val="16"/>
                <w:szCs w:val="16"/>
              </w:rPr>
              <w:t>0.973353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1CC2B6" w14:textId="77777777" w:rsidR="00077066" w:rsidRPr="00425F48" w:rsidRDefault="00077066" w:rsidP="00077066">
            <w:pPr>
              <w:pStyle w:val="TableText"/>
            </w:pPr>
            <w:r w:rsidRPr="00425F48">
              <w:rPr>
                <w:sz w:val="16"/>
                <w:szCs w:val="16"/>
              </w:rPr>
              <w:t>0.973499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66A9D8" w14:textId="77777777" w:rsidR="00077066" w:rsidRPr="00425F48" w:rsidRDefault="00077066" w:rsidP="00077066">
            <w:pPr>
              <w:pStyle w:val="TableText"/>
            </w:pPr>
            <w:r w:rsidRPr="00425F48">
              <w:rPr>
                <w:sz w:val="16"/>
                <w:szCs w:val="16"/>
              </w:rPr>
              <w:t>0.973629</w:t>
            </w:r>
          </w:p>
        </w:tc>
      </w:tr>
      <w:tr w:rsidR="00077066" w:rsidRPr="00425F48" w14:paraId="55FD1941"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02ADFEF"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DD7A44" w14:textId="77777777" w:rsidR="00077066" w:rsidRPr="00425F48" w:rsidRDefault="00077066" w:rsidP="00077066">
            <w:pPr>
              <w:pStyle w:val="TableText"/>
            </w:pPr>
            <w:r w:rsidRPr="00425F48">
              <w:rPr>
                <w:sz w:val="16"/>
                <w:szCs w:val="16"/>
              </w:rPr>
              <w:t>0.978625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A83D26" w14:textId="77777777" w:rsidR="00077066" w:rsidRPr="00425F48" w:rsidRDefault="00077066" w:rsidP="00077066">
            <w:pPr>
              <w:pStyle w:val="TableText"/>
            </w:pPr>
            <w:r w:rsidRPr="00425F48">
              <w:rPr>
                <w:sz w:val="16"/>
                <w:szCs w:val="16"/>
              </w:rPr>
              <w:t>0.979000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3EB6BC" w14:textId="77777777" w:rsidR="00077066" w:rsidRPr="00425F48" w:rsidRDefault="00077066" w:rsidP="00077066">
            <w:pPr>
              <w:pStyle w:val="TableText"/>
            </w:pPr>
            <w:r w:rsidRPr="00425F48">
              <w:rPr>
                <w:sz w:val="16"/>
                <w:szCs w:val="16"/>
              </w:rPr>
              <w:t>0.979333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3F50FFA" w14:textId="77777777" w:rsidR="00077066" w:rsidRPr="00425F48" w:rsidRDefault="00077066" w:rsidP="00077066">
            <w:pPr>
              <w:pStyle w:val="TableText"/>
            </w:pPr>
            <w:r w:rsidRPr="00425F48">
              <w:rPr>
                <w:sz w:val="16"/>
                <w:szCs w:val="16"/>
              </w:rPr>
              <w:t>0.979630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72E72E" w14:textId="77777777" w:rsidR="00077066" w:rsidRPr="00425F48" w:rsidRDefault="00077066" w:rsidP="00077066">
            <w:pPr>
              <w:pStyle w:val="TableText"/>
            </w:pPr>
            <w:r w:rsidRPr="00425F48">
              <w:rPr>
                <w:sz w:val="16"/>
                <w:szCs w:val="16"/>
              </w:rPr>
              <w:t>0.979894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21B7ED8" w14:textId="77777777" w:rsidR="00077066" w:rsidRPr="00425F48" w:rsidRDefault="00077066" w:rsidP="00077066">
            <w:pPr>
              <w:pStyle w:val="TableText"/>
            </w:pPr>
            <w:r w:rsidRPr="00425F48">
              <w:rPr>
                <w:sz w:val="16"/>
                <w:szCs w:val="16"/>
              </w:rPr>
              <w:t>0.980129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3DDE19D" w14:textId="77777777" w:rsidR="00077066" w:rsidRPr="00425F48" w:rsidRDefault="00077066" w:rsidP="00077066">
            <w:pPr>
              <w:pStyle w:val="TableText"/>
            </w:pPr>
            <w:r w:rsidRPr="00425F48">
              <w:rPr>
                <w:sz w:val="16"/>
                <w:szCs w:val="16"/>
              </w:rPr>
              <w:t>0.980338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24FFE7" w14:textId="77777777" w:rsidR="00077066" w:rsidRPr="00425F48" w:rsidRDefault="00077066" w:rsidP="00077066">
            <w:pPr>
              <w:pStyle w:val="TableText"/>
            </w:pPr>
            <w:r w:rsidRPr="00425F48">
              <w:rPr>
                <w:sz w:val="16"/>
                <w:szCs w:val="16"/>
              </w:rPr>
              <w:t>0.980524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7A1FC8" w14:textId="77777777" w:rsidR="00077066" w:rsidRPr="00425F48" w:rsidRDefault="00077066" w:rsidP="00077066">
            <w:pPr>
              <w:pStyle w:val="TableText"/>
            </w:pPr>
            <w:r w:rsidRPr="00425F48">
              <w:rPr>
                <w:sz w:val="16"/>
                <w:szCs w:val="16"/>
              </w:rPr>
              <w:t>0.980690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21ED7D" w14:textId="77777777" w:rsidR="00077066" w:rsidRPr="00425F48" w:rsidRDefault="00077066" w:rsidP="00077066">
            <w:pPr>
              <w:pStyle w:val="TableText"/>
            </w:pPr>
            <w:r w:rsidRPr="00425F48">
              <w:rPr>
                <w:sz w:val="16"/>
                <w:szCs w:val="16"/>
              </w:rPr>
              <w:t>0.980837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A07FDF" w14:textId="77777777" w:rsidR="00077066" w:rsidRPr="00425F48" w:rsidRDefault="00077066" w:rsidP="00077066">
            <w:pPr>
              <w:pStyle w:val="TableText"/>
            </w:pPr>
            <w:r w:rsidRPr="00425F48">
              <w:rPr>
                <w:sz w:val="16"/>
                <w:szCs w:val="16"/>
              </w:rPr>
              <w:t>0.980968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0564EF9" w14:textId="77777777" w:rsidR="00077066" w:rsidRPr="00425F48" w:rsidRDefault="00077066" w:rsidP="00077066">
            <w:pPr>
              <w:pStyle w:val="TableText"/>
            </w:pPr>
            <w:r w:rsidRPr="00425F48">
              <w:rPr>
                <w:sz w:val="16"/>
                <w:szCs w:val="16"/>
              </w:rPr>
              <w:t>0.981085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2092CD" w14:textId="77777777" w:rsidR="00077066" w:rsidRPr="00425F48" w:rsidRDefault="00077066" w:rsidP="00077066">
            <w:pPr>
              <w:pStyle w:val="TableText"/>
            </w:pPr>
            <w:r w:rsidRPr="00425F48">
              <w:rPr>
                <w:sz w:val="16"/>
                <w:szCs w:val="16"/>
              </w:rPr>
              <w:t>0.981189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ACB556" w14:textId="77777777" w:rsidR="00077066" w:rsidRPr="00425F48" w:rsidRDefault="00077066" w:rsidP="00077066">
            <w:pPr>
              <w:pStyle w:val="TableText"/>
            </w:pPr>
            <w:r w:rsidRPr="00425F48">
              <w:rPr>
                <w:sz w:val="16"/>
                <w:szCs w:val="16"/>
              </w:rPr>
              <w:t>0.981282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B58F8A" w14:textId="77777777" w:rsidR="00077066" w:rsidRPr="00425F48" w:rsidRDefault="00077066" w:rsidP="00077066">
            <w:pPr>
              <w:pStyle w:val="TableText"/>
            </w:pPr>
            <w:r w:rsidRPr="00425F48">
              <w:rPr>
                <w:sz w:val="16"/>
                <w:szCs w:val="16"/>
              </w:rPr>
              <w:t>0.981364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507F2B" w14:textId="77777777" w:rsidR="00077066" w:rsidRPr="00425F48" w:rsidRDefault="00077066" w:rsidP="00077066">
            <w:pPr>
              <w:pStyle w:val="TableText"/>
            </w:pPr>
            <w:r w:rsidRPr="00425F48">
              <w:rPr>
                <w:sz w:val="16"/>
                <w:szCs w:val="16"/>
              </w:rPr>
              <w:t>0.981437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2B6CE4" w14:textId="77777777" w:rsidR="00077066" w:rsidRPr="00425F48" w:rsidRDefault="00077066" w:rsidP="00077066">
            <w:pPr>
              <w:pStyle w:val="TableText"/>
            </w:pPr>
            <w:r w:rsidRPr="00425F48">
              <w:rPr>
                <w:sz w:val="16"/>
                <w:szCs w:val="16"/>
              </w:rPr>
              <w:t>0.981502</w:t>
            </w:r>
          </w:p>
        </w:tc>
      </w:tr>
      <w:tr w:rsidR="00077066" w:rsidRPr="00425F48" w14:paraId="59E6552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69BEB5D1"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51FFA5"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C94C48"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806337"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16AEE87"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4D77B3"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CF5F2E2"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38E4F"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274E1B"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EC40BF"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E7C982F"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E710C5"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77B63A1"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AA0050"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DADB53"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61CC5F5"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E33ACA"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536213" w14:textId="77777777" w:rsidR="00077066" w:rsidRPr="00425F48" w:rsidRDefault="00077066" w:rsidP="00077066">
            <w:pPr>
              <w:pStyle w:val="TableText"/>
            </w:pPr>
            <w:r w:rsidRPr="00425F48">
              <w:rPr>
                <w:sz w:val="16"/>
                <w:szCs w:val="16"/>
              </w:rPr>
              <w:t>0.989090</w:t>
            </w:r>
          </w:p>
        </w:tc>
      </w:tr>
      <w:tr w:rsidR="00077066" w:rsidRPr="00425F48" w14:paraId="3F74E1B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45CD835"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8DF67C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D9E4219"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5A810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143851"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C1484E"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FF99BF"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BA242D"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0AD2DA"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47BC61"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129E24"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749C12A"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3844C4A"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6F792B"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8828A2"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8BA9AA"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2F8BE4C"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A90D6D" w14:textId="77777777" w:rsidR="00077066" w:rsidRPr="00425F48" w:rsidRDefault="00077066" w:rsidP="00077066">
            <w:pPr>
              <w:pStyle w:val="TableText"/>
            </w:pPr>
            <w:r w:rsidRPr="00425F48">
              <w:rPr>
                <w:sz w:val="16"/>
                <w:szCs w:val="16"/>
              </w:rPr>
              <w:t>1.002797</w:t>
            </w:r>
          </w:p>
        </w:tc>
      </w:tr>
      <w:tr w:rsidR="00077066" w:rsidRPr="00425F48" w14:paraId="3CDDC01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2034501"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7AFAF3"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FA0FF9"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43B02D"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5CA9DB0"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91065FF"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525A12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A54EBB"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CA40DD"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272B7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BB2B28"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573567B"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961F5"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BFD37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203F70"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2EA944"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20800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C5CB7" w14:textId="77777777" w:rsidR="00077066" w:rsidRPr="00425F48" w:rsidRDefault="00077066" w:rsidP="00077066">
            <w:pPr>
              <w:pStyle w:val="TableText"/>
            </w:pPr>
            <w:r w:rsidRPr="00425F48">
              <w:rPr>
                <w:sz w:val="16"/>
                <w:szCs w:val="16"/>
              </w:rPr>
              <w:t>1.002097</w:t>
            </w:r>
          </w:p>
        </w:tc>
      </w:tr>
      <w:tr w:rsidR="00077066" w:rsidRPr="00425F48" w14:paraId="2516A0A8"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221FADAB"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456352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416C82"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AECAD89"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CA59B5"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E02ED3"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07125BB"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FC1189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DD8AE98"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AEF7D6"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F66C3A7"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46CC1B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4FB64F"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11DD1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5AFCB6"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19DD803"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4DBB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1D88D1" w14:textId="77777777" w:rsidR="00077066" w:rsidRPr="00425F48" w:rsidRDefault="00077066" w:rsidP="00077066">
            <w:pPr>
              <w:pStyle w:val="TableText"/>
            </w:pPr>
            <w:r w:rsidRPr="00425F48">
              <w:rPr>
                <w:sz w:val="16"/>
                <w:szCs w:val="16"/>
              </w:rPr>
              <w:t>1.001409</w:t>
            </w:r>
          </w:p>
        </w:tc>
      </w:tr>
      <w:tr w:rsidR="00077066" w:rsidRPr="00425F48" w14:paraId="666B6E83"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701E01A1" w14:textId="77777777" w:rsidR="00077066" w:rsidRPr="00425F48" w:rsidRDefault="00077066" w:rsidP="00077066">
            <w:pPr>
              <w:pStyle w:val="TableText"/>
            </w:pPr>
            <w:r w:rsidRPr="00425F48">
              <w:rPr>
                <w:sz w:val="16"/>
                <w:szCs w:val="16"/>
              </w:rPr>
              <w:t>58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A316AF5"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4E12161"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BCA610E"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DFA0F42"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D282128"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78CCEA1"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FDFBAD3"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50EFD4F"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B186C34"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2FC030B"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490DBC73"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F036092"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F9C7DE2"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1960D76"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48F30DA"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5451CB86"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0F9B396" w14:textId="77777777" w:rsidR="00077066" w:rsidRPr="00425F48" w:rsidRDefault="00077066" w:rsidP="00077066">
            <w:pPr>
              <w:pStyle w:val="TableText"/>
            </w:pPr>
            <w:r w:rsidRPr="00425F48">
              <w:rPr>
                <w:sz w:val="16"/>
                <w:szCs w:val="16"/>
              </w:rPr>
              <w:t>1.000732</w:t>
            </w:r>
          </w:p>
        </w:tc>
      </w:tr>
      <w:tr w:rsidR="00077066" w:rsidRPr="00425F48" w14:paraId="38C93561" w14:textId="77777777">
        <w:trPr>
          <w:trHeight w:val="165"/>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vAlign w:val="bottom"/>
          </w:tcPr>
          <w:p w14:paraId="427B7C72" w14:textId="77777777" w:rsidR="00077066" w:rsidRPr="00425F48" w:rsidRDefault="00077066" w:rsidP="00077066">
            <w:pPr>
              <w:pStyle w:val="TableText"/>
            </w:pPr>
            <w:r w:rsidRPr="00425F48">
              <w:rPr>
                <w:sz w:val="16"/>
                <w:szCs w:val="16"/>
              </w:rPr>
              <w:t>59</w:t>
            </w:r>
            <w:r>
              <w:rPr>
                <w:sz w:val="16"/>
                <w:szCs w:val="16"/>
              </w:rPr>
              <w:t xml:space="preserve"> and over</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661E7A0"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4FFA02B"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DB0708F"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4DAD6BF"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A6D2B17"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391AD2B2"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5511B920"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23F7DEE3"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72E7145"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BBC56DB"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35CF3E4"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70052D9E"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1B404A8"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4223570E"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0CF8C80"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154DF13B" w14:textId="77777777" w:rsidR="00077066" w:rsidRPr="00425F48" w:rsidRDefault="00077066" w:rsidP="00077066">
            <w:pPr>
              <w:pStyle w:val="TableText"/>
            </w:pPr>
            <w:r w:rsidRPr="00425F48">
              <w:rPr>
                <w:sz w:val="16"/>
                <w:szCs w:val="16"/>
              </w:rPr>
              <w:t>1.000000</w:t>
            </w:r>
          </w:p>
        </w:tc>
        <w:tc>
          <w:tcPr>
            <w:tcW w:w="0" w:type="auto"/>
            <w:tcBorders>
              <w:top w:val="nil"/>
              <w:left w:val="nil"/>
              <w:bottom w:val="single" w:sz="4" w:space="0" w:color="auto"/>
              <w:right w:val="nil"/>
            </w:tcBorders>
            <w:shd w:val="clear" w:color="auto" w:fill="auto"/>
            <w:noWrap/>
            <w:tcMar>
              <w:top w:w="20" w:type="dxa"/>
              <w:left w:w="20" w:type="dxa"/>
              <w:bottom w:w="0" w:type="dxa"/>
              <w:right w:w="20" w:type="dxa"/>
            </w:tcMar>
          </w:tcPr>
          <w:p w14:paraId="6A2C1908" w14:textId="77777777" w:rsidR="00077066" w:rsidRPr="00425F48" w:rsidRDefault="00077066" w:rsidP="00077066">
            <w:pPr>
              <w:pStyle w:val="TableText"/>
            </w:pPr>
            <w:r w:rsidRPr="00425F48">
              <w:rPr>
                <w:sz w:val="16"/>
                <w:szCs w:val="16"/>
              </w:rPr>
              <w:t>1.000000</w:t>
            </w:r>
          </w:p>
        </w:tc>
      </w:tr>
    </w:tbl>
    <w:p w14:paraId="1A118C2E" w14:textId="77777777" w:rsidR="00077066" w:rsidRPr="00425F48" w:rsidRDefault="00077066" w:rsidP="00077066">
      <w:pPr>
        <w:pStyle w:val="ScheduleHeading"/>
        <w:pageBreakBefore/>
        <w:rPr>
          <w:b w:val="0"/>
          <w:i/>
        </w:rPr>
      </w:pPr>
      <w:r w:rsidRPr="00425F48">
        <w:t>Table 2B</w:t>
      </w:r>
      <w:r w:rsidRPr="00425F48">
        <w:tab/>
        <w:t>Member contribution valuation factors (MCF) — males with first day of membership of PSS Scheme being after 30 June 1999 (continued)</w:t>
      </w:r>
    </w:p>
    <w:p w14:paraId="2E3B6E32"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2" w:type="dxa"/>
        <w:tblCellMar>
          <w:left w:w="0" w:type="dxa"/>
          <w:right w:w="0" w:type="dxa"/>
        </w:tblCellMar>
        <w:tblLook w:val="0000" w:firstRow="0" w:lastRow="0" w:firstColumn="0" w:lastColumn="0" w:noHBand="0" w:noVBand="0"/>
      </w:tblPr>
      <w:tblGrid>
        <w:gridCol w:w="561"/>
        <w:gridCol w:w="821"/>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25DC9957" w14:textId="77777777">
        <w:trPr>
          <w:trHeight w:val="165"/>
          <w:tblHeader/>
        </w:trPr>
        <w:tc>
          <w:tcPr>
            <w:tcW w:w="560" w:type="dxa"/>
            <w:tcBorders>
              <w:top w:val="nil"/>
              <w:left w:val="nil"/>
              <w:bottom w:val="single" w:sz="4" w:space="0" w:color="auto"/>
              <w:right w:val="nil"/>
            </w:tcBorders>
            <w:shd w:val="clear" w:color="auto" w:fill="auto"/>
            <w:noWrap/>
            <w:tcMar>
              <w:top w:w="20" w:type="dxa"/>
              <w:left w:w="20" w:type="dxa"/>
              <w:bottom w:w="0" w:type="dxa"/>
              <w:right w:w="20" w:type="dxa"/>
            </w:tcMar>
          </w:tcPr>
          <w:p w14:paraId="38FF3175"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1191F4F" w14:textId="77777777" w:rsidR="00077066" w:rsidRPr="00425F48" w:rsidRDefault="00077066" w:rsidP="00077066">
            <w:pPr>
              <w:pStyle w:val="TableColHead"/>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BD2F051"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65A2C5D"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C64DCED"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47C5494"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0C57B7F"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31F86C9"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B82AA15"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EC3B208"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491C4E8"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273BD69E"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DA5392D"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68F3BA8"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3FF05A5F"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02C7CD26"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4615EE17"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Mar>
              <w:top w:w="20" w:type="dxa"/>
              <w:left w:w="20" w:type="dxa"/>
              <w:bottom w:w="0" w:type="dxa"/>
              <w:right w:w="20" w:type="dxa"/>
            </w:tcMar>
          </w:tcPr>
          <w:p w14:paraId="525BC68B"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335E4AA9" w14:textId="77777777">
        <w:trPr>
          <w:trHeight w:val="165"/>
        </w:trPr>
        <w:tc>
          <w:tcPr>
            <w:tcW w:w="560" w:type="dxa"/>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1AF36617" w14:textId="77777777" w:rsidR="00077066" w:rsidRPr="00425F48" w:rsidRDefault="00077066" w:rsidP="00077066">
            <w:pPr>
              <w:pStyle w:val="TableText"/>
            </w:pPr>
            <w:r w:rsidRPr="00425F48">
              <w:rPr>
                <w:sz w:val="16"/>
                <w:szCs w:val="16"/>
              </w:rPr>
              <w:t>50</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6A03EC6" w14:textId="77777777" w:rsidR="00077066" w:rsidRPr="00425F48" w:rsidRDefault="00077066" w:rsidP="00077066">
            <w:pPr>
              <w:pStyle w:val="TableText"/>
            </w:pPr>
            <w:r w:rsidRPr="00425F48">
              <w:rPr>
                <w:sz w:val="16"/>
                <w:szCs w:val="16"/>
              </w:rPr>
              <w:t>0.957277</w:t>
            </w: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C94F12B"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8F4E427"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E1645D"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2D42678"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FD48589"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713BE99"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B83C7A7"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798F23DC"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35FB918"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A4C7F1A"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3B4B075"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35E25232"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46780BE6"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066D5831"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2BDCF6EA"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single" w:sz="4" w:space="0" w:color="auto"/>
              <w:left w:val="nil"/>
              <w:bottom w:val="nil"/>
              <w:right w:val="nil"/>
            </w:tcBorders>
            <w:shd w:val="clear" w:color="auto" w:fill="auto"/>
            <w:noWrap/>
            <w:tcMar>
              <w:top w:w="20" w:type="dxa"/>
              <w:left w:w="20" w:type="dxa"/>
              <w:bottom w:w="0" w:type="dxa"/>
              <w:right w:w="20" w:type="dxa"/>
            </w:tcMar>
            <w:vAlign w:val="bottom"/>
          </w:tcPr>
          <w:p w14:paraId="56F941CD" w14:textId="77777777" w:rsidR="00077066" w:rsidRPr="00425F48" w:rsidRDefault="00077066" w:rsidP="00077066">
            <w:pPr>
              <w:pStyle w:val="TableText"/>
            </w:pPr>
          </w:p>
        </w:tc>
      </w:tr>
      <w:tr w:rsidR="00077066" w:rsidRPr="00425F48" w14:paraId="4C236BC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3631288" w14:textId="77777777" w:rsidR="00077066" w:rsidRPr="00425F48" w:rsidRDefault="00077066" w:rsidP="00077066">
            <w:pPr>
              <w:pStyle w:val="TableText"/>
            </w:pPr>
            <w:r w:rsidRPr="00425F48">
              <w:rPr>
                <w:sz w:val="16"/>
                <w:szCs w:val="16"/>
              </w:rPr>
              <w:t>51</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CABCC7" w14:textId="77777777" w:rsidR="00077066" w:rsidRPr="00425F48" w:rsidRDefault="00077066" w:rsidP="00077066">
            <w:pPr>
              <w:pStyle w:val="TableText"/>
            </w:pPr>
            <w:r w:rsidRPr="00425F48">
              <w:rPr>
                <w:sz w:val="16"/>
                <w:szCs w:val="16"/>
              </w:rPr>
              <w:t>0.965613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EB9022C" w14:textId="77777777" w:rsidR="00077066" w:rsidRPr="00425F48" w:rsidRDefault="00077066" w:rsidP="00077066">
            <w:pPr>
              <w:pStyle w:val="TableText"/>
            </w:pPr>
            <w:r w:rsidRPr="00425F48">
              <w:rPr>
                <w:sz w:val="16"/>
                <w:szCs w:val="16"/>
              </w:rPr>
              <w:t>0.965765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530B1"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879E6EB"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9C9F83"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EA02BC6"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1BC13D7"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1C878"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7846144"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94249F"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A4DED6F"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9A96F5"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79E3AD4"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C439A61"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863A07"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6D00A1" w14:textId="77777777" w:rsidR="00077066" w:rsidRPr="00425F48" w:rsidRDefault="00077066" w:rsidP="00077066">
            <w:pPr>
              <w:keepNext/>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BDCB0C" w14:textId="77777777" w:rsidR="00077066" w:rsidRPr="00425F48" w:rsidRDefault="00077066" w:rsidP="00077066">
            <w:pPr>
              <w:pStyle w:val="TableText"/>
            </w:pPr>
          </w:p>
        </w:tc>
      </w:tr>
      <w:tr w:rsidR="00077066" w:rsidRPr="00425F48" w14:paraId="32DD916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05EB1BD3" w14:textId="77777777" w:rsidR="00077066" w:rsidRPr="00425F48" w:rsidRDefault="00077066" w:rsidP="00077066">
            <w:pPr>
              <w:pStyle w:val="TableText"/>
            </w:pPr>
            <w:r w:rsidRPr="00425F48">
              <w:rPr>
                <w:sz w:val="16"/>
                <w:szCs w:val="16"/>
              </w:rPr>
              <w:t>52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970F4C" w14:textId="77777777" w:rsidR="00077066" w:rsidRPr="00425F48" w:rsidRDefault="00077066" w:rsidP="00077066">
            <w:pPr>
              <w:pStyle w:val="TableText"/>
            </w:pPr>
            <w:r w:rsidRPr="00425F48">
              <w:rPr>
                <w:sz w:val="16"/>
                <w:szCs w:val="16"/>
              </w:rPr>
              <w:t>0.973745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329F70" w14:textId="77777777" w:rsidR="00077066" w:rsidRPr="00425F48" w:rsidRDefault="00077066" w:rsidP="00077066">
            <w:pPr>
              <w:pStyle w:val="TableText"/>
            </w:pPr>
            <w:r w:rsidRPr="00425F48">
              <w:rPr>
                <w:sz w:val="16"/>
                <w:szCs w:val="16"/>
              </w:rPr>
              <w:t>0.973848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1B7ACE" w14:textId="77777777" w:rsidR="00077066" w:rsidRPr="00425F48" w:rsidRDefault="00077066" w:rsidP="00077066">
            <w:pPr>
              <w:pStyle w:val="TableText"/>
            </w:pPr>
            <w:r w:rsidRPr="00425F48">
              <w:rPr>
                <w:sz w:val="16"/>
                <w:szCs w:val="16"/>
              </w:rPr>
              <w:t>0.973939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74318F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42267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6F5A8E6"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95D4F9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BC2BA4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721E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08D80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3B7D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BFA6C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06D7EE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3A930C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C09D6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6450B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7794875" w14:textId="77777777" w:rsidR="00077066" w:rsidRPr="00425F48" w:rsidRDefault="00077066" w:rsidP="00077066">
            <w:pPr>
              <w:pStyle w:val="TableText"/>
            </w:pPr>
          </w:p>
        </w:tc>
      </w:tr>
      <w:tr w:rsidR="00077066" w:rsidRPr="00425F48" w14:paraId="056D820B"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791F577B" w14:textId="77777777" w:rsidR="00077066" w:rsidRPr="00425F48" w:rsidRDefault="00077066" w:rsidP="00077066">
            <w:pPr>
              <w:pStyle w:val="TableText"/>
            </w:pPr>
            <w:r w:rsidRPr="00425F48">
              <w:rPr>
                <w:sz w:val="16"/>
                <w:szCs w:val="16"/>
              </w:rPr>
              <w:t>53</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6C05B1" w14:textId="77777777" w:rsidR="00077066" w:rsidRPr="00425F48" w:rsidRDefault="00077066" w:rsidP="00077066">
            <w:pPr>
              <w:pStyle w:val="TableText"/>
            </w:pPr>
            <w:r w:rsidRPr="00425F48">
              <w:rPr>
                <w:sz w:val="16"/>
                <w:szCs w:val="16"/>
              </w:rPr>
              <w:t>0.981560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232274" w14:textId="77777777" w:rsidR="00077066" w:rsidRPr="00425F48" w:rsidRDefault="00077066" w:rsidP="00077066">
            <w:pPr>
              <w:pStyle w:val="TableText"/>
            </w:pPr>
            <w:r w:rsidRPr="00425F48">
              <w:rPr>
                <w:sz w:val="16"/>
                <w:szCs w:val="16"/>
              </w:rPr>
              <w:t>0.981612</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FED9D18" w14:textId="77777777" w:rsidR="00077066" w:rsidRPr="00425F48" w:rsidRDefault="00077066" w:rsidP="00077066">
            <w:pPr>
              <w:pStyle w:val="TableText"/>
            </w:pPr>
            <w:r w:rsidRPr="00425F48">
              <w:rPr>
                <w:sz w:val="16"/>
                <w:szCs w:val="16"/>
              </w:rPr>
              <w:t>0.981658</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B0A393" w14:textId="77777777" w:rsidR="00077066" w:rsidRPr="00425F48" w:rsidRDefault="00077066" w:rsidP="00077066">
            <w:pPr>
              <w:pStyle w:val="TableText"/>
            </w:pPr>
            <w:r w:rsidRPr="00425F48">
              <w:rPr>
                <w:sz w:val="16"/>
                <w:szCs w:val="16"/>
              </w:rPr>
              <w:t>0.981699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87FE9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E32E4A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A139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4D46B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9DC3C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D6D5E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7D2FD3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499E9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56F9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EB2597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201AB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AE374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B8A5861" w14:textId="77777777" w:rsidR="00077066" w:rsidRPr="00425F48" w:rsidRDefault="00077066" w:rsidP="00077066">
            <w:pPr>
              <w:pStyle w:val="TableText"/>
            </w:pPr>
          </w:p>
        </w:tc>
      </w:tr>
      <w:tr w:rsidR="00077066" w:rsidRPr="00425F48" w14:paraId="218D4954"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5229CC3" w14:textId="77777777" w:rsidR="00077066" w:rsidRPr="00425F48" w:rsidRDefault="00077066" w:rsidP="00077066">
            <w:pPr>
              <w:pStyle w:val="TableText"/>
            </w:pPr>
            <w:r w:rsidRPr="00425F48">
              <w:rPr>
                <w:sz w:val="16"/>
                <w:szCs w:val="16"/>
              </w:rPr>
              <w:t>54</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BE4CA98"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3CF653"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4C27E1B"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6CB53E"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971D76E" w14:textId="77777777" w:rsidR="00077066" w:rsidRPr="00425F48" w:rsidRDefault="00077066" w:rsidP="00077066">
            <w:pPr>
              <w:pStyle w:val="TableText"/>
            </w:pPr>
            <w:r w:rsidRPr="00425F48">
              <w:rPr>
                <w:sz w:val="16"/>
                <w:szCs w:val="16"/>
              </w:rPr>
              <w:t>0.989090</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624A8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D15C3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2CC18B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ADC7FF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26FB80"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8B619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2C0D6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0B656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13D648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B474A0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8F0532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B2B9C3" w14:textId="77777777" w:rsidR="00077066" w:rsidRPr="00425F48" w:rsidRDefault="00077066" w:rsidP="00077066">
            <w:pPr>
              <w:pStyle w:val="TableText"/>
            </w:pPr>
          </w:p>
        </w:tc>
      </w:tr>
      <w:tr w:rsidR="00077066" w:rsidRPr="00425F48" w14:paraId="06E59903"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4442ED0A" w14:textId="77777777" w:rsidR="00077066" w:rsidRPr="00425F48" w:rsidRDefault="00077066" w:rsidP="00077066">
            <w:pPr>
              <w:pStyle w:val="TableText"/>
            </w:pPr>
            <w:r w:rsidRPr="00425F48">
              <w:rPr>
                <w:sz w:val="16"/>
                <w:szCs w:val="16"/>
              </w:rPr>
              <w:t>55</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8C6416"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E87675"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B1557E0"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CD8D908"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60AEBA3"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BFE9CFC" w14:textId="77777777" w:rsidR="00077066" w:rsidRPr="00425F48" w:rsidRDefault="00077066" w:rsidP="00077066">
            <w:pPr>
              <w:pStyle w:val="TableText"/>
            </w:pPr>
            <w:r w:rsidRPr="00425F48">
              <w:rPr>
                <w:sz w:val="16"/>
                <w:szCs w:val="16"/>
              </w:rPr>
              <w:t>1.002797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D9686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C87371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A59815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6C3B67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3C584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F13CCE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5A962D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E4265B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44413FD"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2BF9ED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C3D4DFB" w14:textId="77777777" w:rsidR="00077066" w:rsidRPr="00425F48" w:rsidRDefault="00077066" w:rsidP="00077066">
            <w:pPr>
              <w:pStyle w:val="TableText"/>
            </w:pPr>
          </w:p>
        </w:tc>
      </w:tr>
      <w:tr w:rsidR="00077066" w:rsidRPr="00425F48" w14:paraId="52278342"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312BC143" w14:textId="77777777" w:rsidR="00077066" w:rsidRPr="00425F48" w:rsidRDefault="00077066" w:rsidP="00077066">
            <w:pPr>
              <w:pStyle w:val="TableText"/>
            </w:pPr>
            <w:r w:rsidRPr="00425F48">
              <w:rPr>
                <w:sz w:val="16"/>
                <w:szCs w:val="16"/>
              </w:rPr>
              <w:t>56</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6A1F184"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DBB4E6A"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5BBFCEB"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7E296FE"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AC75D06"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D48855A"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2307CD4" w14:textId="77777777" w:rsidR="00077066" w:rsidRPr="00425F48" w:rsidRDefault="00077066" w:rsidP="00077066">
            <w:pPr>
              <w:pStyle w:val="TableText"/>
            </w:pPr>
            <w:r w:rsidRPr="00425F48">
              <w:rPr>
                <w:sz w:val="16"/>
                <w:szCs w:val="16"/>
              </w:rPr>
              <w:t>1.002097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9318E2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D2776C3"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03F5B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8F5AC3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3DCB23F"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4AEBC8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E83763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45BCAE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20845B3C"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10ACD9AD" w14:textId="77777777" w:rsidR="00077066" w:rsidRPr="00425F48" w:rsidRDefault="00077066" w:rsidP="00077066">
            <w:pPr>
              <w:pStyle w:val="TableText"/>
            </w:pPr>
          </w:p>
        </w:tc>
      </w:tr>
      <w:tr w:rsidR="00077066" w:rsidRPr="00425F48" w14:paraId="20B8A3FA" w14:textId="77777777">
        <w:trPr>
          <w:trHeight w:val="165"/>
        </w:trPr>
        <w:tc>
          <w:tcPr>
            <w:tcW w:w="560" w:type="dxa"/>
            <w:tcBorders>
              <w:top w:val="nil"/>
              <w:left w:val="nil"/>
              <w:bottom w:val="nil"/>
              <w:right w:val="nil"/>
            </w:tcBorders>
            <w:shd w:val="clear" w:color="auto" w:fill="auto"/>
            <w:noWrap/>
            <w:tcMar>
              <w:top w:w="20" w:type="dxa"/>
              <w:left w:w="20" w:type="dxa"/>
              <w:bottom w:w="0" w:type="dxa"/>
              <w:right w:w="20" w:type="dxa"/>
            </w:tcMar>
            <w:vAlign w:val="bottom"/>
          </w:tcPr>
          <w:p w14:paraId="50E36AC5" w14:textId="77777777" w:rsidR="00077066" w:rsidRPr="00425F48" w:rsidRDefault="00077066" w:rsidP="00077066">
            <w:pPr>
              <w:pStyle w:val="TableText"/>
            </w:pPr>
            <w:r w:rsidRPr="00425F48">
              <w:rPr>
                <w:sz w:val="16"/>
                <w:szCs w:val="16"/>
              </w:rPr>
              <w:t>57</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F83E1B5"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176A3F0"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F7BF717"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1C32371"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6338A1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2450DE9"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E338C04"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4A8F76A1" w14:textId="77777777" w:rsidR="00077066" w:rsidRPr="00425F48" w:rsidRDefault="00077066" w:rsidP="00077066">
            <w:pPr>
              <w:pStyle w:val="TableText"/>
            </w:pPr>
            <w:r w:rsidRPr="00425F48">
              <w:rPr>
                <w:sz w:val="16"/>
                <w:szCs w:val="16"/>
              </w:rPr>
              <w:t>1.001409</w:t>
            </w: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CC6DE0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440565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33DDAA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6FAA477"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68845AF8"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38A2D1F5"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595D7321"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71168BA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bottom w:val="nil"/>
              <w:right w:val="nil"/>
            </w:tcBorders>
            <w:shd w:val="clear" w:color="auto" w:fill="auto"/>
            <w:noWrap/>
            <w:tcMar>
              <w:top w:w="20" w:type="dxa"/>
              <w:left w:w="20" w:type="dxa"/>
              <w:bottom w:w="0" w:type="dxa"/>
              <w:right w:w="20" w:type="dxa"/>
            </w:tcMar>
            <w:vAlign w:val="bottom"/>
          </w:tcPr>
          <w:p w14:paraId="08F7AD1B" w14:textId="77777777" w:rsidR="00077066" w:rsidRPr="00425F48" w:rsidRDefault="00077066" w:rsidP="00077066">
            <w:pPr>
              <w:pStyle w:val="TableText"/>
            </w:pPr>
          </w:p>
        </w:tc>
      </w:tr>
      <w:tr w:rsidR="00077066" w:rsidRPr="00425F48" w14:paraId="53CABE08" w14:textId="77777777">
        <w:trPr>
          <w:trHeight w:val="165"/>
        </w:trPr>
        <w:tc>
          <w:tcPr>
            <w:tcW w:w="560" w:type="dxa"/>
            <w:tcBorders>
              <w:top w:val="nil"/>
              <w:left w:val="nil"/>
              <w:right w:val="nil"/>
            </w:tcBorders>
            <w:shd w:val="clear" w:color="auto" w:fill="auto"/>
            <w:noWrap/>
            <w:tcMar>
              <w:top w:w="20" w:type="dxa"/>
              <w:left w:w="20" w:type="dxa"/>
              <w:bottom w:w="0" w:type="dxa"/>
              <w:right w:w="20" w:type="dxa"/>
            </w:tcMar>
            <w:vAlign w:val="bottom"/>
          </w:tcPr>
          <w:p w14:paraId="66776604" w14:textId="77777777" w:rsidR="00077066" w:rsidRPr="00425F48" w:rsidRDefault="00077066" w:rsidP="00077066">
            <w:pPr>
              <w:pStyle w:val="TableText"/>
            </w:pPr>
            <w:r w:rsidRPr="00425F48">
              <w:rPr>
                <w:sz w:val="16"/>
                <w:szCs w:val="16"/>
              </w:rPr>
              <w:t>58</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0D918A23"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36D1CA9"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BF13EDC"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10551FD"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24274F79"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3209267"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639D2ACB"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1F7FA27D"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8948BC" w14:textId="77777777" w:rsidR="00077066" w:rsidRPr="00425F48" w:rsidRDefault="00077066" w:rsidP="00077066">
            <w:pPr>
              <w:pStyle w:val="TableText"/>
            </w:pPr>
            <w:r w:rsidRPr="00425F48">
              <w:rPr>
                <w:sz w:val="16"/>
                <w:szCs w:val="16"/>
              </w:rPr>
              <w:t>1.000732</w:t>
            </w:r>
          </w:p>
        </w:tc>
        <w:tc>
          <w:tcPr>
            <w:tcW w:w="0" w:type="auto"/>
            <w:tcBorders>
              <w:top w:val="nil"/>
              <w:left w:val="nil"/>
              <w:right w:val="nil"/>
            </w:tcBorders>
            <w:shd w:val="clear" w:color="auto" w:fill="auto"/>
            <w:noWrap/>
            <w:tcMar>
              <w:top w:w="20" w:type="dxa"/>
              <w:left w:w="20" w:type="dxa"/>
              <w:bottom w:w="0" w:type="dxa"/>
              <w:right w:w="20" w:type="dxa"/>
            </w:tcMar>
            <w:vAlign w:val="bottom"/>
          </w:tcPr>
          <w:p w14:paraId="73B83E6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E3E8A52"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04D5FB4"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735D563A"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EC1E71B"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4FCBD059"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5904C27E" w14:textId="77777777" w:rsidR="00077066" w:rsidRPr="00425F48" w:rsidRDefault="00077066" w:rsidP="00077066">
            <w:pPr>
              <w:spacing w:beforeLines="20" w:before="48" w:afterLines="20" w:after="48" w:line="200" w:lineRule="exact"/>
              <w:jc w:val="center"/>
              <w:rPr>
                <w:sz w:val="16"/>
                <w:szCs w:val="16"/>
              </w:rPr>
            </w:pPr>
          </w:p>
        </w:tc>
        <w:tc>
          <w:tcPr>
            <w:tcW w:w="0" w:type="auto"/>
            <w:tcBorders>
              <w:top w:val="nil"/>
              <w:left w:val="nil"/>
              <w:right w:val="nil"/>
            </w:tcBorders>
            <w:shd w:val="clear" w:color="auto" w:fill="auto"/>
            <w:noWrap/>
            <w:tcMar>
              <w:top w:w="20" w:type="dxa"/>
              <w:left w:w="20" w:type="dxa"/>
              <w:bottom w:w="0" w:type="dxa"/>
              <w:right w:w="20" w:type="dxa"/>
            </w:tcMar>
            <w:vAlign w:val="bottom"/>
          </w:tcPr>
          <w:p w14:paraId="26A645A6" w14:textId="77777777" w:rsidR="00077066" w:rsidRPr="00425F48" w:rsidRDefault="00077066" w:rsidP="00077066">
            <w:pPr>
              <w:pStyle w:val="TableText"/>
            </w:pPr>
          </w:p>
        </w:tc>
      </w:tr>
      <w:tr w:rsidR="00077066" w:rsidRPr="00425F48" w14:paraId="3540211A" w14:textId="77777777">
        <w:tblPrEx>
          <w:tblCellMar>
            <w:left w:w="108" w:type="dxa"/>
            <w:right w:w="108" w:type="dxa"/>
          </w:tblCellMar>
        </w:tblPrEx>
        <w:trPr>
          <w:trHeight w:val="165"/>
        </w:trPr>
        <w:tc>
          <w:tcPr>
            <w:tcW w:w="557" w:type="dxa"/>
            <w:tcBorders>
              <w:top w:val="nil"/>
              <w:left w:val="nil"/>
              <w:bottom w:val="nil"/>
              <w:right w:val="nil"/>
            </w:tcBorders>
            <w:shd w:val="clear" w:color="auto" w:fill="auto"/>
            <w:noWrap/>
            <w:vAlign w:val="bottom"/>
          </w:tcPr>
          <w:p w14:paraId="23E912BF" w14:textId="77777777" w:rsidR="00077066" w:rsidRPr="00425F48" w:rsidRDefault="00077066" w:rsidP="00077066">
            <w:pPr>
              <w:pStyle w:val="TableText"/>
            </w:pPr>
            <w:r w:rsidRPr="00425F48">
              <w:rPr>
                <w:sz w:val="16"/>
                <w:szCs w:val="16"/>
              </w:rPr>
              <w:t>59</w:t>
            </w:r>
          </w:p>
        </w:tc>
        <w:tc>
          <w:tcPr>
            <w:tcW w:w="820" w:type="dxa"/>
            <w:tcBorders>
              <w:top w:val="nil"/>
              <w:left w:val="nil"/>
              <w:bottom w:val="nil"/>
              <w:right w:val="nil"/>
            </w:tcBorders>
            <w:shd w:val="clear" w:color="auto" w:fill="auto"/>
            <w:noWrap/>
            <w:vAlign w:val="bottom"/>
          </w:tcPr>
          <w:p w14:paraId="3F80FB0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22C47D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CCD15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78775A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2B893D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E0C0CE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F57A81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0D7CD9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1F83C1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B26AE8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601446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AA4DC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77B3A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32C8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3867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F06B2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4B27BC" w14:textId="77777777" w:rsidR="00077066" w:rsidRPr="00425F48" w:rsidRDefault="00077066" w:rsidP="00077066">
            <w:pPr>
              <w:pStyle w:val="TableText"/>
            </w:pPr>
          </w:p>
        </w:tc>
      </w:tr>
      <w:tr w:rsidR="00077066" w:rsidRPr="00425F48" w14:paraId="467F2AC0" w14:textId="77777777">
        <w:tblPrEx>
          <w:tblCellMar>
            <w:left w:w="108" w:type="dxa"/>
            <w:right w:w="108" w:type="dxa"/>
          </w:tblCellMar>
        </w:tblPrEx>
        <w:trPr>
          <w:trHeight w:val="165"/>
        </w:trPr>
        <w:tc>
          <w:tcPr>
            <w:tcW w:w="557" w:type="dxa"/>
            <w:tcBorders>
              <w:top w:val="nil"/>
              <w:left w:val="nil"/>
              <w:bottom w:val="nil"/>
              <w:right w:val="nil"/>
            </w:tcBorders>
            <w:shd w:val="clear" w:color="auto" w:fill="auto"/>
            <w:noWrap/>
            <w:vAlign w:val="bottom"/>
          </w:tcPr>
          <w:p w14:paraId="7842B90F" w14:textId="77777777" w:rsidR="00077066" w:rsidRPr="00425F48" w:rsidRDefault="00077066" w:rsidP="00077066">
            <w:pPr>
              <w:pStyle w:val="TableText"/>
            </w:pPr>
            <w:r w:rsidRPr="00425F48">
              <w:rPr>
                <w:sz w:val="16"/>
                <w:szCs w:val="16"/>
              </w:rPr>
              <w:t>60</w:t>
            </w:r>
          </w:p>
        </w:tc>
        <w:tc>
          <w:tcPr>
            <w:tcW w:w="820" w:type="dxa"/>
            <w:tcBorders>
              <w:top w:val="nil"/>
              <w:left w:val="nil"/>
              <w:bottom w:val="nil"/>
              <w:right w:val="nil"/>
            </w:tcBorders>
            <w:shd w:val="clear" w:color="auto" w:fill="auto"/>
            <w:noWrap/>
            <w:vAlign w:val="bottom"/>
          </w:tcPr>
          <w:p w14:paraId="32C273C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8DF7DF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0F0582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F73A25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226F3D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B644C1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1C85D9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EBBED5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A8CB08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5D961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B53E92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D23DC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CC0CF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1AA25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D1F2E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60CDA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BE66EA" w14:textId="77777777" w:rsidR="00077066" w:rsidRPr="00425F48" w:rsidRDefault="00077066" w:rsidP="00077066">
            <w:pPr>
              <w:pStyle w:val="TableText"/>
            </w:pPr>
          </w:p>
        </w:tc>
      </w:tr>
      <w:tr w:rsidR="00077066" w:rsidRPr="00425F48" w14:paraId="18ADA0F2" w14:textId="77777777">
        <w:tblPrEx>
          <w:tblCellMar>
            <w:left w:w="108" w:type="dxa"/>
            <w:right w:w="108" w:type="dxa"/>
          </w:tblCellMar>
        </w:tblPrEx>
        <w:trPr>
          <w:trHeight w:val="165"/>
        </w:trPr>
        <w:tc>
          <w:tcPr>
            <w:tcW w:w="557" w:type="dxa"/>
            <w:tcBorders>
              <w:top w:val="nil"/>
              <w:left w:val="nil"/>
              <w:bottom w:val="nil"/>
              <w:right w:val="nil"/>
            </w:tcBorders>
            <w:shd w:val="clear" w:color="auto" w:fill="auto"/>
            <w:noWrap/>
            <w:vAlign w:val="bottom"/>
          </w:tcPr>
          <w:p w14:paraId="1797D873" w14:textId="77777777" w:rsidR="00077066" w:rsidRPr="00425F48" w:rsidRDefault="00077066" w:rsidP="00077066">
            <w:pPr>
              <w:pStyle w:val="TableText"/>
            </w:pPr>
            <w:r w:rsidRPr="00425F48">
              <w:rPr>
                <w:sz w:val="16"/>
                <w:szCs w:val="16"/>
              </w:rPr>
              <w:t>61</w:t>
            </w:r>
          </w:p>
        </w:tc>
        <w:tc>
          <w:tcPr>
            <w:tcW w:w="820" w:type="dxa"/>
            <w:tcBorders>
              <w:top w:val="nil"/>
              <w:left w:val="nil"/>
              <w:bottom w:val="nil"/>
              <w:right w:val="nil"/>
            </w:tcBorders>
            <w:shd w:val="clear" w:color="auto" w:fill="auto"/>
            <w:noWrap/>
            <w:vAlign w:val="bottom"/>
          </w:tcPr>
          <w:p w14:paraId="37577F4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2BBB0C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57962C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CD098F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988CF3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0822D2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D0ADF2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20890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C36B16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940BC0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379F27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857B99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877A12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6E6A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F5AAD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A7F2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18276E" w14:textId="77777777" w:rsidR="00077066" w:rsidRPr="00425F48" w:rsidRDefault="00077066" w:rsidP="00077066">
            <w:pPr>
              <w:pStyle w:val="TableText"/>
            </w:pPr>
          </w:p>
        </w:tc>
      </w:tr>
      <w:tr w:rsidR="00077066" w:rsidRPr="00425F48" w14:paraId="46ACC646" w14:textId="77777777">
        <w:tblPrEx>
          <w:tblCellMar>
            <w:left w:w="108" w:type="dxa"/>
            <w:right w:w="108" w:type="dxa"/>
          </w:tblCellMar>
        </w:tblPrEx>
        <w:trPr>
          <w:trHeight w:val="165"/>
        </w:trPr>
        <w:tc>
          <w:tcPr>
            <w:tcW w:w="557" w:type="dxa"/>
            <w:tcBorders>
              <w:top w:val="nil"/>
              <w:left w:val="nil"/>
              <w:bottom w:val="nil"/>
              <w:right w:val="nil"/>
            </w:tcBorders>
            <w:shd w:val="clear" w:color="auto" w:fill="auto"/>
            <w:noWrap/>
            <w:vAlign w:val="bottom"/>
          </w:tcPr>
          <w:p w14:paraId="580432AA" w14:textId="77777777" w:rsidR="00077066" w:rsidRPr="00425F48" w:rsidRDefault="00077066" w:rsidP="00077066">
            <w:pPr>
              <w:pStyle w:val="TableText"/>
            </w:pPr>
            <w:r w:rsidRPr="00425F48">
              <w:rPr>
                <w:sz w:val="16"/>
                <w:szCs w:val="16"/>
              </w:rPr>
              <w:t>62</w:t>
            </w:r>
          </w:p>
        </w:tc>
        <w:tc>
          <w:tcPr>
            <w:tcW w:w="820" w:type="dxa"/>
            <w:tcBorders>
              <w:top w:val="nil"/>
              <w:left w:val="nil"/>
              <w:bottom w:val="nil"/>
              <w:right w:val="nil"/>
            </w:tcBorders>
            <w:shd w:val="clear" w:color="auto" w:fill="auto"/>
            <w:noWrap/>
            <w:vAlign w:val="bottom"/>
          </w:tcPr>
          <w:p w14:paraId="341879E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A0A4E9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875DA5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C46DDA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5B22E8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FAFC93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5C7D49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E3498B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D3DD8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4E75D1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AEB004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476F4E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29EB3B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D612CE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036C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6A715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8AFA30" w14:textId="77777777" w:rsidR="00077066" w:rsidRPr="00425F48" w:rsidRDefault="00077066" w:rsidP="00077066">
            <w:pPr>
              <w:pStyle w:val="TableText"/>
            </w:pPr>
          </w:p>
        </w:tc>
      </w:tr>
      <w:tr w:rsidR="00077066" w:rsidRPr="00425F48" w14:paraId="1D5E64D1" w14:textId="77777777">
        <w:tblPrEx>
          <w:tblCellMar>
            <w:left w:w="108" w:type="dxa"/>
            <w:right w:w="108" w:type="dxa"/>
          </w:tblCellMar>
        </w:tblPrEx>
        <w:trPr>
          <w:trHeight w:val="165"/>
        </w:trPr>
        <w:tc>
          <w:tcPr>
            <w:tcW w:w="557" w:type="dxa"/>
            <w:tcBorders>
              <w:top w:val="nil"/>
              <w:left w:val="nil"/>
              <w:bottom w:val="nil"/>
              <w:right w:val="nil"/>
            </w:tcBorders>
            <w:shd w:val="clear" w:color="auto" w:fill="auto"/>
            <w:noWrap/>
            <w:vAlign w:val="bottom"/>
          </w:tcPr>
          <w:p w14:paraId="6D3F462A" w14:textId="77777777" w:rsidR="00077066" w:rsidRPr="00425F48" w:rsidRDefault="00077066" w:rsidP="00077066">
            <w:pPr>
              <w:pStyle w:val="TableText"/>
            </w:pPr>
            <w:r w:rsidRPr="00425F48">
              <w:rPr>
                <w:sz w:val="16"/>
                <w:szCs w:val="16"/>
              </w:rPr>
              <w:t>63</w:t>
            </w:r>
          </w:p>
        </w:tc>
        <w:tc>
          <w:tcPr>
            <w:tcW w:w="820" w:type="dxa"/>
            <w:tcBorders>
              <w:top w:val="nil"/>
              <w:left w:val="nil"/>
              <w:bottom w:val="nil"/>
              <w:right w:val="nil"/>
            </w:tcBorders>
            <w:shd w:val="clear" w:color="auto" w:fill="auto"/>
            <w:noWrap/>
            <w:vAlign w:val="bottom"/>
          </w:tcPr>
          <w:p w14:paraId="2F73B83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6DD7E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00001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118B3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D17852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A5C8C9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B89C80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FCBB29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48E78D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8BD7B0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824E57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A8351E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AEAF98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3741A6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265B4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89906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75D44D" w14:textId="77777777" w:rsidR="00077066" w:rsidRPr="00425F48" w:rsidRDefault="00077066" w:rsidP="00077066">
            <w:pPr>
              <w:pStyle w:val="TableText"/>
            </w:pPr>
          </w:p>
        </w:tc>
      </w:tr>
      <w:tr w:rsidR="00077066" w:rsidRPr="00425F48" w14:paraId="6EDA2F32" w14:textId="77777777">
        <w:tblPrEx>
          <w:tblCellMar>
            <w:left w:w="108" w:type="dxa"/>
            <w:right w:w="108" w:type="dxa"/>
          </w:tblCellMar>
        </w:tblPrEx>
        <w:trPr>
          <w:trHeight w:val="165"/>
        </w:trPr>
        <w:tc>
          <w:tcPr>
            <w:tcW w:w="557" w:type="dxa"/>
            <w:tcBorders>
              <w:top w:val="nil"/>
              <w:left w:val="nil"/>
              <w:right w:val="nil"/>
            </w:tcBorders>
            <w:shd w:val="clear" w:color="auto" w:fill="auto"/>
            <w:noWrap/>
            <w:vAlign w:val="bottom"/>
          </w:tcPr>
          <w:p w14:paraId="494E6D68" w14:textId="77777777" w:rsidR="00077066" w:rsidRPr="00425F48" w:rsidRDefault="00077066" w:rsidP="00077066">
            <w:pPr>
              <w:pStyle w:val="TableText"/>
            </w:pPr>
            <w:r w:rsidRPr="00425F48">
              <w:rPr>
                <w:sz w:val="16"/>
                <w:szCs w:val="16"/>
              </w:rPr>
              <w:t>64</w:t>
            </w:r>
          </w:p>
        </w:tc>
        <w:tc>
          <w:tcPr>
            <w:tcW w:w="820" w:type="dxa"/>
            <w:tcBorders>
              <w:top w:val="nil"/>
              <w:left w:val="nil"/>
              <w:right w:val="nil"/>
            </w:tcBorders>
            <w:shd w:val="clear" w:color="auto" w:fill="auto"/>
            <w:noWrap/>
            <w:vAlign w:val="bottom"/>
          </w:tcPr>
          <w:p w14:paraId="60C8138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6A33A8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F0A18B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1645C6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239055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08E266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863404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2A623B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AB3D17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F774A0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E5F9DD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53672B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4DC49E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20CC25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E887B1E"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4E7FCD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right w:val="nil"/>
            </w:tcBorders>
            <w:shd w:val="clear" w:color="auto" w:fill="auto"/>
            <w:noWrap/>
            <w:vAlign w:val="bottom"/>
          </w:tcPr>
          <w:p w14:paraId="02DCE217" w14:textId="77777777" w:rsidR="00077066" w:rsidRPr="00425F48" w:rsidRDefault="00077066" w:rsidP="00077066">
            <w:pPr>
              <w:pStyle w:val="TableText"/>
            </w:pPr>
          </w:p>
        </w:tc>
      </w:tr>
      <w:tr w:rsidR="00077066" w:rsidRPr="00425F48" w14:paraId="4E8E3466" w14:textId="77777777">
        <w:tblPrEx>
          <w:tblCellMar>
            <w:left w:w="108" w:type="dxa"/>
            <w:right w:w="108" w:type="dxa"/>
          </w:tblCellMar>
        </w:tblPrEx>
        <w:trPr>
          <w:trHeight w:val="165"/>
        </w:trPr>
        <w:tc>
          <w:tcPr>
            <w:tcW w:w="557" w:type="dxa"/>
            <w:tcBorders>
              <w:top w:val="nil"/>
              <w:left w:val="nil"/>
              <w:right w:val="nil"/>
            </w:tcBorders>
            <w:shd w:val="clear" w:color="auto" w:fill="auto"/>
            <w:noWrap/>
            <w:vAlign w:val="bottom"/>
          </w:tcPr>
          <w:p w14:paraId="43517CC3" w14:textId="77777777" w:rsidR="00077066" w:rsidRPr="00425F48" w:rsidRDefault="00077066" w:rsidP="002A0850">
            <w:pPr>
              <w:pStyle w:val="TableText"/>
              <w:keepNext/>
            </w:pPr>
            <w:r w:rsidRPr="00425F48">
              <w:rPr>
                <w:sz w:val="16"/>
                <w:szCs w:val="16"/>
              </w:rPr>
              <w:t>65</w:t>
            </w:r>
          </w:p>
        </w:tc>
        <w:tc>
          <w:tcPr>
            <w:tcW w:w="820" w:type="dxa"/>
            <w:tcBorders>
              <w:top w:val="nil"/>
              <w:left w:val="nil"/>
              <w:right w:val="nil"/>
            </w:tcBorders>
            <w:shd w:val="clear" w:color="auto" w:fill="auto"/>
            <w:noWrap/>
            <w:vAlign w:val="bottom"/>
          </w:tcPr>
          <w:p w14:paraId="282C2F7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225ADE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A8DC10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B31F26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62DCF6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67AAF3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BA069C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406FC3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B06ACA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A1AB1B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D2005D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08D76B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E0FB0A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AF7F72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5D0FF8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DE8145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B614B30" w14:textId="77777777" w:rsidR="00077066" w:rsidRPr="00425F48" w:rsidRDefault="00077066" w:rsidP="00077066">
            <w:pPr>
              <w:pStyle w:val="TableText"/>
            </w:pPr>
          </w:p>
        </w:tc>
      </w:tr>
      <w:tr w:rsidR="00077066" w:rsidRPr="00425F48" w14:paraId="388DA922" w14:textId="77777777">
        <w:tblPrEx>
          <w:tblCellMar>
            <w:left w:w="108" w:type="dxa"/>
            <w:right w:w="108" w:type="dxa"/>
          </w:tblCellMar>
        </w:tblPrEx>
        <w:trPr>
          <w:trHeight w:val="165"/>
        </w:trPr>
        <w:tc>
          <w:tcPr>
            <w:tcW w:w="557" w:type="dxa"/>
            <w:tcBorders>
              <w:top w:val="nil"/>
              <w:left w:val="nil"/>
              <w:bottom w:val="single" w:sz="4" w:space="0" w:color="auto"/>
              <w:right w:val="nil"/>
            </w:tcBorders>
            <w:shd w:val="clear" w:color="auto" w:fill="auto"/>
            <w:noWrap/>
          </w:tcPr>
          <w:p w14:paraId="407CFD3A"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20" w:type="dxa"/>
            <w:tcBorders>
              <w:top w:val="nil"/>
              <w:left w:val="nil"/>
              <w:bottom w:val="single" w:sz="4" w:space="0" w:color="auto"/>
              <w:right w:val="nil"/>
            </w:tcBorders>
            <w:shd w:val="clear" w:color="auto" w:fill="auto"/>
            <w:noWrap/>
          </w:tcPr>
          <w:p w14:paraId="160B818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275ABC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74BDBE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4408C0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B49CC1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926F0B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5EC461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44A868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A17A12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78EA3F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635478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5059EC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3A8C32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C53BC5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36CEAD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478F09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EB3F367" w14:textId="77777777" w:rsidR="00077066" w:rsidRPr="00425F48" w:rsidRDefault="00077066" w:rsidP="00077066">
            <w:pPr>
              <w:pStyle w:val="TableText"/>
            </w:pPr>
            <w:r w:rsidRPr="00425F48">
              <w:rPr>
                <w:sz w:val="16"/>
                <w:szCs w:val="16"/>
              </w:rPr>
              <w:t>1.000000</w:t>
            </w:r>
          </w:p>
        </w:tc>
      </w:tr>
    </w:tbl>
    <w:p w14:paraId="2D9E5AB7" w14:textId="77777777" w:rsidR="00077066" w:rsidRPr="00425F48" w:rsidRDefault="00077066" w:rsidP="00077066">
      <w:pPr>
        <w:pStyle w:val="ScheduleHeading"/>
        <w:rPr>
          <w:b w:val="0"/>
          <w:i/>
        </w:rPr>
      </w:pPr>
      <w:r w:rsidRPr="00425F48">
        <w:t>Table 2C</w:t>
      </w:r>
      <w:r w:rsidRPr="00425F48">
        <w:tab/>
        <w:t>Member contribution valuation factors (MCF) — females with first day of membership of PSS Scheme being on or before 30 June 1999</w:t>
      </w:r>
    </w:p>
    <w:p w14:paraId="2F0ADE65"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88"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69525087" w14:textId="77777777">
        <w:trPr>
          <w:trHeight w:val="165"/>
          <w:tblHeader/>
        </w:trPr>
        <w:tc>
          <w:tcPr>
            <w:tcW w:w="648" w:type="dxa"/>
            <w:tcBorders>
              <w:top w:val="nil"/>
              <w:left w:val="nil"/>
              <w:bottom w:val="single" w:sz="4" w:space="0" w:color="auto"/>
              <w:right w:val="nil"/>
            </w:tcBorders>
            <w:shd w:val="clear" w:color="auto" w:fill="auto"/>
            <w:noWrap/>
            <w:vAlign w:val="bottom"/>
          </w:tcPr>
          <w:p w14:paraId="4F02A035"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20" w:type="dxa"/>
            <w:tcBorders>
              <w:top w:val="nil"/>
              <w:left w:val="nil"/>
              <w:bottom w:val="single" w:sz="4" w:space="0" w:color="auto"/>
              <w:right w:val="nil"/>
            </w:tcBorders>
            <w:shd w:val="clear" w:color="auto" w:fill="auto"/>
            <w:noWrap/>
            <w:vAlign w:val="bottom"/>
          </w:tcPr>
          <w:p w14:paraId="32C8F117" w14:textId="77777777" w:rsidR="00077066" w:rsidRPr="00425F48" w:rsidRDefault="00077066" w:rsidP="00077066">
            <w:pPr>
              <w:pStyle w:val="TableColHead"/>
              <w:jc w:val="center"/>
              <w:rPr>
                <w:sz w:val="16"/>
                <w:szCs w:val="16"/>
                <w:lang w:eastAsia="en-AU"/>
              </w:rPr>
            </w:pPr>
            <w:r w:rsidRPr="00425F48">
              <w:rPr>
                <w:sz w:val="16"/>
                <w:szCs w:val="16"/>
                <w:lang w:eastAsia="en-AU"/>
              </w:rPr>
              <w:t>0</w:t>
            </w:r>
          </w:p>
        </w:tc>
        <w:tc>
          <w:tcPr>
            <w:tcW w:w="820" w:type="dxa"/>
            <w:tcBorders>
              <w:top w:val="nil"/>
              <w:left w:val="nil"/>
              <w:bottom w:val="single" w:sz="4" w:space="0" w:color="auto"/>
              <w:right w:val="nil"/>
            </w:tcBorders>
            <w:shd w:val="clear" w:color="auto" w:fill="auto"/>
            <w:noWrap/>
            <w:vAlign w:val="bottom"/>
          </w:tcPr>
          <w:p w14:paraId="61D5BF0B" w14:textId="77777777" w:rsidR="00077066" w:rsidRPr="00425F48" w:rsidRDefault="00077066" w:rsidP="00077066">
            <w:pPr>
              <w:pStyle w:val="TableColHead"/>
              <w:jc w:val="center"/>
              <w:rPr>
                <w:sz w:val="16"/>
                <w:szCs w:val="16"/>
                <w:lang w:eastAsia="en-AU"/>
              </w:rPr>
            </w:pPr>
            <w:r w:rsidRPr="00425F48">
              <w:rPr>
                <w:sz w:val="16"/>
                <w:szCs w:val="16"/>
                <w:lang w:eastAsia="en-AU"/>
              </w:rPr>
              <w:t>1</w:t>
            </w:r>
          </w:p>
        </w:tc>
        <w:tc>
          <w:tcPr>
            <w:tcW w:w="820" w:type="dxa"/>
            <w:tcBorders>
              <w:top w:val="nil"/>
              <w:left w:val="nil"/>
              <w:bottom w:val="single" w:sz="4" w:space="0" w:color="auto"/>
              <w:right w:val="nil"/>
            </w:tcBorders>
            <w:shd w:val="clear" w:color="auto" w:fill="auto"/>
            <w:noWrap/>
            <w:vAlign w:val="bottom"/>
          </w:tcPr>
          <w:p w14:paraId="600EF1F8" w14:textId="77777777" w:rsidR="00077066" w:rsidRPr="00425F48" w:rsidRDefault="00077066" w:rsidP="00077066">
            <w:pPr>
              <w:pStyle w:val="TableColHead"/>
              <w:jc w:val="center"/>
              <w:rPr>
                <w:sz w:val="16"/>
                <w:szCs w:val="16"/>
                <w:lang w:eastAsia="en-AU"/>
              </w:rPr>
            </w:pPr>
            <w:r w:rsidRPr="00425F48">
              <w:rPr>
                <w:sz w:val="16"/>
                <w:szCs w:val="16"/>
                <w:lang w:eastAsia="en-AU"/>
              </w:rPr>
              <w:t>2</w:t>
            </w:r>
          </w:p>
        </w:tc>
        <w:tc>
          <w:tcPr>
            <w:tcW w:w="820" w:type="dxa"/>
            <w:tcBorders>
              <w:top w:val="nil"/>
              <w:left w:val="nil"/>
              <w:bottom w:val="single" w:sz="4" w:space="0" w:color="auto"/>
              <w:right w:val="nil"/>
            </w:tcBorders>
            <w:shd w:val="clear" w:color="auto" w:fill="auto"/>
            <w:noWrap/>
            <w:vAlign w:val="bottom"/>
          </w:tcPr>
          <w:p w14:paraId="3865A34A" w14:textId="77777777" w:rsidR="00077066" w:rsidRPr="00425F48" w:rsidRDefault="00077066" w:rsidP="00077066">
            <w:pPr>
              <w:pStyle w:val="TableColHead"/>
              <w:jc w:val="center"/>
              <w:rPr>
                <w:sz w:val="16"/>
                <w:szCs w:val="16"/>
                <w:lang w:eastAsia="en-AU"/>
              </w:rPr>
            </w:pPr>
            <w:r w:rsidRPr="00425F48">
              <w:rPr>
                <w:sz w:val="16"/>
                <w:szCs w:val="16"/>
                <w:lang w:eastAsia="en-AU"/>
              </w:rPr>
              <w:t>3</w:t>
            </w:r>
          </w:p>
        </w:tc>
        <w:tc>
          <w:tcPr>
            <w:tcW w:w="820" w:type="dxa"/>
            <w:tcBorders>
              <w:top w:val="nil"/>
              <w:left w:val="nil"/>
              <w:bottom w:val="single" w:sz="4" w:space="0" w:color="auto"/>
              <w:right w:val="nil"/>
            </w:tcBorders>
            <w:shd w:val="clear" w:color="auto" w:fill="auto"/>
            <w:noWrap/>
            <w:vAlign w:val="bottom"/>
          </w:tcPr>
          <w:p w14:paraId="2E3632D0" w14:textId="77777777" w:rsidR="00077066" w:rsidRPr="00425F48" w:rsidRDefault="00077066" w:rsidP="00077066">
            <w:pPr>
              <w:pStyle w:val="TableColHead"/>
              <w:jc w:val="center"/>
              <w:rPr>
                <w:sz w:val="16"/>
                <w:szCs w:val="16"/>
                <w:lang w:eastAsia="en-AU"/>
              </w:rPr>
            </w:pPr>
            <w:r w:rsidRPr="00425F48">
              <w:rPr>
                <w:sz w:val="16"/>
                <w:szCs w:val="16"/>
                <w:lang w:eastAsia="en-AU"/>
              </w:rPr>
              <w:t>4</w:t>
            </w:r>
          </w:p>
        </w:tc>
        <w:tc>
          <w:tcPr>
            <w:tcW w:w="820" w:type="dxa"/>
            <w:tcBorders>
              <w:top w:val="nil"/>
              <w:left w:val="nil"/>
              <w:bottom w:val="single" w:sz="4" w:space="0" w:color="auto"/>
              <w:right w:val="nil"/>
            </w:tcBorders>
            <w:shd w:val="clear" w:color="auto" w:fill="auto"/>
            <w:noWrap/>
            <w:vAlign w:val="bottom"/>
          </w:tcPr>
          <w:p w14:paraId="704822BC" w14:textId="77777777" w:rsidR="00077066" w:rsidRPr="00425F48" w:rsidRDefault="00077066" w:rsidP="00077066">
            <w:pPr>
              <w:pStyle w:val="TableColHead"/>
              <w:jc w:val="center"/>
              <w:rPr>
                <w:sz w:val="16"/>
                <w:szCs w:val="16"/>
                <w:lang w:eastAsia="en-AU"/>
              </w:rPr>
            </w:pPr>
            <w:r w:rsidRPr="00425F48">
              <w:rPr>
                <w:sz w:val="16"/>
                <w:szCs w:val="16"/>
                <w:lang w:eastAsia="en-AU"/>
              </w:rPr>
              <w:t>5</w:t>
            </w:r>
          </w:p>
        </w:tc>
        <w:tc>
          <w:tcPr>
            <w:tcW w:w="820" w:type="dxa"/>
            <w:tcBorders>
              <w:top w:val="nil"/>
              <w:left w:val="nil"/>
              <w:bottom w:val="single" w:sz="4" w:space="0" w:color="auto"/>
              <w:right w:val="nil"/>
            </w:tcBorders>
            <w:shd w:val="clear" w:color="auto" w:fill="auto"/>
            <w:noWrap/>
            <w:vAlign w:val="bottom"/>
          </w:tcPr>
          <w:p w14:paraId="1A6989F3" w14:textId="77777777" w:rsidR="00077066" w:rsidRPr="00425F48" w:rsidRDefault="00077066" w:rsidP="00077066">
            <w:pPr>
              <w:pStyle w:val="TableColHead"/>
              <w:jc w:val="center"/>
              <w:rPr>
                <w:sz w:val="16"/>
                <w:szCs w:val="16"/>
                <w:lang w:eastAsia="en-AU"/>
              </w:rPr>
            </w:pPr>
            <w:r w:rsidRPr="00425F48">
              <w:rPr>
                <w:sz w:val="16"/>
                <w:szCs w:val="16"/>
                <w:lang w:eastAsia="en-AU"/>
              </w:rPr>
              <w:t>6</w:t>
            </w:r>
          </w:p>
        </w:tc>
        <w:tc>
          <w:tcPr>
            <w:tcW w:w="820" w:type="dxa"/>
            <w:tcBorders>
              <w:top w:val="nil"/>
              <w:left w:val="nil"/>
              <w:bottom w:val="single" w:sz="4" w:space="0" w:color="auto"/>
              <w:right w:val="nil"/>
            </w:tcBorders>
            <w:shd w:val="clear" w:color="auto" w:fill="auto"/>
            <w:noWrap/>
            <w:vAlign w:val="bottom"/>
          </w:tcPr>
          <w:p w14:paraId="5DDDE84C" w14:textId="77777777" w:rsidR="00077066" w:rsidRPr="00425F48" w:rsidRDefault="00077066" w:rsidP="00077066">
            <w:pPr>
              <w:pStyle w:val="TableColHead"/>
              <w:jc w:val="center"/>
              <w:rPr>
                <w:sz w:val="16"/>
                <w:szCs w:val="16"/>
                <w:lang w:eastAsia="en-AU"/>
              </w:rPr>
            </w:pPr>
            <w:r w:rsidRPr="00425F48">
              <w:rPr>
                <w:sz w:val="16"/>
                <w:szCs w:val="16"/>
                <w:lang w:eastAsia="en-AU"/>
              </w:rPr>
              <w:t>7</w:t>
            </w:r>
          </w:p>
        </w:tc>
        <w:tc>
          <w:tcPr>
            <w:tcW w:w="820" w:type="dxa"/>
            <w:tcBorders>
              <w:top w:val="nil"/>
              <w:left w:val="nil"/>
              <w:bottom w:val="single" w:sz="4" w:space="0" w:color="auto"/>
              <w:right w:val="nil"/>
            </w:tcBorders>
            <w:shd w:val="clear" w:color="auto" w:fill="auto"/>
            <w:noWrap/>
            <w:vAlign w:val="bottom"/>
          </w:tcPr>
          <w:p w14:paraId="25258E38" w14:textId="77777777" w:rsidR="00077066" w:rsidRPr="00425F48" w:rsidRDefault="00077066" w:rsidP="00077066">
            <w:pPr>
              <w:pStyle w:val="TableColHead"/>
              <w:jc w:val="center"/>
              <w:rPr>
                <w:sz w:val="16"/>
                <w:szCs w:val="16"/>
                <w:lang w:eastAsia="en-AU"/>
              </w:rPr>
            </w:pPr>
            <w:r w:rsidRPr="00425F48">
              <w:rPr>
                <w:sz w:val="16"/>
                <w:szCs w:val="16"/>
                <w:lang w:eastAsia="en-AU"/>
              </w:rPr>
              <w:t>8</w:t>
            </w:r>
          </w:p>
        </w:tc>
        <w:tc>
          <w:tcPr>
            <w:tcW w:w="820" w:type="dxa"/>
            <w:tcBorders>
              <w:top w:val="nil"/>
              <w:left w:val="nil"/>
              <w:bottom w:val="single" w:sz="4" w:space="0" w:color="auto"/>
              <w:right w:val="nil"/>
            </w:tcBorders>
            <w:shd w:val="clear" w:color="auto" w:fill="auto"/>
            <w:noWrap/>
            <w:vAlign w:val="bottom"/>
          </w:tcPr>
          <w:p w14:paraId="2CCDAF52" w14:textId="77777777" w:rsidR="00077066" w:rsidRPr="00425F48" w:rsidRDefault="00077066" w:rsidP="00077066">
            <w:pPr>
              <w:pStyle w:val="TableColHead"/>
              <w:jc w:val="center"/>
              <w:rPr>
                <w:sz w:val="16"/>
                <w:szCs w:val="16"/>
                <w:lang w:eastAsia="en-AU"/>
              </w:rPr>
            </w:pPr>
            <w:r w:rsidRPr="00425F48">
              <w:rPr>
                <w:sz w:val="16"/>
                <w:szCs w:val="16"/>
                <w:lang w:eastAsia="en-AU"/>
              </w:rPr>
              <w:t>9</w:t>
            </w:r>
          </w:p>
        </w:tc>
        <w:tc>
          <w:tcPr>
            <w:tcW w:w="820" w:type="dxa"/>
            <w:tcBorders>
              <w:top w:val="nil"/>
              <w:left w:val="nil"/>
              <w:bottom w:val="single" w:sz="4" w:space="0" w:color="auto"/>
              <w:right w:val="nil"/>
            </w:tcBorders>
            <w:shd w:val="clear" w:color="auto" w:fill="auto"/>
            <w:noWrap/>
            <w:vAlign w:val="bottom"/>
          </w:tcPr>
          <w:p w14:paraId="69CBA05F" w14:textId="77777777" w:rsidR="00077066" w:rsidRPr="00425F48" w:rsidRDefault="00077066" w:rsidP="00077066">
            <w:pPr>
              <w:pStyle w:val="TableColHead"/>
              <w:jc w:val="center"/>
              <w:rPr>
                <w:sz w:val="16"/>
                <w:szCs w:val="16"/>
                <w:lang w:eastAsia="en-AU"/>
              </w:rPr>
            </w:pPr>
            <w:r w:rsidRPr="00425F48">
              <w:rPr>
                <w:sz w:val="16"/>
                <w:szCs w:val="16"/>
                <w:lang w:eastAsia="en-AU"/>
              </w:rPr>
              <w:t>10</w:t>
            </w:r>
          </w:p>
        </w:tc>
        <w:tc>
          <w:tcPr>
            <w:tcW w:w="820" w:type="dxa"/>
            <w:tcBorders>
              <w:top w:val="nil"/>
              <w:left w:val="nil"/>
              <w:bottom w:val="single" w:sz="4" w:space="0" w:color="auto"/>
              <w:right w:val="nil"/>
            </w:tcBorders>
            <w:shd w:val="clear" w:color="auto" w:fill="auto"/>
            <w:noWrap/>
            <w:vAlign w:val="bottom"/>
          </w:tcPr>
          <w:p w14:paraId="43D45692" w14:textId="77777777" w:rsidR="00077066" w:rsidRPr="00425F48" w:rsidRDefault="00077066" w:rsidP="00077066">
            <w:pPr>
              <w:pStyle w:val="TableColHead"/>
              <w:jc w:val="center"/>
              <w:rPr>
                <w:sz w:val="16"/>
                <w:szCs w:val="16"/>
                <w:lang w:eastAsia="en-AU"/>
              </w:rPr>
            </w:pPr>
            <w:r w:rsidRPr="00425F48">
              <w:rPr>
                <w:sz w:val="16"/>
                <w:szCs w:val="16"/>
                <w:lang w:eastAsia="en-AU"/>
              </w:rPr>
              <w:t>11</w:t>
            </w:r>
          </w:p>
        </w:tc>
        <w:tc>
          <w:tcPr>
            <w:tcW w:w="820" w:type="dxa"/>
            <w:tcBorders>
              <w:top w:val="nil"/>
              <w:left w:val="nil"/>
              <w:bottom w:val="single" w:sz="4" w:space="0" w:color="auto"/>
              <w:right w:val="nil"/>
            </w:tcBorders>
            <w:shd w:val="clear" w:color="auto" w:fill="auto"/>
            <w:noWrap/>
            <w:vAlign w:val="bottom"/>
          </w:tcPr>
          <w:p w14:paraId="4409F4C2" w14:textId="77777777" w:rsidR="00077066" w:rsidRPr="00425F48" w:rsidRDefault="00077066" w:rsidP="00077066">
            <w:pPr>
              <w:pStyle w:val="TableColHead"/>
              <w:jc w:val="center"/>
              <w:rPr>
                <w:sz w:val="16"/>
                <w:szCs w:val="16"/>
                <w:lang w:eastAsia="en-AU"/>
              </w:rPr>
            </w:pPr>
            <w:r w:rsidRPr="00425F48">
              <w:rPr>
                <w:sz w:val="16"/>
                <w:szCs w:val="16"/>
                <w:lang w:eastAsia="en-AU"/>
              </w:rPr>
              <w:t>12</w:t>
            </w:r>
          </w:p>
        </w:tc>
        <w:tc>
          <w:tcPr>
            <w:tcW w:w="820" w:type="dxa"/>
            <w:tcBorders>
              <w:top w:val="nil"/>
              <w:left w:val="nil"/>
              <w:bottom w:val="single" w:sz="4" w:space="0" w:color="auto"/>
              <w:right w:val="nil"/>
            </w:tcBorders>
            <w:shd w:val="clear" w:color="auto" w:fill="auto"/>
            <w:noWrap/>
            <w:vAlign w:val="bottom"/>
          </w:tcPr>
          <w:p w14:paraId="4CFF8886" w14:textId="77777777" w:rsidR="00077066" w:rsidRPr="00425F48" w:rsidRDefault="00077066" w:rsidP="00077066">
            <w:pPr>
              <w:pStyle w:val="TableColHead"/>
              <w:jc w:val="center"/>
              <w:rPr>
                <w:sz w:val="16"/>
                <w:szCs w:val="16"/>
                <w:lang w:eastAsia="en-AU"/>
              </w:rPr>
            </w:pPr>
            <w:r w:rsidRPr="00425F48">
              <w:rPr>
                <w:sz w:val="16"/>
                <w:szCs w:val="16"/>
                <w:lang w:eastAsia="en-AU"/>
              </w:rPr>
              <w:t>13</w:t>
            </w:r>
          </w:p>
        </w:tc>
        <w:tc>
          <w:tcPr>
            <w:tcW w:w="820" w:type="dxa"/>
            <w:tcBorders>
              <w:top w:val="nil"/>
              <w:left w:val="nil"/>
              <w:bottom w:val="single" w:sz="4" w:space="0" w:color="auto"/>
              <w:right w:val="nil"/>
            </w:tcBorders>
            <w:shd w:val="clear" w:color="auto" w:fill="auto"/>
            <w:noWrap/>
            <w:vAlign w:val="bottom"/>
          </w:tcPr>
          <w:p w14:paraId="0225528D" w14:textId="77777777" w:rsidR="00077066" w:rsidRPr="00425F48" w:rsidRDefault="00077066" w:rsidP="00077066">
            <w:pPr>
              <w:pStyle w:val="TableColHead"/>
              <w:jc w:val="center"/>
              <w:rPr>
                <w:sz w:val="16"/>
                <w:szCs w:val="16"/>
                <w:lang w:eastAsia="en-AU"/>
              </w:rPr>
            </w:pPr>
            <w:r w:rsidRPr="00425F48">
              <w:rPr>
                <w:sz w:val="16"/>
                <w:szCs w:val="16"/>
                <w:lang w:eastAsia="en-AU"/>
              </w:rPr>
              <w:t>14</w:t>
            </w:r>
          </w:p>
        </w:tc>
        <w:tc>
          <w:tcPr>
            <w:tcW w:w="820" w:type="dxa"/>
            <w:tcBorders>
              <w:top w:val="nil"/>
              <w:left w:val="nil"/>
              <w:bottom w:val="single" w:sz="4" w:space="0" w:color="auto"/>
              <w:right w:val="nil"/>
            </w:tcBorders>
            <w:shd w:val="clear" w:color="auto" w:fill="auto"/>
            <w:noWrap/>
            <w:vAlign w:val="bottom"/>
          </w:tcPr>
          <w:p w14:paraId="6CDCA4D7" w14:textId="77777777" w:rsidR="00077066" w:rsidRPr="00425F48" w:rsidRDefault="00077066" w:rsidP="00077066">
            <w:pPr>
              <w:pStyle w:val="TableColHead"/>
              <w:jc w:val="center"/>
              <w:rPr>
                <w:sz w:val="16"/>
                <w:szCs w:val="16"/>
                <w:lang w:eastAsia="en-AU"/>
              </w:rPr>
            </w:pPr>
            <w:r w:rsidRPr="00425F48">
              <w:rPr>
                <w:sz w:val="16"/>
                <w:szCs w:val="16"/>
                <w:lang w:eastAsia="en-AU"/>
              </w:rPr>
              <w:t>15</w:t>
            </w:r>
          </w:p>
        </w:tc>
        <w:tc>
          <w:tcPr>
            <w:tcW w:w="820" w:type="dxa"/>
            <w:tcBorders>
              <w:top w:val="nil"/>
              <w:left w:val="nil"/>
              <w:bottom w:val="single" w:sz="4" w:space="0" w:color="auto"/>
              <w:right w:val="nil"/>
            </w:tcBorders>
            <w:shd w:val="clear" w:color="auto" w:fill="auto"/>
            <w:noWrap/>
            <w:vAlign w:val="bottom"/>
          </w:tcPr>
          <w:p w14:paraId="67ACC018" w14:textId="77777777" w:rsidR="00077066" w:rsidRPr="00425F48" w:rsidRDefault="00077066" w:rsidP="00077066">
            <w:pPr>
              <w:pStyle w:val="TableColHead"/>
              <w:jc w:val="center"/>
              <w:rPr>
                <w:sz w:val="16"/>
                <w:szCs w:val="16"/>
                <w:lang w:eastAsia="en-AU"/>
              </w:rPr>
            </w:pPr>
            <w:r w:rsidRPr="00425F48">
              <w:rPr>
                <w:sz w:val="16"/>
                <w:szCs w:val="16"/>
                <w:lang w:eastAsia="en-AU"/>
              </w:rPr>
              <w:t>16</w:t>
            </w:r>
          </w:p>
        </w:tc>
      </w:tr>
      <w:tr w:rsidR="00077066" w:rsidRPr="00425F48" w14:paraId="5E6A71E4" w14:textId="77777777">
        <w:trPr>
          <w:trHeight w:val="165"/>
        </w:trPr>
        <w:tc>
          <w:tcPr>
            <w:tcW w:w="648" w:type="dxa"/>
            <w:tcBorders>
              <w:top w:val="single" w:sz="4" w:space="0" w:color="auto"/>
              <w:left w:val="nil"/>
              <w:right w:val="nil"/>
            </w:tcBorders>
            <w:shd w:val="clear" w:color="auto" w:fill="auto"/>
            <w:noWrap/>
          </w:tcPr>
          <w:p w14:paraId="15E835E5" w14:textId="77777777" w:rsidR="00077066" w:rsidRPr="00425F48" w:rsidRDefault="00077066" w:rsidP="00077066">
            <w:pPr>
              <w:pStyle w:val="TableText"/>
            </w:pPr>
            <w:r w:rsidRPr="00425F48">
              <w:rPr>
                <w:sz w:val="16"/>
                <w:szCs w:val="16"/>
              </w:rPr>
              <w:t>18</w:t>
            </w:r>
          </w:p>
        </w:tc>
        <w:tc>
          <w:tcPr>
            <w:tcW w:w="820" w:type="dxa"/>
            <w:tcBorders>
              <w:top w:val="single" w:sz="4" w:space="0" w:color="auto"/>
              <w:left w:val="nil"/>
              <w:right w:val="nil"/>
            </w:tcBorders>
            <w:shd w:val="clear" w:color="auto" w:fill="auto"/>
            <w:noWrap/>
          </w:tcPr>
          <w:p w14:paraId="0868466C" w14:textId="77777777" w:rsidR="00077066" w:rsidRPr="00425F48" w:rsidRDefault="00077066" w:rsidP="00077066">
            <w:pPr>
              <w:pStyle w:val="TableText"/>
            </w:pPr>
            <w:r w:rsidRPr="00425F48">
              <w:rPr>
                <w:sz w:val="16"/>
                <w:szCs w:val="16"/>
              </w:rPr>
              <w:t>0.286521</w:t>
            </w:r>
          </w:p>
        </w:tc>
        <w:tc>
          <w:tcPr>
            <w:tcW w:w="820" w:type="dxa"/>
            <w:tcBorders>
              <w:top w:val="single" w:sz="4" w:space="0" w:color="auto"/>
              <w:left w:val="nil"/>
              <w:right w:val="nil"/>
            </w:tcBorders>
            <w:shd w:val="clear" w:color="auto" w:fill="auto"/>
            <w:noWrap/>
          </w:tcPr>
          <w:p w14:paraId="23624180" w14:textId="77777777" w:rsidR="00077066" w:rsidRPr="00425F48" w:rsidRDefault="00077066" w:rsidP="00077066">
            <w:pPr>
              <w:pStyle w:val="TableText"/>
            </w:pPr>
            <w:r w:rsidRPr="00425F48">
              <w:rPr>
                <w:sz w:val="16"/>
                <w:szCs w:val="16"/>
              </w:rPr>
              <w:t>0.301217</w:t>
            </w:r>
          </w:p>
        </w:tc>
        <w:tc>
          <w:tcPr>
            <w:tcW w:w="820" w:type="dxa"/>
            <w:tcBorders>
              <w:top w:val="single" w:sz="4" w:space="0" w:color="auto"/>
              <w:left w:val="nil"/>
              <w:right w:val="nil"/>
            </w:tcBorders>
            <w:shd w:val="clear" w:color="auto" w:fill="auto"/>
            <w:noWrap/>
          </w:tcPr>
          <w:p w14:paraId="0B77A20C" w14:textId="77777777" w:rsidR="00077066" w:rsidRPr="00425F48" w:rsidRDefault="00077066" w:rsidP="00077066">
            <w:pPr>
              <w:pStyle w:val="TableText"/>
            </w:pPr>
            <w:r w:rsidRPr="00425F48">
              <w:rPr>
                <w:sz w:val="16"/>
                <w:szCs w:val="16"/>
              </w:rPr>
              <w:t>0.318006</w:t>
            </w:r>
          </w:p>
        </w:tc>
        <w:tc>
          <w:tcPr>
            <w:tcW w:w="820" w:type="dxa"/>
            <w:tcBorders>
              <w:top w:val="single" w:sz="4" w:space="0" w:color="auto"/>
              <w:left w:val="nil"/>
              <w:right w:val="nil"/>
            </w:tcBorders>
            <w:shd w:val="clear" w:color="auto" w:fill="auto"/>
            <w:noWrap/>
          </w:tcPr>
          <w:p w14:paraId="079051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46A565F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5246A5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B4347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5F1A6A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137AD71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6A9A9D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489F7CD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298433A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4FBE12F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49EB49C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627A374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05A76C6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02F7259C" w14:textId="77777777" w:rsidR="00077066" w:rsidRPr="00425F48" w:rsidRDefault="00077066" w:rsidP="00077066">
            <w:pPr>
              <w:pStyle w:val="TableText"/>
            </w:pPr>
          </w:p>
        </w:tc>
      </w:tr>
      <w:tr w:rsidR="00077066" w:rsidRPr="00425F48" w14:paraId="287662A0" w14:textId="77777777">
        <w:trPr>
          <w:trHeight w:val="165"/>
        </w:trPr>
        <w:tc>
          <w:tcPr>
            <w:tcW w:w="648" w:type="dxa"/>
            <w:tcBorders>
              <w:left w:val="nil"/>
              <w:right w:val="nil"/>
            </w:tcBorders>
            <w:shd w:val="clear" w:color="auto" w:fill="auto"/>
            <w:noWrap/>
          </w:tcPr>
          <w:p w14:paraId="34A015B7" w14:textId="77777777" w:rsidR="00077066" w:rsidRPr="00425F48" w:rsidRDefault="00077066" w:rsidP="00077066">
            <w:pPr>
              <w:pStyle w:val="TableText"/>
            </w:pPr>
            <w:r w:rsidRPr="00425F48">
              <w:rPr>
                <w:sz w:val="16"/>
                <w:szCs w:val="16"/>
              </w:rPr>
              <w:t>19</w:t>
            </w:r>
          </w:p>
        </w:tc>
        <w:tc>
          <w:tcPr>
            <w:tcW w:w="820" w:type="dxa"/>
            <w:tcBorders>
              <w:left w:val="nil"/>
              <w:right w:val="nil"/>
            </w:tcBorders>
            <w:shd w:val="clear" w:color="auto" w:fill="auto"/>
            <w:noWrap/>
          </w:tcPr>
          <w:p w14:paraId="7C6DEECF" w14:textId="77777777" w:rsidR="00077066" w:rsidRPr="00425F48" w:rsidRDefault="00077066" w:rsidP="00077066">
            <w:pPr>
              <w:pStyle w:val="TableText"/>
            </w:pPr>
            <w:r w:rsidRPr="00425F48">
              <w:rPr>
                <w:sz w:val="16"/>
                <w:szCs w:val="16"/>
              </w:rPr>
              <w:t>0.294763</w:t>
            </w:r>
          </w:p>
        </w:tc>
        <w:tc>
          <w:tcPr>
            <w:tcW w:w="820" w:type="dxa"/>
            <w:tcBorders>
              <w:left w:val="nil"/>
              <w:right w:val="nil"/>
            </w:tcBorders>
            <w:shd w:val="clear" w:color="auto" w:fill="auto"/>
            <w:noWrap/>
          </w:tcPr>
          <w:p w14:paraId="206F7988" w14:textId="77777777" w:rsidR="00077066" w:rsidRPr="00425F48" w:rsidRDefault="00077066" w:rsidP="00077066">
            <w:pPr>
              <w:pStyle w:val="TableText"/>
            </w:pPr>
            <w:r w:rsidRPr="00425F48">
              <w:rPr>
                <w:sz w:val="16"/>
                <w:szCs w:val="16"/>
              </w:rPr>
              <w:t>0.309821</w:t>
            </w:r>
          </w:p>
        </w:tc>
        <w:tc>
          <w:tcPr>
            <w:tcW w:w="820" w:type="dxa"/>
            <w:tcBorders>
              <w:left w:val="nil"/>
              <w:right w:val="nil"/>
            </w:tcBorders>
            <w:shd w:val="clear" w:color="auto" w:fill="auto"/>
            <w:noWrap/>
          </w:tcPr>
          <w:p w14:paraId="6F961378" w14:textId="77777777" w:rsidR="00077066" w:rsidRPr="00425F48" w:rsidRDefault="00077066" w:rsidP="00077066">
            <w:pPr>
              <w:pStyle w:val="TableText"/>
            </w:pPr>
            <w:r w:rsidRPr="00425F48">
              <w:rPr>
                <w:sz w:val="16"/>
                <w:szCs w:val="16"/>
              </w:rPr>
              <w:t>0.323847</w:t>
            </w:r>
          </w:p>
        </w:tc>
        <w:tc>
          <w:tcPr>
            <w:tcW w:w="820" w:type="dxa"/>
            <w:tcBorders>
              <w:left w:val="nil"/>
              <w:right w:val="nil"/>
            </w:tcBorders>
            <w:shd w:val="clear" w:color="auto" w:fill="auto"/>
            <w:noWrap/>
          </w:tcPr>
          <w:p w14:paraId="6B75E438" w14:textId="77777777" w:rsidR="00077066" w:rsidRPr="00425F48" w:rsidRDefault="00077066" w:rsidP="00077066">
            <w:pPr>
              <w:pStyle w:val="TableText"/>
            </w:pPr>
            <w:r w:rsidRPr="00425F48">
              <w:rPr>
                <w:sz w:val="16"/>
                <w:szCs w:val="16"/>
              </w:rPr>
              <w:t>0.340097</w:t>
            </w:r>
          </w:p>
        </w:tc>
        <w:tc>
          <w:tcPr>
            <w:tcW w:w="820" w:type="dxa"/>
            <w:tcBorders>
              <w:left w:val="nil"/>
              <w:right w:val="nil"/>
            </w:tcBorders>
            <w:shd w:val="clear" w:color="auto" w:fill="auto"/>
            <w:noWrap/>
          </w:tcPr>
          <w:p w14:paraId="24C11B7A"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F47D6C9"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2207B117"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C21918E"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4ED9B207"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08F8E4A"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E5254E4"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78FAEE1"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0E34D7EA"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C4BEE3F"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27FFB03E"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7190DB2"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372F30F8" w14:textId="77777777" w:rsidR="00077066" w:rsidRPr="00425F48" w:rsidRDefault="00077066" w:rsidP="00077066">
            <w:pPr>
              <w:pStyle w:val="TableText"/>
            </w:pPr>
          </w:p>
        </w:tc>
      </w:tr>
      <w:tr w:rsidR="00077066" w:rsidRPr="00425F48" w14:paraId="4E0ED42C" w14:textId="77777777">
        <w:trPr>
          <w:trHeight w:val="165"/>
        </w:trPr>
        <w:tc>
          <w:tcPr>
            <w:tcW w:w="648" w:type="dxa"/>
            <w:tcBorders>
              <w:left w:val="nil"/>
              <w:bottom w:val="nil"/>
              <w:right w:val="nil"/>
            </w:tcBorders>
            <w:shd w:val="clear" w:color="auto" w:fill="auto"/>
            <w:noWrap/>
            <w:vAlign w:val="bottom"/>
          </w:tcPr>
          <w:p w14:paraId="60B2675E" w14:textId="77777777" w:rsidR="00077066" w:rsidRPr="00425F48" w:rsidRDefault="00077066" w:rsidP="00077066">
            <w:pPr>
              <w:pStyle w:val="TableText"/>
            </w:pPr>
            <w:r w:rsidRPr="00425F48">
              <w:rPr>
                <w:sz w:val="16"/>
                <w:szCs w:val="16"/>
              </w:rPr>
              <w:t>20</w:t>
            </w:r>
          </w:p>
        </w:tc>
        <w:tc>
          <w:tcPr>
            <w:tcW w:w="820" w:type="dxa"/>
            <w:tcBorders>
              <w:left w:val="nil"/>
              <w:bottom w:val="nil"/>
              <w:right w:val="nil"/>
            </w:tcBorders>
            <w:shd w:val="clear" w:color="auto" w:fill="auto"/>
            <w:noWrap/>
            <w:vAlign w:val="bottom"/>
          </w:tcPr>
          <w:p w14:paraId="373479C9" w14:textId="77777777" w:rsidR="00077066" w:rsidRPr="00425F48" w:rsidRDefault="00077066" w:rsidP="00077066">
            <w:pPr>
              <w:pStyle w:val="TableText"/>
            </w:pPr>
            <w:r w:rsidRPr="00425F48">
              <w:rPr>
                <w:sz w:val="16"/>
                <w:szCs w:val="16"/>
              </w:rPr>
              <w:t>0.303915</w:t>
            </w:r>
          </w:p>
        </w:tc>
        <w:tc>
          <w:tcPr>
            <w:tcW w:w="820" w:type="dxa"/>
            <w:tcBorders>
              <w:left w:val="nil"/>
              <w:bottom w:val="nil"/>
              <w:right w:val="nil"/>
            </w:tcBorders>
            <w:shd w:val="clear" w:color="auto" w:fill="auto"/>
            <w:noWrap/>
            <w:vAlign w:val="bottom"/>
          </w:tcPr>
          <w:p w14:paraId="7330D86D" w14:textId="77777777" w:rsidR="00077066" w:rsidRPr="00425F48" w:rsidRDefault="00077066" w:rsidP="00077066">
            <w:pPr>
              <w:pStyle w:val="TableText"/>
            </w:pPr>
            <w:r w:rsidRPr="00425F48">
              <w:rPr>
                <w:sz w:val="16"/>
                <w:szCs w:val="16"/>
              </w:rPr>
              <w:t>0.320019</w:t>
            </w:r>
          </w:p>
        </w:tc>
        <w:tc>
          <w:tcPr>
            <w:tcW w:w="820" w:type="dxa"/>
            <w:tcBorders>
              <w:left w:val="nil"/>
              <w:bottom w:val="nil"/>
              <w:right w:val="nil"/>
            </w:tcBorders>
            <w:shd w:val="clear" w:color="auto" w:fill="auto"/>
            <w:noWrap/>
            <w:vAlign w:val="bottom"/>
          </w:tcPr>
          <w:p w14:paraId="33EBC795" w14:textId="77777777" w:rsidR="00077066" w:rsidRPr="00425F48" w:rsidRDefault="00077066" w:rsidP="00077066">
            <w:pPr>
              <w:pStyle w:val="TableText"/>
            </w:pPr>
            <w:r w:rsidRPr="00425F48">
              <w:rPr>
                <w:sz w:val="16"/>
                <w:szCs w:val="16"/>
              </w:rPr>
              <w:t>0.334390</w:t>
            </w:r>
          </w:p>
        </w:tc>
        <w:tc>
          <w:tcPr>
            <w:tcW w:w="820" w:type="dxa"/>
            <w:tcBorders>
              <w:left w:val="nil"/>
              <w:bottom w:val="nil"/>
              <w:right w:val="nil"/>
            </w:tcBorders>
            <w:shd w:val="clear" w:color="auto" w:fill="auto"/>
            <w:noWrap/>
            <w:vAlign w:val="bottom"/>
          </w:tcPr>
          <w:p w14:paraId="77546DE0" w14:textId="77777777" w:rsidR="00077066" w:rsidRPr="00425F48" w:rsidRDefault="00077066" w:rsidP="00077066">
            <w:pPr>
              <w:pStyle w:val="TableText"/>
            </w:pPr>
            <w:r w:rsidRPr="00425F48">
              <w:rPr>
                <w:sz w:val="16"/>
                <w:szCs w:val="16"/>
              </w:rPr>
              <w:t>0.347585</w:t>
            </w:r>
          </w:p>
        </w:tc>
        <w:tc>
          <w:tcPr>
            <w:tcW w:w="820" w:type="dxa"/>
            <w:tcBorders>
              <w:left w:val="nil"/>
              <w:bottom w:val="nil"/>
              <w:right w:val="nil"/>
            </w:tcBorders>
            <w:shd w:val="clear" w:color="auto" w:fill="auto"/>
            <w:noWrap/>
            <w:vAlign w:val="bottom"/>
          </w:tcPr>
          <w:p w14:paraId="7D0826E7" w14:textId="77777777" w:rsidR="00077066" w:rsidRPr="00425F48" w:rsidRDefault="00077066" w:rsidP="00077066">
            <w:pPr>
              <w:pStyle w:val="TableText"/>
            </w:pPr>
            <w:r w:rsidRPr="00425F48">
              <w:rPr>
                <w:sz w:val="16"/>
                <w:szCs w:val="16"/>
              </w:rPr>
              <w:t>0.363167</w:t>
            </w:r>
          </w:p>
        </w:tc>
        <w:tc>
          <w:tcPr>
            <w:tcW w:w="820" w:type="dxa"/>
            <w:tcBorders>
              <w:left w:val="nil"/>
              <w:bottom w:val="nil"/>
              <w:right w:val="nil"/>
            </w:tcBorders>
            <w:shd w:val="clear" w:color="auto" w:fill="auto"/>
            <w:noWrap/>
            <w:vAlign w:val="bottom"/>
          </w:tcPr>
          <w:p w14:paraId="3CC967ED"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15A4BA41"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6B8A0A34"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29B66EBE"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56C3409F"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1B92E62F"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6D956B6B"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1846D99D"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71172BAE"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20F3B5A3"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408BF8C5"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54D36D24" w14:textId="77777777" w:rsidR="00077066" w:rsidRPr="00425F48" w:rsidRDefault="00077066" w:rsidP="00077066">
            <w:pPr>
              <w:pStyle w:val="TableText"/>
            </w:pPr>
          </w:p>
        </w:tc>
      </w:tr>
      <w:tr w:rsidR="00077066" w:rsidRPr="00425F48" w14:paraId="5B199846" w14:textId="77777777">
        <w:trPr>
          <w:trHeight w:val="165"/>
        </w:trPr>
        <w:tc>
          <w:tcPr>
            <w:tcW w:w="648" w:type="dxa"/>
            <w:tcBorders>
              <w:top w:val="nil"/>
              <w:left w:val="nil"/>
              <w:bottom w:val="nil"/>
              <w:right w:val="nil"/>
            </w:tcBorders>
            <w:shd w:val="clear" w:color="auto" w:fill="auto"/>
            <w:noWrap/>
            <w:vAlign w:val="bottom"/>
          </w:tcPr>
          <w:p w14:paraId="29EE6A83" w14:textId="77777777" w:rsidR="00077066" w:rsidRPr="00425F48" w:rsidRDefault="00077066" w:rsidP="00077066">
            <w:pPr>
              <w:pStyle w:val="TableText"/>
            </w:pPr>
            <w:r w:rsidRPr="00425F48">
              <w:rPr>
                <w:sz w:val="16"/>
                <w:szCs w:val="16"/>
              </w:rPr>
              <w:t>21</w:t>
            </w:r>
          </w:p>
        </w:tc>
        <w:tc>
          <w:tcPr>
            <w:tcW w:w="820" w:type="dxa"/>
            <w:tcBorders>
              <w:top w:val="nil"/>
              <w:left w:val="nil"/>
              <w:bottom w:val="nil"/>
              <w:right w:val="nil"/>
            </w:tcBorders>
            <w:shd w:val="clear" w:color="auto" w:fill="auto"/>
            <w:noWrap/>
            <w:vAlign w:val="bottom"/>
          </w:tcPr>
          <w:p w14:paraId="3A78E4DA" w14:textId="77777777" w:rsidR="00077066" w:rsidRPr="00425F48" w:rsidRDefault="00077066" w:rsidP="00077066">
            <w:pPr>
              <w:pStyle w:val="TableText"/>
            </w:pPr>
            <w:r w:rsidRPr="00425F48">
              <w:rPr>
                <w:sz w:val="16"/>
                <w:szCs w:val="16"/>
              </w:rPr>
              <w:t>0.314945</w:t>
            </w:r>
          </w:p>
        </w:tc>
        <w:tc>
          <w:tcPr>
            <w:tcW w:w="820" w:type="dxa"/>
            <w:tcBorders>
              <w:top w:val="nil"/>
              <w:left w:val="nil"/>
              <w:bottom w:val="nil"/>
              <w:right w:val="nil"/>
            </w:tcBorders>
            <w:shd w:val="clear" w:color="auto" w:fill="auto"/>
            <w:noWrap/>
            <w:vAlign w:val="bottom"/>
          </w:tcPr>
          <w:p w14:paraId="4AF0610D" w14:textId="77777777" w:rsidR="00077066" w:rsidRPr="00425F48" w:rsidRDefault="00077066" w:rsidP="00077066">
            <w:pPr>
              <w:pStyle w:val="TableText"/>
            </w:pPr>
            <w:r w:rsidRPr="00425F48">
              <w:rPr>
                <w:sz w:val="16"/>
                <w:szCs w:val="16"/>
              </w:rPr>
              <w:t>0.331105</w:t>
            </w:r>
          </w:p>
        </w:tc>
        <w:tc>
          <w:tcPr>
            <w:tcW w:w="820" w:type="dxa"/>
            <w:tcBorders>
              <w:top w:val="nil"/>
              <w:left w:val="nil"/>
              <w:bottom w:val="nil"/>
              <w:right w:val="nil"/>
            </w:tcBorders>
            <w:shd w:val="clear" w:color="auto" w:fill="auto"/>
            <w:noWrap/>
            <w:vAlign w:val="bottom"/>
          </w:tcPr>
          <w:p w14:paraId="02C8121C" w14:textId="77777777" w:rsidR="00077066" w:rsidRPr="00425F48" w:rsidRDefault="00077066" w:rsidP="00077066">
            <w:pPr>
              <w:pStyle w:val="TableText"/>
            </w:pPr>
            <w:r w:rsidRPr="00425F48">
              <w:rPr>
                <w:sz w:val="16"/>
                <w:szCs w:val="16"/>
              </w:rPr>
              <w:t>0.346582</w:t>
            </w:r>
          </w:p>
        </w:tc>
        <w:tc>
          <w:tcPr>
            <w:tcW w:w="820" w:type="dxa"/>
            <w:tcBorders>
              <w:top w:val="nil"/>
              <w:left w:val="nil"/>
              <w:bottom w:val="nil"/>
              <w:right w:val="nil"/>
            </w:tcBorders>
            <w:shd w:val="clear" w:color="auto" w:fill="auto"/>
            <w:noWrap/>
            <w:vAlign w:val="bottom"/>
          </w:tcPr>
          <w:p w14:paraId="506B5C3E" w14:textId="77777777" w:rsidR="00077066" w:rsidRPr="00425F48" w:rsidRDefault="00077066" w:rsidP="00077066">
            <w:pPr>
              <w:pStyle w:val="TableText"/>
            </w:pPr>
            <w:r w:rsidRPr="00425F48">
              <w:rPr>
                <w:sz w:val="16"/>
                <w:szCs w:val="16"/>
              </w:rPr>
              <w:t>0.360083</w:t>
            </w:r>
          </w:p>
        </w:tc>
        <w:tc>
          <w:tcPr>
            <w:tcW w:w="820" w:type="dxa"/>
            <w:tcBorders>
              <w:top w:val="nil"/>
              <w:left w:val="nil"/>
              <w:bottom w:val="nil"/>
              <w:right w:val="nil"/>
            </w:tcBorders>
            <w:shd w:val="clear" w:color="auto" w:fill="auto"/>
            <w:noWrap/>
            <w:vAlign w:val="bottom"/>
          </w:tcPr>
          <w:p w14:paraId="41BE8679" w14:textId="77777777" w:rsidR="00077066" w:rsidRPr="00425F48" w:rsidRDefault="00077066" w:rsidP="00077066">
            <w:pPr>
              <w:pStyle w:val="TableText"/>
            </w:pPr>
            <w:r w:rsidRPr="00425F48">
              <w:rPr>
                <w:sz w:val="16"/>
                <w:szCs w:val="16"/>
              </w:rPr>
              <w:t>0.372274</w:t>
            </w:r>
          </w:p>
        </w:tc>
        <w:tc>
          <w:tcPr>
            <w:tcW w:w="820" w:type="dxa"/>
            <w:tcBorders>
              <w:top w:val="nil"/>
              <w:left w:val="nil"/>
              <w:bottom w:val="nil"/>
              <w:right w:val="nil"/>
            </w:tcBorders>
            <w:shd w:val="clear" w:color="auto" w:fill="auto"/>
            <w:noWrap/>
            <w:vAlign w:val="bottom"/>
          </w:tcPr>
          <w:p w14:paraId="4539B988" w14:textId="77777777" w:rsidR="00077066" w:rsidRPr="00425F48" w:rsidRDefault="00077066" w:rsidP="00077066">
            <w:pPr>
              <w:pStyle w:val="TableText"/>
            </w:pPr>
            <w:r w:rsidRPr="00425F48">
              <w:rPr>
                <w:sz w:val="16"/>
                <w:szCs w:val="16"/>
              </w:rPr>
              <w:t>0.387052</w:t>
            </w:r>
          </w:p>
        </w:tc>
        <w:tc>
          <w:tcPr>
            <w:tcW w:w="820" w:type="dxa"/>
            <w:tcBorders>
              <w:top w:val="nil"/>
              <w:left w:val="nil"/>
              <w:bottom w:val="nil"/>
              <w:right w:val="nil"/>
            </w:tcBorders>
            <w:shd w:val="clear" w:color="auto" w:fill="auto"/>
            <w:noWrap/>
            <w:vAlign w:val="bottom"/>
          </w:tcPr>
          <w:p w14:paraId="528F6D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6D571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B2B7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29AD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FAD94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6EDD7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63352E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FF7F7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C9F07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1BD9B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7BB69E" w14:textId="77777777" w:rsidR="00077066" w:rsidRPr="00425F48" w:rsidRDefault="00077066" w:rsidP="00077066">
            <w:pPr>
              <w:pStyle w:val="TableText"/>
            </w:pPr>
          </w:p>
        </w:tc>
      </w:tr>
      <w:tr w:rsidR="00077066" w:rsidRPr="00425F48" w14:paraId="01D36622" w14:textId="77777777">
        <w:trPr>
          <w:trHeight w:val="165"/>
        </w:trPr>
        <w:tc>
          <w:tcPr>
            <w:tcW w:w="648" w:type="dxa"/>
            <w:tcBorders>
              <w:top w:val="nil"/>
              <w:left w:val="nil"/>
              <w:bottom w:val="nil"/>
              <w:right w:val="nil"/>
            </w:tcBorders>
            <w:shd w:val="clear" w:color="auto" w:fill="auto"/>
            <w:noWrap/>
            <w:vAlign w:val="bottom"/>
          </w:tcPr>
          <w:p w14:paraId="7FF39D34" w14:textId="77777777" w:rsidR="00077066" w:rsidRPr="00425F48" w:rsidRDefault="00077066" w:rsidP="00077066">
            <w:pPr>
              <w:pStyle w:val="TableText"/>
            </w:pPr>
            <w:r w:rsidRPr="00425F48">
              <w:rPr>
                <w:sz w:val="16"/>
                <w:szCs w:val="16"/>
              </w:rPr>
              <w:t>22</w:t>
            </w:r>
          </w:p>
        </w:tc>
        <w:tc>
          <w:tcPr>
            <w:tcW w:w="820" w:type="dxa"/>
            <w:tcBorders>
              <w:top w:val="nil"/>
              <w:left w:val="nil"/>
              <w:bottom w:val="nil"/>
              <w:right w:val="nil"/>
            </w:tcBorders>
            <w:shd w:val="clear" w:color="auto" w:fill="auto"/>
            <w:noWrap/>
            <w:vAlign w:val="bottom"/>
          </w:tcPr>
          <w:p w14:paraId="3FE2C3AF" w14:textId="77777777" w:rsidR="00077066" w:rsidRPr="00425F48" w:rsidRDefault="00077066" w:rsidP="00077066">
            <w:pPr>
              <w:pStyle w:val="TableText"/>
            </w:pPr>
            <w:r w:rsidRPr="00425F48">
              <w:rPr>
                <w:sz w:val="16"/>
                <w:szCs w:val="16"/>
              </w:rPr>
              <w:t>0.327662</w:t>
            </w:r>
          </w:p>
        </w:tc>
        <w:tc>
          <w:tcPr>
            <w:tcW w:w="820" w:type="dxa"/>
            <w:tcBorders>
              <w:top w:val="nil"/>
              <w:left w:val="nil"/>
              <w:bottom w:val="nil"/>
              <w:right w:val="nil"/>
            </w:tcBorders>
            <w:shd w:val="clear" w:color="auto" w:fill="auto"/>
            <w:noWrap/>
            <w:vAlign w:val="bottom"/>
          </w:tcPr>
          <w:p w14:paraId="7979EAB6" w14:textId="77777777" w:rsidR="00077066" w:rsidRPr="00425F48" w:rsidRDefault="00077066" w:rsidP="00077066">
            <w:pPr>
              <w:pStyle w:val="TableText"/>
            </w:pPr>
            <w:r w:rsidRPr="00425F48">
              <w:rPr>
                <w:sz w:val="16"/>
                <w:szCs w:val="16"/>
              </w:rPr>
              <w:t>0.343961</w:t>
            </w:r>
          </w:p>
        </w:tc>
        <w:tc>
          <w:tcPr>
            <w:tcW w:w="820" w:type="dxa"/>
            <w:tcBorders>
              <w:top w:val="nil"/>
              <w:left w:val="nil"/>
              <w:bottom w:val="nil"/>
              <w:right w:val="nil"/>
            </w:tcBorders>
            <w:shd w:val="clear" w:color="auto" w:fill="auto"/>
            <w:noWrap/>
            <w:vAlign w:val="bottom"/>
          </w:tcPr>
          <w:p w14:paraId="552E35A9" w14:textId="77777777" w:rsidR="00077066" w:rsidRPr="00425F48" w:rsidRDefault="00077066" w:rsidP="00077066">
            <w:pPr>
              <w:pStyle w:val="TableText"/>
            </w:pPr>
            <w:r w:rsidRPr="00425F48">
              <w:rPr>
                <w:sz w:val="16"/>
                <w:szCs w:val="16"/>
              </w:rPr>
              <w:t>0.359448</w:t>
            </w:r>
          </w:p>
        </w:tc>
        <w:tc>
          <w:tcPr>
            <w:tcW w:w="820" w:type="dxa"/>
            <w:tcBorders>
              <w:top w:val="nil"/>
              <w:left w:val="nil"/>
              <w:bottom w:val="nil"/>
              <w:right w:val="nil"/>
            </w:tcBorders>
            <w:shd w:val="clear" w:color="auto" w:fill="auto"/>
            <w:noWrap/>
            <w:vAlign w:val="bottom"/>
          </w:tcPr>
          <w:p w14:paraId="68CD83D0" w14:textId="77777777" w:rsidR="00077066" w:rsidRPr="00425F48" w:rsidRDefault="00077066" w:rsidP="00077066">
            <w:pPr>
              <w:pStyle w:val="TableText"/>
            </w:pPr>
            <w:r w:rsidRPr="00425F48">
              <w:rPr>
                <w:sz w:val="16"/>
                <w:szCs w:val="16"/>
              </w:rPr>
              <w:t>0.374104</w:t>
            </w:r>
          </w:p>
        </w:tc>
        <w:tc>
          <w:tcPr>
            <w:tcW w:w="820" w:type="dxa"/>
            <w:tcBorders>
              <w:top w:val="nil"/>
              <w:left w:val="nil"/>
              <w:bottom w:val="nil"/>
              <w:right w:val="nil"/>
            </w:tcBorders>
            <w:shd w:val="clear" w:color="auto" w:fill="auto"/>
            <w:noWrap/>
            <w:vAlign w:val="bottom"/>
          </w:tcPr>
          <w:p w14:paraId="2F46A039" w14:textId="77777777" w:rsidR="00077066" w:rsidRPr="00425F48" w:rsidRDefault="00077066" w:rsidP="00077066">
            <w:pPr>
              <w:pStyle w:val="TableText"/>
            </w:pPr>
            <w:r w:rsidRPr="00425F48">
              <w:rPr>
                <w:sz w:val="16"/>
                <w:szCs w:val="16"/>
              </w:rPr>
              <w:t>0.386550</w:t>
            </w:r>
          </w:p>
        </w:tc>
        <w:tc>
          <w:tcPr>
            <w:tcW w:w="820" w:type="dxa"/>
            <w:tcBorders>
              <w:top w:val="nil"/>
              <w:left w:val="nil"/>
              <w:bottom w:val="nil"/>
              <w:right w:val="nil"/>
            </w:tcBorders>
            <w:shd w:val="clear" w:color="auto" w:fill="auto"/>
            <w:noWrap/>
            <w:vAlign w:val="bottom"/>
          </w:tcPr>
          <w:p w14:paraId="437D867F" w14:textId="77777777" w:rsidR="00077066" w:rsidRPr="00425F48" w:rsidRDefault="00077066" w:rsidP="00077066">
            <w:pPr>
              <w:pStyle w:val="TableText"/>
            </w:pPr>
            <w:r w:rsidRPr="00425F48">
              <w:rPr>
                <w:sz w:val="16"/>
                <w:szCs w:val="16"/>
              </w:rPr>
              <w:t>0.397573</w:t>
            </w:r>
          </w:p>
        </w:tc>
        <w:tc>
          <w:tcPr>
            <w:tcW w:w="820" w:type="dxa"/>
            <w:tcBorders>
              <w:top w:val="nil"/>
              <w:left w:val="nil"/>
              <w:bottom w:val="nil"/>
              <w:right w:val="nil"/>
            </w:tcBorders>
            <w:shd w:val="clear" w:color="auto" w:fill="auto"/>
            <w:noWrap/>
            <w:vAlign w:val="bottom"/>
          </w:tcPr>
          <w:p w14:paraId="419D7D2B" w14:textId="77777777" w:rsidR="00077066" w:rsidRPr="00425F48" w:rsidRDefault="00077066" w:rsidP="00077066">
            <w:pPr>
              <w:pStyle w:val="TableText"/>
            </w:pPr>
            <w:r w:rsidRPr="00425F48">
              <w:rPr>
                <w:sz w:val="16"/>
                <w:szCs w:val="16"/>
              </w:rPr>
              <w:t>0.411418</w:t>
            </w:r>
          </w:p>
        </w:tc>
        <w:tc>
          <w:tcPr>
            <w:tcW w:w="820" w:type="dxa"/>
            <w:tcBorders>
              <w:top w:val="nil"/>
              <w:left w:val="nil"/>
              <w:bottom w:val="nil"/>
              <w:right w:val="nil"/>
            </w:tcBorders>
            <w:shd w:val="clear" w:color="auto" w:fill="auto"/>
            <w:noWrap/>
            <w:vAlign w:val="bottom"/>
          </w:tcPr>
          <w:p w14:paraId="51D7BB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5257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F7B89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71462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9E3DE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0BAD0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EC973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71F1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49764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4BCBBA" w14:textId="77777777" w:rsidR="00077066" w:rsidRPr="00425F48" w:rsidRDefault="00077066" w:rsidP="00077066">
            <w:pPr>
              <w:pStyle w:val="TableText"/>
            </w:pPr>
          </w:p>
        </w:tc>
      </w:tr>
      <w:tr w:rsidR="00077066" w:rsidRPr="00425F48" w14:paraId="43AC57FA" w14:textId="77777777">
        <w:trPr>
          <w:trHeight w:val="165"/>
        </w:trPr>
        <w:tc>
          <w:tcPr>
            <w:tcW w:w="648" w:type="dxa"/>
            <w:tcBorders>
              <w:top w:val="nil"/>
              <w:left w:val="nil"/>
              <w:bottom w:val="nil"/>
              <w:right w:val="nil"/>
            </w:tcBorders>
            <w:shd w:val="clear" w:color="auto" w:fill="auto"/>
            <w:noWrap/>
            <w:vAlign w:val="bottom"/>
          </w:tcPr>
          <w:p w14:paraId="2601C560" w14:textId="77777777" w:rsidR="00077066" w:rsidRPr="00425F48" w:rsidRDefault="00077066" w:rsidP="00077066">
            <w:pPr>
              <w:pStyle w:val="TableText"/>
            </w:pPr>
            <w:r w:rsidRPr="00425F48">
              <w:rPr>
                <w:sz w:val="16"/>
                <w:szCs w:val="16"/>
              </w:rPr>
              <w:t>23</w:t>
            </w:r>
          </w:p>
        </w:tc>
        <w:tc>
          <w:tcPr>
            <w:tcW w:w="820" w:type="dxa"/>
            <w:tcBorders>
              <w:top w:val="nil"/>
              <w:left w:val="nil"/>
              <w:bottom w:val="nil"/>
              <w:right w:val="nil"/>
            </w:tcBorders>
            <w:shd w:val="clear" w:color="auto" w:fill="auto"/>
            <w:noWrap/>
            <w:vAlign w:val="bottom"/>
          </w:tcPr>
          <w:p w14:paraId="2CFDAEFF" w14:textId="77777777" w:rsidR="00077066" w:rsidRPr="00425F48" w:rsidRDefault="00077066" w:rsidP="00077066">
            <w:pPr>
              <w:pStyle w:val="TableText"/>
            </w:pPr>
            <w:r w:rsidRPr="00425F48">
              <w:rPr>
                <w:sz w:val="16"/>
                <w:szCs w:val="16"/>
              </w:rPr>
              <w:t>0.343132</w:t>
            </w:r>
          </w:p>
        </w:tc>
        <w:tc>
          <w:tcPr>
            <w:tcW w:w="820" w:type="dxa"/>
            <w:tcBorders>
              <w:top w:val="nil"/>
              <w:left w:val="nil"/>
              <w:bottom w:val="nil"/>
              <w:right w:val="nil"/>
            </w:tcBorders>
            <w:shd w:val="clear" w:color="auto" w:fill="auto"/>
            <w:noWrap/>
            <w:vAlign w:val="bottom"/>
          </w:tcPr>
          <w:p w14:paraId="1B2F432E" w14:textId="77777777" w:rsidR="00077066" w:rsidRPr="00425F48" w:rsidRDefault="00077066" w:rsidP="00077066">
            <w:pPr>
              <w:pStyle w:val="TableText"/>
            </w:pPr>
            <w:r w:rsidRPr="00425F48">
              <w:rPr>
                <w:sz w:val="16"/>
                <w:szCs w:val="16"/>
              </w:rPr>
              <w:t>0.359315</w:t>
            </w:r>
          </w:p>
        </w:tc>
        <w:tc>
          <w:tcPr>
            <w:tcW w:w="820" w:type="dxa"/>
            <w:tcBorders>
              <w:top w:val="nil"/>
              <w:left w:val="nil"/>
              <w:bottom w:val="nil"/>
              <w:right w:val="nil"/>
            </w:tcBorders>
            <w:shd w:val="clear" w:color="auto" w:fill="auto"/>
            <w:noWrap/>
            <w:vAlign w:val="bottom"/>
          </w:tcPr>
          <w:p w14:paraId="7F310DAE" w14:textId="77777777" w:rsidR="00077066" w:rsidRPr="00425F48" w:rsidRDefault="00077066" w:rsidP="00077066">
            <w:pPr>
              <w:pStyle w:val="TableText"/>
            </w:pPr>
            <w:r w:rsidRPr="00425F48">
              <w:rPr>
                <w:sz w:val="16"/>
                <w:szCs w:val="16"/>
              </w:rPr>
              <w:t>0.374867</w:t>
            </w:r>
          </w:p>
        </w:tc>
        <w:tc>
          <w:tcPr>
            <w:tcW w:w="820" w:type="dxa"/>
            <w:tcBorders>
              <w:top w:val="nil"/>
              <w:left w:val="nil"/>
              <w:bottom w:val="nil"/>
              <w:right w:val="nil"/>
            </w:tcBorders>
            <w:shd w:val="clear" w:color="auto" w:fill="auto"/>
            <w:noWrap/>
            <w:vAlign w:val="bottom"/>
          </w:tcPr>
          <w:p w14:paraId="17E6C17A" w14:textId="77777777" w:rsidR="00077066" w:rsidRPr="00425F48" w:rsidRDefault="00077066" w:rsidP="00077066">
            <w:pPr>
              <w:pStyle w:val="TableText"/>
            </w:pPr>
            <w:r w:rsidRPr="00425F48">
              <w:rPr>
                <w:sz w:val="16"/>
                <w:szCs w:val="16"/>
              </w:rPr>
              <w:t>0.389434</w:t>
            </w:r>
          </w:p>
        </w:tc>
        <w:tc>
          <w:tcPr>
            <w:tcW w:w="820" w:type="dxa"/>
            <w:tcBorders>
              <w:top w:val="nil"/>
              <w:left w:val="nil"/>
              <w:bottom w:val="nil"/>
              <w:right w:val="nil"/>
            </w:tcBorders>
            <w:shd w:val="clear" w:color="auto" w:fill="auto"/>
            <w:noWrap/>
            <w:vAlign w:val="bottom"/>
          </w:tcPr>
          <w:p w14:paraId="0A992324" w14:textId="77777777" w:rsidR="00077066" w:rsidRPr="00425F48" w:rsidRDefault="00077066" w:rsidP="00077066">
            <w:pPr>
              <w:pStyle w:val="TableText"/>
            </w:pPr>
            <w:r w:rsidRPr="00425F48">
              <w:rPr>
                <w:sz w:val="16"/>
                <w:szCs w:val="16"/>
              </w:rPr>
              <w:t>0.403041</w:t>
            </w:r>
          </w:p>
        </w:tc>
        <w:tc>
          <w:tcPr>
            <w:tcW w:w="820" w:type="dxa"/>
            <w:tcBorders>
              <w:top w:val="nil"/>
              <w:left w:val="nil"/>
              <w:bottom w:val="nil"/>
              <w:right w:val="nil"/>
            </w:tcBorders>
            <w:shd w:val="clear" w:color="auto" w:fill="auto"/>
            <w:noWrap/>
            <w:vAlign w:val="bottom"/>
          </w:tcPr>
          <w:p w14:paraId="2FE5C9F0" w14:textId="77777777" w:rsidR="00077066" w:rsidRPr="00425F48" w:rsidRDefault="00077066" w:rsidP="00077066">
            <w:pPr>
              <w:pStyle w:val="TableText"/>
            </w:pPr>
            <w:r w:rsidRPr="00425F48">
              <w:rPr>
                <w:sz w:val="16"/>
                <w:szCs w:val="16"/>
              </w:rPr>
              <w:t>0.414213</w:t>
            </w:r>
          </w:p>
        </w:tc>
        <w:tc>
          <w:tcPr>
            <w:tcW w:w="820" w:type="dxa"/>
            <w:tcBorders>
              <w:top w:val="nil"/>
              <w:left w:val="nil"/>
              <w:bottom w:val="nil"/>
              <w:right w:val="nil"/>
            </w:tcBorders>
            <w:shd w:val="clear" w:color="auto" w:fill="auto"/>
            <w:noWrap/>
            <w:vAlign w:val="bottom"/>
          </w:tcPr>
          <w:p w14:paraId="1D80B5F6" w14:textId="77777777" w:rsidR="00077066" w:rsidRPr="00425F48" w:rsidRDefault="00077066" w:rsidP="00077066">
            <w:pPr>
              <w:pStyle w:val="TableText"/>
            </w:pPr>
            <w:r w:rsidRPr="00425F48">
              <w:rPr>
                <w:sz w:val="16"/>
                <w:szCs w:val="16"/>
              </w:rPr>
              <w:t>0.423870</w:t>
            </w:r>
          </w:p>
        </w:tc>
        <w:tc>
          <w:tcPr>
            <w:tcW w:w="820" w:type="dxa"/>
            <w:tcBorders>
              <w:top w:val="nil"/>
              <w:left w:val="nil"/>
              <w:bottom w:val="nil"/>
              <w:right w:val="nil"/>
            </w:tcBorders>
            <w:shd w:val="clear" w:color="auto" w:fill="auto"/>
            <w:noWrap/>
            <w:vAlign w:val="bottom"/>
          </w:tcPr>
          <w:p w14:paraId="6DD15390" w14:textId="77777777" w:rsidR="00077066" w:rsidRPr="00425F48" w:rsidRDefault="00077066" w:rsidP="00077066">
            <w:pPr>
              <w:pStyle w:val="TableText"/>
            </w:pPr>
            <w:r w:rsidRPr="00425F48">
              <w:rPr>
                <w:sz w:val="16"/>
                <w:szCs w:val="16"/>
              </w:rPr>
              <w:t>0.436630</w:t>
            </w:r>
          </w:p>
        </w:tc>
        <w:tc>
          <w:tcPr>
            <w:tcW w:w="820" w:type="dxa"/>
            <w:tcBorders>
              <w:top w:val="nil"/>
              <w:left w:val="nil"/>
              <w:bottom w:val="nil"/>
              <w:right w:val="nil"/>
            </w:tcBorders>
            <w:shd w:val="clear" w:color="auto" w:fill="auto"/>
            <w:noWrap/>
            <w:vAlign w:val="bottom"/>
          </w:tcPr>
          <w:p w14:paraId="127FBA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15CB0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1AA9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DFCB6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8BAD0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79A1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3218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CFB68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E9B377C" w14:textId="77777777" w:rsidR="00077066" w:rsidRPr="00425F48" w:rsidRDefault="00077066" w:rsidP="00077066">
            <w:pPr>
              <w:pStyle w:val="TableText"/>
            </w:pPr>
          </w:p>
        </w:tc>
      </w:tr>
      <w:tr w:rsidR="00077066" w:rsidRPr="00425F48" w14:paraId="14929981" w14:textId="77777777">
        <w:trPr>
          <w:trHeight w:val="165"/>
        </w:trPr>
        <w:tc>
          <w:tcPr>
            <w:tcW w:w="648" w:type="dxa"/>
            <w:tcBorders>
              <w:top w:val="nil"/>
              <w:left w:val="nil"/>
              <w:bottom w:val="nil"/>
              <w:right w:val="nil"/>
            </w:tcBorders>
            <w:shd w:val="clear" w:color="auto" w:fill="auto"/>
            <w:noWrap/>
            <w:vAlign w:val="bottom"/>
          </w:tcPr>
          <w:p w14:paraId="45B7FA0C" w14:textId="77777777" w:rsidR="00077066" w:rsidRPr="00425F48" w:rsidRDefault="00077066" w:rsidP="00077066">
            <w:pPr>
              <w:pStyle w:val="TableText"/>
            </w:pPr>
            <w:r w:rsidRPr="00425F48">
              <w:rPr>
                <w:sz w:val="16"/>
                <w:szCs w:val="16"/>
              </w:rPr>
              <w:t>24</w:t>
            </w:r>
          </w:p>
        </w:tc>
        <w:tc>
          <w:tcPr>
            <w:tcW w:w="820" w:type="dxa"/>
            <w:tcBorders>
              <w:top w:val="nil"/>
              <w:left w:val="nil"/>
              <w:bottom w:val="nil"/>
              <w:right w:val="nil"/>
            </w:tcBorders>
            <w:shd w:val="clear" w:color="auto" w:fill="auto"/>
            <w:noWrap/>
            <w:vAlign w:val="bottom"/>
          </w:tcPr>
          <w:p w14:paraId="3E006B3C" w14:textId="77777777" w:rsidR="00077066" w:rsidRPr="00425F48" w:rsidRDefault="00077066" w:rsidP="00077066">
            <w:pPr>
              <w:pStyle w:val="TableText"/>
            </w:pPr>
            <w:r w:rsidRPr="00425F48">
              <w:rPr>
                <w:sz w:val="16"/>
                <w:szCs w:val="16"/>
              </w:rPr>
              <w:t>0.359967</w:t>
            </w:r>
          </w:p>
        </w:tc>
        <w:tc>
          <w:tcPr>
            <w:tcW w:w="820" w:type="dxa"/>
            <w:tcBorders>
              <w:top w:val="nil"/>
              <w:left w:val="nil"/>
              <w:bottom w:val="nil"/>
              <w:right w:val="nil"/>
            </w:tcBorders>
            <w:shd w:val="clear" w:color="auto" w:fill="auto"/>
            <w:noWrap/>
            <w:vAlign w:val="bottom"/>
          </w:tcPr>
          <w:p w14:paraId="311EC493" w14:textId="77777777" w:rsidR="00077066" w:rsidRPr="00425F48" w:rsidRDefault="00077066" w:rsidP="00077066">
            <w:pPr>
              <w:pStyle w:val="TableText"/>
            </w:pPr>
            <w:r w:rsidRPr="00425F48">
              <w:rPr>
                <w:sz w:val="16"/>
                <w:szCs w:val="16"/>
              </w:rPr>
              <w:t>0.376710</w:t>
            </w:r>
          </w:p>
        </w:tc>
        <w:tc>
          <w:tcPr>
            <w:tcW w:w="820" w:type="dxa"/>
            <w:tcBorders>
              <w:top w:val="nil"/>
              <w:left w:val="nil"/>
              <w:bottom w:val="nil"/>
              <w:right w:val="nil"/>
            </w:tcBorders>
            <w:shd w:val="clear" w:color="auto" w:fill="auto"/>
            <w:noWrap/>
            <w:vAlign w:val="bottom"/>
          </w:tcPr>
          <w:p w14:paraId="046804D6" w14:textId="77777777" w:rsidR="00077066" w:rsidRPr="00425F48" w:rsidRDefault="00077066" w:rsidP="00077066">
            <w:pPr>
              <w:pStyle w:val="TableText"/>
            </w:pPr>
            <w:r w:rsidRPr="00425F48">
              <w:rPr>
                <w:sz w:val="16"/>
                <w:szCs w:val="16"/>
              </w:rPr>
              <w:t>0.392064</w:t>
            </w:r>
          </w:p>
        </w:tc>
        <w:tc>
          <w:tcPr>
            <w:tcW w:w="820" w:type="dxa"/>
            <w:tcBorders>
              <w:top w:val="nil"/>
              <w:left w:val="nil"/>
              <w:bottom w:val="nil"/>
              <w:right w:val="nil"/>
            </w:tcBorders>
            <w:shd w:val="clear" w:color="auto" w:fill="auto"/>
            <w:noWrap/>
            <w:vAlign w:val="bottom"/>
          </w:tcPr>
          <w:p w14:paraId="258E3985" w14:textId="77777777" w:rsidR="00077066" w:rsidRPr="00425F48" w:rsidRDefault="00077066" w:rsidP="00077066">
            <w:pPr>
              <w:pStyle w:val="TableText"/>
            </w:pPr>
            <w:r w:rsidRPr="00425F48">
              <w:rPr>
                <w:sz w:val="16"/>
                <w:szCs w:val="16"/>
              </w:rPr>
              <w:t>0.406638</w:t>
            </w:r>
          </w:p>
        </w:tc>
        <w:tc>
          <w:tcPr>
            <w:tcW w:w="820" w:type="dxa"/>
            <w:tcBorders>
              <w:top w:val="nil"/>
              <w:left w:val="nil"/>
              <w:bottom w:val="nil"/>
              <w:right w:val="nil"/>
            </w:tcBorders>
            <w:shd w:val="clear" w:color="auto" w:fill="auto"/>
            <w:noWrap/>
            <w:vAlign w:val="bottom"/>
          </w:tcPr>
          <w:p w14:paraId="5C416A7F" w14:textId="77777777" w:rsidR="00077066" w:rsidRPr="00425F48" w:rsidRDefault="00077066" w:rsidP="00077066">
            <w:pPr>
              <w:pStyle w:val="TableText"/>
            </w:pPr>
            <w:r w:rsidRPr="00425F48">
              <w:rPr>
                <w:sz w:val="16"/>
                <w:szCs w:val="16"/>
              </w:rPr>
              <w:t>0.420079</w:t>
            </w:r>
          </w:p>
        </w:tc>
        <w:tc>
          <w:tcPr>
            <w:tcW w:w="820" w:type="dxa"/>
            <w:tcBorders>
              <w:top w:val="nil"/>
              <w:left w:val="nil"/>
              <w:bottom w:val="nil"/>
              <w:right w:val="nil"/>
            </w:tcBorders>
            <w:shd w:val="clear" w:color="auto" w:fill="auto"/>
            <w:noWrap/>
            <w:vAlign w:val="bottom"/>
          </w:tcPr>
          <w:p w14:paraId="549F7968" w14:textId="77777777" w:rsidR="00077066" w:rsidRPr="00425F48" w:rsidRDefault="00077066" w:rsidP="00077066">
            <w:pPr>
              <w:pStyle w:val="TableText"/>
            </w:pPr>
            <w:r w:rsidRPr="00425F48">
              <w:rPr>
                <w:sz w:val="16"/>
                <w:szCs w:val="16"/>
              </w:rPr>
              <w:t>0.432458</w:t>
            </w:r>
          </w:p>
        </w:tc>
        <w:tc>
          <w:tcPr>
            <w:tcW w:w="820" w:type="dxa"/>
            <w:tcBorders>
              <w:top w:val="nil"/>
              <w:left w:val="nil"/>
              <w:bottom w:val="nil"/>
              <w:right w:val="nil"/>
            </w:tcBorders>
            <w:shd w:val="clear" w:color="auto" w:fill="auto"/>
            <w:noWrap/>
            <w:vAlign w:val="bottom"/>
          </w:tcPr>
          <w:p w14:paraId="05015A82" w14:textId="77777777" w:rsidR="00077066" w:rsidRPr="00425F48" w:rsidRDefault="00077066" w:rsidP="00077066">
            <w:pPr>
              <w:pStyle w:val="TableText"/>
            </w:pPr>
            <w:r w:rsidRPr="00425F48">
              <w:rPr>
                <w:sz w:val="16"/>
                <w:szCs w:val="16"/>
              </w:rPr>
              <w:t>0.442198</w:t>
            </w:r>
          </w:p>
        </w:tc>
        <w:tc>
          <w:tcPr>
            <w:tcW w:w="820" w:type="dxa"/>
            <w:tcBorders>
              <w:top w:val="nil"/>
              <w:left w:val="nil"/>
              <w:bottom w:val="nil"/>
              <w:right w:val="nil"/>
            </w:tcBorders>
            <w:shd w:val="clear" w:color="auto" w:fill="auto"/>
            <w:noWrap/>
            <w:vAlign w:val="bottom"/>
          </w:tcPr>
          <w:p w14:paraId="1FF9EAE5" w14:textId="77777777" w:rsidR="00077066" w:rsidRPr="00425F48" w:rsidRDefault="00077066" w:rsidP="00077066">
            <w:pPr>
              <w:pStyle w:val="TableText"/>
            </w:pPr>
            <w:r w:rsidRPr="00425F48">
              <w:rPr>
                <w:sz w:val="16"/>
                <w:szCs w:val="16"/>
              </w:rPr>
              <w:t>0.450356</w:t>
            </w:r>
          </w:p>
        </w:tc>
        <w:tc>
          <w:tcPr>
            <w:tcW w:w="820" w:type="dxa"/>
            <w:tcBorders>
              <w:top w:val="nil"/>
              <w:left w:val="nil"/>
              <w:bottom w:val="nil"/>
              <w:right w:val="nil"/>
            </w:tcBorders>
            <w:shd w:val="clear" w:color="auto" w:fill="auto"/>
            <w:noWrap/>
            <w:vAlign w:val="bottom"/>
          </w:tcPr>
          <w:p w14:paraId="51B51979" w14:textId="77777777" w:rsidR="00077066" w:rsidRPr="00425F48" w:rsidRDefault="00077066" w:rsidP="00077066">
            <w:pPr>
              <w:pStyle w:val="TableText"/>
            </w:pPr>
            <w:r w:rsidRPr="00425F48">
              <w:rPr>
                <w:sz w:val="16"/>
                <w:szCs w:val="16"/>
              </w:rPr>
              <w:t>0.461936</w:t>
            </w:r>
          </w:p>
        </w:tc>
        <w:tc>
          <w:tcPr>
            <w:tcW w:w="820" w:type="dxa"/>
            <w:tcBorders>
              <w:top w:val="nil"/>
              <w:left w:val="nil"/>
              <w:bottom w:val="nil"/>
              <w:right w:val="nil"/>
            </w:tcBorders>
            <w:shd w:val="clear" w:color="auto" w:fill="auto"/>
            <w:noWrap/>
            <w:vAlign w:val="bottom"/>
          </w:tcPr>
          <w:p w14:paraId="2B9F1F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81DAB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AF97D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60B6E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564E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1B05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B70A2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80C8D38" w14:textId="77777777" w:rsidR="00077066" w:rsidRPr="00425F48" w:rsidRDefault="00077066" w:rsidP="00077066">
            <w:pPr>
              <w:pStyle w:val="TableText"/>
            </w:pPr>
          </w:p>
        </w:tc>
      </w:tr>
      <w:tr w:rsidR="00077066" w:rsidRPr="00425F48" w14:paraId="48945F64" w14:textId="77777777">
        <w:trPr>
          <w:trHeight w:val="165"/>
        </w:trPr>
        <w:tc>
          <w:tcPr>
            <w:tcW w:w="648" w:type="dxa"/>
            <w:tcBorders>
              <w:top w:val="nil"/>
              <w:left w:val="nil"/>
              <w:bottom w:val="nil"/>
              <w:right w:val="nil"/>
            </w:tcBorders>
            <w:shd w:val="clear" w:color="auto" w:fill="auto"/>
            <w:noWrap/>
            <w:vAlign w:val="bottom"/>
          </w:tcPr>
          <w:p w14:paraId="57179C97" w14:textId="77777777" w:rsidR="00077066" w:rsidRPr="00425F48" w:rsidRDefault="00077066" w:rsidP="00077066">
            <w:pPr>
              <w:pStyle w:val="TableText"/>
            </w:pPr>
            <w:r w:rsidRPr="00425F48">
              <w:rPr>
                <w:sz w:val="16"/>
                <w:szCs w:val="16"/>
              </w:rPr>
              <w:t>25</w:t>
            </w:r>
          </w:p>
        </w:tc>
        <w:tc>
          <w:tcPr>
            <w:tcW w:w="820" w:type="dxa"/>
            <w:tcBorders>
              <w:top w:val="nil"/>
              <w:left w:val="nil"/>
              <w:bottom w:val="nil"/>
              <w:right w:val="nil"/>
            </w:tcBorders>
            <w:shd w:val="clear" w:color="auto" w:fill="auto"/>
            <w:noWrap/>
            <w:vAlign w:val="bottom"/>
          </w:tcPr>
          <w:p w14:paraId="3FDF2592" w14:textId="77777777" w:rsidR="00077066" w:rsidRPr="00425F48" w:rsidRDefault="00077066" w:rsidP="00077066">
            <w:pPr>
              <w:pStyle w:val="TableText"/>
            </w:pPr>
            <w:r w:rsidRPr="00425F48">
              <w:rPr>
                <w:sz w:val="16"/>
                <w:szCs w:val="16"/>
              </w:rPr>
              <w:t>0.378388</w:t>
            </w:r>
          </w:p>
        </w:tc>
        <w:tc>
          <w:tcPr>
            <w:tcW w:w="820" w:type="dxa"/>
            <w:tcBorders>
              <w:top w:val="nil"/>
              <w:left w:val="nil"/>
              <w:bottom w:val="nil"/>
              <w:right w:val="nil"/>
            </w:tcBorders>
            <w:shd w:val="clear" w:color="auto" w:fill="auto"/>
            <w:noWrap/>
            <w:vAlign w:val="bottom"/>
          </w:tcPr>
          <w:p w14:paraId="6EB12E46" w14:textId="77777777" w:rsidR="00077066" w:rsidRPr="00425F48" w:rsidRDefault="00077066" w:rsidP="00077066">
            <w:pPr>
              <w:pStyle w:val="TableText"/>
            </w:pPr>
            <w:r w:rsidRPr="00425F48">
              <w:rPr>
                <w:sz w:val="16"/>
                <w:szCs w:val="16"/>
              </w:rPr>
              <w:t>0.395579</w:t>
            </w:r>
          </w:p>
        </w:tc>
        <w:tc>
          <w:tcPr>
            <w:tcW w:w="820" w:type="dxa"/>
            <w:tcBorders>
              <w:top w:val="nil"/>
              <w:left w:val="nil"/>
              <w:bottom w:val="nil"/>
              <w:right w:val="nil"/>
            </w:tcBorders>
            <w:shd w:val="clear" w:color="auto" w:fill="auto"/>
            <w:noWrap/>
            <w:vAlign w:val="bottom"/>
          </w:tcPr>
          <w:p w14:paraId="1E492446" w14:textId="77777777" w:rsidR="00077066" w:rsidRPr="00425F48" w:rsidRDefault="00077066" w:rsidP="00077066">
            <w:pPr>
              <w:pStyle w:val="TableText"/>
            </w:pPr>
            <w:r w:rsidRPr="00425F48">
              <w:rPr>
                <w:sz w:val="16"/>
                <w:szCs w:val="16"/>
              </w:rPr>
              <w:t>0.411486</w:t>
            </w:r>
          </w:p>
        </w:tc>
        <w:tc>
          <w:tcPr>
            <w:tcW w:w="820" w:type="dxa"/>
            <w:tcBorders>
              <w:top w:val="nil"/>
              <w:left w:val="nil"/>
              <w:bottom w:val="nil"/>
              <w:right w:val="nil"/>
            </w:tcBorders>
            <w:shd w:val="clear" w:color="auto" w:fill="auto"/>
            <w:noWrap/>
            <w:vAlign w:val="bottom"/>
          </w:tcPr>
          <w:p w14:paraId="77015A2F" w14:textId="77777777" w:rsidR="00077066" w:rsidRPr="00425F48" w:rsidRDefault="00077066" w:rsidP="00077066">
            <w:pPr>
              <w:pStyle w:val="TableText"/>
            </w:pPr>
            <w:r w:rsidRPr="00425F48">
              <w:rPr>
                <w:sz w:val="16"/>
                <w:szCs w:val="16"/>
              </w:rPr>
              <w:t>0.425752</w:t>
            </w:r>
          </w:p>
        </w:tc>
        <w:tc>
          <w:tcPr>
            <w:tcW w:w="820" w:type="dxa"/>
            <w:tcBorders>
              <w:top w:val="nil"/>
              <w:left w:val="nil"/>
              <w:bottom w:val="nil"/>
              <w:right w:val="nil"/>
            </w:tcBorders>
            <w:shd w:val="clear" w:color="auto" w:fill="auto"/>
            <w:noWrap/>
            <w:vAlign w:val="bottom"/>
          </w:tcPr>
          <w:p w14:paraId="09EDA53A" w14:textId="77777777" w:rsidR="00077066" w:rsidRPr="00425F48" w:rsidRDefault="00077066" w:rsidP="00077066">
            <w:pPr>
              <w:pStyle w:val="TableText"/>
            </w:pPr>
            <w:r w:rsidRPr="00425F48">
              <w:rPr>
                <w:sz w:val="16"/>
                <w:szCs w:val="16"/>
              </w:rPr>
              <w:t>0.439121</w:t>
            </w:r>
          </w:p>
        </w:tc>
        <w:tc>
          <w:tcPr>
            <w:tcW w:w="820" w:type="dxa"/>
            <w:tcBorders>
              <w:top w:val="nil"/>
              <w:left w:val="nil"/>
              <w:bottom w:val="nil"/>
              <w:right w:val="nil"/>
            </w:tcBorders>
            <w:shd w:val="clear" w:color="auto" w:fill="auto"/>
            <w:noWrap/>
            <w:vAlign w:val="bottom"/>
          </w:tcPr>
          <w:p w14:paraId="7CE86820" w14:textId="77777777" w:rsidR="00077066" w:rsidRPr="00425F48" w:rsidRDefault="00077066" w:rsidP="00077066">
            <w:pPr>
              <w:pStyle w:val="TableText"/>
            </w:pPr>
            <w:r w:rsidRPr="00425F48">
              <w:rPr>
                <w:sz w:val="16"/>
                <w:szCs w:val="16"/>
              </w:rPr>
              <w:t>0.451240</w:t>
            </w:r>
          </w:p>
        </w:tc>
        <w:tc>
          <w:tcPr>
            <w:tcW w:w="820" w:type="dxa"/>
            <w:tcBorders>
              <w:top w:val="nil"/>
              <w:left w:val="nil"/>
              <w:bottom w:val="nil"/>
              <w:right w:val="nil"/>
            </w:tcBorders>
            <w:shd w:val="clear" w:color="auto" w:fill="auto"/>
            <w:noWrap/>
            <w:vAlign w:val="bottom"/>
          </w:tcPr>
          <w:p w14:paraId="7AEF8D75" w14:textId="77777777" w:rsidR="00077066" w:rsidRPr="00425F48" w:rsidRDefault="00077066" w:rsidP="00077066">
            <w:pPr>
              <w:pStyle w:val="TableText"/>
            </w:pPr>
            <w:r w:rsidRPr="00425F48">
              <w:rPr>
                <w:sz w:val="16"/>
                <w:szCs w:val="16"/>
              </w:rPr>
              <w:t>0.462221</w:t>
            </w:r>
          </w:p>
        </w:tc>
        <w:tc>
          <w:tcPr>
            <w:tcW w:w="820" w:type="dxa"/>
            <w:tcBorders>
              <w:top w:val="nil"/>
              <w:left w:val="nil"/>
              <w:bottom w:val="nil"/>
              <w:right w:val="nil"/>
            </w:tcBorders>
            <w:shd w:val="clear" w:color="auto" w:fill="auto"/>
            <w:noWrap/>
            <w:vAlign w:val="bottom"/>
          </w:tcPr>
          <w:p w14:paraId="5312A8D4" w14:textId="77777777" w:rsidR="00077066" w:rsidRPr="00425F48" w:rsidRDefault="00077066" w:rsidP="00077066">
            <w:pPr>
              <w:pStyle w:val="TableText"/>
            </w:pPr>
            <w:r w:rsidRPr="00425F48">
              <w:rPr>
                <w:sz w:val="16"/>
                <w:szCs w:val="16"/>
              </w:rPr>
              <w:t>0.470383</w:t>
            </w:r>
          </w:p>
        </w:tc>
        <w:tc>
          <w:tcPr>
            <w:tcW w:w="820" w:type="dxa"/>
            <w:tcBorders>
              <w:top w:val="nil"/>
              <w:left w:val="nil"/>
              <w:bottom w:val="nil"/>
              <w:right w:val="nil"/>
            </w:tcBorders>
            <w:shd w:val="clear" w:color="auto" w:fill="auto"/>
            <w:noWrap/>
            <w:vAlign w:val="bottom"/>
          </w:tcPr>
          <w:p w14:paraId="0DE3B971" w14:textId="77777777" w:rsidR="00077066" w:rsidRPr="00425F48" w:rsidRDefault="00077066" w:rsidP="00077066">
            <w:pPr>
              <w:pStyle w:val="TableText"/>
            </w:pPr>
            <w:r w:rsidRPr="00425F48">
              <w:rPr>
                <w:sz w:val="16"/>
                <w:szCs w:val="16"/>
              </w:rPr>
              <w:t>0.476923</w:t>
            </w:r>
          </w:p>
        </w:tc>
        <w:tc>
          <w:tcPr>
            <w:tcW w:w="820" w:type="dxa"/>
            <w:tcBorders>
              <w:top w:val="nil"/>
              <w:left w:val="nil"/>
              <w:bottom w:val="nil"/>
              <w:right w:val="nil"/>
            </w:tcBorders>
            <w:shd w:val="clear" w:color="auto" w:fill="auto"/>
            <w:noWrap/>
            <w:vAlign w:val="bottom"/>
          </w:tcPr>
          <w:p w14:paraId="744DD128" w14:textId="77777777" w:rsidR="00077066" w:rsidRPr="00425F48" w:rsidRDefault="00077066" w:rsidP="00077066">
            <w:pPr>
              <w:pStyle w:val="TableText"/>
            </w:pPr>
            <w:r w:rsidRPr="00425F48">
              <w:rPr>
                <w:sz w:val="16"/>
                <w:szCs w:val="16"/>
              </w:rPr>
              <w:t>0.487240</w:t>
            </w:r>
          </w:p>
        </w:tc>
        <w:tc>
          <w:tcPr>
            <w:tcW w:w="820" w:type="dxa"/>
            <w:tcBorders>
              <w:top w:val="nil"/>
              <w:left w:val="nil"/>
              <w:bottom w:val="nil"/>
              <w:right w:val="nil"/>
            </w:tcBorders>
            <w:shd w:val="clear" w:color="auto" w:fill="auto"/>
            <w:noWrap/>
            <w:vAlign w:val="bottom"/>
          </w:tcPr>
          <w:p w14:paraId="685DD2B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6948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0527D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D77C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CDBA2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6ACED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8D1CBE" w14:textId="77777777" w:rsidR="00077066" w:rsidRPr="00425F48" w:rsidRDefault="00077066" w:rsidP="00077066">
            <w:pPr>
              <w:pStyle w:val="TableText"/>
            </w:pPr>
          </w:p>
        </w:tc>
      </w:tr>
      <w:tr w:rsidR="00077066" w:rsidRPr="00425F48" w14:paraId="1DCA4AAB" w14:textId="77777777">
        <w:trPr>
          <w:trHeight w:val="165"/>
        </w:trPr>
        <w:tc>
          <w:tcPr>
            <w:tcW w:w="648" w:type="dxa"/>
            <w:tcBorders>
              <w:top w:val="nil"/>
              <w:left w:val="nil"/>
              <w:bottom w:val="nil"/>
              <w:right w:val="nil"/>
            </w:tcBorders>
            <w:shd w:val="clear" w:color="auto" w:fill="auto"/>
            <w:noWrap/>
            <w:vAlign w:val="bottom"/>
          </w:tcPr>
          <w:p w14:paraId="7F1C6C45" w14:textId="77777777" w:rsidR="00077066" w:rsidRPr="00425F48" w:rsidRDefault="00077066" w:rsidP="00077066">
            <w:pPr>
              <w:pStyle w:val="TableText"/>
            </w:pPr>
            <w:r w:rsidRPr="00425F48">
              <w:rPr>
                <w:sz w:val="16"/>
                <w:szCs w:val="16"/>
              </w:rPr>
              <w:t>26</w:t>
            </w:r>
          </w:p>
        </w:tc>
        <w:tc>
          <w:tcPr>
            <w:tcW w:w="820" w:type="dxa"/>
            <w:tcBorders>
              <w:top w:val="nil"/>
              <w:left w:val="nil"/>
              <w:bottom w:val="nil"/>
              <w:right w:val="nil"/>
            </w:tcBorders>
            <w:shd w:val="clear" w:color="auto" w:fill="auto"/>
            <w:noWrap/>
            <w:vAlign w:val="bottom"/>
          </w:tcPr>
          <w:p w14:paraId="00729752" w14:textId="77777777" w:rsidR="00077066" w:rsidRPr="00425F48" w:rsidRDefault="00077066" w:rsidP="00077066">
            <w:pPr>
              <w:pStyle w:val="TableText"/>
            </w:pPr>
            <w:r w:rsidRPr="00425F48">
              <w:rPr>
                <w:sz w:val="16"/>
                <w:szCs w:val="16"/>
              </w:rPr>
              <w:t>0.398560</w:t>
            </w:r>
          </w:p>
        </w:tc>
        <w:tc>
          <w:tcPr>
            <w:tcW w:w="820" w:type="dxa"/>
            <w:tcBorders>
              <w:top w:val="nil"/>
              <w:left w:val="nil"/>
              <w:bottom w:val="nil"/>
              <w:right w:val="nil"/>
            </w:tcBorders>
            <w:shd w:val="clear" w:color="auto" w:fill="auto"/>
            <w:noWrap/>
            <w:vAlign w:val="bottom"/>
          </w:tcPr>
          <w:p w14:paraId="4723C8D4" w14:textId="77777777" w:rsidR="00077066" w:rsidRPr="00425F48" w:rsidRDefault="00077066" w:rsidP="00077066">
            <w:pPr>
              <w:pStyle w:val="TableText"/>
            </w:pPr>
            <w:r w:rsidRPr="00425F48">
              <w:rPr>
                <w:sz w:val="16"/>
                <w:szCs w:val="16"/>
              </w:rPr>
              <w:t>0.415999</w:t>
            </w:r>
          </w:p>
        </w:tc>
        <w:tc>
          <w:tcPr>
            <w:tcW w:w="820" w:type="dxa"/>
            <w:tcBorders>
              <w:top w:val="nil"/>
              <w:left w:val="nil"/>
              <w:bottom w:val="nil"/>
              <w:right w:val="nil"/>
            </w:tcBorders>
            <w:shd w:val="clear" w:color="auto" w:fill="auto"/>
            <w:noWrap/>
            <w:vAlign w:val="bottom"/>
          </w:tcPr>
          <w:p w14:paraId="42DC5504" w14:textId="77777777" w:rsidR="00077066" w:rsidRPr="00425F48" w:rsidRDefault="00077066" w:rsidP="00077066">
            <w:pPr>
              <w:pStyle w:val="TableText"/>
            </w:pPr>
            <w:r w:rsidRPr="00425F48">
              <w:rPr>
                <w:sz w:val="16"/>
                <w:szCs w:val="16"/>
              </w:rPr>
              <w:t>0.432329</w:t>
            </w:r>
          </w:p>
        </w:tc>
        <w:tc>
          <w:tcPr>
            <w:tcW w:w="820" w:type="dxa"/>
            <w:tcBorders>
              <w:top w:val="nil"/>
              <w:left w:val="nil"/>
              <w:bottom w:val="nil"/>
              <w:right w:val="nil"/>
            </w:tcBorders>
            <w:shd w:val="clear" w:color="auto" w:fill="auto"/>
            <w:noWrap/>
            <w:vAlign w:val="bottom"/>
          </w:tcPr>
          <w:p w14:paraId="19B66441" w14:textId="77777777" w:rsidR="00077066" w:rsidRPr="00425F48" w:rsidRDefault="00077066" w:rsidP="00077066">
            <w:pPr>
              <w:pStyle w:val="TableText"/>
            </w:pPr>
            <w:r w:rsidRPr="00425F48">
              <w:rPr>
                <w:sz w:val="16"/>
                <w:szCs w:val="16"/>
              </w:rPr>
              <w:t>0.447128</w:t>
            </w:r>
          </w:p>
        </w:tc>
        <w:tc>
          <w:tcPr>
            <w:tcW w:w="820" w:type="dxa"/>
            <w:tcBorders>
              <w:top w:val="nil"/>
              <w:left w:val="nil"/>
              <w:bottom w:val="nil"/>
              <w:right w:val="nil"/>
            </w:tcBorders>
            <w:shd w:val="clear" w:color="auto" w:fill="auto"/>
            <w:noWrap/>
            <w:vAlign w:val="bottom"/>
          </w:tcPr>
          <w:p w14:paraId="0530D760" w14:textId="77777777" w:rsidR="00077066" w:rsidRPr="00425F48" w:rsidRDefault="00077066" w:rsidP="00077066">
            <w:pPr>
              <w:pStyle w:val="TableText"/>
            </w:pPr>
            <w:r w:rsidRPr="00425F48">
              <w:rPr>
                <w:sz w:val="16"/>
                <w:szCs w:val="16"/>
              </w:rPr>
              <w:t>0.460063</w:t>
            </w:r>
          </w:p>
        </w:tc>
        <w:tc>
          <w:tcPr>
            <w:tcW w:w="820" w:type="dxa"/>
            <w:tcBorders>
              <w:top w:val="nil"/>
              <w:left w:val="nil"/>
              <w:bottom w:val="nil"/>
              <w:right w:val="nil"/>
            </w:tcBorders>
            <w:shd w:val="clear" w:color="auto" w:fill="auto"/>
            <w:noWrap/>
            <w:vAlign w:val="bottom"/>
          </w:tcPr>
          <w:p w14:paraId="3DC33579" w14:textId="77777777" w:rsidR="00077066" w:rsidRPr="00425F48" w:rsidRDefault="00077066" w:rsidP="00077066">
            <w:pPr>
              <w:pStyle w:val="TableText"/>
            </w:pPr>
            <w:r w:rsidRPr="00425F48">
              <w:rPr>
                <w:sz w:val="16"/>
                <w:szCs w:val="16"/>
              </w:rPr>
              <w:t>0.472017</w:t>
            </w:r>
          </w:p>
        </w:tc>
        <w:tc>
          <w:tcPr>
            <w:tcW w:w="820" w:type="dxa"/>
            <w:tcBorders>
              <w:top w:val="nil"/>
              <w:left w:val="nil"/>
              <w:bottom w:val="nil"/>
              <w:right w:val="nil"/>
            </w:tcBorders>
            <w:shd w:val="clear" w:color="auto" w:fill="auto"/>
            <w:noWrap/>
            <w:vAlign w:val="bottom"/>
          </w:tcPr>
          <w:p w14:paraId="04E73442" w14:textId="77777777" w:rsidR="00077066" w:rsidRPr="00425F48" w:rsidRDefault="00077066" w:rsidP="00077066">
            <w:pPr>
              <w:pStyle w:val="TableText"/>
            </w:pPr>
            <w:r w:rsidRPr="00425F48">
              <w:rPr>
                <w:sz w:val="16"/>
                <w:szCs w:val="16"/>
              </w:rPr>
              <w:t>0.482634</w:t>
            </w:r>
          </w:p>
        </w:tc>
        <w:tc>
          <w:tcPr>
            <w:tcW w:w="820" w:type="dxa"/>
            <w:tcBorders>
              <w:top w:val="nil"/>
              <w:left w:val="nil"/>
              <w:bottom w:val="nil"/>
              <w:right w:val="nil"/>
            </w:tcBorders>
            <w:shd w:val="clear" w:color="auto" w:fill="auto"/>
            <w:noWrap/>
            <w:vAlign w:val="bottom"/>
          </w:tcPr>
          <w:p w14:paraId="34CC7E86" w14:textId="77777777" w:rsidR="00077066" w:rsidRPr="00425F48" w:rsidRDefault="00077066" w:rsidP="00077066">
            <w:pPr>
              <w:pStyle w:val="TableText"/>
            </w:pPr>
            <w:r w:rsidRPr="00425F48">
              <w:rPr>
                <w:sz w:val="16"/>
                <w:szCs w:val="16"/>
              </w:rPr>
              <w:t>0.492072</w:t>
            </w:r>
          </w:p>
        </w:tc>
        <w:tc>
          <w:tcPr>
            <w:tcW w:w="820" w:type="dxa"/>
            <w:tcBorders>
              <w:top w:val="nil"/>
              <w:left w:val="nil"/>
              <w:bottom w:val="nil"/>
              <w:right w:val="nil"/>
            </w:tcBorders>
            <w:shd w:val="clear" w:color="auto" w:fill="auto"/>
            <w:noWrap/>
            <w:vAlign w:val="bottom"/>
          </w:tcPr>
          <w:p w14:paraId="241EBD83" w14:textId="77777777" w:rsidR="00077066" w:rsidRPr="00425F48" w:rsidRDefault="00077066" w:rsidP="00077066">
            <w:pPr>
              <w:pStyle w:val="TableText"/>
            </w:pPr>
            <w:r w:rsidRPr="00425F48">
              <w:rPr>
                <w:sz w:val="16"/>
                <w:szCs w:val="16"/>
              </w:rPr>
              <w:t>0.498533</w:t>
            </w:r>
          </w:p>
        </w:tc>
        <w:tc>
          <w:tcPr>
            <w:tcW w:w="820" w:type="dxa"/>
            <w:tcBorders>
              <w:top w:val="nil"/>
              <w:left w:val="nil"/>
              <w:bottom w:val="nil"/>
              <w:right w:val="nil"/>
            </w:tcBorders>
            <w:shd w:val="clear" w:color="auto" w:fill="auto"/>
            <w:noWrap/>
            <w:vAlign w:val="bottom"/>
          </w:tcPr>
          <w:p w14:paraId="4A591478" w14:textId="77777777" w:rsidR="00077066" w:rsidRPr="00425F48" w:rsidRDefault="00077066" w:rsidP="00077066">
            <w:pPr>
              <w:pStyle w:val="TableText"/>
            </w:pPr>
            <w:r w:rsidRPr="00425F48">
              <w:rPr>
                <w:sz w:val="16"/>
                <w:szCs w:val="16"/>
              </w:rPr>
              <w:t>0.503360</w:t>
            </w:r>
          </w:p>
        </w:tc>
        <w:tc>
          <w:tcPr>
            <w:tcW w:w="820" w:type="dxa"/>
            <w:tcBorders>
              <w:top w:val="nil"/>
              <w:left w:val="nil"/>
              <w:bottom w:val="nil"/>
              <w:right w:val="nil"/>
            </w:tcBorders>
            <w:shd w:val="clear" w:color="auto" w:fill="auto"/>
            <w:noWrap/>
            <w:vAlign w:val="bottom"/>
          </w:tcPr>
          <w:p w14:paraId="56731D2E" w14:textId="77777777" w:rsidR="00077066" w:rsidRPr="00425F48" w:rsidRDefault="00077066" w:rsidP="00077066">
            <w:pPr>
              <w:pStyle w:val="TableText"/>
            </w:pPr>
            <w:r w:rsidRPr="00425F48">
              <w:rPr>
                <w:sz w:val="16"/>
                <w:szCs w:val="16"/>
              </w:rPr>
              <w:t>0.512352</w:t>
            </w:r>
          </w:p>
        </w:tc>
        <w:tc>
          <w:tcPr>
            <w:tcW w:w="820" w:type="dxa"/>
            <w:tcBorders>
              <w:top w:val="nil"/>
              <w:left w:val="nil"/>
              <w:bottom w:val="nil"/>
              <w:right w:val="nil"/>
            </w:tcBorders>
            <w:shd w:val="clear" w:color="auto" w:fill="auto"/>
            <w:noWrap/>
            <w:vAlign w:val="bottom"/>
          </w:tcPr>
          <w:p w14:paraId="1933428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8C26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B01C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C51CB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03161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733BCF" w14:textId="77777777" w:rsidR="00077066" w:rsidRPr="00425F48" w:rsidRDefault="00077066" w:rsidP="00077066">
            <w:pPr>
              <w:pStyle w:val="TableText"/>
            </w:pPr>
          </w:p>
        </w:tc>
      </w:tr>
      <w:tr w:rsidR="00077066" w:rsidRPr="00425F48" w14:paraId="4F32D364" w14:textId="77777777">
        <w:trPr>
          <w:trHeight w:val="165"/>
        </w:trPr>
        <w:tc>
          <w:tcPr>
            <w:tcW w:w="648" w:type="dxa"/>
            <w:tcBorders>
              <w:top w:val="nil"/>
              <w:left w:val="nil"/>
              <w:bottom w:val="nil"/>
              <w:right w:val="nil"/>
            </w:tcBorders>
            <w:shd w:val="clear" w:color="auto" w:fill="auto"/>
            <w:noWrap/>
            <w:vAlign w:val="bottom"/>
          </w:tcPr>
          <w:p w14:paraId="749F4D1F" w14:textId="77777777" w:rsidR="00077066" w:rsidRPr="00425F48" w:rsidRDefault="00077066" w:rsidP="00077066">
            <w:pPr>
              <w:pStyle w:val="TableText"/>
            </w:pPr>
            <w:r w:rsidRPr="00425F48">
              <w:rPr>
                <w:sz w:val="16"/>
                <w:szCs w:val="16"/>
              </w:rPr>
              <w:t>27</w:t>
            </w:r>
          </w:p>
        </w:tc>
        <w:tc>
          <w:tcPr>
            <w:tcW w:w="820" w:type="dxa"/>
            <w:tcBorders>
              <w:top w:val="nil"/>
              <w:left w:val="nil"/>
              <w:bottom w:val="nil"/>
              <w:right w:val="nil"/>
            </w:tcBorders>
            <w:shd w:val="clear" w:color="auto" w:fill="auto"/>
            <w:noWrap/>
            <w:vAlign w:val="bottom"/>
          </w:tcPr>
          <w:p w14:paraId="1E5E97A6" w14:textId="77777777" w:rsidR="00077066" w:rsidRPr="00425F48" w:rsidRDefault="00077066" w:rsidP="00077066">
            <w:pPr>
              <w:pStyle w:val="TableText"/>
            </w:pPr>
            <w:r w:rsidRPr="00425F48">
              <w:rPr>
                <w:sz w:val="16"/>
                <w:szCs w:val="16"/>
              </w:rPr>
              <w:t>0.420457</w:t>
            </w:r>
          </w:p>
        </w:tc>
        <w:tc>
          <w:tcPr>
            <w:tcW w:w="820" w:type="dxa"/>
            <w:tcBorders>
              <w:top w:val="nil"/>
              <w:left w:val="nil"/>
              <w:bottom w:val="nil"/>
              <w:right w:val="nil"/>
            </w:tcBorders>
            <w:shd w:val="clear" w:color="auto" w:fill="auto"/>
            <w:noWrap/>
            <w:vAlign w:val="bottom"/>
          </w:tcPr>
          <w:p w14:paraId="2DEC78AC" w14:textId="77777777" w:rsidR="00077066" w:rsidRPr="00425F48" w:rsidRDefault="00077066" w:rsidP="00077066">
            <w:pPr>
              <w:pStyle w:val="TableText"/>
            </w:pPr>
            <w:r w:rsidRPr="00425F48">
              <w:rPr>
                <w:sz w:val="16"/>
                <w:szCs w:val="16"/>
              </w:rPr>
              <w:t>0.438022</w:t>
            </w:r>
          </w:p>
        </w:tc>
        <w:tc>
          <w:tcPr>
            <w:tcW w:w="820" w:type="dxa"/>
            <w:tcBorders>
              <w:top w:val="nil"/>
              <w:left w:val="nil"/>
              <w:bottom w:val="nil"/>
              <w:right w:val="nil"/>
            </w:tcBorders>
            <w:shd w:val="clear" w:color="auto" w:fill="auto"/>
            <w:noWrap/>
            <w:vAlign w:val="bottom"/>
          </w:tcPr>
          <w:p w14:paraId="63DE2F41" w14:textId="77777777" w:rsidR="00077066" w:rsidRPr="00425F48" w:rsidRDefault="00077066" w:rsidP="00077066">
            <w:pPr>
              <w:pStyle w:val="TableText"/>
            </w:pPr>
            <w:r w:rsidRPr="00425F48">
              <w:rPr>
                <w:sz w:val="16"/>
                <w:szCs w:val="16"/>
              </w:rPr>
              <w:t>0.454543</w:t>
            </w:r>
          </w:p>
        </w:tc>
        <w:tc>
          <w:tcPr>
            <w:tcW w:w="820" w:type="dxa"/>
            <w:tcBorders>
              <w:top w:val="nil"/>
              <w:left w:val="nil"/>
              <w:bottom w:val="nil"/>
              <w:right w:val="nil"/>
            </w:tcBorders>
            <w:shd w:val="clear" w:color="auto" w:fill="auto"/>
            <w:noWrap/>
            <w:vAlign w:val="bottom"/>
          </w:tcPr>
          <w:p w14:paraId="5DC7C979" w14:textId="77777777" w:rsidR="00077066" w:rsidRPr="00425F48" w:rsidRDefault="00077066" w:rsidP="00077066">
            <w:pPr>
              <w:pStyle w:val="TableText"/>
            </w:pPr>
            <w:r w:rsidRPr="00425F48">
              <w:rPr>
                <w:sz w:val="16"/>
                <w:szCs w:val="16"/>
              </w:rPr>
              <w:t>0.469732</w:t>
            </w:r>
          </w:p>
        </w:tc>
        <w:tc>
          <w:tcPr>
            <w:tcW w:w="820" w:type="dxa"/>
            <w:tcBorders>
              <w:top w:val="nil"/>
              <w:left w:val="nil"/>
              <w:bottom w:val="nil"/>
              <w:right w:val="nil"/>
            </w:tcBorders>
            <w:shd w:val="clear" w:color="auto" w:fill="auto"/>
            <w:noWrap/>
            <w:vAlign w:val="bottom"/>
          </w:tcPr>
          <w:p w14:paraId="54890045" w14:textId="77777777" w:rsidR="00077066" w:rsidRPr="00425F48" w:rsidRDefault="00077066" w:rsidP="00077066">
            <w:pPr>
              <w:pStyle w:val="TableText"/>
            </w:pPr>
            <w:r w:rsidRPr="00425F48">
              <w:rPr>
                <w:sz w:val="16"/>
                <w:szCs w:val="16"/>
              </w:rPr>
              <w:t>0.483176</w:t>
            </w:r>
          </w:p>
        </w:tc>
        <w:tc>
          <w:tcPr>
            <w:tcW w:w="820" w:type="dxa"/>
            <w:tcBorders>
              <w:top w:val="nil"/>
              <w:left w:val="nil"/>
              <w:bottom w:val="nil"/>
              <w:right w:val="nil"/>
            </w:tcBorders>
            <w:shd w:val="clear" w:color="auto" w:fill="auto"/>
            <w:noWrap/>
            <w:vAlign w:val="bottom"/>
          </w:tcPr>
          <w:p w14:paraId="26DC44B0" w14:textId="77777777" w:rsidR="00077066" w:rsidRPr="00425F48" w:rsidRDefault="00077066" w:rsidP="00077066">
            <w:pPr>
              <w:pStyle w:val="TableText"/>
            </w:pPr>
            <w:r w:rsidRPr="00425F48">
              <w:rPr>
                <w:sz w:val="16"/>
                <w:szCs w:val="16"/>
              </w:rPr>
              <w:t>0.494562</w:t>
            </w:r>
          </w:p>
        </w:tc>
        <w:tc>
          <w:tcPr>
            <w:tcW w:w="820" w:type="dxa"/>
            <w:tcBorders>
              <w:top w:val="nil"/>
              <w:left w:val="nil"/>
              <w:bottom w:val="nil"/>
              <w:right w:val="nil"/>
            </w:tcBorders>
            <w:shd w:val="clear" w:color="auto" w:fill="auto"/>
            <w:noWrap/>
            <w:vAlign w:val="bottom"/>
          </w:tcPr>
          <w:p w14:paraId="6B43E3CF" w14:textId="77777777" w:rsidR="00077066" w:rsidRPr="00425F48" w:rsidRDefault="00077066" w:rsidP="00077066">
            <w:pPr>
              <w:pStyle w:val="TableText"/>
            </w:pPr>
            <w:r w:rsidRPr="00425F48">
              <w:rPr>
                <w:sz w:val="16"/>
                <w:szCs w:val="16"/>
              </w:rPr>
              <w:t>0.504923</w:t>
            </w:r>
          </w:p>
        </w:tc>
        <w:tc>
          <w:tcPr>
            <w:tcW w:w="820" w:type="dxa"/>
            <w:tcBorders>
              <w:top w:val="nil"/>
              <w:left w:val="nil"/>
              <w:bottom w:val="nil"/>
              <w:right w:val="nil"/>
            </w:tcBorders>
            <w:shd w:val="clear" w:color="auto" w:fill="auto"/>
            <w:noWrap/>
            <w:vAlign w:val="bottom"/>
          </w:tcPr>
          <w:p w14:paraId="26876E2B" w14:textId="77777777" w:rsidR="00077066" w:rsidRPr="00425F48" w:rsidRDefault="00077066" w:rsidP="00077066">
            <w:pPr>
              <w:pStyle w:val="TableText"/>
            </w:pPr>
            <w:r w:rsidRPr="00425F48">
              <w:rPr>
                <w:sz w:val="16"/>
                <w:szCs w:val="16"/>
              </w:rPr>
              <w:t>0.513894</w:t>
            </w:r>
          </w:p>
        </w:tc>
        <w:tc>
          <w:tcPr>
            <w:tcW w:w="820" w:type="dxa"/>
            <w:tcBorders>
              <w:top w:val="nil"/>
              <w:left w:val="nil"/>
              <w:bottom w:val="nil"/>
              <w:right w:val="nil"/>
            </w:tcBorders>
            <w:shd w:val="clear" w:color="auto" w:fill="auto"/>
            <w:noWrap/>
            <w:vAlign w:val="bottom"/>
          </w:tcPr>
          <w:p w14:paraId="349A25BD" w14:textId="77777777" w:rsidR="00077066" w:rsidRPr="00425F48" w:rsidRDefault="00077066" w:rsidP="00077066">
            <w:pPr>
              <w:pStyle w:val="TableText"/>
            </w:pPr>
            <w:r w:rsidRPr="00425F48">
              <w:rPr>
                <w:sz w:val="16"/>
                <w:szCs w:val="16"/>
              </w:rPr>
              <w:t>0.521675</w:t>
            </w:r>
          </w:p>
        </w:tc>
        <w:tc>
          <w:tcPr>
            <w:tcW w:w="820" w:type="dxa"/>
            <w:tcBorders>
              <w:top w:val="nil"/>
              <w:left w:val="nil"/>
              <w:bottom w:val="nil"/>
              <w:right w:val="nil"/>
            </w:tcBorders>
            <w:shd w:val="clear" w:color="auto" w:fill="auto"/>
            <w:noWrap/>
            <w:vAlign w:val="bottom"/>
          </w:tcPr>
          <w:p w14:paraId="18A68D64" w14:textId="77777777" w:rsidR="00077066" w:rsidRPr="00425F48" w:rsidRDefault="00077066" w:rsidP="00077066">
            <w:pPr>
              <w:pStyle w:val="TableText"/>
            </w:pPr>
            <w:r w:rsidRPr="00425F48">
              <w:rPr>
                <w:sz w:val="16"/>
                <w:szCs w:val="16"/>
              </w:rPr>
              <w:t>0.526345</w:t>
            </w:r>
          </w:p>
        </w:tc>
        <w:tc>
          <w:tcPr>
            <w:tcW w:w="820" w:type="dxa"/>
            <w:tcBorders>
              <w:top w:val="nil"/>
              <w:left w:val="nil"/>
              <w:bottom w:val="nil"/>
              <w:right w:val="nil"/>
            </w:tcBorders>
            <w:shd w:val="clear" w:color="auto" w:fill="auto"/>
            <w:noWrap/>
            <w:vAlign w:val="bottom"/>
          </w:tcPr>
          <w:p w14:paraId="488B04FA" w14:textId="77777777" w:rsidR="00077066" w:rsidRPr="00425F48" w:rsidRDefault="00077066" w:rsidP="00077066">
            <w:pPr>
              <w:pStyle w:val="TableText"/>
            </w:pPr>
            <w:r w:rsidRPr="00425F48">
              <w:rPr>
                <w:sz w:val="16"/>
                <w:szCs w:val="16"/>
              </w:rPr>
              <w:t>0.529393</w:t>
            </w:r>
          </w:p>
        </w:tc>
        <w:tc>
          <w:tcPr>
            <w:tcW w:w="820" w:type="dxa"/>
            <w:tcBorders>
              <w:top w:val="nil"/>
              <w:left w:val="nil"/>
              <w:bottom w:val="nil"/>
              <w:right w:val="nil"/>
            </w:tcBorders>
            <w:shd w:val="clear" w:color="auto" w:fill="auto"/>
            <w:noWrap/>
            <w:vAlign w:val="bottom"/>
          </w:tcPr>
          <w:p w14:paraId="184AC7E2" w14:textId="77777777" w:rsidR="00077066" w:rsidRPr="00425F48" w:rsidRDefault="00077066" w:rsidP="00077066">
            <w:pPr>
              <w:pStyle w:val="TableText"/>
            </w:pPr>
            <w:r w:rsidRPr="00425F48">
              <w:rPr>
                <w:sz w:val="16"/>
                <w:szCs w:val="16"/>
              </w:rPr>
              <w:t>0.539954</w:t>
            </w:r>
          </w:p>
        </w:tc>
        <w:tc>
          <w:tcPr>
            <w:tcW w:w="820" w:type="dxa"/>
            <w:tcBorders>
              <w:top w:val="nil"/>
              <w:left w:val="nil"/>
              <w:bottom w:val="nil"/>
              <w:right w:val="nil"/>
            </w:tcBorders>
            <w:shd w:val="clear" w:color="auto" w:fill="auto"/>
            <w:noWrap/>
            <w:vAlign w:val="bottom"/>
          </w:tcPr>
          <w:p w14:paraId="07E2F3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A483D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A6393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2308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0B5E71" w14:textId="77777777" w:rsidR="00077066" w:rsidRPr="00425F48" w:rsidRDefault="00077066" w:rsidP="00077066">
            <w:pPr>
              <w:pStyle w:val="TableText"/>
            </w:pPr>
          </w:p>
        </w:tc>
      </w:tr>
      <w:tr w:rsidR="00077066" w:rsidRPr="00425F48" w14:paraId="6633A1F2" w14:textId="77777777">
        <w:trPr>
          <w:trHeight w:val="165"/>
        </w:trPr>
        <w:tc>
          <w:tcPr>
            <w:tcW w:w="648" w:type="dxa"/>
            <w:tcBorders>
              <w:top w:val="nil"/>
              <w:left w:val="nil"/>
              <w:bottom w:val="nil"/>
              <w:right w:val="nil"/>
            </w:tcBorders>
            <w:shd w:val="clear" w:color="auto" w:fill="auto"/>
            <w:noWrap/>
            <w:vAlign w:val="bottom"/>
          </w:tcPr>
          <w:p w14:paraId="6BE481F6" w14:textId="77777777" w:rsidR="00077066" w:rsidRPr="00425F48" w:rsidRDefault="00077066" w:rsidP="00077066">
            <w:pPr>
              <w:pStyle w:val="TableText"/>
            </w:pPr>
            <w:r w:rsidRPr="00425F48">
              <w:rPr>
                <w:sz w:val="16"/>
                <w:szCs w:val="16"/>
              </w:rPr>
              <w:t>28</w:t>
            </w:r>
          </w:p>
        </w:tc>
        <w:tc>
          <w:tcPr>
            <w:tcW w:w="820" w:type="dxa"/>
            <w:tcBorders>
              <w:top w:val="nil"/>
              <w:left w:val="nil"/>
              <w:bottom w:val="nil"/>
              <w:right w:val="nil"/>
            </w:tcBorders>
            <w:shd w:val="clear" w:color="auto" w:fill="auto"/>
            <w:noWrap/>
            <w:vAlign w:val="bottom"/>
          </w:tcPr>
          <w:p w14:paraId="385AB1A7" w14:textId="77777777" w:rsidR="00077066" w:rsidRPr="00425F48" w:rsidRDefault="00077066" w:rsidP="00077066">
            <w:pPr>
              <w:pStyle w:val="TableText"/>
            </w:pPr>
            <w:r w:rsidRPr="00425F48">
              <w:rPr>
                <w:sz w:val="16"/>
                <w:szCs w:val="16"/>
              </w:rPr>
              <w:t>0.442736</w:t>
            </w:r>
          </w:p>
        </w:tc>
        <w:tc>
          <w:tcPr>
            <w:tcW w:w="820" w:type="dxa"/>
            <w:tcBorders>
              <w:top w:val="nil"/>
              <w:left w:val="nil"/>
              <w:bottom w:val="nil"/>
              <w:right w:val="nil"/>
            </w:tcBorders>
            <w:shd w:val="clear" w:color="auto" w:fill="auto"/>
            <w:noWrap/>
            <w:vAlign w:val="bottom"/>
          </w:tcPr>
          <w:p w14:paraId="0A5E341B" w14:textId="77777777" w:rsidR="00077066" w:rsidRPr="00425F48" w:rsidRDefault="00077066" w:rsidP="00077066">
            <w:pPr>
              <w:pStyle w:val="TableText"/>
            </w:pPr>
            <w:r w:rsidRPr="00425F48">
              <w:rPr>
                <w:sz w:val="16"/>
                <w:szCs w:val="16"/>
              </w:rPr>
              <w:t>0.460341</w:t>
            </w:r>
          </w:p>
        </w:tc>
        <w:tc>
          <w:tcPr>
            <w:tcW w:w="820" w:type="dxa"/>
            <w:tcBorders>
              <w:top w:val="nil"/>
              <w:left w:val="nil"/>
              <w:bottom w:val="nil"/>
              <w:right w:val="nil"/>
            </w:tcBorders>
            <w:shd w:val="clear" w:color="auto" w:fill="auto"/>
            <w:noWrap/>
            <w:vAlign w:val="bottom"/>
          </w:tcPr>
          <w:p w14:paraId="5B019A84" w14:textId="77777777" w:rsidR="00077066" w:rsidRPr="00425F48" w:rsidRDefault="00077066" w:rsidP="00077066">
            <w:pPr>
              <w:pStyle w:val="TableText"/>
            </w:pPr>
            <w:r w:rsidRPr="00425F48">
              <w:rPr>
                <w:sz w:val="16"/>
                <w:szCs w:val="16"/>
              </w:rPr>
              <w:t>0.476966</w:t>
            </w:r>
          </w:p>
        </w:tc>
        <w:tc>
          <w:tcPr>
            <w:tcW w:w="820" w:type="dxa"/>
            <w:tcBorders>
              <w:top w:val="nil"/>
              <w:left w:val="nil"/>
              <w:bottom w:val="nil"/>
              <w:right w:val="nil"/>
            </w:tcBorders>
            <w:shd w:val="clear" w:color="auto" w:fill="auto"/>
            <w:noWrap/>
            <w:vAlign w:val="bottom"/>
          </w:tcPr>
          <w:p w14:paraId="6791A852" w14:textId="77777777" w:rsidR="00077066" w:rsidRPr="00425F48" w:rsidRDefault="00077066" w:rsidP="00077066">
            <w:pPr>
              <w:pStyle w:val="TableText"/>
            </w:pPr>
            <w:r w:rsidRPr="00425F48">
              <w:rPr>
                <w:sz w:val="16"/>
                <w:szCs w:val="16"/>
              </w:rPr>
              <w:t>0.492343</w:t>
            </w:r>
          </w:p>
        </w:tc>
        <w:tc>
          <w:tcPr>
            <w:tcW w:w="820" w:type="dxa"/>
            <w:tcBorders>
              <w:top w:val="nil"/>
              <w:left w:val="nil"/>
              <w:bottom w:val="nil"/>
              <w:right w:val="nil"/>
            </w:tcBorders>
            <w:shd w:val="clear" w:color="auto" w:fill="auto"/>
            <w:noWrap/>
            <w:vAlign w:val="bottom"/>
          </w:tcPr>
          <w:p w14:paraId="59F340FB" w14:textId="77777777" w:rsidR="00077066" w:rsidRPr="00425F48" w:rsidRDefault="00077066" w:rsidP="00077066">
            <w:pPr>
              <w:pStyle w:val="TableText"/>
            </w:pPr>
            <w:r w:rsidRPr="00425F48">
              <w:rPr>
                <w:sz w:val="16"/>
                <w:szCs w:val="16"/>
              </w:rPr>
              <w:t>0.506204</w:t>
            </w:r>
          </w:p>
        </w:tc>
        <w:tc>
          <w:tcPr>
            <w:tcW w:w="820" w:type="dxa"/>
            <w:tcBorders>
              <w:top w:val="nil"/>
              <w:left w:val="nil"/>
              <w:bottom w:val="nil"/>
              <w:right w:val="nil"/>
            </w:tcBorders>
            <w:shd w:val="clear" w:color="auto" w:fill="auto"/>
            <w:noWrap/>
            <w:vAlign w:val="bottom"/>
          </w:tcPr>
          <w:p w14:paraId="6410CC4D" w14:textId="77777777" w:rsidR="00077066" w:rsidRPr="00425F48" w:rsidRDefault="00077066" w:rsidP="00077066">
            <w:pPr>
              <w:pStyle w:val="TableText"/>
            </w:pPr>
            <w:r w:rsidRPr="00425F48">
              <w:rPr>
                <w:sz w:val="16"/>
                <w:szCs w:val="16"/>
              </w:rPr>
              <w:t>0.518143</w:t>
            </w:r>
          </w:p>
        </w:tc>
        <w:tc>
          <w:tcPr>
            <w:tcW w:w="820" w:type="dxa"/>
            <w:tcBorders>
              <w:top w:val="nil"/>
              <w:left w:val="nil"/>
              <w:bottom w:val="nil"/>
              <w:right w:val="nil"/>
            </w:tcBorders>
            <w:shd w:val="clear" w:color="auto" w:fill="auto"/>
            <w:noWrap/>
            <w:vAlign w:val="bottom"/>
          </w:tcPr>
          <w:p w14:paraId="737A8E1F" w14:textId="77777777" w:rsidR="00077066" w:rsidRPr="00425F48" w:rsidRDefault="00077066" w:rsidP="00077066">
            <w:pPr>
              <w:pStyle w:val="TableText"/>
            </w:pPr>
            <w:r w:rsidRPr="00425F48">
              <w:rPr>
                <w:sz w:val="16"/>
                <w:szCs w:val="16"/>
              </w:rPr>
              <w:t>0.527871</w:t>
            </w:r>
          </w:p>
        </w:tc>
        <w:tc>
          <w:tcPr>
            <w:tcW w:w="820" w:type="dxa"/>
            <w:tcBorders>
              <w:top w:val="nil"/>
              <w:left w:val="nil"/>
              <w:bottom w:val="nil"/>
              <w:right w:val="nil"/>
            </w:tcBorders>
            <w:shd w:val="clear" w:color="auto" w:fill="auto"/>
            <w:noWrap/>
            <w:vAlign w:val="bottom"/>
          </w:tcPr>
          <w:p w14:paraId="3FAB2789" w14:textId="77777777" w:rsidR="00077066" w:rsidRPr="00425F48" w:rsidRDefault="00077066" w:rsidP="00077066">
            <w:pPr>
              <w:pStyle w:val="TableText"/>
            </w:pPr>
            <w:r w:rsidRPr="00425F48">
              <w:rPr>
                <w:sz w:val="16"/>
                <w:szCs w:val="16"/>
              </w:rPr>
              <w:t>0.536564</w:t>
            </w:r>
          </w:p>
        </w:tc>
        <w:tc>
          <w:tcPr>
            <w:tcW w:w="820" w:type="dxa"/>
            <w:tcBorders>
              <w:top w:val="nil"/>
              <w:left w:val="nil"/>
              <w:bottom w:val="nil"/>
              <w:right w:val="nil"/>
            </w:tcBorders>
            <w:shd w:val="clear" w:color="auto" w:fill="auto"/>
            <w:noWrap/>
            <w:vAlign w:val="bottom"/>
          </w:tcPr>
          <w:p w14:paraId="24187861" w14:textId="77777777" w:rsidR="00077066" w:rsidRPr="00425F48" w:rsidRDefault="00077066" w:rsidP="00077066">
            <w:pPr>
              <w:pStyle w:val="TableText"/>
            </w:pPr>
            <w:r w:rsidRPr="00425F48">
              <w:rPr>
                <w:sz w:val="16"/>
                <w:szCs w:val="16"/>
              </w:rPr>
              <w:t>0.543846</w:t>
            </w:r>
          </w:p>
        </w:tc>
        <w:tc>
          <w:tcPr>
            <w:tcW w:w="820" w:type="dxa"/>
            <w:tcBorders>
              <w:top w:val="nil"/>
              <w:left w:val="nil"/>
              <w:bottom w:val="nil"/>
              <w:right w:val="nil"/>
            </w:tcBorders>
            <w:shd w:val="clear" w:color="auto" w:fill="auto"/>
            <w:noWrap/>
            <w:vAlign w:val="bottom"/>
          </w:tcPr>
          <w:p w14:paraId="59CEF143" w14:textId="77777777" w:rsidR="00077066" w:rsidRPr="00425F48" w:rsidRDefault="00077066" w:rsidP="00077066">
            <w:pPr>
              <w:pStyle w:val="TableText"/>
            </w:pPr>
            <w:r w:rsidRPr="00425F48">
              <w:rPr>
                <w:sz w:val="16"/>
                <w:szCs w:val="16"/>
              </w:rPr>
              <w:t>0.549952</w:t>
            </w:r>
          </w:p>
        </w:tc>
        <w:tc>
          <w:tcPr>
            <w:tcW w:w="820" w:type="dxa"/>
            <w:tcBorders>
              <w:top w:val="nil"/>
              <w:left w:val="nil"/>
              <w:bottom w:val="nil"/>
              <w:right w:val="nil"/>
            </w:tcBorders>
            <w:shd w:val="clear" w:color="auto" w:fill="auto"/>
            <w:noWrap/>
            <w:vAlign w:val="bottom"/>
          </w:tcPr>
          <w:p w14:paraId="730A70E0" w14:textId="77777777" w:rsidR="00077066" w:rsidRPr="00425F48" w:rsidRDefault="00077066" w:rsidP="00077066">
            <w:pPr>
              <w:pStyle w:val="TableText"/>
            </w:pPr>
            <w:r w:rsidRPr="00425F48">
              <w:rPr>
                <w:sz w:val="16"/>
                <w:szCs w:val="16"/>
              </w:rPr>
              <w:t>0.552840</w:t>
            </w:r>
          </w:p>
        </w:tc>
        <w:tc>
          <w:tcPr>
            <w:tcW w:w="820" w:type="dxa"/>
            <w:tcBorders>
              <w:top w:val="nil"/>
              <w:left w:val="nil"/>
              <w:bottom w:val="nil"/>
              <w:right w:val="nil"/>
            </w:tcBorders>
            <w:shd w:val="clear" w:color="auto" w:fill="auto"/>
            <w:noWrap/>
            <w:vAlign w:val="bottom"/>
          </w:tcPr>
          <w:p w14:paraId="729943E6" w14:textId="77777777" w:rsidR="00077066" w:rsidRPr="00425F48" w:rsidRDefault="00077066" w:rsidP="00077066">
            <w:pPr>
              <w:pStyle w:val="TableText"/>
            </w:pPr>
            <w:r w:rsidRPr="00425F48">
              <w:rPr>
                <w:sz w:val="16"/>
                <w:szCs w:val="16"/>
              </w:rPr>
              <w:t>0.562941</w:t>
            </w:r>
          </w:p>
        </w:tc>
        <w:tc>
          <w:tcPr>
            <w:tcW w:w="820" w:type="dxa"/>
            <w:tcBorders>
              <w:top w:val="nil"/>
              <w:left w:val="nil"/>
              <w:bottom w:val="nil"/>
              <w:right w:val="nil"/>
            </w:tcBorders>
            <w:shd w:val="clear" w:color="auto" w:fill="auto"/>
            <w:noWrap/>
            <w:vAlign w:val="bottom"/>
          </w:tcPr>
          <w:p w14:paraId="7CCEB893" w14:textId="77777777" w:rsidR="00077066" w:rsidRPr="00425F48" w:rsidRDefault="00077066" w:rsidP="00077066">
            <w:pPr>
              <w:pStyle w:val="TableText"/>
            </w:pPr>
            <w:r w:rsidRPr="00425F48">
              <w:rPr>
                <w:sz w:val="16"/>
                <w:szCs w:val="16"/>
              </w:rPr>
              <w:t>0.572789</w:t>
            </w:r>
          </w:p>
        </w:tc>
        <w:tc>
          <w:tcPr>
            <w:tcW w:w="820" w:type="dxa"/>
            <w:tcBorders>
              <w:top w:val="nil"/>
              <w:left w:val="nil"/>
              <w:bottom w:val="nil"/>
              <w:right w:val="nil"/>
            </w:tcBorders>
            <w:shd w:val="clear" w:color="auto" w:fill="auto"/>
            <w:noWrap/>
            <w:vAlign w:val="bottom"/>
          </w:tcPr>
          <w:p w14:paraId="218BE0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E308D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7B163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34DDF3" w14:textId="77777777" w:rsidR="00077066" w:rsidRPr="00425F48" w:rsidRDefault="00077066" w:rsidP="00077066">
            <w:pPr>
              <w:pStyle w:val="TableText"/>
            </w:pPr>
          </w:p>
        </w:tc>
      </w:tr>
      <w:tr w:rsidR="00077066" w:rsidRPr="00425F48" w14:paraId="28EADED7" w14:textId="77777777">
        <w:trPr>
          <w:trHeight w:val="165"/>
        </w:trPr>
        <w:tc>
          <w:tcPr>
            <w:tcW w:w="648" w:type="dxa"/>
            <w:tcBorders>
              <w:top w:val="nil"/>
              <w:left w:val="nil"/>
              <w:bottom w:val="nil"/>
              <w:right w:val="nil"/>
            </w:tcBorders>
            <w:shd w:val="clear" w:color="auto" w:fill="auto"/>
            <w:noWrap/>
            <w:vAlign w:val="bottom"/>
          </w:tcPr>
          <w:p w14:paraId="65D8A5B1" w14:textId="77777777" w:rsidR="00077066" w:rsidRPr="00425F48" w:rsidRDefault="00077066" w:rsidP="00077066">
            <w:pPr>
              <w:pStyle w:val="TableText"/>
            </w:pPr>
            <w:r w:rsidRPr="00425F48">
              <w:rPr>
                <w:sz w:val="16"/>
                <w:szCs w:val="16"/>
              </w:rPr>
              <w:t>29</w:t>
            </w:r>
          </w:p>
        </w:tc>
        <w:tc>
          <w:tcPr>
            <w:tcW w:w="820" w:type="dxa"/>
            <w:tcBorders>
              <w:top w:val="nil"/>
              <w:left w:val="nil"/>
              <w:bottom w:val="nil"/>
              <w:right w:val="nil"/>
            </w:tcBorders>
            <w:shd w:val="clear" w:color="auto" w:fill="auto"/>
            <w:noWrap/>
            <w:vAlign w:val="bottom"/>
          </w:tcPr>
          <w:p w14:paraId="43595CE7" w14:textId="77777777" w:rsidR="00077066" w:rsidRPr="00425F48" w:rsidRDefault="00077066" w:rsidP="00077066">
            <w:pPr>
              <w:pStyle w:val="TableText"/>
            </w:pPr>
            <w:r w:rsidRPr="00425F48">
              <w:rPr>
                <w:sz w:val="16"/>
                <w:szCs w:val="16"/>
              </w:rPr>
              <w:t>0.465789</w:t>
            </w:r>
          </w:p>
        </w:tc>
        <w:tc>
          <w:tcPr>
            <w:tcW w:w="820" w:type="dxa"/>
            <w:tcBorders>
              <w:top w:val="nil"/>
              <w:left w:val="nil"/>
              <w:bottom w:val="nil"/>
              <w:right w:val="nil"/>
            </w:tcBorders>
            <w:shd w:val="clear" w:color="auto" w:fill="auto"/>
            <w:noWrap/>
            <w:vAlign w:val="bottom"/>
          </w:tcPr>
          <w:p w14:paraId="564DEF72" w14:textId="77777777" w:rsidR="00077066" w:rsidRPr="00425F48" w:rsidRDefault="00077066" w:rsidP="00077066">
            <w:pPr>
              <w:pStyle w:val="TableText"/>
            </w:pPr>
            <w:r w:rsidRPr="00425F48">
              <w:rPr>
                <w:sz w:val="16"/>
                <w:szCs w:val="16"/>
              </w:rPr>
              <w:t>0.483076</w:t>
            </w:r>
          </w:p>
        </w:tc>
        <w:tc>
          <w:tcPr>
            <w:tcW w:w="820" w:type="dxa"/>
            <w:tcBorders>
              <w:top w:val="nil"/>
              <w:left w:val="nil"/>
              <w:bottom w:val="nil"/>
              <w:right w:val="nil"/>
            </w:tcBorders>
            <w:shd w:val="clear" w:color="auto" w:fill="auto"/>
            <w:noWrap/>
            <w:vAlign w:val="bottom"/>
          </w:tcPr>
          <w:p w14:paraId="06E7C6FA" w14:textId="77777777" w:rsidR="00077066" w:rsidRPr="00425F48" w:rsidRDefault="00077066" w:rsidP="00077066">
            <w:pPr>
              <w:pStyle w:val="TableText"/>
            </w:pPr>
            <w:r w:rsidRPr="00425F48">
              <w:rPr>
                <w:sz w:val="16"/>
                <w:szCs w:val="16"/>
              </w:rPr>
              <w:t>0.499704</w:t>
            </w:r>
          </w:p>
        </w:tc>
        <w:tc>
          <w:tcPr>
            <w:tcW w:w="820" w:type="dxa"/>
            <w:tcBorders>
              <w:top w:val="nil"/>
              <w:left w:val="nil"/>
              <w:bottom w:val="nil"/>
              <w:right w:val="nil"/>
            </w:tcBorders>
            <w:shd w:val="clear" w:color="auto" w:fill="auto"/>
            <w:noWrap/>
            <w:vAlign w:val="bottom"/>
          </w:tcPr>
          <w:p w14:paraId="04C92124" w14:textId="77777777" w:rsidR="00077066" w:rsidRPr="00425F48" w:rsidRDefault="00077066" w:rsidP="00077066">
            <w:pPr>
              <w:pStyle w:val="TableText"/>
            </w:pPr>
            <w:r w:rsidRPr="00425F48">
              <w:rPr>
                <w:sz w:val="16"/>
                <w:szCs w:val="16"/>
              </w:rPr>
              <w:t>0.515167</w:t>
            </w:r>
          </w:p>
        </w:tc>
        <w:tc>
          <w:tcPr>
            <w:tcW w:w="820" w:type="dxa"/>
            <w:tcBorders>
              <w:top w:val="nil"/>
              <w:left w:val="nil"/>
              <w:bottom w:val="nil"/>
              <w:right w:val="nil"/>
            </w:tcBorders>
            <w:shd w:val="clear" w:color="auto" w:fill="auto"/>
            <w:noWrap/>
            <w:vAlign w:val="bottom"/>
          </w:tcPr>
          <w:p w14:paraId="33091E06" w14:textId="77777777" w:rsidR="00077066" w:rsidRPr="00425F48" w:rsidRDefault="00077066" w:rsidP="00077066">
            <w:pPr>
              <w:pStyle w:val="TableText"/>
            </w:pPr>
            <w:r w:rsidRPr="00425F48">
              <w:rPr>
                <w:sz w:val="16"/>
                <w:szCs w:val="16"/>
              </w:rPr>
              <w:t>0.529219</w:t>
            </w:r>
          </w:p>
        </w:tc>
        <w:tc>
          <w:tcPr>
            <w:tcW w:w="820" w:type="dxa"/>
            <w:tcBorders>
              <w:top w:val="nil"/>
              <w:left w:val="nil"/>
              <w:bottom w:val="nil"/>
              <w:right w:val="nil"/>
            </w:tcBorders>
            <w:shd w:val="clear" w:color="auto" w:fill="auto"/>
            <w:noWrap/>
            <w:vAlign w:val="bottom"/>
          </w:tcPr>
          <w:p w14:paraId="7FD18BA4" w14:textId="77777777" w:rsidR="00077066" w:rsidRPr="00425F48" w:rsidRDefault="00077066" w:rsidP="00077066">
            <w:pPr>
              <w:pStyle w:val="TableText"/>
            </w:pPr>
            <w:r w:rsidRPr="00425F48">
              <w:rPr>
                <w:sz w:val="16"/>
                <w:szCs w:val="16"/>
              </w:rPr>
              <w:t>0.541607</w:t>
            </w:r>
          </w:p>
        </w:tc>
        <w:tc>
          <w:tcPr>
            <w:tcW w:w="820" w:type="dxa"/>
            <w:tcBorders>
              <w:top w:val="nil"/>
              <w:left w:val="nil"/>
              <w:bottom w:val="nil"/>
              <w:right w:val="nil"/>
            </w:tcBorders>
            <w:shd w:val="clear" w:color="auto" w:fill="auto"/>
            <w:noWrap/>
            <w:vAlign w:val="bottom"/>
          </w:tcPr>
          <w:p w14:paraId="24E70D03" w14:textId="77777777" w:rsidR="00077066" w:rsidRPr="00425F48" w:rsidRDefault="00077066" w:rsidP="00077066">
            <w:pPr>
              <w:pStyle w:val="TableText"/>
            </w:pPr>
            <w:r w:rsidRPr="00425F48">
              <w:rPr>
                <w:sz w:val="16"/>
                <w:szCs w:val="16"/>
              </w:rPr>
              <w:t>0.551934</w:t>
            </w:r>
          </w:p>
        </w:tc>
        <w:tc>
          <w:tcPr>
            <w:tcW w:w="820" w:type="dxa"/>
            <w:tcBorders>
              <w:top w:val="nil"/>
              <w:left w:val="nil"/>
              <w:bottom w:val="nil"/>
              <w:right w:val="nil"/>
            </w:tcBorders>
            <w:shd w:val="clear" w:color="auto" w:fill="auto"/>
            <w:noWrap/>
            <w:vAlign w:val="bottom"/>
          </w:tcPr>
          <w:p w14:paraId="4EEAFE6F" w14:textId="77777777" w:rsidR="00077066" w:rsidRPr="00425F48" w:rsidRDefault="00077066" w:rsidP="00077066">
            <w:pPr>
              <w:pStyle w:val="TableText"/>
            </w:pPr>
            <w:r w:rsidRPr="00425F48">
              <w:rPr>
                <w:sz w:val="16"/>
                <w:szCs w:val="16"/>
              </w:rPr>
              <w:t>0.559929</w:t>
            </w:r>
          </w:p>
        </w:tc>
        <w:tc>
          <w:tcPr>
            <w:tcW w:w="820" w:type="dxa"/>
            <w:tcBorders>
              <w:top w:val="nil"/>
              <w:left w:val="nil"/>
              <w:bottom w:val="nil"/>
              <w:right w:val="nil"/>
            </w:tcBorders>
            <w:shd w:val="clear" w:color="auto" w:fill="auto"/>
            <w:noWrap/>
            <w:vAlign w:val="bottom"/>
          </w:tcPr>
          <w:p w14:paraId="282FDA11" w14:textId="77777777" w:rsidR="00077066" w:rsidRPr="00425F48" w:rsidRDefault="00077066" w:rsidP="00077066">
            <w:pPr>
              <w:pStyle w:val="TableText"/>
            </w:pPr>
            <w:r w:rsidRPr="00425F48">
              <w:rPr>
                <w:sz w:val="16"/>
                <w:szCs w:val="16"/>
              </w:rPr>
              <w:t>0.566910</w:t>
            </w:r>
          </w:p>
        </w:tc>
        <w:tc>
          <w:tcPr>
            <w:tcW w:w="820" w:type="dxa"/>
            <w:tcBorders>
              <w:top w:val="nil"/>
              <w:left w:val="nil"/>
              <w:bottom w:val="nil"/>
              <w:right w:val="nil"/>
            </w:tcBorders>
            <w:shd w:val="clear" w:color="auto" w:fill="auto"/>
            <w:noWrap/>
            <w:vAlign w:val="bottom"/>
          </w:tcPr>
          <w:p w14:paraId="4ECD8DAD" w14:textId="77777777" w:rsidR="00077066" w:rsidRPr="00425F48" w:rsidRDefault="00077066" w:rsidP="00077066">
            <w:pPr>
              <w:pStyle w:val="TableText"/>
            </w:pPr>
            <w:r w:rsidRPr="00425F48">
              <w:rPr>
                <w:sz w:val="16"/>
                <w:szCs w:val="16"/>
              </w:rPr>
              <w:t>0.572484</w:t>
            </w:r>
          </w:p>
        </w:tc>
        <w:tc>
          <w:tcPr>
            <w:tcW w:w="820" w:type="dxa"/>
            <w:tcBorders>
              <w:top w:val="nil"/>
              <w:left w:val="nil"/>
              <w:bottom w:val="nil"/>
              <w:right w:val="nil"/>
            </w:tcBorders>
            <w:shd w:val="clear" w:color="auto" w:fill="auto"/>
            <w:noWrap/>
            <w:vAlign w:val="bottom"/>
          </w:tcPr>
          <w:p w14:paraId="3EC0F4F9" w14:textId="77777777" w:rsidR="00077066" w:rsidRPr="00425F48" w:rsidRDefault="00077066" w:rsidP="00077066">
            <w:pPr>
              <w:pStyle w:val="TableText"/>
            </w:pPr>
            <w:r w:rsidRPr="00425F48">
              <w:rPr>
                <w:sz w:val="16"/>
                <w:szCs w:val="16"/>
              </w:rPr>
              <w:t>0.576922</w:t>
            </w:r>
          </w:p>
        </w:tc>
        <w:tc>
          <w:tcPr>
            <w:tcW w:w="820" w:type="dxa"/>
            <w:tcBorders>
              <w:top w:val="nil"/>
              <w:left w:val="nil"/>
              <w:bottom w:val="nil"/>
              <w:right w:val="nil"/>
            </w:tcBorders>
            <w:shd w:val="clear" w:color="auto" w:fill="auto"/>
            <w:noWrap/>
            <w:vAlign w:val="bottom"/>
          </w:tcPr>
          <w:p w14:paraId="0B82C71B" w14:textId="77777777" w:rsidR="00077066" w:rsidRPr="00425F48" w:rsidRDefault="00077066" w:rsidP="00077066">
            <w:pPr>
              <w:pStyle w:val="TableText"/>
            </w:pPr>
            <w:r w:rsidRPr="00425F48">
              <w:rPr>
                <w:sz w:val="16"/>
                <w:szCs w:val="16"/>
              </w:rPr>
              <w:t>0.586533</w:t>
            </w:r>
          </w:p>
        </w:tc>
        <w:tc>
          <w:tcPr>
            <w:tcW w:w="820" w:type="dxa"/>
            <w:tcBorders>
              <w:top w:val="nil"/>
              <w:left w:val="nil"/>
              <w:bottom w:val="nil"/>
              <w:right w:val="nil"/>
            </w:tcBorders>
            <w:shd w:val="clear" w:color="auto" w:fill="auto"/>
            <w:noWrap/>
            <w:vAlign w:val="bottom"/>
          </w:tcPr>
          <w:p w14:paraId="331D17B3" w14:textId="77777777" w:rsidR="00077066" w:rsidRPr="00425F48" w:rsidRDefault="00077066" w:rsidP="00077066">
            <w:pPr>
              <w:pStyle w:val="TableText"/>
            </w:pPr>
            <w:r w:rsidRPr="00425F48">
              <w:rPr>
                <w:sz w:val="16"/>
                <w:szCs w:val="16"/>
              </w:rPr>
              <w:t>0.595888</w:t>
            </w:r>
          </w:p>
        </w:tc>
        <w:tc>
          <w:tcPr>
            <w:tcW w:w="820" w:type="dxa"/>
            <w:tcBorders>
              <w:top w:val="nil"/>
              <w:left w:val="nil"/>
              <w:bottom w:val="nil"/>
              <w:right w:val="nil"/>
            </w:tcBorders>
            <w:shd w:val="clear" w:color="auto" w:fill="auto"/>
            <w:noWrap/>
            <w:vAlign w:val="bottom"/>
          </w:tcPr>
          <w:p w14:paraId="7E22ED0A" w14:textId="77777777" w:rsidR="00077066" w:rsidRPr="00425F48" w:rsidRDefault="00077066" w:rsidP="00077066">
            <w:pPr>
              <w:pStyle w:val="TableText"/>
            </w:pPr>
            <w:r w:rsidRPr="00425F48">
              <w:rPr>
                <w:sz w:val="16"/>
                <w:szCs w:val="16"/>
              </w:rPr>
              <w:t>0.604982</w:t>
            </w:r>
          </w:p>
        </w:tc>
        <w:tc>
          <w:tcPr>
            <w:tcW w:w="820" w:type="dxa"/>
            <w:tcBorders>
              <w:top w:val="nil"/>
              <w:left w:val="nil"/>
              <w:bottom w:val="nil"/>
              <w:right w:val="nil"/>
            </w:tcBorders>
            <w:shd w:val="clear" w:color="auto" w:fill="auto"/>
            <w:noWrap/>
            <w:vAlign w:val="bottom"/>
          </w:tcPr>
          <w:p w14:paraId="1CEC8F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4E8B5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43AA58" w14:textId="77777777" w:rsidR="00077066" w:rsidRPr="00425F48" w:rsidRDefault="00077066" w:rsidP="00077066">
            <w:pPr>
              <w:pStyle w:val="TableText"/>
            </w:pPr>
          </w:p>
        </w:tc>
      </w:tr>
      <w:tr w:rsidR="00077066" w:rsidRPr="00425F48" w14:paraId="6F678267" w14:textId="77777777">
        <w:trPr>
          <w:trHeight w:val="165"/>
        </w:trPr>
        <w:tc>
          <w:tcPr>
            <w:tcW w:w="648" w:type="dxa"/>
            <w:tcBorders>
              <w:top w:val="nil"/>
              <w:left w:val="nil"/>
              <w:bottom w:val="nil"/>
              <w:right w:val="nil"/>
            </w:tcBorders>
            <w:shd w:val="clear" w:color="auto" w:fill="auto"/>
            <w:noWrap/>
            <w:vAlign w:val="bottom"/>
          </w:tcPr>
          <w:p w14:paraId="5573B519" w14:textId="77777777" w:rsidR="00077066" w:rsidRPr="00425F48" w:rsidRDefault="00077066" w:rsidP="00077066">
            <w:pPr>
              <w:pStyle w:val="TableText"/>
            </w:pPr>
            <w:r w:rsidRPr="00425F48">
              <w:rPr>
                <w:sz w:val="16"/>
                <w:szCs w:val="16"/>
              </w:rPr>
              <w:t>30</w:t>
            </w:r>
          </w:p>
        </w:tc>
        <w:tc>
          <w:tcPr>
            <w:tcW w:w="820" w:type="dxa"/>
            <w:tcBorders>
              <w:top w:val="nil"/>
              <w:left w:val="nil"/>
              <w:bottom w:val="nil"/>
              <w:right w:val="nil"/>
            </w:tcBorders>
            <w:shd w:val="clear" w:color="auto" w:fill="auto"/>
            <w:noWrap/>
            <w:vAlign w:val="bottom"/>
          </w:tcPr>
          <w:p w14:paraId="52F75580" w14:textId="77777777" w:rsidR="00077066" w:rsidRPr="00425F48" w:rsidRDefault="00077066" w:rsidP="00077066">
            <w:pPr>
              <w:pStyle w:val="TableText"/>
            </w:pPr>
            <w:r w:rsidRPr="00425F48">
              <w:rPr>
                <w:sz w:val="16"/>
                <w:szCs w:val="16"/>
              </w:rPr>
              <w:t>0.489034</w:t>
            </w:r>
          </w:p>
        </w:tc>
        <w:tc>
          <w:tcPr>
            <w:tcW w:w="820" w:type="dxa"/>
            <w:tcBorders>
              <w:top w:val="nil"/>
              <w:left w:val="nil"/>
              <w:bottom w:val="nil"/>
              <w:right w:val="nil"/>
            </w:tcBorders>
            <w:shd w:val="clear" w:color="auto" w:fill="auto"/>
            <w:noWrap/>
            <w:vAlign w:val="bottom"/>
          </w:tcPr>
          <w:p w14:paraId="7597EC09" w14:textId="77777777" w:rsidR="00077066" w:rsidRPr="00425F48" w:rsidRDefault="00077066" w:rsidP="00077066">
            <w:pPr>
              <w:pStyle w:val="TableText"/>
            </w:pPr>
            <w:r w:rsidRPr="00425F48">
              <w:rPr>
                <w:sz w:val="16"/>
                <w:szCs w:val="16"/>
              </w:rPr>
              <w:t>0.505999</w:t>
            </w:r>
          </w:p>
        </w:tc>
        <w:tc>
          <w:tcPr>
            <w:tcW w:w="820" w:type="dxa"/>
            <w:tcBorders>
              <w:top w:val="nil"/>
              <w:left w:val="nil"/>
              <w:bottom w:val="nil"/>
              <w:right w:val="nil"/>
            </w:tcBorders>
            <w:shd w:val="clear" w:color="auto" w:fill="auto"/>
            <w:noWrap/>
            <w:vAlign w:val="bottom"/>
          </w:tcPr>
          <w:p w14:paraId="6046FB9F" w14:textId="77777777" w:rsidR="00077066" w:rsidRPr="00425F48" w:rsidRDefault="00077066" w:rsidP="00077066">
            <w:pPr>
              <w:pStyle w:val="TableText"/>
            </w:pPr>
            <w:r w:rsidRPr="00425F48">
              <w:rPr>
                <w:sz w:val="16"/>
                <w:szCs w:val="16"/>
              </w:rPr>
              <w:t>0.522251</w:t>
            </w:r>
          </w:p>
        </w:tc>
        <w:tc>
          <w:tcPr>
            <w:tcW w:w="820" w:type="dxa"/>
            <w:tcBorders>
              <w:top w:val="nil"/>
              <w:left w:val="nil"/>
              <w:bottom w:val="nil"/>
              <w:right w:val="nil"/>
            </w:tcBorders>
            <w:shd w:val="clear" w:color="auto" w:fill="auto"/>
            <w:noWrap/>
            <w:vAlign w:val="bottom"/>
          </w:tcPr>
          <w:p w14:paraId="1E2FE166" w14:textId="77777777" w:rsidR="00077066" w:rsidRPr="00425F48" w:rsidRDefault="00077066" w:rsidP="00077066">
            <w:pPr>
              <w:pStyle w:val="TableText"/>
            </w:pPr>
            <w:r w:rsidRPr="00425F48">
              <w:rPr>
                <w:sz w:val="16"/>
                <w:szCs w:val="16"/>
              </w:rPr>
              <w:t>0.537721</w:t>
            </w:r>
          </w:p>
        </w:tc>
        <w:tc>
          <w:tcPr>
            <w:tcW w:w="820" w:type="dxa"/>
            <w:tcBorders>
              <w:top w:val="nil"/>
              <w:left w:val="nil"/>
              <w:bottom w:val="nil"/>
              <w:right w:val="nil"/>
            </w:tcBorders>
            <w:shd w:val="clear" w:color="auto" w:fill="auto"/>
            <w:noWrap/>
            <w:vAlign w:val="bottom"/>
          </w:tcPr>
          <w:p w14:paraId="2DE6C957" w14:textId="77777777" w:rsidR="00077066" w:rsidRPr="00425F48" w:rsidRDefault="00077066" w:rsidP="00077066">
            <w:pPr>
              <w:pStyle w:val="TableText"/>
            </w:pPr>
            <w:r w:rsidRPr="00425F48">
              <w:rPr>
                <w:sz w:val="16"/>
                <w:szCs w:val="16"/>
              </w:rPr>
              <w:t>0.551882</w:t>
            </w:r>
          </w:p>
        </w:tc>
        <w:tc>
          <w:tcPr>
            <w:tcW w:w="820" w:type="dxa"/>
            <w:tcBorders>
              <w:top w:val="nil"/>
              <w:left w:val="nil"/>
              <w:bottom w:val="nil"/>
              <w:right w:val="nil"/>
            </w:tcBorders>
            <w:shd w:val="clear" w:color="auto" w:fill="auto"/>
            <w:noWrap/>
            <w:vAlign w:val="bottom"/>
          </w:tcPr>
          <w:p w14:paraId="09C6ECCB" w14:textId="77777777" w:rsidR="00077066" w:rsidRPr="00425F48" w:rsidRDefault="00077066" w:rsidP="00077066">
            <w:pPr>
              <w:pStyle w:val="TableText"/>
            </w:pPr>
            <w:r w:rsidRPr="00425F48">
              <w:rPr>
                <w:sz w:val="16"/>
                <w:szCs w:val="16"/>
              </w:rPr>
              <w:t>0.564503</w:t>
            </w:r>
          </w:p>
        </w:tc>
        <w:tc>
          <w:tcPr>
            <w:tcW w:w="820" w:type="dxa"/>
            <w:tcBorders>
              <w:top w:val="nil"/>
              <w:left w:val="nil"/>
              <w:bottom w:val="nil"/>
              <w:right w:val="nil"/>
            </w:tcBorders>
            <w:shd w:val="clear" w:color="auto" w:fill="auto"/>
            <w:noWrap/>
            <w:vAlign w:val="bottom"/>
          </w:tcPr>
          <w:p w14:paraId="2F76E796" w14:textId="77777777" w:rsidR="00077066" w:rsidRPr="00425F48" w:rsidRDefault="00077066" w:rsidP="00077066">
            <w:pPr>
              <w:pStyle w:val="TableText"/>
            </w:pPr>
            <w:r w:rsidRPr="00425F48">
              <w:rPr>
                <w:sz w:val="16"/>
                <w:szCs w:val="16"/>
              </w:rPr>
              <w:t>0.575351</w:t>
            </w:r>
          </w:p>
        </w:tc>
        <w:tc>
          <w:tcPr>
            <w:tcW w:w="820" w:type="dxa"/>
            <w:tcBorders>
              <w:top w:val="nil"/>
              <w:left w:val="nil"/>
              <w:bottom w:val="nil"/>
              <w:right w:val="nil"/>
            </w:tcBorders>
            <w:shd w:val="clear" w:color="auto" w:fill="auto"/>
            <w:noWrap/>
            <w:vAlign w:val="bottom"/>
          </w:tcPr>
          <w:p w14:paraId="7F9F3609" w14:textId="77777777" w:rsidR="00077066" w:rsidRPr="00425F48" w:rsidRDefault="00077066" w:rsidP="00077066">
            <w:pPr>
              <w:pStyle w:val="TableText"/>
            </w:pPr>
            <w:r w:rsidRPr="00425F48">
              <w:rPr>
                <w:sz w:val="16"/>
                <w:szCs w:val="16"/>
              </w:rPr>
              <w:t>0.584029</w:t>
            </w:r>
          </w:p>
        </w:tc>
        <w:tc>
          <w:tcPr>
            <w:tcW w:w="820" w:type="dxa"/>
            <w:tcBorders>
              <w:top w:val="nil"/>
              <w:left w:val="nil"/>
              <w:bottom w:val="nil"/>
              <w:right w:val="nil"/>
            </w:tcBorders>
            <w:shd w:val="clear" w:color="auto" w:fill="auto"/>
            <w:noWrap/>
            <w:vAlign w:val="bottom"/>
          </w:tcPr>
          <w:p w14:paraId="19E90197" w14:textId="77777777" w:rsidR="00077066" w:rsidRPr="00425F48" w:rsidRDefault="00077066" w:rsidP="00077066">
            <w:pPr>
              <w:pStyle w:val="TableText"/>
            </w:pPr>
            <w:r w:rsidRPr="00425F48">
              <w:rPr>
                <w:sz w:val="16"/>
                <w:szCs w:val="16"/>
              </w:rPr>
              <w:t>0.590284</w:t>
            </w:r>
          </w:p>
        </w:tc>
        <w:tc>
          <w:tcPr>
            <w:tcW w:w="820" w:type="dxa"/>
            <w:tcBorders>
              <w:top w:val="nil"/>
              <w:left w:val="nil"/>
              <w:bottom w:val="nil"/>
              <w:right w:val="nil"/>
            </w:tcBorders>
            <w:shd w:val="clear" w:color="auto" w:fill="auto"/>
            <w:noWrap/>
            <w:vAlign w:val="bottom"/>
          </w:tcPr>
          <w:p w14:paraId="1AEEBD53" w14:textId="77777777" w:rsidR="00077066" w:rsidRPr="00425F48" w:rsidRDefault="00077066" w:rsidP="00077066">
            <w:pPr>
              <w:pStyle w:val="TableText"/>
            </w:pPr>
            <w:r w:rsidRPr="00425F48">
              <w:rPr>
                <w:sz w:val="16"/>
                <w:szCs w:val="16"/>
              </w:rPr>
              <w:t>0.595570</w:t>
            </w:r>
          </w:p>
        </w:tc>
        <w:tc>
          <w:tcPr>
            <w:tcW w:w="820" w:type="dxa"/>
            <w:tcBorders>
              <w:top w:val="nil"/>
              <w:left w:val="nil"/>
              <w:bottom w:val="nil"/>
              <w:right w:val="nil"/>
            </w:tcBorders>
            <w:shd w:val="clear" w:color="auto" w:fill="auto"/>
            <w:noWrap/>
            <w:vAlign w:val="bottom"/>
          </w:tcPr>
          <w:p w14:paraId="53E1C6DC" w14:textId="77777777" w:rsidR="00077066" w:rsidRPr="00425F48" w:rsidRDefault="00077066" w:rsidP="00077066">
            <w:pPr>
              <w:pStyle w:val="TableText"/>
            </w:pPr>
            <w:r w:rsidRPr="00425F48">
              <w:rPr>
                <w:sz w:val="16"/>
                <w:szCs w:val="16"/>
              </w:rPr>
              <w:t>0.599475</w:t>
            </w:r>
          </w:p>
        </w:tc>
        <w:tc>
          <w:tcPr>
            <w:tcW w:w="820" w:type="dxa"/>
            <w:tcBorders>
              <w:top w:val="nil"/>
              <w:left w:val="nil"/>
              <w:bottom w:val="nil"/>
              <w:right w:val="nil"/>
            </w:tcBorders>
            <w:shd w:val="clear" w:color="auto" w:fill="auto"/>
            <w:noWrap/>
            <w:vAlign w:val="bottom"/>
          </w:tcPr>
          <w:p w14:paraId="1796B81F" w14:textId="77777777" w:rsidR="00077066" w:rsidRPr="00425F48" w:rsidRDefault="00077066" w:rsidP="00077066">
            <w:pPr>
              <w:pStyle w:val="TableText"/>
            </w:pPr>
            <w:r w:rsidRPr="00425F48">
              <w:rPr>
                <w:sz w:val="16"/>
                <w:szCs w:val="16"/>
              </w:rPr>
              <w:t>0.608639</w:t>
            </w:r>
          </w:p>
        </w:tc>
        <w:tc>
          <w:tcPr>
            <w:tcW w:w="820" w:type="dxa"/>
            <w:tcBorders>
              <w:top w:val="nil"/>
              <w:left w:val="nil"/>
              <w:bottom w:val="nil"/>
              <w:right w:val="nil"/>
            </w:tcBorders>
            <w:shd w:val="clear" w:color="auto" w:fill="auto"/>
            <w:noWrap/>
            <w:vAlign w:val="bottom"/>
          </w:tcPr>
          <w:p w14:paraId="0C223AB5" w14:textId="77777777" w:rsidR="00077066" w:rsidRPr="00425F48" w:rsidRDefault="00077066" w:rsidP="00077066">
            <w:pPr>
              <w:pStyle w:val="TableText"/>
            </w:pPr>
            <w:r w:rsidRPr="00425F48">
              <w:rPr>
                <w:sz w:val="16"/>
                <w:szCs w:val="16"/>
              </w:rPr>
              <w:t>0.617544</w:t>
            </w:r>
          </w:p>
        </w:tc>
        <w:tc>
          <w:tcPr>
            <w:tcW w:w="820" w:type="dxa"/>
            <w:tcBorders>
              <w:top w:val="nil"/>
              <w:left w:val="nil"/>
              <w:bottom w:val="nil"/>
              <w:right w:val="nil"/>
            </w:tcBorders>
            <w:shd w:val="clear" w:color="auto" w:fill="auto"/>
            <w:noWrap/>
            <w:vAlign w:val="bottom"/>
          </w:tcPr>
          <w:p w14:paraId="1832E322" w14:textId="77777777" w:rsidR="00077066" w:rsidRPr="00425F48" w:rsidRDefault="00077066" w:rsidP="00077066">
            <w:pPr>
              <w:pStyle w:val="TableText"/>
            </w:pPr>
            <w:r w:rsidRPr="00425F48">
              <w:rPr>
                <w:sz w:val="16"/>
                <w:szCs w:val="16"/>
              </w:rPr>
              <w:t>0.626187</w:t>
            </w:r>
          </w:p>
        </w:tc>
        <w:tc>
          <w:tcPr>
            <w:tcW w:w="820" w:type="dxa"/>
            <w:tcBorders>
              <w:top w:val="nil"/>
              <w:left w:val="nil"/>
              <w:bottom w:val="nil"/>
              <w:right w:val="nil"/>
            </w:tcBorders>
            <w:shd w:val="clear" w:color="auto" w:fill="auto"/>
            <w:noWrap/>
            <w:vAlign w:val="bottom"/>
          </w:tcPr>
          <w:p w14:paraId="73405DB9" w14:textId="77777777" w:rsidR="00077066" w:rsidRPr="00425F48" w:rsidRDefault="00077066" w:rsidP="00077066">
            <w:pPr>
              <w:pStyle w:val="TableText"/>
            </w:pPr>
            <w:r w:rsidRPr="00425F48">
              <w:rPr>
                <w:sz w:val="16"/>
                <w:szCs w:val="16"/>
              </w:rPr>
              <w:t>0.634569</w:t>
            </w:r>
          </w:p>
        </w:tc>
        <w:tc>
          <w:tcPr>
            <w:tcW w:w="820" w:type="dxa"/>
            <w:tcBorders>
              <w:top w:val="nil"/>
              <w:left w:val="nil"/>
              <w:bottom w:val="nil"/>
              <w:right w:val="nil"/>
            </w:tcBorders>
            <w:shd w:val="clear" w:color="auto" w:fill="auto"/>
            <w:noWrap/>
            <w:vAlign w:val="bottom"/>
          </w:tcPr>
          <w:p w14:paraId="075882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8A0826" w14:textId="77777777" w:rsidR="00077066" w:rsidRPr="00425F48" w:rsidRDefault="00077066" w:rsidP="00077066">
            <w:pPr>
              <w:pStyle w:val="TableText"/>
            </w:pPr>
          </w:p>
        </w:tc>
      </w:tr>
      <w:tr w:rsidR="00077066" w:rsidRPr="00425F48" w14:paraId="16F655E6" w14:textId="77777777">
        <w:trPr>
          <w:trHeight w:val="165"/>
        </w:trPr>
        <w:tc>
          <w:tcPr>
            <w:tcW w:w="648" w:type="dxa"/>
            <w:tcBorders>
              <w:top w:val="nil"/>
              <w:left w:val="nil"/>
              <w:bottom w:val="nil"/>
              <w:right w:val="nil"/>
            </w:tcBorders>
            <w:shd w:val="clear" w:color="auto" w:fill="auto"/>
            <w:noWrap/>
            <w:vAlign w:val="bottom"/>
          </w:tcPr>
          <w:p w14:paraId="71029922" w14:textId="77777777" w:rsidR="00077066" w:rsidRPr="00425F48" w:rsidRDefault="00077066" w:rsidP="00077066">
            <w:pPr>
              <w:pStyle w:val="TableText"/>
            </w:pPr>
            <w:r w:rsidRPr="00425F48">
              <w:rPr>
                <w:sz w:val="16"/>
                <w:szCs w:val="16"/>
              </w:rPr>
              <w:t>31</w:t>
            </w:r>
          </w:p>
        </w:tc>
        <w:tc>
          <w:tcPr>
            <w:tcW w:w="820" w:type="dxa"/>
            <w:tcBorders>
              <w:top w:val="nil"/>
              <w:left w:val="nil"/>
              <w:bottom w:val="nil"/>
              <w:right w:val="nil"/>
            </w:tcBorders>
            <w:shd w:val="clear" w:color="auto" w:fill="auto"/>
            <w:noWrap/>
            <w:vAlign w:val="bottom"/>
          </w:tcPr>
          <w:p w14:paraId="0BB9A6F7" w14:textId="77777777" w:rsidR="00077066" w:rsidRPr="00425F48" w:rsidRDefault="00077066" w:rsidP="00077066">
            <w:pPr>
              <w:pStyle w:val="TableText"/>
            </w:pPr>
            <w:r w:rsidRPr="00425F48">
              <w:rPr>
                <w:sz w:val="16"/>
                <w:szCs w:val="16"/>
              </w:rPr>
              <w:t>0.512220</w:t>
            </w:r>
          </w:p>
        </w:tc>
        <w:tc>
          <w:tcPr>
            <w:tcW w:w="820" w:type="dxa"/>
            <w:tcBorders>
              <w:top w:val="nil"/>
              <w:left w:val="nil"/>
              <w:bottom w:val="nil"/>
              <w:right w:val="nil"/>
            </w:tcBorders>
            <w:shd w:val="clear" w:color="auto" w:fill="auto"/>
            <w:noWrap/>
            <w:vAlign w:val="bottom"/>
          </w:tcPr>
          <w:p w14:paraId="6C46FDB6" w14:textId="77777777" w:rsidR="00077066" w:rsidRPr="00425F48" w:rsidRDefault="00077066" w:rsidP="00077066">
            <w:pPr>
              <w:pStyle w:val="TableText"/>
            </w:pPr>
            <w:r w:rsidRPr="00425F48">
              <w:rPr>
                <w:sz w:val="16"/>
                <w:szCs w:val="16"/>
              </w:rPr>
              <w:t>0.528778</w:t>
            </w:r>
          </w:p>
        </w:tc>
        <w:tc>
          <w:tcPr>
            <w:tcW w:w="820" w:type="dxa"/>
            <w:tcBorders>
              <w:top w:val="nil"/>
              <w:left w:val="nil"/>
              <w:bottom w:val="nil"/>
              <w:right w:val="nil"/>
            </w:tcBorders>
            <w:shd w:val="clear" w:color="auto" w:fill="auto"/>
            <w:noWrap/>
            <w:vAlign w:val="bottom"/>
          </w:tcPr>
          <w:p w14:paraId="7A8020DB" w14:textId="77777777" w:rsidR="00077066" w:rsidRPr="00425F48" w:rsidRDefault="00077066" w:rsidP="00077066">
            <w:pPr>
              <w:pStyle w:val="TableText"/>
            </w:pPr>
            <w:r w:rsidRPr="00425F48">
              <w:rPr>
                <w:sz w:val="16"/>
                <w:szCs w:val="16"/>
              </w:rPr>
              <w:t>0.544676</w:t>
            </w:r>
          </w:p>
        </w:tc>
        <w:tc>
          <w:tcPr>
            <w:tcW w:w="820" w:type="dxa"/>
            <w:tcBorders>
              <w:top w:val="nil"/>
              <w:left w:val="nil"/>
              <w:bottom w:val="nil"/>
              <w:right w:val="nil"/>
            </w:tcBorders>
            <w:shd w:val="clear" w:color="auto" w:fill="auto"/>
            <w:noWrap/>
            <w:vAlign w:val="bottom"/>
          </w:tcPr>
          <w:p w14:paraId="20796793" w14:textId="77777777" w:rsidR="00077066" w:rsidRPr="00425F48" w:rsidRDefault="00077066" w:rsidP="00077066">
            <w:pPr>
              <w:pStyle w:val="TableText"/>
            </w:pPr>
            <w:r w:rsidRPr="00425F48">
              <w:rPr>
                <w:sz w:val="16"/>
                <w:szCs w:val="16"/>
              </w:rPr>
              <w:t>0.559750</w:t>
            </w:r>
          </w:p>
        </w:tc>
        <w:tc>
          <w:tcPr>
            <w:tcW w:w="820" w:type="dxa"/>
            <w:tcBorders>
              <w:top w:val="nil"/>
              <w:left w:val="nil"/>
              <w:bottom w:val="nil"/>
              <w:right w:val="nil"/>
            </w:tcBorders>
            <w:shd w:val="clear" w:color="auto" w:fill="auto"/>
            <w:noWrap/>
            <w:vAlign w:val="bottom"/>
          </w:tcPr>
          <w:p w14:paraId="6C87292C" w14:textId="77777777" w:rsidR="00077066" w:rsidRPr="00425F48" w:rsidRDefault="00077066" w:rsidP="00077066">
            <w:pPr>
              <w:pStyle w:val="TableText"/>
            </w:pPr>
            <w:r w:rsidRPr="00425F48">
              <w:rPr>
                <w:sz w:val="16"/>
                <w:szCs w:val="16"/>
              </w:rPr>
              <w:t>0.573955</w:t>
            </w:r>
          </w:p>
        </w:tc>
        <w:tc>
          <w:tcPr>
            <w:tcW w:w="820" w:type="dxa"/>
            <w:tcBorders>
              <w:top w:val="nil"/>
              <w:left w:val="nil"/>
              <w:bottom w:val="nil"/>
              <w:right w:val="nil"/>
            </w:tcBorders>
            <w:shd w:val="clear" w:color="auto" w:fill="auto"/>
            <w:noWrap/>
            <w:vAlign w:val="bottom"/>
          </w:tcPr>
          <w:p w14:paraId="184374B9" w14:textId="77777777" w:rsidR="00077066" w:rsidRPr="00425F48" w:rsidRDefault="00077066" w:rsidP="00077066">
            <w:pPr>
              <w:pStyle w:val="TableText"/>
            </w:pPr>
            <w:r w:rsidRPr="00425F48">
              <w:rPr>
                <w:sz w:val="16"/>
                <w:szCs w:val="16"/>
              </w:rPr>
              <w:t>0.586742</w:t>
            </w:r>
          </w:p>
        </w:tc>
        <w:tc>
          <w:tcPr>
            <w:tcW w:w="820" w:type="dxa"/>
            <w:tcBorders>
              <w:top w:val="nil"/>
              <w:left w:val="nil"/>
              <w:bottom w:val="nil"/>
              <w:right w:val="nil"/>
            </w:tcBorders>
            <w:shd w:val="clear" w:color="auto" w:fill="auto"/>
            <w:noWrap/>
            <w:vAlign w:val="bottom"/>
          </w:tcPr>
          <w:p w14:paraId="6EE19ADF" w14:textId="77777777" w:rsidR="00077066" w:rsidRPr="00425F48" w:rsidRDefault="00077066" w:rsidP="00077066">
            <w:pPr>
              <w:pStyle w:val="TableText"/>
            </w:pPr>
            <w:r w:rsidRPr="00425F48">
              <w:rPr>
                <w:sz w:val="16"/>
                <w:szCs w:val="16"/>
              </w:rPr>
              <w:t>0.597894</w:t>
            </w:r>
          </w:p>
        </w:tc>
        <w:tc>
          <w:tcPr>
            <w:tcW w:w="820" w:type="dxa"/>
            <w:tcBorders>
              <w:top w:val="nil"/>
              <w:left w:val="nil"/>
              <w:bottom w:val="nil"/>
              <w:right w:val="nil"/>
            </w:tcBorders>
            <w:shd w:val="clear" w:color="auto" w:fill="auto"/>
            <w:noWrap/>
            <w:vAlign w:val="bottom"/>
          </w:tcPr>
          <w:p w14:paraId="5FFF49A8" w14:textId="77777777" w:rsidR="00077066" w:rsidRPr="00425F48" w:rsidRDefault="00077066" w:rsidP="00077066">
            <w:pPr>
              <w:pStyle w:val="TableText"/>
            </w:pPr>
            <w:r w:rsidRPr="00425F48">
              <w:rPr>
                <w:sz w:val="16"/>
                <w:szCs w:val="16"/>
              </w:rPr>
              <w:t>0.607191</w:t>
            </w:r>
          </w:p>
        </w:tc>
        <w:tc>
          <w:tcPr>
            <w:tcW w:w="820" w:type="dxa"/>
            <w:tcBorders>
              <w:top w:val="nil"/>
              <w:left w:val="nil"/>
              <w:bottom w:val="nil"/>
              <w:right w:val="nil"/>
            </w:tcBorders>
            <w:shd w:val="clear" w:color="auto" w:fill="auto"/>
            <w:noWrap/>
            <w:vAlign w:val="bottom"/>
          </w:tcPr>
          <w:p w14:paraId="5FB99A8E" w14:textId="77777777" w:rsidR="00077066" w:rsidRPr="00425F48" w:rsidRDefault="00077066" w:rsidP="00077066">
            <w:pPr>
              <w:pStyle w:val="TableText"/>
            </w:pPr>
            <w:r w:rsidRPr="00425F48">
              <w:rPr>
                <w:sz w:val="16"/>
                <w:szCs w:val="16"/>
              </w:rPr>
              <w:t>0.614236</w:t>
            </w:r>
          </w:p>
        </w:tc>
        <w:tc>
          <w:tcPr>
            <w:tcW w:w="820" w:type="dxa"/>
            <w:tcBorders>
              <w:top w:val="nil"/>
              <w:left w:val="nil"/>
              <w:bottom w:val="nil"/>
              <w:right w:val="nil"/>
            </w:tcBorders>
            <w:shd w:val="clear" w:color="auto" w:fill="auto"/>
            <w:noWrap/>
            <w:vAlign w:val="bottom"/>
          </w:tcPr>
          <w:p w14:paraId="6E6B2255" w14:textId="77777777" w:rsidR="00077066" w:rsidRPr="00425F48" w:rsidRDefault="00077066" w:rsidP="00077066">
            <w:pPr>
              <w:pStyle w:val="TableText"/>
            </w:pPr>
            <w:r w:rsidRPr="00425F48">
              <w:rPr>
                <w:sz w:val="16"/>
                <w:szCs w:val="16"/>
              </w:rPr>
              <w:t>0.618792</w:t>
            </w:r>
          </w:p>
        </w:tc>
        <w:tc>
          <w:tcPr>
            <w:tcW w:w="820" w:type="dxa"/>
            <w:tcBorders>
              <w:top w:val="nil"/>
              <w:left w:val="nil"/>
              <w:bottom w:val="nil"/>
              <w:right w:val="nil"/>
            </w:tcBorders>
            <w:shd w:val="clear" w:color="auto" w:fill="auto"/>
            <w:noWrap/>
            <w:vAlign w:val="bottom"/>
          </w:tcPr>
          <w:p w14:paraId="1F111489" w14:textId="77777777" w:rsidR="00077066" w:rsidRPr="00425F48" w:rsidRDefault="00077066" w:rsidP="00077066">
            <w:pPr>
              <w:pStyle w:val="TableText"/>
            </w:pPr>
            <w:r w:rsidRPr="00425F48">
              <w:rPr>
                <w:sz w:val="16"/>
                <w:szCs w:val="16"/>
              </w:rPr>
              <w:t>0.622441</w:t>
            </w:r>
          </w:p>
        </w:tc>
        <w:tc>
          <w:tcPr>
            <w:tcW w:w="820" w:type="dxa"/>
            <w:tcBorders>
              <w:top w:val="nil"/>
              <w:left w:val="nil"/>
              <w:bottom w:val="nil"/>
              <w:right w:val="nil"/>
            </w:tcBorders>
            <w:shd w:val="clear" w:color="auto" w:fill="auto"/>
            <w:noWrap/>
            <w:vAlign w:val="bottom"/>
          </w:tcPr>
          <w:p w14:paraId="6D4D96C5" w14:textId="77777777" w:rsidR="00077066" w:rsidRPr="00425F48" w:rsidRDefault="00077066" w:rsidP="00077066">
            <w:pPr>
              <w:pStyle w:val="TableText"/>
            </w:pPr>
            <w:r w:rsidRPr="00425F48">
              <w:rPr>
                <w:sz w:val="16"/>
                <w:szCs w:val="16"/>
              </w:rPr>
              <w:t>0.631143</w:t>
            </w:r>
          </w:p>
        </w:tc>
        <w:tc>
          <w:tcPr>
            <w:tcW w:w="820" w:type="dxa"/>
            <w:tcBorders>
              <w:top w:val="nil"/>
              <w:left w:val="nil"/>
              <w:bottom w:val="nil"/>
              <w:right w:val="nil"/>
            </w:tcBorders>
            <w:shd w:val="clear" w:color="auto" w:fill="auto"/>
            <w:noWrap/>
            <w:vAlign w:val="bottom"/>
          </w:tcPr>
          <w:p w14:paraId="549DFCF3" w14:textId="77777777" w:rsidR="00077066" w:rsidRPr="00425F48" w:rsidRDefault="00077066" w:rsidP="00077066">
            <w:pPr>
              <w:pStyle w:val="TableText"/>
            </w:pPr>
            <w:r w:rsidRPr="00425F48">
              <w:rPr>
                <w:sz w:val="16"/>
                <w:szCs w:val="16"/>
              </w:rPr>
              <w:t>0.639586</w:t>
            </w:r>
          </w:p>
        </w:tc>
        <w:tc>
          <w:tcPr>
            <w:tcW w:w="820" w:type="dxa"/>
            <w:tcBorders>
              <w:top w:val="nil"/>
              <w:left w:val="nil"/>
              <w:bottom w:val="nil"/>
              <w:right w:val="nil"/>
            </w:tcBorders>
            <w:shd w:val="clear" w:color="auto" w:fill="auto"/>
            <w:noWrap/>
            <w:vAlign w:val="bottom"/>
          </w:tcPr>
          <w:p w14:paraId="4BFDDA02" w14:textId="77777777" w:rsidR="00077066" w:rsidRPr="00425F48" w:rsidRDefault="00077066" w:rsidP="00077066">
            <w:pPr>
              <w:pStyle w:val="TableText"/>
            </w:pPr>
            <w:r w:rsidRPr="00425F48">
              <w:rPr>
                <w:sz w:val="16"/>
                <w:szCs w:val="16"/>
              </w:rPr>
              <w:t>0.647770</w:t>
            </w:r>
          </w:p>
        </w:tc>
        <w:tc>
          <w:tcPr>
            <w:tcW w:w="820" w:type="dxa"/>
            <w:tcBorders>
              <w:top w:val="nil"/>
              <w:left w:val="nil"/>
              <w:bottom w:val="nil"/>
              <w:right w:val="nil"/>
            </w:tcBorders>
            <w:shd w:val="clear" w:color="auto" w:fill="auto"/>
            <w:noWrap/>
            <w:vAlign w:val="bottom"/>
          </w:tcPr>
          <w:p w14:paraId="64A14F7F" w14:textId="77777777" w:rsidR="00077066" w:rsidRPr="00425F48" w:rsidRDefault="00077066" w:rsidP="00077066">
            <w:pPr>
              <w:pStyle w:val="TableText"/>
            </w:pPr>
            <w:r w:rsidRPr="00425F48">
              <w:rPr>
                <w:sz w:val="16"/>
                <w:szCs w:val="16"/>
              </w:rPr>
              <w:t>0.655694</w:t>
            </w:r>
          </w:p>
        </w:tc>
        <w:tc>
          <w:tcPr>
            <w:tcW w:w="820" w:type="dxa"/>
            <w:tcBorders>
              <w:top w:val="nil"/>
              <w:left w:val="nil"/>
              <w:bottom w:val="nil"/>
              <w:right w:val="nil"/>
            </w:tcBorders>
            <w:shd w:val="clear" w:color="auto" w:fill="auto"/>
            <w:noWrap/>
            <w:vAlign w:val="bottom"/>
          </w:tcPr>
          <w:p w14:paraId="1B73B400" w14:textId="77777777" w:rsidR="00077066" w:rsidRPr="00425F48" w:rsidRDefault="00077066" w:rsidP="00077066">
            <w:pPr>
              <w:pStyle w:val="TableText"/>
            </w:pPr>
            <w:r w:rsidRPr="00425F48">
              <w:rPr>
                <w:sz w:val="16"/>
                <w:szCs w:val="16"/>
              </w:rPr>
              <w:t>0.663360</w:t>
            </w:r>
          </w:p>
        </w:tc>
        <w:tc>
          <w:tcPr>
            <w:tcW w:w="820" w:type="dxa"/>
            <w:tcBorders>
              <w:top w:val="nil"/>
              <w:left w:val="nil"/>
              <w:bottom w:val="nil"/>
              <w:right w:val="nil"/>
            </w:tcBorders>
            <w:shd w:val="clear" w:color="auto" w:fill="auto"/>
            <w:noWrap/>
            <w:vAlign w:val="bottom"/>
          </w:tcPr>
          <w:p w14:paraId="40CD16F4" w14:textId="77777777" w:rsidR="00077066" w:rsidRPr="00425F48" w:rsidRDefault="00077066" w:rsidP="00077066">
            <w:pPr>
              <w:pStyle w:val="TableText"/>
            </w:pPr>
          </w:p>
        </w:tc>
      </w:tr>
      <w:tr w:rsidR="00077066" w:rsidRPr="00425F48" w14:paraId="5CF516D5" w14:textId="77777777">
        <w:trPr>
          <w:trHeight w:val="165"/>
        </w:trPr>
        <w:tc>
          <w:tcPr>
            <w:tcW w:w="648" w:type="dxa"/>
            <w:tcBorders>
              <w:top w:val="nil"/>
              <w:left w:val="nil"/>
              <w:bottom w:val="nil"/>
              <w:right w:val="nil"/>
            </w:tcBorders>
            <w:shd w:val="clear" w:color="auto" w:fill="auto"/>
            <w:noWrap/>
            <w:vAlign w:val="bottom"/>
          </w:tcPr>
          <w:p w14:paraId="034A286F" w14:textId="77777777" w:rsidR="00077066" w:rsidRPr="00425F48" w:rsidRDefault="00077066" w:rsidP="00077066">
            <w:pPr>
              <w:pStyle w:val="TableText"/>
            </w:pPr>
            <w:r w:rsidRPr="00425F48">
              <w:rPr>
                <w:sz w:val="16"/>
                <w:szCs w:val="16"/>
              </w:rPr>
              <w:t>32</w:t>
            </w:r>
          </w:p>
        </w:tc>
        <w:tc>
          <w:tcPr>
            <w:tcW w:w="820" w:type="dxa"/>
            <w:tcBorders>
              <w:top w:val="nil"/>
              <w:left w:val="nil"/>
              <w:bottom w:val="nil"/>
              <w:right w:val="nil"/>
            </w:tcBorders>
            <w:shd w:val="clear" w:color="auto" w:fill="auto"/>
            <w:noWrap/>
            <w:vAlign w:val="bottom"/>
          </w:tcPr>
          <w:p w14:paraId="4EFDCF90" w14:textId="77777777" w:rsidR="00077066" w:rsidRPr="00425F48" w:rsidRDefault="00077066" w:rsidP="00077066">
            <w:pPr>
              <w:pStyle w:val="TableText"/>
            </w:pPr>
            <w:r w:rsidRPr="00425F48">
              <w:rPr>
                <w:sz w:val="16"/>
                <w:szCs w:val="16"/>
              </w:rPr>
              <w:t>0.535693</w:t>
            </w:r>
          </w:p>
        </w:tc>
        <w:tc>
          <w:tcPr>
            <w:tcW w:w="820" w:type="dxa"/>
            <w:tcBorders>
              <w:top w:val="nil"/>
              <w:left w:val="nil"/>
              <w:bottom w:val="nil"/>
              <w:right w:val="nil"/>
            </w:tcBorders>
            <w:shd w:val="clear" w:color="auto" w:fill="auto"/>
            <w:noWrap/>
            <w:vAlign w:val="bottom"/>
          </w:tcPr>
          <w:p w14:paraId="7A10ABB7" w14:textId="77777777" w:rsidR="00077066" w:rsidRPr="00425F48" w:rsidRDefault="00077066" w:rsidP="00077066">
            <w:pPr>
              <w:pStyle w:val="TableText"/>
            </w:pPr>
            <w:r w:rsidRPr="00425F48">
              <w:rPr>
                <w:sz w:val="16"/>
                <w:szCs w:val="16"/>
              </w:rPr>
              <w:t>0.551802</w:t>
            </w:r>
          </w:p>
        </w:tc>
        <w:tc>
          <w:tcPr>
            <w:tcW w:w="820" w:type="dxa"/>
            <w:tcBorders>
              <w:top w:val="nil"/>
              <w:left w:val="nil"/>
              <w:bottom w:val="nil"/>
              <w:right w:val="nil"/>
            </w:tcBorders>
            <w:shd w:val="clear" w:color="auto" w:fill="auto"/>
            <w:noWrap/>
            <w:vAlign w:val="bottom"/>
          </w:tcPr>
          <w:p w14:paraId="6C988B9B" w14:textId="77777777" w:rsidR="00077066" w:rsidRPr="00425F48" w:rsidRDefault="00077066" w:rsidP="00077066">
            <w:pPr>
              <w:pStyle w:val="TableText"/>
            </w:pPr>
            <w:r w:rsidRPr="00425F48">
              <w:rPr>
                <w:sz w:val="16"/>
                <w:szCs w:val="16"/>
              </w:rPr>
              <w:t>0.567247</w:t>
            </w:r>
          </w:p>
        </w:tc>
        <w:tc>
          <w:tcPr>
            <w:tcW w:w="820" w:type="dxa"/>
            <w:tcBorders>
              <w:top w:val="nil"/>
              <w:left w:val="nil"/>
              <w:bottom w:val="nil"/>
              <w:right w:val="nil"/>
            </w:tcBorders>
            <w:shd w:val="clear" w:color="auto" w:fill="auto"/>
            <w:noWrap/>
            <w:vAlign w:val="bottom"/>
          </w:tcPr>
          <w:p w14:paraId="3330AA87" w14:textId="77777777" w:rsidR="00077066" w:rsidRPr="00425F48" w:rsidRDefault="00077066" w:rsidP="00077066">
            <w:pPr>
              <w:pStyle w:val="TableText"/>
            </w:pPr>
            <w:r w:rsidRPr="00425F48">
              <w:rPr>
                <w:sz w:val="16"/>
                <w:szCs w:val="16"/>
              </w:rPr>
              <w:t>0.581943</w:t>
            </w:r>
          </w:p>
        </w:tc>
        <w:tc>
          <w:tcPr>
            <w:tcW w:w="820" w:type="dxa"/>
            <w:tcBorders>
              <w:top w:val="nil"/>
              <w:left w:val="nil"/>
              <w:bottom w:val="nil"/>
              <w:right w:val="nil"/>
            </w:tcBorders>
            <w:shd w:val="clear" w:color="auto" w:fill="auto"/>
            <w:noWrap/>
            <w:vAlign w:val="bottom"/>
          </w:tcPr>
          <w:p w14:paraId="6D0AC233" w14:textId="77777777" w:rsidR="00077066" w:rsidRPr="00425F48" w:rsidRDefault="00077066" w:rsidP="00077066">
            <w:pPr>
              <w:pStyle w:val="TableText"/>
            </w:pPr>
            <w:r w:rsidRPr="00425F48">
              <w:rPr>
                <w:sz w:val="16"/>
                <w:szCs w:val="16"/>
              </w:rPr>
              <w:t>0.595737</w:t>
            </w:r>
          </w:p>
        </w:tc>
        <w:tc>
          <w:tcPr>
            <w:tcW w:w="820" w:type="dxa"/>
            <w:tcBorders>
              <w:top w:val="nil"/>
              <w:left w:val="nil"/>
              <w:bottom w:val="nil"/>
              <w:right w:val="nil"/>
            </w:tcBorders>
            <w:shd w:val="clear" w:color="auto" w:fill="auto"/>
            <w:noWrap/>
            <w:vAlign w:val="bottom"/>
          </w:tcPr>
          <w:p w14:paraId="50C91177" w14:textId="77777777" w:rsidR="00077066" w:rsidRPr="00425F48" w:rsidRDefault="00077066" w:rsidP="00077066">
            <w:pPr>
              <w:pStyle w:val="TableText"/>
            </w:pPr>
            <w:r w:rsidRPr="00425F48">
              <w:rPr>
                <w:sz w:val="16"/>
                <w:szCs w:val="16"/>
              </w:rPr>
              <w:t>0.608608</w:t>
            </w:r>
          </w:p>
        </w:tc>
        <w:tc>
          <w:tcPr>
            <w:tcW w:w="820" w:type="dxa"/>
            <w:tcBorders>
              <w:top w:val="nil"/>
              <w:left w:val="nil"/>
              <w:bottom w:val="nil"/>
              <w:right w:val="nil"/>
            </w:tcBorders>
            <w:shd w:val="clear" w:color="auto" w:fill="auto"/>
            <w:noWrap/>
            <w:vAlign w:val="bottom"/>
          </w:tcPr>
          <w:p w14:paraId="4CAFF4A5" w14:textId="77777777" w:rsidR="00077066" w:rsidRPr="00425F48" w:rsidRDefault="00077066" w:rsidP="00077066">
            <w:pPr>
              <w:pStyle w:val="TableText"/>
            </w:pPr>
            <w:r w:rsidRPr="00425F48">
              <w:rPr>
                <w:sz w:val="16"/>
                <w:szCs w:val="16"/>
              </w:rPr>
              <w:t>0.619981</w:t>
            </w:r>
          </w:p>
        </w:tc>
        <w:tc>
          <w:tcPr>
            <w:tcW w:w="820" w:type="dxa"/>
            <w:tcBorders>
              <w:top w:val="nil"/>
              <w:left w:val="nil"/>
              <w:bottom w:val="nil"/>
              <w:right w:val="nil"/>
            </w:tcBorders>
            <w:shd w:val="clear" w:color="auto" w:fill="auto"/>
            <w:noWrap/>
            <w:vAlign w:val="bottom"/>
          </w:tcPr>
          <w:p w14:paraId="154945CC" w14:textId="77777777" w:rsidR="00077066" w:rsidRPr="00425F48" w:rsidRDefault="00077066" w:rsidP="00077066">
            <w:pPr>
              <w:pStyle w:val="TableText"/>
            </w:pPr>
            <w:r w:rsidRPr="00425F48">
              <w:rPr>
                <w:sz w:val="16"/>
                <w:szCs w:val="16"/>
              </w:rPr>
              <w:t>0.629649</w:t>
            </w:r>
          </w:p>
        </w:tc>
        <w:tc>
          <w:tcPr>
            <w:tcW w:w="820" w:type="dxa"/>
            <w:tcBorders>
              <w:top w:val="nil"/>
              <w:left w:val="nil"/>
              <w:bottom w:val="nil"/>
              <w:right w:val="nil"/>
            </w:tcBorders>
            <w:shd w:val="clear" w:color="auto" w:fill="auto"/>
            <w:noWrap/>
            <w:vAlign w:val="bottom"/>
          </w:tcPr>
          <w:p w14:paraId="37074D25" w14:textId="77777777" w:rsidR="00077066" w:rsidRPr="00425F48" w:rsidRDefault="00077066" w:rsidP="00077066">
            <w:pPr>
              <w:pStyle w:val="TableText"/>
            </w:pPr>
            <w:r w:rsidRPr="00425F48">
              <w:rPr>
                <w:sz w:val="16"/>
                <w:szCs w:val="16"/>
              </w:rPr>
              <w:t>0.637404</w:t>
            </w:r>
          </w:p>
        </w:tc>
        <w:tc>
          <w:tcPr>
            <w:tcW w:w="820" w:type="dxa"/>
            <w:tcBorders>
              <w:top w:val="nil"/>
              <w:left w:val="nil"/>
              <w:bottom w:val="nil"/>
              <w:right w:val="nil"/>
            </w:tcBorders>
            <w:shd w:val="clear" w:color="auto" w:fill="auto"/>
            <w:noWrap/>
            <w:vAlign w:val="bottom"/>
          </w:tcPr>
          <w:p w14:paraId="2E275A76" w14:textId="77777777" w:rsidR="00077066" w:rsidRPr="00425F48" w:rsidRDefault="00077066" w:rsidP="00077066">
            <w:pPr>
              <w:pStyle w:val="TableText"/>
            </w:pPr>
            <w:r w:rsidRPr="00425F48">
              <w:rPr>
                <w:sz w:val="16"/>
                <w:szCs w:val="16"/>
              </w:rPr>
              <w:t>0.642848</w:t>
            </w:r>
          </w:p>
        </w:tc>
        <w:tc>
          <w:tcPr>
            <w:tcW w:w="820" w:type="dxa"/>
            <w:tcBorders>
              <w:top w:val="nil"/>
              <w:left w:val="nil"/>
              <w:bottom w:val="nil"/>
              <w:right w:val="nil"/>
            </w:tcBorders>
            <w:shd w:val="clear" w:color="auto" w:fill="auto"/>
            <w:noWrap/>
            <w:vAlign w:val="bottom"/>
          </w:tcPr>
          <w:p w14:paraId="36C6286D" w14:textId="77777777" w:rsidR="00077066" w:rsidRPr="00425F48" w:rsidRDefault="00077066" w:rsidP="00077066">
            <w:pPr>
              <w:pStyle w:val="TableText"/>
            </w:pPr>
            <w:r w:rsidRPr="00425F48">
              <w:rPr>
                <w:sz w:val="16"/>
                <w:szCs w:val="16"/>
              </w:rPr>
              <w:t>0.645752</w:t>
            </w:r>
          </w:p>
        </w:tc>
        <w:tc>
          <w:tcPr>
            <w:tcW w:w="820" w:type="dxa"/>
            <w:tcBorders>
              <w:top w:val="nil"/>
              <w:left w:val="nil"/>
              <w:bottom w:val="nil"/>
              <w:right w:val="nil"/>
            </w:tcBorders>
            <w:shd w:val="clear" w:color="auto" w:fill="auto"/>
            <w:noWrap/>
            <w:vAlign w:val="bottom"/>
          </w:tcPr>
          <w:p w14:paraId="6B09A2FB" w14:textId="77777777" w:rsidR="00077066" w:rsidRPr="00425F48" w:rsidRDefault="00077066" w:rsidP="00077066">
            <w:pPr>
              <w:pStyle w:val="TableText"/>
            </w:pPr>
            <w:r w:rsidRPr="00425F48">
              <w:rPr>
                <w:sz w:val="16"/>
                <w:szCs w:val="16"/>
              </w:rPr>
              <w:t>0.653979</w:t>
            </w:r>
          </w:p>
        </w:tc>
        <w:tc>
          <w:tcPr>
            <w:tcW w:w="820" w:type="dxa"/>
            <w:tcBorders>
              <w:top w:val="nil"/>
              <w:left w:val="nil"/>
              <w:bottom w:val="nil"/>
              <w:right w:val="nil"/>
            </w:tcBorders>
            <w:shd w:val="clear" w:color="auto" w:fill="auto"/>
            <w:noWrap/>
            <w:vAlign w:val="bottom"/>
          </w:tcPr>
          <w:p w14:paraId="6BBE58AA" w14:textId="77777777" w:rsidR="00077066" w:rsidRPr="00425F48" w:rsidRDefault="00077066" w:rsidP="00077066">
            <w:pPr>
              <w:pStyle w:val="TableText"/>
            </w:pPr>
            <w:r w:rsidRPr="00425F48">
              <w:rPr>
                <w:sz w:val="16"/>
                <w:szCs w:val="16"/>
              </w:rPr>
              <w:t>0.661951</w:t>
            </w:r>
          </w:p>
        </w:tc>
        <w:tc>
          <w:tcPr>
            <w:tcW w:w="820" w:type="dxa"/>
            <w:tcBorders>
              <w:top w:val="nil"/>
              <w:left w:val="nil"/>
              <w:bottom w:val="nil"/>
              <w:right w:val="nil"/>
            </w:tcBorders>
            <w:shd w:val="clear" w:color="auto" w:fill="auto"/>
            <w:noWrap/>
            <w:vAlign w:val="bottom"/>
          </w:tcPr>
          <w:p w14:paraId="005C57BD" w14:textId="77777777" w:rsidR="00077066" w:rsidRPr="00425F48" w:rsidRDefault="00077066" w:rsidP="00077066">
            <w:pPr>
              <w:pStyle w:val="TableText"/>
            </w:pPr>
            <w:r w:rsidRPr="00425F48">
              <w:rPr>
                <w:sz w:val="16"/>
                <w:szCs w:val="16"/>
              </w:rPr>
              <w:t>0.669666</w:t>
            </w:r>
          </w:p>
        </w:tc>
        <w:tc>
          <w:tcPr>
            <w:tcW w:w="820" w:type="dxa"/>
            <w:tcBorders>
              <w:top w:val="nil"/>
              <w:left w:val="nil"/>
              <w:bottom w:val="nil"/>
              <w:right w:val="nil"/>
            </w:tcBorders>
            <w:shd w:val="clear" w:color="auto" w:fill="auto"/>
            <w:noWrap/>
            <w:vAlign w:val="bottom"/>
          </w:tcPr>
          <w:p w14:paraId="719EA960" w14:textId="77777777" w:rsidR="00077066" w:rsidRPr="00425F48" w:rsidRDefault="00077066" w:rsidP="00077066">
            <w:pPr>
              <w:pStyle w:val="TableText"/>
            </w:pPr>
            <w:r w:rsidRPr="00425F48">
              <w:rPr>
                <w:sz w:val="16"/>
                <w:szCs w:val="16"/>
              </w:rPr>
              <w:t>0.677128</w:t>
            </w:r>
          </w:p>
        </w:tc>
        <w:tc>
          <w:tcPr>
            <w:tcW w:w="820" w:type="dxa"/>
            <w:tcBorders>
              <w:top w:val="nil"/>
              <w:left w:val="nil"/>
              <w:bottom w:val="nil"/>
              <w:right w:val="nil"/>
            </w:tcBorders>
            <w:shd w:val="clear" w:color="auto" w:fill="auto"/>
            <w:noWrap/>
            <w:vAlign w:val="bottom"/>
          </w:tcPr>
          <w:p w14:paraId="6ED4BF29" w14:textId="77777777" w:rsidR="00077066" w:rsidRPr="00425F48" w:rsidRDefault="00077066" w:rsidP="00077066">
            <w:pPr>
              <w:pStyle w:val="TableText"/>
            </w:pPr>
            <w:r w:rsidRPr="00425F48">
              <w:rPr>
                <w:sz w:val="16"/>
                <w:szCs w:val="16"/>
              </w:rPr>
              <w:t>0.684336</w:t>
            </w:r>
          </w:p>
        </w:tc>
        <w:tc>
          <w:tcPr>
            <w:tcW w:w="820" w:type="dxa"/>
            <w:tcBorders>
              <w:top w:val="nil"/>
              <w:left w:val="nil"/>
              <w:bottom w:val="nil"/>
              <w:right w:val="nil"/>
            </w:tcBorders>
            <w:shd w:val="clear" w:color="auto" w:fill="auto"/>
            <w:noWrap/>
            <w:vAlign w:val="bottom"/>
          </w:tcPr>
          <w:p w14:paraId="72B676B6" w14:textId="77777777" w:rsidR="00077066" w:rsidRPr="00425F48" w:rsidRDefault="00077066" w:rsidP="00077066">
            <w:pPr>
              <w:pStyle w:val="TableText"/>
            </w:pPr>
            <w:r w:rsidRPr="00425F48">
              <w:rPr>
                <w:sz w:val="16"/>
                <w:szCs w:val="16"/>
              </w:rPr>
              <w:t>0.691295</w:t>
            </w:r>
          </w:p>
        </w:tc>
      </w:tr>
      <w:tr w:rsidR="00077066" w:rsidRPr="00425F48" w14:paraId="54F98317" w14:textId="77777777">
        <w:trPr>
          <w:trHeight w:val="165"/>
        </w:trPr>
        <w:tc>
          <w:tcPr>
            <w:tcW w:w="648" w:type="dxa"/>
            <w:tcBorders>
              <w:top w:val="nil"/>
              <w:left w:val="nil"/>
              <w:bottom w:val="nil"/>
              <w:right w:val="nil"/>
            </w:tcBorders>
            <w:shd w:val="clear" w:color="auto" w:fill="auto"/>
            <w:noWrap/>
            <w:vAlign w:val="bottom"/>
          </w:tcPr>
          <w:p w14:paraId="4179C6D1" w14:textId="77777777" w:rsidR="00077066" w:rsidRPr="00425F48" w:rsidRDefault="00077066" w:rsidP="00077066">
            <w:pPr>
              <w:pStyle w:val="TableText"/>
            </w:pPr>
            <w:r w:rsidRPr="00425F48">
              <w:rPr>
                <w:sz w:val="16"/>
                <w:szCs w:val="16"/>
              </w:rPr>
              <w:t>33</w:t>
            </w:r>
          </w:p>
        </w:tc>
        <w:tc>
          <w:tcPr>
            <w:tcW w:w="820" w:type="dxa"/>
            <w:tcBorders>
              <w:top w:val="nil"/>
              <w:left w:val="nil"/>
              <w:bottom w:val="nil"/>
              <w:right w:val="nil"/>
            </w:tcBorders>
            <w:shd w:val="clear" w:color="auto" w:fill="auto"/>
            <w:noWrap/>
            <w:vAlign w:val="bottom"/>
          </w:tcPr>
          <w:p w14:paraId="77CD06CE" w14:textId="77777777" w:rsidR="00077066" w:rsidRPr="00425F48" w:rsidRDefault="00077066" w:rsidP="00077066">
            <w:pPr>
              <w:pStyle w:val="TableText"/>
            </w:pPr>
            <w:r w:rsidRPr="00425F48">
              <w:rPr>
                <w:sz w:val="16"/>
                <w:szCs w:val="16"/>
              </w:rPr>
              <w:t>0.559798</w:t>
            </w:r>
          </w:p>
        </w:tc>
        <w:tc>
          <w:tcPr>
            <w:tcW w:w="820" w:type="dxa"/>
            <w:tcBorders>
              <w:top w:val="nil"/>
              <w:left w:val="nil"/>
              <w:bottom w:val="nil"/>
              <w:right w:val="nil"/>
            </w:tcBorders>
            <w:shd w:val="clear" w:color="auto" w:fill="auto"/>
            <w:noWrap/>
            <w:vAlign w:val="bottom"/>
          </w:tcPr>
          <w:p w14:paraId="0F8B0699" w14:textId="77777777" w:rsidR="00077066" w:rsidRPr="00425F48" w:rsidRDefault="00077066" w:rsidP="00077066">
            <w:pPr>
              <w:pStyle w:val="TableText"/>
            </w:pPr>
            <w:r w:rsidRPr="00425F48">
              <w:rPr>
                <w:sz w:val="16"/>
                <w:szCs w:val="16"/>
              </w:rPr>
              <w:t>0.575437</w:t>
            </w:r>
          </w:p>
        </w:tc>
        <w:tc>
          <w:tcPr>
            <w:tcW w:w="820" w:type="dxa"/>
            <w:tcBorders>
              <w:top w:val="nil"/>
              <w:left w:val="nil"/>
              <w:bottom w:val="nil"/>
              <w:right w:val="nil"/>
            </w:tcBorders>
            <w:shd w:val="clear" w:color="auto" w:fill="auto"/>
            <w:noWrap/>
            <w:vAlign w:val="bottom"/>
          </w:tcPr>
          <w:p w14:paraId="6388D580" w14:textId="77777777" w:rsidR="00077066" w:rsidRPr="00425F48" w:rsidRDefault="00077066" w:rsidP="00077066">
            <w:pPr>
              <w:pStyle w:val="TableText"/>
            </w:pPr>
            <w:r w:rsidRPr="00425F48">
              <w:rPr>
                <w:sz w:val="16"/>
                <w:szCs w:val="16"/>
              </w:rPr>
              <w:t>0.590374</w:t>
            </w:r>
          </w:p>
        </w:tc>
        <w:tc>
          <w:tcPr>
            <w:tcW w:w="820" w:type="dxa"/>
            <w:tcBorders>
              <w:top w:val="nil"/>
              <w:left w:val="nil"/>
              <w:bottom w:val="nil"/>
              <w:right w:val="nil"/>
            </w:tcBorders>
            <w:shd w:val="clear" w:color="auto" w:fill="auto"/>
            <w:noWrap/>
            <w:vAlign w:val="bottom"/>
          </w:tcPr>
          <w:p w14:paraId="13737901" w14:textId="77777777" w:rsidR="00077066" w:rsidRPr="00425F48" w:rsidRDefault="00077066" w:rsidP="00077066">
            <w:pPr>
              <w:pStyle w:val="TableText"/>
            </w:pPr>
            <w:r w:rsidRPr="00425F48">
              <w:rPr>
                <w:sz w:val="16"/>
                <w:szCs w:val="16"/>
              </w:rPr>
              <w:t>0.604573</w:t>
            </w:r>
          </w:p>
        </w:tc>
        <w:tc>
          <w:tcPr>
            <w:tcW w:w="820" w:type="dxa"/>
            <w:tcBorders>
              <w:top w:val="nil"/>
              <w:left w:val="nil"/>
              <w:bottom w:val="nil"/>
              <w:right w:val="nil"/>
            </w:tcBorders>
            <w:shd w:val="clear" w:color="auto" w:fill="auto"/>
            <w:noWrap/>
            <w:vAlign w:val="bottom"/>
          </w:tcPr>
          <w:p w14:paraId="4FF5C53F" w14:textId="77777777" w:rsidR="00077066" w:rsidRPr="00425F48" w:rsidRDefault="00077066" w:rsidP="00077066">
            <w:pPr>
              <w:pStyle w:val="TableText"/>
            </w:pPr>
            <w:r w:rsidRPr="00425F48">
              <w:rPr>
                <w:sz w:val="16"/>
                <w:szCs w:val="16"/>
              </w:rPr>
              <w:t>0.617967</w:t>
            </w:r>
          </w:p>
        </w:tc>
        <w:tc>
          <w:tcPr>
            <w:tcW w:w="820" w:type="dxa"/>
            <w:tcBorders>
              <w:top w:val="nil"/>
              <w:left w:val="nil"/>
              <w:bottom w:val="nil"/>
              <w:right w:val="nil"/>
            </w:tcBorders>
            <w:shd w:val="clear" w:color="auto" w:fill="auto"/>
            <w:noWrap/>
            <w:vAlign w:val="bottom"/>
          </w:tcPr>
          <w:p w14:paraId="229CF055" w14:textId="77777777" w:rsidR="00077066" w:rsidRPr="00425F48" w:rsidRDefault="00077066" w:rsidP="00077066">
            <w:pPr>
              <w:pStyle w:val="TableText"/>
            </w:pPr>
            <w:r w:rsidRPr="00425F48">
              <w:rPr>
                <w:sz w:val="16"/>
                <w:szCs w:val="16"/>
              </w:rPr>
              <w:t>0.630411</w:t>
            </w:r>
          </w:p>
        </w:tc>
        <w:tc>
          <w:tcPr>
            <w:tcW w:w="820" w:type="dxa"/>
            <w:tcBorders>
              <w:top w:val="nil"/>
              <w:left w:val="nil"/>
              <w:bottom w:val="nil"/>
              <w:right w:val="nil"/>
            </w:tcBorders>
            <w:shd w:val="clear" w:color="auto" w:fill="auto"/>
            <w:noWrap/>
            <w:vAlign w:val="bottom"/>
          </w:tcPr>
          <w:p w14:paraId="79BCBCAD" w14:textId="77777777" w:rsidR="00077066" w:rsidRPr="00425F48" w:rsidRDefault="00077066" w:rsidP="00077066">
            <w:pPr>
              <w:pStyle w:val="TableText"/>
            </w:pPr>
            <w:r w:rsidRPr="00425F48">
              <w:rPr>
                <w:sz w:val="16"/>
                <w:szCs w:val="16"/>
              </w:rPr>
              <w:t>0.641904</w:t>
            </w:r>
          </w:p>
        </w:tc>
        <w:tc>
          <w:tcPr>
            <w:tcW w:w="820" w:type="dxa"/>
            <w:tcBorders>
              <w:top w:val="nil"/>
              <w:left w:val="nil"/>
              <w:bottom w:val="nil"/>
              <w:right w:val="nil"/>
            </w:tcBorders>
            <w:shd w:val="clear" w:color="auto" w:fill="auto"/>
            <w:noWrap/>
            <w:vAlign w:val="bottom"/>
          </w:tcPr>
          <w:p w14:paraId="589F23D8" w14:textId="77777777" w:rsidR="00077066" w:rsidRPr="00425F48" w:rsidRDefault="00077066" w:rsidP="00077066">
            <w:pPr>
              <w:pStyle w:val="TableText"/>
            </w:pPr>
            <w:r w:rsidRPr="00425F48">
              <w:rPr>
                <w:sz w:val="16"/>
                <w:szCs w:val="16"/>
              </w:rPr>
              <w:t>0.651843</w:t>
            </w:r>
          </w:p>
        </w:tc>
        <w:tc>
          <w:tcPr>
            <w:tcW w:w="820" w:type="dxa"/>
            <w:tcBorders>
              <w:top w:val="nil"/>
              <w:left w:val="nil"/>
              <w:bottom w:val="nil"/>
              <w:right w:val="nil"/>
            </w:tcBorders>
            <w:shd w:val="clear" w:color="auto" w:fill="auto"/>
            <w:noWrap/>
            <w:vAlign w:val="bottom"/>
          </w:tcPr>
          <w:p w14:paraId="6C2EFDFE" w14:textId="77777777" w:rsidR="00077066" w:rsidRPr="00425F48" w:rsidRDefault="00077066" w:rsidP="00077066">
            <w:pPr>
              <w:pStyle w:val="TableText"/>
            </w:pPr>
            <w:r w:rsidRPr="00425F48">
              <w:rPr>
                <w:sz w:val="16"/>
                <w:szCs w:val="16"/>
              </w:rPr>
              <w:t>0.660029</w:t>
            </w:r>
          </w:p>
        </w:tc>
        <w:tc>
          <w:tcPr>
            <w:tcW w:w="820" w:type="dxa"/>
            <w:tcBorders>
              <w:top w:val="nil"/>
              <w:left w:val="nil"/>
              <w:bottom w:val="nil"/>
              <w:right w:val="nil"/>
            </w:tcBorders>
            <w:shd w:val="clear" w:color="auto" w:fill="auto"/>
            <w:noWrap/>
            <w:vAlign w:val="bottom"/>
          </w:tcPr>
          <w:p w14:paraId="61D2E205" w14:textId="77777777" w:rsidR="00077066" w:rsidRPr="00425F48" w:rsidRDefault="00077066" w:rsidP="00077066">
            <w:pPr>
              <w:pStyle w:val="TableText"/>
            </w:pPr>
            <w:r w:rsidRPr="00425F48">
              <w:rPr>
                <w:sz w:val="16"/>
                <w:szCs w:val="16"/>
              </w:rPr>
              <w:t>0.666263</w:t>
            </w:r>
          </w:p>
        </w:tc>
        <w:tc>
          <w:tcPr>
            <w:tcW w:w="820" w:type="dxa"/>
            <w:tcBorders>
              <w:top w:val="nil"/>
              <w:left w:val="nil"/>
              <w:bottom w:val="nil"/>
              <w:right w:val="nil"/>
            </w:tcBorders>
            <w:shd w:val="clear" w:color="auto" w:fill="auto"/>
            <w:noWrap/>
            <w:vAlign w:val="bottom"/>
          </w:tcPr>
          <w:p w14:paraId="7235D79E" w14:textId="77777777" w:rsidR="00077066" w:rsidRPr="00425F48" w:rsidRDefault="00077066" w:rsidP="00077066">
            <w:pPr>
              <w:pStyle w:val="TableText"/>
            </w:pPr>
            <w:r w:rsidRPr="00425F48">
              <w:rPr>
                <w:sz w:val="16"/>
                <w:szCs w:val="16"/>
              </w:rPr>
              <w:t>0.670139</w:t>
            </w:r>
          </w:p>
        </w:tc>
        <w:tc>
          <w:tcPr>
            <w:tcW w:w="820" w:type="dxa"/>
            <w:tcBorders>
              <w:top w:val="nil"/>
              <w:left w:val="nil"/>
              <w:bottom w:val="nil"/>
              <w:right w:val="nil"/>
            </w:tcBorders>
            <w:shd w:val="clear" w:color="auto" w:fill="auto"/>
            <w:noWrap/>
            <w:vAlign w:val="bottom"/>
          </w:tcPr>
          <w:p w14:paraId="169DC7A1" w14:textId="77777777" w:rsidR="00077066" w:rsidRPr="00425F48" w:rsidRDefault="00077066" w:rsidP="00077066">
            <w:pPr>
              <w:pStyle w:val="TableText"/>
            </w:pPr>
            <w:r w:rsidRPr="00425F48">
              <w:rPr>
                <w:sz w:val="16"/>
                <w:szCs w:val="16"/>
              </w:rPr>
              <w:t>0.677854</w:t>
            </w:r>
          </w:p>
        </w:tc>
        <w:tc>
          <w:tcPr>
            <w:tcW w:w="820" w:type="dxa"/>
            <w:tcBorders>
              <w:top w:val="nil"/>
              <w:left w:val="nil"/>
              <w:bottom w:val="nil"/>
              <w:right w:val="nil"/>
            </w:tcBorders>
            <w:shd w:val="clear" w:color="auto" w:fill="auto"/>
            <w:noWrap/>
            <w:vAlign w:val="bottom"/>
          </w:tcPr>
          <w:p w14:paraId="3E002F73" w14:textId="77777777" w:rsidR="00077066" w:rsidRPr="00425F48" w:rsidRDefault="00077066" w:rsidP="00077066">
            <w:pPr>
              <w:pStyle w:val="TableText"/>
            </w:pPr>
            <w:r w:rsidRPr="00425F48">
              <w:rPr>
                <w:sz w:val="16"/>
                <w:szCs w:val="16"/>
              </w:rPr>
              <w:t>0.685318</w:t>
            </w:r>
          </w:p>
        </w:tc>
        <w:tc>
          <w:tcPr>
            <w:tcW w:w="820" w:type="dxa"/>
            <w:tcBorders>
              <w:top w:val="nil"/>
              <w:left w:val="nil"/>
              <w:bottom w:val="nil"/>
              <w:right w:val="nil"/>
            </w:tcBorders>
            <w:shd w:val="clear" w:color="auto" w:fill="auto"/>
            <w:noWrap/>
            <w:vAlign w:val="bottom"/>
          </w:tcPr>
          <w:p w14:paraId="28291EF4" w14:textId="77777777" w:rsidR="00077066" w:rsidRPr="00425F48" w:rsidRDefault="00077066" w:rsidP="00077066">
            <w:pPr>
              <w:pStyle w:val="TableText"/>
            </w:pPr>
            <w:r w:rsidRPr="00425F48">
              <w:rPr>
                <w:sz w:val="16"/>
                <w:szCs w:val="16"/>
              </w:rPr>
              <w:t>0.692532</w:t>
            </w:r>
          </w:p>
        </w:tc>
        <w:tc>
          <w:tcPr>
            <w:tcW w:w="820" w:type="dxa"/>
            <w:tcBorders>
              <w:top w:val="nil"/>
              <w:left w:val="nil"/>
              <w:bottom w:val="nil"/>
              <w:right w:val="nil"/>
            </w:tcBorders>
            <w:shd w:val="clear" w:color="auto" w:fill="auto"/>
            <w:noWrap/>
            <w:vAlign w:val="bottom"/>
          </w:tcPr>
          <w:p w14:paraId="4C9537C1" w14:textId="77777777" w:rsidR="00077066" w:rsidRPr="00425F48" w:rsidRDefault="00077066" w:rsidP="00077066">
            <w:pPr>
              <w:pStyle w:val="TableText"/>
            </w:pPr>
            <w:r w:rsidRPr="00425F48">
              <w:rPr>
                <w:sz w:val="16"/>
                <w:szCs w:val="16"/>
              </w:rPr>
              <w:t>0.699499</w:t>
            </w:r>
          </w:p>
        </w:tc>
        <w:tc>
          <w:tcPr>
            <w:tcW w:w="820" w:type="dxa"/>
            <w:tcBorders>
              <w:top w:val="nil"/>
              <w:left w:val="nil"/>
              <w:bottom w:val="nil"/>
              <w:right w:val="nil"/>
            </w:tcBorders>
            <w:shd w:val="clear" w:color="auto" w:fill="auto"/>
            <w:noWrap/>
            <w:vAlign w:val="bottom"/>
          </w:tcPr>
          <w:p w14:paraId="1388BB09" w14:textId="77777777" w:rsidR="00077066" w:rsidRPr="00425F48" w:rsidRDefault="00077066" w:rsidP="00077066">
            <w:pPr>
              <w:pStyle w:val="TableText"/>
            </w:pPr>
            <w:r w:rsidRPr="00425F48">
              <w:rPr>
                <w:sz w:val="16"/>
                <w:szCs w:val="16"/>
              </w:rPr>
              <w:t>0.706222</w:t>
            </w:r>
          </w:p>
        </w:tc>
        <w:tc>
          <w:tcPr>
            <w:tcW w:w="820" w:type="dxa"/>
            <w:tcBorders>
              <w:top w:val="nil"/>
              <w:left w:val="nil"/>
              <w:bottom w:val="nil"/>
              <w:right w:val="nil"/>
            </w:tcBorders>
            <w:shd w:val="clear" w:color="auto" w:fill="auto"/>
            <w:noWrap/>
            <w:vAlign w:val="bottom"/>
          </w:tcPr>
          <w:p w14:paraId="7F7C0C87" w14:textId="77777777" w:rsidR="00077066" w:rsidRPr="00425F48" w:rsidRDefault="00077066" w:rsidP="00077066">
            <w:pPr>
              <w:pStyle w:val="TableText"/>
            </w:pPr>
            <w:r w:rsidRPr="00425F48">
              <w:rPr>
                <w:sz w:val="16"/>
                <w:szCs w:val="16"/>
              </w:rPr>
              <w:t>0.712704</w:t>
            </w:r>
          </w:p>
        </w:tc>
      </w:tr>
      <w:tr w:rsidR="00077066" w:rsidRPr="00425F48" w14:paraId="3950ADA3" w14:textId="77777777">
        <w:trPr>
          <w:trHeight w:val="165"/>
        </w:trPr>
        <w:tc>
          <w:tcPr>
            <w:tcW w:w="648" w:type="dxa"/>
            <w:tcBorders>
              <w:top w:val="nil"/>
              <w:left w:val="nil"/>
              <w:bottom w:val="nil"/>
              <w:right w:val="nil"/>
            </w:tcBorders>
            <w:shd w:val="clear" w:color="auto" w:fill="auto"/>
            <w:noWrap/>
            <w:vAlign w:val="bottom"/>
          </w:tcPr>
          <w:p w14:paraId="0326E080"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057F4B7F" w14:textId="77777777" w:rsidR="00077066" w:rsidRPr="00425F48" w:rsidRDefault="00077066" w:rsidP="00077066">
            <w:pPr>
              <w:pStyle w:val="TableText"/>
            </w:pPr>
            <w:r w:rsidRPr="00425F48">
              <w:rPr>
                <w:sz w:val="16"/>
                <w:szCs w:val="16"/>
              </w:rPr>
              <w:t>0.583434</w:t>
            </w:r>
          </w:p>
        </w:tc>
        <w:tc>
          <w:tcPr>
            <w:tcW w:w="820" w:type="dxa"/>
            <w:tcBorders>
              <w:top w:val="nil"/>
              <w:left w:val="nil"/>
              <w:bottom w:val="nil"/>
              <w:right w:val="nil"/>
            </w:tcBorders>
            <w:shd w:val="clear" w:color="auto" w:fill="auto"/>
            <w:noWrap/>
            <w:vAlign w:val="bottom"/>
          </w:tcPr>
          <w:p w14:paraId="7F7FF511" w14:textId="77777777" w:rsidR="00077066" w:rsidRPr="00425F48" w:rsidRDefault="00077066" w:rsidP="00077066">
            <w:pPr>
              <w:pStyle w:val="TableText"/>
            </w:pPr>
            <w:r w:rsidRPr="00425F48">
              <w:rPr>
                <w:sz w:val="16"/>
                <w:szCs w:val="16"/>
              </w:rPr>
              <w:t>0.598782</w:t>
            </w:r>
          </w:p>
        </w:tc>
        <w:tc>
          <w:tcPr>
            <w:tcW w:w="820" w:type="dxa"/>
            <w:tcBorders>
              <w:top w:val="nil"/>
              <w:left w:val="nil"/>
              <w:bottom w:val="nil"/>
              <w:right w:val="nil"/>
            </w:tcBorders>
            <w:shd w:val="clear" w:color="auto" w:fill="auto"/>
            <w:noWrap/>
            <w:vAlign w:val="bottom"/>
          </w:tcPr>
          <w:p w14:paraId="6AE98B45" w14:textId="77777777" w:rsidR="00077066" w:rsidRPr="00425F48" w:rsidRDefault="00077066" w:rsidP="00077066">
            <w:pPr>
              <w:pStyle w:val="TableText"/>
            </w:pPr>
            <w:r w:rsidRPr="00425F48">
              <w:rPr>
                <w:sz w:val="16"/>
                <w:szCs w:val="16"/>
              </w:rPr>
              <w:t>0.613206</w:t>
            </w:r>
          </w:p>
        </w:tc>
        <w:tc>
          <w:tcPr>
            <w:tcW w:w="820" w:type="dxa"/>
            <w:tcBorders>
              <w:top w:val="nil"/>
              <w:left w:val="nil"/>
              <w:bottom w:val="nil"/>
              <w:right w:val="nil"/>
            </w:tcBorders>
            <w:shd w:val="clear" w:color="auto" w:fill="auto"/>
            <w:noWrap/>
            <w:vAlign w:val="bottom"/>
          </w:tcPr>
          <w:p w14:paraId="1C90BB99" w14:textId="77777777" w:rsidR="00077066" w:rsidRPr="00425F48" w:rsidRDefault="00077066" w:rsidP="00077066">
            <w:pPr>
              <w:pStyle w:val="TableText"/>
            </w:pPr>
            <w:r w:rsidRPr="00425F48">
              <w:rPr>
                <w:sz w:val="16"/>
                <w:szCs w:val="16"/>
              </w:rPr>
              <w:t>0.626865</w:t>
            </w:r>
          </w:p>
        </w:tc>
        <w:tc>
          <w:tcPr>
            <w:tcW w:w="820" w:type="dxa"/>
            <w:tcBorders>
              <w:top w:val="nil"/>
              <w:left w:val="nil"/>
              <w:bottom w:val="nil"/>
              <w:right w:val="nil"/>
            </w:tcBorders>
            <w:shd w:val="clear" w:color="auto" w:fill="auto"/>
            <w:noWrap/>
            <w:vAlign w:val="bottom"/>
          </w:tcPr>
          <w:p w14:paraId="777994DA" w14:textId="77777777" w:rsidR="00077066" w:rsidRPr="00425F48" w:rsidRDefault="00077066" w:rsidP="00077066">
            <w:pPr>
              <w:pStyle w:val="TableText"/>
            </w:pPr>
            <w:r w:rsidRPr="00425F48">
              <w:rPr>
                <w:sz w:val="16"/>
                <w:szCs w:val="16"/>
              </w:rPr>
              <w:t>0.639745</w:t>
            </w:r>
          </w:p>
        </w:tc>
        <w:tc>
          <w:tcPr>
            <w:tcW w:w="820" w:type="dxa"/>
            <w:tcBorders>
              <w:top w:val="nil"/>
              <w:left w:val="nil"/>
              <w:bottom w:val="nil"/>
              <w:right w:val="nil"/>
            </w:tcBorders>
            <w:shd w:val="clear" w:color="auto" w:fill="auto"/>
            <w:noWrap/>
            <w:vAlign w:val="bottom"/>
          </w:tcPr>
          <w:p w14:paraId="0E5058D9" w14:textId="77777777" w:rsidR="00077066" w:rsidRPr="00425F48" w:rsidRDefault="00077066" w:rsidP="00077066">
            <w:pPr>
              <w:pStyle w:val="TableText"/>
            </w:pPr>
            <w:r w:rsidRPr="00425F48">
              <w:rPr>
                <w:sz w:val="16"/>
                <w:szCs w:val="16"/>
              </w:rPr>
              <w:t>0.651792</w:t>
            </w:r>
          </w:p>
        </w:tc>
        <w:tc>
          <w:tcPr>
            <w:tcW w:w="820" w:type="dxa"/>
            <w:tcBorders>
              <w:top w:val="nil"/>
              <w:left w:val="nil"/>
              <w:bottom w:val="nil"/>
              <w:right w:val="nil"/>
            </w:tcBorders>
            <w:shd w:val="clear" w:color="auto" w:fill="auto"/>
            <w:noWrap/>
            <w:vAlign w:val="bottom"/>
          </w:tcPr>
          <w:p w14:paraId="3B6D34CE" w14:textId="77777777" w:rsidR="00077066" w:rsidRPr="00425F48" w:rsidRDefault="00077066" w:rsidP="00077066">
            <w:pPr>
              <w:pStyle w:val="TableText"/>
            </w:pPr>
            <w:r w:rsidRPr="00425F48">
              <w:rPr>
                <w:sz w:val="16"/>
                <w:szCs w:val="16"/>
              </w:rPr>
              <w:t>0.662869</w:t>
            </w:r>
          </w:p>
        </w:tc>
        <w:tc>
          <w:tcPr>
            <w:tcW w:w="820" w:type="dxa"/>
            <w:tcBorders>
              <w:top w:val="nil"/>
              <w:left w:val="nil"/>
              <w:bottom w:val="nil"/>
              <w:right w:val="nil"/>
            </w:tcBorders>
            <w:shd w:val="clear" w:color="auto" w:fill="auto"/>
            <w:noWrap/>
            <w:vAlign w:val="bottom"/>
          </w:tcPr>
          <w:p w14:paraId="678F909C" w14:textId="77777777" w:rsidR="00077066" w:rsidRPr="00425F48" w:rsidRDefault="00077066" w:rsidP="00077066">
            <w:pPr>
              <w:pStyle w:val="TableText"/>
            </w:pPr>
            <w:r w:rsidRPr="00425F48">
              <w:rPr>
                <w:sz w:val="16"/>
                <w:szCs w:val="16"/>
              </w:rPr>
              <w:t>0.672990</w:t>
            </w:r>
          </w:p>
        </w:tc>
        <w:tc>
          <w:tcPr>
            <w:tcW w:w="820" w:type="dxa"/>
            <w:tcBorders>
              <w:top w:val="nil"/>
              <w:left w:val="nil"/>
              <w:bottom w:val="nil"/>
              <w:right w:val="nil"/>
            </w:tcBorders>
            <w:shd w:val="clear" w:color="auto" w:fill="auto"/>
            <w:noWrap/>
            <w:vAlign w:val="bottom"/>
          </w:tcPr>
          <w:p w14:paraId="09AB9F58" w14:textId="77777777" w:rsidR="00077066" w:rsidRPr="00425F48" w:rsidRDefault="00077066" w:rsidP="00077066">
            <w:pPr>
              <w:pStyle w:val="TableText"/>
            </w:pPr>
            <w:r w:rsidRPr="00425F48">
              <w:rPr>
                <w:sz w:val="16"/>
                <w:szCs w:val="16"/>
              </w:rPr>
              <w:t>0.681521</w:t>
            </w:r>
          </w:p>
        </w:tc>
        <w:tc>
          <w:tcPr>
            <w:tcW w:w="820" w:type="dxa"/>
            <w:tcBorders>
              <w:top w:val="nil"/>
              <w:left w:val="nil"/>
              <w:bottom w:val="nil"/>
              <w:right w:val="nil"/>
            </w:tcBorders>
            <w:shd w:val="clear" w:color="auto" w:fill="auto"/>
            <w:noWrap/>
            <w:vAlign w:val="bottom"/>
          </w:tcPr>
          <w:p w14:paraId="180CB150" w14:textId="77777777" w:rsidR="00077066" w:rsidRPr="00425F48" w:rsidRDefault="00077066" w:rsidP="00077066">
            <w:pPr>
              <w:pStyle w:val="TableText"/>
            </w:pPr>
            <w:r w:rsidRPr="00425F48">
              <w:rPr>
                <w:sz w:val="16"/>
                <w:szCs w:val="16"/>
              </w:rPr>
              <w:t>0.688269</w:t>
            </w:r>
          </w:p>
        </w:tc>
        <w:tc>
          <w:tcPr>
            <w:tcW w:w="820" w:type="dxa"/>
            <w:tcBorders>
              <w:top w:val="nil"/>
              <w:left w:val="nil"/>
              <w:bottom w:val="nil"/>
              <w:right w:val="nil"/>
            </w:tcBorders>
            <w:shd w:val="clear" w:color="auto" w:fill="auto"/>
            <w:noWrap/>
            <w:vAlign w:val="bottom"/>
          </w:tcPr>
          <w:p w14:paraId="39FB0256" w14:textId="77777777" w:rsidR="00077066" w:rsidRPr="00425F48" w:rsidRDefault="00077066" w:rsidP="00077066">
            <w:pPr>
              <w:pStyle w:val="TableText"/>
            </w:pPr>
            <w:r w:rsidRPr="00425F48">
              <w:rPr>
                <w:sz w:val="16"/>
                <w:szCs w:val="16"/>
              </w:rPr>
              <w:t>0.693040</w:t>
            </w:r>
          </w:p>
        </w:tc>
        <w:tc>
          <w:tcPr>
            <w:tcW w:w="820" w:type="dxa"/>
            <w:tcBorders>
              <w:top w:val="nil"/>
              <w:left w:val="nil"/>
              <w:bottom w:val="nil"/>
              <w:right w:val="nil"/>
            </w:tcBorders>
            <w:shd w:val="clear" w:color="auto" w:fill="auto"/>
            <w:noWrap/>
            <w:vAlign w:val="bottom"/>
          </w:tcPr>
          <w:p w14:paraId="6D956086" w14:textId="77777777" w:rsidR="00077066" w:rsidRPr="00425F48" w:rsidRDefault="00077066" w:rsidP="00077066">
            <w:pPr>
              <w:pStyle w:val="TableText"/>
            </w:pPr>
            <w:r w:rsidRPr="00425F48">
              <w:rPr>
                <w:sz w:val="16"/>
                <w:szCs w:val="16"/>
              </w:rPr>
              <w:t>0.700271</w:t>
            </w:r>
          </w:p>
        </w:tc>
        <w:tc>
          <w:tcPr>
            <w:tcW w:w="820" w:type="dxa"/>
            <w:tcBorders>
              <w:top w:val="nil"/>
              <w:left w:val="nil"/>
              <w:bottom w:val="nil"/>
              <w:right w:val="nil"/>
            </w:tcBorders>
            <w:shd w:val="clear" w:color="auto" w:fill="auto"/>
            <w:noWrap/>
            <w:vAlign w:val="bottom"/>
          </w:tcPr>
          <w:p w14:paraId="16A4F93B" w14:textId="77777777" w:rsidR="00077066" w:rsidRPr="00425F48" w:rsidRDefault="00077066" w:rsidP="00077066">
            <w:pPr>
              <w:pStyle w:val="TableText"/>
            </w:pPr>
            <w:r w:rsidRPr="00425F48">
              <w:rPr>
                <w:sz w:val="16"/>
                <w:szCs w:val="16"/>
              </w:rPr>
              <w:t>0.707258</w:t>
            </w:r>
          </w:p>
        </w:tc>
        <w:tc>
          <w:tcPr>
            <w:tcW w:w="820" w:type="dxa"/>
            <w:tcBorders>
              <w:top w:val="nil"/>
              <w:left w:val="nil"/>
              <w:bottom w:val="nil"/>
              <w:right w:val="nil"/>
            </w:tcBorders>
            <w:shd w:val="clear" w:color="auto" w:fill="auto"/>
            <w:noWrap/>
            <w:vAlign w:val="bottom"/>
          </w:tcPr>
          <w:p w14:paraId="51FA0C59" w14:textId="77777777" w:rsidR="00077066" w:rsidRPr="00425F48" w:rsidRDefault="00077066" w:rsidP="00077066">
            <w:pPr>
              <w:pStyle w:val="TableText"/>
            </w:pPr>
            <w:r w:rsidRPr="00425F48">
              <w:rPr>
                <w:sz w:val="16"/>
                <w:szCs w:val="16"/>
              </w:rPr>
              <w:t>0.714004</w:t>
            </w:r>
          </w:p>
        </w:tc>
        <w:tc>
          <w:tcPr>
            <w:tcW w:w="820" w:type="dxa"/>
            <w:tcBorders>
              <w:top w:val="nil"/>
              <w:left w:val="nil"/>
              <w:bottom w:val="nil"/>
              <w:right w:val="nil"/>
            </w:tcBorders>
            <w:shd w:val="clear" w:color="auto" w:fill="auto"/>
            <w:noWrap/>
            <w:vAlign w:val="bottom"/>
          </w:tcPr>
          <w:p w14:paraId="00B889DA" w14:textId="77777777" w:rsidR="00077066" w:rsidRPr="00425F48" w:rsidRDefault="00077066" w:rsidP="00077066">
            <w:pPr>
              <w:pStyle w:val="TableText"/>
            </w:pPr>
            <w:r w:rsidRPr="00425F48">
              <w:rPr>
                <w:sz w:val="16"/>
                <w:szCs w:val="16"/>
              </w:rPr>
              <w:t>0.720511</w:t>
            </w:r>
          </w:p>
        </w:tc>
        <w:tc>
          <w:tcPr>
            <w:tcW w:w="820" w:type="dxa"/>
            <w:tcBorders>
              <w:top w:val="nil"/>
              <w:left w:val="nil"/>
              <w:bottom w:val="nil"/>
              <w:right w:val="nil"/>
            </w:tcBorders>
            <w:shd w:val="clear" w:color="auto" w:fill="auto"/>
            <w:noWrap/>
            <w:vAlign w:val="bottom"/>
          </w:tcPr>
          <w:p w14:paraId="428D29AA" w14:textId="77777777" w:rsidR="00077066" w:rsidRPr="00425F48" w:rsidRDefault="00077066" w:rsidP="00077066">
            <w:pPr>
              <w:pStyle w:val="TableText"/>
            </w:pPr>
            <w:r w:rsidRPr="00425F48">
              <w:rPr>
                <w:sz w:val="16"/>
                <w:szCs w:val="16"/>
              </w:rPr>
              <w:t>0.726783</w:t>
            </w:r>
          </w:p>
        </w:tc>
        <w:tc>
          <w:tcPr>
            <w:tcW w:w="820" w:type="dxa"/>
            <w:tcBorders>
              <w:top w:val="nil"/>
              <w:left w:val="nil"/>
              <w:bottom w:val="nil"/>
              <w:right w:val="nil"/>
            </w:tcBorders>
            <w:shd w:val="clear" w:color="auto" w:fill="auto"/>
            <w:noWrap/>
            <w:vAlign w:val="bottom"/>
          </w:tcPr>
          <w:p w14:paraId="3C8444D0" w14:textId="77777777" w:rsidR="00077066" w:rsidRPr="00425F48" w:rsidRDefault="00077066" w:rsidP="00077066">
            <w:pPr>
              <w:pStyle w:val="TableText"/>
            </w:pPr>
            <w:r w:rsidRPr="00425F48">
              <w:rPr>
                <w:sz w:val="16"/>
                <w:szCs w:val="16"/>
              </w:rPr>
              <w:t>0.732824</w:t>
            </w:r>
          </w:p>
        </w:tc>
      </w:tr>
      <w:tr w:rsidR="00077066" w:rsidRPr="00425F48" w14:paraId="362B04C0" w14:textId="77777777">
        <w:trPr>
          <w:trHeight w:val="165"/>
        </w:trPr>
        <w:tc>
          <w:tcPr>
            <w:tcW w:w="648" w:type="dxa"/>
            <w:tcBorders>
              <w:top w:val="nil"/>
              <w:left w:val="nil"/>
              <w:bottom w:val="nil"/>
              <w:right w:val="nil"/>
            </w:tcBorders>
            <w:shd w:val="clear" w:color="auto" w:fill="auto"/>
            <w:noWrap/>
            <w:vAlign w:val="bottom"/>
          </w:tcPr>
          <w:p w14:paraId="67222A64"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24C138EA" w14:textId="77777777" w:rsidR="00077066" w:rsidRPr="00425F48" w:rsidRDefault="00077066" w:rsidP="00077066">
            <w:pPr>
              <w:pStyle w:val="TableText"/>
            </w:pPr>
            <w:r w:rsidRPr="00425F48">
              <w:rPr>
                <w:sz w:val="16"/>
                <w:szCs w:val="16"/>
              </w:rPr>
              <w:t>0.606675</w:t>
            </w:r>
          </w:p>
        </w:tc>
        <w:tc>
          <w:tcPr>
            <w:tcW w:w="820" w:type="dxa"/>
            <w:tcBorders>
              <w:top w:val="nil"/>
              <w:left w:val="nil"/>
              <w:bottom w:val="nil"/>
              <w:right w:val="nil"/>
            </w:tcBorders>
            <w:shd w:val="clear" w:color="auto" w:fill="auto"/>
            <w:noWrap/>
            <w:vAlign w:val="bottom"/>
          </w:tcPr>
          <w:p w14:paraId="23B122C8" w14:textId="77777777" w:rsidR="00077066" w:rsidRPr="00425F48" w:rsidRDefault="00077066" w:rsidP="00077066">
            <w:pPr>
              <w:pStyle w:val="TableText"/>
            </w:pPr>
            <w:r w:rsidRPr="00425F48">
              <w:rPr>
                <w:sz w:val="16"/>
                <w:szCs w:val="16"/>
              </w:rPr>
              <w:t>0.621731</w:t>
            </w:r>
          </w:p>
        </w:tc>
        <w:tc>
          <w:tcPr>
            <w:tcW w:w="820" w:type="dxa"/>
            <w:tcBorders>
              <w:top w:val="nil"/>
              <w:left w:val="nil"/>
              <w:bottom w:val="nil"/>
              <w:right w:val="nil"/>
            </w:tcBorders>
            <w:shd w:val="clear" w:color="auto" w:fill="auto"/>
            <w:noWrap/>
            <w:vAlign w:val="bottom"/>
          </w:tcPr>
          <w:p w14:paraId="5D9007DB" w14:textId="77777777" w:rsidR="00077066" w:rsidRPr="00425F48" w:rsidRDefault="00077066" w:rsidP="00077066">
            <w:pPr>
              <w:pStyle w:val="TableText"/>
            </w:pPr>
            <w:r w:rsidRPr="00425F48">
              <w:rPr>
                <w:sz w:val="16"/>
                <w:szCs w:val="16"/>
              </w:rPr>
              <w:t>0.635847</w:t>
            </w:r>
          </w:p>
        </w:tc>
        <w:tc>
          <w:tcPr>
            <w:tcW w:w="820" w:type="dxa"/>
            <w:tcBorders>
              <w:top w:val="nil"/>
              <w:left w:val="nil"/>
              <w:bottom w:val="nil"/>
              <w:right w:val="nil"/>
            </w:tcBorders>
            <w:shd w:val="clear" w:color="auto" w:fill="auto"/>
            <w:noWrap/>
            <w:vAlign w:val="bottom"/>
          </w:tcPr>
          <w:p w14:paraId="798A350C" w14:textId="77777777" w:rsidR="00077066" w:rsidRPr="00425F48" w:rsidRDefault="00077066" w:rsidP="00077066">
            <w:pPr>
              <w:pStyle w:val="TableText"/>
            </w:pPr>
            <w:r w:rsidRPr="00425F48">
              <w:rPr>
                <w:sz w:val="16"/>
                <w:szCs w:val="16"/>
              </w:rPr>
              <w:t>0.648964</w:t>
            </w:r>
          </w:p>
        </w:tc>
        <w:tc>
          <w:tcPr>
            <w:tcW w:w="820" w:type="dxa"/>
            <w:tcBorders>
              <w:top w:val="nil"/>
              <w:left w:val="nil"/>
              <w:bottom w:val="nil"/>
              <w:right w:val="nil"/>
            </w:tcBorders>
            <w:shd w:val="clear" w:color="auto" w:fill="auto"/>
            <w:noWrap/>
            <w:vAlign w:val="bottom"/>
          </w:tcPr>
          <w:p w14:paraId="4621FB0E" w14:textId="77777777" w:rsidR="00077066" w:rsidRPr="00425F48" w:rsidRDefault="00077066" w:rsidP="00077066">
            <w:pPr>
              <w:pStyle w:val="TableText"/>
            </w:pPr>
            <w:r w:rsidRPr="00425F48">
              <w:rPr>
                <w:sz w:val="16"/>
                <w:szCs w:val="16"/>
              </w:rPr>
              <w:t>0.661285</w:t>
            </w:r>
          </w:p>
        </w:tc>
        <w:tc>
          <w:tcPr>
            <w:tcW w:w="820" w:type="dxa"/>
            <w:tcBorders>
              <w:top w:val="nil"/>
              <w:left w:val="nil"/>
              <w:bottom w:val="nil"/>
              <w:right w:val="nil"/>
            </w:tcBorders>
            <w:shd w:val="clear" w:color="auto" w:fill="auto"/>
            <w:noWrap/>
            <w:vAlign w:val="bottom"/>
          </w:tcPr>
          <w:p w14:paraId="20A91EEE" w14:textId="77777777" w:rsidR="00077066" w:rsidRPr="00425F48" w:rsidRDefault="00077066" w:rsidP="00077066">
            <w:pPr>
              <w:pStyle w:val="TableText"/>
            </w:pPr>
            <w:r w:rsidRPr="00425F48">
              <w:rPr>
                <w:sz w:val="16"/>
                <w:szCs w:val="16"/>
              </w:rPr>
              <w:t>0.672812</w:t>
            </w:r>
          </w:p>
        </w:tc>
        <w:tc>
          <w:tcPr>
            <w:tcW w:w="820" w:type="dxa"/>
            <w:tcBorders>
              <w:top w:val="nil"/>
              <w:left w:val="nil"/>
              <w:bottom w:val="nil"/>
              <w:right w:val="nil"/>
            </w:tcBorders>
            <w:shd w:val="clear" w:color="auto" w:fill="auto"/>
            <w:noWrap/>
            <w:vAlign w:val="bottom"/>
          </w:tcPr>
          <w:p w14:paraId="131457F2" w14:textId="77777777" w:rsidR="00077066" w:rsidRPr="00425F48" w:rsidRDefault="00077066" w:rsidP="00077066">
            <w:pPr>
              <w:pStyle w:val="TableText"/>
            </w:pPr>
            <w:r w:rsidRPr="00425F48">
              <w:rPr>
                <w:sz w:val="16"/>
                <w:szCs w:val="16"/>
              </w:rPr>
              <w:t>0.683503</w:t>
            </w:r>
          </w:p>
        </w:tc>
        <w:tc>
          <w:tcPr>
            <w:tcW w:w="820" w:type="dxa"/>
            <w:tcBorders>
              <w:top w:val="nil"/>
              <w:left w:val="nil"/>
              <w:bottom w:val="nil"/>
              <w:right w:val="nil"/>
            </w:tcBorders>
            <w:shd w:val="clear" w:color="auto" w:fill="auto"/>
            <w:noWrap/>
            <w:vAlign w:val="bottom"/>
          </w:tcPr>
          <w:p w14:paraId="0E7E9D55" w14:textId="77777777" w:rsidR="00077066" w:rsidRPr="00425F48" w:rsidRDefault="00077066" w:rsidP="00077066">
            <w:pPr>
              <w:pStyle w:val="TableText"/>
            </w:pPr>
            <w:r w:rsidRPr="00425F48">
              <w:rPr>
                <w:sz w:val="16"/>
                <w:szCs w:val="16"/>
              </w:rPr>
              <w:t>0.693222</w:t>
            </w:r>
          </w:p>
        </w:tc>
        <w:tc>
          <w:tcPr>
            <w:tcW w:w="820" w:type="dxa"/>
            <w:tcBorders>
              <w:top w:val="nil"/>
              <w:left w:val="nil"/>
              <w:bottom w:val="nil"/>
              <w:right w:val="nil"/>
            </w:tcBorders>
            <w:shd w:val="clear" w:color="auto" w:fill="auto"/>
            <w:noWrap/>
            <w:vAlign w:val="bottom"/>
          </w:tcPr>
          <w:p w14:paraId="2A66851F" w14:textId="77777777" w:rsidR="00077066" w:rsidRPr="00425F48" w:rsidRDefault="00077066" w:rsidP="00077066">
            <w:pPr>
              <w:pStyle w:val="TableText"/>
            </w:pPr>
            <w:r w:rsidRPr="00425F48">
              <w:rPr>
                <w:sz w:val="16"/>
                <w:szCs w:val="16"/>
              </w:rPr>
              <w:t>0.702000</w:t>
            </w:r>
          </w:p>
        </w:tc>
        <w:tc>
          <w:tcPr>
            <w:tcW w:w="820" w:type="dxa"/>
            <w:tcBorders>
              <w:top w:val="nil"/>
              <w:left w:val="nil"/>
              <w:bottom w:val="nil"/>
              <w:right w:val="nil"/>
            </w:tcBorders>
            <w:shd w:val="clear" w:color="auto" w:fill="auto"/>
            <w:noWrap/>
            <w:vAlign w:val="bottom"/>
          </w:tcPr>
          <w:p w14:paraId="3A0DB56D" w14:textId="77777777" w:rsidR="00077066" w:rsidRPr="00425F48" w:rsidRDefault="00077066" w:rsidP="00077066">
            <w:pPr>
              <w:pStyle w:val="TableText"/>
            </w:pPr>
            <w:r w:rsidRPr="00425F48">
              <w:rPr>
                <w:sz w:val="16"/>
                <w:szCs w:val="16"/>
              </w:rPr>
              <w:t>0.709167</w:t>
            </w:r>
          </w:p>
        </w:tc>
        <w:tc>
          <w:tcPr>
            <w:tcW w:w="820" w:type="dxa"/>
            <w:tcBorders>
              <w:top w:val="nil"/>
              <w:left w:val="nil"/>
              <w:bottom w:val="nil"/>
              <w:right w:val="nil"/>
            </w:tcBorders>
            <w:shd w:val="clear" w:color="auto" w:fill="auto"/>
            <w:noWrap/>
            <w:vAlign w:val="bottom"/>
          </w:tcPr>
          <w:p w14:paraId="3AF5F528" w14:textId="77777777" w:rsidR="00077066" w:rsidRPr="00425F48" w:rsidRDefault="00077066" w:rsidP="00077066">
            <w:pPr>
              <w:pStyle w:val="TableText"/>
            </w:pPr>
            <w:r w:rsidRPr="00425F48">
              <w:rPr>
                <w:sz w:val="16"/>
                <w:szCs w:val="16"/>
              </w:rPr>
              <w:t>0.714534</w:t>
            </w:r>
          </w:p>
        </w:tc>
        <w:tc>
          <w:tcPr>
            <w:tcW w:w="820" w:type="dxa"/>
            <w:tcBorders>
              <w:top w:val="nil"/>
              <w:left w:val="nil"/>
              <w:bottom w:val="nil"/>
              <w:right w:val="nil"/>
            </w:tcBorders>
            <w:shd w:val="clear" w:color="auto" w:fill="auto"/>
            <w:noWrap/>
            <w:vAlign w:val="bottom"/>
          </w:tcPr>
          <w:p w14:paraId="08CAE237" w14:textId="77777777" w:rsidR="00077066" w:rsidRPr="00425F48" w:rsidRDefault="00077066" w:rsidP="00077066">
            <w:pPr>
              <w:pStyle w:val="TableText"/>
            </w:pPr>
            <w:r w:rsidRPr="00425F48">
              <w:rPr>
                <w:sz w:val="16"/>
                <w:szCs w:val="16"/>
              </w:rPr>
              <w:t>0.721314</w:t>
            </w:r>
          </w:p>
        </w:tc>
        <w:tc>
          <w:tcPr>
            <w:tcW w:w="820" w:type="dxa"/>
            <w:tcBorders>
              <w:top w:val="nil"/>
              <w:left w:val="nil"/>
              <w:bottom w:val="nil"/>
              <w:right w:val="nil"/>
            </w:tcBorders>
            <w:shd w:val="clear" w:color="auto" w:fill="auto"/>
            <w:noWrap/>
            <w:vAlign w:val="bottom"/>
          </w:tcPr>
          <w:p w14:paraId="6A5513EC" w14:textId="77777777" w:rsidR="00077066" w:rsidRPr="00425F48" w:rsidRDefault="00077066" w:rsidP="00077066">
            <w:pPr>
              <w:pStyle w:val="TableText"/>
            </w:pPr>
            <w:r w:rsidRPr="00425F48">
              <w:rPr>
                <w:sz w:val="16"/>
                <w:szCs w:val="16"/>
              </w:rPr>
              <w:t>0.727858</w:t>
            </w:r>
          </w:p>
        </w:tc>
        <w:tc>
          <w:tcPr>
            <w:tcW w:w="820" w:type="dxa"/>
            <w:tcBorders>
              <w:top w:val="nil"/>
              <w:left w:val="nil"/>
              <w:bottom w:val="nil"/>
              <w:right w:val="nil"/>
            </w:tcBorders>
            <w:shd w:val="clear" w:color="auto" w:fill="auto"/>
            <w:noWrap/>
            <w:vAlign w:val="bottom"/>
          </w:tcPr>
          <w:p w14:paraId="5CEA2A8F" w14:textId="77777777" w:rsidR="00077066" w:rsidRPr="00425F48" w:rsidRDefault="00077066" w:rsidP="00077066">
            <w:pPr>
              <w:pStyle w:val="TableText"/>
            </w:pPr>
            <w:r w:rsidRPr="00425F48">
              <w:rPr>
                <w:sz w:val="16"/>
                <w:szCs w:val="16"/>
              </w:rPr>
              <w:t>0.734169</w:t>
            </w:r>
          </w:p>
        </w:tc>
        <w:tc>
          <w:tcPr>
            <w:tcW w:w="820" w:type="dxa"/>
            <w:tcBorders>
              <w:top w:val="nil"/>
              <w:left w:val="nil"/>
              <w:bottom w:val="nil"/>
              <w:right w:val="nil"/>
            </w:tcBorders>
            <w:shd w:val="clear" w:color="auto" w:fill="auto"/>
            <w:noWrap/>
            <w:vAlign w:val="bottom"/>
          </w:tcPr>
          <w:p w14:paraId="1E6FAA62" w14:textId="77777777" w:rsidR="00077066" w:rsidRPr="00425F48" w:rsidRDefault="00077066" w:rsidP="00077066">
            <w:pPr>
              <w:pStyle w:val="TableText"/>
            </w:pPr>
            <w:r w:rsidRPr="00425F48">
              <w:rPr>
                <w:sz w:val="16"/>
                <w:szCs w:val="16"/>
              </w:rPr>
              <w:t>0.740251</w:t>
            </w:r>
          </w:p>
        </w:tc>
        <w:tc>
          <w:tcPr>
            <w:tcW w:w="820" w:type="dxa"/>
            <w:tcBorders>
              <w:top w:val="nil"/>
              <w:left w:val="nil"/>
              <w:bottom w:val="nil"/>
              <w:right w:val="nil"/>
            </w:tcBorders>
            <w:shd w:val="clear" w:color="auto" w:fill="auto"/>
            <w:noWrap/>
            <w:vAlign w:val="bottom"/>
          </w:tcPr>
          <w:p w14:paraId="3CE843CC" w14:textId="77777777" w:rsidR="00077066" w:rsidRPr="00425F48" w:rsidRDefault="00077066" w:rsidP="00077066">
            <w:pPr>
              <w:pStyle w:val="TableText"/>
            </w:pPr>
            <w:r w:rsidRPr="00425F48">
              <w:rPr>
                <w:sz w:val="16"/>
                <w:szCs w:val="16"/>
              </w:rPr>
              <w:t>0.746107</w:t>
            </w:r>
          </w:p>
        </w:tc>
        <w:tc>
          <w:tcPr>
            <w:tcW w:w="820" w:type="dxa"/>
            <w:tcBorders>
              <w:top w:val="nil"/>
              <w:left w:val="nil"/>
              <w:bottom w:val="nil"/>
              <w:right w:val="nil"/>
            </w:tcBorders>
            <w:shd w:val="clear" w:color="auto" w:fill="auto"/>
            <w:noWrap/>
            <w:vAlign w:val="bottom"/>
          </w:tcPr>
          <w:p w14:paraId="357DCCEA" w14:textId="77777777" w:rsidR="00077066" w:rsidRPr="00425F48" w:rsidRDefault="00077066" w:rsidP="00077066">
            <w:pPr>
              <w:pStyle w:val="TableText"/>
            </w:pPr>
            <w:r w:rsidRPr="00425F48">
              <w:rPr>
                <w:sz w:val="16"/>
                <w:szCs w:val="16"/>
              </w:rPr>
              <w:t>0.751743</w:t>
            </w:r>
          </w:p>
        </w:tc>
      </w:tr>
      <w:tr w:rsidR="00077066" w:rsidRPr="00425F48" w14:paraId="224B5FF1" w14:textId="77777777">
        <w:trPr>
          <w:trHeight w:val="165"/>
        </w:trPr>
        <w:tc>
          <w:tcPr>
            <w:tcW w:w="648" w:type="dxa"/>
            <w:tcBorders>
              <w:top w:val="nil"/>
              <w:left w:val="nil"/>
              <w:bottom w:val="nil"/>
              <w:right w:val="nil"/>
            </w:tcBorders>
            <w:shd w:val="clear" w:color="auto" w:fill="auto"/>
            <w:noWrap/>
            <w:vAlign w:val="bottom"/>
          </w:tcPr>
          <w:p w14:paraId="2B620820"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6ADE8D50" w14:textId="77777777" w:rsidR="00077066" w:rsidRPr="00425F48" w:rsidRDefault="00077066" w:rsidP="00077066">
            <w:pPr>
              <w:pStyle w:val="TableText"/>
            </w:pPr>
            <w:r w:rsidRPr="00425F48">
              <w:rPr>
                <w:sz w:val="16"/>
                <w:szCs w:val="16"/>
              </w:rPr>
              <w:t>0.629693</w:t>
            </w:r>
          </w:p>
        </w:tc>
        <w:tc>
          <w:tcPr>
            <w:tcW w:w="820" w:type="dxa"/>
            <w:tcBorders>
              <w:top w:val="nil"/>
              <w:left w:val="nil"/>
              <w:bottom w:val="nil"/>
              <w:right w:val="nil"/>
            </w:tcBorders>
            <w:shd w:val="clear" w:color="auto" w:fill="auto"/>
            <w:noWrap/>
            <w:vAlign w:val="bottom"/>
          </w:tcPr>
          <w:p w14:paraId="76E02028" w14:textId="77777777" w:rsidR="00077066" w:rsidRPr="00425F48" w:rsidRDefault="00077066" w:rsidP="00077066">
            <w:pPr>
              <w:pStyle w:val="TableText"/>
            </w:pPr>
            <w:r w:rsidRPr="00425F48">
              <w:rPr>
                <w:sz w:val="16"/>
                <w:szCs w:val="16"/>
              </w:rPr>
              <w:t>0.644408</w:t>
            </w:r>
          </w:p>
        </w:tc>
        <w:tc>
          <w:tcPr>
            <w:tcW w:w="820" w:type="dxa"/>
            <w:tcBorders>
              <w:top w:val="nil"/>
              <w:left w:val="nil"/>
              <w:bottom w:val="nil"/>
              <w:right w:val="nil"/>
            </w:tcBorders>
            <w:shd w:val="clear" w:color="auto" w:fill="auto"/>
            <w:noWrap/>
            <w:vAlign w:val="bottom"/>
          </w:tcPr>
          <w:p w14:paraId="0F3EA688" w14:textId="77777777" w:rsidR="00077066" w:rsidRPr="00425F48" w:rsidRDefault="00077066" w:rsidP="00077066">
            <w:pPr>
              <w:pStyle w:val="TableText"/>
            </w:pPr>
            <w:r w:rsidRPr="00425F48">
              <w:rPr>
                <w:sz w:val="16"/>
                <w:szCs w:val="16"/>
              </w:rPr>
              <w:t>0.658216</w:t>
            </w:r>
          </w:p>
        </w:tc>
        <w:tc>
          <w:tcPr>
            <w:tcW w:w="820" w:type="dxa"/>
            <w:tcBorders>
              <w:top w:val="nil"/>
              <w:left w:val="nil"/>
              <w:bottom w:val="nil"/>
              <w:right w:val="nil"/>
            </w:tcBorders>
            <w:shd w:val="clear" w:color="auto" w:fill="auto"/>
            <w:noWrap/>
            <w:vAlign w:val="bottom"/>
          </w:tcPr>
          <w:p w14:paraId="71875697" w14:textId="77777777" w:rsidR="00077066" w:rsidRPr="00425F48" w:rsidRDefault="00077066" w:rsidP="00077066">
            <w:pPr>
              <w:pStyle w:val="TableText"/>
            </w:pPr>
            <w:r w:rsidRPr="00425F48">
              <w:rPr>
                <w:sz w:val="16"/>
                <w:szCs w:val="16"/>
              </w:rPr>
              <w:t>0.671018</w:t>
            </w:r>
          </w:p>
        </w:tc>
        <w:tc>
          <w:tcPr>
            <w:tcW w:w="820" w:type="dxa"/>
            <w:tcBorders>
              <w:top w:val="nil"/>
              <w:left w:val="nil"/>
              <w:bottom w:val="nil"/>
              <w:right w:val="nil"/>
            </w:tcBorders>
            <w:shd w:val="clear" w:color="auto" w:fill="auto"/>
            <w:noWrap/>
            <w:vAlign w:val="bottom"/>
          </w:tcPr>
          <w:p w14:paraId="7011DEFB" w14:textId="77777777" w:rsidR="00077066" w:rsidRPr="00425F48" w:rsidRDefault="00077066" w:rsidP="00077066">
            <w:pPr>
              <w:pStyle w:val="TableText"/>
            </w:pPr>
            <w:r w:rsidRPr="00425F48">
              <w:rPr>
                <w:sz w:val="16"/>
                <w:szCs w:val="16"/>
              </w:rPr>
              <w:t>0.682774</w:t>
            </w:r>
          </w:p>
        </w:tc>
        <w:tc>
          <w:tcPr>
            <w:tcW w:w="820" w:type="dxa"/>
            <w:tcBorders>
              <w:top w:val="nil"/>
              <w:left w:val="nil"/>
              <w:bottom w:val="nil"/>
              <w:right w:val="nil"/>
            </w:tcBorders>
            <w:shd w:val="clear" w:color="auto" w:fill="auto"/>
            <w:noWrap/>
            <w:vAlign w:val="bottom"/>
          </w:tcPr>
          <w:p w14:paraId="78A43466" w14:textId="77777777" w:rsidR="00077066" w:rsidRPr="00425F48" w:rsidRDefault="00077066" w:rsidP="00077066">
            <w:pPr>
              <w:pStyle w:val="TableText"/>
            </w:pPr>
            <w:r w:rsidRPr="00425F48">
              <w:rPr>
                <w:sz w:val="16"/>
                <w:szCs w:val="16"/>
              </w:rPr>
              <w:t>0.693728</w:t>
            </w:r>
          </w:p>
        </w:tc>
        <w:tc>
          <w:tcPr>
            <w:tcW w:w="820" w:type="dxa"/>
            <w:tcBorders>
              <w:top w:val="nil"/>
              <w:left w:val="nil"/>
              <w:bottom w:val="nil"/>
              <w:right w:val="nil"/>
            </w:tcBorders>
            <w:shd w:val="clear" w:color="auto" w:fill="auto"/>
            <w:noWrap/>
            <w:vAlign w:val="bottom"/>
          </w:tcPr>
          <w:p w14:paraId="4E7B1894" w14:textId="77777777" w:rsidR="00077066" w:rsidRPr="00425F48" w:rsidRDefault="00077066" w:rsidP="00077066">
            <w:pPr>
              <w:pStyle w:val="TableText"/>
            </w:pPr>
            <w:r w:rsidRPr="00425F48">
              <w:rPr>
                <w:sz w:val="16"/>
                <w:szCs w:val="16"/>
              </w:rPr>
              <w:t>0.703895</w:t>
            </w:r>
          </w:p>
        </w:tc>
        <w:tc>
          <w:tcPr>
            <w:tcW w:w="820" w:type="dxa"/>
            <w:tcBorders>
              <w:top w:val="nil"/>
              <w:left w:val="nil"/>
              <w:bottom w:val="nil"/>
              <w:right w:val="nil"/>
            </w:tcBorders>
            <w:shd w:val="clear" w:color="auto" w:fill="auto"/>
            <w:noWrap/>
            <w:vAlign w:val="bottom"/>
          </w:tcPr>
          <w:p w14:paraId="636AB26A" w14:textId="77777777" w:rsidR="00077066" w:rsidRPr="00425F48" w:rsidRDefault="00077066" w:rsidP="00077066">
            <w:pPr>
              <w:pStyle w:val="TableText"/>
            </w:pPr>
            <w:r w:rsidRPr="00425F48">
              <w:rPr>
                <w:sz w:val="16"/>
                <w:szCs w:val="16"/>
              </w:rPr>
              <w:t>0.713241</w:t>
            </w:r>
          </w:p>
        </w:tc>
        <w:tc>
          <w:tcPr>
            <w:tcW w:w="820" w:type="dxa"/>
            <w:tcBorders>
              <w:top w:val="nil"/>
              <w:left w:val="nil"/>
              <w:bottom w:val="nil"/>
              <w:right w:val="nil"/>
            </w:tcBorders>
            <w:shd w:val="clear" w:color="auto" w:fill="auto"/>
            <w:noWrap/>
            <w:vAlign w:val="bottom"/>
          </w:tcPr>
          <w:p w14:paraId="0F4B85BF" w14:textId="77777777" w:rsidR="00077066" w:rsidRPr="00425F48" w:rsidRDefault="00077066" w:rsidP="00077066">
            <w:pPr>
              <w:pStyle w:val="TableText"/>
            </w:pPr>
            <w:r w:rsidRPr="00425F48">
              <w:rPr>
                <w:sz w:val="16"/>
                <w:szCs w:val="16"/>
              </w:rPr>
              <w:t>0.721631</w:t>
            </w:r>
          </w:p>
        </w:tc>
        <w:tc>
          <w:tcPr>
            <w:tcW w:w="820" w:type="dxa"/>
            <w:tcBorders>
              <w:top w:val="nil"/>
              <w:left w:val="nil"/>
              <w:bottom w:val="nil"/>
              <w:right w:val="nil"/>
            </w:tcBorders>
            <w:shd w:val="clear" w:color="auto" w:fill="auto"/>
            <w:noWrap/>
            <w:vAlign w:val="bottom"/>
          </w:tcPr>
          <w:p w14:paraId="5F569FD1" w14:textId="77777777" w:rsidR="00077066" w:rsidRPr="00425F48" w:rsidRDefault="00077066" w:rsidP="00077066">
            <w:pPr>
              <w:pStyle w:val="TableText"/>
            </w:pPr>
            <w:r w:rsidRPr="00425F48">
              <w:rPr>
                <w:sz w:val="16"/>
                <w:szCs w:val="16"/>
              </w:rPr>
              <w:t>0.729106</w:t>
            </w:r>
          </w:p>
        </w:tc>
        <w:tc>
          <w:tcPr>
            <w:tcW w:w="820" w:type="dxa"/>
            <w:tcBorders>
              <w:top w:val="nil"/>
              <w:left w:val="nil"/>
              <w:bottom w:val="nil"/>
              <w:right w:val="nil"/>
            </w:tcBorders>
            <w:shd w:val="clear" w:color="auto" w:fill="auto"/>
            <w:noWrap/>
            <w:vAlign w:val="bottom"/>
          </w:tcPr>
          <w:p w14:paraId="193DEDF1" w14:textId="77777777" w:rsidR="00077066" w:rsidRPr="00425F48" w:rsidRDefault="00077066" w:rsidP="00077066">
            <w:pPr>
              <w:pStyle w:val="TableText"/>
            </w:pPr>
            <w:r w:rsidRPr="00425F48">
              <w:rPr>
                <w:sz w:val="16"/>
                <w:szCs w:val="16"/>
              </w:rPr>
              <w:t>0.734962</w:t>
            </w:r>
          </w:p>
        </w:tc>
        <w:tc>
          <w:tcPr>
            <w:tcW w:w="820" w:type="dxa"/>
            <w:tcBorders>
              <w:top w:val="nil"/>
              <w:left w:val="nil"/>
              <w:bottom w:val="nil"/>
              <w:right w:val="nil"/>
            </w:tcBorders>
            <w:shd w:val="clear" w:color="auto" w:fill="auto"/>
            <w:noWrap/>
            <w:vAlign w:val="bottom"/>
          </w:tcPr>
          <w:p w14:paraId="77DE084B" w14:textId="77777777" w:rsidR="00077066" w:rsidRPr="00425F48" w:rsidRDefault="00077066" w:rsidP="00077066">
            <w:pPr>
              <w:pStyle w:val="TableText"/>
            </w:pPr>
            <w:r w:rsidRPr="00425F48">
              <w:rPr>
                <w:sz w:val="16"/>
                <w:szCs w:val="16"/>
              </w:rPr>
              <w:t>0.741315</w:t>
            </w:r>
          </w:p>
        </w:tc>
        <w:tc>
          <w:tcPr>
            <w:tcW w:w="820" w:type="dxa"/>
            <w:tcBorders>
              <w:top w:val="nil"/>
              <w:left w:val="nil"/>
              <w:bottom w:val="nil"/>
              <w:right w:val="nil"/>
            </w:tcBorders>
            <w:shd w:val="clear" w:color="auto" w:fill="auto"/>
            <w:noWrap/>
            <w:vAlign w:val="bottom"/>
          </w:tcPr>
          <w:p w14:paraId="1BF12BF8" w14:textId="77777777" w:rsidR="00077066" w:rsidRPr="00425F48" w:rsidRDefault="00077066" w:rsidP="00077066">
            <w:pPr>
              <w:pStyle w:val="TableText"/>
            </w:pPr>
            <w:r w:rsidRPr="00425F48">
              <w:rPr>
                <w:sz w:val="16"/>
                <w:szCs w:val="16"/>
              </w:rPr>
              <w:t>0.747440</w:t>
            </w:r>
          </w:p>
        </w:tc>
        <w:tc>
          <w:tcPr>
            <w:tcW w:w="820" w:type="dxa"/>
            <w:tcBorders>
              <w:top w:val="nil"/>
              <w:left w:val="nil"/>
              <w:bottom w:val="nil"/>
              <w:right w:val="nil"/>
            </w:tcBorders>
            <w:shd w:val="clear" w:color="auto" w:fill="auto"/>
            <w:noWrap/>
            <w:vAlign w:val="bottom"/>
          </w:tcPr>
          <w:p w14:paraId="0E30935A" w14:textId="77777777" w:rsidR="00077066" w:rsidRPr="00425F48" w:rsidRDefault="00077066" w:rsidP="00077066">
            <w:pPr>
              <w:pStyle w:val="TableText"/>
            </w:pPr>
            <w:r w:rsidRPr="00425F48">
              <w:rPr>
                <w:sz w:val="16"/>
                <w:szCs w:val="16"/>
              </w:rPr>
              <w:t>0.753342</w:t>
            </w:r>
          </w:p>
        </w:tc>
        <w:tc>
          <w:tcPr>
            <w:tcW w:w="820" w:type="dxa"/>
            <w:tcBorders>
              <w:top w:val="nil"/>
              <w:left w:val="nil"/>
              <w:bottom w:val="nil"/>
              <w:right w:val="nil"/>
            </w:tcBorders>
            <w:shd w:val="clear" w:color="auto" w:fill="auto"/>
            <w:noWrap/>
            <w:vAlign w:val="bottom"/>
          </w:tcPr>
          <w:p w14:paraId="78919765" w14:textId="77777777" w:rsidR="00077066" w:rsidRPr="00425F48" w:rsidRDefault="00077066" w:rsidP="00077066">
            <w:pPr>
              <w:pStyle w:val="TableText"/>
            </w:pPr>
            <w:r w:rsidRPr="00425F48">
              <w:rPr>
                <w:sz w:val="16"/>
                <w:szCs w:val="16"/>
              </w:rPr>
              <w:t>0.759024</w:t>
            </w:r>
          </w:p>
        </w:tc>
        <w:tc>
          <w:tcPr>
            <w:tcW w:w="820" w:type="dxa"/>
            <w:tcBorders>
              <w:top w:val="nil"/>
              <w:left w:val="nil"/>
              <w:bottom w:val="nil"/>
              <w:right w:val="nil"/>
            </w:tcBorders>
            <w:shd w:val="clear" w:color="auto" w:fill="auto"/>
            <w:noWrap/>
            <w:vAlign w:val="bottom"/>
          </w:tcPr>
          <w:p w14:paraId="0469E446" w14:textId="77777777" w:rsidR="00077066" w:rsidRPr="00425F48" w:rsidRDefault="00077066" w:rsidP="00077066">
            <w:pPr>
              <w:pStyle w:val="TableText"/>
            </w:pPr>
            <w:r w:rsidRPr="00425F48">
              <w:rPr>
                <w:sz w:val="16"/>
                <w:szCs w:val="16"/>
              </w:rPr>
              <w:t>0.764490</w:t>
            </w:r>
          </w:p>
        </w:tc>
        <w:tc>
          <w:tcPr>
            <w:tcW w:w="820" w:type="dxa"/>
            <w:tcBorders>
              <w:top w:val="nil"/>
              <w:left w:val="nil"/>
              <w:bottom w:val="nil"/>
              <w:right w:val="nil"/>
            </w:tcBorders>
            <w:shd w:val="clear" w:color="auto" w:fill="auto"/>
            <w:noWrap/>
            <w:vAlign w:val="bottom"/>
          </w:tcPr>
          <w:p w14:paraId="6D66F82A" w14:textId="77777777" w:rsidR="00077066" w:rsidRPr="00425F48" w:rsidRDefault="00077066" w:rsidP="00077066">
            <w:pPr>
              <w:pStyle w:val="TableText"/>
            </w:pPr>
            <w:r w:rsidRPr="00425F48">
              <w:rPr>
                <w:sz w:val="16"/>
                <w:szCs w:val="16"/>
              </w:rPr>
              <w:t>0.769747</w:t>
            </w:r>
          </w:p>
        </w:tc>
      </w:tr>
      <w:tr w:rsidR="00077066" w:rsidRPr="00425F48" w14:paraId="66D27B81" w14:textId="77777777">
        <w:trPr>
          <w:trHeight w:val="165"/>
        </w:trPr>
        <w:tc>
          <w:tcPr>
            <w:tcW w:w="648" w:type="dxa"/>
            <w:tcBorders>
              <w:top w:val="nil"/>
              <w:left w:val="nil"/>
              <w:bottom w:val="nil"/>
              <w:right w:val="nil"/>
            </w:tcBorders>
            <w:shd w:val="clear" w:color="auto" w:fill="auto"/>
            <w:noWrap/>
            <w:vAlign w:val="bottom"/>
          </w:tcPr>
          <w:p w14:paraId="40AC5D9E"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2F9051AA" w14:textId="77777777" w:rsidR="00077066" w:rsidRPr="00425F48" w:rsidRDefault="00077066" w:rsidP="00077066">
            <w:pPr>
              <w:pStyle w:val="TableText"/>
            </w:pPr>
            <w:r w:rsidRPr="00425F48">
              <w:rPr>
                <w:sz w:val="16"/>
                <w:szCs w:val="16"/>
              </w:rPr>
              <w:t>0.652562</w:t>
            </w:r>
          </w:p>
        </w:tc>
        <w:tc>
          <w:tcPr>
            <w:tcW w:w="820" w:type="dxa"/>
            <w:tcBorders>
              <w:top w:val="nil"/>
              <w:left w:val="nil"/>
              <w:bottom w:val="nil"/>
              <w:right w:val="nil"/>
            </w:tcBorders>
            <w:shd w:val="clear" w:color="auto" w:fill="auto"/>
            <w:noWrap/>
            <w:vAlign w:val="bottom"/>
          </w:tcPr>
          <w:p w14:paraId="4E99A360" w14:textId="77777777" w:rsidR="00077066" w:rsidRPr="00425F48" w:rsidRDefault="00077066" w:rsidP="00077066">
            <w:pPr>
              <w:pStyle w:val="TableText"/>
            </w:pPr>
            <w:r w:rsidRPr="00425F48">
              <w:rPr>
                <w:sz w:val="16"/>
                <w:szCs w:val="16"/>
              </w:rPr>
              <w:t>0.666839</w:t>
            </w:r>
          </w:p>
        </w:tc>
        <w:tc>
          <w:tcPr>
            <w:tcW w:w="820" w:type="dxa"/>
            <w:tcBorders>
              <w:top w:val="nil"/>
              <w:left w:val="nil"/>
              <w:bottom w:val="nil"/>
              <w:right w:val="nil"/>
            </w:tcBorders>
            <w:shd w:val="clear" w:color="auto" w:fill="auto"/>
            <w:noWrap/>
            <w:vAlign w:val="bottom"/>
          </w:tcPr>
          <w:p w14:paraId="771D71B0" w14:textId="77777777" w:rsidR="00077066" w:rsidRPr="00425F48" w:rsidRDefault="00077066" w:rsidP="00077066">
            <w:pPr>
              <w:pStyle w:val="TableText"/>
            </w:pPr>
            <w:r w:rsidRPr="00425F48">
              <w:rPr>
                <w:sz w:val="16"/>
                <w:szCs w:val="16"/>
              </w:rPr>
              <w:t>0.680292</w:t>
            </w:r>
          </w:p>
        </w:tc>
        <w:tc>
          <w:tcPr>
            <w:tcW w:w="820" w:type="dxa"/>
            <w:tcBorders>
              <w:top w:val="nil"/>
              <w:left w:val="nil"/>
              <w:bottom w:val="nil"/>
              <w:right w:val="nil"/>
            </w:tcBorders>
            <w:shd w:val="clear" w:color="auto" w:fill="auto"/>
            <w:noWrap/>
            <w:vAlign w:val="bottom"/>
          </w:tcPr>
          <w:p w14:paraId="3F9F68A5" w14:textId="77777777" w:rsidR="00077066" w:rsidRPr="00425F48" w:rsidRDefault="00077066" w:rsidP="00077066">
            <w:pPr>
              <w:pStyle w:val="TableText"/>
            </w:pPr>
            <w:r w:rsidRPr="00425F48">
              <w:rPr>
                <w:sz w:val="16"/>
                <w:szCs w:val="16"/>
              </w:rPr>
              <w:t>0.692783</w:t>
            </w:r>
          </w:p>
        </w:tc>
        <w:tc>
          <w:tcPr>
            <w:tcW w:w="820" w:type="dxa"/>
            <w:tcBorders>
              <w:top w:val="nil"/>
              <w:left w:val="nil"/>
              <w:bottom w:val="nil"/>
              <w:right w:val="nil"/>
            </w:tcBorders>
            <w:shd w:val="clear" w:color="auto" w:fill="auto"/>
            <w:noWrap/>
            <w:vAlign w:val="bottom"/>
          </w:tcPr>
          <w:p w14:paraId="617E5795" w14:textId="77777777" w:rsidR="00077066" w:rsidRPr="00425F48" w:rsidRDefault="00077066" w:rsidP="00077066">
            <w:pPr>
              <w:pStyle w:val="TableText"/>
            </w:pPr>
            <w:r w:rsidRPr="00425F48">
              <w:rPr>
                <w:sz w:val="16"/>
                <w:szCs w:val="16"/>
              </w:rPr>
              <w:t>0.704227</w:t>
            </w:r>
          </w:p>
        </w:tc>
        <w:tc>
          <w:tcPr>
            <w:tcW w:w="820" w:type="dxa"/>
            <w:tcBorders>
              <w:top w:val="nil"/>
              <w:left w:val="nil"/>
              <w:bottom w:val="nil"/>
              <w:right w:val="nil"/>
            </w:tcBorders>
            <w:shd w:val="clear" w:color="auto" w:fill="auto"/>
            <w:noWrap/>
            <w:vAlign w:val="bottom"/>
          </w:tcPr>
          <w:p w14:paraId="46F2E092" w14:textId="77777777" w:rsidR="00077066" w:rsidRPr="00425F48" w:rsidRDefault="00077066" w:rsidP="00077066">
            <w:pPr>
              <w:pStyle w:val="TableText"/>
            </w:pPr>
            <w:r w:rsidRPr="00425F48">
              <w:rPr>
                <w:sz w:val="16"/>
                <w:szCs w:val="16"/>
              </w:rPr>
              <w:t>0.714604</w:t>
            </w:r>
          </w:p>
        </w:tc>
        <w:tc>
          <w:tcPr>
            <w:tcW w:w="820" w:type="dxa"/>
            <w:tcBorders>
              <w:top w:val="nil"/>
              <w:left w:val="nil"/>
              <w:bottom w:val="nil"/>
              <w:right w:val="nil"/>
            </w:tcBorders>
            <w:shd w:val="clear" w:color="auto" w:fill="auto"/>
            <w:noWrap/>
            <w:vAlign w:val="bottom"/>
          </w:tcPr>
          <w:p w14:paraId="6E9E1B07" w14:textId="77777777" w:rsidR="00077066" w:rsidRPr="00425F48" w:rsidRDefault="00077066" w:rsidP="00077066">
            <w:pPr>
              <w:pStyle w:val="TableText"/>
            </w:pPr>
            <w:r w:rsidRPr="00425F48">
              <w:rPr>
                <w:sz w:val="16"/>
                <w:szCs w:val="16"/>
              </w:rPr>
              <w:t>0.724191</w:t>
            </w:r>
          </w:p>
        </w:tc>
        <w:tc>
          <w:tcPr>
            <w:tcW w:w="820" w:type="dxa"/>
            <w:tcBorders>
              <w:top w:val="nil"/>
              <w:left w:val="nil"/>
              <w:bottom w:val="nil"/>
              <w:right w:val="nil"/>
            </w:tcBorders>
            <w:shd w:val="clear" w:color="auto" w:fill="auto"/>
            <w:noWrap/>
            <w:vAlign w:val="bottom"/>
          </w:tcPr>
          <w:p w14:paraId="427FBB27" w14:textId="77777777" w:rsidR="00077066" w:rsidRPr="00425F48" w:rsidRDefault="00077066" w:rsidP="00077066">
            <w:pPr>
              <w:pStyle w:val="TableText"/>
            </w:pPr>
            <w:r w:rsidRPr="00425F48">
              <w:rPr>
                <w:sz w:val="16"/>
                <w:szCs w:val="16"/>
              </w:rPr>
              <w:t>0.733017</w:t>
            </w:r>
          </w:p>
        </w:tc>
        <w:tc>
          <w:tcPr>
            <w:tcW w:w="820" w:type="dxa"/>
            <w:tcBorders>
              <w:top w:val="nil"/>
              <w:left w:val="nil"/>
              <w:bottom w:val="nil"/>
              <w:right w:val="nil"/>
            </w:tcBorders>
            <w:shd w:val="clear" w:color="auto" w:fill="auto"/>
            <w:noWrap/>
            <w:vAlign w:val="bottom"/>
          </w:tcPr>
          <w:p w14:paraId="393B9851" w14:textId="77777777" w:rsidR="00077066" w:rsidRPr="00425F48" w:rsidRDefault="00077066" w:rsidP="00077066">
            <w:pPr>
              <w:pStyle w:val="TableText"/>
            </w:pPr>
            <w:r w:rsidRPr="00425F48">
              <w:rPr>
                <w:sz w:val="16"/>
                <w:szCs w:val="16"/>
              </w:rPr>
              <w:t>0.741053</w:t>
            </w:r>
          </w:p>
        </w:tc>
        <w:tc>
          <w:tcPr>
            <w:tcW w:w="820" w:type="dxa"/>
            <w:tcBorders>
              <w:top w:val="nil"/>
              <w:left w:val="nil"/>
              <w:bottom w:val="nil"/>
              <w:right w:val="nil"/>
            </w:tcBorders>
            <w:shd w:val="clear" w:color="auto" w:fill="auto"/>
            <w:noWrap/>
            <w:vAlign w:val="bottom"/>
          </w:tcPr>
          <w:p w14:paraId="3E4F2A67" w14:textId="77777777" w:rsidR="00077066" w:rsidRPr="00425F48" w:rsidRDefault="00077066" w:rsidP="00077066">
            <w:pPr>
              <w:pStyle w:val="TableText"/>
            </w:pPr>
            <w:r w:rsidRPr="00425F48">
              <w:rPr>
                <w:sz w:val="16"/>
                <w:szCs w:val="16"/>
              </w:rPr>
              <w:t>0.748159</w:t>
            </w:r>
          </w:p>
        </w:tc>
        <w:tc>
          <w:tcPr>
            <w:tcW w:w="820" w:type="dxa"/>
            <w:tcBorders>
              <w:top w:val="nil"/>
              <w:left w:val="nil"/>
              <w:bottom w:val="nil"/>
              <w:right w:val="nil"/>
            </w:tcBorders>
            <w:shd w:val="clear" w:color="auto" w:fill="auto"/>
            <w:noWrap/>
            <w:vAlign w:val="bottom"/>
          </w:tcPr>
          <w:p w14:paraId="7E1A7620" w14:textId="77777777" w:rsidR="00077066" w:rsidRPr="00425F48" w:rsidRDefault="00077066" w:rsidP="00077066">
            <w:pPr>
              <w:pStyle w:val="TableText"/>
            </w:pPr>
            <w:r w:rsidRPr="00425F48">
              <w:rPr>
                <w:sz w:val="16"/>
                <w:szCs w:val="16"/>
              </w:rPr>
              <w:t>0.754386</w:t>
            </w:r>
          </w:p>
        </w:tc>
        <w:tc>
          <w:tcPr>
            <w:tcW w:w="820" w:type="dxa"/>
            <w:tcBorders>
              <w:top w:val="nil"/>
              <w:left w:val="nil"/>
              <w:bottom w:val="nil"/>
              <w:right w:val="nil"/>
            </w:tcBorders>
            <w:shd w:val="clear" w:color="auto" w:fill="auto"/>
            <w:noWrap/>
            <w:vAlign w:val="bottom"/>
          </w:tcPr>
          <w:p w14:paraId="5832991E" w14:textId="77777777" w:rsidR="00077066" w:rsidRPr="00425F48" w:rsidRDefault="00077066" w:rsidP="00077066">
            <w:pPr>
              <w:pStyle w:val="TableText"/>
            </w:pPr>
            <w:r w:rsidRPr="00425F48">
              <w:rPr>
                <w:sz w:val="16"/>
                <w:szCs w:val="16"/>
              </w:rPr>
              <w:t>0.760336</w:t>
            </w:r>
          </w:p>
        </w:tc>
        <w:tc>
          <w:tcPr>
            <w:tcW w:w="820" w:type="dxa"/>
            <w:tcBorders>
              <w:top w:val="nil"/>
              <w:left w:val="nil"/>
              <w:bottom w:val="nil"/>
              <w:right w:val="nil"/>
            </w:tcBorders>
            <w:shd w:val="clear" w:color="auto" w:fill="auto"/>
            <w:noWrap/>
            <w:vAlign w:val="bottom"/>
          </w:tcPr>
          <w:p w14:paraId="2828F887" w14:textId="77777777" w:rsidR="00077066" w:rsidRPr="00425F48" w:rsidRDefault="00077066" w:rsidP="00077066">
            <w:pPr>
              <w:pStyle w:val="TableText"/>
            </w:pPr>
            <w:r w:rsidRPr="00425F48">
              <w:rPr>
                <w:sz w:val="16"/>
                <w:szCs w:val="16"/>
              </w:rPr>
              <w:t>0.766067</w:t>
            </w:r>
          </w:p>
        </w:tc>
        <w:tc>
          <w:tcPr>
            <w:tcW w:w="820" w:type="dxa"/>
            <w:tcBorders>
              <w:top w:val="nil"/>
              <w:left w:val="nil"/>
              <w:bottom w:val="nil"/>
              <w:right w:val="nil"/>
            </w:tcBorders>
            <w:shd w:val="clear" w:color="auto" w:fill="auto"/>
            <w:noWrap/>
            <w:vAlign w:val="bottom"/>
          </w:tcPr>
          <w:p w14:paraId="46D32AB5" w14:textId="77777777" w:rsidR="00077066" w:rsidRPr="00425F48" w:rsidRDefault="00077066" w:rsidP="00077066">
            <w:pPr>
              <w:pStyle w:val="TableText"/>
            </w:pPr>
            <w:r w:rsidRPr="00425F48">
              <w:rPr>
                <w:sz w:val="16"/>
                <w:szCs w:val="16"/>
              </w:rPr>
              <w:t>0.771584</w:t>
            </w:r>
          </w:p>
        </w:tc>
        <w:tc>
          <w:tcPr>
            <w:tcW w:w="820" w:type="dxa"/>
            <w:tcBorders>
              <w:top w:val="nil"/>
              <w:left w:val="nil"/>
              <w:bottom w:val="nil"/>
              <w:right w:val="nil"/>
            </w:tcBorders>
            <w:shd w:val="clear" w:color="auto" w:fill="auto"/>
            <w:noWrap/>
            <w:vAlign w:val="bottom"/>
          </w:tcPr>
          <w:p w14:paraId="2E1A4F86" w14:textId="77777777" w:rsidR="00077066" w:rsidRPr="00425F48" w:rsidRDefault="00077066" w:rsidP="00077066">
            <w:pPr>
              <w:pStyle w:val="TableText"/>
            </w:pPr>
            <w:r w:rsidRPr="00425F48">
              <w:rPr>
                <w:sz w:val="16"/>
                <w:szCs w:val="16"/>
              </w:rPr>
              <w:t>0.776891</w:t>
            </w:r>
          </w:p>
        </w:tc>
        <w:tc>
          <w:tcPr>
            <w:tcW w:w="820" w:type="dxa"/>
            <w:tcBorders>
              <w:top w:val="nil"/>
              <w:left w:val="nil"/>
              <w:bottom w:val="nil"/>
              <w:right w:val="nil"/>
            </w:tcBorders>
            <w:shd w:val="clear" w:color="auto" w:fill="auto"/>
            <w:noWrap/>
            <w:vAlign w:val="bottom"/>
          </w:tcPr>
          <w:p w14:paraId="4269A57D" w14:textId="77777777" w:rsidR="00077066" w:rsidRPr="00425F48" w:rsidRDefault="00077066" w:rsidP="00077066">
            <w:pPr>
              <w:pStyle w:val="TableText"/>
            </w:pPr>
            <w:r w:rsidRPr="00425F48">
              <w:rPr>
                <w:sz w:val="16"/>
                <w:szCs w:val="16"/>
              </w:rPr>
              <w:t>0.781993</w:t>
            </w:r>
          </w:p>
        </w:tc>
        <w:tc>
          <w:tcPr>
            <w:tcW w:w="820" w:type="dxa"/>
            <w:tcBorders>
              <w:top w:val="nil"/>
              <w:left w:val="nil"/>
              <w:bottom w:val="nil"/>
              <w:right w:val="nil"/>
            </w:tcBorders>
            <w:shd w:val="clear" w:color="auto" w:fill="auto"/>
            <w:noWrap/>
            <w:vAlign w:val="bottom"/>
          </w:tcPr>
          <w:p w14:paraId="69FE9622" w14:textId="77777777" w:rsidR="00077066" w:rsidRPr="00425F48" w:rsidRDefault="00077066" w:rsidP="00077066">
            <w:pPr>
              <w:pStyle w:val="TableText"/>
            </w:pPr>
            <w:r w:rsidRPr="00425F48">
              <w:rPr>
                <w:sz w:val="16"/>
                <w:szCs w:val="16"/>
              </w:rPr>
              <w:t>0.786895</w:t>
            </w:r>
          </w:p>
        </w:tc>
      </w:tr>
      <w:tr w:rsidR="00077066" w:rsidRPr="00425F48" w14:paraId="3B13EB71" w14:textId="77777777">
        <w:trPr>
          <w:trHeight w:val="165"/>
        </w:trPr>
        <w:tc>
          <w:tcPr>
            <w:tcW w:w="648" w:type="dxa"/>
            <w:tcBorders>
              <w:top w:val="nil"/>
              <w:left w:val="nil"/>
              <w:bottom w:val="nil"/>
              <w:right w:val="nil"/>
            </w:tcBorders>
            <w:shd w:val="clear" w:color="auto" w:fill="auto"/>
            <w:noWrap/>
            <w:vAlign w:val="bottom"/>
          </w:tcPr>
          <w:p w14:paraId="33D8E5F2"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22FA45D7" w14:textId="77777777" w:rsidR="00077066" w:rsidRPr="00425F48" w:rsidRDefault="00077066" w:rsidP="00077066">
            <w:pPr>
              <w:pStyle w:val="TableText"/>
            </w:pPr>
            <w:r w:rsidRPr="00425F48">
              <w:rPr>
                <w:sz w:val="16"/>
                <w:szCs w:val="16"/>
              </w:rPr>
              <w:t>0.675114</w:t>
            </w:r>
          </w:p>
        </w:tc>
        <w:tc>
          <w:tcPr>
            <w:tcW w:w="820" w:type="dxa"/>
            <w:tcBorders>
              <w:top w:val="nil"/>
              <w:left w:val="nil"/>
              <w:bottom w:val="nil"/>
              <w:right w:val="nil"/>
            </w:tcBorders>
            <w:shd w:val="clear" w:color="auto" w:fill="auto"/>
            <w:noWrap/>
            <w:vAlign w:val="bottom"/>
          </w:tcPr>
          <w:p w14:paraId="7656032C" w14:textId="77777777" w:rsidR="00077066" w:rsidRPr="00425F48" w:rsidRDefault="00077066" w:rsidP="00077066">
            <w:pPr>
              <w:pStyle w:val="TableText"/>
            </w:pPr>
            <w:r w:rsidRPr="00425F48">
              <w:rPr>
                <w:sz w:val="16"/>
                <w:szCs w:val="16"/>
              </w:rPr>
              <w:t>0.688933</w:t>
            </w:r>
          </w:p>
        </w:tc>
        <w:tc>
          <w:tcPr>
            <w:tcW w:w="820" w:type="dxa"/>
            <w:tcBorders>
              <w:top w:val="nil"/>
              <w:left w:val="nil"/>
              <w:bottom w:val="nil"/>
              <w:right w:val="nil"/>
            </w:tcBorders>
            <w:shd w:val="clear" w:color="auto" w:fill="auto"/>
            <w:noWrap/>
            <w:vAlign w:val="bottom"/>
          </w:tcPr>
          <w:p w14:paraId="5CC4A66B" w14:textId="77777777" w:rsidR="00077066" w:rsidRPr="00425F48" w:rsidRDefault="00077066" w:rsidP="00077066">
            <w:pPr>
              <w:pStyle w:val="TableText"/>
            </w:pPr>
            <w:r w:rsidRPr="00425F48">
              <w:rPr>
                <w:sz w:val="16"/>
                <w:szCs w:val="16"/>
              </w:rPr>
              <w:t>0.701938</w:t>
            </w:r>
          </w:p>
        </w:tc>
        <w:tc>
          <w:tcPr>
            <w:tcW w:w="820" w:type="dxa"/>
            <w:tcBorders>
              <w:top w:val="nil"/>
              <w:left w:val="nil"/>
              <w:bottom w:val="nil"/>
              <w:right w:val="nil"/>
            </w:tcBorders>
            <w:shd w:val="clear" w:color="auto" w:fill="auto"/>
            <w:noWrap/>
            <w:vAlign w:val="bottom"/>
          </w:tcPr>
          <w:p w14:paraId="7F314563" w14:textId="77777777" w:rsidR="00077066" w:rsidRPr="00425F48" w:rsidRDefault="00077066" w:rsidP="00077066">
            <w:pPr>
              <w:pStyle w:val="TableText"/>
            </w:pPr>
            <w:r w:rsidRPr="00425F48">
              <w:rPr>
                <w:sz w:val="16"/>
                <w:szCs w:val="16"/>
              </w:rPr>
              <w:t>0.714083</w:t>
            </w:r>
          </w:p>
        </w:tc>
        <w:tc>
          <w:tcPr>
            <w:tcW w:w="820" w:type="dxa"/>
            <w:tcBorders>
              <w:top w:val="nil"/>
              <w:left w:val="nil"/>
              <w:bottom w:val="nil"/>
              <w:right w:val="nil"/>
            </w:tcBorders>
            <w:shd w:val="clear" w:color="auto" w:fill="auto"/>
            <w:noWrap/>
            <w:vAlign w:val="bottom"/>
          </w:tcPr>
          <w:p w14:paraId="203FE419" w14:textId="77777777" w:rsidR="00077066" w:rsidRPr="00425F48" w:rsidRDefault="00077066" w:rsidP="00077066">
            <w:pPr>
              <w:pStyle w:val="TableText"/>
            </w:pPr>
            <w:r w:rsidRPr="00425F48">
              <w:rPr>
                <w:sz w:val="16"/>
                <w:szCs w:val="16"/>
              </w:rPr>
              <w:t>0.725235</w:t>
            </w:r>
          </w:p>
        </w:tc>
        <w:tc>
          <w:tcPr>
            <w:tcW w:w="820" w:type="dxa"/>
            <w:tcBorders>
              <w:top w:val="nil"/>
              <w:left w:val="nil"/>
              <w:bottom w:val="nil"/>
              <w:right w:val="nil"/>
            </w:tcBorders>
            <w:shd w:val="clear" w:color="auto" w:fill="auto"/>
            <w:noWrap/>
            <w:vAlign w:val="bottom"/>
          </w:tcPr>
          <w:p w14:paraId="4E1E53BF" w14:textId="77777777" w:rsidR="00077066" w:rsidRPr="00425F48" w:rsidRDefault="00077066" w:rsidP="00077066">
            <w:pPr>
              <w:pStyle w:val="TableText"/>
            </w:pPr>
            <w:r w:rsidRPr="00425F48">
              <w:rPr>
                <w:sz w:val="16"/>
                <w:szCs w:val="16"/>
              </w:rPr>
              <w:t>0.735322</w:t>
            </w:r>
          </w:p>
        </w:tc>
        <w:tc>
          <w:tcPr>
            <w:tcW w:w="820" w:type="dxa"/>
            <w:tcBorders>
              <w:top w:val="nil"/>
              <w:left w:val="nil"/>
              <w:bottom w:val="nil"/>
              <w:right w:val="nil"/>
            </w:tcBorders>
            <w:shd w:val="clear" w:color="auto" w:fill="auto"/>
            <w:noWrap/>
            <w:vAlign w:val="bottom"/>
          </w:tcPr>
          <w:p w14:paraId="7C7F96DB" w14:textId="77777777" w:rsidR="00077066" w:rsidRPr="00425F48" w:rsidRDefault="00077066" w:rsidP="00077066">
            <w:pPr>
              <w:pStyle w:val="TableText"/>
            </w:pPr>
            <w:r w:rsidRPr="00425F48">
              <w:rPr>
                <w:sz w:val="16"/>
                <w:szCs w:val="16"/>
              </w:rPr>
              <w:t>0.744338</w:t>
            </w:r>
          </w:p>
        </w:tc>
        <w:tc>
          <w:tcPr>
            <w:tcW w:w="820" w:type="dxa"/>
            <w:tcBorders>
              <w:top w:val="nil"/>
              <w:left w:val="nil"/>
              <w:bottom w:val="nil"/>
              <w:right w:val="nil"/>
            </w:tcBorders>
            <w:shd w:val="clear" w:color="auto" w:fill="auto"/>
            <w:noWrap/>
            <w:vAlign w:val="bottom"/>
          </w:tcPr>
          <w:p w14:paraId="45CB52E8" w14:textId="77777777" w:rsidR="00077066" w:rsidRPr="00425F48" w:rsidRDefault="00077066" w:rsidP="00077066">
            <w:pPr>
              <w:pStyle w:val="TableText"/>
            </w:pPr>
            <w:r w:rsidRPr="00425F48">
              <w:rPr>
                <w:sz w:val="16"/>
                <w:szCs w:val="16"/>
              </w:rPr>
              <w:t>0.752594</w:t>
            </w:r>
          </w:p>
        </w:tc>
        <w:tc>
          <w:tcPr>
            <w:tcW w:w="820" w:type="dxa"/>
            <w:tcBorders>
              <w:top w:val="nil"/>
              <w:left w:val="nil"/>
              <w:bottom w:val="nil"/>
              <w:right w:val="nil"/>
            </w:tcBorders>
            <w:shd w:val="clear" w:color="auto" w:fill="auto"/>
            <w:noWrap/>
            <w:vAlign w:val="bottom"/>
          </w:tcPr>
          <w:p w14:paraId="24387828" w14:textId="77777777" w:rsidR="00077066" w:rsidRPr="00425F48" w:rsidRDefault="00077066" w:rsidP="00077066">
            <w:pPr>
              <w:pStyle w:val="TableText"/>
            </w:pPr>
            <w:r w:rsidRPr="00425F48">
              <w:rPr>
                <w:sz w:val="16"/>
                <w:szCs w:val="16"/>
              </w:rPr>
              <w:t>0.760126</w:t>
            </w:r>
          </w:p>
        </w:tc>
        <w:tc>
          <w:tcPr>
            <w:tcW w:w="820" w:type="dxa"/>
            <w:tcBorders>
              <w:top w:val="nil"/>
              <w:left w:val="nil"/>
              <w:bottom w:val="nil"/>
              <w:right w:val="nil"/>
            </w:tcBorders>
            <w:shd w:val="clear" w:color="auto" w:fill="auto"/>
            <w:noWrap/>
            <w:vAlign w:val="bottom"/>
          </w:tcPr>
          <w:p w14:paraId="25666343" w14:textId="77777777" w:rsidR="00077066" w:rsidRPr="00425F48" w:rsidRDefault="00077066" w:rsidP="00077066">
            <w:pPr>
              <w:pStyle w:val="TableText"/>
            </w:pPr>
            <w:r w:rsidRPr="00425F48">
              <w:rPr>
                <w:sz w:val="16"/>
                <w:szCs w:val="16"/>
              </w:rPr>
              <w:t>0.766907</w:t>
            </w:r>
          </w:p>
        </w:tc>
        <w:tc>
          <w:tcPr>
            <w:tcW w:w="820" w:type="dxa"/>
            <w:tcBorders>
              <w:top w:val="nil"/>
              <w:left w:val="nil"/>
              <w:bottom w:val="nil"/>
              <w:right w:val="nil"/>
            </w:tcBorders>
            <w:shd w:val="clear" w:color="auto" w:fill="auto"/>
            <w:noWrap/>
            <w:vAlign w:val="bottom"/>
          </w:tcPr>
          <w:p w14:paraId="63FAB4D0" w14:textId="77777777" w:rsidR="00077066" w:rsidRPr="00425F48" w:rsidRDefault="00077066" w:rsidP="00077066">
            <w:pPr>
              <w:pStyle w:val="TableText"/>
            </w:pPr>
            <w:r w:rsidRPr="00425F48">
              <w:rPr>
                <w:sz w:val="16"/>
                <w:szCs w:val="16"/>
              </w:rPr>
              <w:t>0.772796</w:t>
            </w:r>
          </w:p>
        </w:tc>
        <w:tc>
          <w:tcPr>
            <w:tcW w:w="820" w:type="dxa"/>
            <w:tcBorders>
              <w:top w:val="nil"/>
              <w:left w:val="nil"/>
              <w:bottom w:val="nil"/>
              <w:right w:val="nil"/>
            </w:tcBorders>
            <w:shd w:val="clear" w:color="auto" w:fill="auto"/>
            <w:noWrap/>
            <w:vAlign w:val="bottom"/>
          </w:tcPr>
          <w:p w14:paraId="23F7879A" w14:textId="77777777" w:rsidR="00077066" w:rsidRPr="00425F48" w:rsidRDefault="00077066" w:rsidP="00077066">
            <w:pPr>
              <w:pStyle w:val="TableText"/>
            </w:pPr>
            <w:r w:rsidRPr="00425F48">
              <w:rPr>
                <w:sz w:val="16"/>
                <w:szCs w:val="16"/>
              </w:rPr>
              <w:t>0.778370</w:t>
            </w:r>
          </w:p>
        </w:tc>
        <w:tc>
          <w:tcPr>
            <w:tcW w:w="820" w:type="dxa"/>
            <w:tcBorders>
              <w:top w:val="nil"/>
              <w:left w:val="nil"/>
              <w:bottom w:val="nil"/>
              <w:right w:val="nil"/>
            </w:tcBorders>
            <w:shd w:val="clear" w:color="auto" w:fill="auto"/>
            <w:noWrap/>
            <w:vAlign w:val="bottom"/>
          </w:tcPr>
          <w:p w14:paraId="6A19D1F8" w14:textId="77777777" w:rsidR="00077066" w:rsidRPr="00425F48" w:rsidRDefault="00077066" w:rsidP="00077066">
            <w:pPr>
              <w:pStyle w:val="TableText"/>
            </w:pPr>
            <w:r w:rsidRPr="00425F48">
              <w:rPr>
                <w:sz w:val="16"/>
                <w:szCs w:val="16"/>
              </w:rPr>
              <w:t>0.783734</w:t>
            </w:r>
          </w:p>
        </w:tc>
        <w:tc>
          <w:tcPr>
            <w:tcW w:w="820" w:type="dxa"/>
            <w:tcBorders>
              <w:top w:val="nil"/>
              <w:left w:val="nil"/>
              <w:bottom w:val="nil"/>
              <w:right w:val="nil"/>
            </w:tcBorders>
            <w:shd w:val="clear" w:color="auto" w:fill="auto"/>
            <w:noWrap/>
            <w:vAlign w:val="bottom"/>
          </w:tcPr>
          <w:p w14:paraId="7B990BAE" w14:textId="77777777" w:rsidR="00077066" w:rsidRPr="00425F48" w:rsidRDefault="00077066" w:rsidP="00077066">
            <w:pPr>
              <w:pStyle w:val="TableText"/>
            </w:pPr>
            <w:r w:rsidRPr="00425F48">
              <w:rPr>
                <w:sz w:val="16"/>
                <w:szCs w:val="16"/>
              </w:rPr>
              <w:t>0.788893</w:t>
            </w:r>
          </w:p>
        </w:tc>
        <w:tc>
          <w:tcPr>
            <w:tcW w:w="820" w:type="dxa"/>
            <w:tcBorders>
              <w:top w:val="nil"/>
              <w:left w:val="nil"/>
              <w:bottom w:val="nil"/>
              <w:right w:val="nil"/>
            </w:tcBorders>
            <w:shd w:val="clear" w:color="auto" w:fill="auto"/>
            <w:noWrap/>
            <w:vAlign w:val="bottom"/>
          </w:tcPr>
          <w:p w14:paraId="39620454" w14:textId="77777777" w:rsidR="00077066" w:rsidRPr="00425F48" w:rsidRDefault="00077066" w:rsidP="00077066">
            <w:pPr>
              <w:pStyle w:val="TableText"/>
            </w:pPr>
            <w:r w:rsidRPr="00425F48">
              <w:rPr>
                <w:sz w:val="16"/>
                <w:szCs w:val="16"/>
              </w:rPr>
              <w:t>0.793853</w:t>
            </w:r>
          </w:p>
        </w:tc>
        <w:tc>
          <w:tcPr>
            <w:tcW w:w="820" w:type="dxa"/>
            <w:tcBorders>
              <w:top w:val="nil"/>
              <w:left w:val="nil"/>
              <w:bottom w:val="nil"/>
              <w:right w:val="nil"/>
            </w:tcBorders>
            <w:shd w:val="clear" w:color="auto" w:fill="auto"/>
            <w:noWrap/>
            <w:vAlign w:val="bottom"/>
          </w:tcPr>
          <w:p w14:paraId="004CD692" w14:textId="77777777" w:rsidR="00077066" w:rsidRPr="00425F48" w:rsidRDefault="00077066" w:rsidP="00077066">
            <w:pPr>
              <w:pStyle w:val="TableText"/>
            </w:pPr>
            <w:r w:rsidRPr="00425F48">
              <w:rPr>
                <w:sz w:val="16"/>
                <w:szCs w:val="16"/>
              </w:rPr>
              <w:t>0.798617</w:t>
            </w:r>
          </w:p>
        </w:tc>
        <w:tc>
          <w:tcPr>
            <w:tcW w:w="820" w:type="dxa"/>
            <w:tcBorders>
              <w:top w:val="nil"/>
              <w:left w:val="nil"/>
              <w:bottom w:val="nil"/>
              <w:right w:val="nil"/>
            </w:tcBorders>
            <w:shd w:val="clear" w:color="auto" w:fill="auto"/>
            <w:noWrap/>
            <w:vAlign w:val="bottom"/>
          </w:tcPr>
          <w:p w14:paraId="1ED06087" w14:textId="77777777" w:rsidR="00077066" w:rsidRPr="00425F48" w:rsidRDefault="00077066" w:rsidP="00077066">
            <w:pPr>
              <w:pStyle w:val="TableText"/>
            </w:pPr>
            <w:r w:rsidRPr="00425F48">
              <w:rPr>
                <w:sz w:val="16"/>
                <w:szCs w:val="16"/>
              </w:rPr>
              <w:t>0.803192</w:t>
            </w:r>
          </w:p>
        </w:tc>
      </w:tr>
      <w:tr w:rsidR="00077066" w:rsidRPr="00425F48" w14:paraId="658784B5" w14:textId="77777777">
        <w:trPr>
          <w:trHeight w:val="165"/>
        </w:trPr>
        <w:tc>
          <w:tcPr>
            <w:tcW w:w="648" w:type="dxa"/>
            <w:tcBorders>
              <w:top w:val="nil"/>
              <w:left w:val="nil"/>
              <w:bottom w:val="nil"/>
              <w:right w:val="nil"/>
            </w:tcBorders>
            <w:shd w:val="clear" w:color="auto" w:fill="auto"/>
            <w:noWrap/>
            <w:vAlign w:val="bottom"/>
          </w:tcPr>
          <w:p w14:paraId="063C3275"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4E687544" w14:textId="77777777" w:rsidR="00077066" w:rsidRPr="00425F48" w:rsidRDefault="00077066" w:rsidP="00077066">
            <w:pPr>
              <w:pStyle w:val="TableText"/>
            </w:pPr>
            <w:r w:rsidRPr="00425F48">
              <w:rPr>
                <w:sz w:val="16"/>
                <w:szCs w:val="16"/>
              </w:rPr>
              <w:t>0.697547</w:t>
            </w:r>
          </w:p>
        </w:tc>
        <w:tc>
          <w:tcPr>
            <w:tcW w:w="820" w:type="dxa"/>
            <w:tcBorders>
              <w:top w:val="nil"/>
              <w:left w:val="nil"/>
              <w:bottom w:val="nil"/>
              <w:right w:val="nil"/>
            </w:tcBorders>
            <w:shd w:val="clear" w:color="auto" w:fill="auto"/>
            <w:noWrap/>
            <w:vAlign w:val="bottom"/>
          </w:tcPr>
          <w:p w14:paraId="1867857A" w14:textId="77777777" w:rsidR="00077066" w:rsidRPr="00425F48" w:rsidRDefault="00077066" w:rsidP="00077066">
            <w:pPr>
              <w:pStyle w:val="TableText"/>
            </w:pPr>
            <w:r w:rsidRPr="00425F48">
              <w:rPr>
                <w:sz w:val="16"/>
                <w:szCs w:val="16"/>
              </w:rPr>
              <w:t>0.710552</w:t>
            </w:r>
          </w:p>
        </w:tc>
        <w:tc>
          <w:tcPr>
            <w:tcW w:w="820" w:type="dxa"/>
            <w:tcBorders>
              <w:top w:val="nil"/>
              <w:left w:val="nil"/>
              <w:bottom w:val="nil"/>
              <w:right w:val="nil"/>
            </w:tcBorders>
            <w:shd w:val="clear" w:color="auto" w:fill="auto"/>
            <w:noWrap/>
            <w:vAlign w:val="bottom"/>
          </w:tcPr>
          <w:p w14:paraId="56784FA4" w14:textId="77777777" w:rsidR="00077066" w:rsidRPr="00425F48" w:rsidRDefault="00077066" w:rsidP="00077066">
            <w:pPr>
              <w:pStyle w:val="TableText"/>
            </w:pPr>
            <w:r w:rsidRPr="00425F48">
              <w:rPr>
                <w:sz w:val="16"/>
                <w:szCs w:val="16"/>
              </w:rPr>
              <w:t>0.723090</w:t>
            </w:r>
          </w:p>
        </w:tc>
        <w:tc>
          <w:tcPr>
            <w:tcW w:w="820" w:type="dxa"/>
            <w:tcBorders>
              <w:top w:val="nil"/>
              <w:left w:val="nil"/>
              <w:bottom w:val="nil"/>
              <w:right w:val="nil"/>
            </w:tcBorders>
            <w:shd w:val="clear" w:color="auto" w:fill="auto"/>
            <w:noWrap/>
            <w:vAlign w:val="bottom"/>
          </w:tcPr>
          <w:p w14:paraId="60943ADD" w14:textId="77777777" w:rsidR="00077066" w:rsidRPr="00425F48" w:rsidRDefault="00077066" w:rsidP="00077066">
            <w:pPr>
              <w:pStyle w:val="TableText"/>
            </w:pPr>
            <w:r w:rsidRPr="00425F48">
              <w:rPr>
                <w:sz w:val="16"/>
                <w:szCs w:val="16"/>
              </w:rPr>
              <w:t>0.734786</w:t>
            </w:r>
          </w:p>
        </w:tc>
        <w:tc>
          <w:tcPr>
            <w:tcW w:w="820" w:type="dxa"/>
            <w:tcBorders>
              <w:top w:val="nil"/>
              <w:left w:val="nil"/>
              <w:bottom w:val="nil"/>
              <w:right w:val="nil"/>
            </w:tcBorders>
            <w:shd w:val="clear" w:color="auto" w:fill="auto"/>
            <w:noWrap/>
            <w:vAlign w:val="bottom"/>
          </w:tcPr>
          <w:p w14:paraId="31A32CE4" w14:textId="77777777" w:rsidR="00077066" w:rsidRPr="00425F48" w:rsidRDefault="00077066" w:rsidP="00077066">
            <w:pPr>
              <w:pStyle w:val="TableText"/>
            </w:pPr>
            <w:r w:rsidRPr="00425F48">
              <w:rPr>
                <w:sz w:val="16"/>
                <w:szCs w:val="16"/>
              </w:rPr>
              <w:t>0.745606</w:t>
            </w:r>
          </w:p>
        </w:tc>
        <w:tc>
          <w:tcPr>
            <w:tcW w:w="820" w:type="dxa"/>
            <w:tcBorders>
              <w:top w:val="nil"/>
              <w:left w:val="nil"/>
              <w:bottom w:val="nil"/>
              <w:right w:val="nil"/>
            </w:tcBorders>
            <w:shd w:val="clear" w:color="auto" w:fill="auto"/>
            <w:noWrap/>
            <w:vAlign w:val="bottom"/>
          </w:tcPr>
          <w:p w14:paraId="5BFE034A" w14:textId="77777777" w:rsidR="00077066" w:rsidRPr="00425F48" w:rsidRDefault="00077066" w:rsidP="00077066">
            <w:pPr>
              <w:pStyle w:val="TableText"/>
            </w:pPr>
            <w:r w:rsidRPr="00425F48">
              <w:rPr>
                <w:sz w:val="16"/>
                <w:szCs w:val="16"/>
              </w:rPr>
              <w:t>0.755424</w:t>
            </w:r>
          </w:p>
        </w:tc>
        <w:tc>
          <w:tcPr>
            <w:tcW w:w="820" w:type="dxa"/>
            <w:tcBorders>
              <w:top w:val="nil"/>
              <w:left w:val="nil"/>
              <w:bottom w:val="nil"/>
              <w:right w:val="nil"/>
            </w:tcBorders>
            <w:shd w:val="clear" w:color="auto" w:fill="auto"/>
            <w:noWrap/>
            <w:vAlign w:val="bottom"/>
          </w:tcPr>
          <w:p w14:paraId="3AD10D44" w14:textId="77777777" w:rsidR="00077066" w:rsidRPr="00425F48" w:rsidRDefault="00077066" w:rsidP="00077066">
            <w:pPr>
              <w:pStyle w:val="TableText"/>
            </w:pPr>
            <w:r w:rsidRPr="00425F48">
              <w:rPr>
                <w:sz w:val="16"/>
                <w:szCs w:val="16"/>
              </w:rPr>
              <w:t>0.764177</w:t>
            </w:r>
          </w:p>
        </w:tc>
        <w:tc>
          <w:tcPr>
            <w:tcW w:w="820" w:type="dxa"/>
            <w:tcBorders>
              <w:top w:val="nil"/>
              <w:left w:val="nil"/>
              <w:bottom w:val="nil"/>
              <w:right w:val="nil"/>
            </w:tcBorders>
            <w:shd w:val="clear" w:color="auto" w:fill="auto"/>
            <w:noWrap/>
            <w:vAlign w:val="bottom"/>
          </w:tcPr>
          <w:p w14:paraId="00F6CC50" w14:textId="77777777" w:rsidR="00077066" w:rsidRPr="00425F48" w:rsidRDefault="00077066" w:rsidP="00077066">
            <w:pPr>
              <w:pStyle w:val="TableText"/>
            </w:pPr>
            <w:r w:rsidRPr="00425F48">
              <w:rPr>
                <w:sz w:val="16"/>
                <w:szCs w:val="16"/>
              </w:rPr>
              <w:t>0.771868</w:t>
            </w:r>
          </w:p>
        </w:tc>
        <w:tc>
          <w:tcPr>
            <w:tcW w:w="820" w:type="dxa"/>
            <w:tcBorders>
              <w:top w:val="nil"/>
              <w:left w:val="nil"/>
              <w:bottom w:val="nil"/>
              <w:right w:val="nil"/>
            </w:tcBorders>
            <w:shd w:val="clear" w:color="auto" w:fill="auto"/>
            <w:noWrap/>
            <w:vAlign w:val="bottom"/>
          </w:tcPr>
          <w:p w14:paraId="1708CE0A" w14:textId="77777777" w:rsidR="00077066" w:rsidRPr="00425F48" w:rsidRDefault="00077066" w:rsidP="00077066">
            <w:pPr>
              <w:pStyle w:val="TableText"/>
            </w:pPr>
            <w:r w:rsidRPr="00425F48">
              <w:rPr>
                <w:sz w:val="16"/>
                <w:szCs w:val="16"/>
              </w:rPr>
              <w:t>0.778841</w:t>
            </w:r>
          </w:p>
        </w:tc>
        <w:tc>
          <w:tcPr>
            <w:tcW w:w="820" w:type="dxa"/>
            <w:tcBorders>
              <w:top w:val="nil"/>
              <w:left w:val="nil"/>
              <w:bottom w:val="nil"/>
              <w:right w:val="nil"/>
            </w:tcBorders>
            <w:shd w:val="clear" w:color="auto" w:fill="auto"/>
            <w:noWrap/>
            <w:vAlign w:val="bottom"/>
          </w:tcPr>
          <w:p w14:paraId="47D51938" w14:textId="77777777" w:rsidR="00077066" w:rsidRPr="00425F48" w:rsidRDefault="00077066" w:rsidP="00077066">
            <w:pPr>
              <w:pStyle w:val="TableText"/>
            </w:pPr>
            <w:r w:rsidRPr="00425F48">
              <w:rPr>
                <w:sz w:val="16"/>
                <w:szCs w:val="16"/>
              </w:rPr>
              <w:t>0.785137</w:t>
            </w:r>
          </w:p>
        </w:tc>
        <w:tc>
          <w:tcPr>
            <w:tcW w:w="820" w:type="dxa"/>
            <w:tcBorders>
              <w:top w:val="nil"/>
              <w:left w:val="nil"/>
              <w:bottom w:val="nil"/>
              <w:right w:val="nil"/>
            </w:tcBorders>
            <w:shd w:val="clear" w:color="auto" w:fill="auto"/>
            <w:noWrap/>
            <w:vAlign w:val="bottom"/>
          </w:tcPr>
          <w:p w14:paraId="5535588A" w14:textId="77777777" w:rsidR="00077066" w:rsidRPr="00425F48" w:rsidRDefault="00077066" w:rsidP="00077066">
            <w:pPr>
              <w:pStyle w:val="TableText"/>
            </w:pPr>
            <w:r w:rsidRPr="00425F48">
              <w:rPr>
                <w:sz w:val="16"/>
                <w:szCs w:val="16"/>
              </w:rPr>
              <w:t>0.790730</w:t>
            </w:r>
          </w:p>
        </w:tc>
        <w:tc>
          <w:tcPr>
            <w:tcW w:w="820" w:type="dxa"/>
            <w:tcBorders>
              <w:top w:val="nil"/>
              <w:left w:val="nil"/>
              <w:bottom w:val="nil"/>
              <w:right w:val="nil"/>
            </w:tcBorders>
            <w:shd w:val="clear" w:color="auto" w:fill="auto"/>
            <w:noWrap/>
            <w:vAlign w:val="bottom"/>
          </w:tcPr>
          <w:p w14:paraId="7A928A89" w14:textId="77777777" w:rsidR="00077066" w:rsidRPr="00425F48" w:rsidRDefault="00077066" w:rsidP="00077066">
            <w:pPr>
              <w:pStyle w:val="TableText"/>
            </w:pPr>
            <w:r w:rsidRPr="00425F48">
              <w:rPr>
                <w:sz w:val="16"/>
                <w:szCs w:val="16"/>
              </w:rPr>
              <w:t>0.795925</w:t>
            </w:r>
          </w:p>
        </w:tc>
        <w:tc>
          <w:tcPr>
            <w:tcW w:w="820" w:type="dxa"/>
            <w:tcBorders>
              <w:top w:val="nil"/>
              <w:left w:val="nil"/>
              <w:bottom w:val="nil"/>
              <w:right w:val="nil"/>
            </w:tcBorders>
            <w:shd w:val="clear" w:color="auto" w:fill="auto"/>
            <w:noWrap/>
            <w:vAlign w:val="bottom"/>
          </w:tcPr>
          <w:p w14:paraId="62D992E4" w14:textId="77777777" w:rsidR="00077066" w:rsidRPr="00425F48" w:rsidRDefault="00077066" w:rsidP="00077066">
            <w:pPr>
              <w:pStyle w:val="TableText"/>
            </w:pPr>
            <w:r w:rsidRPr="00425F48">
              <w:rPr>
                <w:sz w:val="16"/>
                <w:szCs w:val="16"/>
              </w:rPr>
              <w:t>0.800921</w:t>
            </w:r>
          </w:p>
        </w:tc>
        <w:tc>
          <w:tcPr>
            <w:tcW w:w="820" w:type="dxa"/>
            <w:tcBorders>
              <w:top w:val="nil"/>
              <w:left w:val="nil"/>
              <w:bottom w:val="nil"/>
              <w:right w:val="nil"/>
            </w:tcBorders>
            <w:shd w:val="clear" w:color="auto" w:fill="auto"/>
            <w:noWrap/>
            <w:vAlign w:val="bottom"/>
          </w:tcPr>
          <w:p w14:paraId="4FE52F09" w14:textId="77777777" w:rsidR="00077066" w:rsidRPr="00425F48" w:rsidRDefault="00077066" w:rsidP="00077066">
            <w:pPr>
              <w:pStyle w:val="TableText"/>
            </w:pPr>
            <w:r w:rsidRPr="00425F48">
              <w:rPr>
                <w:sz w:val="16"/>
                <w:szCs w:val="16"/>
              </w:rPr>
              <w:t>0.805722</w:t>
            </w:r>
          </w:p>
        </w:tc>
        <w:tc>
          <w:tcPr>
            <w:tcW w:w="820" w:type="dxa"/>
            <w:tcBorders>
              <w:top w:val="nil"/>
              <w:left w:val="nil"/>
              <w:bottom w:val="nil"/>
              <w:right w:val="nil"/>
            </w:tcBorders>
            <w:shd w:val="clear" w:color="auto" w:fill="auto"/>
            <w:noWrap/>
            <w:vAlign w:val="bottom"/>
          </w:tcPr>
          <w:p w14:paraId="264A4FED" w14:textId="77777777" w:rsidR="00077066" w:rsidRPr="00425F48" w:rsidRDefault="00077066" w:rsidP="00077066">
            <w:pPr>
              <w:pStyle w:val="TableText"/>
            </w:pPr>
            <w:r w:rsidRPr="00425F48">
              <w:rPr>
                <w:sz w:val="16"/>
                <w:szCs w:val="16"/>
              </w:rPr>
              <w:t>0.810333</w:t>
            </w:r>
          </w:p>
        </w:tc>
        <w:tc>
          <w:tcPr>
            <w:tcW w:w="820" w:type="dxa"/>
            <w:tcBorders>
              <w:top w:val="nil"/>
              <w:left w:val="nil"/>
              <w:bottom w:val="nil"/>
              <w:right w:val="nil"/>
            </w:tcBorders>
            <w:shd w:val="clear" w:color="auto" w:fill="auto"/>
            <w:noWrap/>
            <w:vAlign w:val="bottom"/>
          </w:tcPr>
          <w:p w14:paraId="0BE900E8" w14:textId="77777777" w:rsidR="00077066" w:rsidRPr="00425F48" w:rsidRDefault="00077066" w:rsidP="00077066">
            <w:pPr>
              <w:pStyle w:val="TableText"/>
            </w:pPr>
            <w:r w:rsidRPr="00425F48">
              <w:rPr>
                <w:sz w:val="16"/>
                <w:szCs w:val="16"/>
              </w:rPr>
              <w:t>0.814760</w:t>
            </w:r>
          </w:p>
        </w:tc>
        <w:tc>
          <w:tcPr>
            <w:tcW w:w="820" w:type="dxa"/>
            <w:tcBorders>
              <w:top w:val="nil"/>
              <w:left w:val="nil"/>
              <w:bottom w:val="nil"/>
              <w:right w:val="nil"/>
            </w:tcBorders>
            <w:shd w:val="clear" w:color="auto" w:fill="auto"/>
            <w:noWrap/>
            <w:vAlign w:val="bottom"/>
          </w:tcPr>
          <w:p w14:paraId="04D4748A" w14:textId="77777777" w:rsidR="00077066" w:rsidRPr="00425F48" w:rsidRDefault="00077066" w:rsidP="00077066">
            <w:pPr>
              <w:pStyle w:val="TableText"/>
            </w:pPr>
            <w:r w:rsidRPr="00425F48">
              <w:rPr>
                <w:sz w:val="16"/>
                <w:szCs w:val="16"/>
              </w:rPr>
              <w:t>0.819008</w:t>
            </w:r>
          </w:p>
        </w:tc>
      </w:tr>
      <w:tr w:rsidR="00077066" w:rsidRPr="00425F48" w14:paraId="28A3E6E4" w14:textId="77777777">
        <w:trPr>
          <w:trHeight w:val="165"/>
        </w:trPr>
        <w:tc>
          <w:tcPr>
            <w:tcW w:w="648" w:type="dxa"/>
            <w:tcBorders>
              <w:top w:val="nil"/>
              <w:left w:val="nil"/>
              <w:bottom w:val="nil"/>
              <w:right w:val="nil"/>
            </w:tcBorders>
            <w:shd w:val="clear" w:color="auto" w:fill="auto"/>
            <w:noWrap/>
            <w:vAlign w:val="bottom"/>
          </w:tcPr>
          <w:p w14:paraId="1AFB04E6"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2AF7A9AC" w14:textId="77777777" w:rsidR="00077066" w:rsidRPr="00425F48" w:rsidRDefault="00077066" w:rsidP="00077066">
            <w:pPr>
              <w:pStyle w:val="TableText"/>
            </w:pPr>
            <w:r w:rsidRPr="00425F48">
              <w:rPr>
                <w:sz w:val="16"/>
                <w:szCs w:val="16"/>
              </w:rPr>
              <w:t>0.719737</w:t>
            </w:r>
          </w:p>
        </w:tc>
        <w:tc>
          <w:tcPr>
            <w:tcW w:w="820" w:type="dxa"/>
            <w:tcBorders>
              <w:top w:val="nil"/>
              <w:left w:val="nil"/>
              <w:bottom w:val="nil"/>
              <w:right w:val="nil"/>
            </w:tcBorders>
            <w:shd w:val="clear" w:color="auto" w:fill="auto"/>
            <w:noWrap/>
            <w:vAlign w:val="bottom"/>
          </w:tcPr>
          <w:p w14:paraId="7A34F536" w14:textId="77777777" w:rsidR="00077066" w:rsidRPr="00425F48" w:rsidRDefault="00077066" w:rsidP="00077066">
            <w:pPr>
              <w:pStyle w:val="TableText"/>
            </w:pPr>
            <w:r w:rsidRPr="00425F48">
              <w:rPr>
                <w:sz w:val="16"/>
                <w:szCs w:val="16"/>
              </w:rPr>
              <w:t>0.731955</w:t>
            </w:r>
          </w:p>
        </w:tc>
        <w:tc>
          <w:tcPr>
            <w:tcW w:w="820" w:type="dxa"/>
            <w:tcBorders>
              <w:top w:val="nil"/>
              <w:left w:val="nil"/>
              <w:bottom w:val="nil"/>
              <w:right w:val="nil"/>
            </w:tcBorders>
            <w:shd w:val="clear" w:color="auto" w:fill="auto"/>
            <w:noWrap/>
            <w:vAlign w:val="bottom"/>
          </w:tcPr>
          <w:p w14:paraId="5CB00EA1" w14:textId="77777777" w:rsidR="00077066" w:rsidRPr="00425F48" w:rsidRDefault="00077066" w:rsidP="00077066">
            <w:pPr>
              <w:pStyle w:val="TableText"/>
            </w:pPr>
            <w:r w:rsidRPr="00425F48">
              <w:rPr>
                <w:sz w:val="16"/>
                <w:szCs w:val="16"/>
              </w:rPr>
              <w:t>0.743643</w:t>
            </w:r>
          </w:p>
        </w:tc>
        <w:tc>
          <w:tcPr>
            <w:tcW w:w="820" w:type="dxa"/>
            <w:tcBorders>
              <w:top w:val="nil"/>
              <w:left w:val="nil"/>
              <w:bottom w:val="nil"/>
              <w:right w:val="nil"/>
            </w:tcBorders>
            <w:shd w:val="clear" w:color="auto" w:fill="auto"/>
            <w:noWrap/>
            <w:vAlign w:val="bottom"/>
          </w:tcPr>
          <w:p w14:paraId="692E139F" w14:textId="77777777" w:rsidR="00077066" w:rsidRPr="00425F48" w:rsidRDefault="00077066" w:rsidP="00077066">
            <w:pPr>
              <w:pStyle w:val="TableText"/>
            </w:pPr>
            <w:r w:rsidRPr="00425F48">
              <w:rPr>
                <w:sz w:val="16"/>
                <w:szCs w:val="16"/>
              </w:rPr>
              <w:t>0.754880</w:t>
            </w:r>
          </w:p>
        </w:tc>
        <w:tc>
          <w:tcPr>
            <w:tcW w:w="820" w:type="dxa"/>
            <w:tcBorders>
              <w:top w:val="nil"/>
              <w:left w:val="nil"/>
              <w:bottom w:val="nil"/>
              <w:right w:val="nil"/>
            </w:tcBorders>
            <w:shd w:val="clear" w:color="auto" w:fill="auto"/>
            <w:noWrap/>
            <w:vAlign w:val="bottom"/>
          </w:tcPr>
          <w:p w14:paraId="27B3B280" w14:textId="77777777" w:rsidR="00077066" w:rsidRPr="00425F48" w:rsidRDefault="00077066" w:rsidP="00077066">
            <w:pPr>
              <w:pStyle w:val="TableText"/>
            </w:pPr>
            <w:r w:rsidRPr="00425F48">
              <w:rPr>
                <w:sz w:val="16"/>
                <w:szCs w:val="16"/>
              </w:rPr>
              <w:t>0.765268</w:t>
            </w:r>
          </w:p>
        </w:tc>
        <w:tc>
          <w:tcPr>
            <w:tcW w:w="820" w:type="dxa"/>
            <w:tcBorders>
              <w:top w:val="nil"/>
              <w:left w:val="nil"/>
              <w:bottom w:val="nil"/>
              <w:right w:val="nil"/>
            </w:tcBorders>
            <w:shd w:val="clear" w:color="auto" w:fill="auto"/>
            <w:noWrap/>
            <w:vAlign w:val="bottom"/>
          </w:tcPr>
          <w:p w14:paraId="33D39604" w14:textId="77777777" w:rsidR="00077066" w:rsidRPr="00425F48" w:rsidRDefault="00077066" w:rsidP="00077066">
            <w:pPr>
              <w:pStyle w:val="TableText"/>
            </w:pPr>
            <w:r w:rsidRPr="00425F48">
              <w:rPr>
                <w:sz w:val="16"/>
                <w:szCs w:val="16"/>
              </w:rPr>
              <w:t>0.774783</w:t>
            </w:r>
          </w:p>
        </w:tc>
        <w:tc>
          <w:tcPr>
            <w:tcW w:w="820" w:type="dxa"/>
            <w:tcBorders>
              <w:top w:val="nil"/>
              <w:left w:val="nil"/>
              <w:bottom w:val="nil"/>
              <w:right w:val="nil"/>
            </w:tcBorders>
            <w:shd w:val="clear" w:color="auto" w:fill="auto"/>
            <w:noWrap/>
            <w:vAlign w:val="bottom"/>
          </w:tcPr>
          <w:p w14:paraId="572EF629" w14:textId="77777777" w:rsidR="00077066" w:rsidRPr="00425F48" w:rsidRDefault="00077066" w:rsidP="00077066">
            <w:pPr>
              <w:pStyle w:val="TableText"/>
            </w:pPr>
            <w:r w:rsidRPr="00425F48">
              <w:rPr>
                <w:sz w:val="16"/>
                <w:szCs w:val="16"/>
              </w:rPr>
              <w:t>0.783302</w:t>
            </w:r>
          </w:p>
        </w:tc>
        <w:tc>
          <w:tcPr>
            <w:tcW w:w="820" w:type="dxa"/>
            <w:tcBorders>
              <w:top w:val="nil"/>
              <w:left w:val="nil"/>
              <w:bottom w:val="nil"/>
              <w:right w:val="nil"/>
            </w:tcBorders>
            <w:shd w:val="clear" w:color="auto" w:fill="auto"/>
            <w:noWrap/>
            <w:vAlign w:val="bottom"/>
          </w:tcPr>
          <w:p w14:paraId="3FA67383" w14:textId="77777777" w:rsidR="00077066" w:rsidRPr="00425F48" w:rsidRDefault="00077066" w:rsidP="00077066">
            <w:pPr>
              <w:pStyle w:val="TableText"/>
            </w:pPr>
            <w:r w:rsidRPr="00425F48">
              <w:rPr>
                <w:sz w:val="16"/>
                <w:szCs w:val="16"/>
              </w:rPr>
              <w:t>0.790767</w:t>
            </w:r>
          </w:p>
        </w:tc>
        <w:tc>
          <w:tcPr>
            <w:tcW w:w="820" w:type="dxa"/>
            <w:tcBorders>
              <w:top w:val="nil"/>
              <w:left w:val="nil"/>
              <w:bottom w:val="nil"/>
              <w:right w:val="nil"/>
            </w:tcBorders>
            <w:shd w:val="clear" w:color="auto" w:fill="auto"/>
            <w:noWrap/>
            <w:vAlign w:val="bottom"/>
          </w:tcPr>
          <w:p w14:paraId="6FAA42A7" w14:textId="77777777" w:rsidR="00077066" w:rsidRPr="00425F48" w:rsidRDefault="00077066" w:rsidP="00077066">
            <w:pPr>
              <w:pStyle w:val="TableText"/>
            </w:pPr>
            <w:r w:rsidRPr="00425F48">
              <w:rPr>
                <w:sz w:val="16"/>
                <w:szCs w:val="16"/>
              </w:rPr>
              <w:t>0.797193</w:t>
            </w:r>
          </w:p>
        </w:tc>
        <w:tc>
          <w:tcPr>
            <w:tcW w:w="820" w:type="dxa"/>
            <w:tcBorders>
              <w:top w:val="nil"/>
              <w:left w:val="nil"/>
              <w:bottom w:val="nil"/>
              <w:right w:val="nil"/>
            </w:tcBorders>
            <w:shd w:val="clear" w:color="auto" w:fill="auto"/>
            <w:noWrap/>
            <w:vAlign w:val="bottom"/>
          </w:tcPr>
          <w:p w14:paraId="71CBE73E" w14:textId="77777777" w:rsidR="00077066" w:rsidRPr="00425F48" w:rsidRDefault="00077066" w:rsidP="00077066">
            <w:pPr>
              <w:pStyle w:val="TableText"/>
            </w:pPr>
            <w:r w:rsidRPr="00425F48">
              <w:rPr>
                <w:sz w:val="16"/>
                <w:szCs w:val="16"/>
              </w:rPr>
              <w:t>0.802949</w:t>
            </w:r>
          </w:p>
        </w:tc>
        <w:tc>
          <w:tcPr>
            <w:tcW w:w="820" w:type="dxa"/>
            <w:tcBorders>
              <w:top w:val="nil"/>
              <w:left w:val="nil"/>
              <w:bottom w:val="nil"/>
              <w:right w:val="nil"/>
            </w:tcBorders>
            <w:shd w:val="clear" w:color="auto" w:fill="auto"/>
            <w:noWrap/>
            <w:vAlign w:val="bottom"/>
          </w:tcPr>
          <w:p w14:paraId="367328FD" w14:textId="77777777" w:rsidR="00077066" w:rsidRPr="00425F48" w:rsidRDefault="00077066" w:rsidP="00077066">
            <w:pPr>
              <w:pStyle w:val="TableText"/>
            </w:pPr>
            <w:r w:rsidRPr="00425F48">
              <w:rPr>
                <w:sz w:val="16"/>
                <w:szCs w:val="16"/>
              </w:rPr>
              <w:t>0.808081</w:t>
            </w:r>
          </w:p>
        </w:tc>
        <w:tc>
          <w:tcPr>
            <w:tcW w:w="820" w:type="dxa"/>
            <w:tcBorders>
              <w:top w:val="nil"/>
              <w:left w:val="nil"/>
              <w:bottom w:val="nil"/>
              <w:right w:val="nil"/>
            </w:tcBorders>
            <w:shd w:val="clear" w:color="auto" w:fill="auto"/>
            <w:noWrap/>
            <w:vAlign w:val="bottom"/>
          </w:tcPr>
          <w:p w14:paraId="7AF8484D" w14:textId="77777777" w:rsidR="00077066" w:rsidRPr="00425F48" w:rsidRDefault="00077066" w:rsidP="00077066">
            <w:pPr>
              <w:pStyle w:val="TableText"/>
            </w:pPr>
            <w:r w:rsidRPr="00425F48">
              <w:rPr>
                <w:sz w:val="16"/>
                <w:szCs w:val="16"/>
              </w:rPr>
              <w:t>0.812899</w:t>
            </w:r>
          </w:p>
        </w:tc>
        <w:tc>
          <w:tcPr>
            <w:tcW w:w="820" w:type="dxa"/>
            <w:tcBorders>
              <w:top w:val="nil"/>
              <w:left w:val="nil"/>
              <w:bottom w:val="nil"/>
              <w:right w:val="nil"/>
            </w:tcBorders>
            <w:shd w:val="clear" w:color="auto" w:fill="auto"/>
            <w:noWrap/>
            <w:vAlign w:val="bottom"/>
          </w:tcPr>
          <w:p w14:paraId="21FA9C5F" w14:textId="77777777" w:rsidR="00077066" w:rsidRPr="00425F48" w:rsidRDefault="00077066" w:rsidP="00077066">
            <w:pPr>
              <w:pStyle w:val="TableText"/>
            </w:pPr>
            <w:r w:rsidRPr="00425F48">
              <w:rPr>
                <w:sz w:val="16"/>
                <w:szCs w:val="16"/>
              </w:rPr>
              <w:t>0.817529</w:t>
            </w:r>
          </w:p>
        </w:tc>
        <w:tc>
          <w:tcPr>
            <w:tcW w:w="820" w:type="dxa"/>
            <w:tcBorders>
              <w:top w:val="nil"/>
              <w:left w:val="nil"/>
              <w:bottom w:val="nil"/>
              <w:right w:val="nil"/>
            </w:tcBorders>
            <w:shd w:val="clear" w:color="auto" w:fill="auto"/>
            <w:noWrap/>
            <w:vAlign w:val="bottom"/>
          </w:tcPr>
          <w:p w14:paraId="264DBFA8" w14:textId="77777777" w:rsidR="00077066" w:rsidRPr="00425F48" w:rsidRDefault="00077066" w:rsidP="00077066">
            <w:pPr>
              <w:pStyle w:val="TableText"/>
            </w:pPr>
            <w:r w:rsidRPr="00425F48">
              <w:rPr>
                <w:sz w:val="16"/>
                <w:szCs w:val="16"/>
              </w:rPr>
              <w:t>0.821975</w:t>
            </w:r>
          </w:p>
        </w:tc>
        <w:tc>
          <w:tcPr>
            <w:tcW w:w="820" w:type="dxa"/>
            <w:tcBorders>
              <w:top w:val="nil"/>
              <w:left w:val="nil"/>
              <w:bottom w:val="nil"/>
              <w:right w:val="nil"/>
            </w:tcBorders>
            <w:shd w:val="clear" w:color="auto" w:fill="auto"/>
            <w:noWrap/>
            <w:vAlign w:val="bottom"/>
          </w:tcPr>
          <w:p w14:paraId="0FBE4D07" w14:textId="77777777" w:rsidR="00077066" w:rsidRPr="00425F48" w:rsidRDefault="00077066" w:rsidP="00077066">
            <w:pPr>
              <w:pStyle w:val="TableText"/>
            </w:pPr>
            <w:r w:rsidRPr="00425F48">
              <w:rPr>
                <w:sz w:val="16"/>
                <w:szCs w:val="16"/>
              </w:rPr>
              <w:t>0.826242</w:t>
            </w:r>
          </w:p>
        </w:tc>
        <w:tc>
          <w:tcPr>
            <w:tcW w:w="820" w:type="dxa"/>
            <w:tcBorders>
              <w:top w:val="nil"/>
              <w:left w:val="nil"/>
              <w:bottom w:val="nil"/>
              <w:right w:val="nil"/>
            </w:tcBorders>
            <w:shd w:val="clear" w:color="auto" w:fill="auto"/>
            <w:noWrap/>
            <w:vAlign w:val="bottom"/>
          </w:tcPr>
          <w:p w14:paraId="129DB37A" w14:textId="77777777" w:rsidR="00077066" w:rsidRPr="00425F48" w:rsidRDefault="00077066" w:rsidP="00077066">
            <w:pPr>
              <w:pStyle w:val="TableText"/>
            </w:pPr>
            <w:r w:rsidRPr="00425F48">
              <w:rPr>
                <w:sz w:val="16"/>
                <w:szCs w:val="16"/>
              </w:rPr>
              <w:t>0.830335</w:t>
            </w:r>
          </w:p>
        </w:tc>
        <w:tc>
          <w:tcPr>
            <w:tcW w:w="820" w:type="dxa"/>
            <w:tcBorders>
              <w:top w:val="nil"/>
              <w:left w:val="nil"/>
              <w:bottom w:val="nil"/>
              <w:right w:val="nil"/>
            </w:tcBorders>
            <w:shd w:val="clear" w:color="auto" w:fill="auto"/>
            <w:noWrap/>
            <w:vAlign w:val="bottom"/>
          </w:tcPr>
          <w:p w14:paraId="46FB100F" w14:textId="77777777" w:rsidR="00077066" w:rsidRPr="00425F48" w:rsidRDefault="00077066" w:rsidP="00077066">
            <w:pPr>
              <w:pStyle w:val="TableText"/>
            </w:pPr>
            <w:r w:rsidRPr="00425F48">
              <w:rPr>
                <w:sz w:val="16"/>
                <w:szCs w:val="16"/>
              </w:rPr>
              <w:t>0.834260</w:t>
            </w:r>
          </w:p>
        </w:tc>
      </w:tr>
      <w:tr w:rsidR="00077066" w:rsidRPr="00425F48" w14:paraId="2EC63272" w14:textId="77777777">
        <w:trPr>
          <w:trHeight w:val="165"/>
        </w:trPr>
        <w:tc>
          <w:tcPr>
            <w:tcW w:w="648" w:type="dxa"/>
            <w:tcBorders>
              <w:top w:val="nil"/>
              <w:left w:val="nil"/>
              <w:bottom w:val="nil"/>
              <w:right w:val="nil"/>
            </w:tcBorders>
            <w:shd w:val="clear" w:color="auto" w:fill="auto"/>
            <w:noWrap/>
            <w:vAlign w:val="bottom"/>
          </w:tcPr>
          <w:p w14:paraId="32DD91B2"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792B1D79" w14:textId="77777777" w:rsidR="00077066" w:rsidRPr="00425F48" w:rsidRDefault="00077066" w:rsidP="00077066">
            <w:pPr>
              <w:pStyle w:val="TableText"/>
            </w:pPr>
            <w:r w:rsidRPr="00425F48">
              <w:rPr>
                <w:sz w:val="16"/>
                <w:szCs w:val="16"/>
              </w:rPr>
              <w:t>0.741620</w:t>
            </w:r>
          </w:p>
        </w:tc>
        <w:tc>
          <w:tcPr>
            <w:tcW w:w="820" w:type="dxa"/>
            <w:tcBorders>
              <w:top w:val="nil"/>
              <w:left w:val="nil"/>
              <w:bottom w:val="nil"/>
              <w:right w:val="nil"/>
            </w:tcBorders>
            <w:shd w:val="clear" w:color="auto" w:fill="auto"/>
            <w:noWrap/>
            <w:vAlign w:val="bottom"/>
          </w:tcPr>
          <w:p w14:paraId="06169390" w14:textId="77777777" w:rsidR="00077066" w:rsidRPr="00425F48" w:rsidRDefault="00077066" w:rsidP="00077066">
            <w:pPr>
              <w:pStyle w:val="TableText"/>
            </w:pPr>
            <w:r w:rsidRPr="00425F48">
              <w:rPr>
                <w:sz w:val="16"/>
                <w:szCs w:val="16"/>
              </w:rPr>
              <w:t>0.753023</w:t>
            </w:r>
          </w:p>
        </w:tc>
        <w:tc>
          <w:tcPr>
            <w:tcW w:w="820" w:type="dxa"/>
            <w:tcBorders>
              <w:top w:val="nil"/>
              <w:left w:val="nil"/>
              <w:bottom w:val="nil"/>
              <w:right w:val="nil"/>
            </w:tcBorders>
            <w:shd w:val="clear" w:color="auto" w:fill="auto"/>
            <w:noWrap/>
            <w:vAlign w:val="bottom"/>
          </w:tcPr>
          <w:p w14:paraId="2B279E4E" w14:textId="77777777" w:rsidR="00077066" w:rsidRPr="00425F48" w:rsidRDefault="00077066" w:rsidP="00077066">
            <w:pPr>
              <w:pStyle w:val="TableText"/>
            </w:pPr>
            <w:r w:rsidRPr="00425F48">
              <w:rPr>
                <w:sz w:val="16"/>
                <w:szCs w:val="16"/>
              </w:rPr>
              <w:t>0.763904</w:t>
            </w:r>
          </w:p>
        </w:tc>
        <w:tc>
          <w:tcPr>
            <w:tcW w:w="820" w:type="dxa"/>
            <w:tcBorders>
              <w:top w:val="nil"/>
              <w:left w:val="nil"/>
              <w:bottom w:val="nil"/>
              <w:right w:val="nil"/>
            </w:tcBorders>
            <w:shd w:val="clear" w:color="auto" w:fill="auto"/>
            <w:noWrap/>
            <w:vAlign w:val="bottom"/>
          </w:tcPr>
          <w:p w14:paraId="29F0E982" w14:textId="77777777" w:rsidR="00077066" w:rsidRPr="00425F48" w:rsidRDefault="00077066" w:rsidP="00077066">
            <w:pPr>
              <w:pStyle w:val="TableText"/>
            </w:pPr>
            <w:r w:rsidRPr="00425F48">
              <w:rPr>
                <w:sz w:val="16"/>
                <w:szCs w:val="16"/>
              </w:rPr>
              <w:t>0.774274</w:t>
            </w:r>
          </w:p>
        </w:tc>
        <w:tc>
          <w:tcPr>
            <w:tcW w:w="820" w:type="dxa"/>
            <w:tcBorders>
              <w:top w:val="nil"/>
              <w:left w:val="nil"/>
              <w:bottom w:val="nil"/>
              <w:right w:val="nil"/>
            </w:tcBorders>
            <w:shd w:val="clear" w:color="auto" w:fill="auto"/>
            <w:noWrap/>
            <w:vAlign w:val="bottom"/>
          </w:tcPr>
          <w:p w14:paraId="1A3AEB88" w14:textId="77777777" w:rsidR="00077066" w:rsidRPr="00425F48" w:rsidRDefault="00077066" w:rsidP="00077066">
            <w:pPr>
              <w:pStyle w:val="TableText"/>
            </w:pPr>
            <w:r w:rsidRPr="00425F48">
              <w:rPr>
                <w:sz w:val="16"/>
                <w:szCs w:val="16"/>
              </w:rPr>
              <w:t>0.784226</w:t>
            </w:r>
          </w:p>
        </w:tc>
        <w:tc>
          <w:tcPr>
            <w:tcW w:w="820" w:type="dxa"/>
            <w:tcBorders>
              <w:top w:val="nil"/>
              <w:left w:val="nil"/>
              <w:bottom w:val="nil"/>
              <w:right w:val="nil"/>
            </w:tcBorders>
            <w:shd w:val="clear" w:color="auto" w:fill="auto"/>
            <w:noWrap/>
            <w:vAlign w:val="bottom"/>
          </w:tcPr>
          <w:p w14:paraId="616A88EF" w14:textId="77777777" w:rsidR="00077066" w:rsidRPr="00425F48" w:rsidRDefault="00077066" w:rsidP="00077066">
            <w:pPr>
              <w:pStyle w:val="TableText"/>
            </w:pPr>
            <w:r w:rsidRPr="00425F48">
              <w:rPr>
                <w:sz w:val="16"/>
                <w:szCs w:val="16"/>
              </w:rPr>
              <w:t>0.793338</w:t>
            </w:r>
          </w:p>
        </w:tc>
        <w:tc>
          <w:tcPr>
            <w:tcW w:w="820" w:type="dxa"/>
            <w:tcBorders>
              <w:top w:val="nil"/>
              <w:left w:val="nil"/>
              <w:bottom w:val="nil"/>
              <w:right w:val="nil"/>
            </w:tcBorders>
            <w:shd w:val="clear" w:color="auto" w:fill="auto"/>
            <w:noWrap/>
            <w:vAlign w:val="bottom"/>
          </w:tcPr>
          <w:p w14:paraId="4F14326F" w14:textId="77777777" w:rsidR="00077066" w:rsidRPr="00425F48" w:rsidRDefault="00077066" w:rsidP="00077066">
            <w:pPr>
              <w:pStyle w:val="TableText"/>
            </w:pPr>
            <w:r w:rsidRPr="00425F48">
              <w:rPr>
                <w:sz w:val="16"/>
                <w:szCs w:val="16"/>
              </w:rPr>
              <w:t>0.801595</w:t>
            </w:r>
          </w:p>
        </w:tc>
        <w:tc>
          <w:tcPr>
            <w:tcW w:w="820" w:type="dxa"/>
            <w:tcBorders>
              <w:top w:val="nil"/>
              <w:left w:val="nil"/>
              <w:bottom w:val="nil"/>
              <w:right w:val="nil"/>
            </w:tcBorders>
            <w:shd w:val="clear" w:color="auto" w:fill="auto"/>
            <w:noWrap/>
            <w:vAlign w:val="bottom"/>
          </w:tcPr>
          <w:p w14:paraId="54DF9E98" w14:textId="77777777" w:rsidR="00077066" w:rsidRPr="00425F48" w:rsidRDefault="00077066" w:rsidP="00077066">
            <w:pPr>
              <w:pStyle w:val="TableText"/>
            </w:pPr>
            <w:r w:rsidRPr="00425F48">
              <w:rPr>
                <w:sz w:val="16"/>
                <w:szCs w:val="16"/>
              </w:rPr>
              <w:t>0.808874</w:t>
            </w:r>
          </w:p>
        </w:tc>
        <w:tc>
          <w:tcPr>
            <w:tcW w:w="820" w:type="dxa"/>
            <w:tcBorders>
              <w:top w:val="nil"/>
              <w:left w:val="nil"/>
              <w:bottom w:val="nil"/>
              <w:right w:val="nil"/>
            </w:tcBorders>
            <w:shd w:val="clear" w:color="auto" w:fill="auto"/>
            <w:noWrap/>
            <w:vAlign w:val="bottom"/>
          </w:tcPr>
          <w:p w14:paraId="21D417FE" w14:textId="77777777" w:rsidR="00077066" w:rsidRPr="00425F48" w:rsidRDefault="00077066" w:rsidP="00077066">
            <w:pPr>
              <w:pStyle w:val="TableText"/>
            </w:pPr>
            <w:r w:rsidRPr="00425F48">
              <w:rPr>
                <w:sz w:val="16"/>
                <w:szCs w:val="16"/>
              </w:rPr>
              <w:t>0.815121</w:t>
            </w:r>
          </w:p>
        </w:tc>
        <w:tc>
          <w:tcPr>
            <w:tcW w:w="820" w:type="dxa"/>
            <w:tcBorders>
              <w:top w:val="nil"/>
              <w:left w:val="nil"/>
              <w:bottom w:val="nil"/>
              <w:right w:val="nil"/>
            </w:tcBorders>
            <w:shd w:val="clear" w:color="auto" w:fill="auto"/>
            <w:noWrap/>
            <w:vAlign w:val="bottom"/>
          </w:tcPr>
          <w:p w14:paraId="60A93EE4" w14:textId="77777777" w:rsidR="00077066" w:rsidRPr="00425F48" w:rsidRDefault="00077066" w:rsidP="00077066">
            <w:pPr>
              <w:pStyle w:val="TableText"/>
            </w:pPr>
            <w:r w:rsidRPr="00425F48">
              <w:rPr>
                <w:sz w:val="16"/>
                <w:szCs w:val="16"/>
              </w:rPr>
              <w:t>0.820358</w:t>
            </w:r>
          </w:p>
        </w:tc>
        <w:tc>
          <w:tcPr>
            <w:tcW w:w="820" w:type="dxa"/>
            <w:tcBorders>
              <w:top w:val="nil"/>
              <w:left w:val="nil"/>
              <w:bottom w:val="nil"/>
              <w:right w:val="nil"/>
            </w:tcBorders>
            <w:shd w:val="clear" w:color="auto" w:fill="auto"/>
            <w:noWrap/>
            <w:vAlign w:val="bottom"/>
          </w:tcPr>
          <w:p w14:paraId="57DEA5F1" w14:textId="77777777" w:rsidR="00077066" w:rsidRPr="00425F48" w:rsidRDefault="00077066" w:rsidP="00077066">
            <w:pPr>
              <w:pStyle w:val="TableText"/>
            </w:pPr>
            <w:r w:rsidRPr="00425F48">
              <w:rPr>
                <w:sz w:val="16"/>
                <w:szCs w:val="16"/>
              </w:rPr>
              <w:t>0.824979</w:t>
            </w:r>
          </w:p>
        </w:tc>
        <w:tc>
          <w:tcPr>
            <w:tcW w:w="820" w:type="dxa"/>
            <w:tcBorders>
              <w:top w:val="nil"/>
              <w:left w:val="nil"/>
              <w:bottom w:val="nil"/>
              <w:right w:val="nil"/>
            </w:tcBorders>
            <w:shd w:val="clear" w:color="auto" w:fill="auto"/>
            <w:noWrap/>
            <w:vAlign w:val="bottom"/>
          </w:tcPr>
          <w:p w14:paraId="1390E4B9" w14:textId="77777777" w:rsidR="00077066" w:rsidRPr="00425F48" w:rsidRDefault="00077066" w:rsidP="00077066">
            <w:pPr>
              <w:pStyle w:val="TableText"/>
            </w:pPr>
            <w:r w:rsidRPr="00425F48">
              <w:rPr>
                <w:sz w:val="16"/>
                <w:szCs w:val="16"/>
              </w:rPr>
              <w:t>0.829416</w:t>
            </w:r>
          </w:p>
        </w:tc>
        <w:tc>
          <w:tcPr>
            <w:tcW w:w="820" w:type="dxa"/>
            <w:tcBorders>
              <w:top w:val="nil"/>
              <w:left w:val="nil"/>
              <w:bottom w:val="nil"/>
              <w:right w:val="nil"/>
            </w:tcBorders>
            <w:shd w:val="clear" w:color="auto" w:fill="auto"/>
            <w:noWrap/>
            <w:vAlign w:val="bottom"/>
          </w:tcPr>
          <w:p w14:paraId="38A33C56" w14:textId="77777777" w:rsidR="00077066" w:rsidRPr="00425F48" w:rsidRDefault="00077066" w:rsidP="00077066">
            <w:pPr>
              <w:pStyle w:val="TableText"/>
            </w:pPr>
            <w:r w:rsidRPr="00425F48">
              <w:rPr>
                <w:sz w:val="16"/>
                <w:szCs w:val="16"/>
              </w:rPr>
              <w:t>0.833677</w:t>
            </w:r>
          </w:p>
        </w:tc>
        <w:tc>
          <w:tcPr>
            <w:tcW w:w="820" w:type="dxa"/>
            <w:tcBorders>
              <w:top w:val="nil"/>
              <w:left w:val="nil"/>
              <w:bottom w:val="nil"/>
              <w:right w:val="nil"/>
            </w:tcBorders>
            <w:shd w:val="clear" w:color="auto" w:fill="auto"/>
            <w:noWrap/>
            <w:vAlign w:val="bottom"/>
          </w:tcPr>
          <w:p w14:paraId="694E92BF" w14:textId="77777777" w:rsidR="00077066" w:rsidRPr="00425F48" w:rsidRDefault="00077066" w:rsidP="00077066">
            <w:pPr>
              <w:pStyle w:val="TableText"/>
            </w:pPr>
            <w:r w:rsidRPr="00425F48">
              <w:rPr>
                <w:sz w:val="16"/>
                <w:szCs w:val="16"/>
              </w:rPr>
              <w:t>0.837765</w:t>
            </w:r>
          </w:p>
        </w:tc>
        <w:tc>
          <w:tcPr>
            <w:tcW w:w="820" w:type="dxa"/>
            <w:tcBorders>
              <w:top w:val="nil"/>
              <w:left w:val="nil"/>
              <w:bottom w:val="nil"/>
              <w:right w:val="nil"/>
            </w:tcBorders>
            <w:shd w:val="clear" w:color="auto" w:fill="auto"/>
            <w:noWrap/>
            <w:vAlign w:val="bottom"/>
          </w:tcPr>
          <w:p w14:paraId="06608B9F" w14:textId="77777777" w:rsidR="00077066" w:rsidRPr="00425F48" w:rsidRDefault="00077066" w:rsidP="00077066">
            <w:pPr>
              <w:pStyle w:val="TableText"/>
            </w:pPr>
            <w:r w:rsidRPr="00425F48">
              <w:rPr>
                <w:sz w:val="16"/>
                <w:szCs w:val="16"/>
              </w:rPr>
              <w:t>0.841686</w:t>
            </w:r>
          </w:p>
        </w:tc>
        <w:tc>
          <w:tcPr>
            <w:tcW w:w="820" w:type="dxa"/>
            <w:tcBorders>
              <w:top w:val="nil"/>
              <w:left w:val="nil"/>
              <w:bottom w:val="nil"/>
              <w:right w:val="nil"/>
            </w:tcBorders>
            <w:shd w:val="clear" w:color="auto" w:fill="auto"/>
            <w:noWrap/>
            <w:vAlign w:val="bottom"/>
          </w:tcPr>
          <w:p w14:paraId="40D90B42" w14:textId="77777777" w:rsidR="00077066" w:rsidRPr="00425F48" w:rsidRDefault="00077066" w:rsidP="00077066">
            <w:pPr>
              <w:pStyle w:val="TableText"/>
            </w:pPr>
            <w:r w:rsidRPr="00425F48">
              <w:rPr>
                <w:sz w:val="16"/>
                <w:szCs w:val="16"/>
              </w:rPr>
              <w:t>0.845445</w:t>
            </w:r>
          </w:p>
        </w:tc>
        <w:tc>
          <w:tcPr>
            <w:tcW w:w="820" w:type="dxa"/>
            <w:tcBorders>
              <w:top w:val="nil"/>
              <w:left w:val="nil"/>
              <w:bottom w:val="nil"/>
              <w:right w:val="nil"/>
            </w:tcBorders>
            <w:shd w:val="clear" w:color="auto" w:fill="auto"/>
            <w:noWrap/>
            <w:vAlign w:val="bottom"/>
          </w:tcPr>
          <w:p w14:paraId="6191BB2A" w14:textId="77777777" w:rsidR="00077066" w:rsidRPr="00425F48" w:rsidRDefault="00077066" w:rsidP="00077066">
            <w:pPr>
              <w:pStyle w:val="TableText"/>
            </w:pPr>
            <w:r w:rsidRPr="00425F48">
              <w:rPr>
                <w:sz w:val="16"/>
                <w:szCs w:val="16"/>
              </w:rPr>
              <w:t>0.849047</w:t>
            </w:r>
          </w:p>
        </w:tc>
      </w:tr>
      <w:tr w:rsidR="00077066" w:rsidRPr="00425F48" w14:paraId="47D8E88C" w14:textId="77777777">
        <w:trPr>
          <w:trHeight w:val="165"/>
        </w:trPr>
        <w:tc>
          <w:tcPr>
            <w:tcW w:w="648" w:type="dxa"/>
            <w:tcBorders>
              <w:top w:val="nil"/>
              <w:left w:val="nil"/>
              <w:bottom w:val="nil"/>
              <w:right w:val="nil"/>
            </w:tcBorders>
            <w:shd w:val="clear" w:color="auto" w:fill="auto"/>
            <w:noWrap/>
            <w:vAlign w:val="bottom"/>
          </w:tcPr>
          <w:p w14:paraId="048A0061"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3D3D4F39" w14:textId="77777777" w:rsidR="00077066" w:rsidRPr="00425F48" w:rsidRDefault="00077066" w:rsidP="00077066">
            <w:pPr>
              <w:pStyle w:val="TableText"/>
            </w:pPr>
            <w:r w:rsidRPr="00425F48">
              <w:rPr>
                <w:sz w:val="16"/>
                <w:szCs w:val="16"/>
              </w:rPr>
              <w:t>0.762851</w:t>
            </w:r>
          </w:p>
        </w:tc>
        <w:tc>
          <w:tcPr>
            <w:tcW w:w="820" w:type="dxa"/>
            <w:tcBorders>
              <w:top w:val="nil"/>
              <w:left w:val="nil"/>
              <w:bottom w:val="nil"/>
              <w:right w:val="nil"/>
            </w:tcBorders>
            <w:shd w:val="clear" w:color="auto" w:fill="auto"/>
            <w:noWrap/>
            <w:vAlign w:val="bottom"/>
          </w:tcPr>
          <w:p w14:paraId="74150A35" w14:textId="77777777" w:rsidR="00077066" w:rsidRPr="00425F48" w:rsidRDefault="00077066" w:rsidP="00077066">
            <w:pPr>
              <w:pStyle w:val="TableText"/>
            </w:pPr>
            <w:r w:rsidRPr="00425F48">
              <w:rPr>
                <w:sz w:val="16"/>
                <w:szCs w:val="16"/>
              </w:rPr>
              <w:t>0.773513</w:t>
            </w:r>
          </w:p>
        </w:tc>
        <w:tc>
          <w:tcPr>
            <w:tcW w:w="820" w:type="dxa"/>
            <w:tcBorders>
              <w:top w:val="nil"/>
              <w:left w:val="nil"/>
              <w:bottom w:val="nil"/>
              <w:right w:val="nil"/>
            </w:tcBorders>
            <w:shd w:val="clear" w:color="auto" w:fill="auto"/>
            <w:noWrap/>
            <w:vAlign w:val="bottom"/>
          </w:tcPr>
          <w:p w14:paraId="66357E8D" w14:textId="77777777" w:rsidR="00077066" w:rsidRPr="00425F48" w:rsidRDefault="00077066" w:rsidP="00077066">
            <w:pPr>
              <w:pStyle w:val="TableText"/>
            </w:pPr>
            <w:r w:rsidRPr="00425F48">
              <w:rPr>
                <w:sz w:val="16"/>
                <w:szCs w:val="16"/>
              </w:rPr>
              <w:t>0.783579</w:t>
            </w:r>
          </w:p>
        </w:tc>
        <w:tc>
          <w:tcPr>
            <w:tcW w:w="820" w:type="dxa"/>
            <w:tcBorders>
              <w:top w:val="nil"/>
              <w:left w:val="nil"/>
              <w:bottom w:val="nil"/>
              <w:right w:val="nil"/>
            </w:tcBorders>
            <w:shd w:val="clear" w:color="auto" w:fill="auto"/>
            <w:noWrap/>
            <w:vAlign w:val="bottom"/>
          </w:tcPr>
          <w:p w14:paraId="2D44C542" w14:textId="77777777" w:rsidR="00077066" w:rsidRPr="00425F48" w:rsidRDefault="00077066" w:rsidP="00077066">
            <w:pPr>
              <w:pStyle w:val="TableText"/>
            </w:pPr>
            <w:r w:rsidRPr="00425F48">
              <w:rPr>
                <w:sz w:val="16"/>
                <w:szCs w:val="16"/>
              </w:rPr>
              <w:t>0.793149</w:t>
            </w:r>
          </w:p>
        </w:tc>
        <w:tc>
          <w:tcPr>
            <w:tcW w:w="820" w:type="dxa"/>
            <w:tcBorders>
              <w:top w:val="nil"/>
              <w:left w:val="nil"/>
              <w:bottom w:val="nil"/>
              <w:right w:val="nil"/>
            </w:tcBorders>
            <w:shd w:val="clear" w:color="auto" w:fill="auto"/>
            <w:noWrap/>
            <w:vAlign w:val="bottom"/>
          </w:tcPr>
          <w:p w14:paraId="42504D3E" w14:textId="77777777" w:rsidR="00077066" w:rsidRPr="00425F48" w:rsidRDefault="00077066" w:rsidP="00077066">
            <w:pPr>
              <w:pStyle w:val="TableText"/>
            </w:pPr>
            <w:r w:rsidRPr="00425F48">
              <w:rPr>
                <w:sz w:val="16"/>
                <w:szCs w:val="16"/>
              </w:rPr>
              <w:t>0.802243</w:t>
            </w:r>
          </w:p>
        </w:tc>
        <w:tc>
          <w:tcPr>
            <w:tcW w:w="820" w:type="dxa"/>
            <w:tcBorders>
              <w:top w:val="nil"/>
              <w:left w:val="nil"/>
              <w:bottom w:val="nil"/>
              <w:right w:val="nil"/>
            </w:tcBorders>
            <w:shd w:val="clear" w:color="auto" w:fill="auto"/>
            <w:noWrap/>
            <w:vAlign w:val="bottom"/>
          </w:tcPr>
          <w:p w14:paraId="1DB01C51" w14:textId="77777777" w:rsidR="00077066" w:rsidRPr="00425F48" w:rsidRDefault="00077066" w:rsidP="00077066">
            <w:pPr>
              <w:pStyle w:val="TableText"/>
            </w:pPr>
            <w:r w:rsidRPr="00425F48">
              <w:rPr>
                <w:sz w:val="16"/>
                <w:szCs w:val="16"/>
              </w:rPr>
              <w:t>0.810966</w:t>
            </w:r>
          </w:p>
        </w:tc>
        <w:tc>
          <w:tcPr>
            <w:tcW w:w="820" w:type="dxa"/>
            <w:tcBorders>
              <w:top w:val="nil"/>
              <w:left w:val="nil"/>
              <w:bottom w:val="nil"/>
              <w:right w:val="nil"/>
            </w:tcBorders>
            <w:shd w:val="clear" w:color="auto" w:fill="auto"/>
            <w:noWrap/>
            <w:vAlign w:val="bottom"/>
          </w:tcPr>
          <w:p w14:paraId="083B0C45" w14:textId="77777777" w:rsidR="00077066" w:rsidRPr="00425F48" w:rsidRDefault="00077066" w:rsidP="00077066">
            <w:pPr>
              <w:pStyle w:val="TableText"/>
            </w:pPr>
            <w:r w:rsidRPr="00425F48">
              <w:rPr>
                <w:sz w:val="16"/>
                <w:szCs w:val="16"/>
              </w:rPr>
              <w:t>0.818869</w:t>
            </w:r>
          </w:p>
        </w:tc>
        <w:tc>
          <w:tcPr>
            <w:tcW w:w="820" w:type="dxa"/>
            <w:tcBorders>
              <w:top w:val="nil"/>
              <w:left w:val="nil"/>
              <w:bottom w:val="nil"/>
              <w:right w:val="nil"/>
            </w:tcBorders>
            <w:shd w:val="clear" w:color="auto" w:fill="auto"/>
            <w:noWrap/>
            <w:vAlign w:val="bottom"/>
          </w:tcPr>
          <w:p w14:paraId="5C52796C" w14:textId="77777777" w:rsidR="00077066" w:rsidRPr="00425F48" w:rsidRDefault="00077066" w:rsidP="00077066">
            <w:pPr>
              <w:pStyle w:val="TableText"/>
            </w:pPr>
            <w:r w:rsidRPr="00425F48">
              <w:rPr>
                <w:sz w:val="16"/>
                <w:szCs w:val="16"/>
              </w:rPr>
              <w:t>0.825943</w:t>
            </w:r>
          </w:p>
        </w:tc>
        <w:tc>
          <w:tcPr>
            <w:tcW w:w="820" w:type="dxa"/>
            <w:tcBorders>
              <w:top w:val="nil"/>
              <w:left w:val="nil"/>
              <w:bottom w:val="nil"/>
              <w:right w:val="nil"/>
            </w:tcBorders>
            <w:shd w:val="clear" w:color="auto" w:fill="auto"/>
            <w:noWrap/>
            <w:vAlign w:val="bottom"/>
          </w:tcPr>
          <w:p w14:paraId="63091393" w14:textId="77777777" w:rsidR="00077066" w:rsidRPr="00425F48" w:rsidRDefault="00077066" w:rsidP="00077066">
            <w:pPr>
              <w:pStyle w:val="TableText"/>
            </w:pPr>
            <w:r w:rsidRPr="00425F48">
              <w:rPr>
                <w:sz w:val="16"/>
                <w:szCs w:val="16"/>
              </w:rPr>
              <w:t>0.832065</w:t>
            </w:r>
          </w:p>
        </w:tc>
        <w:tc>
          <w:tcPr>
            <w:tcW w:w="820" w:type="dxa"/>
            <w:tcBorders>
              <w:top w:val="nil"/>
              <w:left w:val="nil"/>
              <w:bottom w:val="nil"/>
              <w:right w:val="nil"/>
            </w:tcBorders>
            <w:shd w:val="clear" w:color="auto" w:fill="auto"/>
            <w:noWrap/>
            <w:vAlign w:val="bottom"/>
          </w:tcPr>
          <w:p w14:paraId="6E40EB75" w14:textId="77777777" w:rsidR="00077066" w:rsidRPr="00425F48" w:rsidRDefault="00077066" w:rsidP="00077066">
            <w:pPr>
              <w:pStyle w:val="TableText"/>
            </w:pPr>
            <w:r w:rsidRPr="00425F48">
              <w:rPr>
                <w:sz w:val="16"/>
                <w:szCs w:val="16"/>
              </w:rPr>
              <w:t>0.837181</w:t>
            </w:r>
          </w:p>
        </w:tc>
        <w:tc>
          <w:tcPr>
            <w:tcW w:w="820" w:type="dxa"/>
            <w:tcBorders>
              <w:top w:val="nil"/>
              <w:left w:val="nil"/>
              <w:bottom w:val="nil"/>
              <w:right w:val="nil"/>
            </w:tcBorders>
            <w:shd w:val="clear" w:color="auto" w:fill="auto"/>
            <w:noWrap/>
            <w:vAlign w:val="bottom"/>
          </w:tcPr>
          <w:p w14:paraId="4B95C769" w14:textId="77777777" w:rsidR="00077066" w:rsidRPr="00425F48" w:rsidRDefault="00077066" w:rsidP="00077066">
            <w:pPr>
              <w:pStyle w:val="TableText"/>
            </w:pPr>
            <w:r w:rsidRPr="00425F48">
              <w:rPr>
                <w:sz w:val="16"/>
                <w:szCs w:val="16"/>
              </w:rPr>
              <w:t>0.841321</w:t>
            </w:r>
          </w:p>
        </w:tc>
        <w:tc>
          <w:tcPr>
            <w:tcW w:w="820" w:type="dxa"/>
            <w:tcBorders>
              <w:top w:val="nil"/>
              <w:left w:val="nil"/>
              <w:bottom w:val="nil"/>
              <w:right w:val="nil"/>
            </w:tcBorders>
            <w:shd w:val="clear" w:color="auto" w:fill="auto"/>
            <w:noWrap/>
            <w:vAlign w:val="bottom"/>
          </w:tcPr>
          <w:p w14:paraId="4C0FF42A" w14:textId="77777777" w:rsidR="00077066" w:rsidRPr="00425F48" w:rsidRDefault="00077066" w:rsidP="00077066">
            <w:pPr>
              <w:pStyle w:val="TableText"/>
            </w:pPr>
            <w:r w:rsidRPr="00425F48">
              <w:rPr>
                <w:sz w:val="16"/>
                <w:szCs w:val="16"/>
              </w:rPr>
              <w:t>0.845377</w:t>
            </w:r>
          </w:p>
        </w:tc>
        <w:tc>
          <w:tcPr>
            <w:tcW w:w="820" w:type="dxa"/>
            <w:tcBorders>
              <w:top w:val="nil"/>
              <w:left w:val="nil"/>
              <w:bottom w:val="nil"/>
              <w:right w:val="nil"/>
            </w:tcBorders>
            <w:shd w:val="clear" w:color="auto" w:fill="auto"/>
            <w:noWrap/>
            <w:vAlign w:val="bottom"/>
          </w:tcPr>
          <w:p w14:paraId="1B16D41D" w14:textId="77777777" w:rsidR="00077066" w:rsidRPr="00425F48" w:rsidRDefault="00077066" w:rsidP="00077066">
            <w:pPr>
              <w:pStyle w:val="TableText"/>
            </w:pPr>
            <w:r w:rsidRPr="00425F48">
              <w:rPr>
                <w:sz w:val="16"/>
                <w:szCs w:val="16"/>
              </w:rPr>
              <w:t>0.849269</w:t>
            </w:r>
          </w:p>
        </w:tc>
        <w:tc>
          <w:tcPr>
            <w:tcW w:w="820" w:type="dxa"/>
            <w:tcBorders>
              <w:top w:val="nil"/>
              <w:left w:val="nil"/>
              <w:bottom w:val="nil"/>
              <w:right w:val="nil"/>
            </w:tcBorders>
            <w:shd w:val="clear" w:color="auto" w:fill="auto"/>
            <w:noWrap/>
            <w:vAlign w:val="bottom"/>
          </w:tcPr>
          <w:p w14:paraId="55D422BE" w14:textId="77777777" w:rsidR="00077066" w:rsidRPr="00425F48" w:rsidRDefault="00077066" w:rsidP="00077066">
            <w:pPr>
              <w:pStyle w:val="TableText"/>
            </w:pPr>
            <w:r w:rsidRPr="00425F48">
              <w:rPr>
                <w:sz w:val="16"/>
                <w:szCs w:val="16"/>
              </w:rPr>
              <w:t>0.853001</w:t>
            </w:r>
          </w:p>
        </w:tc>
        <w:tc>
          <w:tcPr>
            <w:tcW w:w="820" w:type="dxa"/>
            <w:tcBorders>
              <w:top w:val="nil"/>
              <w:left w:val="nil"/>
              <w:bottom w:val="nil"/>
              <w:right w:val="nil"/>
            </w:tcBorders>
            <w:shd w:val="clear" w:color="auto" w:fill="auto"/>
            <w:noWrap/>
            <w:vAlign w:val="bottom"/>
          </w:tcPr>
          <w:p w14:paraId="4645B46E" w14:textId="77777777" w:rsidR="00077066" w:rsidRPr="00425F48" w:rsidRDefault="00077066" w:rsidP="00077066">
            <w:pPr>
              <w:pStyle w:val="TableText"/>
            </w:pPr>
            <w:r w:rsidRPr="00425F48">
              <w:rPr>
                <w:sz w:val="16"/>
                <w:szCs w:val="16"/>
              </w:rPr>
              <w:t>0.856578</w:t>
            </w:r>
          </w:p>
        </w:tc>
        <w:tc>
          <w:tcPr>
            <w:tcW w:w="820" w:type="dxa"/>
            <w:tcBorders>
              <w:top w:val="nil"/>
              <w:left w:val="nil"/>
              <w:bottom w:val="nil"/>
              <w:right w:val="nil"/>
            </w:tcBorders>
            <w:shd w:val="clear" w:color="auto" w:fill="auto"/>
            <w:noWrap/>
            <w:vAlign w:val="bottom"/>
          </w:tcPr>
          <w:p w14:paraId="7B27BEE4" w14:textId="77777777" w:rsidR="00077066" w:rsidRPr="00425F48" w:rsidRDefault="00077066" w:rsidP="00077066">
            <w:pPr>
              <w:pStyle w:val="TableText"/>
            </w:pPr>
            <w:r w:rsidRPr="00425F48">
              <w:rPr>
                <w:sz w:val="16"/>
                <w:szCs w:val="16"/>
              </w:rPr>
              <w:t>0.860005</w:t>
            </w:r>
          </w:p>
        </w:tc>
        <w:tc>
          <w:tcPr>
            <w:tcW w:w="820" w:type="dxa"/>
            <w:tcBorders>
              <w:top w:val="nil"/>
              <w:left w:val="nil"/>
              <w:bottom w:val="nil"/>
              <w:right w:val="nil"/>
            </w:tcBorders>
            <w:shd w:val="clear" w:color="auto" w:fill="auto"/>
            <w:noWrap/>
            <w:vAlign w:val="bottom"/>
          </w:tcPr>
          <w:p w14:paraId="3ED3365A" w14:textId="77777777" w:rsidR="00077066" w:rsidRPr="00425F48" w:rsidRDefault="00077066" w:rsidP="00077066">
            <w:pPr>
              <w:pStyle w:val="TableText"/>
            </w:pPr>
            <w:r w:rsidRPr="00425F48">
              <w:rPr>
                <w:sz w:val="16"/>
                <w:szCs w:val="16"/>
              </w:rPr>
              <w:t>0.863286</w:t>
            </w:r>
          </w:p>
        </w:tc>
      </w:tr>
      <w:tr w:rsidR="00077066" w:rsidRPr="00425F48" w14:paraId="4EED2654" w14:textId="77777777">
        <w:trPr>
          <w:trHeight w:val="165"/>
        </w:trPr>
        <w:tc>
          <w:tcPr>
            <w:tcW w:w="648" w:type="dxa"/>
            <w:tcBorders>
              <w:top w:val="nil"/>
              <w:left w:val="nil"/>
              <w:bottom w:val="nil"/>
              <w:right w:val="nil"/>
            </w:tcBorders>
            <w:shd w:val="clear" w:color="auto" w:fill="auto"/>
            <w:noWrap/>
            <w:vAlign w:val="bottom"/>
          </w:tcPr>
          <w:p w14:paraId="675E1222"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1EEA82F0" w14:textId="77777777" w:rsidR="00077066" w:rsidRPr="00425F48" w:rsidRDefault="00077066" w:rsidP="00077066">
            <w:pPr>
              <w:pStyle w:val="TableText"/>
            </w:pPr>
            <w:r w:rsidRPr="00425F48">
              <w:rPr>
                <w:sz w:val="16"/>
                <w:szCs w:val="16"/>
              </w:rPr>
              <w:t>0.783396</w:t>
            </w:r>
          </w:p>
        </w:tc>
        <w:tc>
          <w:tcPr>
            <w:tcW w:w="820" w:type="dxa"/>
            <w:tcBorders>
              <w:top w:val="nil"/>
              <w:left w:val="nil"/>
              <w:bottom w:val="nil"/>
              <w:right w:val="nil"/>
            </w:tcBorders>
            <w:shd w:val="clear" w:color="auto" w:fill="auto"/>
            <w:noWrap/>
            <w:vAlign w:val="bottom"/>
          </w:tcPr>
          <w:p w14:paraId="25ADE9D6" w14:textId="77777777" w:rsidR="00077066" w:rsidRPr="00425F48" w:rsidRDefault="00077066" w:rsidP="00077066">
            <w:pPr>
              <w:pStyle w:val="TableText"/>
            </w:pPr>
            <w:r w:rsidRPr="00425F48">
              <w:rPr>
                <w:sz w:val="16"/>
                <w:szCs w:val="16"/>
              </w:rPr>
              <w:t>0.793277</w:t>
            </w:r>
          </w:p>
        </w:tc>
        <w:tc>
          <w:tcPr>
            <w:tcW w:w="820" w:type="dxa"/>
            <w:tcBorders>
              <w:top w:val="nil"/>
              <w:left w:val="nil"/>
              <w:bottom w:val="nil"/>
              <w:right w:val="nil"/>
            </w:tcBorders>
            <w:shd w:val="clear" w:color="auto" w:fill="auto"/>
            <w:noWrap/>
            <w:vAlign w:val="bottom"/>
          </w:tcPr>
          <w:p w14:paraId="1BF07682" w14:textId="77777777" w:rsidR="00077066" w:rsidRPr="00425F48" w:rsidRDefault="00077066" w:rsidP="00077066">
            <w:pPr>
              <w:pStyle w:val="TableText"/>
            </w:pPr>
            <w:r w:rsidRPr="00425F48">
              <w:rPr>
                <w:sz w:val="16"/>
                <w:szCs w:val="16"/>
              </w:rPr>
              <w:t>0.802619</w:t>
            </w:r>
          </w:p>
        </w:tc>
        <w:tc>
          <w:tcPr>
            <w:tcW w:w="820" w:type="dxa"/>
            <w:tcBorders>
              <w:top w:val="nil"/>
              <w:left w:val="nil"/>
              <w:bottom w:val="nil"/>
              <w:right w:val="nil"/>
            </w:tcBorders>
            <w:shd w:val="clear" w:color="auto" w:fill="auto"/>
            <w:noWrap/>
            <w:vAlign w:val="bottom"/>
          </w:tcPr>
          <w:p w14:paraId="72FF22CE" w14:textId="77777777" w:rsidR="00077066" w:rsidRPr="00425F48" w:rsidRDefault="00077066" w:rsidP="00077066">
            <w:pPr>
              <w:pStyle w:val="TableText"/>
            </w:pPr>
            <w:r w:rsidRPr="00425F48">
              <w:rPr>
                <w:sz w:val="16"/>
                <w:szCs w:val="16"/>
              </w:rPr>
              <w:t>0.811390</w:t>
            </w:r>
          </w:p>
        </w:tc>
        <w:tc>
          <w:tcPr>
            <w:tcW w:w="820" w:type="dxa"/>
            <w:tcBorders>
              <w:top w:val="nil"/>
              <w:left w:val="nil"/>
              <w:bottom w:val="nil"/>
              <w:right w:val="nil"/>
            </w:tcBorders>
            <w:shd w:val="clear" w:color="auto" w:fill="auto"/>
            <w:noWrap/>
            <w:vAlign w:val="bottom"/>
          </w:tcPr>
          <w:p w14:paraId="40E720E9" w14:textId="77777777" w:rsidR="00077066" w:rsidRPr="00425F48" w:rsidRDefault="00077066" w:rsidP="00077066">
            <w:pPr>
              <w:pStyle w:val="TableText"/>
            </w:pPr>
            <w:r w:rsidRPr="00425F48">
              <w:rPr>
                <w:sz w:val="16"/>
                <w:szCs w:val="16"/>
              </w:rPr>
              <w:t>0.819706</w:t>
            </w:r>
          </w:p>
        </w:tc>
        <w:tc>
          <w:tcPr>
            <w:tcW w:w="820" w:type="dxa"/>
            <w:tcBorders>
              <w:top w:val="nil"/>
              <w:left w:val="nil"/>
              <w:bottom w:val="nil"/>
              <w:right w:val="nil"/>
            </w:tcBorders>
            <w:shd w:val="clear" w:color="auto" w:fill="auto"/>
            <w:noWrap/>
            <w:vAlign w:val="bottom"/>
          </w:tcPr>
          <w:p w14:paraId="7DE67005" w14:textId="77777777" w:rsidR="00077066" w:rsidRPr="00425F48" w:rsidRDefault="00077066" w:rsidP="00077066">
            <w:pPr>
              <w:pStyle w:val="TableText"/>
            </w:pPr>
            <w:r w:rsidRPr="00425F48">
              <w:rPr>
                <w:sz w:val="16"/>
                <w:szCs w:val="16"/>
              </w:rPr>
              <w:t>0.827591</w:t>
            </w:r>
          </w:p>
        </w:tc>
        <w:tc>
          <w:tcPr>
            <w:tcW w:w="820" w:type="dxa"/>
            <w:tcBorders>
              <w:top w:val="nil"/>
              <w:left w:val="nil"/>
              <w:bottom w:val="nil"/>
              <w:right w:val="nil"/>
            </w:tcBorders>
            <w:shd w:val="clear" w:color="auto" w:fill="auto"/>
            <w:noWrap/>
            <w:vAlign w:val="bottom"/>
          </w:tcPr>
          <w:p w14:paraId="0C6466CE" w14:textId="77777777" w:rsidR="00077066" w:rsidRPr="00425F48" w:rsidRDefault="00077066" w:rsidP="00077066">
            <w:pPr>
              <w:pStyle w:val="TableText"/>
            </w:pPr>
            <w:r w:rsidRPr="00425F48">
              <w:rPr>
                <w:sz w:val="16"/>
                <w:szCs w:val="16"/>
              </w:rPr>
              <w:t>0.835160</w:t>
            </w:r>
          </w:p>
        </w:tc>
        <w:tc>
          <w:tcPr>
            <w:tcW w:w="820" w:type="dxa"/>
            <w:tcBorders>
              <w:top w:val="nil"/>
              <w:left w:val="nil"/>
              <w:bottom w:val="nil"/>
              <w:right w:val="nil"/>
            </w:tcBorders>
            <w:shd w:val="clear" w:color="auto" w:fill="auto"/>
            <w:noWrap/>
            <w:vAlign w:val="bottom"/>
          </w:tcPr>
          <w:p w14:paraId="02C8B166" w14:textId="77777777" w:rsidR="00077066" w:rsidRPr="00425F48" w:rsidRDefault="00077066" w:rsidP="00077066">
            <w:pPr>
              <w:pStyle w:val="TableText"/>
            </w:pPr>
            <w:r w:rsidRPr="00425F48">
              <w:rPr>
                <w:sz w:val="16"/>
                <w:szCs w:val="16"/>
              </w:rPr>
              <w:t>0.841936</w:t>
            </w:r>
          </w:p>
        </w:tc>
        <w:tc>
          <w:tcPr>
            <w:tcW w:w="820" w:type="dxa"/>
            <w:tcBorders>
              <w:top w:val="nil"/>
              <w:left w:val="nil"/>
              <w:bottom w:val="nil"/>
              <w:right w:val="nil"/>
            </w:tcBorders>
            <w:shd w:val="clear" w:color="auto" w:fill="auto"/>
            <w:noWrap/>
            <w:vAlign w:val="bottom"/>
          </w:tcPr>
          <w:p w14:paraId="684A513F" w14:textId="77777777" w:rsidR="00077066" w:rsidRPr="00425F48" w:rsidRDefault="00077066" w:rsidP="00077066">
            <w:pPr>
              <w:pStyle w:val="TableText"/>
            </w:pPr>
            <w:r w:rsidRPr="00425F48">
              <w:rPr>
                <w:sz w:val="16"/>
                <w:szCs w:val="16"/>
              </w:rPr>
              <w:t>0.847916</w:t>
            </w:r>
          </w:p>
        </w:tc>
        <w:tc>
          <w:tcPr>
            <w:tcW w:w="820" w:type="dxa"/>
            <w:tcBorders>
              <w:top w:val="nil"/>
              <w:left w:val="nil"/>
              <w:bottom w:val="nil"/>
              <w:right w:val="nil"/>
            </w:tcBorders>
            <w:shd w:val="clear" w:color="auto" w:fill="auto"/>
            <w:noWrap/>
            <w:vAlign w:val="bottom"/>
          </w:tcPr>
          <w:p w14:paraId="061BCAC4" w14:textId="77777777" w:rsidR="00077066" w:rsidRPr="00425F48" w:rsidRDefault="00077066" w:rsidP="00077066">
            <w:pPr>
              <w:pStyle w:val="TableText"/>
            </w:pPr>
            <w:r w:rsidRPr="00425F48">
              <w:rPr>
                <w:sz w:val="16"/>
                <w:szCs w:val="16"/>
              </w:rPr>
              <w:t>0.852972</w:t>
            </w:r>
          </w:p>
        </w:tc>
        <w:tc>
          <w:tcPr>
            <w:tcW w:w="820" w:type="dxa"/>
            <w:tcBorders>
              <w:top w:val="nil"/>
              <w:left w:val="nil"/>
              <w:bottom w:val="nil"/>
              <w:right w:val="nil"/>
            </w:tcBorders>
            <w:shd w:val="clear" w:color="auto" w:fill="auto"/>
            <w:noWrap/>
            <w:vAlign w:val="bottom"/>
          </w:tcPr>
          <w:p w14:paraId="733E6265" w14:textId="77777777" w:rsidR="00077066" w:rsidRPr="00425F48" w:rsidRDefault="00077066" w:rsidP="00077066">
            <w:pPr>
              <w:pStyle w:val="TableText"/>
            </w:pPr>
            <w:r w:rsidRPr="00425F48">
              <w:rPr>
                <w:sz w:val="16"/>
                <w:szCs w:val="16"/>
              </w:rPr>
              <w:t>0.857052</w:t>
            </w:r>
          </w:p>
        </w:tc>
        <w:tc>
          <w:tcPr>
            <w:tcW w:w="820" w:type="dxa"/>
            <w:tcBorders>
              <w:top w:val="nil"/>
              <w:left w:val="nil"/>
              <w:bottom w:val="nil"/>
              <w:right w:val="nil"/>
            </w:tcBorders>
            <w:shd w:val="clear" w:color="auto" w:fill="auto"/>
            <w:noWrap/>
            <w:vAlign w:val="bottom"/>
          </w:tcPr>
          <w:p w14:paraId="3B51A870" w14:textId="77777777" w:rsidR="00077066" w:rsidRPr="00425F48" w:rsidRDefault="00077066" w:rsidP="00077066">
            <w:pPr>
              <w:pStyle w:val="TableText"/>
            </w:pPr>
            <w:r w:rsidRPr="00425F48">
              <w:rPr>
                <w:sz w:val="16"/>
                <w:szCs w:val="16"/>
              </w:rPr>
              <w:t>0.860730</w:t>
            </w:r>
          </w:p>
        </w:tc>
        <w:tc>
          <w:tcPr>
            <w:tcW w:w="820" w:type="dxa"/>
            <w:tcBorders>
              <w:top w:val="nil"/>
              <w:left w:val="nil"/>
              <w:bottom w:val="nil"/>
              <w:right w:val="nil"/>
            </w:tcBorders>
            <w:shd w:val="clear" w:color="auto" w:fill="auto"/>
            <w:noWrap/>
            <w:vAlign w:val="bottom"/>
          </w:tcPr>
          <w:p w14:paraId="46B7B252" w14:textId="77777777" w:rsidR="00077066" w:rsidRPr="00425F48" w:rsidRDefault="00077066" w:rsidP="00077066">
            <w:pPr>
              <w:pStyle w:val="TableText"/>
            </w:pPr>
            <w:r w:rsidRPr="00425F48">
              <w:rPr>
                <w:sz w:val="16"/>
                <w:szCs w:val="16"/>
              </w:rPr>
              <w:t>0.864256</w:t>
            </w:r>
          </w:p>
        </w:tc>
        <w:tc>
          <w:tcPr>
            <w:tcW w:w="820" w:type="dxa"/>
            <w:tcBorders>
              <w:top w:val="nil"/>
              <w:left w:val="nil"/>
              <w:bottom w:val="nil"/>
              <w:right w:val="nil"/>
            </w:tcBorders>
            <w:shd w:val="clear" w:color="auto" w:fill="auto"/>
            <w:noWrap/>
            <w:vAlign w:val="bottom"/>
          </w:tcPr>
          <w:p w14:paraId="1040C145" w14:textId="77777777" w:rsidR="00077066" w:rsidRPr="00425F48" w:rsidRDefault="00077066" w:rsidP="00077066">
            <w:pPr>
              <w:pStyle w:val="TableText"/>
            </w:pPr>
            <w:r w:rsidRPr="00425F48">
              <w:rPr>
                <w:sz w:val="16"/>
                <w:szCs w:val="16"/>
              </w:rPr>
              <w:t>0.867635</w:t>
            </w:r>
          </w:p>
        </w:tc>
        <w:tc>
          <w:tcPr>
            <w:tcW w:w="820" w:type="dxa"/>
            <w:tcBorders>
              <w:top w:val="nil"/>
              <w:left w:val="nil"/>
              <w:bottom w:val="nil"/>
              <w:right w:val="nil"/>
            </w:tcBorders>
            <w:shd w:val="clear" w:color="auto" w:fill="auto"/>
            <w:noWrap/>
            <w:vAlign w:val="bottom"/>
          </w:tcPr>
          <w:p w14:paraId="1F432080" w14:textId="77777777" w:rsidR="00077066" w:rsidRPr="00425F48" w:rsidRDefault="00077066" w:rsidP="00077066">
            <w:pPr>
              <w:pStyle w:val="TableText"/>
            </w:pPr>
            <w:r w:rsidRPr="00425F48">
              <w:rPr>
                <w:sz w:val="16"/>
                <w:szCs w:val="16"/>
              </w:rPr>
              <w:t>0.870870</w:t>
            </w:r>
          </w:p>
        </w:tc>
        <w:tc>
          <w:tcPr>
            <w:tcW w:w="820" w:type="dxa"/>
            <w:tcBorders>
              <w:top w:val="nil"/>
              <w:left w:val="nil"/>
              <w:bottom w:val="nil"/>
              <w:right w:val="nil"/>
            </w:tcBorders>
            <w:shd w:val="clear" w:color="auto" w:fill="auto"/>
            <w:noWrap/>
            <w:vAlign w:val="bottom"/>
          </w:tcPr>
          <w:p w14:paraId="6D429D52" w14:textId="77777777" w:rsidR="00077066" w:rsidRPr="00425F48" w:rsidRDefault="00077066" w:rsidP="00077066">
            <w:pPr>
              <w:pStyle w:val="TableText"/>
            </w:pPr>
            <w:r w:rsidRPr="00425F48">
              <w:rPr>
                <w:sz w:val="16"/>
                <w:szCs w:val="16"/>
              </w:rPr>
              <w:t>0.873968</w:t>
            </w:r>
          </w:p>
        </w:tc>
        <w:tc>
          <w:tcPr>
            <w:tcW w:w="820" w:type="dxa"/>
            <w:tcBorders>
              <w:top w:val="nil"/>
              <w:left w:val="nil"/>
              <w:bottom w:val="nil"/>
              <w:right w:val="nil"/>
            </w:tcBorders>
            <w:shd w:val="clear" w:color="auto" w:fill="auto"/>
            <w:noWrap/>
            <w:vAlign w:val="bottom"/>
          </w:tcPr>
          <w:p w14:paraId="2F9A564A" w14:textId="77777777" w:rsidR="00077066" w:rsidRPr="00425F48" w:rsidRDefault="00077066" w:rsidP="00077066">
            <w:pPr>
              <w:pStyle w:val="TableText"/>
            </w:pPr>
            <w:r w:rsidRPr="00425F48">
              <w:rPr>
                <w:sz w:val="16"/>
                <w:szCs w:val="16"/>
              </w:rPr>
              <w:t>0.876933</w:t>
            </w:r>
          </w:p>
        </w:tc>
      </w:tr>
      <w:tr w:rsidR="00077066" w:rsidRPr="00425F48" w14:paraId="3ACA5A69" w14:textId="77777777">
        <w:trPr>
          <w:trHeight w:val="165"/>
        </w:trPr>
        <w:tc>
          <w:tcPr>
            <w:tcW w:w="648" w:type="dxa"/>
            <w:tcBorders>
              <w:top w:val="nil"/>
              <w:left w:val="nil"/>
              <w:bottom w:val="nil"/>
              <w:right w:val="nil"/>
            </w:tcBorders>
            <w:shd w:val="clear" w:color="auto" w:fill="auto"/>
            <w:noWrap/>
            <w:vAlign w:val="bottom"/>
          </w:tcPr>
          <w:p w14:paraId="7AE44F5C"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23C57D60" w14:textId="77777777" w:rsidR="00077066" w:rsidRPr="00425F48" w:rsidRDefault="00077066" w:rsidP="00077066">
            <w:pPr>
              <w:pStyle w:val="TableText"/>
            </w:pPr>
            <w:r w:rsidRPr="00425F48">
              <w:rPr>
                <w:sz w:val="16"/>
                <w:szCs w:val="16"/>
              </w:rPr>
              <w:t>0.803584</w:t>
            </w:r>
          </w:p>
        </w:tc>
        <w:tc>
          <w:tcPr>
            <w:tcW w:w="820" w:type="dxa"/>
            <w:tcBorders>
              <w:top w:val="nil"/>
              <w:left w:val="nil"/>
              <w:bottom w:val="nil"/>
              <w:right w:val="nil"/>
            </w:tcBorders>
            <w:shd w:val="clear" w:color="auto" w:fill="auto"/>
            <w:noWrap/>
            <w:vAlign w:val="bottom"/>
          </w:tcPr>
          <w:p w14:paraId="6A679694" w14:textId="77777777" w:rsidR="00077066" w:rsidRPr="00425F48" w:rsidRDefault="00077066" w:rsidP="00077066">
            <w:pPr>
              <w:pStyle w:val="TableText"/>
            </w:pPr>
            <w:r w:rsidRPr="00425F48">
              <w:rPr>
                <w:sz w:val="16"/>
                <w:szCs w:val="16"/>
              </w:rPr>
              <w:t>0.812873</w:t>
            </w:r>
          </w:p>
        </w:tc>
        <w:tc>
          <w:tcPr>
            <w:tcW w:w="820" w:type="dxa"/>
            <w:tcBorders>
              <w:top w:val="nil"/>
              <w:left w:val="nil"/>
              <w:bottom w:val="nil"/>
              <w:right w:val="nil"/>
            </w:tcBorders>
            <w:shd w:val="clear" w:color="auto" w:fill="auto"/>
            <w:noWrap/>
            <w:vAlign w:val="bottom"/>
          </w:tcPr>
          <w:p w14:paraId="23088947" w14:textId="77777777" w:rsidR="00077066" w:rsidRPr="00425F48" w:rsidRDefault="00077066" w:rsidP="00077066">
            <w:pPr>
              <w:pStyle w:val="TableText"/>
            </w:pPr>
            <w:r w:rsidRPr="00425F48">
              <w:rPr>
                <w:sz w:val="16"/>
                <w:szCs w:val="16"/>
              </w:rPr>
              <w:t>0.821428</w:t>
            </w:r>
          </w:p>
        </w:tc>
        <w:tc>
          <w:tcPr>
            <w:tcW w:w="820" w:type="dxa"/>
            <w:tcBorders>
              <w:top w:val="nil"/>
              <w:left w:val="nil"/>
              <w:bottom w:val="nil"/>
              <w:right w:val="nil"/>
            </w:tcBorders>
            <w:shd w:val="clear" w:color="auto" w:fill="auto"/>
            <w:noWrap/>
            <w:vAlign w:val="bottom"/>
          </w:tcPr>
          <w:p w14:paraId="198736A5" w14:textId="77777777" w:rsidR="00077066" w:rsidRPr="00425F48" w:rsidRDefault="00077066" w:rsidP="00077066">
            <w:pPr>
              <w:pStyle w:val="TableText"/>
            </w:pPr>
            <w:r w:rsidRPr="00425F48">
              <w:rPr>
                <w:sz w:val="16"/>
                <w:szCs w:val="16"/>
              </w:rPr>
              <w:t>0.829480</w:t>
            </w:r>
          </w:p>
        </w:tc>
        <w:tc>
          <w:tcPr>
            <w:tcW w:w="820" w:type="dxa"/>
            <w:tcBorders>
              <w:top w:val="nil"/>
              <w:left w:val="nil"/>
              <w:bottom w:val="nil"/>
              <w:right w:val="nil"/>
            </w:tcBorders>
            <w:shd w:val="clear" w:color="auto" w:fill="auto"/>
            <w:noWrap/>
            <w:vAlign w:val="bottom"/>
          </w:tcPr>
          <w:p w14:paraId="73482736" w14:textId="77777777" w:rsidR="00077066" w:rsidRPr="00425F48" w:rsidRDefault="00077066" w:rsidP="00077066">
            <w:pPr>
              <w:pStyle w:val="TableText"/>
            </w:pPr>
            <w:r w:rsidRPr="00425F48">
              <w:rPr>
                <w:sz w:val="16"/>
                <w:szCs w:val="16"/>
              </w:rPr>
              <w:t>0.836999</w:t>
            </w:r>
          </w:p>
        </w:tc>
        <w:tc>
          <w:tcPr>
            <w:tcW w:w="820" w:type="dxa"/>
            <w:tcBorders>
              <w:top w:val="nil"/>
              <w:left w:val="nil"/>
              <w:bottom w:val="nil"/>
              <w:right w:val="nil"/>
            </w:tcBorders>
            <w:shd w:val="clear" w:color="auto" w:fill="auto"/>
            <w:noWrap/>
            <w:vAlign w:val="bottom"/>
          </w:tcPr>
          <w:p w14:paraId="32154990" w14:textId="77777777" w:rsidR="00077066" w:rsidRPr="00425F48" w:rsidRDefault="00077066" w:rsidP="00077066">
            <w:pPr>
              <w:pStyle w:val="TableText"/>
            </w:pPr>
            <w:r w:rsidRPr="00425F48">
              <w:rPr>
                <w:sz w:val="16"/>
                <w:szCs w:val="16"/>
              </w:rPr>
              <w:t>0.844114</w:t>
            </w:r>
          </w:p>
        </w:tc>
        <w:tc>
          <w:tcPr>
            <w:tcW w:w="820" w:type="dxa"/>
            <w:tcBorders>
              <w:top w:val="nil"/>
              <w:left w:val="nil"/>
              <w:bottom w:val="nil"/>
              <w:right w:val="nil"/>
            </w:tcBorders>
            <w:shd w:val="clear" w:color="auto" w:fill="auto"/>
            <w:noWrap/>
            <w:vAlign w:val="bottom"/>
          </w:tcPr>
          <w:p w14:paraId="75B3F865" w14:textId="77777777" w:rsidR="00077066" w:rsidRPr="00425F48" w:rsidRDefault="00077066" w:rsidP="00077066">
            <w:pPr>
              <w:pStyle w:val="TableText"/>
            </w:pPr>
            <w:r w:rsidRPr="00425F48">
              <w:rPr>
                <w:sz w:val="16"/>
                <w:szCs w:val="16"/>
              </w:rPr>
              <w:t>0.850852</w:t>
            </w:r>
          </w:p>
        </w:tc>
        <w:tc>
          <w:tcPr>
            <w:tcW w:w="820" w:type="dxa"/>
            <w:tcBorders>
              <w:top w:val="nil"/>
              <w:left w:val="nil"/>
              <w:bottom w:val="nil"/>
              <w:right w:val="nil"/>
            </w:tcBorders>
            <w:shd w:val="clear" w:color="auto" w:fill="auto"/>
            <w:noWrap/>
            <w:vAlign w:val="bottom"/>
          </w:tcPr>
          <w:p w14:paraId="144D27CA" w14:textId="77777777" w:rsidR="00077066" w:rsidRPr="00425F48" w:rsidRDefault="00077066" w:rsidP="00077066">
            <w:pPr>
              <w:pStyle w:val="TableText"/>
            </w:pPr>
            <w:r w:rsidRPr="00425F48">
              <w:rPr>
                <w:sz w:val="16"/>
                <w:szCs w:val="16"/>
              </w:rPr>
              <w:t>0.857334</w:t>
            </w:r>
          </w:p>
        </w:tc>
        <w:tc>
          <w:tcPr>
            <w:tcW w:w="820" w:type="dxa"/>
            <w:tcBorders>
              <w:top w:val="nil"/>
              <w:left w:val="nil"/>
              <w:bottom w:val="nil"/>
              <w:right w:val="nil"/>
            </w:tcBorders>
            <w:shd w:val="clear" w:color="auto" w:fill="auto"/>
            <w:noWrap/>
            <w:vAlign w:val="bottom"/>
          </w:tcPr>
          <w:p w14:paraId="6EFC35D7" w14:textId="77777777" w:rsidR="00077066" w:rsidRPr="00425F48" w:rsidRDefault="00077066" w:rsidP="00077066">
            <w:pPr>
              <w:pStyle w:val="TableText"/>
            </w:pPr>
            <w:r w:rsidRPr="00425F48">
              <w:rPr>
                <w:sz w:val="16"/>
                <w:szCs w:val="16"/>
              </w:rPr>
              <w:t>0.863056</w:t>
            </w:r>
          </w:p>
        </w:tc>
        <w:tc>
          <w:tcPr>
            <w:tcW w:w="820" w:type="dxa"/>
            <w:tcBorders>
              <w:top w:val="nil"/>
              <w:left w:val="nil"/>
              <w:bottom w:val="nil"/>
              <w:right w:val="nil"/>
            </w:tcBorders>
            <w:shd w:val="clear" w:color="auto" w:fill="auto"/>
            <w:noWrap/>
            <w:vAlign w:val="bottom"/>
          </w:tcPr>
          <w:p w14:paraId="5CAA618E" w14:textId="77777777" w:rsidR="00077066" w:rsidRPr="00425F48" w:rsidRDefault="00077066" w:rsidP="00077066">
            <w:pPr>
              <w:pStyle w:val="TableText"/>
            </w:pPr>
            <w:r w:rsidRPr="00425F48">
              <w:rPr>
                <w:sz w:val="16"/>
                <w:szCs w:val="16"/>
              </w:rPr>
              <w:t>0.868017</w:t>
            </w:r>
          </w:p>
        </w:tc>
        <w:tc>
          <w:tcPr>
            <w:tcW w:w="820" w:type="dxa"/>
            <w:tcBorders>
              <w:top w:val="nil"/>
              <w:left w:val="nil"/>
              <w:bottom w:val="nil"/>
              <w:right w:val="nil"/>
            </w:tcBorders>
            <w:shd w:val="clear" w:color="auto" w:fill="auto"/>
            <w:noWrap/>
            <w:vAlign w:val="bottom"/>
          </w:tcPr>
          <w:p w14:paraId="0F6D6685" w14:textId="77777777" w:rsidR="00077066" w:rsidRPr="00425F48" w:rsidRDefault="00077066" w:rsidP="00077066">
            <w:pPr>
              <w:pStyle w:val="TableText"/>
            </w:pPr>
            <w:r w:rsidRPr="00425F48">
              <w:rPr>
                <w:sz w:val="16"/>
                <w:szCs w:val="16"/>
              </w:rPr>
              <w:t>0.872085</w:t>
            </w:r>
          </w:p>
        </w:tc>
        <w:tc>
          <w:tcPr>
            <w:tcW w:w="820" w:type="dxa"/>
            <w:tcBorders>
              <w:top w:val="nil"/>
              <w:left w:val="nil"/>
              <w:bottom w:val="nil"/>
              <w:right w:val="nil"/>
            </w:tcBorders>
            <w:shd w:val="clear" w:color="auto" w:fill="auto"/>
            <w:noWrap/>
            <w:vAlign w:val="bottom"/>
          </w:tcPr>
          <w:p w14:paraId="7302BF4D" w14:textId="77777777" w:rsidR="00077066" w:rsidRPr="00425F48" w:rsidRDefault="00077066" w:rsidP="00077066">
            <w:pPr>
              <w:pStyle w:val="TableText"/>
            </w:pPr>
            <w:r w:rsidRPr="00425F48">
              <w:rPr>
                <w:sz w:val="16"/>
                <w:szCs w:val="16"/>
              </w:rPr>
              <w:t>0.875396</w:t>
            </w:r>
          </w:p>
        </w:tc>
        <w:tc>
          <w:tcPr>
            <w:tcW w:w="820" w:type="dxa"/>
            <w:tcBorders>
              <w:top w:val="nil"/>
              <w:left w:val="nil"/>
              <w:bottom w:val="nil"/>
              <w:right w:val="nil"/>
            </w:tcBorders>
            <w:shd w:val="clear" w:color="auto" w:fill="auto"/>
            <w:noWrap/>
            <w:vAlign w:val="bottom"/>
          </w:tcPr>
          <w:p w14:paraId="4B71D5A6" w14:textId="77777777" w:rsidR="00077066" w:rsidRPr="00425F48" w:rsidRDefault="00077066" w:rsidP="00077066">
            <w:pPr>
              <w:pStyle w:val="TableText"/>
            </w:pPr>
            <w:r w:rsidRPr="00425F48">
              <w:rPr>
                <w:sz w:val="16"/>
                <w:szCs w:val="16"/>
              </w:rPr>
              <w:t>0.878568</w:t>
            </w:r>
          </w:p>
        </w:tc>
        <w:tc>
          <w:tcPr>
            <w:tcW w:w="820" w:type="dxa"/>
            <w:tcBorders>
              <w:top w:val="nil"/>
              <w:left w:val="nil"/>
              <w:bottom w:val="nil"/>
              <w:right w:val="nil"/>
            </w:tcBorders>
            <w:shd w:val="clear" w:color="auto" w:fill="auto"/>
            <w:noWrap/>
            <w:vAlign w:val="bottom"/>
          </w:tcPr>
          <w:p w14:paraId="691E11B3" w14:textId="77777777" w:rsidR="00077066" w:rsidRPr="00425F48" w:rsidRDefault="00077066" w:rsidP="00077066">
            <w:pPr>
              <w:pStyle w:val="TableText"/>
            </w:pPr>
            <w:r w:rsidRPr="00425F48">
              <w:rPr>
                <w:sz w:val="16"/>
                <w:szCs w:val="16"/>
              </w:rPr>
              <w:t>0.881606</w:t>
            </w:r>
          </w:p>
        </w:tc>
        <w:tc>
          <w:tcPr>
            <w:tcW w:w="820" w:type="dxa"/>
            <w:tcBorders>
              <w:top w:val="nil"/>
              <w:left w:val="nil"/>
              <w:bottom w:val="nil"/>
              <w:right w:val="nil"/>
            </w:tcBorders>
            <w:shd w:val="clear" w:color="auto" w:fill="auto"/>
            <w:noWrap/>
            <w:vAlign w:val="bottom"/>
          </w:tcPr>
          <w:p w14:paraId="4199FC69" w14:textId="77777777" w:rsidR="00077066" w:rsidRPr="00425F48" w:rsidRDefault="00077066" w:rsidP="00077066">
            <w:pPr>
              <w:pStyle w:val="TableText"/>
            </w:pPr>
            <w:r w:rsidRPr="00425F48">
              <w:rPr>
                <w:sz w:val="16"/>
                <w:szCs w:val="16"/>
              </w:rPr>
              <w:t>0.884513</w:t>
            </w:r>
          </w:p>
        </w:tc>
        <w:tc>
          <w:tcPr>
            <w:tcW w:w="820" w:type="dxa"/>
            <w:tcBorders>
              <w:top w:val="nil"/>
              <w:left w:val="nil"/>
              <w:bottom w:val="nil"/>
              <w:right w:val="nil"/>
            </w:tcBorders>
            <w:shd w:val="clear" w:color="auto" w:fill="auto"/>
            <w:noWrap/>
            <w:vAlign w:val="bottom"/>
          </w:tcPr>
          <w:p w14:paraId="4B750FB3" w14:textId="77777777" w:rsidR="00077066" w:rsidRPr="00425F48" w:rsidRDefault="00077066" w:rsidP="00077066">
            <w:pPr>
              <w:pStyle w:val="TableText"/>
            </w:pPr>
            <w:r w:rsidRPr="00425F48">
              <w:rPr>
                <w:sz w:val="16"/>
                <w:szCs w:val="16"/>
              </w:rPr>
              <w:t>0.887294</w:t>
            </w:r>
          </w:p>
        </w:tc>
        <w:tc>
          <w:tcPr>
            <w:tcW w:w="820" w:type="dxa"/>
            <w:tcBorders>
              <w:top w:val="nil"/>
              <w:left w:val="nil"/>
              <w:bottom w:val="nil"/>
              <w:right w:val="nil"/>
            </w:tcBorders>
            <w:shd w:val="clear" w:color="auto" w:fill="auto"/>
            <w:noWrap/>
            <w:vAlign w:val="bottom"/>
          </w:tcPr>
          <w:p w14:paraId="64E831C6" w14:textId="77777777" w:rsidR="00077066" w:rsidRPr="00425F48" w:rsidRDefault="00077066" w:rsidP="00077066">
            <w:pPr>
              <w:pStyle w:val="TableText"/>
            </w:pPr>
            <w:r w:rsidRPr="00425F48">
              <w:rPr>
                <w:sz w:val="16"/>
                <w:szCs w:val="16"/>
              </w:rPr>
              <w:t>0.889954</w:t>
            </w:r>
          </w:p>
        </w:tc>
      </w:tr>
      <w:tr w:rsidR="00077066" w:rsidRPr="00425F48" w14:paraId="2CD231FB" w14:textId="77777777">
        <w:trPr>
          <w:trHeight w:val="165"/>
        </w:trPr>
        <w:tc>
          <w:tcPr>
            <w:tcW w:w="648" w:type="dxa"/>
            <w:tcBorders>
              <w:top w:val="nil"/>
              <w:left w:val="nil"/>
              <w:bottom w:val="nil"/>
              <w:right w:val="nil"/>
            </w:tcBorders>
            <w:shd w:val="clear" w:color="auto" w:fill="auto"/>
            <w:noWrap/>
            <w:vAlign w:val="bottom"/>
          </w:tcPr>
          <w:p w14:paraId="7FFB540B"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67D42B65" w14:textId="77777777" w:rsidR="00077066" w:rsidRPr="00425F48" w:rsidRDefault="00077066" w:rsidP="00077066">
            <w:pPr>
              <w:pStyle w:val="TableText"/>
            </w:pPr>
            <w:r w:rsidRPr="00425F48">
              <w:rPr>
                <w:sz w:val="16"/>
                <w:szCs w:val="16"/>
              </w:rPr>
              <w:t>0.819462</w:t>
            </w:r>
          </w:p>
        </w:tc>
        <w:tc>
          <w:tcPr>
            <w:tcW w:w="820" w:type="dxa"/>
            <w:tcBorders>
              <w:top w:val="nil"/>
              <w:left w:val="nil"/>
              <w:bottom w:val="nil"/>
              <w:right w:val="nil"/>
            </w:tcBorders>
            <w:shd w:val="clear" w:color="auto" w:fill="auto"/>
            <w:noWrap/>
            <w:vAlign w:val="bottom"/>
          </w:tcPr>
          <w:p w14:paraId="5191B634" w14:textId="77777777" w:rsidR="00077066" w:rsidRPr="00425F48" w:rsidRDefault="00077066" w:rsidP="00077066">
            <w:pPr>
              <w:pStyle w:val="TableText"/>
            </w:pPr>
            <w:r w:rsidRPr="00425F48">
              <w:rPr>
                <w:sz w:val="16"/>
                <w:szCs w:val="16"/>
              </w:rPr>
              <w:t>0.832075</w:t>
            </w:r>
          </w:p>
        </w:tc>
        <w:tc>
          <w:tcPr>
            <w:tcW w:w="820" w:type="dxa"/>
            <w:tcBorders>
              <w:top w:val="nil"/>
              <w:left w:val="nil"/>
              <w:bottom w:val="nil"/>
              <w:right w:val="nil"/>
            </w:tcBorders>
            <w:shd w:val="clear" w:color="auto" w:fill="auto"/>
            <w:noWrap/>
            <w:vAlign w:val="bottom"/>
          </w:tcPr>
          <w:p w14:paraId="5E07D409" w14:textId="77777777" w:rsidR="00077066" w:rsidRPr="00425F48" w:rsidRDefault="00077066" w:rsidP="00077066">
            <w:pPr>
              <w:pStyle w:val="TableText"/>
            </w:pPr>
            <w:r w:rsidRPr="00425F48">
              <w:rPr>
                <w:sz w:val="16"/>
                <w:szCs w:val="16"/>
              </w:rPr>
              <w:t>0.840053</w:t>
            </w:r>
          </w:p>
        </w:tc>
        <w:tc>
          <w:tcPr>
            <w:tcW w:w="820" w:type="dxa"/>
            <w:tcBorders>
              <w:top w:val="nil"/>
              <w:left w:val="nil"/>
              <w:bottom w:val="nil"/>
              <w:right w:val="nil"/>
            </w:tcBorders>
            <w:shd w:val="clear" w:color="auto" w:fill="auto"/>
            <w:noWrap/>
            <w:vAlign w:val="bottom"/>
          </w:tcPr>
          <w:p w14:paraId="6D5E53BB" w14:textId="77777777" w:rsidR="00077066" w:rsidRPr="00425F48" w:rsidRDefault="00077066" w:rsidP="00077066">
            <w:pPr>
              <w:pStyle w:val="TableText"/>
            </w:pPr>
            <w:r w:rsidRPr="00425F48">
              <w:rPr>
                <w:sz w:val="16"/>
                <w:szCs w:val="16"/>
              </w:rPr>
              <w:t>0.847320</w:t>
            </w:r>
          </w:p>
        </w:tc>
        <w:tc>
          <w:tcPr>
            <w:tcW w:w="820" w:type="dxa"/>
            <w:tcBorders>
              <w:top w:val="nil"/>
              <w:left w:val="nil"/>
              <w:bottom w:val="nil"/>
              <w:right w:val="nil"/>
            </w:tcBorders>
            <w:shd w:val="clear" w:color="auto" w:fill="auto"/>
            <w:noWrap/>
            <w:vAlign w:val="bottom"/>
          </w:tcPr>
          <w:p w14:paraId="56BF0D71" w14:textId="77777777" w:rsidR="00077066" w:rsidRPr="00425F48" w:rsidRDefault="00077066" w:rsidP="00077066">
            <w:pPr>
              <w:pStyle w:val="TableText"/>
            </w:pPr>
            <w:r w:rsidRPr="00425F48">
              <w:rPr>
                <w:sz w:val="16"/>
                <w:szCs w:val="16"/>
              </w:rPr>
              <w:t>0.854132</w:t>
            </w:r>
          </w:p>
        </w:tc>
        <w:tc>
          <w:tcPr>
            <w:tcW w:w="820" w:type="dxa"/>
            <w:tcBorders>
              <w:top w:val="nil"/>
              <w:left w:val="nil"/>
              <w:bottom w:val="nil"/>
              <w:right w:val="nil"/>
            </w:tcBorders>
            <w:shd w:val="clear" w:color="auto" w:fill="auto"/>
            <w:noWrap/>
            <w:vAlign w:val="bottom"/>
          </w:tcPr>
          <w:p w14:paraId="7A738017" w14:textId="77777777" w:rsidR="00077066" w:rsidRPr="00425F48" w:rsidRDefault="00077066" w:rsidP="00077066">
            <w:pPr>
              <w:pStyle w:val="TableText"/>
            </w:pPr>
            <w:r w:rsidRPr="00425F48">
              <w:rPr>
                <w:sz w:val="16"/>
                <w:szCs w:val="16"/>
              </w:rPr>
              <w:t>0.860459</w:t>
            </w:r>
          </w:p>
        </w:tc>
        <w:tc>
          <w:tcPr>
            <w:tcW w:w="820" w:type="dxa"/>
            <w:tcBorders>
              <w:top w:val="nil"/>
              <w:left w:val="nil"/>
              <w:bottom w:val="nil"/>
              <w:right w:val="nil"/>
            </w:tcBorders>
            <w:shd w:val="clear" w:color="auto" w:fill="auto"/>
            <w:noWrap/>
            <w:vAlign w:val="bottom"/>
          </w:tcPr>
          <w:p w14:paraId="3C05DC9B" w14:textId="77777777" w:rsidR="00077066" w:rsidRPr="00425F48" w:rsidRDefault="00077066" w:rsidP="00077066">
            <w:pPr>
              <w:pStyle w:val="TableText"/>
            </w:pPr>
            <w:r w:rsidRPr="00425F48">
              <w:rPr>
                <w:sz w:val="16"/>
                <w:szCs w:val="16"/>
              </w:rPr>
              <w:t>0.866440</w:t>
            </w:r>
          </w:p>
        </w:tc>
        <w:tc>
          <w:tcPr>
            <w:tcW w:w="820" w:type="dxa"/>
            <w:tcBorders>
              <w:top w:val="nil"/>
              <w:left w:val="nil"/>
              <w:bottom w:val="nil"/>
              <w:right w:val="nil"/>
            </w:tcBorders>
            <w:shd w:val="clear" w:color="auto" w:fill="auto"/>
            <w:noWrap/>
            <w:vAlign w:val="bottom"/>
          </w:tcPr>
          <w:p w14:paraId="47ECEFAA" w14:textId="77777777" w:rsidR="00077066" w:rsidRPr="00425F48" w:rsidRDefault="00077066" w:rsidP="00077066">
            <w:pPr>
              <w:pStyle w:val="TableText"/>
            </w:pPr>
            <w:r w:rsidRPr="00425F48">
              <w:rPr>
                <w:sz w:val="16"/>
                <w:szCs w:val="16"/>
              </w:rPr>
              <w:t>0.872102</w:t>
            </w:r>
          </w:p>
        </w:tc>
        <w:tc>
          <w:tcPr>
            <w:tcW w:w="820" w:type="dxa"/>
            <w:tcBorders>
              <w:top w:val="nil"/>
              <w:left w:val="nil"/>
              <w:bottom w:val="nil"/>
              <w:right w:val="nil"/>
            </w:tcBorders>
            <w:shd w:val="clear" w:color="auto" w:fill="auto"/>
            <w:noWrap/>
            <w:vAlign w:val="bottom"/>
          </w:tcPr>
          <w:p w14:paraId="67B31FED" w14:textId="77777777" w:rsidR="00077066" w:rsidRPr="00425F48" w:rsidRDefault="00077066" w:rsidP="00077066">
            <w:pPr>
              <w:pStyle w:val="TableText"/>
            </w:pPr>
            <w:r w:rsidRPr="00425F48">
              <w:rPr>
                <w:sz w:val="16"/>
                <w:szCs w:val="16"/>
              </w:rPr>
              <w:t>0.877572</w:t>
            </w:r>
          </w:p>
        </w:tc>
        <w:tc>
          <w:tcPr>
            <w:tcW w:w="820" w:type="dxa"/>
            <w:tcBorders>
              <w:top w:val="nil"/>
              <w:left w:val="nil"/>
              <w:bottom w:val="nil"/>
              <w:right w:val="nil"/>
            </w:tcBorders>
            <w:shd w:val="clear" w:color="auto" w:fill="auto"/>
            <w:noWrap/>
            <w:vAlign w:val="bottom"/>
          </w:tcPr>
          <w:p w14:paraId="5DDCB8C3" w14:textId="77777777" w:rsidR="00077066" w:rsidRPr="00425F48" w:rsidRDefault="00077066" w:rsidP="00077066">
            <w:pPr>
              <w:pStyle w:val="TableText"/>
            </w:pPr>
            <w:r w:rsidRPr="00425F48">
              <w:rPr>
                <w:sz w:val="16"/>
                <w:szCs w:val="16"/>
              </w:rPr>
              <w:t>0.882318</w:t>
            </w:r>
          </w:p>
        </w:tc>
        <w:tc>
          <w:tcPr>
            <w:tcW w:w="820" w:type="dxa"/>
            <w:tcBorders>
              <w:top w:val="nil"/>
              <w:left w:val="nil"/>
              <w:bottom w:val="nil"/>
              <w:right w:val="nil"/>
            </w:tcBorders>
            <w:shd w:val="clear" w:color="auto" w:fill="auto"/>
            <w:noWrap/>
            <w:vAlign w:val="bottom"/>
          </w:tcPr>
          <w:p w14:paraId="77A8FFBB" w14:textId="77777777" w:rsidR="00077066" w:rsidRPr="00425F48" w:rsidRDefault="00077066" w:rsidP="00077066">
            <w:pPr>
              <w:pStyle w:val="TableText"/>
            </w:pPr>
            <w:r w:rsidRPr="00425F48">
              <w:rPr>
                <w:sz w:val="16"/>
                <w:szCs w:val="16"/>
              </w:rPr>
              <w:t>0.886339</w:t>
            </w:r>
          </w:p>
        </w:tc>
        <w:tc>
          <w:tcPr>
            <w:tcW w:w="820" w:type="dxa"/>
            <w:tcBorders>
              <w:top w:val="nil"/>
              <w:left w:val="nil"/>
              <w:bottom w:val="nil"/>
              <w:right w:val="nil"/>
            </w:tcBorders>
            <w:shd w:val="clear" w:color="auto" w:fill="auto"/>
            <w:noWrap/>
            <w:vAlign w:val="bottom"/>
          </w:tcPr>
          <w:p w14:paraId="2967A28B" w14:textId="77777777" w:rsidR="00077066" w:rsidRPr="00425F48" w:rsidRDefault="00077066" w:rsidP="00077066">
            <w:pPr>
              <w:pStyle w:val="TableText"/>
            </w:pPr>
            <w:r w:rsidRPr="00425F48">
              <w:rPr>
                <w:sz w:val="16"/>
                <w:szCs w:val="16"/>
              </w:rPr>
              <w:t>0.889300</w:t>
            </w:r>
          </w:p>
        </w:tc>
        <w:tc>
          <w:tcPr>
            <w:tcW w:w="820" w:type="dxa"/>
            <w:tcBorders>
              <w:top w:val="nil"/>
              <w:left w:val="nil"/>
              <w:bottom w:val="nil"/>
              <w:right w:val="nil"/>
            </w:tcBorders>
            <w:shd w:val="clear" w:color="auto" w:fill="auto"/>
            <w:noWrap/>
            <w:vAlign w:val="bottom"/>
          </w:tcPr>
          <w:p w14:paraId="07D380D9" w14:textId="77777777" w:rsidR="00077066" w:rsidRPr="00425F48" w:rsidRDefault="00077066" w:rsidP="00077066">
            <w:pPr>
              <w:pStyle w:val="TableText"/>
            </w:pPr>
            <w:r w:rsidRPr="00425F48">
              <w:rPr>
                <w:sz w:val="16"/>
                <w:szCs w:val="16"/>
              </w:rPr>
              <w:t>0.892134</w:t>
            </w:r>
          </w:p>
        </w:tc>
        <w:tc>
          <w:tcPr>
            <w:tcW w:w="820" w:type="dxa"/>
            <w:tcBorders>
              <w:top w:val="nil"/>
              <w:left w:val="nil"/>
              <w:bottom w:val="nil"/>
              <w:right w:val="nil"/>
            </w:tcBorders>
            <w:shd w:val="clear" w:color="auto" w:fill="auto"/>
            <w:noWrap/>
            <w:vAlign w:val="bottom"/>
          </w:tcPr>
          <w:p w14:paraId="5802A9D8" w14:textId="77777777" w:rsidR="00077066" w:rsidRPr="00425F48" w:rsidRDefault="00077066" w:rsidP="00077066">
            <w:pPr>
              <w:pStyle w:val="TableText"/>
            </w:pPr>
            <w:r w:rsidRPr="00425F48">
              <w:rPr>
                <w:sz w:val="16"/>
                <w:szCs w:val="16"/>
              </w:rPr>
              <w:t>0.894846</w:t>
            </w:r>
          </w:p>
        </w:tc>
        <w:tc>
          <w:tcPr>
            <w:tcW w:w="820" w:type="dxa"/>
            <w:tcBorders>
              <w:top w:val="nil"/>
              <w:left w:val="nil"/>
              <w:bottom w:val="nil"/>
              <w:right w:val="nil"/>
            </w:tcBorders>
            <w:shd w:val="clear" w:color="auto" w:fill="auto"/>
            <w:noWrap/>
            <w:vAlign w:val="bottom"/>
          </w:tcPr>
          <w:p w14:paraId="793AB954" w14:textId="77777777" w:rsidR="00077066" w:rsidRPr="00425F48" w:rsidRDefault="00077066" w:rsidP="00077066">
            <w:pPr>
              <w:pStyle w:val="TableText"/>
            </w:pPr>
            <w:r w:rsidRPr="00425F48">
              <w:rPr>
                <w:sz w:val="16"/>
                <w:szCs w:val="16"/>
              </w:rPr>
              <w:t>0.897439</w:t>
            </w:r>
          </w:p>
        </w:tc>
        <w:tc>
          <w:tcPr>
            <w:tcW w:w="820" w:type="dxa"/>
            <w:tcBorders>
              <w:top w:val="nil"/>
              <w:left w:val="nil"/>
              <w:bottom w:val="nil"/>
              <w:right w:val="nil"/>
            </w:tcBorders>
            <w:shd w:val="clear" w:color="auto" w:fill="auto"/>
            <w:noWrap/>
            <w:vAlign w:val="bottom"/>
          </w:tcPr>
          <w:p w14:paraId="5CE4C100" w14:textId="77777777" w:rsidR="00077066" w:rsidRPr="00425F48" w:rsidRDefault="00077066" w:rsidP="00077066">
            <w:pPr>
              <w:pStyle w:val="TableText"/>
            </w:pPr>
            <w:r w:rsidRPr="00425F48">
              <w:rPr>
                <w:sz w:val="16"/>
                <w:szCs w:val="16"/>
              </w:rPr>
              <w:t>0.899919</w:t>
            </w:r>
          </w:p>
        </w:tc>
        <w:tc>
          <w:tcPr>
            <w:tcW w:w="820" w:type="dxa"/>
            <w:tcBorders>
              <w:top w:val="nil"/>
              <w:left w:val="nil"/>
              <w:bottom w:val="nil"/>
              <w:right w:val="nil"/>
            </w:tcBorders>
            <w:shd w:val="clear" w:color="auto" w:fill="auto"/>
            <w:noWrap/>
            <w:vAlign w:val="bottom"/>
          </w:tcPr>
          <w:p w14:paraId="4ECD1602" w14:textId="77777777" w:rsidR="00077066" w:rsidRPr="00425F48" w:rsidRDefault="00077066" w:rsidP="00077066">
            <w:pPr>
              <w:pStyle w:val="TableText"/>
            </w:pPr>
            <w:r w:rsidRPr="00425F48">
              <w:rPr>
                <w:sz w:val="16"/>
                <w:szCs w:val="16"/>
              </w:rPr>
              <w:t>0.902289</w:t>
            </w:r>
          </w:p>
        </w:tc>
      </w:tr>
      <w:tr w:rsidR="00077066" w:rsidRPr="00425F48" w14:paraId="0DE96675" w14:textId="77777777">
        <w:trPr>
          <w:trHeight w:val="165"/>
        </w:trPr>
        <w:tc>
          <w:tcPr>
            <w:tcW w:w="648" w:type="dxa"/>
            <w:tcBorders>
              <w:top w:val="nil"/>
              <w:left w:val="nil"/>
              <w:bottom w:val="nil"/>
              <w:right w:val="nil"/>
            </w:tcBorders>
            <w:shd w:val="clear" w:color="auto" w:fill="auto"/>
            <w:noWrap/>
            <w:vAlign w:val="bottom"/>
          </w:tcPr>
          <w:p w14:paraId="16D42933"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643D5A26" w14:textId="77777777" w:rsidR="00077066" w:rsidRPr="00425F48" w:rsidRDefault="00077066" w:rsidP="00077066">
            <w:pPr>
              <w:pStyle w:val="TableText"/>
            </w:pPr>
            <w:r w:rsidRPr="00425F48">
              <w:rPr>
                <w:sz w:val="16"/>
                <w:szCs w:val="16"/>
              </w:rPr>
              <w:t>0.838870</w:t>
            </w:r>
          </w:p>
        </w:tc>
        <w:tc>
          <w:tcPr>
            <w:tcW w:w="820" w:type="dxa"/>
            <w:tcBorders>
              <w:top w:val="nil"/>
              <w:left w:val="nil"/>
              <w:bottom w:val="nil"/>
              <w:right w:val="nil"/>
            </w:tcBorders>
            <w:shd w:val="clear" w:color="auto" w:fill="auto"/>
            <w:noWrap/>
            <w:vAlign w:val="bottom"/>
          </w:tcPr>
          <w:p w14:paraId="20B84EBB" w14:textId="77777777" w:rsidR="00077066" w:rsidRPr="00425F48" w:rsidRDefault="00077066" w:rsidP="00077066">
            <w:pPr>
              <w:pStyle w:val="TableText"/>
            </w:pPr>
            <w:r w:rsidRPr="00425F48">
              <w:rPr>
                <w:sz w:val="16"/>
                <w:szCs w:val="16"/>
              </w:rPr>
              <w:t>0.846594</w:t>
            </w:r>
          </w:p>
        </w:tc>
        <w:tc>
          <w:tcPr>
            <w:tcW w:w="820" w:type="dxa"/>
            <w:tcBorders>
              <w:top w:val="nil"/>
              <w:left w:val="nil"/>
              <w:bottom w:val="nil"/>
              <w:right w:val="nil"/>
            </w:tcBorders>
            <w:shd w:val="clear" w:color="auto" w:fill="auto"/>
            <w:noWrap/>
            <w:vAlign w:val="bottom"/>
          </w:tcPr>
          <w:p w14:paraId="59B11720" w14:textId="77777777" w:rsidR="00077066" w:rsidRPr="00425F48" w:rsidRDefault="00077066" w:rsidP="00077066">
            <w:pPr>
              <w:pStyle w:val="TableText"/>
            </w:pPr>
            <w:r w:rsidRPr="00425F48">
              <w:rPr>
                <w:sz w:val="16"/>
                <w:szCs w:val="16"/>
              </w:rPr>
              <w:t>0.858265</w:t>
            </w:r>
          </w:p>
        </w:tc>
        <w:tc>
          <w:tcPr>
            <w:tcW w:w="820" w:type="dxa"/>
            <w:tcBorders>
              <w:top w:val="nil"/>
              <w:left w:val="nil"/>
              <w:bottom w:val="nil"/>
              <w:right w:val="nil"/>
            </w:tcBorders>
            <w:shd w:val="clear" w:color="auto" w:fill="auto"/>
            <w:noWrap/>
            <w:vAlign w:val="bottom"/>
          </w:tcPr>
          <w:p w14:paraId="79D1137E" w14:textId="77777777" w:rsidR="00077066" w:rsidRPr="00425F48" w:rsidRDefault="00077066" w:rsidP="00077066">
            <w:pPr>
              <w:pStyle w:val="TableText"/>
            </w:pPr>
            <w:r w:rsidRPr="00425F48">
              <w:rPr>
                <w:sz w:val="16"/>
                <w:szCs w:val="16"/>
              </w:rPr>
              <w:t>0.864976</w:t>
            </w:r>
          </w:p>
        </w:tc>
        <w:tc>
          <w:tcPr>
            <w:tcW w:w="820" w:type="dxa"/>
            <w:tcBorders>
              <w:top w:val="nil"/>
              <w:left w:val="nil"/>
              <w:bottom w:val="nil"/>
              <w:right w:val="nil"/>
            </w:tcBorders>
            <w:shd w:val="clear" w:color="auto" w:fill="auto"/>
            <w:noWrap/>
            <w:vAlign w:val="bottom"/>
          </w:tcPr>
          <w:p w14:paraId="64E5C60D" w14:textId="77777777" w:rsidR="00077066" w:rsidRPr="00425F48" w:rsidRDefault="00077066" w:rsidP="00077066">
            <w:pPr>
              <w:pStyle w:val="TableText"/>
            </w:pPr>
            <w:r w:rsidRPr="00425F48">
              <w:rPr>
                <w:sz w:val="16"/>
                <w:szCs w:val="16"/>
              </w:rPr>
              <w:t>0.871012</w:t>
            </w:r>
          </w:p>
        </w:tc>
        <w:tc>
          <w:tcPr>
            <w:tcW w:w="820" w:type="dxa"/>
            <w:tcBorders>
              <w:top w:val="nil"/>
              <w:left w:val="nil"/>
              <w:bottom w:val="nil"/>
              <w:right w:val="nil"/>
            </w:tcBorders>
            <w:shd w:val="clear" w:color="auto" w:fill="auto"/>
            <w:noWrap/>
            <w:vAlign w:val="bottom"/>
          </w:tcPr>
          <w:p w14:paraId="5DEBD589" w14:textId="77777777" w:rsidR="00077066" w:rsidRPr="00425F48" w:rsidRDefault="00077066" w:rsidP="00077066">
            <w:pPr>
              <w:pStyle w:val="TableText"/>
            </w:pPr>
            <w:r w:rsidRPr="00425F48">
              <w:rPr>
                <w:sz w:val="16"/>
                <w:szCs w:val="16"/>
              </w:rPr>
              <w:t>0.876647</w:t>
            </w:r>
          </w:p>
        </w:tc>
        <w:tc>
          <w:tcPr>
            <w:tcW w:w="820" w:type="dxa"/>
            <w:tcBorders>
              <w:top w:val="nil"/>
              <w:left w:val="nil"/>
              <w:bottom w:val="nil"/>
              <w:right w:val="nil"/>
            </w:tcBorders>
            <w:shd w:val="clear" w:color="auto" w:fill="auto"/>
            <w:noWrap/>
            <w:vAlign w:val="bottom"/>
          </w:tcPr>
          <w:p w14:paraId="3B6BC96D" w14:textId="77777777" w:rsidR="00077066" w:rsidRPr="00425F48" w:rsidRDefault="00077066" w:rsidP="00077066">
            <w:pPr>
              <w:pStyle w:val="TableText"/>
            </w:pPr>
            <w:r w:rsidRPr="00425F48">
              <w:rPr>
                <w:sz w:val="16"/>
                <w:szCs w:val="16"/>
              </w:rPr>
              <w:t>0.881851</w:t>
            </w:r>
          </w:p>
        </w:tc>
        <w:tc>
          <w:tcPr>
            <w:tcW w:w="820" w:type="dxa"/>
            <w:tcBorders>
              <w:top w:val="nil"/>
              <w:left w:val="nil"/>
              <w:bottom w:val="nil"/>
              <w:right w:val="nil"/>
            </w:tcBorders>
            <w:shd w:val="clear" w:color="auto" w:fill="auto"/>
            <w:noWrap/>
            <w:vAlign w:val="bottom"/>
          </w:tcPr>
          <w:p w14:paraId="311B4094" w14:textId="77777777" w:rsidR="00077066" w:rsidRPr="00425F48" w:rsidRDefault="00077066" w:rsidP="00077066">
            <w:pPr>
              <w:pStyle w:val="TableText"/>
            </w:pPr>
            <w:r w:rsidRPr="00425F48">
              <w:rPr>
                <w:sz w:val="16"/>
                <w:szCs w:val="16"/>
              </w:rPr>
              <w:t>0.886772</w:t>
            </w:r>
          </w:p>
        </w:tc>
        <w:tc>
          <w:tcPr>
            <w:tcW w:w="820" w:type="dxa"/>
            <w:tcBorders>
              <w:top w:val="nil"/>
              <w:left w:val="nil"/>
              <w:bottom w:val="nil"/>
              <w:right w:val="nil"/>
            </w:tcBorders>
            <w:shd w:val="clear" w:color="auto" w:fill="auto"/>
            <w:noWrap/>
            <w:vAlign w:val="bottom"/>
          </w:tcPr>
          <w:p w14:paraId="7D892968" w14:textId="77777777" w:rsidR="00077066" w:rsidRPr="00425F48" w:rsidRDefault="00077066" w:rsidP="00077066">
            <w:pPr>
              <w:pStyle w:val="TableText"/>
            </w:pPr>
            <w:r w:rsidRPr="00425F48">
              <w:rPr>
                <w:sz w:val="16"/>
                <w:szCs w:val="16"/>
              </w:rPr>
              <w:t>0.891435</w:t>
            </w:r>
          </w:p>
        </w:tc>
        <w:tc>
          <w:tcPr>
            <w:tcW w:w="820" w:type="dxa"/>
            <w:tcBorders>
              <w:top w:val="nil"/>
              <w:left w:val="nil"/>
              <w:bottom w:val="nil"/>
              <w:right w:val="nil"/>
            </w:tcBorders>
            <w:shd w:val="clear" w:color="auto" w:fill="auto"/>
            <w:noWrap/>
            <w:vAlign w:val="bottom"/>
          </w:tcPr>
          <w:p w14:paraId="12066B1A" w14:textId="77777777" w:rsidR="00077066" w:rsidRPr="00425F48" w:rsidRDefault="00077066" w:rsidP="00077066">
            <w:pPr>
              <w:pStyle w:val="TableText"/>
            </w:pPr>
            <w:r w:rsidRPr="00425F48">
              <w:rPr>
                <w:sz w:val="16"/>
                <w:szCs w:val="16"/>
              </w:rPr>
              <w:t>0.895972</w:t>
            </w:r>
          </w:p>
        </w:tc>
        <w:tc>
          <w:tcPr>
            <w:tcW w:w="820" w:type="dxa"/>
            <w:tcBorders>
              <w:top w:val="nil"/>
              <w:left w:val="nil"/>
              <w:bottom w:val="nil"/>
              <w:right w:val="nil"/>
            </w:tcBorders>
            <w:shd w:val="clear" w:color="auto" w:fill="auto"/>
            <w:noWrap/>
            <w:vAlign w:val="bottom"/>
          </w:tcPr>
          <w:p w14:paraId="1B4782B7" w14:textId="77777777" w:rsidR="00077066" w:rsidRPr="00425F48" w:rsidRDefault="00077066" w:rsidP="00077066">
            <w:pPr>
              <w:pStyle w:val="TableText"/>
            </w:pPr>
            <w:r w:rsidRPr="00425F48">
              <w:rPr>
                <w:sz w:val="16"/>
                <w:szCs w:val="16"/>
              </w:rPr>
              <w:t>0.899819</w:t>
            </w:r>
          </w:p>
        </w:tc>
        <w:tc>
          <w:tcPr>
            <w:tcW w:w="820" w:type="dxa"/>
            <w:tcBorders>
              <w:top w:val="nil"/>
              <w:left w:val="nil"/>
              <w:bottom w:val="nil"/>
              <w:right w:val="nil"/>
            </w:tcBorders>
            <w:shd w:val="clear" w:color="auto" w:fill="auto"/>
            <w:noWrap/>
            <w:vAlign w:val="bottom"/>
          </w:tcPr>
          <w:p w14:paraId="216E57C9" w14:textId="77777777" w:rsidR="00077066" w:rsidRPr="00425F48" w:rsidRDefault="00077066" w:rsidP="00077066">
            <w:pPr>
              <w:pStyle w:val="TableText"/>
            </w:pPr>
            <w:r w:rsidRPr="00425F48">
              <w:rPr>
                <w:sz w:val="16"/>
                <w:szCs w:val="16"/>
              </w:rPr>
              <w:t>0.902445</w:t>
            </w:r>
          </w:p>
        </w:tc>
        <w:tc>
          <w:tcPr>
            <w:tcW w:w="820" w:type="dxa"/>
            <w:tcBorders>
              <w:top w:val="nil"/>
              <w:left w:val="nil"/>
              <w:bottom w:val="nil"/>
              <w:right w:val="nil"/>
            </w:tcBorders>
            <w:shd w:val="clear" w:color="auto" w:fill="auto"/>
            <w:noWrap/>
            <w:vAlign w:val="bottom"/>
          </w:tcPr>
          <w:p w14:paraId="212A816E" w14:textId="77777777" w:rsidR="00077066" w:rsidRPr="00425F48" w:rsidRDefault="00077066" w:rsidP="00077066">
            <w:pPr>
              <w:pStyle w:val="TableText"/>
            </w:pPr>
            <w:r w:rsidRPr="00425F48">
              <w:rPr>
                <w:sz w:val="16"/>
                <w:szCs w:val="16"/>
              </w:rPr>
              <w:t>0.904956</w:t>
            </w:r>
          </w:p>
        </w:tc>
        <w:tc>
          <w:tcPr>
            <w:tcW w:w="820" w:type="dxa"/>
            <w:tcBorders>
              <w:top w:val="nil"/>
              <w:left w:val="nil"/>
              <w:bottom w:val="nil"/>
              <w:right w:val="nil"/>
            </w:tcBorders>
            <w:shd w:val="clear" w:color="auto" w:fill="auto"/>
            <w:noWrap/>
            <w:vAlign w:val="bottom"/>
          </w:tcPr>
          <w:p w14:paraId="76B41068" w14:textId="77777777" w:rsidR="00077066" w:rsidRPr="00425F48" w:rsidRDefault="00077066" w:rsidP="00077066">
            <w:pPr>
              <w:pStyle w:val="TableText"/>
            </w:pPr>
            <w:r w:rsidRPr="00425F48">
              <w:rPr>
                <w:sz w:val="16"/>
                <w:szCs w:val="16"/>
              </w:rPr>
              <w:t>0.907357</w:t>
            </w:r>
          </w:p>
        </w:tc>
        <w:tc>
          <w:tcPr>
            <w:tcW w:w="820" w:type="dxa"/>
            <w:tcBorders>
              <w:top w:val="nil"/>
              <w:left w:val="nil"/>
              <w:bottom w:val="nil"/>
              <w:right w:val="nil"/>
            </w:tcBorders>
            <w:shd w:val="clear" w:color="auto" w:fill="auto"/>
            <w:noWrap/>
            <w:vAlign w:val="bottom"/>
          </w:tcPr>
          <w:p w14:paraId="74E64F81" w14:textId="77777777" w:rsidR="00077066" w:rsidRPr="00425F48" w:rsidRDefault="00077066" w:rsidP="00077066">
            <w:pPr>
              <w:pStyle w:val="TableText"/>
            </w:pPr>
            <w:r w:rsidRPr="00425F48">
              <w:rPr>
                <w:sz w:val="16"/>
                <w:szCs w:val="16"/>
              </w:rPr>
              <w:t>0.909652</w:t>
            </w:r>
          </w:p>
        </w:tc>
        <w:tc>
          <w:tcPr>
            <w:tcW w:w="820" w:type="dxa"/>
            <w:tcBorders>
              <w:top w:val="nil"/>
              <w:left w:val="nil"/>
              <w:bottom w:val="nil"/>
              <w:right w:val="nil"/>
            </w:tcBorders>
            <w:shd w:val="clear" w:color="auto" w:fill="auto"/>
            <w:noWrap/>
            <w:vAlign w:val="bottom"/>
          </w:tcPr>
          <w:p w14:paraId="4284ED17" w14:textId="77777777" w:rsidR="00077066" w:rsidRPr="00425F48" w:rsidRDefault="00077066" w:rsidP="00077066">
            <w:pPr>
              <w:pStyle w:val="TableText"/>
            </w:pPr>
            <w:r w:rsidRPr="00425F48">
              <w:rPr>
                <w:sz w:val="16"/>
                <w:szCs w:val="16"/>
              </w:rPr>
              <w:t>0.911845</w:t>
            </w:r>
          </w:p>
        </w:tc>
        <w:tc>
          <w:tcPr>
            <w:tcW w:w="820" w:type="dxa"/>
            <w:tcBorders>
              <w:top w:val="nil"/>
              <w:left w:val="nil"/>
              <w:bottom w:val="nil"/>
              <w:right w:val="nil"/>
            </w:tcBorders>
            <w:shd w:val="clear" w:color="auto" w:fill="auto"/>
            <w:noWrap/>
            <w:vAlign w:val="bottom"/>
          </w:tcPr>
          <w:p w14:paraId="0088747C" w14:textId="77777777" w:rsidR="00077066" w:rsidRPr="00425F48" w:rsidRDefault="00077066" w:rsidP="00077066">
            <w:pPr>
              <w:pStyle w:val="TableText"/>
            </w:pPr>
            <w:r w:rsidRPr="00425F48">
              <w:rPr>
                <w:sz w:val="16"/>
                <w:szCs w:val="16"/>
              </w:rPr>
              <w:t>0.913940</w:t>
            </w:r>
          </w:p>
        </w:tc>
      </w:tr>
      <w:tr w:rsidR="00077066" w:rsidRPr="00425F48" w14:paraId="7A9C9CC6" w14:textId="77777777">
        <w:trPr>
          <w:trHeight w:val="165"/>
        </w:trPr>
        <w:tc>
          <w:tcPr>
            <w:tcW w:w="648" w:type="dxa"/>
            <w:tcBorders>
              <w:top w:val="nil"/>
              <w:left w:val="nil"/>
              <w:bottom w:val="nil"/>
              <w:right w:val="nil"/>
            </w:tcBorders>
            <w:shd w:val="clear" w:color="auto" w:fill="auto"/>
            <w:noWrap/>
            <w:vAlign w:val="bottom"/>
          </w:tcPr>
          <w:p w14:paraId="4E0C4CD4"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48EC3A71" w14:textId="77777777" w:rsidR="00077066" w:rsidRPr="00425F48" w:rsidRDefault="00077066" w:rsidP="00077066">
            <w:pPr>
              <w:pStyle w:val="TableText"/>
            </w:pPr>
            <w:r w:rsidRPr="00425F48">
              <w:rPr>
                <w:sz w:val="16"/>
                <w:szCs w:val="16"/>
              </w:rPr>
              <w:t>0.857879</w:t>
            </w:r>
          </w:p>
        </w:tc>
        <w:tc>
          <w:tcPr>
            <w:tcW w:w="820" w:type="dxa"/>
            <w:tcBorders>
              <w:top w:val="nil"/>
              <w:left w:val="nil"/>
              <w:bottom w:val="nil"/>
              <w:right w:val="nil"/>
            </w:tcBorders>
            <w:shd w:val="clear" w:color="auto" w:fill="auto"/>
            <w:noWrap/>
            <w:vAlign w:val="bottom"/>
          </w:tcPr>
          <w:p w14:paraId="298AE5E8" w14:textId="77777777" w:rsidR="00077066" w:rsidRPr="00425F48" w:rsidRDefault="00077066" w:rsidP="00077066">
            <w:pPr>
              <w:pStyle w:val="TableText"/>
            </w:pPr>
            <w:r w:rsidRPr="00425F48">
              <w:rPr>
                <w:sz w:val="16"/>
                <w:szCs w:val="16"/>
              </w:rPr>
              <w:t>0.864760</w:t>
            </w:r>
          </w:p>
        </w:tc>
        <w:tc>
          <w:tcPr>
            <w:tcW w:w="820" w:type="dxa"/>
            <w:tcBorders>
              <w:top w:val="nil"/>
              <w:left w:val="nil"/>
              <w:bottom w:val="nil"/>
              <w:right w:val="nil"/>
            </w:tcBorders>
            <w:shd w:val="clear" w:color="auto" w:fill="auto"/>
            <w:noWrap/>
            <w:vAlign w:val="bottom"/>
          </w:tcPr>
          <w:p w14:paraId="50A2BB7D" w14:textId="77777777" w:rsidR="00077066" w:rsidRPr="00425F48" w:rsidRDefault="00077066" w:rsidP="00077066">
            <w:pPr>
              <w:pStyle w:val="TableText"/>
            </w:pPr>
            <w:r w:rsidRPr="00425F48">
              <w:rPr>
                <w:sz w:val="16"/>
                <w:szCs w:val="16"/>
              </w:rPr>
              <w:t>0.871222</w:t>
            </w:r>
          </w:p>
        </w:tc>
        <w:tc>
          <w:tcPr>
            <w:tcW w:w="820" w:type="dxa"/>
            <w:tcBorders>
              <w:top w:val="nil"/>
              <w:left w:val="nil"/>
              <w:bottom w:val="nil"/>
              <w:right w:val="nil"/>
            </w:tcBorders>
            <w:shd w:val="clear" w:color="auto" w:fill="auto"/>
            <w:noWrap/>
            <w:vAlign w:val="bottom"/>
          </w:tcPr>
          <w:p w14:paraId="0DFF8BD2" w14:textId="77777777" w:rsidR="00077066" w:rsidRPr="00425F48" w:rsidRDefault="00077066" w:rsidP="00077066">
            <w:pPr>
              <w:pStyle w:val="TableText"/>
            </w:pPr>
            <w:r w:rsidRPr="00425F48">
              <w:rPr>
                <w:sz w:val="16"/>
                <w:szCs w:val="16"/>
              </w:rPr>
              <w:t>0.882012</w:t>
            </w:r>
          </w:p>
        </w:tc>
        <w:tc>
          <w:tcPr>
            <w:tcW w:w="820" w:type="dxa"/>
            <w:tcBorders>
              <w:top w:val="nil"/>
              <w:left w:val="nil"/>
              <w:bottom w:val="nil"/>
              <w:right w:val="nil"/>
            </w:tcBorders>
            <w:shd w:val="clear" w:color="auto" w:fill="auto"/>
            <w:noWrap/>
            <w:vAlign w:val="bottom"/>
          </w:tcPr>
          <w:p w14:paraId="1FA3AFDD" w14:textId="77777777" w:rsidR="00077066" w:rsidRPr="00425F48" w:rsidRDefault="00077066" w:rsidP="00077066">
            <w:pPr>
              <w:pStyle w:val="TableText"/>
            </w:pPr>
            <w:r w:rsidRPr="00425F48">
              <w:rPr>
                <w:sz w:val="16"/>
                <w:szCs w:val="16"/>
              </w:rPr>
              <w:t>0.887531</w:t>
            </w:r>
          </w:p>
        </w:tc>
        <w:tc>
          <w:tcPr>
            <w:tcW w:w="820" w:type="dxa"/>
            <w:tcBorders>
              <w:top w:val="nil"/>
              <w:left w:val="nil"/>
              <w:bottom w:val="nil"/>
              <w:right w:val="nil"/>
            </w:tcBorders>
            <w:shd w:val="clear" w:color="auto" w:fill="auto"/>
            <w:noWrap/>
            <w:vAlign w:val="bottom"/>
          </w:tcPr>
          <w:p w14:paraId="659E6A14" w14:textId="77777777" w:rsidR="00077066" w:rsidRPr="00425F48" w:rsidRDefault="00077066" w:rsidP="00077066">
            <w:pPr>
              <w:pStyle w:val="TableText"/>
            </w:pPr>
            <w:r w:rsidRPr="00425F48">
              <w:rPr>
                <w:sz w:val="16"/>
                <w:szCs w:val="16"/>
              </w:rPr>
              <w:t>0.892414</w:t>
            </w:r>
          </w:p>
        </w:tc>
        <w:tc>
          <w:tcPr>
            <w:tcW w:w="820" w:type="dxa"/>
            <w:tcBorders>
              <w:top w:val="nil"/>
              <w:left w:val="nil"/>
              <w:bottom w:val="nil"/>
              <w:right w:val="nil"/>
            </w:tcBorders>
            <w:shd w:val="clear" w:color="auto" w:fill="auto"/>
            <w:noWrap/>
            <w:vAlign w:val="bottom"/>
          </w:tcPr>
          <w:p w14:paraId="09587555" w14:textId="77777777" w:rsidR="00077066" w:rsidRPr="00425F48" w:rsidRDefault="00077066" w:rsidP="00077066">
            <w:pPr>
              <w:pStyle w:val="TableText"/>
            </w:pPr>
            <w:r w:rsidRPr="00425F48">
              <w:rPr>
                <w:sz w:val="16"/>
                <w:szCs w:val="16"/>
              </w:rPr>
              <w:t>0.896957</w:t>
            </w:r>
          </w:p>
        </w:tc>
        <w:tc>
          <w:tcPr>
            <w:tcW w:w="820" w:type="dxa"/>
            <w:tcBorders>
              <w:top w:val="nil"/>
              <w:left w:val="nil"/>
              <w:bottom w:val="nil"/>
              <w:right w:val="nil"/>
            </w:tcBorders>
            <w:shd w:val="clear" w:color="auto" w:fill="auto"/>
            <w:noWrap/>
            <w:vAlign w:val="bottom"/>
          </w:tcPr>
          <w:p w14:paraId="2199FF38" w14:textId="77777777" w:rsidR="00077066" w:rsidRPr="00425F48" w:rsidRDefault="00077066" w:rsidP="00077066">
            <w:pPr>
              <w:pStyle w:val="TableText"/>
            </w:pPr>
            <w:r w:rsidRPr="00425F48">
              <w:rPr>
                <w:sz w:val="16"/>
                <w:szCs w:val="16"/>
              </w:rPr>
              <w:t>0.901126</w:t>
            </w:r>
          </w:p>
        </w:tc>
        <w:tc>
          <w:tcPr>
            <w:tcW w:w="820" w:type="dxa"/>
            <w:tcBorders>
              <w:top w:val="nil"/>
              <w:left w:val="nil"/>
              <w:bottom w:val="nil"/>
              <w:right w:val="nil"/>
            </w:tcBorders>
            <w:shd w:val="clear" w:color="auto" w:fill="auto"/>
            <w:noWrap/>
            <w:vAlign w:val="bottom"/>
          </w:tcPr>
          <w:p w14:paraId="2BE0C9CF" w14:textId="77777777" w:rsidR="00077066" w:rsidRPr="00425F48" w:rsidRDefault="00077066" w:rsidP="00077066">
            <w:pPr>
              <w:pStyle w:val="TableText"/>
            </w:pPr>
            <w:r w:rsidRPr="00425F48">
              <w:rPr>
                <w:sz w:val="16"/>
                <w:szCs w:val="16"/>
              </w:rPr>
              <w:t>0.905075</w:t>
            </w:r>
          </w:p>
        </w:tc>
        <w:tc>
          <w:tcPr>
            <w:tcW w:w="820" w:type="dxa"/>
            <w:tcBorders>
              <w:top w:val="nil"/>
              <w:left w:val="nil"/>
              <w:bottom w:val="nil"/>
              <w:right w:val="nil"/>
            </w:tcBorders>
            <w:shd w:val="clear" w:color="auto" w:fill="auto"/>
            <w:noWrap/>
            <w:vAlign w:val="bottom"/>
          </w:tcPr>
          <w:p w14:paraId="69AAC218" w14:textId="77777777" w:rsidR="00077066" w:rsidRPr="00425F48" w:rsidRDefault="00077066" w:rsidP="00077066">
            <w:pPr>
              <w:pStyle w:val="TableText"/>
            </w:pPr>
            <w:r w:rsidRPr="00425F48">
              <w:rPr>
                <w:sz w:val="16"/>
                <w:szCs w:val="16"/>
              </w:rPr>
              <w:t>0.908827</w:t>
            </w:r>
          </w:p>
        </w:tc>
        <w:tc>
          <w:tcPr>
            <w:tcW w:w="820" w:type="dxa"/>
            <w:tcBorders>
              <w:top w:val="nil"/>
              <w:left w:val="nil"/>
              <w:bottom w:val="nil"/>
              <w:right w:val="nil"/>
            </w:tcBorders>
            <w:shd w:val="clear" w:color="auto" w:fill="auto"/>
            <w:noWrap/>
            <w:vAlign w:val="bottom"/>
          </w:tcPr>
          <w:p w14:paraId="56E4FFE3" w14:textId="77777777" w:rsidR="00077066" w:rsidRPr="00425F48" w:rsidRDefault="00077066" w:rsidP="00077066">
            <w:pPr>
              <w:pStyle w:val="TableText"/>
            </w:pPr>
            <w:r w:rsidRPr="00425F48">
              <w:rPr>
                <w:sz w:val="16"/>
                <w:szCs w:val="16"/>
              </w:rPr>
              <w:t>0.912519</w:t>
            </w:r>
          </w:p>
        </w:tc>
        <w:tc>
          <w:tcPr>
            <w:tcW w:w="820" w:type="dxa"/>
            <w:tcBorders>
              <w:top w:val="nil"/>
              <w:left w:val="nil"/>
              <w:bottom w:val="nil"/>
              <w:right w:val="nil"/>
            </w:tcBorders>
            <w:shd w:val="clear" w:color="auto" w:fill="auto"/>
            <w:noWrap/>
            <w:vAlign w:val="bottom"/>
          </w:tcPr>
          <w:p w14:paraId="2A399A42" w14:textId="77777777" w:rsidR="00077066" w:rsidRPr="00425F48" w:rsidRDefault="00077066" w:rsidP="00077066">
            <w:pPr>
              <w:pStyle w:val="TableText"/>
            </w:pPr>
            <w:r w:rsidRPr="00425F48">
              <w:rPr>
                <w:sz w:val="16"/>
                <w:szCs w:val="16"/>
              </w:rPr>
              <w:t>0.914824</w:t>
            </w:r>
          </w:p>
        </w:tc>
        <w:tc>
          <w:tcPr>
            <w:tcW w:w="820" w:type="dxa"/>
            <w:tcBorders>
              <w:top w:val="nil"/>
              <w:left w:val="nil"/>
              <w:bottom w:val="nil"/>
              <w:right w:val="nil"/>
            </w:tcBorders>
            <w:shd w:val="clear" w:color="auto" w:fill="auto"/>
            <w:noWrap/>
            <w:vAlign w:val="bottom"/>
          </w:tcPr>
          <w:p w14:paraId="7EDF93F0" w14:textId="77777777" w:rsidR="00077066" w:rsidRPr="00425F48" w:rsidRDefault="00077066" w:rsidP="00077066">
            <w:pPr>
              <w:pStyle w:val="TableText"/>
            </w:pPr>
            <w:r w:rsidRPr="00425F48">
              <w:rPr>
                <w:sz w:val="16"/>
                <w:szCs w:val="16"/>
              </w:rPr>
              <w:t>0.917028</w:t>
            </w:r>
          </w:p>
        </w:tc>
        <w:tc>
          <w:tcPr>
            <w:tcW w:w="820" w:type="dxa"/>
            <w:tcBorders>
              <w:top w:val="nil"/>
              <w:left w:val="nil"/>
              <w:bottom w:val="nil"/>
              <w:right w:val="nil"/>
            </w:tcBorders>
            <w:shd w:val="clear" w:color="auto" w:fill="auto"/>
            <w:noWrap/>
            <w:vAlign w:val="bottom"/>
          </w:tcPr>
          <w:p w14:paraId="623B66B5" w14:textId="77777777" w:rsidR="00077066" w:rsidRPr="00425F48" w:rsidRDefault="00077066" w:rsidP="00077066">
            <w:pPr>
              <w:pStyle w:val="TableText"/>
            </w:pPr>
            <w:r w:rsidRPr="00425F48">
              <w:rPr>
                <w:sz w:val="16"/>
                <w:szCs w:val="16"/>
              </w:rPr>
              <w:t>0.919134</w:t>
            </w:r>
          </w:p>
        </w:tc>
        <w:tc>
          <w:tcPr>
            <w:tcW w:w="820" w:type="dxa"/>
            <w:tcBorders>
              <w:top w:val="nil"/>
              <w:left w:val="nil"/>
              <w:bottom w:val="nil"/>
              <w:right w:val="nil"/>
            </w:tcBorders>
            <w:shd w:val="clear" w:color="auto" w:fill="auto"/>
            <w:noWrap/>
            <w:vAlign w:val="bottom"/>
          </w:tcPr>
          <w:p w14:paraId="1BE005CC" w14:textId="77777777" w:rsidR="00077066" w:rsidRPr="00425F48" w:rsidRDefault="00077066" w:rsidP="00077066">
            <w:pPr>
              <w:pStyle w:val="TableText"/>
            </w:pPr>
            <w:r w:rsidRPr="00425F48">
              <w:rPr>
                <w:sz w:val="16"/>
                <w:szCs w:val="16"/>
              </w:rPr>
              <w:t>0.921145</w:t>
            </w:r>
          </w:p>
        </w:tc>
        <w:tc>
          <w:tcPr>
            <w:tcW w:w="820" w:type="dxa"/>
            <w:tcBorders>
              <w:top w:val="nil"/>
              <w:left w:val="nil"/>
              <w:bottom w:val="nil"/>
              <w:right w:val="nil"/>
            </w:tcBorders>
            <w:shd w:val="clear" w:color="auto" w:fill="auto"/>
            <w:noWrap/>
            <w:vAlign w:val="bottom"/>
          </w:tcPr>
          <w:p w14:paraId="7C4B26FE" w14:textId="77777777" w:rsidR="00077066" w:rsidRPr="00425F48" w:rsidRDefault="00077066" w:rsidP="00077066">
            <w:pPr>
              <w:pStyle w:val="TableText"/>
            </w:pPr>
            <w:r w:rsidRPr="00425F48">
              <w:rPr>
                <w:sz w:val="16"/>
                <w:szCs w:val="16"/>
              </w:rPr>
              <w:t>0.923066</w:t>
            </w:r>
          </w:p>
        </w:tc>
        <w:tc>
          <w:tcPr>
            <w:tcW w:w="820" w:type="dxa"/>
            <w:tcBorders>
              <w:top w:val="nil"/>
              <w:left w:val="nil"/>
              <w:bottom w:val="nil"/>
              <w:right w:val="nil"/>
            </w:tcBorders>
            <w:shd w:val="clear" w:color="auto" w:fill="auto"/>
            <w:noWrap/>
            <w:vAlign w:val="bottom"/>
          </w:tcPr>
          <w:p w14:paraId="6A23CDD7" w14:textId="77777777" w:rsidR="00077066" w:rsidRPr="00425F48" w:rsidRDefault="00077066" w:rsidP="00077066">
            <w:pPr>
              <w:pStyle w:val="TableText"/>
            </w:pPr>
            <w:r w:rsidRPr="00425F48">
              <w:rPr>
                <w:sz w:val="16"/>
                <w:szCs w:val="16"/>
              </w:rPr>
              <w:t>0.924900</w:t>
            </w:r>
          </w:p>
        </w:tc>
      </w:tr>
      <w:tr w:rsidR="00077066" w:rsidRPr="00425F48" w14:paraId="326E41F0" w14:textId="77777777">
        <w:trPr>
          <w:trHeight w:val="165"/>
        </w:trPr>
        <w:tc>
          <w:tcPr>
            <w:tcW w:w="648" w:type="dxa"/>
            <w:tcBorders>
              <w:top w:val="nil"/>
              <w:left w:val="nil"/>
              <w:bottom w:val="nil"/>
              <w:right w:val="nil"/>
            </w:tcBorders>
            <w:shd w:val="clear" w:color="auto" w:fill="auto"/>
            <w:noWrap/>
            <w:vAlign w:val="bottom"/>
          </w:tcPr>
          <w:p w14:paraId="653758CE"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1756C0DD" w14:textId="77777777" w:rsidR="00077066" w:rsidRPr="00425F48" w:rsidRDefault="00077066" w:rsidP="00077066">
            <w:pPr>
              <w:pStyle w:val="TableText"/>
            </w:pPr>
            <w:r w:rsidRPr="00425F48">
              <w:rPr>
                <w:sz w:val="16"/>
                <w:szCs w:val="16"/>
              </w:rPr>
              <w:t>0.876611</w:t>
            </w:r>
          </w:p>
        </w:tc>
        <w:tc>
          <w:tcPr>
            <w:tcW w:w="820" w:type="dxa"/>
            <w:tcBorders>
              <w:top w:val="nil"/>
              <w:left w:val="nil"/>
              <w:bottom w:val="nil"/>
              <w:right w:val="nil"/>
            </w:tcBorders>
            <w:shd w:val="clear" w:color="auto" w:fill="auto"/>
            <w:noWrap/>
            <w:vAlign w:val="bottom"/>
          </w:tcPr>
          <w:p w14:paraId="76319295" w14:textId="77777777" w:rsidR="00077066" w:rsidRPr="00425F48" w:rsidRDefault="00077066" w:rsidP="00077066">
            <w:pPr>
              <w:pStyle w:val="TableText"/>
            </w:pPr>
            <w:r w:rsidRPr="00425F48">
              <w:rPr>
                <w:sz w:val="16"/>
                <w:szCs w:val="16"/>
              </w:rPr>
              <w:t>0.882622</w:t>
            </w:r>
          </w:p>
        </w:tc>
        <w:tc>
          <w:tcPr>
            <w:tcW w:w="820" w:type="dxa"/>
            <w:tcBorders>
              <w:top w:val="nil"/>
              <w:left w:val="nil"/>
              <w:bottom w:val="nil"/>
              <w:right w:val="nil"/>
            </w:tcBorders>
            <w:shd w:val="clear" w:color="auto" w:fill="auto"/>
            <w:noWrap/>
            <w:vAlign w:val="bottom"/>
          </w:tcPr>
          <w:p w14:paraId="66D15616" w14:textId="77777777" w:rsidR="00077066" w:rsidRPr="00425F48" w:rsidRDefault="00077066" w:rsidP="00077066">
            <w:pPr>
              <w:pStyle w:val="TableText"/>
            </w:pPr>
            <w:r w:rsidRPr="00425F48">
              <w:rPr>
                <w:sz w:val="16"/>
                <w:szCs w:val="16"/>
              </w:rPr>
              <w:t>0.888251</w:t>
            </w:r>
          </w:p>
        </w:tc>
        <w:tc>
          <w:tcPr>
            <w:tcW w:w="820" w:type="dxa"/>
            <w:tcBorders>
              <w:top w:val="nil"/>
              <w:left w:val="nil"/>
              <w:bottom w:val="nil"/>
              <w:right w:val="nil"/>
            </w:tcBorders>
            <w:shd w:val="clear" w:color="auto" w:fill="auto"/>
            <w:noWrap/>
            <w:vAlign w:val="bottom"/>
          </w:tcPr>
          <w:p w14:paraId="07E082DB" w14:textId="77777777" w:rsidR="00077066" w:rsidRPr="00425F48" w:rsidRDefault="00077066" w:rsidP="00077066">
            <w:pPr>
              <w:pStyle w:val="TableText"/>
            </w:pPr>
            <w:r w:rsidRPr="00425F48">
              <w:rPr>
                <w:sz w:val="16"/>
                <w:szCs w:val="16"/>
              </w:rPr>
              <w:t>0.893514</w:t>
            </w:r>
          </w:p>
        </w:tc>
        <w:tc>
          <w:tcPr>
            <w:tcW w:w="820" w:type="dxa"/>
            <w:tcBorders>
              <w:top w:val="nil"/>
              <w:left w:val="nil"/>
              <w:bottom w:val="nil"/>
              <w:right w:val="nil"/>
            </w:tcBorders>
            <w:shd w:val="clear" w:color="auto" w:fill="auto"/>
            <w:noWrap/>
            <w:vAlign w:val="bottom"/>
          </w:tcPr>
          <w:p w14:paraId="4B08BE82" w14:textId="77777777" w:rsidR="00077066" w:rsidRPr="00425F48" w:rsidRDefault="00077066" w:rsidP="00077066">
            <w:pPr>
              <w:pStyle w:val="TableText"/>
            </w:pPr>
            <w:r w:rsidRPr="00425F48">
              <w:rPr>
                <w:sz w:val="16"/>
                <w:szCs w:val="16"/>
              </w:rPr>
              <w:t>0.903497</w:t>
            </w:r>
          </w:p>
        </w:tc>
        <w:tc>
          <w:tcPr>
            <w:tcW w:w="820" w:type="dxa"/>
            <w:tcBorders>
              <w:top w:val="nil"/>
              <w:left w:val="nil"/>
              <w:bottom w:val="nil"/>
              <w:right w:val="nil"/>
            </w:tcBorders>
            <w:shd w:val="clear" w:color="auto" w:fill="auto"/>
            <w:noWrap/>
            <w:vAlign w:val="bottom"/>
          </w:tcPr>
          <w:p w14:paraId="29816ED9" w14:textId="77777777" w:rsidR="00077066" w:rsidRPr="00425F48" w:rsidRDefault="00077066" w:rsidP="00077066">
            <w:pPr>
              <w:pStyle w:val="TableText"/>
            </w:pPr>
            <w:r w:rsidRPr="00425F48">
              <w:rPr>
                <w:sz w:val="16"/>
                <w:szCs w:val="16"/>
              </w:rPr>
              <w:t>0.907901</w:t>
            </w:r>
          </w:p>
        </w:tc>
        <w:tc>
          <w:tcPr>
            <w:tcW w:w="820" w:type="dxa"/>
            <w:tcBorders>
              <w:top w:val="nil"/>
              <w:left w:val="nil"/>
              <w:bottom w:val="nil"/>
              <w:right w:val="nil"/>
            </w:tcBorders>
            <w:shd w:val="clear" w:color="auto" w:fill="auto"/>
            <w:noWrap/>
            <w:vAlign w:val="bottom"/>
          </w:tcPr>
          <w:p w14:paraId="65864AB4" w14:textId="77777777" w:rsidR="00077066" w:rsidRPr="00425F48" w:rsidRDefault="00077066" w:rsidP="00077066">
            <w:pPr>
              <w:pStyle w:val="TableText"/>
            </w:pPr>
            <w:r w:rsidRPr="00425F48">
              <w:rPr>
                <w:sz w:val="16"/>
                <w:szCs w:val="16"/>
              </w:rPr>
              <w:t>0.911713</w:t>
            </w:r>
          </w:p>
        </w:tc>
        <w:tc>
          <w:tcPr>
            <w:tcW w:w="820" w:type="dxa"/>
            <w:tcBorders>
              <w:top w:val="nil"/>
              <w:left w:val="nil"/>
              <w:bottom w:val="nil"/>
              <w:right w:val="nil"/>
            </w:tcBorders>
            <w:shd w:val="clear" w:color="auto" w:fill="auto"/>
            <w:noWrap/>
            <w:vAlign w:val="bottom"/>
          </w:tcPr>
          <w:p w14:paraId="6BECCD5B" w14:textId="77777777" w:rsidR="00077066" w:rsidRPr="00425F48" w:rsidRDefault="00077066" w:rsidP="00077066">
            <w:pPr>
              <w:pStyle w:val="TableText"/>
            </w:pPr>
            <w:r w:rsidRPr="00425F48">
              <w:rPr>
                <w:sz w:val="16"/>
                <w:szCs w:val="16"/>
              </w:rPr>
              <w:t>0.915248</w:t>
            </w:r>
          </w:p>
        </w:tc>
        <w:tc>
          <w:tcPr>
            <w:tcW w:w="820" w:type="dxa"/>
            <w:tcBorders>
              <w:top w:val="nil"/>
              <w:left w:val="nil"/>
              <w:bottom w:val="nil"/>
              <w:right w:val="nil"/>
            </w:tcBorders>
            <w:shd w:val="clear" w:color="auto" w:fill="auto"/>
            <w:noWrap/>
            <w:vAlign w:val="bottom"/>
          </w:tcPr>
          <w:p w14:paraId="768F0076" w14:textId="77777777" w:rsidR="00077066" w:rsidRPr="00425F48" w:rsidRDefault="00077066" w:rsidP="00077066">
            <w:pPr>
              <w:pStyle w:val="TableText"/>
            </w:pPr>
            <w:r w:rsidRPr="00425F48">
              <w:rPr>
                <w:sz w:val="16"/>
                <w:szCs w:val="16"/>
              </w:rPr>
              <w:t>0.918467</w:t>
            </w:r>
          </w:p>
        </w:tc>
        <w:tc>
          <w:tcPr>
            <w:tcW w:w="820" w:type="dxa"/>
            <w:tcBorders>
              <w:top w:val="nil"/>
              <w:left w:val="nil"/>
              <w:bottom w:val="nil"/>
              <w:right w:val="nil"/>
            </w:tcBorders>
            <w:shd w:val="clear" w:color="auto" w:fill="auto"/>
            <w:noWrap/>
            <w:vAlign w:val="bottom"/>
          </w:tcPr>
          <w:p w14:paraId="671197FD" w14:textId="77777777" w:rsidR="00077066" w:rsidRPr="00425F48" w:rsidRDefault="00077066" w:rsidP="00077066">
            <w:pPr>
              <w:pStyle w:val="TableText"/>
            </w:pPr>
            <w:r w:rsidRPr="00425F48">
              <w:rPr>
                <w:sz w:val="16"/>
                <w:szCs w:val="16"/>
              </w:rPr>
              <w:t>0.921528</w:t>
            </w:r>
          </w:p>
        </w:tc>
        <w:tc>
          <w:tcPr>
            <w:tcW w:w="820" w:type="dxa"/>
            <w:tcBorders>
              <w:top w:val="nil"/>
              <w:left w:val="nil"/>
              <w:bottom w:val="nil"/>
              <w:right w:val="nil"/>
            </w:tcBorders>
            <w:shd w:val="clear" w:color="auto" w:fill="auto"/>
            <w:noWrap/>
            <w:vAlign w:val="bottom"/>
          </w:tcPr>
          <w:p w14:paraId="2900BF1F" w14:textId="77777777" w:rsidR="00077066" w:rsidRPr="00425F48" w:rsidRDefault="00077066" w:rsidP="00077066">
            <w:pPr>
              <w:pStyle w:val="TableText"/>
            </w:pPr>
            <w:r w:rsidRPr="00425F48">
              <w:rPr>
                <w:sz w:val="16"/>
                <w:szCs w:val="16"/>
              </w:rPr>
              <w:t>0.924454</w:t>
            </w:r>
          </w:p>
        </w:tc>
        <w:tc>
          <w:tcPr>
            <w:tcW w:w="820" w:type="dxa"/>
            <w:tcBorders>
              <w:top w:val="nil"/>
              <w:left w:val="nil"/>
              <w:bottom w:val="nil"/>
              <w:right w:val="nil"/>
            </w:tcBorders>
            <w:shd w:val="clear" w:color="auto" w:fill="auto"/>
            <w:noWrap/>
            <w:vAlign w:val="bottom"/>
          </w:tcPr>
          <w:p w14:paraId="1CB0C58E" w14:textId="77777777" w:rsidR="00077066" w:rsidRPr="00425F48" w:rsidRDefault="00077066" w:rsidP="00077066">
            <w:pPr>
              <w:pStyle w:val="TableText"/>
            </w:pPr>
            <w:r w:rsidRPr="00425F48">
              <w:rPr>
                <w:sz w:val="16"/>
                <w:szCs w:val="16"/>
              </w:rPr>
              <w:t>0.926454</w:t>
            </w:r>
          </w:p>
        </w:tc>
        <w:tc>
          <w:tcPr>
            <w:tcW w:w="820" w:type="dxa"/>
            <w:tcBorders>
              <w:top w:val="nil"/>
              <w:left w:val="nil"/>
              <w:bottom w:val="nil"/>
              <w:right w:val="nil"/>
            </w:tcBorders>
            <w:shd w:val="clear" w:color="auto" w:fill="auto"/>
            <w:noWrap/>
            <w:vAlign w:val="bottom"/>
          </w:tcPr>
          <w:p w14:paraId="4497A264" w14:textId="77777777" w:rsidR="00077066" w:rsidRPr="00425F48" w:rsidRDefault="00077066" w:rsidP="00077066">
            <w:pPr>
              <w:pStyle w:val="TableText"/>
            </w:pPr>
            <w:r w:rsidRPr="00425F48">
              <w:rPr>
                <w:sz w:val="16"/>
                <w:szCs w:val="16"/>
              </w:rPr>
              <w:t>0.928365</w:t>
            </w:r>
          </w:p>
        </w:tc>
        <w:tc>
          <w:tcPr>
            <w:tcW w:w="820" w:type="dxa"/>
            <w:tcBorders>
              <w:top w:val="nil"/>
              <w:left w:val="nil"/>
              <w:bottom w:val="nil"/>
              <w:right w:val="nil"/>
            </w:tcBorders>
            <w:shd w:val="clear" w:color="auto" w:fill="auto"/>
            <w:noWrap/>
            <w:vAlign w:val="bottom"/>
          </w:tcPr>
          <w:p w14:paraId="083DACF3" w14:textId="77777777" w:rsidR="00077066" w:rsidRPr="00425F48" w:rsidRDefault="00077066" w:rsidP="00077066">
            <w:pPr>
              <w:pStyle w:val="TableText"/>
            </w:pPr>
            <w:r w:rsidRPr="00425F48">
              <w:rPr>
                <w:sz w:val="16"/>
                <w:szCs w:val="16"/>
              </w:rPr>
              <w:t>0.930190</w:t>
            </w:r>
          </w:p>
        </w:tc>
        <w:tc>
          <w:tcPr>
            <w:tcW w:w="820" w:type="dxa"/>
            <w:tcBorders>
              <w:top w:val="nil"/>
              <w:left w:val="nil"/>
              <w:bottom w:val="nil"/>
              <w:right w:val="nil"/>
            </w:tcBorders>
            <w:shd w:val="clear" w:color="auto" w:fill="auto"/>
            <w:noWrap/>
            <w:vAlign w:val="bottom"/>
          </w:tcPr>
          <w:p w14:paraId="412098DB" w14:textId="77777777" w:rsidR="00077066" w:rsidRPr="00425F48" w:rsidRDefault="00077066" w:rsidP="00077066">
            <w:pPr>
              <w:pStyle w:val="TableText"/>
            </w:pPr>
            <w:r w:rsidRPr="00425F48">
              <w:rPr>
                <w:sz w:val="16"/>
                <w:szCs w:val="16"/>
              </w:rPr>
              <w:t>0.931932</w:t>
            </w:r>
          </w:p>
        </w:tc>
        <w:tc>
          <w:tcPr>
            <w:tcW w:w="820" w:type="dxa"/>
            <w:tcBorders>
              <w:top w:val="nil"/>
              <w:left w:val="nil"/>
              <w:bottom w:val="nil"/>
              <w:right w:val="nil"/>
            </w:tcBorders>
            <w:shd w:val="clear" w:color="auto" w:fill="auto"/>
            <w:noWrap/>
            <w:vAlign w:val="bottom"/>
          </w:tcPr>
          <w:p w14:paraId="1A94D457" w14:textId="77777777" w:rsidR="00077066" w:rsidRPr="00425F48" w:rsidRDefault="00077066" w:rsidP="00077066">
            <w:pPr>
              <w:pStyle w:val="TableText"/>
            </w:pPr>
            <w:r w:rsidRPr="00425F48">
              <w:rPr>
                <w:sz w:val="16"/>
                <w:szCs w:val="16"/>
              </w:rPr>
              <w:t>0.933593</w:t>
            </w:r>
          </w:p>
        </w:tc>
        <w:tc>
          <w:tcPr>
            <w:tcW w:w="820" w:type="dxa"/>
            <w:tcBorders>
              <w:top w:val="nil"/>
              <w:left w:val="nil"/>
              <w:bottom w:val="nil"/>
              <w:right w:val="nil"/>
            </w:tcBorders>
            <w:shd w:val="clear" w:color="auto" w:fill="auto"/>
            <w:noWrap/>
            <w:vAlign w:val="bottom"/>
          </w:tcPr>
          <w:p w14:paraId="5AA2CBB8" w14:textId="77777777" w:rsidR="00077066" w:rsidRPr="00425F48" w:rsidRDefault="00077066" w:rsidP="00077066">
            <w:pPr>
              <w:pStyle w:val="TableText"/>
            </w:pPr>
            <w:r w:rsidRPr="00425F48">
              <w:rPr>
                <w:sz w:val="16"/>
                <w:szCs w:val="16"/>
              </w:rPr>
              <w:t>0.935179</w:t>
            </w:r>
          </w:p>
        </w:tc>
      </w:tr>
      <w:tr w:rsidR="00077066" w:rsidRPr="00425F48" w14:paraId="2E5FC31B" w14:textId="77777777">
        <w:trPr>
          <w:trHeight w:val="165"/>
        </w:trPr>
        <w:tc>
          <w:tcPr>
            <w:tcW w:w="648" w:type="dxa"/>
            <w:tcBorders>
              <w:top w:val="nil"/>
              <w:left w:val="nil"/>
              <w:bottom w:val="nil"/>
              <w:right w:val="nil"/>
            </w:tcBorders>
            <w:shd w:val="clear" w:color="auto" w:fill="auto"/>
            <w:noWrap/>
            <w:vAlign w:val="bottom"/>
          </w:tcPr>
          <w:p w14:paraId="4AE463D6"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36D6E5CE" w14:textId="77777777" w:rsidR="00077066" w:rsidRPr="00425F48" w:rsidRDefault="00077066" w:rsidP="00077066">
            <w:pPr>
              <w:pStyle w:val="TableText"/>
            </w:pPr>
            <w:r w:rsidRPr="00425F48">
              <w:rPr>
                <w:sz w:val="16"/>
                <w:szCs w:val="16"/>
              </w:rPr>
              <w:t>0.895065</w:t>
            </w:r>
          </w:p>
        </w:tc>
        <w:tc>
          <w:tcPr>
            <w:tcW w:w="820" w:type="dxa"/>
            <w:tcBorders>
              <w:top w:val="nil"/>
              <w:left w:val="nil"/>
              <w:bottom w:val="nil"/>
              <w:right w:val="nil"/>
            </w:tcBorders>
            <w:shd w:val="clear" w:color="auto" w:fill="auto"/>
            <w:noWrap/>
            <w:vAlign w:val="bottom"/>
          </w:tcPr>
          <w:p w14:paraId="6D3ADA3D" w14:textId="77777777" w:rsidR="00077066" w:rsidRPr="00425F48" w:rsidRDefault="00077066" w:rsidP="00077066">
            <w:pPr>
              <w:pStyle w:val="TableText"/>
            </w:pPr>
            <w:r w:rsidRPr="00425F48">
              <w:rPr>
                <w:sz w:val="16"/>
                <w:szCs w:val="16"/>
              </w:rPr>
              <w:t>0.900188</w:t>
            </w:r>
          </w:p>
        </w:tc>
        <w:tc>
          <w:tcPr>
            <w:tcW w:w="820" w:type="dxa"/>
            <w:tcBorders>
              <w:top w:val="nil"/>
              <w:left w:val="nil"/>
              <w:bottom w:val="nil"/>
              <w:right w:val="nil"/>
            </w:tcBorders>
            <w:shd w:val="clear" w:color="auto" w:fill="auto"/>
            <w:noWrap/>
            <w:vAlign w:val="bottom"/>
          </w:tcPr>
          <w:p w14:paraId="05D33E2A" w14:textId="77777777" w:rsidR="00077066" w:rsidRPr="00425F48" w:rsidRDefault="00077066" w:rsidP="00077066">
            <w:pPr>
              <w:pStyle w:val="TableText"/>
            </w:pPr>
            <w:r w:rsidRPr="00425F48">
              <w:rPr>
                <w:sz w:val="16"/>
                <w:szCs w:val="16"/>
              </w:rPr>
              <w:t>0.904973</w:t>
            </w:r>
          </w:p>
        </w:tc>
        <w:tc>
          <w:tcPr>
            <w:tcW w:w="820" w:type="dxa"/>
            <w:tcBorders>
              <w:top w:val="nil"/>
              <w:left w:val="nil"/>
              <w:bottom w:val="nil"/>
              <w:right w:val="nil"/>
            </w:tcBorders>
            <w:shd w:val="clear" w:color="auto" w:fill="auto"/>
            <w:noWrap/>
            <w:vAlign w:val="bottom"/>
          </w:tcPr>
          <w:p w14:paraId="1404893B" w14:textId="77777777" w:rsidR="00077066" w:rsidRPr="00425F48" w:rsidRDefault="00077066" w:rsidP="00077066">
            <w:pPr>
              <w:pStyle w:val="TableText"/>
            </w:pPr>
            <w:r w:rsidRPr="00425F48">
              <w:rPr>
                <w:sz w:val="16"/>
                <w:szCs w:val="16"/>
              </w:rPr>
              <w:t>0.909435</w:t>
            </w:r>
          </w:p>
        </w:tc>
        <w:tc>
          <w:tcPr>
            <w:tcW w:w="820" w:type="dxa"/>
            <w:tcBorders>
              <w:top w:val="nil"/>
              <w:left w:val="nil"/>
              <w:bottom w:val="nil"/>
              <w:right w:val="nil"/>
            </w:tcBorders>
            <w:shd w:val="clear" w:color="auto" w:fill="auto"/>
            <w:noWrap/>
            <w:vAlign w:val="bottom"/>
          </w:tcPr>
          <w:p w14:paraId="0D116A36" w14:textId="77777777" w:rsidR="00077066" w:rsidRPr="00425F48" w:rsidRDefault="00077066" w:rsidP="00077066">
            <w:pPr>
              <w:pStyle w:val="TableText"/>
            </w:pPr>
            <w:r w:rsidRPr="00425F48">
              <w:rPr>
                <w:sz w:val="16"/>
                <w:szCs w:val="16"/>
              </w:rPr>
              <w:t>0.913592</w:t>
            </w:r>
          </w:p>
        </w:tc>
        <w:tc>
          <w:tcPr>
            <w:tcW w:w="820" w:type="dxa"/>
            <w:tcBorders>
              <w:top w:val="nil"/>
              <w:left w:val="nil"/>
              <w:bottom w:val="nil"/>
              <w:right w:val="nil"/>
            </w:tcBorders>
            <w:shd w:val="clear" w:color="auto" w:fill="auto"/>
            <w:noWrap/>
            <w:vAlign w:val="bottom"/>
          </w:tcPr>
          <w:p w14:paraId="702461EC" w14:textId="77777777" w:rsidR="00077066" w:rsidRPr="00425F48" w:rsidRDefault="00077066" w:rsidP="00077066">
            <w:pPr>
              <w:pStyle w:val="TableText"/>
            </w:pPr>
            <w:r w:rsidRPr="00425F48">
              <w:rPr>
                <w:sz w:val="16"/>
                <w:szCs w:val="16"/>
              </w:rPr>
              <w:t>0.922861</w:t>
            </w:r>
          </w:p>
        </w:tc>
        <w:tc>
          <w:tcPr>
            <w:tcW w:w="820" w:type="dxa"/>
            <w:tcBorders>
              <w:top w:val="nil"/>
              <w:left w:val="nil"/>
              <w:bottom w:val="nil"/>
              <w:right w:val="nil"/>
            </w:tcBorders>
            <w:shd w:val="clear" w:color="auto" w:fill="auto"/>
            <w:noWrap/>
            <w:vAlign w:val="bottom"/>
          </w:tcPr>
          <w:p w14:paraId="3ECD7F70" w14:textId="77777777" w:rsidR="00077066" w:rsidRPr="00425F48" w:rsidRDefault="00077066" w:rsidP="00077066">
            <w:pPr>
              <w:pStyle w:val="TableText"/>
            </w:pPr>
            <w:r w:rsidRPr="00425F48">
              <w:rPr>
                <w:sz w:val="16"/>
                <w:szCs w:val="16"/>
              </w:rPr>
              <w:t>0.926246</w:t>
            </w:r>
          </w:p>
        </w:tc>
        <w:tc>
          <w:tcPr>
            <w:tcW w:w="820" w:type="dxa"/>
            <w:tcBorders>
              <w:top w:val="nil"/>
              <w:left w:val="nil"/>
              <w:bottom w:val="nil"/>
              <w:right w:val="nil"/>
            </w:tcBorders>
            <w:shd w:val="clear" w:color="auto" w:fill="auto"/>
            <w:noWrap/>
            <w:vAlign w:val="bottom"/>
          </w:tcPr>
          <w:p w14:paraId="6C9ECA52" w14:textId="77777777" w:rsidR="00077066" w:rsidRPr="00425F48" w:rsidRDefault="00077066" w:rsidP="00077066">
            <w:pPr>
              <w:pStyle w:val="TableText"/>
            </w:pPr>
            <w:r w:rsidRPr="00425F48">
              <w:rPr>
                <w:sz w:val="16"/>
                <w:szCs w:val="16"/>
              </w:rPr>
              <w:t>0.929084</w:t>
            </w:r>
          </w:p>
        </w:tc>
        <w:tc>
          <w:tcPr>
            <w:tcW w:w="820" w:type="dxa"/>
            <w:tcBorders>
              <w:top w:val="nil"/>
              <w:left w:val="nil"/>
              <w:bottom w:val="nil"/>
              <w:right w:val="nil"/>
            </w:tcBorders>
            <w:shd w:val="clear" w:color="auto" w:fill="auto"/>
            <w:noWrap/>
            <w:vAlign w:val="bottom"/>
          </w:tcPr>
          <w:p w14:paraId="22C49571" w14:textId="77777777" w:rsidR="00077066" w:rsidRPr="00425F48" w:rsidRDefault="00077066" w:rsidP="00077066">
            <w:pPr>
              <w:pStyle w:val="TableText"/>
            </w:pPr>
            <w:r w:rsidRPr="00425F48">
              <w:rPr>
                <w:sz w:val="16"/>
                <w:szCs w:val="16"/>
              </w:rPr>
              <w:t>0.931707</w:t>
            </w:r>
          </w:p>
        </w:tc>
        <w:tc>
          <w:tcPr>
            <w:tcW w:w="820" w:type="dxa"/>
            <w:tcBorders>
              <w:top w:val="nil"/>
              <w:left w:val="nil"/>
              <w:bottom w:val="nil"/>
              <w:right w:val="nil"/>
            </w:tcBorders>
            <w:shd w:val="clear" w:color="auto" w:fill="auto"/>
            <w:noWrap/>
            <w:vAlign w:val="bottom"/>
          </w:tcPr>
          <w:p w14:paraId="6AA5C805" w14:textId="77777777" w:rsidR="00077066" w:rsidRPr="00425F48" w:rsidRDefault="00077066" w:rsidP="00077066">
            <w:pPr>
              <w:pStyle w:val="TableText"/>
            </w:pPr>
            <w:r w:rsidRPr="00425F48">
              <w:rPr>
                <w:sz w:val="16"/>
                <w:szCs w:val="16"/>
              </w:rPr>
              <w:t>0.934069</w:t>
            </w:r>
          </w:p>
        </w:tc>
        <w:tc>
          <w:tcPr>
            <w:tcW w:w="820" w:type="dxa"/>
            <w:tcBorders>
              <w:top w:val="nil"/>
              <w:left w:val="nil"/>
              <w:bottom w:val="nil"/>
              <w:right w:val="nil"/>
            </w:tcBorders>
            <w:shd w:val="clear" w:color="auto" w:fill="auto"/>
            <w:noWrap/>
            <w:vAlign w:val="bottom"/>
          </w:tcPr>
          <w:p w14:paraId="74F75BF4" w14:textId="77777777" w:rsidR="00077066" w:rsidRPr="00425F48" w:rsidRDefault="00077066" w:rsidP="00077066">
            <w:pPr>
              <w:pStyle w:val="TableText"/>
            </w:pPr>
            <w:r w:rsidRPr="00425F48">
              <w:rPr>
                <w:sz w:val="16"/>
                <w:szCs w:val="16"/>
              </w:rPr>
              <w:t>0.936336</w:t>
            </w:r>
          </w:p>
        </w:tc>
        <w:tc>
          <w:tcPr>
            <w:tcW w:w="820" w:type="dxa"/>
            <w:tcBorders>
              <w:top w:val="nil"/>
              <w:left w:val="nil"/>
              <w:bottom w:val="nil"/>
              <w:right w:val="nil"/>
            </w:tcBorders>
            <w:shd w:val="clear" w:color="auto" w:fill="auto"/>
            <w:noWrap/>
            <w:vAlign w:val="bottom"/>
          </w:tcPr>
          <w:p w14:paraId="508F8E4F" w14:textId="77777777" w:rsidR="00077066" w:rsidRPr="00425F48" w:rsidRDefault="00077066" w:rsidP="00077066">
            <w:pPr>
              <w:pStyle w:val="TableText"/>
            </w:pPr>
            <w:r w:rsidRPr="00425F48">
              <w:rPr>
                <w:sz w:val="16"/>
                <w:szCs w:val="16"/>
              </w:rPr>
              <w:t>0.938023</w:t>
            </w:r>
          </w:p>
        </w:tc>
        <w:tc>
          <w:tcPr>
            <w:tcW w:w="820" w:type="dxa"/>
            <w:tcBorders>
              <w:top w:val="nil"/>
              <w:left w:val="nil"/>
              <w:bottom w:val="nil"/>
              <w:right w:val="nil"/>
            </w:tcBorders>
            <w:shd w:val="clear" w:color="auto" w:fill="auto"/>
            <w:noWrap/>
            <w:vAlign w:val="bottom"/>
          </w:tcPr>
          <w:p w14:paraId="2E53517B" w14:textId="77777777" w:rsidR="00077066" w:rsidRPr="00425F48" w:rsidRDefault="00077066" w:rsidP="00077066">
            <w:pPr>
              <w:pStyle w:val="TableText"/>
            </w:pPr>
            <w:r w:rsidRPr="00425F48">
              <w:rPr>
                <w:sz w:val="16"/>
                <w:szCs w:val="16"/>
              </w:rPr>
              <w:t>0.939633</w:t>
            </w:r>
          </w:p>
        </w:tc>
        <w:tc>
          <w:tcPr>
            <w:tcW w:w="820" w:type="dxa"/>
            <w:tcBorders>
              <w:top w:val="nil"/>
              <w:left w:val="nil"/>
              <w:bottom w:val="nil"/>
              <w:right w:val="nil"/>
            </w:tcBorders>
            <w:shd w:val="clear" w:color="auto" w:fill="auto"/>
            <w:noWrap/>
            <w:vAlign w:val="bottom"/>
          </w:tcPr>
          <w:p w14:paraId="4D699AEC" w14:textId="77777777" w:rsidR="00077066" w:rsidRPr="00425F48" w:rsidRDefault="00077066" w:rsidP="00077066">
            <w:pPr>
              <w:pStyle w:val="TableText"/>
            </w:pPr>
            <w:r w:rsidRPr="00425F48">
              <w:rPr>
                <w:sz w:val="16"/>
                <w:szCs w:val="16"/>
              </w:rPr>
              <w:t>0.941169</w:t>
            </w:r>
          </w:p>
        </w:tc>
        <w:tc>
          <w:tcPr>
            <w:tcW w:w="820" w:type="dxa"/>
            <w:tcBorders>
              <w:top w:val="nil"/>
              <w:left w:val="nil"/>
              <w:bottom w:val="nil"/>
              <w:right w:val="nil"/>
            </w:tcBorders>
            <w:shd w:val="clear" w:color="auto" w:fill="auto"/>
            <w:noWrap/>
            <w:vAlign w:val="bottom"/>
          </w:tcPr>
          <w:p w14:paraId="67693543" w14:textId="77777777" w:rsidR="00077066" w:rsidRPr="00425F48" w:rsidRDefault="00077066" w:rsidP="00077066">
            <w:pPr>
              <w:pStyle w:val="TableText"/>
            </w:pPr>
            <w:r w:rsidRPr="00425F48">
              <w:rPr>
                <w:sz w:val="16"/>
                <w:szCs w:val="16"/>
              </w:rPr>
              <w:t>0.942634</w:t>
            </w:r>
          </w:p>
        </w:tc>
        <w:tc>
          <w:tcPr>
            <w:tcW w:w="820" w:type="dxa"/>
            <w:tcBorders>
              <w:top w:val="nil"/>
              <w:left w:val="nil"/>
              <w:bottom w:val="nil"/>
              <w:right w:val="nil"/>
            </w:tcBorders>
            <w:shd w:val="clear" w:color="auto" w:fill="auto"/>
            <w:noWrap/>
            <w:vAlign w:val="bottom"/>
          </w:tcPr>
          <w:p w14:paraId="4A2D29E6" w14:textId="77777777" w:rsidR="00077066" w:rsidRPr="00425F48" w:rsidRDefault="00077066" w:rsidP="00077066">
            <w:pPr>
              <w:pStyle w:val="TableText"/>
            </w:pPr>
            <w:r w:rsidRPr="00425F48">
              <w:rPr>
                <w:sz w:val="16"/>
                <w:szCs w:val="16"/>
              </w:rPr>
              <w:t>0.944031</w:t>
            </w:r>
          </w:p>
        </w:tc>
        <w:tc>
          <w:tcPr>
            <w:tcW w:w="820" w:type="dxa"/>
            <w:tcBorders>
              <w:top w:val="nil"/>
              <w:left w:val="nil"/>
              <w:bottom w:val="nil"/>
              <w:right w:val="nil"/>
            </w:tcBorders>
            <w:shd w:val="clear" w:color="auto" w:fill="auto"/>
            <w:noWrap/>
            <w:vAlign w:val="bottom"/>
          </w:tcPr>
          <w:p w14:paraId="41AD3F3C" w14:textId="77777777" w:rsidR="00077066" w:rsidRPr="00425F48" w:rsidRDefault="00077066" w:rsidP="00077066">
            <w:pPr>
              <w:pStyle w:val="TableText"/>
            </w:pPr>
            <w:r w:rsidRPr="00425F48">
              <w:rPr>
                <w:sz w:val="16"/>
                <w:szCs w:val="16"/>
              </w:rPr>
              <w:t>0.945363</w:t>
            </w:r>
          </w:p>
        </w:tc>
      </w:tr>
      <w:tr w:rsidR="00077066" w:rsidRPr="00425F48" w14:paraId="032615DC" w14:textId="77777777">
        <w:trPr>
          <w:trHeight w:val="165"/>
        </w:trPr>
        <w:tc>
          <w:tcPr>
            <w:tcW w:w="648" w:type="dxa"/>
            <w:tcBorders>
              <w:top w:val="nil"/>
              <w:left w:val="nil"/>
              <w:bottom w:val="nil"/>
              <w:right w:val="nil"/>
            </w:tcBorders>
            <w:shd w:val="clear" w:color="auto" w:fill="auto"/>
            <w:noWrap/>
            <w:vAlign w:val="bottom"/>
          </w:tcPr>
          <w:p w14:paraId="2ACCA246"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077A2B81" w14:textId="77777777" w:rsidR="00077066" w:rsidRPr="00425F48" w:rsidRDefault="00077066" w:rsidP="00077066">
            <w:pPr>
              <w:pStyle w:val="TableText"/>
            </w:pPr>
            <w:r w:rsidRPr="00425F48">
              <w:rPr>
                <w:sz w:val="16"/>
                <w:szCs w:val="16"/>
              </w:rPr>
              <w:t>0.913472</w:t>
            </w:r>
          </w:p>
        </w:tc>
        <w:tc>
          <w:tcPr>
            <w:tcW w:w="820" w:type="dxa"/>
            <w:tcBorders>
              <w:top w:val="nil"/>
              <w:left w:val="nil"/>
              <w:bottom w:val="nil"/>
              <w:right w:val="nil"/>
            </w:tcBorders>
            <w:shd w:val="clear" w:color="auto" w:fill="auto"/>
            <w:noWrap/>
            <w:vAlign w:val="bottom"/>
          </w:tcPr>
          <w:p w14:paraId="74E39FB2" w14:textId="77777777" w:rsidR="00077066" w:rsidRPr="00425F48" w:rsidRDefault="00077066" w:rsidP="00077066">
            <w:pPr>
              <w:pStyle w:val="TableText"/>
            </w:pPr>
            <w:r w:rsidRPr="00425F48">
              <w:rPr>
                <w:sz w:val="16"/>
                <w:szCs w:val="16"/>
              </w:rPr>
              <w:t>0.917670</w:t>
            </w:r>
          </w:p>
        </w:tc>
        <w:tc>
          <w:tcPr>
            <w:tcW w:w="820" w:type="dxa"/>
            <w:tcBorders>
              <w:top w:val="nil"/>
              <w:left w:val="nil"/>
              <w:bottom w:val="nil"/>
              <w:right w:val="nil"/>
            </w:tcBorders>
            <w:shd w:val="clear" w:color="auto" w:fill="auto"/>
            <w:noWrap/>
            <w:vAlign w:val="bottom"/>
          </w:tcPr>
          <w:p w14:paraId="5B725378" w14:textId="77777777" w:rsidR="00077066" w:rsidRPr="00425F48" w:rsidRDefault="00077066" w:rsidP="00077066">
            <w:pPr>
              <w:pStyle w:val="TableText"/>
            </w:pPr>
            <w:r w:rsidRPr="00425F48">
              <w:rPr>
                <w:sz w:val="16"/>
                <w:szCs w:val="16"/>
              </w:rPr>
              <w:t>0.921578</w:t>
            </w:r>
          </w:p>
        </w:tc>
        <w:tc>
          <w:tcPr>
            <w:tcW w:w="820" w:type="dxa"/>
            <w:tcBorders>
              <w:top w:val="nil"/>
              <w:left w:val="nil"/>
              <w:bottom w:val="nil"/>
              <w:right w:val="nil"/>
            </w:tcBorders>
            <w:shd w:val="clear" w:color="auto" w:fill="auto"/>
            <w:noWrap/>
            <w:vAlign w:val="bottom"/>
          </w:tcPr>
          <w:p w14:paraId="4BF8FA56" w14:textId="77777777" w:rsidR="00077066" w:rsidRPr="00425F48" w:rsidRDefault="00077066" w:rsidP="00077066">
            <w:pPr>
              <w:pStyle w:val="TableText"/>
            </w:pPr>
            <w:r w:rsidRPr="00425F48">
              <w:rPr>
                <w:sz w:val="16"/>
                <w:szCs w:val="16"/>
              </w:rPr>
              <w:t>0.925212</w:t>
            </w:r>
          </w:p>
        </w:tc>
        <w:tc>
          <w:tcPr>
            <w:tcW w:w="820" w:type="dxa"/>
            <w:tcBorders>
              <w:top w:val="nil"/>
              <w:left w:val="nil"/>
              <w:bottom w:val="nil"/>
              <w:right w:val="nil"/>
            </w:tcBorders>
            <w:shd w:val="clear" w:color="auto" w:fill="auto"/>
            <w:noWrap/>
            <w:vAlign w:val="bottom"/>
          </w:tcPr>
          <w:p w14:paraId="29A8839E" w14:textId="77777777" w:rsidR="00077066" w:rsidRPr="00425F48" w:rsidRDefault="00077066" w:rsidP="00077066">
            <w:pPr>
              <w:pStyle w:val="TableText"/>
            </w:pPr>
            <w:r w:rsidRPr="00425F48">
              <w:rPr>
                <w:sz w:val="16"/>
                <w:szCs w:val="16"/>
              </w:rPr>
              <w:t>0.928589</w:t>
            </w:r>
          </w:p>
        </w:tc>
        <w:tc>
          <w:tcPr>
            <w:tcW w:w="820" w:type="dxa"/>
            <w:tcBorders>
              <w:top w:val="nil"/>
              <w:left w:val="nil"/>
              <w:bottom w:val="nil"/>
              <w:right w:val="nil"/>
            </w:tcBorders>
            <w:shd w:val="clear" w:color="auto" w:fill="auto"/>
            <w:noWrap/>
            <w:vAlign w:val="bottom"/>
          </w:tcPr>
          <w:p w14:paraId="40CE1E16" w14:textId="77777777" w:rsidR="00077066" w:rsidRPr="00425F48" w:rsidRDefault="00077066" w:rsidP="00077066">
            <w:pPr>
              <w:pStyle w:val="TableText"/>
            </w:pPr>
            <w:r w:rsidRPr="00425F48">
              <w:rPr>
                <w:sz w:val="16"/>
                <w:szCs w:val="16"/>
              </w:rPr>
              <w:t>0.931723</w:t>
            </w:r>
          </w:p>
        </w:tc>
        <w:tc>
          <w:tcPr>
            <w:tcW w:w="820" w:type="dxa"/>
            <w:tcBorders>
              <w:top w:val="nil"/>
              <w:left w:val="nil"/>
              <w:bottom w:val="nil"/>
              <w:right w:val="nil"/>
            </w:tcBorders>
            <w:shd w:val="clear" w:color="auto" w:fill="auto"/>
            <w:noWrap/>
            <w:vAlign w:val="bottom"/>
          </w:tcPr>
          <w:p w14:paraId="3E651C17" w14:textId="77777777" w:rsidR="00077066" w:rsidRPr="00425F48" w:rsidRDefault="00077066" w:rsidP="00077066">
            <w:pPr>
              <w:pStyle w:val="TableText"/>
            </w:pPr>
            <w:r w:rsidRPr="00425F48">
              <w:rPr>
                <w:sz w:val="16"/>
                <w:szCs w:val="16"/>
              </w:rPr>
              <w:t>0.940366</w:t>
            </w:r>
          </w:p>
        </w:tc>
        <w:tc>
          <w:tcPr>
            <w:tcW w:w="820" w:type="dxa"/>
            <w:tcBorders>
              <w:top w:val="nil"/>
              <w:left w:val="nil"/>
              <w:bottom w:val="nil"/>
              <w:right w:val="nil"/>
            </w:tcBorders>
            <w:shd w:val="clear" w:color="auto" w:fill="auto"/>
            <w:noWrap/>
            <w:vAlign w:val="bottom"/>
          </w:tcPr>
          <w:p w14:paraId="47F37FFD" w14:textId="77777777" w:rsidR="00077066" w:rsidRPr="00425F48" w:rsidRDefault="00077066" w:rsidP="00077066">
            <w:pPr>
              <w:pStyle w:val="TableText"/>
            </w:pPr>
            <w:r w:rsidRPr="00425F48">
              <w:rPr>
                <w:sz w:val="16"/>
                <w:szCs w:val="16"/>
              </w:rPr>
              <w:t>0.942818</w:t>
            </w:r>
          </w:p>
        </w:tc>
        <w:tc>
          <w:tcPr>
            <w:tcW w:w="820" w:type="dxa"/>
            <w:tcBorders>
              <w:top w:val="nil"/>
              <w:left w:val="nil"/>
              <w:bottom w:val="nil"/>
              <w:right w:val="nil"/>
            </w:tcBorders>
            <w:shd w:val="clear" w:color="auto" w:fill="auto"/>
            <w:noWrap/>
            <w:vAlign w:val="bottom"/>
          </w:tcPr>
          <w:p w14:paraId="6381DA62" w14:textId="77777777" w:rsidR="00077066" w:rsidRPr="00425F48" w:rsidRDefault="00077066" w:rsidP="00077066">
            <w:pPr>
              <w:pStyle w:val="TableText"/>
            </w:pPr>
            <w:r w:rsidRPr="00425F48">
              <w:rPr>
                <w:sz w:val="16"/>
                <w:szCs w:val="16"/>
              </w:rPr>
              <w:t>0.944768</w:t>
            </w:r>
          </w:p>
        </w:tc>
        <w:tc>
          <w:tcPr>
            <w:tcW w:w="820" w:type="dxa"/>
            <w:tcBorders>
              <w:top w:val="nil"/>
              <w:left w:val="nil"/>
              <w:bottom w:val="nil"/>
              <w:right w:val="nil"/>
            </w:tcBorders>
            <w:shd w:val="clear" w:color="auto" w:fill="auto"/>
            <w:noWrap/>
            <w:vAlign w:val="bottom"/>
          </w:tcPr>
          <w:p w14:paraId="07A3DAC4" w14:textId="77777777" w:rsidR="00077066" w:rsidRPr="00425F48" w:rsidRDefault="00077066" w:rsidP="00077066">
            <w:pPr>
              <w:pStyle w:val="TableText"/>
            </w:pPr>
            <w:r w:rsidRPr="00425F48">
              <w:rPr>
                <w:sz w:val="16"/>
                <w:szCs w:val="16"/>
              </w:rPr>
              <w:t>0.946562</w:t>
            </w:r>
          </w:p>
        </w:tc>
        <w:tc>
          <w:tcPr>
            <w:tcW w:w="820" w:type="dxa"/>
            <w:tcBorders>
              <w:top w:val="nil"/>
              <w:left w:val="nil"/>
              <w:bottom w:val="nil"/>
              <w:right w:val="nil"/>
            </w:tcBorders>
            <w:shd w:val="clear" w:color="auto" w:fill="auto"/>
            <w:noWrap/>
            <w:vAlign w:val="bottom"/>
          </w:tcPr>
          <w:p w14:paraId="340C39AA" w14:textId="77777777" w:rsidR="00077066" w:rsidRPr="00425F48" w:rsidRDefault="00077066" w:rsidP="00077066">
            <w:pPr>
              <w:pStyle w:val="TableText"/>
            </w:pPr>
            <w:r w:rsidRPr="00425F48">
              <w:rPr>
                <w:sz w:val="16"/>
                <w:szCs w:val="16"/>
              </w:rPr>
              <w:t>0.948152</w:t>
            </w:r>
          </w:p>
        </w:tc>
        <w:tc>
          <w:tcPr>
            <w:tcW w:w="820" w:type="dxa"/>
            <w:tcBorders>
              <w:top w:val="nil"/>
              <w:left w:val="nil"/>
              <w:bottom w:val="nil"/>
              <w:right w:val="nil"/>
            </w:tcBorders>
            <w:shd w:val="clear" w:color="auto" w:fill="auto"/>
            <w:noWrap/>
            <w:vAlign w:val="bottom"/>
          </w:tcPr>
          <w:p w14:paraId="540D0BE5" w14:textId="77777777" w:rsidR="00077066" w:rsidRPr="00425F48" w:rsidRDefault="00077066" w:rsidP="00077066">
            <w:pPr>
              <w:pStyle w:val="TableText"/>
            </w:pPr>
            <w:r w:rsidRPr="00425F48">
              <w:rPr>
                <w:sz w:val="16"/>
                <w:szCs w:val="16"/>
              </w:rPr>
              <w:t>0.949514</w:t>
            </w:r>
          </w:p>
        </w:tc>
        <w:tc>
          <w:tcPr>
            <w:tcW w:w="820" w:type="dxa"/>
            <w:tcBorders>
              <w:top w:val="nil"/>
              <w:left w:val="nil"/>
              <w:bottom w:val="nil"/>
              <w:right w:val="nil"/>
            </w:tcBorders>
            <w:shd w:val="clear" w:color="auto" w:fill="auto"/>
            <w:noWrap/>
            <w:vAlign w:val="bottom"/>
          </w:tcPr>
          <w:p w14:paraId="138E2191" w14:textId="77777777" w:rsidR="00077066" w:rsidRPr="00425F48" w:rsidRDefault="00077066" w:rsidP="00077066">
            <w:pPr>
              <w:pStyle w:val="TableText"/>
            </w:pPr>
            <w:r w:rsidRPr="00425F48">
              <w:rPr>
                <w:sz w:val="16"/>
                <w:szCs w:val="16"/>
              </w:rPr>
              <w:t>0.950813</w:t>
            </w:r>
          </w:p>
        </w:tc>
        <w:tc>
          <w:tcPr>
            <w:tcW w:w="820" w:type="dxa"/>
            <w:tcBorders>
              <w:top w:val="nil"/>
              <w:left w:val="nil"/>
              <w:bottom w:val="nil"/>
              <w:right w:val="nil"/>
            </w:tcBorders>
            <w:shd w:val="clear" w:color="auto" w:fill="auto"/>
            <w:noWrap/>
            <w:vAlign w:val="bottom"/>
          </w:tcPr>
          <w:p w14:paraId="4EAA7531" w14:textId="77777777" w:rsidR="00077066" w:rsidRPr="00425F48" w:rsidRDefault="00077066" w:rsidP="00077066">
            <w:pPr>
              <w:pStyle w:val="TableText"/>
            </w:pPr>
            <w:r w:rsidRPr="00425F48">
              <w:rPr>
                <w:sz w:val="16"/>
                <w:szCs w:val="16"/>
              </w:rPr>
              <w:t>0.952052</w:t>
            </w:r>
          </w:p>
        </w:tc>
        <w:tc>
          <w:tcPr>
            <w:tcW w:w="820" w:type="dxa"/>
            <w:tcBorders>
              <w:top w:val="nil"/>
              <w:left w:val="nil"/>
              <w:bottom w:val="nil"/>
              <w:right w:val="nil"/>
            </w:tcBorders>
            <w:shd w:val="clear" w:color="auto" w:fill="auto"/>
            <w:noWrap/>
            <w:vAlign w:val="bottom"/>
          </w:tcPr>
          <w:p w14:paraId="7C5EB782" w14:textId="77777777" w:rsidR="00077066" w:rsidRPr="00425F48" w:rsidRDefault="00077066" w:rsidP="00077066">
            <w:pPr>
              <w:pStyle w:val="TableText"/>
            </w:pPr>
            <w:r w:rsidRPr="00425F48">
              <w:rPr>
                <w:sz w:val="16"/>
                <w:szCs w:val="16"/>
              </w:rPr>
              <w:t>0.953232</w:t>
            </w:r>
          </w:p>
        </w:tc>
        <w:tc>
          <w:tcPr>
            <w:tcW w:w="820" w:type="dxa"/>
            <w:tcBorders>
              <w:top w:val="nil"/>
              <w:left w:val="nil"/>
              <w:bottom w:val="nil"/>
              <w:right w:val="nil"/>
            </w:tcBorders>
            <w:shd w:val="clear" w:color="auto" w:fill="auto"/>
            <w:noWrap/>
            <w:vAlign w:val="bottom"/>
          </w:tcPr>
          <w:p w14:paraId="58B2E6D8" w14:textId="77777777" w:rsidR="00077066" w:rsidRPr="00425F48" w:rsidRDefault="00077066" w:rsidP="00077066">
            <w:pPr>
              <w:pStyle w:val="TableText"/>
            </w:pPr>
            <w:r w:rsidRPr="00425F48">
              <w:rPr>
                <w:sz w:val="16"/>
                <w:szCs w:val="16"/>
              </w:rPr>
              <w:t>0.954356</w:t>
            </w:r>
          </w:p>
        </w:tc>
        <w:tc>
          <w:tcPr>
            <w:tcW w:w="820" w:type="dxa"/>
            <w:tcBorders>
              <w:top w:val="nil"/>
              <w:left w:val="nil"/>
              <w:bottom w:val="nil"/>
              <w:right w:val="nil"/>
            </w:tcBorders>
            <w:shd w:val="clear" w:color="auto" w:fill="auto"/>
            <w:noWrap/>
            <w:vAlign w:val="bottom"/>
          </w:tcPr>
          <w:p w14:paraId="624EC69B" w14:textId="77777777" w:rsidR="00077066" w:rsidRPr="00425F48" w:rsidRDefault="00077066" w:rsidP="00077066">
            <w:pPr>
              <w:pStyle w:val="TableText"/>
            </w:pPr>
            <w:r w:rsidRPr="00425F48">
              <w:rPr>
                <w:sz w:val="16"/>
                <w:szCs w:val="16"/>
              </w:rPr>
              <w:t>0.955427</w:t>
            </w:r>
          </w:p>
        </w:tc>
      </w:tr>
      <w:tr w:rsidR="00077066" w:rsidRPr="00425F48" w14:paraId="012D4979" w14:textId="77777777">
        <w:trPr>
          <w:trHeight w:val="165"/>
        </w:trPr>
        <w:tc>
          <w:tcPr>
            <w:tcW w:w="648" w:type="dxa"/>
            <w:tcBorders>
              <w:top w:val="nil"/>
              <w:left w:val="nil"/>
              <w:bottom w:val="nil"/>
              <w:right w:val="nil"/>
            </w:tcBorders>
            <w:shd w:val="clear" w:color="auto" w:fill="auto"/>
            <w:noWrap/>
            <w:vAlign w:val="bottom"/>
          </w:tcPr>
          <w:p w14:paraId="67213B76"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00F313F6" w14:textId="77777777" w:rsidR="00077066" w:rsidRPr="00425F48" w:rsidRDefault="00077066" w:rsidP="00077066">
            <w:pPr>
              <w:pStyle w:val="TableText"/>
            </w:pPr>
            <w:r w:rsidRPr="00425F48">
              <w:rPr>
                <w:sz w:val="16"/>
                <w:szCs w:val="16"/>
              </w:rPr>
              <w:t>0.931538</w:t>
            </w:r>
          </w:p>
        </w:tc>
        <w:tc>
          <w:tcPr>
            <w:tcW w:w="820" w:type="dxa"/>
            <w:tcBorders>
              <w:top w:val="nil"/>
              <w:left w:val="nil"/>
              <w:bottom w:val="nil"/>
              <w:right w:val="nil"/>
            </w:tcBorders>
            <w:shd w:val="clear" w:color="auto" w:fill="auto"/>
            <w:noWrap/>
            <w:vAlign w:val="bottom"/>
          </w:tcPr>
          <w:p w14:paraId="085172AD" w14:textId="77777777" w:rsidR="00077066" w:rsidRPr="00425F48" w:rsidRDefault="00077066" w:rsidP="00077066">
            <w:pPr>
              <w:pStyle w:val="TableText"/>
            </w:pPr>
            <w:r w:rsidRPr="00425F48">
              <w:rPr>
                <w:sz w:val="16"/>
                <w:szCs w:val="16"/>
              </w:rPr>
              <w:t>0.934784</w:t>
            </w:r>
          </w:p>
        </w:tc>
        <w:tc>
          <w:tcPr>
            <w:tcW w:w="820" w:type="dxa"/>
            <w:tcBorders>
              <w:top w:val="nil"/>
              <w:left w:val="nil"/>
              <w:bottom w:val="nil"/>
              <w:right w:val="nil"/>
            </w:tcBorders>
            <w:shd w:val="clear" w:color="auto" w:fill="auto"/>
            <w:noWrap/>
            <w:vAlign w:val="bottom"/>
          </w:tcPr>
          <w:p w14:paraId="37A91411" w14:textId="77777777" w:rsidR="00077066" w:rsidRPr="00425F48" w:rsidRDefault="00077066" w:rsidP="00077066">
            <w:pPr>
              <w:pStyle w:val="TableText"/>
            </w:pPr>
            <w:r w:rsidRPr="00425F48">
              <w:rPr>
                <w:sz w:val="16"/>
                <w:szCs w:val="16"/>
              </w:rPr>
              <w:t>0.937796</w:t>
            </w:r>
          </w:p>
        </w:tc>
        <w:tc>
          <w:tcPr>
            <w:tcW w:w="820" w:type="dxa"/>
            <w:tcBorders>
              <w:top w:val="nil"/>
              <w:left w:val="nil"/>
              <w:bottom w:val="nil"/>
              <w:right w:val="nil"/>
            </w:tcBorders>
            <w:shd w:val="clear" w:color="auto" w:fill="auto"/>
            <w:noWrap/>
            <w:vAlign w:val="bottom"/>
          </w:tcPr>
          <w:p w14:paraId="6C739E83" w14:textId="77777777" w:rsidR="00077066" w:rsidRPr="00425F48" w:rsidRDefault="00077066" w:rsidP="00077066">
            <w:pPr>
              <w:pStyle w:val="TableText"/>
            </w:pPr>
            <w:r w:rsidRPr="00425F48">
              <w:rPr>
                <w:sz w:val="16"/>
                <w:szCs w:val="16"/>
              </w:rPr>
              <w:t>0.940588</w:t>
            </w:r>
          </w:p>
        </w:tc>
        <w:tc>
          <w:tcPr>
            <w:tcW w:w="820" w:type="dxa"/>
            <w:tcBorders>
              <w:top w:val="nil"/>
              <w:left w:val="nil"/>
              <w:bottom w:val="nil"/>
              <w:right w:val="nil"/>
            </w:tcBorders>
            <w:shd w:val="clear" w:color="auto" w:fill="auto"/>
            <w:noWrap/>
            <w:vAlign w:val="bottom"/>
          </w:tcPr>
          <w:p w14:paraId="2A94F0F1" w14:textId="77777777" w:rsidR="00077066" w:rsidRPr="00425F48" w:rsidRDefault="00077066" w:rsidP="00077066">
            <w:pPr>
              <w:pStyle w:val="TableText"/>
            </w:pPr>
            <w:r w:rsidRPr="00425F48">
              <w:rPr>
                <w:sz w:val="16"/>
                <w:szCs w:val="16"/>
              </w:rPr>
              <w:t>0.943174</w:t>
            </w:r>
          </w:p>
        </w:tc>
        <w:tc>
          <w:tcPr>
            <w:tcW w:w="820" w:type="dxa"/>
            <w:tcBorders>
              <w:top w:val="nil"/>
              <w:left w:val="nil"/>
              <w:bottom w:val="nil"/>
              <w:right w:val="nil"/>
            </w:tcBorders>
            <w:shd w:val="clear" w:color="auto" w:fill="auto"/>
            <w:noWrap/>
            <w:vAlign w:val="bottom"/>
          </w:tcPr>
          <w:p w14:paraId="2EEC1003" w14:textId="77777777" w:rsidR="00077066" w:rsidRPr="00425F48" w:rsidRDefault="00077066" w:rsidP="00077066">
            <w:pPr>
              <w:pStyle w:val="TableText"/>
            </w:pPr>
            <w:r w:rsidRPr="00425F48">
              <w:rPr>
                <w:sz w:val="16"/>
                <w:szCs w:val="16"/>
              </w:rPr>
              <w:t>0.945569</w:t>
            </w:r>
          </w:p>
        </w:tc>
        <w:tc>
          <w:tcPr>
            <w:tcW w:w="820" w:type="dxa"/>
            <w:tcBorders>
              <w:top w:val="nil"/>
              <w:left w:val="nil"/>
              <w:bottom w:val="nil"/>
              <w:right w:val="nil"/>
            </w:tcBorders>
            <w:shd w:val="clear" w:color="auto" w:fill="auto"/>
            <w:noWrap/>
            <w:vAlign w:val="bottom"/>
          </w:tcPr>
          <w:p w14:paraId="312F215A" w14:textId="77777777" w:rsidR="00077066" w:rsidRPr="00425F48" w:rsidRDefault="00077066" w:rsidP="00077066">
            <w:pPr>
              <w:pStyle w:val="TableText"/>
            </w:pPr>
            <w:r w:rsidRPr="00425F48">
              <w:rPr>
                <w:sz w:val="16"/>
                <w:szCs w:val="16"/>
              </w:rPr>
              <w:t>0.947785</w:t>
            </w:r>
          </w:p>
        </w:tc>
        <w:tc>
          <w:tcPr>
            <w:tcW w:w="820" w:type="dxa"/>
            <w:tcBorders>
              <w:top w:val="nil"/>
              <w:left w:val="nil"/>
              <w:bottom w:val="nil"/>
              <w:right w:val="nil"/>
            </w:tcBorders>
            <w:shd w:val="clear" w:color="auto" w:fill="auto"/>
            <w:noWrap/>
            <w:vAlign w:val="bottom"/>
          </w:tcPr>
          <w:p w14:paraId="781F4080" w14:textId="77777777" w:rsidR="00077066" w:rsidRPr="00425F48" w:rsidRDefault="00077066" w:rsidP="00077066">
            <w:pPr>
              <w:pStyle w:val="TableText"/>
            </w:pPr>
            <w:r w:rsidRPr="00425F48">
              <w:rPr>
                <w:sz w:val="16"/>
                <w:szCs w:val="16"/>
              </w:rPr>
              <w:t>0.955905</w:t>
            </w:r>
          </w:p>
        </w:tc>
        <w:tc>
          <w:tcPr>
            <w:tcW w:w="820" w:type="dxa"/>
            <w:tcBorders>
              <w:top w:val="nil"/>
              <w:left w:val="nil"/>
              <w:bottom w:val="nil"/>
              <w:right w:val="nil"/>
            </w:tcBorders>
            <w:shd w:val="clear" w:color="auto" w:fill="auto"/>
            <w:noWrap/>
            <w:vAlign w:val="bottom"/>
          </w:tcPr>
          <w:p w14:paraId="61FA614A" w14:textId="77777777" w:rsidR="00077066" w:rsidRPr="00425F48" w:rsidRDefault="00077066" w:rsidP="00077066">
            <w:pPr>
              <w:pStyle w:val="TableText"/>
            </w:pPr>
            <w:r w:rsidRPr="00425F48">
              <w:rPr>
                <w:sz w:val="16"/>
                <w:szCs w:val="16"/>
              </w:rPr>
              <w:t>0.957524</w:t>
            </w:r>
          </w:p>
        </w:tc>
        <w:tc>
          <w:tcPr>
            <w:tcW w:w="820" w:type="dxa"/>
            <w:tcBorders>
              <w:top w:val="nil"/>
              <w:left w:val="nil"/>
              <w:bottom w:val="nil"/>
              <w:right w:val="nil"/>
            </w:tcBorders>
            <w:shd w:val="clear" w:color="auto" w:fill="auto"/>
            <w:noWrap/>
            <w:vAlign w:val="bottom"/>
          </w:tcPr>
          <w:p w14:paraId="5D733836" w14:textId="77777777" w:rsidR="00077066" w:rsidRPr="00425F48" w:rsidRDefault="00077066" w:rsidP="00077066">
            <w:pPr>
              <w:pStyle w:val="TableText"/>
            </w:pPr>
            <w:r w:rsidRPr="00425F48">
              <w:rPr>
                <w:sz w:val="16"/>
                <w:szCs w:val="16"/>
              </w:rPr>
              <w:t>0.958682</w:t>
            </w:r>
          </w:p>
        </w:tc>
        <w:tc>
          <w:tcPr>
            <w:tcW w:w="820" w:type="dxa"/>
            <w:tcBorders>
              <w:top w:val="nil"/>
              <w:left w:val="nil"/>
              <w:bottom w:val="nil"/>
              <w:right w:val="nil"/>
            </w:tcBorders>
            <w:shd w:val="clear" w:color="auto" w:fill="auto"/>
            <w:noWrap/>
            <w:vAlign w:val="bottom"/>
          </w:tcPr>
          <w:p w14:paraId="284051C6" w14:textId="77777777" w:rsidR="00077066" w:rsidRPr="00425F48" w:rsidRDefault="00077066" w:rsidP="00077066">
            <w:pPr>
              <w:pStyle w:val="TableText"/>
            </w:pPr>
            <w:r w:rsidRPr="00425F48">
              <w:rPr>
                <w:sz w:val="16"/>
                <w:szCs w:val="16"/>
              </w:rPr>
              <w:t>0.959743</w:t>
            </w:r>
          </w:p>
        </w:tc>
        <w:tc>
          <w:tcPr>
            <w:tcW w:w="820" w:type="dxa"/>
            <w:tcBorders>
              <w:top w:val="nil"/>
              <w:left w:val="nil"/>
              <w:bottom w:val="nil"/>
              <w:right w:val="nil"/>
            </w:tcBorders>
            <w:shd w:val="clear" w:color="auto" w:fill="auto"/>
            <w:noWrap/>
            <w:vAlign w:val="bottom"/>
          </w:tcPr>
          <w:p w14:paraId="468DF0D2" w14:textId="77777777" w:rsidR="00077066" w:rsidRPr="00425F48" w:rsidRDefault="00077066" w:rsidP="00077066">
            <w:pPr>
              <w:pStyle w:val="TableText"/>
            </w:pPr>
            <w:r w:rsidRPr="00425F48">
              <w:rPr>
                <w:sz w:val="16"/>
                <w:szCs w:val="16"/>
              </w:rPr>
              <w:t>0.960774</w:t>
            </w:r>
          </w:p>
        </w:tc>
        <w:tc>
          <w:tcPr>
            <w:tcW w:w="820" w:type="dxa"/>
            <w:tcBorders>
              <w:top w:val="nil"/>
              <w:left w:val="nil"/>
              <w:bottom w:val="nil"/>
              <w:right w:val="nil"/>
            </w:tcBorders>
            <w:shd w:val="clear" w:color="auto" w:fill="auto"/>
            <w:noWrap/>
            <w:vAlign w:val="bottom"/>
          </w:tcPr>
          <w:p w14:paraId="4E5C849A" w14:textId="77777777" w:rsidR="00077066" w:rsidRPr="00425F48" w:rsidRDefault="00077066" w:rsidP="00077066">
            <w:pPr>
              <w:pStyle w:val="TableText"/>
            </w:pPr>
            <w:r w:rsidRPr="00425F48">
              <w:rPr>
                <w:sz w:val="16"/>
                <w:szCs w:val="16"/>
              </w:rPr>
              <w:t>0.961756</w:t>
            </w:r>
          </w:p>
        </w:tc>
        <w:tc>
          <w:tcPr>
            <w:tcW w:w="820" w:type="dxa"/>
            <w:tcBorders>
              <w:top w:val="nil"/>
              <w:left w:val="nil"/>
              <w:bottom w:val="nil"/>
              <w:right w:val="nil"/>
            </w:tcBorders>
            <w:shd w:val="clear" w:color="auto" w:fill="auto"/>
            <w:noWrap/>
            <w:vAlign w:val="bottom"/>
          </w:tcPr>
          <w:p w14:paraId="4E57D964" w14:textId="77777777" w:rsidR="00077066" w:rsidRPr="00425F48" w:rsidRDefault="00077066" w:rsidP="00077066">
            <w:pPr>
              <w:pStyle w:val="TableText"/>
            </w:pPr>
            <w:r w:rsidRPr="00425F48">
              <w:rPr>
                <w:sz w:val="16"/>
                <w:szCs w:val="16"/>
              </w:rPr>
              <w:t>0.962692</w:t>
            </w:r>
          </w:p>
        </w:tc>
        <w:tc>
          <w:tcPr>
            <w:tcW w:w="820" w:type="dxa"/>
            <w:tcBorders>
              <w:top w:val="nil"/>
              <w:left w:val="nil"/>
              <w:bottom w:val="nil"/>
              <w:right w:val="nil"/>
            </w:tcBorders>
            <w:shd w:val="clear" w:color="auto" w:fill="auto"/>
            <w:noWrap/>
            <w:vAlign w:val="bottom"/>
          </w:tcPr>
          <w:p w14:paraId="1B3BBC2E" w14:textId="77777777" w:rsidR="00077066" w:rsidRPr="00425F48" w:rsidRDefault="00077066" w:rsidP="00077066">
            <w:pPr>
              <w:pStyle w:val="TableText"/>
            </w:pPr>
            <w:r w:rsidRPr="00425F48">
              <w:rPr>
                <w:sz w:val="16"/>
                <w:szCs w:val="16"/>
              </w:rPr>
              <w:t>0.963582</w:t>
            </w:r>
          </w:p>
        </w:tc>
        <w:tc>
          <w:tcPr>
            <w:tcW w:w="820" w:type="dxa"/>
            <w:tcBorders>
              <w:top w:val="nil"/>
              <w:left w:val="nil"/>
              <w:bottom w:val="nil"/>
              <w:right w:val="nil"/>
            </w:tcBorders>
            <w:shd w:val="clear" w:color="auto" w:fill="auto"/>
            <w:noWrap/>
            <w:vAlign w:val="bottom"/>
          </w:tcPr>
          <w:p w14:paraId="5DAEE4EF" w14:textId="77777777" w:rsidR="00077066" w:rsidRPr="00425F48" w:rsidRDefault="00077066" w:rsidP="00077066">
            <w:pPr>
              <w:pStyle w:val="TableText"/>
            </w:pPr>
            <w:r w:rsidRPr="00425F48">
              <w:rPr>
                <w:sz w:val="16"/>
                <w:szCs w:val="16"/>
              </w:rPr>
              <w:t>0.964430</w:t>
            </w:r>
          </w:p>
        </w:tc>
        <w:tc>
          <w:tcPr>
            <w:tcW w:w="820" w:type="dxa"/>
            <w:tcBorders>
              <w:top w:val="nil"/>
              <w:left w:val="nil"/>
              <w:bottom w:val="nil"/>
              <w:right w:val="nil"/>
            </w:tcBorders>
            <w:shd w:val="clear" w:color="auto" w:fill="auto"/>
            <w:noWrap/>
            <w:vAlign w:val="bottom"/>
          </w:tcPr>
          <w:p w14:paraId="199195D2" w14:textId="77777777" w:rsidR="00077066" w:rsidRPr="00425F48" w:rsidRDefault="00077066" w:rsidP="00077066">
            <w:pPr>
              <w:pStyle w:val="TableText"/>
            </w:pPr>
            <w:r w:rsidRPr="00425F48">
              <w:rPr>
                <w:sz w:val="16"/>
                <w:szCs w:val="16"/>
              </w:rPr>
              <w:t>0.965237</w:t>
            </w:r>
          </w:p>
        </w:tc>
      </w:tr>
      <w:tr w:rsidR="00077066" w:rsidRPr="00425F48" w14:paraId="272D0165" w14:textId="77777777">
        <w:trPr>
          <w:trHeight w:val="165"/>
        </w:trPr>
        <w:tc>
          <w:tcPr>
            <w:tcW w:w="648" w:type="dxa"/>
            <w:tcBorders>
              <w:top w:val="nil"/>
              <w:left w:val="nil"/>
              <w:bottom w:val="nil"/>
              <w:right w:val="nil"/>
            </w:tcBorders>
            <w:shd w:val="clear" w:color="auto" w:fill="auto"/>
            <w:noWrap/>
            <w:vAlign w:val="bottom"/>
          </w:tcPr>
          <w:p w14:paraId="41685291"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5A345393" w14:textId="77777777" w:rsidR="00077066" w:rsidRPr="00425F48" w:rsidRDefault="00077066" w:rsidP="00077066">
            <w:pPr>
              <w:pStyle w:val="TableText"/>
            </w:pPr>
            <w:r w:rsidRPr="00425F48">
              <w:rPr>
                <w:sz w:val="16"/>
                <w:szCs w:val="16"/>
              </w:rPr>
              <w:t>0.949627</w:t>
            </w:r>
          </w:p>
        </w:tc>
        <w:tc>
          <w:tcPr>
            <w:tcW w:w="820" w:type="dxa"/>
            <w:tcBorders>
              <w:top w:val="nil"/>
              <w:left w:val="nil"/>
              <w:bottom w:val="nil"/>
              <w:right w:val="nil"/>
            </w:tcBorders>
            <w:shd w:val="clear" w:color="auto" w:fill="auto"/>
            <w:noWrap/>
            <w:vAlign w:val="bottom"/>
          </w:tcPr>
          <w:p w14:paraId="24771DF9" w14:textId="77777777" w:rsidR="00077066" w:rsidRPr="00425F48" w:rsidRDefault="00077066" w:rsidP="00077066">
            <w:pPr>
              <w:pStyle w:val="TableText"/>
            </w:pPr>
            <w:r w:rsidRPr="00425F48">
              <w:rPr>
                <w:sz w:val="16"/>
                <w:szCs w:val="16"/>
              </w:rPr>
              <w:t>0.951860</w:t>
            </w:r>
          </w:p>
        </w:tc>
        <w:tc>
          <w:tcPr>
            <w:tcW w:w="820" w:type="dxa"/>
            <w:tcBorders>
              <w:top w:val="nil"/>
              <w:left w:val="nil"/>
              <w:bottom w:val="nil"/>
              <w:right w:val="nil"/>
            </w:tcBorders>
            <w:shd w:val="clear" w:color="auto" w:fill="auto"/>
            <w:noWrap/>
            <w:vAlign w:val="bottom"/>
          </w:tcPr>
          <w:p w14:paraId="08C59EB2" w14:textId="77777777" w:rsidR="00077066" w:rsidRPr="00425F48" w:rsidRDefault="00077066" w:rsidP="00077066">
            <w:pPr>
              <w:pStyle w:val="TableText"/>
            </w:pPr>
            <w:r w:rsidRPr="00425F48">
              <w:rPr>
                <w:sz w:val="16"/>
                <w:szCs w:val="16"/>
              </w:rPr>
              <w:t>0.953922</w:t>
            </w:r>
          </w:p>
        </w:tc>
        <w:tc>
          <w:tcPr>
            <w:tcW w:w="820" w:type="dxa"/>
            <w:tcBorders>
              <w:top w:val="nil"/>
              <w:left w:val="nil"/>
              <w:bottom w:val="nil"/>
              <w:right w:val="nil"/>
            </w:tcBorders>
            <w:shd w:val="clear" w:color="auto" w:fill="auto"/>
            <w:noWrap/>
            <w:vAlign w:val="bottom"/>
          </w:tcPr>
          <w:p w14:paraId="2065BFD9" w14:textId="77777777" w:rsidR="00077066" w:rsidRPr="00425F48" w:rsidRDefault="00077066" w:rsidP="00077066">
            <w:pPr>
              <w:pStyle w:val="TableText"/>
            </w:pPr>
            <w:r w:rsidRPr="00425F48">
              <w:rPr>
                <w:sz w:val="16"/>
                <w:szCs w:val="16"/>
              </w:rPr>
              <w:t>0.955828</w:t>
            </w:r>
          </w:p>
        </w:tc>
        <w:tc>
          <w:tcPr>
            <w:tcW w:w="820" w:type="dxa"/>
            <w:tcBorders>
              <w:top w:val="nil"/>
              <w:left w:val="nil"/>
              <w:bottom w:val="nil"/>
              <w:right w:val="nil"/>
            </w:tcBorders>
            <w:shd w:val="clear" w:color="auto" w:fill="auto"/>
            <w:noWrap/>
            <w:vAlign w:val="bottom"/>
          </w:tcPr>
          <w:p w14:paraId="7A7DAF9C" w14:textId="77777777" w:rsidR="00077066" w:rsidRPr="00425F48" w:rsidRDefault="00077066" w:rsidP="00077066">
            <w:pPr>
              <w:pStyle w:val="TableText"/>
            </w:pPr>
            <w:r w:rsidRPr="00425F48">
              <w:rPr>
                <w:sz w:val="16"/>
                <w:szCs w:val="16"/>
              </w:rPr>
              <w:t>0.957588</w:t>
            </w:r>
          </w:p>
        </w:tc>
        <w:tc>
          <w:tcPr>
            <w:tcW w:w="820" w:type="dxa"/>
            <w:tcBorders>
              <w:top w:val="nil"/>
              <w:left w:val="nil"/>
              <w:bottom w:val="nil"/>
              <w:right w:val="nil"/>
            </w:tcBorders>
            <w:shd w:val="clear" w:color="auto" w:fill="auto"/>
            <w:noWrap/>
            <w:vAlign w:val="bottom"/>
          </w:tcPr>
          <w:p w14:paraId="42C6F453" w14:textId="77777777" w:rsidR="00077066" w:rsidRPr="00425F48" w:rsidRDefault="00077066" w:rsidP="00077066">
            <w:pPr>
              <w:pStyle w:val="TableText"/>
            </w:pPr>
            <w:r w:rsidRPr="00425F48">
              <w:rPr>
                <w:sz w:val="16"/>
                <w:szCs w:val="16"/>
              </w:rPr>
              <w:t>0.959212</w:t>
            </w:r>
          </w:p>
        </w:tc>
        <w:tc>
          <w:tcPr>
            <w:tcW w:w="820" w:type="dxa"/>
            <w:tcBorders>
              <w:top w:val="nil"/>
              <w:left w:val="nil"/>
              <w:bottom w:val="nil"/>
              <w:right w:val="nil"/>
            </w:tcBorders>
            <w:shd w:val="clear" w:color="auto" w:fill="auto"/>
            <w:noWrap/>
            <w:vAlign w:val="bottom"/>
          </w:tcPr>
          <w:p w14:paraId="6597E958" w14:textId="77777777" w:rsidR="00077066" w:rsidRPr="00425F48" w:rsidRDefault="00077066" w:rsidP="00077066">
            <w:pPr>
              <w:pStyle w:val="TableText"/>
            </w:pPr>
            <w:r w:rsidRPr="00425F48">
              <w:rPr>
                <w:sz w:val="16"/>
                <w:szCs w:val="16"/>
              </w:rPr>
              <w:t>0.960711</w:t>
            </w:r>
          </w:p>
        </w:tc>
        <w:tc>
          <w:tcPr>
            <w:tcW w:w="820" w:type="dxa"/>
            <w:tcBorders>
              <w:top w:val="nil"/>
              <w:left w:val="nil"/>
              <w:bottom w:val="nil"/>
              <w:right w:val="nil"/>
            </w:tcBorders>
            <w:shd w:val="clear" w:color="auto" w:fill="auto"/>
            <w:noWrap/>
            <w:vAlign w:val="bottom"/>
          </w:tcPr>
          <w:p w14:paraId="0FDFC2F7" w14:textId="77777777" w:rsidR="00077066" w:rsidRPr="00425F48" w:rsidRDefault="00077066" w:rsidP="00077066">
            <w:pPr>
              <w:pStyle w:val="TableText"/>
            </w:pPr>
            <w:r w:rsidRPr="00425F48">
              <w:rPr>
                <w:sz w:val="16"/>
                <w:szCs w:val="16"/>
              </w:rPr>
              <w:t>0.962095</w:t>
            </w:r>
          </w:p>
        </w:tc>
        <w:tc>
          <w:tcPr>
            <w:tcW w:w="820" w:type="dxa"/>
            <w:tcBorders>
              <w:top w:val="nil"/>
              <w:left w:val="nil"/>
              <w:bottom w:val="nil"/>
              <w:right w:val="nil"/>
            </w:tcBorders>
            <w:shd w:val="clear" w:color="auto" w:fill="auto"/>
            <w:noWrap/>
            <w:vAlign w:val="bottom"/>
          </w:tcPr>
          <w:p w14:paraId="16474A16" w14:textId="77777777" w:rsidR="00077066" w:rsidRPr="00425F48" w:rsidRDefault="00077066" w:rsidP="00077066">
            <w:pPr>
              <w:pStyle w:val="TableText"/>
            </w:pPr>
            <w:r w:rsidRPr="00425F48">
              <w:rPr>
                <w:sz w:val="16"/>
                <w:szCs w:val="16"/>
              </w:rPr>
              <w:t>0.969781</w:t>
            </w:r>
          </w:p>
        </w:tc>
        <w:tc>
          <w:tcPr>
            <w:tcW w:w="820" w:type="dxa"/>
            <w:tcBorders>
              <w:top w:val="nil"/>
              <w:left w:val="nil"/>
              <w:bottom w:val="nil"/>
              <w:right w:val="nil"/>
            </w:tcBorders>
            <w:shd w:val="clear" w:color="auto" w:fill="auto"/>
            <w:noWrap/>
            <w:vAlign w:val="bottom"/>
          </w:tcPr>
          <w:p w14:paraId="47F1E4FD" w14:textId="77777777" w:rsidR="00077066" w:rsidRPr="00425F48" w:rsidRDefault="00077066" w:rsidP="00077066">
            <w:pPr>
              <w:pStyle w:val="TableText"/>
            </w:pPr>
            <w:r w:rsidRPr="00425F48">
              <w:rPr>
                <w:sz w:val="16"/>
                <w:szCs w:val="16"/>
              </w:rPr>
              <w:t>0.970648</w:t>
            </w:r>
          </w:p>
        </w:tc>
        <w:tc>
          <w:tcPr>
            <w:tcW w:w="820" w:type="dxa"/>
            <w:tcBorders>
              <w:top w:val="nil"/>
              <w:left w:val="nil"/>
              <w:bottom w:val="nil"/>
              <w:right w:val="nil"/>
            </w:tcBorders>
            <w:shd w:val="clear" w:color="auto" w:fill="auto"/>
            <w:noWrap/>
            <w:vAlign w:val="bottom"/>
          </w:tcPr>
          <w:p w14:paraId="25EAA430" w14:textId="77777777" w:rsidR="00077066" w:rsidRPr="00425F48" w:rsidRDefault="00077066" w:rsidP="00077066">
            <w:pPr>
              <w:pStyle w:val="TableText"/>
            </w:pPr>
            <w:r w:rsidRPr="00425F48">
              <w:rPr>
                <w:sz w:val="16"/>
                <w:szCs w:val="16"/>
              </w:rPr>
              <w:t>0.971093</w:t>
            </w:r>
          </w:p>
        </w:tc>
        <w:tc>
          <w:tcPr>
            <w:tcW w:w="820" w:type="dxa"/>
            <w:tcBorders>
              <w:top w:val="nil"/>
              <w:left w:val="nil"/>
              <w:bottom w:val="nil"/>
              <w:right w:val="nil"/>
            </w:tcBorders>
            <w:shd w:val="clear" w:color="auto" w:fill="auto"/>
            <w:noWrap/>
            <w:vAlign w:val="bottom"/>
          </w:tcPr>
          <w:p w14:paraId="35A99CF4" w14:textId="77777777" w:rsidR="00077066" w:rsidRPr="00425F48" w:rsidRDefault="00077066" w:rsidP="00077066">
            <w:pPr>
              <w:pStyle w:val="TableText"/>
            </w:pPr>
            <w:r w:rsidRPr="00425F48">
              <w:rPr>
                <w:sz w:val="16"/>
                <w:szCs w:val="16"/>
              </w:rPr>
              <w:t>0.971784</w:t>
            </w:r>
          </w:p>
        </w:tc>
        <w:tc>
          <w:tcPr>
            <w:tcW w:w="820" w:type="dxa"/>
            <w:tcBorders>
              <w:top w:val="nil"/>
              <w:left w:val="nil"/>
              <w:bottom w:val="nil"/>
              <w:right w:val="nil"/>
            </w:tcBorders>
            <w:shd w:val="clear" w:color="auto" w:fill="auto"/>
            <w:noWrap/>
            <w:vAlign w:val="bottom"/>
          </w:tcPr>
          <w:p w14:paraId="46F71C79" w14:textId="77777777" w:rsidR="00077066" w:rsidRPr="00425F48" w:rsidRDefault="00077066" w:rsidP="00077066">
            <w:pPr>
              <w:pStyle w:val="TableText"/>
            </w:pPr>
            <w:r w:rsidRPr="00425F48">
              <w:rPr>
                <w:sz w:val="16"/>
                <w:szCs w:val="16"/>
              </w:rPr>
              <w:t>0.972442</w:t>
            </w:r>
          </w:p>
        </w:tc>
        <w:tc>
          <w:tcPr>
            <w:tcW w:w="820" w:type="dxa"/>
            <w:tcBorders>
              <w:top w:val="nil"/>
              <w:left w:val="nil"/>
              <w:bottom w:val="nil"/>
              <w:right w:val="nil"/>
            </w:tcBorders>
            <w:shd w:val="clear" w:color="auto" w:fill="auto"/>
            <w:noWrap/>
            <w:vAlign w:val="bottom"/>
          </w:tcPr>
          <w:p w14:paraId="110C3403" w14:textId="77777777" w:rsidR="00077066" w:rsidRPr="00425F48" w:rsidRDefault="00077066" w:rsidP="00077066">
            <w:pPr>
              <w:pStyle w:val="TableText"/>
            </w:pPr>
            <w:r w:rsidRPr="00425F48">
              <w:rPr>
                <w:sz w:val="16"/>
                <w:szCs w:val="16"/>
              </w:rPr>
              <w:t>0.973067</w:t>
            </w:r>
          </w:p>
        </w:tc>
        <w:tc>
          <w:tcPr>
            <w:tcW w:w="820" w:type="dxa"/>
            <w:tcBorders>
              <w:top w:val="nil"/>
              <w:left w:val="nil"/>
              <w:bottom w:val="nil"/>
              <w:right w:val="nil"/>
            </w:tcBorders>
            <w:shd w:val="clear" w:color="auto" w:fill="auto"/>
            <w:noWrap/>
            <w:vAlign w:val="bottom"/>
          </w:tcPr>
          <w:p w14:paraId="1C3419B4" w14:textId="77777777" w:rsidR="00077066" w:rsidRPr="00425F48" w:rsidRDefault="00077066" w:rsidP="00077066">
            <w:pPr>
              <w:pStyle w:val="TableText"/>
            </w:pPr>
            <w:r w:rsidRPr="00425F48">
              <w:rPr>
                <w:sz w:val="16"/>
                <w:szCs w:val="16"/>
              </w:rPr>
              <w:t>0.973662</w:t>
            </w:r>
          </w:p>
        </w:tc>
        <w:tc>
          <w:tcPr>
            <w:tcW w:w="820" w:type="dxa"/>
            <w:tcBorders>
              <w:top w:val="nil"/>
              <w:left w:val="nil"/>
              <w:bottom w:val="nil"/>
              <w:right w:val="nil"/>
            </w:tcBorders>
            <w:shd w:val="clear" w:color="auto" w:fill="auto"/>
            <w:noWrap/>
            <w:vAlign w:val="bottom"/>
          </w:tcPr>
          <w:p w14:paraId="15CAD43A" w14:textId="77777777" w:rsidR="00077066" w:rsidRPr="00425F48" w:rsidRDefault="00077066" w:rsidP="00077066">
            <w:pPr>
              <w:pStyle w:val="TableText"/>
            </w:pPr>
            <w:r w:rsidRPr="00425F48">
              <w:rPr>
                <w:sz w:val="16"/>
                <w:szCs w:val="16"/>
              </w:rPr>
              <w:t>0.974228</w:t>
            </w:r>
          </w:p>
        </w:tc>
        <w:tc>
          <w:tcPr>
            <w:tcW w:w="820" w:type="dxa"/>
            <w:tcBorders>
              <w:top w:val="nil"/>
              <w:left w:val="nil"/>
              <w:bottom w:val="nil"/>
              <w:right w:val="nil"/>
            </w:tcBorders>
            <w:shd w:val="clear" w:color="auto" w:fill="auto"/>
            <w:noWrap/>
            <w:vAlign w:val="bottom"/>
          </w:tcPr>
          <w:p w14:paraId="213C73A3" w14:textId="77777777" w:rsidR="00077066" w:rsidRPr="00425F48" w:rsidRDefault="00077066" w:rsidP="00077066">
            <w:pPr>
              <w:pStyle w:val="TableText"/>
            </w:pPr>
            <w:r w:rsidRPr="00425F48">
              <w:rPr>
                <w:sz w:val="16"/>
                <w:szCs w:val="16"/>
              </w:rPr>
              <w:t>0.974766</w:t>
            </w:r>
          </w:p>
        </w:tc>
      </w:tr>
      <w:tr w:rsidR="00077066" w:rsidRPr="00425F48" w14:paraId="5D4FDB86" w14:textId="77777777">
        <w:trPr>
          <w:trHeight w:val="165"/>
        </w:trPr>
        <w:tc>
          <w:tcPr>
            <w:tcW w:w="648" w:type="dxa"/>
            <w:tcBorders>
              <w:top w:val="nil"/>
              <w:left w:val="nil"/>
              <w:bottom w:val="nil"/>
              <w:right w:val="nil"/>
            </w:tcBorders>
            <w:shd w:val="clear" w:color="auto" w:fill="auto"/>
            <w:noWrap/>
            <w:vAlign w:val="bottom"/>
          </w:tcPr>
          <w:p w14:paraId="049B369E"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518B0458" w14:textId="77777777" w:rsidR="00077066" w:rsidRPr="00425F48" w:rsidRDefault="00077066" w:rsidP="00077066">
            <w:pPr>
              <w:pStyle w:val="TableText"/>
            </w:pPr>
            <w:r w:rsidRPr="00425F48">
              <w:rPr>
                <w:sz w:val="16"/>
                <w:szCs w:val="16"/>
              </w:rPr>
              <w:t>0.967486</w:t>
            </w:r>
          </w:p>
        </w:tc>
        <w:tc>
          <w:tcPr>
            <w:tcW w:w="820" w:type="dxa"/>
            <w:tcBorders>
              <w:top w:val="nil"/>
              <w:left w:val="nil"/>
              <w:bottom w:val="nil"/>
              <w:right w:val="nil"/>
            </w:tcBorders>
            <w:shd w:val="clear" w:color="auto" w:fill="auto"/>
            <w:noWrap/>
            <w:vAlign w:val="bottom"/>
          </w:tcPr>
          <w:p w14:paraId="5D327F9B" w14:textId="77777777" w:rsidR="00077066" w:rsidRPr="00425F48" w:rsidRDefault="00077066" w:rsidP="00077066">
            <w:pPr>
              <w:pStyle w:val="TableText"/>
            </w:pPr>
            <w:r w:rsidRPr="00425F48">
              <w:rPr>
                <w:sz w:val="16"/>
                <w:szCs w:val="16"/>
              </w:rPr>
              <w:t>0.968647</w:t>
            </w:r>
          </w:p>
        </w:tc>
        <w:tc>
          <w:tcPr>
            <w:tcW w:w="820" w:type="dxa"/>
            <w:tcBorders>
              <w:top w:val="nil"/>
              <w:left w:val="nil"/>
              <w:bottom w:val="nil"/>
              <w:right w:val="nil"/>
            </w:tcBorders>
            <w:shd w:val="clear" w:color="auto" w:fill="auto"/>
            <w:noWrap/>
            <w:vAlign w:val="bottom"/>
          </w:tcPr>
          <w:p w14:paraId="75563CC4" w14:textId="77777777" w:rsidR="00077066" w:rsidRPr="00425F48" w:rsidRDefault="00077066" w:rsidP="00077066">
            <w:pPr>
              <w:pStyle w:val="TableText"/>
            </w:pPr>
            <w:r w:rsidRPr="00425F48">
              <w:rPr>
                <w:sz w:val="16"/>
                <w:szCs w:val="16"/>
              </w:rPr>
              <w:t>0.969716</w:t>
            </w:r>
          </w:p>
        </w:tc>
        <w:tc>
          <w:tcPr>
            <w:tcW w:w="820" w:type="dxa"/>
            <w:tcBorders>
              <w:top w:val="nil"/>
              <w:left w:val="nil"/>
              <w:bottom w:val="nil"/>
              <w:right w:val="nil"/>
            </w:tcBorders>
            <w:shd w:val="clear" w:color="auto" w:fill="auto"/>
            <w:noWrap/>
            <w:vAlign w:val="bottom"/>
          </w:tcPr>
          <w:p w14:paraId="086614C8" w14:textId="77777777" w:rsidR="00077066" w:rsidRPr="00425F48" w:rsidRDefault="00077066" w:rsidP="00077066">
            <w:pPr>
              <w:pStyle w:val="TableText"/>
            </w:pPr>
            <w:r w:rsidRPr="00425F48">
              <w:rPr>
                <w:sz w:val="16"/>
                <w:szCs w:val="16"/>
              </w:rPr>
              <w:t>0.970700</w:t>
            </w:r>
          </w:p>
        </w:tc>
        <w:tc>
          <w:tcPr>
            <w:tcW w:w="820" w:type="dxa"/>
            <w:tcBorders>
              <w:top w:val="nil"/>
              <w:left w:val="nil"/>
              <w:bottom w:val="nil"/>
              <w:right w:val="nil"/>
            </w:tcBorders>
            <w:shd w:val="clear" w:color="auto" w:fill="auto"/>
            <w:noWrap/>
            <w:vAlign w:val="bottom"/>
          </w:tcPr>
          <w:p w14:paraId="4F37ED95" w14:textId="77777777" w:rsidR="00077066" w:rsidRPr="00425F48" w:rsidRDefault="00077066" w:rsidP="00077066">
            <w:pPr>
              <w:pStyle w:val="TableText"/>
            </w:pPr>
            <w:r w:rsidRPr="00425F48">
              <w:rPr>
                <w:sz w:val="16"/>
                <w:szCs w:val="16"/>
              </w:rPr>
              <w:t>0.971604</w:t>
            </w:r>
          </w:p>
        </w:tc>
        <w:tc>
          <w:tcPr>
            <w:tcW w:w="820" w:type="dxa"/>
            <w:tcBorders>
              <w:top w:val="nil"/>
              <w:left w:val="nil"/>
              <w:bottom w:val="nil"/>
              <w:right w:val="nil"/>
            </w:tcBorders>
            <w:shd w:val="clear" w:color="auto" w:fill="auto"/>
            <w:noWrap/>
            <w:vAlign w:val="bottom"/>
          </w:tcPr>
          <w:p w14:paraId="2FA25E6C" w14:textId="77777777" w:rsidR="00077066" w:rsidRPr="00425F48" w:rsidRDefault="00077066" w:rsidP="00077066">
            <w:pPr>
              <w:pStyle w:val="TableText"/>
            </w:pPr>
            <w:r w:rsidRPr="00425F48">
              <w:rPr>
                <w:sz w:val="16"/>
                <w:szCs w:val="16"/>
              </w:rPr>
              <w:t>0.972437</w:t>
            </w:r>
          </w:p>
        </w:tc>
        <w:tc>
          <w:tcPr>
            <w:tcW w:w="820" w:type="dxa"/>
            <w:tcBorders>
              <w:top w:val="nil"/>
              <w:left w:val="nil"/>
              <w:bottom w:val="nil"/>
              <w:right w:val="nil"/>
            </w:tcBorders>
            <w:shd w:val="clear" w:color="auto" w:fill="auto"/>
            <w:noWrap/>
            <w:vAlign w:val="bottom"/>
          </w:tcPr>
          <w:p w14:paraId="030D214A" w14:textId="77777777" w:rsidR="00077066" w:rsidRPr="00425F48" w:rsidRDefault="00077066" w:rsidP="00077066">
            <w:pPr>
              <w:pStyle w:val="TableText"/>
            </w:pPr>
            <w:r w:rsidRPr="00425F48">
              <w:rPr>
                <w:sz w:val="16"/>
                <w:szCs w:val="16"/>
              </w:rPr>
              <w:t>0.973202</w:t>
            </w:r>
          </w:p>
        </w:tc>
        <w:tc>
          <w:tcPr>
            <w:tcW w:w="820" w:type="dxa"/>
            <w:tcBorders>
              <w:top w:val="nil"/>
              <w:left w:val="nil"/>
              <w:bottom w:val="nil"/>
              <w:right w:val="nil"/>
            </w:tcBorders>
            <w:shd w:val="clear" w:color="auto" w:fill="auto"/>
            <w:noWrap/>
            <w:vAlign w:val="bottom"/>
          </w:tcPr>
          <w:p w14:paraId="29C2D55F" w14:textId="77777777" w:rsidR="00077066" w:rsidRPr="00425F48" w:rsidRDefault="00077066" w:rsidP="00077066">
            <w:pPr>
              <w:pStyle w:val="TableText"/>
            </w:pPr>
            <w:r w:rsidRPr="00425F48">
              <w:rPr>
                <w:sz w:val="16"/>
                <w:szCs w:val="16"/>
              </w:rPr>
              <w:t>0.973907</w:t>
            </w:r>
          </w:p>
        </w:tc>
        <w:tc>
          <w:tcPr>
            <w:tcW w:w="820" w:type="dxa"/>
            <w:tcBorders>
              <w:top w:val="nil"/>
              <w:left w:val="nil"/>
              <w:bottom w:val="nil"/>
              <w:right w:val="nil"/>
            </w:tcBorders>
            <w:shd w:val="clear" w:color="auto" w:fill="auto"/>
            <w:noWrap/>
            <w:vAlign w:val="bottom"/>
          </w:tcPr>
          <w:p w14:paraId="32806DEA" w14:textId="77777777" w:rsidR="00077066" w:rsidRPr="00425F48" w:rsidRDefault="00077066" w:rsidP="00077066">
            <w:pPr>
              <w:pStyle w:val="TableText"/>
            </w:pPr>
            <w:r w:rsidRPr="00425F48">
              <w:rPr>
                <w:sz w:val="16"/>
                <w:szCs w:val="16"/>
              </w:rPr>
              <w:t>0.974555</w:t>
            </w:r>
          </w:p>
        </w:tc>
        <w:tc>
          <w:tcPr>
            <w:tcW w:w="820" w:type="dxa"/>
            <w:tcBorders>
              <w:top w:val="nil"/>
              <w:left w:val="nil"/>
              <w:bottom w:val="nil"/>
              <w:right w:val="nil"/>
            </w:tcBorders>
            <w:shd w:val="clear" w:color="auto" w:fill="auto"/>
            <w:noWrap/>
            <w:vAlign w:val="bottom"/>
          </w:tcPr>
          <w:p w14:paraId="040570AB" w14:textId="77777777" w:rsidR="00077066" w:rsidRPr="00425F48" w:rsidRDefault="00077066" w:rsidP="00077066">
            <w:pPr>
              <w:pStyle w:val="TableText"/>
            </w:pPr>
            <w:r w:rsidRPr="00425F48">
              <w:rPr>
                <w:sz w:val="16"/>
                <w:szCs w:val="16"/>
              </w:rPr>
              <w:t>0.981905</w:t>
            </w:r>
          </w:p>
        </w:tc>
        <w:tc>
          <w:tcPr>
            <w:tcW w:w="820" w:type="dxa"/>
            <w:tcBorders>
              <w:top w:val="nil"/>
              <w:left w:val="nil"/>
              <w:bottom w:val="nil"/>
              <w:right w:val="nil"/>
            </w:tcBorders>
            <w:shd w:val="clear" w:color="auto" w:fill="auto"/>
            <w:noWrap/>
            <w:vAlign w:val="bottom"/>
          </w:tcPr>
          <w:p w14:paraId="5FC00E9C" w14:textId="77777777" w:rsidR="00077066" w:rsidRPr="00425F48" w:rsidRDefault="00077066" w:rsidP="00077066">
            <w:pPr>
              <w:pStyle w:val="TableText"/>
            </w:pPr>
            <w:r w:rsidRPr="00425F48">
              <w:rPr>
                <w:sz w:val="16"/>
                <w:szCs w:val="16"/>
              </w:rPr>
              <w:t>0.982111</w:t>
            </w:r>
          </w:p>
        </w:tc>
        <w:tc>
          <w:tcPr>
            <w:tcW w:w="820" w:type="dxa"/>
            <w:tcBorders>
              <w:top w:val="nil"/>
              <w:left w:val="nil"/>
              <w:bottom w:val="nil"/>
              <w:right w:val="nil"/>
            </w:tcBorders>
            <w:shd w:val="clear" w:color="auto" w:fill="auto"/>
            <w:noWrap/>
            <w:vAlign w:val="bottom"/>
          </w:tcPr>
          <w:p w14:paraId="65FD633E" w14:textId="77777777" w:rsidR="00077066" w:rsidRPr="00425F48" w:rsidRDefault="00077066" w:rsidP="00077066">
            <w:pPr>
              <w:pStyle w:val="TableText"/>
            </w:pPr>
            <w:r w:rsidRPr="00425F48">
              <w:rPr>
                <w:sz w:val="16"/>
                <w:szCs w:val="16"/>
              </w:rPr>
              <w:t>0.982454</w:t>
            </w:r>
          </w:p>
        </w:tc>
        <w:tc>
          <w:tcPr>
            <w:tcW w:w="820" w:type="dxa"/>
            <w:tcBorders>
              <w:top w:val="nil"/>
              <w:left w:val="nil"/>
              <w:bottom w:val="nil"/>
              <w:right w:val="nil"/>
            </w:tcBorders>
            <w:shd w:val="clear" w:color="auto" w:fill="auto"/>
            <w:noWrap/>
            <w:vAlign w:val="bottom"/>
          </w:tcPr>
          <w:p w14:paraId="44D522EE" w14:textId="77777777" w:rsidR="00077066" w:rsidRPr="00425F48" w:rsidRDefault="00077066" w:rsidP="00077066">
            <w:pPr>
              <w:pStyle w:val="TableText"/>
            </w:pPr>
            <w:r w:rsidRPr="00425F48">
              <w:rPr>
                <w:sz w:val="16"/>
                <w:szCs w:val="16"/>
              </w:rPr>
              <w:t>0.982779</w:t>
            </w:r>
          </w:p>
        </w:tc>
        <w:tc>
          <w:tcPr>
            <w:tcW w:w="820" w:type="dxa"/>
            <w:tcBorders>
              <w:top w:val="nil"/>
              <w:left w:val="nil"/>
              <w:bottom w:val="nil"/>
              <w:right w:val="nil"/>
            </w:tcBorders>
            <w:shd w:val="clear" w:color="auto" w:fill="auto"/>
            <w:noWrap/>
            <w:vAlign w:val="bottom"/>
          </w:tcPr>
          <w:p w14:paraId="3FA9E365" w14:textId="77777777" w:rsidR="00077066" w:rsidRPr="00425F48" w:rsidRDefault="00077066" w:rsidP="00077066">
            <w:pPr>
              <w:pStyle w:val="TableText"/>
            </w:pPr>
            <w:r w:rsidRPr="00425F48">
              <w:rPr>
                <w:sz w:val="16"/>
                <w:szCs w:val="16"/>
              </w:rPr>
              <w:t>0.983089</w:t>
            </w:r>
          </w:p>
        </w:tc>
        <w:tc>
          <w:tcPr>
            <w:tcW w:w="820" w:type="dxa"/>
            <w:tcBorders>
              <w:top w:val="nil"/>
              <w:left w:val="nil"/>
              <w:bottom w:val="nil"/>
              <w:right w:val="nil"/>
            </w:tcBorders>
            <w:shd w:val="clear" w:color="auto" w:fill="auto"/>
            <w:noWrap/>
            <w:vAlign w:val="bottom"/>
          </w:tcPr>
          <w:p w14:paraId="738578D9" w14:textId="77777777" w:rsidR="00077066" w:rsidRPr="00425F48" w:rsidRDefault="00077066" w:rsidP="00077066">
            <w:pPr>
              <w:pStyle w:val="TableText"/>
            </w:pPr>
            <w:r w:rsidRPr="00425F48">
              <w:rPr>
                <w:sz w:val="16"/>
                <w:szCs w:val="16"/>
              </w:rPr>
              <w:t>0.983382</w:t>
            </w:r>
          </w:p>
        </w:tc>
        <w:tc>
          <w:tcPr>
            <w:tcW w:w="820" w:type="dxa"/>
            <w:tcBorders>
              <w:top w:val="nil"/>
              <w:left w:val="nil"/>
              <w:bottom w:val="nil"/>
              <w:right w:val="nil"/>
            </w:tcBorders>
            <w:shd w:val="clear" w:color="auto" w:fill="auto"/>
            <w:noWrap/>
            <w:vAlign w:val="bottom"/>
          </w:tcPr>
          <w:p w14:paraId="627A10E5" w14:textId="77777777" w:rsidR="00077066" w:rsidRPr="00425F48" w:rsidRDefault="00077066" w:rsidP="00077066">
            <w:pPr>
              <w:pStyle w:val="TableText"/>
            </w:pPr>
            <w:r w:rsidRPr="00425F48">
              <w:rPr>
                <w:sz w:val="16"/>
                <w:szCs w:val="16"/>
              </w:rPr>
              <w:t>0.983662</w:t>
            </w:r>
          </w:p>
        </w:tc>
        <w:tc>
          <w:tcPr>
            <w:tcW w:w="820" w:type="dxa"/>
            <w:tcBorders>
              <w:top w:val="nil"/>
              <w:left w:val="nil"/>
              <w:bottom w:val="nil"/>
              <w:right w:val="nil"/>
            </w:tcBorders>
            <w:shd w:val="clear" w:color="auto" w:fill="auto"/>
            <w:noWrap/>
            <w:vAlign w:val="bottom"/>
          </w:tcPr>
          <w:p w14:paraId="7FE708F7" w14:textId="77777777" w:rsidR="00077066" w:rsidRPr="00425F48" w:rsidRDefault="00077066" w:rsidP="00077066">
            <w:pPr>
              <w:pStyle w:val="TableText"/>
            </w:pPr>
            <w:r w:rsidRPr="00425F48">
              <w:rPr>
                <w:sz w:val="16"/>
                <w:szCs w:val="16"/>
              </w:rPr>
              <w:t>0.983927</w:t>
            </w:r>
          </w:p>
        </w:tc>
      </w:tr>
      <w:tr w:rsidR="00077066" w:rsidRPr="00425F48" w14:paraId="65BDC10B" w14:textId="77777777">
        <w:trPr>
          <w:trHeight w:val="165"/>
        </w:trPr>
        <w:tc>
          <w:tcPr>
            <w:tcW w:w="648" w:type="dxa"/>
            <w:tcBorders>
              <w:top w:val="nil"/>
              <w:left w:val="nil"/>
              <w:bottom w:val="nil"/>
              <w:right w:val="nil"/>
            </w:tcBorders>
            <w:shd w:val="clear" w:color="auto" w:fill="auto"/>
            <w:noWrap/>
            <w:vAlign w:val="bottom"/>
          </w:tcPr>
          <w:p w14:paraId="5BA57DD1"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76D8A878"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70C3F2DC"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2848D816"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0D9688B4"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63072A85"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24F714F2"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35EB5F95"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21BE9E8A"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28D4CB95"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0692D67E" w14:textId="77777777" w:rsidR="00077066" w:rsidRPr="00425F48" w:rsidRDefault="00077066" w:rsidP="00077066">
            <w:pPr>
              <w:pStyle w:val="TableText"/>
            </w:pPr>
            <w:r w:rsidRPr="00425F48">
              <w:rPr>
                <w:sz w:val="16"/>
                <w:szCs w:val="16"/>
              </w:rPr>
              <w:t>0.985892</w:t>
            </w:r>
          </w:p>
        </w:tc>
        <w:tc>
          <w:tcPr>
            <w:tcW w:w="820" w:type="dxa"/>
            <w:tcBorders>
              <w:top w:val="nil"/>
              <w:left w:val="nil"/>
              <w:bottom w:val="nil"/>
              <w:right w:val="nil"/>
            </w:tcBorders>
            <w:shd w:val="clear" w:color="auto" w:fill="auto"/>
            <w:noWrap/>
            <w:vAlign w:val="bottom"/>
          </w:tcPr>
          <w:p w14:paraId="4A3B5E90"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62A79C64"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53279F9D"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32232A78"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0A210EAB"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313C7E21" w14:textId="77777777" w:rsidR="00077066" w:rsidRPr="00425F48" w:rsidRDefault="00077066" w:rsidP="00077066">
            <w:pPr>
              <w:pStyle w:val="TableText"/>
            </w:pPr>
            <w:r w:rsidRPr="00425F48">
              <w:rPr>
                <w:sz w:val="16"/>
                <w:szCs w:val="16"/>
              </w:rPr>
              <w:t>0.993017</w:t>
            </w:r>
          </w:p>
        </w:tc>
        <w:tc>
          <w:tcPr>
            <w:tcW w:w="820" w:type="dxa"/>
            <w:tcBorders>
              <w:top w:val="nil"/>
              <w:left w:val="nil"/>
              <w:bottom w:val="nil"/>
              <w:right w:val="nil"/>
            </w:tcBorders>
            <w:shd w:val="clear" w:color="auto" w:fill="auto"/>
            <w:noWrap/>
            <w:vAlign w:val="bottom"/>
          </w:tcPr>
          <w:p w14:paraId="78BF80D1" w14:textId="77777777" w:rsidR="00077066" w:rsidRPr="00425F48" w:rsidRDefault="00077066" w:rsidP="00077066">
            <w:pPr>
              <w:pStyle w:val="TableText"/>
            </w:pPr>
            <w:r w:rsidRPr="00425F48">
              <w:rPr>
                <w:sz w:val="16"/>
                <w:szCs w:val="16"/>
              </w:rPr>
              <w:t>0.993017</w:t>
            </w:r>
          </w:p>
        </w:tc>
      </w:tr>
      <w:tr w:rsidR="00077066" w:rsidRPr="00425F48" w14:paraId="583FA5C4" w14:textId="77777777">
        <w:trPr>
          <w:trHeight w:val="165"/>
        </w:trPr>
        <w:tc>
          <w:tcPr>
            <w:tcW w:w="648" w:type="dxa"/>
            <w:tcBorders>
              <w:top w:val="nil"/>
              <w:left w:val="nil"/>
              <w:bottom w:val="nil"/>
              <w:right w:val="nil"/>
            </w:tcBorders>
            <w:shd w:val="clear" w:color="auto" w:fill="auto"/>
            <w:noWrap/>
            <w:vAlign w:val="bottom"/>
          </w:tcPr>
          <w:p w14:paraId="3BA3AB39"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10EC7696"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A8E19E7"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884A2B7"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362FA4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77277D28"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0F956CD"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883C646"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25A3011"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8F2BE56"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37CD1FE"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690D49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7D37899A"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6A6CB5C"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7D47059"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BE6DDB4"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2D3EDED"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75B6508" w14:textId="77777777" w:rsidR="00077066" w:rsidRPr="00425F48" w:rsidRDefault="00077066" w:rsidP="00077066">
            <w:pPr>
              <w:pStyle w:val="TableText"/>
            </w:pPr>
            <w:r w:rsidRPr="00425F48">
              <w:rPr>
                <w:sz w:val="16"/>
                <w:szCs w:val="16"/>
              </w:rPr>
              <w:t>1.003304</w:t>
            </w:r>
          </w:p>
        </w:tc>
      </w:tr>
      <w:tr w:rsidR="00077066" w:rsidRPr="00425F48" w14:paraId="760B980B" w14:textId="77777777">
        <w:trPr>
          <w:trHeight w:val="165"/>
        </w:trPr>
        <w:tc>
          <w:tcPr>
            <w:tcW w:w="648" w:type="dxa"/>
            <w:tcBorders>
              <w:top w:val="nil"/>
              <w:left w:val="nil"/>
              <w:bottom w:val="nil"/>
              <w:right w:val="nil"/>
            </w:tcBorders>
            <w:shd w:val="clear" w:color="auto" w:fill="auto"/>
            <w:noWrap/>
            <w:vAlign w:val="bottom"/>
          </w:tcPr>
          <w:p w14:paraId="1CC74372"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23732DD4"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4B1E773"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808DA8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6B540C4"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2828E7A"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65A087A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A82023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89CE1CF"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58FA182"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3233D3DD"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953A4BF"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68E3F698"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C7822CD"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77DBD66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7BE307F"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66575FC3"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1019DB2" w14:textId="77777777" w:rsidR="00077066" w:rsidRPr="00425F48" w:rsidRDefault="00077066" w:rsidP="00077066">
            <w:pPr>
              <w:pStyle w:val="TableText"/>
            </w:pPr>
            <w:r w:rsidRPr="00425F48">
              <w:rPr>
                <w:sz w:val="16"/>
                <w:szCs w:val="16"/>
              </w:rPr>
              <w:t>1.002562</w:t>
            </w:r>
          </w:p>
        </w:tc>
      </w:tr>
      <w:tr w:rsidR="00077066" w:rsidRPr="00425F48" w14:paraId="57392134" w14:textId="77777777">
        <w:trPr>
          <w:trHeight w:val="165"/>
        </w:trPr>
        <w:tc>
          <w:tcPr>
            <w:tcW w:w="648" w:type="dxa"/>
            <w:tcBorders>
              <w:top w:val="nil"/>
              <w:left w:val="nil"/>
              <w:bottom w:val="nil"/>
              <w:right w:val="nil"/>
            </w:tcBorders>
            <w:shd w:val="clear" w:color="auto" w:fill="auto"/>
            <w:noWrap/>
            <w:vAlign w:val="bottom"/>
          </w:tcPr>
          <w:p w14:paraId="35D4CACB"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3F749DB2"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77D2883B"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2C1461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BAA56D7"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0D24D5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EED2D1C"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BE881B5"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31C4E43B"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9747F5A"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35468A52"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E353178"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09B7C5F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A31D0C5"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422F91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CBA09C6"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815A96D"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21192C9" w14:textId="77777777" w:rsidR="00077066" w:rsidRPr="00425F48" w:rsidRDefault="00077066" w:rsidP="00077066">
            <w:pPr>
              <w:pStyle w:val="TableText"/>
            </w:pPr>
            <w:r w:rsidRPr="00425F48">
              <w:rPr>
                <w:sz w:val="16"/>
                <w:szCs w:val="16"/>
              </w:rPr>
              <w:t>1.001749</w:t>
            </w:r>
          </w:p>
        </w:tc>
      </w:tr>
      <w:tr w:rsidR="00077066" w:rsidRPr="00425F48" w14:paraId="5E738EE7" w14:textId="77777777">
        <w:trPr>
          <w:trHeight w:val="165"/>
        </w:trPr>
        <w:tc>
          <w:tcPr>
            <w:tcW w:w="648" w:type="dxa"/>
            <w:tcBorders>
              <w:top w:val="nil"/>
              <w:left w:val="nil"/>
              <w:right w:val="nil"/>
            </w:tcBorders>
            <w:shd w:val="clear" w:color="auto" w:fill="auto"/>
            <w:noWrap/>
            <w:vAlign w:val="bottom"/>
          </w:tcPr>
          <w:p w14:paraId="45BBAF37" w14:textId="77777777" w:rsidR="00077066" w:rsidRPr="00425F48" w:rsidRDefault="00077066" w:rsidP="00077066">
            <w:pPr>
              <w:pStyle w:val="TableText"/>
            </w:pPr>
            <w:r w:rsidRPr="00425F48">
              <w:rPr>
                <w:sz w:val="16"/>
                <w:szCs w:val="16"/>
              </w:rPr>
              <w:t>58</w:t>
            </w:r>
          </w:p>
        </w:tc>
        <w:tc>
          <w:tcPr>
            <w:tcW w:w="820" w:type="dxa"/>
            <w:tcBorders>
              <w:top w:val="nil"/>
              <w:left w:val="nil"/>
              <w:right w:val="nil"/>
            </w:tcBorders>
            <w:shd w:val="clear" w:color="auto" w:fill="auto"/>
            <w:noWrap/>
            <w:vAlign w:val="bottom"/>
          </w:tcPr>
          <w:p w14:paraId="4C3DBD54"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7950C04"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BFAE0C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528D03C9"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06D70E4A"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034BDF50"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10C2BCE8"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19D5D6A5"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B983190"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58B22EF0"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6BF8DEB"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DB45D5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B6CCA50"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79A2965"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6032C25C"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165725E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854F624" w14:textId="77777777" w:rsidR="00077066" w:rsidRPr="00425F48" w:rsidRDefault="00077066" w:rsidP="00077066">
            <w:pPr>
              <w:pStyle w:val="TableText"/>
            </w:pPr>
            <w:r w:rsidRPr="00425F48">
              <w:rPr>
                <w:sz w:val="16"/>
                <w:szCs w:val="16"/>
              </w:rPr>
              <w:t>1.000886</w:t>
            </w:r>
          </w:p>
        </w:tc>
      </w:tr>
      <w:tr w:rsidR="00077066" w:rsidRPr="00425F48" w14:paraId="559B0A19" w14:textId="77777777">
        <w:trPr>
          <w:trHeight w:val="165"/>
        </w:trPr>
        <w:tc>
          <w:tcPr>
            <w:tcW w:w="648" w:type="dxa"/>
            <w:tcBorders>
              <w:top w:val="nil"/>
              <w:left w:val="nil"/>
              <w:bottom w:val="single" w:sz="4" w:space="0" w:color="auto"/>
              <w:right w:val="nil"/>
            </w:tcBorders>
            <w:shd w:val="clear" w:color="auto" w:fill="auto"/>
            <w:noWrap/>
          </w:tcPr>
          <w:p w14:paraId="123E2D3B" w14:textId="77777777" w:rsidR="00077066" w:rsidRPr="00425F48" w:rsidRDefault="00077066" w:rsidP="00077066">
            <w:pPr>
              <w:pStyle w:val="TableText"/>
            </w:pPr>
            <w:r w:rsidRPr="00425F48">
              <w:rPr>
                <w:sz w:val="16"/>
                <w:szCs w:val="16"/>
              </w:rPr>
              <w:t>59</w:t>
            </w:r>
            <w:r>
              <w:rPr>
                <w:sz w:val="16"/>
                <w:szCs w:val="16"/>
              </w:rPr>
              <w:t> and over</w:t>
            </w:r>
          </w:p>
        </w:tc>
        <w:tc>
          <w:tcPr>
            <w:tcW w:w="820" w:type="dxa"/>
            <w:tcBorders>
              <w:top w:val="nil"/>
              <w:left w:val="nil"/>
              <w:bottom w:val="single" w:sz="4" w:space="0" w:color="auto"/>
              <w:right w:val="nil"/>
            </w:tcBorders>
            <w:shd w:val="clear" w:color="auto" w:fill="auto"/>
            <w:noWrap/>
          </w:tcPr>
          <w:p w14:paraId="7659E6D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1F94E4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43CA5A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5AACF0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4D4381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C77FB2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1EB079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08F38F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18876E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B455CD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F07B2C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562036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C29B6D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759802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F96047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935970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7EFCD12" w14:textId="77777777" w:rsidR="00077066" w:rsidRPr="00425F48" w:rsidRDefault="00077066" w:rsidP="00077066">
            <w:pPr>
              <w:pStyle w:val="TableText"/>
            </w:pPr>
            <w:r w:rsidRPr="00425F48">
              <w:rPr>
                <w:sz w:val="16"/>
                <w:szCs w:val="16"/>
              </w:rPr>
              <w:t>1.000000</w:t>
            </w:r>
          </w:p>
        </w:tc>
      </w:tr>
    </w:tbl>
    <w:p w14:paraId="37DF43C3" w14:textId="77777777" w:rsidR="00077066" w:rsidRPr="00425F48" w:rsidRDefault="00077066" w:rsidP="00077066">
      <w:pPr>
        <w:pStyle w:val="ScheduleHeading"/>
        <w:rPr>
          <w:b w:val="0"/>
          <w:i/>
        </w:rPr>
      </w:pPr>
      <w:r w:rsidRPr="00425F48">
        <w:t>Table 2C</w:t>
      </w:r>
      <w:r w:rsidRPr="00425F48">
        <w:tab/>
        <w:t>Member contribution valuation factors (MCF) — females with first day of membership of PSS Scheme being on or before 30 June 1999 (continued)</w:t>
      </w:r>
    </w:p>
    <w:p w14:paraId="0B377226"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606" w:type="dxa"/>
        <w:tblInd w:w="88" w:type="dxa"/>
        <w:tblLook w:val="0000" w:firstRow="0" w:lastRow="0" w:firstColumn="0" w:lastColumn="0" w:noHBand="0" w:noVBand="0"/>
      </w:tblPr>
      <w:tblGrid>
        <w:gridCol w:w="648"/>
        <w:gridCol w:w="816"/>
        <w:gridCol w:w="871"/>
        <w:gridCol w:w="871"/>
        <w:gridCol w:w="871"/>
        <w:gridCol w:w="816"/>
        <w:gridCol w:w="816"/>
        <w:gridCol w:w="816"/>
        <w:gridCol w:w="816"/>
        <w:gridCol w:w="816"/>
        <w:gridCol w:w="816"/>
        <w:gridCol w:w="816"/>
        <w:gridCol w:w="816"/>
        <w:gridCol w:w="816"/>
        <w:gridCol w:w="816"/>
        <w:gridCol w:w="816"/>
        <w:gridCol w:w="816"/>
        <w:gridCol w:w="816"/>
      </w:tblGrid>
      <w:tr w:rsidR="007A1378" w:rsidRPr="007A1378" w14:paraId="0B6784D7" w14:textId="77777777">
        <w:trPr>
          <w:trHeight w:val="165"/>
          <w:tblHeader/>
        </w:trPr>
        <w:tc>
          <w:tcPr>
            <w:tcW w:w="648" w:type="dxa"/>
            <w:tcBorders>
              <w:top w:val="nil"/>
              <w:left w:val="nil"/>
              <w:bottom w:val="single" w:sz="4" w:space="0" w:color="auto"/>
              <w:right w:val="nil"/>
            </w:tcBorders>
            <w:shd w:val="clear" w:color="auto" w:fill="auto"/>
            <w:noWrap/>
            <w:vAlign w:val="bottom"/>
          </w:tcPr>
          <w:p w14:paraId="6922DB44" w14:textId="77777777" w:rsidR="00077066" w:rsidRPr="00425F48" w:rsidRDefault="00077066" w:rsidP="007A1378">
            <w:pPr>
              <w:pStyle w:val="TableText"/>
              <w:rPr>
                <w:sz w:val="16"/>
                <w:szCs w:val="16"/>
              </w:rPr>
            </w:pPr>
            <w:r w:rsidRPr="00425F48">
              <w:rPr>
                <w:sz w:val="16"/>
                <w:szCs w:val="16"/>
              </w:rPr>
              <w:t>Age</w:t>
            </w:r>
          </w:p>
        </w:tc>
        <w:tc>
          <w:tcPr>
            <w:tcW w:w="816" w:type="dxa"/>
            <w:tcBorders>
              <w:top w:val="nil"/>
              <w:left w:val="nil"/>
              <w:bottom w:val="single" w:sz="4" w:space="0" w:color="auto"/>
              <w:right w:val="nil"/>
            </w:tcBorders>
            <w:shd w:val="clear" w:color="auto" w:fill="auto"/>
            <w:noWrap/>
            <w:vAlign w:val="bottom"/>
          </w:tcPr>
          <w:p w14:paraId="7942BA22" w14:textId="77777777" w:rsidR="00077066" w:rsidRPr="00425F48" w:rsidRDefault="00077066" w:rsidP="007A1378">
            <w:pPr>
              <w:pStyle w:val="TableText"/>
              <w:rPr>
                <w:sz w:val="16"/>
                <w:szCs w:val="16"/>
              </w:rPr>
            </w:pPr>
            <w:r w:rsidRPr="00425F48">
              <w:rPr>
                <w:sz w:val="16"/>
                <w:szCs w:val="16"/>
              </w:rPr>
              <w:t>17</w:t>
            </w:r>
          </w:p>
        </w:tc>
        <w:tc>
          <w:tcPr>
            <w:tcW w:w="871" w:type="dxa"/>
            <w:tcBorders>
              <w:top w:val="nil"/>
              <w:left w:val="nil"/>
              <w:bottom w:val="single" w:sz="4" w:space="0" w:color="auto"/>
              <w:right w:val="nil"/>
            </w:tcBorders>
            <w:shd w:val="clear" w:color="auto" w:fill="auto"/>
            <w:noWrap/>
            <w:vAlign w:val="bottom"/>
          </w:tcPr>
          <w:p w14:paraId="0FEBA2EA" w14:textId="77777777" w:rsidR="00077066" w:rsidRPr="00425F48" w:rsidRDefault="00077066" w:rsidP="007A1378">
            <w:pPr>
              <w:pStyle w:val="TableText"/>
              <w:rPr>
                <w:sz w:val="16"/>
                <w:szCs w:val="16"/>
              </w:rPr>
            </w:pPr>
            <w:r w:rsidRPr="00425F48">
              <w:rPr>
                <w:sz w:val="16"/>
                <w:szCs w:val="16"/>
              </w:rPr>
              <w:t>18</w:t>
            </w:r>
          </w:p>
        </w:tc>
        <w:tc>
          <w:tcPr>
            <w:tcW w:w="871" w:type="dxa"/>
            <w:tcBorders>
              <w:top w:val="nil"/>
              <w:left w:val="nil"/>
              <w:bottom w:val="single" w:sz="4" w:space="0" w:color="auto"/>
              <w:right w:val="nil"/>
            </w:tcBorders>
            <w:shd w:val="clear" w:color="auto" w:fill="auto"/>
            <w:noWrap/>
            <w:vAlign w:val="bottom"/>
          </w:tcPr>
          <w:p w14:paraId="5DD5A886" w14:textId="77777777" w:rsidR="00077066" w:rsidRPr="00425F48" w:rsidRDefault="00077066" w:rsidP="007A1378">
            <w:pPr>
              <w:pStyle w:val="TableText"/>
              <w:rPr>
                <w:sz w:val="16"/>
                <w:szCs w:val="16"/>
              </w:rPr>
            </w:pPr>
            <w:r w:rsidRPr="00425F48">
              <w:rPr>
                <w:sz w:val="16"/>
                <w:szCs w:val="16"/>
              </w:rPr>
              <w:t>19</w:t>
            </w:r>
          </w:p>
        </w:tc>
        <w:tc>
          <w:tcPr>
            <w:tcW w:w="871" w:type="dxa"/>
            <w:tcBorders>
              <w:top w:val="nil"/>
              <w:left w:val="nil"/>
              <w:bottom w:val="single" w:sz="4" w:space="0" w:color="auto"/>
              <w:right w:val="nil"/>
            </w:tcBorders>
            <w:shd w:val="clear" w:color="auto" w:fill="auto"/>
            <w:noWrap/>
            <w:vAlign w:val="bottom"/>
          </w:tcPr>
          <w:p w14:paraId="68AEFB63" w14:textId="77777777" w:rsidR="00077066" w:rsidRPr="00425F48" w:rsidRDefault="00077066" w:rsidP="007A1378">
            <w:pPr>
              <w:pStyle w:val="TableText"/>
              <w:rPr>
                <w:sz w:val="16"/>
                <w:szCs w:val="16"/>
              </w:rPr>
            </w:pPr>
            <w:r w:rsidRPr="00425F48">
              <w:rPr>
                <w:sz w:val="16"/>
                <w:szCs w:val="16"/>
              </w:rPr>
              <w:t>20</w:t>
            </w:r>
          </w:p>
        </w:tc>
        <w:tc>
          <w:tcPr>
            <w:tcW w:w="816" w:type="dxa"/>
            <w:tcBorders>
              <w:top w:val="nil"/>
              <w:left w:val="nil"/>
              <w:bottom w:val="single" w:sz="4" w:space="0" w:color="auto"/>
              <w:right w:val="nil"/>
            </w:tcBorders>
            <w:shd w:val="clear" w:color="auto" w:fill="auto"/>
            <w:noWrap/>
            <w:vAlign w:val="bottom"/>
          </w:tcPr>
          <w:p w14:paraId="1BEEF596" w14:textId="77777777" w:rsidR="00077066" w:rsidRPr="00425F48" w:rsidRDefault="00077066" w:rsidP="007A1378">
            <w:pPr>
              <w:pStyle w:val="TableText"/>
              <w:rPr>
                <w:sz w:val="16"/>
                <w:szCs w:val="16"/>
              </w:rPr>
            </w:pPr>
            <w:r w:rsidRPr="00425F48">
              <w:rPr>
                <w:sz w:val="16"/>
                <w:szCs w:val="16"/>
              </w:rPr>
              <w:t>21</w:t>
            </w:r>
          </w:p>
        </w:tc>
        <w:tc>
          <w:tcPr>
            <w:tcW w:w="816" w:type="dxa"/>
            <w:tcBorders>
              <w:top w:val="nil"/>
              <w:left w:val="nil"/>
              <w:bottom w:val="single" w:sz="4" w:space="0" w:color="auto"/>
              <w:right w:val="nil"/>
            </w:tcBorders>
            <w:shd w:val="clear" w:color="auto" w:fill="auto"/>
            <w:noWrap/>
            <w:vAlign w:val="bottom"/>
          </w:tcPr>
          <w:p w14:paraId="39502F32" w14:textId="77777777" w:rsidR="00077066" w:rsidRPr="00425F48" w:rsidRDefault="00077066" w:rsidP="007A1378">
            <w:pPr>
              <w:pStyle w:val="TableText"/>
              <w:rPr>
                <w:sz w:val="16"/>
                <w:szCs w:val="16"/>
              </w:rPr>
            </w:pPr>
            <w:r w:rsidRPr="00425F48">
              <w:rPr>
                <w:sz w:val="16"/>
                <w:szCs w:val="16"/>
              </w:rPr>
              <w:t>22</w:t>
            </w:r>
          </w:p>
        </w:tc>
        <w:tc>
          <w:tcPr>
            <w:tcW w:w="816" w:type="dxa"/>
            <w:tcBorders>
              <w:top w:val="nil"/>
              <w:left w:val="nil"/>
              <w:bottom w:val="single" w:sz="4" w:space="0" w:color="auto"/>
              <w:right w:val="nil"/>
            </w:tcBorders>
            <w:shd w:val="clear" w:color="auto" w:fill="auto"/>
            <w:noWrap/>
            <w:vAlign w:val="bottom"/>
          </w:tcPr>
          <w:p w14:paraId="542F5160" w14:textId="77777777" w:rsidR="00077066" w:rsidRPr="00425F48" w:rsidRDefault="00077066" w:rsidP="007A1378">
            <w:pPr>
              <w:pStyle w:val="TableText"/>
              <w:rPr>
                <w:sz w:val="16"/>
                <w:szCs w:val="16"/>
              </w:rPr>
            </w:pPr>
            <w:r w:rsidRPr="00425F48">
              <w:rPr>
                <w:sz w:val="16"/>
                <w:szCs w:val="16"/>
              </w:rPr>
              <w:t>23</w:t>
            </w:r>
          </w:p>
        </w:tc>
        <w:tc>
          <w:tcPr>
            <w:tcW w:w="816" w:type="dxa"/>
            <w:tcBorders>
              <w:top w:val="nil"/>
              <w:left w:val="nil"/>
              <w:bottom w:val="single" w:sz="4" w:space="0" w:color="auto"/>
              <w:right w:val="nil"/>
            </w:tcBorders>
            <w:shd w:val="clear" w:color="auto" w:fill="auto"/>
            <w:noWrap/>
            <w:vAlign w:val="bottom"/>
          </w:tcPr>
          <w:p w14:paraId="3651C344" w14:textId="77777777" w:rsidR="00077066" w:rsidRPr="00425F48" w:rsidRDefault="00077066" w:rsidP="007A1378">
            <w:pPr>
              <w:pStyle w:val="TableText"/>
              <w:rPr>
                <w:sz w:val="16"/>
                <w:szCs w:val="16"/>
              </w:rPr>
            </w:pPr>
            <w:r w:rsidRPr="00425F48">
              <w:rPr>
                <w:sz w:val="16"/>
                <w:szCs w:val="16"/>
              </w:rPr>
              <w:t>24</w:t>
            </w:r>
          </w:p>
        </w:tc>
        <w:tc>
          <w:tcPr>
            <w:tcW w:w="816" w:type="dxa"/>
            <w:tcBorders>
              <w:top w:val="nil"/>
              <w:left w:val="nil"/>
              <w:bottom w:val="single" w:sz="4" w:space="0" w:color="auto"/>
              <w:right w:val="nil"/>
            </w:tcBorders>
            <w:shd w:val="clear" w:color="auto" w:fill="auto"/>
            <w:noWrap/>
            <w:vAlign w:val="bottom"/>
          </w:tcPr>
          <w:p w14:paraId="79BCD70D" w14:textId="77777777" w:rsidR="00077066" w:rsidRPr="00425F48" w:rsidRDefault="00077066" w:rsidP="007A1378">
            <w:pPr>
              <w:pStyle w:val="TableText"/>
              <w:rPr>
                <w:sz w:val="16"/>
                <w:szCs w:val="16"/>
              </w:rPr>
            </w:pPr>
            <w:r w:rsidRPr="00425F48">
              <w:rPr>
                <w:sz w:val="16"/>
                <w:szCs w:val="16"/>
              </w:rPr>
              <w:t>25</w:t>
            </w:r>
          </w:p>
        </w:tc>
        <w:tc>
          <w:tcPr>
            <w:tcW w:w="816" w:type="dxa"/>
            <w:tcBorders>
              <w:top w:val="nil"/>
              <w:left w:val="nil"/>
              <w:bottom w:val="single" w:sz="4" w:space="0" w:color="auto"/>
              <w:right w:val="nil"/>
            </w:tcBorders>
            <w:shd w:val="clear" w:color="auto" w:fill="auto"/>
            <w:noWrap/>
            <w:vAlign w:val="bottom"/>
          </w:tcPr>
          <w:p w14:paraId="5C92F546" w14:textId="77777777" w:rsidR="00077066" w:rsidRPr="00425F48" w:rsidRDefault="00077066" w:rsidP="007A1378">
            <w:pPr>
              <w:pStyle w:val="TableText"/>
              <w:rPr>
                <w:sz w:val="16"/>
                <w:szCs w:val="16"/>
              </w:rPr>
            </w:pPr>
            <w:r w:rsidRPr="00425F48">
              <w:rPr>
                <w:sz w:val="16"/>
                <w:szCs w:val="16"/>
              </w:rPr>
              <w:t>26</w:t>
            </w:r>
          </w:p>
        </w:tc>
        <w:tc>
          <w:tcPr>
            <w:tcW w:w="816" w:type="dxa"/>
            <w:tcBorders>
              <w:top w:val="nil"/>
              <w:left w:val="nil"/>
              <w:bottom w:val="single" w:sz="4" w:space="0" w:color="auto"/>
              <w:right w:val="nil"/>
            </w:tcBorders>
            <w:shd w:val="clear" w:color="auto" w:fill="auto"/>
            <w:noWrap/>
            <w:vAlign w:val="bottom"/>
          </w:tcPr>
          <w:p w14:paraId="0CD85979" w14:textId="77777777" w:rsidR="00077066" w:rsidRPr="00425F48" w:rsidRDefault="00077066" w:rsidP="007A1378">
            <w:pPr>
              <w:pStyle w:val="TableText"/>
              <w:rPr>
                <w:sz w:val="16"/>
                <w:szCs w:val="16"/>
              </w:rPr>
            </w:pPr>
            <w:r w:rsidRPr="00425F48">
              <w:rPr>
                <w:sz w:val="16"/>
                <w:szCs w:val="16"/>
              </w:rPr>
              <w:t>27</w:t>
            </w:r>
          </w:p>
        </w:tc>
        <w:tc>
          <w:tcPr>
            <w:tcW w:w="816" w:type="dxa"/>
            <w:tcBorders>
              <w:top w:val="nil"/>
              <w:left w:val="nil"/>
              <w:bottom w:val="single" w:sz="4" w:space="0" w:color="auto"/>
              <w:right w:val="nil"/>
            </w:tcBorders>
            <w:shd w:val="clear" w:color="auto" w:fill="auto"/>
            <w:noWrap/>
            <w:vAlign w:val="bottom"/>
          </w:tcPr>
          <w:p w14:paraId="62ED1EAB" w14:textId="77777777" w:rsidR="00077066" w:rsidRPr="00425F48" w:rsidRDefault="00077066" w:rsidP="007A1378">
            <w:pPr>
              <w:pStyle w:val="TableText"/>
              <w:rPr>
                <w:sz w:val="16"/>
                <w:szCs w:val="16"/>
              </w:rPr>
            </w:pPr>
            <w:r w:rsidRPr="00425F48">
              <w:rPr>
                <w:sz w:val="16"/>
                <w:szCs w:val="16"/>
              </w:rPr>
              <w:t>28</w:t>
            </w:r>
          </w:p>
        </w:tc>
        <w:tc>
          <w:tcPr>
            <w:tcW w:w="816" w:type="dxa"/>
            <w:tcBorders>
              <w:top w:val="nil"/>
              <w:left w:val="nil"/>
              <w:bottom w:val="single" w:sz="4" w:space="0" w:color="auto"/>
              <w:right w:val="nil"/>
            </w:tcBorders>
            <w:shd w:val="clear" w:color="auto" w:fill="auto"/>
            <w:noWrap/>
            <w:vAlign w:val="bottom"/>
          </w:tcPr>
          <w:p w14:paraId="3DBE6A4D" w14:textId="77777777" w:rsidR="00077066" w:rsidRPr="00425F48" w:rsidRDefault="00077066" w:rsidP="007A1378">
            <w:pPr>
              <w:pStyle w:val="TableText"/>
              <w:rPr>
                <w:sz w:val="16"/>
                <w:szCs w:val="16"/>
              </w:rPr>
            </w:pPr>
            <w:r w:rsidRPr="00425F48">
              <w:rPr>
                <w:sz w:val="16"/>
                <w:szCs w:val="16"/>
              </w:rPr>
              <w:t>29</w:t>
            </w:r>
          </w:p>
        </w:tc>
        <w:tc>
          <w:tcPr>
            <w:tcW w:w="816" w:type="dxa"/>
            <w:tcBorders>
              <w:top w:val="nil"/>
              <w:left w:val="nil"/>
              <w:bottom w:val="single" w:sz="4" w:space="0" w:color="auto"/>
              <w:right w:val="nil"/>
            </w:tcBorders>
            <w:shd w:val="clear" w:color="auto" w:fill="auto"/>
            <w:noWrap/>
            <w:vAlign w:val="bottom"/>
          </w:tcPr>
          <w:p w14:paraId="4D00E031" w14:textId="77777777" w:rsidR="00077066" w:rsidRPr="00425F48" w:rsidRDefault="00077066" w:rsidP="007A1378">
            <w:pPr>
              <w:pStyle w:val="TableText"/>
              <w:rPr>
                <w:sz w:val="16"/>
                <w:szCs w:val="16"/>
              </w:rPr>
            </w:pPr>
            <w:r w:rsidRPr="00425F48">
              <w:rPr>
                <w:sz w:val="16"/>
                <w:szCs w:val="16"/>
              </w:rPr>
              <w:t>30</w:t>
            </w:r>
          </w:p>
        </w:tc>
        <w:tc>
          <w:tcPr>
            <w:tcW w:w="816" w:type="dxa"/>
            <w:tcBorders>
              <w:top w:val="nil"/>
              <w:left w:val="nil"/>
              <w:bottom w:val="single" w:sz="4" w:space="0" w:color="auto"/>
              <w:right w:val="nil"/>
            </w:tcBorders>
            <w:shd w:val="clear" w:color="auto" w:fill="auto"/>
            <w:noWrap/>
            <w:vAlign w:val="bottom"/>
          </w:tcPr>
          <w:p w14:paraId="35A597EF" w14:textId="77777777" w:rsidR="00077066" w:rsidRPr="00425F48" w:rsidRDefault="00077066" w:rsidP="007A1378">
            <w:pPr>
              <w:pStyle w:val="TableText"/>
              <w:rPr>
                <w:sz w:val="16"/>
                <w:szCs w:val="16"/>
              </w:rPr>
            </w:pPr>
            <w:r w:rsidRPr="00425F48">
              <w:rPr>
                <w:sz w:val="16"/>
                <w:szCs w:val="16"/>
              </w:rPr>
              <w:t>31</w:t>
            </w:r>
          </w:p>
        </w:tc>
        <w:tc>
          <w:tcPr>
            <w:tcW w:w="816" w:type="dxa"/>
            <w:tcBorders>
              <w:top w:val="nil"/>
              <w:left w:val="nil"/>
              <w:bottom w:val="single" w:sz="4" w:space="0" w:color="auto"/>
              <w:right w:val="nil"/>
            </w:tcBorders>
            <w:shd w:val="clear" w:color="auto" w:fill="auto"/>
            <w:noWrap/>
            <w:vAlign w:val="bottom"/>
          </w:tcPr>
          <w:p w14:paraId="2CC28763" w14:textId="77777777" w:rsidR="00077066" w:rsidRPr="00425F48" w:rsidRDefault="00077066" w:rsidP="007A1378">
            <w:pPr>
              <w:pStyle w:val="TableText"/>
              <w:rPr>
                <w:sz w:val="16"/>
                <w:szCs w:val="16"/>
              </w:rPr>
            </w:pPr>
            <w:r w:rsidRPr="00425F48">
              <w:rPr>
                <w:sz w:val="16"/>
                <w:szCs w:val="16"/>
              </w:rPr>
              <w:t>32</w:t>
            </w:r>
          </w:p>
        </w:tc>
        <w:tc>
          <w:tcPr>
            <w:tcW w:w="737" w:type="dxa"/>
            <w:tcBorders>
              <w:top w:val="nil"/>
              <w:left w:val="nil"/>
              <w:bottom w:val="single" w:sz="4" w:space="0" w:color="auto"/>
              <w:right w:val="nil"/>
            </w:tcBorders>
            <w:shd w:val="clear" w:color="auto" w:fill="auto"/>
            <w:noWrap/>
            <w:vAlign w:val="bottom"/>
          </w:tcPr>
          <w:p w14:paraId="3DD0B975" w14:textId="77777777" w:rsidR="00077066" w:rsidRPr="00425F48" w:rsidRDefault="00077066" w:rsidP="007A1378">
            <w:pPr>
              <w:pStyle w:val="TableText"/>
              <w:rPr>
                <w:sz w:val="16"/>
                <w:szCs w:val="16"/>
              </w:rPr>
            </w:pPr>
            <w:r w:rsidRPr="00425F48">
              <w:rPr>
                <w:sz w:val="16"/>
                <w:szCs w:val="16"/>
              </w:rPr>
              <w:t>33</w:t>
            </w:r>
          </w:p>
        </w:tc>
      </w:tr>
      <w:tr w:rsidR="007A1378" w:rsidRPr="007A1378" w14:paraId="6B137AFB" w14:textId="77777777">
        <w:trPr>
          <w:trHeight w:val="165"/>
        </w:trPr>
        <w:tc>
          <w:tcPr>
            <w:tcW w:w="648" w:type="dxa"/>
            <w:tcBorders>
              <w:top w:val="single" w:sz="4" w:space="0" w:color="auto"/>
              <w:left w:val="nil"/>
              <w:bottom w:val="nil"/>
              <w:right w:val="nil"/>
            </w:tcBorders>
            <w:shd w:val="clear" w:color="auto" w:fill="auto"/>
            <w:noWrap/>
            <w:vAlign w:val="bottom"/>
          </w:tcPr>
          <w:p w14:paraId="1D5FDC96" w14:textId="77777777" w:rsidR="00077066" w:rsidRPr="007A1378" w:rsidRDefault="00077066" w:rsidP="00077066">
            <w:pPr>
              <w:pStyle w:val="TableText"/>
              <w:rPr>
                <w:sz w:val="16"/>
                <w:szCs w:val="16"/>
              </w:rPr>
            </w:pPr>
            <w:r w:rsidRPr="00425F48">
              <w:rPr>
                <w:sz w:val="16"/>
                <w:szCs w:val="16"/>
              </w:rPr>
              <w:t>33</w:t>
            </w:r>
          </w:p>
        </w:tc>
        <w:tc>
          <w:tcPr>
            <w:tcW w:w="816" w:type="dxa"/>
            <w:tcBorders>
              <w:top w:val="single" w:sz="4" w:space="0" w:color="auto"/>
              <w:left w:val="nil"/>
              <w:bottom w:val="nil"/>
              <w:right w:val="nil"/>
            </w:tcBorders>
            <w:shd w:val="clear" w:color="auto" w:fill="auto"/>
            <w:noWrap/>
            <w:vAlign w:val="bottom"/>
          </w:tcPr>
          <w:p w14:paraId="019E2DFA" w14:textId="77777777" w:rsidR="00077066" w:rsidRPr="007A1378" w:rsidRDefault="00077066" w:rsidP="00077066">
            <w:pPr>
              <w:pStyle w:val="TableText"/>
              <w:rPr>
                <w:sz w:val="16"/>
                <w:szCs w:val="16"/>
              </w:rPr>
            </w:pPr>
            <w:r w:rsidRPr="00425F48">
              <w:rPr>
                <w:sz w:val="16"/>
                <w:szCs w:val="16"/>
              </w:rPr>
              <w:t>0.718950</w:t>
            </w:r>
          </w:p>
        </w:tc>
        <w:tc>
          <w:tcPr>
            <w:tcW w:w="871" w:type="dxa"/>
            <w:tcBorders>
              <w:top w:val="single" w:sz="4" w:space="0" w:color="auto"/>
              <w:left w:val="nil"/>
              <w:bottom w:val="nil"/>
              <w:right w:val="nil"/>
            </w:tcBorders>
            <w:shd w:val="clear" w:color="auto" w:fill="auto"/>
            <w:noWrap/>
            <w:vAlign w:val="bottom"/>
          </w:tcPr>
          <w:p w14:paraId="2C568E3D" w14:textId="77777777" w:rsidR="00077066" w:rsidRPr="00425F48" w:rsidRDefault="00077066" w:rsidP="007A1378">
            <w:pPr>
              <w:pStyle w:val="TableText"/>
              <w:rPr>
                <w:sz w:val="16"/>
                <w:szCs w:val="16"/>
              </w:rPr>
            </w:pPr>
          </w:p>
        </w:tc>
        <w:tc>
          <w:tcPr>
            <w:tcW w:w="871" w:type="dxa"/>
            <w:tcBorders>
              <w:top w:val="single" w:sz="4" w:space="0" w:color="auto"/>
              <w:left w:val="nil"/>
              <w:bottom w:val="nil"/>
              <w:right w:val="nil"/>
            </w:tcBorders>
            <w:shd w:val="clear" w:color="auto" w:fill="auto"/>
            <w:noWrap/>
            <w:vAlign w:val="bottom"/>
          </w:tcPr>
          <w:p w14:paraId="0F9B7967" w14:textId="77777777" w:rsidR="00077066" w:rsidRPr="00425F48" w:rsidRDefault="00077066" w:rsidP="007A1378">
            <w:pPr>
              <w:pStyle w:val="TableText"/>
              <w:rPr>
                <w:sz w:val="16"/>
                <w:szCs w:val="16"/>
              </w:rPr>
            </w:pPr>
          </w:p>
        </w:tc>
        <w:tc>
          <w:tcPr>
            <w:tcW w:w="871" w:type="dxa"/>
            <w:tcBorders>
              <w:top w:val="single" w:sz="4" w:space="0" w:color="auto"/>
              <w:left w:val="nil"/>
              <w:bottom w:val="nil"/>
              <w:right w:val="nil"/>
            </w:tcBorders>
            <w:shd w:val="clear" w:color="auto" w:fill="auto"/>
            <w:noWrap/>
            <w:vAlign w:val="bottom"/>
          </w:tcPr>
          <w:p w14:paraId="5A8D2F15"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755425D5"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383C65CC"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001A220C"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0598DF29"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54B5CF3B"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5DDC0081"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5C0C4867"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5E4274B4"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3683FCB3"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00823AAB"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1F116B38" w14:textId="77777777" w:rsidR="00077066" w:rsidRPr="00425F48" w:rsidRDefault="00077066" w:rsidP="007A1378">
            <w:pPr>
              <w:pStyle w:val="TableText"/>
              <w:rPr>
                <w:sz w:val="16"/>
                <w:szCs w:val="16"/>
              </w:rPr>
            </w:pPr>
          </w:p>
        </w:tc>
        <w:tc>
          <w:tcPr>
            <w:tcW w:w="816" w:type="dxa"/>
            <w:tcBorders>
              <w:top w:val="single" w:sz="4" w:space="0" w:color="auto"/>
              <w:left w:val="nil"/>
              <w:bottom w:val="nil"/>
              <w:right w:val="nil"/>
            </w:tcBorders>
            <w:shd w:val="clear" w:color="auto" w:fill="auto"/>
            <w:noWrap/>
            <w:vAlign w:val="bottom"/>
          </w:tcPr>
          <w:p w14:paraId="7A4B068D" w14:textId="77777777" w:rsidR="00077066" w:rsidRPr="00425F48" w:rsidRDefault="00077066" w:rsidP="007A1378">
            <w:pPr>
              <w:pStyle w:val="TableText"/>
              <w:rPr>
                <w:sz w:val="16"/>
                <w:szCs w:val="16"/>
              </w:rPr>
            </w:pPr>
          </w:p>
        </w:tc>
        <w:tc>
          <w:tcPr>
            <w:tcW w:w="737" w:type="dxa"/>
            <w:tcBorders>
              <w:top w:val="single" w:sz="4" w:space="0" w:color="auto"/>
              <w:left w:val="nil"/>
              <w:bottom w:val="nil"/>
              <w:right w:val="nil"/>
            </w:tcBorders>
            <w:shd w:val="clear" w:color="auto" w:fill="auto"/>
            <w:noWrap/>
            <w:vAlign w:val="bottom"/>
          </w:tcPr>
          <w:p w14:paraId="2B47584E" w14:textId="77777777" w:rsidR="00077066" w:rsidRPr="007A1378" w:rsidRDefault="00077066" w:rsidP="00077066">
            <w:pPr>
              <w:pStyle w:val="TableText"/>
              <w:rPr>
                <w:sz w:val="16"/>
                <w:szCs w:val="16"/>
              </w:rPr>
            </w:pPr>
          </w:p>
        </w:tc>
      </w:tr>
      <w:tr w:rsidR="007A1378" w:rsidRPr="007A1378" w14:paraId="2F6AC7FF" w14:textId="77777777">
        <w:trPr>
          <w:trHeight w:val="165"/>
        </w:trPr>
        <w:tc>
          <w:tcPr>
            <w:tcW w:w="648" w:type="dxa"/>
            <w:tcBorders>
              <w:top w:val="nil"/>
              <w:left w:val="nil"/>
              <w:bottom w:val="nil"/>
              <w:right w:val="nil"/>
            </w:tcBorders>
            <w:shd w:val="clear" w:color="auto" w:fill="auto"/>
            <w:noWrap/>
            <w:vAlign w:val="bottom"/>
          </w:tcPr>
          <w:p w14:paraId="6561D66F" w14:textId="77777777" w:rsidR="00077066" w:rsidRPr="007A1378" w:rsidRDefault="00077066" w:rsidP="00077066">
            <w:pPr>
              <w:pStyle w:val="TableText"/>
              <w:rPr>
                <w:sz w:val="16"/>
                <w:szCs w:val="16"/>
              </w:rPr>
            </w:pPr>
            <w:r w:rsidRPr="00425F48">
              <w:rPr>
                <w:sz w:val="16"/>
                <w:szCs w:val="16"/>
              </w:rPr>
              <w:t>34</w:t>
            </w:r>
          </w:p>
        </w:tc>
        <w:tc>
          <w:tcPr>
            <w:tcW w:w="816" w:type="dxa"/>
            <w:tcBorders>
              <w:top w:val="nil"/>
              <w:left w:val="nil"/>
              <w:bottom w:val="nil"/>
              <w:right w:val="nil"/>
            </w:tcBorders>
            <w:shd w:val="clear" w:color="auto" w:fill="auto"/>
            <w:noWrap/>
            <w:vAlign w:val="bottom"/>
          </w:tcPr>
          <w:p w14:paraId="756C45D9" w14:textId="77777777" w:rsidR="00077066" w:rsidRPr="007A1378" w:rsidRDefault="00077066" w:rsidP="00077066">
            <w:pPr>
              <w:pStyle w:val="TableText"/>
              <w:rPr>
                <w:sz w:val="16"/>
                <w:szCs w:val="16"/>
              </w:rPr>
            </w:pPr>
            <w:r w:rsidRPr="00425F48">
              <w:rPr>
                <w:sz w:val="16"/>
                <w:szCs w:val="16"/>
              </w:rPr>
              <w:t>0.738639</w:t>
            </w:r>
          </w:p>
        </w:tc>
        <w:tc>
          <w:tcPr>
            <w:tcW w:w="871" w:type="dxa"/>
            <w:tcBorders>
              <w:top w:val="nil"/>
              <w:left w:val="nil"/>
              <w:bottom w:val="nil"/>
              <w:right w:val="nil"/>
            </w:tcBorders>
            <w:shd w:val="clear" w:color="auto" w:fill="auto"/>
            <w:noWrap/>
            <w:vAlign w:val="bottom"/>
          </w:tcPr>
          <w:p w14:paraId="55C09AC1" w14:textId="77777777" w:rsidR="00077066" w:rsidRPr="007A1378" w:rsidRDefault="00077066" w:rsidP="00077066">
            <w:pPr>
              <w:pStyle w:val="TableText"/>
              <w:rPr>
                <w:sz w:val="16"/>
                <w:szCs w:val="16"/>
              </w:rPr>
            </w:pPr>
            <w:r w:rsidRPr="00425F48">
              <w:rPr>
                <w:sz w:val="16"/>
                <w:szCs w:val="16"/>
              </w:rPr>
              <w:t>0.744232</w:t>
            </w:r>
          </w:p>
        </w:tc>
        <w:tc>
          <w:tcPr>
            <w:tcW w:w="871" w:type="dxa"/>
            <w:tcBorders>
              <w:top w:val="nil"/>
              <w:left w:val="nil"/>
              <w:bottom w:val="nil"/>
              <w:right w:val="nil"/>
            </w:tcBorders>
            <w:shd w:val="clear" w:color="auto" w:fill="auto"/>
            <w:noWrap/>
            <w:vAlign w:val="bottom"/>
          </w:tcPr>
          <w:p w14:paraId="58FDC0F1" w14:textId="77777777" w:rsidR="00077066" w:rsidRPr="00425F48" w:rsidRDefault="00077066" w:rsidP="007A1378">
            <w:pPr>
              <w:pStyle w:val="TableText"/>
              <w:rPr>
                <w:sz w:val="16"/>
                <w:szCs w:val="16"/>
              </w:rPr>
            </w:pPr>
          </w:p>
        </w:tc>
        <w:tc>
          <w:tcPr>
            <w:tcW w:w="871" w:type="dxa"/>
            <w:tcBorders>
              <w:top w:val="nil"/>
              <w:left w:val="nil"/>
              <w:bottom w:val="nil"/>
              <w:right w:val="nil"/>
            </w:tcBorders>
            <w:shd w:val="clear" w:color="auto" w:fill="auto"/>
            <w:noWrap/>
            <w:vAlign w:val="bottom"/>
          </w:tcPr>
          <w:p w14:paraId="19DFCDC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9E6C255"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4BA0BB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505F9D2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F1DCEAA"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58E519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FDD9F45"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433EC7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70449C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A8E62DB"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03733B10"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6AD7D9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8B7430C"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29940AB0" w14:textId="77777777" w:rsidR="00077066" w:rsidRPr="007A1378" w:rsidRDefault="00077066" w:rsidP="00077066">
            <w:pPr>
              <w:pStyle w:val="TableText"/>
              <w:rPr>
                <w:sz w:val="16"/>
                <w:szCs w:val="16"/>
              </w:rPr>
            </w:pPr>
          </w:p>
        </w:tc>
      </w:tr>
      <w:tr w:rsidR="007A1378" w:rsidRPr="007A1378" w14:paraId="4E595A2F" w14:textId="77777777">
        <w:trPr>
          <w:trHeight w:val="165"/>
        </w:trPr>
        <w:tc>
          <w:tcPr>
            <w:tcW w:w="648" w:type="dxa"/>
            <w:tcBorders>
              <w:top w:val="nil"/>
              <w:left w:val="nil"/>
              <w:bottom w:val="nil"/>
              <w:right w:val="nil"/>
            </w:tcBorders>
            <w:shd w:val="clear" w:color="auto" w:fill="auto"/>
            <w:noWrap/>
            <w:vAlign w:val="bottom"/>
          </w:tcPr>
          <w:p w14:paraId="2E87551C" w14:textId="77777777" w:rsidR="00077066" w:rsidRPr="007A1378" w:rsidRDefault="00077066" w:rsidP="00077066">
            <w:pPr>
              <w:pStyle w:val="TableText"/>
              <w:rPr>
                <w:sz w:val="16"/>
                <w:szCs w:val="16"/>
              </w:rPr>
            </w:pPr>
            <w:r w:rsidRPr="00425F48">
              <w:rPr>
                <w:sz w:val="16"/>
                <w:szCs w:val="16"/>
              </w:rPr>
              <w:t>35</w:t>
            </w:r>
          </w:p>
        </w:tc>
        <w:tc>
          <w:tcPr>
            <w:tcW w:w="816" w:type="dxa"/>
            <w:tcBorders>
              <w:top w:val="nil"/>
              <w:left w:val="nil"/>
              <w:bottom w:val="nil"/>
              <w:right w:val="nil"/>
            </w:tcBorders>
            <w:shd w:val="clear" w:color="auto" w:fill="auto"/>
            <w:noWrap/>
            <w:vAlign w:val="bottom"/>
          </w:tcPr>
          <w:p w14:paraId="18D8D3FD" w14:textId="77777777" w:rsidR="00077066" w:rsidRPr="007A1378" w:rsidRDefault="00077066" w:rsidP="00077066">
            <w:pPr>
              <w:pStyle w:val="TableText"/>
              <w:rPr>
                <w:sz w:val="16"/>
                <w:szCs w:val="16"/>
              </w:rPr>
            </w:pPr>
            <w:r w:rsidRPr="00425F48">
              <w:rPr>
                <w:sz w:val="16"/>
                <w:szCs w:val="16"/>
              </w:rPr>
              <w:t>0.757163</w:t>
            </w:r>
          </w:p>
        </w:tc>
        <w:tc>
          <w:tcPr>
            <w:tcW w:w="871" w:type="dxa"/>
            <w:tcBorders>
              <w:top w:val="nil"/>
              <w:left w:val="nil"/>
              <w:bottom w:val="nil"/>
              <w:right w:val="nil"/>
            </w:tcBorders>
            <w:shd w:val="clear" w:color="auto" w:fill="auto"/>
            <w:noWrap/>
            <w:vAlign w:val="bottom"/>
          </w:tcPr>
          <w:p w14:paraId="514948F5" w14:textId="77777777" w:rsidR="00077066" w:rsidRPr="007A1378" w:rsidRDefault="00077066" w:rsidP="00077066">
            <w:pPr>
              <w:pStyle w:val="TableText"/>
              <w:rPr>
                <w:sz w:val="16"/>
                <w:szCs w:val="16"/>
              </w:rPr>
            </w:pPr>
            <w:r w:rsidRPr="00425F48">
              <w:rPr>
                <w:sz w:val="16"/>
                <w:szCs w:val="16"/>
              </w:rPr>
              <w:t>0.762372</w:t>
            </w:r>
          </w:p>
        </w:tc>
        <w:tc>
          <w:tcPr>
            <w:tcW w:w="871" w:type="dxa"/>
            <w:tcBorders>
              <w:top w:val="nil"/>
              <w:left w:val="nil"/>
              <w:bottom w:val="nil"/>
              <w:right w:val="nil"/>
            </w:tcBorders>
            <w:shd w:val="clear" w:color="auto" w:fill="auto"/>
            <w:noWrap/>
            <w:vAlign w:val="bottom"/>
          </w:tcPr>
          <w:p w14:paraId="0380B3C0" w14:textId="77777777" w:rsidR="00077066" w:rsidRPr="007A1378" w:rsidRDefault="00077066" w:rsidP="00077066">
            <w:pPr>
              <w:pStyle w:val="TableText"/>
              <w:rPr>
                <w:sz w:val="16"/>
                <w:szCs w:val="16"/>
              </w:rPr>
            </w:pPr>
            <w:r w:rsidRPr="00425F48">
              <w:rPr>
                <w:sz w:val="16"/>
                <w:szCs w:val="16"/>
              </w:rPr>
              <w:t>0.767375</w:t>
            </w:r>
          </w:p>
        </w:tc>
        <w:tc>
          <w:tcPr>
            <w:tcW w:w="871" w:type="dxa"/>
            <w:tcBorders>
              <w:top w:val="nil"/>
              <w:left w:val="nil"/>
              <w:bottom w:val="nil"/>
              <w:right w:val="nil"/>
            </w:tcBorders>
            <w:shd w:val="clear" w:color="auto" w:fill="auto"/>
            <w:noWrap/>
            <w:vAlign w:val="bottom"/>
          </w:tcPr>
          <w:p w14:paraId="7B7C90E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4D105E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1DC4A1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4B13C9E5"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51353919"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01DC44EF"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A4D37E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F67544A"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A199FE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04176477"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075E80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652E9E7"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05E3ED7B"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141A41C2" w14:textId="77777777" w:rsidR="00077066" w:rsidRPr="007A1378" w:rsidRDefault="00077066" w:rsidP="00077066">
            <w:pPr>
              <w:pStyle w:val="TableText"/>
              <w:rPr>
                <w:sz w:val="16"/>
                <w:szCs w:val="16"/>
              </w:rPr>
            </w:pPr>
          </w:p>
        </w:tc>
      </w:tr>
      <w:tr w:rsidR="007A1378" w:rsidRPr="007A1378" w14:paraId="14779B60" w14:textId="77777777">
        <w:trPr>
          <w:trHeight w:val="165"/>
        </w:trPr>
        <w:tc>
          <w:tcPr>
            <w:tcW w:w="648" w:type="dxa"/>
            <w:tcBorders>
              <w:top w:val="nil"/>
              <w:left w:val="nil"/>
              <w:bottom w:val="nil"/>
              <w:right w:val="nil"/>
            </w:tcBorders>
            <w:shd w:val="clear" w:color="auto" w:fill="auto"/>
            <w:noWrap/>
            <w:vAlign w:val="bottom"/>
          </w:tcPr>
          <w:p w14:paraId="54E5AB71" w14:textId="77777777" w:rsidR="00077066" w:rsidRPr="007A1378" w:rsidRDefault="00077066" w:rsidP="00077066">
            <w:pPr>
              <w:pStyle w:val="TableText"/>
              <w:rPr>
                <w:sz w:val="16"/>
                <w:szCs w:val="16"/>
              </w:rPr>
            </w:pPr>
            <w:r w:rsidRPr="00425F48">
              <w:rPr>
                <w:sz w:val="16"/>
                <w:szCs w:val="16"/>
              </w:rPr>
              <w:t>36</w:t>
            </w:r>
          </w:p>
        </w:tc>
        <w:tc>
          <w:tcPr>
            <w:tcW w:w="816" w:type="dxa"/>
            <w:tcBorders>
              <w:top w:val="nil"/>
              <w:left w:val="nil"/>
              <w:bottom w:val="nil"/>
              <w:right w:val="nil"/>
            </w:tcBorders>
            <w:shd w:val="clear" w:color="auto" w:fill="auto"/>
            <w:noWrap/>
            <w:vAlign w:val="bottom"/>
          </w:tcPr>
          <w:p w14:paraId="09EEFD3F" w14:textId="77777777" w:rsidR="00077066" w:rsidRPr="007A1378" w:rsidRDefault="00077066" w:rsidP="00077066">
            <w:pPr>
              <w:pStyle w:val="TableText"/>
              <w:rPr>
                <w:sz w:val="16"/>
                <w:szCs w:val="16"/>
              </w:rPr>
            </w:pPr>
            <w:r w:rsidRPr="00425F48">
              <w:rPr>
                <w:sz w:val="16"/>
                <w:szCs w:val="16"/>
              </w:rPr>
              <w:t>0.774798</w:t>
            </w:r>
          </w:p>
        </w:tc>
        <w:tc>
          <w:tcPr>
            <w:tcW w:w="871" w:type="dxa"/>
            <w:tcBorders>
              <w:top w:val="nil"/>
              <w:left w:val="nil"/>
              <w:bottom w:val="nil"/>
              <w:right w:val="nil"/>
            </w:tcBorders>
            <w:shd w:val="clear" w:color="auto" w:fill="auto"/>
            <w:noWrap/>
            <w:vAlign w:val="bottom"/>
          </w:tcPr>
          <w:p w14:paraId="307622A5" w14:textId="77777777" w:rsidR="00077066" w:rsidRPr="007A1378" w:rsidRDefault="00077066" w:rsidP="00077066">
            <w:pPr>
              <w:pStyle w:val="TableText"/>
              <w:rPr>
                <w:sz w:val="16"/>
                <w:szCs w:val="16"/>
              </w:rPr>
            </w:pPr>
            <w:r w:rsidRPr="00425F48">
              <w:rPr>
                <w:sz w:val="16"/>
                <w:szCs w:val="16"/>
              </w:rPr>
              <w:t>0.779648</w:t>
            </w:r>
          </w:p>
        </w:tc>
        <w:tc>
          <w:tcPr>
            <w:tcW w:w="871" w:type="dxa"/>
            <w:tcBorders>
              <w:top w:val="nil"/>
              <w:left w:val="nil"/>
              <w:bottom w:val="nil"/>
              <w:right w:val="nil"/>
            </w:tcBorders>
            <w:shd w:val="clear" w:color="auto" w:fill="auto"/>
            <w:noWrap/>
            <w:vAlign w:val="bottom"/>
          </w:tcPr>
          <w:p w14:paraId="3F1BD5BB" w14:textId="77777777" w:rsidR="00077066" w:rsidRPr="007A1378" w:rsidRDefault="00077066" w:rsidP="00077066">
            <w:pPr>
              <w:pStyle w:val="TableText"/>
              <w:rPr>
                <w:sz w:val="16"/>
                <w:szCs w:val="16"/>
              </w:rPr>
            </w:pPr>
            <w:r w:rsidRPr="00425F48">
              <w:rPr>
                <w:sz w:val="16"/>
                <w:szCs w:val="16"/>
              </w:rPr>
              <w:t>0.784305</w:t>
            </w:r>
          </w:p>
        </w:tc>
        <w:tc>
          <w:tcPr>
            <w:tcW w:w="871" w:type="dxa"/>
            <w:tcBorders>
              <w:top w:val="nil"/>
              <w:left w:val="nil"/>
              <w:bottom w:val="nil"/>
              <w:right w:val="nil"/>
            </w:tcBorders>
            <w:shd w:val="clear" w:color="auto" w:fill="auto"/>
            <w:noWrap/>
            <w:vAlign w:val="bottom"/>
          </w:tcPr>
          <w:p w14:paraId="29E32CD8" w14:textId="77777777" w:rsidR="00077066" w:rsidRPr="007A1378" w:rsidRDefault="00077066" w:rsidP="00077066">
            <w:pPr>
              <w:pStyle w:val="TableText"/>
              <w:rPr>
                <w:sz w:val="16"/>
                <w:szCs w:val="16"/>
              </w:rPr>
            </w:pPr>
            <w:r w:rsidRPr="00425F48">
              <w:rPr>
                <w:sz w:val="16"/>
                <w:szCs w:val="16"/>
              </w:rPr>
              <w:t>0.788772</w:t>
            </w:r>
          </w:p>
        </w:tc>
        <w:tc>
          <w:tcPr>
            <w:tcW w:w="816" w:type="dxa"/>
            <w:tcBorders>
              <w:top w:val="nil"/>
              <w:left w:val="nil"/>
              <w:bottom w:val="nil"/>
              <w:right w:val="nil"/>
            </w:tcBorders>
            <w:shd w:val="clear" w:color="auto" w:fill="auto"/>
            <w:noWrap/>
            <w:vAlign w:val="bottom"/>
          </w:tcPr>
          <w:p w14:paraId="0B3C2001"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CA48F6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01ED987"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A8C1231"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AA2CF4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2F6725D"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38E53F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6391B01"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47CDC63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C39DF15"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32FFDD3"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3294F49"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52D36FDF" w14:textId="77777777" w:rsidR="00077066" w:rsidRPr="007A1378" w:rsidRDefault="00077066" w:rsidP="00077066">
            <w:pPr>
              <w:pStyle w:val="TableText"/>
              <w:rPr>
                <w:sz w:val="16"/>
                <w:szCs w:val="16"/>
              </w:rPr>
            </w:pPr>
          </w:p>
        </w:tc>
      </w:tr>
      <w:tr w:rsidR="007A1378" w:rsidRPr="007A1378" w14:paraId="382D5438" w14:textId="77777777">
        <w:trPr>
          <w:trHeight w:val="165"/>
        </w:trPr>
        <w:tc>
          <w:tcPr>
            <w:tcW w:w="648" w:type="dxa"/>
            <w:tcBorders>
              <w:top w:val="nil"/>
              <w:left w:val="nil"/>
              <w:bottom w:val="nil"/>
              <w:right w:val="nil"/>
            </w:tcBorders>
            <w:shd w:val="clear" w:color="auto" w:fill="auto"/>
            <w:noWrap/>
            <w:vAlign w:val="bottom"/>
          </w:tcPr>
          <w:p w14:paraId="4B9071CA" w14:textId="77777777" w:rsidR="00077066" w:rsidRPr="007A1378" w:rsidRDefault="00077066" w:rsidP="00077066">
            <w:pPr>
              <w:pStyle w:val="TableText"/>
              <w:rPr>
                <w:sz w:val="16"/>
                <w:szCs w:val="16"/>
              </w:rPr>
            </w:pPr>
            <w:r w:rsidRPr="00425F48">
              <w:rPr>
                <w:sz w:val="16"/>
                <w:szCs w:val="16"/>
              </w:rPr>
              <w:t>37</w:t>
            </w:r>
          </w:p>
        </w:tc>
        <w:tc>
          <w:tcPr>
            <w:tcW w:w="816" w:type="dxa"/>
            <w:tcBorders>
              <w:top w:val="nil"/>
              <w:left w:val="nil"/>
              <w:bottom w:val="nil"/>
              <w:right w:val="nil"/>
            </w:tcBorders>
            <w:shd w:val="clear" w:color="auto" w:fill="auto"/>
            <w:noWrap/>
            <w:vAlign w:val="bottom"/>
          </w:tcPr>
          <w:p w14:paraId="7F6A29E5" w14:textId="77777777" w:rsidR="00077066" w:rsidRPr="007A1378" w:rsidRDefault="00077066" w:rsidP="00077066">
            <w:pPr>
              <w:pStyle w:val="TableText"/>
              <w:rPr>
                <w:sz w:val="16"/>
                <w:szCs w:val="16"/>
              </w:rPr>
            </w:pPr>
            <w:r w:rsidRPr="00425F48">
              <w:rPr>
                <w:sz w:val="16"/>
                <w:szCs w:val="16"/>
              </w:rPr>
              <w:t>0.791602</w:t>
            </w:r>
          </w:p>
        </w:tc>
        <w:tc>
          <w:tcPr>
            <w:tcW w:w="871" w:type="dxa"/>
            <w:tcBorders>
              <w:top w:val="nil"/>
              <w:left w:val="nil"/>
              <w:bottom w:val="nil"/>
              <w:right w:val="nil"/>
            </w:tcBorders>
            <w:shd w:val="clear" w:color="auto" w:fill="auto"/>
            <w:noWrap/>
            <w:vAlign w:val="bottom"/>
          </w:tcPr>
          <w:p w14:paraId="26D63C64" w14:textId="77777777" w:rsidR="00077066" w:rsidRPr="007A1378" w:rsidRDefault="00077066" w:rsidP="00077066">
            <w:pPr>
              <w:pStyle w:val="TableText"/>
              <w:rPr>
                <w:sz w:val="16"/>
                <w:szCs w:val="16"/>
              </w:rPr>
            </w:pPr>
            <w:r w:rsidRPr="00425F48">
              <w:rPr>
                <w:sz w:val="16"/>
                <w:szCs w:val="16"/>
              </w:rPr>
              <w:t>0.796120</w:t>
            </w:r>
          </w:p>
        </w:tc>
        <w:tc>
          <w:tcPr>
            <w:tcW w:w="871" w:type="dxa"/>
            <w:tcBorders>
              <w:top w:val="nil"/>
              <w:left w:val="nil"/>
              <w:bottom w:val="nil"/>
              <w:right w:val="nil"/>
            </w:tcBorders>
            <w:shd w:val="clear" w:color="auto" w:fill="auto"/>
            <w:noWrap/>
            <w:vAlign w:val="bottom"/>
          </w:tcPr>
          <w:p w14:paraId="03D78819" w14:textId="77777777" w:rsidR="00077066" w:rsidRPr="007A1378" w:rsidRDefault="00077066" w:rsidP="00077066">
            <w:pPr>
              <w:pStyle w:val="TableText"/>
              <w:rPr>
                <w:sz w:val="16"/>
                <w:szCs w:val="16"/>
              </w:rPr>
            </w:pPr>
            <w:r w:rsidRPr="00425F48">
              <w:rPr>
                <w:sz w:val="16"/>
                <w:szCs w:val="16"/>
              </w:rPr>
              <w:t>0.800453</w:t>
            </w:r>
          </w:p>
        </w:tc>
        <w:tc>
          <w:tcPr>
            <w:tcW w:w="871" w:type="dxa"/>
            <w:tcBorders>
              <w:top w:val="nil"/>
              <w:left w:val="nil"/>
              <w:bottom w:val="nil"/>
              <w:right w:val="nil"/>
            </w:tcBorders>
            <w:shd w:val="clear" w:color="auto" w:fill="auto"/>
            <w:noWrap/>
            <w:vAlign w:val="bottom"/>
          </w:tcPr>
          <w:p w14:paraId="7E8CCA4B" w14:textId="77777777" w:rsidR="00077066" w:rsidRPr="007A1378" w:rsidRDefault="00077066" w:rsidP="00077066">
            <w:pPr>
              <w:pStyle w:val="TableText"/>
              <w:rPr>
                <w:sz w:val="16"/>
                <w:szCs w:val="16"/>
              </w:rPr>
            </w:pPr>
            <w:r w:rsidRPr="00425F48">
              <w:rPr>
                <w:sz w:val="16"/>
                <w:szCs w:val="16"/>
              </w:rPr>
              <w:t>0.804608</w:t>
            </w:r>
          </w:p>
        </w:tc>
        <w:tc>
          <w:tcPr>
            <w:tcW w:w="816" w:type="dxa"/>
            <w:tcBorders>
              <w:top w:val="nil"/>
              <w:left w:val="nil"/>
              <w:bottom w:val="nil"/>
              <w:right w:val="nil"/>
            </w:tcBorders>
            <w:shd w:val="clear" w:color="auto" w:fill="auto"/>
            <w:noWrap/>
            <w:vAlign w:val="bottom"/>
          </w:tcPr>
          <w:p w14:paraId="7A39ADAE" w14:textId="77777777" w:rsidR="00077066" w:rsidRPr="007A1378" w:rsidRDefault="00077066" w:rsidP="00077066">
            <w:pPr>
              <w:pStyle w:val="TableText"/>
              <w:rPr>
                <w:sz w:val="16"/>
                <w:szCs w:val="16"/>
              </w:rPr>
            </w:pPr>
            <w:r w:rsidRPr="00425F48">
              <w:rPr>
                <w:sz w:val="16"/>
                <w:szCs w:val="16"/>
              </w:rPr>
              <w:t>0.808590</w:t>
            </w:r>
          </w:p>
        </w:tc>
        <w:tc>
          <w:tcPr>
            <w:tcW w:w="816" w:type="dxa"/>
            <w:tcBorders>
              <w:top w:val="nil"/>
              <w:left w:val="nil"/>
              <w:bottom w:val="nil"/>
              <w:right w:val="nil"/>
            </w:tcBorders>
            <w:shd w:val="clear" w:color="auto" w:fill="auto"/>
            <w:noWrap/>
            <w:vAlign w:val="bottom"/>
          </w:tcPr>
          <w:p w14:paraId="11C8F7F5"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5DD1C5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E950121"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55952C9"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EC9D657"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030A1F9"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4C2832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52F5E9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54DA43F"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EA2DE5A"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938F7E4"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598AAD75" w14:textId="77777777" w:rsidR="00077066" w:rsidRPr="007A1378" w:rsidRDefault="00077066" w:rsidP="00077066">
            <w:pPr>
              <w:pStyle w:val="TableText"/>
              <w:rPr>
                <w:sz w:val="16"/>
                <w:szCs w:val="16"/>
              </w:rPr>
            </w:pPr>
          </w:p>
        </w:tc>
      </w:tr>
      <w:tr w:rsidR="007A1378" w:rsidRPr="007A1378" w14:paraId="6E4327F9" w14:textId="77777777">
        <w:trPr>
          <w:trHeight w:val="165"/>
        </w:trPr>
        <w:tc>
          <w:tcPr>
            <w:tcW w:w="648" w:type="dxa"/>
            <w:tcBorders>
              <w:top w:val="nil"/>
              <w:left w:val="nil"/>
              <w:bottom w:val="nil"/>
              <w:right w:val="nil"/>
            </w:tcBorders>
            <w:shd w:val="clear" w:color="auto" w:fill="auto"/>
            <w:noWrap/>
            <w:vAlign w:val="bottom"/>
          </w:tcPr>
          <w:p w14:paraId="3E04C5B4" w14:textId="77777777" w:rsidR="00077066" w:rsidRPr="007A1378" w:rsidRDefault="00077066" w:rsidP="00077066">
            <w:pPr>
              <w:pStyle w:val="TableText"/>
              <w:rPr>
                <w:sz w:val="16"/>
                <w:szCs w:val="16"/>
              </w:rPr>
            </w:pPr>
            <w:r w:rsidRPr="00425F48">
              <w:rPr>
                <w:sz w:val="16"/>
                <w:szCs w:val="16"/>
              </w:rPr>
              <w:t>38</w:t>
            </w:r>
          </w:p>
        </w:tc>
        <w:tc>
          <w:tcPr>
            <w:tcW w:w="816" w:type="dxa"/>
            <w:tcBorders>
              <w:top w:val="nil"/>
              <w:left w:val="nil"/>
              <w:bottom w:val="nil"/>
              <w:right w:val="nil"/>
            </w:tcBorders>
            <w:shd w:val="clear" w:color="auto" w:fill="auto"/>
            <w:noWrap/>
            <w:vAlign w:val="bottom"/>
          </w:tcPr>
          <w:p w14:paraId="582170AB" w14:textId="77777777" w:rsidR="00077066" w:rsidRPr="007A1378" w:rsidRDefault="00077066" w:rsidP="00077066">
            <w:pPr>
              <w:pStyle w:val="TableText"/>
              <w:rPr>
                <w:sz w:val="16"/>
                <w:szCs w:val="16"/>
              </w:rPr>
            </w:pPr>
            <w:r w:rsidRPr="00425F48">
              <w:rPr>
                <w:sz w:val="16"/>
                <w:szCs w:val="16"/>
              </w:rPr>
              <w:t>0.807581</w:t>
            </w:r>
          </w:p>
        </w:tc>
        <w:tc>
          <w:tcPr>
            <w:tcW w:w="871" w:type="dxa"/>
            <w:tcBorders>
              <w:top w:val="nil"/>
              <w:left w:val="nil"/>
              <w:bottom w:val="nil"/>
              <w:right w:val="nil"/>
            </w:tcBorders>
            <w:shd w:val="clear" w:color="auto" w:fill="auto"/>
            <w:noWrap/>
            <w:vAlign w:val="bottom"/>
          </w:tcPr>
          <w:p w14:paraId="15EC27A4" w14:textId="77777777" w:rsidR="00077066" w:rsidRPr="007A1378" w:rsidRDefault="00077066" w:rsidP="00077066">
            <w:pPr>
              <w:pStyle w:val="TableText"/>
              <w:rPr>
                <w:sz w:val="16"/>
                <w:szCs w:val="16"/>
              </w:rPr>
            </w:pPr>
            <w:r w:rsidRPr="00425F48">
              <w:rPr>
                <w:sz w:val="16"/>
                <w:szCs w:val="16"/>
              </w:rPr>
              <w:t>0.811792</w:t>
            </w:r>
          </w:p>
        </w:tc>
        <w:tc>
          <w:tcPr>
            <w:tcW w:w="871" w:type="dxa"/>
            <w:tcBorders>
              <w:top w:val="nil"/>
              <w:left w:val="nil"/>
              <w:bottom w:val="nil"/>
              <w:right w:val="nil"/>
            </w:tcBorders>
            <w:shd w:val="clear" w:color="auto" w:fill="auto"/>
            <w:noWrap/>
            <w:vAlign w:val="bottom"/>
          </w:tcPr>
          <w:p w14:paraId="1FB9780D" w14:textId="77777777" w:rsidR="00077066" w:rsidRPr="007A1378" w:rsidRDefault="00077066" w:rsidP="00077066">
            <w:pPr>
              <w:pStyle w:val="TableText"/>
              <w:rPr>
                <w:sz w:val="16"/>
                <w:szCs w:val="16"/>
              </w:rPr>
            </w:pPr>
            <w:r w:rsidRPr="00425F48">
              <w:rPr>
                <w:sz w:val="16"/>
                <w:szCs w:val="16"/>
              </w:rPr>
              <w:t>0.815828</w:t>
            </w:r>
          </w:p>
        </w:tc>
        <w:tc>
          <w:tcPr>
            <w:tcW w:w="871" w:type="dxa"/>
            <w:tcBorders>
              <w:top w:val="nil"/>
              <w:left w:val="nil"/>
              <w:bottom w:val="nil"/>
              <w:right w:val="nil"/>
            </w:tcBorders>
            <w:shd w:val="clear" w:color="auto" w:fill="auto"/>
            <w:noWrap/>
            <w:vAlign w:val="bottom"/>
          </w:tcPr>
          <w:p w14:paraId="293F4A6A" w14:textId="77777777" w:rsidR="00077066" w:rsidRPr="007A1378" w:rsidRDefault="00077066" w:rsidP="00077066">
            <w:pPr>
              <w:pStyle w:val="TableText"/>
              <w:rPr>
                <w:sz w:val="16"/>
                <w:szCs w:val="16"/>
              </w:rPr>
            </w:pPr>
            <w:r w:rsidRPr="00425F48">
              <w:rPr>
                <w:sz w:val="16"/>
                <w:szCs w:val="16"/>
              </w:rPr>
              <w:t>0.819696</w:t>
            </w:r>
          </w:p>
        </w:tc>
        <w:tc>
          <w:tcPr>
            <w:tcW w:w="816" w:type="dxa"/>
            <w:tcBorders>
              <w:top w:val="nil"/>
              <w:left w:val="nil"/>
              <w:bottom w:val="nil"/>
              <w:right w:val="nil"/>
            </w:tcBorders>
            <w:shd w:val="clear" w:color="auto" w:fill="auto"/>
            <w:noWrap/>
            <w:vAlign w:val="bottom"/>
          </w:tcPr>
          <w:p w14:paraId="7C16871E" w14:textId="77777777" w:rsidR="00077066" w:rsidRPr="007A1378" w:rsidRDefault="00077066" w:rsidP="00077066">
            <w:pPr>
              <w:pStyle w:val="TableText"/>
              <w:rPr>
                <w:sz w:val="16"/>
                <w:szCs w:val="16"/>
              </w:rPr>
            </w:pPr>
            <w:r w:rsidRPr="00425F48">
              <w:rPr>
                <w:sz w:val="16"/>
                <w:szCs w:val="16"/>
              </w:rPr>
              <w:t>0.823400</w:t>
            </w:r>
          </w:p>
        </w:tc>
        <w:tc>
          <w:tcPr>
            <w:tcW w:w="816" w:type="dxa"/>
            <w:tcBorders>
              <w:top w:val="nil"/>
              <w:left w:val="nil"/>
              <w:bottom w:val="nil"/>
              <w:right w:val="nil"/>
            </w:tcBorders>
            <w:shd w:val="clear" w:color="auto" w:fill="auto"/>
            <w:noWrap/>
            <w:vAlign w:val="bottom"/>
          </w:tcPr>
          <w:p w14:paraId="074A7619" w14:textId="77777777" w:rsidR="00077066" w:rsidRPr="007A1378" w:rsidRDefault="00077066" w:rsidP="00077066">
            <w:pPr>
              <w:pStyle w:val="TableText"/>
              <w:rPr>
                <w:sz w:val="16"/>
                <w:szCs w:val="16"/>
              </w:rPr>
            </w:pPr>
            <w:r w:rsidRPr="00425F48">
              <w:rPr>
                <w:sz w:val="16"/>
                <w:szCs w:val="16"/>
              </w:rPr>
              <w:t>0.826947</w:t>
            </w:r>
          </w:p>
        </w:tc>
        <w:tc>
          <w:tcPr>
            <w:tcW w:w="816" w:type="dxa"/>
            <w:tcBorders>
              <w:top w:val="nil"/>
              <w:left w:val="nil"/>
              <w:bottom w:val="nil"/>
              <w:right w:val="nil"/>
            </w:tcBorders>
            <w:shd w:val="clear" w:color="auto" w:fill="auto"/>
            <w:noWrap/>
            <w:vAlign w:val="bottom"/>
          </w:tcPr>
          <w:p w14:paraId="4EA15BA6"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1F45BC7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515C97F8"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83EE467"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4FCD1F0E"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0B2D3B8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1522D11"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2897E2C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5E2F06F"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4E2EC8DC"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73DC8765" w14:textId="77777777" w:rsidR="00077066" w:rsidRPr="007A1378" w:rsidRDefault="00077066" w:rsidP="00077066">
            <w:pPr>
              <w:pStyle w:val="TableText"/>
              <w:rPr>
                <w:sz w:val="16"/>
                <w:szCs w:val="16"/>
              </w:rPr>
            </w:pPr>
          </w:p>
        </w:tc>
      </w:tr>
      <w:tr w:rsidR="007A1378" w:rsidRPr="007A1378" w14:paraId="3CA3E3EF" w14:textId="77777777">
        <w:trPr>
          <w:trHeight w:val="165"/>
        </w:trPr>
        <w:tc>
          <w:tcPr>
            <w:tcW w:w="648" w:type="dxa"/>
            <w:tcBorders>
              <w:top w:val="nil"/>
              <w:left w:val="nil"/>
              <w:bottom w:val="nil"/>
              <w:right w:val="nil"/>
            </w:tcBorders>
            <w:shd w:val="clear" w:color="auto" w:fill="auto"/>
            <w:noWrap/>
            <w:vAlign w:val="bottom"/>
          </w:tcPr>
          <w:p w14:paraId="21616615" w14:textId="77777777" w:rsidR="00077066" w:rsidRPr="007A1378" w:rsidRDefault="00077066" w:rsidP="00077066">
            <w:pPr>
              <w:pStyle w:val="TableText"/>
              <w:rPr>
                <w:sz w:val="16"/>
                <w:szCs w:val="16"/>
              </w:rPr>
            </w:pPr>
            <w:r w:rsidRPr="00425F48">
              <w:rPr>
                <w:sz w:val="16"/>
                <w:szCs w:val="16"/>
              </w:rPr>
              <w:t>39</w:t>
            </w:r>
          </w:p>
        </w:tc>
        <w:tc>
          <w:tcPr>
            <w:tcW w:w="816" w:type="dxa"/>
            <w:tcBorders>
              <w:top w:val="nil"/>
              <w:left w:val="nil"/>
              <w:bottom w:val="nil"/>
              <w:right w:val="nil"/>
            </w:tcBorders>
            <w:shd w:val="clear" w:color="auto" w:fill="auto"/>
            <w:noWrap/>
            <w:vAlign w:val="bottom"/>
          </w:tcPr>
          <w:p w14:paraId="3095F963" w14:textId="77777777" w:rsidR="00077066" w:rsidRPr="007A1378" w:rsidRDefault="00077066" w:rsidP="00077066">
            <w:pPr>
              <w:pStyle w:val="TableText"/>
              <w:rPr>
                <w:sz w:val="16"/>
                <w:szCs w:val="16"/>
              </w:rPr>
            </w:pPr>
            <w:r w:rsidRPr="00425F48">
              <w:rPr>
                <w:sz w:val="16"/>
                <w:szCs w:val="16"/>
              </w:rPr>
              <w:t>0.823082</w:t>
            </w:r>
          </w:p>
        </w:tc>
        <w:tc>
          <w:tcPr>
            <w:tcW w:w="871" w:type="dxa"/>
            <w:tcBorders>
              <w:top w:val="nil"/>
              <w:left w:val="nil"/>
              <w:bottom w:val="nil"/>
              <w:right w:val="nil"/>
            </w:tcBorders>
            <w:shd w:val="clear" w:color="auto" w:fill="auto"/>
            <w:noWrap/>
            <w:vAlign w:val="bottom"/>
          </w:tcPr>
          <w:p w14:paraId="048D28EE" w14:textId="77777777" w:rsidR="00077066" w:rsidRPr="007A1378" w:rsidRDefault="00077066" w:rsidP="00077066">
            <w:pPr>
              <w:pStyle w:val="TableText"/>
              <w:rPr>
                <w:sz w:val="16"/>
                <w:szCs w:val="16"/>
              </w:rPr>
            </w:pPr>
            <w:r w:rsidRPr="00425F48">
              <w:rPr>
                <w:sz w:val="16"/>
                <w:szCs w:val="16"/>
              </w:rPr>
              <w:t>0.826986</w:t>
            </w:r>
          </w:p>
        </w:tc>
        <w:tc>
          <w:tcPr>
            <w:tcW w:w="871" w:type="dxa"/>
            <w:tcBorders>
              <w:top w:val="nil"/>
              <w:left w:val="nil"/>
              <w:bottom w:val="nil"/>
              <w:right w:val="nil"/>
            </w:tcBorders>
            <w:shd w:val="clear" w:color="auto" w:fill="auto"/>
            <w:noWrap/>
            <w:vAlign w:val="bottom"/>
          </w:tcPr>
          <w:p w14:paraId="3667DD65" w14:textId="77777777" w:rsidR="00077066" w:rsidRPr="007A1378" w:rsidRDefault="00077066" w:rsidP="00077066">
            <w:pPr>
              <w:pStyle w:val="TableText"/>
              <w:rPr>
                <w:sz w:val="16"/>
                <w:szCs w:val="16"/>
              </w:rPr>
            </w:pPr>
            <w:r w:rsidRPr="00425F48">
              <w:rPr>
                <w:sz w:val="16"/>
                <w:szCs w:val="16"/>
              </w:rPr>
              <w:t>0.830727</w:t>
            </w:r>
          </w:p>
        </w:tc>
        <w:tc>
          <w:tcPr>
            <w:tcW w:w="871" w:type="dxa"/>
            <w:tcBorders>
              <w:top w:val="nil"/>
              <w:left w:val="nil"/>
              <w:bottom w:val="nil"/>
              <w:right w:val="nil"/>
            </w:tcBorders>
            <w:shd w:val="clear" w:color="auto" w:fill="auto"/>
            <w:noWrap/>
            <w:vAlign w:val="bottom"/>
          </w:tcPr>
          <w:p w14:paraId="49A5489A" w14:textId="77777777" w:rsidR="00077066" w:rsidRPr="007A1378" w:rsidRDefault="00077066" w:rsidP="00077066">
            <w:pPr>
              <w:pStyle w:val="TableText"/>
              <w:rPr>
                <w:sz w:val="16"/>
                <w:szCs w:val="16"/>
              </w:rPr>
            </w:pPr>
            <w:r w:rsidRPr="00425F48">
              <w:rPr>
                <w:sz w:val="16"/>
                <w:szCs w:val="16"/>
              </w:rPr>
              <w:t>0.834310</w:t>
            </w:r>
          </w:p>
        </w:tc>
        <w:tc>
          <w:tcPr>
            <w:tcW w:w="816" w:type="dxa"/>
            <w:tcBorders>
              <w:top w:val="nil"/>
              <w:left w:val="nil"/>
              <w:bottom w:val="nil"/>
              <w:right w:val="nil"/>
            </w:tcBorders>
            <w:shd w:val="clear" w:color="auto" w:fill="auto"/>
            <w:noWrap/>
            <w:vAlign w:val="bottom"/>
          </w:tcPr>
          <w:p w14:paraId="64DF1EC6" w14:textId="77777777" w:rsidR="00077066" w:rsidRPr="007A1378" w:rsidRDefault="00077066" w:rsidP="00077066">
            <w:pPr>
              <w:pStyle w:val="TableText"/>
              <w:rPr>
                <w:sz w:val="16"/>
                <w:szCs w:val="16"/>
              </w:rPr>
            </w:pPr>
            <w:r w:rsidRPr="00425F48">
              <w:rPr>
                <w:sz w:val="16"/>
                <w:szCs w:val="16"/>
              </w:rPr>
              <w:t>0.837740</w:t>
            </w:r>
          </w:p>
        </w:tc>
        <w:tc>
          <w:tcPr>
            <w:tcW w:w="816" w:type="dxa"/>
            <w:tcBorders>
              <w:top w:val="nil"/>
              <w:left w:val="nil"/>
              <w:bottom w:val="nil"/>
              <w:right w:val="nil"/>
            </w:tcBorders>
            <w:shd w:val="clear" w:color="auto" w:fill="auto"/>
            <w:noWrap/>
            <w:vAlign w:val="bottom"/>
          </w:tcPr>
          <w:p w14:paraId="5EAC822C" w14:textId="77777777" w:rsidR="00077066" w:rsidRPr="007A1378" w:rsidRDefault="00077066" w:rsidP="00077066">
            <w:pPr>
              <w:pStyle w:val="TableText"/>
              <w:rPr>
                <w:sz w:val="16"/>
                <w:szCs w:val="16"/>
              </w:rPr>
            </w:pPr>
            <w:r w:rsidRPr="00425F48">
              <w:rPr>
                <w:sz w:val="16"/>
                <w:szCs w:val="16"/>
              </w:rPr>
              <w:t>0.841022</w:t>
            </w:r>
          </w:p>
        </w:tc>
        <w:tc>
          <w:tcPr>
            <w:tcW w:w="816" w:type="dxa"/>
            <w:tcBorders>
              <w:top w:val="nil"/>
              <w:left w:val="nil"/>
              <w:bottom w:val="nil"/>
              <w:right w:val="nil"/>
            </w:tcBorders>
            <w:shd w:val="clear" w:color="auto" w:fill="auto"/>
            <w:noWrap/>
            <w:vAlign w:val="bottom"/>
          </w:tcPr>
          <w:p w14:paraId="1B0AAF93" w14:textId="77777777" w:rsidR="00077066" w:rsidRPr="007A1378" w:rsidRDefault="00077066" w:rsidP="00077066">
            <w:pPr>
              <w:pStyle w:val="TableText"/>
              <w:rPr>
                <w:sz w:val="16"/>
                <w:szCs w:val="16"/>
              </w:rPr>
            </w:pPr>
            <w:r w:rsidRPr="00425F48">
              <w:rPr>
                <w:sz w:val="16"/>
                <w:szCs w:val="16"/>
              </w:rPr>
              <w:t>0.844162</w:t>
            </w:r>
          </w:p>
        </w:tc>
        <w:tc>
          <w:tcPr>
            <w:tcW w:w="816" w:type="dxa"/>
            <w:tcBorders>
              <w:top w:val="nil"/>
              <w:left w:val="nil"/>
              <w:bottom w:val="nil"/>
              <w:right w:val="nil"/>
            </w:tcBorders>
            <w:shd w:val="clear" w:color="auto" w:fill="auto"/>
            <w:noWrap/>
            <w:vAlign w:val="bottom"/>
          </w:tcPr>
          <w:p w14:paraId="03FE48DD"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4D3DEB13"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5B7018DC"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6768B68"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CCF0CAB"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6E25C792"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3A6628DF"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C3ABE29" w14:textId="77777777" w:rsidR="00077066" w:rsidRPr="00425F48" w:rsidRDefault="00077066" w:rsidP="007A1378">
            <w:pPr>
              <w:pStyle w:val="TableText"/>
              <w:rPr>
                <w:sz w:val="16"/>
                <w:szCs w:val="16"/>
              </w:rPr>
            </w:pPr>
          </w:p>
        </w:tc>
        <w:tc>
          <w:tcPr>
            <w:tcW w:w="816" w:type="dxa"/>
            <w:tcBorders>
              <w:top w:val="nil"/>
              <w:left w:val="nil"/>
              <w:bottom w:val="nil"/>
              <w:right w:val="nil"/>
            </w:tcBorders>
            <w:shd w:val="clear" w:color="auto" w:fill="auto"/>
            <w:noWrap/>
            <w:vAlign w:val="bottom"/>
          </w:tcPr>
          <w:p w14:paraId="749E3236" w14:textId="77777777" w:rsidR="00077066" w:rsidRPr="00425F48" w:rsidRDefault="00077066" w:rsidP="007A1378">
            <w:pPr>
              <w:pStyle w:val="TableText"/>
              <w:rPr>
                <w:sz w:val="16"/>
                <w:szCs w:val="16"/>
              </w:rPr>
            </w:pPr>
          </w:p>
        </w:tc>
        <w:tc>
          <w:tcPr>
            <w:tcW w:w="737" w:type="dxa"/>
            <w:tcBorders>
              <w:top w:val="nil"/>
              <w:left w:val="nil"/>
              <w:bottom w:val="nil"/>
              <w:right w:val="nil"/>
            </w:tcBorders>
            <w:shd w:val="clear" w:color="auto" w:fill="auto"/>
            <w:noWrap/>
            <w:vAlign w:val="bottom"/>
          </w:tcPr>
          <w:p w14:paraId="73F9439D" w14:textId="77777777" w:rsidR="00077066" w:rsidRPr="007A1378" w:rsidRDefault="00077066" w:rsidP="00077066">
            <w:pPr>
              <w:pStyle w:val="TableText"/>
              <w:rPr>
                <w:sz w:val="16"/>
                <w:szCs w:val="16"/>
              </w:rPr>
            </w:pPr>
          </w:p>
        </w:tc>
      </w:tr>
      <w:tr w:rsidR="007A1378" w:rsidRPr="00425F48" w14:paraId="0138415D" w14:textId="77777777">
        <w:trPr>
          <w:trHeight w:val="165"/>
        </w:trPr>
        <w:tc>
          <w:tcPr>
            <w:tcW w:w="648" w:type="dxa"/>
            <w:tcBorders>
              <w:top w:val="nil"/>
              <w:left w:val="nil"/>
              <w:bottom w:val="nil"/>
              <w:right w:val="nil"/>
            </w:tcBorders>
            <w:shd w:val="clear" w:color="auto" w:fill="auto"/>
            <w:noWrap/>
            <w:vAlign w:val="bottom"/>
          </w:tcPr>
          <w:p w14:paraId="766C1213" w14:textId="77777777" w:rsidR="00077066" w:rsidRPr="00425F48" w:rsidRDefault="00077066" w:rsidP="00077066">
            <w:pPr>
              <w:pStyle w:val="TableText"/>
            </w:pPr>
            <w:r w:rsidRPr="00425F48">
              <w:rPr>
                <w:sz w:val="16"/>
                <w:szCs w:val="16"/>
              </w:rPr>
              <w:t>40</w:t>
            </w:r>
          </w:p>
        </w:tc>
        <w:tc>
          <w:tcPr>
            <w:tcW w:w="816" w:type="dxa"/>
            <w:tcBorders>
              <w:top w:val="nil"/>
              <w:left w:val="nil"/>
              <w:bottom w:val="nil"/>
              <w:right w:val="nil"/>
            </w:tcBorders>
            <w:shd w:val="clear" w:color="auto" w:fill="auto"/>
            <w:noWrap/>
            <w:vAlign w:val="bottom"/>
          </w:tcPr>
          <w:p w14:paraId="2AFE6355" w14:textId="77777777" w:rsidR="00077066" w:rsidRPr="00425F48" w:rsidRDefault="00077066" w:rsidP="00077066">
            <w:pPr>
              <w:pStyle w:val="TableText"/>
            </w:pPr>
            <w:r w:rsidRPr="00425F48">
              <w:rPr>
                <w:sz w:val="16"/>
                <w:szCs w:val="16"/>
              </w:rPr>
              <w:t>0.838022</w:t>
            </w:r>
          </w:p>
        </w:tc>
        <w:tc>
          <w:tcPr>
            <w:tcW w:w="871" w:type="dxa"/>
            <w:tcBorders>
              <w:top w:val="nil"/>
              <w:left w:val="nil"/>
              <w:bottom w:val="nil"/>
              <w:right w:val="nil"/>
            </w:tcBorders>
            <w:shd w:val="clear" w:color="auto" w:fill="auto"/>
            <w:noWrap/>
            <w:vAlign w:val="bottom"/>
          </w:tcPr>
          <w:p w14:paraId="7C35743D" w14:textId="77777777" w:rsidR="00077066" w:rsidRPr="00425F48" w:rsidRDefault="00077066" w:rsidP="00077066">
            <w:pPr>
              <w:pStyle w:val="TableText"/>
            </w:pPr>
            <w:r w:rsidRPr="00425F48">
              <w:rPr>
                <w:sz w:val="16"/>
                <w:szCs w:val="16"/>
              </w:rPr>
              <w:t>0.841626</w:t>
            </w:r>
          </w:p>
        </w:tc>
        <w:tc>
          <w:tcPr>
            <w:tcW w:w="871" w:type="dxa"/>
            <w:tcBorders>
              <w:top w:val="nil"/>
              <w:left w:val="nil"/>
              <w:bottom w:val="nil"/>
              <w:right w:val="nil"/>
            </w:tcBorders>
            <w:shd w:val="clear" w:color="auto" w:fill="auto"/>
            <w:noWrap/>
            <w:vAlign w:val="bottom"/>
          </w:tcPr>
          <w:p w14:paraId="29B9497D" w14:textId="77777777" w:rsidR="00077066" w:rsidRPr="00425F48" w:rsidRDefault="00077066" w:rsidP="00077066">
            <w:pPr>
              <w:pStyle w:val="TableText"/>
            </w:pPr>
            <w:r w:rsidRPr="00425F48">
              <w:rPr>
                <w:sz w:val="16"/>
                <w:szCs w:val="16"/>
              </w:rPr>
              <w:t>0.845077</w:t>
            </w:r>
          </w:p>
        </w:tc>
        <w:tc>
          <w:tcPr>
            <w:tcW w:w="871" w:type="dxa"/>
            <w:tcBorders>
              <w:top w:val="nil"/>
              <w:left w:val="nil"/>
              <w:bottom w:val="nil"/>
              <w:right w:val="nil"/>
            </w:tcBorders>
            <w:shd w:val="clear" w:color="auto" w:fill="auto"/>
            <w:noWrap/>
            <w:vAlign w:val="bottom"/>
          </w:tcPr>
          <w:p w14:paraId="444507AB" w14:textId="77777777" w:rsidR="00077066" w:rsidRPr="00425F48" w:rsidRDefault="00077066" w:rsidP="00077066">
            <w:pPr>
              <w:pStyle w:val="TableText"/>
            </w:pPr>
            <w:r w:rsidRPr="00425F48">
              <w:rPr>
                <w:sz w:val="16"/>
                <w:szCs w:val="16"/>
              </w:rPr>
              <w:t>0.848380</w:t>
            </w:r>
          </w:p>
        </w:tc>
        <w:tc>
          <w:tcPr>
            <w:tcW w:w="816" w:type="dxa"/>
            <w:tcBorders>
              <w:top w:val="nil"/>
              <w:left w:val="nil"/>
              <w:bottom w:val="nil"/>
              <w:right w:val="nil"/>
            </w:tcBorders>
            <w:shd w:val="clear" w:color="auto" w:fill="auto"/>
            <w:noWrap/>
            <w:vAlign w:val="bottom"/>
          </w:tcPr>
          <w:p w14:paraId="2743FAFF" w14:textId="77777777" w:rsidR="00077066" w:rsidRPr="00425F48" w:rsidRDefault="00077066" w:rsidP="00077066">
            <w:pPr>
              <w:pStyle w:val="TableText"/>
            </w:pPr>
            <w:r w:rsidRPr="00425F48">
              <w:rPr>
                <w:sz w:val="16"/>
                <w:szCs w:val="16"/>
              </w:rPr>
              <w:t>0.851540</w:t>
            </w:r>
          </w:p>
        </w:tc>
        <w:tc>
          <w:tcPr>
            <w:tcW w:w="816" w:type="dxa"/>
            <w:tcBorders>
              <w:top w:val="nil"/>
              <w:left w:val="nil"/>
              <w:bottom w:val="nil"/>
              <w:right w:val="nil"/>
            </w:tcBorders>
            <w:shd w:val="clear" w:color="auto" w:fill="auto"/>
            <w:noWrap/>
            <w:vAlign w:val="bottom"/>
          </w:tcPr>
          <w:p w14:paraId="7600D43D" w14:textId="77777777" w:rsidR="00077066" w:rsidRPr="00425F48" w:rsidRDefault="00077066" w:rsidP="00077066">
            <w:pPr>
              <w:pStyle w:val="TableText"/>
            </w:pPr>
            <w:r w:rsidRPr="00425F48">
              <w:rPr>
                <w:sz w:val="16"/>
                <w:szCs w:val="16"/>
              </w:rPr>
              <w:t>0.854563</w:t>
            </w:r>
          </w:p>
        </w:tc>
        <w:tc>
          <w:tcPr>
            <w:tcW w:w="816" w:type="dxa"/>
            <w:tcBorders>
              <w:top w:val="nil"/>
              <w:left w:val="nil"/>
              <w:bottom w:val="nil"/>
              <w:right w:val="nil"/>
            </w:tcBorders>
            <w:shd w:val="clear" w:color="auto" w:fill="auto"/>
            <w:noWrap/>
            <w:vAlign w:val="bottom"/>
          </w:tcPr>
          <w:p w14:paraId="18DB0C91" w14:textId="77777777" w:rsidR="00077066" w:rsidRPr="00425F48" w:rsidRDefault="00077066" w:rsidP="00077066">
            <w:pPr>
              <w:pStyle w:val="TableText"/>
            </w:pPr>
            <w:r w:rsidRPr="00425F48">
              <w:rPr>
                <w:sz w:val="16"/>
                <w:szCs w:val="16"/>
              </w:rPr>
              <w:t>0.857453</w:t>
            </w:r>
          </w:p>
        </w:tc>
        <w:tc>
          <w:tcPr>
            <w:tcW w:w="816" w:type="dxa"/>
            <w:tcBorders>
              <w:top w:val="nil"/>
              <w:left w:val="nil"/>
              <w:bottom w:val="nil"/>
              <w:right w:val="nil"/>
            </w:tcBorders>
            <w:shd w:val="clear" w:color="auto" w:fill="auto"/>
            <w:noWrap/>
            <w:vAlign w:val="bottom"/>
          </w:tcPr>
          <w:p w14:paraId="267DD970" w14:textId="77777777" w:rsidR="00077066" w:rsidRPr="00425F48" w:rsidRDefault="00077066" w:rsidP="00077066">
            <w:pPr>
              <w:pStyle w:val="TableText"/>
            </w:pPr>
            <w:r w:rsidRPr="00425F48">
              <w:rPr>
                <w:sz w:val="16"/>
                <w:szCs w:val="16"/>
              </w:rPr>
              <w:t>0.860216</w:t>
            </w:r>
          </w:p>
        </w:tc>
        <w:tc>
          <w:tcPr>
            <w:tcW w:w="816" w:type="dxa"/>
            <w:tcBorders>
              <w:top w:val="nil"/>
              <w:left w:val="nil"/>
              <w:bottom w:val="nil"/>
              <w:right w:val="nil"/>
            </w:tcBorders>
            <w:shd w:val="clear" w:color="auto" w:fill="auto"/>
            <w:noWrap/>
            <w:vAlign w:val="bottom"/>
          </w:tcPr>
          <w:p w14:paraId="450B717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30C723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F858FB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E7A8C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F44101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12A758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4EAE1A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1E0A7CE"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42924A46" w14:textId="77777777" w:rsidR="00077066" w:rsidRPr="00425F48" w:rsidRDefault="00077066" w:rsidP="00077066">
            <w:pPr>
              <w:pStyle w:val="TableText"/>
            </w:pPr>
          </w:p>
        </w:tc>
      </w:tr>
      <w:tr w:rsidR="007A1378" w:rsidRPr="00425F48" w14:paraId="664CED39" w14:textId="77777777">
        <w:trPr>
          <w:trHeight w:val="165"/>
        </w:trPr>
        <w:tc>
          <w:tcPr>
            <w:tcW w:w="648" w:type="dxa"/>
            <w:tcBorders>
              <w:top w:val="nil"/>
              <w:left w:val="nil"/>
              <w:bottom w:val="nil"/>
              <w:right w:val="nil"/>
            </w:tcBorders>
            <w:shd w:val="clear" w:color="auto" w:fill="auto"/>
            <w:noWrap/>
            <w:vAlign w:val="bottom"/>
          </w:tcPr>
          <w:p w14:paraId="66304FC5" w14:textId="77777777" w:rsidR="00077066" w:rsidRPr="00425F48" w:rsidRDefault="00077066" w:rsidP="00077066">
            <w:pPr>
              <w:pStyle w:val="TableText"/>
            </w:pPr>
            <w:r w:rsidRPr="00425F48">
              <w:rPr>
                <w:sz w:val="16"/>
                <w:szCs w:val="16"/>
              </w:rPr>
              <w:t>41</w:t>
            </w:r>
          </w:p>
        </w:tc>
        <w:tc>
          <w:tcPr>
            <w:tcW w:w="816" w:type="dxa"/>
            <w:tcBorders>
              <w:top w:val="nil"/>
              <w:left w:val="nil"/>
              <w:bottom w:val="nil"/>
              <w:right w:val="nil"/>
            </w:tcBorders>
            <w:shd w:val="clear" w:color="auto" w:fill="auto"/>
            <w:noWrap/>
            <w:vAlign w:val="bottom"/>
          </w:tcPr>
          <w:p w14:paraId="6671213E" w14:textId="77777777" w:rsidR="00077066" w:rsidRPr="00425F48" w:rsidRDefault="00077066" w:rsidP="00077066">
            <w:pPr>
              <w:pStyle w:val="TableText"/>
            </w:pPr>
            <w:r w:rsidRPr="00425F48">
              <w:rPr>
                <w:sz w:val="16"/>
                <w:szCs w:val="16"/>
              </w:rPr>
              <w:t>0.852498</w:t>
            </w:r>
          </w:p>
        </w:tc>
        <w:tc>
          <w:tcPr>
            <w:tcW w:w="871" w:type="dxa"/>
            <w:tcBorders>
              <w:top w:val="nil"/>
              <w:left w:val="nil"/>
              <w:bottom w:val="nil"/>
              <w:right w:val="nil"/>
            </w:tcBorders>
            <w:shd w:val="clear" w:color="auto" w:fill="auto"/>
            <w:noWrap/>
            <w:vAlign w:val="bottom"/>
          </w:tcPr>
          <w:p w14:paraId="1D152350" w14:textId="77777777" w:rsidR="00077066" w:rsidRPr="00425F48" w:rsidRDefault="00077066" w:rsidP="00077066">
            <w:pPr>
              <w:pStyle w:val="TableText"/>
            </w:pPr>
            <w:r w:rsidRPr="00425F48">
              <w:rPr>
                <w:sz w:val="16"/>
                <w:szCs w:val="16"/>
              </w:rPr>
              <w:t>0.855801</w:t>
            </w:r>
          </w:p>
        </w:tc>
        <w:tc>
          <w:tcPr>
            <w:tcW w:w="871" w:type="dxa"/>
            <w:tcBorders>
              <w:top w:val="nil"/>
              <w:left w:val="nil"/>
              <w:bottom w:val="nil"/>
              <w:right w:val="nil"/>
            </w:tcBorders>
            <w:shd w:val="clear" w:color="auto" w:fill="auto"/>
            <w:noWrap/>
            <w:vAlign w:val="bottom"/>
          </w:tcPr>
          <w:p w14:paraId="4EF87B18" w14:textId="77777777" w:rsidR="00077066" w:rsidRPr="00425F48" w:rsidRDefault="00077066" w:rsidP="00077066">
            <w:pPr>
              <w:pStyle w:val="TableText"/>
            </w:pPr>
            <w:r w:rsidRPr="00425F48">
              <w:rPr>
                <w:sz w:val="16"/>
                <w:szCs w:val="16"/>
              </w:rPr>
              <w:t>0.858962</w:t>
            </w:r>
          </w:p>
        </w:tc>
        <w:tc>
          <w:tcPr>
            <w:tcW w:w="871" w:type="dxa"/>
            <w:tcBorders>
              <w:top w:val="nil"/>
              <w:left w:val="nil"/>
              <w:bottom w:val="nil"/>
              <w:right w:val="nil"/>
            </w:tcBorders>
            <w:shd w:val="clear" w:color="auto" w:fill="auto"/>
            <w:noWrap/>
            <w:vAlign w:val="bottom"/>
          </w:tcPr>
          <w:p w14:paraId="2D97290D" w14:textId="77777777" w:rsidR="00077066" w:rsidRPr="00425F48" w:rsidRDefault="00077066" w:rsidP="00077066">
            <w:pPr>
              <w:pStyle w:val="TableText"/>
            </w:pPr>
            <w:r w:rsidRPr="00425F48">
              <w:rPr>
                <w:sz w:val="16"/>
                <w:szCs w:val="16"/>
              </w:rPr>
              <w:t>0.861986</w:t>
            </w:r>
          </w:p>
        </w:tc>
        <w:tc>
          <w:tcPr>
            <w:tcW w:w="816" w:type="dxa"/>
            <w:tcBorders>
              <w:top w:val="nil"/>
              <w:left w:val="nil"/>
              <w:bottom w:val="nil"/>
              <w:right w:val="nil"/>
            </w:tcBorders>
            <w:shd w:val="clear" w:color="auto" w:fill="auto"/>
            <w:noWrap/>
            <w:vAlign w:val="bottom"/>
          </w:tcPr>
          <w:p w14:paraId="1B0EAFB1" w14:textId="77777777" w:rsidR="00077066" w:rsidRPr="00425F48" w:rsidRDefault="00077066" w:rsidP="00077066">
            <w:pPr>
              <w:pStyle w:val="TableText"/>
            </w:pPr>
            <w:r w:rsidRPr="00425F48">
              <w:rPr>
                <w:sz w:val="16"/>
                <w:szCs w:val="16"/>
              </w:rPr>
              <w:t>0.864878</w:t>
            </w:r>
          </w:p>
        </w:tc>
        <w:tc>
          <w:tcPr>
            <w:tcW w:w="816" w:type="dxa"/>
            <w:tcBorders>
              <w:top w:val="nil"/>
              <w:left w:val="nil"/>
              <w:bottom w:val="nil"/>
              <w:right w:val="nil"/>
            </w:tcBorders>
            <w:shd w:val="clear" w:color="auto" w:fill="auto"/>
            <w:noWrap/>
            <w:vAlign w:val="bottom"/>
          </w:tcPr>
          <w:p w14:paraId="1D76D638" w14:textId="77777777" w:rsidR="00077066" w:rsidRPr="00425F48" w:rsidRDefault="00077066" w:rsidP="00077066">
            <w:pPr>
              <w:pStyle w:val="TableText"/>
            </w:pPr>
            <w:r w:rsidRPr="00425F48">
              <w:rPr>
                <w:sz w:val="16"/>
                <w:szCs w:val="16"/>
              </w:rPr>
              <w:t>0.867644</w:t>
            </w:r>
          </w:p>
        </w:tc>
        <w:tc>
          <w:tcPr>
            <w:tcW w:w="816" w:type="dxa"/>
            <w:tcBorders>
              <w:top w:val="nil"/>
              <w:left w:val="nil"/>
              <w:bottom w:val="nil"/>
              <w:right w:val="nil"/>
            </w:tcBorders>
            <w:shd w:val="clear" w:color="auto" w:fill="auto"/>
            <w:noWrap/>
            <w:vAlign w:val="bottom"/>
          </w:tcPr>
          <w:p w14:paraId="7304EFAB" w14:textId="77777777" w:rsidR="00077066" w:rsidRPr="00425F48" w:rsidRDefault="00077066" w:rsidP="00077066">
            <w:pPr>
              <w:pStyle w:val="TableText"/>
            </w:pPr>
            <w:r w:rsidRPr="00425F48">
              <w:rPr>
                <w:sz w:val="16"/>
                <w:szCs w:val="16"/>
              </w:rPr>
              <w:t>0.870286</w:t>
            </w:r>
          </w:p>
        </w:tc>
        <w:tc>
          <w:tcPr>
            <w:tcW w:w="816" w:type="dxa"/>
            <w:tcBorders>
              <w:top w:val="nil"/>
              <w:left w:val="nil"/>
              <w:bottom w:val="nil"/>
              <w:right w:val="nil"/>
            </w:tcBorders>
            <w:shd w:val="clear" w:color="auto" w:fill="auto"/>
            <w:noWrap/>
            <w:vAlign w:val="bottom"/>
          </w:tcPr>
          <w:p w14:paraId="1F6B5E59" w14:textId="77777777" w:rsidR="00077066" w:rsidRPr="00425F48" w:rsidRDefault="00077066" w:rsidP="00077066">
            <w:pPr>
              <w:pStyle w:val="TableText"/>
            </w:pPr>
            <w:r w:rsidRPr="00425F48">
              <w:rPr>
                <w:sz w:val="16"/>
                <w:szCs w:val="16"/>
              </w:rPr>
              <w:t>0.872811</w:t>
            </w:r>
          </w:p>
        </w:tc>
        <w:tc>
          <w:tcPr>
            <w:tcW w:w="816" w:type="dxa"/>
            <w:tcBorders>
              <w:top w:val="nil"/>
              <w:left w:val="nil"/>
              <w:bottom w:val="nil"/>
              <w:right w:val="nil"/>
            </w:tcBorders>
            <w:shd w:val="clear" w:color="auto" w:fill="auto"/>
            <w:noWrap/>
            <w:vAlign w:val="bottom"/>
          </w:tcPr>
          <w:p w14:paraId="750F2D1C" w14:textId="77777777" w:rsidR="00077066" w:rsidRPr="00425F48" w:rsidRDefault="00077066" w:rsidP="00077066">
            <w:pPr>
              <w:pStyle w:val="TableText"/>
            </w:pPr>
            <w:r w:rsidRPr="00425F48">
              <w:rPr>
                <w:sz w:val="16"/>
                <w:szCs w:val="16"/>
              </w:rPr>
              <w:t>0.875223</w:t>
            </w:r>
          </w:p>
        </w:tc>
        <w:tc>
          <w:tcPr>
            <w:tcW w:w="816" w:type="dxa"/>
            <w:tcBorders>
              <w:top w:val="nil"/>
              <w:left w:val="nil"/>
              <w:bottom w:val="nil"/>
              <w:right w:val="nil"/>
            </w:tcBorders>
            <w:shd w:val="clear" w:color="auto" w:fill="auto"/>
            <w:noWrap/>
            <w:vAlign w:val="bottom"/>
          </w:tcPr>
          <w:p w14:paraId="62426E8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997057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1BA5B1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5452A3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970736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A088CA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5082EF8"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15FEAD59" w14:textId="77777777" w:rsidR="00077066" w:rsidRPr="00425F48" w:rsidRDefault="00077066" w:rsidP="00077066">
            <w:pPr>
              <w:pStyle w:val="TableText"/>
            </w:pPr>
          </w:p>
        </w:tc>
      </w:tr>
      <w:tr w:rsidR="007A1378" w:rsidRPr="00425F48" w14:paraId="01734867" w14:textId="77777777">
        <w:trPr>
          <w:trHeight w:val="165"/>
        </w:trPr>
        <w:tc>
          <w:tcPr>
            <w:tcW w:w="648" w:type="dxa"/>
            <w:tcBorders>
              <w:top w:val="nil"/>
              <w:left w:val="nil"/>
              <w:bottom w:val="nil"/>
              <w:right w:val="nil"/>
            </w:tcBorders>
            <w:shd w:val="clear" w:color="auto" w:fill="auto"/>
            <w:noWrap/>
            <w:vAlign w:val="bottom"/>
          </w:tcPr>
          <w:p w14:paraId="30357EE5" w14:textId="77777777" w:rsidR="00077066" w:rsidRPr="00425F48" w:rsidRDefault="00077066" w:rsidP="00077066">
            <w:pPr>
              <w:pStyle w:val="TableText"/>
            </w:pPr>
            <w:r w:rsidRPr="00425F48">
              <w:rPr>
                <w:sz w:val="16"/>
                <w:szCs w:val="16"/>
              </w:rPr>
              <w:t>42</w:t>
            </w:r>
          </w:p>
        </w:tc>
        <w:tc>
          <w:tcPr>
            <w:tcW w:w="816" w:type="dxa"/>
            <w:tcBorders>
              <w:top w:val="nil"/>
              <w:left w:val="nil"/>
              <w:bottom w:val="nil"/>
              <w:right w:val="nil"/>
            </w:tcBorders>
            <w:shd w:val="clear" w:color="auto" w:fill="auto"/>
            <w:noWrap/>
            <w:vAlign w:val="bottom"/>
          </w:tcPr>
          <w:p w14:paraId="0F51F335" w14:textId="77777777" w:rsidR="00077066" w:rsidRPr="00425F48" w:rsidRDefault="00077066" w:rsidP="00077066">
            <w:pPr>
              <w:pStyle w:val="TableText"/>
            </w:pPr>
            <w:r w:rsidRPr="00425F48">
              <w:rPr>
                <w:sz w:val="16"/>
                <w:szCs w:val="16"/>
              </w:rPr>
              <w:t>0.866427</w:t>
            </w:r>
          </w:p>
        </w:tc>
        <w:tc>
          <w:tcPr>
            <w:tcW w:w="871" w:type="dxa"/>
            <w:tcBorders>
              <w:top w:val="nil"/>
              <w:left w:val="nil"/>
              <w:bottom w:val="nil"/>
              <w:right w:val="nil"/>
            </w:tcBorders>
            <w:shd w:val="clear" w:color="auto" w:fill="auto"/>
            <w:noWrap/>
            <w:vAlign w:val="bottom"/>
          </w:tcPr>
          <w:p w14:paraId="55EBEDD4" w14:textId="77777777" w:rsidR="00077066" w:rsidRPr="00425F48" w:rsidRDefault="00077066" w:rsidP="00077066">
            <w:pPr>
              <w:pStyle w:val="TableText"/>
            </w:pPr>
            <w:r w:rsidRPr="00425F48">
              <w:rPr>
                <w:sz w:val="16"/>
                <w:szCs w:val="16"/>
              </w:rPr>
              <w:t>0.869432</w:t>
            </w:r>
          </w:p>
        </w:tc>
        <w:tc>
          <w:tcPr>
            <w:tcW w:w="871" w:type="dxa"/>
            <w:tcBorders>
              <w:top w:val="nil"/>
              <w:left w:val="nil"/>
              <w:bottom w:val="nil"/>
              <w:right w:val="nil"/>
            </w:tcBorders>
            <w:shd w:val="clear" w:color="auto" w:fill="auto"/>
            <w:noWrap/>
            <w:vAlign w:val="bottom"/>
          </w:tcPr>
          <w:p w14:paraId="570FB2FC" w14:textId="77777777" w:rsidR="00077066" w:rsidRPr="00425F48" w:rsidRDefault="00077066" w:rsidP="00077066">
            <w:pPr>
              <w:pStyle w:val="TableText"/>
            </w:pPr>
            <w:r w:rsidRPr="00425F48">
              <w:rPr>
                <w:sz w:val="16"/>
                <w:szCs w:val="16"/>
              </w:rPr>
              <w:t>0.872307</w:t>
            </w:r>
          </w:p>
        </w:tc>
        <w:tc>
          <w:tcPr>
            <w:tcW w:w="871" w:type="dxa"/>
            <w:tcBorders>
              <w:top w:val="nil"/>
              <w:left w:val="nil"/>
              <w:bottom w:val="nil"/>
              <w:right w:val="nil"/>
            </w:tcBorders>
            <w:shd w:val="clear" w:color="auto" w:fill="auto"/>
            <w:noWrap/>
            <w:vAlign w:val="bottom"/>
          </w:tcPr>
          <w:p w14:paraId="105246A4" w14:textId="77777777" w:rsidR="00077066" w:rsidRPr="00425F48" w:rsidRDefault="00077066" w:rsidP="00077066">
            <w:pPr>
              <w:pStyle w:val="TableText"/>
            </w:pPr>
            <w:r w:rsidRPr="00425F48">
              <w:rPr>
                <w:sz w:val="16"/>
                <w:szCs w:val="16"/>
              </w:rPr>
              <w:t>0.875056</w:t>
            </w:r>
          </w:p>
        </w:tc>
        <w:tc>
          <w:tcPr>
            <w:tcW w:w="816" w:type="dxa"/>
            <w:tcBorders>
              <w:top w:val="nil"/>
              <w:left w:val="nil"/>
              <w:bottom w:val="nil"/>
              <w:right w:val="nil"/>
            </w:tcBorders>
            <w:shd w:val="clear" w:color="auto" w:fill="auto"/>
            <w:noWrap/>
            <w:vAlign w:val="bottom"/>
          </w:tcPr>
          <w:p w14:paraId="3F6CB3EE" w14:textId="77777777" w:rsidR="00077066" w:rsidRPr="00425F48" w:rsidRDefault="00077066" w:rsidP="00077066">
            <w:pPr>
              <w:pStyle w:val="TableText"/>
            </w:pPr>
            <w:r w:rsidRPr="00425F48">
              <w:rPr>
                <w:sz w:val="16"/>
                <w:szCs w:val="16"/>
              </w:rPr>
              <w:t>0.877683</w:t>
            </w:r>
          </w:p>
        </w:tc>
        <w:tc>
          <w:tcPr>
            <w:tcW w:w="816" w:type="dxa"/>
            <w:tcBorders>
              <w:top w:val="nil"/>
              <w:left w:val="nil"/>
              <w:bottom w:val="nil"/>
              <w:right w:val="nil"/>
            </w:tcBorders>
            <w:shd w:val="clear" w:color="auto" w:fill="auto"/>
            <w:noWrap/>
            <w:vAlign w:val="bottom"/>
          </w:tcPr>
          <w:p w14:paraId="483F8DB3" w14:textId="77777777" w:rsidR="00077066" w:rsidRPr="00425F48" w:rsidRDefault="00077066" w:rsidP="00077066">
            <w:pPr>
              <w:pStyle w:val="TableText"/>
            </w:pPr>
            <w:r w:rsidRPr="00425F48">
              <w:rPr>
                <w:sz w:val="16"/>
                <w:szCs w:val="16"/>
              </w:rPr>
              <w:t>0.880194</w:t>
            </w:r>
          </w:p>
        </w:tc>
        <w:tc>
          <w:tcPr>
            <w:tcW w:w="816" w:type="dxa"/>
            <w:tcBorders>
              <w:top w:val="nil"/>
              <w:left w:val="nil"/>
              <w:bottom w:val="nil"/>
              <w:right w:val="nil"/>
            </w:tcBorders>
            <w:shd w:val="clear" w:color="auto" w:fill="auto"/>
            <w:noWrap/>
            <w:vAlign w:val="bottom"/>
          </w:tcPr>
          <w:p w14:paraId="492BD681" w14:textId="77777777" w:rsidR="00077066" w:rsidRPr="00425F48" w:rsidRDefault="00077066" w:rsidP="00077066">
            <w:pPr>
              <w:pStyle w:val="TableText"/>
            </w:pPr>
            <w:r w:rsidRPr="00425F48">
              <w:rPr>
                <w:sz w:val="16"/>
                <w:szCs w:val="16"/>
              </w:rPr>
              <w:t>0.882593</w:t>
            </w:r>
          </w:p>
        </w:tc>
        <w:tc>
          <w:tcPr>
            <w:tcW w:w="816" w:type="dxa"/>
            <w:tcBorders>
              <w:top w:val="nil"/>
              <w:left w:val="nil"/>
              <w:bottom w:val="nil"/>
              <w:right w:val="nil"/>
            </w:tcBorders>
            <w:shd w:val="clear" w:color="auto" w:fill="auto"/>
            <w:noWrap/>
            <w:vAlign w:val="bottom"/>
          </w:tcPr>
          <w:p w14:paraId="31D101D5" w14:textId="77777777" w:rsidR="00077066" w:rsidRPr="00425F48" w:rsidRDefault="00077066" w:rsidP="00077066">
            <w:pPr>
              <w:pStyle w:val="TableText"/>
            </w:pPr>
            <w:r w:rsidRPr="00425F48">
              <w:rPr>
                <w:sz w:val="16"/>
                <w:szCs w:val="16"/>
              </w:rPr>
              <w:t>0.884884</w:t>
            </w:r>
          </w:p>
        </w:tc>
        <w:tc>
          <w:tcPr>
            <w:tcW w:w="816" w:type="dxa"/>
            <w:tcBorders>
              <w:top w:val="nil"/>
              <w:left w:val="nil"/>
              <w:bottom w:val="nil"/>
              <w:right w:val="nil"/>
            </w:tcBorders>
            <w:shd w:val="clear" w:color="auto" w:fill="auto"/>
            <w:noWrap/>
            <w:vAlign w:val="bottom"/>
          </w:tcPr>
          <w:p w14:paraId="3A402298" w14:textId="77777777" w:rsidR="00077066" w:rsidRPr="00425F48" w:rsidRDefault="00077066" w:rsidP="00077066">
            <w:pPr>
              <w:pStyle w:val="TableText"/>
            </w:pPr>
            <w:r w:rsidRPr="00425F48">
              <w:rPr>
                <w:sz w:val="16"/>
                <w:szCs w:val="16"/>
              </w:rPr>
              <w:t>0.887071</w:t>
            </w:r>
          </w:p>
        </w:tc>
        <w:tc>
          <w:tcPr>
            <w:tcW w:w="816" w:type="dxa"/>
            <w:tcBorders>
              <w:top w:val="nil"/>
              <w:left w:val="nil"/>
              <w:bottom w:val="nil"/>
              <w:right w:val="nil"/>
            </w:tcBorders>
            <w:shd w:val="clear" w:color="auto" w:fill="auto"/>
            <w:noWrap/>
            <w:vAlign w:val="bottom"/>
          </w:tcPr>
          <w:p w14:paraId="497BEF5E" w14:textId="77777777" w:rsidR="00077066" w:rsidRPr="00425F48" w:rsidRDefault="00077066" w:rsidP="00077066">
            <w:pPr>
              <w:pStyle w:val="TableText"/>
            </w:pPr>
            <w:r w:rsidRPr="00425F48">
              <w:rPr>
                <w:sz w:val="16"/>
                <w:szCs w:val="16"/>
              </w:rPr>
              <w:t>0.889158</w:t>
            </w:r>
          </w:p>
        </w:tc>
        <w:tc>
          <w:tcPr>
            <w:tcW w:w="816" w:type="dxa"/>
            <w:tcBorders>
              <w:top w:val="nil"/>
              <w:left w:val="nil"/>
              <w:bottom w:val="nil"/>
              <w:right w:val="nil"/>
            </w:tcBorders>
            <w:shd w:val="clear" w:color="auto" w:fill="auto"/>
            <w:noWrap/>
            <w:vAlign w:val="bottom"/>
          </w:tcPr>
          <w:p w14:paraId="329AD44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CF37B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098FB4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7EC116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663A07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710A49D"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548806A2" w14:textId="77777777" w:rsidR="00077066" w:rsidRPr="00425F48" w:rsidRDefault="00077066" w:rsidP="00077066">
            <w:pPr>
              <w:pStyle w:val="TableText"/>
            </w:pPr>
          </w:p>
        </w:tc>
      </w:tr>
      <w:tr w:rsidR="007A1378" w:rsidRPr="00425F48" w14:paraId="3383CA47" w14:textId="77777777">
        <w:trPr>
          <w:trHeight w:val="165"/>
        </w:trPr>
        <w:tc>
          <w:tcPr>
            <w:tcW w:w="648" w:type="dxa"/>
            <w:tcBorders>
              <w:top w:val="nil"/>
              <w:left w:val="nil"/>
              <w:bottom w:val="nil"/>
              <w:right w:val="nil"/>
            </w:tcBorders>
            <w:shd w:val="clear" w:color="auto" w:fill="auto"/>
            <w:noWrap/>
            <w:vAlign w:val="bottom"/>
          </w:tcPr>
          <w:p w14:paraId="3EAD38D6" w14:textId="77777777" w:rsidR="00077066" w:rsidRPr="00425F48" w:rsidRDefault="00077066" w:rsidP="00077066">
            <w:pPr>
              <w:pStyle w:val="TableText"/>
            </w:pPr>
            <w:r w:rsidRPr="00425F48">
              <w:rPr>
                <w:sz w:val="16"/>
                <w:szCs w:val="16"/>
              </w:rPr>
              <w:t>43</w:t>
            </w:r>
          </w:p>
        </w:tc>
        <w:tc>
          <w:tcPr>
            <w:tcW w:w="816" w:type="dxa"/>
            <w:tcBorders>
              <w:top w:val="nil"/>
              <w:left w:val="nil"/>
              <w:bottom w:val="nil"/>
              <w:right w:val="nil"/>
            </w:tcBorders>
            <w:shd w:val="clear" w:color="auto" w:fill="auto"/>
            <w:noWrap/>
            <w:vAlign w:val="bottom"/>
          </w:tcPr>
          <w:p w14:paraId="166A4409" w14:textId="77777777" w:rsidR="00077066" w:rsidRPr="00425F48" w:rsidRDefault="00077066" w:rsidP="00077066">
            <w:pPr>
              <w:pStyle w:val="TableText"/>
            </w:pPr>
            <w:r w:rsidRPr="00425F48">
              <w:rPr>
                <w:sz w:val="16"/>
                <w:szCs w:val="16"/>
              </w:rPr>
              <w:t>0.879769</w:t>
            </w:r>
          </w:p>
        </w:tc>
        <w:tc>
          <w:tcPr>
            <w:tcW w:w="871" w:type="dxa"/>
            <w:tcBorders>
              <w:top w:val="nil"/>
              <w:left w:val="nil"/>
              <w:bottom w:val="nil"/>
              <w:right w:val="nil"/>
            </w:tcBorders>
            <w:shd w:val="clear" w:color="auto" w:fill="auto"/>
            <w:noWrap/>
            <w:vAlign w:val="bottom"/>
          </w:tcPr>
          <w:p w14:paraId="05C0C77E" w14:textId="77777777" w:rsidR="00077066" w:rsidRPr="00425F48" w:rsidRDefault="00077066" w:rsidP="00077066">
            <w:pPr>
              <w:pStyle w:val="TableText"/>
            </w:pPr>
            <w:r w:rsidRPr="00425F48">
              <w:rPr>
                <w:sz w:val="16"/>
                <w:szCs w:val="16"/>
              </w:rPr>
              <w:t>0.882481</w:t>
            </w:r>
          </w:p>
        </w:tc>
        <w:tc>
          <w:tcPr>
            <w:tcW w:w="871" w:type="dxa"/>
            <w:tcBorders>
              <w:top w:val="nil"/>
              <w:left w:val="nil"/>
              <w:bottom w:val="nil"/>
              <w:right w:val="nil"/>
            </w:tcBorders>
            <w:shd w:val="clear" w:color="auto" w:fill="auto"/>
            <w:noWrap/>
            <w:vAlign w:val="bottom"/>
          </w:tcPr>
          <w:p w14:paraId="4FB1E56B" w14:textId="77777777" w:rsidR="00077066" w:rsidRPr="00425F48" w:rsidRDefault="00077066" w:rsidP="00077066">
            <w:pPr>
              <w:pStyle w:val="TableText"/>
            </w:pPr>
            <w:r w:rsidRPr="00425F48">
              <w:rPr>
                <w:sz w:val="16"/>
                <w:szCs w:val="16"/>
              </w:rPr>
              <w:t>0.885074</w:t>
            </w:r>
          </w:p>
        </w:tc>
        <w:tc>
          <w:tcPr>
            <w:tcW w:w="871" w:type="dxa"/>
            <w:tcBorders>
              <w:top w:val="nil"/>
              <w:left w:val="nil"/>
              <w:bottom w:val="nil"/>
              <w:right w:val="nil"/>
            </w:tcBorders>
            <w:shd w:val="clear" w:color="auto" w:fill="auto"/>
            <w:noWrap/>
            <w:vAlign w:val="bottom"/>
          </w:tcPr>
          <w:p w14:paraId="76BB1FFF" w14:textId="77777777" w:rsidR="00077066" w:rsidRPr="00425F48" w:rsidRDefault="00077066" w:rsidP="00077066">
            <w:pPr>
              <w:pStyle w:val="TableText"/>
            </w:pPr>
            <w:r w:rsidRPr="00425F48">
              <w:rPr>
                <w:sz w:val="16"/>
                <w:szCs w:val="16"/>
              </w:rPr>
              <w:t>0.887552</w:t>
            </w:r>
          </w:p>
        </w:tc>
        <w:tc>
          <w:tcPr>
            <w:tcW w:w="816" w:type="dxa"/>
            <w:tcBorders>
              <w:top w:val="nil"/>
              <w:left w:val="nil"/>
              <w:bottom w:val="nil"/>
              <w:right w:val="nil"/>
            </w:tcBorders>
            <w:shd w:val="clear" w:color="auto" w:fill="auto"/>
            <w:noWrap/>
            <w:vAlign w:val="bottom"/>
          </w:tcPr>
          <w:p w14:paraId="03C76995" w14:textId="77777777" w:rsidR="00077066" w:rsidRPr="00425F48" w:rsidRDefault="00077066" w:rsidP="00077066">
            <w:pPr>
              <w:pStyle w:val="TableText"/>
            </w:pPr>
            <w:r w:rsidRPr="00425F48">
              <w:rPr>
                <w:sz w:val="16"/>
                <w:szCs w:val="16"/>
              </w:rPr>
              <w:t>0.889919</w:t>
            </w:r>
          </w:p>
        </w:tc>
        <w:tc>
          <w:tcPr>
            <w:tcW w:w="816" w:type="dxa"/>
            <w:tcBorders>
              <w:top w:val="nil"/>
              <w:left w:val="nil"/>
              <w:bottom w:val="nil"/>
              <w:right w:val="nil"/>
            </w:tcBorders>
            <w:shd w:val="clear" w:color="auto" w:fill="auto"/>
            <w:noWrap/>
            <w:vAlign w:val="bottom"/>
          </w:tcPr>
          <w:p w14:paraId="142A3AFE" w14:textId="77777777" w:rsidR="00077066" w:rsidRPr="00425F48" w:rsidRDefault="00077066" w:rsidP="00077066">
            <w:pPr>
              <w:pStyle w:val="TableText"/>
            </w:pPr>
            <w:r w:rsidRPr="00425F48">
              <w:rPr>
                <w:sz w:val="16"/>
                <w:szCs w:val="16"/>
              </w:rPr>
              <w:t>0.892180</w:t>
            </w:r>
          </w:p>
        </w:tc>
        <w:tc>
          <w:tcPr>
            <w:tcW w:w="816" w:type="dxa"/>
            <w:tcBorders>
              <w:top w:val="nil"/>
              <w:left w:val="nil"/>
              <w:bottom w:val="nil"/>
              <w:right w:val="nil"/>
            </w:tcBorders>
            <w:shd w:val="clear" w:color="auto" w:fill="auto"/>
            <w:noWrap/>
            <w:vAlign w:val="bottom"/>
          </w:tcPr>
          <w:p w14:paraId="3325EF27" w14:textId="77777777" w:rsidR="00077066" w:rsidRPr="00425F48" w:rsidRDefault="00077066" w:rsidP="00077066">
            <w:pPr>
              <w:pStyle w:val="TableText"/>
            </w:pPr>
            <w:r w:rsidRPr="00425F48">
              <w:rPr>
                <w:sz w:val="16"/>
                <w:szCs w:val="16"/>
              </w:rPr>
              <w:t>0.894339</w:t>
            </w:r>
          </w:p>
        </w:tc>
        <w:tc>
          <w:tcPr>
            <w:tcW w:w="816" w:type="dxa"/>
            <w:tcBorders>
              <w:top w:val="nil"/>
              <w:left w:val="nil"/>
              <w:bottom w:val="nil"/>
              <w:right w:val="nil"/>
            </w:tcBorders>
            <w:shd w:val="clear" w:color="auto" w:fill="auto"/>
            <w:noWrap/>
            <w:vAlign w:val="bottom"/>
          </w:tcPr>
          <w:p w14:paraId="51546C94" w14:textId="77777777" w:rsidR="00077066" w:rsidRPr="00425F48" w:rsidRDefault="00077066" w:rsidP="00077066">
            <w:pPr>
              <w:pStyle w:val="TableText"/>
            </w:pPr>
            <w:r w:rsidRPr="00425F48">
              <w:rPr>
                <w:sz w:val="16"/>
                <w:szCs w:val="16"/>
              </w:rPr>
              <w:t>0.896401</w:t>
            </w:r>
          </w:p>
        </w:tc>
        <w:tc>
          <w:tcPr>
            <w:tcW w:w="816" w:type="dxa"/>
            <w:tcBorders>
              <w:top w:val="nil"/>
              <w:left w:val="nil"/>
              <w:bottom w:val="nil"/>
              <w:right w:val="nil"/>
            </w:tcBorders>
            <w:shd w:val="clear" w:color="auto" w:fill="auto"/>
            <w:noWrap/>
            <w:vAlign w:val="bottom"/>
          </w:tcPr>
          <w:p w14:paraId="2ED6598F" w14:textId="77777777" w:rsidR="00077066" w:rsidRPr="00425F48" w:rsidRDefault="00077066" w:rsidP="00077066">
            <w:pPr>
              <w:pStyle w:val="TableText"/>
            </w:pPr>
            <w:r w:rsidRPr="00425F48">
              <w:rPr>
                <w:sz w:val="16"/>
                <w:szCs w:val="16"/>
              </w:rPr>
              <w:t>0.898368</w:t>
            </w:r>
          </w:p>
        </w:tc>
        <w:tc>
          <w:tcPr>
            <w:tcW w:w="816" w:type="dxa"/>
            <w:tcBorders>
              <w:top w:val="nil"/>
              <w:left w:val="nil"/>
              <w:bottom w:val="nil"/>
              <w:right w:val="nil"/>
            </w:tcBorders>
            <w:shd w:val="clear" w:color="auto" w:fill="auto"/>
            <w:noWrap/>
            <w:vAlign w:val="bottom"/>
          </w:tcPr>
          <w:p w14:paraId="70369D16" w14:textId="77777777" w:rsidR="00077066" w:rsidRPr="00425F48" w:rsidRDefault="00077066" w:rsidP="00077066">
            <w:pPr>
              <w:pStyle w:val="TableText"/>
            </w:pPr>
            <w:r w:rsidRPr="00425F48">
              <w:rPr>
                <w:sz w:val="16"/>
                <w:szCs w:val="16"/>
              </w:rPr>
              <w:t>0.900245</w:t>
            </w:r>
          </w:p>
        </w:tc>
        <w:tc>
          <w:tcPr>
            <w:tcW w:w="816" w:type="dxa"/>
            <w:tcBorders>
              <w:top w:val="nil"/>
              <w:left w:val="nil"/>
              <w:bottom w:val="nil"/>
              <w:right w:val="nil"/>
            </w:tcBorders>
            <w:shd w:val="clear" w:color="auto" w:fill="auto"/>
            <w:noWrap/>
            <w:vAlign w:val="bottom"/>
          </w:tcPr>
          <w:p w14:paraId="7A354289" w14:textId="77777777" w:rsidR="00077066" w:rsidRPr="00425F48" w:rsidRDefault="00077066" w:rsidP="00077066">
            <w:pPr>
              <w:pStyle w:val="TableText"/>
            </w:pPr>
            <w:r w:rsidRPr="00425F48">
              <w:rPr>
                <w:sz w:val="16"/>
                <w:szCs w:val="16"/>
              </w:rPr>
              <w:t>0.902036</w:t>
            </w:r>
          </w:p>
        </w:tc>
        <w:tc>
          <w:tcPr>
            <w:tcW w:w="816" w:type="dxa"/>
            <w:tcBorders>
              <w:top w:val="nil"/>
              <w:left w:val="nil"/>
              <w:bottom w:val="nil"/>
              <w:right w:val="nil"/>
            </w:tcBorders>
            <w:shd w:val="clear" w:color="auto" w:fill="auto"/>
            <w:noWrap/>
            <w:vAlign w:val="bottom"/>
          </w:tcPr>
          <w:p w14:paraId="6846713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711C2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B52A6B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CD38A1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A653745"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480644A2" w14:textId="77777777" w:rsidR="00077066" w:rsidRPr="00425F48" w:rsidRDefault="00077066" w:rsidP="00077066">
            <w:pPr>
              <w:pStyle w:val="TableText"/>
            </w:pPr>
          </w:p>
        </w:tc>
      </w:tr>
      <w:tr w:rsidR="007A1378" w:rsidRPr="00425F48" w14:paraId="22FF3B24" w14:textId="77777777">
        <w:trPr>
          <w:trHeight w:val="165"/>
        </w:trPr>
        <w:tc>
          <w:tcPr>
            <w:tcW w:w="648" w:type="dxa"/>
            <w:tcBorders>
              <w:top w:val="nil"/>
              <w:left w:val="nil"/>
              <w:bottom w:val="nil"/>
              <w:right w:val="nil"/>
            </w:tcBorders>
            <w:shd w:val="clear" w:color="auto" w:fill="auto"/>
            <w:noWrap/>
            <w:vAlign w:val="bottom"/>
          </w:tcPr>
          <w:p w14:paraId="61F3CDF2" w14:textId="77777777" w:rsidR="00077066" w:rsidRPr="00425F48" w:rsidRDefault="00077066" w:rsidP="00077066">
            <w:pPr>
              <w:pStyle w:val="TableText"/>
            </w:pPr>
            <w:r w:rsidRPr="00425F48">
              <w:rPr>
                <w:sz w:val="16"/>
                <w:szCs w:val="16"/>
              </w:rPr>
              <w:t>44</w:t>
            </w:r>
          </w:p>
        </w:tc>
        <w:tc>
          <w:tcPr>
            <w:tcW w:w="816" w:type="dxa"/>
            <w:tcBorders>
              <w:top w:val="nil"/>
              <w:left w:val="nil"/>
              <w:bottom w:val="nil"/>
              <w:right w:val="nil"/>
            </w:tcBorders>
            <w:shd w:val="clear" w:color="auto" w:fill="auto"/>
            <w:noWrap/>
            <w:vAlign w:val="bottom"/>
          </w:tcPr>
          <w:p w14:paraId="6130BA0B" w14:textId="77777777" w:rsidR="00077066" w:rsidRPr="00425F48" w:rsidRDefault="00077066" w:rsidP="00077066">
            <w:pPr>
              <w:pStyle w:val="TableText"/>
            </w:pPr>
            <w:r w:rsidRPr="00425F48">
              <w:rPr>
                <w:sz w:val="16"/>
                <w:szCs w:val="16"/>
              </w:rPr>
              <w:t>0.892497</w:t>
            </w:r>
          </w:p>
        </w:tc>
        <w:tc>
          <w:tcPr>
            <w:tcW w:w="871" w:type="dxa"/>
            <w:tcBorders>
              <w:top w:val="nil"/>
              <w:left w:val="nil"/>
              <w:bottom w:val="nil"/>
              <w:right w:val="nil"/>
            </w:tcBorders>
            <w:shd w:val="clear" w:color="auto" w:fill="auto"/>
            <w:noWrap/>
            <w:vAlign w:val="bottom"/>
          </w:tcPr>
          <w:p w14:paraId="255E1EE0" w14:textId="77777777" w:rsidR="00077066" w:rsidRPr="00425F48" w:rsidRDefault="00077066" w:rsidP="00077066">
            <w:pPr>
              <w:pStyle w:val="TableText"/>
            </w:pPr>
            <w:r w:rsidRPr="00425F48">
              <w:rPr>
                <w:sz w:val="16"/>
                <w:szCs w:val="16"/>
              </w:rPr>
              <w:t>0.894928</w:t>
            </w:r>
          </w:p>
        </w:tc>
        <w:tc>
          <w:tcPr>
            <w:tcW w:w="871" w:type="dxa"/>
            <w:tcBorders>
              <w:top w:val="nil"/>
              <w:left w:val="nil"/>
              <w:bottom w:val="nil"/>
              <w:right w:val="nil"/>
            </w:tcBorders>
            <w:shd w:val="clear" w:color="auto" w:fill="auto"/>
            <w:noWrap/>
            <w:vAlign w:val="bottom"/>
          </w:tcPr>
          <w:p w14:paraId="26D339EA" w14:textId="77777777" w:rsidR="00077066" w:rsidRPr="00425F48" w:rsidRDefault="00077066" w:rsidP="00077066">
            <w:pPr>
              <w:pStyle w:val="TableText"/>
            </w:pPr>
            <w:r w:rsidRPr="00425F48">
              <w:rPr>
                <w:sz w:val="16"/>
                <w:szCs w:val="16"/>
              </w:rPr>
              <w:t>0.897250</w:t>
            </w:r>
          </w:p>
        </w:tc>
        <w:tc>
          <w:tcPr>
            <w:tcW w:w="871" w:type="dxa"/>
            <w:tcBorders>
              <w:top w:val="nil"/>
              <w:left w:val="nil"/>
              <w:bottom w:val="nil"/>
              <w:right w:val="nil"/>
            </w:tcBorders>
            <w:shd w:val="clear" w:color="auto" w:fill="auto"/>
            <w:noWrap/>
            <w:vAlign w:val="bottom"/>
          </w:tcPr>
          <w:p w14:paraId="106184E0" w14:textId="77777777" w:rsidR="00077066" w:rsidRPr="00425F48" w:rsidRDefault="00077066" w:rsidP="00077066">
            <w:pPr>
              <w:pStyle w:val="TableText"/>
            </w:pPr>
            <w:r w:rsidRPr="00425F48">
              <w:rPr>
                <w:sz w:val="16"/>
                <w:szCs w:val="16"/>
              </w:rPr>
              <w:t>0.899469</w:t>
            </w:r>
          </w:p>
        </w:tc>
        <w:tc>
          <w:tcPr>
            <w:tcW w:w="816" w:type="dxa"/>
            <w:tcBorders>
              <w:top w:val="nil"/>
              <w:left w:val="nil"/>
              <w:bottom w:val="nil"/>
              <w:right w:val="nil"/>
            </w:tcBorders>
            <w:shd w:val="clear" w:color="auto" w:fill="auto"/>
            <w:noWrap/>
            <w:vAlign w:val="bottom"/>
          </w:tcPr>
          <w:p w14:paraId="08334811" w14:textId="77777777" w:rsidR="00077066" w:rsidRPr="00425F48" w:rsidRDefault="00077066" w:rsidP="00077066">
            <w:pPr>
              <w:pStyle w:val="TableText"/>
            </w:pPr>
            <w:r w:rsidRPr="00425F48">
              <w:rPr>
                <w:sz w:val="16"/>
                <w:szCs w:val="16"/>
              </w:rPr>
              <w:t>0.901587</w:t>
            </w:r>
          </w:p>
        </w:tc>
        <w:tc>
          <w:tcPr>
            <w:tcW w:w="816" w:type="dxa"/>
            <w:tcBorders>
              <w:top w:val="nil"/>
              <w:left w:val="nil"/>
              <w:bottom w:val="nil"/>
              <w:right w:val="nil"/>
            </w:tcBorders>
            <w:shd w:val="clear" w:color="auto" w:fill="auto"/>
            <w:noWrap/>
            <w:vAlign w:val="bottom"/>
          </w:tcPr>
          <w:p w14:paraId="32605A9D" w14:textId="77777777" w:rsidR="00077066" w:rsidRPr="00425F48" w:rsidRDefault="00077066" w:rsidP="00077066">
            <w:pPr>
              <w:pStyle w:val="TableText"/>
            </w:pPr>
            <w:r w:rsidRPr="00425F48">
              <w:rPr>
                <w:sz w:val="16"/>
                <w:szCs w:val="16"/>
              </w:rPr>
              <w:t>0.903610</w:t>
            </w:r>
          </w:p>
        </w:tc>
        <w:tc>
          <w:tcPr>
            <w:tcW w:w="816" w:type="dxa"/>
            <w:tcBorders>
              <w:top w:val="nil"/>
              <w:left w:val="nil"/>
              <w:bottom w:val="nil"/>
              <w:right w:val="nil"/>
            </w:tcBorders>
            <w:shd w:val="clear" w:color="auto" w:fill="auto"/>
            <w:noWrap/>
            <w:vAlign w:val="bottom"/>
          </w:tcPr>
          <w:p w14:paraId="358119D8" w14:textId="77777777" w:rsidR="00077066" w:rsidRPr="00425F48" w:rsidRDefault="00077066" w:rsidP="00077066">
            <w:pPr>
              <w:pStyle w:val="TableText"/>
            </w:pPr>
            <w:r w:rsidRPr="00425F48">
              <w:rPr>
                <w:sz w:val="16"/>
                <w:szCs w:val="16"/>
              </w:rPr>
              <w:t>0.905540</w:t>
            </w:r>
          </w:p>
        </w:tc>
        <w:tc>
          <w:tcPr>
            <w:tcW w:w="816" w:type="dxa"/>
            <w:tcBorders>
              <w:top w:val="nil"/>
              <w:left w:val="nil"/>
              <w:bottom w:val="nil"/>
              <w:right w:val="nil"/>
            </w:tcBorders>
            <w:shd w:val="clear" w:color="auto" w:fill="auto"/>
            <w:noWrap/>
            <w:vAlign w:val="bottom"/>
          </w:tcPr>
          <w:p w14:paraId="34C94105" w14:textId="77777777" w:rsidR="00077066" w:rsidRPr="00425F48" w:rsidRDefault="00077066" w:rsidP="00077066">
            <w:pPr>
              <w:pStyle w:val="TableText"/>
            </w:pPr>
            <w:r w:rsidRPr="00425F48">
              <w:rPr>
                <w:sz w:val="16"/>
                <w:szCs w:val="16"/>
              </w:rPr>
              <w:t>0.907383</w:t>
            </w:r>
          </w:p>
        </w:tc>
        <w:tc>
          <w:tcPr>
            <w:tcW w:w="816" w:type="dxa"/>
            <w:tcBorders>
              <w:top w:val="nil"/>
              <w:left w:val="nil"/>
              <w:bottom w:val="nil"/>
              <w:right w:val="nil"/>
            </w:tcBorders>
            <w:shd w:val="clear" w:color="auto" w:fill="auto"/>
            <w:noWrap/>
            <w:vAlign w:val="bottom"/>
          </w:tcPr>
          <w:p w14:paraId="27D03695" w14:textId="77777777" w:rsidR="00077066" w:rsidRPr="00425F48" w:rsidRDefault="00077066" w:rsidP="00077066">
            <w:pPr>
              <w:pStyle w:val="TableText"/>
            </w:pPr>
            <w:r w:rsidRPr="00425F48">
              <w:rPr>
                <w:sz w:val="16"/>
                <w:szCs w:val="16"/>
              </w:rPr>
              <w:t>0.909140</w:t>
            </w:r>
          </w:p>
        </w:tc>
        <w:tc>
          <w:tcPr>
            <w:tcW w:w="816" w:type="dxa"/>
            <w:tcBorders>
              <w:top w:val="nil"/>
              <w:left w:val="nil"/>
              <w:bottom w:val="nil"/>
              <w:right w:val="nil"/>
            </w:tcBorders>
            <w:shd w:val="clear" w:color="auto" w:fill="auto"/>
            <w:noWrap/>
            <w:vAlign w:val="bottom"/>
          </w:tcPr>
          <w:p w14:paraId="79CABCD4" w14:textId="77777777" w:rsidR="00077066" w:rsidRPr="00425F48" w:rsidRDefault="00077066" w:rsidP="00077066">
            <w:pPr>
              <w:pStyle w:val="TableText"/>
            </w:pPr>
            <w:r w:rsidRPr="00425F48">
              <w:rPr>
                <w:sz w:val="16"/>
                <w:szCs w:val="16"/>
              </w:rPr>
              <w:t>0.910816</w:t>
            </w:r>
          </w:p>
        </w:tc>
        <w:tc>
          <w:tcPr>
            <w:tcW w:w="816" w:type="dxa"/>
            <w:tcBorders>
              <w:top w:val="nil"/>
              <w:left w:val="nil"/>
              <w:bottom w:val="nil"/>
              <w:right w:val="nil"/>
            </w:tcBorders>
            <w:shd w:val="clear" w:color="auto" w:fill="auto"/>
            <w:noWrap/>
            <w:vAlign w:val="bottom"/>
          </w:tcPr>
          <w:p w14:paraId="71BB14E3" w14:textId="77777777" w:rsidR="00077066" w:rsidRPr="00425F48" w:rsidRDefault="00077066" w:rsidP="00077066">
            <w:pPr>
              <w:pStyle w:val="TableText"/>
            </w:pPr>
            <w:r w:rsidRPr="00425F48">
              <w:rPr>
                <w:sz w:val="16"/>
                <w:szCs w:val="16"/>
              </w:rPr>
              <w:t>0.912415</w:t>
            </w:r>
          </w:p>
        </w:tc>
        <w:tc>
          <w:tcPr>
            <w:tcW w:w="816" w:type="dxa"/>
            <w:tcBorders>
              <w:top w:val="nil"/>
              <w:left w:val="nil"/>
              <w:bottom w:val="nil"/>
              <w:right w:val="nil"/>
            </w:tcBorders>
            <w:shd w:val="clear" w:color="auto" w:fill="auto"/>
            <w:noWrap/>
            <w:vAlign w:val="bottom"/>
          </w:tcPr>
          <w:p w14:paraId="311D3CAE" w14:textId="77777777" w:rsidR="00077066" w:rsidRPr="00425F48" w:rsidRDefault="00077066" w:rsidP="00077066">
            <w:pPr>
              <w:pStyle w:val="TableText"/>
            </w:pPr>
            <w:r w:rsidRPr="00425F48">
              <w:rPr>
                <w:sz w:val="16"/>
                <w:szCs w:val="16"/>
              </w:rPr>
              <w:t>0.913939</w:t>
            </w:r>
          </w:p>
        </w:tc>
        <w:tc>
          <w:tcPr>
            <w:tcW w:w="816" w:type="dxa"/>
            <w:tcBorders>
              <w:top w:val="nil"/>
              <w:left w:val="nil"/>
              <w:bottom w:val="nil"/>
              <w:right w:val="nil"/>
            </w:tcBorders>
            <w:shd w:val="clear" w:color="auto" w:fill="auto"/>
            <w:noWrap/>
            <w:vAlign w:val="bottom"/>
          </w:tcPr>
          <w:p w14:paraId="49ADAE8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70E8B8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0A886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31F2477"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6CC6D5A6" w14:textId="77777777" w:rsidR="00077066" w:rsidRPr="00425F48" w:rsidRDefault="00077066" w:rsidP="00077066">
            <w:pPr>
              <w:pStyle w:val="TableText"/>
            </w:pPr>
          </w:p>
        </w:tc>
      </w:tr>
      <w:tr w:rsidR="007A1378" w:rsidRPr="00425F48" w14:paraId="1CB6D3FE" w14:textId="77777777">
        <w:trPr>
          <w:trHeight w:val="165"/>
        </w:trPr>
        <w:tc>
          <w:tcPr>
            <w:tcW w:w="648" w:type="dxa"/>
            <w:tcBorders>
              <w:top w:val="nil"/>
              <w:left w:val="nil"/>
              <w:bottom w:val="nil"/>
              <w:right w:val="nil"/>
            </w:tcBorders>
            <w:shd w:val="clear" w:color="auto" w:fill="auto"/>
            <w:noWrap/>
            <w:vAlign w:val="bottom"/>
          </w:tcPr>
          <w:p w14:paraId="348C950B" w14:textId="77777777" w:rsidR="00077066" w:rsidRPr="00425F48" w:rsidRDefault="00077066" w:rsidP="00077066">
            <w:pPr>
              <w:pStyle w:val="TableText"/>
            </w:pPr>
            <w:r w:rsidRPr="00425F48">
              <w:rPr>
                <w:sz w:val="16"/>
                <w:szCs w:val="16"/>
              </w:rPr>
              <w:t>45</w:t>
            </w:r>
          </w:p>
        </w:tc>
        <w:tc>
          <w:tcPr>
            <w:tcW w:w="816" w:type="dxa"/>
            <w:tcBorders>
              <w:top w:val="nil"/>
              <w:left w:val="nil"/>
              <w:bottom w:val="nil"/>
              <w:right w:val="nil"/>
            </w:tcBorders>
            <w:shd w:val="clear" w:color="auto" w:fill="auto"/>
            <w:noWrap/>
            <w:vAlign w:val="bottom"/>
          </w:tcPr>
          <w:p w14:paraId="103E8CFB" w14:textId="77777777" w:rsidR="00077066" w:rsidRPr="00425F48" w:rsidRDefault="00077066" w:rsidP="00077066">
            <w:pPr>
              <w:pStyle w:val="TableText"/>
            </w:pPr>
            <w:r w:rsidRPr="00425F48">
              <w:rPr>
                <w:sz w:val="16"/>
                <w:szCs w:val="16"/>
              </w:rPr>
              <w:t>0.904554</w:t>
            </w:r>
          </w:p>
        </w:tc>
        <w:tc>
          <w:tcPr>
            <w:tcW w:w="871" w:type="dxa"/>
            <w:tcBorders>
              <w:top w:val="nil"/>
              <w:left w:val="nil"/>
              <w:bottom w:val="nil"/>
              <w:right w:val="nil"/>
            </w:tcBorders>
            <w:shd w:val="clear" w:color="auto" w:fill="auto"/>
            <w:noWrap/>
            <w:vAlign w:val="bottom"/>
          </w:tcPr>
          <w:p w14:paraId="4AB345AF" w14:textId="77777777" w:rsidR="00077066" w:rsidRPr="00425F48" w:rsidRDefault="00077066" w:rsidP="00077066">
            <w:pPr>
              <w:pStyle w:val="TableText"/>
            </w:pPr>
            <w:r w:rsidRPr="00425F48">
              <w:rPr>
                <w:sz w:val="16"/>
                <w:szCs w:val="16"/>
              </w:rPr>
              <w:t>0.906718</w:t>
            </w:r>
          </w:p>
        </w:tc>
        <w:tc>
          <w:tcPr>
            <w:tcW w:w="871" w:type="dxa"/>
            <w:tcBorders>
              <w:top w:val="nil"/>
              <w:left w:val="nil"/>
              <w:bottom w:val="nil"/>
              <w:right w:val="nil"/>
            </w:tcBorders>
            <w:shd w:val="clear" w:color="auto" w:fill="auto"/>
            <w:noWrap/>
            <w:vAlign w:val="bottom"/>
          </w:tcPr>
          <w:p w14:paraId="5A8535DF" w14:textId="77777777" w:rsidR="00077066" w:rsidRPr="00425F48" w:rsidRDefault="00077066" w:rsidP="00077066">
            <w:pPr>
              <w:pStyle w:val="TableText"/>
            </w:pPr>
            <w:r w:rsidRPr="00425F48">
              <w:rPr>
                <w:sz w:val="16"/>
                <w:szCs w:val="16"/>
              </w:rPr>
              <w:t>0.908784</w:t>
            </w:r>
          </w:p>
        </w:tc>
        <w:tc>
          <w:tcPr>
            <w:tcW w:w="871" w:type="dxa"/>
            <w:tcBorders>
              <w:top w:val="nil"/>
              <w:left w:val="nil"/>
              <w:bottom w:val="nil"/>
              <w:right w:val="nil"/>
            </w:tcBorders>
            <w:shd w:val="clear" w:color="auto" w:fill="auto"/>
            <w:noWrap/>
            <w:vAlign w:val="bottom"/>
          </w:tcPr>
          <w:p w14:paraId="43708A0C" w14:textId="77777777" w:rsidR="00077066" w:rsidRPr="00425F48" w:rsidRDefault="00077066" w:rsidP="00077066">
            <w:pPr>
              <w:pStyle w:val="TableText"/>
            </w:pPr>
            <w:r w:rsidRPr="00425F48">
              <w:rPr>
                <w:sz w:val="16"/>
                <w:szCs w:val="16"/>
              </w:rPr>
              <w:t>0.910757</w:t>
            </w:r>
          </w:p>
        </w:tc>
        <w:tc>
          <w:tcPr>
            <w:tcW w:w="816" w:type="dxa"/>
            <w:tcBorders>
              <w:top w:val="nil"/>
              <w:left w:val="nil"/>
              <w:bottom w:val="nil"/>
              <w:right w:val="nil"/>
            </w:tcBorders>
            <w:shd w:val="clear" w:color="auto" w:fill="auto"/>
            <w:noWrap/>
            <w:vAlign w:val="bottom"/>
          </w:tcPr>
          <w:p w14:paraId="4F6CC6A0" w14:textId="77777777" w:rsidR="00077066" w:rsidRPr="00425F48" w:rsidRDefault="00077066" w:rsidP="00077066">
            <w:pPr>
              <w:pStyle w:val="TableText"/>
            </w:pPr>
            <w:r w:rsidRPr="00425F48">
              <w:rPr>
                <w:sz w:val="16"/>
                <w:szCs w:val="16"/>
              </w:rPr>
              <w:t>0.912640</w:t>
            </w:r>
          </w:p>
        </w:tc>
        <w:tc>
          <w:tcPr>
            <w:tcW w:w="816" w:type="dxa"/>
            <w:tcBorders>
              <w:top w:val="nil"/>
              <w:left w:val="nil"/>
              <w:bottom w:val="nil"/>
              <w:right w:val="nil"/>
            </w:tcBorders>
            <w:shd w:val="clear" w:color="auto" w:fill="auto"/>
            <w:noWrap/>
            <w:vAlign w:val="bottom"/>
          </w:tcPr>
          <w:p w14:paraId="1B0CC0EB" w14:textId="77777777" w:rsidR="00077066" w:rsidRPr="00425F48" w:rsidRDefault="00077066" w:rsidP="00077066">
            <w:pPr>
              <w:pStyle w:val="TableText"/>
            </w:pPr>
            <w:r w:rsidRPr="00425F48">
              <w:rPr>
                <w:sz w:val="16"/>
                <w:szCs w:val="16"/>
              </w:rPr>
              <w:t>0.914436</w:t>
            </w:r>
          </w:p>
        </w:tc>
        <w:tc>
          <w:tcPr>
            <w:tcW w:w="816" w:type="dxa"/>
            <w:tcBorders>
              <w:top w:val="nil"/>
              <w:left w:val="nil"/>
              <w:bottom w:val="nil"/>
              <w:right w:val="nil"/>
            </w:tcBorders>
            <w:shd w:val="clear" w:color="auto" w:fill="auto"/>
            <w:noWrap/>
            <w:vAlign w:val="bottom"/>
          </w:tcPr>
          <w:p w14:paraId="5351B436" w14:textId="77777777" w:rsidR="00077066" w:rsidRPr="00425F48" w:rsidRDefault="00077066" w:rsidP="00077066">
            <w:pPr>
              <w:pStyle w:val="TableText"/>
            </w:pPr>
            <w:r w:rsidRPr="00425F48">
              <w:rPr>
                <w:sz w:val="16"/>
                <w:szCs w:val="16"/>
              </w:rPr>
              <w:t>0.916151</w:t>
            </w:r>
          </w:p>
        </w:tc>
        <w:tc>
          <w:tcPr>
            <w:tcW w:w="816" w:type="dxa"/>
            <w:tcBorders>
              <w:top w:val="nil"/>
              <w:left w:val="nil"/>
              <w:bottom w:val="nil"/>
              <w:right w:val="nil"/>
            </w:tcBorders>
            <w:shd w:val="clear" w:color="auto" w:fill="auto"/>
            <w:noWrap/>
            <w:vAlign w:val="bottom"/>
          </w:tcPr>
          <w:p w14:paraId="007B6858" w14:textId="77777777" w:rsidR="00077066" w:rsidRPr="00425F48" w:rsidRDefault="00077066" w:rsidP="00077066">
            <w:pPr>
              <w:pStyle w:val="TableText"/>
            </w:pPr>
            <w:r w:rsidRPr="00425F48">
              <w:rPr>
                <w:sz w:val="16"/>
                <w:szCs w:val="16"/>
              </w:rPr>
              <w:t>0.917786</w:t>
            </w:r>
          </w:p>
        </w:tc>
        <w:tc>
          <w:tcPr>
            <w:tcW w:w="816" w:type="dxa"/>
            <w:tcBorders>
              <w:top w:val="nil"/>
              <w:left w:val="nil"/>
              <w:bottom w:val="nil"/>
              <w:right w:val="nil"/>
            </w:tcBorders>
            <w:shd w:val="clear" w:color="auto" w:fill="auto"/>
            <w:noWrap/>
            <w:vAlign w:val="bottom"/>
          </w:tcPr>
          <w:p w14:paraId="195E9A97" w14:textId="77777777" w:rsidR="00077066" w:rsidRPr="00425F48" w:rsidRDefault="00077066" w:rsidP="00077066">
            <w:pPr>
              <w:pStyle w:val="TableText"/>
            </w:pPr>
            <w:r w:rsidRPr="00425F48">
              <w:rPr>
                <w:sz w:val="16"/>
                <w:szCs w:val="16"/>
              </w:rPr>
              <w:t>0.919345</w:t>
            </w:r>
          </w:p>
        </w:tc>
        <w:tc>
          <w:tcPr>
            <w:tcW w:w="816" w:type="dxa"/>
            <w:tcBorders>
              <w:top w:val="nil"/>
              <w:left w:val="nil"/>
              <w:bottom w:val="nil"/>
              <w:right w:val="nil"/>
            </w:tcBorders>
            <w:shd w:val="clear" w:color="auto" w:fill="auto"/>
            <w:noWrap/>
            <w:vAlign w:val="bottom"/>
          </w:tcPr>
          <w:p w14:paraId="5D5D432F" w14:textId="77777777" w:rsidR="00077066" w:rsidRPr="00425F48" w:rsidRDefault="00077066" w:rsidP="00077066">
            <w:pPr>
              <w:pStyle w:val="TableText"/>
            </w:pPr>
            <w:r w:rsidRPr="00425F48">
              <w:rPr>
                <w:sz w:val="16"/>
                <w:szCs w:val="16"/>
              </w:rPr>
              <w:t>0.920832</w:t>
            </w:r>
          </w:p>
        </w:tc>
        <w:tc>
          <w:tcPr>
            <w:tcW w:w="816" w:type="dxa"/>
            <w:tcBorders>
              <w:top w:val="nil"/>
              <w:left w:val="nil"/>
              <w:bottom w:val="nil"/>
              <w:right w:val="nil"/>
            </w:tcBorders>
            <w:shd w:val="clear" w:color="auto" w:fill="auto"/>
            <w:noWrap/>
            <w:vAlign w:val="bottom"/>
          </w:tcPr>
          <w:p w14:paraId="5DE74D7B" w14:textId="77777777" w:rsidR="00077066" w:rsidRPr="00425F48" w:rsidRDefault="00077066" w:rsidP="00077066">
            <w:pPr>
              <w:pStyle w:val="TableText"/>
            </w:pPr>
            <w:r w:rsidRPr="00425F48">
              <w:rPr>
                <w:sz w:val="16"/>
                <w:szCs w:val="16"/>
              </w:rPr>
              <w:t>0.922249</w:t>
            </w:r>
          </w:p>
        </w:tc>
        <w:tc>
          <w:tcPr>
            <w:tcW w:w="816" w:type="dxa"/>
            <w:tcBorders>
              <w:top w:val="nil"/>
              <w:left w:val="nil"/>
              <w:bottom w:val="nil"/>
              <w:right w:val="nil"/>
            </w:tcBorders>
            <w:shd w:val="clear" w:color="auto" w:fill="auto"/>
            <w:noWrap/>
            <w:vAlign w:val="bottom"/>
          </w:tcPr>
          <w:p w14:paraId="0D946352" w14:textId="77777777" w:rsidR="00077066" w:rsidRPr="00425F48" w:rsidRDefault="00077066" w:rsidP="00077066">
            <w:pPr>
              <w:pStyle w:val="TableText"/>
            </w:pPr>
            <w:r w:rsidRPr="00425F48">
              <w:rPr>
                <w:sz w:val="16"/>
                <w:szCs w:val="16"/>
              </w:rPr>
              <w:t>0.923600</w:t>
            </w:r>
          </w:p>
        </w:tc>
        <w:tc>
          <w:tcPr>
            <w:tcW w:w="816" w:type="dxa"/>
            <w:tcBorders>
              <w:top w:val="nil"/>
              <w:left w:val="nil"/>
              <w:bottom w:val="nil"/>
              <w:right w:val="nil"/>
            </w:tcBorders>
            <w:shd w:val="clear" w:color="auto" w:fill="auto"/>
            <w:noWrap/>
            <w:vAlign w:val="bottom"/>
          </w:tcPr>
          <w:p w14:paraId="10B2E907" w14:textId="77777777" w:rsidR="00077066" w:rsidRPr="00425F48" w:rsidRDefault="00077066" w:rsidP="00077066">
            <w:pPr>
              <w:pStyle w:val="TableText"/>
            </w:pPr>
            <w:r w:rsidRPr="00425F48">
              <w:rPr>
                <w:sz w:val="16"/>
                <w:szCs w:val="16"/>
              </w:rPr>
              <w:t>0.924888</w:t>
            </w:r>
          </w:p>
        </w:tc>
        <w:tc>
          <w:tcPr>
            <w:tcW w:w="816" w:type="dxa"/>
            <w:tcBorders>
              <w:top w:val="nil"/>
              <w:left w:val="nil"/>
              <w:bottom w:val="nil"/>
              <w:right w:val="nil"/>
            </w:tcBorders>
            <w:shd w:val="clear" w:color="auto" w:fill="auto"/>
            <w:noWrap/>
            <w:vAlign w:val="bottom"/>
          </w:tcPr>
          <w:p w14:paraId="3AA279C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6267EA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DD62284"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6AF6E4DD" w14:textId="77777777" w:rsidR="00077066" w:rsidRPr="00425F48" w:rsidRDefault="00077066" w:rsidP="00077066">
            <w:pPr>
              <w:pStyle w:val="TableText"/>
            </w:pPr>
          </w:p>
        </w:tc>
      </w:tr>
      <w:tr w:rsidR="007A1378" w:rsidRPr="00425F48" w14:paraId="72BA9868" w14:textId="77777777">
        <w:trPr>
          <w:trHeight w:val="165"/>
        </w:trPr>
        <w:tc>
          <w:tcPr>
            <w:tcW w:w="648" w:type="dxa"/>
            <w:tcBorders>
              <w:top w:val="nil"/>
              <w:left w:val="nil"/>
              <w:bottom w:val="nil"/>
              <w:right w:val="nil"/>
            </w:tcBorders>
            <w:shd w:val="clear" w:color="auto" w:fill="auto"/>
            <w:noWrap/>
            <w:vAlign w:val="bottom"/>
          </w:tcPr>
          <w:p w14:paraId="2CEF8BB8" w14:textId="77777777" w:rsidR="00077066" w:rsidRPr="00425F48" w:rsidRDefault="00077066" w:rsidP="00077066">
            <w:pPr>
              <w:pStyle w:val="TableText"/>
            </w:pPr>
            <w:r w:rsidRPr="00425F48">
              <w:rPr>
                <w:sz w:val="16"/>
                <w:szCs w:val="16"/>
              </w:rPr>
              <w:t>46</w:t>
            </w:r>
          </w:p>
        </w:tc>
        <w:tc>
          <w:tcPr>
            <w:tcW w:w="816" w:type="dxa"/>
            <w:tcBorders>
              <w:top w:val="nil"/>
              <w:left w:val="nil"/>
              <w:bottom w:val="nil"/>
              <w:right w:val="nil"/>
            </w:tcBorders>
            <w:shd w:val="clear" w:color="auto" w:fill="auto"/>
            <w:noWrap/>
            <w:vAlign w:val="bottom"/>
          </w:tcPr>
          <w:p w14:paraId="7CCFE084" w14:textId="77777777" w:rsidR="00077066" w:rsidRPr="00425F48" w:rsidRDefault="00077066" w:rsidP="00077066">
            <w:pPr>
              <w:pStyle w:val="TableText"/>
            </w:pPr>
            <w:r w:rsidRPr="00425F48">
              <w:rPr>
                <w:sz w:val="16"/>
                <w:szCs w:val="16"/>
              </w:rPr>
              <w:t>0.915941</w:t>
            </w:r>
          </w:p>
        </w:tc>
        <w:tc>
          <w:tcPr>
            <w:tcW w:w="871" w:type="dxa"/>
            <w:tcBorders>
              <w:top w:val="nil"/>
              <w:left w:val="nil"/>
              <w:bottom w:val="nil"/>
              <w:right w:val="nil"/>
            </w:tcBorders>
            <w:shd w:val="clear" w:color="auto" w:fill="auto"/>
            <w:noWrap/>
            <w:vAlign w:val="bottom"/>
          </w:tcPr>
          <w:p w14:paraId="4DE51D84" w14:textId="77777777" w:rsidR="00077066" w:rsidRPr="00425F48" w:rsidRDefault="00077066" w:rsidP="00077066">
            <w:pPr>
              <w:pStyle w:val="TableText"/>
            </w:pPr>
            <w:r w:rsidRPr="00425F48">
              <w:rPr>
                <w:sz w:val="16"/>
                <w:szCs w:val="16"/>
              </w:rPr>
              <w:t>0.917851</w:t>
            </w:r>
          </w:p>
        </w:tc>
        <w:tc>
          <w:tcPr>
            <w:tcW w:w="871" w:type="dxa"/>
            <w:tcBorders>
              <w:top w:val="nil"/>
              <w:left w:val="nil"/>
              <w:bottom w:val="nil"/>
              <w:right w:val="nil"/>
            </w:tcBorders>
            <w:shd w:val="clear" w:color="auto" w:fill="auto"/>
            <w:noWrap/>
            <w:vAlign w:val="bottom"/>
          </w:tcPr>
          <w:p w14:paraId="69AA2AA4" w14:textId="77777777" w:rsidR="00077066" w:rsidRPr="00425F48" w:rsidRDefault="00077066" w:rsidP="00077066">
            <w:pPr>
              <w:pStyle w:val="TableText"/>
            </w:pPr>
            <w:r w:rsidRPr="00425F48">
              <w:rPr>
                <w:sz w:val="16"/>
                <w:szCs w:val="16"/>
              </w:rPr>
              <w:t>0.919674</w:t>
            </w:r>
          </w:p>
        </w:tc>
        <w:tc>
          <w:tcPr>
            <w:tcW w:w="871" w:type="dxa"/>
            <w:tcBorders>
              <w:top w:val="nil"/>
              <w:left w:val="nil"/>
              <w:bottom w:val="nil"/>
              <w:right w:val="nil"/>
            </w:tcBorders>
            <w:shd w:val="clear" w:color="auto" w:fill="auto"/>
            <w:noWrap/>
            <w:vAlign w:val="bottom"/>
          </w:tcPr>
          <w:p w14:paraId="4032BFAD" w14:textId="77777777" w:rsidR="00077066" w:rsidRPr="00425F48" w:rsidRDefault="00077066" w:rsidP="00077066">
            <w:pPr>
              <w:pStyle w:val="TableText"/>
            </w:pPr>
            <w:r w:rsidRPr="00425F48">
              <w:rPr>
                <w:sz w:val="16"/>
                <w:szCs w:val="16"/>
              </w:rPr>
              <w:t>0.921414</w:t>
            </w:r>
          </w:p>
        </w:tc>
        <w:tc>
          <w:tcPr>
            <w:tcW w:w="816" w:type="dxa"/>
            <w:tcBorders>
              <w:top w:val="nil"/>
              <w:left w:val="nil"/>
              <w:bottom w:val="nil"/>
              <w:right w:val="nil"/>
            </w:tcBorders>
            <w:shd w:val="clear" w:color="auto" w:fill="auto"/>
            <w:noWrap/>
            <w:vAlign w:val="bottom"/>
          </w:tcPr>
          <w:p w14:paraId="75F0317A" w14:textId="77777777" w:rsidR="00077066" w:rsidRPr="00425F48" w:rsidRDefault="00077066" w:rsidP="00077066">
            <w:pPr>
              <w:pStyle w:val="TableText"/>
            </w:pPr>
            <w:r w:rsidRPr="00425F48">
              <w:rPr>
                <w:sz w:val="16"/>
                <w:szCs w:val="16"/>
              </w:rPr>
              <w:t>0.923074</w:t>
            </w:r>
          </w:p>
        </w:tc>
        <w:tc>
          <w:tcPr>
            <w:tcW w:w="816" w:type="dxa"/>
            <w:tcBorders>
              <w:top w:val="nil"/>
              <w:left w:val="nil"/>
              <w:bottom w:val="nil"/>
              <w:right w:val="nil"/>
            </w:tcBorders>
            <w:shd w:val="clear" w:color="auto" w:fill="auto"/>
            <w:noWrap/>
            <w:vAlign w:val="bottom"/>
          </w:tcPr>
          <w:p w14:paraId="1AA70929" w14:textId="77777777" w:rsidR="00077066" w:rsidRPr="00425F48" w:rsidRDefault="00077066" w:rsidP="00077066">
            <w:pPr>
              <w:pStyle w:val="TableText"/>
            </w:pPr>
            <w:r w:rsidRPr="00425F48">
              <w:rPr>
                <w:sz w:val="16"/>
                <w:szCs w:val="16"/>
              </w:rPr>
              <w:t>0.924657</w:t>
            </w:r>
          </w:p>
        </w:tc>
        <w:tc>
          <w:tcPr>
            <w:tcW w:w="816" w:type="dxa"/>
            <w:tcBorders>
              <w:top w:val="nil"/>
              <w:left w:val="nil"/>
              <w:bottom w:val="nil"/>
              <w:right w:val="nil"/>
            </w:tcBorders>
            <w:shd w:val="clear" w:color="auto" w:fill="auto"/>
            <w:noWrap/>
            <w:vAlign w:val="bottom"/>
          </w:tcPr>
          <w:p w14:paraId="15173CD8" w14:textId="77777777" w:rsidR="00077066" w:rsidRPr="00425F48" w:rsidRDefault="00077066" w:rsidP="00077066">
            <w:pPr>
              <w:pStyle w:val="TableText"/>
            </w:pPr>
            <w:r w:rsidRPr="00425F48">
              <w:rPr>
                <w:sz w:val="16"/>
                <w:szCs w:val="16"/>
              </w:rPr>
              <w:t>0.926167</w:t>
            </w:r>
          </w:p>
        </w:tc>
        <w:tc>
          <w:tcPr>
            <w:tcW w:w="816" w:type="dxa"/>
            <w:tcBorders>
              <w:top w:val="nil"/>
              <w:left w:val="nil"/>
              <w:bottom w:val="nil"/>
              <w:right w:val="nil"/>
            </w:tcBorders>
            <w:shd w:val="clear" w:color="auto" w:fill="auto"/>
            <w:noWrap/>
            <w:vAlign w:val="bottom"/>
          </w:tcPr>
          <w:p w14:paraId="3785E0DE" w14:textId="77777777" w:rsidR="00077066" w:rsidRPr="00425F48" w:rsidRDefault="00077066" w:rsidP="00077066">
            <w:pPr>
              <w:pStyle w:val="TableText"/>
            </w:pPr>
            <w:r w:rsidRPr="00425F48">
              <w:rPr>
                <w:sz w:val="16"/>
                <w:szCs w:val="16"/>
              </w:rPr>
              <w:t>0.927606</w:t>
            </w:r>
          </w:p>
        </w:tc>
        <w:tc>
          <w:tcPr>
            <w:tcW w:w="816" w:type="dxa"/>
            <w:tcBorders>
              <w:top w:val="nil"/>
              <w:left w:val="nil"/>
              <w:bottom w:val="nil"/>
              <w:right w:val="nil"/>
            </w:tcBorders>
            <w:shd w:val="clear" w:color="auto" w:fill="auto"/>
            <w:noWrap/>
            <w:vAlign w:val="bottom"/>
          </w:tcPr>
          <w:p w14:paraId="2610798B" w14:textId="77777777" w:rsidR="00077066" w:rsidRPr="00425F48" w:rsidRDefault="00077066" w:rsidP="00077066">
            <w:pPr>
              <w:pStyle w:val="TableText"/>
            </w:pPr>
            <w:r w:rsidRPr="00425F48">
              <w:rPr>
                <w:sz w:val="16"/>
                <w:szCs w:val="16"/>
              </w:rPr>
              <w:t>0.928979</w:t>
            </w:r>
          </w:p>
        </w:tc>
        <w:tc>
          <w:tcPr>
            <w:tcW w:w="816" w:type="dxa"/>
            <w:tcBorders>
              <w:top w:val="nil"/>
              <w:left w:val="nil"/>
              <w:bottom w:val="nil"/>
              <w:right w:val="nil"/>
            </w:tcBorders>
            <w:shd w:val="clear" w:color="auto" w:fill="auto"/>
            <w:noWrap/>
            <w:vAlign w:val="bottom"/>
          </w:tcPr>
          <w:p w14:paraId="61139B9E" w14:textId="77777777" w:rsidR="00077066" w:rsidRPr="00425F48" w:rsidRDefault="00077066" w:rsidP="00077066">
            <w:pPr>
              <w:pStyle w:val="TableText"/>
            </w:pPr>
            <w:r w:rsidRPr="00425F48">
              <w:rPr>
                <w:sz w:val="16"/>
                <w:szCs w:val="16"/>
              </w:rPr>
              <w:t>0.930287</w:t>
            </w:r>
          </w:p>
        </w:tc>
        <w:tc>
          <w:tcPr>
            <w:tcW w:w="816" w:type="dxa"/>
            <w:tcBorders>
              <w:top w:val="nil"/>
              <w:left w:val="nil"/>
              <w:bottom w:val="nil"/>
              <w:right w:val="nil"/>
            </w:tcBorders>
            <w:shd w:val="clear" w:color="auto" w:fill="auto"/>
            <w:noWrap/>
            <w:vAlign w:val="bottom"/>
          </w:tcPr>
          <w:p w14:paraId="4845D93C" w14:textId="77777777" w:rsidR="00077066" w:rsidRPr="00425F48" w:rsidRDefault="00077066" w:rsidP="00077066">
            <w:pPr>
              <w:pStyle w:val="TableText"/>
            </w:pPr>
            <w:r w:rsidRPr="00425F48">
              <w:rPr>
                <w:sz w:val="16"/>
                <w:szCs w:val="16"/>
              </w:rPr>
              <w:t>0.931533</w:t>
            </w:r>
          </w:p>
        </w:tc>
        <w:tc>
          <w:tcPr>
            <w:tcW w:w="816" w:type="dxa"/>
            <w:tcBorders>
              <w:top w:val="nil"/>
              <w:left w:val="nil"/>
              <w:bottom w:val="nil"/>
              <w:right w:val="nil"/>
            </w:tcBorders>
            <w:shd w:val="clear" w:color="auto" w:fill="auto"/>
            <w:noWrap/>
            <w:vAlign w:val="bottom"/>
          </w:tcPr>
          <w:p w14:paraId="3AABAEA9" w14:textId="77777777" w:rsidR="00077066" w:rsidRPr="00425F48" w:rsidRDefault="00077066" w:rsidP="00077066">
            <w:pPr>
              <w:pStyle w:val="TableText"/>
            </w:pPr>
            <w:r w:rsidRPr="00425F48">
              <w:rPr>
                <w:sz w:val="16"/>
                <w:szCs w:val="16"/>
              </w:rPr>
              <w:t>0.932721</w:t>
            </w:r>
          </w:p>
        </w:tc>
        <w:tc>
          <w:tcPr>
            <w:tcW w:w="816" w:type="dxa"/>
            <w:tcBorders>
              <w:top w:val="nil"/>
              <w:left w:val="nil"/>
              <w:bottom w:val="nil"/>
              <w:right w:val="nil"/>
            </w:tcBorders>
            <w:shd w:val="clear" w:color="auto" w:fill="auto"/>
            <w:noWrap/>
            <w:vAlign w:val="bottom"/>
          </w:tcPr>
          <w:p w14:paraId="67585765" w14:textId="77777777" w:rsidR="00077066" w:rsidRPr="00425F48" w:rsidRDefault="00077066" w:rsidP="00077066">
            <w:pPr>
              <w:pStyle w:val="TableText"/>
            </w:pPr>
            <w:r w:rsidRPr="00425F48">
              <w:rPr>
                <w:sz w:val="16"/>
                <w:szCs w:val="16"/>
              </w:rPr>
              <w:t>0.933852</w:t>
            </w:r>
          </w:p>
        </w:tc>
        <w:tc>
          <w:tcPr>
            <w:tcW w:w="816" w:type="dxa"/>
            <w:tcBorders>
              <w:top w:val="nil"/>
              <w:left w:val="nil"/>
              <w:bottom w:val="nil"/>
              <w:right w:val="nil"/>
            </w:tcBorders>
            <w:shd w:val="clear" w:color="auto" w:fill="auto"/>
            <w:noWrap/>
            <w:vAlign w:val="bottom"/>
          </w:tcPr>
          <w:p w14:paraId="431D9AE7" w14:textId="77777777" w:rsidR="00077066" w:rsidRPr="00425F48" w:rsidRDefault="00077066" w:rsidP="00077066">
            <w:pPr>
              <w:pStyle w:val="TableText"/>
            </w:pPr>
            <w:r w:rsidRPr="00425F48">
              <w:rPr>
                <w:sz w:val="16"/>
                <w:szCs w:val="16"/>
              </w:rPr>
              <w:t>0.934930</w:t>
            </w:r>
          </w:p>
        </w:tc>
        <w:tc>
          <w:tcPr>
            <w:tcW w:w="816" w:type="dxa"/>
            <w:tcBorders>
              <w:top w:val="nil"/>
              <w:left w:val="nil"/>
              <w:bottom w:val="nil"/>
              <w:right w:val="nil"/>
            </w:tcBorders>
            <w:shd w:val="clear" w:color="auto" w:fill="auto"/>
            <w:noWrap/>
            <w:vAlign w:val="bottom"/>
          </w:tcPr>
          <w:p w14:paraId="61CC684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9C88BBB"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1DA58A62" w14:textId="77777777" w:rsidR="00077066" w:rsidRPr="00425F48" w:rsidRDefault="00077066" w:rsidP="00077066">
            <w:pPr>
              <w:pStyle w:val="TableText"/>
            </w:pPr>
          </w:p>
        </w:tc>
      </w:tr>
      <w:tr w:rsidR="007A1378" w:rsidRPr="00425F48" w14:paraId="73D7A8CA" w14:textId="77777777">
        <w:trPr>
          <w:trHeight w:val="165"/>
        </w:trPr>
        <w:tc>
          <w:tcPr>
            <w:tcW w:w="648" w:type="dxa"/>
            <w:tcBorders>
              <w:top w:val="nil"/>
              <w:left w:val="nil"/>
              <w:bottom w:val="nil"/>
              <w:right w:val="nil"/>
            </w:tcBorders>
            <w:shd w:val="clear" w:color="auto" w:fill="auto"/>
            <w:noWrap/>
            <w:vAlign w:val="bottom"/>
          </w:tcPr>
          <w:p w14:paraId="7B75C091" w14:textId="77777777" w:rsidR="00077066" w:rsidRPr="00425F48" w:rsidRDefault="00077066" w:rsidP="00077066">
            <w:pPr>
              <w:pStyle w:val="TableText"/>
            </w:pPr>
            <w:r w:rsidRPr="00425F48">
              <w:rPr>
                <w:sz w:val="16"/>
                <w:szCs w:val="16"/>
              </w:rPr>
              <w:t>47</w:t>
            </w:r>
          </w:p>
        </w:tc>
        <w:tc>
          <w:tcPr>
            <w:tcW w:w="816" w:type="dxa"/>
            <w:tcBorders>
              <w:top w:val="nil"/>
              <w:left w:val="nil"/>
              <w:bottom w:val="nil"/>
              <w:right w:val="nil"/>
            </w:tcBorders>
            <w:shd w:val="clear" w:color="auto" w:fill="auto"/>
            <w:noWrap/>
            <w:vAlign w:val="bottom"/>
          </w:tcPr>
          <w:p w14:paraId="6F69855E" w14:textId="77777777" w:rsidR="00077066" w:rsidRPr="00425F48" w:rsidRDefault="00077066" w:rsidP="00077066">
            <w:pPr>
              <w:pStyle w:val="TableText"/>
            </w:pPr>
            <w:r w:rsidRPr="00425F48">
              <w:rPr>
                <w:sz w:val="16"/>
                <w:szCs w:val="16"/>
              </w:rPr>
              <w:t>0.926650</w:t>
            </w:r>
          </w:p>
        </w:tc>
        <w:tc>
          <w:tcPr>
            <w:tcW w:w="871" w:type="dxa"/>
            <w:tcBorders>
              <w:top w:val="nil"/>
              <w:left w:val="nil"/>
              <w:bottom w:val="nil"/>
              <w:right w:val="nil"/>
            </w:tcBorders>
            <w:shd w:val="clear" w:color="auto" w:fill="auto"/>
            <w:noWrap/>
            <w:vAlign w:val="bottom"/>
          </w:tcPr>
          <w:p w14:paraId="3E2E4961" w14:textId="77777777" w:rsidR="00077066" w:rsidRPr="00425F48" w:rsidRDefault="00077066" w:rsidP="00077066">
            <w:pPr>
              <w:pStyle w:val="TableText"/>
            </w:pPr>
            <w:r w:rsidRPr="00425F48">
              <w:rPr>
                <w:sz w:val="16"/>
                <w:szCs w:val="16"/>
              </w:rPr>
              <w:t>0.928319</w:t>
            </w:r>
          </w:p>
        </w:tc>
        <w:tc>
          <w:tcPr>
            <w:tcW w:w="871" w:type="dxa"/>
            <w:tcBorders>
              <w:top w:val="nil"/>
              <w:left w:val="nil"/>
              <w:bottom w:val="nil"/>
              <w:right w:val="nil"/>
            </w:tcBorders>
            <w:shd w:val="clear" w:color="auto" w:fill="auto"/>
            <w:noWrap/>
            <w:vAlign w:val="bottom"/>
          </w:tcPr>
          <w:p w14:paraId="10C1ED2D" w14:textId="77777777" w:rsidR="00077066" w:rsidRPr="00425F48" w:rsidRDefault="00077066" w:rsidP="00077066">
            <w:pPr>
              <w:pStyle w:val="TableText"/>
            </w:pPr>
            <w:r w:rsidRPr="00425F48">
              <w:rPr>
                <w:sz w:val="16"/>
                <w:szCs w:val="16"/>
              </w:rPr>
              <w:t>0.929913</w:t>
            </w:r>
          </w:p>
        </w:tc>
        <w:tc>
          <w:tcPr>
            <w:tcW w:w="871" w:type="dxa"/>
            <w:tcBorders>
              <w:top w:val="nil"/>
              <w:left w:val="nil"/>
              <w:bottom w:val="nil"/>
              <w:right w:val="nil"/>
            </w:tcBorders>
            <w:shd w:val="clear" w:color="auto" w:fill="auto"/>
            <w:noWrap/>
            <w:vAlign w:val="bottom"/>
          </w:tcPr>
          <w:p w14:paraId="7AB49024" w14:textId="77777777" w:rsidR="00077066" w:rsidRPr="00425F48" w:rsidRDefault="00077066" w:rsidP="00077066">
            <w:pPr>
              <w:pStyle w:val="TableText"/>
            </w:pPr>
            <w:r w:rsidRPr="00425F48">
              <w:rPr>
                <w:sz w:val="16"/>
                <w:szCs w:val="16"/>
              </w:rPr>
              <w:t>0.931432</w:t>
            </w:r>
          </w:p>
        </w:tc>
        <w:tc>
          <w:tcPr>
            <w:tcW w:w="816" w:type="dxa"/>
            <w:tcBorders>
              <w:top w:val="nil"/>
              <w:left w:val="nil"/>
              <w:bottom w:val="nil"/>
              <w:right w:val="nil"/>
            </w:tcBorders>
            <w:shd w:val="clear" w:color="auto" w:fill="auto"/>
            <w:noWrap/>
            <w:vAlign w:val="bottom"/>
          </w:tcPr>
          <w:p w14:paraId="7C0AA924" w14:textId="77777777" w:rsidR="00077066" w:rsidRPr="00425F48" w:rsidRDefault="00077066" w:rsidP="00077066">
            <w:pPr>
              <w:pStyle w:val="TableText"/>
            </w:pPr>
            <w:r w:rsidRPr="00425F48">
              <w:rPr>
                <w:sz w:val="16"/>
                <w:szCs w:val="16"/>
              </w:rPr>
              <w:t>0.932881</w:t>
            </w:r>
          </w:p>
        </w:tc>
        <w:tc>
          <w:tcPr>
            <w:tcW w:w="816" w:type="dxa"/>
            <w:tcBorders>
              <w:top w:val="nil"/>
              <w:left w:val="nil"/>
              <w:bottom w:val="nil"/>
              <w:right w:val="nil"/>
            </w:tcBorders>
            <w:shd w:val="clear" w:color="auto" w:fill="auto"/>
            <w:noWrap/>
            <w:vAlign w:val="bottom"/>
          </w:tcPr>
          <w:p w14:paraId="4007B1DB" w14:textId="77777777" w:rsidR="00077066" w:rsidRPr="00425F48" w:rsidRDefault="00077066" w:rsidP="00077066">
            <w:pPr>
              <w:pStyle w:val="TableText"/>
            </w:pPr>
            <w:r w:rsidRPr="00425F48">
              <w:rPr>
                <w:sz w:val="16"/>
                <w:szCs w:val="16"/>
              </w:rPr>
              <w:t>0.934263</w:t>
            </w:r>
          </w:p>
        </w:tc>
        <w:tc>
          <w:tcPr>
            <w:tcW w:w="816" w:type="dxa"/>
            <w:tcBorders>
              <w:top w:val="nil"/>
              <w:left w:val="nil"/>
              <w:bottom w:val="nil"/>
              <w:right w:val="nil"/>
            </w:tcBorders>
            <w:shd w:val="clear" w:color="auto" w:fill="auto"/>
            <w:noWrap/>
            <w:vAlign w:val="bottom"/>
          </w:tcPr>
          <w:p w14:paraId="023EE811" w14:textId="77777777" w:rsidR="00077066" w:rsidRPr="00425F48" w:rsidRDefault="00077066" w:rsidP="00077066">
            <w:pPr>
              <w:pStyle w:val="TableText"/>
            </w:pPr>
            <w:r w:rsidRPr="00425F48">
              <w:rPr>
                <w:sz w:val="16"/>
                <w:szCs w:val="16"/>
              </w:rPr>
              <w:t>0.935580</w:t>
            </w:r>
          </w:p>
        </w:tc>
        <w:tc>
          <w:tcPr>
            <w:tcW w:w="816" w:type="dxa"/>
            <w:tcBorders>
              <w:top w:val="nil"/>
              <w:left w:val="nil"/>
              <w:bottom w:val="nil"/>
              <w:right w:val="nil"/>
            </w:tcBorders>
            <w:shd w:val="clear" w:color="auto" w:fill="auto"/>
            <w:noWrap/>
            <w:vAlign w:val="bottom"/>
          </w:tcPr>
          <w:p w14:paraId="42598EEB" w14:textId="77777777" w:rsidR="00077066" w:rsidRPr="00425F48" w:rsidRDefault="00077066" w:rsidP="00077066">
            <w:pPr>
              <w:pStyle w:val="TableText"/>
            </w:pPr>
            <w:r w:rsidRPr="00425F48">
              <w:rPr>
                <w:sz w:val="16"/>
                <w:szCs w:val="16"/>
              </w:rPr>
              <w:t>0.936835</w:t>
            </w:r>
          </w:p>
        </w:tc>
        <w:tc>
          <w:tcPr>
            <w:tcW w:w="816" w:type="dxa"/>
            <w:tcBorders>
              <w:top w:val="nil"/>
              <w:left w:val="nil"/>
              <w:bottom w:val="nil"/>
              <w:right w:val="nil"/>
            </w:tcBorders>
            <w:shd w:val="clear" w:color="auto" w:fill="auto"/>
            <w:noWrap/>
            <w:vAlign w:val="bottom"/>
          </w:tcPr>
          <w:p w14:paraId="00CCB6CD" w14:textId="77777777" w:rsidR="00077066" w:rsidRPr="00425F48" w:rsidRDefault="00077066" w:rsidP="00077066">
            <w:pPr>
              <w:pStyle w:val="TableText"/>
            </w:pPr>
            <w:r w:rsidRPr="00425F48">
              <w:rPr>
                <w:sz w:val="16"/>
                <w:szCs w:val="16"/>
              </w:rPr>
              <w:t>0.938031</w:t>
            </w:r>
          </w:p>
        </w:tc>
        <w:tc>
          <w:tcPr>
            <w:tcW w:w="816" w:type="dxa"/>
            <w:tcBorders>
              <w:top w:val="nil"/>
              <w:left w:val="nil"/>
              <w:bottom w:val="nil"/>
              <w:right w:val="nil"/>
            </w:tcBorders>
            <w:shd w:val="clear" w:color="auto" w:fill="auto"/>
            <w:noWrap/>
            <w:vAlign w:val="bottom"/>
          </w:tcPr>
          <w:p w14:paraId="488D9064" w14:textId="77777777" w:rsidR="00077066" w:rsidRPr="00425F48" w:rsidRDefault="00077066" w:rsidP="00077066">
            <w:pPr>
              <w:pStyle w:val="TableText"/>
            </w:pPr>
            <w:r w:rsidRPr="00425F48">
              <w:rPr>
                <w:sz w:val="16"/>
                <w:szCs w:val="16"/>
              </w:rPr>
              <w:t>0.939170</w:t>
            </w:r>
          </w:p>
        </w:tc>
        <w:tc>
          <w:tcPr>
            <w:tcW w:w="816" w:type="dxa"/>
            <w:tcBorders>
              <w:top w:val="nil"/>
              <w:left w:val="nil"/>
              <w:bottom w:val="nil"/>
              <w:right w:val="nil"/>
            </w:tcBorders>
            <w:shd w:val="clear" w:color="auto" w:fill="auto"/>
            <w:noWrap/>
            <w:vAlign w:val="bottom"/>
          </w:tcPr>
          <w:p w14:paraId="79E935D3" w14:textId="77777777" w:rsidR="00077066" w:rsidRPr="00425F48" w:rsidRDefault="00077066" w:rsidP="00077066">
            <w:pPr>
              <w:pStyle w:val="TableText"/>
            </w:pPr>
            <w:r w:rsidRPr="00425F48">
              <w:rPr>
                <w:sz w:val="16"/>
                <w:szCs w:val="16"/>
              </w:rPr>
              <w:t>0.940256</w:t>
            </w:r>
          </w:p>
        </w:tc>
        <w:tc>
          <w:tcPr>
            <w:tcW w:w="816" w:type="dxa"/>
            <w:tcBorders>
              <w:top w:val="nil"/>
              <w:left w:val="nil"/>
              <w:bottom w:val="nil"/>
              <w:right w:val="nil"/>
            </w:tcBorders>
            <w:shd w:val="clear" w:color="auto" w:fill="auto"/>
            <w:noWrap/>
            <w:vAlign w:val="bottom"/>
          </w:tcPr>
          <w:p w14:paraId="02C2E1BB" w14:textId="77777777" w:rsidR="00077066" w:rsidRPr="00425F48" w:rsidRDefault="00077066" w:rsidP="00077066">
            <w:pPr>
              <w:pStyle w:val="TableText"/>
            </w:pPr>
            <w:r w:rsidRPr="00425F48">
              <w:rPr>
                <w:sz w:val="16"/>
                <w:szCs w:val="16"/>
              </w:rPr>
              <w:t>0.941290</w:t>
            </w:r>
          </w:p>
        </w:tc>
        <w:tc>
          <w:tcPr>
            <w:tcW w:w="816" w:type="dxa"/>
            <w:tcBorders>
              <w:top w:val="nil"/>
              <w:left w:val="nil"/>
              <w:bottom w:val="nil"/>
              <w:right w:val="nil"/>
            </w:tcBorders>
            <w:shd w:val="clear" w:color="auto" w:fill="auto"/>
            <w:noWrap/>
            <w:vAlign w:val="bottom"/>
          </w:tcPr>
          <w:p w14:paraId="095A8300" w14:textId="77777777" w:rsidR="00077066" w:rsidRPr="00425F48" w:rsidRDefault="00077066" w:rsidP="00077066">
            <w:pPr>
              <w:pStyle w:val="TableText"/>
            </w:pPr>
            <w:r w:rsidRPr="00425F48">
              <w:rPr>
                <w:sz w:val="16"/>
                <w:szCs w:val="16"/>
              </w:rPr>
              <w:t>0.942275</w:t>
            </w:r>
          </w:p>
        </w:tc>
        <w:tc>
          <w:tcPr>
            <w:tcW w:w="816" w:type="dxa"/>
            <w:tcBorders>
              <w:top w:val="nil"/>
              <w:left w:val="nil"/>
              <w:bottom w:val="nil"/>
              <w:right w:val="nil"/>
            </w:tcBorders>
            <w:shd w:val="clear" w:color="auto" w:fill="auto"/>
            <w:noWrap/>
            <w:vAlign w:val="bottom"/>
          </w:tcPr>
          <w:p w14:paraId="70605617" w14:textId="77777777" w:rsidR="00077066" w:rsidRPr="00425F48" w:rsidRDefault="00077066" w:rsidP="00077066">
            <w:pPr>
              <w:pStyle w:val="TableText"/>
            </w:pPr>
            <w:r w:rsidRPr="00425F48">
              <w:rPr>
                <w:sz w:val="16"/>
                <w:szCs w:val="16"/>
              </w:rPr>
              <w:t>0.943213</w:t>
            </w:r>
          </w:p>
        </w:tc>
        <w:tc>
          <w:tcPr>
            <w:tcW w:w="816" w:type="dxa"/>
            <w:tcBorders>
              <w:top w:val="nil"/>
              <w:left w:val="nil"/>
              <w:bottom w:val="nil"/>
              <w:right w:val="nil"/>
            </w:tcBorders>
            <w:shd w:val="clear" w:color="auto" w:fill="auto"/>
            <w:noWrap/>
            <w:vAlign w:val="bottom"/>
          </w:tcPr>
          <w:p w14:paraId="3AD39EF1" w14:textId="77777777" w:rsidR="00077066" w:rsidRPr="00425F48" w:rsidRDefault="00077066" w:rsidP="00077066">
            <w:pPr>
              <w:pStyle w:val="TableText"/>
            </w:pPr>
            <w:r w:rsidRPr="00425F48">
              <w:rPr>
                <w:sz w:val="16"/>
                <w:szCs w:val="16"/>
              </w:rPr>
              <w:t>0.944106</w:t>
            </w:r>
          </w:p>
        </w:tc>
        <w:tc>
          <w:tcPr>
            <w:tcW w:w="816" w:type="dxa"/>
            <w:tcBorders>
              <w:top w:val="nil"/>
              <w:left w:val="nil"/>
              <w:bottom w:val="nil"/>
              <w:right w:val="nil"/>
            </w:tcBorders>
            <w:shd w:val="clear" w:color="auto" w:fill="auto"/>
            <w:noWrap/>
            <w:vAlign w:val="bottom"/>
          </w:tcPr>
          <w:p w14:paraId="63855226" w14:textId="77777777" w:rsidR="00077066" w:rsidRPr="00425F48" w:rsidRDefault="00077066" w:rsidP="00077066">
            <w:pPr>
              <w:spacing w:beforeLines="20" w:before="48" w:afterLines="20" w:after="48" w:line="200" w:lineRule="exact"/>
              <w:jc w:val="center"/>
              <w:rPr>
                <w:sz w:val="16"/>
                <w:szCs w:val="16"/>
              </w:rPr>
            </w:pPr>
          </w:p>
        </w:tc>
        <w:tc>
          <w:tcPr>
            <w:tcW w:w="737" w:type="dxa"/>
            <w:tcBorders>
              <w:top w:val="nil"/>
              <w:left w:val="nil"/>
              <w:bottom w:val="nil"/>
              <w:right w:val="nil"/>
            </w:tcBorders>
            <w:shd w:val="clear" w:color="auto" w:fill="auto"/>
            <w:noWrap/>
            <w:vAlign w:val="bottom"/>
          </w:tcPr>
          <w:p w14:paraId="0CAD6A67" w14:textId="77777777" w:rsidR="00077066" w:rsidRPr="00425F48" w:rsidRDefault="00077066" w:rsidP="00077066">
            <w:pPr>
              <w:pStyle w:val="TableText"/>
            </w:pPr>
          </w:p>
        </w:tc>
      </w:tr>
      <w:tr w:rsidR="007A1378" w:rsidRPr="00425F48" w14:paraId="2AE849F7" w14:textId="77777777">
        <w:trPr>
          <w:trHeight w:val="165"/>
        </w:trPr>
        <w:tc>
          <w:tcPr>
            <w:tcW w:w="648" w:type="dxa"/>
            <w:tcBorders>
              <w:top w:val="nil"/>
              <w:left w:val="nil"/>
              <w:bottom w:val="nil"/>
              <w:right w:val="nil"/>
            </w:tcBorders>
            <w:shd w:val="clear" w:color="auto" w:fill="auto"/>
            <w:noWrap/>
            <w:vAlign w:val="bottom"/>
          </w:tcPr>
          <w:p w14:paraId="33733024" w14:textId="77777777" w:rsidR="00077066" w:rsidRPr="00425F48" w:rsidRDefault="00077066" w:rsidP="00077066">
            <w:pPr>
              <w:pStyle w:val="TableText"/>
            </w:pPr>
            <w:r w:rsidRPr="00425F48">
              <w:rPr>
                <w:sz w:val="16"/>
                <w:szCs w:val="16"/>
              </w:rPr>
              <w:t>48</w:t>
            </w:r>
          </w:p>
        </w:tc>
        <w:tc>
          <w:tcPr>
            <w:tcW w:w="816" w:type="dxa"/>
            <w:tcBorders>
              <w:top w:val="nil"/>
              <w:left w:val="nil"/>
              <w:bottom w:val="nil"/>
              <w:right w:val="nil"/>
            </w:tcBorders>
            <w:shd w:val="clear" w:color="auto" w:fill="auto"/>
            <w:noWrap/>
            <w:vAlign w:val="bottom"/>
          </w:tcPr>
          <w:p w14:paraId="650A9823" w14:textId="77777777" w:rsidR="00077066" w:rsidRPr="00425F48" w:rsidRDefault="00077066" w:rsidP="00077066">
            <w:pPr>
              <w:pStyle w:val="TableText"/>
            </w:pPr>
            <w:r w:rsidRPr="00425F48">
              <w:rPr>
                <w:sz w:val="16"/>
                <w:szCs w:val="16"/>
              </w:rPr>
              <w:t>0.936692</w:t>
            </w:r>
          </w:p>
        </w:tc>
        <w:tc>
          <w:tcPr>
            <w:tcW w:w="871" w:type="dxa"/>
            <w:tcBorders>
              <w:top w:val="nil"/>
              <w:left w:val="nil"/>
              <w:bottom w:val="nil"/>
              <w:right w:val="nil"/>
            </w:tcBorders>
            <w:shd w:val="clear" w:color="auto" w:fill="auto"/>
            <w:noWrap/>
            <w:vAlign w:val="bottom"/>
          </w:tcPr>
          <w:p w14:paraId="627B665B" w14:textId="77777777" w:rsidR="00077066" w:rsidRPr="00425F48" w:rsidRDefault="00077066" w:rsidP="00077066">
            <w:pPr>
              <w:pStyle w:val="TableText"/>
            </w:pPr>
            <w:r w:rsidRPr="00425F48">
              <w:rPr>
                <w:sz w:val="16"/>
                <w:szCs w:val="16"/>
              </w:rPr>
              <w:t>0.938134</w:t>
            </w:r>
          </w:p>
        </w:tc>
        <w:tc>
          <w:tcPr>
            <w:tcW w:w="871" w:type="dxa"/>
            <w:tcBorders>
              <w:top w:val="nil"/>
              <w:left w:val="nil"/>
              <w:bottom w:val="nil"/>
              <w:right w:val="nil"/>
            </w:tcBorders>
            <w:shd w:val="clear" w:color="auto" w:fill="auto"/>
            <w:noWrap/>
            <w:vAlign w:val="bottom"/>
          </w:tcPr>
          <w:p w14:paraId="3312A3A0" w14:textId="77777777" w:rsidR="00077066" w:rsidRPr="00425F48" w:rsidRDefault="00077066" w:rsidP="00077066">
            <w:pPr>
              <w:pStyle w:val="TableText"/>
            </w:pPr>
            <w:r w:rsidRPr="00425F48">
              <w:rPr>
                <w:sz w:val="16"/>
                <w:szCs w:val="16"/>
              </w:rPr>
              <w:t>0.939509</w:t>
            </w:r>
          </w:p>
        </w:tc>
        <w:tc>
          <w:tcPr>
            <w:tcW w:w="871" w:type="dxa"/>
            <w:tcBorders>
              <w:top w:val="nil"/>
              <w:left w:val="nil"/>
              <w:bottom w:val="nil"/>
              <w:right w:val="nil"/>
            </w:tcBorders>
            <w:shd w:val="clear" w:color="auto" w:fill="auto"/>
            <w:noWrap/>
            <w:vAlign w:val="bottom"/>
          </w:tcPr>
          <w:p w14:paraId="6D1C008C" w14:textId="77777777" w:rsidR="00077066" w:rsidRPr="00425F48" w:rsidRDefault="00077066" w:rsidP="00077066">
            <w:pPr>
              <w:pStyle w:val="TableText"/>
            </w:pPr>
            <w:r w:rsidRPr="00425F48">
              <w:rPr>
                <w:sz w:val="16"/>
                <w:szCs w:val="16"/>
              </w:rPr>
              <w:t>0.940821</w:t>
            </w:r>
          </w:p>
        </w:tc>
        <w:tc>
          <w:tcPr>
            <w:tcW w:w="816" w:type="dxa"/>
            <w:tcBorders>
              <w:top w:val="nil"/>
              <w:left w:val="nil"/>
              <w:bottom w:val="nil"/>
              <w:right w:val="nil"/>
            </w:tcBorders>
            <w:shd w:val="clear" w:color="auto" w:fill="auto"/>
            <w:noWrap/>
            <w:vAlign w:val="bottom"/>
          </w:tcPr>
          <w:p w14:paraId="664DE960" w14:textId="77777777" w:rsidR="00077066" w:rsidRPr="00425F48" w:rsidRDefault="00077066" w:rsidP="00077066">
            <w:pPr>
              <w:pStyle w:val="TableText"/>
            </w:pPr>
            <w:r w:rsidRPr="00425F48">
              <w:rPr>
                <w:sz w:val="16"/>
                <w:szCs w:val="16"/>
              </w:rPr>
              <w:t>0.942070</w:t>
            </w:r>
          </w:p>
        </w:tc>
        <w:tc>
          <w:tcPr>
            <w:tcW w:w="816" w:type="dxa"/>
            <w:tcBorders>
              <w:top w:val="nil"/>
              <w:left w:val="nil"/>
              <w:bottom w:val="nil"/>
              <w:right w:val="nil"/>
            </w:tcBorders>
            <w:shd w:val="clear" w:color="auto" w:fill="auto"/>
            <w:noWrap/>
            <w:vAlign w:val="bottom"/>
          </w:tcPr>
          <w:p w14:paraId="55FF0514" w14:textId="77777777" w:rsidR="00077066" w:rsidRPr="00425F48" w:rsidRDefault="00077066" w:rsidP="00077066">
            <w:pPr>
              <w:pStyle w:val="TableText"/>
            </w:pPr>
            <w:r w:rsidRPr="00425F48">
              <w:rPr>
                <w:sz w:val="16"/>
                <w:szCs w:val="16"/>
              </w:rPr>
              <w:t>0.943261</w:t>
            </w:r>
          </w:p>
        </w:tc>
        <w:tc>
          <w:tcPr>
            <w:tcW w:w="816" w:type="dxa"/>
            <w:tcBorders>
              <w:top w:val="nil"/>
              <w:left w:val="nil"/>
              <w:bottom w:val="nil"/>
              <w:right w:val="nil"/>
            </w:tcBorders>
            <w:shd w:val="clear" w:color="auto" w:fill="auto"/>
            <w:noWrap/>
            <w:vAlign w:val="bottom"/>
          </w:tcPr>
          <w:p w14:paraId="3372BE1D" w14:textId="77777777" w:rsidR="00077066" w:rsidRPr="00425F48" w:rsidRDefault="00077066" w:rsidP="00077066">
            <w:pPr>
              <w:pStyle w:val="TableText"/>
            </w:pPr>
            <w:r w:rsidRPr="00425F48">
              <w:rPr>
                <w:sz w:val="16"/>
                <w:szCs w:val="16"/>
              </w:rPr>
              <w:t>0.944396</w:t>
            </w:r>
          </w:p>
        </w:tc>
        <w:tc>
          <w:tcPr>
            <w:tcW w:w="816" w:type="dxa"/>
            <w:tcBorders>
              <w:top w:val="nil"/>
              <w:left w:val="nil"/>
              <w:bottom w:val="nil"/>
              <w:right w:val="nil"/>
            </w:tcBorders>
            <w:shd w:val="clear" w:color="auto" w:fill="auto"/>
            <w:noWrap/>
            <w:vAlign w:val="bottom"/>
          </w:tcPr>
          <w:p w14:paraId="53F41CF3" w14:textId="77777777" w:rsidR="00077066" w:rsidRPr="00425F48" w:rsidRDefault="00077066" w:rsidP="00077066">
            <w:pPr>
              <w:pStyle w:val="TableText"/>
            </w:pPr>
            <w:r w:rsidRPr="00425F48">
              <w:rPr>
                <w:sz w:val="16"/>
                <w:szCs w:val="16"/>
              </w:rPr>
              <w:t>0.945477</w:t>
            </w:r>
          </w:p>
        </w:tc>
        <w:tc>
          <w:tcPr>
            <w:tcW w:w="816" w:type="dxa"/>
            <w:tcBorders>
              <w:top w:val="nil"/>
              <w:left w:val="nil"/>
              <w:bottom w:val="nil"/>
              <w:right w:val="nil"/>
            </w:tcBorders>
            <w:shd w:val="clear" w:color="auto" w:fill="auto"/>
            <w:noWrap/>
            <w:vAlign w:val="bottom"/>
          </w:tcPr>
          <w:p w14:paraId="57077BE1" w14:textId="77777777" w:rsidR="00077066" w:rsidRPr="00425F48" w:rsidRDefault="00077066" w:rsidP="00077066">
            <w:pPr>
              <w:pStyle w:val="TableText"/>
            </w:pPr>
            <w:r w:rsidRPr="00425F48">
              <w:rPr>
                <w:sz w:val="16"/>
                <w:szCs w:val="16"/>
              </w:rPr>
              <w:t>0.946507</w:t>
            </w:r>
          </w:p>
        </w:tc>
        <w:tc>
          <w:tcPr>
            <w:tcW w:w="816" w:type="dxa"/>
            <w:tcBorders>
              <w:top w:val="nil"/>
              <w:left w:val="nil"/>
              <w:bottom w:val="nil"/>
              <w:right w:val="nil"/>
            </w:tcBorders>
            <w:shd w:val="clear" w:color="auto" w:fill="auto"/>
            <w:noWrap/>
            <w:vAlign w:val="bottom"/>
          </w:tcPr>
          <w:p w14:paraId="55284C44" w14:textId="77777777" w:rsidR="00077066" w:rsidRPr="00425F48" w:rsidRDefault="00077066" w:rsidP="00077066">
            <w:pPr>
              <w:pStyle w:val="TableText"/>
            </w:pPr>
            <w:r w:rsidRPr="00425F48">
              <w:rPr>
                <w:sz w:val="16"/>
                <w:szCs w:val="16"/>
              </w:rPr>
              <w:t>0.947488</w:t>
            </w:r>
          </w:p>
        </w:tc>
        <w:tc>
          <w:tcPr>
            <w:tcW w:w="816" w:type="dxa"/>
            <w:tcBorders>
              <w:top w:val="nil"/>
              <w:left w:val="nil"/>
              <w:bottom w:val="nil"/>
              <w:right w:val="nil"/>
            </w:tcBorders>
            <w:shd w:val="clear" w:color="auto" w:fill="auto"/>
            <w:noWrap/>
            <w:vAlign w:val="bottom"/>
          </w:tcPr>
          <w:p w14:paraId="0602AB44" w14:textId="77777777" w:rsidR="00077066" w:rsidRPr="00425F48" w:rsidRDefault="00077066" w:rsidP="00077066">
            <w:pPr>
              <w:pStyle w:val="TableText"/>
            </w:pPr>
            <w:r w:rsidRPr="00425F48">
              <w:rPr>
                <w:sz w:val="16"/>
                <w:szCs w:val="16"/>
              </w:rPr>
              <w:t>0.948422</w:t>
            </w:r>
          </w:p>
        </w:tc>
        <w:tc>
          <w:tcPr>
            <w:tcW w:w="816" w:type="dxa"/>
            <w:tcBorders>
              <w:top w:val="nil"/>
              <w:left w:val="nil"/>
              <w:bottom w:val="nil"/>
              <w:right w:val="nil"/>
            </w:tcBorders>
            <w:shd w:val="clear" w:color="auto" w:fill="auto"/>
            <w:noWrap/>
            <w:vAlign w:val="bottom"/>
          </w:tcPr>
          <w:p w14:paraId="2F710C06" w14:textId="77777777" w:rsidR="00077066" w:rsidRPr="00425F48" w:rsidRDefault="00077066" w:rsidP="00077066">
            <w:pPr>
              <w:pStyle w:val="TableText"/>
            </w:pPr>
            <w:r w:rsidRPr="00425F48">
              <w:rPr>
                <w:sz w:val="16"/>
                <w:szCs w:val="16"/>
              </w:rPr>
              <w:t>0.949311</w:t>
            </w:r>
          </w:p>
        </w:tc>
        <w:tc>
          <w:tcPr>
            <w:tcW w:w="816" w:type="dxa"/>
            <w:tcBorders>
              <w:top w:val="nil"/>
              <w:left w:val="nil"/>
              <w:bottom w:val="nil"/>
              <w:right w:val="nil"/>
            </w:tcBorders>
            <w:shd w:val="clear" w:color="auto" w:fill="auto"/>
            <w:noWrap/>
            <w:vAlign w:val="bottom"/>
          </w:tcPr>
          <w:p w14:paraId="1EE6FE20" w14:textId="77777777" w:rsidR="00077066" w:rsidRPr="00425F48" w:rsidRDefault="00077066" w:rsidP="00077066">
            <w:pPr>
              <w:pStyle w:val="TableText"/>
            </w:pPr>
            <w:r w:rsidRPr="00425F48">
              <w:rPr>
                <w:sz w:val="16"/>
                <w:szCs w:val="16"/>
              </w:rPr>
              <w:t>0.950158</w:t>
            </w:r>
          </w:p>
        </w:tc>
        <w:tc>
          <w:tcPr>
            <w:tcW w:w="816" w:type="dxa"/>
            <w:tcBorders>
              <w:top w:val="nil"/>
              <w:left w:val="nil"/>
              <w:bottom w:val="nil"/>
              <w:right w:val="nil"/>
            </w:tcBorders>
            <w:shd w:val="clear" w:color="auto" w:fill="auto"/>
            <w:noWrap/>
            <w:vAlign w:val="bottom"/>
          </w:tcPr>
          <w:p w14:paraId="1EAFD117" w14:textId="77777777" w:rsidR="00077066" w:rsidRPr="00425F48" w:rsidRDefault="00077066" w:rsidP="00077066">
            <w:pPr>
              <w:pStyle w:val="TableText"/>
            </w:pPr>
            <w:r w:rsidRPr="00425F48">
              <w:rPr>
                <w:sz w:val="16"/>
                <w:szCs w:val="16"/>
              </w:rPr>
              <w:t>0.950964</w:t>
            </w:r>
          </w:p>
        </w:tc>
        <w:tc>
          <w:tcPr>
            <w:tcW w:w="816" w:type="dxa"/>
            <w:tcBorders>
              <w:top w:val="nil"/>
              <w:left w:val="nil"/>
              <w:bottom w:val="nil"/>
              <w:right w:val="nil"/>
            </w:tcBorders>
            <w:shd w:val="clear" w:color="auto" w:fill="auto"/>
            <w:noWrap/>
            <w:vAlign w:val="bottom"/>
          </w:tcPr>
          <w:p w14:paraId="59F5336C" w14:textId="77777777" w:rsidR="00077066" w:rsidRPr="00425F48" w:rsidRDefault="00077066" w:rsidP="00077066">
            <w:pPr>
              <w:pStyle w:val="TableText"/>
            </w:pPr>
            <w:r w:rsidRPr="00425F48">
              <w:rPr>
                <w:sz w:val="16"/>
                <w:szCs w:val="16"/>
              </w:rPr>
              <w:t>0.951731</w:t>
            </w:r>
          </w:p>
        </w:tc>
        <w:tc>
          <w:tcPr>
            <w:tcW w:w="816" w:type="dxa"/>
            <w:tcBorders>
              <w:top w:val="nil"/>
              <w:left w:val="nil"/>
              <w:bottom w:val="nil"/>
              <w:right w:val="nil"/>
            </w:tcBorders>
            <w:shd w:val="clear" w:color="auto" w:fill="auto"/>
            <w:noWrap/>
            <w:vAlign w:val="bottom"/>
          </w:tcPr>
          <w:p w14:paraId="2EC2AECC" w14:textId="77777777" w:rsidR="00077066" w:rsidRPr="00425F48" w:rsidRDefault="00077066" w:rsidP="00077066">
            <w:pPr>
              <w:pStyle w:val="TableText"/>
            </w:pPr>
            <w:r w:rsidRPr="00425F48">
              <w:rPr>
                <w:sz w:val="16"/>
                <w:szCs w:val="16"/>
              </w:rPr>
              <w:t>0.952462</w:t>
            </w:r>
          </w:p>
        </w:tc>
        <w:tc>
          <w:tcPr>
            <w:tcW w:w="737" w:type="dxa"/>
            <w:tcBorders>
              <w:top w:val="nil"/>
              <w:left w:val="nil"/>
              <w:bottom w:val="nil"/>
              <w:right w:val="nil"/>
            </w:tcBorders>
            <w:shd w:val="clear" w:color="auto" w:fill="auto"/>
            <w:noWrap/>
            <w:vAlign w:val="bottom"/>
          </w:tcPr>
          <w:p w14:paraId="7DB8858C" w14:textId="77777777" w:rsidR="00077066" w:rsidRPr="00425F48" w:rsidRDefault="00077066" w:rsidP="00077066">
            <w:pPr>
              <w:pStyle w:val="TableText"/>
            </w:pPr>
          </w:p>
        </w:tc>
      </w:tr>
      <w:tr w:rsidR="007A1378" w:rsidRPr="00425F48" w14:paraId="1A90B616" w14:textId="77777777">
        <w:trPr>
          <w:trHeight w:val="165"/>
        </w:trPr>
        <w:tc>
          <w:tcPr>
            <w:tcW w:w="648" w:type="dxa"/>
            <w:tcBorders>
              <w:top w:val="nil"/>
              <w:left w:val="nil"/>
              <w:bottom w:val="nil"/>
              <w:right w:val="nil"/>
            </w:tcBorders>
            <w:shd w:val="clear" w:color="auto" w:fill="auto"/>
            <w:noWrap/>
            <w:vAlign w:val="bottom"/>
          </w:tcPr>
          <w:p w14:paraId="2C6A572F" w14:textId="77777777" w:rsidR="00077066" w:rsidRPr="00425F48" w:rsidRDefault="00077066" w:rsidP="00077066">
            <w:pPr>
              <w:pStyle w:val="TableText"/>
            </w:pPr>
            <w:r w:rsidRPr="00425F48">
              <w:rPr>
                <w:sz w:val="16"/>
                <w:szCs w:val="16"/>
              </w:rPr>
              <w:t>49</w:t>
            </w:r>
          </w:p>
        </w:tc>
        <w:tc>
          <w:tcPr>
            <w:tcW w:w="816" w:type="dxa"/>
            <w:tcBorders>
              <w:top w:val="nil"/>
              <w:left w:val="nil"/>
              <w:bottom w:val="nil"/>
              <w:right w:val="nil"/>
            </w:tcBorders>
            <w:shd w:val="clear" w:color="auto" w:fill="auto"/>
            <w:noWrap/>
            <w:vAlign w:val="bottom"/>
          </w:tcPr>
          <w:p w14:paraId="069F605F" w14:textId="77777777" w:rsidR="00077066" w:rsidRPr="00425F48" w:rsidRDefault="00077066" w:rsidP="00077066">
            <w:pPr>
              <w:pStyle w:val="TableText"/>
            </w:pPr>
            <w:r w:rsidRPr="00425F48">
              <w:rPr>
                <w:sz w:val="16"/>
                <w:szCs w:val="16"/>
              </w:rPr>
              <w:t>0.946632</w:t>
            </w:r>
          </w:p>
        </w:tc>
        <w:tc>
          <w:tcPr>
            <w:tcW w:w="871" w:type="dxa"/>
            <w:tcBorders>
              <w:top w:val="nil"/>
              <w:left w:val="nil"/>
              <w:bottom w:val="nil"/>
              <w:right w:val="nil"/>
            </w:tcBorders>
            <w:shd w:val="clear" w:color="auto" w:fill="auto"/>
            <w:noWrap/>
            <w:vAlign w:val="bottom"/>
          </w:tcPr>
          <w:p w14:paraId="2B40DC21" w14:textId="77777777" w:rsidR="00077066" w:rsidRPr="00425F48" w:rsidRDefault="00077066" w:rsidP="00077066">
            <w:pPr>
              <w:pStyle w:val="TableText"/>
            </w:pPr>
            <w:r w:rsidRPr="00425F48">
              <w:rPr>
                <w:sz w:val="16"/>
                <w:szCs w:val="16"/>
              </w:rPr>
              <w:t>0.947843</w:t>
            </w:r>
          </w:p>
        </w:tc>
        <w:tc>
          <w:tcPr>
            <w:tcW w:w="871" w:type="dxa"/>
            <w:tcBorders>
              <w:top w:val="nil"/>
              <w:left w:val="nil"/>
              <w:bottom w:val="nil"/>
              <w:right w:val="nil"/>
            </w:tcBorders>
            <w:shd w:val="clear" w:color="auto" w:fill="auto"/>
            <w:noWrap/>
            <w:vAlign w:val="bottom"/>
          </w:tcPr>
          <w:p w14:paraId="724999A1" w14:textId="77777777" w:rsidR="00077066" w:rsidRPr="00425F48" w:rsidRDefault="00077066" w:rsidP="00077066">
            <w:pPr>
              <w:pStyle w:val="TableText"/>
            </w:pPr>
            <w:r w:rsidRPr="00425F48">
              <w:rPr>
                <w:sz w:val="16"/>
                <w:szCs w:val="16"/>
              </w:rPr>
              <w:t>0.948996</w:t>
            </w:r>
          </w:p>
        </w:tc>
        <w:tc>
          <w:tcPr>
            <w:tcW w:w="871" w:type="dxa"/>
            <w:tcBorders>
              <w:top w:val="nil"/>
              <w:left w:val="nil"/>
              <w:bottom w:val="nil"/>
              <w:right w:val="nil"/>
            </w:tcBorders>
            <w:shd w:val="clear" w:color="auto" w:fill="auto"/>
            <w:noWrap/>
            <w:vAlign w:val="bottom"/>
          </w:tcPr>
          <w:p w14:paraId="0C97A5CF" w14:textId="77777777" w:rsidR="00077066" w:rsidRPr="00425F48" w:rsidRDefault="00077066" w:rsidP="00077066">
            <w:pPr>
              <w:pStyle w:val="TableText"/>
            </w:pPr>
            <w:r w:rsidRPr="00425F48">
              <w:rPr>
                <w:sz w:val="16"/>
                <w:szCs w:val="16"/>
              </w:rPr>
              <w:t>0.950094</w:t>
            </w:r>
          </w:p>
        </w:tc>
        <w:tc>
          <w:tcPr>
            <w:tcW w:w="816" w:type="dxa"/>
            <w:tcBorders>
              <w:top w:val="nil"/>
              <w:left w:val="nil"/>
              <w:bottom w:val="nil"/>
              <w:right w:val="nil"/>
            </w:tcBorders>
            <w:shd w:val="clear" w:color="auto" w:fill="auto"/>
            <w:noWrap/>
            <w:vAlign w:val="bottom"/>
          </w:tcPr>
          <w:p w14:paraId="30C0B477" w14:textId="77777777" w:rsidR="00077066" w:rsidRPr="00425F48" w:rsidRDefault="00077066" w:rsidP="00077066">
            <w:pPr>
              <w:pStyle w:val="TableText"/>
            </w:pPr>
            <w:r w:rsidRPr="00425F48">
              <w:rPr>
                <w:sz w:val="16"/>
                <w:szCs w:val="16"/>
              </w:rPr>
              <w:t>0.951141</w:t>
            </w:r>
          </w:p>
        </w:tc>
        <w:tc>
          <w:tcPr>
            <w:tcW w:w="816" w:type="dxa"/>
            <w:tcBorders>
              <w:top w:val="nil"/>
              <w:left w:val="nil"/>
              <w:bottom w:val="nil"/>
              <w:right w:val="nil"/>
            </w:tcBorders>
            <w:shd w:val="clear" w:color="auto" w:fill="auto"/>
            <w:noWrap/>
            <w:vAlign w:val="bottom"/>
          </w:tcPr>
          <w:p w14:paraId="6BD810E5" w14:textId="77777777" w:rsidR="00077066" w:rsidRPr="00425F48" w:rsidRDefault="00077066" w:rsidP="00077066">
            <w:pPr>
              <w:pStyle w:val="TableText"/>
            </w:pPr>
            <w:r w:rsidRPr="00425F48">
              <w:rPr>
                <w:sz w:val="16"/>
                <w:szCs w:val="16"/>
              </w:rPr>
              <w:t>0.952138</w:t>
            </w:r>
          </w:p>
        </w:tc>
        <w:tc>
          <w:tcPr>
            <w:tcW w:w="816" w:type="dxa"/>
            <w:tcBorders>
              <w:top w:val="nil"/>
              <w:left w:val="nil"/>
              <w:bottom w:val="nil"/>
              <w:right w:val="nil"/>
            </w:tcBorders>
            <w:shd w:val="clear" w:color="auto" w:fill="auto"/>
            <w:noWrap/>
            <w:vAlign w:val="bottom"/>
          </w:tcPr>
          <w:p w14:paraId="5B0D0EF6" w14:textId="77777777" w:rsidR="00077066" w:rsidRPr="00425F48" w:rsidRDefault="00077066" w:rsidP="00077066">
            <w:pPr>
              <w:pStyle w:val="TableText"/>
            </w:pPr>
            <w:r w:rsidRPr="00425F48">
              <w:rPr>
                <w:sz w:val="16"/>
                <w:szCs w:val="16"/>
              </w:rPr>
              <w:t>0.953087</w:t>
            </w:r>
          </w:p>
        </w:tc>
        <w:tc>
          <w:tcPr>
            <w:tcW w:w="816" w:type="dxa"/>
            <w:tcBorders>
              <w:top w:val="nil"/>
              <w:left w:val="nil"/>
              <w:bottom w:val="nil"/>
              <w:right w:val="nil"/>
            </w:tcBorders>
            <w:shd w:val="clear" w:color="auto" w:fill="auto"/>
            <w:noWrap/>
            <w:vAlign w:val="bottom"/>
          </w:tcPr>
          <w:p w14:paraId="1F03D141" w14:textId="77777777" w:rsidR="00077066" w:rsidRPr="00425F48" w:rsidRDefault="00077066" w:rsidP="00077066">
            <w:pPr>
              <w:pStyle w:val="TableText"/>
            </w:pPr>
            <w:r w:rsidRPr="00425F48">
              <w:rPr>
                <w:sz w:val="16"/>
                <w:szCs w:val="16"/>
              </w:rPr>
              <w:t>0.953992</w:t>
            </w:r>
          </w:p>
        </w:tc>
        <w:tc>
          <w:tcPr>
            <w:tcW w:w="816" w:type="dxa"/>
            <w:tcBorders>
              <w:top w:val="nil"/>
              <w:left w:val="nil"/>
              <w:bottom w:val="nil"/>
              <w:right w:val="nil"/>
            </w:tcBorders>
            <w:shd w:val="clear" w:color="auto" w:fill="auto"/>
            <w:noWrap/>
            <w:vAlign w:val="bottom"/>
          </w:tcPr>
          <w:p w14:paraId="707F74F1" w14:textId="77777777" w:rsidR="00077066" w:rsidRPr="00425F48" w:rsidRDefault="00077066" w:rsidP="00077066">
            <w:pPr>
              <w:pStyle w:val="TableText"/>
            </w:pPr>
            <w:r w:rsidRPr="00425F48">
              <w:rPr>
                <w:sz w:val="16"/>
                <w:szCs w:val="16"/>
              </w:rPr>
              <w:t>0.954853</w:t>
            </w:r>
          </w:p>
        </w:tc>
        <w:tc>
          <w:tcPr>
            <w:tcW w:w="816" w:type="dxa"/>
            <w:tcBorders>
              <w:top w:val="nil"/>
              <w:left w:val="nil"/>
              <w:bottom w:val="nil"/>
              <w:right w:val="nil"/>
            </w:tcBorders>
            <w:shd w:val="clear" w:color="auto" w:fill="auto"/>
            <w:noWrap/>
            <w:vAlign w:val="bottom"/>
          </w:tcPr>
          <w:p w14:paraId="64B62295" w14:textId="77777777" w:rsidR="00077066" w:rsidRPr="00425F48" w:rsidRDefault="00077066" w:rsidP="00077066">
            <w:pPr>
              <w:pStyle w:val="TableText"/>
            </w:pPr>
            <w:r w:rsidRPr="00425F48">
              <w:rPr>
                <w:sz w:val="16"/>
                <w:szCs w:val="16"/>
              </w:rPr>
              <w:t>0.955672</w:t>
            </w:r>
          </w:p>
        </w:tc>
        <w:tc>
          <w:tcPr>
            <w:tcW w:w="816" w:type="dxa"/>
            <w:tcBorders>
              <w:top w:val="nil"/>
              <w:left w:val="nil"/>
              <w:bottom w:val="nil"/>
              <w:right w:val="nil"/>
            </w:tcBorders>
            <w:shd w:val="clear" w:color="auto" w:fill="auto"/>
            <w:noWrap/>
            <w:vAlign w:val="bottom"/>
          </w:tcPr>
          <w:p w14:paraId="3A5990A9" w14:textId="77777777" w:rsidR="00077066" w:rsidRPr="00425F48" w:rsidRDefault="00077066" w:rsidP="00077066">
            <w:pPr>
              <w:pStyle w:val="TableText"/>
            </w:pPr>
            <w:r w:rsidRPr="00425F48">
              <w:rPr>
                <w:sz w:val="16"/>
                <w:szCs w:val="16"/>
              </w:rPr>
              <w:t>0.956452</w:t>
            </w:r>
          </w:p>
        </w:tc>
        <w:tc>
          <w:tcPr>
            <w:tcW w:w="816" w:type="dxa"/>
            <w:tcBorders>
              <w:top w:val="nil"/>
              <w:left w:val="nil"/>
              <w:bottom w:val="nil"/>
              <w:right w:val="nil"/>
            </w:tcBorders>
            <w:shd w:val="clear" w:color="auto" w:fill="auto"/>
            <w:noWrap/>
            <w:vAlign w:val="bottom"/>
          </w:tcPr>
          <w:p w14:paraId="190F77C4" w14:textId="77777777" w:rsidR="00077066" w:rsidRPr="00425F48" w:rsidRDefault="00077066" w:rsidP="00077066">
            <w:pPr>
              <w:pStyle w:val="TableText"/>
            </w:pPr>
            <w:r w:rsidRPr="00425F48">
              <w:rPr>
                <w:sz w:val="16"/>
                <w:szCs w:val="16"/>
              </w:rPr>
              <w:t>0.957195</w:t>
            </w:r>
          </w:p>
        </w:tc>
        <w:tc>
          <w:tcPr>
            <w:tcW w:w="816" w:type="dxa"/>
            <w:tcBorders>
              <w:top w:val="nil"/>
              <w:left w:val="nil"/>
              <w:bottom w:val="nil"/>
              <w:right w:val="nil"/>
            </w:tcBorders>
            <w:shd w:val="clear" w:color="auto" w:fill="auto"/>
            <w:noWrap/>
            <w:vAlign w:val="bottom"/>
          </w:tcPr>
          <w:p w14:paraId="017261EA" w14:textId="77777777" w:rsidR="00077066" w:rsidRPr="00425F48" w:rsidRDefault="00077066" w:rsidP="00077066">
            <w:pPr>
              <w:pStyle w:val="TableText"/>
            </w:pPr>
            <w:r w:rsidRPr="00425F48">
              <w:rPr>
                <w:sz w:val="16"/>
                <w:szCs w:val="16"/>
              </w:rPr>
              <w:t>0.957902</w:t>
            </w:r>
          </w:p>
        </w:tc>
        <w:tc>
          <w:tcPr>
            <w:tcW w:w="816" w:type="dxa"/>
            <w:tcBorders>
              <w:top w:val="nil"/>
              <w:left w:val="nil"/>
              <w:bottom w:val="nil"/>
              <w:right w:val="nil"/>
            </w:tcBorders>
            <w:shd w:val="clear" w:color="auto" w:fill="auto"/>
            <w:noWrap/>
            <w:vAlign w:val="bottom"/>
          </w:tcPr>
          <w:p w14:paraId="1C22FAF8" w14:textId="77777777" w:rsidR="00077066" w:rsidRPr="00425F48" w:rsidRDefault="00077066" w:rsidP="00077066">
            <w:pPr>
              <w:pStyle w:val="TableText"/>
            </w:pPr>
            <w:r w:rsidRPr="00425F48">
              <w:rPr>
                <w:sz w:val="16"/>
                <w:szCs w:val="16"/>
              </w:rPr>
              <w:t>0.958574</w:t>
            </w:r>
          </w:p>
        </w:tc>
        <w:tc>
          <w:tcPr>
            <w:tcW w:w="816" w:type="dxa"/>
            <w:tcBorders>
              <w:top w:val="nil"/>
              <w:left w:val="nil"/>
              <w:bottom w:val="nil"/>
              <w:right w:val="nil"/>
            </w:tcBorders>
            <w:shd w:val="clear" w:color="auto" w:fill="auto"/>
            <w:noWrap/>
            <w:vAlign w:val="bottom"/>
          </w:tcPr>
          <w:p w14:paraId="0502AEFA" w14:textId="77777777" w:rsidR="00077066" w:rsidRPr="00425F48" w:rsidRDefault="00077066" w:rsidP="00077066">
            <w:pPr>
              <w:pStyle w:val="TableText"/>
            </w:pPr>
            <w:r w:rsidRPr="00425F48">
              <w:rPr>
                <w:sz w:val="16"/>
                <w:szCs w:val="16"/>
              </w:rPr>
              <w:t>0.959214</w:t>
            </w:r>
          </w:p>
        </w:tc>
        <w:tc>
          <w:tcPr>
            <w:tcW w:w="816" w:type="dxa"/>
            <w:tcBorders>
              <w:top w:val="nil"/>
              <w:left w:val="nil"/>
              <w:bottom w:val="nil"/>
              <w:right w:val="nil"/>
            </w:tcBorders>
            <w:shd w:val="clear" w:color="auto" w:fill="auto"/>
            <w:noWrap/>
            <w:vAlign w:val="bottom"/>
          </w:tcPr>
          <w:p w14:paraId="52FF523F" w14:textId="77777777" w:rsidR="00077066" w:rsidRPr="00425F48" w:rsidRDefault="00077066" w:rsidP="00077066">
            <w:pPr>
              <w:pStyle w:val="TableText"/>
            </w:pPr>
            <w:r w:rsidRPr="00425F48">
              <w:rPr>
                <w:sz w:val="16"/>
                <w:szCs w:val="16"/>
              </w:rPr>
              <w:t>0.959823</w:t>
            </w:r>
          </w:p>
        </w:tc>
        <w:tc>
          <w:tcPr>
            <w:tcW w:w="737" w:type="dxa"/>
            <w:tcBorders>
              <w:top w:val="nil"/>
              <w:left w:val="nil"/>
              <w:bottom w:val="nil"/>
              <w:right w:val="nil"/>
            </w:tcBorders>
            <w:shd w:val="clear" w:color="auto" w:fill="auto"/>
            <w:noWrap/>
            <w:vAlign w:val="bottom"/>
          </w:tcPr>
          <w:p w14:paraId="28031D88" w14:textId="77777777" w:rsidR="00077066" w:rsidRPr="00425F48" w:rsidRDefault="00077066" w:rsidP="00077066">
            <w:pPr>
              <w:pStyle w:val="TableText"/>
            </w:pPr>
            <w:r w:rsidRPr="00425F48">
              <w:rPr>
                <w:sz w:val="16"/>
                <w:szCs w:val="16"/>
              </w:rPr>
              <w:t>0.960403</w:t>
            </w:r>
          </w:p>
        </w:tc>
      </w:tr>
      <w:tr w:rsidR="007A1378" w:rsidRPr="00425F48" w14:paraId="2F83742E" w14:textId="77777777">
        <w:trPr>
          <w:trHeight w:val="165"/>
        </w:trPr>
        <w:tc>
          <w:tcPr>
            <w:tcW w:w="648" w:type="dxa"/>
            <w:tcBorders>
              <w:top w:val="nil"/>
              <w:left w:val="nil"/>
              <w:bottom w:val="nil"/>
              <w:right w:val="nil"/>
            </w:tcBorders>
            <w:shd w:val="clear" w:color="auto" w:fill="auto"/>
            <w:noWrap/>
            <w:vAlign w:val="bottom"/>
          </w:tcPr>
          <w:p w14:paraId="3CA62F00" w14:textId="77777777" w:rsidR="00077066" w:rsidRPr="00425F48" w:rsidRDefault="00077066" w:rsidP="00077066">
            <w:pPr>
              <w:pStyle w:val="TableText"/>
            </w:pPr>
            <w:r w:rsidRPr="00425F48">
              <w:rPr>
                <w:sz w:val="16"/>
                <w:szCs w:val="16"/>
              </w:rPr>
              <w:t>50</w:t>
            </w:r>
          </w:p>
        </w:tc>
        <w:tc>
          <w:tcPr>
            <w:tcW w:w="816" w:type="dxa"/>
            <w:tcBorders>
              <w:top w:val="nil"/>
              <w:left w:val="nil"/>
              <w:bottom w:val="nil"/>
              <w:right w:val="nil"/>
            </w:tcBorders>
            <w:shd w:val="clear" w:color="auto" w:fill="auto"/>
            <w:noWrap/>
            <w:vAlign w:val="bottom"/>
          </w:tcPr>
          <w:p w14:paraId="4E65F801" w14:textId="77777777" w:rsidR="00077066" w:rsidRPr="00425F48" w:rsidRDefault="00077066" w:rsidP="00077066">
            <w:pPr>
              <w:pStyle w:val="TableText"/>
            </w:pPr>
            <w:r w:rsidRPr="00425F48">
              <w:rPr>
                <w:sz w:val="16"/>
                <w:szCs w:val="16"/>
              </w:rPr>
              <w:t>0.956447</w:t>
            </w:r>
          </w:p>
        </w:tc>
        <w:tc>
          <w:tcPr>
            <w:tcW w:w="871" w:type="dxa"/>
            <w:tcBorders>
              <w:top w:val="nil"/>
              <w:left w:val="nil"/>
              <w:bottom w:val="nil"/>
              <w:right w:val="nil"/>
            </w:tcBorders>
            <w:shd w:val="clear" w:color="auto" w:fill="auto"/>
            <w:noWrap/>
            <w:vAlign w:val="bottom"/>
          </w:tcPr>
          <w:p w14:paraId="38E81282" w14:textId="77777777" w:rsidR="00077066" w:rsidRPr="00425F48" w:rsidRDefault="00077066" w:rsidP="00077066">
            <w:pPr>
              <w:pStyle w:val="TableText"/>
            </w:pPr>
            <w:r w:rsidRPr="00425F48">
              <w:rPr>
                <w:sz w:val="16"/>
                <w:szCs w:val="16"/>
              </w:rPr>
              <w:t>0.957419</w:t>
            </w:r>
          </w:p>
        </w:tc>
        <w:tc>
          <w:tcPr>
            <w:tcW w:w="871" w:type="dxa"/>
            <w:tcBorders>
              <w:top w:val="nil"/>
              <w:left w:val="nil"/>
              <w:bottom w:val="nil"/>
              <w:right w:val="nil"/>
            </w:tcBorders>
            <w:shd w:val="clear" w:color="auto" w:fill="auto"/>
            <w:noWrap/>
            <w:vAlign w:val="bottom"/>
          </w:tcPr>
          <w:p w14:paraId="3A1ADE64" w14:textId="77777777" w:rsidR="00077066" w:rsidRPr="00425F48" w:rsidRDefault="00077066" w:rsidP="00077066">
            <w:pPr>
              <w:pStyle w:val="TableText"/>
            </w:pPr>
            <w:r w:rsidRPr="00425F48">
              <w:rPr>
                <w:sz w:val="16"/>
                <w:szCs w:val="16"/>
              </w:rPr>
              <w:t>0.958345</w:t>
            </w:r>
          </w:p>
        </w:tc>
        <w:tc>
          <w:tcPr>
            <w:tcW w:w="871" w:type="dxa"/>
            <w:tcBorders>
              <w:top w:val="nil"/>
              <w:left w:val="nil"/>
              <w:bottom w:val="nil"/>
              <w:right w:val="nil"/>
            </w:tcBorders>
            <w:shd w:val="clear" w:color="auto" w:fill="auto"/>
            <w:noWrap/>
            <w:vAlign w:val="bottom"/>
          </w:tcPr>
          <w:p w14:paraId="33D28203" w14:textId="77777777" w:rsidR="00077066" w:rsidRPr="00425F48" w:rsidRDefault="00077066" w:rsidP="00077066">
            <w:pPr>
              <w:pStyle w:val="TableText"/>
            </w:pPr>
            <w:r w:rsidRPr="00425F48">
              <w:rPr>
                <w:sz w:val="16"/>
                <w:szCs w:val="16"/>
              </w:rPr>
              <w:t>0.959226</w:t>
            </w:r>
          </w:p>
        </w:tc>
        <w:tc>
          <w:tcPr>
            <w:tcW w:w="816" w:type="dxa"/>
            <w:tcBorders>
              <w:top w:val="nil"/>
              <w:left w:val="nil"/>
              <w:bottom w:val="nil"/>
              <w:right w:val="nil"/>
            </w:tcBorders>
            <w:shd w:val="clear" w:color="auto" w:fill="auto"/>
            <w:noWrap/>
            <w:vAlign w:val="bottom"/>
          </w:tcPr>
          <w:p w14:paraId="2DD28535" w14:textId="77777777" w:rsidR="00077066" w:rsidRPr="00425F48" w:rsidRDefault="00077066" w:rsidP="00077066">
            <w:pPr>
              <w:pStyle w:val="TableText"/>
            </w:pPr>
            <w:r w:rsidRPr="00425F48">
              <w:rPr>
                <w:sz w:val="16"/>
                <w:szCs w:val="16"/>
              </w:rPr>
              <w:t>0.960065</w:t>
            </w:r>
          </w:p>
        </w:tc>
        <w:tc>
          <w:tcPr>
            <w:tcW w:w="816" w:type="dxa"/>
            <w:tcBorders>
              <w:top w:val="nil"/>
              <w:left w:val="nil"/>
              <w:bottom w:val="nil"/>
              <w:right w:val="nil"/>
            </w:tcBorders>
            <w:shd w:val="clear" w:color="auto" w:fill="auto"/>
            <w:noWrap/>
            <w:vAlign w:val="bottom"/>
          </w:tcPr>
          <w:p w14:paraId="004D0D1D" w14:textId="77777777" w:rsidR="00077066" w:rsidRPr="00425F48" w:rsidRDefault="00077066" w:rsidP="00077066">
            <w:pPr>
              <w:pStyle w:val="TableText"/>
            </w:pPr>
            <w:r w:rsidRPr="00425F48">
              <w:rPr>
                <w:sz w:val="16"/>
                <w:szCs w:val="16"/>
              </w:rPr>
              <w:t>0.960864</w:t>
            </w:r>
          </w:p>
        </w:tc>
        <w:tc>
          <w:tcPr>
            <w:tcW w:w="816" w:type="dxa"/>
            <w:tcBorders>
              <w:top w:val="nil"/>
              <w:left w:val="nil"/>
              <w:bottom w:val="nil"/>
              <w:right w:val="nil"/>
            </w:tcBorders>
            <w:shd w:val="clear" w:color="auto" w:fill="auto"/>
            <w:noWrap/>
            <w:vAlign w:val="bottom"/>
          </w:tcPr>
          <w:p w14:paraId="26FCB042" w14:textId="77777777" w:rsidR="00077066" w:rsidRPr="00425F48" w:rsidRDefault="00077066" w:rsidP="00077066">
            <w:pPr>
              <w:pStyle w:val="TableText"/>
            </w:pPr>
            <w:r w:rsidRPr="00425F48">
              <w:rPr>
                <w:sz w:val="16"/>
                <w:szCs w:val="16"/>
              </w:rPr>
              <w:t>0.961624</w:t>
            </w:r>
          </w:p>
        </w:tc>
        <w:tc>
          <w:tcPr>
            <w:tcW w:w="816" w:type="dxa"/>
            <w:tcBorders>
              <w:top w:val="nil"/>
              <w:left w:val="nil"/>
              <w:bottom w:val="nil"/>
              <w:right w:val="nil"/>
            </w:tcBorders>
            <w:shd w:val="clear" w:color="auto" w:fill="auto"/>
            <w:noWrap/>
            <w:vAlign w:val="bottom"/>
          </w:tcPr>
          <w:p w14:paraId="47029996" w14:textId="77777777" w:rsidR="00077066" w:rsidRPr="00425F48" w:rsidRDefault="00077066" w:rsidP="00077066">
            <w:pPr>
              <w:pStyle w:val="TableText"/>
            </w:pPr>
            <w:r w:rsidRPr="00425F48">
              <w:rPr>
                <w:sz w:val="16"/>
                <w:szCs w:val="16"/>
              </w:rPr>
              <w:t>0.962347</w:t>
            </w:r>
          </w:p>
        </w:tc>
        <w:tc>
          <w:tcPr>
            <w:tcW w:w="816" w:type="dxa"/>
            <w:tcBorders>
              <w:top w:val="nil"/>
              <w:left w:val="nil"/>
              <w:bottom w:val="nil"/>
              <w:right w:val="nil"/>
            </w:tcBorders>
            <w:shd w:val="clear" w:color="auto" w:fill="auto"/>
            <w:noWrap/>
            <w:vAlign w:val="bottom"/>
          </w:tcPr>
          <w:p w14:paraId="49CAEDE7" w14:textId="77777777" w:rsidR="00077066" w:rsidRPr="00425F48" w:rsidRDefault="00077066" w:rsidP="00077066">
            <w:pPr>
              <w:pStyle w:val="TableText"/>
            </w:pPr>
            <w:r w:rsidRPr="00425F48">
              <w:rPr>
                <w:sz w:val="16"/>
                <w:szCs w:val="16"/>
              </w:rPr>
              <w:t>0.963036</w:t>
            </w:r>
          </w:p>
        </w:tc>
        <w:tc>
          <w:tcPr>
            <w:tcW w:w="816" w:type="dxa"/>
            <w:tcBorders>
              <w:top w:val="nil"/>
              <w:left w:val="nil"/>
              <w:bottom w:val="nil"/>
              <w:right w:val="nil"/>
            </w:tcBorders>
            <w:shd w:val="clear" w:color="auto" w:fill="auto"/>
            <w:noWrap/>
            <w:vAlign w:val="bottom"/>
          </w:tcPr>
          <w:p w14:paraId="09158BAA" w14:textId="77777777" w:rsidR="00077066" w:rsidRPr="00425F48" w:rsidRDefault="00077066" w:rsidP="00077066">
            <w:pPr>
              <w:pStyle w:val="TableText"/>
            </w:pPr>
            <w:r w:rsidRPr="00425F48">
              <w:rPr>
                <w:sz w:val="16"/>
                <w:szCs w:val="16"/>
              </w:rPr>
              <w:t>0.963691</w:t>
            </w:r>
          </w:p>
        </w:tc>
        <w:tc>
          <w:tcPr>
            <w:tcW w:w="816" w:type="dxa"/>
            <w:tcBorders>
              <w:top w:val="nil"/>
              <w:left w:val="nil"/>
              <w:bottom w:val="nil"/>
              <w:right w:val="nil"/>
            </w:tcBorders>
            <w:shd w:val="clear" w:color="auto" w:fill="auto"/>
            <w:noWrap/>
            <w:vAlign w:val="bottom"/>
          </w:tcPr>
          <w:p w14:paraId="1A9BBCF2" w14:textId="77777777" w:rsidR="00077066" w:rsidRPr="00425F48" w:rsidRDefault="00077066" w:rsidP="00077066">
            <w:pPr>
              <w:pStyle w:val="TableText"/>
            </w:pPr>
            <w:r w:rsidRPr="00425F48">
              <w:rPr>
                <w:sz w:val="16"/>
                <w:szCs w:val="16"/>
              </w:rPr>
              <w:t>0.964315</w:t>
            </w:r>
          </w:p>
        </w:tc>
        <w:tc>
          <w:tcPr>
            <w:tcW w:w="816" w:type="dxa"/>
            <w:tcBorders>
              <w:top w:val="nil"/>
              <w:left w:val="nil"/>
              <w:bottom w:val="nil"/>
              <w:right w:val="nil"/>
            </w:tcBorders>
            <w:shd w:val="clear" w:color="auto" w:fill="auto"/>
            <w:noWrap/>
            <w:vAlign w:val="bottom"/>
          </w:tcPr>
          <w:p w14:paraId="63AC4EA1" w14:textId="77777777" w:rsidR="00077066" w:rsidRPr="00425F48" w:rsidRDefault="00077066" w:rsidP="00077066">
            <w:pPr>
              <w:pStyle w:val="TableText"/>
            </w:pPr>
            <w:r w:rsidRPr="00425F48">
              <w:rPr>
                <w:sz w:val="16"/>
                <w:szCs w:val="16"/>
              </w:rPr>
              <w:t>0.964908</w:t>
            </w:r>
          </w:p>
        </w:tc>
        <w:tc>
          <w:tcPr>
            <w:tcW w:w="816" w:type="dxa"/>
            <w:tcBorders>
              <w:top w:val="nil"/>
              <w:left w:val="nil"/>
              <w:bottom w:val="nil"/>
              <w:right w:val="nil"/>
            </w:tcBorders>
            <w:shd w:val="clear" w:color="auto" w:fill="auto"/>
            <w:noWrap/>
            <w:vAlign w:val="bottom"/>
          </w:tcPr>
          <w:p w14:paraId="64515199" w14:textId="77777777" w:rsidR="00077066" w:rsidRPr="00425F48" w:rsidRDefault="00077066" w:rsidP="00077066">
            <w:pPr>
              <w:pStyle w:val="TableText"/>
            </w:pPr>
            <w:r w:rsidRPr="00425F48">
              <w:rPr>
                <w:sz w:val="16"/>
                <w:szCs w:val="16"/>
              </w:rPr>
              <w:t>0.965472</w:t>
            </w:r>
          </w:p>
        </w:tc>
        <w:tc>
          <w:tcPr>
            <w:tcW w:w="816" w:type="dxa"/>
            <w:tcBorders>
              <w:top w:val="nil"/>
              <w:left w:val="nil"/>
              <w:bottom w:val="nil"/>
              <w:right w:val="nil"/>
            </w:tcBorders>
            <w:shd w:val="clear" w:color="auto" w:fill="auto"/>
            <w:noWrap/>
            <w:vAlign w:val="bottom"/>
          </w:tcPr>
          <w:p w14:paraId="1EB455FE" w14:textId="77777777" w:rsidR="00077066" w:rsidRPr="00425F48" w:rsidRDefault="00077066" w:rsidP="00077066">
            <w:pPr>
              <w:pStyle w:val="TableText"/>
            </w:pPr>
            <w:r w:rsidRPr="00425F48">
              <w:rPr>
                <w:sz w:val="16"/>
                <w:szCs w:val="16"/>
              </w:rPr>
              <w:t>0.966009</w:t>
            </w:r>
          </w:p>
        </w:tc>
        <w:tc>
          <w:tcPr>
            <w:tcW w:w="816" w:type="dxa"/>
            <w:tcBorders>
              <w:top w:val="nil"/>
              <w:left w:val="nil"/>
              <w:bottom w:val="nil"/>
              <w:right w:val="nil"/>
            </w:tcBorders>
            <w:shd w:val="clear" w:color="auto" w:fill="auto"/>
            <w:noWrap/>
            <w:vAlign w:val="bottom"/>
          </w:tcPr>
          <w:p w14:paraId="0753AAF9" w14:textId="77777777" w:rsidR="00077066" w:rsidRPr="00425F48" w:rsidRDefault="00077066" w:rsidP="00077066">
            <w:pPr>
              <w:pStyle w:val="TableText"/>
            </w:pPr>
            <w:r w:rsidRPr="00425F48">
              <w:rPr>
                <w:sz w:val="16"/>
                <w:szCs w:val="16"/>
              </w:rPr>
              <w:t>0.966520</w:t>
            </w:r>
          </w:p>
        </w:tc>
        <w:tc>
          <w:tcPr>
            <w:tcW w:w="816" w:type="dxa"/>
            <w:tcBorders>
              <w:top w:val="nil"/>
              <w:left w:val="nil"/>
              <w:bottom w:val="nil"/>
              <w:right w:val="nil"/>
            </w:tcBorders>
            <w:shd w:val="clear" w:color="auto" w:fill="auto"/>
            <w:noWrap/>
            <w:vAlign w:val="bottom"/>
          </w:tcPr>
          <w:p w14:paraId="2FD2C0B0" w14:textId="77777777" w:rsidR="00077066" w:rsidRPr="00425F48" w:rsidRDefault="00077066" w:rsidP="00077066">
            <w:pPr>
              <w:pStyle w:val="TableText"/>
            </w:pPr>
            <w:r w:rsidRPr="00425F48">
              <w:rPr>
                <w:sz w:val="16"/>
                <w:szCs w:val="16"/>
              </w:rPr>
              <w:t>0.967006</w:t>
            </w:r>
          </w:p>
        </w:tc>
        <w:tc>
          <w:tcPr>
            <w:tcW w:w="737" w:type="dxa"/>
            <w:tcBorders>
              <w:top w:val="nil"/>
              <w:left w:val="nil"/>
              <w:bottom w:val="nil"/>
              <w:right w:val="nil"/>
            </w:tcBorders>
            <w:shd w:val="clear" w:color="auto" w:fill="auto"/>
            <w:noWrap/>
            <w:vAlign w:val="bottom"/>
          </w:tcPr>
          <w:p w14:paraId="4336FC8D" w14:textId="77777777" w:rsidR="00077066" w:rsidRPr="00425F48" w:rsidRDefault="00077066" w:rsidP="00077066">
            <w:pPr>
              <w:pStyle w:val="TableText"/>
            </w:pPr>
            <w:r w:rsidRPr="00425F48">
              <w:rPr>
                <w:sz w:val="16"/>
                <w:szCs w:val="16"/>
              </w:rPr>
              <w:t>0.967468</w:t>
            </w:r>
          </w:p>
        </w:tc>
      </w:tr>
      <w:tr w:rsidR="007A1378" w:rsidRPr="00425F48" w14:paraId="55AEF33D" w14:textId="77777777">
        <w:trPr>
          <w:trHeight w:val="165"/>
        </w:trPr>
        <w:tc>
          <w:tcPr>
            <w:tcW w:w="648" w:type="dxa"/>
            <w:tcBorders>
              <w:top w:val="nil"/>
              <w:left w:val="nil"/>
              <w:bottom w:val="nil"/>
              <w:right w:val="nil"/>
            </w:tcBorders>
            <w:shd w:val="clear" w:color="auto" w:fill="auto"/>
            <w:noWrap/>
            <w:vAlign w:val="bottom"/>
          </w:tcPr>
          <w:p w14:paraId="610CE313" w14:textId="77777777" w:rsidR="00077066" w:rsidRPr="00425F48" w:rsidRDefault="00077066" w:rsidP="00077066">
            <w:pPr>
              <w:pStyle w:val="TableText"/>
            </w:pPr>
            <w:r w:rsidRPr="00425F48">
              <w:rPr>
                <w:sz w:val="16"/>
                <w:szCs w:val="16"/>
              </w:rPr>
              <w:t>51</w:t>
            </w:r>
          </w:p>
        </w:tc>
        <w:tc>
          <w:tcPr>
            <w:tcW w:w="816" w:type="dxa"/>
            <w:tcBorders>
              <w:top w:val="nil"/>
              <w:left w:val="nil"/>
              <w:bottom w:val="nil"/>
              <w:right w:val="nil"/>
            </w:tcBorders>
            <w:shd w:val="clear" w:color="auto" w:fill="auto"/>
            <w:noWrap/>
            <w:vAlign w:val="bottom"/>
          </w:tcPr>
          <w:p w14:paraId="46702BFD" w14:textId="77777777" w:rsidR="00077066" w:rsidRPr="00425F48" w:rsidRDefault="00077066" w:rsidP="00077066">
            <w:pPr>
              <w:pStyle w:val="TableText"/>
            </w:pPr>
            <w:r w:rsidRPr="00425F48">
              <w:rPr>
                <w:sz w:val="16"/>
                <w:szCs w:val="16"/>
              </w:rPr>
              <w:t>0.966005</w:t>
            </w:r>
          </w:p>
        </w:tc>
        <w:tc>
          <w:tcPr>
            <w:tcW w:w="871" w:type="dxa"/>
            <w:tcBorders>
              <w:top w:val="nil"/>
              <w:left w:val="nil"/>
              <w:bottom w:val="nil"/>
              <w:right w:val="nil"/>
            </w:tcBorders>
            <w:shd w:val="clear" w:color="auto" w:fill="auto"/>
            <w:noWrap/>
            <w:vAlign w:val="bottom"/>
          </w:tcPr>
          <w:p w14:paraId="58546BD0" w14:textId="77777777" w:rsidR="00077066" w:rsidRPr="00425F48" w:rsidRDefault="00077066" w:rsidP="00077066">
            <w:pPr>
              <w:pStyle w:val="TableText"/>
            </w:pPr>
            <w:r w:rsidRPr="00425F48">
              <w:rPr>
                <w:sz w:val="16"/>
                <w:szCs w:val="16"/>
              </w:rPr>
              <w:t>0.966736</w:t>
            </w:r>
          </w:p>
        </w:tc>
        <w:tc>
          <w:tcPr>
            <w:tcW w:w="871" w:type="dxa"/>
            <w:tcBorders>
              <w:top w:val="nil"/>
              <w:left w:val="nil"/>
              <w:bottom w:val="nil"/>
              <w:right w:val="nil"/>
            </w:tcBorders>
            <w:shd w:val="clear" w:color="auto" w:fill="auto"/>
            <w:noWrap/>
            <w:vAlign w:val="bottom"/>
          </w:tcPr>
          <w:p w14:paraId="39B901C6" w14:textId="77777777" w:rsidR="00077066" w:rsidRPr="00425F48" w:rsidRDefault="00077066" w:rsidP="00077066">
            <w:pPr>
              <w:pStyle w:val="TableText"/>
            </w:pPr>
            <w:r w:rsidRPr="00425F48">
              <w:rPr>
                <w:sz w:val="16"/>
                <w:szCs w:val="16"/>
              </w:rPr>
              <w:t>0.967432</w:t>
            </w:r>
          </w:p>
        </w:tc>
        <w:tc>
          <w:tcPr>
            <w:tcW w:w="871" w:type="dxa"/>
            <w:tcBorders>
              <w:top w:val="nil"/>
              <w:left w:val="nil"/>
              <w:bottom w:val="nil"/>
              <w:right w:val="nil"/>
            </w:tcBorders>
            <w:shd w:val="clear" w:color="auto" w:fill="auto"/>
            <w:noWrap/>
            <w:vAlign w:val="bottom"/>
          </w:tcPr>
          <w:p w14:paraId="0985E266" w14:textId="77777777" w:rsidR="00077066" w:rsidRPr="00425F48" w:rsidRDefault="00077066" w:rsidP="00077066">
            <w:pPr>
              <w:pStyle w:val="TableText"/>
            </w:pPr>
            <w:r w:rsidRPr="00425F48">
              <w:rPr>
                <w:sz w:val="16"/>
                <w:szCs w:val="16"/>
              </w:rPr>
              <w:t>0.968094</w:t>
            </w:r>
          </w:p>
        </w:tc>
        <w:tc>
          <w:tcPr>
            <w:tcW w:w="816" w:type="dxa"/>
            <w:tcBorders>
              <w:top w:val="nil"/>
              <w:left w:val="nil"/>
              <w:bottom w:val="nil"/>
              <w:right w:val="nil"/>
            </w:tcBorders>
            <w:shd w:val="clear" w:color="auto" w:fill="auto"/>
            <w:noWrap/>
            <w:vAlign w:val="bottom"/>
          </w:tcPr>
          <w:p w14:paraId="704B11E2" w14:textId="77777777" w:rsidR="00077066" w:rsidRPr="00425F48" w:rsidRDefault="00077066" w:rsidP="00077066">
            <w:pPr>
              <w:pStyle w:val="TableText"/>
            </w:pPr>
            <w:r w:rsidRPr="00425F48">
              <w:rPr>
                <w:sz w:val="16"/>
                <w:szCs w:val="16"/>
              </w:rPr>
              <w:t>0.968724</w:t>
            </w:r>
          </w:p>
        </w:tc>
        <w:tc>
          <w:tcPr>
            <w:tcW w:w="816" w:type="dxa"/>
            <w:tcBorders>
              <w:top w:val="nil"/>
              <w:left w:val="nil"/>
              <w:bottom w:val="nil"/>
              <w:right w:val="nil"/>
            </w:tcBorders>
            <w:shd w:val="clear" w:color="auto" w:fill="auto"/>
            <w:noWrap/>
            <w:vAlign w:val="bottom"/>
          </w:tcPr>
          <w:p w14:paraId="0AF9F91A" w14:textId="77777777" w:rsidR="00077066" w:rsidRPr="00425F48" w:rsidRDefault="00077066" w:rsidP="00077066">
            <w:pPr>
              <w:pStyle w:val="TableText"/>
            </w:pPr>
            <w:r w:rsidRPr="00425F48">
              <w:rPr>
                <w:sz w:val="16"/>
                <w:szCs w:val="16"/>
              </w:rPr>
              <w:t>0.969323</w:t>
            </w:r>
          </w:p>
        </w:tc>
        <w:tc>
          <w:tcPr>
            <w:tcW w:w="816" w:type="dxa"/>
            <w:tcBorders>
              <w:top w:val="nil"/>
              <w:left w:val="nil"/>
              <w:bottom w:val="nil"/>
              <w:right w:val="nil"/>
            </w:tcBorders>
            <w:shd w:val="clear" w:color="auto" w:fill="auto"/>
            <w:noWrap/>
            <w:vAlign w:val="bottom"/>
          </w:tcPr>
          <w:p w14:paraId="32D6006F" w14:textId="77777777" w:rsidR="00077066" w:rsidRPr="00425F48" w:rsidRDefault="00077066" w:rsidP="00077066">
            <w:pPr>
              <w:pStyle w:val="TableText"/>
            </w:pPr>
            <w:r w:rsidRPr="00425F48">
              <w:rPr>
                <w:sz w:val="16"/>
                <w:szCs w:val="16"/>
              </w:rPr>
              <w:t>0.969893</w:t>
            </w:r>
          </w:p>
        </w:tc>
        <w:tc>
          <w:tcPr>
            <w:tcW w:w="816" w:type="dxa"/>
            <w:tcBorders>
              <w:top w:val="nil"/>
              <w:left w:val="nil"/>
              <w:bottom w:val="nil"/>
              <w:right w:val="nil"/>
            </w:tcBorders>
            <w:shd w:val="clear" w:color="auto" w:fill="auto"/>
            <w:noWrap/>
            <w:vAlign w:val="bottom"/>
          </w:tcPr>
          <w:p w14:paraId="56DB7FAF" w14:textId="77777777" w:rsidR="00077066" w:rsidRPr="00425F48" w:rsidRDefault="00077066" w:rsidP="00077066">
            <w:pPr>
              <w:pStyle w:val="TableText"/>
            </w:pPr>
            <w:r w:rsidRPr="00425F48">
              <w:rPr>
                <w:sz w:val="16"/>
                <w:szCs w:val="16"/>
              </w:rPr>
              <w:t>0.970435</w:t>
            </w:r>
          </w:p>
        </w:tc>
        <w:tc>
          <w:tcPr>
            <w:tcW w:w="816" w:type="dxa"/>
            <w:tcBorders>
              <w:top w:val="nil"/>
              <w:left w:val="nil"/>
              <w:bottom w:val="nil"/>
              <w:right w:val="nil"/>
            </w:tcBorders>
            <w:shd w:val="clear" w:color="auto" w:fill="auto"/>
            <w:noWrap/>
            <w:vAlign w:val="bottom"/>
          </w:tcPr>
          <w:p w14:paraId="3DBE42DA" w14:textId="77777777" w:rsidR="00077066" w:rsidRPr="00425F48" w:rsidRDefault="00077066" w:rsidP="00077066">
            <w:pPr>
              <w:pStyle w:val="TableText"/>
            </w:pPr>
            <w:r w:rsidRPr="00425F48">
              <w:rPr>
                <w:sz w:val="16"/>
                <w:szCs w:val="16"/>
              </w:rPr>
              <w:t>0.970951</w:t>
            </w:r>
          </w:p>
        </w:tc>
        <w:tc>
          <w:tcPr>
            <w:tcW w:w="816" w:type="dxa"/>
            <w:tcBorders>
              <w:top w:val="nil"/>
              <w:left w:val="nil"/>
              <w:bottom w:val="nil"/>
              <w:right w:val="nil"/>
            </w:tcBorders>
            <w:shd w:val="clear" w:color="auto" w:fill="auto"/>
            <w:noWrap/>
            <w:vAlign w:val="bottom"/>
          </w:tcPr>
          <w:p w14:paraId="47177CB6" w14:textId="77777777" w:rsidR="00077066" w:rsidRPr="00425F48" w:rsidRDefault="00077066" w:rsidP="00077066">
            <w:pPr>
              <w:pStyle w:val="TableText"/>
            </w:pPr>
            <w:r w:rsidRPr="00425F48">
              <w:rPr>
                <w:sz w:val="16"/>
                <w:szCs w:val="16"/>
              </w:rPr>
              <w:t>0.971441</w:t>
            </w:r>
          </w:p>
        </w:tc>
        <w:tc>
          <w:tcPr>
            <w:tcW w:w="816" w:type="dxa"/>
            <w:tcBorders>
              <w:top w:val="nil"/>
              <w:left w:val="nil"/>
              <w:bottom w:val="nil"/>
              <w:right w:val="nil"/>
            </w:tcBorders>
            <w:shd w:val="clear" w:color="auto" w:fill="auto"/>
            <w:noWrap/>
            <w:vAlign w:val="bottom"/>
          </w:tcPr>
          <w:p w14:paraId="6B1831F3" w14:textId="77777777" w:rsidR="00077066" w:rsidRPr="00425F48" w:rsidRDefault="00077066" w:rsidP="00077066">
            <w:pPr>
              <w:pStyle w:val="TableText"/>
            </w:pPr>
            <w:r w:rsidRPr="00425F48">
              <w:rPr>
                <w:sz w:val="16"/>
                <w:szCs w:val="16"/>
              </w:rPr>
              <w:t>0.971908</w:t>
            </w:r>
          </w:p>
        </w:tc>
        <w:tc>
          <w:tcPr>
            <w:tcW w:w="816" w:type="dxa"/>
            <w:tcBorders>
              <w:top w:val="nil"/>
              <w:left w:val="nil"/>
              <w:bottom w:val="nil"/>
              <w:right w:val="nil"/>
            </w:tcBorders>
            <w:shd w:val="clear" w:color="auto" w:fill="auto"/>
            <w:noWrap/>
            <w:vAlign w:val="bottom"/>
          </w:tcPr>
          <w:p w14:paraId="1A411D55" w14:textId="77777777" w:rsidR="00077066" w:rsidRPr="00425F48" w:rsidRDefault="00077066" w:rsidP="00077066">
            <w:pPr>
              <w:pStyle w:val="TableText"/>
            </w:pPr>
            <w:r w:rsidRPr="00425F48">
              <w:rPr>
                <w:sz w:val="16"/>
                <w:szCs w:val="16"/>
              </w:rPr>
              <w:t>0.972352</w:t>
            </w:r>
          </w:p>
        </w:tc>
        <w:tc>
          <w:tcPr>
            <w:tcW w:w="816" w:type="dxa"/>
            <w:tcBorders>
              <w:top w:val="nil"/>
              <w:left w:val="nil"/>
              <w:bottom w:val="nil"/>
              <w:right w:val="nil"/>
            </w:tcBorders>
            <w:shd w:val="clear" w:color="auto" w:fill="auto"/>
            <w:noWrap/>
            <w:vAlign w:val="bottom"/>
          </w:tcPr>
          <w:p w14:paraId="4F0F08A4" w14:textId="77777777" w:rsidR="00077066" w:rsidRPr="00425F48" w:rsidRDefault="00077066" w:rsidP="00077066">
            <w:pPr>
              <w:pStyle w:val="TableText"/>
            </w:pPr>
            <w:r w:rsidRPr="00425F48">
              <w:rPr>
                <w:sz w:val="16"/>
                <w:szCs w:val="16"/>
              </w:rPr>
              <w:t>0.972773</w:t>
            </w:r>
          </w:p>
        </w:tc>
        <w:tc>
          <w:tcPr>
            <w:tcW w:w="816" w:type="dxa"/>
            <w:tcBorders>
              <w:top w:val="nil"/>
              <w:left w:val="nil"/>
              <w:bottom w:val="nil"/>
              <w:right w:val="nil"/>
            </w:tcBorders>
            <w:shd w:val="clear" w:color="auto" w:fill="auto"/>
            <w:noWrap/>
            <w:vAlign w:val="bottom"/>
          </w:tcPr>
          <w:p w14:paraId="0ECB4F5A" w14:textId="77777777" w:rsidR="00077066" w:rsidRPr="00425F48" w:rsidRDefault="00077066" w:rsidP="00077066">
            <w:pPr>
              <w:pStyle w:val="TableText"/>
            </w:pPr>
            <w:r w:rsidRPr="00425F48">
              <w:rPr>
                <w:sz w:val="16"/>
                <w:szCs w:val="16"/>
              </w:rPr>
              <w:t>0.973175</w:t>
            </w:r>
          </w:p>
        </w:tc>
        <w:tc>
          <w:tcPr>
            <w:tcW w:w="816" w:type="dxa"/>
            <w:tcBorders>
              <w:top w:val="nil"/>
              <w:left w:val="nil"/>
              <w:bottom w:val="nil"/>
              <w:right w:val="nil"/>
            </w:tcBorders>
            <w:shd w:val="clear" w:color="auto" w:fill="auto"/>
            <w:noWrap/>
            <w:vAlign w:val="bottom"/>
          </w:tcPr>
          <w:p w14:paraId="28AFE605" w14:textId="77777777" w:rsidR="00077066" w:rsidRPr="00425F48" w:rsidRDefault="00077066" w:rsidP="00077066">
            <w:pPr>
              <w:pStyle w:val="TableText"/>
            </w:pPr>
            <w:r w:rsidRPr="00425F48">
              <w:rPr>
                <w:sz w:val="16"/>
                <w:szCs w:val="16"/>
              </w:rPr>
              <w:t>0.973556</w:t>
            </w:r>
          </w:p>
        </w:tc>
        <w:tc>
          <w:tcPr>
            <w:tcW w:w="816" w:type="dxa"/>
            <w:tcBorders>
              <w:top w:val="nil"/>
              <w:left w:val="nil"/>
              <w:bottom w:val="nil"/>
              <w:right w:val="nil"/>
            </w:tcBorders>
            <w:shd w:val="clear" w:color="auto" w:fill="auto"/>
            <w:noWrap/>
            <w:vAlign w:val="bottom"/>
          </w:tcPr>
          <w:p w14:paraId="7F181BBD" w14:textId="77777777" w:rsidR="00077066" w:rsidRPr="00425F48" w:rsidRDefault="00077066" w:rsidP="00077066">
            <w:pPr>
              <w:pStyle w:val="TableText"/>
            </w:pPr>
            <w:r w:rsidRPr="00425F48">
              <w:rPr>
                <w:sz w:val="16"/>
                <w:szCs w:val="16"/>
              </w:rPr>
              <w:t>0.973919</w:t>
            </w:r>
          </w:p>
        </w:tc>
        <w:tc>
          <w:tcPr>
            <w:tcW w:w="737" w:type="dxa"/>
            <w:tcBorders>
              <w:top w:val="nil"/>
              <w:left w:val="nil"/>
              <w:bottom w:val="nil"/>
              <w:right w:val="nil"/>
            </w:tcBorders>
            <w:shd w:val="clear" w:color="auto" w:fill="auto"/>
            <w:noWrap/>
            <w:vAlign w:val="bottom"/>
          </w:tcPr>
          <w:p w14:paraId="5AED1E44" w14:textId="77777777" w:rsidR="00077066" w:rsidRPr="00425F48" w:rsidRDefault="00077066" w:rsidP="00077066">
            <w:pPr>
              <w:pStyle w:val="TableText"/>
            </w:pPr>
            <w:r w:rsidRPr="00425F48">
              <w:rPr>
                <w:sz w:val="16"/>
                <w:szCs w:val="16"/>
              </w:rPr>
              <w:t>0.974264</w:t>
            </w:r>
          </w:p>
        </w:tc>
      </w:tr>
      <w:tr w:rsidR="007A1378" w:rsidRPr="00425F48" w14:paraId="37EC07C7" w14:textId="77777777">
        <w:trPr>
          <w:trHeight w:val="165"/>
        </w:trPr>
        <w:tc>
          <w:tcPr>
            <w:tcW w:w="648" w:type="dxa"/>
            <w:tcBorders>
              <w:top w:val="nil"/>
              <w:left w:val="nil"/>
              <w:bottom w:val="nil"/>
              <w:right w:val="nil"/>
            </w:tcBorders>
            <w:shd w:val="clear" w:color="auto" w:fill="auto"/>
            <w:noWrap/>
            <w:vAlign w:val="bottom"/>
          </w:tcPr>
          <w:p w14:paraId="33B65183" w14:textId="77777777" w:rsidR="00077066" w:rsidRPr="00425F48" w:rsidRDefault="00077066" w:rsidP="00077066">
            <w:pPr>
              <w:pStyle w:val="TableText"/>
            </w:pPr>
            <w:r w:rsidRPr="00425F48">
              <w:rPr>
                <w:sz w:val="16"/>
                <w:szCs w:val="16"/>
              </w:rPr>
              <w:t>52</w:t>
            </w:r>
          </w:p>
        </w:tc>
        <w:tc>
          <w:tcPr>
            <w:tcW w:w="816" w:type="dxa"/>
            <w:tcBorders>
              <w:top w:val="nil"/>
              <w:left w:val="nil"/>
              <w:bottom w:val="nil"/>
              <w:right w:val="nil"/>
            </w:tcBorders>
            <w:shd w:val="clear" w:color="auto" w:fill="auto"/>
            <w:noWrap/>
            <w:vAlign w:val="bottom"/>
          </w:tcPr>
          <w:p w14:paraId="7461ED12" w14:textId="77777777" w:rsidR="00077066" w:rsidRPr="00425F48" w:rsidRDefault="00077066" w:rsidP="00077066">
            <w:pPr>
              <w:pStyle w:val="TableText"/>
            </w:pPr>
            <w:r w:rsidRPr="00425F48">
              <w:rPr>
                <w:sz w:val="16"/>
                <w:szCs w:val="16"/>
              </w:rPr>
              <w:t>0.975278</w:t>
            </w:r>
          </w:p>
        </w:tc>
        <w:tc>
          <w:tcPr>
            <w:tcW w:w="871" w:type="dxa"/>
            <w:tcBorders>
              <w:top w:val="nil"/>
              <w:left w:val="nil"/>
              <w:bottom w:val="nil"/>
              <w:right w:val="nil"/>
            </w:tcBorders>
            <w:shd w:val="clear" w:color="auto" w:fill="auto"/>
            <w:noWrap/>
            <w:vAlign w:val="bottom"/>
          </w:tcPr>
          <w:p w14:paraId="6BD0CD9D" w14:textId="77777777" w:rsidR="00077066" w:rsidRPr="00425F48" w:rsidRDefault="00077066" w:rsidP="00077066">
            <w:pPr>
              <w:pStyle w:val="TableText"/>
            </w:pPr>
            <w:r w:rsidRPr="00425F48">
              <w:rPr>
                <w:sz w:val="16"/>
                <w:szCs w:val="16"/>
              </w:rPr>
              <w:t>0.975764</w:t>
            </w:r>
          </w:p>
        </w:tc>
        <w:tc>
          <w:tcPr>
            <w:tcW w:w="871" w:type="dxa"/>
            <w:tcBorders>
              <w:top w:val="nil"/>
              <w:left w:val="nil"/>
              <w:bottom w:val="nil"/>
              <w:right w:val="nil"/>
            </w:tcBorders>
            <w:shd w:val="clear" w:color="auto" w:fill="auto"/>
            <w:noWrap/>
            <w:vAlign w:val="bottom"/>
          </w:tcPr>
          <w:p w14:paraId="446CE676" w14:textId="77777777" w:rsidR="00077066" w:rsidRPr="00425F48" w:rsidRDefault="00077066" w:rsidP="00077066">
            <w:pPr>
              <w:pStyle w:val="TableText"/>
            </w:pPr>
            <w:r w:rsidRPr="00425F48">
              <w:rPr>
                <w:sz w:val="16"/>
                <w:szCs w:val="16"/>
              </w:rPr>
              <w:t>0.976227</w:t>
            </w:r>
          </w:p>
        </w:tc>
        <w:tc>
          <w:tcPr>
            <w:tcW w:w="871" w:type="dxa"/>
            <w:tcBorders>
              <w:top w:val="nil"/>
              <w:left w:val="nil"/>
              <w:bottom w:val="nil"/>
              <w:right w:val="nil"/>
            </w:tcBorders>
            <w:shd w:val="clear" w:color="auto" w:fill="auto"/>
            <w:noWrap/>
            <w:vAlign w:val="bottom"/>
          </w:tcPr>
          <w:p w14:paraId="20D22266" w14:textId="77777777" w:rsidR="00077066" w:rsidRPr="00425F48" w:rsidRDefault="00077066" w:rsidP="00077066">
            <w:pPr>
              <w:pStyle w:val="TableText"/>
            </w:pPr>
            <w:r w:rsidRPr="00425F48">
              <w:rPr>
                <w:sz w:val="16"/>
                <w:szCs w:val="16"/>
              </w:rPr>
              <w:t>0.976667</w:t>
            </w:r>
          </w:p>
        </w:tc>
        <w:tc>
          <w:tcPr>
            <w:tcW w:w="816" w:type="dxa"/>
            <w:tcBorders>
              <w:top w:val="nil"/>
              <w:left w:val="nil"/>
              <w:bottom w:val="nil"/>
              <w:right w:val="nil"/>
            </w:tcBorders>
            <w:shd w:val="clear" w:color="auto" w:fill="auto"/>
            <w:noWrap/>
            <w:vAlign w:val="bottom"/>
          </w:tcPr>
          <w:p w14:paraId="387E5B40" w14:textId="77777777" w:rsidR="00077066" w:rsidRPr="00425F48" w:rsidRDefault="00077066" w:rsidP="00077066">
            <w:pPr>
              <w:pStyle w:val="TableText"/>
            </w:pPr>
            <w:r w:rsidRPr="00425F48">
              <w:rPr>
                <w:sz w:val="16"/>
                <w:szCs w:val="16"/>
              </w:rPr>
              <w:t>0.977085</w:t>
            </w:r>
          </w:p>
        </w:tc>
        <w:tc>
          <w:tcPr>
            <w:tcW w:w="816" w:type="dxa"/>
            <w:tcBorders>
              <w:top w:val="nil"/>
              <w:left w:val="nil"/>
              <w:bottom w:val="nil"/>
              <w:right w:val="nil"/>
            </w:tcBorders>
            <w:shd w:val="clear" w:color="auto" w:fill="auto"/>
            <w:noWrap/>
            <w:vAlign w:val="bottom"/>
          </w:tcPr>
          <w:p w14:paraId="627F88EE" w14:textId="77777777" w:rsidR="00077066" w:rsidRPr="00425F48" w:rsidRDefault="00077066" w:rsidP="00077066">
            <w:pPr>
              <w:pStyle w:val="TableText"/>
            </w:pPr>
            <w:r w:rsidRPr="00425F48">
              <w:rPr>
                <w:sz w:val="16"/>
                <w:szCs w:val="16"/>
              </w:rPr>
              <w:t>0.977482</w:t>
            </w:r>
          </w:p>
        </w:tc>
        <w:tc>
          <w:tcPr>
            <w:tcW w:w="816" w:type="dxa"/>
            <w:tcBorders>
              <w:top w:val="nil"/>
              <w:left w:val="nil"/>
              <w:bottom w:val="nil"/>
              <w:right w:val="nil"/>
            </w:tcBorders>
            <w:shd w:val="clear" w:color="auto" w:fill="auto"/>
            <w:noWrap/>
            <w:vAlign w:val="bottom"/>
          </w:tcPr>
          <w:p w14:paraId="51B4F4C4" w14:textId="77777777" w:rsidR="00077066" w:rsidRPr="00425F48" w:rsidRDefault="00077066" w:rsidP="00077066">
            <w:pPr>
              <w:pStyle w:val="TableText"/>
            </w:pPr>
            <w:r w:rsidRPr="00425F48">
              <w:rPr>
                <w:sz w:val="16"/>
                <w:szCs w:val="16"/>
              </w:rPr>
              <w:t>0.977860</w:t>
            </w:r>
          </w:p>
        </w:tc>
        <w:tc>
          <w:tcPr>
            <w:tcW w:w="816" w:type="dxa"/>
            <w:tcBorders>
              <w:top w:val="nil"/>
              <w:left w:val="nil"/>
              <w:bottom w:val="nil"/>
              <w:right w:val="nil"/>
            </w:tcBorders>
            <w:shd w:val="clear" w:color="auto" w:fill="auto"/>
            <w:noWrap/>
            <w:vAlign w:val="bottom"/>
          </w:tcPr>
          <w:p w14:paraId="261EE908" w14:textId="77777777" w:rsidR="00077066" w:rsidRPr="00425F48" w:rsidRDefault="00077066" w:rsidP="00077066">
            <w:pPr>
              <w:pStyle w:val="TableText"/>
            </w:pPr>
            <w:r w:rsidRPr="00425F48">
              <w:rPr>
                <w:sz w:val="16"/>
                <w:szCs w:val="16"/>
              </w:rPr>
              <w:t>0.978220</w:t>
            </w:r>
          </w:p>
        </w:tc>
        <w:tc>
          <w:tcPr>
            <w:tcW w:w="816" w:type="dxa"/>
            <w:tcBorders>
              <w:top w:val="nil"/>
              <w:left w:val="nil"/>
              <w:bottom w:val="nil"/>
              <w:right w:val="nil"/>
            </w:tcBorders>
            <w:shd w:val="clear" w:color="auto" w:fill="auto"/>
            <w:noWrap/>
            <w:vAlign w:val="bottom"/>
          </w:tcPr>
          <w:p w14:paraId="0ADEABFB" w14:textId="77777777" w:rsidR="00077066" w:rsidRPr="00425F48" w:rsidRDefault="00077066" w:rsidP="00077066">
            <w:pPr>
              <w:pStyle w:val="TableText"/>
            </w:pPr>
            <w:r w:rsidRPr="00425F48">
              <w:rPr>
                <w:sz w:val="16"/>
                <w:szCs w:val="16"/>
              </w:rPr>
              <w:t>0.978561</w:t>
            </w:r>
          </w:p>
        </w:tc>
        <w:tc>
          <w:tcPr>
            <w:tcW w:w="816" w:type="dxa"/>
            <w:tcBorders>
              <w:top w:val="nil"/>
              <w:left w:val="nil"/>
              <w:bottom w:val="nil"/>
              <w:right w:val="nil"/>
            </w:tcBorders>
            <w:shd w:val="clear" w:color="auto" w:fill="auto"/>
            <w:noWrap/>
            <w:vAlign w:val="bottom"/>
          </w:tcPr>
          <w:p w14:paraId="1B786805" w14:textId="77777777" w:rsidR="00077066" w:rsidRPr="00425F48" w:rsidRDefault="00077066" w:rsidP="00077066">
            <w:pPr>
              <w:pStyle w:val="TableText"/>
            </w:pPr>
            <w:r w:rsidRPr="00425F48">
              <w:rPr>
                <w:sz w:val="16"/>
                <w:szCs w:val="16"/>
              </w:rPr>
              <w:t>0.978886</w:t>
            </w:r>
          </w:p>
        </w:tc>
        <w:tc>
          <w:tcPr>
            <w:tcW w:w="816" w:type="dxa"/>
            <w:tcBorders>
              <w:top w:val="nil"/>
              <w:left w:val="nil"/>
              <w:bottom w:val="nil"/>
              <w:right w:val="nil"/>
            </w:tcBorders>
            <w:shd w:val="clear" w:color="auto" w:fill="auto"/>
            <w:noWrap/>
            <w:vAlign w:val="bottom"/>
          </w:tcPr>
          <w:p w14:paraId="753B4541" w14:textId="77777777" w:rsidR="00077066" w:rsidRPr="00425F48" w:rsidRDefault="00077066" w:rsidP="00077066">
            <w:pPr>
              <w:pStyle w:val="TableText"/>
            </w:pPr>
            <w:r w:rsidRPr="00425F48">
              <w:rPr>
                <w:sz w:val="16"/>
                <w:szCs w:val="16"/>
              </w:rPr>
              <w:t>0.979195</w:t>
            </w:r>
          </w:p>
        </w:tc>
        <w:tc>
          <w:tcPr>
            <w:tcW w:w="816" w:type="dxa"/>
            <w:tcBorders>
              <w:top w:val="nil"/>
              <w:left w:val="nil"/>
              <w:bottom w:val="nil"/>
              <w:right w:val="nil"/>
            </w:tcBorders>
            <w:shd w:val="clear" w:color="auto" w:fill="auto"/>
            <w:noWrap/>
            <w:vAlign w:val="bottom"/>
          </w:tcPr>
          <w:p w14:paraId="7DDCCCB7" w14:textId="77777777" w:rsidR="00077066" w:rsidRPr="00425F48" w:rsidRDefault="00077066" w:rsidP="00077066">
            <w:pPr>
              <w:pStyle w:val="TableText"/>
            </w:pPr>
            <w:r w:rsidRPr="00425F48">
              <w:rPr>
                <w:sz w:val="16"/>
                <w:szCs w:val="16"/>
              </w:rPr>
              <w:t>0.979488</w:t>
            </w:r>
          </w:p>
        </w:tc>
        <w:tc>
          <w:tcPr>
            <w:tcW w:w="816" w:type="dxa"/>
            <w:tcBorders>
              <w:top w:val="nil"/>
              <w:left w:val="nil"/>
              <w:bottom w:val="nil"/>
              <w:right w:val="nil"/>
            </w:tcBorders>
            <w:shd w:val="clear" w:color="auto" w:fill="auto"/>
            <w:noWrap/>
            <w:vAlign w:val="bottom"/>
          </w:tcPr>
          <w:p w14:paraId="1AA67D4C" w14:textId="77777777" w:rsidR="00077066" w:rsidRPr="00425F48" w:rsidRDefault="00077066" w:rsidP="00077066">
            <w:pPr>
              <w:pStyle w:val="TableText"/>
            </w:pPr>
            <w:r w:rsidRPr="00425F48">
              <w:rPr>
                <w:sz w:val="16"/>
                <w:szCs w:val="16"/>
              </w:rPr>
              <w:t>0.979767</w:t>
            </w:r>
          </w:p>
        </w:tc>
        <w:tc>
          <w:tcPr>
            <w:tcW w:w="816" w:type="dxa"/>
            <w:tcBorders>
              <w:top w:val="nil"/>
              <w:left w:val="nil"/>
              <w:bottom w:val="nil"/>
              <w:right w:val="nil"/>
            </w:tcBorders>
            <w:shd w:val="clear" w:color="auto" w:fill="auto"/>
            <w:noWrap/>
            <w:vAlign w:val="bottom"/>
          </w:tcPr>
          <w:p w14:paraId="002186FC" w14:textId="77777777" w:rsidR="00077066" w:rsidRPr="00425F48" w:rsidRDefault="00077066" w:rsidP="00077066">
            <w:pPr>
              <w:pStyle w:val="TableText"/>
            </w:pPr>
            <w:r w:rsidRPr="00425F48">
              <w:rPr>
                <w:sz w:val="16"/>
                <w:szCs w:val="16"/>
              </w:rPr>
              <w:t>0.980032</w:t>
            </w:r>
          </w:p>
        </w:tc>
        <w:tc>
          <w:tcPr>
            <w:tcW w:w="816" w:type="dxa"/>
            <w:tcBorders>
              <w:top w:val="nil"/>
              <w:left w:val="nil"/>
              <w:bottom w:val="nil"/>
              <w:right w:val="nil"/>
            </w:tcBorders>
            <w:shd w:val="clear" w:color="auto" w:fill="auto"/>
            <w:noWrap/>
            <w:vAlign w:val="bottom"/>
          </w:tcPr>
          <w:p w14:paraId="214411C5" w14:textId="77777777" w:rsidR="00077066" w:rsidRPr="00425F48" w:rsidRDefault="00077066" w:rsidP="00077066">
            <w:pPr>
              <w:pStyle w:val="TableText"/>
            </w:pPr>
            <w:r w:rsidRPr="00425F48">
              <w:rPr>
                <w:sz w:val="16"/>
                <w:szCs w:val="16"/>
              </w:rPr>
              <w:t>0.980284</w:t>
            </w:r>
          </w:p>
        </w:tc>
        <w:tc>
          <w:tcPr>
            <w:tcW w:w="816" w:type="dxa"/>
            <w:tcBorders>
              <w:top w:val="nil"/>
              <w:left w:val="nil"/>
              <w:bottom w:val="nil"/>
              <w:right w:val="nil"/>
            </w:tcBorders>
            <w:shd w:val="clear" w:color="auto" w:fill="auto"/>
            <w:noWrap/>
            <w:vAlign w:val="bottom"/>
          </w:tcPr>
          <w:p w14:paraId="4B6A6A17" w14:textId="77777777" w:rsidR="00077066" w:rsidRPr="00425F48" w:rsidRDefault="00077066" w:rsidP="00077066">
            <w:pPr>
              <w:pStyle w:val="TableText"/>
            </w:pPr>
            <w:r w:rsidRPr="00425F48">
              <w:rPr>
                <w:sz w:val="16"/>
                <w:szCs w:val="16"/>
              </w:rPr>
              <w:t>0.980523</w:t>
            </w:r>
          </w:p>
        </w:tc>
        <w:tc>
          <w:tcPr>
            <w:tcW w:w="737" w:type="dxa"/>
            <w:tcBorders>
              <w:top w:val="nil"/>
              <w:left w:val="nil"/>
              <w:bottom w:val="nil"/>
              <w:right w:val="nil"/>
            </w:tcBorders>
            <w:shd w:val="clear" w:color="auto" w:fill="auto"/>
            <w:noWrap/>
            <w:vAlign w:val="bottom"/>
          </w:tcPr>
          <w:p w14:paraId="4C74CD12" w14:textId="77777777" w:rsidR="00077066" w:rsidRPr="00425F48" w:rsidRDefault="00077066" w:rsidP="00077066">
            <w:pPr>
              <w:pStyle w:val="TableText"/>
            </w:pPr>
            <w:r w:rsidRPr="00425F48">
              <w:rPr>
                <w:sz w:val="16"/>
                <w:szCs w:val="16"/>
              </w:rPr>
              <w:t>0.980751</w:t>
            </w:r>
          </w:p>
        </w:tc>
      </w:tr>
      <w:tr w:rsidR="007A1378" w:rsidRPr="00425F48" w14:paraId="5685CA5E" w14:textId="77777777">
        <w:trPr>
          <w:trHeight w:val="165"/>
        </w:trPr>
        <w:tc>
          <w:tcPr>
            <w:tcW w:w="648" w:type="dxa"/>
            <w:tcBorders>
              <w:top w:val="nil"/>
              <w:left w:val="nil"/>
              <w:bottom w:val="nil"/>
              <w:right w:val="nil"/>
            </w:tcBorders>
            <w:shd w:val="clear" w:color="auto" w:fill="auto"/>
            <w:noWrap/>
            <w:vAlign w:val="bottom"/>
          </w:tcPr>
          <w:p w14:paraId="74F327C5" w14:textId="77777777" w:rsidR="00077066" w:rsidRPr="00425F48" w:rsidRDefault="00077066" w:rsidP="00077066">
            <w:pPr>
              <w:pStyle w:val="TableText"/>
            </w:pPr>
            <w:r w:rsidRPr="00425F48">
              <w:rPr>
                <w:sz w:val="16"/>
                <w:szCs w:val="16"/>
              </w:rPr>
              <w:t>53</w:t>
            </w:r>
          </w:p>
        </w:tc>
        <w:tc>
          <w:tcPr>
            <w:tcW w:w="816" w:type="dxa"/>
            <w:tcBorders>
              <w:top w:val="nil"/>
              <w:left w:val="nil"/>
              <w:bottom w:val="nil"/>
              <w:right w:val="nil"/>
            </w:tcBorders>
            <w:shd w:val="clear" w:color="auto" w:fill="auto"/>
            <w:noWrap/>
            <w:vAlign w:val="bottom"/>
          </w:tcPr>
          <w:p w14:paraId="2F499F89" w14:textId="77777777" w:rsidR="00077066" w:rsidRPr="00425F48" w:rsidRDefault="00077066" w:rsidP="00077066">
            <w:pPr>
              <w:pStyle w:val="TableText"/>
            </w:pPr>
            <w:r w:rsidRPr="00425F48">
              <w:rPr>
                <w:sz w:val="16"/>
                <w:szCs w:val="16"/>
              </w:rPr>
              <w:t>0.984179</w:t>
            </w:r>
          </w:p>
        </w:tc>
        <w:tc>
          <w:tcPr>
            <w:tcW w:w="871" w:type="dxa"/>
            <w:tcBorders>
              <w:top w:val="nil"/>
              <w:left w:val="nil"/>
              <w:bottom w:val="nil"/>
              <w:right w:val="nil"/>
            </w:tcBorders>
            <w:shd w:val="clear" w:color="auto" w:fill="auto"/>
            <w:noWrap/>
            <w:vAlign w:val="bottom"/>
          </w:tcPr>
          <w:p w14:paraId="367A250F" w14:textId="77777777" w:rsidR="00077066" w:rsidRPr="00425F48" w:rsidRDefault="00077066" w:rsidP="00077066">
            <w:pPr>
              <w:pStyle w:val="TableText"/>
            </w:pPr>
            <w:r w:rsidRPr="00425F48">
              <w:rPr>
                <w:sz w:val="16"/>
                <w:szCs w:val="16"/>
              </w:rPr>
              <w:t>0.984418</w:t>
            </w:r>
          </w:p>
        </w:tc>
        <w:tc>
          <w:tcPr>
            <w:tcW w:w="871" w:type="dxa"/>
            <w:tcBorders>
              <w:top w:val="nil"/>
              <w:left w:val="nil"/>
              <w:bottom w:val="nil"/>
              <w:right w:val="nil"/>
            </w:tcBorders>
            <w:shd w:val="clear" w:color="auto" w:fill="auto"/>
            <w:noWrap/>
            <w:vAlign w:val="bottom"/>
          </w:tcPr>
          <w:p w14:paraId="06EC8592" w14:textId="77777777" w:rsidR="00077066" w:rsidRPr="00425F48" w:rsidRDefault="00077066" w:rsidP="00077066">
            <w:pPr>
              <w:pStyle w:val="TableText"/>
            </w:pPr>
            <w:r w:rsidRPr="00425F48">
              <w:rPr>
                <w:sz w:val="16"/>
                <w:szCs w:val="16"/>
              </w:rPr>
              <w:t>0.984645</w:t>
            </w:r>
          </w:p>
        </w:tc>
        <w:tc>
          <w:tcPr>
            <w:tcW w:w="871" w:type="dxa"/>
            <w:tcBorders>
              <w:top w:val="nil"/>
              <w:left w:val="nil"/>
              <w:bottom w:val="nil"/>
              <w:right w:val="nil"/>
            </w:tcBorders>
            <w:shd w:val="clear" w:color="auto" w:fill="auto"/>
            <w:noWrap/>
            <w:vAlign w:val="bottom"/>
          </w:tcPr>
          <w:p w14:paraId="3ACCF2B4" w14:textId="77777777" w:rsidR="00077066" w:rsidRPr="00425F48" w:rsidRDefault="00077066" w:rsidP="00077066">
            <w:pPr>
              <w:pStyle w:val="TableText"/>
            </w:pPr>
            <w:r w:rsidRPr="00425F48">
              <w:rPr>
                <w:sz w:val="16"/>
                <w:szCs w:val="16"/>
              </w:rPr>
              <w:t>0.984861</w:t>
            </w:r>
          </w:p>
        </w:tc>
        <w:tc>
          <w:tcPr>
            <w:tcW w:w="816" w:type="dxa"/>
            <w:tcBorders>
              <w:top w:val="nil"/>
              <w:left w:val="nil"/>
              <w:bottom w:val="nil"/>
              <w:right w:val="nil"/>
            </w:tcBorders>
            <w:shd w:val="clear" w:color="auto" w:fill="auto"/>
            <w:noWrap/>
            <w:vAlign w:val="bottom"/>
          </w:tcPr>
          <w:p w14:paraId="6387B3DD" w14:textId="77777777" w:rsidR="00077066" w:rsidRPr="00425F48" w:rsidRDefault="00077066" w:rsidP="00077066">
            <w:pPr>
              <w:pStyle w:val="TableText"/>
            </w:pPr>
            <w:r w:rsidRPr="00425F48">
              <w:rPr>
                <w:sz w:val="16"/>
                <w:szCs w:val="16"/>
              </w:rPr>
              <w:t>0.985067</w:t>
            </w:r>
          </w:p>
        </w:tc>
        <w:tc>
          <w:tcPr>
            <w:tcW w:w="816" w:type="dxa"/>
            <w:tcBorders>
              <w:top w:val="nil"/>
              <w:left w:val="nil"/>
              <w:bottom w:val="nil"/>
              <w:right w:val="nil"/>
            </w:tcBorders>
            <w:shd w:val="clear" w:color="auto" w:fill="auto"/>
            <w:noWrap/>
            <w:vAlign w:val="bottom"/>
          </w:tcPr>
          <w:p w14:paraId="680C0245" w14:textId="77777777" w:rsidR="00077066" w:rsidRPr="00425F48" w:rsidRDefault="00077066" w:rsidP="00077066">
            <w:pPr>
              <w:pStyle w:val="TableText"/>
            </w:pPr>
            <w:r w:rsidRPr="00425F48">
              <w:rPr>
                <w:sz w:val="16"/>
                <w:szCs w:val="16"/>
              </w:rPr>
              <w:t>0.985262</w:t>
            </w:r>
          </w:p>
        </w:tc>
        <w:tc>
          <w:tcPr>
            <w:tcW w:w="816" w:type="dxa"/>
            <w:tcBorders>
              <w:top w:val="nil"/>
              <w:left w:val="nil"/>
              <w:bottom w:val="nil"/>
              <w:right w:val="nil"/>
            </w:tcBorders>
            <w:shd w:val="clear" w:color="auto" w:fill="auto"/>
            <w:noWrap/>
            <w:vAlign w:val="bottom"/>
          </w:tcPr>
          <w:p w14:paraId="2FBFFADE" w14:textId="77777777" w:rsidR="00077066" w:rsidRPr="00425F48" w:rsidRDefault="00077066" w:rsidP="00077066">
            <w:pPr>
              <w:pStyle w:val="TableText"/>
            </w:pPr>
            <w:r w:rsidRPr="00425F48">
              <w:rPr>
                <w:sz w:val="16"/>
                <w:szCs w:val="16"/>
              </w:rPr>
              <w:t>0.985447</w:t>
            </w:r>
          </w:p>
        </w:tc>
        <w:tc>
          <w:tcPr>
            <w:tcW w:w="816" w:type="dxa"/>
            <w:tcBorders>
              <w:top w:val="nil"/>
              <w:left w:val="nil"/>
              <w:bottom w:val="nil"/>
              <w:right w:val="nil"/>
            </w:tcBorders>
            <w:shd w:val="clear" w:color="auto" w:fill="auto"/>
            <w:noWrap/>
            <w:vAlign w:val="bottom"/>
          </w:tcPr>
          <w:p w14:paraId="7307DC67" w14:textId="77777777" w:rsidR="00077066" w:rsidRPr="00425F48" w:rsidRDefault="00077066" w:rsidP="00077066">
            <w:pPr>
              <w:pStyle w:val="TableText"/>
            </w:pPr>
            <w:r w:rsidRPr="00425F48">
              <w:rPr>
                <w:sz w:val="16"/>
                <w:szCs w:val="16"/>
              </w:rPr>
              <w:t>0.985623</w:t>
            </w:r>
          </w:p>
        </w:tc>
        <w:tc>
          <w:tcPr>
            <w:tcW w:w="816" w:type="dxa"/>
            <w:tcBorders>
              <w:top w:val="nil"/>
              <w:left w:val="nil"/>
              <w:bottom w:val="nil"/>
              <w:right w:val="nil"/>
            </w:tcBorders>
            <w:shd w:val="clear" w:color="auto" w:fill="auto"/>
            <w:noWrap/>
            <w:vAlign w:val="bottom"/>
          </w:tcPr>
          <w:p w14:paraId="0F9F5FBF" w14:textId="77777777" w:rsidR="00077066" w:rsidRPr="00425F48" w:rsidRDefault="00077066" w:rsidP="00077066">
            <w:pPr>
              <w:pStyle w:val="TableText"/>
            </w:pPr>
            <w:r w:rsidRPr="00425F48">
              <w:rPr>
                <w:sz w:val="16"/>
                <w:szCs w:val="16"/>
              </w:rPr>
              <w:t>0.985790</w:t>
            </w:r>
          </w:p>
        </w:tc>
        <w:tc>
          <w:tcPr>
            <w:tcW w:w="816" w:type="dxa"/>
            <w:tcBorders>
              <w:top w:val="nil"/>
              <w:left w:val="nil"/>
              <w:bottom w:val="nil"/>
              <w:right w:val="nil"/>
            </w:tcBorders>
            <w:shd w:val="clear" w:color="auto" w:fill="auto"/>
            <w:noWrap/>
            <w:vAlign w:val="bottom"/>
          </w:tcPr>
          <w:p w14:paraId="7028CD78" w14:textId="77777777" w:rsidR="00077066" w:rsidRPr="00425F48" w:rsidRDefault="00077066" w:rsidP="00077066">
            <w:pPr>
              <w:pStyle w:val="TableText"/>
            </w:pPr>
            <w:r w:rsidRPr="00425F48">
              <w:rPr>
                <w:sz w:val="16"/>
                <w:szCs w:val="16"/>
              </w:rPr>
              <w:t>0.985949</w:t>
            </w:r>
          </w:p>
        </w:tc>
        <w:tc>
          <w:tcPr>
            <w:tcW w:w="816" w:type="dxa"/>
            <w:tcBorders>
              <w:top w:val="nil"/>
              <w:left w:val="nil"/>
              <w:bottom w:val="nil"/>
              <w:right w:val="nil"/>
            </w:tcBorders>
            <w:shd w:val="clear" w:color="auto" w:fill="auto"/>
            <w:noWrap/>
            <w:vAlign w:val="bottom"/>
          </w:tcPr>
          <w:p w14:paraId="685F5F70" w14:textId="77777777" w:rsidR="00077066" w:rsidRPr="00425F48" w:rsidRDefault="00077066" w:rsidP="00077066">
            <w:pPr>
              <w:pStyle w:val="TableText"/>
            </w:pPr>
            <w:r w:rsidRPr="00425F48">
              <w:rPr>
                <w:sz w:val="16"/>
                <w:szCs w:val="16"/>
              </w:rPr>
              <w:t>0.986099</w:t>
            </w:r>
          </w:p>
        </w:tc>
        <w:tc>
          <w:tcPr>
            <w:tcW w:w="816" w:type="dxa"/>
            <w:tcBorders>
              <w:top w:val="nil"/>
              <w:left w:val="nil"/>
              <w:bottom w:val="nil"/>
              <w:right w:val="nil"/>
            </w:tcBorders>
            <w:shd w:val="clear" w:color="auto" w:fill="auto"/>
            <w:noWrap/>
            <w:vAlign w:val="bottom"/>
          </w:tcPr>
          <w:p w14:paraId="2DDD4CCA" w14:textId="77777777" w:rsidR="00077066" w:rsidRPr="00425F48" w:rsidRDefault="00077066" w:rsidP="00077066">
            <w:pPr>
              <w:pStyle w:val="TableText"/>
            </w:pPr>
            <w:r w:rsidRPr="00425F48">
              <w:rPr>
                <w:sz w:val="16"/>
                <w:szCs w:val="16"/>
              </w:rPr>
              <w:t>0.986243</w:t>
            </w:r>
          </w:p>
        </w:tc>
        <w:tc>
          <w:tcPr>
            <w:tcW w:w="816" w:type="dxa"/>
            <w:tcBorders>
              <w:top w:val="nil"/>
              <w:left w:val="nil"/>
              <w:bottom w:val="nil"/>
              <w:right w:val="nil"/>
            </w:tcBorders>
            <w:shd w:val="clear" w:color="auto" w:fill="auto"/>
            <w:noWrap/>
            <w:vAlign w:val="bottom"/>
          </w:tcPr>
          <w:p w14:paraId="1DD7B9F3" w14:textId="77777777" w:rsidR="00077066" w:rsidRPr="00425F48" w:rsidRDefault="00077066" w:rsidP="00077066">
            <w:pPr>
              <w:pStyle w:val="TableText"/>
            </w:pPr>
            <w:r w:rsidRPr="00425F48">
              <w:rPr>
                <w:sz w:val="16"/>
                <w:szCs w:val="16"/>
              </w:rPr>
              <w:t>0.986379</w:t>
            </w:r>
          </w:p>
        </w:tc>
        <w:tc>
          <w:tcPr>
            <w:tcW w:w="816" w:type="dxa"/>
            <w:tcBorders>
              <w:top w:val="nil"/>
              <w:left w:val="nil"/>
              <w:bottom w:val="nil"/>
              <w:right w:val="nil"/>
            </w:tcBorders>
            <w:shd w:val="clear" w:color="auto" w:fill="auto"/>
            <w:noWrap/>
            <w:vAlign w:val="bottom"/>
          </w:tcPr>
          <w:p w14:paraId="78056D93" w14:textId="77777777" w:rsidR="00077066" w:rsidRPr="00425F48" w:rsidRDefault="00077066" w:rsidP="00077066">
            <w:pPr>
              <w:pStyle w:val="TableText"/>
            </w:pPr>
            <w:r w:rsidRPr="00425F48">
              <w:rPr>
                <w:sz w:val="16"/>
                <w:szCs w:val="16"/>
              </w:rPr>
              <w:t>0.986508</w:t>
            </w:r>
          </w:p>
        </w:tc>
        <w:tc>
          <w:tcPr>
            <w:tcW w:w="816" w:type="dxa"/>
            <w:tcBorders>
              <w:top w:val="nil"/>
              <w:left w:val="nil"/>
              <w:bottom w:val="nil"/>
              <w:right w:val="nil"/>
            </w:tcBorders>
            <w:shd w:val="clear" w:color="auto" w:fill="auto"/>
            <w:noWrap/>
            <w:vAlign w:val="bottom"/>
          </w:tcPr>
          <w:p w14:paraId="0349997E" w14:textId="77777777" w:rsidR="00077066" w:rsidRPr="00425F48" w:rsidRDefault="00077066" w:rsidP="00077066">
            <w:pPr>
              <w:pStyle w:val="TableText"/>
            </w:pPr>
            <w:r w:rsidRPr="00425F48">
              <w:rPr>
                <w:sz w:val="16"/>
                <w:szCs w:val="16"/>
              </w:rPr>
              <w:t>0.986631</w:t>
            </w:r>
          </w:p>
        </w:tc>
        <w:tc>
          <w:tcPr>
            <w:tcW w:w="816" w:type="dxa"/>
            <w:tcBorders>
              <w:top w:val="nil"/>
              <w:left w:val="nil"/>
              <w:bottom w:val="nil"/>
              <w:right w:val="nil"/>
            </w:tcBorders>
            <w:shd w:val="clear" w:color="auto" w:fill="auto"/>
            <w:noWrap/>
            <w:vAlign w:val="bottom"/>
          </w:tcPr>
          <w:p w14:paraId="39921844" w14:textId="77777777" w:rsidR="00077066" w:rsidRPr="00425F48" w:rsidRDefault="00077066" w:rsidP="00077066">
            <w:pPr>
              <w:pStyle w:val="TableText"/>
            </w:pPr>
            <w:r w:rsidRPr="00425F48">
              <w:rPr>
                <w:sz w:val="16"/>
                <w:szCs w:val="16"/>
              </w:rPr>
              <w:t>0.986748</w:t>
            </w:r>
          </w:p>
        </w:tc>
        <w:tc>
          <w:tcPr>
            <w:tcW w:w="737" w:type="dxa"/>
            <w:tcBorders>
              <w:top w:val="nil"/>
              <w:left w:val="nil"/>
              <w:bottom w:val="nil"/>
              <w:right w:val="nil"/>
            </w:tcBorders>
            <w:shd w:val="clear" w:color="auto" w:fill="auto"/>
            <w:noWrap/>
            <w:vAlign w:val="bottom"/>
          </w:tcPr>
          <w:p w14:paraId="34B9C9F7" w14:textId="77777777" w:rsidR="00077066" w:rsidRPr="00425F48" w:rsidRDefault="00077066" w:rsidP="00077066">
            <w:pPr>
              <w:pStyle w:val="TableText"/>
            </w:pPr>
            <w:r w:rsidRPr="00425F48">
              <w:rPr>
                <w:sz w:val="16"/>
                <w:szCs w:val="16"/>
              </w:rPr>
              <w:t>0.986859</w:t>
            </w:r>
          </w:p>
        </w:tc>
      </w:tr>
      <w:tr w:rsidR="007A1378" w:rsidRPr="00425F48" w14:paraId="0486495D" w14:textId="77777777">
        <w:trPr>
          <w:trHeight w:val="165"/>
        </w:trPr>
        <w:tc>
          <w:tcPr>
            <w:tcW w:w="648" w:type="dxa"/>
            <w:tcBorders>
              <w:top w:val="nil"/>
              <w:left w:val="nil"/>
              <w:bottom w:val="nil"/>
              <w:right w:val="nil"/>
            </w:tcBorders>
            <w:shd w:val="clear" w:color="auto" w:fill="auto"/>
            <w:noWrap/>
            <w:vAlign w:val="bottom"/>
          </w:tcPr>
          <w:p w14:paraId="65B1567B" w14:textId="77777777" w:rsidR="00077066" w:rsidRPr="00425F48" w:rsidRDefault="00077066" w:rsidP="00077066">
            <w:pPr>
              <w:pStyle w:val="TableText"/>
            </w:pPr>
            <w:r w:rsidRPr="00425F48">
              <w:rPr>
                <w:sz w:val="16"/>
                <w:szCs w:val="16"/>
              </w:rPr>
              <w:t>54</w:t>
            </w:r>
          </w:p>
        </w:tc>
        <w:tc>
          <w:tcPr>
            <w:tcW w:w="816" w:type="dxa"/>
            <w:tcBorders>
              <w:top w:val="nil"/>
              <w:left w:val="nil"/>
              <w:bottom w:val="nil"/>
              <w:right w:val="nil"/>
            </w:tcBorders>
            <w:shd w:val="clear" w:color="auto" w:fill="auto"/>
            <w:noWrap/>
            <w:vAlign w:val="bottom"/>
          </w:tcPr>
          <w:p w14:paraId="5F4FA0D2" w14:textId="77777777" w:rsidR="00077066" w:rsidRPr="00425F48" w:rsidRDefault="00077066" w:rsidP="00077066">
            <w:pPr>
              <w:pStyle w:val="TableText"/>
            </w:pPr>
            <w:r w:rsidRPr="00425F48">
              <w:rPr>
                <w:sz w:val="16"/>
                <w:szCs w:val="16"/>
              </w:rPr>
              <w:t>0.993017</w:t>
            </w:r>
          </w:p>
        </w:tc>
        <w:tc>
          <w:tcPr>
            <w:tcW w:w="871" w:type="dxa"/>
            <w:tcBorders>
              <w:top w:val="nil"/>
              <w:left w:val="nil"/>
              <w:bottom w:val="nil"/>
              <w:right w:val="nil"/>
            </w:tcBorders>
            <w:shd w:val="clear" w:color="auto" w:fill="auto"/>
            <w:noWrap/>
            <w:vAlign w:val="bottom"/>
          </w:tcPr>
          <w:p w14:paraId="0CD986F6" w14:textId="77777777" w:rsidR="00077066" w:rsidRPr="00425F48" w:rsidRDefault="00077066" w:rsidP="00077066">
            <w:pPr>
              <w:pStyle w:val="TableText"/>
            </w:pPr>
            <w:r w:rsidRPr="00425F48">
              <w:rPr>
                <w:sz w:val="16"/>
                <w:szCs w:val="16"/>
              </w:rPr>
              <w:t>0.993017</w:t>
            </w:r>
          </w:p>
        </w:tc>
        <w:tc>
          <w:tcPr>
            <w:tcW w:w="871" w:type="dxa"/>
            <w:tcBorders>
              <w:top w:val="nil"/>
              <w:left w:val="nil"/>
              <w:bottom w:val="nil"/>
              <w:right w:val="nil"/>
            </w:tcBorders>
            <w:shd w:val="clear" w:color="auto" w:fill="auto"/>
            <w:noWrap/>
            <w:vAlign w:val="bottom"/>
          </w:tcPr>
          <w:p w14:paraId="101B49B6" w14:textId="77777777" w:rsidR="00077066" w:rsidRPr="00425F48" w:rsidRDefault="00077066" w:rsidP="00077066">
            <w:pPr>
              <w:pStyle w:val="TableText"/>
            </w:pPr>
            <w:r w:rsidRPr="00425F48">
              <w:rPr>
                <w:sz w:val="16"/>
                <w:szCs w:val="16"/>
              </w:rPr>
              <w:t>0.993017</w:t>
            </w:r>
          </w:p>
        </w:tc>
        <w:tc>
          <w:tcPr>
            <w:tcW w:w="871" w:type="dxa"/>
            <w:tcBorders>
              <w:top w:val="nil"/>
              <w:left w:val="nil"/>
              <w:bottom w:val="nil"/>
              <w:right w:val="nil"/>
            </w:tcBorders>
            <w:shd w:val="clear" w:color="auto" w:fill="auto"/>
            <w:noWrap/>
            <w:vAlign w:val="bottom"/>
          </w:tcPr>
          <w:p w14:paraId="01E78364"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29A8569E"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3A0FA339"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04F5988E"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5CEA20B4"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1CF57E2C"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10F61D3A"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4CCBF93C"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4825515B"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5AAEF2BD"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04A31EF8"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00E7CF90" w14:textId="77777777" w:rsidR="00077066" w:rsidRPr="00425F48" w:rsidRDefault="00077066" w:rsidP="00077066">
            <w:pPr>
              <w:pStyle w:val="TableText"/>
            </w:pPr>
            <w:r w:rsidRPr="00425F48">
              <w:rPr>
                <w:sz w:val="16"/>
                <w:szCs w:val="16"/>
              </w:rPr>
              <w:t>0.993017</w:t>
            </w:r>
          </w:p>
        </w:tc>
        <w:tc>
          <w:tcPr>
            <w:tcW w:w="816" w:type="dxa"/>
            <w:tcBorders>
              <w:top w:val="nil"/>
              <w:left w:val="nil"/>
              <w:bottom w:val="nil"/>
              <w:right w:val="nil"/>
            </w:tcBorders>
            <w:shd w:val="clear" w:color="auto" w:fill="auto"/>
            <w:noWrap/>
            <w:vAlign w:val="bottom"/>
          </w:tcPr>
          <w:p w14:paraId="58127505" w14:textId="77777777" w:rsidR="00077066" w:rsidRPr="00425F48" w:rsidRDefault="00077066" w:rsidP="00077066">
            <w:pPr>
              <w:pStyle w:val="TableText"/>
            </w:pPr>
            <w:r w:rsidRPr="00425F48">
              <w:rPr>
                <w:sz w:val="16"/>
                <w:szCs w:val="16"/>
              </w:rPr>
              <w:t>0.993017</w:t>
            </w:r>
          </w:p>
        </w:tc>
        <w:tc>
          <w:tcPr>
            <w:tcW w:w="737" w:type="dxa"/>
            <w:tcBorders>
              <w:top w:val="nil"/>
              <w:left w:val="nil"/>
              <w:bottom w:val="nil"/>
              <w:right w:val="nil"/>
            </w:tcBorders>
            <w:shd w:val="clear" w:color="auto" w:fill="auto"/>
            <w:noWrap/>
            <w:vAlign w:val="bottom"/>
          </w:tcPr>
          <w:p w14:paraId="57201303" w14:textId="77777777" w:rsidR="00077066" w:rsidRPr="00425F48" w:rsidRDefault="00077066" w:rsidP="00077066">
            <w:pPr>
              <w:pStyle w:val="TableText"/>
            </w:pPr>
            <w:r w:rsidRPr="00425F48">
              <w:rPr>
                <w:sz w:val="16"/>
                <w:szCs w:val="16"/>
              </w:rPr>
              <w:t>0.993017</w:t>
            </w:r>
          </w:p>
        </w:tc>
      </w:tr>
      <w:tr w:rsidR="007A1378" w:rsidRPr="00425F48" w14:paraId="597A88E2" w14:textId="77777777">
        <w:trPr>
          <w:trHeight w:val="165"/>
        </w:trPr>
        <w:tc>
          <w:tcPr>
            <w:tcW w:w="648" w:type="dxa"/>
            <w:tcBorders>
              <w:top w:val="nil"/>
              <w:left w:val="nil"/>
              <w:bottom w:val="nil"/>
              <w:right w:val="nil"/>
            </w:tcBorders>
            <w:shd w:val="clear" w:color="auto" w:fill="auto"/>
            <w:noWrap/>
            <w:vAlign w:val="bottom"/>
          </w:tcPr>
          <w:p w14:paraId="2EB91E26" w14:textId="77777777" w:rsidR="00077066" w:rsidRPr="00425F48" w:rsidRDefault="00077066" w:rsidP="00077066">
            <w:pPr>
              <w:pStyle w:val="TableText"/>
            </w:pPr>
            <w:r w:rsidRPr="00425F48">
              <w:rPr>
                <w:sz w:val="16"/>
                <w:szCs w:val="16"/>
              </w:rPr>
              <w:t>55</w:t>
            </w:r>
          </w:p>
        </w:tc>
        <w:tc>
          <w:tcPr>
            <w:tcW w:w="816" w:type="dxa"/>
            <w:tcBorders>
              <w:top w:val="nil"/>
              <w:left w:val="nil"/>
              <w:bottom w:val="nil"/>
              <w:right w:val="nil"/>
            </w:tcBorders>
            <w:shd w:val="clear" w:color="auto" w:fill="auto"/>
            <w:noWrap/>
            <w:vAlign w:val="bottom"/>
          </w:tcPr>
          <w:p w14:paraId="0EC65579" w14:textId="77777777" w:rsidR="00077066" w:rsidRPr="00425F48" w:rsidRDefault="00077066" w:rsidP="00077066">
            <w:pPr>
              <w:pStyle w:val="TableText"/>
            </w:pPr>
            <w:r w:rsidRPr="00425F48">
              <w:rPr>
                <w:sz w:val="16"/>
                <w:szCs w:val="16"/>
              </w:rPr>
              <w:t>1.003304</w:t>
            </w:r>
          </w:p>
        </w:tc>
        <w:tc>
          <w:tcPr>
            <w:tcW w:w="871" w:type="dxa"/>
            <w:tcBorders>
              <w:top w:val="nil"/>
              <w:left w:val="nil"/>
              <w:bottom w:val="nil"/>
              <w:right w:val="nil"/>
            </w:tcBorders>
            <w:shd w:val="clear" w:color="auto" w:fill="auto"/>
            <w:noWrap/>
            <w:vAlign w:val="bottom"/>
          </w:tcPr>
          <w:p w14:paraId="69C9C93D" w14:textId="77777777" w:rsidR="00077066" w:rsidRPr="00425F48" w:rsidRDefault="00077066" w:rsidP="00077066">
            <w:pPr>
              <w:pStyle w:val="TableText"/>
            </w:pPr>
            <w:r w:rsidRPr="00425F48">
              <w:rPr>
                <w:sz w:val="16"/>
                <w:szCs w:val="16"/>
              </w:rPr>
              <w:t>1.003304</w:t>
            </w:r>
          </w:p>
        </w:tc>
        <w:tc>
          <w:tcPr>
            <w:tcW w:w="871" w:type="dxa"/>
            <w:tcBorders>
              <w:top w:val="nil"/>
              <w:left w:val="nil"/>
              <w:bottom w:val="nil"/>
              <w:right w:val="nil"/>
            </w:tcBorders>
            <w:shd w:val="clear" w:color="auto" w:fill="auto"/>
            <w:noWrap/>
            <w:vAlign w:val="bottom"/>
          </w:tcPr>
          <w:p w14:paraId="7D3A1188" w14:textId="77777777" w:rsidR="00077066" w:rsidRPr="00425F48" w:rsidRDefault="00077066" w:rsidP="00077066">
            <w:pPr>
              <w:pStyle w:val="TableText"/>
            </w:pPr>
            <w:r w:rsidRPr="00425F48">
              <w:rPr>
                <w:sz w:val="16"/>
                <w:szCs w:val="16"/>
              </w:rPr>
              <w:t>1.003304</w:t>
            </w:r>
          </w:p>
        </w:tc>
        <w:tc>
          <w:tcPr>
            <w:tcW w:w="871" w:type="dxa"/>
            <w:tcBorders>
              <w:top w:val="nil"/>
              <w:left w:val="nil"/>
              <w:bottom w:val="nil"/>
              <w:right w:val="nil"/>
            </w:tcBorders>
            <w:shd w:val="clear" w:color="auto" w:fill="auto"/>
            <w:noWrap/>
            <w:vAlign w:val="bottom"/>
          </w:tcPr>
          <w:p w14:paraId="37BF8F95"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4AF426AA"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137C11F1"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19C8F749"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4DC36FDB"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5DA6F135"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6880777C"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2374CC35"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52CABFE8"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4730F907"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3CCE61E7"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548EA505" w14:textId="77777777" w:rsidR="00077066" w:rsidRPr="00425F48" w:rsidRDefault="00077066" w:rsidP="00077066">
            <w:pPr>
              <w:pStyle w:val="TableText"/>
            </w:pPr>
            <w:r w:rsidRPr="00425F48">
              <w:rPr>
                <w:sz w:val="16"/>
                <w:szCs w:val="16"/>
              </w:rPr>
              <w:t>1.003304</w:t>
            </w:r>
          </w:p>
        </w:tc>
        <w:tc>
          <w:tcPr>
            <w:tcW w:w="816" w:type="dxa"/>
            <w:tcBorders>
              <w:top w:val="nil"/>
              <w:left w:val="nil"/>
              <w:bottom w:val="nil"/>
              <w:right w:val="nil"/>
            </w:tcBorders>
            <w:shd w:val="clear" w:color="auto" w:fill="auto"/>
            <w:noWrap/>
            <w:vAlign w:val="bottom"/>
          </w:tcPr>
          <w:p w14:paraId="7F5DA34E" w14:textId="77777777" w:rsidR="00077066" w:rsidRPr="00425F48" w:rsidRDefault="00077066" w:rsidP="00077066">
            <w:pPr>
              <w:pStyle w:val="TableText"/>
            </w:pPr>
            <w:r w:rsidRPr="00425F48">
              <w:rPr>
                <w:sz w:val="16"/>
                <w:szCs w:val="16"/>
              </w:rPr>
              <w:t>1.003304</w:t>
            </w:r>
          </w:p>
        </w:tc>
        <w:tc>
          <w:tcPr>
            <w:tcW w:w="737" w:type="dxa"/>
            <w:tcBorders>
              <w:top w:val="nil"/>
              <w:left w:val="nil"/>
              <w:bottom w:val="nil"/>
              <w:right w:val="nil"/>
            </w:tcBorders>
            <w:shd w:val="clear" w:color="auto" w:fill="auto"/>
            <w:noWrap/>
            <w:vAlign w:val="bottom"/>
          </w:tcPr>
          <w:p w14:paraId="464ED628" w14:textId="77777777" w:rsidR="00077066" w:rsidRPr="00425F48" w:rsidRDefault="00077066" w:rsidP="00077066">
            <w:pPr>
              <w:pStyle w:val="TableText"/>
            </w:pPr>
            <w:r w:rsidRPr="00425F48">
              <w:rPr>
                <w:sz w:val="16"/>
                <w:szCs w:val="16"/>
              </w:rPr>
              <w:t>1.003304</w:t>
            </w:r>
          </w:p>
        </w:tc>
      </w:tr>
      <w:tr w:rsidR="007A1378" w:rsidRPr="00425F48" w14:paraId="500018C2" w14:textId="77777777">
        <w:trPr>
          <w:trHeight w:val="165"/>
        </w:trPr>
        <w:tc>
          <w:tcPr>
            <w:tcW w:w="648" w:type="dxa"/>
            <w:tcBorders>
              <w:top w:val="nil"/>
              <w:left w:val="nil"/>
              <w:bottom w:val="nil"/>
              <w:right w:val="nil"/>
            </w:tcBorders>
            <w:shd w:val="clear" w:color="auto" w:fill="auto"/>
            <w:noWrap/>
            <w:vAlign w:val="bottom"/>
          </w:tcPr>
          <w:p w14:paraId="4CE22376" w14:textId="77777777" w:rsidR="00077066" w:rsidRPr="00425F48" w:rsidRDefault="00077066" w:rsidP="00077066">
            <w:pPr>
              <w:pStyle w:val="TableText"/>
            </w:pPr>
            <w:r w:rsidRPr="00425F48">
              <w:rPr>
                <w:sz w:val="16"/>
                <w:szCs w:val="16"/>
              </w:rPr>
              <w:t>56</w:t>
            </w:r>
          </w:p>
        </w:tc>
        <w:tc>
          <w:tcPr>
            <w:tcW w:w="816" w:type="dxa"/>
            <w:tcBorders>
              <w:top w:val="nil"/>
              <w:left w:val="nil"/>
              <w:bottom w:val="nil"/>
              <w:right w:val="nil"/>
            </w:tcBorders>
            <w:shd w:val="clear" w:color="auto" w:fill="auto"/>
            <w:noWrap/>
            <w:vAlign w:val="bottom"/>
          </w:tcPr>
          <w:p w14:paraId="1A774C26" w14:textId="77777777" w:rsidR="00077066" w:rsidRPr="00425F48" w:rsidRDefault="00077066" w:rsidP="00077066">
            <w:pPr>
              <w:pStyle w:val="TableText"/>
            </w:pPr>
            <w:r w:rsidRPr="00425F48">
              <w:rPr>
                <w:sz w:val="16"/>
                <w:szCs w:val="16"/>
              </w:rPr>
              <w:t>1.002562</w:t>
            </w:r>
          </w:p>
        </w:tc>
        <w:tc>
          <w:tcPr>
            <w:tcW w:w="871" w:type="dxa"/>
            <w:tcBorders>
              <w:top w:val="nil"/>
              <w:left w:val="nil"/>
              <w:bottom w:val="nil"/>
              <w:right w:val="nil"/>
            </w:tcBorders>
            <w:shd w:val="clear" w:color="auto" w:fill="auto"/>
            <w:noWrap/>
            <w:vAlign w:val="bottom"/>
          </w:tcPr>
          <w:p w14:paraId="6DB0FEF5" w14:textId="77777777" w:rsidR="00077066" w:rsidRPr="00425F48" w:rsidRDefault="00077066" w:rsidP="00077066">
            <w:pPr>
              <w:pStyle w:val="TableText"/>
            </w:pPr>
            <w:r w:rsidRPr="00425F48">
              <w:rPr>
                <w:sz w:val="16"/>
                <w:szCs w:val="16"/>
              </w:rPr>
              <w:t>1.002562</w:t>
            </w:r>
          </w:p>
        </w:tc>
        <w:tc>
          <w:tcPr>
            <w:tcW w:w="871" w:type="dxa"/>
            <w:tcBorders>
              <w:top w:val="nil"/>
              <w:left w:val="nil"/>
              <w:bottom w:val="nil"/>
              <w:right w:val="nil"/>
            </w:tcBorders>
            <w:shd w:val="clear" w:color="auto" w:fill="auto"/>
            <w:noWrap/>
            <w:vAlign w:val="bottom"/>
          </w:tcPr>
          <w:p w14:paraId="3A31DCD6" w14:textId="77777777" w:rsidR="00077066" w:rsidRPr="00425F48" w:rsidRDefault="00077066" w:rsidP="00077066">
            <w:pPr>
              <w:pStyle w:val="TableText"/>
            </w:pPr>
            <w:r w:rsidRPr="00425F48">
              <w:rPr>
                <w:sz w:val="16"/>
                <w:szCs w:val="16"/>
              </w:rPr>
              <w:t>1.002562</w:t>
            </w:r>
          </w:p>
        </w:tc>
        <w:tc>
          <w:tcPr>
            <w:tcW w:w="871" w:type="dxa"/>
            <w:tcBorders>
              <w:top w:val="nil"/>
              <w:left w:val="nil"/>
              <w:bottom w:val="nil"/>
              <w:right w:val="nil"/>
            </w:tcBorders>
            <w:shd w:val="clear" w:color="auto" w:fill="auto"/>
            <w:noWrap/>
            <w:vAlign w:val="bottom"/>
          </w:tcPr>
          <w:p w14:paraId="25F1E3DF"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4BBFAB97"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1326A7EF"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4D053AC3"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5CAC3ADB"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565AD29A"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754E3F20"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55D89F04"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725947F9"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662B0E65"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1CD42B1C"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128692AA"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4FB52DCB" w14:textId="77777777" w:rsidR="00077066" w:rsidRPr="00425F48" w:rsidRDefault="00077066" w:rsidP="00077066">
            <w:pPr>
              <w:pStyle w:val="TableText"/>
            </w:pPr>
            <w:r w:rsidRPr="00425F48">
              <w:rPr>
                <w:sz w:val="16"/>
                <w:szCs w:val="16"/>
              </w:rPr>
              <w:t>1.002562</w:t>
            </w:r>
          </w:p>
        </w:tc>
        <w:tc>
          <w:tcPr>
            <w:tcW w:w="737" w:type="dxa"/>
            <w:tcBorders>
              <w:top w:val="nil"/>
              <w:left w:val="nil"/>
              <w:bottom w:val="nil"/>
              <w:right w:val="nil"/>
            </w:tcBorders>
            <w:shd w:val="clear" w:color="auto" w:fill="auto"/>
            <w:noWrap/>
            <w:vAlign w:val="bottom"/>
          </w:tcPr>
          <w:p w14:paraId="74AA9AC3" w14:textId="77777777" w:rsidR="00077066" w:rsidRPr="00425F48" w:rsidRDefault="00077066" w:rsidP="00077066">
            <w:pPr>
              <w:pStyle w:val="TableText"/>
            </w:pPr>
            <w:r w:rsidRPr="00425F48">
              <w:rPr>
                <w:sz w:val="16"/>
                <w:szCs w:val="16"/>
              </w:rPr>
              <w:t>1.002562</w:t>
            </w:r>
          </w:p>
        </w:tc>
      </w:tr>
      <w:tr w:rsidR="007A1378" w:rsidRPr="00425F48" w14:paraId="58ACF494" w14:textId="77777777">
        <w:trPr>
          <w:trHeight w:val="165"/>
        </w:trPr>
        <w:tc>
          <w:tcPr>
            <w:tcW w:w="648" w:type="dxa"/>
            <w:tcBorders>
              <w:top w:val="nil"/>
              <w:left w:val="nil"/>
              <w:bottom w:val="nil"/>
              <w:right w:val="nil"/>
            </w:tcBorders>
            <w:shd w:val="clear" w:color="auto" w:fill="auto"/>
            <w:noWrap/>
            <w:vAlign w:val="bottom"/>
          </w:tcPr>
          <w:p w14:paraId="2EC2B64D" w14:textId="77777777" w:rsidR="00077066" w:rsidRPr="00425F48" w:rsidRDefault="00077066" w:rsidP="00077066">
            <w:pPr>
              <w:pStyle w:val="TableText"/>
            </w:pPr>
            <w:r w:rsidRPr="00425F48">
              <w:rPr>
                <w:sz w:val="16"/>
                <w:szCs w:val="16"/>
              </w:rPr>
              <w:t>57</w:t>
            </w:r>
          </w:p>
        </w:tc>
        <w:tc>
          <w:tcPr>
            <w:tcW w:w="816" w:type="dxa"/>
            <w:tcBorders>
              <w:top w:val="nil"/>
              <w:left w:val="nil"/>
              <w:bottom w:val="nil"/>
              <w:right w:val="nil"/>
            </w:tcBorders>
            <w:shd w:val="clear" w:color="auto" w:fill="auto"/>
            <w:noWrap/>
            <w:vAlign w:val="bottom"/>
          </w:tcPr>
          <w:p w14:paraId="7ED86A0E" w14:textId="77777777" w:rsidR="00077066" w:rsidRPr="00425F48" w:rsidRDefault="00077066" w:rsidP="00077066">
            <w:pPr>
              <w:pStyle w:val="TableText"/>
            </w:pPr>
            <w:r w:rsidRPr="00425F48">
              <w:rPr>
                <w:sz w:val="16"/>
                <w:szCs w:val="16"/>
              </w:rPr>
              <w:t>1.001749</w:t>
            </w:r>
          </w:p>
        </w:tc>
        <w:tc>
          <w:tcPr>
            <w:tcW w:w="871" w:type="dxa"/>
            <w:tcBorders>
              <w:top w:val="nil"/>
              <w:left w:val="nil"/>
              <w:bottom w:val="nil"/>
              <w:right w:val="nil"/>
            </w:tcBorders>
            <w:shd w:val="clear" w:color="auto" w:fill="auto"/>
            <w:noWrap/>
            <w:vAlign w:val="bottom"/>
          </w:tcPr>
          <w:p w14:paraId="4F69A33B" w14:textId="77777777" w:rsidR="00077066" w:rsidRPr="00425F48" w:rsidRDefault="00077066" w:rsidP="00077066">
            <w:pPr>
              <w:pStyle w:val="TableText"/>
            </w:pPr>
            <w:r w:rsidRPr="00425F48">
              <w:rPr>
                <w:sz w:val="16"/>
                <w:szCs w:val="16"/>
              </w:rPr>
              <w:t>1.001749</w:t>
            </w:r>
          </w:p>
        </w:tc>
        <w:tc>
          <w:tcPr>
            <w:tcW w:w="871" w:type="dxa"/>
            <w:tcBorders>
              <w:top w:val="nil"/>
              <w:left w:val="nil"/>
              <w:bottom w:val="nil"/>
              <w:right w:val="nil"/>
            </w:tcBorders>
            <w:shd w:val="clear" w:color="auto" w:fill="auto"/>
            <w:noWrap/>
            <w:vAlign w:val="bottom"/>
          </w:tcPr>
          <w:p w14:paraId="22A7E9EC" w14:textId="77777777" w:rsidR="00077066" w:rsidRPr="00425F48" w:rsidRDefault="00077066" w:rsidP="00077066">
            <w:pPr>
              <w:pStyle w:val="TableText"/>
            </w:pPr>
            <w:r w:rsidRPr="00425F48">
              <w:rPr>
                <w:sz w:val="16"/>
                <w:szCs w:val="16"/>
              </w:rPr>
              <w:t>1.001749</w:t>
            </w:r>
          </w:p>
        </w:tc>
        <w:tc>
          <w:tcPr>
            <w:tcW w:w="871" w:type="dxa"/>
            <w:tcBorders>
              <w:top w:val="nil"/>
              <w:left w:val="nil"/>
              <w:bottom w:val="nil"/>
              <w:right w:val="nil"/>
            </w:tcBorders>
            <w:shd w:val="clear" w:color="auto" w:fill="auto"/>
            <w:noWrap/>
            <w:vAlign w:val="bottom"/>
          </w:tcPr>
          <w:p w14:paraId="1EC5D442"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266CB36E"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332C596E"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476F9BF7"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1FBF25C1"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03181A7C"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4EBCB175"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37F0A801"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2669F852"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4A681FFB"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179FB0E2"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645199A1"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297F92ED" w14:textId="77777777" w:rsidR="00077066" w:rsidRPr="00425F48" w:rsidRDefault="00077066" w:rsidP="00077066">
            <w:pPr>
              <w:pStyle w:val="TableText"/>
            </w:pPr>
            <w:r w:rsidRPr="00425F48">
              <w:rPr>
                <w:sz w:val="16"/>
                <w:szCs w:val="16"/>
              </w:rPr>
              <w:t>1.001749</w:t>
            </w:r>
          </w:p>
        </w:tc>
        <w:tc>
          <w:tcPr>
            <w:tcW w:w="737" w:type="dxa"/>
            <w:tcBorders>
              <w:top w:val="nil"/>
              <w:left w:val="nil"/>
              <w:bottom w:val="nil"/>
              <w:right w:val="nil"/>
            </w:tcBorders>
            <w:shd w:val="clear" w:color="auto" w:fill="auto"/>
            <w:noWrap/>
            <w:vAlign w:val="bottom"/>
          </w:tcPr>
          <w:p w14:paraId="1E3454FB" w14:textId="77777777" w:rsidR="00077066" w:rsidRPr="00425F48" w:rsidRDefault="00077066" w:rsidP="00077066">
            <w:pPr>
              <w:pStyle w:val="TableText"/>
            </w:pPr>
            <w:r w:rsidRPr="00425F48">
              <w:rPr>
                <w:sz w:val="16"/>
                <w:szCs w:val="16"/>
              </w:rPr>
              <w:t>1.001749</w:t>
            </w:r>
          </w:p>
        </w:tc>
      </w:tr>
      <w:tr w:rsidR="007A1378" w:rsidRPr="00425F48" w14:paraId="1F95B895" w14:textId="77777777">
        <w:trPr>
          <w:trHeight w:val="165"/>
        </w:trPr>
        <w:tc>
          <w:tcPr>
            <w:tcW w:w="648" w:type="dxa"/>
            <w:tcBorders>
              <w:top w:val="nil"/>
              <w:left w:val="nil"/>
              <w:right w:val="nil"/>
            </w:tcBorders>
            <w:shd w:val="clear" w:color="auto" w:fill="auto"/>
            <w:noWrap/>
            <w:vAlign w:val="bottom"/>
          </w:tcPr>
          <w:p w14:paraId="7E2FB1F8" w14:textId="77777777" w:rsidR="00077066" w:rsidRPr="00425F48" w:rsidRDefault="00077066" w:rsidP="00077066">
            <w:pPr>
              <w:pStyle w:val="TableText"/>
            </w:pPr>
            <w:r w:rsidRPr="00425F48">
              <w:rPr>
                <w:sz w:val="16"/>
                <w:szCs w:val="16"/>
              </w:rPr>
              <w:t>58</w:t>
            </w:r>
          </w:p>
        </w:tc>
        <w:tc>
          <w:tcPr>
            <w:tcW w:w="816" w:type="dxa"/>
            <w:tcBorders>
              <w:top w:val="nil"/>
              <w:left w:val="nil"/>
              <w:right w:val="nil"/>
            </w:tcBorders>
            <w:shd w:val="clear" w:color="auto" w:fill="auto"/>
            <w:noWrap/>
            <w:vAlign w:val="bottom"/>
          </w:tcPr>
          <w:p w14:paraId="06CB7FFE" w14:textId="77777777" w:rsidR="00077066" w:rsidRPr="00425F48" w:rsidRDefault="00077066" w:rsidP="00077066">
            <w:pPr>
              <w:pStyle w:val="TableText"/>
            </w:pPr>
            <w:r w:rsidRPr="00425F48">
              <w:rPr>
                <w:sz w:val="16"/>
                <w:szCs w:val="16"/>
              </w:rPr>
              <w:t>1.000886</w:t>
            </w:r>
          </w:p>
        </w:tc>
        <w:tc>
          <w:tcPr>
            <w:tcW w:w="871" w:type="dxa"/>
            <w:tcBorders>
              <w:top w:val="nil"/>
              <w:left w:val="nil"/>
              <w:right w:val="nil"/>
            </w:tcBorders>
            <w:shd w:val="clear" w:color="auto" w:fill="auto"/>
            <w:noWrap/>
            <w:vAlign w:val="bottom"/>
          </w:tcPr>
          <w:p w14:paraId="47F9E15B" w14:textId="77777777" w:rsidR="00077066" w:rsidRPr="00425F48" w:rsidRDefault="00077066" w:rsidP="00077066">
            <w:pPr>
              <w:pStyle w:val="TableText"/>
            </w:pPr>
            <w:r w:rsidRPr="00425F48">
              <w:rPr>
                <w:sz w:val="16"/>
                <w:szCs w:val="16"/>
              </w:rPr>
              <w:t>1.000886</w:t>
            </w:r>
          </w:p>
        </w:tc>
        <w:tc>
          <w:tcPr>
            <w:tcW w:w="871" w:type="dxa"/>
            <w:tcBorders>
              <w:top w:val="nil"/>
              <w:left w:val="nil"/>
              <w:right w:val="nil"/>
            </w:tcBorders>
            <w:shd w:val="clear" w:color="auto" w:fill="auto"/>
            <w:noWrap/>
            <w:vAlign w:val="bottom"/>
          </w:tcPr>
          <w:p w14:paraId="58472EBB" w14:textId="77777777" w:rsidR="00077066" w:rsidRPr="00425F48" w:rsidRDefault="00077066" w:rsidP="00077066">
            <w:pPr>
              <w:pStyle w:val="TableText"/>
            </w:pPr>
            <w:r w:rsidRPr="00425F48">
              <w:rPr>
                <w:sz w:val="16"/>
                <w:szCs w:val="16"/>
              </w:rPr>
              <w:t>1.000886</w:t>
            </w:r>
          </w:p>
        </w:tc>
        <w:tc>
          <w:tcPr>
            <w:tcW w:w="871" w:type="dxa"/>
            <w:tcBorders>
              <w:top w:val="nil"/>
              <w:left w:val="nil"/>
              <w:right w:val="nil"/>
            </w:tcBorders>
            <w:shd w:val="clear" w:color="auto" w:fill="auto"/>
            <w:noWrap/>
            <w:vAlign w:val="bottom"/>
          </w:tcPr>
          <w:p w14:paraId="3DD8B17F"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3D1E2EC0"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49F45EE1"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3EE8C37E"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02A085E1"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633CB8B1"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2B8641BC"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58949533"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572C9F71"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65ED8AB0"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64EE7D91"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2C5418A4" w14:textId="77777777" w:rsidR="00077066" w:rsidRPr="00425F48" w:rsidRDefault="00077066" w:rsidP="00077066">
            <w:pPr>
              <w:pStyle w:val="TableText"/>
            </w:pPr>
            <w:r w:rsidRPr="00425F48">
              <w:rPr>
                <w:sz w:val="16"/>
                <w:szCs w:val="16"/>
              </w:rPr>
              <w:t>1.000886</w:t>
            </w:r>
          </w:p>
        </w:tc>
        <w:tc>
          <w:tcPr>
            <w:tcW w:w="816" w:type="dxa"/>
            <w:tcBorders>
              <w:top w:val="nil"/>
              <w:left w:val="nil"/>
              <w:right w:val="nil"/>
            </w:tcBorders>
            <w:shd w:val="clear" w:color="auto" w:fill="auto"/>
            <w:noWrap/>
            <w:vAlign w:val="bottom"/>
          </w:tcPr>
          <w:p w14:paraId="314213CF" w14:textId="77777777" w:rsidR="00077066" w:rsidRPr="00425F48" w:rsidRDefault="00077066" w:rsidP="00077066">
            <w:pPr>
              <w:pStyle w:val="TableText"/>
            </w:pPr>
            <w:r w:rsidRPr="00425F48">
              <w:rPr>
                <w:sz w:val="16"/>
                <w:szCs w:val="16"/>
              </w:rPr>
              <w:t>1.000886</w:t>
            </w:r>
          </w:p>
        </w:tc>
        <w:tc>
          <w:tcPr>
            <w:tcW w:w="737" w:type="dxa"/>
            <w:tcBorders>
              <w:top w:val="nil"/>
              <w:left w:val="nil"/>
              <w:right w:val="nil"/>
            </w:tcBorders>
            <w:shd w:val="clear" w:color="auto" w:fill="auto"/>
            <w:noWrap/>
            <w:vAlign w:val="bottom"/>
          </w:tcPr>
          <w:p w14:paraId="4EFEC9EF" w14:textId="77777777" w:rsidR="00077066" w:rsidRPr="00425F48" w:rsidRDefault="00077066" w:rsidP="00077066">
            <w:pPr>
              <w:pStyle w:val="TableText"/>
            </w:pPr>
            <w:r w:rsidRPr="00425F48">
              <w:rPr>
                <w:sz w:val="16"/>
                <w:szCs w:val="16"/>
              </w:rPr>
              <w:t>1.000886</w:t>
            </w:r>
          </w:p>
        </w:tc>
      </w:tr>
      <w:tr w:rsidR="007A1378" w:rsidRPr="00425F48" w14:paraId="2390BB5C" w14:textId="77777777">
        <w:trPr>
          <w:trHeight w:val="165"/>
        </w:trPr>
        <w:tc>
          <w:tcPr>
            <w:tcW w:w="648" w:type="dxa"/>
            <w:tcBorders>
              <w:top w:val="nil"/>
              <w:left w:val="nil"/>
              <w:bottom w:val="single" w:sz="4" w:space="0" w:color="auto"/>
              <w:right w:val="nil"/>
            </w:tcBorders>
            <w:shd w:val="clear" w:color="auto" w:fill="auto"/>
            <w:noWrap/>
          </w:tcPr>
          <w:p w14:paraId="4DD6EF0A" w14:textId="77777777" w:rsidR="00077066" w:rsidRPr="00425F48" w:rsidRDefault="00077066" w:rsidP="00077066">
            <w:pPr>
              <w:pStyle w:val="TableText"/>
            </w:pPr>
            <w:r w:rsidRPr="00425F48">
              <w:rPr>
                <w:sz w:val="16"/>
                <w:szCs w:val="16"/>
              </w:rPr>
              <w:t>59</w:t>
            </w:r>
            <w:r>
              <w:rPr>
                <w:sz w:val="16"/>
                <w:szCs w:val="16"/>
              </w:rPr>
              <w:t> and over</w:t>
            </w:r>
          </w:p>
        </w:tc>
        <w:tc>
          <w:tcPr>
            <w:tcW w:w="816" w:type="dxa"/>
            <w:tcBorders>
              <w:top w:val="nil"/>
              <w:left w:val="nil"/>
              <w:bottom w:val="single" w:sz="4" w:space="0" w:color="auto"/>
              <w:right w:val="nil"/>
            </w:tcBorders>
            <w:shd w:val="clear" w:color="auto" w:fill="auto"/>
            <w:noWrap/>
          </w:tcPr>
          <w:p w14:paraId="499D3457" w14:textId="77777777" w:rsidR="00077066" w:rsidRPr="00425F48" w:rsidRDefault="00077066" w:rsidP="00077066">
            <w:pPr>
              <w:pStyle w:val="TableText"/>
            </w:pPr>
            <w:r w:rsidRPr="00425F48">
              <w:rPr>
                <w:sz w:val="16"/>
                <w:szCs w:val="16"/>
              </w:rPr>
              <w:t>1.000000</w:t>
            </w:r>
          </w:p>
        </w:tc>
        <w:tc>
          <w:tcPr>
            <w:tcW w:w="871" w:type="dxa"/>
            <w:tcBorders>
              <w:top w:val="nil"/>
              <w:left w:val="nil"/>
              <w:bottom w:val="single" w:sz="4" w:space="0" w:color="auto"/>
              <w:right w:val="nil"/>
            </w:tcBorders>
            <w:shd w:val="clear" w:color="auto" w:fill="auto"/>
            <w:noWrap/>
          </w:tcPr>
          <w:p w14:paraId="2EEDC20D" w14:textId="77777777" w:rsidR="00077066" w:rsidRPr="00425F48" w:rsidRDefault="00077066" w:rsidP="00077066">
            <w:pPr>
              <w:pStyle w:val="TableText"/>
            </w:pPr>
            <w:r w:rsidRPr="00425F48">
              <w:rPr>
                <w:sz w:val="16"/>
                <w:szCs w:val="16"/>
              </w:rPr>
              <w:t>1.000000</w:t>
            </w:r>
          </w:p>
        </w:tc>
        <w:tc>
          <w:tcPr>
            <w:tcW w:w="871" w:type="dxa"/>
            <w:tcBorders>
              <w:top w:val="nil"/>
              <w:left w:val="nil"/>
              <w:bottom w:val="single" w:sz="4" w:space="0" w:color="auto"/>
              <w:right w:val="nil"/>
            </w:tcBorders>
            <w:shd w:val="clear" w:color="auto" w:fill="auto"/>
            <w:noWrap/>
          </w:tcPr>
          <w:p w14:paraId="723A3B65" w14:textId="77777777" w:rsidR="00077066" w:rsidRPr="00425F48" w:rsidRDefault="00077066" w:rsidP="00077066">
            <w:pPr>
              <w:pStyle w:val="TableText"/>
            </w:pPr>
            <w:r w:rsidRPr="00425F48">
              <w:rPr>
                <w:sz w:val="16"/>
                <w:szCs w:val="16"/>
              </w:rPr>
              <w:t>1.000000</w:t>
            </w:r>
          </w:p>
        </w:tc>
        <w:tc>
          <w:tcPr>
            <w:tcW w:w="871" w:type="dxa"/>
            <w:tcBorders>
              <w:top w:val="nil"/>
              <w:left w:val="nil"/>
              <w:bottom w:val="single" w:sz="4" w:space="0" w:color="auto"/>
              <w:right w:val="nil"/>
            </w:tcBorders>
            <w:shd w:val="clear" w:color="auto" w:fill="auto"/>
            <w:noWrap/>
          </w:tcPr>
          <w:p w14:paraId="3F058741"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222A24D"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5B94E13"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0F4EA2D"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EC8677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935ECA9"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24C5100C"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705718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66E21C37"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B615CB3"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12DF607"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B442A75"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11DA206" w14:textId="77777777" w:rsidR="00077066" w:rsidRPr="00425F48" w:rsidRDefault="00077066" w:rsidP="00077066">
            <w:pPr>
              <w:pStyle w:val="TableText"/>
            </w:pPr>
            <w:r w:rsidRPr="00425F48">
              <w:rPr>
                <w:sz w:val="16"/>
                <w:szCs w:val="16"/>
              </w:rPr>
              <w:t>1.000000</w:t>
            </w:r>
          </w:p>
        </w:tc>
        <w:tc>
          <w:tcPr>
            <w:tcW w:w="737" w:type="dxa"/>
            <w:tcBorders>
              <w:top w:val="nil"/>
              <w:left w:val="nil"/>
              <w:bottom w:val="single" w:sz="4" w:space="0" w:color="auto"/>
              <w:right w:val="nil"/>
            </w:tcBorders>
            <w:shd w:val="clear" w:color="auto" w:fill="auto"/>
            <w:noWrap/>
          </w:tcPr>
          <w:p w14:paraId="38DD79A7" w14:textId="77777777" w:rsidR="00077066" w:rsidRPr="00425F48" w:rsidRDefault="00077066" w:rsidP="00077066">
            <w:pPr>
              <w:pStyle w:val="TableText"/>
            </w:pPr>
            <w:r w:rsidRPr="00425F48">
              <w:rPr>
                <w:sz w:val="16"/>
                <w:szCs w:val="16"/>
              </w:rPr>
              <w:t>1.000000</w:t>
            </w:r>
          </w:p>
        </w:tc>
      </w:tr>
    </w:tbl>
    <w:p w14:paraId="02707B0A" w14:textId="77777777" w:rsidR="00077066" w:rsidRPr="00425F48" w:rsidRDefault="00077066" w:rsidP="00077066">
      <w:pPr>
        <w:pStyle w:val="ScheduleHeading"/>
        <w:rPr>
          <w:b w:val="0"/>
          <w:i/>
        </w:rPr>
      </w:pPr>
      <w:r w:rsidRPr="00425F48">
        <w:t>Table 2C</w:t>
      </w:r>
      <w:r w:rsidRPr="00425F48">
        <w:tab/>
        <w:t>Member contribution valuation factors (MCF) — females with first day of membership of PSS Scheme being on or before 30 June 1999 (continued)</w:t>
      </w:r>
    </w:p>
    <w:p w14:paraId="302CCE1B"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689" w:type="dxa"/>
        <w:tblInd w:w="89" w:type="dxa"/>
        <w:tblLook w:val="0000" w:firstRow="0" w:lastRow="0" w:firstColumn="0" w:lastColumn="0" w:noHBand="0" w:noVBand="0"/>
      </w:tblPr>
      <w:tblGrid>
        <w:gridCol w:w="559"/>
        <w:gridCol w:w="816"/>
        <w:gridCol w:w="870"/>
        <w:gridCol w:w="870"/>
        <w:gridCol w:w="869"/>
        <w:gridCol w:w="869"/>
        <w:gridCol w:w="869"/>
        <w:gridCol w:w="869"/>
        <w:gridCol w:w="816"/>
        <w:gridCol w:w="816"/>
        <w:gridCol w:w="816"/>
        <w:gridCol w:w="816"/>
        <w:gridCol w:w="816"/>
        <w:gridCol w:w="816"/>
        <w:gridCol w:w="816"/>
        <w:gridCol w:w="816"/>
        <w:gridCol w:w="816"/>
        <w:gridCol w:w="816"/>
      </w:tblGrid>
      <w:tr w:rsidR="00077066" w:rsidRPr="00425F48" w14:paraId="1B871241" w14:textId="77777777">
        <w:trPr>
          <w:trHeight w:val="165"/>
          <w:tblHeader/>
        </w:trPr>
        <w:tc>
          <w:tcPr>
            <w:tcW w:w="559" w:type="dxa"/>
            <w:tcBorders>
              <w:top w:val="nil"/>
              <w:left w:val="nil"/>
              <w:bottom w:val="single" w:sz="4" w:space="0" w:color="auto"/>
              <w:right w:val="nil"/>
            </w:tcBorders>
            <w:shd w:val="clear" w:color="auto" w:fill="auto"/>
            <w:noWrap/>
          </w:tcPr>
          <w:p w14:paraId="41EBA060" w14:textId="77777777" w:rsidR="00077066" w:rsidRPr="00425F48" w:rsidRDefault="00077066" w:rsidP="00077066">
            <w:pPr>
              <w:pStyle w:val="TableColHead"/>
              <w:jc w:val="center"/>
              <w:rPr>
                <w:sz w:val="16"/>
                <w:szCs w:val="16"/>
              </w:rPr>
            </w:pPr>
            <w:r w:rsidRPr="00425F48">
              <w:rPr>
                <w:sz w:val="16"/>
                <w:szCs w:val="16"/>
              </w:rPr>
              <w:t>Age</w:t>
            </w:r>
          </w:p>
        </w:tc>
        <w:tc>
          <w:tcPr>
            <w:tcW w:w="816" w:type="dxa"/>
            <w:tcBorders>
              <w:top w:val="nil"/>
              <w:left w:val="nil"/>
              <w:bottom w:val="single" w:sz="4" w:space="0" w:color="auto"/>
              <w:right w:val="nil"/>
            </w:tcBorders>
            <w:shd w:val="clear" w:color="auto" w:fill="auto"/>
            <w:noWrap/>
          </w:tcPr>
          <w:p w14:paraId="0774670F" w14:textId="77777777" w:rsidR="00077066" w:rsidRPr="00425F48" w:rsidRDefault="00077066" w:rsidP="00077066">
            <w:pPr>
              <w:pStyle w:val="TableColHead"/>
              <w:jc w:val="center"/>
              <w:rPr>
                <w:sz w:val="16"/>
                <w:szCs w:val="16"/>
              </w:rPr>
            </w:pPr>
            <w:r w:rsidRPr="00425F48">
              <w:rPr>
                <w:sz w:val="16"/>
                <w:szCs w:val="16"/>
              </w:rPr>
              <w:t>34</w:t>
            </w:r>
          </w:p>
        </w:tc>
        <w:tc>
          <w:tcPr>
            <w:tcW w:w="870" w:type="dxa"/>
            <w:tcBorders>
              <w:top w:val="nil"/>
              <w:left w:val="nil"/>
              <w:bottom w:val="single" w:sz="4" w:space="0" w:color="auto"/>
              <w:right w:val="nil"/>
            </w:tcBorders>
            <w:shd w:val="clear" w:color="auto" w:fill="auto"/>
            <w:noWrap/>
          </w:tcPr>
          <w:p w14:paraId="17A2584F" w14:textId="77777777" w:rsidR="00077066" w:rsidRPr="00425F48" w:rsidRDefault="00077066" w:rsidP="00077066">
            <w:pPr>
              <w:pStyle w:val="TableColHead"/>
              <w:jc w:val="center"/>
              <w:rPr>
                <w:sz w:val="16"/>
                <w:szCs w:val="16"/>
              </w:rPr>
            </w:pPr>
            <w:r w:rsidRPr="00425F48">
              <w:rPr>
                <w:sz w:val="16"/>
                <w:szCs w:val="16"/>
              </w:rPr>
              <w:t>35</w:t>
            </w:r>
          </w:p>
        </w:tc>
        <w:tc>
          <w:tcPr>
            <w:tcW w:w="870" w:type="dxa"/>
            <w:tcBorders>
              <w:top w:val="nil"/>
              <w:left w:val="nil"/>
              <w:bottom w:val="single" w:sz="4" w:space="0" w:color="auto"/>
              <w:right w:val="nil"/>
            </w:tcBorders>
            <w:shd w:val="clear" w:color="auto" w:fill="auto"/>
            <w:noWrap/>
          </w:tcPr>
          <w:p w14:paraId="4A228878" w14:textId="77777777" w:rsidR="00077066" w:rsidRPr="00425F48" w:rsidRDefault="00077066" w:rsidP="00077066">
            <w:pPr>
              <w:pStyle w:val="TableColHead"/>
              <w:jc w:val="center"/>
              <w:rPr>
                <w:sz w:val="16"/>
                <w:szCs w:val="16"/>
              </w:rPr>
            </w:pPr>
            <w:r w:rsidRPr="00425F48">
              <w:rPr>
                <w:sz w:val="16"/>
                <w:szCs w:val="16"/>
              </w:rPr>
              <w:t>36</w:t>
            </w:r>
          </w:p>
        </w:tc>
        <w:tc>
          <w:tcPr>
            <w:tcW w:w="869" w:type="dxa"/>
            <w:tcBorders>
              <w:top w:val="nil"/>
              <w:left w:val="nil"/>
              <w:bottom w:val="single" w:sz="4" w:space="0" w:color="auto"/>
              <w:right w:val="nil"/>
            </w:tcBorders>
            <w:shd w:val="clear" w:color="auto" w:fill="auto"/>
            <w:noWrap/>
          </w:tcPr>
          <w:p w14:paraId="29DA3F28" w14:textId="77777777" w:rsidR="00077066" w:rsidRPr="00425F48" w:rsidRDefault="00077066" w:rsidP="00077066">
            <w:pPr>
              <w:pStyle w:val="TableColHead"/>
              <w:jc w:val="center"/>
              <w:rPr>
                <w:sz w:val="16"/>
                <w:szCs w:val="16"/>
              </w:rPr>
            </w:pPr>
            <w:r w:rsidRPr="00425F48">
              <w:rPr>
                <w:sz w:val="16"/>
                <w:szCs w:val="16"/>
              </w:rPr>
              <w:t>37</w:t>
            </w:r>
          </w:p>
        </w:tc>
        <w:tc>
          <w:tcPr>
            <w:tcW w:w="869" w:type="dxa"/>
            <w:tcBorders>
              <w:top w:val="nil"/>
              <w:left w:val="nil"/>
              <w:bottom w:val="single" w:sz="4" w:space="0" w:color="auto"/>
              <w:right w:val="nil"/>
            </w:tcBorders>
            <w:shd w:val="clear" w:color="auto" w:fill="auto"/>
            <w:noWrap/>
          </w:tcPr>
          <w:p w14:paraId="34B5BA06" w14:textId="77777777" w:rsidR="00077066" w:rsidRPr="00425F48" w:rsidRDefault="00077066" w:rsidP="00077066">
            <w:pPr>
              <w:pStyle w:val="TableColHead"/>
              <w:jc w:val="center"/>
              <w:rPr>
                <w:sz w:val="16"/>
                <w:szCs w:val="16"/>
              </w:rPr>
            </w:pPr>
            <w:r w:rsidRPr="00425F48">
              <w:rPr>
                <w:sz w:val="16"/>
                <w:szCs w:val="16"/>
              </w:rPr>
              <w:t>38</w:t>
            </w:r>
          </w:p>
        </w:tc>
        <w:tc>
          <w:tcPr>
            <w:tcW w:w="869" w:type="dxa"/>
            <w:tcBorders>
              <w:top w:val="nil"/>
              <w:left w:val="nil"/>
              <w:bottom w:val="single" w:sz="4" w:space="0" w:color="auto"/>
              <w:right w:val="nil"/>
            </w:tcBorders>
            <w:shd w:val="clear" w:color="auto" w:fill="auto"/>
            <w:noWrap/>
          </w:tcPr>
          <w:p w14:paraId="3AAE3F83" w14:textId="77777777" w:rsidR="00077066" w:rsidRPr="00425F48" w:rsidRDefault="00077066" w:rsidP="00077066">
            <w:pPr>
              <w:pStyle w:val="TableColHead"/>
              <w:jc w:val="center"/>
              <w:rPr>
                <w:sz w:val="16"/>
                <w:szCs w:val="16"/>
              </w:rPr>
            </w:pPr>
            <w:r w:rsidRPr="00425F48">
              <w:rPr>
                <w:sz w:val="16"/>
                <w:szCs w:val="16"/>
              </w:rPr>
              <w:t>39</w:t>
            </w:r>
          </w:p>
        </w:tc>
        <w:tc>
          <w:tcPr>
            <w:tcW w:w="869" w:type="dxa"/>
            <w:tcBorders>
              <w:top w:val="nil"/>
              <w:left w:val="nil"/>
              <w:bottom w:val="single" w:sz="4" w:space="0" w:color="auto"/>
              <w:right w:val="nil"/>
            </w:tcBorders>
            <w:shd w:val="clear" w:color="auto" w:fill="auto"/>
            <w:noWrap/>
          </w:tcPr>
          <w:p w14:paraId="49C75B6E" w14:textId="77777777" w:rsidR="00077066" w:rsidRPr="00425F48" w:rsidRDefault="00077066" w:rsidP="00077066">
            <w:pPr>
              <w:pStyle w:val="TableColHead"/>
              <w:jc w:val="center"/>
              <w:rPr>
                <w:sz w:val="16"/>
                <w:szCs w:val="16"/>
              </w:rPr>
            </w:pPr>
            <w:r w:rsidRPr="00425F48">
              <w:rPr>
                <w:sz w:val="16"/>
                <w:szCs w:val="16"/>
              </w:rPr>
              <w:t>40</w:t>
            </w:r>
          </w:p>
        </w:tc>
        <w:tc>
          <w:tcPr>
            <w:tcW w:w="816" w:type="dxa"/>
            <w:tcBorders>
              <w:top w:val="nil"/>
              <w:left w:val="nil"/>
              <w:bottom w:val="single" w:sz="4" w:space="0" w:color="auto"/>
              <w:right w:val="nil"/>
            </w:tcBorders>
            <w:shd w:val="clear" w:color="auto" w:fill="auto"/>
            <w:noWrap/>
          </w:tcPr>
          <w:p w14:paraId="000B78CF" w14:textId="77777777" w:rsidR="00077066" w:rsidRPr="00425F48" w:rsidRDefault="00077066" w:rsidP="00077066">
            <w:pPr>
              <w:pStyle w:val="TableColHead"/>
              <w:jc w:val="center"/>
              <w:rPr>
                <w:sz w:val="16"/>
                <w:szCs w:val="16"/>
              </w:rPr>
            </w:pPr>
            <w:r w:rsidRPr="00425F48">
              <w:rPr>
                <w:sz w:val="16"/>
                <w:szCs w:val="16"/>
              </w:rPr>
              <w:t>41</w:t>
            </w:r>
          </w:p>
        </w:tc>
        <w:tc>
          <w:tcPr>
            <w:tcW w:w="816" w:type="dxa"/>
            <w:tcBorders>
              <w:top w:val="nil"/>
              <w:left w:val="nil"/>
              <w:bottom w:val="single" w:sz="4" w:space="0" w:color="auto"/>
              <w:right w:val="nil"/>
            </w:tcBorders>
            <w:shd w:val="clear" w:color="auto" w:fill="auto"/>
            <w:noWrap/>
          </w:tcPr>
          <w:p w14:paraId="53265B9D" w14:textId="77777777" w:rsidR="00077066" w:rsidRPr="00425F48" w:rsidRDefault="00077066" w:rsidP="00077066">
            <w:pPr>
              <w:pStyle w:val="TableColHead"/>
              <w:jc w:val="center"/>
              <w:rPr>
                <w:sz w:val="16"/>
                <w:szCs w:val="16"/>
              </w:rPr>
            </w:pPr>
            <w:r w:rsidRPr="00425F48">
              <w:rPr>
                <w:sz w:val="16"/>
                <w:szCs w:val="16"/>
              </w:rPr>
              <w:t>42</w:t>
            </w:r>
          </w:p>
        </w:tc>
        <w:tc>
          <w:tcPr>
            <w:tcW w:w="816" w:type="dxa"/>
            <w:tcBorders>
              <w:top w:val="nil"/>
              <w:left w:val="nil"/>
              <w:bottom w:val="single" w:sz="4" w:space="0" w:color="auto"/>
              <w:right w:val="nil"/>
            </w:tcBorders>
            <w:shd w:val="clear" w:color="auto" w:fill="auto"/>
            <w:noWrap/>
          </w:tcPr>
          <w:p w14:paraId="01957BA5" w14:textId="77777777" w:rsidR="00077066" w:rsidRPr="00425F48" w:rsidRDefault="00077066" w:rsidP="00077066">
            <w:pPr>
              <w:pStyle w:val="TableColHead"/>
              <w:jc w:val="center"/>
              <w:rPr>
                <w:sz w:val="16"/>
                <w:szCs w:val="16"/>
              </w:rPr>
            </w:pPr>
            <w:r w:rsidRPr="00425F48">
              <w:rPr>
                <w:sz w:val="16"/>
                <w:szCs w:val="16"/>
              </w:rPr>
              <w:t>43</w:t>
            </w:r>
          </w:p>
        </w:tc>
        <w:tc>
          <w:tcPr>
            <w:tcW w:w="816" w:type="dxa"/>
            <w:tcBorders>
              <w:top w:val="nil"/>
              <w:left w:val="nil"/>
              <w:bottom w:val="single" w:sz="4" w:space="0" w:color="auto"/>
              <w:right w:val="nil"/>
            </w:tcBorders>
            <w:shd w:val="clear" w:color="auto" w:fill="auto"/>
            <w:noWrap/>
          </w:tcPr>
          <w:p w14:paraId="5EB50F61" w14:textId="77777777" w:rsidR="00077066" w:rsidRPr="00425F48" w:rsidRDefault="00077066" w:rsidP="00077066">
            <w:pPr>
              <w:pStyle w:val="TableColHead"/>
              <w:jc w:val="center"/>
              <w:rPr>
                <w:sz w:val="16"/>
                <w:szCs w:val="16"/>
              </w:rPr>
            </w:pPr>
            <w:r w:rsidRPr="00425F48">
              <w:rPr>
                <w:sz w:val="16"/>
                <w:szCs w:val="16"/>
              </w:rPr>
              <w:t>44</w:t>
            </w:r>
          </w:p>
        </w:tc>
        <w:tc>
          <w:tcPr>
            <w:tcW w:w="816" w:type="dxa"/>
            <w:tcBorders>
              <w:top w:val="nil"/>
              <w:left w:val="nil"/>
              <w:bottom w:val="single" w:sz="4" w:space="0" w:color="auto"/>
              <w:right w:val="nil"/>
            </w:tcBorders>
            <w:shd w:val="clear" w:color="auto" w:fill="auto"/>
            <w:noWrap/>
          </w:tcPr>
          <w:p w14:paraId="631BDD0C" w14:textId="77777777" w:rsidR="00077066" w:rsidRPr="00425F48" w:rsidRDefault="00077066" w:rsidP="00077066">
            <w:pPr>
              <w:pStyle w:val="TableColHead"/>
              <w:jc w:val="center"/>
              <w:rPr>
                <w:sz w:val="16"/>
                <w:szCs w:val="16"/>
              </w:rPr>
            </w:pPr>
            <w:r w:rsidRPr="00425F48">
              <w:rPr>
                <w:sz w:val="16"/>
                <w:szCs w:val="16"/>
              </w:rPr>
              <w:t>45</w:t>
            </w:r>
          </w:p>
        </w:tc>
        <w:tc>
          <w:tcPr>
            <w:tcW w:w="816" w:type="dxa"/>
            <w:tcBorders>
              <w:top w:val="nil"/>
              <w:left w:val="nil"/>
              <w:bottom w:val="single" w:sz="4" w:space="0" w:color="auto"/>
              <w:right w:val="nil"/>
            </w:tcBorders>
            <w:shd w:val="clear" w:color="auto" w:fill="auto"/>
            <w:noWrap/>
          </w:tcPr>
          <w:p w14:paraId="3EFBEE60" w14:textId="77777777" w:rsidR="00077066" w:rsidRPr="00425F48" w:rsidRDefault="00077066" w:rsidP="00077066">
            <w:pPr>
              <w:pStyle w:val="TableColHead"/>
              <w:jc w:val="center"/>
              <w:rPr>
                <w:sz w:val="16"/>
                <w:szCs w:val="16"/>
              </w:rPr>
            </w:pPr>
            <w:r w:rsidRPr="00425F48">
              <w:rPr>
                <w:sz w:val="16"/>
                <w:szCs w:val="16"/>
              </w:rPr>
              <w:t>46</w:t>
            </w:r>
          </w:p>
        </w:tc>
        <w:tc>
          <w:tcPr>
            <w:tcW w:w="816" w:type="dxa"/>
            <w:tcBorders>
              <w:top w:val="nil"/>
              <w:left w:val="nil"/>
              <w:bottom w:val="single" w:sz="4" w:space="0" w:color="auto"/>
              <w:right w:val="nil"/>
            </w:tcBorders>
            <w:shd w:val="clear" w:color="auto" w:fill="auto"/>
            <w:noWrap/>
          </w:tcPr>
          <w:p w14:paraId="61F4AA9F" w14:textId="77777777" w:rsidR="00077066" w:rsidRPr="00425F48" w:rsidRDefault="00077066" w:rsidP="00077066">
            <w:pPr>
              <w:pStyle w:val="TableColHead"/>
              <w:jc w:val="center"/>
              <w:rPr>
                <w:sz w:val="16"/>
                <w:szCs w:val="16"/>
              </w:rPr>
            </w:pPr>
            <w:r w:rsidRPr="00425F48">
              <w:rPr>
                <w:sz w:val="16"/>
                <w:szCs w:val="16"/>
              </w:rPr>
              <w:t>47</w:t>
            </w:r>
          </w:p>
        </w:tc>
        <w:tc>
          <w:tcPr>
            <w:tcW w:w="816" w:type="dxa"/>
            <w:tcBorders>
              <w:top w:val="nil"/>
              <w:left w:val="nil"/>
              <w:bottom w:val="single" w:sz="4" w:space="0" w:color="auto"/>
              <w:right w:val="nil"/>
            </w:tcBorders>
            <w:shd w:val="clear" w:color="auto" w:fill="auto"/>
            <w:noWrap/>
          </w:tcPr>
          <w:p w14:paraId="02427620" w14:textId="77777777" w:rsidR="00077066" w:rsidRPr="00425F48" w:rsidRDefault="00077066" w:rsidP="00077066">
            <w:pPr>
              <w:pStyle w:val="TableColHead"/>
              <w:jc w:val="center"/>
              <w:rPr>
                <w:sz w:val="16"/>
                <w:szCs w:val="16"/>
              </w:rPr>
            </w:pPr>
            <w:r w:rsidRPr="00425F48">
              <w:rPr>
                <w:sz w:val="16"/>
                <w:szCs w:val="16"/>
              </w:rPr>
              <w:t>48</w:t>
            </w:r>
          </w:p>
        </w:tc>
        <w:tc>
          <w:tcPr>
            <w:tcW w:w="816" w:type="dxa"/>
            <w:tcBorders>
              <w:top w:val="nil"/>
              <w:left w:val="nil"/>
              <w:bottom w:val="single" w:sz="4" w:space="0" w:color="auto"/>
              <w:right w:val="nil"/>
            </w:tcBorders>
            <w:shd w:val="clear" w:color="auto" w:fill="auto"/>
            <w:noWrap/>
          </w:tcPr>
          <w:p w14:paraId="4ABA4D5E" w14:textId="77777777" w:rsidR="00077066" w:rsidRPr="00425F48" w:rsidRDefault="00077066" w:rsidP="00077066">
            <w:pPr>
              <w:pStyle w:val="TableColHead"/>
              <w:jc w:val="center"/>
              <w:rPr>
                <w:sz w:val="16"/>
                <w:szCs w:val="16"/>
              </w:rPr>
            </w:pPr>
            <w:r w:rsidRPr="00425F48">
              <w:rPr>
                <w:sz w:val="16"/>
                <w:szCs w:val="16"/>
              </w:rPr>
              <w:t>49</w:t>
            </w:r>
          </w:p>
        </w:tc>
        <w:tc>
          <w:tcPr>
            <w:tcW w:w="754" w:type="dxa"/>
            <w:tcBorders>
              <w:top w:val="nil"/>
              <w:left w:val="nil"/>
              <w:bottom w:val="single" w:sz="4" w:space="0" w:color="auto"/>
              <w:right w:val="nil"/>
            </w:tcBorders>
            <w:shd w:val="clear" w:color="auto" w:fill="auto"/>
            <w:noWrap/>
          </w:tcPr>
          <w:p w14:paraId="6836DB47"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385986EB" w14:textId="77777777">
        <w:trPr>
          <w:trHeight w:val="165"/>
        </w:trPr>
        <w:tc>
          <w:tcPr>
            <w:tcW w:w="559" w:type="dxa"/>
            <w:tcBorders>
              <w:top w:val="single" w:sz="4" w:space="0" w:color="auto"/>
              <w:left w:val="nil"/>
              <w:bottom w:val="nil"/>
              <w:right w:val="nil"/>
            </w:tcBorders>
            <w:shd w:val="clear" w:color="auto" w:fill="auto"/>
            <w:noWrap/>
            <w:vAlign w:val="bottom"/>
          </w:tcPr>
          <w:p w14:paraId="27D40AD3" w14:textId="77777777" w:rsidR="00077066" w:rsidRPr="00425F48" w:rsidRDefault="00077066" w:rsidP="00077066">
            <w:pPr>
              <w:pStyle w:val="TableText"/>
            </w:pPr>
            <w:r w:rsidRPr="00425F48">
              <w:rPr>
                <w:sz w:val="16"/>
                <w:szCs w:val="16"/>
              </w:rPr>
              <w:t>50</w:t>
            </w:r>
          </w:p>
        </w:tc>
        <w:tc>
          <w:tcPr>
            <w:tcW w:w="816" w:type="dxa"/>
            <w:tcBorders>
              <w:top w:val="single" w:sz="4" w:space="0" w:color="auto"/>
              <w:left w:val="nil"/>
              <w:bottom w:val="nil"/>
              <w:right w:val="nil"/>
            </w:tcBorders>
            <w:shd w:val="clear" w:color="auto" w:fill="auto"/>
            <w:noWrap/>
            <w:vAlign w:val="bottom"/>
          </w:tcPr>
          <w:p w14:paraId="0CB017DF" w14:textId="77777777" w:rsidR="00077066" w:rsidRPr="00425F48" w:rsidRDefault="00077066" w:rsidP="00077066">
            <w:pPr>
              <w:pStyle w:val="TableText"/>
            </w:pPr>
            <w:r w:rsidRPr="00425F48">
              <w:rPr>
                <w:sz w:val="16"/>
                <w:szCs w:val="16"/>
              </w:rPr>
              <w:t>0.967907</w:t>
            </w:r>
          </w:p>
        </w:tc>
        <w:tc>
          <w:tcPr>
            <w:tcW w:w="870" w:type="dxa"/>
            <w:tcBorders>
              <w:top w:val="single" w:sz="4" w:space="0" w:color="auto"/>
              <w:left w:val="nil"/>
              <w:bottom w:val="nil"/>
              <w:right w:val="nil"/>
            </w:tcBorders>
            <w:shd w:val="clear" w:color="auto" w:fill="auto"/>
            <w:noWrap/>
            <w:vAlign w:val="bottom"/>
          </w:tcPr>
          <w:p w14:paraId="5A9089F8"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single" w:sz="4" w:space="0" w:color="auto"/>
              <w:left w:val="nil"/>
              <w:bottom w:val="nil"/>
              <w:right w:val="nil"/>
            </w:tcBorders>
            <w:shd w:val="clear" w:color="auto" w:fill="auto"/>
            <w:noWrap/>
            <w:vAlign w:val="bottom"/>
          </w:tcPr>
          <w:p w14:paraId="7609E5A1"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shd w:val="clear" w:color="auto" w:fill="auto"/>
            <w:noWrap/>
            <w:vAlign w:val="bottom"/>
          </w:tcPr>
          <w:p w14:paraId="74BB38F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shd w:val="clear" w:color="auto" w:fill="auto"/>
            <w:noWrap/>
            <w:vAlign w:val="bottom"/>
          </w:tcPr>
          <w:p w14:paraId="4D852FB9"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shd w:val="clear" w:color="auto" w:fill="auto"/>
            <w:noWrap/>
            <w:vAlign w:val="bottom"/>
          </w:tcPr>
          <w:p w14:paraId="0984BDE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single" w:sz="4" w:space="0" w:color="auto"/>
              <w:left w:val="nil"/>
              <w:bottom w:val="nil"/>
              <w:right w:val="nil"/>
            </w:tcBorders>
            <w:shd w:val="clear" w:color="auto" w:fill="auto"/>
            <w:noWrap/>
            <w:vAlign w:val="bottom"/>
          </w:tcPr>
          <w:p w14:paraId="447502E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57FD518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2C2D7A5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67BA39D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6E499A5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18B3B08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0884E0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825A58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674CF19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0DDDA9EB"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single" w:sz="4" w:space="0" w:color="auto"/>
              <w:left w:val="nil"/>
              <w:bottom w:val="nil"/>
              <w:right w:val="nil"/>
            </w:tcBorders>
            <w:shd w:val="clear" w:color="auto" w:fill="auto"/>
            <w:noWrap/>
            <w:vAlign w:val="bottom"/>
          </w:tcPr>
          <w:p w14:paraId="0BCC5159" w14:textId="77777777" w:rsidR="00077066" w:rsidRPr="00425F48" w:rsidRDefault="00077066" w:rsidP="00077066">
            <w:pPr>
              <w:pStyle w:val="TableText"/>
            </w:pPr>
          </w:p>
        </w:tc>
      </w:tr>
      <w:tr w:rsidR="00077066" w:rsidRPr="00425F48" w14:paraId="1607C82C" w14:textId="77777777">
        <w:trPr>
          <w:trHeight w:val="165"/>
        </w:trPr>
        <w:tc>
          <w:tcPr>
            <w:tcW w:w="559" w:type="dxa"/>
            <w:tcBorders>
              <w:top w:val="nil"/>
              <w:left w:val="nil"/>
              <w:bottom w:val="nil"/>
              <w:right w:val="nil"/>
            </w:tcBorders>
            <w:shd w:val="clear" w:color="auto" w:fill="auto"/>
            <w:noWrap/>
            <w:vAlign w:val="bottom"/>
          </w:tcPr>
          <w:p w14:paraId="5D99B911" w14:textId="77777777" w:rsidR="00077066" w:rsidRPr="00425F48" w:rsidRDefault="00077066" w:rsidP="00077066">
            <w:pPr>
              <w:pStyle w:val="TableText"/>
            </w:pPr>
            <w:r w:rsidRPr="00425F48">
              <w:rPr>
                <w:sz w:val="16"/>
                <w:szCs w:val="16"/>
              </w:rPr>
              <w:t>51</w:t>
            </w:r>
          </w:p>
        </w:tc>
        <w:tc>
          <w:tcPr>
            <w:tcW w:w="816" w:type="dxa"/>
            <w:tcBorders>
              <w:top w:val="nil"/>
              <w:left w:val="nil"/>
              <w:bottom w:val="nil"/>
              <w:right w:val="nil"/>
            </w:tcBorders>
            <w:shd w:val="clear" w:color="auto" w:fill="auto"/>
            <w:noWrap/>
            <w:vAlign w:val="bottom"/>
          </w:tcPr>
          <w:p w14:paraId="6D5D96E4" w14:textId="77777777" w:rsidR="00077066" w:rsidRPr="00425F48" w:rsidRDefault="00077066" w:rsidP="00077066">
            <w:pPr>
              <w:pStyle w:val="TableText"/>
            </w:pPr>
            <w:r w:rsidRPr="00425F48">
              <w:rPr>
                <w:sz w:val="16"/>
                <w:szCs w:val="16"/>
              </w:rPr>
              <w:t>0.974592</w:t>
            </w:r>
          </w:p>
        </w:tc>
        <w:tc>
          <w:tcPr>
            <w:tcW w:w="870" w:type="dxa"/>
            <w:tcBorders>
              <w:top w:val="nil"/>
              <w:left w:val="nil"/>
              <w:bottom w:val="nil"/>
              <w:right w:val="nil"/>
            </w:tcBorders>
            <w:shd w:val="clear" w:color="auto" w:fill="auto"/>
            <w:noWrap/>
            <w:vAlign w:val="bottom"/>
          </w:tcPr>
          <w:p w14:paraId="3A72A13D" w14:textId="77777777" w:rsidR="00077066" w:rsidRPr="00425F48" w:rsidRDefault="00077066" w:rsidP="00077066">
            <w:pPr>
              <w:pStyle w:val="TableText"/>
            </w:pPr>
            <w:r w:rsidRPr="00425F48">
              <w:rPr>
                <w:sz w:val="16"/>
                <w:szCs w:val="16"/>
              </w:rPr>
              <w:t>0.974903</w:t>
            </w:r>
          </w:p>
        </w:tc>
        <w:tc>
          <w:tcPr>
            <w:tcW w:w="870" w:type="dxa"/>
            <w:tcBorders>
              <w:top w:val="nil"/>
              <w:left w:val="nil"/>
              <w:bottom w:val="nil"/>
              <w:right w:val="nil"/>
            </w:tcBorders>
            <w:shd w:val="clear" w:color="auto" w:fill="auto"/>
            <w:noWrap/>
            <w:vAlign w:val="bottom"/>
          </w:tcPr>
          <w:p w14:paraId="5AA0771A"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59060765"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57569D8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30E7580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3629FA8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37C3CE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038033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FE0246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4E171F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7DCDAF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EC8A98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31C15E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782115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3E12F0C"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10D6A86B" w14:textId="77777777" w:rsidR="00077066" w:rsidRPr="00425F48" w:rsidRDefault="00077066" w:rsidP="00077066">
            <w:pPr>
              <w:pStyle w:val="TableText"/>
            </w:pPr>
          </w:p>
        </w:tc>
      </w:tr>
      <w:tr w:rsidR="00077066" w:rsidRPr="00425F48" w14:paraId="258994BE" w14:textId="77777777">
        <w:trPr>
          <w:trHeight w:val="165"/>
        </w:trPr>
        <w:tc>
          <w:tcPr>
            <w:tcW w:w="559" w:type="dxa"/>
            <w:tcBorders>
              <w:top w:val="nil"/>
              <w:left w:val="nil"/>
              <w:bottom w:val="nil"/>
              <w:right w:val="nil"/>
            </w:tcBorders>
            <w:shd w:val="clear" w:color="auto" w:fill="auto"/>
            <w:noWrap/>
            <w:vAlign w:val="bottom"/>
          </w:tcPr>
          <w:p w14:paraId="4396F569" w14:textId="77777777" w:rsidR="00077066" w:rsidRPr="00425F48" w:rsidRDefault="00077066" w:rsidP="00077066">
            <w:pPr>
              <w:pStyle w:val="TableText"/>
            </w:pPr>
            <w:r w:rsidRPr="00425F48">
              <w:rPr>
                <w:sz w:val="16"/>
                <w:szCs w:val="16"/>
              </w:rPr>
              <w:t>52</w:t>
            </w:r>
          </w:p>
        </w:tc>
        <w:tc>
          <w:tcPr>
            <w:tcW w:w="816" w:type="dxa"/>
            <w:tcBorders>
              <w:top w:val="nil"/>
              <w:left w:val="nil"/>
              <w:bottom w:val="nil"/>
              <w:right w:val="nil"/>
            </w:tcBorders>
            <w:shd w:val="clear" w:color="auto" w:fill="auto"/>
            <w:noWrap/>
            <w:vAlign w:val="bottom"/>
          </w:tcPr>
          <w:p w14:paraId="1151842E" w14:textId="77777777" w:rsidR="00077066" w:rsidRPr="00425F48" w:rsidRDefault="00077066" w:rsidP="00077066">
            <w:pPr>
              <w:pStyle w:val="TableText"/>
            </w:pPr>
            <w:r w:rsidRPr="00425F48">
              <w:rPr>
                <w:sz w:val="16"/>
                <w:szCs w:val="16"/>
              </w:rPr>
              <w:t>0.980967</w:t>
            </w:r>
          </w:p>
        </w:tc>
        <w:tc>
          <w:tcPr>
            <w:tcW w:w="870" w:type="dxa"/>
            <w:tcBorders>
              <w:top w:val="nil"/>
              <w:left w:val="nil"/>
              <w:bottom w:val="nil"/>
              <w:right w:val="nil"/>
            </w:tcBorders>
            <w:shd w:val="clear" w:color="auto" w:fill="auto"/>
            <w:noWrap/>
            <w:vAlign w:val="bottom"/>
          </w:tcPr>
          <w:p w14:paraId="7F4893AD" w14:textId="77777777" w:rsidR="00077066" w:rsidRPr="00425F48" w:rsidRDefault="00077066" w:rsidP="00077066">
            <w:pPr>
              <w:pStyle w:val="TableText"/>
            </w:pPr>
            <w:r w:rsidRPr="00425F48">
              <w:rPr>
                <w:sz w:val="16"/>
                <w:szCs w:val="16"/>
              </w:rPr>
              <w:t>0.981173</w:t>
            </w:r>
          </w:p>
        </w:tc>
        <w:tc>
          <w:tcPr>
            <w:tcW w:w="870" w:type="dxa"/>
            <w:tcBorders>
              <w:top w:val="nil"/>
              <w:left w:val="nil"/>
              <w:bottom w:val="nil"/>
              <w:right w:val="nil"/>
            </w:tcBorders>
            <w:shd w:val="clear" w:color="auto" w:fill="auto"/>
            <w:noWrap/>
            <w:vAlign w:val="bottom"/>
          </w:tcPr>
          <w:p w14:paraId="1E56522E" w14:textId="77777777" w:rsidR="00077066" w:rsidRPr="00425F48" w:rsidRDefault="00077066" w:rsidP="00077066">
            <w:pPr>
              <w:pStyle w:val="TableText"/>
            </w:pPr>
            <w:r w:rsidRPr="00425F48">
              <w:rPr>
                <w:sz w:val="16"/>
                <w:szCs w:val="16"/>
              </w:rPr>
              <w:t>0.981368</w:t>
            </w:r>
          </w:p>
        </w:tc>
        <w:tc>
          <w:tcPr>
            <w:tcW w:w="869" w:type="dxa"/>
            <w:tcBorders>
              <w:top w:val="nil"/>
              <w:left w:val="nil"/>
              <w:bottom w:val="nil"/>
              <w:right w:val="nil"/>
            </w:tcBorders>
            <w:shd w:val="clear" w:color="auto" w:fill="auto"/>
            <w:noWrap/>
            <w:vAlign w:val="bottom"/>
          </w:tcPr>
          <w:p w14:paraId="709B6BC6"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15828C8F"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4C5706B7"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41A9803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EA94AE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FAB2FD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58617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A9F075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E86B0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C5F5CC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786CE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3F6D5E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F79B041"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1A6B6836" w14:textId="77777777" w:rsidR="00077066" w:rsidRPr="00425F48" w:rsidRDefault="00077066" w:rsidP="00077066">
            <w:pPr>
              <w:pStyle w:val="TableText"/>
            </w:pPr>
          </w:p>
        </w:tc>
      </w:tr>
      <w:tr w:rsidR="00077066" w:rsidRPr="00425F48" w14:paraId="0860797A" w14:textId="77777777">
        <w:trPr>
          <w:trHeight w:val="165"/>
        </w:trPr>
        <w:tc>
          <w:tcPr>
            <w:tcW w:w="559" w:type="dxa"/>
            <w:tcBorders>
              <w:top w:val="nil"/>
              <w:left w:val="nil"/>
              <w:bottom w:val="nil"/>
              <w:right w:val="nil"/>
            </w:tcBorders>
            <w:shd w:val="clear" w:color="auto" w:fill="auto"/>
            <w:noWrap/>
            <w:vAlign w:val="bottom"/>
          </w:tcPr>
          <w:p w14:paraId="2A1C0E8C" w14:textId="77777777" w:rsidR="00077066" w:rsidRPr="00425F48" w:rsidRDefault="00077066" w:rsidP="00077066">
            <w:pPr>
              <w:pStyle w:val="TableText"/>
            </w:pPr>
            <w:r w:rsidRPr="00425F48">
              <w:rPr>
                <w:sz w:val="16"/>
                <w:szCs w:val="16"/>
              </w:rPr>
              <w:t>53</w:t>
            </w:r>
          </w:p>
        </w:tc>
        <w:tc>
          <w:tcPr>
            <w:tcW w:w="816" w:type="dxa"/>
            <w:tcBorders>
              <w:top w:val="nil"/>
              <w:left w:val="nil"/>
              <w:bottom w:val="nil"/>
              <w:right w:val="nil"/>
            </w:tcBorders>
            <w:shd w:val="clear" w:color="auto" w:fill="auto"/>
            <w:noWrap/>
            <w:vAlign w:val="bottom"/>
          </w:tcPr>
          <w:p w14:paraId="1166DC51" w14:textId="77777777" w:rsidR="00077066" w:rsidRPr="00425F48" w:rsidRDefault="00077066" w:rsidP="00077066">
            <w:pPr>
              <w:pStyle w:val="TableText"/>
            </w:pPr>
            <w:r w:rsidRPr="00425F48">
              <w:rPr>
                <w:sz w:val="16"/>
                <w:szCs w:val="16"/>
              </w:rPr>
              <w:t>0.986964</w:t>
            </w:r>
          </w:p>
        </w:tc>
        <w:tc>
          <w:tcPr>
            <w:tcW w:w="870" w:type="dxa"/>
            <w:tcBorders>
              <w:top w:val="nil"/>
              <w:left w:val="nil"/>
              <w:bottom w:val="nil"/>
              <w:right w:val="nil"/>
            </w:tcBorders>
            <w:shd w:val="clear" w:color="auto" w:fill="auto"/>
            <w:noWrap/>
            <w:vAlign w:val="bottom"/>
          </w:tcPr>
          <w:p w14:paraId="321EBF88" w14:textId="77777777" w:rsidR="00077066" w:rsidRPr="00425F48" w:rsidRDefault="00077066" w:rsidP="00077066">
            <w:pPr>
              <w:pStyle w:val="TableText"/>
            </w:pPr>
            <w:r w:rsidRPr="00425F48">
              <w:rPr>
                <w:sz w:val="16"/>
                <w:szCs w:val="16"/>
              </w:rPr>
              <w:t>0.987064</w:t>
            </w:r>
          </w:p>
        </w:tc>
        <w:tc>
          <w:tcPr>
            <w:tcW w:w="870" w:type="dxa"/>
            <w:tcBorders>
              <w:top w:val="nil"/>
              <w:left w:val="nil"/>
              <w:bottom w:val="nil"/>
              <w:right w:val="nil"/>
            </w:tcBorders>
            <w:shd w:val="clear" w:color="auto" w:fill="auto"/>
            <w:noWrap/>
            <w:vAlign w:val="bottom"/>
          </w:tcPr>
          <w:p w14:paraId="60A68F68" w14:textId="77777777" w:rsidR="00077066" w:rsidRPr="00425F48" w:rsidRDefault="00077066" w:rsidP="00077066">
            <w:pPr>
              <w:pStyle w:val="TableText"/>
            </w:pPr>
            <w:r w:rsidRPr="00425F48">
              <w:rPr>
                <w:sz w:val="16"/>
                <w:szCs w:val="16"/>
              </w:rPr>
              <w:t>0.987159</w:t>
            </w:r>
          </w:p>
        </w:tc>
        <w:tc>
          <w:tcPr>
            <w:tcW w:w="869" w:type="dxa"/>
            <w:tcBorders>
              <w:top w:val="nil"/>
              <w:left w:val="nil"/>
              <w:bottom w:val="nil"/>
              <w:right w:val="nil"/>
            </w:tcBorders>
            <w:shd w:val="clear" w:color="auto" w:fill="auto"/>
            <w:noWrap/>
            <w:vAlign w:val="bottom"/>
          </w:tcPr>
          <w:p w14:paraId="70D8822A" w14:textId="77777777" w:rsidR="00077066" w:rsidRPr="00425F48" w:rsidRDefault="00077066" w:rsidP="00077066">
            <w:pPr>
              <w:pStyle w:val="TableText"/>
            </w:pPr>
            <w:r w:rsidRPr="00425F48">
              <w:rPr>
                <w:sz w:val="16"/>
                <w:szCs w:val="16"/>
              </w:rPr>
              <w:t>0.987249</w:t>
            </w:r>
          </w:p>
        </w:tc>
        <w:tc>
          <w:tcPr>
            <w:tcW w:w="869" w:type="dxa"/>
            <w:tcBorders>
              <w:top w:val="nil"/>
              <w:left w:val="nil"/>
              <w:bottom w:val="nil"/>
              <w:right w:val="nil"/>
            </w:tcBorders>
            <w:shd w:val="clear" w:color="auto" w:fill="auto"/>
            <w:noWrap/>
            <w:vAlign w:val="bottom"/>
          </w:tcPr>
          <w:p w14:paraId="3D0668FD"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39F682C2"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410325F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0D363B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8A65E0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171B22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1CCF8F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F789B7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0F0D56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236F06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0B2B86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35823DB"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67642807" w14:textId="77777777" w:rsidR="00077066" w:rsidRPr="00425F48" w:rsidRDefault="00077066" w:rsidP="00077066">
            <w:pPr>
              <w:pStyle w:val="TableText"/>
            </w:pPr>
          </w:p>
        </w:tc>
      </w:tr>
      <w:tr w:rsidR="00077066" w:rsidRPr="00425F48" w14:paraId="4B0D7550" w14:textId="77777777">
        <w:trPr>
          <w:trHeight w:val="165"/>
        </w:trPr>
        <w:tc>
          <w:tcPr>
            <w:tcW w:w="559" w:type="dxa"/>
            <w:tcBorders>
              <w:top w:val="nil"/>
              <w:left w:val="nil"/>
              <w:bottom w:val="nil"/>
              <w:right w:val="nil"/>
            </w:tcBorders>
            <w:shd w:val="clear" w:color="auto" w:fill="auto"/>
            <w:noWrap/>
            <w:vAlign w:val="bottom"/>
          </w:tcPr>
          <w:p w14:paraId="7820E421" w14:textId="77777777" w:rsidR="00077066" w:rsidRPr="00425F48" w:rsidRDefault="00077066" w:rsidP="00077066">
            <w:pPr>
              <w:pStyle w:val="TableText"/>
            </w:pPr>
            <w:r w:rsidRPr="00425F48">
              <w:rPr>
                <w:sz w:val="16"/>
                <w:szCs w:val="16"/>
              </w:rPr>
              <w:t>54</w:t>
            </w:r>
          </w:p>
        </w:tc>
        <w:tc>
          <w:tcPr>
            <w:tcW w:w="816" w:type="dxa"/>
            <w:tcBorders>
              <w:top w:val="nil"/>
              <w:left w:val="nil"/>
              <w:bottom w:val="nil"/>
              <w:right w:val="nil"/>
            </w:tcBorders>
            <w:shd w:val="clear" w:color="auto" w:fill="auto"/>
            <w:noWrap/>
            <w:vAlign w:val="bottom"/>
          </w:tcPr>
          <w:p w14:paraId="20DCC9A4" w14:textId="77777777" w:rsidR="00077066" w:rsidRPr="00425F48" w:rsidRDefault="00077066" w:rsidP="00077066">
            <w:pPr>
              <w:pStyle w:val="TableText"/>
            </w:pPr>
            <w:r w:rsidRPr="00425F48">
              <w:rPr>
                <w:sz w:val="16"/>
                <w:szCs w:val="16"/>
              </w:rPr>
              <w:t>0.993017</w:t>
            </w:r>
          </w:p>
        </w:tc>
        <w:tc>
          <w:tcPr>
            <w:tcW w:w="870" w:type="dxa"/>
            <w:tcBorders>
              <w:top w:val="nil"/>
              <w:left w:val="nil"/>
              <w:bottom w:val="nil"/>
              <w:right w:val="nil"/>
            </w:tcBorders>
            <w:shd w:val="clear" w:color="auto" w:fill="auto"/>
            <w:noWrap/>
            <w:vAlign w:val="bottom"/>
          </w:tcPr>
          <w:p w14:paraId="51305199" w14:textId="77777777" w:rsidR="00077066" w:rsidRPr="00425F48" w:rsidRDefault="00077066" w:rsidP="00077066">
            <w:pPr>
              <w:pStyle w:val="TableText"/>
            </w:pPr>
            <w:r w:rsidRPr="00425F48">
              <w:rPr>
                <w:sz w:val="16"/>
                <w:szCs w:val="16"/>
              </w:rPr>
              <w:t>0.993017</w:t>
            </w:r>
          </w:p>
        </w:tc>
        <w:tc>
          <w:tcPr>
            <w:tcW w:w="870" w:type="dxa"/>
            <w:tcBorders>
              <w:top w:val="nil"/>
              <w:left w:val="nil"/>
              <w:bottom w:val="nil"/>
              <w:right w:val="nil"/>
            </w:tcBorders>
            <w:shd w:val="clear" w:color="auto" w:fill="auto"/>
            <w:noWrap/>
            <w:vAlign w:val="bottom"/>
          </w:tcPr>
          <w:p w14:paraId="45B73D30" w14:textId="77777777" w:rsidR="00077066" w:rsidRPr="00425F48" w:rsidRDefault="00077066" w:rsidP="00077066">
            <w:pPr>
              <w:pStyle w:val="TableText"/>
            </w:pPr>
            <w:r w:rsidRPr="00425F48">
              <w:rPr>
                <w:sz w:val="16"/>
                <w:szCs w:val="16"/>
              </w:rPr>
              <w:t>0.993017</w:t>
            </w:r>
          </w:p>
        </w:tc>
        <w:tc>
          <w:tcPr>
            <w:tcW w:w="869" w:type="dxa"/>
            <w:tcBorders>
              <w:top w:val="nil"/>
              <w:left w:val="nil"/>
              <w:bottom w:val="nil"/>
              <w:right w:val="nil"/>
            </w:tcBorders>
            <w:shd w:val="clear" w:color="auto" w:fill="auto"/>
            <w:noWrap/>
            <w:vAlign w:val="bottom"/>
          </w:tcPr>
          <w:p w14:paraId="21B335C7" w14:textId="77777777" w:rsidR="00077066" w:rsidRPr="00425F48" w:rsidRDefault="00077066" w:rsidP="00077066">
            <w:pPr>
              <w:pStyle w:val="TableText"/>
            </w:pPr>
            <w:r w:rsidRPr="00425F48">
              <w:rPr>
                <w:sz w:val="16"/>
                <w:szCs w:val="16"/>
              </w:rPr>
              <w:t>0.993017</w:t>
            </w:r>
          </w:p>
        </w:tc>
        <w:tc>
          <w:tcPr>
            <w:tcW w:w="869" w:type="dxa"/>
            <w:tcBorders>
              <w:top w:val="nil"/>
              <w:left w:val="nil"/>
              <w:bottom w:val="nil"/>
              <w:right w:val="nil"/>
            </w:tcBorders>
            <w:shd w:val="clear" w:color="auto" w:fill="auto"/>
            <w:noWrap/>
            <w:vAlign w:val="bottom"/>
          </w:tcPr>
          <w:p w14:paraId="7322D6E0" w14:textId="77777777" w:rsidR="00077066" w:rsidRPr="00425F48" w:rsidRDefault="00077066" w:rsidP="00077066">
            <w:pPr>
              <w:pStyle w:val="TableText"/>
            </w:pPr>
            <w:r w:rsidRPr="00425F48">
              <w:rPr>
                <w:sz w:val="16"/>
                <w:szCs w:val="16"/>
              </w:rPr>
              <w:t>0.993017</w:t>
            </w:r>
          </w:p>
        </w:tc>
        <w:tc>
          <w:tcPr>
            <w:tcW w:w="869" w:type="dxa"/>
            <w:tcBorders>
              <w:top w:val="nil"/>
              <w:left w:val="nil"/>
              <w:bottom w:val="nil"/>
              <w:right w:val="nil"/>
            </w:tcBorders>
            <w:shd w:val="clear" w:color="auto" w:fill="auto"/>
            <w:noWrap/>
            <w:vAlign w:val="bottom"/>
          </w:tcPr>
          <w:p w14:paraId="1A9A4970" w14:textId="77777777" w:rsidR="00077066" w:rsidRPr="00425F48" w:rsidRDefault="00077066" w:rsidP="00077066">
            <w:pPr>
              <w:spacing w:beforeLines="20" w:before="48" w:afterLines="20" w:after="48" w:line="200" w:lineRule="exact"/>
              <w:jc w:val="center"/>
              <w:rPr>
                <w:sz w:val="16"/>
                <w:szCs w:val="16"/>
              </w:rPr>
            </w:pPr>
          </w:p>
        </w:tc>
        <w:tc>
          <w:tcPr>
            <w:tcW w:w="869" w:type="dxa"/>
            <w:tcBorders>
              <w:top w:val="nil"/>
              <w:left w:val="nil"/>
              <w:bottom w:val="nil"/>
              <w:right w:val="nil"/>
            </w:tcBorders>
            <w:shd w:val="clear" w:color="auto" w:fill="auto"/>
            <w:noWrap/>
            <w:vAlign w:val="bottom"/>
          </w:tcPr>
          <w:p w14:paraId="2BFFFD1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69E40E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02D22C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E9B267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11FBA0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931C40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399CE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E442BE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54C6F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7618BE1"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24401FB7" w14:textId="77777777" w:rsidR="00077066" w:rsidRPr="00425F48" w:rsidRDefault="00077066" w:rsidP="00077066">
            <w:pPr>
              <w:pStyle w:val="TableText"/>
            </w:pPr>
          </w:p>
        </w:tc>
      </w:tr>
      <w:tr w:rsidR="00077066" w:rsidRPr="00425F48" w14:paraId="19F1893D" w14:textId="77777777">
        <w:trPr>
          <w:trHeight w:val="165"/>
        </w:trPr>
        <w:tc>
          <w:tcPr>
            <w:tcW w:w="559" w:type="dxa"/>
            <w:tcBorders>
              <w:top w:val="nil"/>
              <w:left w:val="nil"/>
              <w:bottom w:val="nil"/>
              <w:right w:val="nil"/>
            </w:tcBorders>
            <w:shd w:val="clear" w:color="auto" w:fill="auto"/>
            <w:noWrap/>
            <w:vAlign w:val="bottom"/>
          </w:tcPr>
          <w:p w14:paraId="5E5A62FD" w14:textId="77777777" w:rsidR="00077066" w:rsidRPr="00425F48" w:rsidRDefault="00077066" w:rsidP="00077066">
            <w:pPr>
              <w:pStyle w:val="TableText"/>
            </w:pPr>
            <w:r w:rsidRPr="00425F48">
              <w:rPr>
                <w:sz w:val="16"/>
                <w:szCs w:val="16"/>
              </w:rPr>
              <w:t>55</w:t>
            </w:r>
          </w:p>
        </w:tc>
        <w:tc>
          <w:tcPr>
            <w:tcW w:w="816" w:type="dxa"/>
            <w:tcBorders>
              <w:top w:val="nil"/>
              <w:left w:val="nil"/>
              <w:bottom w:val="nil"/>
              <w:right w:val="nil"/>
            </w:tcBorders>
            <w:shd w:val="clear" w:color="auto" w:fill="auto"/>
            <w:noWrap/>
            <w:vAlign w:val="bottom"/>
          </w:tcPr>
          <w:p w14:paraId="4C947773" w14:textId="77777777" w:rsidR="00077066" w:rsidRPr="00425F48" w:rsidRDefault="00077066" w:rsidP="00077066">
            <w:pPr>
              <w:pStyle w:val="TableText"/>
            </w:pPr>
            <w:r w:rsidRPr="00425F48">
              <w:rPr>
                <w:sz w:val="16"/>
                <w:szCs w:val="16"/>
              </w:rPr>
              <w:t>1.003304</w:t>
            </w:r>
          </w:p>
        </w:tc>
        <w:tc>
          <w:tcPr>
            <w:tcW w:w="870" w:type="dxa"/>
            <w:tcBorders>
              <w:top w:val="nil"/>
              <w:left w:val="nil"/>
              <w:bottom w:val="nil"/>
              <w:right w:val="nil"/>
            </w:tcBorders>
            <w:shd w:val="clear" w:color="auto" w:fill="auto"/>
            <w:noWrap/>
            <w:vAlign w:val="bottom"/>
          </w:tcPr>
          <w:p w14:paraId="76B7540F" w14:textId="77777777" w:rsidR="00077066" w:rsidRPr="00425F48" w:rsidRDefault="00077066" w:rsidP="00077066">
            <w:pPr>
              <w:pStyle w:val="TableText"/>
            </w:pPr>
            <w:r w:rsidRPr="00425F48">
              <w:rPr>
                <w:sz w:val="16"/>
                <w:szCs w:val="16"/>
              </w:rPr>
              <w:t>1.003304</w:t>
            </w:r>
          </w:p>
        </w:tc>
        <w:tc>
          <w:tcPr>
            <w:tcW w:w="870" w:type="dxa"/>
            <w:tcBorders>
              <w:top w:val="nil"/>
              <w:left w:val="nil"/>
              <w:bottom w:val="nil"/>
              <w:right w:val="nil"/>
            </w:tcBorders>
            <w:shd w:val="clear" w:color="auto" w:fill="auto"/>
            <w:noWrap/>
            <w:vAlign w:val="bottom"/>
          </w:tcPr>
          <w:p w14:paraId="7220C91E" w14:textId="77777777" w:rsidR="00077066" w:rsidRPr="00425F48" w:rsidRDefault="00077066" w:rsidP="00077066">
            <w:pPr>
              <w:pStyle w:val="TableText"/>
            </w:pPr>
            <w:r w:rsidRPr="00425F48">
              <w:rPr>
                <w:sz w:val="16"/>
                <w:szCs w:val="16"/>
              </w:rPr>
              <w:t>1.003304</w:t>
            </w:r>
          </w:p>
        </w:tc>
        <w:tc>
          <w:tcPr>
            <w:tcW w:w="869" w:type="dxa"/>
            <w:tcBorders>
              <w:top w:val="nil"/>
              <w:left w:val="nil"/>
              <w:bottom w:val="nil"/>
              <w:right w:val="nil"/>
            </w:tcBorders>
            <w:shd w:val="clear" w:color="auto" w:fill="auto"/>
            <w:noWrap/>
            <w:vAlign w:val="bottom"/>
          </w:tcPr>
          <w:p w14:paraId="6ED085E6" w14:textId="77777777" w:rsidR="00077066" w:rsidRPr="00425F48" w:rsidRDefault="00077066" w:rsidP="00077066">
            <w:pPr>
              <w:pStyle w:val="TableText"/>
            </w:pPr>
            <w:r w:rsidRPr="00425F48">
              <w:rPr>
                <w:sz w:val="16"/>
                <w:szCs w:val="16"/>
              </w:rPr>
              <w:t>1.003304</w:t>
            </w:r>
          </w:p>
        </w:tc>
        <w:tc>
          <w:tcPr>
            <w:tcW w:w="869" w:type="dxa"/>
            <w:tcBorders>
              <w:top w:val="nil"/>
              <w:left w:val="nil"/>
              <w:bottom w:val="nil"/>
              <w:right w:val="nil"/>
            </w:tcBorders>
            <w:shd w:val="clear" w:color="auto" w:fill="auto"/>
            <w:noWrap/>
            <w:vAlign w:val="bottom"/>
          </w:tcPr>
          <w:p w14:paraId="50ADA816" w14:textId="77777777" w:rsidR="00077066" w:rsidRPr="00425F48" w:rsidRDefault="00077066" w:rsidP="00077066">
            <w:pPr>
              <w:pStyle w:val="TableText"/>
            </w:pPr>
            <w:r w:rsidRPr="00425F48">
              <w:rPr>
                <w:sz w:val="16"/>
                <w:szCs w:val="16"/>
              </w:rPr>
              <w:t>1.003304</w:t>
            </w:r>
          </w:p>
        </w:tc>
        <w:tc>
          <w:tcPr>
            <w:tcW w:w="869" w:type="dxa"/>
            <w:tcBorders>
              <w:top w:val="nil"/>
              <w:left w:val="nil"/>
              <w:bottom w:val="nil"/>
              <w:right w:val="nil"/>
            </w:tcBorders>
            <w:shd w:val="clear" w:color="auto" w:fill="auto"/>
            <w:noWrap/>
            <w:vAlign w:val="bottom"/>
          </w:tcPr>
          <w:p w14:paraId="3116449C" w14:textId="77777777" w:rsidR="00077066" w:rsidRPr="00425F48" w:rsidRDefault="00077066" w:rsidP="00077066">
            <w:pPr>
              <w:pStyle w:val="TableText"/>
            </w:pPr>
            <w:r w:rsidRPr="00425F48">
              <w:rPr>
                <w:sz w:val="16"/>
                <w:szCs w:val="16"/>
              </w:rPr>
              <w:t>1.003304</w:t>
            </w:r>
          </w:p>
        </w:tc>
        <w:tc>
          <w:tcPr>
            <w:tcW w:w="869" w:type="dxa"/>
            <w:tcBorders>
              <w:top w:val="nil"/>
              <w:left w:val="nil"/>
              <w:bottom w:val="nil"/>
              <w:right w:val="nil"/>
            </w:tcBorders>
            <w:shd w:val="clear" w:color="auto" w:fill="auto"/>
            <w:noWrap/>
            <w:vAlign w:val="bottom"/>
          </w:tcPr>
          <w:p w14:paraId="3E52EEB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E9D88E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C98C66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002CC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DC242C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087C10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304038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C0731E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B12FE3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2AEF812"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5D6F8295" w14:textId="77777777" w:rsidR="00077066" w:rsidRPr="00425F48" w:rsidRDefault="00077066" w:rsidP="00077066">
            <w:pPr>
              <w:pStyle w:val="TableText"/>
            </w:pPr>
          </w:p>
        </w:tc>
      </w:tr>
      <w:tr w:rsidR="00077066" w:rsidRPr="00425F48" w14:paraId="6D61F8E0" w14:textId="77777777">
        <w:trPr>
          <w:trHeight w:val="165"/>
        </w:trPr>
        <w:tc>
          <w:tcPr>
            <w:tcW w:w="559" w:type="dxa"/>
            <w:tcBorders>
              <w:top w:val="nil"/>
              <w:left w:val="nil"/>
              <w:bottom w:val="nil"/>
              <w:right w:val="nil"/>
            </w:tcBorders>
            <w:shd w:val="clear" w:color="auto" w:fill="auto"/>
            <w:noWrap/>
            <w:vAlign w:val="bottom"/>
          </w:tcPr>
          <w:p w14:paraId="622AAD58" w14:textId="77777777" w:rsidR="00077066" w:rsidRPr="00425F48" w:rsidRDefault="00077066" w:rsidP="00077066">
            <w:pPr>
              <w:pStyle w:val="TableText"/>
            </w:pPr>
            <w:r w:rsidRPr="00425F48">
              <w:rPr>
                <w:sz w:val="16"/>
                <w:szCs w:val="16"/>
              </w:rPr>
              <w:t>56</w:t>
            </w:r>
          </w:p>
        </w:tc>
        <w:tc>
          <w:tcPr>
            <w:tcW w:w="816" w:type="dxa"/>
            <w:tcBorders>
              <w:top w:val="nil"/>
              <w:left w:val="nil"/>
              <w:bottom w:val="nil"/>
              <w:right w:val="nil"/>
            </w:tcBorders>
            <w:shd w:val="clear" w:color="auto" w:fill="auto"/>
            <w:noWrap/>
            <w:vAlign w:val="bottom"/>
          </w:tcPr>
          <w:p w14:paraId="1A48EE0D" w14:textId="77777777" w:rsidR="00077066" w:rsidRPr="00425F48" w:rsidRDefault="00077066" w:rsidP="00077066">
            <w:pPr>
              <w:pStyle w:val="TableText"/>
            </w:pPr>
            <w:r w:rsidRPr="00425F48">
              <w:rPr>
                <w:sz w:val="16"/>
                <w:szCs w:val="16"/>
              </w:rPr>
              <w:t>1.002562</w:t>
            </w:r>
          </w:p>
        </w:tc>
        <w:tc>
          <w:tcPr>
            <w:tcW w:w="870" w:type="dxa"/>
            <w:tcBorders>
              <w:top w:val="nil"/>
              <w:left w:val="nil"/>
              <w:bottom w:val="nil"/>
              <w:right w:val="nil"/>
            </w:tcBorders>
            <w:shd w:val="clear" w:color="auto" w:fill="auto"/>
            <w:noWrap/>
            <w:vAlign w:val="bottom"/>
          </w:tcPr>
          <w:p w14:paraId="7AE11D78" w14:textId="77777777" w:rsidR="00077066" w:rsidRPr="00425F48" w:rsidRDefault="00077066" w:rsidP="00077066">
            <w:pPr>
              <w:pStyle w:val="TableText"/>
            </w:pPr>
            <w:r w:rsidRPr="00425F48">
              <w:rPr>
                <w:sz w:val="16"/>
                <w:szCs w:val="16"/>
              </w:rPr>
              <w:t>1.002562</w:t>
            </w:r>
          </w:p>
        </w:tc>
        <w:tc>
          <w:tcPr>
            <w:tcW w:w="870" w:type="dxa"/>
            <w:tcBorders>
              <w:top w:val="nil"/>
              <w:left w:val="nil"/>
              <w:bottom w:val="nil"/>
              <w:right w:val="nil"/>
            </w:tcBorders>
            <w:shd w:val="clear" w:color="auto" w:fill="auto"/>
            <w:noWrap/>
            <w:vAlign w:val="bottom"/>
          </w:tcPr>
          <w:p w14:paraId="29348001" w14:textId="77777777" w:rsidR="00077066" w:rsidRPr="00425F48" w:rsidRDefault="00077066" w:rsidP="00077066">
            <w:pPr>
              <w:pStyle w:val="TableText"/>
            </w:pPr>
            <w:r w:rsidRPr="00425F48">
              <w:rPr>
                <w:sz w:val="16"/>
                <w:szCs w:val="16"/>
              </w:rPr>
              <w:t>1.002562</w:t>
            </w:r>
          </w:p>
        </w:tc>
        <w:tc>
          <w:tcPr>
            <w:tcW w:w="869" w:type="dxa"/>
            <w:tcBorders>
              <w:top w:val="nil"/>
              <w:left w:val="nil"/>
              <w:bottom w:val="nil"/>
              <w:right w:val="nil"/>
            </w:tcBorders>
            <w:shd w:val="clear" w:color="auto" w:fill="auto"/>
            <w:noWrap/>
            <w:vAlign w:val="bottom"/>
          </w:tcPr>
          <w:p w14:paraId="5E1F6022" w14:textId="77777777" w:rsidR="00077066" w:rsidRPr="00425F48" w:rsidRDefault="00077066" w:rsidP="00077066">
            <w:pPr>
              <w:pStyle w:val="TableText"/>
            </w:pPr>
            <w:r w:rsidRPr="00425F48">
              <w:rPr>
                <w:sz w:val="16"/>
                <w:szCs w:val="16"/>
              </w:rPr>
              <w:t>1.002562</w:t>
            </w:r>
          </w:p>
        </w:tc>
        <w:tc>
          <w:tcPr>
            <w:tcW w:w="869" w:type="dxa"/>
            <w:tcBorders>
              <w:top w:val="nil"/>
              <w:left w:val="nil"/>
              <w:bottom w:val="nil"/>
              <w:right w:val="nil"/>
            </w:tcBorders>
            <w:shd w:val="clear" w:color="auto" w:fill="auto"/>
            <w:noWrap/>
            <w:vAlign w:val="bottom"/>
          </w:tcPr>
          <w:p w14:paraId="74B7D3E9" w14:textId="77777777" w:rsidR="00077066" w:rsidRPr="00425F48" w:rsidRDefault="00077066" w:rsidP="00077066">
            <w:pPr>
              <w:pStyle w:val="TableText"/>
            </w:pPr>
            <w:r w:rsidRPr="00425F48">
              <w:rPr>
                <w:sz w:val="16"/>
                <w:szCs w:val="16"/>
              </w:rPr>
              <w:t>1.002562</w:t>
            </w:r>
          </w:p>
        </w:tc>
        <w:tc>
          <w:tcPr>
            <w:tcW w:w="869" w:type="dxa"/>
            <w:tcBorders>
              <w:top w:val="nil"/>
              <w:left w:val="nil"/>
              <w:bottom w:val="nil"/>
              <w:right w:val="nil"/>
            </w:tcBorders>
            <w:shd w:val="clear" w:color="auto" w:fill="auto"/>
            <w:noWrap/>
            <w:vAlign w:val="bottom"/>
          </w:tcPr>
          <w:p w14:paraId="4B49907F" w14:textId="77777777" w:rsidR="00077066" w:rsidRPr="00425F48" w:rsidRDefault="00077066" w:rsidP="00077066">
            <w:pPr>
              <w:pStyle w:val="TableText"/>
            </w:pPr>
            <w:r w:rsidRPr="00425F48">
              <w:rPr>
                <w:sz w:val="16"/>
                <w:szCs w:val="16"/>
              </w:rPr>
              <w:t>1.002562</w:t>
            </w:r>
          </w:p>
        </w:tc>
        <w:tc>
          <w:tcPr>
            <w:tcW w:w="869" w:type="dxa"/>
            <w:tcBorders>
              <w:top w:val="nil"/>
              <w:left w:val="nil"/>
              <w:bottom w:val="nil"/>
              <w:right w:val="nil"/>
            </w:tcBorders>
            <w:shd w:val="clear" w:color="auto" w:fill="auto"/>
            <w:noWrap/>
            <w:vAlign w:val="bottom"/>
          </w:tcPr>
          <w:p w14:paraId="603945E8" w14:textId="77777777" w:rsidR="00077066" w:rsidRPr="00425F48" w:rsidRDefault="00077066" w:rsidP="00077066">
            <w:pPr>
              <w:pStyle w:val="TableText"/>
            </w:pPr>
            <w:r w:rsidRPr="00425F48">
              <w:rPr>
                <w:sz w:val="16"/>
                <w:szCs w:val="16"/>
              </w:rPr>
              <w:t>1.002562</w:t>
            </w:r>
          </w:p>
        </w:tc>
        <w:tc>
          <w:tcPr>
            <w:tcW w:w="816" w:type="dxa"/>
            <w:tcBorders>
              <w:top w:val="nil"/>
              <w:left w:val="nil"/>
              <w:bottom w:val="nil"/>
              <w:right w:val="nil"/>
            </w:tcBorders>
            <w:shd w:val="clear" w:color="auto" w:fill="auto"/>
            <w:noWrap/>
            <w:vAlign w:val="bottom"/>
          </w:tcPr>
          <w:p w14:paraId="103BB31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D52631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AFDB6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18179F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F30569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75B2B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A571A7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A9EE8E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D58A235"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3C539403" w14:textId="77777777" w:rsidR="00077066" w:rsidRPr="00425F48" w:rsidRDefault="00077066" w:rsidP="00077066">
            <w:pPr>
              <w:pStyle w:val="TableText"/>
            </w:pPr>
          </w:p>
        </w:tc>
      </w:tr>
      <w:tr w:rsidR="00077066" w:rsidRPr="00425F48" w14:paraId="78571A21" w14:textId="77777777">
        <w:trPr>
          <w:trHeight w:val="165"/>
        </w:trPr>
        <w:tc>
          <w:tcPr>
            <w:tcW w:w="559" w:type="dxa"/>
            <w:tcBorders>
              <w:top w:val="nil"/>
              <w:left w:val="nil"/>
              <w:bottom w:val="nil"/>
              <w:right w:val="nil"/>
            </w:tcBorders>
            <w:shd w:val="clear" w:color="auto" w:fill="auto"/>
            <w:noWrap/>
            <w:vAlign w:val="bottom"/>
          </w:tcPr>
          <w:p w14:paraId="629595A5" w14:textId="77777777" w:rsidR="00077066" w:rsidRPr="00425F48" w:rsidRDefault="00077066" w:rsidP="00077066">
            <w:pPr>
              <w:pStyle w:val="TableText"/>
            </w:pPr>
            <w:r w:rsidRPr="00425F48">
              <w:rPr>
                <w:sz w:val="16"/>
                <w:szCs w:val="16"/>
              </w:rPr>
              <w:t>57</w:t>
            </w:r>
          </w:p>
        </w:tc>
        <w:tc>
          <w:tcPr>
            <w:tcW w:w="816" w:type="dxa"/>
            <w:tcBorders>
              <w:top w:val="nil"/>
              <w:left w:val="nil"/>
              <w:bottom w:val="nil"/>
              <w:right w:val="nil"/>
            </w:tcBorders>
            <w:shd w:val="clear" w:color="auto" w:fill="auto"/>
            <w:noWrap/>
            <w:vAlign w:val="bottom"/>
          </w:tcPr>
          <w:p w14:paraId="1F9AC6EA" w14:textId="77777777" w:rsidR="00077066" w:rsidRPr="00425F48" w:rsidRDefault="00077066" w:rsidP="00077066">
            <w:pPr>
              <w:pStyle w:val="TableText"/>
            </w:pPr>
            <w:r w:rsidRPr="00425F48">
              <w:rPr>
                <w:sz w:val="16"/>
                <w:szCs w:val="16"/>
              </w:rPr>
              <w:t>1.001749</w:t>
            </w:r>
          </w:p>
        </w:tc>
        <w:tc>
          <w:tcPr>
            <w:tcW w:w="870" w:type="dxa"/>
            <w:tcBorders>
              <w:top w:val="nil"/>
              <w:left w:val="nil"/>
              <w:bottom w:val="nil"/>
              <w:right w:val="nil"/>
            </w:tcBorders>
            <w:shd w:val="clear" w:color="auto" w:fill="auto"/>
            <w:noWrap/>
            <w:vAlign w:val="bottom"/>
          </w:tcPr>
          <w:p w14:paraId="0FCDCF09" w14:textId="77777777" w:rsidR="00077066" w:rsidRPr="00425F48" w:rsidRDefault="00077066" w:rsidP="00077066">
            <w:pPr>
              <w:pStyle w:val="TableText"/>
            </w:pPr>
            <w:r w:rsidRPr="00425F48">
              <w:rPr>
                <w:sz w:val="16"/>
                <w:szCs w:val="16"/>
              </w:rPr>
              <w:t>1.001749</w:t>
            </w:r>
          </w:p>
        </w:tc>
        <w:tc>
          <w:tcPr>
            <w:tcW w:w="870" w:type="dxa"/>
            <w:tcBorders>
              <w:top w:val="nil"/>
              <w:left w:val="nil"/>
              <w:bottom w:val="nil"/>
              <w:right w:val="nil"/>
            </w:tcBorders>
            <w:shd w:val="clear" w:color="auto" w:fill="auto"/>
            <w:noWrap/>
            <w:vAlign w:val="bottom"/>
          </w:tcPr>
          <w:p w14:paraId="658C3F72" w14:textId="77777777" w:rsidR="00077066" w:rsidRPr="00425F48" w:rsidRDefault="00077066" w:rsidP="00077066">
            <w:pPr>
              <w:pStyle w:val="TableText"/>
            </w:pPr>
            <w:r w:rsidRPr="00425F48">
              <w:rPr>
                <w:sz w:val="16"/>
                <w:szCs w:val="16"/>
              </w:rPr>
              <w:t>1.001749</w:t>
            </w:r>
          </w:p>
        </w:tc>
        <w:tc>
          <w:tcPr>
            <w:tcW w:w="869" w:type="dxa"/>
            <w:tcBorders>
              <w:top w:val="nil"/>
              <w:left w:val="nil"/>
              <w:bottom w:val="nil"/>
              <w:right w:val="nil"/>
            </w:tcBorders>
            <w:shd w:val="clear" w:color="auto" w:fill="auto"/>
            <w:noWrap/>
            <w:vAlign w:val="bottom"/>
          </w:tcPr>
          <w:p w14:paraId="506AD493" w14:textId="77777777" w:rsidR="00077066" w:rsidRPr="00425F48" w:rsidRDefault="00077066" w:rsidP="00077066">
            <w:pPr>
              <w:pStyle w:val="TableText"/>
            </w:pPr>
            <w:r w:rsidRPr="00425F48">
              <w:rPr>
                <w:sz w:val="16"/>
                <w:szCs w:val="16"/>
              </w:rPr>
              <w:t>1.001749</w:t>
            </w:r>
          </w:p>
        </w:tc>
        <w:tc>
          <w:tcPr>
            <w:tcW w:w="869" w:type="dxa"/>
            <w:tcBorders>
              <w:top w:val="nil"/>
              <w:left w:val="nil"/>
              <w:bottom w:val="nil"/>
              <w:right w:val="nil"/>
            </w:tcBorders>
            <w:shd w:val="clear" w:color="auto" w:fill="auto"/>
            <w:noWrap/>
            <w:vAlign w:val="bottom"/>
          </w:tcPr>
          <w:p w14:paraId="2D69F547" w14:textId="77777777" w:rsidR="00077066" w:rsidRPr="00425F48" w:rsidRDefault="00077066" w:rsidP="00077066">
            <w:pPr>
              <w:pStyle w:val="TableText"/>
            </w:pPr>
            <w:r w:rsidRPr="00425F48">
              <w:rPr>
                <w:sz w:val="16"/>
                <w:szCs w:val="16"/>
              </w:rPr>
              <w:t>1.001749</w:t>
            </w:r>
          </w:p>
        </w:tc>
        <w:tc>
          <w:tcPr>
            <w:tcW w:w="869" w:type="dxa"/>
            <w:tcBorders>
              <w:top w:val="nil"/>
              <w:left w:val="nil"/>
              <w:bottom w:val="nil"/>
              <w:right w:val="nil"/>
            </w:tcBorders>
            <w:shd w:val="clear" w:color="auto" w:fill="auto"/>
            <w:noWrap/>
            <w:vAlign w:val="bottom"/>
          </w:tcPr>
          <w:p w14:paraId="54F37185" w14:textId="77777777" w:rsidR="00077066" w:rsidRPr="00425F48" w:rsidRDefault="00077066" w:rsidP="00077066">
            <w:pPr>
              <w:pStyle w:val="TableText"/>
            </w:pPr>
            <w:r w:rsidRPr="00425F48">
              <w:rPr>
                <w:sz w:val="16"/>
                <w:szCs w:val="16"/>
              </w:rPr>
              <w:t>1.001749</w:t>
            </w:r>
          </w:p>
        </w:tc>
        <w:tc>
          <w:tcPr>
            <w:tcW w:w="869" w:type="dxa"/>
            <w:tcBorders>
              <w:top w:val="nil"/>
              <w:left w:val="nil"/>
              <w:bottom w:val="nil"/>
              <w:right w:val="nil"/>
            </w:tcBorders>
            <w:shd w:val="clear" w:color="auto" w:fill="auto"/>
            <w:noWrap/>
            <w:vAlign w:val="bottom"/>
          </w:tcPr>
          <w:p w14:paraId="1A56D528"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103C3135" w14:textId="77777777" w:rsidR="00077066" w:rsidRPr="00425F48" w:rsidRDefault="00077066" w:rsidP="00077066">
            <w:pPr>
              <w:pStyle w:val="TableText"/>
            </w:pPr>
            <w:r w:rsidRPr="00425F48">
              <w:rPr>
                <w:sz w:val="16"/>
                <w:szCs w:val="16"/>
              </w:rPr>
              <w:t>1.001749</w:t>
            </w:r>
          </w:p>
        </w:tc>
        <w:tc>
          <w:tcPr>
            <w:tcW w:w="816" w:type="dxa"/>
            <w:tcBorders>
              <w:top w:val="nil"/>
              <w:left w:val="nil"/>
              <w:bottom w:val="nil"/>
              <w:right w:val="nil"/>
            </w:tcBorders>
            <w:shd w:val="clear" w:color="auto" w:fill="auto"/>
            <w:noWrap/>
            <w:vAlign w:val="bottom"/>
          </w:tcPr>
          <w:p w14:paraId="7038714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05EA56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FB6C5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D78AB0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46592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AD701B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568929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7CC2936"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3E55B03E" w14:textId="77777777" w:rsidR="00077066" w:rsidRPr="00425F48" w:rsidRDefault="00077066" w:rsidP="00077066">
            <w:pPr>
              <w:pStyle w:val="TableText"/>
            </w:pPr>
          </w:p>
        </w:tc>
      </w:tr>
      <w:tr w:rsidR="00077066" w:rsidRPr="00425F48" w14:paraId="6A0831A9" w14:textId="77777777">
        <w:trPr>
          <w:trHeight w:val="165"/>
        </w:trPr>
        <w:tc>
          <w:tcPr>
            <w:tcW w:w="559" w:type="dxa"/>
            <w:tcBorders>
              <w:top w:val="nil"/>
              <w:left w:val="nil"/>
              <w:bottom w:val="nil"/>
              <w:right w:val="nil"/>
            </w:tcBorders>
            <w:shd w:val="clear" w:color="auto" w:fill="auto"/>
            <w:noWrap/>
            <w:vAlign w:val="bottom"/>
          </w:tcPr>
          <w:p w14:paraId="40925B80" w14:textId="77777777" w:rsidR="00077066" w:rsidRPr="00425F48" w:rsidRDefault="00077066" w:rsidP="00077066">
            <w:pPr>
              <w:pStyle w:val="TableText"/>
            </w:pPr>
            <w:r w:rsidRPr="00425F48">
              <w:rPr>
                <w:sz w:val="16"/>
                <w:szCs w:val="16"/>
              </w:rPr>
              <w:t>58</w:t>
            </w:r>
          </w:p>
        </w:tc>
        <w:tc>
          <w:tcPr>
            <w:tcW w:w="816" w:type="dxa"/>
            <w:tcBorders>
              <w:top w:val="nil"/>
              <w:left w:val="nil"/>
              <w:bottom w:val="nil"/>
              <w:right w:val="nil"/>
            </w:tcBorders>
            <w:shd w:val="clear" w:color="auto" w:fill="auto"/>
            <w:noWrap/>
            <w:vAlign w:val="bottom"/>
          </w:tcPr>
          <w:p w14:paraId="49CD0C8D" w14:textId="77777777" w:rsidR="00077066" w:rsidRPr="00425F48" w:rsidRDefault="00077066" w:rsidP="00077066">
            <w:pPr>
              <w:pStyle w:val="TableText"/>
            </w:pPr>
            <w:r w:rsidRPr="00425F48">
              <w:rPr>
                <w:sz w:val="16"/>
                <w:szCs w:val="16"/>
              </w:rPr>
              <w:t>1.000886</w:t>
            </w:r>
          </w:p>
        </w:tc>
        <w:tc>
          <w:tcPr>
            <w:tcW w:w="870" w:type="dxa"/>
            <w:tcBorders>
              <w:top w:val="nil"/>
              <w:left w:val="nil"/>
              <w:bottom w:val="nil"/>
              <w:right w:val="nil"/>
            </w:tcBorders>
            <w:shd w:val="clear" w:color="auto" w:fill="auto"/>
            <w:noWrap/>
            <w:vAlign w:val="bottom"/>
          </w:tcPr>
          <w:p w14:paraId="5A6748E6" w14:textId="77777777" w:rsidR="00077066" w:rsidRPr="00425F48" w:rsidRDefault="00077066" w:rsidP="00077066">
            <w:pPr>
              <w:pStyle w:val="TableText"/>
            </w:pPr>
            <w:r w:rsidRPr="00425F48">
              <w:rPr>
                <w:sz w:val="16"/>
                <w:szCs w:val="16"/>
              </w:rPr>
              <w:t>1.000886</w:t>
            </w:r>
          </w:p>
        </w:tc>
        <w:tc>
          <w:tcPr>
            <w:tcW w:w="870" w:type="dxa"/>
            <w:tcBorders>
              <w:top w:val="nil"/>
              <w:left w:val="nil"/>
              <w:bottom w:val="nil"/>
              <w:right w:val="nil"/>
            </w:tcBorders>
            <w:shd w:val="clear" w:color="auto" w:fill="auto"/>
            <w:noWrap/>
            <w:vAlign w:val="bottom"/>
          </w:tcPr>
          <w:p w14:paraId="47648AED" w14:textId="77777777" w:rsidR="00077066" w:rsidRPr="00425F48" w:rsidRDefault="00077066" w:rsidP="00077066">
            <w:pPr>
              <w:pStyle w:val="TableText"/>
            </w:pPr>
            <w:r w:rsidRPr="00425F48">
              <w:rPr>
                <w:sz w:val="16"/>
                <w:szCs w:val="16"/>
              </w:rPr>
              <w:t>1.000886</w:t>
            </w:r>
          </w:p>
        </w:tc>
        <w:tc>
          <w:tcPr>
            <w:tcW w:w="869" w:type="dxa"/>
            <w:tcBorders>
              <w:top w:val="nil"/>
              <w:left w:val="nil"/>
              <w:bottom w:val="nil"/>
              <w:right w:val="nil"/>
            </w:tcBorders>
            <w:shd w:val="clear" w:color="auto" w:fill="auto"/>
            <w:noWrap/>
            <w:vAlign w:val="bottom"/>
          </w:tcPr>
          <w:p w14:paraId="77328B19" w14:textId="77777777" w:rsidR="00077066" w:rsidRPr="00425F48" w:rsidRDefault="00077066" w:rsidP="00077066">
            <w:pPr>
              <w:pStyle w:val="TableText"/>
            </w:pPr>
            <w:r w:rsidRPr="00425F48">
              <w:rPr>
                <w:sz w:val="16"/>
                <w:szCs w:val="16"/>
              </w:rPr>
              <w:t>1.000886</w:t>
            </w:r>
          </w:p>
        </w:tc>
        <w:tc>
          <w:tcPr>
            <w:tcW w:w="869" w:type="dxa"/>
            <w:tcBorders>
              <w:top w:val="nil"/>
              <w:left w:val="nil"/>
              <w:bottom w:val="nil"/>
              <w:right w:val="nil"/>
            </w:tcBorders>
            <w:shd w:val="clear" w:color="auto" w:fill="auto"/>
            <w:noWrap/>
            <w:vAlign w:val="bottom"/>
          </w:tcPr>
          <w:p w14:paraId="690F3896" w14:textId="77777777" w:rsidR="00077066" w:rsidRPr="00425F48" w:rsidRDefault="00077066" w:rsidP="00077066">
            <w:pPr>
              <w:pStyle w:val="TableText"/>
            </w:pPr>
            <w:r w:rsidRPr="00425F48">
              <w:rPr>
                <w:sz w:val="16"/>
                <w:szCs w:val="16"/>
              </w:rPr>
              <w:t>1.000886</w:t>
            </w:r>
          </w:p>
        </w:tc>
        <w:tc>
          <w:tcPr>
            <w:tcW w:w="869" w:type="dxa"/>
            <w:tcBorders>
              <w:top w:val="nil"/>
              <w:left w:val="nil"/>
              <w:bottom w:val="nil"/>
              <w:right w:val="nil"/>
            </w:tcBorders>
            <w:shd w:val="clear" w:color="auto" w:fill="auto"/>
            <w:noWrap/>
            <w:vAlign w:val="bottom"/>
          </w:tcPr>
          <w:p w14:paraId="07FAD219" w14:textId="77777777" w:rsidR="00077066" w:rsidRPr="00425F48" w:rsidRDefault="00077066" w:rsidP="00077066">
            <w:pPr>
              <w:pStyle w:val="TableText"/>
            </w:pPr>
            <w:r w:rsidRPr="00425F48">
              <w:rPr>
                <w:sz w:val="16"/>
                <w:szCs w:val="16"/>
              </w:rPr>
              <w:t>1.000886</w:t>
            </w:r>
          </w:p>
        </w:tc>
        <w:tc>
          <w:tcPr>
            <w:tcW w:w="869" w:type="dxa"/>
            <w:tcBorders>
              <w:top w:val="nil"/>
              <w:left w:val="nil"/>
              <w:bottom w:val="nil"/>
              <w:right w:val="nil"/>
            </w:tcBorders>
            <w:shd w:val="clear" w:color="auto" w:fill="auto"/>
            <w:noWrap/>
            <w:vAlign w:val="bottom"/>
          </w:tcPr>
          <w:p w14:paraId="3C5AC95F" w14:textId="77777777" w:rsidR="00077066" w:rsidRPr="00425F48" w:rsidRDefault="00077066" w:rsidP="00077066">
            <w:pPr>
              <w:pStyle w:val="TableText"/>
            </w:pPr>
            <w:r w:rsidRPr="00425F48">
              <w:rPr>
                <w:sz w:val="16"/>
                <w:szCs w:val="16"/>
              </w:rPr>
              <w:t>1.000886</w:t>
            </w:r>
          </w:p>
        </w:tc>
        <w:tc>
          <w:tcPr>
            <w:tcW w:w="816" w:type="dxa"/>
            <w:tcBorders>
              <w:top w:val="nil"/>
              <w:left w:val="nil"/>
              <w:bottom w:val="nil"/>
              <w:right w:val="nil"/>
            </w:tcBorders>
            <w:shd w:val="clear" w:color="auto" w:fill="auto"/>
            <w:noWrap/>
            <w:vAlign w:val="bottom"/>
          </w:tcPr>
          <w:p w14:paraId="01EC1583" w14:textId="77777777" w:rsidR="00077066" w:rsidRPr="00425F48" w:rsidRDefault="00077066" w:rsidP="00077066">
            <w:pPr>
              <w:pStyle w:val="TableText"/>
            </w:pPr>
            <w:r w:rsidRPr="00425F48">
              <w:rPr>
                <w:sz w:val="16"/>
                <w:szCs w:val="16"/>
              </w:rPr>
              <w:t>1.000886</w:t>
            </w:r>
          </w:p>
        </w:tc>
        <w:tc>
          <w:tcPr>
            <w:tcW w:w="816" w:type="dxa"/>
            <w:tcBorders>
              <w:top w:val="nil"/>
              <w:left w:val="nil"/>
              <w:bottom w:val="nil"/>
              <w:right w:val="nil"/>
            </w:tcBorders>
            <w:shd w:val="clear" w:color="auto" w:fill="auto"/>
            <w:noWrap/>
            <w:vAlign w:val="bottom"/>
          </w:tcPr>
          <w:p w14:paraId="5901E774" w14:textId="77777777" w:rsidR="00077066" w:rsidRPr="00425F48" w:rsidRDefault="00077066" w:rsidP="00077066">
            <w:pPr>
              <w:pStyle w:val="TableText"/>
            </w:pPr>
            <w:r w:rsidRPr="00425F48">
              <w:rPr>
                <w:sz w:val="16"/>
                <w:szCs w:val="16"/>
              </w:rPr>
              <w:t>1.000886</w:t>
            </w:r>
          </w:p>
        </w:tc>
        <w:tc>
          <w:tcPr>
            <w:tcW w:w="816" w:type="dxa"/>
            <w:tcBorders>
              <w:top w:val="nil"/>
              <w:left w:val="nil"/>
              <w:bottom w:val="nil"/>
              <w:right w:val="nil"/>
            </w:tcBorders>
            <w:shd w:val="clear" w:color="auto" w:fill="auto"/>
            <w:noWrap/>
            <w:vAlign w:val="bottom"/>
          </w:tcPr>
          <w:p w14:paraId="391935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715BB8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7C8B2B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97BF90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40E763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DAC8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93A2013"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35ED41F5" w14:textId="77777777" w:rsidR="00077066" w:rsidRPr="00425F48" w:rsidRDefault="00077066" w:rsidP="00077066">
            <w:pPr>
              <w:pStyle w:val="TableText"/>
            </w:pPr>
          </w:p>
        </w:tc>
      </w:tr>
      <w:tr w:rsidR="00077066" w:rsidRPr="00425F48" w14:paraId="178C7A1E" w14:textId="77777777">
        <w:trPr>
          <w:trHeight w:val="165"/>
        </w:trPr>
        <w:tc>
          <w:tcPr>
            <w:tcW w:w="559" w:type="dxa"/>
            <w:tcBorders>
              <w:top w:val="nil"/>
              <w:left w:val="nil"/>
              <w:bottom w:val="nil"/>
              <w:right w:val="nil"/>
            </w:tcBorders>
            <w:shd w:val="clear" w:color="auto" w:fill="auto"/>
            <w:noWrap/>
            <w:vAlign w:val="bottom"/>
          </w:tcPr>
          <w:p w14:paraId="5766228B" w14:textId="77777777" w:rsidR="00077066" w:rsidRPr="00425F48" w:rsidRDefault="00077066" w:rsidP="00077066">
            <w:pPr>
              <w:pStyle w:val="TableText"/>
            </w:pPr>
            <w:r w:rsidRPr="00425F48">
              <w:rPr>
                <w:sz w:val="16"/>
                <w:szCs w:val="16"/>
              </w:rPr>
              <w:t>59</w:t>
            </w:r>
          </w:p>
        </w:tc>
        <w:tc>
          <w:tcPr>
            <w:tcW w:w="816" w:type="dxa"/>
            <w:tcBorders>
              <w:top w:val="nil"/>
              <w:left w:val="nil"/>
              <w:bottom w:val="nil"/>
              <w:right w:val="nil"/>
            </w:tcBorders>
            <w:shd w:val="clear" w:color="auto" w:fill="auto"/>
            <w:noWrap/>
            <w:vAlign w:val="bottom"/>
          </w:tcPr>
          <w:p w14:paraId="04481BE5"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5D62DB29"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347E8BDD"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75C85A33"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2394A38"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0AE10B35"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7677A0F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666B36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CFCDBD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B89CE9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0C8809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6FA81C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352072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E9957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8190EA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4546E52"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5618FC1B" w14:textId="77777777" w:rsidR="00077066" w:rsidRPr="00425F48" w:rsidRDefault="00077066" w:rsidP="00077066">
            <w:pPr>
              <w:pStyle w:val="TableText"/>
            </w:pPr>
          </w:p>
        </w:tc>
      </w:tr>
      <w:tr w:rsidR="00077066" w:rsidRPr="00425F48" w14:paraId="3A250D3A" w14:textId="77777777">
        <w:trPr>
          <w:trHeight w:val="165"/>
        </w:trPr>
        <w:tc>
          <w:tcPr>
            <w:tcW w:w="559" w:type="dxa"/>
            <w:tcBorders>
              <w:top w:val="nil"/>
              <w:left w:val="nil"/>
              <w:bottom w:val="nil"/>
              <w:right w:val="nil"/>
            </w:tcBorders>
            <w:shd w:val="clear" w:color="auto" w:fill="auto"/>
            <w:noWrap/>
            <w:vAlign w:val="bottom"/>
          </w:tcPr>
          <w:p w14:paraId="0335905E" w14:textId="77777777" w:rsidR="00077066" w:rsidRPr="00425F48" w:rsidRDefault="00077066" w:rsidP="00077066">
            <w:pPr>
              <w:pStyle w:val="TableText"/>
            </w:pPr>
            <w:r w:rsidRPr="00425F48">
              <w:rPr>
                <w:sz w:val="16"/>
                <w:szCs w:val="16"/>
              </w:rPr>
              <w:t>60</w:t>
            </w:r>
          </w:p>
        </w:tc>
        <w:tc>
          <w:tcPr>
            <w:tcW w:w="816" w:type="dxa"/>
            <w:tcBorders>
              <w:top w:val="nil"/>
              <w:left w:val="nil"/>
              <w:bottom w:val="nil"/>
              <w:right w:val="nil"/>
            </w:tcBorders>
            <w:shd w:val="clear" w:color="auto" w:fill="auto"/>
            <w:noWrap/>
            <w:vAlign w:val="bottom"/>
          </w:tcPr>
          <w:p w14:paraId="38F013DB"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6D368AC1"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607608EB"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B41147C"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7ABBAF36"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0D3DA67A"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1128538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31997F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7E7DFD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582C6F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517003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E7010B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C3D913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0F9FF2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BDFF9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10312D5"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0DF63A3E" w14:textId="77777777" w:rsidR="00077066" w:rsidRPr="00425F48" w:rsidRDefault="00077066" w:rsidP="00077066">
            <w:pPr>
              <w:pStyle w:val="TableText"/>
            </w:pPr>
          </w:p>
        </w:tc>
      </w:tr>
      <w:tr w:rsidR="00077066" w:rsidRPr="00425F48" w14:paraId="4AC644EC" w14:textId="77777777">
        <w:trPr>
          <w:trHeight w:val="165"/>
        </w:trPr>
        <w:tc>
          <w:tcPr>
            <w:tcW w:w="559" w:type="dxa"/>
            <w:tcBorders>
              <w:top w:val="nil"/>
              <w:left w:val="nil"/>
              <w:bottom w:val="nil"/>
              <w:right w:val="nil"/>
            </w:tcBorders>
            <w:shd w:val="clear" w:color="auto" w:fill="auto"/>
            <w:noWrap/>
            <w:vAlign w:val="bottom"/>
          </w:tcPr>
          <w:p w14:paraId="3A794675" w14:textId="77777777" w:rsidR="00077066" w:rsidRPr="00425F48" w:rsidRDefault="00077066" w:rsidP="00077066">
            <w:pPr>
              <w:pStyle w:val="TableText"/>
            </w:pPr>
            <w:r w:rsidRPr="00425F48">
              <w:rPr>
                <w:sz w:val="16"/>
                <w:szCs w:val="16"/>
              </w:rPr>
              <w:t>61</w:t>
            </w:r>
          </w:p>
        </w:tc>
        <w:tc>
          <w:tcPr>
            <w:tcW w:w="816" w:type="dxa"/>
            <w:tcBorders>
              <w:top w:val="nil"/>
              <w:left w:val="nil"/>
              <w:bottom w:val="nil"/>
              <w:right w:val="nil"/>
            </w:tcBorders>
            <w:shd w:val="clear" w:color="auto" w:fill="auto"/>
            <w:noWrap/>
            <w:vAlign w:val="bottom"/>
          </w:tcPr>
          <w:p w14:paraId="5990CEEB"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35EF41A"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0CC73E0C"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52A4197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7C71D28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35A67F41"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4F6C9DFB"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4F576F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7E16780"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D4C72D1"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8DD832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4FE71F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06642E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E20963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32FAC1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6E9248D"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192C1249" w14:textId="77777777" w:rsidR="00077066" w:rsidRPr="00425F48" w:rsidRDefault="00077066" w:rsidP="00077066">
            <w:pPr>
              <w:pStyle w:val="TableText"/>
            </w:pPr>
          </w:p>
        </w:tc>
      </w:tr>
      <w:tr w:rsidR="00077066" w:rsidRPr="00425F48" w14:paraId="0D7FC59F" w14:textId="77777777">
        <w:trPr>
          <w:trHeight w:val="165"/>
        </w:trPr>
        <w:tc>
          <w:tcPr>
            <w:tcW w:w="559" w:type="dxa"/>
            <w:tcBorders>
              <w:top w:val="nil"/>
              <w:left w:val="nil"/>
              <w:bottom w:val="nil"/>
              <w:right w:val="nil"/>
            </w:tcBorders>
            <w:shd w:val="clear" w:color="auto" w:fill="auto"/>
            <w:noWrap/>
            <w:vAlign w:val="bottom"/>
          </w:tcPr>
          <w:p w14:paraId="334EF9BC" w14:textId="77777777" w:rsidR="00077066" w:rsidRPr="00425F48" w:rsidRDefault="00077066" w:rsidP="00077066">
            <w:pPr>
              <w:pStyle w:val="TableText"/>
            </w:pPr>
            <w:r w:rsidRPr="00425F48">
              <w:rPr>
                <w:sz w:val="16"/>
                <w:szCs w:val="16"/>
              </w:rPr>
              <w:t>62</w:t>
            </w:r>
          </w:p>
        </w:tc>
        <w:tc>
          <w:tcPr>
            <w:tcW w:w="816" w:type="dxa"/>
            <w:tcBorders>
              <w:top w:val="nil"/>
              <w:left w:val="nil"/>
              <w:bottom w:val="nil"/>
              <w:right w:val="nil"/>
            </w:tcBorders>
            <w:shd w:val="clear" w:color="auto" w:fill="auto"/>
            <w:noWrap/>
            <w:vAlign w:val="bottom"/>
          </w:tcPr>
          <w:p w14:paraId="77CF7FA1"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6E6037A0"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C42E3F1"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D2F874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13651924"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88240F6"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802F0C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3DB490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E8E33E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069863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B4E1A3C"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E51431E"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E88AF2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CB3B85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B4C22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288D0BF"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15BCF7EC" w14:textId="77777777" w:rsidR="00077066" w:rsidRPr="00425F48" w:rsidRDefault="00077066" w:rsidP="00077066">
            <w:pPr>
              <w:pStyle w:val="TableText"/>
            </w:pPr>
          </w:p>
        </w:tc>
      </w:tr>
      <w:tr w:rsidR="00077066" w:rsidRPr="00425F48" w14:paraId="03D8B19C" w14:textId="77777777">
        <w:trPr>
          <w:trHeight w:val="165"/>
        </w:trPr>
        <w:tc>
          <w:tcPr>
            <w:tcW w:w="559" w:type="dxa"/>
            <w:tcBorders>
              <w:top w:val="nil"/>
              <w:left w:val="nil"/>
              <w:bottom w:val="nil"/>
              <w:right w:val="nil"/>
            </w:tcBorders>
            <w:shd w:val="clear" w:color="auto" w:fill="auto"/>
            <w:noWrap/>
            <w:vAlign w:val="bottom"/>
          </w:tcPr>
          <w:p w14:paraId="79CD10AB" w14:textId="77777777" w:rsidR="00077066" w:rsidRPr="00425F48" w:rsidRDefault="00077066" w:rsidP="00077066">
            <w:pPr>
              <w:pStyle w:val="TableText"/>
            </w:pPr>
            <w:r w:rsidRPr="00425F48">
              <w:rPr>
                <w:sz w:val="16"/>
                <w:szCs w:val="16"/>
              </w:rPr>
              <w:t>63</w:t>
            </w:r>
          </w:p>
        </w:tc>
        <w:tc>
          <w:tcPr>
            <w:tcW w:w="816" w:type="dxa"/>
            <w:tcBorders>
              <w:top w:val="nil"/>
              <w:left w:val="nil"/>
              <w:bottom w:val="nil"/>
              <w:right w:val="nil"/>
            </w:tcBorders>
            <w:shd w:val="clear" w:color="auto" w:fill="auto"/>
            <w:noWrap/>
            <w:vAlign w:val="bottom"/>
          </w:tcPr>
          <w:p w14:paraId="4B055AE5"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77CD6E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B4C982E"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4477151F"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27721C35"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5FB0DDD7" w14:textId="77777777" w:rsidR="00077066" w:rsidRPr="00425F48" w:rsidRDefault="00077066" w:rsidP="00077066">
            <w:pPr>
              <w:pStyle w:val="TableText"/>
            </w:pPr>
            <w:r w:rsidRPr="00425F48">
              <w:rPr>
                <w:sz w:val="16"/>
                <w:szCs w:val="16"/>
              </w:rPr>
              <w:t>1.000000</w:t>
            </w:r>
          </w:p>
        </w:tc>
        <w:tc>
          <w:tcPr>
            <w:tcW w:w="869" w:type="dxa"/>
            <w:tcBorders>
              <w:top w:val="nil"/>
              <w:left w:val="nil"/>
              <w:bottom w:val="nil"/>
              <w:right w:val="nil"/>
            </w:tcBorders>
            <w:shd w:val="clear" w:color="auto" w:fill="auto"/>
            <w:noWrap/>
            <w:vAlign w:val="bottom"/>
          </w:tcPr>
          <w:p w14:paraId="1F3B70F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669E190"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6FF3ABC"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87D2DF0"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55842C1"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605B58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4123749"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9DFE8A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DED0F2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A6C409C"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bottom w:val="nil"/>
              <w:right w:val="nil"/>
            </w:tcBorders>
            <w:shd w:val="clear" w:color="auto" w:fill="auto"/>
            <w:noWrap/>
            <w:vAlign w:val="bottom"/>
          </w:tcPr>
          <w:p w14:paraId="05F785E7" w14:textId="77777777" w:rsidR="00077066" w:rsidRPr="00425F48" w:rsidRDefault="00077066" w:rsidP="00077066">
            <w:pPr>
              <w:pStyle w:val="TableText"/>
            </w:pPr>
          </w:p>
        </w:tc>
      </w:tr>
      <w:tr w:rsidR="00077066" w:rsidRPr="00425F48" w14:paraId="661D47F5" w14:textId="77777777">
        <w:trPr>
          <w:trHeight w:val="165"/>
        </w:trPr>
        <w:tc>
          <w:tcPr>
            <w:tcW w:w="559" w:type="dxa"/>
            <w:tcBorders>
              <w:top w:val="nil"/>
              <w:left w:val="nil"/>
              <w:right w:val="nil"/>
            </w:tcBorders>
            <w:shd w:val="clear" w:color="auto" w:fill="auto"/>
            <w:noWrap/>
            <w:vAlign w:val="bottom"/>
          </w:tcPr>
          <w:p w14:paraId="2B22541D" w14:textId="77777777" w:rsidR="00077066" w:rsidRPr="00425F48" w:rsidRDefault="00077066" w:rsidP="00077066">
            <w:pPr>
              <w:pStyle w:val="TableText"/>
            </w:pPr>
            <w:r w:rsidRPr="00425F48">
              <w:rPr>
                <w:sz w:val="16"/>
                <w:szCs w:val="16"/>
              </w:rPr>
              <w:t>64</w:t>
            </w:r>
          </w:p>
        </w:tc>
        <w:tc>
          <w:tcPr>
            <w:tcW w:w="816" w:type="dxa"/>
            <w:tcBorders>
              <w:top w:val="nil"/>
              <w:left w:val="nil"/>
              <w:right w:val="nil"/>
            </w:tcBorders>
            <w:shd w:val="clear" w:color="auto" w:fill="auto"/>
            <w:noWrap/>
            <w:vAlign w:val="bottom"/>
          </w:tcPr>
          <w:p w14:paraId="5F0196FA"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5B09E8BC"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26324E10"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72E98683"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03DA5378"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69C0CA14"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241556E8"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61B3BC80"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7535982"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639DB65A"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4698AA4"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FF8774A"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0A053731"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0522F619"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2947BF67"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0868D3D" w14:textId="77777777" w:rsidR="00077066" w:rsidRPr="00425F48" w:rsidRDefault="00077066" w:rsidP="00077066">
            <w:pPr>
              <w:spacing w:beforeLines="20" w:before="48" w:afterLines="20" w:after="48" w:line="200" w:lineRule="exact"/>
              <w:jc w:val="center"/>
              <w:rPr>
                <w:sz w:val="16"/>
                <w:szCs w:val="16"/>
              </w:rPr>
            </w:pPr>
          </w:p>
        </w:tc>
        <w:tc>
          <w:tcPr>
            <w:tcW w:w="754" w:type="dxa"/>
            <w:tcBorders>
              <w:top w:val="nil"/>
              <w:left w:val="nil"/>
              <w:right w:val="nil"/>
            </w:tcBorders>
            <w:shd w:val="clear" w:color="auto" w:fill="auto"/>
            <w:noWrap/>
            <w:vAlign w:val="bottom"/>
          </w:tcPr>
          <w:p w14:paraId="04E52731" w14:textId="77777777" w:rsidR="00077066" w:rsidRPr="00425F48" w:rsidRDefault="00077066" w:rsidP="00077066">
            <w:pPr>
              <w:pStyle w:val="TableText"/>
            </w:pPr>
          </w:p>
        </w:tc>
      </w:tr>
      <w:tr w:rsidR="00077066" w:rsidRPr="00425F48" w14:paraId="67B1272A" w14:textId="77777777">
        <w:trPr>
          <w:trHeight w:val="165"/>
        </w:trPr>
        <w:tc>
          <w:tcPr>
            <w:tcW w:w="559" w:type="dxa"/>
            <w:tcBorders>
              <w:top w:val="nil"/>
              <w:left w:val="nil"/>
              <w:right w:val="nil"/>
            </w:tcBorders>
            <w:shd w:val="clear" w:color="auto" w:fill="auto"/>
            <w:noWrap/>
            <w:vAlign w:val="bottom"/>
          </w:tcPr>
          <w:p w14:paraId="0C5E74F3" w14:textId="77777777" w:rsidR="00077066" w:rsidRPr="00425F48" w:rsidRDefault="00077066" w:rsidP="00077066">
            <w:pPr>
              <w:pStyle w:val="TableText"/>
            </w:pPr>
            <w:r w:rsidRPr="00425F48">
              <w:rPr>
                <w:sz w:val="16"/>
                <w:szCs w:val="16"/>
              </w:rPr>
              <w:t>65</w:t>
            </w:r>
          </w:p>
        </w:tc>
        <w:tc>
          <w:tcPr>
            <w:tcW w:w="816" w:type="dxa"/>
            <w:tcBorders>
              <w:top w:val="nil"/>
              <w:left w:val="nil"/>
              <w:right w:val="nil"/>
            </w:tcBorders>
            <w:shd w:val="clear" w:color="auto" w:fill="auto"/>
            <w:noWrap/>
            <w:vAlign w:val="bottom"/>
          </w:tcPr>
          <w:p w14:paraId="1EB933D2"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4205B2D7"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6FAABABE"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03CB06A9"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1ECB29C9"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730EB3D2" w14:textId="77777777" w:rsidR="00077066" w:rsidRPr="00425F48" w:rsidRDefault="00077066" w:rsidP="00077066">
            <w:pPr>
              <w:pStyle w:val="TableText"/>
            </w:pPr>
            <w:r w:rsidRPr="00425F48">
              <w:rPr>
                <w:sz w:val="16"/>
                <w:szCs w:val="16"/>
              </w:rPr>
              <w:t>1.000000</w:t>
            </w:r>
          </w:p>
        </w:tc>
        <w:tc>
          <w:tcPr>
            <w:tcW w:w="869" w:type="dxa"/>
            <w:tcBorders>
              <w:top w:val="nil"/>
              <w:left w:val="nil"/>
              <w:right w:val="nil"/>
            </w:tcBorders>
            <w:shd w:val="clear" w:color="auto" w:fill="auto"/>
            <w:noWrap/>
            <w:vAlign w:val="bottom"/>
          </w:tcPr>
          <w:p w14:paraId="16157B26"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1221E05"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24E68F05"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C096731"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FC89B5E"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DFD3372"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5AB957F"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293175B"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FF3DF51"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9CAF76C" w14:textId="77777777" w:rsidR="00077066" w:rsidRPr="00425F48" w:rsidRDefault="00077066" w:rsidP="00077066">
            <w:pPr>
              <w:pStyle w:val="TableText"/>
            </w:pPr>
            <w:r w:rsidRPr="00425F48">
              <w:rPr>
                <w:sz w:val="16"/>
                <w:szCs w:val="16"/>
              </w:rPr>
              <w:t>1.000000</w:t>
            </w:r>
          </w:p>
        </w:tc>
        <w:tc>
          <w:tcPr>
            <w:tcW w:w="754" w:type="dxa"/>
            <w:tcBorders>
              <w:top w:val="nil"/>
              <w:left w:val="nil"/>
              <w:right w:val="nil"/>
            </w:tcBorders>
            <w:shd w:val="clear" w:color="auto" w:fill="auto"/>
            <w:noWrap/>
            <w:vAlign w:val="bottom"/>
          </w:tcPr>
          <w:p w14:paraId="5A82D1A2" w14:textId="77777777" w:rsidR="00077066" w:rsidRPr="00425F48" w:rsidRDefault="00077066" w:rsidP="00077066">
            <w:pPr>
              <w:pStyle w:val="TableText"/>
            </w:pPr>
          </w:p>
        </w:tc>
      </w:tr>
      <w:tr w:rsidR="00077066" w:rsidRPr="00425F48" w14:paraId="13B01FAA" w14:textId="77777777">
        <w:trPr>
          <w:trHeight w:val="165"/>
        </w:trPr>
        <w:tc>
          <w:tcPr>
            <w:tcW w:w="559" w:type="dxa"/>
            <w:tcBorders>
              <w:top w:val="nil"/>
              <w:left w:val="nil"/>
              <w:bottom w:val="single" w:sz="4" w:space="0" w:color="auto"/>
              <w:right w:val="nil"/>
            </w:tcBorders>
            <w:shd w:val="clear" w:color="auto" w:fill="auto"/>
            <w:noWrap/>
          </w:tcPr>
          <w:p w14:paraId="12386501"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16" w:type="dxa"/>
            <w:tcBorders>
              <w:top w:val="nil"/>
              <w:left w:val="nil"/>
              <w:bottom w:val="single" w:sz="4" w:space="0" w:color="auto"/>
              <w:right w:val="nil"/>
            </w:tcBorders>
            <w:shd w:val="clear" w:color="auto" w:fill="auto"/>
            <w:noWrap/>
          </w:tcPr>
          <w:p w14:paraId="18879CAD"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shd w:val="clear" w:color="auto" w:fill="auto"/>
            <w:noWrap/>
          </w:tcPr>
          <w:p w14:paraId="25924D00"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shd w:val="clear" w:color="auto" w:fill="auto"/>
            <w:noWrap/>
          </w:tcPr>
          <w:p w14:paraId="78A0BCA8"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shd w:val="clear" w:color="auto" w:fill="auto"/>
            <w:noWrap/>
          </w:tcPr>
          <w:p w14:paraId="49727A0F"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shd w:val="clear" w:color="auto" w:fill="auto"/>
            <w:noWrap/>
          </w:tcPr>
          <w:p w14:paraId="47C16332"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shd w:val="clear" w:color="auto" w:fill="auto"/>
            <w:noWrap/>
          </w:tcPr>
          <w:p w14:paraId="61075585" w14:textId="77777777" w:rsidR="00077066" w:rsidRPr="00425F48" w:rsidRDefault="00077066" w:rsidP="00077066">
            <w:pPr>
              <w:pStyle w:val="TableText"/>
            </w:pPr>
            <w:r w:rsidRPr="00425F48">
              <w:rPr>
                <w:sz w:val="16"/>
                <w:szCs w:val="16"/>
              </w:rPr>
              <w:t>1.000000</w:t>
            </w:r>
          </w:p>
        </w:tc>
        <w:tc>
          <w:tcPr>
            <w:tcW w:w="869" w:type="dxa"/>
            <w:tcBorders>
              <w:top w:val="nil"/>
              <w:left w:val="nil"/>
              <w:bottom w:val="single" w:sz="4" w:space="0" w:color="auto"/>
              <w:right w:val="nil"/>
            </w:tcBorders>
            <w:shd w:val="clear" w:color="auto" w:fill="auto"/>
            <w:noWrap/>
          </w:tcPr>
          <w:p w14:paraId="7168BFC8"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A924E25"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9CCD043"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15E669F"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D9391CB"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14CDCC8"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CBEC74D"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DF0A0A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34FEBA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C1130EC" w14:textId="77777777" w:rsidR="00077066" w:rsidRPr="00425F48" w:rsidRDefault="00077066" w:rsidP="00077066">
            <w:pPr>
              <w:pStyle w:val="TableText"/>
            </w:pPr>
            <w:r w:rsidRPr="00425F48">
              <w:rPr>
                <w:sz w:val="16"/>
                <w:szCs w:val="16"/>
              </w:rPr>
              <w:t>1.000000</w:t>
            </w:r>
          </w:p>
        </w:tc>
        <w:tc>
          <w:tcPr>
            <w:tcW w:w="754" w:type="dxa"/>
            <w:tcBorders>
              <w:top w:val="nil"/>
              <w:left w:val="nil"/>
              <w:bottom w:val="single" w:sz="4" w:space="0" w:color="auto"/>
              <w:right w:val="nil"/>
            </w:tcBorders>
            <w:shd w:val="clear" w:color="auto" w:fill="auto"/>
            <w:noWrap/>
          </w:tcPr>
          <w:p w14:paraId="3A8ECF36" w14:textId="77777777" w:rsidR="00077066" w:rsidRPr="00425F48" w:rsidRDefault="00077066" w:rsidP="00077066">
            <w:pPr>
              <w:pStyle w:val="TableText"/>
            </w:pPr>
            <w:r w:rsidRPr="00425F48">
              <w:rPr>
                <w:sz w:val="16"/>
                <w:szCs w:val="16"/>
              </w:rPr>
              <w:t>1.000000</w:t>
            </w:r>
          </w:p>
        </w:tc>
      </w:tr>
    </w:tbl>
    <w:p w14:paraId="66BB7673" w14:textId="77777777" w:rsidR="00077066" w:rsidRPr="00425F48" w:rsidRDefault="00077066" w:rsidP="00077066">
      <w:pPr>
        <w:pStyle w:val="ScheduleHeading"/>
        <w:rPr>
          <w:b w:val="0"/>
          <w:i/>
        </w:rPr>
      </w:pPr>
      <w:r w:rsidRPr="00425F48">
        <w:t>Table 2D</w:t>
      </w:r>
      <w:r w:rsidRPr="00425F48">
        <w:tab/>
        <w:t>Member contribution valuation factors (MCF) — females with first day of membership of PSS Scheme being after 30 June 1999</w:t>
      </w:r>
    </w:p>
    <w:p w14:paraId="40BC14BC"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88"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31B3E476" w14:textId="77777777">
        <w:trPr>
          <w:trHeight w:val="165"/>
          <w:tblHeader/>
        </w:trPr>
        <w:tc>
          <w:tcPr>
            <w:tcW w:w="648" w:type="dxa"/>
            <w:tcBorders>
              <w:top w:val="nil"/>
              <w:left w:val="nil"/>
              <w:bottom w:val="single" w:sz="4" w:space="0" w:color="auto"/>
              <w:right w:val="nil"/>
            </w:tcBorders>
            <w:shd w:val="clear" w:color="auto" w:fill="auto"/>
            <w:noWrap/>
            <w:vAlign w:val="bottom"/>
          </w:tcPr>
          <w:p w14:paraId="0A744CE9"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2AB74D9A" w14:textId="77777777" w:rsidR="00077066" w:rsidRPr="00425F48" w:rsidRDefault="00077066" w:rsidP="00077066">
            <w:pPr>
              <w:pStyle w:val="TableColHead"/>
              <w:jc w:val="center"/>
              <w:rPr>
                <w:sz w:val="16"/>
                <w:szCs w:val="16"/>
              </w:rPr>
            </w:pPr>
            <w:r w:rsidRPr="00425F48">
              <w:rPr>
                <w:sz w:val="16"/>
                <w:szCs w:val="16"/>
              </w:rPr>
              <w:t>0</w:t>
            </w:r>
          </w:p>
        </w:tc>
        <w:tc>
          <w:tcPr>
            <w:tcW w:w="820" w:type="dxa"/>
            <w:tcBorders>
              <w:top w:val="nil"/>
              <w:left w:val="nil"/>
              <w:bottom w:val="single" w:sz="4" w:space="0" w:color="auto"/>
              <w:right w:val="nil"/>
            </w:tcBorders>
            <w:shd w:val="clear" w:color="auto" w:fill="auto"/>
            <w:noWrap/>
            <w:vAlign w:val="bottom"/>
          </w:tcPr>
          <w:p w14:paraId="5528E74F" w14:textId="77777777" w:rsidR="00077066" w:rsidRPr="00425F48" w:rsidRDefault="00077066" w:rsidP="00077066">
            <w:pPr>
              <w:pStyle w:val="TableColHead"/>
              <w:jc w:val="center"/>
              <w:rPr>
                <w:sz w:val="16"/>
                <w:szCs w:val="16"/>
              </w:rPr>
            </w:pPr>
            <w:r w:rsidRPr="00425F48">
              <w:rPr>
                <w:sz w:val="16"/>
                <w:szCs w:val="16"/>
              </w:rPr>
              <w:t>1</w:t>
            </w:r>
          </w:p>
        </w:tc>
        <w:tc>
          <w:tcPr>
            <w:tcW w:w="820" w:type="dxa"/>
            <w:tcBorders>
              <w:top w:val="nil"/>
              <w:left w:val="nil"/>
              <w:bottom w:val="single" w:sz="4" w:space="0" w:color="auto"/>
              <w:right w:val="nil"/>
            </w:tcBorders>
            <w:shd w:val="clear" w:color="auto" w:fill="auto"/>
            <w:noWrap/>
            <w:vAlign w:val="bottom"/>
          </w:tcPr>
          <w:p w14:paraId="1D3E9DCA" w14:textId="77777777" w:rsidR="00077066" w:rsidRPr="00425F48" w:rsidRDefault="00077066" w:rsidP="00077066">
            <w:pPr>
              <w:pStyle w:val="TableColHead"/>
              <w:jc w:val="center"/>
              <w:rPr>
                <w:sz w:val="16"/>
                <w:szCs w:val="16"/>
              </w:rPr>
            </w:pPr>
            <w:r w:rsidRPr="00425F48">
              <w:rPr>
                <w:sz w:val="16"/>
                <w:szCs w:val="16"/>
              </w:rPr>
              <w:t>2</w:t>
            </w:r>
          </w:p>
        </w:tc>
        <w:tc>
          <w:tcPr>
            <w:tcW w:w="820" w:type="dxa"/>
            <w:tcBorders>
              <w:top w:val="nil"/>
              <w:left w:val="nil"/>
              <w:bottom w:val="single" w:sz="4" w:space="0" w:color="auto"/>
              <w:right w:val="nil"/>
            </w:tcBorders>
            <w:shd w:val="clear" w:color="auto" w:fill="auto"/>
            <w:noWrap/>
            <w:vAlign w:val="bottom"/>
          </w:tcPr>
          <w:p w14:paraId="06380AEE" w14:textId="77777777" w:rsidR="00077066" w:rsidRPr="00425F48" w:rsidRDefault="00077066" w:rsidP="00077066">
            <w:pPr>
              <w:pStyle w:val="TableColHead"/>
              <w:jc w:val="center"/>
              <w:rPr>
                <w:sz w:val="16"/>
                <w:szCs w:val="16"/>
              </w:rPr>
            </w:pPr>
            <w:r w:rsidRPr="00425F48">
              <w:rPr>
                <w:sz w:val="16"/>
                <w:szCs w:val="16"/>
              </w:rPr>
              <w:t>3</w:t>
            </w:r>
          </w:p>
        </w:tc>
        <w:tc>
          <w:tcPr>
            <w:tcW w:w="820" w:type="dxa"/>
            <w:tcBorders>
              <w:top w:val="nil"/>
              <w:left w:val="nil"/>
              <w:bottom w:val="single" w:sz="4" w:space="0" w:color="auto"/>
              <w:right w:val="nil"/>
            </w:tcBorders>
            <w:shd w:val="clear" w:color="auto" w:fill="auto"/>
            <w:noWrap/>
            <w:vAlign w:val="bottom"/>
          </w:tcPr>
          <w:p w14:paraId="2F07F6F2" w14:textId="77777777" w:rsidR="00077066" w:rsidRPr="00425F48" w:rsidRDefault="00077066" w:rsidP="00077066">
            <w:pPr>
              <w:pStyle w:val="TableColHead"/>
              <w:jc w:val="center"/>
              <w:rPr>
                <w:sz w:val="16"/>
                <w:szCs w:val="16"/>
              </w:rPr>
            </w:pPr>
            <w:r w:rsidRPr="00425F48">
              <w:rPr>
                <w:sz w:val="16"/>
                <w:szCs w:val="16"/>
              </w:rPr>
              <w:t>4</w:t>
            </w:r>
          </w:p>
        </w:tc>
        <w:tc>
          <w:tcPr>
            <w:tcW w:w="820" w:type="dxa"/>
            <w:tcBorders>
              <w:top w:val="nil"/>
              <w:left w:val="nil"/>
              <w:bottom w:val="single" w:sz="4" w:space="0" w:color="auto"/>
              <w:right w:val="nil"/>
            </w:tcBorders>
            <w:shd w:val="clear" w:color="auto" w:fill="auto"/>
            <w:noWrap/>
            <w:vAlign w:val="bottom"/>
          </w:tcPr>
          <w:p w14:paraId="5F997B60" w14:textId="77777777" w:rsidR="00077066" w:rsidRPr="00425F48" w:rsidRDefault="00077066" w:rsidP="00077066">
            <w:pPr>
              <w:pStyle w:val="TableColHead"/>
              <w:jc w:val="center"/>
              <w:rPr>
                <w:sz w:val="16"/>
                <w:szCs w:val="16"/>
              </w:rPr>
            </w:pPr>
            <w:r w:rsidRPr="00425F48">
              <w:rPr>
                <w:sz w:val="16"/>
                <w:szCs w:val="16"/>
              </w:rPr>
              <w:t>5</w:t>
            </w:r>
          </w:p>
        </w:tc>
        <w:tc>
          <w:tcPr>
            <w:tcW w:w="820" w:type="dxa"/>
            <w:tcBorders>
              <w:top w:val="nil"/>
              <w:left w:val="nil"/>
              <w:bottom w:val="single" w:sz="4" w:space="0" w:color="auto"/>
              <w:right w:val="nil"/>
            </w:tcBorders>
            <w:shd w:val="clear" w:color="auto" w:fill="auto"/>
            <w:noWrap/>
            <w:vAlign w:val="bottom"/>
          </w:tcPr>
          <w:p w14:paraId="1E1F0D6F" w14:textId="77777777" w:rsidR="00077066" w:rsidRPr="00425F48" w:rsidRDefault="00077066" w:rsidP="00077066">
            <w:pPr>
              <w:pStyle w:val="TableColHead"/>
              <w:jc w:val="center"/>
              <w:rPr>
                <w:sz w:val="16"/>
                <w:szCs w:val="16"/>
              </w:rPr>
            </w:pPr>
            <w:r w:rsidRPr="00425F48">
              <w:rPr>
                <w:sz w:val="16"/>
                <w:szCs w:val="16"/>
              </w:rPr>
              <w:t>6</w:t>
            </w:r>
          </w:p>
        </w:tc>
        <w:tc>
          <w:tcPr>
            <w:tcW w:w="820" w:type="dxa"/>
            <w:tcBorders>
              <w:top w:val="nil"/>
              <w:left w:val="nil"/>
              <w:bottom w:val="single" w:sz="4" w:space="0" w:color="auto"/>
              <w:right w:val="nil"/>
            </w:tcBorders>
            <w:shd w:val="clear" w:color="auto" w:fill="auto"/>
            <w:noWrap/>
            <w:vAlign w:val="bottom"/>
          </w:tcPr>
          <w:p w14:paraId="285322F5" w14:textId="77777777" w:rsidR="00077066" w:rsidRPr="00425F48" w:rsidRDefault="00077066" w:rsidP="00077066">
            <w:pPr>
              <w:pStyle w:val="TableColHead"/>
              <w:jc w:val="center"/>
              <w:rPr>
                <w:sz w:val="16"/>
                <w:szCs w:val="16"/>
              </w:rPr>
            </w:pPr>
            <w:r w:rsidRPr="00425F48">
              <w:rPr>
                <w:sz w:val="16"/>
                <w:szCs w:val="16"/>
              </w:rPr>
              <w:t>7</w:t>
            </w:r>
          </w:p>
        </w:tc>
        <w:tc>
          <w:tcPr>
            <w:tcW w:w="820" w:type="dxa"/>
            <w:tcBorders>
              <w:top w:val="nil"/>
              <w:left w:val="nil"/>
              <w:bottom w:val="single" w:sz="4" w:space="0" w:color="auto"/>
              <w:right w:val="nil"/>
            </w:tcBorders>
            <w:shd w:val="clear" w:color="auto" w:fill="auto"/>
            <w:noWrap/>
            <w:vAlign w:val="bottom"/>
          </w:tcPr>
          <w:p w14:paraId="1870DD5C" w14:textId="77777777" w:rsidR="00077066" w:rsidRPr="00425F48" w:rsidRDefault="00077066" w:rsidP="00077066">
            <w:pPr>
              <w:pStyle w:val="TableColHead"/>
              <w:jc w:val="center"/>
              <w:rPr>
                <w:sz w:val="16"/>
                <w:szCs w:val="16"/>
              </w:rPr>
            </w:pPr>
            <w:r w:rsidRPr="00425F48">
              <w:rPr>
                <w:sz w:val="16"/>
                <w:szCs w:val="16"/>
              </w:rPr>
              <w:t>8</w:t>
            </w:r>
          </w:p>
        </w:tc>
        <w:tc>
          <w:tcPr>
            <w:tcW w:w="820" w:type="dxa"/>
            <w:tcBorders>
              <w:top w:val="nil"/>
              <w:left w:val="nil"/>
              <w:bottom w:val="single" w:sz="4" w:space="0" w:color="auto"/>
              <w:right w:val="nil"/>
            </w:tcBorders>
            <w:shd w:val="clear" w:color="auto" w:fill="auto"/>
            <w:noWrap/>
            <w:vAlign w:val="bottom"/>
          </w:tcPr>
          <w:p w14:paraId="3CE8C96B" w14:textId="77777777" w:rsidR="00077066" w:rsidRPr="00425F48" w:rsidRDefault="00077066" w:rsidP="00077066">
            <w:pPr>
              <w:pStyle w:val="TableColHead"/>
              <w:jc w:val="center"/>
              <w:rPr>
                <w:sz w:val="16"/>
                <w:szCs w:val="16"/>
              </w:rPr>
            </w:pPr>
            <w:r w:rsidRPr="00425F48">
              <w:rPr>
                <w:sz w:val="16"/>
                <w:szCs w:val="16"/>
              </w:rPr>
              <w:t>9</w:t>
            </w:r>
          </w:p>
        </w:tc>
        <w:tc>
          <w:tcPr>
            <w:tcW w:w="820" w:type="dxa"/>
            <w:tcBorders>
              <w:top w:val="nil"/>
              <w:left w:val="nil"/>
              <w:bottom w:val="single" w:sz="4" w:space="0" w:color="auto"/>
              <w:right w:val="nil"/>
            </w:tcBorders>
            <w:shd w:val="clear" w:color="auto" w:fill="auto"/>
            <w:noWrap/>
            <w:vAlign w:val="bottom"/>
          </w:tcPr>
          <w:p w14:paraId="4983F426" w14:textId="77777777" w:rsidR="00077066" w:rsidRPr="00425F48" w:rsidRDefault="00077066" w:rsidP="00077066">
            <w:pPr>
              <w:pStyle w:val="TableColHead"/>
              <w:jc w:val="center"/>
              <w:rPr>
                <w:sz w:val="16"/>
                <w:szCs w:val="16"/>
              </w:rPr>
            </w:pPr>
            <w:r w:rsidRPr="00425F48">
              <w:rPr>
                <w:sz w:val="16"/>
                <w:szCs w:val="16"/>
              </w:rPr>
              <w:t>10</w:t>
            </w:r>
          </w:p>
        </w:tc>
        <w:tc>
          <w:tcPr>
            <w:tcW w:w="820" w:type="dxa"/>
            <w:tcBorders>
              <w:top w:val="nil"/>
              <w:left w:val="nil"/>
              <w:bottom w:val="single" w:sz="4" w:space="0" w:color="auto"/>
              <w:right w:val="nil"/>
            </w:tcBorders>
            <w:shd w:val="clear" w:color="auto" w:fill="auto"/>
            <w:noWrap/>
            <w:vAlign w:val="bottom"/>
          </w:tcPr>
          <w:p w14:paraId="663A2D52" w14:textId="77777777" w:rsidR="00077066" w:rsidRPr="00425F48" w:rsidRDefault="00077066" w:rsidP="00077066">
            <w:pPr>
              <w:pStyle w:val="TableColHead"/>
              <w:jc w:val="center"/>
              <w:rPr>
                <w:sz w:val="16"/>
                <w:szCs w:val="16"/>
              </w:rPr>
            </w:pPr>
            <w:r w:rsidRPr="00425F48">
              <w:rPr>
                <w:sz w:val="16"/>
                <w:szCs w:val="16"/>
              </w:rPr>
              <w:t>11</w:t>
            </w:r>
          </w:p>
        </w:tc>
        <w:tc>
          <w:tcPr>
            <w:tcW w:w="820" w:type="dxa"/>
            <w:tcBorders>
              <w:top w:val="nil"/>
              <w:left w:val="nil"/>
              <w:bottom w:val="single" w:sz="4" w:space="0" w:color="auto"/>
              <w:right w:val="nil"/>
            </w:tcBorders>
            <w:shd w:val="clear" w:color="auto" w:fill="auto"/>
            <w:noWrap/>
            <w:vAlign w:val="bottom"/>
          </w:tcPr>
          <w:p w14:paraId="60E9829F" w14:textId="77777777" w:rsidR="00077066" w:rsidRPr="00425F48" w:rsidRDefault="00077066" w:rsidP="00077066">
            <w:pPr>
              <w:pStyle w:val="TableColHead"/>
              <w:jc w:val="center"/>
              <w:rPr>
                <w:sz w:val="16"/>
                <w:szCs w:val="16"/>
              </w:rPr>
            </w:pPr>
            <w:r w:rsidRPr="00425F48">
              <w:rPr>
                <w:sz w:val="16"/>
                <w:szCs w:val="16"/>
              </w:rPr>
              <w:t>12</w:t>
            </w:r>
          </w:p>
        </w:tc>
        <w:tc>
          <w:tcPr>
            <w:tcW w:w="820" w:type="dxa"/>
            <w:tcBorders>
              <w:top w:val="nil"/>
              <w:left w:val="nil"/>
              <w:bottom w:val="single" w:sz="4" w:space="0" w:color="auto"/>
              <w:right w:val="nil"/>
            </w:tcBorders>
            <w:shd w:val="clear" w:color="auto" w:fill="auto"/>
            <w:noWrap/>
            <w:vAlign w:val="bottom"/>
          </w:tcPr>
          <w:p w14:paraId="7944F3D0" w14:textId="77777777" w:rsidR="00077066" w:rsidRPr="00425F48" w:rsidRDefault="00077066" w:rsidP="00077066">
            <w:pPr>
              <w:pStyle w:val="TableColHead"/>
              <w:jc w:val="center"/>
              <w:rPr>
                <w:sz w:val="16"/>
                <w:szCs w:val="16"/>
              </w:rPr>
            </w:pPr>
            <w:r w:rsidRPr="00425F48">
              <w:rPr>
                <w:sz w:val="16"/>
                <w:szCs w:val="16"/>
              </w:rPr>
              <w:t>13</w:t>
            </w:r>
          </w:p>
        </w:tc>
        <w:tc>
          <w:tcPr>
            <w:tcW w:w="820" w:type="dxa"/>
            <w:tcBorders>
              <w:top w:val="nil"/>
              <w:left w:val="nil"/>
              <w:bottom w:val="single" w:sz="4" w:space="0" w:color="auto"/>
              <w:right w:val="nil"/>
            </w:tcBorders>
            <w:shd w:val="clear" w:color="auto" w:fill="auto"/>
            <w:noWrap/>
            <w:vAlign w:val="bottom"/>
          </w:tcPr>
          <w:p w14:paraId="654A5B89" w14:textId="77777777" w:rsidR="00077066" w:rsidRPr="00425F48" w:rsidRDefault="00077066" w:rsidP="00077066">
            <w:pPr>
              <w:pStyle w:val="TableColHead"/>
              <w:jc w:val="center"/>
              <w:rPr>
                <w:sz w:val="16"/>
                <w:szCs w:val="16"/>
              </w:rPr>
            </w:pPr>
            <w:r w:rsidRPr="00425F48">
              <w:rPr>
                <w:sz w:val="16"/>
                <w:szCs w:val="16"/>
              </w:rPr>
              <w:t>14</w:t>
            </w:r>
          </w:p>
        </w:tc>
        <w:tc>
          <w:tcPr>
            <w:tcW w:w="820" w:type="dxa"/>
            <w:tcBorders>
              <w:top w:val="nil"/>
              <w:left w:val="nil"/>
              <w:bottom w:val="single" w:sz="4" w:space="0" w:color="auto"/>
              <w:right w:val="nil"/>
            </w:tcBorders>
            <w:shd w:val="clear" w:color="auto" w:fill="auto"/>
            <w:noWrap/>
            <w:vAlign w:val="bottom"/>
          </w:tcPr>
          <w:p w14:paraId="70A6830A" w14:textId="77777777" w:rsidR="00077066" w:rsidRPr="00425F48" w:rsidRDefault="00077066" w:rsidP="00077066">
            <w:pPr>
              <w:pStyle w:val="TableColHead"/>
              <w:jc w:val="center"/>
              <w:rPr>
                <w:sz w:val="16"/>
                <w:szCs w:val="16"/>
              </w:rPr>
            </w:pPr>
            <w:r w:rsidRPr="00425F48">
              <w:rPr>
                <w:sz w:val="16"/>
                <w:szCs w:val="16"/>
              </w:rPr>
              <w:t>15</w:t>
            </w:r>
          </w:p>
        </w:tc>
        <w:tc>
          <w:tcPr>
            <w:tcW w:w="820" w:type="dxa"/>
            <w:tcBorders>
              <w:top w:val="nil"/>
              <w:left w:val="nil"/>
              <w:bottom w:val="single" w:sz="4" w:space="0" w:color="auto"/>
              <w:right w:val="nil"/>
            </w:tcBorders>
            <w:shd w:val="clear" w:color="auto" w:fill="auto"/>
            <w:noWrap/>
            <w:vAlign w:val="bottom"/>
          </w:tcPr>
          <w:p w14:paraId="3EFE0288"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1BDE3B53" w14:textId="77777777">
        <w:trPr>
          <w:trHeight w:val="165"/>
        </w:trPr>
        <w:tc>
          <w:tcPr>
            <w:tcW w:w="648" w:type="dxa"/>
            <w:tcBorders>
              <w:top w:val="single" w:sz="4" w:space="0" w:color="auto"/>
              <w:left w:val="nil"/>
              <w:right w:val="nil"/>
            </w:tcBorders>
            <w:shd w:val="clear" w:color="auto" w:fill="auto"/>
            <w:noWrap/>
          </w:tcPr>
          <w:p w14:paraId="5D506087" w14:textId="77777777" w:rsidR="00077066" w:rsidRPr="00425F48" w:rsidRDefault="00077066" w:rsidP="00077066">
            <w:pPr>
              <w:pStyle w:val="TableText"/>
            </w:pPr>
            <w:r w:rsidRPr="00425F48">
              <w:rPr>
                <w:sz w:val="16"/>
                <w:szCs w:val="16"/>
              </w:rPr>
              <w:t>18</w:t>
            </w:r>
          </w:p>
        </w:tc>
        <w:tc>
          <w:tcPr>
            <w:tcW w:w="820" w:type="dxa"/>
            <w:tcBorders>
              <w:top w:val="single" w:sz="4" w:space="0" w:color="auto"/>
              <w:left w:val="nil"/>
              <w:right w:val="nil"/>
            </w:tcBorders>
            <w:shd w:val="clear" w:color="auto" w:fill="auto"/>
            <w:noWrap/>
          </w:tcPr>
          <w:p w14:paraId="6F93F6D4" w14:textId="77777777" w:rsidR="00077066" w:rsidRPr="00425F48" w:rsidRDefault="00077066" w:rsidP="00077066">
            <w:pPr>
              <w:pStyle w:val="TableText"/>
            </w:pPr>
            <w:r w:rsidRPr="00425F48">
              <w:rPr>
                <w:sz w:val="16"/>
                <w:szCs w:val="16"/>
              </w:rPr>
              <w:t>0.211007</w:t>
            </w:r>
          </w:p>
        </w:tc>
        <w:tc>
          <w:tcPr>
            <w:tcW w:w="820" w:type="dxa"/>
            <w:tcBorders>
              <w:top w:val="single" w:sz="4" w:space="0" w:color="auto"/>
              <w:left w:val="nil"/>
              <w:right w:val="nil"/>
            </w:tcBorders>
            <w:shd w:val="clear" w:color="auto" w:fill="auto"/>
            <w:noWrap/>
          </w:tcPr>
          <w:p w14:paraId="1A71106A" w14:textId="77777777" w:rsidR="00077066" w:rsidRPr="00425F48" w:rsidRDefault="00077066" w:rsidP="00077066">
            <w:pPr>
              <w:pStyle w:val="TableText"/>
            </w:pPr>
            <w:r w:rsidRPr="00425F48">
              <w:rPr>
                <w:sz w:val="16"/>
                <w:szCs w:val="16"/>
              </w:rPr>
              <w:t>0.227221</w:t>
            </w:r>
          </w:p>
        </w:tc>
        <w:tc>
          <w:tcPr>
            <w:tcW w:w="820" w:type="dxa"/>
            <w:tcBorders>
              <w:top w:val="single" w:sz="4" w:space="0" w:color="auto"/>
              <w:left w:val="nil"/>
              <w:right w:val="nil"/>
            </w:tcBorders>
            <w:shd w:val="clear" w:color="auto" w:fill="auto"/>
            <w:noWrap/>
          </w:tcPr>
          <w:p w14:paraId="7E8F6D79" w14:textId="77777777" w:rsidR="00077066" w:rsidRPr="00425F48" w:rsidRDefault="00077066" w:rsidP="00077066">
            <w:pPr>
              <w:pStyle w:val="TableText"/>
            </w:pPr>
            <w:r w:rsidRPr="00425F48">
              <w:rPr>
                <w:sz w:val="16"/>
                <w:szCs w:val="16"/>
              </w:rPr>
              <w:t>0.245742</w:t>
            </w:r>
          </w:p>
        </w:tc>
        <w:tc>
          <w:tcPr>
            <w:tcW w:w="820" w:type="dxa"/>
            <w:tcBorders>
              <w:top w:val="single" w:sz="4" w:space="0" w:color="auto"/>
              <w:left w:val="nil"/>
              <w:right w:val="nil"/>
            </w:tcBorders>
            <w:shd w:val="clear" w:color="auto" w:fill="auto"/>
            <w:noWrap/>
          </w:tcPr>
          <w:p w14:paraId="5F67B94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293C08F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F302D8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64FEA1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2D5326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7FC5BF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2761AB0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68EB660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29B66B7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5644B7C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254B0C1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4B1B63B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4CD0E0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right w:val="nil"/>
            </w:tcBorders>
            <w:shd w:val="clear" w:color="auto" w:fill="auto"/>
            <w:noWrap/>
          </w:tcPr>
          <w:p w14:paraId="79A07610" w14:textId="77777777" w:rsidR="00077066" w:rsidRPr="00425F48" w:rsidRDefault="00077066" w:rsidP="00077066">
            <w:pPr>
              <w:pStyle w:val="TableText"/>
            </w:pPr>
          </w:p>
        </w:tc>
      </w:tr>
      <w:tr w:rsidR="00077066" w:rsidRPr="00425F48" w14:paraId="0C02E25A" w14:textId="77777777">
        <w:trPr>
          <w:trHeight w:val="165"/>
        </w:trPr>
        <w:tc>
          <w:tcPr>
            <w:tcW w:w="648" w:type="dxa"/>
            <w:tcBorders>
              <w:left w:val="nil"/>
              <w:right w:val="nil"/>
            </w:tcBorders>
            <w:shd w:val="clear" w:color="auto" w:fill="auto"/>
            <w:noWrap/>
          </w:tcPr>
          <w:p w14:paraId="3796AE34" w14:textId="77777777" w:rsidR="00077066" w:rsidRPr="00425F48" w:rsidRDefault="00077066" w:rsidP="00077066">
            <w:pPr>
              <w:pStyle w:val="TableText"/>
            </w:pPr>
            <w:r w:rsidRPr="00425F48">
              <w:rPr>
                <w:sz w:val="16"/>
                <w:szCs w:val="16"/>
              </w:rPr>
              <w:t>19</w:t>
            </w:r>
          </w:p>
        </w:tc>
        <w:tc>
          <w:tcPr>
            <w:tcW w:w="820" w:type="dxa"/>
            <w:tcBorders>
              <w:left w:val="nil"/>
              <w:right w:val="nil"/>
            </w:tcBorders>
            <w:shd w:val="clear" w:color="auto" w:fill="auto"/>
            <w:noWrap/>
          </w:tcPr>
          <w:p w14:paraId="2AA5CC92" w14:textId="77777777" w:rsidR="00077066" w:rsidRPr="00425F48" w:rsidRDefault="00077066" w:rsidP="00077066">
            <w:pPr>
              <w:pStyle w:val="TableText"/>
            </w:pPr>
            <w:r w:rsidRPr="00425F48">
              <w:rPr>
                <w:sz w:val="16"/>
                <w:szCs w:val="16"/>
              </w:rPr>
              <w:t>0.220254</w:t>
            </w:r>
          </w:p>
        </w:tc>
        <w:tc>
          <w:tcPr>
            <w:tcW w:w="820" w:type="dxa"/>
            <w:tcBorders>
              <w:left w:val="nil"/>
              <w:right w:val="nil"/>
            </w:tcBorders>
            <w:shd w:val="clear" w:color="auto" w:fill="auto"/>
            <w:noWrap/>
          </w:tcPr>
          <w:p w14:paraId="35A5C20D" w14:textId="77777777" w:rsidR="00077066" w:rsidRPr="00425F48" w:rsidRDefault="00077066" w:rsidP="00077066">
            <w:pPr>
              <w:pStyle w:val="TableText"/>
            </w:pPr>
            <w:r w:rsidRPr="00425F48">
              <w:rPr>
                <w:sz w:val="16"/>
                <w:szCs w:val="16"/>
              </w:rPr>
              <w:t>0.236863</w:t>
            </w:r>
          </w:p>
        </w:tc>
        <w:tc>
          <w:tcPr>
            <w:tcW w:w="820" w:type="dxa"/>
            <w:tcBorders>
              <w:left w:val="nil"/>
              <w:right w:val="nil"/>
            </w:tcBorders>
            <w:shd w:val="clear" w:color="auto" w:fill="auto"/>
            <w:noWrap/>
          </w:tcPr>
          <w:p w14:paraId="33122B5D" w14:textId="77777777" w:rsidR="00077066" w:rsidRPr="00425F48" w:rsidRDefault="00077066" w:rsidP="00077066">
            <w:pPr>
              <w:pStyle w:val="TableText"/>
            </w:pPr>
            <w:r w:rsidRPr="00425F48">
              <w:rPr>
                <w:sz w:val="16"/>
                <w:szCs w:val="16"/>
              </w:rPr>
              <w:t>0.252335</w:t>
            </w:r>
          </w:p>
        </w:tc>
        <w:tc>
          <w:tcPr>
            <w:tcW w:w="820" w:type="dxa"/>
            <w:tcBorders>
              <w:left w:val="nil"/>
              <w:right w:val="nil"/>
            </w:tcBorders>
            <w:shd w:val="clear" w:color="auto" w:fill="auto"/>
            <w:noWrap/>
          </w:tcPr>
          <w:p w14:paraId="5B1662EE" w14:textId="77777777" w:rsidR="00077066" w:rsidRPr="00425F48" w:rsidRDefault="00077066" w:rsidP="00077066">
            <w:pPr>
              <w:pStyle w:val="TableText"/>
            </w:pPr>
            <w:r w:rsidRPr="00425F48">
              <w:rPr>
                <w:sz w:val="16"/>
                <w:szCs w:val="16"/>
              </w:rPr>
              <w:t>0.270258</w:t>
            </w:r>
          </w:p>
        </w:tc>
        <w:tc>
          <w:tcPr>
            <w:tcW w:w="820" w:type="dxa"/>
            <w:tcBorders>
              <w:left w:val="nil"/>
              <w:right w:val="nil"/>
            </w:tcBorders>
            <w:shd w:val="clear" w:color="auto" w:fill="auto"/>
            <w:noWrap/>
          </w:tcPr>
          <w:p w14:paraId="04DE1DA1"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582362CF"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0927750"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DF82947"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454743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16FC344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46E8C1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00022C3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E66571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72756B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6B37420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41ED480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left w:val="nil"/>
              <w:right w:val="nil"/>
            </w:tcBorders>
            <w:shd w:val="clear" w:color="auto" w:fill="auto"/>
            <w:noWrap/>
          </w:tcPr>
          <w:p w14:paraId="46F04E91" w14:textId="77777777" w:rsidR="00077066" w:rsidRPr="00425F48" w:rsidRDefault="00077066" w:rsidP="00077066">
            <w:pPr>
              <w:pStyle w:val="TableText"/>
            </w:pPr>
          </w:p>
        </w:tc>
      </w:tr>
      <w:tr w:rsidR="00077066" w:rsidRPr="00425F48" w14:paraId="757AB01E" w14:textId="77777777">
        <w:trPr>
          <w:trHeight w:val="165"/>
        </w:trPr>
        <w:tc>
          <w:tcPr>
            <w:tcW w:w="648" w:type="dxa"/>
            <w:tcBorders>
              <w:left w:val="nil"/>
              <w:bottom w:val="nil"/>
              <w:right w:val="nil"/>
            </w:tcBorders>
            <w:shd w:val="clear" w:color="auto" w:fill="auto"/>
            <w:noWrap/>
            <w:vAlign w:val="bottom"/>
          </w:tcPr>
          <w:p w14:paraId="65B249B8" w14:textId="77777777" w:rsidR="00077066" w:rsidRPr="00425F48" w:rsidRDefault="00077066" w:rsidP="00077066">
            <w:pPr>
              <w:pStyle w:val="TableText"/>
            </w:pPr>
            <w:r w:rsidRPr="00425F48">
              <w:rPr>
                <w:sz w:val="16"/>
                <w:szCs w:val="16"/>
              </w:rPr>
              <w:t>20</w:t>
            </w:r>
          </w:p>
        </w:tc>
        <w:tc>
          <w:tcPr>
            <w:tcW w:w="820" w:type="dxa"/>
            <w:tcBorders>
              <w:left w:val="nil"/>
              <w:bottom w:val="nil"/>
              <w:right w:val="nil"/>
            </w:tcBorders>
            <w:shd w:val="clear" w:color="auto" w:fill="auto"/>
            <w:noWrap/>
            <w:vAlign w:val="bottom"/>
          </w:tcPr>
          <w:p w14:paraId="03C30C70" w14:textId="77777777" w:rsidR="00077066" w:rsidRPr="00425F48" w:rsidRDefault="00077066" w:rsidP="00077066">
            <w:pPr>
              <w:pStyle w:val="TableText"/>
            </w:pPr>
            <w:r w:rsidRPr="00425F48">
              <w:rPr>
                <w:sz w:val="16"/>
                <w:szCs w:val="16"/>
              </w:rPr>
              <w:t>0.230502</w:t>
            </w:r>
          </w:p>
        </w:tc>
        <w:tc>
          <w:tcPr>
            <w:tcW w:w="820" w:type="dxa"/>
            <w:tcBorders>
              <w:left w:val="nil"/>
              <w:bottom w:val="nil"/>
              <w:right w:val="nil"/>
            </w:tcBorders>
            <w:shd w:val="clear" w:color="auto" w:fill="auto"/>
            <w:noWrap/>
            <w:vAlign w:val="bottom"/>
          </w:tcPr>
          <w:p w14:paraId="6CC0CA13" w14:textId="77777777" w:rsidR="00077066" w:rsidRPr="00425F48" w:rsidRDefault="00077066" w:rsidP="00077066">
            <w:pPr>
              <w:pStyle w:val="TableText"/>
            </w:pPr>
            <w:r w:rsidRPr="00425F48">
              <w:rPr>
                <w:sz w:val="16"/>
                <w:szCs w:val="16"/>
              </w:rPr>
              <w:t>0.248261</w:t>
            </w:r>
          </w:p>
        </w:tc>
        <w:tc>
          <w:tcPr>
            <w:tcW w:w="820" w:type="dxa"/>
            <w:tcBorders>
              <w:left w:val="nil"/>
              <w:bottom w:val="nil"/>
              <w:right w:val="nil"/>
            </w:tcBorders>
            <w:shd w:val="clear" w:color="auto" w:fill="auto"/>
            <w:noWrap/>
            <w:vAlign w:val="bottom"/>
          </w:tcPr>
          <w:p w14:paraId="3B152D3E" w14:textId="77777777" w:rsidR="00077066" w:rsidRPr="00425F48" w:rsidRDefault="00077066" w:rsidP="00077066">
            <w:pPr>
              <w:pStyle w:val="TableText"/>
            </w:pPr>
            <w:r w:rsidRPr="00425F48">
              <w:rPr>
                <w:sz w:val="16"/>
                <w:szCs w:val="16"/>
              </w:rPr>
              <w:t>0.264110</w:t>
            </w:r>
          </w:p>
        </w:tc>
        <w:tc>
          <w:tcPr>
            <w:tcW w:w="820" w:type="dxa"/>
            <w:tcBorders>
              <w:left w:val="nil"/>
              <w:bottom w:val="nil"/>
              <w:right w:val="nil"/>
            </w:tcBorders>
            <w:shd w:val="clear" w:color="auto" w:fill="auto"/>
            <w:noWrap/>
            <w:vAlign w:val="bottom"/>
          </w:tcPr>
          <w:p w14:paraId="3675848E" w14:textId="77777777" w:rsidR="00077066" w:rsidRPr="00425F48" w:rsidRDefault="00077066" w:rsidP="00077066">
            <w:pPr>
              <w:pStyle w:val="TableText"/>
            </w:pPr>
            <w:r w:rsidRPr="00425F48">
              <w:rPr>
                <w:sz w:val="16"/>
                <w:szCs w:val="16"/>
              </w:rPr>
              <w:t>0.278661</w:t>
            </w:r>
          </w:p>
        </w:tc>
        <w:tc>
          <w:tcPr>
            <w:tcW w:w="820" w:type="dxa"/>
            <w:tcBorders>
              <w:left w:val="nil"/>
              <w:bottom w:val="nil"/>
              <w:right w:val="nil"/>
            </w:tcBorders>
            <w:shd w:val="clear" w:color="auto" w:fill="auto"/>
            <w:noWrap/>
            <w:vAlign w:val="bottom"/>
          </w:tcPr>
          <w:p w14:paraId="556B1E0A" w14:textId="77777777" w:rsidR="00077066" w:rsidRPr="00425F48" w:rsidRDefault="00077066" w:rsidP="00077066">
            <w:pPr>
              <w:pStyle w:val="TableText"/>
            </w:pPr>
            <w:r w:rsidRPr="00425F48">
              <w:rPr>
                <w:sz w:val="16"/>
                <w:szCs w:val="16"/>
              </w:rPr>
              <w:t>0.295844</w:t>
            </w:r>
          </w:p>
        </w:tc>
        <w:tc>
          <w:tcPr>
            <w:tcW w:w="820" w:type="dxa"/>
            <w:tcBorders>
              <w:left w:val="nil"/>
              <w:bottom w:val="nil"/>
              <w:right w:val="nil"/>
            </w:tcBorders>
            <w:shd w:val="clear" w:color="auto" w:fill="auto"/>
            <w:noWrap/>
            <w:vAlign w:val="bottom"/>
          </w:tcPr>
          <w:p w14:paraId="096C5967"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1CAE69E2"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6A20D60C"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08C06720"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5840E528"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4CA401A7"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4AE04081"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181770BA"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564C5D92"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4AAE8740"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24877A98" w14:textId="77777777" w:rsidR="00077066" w:rsidRPr="00425F48" w:rsidRDefault="00077066" w:rsidP="00077066">
            <w:pPr>
              <w:spacing w:beforeLines="20" w:before="48" w:afterLines="20" w:after="48" w:line="200" w:lineRule="exact"/>
              <w:jc w:val="center"/>
              <w:rPr>
                <w:sz w:val="16"/>
                <w:szCs w:val="16"/>
              </w:rPr>
            </w:pPr>
          </w:p>
        </w:tc>
        <w:tc>
          <w:tcPr>
            <w:tcW w:w="820" w:type="dxa"/>
            <w:tcBorders>
              <w:left w:val="nil"/>
              <w:bottom w:val="nil"/>
              <w:right w:val="nil"/>
            </w:tcBorders>
            <w:shd w:val="clear" w:color="auto" w:fill="auto"/>
            <w:noWrap/>
            <w:vAlign w:val="bottom"/>
          </w:tcPr>
          <w:p w14:paraId="7C76D29C" w14:textId="77777777" w:rsidR="00077066" w:rsidRPr="00425F48" w:rsidRDefault="00077066" w:rsidP="00077066">
            <w:pPr>
              <w:pStyle w:val="TableText"/>
            </w:pPr>
          </w:p>
        </w:tc>
      </w:tr>
      <w:tr w:rsidR="00077066" w:rsidRPr="00425F48" w14:paraId="563E654D" w14:textId="77777777">
        <w:trPr>
          <w:trHeight w:val="165"/>
        </w:trPr>
        <w:tc>
          <w:tcPr>
            <w:tcW w:w="648" w:type="dxa"/>
            <w:tcBorders>
              <w:top w:val="nil"/>
              <w:left w:val="nil"/>
              <w:bottom w:val="nil"/>
              <w:right w:val="nil"/>
            </w:tcBorders>
            <w:shd w:val="clear" w:color="auto" w:fill="auto"/>
            <w:noWrap/>
            <w:vAlign w:val="bottom"/>
          </w:tcPr>
          <w:p w14:paraId="7EC35C11" w14:textId="77777777" w:rsidR="00077066" w:rsidRPr="00425F48" w:rsidRDefault="00077066" w:rsidP="00077066">
            <w:pPr>
              <w:pStyle w:val="TableText"/>
            </w:pPr>
            <w:r w:rsidRPr="00425F48">
              <w:rPr>
                <w:sz w:val="16"/>
                <w:szCs w:val="16"/>
              </w:rPr>
              <w:t>21</w:t>
            </w:r>
          </w:p>
        </w:tc>
        <w:tc>
          <w:tcPr>
            <w:tcW w:w="820" w:type="dxa"/>
            <w:tcBorders>
              <w:top w:val="nil"/>
              <w:left w:val="nil"/>
              <w:bottom w:val="nil"/>
              <w:right w:val="nil"/>
            </w:tcBorders>
            <w:shd w:val="clear" w:color="auto" w:fill="auto"/>
            <w:noWrap/>
            <w:vAlign w:val="bottom"/>
          </w:tcPr>
          <w:p w14:paraId="27AFEB0B" w14:textId="77777777" w:rsidR="00077066" w:rsidRPr="00425F48" w:rsidRDefault="00077066" w:rsidP="00077066">
            <w:pPr>
              <w:pStyle w:val="TableText"/>
            </w:pPr>
            <w:r w:rsidRPr="00425F48">
              <w:rPr>
                <w:sz w:val="16"/>
                <w:szCs w:val="16"/>
              </w:rPr>
              <w:t>0.242819</w:t>
            </w:r>
          </w:p>
        </w:tc>
        <w:tc>
          <w:tcPr>
            <w:tcW w:w="820" w:type="dxa"/>
            <w:tcBorders>
              <w:top w:val="nil"/>
              <w:left w:val="nil"/>
              <w:bottom w:val="nil"/>
              <w:right w:val="nil"/>
            </w:tcBorders>
            <w:shd w:val="clear" w:color="auto" w:fill="auto"/>
            <w:noWrap/>
            <w:vAlign w:val="bottom"/>
          </w:tcPr>
          <w:p w14:paraId="22D8CA02" w14:textId="77777777" w:rsidR="00077066" w:rsidRPr="00425F48" w:rsidRDefault="00077066" w:rsidP="00077066">
            <w:pPr>
              <w:pStyle w:val="TableText"/>
            </w:pPr>
            <w:r w:rsidRPr="00425F48">
              <w:rPr>
                <w:sz w:val="16"/>
                <w:szCs w:val="16"/>
              </w:rPr>
              <w:t>0.260636</w:t>
            </w:r>
          </w:p>
        </w:tc>
        <w:tc>
          <w:tcPr>
            <w:tcW w:w="820" w:type="dxa"/>
            <w:tcBorders>
              <w:top w:val="nil"/>
              <w:left w:val="nil"/>
              <w:bottom w:val="nil"/>
              <w:right w:val="nil"/>
            </w:tcBorders>
            <w:shd w:val="clear" w:color="auto" w:fill="auto"/>
            <w:noWrap/>
            <w:vAlign w:val="bottom"/>
          </w:tcPr>
          <w:p w14:paraId="71CA6D5D" w14:textId="77777777" w:rsidR="00077066" w:rsidRPr="00425F48" w:rsidRDefault="00077066" w:rsidP="00077066">
            <w:pPr>
              <w:pStyle w:val="TableText"/>
            </w:pPr>
            <w:r w:rsidRPr="00425F48">
              <w:rPr>
                <w:sz w:val="16"/>
                <w:szCs w:val="16"/>
              </w:rPr>
              <w:t>0.277700</w:t>
            </w:r>
          </w:p>
        </w:tc>
        <w:tc>
          <w:tcPr>
            <w:tcW w:w="820" w:type="dxa"/>
            <w:tcBorders>
              <w:top w:val="nil"/>
              <w:left w:val="nil"/>
              <w:bottom w:val="nil"/>
              <w:right w:val="nil"/>
            </w:tcBorders>
            <w:shd w:val="clear" w:color="auto" w:fill="auto"/>
            <w:noWrap/>
            <w:vAlign w:val="bottom"/>
          </w:tcPr>
          <w:p w14:paraId="7DD2834A" w14:textId="77777777" w:rsidR="00077066" w:rsidRPr="00425F48" w:rsidRDefault="00077066" w:rsidP="00077066">
            <w:pPr>
              <w:pStyle w:val="TableText"/>
            </w:pPr>
            <w:r w:rsidRPr="00425F48">
              <w:rPr>
                <w:sz w:val="16"/>
                <w:szCs w:val="16"/>
              </w:rPr>
              <w:t>0.292586</w:t>
            </w:r>
          </w:p>
        </w:tc>
        <w:tc>
          <w:tcPr>
            <w:tcW w:w="820" w:type="dxa"/>
            <w:tcBorders>
              <w:top w:val="nil"/>
              <w:left w:val="nil"/>
              <w:bottom w:val="nil"/>
              <w:right w:val="nil"/>
            </w:tcBorders>
            <w:shd w:val="clear" w:color="auto" w:fill="auto"/>
            <w:noWrap/>
            <w:vAlign w:val="bottom"/>
          </w:tcPr>
          <w:p w14:paraId="1003AD7D" w14:textId="77777777" w:rsidR="00077066" w:rsidRPr="00425F48" w:rsidRDefault="00077066" w:rsidP="00077066">
            <w:pPr>
              <w:pStyle w:val="TableText"/>
            </w:pPr>
            <w:r w:rsidRPr="00425F48">
              <w:rPr>
                <w:sz w:val="16"/>
                <w:szCs w:val="16"/>
              </w:rPr>
              <w:t>0.306028</w:t>
            </w:r>
          </w:p>
        </w:tc>
        <w:tc>
          <w:tcPr>
            <w:tcW w:w="820" w:type="dxa"/>
            <w:tcBorders>
              <w:top w:val="nil"/>
              <w:left w:val="nil"/>
              <w:bottom w:val="nil"/>
              <w:right w:val="nil"/>
            </w:tcBorders>
            <w:shd w:val="clear" w:color="auto" w:fill="auto"/>
            <w:noWrap/>
            <w:vAlign w:val="bottom"/>
          </w:tcPr>
          <w:p w14:paraId="782354C5" w14:textId="77777777" w:rsidR="00077066" w:rsidRPr="00425F48" w:rsidRDefault="00077066" w:rsidP="00077066">
            <w:pPr>
              <w:pStyle w:val="TableText"/>
            </w:pPr>
            <w:r w:rsidRPr="00425F48">
              <w:rPr>
                <w:sz w:val="16"/>
                <w:szCs w:val="16"/>
              </w:rPr>
              <w:t>0.322321</w:t>
            </w:r>
          </w:p>
        </w:tc>
        <w:tc>
          <w:tcPr>
            <w:tcW w:w="820" w:type="dxa"/>
            <w:tcBorders>
              <w:top w:val="nil"/>
              <w:left w:val="nil"/>
              <w:bottom w:val="nil"/>
              <w:right w:val="nil"/>
            </w:tcBorders>
            <w:shd w:val="clear" w:color="auto" w:fill="auto"/>
            <w:noWrap/>
            <w:vAlign w:val="bottom"/>
          </w:tcPr>
          <w:p w14:paraId="7E780A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46BA7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6B9D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8EBB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AE34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1B97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7C8BD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0E148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36027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0A5C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9A4463" w14:textId="77777777" w:rsidR="00077066" w:rsidRPr="00425F48" w:rsidRDefault="00077066" w:rsidP="00077066">
            <w:pPr>
              <w:pStyle w:val="TableText"/>
            </w:pPr>
          </w:p>
        </w:tc>
      </w:tr>
      <w:tr w:rsidR="00077066" w:rsidRPr="00425F48" w14:paraId="7702D817" w14:textId="77777777">
        <w:trPr>
          <w:trHeight w:val="165"/>
        </w:trPr>
        <w:tc>
          <w:tcPr>
            <w:tcW w:w="648" w:type="dxa"/>
            <w:tcBorders>
              <w:top w:val="nil"/>
              <w:left w:val="nil"/>
              <w:bottom w:val="nil"/>
              <w:right w:val="nil"/>
            </w:tcBorders>
            <w:shd w:val="clear" w:color="auto" w:fill="auto"/>
            <w:noWrap/>
            <w:vAlign w:val="bottom"/>
          </w:tcPr>
          <w:p w14:paraId="32C124EC" w14:textId="77777777" w:rsidR="00077066" w:rsidRPr="00425F48" w:rsidRDefault="00077066" w:rsidP="00077066">
            <w:pPr>
              <w:pStyle w:val="TableText"/>
            </w:pPr>
            <w:r w:rsidRPr="00425F48">
              <w:rPr>
                <w:sz w:val="16"/>
                <w:szCs w:val="16"/>
              </w:rPr>
              <w:t>22</w:t>
            </w:r>
          </w:p>
        </w:tc>
        <w:tc>
          <w:tcPr>
            <w:tcW w:w="820" w:type="dxa"/>
            <w:tcBorders>
              <w:top w:val="nil"/>
              <w:left w:val="nil"/>
              <w:bottom w:val="nil"/>
              <w:right w:val="nil"/>
            </w:tcBorders>
            <w:shd w:val="clear" w:color="auto" w:fill="auto"/>
            <w:noWrap/>
            <w:vAlign w:val="bottom"/>
          </w:tcPr>
          <w:p w14:paraId="36B2456E" w14:textId="77777777" w:rsidR="00077066" w:rsidRPr="00425F48" w:rsidRDefault="00077066" w:rsidP="00077066">
            <w:pPr>
              <w:pStyle w:val="TableText"/>
            </w:pPr>
            <w:r w:rsidRPr="00425F48">
              <w:rPr>
                <w:sz w:val="16"/>
                <w:szCs w:val="16"/>
              </w:rPr>
              <w:t>0.256991</w:t>
            </w:r>
          </w:p>
        </w:tc>
        <w:tc>
          <w:tcPr>
            <w:tcW w:w="820" w:type="dxa"/>
            <w:tcBorders>
              <w:top w:val="nil"/>
              <w:left w:val="nil"/>
              <w:bottom w:val="nil"/>
              <w:right w:val="nil"/>
            </w:tcBorders>
            <w:shd w:val="clear" w:color="auto" w:fill="auto"/>
            <w:noWrap/>
            <w:vAlign w:val="bottom"/>
          </w:tcPr>
          <w:p w14:paraId="701E62AD" w14:textId="77777777" w:rsidR="00077066" w:rsidRPr="00425F48" w:rsidRDefault="00077066" w:rsidP="00077066">
            <w:pPr>
              <w:pStyle w:val="TableText"/>
            </w:pPr>
            <w:r w:rsidRPr="00425F48">
              <w:rPr>
                <w:sz w:val="16"/>
                <w:szCs w:val="16"/>
              </w:rPr>
              <w:t>0.274959</w:t>
            </w:r>
          </w:p>
        </w:tc>
        <w:tc>
          <w:tcPr>
            <w:tcW w:w="820" w:type="dxa"/>
            <w:tcBorders>
              <w:top w:val="nil"/>
              <w:left w:val="nil"/>
              <w:bottom w:val="nil"/>
              <w:right w:val="nil"/>
            </w:tcBorders>
            <w:shd w:val="clear" w:color="auto" w:fill="auto"/>
            <w:noWrap/>
            <w:vAlign w:val="bottom"/>
          </w:tcPr>
          <w:p w14:paraId="58BC7F42" w14:textId="77777777" w:rsidR="00077066" w:rsidRPr="00425F48" w:rsidRDefault="00077066" w:rsidP="00077066">
            <w:pPr>
              <w:pStyle w:val="TableText"/>
            </w:pPr>
            <w:r w:rsidRPr="00425F48">
              <w:rPr>
                <w:sz w:val="16"/>
                <w:szCs w:val="16"/>
              </w:rPr>
              <w:t>0.292031</w:t>
            </w:r>
          </w:p>
        </w:tc>
        <w:tc>
          <w:tcPr>
            <w:tcW w:w="820" w:type="dxa"/>
            <w:tcBorders>
              <w:top w:val="nil"/>
              <w:left w:val="nil"/>
              <w:bottom w:val="nil"/>
              <w:right w:val="nil"/>
            </w:tcBorders>
            <w:shd w:val="clear" w:color="auto" w:fill="auto"/>
            <w:noWrap/>
            <w:vAlign w:val="bottom"/>
          </w:tcPr>
          <w:p w14:paraId="526ADCEB" w14:textId="77777777" w:rsidR="00077066" w:rsidRPr="00425F48" w:rsidRDefault="00077066" w:rsidP="00077066">
            <w:pPr>
              <w:pStyle w:val="TableText"/>
            </w:pPr>
            <w:r w:rsidRPr="00425F48">
              <w:rPr>
                <w:sz w:val="16"/>
                <w:szCs w:val="16"/>
              </w:rPr>
              <w:t>0.308187</w:t>
            </w:r>
          </w:p>
        </w:tc>
        <w:tc>
          <w:tcPr>
            <w:tcW w:w="820" w:type="dxa"/>
            <w:tcBorders>
              <w:top w:val="nil"/>
              <w:left w:val="nil"/>
              <w:bottom w:val="nil"/>
              <w:right w:val="nil"/>
            </w:tcBorders>
            <w:shd w:val="clear" w:color="auto" w:fill="auto"/>
            <w:noWrap/>
            <w:vAlign w:val="bottom"/>
          </w:tcPr>
          <w:p w14:paraId="68AA0A52" w14:textId="77777777" w:rsidR="00077066" w:rsidRPr="00425F48" w:rsidRDefault="00077066" w:rsidP="00077066">
            <w:pPr>
              <w:pStyle w:val="TableText"/>
            </w:pPr>
            <w:r w:rsidRPr="00425F48">
              <w:rPr>
                <w:sz w:val="16"/>
                <w:szCs w:val="16"/>
              </w:rPr>
              <w:t>0.321906</w:t>
            </w:r>
          </w:p>
        </w:tc>
        <w:tc>
          <w:tcPr>
            <w:tcW w:w="820" w:type="dxa"/>
            <w:tcBorders>
              <w:top w:val="nil"/>
              <w:left w:val="nil"/>
              <w:bottom w:val="nil"/>
              <w:right w:val="nil"/>
            </w:tcBorders>
            <w:shd w:val="clear" w:color="auto" w:fill="auto"/>
            <w:noWrap/>
            <w:vAlign w:val="bottom"/>
          </w:tcPr>
          <w:p w14:paraId="5E5ADBA8" w14:textId="77777777" w:rsidR="00077066" w:rsidRPr="00425F48" w:rsidRDefault="00077066" w:rsidP="00077066">
            <w:pPr>
              <w:pStyle w:val="TableText"/>
            </w:pPr>
            <w:r w:rsidRPr="00425F48">
              <w:rPr>
                <w:sz w:val="16"/>
                <w:szCs w:val="16"/>
              </w:rPr>
              <w:t>0.334056</w:t>
            </w:r>
          </w:p>
        </w:tc>
        <w:tc>
          <w:tcPr>
            <w:tcW w:w="820" w:type="dxa"/>
            <w:tcBorders>
              <w:top w:val="nil"/>
              <w:left w:val="nil"/>
              <w:bottom w:val="nil"/>
              <w:right w:val="nil"/>
            </w:tcBorders>
            <w:shd w:val="clear" w:color="auto" w:fill="auto"/>
            <w:noWrap/>
            <w:vAlign w:val="bottom"/>
          </w:tcPr>
          <w:p w14:paraId="5EA99D23" w14:textId="77777777" w:rsidR="00077066" w:rsidRPr="00425F48" w:rsidRDefault="00077066" w:rsidP="00077066">
            <w:pPr>
              <w:pStyle w:val="TableText"/>
            </w:pPr>
            <w:r w:rsidRPr="00425F48">
              <w:rPr>
                <w:sz w:val="16"/>
                <w:szCs w:val="16"/>
              </w:rPr>
              <w:t>0.349317</w:t>
            </w:r>
          </w:p>
        </w:tc>
        <w:tc>
          <w:tcPr>
            <w:tcW w:w="820" w:type="dxa"/>
            <w:tcBorders>
              <w:top w:val="nil"/>
              <w:left w:val="nil"/>
              <w:bottom w:val="nil"/>
              <w:right w:val="nil"/>
            </w:tcBorders>
            <w:shd w:val="clear" w:color="auto" w:fill="auto"/>
            <w:noWrap/>
            <w:vAlign w:val="bottom"/>
          </w:tcPr>
          <w:p w14:paraId="2BFE31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AFFB5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4AC4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65FD8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5BCD2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DFAA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A89CF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E5FFC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93387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E9CA4D" w14:textId="77777777" w:rsidR="00077066" w:rsidRPr="00425F48" w:rsidRDefault="00077066" w:rsidP="00077066">
            <w:pPr>
              <w:pStyle w:val="TableText"/>
            </w:pPr>
          </w:p>
        </w:tc>
      </w:tr>
      <w:tr w:rsidR="00077066" w:rsidRPr="00425F48" w14:paraId="4460ACAC" w14:textId="77777777">
        <w:trPr>
          <w:trHeight w:val="165"/>
        </w:trPr>
        <w:tc>
          <w:tcPr>
            <w:tcW w:w="648" w:type="dxa"/>
            <w:tcBorders>
              <w:top w:val="nil"/>
              <w:left w:val="nil"/>
              <w:bottom w:val="nil"/>
              <w:right w:val="nil"/>
            </w:tcBorders>
            <w:shd w:val="clear" w:color="auto" w:fill="auto"/>
            <w:noWrap/>
            <w:vAlign w:val="bottom"/>
          </w:tcPr>
          <w:p w14:paraId="4328EEC1" w14:textId="77777777" w:rsidR="00077066" w:rsidRPr="00425F48" w:rsidRDefault="00077066" w:rsidP="00077066">
            <w:pPr>
              <w:pStyle w:val="TableText"/>
            </w:pPr>
            <w:r w:rsidRPr="00425F48">
              <w:rPr>
                <w:sz w:val="16"/>
                <w:szCs w:val="16"/>
              </w:rPr>
              <w:t>23</w:t>
            </w:r>
          </w:p>
        </w:tc>
        <w:tc>
          <w:tcPr>
            <w:tcW w:w="820" w:type="dxa"/>
            <w:tcBorders>
              <w:top w:val="nil"/>
              <w:left w:val="nil"/>
              <w:bottom w:val="nil"/>
              <w:right w:val="nil"/>
            </w:tcBorders>
            <w:shd w:val="clear" w:color="auto" w:fill="auto"/>
            <w:noWrap/>
            <w:vAlign w:val="bottom"/>
          </w:tcPr>
          <w:p w14:paraId="145C3A75" w14:textId="77777777" w:rsidR="00077066" w:rsidRPr="00425F48" w:rsidRDefault="00077066" w:rsidP="00077066">
            <w:pPr>
              <w:pStyle w:val="TableText"/>
            </w:pPr>
            <w:r w:rsidRPr="00425F48">
              <w:rPr>
                <w:sz w:val="16"/>
                <w:szCs w:val="16"/>
              </w:rPr>
              <w:t>0.274195</w:t>
            </w:r>
          </w:p>
        </w:tc>
        <w:tc>
          <w:tcPr>
            <w:tcW w:w="820" w:type="dxa"/>
            <w:tcBorders>
              <w:top w:val="nil"/>
              <w:left w:val="nil"/>
              <w:bottom w:val="nil"/>
              <w:right w:val="nil"/>
            </w:tcBorders>
            <w:shd w:val="clear" w:color="auto" w:fill="auto"/>
            <w:noWrap/>
            <w:vAlign w:val="bottom"/>
          </w:tcPr>
          <w:p w14:paraId="313B53E6" w14:textId="77777777" w:rsidR="00077066" w:rsidRPr="00425F48" w:rsidRDefault="00077066" w:rsidP="00077066">
            <w:pPr>
              <w:pStyle w:val="TableText"/>
            </w:pPr>
            <w:r w:rsidRPr="00425F48">
              <w:rPr>
                <w:sz w:val="16"/>
                <w:szCs w:val="16"/>
              </w:rPr>
              <w:t>0.292031</w:t>
            </w:r>
          </w:p>
        </w:tc>
        <w:tc>
          <w:tcPr>
            <w:tcW w:w="820" w:type="dxa"/>
            <w:tcBorders>
              <w:top w:val="nil"/>
              <w:left w:val="nil"/>
              <w:bottom w:val="nil"/>
              <w:right w:val="nil"/>
            </w:tcBorders>
            <w:shd w:val="clear" w:color="auto" w:fill="auto"/>
            <w:noWrap/>
            <w:vAlign w:val="bottom"/>
          </w:tcPr>
          <w:p w14:paraId="4C0E7DA3" w14:textId="77777777" w:rsidR="00077066" w:rsidRPr="00425F48" w:rsidRDefault="00077066" w:rsidP="00077066">
            <w:pPr>
              <w:pStyle w:val="TableText"/>
            </w:pPr>
            <w:r w:rsidRPr="00425F48">
              <w:rPr>
                <w:sz w:val="16"/>
                <w:szCs w:val="16"/>
              </w:rPr>
              <w:t>0.309171</w:t>
            </w:r>
          </w:p>
        </w:tc>
        <w:tc>
          <w:tcPr>
            <w:tcW w:w="820" w:type="dxa"/>
            <w:tcBorders>
              <w:top w:val="nil"/>
              <w:left w:val="nil"/>
              <w:bottom w:val="nil"/>
              <w:right w:val="nil"/>
            </w:tcBorders>
            <w:shd w:val="clear" w:color="auto" w:fill="auto"/>
            <w:noWrap/>
            <w:vAlign w:val="bottom"/>
          </w:tcPr>
          <w:p w14:paraId="62F6C34F" w14:textId="77777777" w:rsidR="00077066" w:rsidRPr="00425F48" w:rsidRDefault="00077066" w:rsidP="00077066">
            <w:pPr>
              <w:pStyle w:val="TableText"/>
            </w:pPr>
            <w:r w:rsidRPr="00425F48">
              <w:rPr>
                <w:sz w:val="16"/>
                <w:szCs w:val="16"/>
              </w:rPr>
              <w:t>0.325225</w:t>
            </w:r>
          </w:p>
        </w:tc>
        <w:tc>
          <w:tcPr>
            <w:tcW w:w="820" w:type="dxa"/>
            <w:tcBorders>
              <w:top w:val="nil"/>
              <w:left w:val="nil"/>
              <w:bottom w:val="nil"/>
              <w:right w:val="nil"/>
            </w:tcBorders>
            <w:shd w:val="clear" w:color="auto" w:fill="auto"/>
            <w:noWrap/>
            <w:vAlign w:val="bottom"/>
          </w:tcPr>
          <w:p w14:paraId="2FAF9986" w14:textId="77777777" w:rsidR="00077066" w:rsidRPr="00425F48" w:rsidRDefault="00077066" w:rsidP="00077066">
            <w:pPr>
              <w:pStyle w:val="TableText"/>
            </w:pPr>
            <w:r w:rsidRPr="00425F48">
              <w:rPr>
                <w:sz w:val="16"/>
                <w:szCs w:val="16"/>
              </w:rPr>
              <w:t>0.340221</w:t>
            </w:r>
          </w:p>
        </w:tc>
        <w:tc>
          <w:tcPr>
            <w:tcW w:w="820" w:type="dxa"/>
            <w:tcBorders>
              <w:top w:val="nil"/>
              <w:left w:val="nil"/>
              <w:bottom w:val="nil"/>
              <w:right w:val="nil"/>
            </w:tcBorders>
            <w:shd w:val="clear" w:color="auto" w:fill="auto"/>
            <w:noWrap/>
            <w:vAlign w:val="bottom"/>
          </w:tcPr>
          <w:p w14:paraId="7EA16BC3" w14:textId="77777777" w:rsidR="00077066" w:rsidRPr="00425F48" w:rsidRDefault="00077066" w:rsidP="00077066">
            <w:pPr>
              <w:pStyle w:val="TableText"/>
            </w:pPr>
            <w:r w:rsidRPr="00425F48">
              <w:rPr>
                <w:sz w:val="16"/>
                <w:szCs w:val="16"/>
              </w:rPr>
              <w:t>0.352533</w:t>
            </w:r>
          </w:p>
        </w:tc>
        <w:tc>
          <w:tcPr>
            <w:tcW w:w="820" w:type="dxa"/>
            <w:tcBorders>
              <w:top w:val="nil"/>
              <w:left w:val="nil"/>
              <w:bottom w:val="nil"/>
              <w:right w:val="nil"/>
            </w:tcBorders>
            <w:shd w:val="clear" w:color="auto" w:fill="auto"/>
            <w:noWrap/>
            <w:vAlign w:val="bottom"/>
          </w:tcPr>
          <w:p w14:paraId="11B01FFD" w14:textId="77777777" w:rsidR="00077066" w:rsidRPr="00425F48" w:rsidRDefault="00077066" w:rsidP="00077066">
            <w:pPr>
              <w:pStyle w:val="TableText"/>
            </w:pPr>
            <w:r w:rsidRPr="00425F48">
              <w:rPr>
                <w:sz w:val="16"/>
                <w:szCs w:val="16"/>
              </w:rPr>
              <w:t>0.363176</w:t>
            </w:r>
          </w:p>
        </w:tc>
        <w:tc>
          <w:tcPr>
            <w:tcW w:w="820" w:type="dxa"/>
            <w:tcBorders>
              <w:top w:val="nil"/>
              <w:left w:val="nil"/>
              <w:bottom w:val="nil"/>
              <w:right w:val="nil"/>
            </w:tcBorders>
            <w:shd w:val="clear" w:color="auto" w:fill="auto"/>
            <w:noWrap/>
            <w:vAlign w:val="bottom"/>
          </w:tcPr>
          <w:p w14:paraId="2CC7E209" w14:textId="77777777" w:rsidR="00077066" w:rsidRPr="00425F48" w:rsidRDefault="00077066" w:rsidP="00077066">
            <w:pPr>
              <w:pStyle w:val="TableText"/>
            </w:pPr>
            <w:r w:rsidRPr="00425F48">
              <w:rPr>
                <w:sz w:val="16"/>
                <w:szCs w:val="16"/>
              </w:rPr>
              <w:t>0.377237</w:t>
            </w:r>
          </w:p>
        </w:tc>
        <w:tc>
          <w:tcPr>
            <w:tcW w:w="820" w:type="dxa"/>
            <w:tcBorders>
              <w:top w:val="nil"/>
              <w:left w:val="nil"/>
              <w:bottom w:val="nil"/>
              <w:right w:val="nil"/>
            </w:tcBorders>
            <w:shd w:val="clear" w:color="auto" w:fill="auto"/>
            <w:noWrap/>
            <w:vAlign w:val="bottom"/>
          </w:tcPr>
          <w:p w14:paraId="0B3744C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56EB3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89D9F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7CD6A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4324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DFE5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6CFE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7C0A2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9F893D" w14:textId="77777777" w:rsidR="00077066" w:rsidRPr="00425F48" w:rsidRDefault="00077066" w:rsidP="00077066">
            <w:pPr>
              <w:pStyle w:val="TableText"/>
            </w:pPr>
          </w:p>
        </w:tc>
      </w:tr>
      <w:tr w:rsidR="00077066" w:rsidRPr="00425F48" w14:paraId="1E3F0708" w14:textId="77777777">
        <w:trPr>
          <w:trHeight w:val="165"/>
        </w:trPr>
        <w:tc>
          <w:tcPr>
            <w:tcW w:w="648" w:type="dxa"/>
            <w:tcBorders>
              <w:top w:val="nil"/>
              <w:left w:val="nil"/>
              <w:bottom w:val="nil"/>
              <w:right w:val="nil"/>
            </w:tcBorders>
            <w:shd w:val="clear" w:color="auto" w:fill="auto"/>
            <w:noWrap/>
            <w:vAlign w:val="bottom"/>
          </w:tcPr>
          <w:p w14:paraId="4BCD0F36" w14:textId="77777777" w:rsidR="00077066" w:rsidRPr="00425F48" w:rsidRDefault="00077066" w:rsidP="00077066">
            <w:pPr>
              <w:pStyle w:val="TableText"/>
            </w:pPr>
            <w:r w:rsidRPr="00425F48">
              <w:rPr>
                <w:sz w:val="16"/>
                <w:szCs w:val="16"/>
              </w:rPr>
              <w:t>24</w:t>
            </w:r>
          </w:p>
        </w:tc>
        <w:tc>
          <w:tcPr>
            <w:tcW w:w="820" w:type="dxa"/>
            <w:tcBorders>
              <w:top w:val="nil"/>
              <w:left w:val="nil"/>
              <w:bottom w:val="nil"/>
              <w:right w:val="nil"/>
            </w:tcBorders>
            <w:shd w:val="clear" w:color="auto" w:fill="auto"/>
            <w:noWrap/>
            <w:vAlign w:val="bottom"/>
          </w:tcPr>
          <w:p w14:paraId="14CD6476" w14:textId="77777777" w:rsidR="00077066" w:rsidRPr="00425F48" w:rsidRDefault="00077066" w:rsidP="00077066">
            <w:pPr>
              <w:pStyle w:val="TableText"/>
            </w:pPr>
            <w:r w:rsidRPr="00425F48">
              <w:rPr>
                <w:sz w:val="16"/>
                <w:szCs w:val="16"/>
              </w:rPr>
              <w:t>0.292898</w:t>
            </w:r>
          </w:p>
        </w:tc>
        <w:tc>
          <w:tcPr>
            <w:tcW w:w="820" w:type="dxa"/>
            <w:tcBorders>
              <w:top w:val="nil"/>
              <w:left w:val="nil"/>
              <w:bottom w:val="nil"/>
              <w:right w:val="nil"/>
            </w:tcBorders>
            <w:shd w:val="clear" w:color="auto" w:fill="auto"/>
            <w:noWrap/>
            <w:vAlign w:val="bottom"/>
          </w:tcPr>
          <w:p w14:paraId="2693AE2D" w14:textId="77777777" w:rsidR="00077066" w:rsidRPr="00425F48" w:rsidRDefault="00077066" w:rsidP="00077066">
            <w:pPr>
              <w:pStyle w:val="TableText"/>
            </w:pPr>
            <w:r w:rsidRPr="00425F48">
              <w:rPr>
                <w:sz w:val="16"/>
                <w:szCs w:val="16"/>
              </w:rPr>
              <w:t>0.311346</w:t>
            </w:r>
          </w:p>
        </w:tc>
        <w:tc>
          <w:tcPr>
            <w:tcW w:w="820" w:type="dxa"/>
            <w:tcBorders>
              <w:top w:val="nil"/>
              <w:left w:val="nil"/>
              <w:bottom w:val="nil"/>
              <w:right w:val="nil"/>
            </w:tcBorders>
            <w:shd w:val="clear" w:color="auto" w:fill="auto"/>
            <w:noWrap/>
            <w:vAlign w:val="bottom"/>
          </w:tcPr>
          <w:p w14:paraId="0A8DCDBE" w14:textId="77777777" w:rsidR="00077066" w:rsidRPr="00425F48" w:rsidRDefault="00077066" w:rsidP="00077066">
            <w:pPr>
              <w:pStyle w:val="TableText"/>
            </w:pPr>
            <w:r w:rsidRPr="00425F48">
              <w:rPr>
                <w:sz w:val="16"/>
                <w:szCs w:val="16"/>
              </w:rPr>
              <w:t>0.328264</w:t>
            </w:r>
          </w:p>
        </w:tc>
        <w:tc>
          <w:tcPr>
            <w:tcW w:w="820" w:type="dxa"/>
            <w:tcBorders>
              <w:top w:val="nil"/>
              <w:left w:val="nil"/>
              <w:bottom w:val="nil"/>
              <w:right w:val="nil"/>
            </w:tcBorders>
            <w:shd w:val="clear" w:color="auto" w:fill="auto"/>
            <w:noWrap/>
            <w:vAlign w:val="bottom"/>
          </w:tcPr>
          <w:p w14:paraId="7D1A99E2" w14:textId="77777777" w:rsidR="00077066" w:rsidRPr="00425F48" w:rsidRDefault="00077066" w:rsidP="00077066">
            <w:pPr>
              <w:pStyle w:val="TableText"/>
            </w:pPr>
            <w:r w:rsidRPr="00425F48">
              <w:rPr>
                <w:sz w:val="16"/>
                <w:szCs w:val="16"/>
              </w:rPr>
              <w:t>0.344323</w:t>
            </w:r>
          </w:p>
        </w:tc>
        <w:tc>
          <w:tcPr>
            <w:tcW w:w="820" w:type="dxa"/>
            <w:tcBorders>
              <w:top w:val="nil"/>
              <w:left w:val="nil"/>
              <w:bottom w:val="nil"/>
              <w:right w:val="nil"/>
            </w:tcBorders>
            <w:shd w:val="clear" w:color="auto" w:fill="auto"/>
            <w:noWrap/>
            <w:vAlign w:val="bottom"/>
          </w:tcPr>
          <w:p w14:paraId="008E6539" w14:textId="77777777" w:rsidR="00077066" w:rsidRPr="00425F48" w:rsidRDefault="00077066" w:rsidP="00077066">
            <w:pPr>
              <w:pStyle w:val="TableText"/>
            </w:pPr>
            <w:r w:rsidRPr="00425F48">
              <w:rPr>
                <w:sz w:val="16"/>
                <w:szCs w:val="16"/>
              </w:rPr>
              <w:t>0.359133</w:t>
            </w:r>
          </w:p>
        </w:tc>
        <w:tc>
          <w:tcPr>
            <w:tcW w:w="820" w:type="dxa"/>
            <w:tcBorders>
              <w:top w:val="nil"/>
              <w:left w:val="nil"/>
              <w:bottom w:val="nil"/>
              <w:right w:val="nil"/>
            </w:tcBorders>
            <w:shd w:val="clear" w:color="auto" w:fill="auto"/>
            <w:noWrap/>
            <w:vAlign w:val="bottom"/>
          </w:tcPr>
          <w:p w14:paraId="71CDE165" w14:textId="77777777" w:rsidR="00077066" w:rsidRPr="00425F48" w:rsidRDefault="00077066" w:rsidP="00077066">
            <w:pPr>
              <w:pStyle w:val="TableText"/>
            </w:pPr>
            <w:r w:rsidRPr="00425F48">
              <w:rPr>
                <w:sz w:val="16"/>
                <w:szCs w:val="16"/>
              </w:rPr>
              <w:t>0.372772</w:t>
            </w:r>
          </w:p>
        </w:tc>
        <w:tc>
          <w:tcPr>
            <w:tcW w:w="820" w:type="dxa"/>
            <w:tcBorders>
              <w:top w:val="nil"/>
              <w:left w:val="nil"/>
              <w:bottom w:val="nil"/>
              <w:right w:val="nil"/>
            </w:tcBorders>
            <w:shd w:val="clear" w:color="auto" w:fill="auto"/>
            <w:noWrap/>
            <w:vAlign w:val="bottom"/>
          </w:tcPr>
          <w:p w14:paraId="024CC78C" w14:textId="77777777" w:rsidR="00077066" w:rsidRPr="00425F48" w:rsidRDefault="00077066" w:rsidP="00077066">
            <w:pPr>
              <w:pStyle w:val="TableText"/>
            </w:pPr>
            <w:r w:rsidRPr="00425F48">
              <w:rPr>
                <w:sz w:val="16"/>
                <w:szCs w:val="16"/>
              </w:rPr>
              <w:t>0.383504</w:t>
            </w:r>
          </w:p>
        </w:tc>
        <w:tc>
          <w:tcPr>
            <w:tcW w:w="820" w:type="dxa"/>
            <w:tcBorders>
              <w:top w:val="nil"/>
              <w:left w:val="nil"/>
              <w:bottom w:val="nil"/>
              <w:right w:val="nil"/>
            </w:tcBorders>
            <w:shd w:val="clear" w:color="auto" w:fill="auto"/>
            <w:noWrap/>
            <w:vAlign w:val="bottom"/>
          </w:tcPr>
          <w:p w14:paraId="568FFB6F" w14:textId="77777777" w:rsidR="00077066" w:rsidRPr="00425F48" w:rsidRDefault="00077066" w:rsidP="00077066">
            <w:pPr>
              <w:pStyle w:val="TableText"/>
            </w:pPr>
            <w:r w:rsidRPr="00425F48">
              <w:rPr>
                <w:sz w:val="16"/>
                <w:szCs w:val="16"/>
              </w:rPr>
              <w:t>0.392492</w:t>
            </w:r>
          </w:p>
        </w:tc>
        <w:tc>
          <w:tcPr>
            <w:tcW w:w="820" w:type="dxa"/>
            <w:tcBorders>
              <w:top w:val="nil"/>
              <w:left w:val="nil"/>
              <w:bottom w:val="nil"/>
              <w:right w:val="nil"/>
            </w:tcBorders>
            <w:shd w:val="clear" w:color="auto" w:fill="auto"/>
            <w:noWrap/>
            <w:vAlign w:val="bottom"/>
          </w:tcPr>
          <w:p w14:paraId="6CADA64B" w14:textId="77777777" w:rsidR="00077066" w:rsidRPr="00425F48" w:rsidRDefault="00077066" w:rsidP="00077066">
            <w:pPr>
              <w:pStyle w:val="TableText"/>
            </w:pPr>
            <w:r w:rsidRPr="00425F48">
              <w:rPr>
                <w:sz w:val="16"/>
                <w:szCs w:val="16"/>
              </w:rPr>
              <w:t>0.405250</w:t>
            </w:r>
          </w:p>
        </w:tc>
        <w:tc>
          <w:tcPr>
            <w:tcW w:w="820" w:type="dxa"/>
            <w:tcBorders>
              <w:top w:val="nil"/>
              <w:left w:val="nil"/>
              <w:bottom w:val="nil"/>
              <w:right w:val="nil"/>
            </w:tcBorders>
            <w:shd w:val="clear" w:color="auto" w:fill="auto"/>
            <w:noWrap/>
            <w:vAlign w:val="bottom"/>
          </w:tcPr>
          <w:p w14:paraId="5CD17B5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75884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F902A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E8716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534BF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797255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8155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C08F1C" w14:textId="77777777" w:rsidR="00077066" w:rsidRPr="00425F48" w:rsidRDefault="00077066" w:rsidP="00077066">
            <w:pPr>
              <w:pStyle w:val="TableText"/>
            </w:pPr>
          </w:p>
        </w:tc>
      </w:tr>
      <w:tr w:rsidR="00077066" w:rsidRPr="00425F48" w14:paraId="4DD0BCDF" w14:textId="77777777">
        <w:trPr>
          <w:trHeight w:val="165"/>
        </w:trPr>
        <w:tc>
          <w:tcPr>
            <w:tcW w:w="648" w:type="dxa"/>
            <w:tcBorders>
              <w:top w:val="nil"/>
              <w:left w:val="nil"/>
              <w:bottom w:val="nil"/>
              <w:right w:val="nil"/>
            </w:tcBorders>
            <w:shd w:val="clear" w:color="auto" w:fill="auto"/>
            <w:noWrap/>
            <w:vAlign w:val="bottom"/>
          </w:tcPr>
          <w:p w14:paraId="72FD79EC" w14:textId="77777777" w:rsidR="00077066" w:rsidRPr="00425F48" w:rsidRDefault="00077066" w:rsidP="00077066">
            <w:pPr>
              <w:pStyle w:val="TableText"/>
            </w:pPr>
            <w:r w:rsidRPr="00425F48">
              <w:rPr>
                <w:sz w:val="16"/>
                <w:szCs w:val="16"/>
              </w:rPr>
              <w:t>25</w:t>
            </w:r>
          </w:p>
        </w:tc>
        <w:tc>
          <w:tcPr>
            <w:tcW w:w="820" w:type="dxa"/>
            <w:tcBorders>
              <w:top w:val="nil"/>
              <w:left w:val="nil"/>
              <w:bottom w:val="nil"/>
              <w:right w:val="nil"/>
            </w:tcBorders>
            <w:shd w:val="clear" w:color="auto" w:fill="auto"/>
            <w:noWrap/>
            <w:vAlign w:val="bottom"/>
          </w:tcPr>
          <w:p w14:paraId="013B3F89" w14:textId="77777777" w:rsidR="00077066" w:rsidRPr="00425F48" w:rsidRDefault="00077066" w:rsidP="00077066">
            <w:pPr>
              <w:pStyle w:val="TableText"/>
            </w:pPr>
            <w:r w:rsidRPr="00425F48">
              <w:rPr>
                <w:sz w:val="16"/>
                <w:szCs w:val="16"/>
              </w:rPr>
              <w:t>0.313341</w:t>
            </w:r>
          </w:p>
        </w:tc>
        <w:tc>
          <w:tcPr>
            <w:tcW w:w="820" w:type="dxa"/>
            <w:tcBorders>
              <w:top w:val="nil"/>
              <w:left w:val="nil"/>
              <w:bottom w:val="nil"/>
              <w:right w:val="nil"/>
            </w:tcBorders>
            <w:shd w:val="clear" w:color="auto" w:fill="auto"/>
            <w:noWrap/>
            <w:vAlign w:val="bottom"/>
          </w:tcPr>
          <w:p w14:paraId="5901145B" w14:textId="77777777" w:rsidR="00077066" w:rsidRPr="00425F48" w:rsidRDefault="00077066" w:rsidP="00077066">
            <w:pPr>
              <w:pStyle w:val="TableText"/>
            </w:pPr>
            <w:r w:rsidRPr="00425F48">
              <w:rPr>
                <w:sz w:val="16"/>
                <w:szCs w:val="16"/>
              </w:rPr>
              <w:t>0.332279</w:t>
            </w:r>
          </w:p>
        </w:tc>
        <w:tc>
          <w:tcPr>
            <w:tcW w:w="820" w:type="dxa"/>
            <w:tcBorders>
              <w:top w:val="nil"/>
              <w:left w:val="nil"/>
              <w:bottom w:val="nil"/>
              <w:right w:val="nil"/>
            </w:tcBorders>
            <w:shd w:val="clear" w:color="auto" w:fill="auto"/>
            <w:noWrap/>
            <w:vAlign w:val="bottom"/>
          </w:tcPr>
          <w:p w14:paraId="1976B9A2" w14:textId="77777777" w:rsidR="00077066" w:rsidRPr="00425F48" w:rsidRDefault="00077066" w:rsidP="00077066">
            <w:pPr>
              <w:pStyle w:val="TableText"/>
            </w:pPr>
            <w:r w:rsidRPr="00425F48">
              <w:rPr>
                <w:sz w:val="16"/>
                <w:szCs w:val="16"/>
              </w:rPr>
              <w:t>0.349803</w:t>
            </w:r>
          </w:p>
        </w:tc>
        <w:tc>
          <w:tcPr>
            <w:tcW w:w="820" w:type="dxa"/>
            <w:tcBorders>
              <w:top w:val="nil"/>
              <w:left w:val="nil"/>
              <w:bottom w:val="nil"/>
              <w:right w:val="nil"/>
            </w:tcBorders>
            <w:shd w:val="clear" w:color="auto" w:fill="auto"/>
            <w:noWrap/>
            <w:vAlign w:val="bottom"/>
          </w:tcPr>
          <w:p w14:paraId="7ABC413B" w14:textId="77777777" w:rsidR="00077066" w:rsidRPr="00425F48" w:rsidRDefault="00077066" w:rsidP="00077066">
            <w:pPr>
              <w:pStyle w:val="TableText"/>
            </w:pPr>
            <w:r w:rsidRPr="00425F48">
              <w:rPr>
                <w:sz w:val="16"/>
                <w:szCs w:val="16"/>
              </w:rPr>
              <w:t>0.365519</w:t>
            </w:r>
          </w:p>
        </w:tc>
        <w:tc>
          <w:tcPr>
            <w:tcW w:w="820" w:type="dxa"/>
            <w:tcBorders>
              <w:top w:val="nil"/>
              <w:left w:val="nil"/>
              <w:bottom w:val="nil"/>
              <w:right w:val="nil"/>
            </w:tcBorders>
            <w:shd w:val="clear" w:color="auto" w:fill="auto"/>
            <w:noWrap/>
            <w:vAlign w:val="bottom"/>
          </w:tcPr>
          <w:p w14:paraId="231F7C48" w14:textId="77777777" w:rsidR="00077066" w:rsidRPr="00425F48" w:rsidRDefault="00077066" w:rsidP="00077066">
            <w:pPr>
              <w:pStyle w:val="TableText"/>
            </w:pPr>
            <w:r w:rsidRPr="00425F48">
              <w:rPr>
                <w:sz w:val="16"/>
                <w:szCs w:val="16"/>
              </w:rPr>
              <w:t>0.380247</w:t>
            </w:r>
          </w:p>
        </w:tc>
        <w:tc>
          <w:tcPr>
            <w:tcW w:w="820" w:type="dxa"/>
            <w:tcBorders>
              <w:top w:val="nil"/>
              <w:left w:val="nil"/>
              <w:bottom w:val="nil"/>
              <w:right w:val="nil"/>
            </w:tcBorders>
            <w:shd w:val="clear" w:color="auto" w:fill="auto"/>
            <w:noWrap/>
            <w:vAlign w:val="bottom"/>
          </w:tcPr>
          <w:p w14:paraId="09EF95C6" w14:textId="77777777" w:rsidR="00077066" w:rsidRPr="00425F48" w:rsidRDefault="00077066" w:rsidP="00077066">
            <w:pPr>
              <w:pStyle w:val="TableText"/>
            </w:pPr>
            <w:r w:rsidRPr="00425F48">
              <w:rPr>
                <w:sz w:val="16"/>
                <w:szCs w:val="16"/>
              </w:rPr>
              <w:t>0.393596</w:t>
            </w:r>
          </w:p>
        </w:tc>
        <w:tc>
          <w:tcPr>
            <w:tcW w:w="820" w:type="dxa"/>
            <w:tcBorders>
              <w:top w:val="nil"/>
              <w:left w:val="nil"/>
              <w:bottom w:val="nil"/>
              <w:right w:val="nil"/>
            </w:tcBorders>
            <w:shd w:val="clear" w:color="auto" w:fill="auto"/>
            <w:noWrap/>
            <w:vAlign w:val="bottom"/>
          </w:tcPr>
          <w:p w14:paraId="47518893" w14:textId="77777777" w:rsidR="00077066" w:rsidRPr="00425F48" w:rsidRDefault="00077066" w:rsidP="00077066">
            <w:pPr>
              <w:pStyle w:val="TableText"/>
            </w:pPr>
            <w:r w:rsidRPr="00425F48">
              <w:rPr>
                <w:sz w:val="16"/>
                <w:szCs w:val="16"/>
              </w:rPr>
              <w:t>0.405693</w:t>
            </w:r>
          </w:p>
        </w:tc>
        <w:tc>
          <w:tcPr>
            <w:tcW w:w="820" w:type="dxa"/>
            <w:tcBorders>
              <w:top w:val="nil"/>
              <w:left w:val="nil"/>
              <w:bottom w:val="nil"/>
              <w:right w:val="nil"/>
            </w:tcBorders>
            <w:shd w:val="clear" w:color="auto" w:fill="auto"/>
            <w:noWrap/>
            <w:vAlign w:val="bottom"/>
          </w:tcPr>
          <w:p w14:paraId="1DF1395C" w14:textId="77777777" w:rsidR="00077066" w:rsidRPr="00425F48" w:rsidRDefault="00077066" w:rsidP="00077066">
            <w:pPr>
              <w:pStyle w:val="TableText"/>
            </w:pPr>
            <w:r w:rsidRPr="00425F48">
              <w:rPr>
                <w:sz w:val="16"/>
                <w:szCs w:val="16"/>
              </w:rPr>
              <w:t>0.414683</w:t>
            </w:r>
          </w:p>
        </w:tc>
        <w:tc>
          <w:tcPr>
            <w:tcW w:w="820" w:type="dxa"/>
            <w:tcBorders>
              <w:top w:val="nil"/>
              <w:left w:val="nil"/>
              <w:bottom w:val="nil"/>
              <w:right w:val="nil"/>
            </w:tcBorders>
            <w:shd w:val="clear" w:color="auto" w:fill="auto"/>
            <w:noWrap/>
            <w:vAlign w:val="bottom"/>
          </w:tcPr>
          <w:p w14:paraId="4A323C9D" w14:textId="77777777" w:rsidR="00077066" w:rsidRPr="00425F48" w:rsidRDefault="00077066" w:rsidP="00077066">
            <w:pPr>
              <w:pStyle w:val="TableText"/>
            </w:pPr>
            <w:r w:rsidRPr="00425F48">
              <w:rPr>
                <w:sz w:val="16"/>
                <w:szCs w:val="16"/>
              </w:rPr>
              <w:t>0.421888</w:t>
            </w:r>
          </w:p>
        </w:tc>
        <w:tc>
          <w:tcPr>
            <w:tcW w:w="820" w:type="dxa"/>
            <w:tcBorders>
              <w:top w:val="nil"/>
              <w:left w:val="nil"/>
              <w:bottom w:val="nil"/>
              <w:right w:val="nil"/>
            </w:tcBorders>
            <w:shd w:val="clear" w:color="auto" w:fill="auto"/>
            <w:noWrap/>
            <w:vAlign w:val="bottom"/>
          </w:tcPr>
          <w:p w14:paraId="044C23BD" w14:textId="77777777" w:rsidR="00077066" w:rsidRPr="00425F48" w:rsidRDefault="00077066" w:rsidP="00077066">
            <w:pPr>
              <w:pStyle w:val="TableText"/>
            </w:pPr>
            <w:r w:rsidRPr="00425F48">
              <w:rPr>
                <w:sz w:val="16"/>
                <w:szCs w:val="16"/>
              </w:rPr>
              <w:t>0.433252</w:t>
            </w:r>
          </w:p>
        </w:tc>
        <w:tc>
          <w:tcPr>
            <w:tcW w:w="820" w:type="dxa"/>
            <w:tcBorders>
              <w:top w:val="nil"/>
              <w:left w:val="nil"/>
              <w:bottom w:val="nil"/>
              <w:right w:val="nil"/>
            </w:tcBorders>
            <w:shd w:val="clear" w:color="auto" w:fill="auto"/>
            <w:noWrap/>
            <w:vAlign w:val="bottom"/>
          </w:tcPr>
          <w:p w14:paraId="7803AE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56B2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8FAE35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EF4E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A087B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82277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316A88" w14:textId="77777777" w:rsidR="00077066" w:rsidRPr="00425F48" w:rsidRDefault="00077066" w:rsidP="00077066">
            <w:pPr>
              <w:pStyle w:val="TableText"/>
            </w:pPr>
          </w:p>
        </w:tc>
      </w:tr>
      <w:tr w:rsidR="00077066" w:rsidRPr="00425F48" w14:paraId="7C1372F3" w14:textId="77777777">
        <w:trPr>
          <w:trHeight w:val="165"/>
        </w:trPr>
        <w:tc>
          <w:tcPr>
            <w:tcW w:w="648" w:type="dxa"/>
            <w:tcBorders>
              <w:top w:val="nil"/>
              <w:left w:val="nil"/>
              <w:bottom w:val="nil"/>
              <w:right w:val="nil"/>
            </w:tcBorders>
            <w:shd w:val="clear" w:color="auto" w:fill="auto"/>
            <w:noWrap/>
            <w:vAlign w:val="bottom"/>
          </w:tcPr>
          <w:p w14:paraId="5BEA8C34" w14:textId="77777777" w:rsidR="00077066" w:rsidRPr="00425F48" w:rsidRDefault="00077066" w:rsidP="00077066">
            <w:pPr>
              <w:pStyle w:val="TableText"/>
            </w:pPr>
            <w:r w:rsidRPr="00425F48">
              <w:rPr>
                <w:sz w:val="16"/>
                <w:szCs w:val="16"/>
              </w:rPr>
              <w:t>26</w:t>
            </w:r>
          </w:p>
        </w:tc>
        <w:tc>
          <w:tcPr>
            <w:tcW w:w="820" w:type="dxa"/>
            <w:tcBorders>
              <w:top w:val="nil"/>
              <w:left w:val="nil"/>
              <w:bottom w:val="nil"/>
              <w:right w:val="nil"/>
            </w:tcBorders>
            <w:shd w:val="clear" w:color="auto" w:fill="auto"/>
            <w:noWrap/>
            <w:vAlign w:val="bottom"/>
          </w:tcPr>
          <w:p w14:paraId="501194E2" w14:textId="77777777" w:rsidR="00077066" w:rsidRPr="00425F48" w:rsidRDefault="00077066" w:rsidP="00077066">
            <w:pPr>
              <w:pStyle w:val="TableText"/>
            </w:pPr>
            <w:r w:rsidRPr="00425F48">
              <w:rPr>
                <w:sz w:val="16"/>
                <w:szCs w:val="16"/>
              </w:rPr>
              <w:t>0.335707</w:t>
            </w:r>
          </w:p>
        </w:tc>
        <w:tc>
          <w:tcPr>
            <w:tcW w:w="820" w:type="dxa"/>
            <w:tcBorders>
              <w:top w:val="nil"/>
              <w:left w:val="nil"/>
              <w:bottom w:val="nil"/>
              <w:right w:val="nil"/>
            </w:tcBorders>
            <w:shd w:val="clear" w:color="auto" w:fill="auto"/>
            <w:noWrap/>
            <w:vAlign w:val="bottom"/>
          </w:tcPr>
          <w:p w14:paraId="4D8994D1" w14:textId="77777777" w:rsidR="00077066" w:rsidRPr="00425F48" w:rsidRDefault="00077066" w:rsidP="00077066">
            <w:pPr>
              <w:pStyle w:val="TableText"/>
            </w:pPr>
            <w:r w:rsidRPr="00425F48">
              <w:rPr>
                <w:sz w:val="16"/>
                <w:szCs w:val="16"/>
              </w:rPr>
              <w:t>0.354914</w:t>
            </w:r>
          </w:p>
        </w:tc>
        <w:tc>
          <w:tcPr>
            <w:tcW w:w="820" w:type="dxa"/>
            <w:tcBorders>
              <w:top w:val="nil"/>
              <w:left w:val="nil"/>
              <w:bottom w:val="nil"/>
              <w:right w:val="nil"/>
            </w:tcBorders>
            <w:shd w:val="clear" w:color="auto" w:fill="auto"/>
            <w:noWrap/>
            <w:vAlign w:val="bottom"/>
          </w:tcPr>
          <w:p w14:paraId="321EF34A" w14:textId="77777777" w:rsidR="00077066" w:rsidRPr="00425F48" w:rsidRDefault="00077066" w:rsidP="00077066">
            <w:pPr>
              <w:pStyle w:val="TableText"/>
            </w:pPr>
            <w:r w:rsidRPr="00425F48">
              <w:rPr>
                <w:sz w:val="16"/>
                <w:szCs w:val="16"/>
              </w:rPr>
              <w:t>0.372899</w:t>
            </w:r>
          </w:p>
        </w:tc>
        <w:tc>
          <w:tcPr>
            <w:tcW w:w="820" w:type="dxa"/>
            <w:tcBorders>
              <w:top w:val="nil"/>
              <w:left w:val="nil"/>
              <w:bottom w:val="nil"/>
              <w:right w:val="nil"/>
            </w:tcBorders>
            <w:shd w:val="clear" w:color="auto" w:fill="auto"/>
            <w:noWrap/>
            <w:vAlign w:val="bottom"/>
          </w:tcPr>
          <w:p w14:paraId="68681DCB" w14:textId="77777777" w:rsidR="00077066" w:rsidRPr="00425F48" w:rsidRDefault="00077066" w:rsidP="00077066">
            <w:pPr>
              <w:pStyle w:val="TableText"/>
            </w:pPr>
            <w:r w:rsidRPr="00425F48">
              <w:rPr>
                <w:sz w:val="16"/>
                <w:szCs w:val="16"/>
              </w:rPr>
              <w:t>0.389199</w:t>
            </w:r>
          </w:p>
        </w:tc>
        <w:tc>
          <w:tcPr>
            <w:tcW w:w="820" w:type="dxa"/>
            <w:tcBorders>
              <w:top w:val="nil"/>
              <w:left w:val="nil"/>
              <w:bottom w:val="nil"/>
              <w:right w:val="nil"/>
            </w:tcBorders>
            <w:shd w:val="clear" w:color="auto" w:fill="auto"/>
            <w:noWrap/>
            <w:vAlign w:val="bottom"/>
          </w:tcPr>
          <w:p w14:paraId="7D4BF29F" w14:textId="77777777" w:rsidR="00077066" w:rsidRPr="00425F48" w:rsidRDefault="00077066" w:rsidP="00077066">
            <w:pPr>
              <w:pStyle w:val="TableText"/>
            </w:pPr>
            <w:r w:rsidRPr="00425F48">
              <w:rPr>
                <w:sz w:val="16"/>
                <w:szCs w:val="16"/>
              </w:rPr>
              <w:t>0.403445</w:t>
            </w:r>
          </w:p>
        </w:tc>
        <w:tc>
          <w:tcPr>
            <w:tcW w:w="820" w:type="dxa"/>
            <w:tcBorders>
              <w:top w:val="nil"/>
              <w:left w:val="nil"/>
              <w:bottom w:val="nil"/>
              <w:right w:val="nil"/>
            </w:tcBorders>
            <w:shd w:val="clear" w:color="auto" w:fill="auto"/>
            <w:noWrap/>
            <w:vAlign w:val="bottom"/>
          </w:tcPr>
          <w:p w14:paraId="65A7C3F5" w14:textId="77777777" w:rsidR="00077066" w:rsidRPr="00425F48" w:rsidRDefault="00077066" w:rsidP="00077066">
            <w:pPr>
              <w:pStyle w:val="TableText"/>
            </w:pPr>
            <w:r w:rsidRPr="00425F48">
              <w:rPr>
                <w:sz w:val="16"/>
                <w:szCs w:val="16"/>
              </w:rPr>
              <w:t>0.416611</w:t>
            </w:r>
          </w:p>
        </w:tc>
        <w:tc>
          <w:tcPr>
            <w:tcW w:w="820" w:type="dxa"/>
            <w:tcBorders>
              <w:top w:val="nil"/>
              <w:left w:val="nil"/>
              <w:bottom w:val="nil"/>
              <w:right w:val="nil"/>
            </w:tcBorders>
            <w:shd w:val="clear" w:color="auto" w:fill="auto"/>
            <w:noWrap/>
            <w:vAlign w:val="bottom"/>
          </w:tcPr>
          <w:p w14:paraId="70157421" w14:textId="77777777" w:rsidR="00077066" w:rsidRPr="00425F48" w:rsidRDefault="00077066" w:rsidP="00077066">
            <w:pPr>
              <w:pStyle w:val="TableText"/>
            </w:pPr>
            <w:r w:rsidRPr="00425F48">
              <w:rPr>
                <w:sz w:val="16"/>
                <w:szCs w:val="16"/>
              </w:rPr>
              <w:t>0.428304</w:t>
            </w:r>
          </w:p>
        </w:tc>
        <w:tc>
          <w:tcPr>
            <w:tcW w:w="820" w:type="dxa"/>
            <w:tcBorders>
              <w:top w:val="nil"/>
              <w:left w:val="nil"/>
              <w:bottom w:val="nil"/>
              <w:right w:val="nil"/>
            </w:tcBorders>
            <w:shd w:val="clear" w:color="auto" w:fill="auto"/>
            <w:noWrap/>
            <w:vAlign w:val="bottom"/>
          </w:tcPr>
          <w:p w14:paraId="021505EF" w14:textId="77777777" w:rsidR="00077066" w:rsidRPr="00425F48" w:rsidRDefault="00077066" w:rsidP="00077066">
            <w:pPr>
              <w:pStyle w:val="TableText"/>
            </w:pPr>
            <w:r w:rsidRPr="00425F48">
              <w:rPr>
                <w:sz w:val="16"/>
                <w:szCs w:val="16"/>
              </w:rPr>
              <w:t>0.438698</w:t>
            </w:r>
          </w:p>
        </w:tc>
        <w:tc>
          <w:tcPr>
            <w:tcW w:w="820" w:type="dxa"/>
            <w:tcBorders>
              <w:top w:val="nil"/>
              <w:left w:val="nil"/>
              <w:bottom w:val="nil"/>
              <w:right w:val="nil"/>
            </w:tcBorders>
            <w:shd w:val="clear" w:color="auto" w:fill="auto"/>
            <w:noWrap/>
            <w:vAlign w:val="bottom"/>
          </w:tcPr>
          <w:p w14:paraId="7B9163AF" w14:textId="77777777" w:rsidR="00077066" w:rsidRPr="00425F48" w:rsidRDefault="00077066" w:rsidP="00077066">
            <w:pPr>
              <w:pStyle w:val="TableText"/>
            </w:pPr>
            <w:r w:rsidRPr="00425F48">
              <w:rPr>
                <w:sz w:val="16"/>
                <w:szCs w:val="16"/>
              </w:rPr>
              <w:t>0.445814</w:t>
            </w:r>
          </w:p>
        </w:tc>
        <w:tc>
          <w:tcPr>
            <w:tcW w:w="820" w:type="dxa"/>
            <w:tcBorders>
              <w:top w:val="nil"/>
              <w:left w:val="nil"/>
              <w:bottom w:val="nil"/>
              <w:right w:val="nil"/>
            </w:tcBorders>
            <w:shd w:val="clear" w:color="auto" w:fill="auto"/>
            <w:noWrap/>
            <w:vAlign w:val="bottom"/>
          </w:tcPr>
          <w:p w14:paraId="13AA23D2" w14:textId="77777777" w:rsidR="00077066" w:rsidRPr="00425F48" w:rsidRDefault="00077066" w:rsidP="00077066">
            <w:pPr>
              <w:pStyle w:val="TableText"/>
            </w:pPr>
            <w:r w:rsidRPr="00425F48">
              <w:rPr>
                <w:sz w:val="16"/>
                <w:szCs w:val="16"/>
              </w:rPr>
              <w:t>0.451129</w:t>
            </w:r>
          </w:p>
        </w:tc>
        <w:tc>
          <w:tcPr>
            <w:tcW w:w="820" w:type="dxa"/>
            <w:tcBorders>
              <w:top w:val="nil"/>
              <w:left w:val="nil"/>
              <w:bottom w:val="nil"/>
              <w:right w:val="nil"/>
            </w:tcBorders>
            <w:shd w:val="clear" w:color="auto" w:fill="auto"/>
            <w:noWrap/>
            <w:vAlign w:val="bottom"/>
          </w:tcPr>
          <w:p w14:paraId="012CE16C" w14:textId="77777777" w:rsidR="00077066" w:rsidRPr="00425F48" w:rsidRDefault="00077066" w:rsidP="00077066">
            <w:pPr>
              <w:pStyle w:val="TableText"/>
            </w:pPr>
            <w:r w:rsidRPr="00425F48">
              <w:rPr>
                <w:sz w:val="16"/>
                <w:szCs w:val="16"/>
              </w:rPr>
              <w:t>0.461031</w:t>
            </w:r>
          </w:p>
        </w:tc>
        <w:tc>
          <w:tcPr>
            <w:tcW w:w="820" w:type="dxa"/>
            <w:tcBorders>
              <w:top w:val="nil"/>
              <w:left w:val="nil"/>
              <w:bottom w:val="nil"/>
              <w:right w:val="nil"/>
            </w:tcBorders>
            <w:shd w:val="clear" w:color="auto" w:fill="auto"/>
            <w:noWrap/>
            <w:vAlign w:val="bottom"/>
          </w:tcPr>
          <w:p w14:paraId="31D08D3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C5DA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65314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A2064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B19E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1671AA" w14:textId="77777777" w:rsidR="00077066" w:rsidRPr="00425F48" w:rsidRDefault="00077066" w:rsidP="00077066">
            <w:pPr>
              <w:pStyle w:val="TableText"/>
            </w:pPr>
          </w:p>
        </w:tc>
      </w:tr>
      <w:tr w:rsidR="00077066" w:rsidRPr="00425F48" w14:paraId="05D1638C" w14:textId="77777777">
        <w:trPr>
          <w:trHeight w:val="165"/>
        </w:trPr>
        <w:tc>
          <w:tcPr>
            <w:tcW w:w="648" w:type="dxa"/>
            <w:tcBorders>
              <w:top w:val="nil"/>
              <w:left w:val="nil"/>
              <w:bottom w:val="nil"/>
              <w:right w:val="nil"/>
            </w:tcBorders>
            <w:shd w:val="clear" w:color="auto" w:fill="auto"/>
            <w:noWrap/>
            <w:vAlign w:val="bottom"/>
          </w:tcPr>
          <w:p w14:paraId="112DDF92" w14:textId="77777777" w:rsidR="00077066" w:rsidRPr="00425F48" w:rsidRDefault="00077066" w:rsidP="00077066">
            <w:pPr>
              <w:pStyle w:val="TableText"/>
            </w:pPr>
            <w:r w:rsidRPr="00425F48">
              <w:rPr>
                <w:sz w:val="16"/>
                <w:szCs w:val="16"/>
              </w:rPr>
              <w:t>27</w:t>
            </w:r>
          </w:p>
        </w:tc>
        <w:tc>
          <w:tcPr>
            <w:tcW w:w="820" w:type="dxa"/>
            <w:tcBorders>
              <w:top w:val="nil"/>
              <w:left w:val="nil"/>
              <w:bottom w:val="nil"/>
              <w:right w:val="nil"/>
            </w:tcBorders>
            <w:shd w:val="clear" w:color="auto" w:fill="auto"/>
            <w:noWrap/>
            <w:vAlign w:val="bottom"/>
          </w:tcPr>
          <w:p w14:paraId="27E6B14B" w14:textId="77777777" w:rsidR="00077066" w:rsidRPr="00425F48" w:rsidRDefault="00077066" w:rsidP="00077066">
            <w:pPr>
              <w:pStyle w:val="TableText"/>
            </w:pPr>
            <w:r w:rsidRPr="00425F48">
              <w:rPr>
                <w:sz w:val="16"/>
                <w:szCs w:val="16"/>
              </w:rPr>
              <w:t>0.359964</w:t>
            </w:r>
          </w:p>
        </w:tc>
        <w:tc>
          <w:tcPr>
            <w:tcW w:w="820" w:type="dxa"/>
            <w:tcBorders>
              <w:top w:val="nil"/>
              <w:left w:val="nil"/>
              <w:bottom w:val="nil"/>
              <w:right w:val="nil"/>
            </w:tcBorders>
            <w:shd w:val="clear" w:color="auto" w:fill="auto"/>
            <w:noWrap/>
            <w:vAlign w:val="bottom"/>
          </w:tcPr>
          <w:p w14:paraId="582C4823" w14:textId="77777777" w:rsidR="00077066" w:rsidRPr="00425F48" w:rsidRDefault="00077066" w:rsidP="00077066">
            <w:pPr>
              <w:pStyle w:val="TableText"/>
            </w:pPr>
            <w:r w:rsidRPr="00425F48">
              <w:rPr>
                <w:sz w:val="16"/>
                <w:szCs w:val="16"/>
              </w:rPr>
              <w:t>0.379306</w:t>
            </w:r>
          </w:p>
        </w:tc>
        <w:tc>
          <w:tcPr>
            <w:tcW w:w="820" w:type="dxa"/>
            <w:tcBorders>
              <w:top w:val="nil"/>
              <w:left w:val="nil"/>
              <w:bottom w:val="nil"/>
              <w:right w:val="nil"/>
            </w:tcBorders>
            <w:shd w:val="clear" w:color="auto" w:fill="auto"/>
            <w:noWrap/>
            <w:vAlign w:val="bottom"/>
          </w:tcPr>
          <w:p w14:paraId="35D841E7" w14:textId="77777777" w:rsidR="00077066" w:rsidRPr="00425F48" w:rsidRDefault="00077066" w:rsidP="00077066">
            <w:pPr>
              <w:pStyle w:val="TableText"/>
            </w:pPr>
            <w:r w:rsidRPr="00425F48">
              <w:rPr>
                <w:sz w:val="16"/>
                <w:szCs w:val="16"/>
              </w:rPr>
              <w:t>0.397499</w:t>
            </w:r>
          </w:p>
        </w:tc>
        <w:tc>
          <w:tcPr>
            <w:tcW w:w="820" w:type="dxa"/>
            <w:tcBorders>
              <w:top w:val="nil"/>
              <w:left w:val="nil"/>
              <w:bottom w:val="nil"/>
              <w:right w:val="nil"/>
            </w:tcBorders>
            <w:shd w:val="clear" w:color="auto" w:fill="auto"/>
            <w:noWrap/>
            <w:vAlign w:val="bottom"/>
          </w:tcPr>
          <w:p w14:paraId="446516EE" w14:textId="77777777" w:rsidR="00077066" w:rsidRPr="00425F48" w:rsidRDefault="00077066" w:rsidP="00077066">
            <w:pPr>
              <w:pStyle w:val="TableText"/>
            </w:pPr>
            <w:r w:rsidRPr="00425F48">
              <w:rPr>
                <w:sz w:val="16"/>
                <w:szCs w:val="16"/>
              </w:rPr>
              <w:t>0.414224</w:t>
            </w:r>
          </w:p>
        </w:tc>
        <w:tc>
          <w:tcPr>
            <w:tcW w:w="820" w:type="dxa"/>
            <w:tcBorders>
              <w:top w:val="nil"/>
              <w:left w:val="nil"/>
              <w:bottom w:val="nil"/>
              <w:right w:val="nil"/>
            </w:tcBorders>
            <w:shd w:val="clear" w:color="auto" w:fill="auto"/>
            <w:noWrap/>
            <w:vAlign w:val="bottom"/>
          </w:tcPr>
          <w:p w14:paraId="752D8465" w14:textId="77777777" w:rsidR="00077066" w:rsidRPr="00425F48" w:rsidRDefault="00077066" w:rsidP="00077066">
            <w:pPr>
              <w:pStyle w:val="TableText"/>
            </w:pPr>
            <w:r w:rsidRPr="00425F48">
              <w:rPr>
                <w:sz w:val="16"/>
                <w:szCs w:val="16"/>
              </w:rPr>
              <w:t>0.429027</w:t>
            </w:r>
          </w:p>
        </w:tc>
        <w:tc>
          <w:tcPr>
            <w:tcW w:w="820" w:type="dxa"/>
            <w:tcBorders>
              <w:top w:val="nil"/>
              <w:left w:val="nil"/>
              <w:bottom w:val="nil"/>
              <w:right w:val="nil"/>
            </w:tcBorders>
            <w:shd w:val="clear" w:color="auto" w:fill="auto"/>
            <w:noWrap/>
            <w:vAlign w:val="bottom"/>
          </w:tcPr>
          <w:p w14:paraId="6E3D1205" w14:textId="77777777" w:rsidR="00077066" w:rsidRPr="00425F48" w:rsidRDefault="00077066" w:rsidP="00077066">
            <w:pPr>
              <w:pStyle w:val="TableText"/>
            </w:pPr>
            <w:r w:rsidRPr="00425F48">
              <w:rPr>
                <w:sz w:val="16"/>
                <w:szCs w:val="16"/>
              </w:rPr>
              <w:t>0.441565</w:t>
            </w:r>
          </w:p>
        </w:tc>
        <w:tc>
          <w:tcPr>
            <w:tcW w:w="820" w:type="dxa"/>
            <w:tcBorders>
              <w:top w:val="nil"/>
              <w:left w:val="nil"/>
              <w:bottom w:val="nil"/>
              <w:right w:val="nil"/>
            </w:tcBorders>
            <w:shd w:val="clear" w:color="auto" w:fill="auto"/>
            <w:noWrap/>
            <w:vAlign w:val="bottom"/>
          </w:tcPr>
          <w:p w14:paraId="37E9496C" w14:textId="77777777" w:rsidR="00077066" w:rsidRPr="00425F48" w:rsidRDefault="00077066" w:rsidP="00077066">
            <w:pPr>
              <w:pStyle w:val="TableText"/>
            </w:pPr>
            <w:r w:rsidRPr="00425F48">
              <w:rPr>
                <w:sz w:val="16"/>
                <w:szCs w:val="16"/>
              </w:rPr>
              <w:t>0.452974</w:t>
            </w:r>
          </w:p>
        </w:tc>
        <w:tc>
          <w:tcPr>
            <w:tcW w:w="820" w:type="dxa"/>
            <w:tcBorders>
              <w:top w:val="nil"/>
              <w:left w:val="nil"/>
              <w:bottom w:val="nil"/>
              <w:right w:val="nil"/>
            </w:tcBorders>
            <w:shd w:val="clear" w:color="auto" w:fill="auto"/>
            <w:noWrap/>
            <w:vAlign w:val="bottom"/>
          </w:tcPr>
          <w:p w14:paraId="0BB2749A" w14:textId="77777777" w:rsidR="00077066" w:rsidRPr="00425F48" w:rsidRDefault="00077066" w:rsidP="00077066">
            <w:pPr>
              <w:pStyle w:val="TableText"/>
            </w:pPr>
            <w:r w:rsidRPr="00425F48">
              <w:rPr>
                <w:sz w:val="16"/>
                <w:szCs w:val="16"/>
              </w:rPr>
              <w:t>0.462851</w:t>
            </w:r>
          </w:p>
        </w:tc>
        <w:tc>
          <w:tcPr>
            <w:tcW w:w="820" w:type="dxa"/>
            <w:tcBorders>
              <w:top w:val="nil"/>
              <w:left w:val="nil"/>
              <w:bottom w:val="nil"/>
              <w:right w:val="nil"/>
            </w:tcBorders>
            <w:shd w:val="clear" w:color="auto" w:fill="auto"/>
            <w:noWrap/>
            <w:vAlign w:val="bottom"/>
          </w:tcPr>
          <w:p w14:paraId="582FEC8B" w14:textId="77777777" w:rsidR="00077066" w:rsidRPr="00425F48" w:rsidRDefault="00077066" w:rsidP="00077066">
            <w:pPr>
              <w:pStyle w:val="TableText"/>
            </w:pPr>
            <w:r w:rsidRPr="00425F48">
              <w:rPr>
                <w:sz w:val="16"/>
                <w:szCs w:val="16"/>
              </w:rPr>
              <w:t>0.471418</w:t>
            </w:r>
          </w:p>
        </w:tc>
        <w:tc>
          <w:tcPr>
            <w:tcW w:w="820" w:type="dxa"/>
            <w:tcBorders>
              <w:top w:val="nil"/>
              <w:left w:val="nil"/>
              <w:bottom w:val="nil"/>
              <w:right w:val="nil"/>
            </w:tcBorders>
            <w:shd w:val="clear" w:color="auto" w:fill="auto"/>
            <w:noWrap/>
            <w:vAlign w:val="bottom"/>
          </w:tcPr>
          <w:p w14:paraId="41927DF7" w14:textId="77777777" w:rsidR="00077066" w:rsidRPr="00425F48" w:rsidRDefault="00077066" w:rsidP="00077066">
            <w:pPr>
              <w:pStyle w:val="TableText"/>
            </w:pPr>
            <w:r w:rsidRPr="00425F48">
              <w:rPr>
                <w:sz w:val="16"/>
                <w:szCs w:val="16"/>
              </w:rPr>
              <w:t>0.476560</w:t>
            </w:r>
          </w:p>
        </w:tc>
        <w:tc>
          <w:tcPr>
            <w:tcW w:w="820" w:type="dxa"/>
            <w:tcBorders>
              <w:top w:val="nil"/>
              <w:left w:val="nil"/>
              <w:bottom w:val="nil"/>
              <w:right w:val="nil"/>
            </w:tcBorders>
            <w:shd w:val="clear" w:color="auto" w:fill="auto"/>
            <w:noWrap/>
            <w:vAlign w:val="bottom"/>
          </w:tcPr>
          <w:p w14:paraId="2BF75508" w14:textId="77777777" w:rsidR="00077066" w:rsidRPr="00425F48" w:rsidRDefault="00077066" w:rsidP="00077066">
            <w:pPr>
              <w:pStyle w:val="TableText"/>
            </w:pPr>
            <w:r w:rsidRPr="00425F48">
              <w:rPr>
                <w:sz w:val="16"/>
                <w:szCs w:val="16"/>
              </w:rPr>
              <w:t>0.479915</w:t>
            </w:r>
          </w:p>
        </w:tc>
        <w:tc>
          <w:tcPr>
            <w:tcW w:w="820" w:type="dxa"/>
            <w:tcBorders>
              <w:top w:val="nil"/>
              <w:left w:val="nil"/>
              <w:bottom w:val="nil"/>
              <w:right w:val="nil"/>
            </w:tcBorders>
            <w:shd w:val="clear" w:color="auto" w:fill="auto"/>
            <w:noWrap/>
            <w:vAlign w:val="bottom"/>
          </w:tcPr>
          <w:p w14:paraId="4A85E7C0" w14:textId="77777777" w:rsidR="00077066" w:rsidRPr="00425F48" w:rsidRDefault="00077066" w:rsidP="00077066">
            <w:pPr>
              <w:pStyle w:val="TableText"/>
            </w:pPr>
            <w:r w:rsidRPr="00425F48">
              <w:rPr>
                <w:sz w:val="16"/>
                <w:szCs w:val="16"/>
              </w:rPr>
              <w:t>0.491543</w:t>
            </w:r>
          </w:p>
        </w:tc>
        <w:tc>
          <w:tcPr>
            <w:tcW w:w="820" w:type="dxa"/>
            <w:tcBorders>
              <w:top w:val="nil"/>
              <w:left w:val="nil"/>
              <w:bottom w:val="nil"/>
              <w:right w:val="nil"/>
            </w:tcBorders>
            <w:shd w:val="clear" w:color="auto" w:fill="auto"/>
            <w:noWrap/>
            <w:vAlign w:val="bottom"/>
          </w:tcPr>
          <w:p w14:paraId="0E18946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02239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1C081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6FF31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CE6A51" w14:textId="77777777" w:rsidR="00077066" w:rsidRPr="00425F48" w:rsidRDefault="00077066" w:rsidP="00077066">
            <w:pPr>
              <w:pStyle w:val="TableText"/>
            </w:pPr>
          </w:p>
        </w:tc>
      </w:tr>
      <w:tr w:rsidR="00077066" w:rsidRPr="00425F48" w14:paraId="57471584" w14:textId="77777777">
        <w:trPr>
          <w:trHeight w:val="165"/>
        </w:trPr>
        <w:tc>
          <w:tcPr>
            <w:tcW w:w="648" w:type="dxa"/>
            <w:tcBorders>
              <w:top w:val="nil"/>
              <w:left w:val="nil"/>
              <w:bottom w:val="nil"/>
              <w:right w:val="nil"/>
            </w:tcBorders>
            <w:shd w:val="clear" w:color="auto" w:fill="auto"/>
            <w:noWrap/>
            <w:vAlign w:val="bottom"/>
          </w:tcPr>
          <w:p w14:paraId="4CE4953A" w14:textId="77777777" w:rsidR="00077066" w:rsidRPr="00425F48" w:rsidRDefault="00077066" w:rsidP="00077066">
            <w:pPr>
              <w:pStyle w:val="TableText"/>
            </w:pPr>
            <w:r w:rsidRPr="00425F48">
              <w:rPr>
                <w:sz w:val="16"/>
                <w:szCs w:val="16"/>
              </w:rPr>
              <w:t>28</w:t>
            </w:r>
          </w:p>
        </w:tc>
        <w:tc>
          <w:tcPr>
            <w:tcW w:w="820" w:type="dxa"/>
            <w:tcBorders>
              <w:top w:val="nil"/>
              <w:left w:val="nil"/>
              <w:bottom w:val="nil"/>
              <w:right w:val="nil"/>
            </w:tcBorders>
            <w:shd w:val="clear" w:color="auto" w:fill="auto"/>
            <w:noWrap/>
            <w:vAlign w:val="bottom"/>
          </w:tcPr>
          <w:p w14:paraId="783DA1B7" w14:textId="77777777" w:rsidR="00077066" w:rsidRPr="00425F48" w:rsidRDefault="00077066" w:rsidP="00077066">
            <w:pPr>
              <w:pStyle w:val="TableText"/>
            </w:pPr>
            <w:r w:rsidRPr="00425F48">
              <w:rPr>
                <w:sz w:val="16"/>
                <w:szCs w:val="16"/>
              </w:rPr>
              <w:t>0.384635</w:t>
            </w:r>
          </w:p>
        </w:tc>
        <w:tc>
          <w:tcPr>
            <w:tcW w:w="820" w:type="dxa"/>
            <w:tcBorders>
              <w:top w:val="nil"/>
              <w:left w:val="nil"/>
              <w:bottom w:val="nil"/>
              <w:right w:val="nil"/>
            </w:tcBorders>
            <w:shd w:val="clear" w:color="auto" w:fill="auto"/>
            <w:noWrap/>
            <w:vAlign w:val="bottom"/>
          </w:tcPr>
          <w:p w14:paraId="6F71ECE7" w14:textId="77777777" w:rsidR="00077066" w:rsidRPr="00425F48" w:rsidRDefault="00077066" w:rsidP="00077066">
            <w:pPr>
              <w:pStyle w:val="TableText"/>
            </w:pPr>
            <w:r w:rsidRPr="00425F48">
              <w:rPr>
                <w:sz w:val="16"/>
                <w:szCs w:val="16"/>
              </w:rPr>
              <w:t>0.404016</w:t>
            </w:r>
          </w:p>
        </w:tc>
        <w:tc>
          <w:tcPr>
            <w:tcW w:w="820" w:type="dxa"/>
            <w:tcBorders>
              <w:top w:val="nil"/>
              <w:left w:val="nil"/>
              <w:bottom w:val="nil"/>
              <w:right w:val="nil"/>
            </w:tcBorders>
            <w:shd w:val="clear" w:color="auto" w:fill="auto"/>
            <w:noWrap/>
            <w:vAlign w:val="bottom"/>
          </w:tcPr>
          <w:p w14:paraId="009A4AD7" w14:textId="77777777" w:rsidR="00077066" w:rsidRPr="00425F48" w:rsidRDefault="00077066" w:rsidP="00077066">
            <w:pPr>
              <w:pStyle w:val="TableText"/>
            </w:pPr>
            <w:r w:rsidRPr="00425F48">
              <w:rPr>
                <w:sz w:val="16"/>
                <w:szCs w:val="16"/>
              </w:rPr>
              <w:t>0.422319</w:t>
            </w:r>
          </w:p>
        </w:tc>
        <w:tc>
          <w:tcPr>
            <w:tcW w:w="820" w:type="dxa"/>
            <w:tcBorders>
              <w:top w:val="nil"/>
              <w:left w:val="nil"/>
              <w:bottom w:val="nil"/>
              <w:right w:val="nil"/>
            </w:tcBorders>
            <w:shd w:val="clear" w:color="auto" w:fill="auto"/>
            <w:noWrap/>
            <w:vAlign w:val="bottom"/>
          </w:tcPr>
          <w:p w14:paraId="3A35C364" w14:textId="77777777" w:rsidR="00077066" w:rsidRPr="00425F48" w:rsidRDefault="00077066" w:rsidP="00077066">
            <w:pPr>
              <w:pStyle w:val="TableText"/>
            </w:pPr>
            <w:r w:rsidRPr="00425F48">
              <w:rPr>
                <w:sz w:val="16"/>
                <w:szCs w:val="16"/>
              </w:rPr>
              <w:t>0.439247</w:t>
            </w:r>
          </w:p>
        </w:tc>
        <w:tc>
          <w:tcPr>
            <w:tcW w:w="820" w:type="dxa"/>
            <w:tcBorders>
              <w:top w:val="nil"/>
              <w:left w:val="nil"/>
              <w:bottom w:val="nil"/>
              <w:right w:val="nil"/>
            </w:tcBorders>
            <w:shd w:val="clear" w:color="auto" w:fill="auto"/>
            <w:noWrap/>
            <w:vAlign w:val="bottom"/>
          </w:tcPr>
          <w:p w14:paraId="3B95B064" w14:textId="77777777" w:rsidR="00077066" w:rsidRPr="00425F48" w:rsidRDefault="00077066" w:rsidP="00077066">
            <w:pPr>
              <w:pStyle w:val="TableText"/>
            </w:pPr>
            <w:r w:rsidRPr="00425F48">
              <w:rPr>
                <w:sz w:val="16"/>
                <w:szCs w:val="16"/>
              </w:rPr>
              <w:t>0.454507</w:t>
            </w:r>
          </w:p>
        </w:tc>
        <w:tc>
          <w:tcPr>
            <w:tcW w:w="820" w:type="dxa"/>
            <w:tcBorders>
              <w:top w:val="nil"/>
              <w:left w:val="nil"/>
              <w:bottom w:val="nil"/>
              <w:right w:val="nil"/>
            </w:tcBorders>
            <w:shd w:val="clear" w:color="auto" w:fill="auto"/>
            <w:noWrap/>
            <w:vAlign w:val="bottom"/>
          </w:tcPr>
          <w:p w14:paraId="789CC231" w14:textId="77777777" w:rsidR="00077066" w:rsidRPr="00425F48" w:rsidRDefault="00077066" w:rsidP="00077066">
            <w:pPr>
              <w:pStyle w:val="TableText"/>
            </w:pPr>
            <w:r w:rsidRPr="00425F48">
              <w:rPr>
                <w:sz w:val="16"/>
                <w:szCs w:val="16"/>
              </w:rPr>
              <w:t>0.467651</w:t>
            </w:r>
          </w:p>
        </w:tc>
        <w:tc>
          <w:tcPr>
            <w:tcW w:w="820" w:type="dxa"/>
            <w:tcBorders>
              <w:top w:val="nil"/>
              <w:left w:val="nil"/>
              <w:bottom w:val="nil"/>
              <w:right w:val="nil"/>
            </w:tcBorders>
            <w:shd w:val="clear" w:color="auto" w:fill="auto"/>
            <w:noWrap/>
            <w:vAlign w:val="bottom"/>
          </w:tcPr>
          <w:p w14:paraId="30D2D826" w14:textId="77777777" w:rsidR="00077066" w:rsidRPr="00425F48" w:rsidRDefault="00077066" w:rsidP="00077066">
            <w:pPr>
              <w:pStyle w:val="TableText"/>
            </w:pPr>
            <w:r w:rsidRPr="00425F48">
              <w:rPr>
                <w:sz w:val="16"/>
                <w:szCs w:val="16"/>
              </w:rPr>
              <w:t>0.478360</w:t>
            </w:r>
          </w:p>
        </w:tc>
        <w:tc>
          <w:tcPr>
            <w:tcW w:w="820" w:type="dxa"/>
            <w:tcBorders>
              <w:top w:val="nil"/>
              <w:left w:val="nil"/>
              <w:bottom w:val="nil"/>
              <w:right w:val="nil"/>
            </w:tcBorders>
            <w:shd w:val="clear" w:color="auto" w:fill="auto"/>
            <w:noWrap/>
            <w:vAlign w:val="bottom"/>
          </w:tcPr>
          <w:p w14:paraId="23BAF782" w14:textId="77777777" w:rsidR="00077066" w:rsidRPr="00425F48" w:rsidRDefault="00077066" w:rsidP="00077066">
            <w:pPr>
              <w:pStyle w:val="TableText"/>
            </w:pPr>
            <w:r w:rsidRPr="00425F48">
              <w:rPr>
                <w:sz w:val="16"/>
                <w:szCs w:val="16"/>
              </w:rPr>
              <w:t>0.487930</w:t>
            </w:r>
          </w:p>
        </w:tc>
        <w:tc>
          <w:tcPr>
            <w:tcW w:w="820" w:type="dxa"/>
            <w:tcBorders>
              <w:top w:val="nil"/>
              <w:left w:val="nil"/>
              <w:bottom w:val="nil"/>
              <w:right w:val="nil"/>
            </w:tcBorders>
            <w:shd w:val="clear" w:color="auto" w:fill="auto"/>
            <w:noWrap/>
            <w:vAlign w:val="bottom"/>
          </w:tcPr>
          <w:p w14:paraId="56B5F790" w14:textId="77777777" w:rsidR="00077066" w:rsidRPr="00425F48" w:rsidRDefault="00077066" w:rsidP="00077066">
            <w:pPr>
              <w:pStyle w:val="TableText"/>
            </w:pPr>
            <w:r w:rsidRPr="00425F48">
              <w:rPr>
                <w:sz w:val="16"/>
                <w:szCs w:val="16"/>
              </w:rPr>
              <w:t>0.495946</w:t>
            </w:r>
          </w:p>
        </w:tc>
        <w:tc>
          <w:tcPr>
            <w:tcW w:w="820" w:type="dxa"/>
            <w:tcBorders>
              <w:top w:val="nil"/>
              <w:left w:val="nil"/>
              <w:bottom w:val="nil"/>
              <w:right w:val="nil"/>
            </w:tcBorders>
            <w:shd w:val="clear" w:color="auto" w:fill="auto"/>
            <w:noWrap/>
            <w:vAlign w:val="bottom"/>
          </w:tcPr>
          <w:p w14:paraId="1DE73824" w14:textId="77777777" w:rsidR="00077066" w:rsidRPr="00425F48" w:rsidRDefault="00077066" w:rsidP="00077066">
            <w:pPr>
              <w:pStyle w:val="TableText"/>
            </w:pPr>
            <w:r w:rsidRPr="00425F48">
              <w:rPr>
                <w:sz w:val="16"/>
                <w:szCs w:val="16"/>
              </w:rPr>
              <w:t>0.502668</w:t>
            </w:r>
          </w:p>
        </w:tc>
        <w:tc>
          <w:tcPr>
            <w:tcW w:w="820" w:type="dxa"/>
            <w:tcBorders>
              <w:top w:val="nil"/>
              <w:left w:val="nil"/>
              <w:bottom w:val="nil"/>
              <w:right w:val="nil"/>
            </w:tcBorders>
            <w:shd w:val="clear" w:color="auto" w:fill="auto"/>
            <w:noWrap/>
            <w:vAlign w:val="bottom"/>
          </w:tcPr>
          <w:p w14:paraId="4A6174F9" w14:textId="77777777" w:rsidR="00077066" w:rsidRPr="00425F48" w:rsidRDefault="00077066" w:rsidP="00077066">
            <w:pPr>
              <w:pStyle w:val="TableText"/>
            </w:pPr>
            <w:r w:rsidRPr="00425F48">
              <w:rPr>
                <w:sz w:val="16"/>
                <w:szCs w:val="16"/>
              </w:rPr>
              <w:t>0.505846</w:t>
            </w:r>
          </w:p>
        </w:tc>
        <w:tc>
          <w:tcPr>
            <w:tcW w:w="820" w:type="dxa"/>
            <w:tcBorders>
              <w:top w:val="nil"/>
              <w:left w:val="nil"/>
              <w:bottom w:val="nil"/>
              <w:right w:val="nil"/>
            </w:tcBorders>
            <w:shd w:val="clear" w:color="auto" w:fill="auto"/>
            <w:noWrap/>
            <w:vAlign w:val="bottom"/>
          </w:tcPr>
          <w:p w14:paraId="17D161A1" w14:textId="77777777" w:rsidR="00077066" w:rsidRPr="00425F48" w:rsidRDefault="00077066" w:rsidP="00077066">
            <w:pPr>
              <w:pStyle w:val="TableText"/>
            </w:pPr>
            <w:r w:rsidRPr="00425F48">
              <w:rPr>
                <w:sz w:val="16"/>
                <w:szCs w:val="16"/>
              </w:rPr>
              <w:t>0.516965</w:t>
            </w:r>
          </w:p>
        </w:tc>
        <w:tc>
          <w:tcPr>
            <w:tcW w:w="820" w:type="dxa"/>
            <w:tcBorders>
              <w:top w:val="nil"/>
              <w:left w:val="nil"/>
              <w:bottom w:val="nil"/>
              <w:right w:val="nil"/>
            </w:tcBorders>
            <w:shd w:val="clear" w:color="auto" w:fill="auto"/>
            <w:noWrap/>
            <w:vAlign w:val="bottom"/>
          </w:tcPr>
          <w:p w14:paraId="569B29EA" w14:textId="77777777" w:rsidR="00077066" w:rsidRPr="00425F48" w:rsidRDefault="00077066" w:rsidP="00077066">
            <w:pPr>
              <w:pStyle w:val="TableText"/>
            </w:pPr>
            <w:r w:rsidRPr="00425F48">
              <w:rPr>
                <w:sz w:val="16"/>
                <w:szCs w:val="16"/>
              </w:rPr>
              <w:t>0.527806</w:t>
            </w:r>
          </w:p>
        </w:tc>
        <w:tc>
          <w:tcPr>
            <w:tcW w:w="820" w:type="dxa"/>
            <w:tcBorders>
              <w:top w:val="nil"/>
              <w:left w:val="nil"/>
              <w:bottom w:val="nil"/>
              <w:right w:val="nil"/>
            </w:tcBorders>
            <w:shd w:val="clear" w:color="auto" w:fill="auto"/>
            <w:noWrap/>
            <w:vAlign w:val="bottom"/>
          </w:tcPr>
          <w:p w14:paraId="19A3DA5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FBF76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4EDBF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58AF3A" w14:textId="77777777" w:rsidR="00077066" w:rsidRPr="00425F48" w:rsidRDefault="00077066" w:rsidP="00077066">
            <w:pPr>
              <w:pStyle w:val="TableText"/>
            </w:pPr>
          </w:p>
        </w:tc>
      </w:tr>
      <w:tr w:rsidR="00077066" w:rsidRPr="00425F48" w14:paraId="661D20E0" w14:textId="77777777">
        <w:trPr>
          <w:trHeight w:val="165"/>
        </w:trPr>
        <w:tc>
          <w:tcPr>
            <w:tcW w:w="648" w:type="dxa"/>
            <w:tcBorders>
              <w:top w:val="nil"/>
              <w:left w:val="nil"/>
              <w:bottom w:val="nil"/>
              <w:right w:val="nil"/>
            </w:tcBorders>
            <w:shd w:val="clear" w:color="auto" w:fill="auto"/>
            <w:noWrap/>
            <w:vAlign w:val="bottom"/>
          </w:tcPr>
          <w:p w14:paraId="5D1153CD" w14:textId="77777777" w:rsidR="00077066" w:rsidRPr="00425F48" w:rsidRDefault="00077066" w:rsidP="00077066">
            <w:pPr>
              <w:pStyle w:val="TableText"/>
            </w:pPr>
            <w:r w:rsidRPr="00425F48">
              <w:rPr>
                <w:sz w:val="16"/>
                <w:szCs w:val="16"/>
              </w:rPr>
              <w:t>29</w:t>
            </w:r>
          </w:p>
        </w:tc>
        <w:tc>
          <w:tcPr>
            <w:tcW w:w="820" w:type="dxa"/>
            <w:tcBorders>
              <w:top w:val="nil"/>
              <w:left w:val="nil"/>
              <w:bottom w:val="nil"/>
              <w:right w:val="nil"/>
            </w:tcBorders>
            <w:shd w:val="clear" w:color="auto" w:fill="auto"/>
            <w:noWrap/>
            <w:vAlign w:val="bottom"/>
          </w:tcPr>
          <w:p w14:paraId="7CC8BA0F" w14:textId="77777777" w:rsidR="00077066" w:rsidRPr="00425F48" w:rsidRDefault="00077066" w:rsidP="00077066">
            <w:pPr>
              <w:pStyle w:val="TableText"/>
            </w:pPr>
            <w:r w:rsidRPr="00425F48">
              <w:rPr>
                <w:sz w:val="16"/>
                <w:szCs w:val="16"/>
              </w:rPr>
              <w:t>0.410149</w:t>
            </w:r>
          </w:p>
        </w:tc>
        <w:tc>
          <w:tcPr>
            <w:tcW w:w="820" w:type="dxa"/>
            <w:tcBorders>
              <w:top w:val="nil"/>
              <w:left w:val="nil"/>
              <w:bottom w:val="nil"/>
              <w:right w:val="nil"/>
            </w:tcBorders>
            <w:shd w:val="clear" w:color="auto" w:fill="auto"/>
            <w:noWrap/>
            <w:vAlign w:val="bottom"/>
          </w:tcPr>
          <w:p w14:paraId="3B96C271" w14:textId="77777777" w:rsidR="00077066" w:rsidRPr="00425F48" w:rsidRDefault="00077066" w:rsidP="00077066">
            <w:pPr>
              <w:pStyle w:val="TableText"/>
            </w:pPr>
            <w:r w:rsidRPr="00425F48">
              <w:rPr>
                <w:sz w:val="16"/>
                <w:szCs w:val="16"/>
              </w:rPr>
              <w:t>0.429176</w:t>
            </w:r>
          </w:p>
        </w:tc>
        <w:tc>
          <w:tcPr>
            <w:tcW w:w="820" w:type="dxa"/>
            <w:tcBorders>
              <w:top w:val="nil"/>
              <w:left w:val="nil"/>
              <w:bottom w:val="nil"/>
              <w:right w:val="nil"/>
            </w:tcBorders>
            <w:shd w:val="clear" w:color="auto" w:fill="auto"/>
            <w:noWrap/>
            <w:vAlign w:val="bottom"/>
          </w:tcPr>
          <w:p w14:paraId="21AE3F98" w14:textId="77777777" w:rsidR="00077066" w:rsidRPr="00425F48" w:rsidRDefault="00077066" w:rsidP="00077066">
            <w:pPr>
              <w:pStyle w:val="TableText"/>
            </w:pPr>
            <w:r w:rsidRPr="00425F48">
              <w:rPr>
                <w:sz w:val="16"/>
                <w:szCs w:val="16"/>
              </w:rPr>
              <w:t>0.447478</w:t>
            </w:r>
          </w:p>
        </w:tc>
        <w:tc>
          <w:tcPr>
            <w:tcW w:w="820" w:type="dxa"/>
            <w:tcBorders>
              <w:top w:val="nil"/>
              <w:left w:val="nil"/>
              <w:bottom w:val="nil"/>
              <w:right w:val="nil"/>
            </w:tcBorders>
            <w:shd w:val="clear" w:color="auto" w:fill="auto"/>
            <w:noWrap/>
            <w:vAlign w:val="bottom"/>
          </w:tcPr>
          <w:p w14:paraId="34CA7C31" w14:textId="77777777" w:rsidR="00077066" w:rsidRPr="00425F48" w:rsidRDefault="00077066" w:rsidP="00077066">
            <w:pPr>
              <w:pStyle w:val="TableText"/>
            </w:pPr>
            <w:r w:rsidRPr="00425F48">
              <w:rPr>
                <w:sz w:val="16"/>
                <w:szCs w:val="16"/>
              </w:rPr>
              <w:t>0.464498</w:t>
            </w:r>
          </w:p>
        </w:tc>
        <w:tc>
          <w:tcPr>
            <w:tcW w:w="820" w:type="dxa"/>
            <w:tcBorders>
              <w:top w:val="nil"/>
              <w:left w:val="nil"/>
              <w:bottom w:val="nil"/>
              <w:right w:val="nil"/>
            </w:tcBorders>
            <w:shd w:val="clear" w:color="auto" w:fill="auto"/>
            <w:noWrap/>
            <w:vAlign w:val="bottom"/>
          </w:tcPr>
          <w:p w14:paraId="570B32B3" w14:textId="77777777" w:rsidR="00077066" w:rsidRPr="00425F48" w:rsidRDefault="00077066" w:rsidP="00077066">
            <w:pPr>
              <w:pStyle w:val="TableText"/>
            </w:pPr>
            <w:r w:rsidRPr="00425F48">
              <w:rPr>
                <w:sz w:val="16"/>
                <w:szCs w:val="16"/>
              </w:rPr>
              <w:t>0.479964</w:t>
            </w:r>
          </w:p>
        </w:tc>
        <w:tc>
          <w:tcPr>
            <w:tcW w:w="820" w:type="dxa"/>
            <w:tcBorders>
              <w:top w:val="nil"/>
              <w:left w:val="nil"/>
              <w:bottom w:val="nil"/>
              <w:right w:val="nil"/>
            </w:tcBorders>
            <w:shd w:val="clear" w:color="auto" w:fill="auto"/>
            <w:noWrap/>
            <w:vAlign w:val="bottom"/>
          </w:tcPr>
          <w:p w14:paraId="63A4E121" w14:textId="77777777" w:rsidR="00077066" w:rsidRPr="00425F48" w:rsidRDefault="00077066" w:rsidP="00077066">
            <w:pPr>
              <w:pStyle w:val="TableText"/>
            </w:pPr>
            <w:r w:rsidRPr="00425F48">
              <w:rPr>
                <w:sz w:val="16"/>
                <w:szCs w:val="16"/>
              </w:rPr>
              <w:t>0.493600</w:t>
            </w:r>
          </w:p>
        </w:tc>
        <w:tc>
          <w:tcPr>
            <w:tcW w:w="820" w:type="dxa"/>
            <w:tcBorders>
              <w:top w:val="nil"/>
              <w:left w:val="nil"/>
              <w:bottom w:val="nil"/>
              <w:right w:val="nil"/>
            </w:tcBorders>
            <w:shd w:val="clear" w:color="auto" w:fill="auto"/>
            <w:noWrap/>
            <w:vAlign w:val="bottom"/>
          </w:tcPr>
          <w:p w14:paraId="475DA29A" w14:textId="77777777" w:rsidR="00077066" w:rsidRPr="00425F48" w:rsidRDefault="00077066" w:rsidP="00077066">
            <w:pPr>
              <w:pStyle w:val="TableText"/>
            </w:pPr>
            <w:r w:rsidRPr="00425F48">
              <w:rPr>
                <w:sz w:val="16"/>
                <w:szCs w:val="16"/>
              </w:rPr>
              <w:t>0.504966</w:t>
            </w:r>
          </w:p>
        </w:tc>
        <w:tc>
          <w:tcPr>
            <w:tcW w:w="820" w:type="dxa"/>
            <w:tcBorders>
              <w:top w:val="nil"/>
              <w:left w:val="nil"/>
              <w:bottom w:val="nil"/>
              <w:right w:val="nil"/>
            </w:tcBorders>
            <w:shd w:val="clear" w:color="auto" w:fill="auto"/>
            <w:noWrap/>
            <w:vAlign w:val="bottom"/>
          </w:tcPr>
          <w:p w14:paraId="6E33D232" w14:textId="77777777" w:rsidR="00077066" w:rsidRPr="00425F48" w:rsidRDefault="00077066" w:rsidP="00077066">
            <w:pPr>
              <w:pStyle w:val="TableText"/>
            </w:pPr>
            <w:r w:rsidRPr="00425F48">
              <w:rPr>
                <w:sz w:val="16"/>
                <w:szCs w:val="16"/>
              </w:rPr>
              <w:t>0.513765</w:t>
            </w:r>
          </w:p>
        </w:tc>
        <w:tc>
          <w:tcPr>
            <w:tcW w:w="820" w:type="dxa"/>
            <w:tcBorders>
              <w:top w:val="nil"/>
              <w:left w:val="nil"/>
              <w:bottom w:val="nil"/>
              <w:right w:val="nil"/>
            </w:tcBorders>
            <w:shd w:val="clear" w:color="auto" w:fill="auto"/>
            <w:noWrap/>
            <w:vAlign w:val="bottom"/>
          </w:tcPr>
          <w:p w14:paraId="5513C9B7" w14:textId="77777777" w:rsidR="00077066" w:rsidRPr="00425F48" w:rsidRDefault="00077066" w:rsidP="00077066">
            <w:pPr>
              <w:pStyle w:val="TableText"/>
            </w:pPr>
            <w:r w:rsidRPr="00425F48">
              <w:rPr>
                <w:sz w:val="16"/>
                <w:szCs w:val="16"/>
              </w:rPr>
              <w:t>0.521449</w:t>
            </w:r>
          </w:p>
        </w:tc>
        <w:tc>
          <w:tcPr>
            <w:tcW w:w="820" w:type="dxa"/>
            <w:tcBorders>
              <w:top w:val="nil"/>
              <w:left w:val="nil"/>
              <w:bottom w:val="nil"/>
              <w:right w:val="nil"/>
            </w:tcBorders>
            <w:shd w:val="clear" w:color="auto" w:fill="auto"/>
            <w:noWrap/>
            <w:vAlign w:val="bottom"/>
          </w:tcPr>
          <w:p w14:paraId="732E4D91" w14:textId="77777777" w:rsidR="00077066" w:rsidRPr="00425F48" w:rsidRDefault="00077066" w:rsidP="00077066">
            <w:pPr>
              <w:pStyle w:val="TableText"/>
            </w:pPr>
            <w:r w:rsidRPr="00425F48">
              <w:rPr>
                <w:sz w:val="16"/>
                <w:szCs w:val="16"/>
              </w:rPr>
              <w:t>0.527583</w:t>
            </w:r>
          </w:p>
        </w:tc>
        <w:tc>
          <w:tcPr>
            <w:tcW w:w="820" w:type="dxa"/>
            <w:tcBorders>
              <w:top w:val="nil"/>
              <w:left w:val="nil"/>
              <w:bottom w:val="nil"/>
              <w:right w:val="nil"/>
            </w:tcBorders>
            <w:shd w:val="clear" w:color="auto" w:fill="auto"/>
            <w:noWrap/>
            <w:vAlign w:val="bottom"/>
          </w:tcPr>
          <w:p w14:paraId="52629695" w14:textId="77777777" w:rsidR="00077066" w:rsidRPr="00425F48" w:rsidRDefault="00077066" w:rsidP="00077066">
            <w:pPr>
              <w:pStyle w:val="TableText"/>
            </w:pPr>
            <w:r w:rsidRPr="00425F48">
              <w:rPr>
                <w:sz w:val="16"/>
                <w:szCs w:val="16"/>
              </w:rPr>
              <w:t>0.532467</w:t>
            </w:r>
          </w:p>
        </w:tc>
        <w:tc>
          <w:tcPr>
            <w:tcW w:w="820" w:type="dxa"/>
            <w:tcBorders>
              <w:top w:val="nil"/>
              <w:left w:val="nil"/>
              <w:bottom w:val="nil"/>
              <w:right w:val="nil"/>
            </w:tcBorders>
            <w:shd w:val="clear" w:color="auto" w:fill="auto"/>
            <w:noWrap/>
            <w:vAlign w:val="bottom"/>
          </w:tcPr>
          <w:p w14:paraId="2B37A2FA" w14:textId="77777777" w:rsidR="00077066" w:rsidRPr="00425F48" w:rsidRDefault="00077066" w:rsidP="00077066">
            <w:pPr>
              <w:pStyle w:val="TableText"/>
            </w:pPr>
            <w:r w:rsidRPr="00425F48">
              <w:rPr>
                <w:sz w:val="16"/>
                <w:szCs w:val="16"/>
              </w:rPr>
              <w:t>0.543045</w:t>
            </w:r>
          </w:p>
        </w:tc>
        <w:tc>
          <w:tcPr>
            <w:tcW w:w="820" w:type="dxa"/>
            <w:tcBorders>
              <w:top w:val="nil"/>
              <w:left w:val="nil"/>
              <w:bottom w:val="nil"/>
              <w:right w:val="nil"/>
            </w:tcBorders>
            <w:shd w:val="clear" w:color="auto" w:fill="auto"/>
            <w:noWrap/>
            <w:vAlign w:val="bottom"/>
          </w:tcPr>
          <w:p w14:paraId="10742A4A" w14:textId="77777777" w:rsidR="00077066" w:rsidRPr="00425F48" w:rsidRDefault="00077066" w:rsidP="00077066">
            <w:pPr>
              <w:pStyle w:val="TableText"/>
            </w:pPr>
            <w:r w:rsidRPr="00425F48">
              <w:rPr>
                <w:sz w:val="16"/>
                <w:szCs w:val="16"/>
              </w:rPr>
              <w:t>0.553341</w:t>
            </w:r>
          </w:p>
        </w:tc>
        <w:tc>
          <w:tcPr>
            <w:tcW w:w="820" w:type="dxa"/>
            <w:tcBorders>
              <w:top w:val="nil"/>
              <w:left w:val="nil"/>
              <w:bottom w:val="nil"/>
              <w:right w:val="nil"/>
            </w:tcBorders>
            <w:shd w:val="clear" w:color="auto" w:fill="auto"/>
            <w:noWrap/>
            <w:vAlign w:val="bottom"/>
          </w:tcPr>
          <w:p w14:paraId="538707B6" w14:textId="77777777" w:rsidR="00077066" w:rsidRPr="00425F48" w:rsidRDefault="00077066" w:rsidP="00077066">
            <w:pPr>
              <w:pStyle w:val="TableText"/>
            </w:pPr>
            <w:r w:rsidRPr="00425F48">
              <w:rPr>
                <w:sz w:val="16"/>
                <w:szCs w:val="16"/>
              </w:rPr>
              <w:t>0.563350</w:t>
            </w:r>
          </w:p>
        </w:tc>
        <w:tc>
          <w:tcPr>
            <w:tcW w:w="820" w:type="dxa"/>
            <w:tcBorders>
              <w:top w:val="nil"/>
              <w:left w:val="nil"/>
              <w:bottom w:val="nil"/>
              <w:right w:val="nil"/>
            </w:tcBorders>
            <w:shd w:val="clear" w:color="auto" w:fill="auto"/>
            <w:noWrap/>
            <w:vAlign w:val="bottom"/>
          </w:tcPr>
          <w:p w14:paraId="7E3FBF1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E9387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D0ECE7" w14:textId="77777777" w:rsidR="00077066" w:rsidRPr="00425F48" w:rsidRDefault="00077066" w:rsidP="00077066">
            <w:pPr>
              <w:pStyle w:val="TableText"/>
            </w:pPr>
          </w:p>
        </w:tc>
      </w:tr>
      <w:tr w:rsidR="00077066" w:rsidRPr="00425F48" w14:paraId="41CF2C39" w14:textId="77777777">
        <w:trPr>
          <w:trHeight w:val="165"/>
        </w:trPr>
        <w:tc>
          <w:tcPr>
            <w:tcW w:w="648" w:type="dxa"/>
            <w:tcBorders>
              <w:top w:val="nil"/>
              <w:left w:val="nil"/>
              <w:bottom w:val="nil"/>
              <w:right w:val="nil"/>
            </w:tcBorders>
            <w:shd w:val="clear" w:color="auto" w:fill="auto"/>
            <w:noWrap/>
            <w:vAlign w:val="bottom"/>
          </w:tcPr>
          <w:p w14:paraId="06830BBE" w14:textId="77777777" w:rsidR="00077066" w:rsidRPr="00425F48" w:rsidRDefault="00077066" w:rsidP="00077066">
            <w:pPr>
              <w:pStyle w:val="TableText"/>
            </w:pPr>
            <w:r w:rsidRPr="00425F48">
              <w:rPr>
                <w:sz w:val="16"/>
                <w:szCs w:val="16"/>
              </w:rPr>
              <w:t>30</w:t>
            </w:r>
          </w:p>
        </w:tc>
        <w:tc>
          <w:tcPr>
            <w:tcW w:w="820" w:type="dxa"/>
            <w:tcBorders>
              <w:top w:val="nil"/>
              <w:left w:val="nil"/>
              <w:bottom w:val="nil"/>
              <w:right w:val="nil"/>
            </w:tcBorders>
            <w:shd w:val="clear" w:color="auto" w:fill="auto"/>
            <w:noWrap/>
            <w:vAlign w:val="bottom"/>
          </w:tcPr>
          <w:p w14:paraId="6C662DBF" w14:textId="77777777" w:rsidR="00077066" w:rsidRPr="00425F48" w:rsidRDefault="00077066" w:rsidP="00077066">
            <w:pPr>
              <w:pStyle w:val="TableText"/>
            </w:pPr>
            <w:r w:rsidRPr="00425F48">
              <w:rPr>
                <w:sz w:val="16"/>
                <w:szCs w:val="16"/>
              </w:rPr>
              <w:t>0.435866</w:t>
            </w:r>
          </w:p>
        </w:tc>
        <w:tc>
          <w:tcPr>
            <w:tcW w:w="820" w:type="dxa"/>
            <w:tcBorders>
              <w:top w:val="nil"/>
              <w:left w:val="nil"/>
              <w:bottom w:val="nil"/>
              <w:right w:val="nil"/>
            </w:tcBorders>
            <w:shd w:val="clear" w:color="auto" w:fill="auto"/>
            <w:noWrap/>
            <w:vAlign w:val="bottom"/>
          </w:tcPr>
          <w:p w14:paraId="26F5DB4B" w14:textId="77777777" w:rsidR="00077066" w:rsidRPr="00425F48" w:rsidRDefault="00077066" w:rsidP="00077066">
            <w:pPr>
              <w:pStyle w:val="TableText"/>
            </w:pPr>
            <w:r w:rsidRPr="00425F48">
              <w:rPr>
                <w:sz w:val="16"/>
                <w:szCs w:val="16"/>
              </w:rPr>
              <w:t>0.454535</w:t>
            </w:r>
          </w:p>
        </w:tc>
        <w:tc>
          <w:tcPr>
            <w:tcW w:w="820" w:type="dxa"/>
            <w:tcBorders>
              <w:top w:val="nil"/>
              <w:left w:val="nil"/>
              <w:bottom w:val="nil"/>
              <w:right w:val="nil"/>
            </w:tcBorders>
            <w:shd w:val="clear" w:color="auto" w:fill="auto"/>
            <w:noWrap/>
            <w:vAlign w:val="bottom"/>
          </w:tcPr>
          <w:p w14:paraId="40EA9D18" w14:textId="77777777" w:rsidR="00077066" w:rsidRPr="00425F48" w:rsidRDefault="00077066" w:rsidP="00077066">
            <w:pPr>
              <w:pStyle w:val="TableText"/>
            </w:pPr>
            <w:r w:rsidRPr="00425F48">
              <w:rPr>
                <w:sz w:val="16"/>
                <w:szCs w:val="16"/>
              </w:rPr>
              <w:t>0.472419</w:t>
            </w:r>
          </w:p>
        </w:tc>
        <w:tc>
          <w:tcPr>
            <w:tcW w:w="820" w:type="dxa"/>
            <w:tcBorders>
              <w:top w:val="nil"/>
              <w:left w:val="nil"/>
              <w:bottom w:val="nil"/>
              <w:right w:val="nil"/>
            </w:tcBorders>
            <w:shd w:val="clear" w:color="auto" w:fill="auto"/>
            <w:noWrap/>
            <w:vAlign w:val="bottom"/>
          </w:tcPr>
          <w:p w14:paraId="03997B30" w14:textId="77777777" w:rsidR="00077066" w:rsidRPr="00425F48" w:rsidRDefault="00077066" w:rsidP="00077066">
            <w:pPr>
              <w:pStyle w:val="TableText"/>
            </w:pPr>
            <w:r w:rsidRPr="00425F48">
              <w:rPr>
                <w:sz w:val="16"/>
                <w:szCs w:val="16"/>
              </w:rPr>
              <w:t>0.489443</w:t>
            </w:r>
          </w:p>
        </w:tc>
        <w:tc>
          <w:tcPr>
            <w:tcW w:w="820" w:type="dxa"/>
            <w:tcBorders>
              <w:top w:val="nil"/>
              <w:left w:val="nil"/>
              <w:bottom w:val="nil"/>
              <w:right w:val="nil"/>
            </w:tcBorders>
            <w:shd w:val="clear" w:color="auto" w:fill="auto"/>
            <w:noWrap/>
            <w:vAlign w:val="bottom"/>
          </w:tcPr>
          <w:p w14:paraId="32178F45" w14:textId="77777777" w:rsidR="00077066" w:rsidRPr="00425F48" w:rsidRDefault="00077066" w:rsidP="00077066">
            <w:pPr>
              <w:pStyle w:val="TableText"/>
            </w:pPr>
            <w:r w:rsidRPr="00425F48">
              <w:rPr>
                <w:sz w:val="16"/>
                <w:szCs w:val="16"/>
              </w:rPr>
              <w:t>0.505027</w:t>
            </w:r>
          </w:p>
        </w:tc>
        <w:tc>
          <w:tcPr>
            <w:tcW w:w="820" w:type="dxa"/>
            <w:tcBorders>
              <w:top w:val="nil"/>
              <w:left w:val="nil"/>
              <w:bottom w:val="nil"/>
              <w:right w:val="nil"/>
            </w:tcBorders>
            <w:shd w:val="clear" w:color="auto" w:fill="auto"/>
            <w:noWrap/>
            <w:vAlign w:val="bottom"/>
          </w:tcPr>
          <w:p w14:paraId="4CE011B3" w14:textId="77777777" w:rsidR="00077066" w:rsidRPr="00425F48" w:rsidRDefault="00077066" w:rsidP="00077066">
            <w:pPr>
              <w:pStyle w:val="TableText"/>
            </w:pPr>
            <w:r w:rsidRPr="00425F48">
              <w:rPr>
                <w:sz w:val="16"/>
                <w:szCs w:val="16"/>
              </w:rPr>
              <w:t>0.518915</w:t>
            </w:r>
          </w:p>
        </w:tc>
        <w:tc>
          <w:tcPr>
            <w:tcW w:w="820" w:type="dxa"/>
            <w:tcBorders>
              <w:top w:val="nil"/>
              <w:left w:val="nil"/>
              <w:bottom w:val="nil"/>
              <w:right w:val="nil"/>
            </w:tcBorders>
            <w:shd w:val="clear" w:color="auto" w:fill="auto"/>
            <w:noWrap/>
            <w:vAlign w:val="bottom"/>
          </w:tcPr>
          <w:p w14:paraId="4B13CC61" w14:textId="77777777" w:rsidR="00077066" w:rsidRPr="00425F48" w:rsidRDefault="00077066" w:rsidP="00077066">
            <w:pPr>
              <w:pStyle w:val="TableText"/>
            </w:pPr>
            <w:r w:rsidRPr="00425F48">
              <w:rPr>
                <w:sz w:val="16"/>
                <w:szCs w:val="16"/>
              </w:rPr>
              <w:t>0.530852</w:t>
            </w:r>
          </w:p>
        </w:tc>
        <w:tc>
          <w:tcPr>
            <w:tcW w:w="820" w:type="dxa"/>
            <w:tcBorders>
              <w:top w:val="nil"/>
              <w:left w:val="nil"/>
              <w:bottom w:val="nil"/>
              <w:right w:val="nil"/>
            </w:tcBorders>
            <w:shd w:val="clear" w:color="auto" w:fill="auto"/>
            <w:noWrap/>
            <w:vAlign w:val="bottom"/>
          </w:tcPr>
          <w:p w14:paraId="51948299" w14:textId="77777777" w:rsidR="00077066" w:rsidRPr="00425F48" w:rsidRDefault="00077066" w:rsidP="00077066">
            <w:pPr>
              <w:pStyle w:val="TableText"/>
            </w:pPr>
            <w:r w:rsidRPr="00425F48">
              <w:rPr>
                <w:sz w:val="16"/>
                <w:szCs w:val="16"/>
              </w:rPr>
              <w:t>0.540401</w:t>
            </w:r>
          </w:p>
        </w:tc>
        <w:tc>
          <w:tcPr>
            <w:tcW w:w="820" w:type="dxa"/>
            <w:tcBorders>
              <w:top w:val="nil"/>
              <w:left w:val="nil"/>
              <w:bottom w:val="nil"/>
              <w:right w:val="nil"/>
            </w:tcBorders>
            <w:shd w:val="clear" w:color="auto" w:fill="auto"/>
            <w:noWrap/>
            <w:vAlign w:val="bottom"/>
          </w:tcPr>
          <w:p w14:paraId="49630DDC" w14:textId="77777777" w:rsidR="00077066" w:rsidRPr="00425F48" w:rsidRDefault="00077066" w:rsidP="00077066">
            <w:pPr>
              <w:pStyle w:val="TableText"/>
            </w:pPr>
            <w:r w:rsidRPr="00425F48">
              <w:rPr>
                <w:sz w:val="16"/>
                <w:szCs w:val="16"/>
              </w:rPr>
              <w:t>0.547284</w:t>
            </w:r>
          </w:p>
        </w:tc>
        <w:tc>
          <w:tcPr>
            <w:tcW w:w="820" w:type="dxa"/>
            <w:tcBorders>
              <w:top w:val="nil"/>
              <w:left w:val="nil"/>
              <w:bottom w:val="nil"/>
              <w:right w:val="nil"/>
            </w:tcBorders>
            <w:shd w:val="clear" w:color="auto" w:fill="auto"/>
            <w:noWrap/>
            <w:vAlign w:val="bottom"/>
          </w:tcPr>
          <w:p w14:paraId="7817886F" w14:textId="77777777" w:rsidR="00077066" w:rsidRPr="00425F48" w:rsidRDefault="00077066" w:rsidP="00077066">
            <w:pPr>
              <w:pStyle w:val="TableText"/>
            </w:pPr>
            <w:r w:rsidRPr="00425F48">
              <w:rPr>
                <w:sz w:val="16"/>
                <w:szCs w:val="16"/>
              </w:rPr>
              <w:t>0.553101</w:t>
            </w:r>
          </w:p>
        </w:tc>
        <w:tc>
          <w:tcPr>
            <w:tcW w:w="820" w:type="dxa"/>
            <w:tcBorders>
              <w:top w:val="nil"/>
              <w:left w:val="nil"/>
              <w:bottom w:val="nil"/>
              <w:right w:val="nil"/>
            </w:tcBorders>
            <w:shd w:val="clear" w:color="auto" w:fill="auto"/>
            <w:noWrap/>
            <w:vAlign w:val="bottom"/>
          </w:tcPr>
          <w:p w14:paraId="39DA1086" w14:textId="77777777" w:rsidR="00077066" w:rsidRPr="00425F48" w:rsidRDefault="00077066" w:rsidP="00077066">
            <w:pPr>
              <w:pStyle w:val="TableText"/>
            </w:pPr>
            <w:r w:rsidRPr="00425F48">
              <w:rPr>
                <w:sz w:val="16"/>
                <w:szCs w:val="16"/>
              </w:rPr>
              <w:t>0.557397</w:t>
            </w:r>
          </w:p>
        </w:tc>
        <w:tc>
          <w:tcPr>
            <w:tcW w:w="820" w:type="dxa"/>
            <w:tcBorders>
              <w:top w:val="nil"/>
              <w:left w:val="nil"/>
              <w:bottom w:val="nil"/>
              <w:right w:val="nil"/>
            </w:tcBorders>
            <w:shd w:val="clear" w:color="auto" w:fill="auto"/>
            <w:noWrap/>
            <w:vAlign w:val="bottom"/>
          </w:tcPr>
          <w:p w14:paraId="7DB8A471" w14:textId="77777777" w:rsidR="00077066" w:rsidRPr="00425F48" w:rsidRDefault="00077066" w:rsidP="00077066">
            <w:pPr>
              <w:pStyle w:val="TableText"/>
            </w:pPr>
            <w:r w:rsidRPr="00425F48">
              <w:rPr>
                <w:sz w:val="16"/>
                <w:szCs w:val="16"/>
              </w:rPr>
              <w:t>0.567481</w:t>
            </w:r>
          </w:p>
        </w:tc>
        <w:tc>
          <w:tcPr>
            <w:tcW w:w="820" w:type="dxa"/>
            <w:tcBorders>
              <w:top w:val="nil"/>
              <w:left w:val="nil"/>
              <w:bottom w:val="nil"/>
              <w:right w:val="nil"/>
            </w:tcBorders>
            <w:shd w:val="clear" w:color="auto" w:fill="auto"/>
            <w:noWrap/>
            <w:vAlign w:val="bottom"/>
          </w:tcPr>
          <w:p w14:paraId="2F8972FF" w14:textId="77777777" w:rsidR="00077066" w:rsidRPr="00425F48" w:rsidRDefault="00077066" w:rsidP="00077066">
            <w:pPr>
              <w:pStyle w:val="TableText"/>
            </w:pPr>
            <w:r w:rsidRPr="00425F48">
              <w:rPr>
                <w:sz w:val="16"/>
                <w:szCs w:val="16"/>
              </w:rPr>
              <w:t>0.577280</w:t>
            </w:r>
          </w:p>
        </w:tc>
        <w:tc>
          <w:tcPr>
            <w:tcW w:w="820" w:type="dxa"/>
            <w:tcBorders>
              <w:top w:val="nil"/>
              <w:left w:val="nil"/>
              <w:bottom w:val="nil"/>
              <w:right w:val="nil"/>
            </w:tcBorders>
            <w:shd w:val="clear" w:color="auto" w:fill="auto"/>
            <w:noWrap/>
            <w:vAlign w:val="bottom"/>
          </w:tcPr>
          <w:p w14:paraId="470D6280" w14:textId="77777777" w:rsidR="00077066" w:rsidRPr="00425F48" w:rsidRDefault="00077066" w:rsidP="00077066">
            <w:pPr>
              <w:pStyle w:val="TableText"/>
            </w:pPr>
            <w:r w:rsidRPr="00425F48">
              <w:rPr>
                <w:sz w:val="16"/>
                <w:szCs w:val="16"/>
              </w:rPr>
              <w:t>0.586791</w:t>
            </w:r>
          </w:p>
        </w:tc>
        <w:tc>
          <w:tcPr>
            <w:tcW w:w="820" w:type="dxa"/>
            <w:tcBorders>
              <w:top w:val="nil"/>
              <w:left w:val="nil"/>
              <w:bottom w:val="nil"/>
              <w:right w:val="nil"/>
            </w:tcBorders>
            <w:shd w:val="clear" w:color="auto" w:fill="auto"/>
            <w:noWrap/>
            <w:vAlign w:val="bottom"/>
          </w:tcPr>
          <w:p w14:paraId="67889560" w14:textId="77777777" w:rsidR="00077066" w:rsidRPr="00425F48" w:rsidRDefault="00077066" w:rsidP="00077066">
            <w:pPr>
              <w:pStyle w:val="TableText"/>
            </w:pPr>
            <w:r w:rsidRPr="00425F48">
              <w:rPr>
                <w:sz w:val="16"/>
                <w:szCs w:val="16"/>
              </w:rPr>
              <w:t>0.596014</w:t>
            </w:r>
          </w:p>
        </w:tc>
        <w:tc>
          <w:tcPr>
            <w:tcW w:w="820" w:type="dxa"/>
            <w:tcBorders>
              <w:top w:val="nil"/>
              <w:left w:val="nil"/>
              <w:bottom w:val="nil"/>
              <w:right w:val="nil"/>
            </w:tcBorders>
            <w:shd w:val="clear" w:color="auto" w:fill="auto"/>
            <w:noWrap/>
            <w:vAlign w:val="bottom"/>
          </w:tcPr>
          <w:p w14:paraId="7DD76B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49AF19" w14:textId="77777777" w:rsidR="00077066" w:rsidRPr="00425F48" w:rsidRDefault="00077066" w:rsidP="00077066">
            <w:pPr>
              <w:pStyle w:val="TableText"/>
            </w:pPr>
          </w:p>
        </w:tc>
      </w:tr>
      <w:tr w:rsidR="00077066" w:rsidRPr="00425F48" w14:paraId="78B8C4C4" w14:textId="77777777">
        <w:trPr>
          <w:trHeight w:val="165"/>
        </w:trPr>
        <w:tc>
          <w:tcPr>
            <w:tcW w:w="648" w:type="dxa"/>
            <w:tcBorders>
              <w:top w:val="nil"/>
              <w:left w:val="nil"/>
              <w:bottom w:val="nil"/>
              <w:right w:val="nil"/>
            </w:tcBorders>
            <w:shd w:val="clear" w:color="auto" w:fill="auto"/>
            <w:noWrap/>
            <w:vAlign w:val="bottom"/>
          </w:tcPr>
          <w:p w14:paraId="43E04DE4" w14:textId="77777777" w:rsidR="00077066" w:rsidRPr="00425F48" w:rsidRDefault="00077066" w:rsidP="00077066">
            <w:pPr>
              <w:pStyle w:val="TableText"/>
            </w:pPr>
            <w:r w:rsidRPr="00425F48">
              <w:rPr>
                <w:sz w:val="16"/>
                <w:szCs w:val="16"/>
              </w:rPr>
              <w:t>31</w:t>
            </w:r>
          </w:p>
        </w:tc>
        <w:tc>
          <w:tcPr>
            <w:tcW w:w="820" w:type="dxa"/>
            <w:tcBorders>
              <w:top w:val="nil"/>
              <w:left w:val="nil"/>
              <w:bottom w:val="nil"/>
              <w:right w:val="nil"/>
            </w:tcBorders>
            <w:shd w:val="clear" w:color="auto" w:fill="auto"/>
            <w:noWrap/>
            <w:vAlign w:val="bottom"/>
          </w:tcPr>
          <w:p w14:paraId="0F18ECBD" w14:textId="77777777" w:rsidR="00077066" w:rsidRPr="00425F48" w:rsidRDefault="00077066" w:rsidP="00077066">
            <w:pPr>
              <w:pStyle w:val="TableText"/>
            </w:pPr>
            <w:r w:rsidRPr="00425F48">
              <w:rPr>
                <w:sz w:val="16"/>
                <w:szCs w:val="16"/>
              </w:rPr>
              <w:t>0.461511</w:t>
            </w:r>
          </w:p>
        </w:tc>
        <w:tc>
          <w:tcPr>
            <w:tcW w:w="820" w:type="dxa"/>
            <w:tcBorders>
              <w:top w:val="nil"/>
              <w:left w:val="nil"/>
              <w:bottom w:val="nil"/>
              <w:right w:val="nil"/>
            </w:tcBorders>
            <w:shd w:val="clear" w:color="auto" w:fill="auto"/>
            <w:noWrap/>
            <w:vAlign w:val="bottom"/>
          </w:tcPr>
          <w:p w14:paraId="4A3EB805" w14:textId="77777777" w:rsidR="00077066" w:rsidRPr="00425F48" w:rsidRDefault="00077066" w:rsidP="00077066">
            <w:pPr>
              <w:pStyle w:val="TableText"/>
            </w:pPr>
            <w:r w:rsidRPr="00425F48">
              <w:rPr>
                <w:sz w:val="16"/>
                <w:szCs w:val="16"/>
              </w:rPr>
              <w:t>0.479728</w:t>
            </w:r>
          </w:p>
        </w:tc>
        <w:tc>
          <w:tcPr>
            <w:tcW w:w="820" w:type="dxa"/>
            <w:tcBorders>
              <w:top w:val="nil"/>
              <w:left w:val="nil"/>
              <w:bottom w:val="nil"/>
              <w:right w:val="nil"/>
            </w:tcBorders>
            <w:shd w:val="clear" w:color="auto" w:fill="auto"/>
            <w:noWrap/>
            <w:vAlign w:val="bottom"/>
          </w:tcPr>
          <w:p w14:paraId="63267BD8" w14:textId="77777777" w:rsidR="00077066" w:rsidRPr="00425F48" w:rsidRDefault="00077066" w:rsidP="00077066">
            <w:pPr>
              <w:pStyle w:val="TableText"/>
            </w:pPr>
            <w:r w:rsidRPr="00425F48">
              <w:rPr>
                <w:sz w:val="16"/>
                <w:szCs w:val="16"/>
              </w:rPr>
              <w:t>0.497219</w:t>
            </w:r>
          </w:p>
        </w:tc>
        <w:tc>
          <w:tcPr>
            <w:tcW w:w="820" w:type="dxa"/>
            <w:tcBorders>
              <w:top w:val="nil"/>
              <w:left w:val="nil"/>
              <w:bottom w:val="nil"/>
              <w:right w:val="nil"/>
            </w:tcBorders>
            <w:shd w:val="clear" w:color="auto" w:fill="auto"/>
            <w:noWrap/>
            <w:vAlign w:val="bottom"/>
          </w:tcPr>
          <w:p w14:paraId="5669FA1D" w14:textId="77777777" w:rsidR="00077066" w:rsidRPr="00425F48" w:rsidRDefault="00077066" w:rsidP="00077066">
            <w:pPr>
              <w:pStyle w:val="TableText"/>
            </w:pPr>
            <w:r w:rsidRPr="00425F48">
              <w:rPr>
                <w:sz w:val="16"/>
                <w:szCs w:val="16"/>
              </w:rPr>
              <w:t>0.513803</w:t>
            </w:r>
          </w:p>
        </w:tc>
        <w:tc>
          <w:tcPr>
            <w:tcW w:w="820" w:type="dxa"/>
            <w:tcBorders>
              <w:top w:val="nil"/>
              <w:left w:val="nil"/>
              <w:bottom w:val="nil"/>
              <w:right w:val="nil"/>
            </w:tcBorders>
            <w:shd w:val="clear" w:color="auto" w:fill="auto"/>
            <w:noWrap/>
            <w:vAlign w:val="bottom"/>
          </w:tcPr>
          <w:p w14:paraId="3AAD12E9" w14:textId="77777777" w:rsidR="00077066" w:rsidRPr="00425F48" w:rsidRDefault="00077066" w:rsidP="00077066">
            <w:pPr>
              <w:pStyle w:val="TableText"/>
            </w:pPr>
            <w:r w:rsidRPr="00425F48">
              <w:rPr>
                <w:sz w:val="16"/>
                <w:szCs w:val="16"/>
              </w:rPr>
              <w:t>0.529431</w:t>
            </w:r>
          </w:p>
        </w:tc>
        <w:tc>
          <w:tcPr>
            <w:tcW w:w="820" w:type="dxa"/>
            <w:tcBorders>
              <w:top w:val="nil"/>
              <w:left w:val="nil"/>
              <w:bottom w:val="nil"/>
              <w:right w:val="nil"/>
            </w:tcBorders>
            <w:shd w:val="clear" w:color="auto" w:fill="auto"/>
            <w:noWrap/>
            <w:vAlign w:val="bottom"/>
          </w:tcPr>
          <w:p w14:paraId="1CBB4F76" w14:textId="77777777" w:rsidR="00077066" w:rsidRPr="00425F48" w:rsidRDefault="00077066" w:rsidP="00077066">
            <w:pPr>
              <w:pStyle w:val="TableText"/>
            </w:pPr>
            <w:r w:rsidRPr="00425F48">
              <w:rPr>
                <w:sz w:val="16"/>
                <w:szCs w:val="16"/>
              </w:rPr>
              <w:t>0.543500</w:t>
            </w:r>
          </w:p>
        </w:tc>
        <w:tc>
          <w:tcPr>
            <w:tcW w:w="820" w:type="dxa"/>
            <w:tcBorders>
              <w:top w:val="nil"/>
              <w:left w:val="nil"/>
              <w:bottom w:val="nil"/>
              <w:right w:val="nil"/>
            </w:tcBorders>
            <w:shd w:val="clear" w:color="auto" w:fill="auto"/>
            <w:noWrap/>
            <w:vAlign w:val="bottom"/>
          </w:tcPr>
          <w:p w14:paraId="58E41B09" w14:textId="77777777" w:rsidR="00077066" w:rsidRPr="00425F48" w:rsidRDefault="00077066" w:rsidP="00077066">
            <w:pPr>
              <w:pStyle w:val="TableText"/>
            </w:pPr>
            <w:r w:rsidRPr="00425F48">
              <w:rPr>
                <w:sz w:val="16"/>
                <w:szCs w:val="16"/>
              </w:rPr>
              <w:t>0.555768</w:t>
            </w:r>
          </w:p>
        </w:tc>
        <w:tc>
          <w:tcPr>
            <w:tcW w:w="820" w:type="dxa"/>
            <w:tcBorders>
              <w:top w:val="nil"/>
              <w:left w:val="nil"/>
              <w:bottom w:val="nil"/>
              <w:right w:val="nil"/>
            </w:tcBorders>
            <w:shd w:val="clear" w:color="auto" w:fill="auto"/>
            <w:noWrap/>
            <w:vAlign w:val="bottom"/>
          </w:tcPr>
          <w:p w14:paraId="41EE18D0" w14:textId="77777777" w:rsidR="00077066" w:rsidRPr="00425F48" w:rsidRDefault="00077066" w:rsidP="00077066">
            <w:pPr>
              <w:pStyle w:val="TableText"/>
            </w:pPr>
            <w:r w:rsidRPr="00425F48">
              <w:rPr>
                <w:sz w:val="16"/>
                <w:szCs w:val="16"/>
              </w:rPr>
              <w:t>0.565997</w:t>
            </w:r>
          </w:p>
        </w:tc>
        <w:tc>
          <w:tcPr>
            <w:tcW w:w="820" w:type="dxa"/>
            <w:tcBorders>
              <w:top w:val="nil"/>
              <w:left w:val="nil"/>
              <w:bottom w:val="nil"/>
              <w:right w:val="nil"/>
            </w:tcBorders>
            <w:shd w:val="clear" w:color="auto" w:fill="auto"/>
            <w:noWrap/>
            <w:vAlign w:val="bottom"/>
          </w:tcPr>
          <w:p w14:paraId="663AB6A8" w14:textId="77777777" w:rsidR="00077066" w:rsidRPr="00425F48" w:rsidRDefault="00077066" w:rsidP="00077066">
            <w:pPr>
              <w:pStyle w:val="TableText"/>
            </w:pPr>
            <w:r w:rsidRPr="00425F48">
              <w:rPr>
                <w:sz w:val="16"/>
                <w:szCs w:val="16"/>
              </w:rPr>
              <w:t>0.573748</w:t>
            </w:r>
          </w:p>
        </w:tc>
        <w:tc>
          <w:tcPr>
            <w:tcW w:w="820" w:type="dxa"/>
            <w:tcBorders>
              <w:top w:val="nil"/>
              <w:left w:val="nil"/>
              <w:bottom w:val="nil"/>
              <w:right w:val="nil"/>
            </w:tcBorders>
            <w:shd w:val="clear" w:color="auto" w:fill="auto"/>
            <w:noWrap/>
            <w:vAlign w:val="bottom"/>
          </w:tcPr>
          <w:p w14:paraId="757E35BA" w14:textId="77777777" w:rsidR="00077066" w:rsidRPr="00425F48" w:rsidRDefault="00077066" w:rsidP="00077066">
            <w:pPr>
              <w:pStyle w:val="TableText"/>
            </w:pPr>
            <w:r w:rsidRPr="00425F48">
              <w:rPr>
                <w:sz w:val="16"/>
                <w:szCs w:val="16"/>
              </w:rPr>
              <w:t>0.578760</w:t>
            </w:r>
          </w:p>
        </w:tc>
        <w:tc>
          <w:tcPr>
            <w:tcW w:w="820" w:type="dxa"/>
            <w:tcBorders>
              <w:top w:val="nil"/>
              <w:left w:val="nil"/>
              <w:bottom w:val="nil"/>
              <w:right w:val="nil"/>
            </w:tcBorders>
            <w:shd w:val="clear" w:color="auto" w:fill="auto"/>
            <w:noWrap/>
            <w:vAlign w:val="bottom"/>
          </w:tcPr>
          <w:p w14:paraId="05E01397" w14:textId="77777777" w:rsidR="00077066" w:rsidRPr="00425F48" w:rsidRDefault="00077066" w:rsidP="00077066">
            <w:pPr>
              <w:pStyle w:val="TableText"/>
            </w:pPr>
            <w:r w:rsidRPr="00425F48">
              <w:rPr>
                <w:sz w:val="16"/>
                <w:szCs w:val="16"/>
              </w:rPr>
              <w:t>0.582774</w:t>
            </w:r>
          </w:p>
        </w:tc>
        <w:tc>
          <w:tcPr>
            <w:tcW w:w="820" w:type="dxa"/>
            <w:tcBorders>
              <w:top w:val="nil"/>
              <w:left w:val="nil"/>
              <w:bottom w:val="nil"/>
              <w:right w:val="nil"/>
            </w:tcBorders>
            <w:shd w:val="clear" w:color="auto" w:fill="auto"/>
            <w:noWrap/>
            <w:vAlign w:val="bottom"/>
          </w:tcPr>
          <w:p w14:paraId="005C3471" w14:textId="77777777" w:rsidR="00077066" w:rsidRPr="00425F48" w:rsidRDefault="00077066" w:rsidP="00077066">
            <w:pPr>
              <w:pStyle w:val="TableText"/>
            </w:pPr>
            <w:r w:rsidRPr="00425F48">
              <w:rPr>
                <w:sz w:val="16"/>
                <w:szCs w:val="16"/>
              </w:rPr>
              <w:t>0.592348</w:t>
            </w:r>
          </w:p>
        </w:tc>
        <w:tc>
          <w:tcPr>
            <w:tcW w:w="820" w:type="dxa"/>
            <w:tcBorders>
              <w:top w:val="nil"/>
              <w:left w:val="nil"/>
              <w:bottom w:val="nil"/>
              <w:right w:val="nil"/>
            </w:tcBorders>
            <w:shd w:val="clear" w:color="auto" w:fill="auto"/>
            <w:noWrap/>
            <w:vAlign w:val="bottom"/>
          </w:tcPr>
          <w:p w14:paraId="6C548972" w14:textId="77777777" w:rsidR="00077066" w:rsidRPr="00425F48" w:rsidRDefault="00077066" w:rsidP="00077066">
            <w:pPr>
              <w:pStyle w:val="TableText"/>
            </w:pPr>
            <w:r w:rsidRPr="00425F48">
              <w:rPr>
                <w:sz w:val="16"/>
                <w:szCs w:val="16"/>
              </w:rPr>
              <w:t>0.601637</w:t>
            </w:r>
          </w:p>
        </w:tc>
        <w:tc>
          <w:tcPr>
            <w:tcW w:w="820" w:type="dxa"/>
            <w:tcBorders>
              <w:top w:val="nil"/>
              <w:left w:val="nil"/>
              <w:bottom w:val="nil"/>
              <w:right w:val="nil"/>
            </w:tcBorders>
            <w:shd w:val="clear" w:color="auto" w:fill="auto"/>
            <w:noWrap/>
            <w:vAlign w:val="bottom"/>
          </w:tcPr>
          <w:p w14:paraId="0229D5AD" w14:textId="77777777" w:rsidR="00077066" w:rsidRPr="00425F48" w:rsidRDefault="00077066" w:rsidP="00077066">
            <w:pPr>
              <w:pStyle w:val="TableText"/>
            </w:pPr>
            <w:r w:rsidRPr="00425F48">
              <w:rPr>
                <w:sz w:val="16"/>
                <w:szCs w:val="16"/>
              </w:rPr>
              <w:t>0.610640</w:t>
            </w:r>
          </w:p>
        </w:tc>
        <w:tc>
          <w:tcPr>
            <w:tcW w:w="820" w:type="dxa"/>
            <w:tcBorders>
              <w:top w:val="nil"/>
              <w:left w:val="nil"/>
              <w:bottom w:val="nil"/>
              <w:right w:val="nil"/>
            </w:tcBorders>
            <w:shd w:val="clear" w:color="auto" w:fill="auto"/>
            <w:noWrap/>
            <w:vAlign w:val="bottom"/>
          </w:tcPr>
          <w:p w14:paraId="19F70812" w14:textId="77777777" w:rsidR="00077066" w:rsidRPr="00425F48" w:rsidRDefault="00077066" w:rsidP="00077066">
            <w:pPr>
              <w:pStyle w:val="TableText"/>
            </w:pPr>
            <w:r w:rsidRPr="00425F48">
              <w:rPr>
                <w:sz w:val="16"/>
                <w:szCs w:val="16"/>
              </w:rPr>
              <w:t>0.619358</w:t>
            </w:r>
          </w:p>
        </w:tc>
        <w:tc>
          <w:tcPr>
            <w:tcW w:w="820" w:type="dxa"/>
            <w:tcBorders>
              <w:top w:val="nil"/>
              <w:left w:val="nil"/>
              <w:bottom w:val="nil"/>
              <w:right w:val="nil"/>
            </w:tcBorders>
            <w:shd w:val="clear" w:color="auto" w:fill="auto"/>
            <w:noWrap/>
            <w:vAlign w:val="bottom"/>
          </w:tcPr>
          <w:p w14:paraId="34FD5330" w14:textId="77777777" w:rsidR="00077066" w:rsidRPr="00425F48" w:rsidRDefault="00077066" w:rsidP="00077066">
            <w:pPr>
              <w:pStyle w:val="TableText"/>
            </w:pPr>
            <w:r w:rsidRPr="00425F48">
              <w:rPr>
                <w:sz w:val="16"/>
                <w:szCs w:val="16"/>
              </w:rPr>
              <w:t>0.627792</w:t>
            </w:r>
          </w:p>
        </w:tc>
        <w:tc>
          <w:tcPr>
            <w:tcW w:w="820" w:type="dxa"/>
            <w:tcBorders>
              <w:top w:val="nil"/>
              <w:left w:val="nil"/>
              <w:bottom w:val="nil"/>
              <w:right w:val="nil"/>
            </w:tcBorders>
            <w:shd w:val="clear" w:color="auto" w:fill="auto"/>
            <w:noWrap/>
            <w:vAlign w:val="bottom"/>
          </w:tcPr>
          <w:p w14:paraId="756D2F34" w14:textId="77777777" w:rsidR="00077066" w:rsidRPr="00425F48" w:rsidRDefault="00077066" w:rsidP="00077066">
            <w:pPr>
              <w:pStyle w:val="TableText"/>
            </w:pPr>
          </w:p>
        </w:tc>
      </w:tr>
      <w:tr w:rsidR="00077066" w:rsidRPr="00425F48" w14:paraId="25D8AC28" w14:textId="77777777">
        <w:trPr>
          <w:trHeight w:val="165"/>
        </w:trPr>
        <w:tc>
          <w:tcPr>
            <w:tcW w:w="648" w:type="dxa"/>
            <w:tcBorders>
              <w:top w:val="nil"/>
              <w:left w:val="nil"/>
              <w:bottom w:val="nil"/>
              <w:right w:val="nil"/>
            </w:tcBorders>
            <w:shd w:val="clear" w:color="auto" w:fill="auto"/>
            <w:noWrap/>
            <w:vAlign w:val="bottom"/>
          </w:tcPr>
          <w:p w14:paraId="63617C2D" w14:textId="77777777" w:rsidR="00077066" w:rsidRPr="00425F48" w:rsidRDefault="00077066" w:rsidP="00077066">
            <w:pPr>
              <w:pStyle w:val="TableText"/>
            </w:pPr>
            <w:r w:rsidRPr="00425F48">
              <w:rPr>
                <w:sz w:val="16"/>
                <w:szCs w:val="16"/>
              </w:rPr>
              <w:t>32</w:t>
            </w:r>
          </w:p>
        </w:tc>
        <w:tc>
          <w:tcPr>
            <w:tcW w:w="820" w:type="dxa"/>
            <w:tcBorders>
              <w:top w:val="nil"/>
              <w:left w:val="nil"/>
              <w:bottom w:val="nil"/>
              <w:right w:val="nil"/>
            </w:tcBorders>
            <w:shd w:val="clear" w:color="auto" w:fill="auto"/>
            <w:noWrap/>
            <w:vAlign w:val="bottom"/>
          </w:tcPr>
          <w:p w14:paraId="2DE5B69F" w14:textId="77777777" w:rsidR="00077066" w:rsidRPr="00425F48" w:rsidRDefault="00077066" w:rsidP="00077066">
            <w:pPr>
              <w:pStyle w:val="TableText"/>
            </w:pPr>
            <w:r w:rsidRPr="00425F48">
              <w:rPr>
                <w:sz w:val="16"/>
                <w:szCs w:val="16"/>
              </w:rPr>
              <w:t>0.487462</w:t>
            </w:r>
          </w:p>
        </w:tc>
        <w:tc>
          <w:tcPr>
            <w:tcW w:w="820" w:type="dxa"/>
            <w:tcBorders>
              <w:top w:val="nil"/>
              <w:left w:val="nil"/>
              <w:bottom w:val="nil"/>
              <w:right w:val="nil"/>
            </w:tcBorders>
            <w:shd w:val="clear" w:color="auto" w:fill="auto"/>
            <w:noWrap/>
            <w:vAlign w:val="bottom"/>
          </w:tcPr>
          <w:p w14:paraId="609BB74B" w14:textId="77777777" w:rsidR="00077066" w:rsidRPr="00425F48" w:rsidRDefault="00077066" w:rsidP="00077066">
            <w:pPr>
              <w:pStyle w:val="TableText"/>
            </w:pPr>
            <w:r w:rsidRPr="00425F48">
              <w:rPr>
                <w:sz w:val="16"/>
                <w:szCs w:val="16"/>
              </w:rPr>
              <w:t>0.505182</w:t>
            </w:r>
          </w:p>
        </w:tc>
        <w:tc>
          <w:tcPr>
            <w:tcW w:w="820" w:type="dxa"/>
            <w:tcBorders>
              <w:top w:val="nil"/>
              <w:left w:val="nil"/>
              <w:bottom w:val="nil"/>
              <w:right w:val="nil"/>
            </w:tcBorders>
            <w:shd w:val="clear" w:color="auto" w:fill="auto"/>
            <w:noWrap/>
            <w:vAlign w:val="bottom"/>
          </w:tcPr>
          <w:p w14:paraId="50D3A7AA" w14:textId="77777777" w:rsidR="00077066" w:rsidRPr="00425F48" w:rsidRDefault="00077066" w:rsidP="00077066">
            <w:pPr>
              <w:pStyle w:val="TableText"/>
            </w:pPr>
            <w:r w:rsidRPr="00425F48">
              <w:rPr>
                <w:sz w:val="16"/>
                <w:szCs w:val="16"/>
              </w:rPr>
              <w:t>0.522171</w:t>
            </w:r>
          </w:p>
        </w:tc>
        <w:tc>
          <w:tcPr>
            <w:tcW w:w="820" w:type="dxa"/>
            <w:tcBorders>
              <w:top w:val="nil"/>
              <w:left w:val="nil"/>
              <w:bottom w:val="nil"/>
              <w:right w:val="nil"/>
            </w:tcBorders>
            <w:shd w:val="clear" w:color="auto" w:fill="auto"/>
            <w:noWrap/>
            <w:vAlign w:val="bottom"/>
          </w:tcPr>
          <w:p w14:paraId="62D4026B" w14:textId="77777777" w:rsidR="00077066" w:rsidRPr="00425F48" w:rsidRDefault="00077066" w:rsidP="00077066">
            <w:pPr>
              <w:pStyle w:val="TableText"/>
            </w:pPr>
            <w:r w:rsidRPr="00425F48">
              <w:rPr>
                <w:sz w:val="16"/>
                <w:szCs w:val="16"/>
              </w:rPr>
              <w:t>0.538336</w:t>
            </w:r>
          </w:p>
        </w:tc>
        <w:tc>
          <w:tcPr>
            <w:tcW w:w="820" w:type="dxa"/>
            <w:tcBorders>
              <w:top w:val="nil"/>
              <w:left w:val="nil"/>
              <w:bottom w:val="nil"/>
              <w:right w:val="nil"/>
            </w:tcBorders>
            <w:shd w:val="clear" w:color="auto" w:fill="auto"/>
            <w:noWrap/>
            <w:vAlign w:val="bottom"/>
          </w:tcPr>
          <w:p w14:paraId="7A6D9EA8" w14:textId="77777777" w:rsidR="00077066" w:rsidRPr="00425F48" w:rsidRDefault="00077066" w:rsidP="00077066">
            <w:pPr>
              <w:pStyle w:val="TableText"/>
            </w:pPr>
            <w:r w:rsidRPr="00425F48">
              <w:rPr>
                <w:sz w:val="16"/>
                <w:szCs w:val="16"/>
              </w:rPr>
              <w:t>0.553509</w:t>
            </w:r>
          </w:p>
        </w:tc>
        <w:tc>
          <w:tcPr>
            <w:tcW w:w="820" w:type="dxa"/>
            <w:tcBorders>
              <w:top w:val="nil"/>
              <w:left w:val="nil"/>
              <w:bottom w:val="nil"/>
              <w:right w:val="nil"/>
            </w:tcBorders>
            <w:shd w:val="clear" w:color="auto" w:fill="auto"/>
            <w:noWrap/>
            <w:vAlign w:val="bottom"/>
          </w:tcPr>
          <w:p w14:paraId="5A6C806D" w14:textId="77777777" w:rsidR="00077066" w:rsidRPr="00425F48" w:rsidRDefault="00077066" w:rsidP="00077066">
            <w:pPr>
              <w:pStyle w:val="TableText"/>
            </w:pPr>
            <w:r w:rsidRPr="00425F48">
              <w:rPr>
                <w:sz w:val="16"/>
                <w:szCs w:val="16"/>
              </w:rPr>
              <w:t>0.567667</w:t>
            </w:r>
          </w:p>
        </w:tc>
        <w:tc>
          <w:tcPr>
            <w:tcW w:w="820" w:type="dxa"/>
            <w:tcBorders>
              <w:top w:val="nil"/>
              <w:left w:val="nil"/>
              <w:bottom w:val="nil"/>
              <w:right w:val="nil"/>
            </w:tcBorders>
            <w:shd w:val="clear" w:color="auto" w:fill="auto"/>
            <w:noWrap/>
            <w:vAlign w:val="bottom"/>
          </w:tcPr>
          <w:p w14:paraId="0F87B6EF" w14:textId="77777777" w:rsidR="00077066" w:rsidRPr="00425F48" w:rsidRDefault="00077066" w:rsidP="00077066">
            <w:pPr>
              <w:pStyle w:val="TableText"/>
            </w:pPr>
            <w:r w:rsidRPr="00425F48">
              <w:rPr>
                <w:sz w:val="16"/>
                <w:szCs w:val="16"/>
              </w:rPr>
              <w:t>0.580176</w:t>
            </w:r>
          </w:p>
        </w:tc>
        <w:tc>
          <w:tcPr>
            <w:tcW w:w="820" w:type="dxa"/>
            <w:tcBorders>
              <w:top w:val="nil"/>
              <w:left w:val="nil"/>
              <w:bottom w:val="nil"/>
              <w:right w:val="nil"/>
            </w:tcBorders>
            <w:shd w:val="clear" w:color="auto" w:fill="auto"/>
            <w:noWrap/>
            <w:vAlign w:val="bottom"/>
          </w:tcPr>
          <w:p w14:paraId="6481A06D" w14:textId="77777777" w:rsidR="00077066" w:rsidRPr="00425F48" w:rsidRDefault="00077066" w:rsidP="00077066">
            <w:pPr>
              <w:pStyle w:val="TableText"/>
            </w:pPr>
            <w:r w:rsidRPr="00425F48">
              <w:rPr>
                <w:sz w:val="16"/>
                <w:szCs w:val="16"/>
              </w:rPr>
              <w:t>0.590811</w:t>
            </w:r>
          </w:p>
        </w:tc>
        <w:tc>
          <w:tcPr>
            <w:tcW w:w="820" w:type="dxa"/>
            <w:tcBorders>
              <w:top w:val="nil"/>
              <w:left w:val="nil"/>
              <w:bottom w:val="nil"/>
              <w:right w:val="nil"/>
            </w:tcBorders>
            <w:shd w:val="clear" w:color="auto" w:fill="auto"/>
            <w:noWrap/>
            <w:vAlign w:val="bottom"/>
          </w:tcPr>
          <w:p w14:paraId="5BF458E0" w14:textId="77777777" w:rsidR="00077066" w:rsidRPr="00425F48" w:rsidRDefault="00077066" w:rsidP="00077066">
            <w:pPr>
              <w:pStyle w:val="TableText"/>
            </w:pPr>
            <w:r w:rsidRPr="00425F48">
              <w:rPr>
                <w:sz w:val="16"/>
                <w:szCs w:val="16"/>
              </w:rPr>
              <w:t>0.599342</w:t>
            </w:r>
          </w:p>
        </w:tc>
        <w:tc>
          <w:tcPr>
            <w:tcW w:w="820" w:type="dxa"/>
            <w:tcBorders>
              <w:top w:val="nil"/>
              <w:left w:val="nil"/>
              <w:bottom w:val="nil"/>
              <w:right w:val="nil"/>
            </w:tcBorders>
            <w:shd w:val="clear" w:color="auto" w:fill="auto"/>
            <w:noWrap/>
            <w:vAlign w:val="bottom"/>
          </w:tcPr>
          <w:p w14:paraId="48027D10" w14:textId="77777777" w:rsidR="00077066" w:rsidRPr="00425F48" w:rsidRDefault="00077066" w:rsidP="00077066">
            <w:pPr>
              <w:pStyle w:val="TableText"/>
            </w:pPr>
            <w:r w:rsidRPr="00425F48">
              <w:rPr>
                <w:sz w:val="16"/>
                <w:szCs w:val="16"/>
              </w:rPr>
              <w:t>0.605329</w:t>
            </w:r>
          </w:p>
        </w:tc>
        <w:tc>
          <w:tcPr>
            <w:tcW w:w="820" w:type="dxa"/>
            <w:tcBorders>
              <w:top w:val="nil"/>
              <w:left w:val="nil"/>
              <w:bottom w:val="nil"/>
              <w:right w:val="nil"/>
            </w:tcBorders>
            <w:shd w:val="clear" w:color="auto" w:fill="auto"/>
            <w:noWrap/>
            <w:vAlign w:val="bottom"/>
          </w:tcPr>
          <w:p w14:paraId="2284BA09" w14:textId="77777777" w:rsidR="00077066" w:rsidRPr="00425F48" w:rsidRDefault="00077066" w:rsidP="00077066">
            <w:pPr>
              <w:pStyle w:val="TableText"/>
            </w:pPr>
            <w:r w:rsidRPr="00425F48">
              <w:rPr>
                <w:sz w:val="16"/>
                <w:szCs w:val="16"/>
              </w:rPr>
              <w:t>0.608523</w:t>
            </w:r>
          </w:p>
        </w:tc>
        <w:tc>
          <w:tcPr>
            <w:tcW w:w="820" w:type="dxa"/>
            <w:tcBorders>
              <w:top w:val="nil"/>
              <w:left w:val="nil"/>
              <w:bottom w:val="nil"/>
              <w:right w:val="nil"/>
            </w:tcBorders>
            <w:shd w:val="clear" w:color="auto" w:fill="auto"/>
            <w:noWrap/>
            <w:vAlign w:val="bottom"/>
          </w:tcPr>
          <w:p w14:paraId="58E1C256" w14:textId="77777777" w:rsidR="00077066" w:rsidRPr="00425F48" w:rsidRDefault="00077066" w:rsidP="00077066">
            <w:pPr>
              <w:pStyle w:val="TableText"/>
            </w:pPr>
            <w:r w:rsidRPr="00425F48">
              <w:rPr>
                <w:sz w:val="16"/>
                <w:szCs w:val="16"/>
              </w:rPr>
              <w:t>0.617573</w:t>
            </w:r>
          </w:p>
        </w:tc>
        <w:tc>
          <w:tcPr>
            <w:tcW w:w="820" w:type="dxa"/>
            <w:tcBorders>
              <w:top w:val="nil"/>
              <w:left w:val="nil"/>
              <w:bottom w:val="nil"/>
              <w:right w:val="nil"/>
            </w:tcBorders>
            <w:shd w:val="clear" w:color="auto" w:fill="auto"/>
            <w:noWrap/>
            <w:vAlign w:val="bottom"/>
          </w:tcPr>
          <w:p w14:paraId="67E939A0" w14:textId="77777777" w:rsidR="00077066" w:rsidRPr="00425F48" w:rsidRDefault="00077066" w:rsidP="00077066">
            <w:pPr>
              <w:pStyle w:val="TableText"/>
            </w:pPr>
            <w:r w:rsidRPr="00425F48">
              <w:rPr>
                <w:sz w:val="16"/>
                <w:szCs w:val="16"/>
              </w:rPr>
              <w:t>0.626341</w:t>
            </w:r>
          </w:p>
        </w:tc>
        <w:tc>
          <w:tcPr>
            <w:tcW w:w="820" w:type="dxa"/>
            <w:tcBorders>
              <w:top w:val="nil"/>
              <w:left w:val="nil"/>
              <w:bottom w:val="nil"/>
              <w:right w:val="nil"/>
            </w:tcBorders>
            <w:shd w:val="clear" w:color="auto" w:fill="auto"/>
            <w:noWrap/>
            <w:vAlign w:val="bottom"/>
          </w:tcPr>
          <w:p w14:paraId="7954ADE7" w14:textId="77777777" w:rsidR="00077066" w:rsidRPr="00425F48" w:rsidRDefault="00077066" w:rsidP="00077066">
            <w:pPr>
              <w:pStyle w:val="TableText"/>
            </w:pPr>
            <w:r w:rsidRPr="00425F48">
              <w:rPr>
                <w:sz w:val="16"/>
                <w:szCs w:val="16"/>
              </w:rPr>
              <w:t>0.634828</w:t>
            </w:r>
          </w:p>
        </w:tc>
        <w:tc>
          <w:tcPr>
            <w:tcW w:w="820" w:type="dxa"/>
            <w:tcBorders>
              <w:top w:val="nil"/>
              <w:left w:val="nil"/>
              <w:bottom w:val="nil"/>
              <w:right w:val="nil"/>
            </w:tcBorders>
            <w:shd w:val="clear" w:color="auto" w:fill="auto"/>
            <w:noWrap/>
            <w:vAlign w:val="bottom"/>
          </w:tcPr>
          <w:p w14:paraId="40A05DA5" w14:textId="77777777" w:rsidR="00077066" w:rsidRPr="00425F48" w:rsidRDefault="00077066" w:rsidP="00077066">
            <w:pPr>
              <w:pStyle w:val="TableText"/>
            </w:pPr>
            <w:r w:rsidRPr="00425F48">
              <w:rPr>
                <w:sz w:val="16"/>
                <w:szCs w:val="16"/>
              </w:rPr>
              <w:t>0.643035</w:t>
            </w:r>
          </w:p>
        </w:tc>
        <w:tc>
          <w:tcPr>
            <w:tcW w:w="820" w:type="dxa"/>
            <w:tcBorders>
              <w:top w:val="nil"/>
              <w:left w:val="nil"/>
              <w:bottom w:val="nil"/>
              <w:right w:val="nil"/>
            </w:tcBorders>
            <w:shd w:val="clear" w:color="auto" w:fill="auto"/>
            <w:noWrap/>
            <w:vAlign w:val="bottom"/>
          </w:tcPr>
          <w:p w14:paraId="63355DFA" w14:textId="77777777" w:rsidR="00077066" w:rsidRPr="00425F48" w:rsidRDefault="00077066" w:rsidP="00077066">
            <w:pPr>
              <w:pStyle w:val="TableText"/>
            </w:pPr>
            <w:r w:rsidRPr="00425F48">
              <w:rPr>
                <w:sz w:val="16"/>
                <w:szCs w:val="16"/>
              </w:rPr>
              <w:t>0.650964</w:t>
            </w:r>
          </w:p>
        </w:tc>
        <w:tc>
          <w:tcPr>
            <w:tcW w:w="820" w:type="dxa"/>
            <w:tcBorders>
              <w:top w:val="nil"/>
              <w:left w:val="nil"/>
              <w:bottom w:val="nil"/>
              <w:right w:val="nil"/>
            </w:tcBorders>
            <w:shd w:val="clear" w:color="auto" w:fill="auto"/>
            <w:noWrap/>
            <w:vAlign w:val="bottom"/>
          </w:tcPr>
          <w:p w14:paraId="11633443" w14:textId="77777777" w:rsidR="00077066" w:rsidRPr="00425F48" w:rsidRDefault="00077066" w:rsidP="00077066">
            <w:pPr>
              <w:pStyle w:val="TableText"/>
            </w:pPr>
            <w:r w:rsidRPr="00425F48">
              <w:rPr>
                <w:sz w:val="16"/>
                <w:szCs w:val="16"/>
              </w:rPr>
              <w:t>0.658618</w:t>
            </w:r>
          </w:p>
        </w:tc>
      </w:tr>
      <w:tr w:rsidR="00077066" w:rsidRPr="00425F48" w14:paraId="77FC4DAE" w14:textId="77777777">
        <w:trPr>
          <w:trHeight w:val="165"/>
        </w:trPr>
        <w:tc>
          <w:tcPr>
            <w:tcW w:w="648" w:type="dxa"/>
            <w:tcBorders>
              <w:top w:val="nil"/>
              <w:left w:val="nil"/>
              <w:bottom w:val="nil"/>
              <w:right w:val="nil"/>
            </w:tcBorders>
            <w:shd w:val="clear" w:color="auto" w:fill="auto"/>
            <w:noWrap/>
            <w:vAlign w:val="bottom"/>
          </w:tcPr>
          <w:p w14:paraId="04514EC1" w14:textId="77777777" w:rsidR="00077066" w:rsidRPr="00425F48" w:rsidRDefault="00077066" w:rsidP="00077066">
            <w:pPr>
              <w:pStyle w:val="TableText"/>
            </w:pPr>
            <w:r w:rsidRPr="00425F48">
              <w:rPr>
                <w:sz w:val="16"/>
                <w:szCs w:val="16"/>
              </w:rPr>
              <w:t>33</w:t>
            </w:r>
          </w:p>
        </w:tc>
        <w:tc>
          <w:tcPr>
            <w:tcW w:w="820" w:type="dxa"/>
            <w:tcBorders>
              <w:top w:val="nil"/>
              <w:left w:val="nil"/>
              <w:bottom w:val="nil"/>
              <w:right w:val="nil"/>
            </w:tcBorders>
            <w:shd w:val="clear" w:color="auto" w:fill="auto"/>
            <w:noWrap/>
            <w:vAlign w:val="bottom"/>
          </w:tcPr>
          <w:p w14:paraId="3E46FBE2" w14:textId="77777777" w:rsidR="00077066" w:rsidRPr="00425F48" w:rsidRDefault="00077066" w:rsidP="00077066">
            <w:pPr>
              <w:pStyle w:val="TableText"/>
            </w:pPr>
            <w:r w:rsidRPr="00425F48">
              <w:rPr>
                <w:sz w:val="16"/>
                <w:szCs w:val="16"/>
              </w:rPr>
              <w:t>0.514102</w:t>
            </w:r>
          </w:p>
        </w:tc>
        <w:tc>
          <w:tcPr>
            <w:tcW w:w="820" w:type="dxa"/>
            <w:tcBorders>
              <w:top w:val="nil"/>
              <w:left w:val="nil"/>
              <w:bottom w:val="nil"/>
              <w:right w:val="nil"/>
            </w:tcBorders>
            <w:shd w:val="clear" w:color="auto" w:fill="auto"/>
            <w:noWrap/>
            <w:vAlign w:val="bottom"/>
          </w:tcPr>
          <w:p w14:paraId="4439E8AA" w14:textId="77777777" w:rsidR="00077066" w:rsidRPr="00425F48" w:rsidRDefault="00077066" w:rsidP="00077066">
            <w:pPr>
              <w:pStyle w:val="TableText"/>
            </w:pPr>
            <w:r w:rsidRPr="00425F48">
              <w:rPr>
                <w:sz w:val="16"/>
                <w:szCs w:val="16"/>
              </w:rPr>
              <w:t>0.531301</w:t>
            </w:r>
          </w:p>
        </w:tc>
        <w:tc>
          <w:tcPr>
            <w:tcW w:w="820" w:type="dxa"/>
            <w:tcBorders>
              <w:top w:val="nil"/>
              <w:left w:val="nil"/>
              <w:bottom w:val="nil"/>
              <w:right w:val="nil"/>
            </w:tcBorders>
            <w:shd w:val="clear" w:color="auto" w:fill="auto"/>
            <w:noWrap/>
            <w:vAlign w:val="bottom"/>
          </w:tcPr>
          <w:p w14:paraId="7C9F9A3F" w14:textId="77777777" w:rsidR="00077066" w:rsidRPr="00425F48" w:rsidRDefault="00077066" w:rsidP="00077066">
            <w:pPr>
              <w:pStyle w:val="TableText"/>
            </w:pPr>
            <w:r w:rsidRPr="00425F48">
              <w:rPr>
                <w:sz w:val="16"/>
                <w:szCs w:val="16"/>
              </w:rPr>
              <w:t>0.547728</w:t>
            </w:r>
          </w:p>
        </w:tc>
        <w:tc>
          <w:tcPr>
            <w:tcW w:w="820" w:type="dxa"/>
            <w:tcBorders>
              <w:top w:val="nil"/>
              <w:left w:val="nil"/>
              <w:bottom w:val="nil"/>
              <w:right w:val="nil"/>
            </w:tcBorders>
            <w:shd w:val="clear" w:color="auto" w:fill="auto"/>
            <w:noWrap/>
            <w:vAlign w:val="bottom"/>
          </w:tcPr>
          <w:p w14:paraId="11ED5096" w14:textId="77777777" w:rsidR="00077066" w:rsidRPr="00425F48" w:rsidRDefault="00077066" w:rsidP="00077066">
            <w:pPr>
              <w:pStyle w:val="TableText"/>
            </w:pPr>
            <w:r w:rsidRPr="00425F48">
              <w:rPr>
                <w:sz w:val="16"/>
                <w:szCs w:val="16"/>
              </w:rPr>
              <w:t>0.563343</w:t>
            </w:r>
          </w:p>
        </w:tc>
        <w:tc>
          <w:tcPr>
            <w:tcW w:w="820" w:type="dxa"/>
            <w:tcBorders>
              <w:top w:val="nil"/>
              <w:left w:val="nil"/>
              <w:bottom w:val="nil"/>
              <w:right w:val="nil"/>
            </w:tcBorders>
            <w:shd w:val="clear" w:color="auto" w:fill="auto"/>
            <w:noWrap/>
            <w:vAlign w:val="bottom"/>
          </w:tcPr>
          <w:p w14:paraId="58393AF8" w14:textId="77777777" w:rsidR="00077066" w:rsidRPr="00425F48" w:rsidRDefault="00077066" w:rsidP="00077066">
            <w:pPr>
              <w:pStyle w:val="TableText"/>
            </w:pPr>
            <w:r w:rsidRPr="00425F48">
              <w:rPr>
                <w:sz w:val="16"/>
                <w:szCs w:val="16"/>
              </w:rPr>
              <w:t>0.578073</w:t>
            </w:r>
          </w:p>
        </w:tc>
        <w:tc>
          <w:tcPr>
            <w:tcW w:w="820" w:type="dxa"/>
            <w:tcBorders>
              <w:top w:val="nil"/>
              <w:left w:val="nil"/>
              <w:bottom w:val="nil"/>
              <w:right w:val="nil"/>
            </w:tcBorders>
            <w:shd w:val="clear" w:color="auto" w:fill="auto"/>
            <w:noWrap/>
            <w:vAlign w:val="bottom"/>
          </w:tcPr>
          <w:p w14:paraId="269829F1" w14:textId="77777777" w:rsidR="00077066" w:rsidRPr="00425F48" w:rsidRDefault="00077066" w:rsidP="00077066">
            <w:pPr>
              <w:pStyle w:val="TableText"/>
            </w:pPr>
            <w:r w:rsidRPr="00425F48">
              <w:rPr>
                <w:sz w:val="16"/>
                <w:szCs w:val="16"/>
              </w:rPr>
              <w:t>0.591758</w:t>
            </w:r>
          </w:p>
        </w:tc>
        <w:tc>
          <w:tcPr>
            <w:tcW w:w="820" w:type="dxa"/>
            <w:tcBorders>
              <w:top w:val="nil"/>
              <w:left w:val="nil"/>
              <w:bottom w:val="nil"/>
              <w:right w:val="nil"/>
            </w:tcBorders>
            <w:shd w:val="clear" w:color="auto" w:fill="auto"/>
            <w:noWrap/>
            <w:vAlign w:val="bottom"/>
          </w:tcPr>
          <w:p w14:paraId="368DC0F8" w14:textId="77777777" w:rsidR="00077066" w:rsidRPr="00425F48" w:rsidRDefault="00077066" w:rsidP="00077066">
            <w:pPr>
              <w:pStyle w:val="TableText"/>
            </w:pPr>
            <w:r w:rsidRPr="00425F48">
              <w:rPr>
                <w:sz w:val="16"/>
                <w:szCs w:val="16"/>
              </w:rPr>
              <w:t>0.604398</w:t>
            </w:r>
          </w:p>
        </w:tc>
        <w:tc>
          <w:tcPr>
            <w:tcW w:w="820" w:type="dxa"/>
            <w:tcBorders>
              <w:top w:val="nil"/>
              <w:left w:val="nil"/>
              <w:bottom w:val="nil"/>
              <w:right w:val="nil"/>
            </w:tcBorders>
            <w:shd w:val="clear" w:color="auto" w:fill="auto"/>
            <w:noWrap/>
            <w:vAlign w:val="bottom"/>
          </w:tcPr>
          <w:p w14:paraId="7730A955" w14:textId="77777777" w:rsidR="00077066" w:rsidRPr="00425F48" w:rsidRDefault="00077066" w:rsidP="00077066">
            <w:pPr>
              <w:pStyle w:val="TableText"/>
            </w:pPr>
            <w:r w:rsidRPr="00425F48">
              <w:rPr>
                <w:sz w:val="16"/>
                <w:szCs w:val="16"/>
              </w:rPr>
              <w:t>0.615328</w:t>
            </w:r>
          </w:p>
        </w:tc>
        <w:tc>
          <w:tcPr>
            <w:tcW w:w="820" w:type="dxa"/>
            <w:tcBorders>
              <w:top w:val="nil"/>
              <w:left w:val="nil"/>
              <w:bottom w:val="nil"/>
              <w:right w:val="nil"/>
            </w:tcBorders>
            <w:shd w:val="clear" w:color="auto" w:fill="auto"/>
            <w:noWrap/>
            <w:vAlign w:val="bottom"/>
          </w:tcPr>
          <w:p w14:paraId="20DD0769" w14:textId="77777777" w:rsidR="00077066" w:rsidRPr="00425F48" w:rsidRDefault="00077066" w:rsidP="00077066">
            <w:pPr>
              <w:pStyle w:val="TableText"/>
            </w:pPr>
            <w:r w:rsidRPr="00425F48">
              <w:rPr>
                <w:sz w:val="16"/>
                <w:szCs w:val="16"/>
              </w:rPr>
              <w:t>0.624330</w:t>
            </w:r>
          </w:p>
        </w:tc>
        <w:tc>
          <w:tcPr>
            <w:tcW w:w="820" w:type="dxa"/>
            <w:tcBorders>
              <w:top w:val="nil"/>
              <w:left w:val="nil"/>
              <w:bottom w:val="nil"/>
              <w:right w:val="nil"/>
            </w:tcBorders>
            <w:shd w:val="clear" w:color="auto" w:fill="auto"/>
            <w:noWrap/>
            <w:vAlign w:val="bottom"/>
          </w:tcPr>
          <w:p w14:paraId="5A71FF6A" w14:textId="77777777" w:rsidR="00077066" w:rsidRPr="00425F48" w:rsidRDefault="00077066" w:rsidP="00077066">
            <w:pPr>
              <w:pStyle w:val="TableText"/>
            </w:pPr>
            <w:r w:rsidRPr="00425F48">
              <w:rPr>
                <w:sz w:val="16"/>
                <w:szCs w:val="16"/>
              </w:rPr>
              <w:t>0.631186</w:t>
            </w:r>
          </w:p>
        </w:tc>
        <w:tc>
          <w:tcPr>
            <w:tcW w:w="820" w:type="dxa"/>
            <w:tcBorders>
              <w:top w:val="nil"/>
              <w:left w:val="nil"/>
              <w:bottom w:val="nil"/>
              <w:right w:val="nil"/>
            </w:tcBorders>
            <w:shd w:val="clear" w:color="auto" w:fill="auto"/>
            <w:noWrap/>
            <w:vAlign w:val="bottom"/>
          </w:tcPr>
          <w:p w14:paraId="62606F28" w14:textId="77777777" w:rsidR="00077066" w:rsidRPr="00425F48" w:rsidRDefault="00077066" w:rsidP="00077066">
            <w:pPr>
              <w:pStyle w:val="TableText"/>
            </w:pPr>
            <w:r w:rsidRPr="00425F48">
              <w:rPr>
                <w:sz w:val="16"/>
                <w:szCs w:val="16"/>
              </w:rPr>
              <w:t>0.635448</w:t>
            </w:r>
          </w:p>
        </w:tc>
        <w:tc>
          <w:tcPr>
            <w:tcW w:w="820" w:type="dxa"/>
            <w:tcBorders>
              <w:top w:val="nil"/>
              <w:left w:val="nil"/>
              <w:bottom w:val="nil"/>
              <w:right w:val="nil"/>
            </w:tcBorders>
            <w:shd w:val="clear" w:color="auto" w:fill="auto"/>
            <w:noWrap/>
            <w:vAlign w:val="bottom"/>
          </w:tcPr>
          <w:p w14:paraId="28952FB8" w14:textId="77777777" w:rsidR="00077066" w:rsidRPr="00425F48" w:rsidRDefault="00077066" w:rsidP="00077066">
            <w:pPr>
              <w:pStyle w:val="TableText"/>
            </w:pPr>
            <w:r w:rsidRPr="00425F48">
              <w:rPr>
                <w:sz w:val="16"/>
                <w:szCs w:val="16"/>
              </w:rPr>
              <w:t>0.643932</w:t>
            </w:r>
          </w:p>
        </w:tc>
        <w:tc>
          <w:tcPr>
            <w:tcW w:w="820" w:type="dxa"/>
            <w:tcBorders>
              <w:top w:val="nil"/>
              <w:left w:val="nil"/>
              <w:bottom w:val="nil"/>
              <w:right w:val="nil"/>
            </w:tcBorders>
            <w:shd w:val="clear" w:color="auto" w:fill="auto"/>
            <w:noWrap/>
            <w:vAlign w:val="bottom"/>
          </w:tcPr>
          <w:p w14:paraId="7E5465AE" w14:textId="77777777" w:rsidR="00077066" w:rsidRPr="00425F48" w:rsidRDefault="00077066" w:rsidP="00077066">
            <w:pPr>
              <w:pStyle w:val="TableText"/>
            </w:pPr>
            <w:r w:rsidRPr="00425F48">
              <w:rPr>
                <w:sz w:val="16"/>
                <w:szCs w:val="16"/>
              </w:rPr>
              <w:t>0.652140</w:t>
            </w:r>
          </w:p>
        </w:tc>
        <w:tc>
          <w:tcPr>
            <w:tcW w:w="820" w:type="dxa"/>
            <w:tcBorders>
              <w:top w:val="nil"/>
              <w:left w:val="nil"/>
              <w:bottom w:val="nil"/>
              <w:right w:val="nil"/>
            </w:tcBorders>
            <w:shd w:val="clear" w:color="auto" w:fill="auto"/>
            <w:noWrap/>
            <w:vAlign w:val="bottom"/>
          </w:tcPr>
          <w:p w14:paraId="06CDBB20" w14:textId="77777777" w:rsidR="00077066" w:rsidRPr="00425F48" w:rsidRDefault="00077066" w:rsidP="00077066">
            <w:pPr>
              <w:pStyle w:val="TableText"/>
            </w:pPr>
            <w:r w:rsidRPr="00425F48">
              <w:rPr>
                <w:sz w:val="16"/>
                <w:szCs w:val="16"/>
              </w:rPr>
              <w:t>0.660074</w:t>
            </w:r>
          </w:p>
        </w:tc>
        <w:tc>
          <w:tcPr>
            <w:tcW w:w="820" w:type="dxa"/>
            <w:tcBorders>
              <w:top w:val="nil"/>
              <w:left w:val="nil"/>
              <w:bottom w:val="nil"/>
              <w:right w:val="nil"/>
            </w:tcBorders>
            <w:shd w:val="clear" w:color="auto" w:fill="auto"/>
            <w:noWrap/>
            <w:vAlign w:val="bottom"/>
          </w:tcPr>
          <w:p w14:paraId="1D90784B" w14:textId="77777777" w:rsidR="00077066" w:rsidRPr="00425F48" w:rsidRDefault="00077066" w:rsidP="00077066">
            <w:pPr>
              <w:pStyle w:val="TableText"/>
            </w:pPr>
            <w:r w:rsidRPr="00425F48">
              <w:rPr>
                <w:sz w:val="16"/>
                <w:szCs w:val="16"/>
              </w:rPr>
              <w:t>0.667736</w:t>
            </w:r>
          </w:p>
        </w:tc>
        <w:tc>
          <w:tcPr>
            <w:tcW w:w="820" w:type="dxa"/>
            <w:tcBorders>
              <w:top w:val="nil"/>
              <w:left w:val="nil"/>
              <w:bottom w:val="nil"/>
              <w:right w:val="nil"/>
            </w:tcBorders>
            <w:shd w:val="clear" w:color="auto" w:fill="auto"/>
            <w:noWrap/>
            <w:vAlign w:val="bottom"/>
          </w:tcPr>
          <w:p w14:paraId="4A639B87" w14:textId="77777777" w:rsidR="00077066" w:rsidRPr="00425F48" w:rsidRDefault="00077066" w:rsidP="00077066">
            <w:pPr>
              <w:pStyle w:val="TableText"/>
            </w:pPr>
            <w:r w:rsidRPr="00425F48">
              <w:rPr>
                <w:sz w:val="16"/>
                <w:szCs w:val="16"/>
              </w:rPr>
              <w:t>0.675129</w:t>
            </w:r>
          </w:p>
        </w:tc>
        <w:tc>
          <w:tcPr>
            <w:tcW w:w="820" w:type="dxa"/>
            <w:tcBorders>
              <w:top w:val="nil"/>
              <w:left w:val="nil"/>
              <w:bottom w:val="nil"/>
              <w:right w:val="nil"/>
            </w:tcBorders>
            <w:shd w:val="clear" w:color="auto" w:fill="auto"/>
            <w:noWrap/>
            <w:vAlign w:val="bottom"/>
          </w:tcPr>
          <w:p w14:paraId="6A52726A" w14:textId="77777777" w:rsidR="00077066" w:rsidRPr="00425F48" w:rsidRDefault="00077066" w:rsidP="00077066">
            <w:pPr>
              <w:pStyle w:val="TableText"/>
            </w:pPr>
            <w:r w:rsidRPr="00425F48">
              <w:rPr>
                <w:sz w:val="16"/>
                <w:szCs w:val="16"/>
              </w:rPr>
              <w:t>0.682258</w:t>
            </w:r>
          </w:p>
        </w:tc>
      </w:tr>
      <w:tr w:rsidR="00077066" w:rsidRPr="00425F48" w14:paraId="24D47146" w14:textId="77777777">
        <w:trPr>
          <w:trHeight w:val="165"/>
        </w:trPr>
        <w:tc>
          <w:tcPr>
            <w:tcW w:w="648" w:type="dxa"/>
            <w:tcBorders>
              <w:top w:val="nil"/>
              <w:left w:val="nil"/>
              <w:bottom w:val="nil"/>
              <w:right w:val="nil"/>
            </w:tcBorders>
            <w:shd w:val="clear" w:color="auto" w:fill="auto"/>
            <w:noWrap/>
            <w:vAlign w:val="bottom"/>
          </w:tcPr>
          <w:p w14:paraId="253D121C"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32EC866D" w14:textId="77777777" w:rsidR="00077066" w:rsidRPr="00425F48" w:rsidRDefault="00077066" w:rsidP="00077066">
            <w:pPr>
              <w:pStyle w:val="TableText"/>
            </w:pPr>
            <w:r w:rsidRPr="00425F48">
              <w:rPr>
                <w:sz w:val="16"/>
                <w:szCs w:val="16"/>
              </w:rPr>
              <w:t>0.540218</w:t>
            </w:r>
          </w:p>
        </w:tc>
        <w:tc>
          <w:tcPr>
            <w:tcW w:w="820" w:type="dxa"/>
            <w:tcBorders>
              <w:top w:val="nil"/>
              <w:left w:val="nil"/>
              <w:bottom w:val="nil"/>
              <w:right w:val="nil"/>
            </w:tcBorders>
            <w:shd w:val="clear" w:color="auto" w:fill="auto"/>
            <w:noWrap/>
            <w:vAlign w:val="bottom"/>
          </w:tcPr>
          <w:p w14:paraId="36EDDDAA" w14:textId="77777777" w:rsidR="00077066" w:rsidRPr="00425F48" w:rsidRDefault="00077066" w:rsidP="00077066">
            <w:pPr>
              <w:pStyle w:val="TableText"/>
            </w:pPr>
            <w:r w:rsidRPr="00425F48">
              <w:rPr>
                <w:sz w:val="16"/>
                <w:szCs w:val="16"/>
              </w:rPr>
              <w:t>0.557092</w:t>
            </w:r>
          </w:p>
        </w:tc>
        <w:tc>
          <w:tcPr>
            <w:tcW w:w="820" w:type="dxa"/>
            <w:tcBorders>
              <w:top w:val="nil"/>
              <w:left w:val="nil"/>
              <w:bottom w:val="nil"/>
              <w:right w:val="nil"/>
            </w:tcBorders>
            <w:shd w:val="clear" w:color="auto" w:fill="auto"/>
            <w:noWrap/>
            <w:vAlign w:val="bottom"/>
          </w:tcPr>
          <w:p w14:paraId="5E5D82F8" w14:textId="77777777" w:rsidR="00077066" w:rsidRPr="00425F48" w:rsidRDefault="00077066" w:rsidP="00077066">
            <w:pPr>
              <w:pStyle w:val="TableText"/>
            </w:pPr>
            <w:r w:rsidRPr="00425F48">
              <w:rPr>
                <w:sz w:val="16"/>
                <w:szCs w:val="16"/>
              </w:rPr>
              <w:t>0.572952</w:t>
            </w:r>
          </w:p>
        </w:tc>
        <w:tc>
          <w:tcPr>
            <w:tcW w:w="820" w:type="dxa"/>
            <w:tcBorders>
              <w:top w:val="nil"/>
              <w:left w:val="nil"/>
              <w:bottom w:val="nil"/>
              <w:right w:val="nil"/>
            </w:tcBorders>
            <w:shd w:val="clear" w:color="auto" w:fill="auto"/>
            <w:noWrap/>
            <w:vAlign w:val="bottom"/>
          </w:tcPr>
          <w:p w14:paraId="4476577C" w14:textId="77777777" w:rsidR="00077066" w:rsidRPr="00425F48" w:rsidRDefault="00077066" w:rsidP="00077066">
            <w:pPr>
              <w:pStyle w:val="TableText"/>
            </w:pPr>
            <w:r w:rsidRPr="00425F48">
              <w:rPr>
                <w:sz w:val="16"/>
                <w:szCs w:val="16"/>
              </w:rPr>
              <w:t>0.587971</w:t>
            </w:r>
          </w:p>
        </w:tc>
        <w:tc>
          <w:tcPr>
            <w:tcW w:w="820" w:type="dxa"/>
            <w:tcBorders>
              <w:top w:val="nil"/>
              <w:left w:val="nil"/>
              <w:bottom w:val="nil"/>
              <w:right w:val="nil"/>
            </w:tcBorders>
            <w:shd w:val="clear" w:color="auto" w:fill="auto"/>
            <w:noWrap/>
            <w:vAlign w:val="bottom"/>
          </w:tcPr>
          <w:p w14:paraId="0B06FF66" w14:textId="77777777" w:rsidR="00077066" w:rsidRPr="00425F48" w:rsidRDefault="00077066" w:rsidP="00077066">
            <w:pPr>
              <w:pStyle w:val="TableText"/>
            </w:pPr>
            <w:r w:rsidRPr="00425F48">
              <w:rPr>
                <w:sz w:val="16"/>
                <w:szCs w:val="16"/>
              </w:rPr>
              <w:t>0.602132</w:t>
            </w:r>
          </w:p>
        </w:tc>
        <w:tc>
          <w:tcPr>
            <w:tcW w:w="820" w:type="dxa"/>
            <w:tcBorders>
              <w:top w:val="nil"/>
              <w:left w:val="nil"/>
              <w:bottom w:val="nil"/>
              <w:right w:val="nil"/>
            </w:tcBorders>
            <w:shd w:val="clear" w:color="auto" w:fill="auto"/>
            <w:noWrap/>
            <w:vAlign w:val="bottom"/>
          </w:tcPr>
          <w:p w14:paraId="2680AD3F" w14:textId="77777777" w:rsidR="00077066" w:rsidRPr="00425F48" w:rsidRDefault="00077066" w:rsidP="00077066">
            <w:pPr>
              <w:pStyle w:val="TableText"/>
            </w:pPr>
            <w:r w:rsidRPr="00425F48">
              <w:rPr>
                <w:sz w:val="16"/>
                <w:szCs w:val="16"/>
              </w:rPr>
              <w:t>0.615378</w:t>
            </w:r>
          </w:p>
        </w:tc>
        <w:tc>
          <w:tcPr>
            <w:tcW w:w="820" w:type="dxa"/>
            <w:tcBorders>
              <w:top w:val="nil"/>
              <w:left w:val="nil"/>
              <w:bottom w:val="nil"/>
              <w:right w:val="nil"/>
            </w:tcBorders>
            <w:shd w:val="clear" w:color="auto" w:fill="auto"/>
            <w:noWrap/>
            <w:vAlign w:val="bottom"/>
          </w:tcPr>
          <w:p w14:paraId="3182FE6A" w14:textId="77777777" w:rsidR="00077066" w:rsidRPr="00425F48" w:rsidRDefault="00077066" w:rsidP="00077066">
            <w:pPr>
              <w:pStyle w:val="TableText"/>
            </w:pPr>
            <w:r w:rsidRPr="00425F48">
              <w:rPr>
                <w:sz w:val="16"/>
                <w:szCs w:val="16"/>
              </w:rPr>
              <w:t>0.627557</w:t>
            </w:r>
          </w:p>
        </w:tc>
        <w:tc>
          <w:tcPr>
            <w:tcW w:w="820" w:type="dxa"/>
            <w:tcBorders>
              <w:top w:val="nil"/>
              <w:left w:val="nil"/>
              <w:bottom w:val="nil"/>
              <w:right w:val="nil"/>
            </w:tcBorders>
            <w:shd w:val="clear" w:color="auto" w:fill="auto"/>
            <w:noWrap/>
            <w:vAlign w:val="bottom"/>
          </w:tcPr>
          <w:p w14:paraId="0966E8A6" w14:textId="77777777" w:rsidR="00077066" w:rsidRPr="00425F48" w:rsidRDefault="00077066" w:rsidP="00077066">
            <w:pPr>
              <w:pStyle w:val="TableText"/>
            </w:pPr>
            <w:r w:rsidRPr="00425F48">
              <w:rPr>
                <w:sz w:val="16"/>
                <w:szCs w:val="16"/>
              </w:rPr>
              <w:t>0.638686</w:t>
            </w:r>
          </w:p>
        </w:tc>
        <w:tc>
          <w:tcPr>
            <w:tcW w:w="820" w:type="dxa"/>
            <w:tcBorders>
              <w:top w:val="nil"/>
              <w:left w:val="nil"/>
              <w:bottom w:val="nil"/>
              <w:right w:val="nil"/>
            </w:tcBorders>
            <w:shd w:val="clear" w:color="auto" w:fill="auto"/>
            <w:noWrap/>
            <w:vAlign w:val="bottom"/>
          </w:tcPr>
          <w:p w14:paraId="4BF7EE5D" w14:textId="77777777" w:rsidR="00077066" w:rsidRPr="00425F48" w:rsidRDefault="00077066" w:rsidP="00077066">
            <w:pPr>
              <w:pStyle w:val="TableText"/>
            </w:pPr>
            <w:r w:rsidRPr="00425F48">
              <w:rPr>
                <w:sz w:val="16"/>
                <w:szCs w:val="16"/>
              </w:rPr>
              <w:t>0.648065</w:t>
            </w:r>
          </w:p>
        </w:tc>
        <w:tc>
          <w:tcPr>
            <w:tcW w:w="820" w:type="dxa"/>
            <w:tcBorders>
              <w:top w:val="nil"/>
              <w:left w:val="nil"/>
              <w:bottom w:val="nil"/>
              <w:right w:val="nil"/>
            </w:tcBorders>
            <w:shd w:val="clear" w:color="auto" w:fill="auto"/>
            <w:noWrap/>
            <w:vAlign w:val="bottom"/>
          </w:tcPr>
          <w:p w14:paraId="01803942" w14:textId="77777777" w:rsidR="00077066" w:rsidRPr="00425F48" w:rsidRDefault="00077066" w:rsidP="00077066">
            <w:pPr>
              <w:pStyle w:val="TableText"/>
            </w:pPr>
            <w:r w:rsidRPr="00425F48">
              <w:rPr>
                <w:sz w:val="16"/>
                <w:szCs w:val="16"/>
              </w:rPr>
              <w:t>0.655485</w:t>
            </w:r>
          </w:p>
        </w:tc>
        <w:tc>
          <w:tcPr>
            <w:tcW w:w="820" w:type="dxa"/>
            <w:tcBorders>
              <w:top w:val="nil"/>
              <w:left w:val="nil"/>
              <w:bottom w:val="nil"/>
              <w:right w:val="nil"/>
            </w:tcBorders>
            <w:shd w:val="clear" w:color="auto" w:fill="auto"/>
            <w:noWrap/>
            <w:vAlign w:val="bottom"/>
          </w:tcPr>
          <w:p w14:paraId="2F2159CA" w14:textId="77777777" w:rsidR="00077066" w:rsidRPr="00425F48" w:rsidRDefault="00077066" w:rsidP="00077066">
            <w:pPr>
              <w:pStyle w:val="TableText"/>
            </w:pPr>
            <w:r w:rsidRPr="00425F48">
              <w:rPr>
                <w:sz w:val="16"/>
                <w:szCs w:val="16"/>
              </w:rPr>
              <w:t>0.660730</w:t>
            </w:r>
          </w:p>
        </w:tc>
        <w:tc>
          <w:tcPr>
            <w:tcW w:w="820" w:type="dxa"/>
            <w:tcBorders>
              <w:top w:val="nil"/>
              <w:left w:val="nil"/>
              <w:bottom w:val="nil"/>
              <w:right w:val="nil"/>
            </w:tcBorders>
            <w:shd w:val="clear" w:color="auto" w:fill="auto"/>
            <w:noWrap/>
            <w:vAlign w:val="bottom"/>
          </w:tcPr>
          <w:p w14:paraId="2D7E78CC" w14:textId="77777777" w:rsidR="00077066" w:rsidRPr="00425F48" w:rsidRDefault="00077066" w:rsidP="00077066">
            <w:pPr>
              <w:pStyle w:val="TableText"/>
            </w:pPr>
            <w:r w:rsidRPr="00425F48">
              <w:rPr>
                <w:sz w:val="16"/>
                <w:szCs w:val="16"/>
              </w:rPr>
              <w:t>0.668681</w:t>
            </w:r>
          </w:p>
        </w:tc>
        <w:tc>
          <w:tcPr>
            <w:tcW w:w="820" w:type="dxa"/>
            <w:tcBorders>
              <w:top w:val="nil"/>
              <w:left w:val="nil"/>
              <w:bottom w:val="nil"/>
              <w:right w:val="nil"/>
            </w:tcBorders>
            <w:shd w:val="clear" w:color="auto" w:fill="auto"/>
            <w:noWrap/>
            <w:vAlign w:val="bottom"/>
          </w:tcPr>
          <w:p w14:paraId="67ECE3FD" w14:textId="77777777" w:rsidR="00077066" w:rsidRPr="00425F48" w:rsidRDefault="00077066" w:rsidP="00077066">
            <w:pPr>
              <w:pStyle w:val="TableText"/>
            </w:pPr>
            <w:r w:rsidRPr="00425F48">
              <w:rPr>
                <w:sz w:val="16"/>
                <w:szCs w:val="16"/>
              </w:rPr>
              <w:t>0.676363</w:t>
            </w:r>
          </w:p>
        </w:tc>
        <w:tc>
          <w:tcPr>
            <w:tcW w:w="820" w:type="dxa"/>
            <w:tcBorders>
              <w:top w:val="nil"/>
              <w:left w:val="nil"/>
              <w:bottom w:val="nil"/>
              <w:right w:val="nil"/>
            </w:tcBorders>
            <w:shd w:val="clear" w:color="auto" w:fill="auto"/>
            <w:noWrap/>
            <w:vAlign w:val="bottom"/>
          </w:tcPr>
          <w:p w14:paraId="05F35A1C" w14:textId="77777777" w:rsidR="00077066" w:rsidRPr="00425F48" w:rsidRDefault="00077066" w:rsidP="00077066">
            <w:pPr>
              <w:pStyle w:val="TableText"/>
            </w:pPr>
            <w:r w:rsidRPr="00425F48">
              <w:rPr>
                <w:sz w:val="16"/>
                <w:szCs w:val="16"/>
              </w:rPr>
              <w:t>0.683780</w:t>
            </w:r>
          </w:p>
        </w:tc>
        <w:tc>
          <w:tcPr>
            <w:tcW w:w="820" w:type="dxa"/>
            <w:tcBorders>
              <w:top w:val="nil"/>
              <w:left w:val="nil"/>
              <w:bottom w:val="nil"/>
              <w:right w:val="nil"/>
            </w:tcBorders>
            <w:shd w:val="clear" w:color="auto" w:fill="auto"/>
            <w:noWrap/>
            <w:vAlign w:val="bottom"/>
          </w:tcPr>
          <w:p w14:paraId="63D4A342" w14:textId="77777777" w:rsidR="00077066" w:rsidRPr="00425F48" w:rsidRDefault="00077066" w:rsidP="00077066">
            <w:pPr>
              <w:pStyle w:val="TableText"/>
            </w:pPr>
            <w:r w:rsidRPr="00425F48">
              <w:rPr>
                <w:sz w:val="16"/>
                <w:szCs w:val="16"/>
              </w:rPr>
              <w:t>0.690935</w:t>
            </w:r>
          </w:p>
        </w:tc>
        <w:tc>
          <w:tcPr>
            <w:tcW w:w="820" w:type="dxa"/>
            <w:tcBorders>
              <w:top w:val="nil"/>
              <w:left w:val="nil"/>
              <w:bottom w:val="nil"/>
              <w:right w:val="nil"/>
            </w:tcBorders>
            <w:shd w:val="clear" w:color="auto" w:fill="auto"/>
            <w:noWrap/>
            <w:vAlign w:val="bottom"/>
          </w:tcPr>
          <w:p w14:paraId="6F8818EE" w14:textId="77777777" w:rsidR="00077066" w:rsidRPr="00425F48" w:rsidRDefault="00077066" w:rsidP="00077066">
            <w:pPr>
              <w:pStyle w:val="TableText"/>
            </w:pPr>
            <w:r w:rsidRPr="00425F48">
              <w:rPr>
                <w:sz w:val="16"/>
                <w:szCs w:val="16"/>
              </w:rPr>
              <w:t>0.697831</w:t>
            </w:r>
          </w:p>
        </w:tc>
        <w:tc>
          <w:tcPr>
            <w:tcW w:w="820" w:type="dxa"/>
            <w:tcBorders>
              <w:top w:val="nil"/>
              <w:left w:val="nil"/>
              <w:bottom w:val="nil"/>
              <w:right w:val="nil"/>
            </w:tcBorders>
            <w:shd w:val="clear" w:color="auto" w:fill="auto"/>
            <w:noWrap/>
            <w:vAlign w:val="bottom"/>
          </w:tcPr>
          <w:p w14:paraId="53314943" w14:textId="77777777" w:rsidR="00077066" w:rsidRPr="00425F48" w:rsidRDefault="00077066" w:rsidP="00077066">
            <w:pPr>
              <w:pStyle w:val="TableText"/>
            </w:pPr>
            <w:r w:rsidRPr="00425F48">
              <w:rPr>
                <w:sz w:val="16"/>
                <w:szCs w:val="16"/>
              </w:rPr>
              <w:t>0.704473</w:t>
            </w:r>
          </w:p>
        </w:tc>
      </w:tr>
      <w:tr w:rsidR="00077066" w:rsidRPr="00425F48" w14:paraId="45B08D7D" w14:textId="77777777">
        <w:trPr>
          <w:trHeight w:val="165"/>
        </w:trPr>
        <w:tc>
          <w:tcPr>
            <w:tcW w:w="648" w:type="dxa"/>
            <w:tcBorders>
              <w:top w:val="nil"/>
              <w:left w:val="nil"/>
              <w:bottom w:val="nil"/>
              <w:right w:val="nil"/>
            </w:tcBorders>
            <w:shd w:val="clear" w:color="auto" w:fill="auto"/>
            <w:noWrap/>
            <w:vAlign w:val="bottom"/>
          </w:tcPr>
          <w:p w14:paraId="050A4D6B"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7748C42E" w14:textId="77777777" w:rsidR="00077066" w:rsidRPr="00425F48" w:rsidRDefault="00077066" w:rsidP="00077066">
            <w:pPr>
              <w:pStyle w:val="TableText"/>
            </w:pPr>
            <w:r w:rsidRPr="00425F48">
              <w:rPr>
                <w:sz w:val="16"/>
                <w:szCs w:val="16"/>
              </w:rPr>
              <w:t>0.565891</w:t>
            </w:r>
          </w:p>
        </w:tc>
        <w:tc>
          <w:tcPr>
            <w:tcW w:w="820" w:type="dxa"/>
            <w:tcBorders>
              <w:top w:val="nil"/>
              <w:left w:val="nil"/>
              <w:bottom w:val="nil"/>
              <w:right w:val="nil"/>
            </w:tcBorders>
            <w:shd w:val="clear" w:color="auto" w:fill="auto"/>
            <w:noWrap/>
            <w:vAlign w:val="bottom"/>
          </w:tcPr>
          <w:p w14:paraId="3D9B0F66" w14:textId="77777777" w:rsidR="00077066" w:rsidRPr="00425F48" w:rsidRDefault="00077066" w:rsidP="00077066">
            <w:pPr>
              <w:pStyle w:val="TableText"/>
            </w:pPr>
            <w:r w:rsidRPr="00425F48">
              <w:rPr>
                <w:sz w:val="16"/>
                <w:szCs w:val="16"/>
              </w:rPr>
              <w:t>0.582441</w:t>
            </w:r>
          </w:p>
        </w:tc>
        <w:tc>
          <w:tcPr>
            <w:tcW w:w="820" w:type="dxa"/>
            <w:tcBorders>
              <w:top w:val="nil"/>
              <w:left w:val="nil"/>
              <w:bottom w:val="nil"/>
              <w:right w:val="nil"/>
            </w:tcBorders>
            <w:shd w:val="clear" w:color="auto" w:fill="auto"/>
            <w:noWrap/>
            <w:vAlign w:val="bottom"/>
          </w:tcPr>
          <w:p w14:paraId="00AA8B1C" w14:textId="77777777" w:rsidR="00077066" w:rsidRPr="00425F48" w:rsidRDefault="00077066" w:rsidP="00077066">
            <w:pPr>
              <w:pStyle w:val="TableText"/>
            </w:pPr>
            <w:r w:rsidRPr="00425F48">
              <w:rPr>
                <w:sz w:val="16"/>
                <w:szCs w:val="16"/>
              </w:rPr>
              <w:t>0.597958</w:t>
            </w:r>
          </w:p>
        </w:tc>
        <w:tc>
          <w:tcPr>
            <w:tcW w:w="820" w:type="dxa"/>
            <w:tcBorders>
              <w:top w:val="nil"/>
              <w:left w:val="nil"/>
              <w:bottom w:val="nil"/>
              <w:right w:val="nil"/>
            </w:tcBorders>
            <w:shd w:val="clear" w:color="auto" w:fill="auto"/>
            <w:noWrap/>
            <w:vAlign w:val="bottom"/>
          </w:tcPr>
          <w:p w14:paraId="29A7567D" w14:textId="77777777" w:rsidR="00077066" w:rsidRPr="00425F48" w:rsidRDefault="00077066" w:rsidP="00077066">
            <w:pPr>
              <w:pStyle w:val="TableText"/>
            </w:pPr>
            <w:r w:rsidRPr="00425F48">
              <w:rPr>
                <w:sz w:val="16"/>
                <w:szCs w:val="16"/>
              </w:rPr>
              <w:t>0.612378</w:t>
            </w:r>
          </w:p>
        </w:tc>
        <w:tc>
          <w:tcPr>
            <w:tcW w:w="820" w:type="dxa"/>
            <w:tcBorders>
              <w:top w:val="nil"/>
              <w:left w:val="nil"/>
              <w:bottom w:val="nil"/>
              <w:right w:val="nil"/>
            </w:tcBorders>
            <w:shd w:val="clear" w:color="auto" w:fill="auto"/>
            <w:noWrap/>
            <w:vAlign w:val="bottom"/>
          </w:tcPr>
          <w:p w14:paraId="13ADBE6C" w14:textId="77777777" w:rsidR="00077066" w:rsidRPr="00425F48" w:rsidRDefault="00077066" w:rsidP="00077066">
            <w:pPr>
              <w:pStyle w:val="TableText"/>
            </w:pPr>
            <w:r w:rsidRPr="00425F48">
              <w:rPr>
                <w:sz w:val="16"/>
                <w:szCs w:val="16"/>
              </w:rPr>
              <w:t>0.625922</w:t>
            </w:r>
          </w:p>
        </w:tc>
        <w:tc>
          <w:tcPr>
            <w:tcW w:w="820" w:type="dxa"/>
            <w:tcBorders>
              <w:top w:val="nil"/>
              <w:left w:val="nil"/>
              <w:bottom w:val="nil"/>
              <w:right w:val="nil"/>
            </w:tcBorders>
            <w:shd w:val="clear" w:color="auto" w:fill="auto"/>
            <w:noWrap/>
            <w:vAlign w:val="bottom"/>
          </w:tcPr>
          <w:p w14:paraId="0B6EFF61" w14:textId="77777777" w:rsidR="00077066" w:rsidRPr="00425F48" w:rsidRDefault="00077066" w:rsidP="00077066">
            <w:pPr>
              <w:pStyle w:val="TableText"/>
            </w:pPr>
            <w:r w:rsidRPr="00425F48">
              <w:rPr>
                <w:sz w:val="16"/>
                <w:szCs w:val="16"/>
              </w:rPr>
              <w:t>0.638594</w:t>
            </w:r>
          </w:p>
        </w:tc>
        <w:tc>
          <w:tcPr>
            <w:tcW w:w="820" w:type="dxa"/>
            <w:tcBorders>
              <w:top w:val="nil"/>
              <w:left w:val="nil"/>
              <w:bottom w:val="nil"/>
              <w:right w:val="nil"/>
            </w:tcBorders>
            <w:shd w:val="clear" w:color="auto" w:fill="auto"/>
            <w:noWrap/>
            <w:vAlign w:val="bottom"/>
          </w:tcPr>
          <w:p w14:paraId="3C47E8AB" w14:textId="77777777" w:rsidR="00077066" w:rsidRPr="00425F48" w:rsidRDefault="00077066" w:rsidP="00077066">
            <w:pPr>
              <w:pStyle w:val="TableText"/>
            </w:pPr>
            <w:r w:rsidRPr="00425F48">
              <w:rPr>
                <w:sz w:val="16"/>
                <w:szCs w:val="16"/>
              </w:rPr>
              <w:t>0.650346</w:t>
            </w:r>
          </w:p>
        </w:tc>
        <w:tc>
          <w:tcPr>
            <w:tcW w:w="820" w:type="dxa"/>
            <w:tcBorders>
              <w:top w:val="nil"/>
              <w:left w:val="nil"/>
              <w:bottom w:val="nil"/>
              <w:right w:val="nil"/>
            </w:tcBorders>
            <w:shd w:val="clear" w:color="auto" w:fill="auto"/>
            <w:noWrap/>
            <w:vAlign w:val="bottom"/>
          </w:tcPr>
          <w:p w14:paraId="2DB5C1B3" w14:textId="77777777" w:rsidR="00077066" w:rsidRPr="00425F48" w:rsidRDefault="00077066" w:rsidP="00077066">
            <w:pPr>
              <w:pStyle w:val="TableText"/>
            </w:pPr>
            <w:r w:rsidRPr="00425F48">
              <w:rPr>
                <w:sz w:val="16"/>
                <w:szCs w:val="16"/>
              </w:rPr>
              <w:t>0.661031</w:t>
            </w:r>
          </w:p>
        </w:tc>
        <w:tc>
          <w:tcPr>
            <w:tcW w:w="820" w:type="dxa"/>
            <w:tcBorders>
              <w:top w:val="nil"/>
              <w:left w:val="nil"/>
              <w:bottom w:val="nil"/>
              <w:right w:val="nil"/>
            </w:tcBorders>
            <w:shd w:val="clear" w:color="auto" w:fill="auto"/>
            <w:noWrap/>
            <w:vAlign w:val="bottom"/>
          </w:tcPr>
          <w:p w14:paraId="30D4BC75" w14:textId="77777777" w:rsidR="00077066" w:rsidRPr="00425F48" w:rsidRDefault="00077066" w:rsidP="00077066">
            <w:pPr>
              <w:pStyle w:val="TableText"/>
            </w:pPr>
            <w:r w:rsidRPr="00425F48">
              <w:rPr>
                <w:sz w:val="16"/>
                <w:szCs w:val="16"/>
              </w:rPr>
              <w:t>0.670680</w:t>
            </w:r>
          </w:p>
        </w:tc>
        <w:tc>
          <w:tcPr>
            <w:tcW w:w="820" w:type="dxa"/>
            <w:tcBorders>
              <w:top w:val="nil"/>
              <w:left w:val="nil"/>
              <w:bottom w:val="nil"/>
              <w:right w:val="nil"/>
            </w:tcBorders>
            <w:shd w:val="clear" w:color="auto" w:fill="auto"/>
            <w:noWrap/>
            <w:vAlign w:val="bottom"/>
          </w:tcPr>
          <w:p w14:paraId="6C4E9278" w14:textId="77777777" w:rsidR="00077066" w:rsidRPr="00425F48" w:rsidRDefault="00077066" w:rsidP="00077066">
            <w:pPr>
              <w:pStyle w:val="TableText"/>
            </w:pPr>
            <w:r w:rsidRPr="00425F48">
              <w:rPr>
                <w:sz w:val="16"/>
                <w:szCs w:val="16"/>
              </w:rPr>
              <w:t>0.678558</w:t>
            </w:r>
          </w:p>
        </w:tc>
        <w:tc>
          <w:tcPr>
            <w:tcW w:w="820" w:type="dxa"/>
            <w:tcBorders>
              <w:top w:val="nil"/>
              <w:left w:val="nil"/>
              <w:bottom w:val="nil"/>
              <w:right w:val="nil"/>
            </w:tcBorders>
            <w:shd w:val="clear" w:color="auto" w:fill="auto"/>
            <w:noWrap/>
            <w:vAlign w:val="bottom"/>
          </w:tcPr>
          <w:p w14:paraId="1D55E7C1" w14:textId="77777777" w:rsidR="00077066" w:rsidRPr="00425F48" w:rsidRDefault="00077066" w:rsidP="00077066">
            <w:pPr>
              <w:pStyle w:val="TableText"/>
            </w:pPr>
            <w:r w:rsidRPr="00425F48">
              <w:rPr>
                <w:sz w:val="16"/>
                <w:szCs w:val="16"/>
              </w:rPr>
              <w:t>0.684458</w:t>
            </w:r>
          </w:p>
        </w:tc>
        <w:tc>
          <w:tcPr>
            <w:tcW w:w="820" w:type="dxa"/>
            <w:tcBorders>
              <w:top w:val="nil"/>
              <w:left w:val="nil"/>
              <w:bottom w:val="nil"/>
              <w:right w:val="nil"/>
            </w:tcBorders>
            <w:shd w:val="clear" w:color="auto" w:fill="auto"/>
            <w:noWrap/>
            <w:vAlign w:val="bottom"/>
          </w:tcPr>
          <w:p w14:paraId="03A888CB" w14:textId="77777777" w:rsidR="00077066" w:rsidRPr="00425F48" w:rsidRDefault="00077066" w:rsidP="00077066">
            <w:pPr>
              <w:pStyle w:val="TableText"/>
            </w:pPr>
            <w:r w:rsidRPr="00425F48">
              <w:rPr>
                <w:sz w:val="16"/>
                <w:szCs w:val="16"/>
              </w:rPr>
              <w:t>0.691912</w:t>
            </w:r>
          </w:p>
        </w:tc>
        <w:tc>
          <w:tcPr>
            <w:tcW w:w="820" w:type="dxa"/>
            <w:tcBorders>
              <w:top w:val="nil"/>
              <w:left w:val="nil"/>
              <w:bottom w:val="nil"/>
              <w:right w:val="nil"/>
            </w:tcBorders>
            <w:shd w:val="clear" w:color="auto" w:fill="auto"/>
            <w:noWrap/>
            <w:vAlign w:val="bottom"/>
          </w:tcPr>
          <w:p w14:paraId="739497A1" w14:textId="77777777" w:rsidR="00077066" w:rsidRPr="00425F48" w:rsidRDefault="00077066" w:rsidP="00077066">
            <w:pPr>
              <w:pStyle w:val="TableText"/>
            </w:pPr>
            <w:r w:rsidRPr="00425F48">
              <w:rPr>
                <w:sz w:val="16"/>
                <w:szCs w:val="16"/>
              </w:rPr>
              <w:t>0.699105</w:t>
            </w:r>
          </w:p>
        </w:tc>
        <w:tc>
          <w:tcPr>
            <w:tcW w:w="820" w:type="dxa"/>
            <w:tcBorders>
              <w:top w:val="nil"/>
              <w:left w:val="nil"/>
              <w:bottom w:val="nil"/>
              <w:right w:val="nil"/>
            </w:tcBorders>
            <w:shd w:val="clear" w:color="auto" w:fill="auto"/>
            <w:noWrap/>
            <w:vAlign w:val="bottom"/>
          </w:tcPr>
          <w:p w14:paraId="2689EB0F" w14:textId="77777777" w:rsidR="00077066" w:rsidRPr="00425F48" w:rsidRDefault="00077066" w:rsidP="00077066">
            <w:pPr>
              <w:pStyle w:val="TableText"/>
            </w:pPr>
            <w:r w:rsidRPr="00425F48">
              <w:rPr>
                <w:sz w:val="16"/>
                <w:szCs w:val="16"/>
              </w:rPr>
              <w:t>0.706043</w:t>
            </w:r>
          </w:p>
        </w:tc>
        <w:tc>
          <w:tcPr>
            <w:tcW w:w="820" w:type="dxa"/>
            <w:tcBorders>
              <w:top w:val="nil"/>
              <w:left w:val="nil"/>
              <w:bottom w:val="nil"/>
              <w:right w:val="nil"/>
            </w:tcBorders>
            <w:shd w:val="clear" w:color="auto" w:fill="auto"/>
            <w:noWrap/>
            <w:vAlign w:val="bottom"/>
          </w:tcPr>
          <w:p w14:paraId="140B63C3" w14:textId="77777777" w:rsidR="00077066" w:rsidRPr="00425F48" w:rsidRDefault="00077066" w:rsidP="00077066">
            <w:pPr>
              <w:pStyle w:val="TableText"/>
            </w:pPr>
            <w:r w:rsidRPr="00425F48">
              <w:rPr>
                <w:sz w:val="16"/>
                <w:szCs w:val="16"/>
              </w:rPr>
              <w:t>0.712728</w:t>
            </w:r>
          </w:p>
        </w:tc>
        <w:tc>
          <w:tcPr>
            <w:tcW w:w="820" w:type="dxa"/>
            <w:tcBorders>
              <w:top w:val="nil"/>
              <w:left w:val="nil"/>
              <w:bottom w:val="nil"/>
              <w:right w:val="nil"/>
            </w:tcBorders>
            <w:shd w:val="clear" w:color="auto" w:fill="auto"/>
            <w:noWrap/>
            <w:vAlign w:val="bottom"/>
          </w:tcPr>
          <w:p w14:paraId="13FEE3FE" w14:textId="77777777" w:rsidR="00077066" w:rsidRPr="00425F48" w:rsidRDefault="00077066" w:rsidP="00077066">
            <w:pPr>
              <w:pStyle w:val="TableText"/>
            </w:pPr>
            <w:r w:rsidRPr="00425F48">
              <w:rPr>
                <w:sz w:val="16"/>
                <w:szCs w:val="16"/>
              </w:rPr>
              <w:t>0.719166</w:t>
            </w:r>
          </w:p>
        </w:tc>
        <w:tc>
          <w:tcPr>
            <w:tcW w:w="820" w:type="dxa"/>
            <w:tcBorders>
              <w:top w:val="nil"/>
              <w:left w:val="nil"/>
              <w:bottom w:val="nil"/>
              <w:right w:val="nil"/>
            </w:tcBorders>
            <w:shd w:val="clear" w:color="auto" w:fill="auto"/>
            <w:noWrap/>
            <w:vAlign w:val="bottom"/>
          </w:tcPr>
          <w:p w14:paraId="347D4AEF" w14:textId="77777777" w:rsidR="00077066" w:rsidRPr="00425F48" w:rsidRDefault="00077066" w:rsidP="00077066">
            <w:pPr>
              <w:pStyle w:val="TableText"/>
            </w:pPr>
            <w:r w:rsidRPr="00425F48">
              <w:rPr>
                <w:sz w:val="16"/>
                <w:szCs w:val="16"/>
              </w:rPr>
              <w:t>0.725361</w:t>
            </w:r>
          </w:p>
        </w:tc>
      </w:tr>
      <w:tr w:rsidR="00077066" w:rsidRPr="00425F48" w14:paraId="24E9065D" w14:textId="77777777">
        <w:trPr>
          <w:trHeight w:val="165"/>
        </w:trPr>
        <w:tc>
          <w:tcPr>
            <w:tcW w:w="648" w:type="dxa"/>
            <w:tcBorders>
              <w:top w:val="nil"/>
              <w:left w:val="nil"/>
              <w:bottom w:val="nil"/>
              <w:right w:val="nil"/>
            </w:tcBorders>
            <w:shd w:val="clear" w:color="auto" w:fill="auto"/>
            <w:noWrap/>
            <w:vAlign w:val="bottom"/>
          </w:tcPr>
          <w:p w14:paraId="2130C602"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67290D25" w14:textId="77777777" w:rsidR="00077066" w:rsidRPr="00425F48" w:rsidRDefault="00077066" w:rsidP="00077066">
            <w:pPr>
              <w:pStyle w:val="TableText"/>
            </w:pPr>
            <w:r w:rsidRPr="00425F48">
              <w:rPr>
                <w:sz w:val="16"/>
                <w:szCs w:val="16"/>
              </w:rPr>
              <w:t>0.591310</w:t>
            </w:r>
          </w:p>
        </w:tc>
        <w:tc>
          <w:tcPr>
            <w:tcW w:w="820" w:type="dxa"/>
            <w:tcBorders>
              <w:top w:val="nil"/>
              <w:left w:val="nil"/>
              <w:bottom w:val="nil"/>
              <w:right w:val="nil"/>
            </w:tcBorders>
            <w:shd w:val="clear" w:color="auto" w:fill="auto"/>
            <w:noWrap/>
            <w:vAlign w:val="bottom"/>
          </w:tcPr>
          <w:p w14:paraId="2CEA3D27" w14:textId="77777777" w:rsidR="00077066" w:rsidRPr="00425F48" w:rsidRDefault="00077066" w:rsidP="00077066">
            <w:pPr>
              <w:pStyle w:val="TableText"/>
            </w:pPr>
            <w:r w:rsidRPr="00425F48">
              <w:rPr>
                <w:sz w:val="16"/>
                <w:szCs w:val="16"/>
              </w:rPr>
              <w:t>0.607482</w:t>
            </w:r>
          </w:p>
        </w:tc>
        <w:tc>
          <w:tcPr>
            <w:tcW w:w="820" w:type="dxa"/>
            <w:tcBorders>
              <w:top w:val="nil"/>
              <w:left w:val="nil"/>
              <w:bottom w:val="nil"/>
              <w:right w:val="nil"/>
            </w:tcBorders>
            <w:shd w:val="clear" w:color="auto" w:fill="auto"/>
            <w:noWrap/>
            <w:vAlign w:val="bottom"/>
          </w:tcPr>
          <w:p w14:paraId="3138CC8C" w14:textId="77777777" w:rsidR="00077066" w:rsidRPr="00425F48" w:rsidRDefault="00077066" w:rsidP="00077066">
            <w:pPr>
              <w:pStyle w:val="TableText"/>
            </w:pPr>
            <w:r w:rsidRPr="00425F48">
              <w:rPr>
                <w:sz w:val="16"/>
                <w:szCs w:val="16"/>
              </w:rPr>
              <w:t>0.622658</w:t>
            </w:r>
          </w:p>
        </w:tc>
        <w:tc>
          <w:tcPr>
            <w:tcW w:w="820" w:type="dxa"/>
            <w:tcBorders>
              <w:top w:val="nil"/>
              <w:left w:val="nil"/>
              <w:bottom w:val="nil"/>
              <w:right w:val="nil"/>
            </w:tcBorders>
            <w:shd w:val="clear" w:color="auto" w:fill="auto"/>
            <w:noWrap/>
            <w:vAlign w:val="bottom"/>
          </w:tcPr>
          <w:p w14:paraId="6B0BE65B" w14:textId="77777777" w:rsidR="00077066" w:rsidRPr="00425F48" w:rsidRDefault="00077066" w:rsidP="00077066">
            <w:pPr>
              <w:pStyle w:val="TableText"/>
            </w:pPr>
            <w:r w:rsidRPr="00425F48">
              <w:rPr>
                <w:sz w:val="16"/>
                <w:szCs w:val="16"/>
              </w:rPr>
              <w:t>0.636728</w:t>
            </w:r>
          </w:p>
        </w:tc>
        <w:tc>
          <w:tcPr>
            <w:tcW w:w="820" w:type="dxa"/>
            <w:tcBorders>
              <w:top w:val="nil"/>
              <w:left w:val="nil"/>
              <w:bottom w:val="nil"/>
              <w:right w:val="nil"/>
            </w:tcBorders>
            <w:shd w:val="clear" w:color="auto" w:fill="auto"/>
            <w:noWrap/>
            <w:vAlign w:val="bottom"/>
          </w:tcPr>
          <w:p w14:paraId="4291268C" w14:textId="77777777" w:rsidR="00077066" w:rsidRPr="00425F48" w:rsidRDefault="00077066" w:rsidP="00077066">
            <w:pPr>
              <w:pStyle w:val="TableText"/>
            </w:pPr>
            <w:r w:rsidRPr="00425F48">
              <w:rPr>
                <w:sz w:val="16"/>
                <w:szCs w:val="16"/>
              </w:rPr>
              <w:t>0.649649</w:t>
            </w:r>
          </w:p>
        </w:tc>
        <w:tc>
          <w:tcPr>
            <w:tcW w:w="820" w:type="dxa"/>
            <w:tcBorders>
              <w:top w:val="nil"/>
              <w:left w:val="nil"/>
              <w:bottom w:val="nil"/>
              <w:right w:val="nil"/>
            </w:tcBorders>
            <w:shd w:val="clear" w:color="auto" w:fill="auto"/>
            <w:noWrap/>
            <w:vAlign w:val="bottom"/>
          </w:tcPr>
          <w:p w14:paraId="55809B81" w14:textId="77777777" w:rsidR="00077066" w:rsidRPr="00425F48" w:rsidRDefault="00077066" w:rsidP="00077066">
            <w:pPr>
              <w:pStyle w:val="TableText"/>
            </w:pPr>
            <w:r w:rsidRPr="00425F48">
              <w:rPr>
                <w:sz w:val="16"/>
                <w:szCs w:val="16"/>
              </w:rPr>
              <w:t>0.661687</w:t>
            </w:r>
          </w:p>
        </w:tc>
        <w:tc>
          <w:tcPr>
            <w:tcW w:w="820" w:type="dxa"/>
            <w:tcBorders>
              <w:top w:val="nil"/>
              <w:left w:val="nil"/>
              <w:bottom w:val="nil"/>
              <w:right w:val="nil"/>
            </w:tcBorders>
            <w:shd w:val="clear" w:color="auto" w:fill="auto"/>
            <w:noWrap/>
            <w:vAlign w:val="bottom"/>
          </w:tcPr>
          <w:p w14:paraId="41DA8B1D" w14:textId="77777777" w:rsidR="00077066" w:rsidRPr="00425F48" w:rsidRDefault="00077066" w:rsidP="00077066">
            <w:pPr>
              <w:pStyle w:val="TableText"/>
            </w:pPr>
            <w:r w:rsidRPr="00425F48">
              <w:rPr>
                <w:sz w:val="16"/>
                <w:szCs w:val="16"/>
              </w:rPr>
              <w:t>0.672862</w:t>
            </w:r>
          </w:p>
        </w:tc>
        <w:tc>
          <w:tcPr>
            <w:tcW w:w="820" w:type="dxa"/>
            <w:tcBorders>
              <w:top w:val="nil"/>
              <w:left w:val="nil"/>
              <w:bottom w:val="nil"/>
              <w:right w:val="nil"/>
            </w:tcBorders>
            <w:shd w:val="clear" w:color="auto" w:fill="auto"/>
            <w:noWrap/>
            <w:vAlign w:val="bottom"/>
          </w:tcPr>
          <w:p w14:paraId="7817BCE9" w14:textId="77777777" w:rsidR="00077066" w:rsidRPr="00425F48" w:rsidRDefault="00077066" w:rsidP="00077066">
            <w:pPr>
              <w:pStyle w:val="TableText"/>
            </w:pPr>
            <w:r w:rsidRPr="00425F48">
              <w:rPr>
                <w:sz w:val="16"/>
                <w:szCs w:val="16"/>
              </w:rPr>
              <w:t>0.683134</w:t>
            </w:r>
          </w:p>
        </w:tc>
        <w:tc>
          <w:tcPr>
            <w:tcW w:w="820" w:type="dxa"/>
            <w:tcBorders>
              <w:top w:val="nil"/>
              <w:left w:val="nil"/>
              <w:bottom w:val="nil"/>
              <w:right w:val="nil"/>
            </w:tcBorders>
            <w:shd w:val="clear" w:color="auto" w:fill="auto"/>
            <w:noWrap/>
            <w:vAlign w:val="bottom"/>
          </w:tcPr>
          <w:p w14:paraId="41B72DA2" w14:textId="77777777" w:rsidR="00077066" w:rsidRPr="00425F48" w:rsidRDefault="00077066" w:rsidP="00077066">
            <w:pPr>
              <w:pStyle w:val="TableText"/>
            </w:pPr>
            <w:r w:rsidRPr="00425F48">
              <w:rPr>
                <w:sz w:val="16"/>
                <w:szCs w:val="16"/>
              </w:rPr>
              <w:t>0.692355</w:t>
            </w:r>
          </w:p>
        </w:tc>
        <w:tc>
          <w:tcPr>
            <w:tcW w:w="820" w:type="dxa"/>
            <w:tcBorders>
              <w:top w:val="nil"/>
              <w:left w:val="nil"/>
              <w:bottom w:val="nil"/>
              <w:right w:val="nil"/>
            </w:tcBorders>
            <w:shd w:val="clear" w:color="auto" w:fill="auto"/>
            <w:noWrap/>
            <w:vAlign w:val="bottom"/>
          </w:tcPr>
          <w:p w14:paraId="2B5E646A" w14:textId="77777777" w:rsidR="00077066" w:rsidRPr="00425F48" w:rsidRDefault="00077066" w:rsidP="00077066">
            <w:pPr>
              <w:pStyle w:val="TableText"/>
            </w:pPr>
            <w:r w:rsidRPr="00425F48">
              <w:rPr>
                <w:sz w:val="16"/>
                <w:szCs w:val="16"/>
              </w:rPr>
              <w:t>0.700571</w:t>
            </w:r>
          </w:p>
        </w:tc>
        <w:tc>
          <w:tcPr>
            <w:tcW w:w="820" w:type="dxa"/>
            <w:tcBorders>
              <w:top w:val="nil"/>
              <w:left w:val="nil"/>
              <w:bottom w:val="nil"/>
              <w:right w:val="nil"/>
            </w:tcBorders>
            <w:shd w:val="clear" w:color="auto" w:fill="auto"/>
            <w:noWrap/>
            <w:vAlign w:val="bottom"/>
          </w:tcPr>
          <w:p w14:paraId="5F3EF1B3" w14:textId="77777777" w:rsidR="00077066" w:rsidRPr="00425F48" w:rsidRDefault="00077066" w:rsidP="00077066">
            <w:pPr>
              <w:pStyle w:val="TableText"/>
            </w:pPr>
            <w:r w:rsidRPr="00425F48">
              <w:rPr>
                <w:sz w:val="16"/>
                <w:szCs w:val="16"/>
              </w:rPr>
              <w:t>0.707006</w:t>
            </w:r>
          </w:p>
        </w:tc>
        <w:tc>
          <w:tcPr>
            <w:tcW w:w="820" w:type="dxa"/>
            <w:tcBorders>
              <w:top w:val="nil"/>
              <w:left w:val="nil"/>
              <w:bottom w:val="nil"/>
              <w:right w:val="nil"/>
            </w:tcBorders>
            <w:shd w:val="clear" w:color="auto" w:fill="auto"/>
            <w:noWrap/>
            <w:vAlign w:val="bottom"/>
          </w:tcPr>
          <w:p w14:paraId="0CCB4CE7" w14:textId="77777777" w:rsidR="00077066" w:rsidRPr="00425F48" w:rsidRDefault="00077066" w:rsidP="00077066">
            <w:pPr>
              <w:pStyle w:val="TableText"/>
            </w:pPr>
            <w:r w:rsidRPr="00425F48">
              <w:rPr>
                <w:sz w:val="16"/>
                <w:szCs w:val="16"/>
              </w:rPr>
              <w:t>0.713989</w:t>
            </w:r>
          </w:p>
        </w:tc>
        <w:tc>
          <w:tcPr>
            <w:tcW w:w="820" w:type="dxa"/>
            <w:tcBorders>
              <w:top w:val="nil"/>
              <w:left w:val="nil"/>
              <w:bottom w:val="nil"/>
              <w:right w:val="nil"/>
            </w:tcBorders>
            <w:shd w:val="clear" w:color="auto" w:fill="auto"/>
            <w:noWrap/>
            <w:vAlign w:val="bottom"/>
          </w:tcPr>
          <w:p w14:paraId="6E51EA78" w14:textId="77777777" w:rsidR="00077066" w:rsidRPr="00425F48" w:rsidRDefault="00077066" w:rsidP="00077066">
            <w:pPr>
              <w:pStyle w:val="TableText"/>
            </w:pPr>
            <w:r w:rsidRPr="00425F48">
              <w:rPr>
                <w:sz w:val="16"/>
                <w:szCs w:val="16"/>
              </w:rPr>
              <w:t>0.720721</w:t>
            </w:r>
          </w:p>
        </w:tc>
        <w:tc>
          <w:tcPr>
            <w:tcW w:w="820" w:type="dxa"/>
            <w:tcBorders>
              <w:top w:val="nil"/>
              <w:left w:val="nil"/>
              <w:bottom w:val="nil"/>
              <w:right w:val="nil"/>
            </w:tcBorders>
            <w:shd w:val="clear" w:color="auto" w:fill="auto"/>
            <w:noWrap/>
            <w:vAlign w:val="bottom"/>
          </w:tcPr>
          <w:p w14:paraId="579CF268" w14:textId="77777777" w:rsidR="00077066" w:rsidRPr="00425F48" w:rsidRDefault="00077066" w:rsidP="00077066">
            <w:pPr>
              <w:pStyle w:val="TableText"/>
            </w:pPr>
            <w:r w:rsidRPr="00425F48">
              <w:rPr>
                <w:sz w:val="16"/>
                <w:szCs w:val="16"/>
              </w:rPr>
              <w:t>0.727207</w:t>
            </w:r>
          </w:p>
        </w:tc>
        <w:tc>
          <w:tcPr>
            <w:tcW w:w="820" w:type="dxa"/>
            <w:tcBorders>
              <w:top w:val="nil"/>
              <w:left w:val="nil"/>
              <w:bottom w:val="nil"/>
              <w:right w:val="nil"/>
            </w:tcBorders>
            <w:shd w:val="clear" w:color="auto" w:fill="auto"/>
            <w:noWrap/>
            <w:vAlign w:val="bottom"/>
          </w:tcPr>
          <w:p w14:paraId="3B0C6084" w14:textId="77777777" w:rsidR="00077066" w:rsidRPr="00425F48" w:rsidRDefault="00077066" w:rsidP="00077066">
            <w:pPr>
              <w:pStyle w:val="TableText"/>
            </w:pPr>
            <w:r w:rsidRPr="00425F48">
              <w:rPr>
                <w:sz w:val="16"/>
                <w:szCs w:val="16"/>
              </w:rPr>
              <w:t>0.733452</w:t>
            </w:r>
          </w:p>
        </w:tc>
        <w:tc>
          <w:tcPr>
            <w:tcW w:w="820" w:type="dxa"/>
            <w:tcBorders>
              <w:top w:val="nil"/>
              <w:left w:val="nil"/>
              <w:bottom w:val="nil"/>
              <w:right w:val="nil"/>
            </w:tcBorders>
            <w:shd w:val="clear" w:color="auto" w:fill="auto"/>
            <w:noWrap/>
            <w:vAlign w:val="bottom"/>
          </w:tcPr>
          <w:p w14:paraId="64DF6E89" w14:textId="77777777" w:rsidR="00077066" w:rsidRPr="00425F48" w:rsidRDefault="00077066" w:rsidP="00077066">
            <w:pPr>
              <w:pStyle w:val="TableText"/>
            </w:pPr>
            <w:r w:rsidRPr="00425F48">
              <w:rPr>
                <w:sz w:val="16"/>
                <w:szCs w:val="16"/>
              </w:rPr>
              <w:t>0.739460</w:t>
            </w:r>
          </w:p>
        </w:tc>
        <w:tc>
          <w:tcPr>
            <w:tcW w:w="820" w:type="dxa"/>
            <w:tcBorders>
              <w:top w:val="nil"/>
              <w:left w:val="nil"/>
              <w:bottom w:val="nil"/>
              <w:right w:val="nil"/>
            </w:tcBorders>
            <w:shd w:val="clear" w:color="auto" w:fill="auto"/>
            <w:noWrap/>
            <w:vAlign w:val="bottom"/>
          </w:tcPr>
          <w:p w14:paraId="6AA05BA7" w14:textId="77777777" w:rsidR="00077066" w:rsidRPr="00425F48" w:rsidRDefault="00077066" w:rsidP="00077066">
            <w:pPr>
              <w:pStyle w:val="TableText"/>
            </w:pPr>
            <w:r w:rsidRPr="00425F48">
              <w:rPr>
                <w:sz w:val="16"/>
                <w:szCs w:val="16"/>
              </w:rPr>
              <w:t>0.745237</w:t>
            </w:r>
          </w:p>
        </w:tc>
      </w:tr>
      <w:tr w:rsidR="00077066" w:rsidRPr="00425F48" w14:paraId="21D5E16A" w14:textId="77777777">
        <w:trPr>
          <w:trHeight w:val="165"/>
        </w:trPr>
        <w:tc>
          <w:tcPr>
            <w:tcW w:w="648" w:type="dxa"/>
            <w:tcBorders>
              <w:top w:val="nil"/>
              <w:left w:val="nil"/>
              <w:bottom w:val="nil"/>
              <w:right w:val="nil"/>
            </w:tcBorders>
            <w:shd w:val="clear" w:color="auto" w:fill="auto"/>
            <w:noWrap/>
            <w:vAlign w:val="bottom"/>
          </w:tcPr>
          <w:p w14:paraId="1AA5D875"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676DBC98" w14:textId="77777777" w:rsidR="00077066" w:rsidRPr="00425F48" w:rsidRDefault="00077066" w:rsidP="00077066">
            <w:pPr>
              <w:pStyle w:val="TableText"/>
            </w:pPr>
            <w:r w:rsidRPr="00425F48">
              <w:rPr>
                <w:sz w:val="16"/>
                <w:szCs w:val="16"/>
              </w:rPr>
              <w:t>0.616558</w:t>
            </w:r>
          </w:p>
        </w:tc>
        <w:tc>
          <w:tcPr>
            <w:tcW w:w="820" w:type="dxa"/>
            <w:tcBorders>
              <w:top w:val="nil"/>
              <w:left w:val="nil"/>
              <w:bottom w:val="nil"/>
              <w:right w:val="nil"/>
            </w:tcBorders>
            <w:shd w:val="clear" w:color="auto" w:fill="auto"/>
            <w:noWrap/>
            <w:vAlign w:val="bottom"/>
          </w:tcPr>
          <w:p w14:paraId="77E906FB" w14:textId="77777777" w:rsidR="00077066" w:rsidRPr="00425F48" w:rsidRDefault="00077066" w:rsidP="00077066">
            <w:pPr>
              <w:pStyle w:val="TableText"/>
            </w:pPr>
            <w:r w:rsidRPr="00425F48">
              <w:rPr>
                <w:sz w:val="16"/>
                <w:szCs w:val="16"/>
              </w:rPr>
              <w:t>0.632245</w:t>
            </w:r>
          </w:p>
        </w:tc>
        <w:tc>
          <w:tcPr>
            <w:tcW w:w="820" w:type="dxa"/>
            <w:tcBorders>
              <w:top w:val="nil"/>
              <w:left w:val="nil"/>
              <w:bottom w:val="nil"/>
              <w:right w:val="nil"/>
            </w:tcBorders>
            <w:shd w:val="clear" w:color="auto" w:fill="auto"/>
            <w:noWrap/>
            <w:vAlign w:val="bottom"/>
          </w:tcPr>
          <w:p w14:paraId="41BDBD60" w14:textId="77777777" w:rsidR="00077066" w:rsidRPr="00425F48" w:rsidRDefault="00077066" w:rsidP="00077066">
            <w:pPr>
              <w:pStyle w:val="TableText"/>
            </w:pPr>
            <w:r w:rsidRPr="00425F48">
              <w:rPr>
                <w:sz w:val="16"/>
                <w:szCs w:val="16"/>
              </w:rPr>
              <w:t>0.647028</w:t>
            </w:r>
          </w:p>
        </w:tc>
        <w:tc>
          <w:tcPr>
            <w:tcW w:w="820" w:type="dxa"/>
            <w:tcBorders>
              <w:top w:val="nil"/>
              <w:left w:val="nil"/>
              <w:bottom w:val="nil"/>
              <w:right w:val="nil"/>
            </w:tcBorders>
            <w:shd w:val="clear" w:color="auto" w:fill="auto"/>
            <w:noWrap/>
            <w:vAlign w:val="bottom"/>
          </w:tcPr>
          <w:p w14:paraId="2716DED3" w14:textId="77777777" w:rsidR="00077066" w:rsidRPr="00425F48" w:rsidRDefault="00077066" w:rsidP="00077066">
            <w:pPr>
              <w:pStyle w:val="TableText"/>
            </w:pPr>
            <w:r w:rsidRPr="00425F48">
              <w:rPr>
                <w:sz w:val="16"/>
                <w:szCs w:val="16"/>
              </w:rPr>
              <w:t>0.660754</w:t>
            </w:r>
          </w:p>
        </w:tc>
        <w:tc>
          <w:tcPr>
            <w:tcW w:w="820" w:type="dxa"/>
            <w:tcBorders>
              <w:top w:val="nil"/>
              <w:left w:val="nil"/>
              <w:bottom w:val="nil"/>
              <w:right w:val="nil"/>
            </w:tcBorders>
            <w:shd w:val="clear" w:color="auto" w:fill="auto"/>
            <w:noWrap/>
            <w:vAlign w:val="bottom"/>
          </w:tcPr>
          <w:p w14:paraId="336EFB0D" w14:textId="77777777" w:rsidR="00077066" w:rsidRPr="00425F48" w:rsidRDefault="00077066" w:rsidP="00077066">
            <w:pPr>
              <w:pStyle w:val="TableText"/>
            </w:pPr>
            <w:r w:rsidRPr="00425F48">
              <w:rPr>
                <w:sz w:val="16"/>
                <w:szCs w:val="16"/>
              </w:rPr>
              <w:t>0.673329</w:t>
            </w:r>
          </w:p>
        </w:tc>
        <w:tc>
          <w:tcPr>
            <w:tcW w:w="820" w:type="dxa"/>
            <w:tcBorders>
              <w:top w:val="nil"/>
              <w:left w:val="nil"/>
              <w:bottom w:val="nil"/>
              <w:right w:val="nil"/>
            </w:tcBorders>
            <w:shd w:val="clear" w:color="auto" w:fill="auto"/>
            <w:noWrap/>
            <w:vAlign w:val="bottom"/>
          </w:tcPr>
          <w:p w14:paraId="43A1F69E" w14:textId="77777777" w:rsidR="00077066" w:rsidRPr="00425F48" w:rsidRDefault="00077066" w:rsidP="00077066">
            <w:pPr>
              <w:pStyle w:val="TableText"/>
            </w:pPr>
            <w:r w:rsidRPr="00425F48">
              <w:rPr>
                <w:sz w:val="16"/>
                <w:szCs w:val="16"/>
              </w:rPr>
              <w:t>0.684732</w:t>
            </w:r>
          </w:p>
        </w:tc>
        <w:tc>
          <w:tcPr>
            <w:tcW w:w="820" w:type="dxa"/>
            <w:tcBorders>
              <w:top w:val="nil"/>
              <w:left w:val="nil"/>
              <w:bottom w:val="nil"/>
              <w:right w:val="nil"/>
            </w:tcBorders>
            <w:shd w:val="clear" w:color="auto" w:fill="auto"/>
            <w:noWrap/>
            <w:vAlign w:val="bottom"/>
          </w:tcPr>
          <w:p w14:paraId="377EDD85" w14:textId="77777777" w:rsidR="00077066" w:rsidRPr="00425F48" w:rsidRDefault="00077066" w:rsidP="00077066">
            <w:pPr>
              <w:pStyle w:val="TableText"/>
            </w:pPr>
            <w:r w:rsidRPr="00425F48">
              <w:rPr>
                <w:sz w:val="16"/>
                <w:szCs w:val="16"/>
              </w:rPr>
              <w:t>0.695266</w:t>
            </w:r>
          </w:p>
        </w:tc>
        <w:tc>
          <w:tcPr>
            <w:tcW w:w="820" w:type="dxa"/>
            <w:tcBorders>
              <w:top w:val="nil"/>
              <w:left w:val="nil"/>
              <w:bottom w:val="nil"/>
              <w:right w:val="nil"/>
            </w:tcBorders>
            <w:shd w:val="clear" w:color="auto" w:fill="auto"/>
            <w:noWrap/>
            <w:vAlign w:val="bottom"/>
          </w:tcPr>
          <w:p w14:paraId="19051428" w14:textId="77777777" w:rsidR="00077066" w:rsidRPr="00425F48" w:rsidRDefault="00077066" w:rsidP="00077066">
            <w:pPr>
              <w:pStyle w:val="TableText"/>
            </w:pPr>
            <w:r w:rsidRPr="00425F48">
              <w:rPr>
                <w:sz w:val="16"/>
                <w:szCs w:val="16"/>
              </w:rPr>
              <w:t>0.704965</w:t>
            </w:r>
          </w:p>
        </w:tc>
        <w:tc>
          <w:tcPr>
            <w:tcW w:w="820" w:type="dxa"/>
            <w:tcBorders>
              <w:top w:val="nil"/>
              <w:left w:val="nil"/>
              <w:bottom w:val="nil"/>
              <w:right w:val="nil"/>
            </w:tcBorders>
            <w:shd w:val="clear" w:color="auto" w:fill="auto"/>
            <w:noWrap/>
            <w:vAlign w:val="bottom"/>
          </w:tcPr>
          <w:p w14:paraId="72E2F807" w14:textId="77777777" w:rsidR="00077066" w:rsidRPr="00425F48" w:rsidRDefault="00077066" w:rsidP="00077066">
            <w:pPr>
              <w:pStyle w:val="TableText"/>
            </w:pPr>
            <w:r w:rsidRPr="00425F48">
              <w:rPr>
                <w:sz w:val="16"/>
                <w:szCs w:val="16"/>
              </w:rPr>
              <w:t>0.713794</w:t>
            </w:r>
          </w:p>
        </w:tc>
        <w:tc>
          <w:tcPr>
            <w:tcW w:w="820" w:type="dxa"/>
            <w:tcBorders>
              <w:top w:val="nil"/>
              <w:left w:val="nil"/>
              <w:bottom w:val="nil"/>
              <w:right w:val="nil"/>
            </w:tcBorders>
            <w:shd w:val="clear" w:color="auto" w:fill="auto"/>
            <w:noWrap/>
            <w:vAlign w:val="bottom"/>
          </w:tcPr>
          <w:p w14:paraId="085218E9" w14:textId="77777777" w:rsidR="00077066" w:rsidRPr="00425F48" w:rsidRDefault="00077066" w:rsidP="00077066">
            <w:pPr>
              <w:pStyle w:val="TableText"/>
            </w:pPr>
            <w:r w:rsidRPr="00425F48">
              <w:rPr>
                <w:sz w:val="16"/>
                <w:szCs w:val="16"/>
              </w:rPr>
              <w:t>0.721603</w:t>
            </w:r>
          </w:p>
        </w:tc>
        <w:tc>
          <w:tcPr>
            <w:tcW w:w="820" w:type="dxa"/>
            <w:tcBorders>
              <w:top w:val="nil"/>
              <w:left w:val="nil"/>
              <w:bottom w:val="nil"/>
              <w:right w:val="nil"/>
            </w:tcBorders>
            <w:shd w:val="clear" w:color="auto" w:fill="auto"/>
            <w:noWrap/>
            <w:vAlign w:val="bottom"/>
          </w:tcPr>
          <w:p w14:paraId="50925991" w14:textId="77777777" w:rsidR="00077066" w:rsidRPr="00425F48" w:rsidRDefault="00077066" w:rsidP="00077066">
            <w:pPr>
              <w:pStyle w:val="TableText"/>
            </w:pPr>
            <w:r w:rsidRPr="00425F48">
              <w:rPr>
                <w:sz w:val="16"/>
                <w:szCs w:val="16"/>
              </w:rPr>
              <w:t>0.728446</w:t>
            </w:r>
          </w:p>
        </w:tc>
        <w:tc>
          <w:tcPr>
            <w:tcW w:w="820" w:type="dxa"/>
            <w:tcBorders>
              <w:top w:val="nil"/>
              <w:left w:val="nil"/>
              <w:bottom w:val="nil"/>
              <w:right w:val="nil"/>
            </w:tcBorders>
            <w:shd w:val="clear" w:color="auto" w:fill="auto"/>
            <w:noWrap/>
            <w:vAlign w:val="bottom"/>
          </w:tcPr>
          <w:p w14:paraId="1982EEFD" w14:textId="77777777" w:rsidR="00077066" w:rsidRPr="00425F48" w:rsidRDefault="00077066" w:rsidP="00077066">
            <w:pPr>
              <w:pStyle w:val="TableText"/>
            </w:pPr>
            <w:r w:rsidRPr="00425F48">
              <w:rPr>
                <w:sz w:val="16"/>
                <w:szCs w:val="16"/>
              </w:rPr>
              <w:t>0.734984</w:t>
            </w:r>
          </w:p>
        </w:tc>
        <w:tc>
          <w:tcPr>
            <w:tcW w:w="820" w:type="dxa"/>
            <w:tcBorders>
              <w:top w:val="nil"/>
              <w:left w:val="nil"/>
              <w:bottom w:val="nil"/>
              <w:right w:val="nil"/>
            </w:tcBorders>
            <w:shd w:val="clear" w:color="auto" w:fill="auto"/>
            <w:noWrap/>
            <w:vAlign w:val="bottom"/>
          </w:tcPr>
          <w:p w14:paraId="4F17152F" w14:textId="77777777" w:rsidR="00077066" w:rsidRPr="00425F48" w:rsidRDefault="00077066" w:rsidP="00077066">
            <w:pPr>
              <w:pStyle w:val="TableText"/>
            </w:pPr>
            <w:r w:rsidRPr="00425F48">
              <w:rPr>
                <w:sz w:val="16"/>
                <w:szCs w:val="16"/>
              </w:rPr>
              <w:t>0.741282</w:t>
            </w:r>
          </w:p>
        </w:tc>
        <w:tc>
          <w:tcPr>
            <w:tcW w:w="820" w:type="dxa"/>
            <w:tcBorders>
              <w:top w:val="nil"/>
              <w:left w:val="nil"/>
              <w:bottom w:val="nil"/>
              <w:right w:val="nil"/>
            </w:tcBorders>
            <w:shd w:val="clear" w:color="auto" w:fill="auto"/>
            <w:noWrap/>
            <w:vAlign w:val="bottom"/>
          </w:tcPr>
          <w:p w14:paraId="43948B88" w14:textId="77777777" w:rsidR="00077066" w:rsidRPr="00425F48" w:rsidRDefault="00077066" w:rsidP="00077066">
            <w:pPr>
              <w:pStyle w:val="TableText"/>
            </w:pPr>
            <w:r w:rsidRPr="00425F48">
              <w:rPr>
                <w:sz w:val="16"/>
                <w:szCs w:val="16"/>
              </w:rPr>
              <w:t>0.747344</w:t>
            </w:r>
          </w:p>
        </w:tc>
        <w:tc>
          <w:tcPr>
            <w:tcW w:w="820" w:type="dxa"/>
            <w:tcBorders>
              <w:top w:val="nil"/>
              <w:left w:val="nil"/>
              <w:bottom w:val="nil"/>
              <w:right w:val="nil"/>
            </w:tcBorders>
            <w:shd w:val="clear" w:color="auto" w:fill="auto"/>
            <w:noWrap/>
            <w:vAlign w:val="bottom"/>
          </w:tcPr>
          <w:p w14:paraId="34B9C9FB" w14:textId="77777777" w:rsidR="00077066" w:rsidRPr="00425F48" w:rsidRDefault="00077066" w:rsidP="00077066">
            <w:pPr>
              <w:pStyle w:val="TableText"/>
            </w:pPr>
            <w:r w:rsidRPr="00425F48">
              <w:rPr>
                <w:sz w:val="16"/>
                <w:szCs w:val="16"/>
              </w:rPr>
              <w:t>0.753176</w:t>
            </w:r>
          </w:p>
        </w:tc>
        <w:tc>
          <w:tcPr>
            <w:tcW w:w="820" w:type="dxa"/>
            <w:tcBorders>
              <w:top w:val="nil"/>
              <w:left w:val="nil"/>
              <w:bottom w:val="nil"/>
              <w:right w:val="nil"/>
            </w:tcBorders>
            <w:shd w:val="clear" w:color="auto" w:fill="auto"/>
            <w:noWrap/>
            <w:vAlign w:val="bottom"/>
          </w:tcPr>
          <w:p w14:paraId="56867966" w14:textId="77777777" w:rsidR="00077066" w:rsidRPr="00425F48" w:rsidRDefault="00077066" w:rsidP="00077066">
            <w:pPr>
              <w:pStyle w:val="TableText"/>
            </w:pPr>
            <w:r w:rsidRPr="00425F48">
              <w:rPr>
                <w:sz w:val="16"/>
                <w:szCs w:val="16"/>
              </w:rPr>
              <w:t>0.758782</w:t>
            </w:r>
          </w:p>
        </w:tc>
        <w:tc>
          <w:tcPr>
            <w:tcW w:w="820" w:type="dxa"/>
            <w:tcBorders>
              <w:top w:val="nil"/>
              <w:left w:val="nil"/>
              <w:bottom w:val="nil"/>
              <w:right w:val="nil"/>
            </w:tcBorders>
            <w:shd w:val="clear" w:color="auto" w:fill="auto"/>
            <w:noWrap/>
            <w:vAlign w:val="bottom"/>
          </w:tcPr>
          <w:p w14:paraId="7FEC2860" w14:textId="77777777" w:rsidR="00077066" w:rsidRPr="00425F48" w:rsidRDefault="00077066" w:rsidP="00077066">
            <w:pPr>
              <w:pStyle w:val="TableText"/>
            </w:pPr>
            <w:r w:rsidRPr="00425F48">
              <w:rPr>
                <w:sz w:val="16"/>
                <w:szCs w:val="16"/>
              </w:rPr>
              <w:t>0.764168</w:t>
            </w:r>
          </w:p>
        </w:tc>
      </w:tr>
      <w:tr w:rsidR="00077066" w:rsidRPr="00425F48" w14:paraId="659F4F97" w14:textId="77777777">
        <w:trPr>
          <w:trHeight w:val="165"/>
        </w:trPr>
        <w:tc>
          <w:tcPr>
            <w:tcW w:w="648" w:type="dxa"/>
            <w:tcBorders>
              <w:top w:val="nil"/>
              <w:left w:val="nil"/>
              <w:bottom w:val="nil"/>
              <w:right w:val="nil"/>
            </w:tcBorders>
            <w:shd w:val="clear" w:color="auto" w:fill="auto"/>
            <w:noWrap/>
            <w:vAlign w:val="bottom"/>
          </w:tcPr>
          <w:p w14:paraId="253560C6"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0BCE476D" w14:textId="77777777" w:rsidR="00077066" w:rsidRPr="00425F48" w:rsidRDefault="00077066" w:rsidP="00077066">
            <w:pPr>
              <w:pStyle w:val="TableText"/>
            </w:pPr>
            <w:r w:rsidRPr="00425F48">
              <w:rPr>
                <w:sz w:val="16"/>
                <w:szCs w:val="16"/>
              </w:rPr>
              <w:t>0.641448</w:t>
            </w:r>
          </w:p>
        </w:tc>
        <w:tc>
          <w:tcPr>
            <w:tcW w:w="820" w:type="dxa"/>
            <w:tcBorders>
              <w:top w:val="nil"/>
              <w:left w:val="nil"/>
              <w:bottom w:val="nil"/>
              <w:right w:val="nil"/>
            </w:tcBorders>
            <w:shd w:val="clear" w:color="auto" w:fill="auto"/>
            <w:noWrap/>
            <w:vAlign w:val="bottom"/>
          </w:tcPr>
          <w:p w14:paraId="0396DC9F" w14:textId="77777777" w:rsidR="00077066" w:rsidRPr="00425F48" w:rsidRDefault="00077066" w:rsidP="00077066">
            <w:pPr>
              <w:pStyle w:val="TableText"/>
            </w:pPr>
            <w:r w:rsidRPr="00425F48">
              <w:rPr>
                <w:sz w:val="16"/>
                <w:szCs w:val="16"/>
              </w:rPr>
              <w:t>0.656630</w:t>
            </w:r>
          </w:p>
        </w:tc>
        <w:tc>
          <w:tcPr>
            <w:tcW w:w="820" w:type="dxa"/>
            <w:tcBorders>
              <w:top w:val="nil"/>
              <w:left w:val="nil"/>
              <w:bottom w:val="nil"/>
              <w:right w:val="nil"/>
            </w:tcBorders>
            <w:shd w:val="clear" w:color="auto" w:fill="auto"/>
            <w:noWrap/>
            <w:vAlign w:val="bottom"/>
          </w:tcPr>
          <w:p w14:paraId="4D9A5FD5" w14:textId="77777777" w:rsidR="00077066" w:rsidRPr="00425F48" w:rsidRDefault="00077066" w:rsidP="00077066">
            <w:pPr>
              <w:pStyle w:val="TableText"/>
            </w:pPr>
            <w:r w:rsidRPr="00425F48">
              <w:rPr>
                <w:sz w:val="16"/>
                <w:szCs w:val="16"/>
              </w:rPr>
              <w:t>0.670918</w:t>
            </w:r>
          </w:p>
        </w:tc>
        <w:tc>
          <w:tcPr>
            <w:tcW w:w="820" w:type="dxa"/>
            <w:tcBorders>
              <w:top w:val="nil"/>
              <w:left w:val="nil"/>
              <w:bottom w:val="nil"/>
              <w:right w:val="nil"/>
            </w:tcBorders>
            <w:shd w:val="clear" w:color="auto" w:fill="auto"/>
            <w:noWrap/>
            <w:vAlign w:val="bottom"/>
          </w:tcPr>
          <w:p w14:paraId="365B3E54" w14:textId="77777777" w:rsidR="00077066" w:rsidRPr="00425F48" w:rsidRDefault="00077066" w:rsidP="00077066">
            <w:pPr>
              <w:pStyle w:val="TableText"/>
            </w:pPr>
            <w:r w:rsidRPr="00425F48">
              <w:rPr>
                <w:sz w:val="16"/>
                <w:szCs w:val="16"/>
              </w:rPr>
              <w:t>0.684260</w:t>
            </w:r>
          </w:p>
        </w:tc>
        <w:tc>
          <w:tcPr>
            <w:tcW w:w="820" w:type="dxa"/>
            <w:tcBorders>
              <w:top w:val="nil"/>
              <w:left w:val="nil"/>
              <w:bottom w:val="nil"/>
              <w:right w:val="nil"/>
            </w:tcBorders>
            <w:shd w:val="clear" w:color="auto" w:fill="auto"/>
            <w:noWrap/>
            <w:vAlign w:val="bottom"/>
          </w:tcPr>
          <w:p w14:paraId="6572EF16" w14:textId="77777777" w:rsidR="00077066" w:rsidRPr="00425F48" w:rsidRDefault="00077066" w:rsidP="00077066">
            <w:pPr>
              <w:pStyle w:val="TableText"/>
            </w:pPr>
            <w:r w:rsidRPr="00425F48">
              <w:rPr>
                <w:sz w:val="16"/>
                <w:szCs w:val="16"/>
              </w:rPr>
              <w:t>0.696512</w:t>
            </w:r>
          </w:p>
        </w:tc>
        <w:tc>
          <w:tcPr>
            <w:tcW w:w="820" w:type="dxa"/>
            <w:tcBorders>
              <w:top w:val="nil"/>
              <w:left w:val="nil"/>
              <w:bottom w:val="nil"/>
              <w:right w:val="nil"/>
            </w:tcBorders>
            <w:shd w:val="clear" w:color="auto" w:fill="auto"/>
            <w:noWrap/>
            <w:vAlign w:val="bottom"/>
          </w:tcPr>
          <w:p w14:paraId="054AFF47" w14:textId="77777777" w:rsidR="00077066" w:rsidRPr="00425F48" w:rsidRDefault="00077066" w:rsidP="00077066">
            <w:pPr>
              <w:pStyle w:val="TableText"/>
            </w:pPr>
            <w:r w:rsidRPr="00425F48">
              <w:rPr>
                <w:sz w:val="16"/>
                <w:szCs w:val="16"/>
              </w:rPr>
              <w:t>0.707594</w:t>
            </w:r>
          </w:p>
        </w:tc>
        <w:tc>
          <w:tcPr>
            <w:tcW w:w="820" w:type="dxa"/>
            <w:tcBorders>
              <w:top w:val="nil"/>
              <w:left w:val="nil"/>
              <w:bottom w:val="nil"/>
              <w:right w:val="nil"/>
            </w:tcBorders>
            <w:shd w:val="clear" w:color="auto" w:fill="auto"/>
            <w:noWrap/>
            <w:vAlign w:val="bottom"/>
          </w:tcPr>
          <w:p w14:paraId="293009EE" w14:textId="77777777" w:rsidR="00077066" w:rsidRPr="00425F48" w:rsidRDefault="00077066" w:rsidP="00077066">
            <w:pPr>
              <w:pStyle w:val="TableText"/>
            </w:pPr>
            <w:r w:rsidRPr="00425F48">
              <w:rPr>
                <w:sz w:val="16"/>
                <w:szCs w:val="16"/>
              </w:rPr>
              <w:t>0.717499</w:t>
            </w:r>
          </w:p>
        </w:tc>
        <w:tc>
          <w:tcPr>
            <w:tcW w:w="820" w:type="dxa"/>
            <w:tcBorders>
              <w:top w:val="nil"/>
              <w:left w:val="nil"/>
              <w:bottom w:val="nil"/>
              <w:right w:val="nil"/>
            </w:tcBorders>
            <w:shd w:val="clear" w:color="auto" w:fill="auto"/>
            <w:noWrap/>
            <w:vAlign w:val="bottom"/>
          </w:tcPr>
          <w:p w14:paraId="32F9BFB6" w14:textId="77777777" w:rsidR="00077066" w:rsidRPr="00425F48" w:rsidRDefault="00077066" w:rsidP="00077066">
            <w:pPr>
              <w:pStyle w:val="TableText"/>
            </w:pPr>
            <w:r w:rsidRPr="00425F48">
              <w:rPr>
                <w:sz w:val="16"/>
                <w:szCs w:val="16"/>
              </w:rPr>
              <w:t>0.726569</w:t>
            </w:r>
          </w:p>
        </w:tc>
        <w:tc>
          <w:tcPr>
            <w:tcW w:w="820" w:type="dxa"/>
            <w:tcBorders>
              <w:top w:val="nil"/>
              <w:left w:val="nil"/>
              <w:bottom w:val="nil"/>
              <w:right w:val="nil"/>
            </w:tcBorders>
            <w:shd w:val="clear" w:color="auto" w:fill="auto"/>
            <w:noWrap/>
            <w:vAlign w:val="bottom"/>
          </w:tcPr>
          <w:p w14:paraId="323C7133" w14:textId="77777777" w:rsidR="00077066" w:rsidRPr="00425F48" w:rsidRDefault="00077066" w:rsidP="00077066">
            <w:pPr>
              <w:pStyle w:val="TableText"/>
            </w:pPr>
            <w:r w:rsidRPr="00425F48">
              <w:rPr>
                <w:sz w:val="16"/>
                <w:szCs w:val="16"/>
              </w:rPr>
              <w:t>0.734843</w:t>
            </w:r>
          </w:p>
        </w:tc>
        <w:tc>
          <w:tcPr>
            <w:tcW w:w="820" w:type="dxa"/>
            <w:tcBorders>
              <w:top w:val="nil"/>
              <w:left w:val="nil"/>
              <w:bottom w:val="nil"/>
              <w:right w:val="nil"/>
            </w:tcBorders>
            <w:shd w:val="clear" w:color="auto" w:fill="auto"/>
            <w:noWrap/>
            <w:vAlign w:val="bottom"/>
          </w:tcPr>
          <w:p w14:paraId="53CF8153" w14:textId="77777777" w:rsidR="00077066" w:rsidRPr="00425F48" w:rsidRDefault="00077066" w:rsidP="00077066">
            <w:pPr>
              <w:pStyle w:val="TableText"/>
            </w:pPr>
            <w:r w:rsidRPr="00425F48">
              <w:rPr>
                <w:sz w:val="16"/>
                <w:szCs w:val="16"/>
              </w:rPr>
              <w:t>0.742294</w:t>
            </w:r>
          </w:p>
        </w:tc>
        <w:tc>
          <w:tcPr>
            <w:tcW w:w="820" w:type="dxa"/>
            <w:tcBorders>
              <w:top w:val="nil"/>
              <w:left w:val="nil"/>
              <w:bottom w:val="nil"/>
              <w:right w:val="nil"/>
            </w:tcBorders>
            <w:shd w:val="clear" w:color="auto" w:fill="auto"/>
            <w:noWrap/>
            <w:vAlign w:val="bottom"/>
          </w:tcPr>
          <w:p w14:paraId="5AA13826" w14:textId="77777777" w:rsidR="00077066" w:rsidRPr="00425F48" w:rsidRDefault="00077066" w:rsidP="00077066">
            <w:pPr>
              <w:pStyle w:val="TableText"/>
            </w:pPr>
            <w:r w:rsidRPr="00425F48">
              <w:rPr>
                <w:sz w:val="16"/>
                <w:szCs w:val="16"/>
              </w:rPr>
              <w:t>0.748763</w:t>
            </w:r>
          </w:p>
        </w:tc>
        <w:tc>
          <w:tcPr>
            <w:tcW w:w="820" w:type="dxa"/>
            <w:tcBorders>
              <w:top w:val="nil"/>
              <w:left w:val="nil"/>
              <w:bottom w:val="nil"/>
              <w:right w:val="nil"/>
            </w:tcBorders>
            <w:shd w:val="clear" w:color="auto" w:fill="auto"/>
            <w:noWrap/>
            <w:vAlign w:val="bottom"/>
          </w:tcPr>
          <w:p w14:paraId="75F3F254" w14:textId="77777777" w:rsidR="00077066" w:rsidRPr="00425F48" w:rsidRDefault="00077066" w:rsidP="00077066">
            <w:pPr>
              <w:pStyle w:val="TableText"/>
            </w:pPr>
            <w:r w:rsidRPr="00425F48">
              <w:rPr>
                <w:sz w:val="16"/>
                <w:szCs w:val="16"/>
              </w:rPr>
              <w:t>0.754887</w:t>
            </w:r>
          </w:p>
        </w:tc>
        <w:tc>
          <w:tcPr>
            <w:tcW w:w="820" w:type="dxa"/>
            <w:tcBorders>
              <w:top w:val="nil"/>
              <w:left w:val="nil"/>
              <w:bottom w:val="nil"/>
              <w:right w:val="nil"/>
            </w:tcBorders>
            <w:shd w:val="clear" w:color="auto" w:fill="auto"/>
            <w:noWrap/>
            <w:vAlign w:val="bottom"/>
          </w:tcPr>
          <w:p w14:paraId="2AA46944" w14:textId="77777777" w:rsidR="00077066" w:rsidRPr="00425F48" w:rsidRDefault="00077066" w:rsidP="00077066">
            <w:pPr>
              <w:pStyle w:val="TableText"/>
            </w:pPr>
            <w:r w:rsidRPr="00425F48">
              <w:rPr>
                <w:sz w:val="16"/>
                <w:szCs w:val="16"/>
              </w:rPr>
              <w:t>0.760780</w:t>
            </w:r>
          </w:p>
        </w:tc>
        <w:tc>
          <w:tcPr>
            <w:tcW w:w="820" w:type="dxa"/>
            <w:tcBorders>
              <w:top w:val="nil"/>
              <w:left w:val="nil"/>
              <w:bottom w:val="nil"/>
              <w:right w:val="nil"/>
            </w:tcBorders>
            <w:shd w:val="clear" w:color="auto" w:fill="auto"/>
            <w:noWrap/>
            <w:vAlign w:val="bottom"/>
          </w:tcPr>
          <w:p w14:paraId="00672D26" w14:textId="77777777" w:rsidR="00077066" w:rsidRPr="00425F48" w:rsidRDefault="00077066" w:rsidP="00077066">
            <w:pPr>
              <w:pStyle w:val="TableText"/>
            </w:pPr>
            <w:r w:rsidRPr="00425F48">
              <w:rPr>
                <w:sz w:val="16"/>
                <w:szCs w:val="16"/>
              </w:rPr>
              <w:t>0.766448</w:t>
            </w:r>
          </w:p>
        </w:tc>
        <w:tc>
          <w:tcPr>
            <w:tcW w:w="820" w:type="dxa"/>
            <w:tcBorders>
              <w:top w:val="nil"/>
              <w:left w:val="nil"/>
              <w:bottom w:val="nil"/>
              <w:right w:val="nil"/>
            </w:tcBorders>
            <w:shd w:val="clear" w:color="auto" w:fill="auto"/>
            <w:noWrap/>
            <w:vAlign w:val="bottom"/>
          </w:tcPr>
          <w:p w14:paraId="113BBD4F" w14:textId="77777777" w:rsidR="00077066" w:rsidRPr="00425F48" w:rsidRDefault="00077066" w:rsidP="00077066">
            <w:pPr>
              <w:pStyle w:val="TableText"/>
            </w:pPr>
            <w:r w:rsidRPr="00425F48">
              <w:rPr>
                <w:sz w:val="16"/>
                <w:szCs w:val="16"/>
              </w:rPr>
              <w:t>0.771897</w:t>
            </w:r>
          </w:p>
        </w:tc>
        <w:tc>
          <w:tcPr>
            <w:tcW w:w="820" w:type="dxa"/>
            <w:tcBorders>
              <w:top w:val="nil"/>
              <w:left w:val="nil"/>
              <w:bottom w:val="nil"/>
              <w:right w:val="nil"/>
            </w:tcBorders>
            <w:shd w:val="clear" w:color="auto" w:fill="auto"/>
            <w:noWrap/>
            <w:vAlign w:val="bottom"/>
          </w:tcPr>
          <w:p w14:paraId="3BDA4383" w14:textId="77777777" w:rsidR="00077066" w:rsidRPr="00425F48" w:rsidRDefault="00077066" w:rsidP="00077066">
            <w:pPr>
              <w:pStyle w:val="TableText"/>
            </w:pPr>
            <w:r w:rsidRPr="00425F48">
              <w:rPr>
                <w:sz w:val="16"/>
                <w:szCs w:val="16"/>
              </w:rPr>
              <w:t>0.777131</w:t>
            </w:r>
          </w:p>
        </w:tc>
        <w:tc>
          <w:tcPr>
            <w:tcW w:w="820" w:type="dxa"/>
            <w:tcBorders>
              <w:top w:val="nil"/>
              <w:left w:val="nil"/>
              <w:bottom w:val="nil"/>
              <w:right w:val="nil"/>
            </w:tcBorders>
            <w:shd w:val="clear" w:color="auto" w:fill="auto"/>
            <w:noWrap/>
            <w:vAlign w:val="bottom"/>
          </w:tcPr>
          <w:p w14:paraId="3F5CC932" w14:textId="77777777" w:rsidR="00077066" w:rsidRPr="00425F48" w:rsidRDefault="00077066" w:rsidP="00077066">
            <w:pPr>
              <w:pStyle w:val="TableText"/>
            </w:pPr>
            <w:r w:rsidRPr="00425F48">
              <w:rPr>
                <w:sz w:val="16"/>
                <w:szCs w:val="16"/>
              </w:rPr>
              <w:t>0.782157</w:t>
            </w:r>
          </w:p>
        </w:tc>
      </w:tr>
      <w:tr w:rsidR="00077066" w:rsidRPr="00425F48" w14:paraId="14061BEB" w14:textId="77777777">
        <w:trPr>
          <w:trHeight w:val="165"/>
        </w:trPr>
        <w:tc>
          <w:tcPr>
            <w:tcW w:w="648" w:type="dxa"/>
            <w:tcBorders>
              <w:top w:val="nil"/>
              <w:left w:val="nil"/>
              <w:bottom w:val="nil"/>
              <w:right w:val="nil"/>
            </w:tcBorders>
            <w:shd w:val="clear" w:color="auto" w:fill="auto"/>
            <w:noWrap/>
            <w:vAlign w:val="bottom"/>
          </w:tcPr>
          <w:p w14:paraId="2BBD3830"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1521453C" w14:textId="77777777" w:rsidR="00077066" w:rsidRPr="00425F48" w:rsidRDefault="00077066" w:rsidP="00077066">
            <w:pPr>
              <w:pStyle w:val="TableText"/>
            </w:pPr>
            <w:r w:rsidRPr="00425F48">
              <w:rPr>
                <w:sz w:val="16"/>
                <w:szCs w:val="16"/>
              </w:rPr>
              <w:t>0.666201</w:t>
            </w:r>
          </w:p>
        </w:tc>
        <w:tc>
          <w:tcPr>
            <w:tcW w:w="820" w:type="dxa"/>
            <w:tcBorders>
              <w:top w:val="nil"/>
              <w:left w:val="nil"/>
              <w:bottom w:val="nil"/>
              <w:right w:val="nil"/>
            </w:tcBorders>
            <w:shd w:val="clear" w:color="auto" w:fill="auto"/>
            <w:noWrap/>
            <w:vAlign w:val="bottom"/>
          </w:tcPr>
          <w:p w14:paraId="3869C053" w14:textId="77777777" w:rsidR="00077066" w:rsidRPr="00425F48" w:rsidRDefault="00077066" w:rsidP="00077066">
            <w:pPr>
              <w:pStyle w:val="TableText"/>
            </w:pPr>
            <w:r w:rsidRPr="00425F48">
              <w:rPr>
                <w:sz w:val="16"/>
                <w:szCs w:val="16"/>
              </w:rPr>
              <w:t>0.680485</w:t>
            </w:r>
          </w:p>
        </w:tc>
        <w:tc>
          <w:tcPr>
            <w:tcW w:w="820" w:type="dxa"/>
            <w:tcBorders>
              <w:top w:val="nil"/>
              <w:left w:val="nil"/>
              <w:bottom w:val="nil"/>
              <w:right w:val="nil"/>
            </w:tcBorders>
            <w:shd w:val="clear" w:color="auto" w:fill="auto"/>
            <w:noWrap/>
            <w:vAlign w:val="bottom"/>
          </w:tcPr>
          <w:p w14:paraId="4C040C77" w14:textId="77777777" w:rsidR="00077066" w:rsidRPr="00425F48" w:rsidRDefault="00077066" w:rsidP="00077066">
            <w:pPr>
              <w:pStyle w:val="TableText"/>
            </w:pPr>
            <w:r w:rsidRPr="00425F48">
              <w:rPr>
                <w:sz w:val="16"/>
                <w:szCs w:val="16"/>
              </w:rPr>
              <w:t>0.694257</w:t>
            </w:r>
          </w:p>
        </w:tc>
        <w:tc>
          <w:tcPr>
            <w:tcW w:w="820" w:type="dxa"/>
            <w:tcBorders>
              <w:top w:val="nil"/>
              <w:left w:val="nil"/>
              <w:bottom w:val="nil"/>
              <w:right w:val="nil"/>
            </w:tcBorders>
            <w:shd w:val="clear" w:color="auto" w:fill="auto"/>
            <w:noWrap/>
            <w:vAlign w:val="bottom"/>
          </w:tcPr>
          <w:p w14:paraId="525F02AD" w14:textId="77777777" w:rsidR="00077066" w:rsidRPr="00425F48" w:rsidRDefault="00077066" w:rsidP="00077066">
            <w:pPr>
              <w:pStyle w:val="TableText"/>
            </w:pPr>
            <w:r w:rsidRPr="00425F48">
              <w:rPr>
                <w:sz w:val="16"/>
                <w:szCs w:val="16"/>
              </w:rPr>
              <w:t>0.707104</w:t>
            </w:r>
          </w:p>
        </w:tc>
        <w:tc>
          <w:tcPr>
            <w:tcW w:w="820" w:type="dxa"/>
            <w:tcBorders>
              <w:top w:val="nil"/>
              <w:left w:val="nil"/>
              <w:bottom w:val="nil"/>
              <w:right w:val="nil"/>
            </w:tcBorders>
            <w:shd w:val="clear" w:color="auto" w:fill="auto"/>
            <w:noWrap/>
            <w:vAlign w:val="bottom"/>
          </w:tcPr>
          <w:p w14:paraId="21F691B3" w14:textId="77777777" w:rsidR="00077066" w:rsidRPr="00425F48" w:rsidRDefault="00077066" w:rsidP="00077066">
            <w:pPr>
              <w:pStyle w:val="TableText"/>
            </w:pPr>
            <w:r w:rsidRPr="00425F48">
              <w:rPr>
                <w:sz w:val="16"/>
                <w:szCs w:val="16"/>
              </w:rPr>
              <w:t>0.718988</w:t>
            </w:r>
          </w:p>
        </w:tc>
        <w:tc>
          <w:tcPr>
            <w:tcW w:w="820" w:type="dxa"/>
            <w:tcBorders>
              <w:top w:val="nil"/>
              <w:left w:val="nil"/>
              <w:bottom w:val="nil"/>
              <w:right w:val="nil"/>
            </w:tcBorders>
            <w:shd w:val="clear" w:color="auto" w:fill="auto"/>
            <w:noWrap/>
            <w:vAlign w:val="bottom"/>
          </w:tcPr>
          <w:p w14:paraId="0B403442" w14:textId="77777777" w:rsidR="00077066" w:rsidRPr="00425F48" w:rsidRDefault="00077066" w:rsidP="00077066">
            <w:pPr>
              <w:pStyle w:val="TableText"/>
            </w:pPr>
            <w:r w:rsidRPr="00425F48">
              <w:rPr>
                <w:sz w:val="16"/>
                <w:szCs w:val="16"/>
              </w:rPr>
              <w:t>0.729773</w:t>
            </w:r>
          </w:p>
        </w:tc>
        <w:tc>
          <w:tcPr>
            <w:tcW w:w="820" w:type="dxa"/>
            <w:tcBorders>
              <w:top w:val="nil"/>
              <w:left w:val="nil"/>
              <w:bottom w:val="nil"/>
              <w:right w:val="nil"/>
            </w:tcBorders>
            <w:shd w:val="clear" w:color="auto" w:fill="auto"/>
            <w:noWrap/>
            <w:vAlign w:val="bottom"/>
          </w:tcPr>
          <w:p w14:paraId="39216C3E" w14:textId="77777777" w:rsidR="00077066" w:rsidRPr="00425F48" w:rsidRDefault="00077066" w:rsidP="00077066">
            <w:pPr>
              <w:pStyle w:val="TableText"/>
            </w:pPr>
            <w:r w:rsidRPr="00425F48">
              <w:rPr>
                <w:sz w:val="16"/>
                <w:szCs w:val="16"/>
              </w:rPr>
              <w:t>0.739387</w:t>
            </w:r>
          </w:p>
        </w:tc>
        <w:tc>
          <w:tcPr>
            <w:tcW w:w="820" w:type="dxa"/>
            <w:tcBorders>
              <w:top w:val="nil"/>
              <w:left w:val="nil"/>
              <w:bottom w:val="nil"/>
              <w:right w:val="nil"/>
            </w:tcBorders>
            <w:shd w:val="clear" w:color="auto" w:fill="auto"/>
            <w:noWrap/>
            <w:vAlign w:val="bottom"/>
          </w:tcPr>
          <w:p w14:paraId="52425D11" w14:textId="77777777" w:rsidR="00077066" w:rsidRPr="00425F48" w:rsidRDefault="00077066" w:rsidP="00077066">
            <w:pPr>
              <w:pStyle w:val="TableText"/>
            </w:pPr>
            <w:r w:rsidRPr="00425F48">
              <w:rPr>
                <w:sz w:val="16"/>
                <w:szCs w:val="16"/>
              </w:rPr>
              <w:t>0.747835</w:t>
            </w:r>
          </w:p>
        </w:tc>
        <w:tc>
          <w:tcPr>
            <w:tcW w:w="820" w:type="dxa"/>
            <w:tcBorders>
              <w:top w:val="nil"/>
              <w:left w:val="nil"/>
              <w:bottom w:val="nil"/>
              <w:right w:val="nil"/>
            </w:tcBorders>
            <w:shd w:val="clear" w:color="auto" w:fill="auto"/>
            <w:noWrap/>
            <w:vAlign w:val="bottom"/>
          </w:tcPr>
          <w:p w14:paraId="56F92725" w14:textId="77777777" w:rsidR="00077066" w:rsidRPr="00425F48" w:rsidRDefault="00077066" w:rsidP="00077066">
            <w:pPr>
              <w:pStyle w:val="TableText"/>
            </w:pPr>
            <w:r w:rsidRPr="00425F48">
              <w:rPr>
                <w:sz w:val="16"/>
                <w:szCs w:val="16"/>
              </w:rPr>
              <w:t>0.755494</w:t>
            </w:r>
          </w:p>
        </w:tc>
        <w:tc>
          <w:tcPr>
            <w:tcW w:w="820" w:type="dxa"/>
            <w:tcBorders>
              <w:top w:val="nil"/>
              <w:left w:val="nil"/>
              <w:bottom w:val="nil"/>
              <w:right w:val="nil"/>
            </w:tcBorders>
            <w:shd w:val="clear" w:color="auto" w:fill="auto"/>
            <w:noWrap/>
            <w:vAlign w:val="bottom"/>
          </w:tcPr>
          <w:p w14:paraId="2F5FABB5" w14:textId="77777777" w:rsidR="00077066" w:rsidRPr="00425F48" w:rsidRDefault="00077066" w:rsidP="00077066">
            <w:pPr>
              <w:pStyle w:val="TableText"/>
            </w:pPr>
            <w:r w:rsidRPr="00425F48">
              <w:rPr>
                <w:sz w:val="16"/>
                <w:szCs w:val="16"/>
              </w:rPr>
              <w:t>0.762410</w:t>
            </w:r>
          </w:p>
        </w:tc>
        <w:tc>
          <w:tcPr>
            <w:tcW w:w="820" w:type="dxa"/>
            <w:tcBorders>
              <w:top w:val="nil"/>
              <w:left w:val="nil"/>
              <w:bottom w:val="nil"/>
              <w:right w:val="nil"/>
            </w:tcBorders>
            <w:shd w:val="clear" w:color="auto" w:fill="auto"/>
            <w:noWrap/>
            <w:vAlign w:val="bottom"/>
          </w:tcPr>
          <w:p w14:paraId="044AFC80" w14:textId="77777777" w:rsidR="00077066" w:rsidRPr="00425F48" w:rsidRDefault="00077066" w:rsidP="00077066">
            <w:pPr>
              <w:pStyle w:val="TableText"/>
            </w:pPr>
            <w:r w:rsidRPr="00425F48">
              <w:rPr>
                <w:sz w:val="16"/>
                <w:szCs w:val="16"/>
              </w:rPr>
              <w:t>0.768554</w:t>
            </w:r>
          </w:p>
        </w:tc>
        <w:tc>
          <w:tcPr>
            <w:tcW w:w="820" w:type="dxa"/>
            <w:tcBorders>
              <w:top w:val="nil"/>
              <w:left w:val="nil"/>
              <w:bottom w:val="nil"/>
              <w:right w:val="nil"/>
            </w:tcBorders>
            <w:shd w:val="clear" w:color="auto" w:fill="auto"/>
            <w:noWrap/>
            <w:vAlign w:val="bottom"/>
          </w:tcPr>
          <w:p w14:paraId="4BC56163" w14:textId="77777777" w:rsidR="00077066" w:rsidRPr="00425F48" w:rsidRDefault="00077066" w:rsidP="00077066">
            <w:pPr>
              <w:pStyle w:val="TableText"/>
            </w:pPr>
            <w:r w:rsidRPr="00425F48">
              <w:rPr>
                <w:sz w:val="16"/>
                <w:szCs w:val="16"/>
              </w:rPr>
              <w:t>0.774260</w:t>
            </w:r>
          </w:p>
        </w:tc>
        <w:tc>
          <w:tcPr>
            <w:tcW w:w="820" w:type="dxa"/>
            <w:tcBorders>
              <w:top w:val="nil"/>
              <w:left w:val="nil"/>
              <w:bottom w:val="nil"/>
              <w:right w:val="nil"/>
            </w:tcBorders>
            <w:shd w:val="clear" w:color="auto" w:fill="auto"/>
            <w:noWrap/>
            <w:vAlign w:val="bottom"/>
          </w:tcPr>
          <w:p w14:paraId="6E35F737" w14:textId="77777777" w:rsidR="00077066" w:rsidRPr="00425F48" w:rsidRDefault="00077066" w:rsidP="00077066">
            <w:pPr>
              <w:pStyle w:val="TableText"/>
            </w:pPr>
            <w:r w:rsidRPr="00425F48">
              <w:rPr>
                <w:sz w:val="16"/>
                <w:szCs w:val="16"/>
              </w:rPr>
              <w:t>0.779747</w:t>
            </w:r>
          </w:p>
        </w:tc>
        <w:tc>
          <w:tcPr>
            <w:tcW w:w="820" w:type="dxa"/>
            <w:tcBorders>
              <w:top w:val="nil"/>
              <w:left w:val="nil"/>
              <w:bottom w:val="nil"/>
              <w:right w:val="nil"/>
            </w:tcBorders>
            <w:shd w:val="clear" w:color="auto" w:fill="auto"/>
            <w:noWrap/>
            <w:vAlign w:val="bottom"/>
          </w:tcPr>
          <w:p w14:paraId="2759FA89" w14:textId="77777777" w:rsidR="00077066" w:rsidRPr="00425F48" w:rsidRDefault="00077066" w:rsidP="00077066">
            <w:pPr>
              <w:pStyle w:val="TableText"/>
            </w:pPr>
            <w:r w:rsidRPr="00425F48">
              <w:rPr>
                <w:sz w:val="16"/>
                <w:szCs w:val="16"/>
              </w:rPr>
              <w:t>0.785021</w:t>
            </w:r>
          </w:p>
        </w:tc>
        <w:tc>
          <w:tcPr>
            <w:tcW w:w="820" w:type="dxa"/>
            <w:tcBorders>
              <w:top w:val="nil"/>
              <w:left w:val="nil"/>
              <w:bottom w:val="nil"/>
              <w:right w:val="nil"/>
            </w:tcBorders>
            <w:shd w:val="clear" w:color="auto" w:fill="auto"/>
            <w:noWrap/>
            <w:vAlign w:val="bottom"/>
          </w:tcPr>
          <w:p w14:paraId="41ED0F7E" w14:textId="77777777" w:rsidR="00077066" w:rsidRPr="00425F48" w:rsidRDefault="00077066" w:rsidP="00077066">
            <w:pPr>
              <w:pStyle w:val="TableText"/>
            </w:pPr>
            <w:r w:rsidRPr="00425F48">
              <w:rPr>
                <w:sz w:val="16"/>
                <w:szCs w:val="16"/>
              </w:rPr>
              <w:t>0.790086</w:t>
            </w:r>
          </w:p>
        </w:tc>
        <w:tc>
          <w:tcPr>
            <w:tcW w:w="820" w:type="dxa"/>
            <w:tcBorders>
              <w:top w:val="nil"/>
              <w:left w:val="nil"/>
              <w:bottom w:val="nil"/>
              <w:right w:val="nil"/>
            </w:tcBorders>
            <w:shd w:val="clear" w:color="auto" w:fill="auto"/>
            <w:noWrap/>
            <w:vAlign w:val="bottom"/>
          </w:tcPr>
          <w:p w14:paraId="3E7837AE" w14:textId="77777777" w:rsidR="00077066" w:rsidRPr="00425F48" w:rsidRDefault="00077066" w:rsidP="00077066">
            <w:pPr>
              <w:pStyle w:val="TableText"/>
            </w:pPr>
            <w:r w:rsidRPr="00425F48">
              <w:rPr>
                <w:sz w:val="16"/>
                <w:szCs w:val="16"/>
              </w:rPr>
              <w:t>0.794949</w:t>
            </w:r>
          </w:p>
        </w:tc>
        <w:tc>
          <w:tcPr>
            <w:tcW w:w="820" w:type="dxa"/>
            <w:tcBorders>
              <w:top w:val="nil"/>
              <w:left w:val="nil"/>
              <w:bottom w:val="nil"/>
              <w:right w:val="nil"/>
            </w:tcBorders>
            <w:shd w:val="clear" w:color="auto" w:fill="auto"/>
            <w:noWrap/>
            <w:vAlign w:val="bottom"/>
          </w:tcPr>
          <w:p w14:paraId="24FCDF0F" w14:textId="77777777" w:rsidR="00077066" w:rsidRPr="00425F48" w:rsidRDefault="00077066" w:rsidP="00077066">
            <w:pPr>
              <w:pStyle w:val="TableText"/>
            </w:pPr>
            <w:r w:rsidRPr="00425F48">
              <w:rPr>
                <w:sz w:val="16"/>
                <w:szCs w:val="16"/>
              </w:rPr>
              <w:t>0.799615</w:t>
            </w:r>
          </w:p>
        </w:tc>
      </w:tr>
      <w:tr w:rsidR="00077066" w:rsidRPr="00425F48" w14:paraId="6B314250" w14:textId="77777777">
        <w:trPr>
          <w:trHeight w:val="165"/>
        </w:trPr>
        <w:tc>
          <w:tcPr>
            <w:tcW w:w="648" w:type="dxa"/>
            <w:tcBorders>
              <w:top w:val="nil"/>
              <w:left w:val="nil"/>
              <w:bottom w:val="nil"/>
              <w:right w:val="nil"/>
            </w:tcBorders>
            <w:shd w:val="clear" w:color="auto" w:fill="auto"/>
            <w:noWrap/>
            <w:vAlign w:val="bottom"/>
          </w:tcPr>
          <w:p w14:paraId="4969B533"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77595385" w14:textId="77777777" w:rsidR="00077066" w:rsidRPr="00425F48" w:rsidRDefault="00077066" w:rsidP="00077066">
            <w:pPr>
              <w:pStyle w:val="TableText"/>
            </w:pPr>
            <w:r w:rsidRPr="00425F48">
              <w:rPr>
                <w:sz w:val="16"/>
                <w:szCs w:val="16"/>
              </w:rPr>
              <w:t>0.690681</w:t>
            </w:r>
          </w:p>
        </w:tc>
        <w:tc>
          <w:tcPr>
            <w:tcW w:w="820" w:type="dxa"/>
            <w:tcBorders>
              <w:top w:val="nil"/>
              <w:left w:val="nil"/>
              <w:bottom w:val="nil"/>
              <w:right w:val="nil"/>
            </w:tcBorders>
            <w:shd w:val="clear" w:color="auto" w:fill="auto"/>
            <w:noWrap/>
            <w:vAlign w:val="bottom"/>
          </w:tcPr>
          <w:p w14:paraId="38E60808" w14:textId="77777777" w:rsidR="00077066" w:rsidRPr="00425F48" w:rsidRDefault="00077066" w:rsidP="00077066">
            <w:pPr>
              <w:pStyle w:val="TableText"/>
            </w:pPr>
            <w:r w:rsidRPr="00425F48">
              <w:rPr>
                <w:sz w:val="16"/>
                <w:szCs w:val="16"/>
              </w:rPr>
              <w:t>0.704098</w:t>
            </w:r>
          </w:p>
        </w:tc>
        <w:tc>
          <w:tcPr>
            <w:tcW w:w="820" w:type="dxa"/>
            <w:tcBorders>
              <w:top w:val="nil"/>
              <w:left w:val="nil"/>
              <w:bottom w:val="nil"/>
              <w:right w:val="nil"/>
            </w:tcBorders>
            <w:shd w:val="clear" w:color="auto" w:fill="auto"/>
            <w:noWrap/>
            <w:vAlign w:val="bottom"/>
          </w:tcPr>
          <w:p w14:paraId="6BCEF857" w14:textId="77777777" w:rsidR="00077066" w:rsidRPr="00425F48" w:rsidRDefault="00077066" w:rsidP="00077066">
            <w:pPr>
              <w:pStyle w:val="TableText"/>
            </w:pPr>
            <w:r w:rsidRPr="00425F48">
              <w:rPr>
                <w:sz w:val="16"/>
                <w:szCs w:val="16"/>
              </w:rPr>
              <w:t>0.716934</w:t>
            </w:r>
          </w:p>
        </w:tc>
        <w:tc>
          <w:tcPr>
            <w:tcW w:w="820" w:type="dxa"/>
            <w:tcBorders>
              <w:top w:val="nil"/>
              <w:left w:val="nil"/>
              <w:bottom w:val="nil"/>
              <w:right w:val="nil"/>
            </w:tcBorders>
            <w:shd w:val="clear" w:color="auto" w:fill="auto"/>
            <w:noWrap/>
            <w:vAlign w:val="bottom"/>
          </w:tcPr>
          <w:p w14:paraId="7E1A0ED9" w14:textId="77777777" w:rsidR="00077066" w:rsidRPr="00425F48" w:rsidRDefault="00077066" w:rsidP="00077066">
            <w:pPr>
              <w:pStyle w:val="TableText"/>
            </w:pPr>
            <w:r w:rsidRPr="00425F48">
              <w:rPr>
                <w:sz w:val="16"/>
                <w:szCs w:val="16"/>
              </w:rPr>
              <w:t>0.729274</w:t>
            </w:r>
          </w:p>
        </w:tc>
        <w:tc>
          <w:tcPr>
            <w:tcW w:w="820" w:type="dxa"/>
            <w:tcBorders>
              <w:top w:val="nil"/>
              <w:left w:val="nil"/>
              <w:bottom w:val="nil"/>
              <w:right w:val="nil"/>
            </w:tcBorders>
            <w:shd w:val="clear" w:color="auto" w:fill="auto"/>
            <w:noWrap/>
            <w:vAlign w:val="bottom"/>
          </w:tcPr>
          <w:p w14:paraId="48B894BD" w14:textId="77777777" w:rsidR="00077066" w:rsidRPr="00425F48" w:rsidRDefault="00077066" w:rsidP="00077066">
            <w:pPr>
              <w:pStyle w:val="TableText"/>
            </w:pPr>
            <w:r w:rsidRPr="00425F48">
              <w:rPr>
                <w:sz w:val="16"/>
                <w:szCs w:val="16"/>
              </w:rPr>
              <w:t>0.740682</w:t>
            </w:r>
          </w:p>
        </w:tc>
        <w:tc>
          <w:tcPr>
            <w:tcW w:w="820" w:type="dxa"/>
            <w:tcBorders>
              <w:top w:val="nil"/>
              <w:left w:val="nil"/>
              <w:bottom w:val="nil"/>
              <w:right w:val="nil"/>
            </w:tcBorders>
            <w:shd w:val="clear" w:color="auto" w:fill="auto"/>
            <w:noWrap/>
            <w:vAlign w:val="bottom"/>
          </w:tcPr>
          <w:p w14:paraId="6C2F04E1" w14:textId="77777777" w:rsidR="00077066" w:rsidRPr="00425F48" w:rsidRDefault="00077066" w:rsidP="00077066">
            <w:pPr>
              <w:pStyle w:val="TableText"/>
            </w:pPr>
            <w:r w:rsidRPr="00425F48">
              <w:rPr>
                <w:sz w:val="16"/>
                <w:szCs w:val="16"/>
              </w:rPr>
              <w:t>0.751131</w:t>
            </w:r>
          </w:p>
        </w:tc>
        <w:tc>
          <w:tcPr>
            <w:tcW w:w="820" w:type="dxa"/>
            <w:tcBorders>
              <w:top w:val="nil"/>
              <w:left w:val="nil"/>
              <w:bottom w:val="nil"/>
              <w:right w:val="nil"/>
            </w:tcBorders>
            <w:shd w:val="clear" w:color="auto" w:fill="auto"/>
            <w:noWrap/>
            <w:vAlign w:val="bottom"/>
          </w:tcPr>
          <w:p w14:paraId="62DB0CFE" w14:textId="77777777" w:rsidR="00077066" w:rsidRPr="00425F48" w:rsidRDefault="00077066" w:rsidP="00077066">
            <w:pPr>
              <w:pStyle w:val="TableText"/>
            </w:pPr>
            <w:r w:rsidRPr="00425F48">
              <w:rPr>
                <w:sz w:val="16"/>
                <w:szCs w:val="16"/>
              </w:rPr>
              <w:t>0.760487</w:t>
            </w:r>
          </w:p>
        </w:tc>
        <w:tc>
          <w:tcPr>
            <w:tcW w:w="820" w:type="dxa"/>
            <w:tcBorders>
              <w:top w:val="nil"/>
              <w:left w:val="nil"/>
              <w:bottom w:val="nil"/>
              <w:right w:val="nil"/>
            </w:tcBorders>
            <w:shd w:val="clear" w:color="auto" w:fill="auto"/>
            <w:noWrap/>
            <w:vAlign w:val="bottom"/>
          </w:tcPr>
          <w:p w14:paraId="088E63CA" w14:textId="77777777" w:rsidR="00077066" w:rsidRPr="00425F48" w:rsidRDefault="00077066" w:rsidP="00077066">
            <w:pPr>
              <w:pStyle w:val="TableText"/>
            </w:pPr>
            <w:r w:rsidRPr="00425F48">
              <w:rPr>
                <w:sz w:val="16"/>
                <w:szCs w:val="16"/>
              </w:rPr>
              <w:t>0.768685</w:t>
            </w:r>
          </w:p>
        </w:tc>
        <w:tc>
          <w:tcPr>
            <w:tcW w:w="820" w:type="dxa"/>
            <w:tcBorders>
              <w:top w:val="nil"/>
              <w:left w:val="nil"/>
              <w:bottom w:val="nil"/>
              <w:right w:val="nil"/>
            </w:tcBorders>
            <w:shd w:val="clear" w:color="auto" w:fill="auto"/>
            <w:noWrap/>
            <w:vAlign w:val="bottom"/>
          </w:tcPr>
          <w:p w14:paraId="5996E4FE" w14:textId="77777777" w:rsidR="00077066" w:rsidRPr="00425F48" w:rsidRDefault="00077066" w:rsidP="00077066">
            <w:pPr>
              <w:pStyle w:val="TableText"/>
            </w:pPr>
            <w:r w:rsidRPr="00425F48">
              <w:rPr>
                <w:sz w:val="16"/>
                <w:szCs w:val="16"/>
              </w:rPr>
              <w:t>0.775742</w:t>
            </w:r>
          </w:p>
        </w:tc>
        <w:tc>
          <w:tcPr>
            <w:tcW w:w="820" w:type="dxa"/>
            <w:tcBorders>
              <w:top w:val="nil"/>
              <w:left w:val="nil"/>
              <w:bottom w:val="nil"/>
              <w:right w:val="nil"/>
            </w:tcBorders>
            <w:shd w:val="clear" w:color="auto" w:fill="auto"/>
            <w:noWrap/>
            <w:vAlign w:val="bottom"/>
          </w:tcPr>
          <w:p w14:paraId="0CDBCF59" w14:textId="77777777" w:rsidR="00077066" w:rsidRPr="00425F48" w:rsidRDefault="00077066" w:rsidP="00077066">
            <w:pPr>
              <w:pStyle w:val="TableText"/>
            </w:pPr>
            <w:r w:rsidRPr="00425F48">
              <w:rPr>
                <w:sz w:val="16"/>
                <w:szCs w:val="16"/>
              </w:rPr>
              <w:t>0.782063</w:t>
            </w:r>
          </w:p>
        </w:tc>
        <w:tc>
          <w:tcPr>
            <w:tcW w:w="820" w:type="dxa"/>
            <w:tcBorders>
              <w:top w:val="nil"/>
              <w:left w:val="nil"/>
              <w:bottom w:val="nil"/>
              <w:right w:val="nil"/>
            </w:tcBorders>
            <w:shd w:val="clear" w:color="auto" w:fill="auto"/>
            <w:noWrap/>
            <w:vAlign w:val="bottom"/>
          </w:tcPr>
          <w:p w14:paraId="67AE5276" w14:textId="77777777" w:rsidR="00077066" w:rsidRPr="00425F48" w:rsidRDefault="00077066" w:rsidP="00077066">
            <w:pPr>
              <w:pStyle w:val="TableText"/>
            </w:pPr>
            <w:r w:rsidRPr="00425F48">
              <w:rPr>
                <w:sz w:val="16"/>
                <w:szCs w:val="16"/>
              </w:rPr>
              <w:t>0.787699</w:t>
            </w:r>
          </w:p>
        </w:tc>
        <w:tc>
          <w:tcPr>
            <w:tcW w:w="820" w:type="dxa"/>
            <w:tcBorders>
              <w:top w:val="nil"/>
              <w:left w:val="nil"/>
              <w:bottom w:val="nil"/>
              <w:right w:val="nil"/>
            </w:tcBorders>
            <w:shd w:val="clear" w:color="auto" w:fill="auto"/>
            <w:noWrap/>
            <w:vAlign w:val="bottom"/>
          </w:tcPr>
          <w:p w14:paraId="259E5D7F" w14:textId="77777777" w:rsidR="00077066" w:rsidRPr="00425F48" w:rsidRDefault="00077066" w:rsidP="00077066">
            <w:pPr>
              <w:pStyle w:val="TableText"/>
            </w:pPr>
            <w:r w:rsidRPr="00425F48">
              <w:rPr>
                <w:sz w:val="16"/>
                <w:szCs w:val="16"/>
              </w:rPr>
              <w:t>0.792991</w:t>
            </w:r>
          </w:p>
        </w:tc>
        <w:tc>
          <w:tcPr>
            <w:tcW w:w="820" w:type="dxa"/>
            <w:tcBorders>
              <w:top w:val="nil"/>
              <w:left w:val="nil"/>
              <w:bottom w:val="nil"/>
              <w:right w:val="nil"/>
            </w:tcBorders>
            <w:shd w:val="clear" w:color="auto" w:fill="auto"/>
            <w:noWrap/>
            <w:vAlign w:val="bottom"/>
          </w:tcPr>
          <w:p w14:paraId="4775A8CD" w14:textId="77777777" w:rsidR="00077066" w:rsidRPr="00425F48" w:rsidRDefault="00077066" w:rsidP="00077066">
            <w:pPr>
              <w:pStyle w:val="TableText"/>
            </w:pPr>
            <w:r w:rsidRPr="00425F48">
              <w:rPr>
                <w:sz w:val="16"/>
                <w:szCs w:val="16"/>
              </w:rPr>
              <w:t>0.798075</w:t>
            </w:r>
          </w:p>
        </w:tc>
        <w:tc>
          <w:tcPr>
            <w:tcW w:w="820" w:type="dxa"/>
            <w:tcBorders>
              <w:top w:val="nil"/>
              <w:left w:val="nil"/>
              <w:bottom w:val="nil"/>
              <w:right w:val="nil"/>
            </w:tcBorders>
            <w:shd w:val="clear" w:color="auto" w:fill="auto"/>
            <w:noWrap/>
            <w:vAlign w:val="bottom"/>
          </w:tcPr>
          <w:p w14:paraId="07D9AE3F" w14:textId="77777777" w:rsidR="00077066" w:rsidRPr="00425F48" w:rsidRDefault="00077066" w:rsidP="00077066">
            <w:pPr>
              <w:pStyle w:val="TableText"/>
            </w:pPr>
            <w:r w:rsidRPr="00425F48">
              <w:rPr>
                <w:sz w:val="16"/>
                <w:szCs w:val="16"/>
              </w:rPr>
              <w:t>0.802957</w:t>
            </w:r>
          </w:p>
        </w:tc>
        <w:tc>
          <w:tcPr>
            <w:tcW w:w="820" w:type="dxa"/>
            <w:tcBorders>
              <w:top w:val="nil"/>
              <w:left w:val="nil"/>
              <w:bottom w:val="nil"/>
              <w:right w:val="nil"/>
            </w:tcBorders>
            <w:shd w:val="clear" w:color="auto" w:fill="auto"/>
            <w:noWrap/>
            <w:vAlign w:val="bottom"/>
          </w:tcPr>
          <w:p w14:paraId="44FE5E55" w14:textId="77777777" w:rsidR="00077066" w:rsidRPr="00425F48" w:rsidRDefault="00077066" w:rsidP="00077066">
            <w:pPr>
              <w:pStyle w:val="TableText"/>
            </w:pPr>
            <w:r w:rsidRPr="00425F48">
              <w:rPr>
                <w:sz w:val="16"/>
                <w:szCs w:val="16"/>
              </w:rPr>
              <w:t>0.807643</w:t>
            </w:r>
          </w:p>
        </w:tc>
        <w:tc>
          <w:tcPr>
            <w:tcW w:w="820" w:type="dxa"/>
            <w:tcBorders>
              <w:top w:val="nil"/>
              <w:left w:val="nil"/>
              <w:bottom w:val="nil"/>
              <w:right w:val="nil"/>
            </w:tcBorders>
            <w:shd w:val="clear" w:color="auto" w:fill="auto"/>
            <w:noWrap/>
            <w:vAlign w:val="bottom"/>
          </w:tcPr>
          <w:p w14:paraId="6D75CC9A" w14:textId="77777777" w:rsidR="00077066" w:rsidRPr="00425F48" w:rsidRDefault="00077066" w:rsidP="00077066">
            <w:pPr>
              <w:pStyle w:val="TableText"/>
            </w:pPr>
            <w:r w:rsidRPr="00425F48">
              <w:rPr>
                <w:sz w:val="16"/>
                <w:szCs w:val="16"/>
              </w:rPr>
              <w:t>0.812139</w:t>
            </w:r>
          </w:p>
        </w:tc>
        <w:tc>
          <w:tcPr>
            <w:tcW w:w="820" w:type="dxa"/>
            <w:tcBorders>
              <w:top w:val="nil"/>
              <w:left w:val="nil"/>
              <w:bottom w:val="nil"/>
              <w:right w:val="nil"/>
            </w:tcBorders>
            <w:shd w:val="clear" w:color="auto" w:fill="auto"/>
            <w:noWrap/>
            <w:vAlign w:val="bottom"/>
          </w:tcPr>
          <w:p w14:paraId="5B371519" w14:textId="77777777" w:rsidR="00077066" w:rsidRPr="00425F48" w:rsidRDefault="00077066" w:rsidP="00077066">
            <w:pPr>
              <w:pStyle w:val="TableText"/>
            </w:pPr>
            <w:r w:rsidRPr="00425F48">
              <w:rPr>
                <w:sz w:val="16"/>
                <w:szCs w:val="16"/>
              </w:rPr>
              <w:t>0.816449</w:t>
            </w:r>
          </w:p>
        </w:tc>
      </w:tr>
      <w:tr w:rsidR="00077066" w:rsidRPr="00425F48" w14:paraId="33291B28" w14:textId="77777777">
        <w:trPr>
          <w:trHeight w:val="165"/>
        </w:trPr>
        <w:tc>
          <w:tcPr>
            <w:tcW w:w="648" w:type="dxa"/>
            <w:tcBorders>
              <w:top w:val="nil"/>
              <w:left w:val="nil"/>
              <w:bottom w:val="nil"/>
              <w:right w:val="nil"/>
            </w:tcBorders>
            <w:shd w:val="clear" w:color="auto" w:fill="auto"/>
            <w:noWrap/>
            <w:vAlign w:val="bottom"/>
          </w:tcPr>
          <w:p w14:paraId="5BC9D5EC"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69209713" w14:textId="77777777" w:rsidR="00077066" w:rsidRPr="00425F48" w:rsidRDefault="00077066" w:rsidP="00077066">
            <w:pPr>
              <w:pStyle w:val="TableText"/>
            </w:pPr>
            <w:r w:rsidRPr="00425F48">
              <w:rPr>
                <w:sz w:val="16"/>
                <w:szCs w:val="16"/>
              </w:rPr>
              <w:t>0.714954</w:t>
            </w:r>
          </w:p>
        </w:tc>
        <w:tc>
          <w:tcPr>
            <w:tcW w:w="820" w:type="dxa"/>
            <w:tcBorders>
              <w:top w:val="nil"/>
              <w:left w:val="nil"/>
              <w:bottom w:val="nil"/>
              <w:right w:val="nil"/>
            </w:tcBorders>
            <w:shd w:val="clear" w:color="auto" w:fill="auto"/>
            <w:noWrap/>
            <w:vAlign w:val="bottom"/>
          </w:tcPr>
          <w:p w14:paraId="225093AA" w14:textId="77777777" w:rsidR="00077066" w:rsidRPr="00425F48" w:rsidRDefault="00077066" w:rsidP="00077066">
            <w:pPr>
              <w:pStyle w:val="TableText"/>
            </w:pPr>
            <w:r w:rsidRPr="00425F48">
              <w:rPr>
                <w:sz w:val="16"/>
                <w:szCs w:val="16"/>
              </w:rPr>
              <w:t>0.727469</w:t>
            </w:r>
          </w:p>
        </w:tc>
        <w:tc>
          <w:tcPr>
            <w:tcW w:w="820" w:type="dxa"/>
            <w:tcBorders>
              <w:top w:val="nil"/>
              <w:left w:val="nil"/>
              <w:bottom w:val="nil"/>
              <w:right w:val="nil"/>
            </w:tcBorders>
            <w:shd w:val="clear" w:color="auto" w:fill="auto"/>
            <w:noWrap/>
            <w:vAlign w:val="bottom"/>
          </w:tcPr>
          <w:p w14:paraId="083D997B" w14:textId="77777777" w:rsidR="00077066" w:rsidRPr="00425F48" w:rsidRDefault="00077066" w:rsidP="00077066">
            <w:pPr>
              <w:pStyle w:val="TableText"/>
            </w:pPr>
            <w:r w:rsidRPr="00425F48">
              <w:rPr>
                <w:sz w:val="16"/>
                <w:szCs w:val="16"/>
              </w:rPr>
              <w:t>0.739411</w:t>
            </w:r>
          </w:p>
        </w:tc>
        <w:tc>
          <w:tcPr>
            <w:tcW w:w="820" w:type="dxa"/>
            <w:tcBorders>
              <w:top w:val="nil"/>
              <w:left w:val="nil"/>
              <w:bottom w:val="nil"/>
              <w:right w:val="nil"/>
            </w:tcBorders>
            <w:shd w:val="clear" w:color="auto" w:fill="auto"/>
            <w:noWrap/>
            <w:vAlign w:val="bottom"/>
          </w:tcPr>
          <w:p w14:paraId="3E35CA6B" w14:textId="77777777" w:rsidR="00077066" w:rsidRPr="00425F48" w:rsidRDefault="00077066" w:rsidP="00077066">
            <w:pPr>
              <w:pStyle w:val="TableText"/>
            </w:pPr>
            <w:r w:rsidRPr="00425F48">
              <w:rPr>
                <w:sz w:val="16"/>
                <w:szCs w:val="16"/>
              </w:rPr>
              <w:t>0.750791</w:t>
            </w:r>
          </w:p>
        </w:tc>
        <w:tc>
          <w:tcPr>
            <w:tcW w:w="820" w:type="dxa"/>
            <w:tcBorders>
              <w:top w:val="nil"/>
              <w:left w:val="nil"/>
              <w:bottom w:val="nil"/>
              <w:right w:val="nil"/>
            </w:tcBorders>
            <w:shd w:val="clear" w:color="auto" w:fill="auto"/>
            <w:noWrap/>
            <w:vAlign w:val="bottom"/>
          </w:tcPr>
          <w:p w14:paraId="30A33055" w14:textId="77777777" w:rsidR="00077066" w:rsidRPr="00425F48" w:rsidRDefault="00077066" w:rsidP="00077066">
            <w:pPr>
              <w:pStyle w:val="TableText"/>
            </w:pPr>
            <w:r w:rsidRPr="00425F48">
              <w:rPr>
                <w:sz w:val="16"/>
                <w:szCs w:val="16"/>
              </w:rPr>
              <w:t>0.761714</w:t>
            </w:r>
          </w:p>
        </w:tc>
        <w:tc>
          <w:tcPr>
            <w:tcW w:w="820" w:type="dxa"/>
            <w:tcBorders>
              <w:top w:val="nil"/>
              <w:left w:val="nil"/>
              <w:bottom w:val="nil"/>
              <w:right w:val="nil"/>
            </w:tcBorders>
            <w:shd w:val="clear" w:color="auto" w:fill="auto"/>
            <w:noWrap/>
            <w:vAlign w:val="bottom"/>
          </w:tcPr>
          <w:p w14:paraId="7F81EEF6" w14:textId="77777777" w:rsidR="00077066" w:rsidRPr="00425F48" w:rsidRDefault="00077066" w:rsidP="00077066">
            <w:pPr>
              <w:pStyle w:val="TableText"/>
            </w:pPr>
            <w:r w:rsidRPr="00425F48">
              <w:rPr>
                <w:sz w:val="16"/>
                <w:szCs w:val="16"/>
              </w:rPr>
              <w:t>0.771714</w:t>
            </w:r>
          </w:p>
        </w:tc>
        <w:tc>
          <w:tcPr>
            <w:tcW w:w="820" w:type="dxa"/>
            <w:tcBorders>
              <w:top w:val="nil"/>
              <w:left w:val="nil"/>
              <w:bottom w:val="nil"/>
              <w:right w:val="nil"/>
            </w:tcBorders>
            <w:shd w:val="clear" w:color="auto" w:fill="auto"/>
            <w:noWrap/>
            <w:vAlign w:val="bottom"/>
          </w:tcPr>
          <w:p w14:paraId="36B95B83" w14:textId="77777777" w:rsidR="00077066" w:rsidRPr="00425F48" w:rsidRDefault="00077066" w:rsidP="00077066">
            <w:pPr>
              <w:pStyle w:val="TableText"/>
            </w:pPr>
            <w:r w:rsidRPr="00425F48">
              <w:rPr>
                <w:sz w:val="16"/>
                <w:szCs w:val="16"/>
              </w:rPr>
              <w:t>0.780777</w:t>
            </w:r>
          </w:p>
        </w:tc>
        <w:tc>
          <w:tcPr>
            <w:tcW w:w="820" w:type="dxa"/>
            <w:tcBorders>
              <w:top w:val="nil"/>
              <w:left w:val="nil"/>
              <w:bottom w:val="nil"/>
              <w:right w:val="nil"/>
            </w:tcBorders>
            <w:shd w:val="clear" w:color="auto" w:fill="auto"/>
            <w:noWrap/>
            <w:vAlign w:val="bottom"/>
          </w:tcPr>
          <w:p w14:paraId="7FF88C13" w14:textId="77777777" w:rsidR="00077066" w:rsidRPr="00425F48" w:rsidRDefault="00077066" w:rsidP="00077066">
            <w:pPr>
              <w:pStyle w:val="TableText"/>
            </w:pPr>
            <w:r w:rsidRPr="00425F48">
              <w:rPr>
                <w:sz w:val="16"/>
                <w:szCs w:val="16"/>
              </w:rPr>
              <w:t>0.788766</w:t>
            </w:r>
          </w:p>
        </w:tc>
        <w:tc>
          <w:tcPr>
            <w:tcW w:w="820" w:type="dxa"/>
            <w:tcBorders>
              <w:top w:val="nil"/>
              <w:left w:val="nil"/>
              <w:bottom w:val="nil"/>
              <w:right w:val="nil"/>
            </w:tcBorders>
            <w:shd w:val="clear" w:color="auto" w:fill="auto"/>
            <w:noWrap/>
            <w:vAlign w:val="bottom"/>
          </w:tcPr>
          <w:p w14:paraId="7D22ACC9" w14:textId="77777777" w:rsidR="00077066" w:rsidRPr="00425F48" w:rsidRDefault="00077066" w:rsidP="00077066">
            <w:pPr>
              <w:pStyle w:val="TableText"/>
            </w:pPr>
            <w:r w:rsidRPr="00425F48">
              <w:rPr>
                <w:sz w:val="16"/>
                <w:szCs w:val="16"/>
              </w:rPr>
              <w:t>0.795622</w:t>
            </w:r>
          </w:p>
        </w:tc>
        <w:tc>
          <w:tcPr>
            <w:tcW w:w="820" w:type="dxa"/>
            <w:tcBorders>
              <w:top w:val="nil"/>
              <w:left w:val="nil"/>
              <w:bottom w:val="nil"/>
              <w:right w:val="nil"/>
            </w:tcBorders>
            <w:shd w:val="clear" w:color="auto" w:fill="auto"/>
            <w:noWrap/>
            <w:vAlign w:val="bottom"/>
          </w:tcPr>
          <w:p w14:paraId="364B8CD6" w14:textId="77777777" w:rsidR="00077066" w:rsidRPr="00425F48" w:rsidRDefault="00077066" w:rsidP="00077066">
            <w:pPr>
              <w:pStyle w:val="TableText"/>
            </w:pPr>
            <w:r w:rsidRPr="00425F48">
              <w:rPr>
                <w:sz w:val="16"/>
                <w:szCs w:val="16"/>
              </w:rPr>
              <w:t>0.801370</w:t>
            </w:r>
          </w:p>
        </w:tc>
        <w:tc>
          <w:tcPr>
            <w:tcW w:w="820" w:type="dxa"/>
            <w:tcBorders>
              <w:top w:val="nil"/>
              <w:left w:val="nil"/>
              <w:bottom w:val="nil"/>
              <w:right w:val="nil"/>
            </w:tcBorders>
            <w:shd w:val="clear" w:color="auto" w:fill="auto"/>
            <w:noWrap/>
            <w:vAlign w:val="bottom"/>
          </w:tcPr>
          <w:p w14:paraId="0B66C44A" w14:textId="77777777" w:rsidR="00077066" w:rsidRPr="00425F48" w:rsidRDefault="00077066" w:rsidP="00077066">
            <w:pPr>
              <w:pStyle w:val="TableText"/>
            </w:pPr>
            <w:r w:rsidRPr="00425F48">
              <w:rPr>
                <w:sz w:val="16"/>
                <w:szCs w:val="16"/>
              </w:rPr>
              <w:t>0.806441</w:t>
            </w:r>
          </w:p>
        </w:tc>
        <w:tc>
          <w:tcPr>
            <w:tcW w:w="820" w:type="dxa"/>
            <w:tcBorders>
              <w:top w:val="nil"/>
              <w:left w:val="nil"/>
              <w:bottom w:val="nil"/>
              <w:right w:val="nil"/>
            </w:tcBorders>
            <w:shd w:val="clear" w:color="auto" w:fill="auto"/>
            <w:noWrap/>
            <w:vAlign w:val="bottom"/>
          </w:tcPr>
          <w:p w14:paraId="0084F67F" w14:textId="77777777" w:rsidR="00077066" w:rsidRPr="00425F48" w:rsidRDefault="00077066" w:rsidP="00077066">
            <w:pPr>
              <w:pStyle w:val="TableText"/>
            </w:pPr>
            <w:r w:rsidRPr="00425F48">
              <w:rPr>
                <w:sz w:val="16"/>
                <w:szCs w:val="16"/>
              </w:rPr>
              <w:t>0.811311</w:t>
            </w:r>
          </w:p>
        </w:tc>
        <w:tc>
          <w:tcPr>
            <w:tcW w:w="820" w:type="dxa"/>
            <w:tcBorders>
              <w:top w:val="nil"/>
              <w:left w:val="nil"/>
              <w:bottom w:val="nil"/>
              <w:right w:val="nil"/>
            </w:tcBorders>
            <w:shd w:val="clear" w:color="auto" w:fill="auto"/>
            <w:noWrap/>
            <w:vAlign w:val="bottom"/>
          </w:tcPr>
          <w:p w14:paraId="07F10EAD" w14:textId="77777777" w:rsidR="00077066" w:rsidRPr="00425F48" w:rsidRDefault="00077066" w:rsidP="00077066">
            <w:pPr>
              <w:pStyle w:val="TableText"/>
            </w:pPr>
            <w:r w:rsidRPr="00425F48">
              <w:rPr>
                <w:sz w:val="16"/>
                <w:szCs w:val="16"/>
              </w:rPr>
              <w:t>0.815987</w:t>
            </w:r>
          </w:p>
        </w:tc>
        <w:tc>
          <w:tcPr>
            <w:tcW w:w="820" w:type="dxa"/>
            <w:tcBorders>
              <w:top w:val="nil"/>
              <w:left w:val="nil"/>
              <w:bottom w:val="nil"/>
              <w:right w:val="nil"/>
            </w:tcBorders>
            <w:shd w:val="clear" w:color="auto" w:fill="auto"/>
            <w:noWrap/>
            <w:vAlign w:val="bottom"/>
          </w:tcPr>
          <w:p w14:paraId="45CCC097" w14:textId="77777777" w:rsidR="00077066" w:rsidRPr="00425F48" w:rsidRDefault="00077066" w:rsidP="00077066">
            <w:pPr>
              <w:pStyle w:val="TableText"/>
            </w:pPr>
            <w:r w:rsidRPr="00425F48">
              <w:rPr>
                <w:sz w:val="16"/>
                <w:szCs w:val="16"/>
              </w:rPr>
              <w:t>0.820474</w:t>
            </w:r>
          </w:p>
        </w:tc>
        <w:tc>
          <w:tcPr>
            <w:tcW w:w="820" w:type="dxa"/>
            <w:tcBorders>
              <w:top w:val="nil"/>
              <w:left w:val="nil"/>
              <w:bottom w:val="nil"/>
              <w:right w:val="nil"/>
            </w:tcBorders>
            <w:shd w:val="clear" w:color="auto" w:fill="auto"/>
            <w:noWrap/>
            <w:vAlign w:val="bottom"/>
          </w:tcPr>
          <w:p w14:paraId="5B05399B" w14:textId="77777777" w:rsidR="00077066" w:rsidRPr="00425F48" w:rsidRDefault="00077066" w:rsidP="00077066">
            <w:pPr>
              <w:pStyle w:val="TableText"/>
            </w:pPr>
            <w:r w:rsidRPr="00425F48">
              <w:rPr>
                <w:sz w:val="16"/>
                <w:szCs w:val="16"/>
              </w:rPr>
              <w:t>0.824778</w:t>
            </w:r>
          </w:p>
        </w:tc>
        <w:tc>
          <w:tcPr>
            <w:tcW w:w="820" w:type="dxa"/>
            <w:tcBorders>
              <w:top w:val="nil"/>
              <w:left w:val="nil"/>
              <w:bottom w:val="nil"/>
              <w:right w:val="nil"/>
            </w:tcBorders>
            <w:shd w:val="clear" w:color="auto" w:fill="auto"/>
            <w:noWrap/>
            <w:vAlign w:val="bottom"/>
          </w:tcPr>
          <w:p w14:paraId="727FE23F" w14:textId="77777777" w:rsidR="00077066" w:rsidRPr="00425F48" w:rsidRDefault="00077066" w:rsidP="00077066">
            <w:pPr>
              <w:pStyle w:val="TableText"/>
            </w:pPr>
            <w:r w:rsidRPr="00425F48">
              <w:rPr>
                <w:sz w:val="16"/>
                <w:szCs w:val="16"/>
              </w:rPr>
              <w:t>0.828904</w:t>
            </w:r>
          </w:p>
        </w:tc>
        <w:tc>
          <w:tcPr>
            <w:tcW w:w="820" w:type="dxa"/>
            <w:tcBorders>
              <w:top w:val="nil"/>
              <w:left w:val="nil"/>
              <w:bottom w:val="nil"/>
              <w:right w:val="nil"/>
            </w:tcBorders>
            <w:shd w:val="clear" w:color="auto" w:fill="auto"/>
            <w:noWrap/>
            <w:vAlign w:val="bottom"/>
          </w:tcPr>
          <w:p w14:paraId="2F177D27" w14:textId="77777777" w:rsidR="00077066" w:rsidRPr="00425F48" w:rsidRDefault="00077066" w:rsidP="00077066">
            <w:pPr>
              <w:pStyle w:val="TableText"/>
            </w:pPr>
            <w:r w:rsidRPr="00425F48">
              <w:rPr>
                <w:sz w:val="16"/>
                <w:szCs w:val="16"/>
              </w:rPr>
              <w:t>0.832857</w:t>
            </w:r>
          </w:p>
        </w:tc>
      </w:tr>
      <w:tr w:rsidR="00077066" w:rsidRPr="00425F48" w14:paraId="666F5203" w14:textId="77777777">
        <w:trPr>
          <w:trHeight w:val="165"/>
        </w:trPr>
        <w:tc>
          <w:tcPr>
            <w:tcW w:w="648" w:type="dxa"/>
            <w:tcBorders>
              <w:top w:val="nil"/>
              <w:left w:val="nil"/>
              <w:bottom w:val="nil"/>
              <w:right w:val="nil"/>
            </w:tcBorders>
            <w:shd w:val="clear" w:color="auto" w:fill="auto"/>
            <w:noWrap/>
            <w:vAlign w:val="bottom"/>
          </w:tcPr>
          <w:p w14:paraId="4B03AD24"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67160F39" w14:textId="77777777" w:rsidR="00077066" w:rsidRPr="00425F48" w:rsidRDefault="00077066" w:rsidP="00077066">
            <w:pPr>
              <w:pStyle w:val="TableText"/>
            </w:pPr>
            <w:r w:rsidRPr="00425F48">
              <w:rPr>
                <w:sz w:val="16"/>
                <w:szCs w:val="16"/>
              </w:rPr>
              <w:t>0.738486</w:t>
            </w:r>
          </w:p>
        </w:tc>
        <w:tc>
          <w:tcPr>
            <w:tcW w:w="820" w:type="dxa"/>
            <w:tcBorders>
              <w:top w:val="nil"/>
              <w:left w:val="nil"/>
              <w:bottom w:val="nil"/>
              <w:right w:val="nil"/>
            </w:tcBorders>
            <w:shd w:val="clear" w:color="auto" w:fill="auto"/>
            <w:noWrap/>
            <w:vAlign w:val="bottom"/>
          </w:tcPr>
          <w:p w14:paraId="5452F30B" w14:textId="77777777" w:rsidR="00077066" w:rsidRPr="00425F48" w:rsidRDefault="00077066" w:rsidP="00077066">
            <w:pPr>
              <w:pStyle w:val="TableText"/>
            </w:pPr>
            <w:r w:rsidRPr="00425F48">
              <w:rPr>
                <w:sz w:val="16"/>
                <w:szCs w:val="16"/>
              </w:rPr>
              <w:t>0.750181</w:t>
            </w:r>
          </w:p>
        </w:tc>
        <w:tc>
          <w:tcPr>
            <w:tcW w:w="820" w:type="dxa"/>
            <w:tcBorders>
              <w:top w:val="nil"/>
              <w:left w:val="nil"/>
              <w:bottom w:val="nil"/>
              <w:right w:val="nil"/>
            </w:tcBorders>
            <w:shd w:val="clear" w:color="auto" w:fill="auto"/>
            <w:noWrap/>
            <w:vAlign w:val="bottom"/>
          </w:tcPr>
          <w:p w14:paraId="0D42D812" w14:textId="77777777" w:rsidR="00077066" w:rsidRPr="00425F48" w:rsidRDefault="00077066" w:rsidP="00077066">
            <w:pPr>
              <w:pStyle w:val="TableText"/>
            </w:pPr>
            <w:r w:rsidRPr="00425F48">
              <w:rPr>
                <w:sz w:val="16"/>
                <w:szCs w:val="16"/>
              </w:rPr>
              <w:t>0.761221</w:t>
            </w:r>
          </w:p>
        </w:tc>
        <w:tc>
          <w:tcPr>
            <w:tcW w:w="820" w:type="dxa"/>
            <w:tcBorders>
              <w:top w:val="nil"/>
              <w:left w:val="nil"/>
              <w:bottom w:val="nil"/>
              <w:right w:val="nil"/>
            </w:tcBorders>
            <w:shd w:val="clear" w:color="auto" w:fill="auto"/>
            <w:noWrap/>
            <w:vAlign w:val="bottom"/>
          </w:tcPr>
          <w:p w14:paraId="5867F3AB" w14:textId="77777777" w:rsidR="00077066" w:rsidRPr="00425F48" w:rsidRDefault="00077066" w:rsidP="00077066">
            <w:pPr>
              <w:pStyle w:val="TableText"/>
            </w:pPr>
            <w:r w:rsidRPr="00425F48">
              <w:rPr>
                <w:sz w:val="16"/>
                <w:szCs w:val="16"/>
              </w:rPr>
              <w:t>0.771718</w:t>
            </w:r>
          </w:p>
        </w:tc>
        <w:tc>
          <w:tcPr>
            <w:tcW w:w="820" w:type="dxa"/>
            <w:tcBorders>
              <w:top w:val="nil"/>
              <w:left w:val="nil"/>
              <w:bottom w:val="nil"/>
              <w:right w:val="nil"/>
            </w:tcBorders>
            <w:shd w:val="clear" w:color="auto" w:fill="auto"/>
            <w:noWrap/>
            <w:vAlign w:val="bottom"/>
          </w:tcPr>
          <w:p w14:paraId="26FBCBC0" w14:textId="77777777" w:rsidR="00077066" w:rsidRPr="00425F48" w:rsidRDefault="00077066" w:rsidP="00077066">
            <w:pPr>
              <w:pStyle w:val="TableText"/>
            </w:pPr>
            <w:r w:rsidRPr="00425F48">
              <w:rPr>
                <w:sz w:val="16"/>
                <w:szCs w:val="16"/>
              </w:rPr>
              <w:t>0.781692</w:t>
            </w:r>
          </w:p>
        </w:tc>
        <w:tc>
          <w:tcPr>
            <w:tcW w:w="820" w:type="dxa"/>
            <w:tcBorders>
              <w:top w:val="nil"/>
              <w:left w:val="nil"/>
              <w:bottom w:val="nil"/>
              <w:right w:val="nil"/>
            </w:tcBorders>
            <w:shd w:val="clear" w:color="auto" w:fill="auto"/>
            <w:noWrap/>
            <w:vAlign w:val="bottom"/>
          </w:tcPr>
          <w:p w14:paraId="24C45C6B" w14:textId="77777777" w:rsidR="00077066" w:rsidRPr="00425F48" w:rsidRDefault="00077066" w:rsidP="00077066">
            <w:pPr>
              <w:pStyle w:val="TableText"/>
            </w:pPr>
            <w:r w:rsidRPr="00425F48">
              <w:rPr>
                <w:sz w:val="16"/>
                <w:szCs w:val="16"/>
              </w:rPr>
              <w:t>0.791260</w:t>
            </w:r>
          </w:p>
        </w:tc>
        <w:tc>
          <w:tcPr>
            <w:tcW w:w="820" w:type="dxa"/>
            <w:tcBorders>
              <w:top w:val="nil"/>
              <w:left w:val="nil"/>
              <w:bottom w:val="nil"/>
              <w:right w:val="nil"/>
            </w:tcBorders>
            <w:shd w:val="clear" w:color="auto" w:fill="auto"/>
            <w:noWrap/>
            <w:vAlign w:val="bottom"/>
          </w:tcPr>
          <w:p w14:paraId="1C1A3C48" w14:textId="77777777" w:rsidR="00077066" w:rsidRPr="00425F48" w:rsidRDefault="00077066" w:rsidP="00077066">
            <w:pPr>
              <w:pStyle w:val="TableText"/>
            </w:pPr>
            <w:r w:rsidRPr="00425F48">
              <w:rPr>
                <w:sz w:val="16"/>
                <w:szCs w:val="16"/>
              </w:rPr>
              <w:t>0.799927</w:t>
            </w:r>
          </w:p>
        </w:tc>
        <w:tc>
          <w:tcPr>
            <w:tcW w:w="820" w:type="dxa"/>
            <w:tcBorders>
              <w:top w:val="nil"/>
              <w:left w:val="nil"/>
              <w:bottom w:val="nil"/>
              <w:right w:val="nil"/>
            </w:tcBorders>
            <w:shd w:val="clear" w:color="auto" w:fill="auto"/>
            <w:noWrap/>
            <w:vAlign w:val="bottom"/>
          </w:tcPr>
          <w:p w14:paraId="35874D9B" w14:textId="77777777" w:rsidR="00077066" w:rsidRPr="00425F48" w:rsidRDefault="00077066" w:rsidP="00077066">
            <w:pPr>
              <w:pStyle w:val="TableText"/>
            </w:pPr>
            <w:r w:rsidRPr="00425F48">
              <w:rPr>
                <w:sz w:val="16"/>
                <w:szCs w:val="16"/>
              </w:rPr>
              <w:t>0.807687</w:t>
            </w:r>
          </w:p>
        </w:tc>
        <w:tc>
          <w:tcPr>
            <w:tcW w:w="820" w:type="dxa"/>
            <w:tcBorders>
              <w:top w:val="nil"/>
              <w:left w:val="nil"/>
              <w:bottom w:val="nil"/>
              <w:right w:val="nil"/>
            </w:tcBorders>
            <w:shd w:val="clear" w:color="auto" w:fill="auto"/>
            <w:noWrap/>
            <w:vAlign w:val="bottom"/>
          </w:tcPr>
          <w:p w14:paraId="22B8F6AC" w14:textId="77777777" w:rsidR="00077066" w:rsidRPr="00425F48" w:rsidRDefault="00077066" w:rsidP="00077066">
            <w:pPr>
              <w:pStyle w:val="TableText"/>
            </w:pPr>
            <w:r w:rsidRPr="00425F48">
              <w:rPr>
                <w:sz w:val="16"/>
                <w:szCs w:val="16"/>
              </w:rPr>
              <w:t>0.814401</w:t>
            </w:r>
          </w:p>
        </w:tc>
        <w:tc>
          <w:tcPr>
            <w:tcW w:w="820" w:type="dxa"/>
            <w:tcBorders>
              <w:top w:val="nil"/>
              <w:left w:val="nil"/>
              <w:bottom w:val="nil"/>
              <w:right w:val="nil"/>
            </w:tcBorders>
            <w:shd w:val="clear" w:color="auto" w:fill="auto"/>
            <w:noWrap/>
            <w:vAlign w:val="bottom"/>
          </w:tcPr>
          <w:p w14:paraId="2CDBE347" w14:textId="77777777" w:rsidR="00077066" w:rsidRPr="00425F48" w:rsidRDefault="00077066" w:rsidP="00077066">
            <w:pPr>
              <w:pStyle w:val="TableText"/>
            </w:pPr>
            <w:r w:rsidRPr="00425F48">
              <w:rPr>
                <w:sz w:val="16"/>
                <w:szCs w:val="16"/>
              </w:rPr>
              <w:t>0.820014</w:t>
            </w:r>
          </w:p>
        </w:tc>
        <w:tc>
          <w:tcPr>
            <w:tcW w:w="820" w:type="dxa"/>
            <w:tcBorders>
              <w:top w:val="nil"/>
              <w:left w:val="nil"/>
              <w:bottom w:val="nil"/>
              <w:right w:val="nil"/>
            </w:tcBorders>
            <w:shd w:val="clear" w:color="auto" w:fill="auto"/>
            <w:noWrap/>
            <w:vAlign w:val="bottom"/>
          </w:tcPr>
          <w:p w14:paraId="0AAAD684" w14:textId="77777777" w:rsidR="00077066" w:rsidRPr="00425F48" w:rsidRDefault="00077066" w:rsidP="00077066">
            <w:pPr>
              <w:pStyle w:val="TableText"/>
            </w:pPr>
            <w:r w:rsidRPr="00425F48">
              <w:rPr>
                <w:sz w:val="16"/>
                <w:szCs w:val="16"/>
              </w:rPr>
              <w:t>0.824554</w:t>
            </w:r>
          </w:p>
        </w:tc>
        <w:tc>
          <w:tcPr>
            <w:tcW w:w="820" w:type="dxa"/>
            <w:tcBorders>
              <w:top w:val="nil"/>
              <w:left w:val="nil"/>
              <w:bottom w:val="nil"/>
              <w:right w:val="nil"/>
            </w:tcBorders>
            <w:shd w:val="clear" w:color="auto" w:fill="auto"/>
            <w:noWrap/>
            <w:vAlign w:val="bottom"/>
          </w:tcPr>
          <w:p w14:paraId="56F43083" w14:textId="77777777" w:rsidR="00077066" w:rsidRPr="00425F48" w:rsidRDefault="00077066" w:rsidP="00077066">
            <w:pPr>
              <w:pStyle w:val="TableText"/>
            </w:pPr>
            <w:r w:rsidRPr="00425F48">
              <w:rPr>
                <w:sz w:val="16"/>
                <w:szCs w:val="16"/>
              </w:rPr>
              <w:t>0.829003</w:t>
            </w:r>
          </w:p>
        </w:tc>
        <w:tc>
          <w:tcPr>
            <w:tcW w:w="820" w:type="dxa"/>
            <w:tcBorders>
              <w:top w:val="nil"/>
              <w:left w:val="nil"/>
              <w:bottom w:val="nil"/>
              <w:right w:val="nil"/>
            </w:tcBorders>
            <w:shd w:val="clear" w:color="auto" w:fill="auto"/>
            <w:noWrap/>
            <w:vAlign w:val="bottom"/>
          </w:tcPr>
          <w:p w14:paraId="70F5F205" w14:textId="77777777" w:rsidR="00077066" w:rsidRPr="00425F48" w:rsidRDefault="00077066" w:rsidP="00077066">
            <w:pPr>
              <w:pStyle w:val="TableText"/>
            </w:pPr>
            <w:r w:rsidRPr="00425F48">
              <w:rPr>
                <w:sz w:val="16"/>
                <w:szCs w:val="16"/>
              </w:rPr>
              <w:t>0.833272</w:t>
            </w:r>
          </w:p>
        </w:tc>
        <w:tc>
          <w:tcPr>
            <w:tcW w:w="820" w:type="dxa"/>
            <w:tcBorders>
              <w:top w:val="nil"/>
              <w:left w:val="nil"/>
              <w:bottom w:val="nil"/>
              <w:right w:val="nil"/>
            </w:tcBorders>
            <w:shd w:val="clear" w:color="auto" w:fill="auto"/>
            <w:noWrap/>
            <w:vAlign w:val="bottom"/>
          </w:tcPr>
          <w:p w14:paraId="2652A141" w14:textId="77777777" w:rsidR="00077066" w:rsidRPr="00425F48" w:rsidRDefault="00077066" w:rsidP="00077066">
            <w:pPr>
              <w:pStyle w:val="TableText"/>
            </w:pPr>
            <w:r w:rsidRPr="00425F48">
              <w:rPr>
                <w:sz w:val="16"/>
                <w:szCs w:val="16"/>
              </w:rPr>
              <w:t>0.837366</w:t>
            </w:r>
          </w:p>
        </w:tc>
        <w:tc>
          <w:tcPr>
            <w:tcW w:w="820" w:type="dxa"/>
            <w:tcBorders>
              <w:top w:val="nil"/>
              <w:left w:val="nil"/>
              <w:bottom w:val="nil"/>
              <w:right w:val="nil"/>
            </w:tcBorders>
            <w:shd w:val="clear" w:color="auto" w:fill="auto"/>
            <w:noWrap/>
            <w:vAlign w:val="bottom"/>
          </w:tcPr>
          <w:p w14:paraId="4B0102C5" w14:textId="77777777" w:rsidR="00077066" w:rsidRPr="00425F48" w:rsidRDefault="00077066" w:rsidP="00077066">
            <w:pPr>
              <w:pStyle w:val="TableText"/>
            </w:pPr>
            <w:r w:rsidRPr="00425F48">
              <w:rPr>
                <w:sz w:val="16"/>
                <w:szCs w:val="16"/>
              </w:rPr>
              <w:t>0.841289</w:t>
            </w:r>
          </w:p>
        </w:tc>
        <w:tc>
          <w:tcPr>
            <w:tcW w:w="820" w:type="dxa"/>
            <w:tcBorders>
              <w:top w:val="nil"/>
              <w:left w:val="nil"/>
              <w:bottom w:val="nil"/>
              <w:right w:val="nil"/>
            </w:tcBorders>
            <w:shd w:val="clear" w:color="auto" w:fill="auto"/>
            <w:noWrap/>
            <w:vAlign w:val="bottom"/>
          </w:tcPr>
          <w:p w14:paraId="00D41656" w14:textId="77777777" w:rsidR="00077066" w:rsidRPr="00425F48" w:rsidRDefault="00077066" w:rsidP="00077066">
            <w:pPr>
              <w:pStyle w:val="TableText"/>
            </w:pPr>
            <w:r w:rsidRPr="00425F48">
              <w:rPr>
                <w:sz w:val="16"/>
                <w:szCs w:val="16"/>
              </w:rPr>
              <w:t>0.845047</w:t>
            </w:r>
          </w:p>
        </w:tc>
        <w:tc>
          <w:tcPr>
            <w:tcW w:w="820" w:type="dxa"/>
            <w:tcBorders>
              <w:top w:val="nil"/>
              <w:left w:val="nil"/>
              <w:bottom w:val="nil"/>
              <w:right w:val="nil"/>
            </w:tcBorders>
            <w:shd w:val="clear" w:color="auto" w:fill="auto"/>
            <w:noWrap/>
            <w:vAlign w:val="bottom"/>
          </w:tcPr>
          <w:p w14:paraId="6369A1C1" w14:textId="77777777" w:rsidR="00077066" w:rsidRPr="00425F48" w:rsidRDefault="00077066" w:rsidP="00077066">
            <w:pPr>
              <w:pStyle w:val="TableText"/>
            </w:pPr>
            <w:r w:rsidRPr="00425F48">
              <w:rPr>
                <w:sz w:val="16"/>
                <w:szCs w:val="16"/>
              </w:rPr>
              <w:t>0.848646</w:t>
            </w:r>
          </w:p>
        </w:tc>
      </w:tr>
      <w:tr w:rsidR="00077066" w:rsidRPr="00425F48" w14:paraId="7EDDC717" w14:textId="77777777">
        <w:trPr>
          <w:trHeight w:val="165"/>
        </w:trPr>
        <w:tc>
          <w:tcPr>
            <w:tcW w:w="648" w:type="dxa"/>
            <w:tcBorders>
              <w:top w:val="nil"/>
              <w:left w:val="nil"/>
              <w:bottom w:val="nil"/>
              <w:right w:val="nil"/>
            </w:tcBorders>
            <w:shd w:val="clear" w:color="auto" w:fill="auto"/>
            <w:noWrap/>
            <w:vAlign w:val="bottom"/>
          </w:tcPr>
          <w:p w14:paraId="57AA2DC8"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36AB32B0" w14:textId="77777777" w:rsidR="00077066" w:rsidRPr="00425F48" w:rsidRDefault="00077066" w:rsidP="00077066">
            <w:pPr>
              <w:pStyle w:val="TableText"/>
            </w:pPr>
            <w:r w:rsidRPr="00425F48">
              <w:rPr>
                <w:sz w:val="16"/>
                <w:szCs w:val="16"/>
              </w:rPr>
              <w:t>0.761242</w:t>
            </w:r>
          </w:p>
        </w:tc>
        <w:tc>
          <w:tcPr>
            <w:tcW w:w="820" w:type="dxa"/>
            <w:tcBorders>
              <w:top w:val="nil"/>
              <w:left w:val="nil"/>
              <w:bottom w:val="nil"/>
              <w:right w:val="nil"/>
            </w:tcBorders>
            <w:shd w:val="clear" w:color="auto" w:fill="auto"/>
            <w:noWrap/>
            <w:vAlign w:val="bottom"/>
          </w:tcPr>
          <w:p w14:paraId="60C46C64" w14:textId="77777777" w:rsidR="00077066" w:rsidRPr="00425F48" w:rsidRDefault="00077066" w:rsidP="00077066">
            <w:pPr>
              <w:pStyle w:val="TableText"/>
            </w:pPr>
            <w:r w:rsidRPr="00425F48">
              <w:rPr>
                <w:sz w:val="16"/>
                <w:szCs w:val="16"/>
              </w:rPr>
              <w:t>0.772073</w:t>
            </w:r>
          </w:p>
        </w:tc>
        <w:tc>
          <w:tcPr>
            <w:tcW w:w="820" w:type="dxa"/>
            <w:tcBorders>
              <w:top w:val="nil"/>
              <w:left w:val="nil"/>
              <w:bottom w:val="nil"/>
              <w:right w:val="nil"/>
            </w:tcBorders>
            <w:shd w:val="clear" w:color="auto" w:fill="auto"/>
            <w:noWrap/>
            <w:vAlign w:val="bottom"/>
          </w:tcPr>
          <w:p w14:paraId="6A7F2C17" w14:textId="77777777" w:rsidR="00077066" w:rsidRPr="00425F48" w:rsidRDefault="00077066" w:rsidP="00077066">
            <w:pPr>
              <w:pStyle w:val="TableText"/>
            </w:pPr>
            <w:r w:rsidRPr="00425F48">
              <w:rPr>
                <w:sz w:val="16"/>
                <w:szCs w:val="16"/>
              </w:rPr>
              <w:t>0.782313</w:t>
            </w:r>
          </w:p>
        </w:tc>
        <w:tc>
          <w:tcPr>
            <w:tcW w:w="820" w:type="dxa"/>
            <w:tcBorders>
              <w:top w:val="nil"/>
              <w:left w:val="nil"/>
              <w:bottom w:val="nil"/>
              <w:right w:val="nil"/>
            </w:tcBorders>
            <w:shd w:val="clear" w:color="auto" w:fill="auto"/>
            <w:noWrap/>
            <w:vAlign w:val="bottom"/>
          </w:tcPr>
          <w:p w14:paraId="2BCB608C" w14:textId="77777777" w:rsidR="00077066" w:rsidRPr="00425F48" w:rsidRDefault="00077066" w:rsidP="00077066">
            <w:pPr>
              <w:pStyle w:val="TableText"/>
            </w:pPr>
            <w:r w:rsidRPr="00425F48">
              <w:rPr>
                <w:sz w:val="16"/>
                <w:szCs w:val="16"/>
              </w:rPr>
              <w:t>0.791927</w:t>
            </w:r>
          </w:p>
        </w:tc>
        <w:tc>
          <w:tcPr>
            <w:tcW w:w="820" w:type="dxa"/>
            <w:tcBorders>
              <w:top w:val="nil"/>
              <w:left w:val="nil"/>
              <w:bottom w:val="nil"/>
              <w:right w:val="nil"/>
            </w:tcBorders>
            <w:shd w:val="clear" w:color="auto" w:fill="auto"/>
            <w:noWrap/>
            <w:vAlign w:val="bottom"/>
          </w:tcPr>
          <w:p w14:paraId="3443ADCE" w14:textId="77777777" w:rsidR="00077066" w:rsidRPr="00425F48" w:rsidRDefault="00077066" w:rsidP="00077066">
            <w:pPr>
              <w:pStyle w:val="TableText"/>
            </w:pPr>
            <w:r w:rsidRPr="00425F48">
              <w:rPr>
                <w:sz w:val="16"/>
                <w:szCs w:val="16"/>
              </w:rPr>
              <w:t>0.801043</w:t>
            </w:r>
          </w:p>
        </w:tc>
        <w:tc>
          <w:tcPr>
            <w:tcW w:w="820" w:type="dxa"/>
            <w:tcBorders>
              <w:top w:val="nil"/>
              <w:left w:val="nil"/>
              <w:bottom w:val="nil"/>
              <w:right w:val="nil"/>
            </w:tcBorders>
            <w:shd w:val="clear" w:color="auto" w:fill="auto"/>
            <w:noWrap/>
            <w:vAlign w:val="bottom"/>
          </w:tcPr>
          <w:p w14:paraId="236F9499" w14:textId="77777777" w:rsidR="00077066" w:rsidRPr="00425F48" w:rsidRDefault="00077066" w:rsidP="00077066">
            <w:pPr>
              <w:pStyle w:val="TableText"/>
            </w:pPr>
            <w:r w:rsidRPr="00425F48">
              <w:rPr>
                <w:sz w:val="16"/>
                <w:szCs w:val="16"/>
              </w:rPr>
              <w:t>0.809686</w:t>
            </w:r>
          </w:p>
        </w:tc>
        <w:tc>
          <w:tcPr>
            <w:tcW w:w="820" w:type="dxa"/>
            <w:tcBorders>
              <w:top w:val="nil"/>
              <w:left w:val="nil"/>
              <w:bottom w:val="nil"/>
              <w:right w:val="nil"/>
            </w:tcBorders>
            <w:shd w:val="clear" w:color="auto" w:fill="auto"/>
            <w:noWrap/>
            <w:vAlign w:val="bottom"/>
          </w:tcPr>
          <w:p w14:paraId="0AA4867B" w14:textId="77777777" w:rsidR="00077066" w:rsidRPr="00425F48" w:rsidRDefault="00077066" w:rsidP="00077066">
            <w:pPr>
              <w:pStyle w:val="TableText"/>
            </w:pPr>
            <w:r w:rsidRPr="00425F48">
              <w:rPr>
                <w:sz w:val="16"/>
                <w:szCs w:val="16"/>
              </w:rPr>
              <w:t>0.817982</w:t>
            </w:r>
          </w:p>
        </w:tc>
        <w:tc>
          <w:tcPr>
            <w:tcW w:w="820" w:type="dxa"/>
            <w:tcBorders>
              <w:top w:val="nil"/>
              <w:left w:val="nil"/>
              <w:bottom w:val="nil"/>
              <w:right w:val="nil"/>
            </w:tcBorders>
            <w:shd w:val="clear" w:color="auto" w:fill="auto"/>
            <w:noWrap/>
            <w:vAlign w:val="bottom"/>
          </w:tcPr>
          <w:p w14:paraId="64C7C871" w14:textId="77777777" w:rsidR="00077066" w:rsidRPr="00425F48" w:rsidRDefault="00077066" w:rsidP="00077066">
            <w:pPr>
              <w:pStyle w:val="TableText"/>
            </w:pPr>
            <w:r w:rsidRPr="00425F48">
              <w:rPr>
                <w:sz w:val="16"/>
                <w:szCs w:val="16"/>
              </w:rPr>
              <w:t>0.825410</w:t>
            </w:r>
          </w:p>
        </w:tc>
        <w:tc>
          <w:tcPr>
            <w:tcW w:w="820" w:type="dxa"/>
            <w:tcBorders>
              <w:top w:val="nil"/>
              <w:left w:val="nil"/>
              <w:bottom w:val="nil"/>
              <w:right w:val="nil"/>
            </w:tcBorders>
            <w:shd w:val="clear" w:color="auto" w:fill="auto"/>
            <w:noWrap/>
            <w:vAlign w:val="bottom"/>
          </w:tcPr>
          <w:p w14:paraId="5F6173E3" w14:textId="77777777" w:rsidR="00077066" w:rsidRPr="00425F48" w:rsidRDefault="00077066" w:rsidP="00077066">
            <w:pPr>
              <w:pStyle w:val="TableText"/>
            </w:pPr>
            <w:r w:rsidRPr="00425F48">
              <w:rPr>
                <w:sz w:val="16"/>
                <w:szCs w:val="16"/>
              </w:rPr>
              <w:t>0.831965</w:t>
            </w:r>
          </w:p>
        </w:tc>
        <w:tc>
          <w:tcPr>
            <w:tcW w:w="820" w:type="dxa"/>
            <w:tcBorders>
              <w:top w:val="nil"/>
              <w:left w:val="nil"/>
              <w:bottom w:val="nil"/>
              <w:right w:val="nil"/>
            </w:tcBorders>
            <w:shd w:val="clear" w:color="auto" w:fill="auto"/>
            <w:noWrap/>
            <w:vAlign w:val="bottom"/>
          </w:tcPr>
          <w:p w14:paraId="38A7A754" w14:textId="77777777" w:rsidR="00077066" w:rsidRPr="00425F48" w:rsidRDefault="00077066" w:rsidP="00077066">
            <w:pPr>
              <w:pStyle w:val="TableText"/>
            </w:pPr>
            <w:r w:rsidRPr="00425F48">
              <w:rPr>
                <w:sz w:val="16"/>
                <w:szCs w:val="16"/>
              </w:rPr>
              <w:t>0.837507</w:t>
            </w:r>
          </w:p>
        </w:tc>
        <w:tc>
          <w:tcPr>
            <w:tcW w:w="820" w:type="dxa"/>
            <w:tcBorders>
              <w:top w:val="nil"/>
              <w:left w:val="nil"/>
              <w:bottom w:val="nil"/>
              <w:right w:val="nil"/>
            </w:tcBorders>
            <w:shd w:val="clear" w:color="auto" w:fill="auto"/>
            <w:noWrap/>
            <w:vAlign w:val="bottom"/>
          </w:tcPr>
          <w:p w14:paraId="12CB0F85" w14:textId="77777777" w:rsidR="00077066" w:rsidRPr="00425F48" w:rsidRDefault="00077066" w:rsidP="00077066">
            <w:pPr>
              <w:pStyle w:val="TableText"/>
            </w:pPr>
            <w:r w:rsidRPr="00425F48">
              <w:rPr>
                <w:sz w:val="16"/>
                <w:szCs w:val="16"/>
              </w:rPr>
              <w:t>0.841979</w:t>
            </w:r>
          </w:p>
        </w:tc>
        <w:tc>
          <w:tcPr>
            <w:tcW w:w="820" w:type="dxa"/>
            <w:tcBorders>
              <w:top w:val="nil"/>
              <w:left w:val="nil"/>
              <w:bottom w:val="nil"/>
              <w:right w:val="nil"/>
            </w:tcBorders>
            <w:shd w:val="clear" w:color="auto" w:fill="auto"/>
            <w:noWrap/>
            <w:vAlign w:val="bottom"/>
          </w:tcPr>
          <w:p w14:paraId="131F182B" w14:textId="77777777" w:rsidR="00077066" w:rsidRPr="00425F48" w:rsidRDefault="00077066" w:rsidP="00077066">
            <w:pPr>
              <w:pStyle w:val="TableText"/>
            </w:pPr>
            <w:r w:rsidRPr="00425F48">
              <w:rPr>
                <w:sz w:val="16"/>
                <w:szCs w:val="16"/>
              </w:rPr>
              <w:t>0.846011</w:t>
            </w:r>
          </w:p>
        </w:tc>
        <w:tc>
          <w:tcPr>
            <w:tcW w:w="820" w:type="dxa"/>
            <w:tcBorders>
              <w:top w:val="nil"/>
              <w:left w:val="nil"/>
              <w:bottom w:val="nil"/>
              <w:right w:val="nil"/>
            </w:tcBorders>
            <w:shd w:val="clear" w:color="auto" w:fill="auto"/>
            <w:noWrap/>
            <w:vAlign w:val="bottom"/>
          </w:tcPr>
          <w:p w14:paraId="2AEEDB9A" w14:textId="77777777" w:rsidR="00077066" w:rsidRPr="00425F48" w:rsidRDefault="00077066" w:rsidP="00077066">
            <w:pPr>
              <w:pStyle w:val="TableText"/>
            </w:pPr>
            <w:r w:rsidRPr="00425F48">
              <w:rPr>
                <w:sz w:val="16"/>
                <w:szCs w:val="16"/>
              </w:rPr>
              <w:t>0.849876</w:t>
            </w:r>
          </w:p>
        </w:tc>
        <w:tc>
          <w:tcPr>
            <w:tcW w:w="820" w:type="dxa"/>
            <w:tcBorders>
              <w:top w:val="nil"/>
              <w:left w:val="nil"/>
              <w:bottom w:val="nil"/>
              <w:right w:val="nil"/>
            </w:tcBorders>
            <w:shd w:val="clear" w:color="auto" w:fill="auto"/>
            <w:noWrap/>
            <w:vAlign w:val="bottom"/>
          </w:tcPr>
          <w:p w14:paraId="286B5C58" w14:textId="77777777" w:rsidR="00077066" w:rsidRPr="00425F48" w:rsidRDefault="00077066" w:rsidP="00077066">
            <w:pPr>
              <w:pStyle w:val="TableText"/>
            </w:pPr>
            <w:r w:rsidRPr="00425F48">
              <w:rPr>
                <w:sz w:val="16"/>
                <w:szCs w:val="16"/>
              </w:rPr>
              <w:t>0.853580</w:t>
            </w:r>
          </w:p>
        </w:tc>
        <w:tc>
          <w:tcPr>
            <w:tcW w:w="820" w:type="dxa"/>
            <w:tcBorders>
              <w:top w:val="nil"/>
              <w:left w:val="nil"/>
              <w:bottom w:val="nil"/>
              <w:right w:val="nil"/>
            </w:tcBorders>
            <w:shd w:val="clear" w:color="auto" w:fill="auto"/>
            <w:noWrap/>
            <w:vAlign w:val="bottom"/>
          </w:tcPr>
          <w:p w14:paraId="39C254B1" w14:textId="77777777" w:rsidR="00077066" w:rsidRPr="00425F48" w:rsidRDefault="00077066" w:rsidP="00077066">
            <w:pPr>
              <w:pStyle w:val="TableText"/>
            </w:pPr>
            <w:r w:rsidRPr="00425F48">
              <w:rPr>
                <w:sz w:val="16"/>
                <w:szCs w:val="16"/>
              </w:rPr>
              <w:t>0.857127</w:t>
            </w:r>
          </w:p>
        </w:tc>
        <w:tc>
          <w:tcPr>
            <w:tcW w:w="820" w:type="dxa"/>
            <w:tcBorders>
              <w:top w:val="nil"/>
              <w:left w:val="nil"/>
              <w:bottom w:val="nil"/>
              <w:right w:val="nil"/>
            </w:tcBorders>
            <w:shd w:val="clear" w:color="auto" w:fill="auto"/>
            <w:noWrap/>
            <w:vAlign w:val="bottom"/>
          </w:tcPr>
          <w:p w14:paraId="6F37D108" w14:textId="77777777" w:rsidR="00077066" w:rsidRPr="00425F48" w:rsidRDefault="00077066" w:rsidP="00077066">
            <w:pPr>
              <w:pStyle w:val="TableText"/>
            </w:pPr>
            <w:r w:rsidRPr="00425F48">
              <w:rPr>
                <w:sz w:val="16"/>
                <w:szCs w:val="16"/>
              </w:rPr>
              <w:t>0.860522</w:t>
            </w:r>
          </w:p>
        </w:tc>
        <w:tc>
          <w:tcPr>
            <w:tcW w:w="820" w:type="dxa"/>
            <w:tcBorders>
              <w:top w:val="nil"/>
              <w:left w:val="nil"/>
              <w:bottom w:val="nil"/>
              <w:right w:val="nil"/>
            </w:tcBorders>
            <w:shd w:val="clear" w:color="auto" w:fill="auto"/>
            <w:noWrap/>
            <w:vAlign w:val="bottom"/>
          </w:tcPr>
          <w:p w14:paraId="4B5B0BBA" w14:textId="77777777" w:rsidR="00077066" w:rsidRPr="00425F48" w:rsidRDefault="00077066" w:rsidP="00077066">
            <w:pPr>
              <w:pStyle w:val="TableText"/>
            </w:pPr>
            <w:r w:rsidRPr="00425F48">
              <w:rPr>
                <w:sz w:val="16"/>
                <w:szCs w:val="16"/>
              </w:rPr>
              <w:t>0.863772</w:t>
            </w:r>
          </w:p>
        </w:tc>
      </w:tr>
      <w:tr w:rsidR="00077066" w:rsidRPr="00425F48" w14:paraId="5657C5F4" w14:textId="77777777">
        <w:trPr>
          <w:trHeight w:val="165"/>
        </w:trPr>
        <w:tc>
          <w:tcPr>
            <w:tcW w:w="648" w:type="dxa"/>
            <w:tcBorders>
              <w:top w:val="nil"/>
              <w:left w:val="nil"/>
              <w:bottom w:val="nil"/>
              <w:right w:val="nil"/>
            </w:tcBorders>
            <w:shd w:val="clear" w:color="auto" w:fill="auto"/>
            <w:noWrap/>
            <w:vAlign w:val="bottom"/>
          </w:tcPr>
          <w:p w14:paraId="1D2BCC79"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344FEF09" w14:textId="77777777" w:rsidR="00077066" w:rsidRPr="00425F48" w:rsidRDefault="00077066" w:rsidP="00077066">
            <w:pPr>
              <w:pStyle w:val="TableText"/>
            </w:pPr>
            <w:r w:rsidRPr="00425F48">
              <w:rPr>
                <w:sz w:val="16"/>
                <w:szCs w:val="16"/>
              </w:rPr>
              <w:t>0.783581</w:t>
            </w:r>
          </w:p>
        </w:tc>
        <w:tc>
          <w:tcPr>
            <w:tcW w:w="820" w:type="dxa"/>
            <w:tcBorders>
              <w:top w:val="nil"/>
              <w:left w:val="nil"/>
              <w:bottom w:val="nil"/>
              <w:right w:val="nil"/>
            </w:tcBorders>
            <w:shd w:val="clear" w:color="auto" w:fill="auto"/>
            <w:noWrap/>
            <w:vAlign w:val="bottom"/>
          </w:tcPr>
          <w:p w14:paraId="79920522" w14:textId="77777777" w:rsidR="00077066" w:rsidRPr="00425F48" w:rsidRDefault="00077066" w:rsidP="00077066">
            <w:pPr>
              <w:pStyle w:val="TableText"/>
            </w:pPr>
            <w:r w:rsidRPr="00425F48">
              <w:rPr>
                <w:sz w:val="16"/>
                <w:szCs w:val="16"/>
              </w:rPr>
              <w:t>0.793756</w:t>
            </w:r>
          </w:p>
        </w:tc>
        <w:tc>
          <w:tcPr>
            <w:tcW w:w="820" w:type="dxa"/>
            <w:tcBorders>
              <w:top w:val="nil"/>
              <w:left w:val="nil"/>
              <w:bottom w:val="nil"/>
              <w:right w:val="nil"/>
            </w:tcBorders>
            <w:shd w:val="clear" w:color="auto" w:fill="auto"/>
            <w:noWrap/>
            <w:vAlign w:val="bottom"/>
          </w:tcPr>
          <w:p w14:paraId="71DBD386" w14:textId="77777777" w:rsidR="00077066" w:rsidRPr="00425F48" w:rsidRDefault="00077066" w:rsidP="00077066">
            <w:pPr>
              <w:pStyle w:val="TableText"/>
            </w:pPr>
            <w:r w:rsidRPr="00425F48">
              <w:rPr>
                <w:sz w:val="16"/>
                <w:szCs w:val="16"/>
              </w:rPr>
              <w:t>0.803127</w:t>
            </w:r>
          </w:p>
        </w:tc>
        <w:tc>
          <w:tcPr>
            <w:tcW w:w="820" w:type="dxa"/>
            <w:tcBorders>
              <w:top w:val="nil"/>
              <w:left w:val="nil"/>
              <w:bottom w:val="nil"/>
              <w:right w:val="nil"/>
            </w:tcBorders>
            <w:shd w:val="clear" w:color="auto" w:fill="auto"/>
            <w:noWrap/>
            <w:vAlign w:val="bottom"/>
          </w:tcPr>
          <w:p w14:paraId="194EA45B" w14:textId="77777777" w:rsidR="00077066" w:rsidRPr="00425F48" w:rsidRDefault="00077066" w:rsidP="00077066">
            <w:pPr>
              <w:pStyle w:val="TableText"/>
            </w:pPr>
            <w:r w:rsidRPr="00425F48">
              <w:rPr>
                <w:sz w:val="16"/>
                <w:szCs w:val="16"/>
              </w:rPr>
              <w:t>0.811948</w:t>
            </w:r>
          </w:p>
        </w:tc>
        <w:tc>
          <w:tcPr>
            <w:tcW w:w="820" w:type="dxa"/>
            <w:tcBorders>
              <w:top w:val="nil"/>
              <w:left w:val="nil"/>
              <w:bottom w:val="nil"/>
              <w:right w:val="nil"/>
            </w:tcBorders>
            <w:shd w:val="clear" w:color="auto" w:fill="auto"/>
            <w:noWrap/>
            <w:vAlign w:val="bottom"/>
          </w:tcPr>
          <w:p w14:paraId="79040774" w14:textId="77777777" w:rsidR="00077066" w:rsidRPr="00425F48" w:rsidRDefault="00077066" w:rsidP="00077066">
            <w:pPr>
              <w:pStyle w:val="TableText"/>
            </w:pPr>
            <w:r w:rsidRPr="00425F48">
              <w:rPr>
                <w:sz w:val="16"/>
                <w:szCs w:val="16"/>
              </w:rPr>
              <w:t>0.820185</w:t>
            </w:r>
          </w:p>
        </w:tc>
        <w:tc>
          <w:tcPr>
            <w:tcW w:w="820" w:type="dxa"/>
            <w:tcBorders>
              <w:top w:val="nil"/>
              <w:left w:val="nil"/>
              <w:bottom w:val="nil"/>
              <w:right w:val="nil"/>
            </w:tcBorders>
            <w:shd w:val="clear" w:color="auto" w:fill="auto"/>
            <w:noWrap/>
            <w:vAlign w:val="bottom"/>
          </w:tcPr>
          <w:p w14:paraId="2A9EE986" w14:textId="77777777" w:rsidR="00077066" w:rsidRPr="00425F48" w:rsidRDefault="00077066" w:rsidP="00077066">
            <w:pPr>
              <w:pStyle w:val="TableText"/>
            </w:pPr>
            <w:r w:rsidRPr="00425F48">
              <w:rPr>
                <w:sz w:val="16"/>
                <w:szCs w:val="16"/>
              </w:rPr>
              <w:t>0.827979</w:t>
            </w:r>
          </w:p>
        </w:tc>
        <w:tc>
          <w:tcPr>
            <w:tcW w:w="820" w:type="dxa"/>
            <w:tcBorders>
              <w:top w:val="nil"/>
              <w:left w:val="nil"/>
              <w:bottom w:val="nil"/>
              <w:right w:val="nil"/>
            </w:tcBorders>
            <w:shd w:val="clear" w:color="auto" w:fill="auto"/>
            <w:noWrap/>
            <w:vAlign w:val="bottom"/>
          </w:tcPr>
          <w:p w14:paraId="2D71813D" w14:textId="77777777" w:rsidR="00077066" w:rsidRPr="00425F48" w:rsidRDefault="00077066" w:rsidP="00077066">
            <w:pPr>
              <w:pStyle w:val="TableText"/>
            </w:pPr>
            <w:r w:rsidRPr="00425F48">
              <w:rPr>
                <w:sz w:val="16"/>
                <w:szCs w:val="16"/>
              </w:rPr>
              <w:t>0.835360</w:t>
            </w:r>
          </w:p>
        </w:tc>
        <w:tc>
          <w:tcPr>
            <w:tcW w:w="820" w:type="dxa"/>
            <w:tcBorders>
              <w:top w:val="nil"/>
              <w:left w:val="nil"/>
              <w:bottom w:val="nil"/>
              <w:right w:val="nil"/>
            </w:tcBorders>
            <w:shd w:val="clear" w:color="auto" w:fill="auto"/>
            <w:noWrap/>
            <w:vAlign w:val="bottom"/>
          </w:tcPr>
          <w:p w14:paraId="7677C68A" w14:textId="77777777" w:rsidR="00077066" w:rsidRPr="00425F48" w:rsidRDefault="00077066" w:rsidP="00077066">
            <w:pPr>
              <w:pStyle w:val="TableText"/>
            </w:pPr>
            <w:r w:rsidRPr="00425F48">
              <w:rPr>
                <w:sz w:val="16"/>
                <w:szCs w:val="16"/>
              </w:rPr>
              <w:t>0.842461</w:t>
            </w:r>
          </w:p>
        </w:tc>
        <w:tc>
          <w:tcPr>
            <w:tcW w:w="820" w:type="dxa"/>
            <w:tcBorders>
              <w:top w:val="nil"/>
              <w:left w:val="nil"/>
              <w:bottom w:val="nil"/>
              <w:right w:val="nil"/>
            </w:tcBorders>
            <w:shd w:val="clear" w:color="auto" w:fill="auto"/>
            <w:noWrap/>
            <w:vAlign w:val="bottom"/>
          </w:tcPr>
          <w:p w14:paraId="6C08A3FA" w14:textId="77777777" w:rsidR="00077066" w:rsidRPr="00425F48" w:rsidRDefault="00077066" w:rsidP="00077066">
            <w:pPr>
              <w:pStyle w:val="TableText"/>
            </w:pPr>
            <w:r w:rsidRPr="00425F48">
              <w:rPr>
                <w:sz w:val="16"/>
                <w:szCs w:val="16"/>
              </w:rPr>
              <w:t>0.848729</w:t>
            </w:r>
          </w:p>
        </w:tc>
        <w:tc>
          <w:tcPr>
            <w:tcW w:w="820" w:type="dxa"/>
            <w:tcBorders>
              <w:top w:val="nil"/>
              <w:left w:val="nil"/>
              <w:bottom w:val="nil"/>
              <w:right w:val="nil"/>
            </w:tcBorders>
            <w:shd w:val="clear" w:color="auto" w:fill="auto"/>
            <w:noWrap/>
            <w:vAlign w:val="bottom"/>
          </w:tcPr>
          <w:p w14:paraId="228793CD" w14:textId="77777777" w:rsidR="00077066" w:rsidRPr="00425F48" w:rsidRDefault="00077066" w:rsidP="00077066">
            <w:pPr>
              <w:pStyle w:val="TableText"/>
            </w:pPr>
            <w:r w:rsidRPr="00425F48">
              <w:rPr>
                <w:sz w:val="16"/>
                <w:szCs w:val="16"/>
              </w:rPr>
              <w:t>0.854164</w:t>
            </w:r>
          </w:p>
        </w:tc>
        <w:tc>
          <w:tcPr>
            <w:tcW w:w="820" w:type="dxa"/>
            <w:tcBorders>
              <w:top w:val="nil"/>
              <w:left w:val="nil"/>
              <w:bottom w:val="nil"/>
              <w:right w:val="nil"/>
            </w:tcBorders>
            <w:shd w:val="clear" w:color="auto" w:fill="auto"/>
            <w:noWrap/>
            <w:vAlign w:val="bottom"/>
          </w:tcPr>
          <w:p w14:paraId="463DDB31" w14:textId="77777777" w:rsidR="00077066" w:rsidRPr="00425F48" w:rsidRDefault="00077066" w:rsidP="00077066">
            <w:pPr>
              <w:pStyle w:val="TableText"/>
            </w:pPr>
            <w:r w:rsidRPr="00425F48">
              <w:rPr>
                <w:sz w:val="16"/>
                <w:szCs w:val="16"/>
              </w:rPr>
              <w:t>0.858620</w:t>
            </w:r>
          </w:p>
        </w:tc>
        <w:tc>
          <w:tcPr>
            <w:tcW w:w="820" w:type="dxa"/>
            <w:tcBorders>
              <w:top w:val="nil"/>
              <w:left w:val="nil"/>
              <w:bottom w:val="nil"/>
              <w:right w:val="nil"/>
            </w:tcBorders>
            <w:shd w:val="clear" w:color="auto" w:fill="auto"/>
            <w:noWrap/>
            <w:vAlign w:val="bottom"/>
          </w:tcPr>
          <w:p w14:paraId="4E0EB7B9" w14:textId="77777777" w:rsidR="00077066" w:rsidRPr="00425F48" w:rsidRDefault="00077066" w:rsidP="00077066">
            <w:pPr>
              <w:pStyle w:val="TableText"/>
            </w:pPr>
            <w:r w:rsidRPr="00425F48">
              <w:rPr>
                <w:sz w:val="16"/>
                <w:szCs w:val="16"/>
              </w:rPr>
              <w:t>0.862248</w:t>
            </w:r>
          </w:p>
        </w:tc>
        <w:tc>
          <w:tcPr>
            <w:tcW w:w="820" w:type="dxa"/>
            <w:tcBorders>
              <w:top w:val="nil"/>
              <w:left w:val="nil"/>
              <w:bottom w:val="nil"/>
              <w:right w:val="nil"/>
            </w:tcBorders>
            <w:shd w:val="clear" w:color="auto" w:fill="auto"/>
            <w:noWrap/>
            <w:vAlign w:val="bottom"/>
          </w:tcPr>
          <w:p w14:paraId="25AB14A4" w14:textId="77777777" w:rsidR="00077066" w:rsidRPr="00425F48" w:rsidRDefault="00077066" w:rsidP="00077066">
            <w:pPr>
              <w:pStyle w:val="TableText"/>
            </w:pPr>
            <w:r w:rsidRPr="00425F48">
              <w:rPr>
                <w:sz w:val="16"/>
                <w:szCs w:val="16"/>
              </w:rPr>
              <w:t>0.865723</w:t>
            </w:r>
          </w:p>
        </w:tc>
        <w:tc>
          <w:tcPr>
            <w:tcW w:w="820" w:type="dxa"/>
            <w:tcBorders>
              <w:top w:val="nil"/>
              <w:left w:val="nil"/>
              <w:bottom w:val="nil"/>
              <w:right w:val="nil"/>
            </w:tcBorders>
            <w:shd w:val="clear" w:color="auto" w:fill="auto"/>
            <w:noWrap/>
            <w:vAlign w:val="bottom"/>
          </w:tcPr>
          <w:p w14:paraId="2F43A8A7" w14:textId="77777777" w:rsidR="00077066" w:rsidRPr="00425F48" w:rsidRDefault="00077066" w:rsidP="00077066">
            <w:pPr>
              <w:pStyle w:val="TableText"/>
            </w:pPr>
            <w:r w:rsidRPr="00425F48">
              <w:rPr>
                <w:sz w:val="16"/>
                <w:szCs w:val="16"/>
              </w:rPr>
              <w:t>0.869050</w:t>
            </w:r>
          </w:p>
        </w:tc>
        <w:tc>
          <w:tcPr>
            <w:tcW w:w="820" w:type="dxa"/>
            <w:tcBorders>
              <w:top w:val="nil"/>
              <w:left w:val="nil"/>
              <w:bottom w:val="nil"/>
              <w:right w:val="nil"/>
            </w:tcBorders>
            <w:shd w:val="clear" w:color="auto" w:fill="auto"/>
            <w:noWrap/>
            <w:vAlign w:val="bottom"/>
          </w:tcPr>
          <w:p w14:paraId="51A9D6AC" w14:textId="77777777" w:rsidR="00077066" w:rsidRPr="00425F48" w:rsidRDefault="00077066" w:rsidP="00077066">
            <w:pPr>
              <w:pStyle w:val="TableText"/>
            </w:pPr>
            <w:r w:rsidRPr="00425F48">
              <w:rPr>
                <w:sz w:val="16"/>
                <w:szCs w:val="16"/>
              </w:rPr>
              <w:t>0.872235</w:t>
            </w:r>
          </w:p>
        </w:tc>
        <w:tc>
          <w:tcPr>
            <w:tcW w:w="820" w:type="dxa"/>
            <w:tcBorders>
              <w:top w:val="nil"/>
              <w:left w:val="nil"/>
              <w:bottom w:val="nil"/>
              <w:right w:val="nil"/>
            </w:tcBorders>
            <w:shd w:val="clear" w:color="auto" w:fill="auto"/>
            <w:noWrap/>
            <w:vAlign w:val="bottom"/>
          </w:tcPr>
          <w:p w14:paraId="7B9D73AD" w14:textId="77777777" w:rsidR="00077066" w:rsidRPr="00425F48" w:rsidRDefault="00077066" w:rsidP="00077066">
            <w:pPr>
              <w:pStyle w:val="TableText"/>
            </w:pPr>
            <w:r w:rsidRPr="00425F48">
              <w:rPr>
                <w:sz w:val="16"/>
                <w:szCs w:val="16"/>
              </w:rPr>
              <w:t>0.875282</w:t>
            </w:r>
          </w:p>
        </w:tc>
        <w:tc>
          <w:tcPr>
            <w:tcW w:w="820" w:type="dxa"/>
            <w:tcBorders>
              <w:top w:val="nil"/>
              <w:left w:val="nil"/>
              <w:bottom w:val="nil"/>
              <w:right w:val="nil"/>
            </w:tcBorders>
            <w:shd w:val="clear" w:color="auto" w:fill="auto"/>
            <w:noWrap/>
            <w:vAlign w:val="bottom"/>
          </w:tcPr>
          <w:p w14:paraId="626BA2F7" w14:textId="77777777" w:rsidR="00077066" w:rsidRPr="00425F48" w:rsidRDefault="00077066" w:rsidP="00077066">
            <w:pPr>
              <w:pStyle w:val="TableText"/>
            </w:pPr>
            <w:r w:rsidRPr="00425F48">
              <w:rPr>
                <w:sz w:val="16"/>
                <w:szCs w:val="16"/>
              </w:rPr>
              <w:t>0.878196</w:t>
            </w:r>
          </w:p>
        </w:tc>
      </w:tr>
      <w:tr w:rsidR="00077066" w:rsidRPr="00425F48" w14:paraId="7B3D01C4" w14:textId="77777777">
        <w:trPr>
          <w:trHeight w:val="165"/>
        </w:trPr>
        <w:tc>
          <w:tcPr>
            <w:tcW w:w="648" w:type="dxa"/>
            <w:tcBorders>
              <w:top w:val="nil"/>
              <w:left w:val="nil"/>
              <w:bottom w:val="nil"/>
              <w:right w:val="nil"/>
            </w:tcBorders>
            <w:shd w:val="clear" w:color="auto" w:fill="auto"/>
            <w:noWrap/>
            <w:vAlign w:val="bottom"/>
          </w:tcPr>
          <w:p w14:paraId="005214E2"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67F7E383" w14:textId="77777777" w:rsidR="00077066" w:rsidRPr="00425F48" w:rsidRDefault="00077066" w:rsidP="00077066">
            <w:pPr>
              <w:pStyle w:val="TableText"/>
            </w:pPr>
            <w:r w:rsidRPr="00425F48">
              <w:rPr>
                <w:sz w:val="16"/>
                <w:szCs w:val="16"/>
              </w:rPr>
              <w:t>0.801172</w:t>
            </w:r>
          </w:p>
        </w:tc>
        <w:tc>
          <w:tcPr>
            <w:tcW w:w="820" w:type="dxa"/>
            <w:tcBorders>
              <w:top w:val="nil"/>
              <w:left w:val="nil"/>
              <w:bottom w:val="nil"/>
              <w:right w:val="nil"/>
            </w:tcBorders>
            <w:shd w:val="clear" w:color="auto" w:fill="auto"/>
            <w:noWrap/>
            <w:vAlign w:val="bottom"/>
          </w:tcPr>
          <w:p w14:paraId="2BE00863" w14:textId="77777777" w:rsidR="00077066" w:rsidRPr="00425F48" w:rsidRDefault="00077066" w:rsidP="00077066">
            <w:pPr>
              <w:pStyle w:val="TableText"/>
            </w:pPr>
            <w:r w:rsidRPr="00425F48">
              <w:rPr>
                <w:sz w:val="16"/>
                <w:szCs w:val="16"/>
              </w:rPr>
              <w:t>0.814983</w:t>
            </w:r>
          </w:p>
        </w:tc>
        <w:tc>
          <w:tcPr>
            <w:tcW w:w="820" w:type="dxa"/>
            <w:tcBorders>
              <w:top w:val="nil"/>
              <w:left w:val="nil"/>
              <w:bottom w:val="nil"/>
              <w:right w:val="nil"/>
            </w:tcBorders>
            <w:shd w:val="clear" w:color="auto" w:fill="auto"/>
            <w:noWrap/>
            <w:vAlign w:val="bottom"/>
          </w:tcPr>
          <w:p w14:paraId="4CAE8020" w14:textId="77777777" w:rsidR="00077066" w:rsidRPr="00425F48" w:rsidRDefault="00077066" w:rsidP="00077066">
            <w:pPr>
              <w:pStyle w:val="TableText"/>
            </w:pPr>
            <w:r w:rsidRPr="00425F48">
              <w:rPr>
                <w:sz w:val="16"/>
                <w:szCs w:val="16"/>
              </w:rPr>
              <w:t>0.823716</w:t>
            </w:r>
          </w:p>
        </w:tc>
        <w:tc>
          <w:tcPr>
            <w:tcW w:w="820" w:type="dxa"/>
            <w:tcBorders>
              <w:top w:val="nil"/>
              <w:left w:val="nil"/>
              <w:bottom w:val="nil"/>
              <w:right w:val="nil"/>
            </w:tcBorders>
            <w:shd w:val="clear" w:color="auto" w:fill="auto"/>
            <w:noWrap/>
            <w:vAlign w:val="bottom"/>
          </w:tcPr>
          <w:p w14:paraId="5D763460" w14:textId="77777777" w:rsidR="00077066" w:rsidRPr="00425F48" w:rsidRDefault="00077066" w:rsidP="00077066">
            <w:pPr>
              <w:pStyle w:val="TableText"/>
            </w:pPr>
            <w:r w:rsidRPr="00425F48">
              <w:rPr>
                <w:sz w:val="16"/>
                <w:szCs w:val="16"/>
              </w:rPr>
              <w:t>0.831673</w:t>
            </w:r>
          </w:p>
        </w:tc>
        <w:tc>
          <w:tcPr>
            <w:tcW w:w="820" w:type="dxa"/>
            <w:tcBorders>
              <w:top w:val="nil"/>
              <w:left w:val="nil"/>
              <w:bottom w:val="nil"/>
              <w:right w:val="nil"/>
            </w:tcBorders>
            <w:shd w:val="clear" w:color="auto" w:fill="auto"/>
            <w:noWrap/>
            <w:vAlign w:val="bottom"/>
          </w:tcPr>
          <w:p w14:paraId="1AC41E2B" w14:textId="77777777" w:rsidR="00077066" w:rsidRPr="00425F48" w:rsidRDefault="00077066" w:rsidP="00077066">
            <w:pPr>
              <w:pStyle w:val="TableText"/>
            </w:pPr>
            <w:r w:rsidRPr="00425F48">
              <w:rPr>
                <w:sz w:val="16"/>
                <w:szCs w:val="16"/>
              </w:rPr>
              <w:t>0.839130</w:t>
            </w:r>
          </w:p>
        </w:tc>
        <w:tc>
          <w:tcPr>
            <w:tcW w:w="820" w:type="dxa"/>
            <w:tcBorders>
              <w:top w:val="nil"/>
              <w:left w:val="nil"/>
              <w:bottom w:val="nil"/>
              <w:right w:val="nil"/>
            </w:tcBorders>
            <w:shd w:val="clear" w:color="auto" w:fill="auto"/>
            <w:noWrap/>
            <w:vAlign w:val="bottom"/>
          </w:tcPr>
          <w:p w14:paraId="70C6228C" w14:textId="77777777" w:rsidR="00077066" w:rsidRPr="00425F48" w:rsidRDefault="00077066" w:rsidP="00077066">
            <w:pPr>
              <w:pStyle w:val="TableText"/>
            </w:pPr>
            <w:r w:rsidRPr="00425F48">
              <w:rPr>
                <w:sz w:val="16"/>
                <w:szCs w:val="16"/>
              </w:rPr>
              <w:t>0.846057</w:t>
            </w:r>
          </w:p>
        </w:tc>
        <w:tc>
          <w:tcPr>
            <w:tcW w:w="820" w:type="dxa"/>
            <w:tcBorders>
              <w:top w:val="nil"/>
              <w:left w:val="nil"/>
              <w:bottom w:val="nil"/>
              <w:right w:val="nil"/>
            </w:tcBorders>
            <w:shd w:val="clear" w:color="auto" w:fill="auto"/>
            <w:noWrap/>
            <w:vAlign w:val="bottom"/>
          </w:tcPr>
          <w:p w14:paraId="7C284746" w14:textId="77777777" w:rsidR="00077066" w:rsidRPr="00425F48" w:rsidRDefault="00077066" w:rsidP="00077066">
            <w:pPr>
              <w:pStyle w:val="TableText"/>
            </w:pPr>
            <w:r w:rsidRPr="00425F48">
              <w:rPr>
                <w:sz w:val="16"/>
                <w:szCs w:val="16"/>
              </w:rPr>
              <w:t>0.852605</w:t>
            </w:r>
          </w:p>
        </w:tc>
        <w:tc>
          <w:tcPr>
            <w:tcW w:w="820" w:type="dxa"/>
            <w:tcBorders>
              <w:top w:val="nil"/>
              <w:left w:val="nil"/>
              <w:bottom w:val="nil"/>
              <w:right w:val="nil"/>
            </w:tcBorders>
            <w:shd w:val="clear" w:color="auto" w:fill="auto"/>
            <w:noWrap/>
            <w:vAlign w:val="bottom"/>
          </w:tcPr>
          <w:p w14:paraId="3043305B" w14:textId="77777777" w:rsidR="00077066" w:rsidRPr="00425F48" w:rsidRDefault="00077066" w:rsidP="00077066">
            <w:pPr>
              <w:pStyle w:val="TableText"/>
            </w:pPr>
            <w:r w:rsidRPr="00425F48">
              <w:rPr>
                <w:sz w:val="16"/>
                <w:szCs w:val="16"/>
              </w:rPr>
              <w:t>0.858803</w:t>
            </w:r>
          </w:p>
        </w:tc>
        <w:tc>
          <w:tcPr>
            <w:tcW w:w="820" w:type="dxa"/>
            <w:tcBorders>
              <w:top w:val="nil"/>
              <w:left w:val="nil"/>
              <w:bottom w:val="nil"/>
              <w:right w:val="nil"/>
            </w:tcBorders>
            <w:shd w:val="clear" w:color="auto" w:fill="auto"/>
            <w:noWrap/>
            <w:vAlign w:val="bottom"/>
          </w:tcPr>
          <w:p w14:paraId="1CA2EA81" w14:textId="77777777" w:rsidR="00077066" w:rsidRPr="00425F48" w:rsidRDefault="00077066" w:rsidP="00077066">
            <w:pPr>
              <w:pStyle w:val="TableText"/>
            </w:pPr>
            <w:r w:rsidRPr="00425F48">
              <w:rPr>
                <w:sz w:val="16"/>
                <w:szCs w:val="16"/>
              </w:rPr>
              <w:t>0.864792</w:t>
            </w:r>
          </w:p>
        </w:tc>
        <w:tc>
          <w:tcPr>
            <w:tcW w:w="820" w:type="dxa"/>
            <w:tcBorders>
              <w:top w:val="nil"/>
              <w:left w:val="nil"/>
              <w:bottom w:val="nil"/>
              <w:right w:val="nil"/>
            </w:tcBorders>
            <w:shd w:val="clear" w:color="auto" w:fill="auto"/>
            <w:noWrap/>
            <w:vAlign w:val="bottom"/>
          </w:tcPr>
          <w:p w14:paraId="310B095E" w14:textId="77777777" w:rsidR="00077066" w:rsidRPr="00425F48" w:rsidRDefault="00077066" w:rsidP="00077066">
            <w:pPr>
              <w:pStyle w:val="TableText"/>
            </w:pPr>
            <w:r w:rsidRPr="00425F48">
              <w:rPr>
                <w:sz w:val="16"/>
                <w:szCs w:val="16"/>
              </w:rPr>
              <w:t>0.869987</w:t>
            </w:r>
          </w:p>
        </w:tc>
        <w:tc>
          <w:tcPr>
            <w:tcW w:w="820" w:type="dxa"/>
            <w:tcBorders>
              <w:top w:val="nil"/>
              <w:left w:val="nil"/>
              <w:bottom w:val="nil"/>
              <w:right w:val="nil"/>
            </w:tcBorders>
            <w:shd w:val="clear" w:color="auto" w:fill="auto"/>
            <w:noWrap/>
            <w:vAlign w:val="bottom"/>
          </w:tcPr>
          <w:p w14:paraId="0F731EF6" w14:textId="77777777" w:rsidR="00077066" w:rsidRPr="00425F48" w:rsidRDefault="00077066" w:rsidP="00077066">
            <w:pPr>
              <w:pStyle w:val="TableText"/>
            </w:pPr>
            <w:r w:rsidRPr="00425F48">
              <w:rPr>
                <w:sz w:val="16"/>
                <w:szCs w:val="16"/>
              </w:rPr>
              <w:t>0.874390</w:t>
            </w:r>
          </w:p>
        </w:tc>
        <w:tc>
          <w:tcPr>
            <w:tcW w:w="820" w:type="dxa"/>
            <w:tcBorders>
              <w:top w:val="nil"/>
              <w:left w:val="nil"/>
              <w:bottom w:val="nil"/>
              <w:right w:val="nil"/>
            </w:tcBorders>
            <w:shd w:val="clear" w:color="auto" w:fill="auto"/>
            <w:noWrap/>
            <w:vAlign w:val="bottom"/>
          </w:tcPr>
          <w:p w14:paraId="4E77859A" w14:textId="77777777" w:rsidR="00077066" w:rsidRPr="00425F48" w:rsidRDefault="00077066" w:rsidP="00077066">
            <w:pPr>
              <w:pStyle w:val="TableText"/>
            </w:pPr>
            <w:r w:rsidRPr="00425F48">
              <w:rPr>
                <w:sz w:val="16"/>
                <w:szCs w:val="16"/>
              </w:rPr>
              <w:t>0.877631</w:t>
            </w:r>
          </w:p>
        </w:tc>
        <w:tc>
          <w:tcPr>
            <w:tcW w:w="820" w:type="dxa"/>
            <w:tcBorders>
              <w:top w:val="nil"/>
              <w:left w:val="nil"/>
              <w:bottom w:val="nil"/>
              <w:right w:val="nil"/>
            </w:tcBorders>
            <w:shd w:val="clear" w:color="auto" w:fill="auto"/>
            <w:noWrap/>
            <w:vAlign w:val="bottom"/>
          </w:tcPr>
          <w:p w14:paraId="5A4D54AA" w14:textId="77777777" w:rsidR="00077066" w:rsidRPr="00425F48" w:rsidRDefault="00077066" w:rsidP="00077066">
            <w:pPr>
              <w:pStyle w:val="TableText"/>
            </w:pPr>
            <w:r w:rsidRPr="00425F48">
              <w:rPr>
                <w:sz w:val="16"/>
                <w:szCs w:val="16"/>
              </w:rPr>
              <w:t>0.880734</w:t>
            </w:r>
          </w:p>
        </w:tc>
        <w:tc>
          <w:tcPr>
            <w:tcW w:w="820" w:type="dxa"/>
            <w:tcBorders>
              <w:top w:val="nil"/>
              <w:left w:val="nil"/>
              <w:bottom w:val="nil"/>
              <w:right w:val="nil"/>
            </w:tcBorders>
            <w:shd w:val="clear" w:color="auto" w:fill="auto"/>
            <w:noWrap/>
            <w:vAlign w:val="bottom"/>
          </w:tcPr>
          <w:p w14:paraId="63B5D0ED" w14:textId="77777777" w:rsidR="00077066" w:rsidRPr="00425F48" w:rsidRDefault="00077066" w:rsidP="00077066">
            <w:pPr>
              <w:pStyle w:val="TableText"/>
            </w:pPr>
            <w:r w:rsidRPr="00425F48">
              <w:rPr>
                <w:sz w:val="16"/>
                <w:szCs w:val="16"/>
              </w:rPr>
              <w:t>0.883703</w:t>
            </w:r>
          </w:p>
        </w:tc>
        <w:tc>
          <w:tcPr>
            <w:tcW w:w="820" w:type="dxa"/>
            <w:tcBorders>
              <w:top w:val="nil"/>
              <w:left w:val="nil"/>
              <w:bottom w:val="nil"/>
              <w:right w:val="nil"/>
            </w:tcBorders>
            <w:shd w:val="clear" w:color="auto" w:fill="auto"/>
            <w:noWrap/>
            <w:vAlign w:val="bottom"/>
          </w:tcPr>
          <w:p w14:paraId="511D05C3" w14:textId="77777777" w:rsidR="00077066" w:rsidRPr="00425F48" w:rsidRDefault="00077066" w:rsidP="00077066">
            <w:pPr>
              <w:pStyle w:val="TableText"/>
            </w:pPr>
            <w:r w:rsidRPr="00425F48">
              <w:rPr>
                <w:sz w:val="16"/>
                <w:szCs w:val="16"/>
              </w:rPr>
              <w:t>0.886542</w:t>
            </w:r>
          </w:p>
        </w:tc>
        <w:tc>
          <w:tcPr>
            <w:tcW w:w="820" w:type="dxa"/>
            <w:tcBorders>
              <w:top w:val="nil"/>
              <w:left w:val="nil"/>
              <w:bottom w:val="nil"/>
              <w:right w:val="nil"/>
            </w:tcBorders>
            <w:shd w:val="clear" w:color="auto" w:fill="auto"/>
            <w:noWrap/>
            <w:vAlign w:val="bottom"/>
          </w:tcPr>
          <w:p w14:paraId="6172F8BB" w14:textId="77777777" w:rsidR="00077066" w:rsidRPr="00425F48" w:rsidRDefault="00077066" w:rsidP="00077066">
            <w:pPr>
              <w:pStyle w:val="TableText"/>
            </w:pPr>
            <w:r w:rsidRPr="00425F48">
              <w:rPr>
                <w:sz w:val="16"/>
                <w:szCs w:val="16"/>
              </w:rPr>
              <w:t>0.889257</w:t>
            </w:r>
          </w:p>
        </w:tc>
        <w:tc>
          <w:tcPr>
            <w:tcW w:w="820" w:type="dxa"/>
            <w:tcBorders>
              <w:top w:val="nil"/>
              <w:left w:val="nil"/>
              <w:bottom w:val="nil"/>
              <w:right w:val="nil"/>
            </w:tcBorders>
            <w:shd w:val="clear" w:color="auto" w:fill="auto"/>
            <w:noWrap/>
            <w:vAlign w:val="bottom"/>
          </w:tcPr>
          <w:p w14:paraId="12BD178C" w14:textId="77777777" w:rsidR="00077066" w:rsidRPr="00425F48" w:rsidRDefault="00077066" w:rsidP="00077066">
            <w:pPr>
              <w:pStyle w:val="TableText"/>
            </w:pPr>
            <w:r w:rsidRPr="00425F48">
              <w:rPr>
                <w:sz w:val="16"/>
                <w:szCs w:val="16"/>
              </w:rPr>
              <w:t>0.891852</w:t>
            </w:r>
          </w:p>
        </w:tc>
      </w:tr>
      <w:tr w:rsidR="00077066" w:rsidRPr="00425F48" w14:paraId="39CF2D91" w14:textId="77777777">
        <w:trPr>
          <w:trHeight w:val="165"/>
        </w:trPr>
        <w:tc>
          <w:tcPr>
            <w:tcW w:w="648" w:type="dxa"/>
            <w:tcBorders>
              <w:top w:val="nil"/>
              <w:left w:val="nil"/>
              <w:bottom w:val="nil"/>
              <w:right w:val="nil"/>
            </w:tcBorders>
            <w:shd w:val="clear" w:color="auto" w:fill="auto"/>
            <w:noWrap/>
            <w:vAlign w:val="bottom"/>
          </w:tcPr>
          <w:p w14:paraId="6E79A6F9"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4C079884" w14:textId="77777777" w:rsidR="00077066" w:rsidRPr="00425F48" w:rsidRDefault="00077066" w:rsidP="00077066">
            <w:pPr>
              <w:pStyle w:val="TableText"/>
            </w:pPr>
            <w:r w:rsidRPr="00425F48">
              <w:rPr>
                <w:sz w:val="16"/>
                <w:szCs w:val="16"/>
              </w:rPr>
              <w:t>0.822608</w:t>
            </w:r>
          </w:p>
        </w:tc>
        <w:tc>
          <w:tcPr>
            <w:tcW w:w="820" w:type="dxa"/>
            <w:tcBorders>
              <w:top w:val="nil"/>
              <w:left w:val="nil"/>
              <w:bottom w:val="nil"/>
              <w:right w:val="nil"/>
            </w:tcBorders>
            <w:shd w:val="clear" w:color="auto" w:fill="auto"/>
            <w:noWrap/>
            <w:vAlign w:val="bottom"/>
          </w:tcPr>
          <w:p w14:paraId="5A72D5BF" w14:textId="77777777" w:rsidR="00077066" w:rsidRPr="00425F48" w:rsidRDefault="00077066" w:rsidP="00077066">
            <w:pPr>
              <w:pStyle w:val="TableText"/>
            </w:pPr>
            <w:r w:rsidRPr="00425F48">
              <w:rPr>
                <w:sz w:val="16"/>
                <w:szCs w:val="16"/>
              </w:rPr>
              <w:t>0.831060</w:t>
            </w:r>
          </w:p>
        </w:tc>
        <w:tc>
          <w:tcPr>
            <w:tcW w:w="820" w:type="dxa"/>
            <w:tcBorders>
              <w:top w:val="nil"/>
              <w:left w:val="nil"/>
              <w:bottom w:val="nil"/>
              <w:right w:val="nil"/>
            </w:tcBorders>
            <w:shd w:val="clear" w:color="auto" w:fill="auto"/>
            <w:noWrap/>
            <w:vAlign w:val="bottom"/>
          </w:tcPr>
          <w:p w14:paraId="027ED968" w14:textId="77777777" w:rsidR="00077066" w:rsidRPr="00425F48" w:rsidRDefault="00077066" w:rsidP="00077066">
            <w:pPr>
              <w:pStyle w:val="TableText"/>
            </w:pPr>
            <w:r w:rsidRPr="00425F48">
              <w:rPr>
                <w:sz w:val="16"/>
                <w:szCs w:val="16"/>
              </w:rPr>
              <w:t>0.843830</w:t>
            </w:r>
          </w:p>
        </w:tc>
        <w:tc>
          <w:tcPr>
            <w:tcW w:w="820" w:type="dxa"/>
            <w:tcBorders>
              <w:top w:val="nil"/>
              <w:left w:val="nil"/>
              <w:bottom w:val="nil"/>
              <w:right w:val="nil"/>
            </w:tcBorders>
            <w:shd w:val="clear" w:color="auto" w:fill="auto"/>
            <w:noWrap/>
            <w:vAlign w:val="bottom"/>
          </w:tcPr>
          <w:p w14:paraId="5767162A" w14:textId="77777777" w:rsidR="00077066" w:rsidRPr="00425F48" w:rsidRDefault="00077066" w:rsidP="00077066">
            <w:pPr>
              <w:pStyle w:val="TableText"/>
            </w:pPr>
            <w:r w:rsidRPr="00425F48">
              <w:rPr>
                <w:sz w:val="16"/>
                <w:szCs w:val="16"/>
              </w:rPr>
              <w:t>0.851174</w:t>
            </w:r>
          </w:p>
        </w:tc>
        <w:tc>
          <w:tcPr>
            <w:tcW w:w="820" w:type="dxa"/>
            <w:tcBorders>
              <w:top w:val="nil"/>
              <w:left w:val="nil"/>
              <w:bottom w:val="nil"/>
              <w:right w:val="nil"/>
            </w:tcBorders>
            <w:shd w:val="clear" w:color="auto" w:fill="auto"/>
            <w:noWrap/>
            <w:vAlign w:val="bottom"/>
          </w:tcPr>
          <w:p w14:paraId="28CA299F" w14:textId="77777777" w:rsidR="00077066" w:rsidRPr="00425F48" w:rsidRDefault="00077066" w:rsidP="00077066">
            <w:pPr>
              <w:pStyle w:val="TableText"/>
            </w:pPr>
            <w:r w:rsidRPr="00425F48">
              <w:rPr>
                <w:sz w:val="16"/>
                <w:szCs w:val="16"/>
              </w:rPr>
              <w:t>0.857777</w:t>
            </w:r>
          </w:p>
        </w:tc>
        <w:tc>
          <w:tcPr>
            <w:tcW w:w="820" w:type="dxa"/>
            <w:tcBorders>
              <w:top w:val="nil"/>
              <w:left w:val="nil"/>
              <w:bottom w:val="nil"/>
              <w:right w:val="nil"/>
            </w:tcBorders>
            <w:shd w:val="clear" w:color="auto" w:fill="auto"/>
            <w:noWrap/>
            <w:vAlign w:val="bottom"/>
          </w:tcPr>
          <w:p w14:paraId="6EAB7381" w14:textId="77777777" w:rsidR="00077066" w:rsidRPr="00425F48" w:rsidRDefault="00077066" w:rsidP="00077066">
            <w:pPr>
              <w:pStyle w:val="TableText"/>
            </w:pPr>
            <w:r w:rsidRPr="00425F48">
              <w:rPr>
                <w:sz w:val="16"/>
                <w:szCs w:val="16"/>
              </w:rPr>
              <w:t>0.863942</w:t>
            </w:r>
          </w:p>
        </w:tc>
        <w:tc>
          <w:tcPr>
            <w:tcW w:w="820" w:type="dxa"/>
            <w:tcBorders>
              <w:top w:val="nil"/>
              <w:left w:val="nil"/>
              <w:bottom w:val="nil"/>
              <w:right w:val="nil"/>
            </w:tcBorders>
            <w:shd w:val="clear" w:color="auto" w:fill="auto"/>
            <w:noWrap/>
            <w:vAlign w:val="bottom"/>
          </w:tcPr>
          <w:p w14:paraId="427B054A" w14:textId="77777777" w:rsidR="00077066" w:rsidRPr="00425F48" w:rsidRDefault="00077066" w:rsidP="00077066">
            <w:pPr>
              <w:pStyle w:val="TableText"/>
            </w:pPr>
            <w:r w:rsidRPr="00425F48">
              <w:rPr>
                <w:sz w:val="16"/>
                <w:szCs w:val="16"/>
              </w:rPr>
              <w:t>0.869637</w:t>
            </w:r>
          </w:p>
        </w:tc>
        <w:tc>
          <w:tcPr>
            <w:tcW w:w="820" w:type="dxa"/>
            <w:tcBorders>
              <w:top w:val="nil"/>
              <w:left w:val="nil"/>
              <w:bottom w:val="nil"/>
              <w:right w:val="nil"/>
            </w:tcBorders>
            <w:shd w:val="clear" w:color="auto" w:fill="auto"/>
            <w:noWrap/>
            <w:vAlign w:val="bottom"/>
          </w:tcPr>
          <w:p w14:paraId="0486B13E" w14:textId="77777777" w:rsidR="00077066" w:rsidRPr="00425F48" w:rsidRDefault="00077066" w:rsidP="00077066">
            <w:pPr>
              <w:pStyle w:val="TableText"/>
            </w:pPr>
            <w:r w:rsidRPr="00425F48">
              <w:rPr>
                <w:sz w:val="16"/>
                <w:szCs w:val="16"/>
              </w:rPr>
              <w:t>0.875020</w:t>
            </w:r>
          </w:p>
        </w:tc>
        <w:tc>
          <w:tcPr>
            <w:tcW w:w="820" w:type="dxa"/>
            <w:tcBorders>
              <w:top w:val="nil"/>
              <w:left w:val="nil"/>
              <w:bottom w:val="nil"/>
              <w:right w:val="nil"/>
            </w:tcBorders>
            <w:shd w:val="clear" w:color="auto" w:fill="auto"/>
            <w:noWrap/>
            <w:vAlign w:val="bottom"/>
          </w:tcPr>
          <w:p w14:paraId="3E4A4455" w14:textId="77777777" w:rsidR="00077066" w:rsidRPr="00425F48" w:rsidRDefault="00077066" w:rsidP="00077066">
            <w:pPr>
              <w:pStyle w:val="TableText"/>
            </w:pPr>
            <w:r w:rsidRPr="00425F48">
              <w:rPr>
                <w:sz w:val="16"/>
                <w:szCs w:val="16"/>
              </w:rPr>
              <w:t>0.880122</w:t>
            </w:r>
          </w:p>
        </w:tc>
        <w:tc>
          <w:tcPr>
            <w:tcW w:w="820" w:type="dxa"/>
            <w:tcBorders>
              <w:top w:val="nil"/>
              <w:left w:val="nil"/>
              <w:bottom w:val="nil"/>
              <w:right w:val="nil"/>
            </w:tcBorders>
            <w:shd w:val="clear" w:color="auto" w:fill="auto"/>
            <w:noWrap/>
            <w:vAlign w:val="bottom"/>
          </w:tcPr>
          <w:p w14:paraId="422C3C2F" w14:textId="77777777" w:rsidR="00077066" w:rsidRPr="00425F48" w:rsidRDefault="00077066" w:rsidP="00077066">
            <w:pPr>
              <w:pStyle w:val="TableText"/>
            </w:pPr>
            <w:r w:rsidRPr="00425F48">
              <w:rPr>
                <w:sz w:val="16"/>
                <w:szCs w:val="16"/>
              </w:rPr>
              <w:t>0.885086</w:t>
            </w:r>
          </w:p>
        </w:tc>
        <w:tc>
          <w:tcPr>
            <w:tcW w:w="820" w:type="dxa"/>
            <w:tcBorders>
              <w:top w:val="nil"/>
              <w:left w:val="nil"/>
              <w:bottom w:val="nil"/>
              <w:right w:val="nil"/>
            </w:tcBorders>
            <w:shd w:val="clear" w:color="auto" w:fill="auto"/>
            <w:noWrap/>
            <w:vAlign w:val="bottom"/>
          </w:tcPr>
          <w:p w14:paraId="360D9F9B" w14:textId="77777777" w:rsidR="00077066" w:rsidRPr="00425F48" w:rsidRDefault="00077066" w:rsidP="00077066">
            <w:pPr>
              <w:pStyle w:val="TableText"/>
            </w:pPr>
            <w:r w:rsidRPr="00425F48">
              <w:rPr>
                <w:sz w:val="16"/>
                <w:szCs w:val="16"/>
              </w:rPr>
              <w:t>0.889295</w:t>
            </w:r>
          </w:p>
        </w:tc>
        <w:tc>
          <w:tcPr>
            <w:tcW w:w="820" w:type="dxa"/>
            <w:tcBorders>
              <w:top w:val="nil"/>
              <w:left w:val="nil"/>
              <w:bottom w:val="nil"/>
              <w:right w:val="nil"/>
            </w:tcBorders>
            <w:shd w:val="clear" w:color="auto" w:fill="auto"/>
            <w:noWrap/>
            <w:vAlign w:val="bottom"/>
          </w:tcPr>
          <w:p w14:paraId="43B0D08E" w14:textId="77777777" w:rsidR="00077066" w:rsidRPr="00425F48" w:rsidRDefault="00077066" w:rsidP="00077066">
            <w:pPr>
              <w:pStyle w:val="TableText"/>
            </w:pPr>
            <w:r w:rsidRPr="00425F48">
              <w:rPr>
                <w:sz w:val="16"/>
                <w:szCs w:val="16"/>
              </w:rPr>
              <w:t>0.892168</w:t>
            </w:r>
          </w:p>
        </w:tc>
        <w:tc>
          <w:tcPr>
            <w:tcW w:w="820" w:type="dxa"/>
            <w:tcBorders>
              <w:top w:val="nil"/>
              <w:left w:val="nil"/>
              <w:bottom w:val="nil"/>
              <w:right w:val="nil"/>
            </w:tcBorders>
            <w:shd w:val="clear" w:color="auto" w:fill="auto"/>
            <w:noWrap/>
            <w:vAlign w:val="bottom"/>
          </w:tcPr>
          <w:p w14:paraId="713DA9DB" w14:textId="77777777" w:rsidR="00077066" w:rsidRPr="00425F48" w:rsidRDefault="00077066" w:rsidP="00077066">
            <w:pPr>
              <w:pStyle w:val="TableText"/>
            </w:pPr>
            <w:r w:rsidRPr="00425F48">
              <w:rPr>
                <w:sz w:val="16"/>
                <w:szCs w:val="16"/>
              </w:rPr>
              <w:t>0.894916</w:t>
            </w:r>
          </w:p>
        </w:tc>
        <w:tc>
          <w:tcPr>
            <w:tcW w:w="820" w:type="dxa"/>
            <w:tcBorders>
              <w:top w:val="nil"/>
              <w:left w:val="nil"/>
              <w:bottom w:val="nil"/>
              <w:right w:val="nil"/>
            </w:tcBorders>
            <w:shd w:val="clear" w:color="auto" w:fill="auto"/>
            <w:noWrap/>
            <w:vAlign w:val="bottom"/>
          </w:tcPr>
          <w:p w14:paraId="65AA2154" w14:textId="77777777" w:rsidR="00077066" w:rsidRPr="00425F48" w:rsidRDefault="00077066" w:rsidP="00077066">
            <w:pPr>
              <w:pStyle w:val="TableText"/>
            </w:pPr>
            <w:r w:rsidRPr="00425F48">
              <w:rPr>
                <w:sz w:val="16"/>
                <w:szCs w:val="16"/>
              </w:rPr>
              <w:t>0.897543</w:t>
            </w:r>
          </w:p>
        </w:tc>
        <w:tc>
          <w:tcPr>
            <w:tcW w:w="820" w:type="dxa"/>
            <w:tcBorders>
              <w:top w:val="nil"/>
              <w:left w:val="nil"/>
              <w:bottom w:val="nil"/>
              <w:right w:val="nil"/>
            </w:tcBorders>
            <w:shd w:val="clear" w:color="auto" w:fill="auto"/>
            <w:noWrap/>
            <w:vAlign w:val="bottom"/>
          </w:tcPr>
          <w:p w14:paraId="4ACD8D93" w14:textId="77777777" w:rsidR="00077066" w:rsidRPr="00425F48" w:rsidRDefault="00077066" w:rsidP="00077066">
            <w:pPr>
              <w:pStyle w:val="TableText"/>
            </w:pPr>
            <w:r w:rsidRPr="00425F48">
              <w:rPr>
                <w:sz w:val="16"/>
                <w:szCs w:val="16"/>
              </w:rPr>
              <w:t>0.900054</w:t>
            </w:r>
          </w:p>
        </w:tc>
        <w:tc>
          <w:tcPr>
            <w:tcW w:w="820" w:type="dxa"/>
            <w:tcBorders>
              <w:top w:val="nil"/>
              <w:left w:val="nil"/>
              <w:bottom w:val="nil"/>
              <w:right w:val="nil"/>
            </w:tcBorders>
            <w:shd w:val="clear" w:color="auto" w:fill="auto"/>
            <w:noWrap/>
            <w:vAlign w:val="bottom"/>
          </w:tcPr>
          <w:p w14:paraId="4ABD161F" w14:textId="77777777" w:rsidR="00077066" w:rsidRPr="00425F48" w:rsidRDefault="00077066" w:rsidP="00077066">
            <w:pPr>
              <w:pStyle w:val="TableText"/>
            </w:pPr>
            <w:r w:rsidRPr="00425F48">
              <w:rPr>
                <w:sz w:val="16"/>
                <w:szCs w:val="16"/>
              </w:rPr>
              <w:t>0.902453</w:t>
            </w:r>
          </w:p>
        </w:tc>
        <w:tc>
          <w:tcPr>
            <w:tcW w:w="820" w:type="dxa"/>
            <w:tcBorders>
              <w:top w:val="nil"/>
              <w:left w:val="nil"/>
              <w:bottom w:val="nil"/>
              <w:right w:val="nil"/>
            </w:tcBorders>
            <w:shd w:val="clear" w:color="auto" w:fill="auto"/>
            <w:noWrap/>
            <w:vAlign w:val="bottom"/>
          </w:tcPr>
          <w:p w14:paraId="5306754F" w14:textId="77777777" w:rsidR="00077066" w:rsidRPr="00425F48" w:rsidRDefault="00077066" w:rsidP="00077066">
            <w:pPr>
              <w:pStyle w:val="TableText"/>
            </w:pPr>
            <w:r w:rsidRPr="00425F48">
              <w:rPr>
                <w:sz w:val="16"/>
                <w:szCs w:val="16"/>
              </w:rPr>
              <w:t>0.904745</w:t>
            </w:r>
          </w:p>
        </w:tc>
      </w:tr>
      <w:tr w:rsidR="00077066" w:rsidRPr="00425F48" w14:paraId="22348EDB" w14:textId="77777777">
        <w:trPr>
          <w:trHeight w:val="165"/>
        </w:trPr>
        <w:tc>
          <w:tcPr>
            <w:tcW w:w="648" w:type="dxa"/>
            <w:tcBorders>
              <w:top w:val="nil"/>
              <w:left w:val="nil"/>
              <w:bottom w:val="nil"/>
              <w:right w:val="nil"/>
            </w:tcBorders>
            <w:shd w:val="clear" w:color="auto" w:fill="auto"/>
            <w:noWrap/>
            <w:vAlign w:val="bottom"/>
          </w:tcPr>
          <w:p w14:paraId="5C13F3A8"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04776806" w14:textId="77777777" w:rsidR="00077066" w:rsidRPr="00425F48" w:rsidRDefault="00077066" w:rsidP="00077066">
            <w:pPr>
              <w:pStyle w:val="TableText"/>
            </w:pPr>
            <w:r w:rsidRPr="00425F48">
              <w:rPr>
                <w:sz w:val="16"/>
                <w:szCs w:val="16"/>
              </w:rPr>
              <w:t>0.843584</w:t>
            </w:r>
          </w:p>
        </w:tc>
        <w:tc>
          <w:tcPr>
            <w:tcW w:w="820" w:type="dxa"/>
            <w:tcBorders>
              <w:top w:val="nil"/>
              <w:left w:val="nil"/>
              <w:bottom w:val="nil"/>
              <w:right w:val="nil"/>
            </w:tcBorders>
            <w:shd w:val="clear" w:color="auto" w:fill="auto"/>
            <w:noWrap/>
            <w:vAlign w:val="bottom"/>
          </w:tcPr>
          <w:p w14:paraId="73DE688C" w14:textId="77777777" w:rsidR="00077066" w:rsidRPr="00425F48" w:rsidRDefault="00077066" w:rsidP="00077066">
            <w:pPr>
              <w:pStyle w:val="TableText"/>
            </w:pPr>
            <w:r w:rsidRPr="00425F48">
              <w:rPr>
                <w:sz w:val="16"/>
                <w:szCs w:val="16"/>
              </w:rPr>
              <w:t>0.851108</w:t>
            </w:r>
          </w:p>
        </w:tc>
        <w:tc>
          <w:tcPr>
            <w:tcW w:w="820" w:type="dxa"/>
            <w:tcBorders>
              <w:top w:val="nil"/>
              <w:left w:val="nil"/>
              <w:bottom w:val="nil"/>
              <w:right w:val="nil"/>
            </w:tcBorders>
            <w:shd w:val="clear" w:color="auto" w:fill="auto"/>
            <w:noWrap/>
            <w:vAlign w:val="bottom"/>
          </w:tcPr>
          <w:p w14:paraId="365DAFCE" w14:textId="77777777" w:rsidR="00077066" w:rsidRPr="00425F48" w:rsidRDefault="00077066" w:rsidP="00077066">
            <w:pPr>
              <w:pStyle w:val="TableText"/>
            </w:pPr>
            <w:r w:rsidRPr="00425F48">
              <w:rPr>
                <w:sz w:val="16"/>
                <w:szCs w:val="16"/>
              </w:rPr>
              <w:t>0.858173</w:t>
            </w:r>
          </w:p>
        </w:tc>
        <w:tc>
          <w:tcPr>
            <w:tcW w:w="820" w:type="dxa"/>
            <w:tcBorders>
              <w:top w:val="nil"/>
              <w:left w:val="nil"/>
              <w:bottom w:val="nil"/>
              <w:right w:val="nil"/>
            </w:tcBorders>
            <w:shd w:val="clear" w:color="auto" w:fill="auto"/>
            <w:noWrap/>
            <w:vAlign w:val="bottom"/>
          </w:tcPr>
          <w:p w14:paraId="432E4FDF" w14:textId="77777777" w:rsidR="00077066" w:rsidRPr="00425F48" w:rsidRDefault="00077066" w:rsidP="00077066">
            <w:pPr>
              <w:pStyle w:val="TableText"/>
            </w:pPr>
            <w:r w:rsidRPr="00425F48">
              <w:rPr>
                <w:sz w:val="16"/>
                <w:szCs w:val="16"/>
              </w:rPr>
              <w:t>0.869974</w:t>
            </w:r>
          </w:p>
        </w:tc>
        <w:tc>
          <w:tcPr>
            <w:tcW w:w="820" w:type="dxa"/>
            <w:tcBorders>
              <w:top w:val="nil"/>
              <w:left w:val="nil"/>
              <w:bottom w:val="nil"/>
              <w:right w:val="nil"/>
            </w:tcBorders>
            <w:shd w:val="clear" w:color="auto" w:fill="auto"/>
            <w:noWrap/>
            <w:vAlign w:val="bottom"/>
          </w:tcPr>
          <w:p w14:paraId="62BAF647" w14:textId="77777777" w:rsidR="00077066" w:rsidRPr="00425F48" w:rsidRDefault="00077066" w:rsidP="00077066">
            <w:pPr>
              <w:pStyle w:val="TableText"/>
            </w:pPr>
            <w:r w:rsidRPr="00425F48">
              <w:rPr>
                <w:sz w:val="16"/>
                <w:szCs w:val="16"/>
              </w:rPr>
              <w:t>0.876009</w:t>
            </w:r>
          </w:p>
        </w:tc>
        <w:tc>
          <w:tcPr>
            <w:tcW w:w="820" w:type="dxa"/>
            <w:tcBorders>
              <w:top w:val="nil"/>
              <w:left w:val="nil"/>
              <w:bottom w:val="nil"/>
              <w:right w:val="nil"/>
            </w:tcBorders>
            <w:shd w:val="clear" w:color="auto" w:fill="auto"/>
            <w:noWrap/>
            <w:vAlign w:val="bottom"/>
          </w:tcPr>
          <w:p w14:paraId="3986DA95" w14:textId="77777777" w:rsidR="00077066" w:rsidRPr="00425F48" w:rsidRDefault="00077066" w:rsidP="00077066">
            <w:pPr>
              <w:pStyle w:val="TableText"/>
            </w:pPr>
            <w:r w:rsidRPr="00425F48">
              <w:rPr>
                <w:sz w:val="16"/>
                <w:szCs w:val="16"/>
              </w:rPr>
              <w:t>0.881348</w:t>
            </w:r>
          </w:p>
        </w:tc>
        <w:tc>
          <w:tcPr>
            <w:tcW w:w="820" w:type="dxa"/>
            <w:tcBorders>
              <w:top w:val="nil"/>
              <w:left w:val="nil"/>
              <w:bottom w:val="nil"/>
              <w:right w:val="nil"/>
            </w:tcBorders>
            <w:shd w:val="clear" w:color="auto" w:fill="auto"/>
            <w:noWrap/>
            <w:vAlign w:val="bottom"/>
          </w:tcPr>
          <w:p w14:paraId="057C6956" w14:textId="77777777" w:rsidR="00077066" w:rsidRPr="00425F48" w:rsidRDefault="00077066" w:rsidP="00077066">
            <w:pPr>
              <w:pStyle w:val="TableText"/>
            </w:pPr>
            <w:r w:rsidRPr="00425F48">
              <w:rPr>
                <w:sz w:val="16"/>
                <w:szCs w:val="16"/>
              </w:rPr>
              <w:t>0.886315</w:t>
            </w:r>
          </w:p>
        </w:tc>
        <w:tc>
          <w:tcPr>
            <w:tcW w:w="820" w:type="dxa"/>
            <w:tcBorders>
              <w:top w:val="nil"/>
              <w:left w:val="nil"/>
              <w:bottom w:val="nil"/>
              <w:right w:val="nil"/>
            </w:tcBorders>
            <w:shd w:val="clear" w:color="auto" w:fill="auto"/>
            <w:noWrap/>
            <w:vAlign w:val="bottom"/>
          </w:tcPr>
          <w:p w14:paraId="10E1CE9A" w14:textId="77777777" w:rsidR="00077066" w:rsidRPr="00425F48" w:rsidRDefault="00077066" w:rsidP="00077066">
            <w:pPr>
              <w:pStyle w:val="TableText"/>
            </w:pPr>
            <w:r w:rsidRPr="00425F48">
              <w:rPr>
                <w:sz w:val="16"/>
                <w:szCs w:val="16"/>
              </w:rPr>
              <w:t>0.890874</w:t>
            </w:r>
          </w:p>
        </w:tc>
        <w:tc>
          <w:tcPr>
            <w:tcW w:w="820" w:type="dxa"/>
            <w:tcBorders>
              <w:top w:val="nil"/>
              <w:left w:val="nil"/>
              <w:bottom w:val="nil"/>
              <w:right w:val="nil"/>
            </w:tcBorders>
            <w:shd w:val="clear" w:color="auto" w:fill="auto"/>
            <w:noWrap/>
            <w:vAlign w:val="bottom"/>
          </w:tcPr>
          <w:p w14:paraId="41BFB2ED" w14:textId="77777777" w:rsidR="00077066" w:rsidRPr="00425F48" w:rsidRDefault="00077066" w:rsidP="00077066">
            <w:pPr>
              <w:pStyle w:val="TableText"/>
            </w:pPr>
            <w:r w:rsidRPr="00425F48">
              <w:rPr>
                <w:sz w:val="16"/>
                <w:szCs w:val="16"/>
              </w:rPr>
              <w:t>0.895191</w:t>
            </w:r>
          </w:p>
        </w:tc>
        <w:tc>
          <w:tcPr>
            <w:tcW w:w="820" w:type="dxa"/>
            <w:tcBorders>
              <w:top w:val="nil"/>
              <w:left w:val="nil"/>
              <w:bottom w:val="nil"/>
              <w:right w:val="nil"/>
            </w:tcBorders>
            <w:shd w:val="clear" w:color="auto" w:fill="auto"/>
            <w:noWrap/>
            <w:vAlign w:val="bottom"/>
          </w:tcPr>
          <w:p w14:paraId="724004C9" w14:textId="77777777" w:rsidR="00077066" w:rsidRPr="00425F48" w:rsidRDefault="00077066" w:rsidP="00077066">
            <w:pPr>
              <w:pStyle w:val="TableText"/>
            </w:pPr>
            <w:r w:rsidRPr="00425F48">
              <w:rPr>
                <w:sz w:val="16"/>
                <w:szCs w:val="16"/>
              </w:rPr>
              <w:t>0.899294</w:t>
            </w:r>
          </w:p>
        </w:tc>
        <w:tc>
          <w:tcPr>
            <w:tcW w:w="820" w:type="dxa"/>
            <w:tcBorders>
              <w:top w:val="nil"/>
              <w:left w:val="nil"/>
              <w:bottom w:val="nil"/>
              <w:right w:val="nil"/>
            </w:tcBorders>
            <w:shd w:val="clear" w:color="auto" w:fill="auto"/>
            <w:noWrap/>
            <w:vAlign w:val="bottom"/>
          </w:tcPr>
          <w:p w14:paraId="1D04994B" w14:textId="77777777" w:rsidR="00077066" w:rsidRPr="00425F48" w:rsidRDefault="00077066" w:rsidP="00077066">
            <w:pPr>
              <w:pStyle w:val="TableText"/>
            </w:pPr>
            <w:r w:rsidRPr="00425F48">
              <w:rPr>
                <w:sz w:val="16"/>
                <w:szCs w:val="16"/>
              </w:rPr>
              <w:t>0.903330</w:t>
            </w:r>
          </w:p>
        </w:tc>
        <w:tc>
          <w:tcPr>
            <w:tcW w:w="820" w:type="dxa"/>
            <w:tcBorders>
              <w:top w:val="nil"/>
              <w:left w:val="nil"/>
              <w:bottom w:val="nil"/>
              <w:right w:val="nil"/>
            </w:tcBorders>
            <w:shd w:val="clear" w:color="auto" w:fill="auto"/>
            <w:noWrap/>
            <w:vAlign w:val="bottom"/>
          </w:tcPr>
          <w:p w14:paraId="547998E7" w14:textId="77777777" w:rsidR="00077066" w:rsidRPr="00425F48" w:rsidRDefault="00077066" w:rsidP="00077066">
            <w:pPr>
              <w:pStyle w:val="TableText"/>
            </w:pPr>
            <w:r w:rsidRPr="00425F48">
              <w:rPr>
                <w:sz w:val="16"/>
                <w:szCs w:val="16"/>
              </w:rPr>
              <w:t>0.905851</w:t>
            </w:r>
          </w:p>
        </w:tc>
        <w:tc>
          <w:tcPr>
            <w:tcW w:w="820" w:type="dxa"/>
            <w:tcBorders>
              <w:top w:val="nil"/>
              <w:left w:val="nil"/>
              <w:bottom w:val="nil"/>
              <w:right w:val="nil"/>
            </w:tcBorders>
            <w:shd w:val="clear" w:color="auto" w:fill="auto"/>
            <w:noWrap/>
            <w:vAlign w:val="bottom"/>
          </w:tcPr>
          <w:p w14:paraId="57EBBAC5" w14:textId="77777777" w:rsidR="00077066" w:rsidRPr="00425F48" w:rsidRDefault="00077066" w:rsidP="00077066">
            <w:pPr>
              <w:pStyle w:val="TableText"/>
            </w:pPr>
            <w:r w:rsidRPr="00425F48">
              <w:rPr>
                <w:sz w:val="16"/>
                <w:szCs w:val="16"/>
              </w:rPr>
              <w:t>0.908261</w:t>
            </w:r>
          </w:p>
        </w:tc>
        <w:tc>
          <w:tcPr>
            <w:tcW w:w="820" w:type="dxa"/>
            <w:tcBorders>
              <w:top w:val="nil"/>
              <w:left w:val="nil"/>
              <w:bottom w:val="nil"/>
              <w:right w:val="nil"/>
            </w:tcBorders>
            <w:shd w:val="clear" w:color="auto" w:fill="auto"/>
            <w:noWrap/>
            <w:vAlign w:val="bottom"/>
          </w:tcPr>
          <w:p w14:paraId="09690424" w14:textId="77777777" w:rsidR="00077066" w:rsidRPr="00425F48" w:rsidRDefault="00077066" w:rsidP="00077066">
            <w:pPr>
              <w:pStyle w:val="TableText"/>
            </w:pPr>
            <w:r w:rsidRPr="00425F48">
              <w:rPr>
                <w:sz w:val="16"/>
                <w:szCs w:val="16"/>
              </w:rPr>
              <w:t>0.910563</w:t>
            </w:r>
          </w:p>
        </w:tc>
        <w:tc>
          <w:tcPr>
            <w:tcW w:w="820" w:type="dxa"/>
            <w:tcBorders>
              <w:top w:val="nil"/>
              <w:left w:val="nil"/>
              <w:bottom w:val="nil"/>
              <w:right w:val="nil"/>
            </w:tcBorders>
            <w:shd w:val="clear" w:color="auto" w:fill="auto"/>
            <w:noWrap/>
            <w:vAlign w:val="bottom"/>
          </w:tcPr>
          <w:p w14:paraId="1CD09420" w14:textId="77777777" w:rsidR="00077066" w:rsidRPr="00425F48" w:rsidRDefault="00077066" w:rsidP="00077066">
            <w:pPr>
              <w:pStyle w:val="TableText"/>
            </w:pPr>
            <w:r w:rsidRPr="00425F48">
              <w:rPr>
                <w:sz w:val="16"/>
                <w:szCs w:val="16"/>
              </w:rPr>
              <w:t>0.912763</w:t>
            </w:r>
          </w:p>
        </w:tc>
        <w:tc>
          <w:tcPr>
            <w:tcW w:w="820" w:type="dxa"/>
            <w:tcBorders>
              <w:top w:val="nil"/>
              <w:left w:val="nil"/>
              <w:bottom w:val="nil"/>
              <w:right w:val="nil"/>
            </w:tcBorders>
            <w:shd w:val="clear" w:color="auto" w:fill="auto"/>
            <w:noWrap/>
            <w:vAlign w:val="bottom"/>
          </w:tcPr>
          <w:p w14:paraId="08CF4833" w14:textId="77777777" w:rsidR="00077066" w:rsidRPr="00425F48" w:rsidRDefault="00077066" w:rsidP="00077066">
            <w:pPr>
              <w:pStyle w:val="TableText"/>
            </w:pPr>
            <w:r w:rsidRPr="00425F48">
              <w:rPr>
                <w:sz w:val="16"/>
                <w:szCs w:val="16"/>
              </w:rPr>
              <w:t>0.914863</w:t>
            </w:r>
          </w:p>
        </w:tc>
        <w:tc>
          <w:tcPr>
            <w:tcW w:w="820" w:type="dxa"/>
            <w:tcBorders>
              <w:top w:val="nil"/>
              <w:left w:val="nil"/>
              <w:bottom w:val="nil"/>
              <w:right w:val="nil"/>
            </w:tcBorders>
            <w:shd w:val="clear" w:color="auto" w:fill="auto"/>
            <w:noWrap/>
            <w:vAlign w:val="bottom"/>
          </w:tcPr>
          <w:p w14:paraId="13118553" w14:textId="77777777" w:rsidR="00077066" w:rsidRPr="00425F48" w:rsidRDefault="00077066" w:rsidP="00077066">
            <w:pPr>
              <w:pStyle w:val="TableText"/>
            </w:pPr>
            <w:r w:rsidRPr="00425F48">
              <w:rPr>
                <w:sz w:val="16"/>
                <w:szCs w:val="16"/>
              </w:rPr>
              <w:t>0.916868</w:t>
            </w:r>
          </w:p>
        </w:tc>
      </w:tr>
      <w:tr w:rsidR="00077066" w:rsidRPr="00425F48" w14:paraId="5940FF30" w14:textId="77777777">
        <w:trPr>
          <w:trHeight w:val="165"/>
        </w:trPr>
        <w:tc>
          <w:tcPr>
            <w:tcW w:w="648" w:type="dxa"/>
            <w:tcBorders>
              <w:top w:val="nil"/>
              <w:left w:val="nil"/>
              <w:bottom w:val="nil"/>
              <w:right w:val="nil"/>
            </w:tcBorders>
            <w:shd w:val="clear" w:color="auto" w:fill="auto"/>
            <w:noWrap/>
            <w:vAlign w:val="bottom"/>
          </w:tcPr>
          <w:p w14:paraId="555928E5"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5882C204" w14:textId="77777777" w:rsidR="00077066" w:rsidRPr="00425F48" w:rsidRDefault="00077066" w:rsidP="00077066">
            <w:pPr>
              <w:pStyle w:val="TableText"/>
            </w:pPr>
            <w:r w:rsidRPr="00425F48">
              <w:rPr>
                <w:sz w:val="16"/>
                <w:szCs w:val="16"/>
              </w:rPr>
              <w:t>0.864232</w:t>
            </w:r>
          </w:p>
        </w:tc>
        <w:tc>
          <w:tcPr>
            <w:tcW w:w="820" w:type="dxa"/>
            <w:tcBorders>
              <w:top w:val="nil"/>
              <w:left w:val="nil"/>
              <w:bottom w:val="nil"/>
              <w:right w:val="nil"/>
            </w:tcBorders>
            <w:shd w:val="clear" w:color="auto" w:fill="auto"/>
            <w:noWrap/>
            <w:vAlign w:val="bottom"/>
          </w:tcPr>
          <w:p w14:paraId="2B59F1B7" w14:textId="77777777" w:rsidR="00077066" w:rsidRPr="00425F48" w:rsidRDefault="00077066" w:rsidP="00077066">
            <w:pPr>
              <w:pStyle w:val="TableText"/>
            </w:pPr>
            <w:r w:rsidRPr="00425F48">
              <w:rPr>
                <w:sz w:val="16"/>
                <w:szCs w:val="16"/>
              </w:rPr>
              <w:t>0.870800</w:t>
            </w:r>
          </w:p>
        </w:tc>
        <w:tc>
          <w:tcPr>
            <w:tcW w:w="820" w:type="dxa"/>
            <w:tcBorders>
              <w:top w:val="nil"/>
              <w:left w:val="nil"/>
              <w:bottom w:val="nil"/>
              <w:right w:val="nil"/>
            </w:tcBorders>
            <w:shd w:val="clear" w:color="auto" w:fill="auto"/>
            <w:noWrap/>
            <w:vAlign w:val="bottom"/>
          </w:tcPr>
          <w:p w14:paraId="349AC04A" w14:textId="77777777" w:rsidR="00077066" w:rsidRPr="00425F48" w:rsidRDefault="00077066" w:rsidP="00077066">
            <w:pPr>
              <w:pStyle w:val="TableText"/>
            </w:pPr>
            <w:r w:rsidRPr="00425F48">
              <w:rPr>
                <w:sz w:val="16"/>
                <w:szCs w:val="16"/>
              </w:rPr>
              <w:t>0.876952</w:t>
            </w:r>
          </w:p>
        </w:tc>
        <w:tc>
          <w:tcPr>
            <w:tcW w:w="820" w:type="dxa"/>
            <w:tcBorders>
              <w:top w:val="nil"/>
              <w:left w:val="nil"/>
              <w:bottom w:val="nil"/>
              <w:right w:val="nil"/>
            </w:tcBorders>
            <w:shd w:val="clear" w:color="auto" w:fill="auto"/>
            <w:noWrap/>
            <w:vAlign w:val="bottom"/>
          </w:tcPr>
          <w:p w14:paraId="2FCFA350" w14:textId="77777777" w:rsidR="00077066" w:rsidRPr="00425F48" w:rsidRDefault="00077066" w:rsidP="00077066">
            <w:pPr>
              <w:pStyle w:val="TableText"/>
            </w:pPr>
            <w:r w:rsidRPr="00425F48">
              <w:rPr>
                <w:sz w:val="16"/>
                <w:szCs w:val="16"/>
              </w:rPr>
              <w:t>0.882703</w:t>
            </w:r>
          </w:p>
        </w:tc>
        <w:tc>
          <w:tcPr>
            <w:tcW w:w="820" w:type="dxa"/>
            <w:tcBorders>
              <w:top w:val="nil"/>
              <w:left w:val="nil"/>
              <w:bottom w:val="nil"/>
              <w:right w:val="nil"/>
            </w:tcBorders>
            <w:shd w:val="clear" w:color="auto" w:fill="auto"/>
            <w:noWrap/>
            <w:vAlign w:val="bottom"/>
          </w:tcPr>
          <w:p w14:paraId="4BB8F207" w14:textId="77777777" w:rsidR="00077066" w:rsidRPr="00425F48" w:rsidRDefault="00077066" w:rsidP="00077066">
            <w:pPr>
              <w:pStyle w:val="TableText"/>
            </w:pPr>
            <w:r w:rsidRPr="00425F48">
              <w:rPr>
                <w:sz w:val="16"/>
                <w:szCs w:val="16"/>
              </w:rPr>
              <w:t>0.893614</w:t>
            </w:r>
          </w:p>
        </w:tc>
        <w:tc>
          <w:tcPr>
            <w:tcW w:w="820" w:type="dxa"/>
            <w:tcBorders>
              <w:top w:val="nil"/>
              <w:left w:val="nil"/>
              <w:bottom w:val="nil"/>
              <w:right w:val="nil"/>
            </w:tcBorders>
            <w:shd w:val="clear" w:color="auto" w:fill="auto"/>
            <w:noWrap/>
            <w:vAlign w:val="bottom"/>
          </w:tcPr>
          <w:p w14:paraId="1129D8B4" w14:textId="77777777" w:rsidR="00077066" w:rsidRPr="00425F48" w:rsidRDefault="00077066" w:rsidP="00077066">
            <w:pPr>
              <w:pStyle w:val="TableText"/>
            </w:pPr>
            <w:r w:rsidRPr="00425F48">
              <w:rPr>
                <w:sz w:val="16"/>
                <w:szCs w:val="16"/>
              </w:rPr>
              <w:t>0.898426</w:t>
            </w:r>
          </w:p>
        </w:tc>
        <w:tc>
          <w:tcPr>
            <w:tcW w:w="820" w:type="dxa"/>
            <w:tcBorders>
              <w:top w:val="nil"/>
              <w:left w:val="nil"/>
              <w:bottom w:val="nil"/>
              <w:right w:val="nil"/>
            </w:tcBorders>
            <w:shd w:val="clear" w:color="auto" w:fill="auto"/>
            <w:noWrap/>
            <w:vAlign w:val="bottom"/>
          </w:tcPr>
          <w:p w14:paraId="0D6B22EC" w14:textId="77777777" w:rsidR="00077066" w:rsidRPr="00425F48" w:rsidRDefault="00077066" w:rsidP="00077066">
            <w:pPr>
              <w:pStyle w:val="TableText"/>
            </w:pPr>
            <w:r w:rsidRPr="00425F48">
              <w:rPr>
                <w:sz w:val="16"/>
                <w:szCs w:val="16"/>
              </w:rPr>
              <w:t>0.902592</w:t>
            </w:r>
          </w:p>
        </w:tc>
        <w:tc>
          <w:tcPr>
            <w:tcW w:w="820" w:type="dxa"/>
            <w:tcBorders>
              <w:top w:val="nil"/>
              <w:left w:val="nil"/>
              <w:bottom w:val="nil"/>
              <w:right w:val="nil"/>
            </w:tcBorders>
            <w:shd w:val="clear" w:color="auto" w:fill="auto"/>
            <w:noWrap/>
            <w:vAlign w:val="bottom"/>
          </w:tcPr>
          <w:p w14:paraId="62276DAE" w14:textId="77777777" w:rsidR="00077066" w:rsidRPr="00425F48" w:rsidRDefault="00077066" w:rsidP="00077066">
            <w:pPr>
              <w:pStyle w:val="TableText"/>
            </w:pPr>
            <w:r w:rsidRPr="00425F48">
              <w:rPr>
                <w:sz w:val="16"/>
                <w:szCs w:val="16"/>
              </w:rPr>
              <w:t>0.906455</w:t>
            </w:r>
          </w:p>
        </w:tc>
        <w:tc>
          <w:tcPr>
            <w:tcW w:w="820" w:type="dxa"/>
            <w:tcBorders>
              <w:top w:val="nil"/>
              <w:left w:val="nil"/>
              <w:bottom w:val="nil"/>
              <w:right w:val="nil"/>
            </w:tcBorders>
            <w:shd w:val="clear" w:color="auto" w:fill="auto"/>
            <w:noWrap/>
            <w:vAlign w:val="bottom"/>
          </w:tcPr>
          <w:p w14:paraId="1DA7A406" w14:textId="77777777" w:rsidR="00077066" w:rsidRPr="00425F48" w:rsidRDefault="00077066" w:rsidP="00077066">
            <w:pPr>
              <w:pStyle w:val="TableText"/>
            </w:pPr>
            <w:r w:rsidRPr="00425F48">
              <w:rPr>
                <w:sz w:val="16"/>
                <w:szCs w:val="16"/>
              </w:rPr>
              <w:t>0.909972</w:t>
            </w:r>
          </w:p>
        </w:tc>
        <w:tc>
          <w:tcPr>
            <w:tcW w:w="820" w:type="dxa"/>
            <w:tcBorders>
              <w:top w:val="nil"/>
              <w:left w:val="nil"/>
              <w:bottom w:val="nil"/>
              <w:right w:val="nil"/>
            </w:tcBorders>
            <w:shd w:val="clear" w:color="auto" w:fill="auto"/>
            <w:noWrap/>
            <w:vAlign w:val="bottom"/>
          </w:tcPr>
          <w:p w14:paraId="434C3EAA" w14:textId="77777777" w:rsidR="00077066" w:rsidRPr="00425F48" w:rsidRDefault="00077066" w:rsidP="00077066">
            <w:pPr>
              <w:pStyle w:val="TableText"/>
            </w:pPr>
            <w:r w:rsidRPr="00425F48">
              <w:rPr>
                <w:sz w:val="16"/>
                <w:szCs w:val="16"/>
              </w:rPr>
              <w:t>0.913317</w:t>
            </w:r>
          </w:p>
        </w:tc>
        <w:tc>
          <w:tcPr>
            <w:tcW w:w="820" w:type="dxa"/>
            <w:tcBorders>
              <w:top w:val="nil"/>
              <w:left w:val="nil"/>
              <w:bottom w:val="nil"/>
              <w:right w:val="nil"/>
            </w:tcBorders>
            <w:shd w:val="clear" w:color="auto" w:fill="auto"/>
            <w:noWrap/>
            <w:vAlign w:val="bottom"/>
          </w:tcPr>
          <w:p w14:paraId="5F0CDA58" w14:textId="77777777" w:rsidR="00077066" w:rsidRPr="00425F48" w:rsidRDefault="00077066" w:rsidP="00077066">
            <w:pPr>
              <w:pStyle w:val="TableText"/>
            </w:pPr>
            <w:r w:rsidRPr="00425F48">
              <w:rPr>
                <w:sz w:val="16"/>
                <w:szCs w:val="16"/>
              </w:rPr>
              <w:t>0.916514</w:t>
            </w:r>
          </w:p>
        </w:tc>
        <w:tc>
          <w:tcPr>
            <w:tcW w:w="820" w:type="dxa"/>
            <w:tcBorders>
              <w:top w:val="nil"/>
              <w:left w:val="nil"/>
              <w:bottom w:val="nil"/>
              <w:right w:val="nil"/>
            </w:tcBorders>
            <w:shd w:val="clear" w:color="auto" w:fill="auto"/>
            <w:noWrap/>
            <w:vAlign w:val="bottom"/>
          </w:tcPr>
          <w:p w14:paraId="0B2152F7" w14:textId="77777777" w:rsidR="00077066" w:rsidRPr="00425F48" w:rsidRDefault="00077066" w:rsidP="00077066">
            <w:pPr>
              <w:pStyle w:val="TableText"/>
            </w:pPr>
            <w:r w:rsidRPr="00425F48">
              <w:rPr>
                <w:sz w:val="16"/>
                <w:szCs w:val="16"/>
              </w:rPr>
              <w:t>0.918700</w:t>
            </w:r>
          </w:p>
        </w:tc>
        <w:tc>
          <w:tcPr>
            <w:tcW w:w="820" w:type="dxa"/>
            <w:tcBorders>
              <w:top w:val="nil"/>
              <w:left w:val="nil"/>
              <w:bottom w:val="nil"/>
              <w:right w:val="nil"/>
            </w:tcBorders>
            <w:shd w:val="clear" w:color="auto" w:fill="auto"/>
            <w:noWrap/>
            <w:vAlign w:val="bottom"/>
          </w:tcPr>
          <w:p w14:paraId="18787DE9" w14:textId="77777777" w:rsidR="00077066" w:rsidRPr="00425F48" w:rsidRDefault="00077066" w:rsidP="00077066">
            <w:pPr>
              <w:pStyle w:val="TableText"/>
            </w:pPr>
            <w:r w:rsidRPr="00425F48">
              <w:rPr>
                <w:sz w:val="16"/>
                <w:szCs w:val="16"/>
              </w:rPr>
              <w:t>0.920788</w:t>
            </w:r>
          </w:p>
        </w:tc>
        <w:tc>
          <w:tcPr>
            <w:tcW w:w="820" w:type="dxa"/>
            <w:tcBorders>
              <w:top w:val="nil"/>
              <w:left w:val="nil"/>
              <w:bottom w:val="nil"/>
              <w:right w:val="nil"/>
            </w:tcBorders>
            <w:shd w:val="clear" w:color="auto" w:fill="auto"/>
            <w:noWrap/>
            <w:vAlign w:val="bottom"/>
          </w:tcPr>
          <w:p w14:paraId="6183259D" w14:textId="77777777" w:rsidR="00077066" w:rsidRPr="00425F48" w:rsidRDefault="00077066" w:rsidP="00077066">
            <w:pPr>
              <w:pStyle w:val="TableText"/>
            </w:pPr>
            <w:r w:rsidRPr="00425F48">
              <w:rPr>
                <w:sz w:val="16"/>
                <w:szCs w:val="16"/>
              </w:rPr>
              <w:t>0.922782</w:t>
            </w:r>
          </w:p>
        </w:tc>
        <w:tc>
          <w:tcPr>
            <w:tcW w:w="820" w:type="dxa"/>
            <w:tcBorders>
              <w:top w:val="nil"/>
              <w:left w:val="nil"/>
              <w:bottom w:val="nil"/>
              <w:right w:val="nil"/>
            </w:tcBorders>
            <w:shd w:val="clear" w:color="auto" w:fill="auto"/>
            <w:noWrap/>
            <w:vAlign w:val="bottom"/>
          </w:tcPr>
          <w:p w14:paraId="7F46ED4B" w14:textId="77777777" w:rsidR="00077066" w:rsidRPr="00425F48" w:rsidRDefault="00077066" w:rsidP="00077066">
            <w:pPr>
              <w:pStyle w:val="TableText"/>
            </w:pPr>
            <w:r w:rsidRPr="00425F48">
              <w:rPr>
                <w:sz w:val="16"/>
                <w:szCs w:val="16"/>
              </w:rPr>
              <w:t>0.924685</w:t>
            </w:r>
          </w:p>
        </w:tc>
        <w:tc>
          <w:tcPr>
            <w:tcW w:w="820" w:type="dxa"/>
            <w:tcBorders>
              <w:top w:val="nil"/>
              <w:left w:val="nil"/>
              <w:bottom w:val="nil"/>
              <w:right w:val="nil"/>
            </w:tcBorders>
            <w:shd w:val="clear" w:color="auto" w:fill="auto"/>
            <w:noWrap/>
            <w:vAlign w:val="bottom"/>
          </w:tcPr>
          <w:p w14:paraId="5F0A60B6" w14:textId="77777777" w:rsidR="00077066" w:rsidRPr="00425F48" w:rsidRDefault="00077066" w:rsidP="00077066">
            <w:pPr>
              <w:pStyle w:val="TableText"/>
            </w:pPr>
            <w:r w:rsidRPr="00425F48">
              <w:rPr>
                <w:sz w:val="16"/>
                <w:szCs w:val="16"/>
              </w:rPr>
              <w:t>0.926501</w:t>
            </w:r>
          </w:p>
        </w:tc>
        <w:tc>
          <w:tcPr>
            <w:tcW w:w="820" w:type="dxa"/>
            <w:tcBorders>
              <w:top w:val="nil"/>
              <w:left w:val="nil"/>
              <w:bottom w:val="nil"/>
              <w:right w:val="nil"/>
            </w:tcBorders>
            <w:shd w:val="clear" w:color="auto" w:fill="auto"/>
            <w:noWrap/>
            <w:vAlign w:val="bottom"/>
          </w:tcPr>
          <w:p w14:paraId="2C2D19BC" w14:textId="77777777" w:rsidR="00077066" w:rsidRPr="00425F48" w:rsidRDefault="00077066" w:rsidP="00077066">
            <w:pPr>
              <w:pStyle w:val="TableText"/>
            </w:pPr>
            <w:r w:rsidRPr="00425F48">
              <w:rPr>
                <w:sz w:val="16"/>
                <w:szCs w:val="16"/>
              </w:rPr>
              <w:t>0.928234</w:t>
            </w:r>
          </w:p>
        </w:tc>
      </w:tr>
      <w:tr w:rsidR="00077066" w:rsidRPr="00425F48" w14:paraId="64028F49" w14:textId="77777777">
        <w:trPr>
          <w:trHeight w:val="165"/>
        </w:trPr>
        <w:tc>
          <w:tcPr>
            <w:tcW w:w="648" w:type="dxa"/>
            <w:tcBorders>
              <w:top w:val="nil"/>
              <w:left w:val="nil"/>
              <w:bottom w:val="nil"/>
              <w:right w:val="nil"/>
            </w:tcBorders>
            <w:shd w:val="clear" w:color="auto" w:fill="auto"/>
            <w:noWrap/>
            <w:vAlign w:val="bottom"/>
          </w:tcPr>
          <w:p w14:paraId="2D8AAFA0"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3C806923" w14:textId="77777777" w:rsidR="00077066" w:rsidRPr="00425F48" w:rsidRDefault="00077066" w:rsidP="00077066">
            <w:pPr>
              <w:pStyle w:val="TableText"/>
            </w:pPr>
            <w:r w:rsidRPr="00425F48">
              <w:rPr>
                <w:sz w:val="16"/>
                <w:szCs w:val="16"/>
              </w:rPr>
              <w:t>0.884554</w:t>
            </w:r>
          </w:p>
        </w:tc>
        <w:tc>
          <w:tcPr>
            <w:tcW w:w="820" w:type="dxa"/>
            <w:tcBorders>
              <w:top w:val="nil"/>
              <w:left w:val="nil"/>
              <w:bottom w:val="nil"/>
              <w:right w:val="nil"/>
            </w:tcBorders>
            <w:shd w:val="clear" w:color="auto" w:fill="auto"/>
            <w:noWrap/>
            <w:vAlign w:val="bottom"/>
          </w:tcPr>
          <w:p w14:paraId="254E3FA7" w14:textId="77777777" w:rsidR="00077066" w:rsidRPr="00425F48" w:rsidRDefault="00077066" w:rsidP="00077066">
            <w:pPr>
              <w:pStyle w:val="TableText"/>
            </w:pPr>
            <w:r w:rsidRPr="00425F48">
              <w:rPr>
                <w:sz w:val="16"/>
                <w:szCs w:val="16"/>
              </w:rPr>
              <w:t>0.890149</w:t>
            </w:r>
          </w:p>
        </w:tc>
        <w:tc>
          <w:tcPr>
            <w:tcW w:w="820" w:type="dxa"/>
            <w:tcBorders>
              <w:top w:val="nil"/>
              <w:left w:val="nil"/>
              <w:bottom w:val="nil"/>
              <w:right w:val="nil"/>
            </w:tcBorders>
            <w:shd w:val="clear" w:color="auto" w:fill="auto"/>
            <w:noWrap/>
            <w:vAlign w:val="bottom"/>
          </w:tcPr>
          <w:p w14:paraId="45ECBEA3" w14:textId="77777777" w:rsidR="00077066" w:rsidRPr="00425F48" w:rsidRDefault="00077066" w:rsidP="00077066">
            <w:pPr>
              <w:pStyle w:val="TableText"/>
            </w:pPr>
            <w:r w:rsidRPr="00425F48">
              <w:rPr>
                <w:sz w:val="16"/>
                <w:szCs w:val="16"/>
              </w:rPr>
              <w:t>0.895374</w:t>
            </w:r>
          </w:p>
        </w:tc>
        <w:tc>
          <w:tcPr>
            <w:tcW w:w="820" w:type="dxa"/>
            <w:tcBorders>
              <w:top w:val="nil"/>
              <w:left w:val="nil"/>
              <w:bottom w:val="nil"/>
              <w:right w:val="nil"/>
            </w:tcBorders>
            <w:shd w:val="clear" w:color="auto" w:fill="auto"/>
            <w:noWrap/>
            <w:vAlign w:val="bottom"/>
          </w:tcPr>
          <w:p w14:paraId="265A4C4E" w14:textId="77777777" w:rsidR="00077066" w:rsidRPr="00425F48" w:rsidRDefault="00077066" w:rsidP="00077066">
            <w:pPr>
              <w:pStyle w:val="TableText"/>
            </w:pPr>
            <w:r w:rsidRPr="00425F48">
              <w:rPr>
                <w:sz w:val="16"/>
                <w:szCs w:val="16"/>
              </w:rPr>
              <w:t>0.900247</w:t>
            </w:r>
          </w:p>
        </w:tc>
        <w:tc>
          <w:tcPr>
            <w:tcW w:w="820" w:type="dxa"/>
            <w:tcBorders>
              <w:top w:val="nil"/>
              <w:left w:val="nil"/>
              <w:bottom w:val="nil"/>
              <w:right w:val="nil"/>
            </w:tcBorders>
            <w:shd w:val="clear" w:color="auto" w:fill="auto"/>
            <w:noWrap/>
            <w:vAlign w:val="bottom"/>
          </w:tcPr>
          <w:p w14:paraId="712E250C" w14:textId="77777777" w:rsidR="00077066" w:rsidRPr="00425F48" w:rsidRDefault="00077066" w:rsidP="00077066">
            <w:pPr>
              <w:pStyle w:val="TableText"/>
            </w:pPr>
            <w:r w:rsidRPr="00425F48">
              <w:rPr>
                <w:sz w:val="16"/>
                <w:szCs w:val="16"/>
              </w:rPr>
              <w:t>0.904787</w:t>
            </w:r>
          </w:p>
        </w:tc>
        <w:tc>
          <w:tcPr>
            <w:tcW w:w="820" w:type="dxa"/>
            <w:tcBorders>
              <w:top w:val="nil"/>
              <w:left w:val="nil"/>
              <w:bottom w:val="nil"/>
              <w:right w:val="nil"/>
            </w:tcBorders>
            <w:shd w:val="clear" w:color="auto" w:fill="auto"/>
            <w:noWrap/>
            <w:vAlign w:val="bottom"/>
          </w:tcPr>
          <w:p w14:paraId="12503FF6" w14:textId="77777777" w:rsidR="00077066" w:rsidRPr="00425F48" w:rsidRDefault="00077066" w:rsidP="00077066">
            <w:pPr>
              <w:pStyle w:val="TableText"/>
            </w:pPr>
            <w:r w:rsidRPr="00425F48">
              <w:rPr>
                <w:sz w:val="16"/>
                <w:szCs w:val="16"/>
              </w:rPr>
              <w:t>0.914911</w:t>
            </w:r>
          </w:p>
        </w:tc>
        <w:tc>
          <w:tcPr>
            <w:tcW w:w="820" w:type="dxa"/>
            <w:tcBorders>
              <w:top w:val="nil"/>
              <w:left w:val="nil"/>
              <w:bottom w:val="nil"/>
              <w:right w:val="nil"/>
            </w:tcBorders>
            <w:shd w:val="clear" w:color="auto" w:fill="auto"/>
            <w:noWrap/>
            <w:vAlign w:val="bottom"/>
          </w:tcPr>
          <w:p w14:paraId="2BB28AEC" w14:textId="77777777" w:rsidR="00077066" w:rsidRPr="00425F48" w:rsidRDefault="00077066" w:rsidP="00077066">
            <w:pPr>
              <w:pStyle w:val="TableText"/>
            </w:pPr>
            <w:r w:rsidRPr="00425F48">
              <w:rPr>
                <w:sz w:val="16"/>
                <w:szCs w:val="16"/>
              </w:rPr>
              <w:t>0.918608</w:t>
            </w:r>
          </w:p>
        </w:tc>
        <w:tc>
          <w:tcPr>
            <w:tcW w:w="820" w:type="dxa"/>
            <w:tcBorders>
              <w:top w:val="nil"/>
              <w:left w:val="nil"/>
              <w:bottom w:val="nil"/>
              <w:right w:val="nil"/>
            </w:tcBorders>
            <w:shd w:val="clear" w:color="auto" w:fill="auto"/>
            <w:noWrap/>
            <w:vAlign w:val="bottom"/>
          </w:tcPr>
          <w:p w14:paraId="7B884F4E" w14:textId="77777777" w:rsidR="00077066" w:rsidRPr="00425F48" w:rsidRDefault="00077066" w:rsidP="00077066">
            <w:pPr>
              <w:pStyle w:val="TableText"/>
            </w:pPr>
            <w:r w:rsidRPr="00425F48">
              <w:rPr>
                <w:sz w:val="16"/>
                <w:szCs w:val="16"/>
              </w:rPr>
              <w:t>0.921707</w:t>
            </w:r>
          </w:p>
        </w:tc>
        <w:tc>
          <w:tcPr>
            <w:tcW w:w="820" w:type="dxa"/>
            <w:tcBorders>
              <w:top w:val="nil"/>
              <w:left w:val="nil"/>
              <w:bottom w:val="nil"/>
              <w:right w:val="nil"/>
            </w:tcBorders>
            <w:shd w:val="clear" w:color="auto" w:fill="auto"/>
            <w:noWrap/>
            <w:vAlign w:val="bottom"/>
          </w:tcPr>
          <w:p w14:paraId="37575FCB" w14:textId="77777777" w:rsidR="00077066" w:rsidRPr="00425F48" w:rsidRDefault="00077066" w:rsidP="00077066">
            <w:pPr>
              <w:pStyle w:val="TableText"/>
            </w:pPr>
            <w:r w:rsidRPr="00425F48">
              <w:rPr>
                <w:sz w:val="16"/>
                <w:szCs w:val="16"/>
              </w:rPr>
              <w:t>0.924571</w:t>
            </w:r>
          </w:p>
        </w:tc>
        <w:tc>
          <w:tcPr>
            <w:tcW w:w="820" w:type="dxa"/>
            <w:tcBorders>
              <w:top w:val="nil"/>
              <w:left w:val="nil"/>
              <w:bottom w:val="nil"/>
              <w:right w:val="nil"/>
            </w:tcBorders>
            <w:shd w:val="clear" w:color="auto" w:fill="auto"/>
            <w:noWrap/>
            <w:vAlign w:val="bottom"/>
          </w:tcPr>
          <w:p w14:paraId="2E02BD59" w14:textId="77777777" w:rsidR="00077066" w:rsidRPr="00425F48" w:rsidRDefault="00077066" w:rsidP="00077066">
            <w:pPr>
              <w:pStyle w:val="TableText"/>
            </w:pPr>
            <w:r w:rsidRPr="00425F48">
              <w:rPr>
                <w:sz w:val="16"/>
                <w:szCs w:val="16"/>
              </w:rPr>
              <w:t>0.927151</w:t>
            </w:r>
          </w:p>
        </w:tc>
        <w:tc>
          <w:tcPr>
            <w:tcW w:w="820" w:type="dxa"/>
            <w:tcBorders>
              <w:top w:val="nil"/>
              <w:left w:val="nil"/>
              <w:bottom w:val="nil"/>
              <w:right w:val="nil"/>
            </w:tcBorders>
            <w:shd w:val="clear" w:color="auto" w:fill="auto"/>
            <w:noWrap/>
            <w:vAlign w:val="bottom"/>
          </w:tcPr>
          <w:p w14:paraId="3A26C790" w14:textId="77777777" w:rsidR="00077066" w:rsidRPr="00425F48" w:rsidRDefault="00077066" w:rsidP="00077066">
            <w:pPr>
              <w:pStyle w:val="TableText"/>
            </w:pPr>
            <w:r w:rsidRPr="00425F48">
              <w:rPr>
                <w:sz w:val="16"/>
                <w:szCs w:val="16"/>
              </w:rPr>
              <w:t>0.929626</w:t>
            </w:r>
          </w:p>
        </w:tc>
        <w:tc>
          <w:tcPr>
            <w:tcW w:w="820" w:type="dxa"/>
            <w:tcBorders>
              <w:top w:val="nil"/>
              <w:left w:val="nil"/>
              <w:bottom w:val="nil"/>
              <w:right w:val="nil"/>
            </w:tcBorders>
            <w:shd w:val="clear" w:color="auto" w:fill="auto"/>
            <w:noWrap/>
            <w:vAlign w:val="bottom"/>
          </w:tcPr>
          <w:p w14:paraId="7CC2BD0B" w14:textId="77777777" w:rsidR="00077066" w:rsidRPr="00425F48" w:rsidRDefault="00077066" w:rsidP="00077066">
            <w:pPr>
              <w:pStyle w:val="TableText"/>
            </w:pPr>
            <w:r w:rsidRPr="00425F48">
              <w:rPr>
                <w:sz w:val="16"/>
                <w:szCs w:val="16"/>
              </w:rPr>
              <w:t>0.931469</w:t>
            </w:r>
          </w:p>
        </w:tc>
        <w:tc>
          <w:tcPr>
            <w:tcW w:w="820" w:type="dxa"/>
            <w:tcBorders>
              <w:top w:val="nil"/>
              <w:left w:val="nil"/>
              <w:bottom w:val="nil"/>
              <w:right w:val="nil"/>
            </w:tcBorders>
            <w:shd w:val="clear" w:color="auto" w:fill="auto"/>
            <w:noWrap/>
            <w:vAlign w:val="bottom"/>
          </w:tcPr>
          <w:p w14:paraId="55DB581D" w14:textId="77777777" w:rsidR="00077066" w:rsidRPr="00425F48" w:rsidRDefault="00077066" w:rsidP="00077066">
            <w:pPr>
              <w:pStyle w:val="TableText"/>
            </w:pPr>
            <w:r w:rsidRPr="00425F48">
              <w:rPr>
                <w:sz w:val="16"/>
                <w:szCs w:val="16"/>
              </w:rPr>
              <w:t>0.933227</w:t>
            </w:r>
          </w:p>
        </w:tc>
        <w:tc>
          <w:tcPr>
            <w:tcW w:w="820" w:type="dxa"/>
            <w:tcBorders>
              <w:top w:val="nil"/>
              <w:left w:val="nil"/>
              <w:bottom w:val="nil"/>
              <w:right w:val="nil"/>
            </w:tcBorders>
            <w:shd w:val="clear" w:color="auto" w:fill="auto"/>
            <w:noWrap/>
            <w:vAlign w:val="bottom"/>
          </w:tcPr>
          <w:p w14:paraId="5AD039F5" w14:textId="77777777" w:rsidR="00077066" w:rsidRPr="00425F48" w:rsidRDefault="00077066" w:rsidP="00077066">
            <w:pPr>
              <w:pStyle w:val="TableText"/>
            </w:pPr>
            <w:r w:rsidRPr="00425F48">
              <w:rPr>
                <w:sz w:val="16"/>
                <w:szCs w:val="16"/>
              </w:rPr>
              <w:t>0.934904</w:t>
            </w:r>
          </w:p>
        </w:tc>
        <w:tc>
          <w:tcPr>
            <w:tcW w:w="820" w:type="dxa"/>
            <w:tcBorders>
              <w:top w:val="nil"/>
              <w:left w:val="nil"/>
              <w:bottom w:val="nil"/>
              <w:right w:val="nil"/>
            </w:tcBorders>
            <w:shd w:val="clear" w:color="auto" w:fill="auto"/>
            <w:noWrap/>
            <w:vAlign w:val="bottom"/>
          </w:tcPr>
          <w:p w14:paraId="014C5BA7" w14:textId="77777777" w:rsidR="00077066" w:rsidRPr="00425F48" w:rsidRDefault="00077066" w:rsidP="00077066">
            <w:pPr>
              <w:pStyle w:val="TableText"/>
            </w:pPr>
            <w:r w:rsidRPr="00425F48">
              <w:rPr>
                <w:sz w:val="16"/>
                <w:szCs w:val="16"/>
              </w:rPr>
              <w:t>0.936504</w:t>
            </w:r>
          </w:p>
        </w:tc>
        <w:tc>
          <w:tcPr>
            <w:tcW w:w="820" w:type="dxa"/>
            <w:tcBorders>
              <w:top w:val="nil"/>
              <w:left w:val="nil"/>
              <w:bottom w:val="nil"/>
              <w:right w:val="nil"/>
            </w:tcBorders>
            <w:shd w:val="clear" w:color="auto" w:fill="auto"/>
            <w:noWrap/>
            <w:vAlign w:val="bottom"/>
          </w:tcPr>
          <w:p w14:paraId="6964BB81" w14:textId="77777777" w:rsidR="00077066" w:rsidRPr="00425F48" w:rsidRDefault="00077066" w:rsidP="00077066">
            <w:pPr>
              <w:pStyle w:val="TableText"/>
            </w:pPr>
            <w:r w:rsidRPr="00425F48">
              <w:rPr>
                <w:sz w:val="16"/>
                <w:szCs w:val="16"/>
              </w:rPr>
              <w:t>0.938030</w:t>
            </w:r>
          </w:p>
        </w:tc>
        <w:tc>
          <w:tcPr>
            <w:tcW w:w="820" w:type="dxa"/>
            <w:tcBorders>
              <w:top w:val="nil"/>
              <w:left w:val="nil"/>
              <w:bottom w:val="nil"/>
              <w:right w:val="nil"/>
            </w:tcBorders>
            <w:shd w:val="clear" w:color="auto" w:fill="auto"/>
            <w:noWrap/>
            <w:vAlign w:val="bottom"/>
          </w:tcPr>
          <w:p w14:paraId="587A39A7" w14:textId="77777777" w:rsidR="00077066" w:rsidRPr="00425F48" w:rsidRDefault="00077066" w:rsidP="00077066">
            <w:pPr>
              <w:pStyle w:val="TableText"/>
            </w:pPr>
            <w:r w:rsidRPr="00425F48">
              <w:rPr>
                <w:sz w:val="16"/>
                <w:szCs w:val="16"/>
              </w:rPr>
              <w:t>0.939485</w:t>
            </w:r>
          </w:p>
        </w:tc>
      </w:tr>
      <w:tr w:rsidR="00077066" w:rsidRPr="00425F48" w14:paraId="76281004" w14:textId="77777777">
        <w:trPr>
          <w:trHeight w:val="165"/>
        </w:trPr>
        <w:tc>
          <w:tcPr>
            <w:tcW w:w="648" w:type="dxa"/>
            <w:tcBorders>
              <w:top w:val="nil"/>
              <w:left w:val="nil"/>
              <w:bottom w:val="nil"/>
              <w:right w:val="nil"/>
            </w:tcBorders>
            <w:shd w:val="clear" w:color="auto" w:fill="auto"/>
            <w:noWrap/>
            <w:vAlign w:val="bottom"/>
          </w:tcPr>
          <w:p w14:paraId="513FD8A2"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19669506" w14:textId="77777777" w:rsidR="00077066" w:rsidRPr="00425F48" w:rsidRDefault="00077066" w:rsidP="00077066">
            <w:pPr>
              <w:pStyle w:val="TableText"/>
            </w:pPr>
            <w:r w:rsidRPr="00425F48">
              <w:rPr>
                <w:sz w:val="16"/>
                <w:szCs w:val="16"/>
              </w:rPr>
              <w:t>0.904802</w:t>
            </w:r>
          </w:p>
        </w:tc>
        <w:tc>
          <w:tcPr>
            <w:tcW w:w="820" w:type="dxa"/>
            <w:tcBorders>
              <w:top w:val="nil"/>
              <w:left w:val="nil"/>
              <w:bottom w:val="nil"/>
              <w:right w:val="nil"/>
            </w:tcBorders>
            <w:shd w:val="clear" w:color="auto" w:fill="auto"/>
            <w:noWrap/>
            <w:vAlign w:val="bottom"/>
          </w:tcPr>
          <w:p w14:paraId="0F6FB650" w14:textId="77777777" w:rsidR="00077066" w:rsidRPr="00425F48" w:rsidRDefault="00077066" w:rsidP="00077066">
            <w:pPr>
              <w:pStyle w:val="TableText"/>
            </w:pPr>
            <w:r w:rsidRPr="00425F48">
              <w:rPr>
                <w:sz w:val="16"/>
                <w:szCs w:val="16"/>
              </w:rPr>
              <w:t>0.909384</w:t>
            </w:r>
          </w:p>
        </w:tc>
        <w:tc>
          <w:tcPr>
            <w:tcW w:w="820" w:type="dxa"/>
            <w:tcBorders>
              <w:top w:val="nil"/>
              <w:left w:val="nil"/>
              <w:bottom w:val="nil"/>
              <w:right w:val="nil"/>
            </w:tcBorders>
            <w:shd w:val="clear" w:color="auto" w:fill="auto"/>
            <w:noWrap/>
            <w:vAlign w:val="bottom"/>
          </w:tcPr>
          <w:p w14:paraId="4BB1D834" w14:textId="77777777" w:rsidR="00077066" w:rsidRPr="00425F48" w:rsidRDefault="00077066" w:rsidP="00077066">
            <w:pPr>
              <w:pStyle w:val="TableText"/>
            </w:pPr>
            <w:r w:rsidRPr="00425F48">
              <w:rPr>
                <w:sz w:val="16"/>
                <w:szCs w:val="16"/>
              </w:rPr>
              <w:t>0.913648</w:t>
            </w:r>
          </w:p>
        </w:tc>
        <w:tc>
          <w:tcPr>
            <w:tcW w:w="820" w:type="dxa"/>
            <w:tcBorders>
              <w:top w:val="nil"/>
              <w:left w:val="nil"/>
              <w:bottom w:val="nil"/>
              <w:right w:val="nil"/>
            </w:tcBorders>
            <w:shd w:val="clear" w:color="auto" w:fill="auto"/>
            <w:noWrap/>
            <w:vAlign w:val="bottom"/>
          </w:tcPr>
          <w:p w14:paraId="00C02520" w14:textId="77777777" w:rsidR="00077066" w:rsidRPr="00425F48" w:rsidRDefault="00077066" w:rsidP="00077066">
            <w:pPr>
              <w:pStyle w:val="TableText"/>
            </w:pPr>
            <w:r w:rsidRPr="00425F48">
              <w:rPr>
                <w:sz w:val="16"/>
                <w:szCs w:val="16"/>
              </w:rPr>
              <w:t>0.917615</w:t>
            </w:r>
          </w:p>
        </w:tc>
        <w:tc>
          <w:tcPr>
            <w:tcW w:w="820" w:type="dxa"/>
            <w:tcBorders>
              <w:top w:val="nil"/>
              <w:left w:val="nil"/>
              <w:bottom w:val="nil"/>
              <w:right w:val="nil"/>
            </w:tcBorders>
            <w:shd w:val="clear" w:color="auto" w:fill="auto"/>
            <w:noWrap/>
            <w:vAlign w:val="bottom"/>
          </w:tcPr>
          <w:p w14:paraId="665CF51E" w14:textId="77777777" w:rsidR="00077066" w:rsidRPr="00425F48" w:rsidRDefault="00077066" w:rsidP="00077066">
            <w:pPr>
              <w:pStyle w:val="TableText"/>
            </w:pPr>
            <w:r w:rsidRPr="00425F48">
              <w:rPr>
                <w:sz w:val="16"/>
                <w:szCs w:val="16"/>
              </w:rPr>
              <w:t>0.921300</w:t>
            </w:r>
          </w:p>
        </w:tc>
        <w:tc>
          <w:tcPr>
            <w:tcW w:w="820" w:type="dxa"/>
            <w:tcBorders>
              <w:top w:val="nil"/>
              <w:left w:val="nil"/>
              <w:bottom w:val="nil"/>
              <w:right w:val="nil"/>
            </w:tcBorders>
            <w:shd w:val="clear" w:color="auto" w:fill="auto"/>
            <w:noWrap/>
            <w:vAlign w:val="bottom"/>
          </w:tcPr>
          <w:p w14:paraId="17347E75" w14:textId="77777777" w:rsidR="00077066" w:rsidRPr="00425F48" w:rsidRDefault="00077066" w:rsidP="00077066">
            <w:pPr>
              <w:pStyle w:val="TableText"/>
            </w:pPr>
            <w:r w:rsidRPr="00425F48">
              <w:rPr>
                <w:sz w:val="16"/>
                <w:szCs w:val="16"/>
              </w:rPr>
              <w:t>0.924721</w:t>
            </w:r>
          </w:p>
        </w:tc>
        <w:tc>
          <w:tcPr>
            <w:tcW w:w="820" w:type="dxa"/>
            <w:tcBorders>
              <w:top w:val="nil"/>
              <w:left w:val="nil"/>
              <w:bottom w:val="nil"/>
              <w:right w:val="nil"/>
            </w:tcBorders>
            <w:shd w:val="clear" w:color="auto" w:fill="auto"/>
            <w:noWrap/>
            <w:vAlign w:val="bottom"/>
          </w:tcPr>
          <w:p w14:paraId="53E4056D" w14:textId="77777777" w:rsidR="00077066" w:rsidRPr="00425F48" w:rsidRDefault="00077066" w:rsidP="00077066">
            <w:pPr>
              <w:pStyle w:val="TableText"/>
            </w:pPr>
            <w:r w:rsidRPr="00425F48">
              <w:rPr>
                <w:sz w:val="16"/>
                <w:szCs w:val="16"/>
              </w:rPr>
              <w:t>0.934156</w:t>
            </w:r>
          </w:p>
        </w:tc>
        <w:tc>
          <w:tcPr>
            <w:tcW w:w="820" w:type="dxa"/>
            <w:tcBorders>
              <w:top w:val="nil"/>
              <w:left w:val="nil"/>
              <w:bottom w:val="nil"/>
              <w:right w:val="nil"/>
            </w:tcBorders>
            <w:shd w:val="clear" w:color="auto" w:fill="auto"/>
            <w:noWrap/>
            <w:vAlign w:val="bottom"/>
          </w:tcPr>
          <w:p w14:paraId="6DB105E7" w14:textId="77777777" w:rsidR="00077066" w:rsidRPr="00425F48" w:rsidRDefault="00077066" w:rsidP="00077066">
            <w:pPr>
              <w:pStyle w:val="TableText"/>
            </w:pPr>
            <w:r w:rsidRPr="00425F48">
              <w:rPr>
                <w:sz w:val="16"/>
                <w:szCs w:val="16"/>
              </w:rPr>
              <w:t>0.936832</w:t>
            </w:r>
          </w:p>
        </w:tc>
        <w:tc>
          <w:tcPr>
            <w:tcW w:w="820" w:type="dxa"/>
            <w:tcBorders>
              <w:top w:val="nil"/>
              <w:left w:val="nil"/>
              <w:bottom w:val="nil"/>
              <w:right w:val="nil"/>
            </w:tcBorders>
            <w:shd w:val="clear" w:color="auto" w:fill="auto"/>
            <w:noWrap/>
            <w:vAlign w:val="bottom"/>
          </w:tcPr>
          <w:p w14:paraId="3B3C70EB" w14:textId="77777777" w:rsidR="00077066" w:rsidRPr="00425F48" w:rsidRDefault="00077066" w:rsidP="00077066">
            <w:pPr>
              <w:pStyle w:val="TableText"/>
            </w:pPr>
            <w:r w:rsidRPr="00425F48">
              <w:rPr>
                <w:sz w:val="16"/>
                <w:szCs w:val="16"/>
              </w:rPr>
              <w:t>0.938960</w:t>
            </w:r>
          </w:p>
        </w:tc>
        <w:tc>
          <w:tcPr>
            <w:tcW w:w="820" w:type="dxa"/>
            <w:tcBorders>
              <w:top w:val="nil"/>
              <w:left w:val="nil"/>
              <w:bottom w:val="nil"/>
              <w:right w:val="nil"/>
            </w:tcBorders>
            <w:shd w:val="clear" w:color="auto" w:fill="auto"/>
            <w:noWrap/>
            <w:vAlign w:val="bottom"/>
          </w:tcPr>
          <w:p w14:paraId="18C4C6E8" w14:textId="77777777" w:rsidR="00077066" w:rsidRPr="00425F48" w:rsidRDefault="00077066" w:rsidP="00077066">
            <w:pPr>
              <w:pStyle w:val="TableText"/>
            </w:pPr>
            <w:r w:rsidRPr="00425F48">
              <w:rPr>
                <w:sz w:val="16"/>
                <w:szCs w:val="16"/>
              </w:rPr>
              <w:t>0.940918</w:t>
            </w:r>
          </w:p>
        </w:tc>
        <w:tc>
          <w:tcPr>
            <w:tcW w:w="820" w:type="dxa"/>
            <w:tcBorders>
              <w:top w:val="nil"/>
              <w:left w:val="nil"/>
              <w:bottom w:val="nil"/>
              <w:right w:val="nil"/>
            </w:tcBorders>
            <w:shd w:val="clear" w:color="auto" w:fill="auto"/>
            <w:noWrap/>
            <w:vAlign w:val="bottom"/>
          </w:tcPr>
          <w:p w14:paraId="500F7C76" w14:textId="77777777" w:rsidR="00077066" w:rsidRPr="00425F48" w:rsidRDefault="00077066" w:rsidP="00077066">
            <w:pPr>
              <w:pStyle w:val="TableText"/>
            </w:pPr>
            <w:r w:rsidRPr="00425F48">
              <w:rPr>
                <w:sz w:val="16"/>
                <w:szCs w:val="16"/>
              </w:rPr>
              <w:t>0.942653</w:t>
            </w:r>
          </w:p>
        </w:tc>
        <w:tc>
          <w:tcPr>
            <w:tcW w:w="820" w:type="dxa"/>
            <w:tcBorders>
              <w:top w:val="nil"/>
              <w:left w:val="nil"/>
              <w:bottom w:val="nil"/>
              <w:right w:val="nil"/>
            </w:tcBorders>
            <w:shd w:val="clear" w:color="auto" w:fill="auto"/>
            <w:noWrap/>
            <w:vAlign w:val="bottom"/>
          </w:tcPr>
          <w:p w14:paraId="7D268DF6" w14:textId="77777777" w:rsidR="00077066" w:rsidRPr="00425F48" w:rsidRDefault="00077066" w:rsidP="00077066">
            <w:pPr>
              <w:pStyle w:val="TableText"/>
            </w:pPr>
            <w:r w:rsidRPr="00425F48">
              <w:rPr>
                <w:sz w:val="16"/>
                <w:szCs w:val="16"/>
              </w:rPr>
              <w:t>0.944140</w:t>
            </w:r>
          </w:p>
        </w:tc>
        <w:tc>
          <w:tcPr>
            <w:tcW w:w="820" w:type="dxa"/>
            <w:tcBorders>
              <w:top w:val="nil"/>
              <w:left w:val="nil"/>
              <w:bottom w:val="nil"/>
              <w:right w:val="nil"/>
            </w:tcBorders>
            <w:shd w:val="clear" w:color="auto" w:fill="auto"/>
            <w:noWrap/>
            <w:vAlign w:val="bottom"/>
          </w:tcPr>
          <w:p w14:paraId="4B210111" w14:textId="77777777" w:rsidR="00077066" w:rsidRPr="00425F48" w:rsidRDefault="00077066" w:rsidP="00077066">
            <w:pPr>
              <w:pStyle w:val="TableText"/>
            </w:pPr>
            <w:r w:rsidRPr="00425F48">
              <w:rPr>
                <w:sz w:val="16"/>
                <w:szCs w:val="16"/>
              </w:rPr>
              <w:t>0.945558</w:t>
            </w:r>
          </w:p>
        </w:tc>
        <w:tc>
          <w:tcPr>
            <w:tcW w:w="820" w:type="dxa"/>
            <w:tcBorders>
              <w:top w:val="nil"/>
              <w:left w:val="nil"/>
              <w:bottom w:val="nil"/>
              <w:right w:val="nil"/>
            </w:tcBorders>
            <w:shd w:val="clear" w:color="auto" w:fill="auto"/>
            <w:noWrap/>
            <w:vAlign w:val="bottom"/>
          </w:tcPr>
          <w:p w14:paraId="4C32B5D4" w14:textId="77777777" w:rsidR="00077066" w:rsidRPr="00425F48" w:rsidRDefault="00077066" w:rsidP="00077066">
            <w:pPr>
              <w:pStyle w:val="TableText"/>
            </w:pPr>
            <w:r w:rsidRPr="00425F48">
              <w:rPr>
                <w:sz w:val="16"/>
                <w:szCs w:val="16"/>
              </w:rPr>
              <w:t>0.946909</w:t>
            </w:r>
          </w:p>
        </w:tc>
        <w:tc>
          <w:tcPr>
            <w:tcW w:w="820" w:type="dxa"/>
            <w:tcBorders>
              <w:top w:val="nil"/>
              <w:left w:val="nil"/>
              <w:bottom w:val="nil"/>
              <w:right w:val="nil"/>
            </w:tcBorders>
            <w:shd w:val="clear" w:color="auto" w:fill="auto"/>
            <w:noWrap/>
            <w:vAlign w:val="bottom"/>
          </w:tcPr>
          <w:p w14:paraId="507658E3" w14:textId="77777777" w:rsidR="00077066" w:rsidRPr="00425F48" w:rsidRDefault="00077066" w:rsidP="00077066">
            <w:pPr>
              <w:pStyle w:val="TableText"/>
            </w:pPr>
            <w:r w:rsidRPr="00425F48">
              <w:rPr>
                <w:sz w:val="16"/>
                <w:szCs w:val="16"/>
              </w:rPr>
              <w:t>0.948197</w:t>
            </w:r>
          </w:p>
        </w:tc>
        <w:tc>
          <w:tcPr>
            <w:tcW w:w="820" w:type="dxa"/>
            <w:tcBorders>
              <w:top w:val="nil"/>
              <w:left w:val="nil"/>
              <w:bottom w:val="nil"/>
              <w:right w:val="nil"/>
            </w:tcBorders>
            <w:shd w:val="clear" w:color="auto" w:fill="auto"/>
            <w:noWrap/>
            <w:vAlign w:val="bottom"/>
          </w:tcPr>
          <w:p w14:paraId="673CD241" w14:textId="77777777" w:rsidR="00077066" w:rsidRPr="00425F48" w:rsidRDefault="00077066" w:rsidP="00077066">
            <w:pPr>
              <w:pStyle w:val="TableText"/>
            </w:pPr>
            <w:r w:rsidRPr="00425F48">
              <w:rPr>
                <w:sz w:val="16"/>
                <w:szCs w:val="16"/>
              </w:rPr>
              <w:t>0.949424</w:t>
            </w:r>
          </w:p>
        </w:tc>
        <w:tc>
          <w:tcPr>
            <w:tcW w:w="820" w:type="dxa"/>
            <w:tcBorders>
              <w:top w:val="nil"/>
              <w:left w:val="nil"/>
              <w:bottom w:val="nil"/>
              <w:right w:val="nil"/>
            </w:tcBorders>
            <w:shd w:val="clear" w:color="auto" w:fill="auto"/>
            <w:noWrap/>
            <w:vAlign w:val="bottom"/>
          </w:tcPr>
          <w:p w14:paraId="235B06FE" w14:textId="77777777" w:rsidR="00077066" w:rsidRPr="00425F48" w:rsidRDefault="00077066" w:rsidP="00077066">
            <w:pPr>
              <w:pStyle w:val="TableText"/>
            </w:pPr>
            <w:r w:rsidRPr="00425F48">
              <w:rPr>
                <w:sz w:val="16"/>
                <w:szCs w:val="16"/>
              </w:rPr>
              <w:t>0.950593</w:t>
            </w:r>
          </w:p>
        </w:tc>
      </w:tr>
      <w:tr w:rsidR="00077066" w:rsidRPr="00425F48" w14:paraId="5C5E27FE" w14:textId="77777777">
        <w:trPr>
          <w:trHeight w:val="165"/>
        </w:trPr>
        <w:tc>
          <w:tcPr>
            <w:tcW w:w="648" w:type="dxa"/>
            <w:tcBorders>
              <w:top w:val="nil"/>
              <w:left w:val="nil"/>
              <w:bottom w:val="nil"/>
              <w:right w:val="nil"/>
            </w:tcBorders>
            <w:shd w:val="clear" w:color="auto" w:fill="auto"/>
            <w:noWrap/>
            <w:vAlign w:val="bottom"/>
          </w:tcPr>
          <w:p w14:paraId="79FB702C"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3E0B389A" w14:textId="77777777" w:rsidR="00077066" w:rsidRPr="00425F48" w:rsidRDefault="00077066" w:rsidP="00077066">
            <w:pPr>
              <w:pStyle w:val="TableText"/>
            </w:pPr>
            <w:r w:rsidRPr="00425F48">
              <w:rPr>
                <w:sz w:val="16"/>
                <w:szCs w:val="16"/>
              </w:rPr>
              <w:t>0.924656</w:t>
            </w:r>
          </w:p>
        </w:tc>
        <w:tc>
          <w:tcPr>
            <w:tcW w:w="820" w:type="dxa"/>
            <w:tcBorders>
              <w:top w:val="nil"/>
              <w:left w:val="nil"/>
              <w:bottom w:val="nil"/>
              <w:right w:val="nil"/>
            </w:tcBorders>
            <w:shd w:val="clear" w:color="auto" w:fill="auto"/>
            <w:noWrap/>
            <w:vAlign w:val="bottom"/>
          </w:tcPr>
          <w:p w14:paraId="4F874615" w14:textId="77777777" w:rsidR="00077066" w:rsidRPr="00425F48" w:rsidRDefault="00077066" w:rsidP="00077066">
            <w:pPr>
              <w:pStyle w:val="TableText"/>
            </w:pPr>
            <w:r w:rsidRPr="00425F48">
              <w:rPr>
                <w:sz w:val="16"/>
                <w:szCs w:val="16"/>
              </w:rPr>
              <w:t>0.928196</w:t>
            </w:r>
          </w:p>
        </w:tc>
        <w:tc>
          <w:tcPr>
            <w:tcW w:w="820" w:type="dxa"/>
            <w:tcBorders>
              <w:top w:val="nil"/>
              <w:left w:val="nil"/>
              <w:bottom w:val="nil"/>
              <w:right w:val="nil"/>
            </w:tcBorders>
            <w:shd w:val="clear" w:color="auto" w:fill="auto"/>
            <w:noWrap/>
            <w:vAlign w:val="bottom"/>
          </w:tcPr>
          <w:p w14:paraId="1398812D" w14:textId="77777777" w:rsidR="00077066" w:rsidRPr="00425F48" w:rsidRDefault="00077066" w:rsidP="00077066">
            <w:pPr>
              <w:pStyle w:val="TableText"/>
            </w:pPr>
            <w:r w:rsidRPr="00425F48">
              <w:rPr>
                <w:sz w:val="16"/>
                <w:szCs w:val="16"/>
              </w:rPr>
              <w:t>0.931481</w:t>
            </w:r>
          </w:p>
        </w:tc>
        <w:tc>
          <w:tcPr>
            <w:tcW w:w="820" w:type="dxa"/>
            <w:tcBorders>
              <w:top w:val="nil"/>
              <w:left w:val="nil"/>
              <w:bottom w:val="nil"/>
              <w:right w:val="nil"/>
            </w:tcBorders>
            <w:shd w:val="clear" w:color="auto" w:fill="auto"/>
            <w:noWrap/>
            <w:vAlign w:val="bottom"/>
          </w:tcPr>
          <w:p w14:paraId="5CA06440" w14:textId="77777777" w:rsidR="00077066" w:rsidRPr="00425F48" w:rsidRDefault="00077066" w:rsidP="00077066">
            <w:pPr>
              <w:pStyle w:val="TableText"/>
            </w:pPr>
            <w:r w:rsidRPr="00425F48">
              <w:rPr>
                <w:sz w:val="16"/>
                <w:szCs w:val="16"/>
              </w:rPr>
              <w:t>0.934526</w:t>
            </w:r>
          </w:p>
        </w:tc>
        <w:tc>
          <w:tcPr>
            <w:tcW w:w="820" w:type="dxa"/>
            <w:tcBorders>
              <w:top w:val="nil"/>
              <w:left w:val="nil"/>
              <w:bottom w:val="nil"/>
              <w:right w:val="nil"/>
            </w:tcBorders>
            <w:shd w:val="clear" w:color="auto" w:fill="auto"/>
            <w:noWrap/>
            <w:vAlign w:val="bottom"/>
          </w:tcPr>
          <w:p w14:paraId="1032E157" w14:textId="77777777" w:rsidR="00077066" w:rsidRPr="00425F48" w:rsidRDefault="00077066" w:rsidP="00077066">
            <w:pPr>
              <w:pStyle w:val="TableText"/>
            </w:pPr>
            <w:r w:rsidRPr="00425F48">
              <w:rPr>
                <w:sz w:val="16"/>
                <w:szCs w:val="16"/>
              </w:rPr>
              <w:t>0.937347</w:t>
            </w:r>
          </w:p>
        </w:tc>
        <w:tc>
          <w:tcPr>
            <w:tcW w:w="820" w:type="dxa"/>
            <w:tcBorders>
              <w:top w:val="nil"/>
              <w:left w:val="nil"/>
              <w:bottom w:val="nil"/>
              <w:right w:val="nil"/>
            </w:tcBorders>
            <w:shd w:val="clear" w:color="auto" w:fill="auto"/>
            <w:noWrap/>
            <w:vAlign w:val="bottom"/>
          </w:tcPr>
          <w:p w14:paraId="0AFB8446" w14:textId="77777777" w:rsidR="00077066" w:rsidRPr="00425F48" w:rsidRDefault="00077066" w:rsidP="00077066">
            <w:pPr>
              <w:pStyle w:val="TableText"/>
            </w:pPr>
            <w:r w:rsidRPr="00425F48">
              <w:rPr>
                <w:sz w:val="16"/>
                <w:szCs w:val="16"/>
              </w:rPr>
              <w:t>0.939959</w:t>
            </w:r>
          </w:p>
        </w:tc>
        <w:tc>
          <w:tcPr>
            <w:tcW w:w="820" w:type="dxa"/>
            <w:tcBorders>
              <w:top w:val="nil"/>
              <w:left w:val="nil"/>
              <w:bottom w:val="nil"/>
              <w:right w:val="nil"/>
            </w:tcBorders>
            <w:shd w:val="clear" w:color="auto" w:fill="auto"/>
            <w:noWrap/>
            <w:vAlign w:val="bottom"/>
          </w:tcPr>
          <w:p w14:paraId="6E0E37B6" w14:textId="77777777" w:rsidR="00077066" w:rsidRPr="00425F48" w:rsidRDefault="00077066" w:rsidP="00077066">
            <w:pPr>
              <w:pStyle w:val="TableText"/>
            </w:pPr>
            <w:r w:rsidRPr="00425F48">
              <w:rPr>
                <w:sz w:val="16"/>
                <w:szCs w:val="16"/>
              </w:rPr>
              <w:t>0.942376</w:t>
            </w:r>
          </w:p>
        </w:tc>
        <w:tc>
          <w:tcPr>
            <w:tcW w:w="820" w:type="dxa"/>
            <w:tcBorders>
              <w:top w:val="nil"/>
              <w:left w:val="nil"/>
              <w:bottom w:val="nil"/>
              <w:right w:val="nil"/>
            </w:tcBorders>
            <w:shd w:val="clear" w:color="auto" w:fill="auto"/>
            <w:noWrap/>
            <w:vAlign w:val="bottom"/>
          </w:tcPr>
          <w:p w14:paraId="327C297E" w14:textId="77777777" w:rsidR="00077066" w:rsidRPr="00425F48" w:rsidRDefault="00077066" w:rsidP="00077066">
            <w:pPr>
              <w:pStyle w:val="TableText"/>
            </w:pPr>
            <w:r w:rsidRPr="00425F48">
              <w:rPr>
                <w:sz w:val="16"/>
                <w:szCs w:val="16"/>
              </w:rPr>
              <w:t>0.951235</w:t>
            </w:r>
          </w:p>
        </w:tc>
        <w:tc>
          <w:tcPr>
            <w:tcW w:w="820" w:type="dxa"/>
            <w:tcBorders>
              <w:top w:val="nil"/>
              <w:left w:val="nil"/>
              <w:bottom w:val="nil"/>
              <w:right w:val="nil"/>
            </w:tcBorders>
            <w:shd w:val="clear" w:color="auto" w:fill="auto"/>
            <w:noWrap/>
            <w:vAlign w:val="bottom"/>
          </w:tcPr>
          <w:p w14:paraId="6050A1A9" w14:textId="77777777" w:rsidR="00077066" w:rsidRPr="00425F48" w:rsidRDefault="00077066" w:rsidP="00077066">
            <w:pPr>
              <w:pStyle w:val="TableText"/>
            </w:pPr>
            <w:r w:rsidRPr="00425F48">
              <w:rPr>
                <w:sz w:val="16"/>
                <w:szCs w:val="16"/>
              </w:rPr>
              <w:t>0.953000</w:t>
            </w:r>
          </w:p>
        </w:tc>
        <w:tc>
          <w:tcPr>
            <w:tcW w:w="820" w:type="dxa"/>
            <w:tcBorders>
              <w:top w:val="nil"/>
              <w:left w:val="nil"/>
              <w:bottom w:val="nil"/>
              <w:right w:val="nil"/>
            </w:tcBorders>
            <w:shd w:val="clear" w:color="auto" w:fill="auto"/>
            <w:noWrap/>
            <w:vAlign w:val="bottom"/>
          </w:tcPr>
          <w:p w14:paraId="1056B6E6" w14:textId="77777777" w:rsidR="00077066" w:rsidRPr="00425F48" w:rsidRDefault="00077066" w:rsidP="00077066">
            <w:pPr>
              <w:pStyle w:val="TableText"/>
            </w:pPr>
            <w:r w:rsidRPr="00425F48">
              <w:rPr>
                <w:sz w:val="16"/>
                <w:szCs w:val="16"/>
              </w:rPr>
              <w:t>0.954263</w:t>
            </w:r>
          </w:p>
        </w:tc>
        <w:tc>
          <w:tcPr>
            <w:tcW w:w="820" w:type="dxa"/>
            <w:tcBorders>
              <w:top w:val="nil"/>
              <w:left w:val="nil"/>
              <w:bottom w:val="nil"/>
              <w:right w:val="nil"/>
            </w:tcBorders>
            <w:shd w:val="clear" w:color="auto" w:fill="auto"/>
            <w:noWrap/>
            <w:vAlign w:val="bottom"/>
          </w:tcPr>
          <w:p w14:paraId="69B35B9C" w14:textId="77777777" w:rsidR="00077066" w:rsidRPr="00425F48" w:rsidRDefault="00077066" w:rsidP="00077066">
            <w:pPr>
              <w:pStyle w:val="TableText"/>
            </w:pPr>
            <w:r w:rsidRPr="00425F48">
              <w:rPr>
                <w:sz w:val="16"/>
                <w:szCs w:val="16"/>
              </w:rPr>
              <w:t>0.955420</w:t>
            </w:r>
          </w:p>
        </w:tc>
        <w:tc>
          <w:tcPr>
            <w:tcW w:w="820" w:type="dxa"/>
            <w:tcBorders>
              <w:top w:val="nil"/>
              <w:left w:val="nil"/>
              <w:bottom w:val="nil"/>
              <w:right w:val="nil"/>
            </w:tcBorders>
            <w:shd w:val="clear" w:color="auto" w:fill="auto"/>
            <w:noWrap/>
            <w:vAlign w:val="bottom"/>
          </w:tcPr>
          <w:p w14:paraId="20CE6982" w14:textId="77777777" w:rsidR="00077066" w:rsidRPr="00425F48" w:rsidRDefault="00077066" w:rsidP="00077066">
            <w:pPr>
              <w:pStyle w:val="TableText"/>
            </w:pPr>
            <w:r w:rsidRPr="00425F48">
              <w:rPr>
                <w:sz w:val="16"/>
                <w:szCs w:val="16"/>
              </w:rPr>
              <w:t>0.956545</w:t>
            </w:r>
          </w:p>
        </w:tc>
        <w:tc>
          <w:tcPr>
            <w:tcW w:w="820" w:type="dxa"/>
            <w:tcBorders>
              <w:top w:val="nil"/>
              <w:left w:val="nil"/>
              <w:bottom w:val="nil"/>
              <w:right w:val="nil"/>
            </w:tcBorders>
            <w:shd w:val="clear" w:color="auto" w:fill="auto"/>
            <w:noWrap/>
            <w:vAlign w:val="bottom"/>
          </w:tcPr>
          <w:p w14:paraId="29B2610B" w14:textId="77777777" w:rsidR="00077066" w:rsidRPr="00425F48" w:rsidRDefault="00077066" w:rsidP="00077066">
            <w:pPr>
              <w:pStyle w:val="TableText"/>
            </w:pPr>
            <w:r w:rsidRPr="00425F48">
              <w:rPr>
                <w:sz w:val="16"/>
                <w:szCs w:val="16"/>
              </w:rPr>
              <w:t>0.957617</w:t>
            </w:r>
          </w:p>
        </w:tc>
        <w:tc>
          <w:tcPr>
            <w:tcW w:w="820" w:type="dxa"/>
            <w:tcBorders>
              <w:top w:val="nil"/>
              <w:left w:val="nil"/>
              <w:bottom w:val="nil"/>
              <w:right w:val="nil"/>
            </w:tcBorders>
            <w:shd w:val="clear" w:color="auto" w:fill="auto"/>
            <w:noWrap/>
            <w:vAlign w:val="bottom"/>
          </w:tcPr>
          <w:p w14:paraId="3B419B0B" w14:textId="77777777" w:rsidR="00077066" w:rsidRPr="00425F48" w:rsidRDefault="00077066" w:rsidP="00077066">
            <w:pPr>
              <w:pStyle w:val="TableText"/>
            </w:pPr>
            <w:r w:rsidRPr="00425F48">
              <w:rPr>
                <w:sz w:val="16"/>
                <w:szCs w:val="16"/>
              </w:rPr>
              <w:t>0.958637</w:t>
            </w:r>
          </w:p>
        </w:tc>
        <w:tc>
          <w:tcPr>
            <w:tcW w:w="820" w:type="dxa"/>
            <w:tcBorders>
              <w:top w:val="nil"/>
              <w:left w:val="nil"/>
              <w:bottom w:val="nil"/>
              <w:right w:val="nil"/>
            </w:tcBorders>
            <w:shd w:val="clear" w:color="auto" w:fill="auto"/>
            <w:noWrap/>
            <w:vAlign w:val="bottom"/>
          </w:tcPr>
          <w:p w14:paraId="5EE5C9BD" w14:textId="77777777" w:rsidR="00077066" w:rsidRPr="00425F48" w:rsidRDefault="00077066" w:rsidP="00077066">
            <w:pPr>
              <w:pStyle w:val="TableText"/>
            </w:pPr>
            <w:r w:rsidRPr="00425F48">
              <w:rPr>
                <w:sz w:val="16"/>
                <w:szCs w:val="16"/>
              </w:rPr>
              <w:t>0.959608</w:t>
            </w:r>
          </w:p>
        </w:tc>
        <w:tc>
          <w:tcPr>
            <w:tcW w:w="820" w:type="dxa"/>
            <w:tcBorders>
              <w:top w:val="nil"/>
              <w:left w:val="nil"/>
              <w:bottom w:val="nil"/>
              <w:right w:val="nil"/>
            </w:tcBorders>
            <w:shd w:val="clear" w:color="auto" w:fill="auto"/>
            <w:noWrap/>
            <w:vAlign w:val="bottom"/>
          </w:tcPr>
          <w:p w14:paraId="30794236" w14:textId="77777777" w:rsidR="00077066" w:rsidRPr="00425F48" w:rsidRDefault="00077066" w:rsidP="00077066">
            <w:pPr>
              <w:pStyle w:val="TableText"/>
            </w:pPr>
            <w:r w:rsidRPr="00425F48">
              <w:rPr>
                <w:sz w:val="16"/>
                <w:szCs w:val="16"/>
              </w:rPr>
              <w:t>0.960533</w:t>
            </w:r>
          </w:p>
        </w:tc>
        <w:tc>
          <w:tcPr>
            <w:tcW w:w="820" w:type="dxa"/>
            <w:tcBorders>
              <w:top w:val="nil"/>
              <w:left w:val="nil"/>
              <w:bottom w:val="nil"/>
              <w:right w:val="nil"/>
            </w:tcBorders>
            <w:shd w:val="clear" w:color="auto" w:fill="auto"/>
            <w:noWrap/>
            <w:vAlign w:val="bottom"/>
          </w:tcPr>
          <w:p w14:paraId="36EDD055" w14:textId="77777777" w:rsidR="00077066" w:rsidRPr="00425F48" w:rsidRDefault="00077066" w:rsidP="00077066">
            <w:pPr>
              <w:pStyle w:val="TableText"/>
            </w:pPr>
            <w:r w:rsidRPr="00425F48">
              <w:rPr>
                <w:sz w:val="16"/>
                <w:szCs w:val="16"/>
              </w:rPr>
              <w:t>0.961413</w:t>
            </w:r>
          </w:p>
        </w:tc>
      </w:tr>
      <w:tr w:rsidR="00077066" w:rsidRPr="00425F48" w14:paraId="28D7138A" w14:textId="77777777">
        <w:trPr>
          <w:trHeight w:val="165"/>
        </w:trPr>
        <w:tc>
          <w:tcPr>
            <w:tcW w:w="648" w:type="dxa"/>
            <w:tcBorders>
              <w:top w:val="nil"/>
              <w:left w:val="nil"/>
              <w:bottom w:val="nil"/>
              <w:right w:val="nil"/>
            </w:tcBorders>
            <w:shd w:val="clear" w:color="auto" w:fill="auto"/>
            <w:noWrap/>
            <w:vAlign w:val="bottom"/>
          </w:tcPr>
          <w:p w14:paraId="23311052"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2C4BD37C" w14:textId="77777777" w:rsidR="00077066" w:rsidRPr="00425F48" w:rsidRDefault="00077066" w:rsidP="00077066">
            <w:pPr>
              <w:pStyle w:val="TableText"/>
            </w:pPr>
            <w:r w:rsidRPr="00425F48">
              <w:rPr>
                <w:sz w:val="16"/>
                <w:szCs w:val="16"/>
              </w:rPr>
              <w:t>0.944511</w:t>
            </w:r>
          </w:p>
        </w:tc>
        <w:tc>
          <w:tcPr>
            <w:tcW w:w="820" w:type="dxa"/>
            <w:tcBorders>
              <w:top w:val="nil"/>
              <w:left w:val="nil"/>
              <w:bottom w:val="nil"/>
              <w:right w:val="nil"/>
            </w:tcBorders>
            <w:shd w:val="clear" w:color="auto" w:fill="auto"/>
            <w:noWrap/>
            <w:vAlign w:val="bottom"/>
          </w:tcPr>
          <w:p w14:paraId="73FD10A3" w14:textId="77777777" w:rsidR="00077066" w:rsidRPr="00425F48" w:rsidRDefault="00077066" w:rsidP="00077066">
            <w:pPr>
              <w:pStyle w:val="TableText"/>
            </w:pPr>
            <w:r w:rsidRPr="00425F48">
              <w:rPr>
                <w:sz w:val="16"/>
                <w:szCs w:val="16"/>
              </w:rPr>
              <w:t>0.946944</w:t>
            </w:r>
          </w:p>
        </w:tc>
        <w:tc>
          <w:tcPr>
            <w:tcW w:w="820" w:type="dxa"/>
            <w:tcBorders>
              <w:top w:val="nil"/>
              <w:left w:val="nil"/>
              <w:bottom w:val="nil"/>
              <w:right w:val="nil"/>
            </w:tcBorders>
            <w:shd w:val="clear" w:color="auto" w:fill="auto"/>
            <w:noWrap/>
            <w:vAlign w:val="bottom"/>
          </w:tcPr>
          <w:p w14:paraId="4E744030" w14:textId="77777777" w:rsidR="00077066" w:rsidRPr="00425F48" w:rsidRDefault="00077066" w:rsidP="00077066">
            <w:pPr>
              <w:pStyle w:val="TableText"/>
            </w:pPr>
            <w:r w:rsidRPr="00425F48">
              <w:rPr>
                <w:sz w:val="16"/>
                <w:szCs w:val="16"/>
              </w:rPr>
              <w:t>0.949193</w:t>
            </w:r>
          </w:p>
        </w:tc>
        <w:tc>
          <w:tcPr>
            <w:tcW w:w="820" w:type="dxa"/>
            <w:tcBorders>
              <w:top w:val="nil"/>
              <w:left w:val="nil"/>
              <w:bottom w:val="nil"/>
              <w:right w:val="nil"/>
            </w:tcBorders>
            <w:shd w:val="clear" w:color="auto" w:fill="auto"/>
            <w:noWrap/>
            <w:vAlign w:val="bottom"/>
          </w:tcPr>
          <w:p w14:paraId="5CCF5EC2" w14:textId="77777777" w:rsidR="00077066" w:rsidRPr="00425F48" w:rsidRDefault="00077066" w:rsidP="00077066">
            <w:pPr>
              <w:pStyle w:val="TableText"/>
            </w:pPr>
            <w:r w:rsidRPr="00425F48">
              <w:rPr>
                <w:sz w:val="16"/>
                <w:szCs w:val="16"/>
              </w:rPr>
              <w:t>0.951270</w:t>
            </w:r>
          </w:p>
        </w:tc>
        <w:tc>
          <w:tcPr>
            <w:tcW w:w="820" w:type="dxa"/>
            <w:tcBorders>
              <w:top w:val="nil"/>
              <w:left w:val="nil"/>
              <w:bottom w:val="nil"/>
              <w:right w:val="nil"/>
            </w:tcBorders>
            <w:shd w:val="clear" w:color="auto" w:fill="auto"/>
            <w:noWrap/>
            <w:vAlign w:val="bottom"/>
          </w:tcPr>
          <w:p w14:paraId="1A7312D8" w14:textId="77777777" w:rsidR="00077066" w:rsidRPr="00425F48" w:rsidRDefault="00077066" w:rsidP="00077066">
            <w:pPr>
              <w:pStyle w:val="TableText"/>
            </w:pPr>
            <w:r w:rsidRPr="00425F48">
              <w:rPr>
                <w:sz w:val="16"/>
                <w:szCs w:val="16"/>
              </w:rPr>
              <w:t>0.953188</w:t>
            </w:r>
          </w:p>
        </w:tc>
        <w:tc>
          <w:tcPr>
            <w:tcW w:w="820" w:type="dxa"/>
            <w:tcBorders>
              <w:top w:val="nil"/>
              <w:left w:val="nil"/>
              <w:bottom w:val="nil"/>
              <w:right w:val="nil"/>
            </w:tcBorders>
            <w:shd w:val="clear" w:color="auto" w:fill="auto"/>
            <w:noWrap/>
            <w:vAlign w:val="bottom"/>
          </w:tcPr>
          <w:p w14:paraId="4BA69E31" w14:textId="77777777" w:rsidR="00077066" w:rsidRPr="00425F48" w:rsidRDefault="00077066" w:rsidP="00077066">
            <w:pPr>
              <w:pStyle w:val="TableText"/>
            </w:pPr>
            <w:r w:rsidRPr="00425F48">
              <w:rPr>
                <w:sz w:val="16"/>
                <w:szCs w:val="16"/>
              </w:rPr>
              <w:t>0.954959</w:t>
            </w:r>
          </w:p>
        </w:tc>
        <w:tc>
          <w:tcPr>
            <w:tcW w:w="820" w:type="dxa"/>
            <w:tcBorders>
              <w:top w:val="nil"/>
              <w:left w:val="nil"/>
              <w:bottom w:val="nil"/>
              <w:right w:val="nil"/>
            </w:tcBorders>
            <w:shd w:val="clear" w:color="auto" w:fill="auto"/>
            <w:noWrap/>
            <w:vAlign w:val="bottom"/>
          </w:tcPr>
          <w:p w14:paraId="520FA0B5" w14:textId="77777777" w:rsidR="00077066" w:rsidRPr="00425F48" w:rsidRDefault="00077066" w:rsidP="00077066">
            <w:pPr>
              <w:pStyle w:val="TableText"/>
            </w:pPr>
            <w:r w:rsidRPr="00425F48">
              <w:rPr>
                <w:sz w:val="16"/>
                <w:szCs w:val="16"/>
              </w:rPr>
              <w:t>0.956593</w:t>
            </w:r>
          </w:p>
        </w:tc>
        <w:tc>
          <w:tcPr>
            <w:tcW w:w="820" w:type="dxa"/>
            <w:tcBorders>
              <w:top w:val="nil"/>
              <w:left w:val="nil"/>
              <w:bottom w:val="nil"/>
              <w:right w:val="nil"/>
            </w:tcBorders>
            <w:shd w:val="clear" w:color="auto" w:fill="auto"/>
            <w:noWrap/>
            <w:vAlign w:val="bottom"/>
          </w:tcPr>
          <w:p w14:paraId="3C95109A" w14:textId="77777777" w:rsidR="00077066" w:rsidRPr="00425F48" w:rsidRDefault="00077066" w:rsidP="00077066">
            <w:pPr>
              <w:pStyle w:val="TableText"/>
            </w:pPr>
            <w:r w:rsidRPr="00425F48">
              <w:rPr>
                <w:sz w:val="16"/>
                <w:szCs w:val="16"/>
              </w:rPr>
              <w:t>0.958101</w:t>
            </w:r>
          </w:p>
        </w:tc>
        <w:tc>
          <w:tcPr>
            <w:tcW w:w="820" w:type="dxa"/>
            <w:tcBorders>
              <w:top w:val="nil"/>
              <w:left w:val="nil"/>
              <w:bottom w:val="nil"/>
              <w:right w:val="nil"/>
            </w:tcBorders>
            <w:shd w:val="clear" w:color="auto" w:fill="auto"/>
            <w:noWrap/>
            <w:vAlign w:val="bottom"/>
          </w:tcPr>
          <w:p w14:paraId="3DAABD69" w14:textId="77777777" w:rsidR="00077066" w:rsidRPr="00425F48" w:rsidRDefault="00077066" w:rsidP="00077066">
            <w:pPr>
              <w:pStyle w:val="TableText"/>
            </w:pPr>
            <w:r w:rsidRPr="00425F48">
              <w:rPr>
                <w:sz w:val="16"/>
                <w:szCs w:val="16"/>
              </w:rPr>
              <w:t>0.966481</w:t>
            </w:r>
          </w:p>
        </w:tc>
        <w:tc>
          <w:tcPr>
            <w:tcW w:w="820" w:type="dxa"/>
            <w:tcBorders>
              <w:top w:val="nil"/>
              <w:left w:val="nil"/>
              <w:bottom w:val="nil"/>
              <w:right w:val="nil"/>
            </w:tcBorders>
            <w:shd w:val="clear" w:color="auto" w:fill="auto"/>
            <w:noWrap/>
            <w:vAlign w:val="bottom"/>
          </w:tcPr>
          <w:p w14:paraId="5A313A56" w14:textId="77777777" w:rsidR="00077066" w:rsidRPr="00425F48" w:rsidRDefault="00077066" w:rsidP="00077066">
            <w:pPr>
              <w:pStyle w:val="TableText"/>
            </w:pPr>
            <w:r w:rsidRPr="00425F48">
              <w:rPr>
                <w:sz w:val="16"/>
                <w:szCs w:val="16"/>
              </w:rPr>
              <w:t>0.967426</w:t>
            </w:r>
          </w:p>
        </w:tc>
        <w:tc>
          <w:tcPr>
            <w:tcW w:w="820" w:type="dxa"/>
            <w:tcBorders>
              <w:top w:val="nil"/>
              <w:left w:val="nil"/>
              <w:bottom w:val="nil"/>
              <w:right w:val="nil"/>
            </w:tcBorders>
            <w:shd w:val="clear" w:color="auto" w:fill="auto"/>
            <w:noWrap/>
            <w:vAlign w:val="bottom"/>
          </w:tcPr>
          <w:p w14:paraId="2D97E33D" w14:textId="77777777" w:rsidR="00077066" w:rsidRPr="00425F48" w:rsidRDefault="00077066" w:rsidP="00077066">
            <w:pPr>
              <w:pStyle w:val="TableText"/>
            </w:pPr>
            <w:r w:rsidRPr="00425F48">
              <w:rPr>
                <w:sz w:val="16"/>
                <w:szCs w:val="16"/>
              </w:rPr>
              <w:t>0.967911</w:t>
            </w:r>
          </w:p>
        </w:tc>
        <w:tc>
          <w:tcPr>
            <w:tcW w:w="820" w:type="dxa"/>
            <w:tcBorders>
              <w:top w:val="nil"/>
              <w:left w:val="nil"/>
              <w:bottom w:val="nil"/>
              <w:right w:val="nil"/>
            </w:tcBorders>
            <w:shd w:val="clear" w:color="auto" w:fill="auto"/>
            <w:noWrap/>
            <w:vAlign w:val="bottom"/>
          </w:tcPr>
          <w:p w14:paraId="36F56783" w14:textId="77777777" w:rsidR="00077066" w:rsidRPr="00425F48" w:rsidRDefault="00077066" w:rsidP="00077066">
            <w:pPr>
              <w:pStyle w:val="TableText"/>
            </w:pPr>
            <w:r w:rsidRPr="00425F48">
              <w:rPr>
                <w:sz w:val="16"/>
                <w:szCs w:val="16"/>
              </w:rPr>
              <w:t>0.968665</w:t>
            </w:r>
          </w:p>
        </w:tc>
        <w:tc>
          <w:tcPr>
            <w:tcW w:w="820" w:type="dxa"/>
            <w:tcBorders>
              <w:top w:val="nil"/>
              <w:left w:val="nil"/>
              <w:bottom w:val="nil"/>
              <w:right w:val="nil"/>
            </w:tcBorders>
            <w:shd w:val="clear" w:color="auto" w:fill="auto"/>
            <w:noWrap/>
            <w:vAlign w:val="bottom"/>
          </w:tcPr>
          <w:p w14:paraId="7F90E9F2" w14:textId="77777777" w:rsidR="00077066" w:rsidRPr="00425F48" w:rsidRDefault="00077066" w:rsidP="00077066">
            <w:pPr>
              <w:pStyle w:val="TableText"/>
            </w:pPr>
            <w:r w:rsidRPr="00425F48">
              <w:rPr>
                <w:sz w:val="16"/>
                <w:szCs w:val="16"/>
              </w:rPr>
              <w:t>0.969381</w:t>
            </w:r>
          </w:p>
        </w:tc>
        <w:tc>
          <w:tcPr>
            <w:tcW w:w="820" w:type="dxa"/>
            <w:tcBorders>
              <w:top w:val="nil"/>
              <w:left w:val="nil"/>
              <w:bottom w:val="nil"/>
              <w:right w:val="nil"/>
            </w:tcBorders>
            <w:shd w:val="clear" w:color="auto" w:fill="auto"/>
            <w:noWrap/>
            <w:vAlign w:val="bottom"/>
          </w:tcPr>
          <w:p w14:paraId="756BF58D" w14:textId="77777777" w:rsidR="00077066" w:rsidRPr="00425F48" w:rsidRDefault="00077066" w:rsidP="00077066">
            <w:pPr>
              <w:pStyle w:val="TableText"/>
            </w:pPr>
            <w:r w:rsidRPr="00425F48">
              <w:rPr>
                <w:sz w:val="16"/>
                <w:szCs w:val="16"/>
              </w:rPr>
              <w:t>0.970063</w:t>
            </w:r>
          </w:p>
        </w:tc>
        <w:tc>
          <w:tcPr>
            <w:tcW w:w="820" w:type="dxa"/>
            <w:tcBorders>
              <w:top w:val="nil"/>
              <w:left w:val="nil"/>
              <w:bottom w:val="nil"/>
              <w:right w:val="nil"/>
            </w:tcBorders>
            <w:shd w:val="clear" w:color="auto" w:fill="auto"/>
            <w:noWrap/>
            <w:vAlign w:val="bottom"/>
          </w:tcPr>
          <w:p w14:paraId="49B8202D" w14:textId="77777777" w:rsidR="00077066" w:rsidRPr="00425F48" w:rsidRDefault="00077066" w:rsidP="00077066">
            <w:pPr>
              <w:pStyle w:val="TableText"/>
            </w:pPr>
            <w:r w:rsidRPr="00425F48">
              <w:rPr>
                <w:sz w:val="16"/>
                <w:szCs w:val="16"/>
              </w:rPr>
              <w:t>0.970712</w:t>
            </w:r>
          </w:p>
        </w:tc>
        <w:tc>
          <w:tcPr>
            <w:tcW w:w="820" w:type="dxa"/>
            <w:tcBorders>
              <w:top w:val="nil"/>
              <w:left w:val="nil"/>
              <w:bottom w:val="nil"/>
              <w:right w:val="nil"/>
            </w:tcBorders>
            <w:shd w:val="clear" w:color="auto" w:fill="auto"/>
            <w:noWrap/>
            <w:vAlign w:val="bottom"/>
          </w:tcPr>
          <w:p w14:paraId="37B7453A" w14:textId="77777777" w:rsidR="00077066" w:rsidRPr="00425F48" w:rsidRDefault="00077066" w:rsidP="00077066">
            <w:pPr>
              <w:pStyle w:val="TableText"/>
            </w:pPr>
            <w:r w:rsidRPr="00425F48">
              <w:rPr>
                <w:sz w:val="16"/>
                <w:szCs w:val="16"/>
              </w:rPr>
              <w:t>0.971328</w:t>
            </w:r>
          </w:p>
        </w:tc>
        <w:tc>
          <w:tcPr>
            <w:tcW w:w="820" w:type="dxa"/>
            <w:tcBorders>
              <w:top w:val="nil"/>
              <w:left w:val="nil"/>
              <w:bottom w:val="nil"/>
              <w:right w:val="nil"/>
            </w:tcBorders>
            <w:shd w:val="clear" w:color="auto" w:fill="auto"/>
            <w:noWrap/>
            <w:vAlign w:val="bottom"/>
          </w:tcPr>
          <w:p w14:paraId="0CE7849C" w14:textId="77777777" w:rsidR="00077066" w:rsidRPr="00425F48" w:rsidRDefault="00077066" w:rsidP="00077066">
            <w:pPr>
              <w:pStyle w:val="TableText"/>
            </w:pPr>
            <w:r w:rsidRPr="00425F48">
              <w:rPr>
                <w:sz w:val="16"/>
                <w:szCs w:val="16"/>
              </w:rPr>
              <w:t>0.971915</w:t>
            </w:r>
          </w:p>
        </w:tc>
      </w:tr>
      <w:tr w:rsidR="00077066" w:rsidRPr="00425F48" w14:paraId="72906BFF" w14:textId="77777777">
        <w:trPr>
          <w:trHeight w:val="165"/>
        </w:trPr>
        <w:tc>
          <w:tcPr>
            <w:tcW w:w="648" w:type="dxa"/>
            <w:tcBorders>
              <w:top w:val="nil"/>
              <w:left w:val="nil"/>
              <w:bottom w:val="nil"/>
              <w:right w:val="nil"/>
            </w:tcBorders>
            <w:shd w:val="clear" w:color="auto" w:fill="auto"/>
            <w:noWrap/>
            <w:vAlign w:val="bottom"/>
          </w:tcPr>
          <w:p w14:paraId="5E1557D1"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73D6E016" w14:textId="77777777" w:rsidR="00077066" w:rsidRPr="00425F48" w:rsidRDefault="00077066" w:rsidP="00077066">
            <w:pPr>
              <w:pStyle w:val="TableText"/>
            </w:pPr>
            <w:r w:rsidRPr="00425F48">
              <w:rPr>
                <w:sz w:val="16"/>
                <w:szCs w:val="16"/>
              </w:rPr>
              <w:t>0.964091</w:t>
            </w:r>
          </w:p>
        </w:tc>
        <w:tc>
          <w:tcPr>
            <w:tcW w:w="820" w:type="dxa"/>
            <w:tcBorders>
              <w:top w:val="nil"/>
              <w:left w:val="nil"/>
              <w:bottom w:val="nil"/>
              <w:right w:val="nil"/>
            </w:tcBorders>
            <w:shd w:val="clear" w:color="auto" w:fill="auto"/>
            <w:noWrap/>
            <w:vAlign w:val="bottom"/>
          </w:tcPr>
          <w:p w14:paraId="155FB32A" w14:textId="77777777" w:rsidR="00077066" w:rsidRPr="00425F48" w:rsidRDefault="00077066" w:rsidP="00077066">
            <w:pPr>
              <w:pStyle w:val="TableText"/>
            </w:pPr>
            <w:r w:rsidRPr="00425F48">
              <w:rPr>
                <w:sz w:val="16"/>
                <w:szCs w:val="16"/>
              </w:rPr>
              <w:t>0.965357</w:t>
            </w:r>
          </w:p>
        </w:tc>
        <w:tc>
          <w:tcPr>
            <w:tcW w:w="820" w:type="dxa"/>
            <w:tcBorders>
              <w:top w:val="nil"/>
              <w:left w:val="nil"/>
              <w:bottom w:val="nil"/>
              <w:right w:val="nil"/>
            </w:tcBorders>
            <w:shd w:val="clear" w:color="auto" w:fill="auto"/>
            <w:noWrap/>
            <w:vAlign w:val="bottom"/>
          </w:tcPr>
          <w:p w14:paraId="13691FD0" w14:textId="77777777" w:rsidR="00077066" w:rsidRPr="00425F48" w:rsidRDefault="00077066" w:rsidP="00077066">
            <w:pPr>
              <w:pStyle w:val="TableText"/>
            </w:pPr>
            <w:r w:rsidRPr="00425F48">
              <w:rPr>
                <w:sz w:val="16"/>
                <w:szCs w:val="16"/>
              </w:rPr>
              <w:t>0.966521</w:t>
            </w:r>
          </w:p>
        </w:tc>
        <w:tc>
          <w:tcPr>
            <w:tcW w:w="820" w:type="dxa"/>
            <w:tcBorders>
              <w:top w:val="nil"/>
              <w:left w:val="nil"/>
              <w:bottom w:val="nil"/>
              <w:right w:val="nil"/>
            </w:tcBorders>
            <w:shd w:val="clear" w:color="auto" w:fill="auto"/>
            <w:noWrap/>
            <w:vAlign w:val="bottom"/>
          </w:tcPr>
          <w:p w14:paraId="42F621F7" w14:textId="77777777" w:rsidR="00077066" w:rsidRPr="00425F48" w:rsidRDefault="00077066" w:rsidP="00077066">
            <w:pPr>
              <w:pStyle w:val="TableText"/>
            </w:pPr>
            <w:r w:rsidRPr="00425F48">
              <w:rPr>
                <w:sz w:val="16"/>
                <w:szCs w:val="16"/>
              </w:rPr>
              <w:t>0.967593</w:t>
            </w:r>
          </w:p>
        </w:tc>
        <w:tc>
          <w:tcPr>
            <w:tcW w:w="820" w:type="dxa"/>
            <w:tcBorders>
              <w:top w:val="nil"/>
              <w:left w:val="nil"/>
              <w:bottom w:val="nil"/>
              <w:right w:val="nil"/>
            </w:tcBorders>
            <w:shd w:val="clear" w:color="auto" w:fill="auto"/>
            <w:noWrap/>
            <w:vAlign w:val="bottom"/>
          </w:tcPr>
          <w:p w14:paraId="7781CB6E" w14:textId="77777777" w:rsidR="00077066" w:rsidRPr="00425F48" w:rsidRDefault="00077066" w:rsidP="00077066">
            <w:pPr>
              <w:pStyle w:val="TableText"/>
            </w:pPr>
            <w:r w:rsidRPr="00425F48">
              <w:rPr>
                <w:sz w:val="16"/>
                <w:szCs w:val="16"/>
              </w:rPr>
              <w:t>0.968578</w:t>
            </w:r>
          </w:p>
        </w:tc>
        <w:tc>
          <w:tcPr>
            <w:tcW w:w="820" w:type="dxa"/>
            <w:tcBorders>
              <w:top w:val="nil"/>
              <w:left w:val="nil"/>
              <w:bottom w:val="nil"/>
              <w:right w:val="nil"/>
            </w:tcBorders>
            <w:shd w:val="clear" w:color="auto" w:fill="auto"/>
            <w:noWrap/>
            <w:vAlign w:val="bottom"/>
          </w:tcPr>
          <w:p w14:paraId="49663ED6" w14:textId="77777777" w:rsidR="00077066" w:rsidRPr="00425F48" w:rsidRDefault="00077066" w:rsidP="00077066">
            <w:pPr>
              <w:pStyle w:val="TableText"/>
            </w:pPr>
            <w:r w:rsidRPr="00425F48">
              <w:rPr>
                <w:sz w:val="16"/>
                <w:szCs w:val="16"/>
              </w:rPr>
              <w:t>0.969485</w:t>
            </w:r>
          </w:p>
        </w:tc>
        <w:tc>
          <w:tcPr>
            <w:tcW w:w="820" w:type="dxa"/>
            <w:tcBorders>
              <w:top w:val="nil"/>
              <w:left w:val="nil"/>
              <w:bottom w:val="nil"/>
              <w:right w:val="nil"/>
            </w:tcBorders>
            <w:shd w:val="clear" w:color="auto" w:fill="auto"/>
            <w:noWrap/>
            <w:vAlign w:val="bottom"/>
          </w:tcPr>
          <w:p w14:paraId="72856597" w14:textId="77777777" w:rsidR="00077066" w:rsidRPr="00425F48" w:rsidRDefault="00077066" w:rsidP="00077066">
            <w:pPr>
              <w:pStyle w:val="TableText"/>
            </w:pPr>
            <w:r w:rsidRPr="00425F48">
              <w:rPr>
                <w:sz w:val="16"/>
                <w:szCs w:val="16"/>
              </w:rPr>
              <w:t>0.970319</w:t>
            </w:r>
          </w:p>
        </w:tc>
        <w:tc>
          <w:tcPr>
            <w:tcW w:w="820" w:type="dxa"/>
            <w:tcBorders>
              <w:top w:val="nil"/>
              <w:left w:val="nil"/>
              <w:bottom w:val="nil"/>
              <w:right w:val="nil"/>
            </w:tcBorders>
            <w:shd w:val="clear" w:color="auto" w:fill="auto"/>
            <w:noWrap/>
            <w:vAlign w:val="bottom"/>
          </w:tcPr>
          <w:p w14:paraId="0297477F" w14:textId="77777777" w:rsidR="00077066" w:rsidRPr="00425F48" w:rsidRDefault="00077066" w:rsidP="00077066">
            <w:pPr>
              <w:pStyle w:val="TableText"/>
            </w:pPr>
            <w:r w:rsidRPr="00425F48">
              <w:rPr>
                <w:sz w:val="16"/>
                <w:szCs w:val="16"/>
              </w:rPr>
              <w:t>0.971086</w:t>
            </w:r>
          </w:p>
        </w:tc>
        <w:tc>
          <w:tcPr>
            <w:tcW w:w="820" w:type="dxa"/>
            <w:tcBorders>
              <w:top w:val="nil"/>
              <w:left w:val="nil"/>
              <w:bottom w:val="nil"/>
              <w:right w:val="nil"/>
            </w:tcBorders>
            <w:shd w:val="clear" w:color="auto" w:fill="auto"/>
            <w:noWrap/>
            <w:vAlign w:val="bottom"/>
          </w:tcPr>
          <w:p w14:paraId="009E8D83" w14:textId="77777777" w:rsidR="00077066" w:rsidRPr="00425F48" w:rsidRDefault="00077066" w:rsidP="00077066">
            <w:pPr>
              <w:pStyle w:val="TableText"/>
            </w:pPr>
            <w:r w:rsidRPr="00425F48">
              <w:rPr>
                <w:sz w:val="16"/>
                <w:szCs w:val="16"/>
              </w:rPr>
              <w:t>0.971792</w:t>
            </w:r>
          </w:p>
        </w:tc>
        <w:tc>
          <w:tcPr>
            <w:tcW w:w="820" w:type="dxa"/>
            <w:tcBorders>
              <w:top w:val="nil"/>
              <w:left w:val="nil"/>
              <w:bottom w:val="nil"/>
              <w:right w:val="nil"/>
            </w:tcBorders>
            <w:shd w:val="clear" w:color="auto" w:fill="auto"/>
            <w:noWrap/>
            <w:vAlign w:val="bottom"/>
          </w:tcPr>
          <w:p w14:paraId="5DA77ACF" w14:textId="77777777" w:rsidR="00077066" w:rsidRPr="00425F48" w:rsidRDefault="00077066" w:rsidP="00077066">
            <w:pPr>
              <w:pStyle w:val="TableText"/>
            </w:pPr>
            <w:r w:rsidRPr="00425F48">
              <w:rPr>
                <w:sz w:val="16"/>
                <w:szCs w:val="16"/>
              </w:rPr>
              <w:t>0.979801</w:t>
            </w:r>
          </w:p>
        </w:tc>
        <w:tc>
          <w:tcPr>
            <w:tcW w:w="820" w:type="dxa"/>
            <w:tcBorders>
              <w:top w:val="nil"/>
              <w:left w:val="nil"/>
              <w:bottom w:val="nil"/>
              <w:right w:val="nil"/>
            </w:tcBorders>
            <w:shd w:val="clear" w:color="auto" w:fill="auto"/>
            <w:noWrap/>
            <w:vAlign w:val="bottom"/>
          </w:tcPr>
          <w:p w14:paraId="7D1F4C14" w14:textId="77777777" w:rsidR="00077066" w:rsidRPr="00425F48" w:rsidRDefault="00077066" w:rsidP="00077066">
            <w:pPr>
              <w:pStyle w:val="TableText"/>
            </w:pPr>
            <w:r w:rsidRPr="00425F48">
              <w:rPr>
                <w:sz w:val="16"/>
                <w:szCs w:val="16"/>
              </w:rPr>
              <w:t>0.980025</w:t>
            </w:r>
          </w:p>
        </w:tc>
        <w:tc>
          <w:tcPr>
            <w:tcW w:w="820" w:type="dxa"/>
            <w:tcBorders>
              <w:top w:val="nil"/>
              <w:left w:val="nil"/>
              <w:bottom w:val="nil"/>
              <w:right w:val="nil"/>
            </w:tcBorders>
            <w:shd w:val="clear" w:color="auto" w:fill="auto"/>
            <w:noWrap/>
            <w:vAlign w:val="bottom"/>
          </w:tcPr>
          <w:p w14:paraId="34B69626" w14:textId="77777777" w:rsidR="00077066" w:rsidRPr="00425F48" w:rsidRDefault="00077066" w:rsidP="00077066">
            <w:pPr>
              <w:pStyle w:val="TableText"/>
            </w:pPr>
            <w:r w:rsidRPr="00425F48">
              <w:rPr>
                <w:sz w:val="16"/>
                <w:szCs w:val="16"/>
              </w:rPr>
              <w:t>0.980398</w:t>
            </w:r>
          </w:p>
        </w:tc>
        <w:tc>
          <w:tcPr>
            <w:tcW w:w="820" w:type="dxa"/>
            <w:tcBorders>
              <w:top w:val="nil"/>
              <w:left w:val="nil"/>
              <w:bottom w:val="nil"/>
              <w:right w:val="nil"/>
            </w:tcBorders>
            <w:shd w:val="clear" w:color="auto" w:fill="auto"/>
            <w:noWrap/>
            <w:vAlign w:val="bottom"/>
          </w:tcPr>
          <w:p w14:paraId="5BAB0572" w14:textId="77777777" w:rsidR="00077066" w:rsidRPr="00425F48" w:rsidRDefault="00077066" w:rsidP="00077066">
            <w:pPr>
              <w:pStyle w:val="TableText"/>
            </w:pPr>
            <w:r w:rsidRPr="00425F48">
              <w:rPr>
                <w:sz w:val="16"/>
                <w:szCs w:val="16"/>
              </w:rPr>
              <w:t>0.980753</w:t>
            </w:r>
          </w:p>
        </w:tc>
        <w:tc>
          <w:tcPr>
            <w:tcW w:w="820" w:type="dxa"/>
            <w:tcBorders>
              <w:top w:val="nil"/>
              <w:left w:val="nil"/>
              <w:bottom w:val="nil"/>
              <w:right w:val="nil"/>
            </w:tcBorders>
            <w:shd w:val="clear" w:color="auto" w:fill="auto"/>
            <w:noWrap/>
            <w:vAlign w:val="bottom"/>
          </w:tcPr>
          <w:p w14:paraId="4AFCD7DB" w14:textId="77777777" w:rsidR="00077066" w:rsidRPr="00425F48" w:rsidRDefault="00077066" w:rsidP="00077066">
            <w:pPr>
              <w:pStyle w:val="TableText"/>
            </w:pPr>
            <w:r w:rsidRPr="00425F48">
              <w:rPr>
                <w:sz w:val="16"/>
                <w:szCs w:val="16"/>
              </w:rPr>
              <w:t>0.981090</w:t>
            </w:r>
          </w:p>
        </w:tc>
        <w:tc>
          <w:tcPr>
            <w:tcW w:w="820" w:type="dxa"/>
            <w:tcBorders>
              <w:top w:val="nil"/>
              <w:left w:val="nil"/>
              <w:bottom w:val="nil"/>
              <w:right w:val="nil"/>
            </w:tcBorders>
            <w:shd w:val="clear" w:color="auto" w:fill="auto"/>
            <w:noWrap/>
            <w:vAlign w:val="bottom"/>
          </w:tcPr>
          <w:p w14:paraId="60F1C68C" w14:textId="77777777" w:rsidR="00077066" w:rsidRPr="00425F48" w:rsidRDefault="00077066" w:rsidP="00077066">
            <w:pPr>
              <w:pStyle w:val="TableText"/>
            </w:pPr>
            <w:r w:rsidRPr="00425F48">
              <w:rPr>
                <w:sz w:val="16"/>
                <w:szCs w:val="16"/>
              </w:rPr>
              <w:t>0.981410</w:t>
            </w:r>
          </w:p>
        </w:tc>
        <w:tc>
          <w:tcPr>
            <w:tcW w:w="820" w:type="dxa"/>
            <w:tcBorders>
              <w:top w:val="nil"/>
              <w:left w:val="nil"/>
              <w:bottom w:val="nil"/>
              <w:right w:val="nil"/>
            </w:tcBorders>
            <w:shd w:val="clear" w:color="auto" w:fill="auto"/>
            <w:noWrap/>
            <w:vAlign w:val="bottom"/>
          </w:tcPr>
          <w:p w14:paraId="365AC878" w14:textId="77777777" w:rsidR="00077066" w:rsidRPr="00425F48" w:rsidRDefault="00077066" w:rsidP="00077066">
            <w:pPr>
              <w:pStyle w:val="TableText"/>
            </w:pPr>
            <w:r w:rsidRPr="00425F48">
              <w:rPr>
                <w:sz w:val="16"/>
                <w:szCs w:val="16"/>
              </w:rPr>
              <w:t>0.981714</w:t>
            </w:r>
          </w:p>
        </w:tc>
        <w:tc>
          <w:tcPr>
            <w:tcW w:w="820" w:type="dxa"/>
            <w:tcBorders>
              <w:top w:val="nil"/>
              <w:left w:val="nil"/>
              <w:bottom w:val="nil"/>
              <w:right w:val="nil"/>
            </w:tcBorders>
            <w:shd w:val="clear" w:color="auto" w:fill="auto"/>
            <w:noWrap/>
            <w:vAlign w:val="bottom"/>
          </w:tcPr>
          <w:p w14:paraId="53C974BD" w14:textId="77777777" w:rsidR="00077066" w:rsidRPr="00425F48" w:rsidRDefault="00077066" w:rsidP="00077066">
            <w:pPr>
              <w:pStyle w:val="TableText"/>
            </w:pPr>
            <w:r w:rsidRPr="00425F48">
              <w:rPr>
                <w:sz w:val="16"/>
                <w:szCs w:val="16"/>
              </w:rPr>
              <w:t>0.982003</w:t>
            </w:r>
          </w:p>
        </w:tc>
      </w:tr>
      <w:tr w:rsidR="00077066" w:rsidRPr="00425F48" w14:paraId="379512F1" w14:textId="77777777">
        <w:trPr>
          <w:trHeight w:val="165"/>
        </w:trPr>
        <w:tc>
          <w:tcPr>
            <w:tcW w:w="648" w:type="dxa"/>
            <w:tcBorders>
              <w:top w:val="nil"/>
              <w:left w:val="nil"/>
              <w:bottom w:val="nil"/>
              <w:right w:val="nil"/>
            </w:tcBorders>
            <w:shd w:val="clear" w:color="auto" w:fill="auto"/>
            <w:noWrap/>
            <w:vAlign w:val="bottom"/>
          </w:tcPr>
          <w:p w14:paraId="298C00B6"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7B040F52"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65CCA862"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7764B182"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6CFAB65E"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693334F3"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6C833168"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000B488A"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4BEA7D05"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7DCB0D12"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71C1545C" w14:textId="77777777" w:rsidR="00077066" w:rsidRPr="00425F48" w:rsidRDefault="00077066" w:rsidP="00077066">
            <w:pPr>
              <w:pStyle w:val="TableText"/>
            </w:pPr>
            <w:r w:rsidRPr="00425F48">
              <w:rPr>
                <w:sz w:val="16"/>
                <w:szCs w:val="16"/>
              </w:rPr>
              <w:t>0.984248</w:t>
            </w:r>
          </w:p>
        </w:tc>
        <w:tc>
          <w:tcPr>
            <w:tcW w:w="820" w:type="dxa"/>
            <w:tcBorders>
              <w:top w:val="nil"/>
              <w:left w:val="nil"/>
              <w:bottom w:val="nil"/>
              <w:right w:val="nil"/>
            </w:tcBorders>
            <w:shd w:val="clear" w:color="auto" w:fill="auto"/>
            <w:noWrap/>
            <w:vAlign w:val="bottom"/>
          </w:tcPr>
          <w:p w14:paraId="20CE521F"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26313D1D"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4A0250CF"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55E2F5C8"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7EFBD8A9"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1EB3D7E3"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746DE91E" w14:textId="77777777" w:rsidR="00077066" w:rsidRPr="00425F48" w:rsidRDefault="00077066" w:rsidP="00077066">
            <w:pPr>
              <w:pStyle w:val="TableText"/>
            </w:pPr>
            <w:r w:rsidRPr="00425F48">
              <w:rPr>
                <w:sz w:val="16"/>
                <w:szCs w:val="16"/>
              </w:rPr>
              <w:t>0.992006</w:t>
            </w:r>
          </w:p>
        </w:tc>
      </w:tr>
      <w:tr w:rsidR="00077066" w:rsidRPr="00425F48" w14:paraId="0AF1CC6A" w14:textId="77777777">
        <w:trPr>
          <w:trHeight w:val="165"/>
        </w:trPr>
        <w:tc>
          <w:tcPr>
            <w:tcW w:w="648" w:type="dxa"/>
            <w:tcBorders>
              <w:top w:val="nil"/>
              <w:left w:val="nil"/>
              <w:bottom w:val="nil"/>
              <w:right w:val="nil"/>
            </w:tcBorders>
            <w:shd w:val="clear" w:color="auto" w:fill="auto"/>
            <w:noWrap/>
            <w:vAlign w:val="bottom"/>
          </w:tcPr>
          <w:p w14:paraId="6D0488E1"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62041E11"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302559B"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B9AF693"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2F22205"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E0FF1A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4B5A933"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828B8BB"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D43C868"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C6C1BE5"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A76D910"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C720F7C"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EC8C544"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67448489"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A9D7CDF"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6CC4F94"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715AF11"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5E9F1E5" w14:textId="77777777" w:rsidR="00077066" w:rsidRPr="00425F48" w:rsidRDefault="00077066" w:rsidP="00077066">
            <w:pPr>
              <w:pStyle w:val="TableText"/>
            </w:pPr>
            <w:r w:rsidRPr="00425F48">
              <w:rPr>
                <w:sz w:val="16"/>
                <w:szCs w:val="16"/>
              </w:rPr>
              <w:t>1.003304</w:t>
            </w:r>
          </w:p>
        </w:tc>
      </w:tr>
      <w:tr w:rsidR="00077066" w:rsidRPr="00425F48" w14:paraId="638CDA6E" w14:textId="77777777">
        <w:trPr>
          <w:trHeight w:val="165"/>
        </w:trPr>
        <w:tc>
          <w:tcPr>
            <w:tcW w:w="648" w:type="dxa"/>
            <w:tcBorders>
              <w:top w:val="nil"/>
              <w:left w:val="nil"/>
              <w:bottom w:val="nil"/>
              <w:right w:val="nil"/>
            </w:tcBorders>
            <w:shd w:val="clear" w:color="auto" w:fill="auto"/>
            <w:noWrap/>
            <w:vAlign w:val="bottom"/>
          </w:tcPr>
          <w:p w14:paraId="793BB966"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0344756B"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74594AFB"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09E7979"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7AA6CBE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6BEA5368"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78EB6F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90EEBA3"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C72C35A"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9BD2631"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786EFF1D"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53DE927"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326737B"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35290841"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22E85E6"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DD38BB1"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7A2D58D"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CE7614E" w14:textId="77777777" w:rsidR="00077066" w:rsidRPr="00425F48" w:rsidRDefault="00077066" w:rsidP="00077066">
            <w:pPr>
              <w:pStyle w:val="TableText"/>
            </w:pPr>
            <w:r w:rsidRPr="00425F48">
              <w:rPr>
                <w:sz w:val="16"/>
                <w:szCs w:val="16"/>
              </w:rPr>
              <w:t>1.002562</w:t>
            </w:r>
          </w:p>
        </w:tc>
      </w:tr>
      <w:tr w:rsidR="00077066" w:rsidRPr="00425F48" w14:paraId="3C5F7BF4" w14:textId="77777777">
        <w:trPr>
          <w:trHeight w:val="165"/>
        </w:trPr>
        <w:tc>
          <w:tcPr>
            <w:tcW w:w="648" w:type="dxa"/>
            <w:tcBorders>
              <w:top w:val="nil"/>
              <w:left w:val="nil"/>
              <w:bottom w:val="nil"/>
              <w:right w:val="nil"/>
            </w:tcBorders>
            <w:shd w:val="clear" w:color="auto" w:fill="auto"/>
            <w:noWrap/>
            <w:vAlign w:val="bottom"/>
          </w:tcPr>
          <w:p w14:paraId="2DA499C9"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1EAC761C"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93BCB97"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5FE3B4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534909E"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C9CF356"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C300056"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7889B1C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57593D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AB50DF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EE4E64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E62810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3FC46C7"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0340F58"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83D6EA6"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7CA9B50"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2B53112"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C282D52" w14:textId="77777777" w:rsidR="00077066" w:rsidRPr="00425F48" w:rsidRDefault="00077066" w:rsidP="00077066">
            <w:pPr>
              <w:pStyle w:val="TableText"/>
            </w:pPr>
            <w:r w:rsidRPr="00425F48">
              <w:rPr>
                <w:sz w:val="16"/>
                <w:szCs w:val="16"/>
              </w:rPr>
              <w:t>1.001749</w:t>
            </w:r>
          </w:p>
        </w:tc>
      </w:tr>
      <w:tr w:rsidR="00077066" w:rsidRPr="00425F48" w14:paraId="4EB735D2" w14:textId="77777777">
        <w:trPr>
          <w:trHeight w:val="165"/>
        </w:trPr>
        <w:tc>
          <w:tcPr>
            <w:tcW w:w="648" w:type="dxa"/>
            <w:tcBorders>
              <w:top w:val="nil"/>
              <w:left w:val="nil"/>
              <w:right w:val="nil"/>
            </w:tcBorders>
            <w:shd w:val="clear" w:color="auto" w:fill="auto"/>
            <w:noWrap/>
            <w:vAlign w:val="bottom"/>
          </w:tcPr>
          <w:p w14:paraId="36231F53" w14:textId="77777777" w:rsidR="00077066" w:rsidRPr="00425F48" w:rsidRDefault="00077066" w:rsidP="00077066">
            <w:pPr>
              <w:pStyle w:val="TableText"/>
            </w:pPr>
            <w:r w:rsidRPr="00425F48">
              <w:rPr>
                <w:sz w:val="16"/>
                <w:szCs w:val="16"/>
              </w:rPr>
              <w:t>58</w:t>
            </w:r>
          </w:p>
        </w:tc>
        <w:tc>
          <w:tcPr>
            <w:tcW w:w="820" w:type="dxa"/>
            <w:tcBorders>
              <w:top w:val="nil"/>
              <w:left w:val="nil"/>
              <w:right w:val="nil"/>
            </w:tcBorders>
            <w:shd w:val="clear" w:color="auto" w:fill="auto"/>
            <w:noWrap/>
            <w:vAlign w:val="bottom"/>
          </w:tcPr>
          <w:p w14:paraId="7C758B44"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46CA0EB"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166642E5"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6C2117C4"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C99AC78"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E7A5195"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598A0BC"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B5B43CE"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7452B3F"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399020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0FEEAC6B"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5259465C"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5ED07D2"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151D94F"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C0A7342"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7F4705D"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67875AE7" w14:textId="77777777" w:rsidR="00077066" w:rsidRPr="00425F48" w:rsidRDefault="00077066" w:rsidP="00077066">
            <w:pPr>
              <w:pStyle w:val="TableText"/>
            </w:pPr>
            <w:r w:rsidRPr="00425F48">
              <w:rPr>
                <w:sz w:val="16"/>
                <w:szCs w:val="16"/>
              </w:rPr>
              <w:t>1.000886</w:t>
            </w:r>
          </w:p>
        </w:tc>
      </w:tr>
      <w:tr w:rsidR="00077066" w:rsidRPr="00425F48" w14:paraId="7A29A73C" w14:textId="77777777">
        <w:trPr>
          <w:trHeight w:val="165"/>
        </w:trPr>
        <w:tc>
          <w:tcPr>
            <w:tcW w:w="648" w:type="dxa"/>
            <w:tcBorders>
              <w:top w:val="nil"/>
              <w:left w:val="nil"/>
              <w:bottom w:val="single" w:sz="4" w:space="0" w:color="auto"/>
              <w:right w:val="nil"/>
            </w:tcBorders>
            <w:shd w:val="clear" w:color="auto" w:fill="auto"/>
            <w:noWrap/>
            <w:vAlign w:val="bottom"/>
          </w:tcPr>
          <w:p w14:paraId="65989453" w14:textId="77777777" w:rsidR="00077066" w:rsidRPr="00425F48" w:rsidRDefault="00077066" w:rsidP="00077066">
            <w:pPr>
              <w:pStyle w:val="TableText"/>
            </w:pPr>
            <w:r w:rsidRPr="00425F48">
              <w:rPr>
                <w:sz w:val="16"/>
                <w:szCs w:val="16"/>
              </w:rPr>
              <w:t>59</w:t>
            </w:r>
            <w:r>
              <w:rPr>
                <w:sz w:val="16"/>
                <w:szCs w:val="16"/>
              </w:rPr>
              <w:t> and over</w:t>
            </w:r>
          </w:p>
        </w:tc>
        <w:tc>
          <w:tcPr>
            <w:tcW w:w="820" w:type="dxa"/>
            <w:tcBorders>
              <w:top w:val="nil"/>
              <w:left w:val="nil"/>
              <w:bottom w:val="single" w:sz="4" w:space="0" w:color="auto"/>
              <w:right w:val="nil"/>
            </w:tcBorders>
            <w:shd w:val="clear" w:color="auto" w:fill="auto"/>
            <w:noWrap/>
          </w:tcPr>
          <w:p w14:paraId="297F289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E450D0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A11E67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BC4298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F7A950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CB5391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F5BFCA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6F754E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97FEB8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B7C08F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071B56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54985B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09C828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F48008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8484D0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8C0ACA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2ADA1EC" w14:textId="77777777" w:rsidR="00077066" w:rsidRPr="00425F48" w:rsidRDefault="00077066" w:rsidP="00077066">
            <w:pPr>
              <w:pStyle w:val="TableText"/>
            </w:pPr>
            <w:r w:rsidRPr="00425F48">
              <w:rPr>
                <w:sz w:val="16"/>
                <w:szCs w:val="16"/>
              </w:rPr>
              <w:t>1.000000</w:t>
            </w:r>
          </w:p>
        </w:tc>
      </w:tr>
    </w:tbl>
    <w:p w14:paraId="2B019419" w14:textId="77777777" w:rsidR="00077066" w:rsidRPr="00425F48" w:rsidRDefault="00077066" w:rsidP="00077066">
      <w:pPr>
        <w:pStyle w:val="ScheduleHeading"/>
        <w:rPr>
          <w:b w:val="0"/>
          <w:i/>
        </w:rPr>
      </w:pPr>
      <w:r w:rsidRPr="00425F48">
        <w:t>Table 2D</w:t>
      </w:r>
      <w:r w:rsidRPr="00425F48">
        <w:tab/>
        <w:t>Member contribution valuation factors (MCF) — females with first day of membership of PSS Scheme being after 30 June 1999 (continued)</w:t>
      </w:r>
    </w:p>
    <w:p w14:paraId="769B3AC0"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88"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6CEAE90D" w14:textId="77777777">
        <w:trPr>
          <w:trHeight w:val="165"/>
          <w:tblHeader/>
        </w:trPr>
        <w:tc>
          <w:tcPr>
            <w:tcW w:w="648" w:type="dxa"/>
            <w:tcBorders>
              <w:top w:val="nil"/>
              <w:left w:val="nil"/>
              <w:bottom w:val="single" w:sz="4" w:space="0" w:color="auto"/>
              <w:right w:val="nil"/>
            </w:tcBorders>
            <w:shd w:val="clear" w:color="auto" w:fill="auto"/>
            <w:noWrap/>
            <w:vAlign w:val="bottom"/>
          </w:tcPr>
          <w:p w14:paraId="3C29D661"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2C12202E"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vAlign w:val="bottom"/>
          </w:tcPr>
          <w:p w14:paraId="4E694F7D"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vAlign w:val="bottom"/>
          </w:tcPr>
          <w:p w14:paraId="391B52E4"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vAlign w:val="bottom"/>
          </w:tcPr>
          <w:p w14:paraId="6847BE8E"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vAlign w:val="bottom"/>
          </w:tcPr>
          <w:p w14:paraId="2366439A"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vAlign w:val="bottom"/>
          </w:tcPr>
          <w:p w14:paraId="253C21A5"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vAlign w:val="bottom"/>
          </w:tcPr>
          <w:p w14:paraId="0EE38159"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vAlign w:val="bottom"/>
          </w:tcPr>
          <w:p w14:paraId="48E5F4F8"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vAlign w:val="bottom"/>
          </w:tcPr>
          <w:p w14:paraId="38F3AC6E"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vAlign w:val="bottom"/>
          </w:tcPr>
          <w:p w14:paraId="772AC5BC"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vAlign w:val="bottom"/>
          </w:tcPr>
          <w:p w14:paraId="3EF0ABF7"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vAlign w:val="bottom"/>
          </w:tcPr>
          <w:p w14:paraId="32020783"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vAlign w:val="bottom"/>
          </w:tcPr>
          <w:p w14:paraId="12E6EBD5"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vAlign w:val="bottom"/>
          </w:tcPr>
          <w:p w14:paraId="3FF2098B"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vAlign w:val="bottom"/>
          </w:tcPr>
          <w:p w14:paraId="4364F80E"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vAlign w:val="bottom"/>
          </w:tcPr>
          <w:p w14:paraId="138D13C5"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vAlign w:val="bottom"/>
          </w:tcPr>
          <w:p w14:paraId="263C2883"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5FB6EA21" w14:textId="77777777">
        <w:trPr>
          <w:trHeight w:val="165"/>
        </w:trPr>
        <w:tc>
          <w:tcPr>
            <w:tcW w:w="648" w:type="dxa"/>
            <w:tcBorders>
              <w:top w:val="single" w:sz="4" w:space="0" w:color="auto"/>
              <w:left w:val="nil"/>
              <w:bottom w:val="nil"/>
              <w:right w:val="nil"/>
            </w:tcBorders>
            <w:shd w:val="clear" w:color="auto" w:fill="auto"/>
            <w:noWrap/>
            <w:vAlign w:val="bottom"/>
          </w:tcPr>
          <w:p w14:paraId="0AFB9229" w14:textId="77777777" w:rsidR="00077066" w:rsidRPr="00425F48" w:rsidRDefault="00077066" w:rsidP="00077066">
            <w:pPr>
              <w:pStyle w:val="TableText"/>
            </w:pPr>
            <w:r w:rsidRPr="00425F48">
              <w:rPr>
                <w:sz w:val="16"/>
                <w:szCs w:val="16"/>
              </w:rPr>
              <w:t>33</w:t>
            </w:r>
          </w:p>
        </w:tc>
        <w:tc>
          <w:tcPr>
            <w:tcW w:w="820" w:type="dxa"/>
            <w:tcBorders>
              <w:top w:val="single" w:sz="4" w:space="0" w:color="auto"/>
              <w:left w:val="nil"/>
              <w:bottom w:val="nil"/>
              <w:right w:val="nil"/>
            </w:tcBorders>
            <w:shd w:val="clear" w:color="auto" w:fill="auto"/>
            <w:noWrap/>
            <w:vAlign w:val="bottom"/>
          </w:tcPr>
          <w:p w14:paraId="7022DAE0" w14:textId="77777777" w:rsidR="00077066" w:rsidRPr="00425F48" w:rsidRDefault="00077066" w:rsidP="00077066">
            <w:pPr>
              <w:pStyle w:val="TableText"/>
            </w:pPr>
            <w:r w:rsidRPr="00425F48">
              <w:rPr>
                <w:sz w:val="16"/>
                <w:szCs w:val="16"/>
              </w:rPr>
              <w:t>0.689127</w:t>
            </w:r>
          </w:p>
        </w:tc>
        <w:tc>
          <w:tcPr>
            <w:tcW w:w="820" w:type="dxa"/>
            <w:tcBorders>
              <w:top w:val="single" w:sz="4" w:space="0" w:color="auto"/>
              <w:left w:val="nil"/>
              <w:bottom w:val="nil"/>
              <w:right w:val="nil"/>
            </w:tcBorders>
            <w:shd w:val="clear" w:color="auto" w:fill="auto"/>
            <w:noWrap/>
            <w:vAlign w:val="bottom"/>
          </w:tcPr>
          <w:p w14:paraId="0433B51F"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EB80F8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6394AE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EFC0A2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61DC8B8"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FA9F2D1"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5D509B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8E206B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227BF71"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9E837A8"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CABE73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9D147B8"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CB966E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FACF4D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939EF57"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E9FB386" w14:textId="77777777" w:rsidR="00077066" w:rsidRPr="00425F48" w:rsidRDefault="00077066" w:rsidP="00077066">
            <w:pPr>
              <w:pStyle w:val="TableText"/>
            </w:pPr>
          </w:p>
        </w:tc>
      </w:tr>
      <w:tr w:rsidR="00077066" w:rsidRPr="00425F48" w14:paraId="4BFCF143" w14:textId="77777777">
        <w:trPr>
          <w:trHeight w:val="165"/>
        </w:trPr>
        <w:tc>
          <w:tcPr>
            <w:tcW w:w="648" w:type="dxa"/>
            <w:tcBorders>
              <w:top w:val="nil"/>
              <w:left w:val="nil"/>
              <w:bottom w:val="nil"/>
              <w:right w:val="nil"/>
            </w:tcBorders>
            <w:shd w:val="clear" w:color="auto" w:fill="auto"/>
            <w:noWrap/>
            <w:vAlign w:val="bottom"/>
          </w:tcPr>
          <w:p w14:paraId="0740D4A6"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5D2AA3EB" w14:textId="77777777" w:rsidR="00077066" w:rsidRPr="00425F48" w:rsidRDefault="00077066" w:rsidP="00077066">
            <w:pPr>
              <w:pStyle w:val="TableText"/>
            </w:pPr>
            <w:r w:rsidRPr="00425F48">
              <w:rPr>
                <w:sz w:val="16"/>
                <w:szCs w:val="16"/>
              </w:rPr>
              <w:t>0.710866</w:t>
            </w:r>
          </w:p>
        </w:tc>
        <w:tc>
          <w:tcPr>
            <w:tcW w:w="820" w:type="dxa"/>
            <w:tcBorders>
              <w:top w:val="nil"/>
              <w:left w:val="nil"/>
              <w:bottom w:val="nil"/>
              <w:right w:val="nil"/>
            </w:tcBorders>
            <w:shd w:val="clear" w:color="auto" w:fill="auto"/>
            <w:noWrap/>
            <w:vAlign w:val="bottom"/>
          </w:tcPr>
          <w:p w14:paraId="47DF5061" w14:textId="77777777" w:rsidR="00077066" w:rsidRPr="00425F48" w:rsidRDefault="00077066" w:rsidP="00077066">
            <w:pPr>
              <w:pStyle w:val="TableText"/>
            </w:pPr>
            <w:r w:rsidRPr="00425F48">
              <w:rPr>
                <w:sz w:val="16"/>
                <w:szCs w:val="16"/>
              </w:rPr>
              <w:t>0.717016</w:t>
            </w:r>
          </w:p>
        </w:tc>
        <w:tc>
          <w:tcPr>
            <w:tcW w:w="820" w:type="dxa"/>
            <w:tcBorders>
              <w:top w:val="nil"/>
              <w:left w:val="nil"/>
              <w:bottom w:val="nil"/>
              <w:right w:val="nil"/>
            </w:tcBorders>
            <w:shd w:val="clear" w:color="auto" w:fill="auto"/>
            <w:noWrap/>
            <w:vAlign w:val="bottom"/>
          </w:tcPr>
          <w:p w14:paraId="5D1B633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B933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F3FAC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E7B01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5AD3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7730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82B4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5C4D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D1C438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578AE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7899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9B5A0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DA9AF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779AF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810080" w14:textId="77777777" w:rsidR="00077066" w:rsidRPr="00425F48" w:rsidRDefault="00077066" w:rsidP="00077066">
            <w:pPr>
              <w:pStyle w:val="TableText"/>
            </w:pPr>
          </w:p>
        </w:tc>
      </w:tr>
      <w:tr w:rsidR="00077066" w:rsidRPr="00425F48" w14:paraId="74F11E85" w14:textId="77777777">
        <w:trPr>
          <w:trHeight w:val="165"/>
        </w:trPr>
        <w:tc>
          <w:tcPr>
            <w:tcW w:w="648" w:type="dxa"/>
            <w:tcBorders>
              <w:top w:val="nil"/>
              <w:left w:val="nil"/>
              <w:bottom w:val="nil"/>
              <w:right w:val="nil"/>
            </w:tcBorders>
            <w:shd w:val="clear" w:color="auto" w:fill="auto"/>
            <w:noWrap/>
            <w:vAlign w:val="bottom"/>
          </w:tcPr>
          <w:p w14:paraId="41C06B1C"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0DD9EDDD" w14:textId="77777777" w:rsidR="00077066" w:rsidRPr="00425F48" w:rsidRDefault="00077066" w:rsidP="00077066">
            <w:pPr>
              <w:pStyle w:val="TableText"/>
            </w:pPr>
            <w:r w:rsidRPr="00425F48">
              <w:rPr>
                <w:sz w:val="16"/>
                <w:szCs w:val="16"/>
              </w:rPr>
              <w:t>0.731319</w:t>
            </w:r>
          </w:p>
        </w:tc>
        <w:tc>
          <w:tcPr>
            <w:tcW w:w="820" w:type="dxa"/>
            <w:tcBorders>
              <w:top w:val="nil"/>
              <w:left w:val="nil"/>
              <w:bottom w:val="nil"/>
              <w:right w:val="nil"/>
            </w:tcBorders>
            <w:shd w:val="clear" w:color="auto" w:fill="auto"/>
            <w:noWrap/>
            <w:vAlign w:val="bottom"/>
          </w:tcPr>
          <w:p w14:paraId="7C86DED8" w14:textId="77777777" w:rsidR="00077066" w:rsidRPr="00425F48" w:rsidRDefault="00077066" w:rsidP="00077066">
            <w:pPr>
              <w:pStyle w:val="TableText"/>
            </w:pPr>
            <w:r w:rsidRPr="00425F48">
              <w:rPr>
                <w:sz w:val="16"/>
                <w:szCs w:val="16"/>
              </w:rPr>
              <w:t>0.737045</w:t>
            </w:r>
          </w:p>
        </w:tc>
        <w:tc>
          <w:tcPr>
            <w:tcW w:w="820" w:type="dxa"/>
            <w:tcBorders>
              <w:top w:val="nil"/>
              <w:left w:val="nil"/>
              <w:bottom w:val="nil"/>
              <w:right w:val="nil"/>
            </w:tcBorders>
            <w:shd w:val="clear" w:color="auto" w:fill="auto"/>
            <w:noWrap/>
            <w:vAlign w:val="bottom"/>
          </w:tcPr>
          <w:p w14:paraId="5D200113" w14:textId="77777777" w:rsidR="00077066" w:rsidRPr="00425F48" w:rsidRDefault="00077066" w:rsidP="00077066">
            <w:pPr>
              <w:pStyle w:val="TableText"/>
            </w:pPr>
            <w:r w:rsidRPr="00425F48">
              <w:rPr>
                <w:sz w:val="16"/>
                <w:szCs w:val="16"/>
              </w:rPr>
              <w:t>0.742546</w:t>
            </w:r>
          </w:p>
        </w:tc>
        <w:tc>
          <w:tcPr>
            <w:tcW w:w="820" w:type="dxa"/>
            <w:tcBorders>
              <w:top w:val="nil"/>
              <w:left w:val="nil"/>
              <w:bottom w:val="nil"/>
              <w:right w:val="nil"/>
            </w:tcBorders>
            <w:shd w:val="clear" w:color="auto" w:fill="auto"/>
            <w:noWrap/>
            <w:vAlign w:val="bottom"/>
          </w:tcPr>
          <w:p w14:paraId="2FD612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8E390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2F131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FD41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CAE41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9D788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25F7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8F6B4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142B8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D5FF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B5EE3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7F9A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5AE6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5347A9" w14:textId="77777777" w:rsidR="00077066" w:rsidRPr="00425F48" w:rsidRDefault="00077066" w:rsidP="00077066">
            <w:pPr>
              <w:pStyle w:val="TableText"/>
            </w:pPr>
          </w:p>
        </w:tc>
      </w:tr>
      <w:tr w:rsidR="00077066" w:rsidRPr="00425F48" w14:paraId="2B688003" w14:textId="77777777">
        <w:trPr>
          <w:trHeight w:val="165"/>
        </w:trPr>
        <w:tc>
          <w:tcPr>
            <w:tcW w:w="648" w:type="dxa"/>
            <w:tcBorders>
              <w:top w:val="nil"/>
              <w:left w:val="nil"/>
              <w:bottom w:val="nil"/>
              <w:right w:val="nil"/>
            </w:tcBorders>
            <w:shd w:val="clear" w:color="auto" w:fill="auto"/>
            <w:noWrap/>
            <w:vAlign w:val="bottom"/>
          </w:tcPr>
          <w:p w14:paraId="612CC588"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0DA2DDEF" w14:textId="77777777" w:rsidR="00077066" w:rsidRPr="00425F48" w:rsidRDefault="00077066" w:rsidP="00077066">
            <w:pPr>
              <w:pStyle w:val="TableText"/>
            </w:pPr>
            <w:r w:rsidRPr="00425F48">
              <w:rPr>
                <w:sz w:val="16"/>
                <w:szCs w:val="16"/>
              </w:rPr>
              <w:t>0.750788</w:t>
            </w:r>
          </w:p>
        </w:tc>
        <w:tc>
          <w:tcPr>
            <w:tcW w:w="820" w:type="dxa"/>
            <w:tcBorders>
              <w:top w:val="nil"/>
              <w:left w:val="nil"/>
              <w:bottom w:val="nil"/>
              <w:right w:val="nil"/>
            </w:tcBorders>
            <w:shd w:val="clear" w:color="auto" w:fill="auto"/>
            <w:noWrap/>
            <w:vAlign w:val="bottom"/>
          </w:tcPr>
          <w:p w14:paraId="3C28C00A" w14:textId="77777777" w:rsidR="00077066" w:rsidRPr="00425F48" w:rsidRDefault="00077066" w:rsidP="00077066">
            <w:pPr>
              <w:pStyle w:val="TableText"/>
            </w:pPr>
            <w:r w:rsidRPr="00425F48">
              <w:rPr>
                <w:sz w:val="16"/>
                <w:szCs w:val="16"/>
              </w:rPr>
              <w:t>0.756120</w:t>
            </w:r>
          </w:p>
        </w:tc>
        <w:tc>
          <w:tcPr>
            <w:tcW w:w="820" w:type="dxa"/>
            <w:tcBorders>
              <w:top w:val="nil"/>
              <w:left w:val="nil"/>
              <w:bottom w:val="nil"/>
              <w:right w:val="nil"/>
            </w:tcBorders>
            <w:shd w:val="clear" w:color="auto" w:fill="auto"/>
            <w:noWrap/>
            <w:vAlign w:val="bottom"/>
          </w:tcPr>
          <w:p w14:paraId="025C0B8A" w14:textId="77777777" w:rsidR="00077066" w:rsidRPr="00425F48" w:rsidRDefault="00077066" w:rsidP="00077066">
            <w:pPr>
              <w:pStyle w:val="TableText"/>
            </w:pPr>
            <w:r w:rsidRPr="00425F48">
              <w:rPr>
                <w:sz w:val="16"/>
                <w:szCs w:val="16"/>
              </w:rPr>
              <w:t>0.761237</w:t>
            </w:r>
          </w:p>
        </w:tc>
        <w:tc>
          <w:tcPr>
            <w:tcW w:w="820" w:type="dxa"/>
            <w:tcBorders>
              <w:top w:val="nil"/>
              <w:left w:val="nil"/>
              <w:bottom w:val="nil"/>
              <w:right w:val="nil"/>
            </w:tcBorders>
            <w:shd w:val="clear" w:color="auto" w:fill="auto"/>
            <w:noWrap/>
            <w:vAlign w:val="bottom"/>
          </w:tcPr>
          <w:p w14:paraId="203360B0" w14:textId="77777777" w:rsidR="00077066" w:rsidRPr="00425F48" w:rsidRDefault="00077066" w:rsidP="00077066">
            <w:pPr>
              <w:pStyle w:val="TableText"/>
            </w:pPr>
            <w:r w:rsidRPr="00425F48">
              <w:rPr>
                <w:sz w:val="16"/>
                <w:szCs w:val="16"/>
              </w:rPr>
              <w:t>0.766147</w:t>
            </w:r>
          </w:p>
        </w:tc>
        <w:tc>
          <w:tcPr>
            <w:tcW w:w="820" w:type="dxa"/>
            <w:tcBorders>
              <w:top w:val="nil"/>
              <w:left w:val="nil"/>
              <w:bottom w:val="nil"/>
              <w:right w:val="nil"/>
            </w:tcBorders>
            <w:shd w:val="clear" w:color="auto" w:fill="auto"/>
            <w:noWrap/>
            <w:vAlign w:val="bottom"/>
          </w:tcPr>
          <w:p w14:paraId="6E10F23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B29144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FAC73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B9A5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17D0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A58E1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49FEC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BFBEA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0218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6C64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67943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AEA2F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AF414A" w14:textId="77777777" w:rsidR="00077066" w:rsidRPr="00425F48" w:rsidRDefault="00077066" w:rsidP="00077066">
            <w:pPr>
              <w:pStyle w:val="TableText"/>
            </w:pPr>
          </w:p>
        </w:tc>
      </w:tr>
      <w:tr w:rsidR="00077066" w:rsidRPr="00425F48" w14:paraId="38EAD4FD" w14:textId="77777777">
        <w:trPr>
          <w:trHeight w:val="165"/>
        </w:trPr>
        <w:tc>
          <w:tcPr>
            <w:tcW w:w="648" w:type="dxa"/>
            <w:tcBorders>
              <w:top w:val="nil"/>
              <w:left w:val="nil"/>
              <w:bottom w:val="nil"/>
              <w:right w:val="nil"/>
            </w:tcBorders>
            <w:shd w:val="clear" w:color="auto" w:fill="auto"/>
            <w:noWrap/>
            <w:vAlign w:val="bottom"/>
          </w:tcPr>
          <w:p w14:paraId="6303BB8B"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213EB623" w14:textId="77777777" w:rsidR="00077066" w:rsidRPr="00425F48" w:rsidRDefault="00077066" w:rsidP="00077066">
            <w:pPr>
              <w:pStyle w:val="TableText"/>
            </w:pPr>
            <w:r w:rsidRPr="00425F48">
              <w:rPr>
                <w:sz w:val="16"/>
                <w:szCs w:val="16"/>
              </w:rPr>
              <w:t>0.769341</w:t>
            </w:r>
          </w:p>
        </w:tc>
        <w:tc>
          <w:tcPr>
            <w:tcW w:w="820" w:type="dxa"/>
            <w:tcBorders>
              <w:top w:val="nil"/>
              <w:left w:val="nil"/>
              <w:bottom w:val="nil"/>
              <w:right w:val="nil"/>
            </w:tcBorders>
            <w:shd w:val="clear" w:color="auto" w:fill="auto"/>
            <w:noWrap/>
            <w:vAlign w:val="bottom"/>
          </w:tcPr>
          <w:p w14:paraId="7DDE331B" w14:textId="77777777" w:rsidR="00077066" w:rsidRPr="00425F48" w:rsidRDefault="00077066" w:rsidP="00077066">
            <w:pPr>
              <w:pStyle w:val="TableText"/>
            </w:pPr>
            <w:r w:rsidRPr="00425F48">
              <w:rPr>
                <w:sz w:val="16"/>
                <w:szCs w:val="16"/>
              </w:rPr>
              <w:t>0.774305</w:t>
            </w:r>
          </w:p>
        </w:tc>
        <w:tc>
          <w:tcPr>
            <w:tcW w:w="820" w:type="dxa"/>
            <w:tcBorders>
              <w:top w:val="nil"/>
              <w:left w:val="nil"/>
              <w:bottom w:val="nil"/>
              <w:right w:val="nil"/>
            </w:tcBorders>
            <w:shd w:val="clear" w:color="auto" w:fill="auto"/>
            <w:noWrap/>
            <w:vAlign w:val="bottom"/>
          </w:tcPr>
          <w:p w14:paraId="505B7D35" w14:textId="77777777" w:rsidR="00077066" w:rsidRPr="00425F48" w:rsidRDefault="00077066" w:rsidP="00077066">
            <w:pPr>
              <w:pStyle w:val="TableText"/>
            </w:pPr>
            <w:r w:rsidRPr="00425F48">
              <w:rPr>
                <w:sz w:val="16"/>
                <w:szCs w:val="16"/>
              </w:rPr>
              <w:t>0.779067</w:t>
            </w:r>
          </w:p>
        </w:tc>
        <w:tc>
          <w:tcPr>
            <w:tcW w:w="820" w:type="dxa"/>
            <w:tcBorders>
              <w:top w:val="nil"/>
              <w:left w:val="nil"/>
              <w:bottom w:val="nil"/>
              <w:right w:val="nil"/>
            </w:tcBorders>
            <w:shd w:val="clear" w:color="auto" w:fill="auto"/>
            <w:noWrap/>
            <w:vAlign w:val="bottom"/>
          </w:tcPr>
          <w:p w14:paraId="60DF3165" w14:textId="77777777" w:rsidR="00077066" w:rsidRPr="00425F48" w:rsidRDefault="00077066" w:rsidP="00077066">
            <w:pPr>
              <w:pStyle w:val="TableText"/>
            </w:pPr>
            <w:r w:rsidRPr="00425F48">
              <w:rPr>
                <w:sz w:val="16"/>
                <w:szCs w:val="16"/>
              </w:rPr>
              <w:t>0.783632</w:t>
            </w:r>
          </w:p>
        </w:tc>
        <w:tc>
          <w:tcPr>
            <w:tcW w:w="820" w:type="dxa"/>
            <w:tcBorders>
              <w:top w:val="nil"/>
              <w:left w:val="nil"/>
              <w:bottom w:val="nil"/>
              <w:right w:val="nil"/>
            </w:tcBorders>
            <w:shd w:val="clear" w:color="auto" w:fill="auto"/>
            <w:noWrap/>
            <w:vAlign w:val="bottom"/>
          </w:tcPr>
          <w:p w14:paraId="6D76D30B" w14:textId="77777777" w:rsidR="00077066" w:rsidRPr="00425F48" w:rsidRDefault="00077066" w:rsidP="00077066">
            <w:pPr>
              <w:pStyle w:val="TableText"/>
            </w:pPr>
            <w:r w:rsidRPr="00425F48">
              <w:rPr>
                <w:sz w:val="16"/>
                <w:szCs w:val="16"/>
              </w:rPr>
              <w:t>0.788007</w:t>
            </w:r>
          </w:p>
        </w:tc>
        <w:tc>
          <w:tcPr>
            <w:tcW w:w="820" w:type="dxa"/>
            <w:tcBorders>
              <w:top w:val="nil"/>
              <w:left w:val="nil"/>
              <w:bottom w:val="nil"/>
              <w:right w:val="nil"/>
            </w:tcBorders>
            <w:shd w:val="clear" w:color="auto" w:fill="auto"/>
            <w:noWrap/>
            <w:vAlign w:val="bottom"/>
          </w:tcPr>
          <w:p w14:paraId="028B47A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48B8D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E814E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75E7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3E618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305D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90E7F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1F49B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5BD5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209F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97EB7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320B5E" w14:textId="77777777" w:rsidR="00077066" w:rsidRPr="00425F48" w:rsidRDefault="00077066" w:rsidP="00077066">
            <w:pPr>
              <w:pStyle w:val="TableText"/>
            </w:pPr>
          </w:p>
        </w:tc>
      </w:tr>
      <w:tr w:rsidR="00077066" w:rsidRPr="00425F48" w14:paraId="42C8B248" w14:textId="77777777">
        <w:trPr>
          <w:trHeight w:val="165"/>
        </w:trPr>
        <w:tc>
          <w:tcPr>
            <w:tcW w:w="648" w:type="dxa"/>
            <w:tcBorders>
              <w:top w:val="nil"/>
              <w:left w:val="nil"/>
              <w:bottom w:val="nil"/>
              <w:right w:val="nil"/>
            </w:tcBorders>
            <w:shd w:val="clear" w:color="auto" w:fill="auto"/>
            <w:noWrap/>
            <w:vAlign w:val="bottom"/>
          </w:tcPr>
          <w:p w14:paraId="23F9BE76"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3F0C7275" w14:textId="77777777" w:rsidR="00077066" w:rsidRPr="00425F48" w:rsidRDefault="00077066" w:rsidP="00077066">
            <w:pPr>
              <w:pStyle w:val="TableText"/>
            </w:pPr>
            <w:r w:rsidRPr="00425F48">
              <w:rPr>
                <w:sz w:val="16"/>
                <w:szCs w:val="16"/>
              </w:rPr>
              <w:t>0.786980</w:t>
            </w:r>
          </w:p>
        </w:tc>
        <w:tc>
          <w:tcPr>
            <w:tcW w:w="820" w:type="dxa"/>
            <w:tcBorders>
              <w:top w:val="nil"/>
              <w:left w:val="nil"/>
              <w:bottom w:val="nil"/>
              <w:right w:val="nil"/>
            </w:tcBorders>
            <w:shd w:val="clear" w:color="auto" w:fill="auto"/>
            <w:noWrap/>
            <w:vAlign w:val="bottom"/>
          </w:tcPr>
          <w:p w14:paraId="5B8FD82E" w14:textId="77777777" w:rsidR="00077066" w:rsidRPr="00425F48" w:rsidRDefault="00077066" w:rsidP="00077066">
            <w:pPr>
              <w:pStyle w:val="TableText"/>
            </w:pPr>
            <w:r w:rsidRPr="00425F48">
              <w:rPr>
                <w:sz w:val="16"/>
                <w:szCs w:val="16"/>
              </w:rPr>
              <w:t>0.791605</w:t>
            </w:r>
          </w:p>
        </w:tc>
        <w:tc>
          <w:tcPr>
            <w:tcW w:w="820" w:type="dxa"/>
            <w:tcBorders>
              <w:top w:val="nil"/>
              <w:left w:val="nil"/>
              <w:bottom w:val="nil"/>
              <w:right w:val="nil"/>
            </w:tcBorders>
            <w:shd w:val="clear" w:color="auto" w:fill="auto"/>
            <w:noWrap/>
            <w:vAlign w:val="bottom"/>
          </w:tcPr>
          <w:p w14:paraId="38654935" w14:textId="77777777" w:rsidR="00077066" w:rsidRPr="00425F48" w:rsidRDefault="00077066" w:rsidP="00077066">
            <w:pPr>
              <w:pStyle w:val="TableText"/>
            </w:pPr>
            <w:r w:rsidRPr="00425F48">
              <w:rPr>
                <w:sz w:val="16"/>
                <w:szCs w:val="16"/>
              </w:rPr>
              <w:t>0.796039</w:t>
            </w:r>
          </w:p>
        </w:tc>
        <w:tc>
          <w:tcPr>
            <w:tcW w:w="820" w:type="dxa"/>
            <w:tcBorders>
              <w:top w:val="nil"/>
              <w:left w:val="nil"/>
              <w:bottom w:val="nil"/>
              <w:right w:val="nil"/>
            </w:tcBorders>
            <w:shd w:val="clear" w:color="auto" w:fill="auto"/>
            <w:noWrap/>
            <w:vAlign w:val="bottom"/>
          </w:tcPr>
          <w:p w14:paraId="20B650B2" w14:textId="77777777" w:rsidR="00077066" w:rsidRPr="00425F48" w:rsidRDefault="00077066" w:rsidP="00077066">
            <w:pPr>
              <w:pStyle w:val="TableText"/>
            </w:pPr>
            <w:r w:rsidRPr="00425F48">
              <w:rPr>
                <w:sz w:val="16"/>
                <w:szCs w:val="16"/>
              </w:rPr>
              <w:t>0.800289</w:t>
            </w:r>
          </w:p>
        </w:tc>
        <w:tc>
          <w:tcPr>
            <w:tcW w:w="820" w:type="dxa"/>
            <w:tcBorders>
              <w:top w:val="nil"/>
              <w:left w:val="nil"/>
              <w:bottom w:val="nil"/>
              <w:right w:val="nil"/>
            </w:tcBorders>
            <w:shd w:val="clear" w:color="auto" w:fill="auto"/>
            <w:noWrap/>
            <w:vAlign w:val="bottom"/>
          </w:tcPr>
          <w:p w14:paraId="0D42795C" w14:textId="77777777" w:rsidR="00077066" w:rsidRPr="00425F48" w:rsidRDefault="00077066" w:rsidP="00077066">
            <w:pPr>
              <w:pStyle w:val="TableText"/>
            </w:pPr>
            <w:r w:rsidRPr="00425F48">
              <w:rPr>
                <w:sz w:val="16"/>
                <w:szCs w:val="16"/>
              </w:rPr>
              <w:t>0.804359</w:t>
            </w:r>
          </w:p>
        </w:tc>
        <w:tc>
          <w:tcPr>
            <w:tcW w:w="820" w:type="dxa"/>
            <w:tcBorders>
              <w:top w:val="nil"/>
              <w:left w:val="nil"/>
              <w:bottom w:val="nil"/>
              <w:right w:val="nil"/>
            </w:tcBorders>
            <w:shd w:val="clear" w:color="auto" w:fill="auto"/>
            <w:noWrap/>
            <w:vAlign w:val="bottom"/>
          </w:tcPr>
          <w:p w14:paraId="4A3676D8" w14:textId="77777777" w:rsidR="00077066" w:rsidRPr="00425F48" w:rsidRDefault="00077066" w:rsidP="00077066">
            <w:pPr>
              <w:pStyle w:val="TableText"/>
            </w:pPr>
            <w:r w:rsidRPr="00425F48">
              <w:rPr>
                <w:sz w:val="16"/>
                <w:szCs w:val="16"/>
              </w:rPr>
              <w:t>0.808255</w:t>
            </w:r>
          </w:p>
        </w:tc>
        <w:tc>
          <w:tcPr>
            <w:tcW w:w="820" w:type="dxa"/>
            <w:tcBorders>
              <w:top w:val="nil"/>
              <w:left w:val="nil"/>
              <w:bottom w:val="nil"/>
              <w:right w:val="nil"/>
            </w:tcBorders>
            <w:shd w:val="clear" w:color="auto" w:fill="auto"/>
            <w:noWrap/>
            <w:vAlign w:val="bottom"/>
          </w:tcPr>
          <w:p w14:paraId="267A0DB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6C153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77D2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D25B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8198EC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8691E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98143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4BB4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46139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0E2469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BA7289" w14:textId="77777777" w:rsidR="00077066" w:rsidRPr="00425F48" w:rsidRDefault="00077066" w:rsidP="00077066">
            <w:pPr>
              <w:pStyle w:val="TableText"/>
            </w:pPr>
          </w:p>
        </w:tc>
      </w:tr>
      <w:tr w:rsidR="00077066" w:rsidRPr="00425F48" w14:paraId="307B5F53" w14:textId="77777777">
        <w:trPr>
          <w:trHeight w:val="165"/>
        </w:trPr>
        <w:tc>
          <w:tcPr>
            <w:tcW w:w="648" w:type="dxa"/>
            <w:tcBorders>
              <w:top w:val="nil"/>
              <w:left w:val="nil"/>
              <w:bottom w:val="nil"/>
              <w:right w:val="nil"/>
            </w:tcBorders>
            <w:shd w:val="clear" w:color="auto" w:fill="auto"/>
            <w:noWrap/>
            <w:vAlign w:val="bottom"/>
          </w:tcPr>
          <w:p w14:paraId="286C5D0F"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603AC750" w14:textId="77777777" w:rsidR="00077066" w:rsidRPr="00425F48" w:rsidRDefault="00077066" w:rsidP="00077066">
            <w:pPr>
              <w:pStyle w:val="TableText"/>
            </w:pPr>
            <w:r w:rsidRPr="00425F48">
              <w:rPr>
                <w:sz w:val="16"/>
                <w:szCs w:val="16"/>
              </w:rPr>
              <w:t>0.804089</w:t>
            </w:r>
          </w:p>
        </w:tc>
        <w:tc>
          <w:tcPr>
            <w:tcW w:w="820" w:type="dxa"/>
            <w:tcBorders>
              <w:top w:val="nil"/>
              <w:left w:val="nil"/>
              <w:bottom w:val="nil"/>
              <w:right w:val="nil"/>
            </w:tcBorders>
            <w:shd w:val="clear" w:color="auto" w:fill="auto"/>
            <w:noWrap/>
            <w:vAlign w:val="bottom"/>
          </w:tcPr>
          <w:p w14:paraId="49FD311D" w14:textId="77777777" w:rsidR="00077066" w:rsidRPr="00425F48" w:rsidRDefault="00077066" w:rsidP="00077066">
            <w:pPr>
              <w:pStyle w:val="TableText"/>
            </w:pPr>
            <w:r w:rsidRPr="00425F48">
              <w:rPr>
                <w:sz w:val="16"/>
                <w:szCs w:val="16"/>
              </w:rPr>
              <w:t>0.808378</w:t>
            </w:r>
          </w:p>
        </w:tc>
        <w:tc>
          <w:tcPr>
            <w:tcW w:w="820" w:type="dxa"/>
            <w:tcBorders>
              <w:top w:val="nil"/>
              <w:left w:val="nil"/>
              <w:bottom w:val="nil"/>
              <w:right w:val="nil"/>
            </w:tcBorders>
            <w:shd w:val="clear" w:color="auto" w:fill="auto"/>
            <w:noWrap/>
            <w:vAlign w:val="bottom"/>
          </w:tcPr>
          <w:p w14:paraId="1151F257" w14:textId="77777777" w:rsidR="00077066" w:rsidRPr="00425F48" w:rsidRDefault="00077066" w:rsidP="00077066">
            <w:pPr>
              <w:pStyle w:val="TableText"/>
            </w:pPr>
            <w:r w:rsidRPr="00425F48">
              <w:rPr>
                <w:sz w:val="16"/>
                <w:szCs w:val="16"/>
              </w:rPr>
              <w:t>0.812487</w:t>
            </w:r>
          </w:p>
        </w:tc>
        <w:tc>
          <w:tcPr>
            <w:tcW w:w="820" w:type="dxa"/>
            <w:tcBorders>
              <w:top w:val="nil"/>
              <w:left w:val="nil"/>
              <w:bottom w:val="nil"/>
              <w:right w:val="nil"/>
            </w:tcBorders>
            <w:shd w:val="clear" w:color="auto" w:fill="auto"/>
            <w:noWrap/>
            <w:vAlign w:val="bottom"/>
          </w:tcPr>
          <w:p w14:paraId="0FCAAE0E" w14:textId="77777777" w:rsidR="00077066" w:rsidRPr="00425F48" w:rsidRDefault="00077066" w:rsidP="00077066">
            <w:pPr>
              <w:pStyle w:val="TableText"/>
            </w:pPr>
            <w:r w:rsidRPr="00425F48">
              <w:rPr>
                <w:sz w:val="16"/>
                <w:szCs w:val="16"/>
              </w:rPr>
              <w:t>0.816422</w:t>
            </w:r>
          </w:p>
        </w:tc>
        <w:tc>
          <w:tcPr>
            <w:tcW w:w="820" w:type="dxa"/>
            <w:tcBorders>
              <w:top w:val="nil"/>
              <w:left w:val="nil"/>
              <w:bottom w:val="nil"/>
              <w:right w:val="nil"/>
            </w:tcBorders>
            <w:shd w:val="clear" w:color="auto" w:fill="auto"/>
            <w:noWrap/>
            <w:vAlign w:val="bottom"/>
          </w:tcPr>
          <w:p w14:paraId="6D83F645" w14:textId="77777777" w:rsidR="00077066" w:rsidRPr="00425F48" w:rsidRDefault="00077066" w:rsidP="00077066">
            <w:pPr>
              <w:pStyle w:val="TableText"/>
            </w:pPr>
            <w:r w:rsidRPr="00425F48">
              <w:rPr>
                <w:sz w:val="16"/>
                <w:szCs w:val="16"/>
              </w:rPr>
              <w:t>0.820190</w:t>
            </w:r>
          </w:p>
        </w:tc>
        <w:tc>
          <w:tcPr>
            <w:tcW w:w="820" w:type="dxa"/>
            <w:tcBorders>
              <w:top w:val="nil"/>
              <w:left w:val="nil"/>
              <w:bottom w:val="nil"/>
              <w:right w:val="nil"/>
            </w:tcBorders>
            <w:shd w:val="clear" w:color="auto" w:fill="auto"/>
            <w:noWrap/>
            <w:vAlign w:val="bottom"/>
          </w:tcPr>
          <w:p w14:paraId="7A8BB531" w14:textId="77777777" w:rsidR="00077066" w:rsidRPr="00425F48" w:rsidRDefault="00077066" w:rsidP="00077066">
            <w:pPr>
              <w:pStyle w:val="TableText"/>
            </w:pPr>
            <w:r w:rsidRPr="00425F48">
              <w:rPr>
                <w:sz w:val="16"/>
                <w:szCs w:val="16"/>
              </w:rPr>
              <w:t>0.823795</w:t>
            </w:r>
          </w:p>
        </w:tc>
        <w:tc>
          <w:tcPr>
            <w:tcW w:w="820" w:type="dxa"/>
            <w:tcBorders>
              <w:top w:val="nil"/>
              <w:left w:val="nil"/>
              <w:bottom w:val="nil"/>
              <w:right w:val="nil"/>
            </w:tcBorders>
            <w:shd w:val="clear" w:color="auto" w:fill="auto"/>
            <w:noWrap/>
            <w:vAlign w:val="bottom"/>
          </w:tcPr>
          <w:p w14:paraId="5CB30A04" w14:textId="77777777" w:rsidR="00077066" w:rsidRPr="00425F48" w:rsidRDefault="00077066" w:rsidP="00077066">
            <w:pPr>
              <w:pStyle w:val="TableText"/>
            </w:pPr>
            <w:r w:rsidRPr="00425F48">
              <w:rPr>
                <w:sz w:val="16"/>
                <w:szCs w:val="16"/>
              </w:rPr>
              <w:t>0.827244</w:t>
            </w:r>
          </w:p>
        </w:tc>
        <w:tc>
          <w:tcPr>
            <w:tcW w:w="820" w:type="dxa"/>
            <w:tcBorders>
              <w:top w:val="nil"/>
              <w:left w:val="nil"/>
              <w:bottom w:val="nil"/>
              <w:right w:val="nil"/>
            </w:tcBorders>
            <w:shd w:val="clear" w:color="auto" w:fill="auto"/>
            <w:noWrap/>
            <w:vAlign w:val="bottom"/>
          </w:tcPr>
          <w:p w14:paraId="5B9426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A811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B041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DF2D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F169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566D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B110F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8E4C52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6D02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17EA12" w14:textId="77777777" w:rsidR="00077066" w:rsidRPr="00425F48" w:rsidRDefault="00077066" w:rsidP="00077066">
            <w:pPr>
              <w:pStyle w:val="TableText"/>
            </w:pPr>
          </w:p>
        </w:tc>
      </w:tr>
      <w:tr w:rsidR="00077066" w:rsidRPr="00425F48" w14:paraId="2969C920" w14:textId="77777777">
        <w:trPr>
          <w:trHeight w:val="165"/>
        </w:trPr>
        <w:tc>
          <w:tcPr>
            <w:tcW w:w="648" w:type="dxa"/>
            <w:tcBorders>
              <w:top w:val="nil"/>
              <w:left w:val="nil"/>
              <w:bottom w:val="nil"/>
              <w:right w:val="nil"/>
            </w:tcBorders>
            <w:shd w:val="clear" w:color="auto" w:fill="auto"/>
            <w:noWrap/>
            <w:vAlign w:val="bottom"/>
          </w:tcPr>
          <w:p w14:paraId="0804C222"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39983E56" w14:textId="77777777" w:rsidR="00077066" w:rsidRPr="00425F48" w:rsidRDefault="00077066" w:rsidP="00077066">
            <w:pPr>
              <w:pStyle w:val="TableText"/>
            </w:pPr>
            <w:r w:rsidRPr="00425F48">
              <w:rPr>
                <w:sz w:val="16"/>
                <w:szCs w:val="16"/>
              </w:rPr>
              <w:t>0.820581</w:t>
            </w:r>
          </w:p>
        </w:tc>
        <w:tc>
          <w:tcPr>
            <w:tcW w:w="820" w:type="dxa"/>
            <w:tcBorders>
              <w:top w:val="nil"/>
              <w:left w:val="nil"/>
              <w:bottom w:val="nil"/>
              <w:right w:val="nil"/>
            </w:tcBorders>
            <w:shd w:val="clear" w:color="auto" w:fill="auto"/>
            <w:noWrap/>
            <w:vAlign w:val="bottom"/>
          </w:tcPr>
          <w:p w14:paraId="209C349F" w14:textId="77777777" w:rsidR="00077066" w:rsidRPr="00425F48" w:rsidRDefault="00077066" w:rsidP="00077066">
            <w:pPr>
              <w:pStyle w:val="TableText"/>
            </w:pPr>
            <w:r w:rsidRPr="00425F48">
              <w:rPr>
                <w:sz w:val="16"/>
                <w:szCs w:val="16"/>
              </w:rPr>
              <w:t>0.824538</w:t>
            </w:r>
          </w:p>
        </w:tc>
        <w:tc>
          <w:tcPr>
            <w:tcW w:w="820" w:type="dxa"/>
            <w:tcBorders>
              <w:top w:val="nil"/>
              <w:left w:val="nil"/>
              <w:bottom w:val="nil"/>
              <w:right w:val="nil"/>
            </w:tcBorders>
            <w:shd w:val="clear" w:color="auto" w:fill="auto"/>
            <w:noWrap/>
            <w:vAlign w:val="bottom"/>
          </w:tcPr>
          <w:p w14:paraId="239B8743" w14:textId="77777777" w:rsidR="00077066" w:rsidRPr="00425F48" w:rsidRDefault="00077066" w:rsidP="00077066">
            <w:pPr>
              <w:pStyle w:val="TableText"/>
            </w:pPr>
            <w:r w:rsidRPr="00425F48">
              <w:rPr>
                <w:sz w:val="16"/>
                <w:szCs w:val="16"/>
              </w:rPr>
              <w:t>0.828328</w:t>
            </w:r>
          </w:p>
        </w:tc>
        <w:tc>
          <w:tcPr>
            <w:tcW w:w="820" w:type="dxa"/>
            <w:tcBorders>
              <w:top w:val="nil"/>
              <w:left w:val="nil"/>
              <w:bottom w:val="nil"/>
              <w:right w:val="nil"/>
            </w:tcBorders>
            <w:shd w:val="clear" w:color="auto" w:fill="auto"/>
            <w:noWrap/>
            <w:vAlign w:val="bottom"/>
          </w:tcPr>
          <w:p w14:paraId="20A0E477" w14:textId="77777777" w:rsidR="00077066" w:rsidRPr="00425F48" w:rsidRDefault="00077066" w:rsidP="00077066">
            <w:pPr>
              <w:pStyle w:val="TableText"/>
            </w:pPr>
            <w:r w:rsidRPr="00425F48">
              <w:rPr>
                <w:sz w:val="16"/>
                <w:szCs w:val="16"/>
              </w:rPr>
              <w:t>0.831955</w:t>
            </w:r>
          </w:p>
        </w:tc>
        <w:tc>
          <w:tcPr>
            <w:tcW w:w="820" w:type="dxa"/>
            <w:tcBorders>
              <w:top w:val="nil"/>
              <w:left w:val="nil"/>
              <w:bottom w:val="nil"/>
              <w:right w:val="nil"/>
            </w:tcBorders>
            <w:shd w:val="clear" w:color="auto" w:fill="auto"/>
            <w:noWrap/>
            <w:vAlign w:val="bottom"/>
          </w:tcPr>
          <w:p w14:paraId="57697BE0" w14:textId="77777777" w:rsidR="00077066" w:rsidRPr="00425F48" w:rsidRDefault="00077066" w:rsidP="00077066">
            <w:pPr>
              <w:pStyle w:val="TableText"/>
            </w:pPr>
            <w:r w:rsidRPr="00425F48">
              <w:rPr>
                <w:sz w:val="16"/>
                <w:szCs w:val="16"/>
              </w:rPr>
              <w:t>0.835426</w:t>
            </w:r>
          </w:p>
        </w:tc>
        <w:tc>
          <w:tcPr>
            <w:tcW w:w="820" w:type="dxa"/>
            <w:tcBorders>
              <w:top w:val="nil"/>
              <w:left w:val="nil"/>
              <w:bottom w:val="nil"/>
              <w:right w:val="nil"/>
            </w:tcBorders>
            <w:shd w:val="clear" w:color="auto" w:fill="auto"/>
            <w:noWrap/>
            <w:vAlign w:val="bottom"/>
          </w:tcPr>
          <w:p w14:paraId="04C227A1" w14:textId="77777777" w:rsidR="00077066" w:rsidRPr="00425F48" w:rsidRDefault="00077066" w:rsidP="00077066">
            <w:pPr>
              <w:pStyle w:val="TableText"/>
            </w:pPr>
            <w:r w:rsidRPr="00425F48">
              <w:rPr>
                <w:sz w:val="16"/>
                <w:szCs w:val="16"/>
              </w:rPr>
              <w:t>0.838746</w:t>
            </w:r>
          </w:p>
        </w:tc>
        <w:tc>
          <w:tcPr>
            <w:tcW w:w="820" w:type="dxa"/>
            <w:tcBorders>
              <w:top w:val="nil"/>
              <w:left w:val="nil"/>
              <w:bottom w:val="nil"/>
              <w:right w:val="nil"/>
            </w:tcBorders>
            <w:shd w:val="clear" w:color="auto" w:fill="auto"/>
            <w:noWrap/>
            <w:vAlign w:val="bottom"/>
          </w:tcPr>
          <w:p w14:paraId="27770A81" w14:textId="77777777" w:rsidR="00077066" w:rsidRPr="00425F48" w:rsidRDefault="00077066" w:rsidP="00077066">
            <w:pPr>
              <w:pStyle w:val="TableText"/>
            </w:pPr>
            <w:r w:rsidRPr="00425F48">
              <w:rPr>
                <w:sz w:val="16"/>
                <w:szCs w:val="16"/>
              </w:rPr>
              <w:t>0.841920</w:t>
            </w:r>
          </w:p>
        </w:tc>
        <w:tc>
          <w:tcPr>
            <w:tcW w:w="820" w:type="dxa"/>
            <w:tcBorders>
              <w:top w:val="nil"/>
              <w:left w:val="nil"/>
              <w:bottom w:val="nil"/>
              <w:right w:val="nil"/>
            </w:tcBorders>
            <w:shd w:val="clear" w:color="auto" w:fill="auto"/>
            <w:noWrap/>
            <w:vAlign w:val="bottom"/>
          </w:tcPr>
          <w:p w14:paraId="1CDAC77D" w14:textId="77777777" w:rsidR="00077066" w:rsidRPr="00425F48" w:rsidRDefault="00077066" w:rsidP="00077066">
            <w:pPr>
              <w:pStyle w:val="TableText"/>
            </w:pPr>
            <w:r w:rsidRPr="00425F48">
              <w:rPr>
                <w:sz w:val="16"/>
                <w:szCs w:val="16"/>
              </w:rPr>
              <w:t>0.844954</w:t>
            </w:r>
          </w:p>
        </w:tc>
        <w:tc>
          <w:tcPr>
            <w:tcW w:w="820" w:type="dxa"/>
            <w:tcBorders>
              <w:top w:val="nil"/>
              <w:left w:val="nil"/>
              <w:bottom w:val="nil"/>
              <w:right w:val="nil"/>
            </w:tcBorders>
            <w:shd w:val="clear" w:color="auto" w:fill="auto"/>
            <w:noWrap/>
            <w:vAlign w:val="bottom"/>
          </w:tcPr>
          <w:p w14:paraId="1023CA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2E6D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3166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29A3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A6936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4F56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C2C2A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B17C7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01E98F" w14:textId="77777777" w:rsidR="00077066" w:rsidRPr="00425F48" w:rsidRDefault="00077066" w:rsidP="00077066">
            <w:pPr>
              <w:pStyle w:val="TableText"/>
            </w:pPr>
          </w:p>
        </w:tc>
      </w:tr>
      <w:tr w:rsidR="00077066" w:rsidRPr="00425F48" w14:paraId="651BF417" w14:textId="77777777">
        <w:trPr>
          <w:trHeight w:val="165"/>
        </w:trPr>
        <w:tc>
          <w:tcPr>
            <w:tcW w:w="648" w:type="dxa"/>
            <w:tcBorders>
              <w:top w:val="nil"/>
              <w:left w:val="nil"/>
              <w:bottom w:val="nil"/>
              <w:right w:val="nil"/>
            </w:tcBorders>
            <w:shd w:val="clear" w:color="auto" w:fill="auto"/>
            <w:noWrap/>
            <w:vAlign w:val="bottom"/>
          </w:tcPr>
          <w:p w14:paraId="5A55909D"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1F99B586" w14:textId="77777777" w:rsidR="00077066" w:rsidRPr="00425F48" w:rsidRDefault="00077066" w:rsidP="00077066">
            <w:pPr>
              <w:pStyle w:val="TableText"/>
            </w:pPr>
            <w:r w:rsidRPr="00425F48">
              <w:rPr>
                <w:sz w:val="16"/>
                <w:szCs w:val="16"/>
              </w:rPr>
              <w:t>0.836643</w:t>
            </w:r>
          </w:p>
        </w:tc>
        <w:tc>
          <w:tcPr>
            <w:tcW w:w="820" w:type="dxa"/>
            <w:tcBorders>
              <w:top w:val="nil"/>
              <w:left w:val="nil"/>
              <w:bottom w:val="nil"/>
              <w:right w:val="nil"/>
            </w:tcBorders>
            <w:shd w:val="clear" w:color="auto" w:fill="auto"/>
            <w:noWrap/>
            <w:vAlign w:val="bottom"/>
          </w:tcPr>
          <w:p w14:paraId="66D58B07" w14:textId="77777777" w:rsidR="00077066" w:rsidRPr="00425F48" w:rsidRDefault="00077066" w:rsidP="00077066">
            <w:pPr>
              <w:pStyle w:val="TableText"/>
            </w:pPr>
            <w:r w:rsidRPr="00425F48">
              <w:rPr>
                <w:sz w:val="16"/>
                <w:szCs w:val="16"/>
              </w:rPr>
              <w:t>0.840269</w:t>
            </w:r>
          </w:p>
        </w:tc>
        <w:tc>
          <w:tcPr>
            <w:tcW w:w="820" w:type="dxa"/>
            <w:tcBorders>
              <w:top w:val="nil"/>
              <w:left w:val="nil"/>
              <w:bottom w:val="nil"/>
              <w:right w:val="nil"/>
            </w:tcBorders>
            <w:shd w:val="clear" w:color="auto" w:fill="auto"/>
            <w:noWrap/>
            <w:vAlign w:val="bottom"/>
          </w:tcPr>
          <w:p w14:paraId="294371F9" w14:textId="77777777" w:rsidR="00077066" w:rsidRPr="00425F48" w:rsidRDefault="00077066" w:rsidP="00077066">
            <w:pPr>
              <w:pStyle w:val="TableText"/>
            </w:pPr>
            <w:r w:rsidRPr="00425F48">
              <w:rPr>
                <w:sz w:val="16"/>
                <w:szCs w:val="16"/>
              </w:rPr>
              <w:t>0.843738</w:t>
            </w:r>
          </w:p>
        </w:tc>
        <w:tc>
          <w:tcPr>
            <w:tcW w:w="820" w:type="dxa"/>
            <w:tcBorders>
              <w:top w:val="nil"/>
              <w:left w:val="nil"/>
              <w:bottom w:val="nil"/>
              <w:right w:val="nil"/>
            </w:tcBorders>
            <w:shd w:val="clear" w:color="auto" w:fill="auto"/>
            <w:noWrap/>
            <w:vAlign w:val="bottom"/>
          </w:tcPr>
          <w:p w14:paraId="1B781C8D" w14:textId="77777777" w:rsidR="00077066" w:rsidRPr="00425F48" w:rsidRDefault="00077066" w:rsidP="00077066">
            <w:pPr>
              <w:pStyle w:val="TableText"/>
            </w:pPr>
            <w:r w:rsidRPr="00425F48">
              <w:rPr>
                <w:sz w:val="16"/>
                <w:szCs w:val="16"/>
              </w:rPr>
              <w:t>0.847058</w:t>
            </w:r>
          </w:p>
        </w:tc>
        <w:tc>
          <w:tcPr>
            <w:tcW w:w="820" w:type="dxa"/>
            <w:tcBorders>
              <w:top w:val="nil"/>
              <w:left w:val="nil"/>
              <w:bottom w:val="nil"/>
              <w:right w:val="nil"/>
            </w:tcBorders>
            <w:shd w:val="clear" w:color="auto" w:fill="auto"/>
            <w:noWrap/>
            <w:vAlign w:val="bottom"/>
          </w:tcPr>
          <w:p w14:paraId="69EBFE73" w14:textId="77777777" w:rsidR="00077066" w:rsidRPr="00425F48" w:rsidRDefault="00077066" w:rsidP="00077066">
            <w:pPr>
              <w:pStyle w:val="TableText"/>
            </w:pPr>
            <w:r w:rsidRPr="00425F48">
              <w:rPr>
                <w:sz w:val="16"/>
                <w:szCs w:val="16"/>
              </w:rPr>
              <w:t>0.850232</w:t>
            </w:r>
          </w:p>
        </w:tc>
        <w:tc>
          <w:tcPr>
            <w:tcW w:w="820" w:type="dxa"/>
            <w:tcBorders>
              <w:top w:val="nil"/>
              <w:left w:val="nil"/>
              <w:bottom w:val="nil"/>
              <w:right w:val="nil"/>
            </w:tcBorders>
            <w:shd w:val="clear" w:color="auto" w:fill="auto"/>
            <w:noWrap/>
            <w:vAlign w:val="bottom"/>
          </w:tcPr>
          <w:p w14:paraId="1D8D6895" w14:textId="77777777" w:rsidR="00077066" w:rsidRPr="00425F48" w:rsidRDefault="00077066" w:rsidP="00077066">
            <w:pPr>
              <w:pStyle w:val="TableText"/>
            </w:pPr>
            <w:r w:rsidRPr="00425F48">
              <w:rPr>
                <w:sz w:val="16"/>
                <w:szCs w:val="16"/>
              </w:rPr>
              <w:t>0.853267</w:t>
            </w:r>
          </w:p>
        </w:tc>
        <w:tc>
          <w:tcPr>
            <w:tcW w:w="820" w:type="dxa"/>
            <w:tcBorders>
              <w:top w:val="nil"/>
              <w:left w:val="nil"/>
              <w:bottom w:val="nil"/>
              <w:right w:val="nil"/>
            </w:tcBorders>
            <w:shd w:val="clear" w:color="auto" w:fill="auto"/>
            <w:noWrap/>
            <w:vAlign w:val="bottom"/>
          </w:tcPr>
          <w:p w14:paraId="54F1D7B2" w14:textId="77777777" w:rsidR="00077066" w:rsidRPr="00425F48" w:rsidRDefault="00077066" w:rsidP="00077066">
            <w:pPr>
              <w:pStyle w:val="TableText"/>
            </w:pPr>
            <w:r w:rsidRPr="00425F48">
              <w:rPr>
                <w:sz w:val="16"/>
                <w:szCs w:val="16"/>
              </w:rPr>
              <w:t>0.856167</w:t>
            </w:r>
          </w:p>
        </w:tc>
        <w:tc>
          <w:tcPr>
            <w:tcW w:w="820" w:type="dxa"/>
            <w:tcBorders>
              <w:top w:val="nil"/>
              <w:left w:val="nil"/>
              <w:bottom w:val="nil"/>
              <w:right w:val="nil"/>
            </w:tcBorders>
            <w:shd w:val="clear" w:color="auto" w:fill="auto"/>
            <w:noWrap/>
            <w:vAlign w:val="bottom"/>
          </w:tcPr>
          <w:p w14:paraId="5CECB103" w14:textId="77777777" w:rsidR="00077066" w:rsidRPr="00425F48" w:rsidRDefault="00077066" w:rsidP="00077066">
            <w:pPr>
              <w:pStyle w:val="TableText"/>
            </w:pPr>
            <w:r w:rsidRPr="00425F48">
              <w:rPr>
                <w:sz w:val="16"/>
                <w:szCs w:val="16"/>
              </w:rPr>
              <w:t>0.858938</w:t>
            </w:r>
          </w:p>
        </w:tc>
        <w:tc>
          <w:tcPr>
            <w:tcW w:w="820" w:type="dxa"/>
            <w:tcBorders>
              <w:top w:val="nil"/>
              <w:left w:val="nil"/>
              <w:bottom w:val="nil"/>
              <w:right w:val="nil"/>
            </w:tcBorders>
            <w:shd w:val="clear" w:color="auto" w:fill="auto"/>
            <w:noWrap/>
            <w:vAlign w:val="bottom"/>
          </w:tcPr>
          <w:p w14:paraId="7F4FA8C3" w14:textId="77777777" w:rsidR="00077066" w:rsidRPr="00425F48" w:rsidRDefault="00077066" w:rsidP="00077066">
            <w:pPr>
              <w:pStyle w:val="TableText"/>
            </w:pPr>
            <w:r w:rsidRPr="00425F48">
              <w:rPr>
                <w:sz w:val="16"/>
                <w:szCs w:val="16"/>
              </w:rPr>
              <w:t>0.861585</w:t>
            </w:r>
          </w:p>
        </w:tc>
        <w:tc>
          <w:tcPr>
            <w:tcW w:w="820" w:type="dxa"/>
            <w:tcBorders>
              <w:top w:val="nil"/>
              <w:left w:val="nil"/>
              <w:bottom w:val="nil"/>
              <w:right w:val="nil"/>
            </w:tcBorders>
            <w:shd w:val="clear" w:color="auto" w:fill="auto"/>
            <w:noWrap/>
            <w:vAlign w:val="bottom"/>
          </w:tcPr>
          <w:p w14:paraId="2E0A378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0105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2D356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664F1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F3FDD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5D0F1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17FEB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931F13" w14:textId="77777777" w:rsidR="00077066" w:rsidRPr="00425F48" w:rsidRDefault="00077066" w:rsidP="00077066">
            <w:pPr>
              <w:pStyle w:val="TableText"/>
            </w:pPr>
          </w:p>
        </w:tc>
      </w:tr>
      <w:tr w:rsidR="00077066" w:rsidRPr="00425F48" w14:paraId="2FCCB2C1" w14:textId="77777777">
        <w:trPr>
          <w:trHeight w:val="165"/>
        </w:trPr>
        <w:tc>
          <w:tcPr>
            <w:tcW w:w="648" w:type="dxa"/>
            <w:tcBorders>
              <w:top w:val="nil"/>
              <w:left w:val="nil"/>
              <w:bottom w:val="nil"/>
              <w:right w:val="nil"/>
            </w:tcBorders>
            <w:shd w:val="clear" w:color="auto" w:fill="auto"/>
            <w:noWrap/>
            <w:vAlign w:val="bottom"/>
          </w:tcPr>
          <w:p w14:paraId="7C700E89"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71EAAB75" w14:textId="77777777" w:rsidR="00077066" w:rsidRPr="00425F48" w:rsidRDefault="00077066" w:rsidP="00077066">
            <w:pPr>
              <w:pStyle w:val="TableText"/>
            </w:pPr>
            <w:r w:rsidRPr="00425F48">
              <w:rPr>
                <w:sz w:val="16"/>
                <w:szCs w:val="16"/>
              </w:rPr>
              <w:t>0.852092</w:t>
            </w:r>
          </w:p>
        </w:tc>
        <w:tc>
          <w:tcPr>
            <w:tcW w:w="820" w:type="dxa"/>
            <w:tcBorders>
              <w:top w:val="nil"/>
              <w:left w:val="nil"/>
              <w:bottom w:val="nil"/>
              <w:right w:val="nil"/>
            </w:tcBorders>
            <w:shd w:val="clear" w:color="auto" w:fill="auto"/>
            <w:noWrap/>
            <w:vAlign w:val="bottom"/>
          </w:tcPr>
          <w:p w14:paraId="52C093ED" w14:textId="77777777" w:rsidR="00077066" w:rsidRPr="00425F48" w:rsidRDefault="00077066" w:rsidP="00077066">
            <w:pPr>
              <w:pStyle w:val="TableText"/>
            </w:pPr>
            <w:r w:rsidRPr="00425F48">
              <w:rPr>
                <w:sz w:val="16"/>
                <w:szCs w:val="16"/>
              </w:rPr>
              <w:t>0.855388</w:t>
            </w:r>
          </w:p>
        </w:tc>
        <w:tc>
          <w:tcPr>
            <w:tcW w:w="820" w:type="dxa"/>
            <w:tcBorders>
              <w:top w:val="nil"/>
              <w:left w:val="nil"/>
              <w:bottom w:val="nil"/>
              <w:right w:val="nil"/>
            </w:tcBorders>
            <w:shd w:val="clear" w:color="auto" w:fill="auto"/>
            <w:noWrap/>
            <w:vAlign w:val="bottom"/>
          </w:tcPr>
          <w:p w14:paraId="40F7BEA5" w14:textId="77777777" w:rsidR="00077066" w:rsidRPr="00425F48" w:rsidRDefault="00077066" w:rsidP="00077066">
            <w:pPr>
              <w:pStyle w:val="TableText"/>
            </w:pPr>
            <w:r w:rsidRPr="00425F48">
              <w:rPr>
                <w:sz w:val="16"/>
                <w:szCs w:val="16"/>
              </w:rPr>
              <w:t>0.858541</w:t>
            </w:r>
          </w:p>
        </w:tc>
        <w:tc>
          <w:tcPr>
            <w:tcW w:w="820" w:type="dxa"/>
            <w:tcBorders>
              <w:top w:val="nil"/>
              <w:left w:val="nil"/>
              <w:bottom w:val="nil"/>
              <w:right w:val="nil"/>
            </w:tcBorders>
            <w:shd w:val="clear" w:color="auto" w:fill="auto"/>
            <w:noWrap/>
            <w:vAlign w:val="bottom"/>
          </w:tcPr>
          <w:p w14:paraId="7B5987B8" w14:textId="77777777" w:rsidR="00077066" w:rsidRPr="00425F48" w:rsidRDefault="00077066" w:rsidP="00077066">
            <w:pPr>
              <w:pStyle w:val="TableText"/>
            </w:pPr>
            <w:r w:rsidRPr="00425F48">
              <w:rPr>
                <w:sz w:val="16"/>
                <w:szCs w:val="16"/>
              </w:rPr>
              <w:t>0.861556</w:t>
            </w:r>
          </w:p>
        </w:tc>
        <w:tc>
          <w:tcPr>
            <w:tcW w:w="820" w:type="dxa"/>
            <w:tcBorders>
              <w:top w:val="nil"/>
              <w:left w:val="nil"/>
              <w:bottom w:val="nil"/>
              <w:right w:val="nil"/>
            </w:tcBorders>
            <w:shd w:val="clear" w:color="auto" w:fill="auto"/>
            <w:noWrap/>
            <w:vAlign w:val="bottom"/>
          </w:tcPr>
          <w:p w14:paraId="34B89E7F" w14:textId="77777777" w:rsidR="00077066" w:rsidRPr="00425F48" w:rsidRDefault="00077066" w:rsidP="00077066">
            <w:pPr>
              <w:pStyle w:val="TableText"/>
            </w:pPr>
            <w:r w:rsidRPr="00425F48">
              <w:rPr>
                <w:sz w:val="16"/>
                <w:szCs w:val="16"/>
              </w:rPr>
              <w:t>0.864438</w:t>
            </w:r>
          </w:p>
        </w:tc>
        <w:tc>
          <w:tcPr>
            <w:tcW w:w="820" w:type="dxa"/>
            <w:tcBorders>
              <w:top w:val="nil"/>
              <w:left w:val="nil"/>
              <w:bottom w:val="nil"/>
              <w:right w:val="nil"/>
            </w:tcBorders>
            <w:shd w:val="clear" w:color="auto" w:fill="auto"/>
            <w:noWrap/>
            <w:vAlign w:val="bottom"/>
          </w:tcPr>
          <w:p w14:paraId="29A54355" w14:textId="77777777" w:rsidR="00077066" w:rsidRPr="00425F48" w:rsidRDefault="00077066" w:rsidP="00077066">
            <w:pPr>
              <w:pStyle w:val="TableText"/>
            </w:pPr>
            <w:r w:rsidRPr="00425F48">
              <w:rPr>
                <w:sz w:val="16"/>
                <w:szCs w:val="16"/>
              </w:rPr>
              <w:t>0.867192</w:t>
            </w:r>
          </w:p>
        </w:tc>
        <w:tc>
          <w:tcPr>
            <w:tcW w:w="820" w:type="dxa"/>
            <w:tcBorders>
              <w:top w:val="nil"/>
              <w:left w:val="nil"/>
              <w:bottom w:val="nil"/>
              <w:right w:val="nil"/>
            </w:tcBorders>
            <w:shd w:val="clear" w:color="auto" w:fill="auto"/>
            <w:noWrap/>
            <w:vAlign w:val="bottom"/>
          </w:tcPr>
          <w:p w14:paraId="4414DB83" w14:textId="77777777" w:rsidR="00077066" w:rsidRPr="00425F48" w:rsidRDefault="00077066" w:rsidP="00077066">
            <w:pPr>
              <w:pStyle w:val="TableText"/>
            </w:pPr>
            <w:r w:rsidRPr="00425F48">
              <w:rPr>
                <w:sz w:val="16"/>
                <w:szCs w:val="16"/>
              </w:rPr>
              <w:t>0.869823</w:t>
            </w:r>
          </w:p>
        </w:tc>
        <w:tc>
          <w:tcPr>
            <w:tcW w:w="820" w:type="dxa"/>
            <w:tcBorders>
              <w:top w:val="nil"/>
              <w:left w:val="nil"/>
              <w:bottom w:val="nil"/>
              <w:right w:val="nil"/>
            </w:tcBorders>
            <w:shd w:val="clear" w:color="auto" w:fill="auto"/>
            <w:noWrap/>
            <w:vAlign w:val="bottom"/>
          </w:tcPr>
          <w:p w14:paraId="6F35FCF0" w14:textId="77777777" w:rsidR="00077066" w:rsidRPr="00425F48" w:rsidRDefault="00077066" w:rsidP="00077066">
            <w:pPr>
              <w:pStyle w:val="TableText"/>
            </w:pPr>
            <w:r w:rsidRPr="00425F48">
              <w:rPr>
                <w:sz w:val="16"/>
                <w:szCs w:val="16"/>
              </w:rPr>
              <w:t>0.872336</w:t>
            </w:r>
          </w:p>
        </w:tc>
        <w:tc>
          <w:tcPr>
            <w:tcW w:w="820" w:type="dxa"/>
            <w:tcBorders>
              <w:top w:val="nil"/>
              <w:left w:val="nil"/>
              <w:bottom w:val="nil"/>
              <w:right w:val="nil"/>
            </w:tcBorders>
            <w:shd w:val="clear" w:color="auto" w:fill="auto"/>
            <w:noWrap/>
            <w:vAlign w:val="bottom"/>
          </w:tcPr>
          <w:p w14:paraId="053586EA" w14:textId="77777777" w:rsidR="00077066" w:rsidRPr="00425F48" w:rsidRDefault="00077066" w:rsidP="00077066">
            <w:pPr>
              <w:pStyle w:val="TableText"/>
            </w:pPr>
            <w:r w:rsidRPr="00425F48">
              <w:rPr>
                <w:sz w:val="16"/>
                <w:szCs w:val="16"/>
              </w:rPr>
              <w:t>0.874735</w:t>
            </w:r>
          </w:p>
        </w:tc>
        <w:tc>
          <w:tcPr>
            <w:tcW w:w="820" w:type="dxa"/>
            <w:tcBorders>
              <w:top w:val="nil"/>
              <w:left w:val="nil"/>
              <w:bottom w:val="nil"/>
              <w:right w:val="nil"/>
            </w:tcBorders>
            <w:shd w:val="clear" w:color="auto" w:fill="auto"/>
            <w:noWrap/>
            <w:vAlign w:val="bottom"/>
          </w:tcPr>
          <w:p w14:paraId="71857F12" w14:textId="77777777" w:rsidR="00077066" w:rsidRPr="00425F48" w:rsidRDefault="00077066" w:rsidP="00077066">
            <w:pPr>
              <w:pStyle w:val="TableText"/>
            </w:pPr>
            <w:r w:rsidRPr="00425F48">
              <w:rPr>
                <w:sz w:val="16"/>
                <w:szCs w:val="16"/>
              </w:rPr>
              <w:t>0.877025</w:t>
            </w:r>
          </w:p>
        </w:tc>
        <w:tc>
          <w:tcPr>
            <w:tcW w:w="820" w:type="dxa"/>
            <w:tcBorders>
              <w:top w:val="nil"/>
              <w:left w:val="nil"/>
              <w:bottom w:val="nil"/>
              <w:right w:val="nil"/>
            </w:tcBorders>
            <w:shd w:val="clear" w:color="auto" w:fill="auto"/>
            <w:noWrap/>
            <w:vAlign w:val="bottom"/>
          </w:tcPr>
          <w:p w14:paraId="2968BAF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DA7A0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587B9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F0D3B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F68A7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2BBF0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4CD679" w14:textId="77777777" w:rsidR="00077066" w:rsidRPr="00425F48" w:rsidRDefault="00077066" w:rsidP="00077066">
            <w:pPr>
              <w:pStyle w:val="TableText"/>
            </w:pPr>
          </w:p>
        </w:tc>
      </w:tr>
      <w:tr w:rsidR="00077066" w:rsidRPr="00425F48" w14:paraId="21F62A93" w14:textId="77777777">
        <w:trPr>
          <w:trHeight w:val="165"/>
        </w:trPr>
        <w:tc>
          <w:tcPr>
            <w:tcW w:w="648" w:type="dxa"/>
            <w:tcBorders>
              <w:top w:val="nil"/>
              <w:left w:val="nil"/>
              <w:bottom w:val="nil"/>
              <w:right w:val="nil"/>
            </w:tcBorders>
            <w:shd w:val="clear" w:color="auto" w:fill="auto"/>
            <w:noWrap/>
            <w:vAlign w:val="bottom"/>
          </w:tcPr>
          <w:p w14:paraId="5AF264F0"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20172853" w14:textId="77777777" w:rsidR="00077066" w:rsidRPr="00425F48" w:rsidRDefault="00077066" w:rsidP="00077066">
            <w:pPr>
              <w:pStyle w:val="TableText"/>
            </w:pPr>
            <w:r w:rsidRPr="00425F48">
              <w:rPr>
                <w:sz w:val="16"/>
                <w:szCs w:val="16"/>
              </w:rPr>
              <w:t>0.866881</w:t>
            </w:r>
          </w:p>
        </w:tc>
        <w:tc>
          <w:tcPr>
            <w:tcW w:w="820" w:type="dxa"/>
            <w:tcBorders>
              <w:top w:val="nil"/>
              <w:left w:val="nil"/>
              <w:bottom w:val="nil"/>
              <w:right w:val="nil"/>
            </w:tcBorders>
            <w:shd w:val="clear" w:color="auto" w:fill="auto"/>
            <w:noWrap/>
            <w:vAlign w:val="bottom"/>
          </w:tcPr>
          <w:p w14:paraId="3372C987" w14:textId="77777777" w:rsidR="00077066" w:rsidRPr="00425F48" w:rsidRDefault="00077066" w:rsidP="00077066">
            <w:pPr>
              <w:pStyle w:val="TableText"/>
            </w:pPr>
            <w:r w:rsidRPr="00425F48">
              <w:rPr>
                <w:sz w:val="16"/>
                <w:szCs w:val="16"/>
              </w:rPr>
              <w:t>0.869854</w:t>
            </w:r>
          </w:p>
        </w:tc>
        <w:tc>
          <w:tcPr>
            <w:tcW w:w="820" w:type="dxa"/>
            <w:tcBorders>
              <w:top w:val="nil"/>
              <w:left w:val="nil"/>
              <w:bottom w:val="nil"/>
              <w:right w:val="nil"/>
            </w:tcBorders>
            <w:shd w:val="clear" w:color="auto" w:fill="auto"/>
            <w:noWrap/>
            <w:vAlign w:val="bottom"/>
          </w:tcPr>
          <w:p w14:paraId="55A9FD8F" w14:textId="77777777" w:rsidR="00077066" w:rsidRPr="00425F48" w:rsidRDefault="00077066" w:rsidP="00077066">
            <w:pPr>
              <w:pStyle w:val="TableText"/>
            </w:pPr>
            <w:r w:rsidRPr="00425F48">
              <w:rPr>
                <w:sz w:val="16"/>
                <w:szCs w:val="16"/>
              </w:rPr>
              <w:t>0.872696</w:t>
            </w:r>
          </w:p>
        </w:tc>
        <w:tc>
          <w:tcPr>
            <w:tcW w:w="820" w:type="dxa"/>
            <w:tcBorders>
              <w:top w:val="nil"/>
              <w:left w:val="nil"/>
              <w:bottom w:val="nil"/>
              <w:right w:val="nil"/>
            </w:tcBorders>
            <w:shd w:val="clear" w:color="auto" w:fill="auto"/>
            <w:noWrap/>
            <w:vAlign w:val="bottom"/>
          </w:tcPr>
          <w:p w14:paraId="757135A8" w14:textId="77777777" w:rsidR="00077066" w:rsidRPr="00425F48" w:rsidRDefault="00077066" w:rsidP="00077066">
            <w:pPr>
              <w:pStyle w:val="TableText"/>
            </w:pPr>
            <w:r w:rsidRPr="00425F48">
              <w:rPr>
                <w:sz w:val="16"/>
                <w:szCs w:val="16"/>
              </w:rPr>
              <w:t>0.875412</w:t>
            </w:r>
          </w:p>
        </w:tc>
        <w:tc>
          <w:tcPr>
            <w:tcW w:w="820" w:type="dxa"/>
            <w:tcBorders>
              <w:top w:val="nil"/>
              <w:left w:val="nil"/>
              <w:bottom w:val="nil"/>
              <w:right w:val="nil"/>
            </w:tcBorders>
            <w:shd w:val="clear" w:color="auto" w:fill="auto"/>
            <w:noWrap/>
            <w:vAlign w:val="bottom"/>
          </w:tcPr>
          <w:p w14:paraId="13245EA7" w14:textId="77777777" w:rsidR="00077066" w:rsidRPr="00425F48" w:rsidRDefault="00077066" w:rsidP="00077066">
            <w:pPr>
              <w:pStyle w:val="TableText"/>
            </w:pPr>
            <w:r w:rsidRPr="00425F48">
              <w:rPr>
                <w:sz w:val="16"/>
                <w:szCs w:val="16"/>
              </w:rPr>
              <w:t>0.878007</w:t>
            </w:r>
          </w:p>
        </w:tc>
        <w:tc>
          <w:tcPr>
            <w:tcW w:w="820" w:type="dxa"/>
            <w:tcBorders>
              <w:top w:val="nil"/>
              <w:left w:val="nil"/>
              <w:bottom w:val="nil"/>
              <w:right w:val="nil"/>
            </w:tcBorders>
            <w:shd w:val="clear" w:color="auto" w:fill="auto"/>
            <w:noWrap/>
            <w:vAlign w:val="bottom"/>
          </w:tcPr>
          <w:p w14:paraId="754FE071" w14:textId="77777777" w:rsidR="00077066" w:rsidRPr="00425F48" w:rsidRDefault="00077066" w:rsidP="00077066">
            <w:pPr>
              <w:pStyle w:val="TableText"/>
            </w:pPr>
            <w:r w:rsidRPr="00425F48">
              <w:rPr>
                <w:sz w:val="16"/>
                <w:szCs w:val="16"/>
              </w:rPr>
              <w:t>0.880486</w:t>
            </w:r>
          </w:p>
        </w:tc>
        <w:tc>
          <w:tcPr>
            <w:tcW w:w="820" w:type="dxa"/>
            <w:tcBorders>
              <w:top w:val="nil"/>
              <w:left w:val="nil"/>
              <w:bottom w:val="nil"/>
              <w:right w:val="nil"/>
            </w:tcBorders>
            <w:shd w:val="clear" w:color="auto" w:fill="auto"/>
            <w:noWrap/>
            <w:vAlign w:val="bottom"/>
          </w:tcPr>
          <w:p w14:paraId="14623C99" w14:textId="77777777" w:rsidR="00077066" w:rsidRPr="00425F48" w:rsidRDefault="00077066" w:rsidP="00077066">
            <w:pPr>
              <w:pStyle w:val="TableText"/>
            </w:pPr>
            <w:r w:rsidRPr="00425F48">
              <w:rPr>
                <w:sz w:val="16"/>
                <w:szCs w:val="16"/>
              </w:rPr>
              <w:t>0.882853</w:t>
            </w:r>
          </w:p>
        </w:tc>
        <w:tc>
          <w:tcPr>
            <w:tcW w:w="820" w:type="dxa"/>
            <w:tcBorders>
              <w:top w:val="nil"/>
              <w:left w:val="nil"/>
              <w:bottom w:val="nil"/>
              <w:right w:val="nil"/>
            </w:tcBorders>
            <w:shd w:val="clear" w:color="auto" w:fill="auto"/>
            <w:noWrap/>
            <w:vAlign w:val="bottom"/>
          </w:tcPr>
          <w:p w14:paraId="17BB82A4" w14:textId="77777777" w:rsidR="00077066" w:rsidRPr="00425F48" w:rsidRDefault="00077066" w:rsidP="00077066">
            <w:pPr>
              <w:pStyle w:val="TableText"/>
            </w:pPr>
            <w:r w:rsidRPr="00425F48">
              <w:rPr>
                <w:sz w:val="16"/>
                <w:szCs w:val="16"/>
              </w:rPr>
              <w:t>0.885112</w:t>
            </w:r>
          </w:p>
        </w:tc>
        <w:tc>
          <w:tcPr>
            <w:tcW w:w="820" w:type="dxa"/>
            <w:tcBorders>
              <w:top w:val="nil"/>
              <w:left w:val="nil"/>
              <w:bottom w:val="nil"/>
              <w:right w:val="nil"/>
            </w:tcBorders>
            <w:shd w:val="clear" w:color="auto" w:fill="auto"/>
            <w:noWrap/>
            <w:vAlign w:val="bottom"/>
          </w:tcPr>
          <w:p w14:paraId="0F8F84E1" w14:textId="77777777" w:rsidR="00077066" w:rsidRPr="00425F48" w:rsidRDefault="00077066" w:rsidP="00077066">
            <w:pPr>
              <w:pStyle w:val="TableText"/>
            </w:pPr>
            <w:r w:rsidRPr="00425F48">
              <w:rPr>
                <w:sz w:val="16"/>
                <w:szCs w:val="16"/>
              </w:rPr>
              <w:t>0.887269</w:t>
            </w:r>
          </w:p>
        </w:tc>
        <w:tc>
          <w:tcPr>
            <w:tcW w:w="820" w:type="dxa"/>
            <w:tcBorders>
              <w:top w:val="nil"/>
              <w:left w:val="nil"/>
              <w:bottom w:val="nil"/>
              <w:right w:val="nil"/>
            </w:tcBorders>
            <w:shd w:val="clear" w:color="auto" w:fill="auto"/>
            <w:noWrap/>
            <w:vAlign w:val="bottom"/>
          </w:tcPr>
          <w:p w14:paraId="0FE9612A" w14:textId="77777777" w:rsidR="00077066" w:rsidRPr="00425F48" w:rsidRDefault="00077066" w:rsidP="00077066">
            <w:pPr>
              <w:pStyle w:val="TableText"/>
            </w:pPr>
            <w:r w:rsidRPr="00425F48">
              <w:rPr>
                <w:sz w:val="16"/>
                <w:szCs w:val="16"/>
              </w:rPr>
              <w:t>0.889326</w:t>
            </w:r>
          </w:p>
        </w:tc>
        <w:tc>
          <w:tcPr>
            <w:tcW w:w="820" w:type="dxa"/>
            <w:tcBorders>
              <w:top w:val="nil"/>
              <w:left w:val="nil"/>
              <w:bottom w:val="nil"/>
              <w:right w:val="nil"/>
            </w:tcBorders>
            <w:shd w:val="clear" w:color="auto" w:fill="auto"/>
            <w:noWrap/>
            <w:vAlign w:val="bottom"/>
          </w:tcPr>
          <w:p w14:paraId="07414F4B" w14:textId="77777777" w:rsidR="00077066" w:rsidRPr="00425F48" w:rsidRDefault="00077066" w:rsidP="00077066">
            <w:pPr>
              <w:pStyle w:val="TableText"/>
            </w:pPr>
            <w:r w:rsidRPr="00425F48">
              <w:rPr>
                <w:sz w:val="16"/>
                <w:szCs w:val="16"/>
              </w:rPr>
              <w:t>0.891289</w:t>
            </w:r>
          </w:p>
        </w:tc>
        <w:tc>
          <w:tcPr>
            <w:tcW w:w="820" w:type="dxa"/>
            <w:tcBorders>
              <w:top w:val="nil"/>
              <w:left w:val="nil"/>
              <w:bottom w:val="nil"/>
              <w:right w:val="nil"/>
            </w:tcBorders>
            <w:shd w:val="clear" w:color="auto" w:fill="auto"/>
            <w:noWrap/>
            <w:vAlign w:val="bottom"/>
          </w:tcPr>
          <w:p w14:paraId="6F8BAB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3434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E00B5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200A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355C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272654" w14:textId="77777777" w:rsidR="00077066" w:rsidRPr="00425F48" w:rsidRDefault="00077066" w:rsidP="00077066">
            <w:pPr>
              <w:pStyle w:val="TableText"/>
            </w:pPr>
          </w:p>
        </w:tc>
      </w:tr>
      <w:tr w:rsidR="00077066" w:rsidRPr="00425F48" w14:paraId="1DEA5085" w14:textId="77777777">
        <w:trPr>
          <w:trHeight w:val="165"/>
        </w:trPr>
        <w:tc>
          <w:tcPr>
            <w:tcW w:w="648" w:type="dxa"/>
            <w:tcBorders>
              <w:top w:val="nil"/>
              <w:left w:val="nil"/>
              <w:bottom w:val="nil"/>
              <w:right w:val="nil"/>
            </w:tcBorders>
            <w:shd w:val="clear" w:color="auto" w:fill="auto"/>
            <w:noWrap/>
            <w:vAlign w:val="bottom"/>
          </w:tcPr>
          <w:p w14:paraId="7BCC1CDE"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607C7E30" w14:textId="77777777" w:rsidR="00077066" w:rsidRPr="00425F48" w:rsidRDefault="00077066" w:rsidP="00077066">
            <w:pPr>
              <w:pStyle w:val="TableText"/>
            </w:pPr>
            <w:r w:rsidRPr="00425F48">
              <w:rPr>
                <w:sz w:val="16"/>
                <w:szCs w:val="16"/>
              </w:rPr>
              <w:t>0.880982</w:t>
            </w:r>
          </w:p>
        </w:tc>
        <w:tc>
          <w:tcPr>
            <w:tcW w:w="820" w:type="dxa"/>
            <w:tcBorders>
              <w:top w:val="nil"/>
              <w:left w:val="nil"/>
              <w:bottom w:val="nil"/>
              <w:right w:val="nil"/>
            </w:tcBorders>
            <w:shd w:val="clear" w:color="auto" w:fill="auto"/>
            <w:noWrap/>
            <w:vAlign w:val="bottom"/>
          </w:tcPr>
          <w:p w14:paraId="2301D5ED" w14:textId="77777777" w:rsidR="00077066" w:rsidRPr="00425F48" w:rsidRDefault="00077066" w:rsidP="00077066">
            <w:pPr>
              <w:pStyle w:val="TableText"/>
            </w:pPr>
            <w:r w:rsidRPr="00425F48">
              <w:rPr>
                <w:sz w:val="16"/>
                <w:szCs w:val="16"/>
              </w:rPr>
              <w:t>0.883645</w:t>
            </w:r>
          </w:p>
        </w:tc>
        <w:tc>
          <w:tcPr>
            <w:tcW w:w="820" w:type="dxa"/>
            <w:tcBorders>
              <w:top w:val="nil"/>
              <w:left w:val="nil"/>
              <w:bottom w:val="nil"/>
              <w:right w:val="nil"/>
            </w:tcBorders>
            <w:shd w:val="clear" w:color="auto" w:fill="auto"/>
            <w:noWrap/>
            <w:vAlign w:val="bottom"/>
          </w:tcPr>
          <w:p w14:paraId="18789A73" w14:textId="77777777" w:rsidR="00077066" w:rsidRPr="00425F48" w:rsidRDefault="00077066" w:rsidP="00077066">
            <w:pPr>
              <w:pStyle w:val="TableText"/>
            </w:pPr>
            <w:r w:rsidRPr="00425F48">
              <w:rPr>
                <w:sz w:val="16"/>
                <w:szCs w:val="16"/>
              </w:rPr>
              <w:t>0.886189</w:t>
            </w:r>
          </w:p>
        </w:tc>
        <w:tc>
          <w:tcPr>
            <w:tcW w:w="820" w:type="dxa"/>
            <w:tcBorders>
              <w:top w:val="nil"/>
              <w:left w:val="nil"/>
              <w:bottom w:val="nil"/>
              <w:right w:val="nil"/>
            </w:tcBorders>
            <w:shd w:val="clear" w:color="auto" w:fill="auto"/>
            <w:noWrap/>
            <w:vAlign w:val="bottom"/>
          </w:tcPr>
          <w:p w14:paraId="65C9EDD7" w14:textId="77777777" w:rsidR="00077066" w:rsidRPr="00425F48" w:rsidRDefault="00077066" w:rsidP="00077066">
            <w:pPr>
              <w:pStyle w:val="TableText"/>
            </w:pPr>
            <w:r w:rsidRPr="00425F48">
              <w:rPr>
                <w:sz w:val="16"/>
                <w:szCs w:val="16"/>
              </w:rPr>
              <w:t>0.888619</w:t>
            </w:r>
          </w:p>
        </w:tc>
        <w:tc>
          <w:tcPr>
            <w:tcW w:w="820" w:type="dxa"/>
            <w:tcBorders>
              <w:top w:val="nil"/>
              <w:left w:val="nil"/>
              <w:bottom w:val="nil"/>
              <w:right w:val="nil"/>
            </w:tcBorders>
            <w:shd w:val="clear" w:color="auto" w:fill="auto"/>
            <w:noWrap/>
            <w:vAlign w:val="bottom"/>
          </w:tcPr>
          <w:p w14:paraId="0EB63690" w14:textId="77777777" w:rsidR="00077066" w:rsidRPr="00425F48" w:rsidRDefault="00077066" w:rsidP="00077066">
            <w:pPr>
              <w:pStyle w:val="TableText"/>
            </w:pPr>
            <w:r w:rsidRPr="00425F48">
              <w:rPr>
                <w:sz w:val="16"/>
                <w:szCs w:val="16"/>
              </w:rPr>
              <w:t>0.890940</w:t>
            </w:r>
          </w:p>
        </w:tc>
        <w:tc>
          <w:tcPr>
            <w:tcW w:w="820" w:type="dxa"/>
            <w:tcBorders>
              <w:top w:val="nil"/>
              <w:left w:val="nil"/>
              <w:bottom w:val="nil"/>
              <w:right w:val="nil"/>
            </w:tcBorders>
            <w:shd w:val="clear" w:color="auto" w:fill="auto"/>
            <w:noWrap/>
            <w:vAlign w:val="bottom"/>
          </w:tcPr>
          <w:p w14:paraId="7F57E389" w14:textId="77777777" w:rsidR="00077066" w:rsidRPr="00425F48" w:rsidRDefault="00077066" w:rsidP="00077066">
            <w:pPr>
              <w:pStyle w:val="TableText"/>
            </w:pPr>
            <w:r w:rsidRPr="00425F48">
              <w:rPr>
                <w:sz w:val="16"/>
                <w:szCs w:val="16"/>
              </w:rPr>
              <w:t>0.893156</w:t>
            </w:r>
          </w:p>
        </w:tc>
        <w:tc>
          <w:tcPr>
            <w:tcW w:w="820" w:type="dxa"/>
            <w:tcBorders>
              <w:top w:val="nil"/>
              <w:left w:val="nil"/>
              <w:bottom w:val="nil"/>
              <w:right w:val="nil"/>
            </w:tcBorders>
            <w:shd w:val="clear" w:color="auto" w:fill="auto"/>
            <w:noWrap/>
            <w:vAlign w:val="bottom"/>
          </w:tcPr>
          <w:p w14:paraId="69C10BEF" w14:textId="77777777" w:rsidR="00077066" w:rsidRPr="00425F48" w:rsidRDefault="00077066" w:rsidP="00077066">
            <w:pPr>
              <w:pStyle w:val="TableText"/>
            </w:pPr>
            <w:r w:rsidRPr="00425F48">
              <w:rPr>
                <w:sz w:val="16"/>
                <w:szCs w:val="16"/>
              </w:rPr>
              <w:t>0.895271</w:t>
            </w:r>
          </w:p>
        </w:tc>
        <w:tc>
          <w:tcPr>
            <w:tcW w:w="820" w:type="dxa"/>
            <w:tcBorders>
              <w:top w:val="nil"/>
              <w:left w:val="nil"/>
              <w:bottom w:val="nil"/>
              <w:right w:val="nil"/>
            </w:tcBorders>
            <w:shd w:val="clear" w:color="auto" w:fill="auto"/>
            <w:noWrap/>
            <w:vAlign w:val="bottom"/>
          </w:tcPr>
          <w:p w14:paraId="2DF3B1C2" w14:textId="77777777" w:rsidR="00077066" w:rsidRPr="00425F48" w:rsidRDefault="00077066" w:rsidP="00077066">
            <w:pPr>
              <w:pStyle w:val="TableText"/>
            </w:pPr>
            <w:r w:rsidRPr="00425F48">
              <w:rPr>
                <w:sz w:val="16"/>
                <w:szCs w:val="16"/>
              </w:rPr>
              <w:t>0.897289</w:t>
            </w:r>
          </w:p>
        </w:tc>
        <w:tc>
          <w:tcPr>
            <w:tcW w:w="820" w:type="dxa"/>
            <w:tcBorders>
              <w:top w:val="nil"/>
              <w:left w:val="nil"/>
              <w:bottom w:val="nil"/>
              <w:right w:val="nil"/>
            </w:tcBorders>
            <w:shd w:val="clear" w:color="auto" w:fill="auto"/>
            <w:noWrap/>
            <w:vAlign w:val="bottom"/>
          </w:tcPr>
          <w:p w14:paraId="78F72276" w14:textId="77777777" w:rsidR="00077066" w:rsidRPr="00425F48" w:rsidRDefault="00077066" w:rsidP="00077066">
            <w:pPr>
              <w:pStyle w:val="TableText"/>
            </w:pPr>
            <w:r w:rsidRPr="00425F48">
              <w:rPr>
                <w:sz w:val="16"/>
                <w:szCs w:val="16"/>
              </w:rPr>
              <w:t>0.899214</w:t>
            </w:r>
          </w:p>
        </w:tc>
        <w:tc>
          <w:tcPr>
            <w:tcW w:w="820" w:type="dxa"/>
            <w:tcBorders>
              <w:top w:val="nil"/>
              <w:left w:val="nil"/>
              <w:bottom w:val="nil"/>
              <w:right w:val="nil"/>
            </w:tcBorders>
            <w:shd w:val="clear" w:color="auto" w:fill="auto"/>
            <w:noWrap/>
            <w:vAlign w:val="bottom"/>
          </w:tcPr>
          <w:p w14:paraId="3BF1F18B" w14:textId="77777777" w:rsidR="00077066" w:rsidRPr="00425F48" w:rsidRDefault="00077066" w:rsidP="00077066">
            <w:pPr>
              <w:pStyle w:val="TableText"/>
            </w:pPr>
            <w:r w:rsidRPr="00425F48">
              <w:rPr>
                <w:sz w:val="16"/>
                <w:szCs w:val="16"/>
              </w:rPr>
              <w:t>0.901050</w:t>
            </w:r>
          </w:p>
        </w:tc>
        <w:tc>
          <w:tcPr>
            <w:tcW w:w="820" w:type="dxa"/>
            <w:tcBorders>
              <w:top w:val="nil"/>
              <w:left w:val="nil"/>
              <w:bottom w:val="nil"/>
              <w:right w:val="nil"/>
            </w:tcBorders>
            <w:shd w:val="clear" w:color="auto" w:fill="auto"/>
            <w:noWrap/>
            <w:vAlign w:val="bottom"/>
          </w:tcPr>
          <w:p w14:paraId="4BCC31E5" w14:textId="77777777" w:rsidR="00077066" w:rsidRPr="00425F48" w:rsidRDefault="00077066" w:rsidP="00077066">
            <w:pPr>
              <w:pStyle w:val="TableText"/>
            </w:pPr>
            <w:r w:rsidRPr="00425F48">
              <w:rPr>
                <w:sz w:val="16"/>
                <w:szCs w:val="16"/>
              </w:rPr>
              <w:t>0.902801</w:t>
            </w:r>
          </w:p>
        </w:tc>
        <w:tc>
          <w:tcPr>
            <w:tcW w:w="820" w:type="dxa"/>
            <w:tcBorders>
              <w:top w:val="nil"/>
              <w:left w:val="nil"/>
              <w:bottom w:val="nil"/>
              <w:right w:val="nil"/>
            </w:tcBorders>
            <w:shd w:val="clear" w:color="auto" w:fill="auto"/>
            <w:noWrap/>
            <w:vAlign w:val="bottom"/>
          </w:tcPr>
          <w:p w14:paraId="73A2F435" w14:textId="77777777" w:rsidR="00077066" w:rsidRPr="00425F48" w:rsidRDefault="00077066" w:rsidP="00077066">
            <w:pPr>
              <w:pStyle w:val="TableText"/>
            </w:pPr>
            <w:r w:rsidRPr="00425F48">
              <w:rPr>
                <w:sz w:val="16"/>
                <w:szCs w:val="16"/>
              </w:rPr>
              <w:t>0.904471</w:t>
            </w:r>
          </w:p>
        </w:tc>
        <w:tc>
          <w:tcPr>
            <w:tcW w:w="820" w:type="dxa"/>
            <w:tcBorders>
              <w:top w:val="nil"/>
              <w:left w:val="nil"/>
              <w:bottom w:val="nil"/>
              <w:right w:val="nil"/>
            </w:tcBorders>
            <w:shd w:val="clear" w:color="auto" w:fill="auto"/>
            <w:noWrap/>
            <w:vAlign w:val="bottom"/>
          </w:tcPr>
          <w:p w14:paraId="4D7F832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D81A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89394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B6787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BE7062" w14:textId="77777777" w:rsidR="00077066" w:rsidRPr="00425F48" w:rsidRDefault="00077066" w:rsidP="00077066">
            <w:pPr>
              <w:pStyle w:val="TableText"/>
            </w:pPr>
          </w:p>
        </w:tc>
      </w:tr>
      <w:tr w:rsidR="00077066" w:rsidRPr="00425F48" w14:paraId="5B957014" w14:textId="77777777">
        <w:trPr>
          <w:trHeight w:val="165"/>
        </w:trPr>
        <w:tc>
          <w:tcPr>
            <w:tcW w:w="648" w:type="dxa"/>
            <w:tcBorders>
              <w:top w:val="nil"/>
              <w:left w:val="nil"/>
              <w:bottom w:val="nil"/>
              <w:right w:val="nil"/>
            </w:tcBorders>
            <w:shd w:val="clear" w:color="auto" w:fill="auto"/>
            <w:noWrap/>
            <w:vAlign w:val="bottom"/>
          </w:tcPr>
          <w:p w14:paraId="411FCDE4"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7C2A79EB" w14:textId="77777777" w:rsidR="00077066" w:rsidRPr="00425F48" w:rsidRDefault="00077066" w:rsidP="00077066">
            <w:pPr>
              <w:pStyle w:val="TableText"/>
            </w:pPr>
            <w:r w:rsidRPr="00425F48">
              <w:rPr>
                <w:sz w:val="16"/>
                <w:szCs w:val="16"/>
              </w:rPr>
              <w:t>0.894332</w:t>
            </w:r>
          </w:p>
        </w:tc>
        <w:tc>
          <w:tcPr>
            <w:tcW w:w="820" w:type="dxa"/>
            <w:tcBorders>
              <w:top w:val="nil"/>
              <w:left w:val="nil"/>
              <w:bottom w:val="nil"/>
              <w:right w:val="nil"/>
            </w:tcBorders>
            <w:shd w:val="clear" w:color="auto" w:fill="auto"/>
            <w:noWrap/>
            <w:vAlign w:val="bottom"/>
          </w:tcPr>
          <w:p w14:paraId="04942143" w14:textId="77777777" w:rsidR="00077066" w:rsidRPr="00425F48" w:rsidRDefault="00077066" w:rsidP="00077066">
            <w:pPr>
              <w:pStyle w:val="TableText"/>
            </w:pPr>
            <w:r w:rsidRPr="00425F48">
              <w:rPr>
                <w:sz w:val="16"/>
                <w:szCs w:val="16"/>
              </w:rPr>
              <w:t>0.896701</w:t>
            </w:r>
          </w:p>
        </w:tc>
        <w:tc>
          <w:tcPr>
            <w:tcW w:w="820" w:type="dxa"/>
            <w:tcBorders>
              <w:top w:val="nil"/>
              <w:left w:val="nil"/>
              <w:bottom w:val="nil"/>
              <w:right w:val="nil"/>
            </w:tcBorders>
            <w:shd w:val="clear" w:color="auto" w:fill="auto"/>
            <w:noWrap/>
            <w:vAlign w:val="bottom"/>
          </w:tcPr>
          <w:p w14:paraId="41CCC89A" w14:textId="77777777" w:rsidR="00077066" w:rsidRPr="00425F48" w:rsidRDefault="00077066" w:rsidP="00077066">
            <w:pPr>
              <w:pStyle w:val="TableText"/>
            </w:pPr>
            <w:r w:rsidRPr="00425F48">
              <w:rPr>
                <w:sz w:val="16"/>
                <w:szCs w:val="16"/>
              </w:rPr>
              <w:t>0.898963</w:t>
            </w:r>
          </w:p>
        </w:tc>
        <w:tc>
          <w:tcPr>
            <w:tcW w:w="820" w:type="dxa"/>
            <w:tcBorders>
              <w:top w:val="nil"/>
              <w:left w:val="nil"/>
              <w:bottom w:val="nil"/>
              <w:right w:val="nil"/>
            </w:tcBorders>
            <w:shd w:val="clear" w:color="auto" w:fill="auto"/>
            <w:noWrap/>
            <w:vAlign w:val="bottom"/>
          </w:tcPr>
          <w:p w14:paraId="68389DCD" w14:textId="77777777" w:rsidR="00077066" w:rsidRPr="00425F48" w:rsidRDefault="00077066" w:rsidP="00077066">
            <w:pPr>
              <w:pStyle w:val="TableText"/>
            </w:pPr>
            <w:r w:rsidRPr="00425F48">
              <w:rPr>
                <w:sz w:val="16"/>
                <w:szCs w:val="16"/>
              </w:rPr>
              <w:t>0.901122</w:t>
            </w:r>
          </w:p>
        </w:tc>
        <w:tc>
          <w:tcPr>
            <w:tcW w:w="820" w:type="dxa"/>
            <w:tcBorders>
              <w:top w:val="nil"/>
              <w:left w:val="nil"/>
              <w:bottom w:val="nil"/>
              <w:right w:val="nil"/>
            </w:tcBorders>
            <w:shd w:val="clear" w:color="auto" w:fill="auto"/>
            <w:noWrap/>
            <w:vAlign w:val="bottom"/>
          </w:tcPr>
          <w:p w14:paraId="5F0AA3DA" w14:textId="77777777" w:rsidR="00077066" w:rsidRPr="00425F48" w:rsidRDefault="00077066" w:rsidP="00077066">
            <w:pPr>
              <w:pStyle w:val="TableText"/>
            </w:pPr>
            <w:r w:rsidRPr="00425F48">
              <w:rPr>
                <w:sz w:val="16"/>
                <w:szCs w:val="16"/>
              </w:rPr>
              <w:t>0.903184</w:t>
            </w:r>
          </w:p>
        </w:tc>
        <w:tc>
          <w:tcPr>
            <w:tcW w:w="820" w:type="dxa"/>
            <w:tcBorders>
              <w:top w:val="nil"/>
              <w:left w:val="nil"/>
              <w:bottom w:val="nil"/>
              <w:right w:val="nil"/>
            </w:tcBorders>
            <w:shd w:val="clear" w:color="auto" w:fill="auto"/>
            <w:noWrap/>
            <w:vAlign w:val="bottom"/>
          </w:tcPr>
          <w:p w14:paraId="363CCEFE" w14:textId="77777777" w:rsidR="00077066" w:rsidRPr="00425F48" w:rsidRDefault="00077066" w:rsidP="00077066">
            <w:pPr>
              <w:pStyle w:val="TableText"/>
            </w:pPr>
            <w:r w:rsidRPr="00425F48">
              <w:rPr>
                <w:sz w:val="16"/>
                <w:szCs w:val="16"/>
              </w:rPr>
              <w:t>0.905151</w:t>
            </w:r>
          </w:p>
        </w:tc>
        <w:tc>
          <w:tcPr>
            <w:tcW w:w="820" w:type="dxa"/>
            <w:tcBorders>
              <w:top w:val="nil"/>
              <w:left w:val="nil"/>
              <w:bottom w:val="nil"/>
              <w:right w:val="nil"/>
            </w:tcBorders>
            <w:shd w:val="clear" w:color="auto" w:fill="auto"/>
            <w:noWrap/>
            <w:vAlign w:val="bottom"/>
          </w:tcPr>
          <w:p w14:paraId="55DDB639" w14:textId="77777777" w:rsidR="00077066" w:rsidRPr="00425F48" w:rsidRDefault="00077066" w:rsidP="00077066">
            <w:pPr>
              <w:pStyle w:val="TableText"/>
            </w:pPr>
            <w:r w:rsidRPr="00425F48">
              <w:rPr>
                <w:sz w:val="16"/>
                <w:szCs w:val="16"/>
              </w:rPr>
              <w:t>0.907028</w:t>
            </w:r>
          </w:p>
        </w:tc>
        <w:tc>
          <w:tcPr>
            <w:tcW w:w="820" w:type="dxa"/>
            <w:tcBorders>
              <w:top w:val="nil"/>
              <w:left w:val="nil"/>
              <w:bottom w:val="nil"/>
              <w:right w:val="nil"/>
            </w:tcBorders>
            <w:shd w:val="clear" w:color="auto" w:fill="auto"/>
            <w:noWrap/>
            <w:vAlign w:val="bottom"/>
          </w:tcPr>
          <w:p w14:paraId="35A47B47" w14:textId="77777777" w:rsidR="00077066" w:rsidRPr="00425F48" w:rsidRDefault="00077066" w:rsidP="00077066">
            <w:pPr>
              <w:pStyle w:val="TableText"/>
            </w:pPr>
            <w:r w:rsidRPr="00425F48">
              <w:rPr>
                <w:sz w:val="16"/>
                <w:szCs w:val="16"/>
              </w:rPr>
              <w:t>0.908818</w:t>
            </w:r>
          </w:p>
        </w:tc>
        <w:tc>
          <w:tcPr>
            <w:tcW w:w="820" w:type="dxa"/>
            <w:tcBorders>
              <w:top w:val="nil"/>
              <w:left w:val="nil"/>
              <w:bottom w:val="nil"/>
              <w:right w:val="nil"/>
            </w:tcBorders>
            <w:shd w:val="clear" w:color="auto" w:fill="auto"/>
            <w:noWrap/>
            <w:vAlign w:val="bottom"/>
          </w:tcPr>
          <w:p w14:paraId="021A3314" w14:textId="77777777" w:rsidR="00077066" w:rsidRPr="00425F48" w:rsidRDefault="00077066" w:rsidP="00077066">
            <w:pPr>
              <w:pStyle w:val="TableText"/>
            </w:pPr>
            <w:r w:rsidRPr="00425F48">
              <w:rPr>
                <w:sz w:val="16"/>
                <w:szCs w:val="16"/>
              </w:rPr>
              <w:t>0.910525</w:t>
            </w:r>
          </w:p>
        </w:tc>
        <w:tc>
          <w:tcPr>
            <w:tcW w:w="820" w:type="dxa"/>
            <w:tcBorders>
              <w:top w:val="nil"/>
              <w:left w:val="nil"/>
              <w:bottom w:val="nil"/>
              <w:right w:val="nil"/>
            </w:tcBorders>
            <w:shd w:val="clear" w:color="auto" w:fill="auto"/>
            <w:noWrap/>
            <w:vAlign w:val="bottom"/>
          </w:tcPr>
          <w:p w14:paraId="42264967" w14:textId="77777777" w:rsidR="00077066" w:rsidRPr="00425F48" w:rsidRDefault="00077066" w:rsidP="00077066">
            <w:pPr>
              <w:pStyle w:val="TableText"/>
            </w:pPr>
            <w:r w:rsidRPr="00425F48">
              <w:rPr>
                <w:sz w:val="16"/>
                <w:szCs w:val="16"/>
              </w:rPr>
              <w:t>0.912153</w:t>
            </w:r>
          </w:p>
        </w:tc>
        <w:tc>
          <w:tcPr>
            <w:tcW w:w="820" w:type="dxa"/>
            <w:tcBorders>
              <w:top w:val="nil"/>
              <w:left w:val="nil"/>
              <w:bottom w:val="nil"/>
              <w:right w:val="nil"/>
            </w:tcBorders>
            <w:shd w:val="clear" w:color="auto" w:fill="auto"/>
            <w:noWrap/>
            <w:vAlign w:val="bottom"/>
          </w:tcPr>
          <w:p w14:paraId="51DAC4AB" w14:textId="77777777" w:rsidR="00077066" w:rsidRPr="00425F48" w:rsidRDefault="00077066" w:rsidP="00077066">
            <w:pPr>
              <w:pStyle w:val="TableText"/>
            </w:pPr>
            <w:r w:rsidRPr="00425F48">
              <w:rPr>
                <w:sz w:val="16"/>
                <w:szCs w:val="16"/>
              </w:rPr>
              <w:t>0.913705</w:t>
            </w:r>
          </w:p>
        </w:tc>
        <w:tc>
          <w:tcPr>
            <w:tcW w:w="820" w:type="dxa"/>
            <w:tcBorders>
              <w:top w:val="nil"/>
              <w:left w:val="nil"/>
              <w:bottom w:val="nil"/>
              <w:right w:val="nil"/>
            </w:tcBorders>
            <w:shd w:val="clear" w:color="auto" w:fill="auto"/>
            <w:noWrap/>
            <w:vAlign w:val="bottom"/>
          </w:tcPr>
          <w:p w14:paraId="50B7B334" w14:textId="77777777" w:rsidR="00077066" w:rsidRPr="00425F48" w:rsidRDefault="00077066" w:rsidP="00077066">
            <w:pPr>
              <w:pStyle w:val="TableText"/>
            </w:pPr>
            <w:r w:rsidRPr="00425F48">
              <w:rPr>
                <w:sz w:val="16"/>
                <w:szCs w:val="16"/>
              </w:rPr>
              <w:t>0.915184</w:t>
            </w:r>
          </w:p>
        </w:tc>
        <w:tc>
          <w:tcPr>
            <w:tcW w:w="820" w:type="dxa"/>
            <w:tcBorders>
              <w:top w:val="nil"/>
              <w:left w:val="nil"/>
              <w:bottom w:val="nil"/>
              <w:right w:val="nil"/>
            </w:tcBorders>
            <w:shd w:val="clear" w:color="auto" w:fill="auto"/>
            <w:noWrap/>
            <w:vAlign w:val="bottom"/>
          </w:tcPr>
          <w:p w14:paraId="3262BEFD" w14:textId="77777777" w:rsidR="00077066" w:rsidRPr="00425F48" w:rsidRDefault="00077066" w:rsidP="00077066">
            <w:pPr>
              <w:pStyle w:val="TableText"/>
            </w:pPr>
            <w:r w:rsidRPr="00425F48">
              <w:rPr>
                <w:sz w:val="16"/>
                <w:szCs w:val="16"/>
              </w:rPr>
              <w:t>0.916593</w:t>
            </w:r>
          </w:p>
        </w:tc>
        <w:tc>
          <w:tcPr>
            <w:tcW w:w="820" w:type="dxa"/>
            <w:tcBorders>
              <w:top w:val="nil"/>
              <w:left w:val="nil"/>
              <w:bottom w:val="nil"/>
              <w:right w:val="nil"/>
            </w:tcBorders>
            <w:shd w:val="clear" w:color="auto" w:fill="auto"/>
            <w:noWrap/>
            <w:vAlign w:val="bottom"/>
          </w:tcPr>
          <w:p w14:paraId="1145B55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4BBF9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02325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52F532" w14:textId="77777777" w:rsidR="00077066" w:rsidRPr="00425F48" w:rsidRDefault="00077066" w:rsidP="00077066">
            <w:pPr>
              <w:pStyle w:val="TableText"/>
            </w:pPr>
          </w:p>
        </w:tc>
      </w:tr>
      <w:tr w:rsidR="00077066" w:rsidRPr="00425F48" w14:paraId="3C2A5E93" w14:textId="77777777">
        <w:trPr>
          <w:trHeight w:val="165"/>
        </w:trPr>
        <w:tc>
          <w:tcPr>
            <w:tcW w:w="648" w:type="dxa"/>
            <w:tcBorders>
              <w:top w:val="nil"/>
              <w:left w:val="nil"/>
              <w:bottom w:val="nil"/>
              <w:right w:val="nil"/>
            </w:tcBorders>
            <w:shd w:val="clear" w:color="auto" w:fill="auto"/>
            <w:noWrap/>
            <w:vAlign w:val="bottom"/>
          </w:tcPr>
          <w:p w14:paraId="0EF9A548"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1A4671DB" w14:textId="77777777" w:rsidR="00077066" w:rsidRPr="00425F48" w:rsidRDefault="00077066" w:rsidP="00077066">
            <w:pPr>
              <w:pStyle w:val="TableText"/>
            </w:pPr>
            <w:r w:rsidRPr="00425F48">
              <w:rPr>
                <w:sz w:val="16"/>
                <w:szCs w:val="16"/>
              </w:rPr>
              <w:t>0.906934</w:t>
            </w:r>
          </w:p>
        </w:tc>
        <w:tc>
          <w:tcPr>
            <w:tcW w:w="820" w:type="dxa"/>
            <w:tcBorders>
              <w:top w:val="nil"/>
              <w:left w:val="nil"/>
              <w:bottom w:val="nil"/>
              <w:right w:val="nil"/>
            </w:tcBorders>
            <w:shd w:val="clear" w:color="auto" w:fill="auto"/>
            <w:noWrap/>
            <w:vAlign w:val="bottom"/>
          </w:tcPr>
          <w:p w14:paraId="1B8AA8F7" w14:textId="77777777" w:rsidR="00077066" w:rsidRPr="00425F48" w:rsidRDefault="00077066" w:rsidP="00077066">
            <w:pPr>
              <w:pStyle w:val="TableText"/>
            </w:pPr>
            <w:r w:rsidRPr="00425F48">
              <w:rPr>
                <w:sz w:val="16"/>
                <w:szCs w:val="16"/>
              </w:rPr>
              <w:t>0.909024</w:t>
            </w:r>
          </w:p>
        </w:tc>
        <w:tc>
          <w:tcPr>
            <w:tcW w:w="820" w:type="dxa"/>
            <w:tcBorders>
              <w:top w:val="nil"/>
              <w:left w:val="nil"/>
              <w:bottom w:val="nil"/>
              <w:right w:val="nil"/>
            </w:tcBorders>
            <w:shd w:val="clear" w:color="auto" w:fill="auto"/>
            <w:noWrap/>
            <w:vAlign w:val="bottom"/>
          </w:tcPr>
          <w:p w14:paraId="3180CD5E" w14:textId="77777777" w:rsidR="00077066" w:rsidRPr="00425F48" w:rsidRDefault="00077066" w:rsidP="00077066">
            <w:pPr>
              <w:pStyle w:val="TableText"/>
            </w:pPr>
            <w:r w:rsidRPr="00425F48">
              <w:rPr>
                <w:sz w:val="16"/>
                <w:szCs w:val="16"/>
              </w:rPr>
              <w:t>0.911019</w:t>
            </w:r>
          </w:p>
        </w:tc>
        <w:tc>
          <w:tcPr>
            <w:tcW w:w="820" w:type="dxa"/>
            <w:tcBorders>
              <w:top w:val="nil"/>
              <w:left w:val="nil"/>
              <w:bottom w:val="nil"/>
              <w:right w:val="nil"/>
            </w:tcBorders>
            <w:shd w:val="clear" w:color="auto" w:fill="auto"/>
            <w:noWrap/>
            <w:vAlign w:val="bottom"/>
          </w:tcPr>
          <w:p w14:paraId="35536D7C" w14:textId="77777777" w:rsidR="00077066" w:rsidRPr="00425F48" w:rsidRDefault="00077066" w:rsidP="00077066">
            <w:pPr>
              <w:pStyle w:val="TableText"/>
            </w:pPr>
            <w:r w:rsidRPr="00425F48">
              <w:rPr>
                <w:sz w:val="16"/>
                <w:szCs w:val="16"/>
              </w:rPr>
              <w:t>0.912922</w:t>
            </w:r>
          </w:p>
        </w:tc>
        <w:tc>
          <w:tcPr>
            <w:tcW w:w="820" w:type="dxa"/>
            <w:tcBorders>
              <w:top w:val="nil"/>
              <w:left w:val="nil"/>
              <w:bottom w:val="nil"/>
              <w:right w:val="nil"/>
            </w:tcBorders>
            <w:shd w:val="clear" w:color="auto" w:fill="auto"/>
            <w:noWrap/>
            <w:vAlign w:val="bottom"/>
          </w:tcPr>
          <w:p w14:paraId="5C9BFBD2" w14:textId="77777777" w:rsidR="00077066" w:rsidRPr="00425F48" w:rsidRDefault="00077066" w:rsidP="00077066">
            <w:pPr>
              <w:pStyle w:val="TableText"/>
            </w:pPr>
            <w:r w:rsidRPr="00425F48">
              <w:rPr>
                <w:sz w:val="16"/>
                <w:szCs w:val="16"/>
              </w:rPr>
              <w:t>0.914738</w:t>
            </w:r>
          </w:p>
        </w:tc>
        <w:tc>
          <w:tcPr>
            <w:tcW w:w="820" w:type="dxa"/>
            <w:tcBorders>
              <w:top w:val="nil"/>
              <w:left w:val="nil"/>
              <w:bottom w:val="nil"/>
              <w:right w:val="nil"/>
            </w:tcBorders>
            <w:shd w:val="clear" w:color="auto" w:fill="auto"/>
            <w:noWrap/>
            <w:vAlign w:val="bottom"/>
          </w:tcPr>
          <w:p w14:paraId="671895F5" w14:textId="77777777" w:rsidR="00077066" w:rsidRPr="00425F48" w:rsidRDefault="00077066" w:rsidP="00077066">
            <w:pPr>
              <w:pStyle w:val="TableText"/>
            </w:pPr>
            <w:r w:rsidRPr="00425F48">
              <w:rPr>
                <w:sz w:val="16"/>
                <w:szCs w:val="16"/>
              </w:rPr>
              <w:t>0.916470</w:t>
            </w:r>
          </w:p>
        </w:tc>
        <w:tc>
          <w:tcPr>
            <w:tcW w:w="820" w:type="dxa"/>
            <w:tcBorders>
              <w:top w:val="nil"/>
              <w:left w:val="nil"/>
              <w:bottom w:val="nil"/>
              <w:right w:val="nil"/>
            </w:tcBorders>
            <w:shd w:val="clear" w:color="auto" w:fill="auto"/>
            <w:noWrap/>
            <w:vAlign w:val="bottom"/>
          </w:tcPr>
          <w:p w14:paraId="353DBCB5" w14:textId="77777777" w:rsidR="00077066" w:rsidRPr="00425F48" w:rsidRDefault="00077066" w:rsidP="00077066">
            <w:pPr>
              <w:pStyle w:val="TableText"/>
            </w:pPr>
            <w:r w:rsidRPr="00425F48">
              <w:rPr>
                <w:sz w:val="16"/>
                <w:szCs w:val="16"/>
              </w:rPr>
              <w:t>0.918122</w:t>
            </w:r>
          </w:p>
        </w:tc>
        <w:tc>
          <w:tcPr>
            <w:tcW w:w="820" w:type="dxa"/>
            <w:tcBorders>
              <w:top w:val="nil"/>
              <w:left w:val="nil"/>
              <w:bottom w:val="nil"/>
              <w:right w:val="nil"/>
            </w:tcBorders>
            <w:shd w:val="clear" w:color="auto" w:fill="auto"/>
            <w:noWrap/>
            <w:vAlign w:val="bottom"/>
          </w:tcPr>
          <w:p w14:paraId="1C7D4A64" w14:textId="77777777" w:rsidR="00077066" w:rsidRPr="00425F48" w:rsidRDefault="00077066" w:rsidP="00077066">
            <w:pPr>
              <w:pStyle w:val="TableText"/>
            </w:pPr>
            <w:r w:rsidRPr="00425F48">
              <w:rPr>
                <w:sz w:val="16"/>
                <w:szCs w:val="16"/>
              </w:rPr>
              <w:t>0.919697</w:t>
            </w:r>
          </w:p>
        </w:tc>
        <w:tc>
          <w:tcPr>
            <w:tcW w:w="820" w:type="dxa"/>
            <w:tcBorders>
              <w:top w:val="nil"/>
              <w:left w:val="nil"/>
              <w:bottom w:val="nil"/>
              <w:right w:val="nil"/>
            </w:tcBorders>
            <w:shd w:val="clear" w:color="auto" w:fill="auto"/>
            <w:noWrap/>
            <w:vAlign w:val="bottom"/>
          </w:tcPr>
          <w:p w14:paraId="0D9BA19E" w14:textId="77777777" w:rsidR="00077066" w:rsidRPr="00425F48" w:rsidRDefault="00077066" w:rsidP="00077066">
            <w:pPr>
              <w:pStyle w:val="TableText"/>
            </w:pPr>
            <w:r w:rsidRPr="00425F48">
              <w:rPr>
                <w:sz w:val="16"/>
                <w:szCs w:val="16"/>
              </w:rPr>
              <w:t>0.921199</w:t>
            </w:r>
          </w:p>
        </w:tc>
        <w:tc>
          <w:tcPr>
            <w:tcW w:w="820" w:type="dxa"/>
            <w:tcBorders>
              <w:top w:val="nil"/>
              <w:left w:val="nil"/>
              <w:bottom w:val="nil"/>
              <w:right w:val="nil"/>
            </w:tcBorders>
            <w:shd w:val="clear" w:color="auto" w:fill="auto"/>
            <w:noWrap/>
            <w:vAlign w:val="bottom"/>
          </w:tcPr>
          <w:p w14:paraId="2693E239" w14:textId="77777777" w:rsidR="00077066" w:rsidRPr="00425F48" w:rsidRDefault="00077066" w:rsidP="00077066">
            <w:pPr>
              <w:pStyle w:val="TableText"/>
            </w:pPr>
            <w:r w:rsidRPr="00425F48">
              <w:rPr>
                <w:sz w:val="16"/>
                <w:szCs w:val="16"/>
              </w:rPr>
              <w:t>0.922630</w:t>
            </w:r>
          </w:p>
        </w:tc>
        <w:tc>
          <w:tcPr>
            <w:tcW w:w="820" w:type="dxa"/>
            <w:tcBorders>
              <w:top w:val="nil"/>
              <w:left w:val="nil"/>
              <w:bottom w:val="nil"/>
              <w:right w:val="nil"/>
            </w:tcBorders>
            <w:shd w:val="clear" w:color="auto" w:fill="auto"/>
            <w:noWrap/>
            <w:vAlign w:val="bottom"/>
          </w:tcPr>
          <w:p w14:paraId="125A648D" w14:textId="77777777" w:rsidR="00077066" w:rsidRPr="00425F48" w:rsidRDefault="00077066" w:rsidP="00077066">
            <w:pPr>
              <w:pStyle w:val="TableText"/>
            </w:pPr>
            <w:r w:rsidRPr="00425F48">
              <w:rPr>
                <w:sz w:val="16"/>
                <w:szCs w:val="16"/>
              </w:rPr>
              <w:t>0.923994</w:t>
            </w:r>
          </w:p>
        </w:tc>
        <w:tc>
          <w:tcPr>
            <w:tcW w:w="820" w:type="dxa"/>
            <w:tcBorders>
              <w:top w:val="nil"/>
              <w:left w:val="nil"/>
              <w:bottom w:val="nil"/>
              <w:right w:val="nil"/>
            </w:tcBorders>
            <w:shd w:val="clear" w:color="auto" w:fill="auto"/>
            <w:noWrap/>
            <w:vAlign w:val="bottom"/>
          </w:tcPr>
          <w:p w14:paraId="30D01F69" w14:textId="77777777" w:rsidR="00077066" w:rsidRPr="00425F48" w:rsidRDefault="00077066" w:rsidP="00077066">
            <w:pPr>
              <w:pStyle w:val="TableText"/>
            </w:pPr>
            <w:r w:rsidRPr="00425F48">
              <w:rPr>
                <w:sz w:val="16"/>
                <w:szCs w:val="16"/>
              </w:rPr>
              <w:t>0.925293</w:t>
            </w:r>
          </w:p>
        </w:tc>
        <w:tc>
          <w:tcPr>
            <w:tcW w:w="820" w:type="dxa"/>
            <w:tcBorders>
              <w:top w:val="nil"/>
              <w:left w:val="nil"/>
              <w:bottom w:val="nil"/>
              <w:right w:val="nil"/>
            </w:tcBorders>
            <w:shd w:val="clear" w:color="auto" w:fill="auto"/>
            <w:noWrap/>
            <w:vAlign w:val="bottom"/>
          </w:tcPr>
          <w:p w14:paraId="3B51BCBC" w14:textId="77777777" w:rsidR="00077066" w:rsidRPr="00425F48" w:rsidRDefault="00077066" w:rsidP="00077066">
            <w:pPr>
              <w:pStyle w:val="TableText"/>
            </w:pPr>
            <w:r w:rsidRPr="00425F48">
              <w:rPr>
                <w:sz w:val="16"/>
                <w:szCs w:val="16"/>
              </w:rPr>
              <w:t>0.926531</w:t>
            </w:r>
          </w:p>
        </w:tc>
        <w:tc>
          <w:tcPr>
            <w:tcW w:w="820" w:type="dxa"/>
            <w:tcBorders>
              <w:top w:val="nil"/>
              <w:left w:val="nil"/>
              <w:bottom w:val="nil"/>
              <w:right w:val="nil"/>
            </w:tcBorders>
            <w:shd w:val="clear" w:color="auto" w:fill="auto"/>
            <w:noWrap/>
            <w:vAlign w:val="bottom"/>
          </w:tcPr>
          <w:p w14:paraId="49C25DF9" w14:textId="77777777" w:rsidR="00077066" w:rsidRPr="00425F48" w:rsidRDefault="00077066" w:rsidP="00077066">
            <w:pPr>
              <w:pStyle w:val="TableText"/>
            </w:pPr>
            <w:r w:rsidRPr="00425F48">
              <w:rPr>
                <w:sz w:val="16"/>
                <w:szCs w:val="16"/>
              </w:rPr>
              <w:t>0.927711</w:t>
            </w:r>
          </w:p>
        </w:tc>
        <w:tc>
          <w:tcPr>
            <w:tcW w:w="820" w:type="dxa"/>
            <w:tcBorders>
              <w:top w:val="nil"/>
              <w:left w:val="nil"/>
              <w:bottom w:val="nil"/>
              <w:right w:val="nil"/>
            </w:tcBorders>
            <w:shd w:val="clear" w:color="auto" w:fill="auto"/>
            <w:noWrap/>
            <w:vAlign w:val="bottom"/>
          </w:tcPr>
          <w:p w14:paraId="409C05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9D3C1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716AE51" w14:textId="77777777" w:rsidR="00077066" w:rsidRPr="00425F48" w:rsidRDefault="00077066" w:rsidP="00077066">
            <w:pPr>
              <w:pStyle w:val="TableText"/>
            </w:pPr>
          </w:p>
        </w:tc>
      </w:tr>
      <w:tr w:rsidR="00077066" w:rsidRPr="00425F48" w14:paraId="642DBCE5" w14:textId="77777777">
        <w:trPr>
          <w:trHeight w:val="165"/>
        </w:trPr>
        <w:tc>
          <w:tcPr>
            <w:tcW w:w="648" w:type="dxa"/>
            <w:tcBorders>
              <w:top w:val="nil"/>
              <w:left w:val="nil"/>
              <w:bottom w:val="nil"/>
              <w:right w:val="nil"/>
            </w:tcBorders>
            <w:shd w:val="clear" w:color="auto" w:fill="auto"/>
            <w:noWrap/>
            <w:vAlign w:val="bottom"/>
          </w:tcPr>
          <w:p w14:paraId="407AFEB3"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4989F5F0" w14:textId="77777777" w:rsidR="00077066" w:rsidRPr="00425F48" w:rsidRDefault="00077066" w:rsidP="00077066">
            <w:pPr>
              <w:pStyle w:val="TableText"/>
            </w:pPr>
            <w:r w:rsidRPr="00425F48">
              <w:rPr>
                <w:sz w:val="16"/>
                <w:szCs w:val="16"/>
              </w:rPr>
              <w:t>0.918781</w:t>
            </w:r>
          </w:p>
        </w:tc>
        <w:tc>
          <w:tcPr>
            <w:tcW w:w="820" w:type="dxa"/>
            <w:tcBorders>
              <w:top w:val="nil"/>
              <w:left w:val="nil"/>
              <w:bottom w:val="nil"/>
              <w:right w:val="nil"/>
            </w:tcBorders>
            <w:shd w:val="clear" w:color="auto" w:fill="auto"/>
            <w:noWrap/>
            <w:vAlign w:val="bottom"/>
          </w:tcPr>
          <w:p w14:paraId="4CACDB04" w14:textId="77777777" w:rsidR="00077066" w:rsidRPr="00425F48" w:rsidRDefault="00077066" w:rsidP="00077066">
            <w:pPr>
              <w:pStyle w:val="TableText"/>
            </w:pPr>
            <w:r w:rsidRPr="00425F48">
              <w:rPr>
                <w:sz w:val="16"/>
                <w:szCs w:val="16"/>
              </w:rPr>
              <w:t>0.920607</w:t>
            </w:r>
          </w:p>
        </w:tc>
        <w:tc>
          <w:tcPr>
            <w:tcW w:w="820" w:type="dxa"/>
            <w:tcBorders>
              <w:top w:val="nil"/>
              <w:left w:val="nil"/>
              <w:bottom w:val="nil"/>
              <w:right w:val="nil"/>
            </w:tcBorders>
            <w:shd w:val="clear" w:color="auto" w:fill="auto"/>
            <w:noWrap/>
            <w:vAlign w:val="bottom"/>
          </w:tcPr>
          <w:p w14:paraId="1E5B18B3" w14:textId="77777777" w:rsidR="00077066" w:rsidRPr="00425F48" w:rsidRDefault="00077066" w:rsidP="00077066">
            <w:pPr>
              <w:pStyle w:val="TableText"/>
            </w:pPr>
            <w:r w:rsidRPr="00425F48">
              <w:rPr>
                <w:sz w:val="16"/>
                <w:szCs w:val="16"/>
              </w:rPr>
              <w:t>0.922349</w:t>
            </w:r>
          </w:p>
        </w:tc>
        <w:tc>
          <w:tcPr>
            <w:tcW w:w="820" w:type="dxa"/>
            <w:tcBorders>
              <w:top w:val="nil"/>
              <w:left w:val="nil"/>
              <w:bottom w:val="nil"/>
              <w:right w:val="nil"/>
            </w:tcBorders>
            <w:shd w:val="clear" w:color="auto" w:fill="auto"/>
            <w:noWrap/>
            <w:vAlign w:val="bottom"/>
          </w:tcPr>
          <w:p w14:paraId="27CF4240" w14:textId="77777777" w:rsidR="00077066" w:rsidRPr="00425F48" w:rsidRDefault="00077066" w:rsidP="00077066">
            <w:pPr>
              <w:pStyle w:val="TableText"/>
            </w:pPr>
            <w:r w:rsidRPr="00425F48">
              <w:rPr>
                <w:sz w:val="16"/>
                <w:szCs w:val="16"/>
              </w:rPr>
              <w:t>0.924011</w:t>
            </w:r>
          </w:p>
        </w:tc>
        <w:tc>
          <w:tcPr>
            <w:tcW w:w="820" w:type="dxa"/>
            <w:tcBorders>
              <w:top w:val="nil"/>
              <w:left w:val="nil"/>
              <w:bottom w:val="nil"/>
              <w:right w:val="nil"/>
            </w:tcBorders>
            <w:shd w:val="clear" w:color="auto" w:fill="auto"/>
            <w:noWrap/>
            <w:vAlign w:val="bottom"/>
          </w:tcPr>
          <w:p w14:paraId="552D6611" w14:textId="77777777" w:rsidR="00077066" w:rsidRPr="00425F48" w:rsidRDefault="00077066" w:rsidP="00077066">
            <w:pPr>
              <w:pStyle w:val="TableText"/>
            </w:pPr>
            <w:r w:rsidRPr="00425F48">
              <w:rPr>
                <w:sz w:val="16"/>
                <w:szCs w:val="16"/>
              </w:rPr>
              <w:t>0.925595</w:t>
            </w:r>
          </w:p>
        </w:tc>
        <w:tc>
          <w:tcPr>
            <w:tcW w:w="820" w:type="dxa"/>
            <w:tcBorders>
              <w:top w:val="nil"/>
              <w:left w:val="nil"/>
              <w:bottom w:val="nil"/>
              <w:right w:val="nil"/>
            </w:tcBorders>
            <w:shd w:val="clear" w:color="auto" w:fill="auto"/>
            <w:noWrap/>
            <w:vAlign w:val="bottom"/>
          </w:tcPr>
          <w:p w14:paraId="49B18BB1" w14:textId="77777777" w:rsidR="00077066" w:rsidRPr="00425F48" w:rsidRDefault="00077066" w:rsidP="00077066">
            <w:pPr>
              <w:pStyle w:val="TableText"/>
            </w:pPr>
            <w:r w:rsidRPr="00425F48">
              <w:rPr>
                <w:sz w:val="16"/>
                <w:szCs w:val="16"/>
              </w:rPr>
              <w:t>0.927106</w:t>
            </w:r>
          </w:p>
        </w:tc>
        <w:tc>
          <w:tcPr>
            <w:tcW w:w="820" w:type="dxa"/>
            <w:tcBorders>
              <w:top w:val="nil"/>
              <w:left w:val="nil"/>
              <w:bottom w:val="nil"/>
              <w:right w:val="nil"/>
            </w:tcBorders>
            <w:shd w:val="clear" w:color="auto" w:fill="auto"/>
            <w:noWrap/>
            <w:vAlign w:val="bottom"/>
          </w:tcPr>
          <w:p w14:paraId="3B48E642" w14:textId="77777777" w:rsidR="00077066" w:rsidRPr="00425F48" w:rsidRDefault="00077066" w:rsidP="00077066">
            <w:pPr>
              <w:pStyle w:val="TableText"/>
            </w:pPr>
            <w:r w:rsidRPr="00425F48">
              <w:rPr>
                <w:sz w:val="16"/>
                <w:szCs w:val="16"/>
              </w:rPr>
              <w:t>0.928546</w:t>
            </w:r>
          </w:p>
        </w:tc>
        <w:tc>
          <w:tcPr>
            <w:tcW w:w="820" w:type="dxa"/>
            <w:tcBorders>
              <w:top w:val="nil"/>
              <w:left w:val="nil"/>
              <w:bottom w:val="nil"/>
              <w:right w:val="nil"/>
            </w:tcBorders>
            <w:shd w:val="clear" w:color="auto" w:fill="auto"/>
            <w:noWrap/>
            <w:vAlign w:val="bottom"/>
          </w:tcPr>
          <w:p w14:paraId="76B64D76" w14:textId="77777777" w:rsidR="00077066" w:rsidRPr="00425F48" w:rsidRDefault="00077066" w:rsidP="00077066">
            <w:pPr>
              <w:pStyle w:val="TableText"/>
            </w:pPr>
            <w:r w:rsidRPr="00425F48">
              <w:rPr>
                <w:sz w:val="16"/>
                <w:szCs w:val="16"/>
              </w:rPr>
              <w:t>0.929918</w:t>
            </w:r>
          </w:p>
        </w:tc>
        <w:tc>
          <w:tcPr>
            <w:tcW w:w="820" w:type="dxa"/>
            <w:tcBorders>
              <w:top w:val="nil"/>
              <w:left w:val="nil"/>
              <w:bottom w:val="nil"/>
              <w:right w:val="nil"/>
            </w:tcBorders>
            <w:shd w:val="clear" w:color="auto" w:fill="auto"/>
            <w:noWrap/>
            <w:vAlign w:val="bottom"/>
          </w:tcPr>
          <w:p w14:paraId="4AC69FC1" w14:textId="77777777" w:rsidR="00077066" w:rsidRPr="00425F48" w:rsidRDefault="00077066" w:rsidP="00077066">
            <w:pPr>
              <w:pStyle w:val="TableText"/>
            </w:pPr>
            <w:r w:rsidRPr="00425F48">
              <w:rPr>
                <w:sz w:val="16"/>
                <w:szCs w:val="16"/>
              </w:rPr>
              <w:t>0.931226</w:t>
            </w:r>
          </w:p>
        </w:tc>
        <w:tc>
          <w:tcPr>
            <w:tcW w:w="820" w:type="dxa"/>
            <w:tcBorders>
              <w:top w:val="nil"/>
              <w:left w:val="nil"/>
              <w:bottom w:val="nil"/>
              <w:right w:val="nil"/>
            </w:tcBorders>
            <w:shd w:val="clear" w:color="auto" w:fill="auto"/>
            <w:noWrap/>
            <w:vAlign w:val="bottom"/>
          </w:tcPr>
          <w:p w14:paraId="40EB7A91" w14:textId="77777777" w:rsidR="00077066" w:rsidRPr="00425F48" w:rsidRDefault="00077066" w:rsidP="00077066">
            <w:pPr>
              <w:pStyle w:val="TableText"/>
            </w:pPr>
            <w:r w:rsidRPr="00425F48">
              <w:rPr>
                <w:sz w:val="16"/>
                <w:szCs w:val="16"/>
              </w:rPr>
              <w:t>0.932472</w:t>
            </w:r>
          </w:p>
        </w:tc>
        <w:tc>
          <w:tcPr>
            <w:tcW w:w="820" w:type="dxa"/>
            <w:tcBorders>
              <w:top w:val="nil"/>
              <w:left w:val="nil"/>
              <w:bottom w:val="nil"/>
              <w:right w:val="nil"/>
            </w:tcBorders>
            <w:shd w:val="clear" w:color="auto" w:fill="auto"/>
            <w:noWrap/>
            <w:vAlign w:val="bottom"/>
          </w:tcPr>
          <w:p w14:paraId="24C9E325" w14:textId="77777777" w:rsidR="00077066" w:rsidRPr="00425F48" w:rsidRDefault="00077066" w:rsidP="00077066">
            <w:pPr>
              <w:pStyle w:val="TableText"/>
            </w:pPr>
            <w:r w:rsidRPr="00425F48">
              <w:rPr>
                <w:sz w:val="16"/>
                <w:szCs w:val="16"/>
              </w:rPr>
              <w:t>0.933659</w:t>
            </w:r>
          </w:p>
        </w:tc>
        <w:tc>
          <w:tcPr>
            <w:tcW w:w="820" w:type="dxa"/>
            <w:tcBorders>
              <w:top w:val="nil"/>
              <w:left w:val="nil"/>
              <w:bottom w:val="nil"/>
              <w:right w:val="nil"/>
            </w:tcBorders>
            <w:shd w:val="clear" w:color="auto" w:fill="auto"/>
            <w:noWrap/>
            <w:vAlign w:val="bottom"/>
          </w:tcPr>
          <w:p w14:paraId="701BCD71" w14:textId="77777777" w:rsidR="00077066" w:rsidRPr="00425F48" w:rsidRDefault="00077066" w:rsidP="00077066">
            <w:pPr>
              <w:pStyle w:val="TableText"/>
            </w:pPr>
            <w:r w:rsidRPr="00425F48">
              <w:rPr>
                <w:sz w:val="16"/>
                <w:szCs w:val="16"/>
              </w:rPr>
              <w:t>0.934790</w:t>
            </w:r>
          </w:p>
        </w:tc>
        <w:tc>
          <w:tcPr>
            <w:tcW w:w="820" w:type="dxa"/>
            <w:tcBorders>
              <w:top w:val="nil"/>
              <w:left w:val="nil"/>
              <w:bottom w:val="nil"/>
              <w:right w:val="nil"/>
            </w:tcBorders>
            <w:shd w:val="clear" w:color="auto" w:fill="auto"/>
            <w:noWrap/>
            <w:vAlign w:val="bottom"/>
          </w:tcPr>
          <w:p w14:paraId="75A5616F" w14:textId="77777777" w:rsidR="00077066" w:rsidRPr="00425F48" w:rsidRDefault="00077066" w:rsidP="00077066">
            <w:pPr>
              <w:pStyle w:val="TableText"/>
            </w:pPr>
            <w:r w:rsidRPr="00425F48">
              <w:rPr>
                <w:sz w:val="16"/>
                <w:szCs w:val="16"/>
              </w:rPr>
              <w:t>0.935867</w:t>
            </w:r>
          </w:p>
        </w:tc>
        <w:tc>
          <w:tcPr>
            <w:tcW w:w="820" w:type="dxa"/>
            <w:tcBorders>
              <w:top w:val="nil"/>
              <w:left w:val="nil"/>
              <w:bottom w:val="nil"/>
              <w:right w:val="nil"/>
            </w:tcBorders>
            <w:shd w:val="clear" w:color="auto" w:fill="auto"/>
            <w:noWrap/>
            <w:vAlign w:val="bottom"/>
          </w:tcPr>
          <w:p w14:paraId="6497C30D" w14:textId="77777777" w:rsidR="00077066" w:rsidRPr="00425F48" w:rsidRDefault="00077066" w:rsidP="00077066">
            <w:pPr>
              <w:pStyle w:val="TableText"/>
            </w:pPr>
            <w:r w:rsidRPr="00425F48">
              <w:rPr>
                <w:sz w:val="16"/>
                <w:szCs w:val="16"/>
              </w:rPr>
              <w:t>0.936892</w:t>
            </w:r>
          </w:p>
        </w:tc>
        <w:tc>
          <w:tcPr>
            <w:tcW w:w="820" w:type="dxa"/>
            <w:tcBorders>
              <w:top w:val="nil"/>
              <w:left w:val="nil"/>
              <w:bottom w:val="nil"/>
              <w:right w:val="nil"/>
            </w:tcBorders>
            <w:shd w:val="clear" w:color="auto" w:fill="auto"/>
            <w:noWrap/>
            <w:vAlign w:val="bottom"/>
          </w:tcPr>
          <w:p w14:paraId="2D22C0EF" w14:textId="77777777" w:rsidR="00077066" w:rsidRPr="00425F48" w:rsidRDefault="00077066" w:rsidP="00077066">
            <w:pPr>
              <w:pStyle w:val="TableText"/>
            </w:pPr>
            <w:r w:rsidRPr="00425F48">
              <w:rPr>
                <w:sz w:val="16"/>
                <w:szCs w:val="16"/>
              </w:rPr>
              <w:t>0.937869</w:t>
            </w:r>
          </w:p>
        </w:tc>
        <w:tc>
          <w:tcPr>
            <w:tcW w:w="820" w:type="dxa"/>
            <w:tcBorders>
              <w:top w:val="nil"/>
              <w:left w:val="nil"/>
              <w:bottom w:val="nil"/>
              <w:right w:val="nil"/>
            </w:tcBorders>
            <w:shd w:val="clear" w:color="auto" w:fill="auto"/>
            <w:noWrap/>
            <w:vAlign w:val="bottom"/>
          </w:tcPr>
          <w:p w14:paraId="29506A4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0A6E14" w14:textId="77777777" w:rsidR="00077066" w:rsidRPr="00425F48" w:rsidRDefault="00077066" w:rsidP="00077066">
            <w:pPr>
              <w:pStyle w:val="TableText"/>
            </w:pPr>
          </w:p>
        </w:tc>
      </w:tr>
      <w:tr w:rsidR="00077066" w:rsidRPr="00425F48" w14:paraId="779DB49F" w14:textId="77777777">
        <w:trPr>
          <w:trHeight w:val="165"/>
        </w:trPr>
        <w:tc>
          <w:tcPr>
            <w:tcW w:w="648" w:type="dxa"/>
            <w:tcBorders>
              <w:top w:val="nil"/>
              <w:left w:val="nil"/>
              <w:bottom w:val="nil"/>
              <w:right w:val="nil"/>
            </w:tcBorders>
            <w:shd w:val="clear" w:color="auto" w:fill="auto"/>
            <w:noWrap/>
            <w:vAlign w:val="bottom"/>
          </w:tcPr>
          <w:p w14:paraId="49B48FE8"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2F0194A5" w14:textId="77777777" w:rsidR="00077066" w:rsidRPr="00425F48" w:rsidRDefault="00077066" w:rsidP="00077066">
            <w:pPr>
              <w:pStyle w:val="TableText"/>
            </w:pPr>
            <w:r w:rsidRPr="00425F48">
              <w:rPr>
                <w:sz w:val="16"/>
                <w:szCs w:val="16"/>
              </w:rPr>
              <w:t>0.929887</w:t>
            </w:r>
          </w:p>
        </w:tc>
        <w:tc>
          <w:tcPr>
            <w:tcW w:w="820" w:type="dxa"/>
            <w:tcBorders>
              <w:top w:val="nil"/>
              <w:left w:val="nil"/>
              <w:bottom w:val="nil"/>
              <w:right w:val="nil"/>
            </w:tcBorders>
            <w:shd w:val="clear" w:color="auto" w:fill="auto"/>
            <w:noWrap/>
            <w:vAlign w:val="bottom"/>
          </w:tcPr>
          <w:p w14:paraId="6AB03DDA" w14:textId="77777777" w:rsidR="00077066" w:rsidRPr="00425F48" w:rsidRDefault="00077066" w:rsidP="00077066">
            <w:pPr>
              <w:pStyle w:val="TableText"/>
            </w:pPr>
            <w:r w:rsidRPr="00425F48">
              <w:rPr>
                <w:sz w:val="16"/>
                <w:szCs w:val="16"/>
              </w:rPr>
              <w:t>0.931463</w:t>
            </w:r>
          </w:p>
        </w:tc>
        <w:tc>
          <w:tcPr>
            <w:tcW w:w="820" w:type="dxa"/>
            <w:tcBorders>
              <w:top w:val="nil"/>
              <w:left w:val="nil"/>
              <w:bottom w:val="nil"/>
              <w:right w:val="nil"/>
            </w:tcBorders>
            <w:shd w:val="clear" w:color="auto" w:fill="auto"/>
            <w:noWrap/>
            <w:vAlign w:val="bottom"/>
          </w:tcPr>
          <w:p w14:paraId="0641D214" w14:textId="77777777" w:rsidR="00077066" w:rsidRPr="00425F48" w:rsidRDefault="00077066" w:rsidP="00077066">
            <w:pPr>
              <w:pStyle w:val="TableText"/>
            </w:pPr>
            <w:r w:rsidRPr="00425F48">
              <w:rPr>
                <w:sz w:val="16"/>
                <w:szCs w:val="16"/>
              </w:rPr>
              <w:t>0.932966</w:t>
            </w:r>
          </w:p>
        </w:tc>
        <w:tc>
          <w:tcPr>
            <w:tcW w:w="820" w:type="dxa"/>
            <w:tcBorders>
              <w:top w:val="nil"/>
              <w:left w:val="nil"/>
              <w:bottom w:val="nil"/>
              <w:right w:val="nil"/>
            </w:tcBorders>
            <w:shd w:val="clear" w:color="auto" w:fill="auto"/>
            <w:noWrap/>
            <w:vAlign w:val="bottom"/>
          </w:tcPr>
          <w:p w14:paraId="262502BD" w14:textId="77777777" w:rsidR="00077066" w:rsidRPr="00425F48" w:rsidRDefault="00077066" w:rsidP="00077066">
            <w:pPr>
              <w:pStyle w:val="TableText"/>
            </w:pPr>
            <w:r w:rsidRPr="00425F48">
              <w:rPr>
                <w:sz w:val="16"/>
                <w:szCs w:val="16"/>
              </w:rPr>
              <w:t>0.934399</w:t>
            </w:r>
          </w:p>
        </w:tc>
        <w:tc>
          <w:tcPr>
            <w:tcW w:w="820" w:type="dxa"/>
            <w:tcBorders>
              <w:top w:val="nil"/>
              <w:left w:val="nil"/>
              <w:bottom w:val="nil"/>
              <w:right w:val="nil"/>
            </w:tcBorders>
            <w:shd w:val="clear" w:color="auto" w:fill="auto"/>
            <w:noWrap/>
            <w:vAlign w:val="bottom"/>
          </w:tcPr>
          <w:p w14:paraId="74E6CC59" w14:textId="77777777" w:rsidR="00077066" w:rsidRPr="00425F48" w:rsidRDefault="00077066" w:rsidP="00077066">
            <w:pPr>
              <w:pStyle w:val="TableText"/>
            </w:pPr>
            <w:r w:rsidRPr="00425F48">
              <w:rPr>
                <w:sz w:val="16"/>
                <w:szCs w:val="16"/>
              </w:rPr>
              <w:t>0.935765</w:t>
            </w:r>
          </w:p>
        </w:tc>
        <w:tc>
          <w:tcPr>
            <w:tcW w:w="820" w:type="dxa"/>
            <w:tcBorders>
              <w:top w:val="nil"/>
              <w:left w:val="nil"/>
              <w:bottom w:val="nil"/>
              <w:right w:val="nil"/>
            </w:tcBorders>
            <w:shd w:val="clear" w:color="auto" w:fill="auto"/>
            <w:noWrap/>
            <w:vAlign w:val="bottom"/>
          </w:tcPr>
          <w:p w14:paraId="553A5B4E" w14:textId="77777777" w:rsidR="00077066" w:rsidRPr="00425F48" w:rsidRDefault="00077066" w:rsidP="00077066">
            <w:pPr>
              <w:pStyle w:val="TableText"/>
            </w:pPr>
            <w:r w:rsidRPr="00425F48">
              <w:rPr>
                <w:sz w:val="16"/>
                <w:szCs w:val="16"/>
              </w:rPr>
              <w:t>0.937066</w:t>
            </w:r>
          </w:p>
        </w:tc>
        <w:tc>
          <w:tcPr>
            <w:tcW w:w="820" w:type="dxa"/>
            <w:tcBorders>
              <w:top w:val="nil"/>
              <w:left w:val="nil"/>
              <w:bottom w:val="nil"/>
              <w:right w:val="nil"/>
            </w:tcBorders>
            <w:shd w:val="clear" w:color="auto" w:fill="auto"/>
            <w:noWrap/>
            <w:vAlign w:val="bottom"/>
          </w:tcPr>
          <w:p w14:paraId="3ACDAB9C" w14:textId="77777777" w:rsidR="00077066" w:rsidRPr="00425F48" w:rsidRDefault="00077066" w:rsidP="00077066">
            <w:pPr>
              <w:pStyle w:val="TableText"/>
            </w:pPr>
            <w:r w:rsidRPr="00425F48">
              <w:rPr>
                <w:sz w:val="16"/>
                <w:szCs w:val="16"/>
              </w:rPr>
              <w:t>0.938306</w:t>
            </w:r>
          </w:p>
        </w:tc>
        <w:tc>
          <w:tcPr>
            <w:tcW w:w="820" w:type="dxa"/>
            <w:tcBorders>
              <w:top w:val="nil"/>
              <w:left w:val="nil"/>
              <w:bottom w:val="nil"/>
              <w:right w:val="nil"/>
            </w:tcBorders>
            <w:shd w:val="clear" w:color="auto" w:fill="auto"/>
            <w:noWrap/>
            <w:vAlign w:val="bottom"/>
          </w:tcPr>
          <w:p w14:paraId="7F3D4534" w14:textId="77777777" w:rsidR="00077066" w:rsidRPr="00425F48" w:rsidRDefault="00077066" w:rsidP="00077066">
            <w:pPr>
              <w:pStyle w:val="TableText"/>
            </w:pPr>
            <w:r w:rsidRPr="00425F48">
              <w:rPr>
                <w:sz w:val="16"/>
                <w:szCs w:val="16"/>
              </w:rPr>
              <w:t>0.939487</w:t>
            </w:r>
          </w:p>
        </w:tc>
        <w:tc>
          <w:tcPr>
            <w:tcW w:w="820" w:type="dxa"/>
            <w:tcBorders>
              <w:top w:val="nil"/>
              <w:left w:val="nil"/>
              <w:bottom w:val="nil"/>
              <w:right w:val="nil"/>
            </w:tcBorders>
            <w:shd w:val="clear" w:color="auto" w:fill="auto"/>
            <w:noWrap/>
            <w:vAlign w:val="bottom"/>
          </w:tcPr>
          <w:p w14:paraId="6C94CB4E" w14:textId="77777777" w:rsidR="00077066" w:rsidRPr="00425F48" w:rsidRDefault="00077066" w:rsidP="00077066">
            <w:pPr>
              <w:pStyle w:val="TableText"/>
            </w:pPr>
            <w:r w:rsidRPr="00425F48">
              <w:rPr>
                <w:sz w:val="16"/>
                <w:szCs w:val="16"/>
              </w:rPr>
              <w:t>0.940613</w:t>
            </w:r>
          </w:p>
        </w:tc>
        <w:tc>
          <w:tcPr>
            <w:tcW w:w="820" w:type="dxa"/>
            <w:tcBorders>
              <w:top w:val="nil"/>
              <w:left w:val="nil"/>
              <w:bottom w:val="nil"/>
              <w:right w:val="nil"/>
            </w:tcBorders>
            <w:shd w:val="clear" w:color="auto" w:fill="auto"/>
            <w:noWrap/>
            <w:vAlign w:val="bottom"/>
          </w:tcPr>
          <w:p w14:paraId="23487370" w14:textId="77777777" w:rsidR="00077066" w:rsidRPr="00425F48" w:rsidRDefault="00077066" w:rsidP="00077066">
            <w:pPr>
              <w:pStyle w:val="TableText"/>
            </w:pPr>
            <w:r w:rsidRPr="00425F48">
              <w:rPr>
                <w:sz w:val="16"/>
                <w:szCs w:val="16"/>
              </w:rPr>
              <w:t>0.941685</w:t>
            </w:r>
          </w:p>
        </w:tc>
        <w:tc>
          <w:tcPr>
            <w:tcW w:w="820" w:type="dxa"/>
            <w:tcBorders>
              <w:top w:val="nil"/>
              <w:left w:val="nil"/>
              <w:bottom w:val="nil"/>
              <w:right w:val="nil"/>
            </w:tcBorders>
            <w:shd w:val="clear" w:color="auto" w:fill="auto"/>
            <w:noWrap/>
            <w:vAlign w:val="bottom"/>
          </w:tcPr>
          <w:p w14:paraId="2D814C28" w14:textId="77777777" w:rsidR="00077066" w:rsidRPr="00425F48" w:rsidRDefault="00077066" w:rsidP="00077066">
            <w:pPr>
              <w:pStyle w:val="TableText"/>
            </w:pPr>
            <w:r w:rsidRPr="00425F48">
              <w:rPr>
                <w:sz w:val="16"/>
                <w:szCs w:val="16"/>
              </w:rPr>
              <w:t>0.942705</w:t>
            </w:r>
          </w:p>
        </w:tc>
        <w:tc>
          <w:tcPr>
            <w:tcW w:w="820" w:type="dxa"/>
            <w:tcBorders>
              <w:top w:val="nil"/>
              <w:left w:val="nil"/>
              <w:bottom w:val="nil"/>
              <w:right w:val="nil"/>
            </w:tcBorders>
            <w:shd w:val="clear" w:color="auto" w:fill="auto"/>
            <w:noWrap/>
            <w:vAlign w:val="bottom"/>
          </w:tcPr>
          <w:p w14:paraId="54536469" w14:textId="77777777" w:rsidR="00077066" w:rsidRPr="00425F48" w:rsidRDefault="00077066" w:rsidP="00077066">
            <w:pPr>
              <w:pStyle w:val="TableText"/>
            </w:pPr>
            <w:r w:rsidRPr="00425F48">
              <w:rPr>
                <w:sz w:val="16"/>
                <w:szCs w:val="16"/>
              </w:rPr>
              <w:t>0.943677</w:t>
            </w:r>
          </w:p>
        </w:tc>
        <w:tc>
          <w:tcPr>
            <w:tcW w:w="820" w:type="dxa"/>
            <w:tcBorders>
              <w:top w:val="nil"/>
              <w:left w:val="nil"/>
              <w:bottom w:val="nil"/>
              <w:right w:val="nil"/>
            </w:tcBorders>
            <w:shd w:val="clear" w:color="auto" w:fill="auto"/>
            <w:noWrap/>
            <w:vAlign w:val="bottom"/>
          </w:tcPr>
          <w:p w14:paraId="1E3FEDBB" w14:textId="77777777" w:rsidR="00077066" w:rsidRPr="00425F48" w:rsidRDefault="00077066" w:rsidP="00077066">
            <w:pPr>
              <w:pStyle w:val="TableText"/>
            </w:pPr>
            <w:r w:rsidRPr="00425F48">
              <w:rPr>
                <w:sz w:val="16"/>
                <w:szCs w:val="16"/>
              </w:rPr>
              <w:t>0.944602</w:t>
            </w:r>
          </w:p>
        </w:tc>
        <w:tc>
          <w:tcPr>
            <w:tcW w:w="820" w:type="dxa"/>
            <w:tcBorders>
              <w:top w:val="nil"/>
              <w:left w:val="nil"/>
              <w:bottom w:val="nil"/>
              <w:right w:val="nil"/>
            </w:tcBorders>
            <w:shd w:val="clear" w:color="auto" w:fill="auto"/>
            <w:noWrap/>
            <w:vAlign w:val="bottom"/>
          </w:tcPr>
          <w:p w14:paraId="158FF3C1" w14:textId="77777777" w:rsidR="00077066" w:rsidRPr="00425F48" w:rsidRDefault="00077066" w:rsidP="00077066">
            <w:pPr>
              <w:pStyle w:val="TableText"/>
            </w:pPr>
            <w:r w:rsidRPr="00425F48">
              <w:rPr>
                <w:sz w:val="16"/>
                <w:szCs w:val="16"/>
              </w:rPr>
              <w:t>0.945483</w:t>
            </w:r>
          </w:p>
        </w:tc>
        <w:tc>
          <w:tcPr>
            <w:tcW w:w="820" w:type="dxa"/>
            <w:tcBorders>
              <w:top w:val="nil"/>
              <w:left w:val="nil"/>
              <w:bottom w:val="nil"/>
              <w:right w:val="nil"/>
            </w:tcBorders>
            <w:shd w:val="clear" w:color="auto" w:fill="auto"/>
            <w:noWrap/>
            <w:vAlign w:val="bottom"/>
          </w:tcPr>
          <w:p w14:paraId="4E86FE44" w14:textId="77777777" w:rsidR="00077066" w:rsidRPr="00425F48" w:rsidRDefault="00077066" w:rsidP="00077066">
            <w:pPr>
              <w:pStyle w:val="TableText"/>
            </w:pPr>
            <w:r w:rsidRPr="00425F48">
              <w:rPr>
                <w:sz w:val="16"/>
                <w:szCs w:val="16"/>
              </w:rPr>
              <w:t>0.946322</w:t>
            </w:r>
          </w:p>
        </w:tc>
        <w:tc>
          <w:tcPr>
            <w:tcW w:w="820" w:type="dxa"/>
            <w:tcBorders>
              <w:top w:val="nil"/>
              <w:left w:val="nil"/>
              <w:bottom w:val="nil"/>
              <w:right w:val="nil"/>
            </w:tcBorders>
            <w:shd w:val="clear" w:color="auto" w:fill="auto"/>
            <w:noWrap/>
            <w:vAlign w:val="bottom"/>
          </w:tcPr>
          <w:p w14:paraId="2BD557A9" w14:textId="77777777" w:rsidR="00077066" w:rsidRPr="00425F48" w:rsidRDefault="00077066" w:rsidP="00077066">
            <w:pPr>
              <w:pStyle w:val="TableText"/>
            </w:pPr>
            <w:r w:rsidRPr="00425F48">
              <w:rPr>
                <w:sz w:val="16"/>
                <w:szCs w:val="16"/>
              </w:rPr>
              <w:t>0.947120</w:t>
            </w:r>
          </w:p>
        </w:tc>
        <w:tc>
          <w:tcPr>
            <w:tcW w:w="820" w:type="dxa"/>
            <w:tcBorders>
              <w:top w:val="nil"/>
              <w:left w:val="nil"/>
              <w:bottom w:val="nil"/>
              <w:right w:val="nil"/>
            </w:tcBorders>
            <w:shd w:val="clear" w:color="auto" w:fill="auto"/>
            <w:noWrap/>
            <w:vAlign w:val="bottom"/>
          </w:tcPr>
          <w:p w14:paraId="3290C9E2" w14:textId="77777777" w:rsidR="00077066" w:rsidRPr="00425F48" w:rsidRDefault="00077066" w:rsidP="00077066">
            <w:pPr>
              <w:pStyle w:val="TableText"/>
            </w:pPr>
          </w:p>
        </w:tc>
      </w:tr>
      <w:tr w:rsidR="00077066" w:rsidRPr="00425F48" w14:paraId="3FAD26DB" w14:textId="77777777">
        <w:trPr>
          <w:trHeight w:val="165"/>
        </w:trPr>
        <w:tc>
          <w:tcPr>
            <w:tcW w:w="648" w:type="dxa"/>
            <w:tcBorders>
              <w:top w:val="nil"/>
              <w:left w:val="nil"/>
              <w:bottom w:val="nil"/>
              <w:right w:val="nil"/>
            </w:tcBorders>
            <w:shd w:val="clear" w:color="auto" w:fill="auto"/>
            <w:noWrap/>
            <w:vAlign w:val="bottom"/>
          </w:tcPr>
          <w:p w14:paraId="78272993"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1172E950" w14:textId="77777777" w:rsidR="00077066" w:rsidRPr="00425F48" w:rsidRDefault="00077066" w:rsidP="00077066">
            <w:pPr>
              <w:pStyle w:val="TableText"/>
            </w:pPr>
            <w:r w:rsidRPr="00425F48">
              <w:rPr>
                <w:sz w:val="16"/>
                <w:szCs w:val="16"/>
              </w:rPr>
              <w:t>0.940871</w:t>
            </w:r>
          </w:p>
        </w:tc>
        <w:tc>
          <w:tcPr>
            <w:tcW w:w="820" w:type="dxa"/>
            <w:tcBorders>
              <w:top w:val="nil"/>
              <w:left w:val="nil"/>
              <w:bottom w:val="nil"/>
              <w:right w:val="nil"/>
            </w:tcBorders>
            <w:shd w:val="clear" w:color="auto" w:fill="auto"/>
            <w:noWrap/>
            <w:vAlign w:val="bottom"/>
          </w:tcPr>
          <w:p w14:paraId="006D4DC0" w14:textId="77777777" w:rsidR="00077066" w:rsidRPr="00425F48" w:rsidRDefault="00077066" w:rsidP="00077066">
            <w:pPr>
              <w:pStyle w:val="TableText"/>
            </w:pPr>
            <w:r w:rsidRPr="00425F48">
              <w:rPr>
                <w:sz w:val="16"/>
                <w:szCs w:val="16"/>
              </w:rPr>
              <w:t>0.942193</w:t>
            </w:r>
          </w:p>
        </w:tc>
        <w:tc>
          <w:tcPr>
            <w:tcW w:w="820" w:type="dxa"/>
            <w:tcBorders>
              <w:top w:val="nil"/>
              <w:left w:val="nil"/>
              <w:bottom w:val="nil"/>
              <w:right w:val="nil"/>
            </w:tcBorders>
            <w:shd w:val="clear" w:color="auto" w:fill="auto"/>
            <w:noWrap/>
            <w:vAlign w:val="bottom"/>
          </w:tcPr>
          <w:p w14:paraId="7C4C6E40" w14:textId="77777777" w:rsidR="00077066" w:rsidRPr="00425F48" w:rsidRDefault="00077066" w:rsidP="00077066">
            <w:pPr>
              <w:pStyle w:val="TableText"/>
            </w:pPr>
            <w:r w:rsidRPr="00425F48">
              <w:rPr>
                <w:sz w:val="16"/>
                <w:szCs w:val="16"/>
              </w:rPr>
              <w:t>0.943452</w:t>
            </w:r>
          </w:p>
        </w:tc>
        <w:tc>
          <w:tcPr>
            <w:tcW w:w="820" w:type="dxa"/>
            <w:tcBorders>
              <w:top w:val="nil"/>
              <w:left w:val="nil"/>
              <w:bottom w:val="nil"/>
              <w:right w:val="nil"/>
            </w:tcBorders>
            <w:shd w:val="clear" w:color="auto" w:fill="auto"/>
            <w:noWrap/>
            <w:vAlign w:val="bottom"/>
          </w:tcPr>
          <w:p w14:paraId="1B2E939A" w14:textId="77777777" w:rsidR="00077066" w:rsidRPr="00425F48" w:rsidRDefault="00077066" w:rsidP="00077066">
            <w:pPr>
              <w:pStyle w:val="TableText"/>
            </w:pPr>
            <w:r w:rsidRPr="00425F48">
              <w:rPr>
                <w:sz w:val="16"/>
                <w:szCs w:val="16"/>
              </w:rPr>
              <w:t>0.944652</w:t>
            </w:r>
          </w:p>
        </w:tc>
        <w:tc>
          <w:tcPr>
            <w:tcW w:w="820" w:type="dxa"/>
            <w:tcBorders>
              <w:top w:val="nil"/>
              <w:left w:val="nil"/>
              <w:bottom w:val="nil"/>
              <w:right w:val="nil"/>
            </w:tcBorders>
            <w:shd w:val="clear" w:color="auto" w:fill="auto"/>
            <w:noWrap/>
            <w:vAlign w:val="bottom"/>
          </w:tcPr>
          <w:p w14:paraId="64E12DD2" w14:textId="77777777" w:rsidR="00077066" w:rsidRPr="00425F48" w:rsidRDefault="00077066" w:rsidP="00077066">
            <w:pPr>
              <w:pStyle w:val="TableText"/>
            </w:pPr>
            <w:r w:rsidRPr="00425F48">
              <w:rPr>
                <w:sz w:val="16"/>
                <w:szCs w:val="16"/>
              </w:rPr>
              <w:t>0.945795</w:t>
            </w:r>
          </w:p>
        </w:tc>
        <w:tc>
          <w:tcPr>
            <w:tcW w:w="820" w:type="dxa"/>
            <w:tcBorders>
              <w:top w:val="nil"/>
              <w:left w:val="nil"/>
              <w:bottom w:val="nil"/>
              <w:right w:val="nil"/>
            </w:tcBorders>
            <w:shd w:val="clear" w:color="auto" w:fill="auto"/>
            <w:noWrap/>
            <w:vAlign w:val="bottom"/>
          </w:tcPr>
          <w:p w14:paraId="2DA7B7F1" w14:textId="77777777" w:rsidR="00077066" w:rsidRPr="00425F48" w:rsidRDefault="00077066" w:rsidP="00077066">
            <w:pPr>
              <w:pStyle w:val="TableText"/>
            </w:pPr>
            <w:r w:rsidRPr="00425F48">
              <w:rPr>
                <w:sz w:val="16"/>
                <w:szCs w:val="16"/>
              </w:rPr>
              <w:t>0.946884</w:t>
            </w:r>
          </w:p>
        </w:tc>
        <w:tc>
          <w:tcPr>
            <w:tcW w:w="820" w:type="dxa"/>
            <w:tcBorders>
              <w:top w:val="nil"/>
              <w:left w:val="nil"/>
              <w:bottom w:val="nil"/>
              <w:right w:val="nil"/>
            </w:tcBorders>
            <w:shd w:val="clear" w:color="auto" w:fill="auto"/>
            <w:noWrap/>
            <w:vAlign w:val="bottom"/>
          </w:tcPr>
          <w:p w14:paraId="16486C8C" w14:textId="77777777" w:rsidR="00077066" w:rsidRPr="00425F48" w:rsidRDefault="00077066" w:rsidP="00077066">
            <w:pPr>
              <w:pStyle w:val="TableText"/>
            </w:pPr>
            <w:r w:rsidRPr="00425F48">
              <w:rPr>
                <w:sz w:val="16"/>
                <w:szCs w:val="16"/>
              </w:rPr>
              <w:t>0.947921</w:t>
            </w:r>
          </w:p>
        </w:tc>
        <w:tc>
          <w:tcPr>
            <w:tcW w:w="820" w:type="dxa"/>
            <w:tcBorders>
              <w:top w:val="nil"/>
              <w:left w:val="nil"/>
              <w:bottom w:val="nil"/>
              <w:right w:val="nil"/>
            </w:tcBorders>
            <w:shd w:val="clear" w:color="auto" w:fill="auto"/>
            <w:noWrap/>
            <w:vAlign w:val="bottom"/>
          </w:tcPr>
          <w:p w14:paraId="73790216" w14:textId="77777777" w:rsidR="00077066" w:rsidRPr="00425F48" w:rsidRDefault="00077066" w:rsidP="00077066">
            <w:pPr>
              <w:pStyle w:val="TableText"/>
            </w:pPr>
            <w:r w:rsidRPr="00425F48">
              <w:rPr>
                <w:sz w:val="16"/>
                <w:szCs w:val="16"/>
              </w:rPr>
              <w:t>0.948908</w:t>
            </w:r>
          </w:p>
        </w:tc>
        <w:tc>
          <w:tcPr>
            <w:tcW w:w="820" w:type="dxa"/>
            <w:tcBorders>
              <w:top w:val="nil"/>
              <w:left w:val="nil"/>
              <w:bottom w:val="nil"/>
              <w:right w:val="nil"/>
            </w:tcBorders>
            <w:shd w:val="clear" w:color="auto" w:fill="auto"/>
            <w:noWrap/>
            <w:vAlign w:val="bottom"/>
          </w:tcPr>
          <w:p w14:paraId="0451EDEC" w14:textId="77777777" w:rsidR="00077066" w:rsidRPr="00425F48" w:rsidRDefault="00077066" w:rsidP="00077066">
            <w:pPr>
              <w:pStyle w:val="TableText"/>
            </w:pPr>
            <w:r w:rsidRPr="00425F48">
              <w:rPr>
                <w:sz w:val="16"/>
                <w:szCs w:val="16"/>
              </w:rPr>
              <w:t>0.949848</w:t>
            </w:r>
          </w:p>
        </w:tc>
        <w:tc>
          <w:tcPr>
            <w:tcW w:w="820" w:type="dxa"/>
            <w:tcBorders>
              <w:top w:val="nil"/>
              <w:left w:val="nil"/>
              <w:bottom w:val="nil"/>
              <w:right w:val="nil"/>
            </w:tcBorders>
            <w:shd w:val="clear" w:color="auto" w:fill="auto"/>
            <w:noWrap/>
            <w:vAlign w:val="bottom"/>
          </w:tcPr>
          <w:p w14:paraId="562127D0" w14:textId="77777777" w:rsidR="00077066" w:rsidRPr="00425F48" w:rsidRDefault="00077066" w:rsidP="00077066">
            <w:pPr>
              <w:pStyle w:val="TableText"/>
            </w:pPr>
            <w:r w:rsidRPr="00425F48">
              <w:rPr>
                <w:sz w:val="16"/>
                <w:szCs w:val="16"/>
              </w:rPr>
              <w:t>0.950743</w:t>
            </w:r>
          </w:p>
        </w:tc>
        <w:tc>
          <w:tcPr>
            <w:tcW w:w="820" w:type="dxa"/>
            <w:tcBorders>
              <w:top w:val="nil"/>
              <w:left w:val="nil"/>
              <w:bottom w:val="nil"/>
              <w:right w:val="nil"/>
            </w:tcBorders>
            <w:shd w:val="clear" w:color="auto" w:fill="auto"/>
            <w:noWrap/>
            <w:vAlign w:val="bottom"/>
          </w:tcPr>
          <w:p w14:paraId="51012F6D" w14:textId="77777777" w:rsidR="00077066" w:rsidRPr="00425F48" w:rsidRDefault="00077066" w:rsidP="00077066">
            <w:pPr>
              <w:pStyle w:val="TableText"/>
            </w:pPr>
            <w:r w:rsidRPr="00425F48">
              <w:rPr>
                <w:sz w:val="16"/>
                <w:szCs w:val="16"/>
              </w:rPr>
              <w:t>0.951595</w:t>
            </w:r>
          </w:p>
        </w:tc>
        <w:tc>
          <w:tcPr>
            <w:tcW w:w="820" w:type="dxa"/>
            <w:tcBorders>
              <w:top w:val="nil"/>
              <w:left w:val="nil"/>
              <w:bottom w:val="nil"/>
              <w:right w:val="nil"/>
            </w:tcBorders>
            <w:shd w:val="clear" w:color="auto" w:fill="auto"/>
            <w:noWrap/>
            <w:vAlign w:val="bottom"/>
          </w:tcPr>
          <w:p w14:paraId="358552C6" w14:textId="77777777" w:rsidR="00077066" w:rsidRPr="00425F48" w:rsidRDefault="00077066" w:rsidP="00077066">
            <w:pPr>
              <w:pStyle w:val="TableText"/>
            </w:pPr>
            <w:r w:rsidRPr="00425F48">
              <w:rPr>
                <w:sz w:val="16"/>
                <w:szCs w:val="16"/>
              </w:rPr>
              <w:t>0.952406</w:t>
            </w:r>
          </w:p>
        </w:tc>
        <w:tc>
          <w:tcPr>
            <w:tcW w:w="820" w:type="dxa"/>
            <w:tcBorders>
              <w:top w:val="nil"/>
              <w:left w:val="nil"/>
              <w:bottom w:val="nil"/>
              <w:right w:val="nil"/>
            </w:tcBorders>
            <w:shd w:val="clear" w:color="auto" w:fill="auto"/>
            <w:noWrap/>
            <w:vAlign w:val="bottom"/>
          </w:tcPr>
          <w:p w14:paraId="56C5382A" w14:textId="77777777" w:rsidR="00077066" w:rsidRPr="00425F48" w:rsidRDefault="00077066" w:rsidP="00077066">
            <w:pPr>
              <w:pStyle w:val="TableText"/>
            </w:pPr>
            <w:r w:rsidRPr="00425F48">
              <w:rPr>
                <w:sz w:val="16"/>
                <w:szCs w:val="16"/>
              </w:rPr>
              <w:t>0.953178</w:t>
            </w:r>
          </w:p>
        </w:tc>
        <w:tc>
          <w:tcPr>
            <w:tcW w:w="820" w:type="dxa"/>
            <w:tcBorders>
              <w:top w:val="nil"/>
              <w:left w:val="nil"/>
              <w:bottom w:val="nil"/>
              <w:right w:val="nil"/>
            </w:tcBorders>
            <w:shd w:val="clear" w:color="auto" w:fill="auto"/>
            <w:noWrap/>
            <w:vAlign w:val="bottom"/>
          </w:tcPr>
          <w:p w14:paraId="670892F9" w14:textId="77777777" w:rsidR="00077066" w:rsidRPr="00425F48" w:rsidRDefault="00077066" w:rsidP="00077066">
            <w:pPr>
              <w:pStyle w:val="TableText"/>
            </w:pPr>
            <w:r w:rsidRPr="00425F48">
              <w:rPr>
                <w:sz w:val="16"/>
                <w:szCs w:val="16"/>
              </w:rPr>
              <w:t>0.953913</w:t>
            </w:r>
          </w:p>
        </w:tc>
        <w:tc>
          <w:tcPr>
            <w:tcW w:w="820" w:type="dxa"/>
            <w:tcBorders>
              <w:top w:val="nil"/>
              <w:left w:val="nil"/>
              <w:bottom w:val="nil"/>
              <w:right w:val="nil"/>
            </w:tcBorders>
            <w:shd w:val="clear" w:color="auto" w:fill="auto"/>
            <w:noWrap/>
            <w:vAlign w:val="bottom"/>
          </w:tcPr>
          <w:p w14:paraId="4EFB53FD" w14:textId="77777777" w:rsidR="00077066" w:rsidRPr="00425F48" w:rsidRDefault="00077066" w:rsidP="00077066">
            <w:pPr>
              <w:pStyle w:val="TableText"/>
            </w:pPr>
            <w:r w:rsidRPr="00425F48">
              <w:rPr>
                <w:sz w:val="16"/>
                <w:szCs w:val="16"/>
              </w:rPr>
              <w:t>0.954612</w:t>
            </w:r>
          </w:p>
        </w:tc>
        <w:tc>
          <w:tcPr>
            <w:tcW w:w="820" w:type="dxa"/>
            <w:tcBorders>
              <w:top w:val="nil"/>
              <w:left w:val="nil"/>
              <w:bottom w:val="nil"/>
              <w:right w:val="nil"/>
            </w:tcBorders>
            <w:shd w:val="clear" w:color="auto" w:fill="auto"/>
            <w:noWrap/>
            <w:vAlign w:val="bottom"/>
          </w:tcPr>
          <w:p w14:paraId="1AD20294" w14:textId="77777777" w:rsidR="00077066" w:rsidRPr="00425F48" w:rsidRDefault="00077066" w:rsidP="00077066">
            <w:pPr>
              <w:pStyle w:val="TableText"/>
            </w:pPr>
            <w:r w:rsidRPr="00425F48">
              <w:rPr>
                <w:sz w:val="16"/>
                <w:szCs w:val="16"/>
              </w:rPr>
              <w:t>0.955277</w:t>
            </w:r>
          </w:p>
        </w:tc>
        <w:tc>
          <w:tcPr>
            <w:tcW w:w="820" w:type="dxa"/>
            <w:tcBorders>
              <w:top w:val="nil"/>
              <w:left w:val="nil"/>
              <w:bottom w:val="nil"/>
              <w:right w:val="nil"/>
            </w:tcBorders>
            <w:shd w:val="clear" w:color="auto" w:fill="auto"/>
            <w:noWrap/>
            <w:vAlign w:val="bottom"/>
          </w:tcPr>
          <w:p w14:paraId="05B9B04D" w14:textId="77777777" w:rsidR="00077066" w:rsidRPr="00425F48" w:rsidRDefault="00077066" w:rsidP="00077066">
            <w:pPr>
              <w:pStyle w:val="TableText"/>
            </w:pPr>
            <w:r w:rsidRPr="00425F48">
              <w:rPr>
                <w:sz w:val="16"/>
                <w:szCs w:val="16"/>
              </w:rPr>
              <w:t>0.955909</w:t>
            </w:r>
          </w:p>
        </w:tc>
      </w:tr>
      <w:tr w:rsidR="00077066" w:rsidRPr="00425F48" w14:paraId="40BCC092" w14:textId="77777777">
        <w:trPr>
          <w:trHeight w:val="165"/>
        </w:trPr>
        <w:tc>
          <w:tcPr>
            <w:tcW w:w="648" w:type="dxa"/>
            <w:tcBorders>
              <w:top w:val="nil"/>
              <w:left w:val="nil"/>
              <w:bottom w:val="nil"/>
              <w:right w:val="nil"/>
            </w:tcBorders>
            <w:shd w:val="clear" w:color="auto" w:fill="auto"/>
            <w:noWrap/>
            <w:vAlign w:val="bottom"/>
          </w:tcPr>
          <w:p w14:paraId="70B871D4"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6EF3BCC9" w14:textId="77777777" w:rsidR="00077066" w:rsidRPr="00425F48" w:rsidRDefault="00077066" w:rsidP="00077066">
            <w:pPr>
              <w:pStyle w:val="TableText"/>
            </w:pPr>
            <w:r w:rsidRPr="00425F48">
              <w:rPr>
                <w:sz w:val="16"/>
                <w:szCs w:val="16"/>
              </w:rPr>
              <w:t>0.951707</w:t>
            </w:r>
          </w:p>
        </w:tc>
        <w:tc>
          <w:tcPr>
            <w:tcW w:w="820" w:type="dxa"/>
            <w:tcBorders>
              <w:top w:val="nil"/>
              <w:left w:val="nil"/>
              <w:bottom w:val="nil"/>
              <w:right w:val="nil"/>
            </w:tcBorders>
            <w:shd w:val="clear" w:color="auto" w:fill="auto"/>
            <w:noWrap/>
            <w:vAlign w:val="bottom"/>
          </w:tcPr>
          <w:p w14:paraId="179E6515" w14:textId="77777777" w:rsidR="00077066" w:rsidRPr="00425F48" w:rsidRDefault="00077066" w:rsidP="00077066">
            <w:pPr>
              <w:pStyle w:val="TableText"/>
            </w:pPr>
            <w:r w:rsidRPr="00425F48">
              <w:rPr>
                <w:sz w:val="16"/>
                <w:szCs w:val="16"/>
              </w:rPr>
              <w:t>0.952767</w:t>
            </w:r>
          </w:p>
        </w:tc>
        <w:tc>
          <w:tcPr>
            <w:tcW w:w="820" w:type="dxa"/>
            <w:tcBorders>
              <w:top w:val="nil"/>
              <w:left w:val="nil"/>
              <w:bottom w:val="nil"/>
              <w:right w:val="nil"/>
            </w:tcBorders>
            <w:shd w:val="clear" w:color="auto" w:fill="auto"/>
            <w:noWrap/>
            <w:vAlign w:val="bottom"/>
          </w:tcPr>
          <w:p w14:paraId="3298860F" w14:textId="77777777" w:rsidR="00077066" w:rsidRPr="00425F48" w:rsidRDefault="00077066" w:rsidP="00077066">
            <w:pPr>
              <w:pStyle w:val="TableText"/>
            </w:pPr>
            <w:r w:rsidRPr="00425F48">
              <w:rPr>
                <w:sz w:val="16"/>
                <w:szCs w:val="16"/>
              </w:rPr>
              <w:t>0.953777</w:t>
            </w:r>
          </w:p>
        </w:tc>
        <w:tc>
          <w:tcPr>
            <w:tcW w:w="820" w:type="dxa"/>
            <w:tcBorders>
              <w:top w:val="nil"/>
              <w:left w:val="nil"/>
              <w:bottom w:val="nil"/>
              <w:right w:val="nil"/>
            </w:tcBorders>
            <w:shd w:val="clear" w:color="auto" w:fill="auto"/>
            <w:noWrap/>
            <w:vAlign w:val="bottom"/>
          </w:tcPr>
          <w:p w14:paraId="205BC677" w14:textId="77777777" w:rsidR="00077066" w:rsidRPr="00425F48" w:rsidRDefault="00077066" w:rsidP="00077066">
            <w:pPr>
              <w:pStyle w:val="TableText"/>
            </w:pPr>
            <w:r w:rsidRPr="00425F48">
              <w:rPr>
                <w:sz w:val="16"/>
                <w:szCs w:val="16"/>
              </w:rPr>
              <w:t>0.954739</w:t>
            </w:r>
          </w:p>
        </w:tc>
        <w:tc>
          <w:tcPr>
            <w:tcW w:w="820" w:type="dxa"/>
            <w:tcBorders>
              <w:top w:val="nil"/>
              <w:left w:val="nil"/>
              <w:bottom w:val="nil"/>
              <w:right w:val="nil"/>
            </w:tcBorders>
            <w:shd w:val="clear" w:color="auto" w:fill="auto"/>
            <w:noWrap/>
            <w:vAlign w:val="bottom"/>
          </w:tcPr>
          <w:p w14:paraId="7BD994F9" w14:textId="77777777" w:rsidR="00077066" w:rsidRPr="00425F48" w:rsidRDefault="00077066" w:rsidP="00077066">
            <w:pPr>
              <w:pStyle w:val="TableText"/>
            </w:pPr>
            <w:r w:rsidRPr="00425F48">
              <w:rPr>
                <w:sz w:val="16"/>
                <w:szCs w:val="16"/>
              </w:rPr>
              <w:t>0.955655</w:t>
            </w:r>
          </w:p>
        </w:tc>
        <w:tc>
          <w:tcPr>
            <w:tcW w:w="820" w:type="dxa"/>
            <w:tcBorders>
              <w:top w:val="nil"/>
              <w:left w:val="nil"/>
              <w:bottom w:val="nil"/>
              <w:right w:val="nil"/>
            </w:tcBorders>
            <w:shd w:val="clear" w:color="auto" w:fill="auto"/>
            <w:noWrap/>
            <w:vAlign w:val="bottom"/>
          </w:tcPr>
          <w:p w14:paraId="65351B2D" w14:textId="77777777" w:rsidR="00077066" w:rsidRPr="00425F48" w:rsidRDefault="00077066" w:rsidP="00077066">
            <w:pPr>
              <w:pStyle w:val="TableText"/>
            </w:pPr>
            <w:r w:rsidRPr="00425F48">
              <w:rPr>
                <w:sz w:val="16"/>
                <w:szCs w:val="16"/>
              </w:rPr>
              <w:t>0.956527</w:t>
            </w:r>
          </w:p>
        </w:tc>
        <w:tc>
          <w:tcPr>
            <w:tcW w:w="820" w:type="dxa"/>
            <w:tcBorders>
              <w:top w:val="nil"/>
              <w:left w:val="nil"/>
              <w:bottom w:val="nil"/>
              <w:right w:val="nil"/>
            </w:tcBorders>
            <w:shd w:val="clear" w:color="auto" w:fill="auto"/>
            <w:noWrap/>
            <w:vAlign w:val="bottom"/>
          </w:tcPr>
          <w:p w14:paraId="41607DF7" w14:textId="77777777" w:rsidR="00077066" w:rsidRPr="00425F48" w:rsidRDefault="00077066" w:rsidP="00077066">
            <w:pPr>
              <w:pStyle w:val="TableText"/>
            </w:pPr>
            <w:r w:rsidRPr="00425F48">
              <w:rPr>
                <w:sz w:val="16"/>
                <w:szCs w:val="16"/>
              </w:rPr>
              <w:t>0.957356</w:t>
            </w:r>
          </w:p>
        </w:tc>
        <w:tc>
          <w:tcPr>
            <w:tcW w:w="820" w:type="dxa"/>
            <w:tcBorders>
              <w:top w:val="nil"/>
              <w:left w:val="nil"/>
              <w:bottom w:val="nil"/>
              <w:right w:val="nil"/>
            </w:tcBorders>
            <w:shd w:val="clear" w:color="auto" w:fill="auto"/>
            <w:noWrap/>
            <w:vAlign w:val="bottom"/>
          </w:tcPr>
          <w:p w14:paraId="2DCD46CC" w14:textId="77777777" w:rsidR="00077066" w:rsidRPr="00425F48" w:rsidRDefault="00077066" w:rsidP="00077066">
            <w:pPr>
              <w:pStyle w:val="TableText"/>
            </w:pPr>
            <w:r w:rsidRPr="00425F48">
              <w:rPr>
                <w:sz w:val="16"/>
                <w:szCs w:val="16"/>
              </w:rPr>
              <w:t>0.958146</w:t>
            </w:r>
          </w:p>
        </w:tc>
        <w:tc>
          <w:tcPr>
            <w:tcW w:w="820" w:type="dxa"/>
            <w:tcBorders>
              <w:top w:val="nil"/>
              <w:left w:val="nil"/>
              <w:bottom w:val="nil"/>
              <w:right w:val="nil"/>
            </w:tcBorders>
            <w:shd w:val="clear" w:color="auto" w:fill="auto"/>
            <w:noWrap/>
            <w:vAlign w:val="bottom"/>
          </w:tcPr>
          <w:p w14:paraId="3721C053" w14:textId="77777777" w:rsidR="00077066" w:rsidRPr="00425F48" w:rsidRDefault="00077066" w:rsidP="00077066">
            <w:pPr>
              <w:pStyle w:val="TableText"/>
            </w:pPr>
            <w:r w:rsidRPr="00425F48">
              <w:rPr>
                <w:sz w:val="16"/>
                <w:szCs w:val="16"/>
              </w:rPr>
              <w:t>0.958898</w:t>
            </w:r>
          </w:p>
        </w:tc>
        <w:tc>
          <w:tcPr>
            <w:tcW w:w="820" w:type="dxa"/>
            <w:tcBorders>
              <w:top w:val="nil"/>
              <w:left w:val="nil"/>
              <w:bottom w:val="nil"/>
              <w:right w:val="nil"/>
            </w:tcBorders>
            <w:shd w:val="clear" w:color="auto" w:fill="auto"/>
            <w:noWrap/>
            <w:vAlign w:val="bottom"/>
          </w:tcPr>
          <w:p w14:paraId="24DBFD2E" w14:textId="77777777" w:rsidR="00077066" w:rsidRPr="00425F48" w:rsidRDefault="00077066" w:rsidP="00077066">
            <w:pPr>
              <w:pStyle w:val="TableText"/>
            </w:pPr>
            <w:r w:rsidRPr="00425F48">
              <w:rPr>
                <w:sz w:val="16"/>
                <w:szCs w:val="16"/>
              </w:rPr>
              <w:t>0.959613</w:t>
            </w:r>
          </w:p>
        </w:tc>
        <w:tc>
          <w:tcPr>
            <w:tcW w:w="820" w:type="dxa"/>
            <w:tcBorders>
              <w:top w:val="nil"/>
              <w:left w:val="nil"/>
              <w:bottom w:val="nil"/>
              <w:right w:val="nil"/>
            </w:tcBorders>
            <w:shd w:val="clear" w:color="auto" w:fill="auto"/>
            <w:noWrap/>
            <w:vAlign w:val="bottom"/>
          </w:tcPr>
          <w:p w14:paraId="268C9D10" w14:textId="77777777" w:rsidR="00077066" w:rsidRPr="00425F48" w:rsidRDefault="00077066" w:rsidP="00077066">
            <w:pPr>
              <w:pStyle w:val="TableText"/>
            </w:pPr>
            <w:r w:rsidRPr="00425F48">
              <w:rPr>
                <w:sz w:val="16"/>
                <w:szCs w:val="16"/>
              </w:rPr>
              <w:t>0.960293</w:t>
            </w:r>
          </w:p>
        </w:tc>
        <w:tc>
          <w:tcPr>
            <w:tcW w:w="820" w:type="dxa"/>
            <w:tcBorders>
              <w:top w:val="nil"/>
              <w:left w:val="nil"/>
              <w:bottom w:val="nil"/>
              <w:right w:val="nil"/>
            </w:tcBorders>
            <w:shd w:val="clear" w:color="auto" w:fill="auto"/>
            <w:noWrap/>
            <w:vAlign w:val="bottom"/>
          </w:tcPr>
          <w:p w14:paraId="7B722FFF" w14:textId="77777777" w:rsidR="00077066" w:rsidRPr="00425F48" w:rsidRDefault="00077066" w:rsidP="00077066">
            <w:pPr>
              <w:pStyle w:val="TableText"/>
            </w:pPr>
            <w:r w:rsidRPr="00425F48">
              <w:rPr>
                <w:sz w:val="16"/>
                <w:szCs w:val="16"/>
              </w:rPr>
              <w:t>0.960941</w:t>
            </w:r>
          </w:p>
        </w:tc>
        <w:tc>
          <w:tcPr>
            <w:tcW w:w="820" w:type="dxa"/>
            <w:tcBorders>
              <w:top w:val="nil"/>
              <w:left w:val="nil"/>
              <w:bottom w:val="nil"/>
              <w:right w:val="nil"/>
            </w:tcBorders>
            <w:shd w:val="clear" w:color="auto" w:fill="auto"/>
            <w:noWrap/>
            <w:vAlign w:val="bottom"/>
          </w:tcPr>
          <w:p w14:paraId="66A84AE3" w14:textId="77777777" w:rsidR="00077066" w:rsidRPr="00425F48" w:rsidRDefault="00077066" w:rsidP="00077066">
            <w:pPr>
              <w:pStyle w:val="TableText"/>
            </w:pPr>
            <w:r w:rsidRPr="00425F48">
              <w:rPr>
                <w:sz w:val="16"/>
                <w:szCs w:val="16"/>
              </w:rPr>
              <w:t>0.961557</w:t>
            </w:r>
          </w:p>
        </w:tc>
        <w:tc>
          <w:tcPr>
            <w:tcW w:w="820" w:type="dxa"/>
            <w:tcBorders>
              <w:top w:val="nil"/>
              <w:left w:val="nil"/>
              <w:bottom w:val="nil"/>
              <w:right w:val="nil"/>
            </w:tcBorders>
            <w:shd w:val="clear" w:color="auto" w:fill="auto"/>
            <w:noWrap/>
            <w:vAlign w:val="bottom"/>
          </w:tcPr>
          <w:p w14:paraId="614DCD0A" w14:textId="77777777" w:rsidR="00077066" w:rsidRPr="00425F48" w:rsidRDefault="00077066" w:rsidP="00077066">
            <w:pPr>
              <w:pStyle w:val="TableText"/>
            </w:pPr>
            <w:r w:rsidRPr="00425F48">
              <w:rPr>
                <w:sz w:val="16"/>
                <w:szCs w:val="16"/>
              </w:rPr>
              <w:t>0.962143</w:t>
            </w:r>
          </w:p>
        </w:tc>
        <w:tc>
          <w:tcPr>
            <w:tcW w:w="820" w:type="dxa"/>
            <w:tcBorders>
              <w:top w:val="nil"/>
              <w:left w:val="nil"/>
              <w:bottom w:val="nil"/>
              <w:right w:val="nil"/>
            </w:tcBorders>
            <w:shd w:val="clear" w:color="auto" w:fill="auto"/>
            <w:noWrap/>
            <w:vAlign w:val="bottom"/>
          </w:tcPr>
          <w:p w14:paraId="00BFEC07" w14:textId="77777777" w:rsidR="00077066" w:rsidRPr="00425F48" w:rsidRDefault="00077066" w:rsidP="00077066">
            <w:pPr>
              <w:pStyle w:val="TableText"/>
            </w:pPr>
            <w:r w:rsidRPr="00425F48">
              <w:rPr>
                <w:sz w:val="16"/>
                <w:szCs w:val="16"/>
              </w:rPr>
              <w:t>0.962700</w:t>
            </w:r>
          </w:p>
        </w:tc>
        <w:tc>
          <w:tcPr>
            <w:tcW w:w="820" w:type="dxa"/>
            <w:tcBorders>
              <w:top w:val="nil"/>
              <w:left w:val="nil"/>
              <w:bottom w:val="nil"/>
              <w:right w:val="nil"/>
            </w:tcBorders>
            <w:shd w:val="clear" w:color="auto" w:fill="auto"/>
            <w:noWrap/>
            <w:vAlign w:val="bottom"/>
          </w:tcPr>
          <w:p w14:paraId="5DCE7187" w14:textId="77777777" w:rsidR="00077066" w:rsidRPr="00425F48" w:rsidRDefault="00077066" w:rsidP="00077066">
            <w:pPr>
              <w:pStyle w:val="TableText"/>
            </w:pPr>
            <w:r w:rsidRPr="00425F48">
              <w:rPr>
                <w:sz w:val="16"/>
                <w:szCs w:val="16"/>
              </w:rPr>
              <w:t>0.963230</w:t>
            </w:r>
          </w:p>
        </w:tc>
        <w:tc>
          <w:tcPr>
            <w:tcW w:w="820" w:type="dxa"/>
            <w:tcBorders>
              <w:top w:val="nil"/>
              <w:left w:val="nil"/>
              <w:bottom w:val="nil"/>
              <w:right w:val="nil"/>
            </w:tcBorders>
            <w:shd w:val="clear" w:color="auto" w:fill="auto"/>
            <w:noWrap/>
            <w:vAlign w:val="bottom"/>
          </w:tcPr>
          <w:p w14:paraId="53E62F98" w14:textId="77777777" w:rsidR="00077066" w:rsidRPr="00425F48" w:rsidRDefault="00077066" w:rsidP="00077066">
            <w:pPr>
              <w:pStyle w:val="TableText"/>
            </w:pPr>
            <w:r w:rsidRPr="00425F48">
              <w:rPr>
                <w:sz w:val="16"/>
                <w:szCs w:val="16"/>
              </w:rPr>
              <w:t>0.963735</w:t>
            </w:r>
          </w:p>
        </w:tc>
      </w:tr>
      <w:tr w:rsidR="00077066" w:rsidRPr="00425F48" w14:paraId="17D9389D" w14:textId="77777777">
        <w:trPr>
          <w:trHeight w:val="165"/>
        </w:trPr>
        <w:tc>
          <w:tcPr>
            <w:tcW w:w="648" w:type="dxa"/>
            <w:tcBorders>
              <w:top w:val="nil"/>
              <w:left w:val="nil"/>
              <w:bottom w:val="nil"/>
              <w:right w:val="nil"/>
            </w:tcBorders>
            <w:shd w:val="clear" w:color="auto" w:fill="auto"/>
            <w:noWrap/>
            <w:vAlign w:val="bottom"/>
          </w:tcPr>
          <w:p w14:paraId="24347F87"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0D0D1365" w14:textId="77777777" w:rsidR="00077066" w:rsidRPr="00425F48" w:rsidRDefault="00077066" w:rsidP="00077066">
            <w:pPr>
              <w:pStyle w:val="TableText"/>
            </w:pPr>
            <w:r w:rsidRPr="00425F48">
              <w:rPr>
                <w:sz w:val="16"/>
                <w:szCs w:val="16"/>
              </w:rPr>
              <w:t>0.962251</w:t>
            </w:r>
          </w:p>
        </w:tc>
        <w:tc>
          <w:tcPr>
            <w:tcW w:w="820" w:type="dxa"/>
            <w:tcBorders>
              <w:top w:val="nil"/>
              <w:left w:val="nil"/>
              <w:bottom w:val="nil"/>
              <w:right w:val="nil"/>
            </w:tcBorders>
            <w:shd w:val="clear" w:color="auto" w:fill="auto"/>
            <w:noWrap/>
            <w:vAlign w:val="bottom"/>
          </w:tcPr>
          <w:p w14:paraId="49ADC9C1" w14:textId="77777777" w:rsidR="00077066" w:rsidRPr="00425F48" w:rsidRDefault="00077066" w:rsidP="00077066">
            <w:pPr>
              <w:pStyle w:val="TableText"/>
            </w:pPr>
            <w:r w:rsidRPr="00425F48">
              <w:rPr>
                <w:sz w:val="16"/>
                <w:szCs w:val="16"/>
              </w:rPr>
              <w:t>0.963048</w:t>
            </w:r>
          </w:p>
        </w:tc>
        <w:tc>
          <w:tcPr>
            <w:tcW w:w="820" w:type="dxa"/>
            <w:tcBorders>
              <w:top w:val="nil"/>
              <w:left w:val="nil"/>
              <w:bottom w:val="nil"/>
              <w:right w:val="nil"/>
            </w:tcBorders>
            <w:shd w:val="clear" w:color="auto" w:fill="auto"/>
            <w:noWrap/>
            <w:vAlign w:val="bottom"/>
          </w:tcPr>
          <w:p w14:paraId="2B21D691" w14:textId="77777777" w:rsidR="00077066" w:rsidRPr="00425F48" w:rsidRDefault="00077066" w:rsidP="00077066">
            <w:pPr>
              <w:pStyle w:val="TableText"/>
            </w:pPr>
            <w:r w:rsidRPr="00425F48">
              <w:rPr>
                <w:sz w:val="16"/>
                <w:szCs w:val="16"/>
              </w:rPr>
              <w:t>0.963807</w:t>
            </w:r>
          </w:p>
        </w:tc>
        <w:tc>
          <w:tcPr>
            <w:tcW w:w="820" w:type="dxa"/>
            <w:tcBorders>
              <w:top w:val="nil"/>
              <w:left w:val="nil"/>
              <w:bottom w:val="nil"/>
              <w:right w:val="nil"/>
            </w:tcBorders>
            <w:shd w:val="clear" w:color="auto" w:fill="auto"/>
            <w:noWrap/>
            <w:vAlign w:val="bottom"/>
          </w:tcPr>
          <w:p w14:paraId="4C315044" w14:textId="77777777" w:rsidR="00077066" w:rsidRPr="00425F48" w:rsidRDefault="00077066" w:rsidP="00077066">
            <w:pPr>
              <w:pStyle w:val="TableText"/>
            </w:pPr>
            <w:r w:rsidRPr="00425F48">
              <w:rPr>
                <w:sz w:val="16"/>
                <w:szCs w:val="16"/>
              </w:rPr>
              <w:t>0.964529</w:t>
            </w:r>
          </w:p>
        </w:tc>
        <w:tc>
          <w:tcPr>
            <w:tcW w:w="820" w:type="dxa"/>
            <w:tcBorders>
              <w:top w:val="nil"/>
              <w:left w:val="nil"/>
              <w:bottom w:val="nil"/>
              <w:right w:val="nil"/>
            </w:tcBorders>
            <w:shd w:val="clear" w:color="auto" w:fill="auto"/>
            <w:noWrap/>
            <w:vAlign w:val="bottom"/>
          </w:tcPr>
          <w:p w14:paraId="1AE12782" w14:textId="77777777" w:rsidR="00077066" w:rsidRPr="00425F48" w:rsidRDefault="00077066" w:rsidP="00077066">
            <w:pPr>
              <w:pStyle w:val="TableText"/>
            </w:pPr>
            <w:r w:rsidRPr="00425F48">
              <w:rPr>
                <w:sz w:val="16"/>
                <w:szCs w:val="16"/>
              </w:rPr>
              <w:t>0.965216</w:t>
            </w:r>
          </w:p>
        </w:tc>
        <w:tc>
          <w:tcPr>
            <w:tcW w:w="820" w:type="dxa"/>
            <w:tcBorders>
              <w:top w:val="nil"/>
              <w:left w:val="nil"/>
              <w:bottom w:val="nil"/>
              <w:right w:val="nil"/>
            </w:tcBorders>
            <w:shd w:val="clear" w:color="auto" w:fill="auto"/>
            <w:noWrap/>
            <w:vAlign w:val="bottom"/>
          </w:tcPr>
          <w:p w14:paraId="4AB561CB" w14:textId="77777777" w:rsidR="00077066" w:rsidRPr="00425F48" w:rsidRDefault="00077066" w:rsidP="00077066">
            <w:pPr>
              <w:pStyle w:val="TableText"/>
            </w:pPr>
            <w:r w:rsidRPr="00425F48">
              <w:rPr>
                <w:sz w:val="16"/>
                <w:szCs w:val="16"/>
              </w:rPr>
              <w:t>0.965869</w:t>
            </w:r>
          </w:p>
        </w:tc>
        <w:tc>
          <w:tcPr>
            <w:tcW w:w="820" w:type="dxa"/>
            <w:tcBorders>
              <w:top w:val="nil"/>
              <w:left w:val="nil"/>
              <w:bottom w:val="nil"/>
              <w:right w:val="nil"/>
            </w:tcBorders>
            <w:shd w:val="clear" w:color="auto" w:fill="auto"/>
            <w:noWrap/>
            <w:vAlign w:val="bottom"/>
          </w:tcPr>
          <w:p w14:paraId="2B759219" w14:textId="77777777" w:rsidR="00077066" w:rsidRPr="00425F48" w:rsidRDefault="00077066" w:rsidP="00077066">
            <w:pPr>
              <w:pStyle w:val="TableText"/>
            </w:pPr>
            <w:r w:rsidRPr="00425F48">
              <w:rPr>
                <w:sz w:val="16"/>
                <w:szCs w:val="16"/>
              </w:rPr>
              <w:t>0.966491</w:t>
            </w:r>
          </w:p>
        </w:tc>
        <w:tc>
          <w:tcPr>
            <w:tcW w:w="820" w:type="dxa"/>
            <w:tcBorders>
              <w:top w:val="nil"/>
              <w:left w:val="nil"/>
              <w:bottom w:val="nil"/>
              <w:right w:val="nil"/>
            </w:tcBorders>
            <w:shd w:val="clear" w:color="auto" w:fill="auto"/>
            <w:noWrap/>
            <w:vAlign w:val="bottom"/>
          </w:tcPr>
          <w:p w14:paraId="58728B64" w14:textId="77777777" w:rsidR="00077066" w:rsidRPr="00425F48" w:rsidRDefault="00077066" w:rsidP="00077066">
            <w:pPr>
              <w:pStyle w:val="TableText"/>
            </w:pPr>
            <w:r w:rsidRPr="00425F48">
              <w:rPr>
                <w:sz w:val="16"/>
                <w:szCs w:val="16"/>
              </w:rPr>
              <w:t>0.967083</w:t>
            </w:r>
          </w:p>
        </w:tc>
        <w:tc>
          <w:tcPr>
            <w:tcW w:w="820" w:type="dxa"/>
            <w:tcBorders>
              <w:top w:val="nil"/>
              <w:left w:val="nil"/>
              <w:bottom w:val="nil"/>
              <w:right w:val="nil"/>
            </w:tcBorders>
            <w:shd w:val="clear" w:color="auto" w:fill="auto"/>
            <w:noWrap/>
            <w:vAlign w:val="bottom"/>
          </w:tcPr>
          <w:p w14:paraId="3D5A7204" w14:textId="77777777" w:rsidR="00077066" w:rsidRPr="00425F48" w:rsidRDefault="00077066" w:rsidP="00077066">
            <w:pPr>
              <w:pStyle w:val="TableText"/>
            </w:pPr>
            <w:r w:rsidRPr="00425F48">
              <w:rPr>
                <w:sz w:val="16"/>
                <w:szCs w:val="16"/>
              </w:rPr>
              <w:t>0.967645</w:t>
            </w:r>
          </w:p>
        </w:tc>
        <w:tc>
          <w:tcPr>
            <w:tcW w:w="820" w:type="dxa"/>
            <w:tcBorders>
              <w:top w:val="nil"/>
              <w:left w:val="nil"/>
              <w:bottom w:val="nil"/>
              <w:right w:val="nil"/>
            </w:tcBorders>
            <w:shd w:val="clear" w:color="auto" w:fill="auto"/>
            <w:noWrap/>
            <w:vAlign w:val="bottom"/>
          </w:tcPr>
          <w:p w14:paraId="51D4D280" w14:textId="77777777" w:rsidR="00077066" w:rsidRPr="00425F48" w:rsidRDefault="00077066" w:rsidP="00077066">
            <w:pPr>
              <w:pStyle w:val="TableText"/>
            </w:pPr>
            <w:r w:rsidRPr="00425F48">
              <w:rPr>
                <w:sz w:val="16"/>
                <w:szCs w:val="16"/>
              </w:rPr>
              <w:t>0.968180</w:t>
            </w:r>
          </w:p>
        </w:tc>
        <w:tc>
          <w:tcPr>
            <w:tcW w:w="820" w:type="dxa"/>
            <w:tcBorders>
              <w:top w:val="nil"/>
              <w:left w:val="nil"/>
              <w:bottom w:val="nil"/>
              <w:right w:val="nil"/>
            </w:tcBorders>
            <w:shd w:val="clear" w:color="auto" w:fill="auto"/>
            <w:noWrap/>
            <w:vAlign w:val="bottom"/>
          </w:tcPr>
          <w:p w14:paraId="6C9C6A8A" w14:textId="77777777" w:rsidR="00077066" w:rsidRPr="00425F48" w:rsidRDefault="00077066" w:rsidP="00077066">
            <w:pPr>
              <w:pStyle w:val="TableText"/>
            </w:pPr>
            <w:r w:rsidRPr="00425F48">
              <w:rPr>
                <w:sz w:val="16"/>
                <w:szCs w:val="16"/>
              </w:rPr>
              <w:t>0.968689</w:t>
            </w:r>
          </w:p>
        </w:tc>
        <w:tc>
          <w:tcPr>
            <w:tcW w:w="820" w:type="dxa"/>
            <w:tcBorders>
              <w:top w:val="nil"/>
              <w:left w:val="nil"/>
              <w:bottom w:val="nil"/>
              <w:right w:val="nil"/>
            </w:tcBorders>
            <w:shd w:val="clear" w:color="auto" w:fill="auto"/>
            <w:noWrap/>
            <w:vAlign w:val="bottom"/>
          </w:tcPr>
          <w:p w14:paraId="47B01B81" w14:textId="77777777" w:rsidR="00077066" w:rsidRPr="00425F48" w:rsidRDefault="00077066" w:rsidP="00077066">
            <w:pPr>
              <w:pStyle w:val="TableText"/>
            </w:pPr>
            <w:r w:rsidRPr="00425F48">
              <w:rPr>
                <w:sz w:val="16"/>
                <w:szCs w:val="16"/>
              </w:rPr>
              <w:t>0.969173</w:t>
            </w:r>
          </w:p>
        </w:tc>
        <w:tc>
          <w:tcPr>
            <w:tcW w:w="820" w:type="dxa"/>
            <w:tcBorders>
              <w:top w:val="nil"/>
              <w:left w:val="nil"/>
              <w:bottom w:val="nil"/>
              <w:right w:val="nil"/>
            </w:tcBorders>
            <w:shd w:val="clear" w:color="auto" w:fill="auto"/>
            <w:noWrap/>
            <w:vAlign w:val="bottom"/>
          </w:tcPr>
          <w:p w14:paraId="4A1C08F1" w14:textId="77777777" w:rsidR="00077066" w:rsidRPr="00425F48" w:rsidRDefault="00077066" w:rsidP="00077066">
            <w:pPr>
              <w:pStyle w:val="TableText"/>
            </w:pPr>
            <w:r w:rsidRPr="00425F48">
              <w:rPr>
                <w:sz w:val="16"/>
                <w:szCs w:val="16"/>
              </w:rPr>
              <w:t>0.969633</w:t>
            </w:r>
          </w:p>
        </w:tc>
        <w:tc>
          <w:tcPr>
            <w:tcW w:w="820" w:type="dxa"/>
            <w:tcBorders>
              <w:top w:val="nil"/>
              <w:left w:val="nil"/>
              <w:bottom w:val="nil"/>
              <w:right w:val="nil"/>
            </w:tcBorders>
            <w:shd w:val="clear" w:color="auto" w:fill="auto"/>
            <w:noWrap/>
            <w:vAlign w:val="bottom"/>
          </w:tcPr>
          <w:p w14:paraId="308FE0AA" w14:textId="77777777" w:rsidR="00077066" w:rsidRPr="00425F48" w:rsidRDefault="00077066" w:rsidP="00077066">
            <w:pPr>
              <w:pStyle w:val="TableText"/>
            </w:pPr>
            <w:r w:rsidRPr="00425F48">
              <w:rPr>
                <w:sz w:val="16"/>
                <w:szCs w:val="16"/>
              </w:rPr>
              <w:t>0.970071</w:t>
            </w:r>
          </w:p>
        </w:tc>
        <w:tc>
          <w:tcPr>
            <w:tcW w:w="820" w:type="dxa"/>
            <w:tcBorders>
              <w:top w:val="nil"/>
              <w:left w:val="nil"/>
              <w:bottom w:val="nil"/>
              <w:right w:val="nil"/>
            </w:tcBorders>
            <w:shd w:val="clear" w:color="auto" w:fill="auto"/>
            <w:noWrap/>
            <w:vAlign w:val="bottom"/>
          </w:tcPr>
          <w:p w14:paraId="1AAAAECE" w14:textId="77777777" w:rsidR="00077066" w:rsidRPr="00425F48" w:rsidRDefault="00077066" w:rsidP="00077066">
            <w:pPr>
              <w:pStyle w:val="TableText"/>
            </w:pPr>
            <w:r w:rsidRPr="00425F48">
              <w:rPr>
                <w:sz w:val="16"/>
                <w:szCs w:val="16"/>
              </w:rPr>
              <w:t>0.970487</w:t>
            </w:r>
          </w:p>
        </w:tc>
        <w:tc>
          <w:tcPr>
            <w:tcW w:w="820" w:type="dxa"/>
            <w:tcBorders>
              <w:top w:val="nil"/>
              <w:left w:val="nil"/>
              <w:bottom w:val="nil"/>
              <w:right w:val="nil"/>
            </w:tcBorders>
            <w:shd w:val="clear" w:color="auto" w:fill="auto"/>
            <w:noWrap/>
            <w:vAlign w:val="bottom"/>
          </w:tcPr>
          <w:p w14:paraId="2100CE88" w14:textId="77777777" w:rsidR="00077066" w:rsidRPr="00425F48" w:rsidRDefault="00077066" w:rsidP="00077066">
            <w:pPr>
              <w:pStyle w:val="TableText"/>
            </w:pPr>
            <w:r w:rsidRPr="00425F48">
              <w:rPr>
                <w:sz w:val="16"/>
                <w:szCs w:val="16"/>
              </w:rPr>
              <w:t>0.970882</w:t>
            </w:r>
          </w:p>
        </w:tc>
        <w:tc>
          <w:tcPr>
            <w:tcW w:w="820" w:type="dxa"/>
            <w:tcBorders>
              <w:top w:val="nil"/>
              <w:left w:val="nil"/>
              <w:bottom w:val="nil"/>
              <w:right w:val="nil"/>
            </w:tcBorders>
            <w:shd w:val="clear" w:color="auto" w:fill="auto"/>
            <w:noWrap/>
            <w:vAlign w:val="bottom"/>
          </w:tcPr>
          <w:p w14:paraId="37000C00" w14:textId="77777777" w:rsidR="00077066" w:rsidRPr="00425F48" w:rsidRDefault="00077066" w:rsidP="00077066">
            <w:pPr>
              <w:pStyle w:val="TableText"/>
            </w:pPr>
            <w:r w:rsidRPr="00425F48">
              <w:rPr>
                <w:sz w:val="16"/>
                <w:szCs w:val="16"/>
              </w:rPr>
              <w:t>0.971259</w:t>
            </w:r>
          </w:p>
        </w:tc>
      </w:tr>
      <w:tr w:rsidR="00077066" w:rsidRPr="00425F48" w14:paraId="1B1EC899" w14:textId="77777777">
        <w:trPr>
          <w:trHeight w:val="165"/>
        </w:trPr>
        <w:tc>
          <w:tcPr>
            <w:tcW w:w="648" w:type="dxa"/>
            <w:tcBorders>
              <w:top w:val="nil"/>
              <w:left w:val="nil"/>
              <w:bottom w:val="nil"/>
              <w:right w:val="nil"/>
            </w:tcBorders>
            <w:shd w:val="clear" w:color="auto" w:fill="auto"/>
            <w:noWrap/>
            <w:vAlign w:val="bottom"/>
          </w:tcPr>
          <w:p w14:paraId="035DA5FF"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3AB5DBA3" w14:textId="77777777" w:rsidR="00077066" w:rsidRPr="00425F48" w:rsidRDefault="00077066" w:rsidP="00077066">
            <w:pPr>
              <w:pStyle w:val="TableText"/>
            </w:pPr>
            <w:r w:rsidRPr="00425F48">
              <w:rPr>
                <w:sz w:val="16"/>
                <w:szCs w:val="16"/>
              </w:rPr>
              <w:t>0.972472</w:t>
            </w:r>
          </w:p>
        </w:tc>
        <w:tc>
          <w:tcPr>
            <w:tcW w:w="820" w:type="dxa"/>
            <w:tcBorders>
              <w:top w:val="nil"/>
              <w:left w:val="nil"/>
              <w:bottom w:val="nil"/>
              <w:right w:val="nil"/>
            </w:tcBorders>
            <w:shd w:val="clear" w:color="auto" w:fill="auto"/>
            <w:noWrap/>
            <w:vAlign w:val="bottom"/>
          </w:tcPr>
          <w:p w14:paraId="6DB7D84D" w14:textId="77777777" w:rsidR="00077066" w:rsidRPr="00425F48" w:rsidRDefault="00077066" w:rsidP="00077066">
            <w:pPr>
              <w:pStyle w:val="TableText"/>
            </w:pPr>
            <w:r w:rsidRPr="00425F48">
              <w:rPr>
                <w:sz w:val="16"/>
                <w:szCs w:val="16"/>
              </w:rPr>
              <w:t>0.973003</w:t>
            </w:r>
          </w:p>
        </w:tc>
        <w:tc>
          <w:tcPr>
            <w:tcW w:w="820" w:type="dxa"/>
            <w:tcBorders>
              <w:top w:val="nil"/>
              <w:left w:val="nil"/>
              <w:bottom w:val="nil"/>
              <w:right w:val="nil"/>
            </w:tcBorders>
            <w:shd w:val="clear" w:color="auto" w:fill="auto"/>
            <w:noWrap/>
            <w:vAlign w:val="bottom"/>
          </w:tcPr>
          <w:p w14:paraId="40F1E4E1" w14:textId="77777777" w:rsidR="00077066" w:rsidRPr="00425F48" w:rsidRDefault="00077066" w:rsidP="00077066">
            <w:pPr>
              <w:pStyle w:val="TableText"/>
            </w:pPr>
            <w:r w:rsidRPr="00425F48">
              <w:rPr>
                <w:sz w:val="16"/>
                <w:szCs w:val="16"/>
              </w:rPr>
              <w:t>0.973507</w:t>
            </w:r>
          </w:p>
        </w:tc>
        <w:tc>
          <w:tcPr>
            <w:tcW w:w="820" w:type="dxa"/>
            <w:tcBorders>
              <w:top w:val="nil"/>
              <w:left w:val="nil"/>
              <w:bottom w:val="nil"/>
              <w:right w:val="nil"/>
            </w:tcBorders>
            <w:shd w:val="clear" w:color="auto" w:fill="auto"/>
            <w:noWrap/>
            <w:vAlign w:val="bottom"/>
          </w:tcPr>
          <w:p w14:paraId="1AE65C97" w14:textId="77777777" w:rsidR="00077066" w:rsidRPr="00425F48" w:rsidRDefault="00077066" w:rsidP="00077066">
            <w:pPr>
              <w:pStyle w:val="TableText"/>
            </w:pPr>
            <w:r w:rsidRPr="00425F48">
              <w:rPr>
                <w:sz w:val="16"/>
                <w:szCs w:val="16"/>
              </w:rPr>
              <w:t>0.973986</w:t>
            </w:r>
          </w:p>
        </w:tc>
        <w:tc>
          <w:tcPr>
            <w:tcW w:w="820" w:type="dxa"/>
            <w:tcBorders>
              <w:top w:val="nil"/>
              <w:left w:val="nil"/>
              <w:bottom w:val="nil"/>
              <w:right w:val="nil"/>
            </w:tcBorders>
            <w:shd w:val="clear" w:color="auto" w:fill="auto"/>
            <w:noWrap/>
            <w:vAlign w:val="bottom"/>
          </w:tcPr>
          <w:p w14:paraId="127ABFF6" w14:textId="77777777" w:rsidR="00077066" w:rsidRPr="00425F48" w:rsidRDefault="00077066" w:rsidP="00077066">
            <w:pPr>
              <w:pStyle w:val="TableText"/>
            </w:pPr>
            <w:r w:rsidRPr="00425F48">
              <w:rPr>
                <w:sz w:val="16"/>
                <w:szCs w:val="16"/>
              </w:rPr>
              <w:t>0.974442</w:t>
            </w:r>
          </w:p>
        </w:tc>
        <w:tc>
          <w:tcPr>
            <w:tcW w:w="820" w:type="dxa"/>
            <w:tcBorders>
              <w:top w:val="nil"/>
              <w:left w:val="nil"/>
              <w:bottom w:val="nil"/>
              <w:right w:val="nil"/>
            </w:tcBorders>
            <w:shd w:val="clear" w:color="auto" w:fill="auto"/>
            <w:noWrap/>
            <w:vAlign w:val="bottom"/>
          </w:tcPr>
          <w:p w14:paraId="0A22EF33" w14:textId="77777777" w:rsidR="00077066" w:rsidRPr="00425F48" w:rsidRDefault="00077066" w:rsidP="00077066">
            <w:pPr>
              <w:pStyle w:val="TableText"/>
            </w:pPr>
            <w:r w:rsidRPr="00425F48">
              <w:rPr>
                <w:sz w:val="16"/>
                <w:szCs w:val="16"/>
              </w:rPr>
              <w:t>0.974876</w:t>
            </w:r>
          </w:p>
        </w:tc>
        <w:tc>
          <w:tcPr>
            <w:tcW w:w="820" w:type="dxa"/>
            <w:tcBorders>
              <w:top w:val="nil"/>
              <w:left w:val="nil"/>
              <w:bottom w:val="nil"/>
              <w:right w:val="nil"/>
            </w:tcBorders>
            <w:shd w:val="clear" w:color="auto" w:fill="auto"/>
            <w:noWrap/>
            <w:vAlign w:val="bottom"/>
          </w:tcPr>
          <w:p w14:paraId="793F3F28" w14:textId="77777777" w:rsidR="00077066" w:rsidRPr="00425F48" w:rsidRDefault="00077066" w:rsidP="00077066">
            <w:pPr>
              <w:pStyle w:val="TableText"/>
            </w:pPr>
            <w:r w:rsidRPr="00425F48">
              <w:rPr>
                <w:sz w:val="16"/>
                <w:szCs w:val="16"/>
              </w:rPr>
              <w:t>0.975288</w:t>
            </w:r>
          </w:p>
        </w:tc>
        <w:tc>
          <w:tcPr>
            <w:tcW w:w="820" w:type="dxa"/>
            <w:tcBorders>
              <w:top w:val="nil"/>
              <w:left w:val="nil"/>
              <w:bottom w:val="nil"/>
              <w:right w:val="nil"/>
            </w:tcBorders>
            <w:shd w:val="clear" w:color="auto" w:fill="auto"/>
            <w:noWrap/>
            <w:vAlign w:val="bottom"/>
          </w:tcPr>
          <w:p w14:paraId="0A66D440" w14:textId="77777777" w:rsidR="00077066" w:rsidRPr="00425F48" w:rsidRDefault="00077066" w:rsidP="00077066">
            <w:pPr>
              <w:pStyle w:val="TableText"/>
            </w:pPr>
            <w:r w:rsidRPr="00425F48">
              <w:rPr>
                <w:sz w:val="16"/>
                <w:szCs w:val="16"/>
              </w:rPr>
              <w:t>0.975679</w:t>
            </w:r>
          </w:p>
        </w:tc>
        <w:tc>
          <w:tcPr>
            <w:tcW w:w="820" w:type="dxa"/>
            <w:tcBorders>
              <w:top w:val="nil"/>
              <w:left w:val="nil"/>
              <w:bottom w:val="nil"/>
              <w:right w:val="nil"/>
            </w:tcBorders>
            <w:shd w:val="clear" w:color="auto" w:fill="auto"/>
            <w:noWrap/>
            <w:vAlign w:val="bottom"/>
          </w:tcPr>
          <w:p w14:paraId="25E95253" w14:textId="77777777" w:rsidR="00077066" w:rsidRPr="00425F48" w:rsidRDefault="00077066" w:rsidP="00077066">
            <w:pPr>
              <w:pStyle w:val="TableText"/>
            </w:pPr>
            <w:r w:rsidRPr="00425F48">
              <w:rPr>
                <w:sz w:val="16"/>
                <w:szCs w:val="16"/>
              </w:rPr>
              <w:t>0.976052</w:t>
            </w:r>
          </w:p>
        </w:tc>
        <w:tc>
          <w:tcPr>
            <w:tcW w:w="820" w:type="dxa"/>
            <w:tcBorders>
              <w:top w:val="nil"/>
              <w:left w:val="nil"/>
              <w:bottom w:val="nil"/>
              <w:right w:val="nil"/>
            </w:tcBorders>
            <w:shd w:val="clear" w:color="auto" w:fill="auto"/>
            <w:noWrap/>
            <w:vAlign w:val="bottom"/>
          </w:tcPr>
          <w:p w14:paraId="0308010A" w14:textId="77777777" w:rsidR="00077066" w:rsidRPr="00425F48" w:rsidRDefault="00077066" w:rsidP="00077066">
            <w:pPr>
              <w:pStyle w:val="TableText"/>
            </w:pPr>
            <w:r w:rsidRPr="00425F48">
              <w:rPr>
                <w:sz w:val="16"/>
                <w:szCs w:val="16"/>
              </w:rPr>
              <w:t>0.976406</w:t>
            </w:r>
          </w:p>
        </w:tc>
        <w:tc>
          <w:tcPr>
            <w:tcW w:w="820" w:type="dxa"/>
            <w:tcBorders>
              <w:top w:val="nil"/>
              <w:left w:val="nil"/>
              <w:bottom w:val="nil"/>
              <w:right w:val="nil"/>
            </w:tcBorders>
            <w:shd w:val="clear" w:color="auto" w:fill="auto"/>
            <w:noWrap/>
            <w:vAlign w:val="bottom"/>
          </w:tcPr>
          <w:p w14:paraId="651C89AA" w14:textId="77777777" w:rsidR="00077066" w:rsidRPr="00425F48" w:rsidRDefault="00077066" w:rsidP="00077066">
            <w:pPr>
              <w:pStyle w:val="TableText"/>
            </w:pPr>
            <w:r w:rsidRPr="00425F48">
              <w:rPr>
                <w:sz w:val="16"/>
                <w:szCs w:val="16"/>
              </w:rPr>
              <w:t>0.976742</w:t>
            </w:r>
          </w:p>
        </w:tc>
        <w:tc>
          <w:tcPr>
            <w:tcW w:w="820" w:type="dxa"/>
            <w:tcBorders>
              <w:top w:val="nil"/>
              <w:left w:val="nil"/>
              <w:bottom w:val="nil"/>
              <w:right w:val="nil"/>
            </w:tcBorders>
            <w:shd w:val="clear" w:color="auto" w:fill="auto"/>
            <w:noWrap/>
            <w:vAlign w:val="bottom"/>
          </w:tcPr>
          <w:p w14:paraId="12DA1EF9" w14:textId="77777777" w:rsidR="00077066" w:rsidRPr="00425F48" w:rsidRDefault="00077066" w:rsidP="00077066">
            <w:pPr>
              <w:pStyle w:val="TableText"/>
            </w:pPr>
            <w:r w:rsidRPr="00425F48">
              <w:rPr>
                <w:sz w:val="16"/>
                <w:szCs w:val="16"/>
              </w:rPr>
              <w:t>0.977062</w:t>
            </w:r>
          </w:p>
        </w:tc>
        <w:tc>
          <w:tcPr>
            <w:tcW w:w="820" w:type="dxa"/>
            <w:tcBorders>
              <w:top w:val="nil"/>
              <w:left w:val="nil"/>
              <w:bottom w:val="nil"/>
              <w:right w:val="nil"/>
            </w:tcBorders>
            <w:shd w:val="clear" w:color="auto" w:fill="auto"/>
            <w:noWrap/>
            <w:vAlign w:val="bottom"/>
          </w:tcPr>
          <w:p w14:paraId="54E2E343" w14:textId="77777777" w:rsidR="00077066" w:rsidRPr="00425F48" w:rsidRDefault="00077066" w:rsidP="00077066">
            <w:pPr>
              <w:pStyle w:val="TableText"/>
            </w:pPr>
            <w:r w:rsidRPr="00425F48">
              <w:rPr>
                <w:sz w:val="16"/>
                <w:szCs w:val="16"/>
              </w:rPr>
              <w:t>0.977366</w:t>
            </w:r>
          </w:p>
        </w:tc>
        <w:tc>
          <w:tcPr>
            <w:tcW w:w="820" w:type="dxa"/>
            <w:tcBorders>
              <w:top w:val="nil"/>
              <w:left w:val="nil"/>
              <w:bottom w:val="nil"/>
              <w:right w:val="nil"/>
            </w:tcBorders>
            <w:shd w:val="clear" w:color="auto" w:fill="auto"/>
            <w:noWrap/>
            <w:vAlign w:val="bottom"/>
          </w:tcPr>
          <w:p w14:paraId="1F357302" w14:textId="77777777" w:rsidR="00077066" w:rsidRPr="00425F48" w:rsidRDefault="00077066" w:rsidP="00077066">
            <w:pPr>
              <w:pStyle w:val="TableText"/>
            </w:pPr>
            <w:r w:rsidRPr="00425F48">
              <w:rPr>
                <w:sz w:val="16"/>
                <w:szCs w:val="16"/>
              </w:rPr>
              <w:t>0.977655</w:t>
            </w:r>
          </w:p>
        </w:tc>
        <w:tc>
          <w:tcPr>
            <w:tcW w:w="820" w:type="dxa"/>
            <w:tcBorders>
              <w:top w:val="nil"/>
              <w:left w:val="nil"/>
              <w:bottom w:val="nil"/>
              <w:right w:val="nil"/>
            </w:tcBorders>
            <w:shd w:val="clear" w:color="auto" w:fill="auto"/>
            <w:noWrap/>
            <w:vAlign w:val="bottom"/>
          </w:tcPr>
          <w:p w14:paraId="6089DC41" w14:textId="77777777" w:rsidR="00077066" w:rsidRPr="00425F48" w:rsidRDefault="00077066" w:rsidP="00077066">
            <w:pPr>
              <w:pStyle w:val="TableText"/>
            </w:pPr>
            <w:r w:rsidRPr="00425F48">
              <w:rPr>
                <w:sz w:val="16"/>
                <w:szCs w:val="16"/>
              </w:rPr>
              <w:t>0.977929</w:t>
            </w:r>
          </w:p>
        </w:tc>
        <w:tc>
          <w:tcPr>
            <w:tcW w:w="820" w:type="dxa"/>
            <w:tcBorders>
              <w:top w:val="nil"/>
              <w:left w:val="nil"/>
              <w:bottom w:val="nil"/>
              <w:right w:val="nil"/>
            </w:tcBorders>
            <w:shd w:val="clear" w:color="auto" w:fill="auto"/>
            <w:noWrap/>
            <w:vAlign w:val="bottom"/>
          </w:tcPr>
          <w:p w14:paraId="23D3A339" w14:textId="77777777" w:rsidR="00077066" w:rsidRPr="00425F48" w:rsidRDefault="00077066" w:rsidP="00077066">
            <w:pPr>
              <w:pStyle w:val="TableText"/>
            </w:pPr>
            <w:r w:rsidRPr="00425F48">
              <w:rPr>
                <w:sz w:val="16"/>
                <w:szCs w:val="16"/>
              </w:rPr>
              <w:t>0.978190</w:t>
            </w:r>
          </w:p>
        </w:tc>
        <w:tc>
          <w:tcPr>
            <w:tcW w:w="820" w:type="dxa"/>
            <w:tcBorders>
              <w:top w:val="nil"/>
              <w:left w:val="nil"/>
              <w:bottom w:val="nil"/>
              <w:right w:val="nil"/>
            </w:tcBorders>
            <w:shd w:val="clear" w:color="auto" w:fill="auto"/>
            <w:noWrap/>
            <w:vAlign w:val="bottom"/>
          </w:tcPr>
          <w:p w14:paraId="092993FB" w14:textId="77777777" w:rsidR="00077066" w:rsidRPr="00425F48" w:rsidRDefault="00077066" w:rsidP="00077066">
            <w:pPr>
              <w:pStyle w:val="TableText"/>
            </w:pPr>
            <w:r w:rsidRPr="00425F48">
              <w:rPr>
                <w:sz w:val="16"/>
                <w:szCs w:val="16"/>
              </w:rPr>
              <w:t>0.978438</w:t>
            </w:r>
          </w:p>
        </w:tc>
      </w:tr>
      <w:tr w:rsidR="00077066" w:rsidRPr="00425F48" w14:paraId="5C33C2FC" w14:textId="77777777">
        <w:trPr>
          <w:trHeight w:val="165"/>
        </w:trPr>
        <w:tc>
          <w:tcPr>
            <w:tcW w:w="648" w:type="dxa"/>
            <w:tcBorders>
              <w:top w:val="nil"/>
              <w:left w:val="nil"/>
              <w:bottom w:val="nil"/>
              <w:right w:val="nil"/>
            </w:tcBorders>
            <w:shd w:val="clear" w:color="auto" w:fill="auto"/>
            <w:noWrap/>
            <w:vAlign w:val="bottom"/>
          </w:tcPr>
          <w:p w14:paraId="070242D8"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7CCB00DA" w14:textId="77777777" w:rsidR="00077066" w:rsidRPr="00425F48" w:rsidRDefault="00077066" w:rsidP="00077066">
            <w:pPr>
              <w:pStyle w:val="TableText"/>
            </w:pPr>
            <w:r w:rsidRPr="00425F48">
              <w:rPr>
                <w:sz w:val="16"/>
                <w:szCs w:val="16"/>
              </w:rPr>
              <w:t>0.982278</w:t>
            </w:r>
          </w:p>
        </w:tc>
        <w:tc>
          <w:tcPr>
            <w:tcW w:w="820" w:type="dxa"/>
            <w:tcBorders>
              <w:top w:val="nil"/>
              <w:left w:val="nil"/>
              <w:bottom w:val="nil"/>
              <w:right w:val="nil"/>
            </w:tcBorders>
            <w:shd w:val="clear" w:color="auto" w:fill="auto"/>
            <w:noWrap/>
            <w:vAlign w:val="bottom"/>
          </w:tcPr>
          <w:p w14:paraId="12ECA7BB" w14:textId="77777777" w:rsidR="00077066" w:rsidRPr="00425F48" w:rsidRDefault="00077066" w:rsidP="00077066">
            <w:pPr>
              <w:pStyle w:val="TableText"/>
            </w:pPr>
            <w:r w:rsidRPr="00425F48">
              <w:rPr>
                <w:sz w:val="16"/>
                <w:szCs w:val="16"/>
              </w:rPr>
              <w:t>0.982538</w:t>
            </w:r>
          </w:p>
        </w:tc>
        <w:tc>
          <w:tcPr>
            <w:tcW w:w="820" w:type="dxa"/>
            <w:tcBorders>
              <w:top w:val="nil"/>
              <w:left w:val="nil"/>
              <w:bottom w:val="nil"/>
              <w:right w:val="nil"/>
            </w:tcBorders>
            <w:shd w:val="clear" w:color="auto" w:fill="auto"/>
            <w:noWrap/>
            <w:vAlign w:val="bottom"/>
          </w:tcPr>
          <w:p w14:paraId="1BEB6037" w14:textId="77777777" w:rsidR="00077066" w:rsidRPr="00425F48" w:rsidRDefault="00077066" w:rsidP="00077066">
            <w:pPr>
              <w:pStyle w:val="TableText"/>
            </w:pPr>
            <w:r w:rsidRPr="00425F48">
              <w:rPr>
                <w:sz w:val="16"/>
                <w:szCs w:val="16"/>
              </w:rPr>
              <w:t>0.982786</w:t>
            </w:r>
          </w:p>
        </w:tc>
        <w:tc>
          <w:tcPr>
            <w:tcW w:w="820" w:type="dxa"/>
            <w:tcBorders>
              <w:top w:val="nil"/>
              <w:left w:val="nil"/>
              <w:bottom w:val="nil"/>
              <w:right w:val="nil"/>
            </w:tcBorders>
            <w:shd w:val="clear" w:color="auto" w:fill="auto"/>
            <w:noWrap/>
            <w:vAlign w:val="bottom"/>
          </w:tcPr>
          <w:p w14:paraId="2FD6E90F" w14:textId="77777777" w:rsidR="00077066" w:rsidRPr="00425F48" w:rsidRDefault="00077066" w:rsidP="00077066">
            <w:pPr>
              <w:pStyle w:val="TableText"/>
            </w:pPr>
            <w:r w:rsidRPr="00425F48">
              <w:rPr>
                <w:sz w:val="16"/>
                <w:szCs w:val="16"/>
              </w:rPr>
              <w:t>0.983021</w:t>
            </w:r>
          </w:p>
        </w:tc>
        <w:tc>
          <w:tcPr>
            <w:tcW w:w="820" w:type="dxa"/>
            <w:tcBorders>
              <w:top w:val="nil"/>
              <w:left w:val="nil"/>
              <w:bottom w:val="nil"/>
              <w:right w:val="nil"/>
            </w:tcBorders>
            <w:shd w:val="clear" w:color="auto" w:fill="auto"/>
            <w:noWrap/>
            <w:vAlign w:val="bottom"/>
          </w:tcPr>
          <w:p w14:paraId="62B7BE70" w14:textId="77777777" w:rsidR="00077066" w:rsidRPr="00425F48" w:rsidRDefault="00077066" w:rsidP="00077066">
            <w:pPr>
              <w:pStyle w:val="TableText"/>
            </w:pPr>
            <w:r w:rsidRPr="00425F48">
              <w:rPr>
                <w:sz w:val="16"/>
                <w:szCs w:val="16"/>
              </w:rPr>
              <w:t>0.983245</w:t>
            </w:r>
          </w:p>
        </w:tc>
        <w:tc>
          <w:tcPr>
            <w:tcW w:w="820" w:type="dxa"/>
            <w:tcBorders>
              <w:top w:val="nil"/>
              <w:left w:val="nil"/>
              <w:bottom w:val="nil"/>
              <w:right w:val="nil"/>
            </w:tcBorders>
            <w:shd w:val="clear" w:color="auto" w:fill="auto"/>
            <w:noWrap/>
            <w:vAlign w:val="bottom"/>
          </w:tcPr>
          <w:p w14:paraId="3E11AE4C" w14:textId="77777777" w:rsidR="00077066" w:rsidRPr="00425F48" w:rsidRDefault="00077066" w:rsidP="00077066">
            <w:pPr>
              <w:pStyle w:val="TableText"/>
            </w:pPr>
            <w:r w:rsidRPr="00425F48">
              <w:rPr>
                <w:sz w:val="16"/>
                <w:szCs w:val="16"/>
              </w:rPr>
              <w:t>0.983457</w:t>
            </w:r>
          </w:p>
        </w:tc>
        <w:tc>
          <w:tcPr>
            <w:tcW w:w="820" w:type="dxa"/>
            <w:tcBorders>
              <w:top w:val="nil"/>
              <w:left w:val="nil"/>
              <w:bottom w:val="nil"/>
              <w:right w:val="nil"/>
            </w:tcBorders>
            <w:shd w:val="clear" w:color="auto" w:fill="auto"/>
            <w:noWrap/>
            <w:vAlign w:val="bottom"/>
          </w:tcPr>
          <w:p w14:paraId="47586AC2" w14:textId="77777777" w:rsidR="00077066" w:rsidRPr="00425F48" w:rsidRDefault="00077066" w:rsidP="00077066">
            <w:pPr>
              <w:pStyle w:val="TableText"/>
            </w:pPr>
            <w:r w:rsidRPr="00425F48">
              <w:rPr>
                <w:sz w:val="16"/>
                <w:szCs w:val="16"/>
              </w:rPr>
              <w:t>0.983659</w:t>
            </w:r>
          </w:p>
        </w:tc>
        <w:tc>
          <w:tcPr>
            <w:tcW w:w="820" w:type="dxa"/>
            <w:tcBorders>
              <w:top w:val="nil"/>
              <w:left w:val="nil"/>
              <w:bottom w:val="nil"/>
              <w:right w:val="nil"/>
            </w:tcBorders>
            <w:shd w:val="clear" w:color="auto" w:fill="auto"/>
            <w:noWrap/>
            <w:vAlign w:val="bottom"/>
          </w:tcPr>
          <w:p w14:paraId="26046374" w14:textId="77777777" w:rsidR="00077066" w:rsidRPr="00425F48" w:rsidRDefault="00077066" w:rsidP="00077066">
            <w:pPr>
              <w:pStyle w:val="TableText"/>
            </w:pPr>
            <w:r w:rsidRPr="00425F48">
              <w:rPr>
                <w:sz w:val="16"/>
                <w:szCs w:val="16"/>
              </w:rPr>
              <w:t>0.983851</w:t>
            </w:r>
          </w:p>
        </w:tc>
        <w:tc>
          <w:tcPr>
            <w:tcW w:w="820" w:type="dxa"/>
            <w:tcBorders>
              <w:top w:val="nil"/>
              <w:left w:val="nil"/>
              <w:bottom w:val="nil"/>
              <w:right w:val="nil"/>
            </w:tcBorders>
            <w:shd w:val="clear" w:color="auto" w:fill="auto"/>
            <w:noWrap/>
            <w:vAlign w:val="bottom"/>
          </w:tcPr>
          <w:p w14:paraId="11681DDA" w14:textId="77777777" w:rsidR="00077066" w:rsidRPr="00425F48" w:rsidRDefault="00077066" w:rsidP="00077066">
            <w:pPr>
              <w:pStyle w:val="TableText"/>
            </w:pPr>
            <w:r w:rsidRPr="00425F48">
              <w:rPr>
                <w:sz w:val="16"/>
                <w:szCs w:val="16"/>
              </w:rPr>
              <w:t>0.984033</w:t>
            </w:r>
          </w:p>
        </w:tc>
        <w:tc>
          <w:tcPr>
            <w:tcW w:w="820" w:type="dxa"/>
            <w:tcBorders>
              <w:top w:val="nil"/>
              <w:left w:val="nil"/>
              <w:bottom w:val="nil"/>
              <w:right w:val="nil"/>
            </w:tcBorders>
            <w:shd w:val="clear" w:color="auto" w:fill="auto"/>
            <w:noWrap/>
            <w:vAlign w:val="bottom"/>
          </w:tcPr>
          <w:p w14:paraId="624DFD53" w14:textId="77777777" w:rsidR="00077066" w:rsidRPr="00425F48" w:rsidRDefault="00077066" w:rsidP="00077066">
            <w:pPr>
              <w:pStyle w:val="TableText"/>
            </w:pPr>
            <w:r w:rsidRPr="00425F48">
              <w:rPr>
                <w:sz w:val="16"/>
                <w:szCs w:val="16"/>
              </w:rPr>
              <w:t>0.984206</w:t>
            </w:r>
          </w:p>
        </w:tc>
        <w:tc>
          <w:tcPr>
            <w:tcW w:w="820" w:type="dxa"/>
            <w:tcBorders>
              <w:top w:val="nil"/>
              <w:left w:val="nil"/>
              <w:bottom w:val="nil"/>
              <w:right w:val="nil"/>
            </w:tcBorders>
            <w:shd w:val="clear" w:color="auto" w:fill="auto"/>
            <w:noWrap/>
            <w:vAlign w:val="bottom"/>
          </w:tcPr>
          <w:p w14:paraId="64FC3DC7" w14:textId="77777777" w:rsidR="00077066" w:rsidRPr="00425F48" w:rsidRDefault="00077066" w:rsidP="00077066">
            <w:pPr>
              <w:pStyle w:val="TableText"/>
            </w:pPr>
            <w:r w:rsidRPr="00425F48">
              <w:rPr>
                <w:sz w:val="16"/>
                <w:szCs w:val="16"/>
              </w:rPr>
              <w:t>0.984370</w:t>
            </w:r>
          </w:p>
        </w:tc>
        <w:tc>
          <w:tcPr>
            <w:tcW w:w="820" w:type="dxa"/>
            <w:tcBorders>
              <w:top w:val="nil"/>
              <w:left w:val="nil"/>
              <w:bottom w:val="nil"/>
              <w:right w:val="nil"/>
            </w:tcBorders>
            <w:shd w:val="clear" w:color="auto" w:fill="auto"/>
            <w:noWrap/>
            <w:vAlign w:val="bottom"/>
          </w:tcPr>
          <w:p w14:paraId="3BDAF953" w14:textId="77777777" w:rsidR="00077066" w:rsidRPr="00425F48" w:rsidRDefault="00077066" w:rsidP="00077066">
            <w:pPr>
              <w:pStyle w:val="TableText"/>
            </w:pPr>
            <w:r w:rsidRPr="00425F48">
              <w:rPr>
                <w:sz w:val="16"/>
                <w:szCs w:val="16"/>
              </w:rPr>
              <w:t>0.984526</w:t>
            </w:r>
          </w:p>
        </w:tc>
        <w:tc>
          <w:tcPr>
            <w:tcW w:w="820" w:type="dxa"/>
            <w:tcBorders>
              <w:top w:val="nil"/>
              <w:left w:val="nil"/>
              <w:bottom w:val="nil"/>
              <w:right w:val="nil"/>
            </w:tcBorders>
            <w:shd w:val="clear" w:color="auto" w:fill="auto"/>
            <w:noWrap/>
            <w:vAlign w:val="bottom"/>
          </w:tcPr>
          <w:p w14:paraId="5A9BAC8F" w14:textId="77777777" w:rsidR="00077066" w:rsidRPr="00425F48" w:rsidRDefault="00077066" w:rsidP="00077066">
            <w:pPr>
              <w:pStyle w:val="TableText"/>
            </w:pPr>
            <w:r w:rsidRPr="00425F48">
              <w:rPr>
                <w:sz w:val="16"/>
                <w:szCs w:val="16"/>
              </w:rPr>
              <w:t>0.984674</w:t>
            </w:r>
          </w:p>
        </w:tc>
        <w:tc>
          <w:tcPr>
            <w:tcW w:w="820" w:type="dxa"/>
            <w:tcBorders>
              <w:top w:val="nil"/>
              <w:left w:val="nil"/>
              <w:bottom w:val="nil"/>
              <w:right w:val="nil"/>
            </w:tcBorders>
            <w:shd w:val="clear" w:color="auto" w:fill="auto"/>
            <w:noWrap/>
            <w:vAlign w:val="bottom"/>
          </w:tcPr>
          <w:p w14:paraId="2137C7C3" w14:textId="77777777" w:rsidR="00077066" w:rsidRPr="00425F48" w:rsidRDefault="00077066" w:rsidP="00077066">
            <w:pPr>
              <w:pStyle w:val="TableText"/>
            </w:pPr>
            <w:r w:rsidRPr="00425F48">
              <w:rPr>
                <w:sz w:val="16"/>
                <w:szCs w:val="16"/>
              </w:rPr>
              <w:t>0.984815</w:t>
            </w:r>
          </w:p>
        </w:tc>
        <w:tc>
          <w:tcPr>
            <w:tcW w:w="820" w:type="dxa"/>
            <w:tcBorders>
              <w:top w:val="nil"/>
              <w:left w:val="nil"/>
              <w:bottom w:val="nil"/>
              <w:right w:val="nil"/>
            </w:tcBorders>
            <w:shd w:val="clear" w:color="auto" w:fill="auto"/>
            <w:noWrap/>
            <w:vAlign w:val="bottom"/>
          </w:tcPr>
          <w:p w14:paraId="73F74733" w14:textId="77777777" w:rsidR="00077066" w:rsidRPr="00425F48" w:rsidRDefault="00077066" w:rsidP="00077066">
            <w:pPr>
              <w:pStyle w:val="TableText"/>
            </w:pPr>
            <w:r w:rsidRPr="00425F48">
              <w:rPr>
                <w:sz w:val="16"/>
                <w:szCs w:val="16"/>
              </w:rPr>
              <w:t>0.984949</w:t>
            </w:r>
          </w:p>
        </w:tc>
        <w:tc>
          <w:tcPr>
            <w:tcW w:w="820" w:type="dxa"/>
            <w:tcBorders>
              <w:top w:val="nil"/>
              <w:left w:val="nil"/>
              <w:bottom w:val="nil"/>
              <w:right w:val="nil"/>
            </w:tcBorders>
            <w:shd w:val="clear" w:color="auto" w:fill="auto"/>
            <w:noWrap/>
            <w:vAlign w:val="bottom"/>
          </w:tcPr>
          <w:p w14:paraId="707354AE" w14:textId="77777777" w:rsidR="00077066" w:rsidRPr="00425F48" w:rsidRDefault="00077066" w:rsidP="00077066">
            <w:pPr>
              <w:pStyle w:val="TableText"/>
            </w:pPr>
            <w:r w:rsidRPr="00425F48">
              <w:rPr>
                <w:sz w:val="16"/>
                <w:szCs w:val="16"/>
              </w:rPr>
              <w:t>0.985076</w:t>
            </w:r>
          </w:p>
        </w:tc>
        <w:tc>
          <w:tcPr>
            <w:tcW w:w="820" w:type="dxa"/>
            <w:tcBorders>
              <w:top w:val="nil"/>
              <w:left w:val="nil"/>
              <w:bottom w:val="nil"/>
              <w:right w:val="nil"/>
            </w:tcBorders>
            <w:shd w:val="clear" w:color="auto" w:fill="auto"/>
            <w:noWrap/>
            <w:vAlign w:val="bottom"/>
          </w:tcPr>
          <w:p w14:paraId="13847972" w14:textId="77777777" w:rsidR="00077066" w:rsidRPr="00425F48" w:rsidRDefault="00077066" w:rsidP="00077066">
            <w:pPr>
              <w:pStyle w:val="TableText"/>
            </w:pPr>
            <w:r w:rsidRPr="00425F48">
              <w:rPr>
                <w:sz w:val="16"/>
                <w:szCs w:val="16"/>
              </w:rPr>
              <w:t>0.985197</w:t>
            </w:r>
          </w:p>
        </w:tc>
      </w:tr>
      <w:tr w:rsidR="00077066" w:rsidRPr="00425F48" w14:paraId="50DFAD76" w14:textId="77777777">
        <w:trPr>
          <w:trHeight w:val="165"/>
        </w:trPr>
        <w:tc>
          <w:tcPr>
            <w:tcW w:w="648" w:type="dxa"/>
            <w:tcBorders>
              <w:top w:val="nil"/>
              <w:left w:val="nil"/>
              <w:bottom w:val="nil"/>
              <w:right w:val="nil"/>
            </w:tcBorders>
            <w:shd w:val="clear" w:color="auto" w:fill="auto"/>
            <w:noWrap/>
            <w:vAlign w:val="bottom"/>
          </w:tcPr>
          <w:p w14:paraId="48CC1CB5"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59761974"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22BB5ED8"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093246EF"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68D7F6B8"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4020DE04"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47F20BE1"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2BBE9B12"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4A4FBD55"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701F3DC4"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79918AE0"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5F89AB2F"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3F7914FF"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23275C32"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3808B0AC"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406E8D67"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6C3376DE"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0D64034F" w14:textId="77777777" w:rsidR="00077066" w:rsidRPr="00425F48" w:rsidRDefault="00077066" w:rsidP="00077066">
            <w:pPr>
              <w:pStyle w:val="TableText"/>
            </w:pPr>
            <w:r w:rsidRPr="00425F48">
              <w:rPr>
                <w:sz w:val="16"/>
                <w:szCs w:val="16"/>
              </w:rPr>
              <w:t>0.992006</w:t>
            </w:r>
          </w:p>
        </w:tc>
      </w:tr>
      <w:tr w:rsidR="00077066" w:rsidRPr="00425F48" w14:paraId="5B218A1C" w14:textId="77777777">
        <w:trPr>
          <w:trHeight w:val="165"/>
        </w:trPr>
        <w:tc>
          <w:tcPr>
            <w:tcW w:w="648" w:type="dxa"/>
            <w:tcBorders>
              <w:top w:val="nil"/>
              <w:left w:val="nil"/>
              <w:bottom w:val="nil"/>
              <w:right w:val="nil"/>
            </w:tcBorders>
            <w:shd w:val="clear" w:color="auto" w:fill="auto"/>
            <w:noWrap/>
            <w:vAlign w:val="bottom"/>
          </w:tcPr>
          <w:p w14:paraId="300E77D0"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36172847"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170EABC"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3E9F7F3"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1DA145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64A6EF9"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6090107C"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1D5509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F80BD9E"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8F7224D"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4BEBBDE3"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2DE0861B"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9858F14"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33CEC0DE"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DC9CCE2"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61C5B179"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783651B6"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6E99C64" w14:textId="77777777" w:rsidR="00077066" w:rsidRPr="00425F48" w:rsidRDefault="00077066" w:rsidP="00077066">
            <w:pPr>
              <w:pStyle w:val="TableText"/>
            </w:pPr>
            <w:r w:rsidRPr="00425F48">
              <w:rPr>
                <w:sz w:val="16"/>
                <w:szCs w:val="16"/>
              </w:rPr>
              <w:t>1.003304</w:t>
            </w:r>
          </w:p>
        </w:tc>
      </w:tr>
      <w:tr w:rsidR="00077066" w:rsidRPr="00425F48" w14:paraId="4489F81A" w14:textId="77777777">
        <w:trPr>
          <w:trHeight w:val="165"/>
        </w:trPr>
        <w:tc>
          <w:tcPr>
            <w:tcW w:w="648" w:type="dxa"/>
            <w:tcBorders>
              <w:top w:val="nil"/>
              <w:left w:val="nil"/>
              <w:bottom w:val="nil"/>
              <w:right w:val="nil"/>
            </w:tcBorders>
            <w:shd w:val="clear" w:color="auto" w:fill="auto"/>
            <w:noWrap/>
            <w:vAlign w:val="bottom"/>
          </w:tcPr>
          <w:p w14:paraId="30BC2F96"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3E7A580C"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769093E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3880DEB"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358ABEF9"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6CD1EB1"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61F23AD"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3A8603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3D80ED6F"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6219D09"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292105A"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88A1B5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548DAB6"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6FB51BC"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427B5610"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0A18991"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0274CC7"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1EB9449D" w14:textId="77777777" w:rsidR="00077066" w:rsidRPr="00425F48" w:rsidRDefault="00077066" w:rsidP="00077066">
            <w:pPr>
              <w:pStyle w:val="TableText"/>
            </w:pPr>
            <w:r w:rsidRPr="00425F48">
              <w:rPr>
                <w:sz w:val="16"/>
                <w:szCs w:val="16"/>
              </w:rPr>
              <w:t>1.002562</w:t>
            </w:r>
          </w:p>
        </w:tc>
      </w:tr>
      <w:tr w:rsidR="00077066" w:rsidRPr="00425F48" w14:paraId="4F10F9D3" w14:textId="77777777">
        <w:trPr>
          <w:trHeight w:val="165"/>
        </w:trPr>
        <w:tc>
          <w:tcPr>
            <w:tcW w:w="648" w:type="dxa"/>
            <w:tcBorders>
              <w:top w:val="nil"/>
              <w:left w:val="nil"/>
              <w:bottom w:val="nil"/>
              <w:right w:val="nil"/>
            </w:tcBorders>
            <w:shd w:val="clear" w:color="auto" w:fill="auto"/>
            <w:noWrap/>
            <w:vAlign w:val="bottom"/>
          </w:tcPr>
          <w:p w14:paraId="7BFFD8B4"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21297ABD"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F565630"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3E354BC0"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DA7D63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AD1270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4D278AD"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96C75D7"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0F18FA6"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0E20A548"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57163B2"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3A0A6168"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3B47A008"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5D33729"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2F7FB15"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0E6830A5"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E1EDF8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11719FED" w14:textId="77777777" w:rsidR="00077066" w:rsidRPr="00425F48" w:rsidRDefault="00077066" w:rsidP="00077066">
            <w:pPr>
              <w:pStyle w:val="TableText"/>
            </w:pPr>
            <w:r w:rsidRPr="00425F48">
              <w:rPr>
                <w:sz w:val="16"/>
                <w:szCs w:val="16"/>
              </w:rPr>
              <w:t>1.001749</w:t>
            </w:r>
          </w:p>
        </w:tc>
      </w:tr>
      <w:tr w:rsidR="00077066" w:rsidRPr="00425F48" w14:paraId="3B089F00" w14:textId="77777777">
        <w:trPr>
          <w:trHeight w:val="165"/>
        </w:trPr>
        <w:tc>
          <w:tcPr>
            <w:tcW w:w="648" w:type="dxa"/>
            <w:tcBorders>
              <w:top w:val="nil"/>
              <w:left w:val="nil"/>
              <w:right w:val="nil"/>
            </w:tcBorders>
            <w:shd w:val="clear" w:color="auto" w:fill="auto"/>
            <w:noWrap/>
            <w:vAlign w:val="bottom"/>
          </w:tcPr>
          <w:p w14:paraId="594CEC5E" w14:textId="77777777" w:rsidR="00077066" w:rsidRPr="00425F48" w:rsidRDefault="00077066" w:rsidP="00077066">
            <w:pPr>
              <w:pStyle w:val="TableText"/>
            </w:pPr>
            <w:r w:rsidRPr="00425F48">
              <w:rPr>
                <w:sz w:val="16"/>
                <w:szCs w:val="16"/>
              </w:rPr>
              <w:t>58</w:t>
            </w:r>
          </w:p>
        </w:tc>
        <w:tc>
          <w:tcPr>
            <w:tcW w:w="820" w:type="dxa"/>
            <w:tcBorders>
              <w:top w:val="nil"/>
              <w:left w:val="nil"/>
              <w:right w:val="nil"/>
            </w:tcBorders>
            <w:shd w:val="clear" w:color="auto" w:fill="auto"/>
            <w:noWrap/>
            <w:vAlign w:val="bottom"/>
          </w:tcPr>
          <w:p w14:paraId="7714AE62"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6F72D67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3999C2C"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570905D8"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103222B6"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6E6A6187"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022C67D7"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C9856E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B49E348"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5CA14780"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240ED91"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7FE69502"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4BEF7CEA"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3D97FB58"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0A922CBF"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4CB63B2" w14:textId="77777777" w:rsidR="00077066" w:rsidRPr="00425F48" w:rsidRDefault="00077066" w:rsidP="00077066">
            <w:pPr>
              <w:pStyle w:val="TableText"/>
            </w:pPr>
            <w:r w:rsidRPr="00425F48">
              <w:rPr>
                <w:sz w:val="16"/>
                <w:szCs w:val="16"/>
              </w:rPr>
              <w:t>1.000886</w:t>
            </w:r>
          </w:p>
        </w:tc>
        <w:tc>
          <w:tcPr>
            <w:tcW w:w="820" w:type="dxa"/>
            <w:tcBorders>
              <w:top w:val="nil"/>
              <w:left w:val="nil"/>
              <w:right w:val="nil"/>
            </w:tcBorders>
            <w:shd w:val="clear" w:color="auto" w:fill="auto"/>
            <w:noWrap/>
            <w:vAlign w:val="bottom"/>
          </w:tcPr>
          <w:p w14:paraId="29BC6202" w14:textId="77777777" w:rsidR="00077066" w:rsidRPr="00425F48" w:rsidRDefault="00077066" w:rsidP="00077066">
            <w:pPr>
              <w:pStyle w:val="TableText"/>
            </w:pPr>
            <w:r w:rsidRPr="00425F48">
              <w:rPr>
                <w:sz w:val="16"/>
                <w:szCs w:val="16"/>
              </w:rPr>
              <w:t>1.000886</w:t>
            </w:r>
          </w:p>
        </w:tc>
      </w:tr>
      <w:tr w:rsidR="00077066" w:rsidRPr="00425F48" w14:paraId="0DA0667B" w14:textId="77777777">
        <w:trPr>
          <w:trHeight w:val="165"/>
        </w:trPr>
        <w:tc>
          <w:tcPr>
            <w:tcW w:w="648" w:type="dxa"/>
            <w:tcBorders>
              <w:top w:val="nil"/>
              <w:left w:val="nil"/>
              <w:bottom w:val="single" w:sz="4" w:space="0" w:color="auto"/>
              <w:right w:val="nil"/>
            </w:tcBorders>
            <w:shd w:val="clear" w:color="auto" w:fill="auto"/>
            <w:noWrap/>
          </w:tcPr>
          <w:p w14:paraId="54C88649" w14:textId="77777777" w:rsidR="00077066" w:rsidRPr="00425F48" w:rsidRDefault="00077066" w:rsidP="00077066">
            <w:pPr>
              <w:pStyle w:val="TableText"/>
            </w:pPr>
            <w:r w:rsidRPr="00425F48">
              <w:rPr>
                <w:sz w:val="16"/>
                <w:szCs w:val="16"/>
              </w:rPr>
              <w:t>59</w:t>
            </w:r>
            <w:r>
              <w:rPr>
                <w:sz w:val="16"/>
                <w:szCs w:val="16"/>
              </w:rPr>
              <w:t> and over</w:t>
            </w:r>
          </w:p>
        </w:tc>
        <w:tc>
          <w:tcPr>
            <w:tcW w:w="820" w:type="dxa"/>
            <w:tcBorders>
              <w:top w:val="nil"/>
              <w:left w:val="nil"/>
              <w:bottom w:val="single" w:sz="4" w:space="0" w:color="auto"/>
              <w:right w:val="nil"/>
            </w:tcBorders>
            <w:shd w:val="clear" w:color="auto" w:fill="auto"/>
            <w:noWrap/>
          </w:tcPr>
          <w:p w14:paraId="2BD47CB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1C0EB9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11AF6C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279A12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F28613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B261AD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FDFF20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D56086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88C76C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FB4E48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9B069D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FD8F93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1DD1E2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ADA84F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C2C373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750503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F223035" w14:textId="77777777" w:rsidR="00077066" w:rsidRPr="00425F48" w:rsidRDefault="00077066" w:rsidP="00077066">
            <w:pPr>
              <w:pStyle w:val="TableText"/>
            </w:pPr>
            <w:r w:rsidRPr="00425F48">
              <w:rPr>
                <w:sz w:val="16"/>
                <w:szCs w:val="16"/>
              </w:rPr>
              <w:t>1.000000</w:t>
            </w:r>
          </w:p>
        </w:tc>
      </w:tr>
    </w:tbl>
    <w:p w14:paraId="5D882EA9" w14:textId="77777777" w:rsidR="00077066" w:rsidRPr="00425F48" w:rsidRDefault="00077066" w:rsidP="00077066">
      <w:pPr>
        <w:pStyle w:val="ScheduleHeading"/>
        <w:rPr>
          <w:b w:val="0"/>
          <w:i/>
        </w:rPr>
      </w:pPr>
      <w:r w:rsidRPr="00425F48">
        <w:t>Table 2D</w:t>
      </w:r>
      <w:r w:rsidRPr="00425F48">
        <w:tab/>
        <w:t>Member contribution valuation factors (MCF) — females with first day of membership of PSS Scheme being after 30 June 1999 (continued)</w:t>
      </w:r>
    </w:p>
    <w:p w14:paraId="4C72E927"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459" w:type="dxa"/>
        <w:tblInd w:w="93" w:type="dxa"/>
        <w:tblLook w:val="0000" w:firstRow="0" w:lastRow="0" w:firstColumn="0" w:lastColumn="0" w:noHBand="0" w:noVBand="0"/>
      </w:tblPr>
      <w:tblGrid>
        <w:gridCol w:w="519"/>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2441D4A0" w14:textId="77777777">
        <w:trPr>
          <w:trHeight w:val="165"/>
          <w:tblHeader/>
        </w:trPr>
        <w:tc>
          <w:tcPr>
            <w:tcW w:w="519" w:type="dxa"/>
            <w:tcBorders>
              <w:top w:val="nil"/>
              <w:left w:val="nil"/>
              <w:bottom w:val="single" w:sz="4" w:space="0" w:color="auto"/>
              <w:right w:val="nil"/>
            </w:tcBorders>
            <w:shd w:val="clear" w:color="auto" w:fill="auto"/>
            <w:noWrap/>
          </w:tcPr>
          <w:p w14:paraId="6F675C40"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Pr>
          <w:p w14:paraId="6B4AF058" w14:textId="77777777" w:rsidR="00077066" w:rsidRPr="00425F48" w:rsidRDefault="00077066" w:rsidP="00077066">
            <w:pPr>
              <w:pStyle w:val="TableColHead"/>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Pr>
          <w:p w14:paraId="34F34BCB"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Pr>
          <w:p w14:paraId="74AF6CE8"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Pr>
          <w:p w14:paraId="08F1E909"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Pr>
          <w:p w14:paraId="4385AF59"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Pr>
          <w:p w14:paraId="7AA4C232"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Pr>
          <w:p w14:paraId="1DBAE257"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Pr>
          <w:p w14:paraId="2589E5EB"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Pr>
          <w:p w14:paraId="364638B2"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Pr>
          <w:p w14:paraId="3EF9D3B7"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Pr>
          <w:p w14:paraId="113BDF29"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Pr>
          <w:p w14:paraId="40ECECE7"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Pr>
          <w:p w14:paraId="5C493EEB"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Pr>
          <w:p w14:paraId="00FFB7E2"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Pr>
          <w:p w14:paraId="6D3E0BE7"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Pr>
          <w:p w14:paraId="005B7C9B"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Pr>
          <w:p w14:paraId="50C803AD"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40A072FA" w14:textId="77777777">
        <w:trPr>
          <w:trHeight w:val="165"/>
        </w:trPr>
        <w:tc>
          <w:tcPr>
            <w:tcW w:w="519" w:type="dxa"/>
            <w:tcBorders>
              <w:top w:val="single" w:sz="4" w:space="0" w:color="auto"/>
              <w:left w:val="nil"/>
              <w:bottom w:val="nil"/>
              <w:right w:val="nil"/>
            </w:tcBorders>
            <w:shd w:val="clear" w:color="auto" w:fill="auto"/>
            <w:noWrap/>
            <w:vAlign w:val="bottom"/>
          </w:tcPr>
          <w:p w14:paraId="0C86B8A6" w14:textId="77777777" w:rsidR="00077066" w:rsidRPr="00425F48" w:rsidRDefault="00077066" w:rsidP="00077066">
            <w:pPr>
              <w:pStyle w:val="TableText"/>
            </w:pPr>
            <w:r w:rsidRPr="00425F48">
              <w:rPr>
                <w:sz w:val="16"/>
                <w:szCs w:val="16"/>
              </w:rPr>
              <w:t>50</w:t>
            </w:r>
          </w:p>
        </w:tc>
        <w:tc>
          <w:tcPr>
            <w:tcW w:w="820" w:type="dxa"/>
            <w:tcBorders>
              <w:top w:val="single" w:sz="4" w:space="0" w:color="auto"/>
              <w:left w:val="nil"/>
              <w:bottom w:val="nil"/>
              <w:right w:val="nil"/>
            </w:tcBorders>
            <w:shd w:val="clear" w:color="auto" w:fill="auto"/>
            <w:noWrap/>
            <w:vAlign w:val="bottom"/>
          </w:tcPr>
          <w:p w14:paraId="27666676" w14:textId="77777777" w:rsidR="00077066" w:rsidRPr="00425F48" w:rsidRDefault="00077066" w:rsidP="00077066">
            <w:pPr>
              <w:pStyle w:val="TableText"/>
            </w:pPr>
            <w:r w:rsidRPr="00425F48">
              <w:rPr>
                <w:sz w:val="16"/>
                <w:szCs w:val="16"/>
              </w:rPr>
              <w:t>0.964214</w:t>
            </w:r>
          </w:p>
        </w:tc>
        <w:tc>
          <w:tcPr>
            <w:tcW w:w="820" w:type="dxa"/>
            <w:tcBorders>
              <w:top w:val="single" w:sz="4" w:space="0" w:color="auto"/>
              <w:left w:val="nil"/>
              <w:bottom w:val="nil"/>
              <w:right w:val="nil"/>
            </w:tcBorders>
            <w:shd w:val="clear" w:color="auto" w:fill="auto"/>
            <w:noWrap/>
            <w:vAlign w:val="bottom"/>
          </w:tcPr>
          <w:p w14:paraId="1E75928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F8276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B0F581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6B409C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3E80E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88CC3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B40C74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F2991A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8C4DF7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3BD125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774C1E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540C81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149D5A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8964EB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955D3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C91CE34" w14:textId="77777777" w:rsidR="00077066" w:rsidRPr="00425F48" w:rsidRDefault="00077066" w:rsidP="00077066">
            <w:pPr>
              <w:pStyle w:val="TableText"/>
            </w:pPr>
          </w:p>
        </w:tc>
      </w:tr>
      <w:tr w:rsidR="00077066" w:rsidRPr="00425F48" w14:paraId="6C20F9B7" w14:textId="77777777">
        <w:trPr>
          <w:trHeight w:val="165"/>
        </w:trPr>
        <w:tc>
          <w:tcPr>
            <w:tcW w:w="519" w:type="dxa"/>
            <w:tcBorders>
              <w:top w:val="nil"/>
              <w:left w:val="nil"/>
              <w:bottom w:val="nil"/>
              <w:right w:val="nil"/>
            </w:tcBorders>
            <w:shd w:val="clear" w:color="auto" w:fill="auto"/>
            <w:noWrap/>
            <w:vAlign w:val="bottom"/>
          </w:tcPr>
          <w:p w14:paraId="6667A6F4"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317CB915" w14:textId="77777777" w:rsidR="00077066" w:rsidRPr="00425F48" w:rsidRDefault="00077066" w:rsidP="00077066">
            <w:pPr>
              <w:pStyle w:val="TableText"/>
            </w:pPr>
            <w:r w:rsidRPr="00425F48">
              <w:rPr>
                <w:sz w:val="16"/>
                <w:szCs w:val="16"/>
              </w:rPr>
              <w:t>0.971616</w:t>
            </w:r>
          </w:p>
        </w:tc>
        <w:tc>
          <w:tcPr>
            <w:tcW w:w="820" w:type="dxa"/>
            <w:tcBorders>
              <w:top w:val="nil"/>
              <w:left w:val="nil"/>
              <w:bottom w:val="nil"/>
              <w:right w:val="nil"/>
            </w:tcBorders>
            <w:shd w:val="clear" w:color="auto" w:fill="auto"/>
            <w:noWrap/>
            <w:vAlign w:val="bottom"/>
          </w:tcPr>
          <w:p w14:paraId="18D51753" w14:textId="77777777" w:rsidR="00077066" w:rsidRPr="00425F48" w:rsidRDefault="00077066" w:rsidP="00077066">
            <w:pPr>
              <w:pStyle w:val="TableText"/>
            </w:pPr>
            <w:r w:rsidRPr="00425F48">
              <w:rPr>
                <w:sz w:val="16"/>
                <w:szCs w:val="16"/>
              </w:rPr>
              <w:t>0.971956</w:t>
            </w:r>
          </w:p>
        </w:tc>
        <w:tc>
          <w:tcPr>
            <w:tcW w:w="820" w:type="dxa"/>
            <w:tcBorders>
              <w:top w:val="nil"/>
              <w:left w:val="nil"/>
              <w:bottom w:val="nil"/>
              <w:right w:val="nil"/>
            </w:tcBorders>
            <w:shd w:val="clear" w:color="auto" w:fill="auto"/>
            <w:noWrap/>
            <w:vAlign w:val="bottom"/>
          </w:tcPr>
          <w:p w14:paraId="41EC83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806FA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47231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192A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71FD7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16AB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CCC0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F4D4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8A7E5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1D78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4AB004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367A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808A6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EF4D5A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B44753" w14:textId="77777777" w:rsidR="00077066" w:rsidRPr="00425F48" w:rsidRDefault="00077066" w:rsidP="00077066">
            <w:pPr>
              <w:pStyle w:val="TableText"/>
            </w:pPr>
          </w:p>
        </w:tc>
      </w:tr>
      <w:tr w:rsidR="00077066" w:rsidRPr="00425F48" w14:paraId="31C887A1" w14:textId="77777777">
        <w:trPr>
          <w:trHeight w:val="165"/>
        </w:trPr>
        <w:tc>
          <w:tcPr>
            <w:tcW w:w="519" w:type="dxa"/>
            <w:tcBorders>
              <w:top w:val="nil"/>
              <w:left w:val="nil"/>
              <w:bottom w:val="nil"/>
              <w:right w:val="nil"/>
            </w:tcBorders>
            <w:shd w:val="clear" w:color="auto" w:fill="auto"/>
            <w:noWrap/>
            <w:vAlign w:val="bottom"/>
          </w:tcPr>
          <w:p w14:paraId="4818D505"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7BB0FE40" w14:textId="77777777" w:rsidR="00077066" w:rsidRPr="00425F48" w:rsidRDefault="00077066" w:rsidP="00077066">
            <w:pPr>
              <w:pStyle w:val="TableText"/>
            </w:pPr>
            <w:r w:rsidRPr="00425F48">
              <w:rPr>
                <w:sz w:val="16"/>
                <w:szCs w:val="16"/>
              </w:rPr>
              <w:t>0.978674</w:t>
            </w:r>
          </w:p>
        </w:tc>
        <w:tc>
          <w:tcPr>
            <w:tcW w:w="820" w:type="dxa"/>
            <w:tcBorders>
              <w:top w:val="nil"/>
              <w:left w:val="nil"/>
              <w:bottom w:val="nil"/>
              <w:right w:val="nil"/>
            </w:tcBorders>
            <w:shd w:val="clear" w:color="auto" w:fill="auto"/>
            <w:noWrap/>
            <w:vAlign w:val="bottom"/>
          </w:tcPr>
          <w:p w14:paraId="5016CA7F" w14:textId="77777777" w:rsidR="00077066" w:rsidRPr="00425F48" w:rsidRDefault="00077066" w:rsidP="00077066">
            <w:pPr>
              <w:pStyle w:val="TableText"/>
            </w:pPr>
            <w:r w:rsidRPr="00425F48">
              <w:rPr>
                <w:sz w:val="16"/>
                <w:szCs w:val="16"/>
              </w:rPr>
              <w:t>0.978898</w:t>
            </w:r>
          </w:p>
        </w:tc>
        <w:tc>
          <w:tcPr>
            <w:tcW w:w="820" w:type="dxa"/>
            <w:tcBorders>
              <w:top w:val="nil"/>
              <w:left w:val="nil"/>
              <w:bottom w:val="nil"/>
              <w:right w:val="nil"/>
            </w:tcBorders>
            <w:shd w:val="clear" w:color="auto" w:fill="auto"/>
            <w:noWrap/>
            <w:vAlign w:val="bottom"/>
          </w:tcPr>
          <w:p w14:paraId="15633DAF" w14:textId="77777777" w:rsidR="00077066" w:rsidRPr="00425F48" w:rsidRDefault="00077066" w:rsidP="00077066">
            <w:pPr>
              <w:pStyle w:val="TableText"/>
            </w:pPr>
            <w:r w:rsidRPr="00425F48">
              <w:rPr>
                <w:sz w:val="16"/>
                <w:szCs w:val="16"/>
              </w:rPr>
              <w:t>0.979111</w:t>
            </w:r>
          </w:p>
        </w:tc>
        <w:tc>
          <w:tcPr>
            <w:tcW w:w="820" w:type="dxa"/>
            <w:tcBorders>
              <w:top w:val="nil"/>
              <w:left w:val="nil"/>
              <w:bottom w:val="nil"/>
              <w:right w:val="nil"/>
            </w:tcBorders>
            <w:shd w:val="clear" w:color="auto" w:fill="auto"/>
            <w:noWrap/>
            <w:vAlign w:val="bottom"/>
          </w:tcPr>
          <w:p w14:paraId="1B422A5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5FBF5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83C8E7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31B8C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8B876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D59E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30936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941D9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3F88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76292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1654B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BD31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31EA9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02000B" w14:textId="77777777" w:rsidR="00077066" w:rsidRPr="00425F48" w:rsidRDefault="00077066" w:rsidP="00077066">
            <w:pPr>
              <w:pStyle w:val="TableText"/>
            </w:pPr>
          </w:p>
        </w:tc>
      </w:tr>
      <w:tr w:rsidR="00077066" w:rsidRPr="00425F48" w14:paraId="42DB78FD" w14:textId="77777777">
        <w:trPr>
          <w:trHeight w:val="165"/>
        </w:trPr>
        <w:tc>
          <w:tcPr>
            <w:tcW w:w="519" w:type="dxa"/>
            <w:tcBorders>
              <w:top w:val="nil"/>
              <w:left w:val="nil"/>
              <w:bottom w:val="nil"/>
              <w:right w:val="nil"/>
            </w:tcBorders>
            <w:shd w:val="clear" w:color="auto" w:fill="auto"/>
            <w:noWrap/>
            <w:vAlign w:val="bottom"/>
          </w:tcPr>
          <w:p w14:paraId="7507F8F6"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4DE6EE87" w14:textId="77777777" w:rsidR="00077066" w:rsidRPr="00425F48" w:rsidRDefault="00077066" w:rsidP="00077066">
            <w:pPr>
              <w:pStyle w:val="TableText"/>
            </w:pPr>
            <w:r w:rsidRPr="00425F48">
              <w:rPr>
                <w:sz w:val="16"/>
                <w:szCs w:val="16"/>
              </w:rPr>
              <w:t>0.985312</w:t>
            </w:r>
          </w:p>
        </w:tc>
        <w:tc>
          <w:tcPr>
            <w:tcW w:w="820" w:type="dxa"/>
            <w:tcBorders>
              <w:top w:val="nil"/>
              <w:left w:val="nil"/>
              <w:bottom w:val="nil"/>
              <w:right w:val="nil"/>
            </w:tcBorders>
            <w:shd w:val="clear" w:color="auto" w:fill="auto"/>
            <w:noWrap/>
            <w:vAlign w:val="bottom"/>
          </w:tcPr>
          <w:p w14:paraId="2F597FF2" w14:textId="77777777" w:rsidR="00077066" w:rsidRPr="00425F48" w:rsidRDefault="00077066" w:rsidP="00077066">
            <w:pPr>
              <w:pStyle w:val="TableText"/>
            </w:pPr>
            <w:r w:rsidRPr="00425F48">
              <w:rPr>
                <w:sz w:val="16"/>
                <w:szCs w:val="16"/>
              </w:rPr>
              <w:t>0.985421</w:t>
            </w:r>
          </w:p>
        </w:tc>
        <w:tc>
          <w:tcPr>
            <w:tcW w:w="820" w:type="dxa"/>
            <w:tcBorders>
              <w:top w:val="nil"/>
              <w:left w:val="nil"/>
              <w:bottom w:val="nil"/>
              <w:right w:val="nil"/>
            </w:tcBorders>
            <w:shd w:val="clear" w:color="auto" w:fill="auto"/>
            <w:noWrap/>
            <w:vAlign w:val="bottom"/>
          </w:tcPr>
          <w:p w14:paraId="178E24A8" w14:textId="77777777" w:rsidR="00077066" w:rsidRPr="00425F48" w:rsidRDefault="00077066" w:rsidP="00077066">
            <w:pPr>
              <w:pStyle w:val="TableText"/>
            </w:pPr>
            <w:r w:rsidRPr="00425F48">
              <w:rPr>
                <w:sz w:val="16"/>
                <w:szCs w:val="16"/>
              </w:rPr>
              <w:t>0.985524</w:t>
            </w:r>
          </w:p>
        </w:tc>
        <w:tc>
          <w:tcPr>
            <w:tcW w:w="820" w:type="dxa"/>
            <w:tcBorders>
              <w:top w:val="nil"/>
              <w:left w:val="nil"/>
              <w:bottom w:val="nil"/>
              <w:right w:val="nil"/>
            </w:tcBorders>
            <w:shd w:val="clear" w:color="auto" w:fill="auto"/>
            <w:noWrap/>
            <w:vAlign w:val="bottom"/>
          </w:tcPr>
          <w:p w14:paraId="43210E48" w14:textId="77777777" w:rsidR="00077066" w:rsidRPr="00425F48" w:rsidRDefault="00077066" w:rsidP="00077066">
            <w:pPr>
              <w:pStyle w:val="TableText"/>
            </w:pPr>
            <w:r w:rsidRPr="00425F48">
              <w:rPr>
                <w:sz w:val="16"/>
                <w:szCs w:val="16"/>
              </w:rPr>
              <w:t>0.985623</w:t>
            </w:r>
          </w:p>
        </w:tc>
        <w:tc>
          <w:tcPr>
            <w:tcW w:w="820" w:type="dxa"/>
            <w:tcBorders>
              <w:top w:val="nil"/>
              <w:left w:val="nil"/>
              <w:bottom w:val="nil"/>
              <w:right w:val="nil"/>
            </w:tcBorders>
            <w:shd w:val="clear" w:color="auto" w:fill="auto"/>
            <w:noWrap/>
            <w:vAlign w:val="bottom"/>
          </w:tcPr>
          <w:p w14:paraId="662DC4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4D4CB5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8957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FDA1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33B13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4239DF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6F21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6554D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74831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D4D74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5295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36B01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0F667C" w14:textId="77777777" w:rsidR="00077066" w:rsidRPr="00425F48" w:rsidRDefault="00077066" w:rsidP="00077066">
            <w:pPr>
              <w:pStyle w:val="TableText"/>
            </w:pPr>
          </w:p>
        </w:tc>
      </w:tr>
      <w:tr w:rsidR="00077066" w:rsidRPr="00425F48" w14:paraId="20CCFFBC" w14:textId="77777777">
        <w:trPr>
          <w:trHeight w:val="165"/>
        </w:trPr>
        <w:tc>
          <w:tcPr>
            <w:tcW w:w="519" w:type="dxa"/>
            <w:tcBorders>
              <w:top w:val="nil"/>
              <w:left w:val="nil"/>
              <w:bottom w:val="nil"/>
              <w:right w:val="nil"/>
            </w:tcBorders>
            <w:shd w:val="clear" w:color="auto" w:fill="auto"/>
            <w:noWrap/>
            <w:vAlign w:val="bottom"/>
          </w:tcPr>
          <w:p w14:paraId="78BD68DC"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156CAFCB"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05A0B992"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01FBB9B6"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311019EA"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51BEF296" w14:textId="77777777" w:rsidR="00077066" w:rsidRPr="00425F48" w:rsidRDefault="00077066" w:rsidP="00077066">
            <w:pPr>
              <w:pStyle w:val="TableText"/>
            </w:pPr>
            <w:r w:rsidRPr="00425F48">
              <w:rPr>
                <w:sz w:val="16"/>
                <w:szCs w:val="16"/>
              </w:rPr>
              <w:t>0.992006</w:t>
            </w:r>
          </w:p>
        </w:tc>
        <w:tc>
          <w:tcPr>
            <w:tcW w:w="820" w:type="dxa"/>
            <w:tcBorders>
              <w:top w:val="nil"/>
              <w:left w:val="nil"/>
              <w:bottom w:val="nil"/>
              <w:right w:val="nil"/>
            </w:tcBorders>
            <w:shd w:val="clear" w:color="auto" w:fill="auto"/>
            <w:noWrap/>
            <w:vAlign w:val="bottom"/>
          </w:tcPr>
          <w:p w14:paraId="256D476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58E4E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524B6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22C3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C3F0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4ED89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B3A1A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4CEF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98D3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EC62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7EB60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1A2367" w14:textId="77777777" w:rsidR="00077066" w:rsidRPr="00425F48" w:rsidRDefault="00077066" w:rsidP="00077066">
            <w:pPr>
              <w:pStyle w:val="TableText"/>
            </w:pPr>
          </w:p>
        </w:tc>
      </w:tr>
      <w:tr w:rsidR="00077066" w:rsidRPr="00425F48" w14:paraId="5052A3E4" w14:textId="77777777">
        <w:trPr>
          <w:trHeight w:val="165"/>
        </w:trPr>
        <w:tc>
          <w:tcPr>
            <w:tcW w:w="519" w:type="dxa"/>
            <w:tcBorders>
              <w:top w:val="nil"/>
              <w:left w:val="nil"/>
              <w:bottom w:val="nil"/>
              <w:right w:val="nil"/>
            </w:tcBorders>
            <w:shd w:val="clear" w:color="auto" w:fill="auto"/>
            <w:noWrap/>
            <w:vAlign w:val="bottom"/>
          </w:tcPr>
          <w:p w14:paraId="737B968D"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674B9575"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9B19B9E"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DABEEBE"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17F2A98C"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535F0E04"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0A9851A" w14:textId="77777777" w:rsidR="00077066" w:rsidRPr="00425F48" w:rsidRDefault="00077066" w:rsidP="00077066">
            <w:pPr>
              <w:pStyle w:val="TableText"/>
            </w:pPr>
            <w:r w:rsidRPr="00425F48">
              <w:rPr>
                <w:sz w:val="16"/>
                <w:szCs w:val="16"/>
              </w:rPr>
              <w:t>1.003304</w:t>
            </w:r>
          </w:p>
        </w:tc>
        <w:tc>
          <w:tcPr>
            <w:tcW w:w="820" w:type="dxa"/>
            <w:tcBorders>
              <w:top w:val="nil"/>
              <w:left w:val="nil"/>
              <w:bottom w:val="nil"/>
              <w:right w:val="nil"/>
            </w:tcBorders>
            <w:shd w:val="clear" w:color="auto" w:fill="auto"/>
            <w:noWrap/>
            <w:vAlign w:val="bottom"/>
          </w:tcPr>
          <w:p w14:paraId="0263DB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DB8D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DF02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649A7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C85F6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4FA78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DBDED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0163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51489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59739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B50377" w14:textId="77777777" w:rsidR="00077066" w:rsidRPr="00425F48" w:rsidRDefault="00077066" w:rsidP="00077066">
            <w:pPr>
              <w:pStyle w:val="TableText"/>
            </w:pPr>
          </w:p>
        </w:tc>
      </w:tr>
      <w:tr w:rsidR="00077066" w:rsidRPr="00425F48" w14:paraId="6D2F67F4" w14:textId="77777777">
        <w:trPr>
          <w:trHeight w:val="165"/>
        </w:trPr>
        <w:tc>
          <w:tcPr>
            <w:tcW w:w="519" w:type="dxa"/>
            <w:tcBorders>
              <w:top w:val="nil"/>
              <w:left w:val="nil"/>
              <w:bottom w:val="nil"/>
              <w:right w:val="nil"/>
            </w:tcBorders>
            <w:shd w:val="clear" w:color="auto" w:fill="auto"/>
            <w:noWrap/>
            <w:vAlign w:val="bottom"/>
          </w:tcPr>
          <w:p w14:paraId="0D665136"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29464BA7"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8D100A4"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512452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38F4D8F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435559A"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2D21B9CE"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01E1EAE8" w14:textId="77777777" w:rsidR="00077066" w:rsidRPr="00425F48" w:rsidRDefault="00077066" w:rsidP="00077066">
            <w:pPr>
              <w:pStyle w:val="TableText"/>
            </w:pPr>
            <w:r w:rsidRPr="00425F48">
              <w:rPr>
                <w:sz w:val="16"/>
                <w:szCs w:val="16"/>
              </w:rPr>
              <w:t>1.002562</w:t>
            </w:r>
          </w:p>
        </w:tc>
        <w:tc>
          <w:tcPr>
            <w:tcW w:w="820" w:type="dxa"/>
            <w:tcBorders>
              <w:top w:val="nil"/>
              <w:left w:val="nil"/>
              <w:bottom w:val="nil"/>
              <w:right w:val="nil"/>
            </w:tcBorders>
            <w:shd w:val="clear" w:color="auto" w:fill="auto"/>
            <w:noWrap/>
            <w:vAlign w:val="bottom"/>
          </w:tcPr>
          <w:p w14:paraId="52FD7C4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19694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8D5877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BB4B9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4F5B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6536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EF57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053C2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E0BBB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8E53BE" w14:textId="77777777" w:rsidR="00077066" w:rsidRPr="00425F48" w:rsidRDefault="00077066" w:rsidP="00077066">
            <w:pPr>
              <w:pStyle w:val="TableText"/>
            </w:pPr>
          </w:p>
        </w:tc>
      </w:tr>
      <w:tr w:rsidR="00077066" w:rsidRPr="00425F48" w14:paraId="3210C0DD" w14:textId="77777777">
        <w:trPr>
          <w:trHeight w:val="165"/>
        </w:trPr>
        <w:tc>
          <w:tcPr>
            <w:tcW w:w="519" w:type="dxa"/>
            <w:tcBorders>
              <w:top w:val="nil"/>
              <w:left w:val="nil"/>
              <w:bottom w:val="nil"/>
              <w:right w:val="nil"/>
            </w:tcBorders>
            <w:shd w:val="clear" w:color="auto" w:fill="auto"/>
            <w:noWrap/>
            <w:vAlign w:val="bottom"/>
          </w:tcPr>
          <w:p w14:paraId="4EB3E3DE"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66398899"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483A4453"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7E5C0FD2"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2CD7EC2B"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728BF147"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7DB431D1"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04E8170A"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56C894B4" w14:textId="77777777" w:rsidR="00077066" w:rsidRPr="00425F48" w:rsidRDefault="00077066" w:rsidP="00077066">
            <w:pPr>
              <w:pStyle w:val="TableText"/>
            </w:pPr>
            <w:r w:rsidRPr="00425F48">
              <w:rPr>
                <w:sz w:val="16"/>
                <w:szCs w:val="16"/>
              </w:rPr>
              <w:t>1.001749</w:t>
            </w:r>
          </w:p>
        </w:tc>
        <w:tc>
          <w:tcPr>
            <w:tcW w:w="820" w:type="dxa"/>
            <w:tcBorders>
              <w:top w:val="nil"/>
              <w:left w:val="nil"/>
              <w:bottom w:val="nil"/>
              <w:right w:val="nil"/>
            </w:tcBorders>
            <w:shd w:val="clear" w:color="auto" w:fill="auto"/>
            <w:noWrap/>
            <w:vAlign w:val="bottom"/>
          </w:tcPr>
          <w:p w14:paraId="67FD8E7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4F33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A6D73F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07A00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9314B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8DB6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A1EAF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BEC2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2EA22F" w14:textId="77777777" w:rsidR="00077066" w:rsidRPr="00425F48" w:rsidRDefault="00077066" w:rsidP="00077066">
            <w:pPr>
              <w:pStyle w:val="TableText"/>
            </w:pPr>
          </w:p>
        </w:tc>
      </w:tr>
      <w:tr w:rsidR="00077066" w:rsidRPr="00425F48" w14:paraId="1FE2B531" w14:textId="77777777">
        <w:trPr>
          <w:trHeight w:val="165"/>
        </w:trPr>
        <w:tc>
          <w:tcPr>
            <w:tcW w:w="519" w:type="dxa"/>
            <w:tcBorders>
              <w:top w:val="nil"/>
              <w:left w:val="nil"/>
              <w:bottom w:val="nil"/>
              <w:right w:val="nil"/>
            </w:tcBorders>
            <w:shd w:val="clear" w:color="auto" w:fill="auto"/>
            <w:noWrap/>
            <w:vAlign w:val="bottom"/>
          </w:tcPr>
          <w:p w14:paraId="47C3A551" w14:textId="77777777" w:rsidR="00077066" w:rsidRPr="00425F48" w:rsidRDefault="00077066" w:rsidP="00077066">
            <w:pPr>
              <w:pStyle w:val="TableText"/>
            </w:pPr>
            <w:r w:rsidRPr="00425F48">
              <w:rPr>
                <w:sz w:val="16"/>
                <w:szCs w:val="16"/>
              </w:rPr>
              <w:t>58</w:t>
            </w:r>
          </w:p>
        </w:tc>
        <w:tc>
          <w:tcPr>
            <w:tcW w:w="820" w:type="dxa"/>
            <w:tcBorders>
              <w:top w:val="nil"/>
              <w:left w:val="nil"/>
              <w:bottom w:val="nil"/>
              <w:right w:val="nil"/>
            </w:tcBorders>
            <w:shd w:val="clear" w:color="auto" w:fill="auto"/>
            <w:noWrap/>
            <w:vAlign w:val="bottom"/>
          </w:tcPr>
          <w:p w14:paraId="37A9F5C2"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0E45EB72"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2B663155"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0A7F5735"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5241511D"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2ED19C9A"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3A719C55"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3387414C"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66E0C0F9" w14:textId="77777777" w:rsidR="00077066" w:rsidRPr="00425F48" w:rsidRDefault="00077066" w:rsidP="00077066">
            <w:pPr>
              <w:pStyle w:val="TableText"/>
            </w:pPr>
            <w:r w:rsidRPr="00425F48">
              <w:rPr>
                <w:sz w:val="16"/>
                <w:szCs w:val="16"/>
              </w:rPr>
              <w:t>1.000886</w:t>
            </w:r>
          </w:p>
        </w:tc>
        <w:tc>
          <w:tcPr>
            <w:tcW w:w="820" w:type="dxa"/>
            <w:tcBorders>
              <w:top w:val="nil"/>
              <w:left w:val="nil"/>
              <w:bottom w:val="nil"/>
              <w:right w:val="nil"/>
            </w:tcBorders>
            <w:shd w:val="clear" w:color="auto" w:fill="auto"/>
            <w:noWrap/>
            <w:vAlign w:val="bottom"/>
          </w:tcPr>
          <w:p w14:paraId="5757EB6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EF555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A9D2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80CE2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4BC94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7598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79EBF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5EFB7C" w14:textId="77777777" w:rsidR="00077066" w:rsidRPr="00425F48" w:rsidRDefault="00077066" w:rsidP="00077066">
            <w:pPr>
              <w:pStyle w:val="TableText"/>
            </w:pPr>
          </w:p>
        </w:tc>
      </w:tr>
      <w:tr w:rsidR="00077066" w:rsidRPr="00425F48" w14:paraId="355C5C14" w14:textId="77777777">
        <w:trPr>
          <w:trHeight w:val="165"/>
        </w:trPr>
        <w:tc>
          <w:tcPr>
            <w:tcW w:w="519" w:type="dxa"/>
            <w:tcBorders>
              <w:top w:val="nil"/>
              <w:left w:val="nil"/>
              <w:bottom w:val="nil"/>
              <w:right w:val="nil"/>
            </w:tcBorders>
            <w:shd w:val="clear" w:color="auto" w:fill="auto"/>
            <w:noWrap/>
            <w:vAlign w:val="bottom"/>
          </w:tcPr>
          <w:p w14:paraId="574DD6EA" w14:textId="77777777" w:rsidR="00077066" w:rsidRPr="00425F48" w:rsidRDefault="00077066" w:rsidP="00077066">
            <w:pPr>
              <w:pStyle w:val="TableText"/>
            </w:pPr>
            <w:r w:rsidRPr="00425F48">
              <w:rPr>
                <w:sz w:val="16"/>
                <w:szCs w:val="16"/>
              </w:rPr>
              <w:t>59</w:t>
            </w:r>
          </w:p>
        </w:tc>
        <w:tc>
          <w:tcPr>
            <w:tcW w:w="820" w:type="dxa"/>
            <w:tcBorders>
              <w:top w:val="nil"/>
              <w:left w:val="nil"/>
              <w:bottom w:val="nil"/>
              <w:right w:val="nil"/>
            </w:tcBorders>
            <w:shd w:val="clear" w:color="auto" w:fill="auto"/>
            <w:noWrap/>
            <w:vAlign w:val="bottom"/>
          </w:tcPr>
          <w:p w14:paraId="603ABF1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8C2181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9232DC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A01C1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A61537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CB411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A8DC35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B8A9C5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F9DA6D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16D7D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D62C9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DF5C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FD6F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5B50FA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26AA5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61FE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603EF8" w14:textId="77777777" w:rsidR="00077066" w:rsidRPr="00425F48" w:rsidRDefault="00077066" w:rsidP="00077066">
            <w:pPr>
              <w:pStyle w:val="TableText"/>
            </w:pPr>
          </w:p>
        </w:tc>
      </w:tr>
      <w:tr w:rsidR="00077066" w:rsidRPr="00425F48" w14:paraId="6433154F" w14:textId="77777777">
        <w:trPr>
          <w:trHeight w:val="165"/>
        </w:trPr>
        <w:tc>
          <w:tcPr>
            <w:tcW w:w="519" w:type="dxa"/>
            <w:tcBorders>
              <w:top w:val="nil"/>
              <w:left w:val="nil"/>
              <w:bottom w:val="nil"/>
              <w:right w:val="nil"/>
            </w:tcBorders>
            <w:shd w:val="clear" w:color="auto" w:fill="auto"/>
            <w:noWrap/>
            <w:vAlign w:val="bottom"/>
          </w:tcPr>
          <w:p w14:paraId="334536A5" w14:textId="77777777" w:rsidR="00077066" w:rsidRPr="00425F48" w:rsidRDefault="00077066" w:rsidP="00077066">
            <w:pPr>
              <w:pStyle w:val="TableText"/>
            </w:pPr>
            <w:r w:rsidRPr="00425F48">
              <w:rPr>
                <w:sz w:val="16"/>
                <w:szCs w:val="16"/>
              </w:rPr>
              <w:t>60</w:t>
            </w:r>
          </w:p>
        </w:tc>
        <w:tc>
          <w:tcPr>
            <w:tcW w:w="820" w:type="dxa"/>
            <w:tcBorders>
              <w:top w:val="nil"/>
              <w:left w:val="nil"/>
              <w:bottom w:val="nil"/>
              <w:right w:val="nil"/>
            </w:tcBorders>
            <w:shd w:val="clear" w:color="auto" w:fill="auto"/>
            <w:noWrap/>
            <w:vAlign w:val="bottom"/>
          </w:tcPr>
          <w:p w14:paraId="014E277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E4BE92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13D35F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44D440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3378E3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57584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2E2E69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B6568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F21465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A94494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5CC022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E7C93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2E9C9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3A61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B8E6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80A2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F6AC0B" w14:textId="77777777" w:rsidR="00077066" w:rsidRPr="00425F48" w:rsidRDefault="00077066" w:rsidP="00077066">
            <w:pPr>
              <w:pStyle w:val="TableText"/>
            </w:pPr>
          </w:p>
        </w:tc>
      </w:tr>
      <w:tr w:rsidR="00077066" w:rsidRPr="00425F48" w14:paraId="2D0F76FB" w14:textId="77777777">
        <w:trPr>
          <w:trHeight w:val="165"/>
        </w:trPr>
        <w:tc>
          <w:tcPr>
            <w:tcW w:w="519" w:type="dxa"/>
            <w:tcBorders>
              <w:top w:val="nil"/>
              <w:left w:val="nil"/>
              <w:bottom w:val="nil"/>
              <w:right w:val="nil"/>
            </w:tcBorders>
            <w:shd w:val="clear" w:color="auto" w:fill="auto"/>
            <w:noWrap/>
            <w:vAlign w:val="bottom"/>
          </w:tcPr>
          <w:p w14:paraId="16C56685" w14:textId="77777777" w:rsidR="00077066" w:rsidRPr="00425F48" w:rsidRDefault="00077066" w:rsidP="00077066">
            <w:pPr>
              <w:pStyle w:val="TableText"/>
            </w:pPr>
            <w:r w:rsidRPr="00425F48">
              <w:rPr>
                <w:sz w:val="16"/>
                <w:szCs w:val="16"/>
              </w:rPr>
              <w:t>61</w:t>
            </w:r>
          </w:p>
        </w:tc>
        <w:tc>
          <w:tcPr>
            <w:tcW w:w="820" w:type="dxa"/>
            <w:tcBorders>
              <w:top w:val="nil"/>
              <w:left w:val="nil"/>
              <w:bottom w:val="nil"/>
              <w:right w:val="nil"/>
            </w:tcBorders>
            <w:shd w:val="clear" w:color="auto" w:fill="auto"/>
            <w:noWrap/>
            <w:vAlign w:val="bottom"/>
          </w:tcPr>
          <w:p w14:paraId="2DFAC89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8EE459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7F15C1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65F5A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F8EF79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ABC49F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46E964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187B37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DFD241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35D646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0E2E27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B160D7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0ECD0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ADCF7F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207C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66F4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B38559" w14:textId="77777777" w:rsidR="00077066" w:rsidRPr="00425F48" w:rsidRDefault="00077066" w:rsidP="00077066">
            <w:pPr>
              <w:pStyle w:val="TableText"/>
            </w:pPr>
          </w:p>
        </w:tc>
      </w:tr>
      <w:tr w:rsidR="00077066" w:rsidRPr="00425F48" w14:paraId="5E296609" w14:textId="77777777">
        <w:trPr>
          <w:trHeight w:val="165"/>
        </w:trPr>
        <w:tc>
          <w:tcPr>
            <w:tcW w:w="519" w:type="dxa"/>
            <w:tcBorders>
              <w:top w:val="nil"/>
              <w:left w:val="nil"/>
              <w:bottom w:val="nil"/>
              <w:right w:val="nil"/>
            </w:tcBorders>
            <w:shd w:val="clear" w:color="auto" w:fill="auto"/>
            <w:noWrap/>
            <w:vAlign w:val="bottom"/>
          </w:tcPr>
          <w:p w14:paraId="4554583F" w14:textId="77777777" w:rsidR="00077066" w:rsidRPr="00425F48" w:rsidRDefault="00077066" w:rsidP="00077066">
            <w:pPr>
              <w:pStyle w:val="TableText"/>
            </w:pPr>
            <w:r w:rsidRPr="00425F48">
              <w:rPr>
                <w:sz w:val="16"/>
                <w:szCs w:val="16"/>
              </w:rPr>
              <w:t>62</w:t>
            </w:r>
          </w:p>
        </w:tc>
        <w:tc>
          <w:tcPr>
            <w:tcW w:w="820" w:type="dxa"/>
            <w:tcBorders>
              <w:top w:val="nil"/>
              <w:left w:val="nil"/>
              <w:bottom w:val="nil"/>
              <w:right w:val="nil"/>
            </w:tcBorders>
            <w:shd w:val="clear" w:color="auto" w:fill="auto"/>
            <w:noWrap/>
            <w:vAlign w:val="bottom"/>
          </w:tcPr>
          <w:p w14:paraId="4FCA334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B1E85E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D030D6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9274F7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42050A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6C43C4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149C05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63D0A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14929E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D8887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3F7409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F77115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E120E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B91AA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3FA0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F68A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29AEF2" w14:textId="77777777" w:rsidR="00077066" w:rsidRPr="00425F48" w:rsidRDefault="00077066" w:rsidP="00077066">
            <w:pPr>
              <w:pStyle w:val="TableText"/>
            </w:pPr>
          </w:p>
        </w:tc>
      </w:tr>
      <w:tr w:rsidR="00077066" w:rsidRPr="00425F48" w14:paraId="536050B6" w14:textId="77777777">
        <w:trPr>
          <w:trHeight w:val="165"/>
        </w:trPr>
        <w:tc>
          <w:tcPr>
            <w:tcW w:w="519" w:type="dxa"/>
            <w:tcBorders>
              <w:top w:val="nil"/>
              <w:left w:val="nil"/>
              <w:bottom w:val="nil"/>
              <w:right w:val="nil"/>
            </w:tcBorders>
            <w:shd w:val="clear" w:color="auto" w:fill="auto"/>
            <w:noWrap/>
            <w:vAlign w:val="bottom"/>
          </w:tcPr>
          <w:p w14:paraId="753C453A" w14:textId="77777777" w:rsidR="00077066" w:rsidRPr="00425F48" w:rsidRDefault="00077066" w:rsidP="00077066">
            <w:pPr>
              <w:pStyle w:val="TableText"/>
            </w:pPr>
            <w:r w:rsidRPr="00425F48">
              <w:rPr>
                <w:sz w:val="16"/>
                <w:szCs w:val="16"/>
              </w:rPr>
              <w:t>63</w:t>
            </w:r>
          </w:p>
        </w:tc>
        <w:tc>
          <w:tcPr>
            <w:tcW w:w="820" w:type="dxa"/>
            <w:tcBorders>
              <w:top w:val="nil"/>
              <w:left w:val="nil"/>
              <w:bottom w:val="nil"/>
              <w:right w:val="nil"/>
            </w:tcBorders>
            <w:shd w:val="clear" w:color="auto" w:fill="auto"/>
            <w:noWrap/>
            <w:vAlign w:val="bottom"/>
          </w:tcPr>
          <w:p w14:paraId="2438B9B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F3A17E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B47C2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0C69B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4417BF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F3E43D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2BD926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DA5761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FAF5A6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52CAF7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E540D9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99B58B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A82B8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99B480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26971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7F65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58AFE2" w14:textId="77777777" w:rsidR="00077066" w:rsidRPr="00425F48" w:rsidRDefault="00077066" w:rsidP="00077066">
            <w:pPr>
              <w:pStyle w:val="TableText"/>
            </w:pPr>
          </w:p>
        </w:tc>
      </w:tr>
      <w:tr w:rsidR="00077066" w:rsidRPr="00425F48" w14:paraId="69CEE978" w14:textId="77777777">
        <w:trPr>
          <w:trHeight w:val="165"/>
        </w:trPr>
        <w:tc>
          <w:tcPr>
            <w:tcW w:w="519" w:type="dxa"/>
            <w:tcBorders>
              <w:top w:val="nil"/>
              <w:left w:val="nil"/>
              <w:right w:val="nil"/>
            </w:tcBorders>
            <w:shd w:val="clear" w:color="auto" w:fill="auto"/>
            <w:noWrap/>
            <w:vAlign w:val="bottom"/>
          </w:tcPr>
          <w:p w14:paraId="31052744" w14:textId="77777777" w:rsidR="00077066" w:rsidRPr="00425F48" w:rsidRDefault="00077066" w:rsidP="00077066">
            <w:pPr>
              <w:pStyle w:val="TableText"/>
            </w:pPr>
            <w:r w:rsidRPr="00425F48">
              <w:rPr>
                <w:sz w:val="16"/>
                <w:szCs w:val="16"/>
              </w:rPr>
              <w:t>64</w:t>
            </w:r>
          </w:p>
        </w:tc>
        <w:tc>
          <w:tcPr>
            <w:tcW w:w="820" w:type="dxa"/>
            <w:tcBorders>
              <w:top w:val="nil"/>
              <w:left w:val="nil"/>
              <w:right w:val="nil"/>
            </w:tcBorders>
            <w:shd w:val="clear" w:color="auto" w:fill="auto"/>
            <w:noWrap/>
            <w:vAlign w:val="bottom"/>
          </w:tcPr>
          <w:p w14:paraId="2DC02AAE"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03219E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D193BD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C1A71E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D90F5A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D2DB54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D8F5C6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FD984F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6CE902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D7D30C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6C487B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C96B63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CD9542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87EB69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02F5E8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44B1AB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right w:val="nil"/>
            </w:tcBorders>
            <w:shd w:val="clear" w:color="auto" w:fill="auto"/>
            <w:noWrap/>
            <w:vAlign w:val="bottom"/>
          </w:tcPr>
          <w:p w14:paraId="304BDFA1" w14:textId="77777777" w:rsidR="00077066" w:rsidRPr="00425F48" w:rsidRDefault="00077066" w:rsidP="00077066">
            <w:pPr>
              <w:pStyle w:val="TableText"/>
            </w:pPr>
          </w:p>
        </w:tc>
      </w:tr>
      <w:tr w:rsidR="00077066" w:rsidRPr="00425F48" w14:paraId="09A6A91C" w14:textId="77777777">
        <w:trPr>
          <w:trHeight w:val="165"/>
        </w:trPr>
        <w:tc>
          <w:tcPr>
            <w:tcW w:w="519" w:type="dxa"/>
            <w:tcBorders>
              <w:top w:val="nil"/>
              <w:left w:val="nil"/>
              <w:right w:val="nil"/>
            </w:tcBorders>
            <w:shd w:val="clear" w:color="auto" w:fill="auto"/>
            <w:noWrap/>
            <w:vAlign w:val="bottom"/>
          </w:tcPr>
          <w:p w14:paraId="41DF9376" w14:textId="77777777" w:rsidR="00077066" w:rsidRPr="00425F48" w:rsidRDefault="00077066" w:rsidP="00077066">
            <w:pPr>
              <w:pStyle w:val="TableText"/>
            </w:pPr>
            <w:r w:rsidRPr="00425F48">
              <w:rPr>
                <w:sz w:val="16"/>
                <w:szCs w:val="16"/>
              </w:rPr>
              <w:t>65</w:t>
            </w:r>
          </w:p>
        </w:tc>
        <w:tc>
          <w:tcPr>
            <w:tcW w:w="820" w:type="dxa"/>
            <w:tcBorders>
              <w:top w:val="nil"/>
              <w:left w:val="nil"/>
              <w:right w:val="nil"/>
            </w:tcBorders>
            <w:shd w:val="clear" w:color="auto" w:fill="auto"/>
            <w:noWrap/>
            <w:vAlign w:val="bottom"/>
          </w:tcPr>
          <w:p w14:paraId="3928DAC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F5EC88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23EFB7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542E9B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30CDC4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F6AB47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B99B63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2F0EB7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F85517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8937FB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D97C43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24F039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C4985A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B98602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FADDA3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B9A2BB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48C690B" w14:textId="77777777" w:rsidR="00077066" w:rsidRPr="00425F48" w:rsidRDefault="00077066" w:rsidP="00077066">
            <w:pPr>
              <w:pStyle w:val="TableText"/>
            </w:pPr>
          </w:p>
        </w:tc>
      </w:tr>
      <w:tr w:rsidR="00077066" w:rsidRPr="00425F48" w14:paraId="5DEABDC3" w14:textId="77777777">
        <w:trPr>
          <w:trHeight w:val="165"/>
        </w:trPr>
        <w:tc>
          <w:tcPr>
            <w:tcW w:w="519" w:type="dxa"/>
            <w:tcBorders>
              <w:top w:val="nil"/>
              <w:left w:val="nil"/>
              <w:bottom w:val="single" w:sz="4" w:space="0" w:color="auto"/>
              <w:right w:val="nil"/>
            </w:tcBorders>
            <w:shd w:val="clear" w:color="auto" w:fill="auto"/>
            <w:noWrap/>
          </w:tcPr>
          <w:p w14:paraId="59B2500B"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20" w:type="dxa"/>
            <w:tcBorders>
              <w:top w:val="nil"/>
              <w:left w:val="nil"/>
              <w:bottom w:val="single" w:sz="4" w:space="0" w:color="auto"/>
              <w:right w:val="nil"/>
            </w:tcBorders>
            <w:shd w:val="clear" w:color="auto" w:fill="auto"/>
            <w:noWrap/>
          </w:tcPr>
          <w:p w14:paraId="28B58AA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7957F5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D42EF7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BE89CC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5D3C9F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8F73D9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002297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DFE684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3F2D9F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6A0835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6DC6E3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17BF46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B5B68B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CCCD36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8D7D71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B64373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EA653D4" w14:textId="77777777" w:rsidR="00077066" w:rsidRPr="00425F48" w:rsidRDefault="00077066" w:rsidP="00077066">
            <w:pPr>
              <w:pStyle w:val="TableText"/>
            </w:pPr>
            <w:r w:rsidRPr="00425F48">
              <w:rPr>
                <w:sz w:val="16"/>
                <w:szCs w:val="16"/>
              </w:rPr>
              <w:t>1.000000</w:t>
            </w:r>
          </w:p>
        </w:tc>
      </w:tr>
    </w:tbl>
    <w:p w14:paraId="117EC233" w14:textId="77777777" w:rsidR="00077066" w:rsidRPr="00425F48" w:rsidRDefault="00077066" w:rsidP="00077066">
      <w:pPr>
        <w:pStyle w:val="ScheduleHeading"/>
      </w:pPr>
      <w:r w:rsidRPr="00425F48">
        <w:t>Table 3A</w:t>
      </w:r>
      <w:r w:rsidRPr="00425F48">
        <w:tab/>
        <w:t>Productivity contribution valuation factors (PCF) — males with first day of membership of PSS Scheme being on or before 30 June 1999</w:t>
      </w:r>
    </w:p>
    <w:p w14:paraId="46ECE8A2" w14:textId="77777777" w:rsidR="00077066" w:rsidRPr="00425F48" w:rsidRDefault="00077066" w:rsidP="00077066">
      <w:pPr>
        <w:pStyle w:val="TableColHead"/>
        <w:jc w:val="center"/>
      </w:pPr>
      <w:r w:rsidRPr="00425F48">
        <w:rPr>
          <w:sz w:val="20"/>
        </w:rPr>
        <w:t>Complete years between first day of membership and relevant date</w:t>
      </w:r>
    </w:p>
    <w:tbl>
      <w:tblPr>
        <w:tblW w:w="14490" w:type="dxa"/>
        <w:tblLayout w:type="fixed"/>
        <w:tblCellMar>
          <w:left w:w="30" w:type="dxa"/>
          <w:right w:w="30" w:type="dxa"/>
        </w:tblCellMar>
        <w:tblLook w:val="0000" w:firstRow="0" w:lastRow="0" w:firstColumn="0" w:lastColumn="0" w:noHBand="0" w:noVBand="0"/>
      </w:tblPr>
      <w:tblGrid>
        <w:gridCol w:w="570"/>
        <w:gridCol w:w="726"/>
        <w:gridCol w:w="864"/>
        <w:gridCol w:w="864"/>
        <w:gridCol w:w="864"/>
        <w:gridCol w:w="864"/>
        <w:gridCol w:w="738"/>
        <w:gridCol w:w="811"/>
        <w:gridCol w:w="812"/>
        <w:gridCol w:w="784"/>
        <w:gridCol w:w="854"/>
        <w:gridCol w:w="812"/>
        <w:gridCol w:w="812"/>
        <w:gridCol w:w="826"/>
        <w:gridCol w:w="839"/>
        <w:gridCol w:w="798"/>
        <w:gridCol w:w="840"/>
        <w:gridCol w:w="812"/>
      </w:tblGrid>
      <w:tr w:rsidR="00077066" w:rsidRPr="00425F48" w14:paraId="41D8B747" w14:textId="77777777">
        <w:trPr>
          <w:trHeight w:val="164"/>
          <w:tblHeader/>
        </w:trPr>
        <w:tc>
          <w:tcPr>
            <w:tcW w:w="570" w:type="dxa"/>
            <w:tcBorders>
              <w:top w:val="nil"/>
              <w:left w:val="nil"/>
              <w:bottom w:val="single" w:sz="4" w:space="0" w:color="auto"/>
              <w:right w:val="nil"/>
            </w:tcBorders>
          </w:tcPr>
          <w:p w14:paraId="09A55AFB" w14:textId="77777777" w:rsidR="00077066" w:rsidRPr="00425F48" w:rsidRDefault="00077066" w:rsidP="00077066">
            <w:pPr>
              <w:pStyle w:val="TableColHead"/>
              <w:jc w:val="center"/>
              <w:rPr>
                <w:sz w:val="16"/>
                <w:szCs w:val="16"/>
              </w:rPr>
            </w:pPr>
            <w:r w:rsidRPr="00425F48">
              <w:rPr>
                <w:sz w:val="16"/>
                <w:szCs w:val="16"/>
              </w:rPr>
              <w:t>Age</w:t>
            </w:r>
          </w:p>
        </w:tc>
        <w:tc>
          <w:tcPr>
            <w:tcW w:w="726" w:type="dxa"/>
            <w:tcBorders>
              <w:top w:val="nil"/>
              <w:left w:val="nil"/>
              <w:bottom w:val="single" w:sz="4" w:space="0" w:color="auto"/>
              <w:right w:val="nil"/>
            </w:tcBorders>
          </w:tcPr>
          <w:p w14:paraId="27A017A4" w14:textId="77777777" w:rsidR="00077066" w:rsidRPr="00425F48" w:rsidRDefault="00077066" w:rsidP="00077066">
            <w:pPr>
              <w:pStyle w:val="TableColHead"/>
              <w:jc w:val="center"/>
              <w:rPr>
                <w:sz w:val="16"/>
                <w:szCs w:val="16"/>
              </w:rPr>
            </w:pPr>
            <w:r w:rsidRPr="00425F48">
              <w:rPr>
                <w:sz w:val="16"/>
                <w:szCs w:val="16"/>
              </w:rPr>
              <w:t>0</w:t>
            </w:r>
          </w:p>
        </w:tc>
        <w:tc>
          <w:tcPr>
            <w:tcW w:w="864" w:type="dxa"/>
            <w:tcBorders>
              <w:top w:val="nil"/>
              <w:left w:val="nil"/>
              <w:bottom w:val="single" w:sz="4" w:space="0" w:color="auto"/>
              <w:right w:val="nil"/>
            </w:tcBorders>
          </w:tcPr>
          <w:p w14:paraId="43B7BADB" w14:textId="77777777" w:rsidR="00077066" w:rsidRPr="00425F48" w:rsidRDefault="00077066" w:rsidP="00077066">
            <w:pPr>
              <w:pStyle w:val="TableColHead"/>
              <w:jc w:val="center"/>
              <w:rPr>
                <w:sz w:val="16"/>
                <w:szCs w:val="16"/>
              </w:rPr>
            </w:pPr>
            <w:r w:rsidRPr="00425F48">
              <w:rPr>
                <w:sz w:val="16"/>
                <w:szCs w:val="16"/>
              </w:rPr>
              <w:t>1</w:t>
            </w:r>
          </w:p>
        </w:tc>
        <w:tc>
          <w:tcPr>
            <w:tcW w:w="864" w:type="dxa"/>
            <w:tcBorders>
              <w:top w:val="nil"/>
              <w:left w:val="nil"/>
              <w:bottom w:val="single" w:sz="4" w:space="0" w:color="auto"/>
              <w:right w:val="nil"/>
            </w:tcBorders>
          </w:tcPr>
          <w:p w14:paraId="7A8839F3" w14:textId="77777777" w:rsidR="00077066" w:rsidRPr="00425F48" w:rsidRDefault="00077066" w:rsidP="00077066">
            <w:pPr>
              <w:pStyle w:val="TableColHead"/>
              <w:jc w:val="center"/>
              <w:rPr>
                <w:sz w:val="16"/>
                <w:szCs w:val="16"/>
              </w:rPr>
            </w:pPr>
            <w:r w:rsidRPr="00425F48">
              <w:rPr>
                <w:sz w:val="16"/>
                <w:szCs w:val="16"/>
              </w:rPr>
              <w:t>2</w:t>
            </w:r>
          </w:p>
        </w:tc>
        <w:tc>
          <w:tcPr>
            <w:tcW w:w="864" w:type="dxa"/>
            <w:tcBorders>
              <w:top w:val="nil"/>
              <w:left w:val="nil"/>
              <w:bottom w:val="single" w:sz="4" w:space="0" w:color="auto"/>
              <w:right w:val="nil"/>
            </w:tcBorders>
          </w:tcPr>
          <w:p w14:paraId="572409AD" w14:textId="77777777" w:rsidR="00077066" w:rsidRPr="00425F48" w:rsidRDefault="00077066" w:rsidP="00077066">
            <w:pPr>
              <w:pStyle w:val="TableColHead"/>
              <w:jc w:val="center"/>
              <w:rPr>
                <w:sz w:val="16"/>
                <w:szCs w:val="16"/>
              </w:rPr>
            </w:pPr>
            <w:r w:rsidRPr="00425F48">
              <w:rPr>
                <w:sz w:val="16"/>
                <w:szCs w:val="16"/>
              </w:rPr>
              <w:t>3</w:t>
            </w:r>
          </w:p>
        </w:tc>
        <w:tc>
          <w:tcPr>
            <w:tcW w:w="864" w:type="dxa"/>
            <w:tcBorders>
              <w:top w:val="nil"/>
              <w:left w:val="nil"/>
              <w:bottom w:val="single" w:sz="4" w:space="0" w:color="auto"/>
              <w:right w:val="nil"/>
            </w:tcBorders>
          </w:tcPr>
          <w:p w14:paraId="1C9408FE" w14:textId="77777777" w:rsidR="00077066" w:rsidRPr="00425F48" w:rsidRDefault="00077066" w:rsidP="00077066">
            <w:pPr>
              <w:pStyle w:val="TableColHead"/>
              <w:jc w:val="center"/>
              <w:rPr>
                <w:sz w:val="16"/>
                <w:szCs w:val="16"/>
              </w:rPr>
            </w:pPr>
            <w:r w:rsidRPr="00425F48">
              <w:rPr>
                <w:sz w:val="16"/>
                <w:szCs w:val="16"/>
              </w:rPr>
              <w:t>4</w:t>
            </w:r>
          </w:p>
        </w:tc>
        <w:tc>
          <w:tcPr>
            <w:tcW w:w="738" w:type="dxa"/>
            <w:tcBorders>
              <w:top w:val="nil"/>
              <w:left w:val="nil"/>
              <w:bottom w:val="single" w:sz="4" w:space="0" w:color="auto"/>
              <w:right w:val="nil"/>
            </w:tcBorders>
          </w:tcPr>
          <w:p w14:paraId="7629B543" w14:textId="77777777" w:rsidR="00077066" w:rsidRPr="00425F48" w:rsidRDefault="00077066" w:rsidP="00077066">
            <w:pPr>
              <w:pStyle w:val="TableColHead"/>
              <w:jc w:val="center"/>
              <w:rPr>
                <w:sz w:val="16"/>
                <w:szCs w:val="16"/>
              </w:rPr>
            </w:pPr>
            <w:r w:rsidRPr="00425F48">
              <w:rPr>
                <w:sz w:val="16"/>
                <w:szCs w:val="16"/>
              </w:rPr>
              <w:t>5</w:t>
            </w:r>
          </w:p>
        </w:tc>
        <w:tc>
          <w:tcPr>
            <w:tcW w:w="811" w:type="dxa"/>
            <w:tcBorders>
              <w:top w:val="nil"/>
              <w:left w:val="nil"/>
              <w:bottom w:val="single" w:sz="4" w:space="0" w:color="auto"/>
              <w:right w:val="nil"/>
            </w:tcBorders>
          </w:tcPr>
          <w:p w14:paraId="391BC600" w14:textId="77777777" w:rsidR="00077066" w:rsidRPr="00425F48" w:rsidRDefault="00077066" w:rsidP="00077066">
            <w:pPr>
              <w:pStyle w:val="TableColHead"/>
              <w:jc w:val="center"/>
              <w:rPr>
                <w:sz w:val="16"/>
                <w:szCs w:val="16"/>
              </w:rPr>
            </w:pPr>
            <w:r w:rsidRPr="00425F48">
              <w:rPr>
                <w:sz w:val="16"/>
                <w:szCs w:val="16"/>
              </w:rPr>
              <w:t>6</w:t>
            </w:r>
          </w:p>
        </w:tc>
        <w:tc>
          <w:tcPr>
            <w:tcW w:w="812" w:type="dxa"/>
            <w:tcBorders>
              <w:top w:val="nil"/>
              <w:left w:val="nil"/>
              <w:bottom w:val="single" w:sz="4" w:space="0" w:color="auto"/>
              <w:right w:val="nil"/>
            </w:tcBorders>
          </w:tcPr>
          <w:p w14:paraId="7987AECF" w14:textId="77777777" w:rsidR="00077066" w:rsidRPr="00425F48" w:rsidRDefault="00077066" w:rsidP="00077066">
            <w:pPr>
              <w:pStyle w:val="TableColHead"/>
              <w:jc w:val="center"/>
              <w:rPr>
                <w:sz w:val="16"/>
                <w:szCs w:val="16"/>
              </w:rPr>
            </w:pPr>
            <w:r w:rsidRPr="00425F48">
              <w:rPr>
                <w:sz w:val="16"/>
                <w:szCs w:val="16"/>
              </w:rPr>
              <w:t>7</w:t>
            </w:r>
          </w:p>
        </w:tc>
        <w:tc>
          <w:tcPr>
            <w:tcW w:w="784" w:type="dxa"/>
            <w:tcBorders>
              <w:top w:val="nil"/>
              <w:left w:val="nil"/>
              <w:bottom w:val="single" w:sz="4" w:space="0" w:color="auto"/>
              <w:right w:val="nil"/>
            </w:tcBorders>
          </w:tcPr>
          <w:p w14:paraId="654A3FF8" w14:textId="77777777" w:rsidR="00077066" w:rsidRPr="00425F48" w:rsidRDefault="00077066" w:rsidP="00077066">
            <w:pPr>
              <w:pStyle w:val="TableColHead"/>
              <w:jc w:val="center"/>
              <w:rPr>
                <w:sz w:val="16"/>
                <w:szCs w:val="16"/>
              </w:rPr>
            </w:pPr>
            <w:r w:rsidRPr="00425F48">
              <w:rPr>
                <w:sz w:val="16"/>
                <w:szCs w:val="16"/>
              </w:rPr>
              <w:t>8</w:t>
            </w:r>
          </w:p>
        </w:tc>
        <w:tc>
          <w:tcPr>
            <w:tcW w:w="854" w:type="dxa"/>
            <w:tcBorders>
              <w:top w:val="nil"/>
              <w:left w:val="nil"/>
              <w:bottom w:val="single" w:sz="4" w:space="0" w:color="auto"/>
              <w:right w:val="nil"/>
            </w:tcBorders>
          </w:tcPr>
          <w:p w14:paraId="6C850833" w14:textId="77777777" w:rsidR="00077066" w:rsidRPr="00425F48" w:rsidRDefault="00077066" w:rsidP="00077066">
            <w:pPr>
              <w:pStyle w:val="TableColHead"/>
              <w:jc w:val="center"/>
              <w:rPr>
                <w:sz w:val="16"/>
                <w:szCs w:val="16"/>
              </w:rPr>
            </w:pPr>
            <w:r w:rsidRPr="00425F48">
              <w:rPr>
                <w:sz w:val="16"/>
                <w:szCs w:val="16"/>
              </w:rPr>
              <w:t>9</w:t>
            </w:r>
          </w:p>
        </w:tc>
        <w:tc>
          <w:tcPr>
            <w:tcW w:w="812" w:type="dxa"/>
            <w:tcBorders>
              <w:top w:val="nil"/>
              <w:left w:val="nil"/>
              <w:bottom w:val="single" w:sz="4" w:space="0" w:color="auto"/>
              <w:right w:val="nil"/>
            </w:tcBorders>
          </w:tcPr>
          <w:p w14:paraId="46987713" w14:textId="77777777" w:rsidR="00077066" w:rsidRPr="00425F48" w:rsidRDefault="00077066" w:rsidP="00077066">
            <w:pPr>
              <w:pStyle w:val="TableColHead"/>
              <w:jc w:val="center"/>
              <w:rPr>
                <w:sz w:val="16"/>
                <w:szCs w:val="16"/>
              </w:rPr>
            </w:pPr>
            <w:r w:rsidRPr="00425F48">
              <w:rPr>
                <w:sz w:val="16"/>
                <w:szCs w:val="16"/>
              </w:rPr>
              <w:t>10</w:t>
            </w:r>
          </w:p>
        </w:tc>
        <w:tc>
          <w:tcPr>
            <w:tcW w:w="812" w:type="dxa"/>
            <w:tcBorders>
              <w:top w:val="nil"/>
              <w:left w:val="nil"/>
              <w:bottom w:val="single" w:sz="4" w:space="0" w:color="auto"/>
              <w:right w:val="nil"/>
            </w:tcBorders>
          </w:tcPr>
          <w:p w14:paraId="621CF921" w14:textId="77777777" w:rsidR="00077066" w:rsidRPr="00425F48" w:rsidRDefault="00077066" w:rsidP="00077066">
            <w:pPr>
              <w:pStyle w:val="TableColHead"/>
              <w:jc w:val="center"/>
              <w:rPr>
                <w:sz w:val="16"/>
                <w:szCs w:val="16"/>
              </w:rPr>
            </w:pPr>
            <w:r w:rsidRPr="00425F48">
              <w:rPr>
                <w:sz w:val="16"/>
                <w:szCs w:val="16"/>
              </w:rPr>
              <w:t>11</w:t>
            </w:r>
          </w:p>
        </w:tc>
        <w:tc>
          <w:tcPr>
            <w:tcW w:w="826" w:type="dxa"/>
            <w:tcBorders>
              <w:top w:val="nil"/>
              <w:left w:val="nil"/>
              <w:bottom w:val="single" w:sz="4" w:space="0" w:color="auto"/>
              <w:right w:val="nil"/>
            </w:tcBorders>
          </w:tcPr>
          <w:p w14:paraId="0C8E500B" w14:textId="77777777" w:rsidR="00077066" w:rsidRPr="00425F48" w:rsidRDefault="00077066" w:rsidP="00077066">
            <w:pPr>
              <w:pStyle w:val="TableColHead"/>
              <w:jc w:val="center"/>
              <w:rPr>
                <w:sz w:val="16"/>
                <w:szCs w:val="16"/>
              </w:rPr>
            </w:pPr>
            <w:r w:rsidRPr="00425F48">
              <w:rPr>
                <w:sz w:val="16"/>
                <w:szCs w:val="16"/>
              </w:rPr>
              <w:t>12</w:t>
            </w:r>
          </w:p>
        </w:tc>
        <w:tc>
          <w:tcPr>
            <w:tcW w:w="839" w:type="dxa"/>
            <w:tcBorders>
              <w:top w:val="nil"/>
              <w:left w:val="nil"/>
              <w:bottom w:val="single" w:sz="4" w:space="0" w:color="auto"/>
              <w:right w:val="nil"/>
            </w:tcBorders>
          </w:tcPr>
          <w:p w14:paraId="4AA15C6F" w14:textId="77777777" w:rsidR="00077066" w:rsidRPr="00425F48" w:rsidRDefault="00077066" w:rsidP="00077066">
            <w:pPr>
              <w:pStyle w:val="TableColHead"/>
              <w:jc w:val="center"/>
              <w:rPr>
                <w:sz w:val="16"/>
                <w:szCs w:val="16"/>
              </w:rPr>
            </w:pPr>
            <w:r w:rsidRPr="00425F48">
              <w:rPr>
                <w:sz w:val="16"/>
                <w:szCs w:val="16"/>
              </w:rPr>
              <w:t>13</w:t>
            </w:r>
          </w:p>
        </w:tc>
        <w:tc>
          <w:tcPr>
            <w:tcW w:w="798" w:type="dxa"/>
            <w:tcBorders>
              <w:top w:val="nil"/>
              <w:left w:val="nil"/>
              <w:bottom w:val="single" w:sz="4" w:space="0" w:color="auto"/>
              <w:right w:val="nil"/>
            </w:tcBorders>
          </w:tcPr>
          <w:p w14:paraId="2B63EF22" w14:textId="77777777" w:rsidR="00077066" w:rsidRPr="00425F48" w:rsidRDefault="00077066" w:rsidP="00077066">
            <w:pPr>
              <w:pStyle w:val="TableColHead"/>
              <w:jc w:val="center"/>
              <w:rPr>
                <w:sz w:val="16"/>
                <w:szCs w:val="16"/>
              </w:rPr>
            </w:pPr>
            <w:r w:rsidRPr="00425F48">
              <w:rPr>
                <w:sz w:val="16"/>
                <w:szCs w:val="16"/>
              </w:rPr>
              <w:t>14</w:t>
            </w:r>
          </w:p>
        </w:tc>
        <w:tc>
          <w:tcPr>
            <w:tcW w:w="840" w:type="dxa"/>
            <w:tcBorders>
              <w:top w:val="nil"/>
              <w:left w:val="nil"/>
              <w:bottom w:val="single" w:sz="4" w:space="0" w:color="auto"/>
              <w:right w:val="nil"/>
            </w:tcBorders>
          </w:tcPr>
          <w:p w14:paraId="33D9B8E7" w14:textId="77777777" w:rsidR="00077066" w:rsidRPr="00425F48" w:rsidRDefault="00077066" w:rsidP="00077066">
            <w:pPr>
              <w:pStyle w:val="TableColHead"/>
              <w:jc w:val="center"/>
              <w:rPr>
                <w:sz w:val="16"/>
                <w:szCs w:val="16"/>
              </w:rPr>
            </w:pPr>
            <w:r w:rsidRPr="00425F48">
              <w:rPr>
                <w:sz w:val="16"/>
                <w:szCs w:val="16"/>
              </w:rPr>
              <w:t>15</w:t>
            </w:r>
          </w:p>
        </w:tc>
        <w:tc>
          <w:tcPr>
            <w:tcW w:w="812" w:type="dxa"/>
            <w:tcBorders>
              <w:top w:val="nil"/>
              <w:left w:val="nil"/>
              <w:bottom w:val="single" w:sz="4" w:space="0" w:color="auto"/>
              <w:right w:val="nil"/>
            </w:tcBorders>
          </w:tcPr>
          <w:p w14:paraId="42974FAF" w14:textId="77777777" w:rsidR="00077066" w:rsidRPr="00425F48" w:rsidRDefault="00077066" w:rsidP="00077066">
            <w:pPr>
              <w:pStyle w:val="TableColHead"/>
              <w:jc w:val="center"/>
              <w:rPr>
                <w:sz w:val="16"/>
                <w:szCs w:val="16"/>
              </w:rPr>
            </w:pPr>
            <w:r w:rsidRPr="00425F48">
              <w:rPr>
                <w:sz w:val="16"/>
                <w:szCs w:val="16"/>
              </w:rPr>
              <w:t>16</w:t>
            </w:r>
          </w:p>
        </w:tc>
      </w:tr>
      <w:tr w:rsidR="00077066" w:rsidRPr="00425F48" w14:paraId="2C925193" w14:textId="77777777">
        <w:trPr>
          <w:trHeight w:val="164"/>
        </w:trPr>
        <w:tc>
          <w:tcPr>
            <w:tcW w:w="570" w:type="dxa"/>
            <w:tcBorders>
              <w:top w:val="single" w:sz="4" w:space="0" w:color="auto"/>
              <w:left w:val="nil"/>
              <w:right w:val="nil"/>
            </w:tcBorders>
          </w:tcPr>
          <w:p w14:paraId="31FBFC4E" w14:textId="77777777" w:rsidR="00077066" w:rsidRPr="00425F48" w:rsidRDefault="00077066" w:rsidP="00077066">
            <w:pPr>
              <w:pStyle w:val="TableText"/>
            </w:pPr>
            <w:r w:rsidRPr="00425F48">
              <w:rPr>
                <w:sz w:val="16"/>
                <w:szCs w:val="16"/>
              </w:rPr>
              <w:t>18</w:t>
            </w:r>
          </w:p>
        </w:tc>
        <w:tc>
          <w:tcPr>
            <w:tcW w:w="726" w:type="dxa"/>
            <w:tcBorders>
              <w:top w:val="single" w:sz="4" w:space="0" w:color="auto"/>
              <w:left w:val="nil"/>
              <w:right w:val="nil"/>
            </w:tcBorders>
          </w:tcPr>
          <w:p w14:paraId="2B0B0A30" w14:textId="77777777" w:rsidR="00077066" w:rsidRPr="00425F48" w:rsidRDefault="00077066" w:rsidP="00077066">
            <w:pPr>
              <w:pStyle w:val="TableText"/>
            </w:pPr>
            <w:r w:rsidRPr="00425F48">
              <w:rPr>
                <w:sz w:val="16"/>
                <w:szCs w:val="16"/>
              </w:rPr>
              <w:t>0.350697</w:t>
            </w:r>
          </w:p>
        </w:tc>
        <w:tc>
          <w:tcPr>
            <w:tcW w:w="864" w:type="dxa"/>
            <w:tcBorders>
              <w:top w:val="single" w:sz="4" w:space="0" w:color="auto"/>
              <w:left w:val="nil"/>
              <w:right w:val="nil"/>
            </w:tcBorders>
          </w:tcPr>
          <w:p w14:paraId="6192A2B6" w14:textId="77777777" w:rsidR="00077066" w:rsidRPr="00425F48" w:rsidRDefault="00077066" w:rsidP="00077066">
            <w:pPr>
              <w:pStyle w:val="TableText"/>
            </w:pPr>
            <w:r w:rsidRPr="00425F48">
              <w:rPr>
                <w:sz w:val="16"/>
                <w:szCs w:val="16"/>
              </w:rPr>
              <w:t>0.377677</w:t>
            </w:r>
          </w:p>
        </w:tc>
        <w:tc>
          <w:tcPr>
            <w:tcW w:w="864" w:type="dxa"/>
            <w:tcBorders>
              <w:top w:val="single" w:sz="4" w:space="0" w:color="auto"/>
              <w:left w:val="nil"/>
              <w:right w:val="nil"/>
            </w:tcBorders>
          </w:tcPr>
          <w:p w14:paraId="517900B3" w14:textId="77777777" w:rsidR="00077066" w:rsidRPr="00425F48" w:rsidRDefault="00077066" w:rsidP="00077066">
            <w:pPr>
              <w:pStyle w:val="TableText"/>
            </w:pPr>
            <w:r w:rsidRPr="00425F48">
              <w:rPr>
                <w:sz w:val="16"/>
                <w:szCs w:val="16"/>
              </w:rPr>
              <w:t>0.401730</w:t>
            </w:r>
          </w:p>
        </w:tc>
        <w:tc>
          <w:tcPr>
            <w:tcW w:w="864" w:type="dxa"/>
            <w:tcBorders>
              <w:top w:val="single" w:sz="4" w:space="0" w:color="auto"/>
              <w:left w:val="nil"/>
              <w:right w:val="nil"/>
            </w:tcBorders>
          </w:tcPr>
          <w:p w14:paraId="2A1CB20A" w14:textId="77777777" w:rsidR="00077066" w:rsidRPr="00425F48" w:rsidRDefault="00077066" w:rsidP="00077066">
            <w:pPr>
              <w:spacing w:beforeLines="20" w:before="48" w:afterLines="20" w:after="48" w:line="200" w:lineRule="exact"/>
              <w:jc w:val="center"/>
              <w:rPr>
                <w:sz w:val="16"/>
                <w:szCs w:val="16"/>
              </w:rPr>
            </w:pPr>
          </w:p>
        </w:tc>
        <w:tc>
          <w:tcPr>
            <w:tcW w:w="864" w:type="dxa"/>
            <w:tcBorders>
              <w:top w:val="single" w:sz="4" w:space="0" w:color="auto"/>
              <w:left w:val="nil"/>
              <w:right w:val="nil"/>
            </w:tcBorders>
          </w:tcPr>
          <w:p w14:paraId="29E6E966" w14:textId="77777777" w:rsidR="00077066" w:rsidRPr="00425F48" w:rsidRDefault="00077066" w:rsidP="00077066">
            <w:pPr>
              <w:spacing w:beforeLines="20" w:before="48" w:afterLines="20" w:after="48" w:line="200" w:lineRule="exact"/>
              <w:jc w:val="center"/>
              <w:rPr>
                <w:sz w:val="16"/>
                <w:szCs w:val="16"/>
              </w:rPr>
            </w:pPr>
          </w:p>
        </w:tc>
        <w:tc>
          <w:tcPr>
            <w:tcW w:w="738" w:type="dxa"/>
            <w:tcBorders>
              <w:top w:val="single" w:sz="4" w:space="0" w:color="auto"/>
              <w:left w:val="nil"/>
              <w:right w:val="nil"/>
            </w:tcBorders>
          </w:tcPr>
          <w:p w14:paraId="1A94B7A3" w14:textId="77777777" w:rsidR="00077066" w:rsidRPr="00425F48" w:rsidRDefault="00077066" w:rsidP="00077066">
            <w:pPr>
              <w:spacing w:beforeLines="20" w:before="48" w:afterLines="20" w:after="48" w:line="200" w:lineRule="exact"/>
              <w:jc w:val="center"/>
              <w:rPr>
                <w:sz w:val="16"/>
                <w:szCs w:val="16"/>
              </w:rPr>
            </w:pPr>
          </w:p>
        </w:tc>
        <w:tc>
          <w:tcPr>
            <w:tcW w:w="811" w:type="dxa"/>
            <w:tcBorders>
              <w:top w:val="single" w:sz="4" w:space="0" w:color="auto"/>
              <w:left w:val="nil"/>
              <w:right w:val="nil"/>
            </w:tcBorders>
          </w:tcPr>
          <w:p w14:paraId="5655A9ED"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2F64CE67"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single" w:sz="4" w:space="0" w:color="auto"/>
              <w:left w:val="nil"/>
              <w:right w:val="nil"/>
            </w:tcBorders>
          </w:tcPr>
          <w:p w14:paraId="494F0F12" w14:textId="77777777" w:rsidR="00077066" w:rsidRPr="00425F48" w:rsidRDefault="00077066" w:rsidP="00077066">
            <w:pPr>
              <w:spacing w:beforeLines="20" w:before="48" w:afterLines="20" w:after="48" w:line="200" w:lineRule="exact"/>
              <w:jc w:val="center"/>
              <w:rPr>
                <w:sz w:val="16"/>
                <w:szCs w:val="16"/>
              </w:rPr>
            </w:pPr>
          </w:p>
        </w:tc>
        <w:tc>
          <w:tcPr>
            <w:tcW w:w="854" w:type="dxa"/>
            <w:tcBorders>
              <w:top w:val="single" w:sz="4" w:space="0" w:color="auto"/>
              <w:left w:val="nil"/>
              <w:right w:val="nil"/>
            </w:tcBorders>
          </w:tcPr>
          <w:p w14:paraId="7902149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5FDC794F"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2826BC2B"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710D89BF"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single" w:sz="4" w:space="0" w:color="auto"/>
              <w:left w:val="nil"/>
              <w:right w:val="nil"/>
            </w:tcBorders>
          </w:tcPr>
          <w:p w14:paraId="2F6A5335"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single" w:sz="4" w:space="0" w:color="auto"/>
              <w:left w:val="nil"/>
              <w:right w:val="nil"/>
            </w:tcBorders>
          </w:tcPr>
          <w:p w14:paraId="1D06E49C"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single" w:sz="4" w:space="0" w:color="auto"/>
              <w:left w:val="nil"/>
              <w:right w:val="nil"/>
            </w:tcBorders>
          </w:tcPr>
          <w:p w14:paraId="2C7CEBA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4F69E566" w14:textId="77777777" w:rsidR="00077066" w:rsidRPr="00425F48" w:rsidRDefault="00077066" w:rsidP="00077066">
            <w:pPr>
              <w:pStyle w:val="TableText"/>
            </w:pPr>
          </w:p>
        </w:tc>
      </w:tr>
      <w:tr w:rsidR="00077066" w:rsidRPr="00425F48" w14:paraId="2BAF0FEC" w14:textId="77777777">
        <w:trPr>
          <w:trHeight w:val="164"/>
        </w:trPr>
        <w:tc>
          <w:tcPr>
            <w:tcW w:w="570" w:type="dxa"/>
            <w:tcBorders>
              <w:left w:val="nil"/>
              <w:right w:val="nil"/>
            </w:tcBorders>
          </w:tcPr>
          <w:p w14:paraId="04502DE0" w14:textId="77777777" w:rsidR="00077066" w:rsidRPr="00425F48" w:rsidRDefault="00077066" w:rsidP="00077066">
            <w:pPr>
              <w:pStyle w:val="TableText"/>
            </w:pPr>
            <w:r w:rsidRPr="00425F48">
              <w:rPr>
                <w:sz w:val="16"/>
                <w:szCs w:val="16"/>
              </w:rPr>
              <w:t>19</w:t>
            </w:r>
          </w:p>
        </w:tc>
        <w:tc>
          <w:tcPr>
            <w:tcW w:w="726" w:type="dxa"/>
            <w:tcBorders>
              <w:left w:val="nil"/>
              <w:right w:val="nil"/>
            </w:tcBorders>
          </w:tcPr>
          <w:p w14:paraId="12FCAA11" w14:textId="77777777" w:rsidR="00077066" w:rsidRPr="00425F48" w:rsidRDefault="00077066" w:rsidP="00077066">
            <w:pPr>
              <w:pStyle w:val="TableText"/>
            </w:pPr>
            <w:r w:rsidRPr="00425F48">
              <w:rPr>
                <w:sz w:val="16"/>
                <w:szCs w:val="16"/>
              </w:rPr>
              <w:t>0.355387</w:t>
            </w:r>
          </w:p>
        </w:tc>
        <w:tc>
          <w:tcPr>
            <w:tcW w:w="864" w:type="dxa"/>
            <w:tcBorders>
              <w:left w:val="nil"/>
              <w:right w:val="nil"/>
            </w:tcBorders>
          </w:tcPr>
          <w:p w14:paraId="021510CB" w14:textId="77777777" w:rsidR="00077066" w:rsidRPr="00425F48" w:rsidRDefault="00077066" w:rsidP="00077066">
            <w:pPr>
              <w:pStyle w:val="TableText"/>
            </w:pPr>
            <w:r w:rsidRPr="00425F48">
              <w:rPr>
                <w:sz w:val="16"/>
                <w:szCs w:val="16"/>
              </w:rPr>
              <w:t>0.382384</w:t>
            </w:r>
          </w:p>
        </w:tc>
        <w:tc>
          <w:tcPr>
            <w:tcW w:w="864" w:type="dxa"/>
            <w:tcBorders>
              <w:left w:val="nil"/>
              <w:right w:val="nil"/>
            </w:tcBorders>
          </w:tcPr>
          <w:p w14:paraId="7D31DB36" w14:textId="77777777" w:rsidR="00077066" w:rsidRPr="00425F48" w:rsidRDefault="00077066" w:rsidP="00077066">
            <w:pPr>
              <w:pStyle w:val="TableText"/>
            </w:pPr>
            <w:r w:rsidRPr="00425F48">
              <w:rPr>
                <w:sz w:val="16"/>
                <w:szCs w:val="16"/>
              </w:rPr>
              <w:t>0.407088</w:t>
            </w:r>
          </w:p>
        </w:tc>
        <w:tc>
          <w:tcPr>
            <w:tcW w:w="864" w:type="dxa"/>
            <w:tcBorders>
              <w:left w:val="nil"/>
              <w:right w:val="nil"/>
            </w:tcBorders>
          </w:tcPr>
          <w:p w14:paraId="7CB3B1E8" w14:textId="77777777" w:rsidR="00077066" w:rsidRPr="00425F48" w:rsidRDefault="00077066" w:rsidP="00077066">
            <w:pPr>
              <w:pStyle w:val="TableText"/>
            </w:pPr>
            <w:r w:rsidRPr="00425F48">
              <w:rPr>
                <w:sz w:val="16"/>
                <w:szCs w:val="16"/>
              </w:rPr>
              <w:t>0.428667</w:t>
            </w:r>
          </w:p>
        </w:tc>
        <w:tc>
          <w:tcPr>
            <w:tcW w:w="864" w:type="dxa"/>
            <w:tcBorders>
              <w:left w:val="nil"/>
              <w:right w:val="nil"/>
            </w:tcBorders>
          </w:tcPr>
          <w:p w14:paraId="14BD1BD4" w14:textId="77777777" w:rsidR="00077066" w:rsidRPr="00425F48" w:rsidRDefault="00077066" w:rsidP="00077066">
            <w:pPr>
              <w:spacing w:beforeLines="20" w:before="48" w:afterLines="20" w:after="48" w:line="200" w:lineRule="exact"/>
              <w:jc w:val="center"/>
              <w:rPr>
                <w:sz w:val="16"/>
                <w:szCs w:val="16"/>
              </w:rPr>
            </w:pPr>
          </w:p>
        </w:tc>
        <w:tc>
          <w:tcPr>
            <w:tcW w:w="738" w:type="dxa"/>
            <w:tcBorders>
              <w:left w:val="nil"/>
              <w:right w:val="nil"/>
            </w:tcBorders>
          </w:tcPr>
          <w:p w14:paraId="35E141F3" w14:textId="77777777" w:rsidR="00077066" w:rsidRPr="00425F48" w:rsidRDefault="00077066" w:rsidP="00077066">
            <w:pPr>
              <w:spacing w:beforeLines="20" w:before="48" w:afterLines="20" w:after="48" w:line="200" w:lineRule="exact"/>
              <w:jc w:val="center"/>
              <w:rPr>
                <w:sz w:val="16"/>
                <w:szCs w:val="16"/>
              </w:rPr>
            </w:pPr>
          </w:p>
        </w:tc>
        <w:tc>
          <w:tcPr>
            <w:tcW w:w="811" w:type="dxa"/>
            <w:tcBorders>
              <w:left w:val="nil"/>
              <w:right w:val="nil"/>
            </w:tcBorders>
          </w:tcPr>
          <w:p w14:paraId="1DABC805"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622518E5"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right w:val="nil"/>
            </w:tcBorders>
          </w:tcPr>
          <w:p w14:paraId="4438E20E" w14:textId="77777777" w:rsidR="00077066" w:rsidRPr="00425F48" w:rsidRDefault="00077066" w:rsidP="00077066">
            <w:pPr>
              <w:spacing w:beforeLines="20" w:before="48" w:afterLines="20" w:after="48" w:line="200" w:lineRule="exact"/>
              <w:jc w:val="center"/>
              <w:rPr>
                <w:sz w:val="16"/>
                <w:szCs w:val="16"/>
              </w:rPr>
            </w:pPr>
          </w:p>
        </w:tc>
        <w:tc>
          <w:tcPr>
            <w:tcW w:w="854" w:type="dxa"/>
            <w:tcBorders>
              <w:left w:val="nil"/>
              <w:right w:val="nil"/>
            </w:tcBorders>
          </w:tcPr>
          <w:p w14:paraId="55451D42"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57805593"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715FD81E"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04F2F070"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right w:val="nil"/>
            </w:tcBorders>
          </w:tcPr>
          <w:p w14:paraId="76FE9DC6"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right w:val="nil"/>
            </w:tcBorders>
          </w:tcPr>
          <w:p w14:paraId="20F7B1C3" w14:textId="77777777" w:rsidR="00077066" w:rsidRPr="00425F48" w:rsidRDefault="00077066" w:rsidP="00077066">
            <w:pPr>
              <w:spacing w:beforeLines="20" w:before="48" w:afterLines="20" w:after="48" w:line="200" w:lineRule="exact"/>
              <w:jc w:val="center"/>
              <w:rPr>
                <w:sz w:val="16"/>
                <w:szCs w:val="16"/>
              </w:rPr>
            </w:pPr>
          </w:p>
        </w:tc>
        <w:tc>
          <w:tcPr>
            <w:tcW w:w="840" w:type="dxa"/>
            <w:tcBorders>
              <w:left w:val="nil"/>
              <w:right w:val="nil"/>
            </w:tcBorders>
          </w:tcPr>
          <w:p w14:paraId="596B50FE"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050F013C" w14:textId="77777777" w:rsidR="00077066" w:rsidRPr="00425F48" w:rsidRDefault="00077066" w:rsidP="00077066">
            <w:pPr>
              <w:pStyle w:val="TableText"/>
            </w:pPr>
          </w:p>
        </w:tc>
      </w:tr>
      <w:tr w:rsidR="00077066" w:rsidRPr="00425F48" w14:paraId="11830F02" w14:textId="77777777">
        <w:trPr>
          <w:trHeight w:val="164"/>
        </w:trPr>
        <w:tc>
          <w:tcPr>
            <w:tcW w:w="570" w:type="dxa"/>
            <w:tcBorders>
              <w:left w:val="nil"/>
              <w:bottom w:val="nil"/>
              <w:right w:val="nil"/>
            </w:tcBorders>
          </w:tcPr>
          <w:p w14:paraId="7602A241" w14:textId="77777777" w:rsidR="00077066" w:rsidRPr="00425F48" w:rsidRDefault="00077066" w:rsidP="00077066">
            <w:pPr>
              <w:pStyle w:val="TableText"/>
            </w:pPr>
            <w:r w:rsidRPr="00425F48">
              <w:rPr>
                <w:sz w:val="16"/>
                <w:szCs w:val="16"/>
              </w:rPr>
              <w:t>20</w:t>
            </w:r>
          </w:p>
        </w:tc>
        <w:tc>
          <w:tcPr>
            <w:tcW w:w="726" w:type="dxa"/>
            <w:tcBorders>
              <w:left w:val="nil"/>
              <w:bottom w:val="nil"/>
              <w:right w:val="nil"/>
            </w:tcBorders>
          </w:tcPr>
          <w:p w14:paraId="5E17896E" w14:textId="77777777" w:rsidR="00077066" w:rsidRPr="00425F48" w:rsidRDefault="00077066" w:rsidP="00077066">
            <w:pPr>
              <w:pStyle w:val="TableText"/>
            </w:pPr>
            <w:r w:rsidRPr="00425F48">
              <w:rPr>
                <w:sz w:val="16"/>
                <w:szCs w:val="16"/>
              </w:rPr>
              <w:t>0.362118</w:t>
            </w:r>
          </w:p>
        </w:tc>
        <w:tc>
          <w:tcPr>
            <w:tcW w:w="864" w:type="dxa"/>
            <w:tcBorders>
              <w:left w:val="nil"/>
              <w:bottom w:val="nil"/>
              <w:right w:val="nil"/>
            </w:tcBorders>
          </w:tcPr>
          <w:p w14:paraId="48001781" w14:textId="77777777" w:rsidR="00077066" w:rsidRPr="00425F48" w:rsidRDefault="00077066" w:rsidP="00077066">
            <w:pPr>
              <w:pStyle w:val="TableText"/>
            </w:pPr>
            <w:r w:rsidRPr="00425F48">
              <w:rPr>
                <w:sz w:val="16"/>
                <w:szCs w:val="16"/>
              </w:rPr>
              <w:t>0.388970</w:t>
            </w:r>
          </w:p>
        </w:tc>
        <w:tc>
          <w:tcPr>
            <w:tcW w:w="864" w:type="dxa"/>
            <w:tcBorders>
              <w:left w:val="nil"/>
              <w:bottom w:val="nil"/>
              <w:right w:val="nil"/>
            </w:tcBorders>
          </w:tcPr>
          <w:p w14:paraId="469281D6" w14:textId="77777777" w:rsidR="00077066" w:rsidRPr="00425F48" w:rsidRDefault="00077066" w:rsidP="00077066">
            <w:pPr>
              <w:pStyle w:val="TableText"/>
            </w:pPr>
            <w:r w:rsidRPr="00425F48">
              <w:rPr>
                <w:sz w:val="16"/>
                <w:szCs w:val="16"/>
              </w:rPr>
              <w:t>0.413615</w:t>
            </w:r>
          </w:p>
        </w:tc>
        <w:tc>
          <w:tcPr>
            <w:tcW w:w="864" w:type="dxa"/>
            <w:tcBorders>
              <w:left w:val="nil"/>
              <w:bottom w:val="nil"/>
              <w:right w:val="nil"/>
            </w:tcBorders>
          </w:tcPr>
          <w:p w14:paraId="7D8BBDA3" w14:textId="77777777" w:rsidR="00077066" w:rsidRPr="00425F48" w:rsidRDefault="00077066" w:rsidP="00077066">
            <w:pPr>
              <w:pStyle w:val="TableText"/>
            </w:pPr>
            <w:r w:rsidRPr="00425F48">
              <w:rPr>
                <w:sz w:val="16"/>
                <w:szCs w:val="16"/>
              </w:rPr>
              <w:t>0.435801</w:t>
            </w:r>
          </w:p>
        </w:tc>
        <w:tc>
          <w:tcPr>
            <w:tcW w:w="864" w:type="dxa"/>
            <w:tcBorders>
              <w:left w:val="nil"/>
              <w:bottom w:val="nil"/>
              <w:right w:val="nil"/>
            </w:tcBorders>
          </w:tcPr>
          <w:p w14:paraId="74F720AE" w14:textId="77777777" w:rsidR="00077066" w:rsidRPr="00425F48" w:rsidRDefault="00077066" w:rsidP="00077066">
            <w:pPr>
              <w:pStyle w:val="TableText"/>
            </w:pPr>
            <w:r w:rsidRPr="00425F48">
              <w:rPr>
                <w:sz w:val="16"/>
                <w:szCs w:val="16"/>
              </w:rPr>
              <w:t>0.454761</w:t>
            </w:r>
          </w:p>
        </w:tc>
        <w:tc>
          <w:tcPr>
            <w:tcW w:w="738" w:type="dxa"/>
            <w:tcBorders>
              <w:left w:val="nil"/>
              <w:bottom w:val="nil"/>
              <w:right w:val="nil"/>
            </w:tcBorders>
          </w:tcPr>
          <w:p w14:paraId="47ADA6D3" w14:textId="77777777" w:rsidR="00077066" w:rsidRPr="00425F48" w:rsidRDefault="00077066" w:rsidP="00077066">
            <w:pPr>
              <w:spacing w:beforeLines="20" w:before="48" w:afterLines="20" w:after="48" w:line="200" w:lineRule="exact"/>
              <w:jc w:val="center"/>
              <w:rPr>
                <w:sz w:val="16"/>
                <w:szCs w:val="16"/>
              </w:rPr>
            </w:pPr>
          </w:p>
        </w:tc>
        <w:tc>
          <w:tcPr>
            <w:tcW w:w="811" w:type="dxa"/>
            <w:tcBorders>
              <w:left w:val="nil"/>
              <w:bottom w:val="nil"/>
              <w:right w:val="nil"/>
            </w:tcBorders>
          </w:tcPr>
          <w:p w14:paraId="6BE5D0FB"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6A8F0F56"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bottom w:val="nil"/>
              <w:right w:val="nil"/>
            </w:tcBorders>
          </w:tcPr>
          <w:p w14:paraId="0D4C54A6" w14:textId="77777777" w:rsidR="00077066" w:rsidRPr="00425F48" w:rsidRDefault="00077066" w:rsidP="00077066">
            <w:pPr>
              <w:spacing w:beforeLines="20" w:before="48" w:afterLines="20" w:after="48" w:line="200" w:lineRule="exact"/>
              <w:jc w:val="center"/>
              <w:rPr>
                <w:sz w:val="16"/>
                <w:szCs w:val="16"/>
              </w:rPr>
            </w:pPr>
          </w:p>
        </w:tc>
        <w:tc>
          <w:tcPr>
            <w:tcW w:w="854" w:type="dxa"/>
            <w:tcBorders>
              <w:left w:val="nil"/>
              <w:bottom w:val="nil"/>
              <w:right w:val="nil"/>
            </w:tcBorders>
          </w:tcPr>
          <w:p w14:paraId="44582831"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050AA902"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050276F7"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4A9A8EE9"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bottom w:val="nil"/>
              <w:right w:val="nil"/>
            </w:tcBorders>
          </w:tcPr>
          <w:p w14:paraId="26696ECA"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bottom w:val="nil"/>
              <w:right w:val="nil"/>
            </w:tcBorders>
          </w:tcPr>
          <w:p w14:paraId="35CC15AC" w14:textId="77777777" w:rsidR="00077066" w:rsidRPr="00425F48" w:rsidRDefault="00077066" w:rsidP="00077066">
            <w:pPr>
              <w:spacing w:beforeLines="20" w:before="48" w:afterLines="20" w:after="48" w:line="200" w:lineRule="exact"/>
              <w:jc w:val="center"/>
              <w:rPr>
                <w:sz w:val="16"/>
                <w:szCs w:val="16"/>
              </w:rPr>
            </w:pPr>
          </w:p>
        </w:tc>
        <w:tc>
          <w:tcPr>
            <w:tcW w:w="840" w:type="dxa"/>
            <w:tcBorders>
              <w:left w:val="nil"/>
              <w:bottom w:val="nil"/>
              <w:right w:val="nil"/>
            </w:tcBorders>
          </w:tcPr>
          <w:p w14:paraId="71683C9A"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46E9C6F9" w14:textId="77777777" w:rsidR="00077066" w:rsidRPr="00425F48" w:rsidRDefault="00077066" w:rsidP="00077066">
            <w:pPr>
              <w:pStyle w:val="TableText"/>
            </w:pPr>
          </w:p>
        </w:tc>
      </w:tr>
      <w:tr w:rsidR="00077066" w:rsidRPr="00425F48" w14:paraId="59F1D487" w14:textId="77777777">
        <w:trPr>
          <w:trHeight w:val="164"/>
        </w:trPr>
        <w:tc>
          <w:tcPr>
            <w:tcW w:w="570" w:type="dxa"/>
            <w:tcBorders>
              <w:top w:val="nil"/>
              <w:left w:val="nil"/>
              <w:bottom w:val="nil"/>
              <w:right w:val="nil"/>
            </w:tcBorders>
          </w:tcPr>
          <w:p w14:paraId="6BE37D51" w14:textId="77777777" w:rsidR="00077066" w:rsidRPr="00425F48" w:rsidRDefault="00077066" w:rsidP="00077066">
            <w:pPr>
              <w:pStyle w:val="TableText"/>
            </w:pPr>
            <w:r w:rsidRPr="00425F48">
              <w:rPr>
                <w:sz w:val="16"/>
                <w:szCs w:val="16"/>
              </w:rPr>
              <w:t>21</w:t>
            </w:r>
          </w:p>
        </w:tc>
        <w:tc>
          <w:tcPr>
            <w:tcW w:w="726" w:type="dxa"/>
            <w:tcBorders>
              <w:top w:val="nil"/>
              <w:left w:val="nil"/>
              <w:bottom w:val="nil"/>
              <w:right w:val="nil"/>
            </w:tcBorders>
          </w:tcPr>
          <w:p w14:paraId="114B721B" w14:textId="77777777" w:rsidR="00077066" w:rsidRPr="00425F48" w:rsidRDefault="00077066" w:rsidP="00077066">
            <w:pPr>
              <w:pStyle w:val="TableText"/>
            </w:pPr>
            <w:r w:rsidRPr="00425F48">
              <w:rPr>
                <w:sz w:val="16"/>
                <w:szCs w:val="16"/>
              </w:rPr>
              <w:t>0.370867</w:t>
            </w:r>
          </w:p>
        </w:tc>
        <w:tc>
          <w:tcPr>
            <w:tcW w:w="864" w:type="dxa"/>
            <w:tcBorders>
              <w:top w:val="nil"/>
              <w:left w:val="nil"/>
              <w:bottom w:val="nil"/>
              <w:right w:val="nil"/>
            </w:tcBorders>
          </w:tcPr>
          <w:p w14:paraId="16653C05" w14:textId="77777777" w:rsidR="00077066" w:rsidRPr="00425F48" w:rsidRDefault="00077066" w:rsidP="00077066">
            <w:pPr>
              <w:pStyle w:val="TableText"/>
            </w:pPr>
            <w:r w:rsidRPr="00425F48">
              <w:rPr>
                <w:sz w:val="16"/>
                <w:szCs w:val="16"/>
              </w:rPr>
              <w:t>0.397610</w:t>
            </w:r>
          </w:p>
        </w:tc>
        <w:tc>
          <w:tcPr>
            <w:tcW w:w="864" w:type="dxa"/>
            <w:tcBorders>
              <w:top w:val="nil"/>
              <w:left w:val="nil"/>
              <w:bottom w:val="nil"/>
              <w:right w:val="nil"/>
            </w:tcBorders>
          </w:tcPr>
          <w:p w14:paraId="44BC46DC" w14:textId="77777777" w:rsidR="00077066" w:rsidRPr="00425F48" w:rsidRDefault="00077066" w:rsidP="00077066">
            <w:pPr>
              <w:pStyle w:val="TableText"/>
            </w:pPr>
            <w:r w:rsidRPr="00425F48">
              <w:rPr>
                <w:sz w:val="16"/>
                <w:szCs w:val="16"/>
              </w:rPr>
              <w:t>0.422003</w:t>
            </w:r>
          </w:p>
        </w:tc>
        <w:tc>
          <w:tcPr>
            <w:tcW w:w="864" w:type="dxa"/>
            <w:tcBorders>
              <w:top w:val="nil"/>
              <w:left w:val="nil"/>
              <w:bottom w:val="nil"/>
              <w:right w:val="nil"/>
            </w:tcBorders>
          </w:tcPr>
          <w:p w14:paraId="05F744DC" w14:textId="77777777" w:rsidR="00077066" w:rsidRPr="00425F48" w:rsidRDefault="00077066" w:rsidP="00077066">
            <w:pPr>
              <w:pStyle w:val="TableText"/>
            </w:pPr>
            <w:r w:rsidRPr="00425F48">
              <w:rPr>
                <w:sz w:val="16"/>
                <w:szCs w:val="16"/>
              </w:rPr>
              <w:t>0.444023</w:t>
            </w:r>
          </w:p>
        </w:tc>
        <w:tc>
          <w:tcPr>
            <w:tcW w:w="864" w:type="dxa"/>
            <w:tcBorders>
              <w:top w:val="nil"/>
              <w:left w:val="nil"/>
              <w:bottom w:val="nil"/>
              <w:right w:val="nil"/>
            </w:tcBorders>
          </w:tcPr>
          <w:p w14:paraId="7A1964B7" w14:textId="77777777" w:rsidR="00077066" w:rsidRPr="00425F48" w:rsidRDefault="00077066" w:rsidP="00077066">
            <w:pPr>
              <w:pStyle w:val="TableText"/>
            </w:pPr>
            <w:r w:rsidRPr="00425F48">
              <w:rPr>
                <w:sz w:val="16"/>
                <w:szCs w:val="16"/>
              </w:rPr>
              <w:t>0.463527</w:t>
            </w:r>
          </w:p>
        </w:tc>
        <w:tc>
          <w:tcPr>
            <w:tcW w:w="738" w:type="dxa"/>
            <w:tcBorders>
              <w:top w:val="nil"/>
              <w:left w:val="nil"/>
              <w:bottom w:val="nil"/>
              <w:right w:val="nil"/>
            </w:tcBorders>
          </w:tcPr>
          <w:p w14:paraId="3B39B48C" w14:textId="77777777" w:rsidR="00077066" w:rsidRPr="00425F48" w:rsidRDefault="00077066" w:rsidP="00077066">
            <w:pPr>
              <w:pStyle w:val="TableText"/>
            </w:pPr>
            <w:r w:rsidRPr="00425F48">
              <w:rPr>
                <w:sz w:val="16"/>
                <w:szCs w:val="16"/>
              </w:rPr>
              <w:t>0.479794</w:t>
            </w:r>
          </w:p>
        </w:tc>
        <w:tc>
          <w:tcPr>
            <w:tcW w:w="811" w:type="dxa"/>
            <w:tcBorders>
              <w:top w:val="nil"/>
              <w:left w:val="nil"/>
              <w:bottom w:val="nil"/>
              <w:right w:val="nil"/>
            </w:tcBorders>
          </w:tcPr>
          <w:p w14:paraId="2FD0204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E72E6DC"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790F600F" w14:textId="77777777" w:rsidR="00077066" w:rsidRPr="00425F48" w:rsidRDefault="00077066" w:rsidP="00077066">
            <w:pPr>
              <w:spacing w:beforeLines="20" w:before="48" w:afterLines="20" w:after="48" w:line="200" w:lineRule="exact"/>
              <w:jc w:val="center"/>
              <w:rPr>
                <w:sz w:val="16"/>
                <w:szCs w:val="16"/>
              </w:rPr>
            </w:pPr>
          </w:p>
        </w:tc>
        <w:tc>
          <w:tcPr>
            <w:tcW w:w="854" w:type="dxa"/>
            <w:tcBorders>
              <w:top w:val="nil"/>
              <w:left w:val="nil"/>
              <w:bottom w:val="nil"/>
              <w:right w:val="nil"/>
            </w:tcBorders>
          </w:tcPr>
          <w:p w14:paraId="5DE50CFE"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7305BB1"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53A72F6"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E592328"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7CA67C8F"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1A0581A6"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604B6EFB"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48ED7D6F" w14:textId="77777777" w:rsidR="00077066" w:rsidRPr="00425F48" w:rsidRDefault="00077066" w:rsidP="00077066">
            <w:pPr>
              <w:pStyle w:val="TableText"/>
            </w:pPr>
          </w:p>
        </w:tc>
      </w:tr>
      <w:tr w:rsidR="00077066" w:rsidRPr="00425F48" w14:paraId="14621FC5" w14:textId="77777777">
        <w:trPr>
          <w:trHeight w:val="164"/>
        </w:trPr>
        <w:tc>
          <w:tcPr>
            <w:tcW w:w="570" w:type="dxa"/>
            <w:tcBorders>
              <w:top w:val="nil"/>
              <w:left w:val="nil"/>
              <w:bottom w:val="nil"/>
              <w:right w:val="nil"/>
            </w:tcBorders>
          </w:tcPr>
          <w:p w14:paraId="2D732AA4" w14:textId="77777777" w:rsidR="00077066" w:rsidRPr="00425F48" w:rsidRDefault="00077066" w:rsidP="00077066">
            <w:pPr>
              <w:pStyle w:val="TableText"/>
            </w:pPr>
            <w:r w:rsidRPr="00425F48">
              <w:rPr>
                <w:sz w:val="16"/>
                <w:szCs w:val="16"/>
              </w:rPr>
              <w:t>22</w:t>
            </w:r>
          </w:p>
        </w:tc>
        <w:tc>
          <w:tcPr>
            <w:tcW w:w="726" w:type="dxa"/>
            <w:tcBorders>
              <w:top w:val="nil"/>
              <w:left w:val="nil"/>
              <w:bottom w:val="nil"/>
              <w:right w:val="nil"/>
            </w:tcBorders>
          </w:tcPr>
          <w:p w14:paraId="3637A920" w14:textId="77777777" w:rsidR="00077066" w:rsidRPr="00425F48" w:rsidRDefault="00077066" w:rsidP="00077066">
            <w:pPr>
              <w:pStyle w:val="TableText"/>
            </w:pPr>
            <w:r w:rsidRPr="00425F48">
              <w:rPr>
                <w:sz w:val="16"/>
                <w:szCs w:val="16"/>
              </w:rPr>
              <w:t>0.381295</w:t>
            </w:r>
          </w:p>
        </w:tc>
        <w:tc>
          <w:tcPr>
            <w:tcW w:w="864" w:type="dxa"/>
            <w:tcBorders>
              <w:top w:val="nil"/>
              <w:left w:val="nil"/>
              <w:bottom w:val="nil"/>
              <w:right w:val="nil"/>
            </w:tcBorders>
          </w:tcPr>
          <w:p w14:paraId="105FF869" w14:textId="77777777" w:rsidR="00077066" w:rsidRPr="00425F48" w:rsidRDefault="00077066" w:rsidP="00077066">
            <w:pPr>
              <w:pStyle w:val="TableText"/>
            </w:pPr>
            <w:r w:rsidRPr="00425F48">
              <w:rPr>
                <w:sz w:val="16"/>
                <w:szCs w:val="16"/>
              </w:rPr>
              <w:t>0.407978</w:t>
            </w:r>
          </w:p>
        </w:tc>
        <w:tc>
          <w:tcPr>
            <w:tcW w:w="864" w:type="dxa"/>
            <w:tcBorders>
              <w:top w:val="nil"/>
              <w:left w:val="nil"/>
              <w:bottom w:val="nil"/>
              <w:right w:val="nil"/>
            </w:tcBorders>
          </w:tcPr>
          <w:p w14:paraId="4CC98812" w14:textId="77777777" w:rsidR="00077066" w:rsidRPr="00425F48" w:rsidRDefault="00077066" w:rsidP="00077066">
            <w:pPr>
              <w:pStyle w:val="TableText"/>
            </w:pPr>
            <w:r w:rsidRPr="00425F48">
              <w:rPr>
                <w:sz w:val="16"/>
                <w:szCs w:val="16"/>
              </w:rPr>
              <w:t>0.432172</w:t>
            </w:r>
          </w:p>
        </w:tc>
        <w:tc>
          <w:tcPr>
            <w:tcW w:w="864" w:type="dxa"/>
            <w:tcBorders>
              <w:top w:val="nil"/>
              <w:left w:val="nil"/>
              <w:bottom w:val="nil"/>
              <w:right w:val="nil"/>
            </w:tcBorders>
          </w:tcPr>
          <w:p w14:paraId="6A75EFA8" w14:textId="77777777" w:rsidR="00077066" w:rsidRPr="00425F48" w:rsidRDefault="00077066" w:rsidP="00077066">
            <w:pPr>
              <w:pStyle w:val="TableText"/>
            </w:pPr>
            <w:r w:rsidRPr="00425F48">
              <w:rPr>
                <w:sz w:val="16"/>
                <w:szCs w:val="16"/>
              </w:rPr>
              <w:t>0.453831</w:t>
            </w:r>
          </w:p>
        </w:tc>
        <w:tc>
          <w:tcPr>
            <w:tcW w:w="864" w:type="dxa"/>
            <w:tcBorders>
              <w:top w:val="nil"/>
              <w:left w:val="nil"/>
              <w:bottom w:val="nil"/>
              <w:right w:val="nil"/>
            </w:tcBorders>
          </w:tcPr>
          <w:p w14:paraId="4977E70F" w14:textId="77777777" w:rsidR="00077066" w:rsidRPr="00425F48" w:rsidRDefault="00077066" w:rsidP="00077066">
            <w:pPr>
              <w:pStyle w:val="TableText"/>
            </w:pPr>
            <w:r w:rsidRPr="00425F48">
              <w:rPr>
                <w:sz w:val="16"/>
                <w:szCs w:val="16"/>
              </w:rPr>
              <w:t>0.473071</w:t>
            </w:r>
          </w:p>
        </w:tc>
        <w:tc>
          <w:tcPr>
            <w:tcW w:w="738" w:type="dxa"/>
            <w:tcBorders>
              <w:top w:val="nil"/>
              <w:left w:val="nil"/>
              <w:bottom w:val="nil"/>
              <w:right w:val="nil"/>
            </w:tcBorders>
          </w:tcPr>
          <w:p w14:paraId="17E7FAED" w14:textId="77777777" w:rsidR="00077066" w:rsidRPr="00425F48" w:rsidRDefault="00077066" w:rsidP="00077066">
            <w:pPr>
              <w:pStyle w:val="TableText"/>
            </w:pPr>
            <w:r w:rsidRPr="00425F48">
              <w:rPr>
                <w:sz w:val="16"/>
                <w:szCs w:val="16"/>
              </w:rPr>
              <w:t>0.489836</w:t>
            </w:r>
          </w:p>
        </w:tc>
        <w:tc>
          <w:tcPr>
            <w:tcW w:w="811" w:type="dxa"/>
            <w:tcBorders>
              <w:top w:val="nil"/>
              <w:left w:val="nil"/>
              <w:bottom w:val="nil"/>
              <w:right w:val="nil"/>
            </w:tcBorders>
          </w:tcPr>
          <w:p w14:paraId="39920CB9" w14:textId="77777777" w:rsidR="00077066" w:rsidRPr="00425F48" w:rsidRDefault="00077066" w:rsidP="00077066">
            <w:pPr>
              <w:pStyle w:val="TableText"/>
            </w:pPr>
            <w:r w:rsidRPr="00425F48">
              <w:rPr>
                <w:sz w:val="16"/>
                <w:szCs w:val="16"/>
              </w:rPr>
              <w:t>0.503428</w:t>
            </w:r>
          </w:p>
        </w:tc>
        <w:tc>
          <w:tcPr>
            <w:tcW w:w="812" w:type="dxa"/>
            <w:tcBorders>
              <w:top w:val="nil"/>
              <w:left w:val="nil"/>
              <w:bottom w:val="nil"/>
              <w:right w:val="nil"/>
            </w:tcBorders>
          </w:tcPr>
          <w:p w14:paraId="32FED8A5"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75C9F7B2" w14:textId="77777777" w:rsidR="00077066" w:rsidRPr="00425F48" w:rsidRDefault="00077066" w:rsidP="00077066">
            <w:pPr>
              <w:spacing w:beforeLines="20" w:before="48" w:afterLines="20" w:after="48" w:line="200" w:lineRule="exact"/>
              <w:jc w:val="center"/>
              <w:rPr>
                <w:sz w:val="16"/>
                <w:szCs w:val="16"/>
              </w:rPr>
            </w:pPr>
          </w:p>
        </w:tc>
        <w:tc>
          <w:tcPr>
            <w:tcW w:w="854" w:type="dxa"/>
            <w:tcBorders>
              <w:top w:val="nil"/>
              <w:left w:val="nil"/>
              <w:bottom w:val="nil"/>
              <w:right w:val="nil"/>
            </w:tcBorders>
          </w:tcPr>
          <w:p w14:paraId="60306BF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CAB9A5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E4D7FE9"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1E30C1DF"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4F8A52A4"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08913420"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45895B3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417DDBB2" w14:textId="77777777" w:rsidR="00077066" w:rsidRPr="00425F48" w:rsidRDefault="00077066" w:rsidP="00077066">
            <w:pPr>
              <w:pStyle w:val="TableText"/>
            </w:pPr>
          </w:p>
        </w:tc>
      </w:tr>
      <w:tr w:rsidR="00077066" w:rsidRPr="00425F48" w14:paraId="311E228A" w14:textId="77777777">
        <w:trPr>
          <w:trHeight w:val="164"/>
        </w:trPr>
        <w:tc>
          <w:tcPr>
            <w:tcW w:w="570" w:type="dxa"/>
            <w:tcBorders>
              <w:top w:val="nil"/>
              <w:left w:val="nil"/>
              <w:bottom w:val="nil"/>
              <w:right w:val="nil"/>
            </w:tcBorders>
          </w:tcPr>
          <w:p w14:paraId="136995D2" w14:textId="77777777" w:rsidR="00077066" w:rsidRPr="00425F48" w:rsidRDefault="00077066" w:rsidP="00077066">
            <w:pPr>
              <w:pStyle w:val="TableText"/>
            </w:pPr>
            <w:r w:rsidRPr="00425F48">
              <w:rPr>
                <w:sz w:val="16"/>
                <w:szCs w:val="16"/>
              </w:rPr>
              <w:t>23</w:t>
            </w:r>
          </w:p>
        </w:tc>
        <w:tc>
          <w:tcPr>
            <w:tcW w:w="726" w:type="dxa"/>
            <w:tcBorders>
              <w:top w:val="nil"/>
              <w:left w:val="nil"/>
              <w:bottom w:val="nil"/>
              <w:right w:val="nil"/>
            </w:tcBorders>
          </w:tcPr>
          <w:p w14:paraId="54A5572E" w14:textId="77777777" w:rsidR="00077066" w:rsidRPr="00425F48" w:rsidRDefault="00077066" w:rsidP="00077066">
            <w:pPr>
              <w:pStyle w:val="TableText"/>
            </w:pPr>
            <w:r w:rsidRPr="00425F48">
              <w:rPr>
                <w:sz w:val="16"/>
                <w:szCs w:val="16"/>
              </w:rPr>
              <w:t>0.395091</w:t>
            </w:r>
          </w:p>
        </w:tc>
        <w:tc>
          <w:tcPr>
            <w:tcW w:w="864" w:type="dxa"/>
            <w:tcBorders>
              <w:top w:val="nil"/>
              <w:left w:val="nil"/>
              <w:bottom w:val="nil"/>
              <w:right w:val="nil"/>
            </w:tcBorders>
          </w:tcPr>
          <w:p w14:paraId="660E5AE6" w14:textId="77777777" w:rsidR="00077066" w:rsidRPr="00425F48" w:rsidRDefault="00077066" w:rsidP="00077066">
            <w:pPr>
              <w:pStyle w:val="TableText"/>
            </w:pPr>
            <w:r w:rsidRPr="00425F48">
              <w:rPr>
                <w:sz w:val="16"/>
                <w:szCs w:val="16"/>
              </w:rPr>
              <w:t>0.421388</w:t>
            </w:r>
          </w:p>
        </w:tc>
        <w:tc>
          <w:tcPr>
            <w:tcW w:w="864" w:type="dxa"/>
            <w:tcBorders>
              <w:top w:val="nil"/>
              <w:left w:val="nil"/>
              <w:bottom w:val="nil"/>
              <w:right w:val="nil"/>
            </w:tcBorders>
          </w:tcPr>
          <w:p w14:paraId="4FC20591" w14:textId="77777777" w:rsidR="00077066" w:rsidRPr="00425F48" w:rsidRDefault="00077066" w:rsidP="00077066">
            <w:pPr>
              <w:pStyle w:val="TableText"/>
            </w:pPr>
            <w:r w:rsidRPr="00425F48">
              <w:rPr>
                <w:sz w:val="16"/>
                <w:szCs w:val="16"/>
              </w:rPr>
              <w:t>0.445298</w:t>
            </w:r>
          </w:p>
        </w:tc>
        <w:tc>
          <w:tcPr>
            <w:tcW w:w="864" w:type="dxa"/>
            <w:tcBorders>
              <w:top w:val="nil"/>
              <w:left w:val="nil"/>
              <w:bottom w:val="nil"/>
              <w:right w:val="nil"/>
            </w:tcBorders>
          </w:tcPr>
          <w:p w14:paraId="615C679C" w14:textId="77777777" w:rsidR="00077066" w:rsidRPr="00425F48" w:rsidRDefault="00077066" w:rsidP="00077066">
            <w:pPr>
              <w:pStyle w:val="TableText"/>
            </w:pPr>
            <w:r w:rsidRPr="00425F48">
              <w:rPr>
                <w:sz w:val="16"/>
                <w:szCs w:val="16"/>
              </w:rPr>
              <w:t>0.466519</w:t>
            </w:r>
          </w:p>
        </w:tc>
        <w:tc>
          <w:tcPr>
            <w:tcW w:w="864" w:type="dxa"/>
            <w:tcBorders>
              <w:top w:val="nil"/>
              <w:left w:val="nil"/>
              <w:bottom w:val="nil"/>
              <w:right w:val="nil"/>
            </w:tcBorders>
          </w:tcPr>
          <w:p w14:paraId="30FFC701" w14:textId="77777777" w:rsidR="00077066" w:rsidRPr="00425F48" w:rsidRDefault="00077066" w:rsidP="00077066">
            <w:pPr>
              <w:pStyle w:val="TableText"/>
            </w:pPr>
            <w:r w:rsidRPr="00425F48">
              <w:rPr>
                <w:sz w:val="16"/>
                <w:szCs w:val="16"/>
              </w:rPr>
              <w:t>0.485158</w:t>
            </w:r>
          </w:p>
        </w:tc>
        <w:tc>
          <w:tcPr>
            <w:tcW w:w="738" w:type="dxa"/>
            <w:tcBorders>
              <w:top w:val="nil"/>
              <w:left w:val="nil"/>
              <w:bottom w:val="nil"/>
              <w:right w:val="nil"/>
            </w:tcBorders>
          </w:tcPr>
          <w:p w14:paraId="5F824A74" w14:textId="77777777" w:rsidR="00077066" w:rsidRPr="00425F48" w:rsidRDefault="00077066" w:rsidP="00077066">
            <w:pPr>
              <w:pStyle w:val="TableText"/>
            </w:pPr>
            <w:r w:rsidRPr="00425F48">
              <w:rPr>
                <w:sz w:val="16"/>
                <w:szCs w:val="16"/>
              </w:rPr>
              <w:t>0.501444</w:t>
            </w:r>
          </w:p>
        </w:tc>
        <w:tc>
          <w:tcPr>
            <w:tcW w:w="811" w:type="dxa"/>
            <w:tcBorders>
              <w:top w:val="nil"/>
              <w:left w:val="nil"/>
              <w:bottom w:val="nil"/>
              <w:right w:val="nil"/>
            </w:tcBorders>
          </w:tcPr>
          <w:p w14:paraId="246F1CDC" w14:textId="77777777" w:rsidR="00077066" w:rsidRPr="00425F48" w:rsidRDefault="00077066" w:rsidP="00077066">
            <w:pPr>
              <w:pStyle w:val="TableText"/>
            </w:pPr>
            <w:r w:rsidRPr="00425F48">
              <w:rPr>
                <w:sz w:val="16"/>
                <w:szCs w:val="16"/>
              </w:rPr>
              <w:t>0.515382</w:t>
            </w:r>
          </w:p>
        </w:tc>
        <w:tc>
          <w:tcPr>
            <w:tcW w:w="812" w:type="dxa"/>
            <w:tcBorders>
              <w:top w:val="nil"/>
              <w:left w:val="nil"/>
              <w:bottom w:val="nil"/>
              <w:right w:val="nil"/>
            </w:tcBorders>
          </w:tcPr>
          <w:p w14:paraId="55B2D9CB" w14:textId="77777777" w:rsidR="00077066" w:rsidRPr="00425F48" w:rsidRDefault="00077066" w:rsidP="00077066">
            <w:pPr>
              <w:pStyle w:val="TableText"/>
            </w:pPr>
            <w:r w:rsidRPr="00425F48">
              <w:rPr>
                <w:sz w:val="16"/>
                <w:szCs w:val="16"/>
              </w:rPr>
              <w:t>0.526277</w:t>
            </w:r>
          </w:p>
        </w:tc>
        <w:tc>
          <w:tcPr>
            <w:tcW w:w="784" w:type="dxa"/>
            <w:tcBorders>
              <w:top w:val="nil"/>
              <w:left w:val="nil"/>
              <w:bottom w:val="nil"/>
              <w:right w:val="nil"/>
            </w:tcBorders>
          </w:tcPr>
          <w:p w14:paraId="495A3196" w14:textId="77777777" w:rsidR="00077066" w:rsidRPr="00425F48" w:rsidRDefault="00077066" w:rsidP="00077066">
            <w:pPr>
              <w:spacing w:beforeLines="20" w:before="48" w:afterLines="20" w:after="48" w:line="200" w:lineRule="exact"/>
              <w:jc w:val="center"/>
              <w:rPr>
                <w:sz w:val="16"/>
                <w:szCs w:val="16"/>
              </w:rPr>
            </w:pPr>
          </w:p>
        </w:tc>
        <w:tc>
          <w:tcPr>
            <w:tcW w:w="854" w:type="dxa"/>
            <w:tcBorders>
              <w:top w:val="nil"/>
              <w:left w:val="nil"/>
              <w:bottom w:val="nil"/>
              <w:right w:val="nil"/>
            </w:tcBorders>
          </w:tcPr>
          <w:p w14:paraId="242D3677"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58F271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FDB1EC8"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6438A383"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6BE5D604"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6B505A33"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4A15563"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C555802" w14:textId="77777777" w:rsidR="00077066" w:rsidRPr="00425F48" w:rsidRDefault="00077066" w:rsidP="00077066">
            <w:pPr>
              <w:pStyle w:val="TableText"/>
            </w:pPr>
          </w:p>
        </w:tc>
      </w:tr>
      <w:tr w:rsidR="00077066" w:rsidRPr="00425F48" w14:paraId="5A631339" w14:textId="77777777">
        <w:trPr>
          <w:trHeight w:val="164"/>
        </w:trPr>
        <w:tc>
          <w:tcPr>
            <w:tcW w:w="570" w:type="dxa"/>
            <w:tcBorders>
              <w:top w:val="nil"/>
              <w:left w:val="nil"/>
              <w:bottom w:val="nil"/>
              <w:right w:val="nil"/>
            </w:tcBorders>
          </w:tcPr>
          <w:p w14:paraId="6C1FCB7E" w14:textId="77777777" w:rsidR="00077066" w:rsidRPr="00425F48" w:rsidRDefault="00077066" w:rsidP="00077066">
            <w:pPr>
              <w:pStyle w:val="TableText"/>
            </w:pPr>
            <w:r w:rsidRPr="00425F48">
              <w:rPr>
                <w:sz w:val="16"/>
                <w:szCs w:val="16"/>
              </w:rPr>
              <w:t>24</w:t>
            </w:r>
          </w:p>
        </w:tc>
        <w:tc>
          <w:tcPr>
            <w:tcW w:w="726" w:type="dxa"/>
            <w:tcBorders>
              <w:top w:val="nil"/>
              <w:left w:val="nil"/>
              <w:bottom w:val="nil"/>
              <w:right w:val="nil"/>
            </w:tcBorders>
          </w:tcPr>
          <w:p w14:paraId="1ACE85EE" w14:textId="77777777" w:rsidR="00077066" w:rsidRPr="00425F48" w:rsidRDefault="00077066" w:rsidP="00077066">
            <w:pPr>
              <w:pStyle w:val="TableText"/>
            </w:pPr>
            <w:r w:rsidRPr="00425F48">
              <w:rPr>
                <w:sz w:val="16"/>
                <w:szCs w:val="16"/>
              </w:rPr>
              <w:t>0.410021</w:t>
            </w:r>
          </w:p>
        </w:tc>
        <w:tc>
          <w:tcPr>
            <w:tcW w:w="864" w:type="dxa"/>
            <w:tcBorders>
              <w:top w:val="nil"/>
              <w:left w:val="nil"/>
              <w:bottom w:val="nil"/>
              <w:right w:val="nil"/>
            </w:tcBorders>
          </w:tcPr>
          <w:p w14:paraId="7FF4B753" w14:textId="77777777" w:rsidR="00077066" w:rsidRPr="00425F48" w:rsidRDefault="00077066" w:rsidP="00077066">
            <w:pPr>
              <w:pStyle w:val="TableText"/>
            </w:pPr>
            <w:r w:rsidRPr="00425F48">
              <w:rPr>
                <w:sz w:val="16"/>
                <w:szCs w:val="16"/>
              </w:rPr>
              <w:t>0.436048</w:t>
            </w:r>
          </w:p>
        </w:tc>
        <w:tc>
          <w:tcPr>
            <w:tcW w:w="864" w:type="dxa"/>
            <w:tcBorders>
              <w:top w:val="nil"/>
              <w:left w:val="nil"/>
              <w:bottom w:val="nil"/>
              <w:right w:val="nil"/>
            </w:tcBorders>
          </w:tcPr>
          <w:p w14:paraId="6A29F05F" w14:textId="77777777" w:rsidR="00077066" w:rsidRPr="00425F48" w:rsidRDefault="00077066" w:rsidP="00077066">
            <w:pPr>
              <w:pStyle w:val="TableText"/>
            </w:pPr>
            <w:r w:rsidRPr="00425F48">
              <w:rPr>
                <w:sz w:val="16"/>
                <w:szCs w:val="16"/>
              </w:rPr>
              <w:t>0.459457</w:t>
            </w:r>
          </w:p>
        </w:tc>
        <w:tc>
          <w:tcPr>
            <w:tcW w:w="864" w:type="dxa"/>
            <w:tcBorders>
              <w:top w:val="nil"/>
              <w:left w:val="nil"/>
              <w:bottom w:val="nil"/>
              <w:right w:val="nil"/>
            </w:tcBorders>
          </w:tcPr>
          <w:p w14:paraId="65F76B37" w14:textId="77777777" w:rsidR="00077066" w:rsidRPr="00425F48" w:rsidRDefault="00077066" w:rsidP="00077066">
            <w:pPr>
              <w:pStyle w:val="TableText"/>
            </w:pPr>
            <w:r w:rsidRPr="00425F48">
              <w:rPr>
                <w:sz w:val="16"/>
                <w:szCs w:val="16"/>
              </w:rPr>
              <w:t>0.480313</w:t>
            </w:r>
          </w:p>
        </w:tc>
        <w:tc>
          <w:tcPr>
            <w:tcW w:w="864" w:type="dxa"/>
            <w:tcBorders>
              <w:top w:val="nil"/>
              <w:left w:val="nil"/>
              <w:bottom w:val="nil"/>
              <w:right w:val="nil"/>
            </w:tcBorders>
          </w:tcPr>
          <w:p w14:paraId="5FD8FCBD" w14:textId="77777777" w:rsidR="00077066" w:rsidRPr="00425F48" w:rsidRDefault="00077066" w:rsidP="00077066">
            <w:pPr>
              <w:pStyle w:val="TableText"/>
            </w:pPr>
            <w:r w:rsidRPr="00425F48">
              <w:rPr>
                <w:sz w:val="16"/>
                <w:szCs w:val="16"/>
              </w:rPr>
              <w:t>0.498432</w:t>
            </w:r>
          </w:p>
        </w:tc>
        <w:tc>
          <w:tcPr>
            <w:tcW w:w="738" w:type="dxa"/>
            <w:tcBorders>
              <w:top w:val="nil"/>
              <w:left w:val="nil"/>
              <w:bottom w:val="nil"/>
              <w:right w:val="nil"/>
            </w:tcBorders>
          </w:tcPr>
          <w:p w14:paraId="2264BDBF" w14:textId="77777777" w:rsidR="00077066" w:rsidRPr="00425F48" w:rsidRDefault="00077066" w:rsidP="00077066">
            <w:pPr>
              <w:pStyle w:val="TableText"/>
            </w:pPr>
            <w:r w:rsidRPr="00425F48">
              <w:rPr>
                <w:sz w:val="16"/>
                <w:szCs w:val="16"/>
              </w:rPr>
              <w:t>0.514039</w:t>
            </w:r>
          </w:p>
        </w:tc>
        <w:tc>
          <w:tcPr>
            <w:tcW w:w="811" w:type="dxa"/>
            <w:tcBorders>
              <w:top w:val="nil"/>
              <w:left w:val="nil"/>
              <w:bottom w:val="nil"/>
              <w:right w:val="nil"/>
            </w:tcBorders>
          </w:tcPr>
          <w:p w14:paraId="0DD00F1F" w14:textId="77777777" w:rsidR="00077066" w:rsidRPr="00425F48" w:rsidRDefault="00077066" w:rsidP="00077066">
            <w:pPr>
              <w:pStyle w:val="TableText"/>
            </w:pPr>
            <w:r w:rsidRPr="00425F48">
              <w:rPr>
                <w:sz w:val="16"/>
                <w:szCs w:val="16"/>
              </w:rPr>
              <w:t>0.527444</w:t>
            </w:r>
          </w:p>
        </w:tc>
        <w:tc>
          <w:tcPr>
            <w:tcW w:w="812" w:type="dxa"/>
            <w:tcBorders>
              <w:top w:val="nil"/>
              <w:left w:val="nil"/>
              <w:bottom w:val="nil"/>
              <w:right w:val="nil"/>
            </w:tcBorders>
          </w:tcPr>
          <w:p w14:paraId="01E0DDB9" w14:textId="77777777" w:rsidR="00077066" w:rsidRPr="00425F48" w:rsidRDefault="00077066" w:rsidP="00077066">
            <w:pPr>
              <w:pStyle w:val="TableText"/>
            </w:pPr>
            <w:r w:rsidRPr="00425F48">
              <w:rPr>
                <w:sz w:val="16"/>
                <w:szCs w:val="16"/>
              </w:rPr>
              <w:t>0.538689</w:t>
            </w:r>
          </w:p>
        </w:tc>
        <w:tc>
          <w:tcPr>
            <w:tcW w:w="784" w:type="dxa"/>
            <w:tcBorders>
              <w:top w:val="nil"/>
              <w:left w:val="nil"/>
              <w:bottom w:val="nil"/>
              <w:right w:val="nil"/>
            </w:tcBorders>
          </w:tcPr>
          <w:p w14:paraId="2AA6C44C" w14:textId="77777777" w:rsidR="00077066" w:rsidRPr="00425F48" w:rsidRDefault="00077066" w:rsidP="00077066">
            <w:pPr>
              <w:pStyle w:val="TableText"/>
            </w:pPr>
            <w:r w:rsidRPr="00425F48">
              <w:rPr>
                <w:sz w:val="16"/>
                <w:szCs w:val="16"/>
              </w:rPr>
              <w:t>0.547060</w:t>
            </w:r>
          </w:p>
        </w:tc>
        <w:tc>
          <w:tcPr>
            <w:tcW w:w="854" w:type="dxa"/>
            <w:tcBorders>
              <w:top w:val="nil"/>
              <w:left w:val="nil"/>
              <w:bottom w:val="nil"/>
              <w:right w:val="nil"/>
            </w:tcBorders>
          </w:tcPr>
          <w:p w14:paraId="5AC55307"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F0F25F5"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3300FDA"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45DD14F5"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4D79D105"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55549ABC"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29C10A0C"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DAB297A" w14:textId="77777777" w:rsidR="00077066" w:rsidRPr="00425F48" w:rsidRDefault="00077066" w:rsidP="00077066">
            <w:pPr>
              <w:pStyle w:val="TableText"/>
            </w:pPr>
          </w:p>
        </w:tc>
      </w:tr>
      <w:tr w:rsidR="00077066" w:rsidRPr="00425F48" w14:paraId="2E5F5A42" w14:textId="77777777">
        <w:trPr>
          <w:trHeight w:val="164"/>
        </w:trPr>
        <w:tc>
          <w:tcPr>
            <w:tcW w:w="570" w:type="dxa"/>
            <w:tcBorders>
              <w:top w:val="nil"/>
              <w:left w:val="nil"/>
              <w:bottom w:val="nil"/>
              <w:right w:val="nil"/>
            </w:tcBorders>
          </w:tcPr>
          <w:p w14:paraId="25E54CBF" w14:textId="77777777" w:rsidR="00077066" w:rsidRPr="00425F48" w:rsidRDefault="00077066" w:rsidP="00077066">
            <w:pPr>
              <w:pStyle w:val="TableText"/>
            </w:pPr>
            <w:r w:rsidRPr="00425F48">
              <w:rPr>
                <w:sz w:val="16"/>
                <w:szCs w:val="16"/>
              </w:rPr>
              <w:t>25</w:t>
            </w:r>
          </w:p>
        </w:tc>
        <w:tc>
          <w:tcPr>
            <w:tcW w:w="726" w:type="dxa"/>
            <w:tcBorders>
              <w:top w:val="nil"/>
              <w:left w:val="nil"/>
              <w:bottom w:val="nil"/>
              <w:right w:val="nil"/>
            </w:tcBorders>
          </w:tcPr>
          <w:p w14:paraId="68BE0976" w14:textId="77777777" w:rsidR="00077066" w:rsidRPr="00425F48" w:rsidRDefault="00077066" w:rsidP="00077066">
            <w:pPr>
              <w:pStyle w:val="TableText"/>
            </w:pPr>
            <w:r w:rsidRPr="00425F48">
              <w:rPr>
                <w:sz w:val="16"/>
                <w:szCs w:val="16"/>
              </w:rPr>
              <w:t>0.425971</w:t>
            </w:r>
          </w:p>
        </w:tc>
        <w:tc>
          <w:tcPr>
            <w:tcW w:w="864" w:type="dxa"/>
            <w:tcBorders>
              <w:top w:val="nil"/>
              <w:left w:val="nil"/>
              <w:bottom w:val="nil"/>
              <w:right w:val="nil"/>
            </w:tcBorders>
          </w:tcPr>
          <w:p w14:paraId="5D7DD80B" w14:textId="77777777" w:rsidR="00077066" w:rsidRPr="00425F48" w:rsidRDefault="00077066" w:rsidP="00077066">
            <w:pPr>
              <w:pStyle w:val="TableText"/>
            </w:pPr>
            <w:r w:rsidRPr="00425F48">
              <w:rPr>
                <w:sz w:val="16"/>
                <w:szCs w:val="16"/>
              </w:rPr>
              <w:t>0.451591</w:t>
            </w:r>
          </w:p>
        </w:tc>
        <w:tc>
          <w:tcPr>
            <w:tcW w:w="864" w:type="dxa"/>
            <w:tcBorders>
              <w:top w:val="nil"/>
              <w:left w:val="nil"/>
              <w:bottom w:val="nil"/>
              <w:right w:val="nil"/>
            </w:tcBorders>
          </w:tcPr>
          <w:p w14:paraId="3FD61894" w14:textId="77777777" w:rsidR="00077066" w:rsidRPr="00425F48" w:rsidRDefault="00077066" w:rsidP="00077066">
            <w:pPr>
              <w:pStyle w:val="TableText"/>
            </w:pPr>
            <w:r w:rsidRPr="00425F48">
              <w:rPr>
                <w:sz w:val="16"/>
                <w:szCs w:val="16"/>
              </w:rPr>
              <w:t>0.474647</w:t>
            </w:r>
          </w:p>
        </w:tc>
        <w:tc>
          <w:tcPr>
            <w:tcW w:w="864" w:type="dxa"/>
            <w:tcBorders>
              <w:top w:val="nil"/>
              <w:left w:val="nil"/>
              <w:bottom w:val="nil"/>
              <w:right w:val="nil"/>
            </w:tcBorders>
          </w:tcPr>
          <w:p w14:paraId="1379C5E7" w14:textId="77777777" w:rsidR="00077066" w:rsidRPr="00425F48" w:rsidRDefault="00077066" w:rsidP="00077066">
            <w:pPr>
              <w:pStyle w:val="TableText"/>
            </w:pPr>
            <w:r w:rsidRPr="00425F48">
              <w:rPr>
                <w:sz w:val="16"/>
                <w:szCs w:val="16"/>
              </w:rPr>
              <w:t>0.494914</w:t>
            </w:r>
          </w:p>
        </w:tc>
        <w:tc>
          <w:tcPr>
            <w:tcW w:w="864" w:type="dxa"/>
            <w:tcBorders>
              <w:top w:val="nil"/>
              <w:left w:val="nil"/>
              <w:bottom w:val="nil"/>
              <w:right w:val="nil"/>
            </w:tcBorders>
          </w:tcPr>
          <w:p w14:paraId="41A9E41E" w14:textId="77777777" w:rsidR="00077066" w:rsidRPr="00425F48" w:rsidRDefault="00077066" w:rsidP="00077066">
            <w:pPr>
              <w:pStyle w:val="TableText"/>
            </w:pPr>
            <w:r w:rsidRPr="00425F48">
              <w:rPr>
                <w:sz w:val="16"/>
                <w:szCs w:val="16"/>
              </w:rPr>
              <w:t>0.512615</w:t>
            </w:r>
          </w:p>
        </w:tc>
        <w:tc>
          <w:tcPr>
            <w:tcW w:w="738" w:type="dxa"/>
            <w:tcBorders>
              <w:top w:val="nil"/>
              <w:left w:val="nil"/>
              <w:bottom w:val="nil"/>
              <w:right w:val="nil"/>
            </w:tcBorders>
          </w:tcPr>
          <w:p w14:paraId="2DA12B64" w14:textId="77777777" w:rsidR="00077066" w:rsidRPr="00425F48" w:rsidRDefault="00077066" w:rsidP="00077066">
            <w:pPr>
              <w:pStyle w:val="TableText"/>
            </w:pPr>
            <w:r w:rsidRPr="00425F48">
              <w:rPr>
                <w:sz w:val="16"/>
                <w:szCs w:val="16"/>
              </w:rPr>
              <w:t>0.527649</w:t>
            </w:r>
          </w:p>
        </w:tc>
        <w:tc>
          <w:tcPr>
            <w:tcW w:w="811" w:type="dxa"/>
            <w:tcBorders>
              <w:top w:val="nil"/>
              <w:left w:val="nil"/>
              <w:bottom w:val="nil"/>
              <w:right w:val="nil"/>
            </w:tcBorders>
          </w:tcPr>
          <w:p w14:paraId="1B0A62AA" w14:textId="77777777" w:rsidR="00077066" w:rsidRPr="00425F48" w:rsidRDefault="00077066" w:rsidP="00077066">
            <w:pPr>
              <w:pStyle w:val="TableText"/>
            </w:pPr>
            <w:r w:rsidRPr="00425F48">
              <w:rPr>
                <w:sz w:val="16"/>
                <w:szCs w:val="16"/>
              </w:rPr>
              <w:t>0.540326</w:t>
            </w:r>
          </w:p>
        </w:tc>
        <w:tc>
          <w:tcPr>
            <w:tcW w:w="812" w:type="dxa"/>
            <w:tcBorders>
              <w:top w:val="nil"/>
              <w:left w:val="nil"/>
              <w:bottom w:val="nil"/>
              <w:right w:val="nil"/>
            </w:tcBorders>
          </w:tcPr>
          <w:p w14:paraId="7877C43C" w14:textId="77777777" w:rsidR="00077066" w:rsidRPr="00425F48" w:rsidRDefault="00077066" w:rsidP="00077066">
            <w:pPr>
              <w:pStyle w:val="TableText"/>
            </w:pPr>
            <w:r w:rsidRPr="00425F48">
              <w:rPr>
                <w:sz w:val="16"/>
                <w:szCs w:val="16"/>
              </w:rPr>
              <w:t>0.551009</w:t>
            </w:r>
          </w:p>
        </w:tc>
        <w:tc>
          <w:tcPr>
            <w:tcW w:w="784" w:type="dxa"/>
            <w:tcBorders>
              <w:top w:val="nil"/>
              <w:left w:val="nil"/>
              <w:bottom w:val="nil"/>
              <w:right w:val="nil"/>
            </w:tcBorders>
          </w:tcPr>
          <w:p w14:paraId="25B01FA5" w14:textId="77777777" w:rsidR="00077066" w:rsidRPr="00425F48" w:rsidRDefault="00077066" w:rsidP="00077066">
            <w:pPr>
              <w:pStyle w:val="TableText"/>
            </w:pPr>
            <w:r w:rsidRPr="00425F48">
              <w:rPr>
                <w:sz w:val="16"/>
                <w:szCs w:val="16"/>
              </w:rPr>
              <w:t>0.559755</w:t>
            </w:r>
          </w:p>
        </w:tc>
        <w:tc>
          <w:tcPr>
            <w:tcW w:w="854" w:type="dxa"/>
            <w:tcBorders>
              <w:top w:val="nil"/>
              <w:left w:val="nil"/>
              <w:bottom w:val="nil"/>
              <w:right w:val="nil"/>
            </w:tcBorders>
          </w:tcPr>
          <w:p w14:paraId="70BABB81" w14:textId="77777777" w:rsidR="00077066" w:rsidRPr="00425F48" w:rsidRDefault="00077066" w:rsidP="00077066">
            <w:pPr>
              <w:pStyle w:val="TableText"/>
            </w:pPr>
            <w:r w:rsidRPr="00425F48">
              <w:rPr>
                <w:sz w:val="16"/>
                <w:szCs w:val="16"/>
              </w:rPr>
              <w:t>0.565817</w:t>
            </w:r>
          </w:p>
        </w:tc>
        <w:tc>
          <w:tcPr>
            <w:tcW w:w="812" w:type="dxa"/>
            <w:tcBorders>
              <w:top w:val="nil"/>
              <w:left w:val="nil"/>
              <w:bottom w:val="nil"/>
              <w:right w:val="nil"/>
            </w:tcBorders>
          </w:tcPr>
          <w:p w14:paraId="46B83767"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243247DB"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7FB6371"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4222B972"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49312A9F"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7E3CF84A"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40E299F" w14:textId="77777777" w:rsidR="00077066" w:rsidRPr="00425F48" w:rsidRDefault="00077066" w:rsidP="00077066">
            <w:pPr>
              <w:pStyle w:val="TableText"/>
            </w:pPr>
          </w:p>
        </w:tc>
      </w:tr>
      <w:tr w:rsidR="00077066" w:rsidRPr="00425F48" w14:paraId="03B80959" w14:textId="77777777">
        <w:trPr>
          <w:trHeight w:val="164"/>
        </w:trPr>
        <w:tc>
          <w:tcPr>
            <w:tcW w:w="570" w:type="dxa"/>
            <w:tcBorders>
              <w:top w:val="nil"/>
              <w:left w:val="nil"/>
              <w:bottom w:val="nil"/>
              <w:right w:val="nil"/>
            </w:tcBorders>
          </w:tcPr>
          <w:p w14:paraId="1B1650DF" w14:textId="77777777" w:rsidR="00077066" w:rsidRPr="00425F48" w:rsidRDefault="00077066" w:rsidP="00077066">
            <w:pPr>
              <w:pStyle w:val="TableText"/>
            </w:pPr>
            <w:r w:rsidRPr="00425F48">
              <w:rPr>
                <w:sz w:val="16"/>
                <w:szCs w:val="16"/>
              </w:rPr>
              <w:t>26</w:t>
            </w:r>
          </w:p>
        </w:tc>
        <w:tc>
          <w:tcPr>
            <w:tcW w:w="726" w:type="dxa"/>
            <w:tcBorders>
              <w:top w:val="nil"/>
              <w:left w:val="nil"/>
              <w:bottom w:val="nil"/>
              <w:right w:val="nil"/>
            </w:tcBorders>
          </w:tcPr>
          <w:p w14:paraId="42294C02" w14:textId="77777777" w:rsidR="00077066" w:rsidRPr="00425F48" w:rsidRDefault="00077066" w:rsidP="00077066">
            <w:pPr>
              <w:pStyle w:val="TableText"/>
            </w:pPr>
            <w:r w:rsidRPr="00425F48">
              <w:rPr>
                <w:sz w:val="16"/>
                <w:szCs w:val="16"/>
              </w:rPr>
              <w:t>0.442979</w:t>
            </w:r>
          </w:p>
        </w:tc>
        <w:tc>
          <w:tcPr>
            <w:tcW w:w="864" w:type="dxa"/>
            <w:tcBorders>
              <w:top w:val="nil"/>
              <w:left w:val="nil"/>
              <w:bottom w:val="nil"/>
              <w:right w:val="nil"/>
            </w:tcBorders>
          </w:tcPr>
          <w:p w14:paraId="4555D021" w14:textId="77777777" w:rsidR="00077066" w:rsidRPr="00425F48" w:rsidRDefault="00077066" w:rsidP="00077066">
            <w:pPr>
              <w:pStyle w:val="TableText"/>
            </w:pPr>
            <w:r w:rsidRPr="00425F48">
              <w:rPr>
                <w:sz w:val="16"/>
                <w:szCs w:val="16"/>
              </w:rPr>
              <w:t>0.468007</w:t>
            </w:r>
          </w:p>
        </w:tc>
        <w:tc>
          <w:tcPr>
            <w:tcW w:w="864" w:type="dxa"/>
            <w:tcBorders>
              <w:top w:val="nil"/>
              <w:left w:val="nil"/>
              <w:bottom w:val="nil"/>
              <w:right w:val="nil"/>
            </w:tcBorders>
          </w:tcPr>
          <w:p w14:paraId="081E4EF2" w14:textId="77777777" w:rsidR="00077066" w:rsidRPr="00425F48" w:rsidRDefault="00077066" w:rsidP="00077066">
            <w:pPr>
              <w:pStyle w:val="TableText"/>
            </w:pPr>
            <w:r w:rsidRPr="00425F48">
              <w:rPr>
                <w:sz w:val="16"/>
                <w:szCs w:val="16"/>
              </w:rPr>
              <w:t>0.490567</w:t>
            </w:r>
          </w:p>
        </w:tc>
        <w:tc>
          <w:tcPr>
            <w:tcW w:w="864" w:type="dxa"/>
            <w:tcBorders>
              <w:top w:val="nil"/>
              <w:left w:val="nil"/>
              <w:bottom w:val="nil"/>
              <w:right w:val="nil"/>
            </w:tcBorders>
          </w:tcPr>
          <w:p w14:paraId="0DC73BEF" w14:textId="77777777" w:rsidR="00077066" w:rsidRPr="00425F48" w:rsidRDefault="00077066" w:rsidP="00077066">
            <w:pPr>
              <w:pStyle w:val="TableText"/>
            </w:pPr>
            <w:r w:rsidRPr="00425F48">
              <w:rPr>
                <w:sz w:val="16"/>
                <w:szCs w:val="16"/>
              </w:rPr>
              <w:t>0.510423</w:t>
            </w:r>
          </w:p>
        </w:tc>
        <w:tc>
          <w:tcPr>
            <w:tcW w:w="864" w:type="dxa"/>
            <w:tcBorders>
              <w:top w:val="nil"/>
              <w:left w:val="nil"/>
              <w:bottom w:val="nil"/>
              <w:right w:val="nil"/>
            </w:tcBorders>
          </w:tcPr>
          <w:p w14:paraId="2F530522" w14:textId="77777777" w:rsidR="00077066" w:rsidRPr="00425F48" w:rsidRDefault="00077066" w:rsidP="00077066">
            <w:pPr>
              <w:pStyle w:val="TableText"/>
            </w:pPr>
            <w:r w:rsidRPr="00425F48">
              <w:rPr>
                <w:sz w:val="16"/>
                <w:szCs w:val="16"/>
              </w:rPr>
              <w:t>0.527473</w:t>
            </w:r>
          </w:p>
        </w:tc>
        <w:tc>
          <w:tcPr>
            <w:tcW w:w="738" w:type="dxa"/>
            <w:tcBorders>
              <w:top w:val="nil"/>
              <w:left w:val="nil"/>
              <w:bottom w:val="nil"/>
              <w:right w:val="nil"/>
            </w:tcBorders>
          </w:tcPr>
          <w:p w14:paraId="1EF8C3DE" w14:textId="77777777" w:rsidR="00077066" w:rsidRPr="00425F48" w:rsidRDefault="00077066" w:rsidP="00077066">
            <w:pPr>
              <w:pStyle w:val="TableText"/>
            </w:pPr>
            <w:r w:rsidRPr="00425F48">
              <w:rPr>
                <w:sz w:val="16"/>
                <w:szCs w:val="16"/>
              </w:rPr>
              <w:t>0.542060</w:t>
            </w:r>
          </w:p>
        </w:tc>
        <w:tc>
          <w:tcPr>
            <w:tcW w:w="811" w:type="dxa"/>
            <w:tcBorders>
              <w:top w:val="nil"/>
              <w:left w:val="nil"/>
              <w:bottom w:val="nil"/>
              <w:right w:val="nil"/>
            </w:tcBorders>
          </w:tcPr>
          <w:p w14:paraId="487EDF4F" w14:textId="77777777" w:rsidR="00077066" w:rsidRPr="00425F48" w:rsidRDefault="00077066" w:rsidP="00077066">
            <w:pPr>
              <w:pStyle w:val="TableText"/>
            </w:pPr>
            <w:r w:rsidRPr="00425F48">
              <w:rPr>
                <w:sz w:val="16"/>
                <w:szCs w:val="16"/>
              </w:rPr>
              <w:t>0.554135</w:t>
            </w:r>
          </w:p>
        </w:tc>
        <w:tc>
          <w:tcPr>
            <w:tcW w:w="812" w:type="dxa"/>
            <w:tcBorders>
              <w:top w:val="nil"/>
              <w:left w:val="nil"/>
              <w:bottom w:val="nil"/>
              <w:right w:val="nil"/>
            </w:tcBorders>
          </w:tcPr>
          <w:p w14:paraId="4649B45D" w14:textId="77777777" w:rsidR="00077066" w:rsidRPr="00425F48" w:rsidRDefault="00077066" w:rsidP="00077066">
            <w:pPr>
              <w:pStyle w:val="TableText"/>
            </w:pPr>
            <w:r w:rsidRPr="00425F48">
              <w:rPr>
                <w:sz w:val="16"/>
                <w:szCs w:val="16"/>
              </w:rPr>
              <w:t>0.564061</w:t>
            </w:r>
          </w:p>
        </w:tc>
        <w:tc>
          <w:tcPr>
            <w:tcW w:w="784" w:type="dxa"/>
            <w:tcBorders>
              <w:top w:val="nil"/>
              <w:left w:val="nil"/>
              <w:bottom w:val="nil"/>
              <w:right w:val="nil"/>
            </w:tcBorders>
          </w:tcPr>
          <w:p w14:paraId="14992563" w14:textId="77777777" w:rsidR="00077066" w:rsidRPr="00425F48" w:rsidRDefault="00077066" w:rsidP="00077066">
            <w:pPr>
              <w:pStyle w:val="TableText"/>
            </w:pPr>
            <w:r w:rsidRPr="00425F48">
              <w:rPr>
                <w:sz w:val="16"/>
                <w:szCs w:val="16"/>
              </w:rPr>
              <w:t>0.572235</w:t>
            </w:r>
          </w:p>
        </w:tc>
        <w:tc>
          <w:tcPr>
            <w:tcW w:w="854" w:type="dxa"/>
            <w:tcBorders>
              <w:top w:val="nil"/>
              <w:left w:val="nil"/>
              <w:bottom w:val="nil"/>
              <w:right w:val="nil"/>
            </w:tcBorders>
          </w:tcPr>
          <w:p w14:paraId="523BF306" w14:textId="77777777" w:rsidR="00077066" w:rsidRPr="00425F48" w:rsidRDefault="00077066" w:rsidP="00077066">
            <w:pPr>
              <w:pStyle w:val="TableText"/>
            </w:pPr>
            <w:r w:rsidRPr="00425F48">
              <w:rPr>
                <w:sz w:val="16"/>
                <w:szCs w:val="16"/>
              </w:rPr>
              <w:t>0.578710</w:t>
            </w:r>
          </w:p>
        </w:tc>
        <w:tc>
          <w:tcPr>
            <w:tcW w:w="812" w:type="dxa"/>
            <w:tcBorders>
              <w:top w:val="nil"/>
              <w:left w:val="nil"/>
              <w:bottom w:val="nil"/>
              <w:right w:val="nil"/>
            </w:tcBorders>
          </w:tcPr>
          <w:p w14:paraId="60E6FF86" w14:textId="77777777" w:rsidR="00077066" w:rsidRPr="00425F48" w:rsidRDefault="00077066" w:rsidP="00077066">
            <w:pPr>
              <w:pStyle w:val="TableText"/>
            </w:pPr>
            <w:r w:rsidRPr="00425F48">
              <w:rPr>
                <w:sz w:val="16"/>
                <w:szCs w:val="16"/>
              </w:rPr>
              <w:t>0.582697</w:t>
            </w:r>
          </w:p>
        </w:tc>
        <w:tc>
          <w:tcPr>
            <w:tcW w:w="812" w:type="dxa"/>
            <w:tcBorders>
              <w:top w:val="nil"/>
              <w:left w:val="nil"/>
              <w:bottom w:val="nil"/>
              <w:right w:val="nil"/>
            </w:tcBorders>
          </w:tcPr>
          <w:p w14:paraId="18E5A96C"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DA163BC"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737BF26B"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750FEBE1"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7ED8FE10"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597983B" w14:textId="77777777" w:rsidR="00077066" w:rsidRPr="00425F48" w:rsidRDefault="00077066" w:rsidP="00077066">
            <w:pPr>
              <w:pStyle w:val="TableText"/>
            </w:pPr>
          </w:p>
        </w:tc>
      </w:tr>
      <w:tr w:rsidR="00077066" w:rsidRPr="00425F48" w14:paraId="05929D54" w14:textId="77777777">
        <w:trPr>
          <w:trHeight w:val="164"/>
        </w:trPr>
        <w:tc>
          <w:tcPr>
            <w:tcW w:w="570" w:type="dxa"/>
            <w:tcBorders>
              <w:top w:val="nil"/>
              <w:left w:val="nil"/>
              <w:bottom w:val="nil"/>
              <w:right w:val="nil"/>
            </w:tcBorders>
          </w:tcPr>
          <w:p w14:paraId="464B3CC0" w14:textId="77777777" w:rsidR="00077066" w:rsidRPr="00425F48" w:rsidRDefault="00077066" w:rsidP="00077066">
            <w:pPr>
              <w:pStyle w:val="TableText"/>
            </w:pPr>
            <w:r w:rsidRPr="00425F48">
              <w:rPr>
                <w:sz w:val="16"/>
                <w:szCs w:val="16"/>
              </w:rPr>
              <w:t>27</w:t>
            </w:r>
          </w:p>
        </w:tc>
        <w:tc>
          <w:tcPr>
            <w:tcW w:w="726" w:type="dxa"/>
            <w:tcBorders>
              <w:top w:val="nil"/>
              <w:left w:val="nil"/>
              <w:bottom w:val="nil"/>
              <w:right w:val="nil"/>
            </w:tcBorders>
          </w:tcPr>
          <w:p w14:paraId="4F666C0A" w14:textId="77777777" w:rsidR="00077066" w:rsidRPr="00425F48" w:rsidRDefault="00077066" w:rsidP="00077066">
            <w:pPr>
              <w:pStyle w:val="TableText"/>
            </w:pPr>
            <w:r w:rsidRPr="00425F48">
              <w:rPr>
                <w:sz w:val="16"/>
                <w:szCs w:val="16"/>
              </w:rPr>
              <w:t>0.460617</w:t>
            </w:r>
          </w:p>
        </w:tc>
        <w:tc>
          <w:tcPr>
            <w:tcW w:w="864" w:type="dxa"/>
            <w:tcBorders>
              <w:top w:val="nil"/>
              <w:left w:val="nil"/>
              <w:bottom w:val="nil"/>
              <w:right w:val="nil"/>
            </w:tcBorders>
          </w:tcPr>
          <w:p w14:paraId="274B90C1" w14:textId="77777777" w:rsidR="00077066" w:rsidRPr="00425F48" w:rsidRDefault="00077066" w:rsidP="00077066">
            <w:pPr>
              <w:pStyle w:val="TableText"/>
            </w:pPr>
            <w:r w:rsidRPr="00425F48">
              <w:rPr>
                <w:sz w:val="16"/>
                <w:szCs w:val="16"/>
              </w:rPr>
              <w:t>0.485154</w:t>
            </w:r>
          </w:p>
        </w:tc>
        <w:tc>
          <w:tcPr>
            <w:tcW w:w="864" w:type="dxa"/>
            <w:tcBorders>
              <w:top w:val="nil"/>
              <w:left w:val="nil"/>
              <w:bottom w:val="nil"/>
              <w:right w:val="nil"/>
            </w:tcBorders>
          </w:tcPr>
          <w:p w14:paraId="18FCFCC7" w14:textId="77777777" w:rsidR="00077066" w:rsidRPr="00425F48" w:rsidRDefault="00077066" w:rsidP="00077066">
            <w:pPr>
              <w:pStyle w:val="TableText"/>
            </w:pPr>
            <w:r w:rsidRPr="00425F48">
              <w:rPr>
                <w:sz w:val="16"/>
                <w:szCs w:val="16"/>
              </w:rPr>
              <w:t>0.507038</w:t>
            </w:r>
          </w:p>
        </w:tc>
        <w:tc>
          <w:tcPr>
            <w:tcW w:w="864" w:type="dxa"/>
            <w:tcBorders>
              <w:top w:val="nil"/>
              <w:left w:val="nil"/>
              <w:bottom w:val="nil"/>
              <w:right w:val="nil"/>
            </w:tcBorders>
          </w:tcPr>
          <w:p w14:paraId="3C7A2EC4" w14:textId="77777777" w:rsidR="00077066" w:rsidRPr="00425F48" w:rsidRDefault="00077066" w:rsidP="00077066">
            <w:pPr>
              <w:pStyle w:val="TableText"/>
            </w:pPr>
            <w:r w:rsidRPr="00425F48">
              <w:rPr>
                <w:sz w:val="16"/>
                <w:szCs w:val="16"/>
              </w:rPr>
              <w:t>0.526359</w:t>
            </w:r>
          </w:p>
        </w:tc>
        <w:tc>
          <w:tcPr>
            <w:tcW w:w="864" w:type="dxa"/>
            <w:tcBorders>
              <w:top w:val="nil"/>
              <w:left w:val="nil"/>
              <w:bottom w:val="nil"/>
              <w:right w:val="nil"/>
            </w:tcBorders>
          </w:tcPr>
          <w:p w14:paraId="3660F231" w14:textId="77777777" w:rsidR="00077066" w:rsidRPr="00425F48" w:rsidRDefault="00077066" w:rsidP="00077066">
            <w:pPr>
              <w:pStyle w:val="TableText"/>
            </w:pPr>
            <w:r w:rsidRPr="00425F48">
              <w:rPr>
                <w:sz w:val="16"/>
                <w:szCs w:val="16"/>
              </w:rPr>
              <w:t>0.542987</w:t>
            </w:r>
          </w:p>
        </w:tc>
        <w:tc>
          <w:tcPr>
            <w:tcW w:w="738" w:type="dxa"/>
            <w:tcBorders>
              <w:top w:val="nil"/>
              <w:left w:val="nil"/>
              <w:bottom w:val="nil"/>
              <w:right w:val="nil"/>
            </w:tcBorders>
          </w:tcPr>
          <w:p w14:paraId="4038053D" w14:textId="77777777" w:rsidR="00077066" w:rsidRPr="00425F48" w:rsidRDefault="00077066" w:rsidP="00077066">
            <w:pPr>
              <w:pStyle w:val="TableText"/>
            </w:pPr>
            <w:r w:rsidRPr="00425F48">
              <w:rPr>
                <w:sz w:val="16"/>
                <w:szCs w:val="16"/>
              </w:rPr>
              <w:t>0.556906</w:t>
            </w:r>
          </w:p>
        </w:tc>
        <w:tc>
          <w:tcPr>
            <w:tcW w:w="811" w:type="dxa"/>
            <w:tcBorders>
              <w:top w:val="nil"/>
              <w:left w:val="nil"/>
              <w:bottom w:val="nil"/>
              <w:right w:val="nil"/>
            </w:tcBorders>
          </w:tcPr>
          <w:p w14:paraId="402DBAEB" w14:textId="77777777" w:rsidR="00077066" w:rsidRPr="00425F48" w:rsidRDefault="00077066" w:rsidP="00077066">
            <w:pPr>
              <w:pStyle w:val="TableText"/>
            </w:pPr>
            <w:r w:rsidRPr="00425F48">
              <w:rPr>
                <w:sz w:val="16"/>
                <w:szCs w:val="16"/>
              </w:rPr>
              <w:t>0.568542</w:t>
            </w:r>
          </w:p>
        </w:tc>
        <w:tc>
          <w:tcPr>
            <w:tcW w:w="812" w:type="dxa"/>
            <w:tcBorders>
              <w:top w:val="nil"/>
              <w:left w:val="nil"/>
              <w:bottom w:val="nil"/>
              <w:right w:val="nil"/>
            </w:tcBorders>
          </w:tcPr>
          <w:p w14:paraId="3568A755" w14:textId="77777777" w:rsidR="00077066" w:rsidRPr="00425F48" w:rsidRDefault="00077066" w:rsidP="00077066">
            <w:pPr>
              <w:pStyle w:val="TableText"/>
            </w:pPr>
            <w:r w:rsidRPr="00425F48">
              <w:rPr>
                <w:sz w:val="16"/>
                <w:szCs w:val="16"/>
              </w:rPr>
              <w:t>0.577871</w:t>
            </w:r>
          </w:p>
        </w:tc>
        <w:tc>
          <w:tcPr>
            <w:tcW w:w="784" w:type="dxa"/>
            <w:tcBorders>
              <w:top w:val="nil"/>
              <w:left w:val="nil"/>
              <w:bottom w:val="nil"/>
              <w:right w:val="nil"/>
            </w:tcBorders>
          </w:tcPr>
          <w:p w14:paraId="0AE8392E" w14:textId="77777777" w:rsidR="00077066" w:rsidRPr="00425F48" w:rsidRDefault="00077066" w:rsidP="00077066">
            <w:pPr>
              <w:pStyle w:val="TableText"/>
            </w:pPr>
            <w:r w:rsidRPr="00425F48">
              <w:rPr>
                <w:sz w:val="16"/>
                <w:szCs w:val="16"/>
              </w:rPr>
              <w:t>0.585290</w:t>
            </w:r>
          </w:p>
        </w:tc>
        <w:tc>
          <w:tcPr>
            <w:tcW w:w="854" w:type="dxa"/>
            <w:tcBorders>
              <w:top w:val="nil"/>
              <w:left w:val="nil"/>
              <w:bottom w:val="nil"/>
              <w:right w:val="nil"/>
            </w:tcBorders>
          </w:tcPr>
          <w:p w14:paraId="09E65043" w14:textId="77777777" w:rsidR="00077066" w:rsidRPr="00425F48" w:rsidRDefault="00077066" w:rsidP="00077066">
            <w:pPr>
              <w:pStyle w:val="TableText"/>
            </w:pPr>
            <w:r w:rsidRPr="00425F48">
              <w:rPr>
                <w:sz w:val="16"/>
                <w:szCs w:val="16"/>
              </w:rPr>
              <w:t>0.591208</w:t>
            </w:r>
          </w:p>
        </w:tc>
        <w:tc>
          <w:tcPr>
            <w:tcW w:w="812" w:type="dxa"/>
            <w:tcBorders>
              <w:top w:val="nil"/>
              <w:left w:val="nil"/>
              <w:bottom w:val="nil"/>
              <w:right w:val="nil"/>
            </w:tcBorders>
          </w:tcPr>
          <w:p w14:paraId="63A1D6CE" w14:textId="77777777" w:rsidR="00077066" w:rsidRPr="00425F48" w:rsidRDefault="00077066" w:rsidP="00077066">
            <w:pPr>
              <w:pStyle w:val="TableText"/>
            </w:pPr>
            <w:r w:rsidRPr="00425F48">
              <w:rPr>
                <w:sz w:val="16"/>
                <w:szCs w:val="16"/>
              </w:rPr>
              <w:t>0.595662</w:t>
            </w:r>
          </w:p>
        </w:tc>
        <w:tc>
          <w:tcPr>
            <w:tcW w:w="812" w:type="dxa"/>
            <w:tcBorders>
              <w:top w:val="nil"/>
              <w:left w:val="nil"/>
              <w:bottom w:val="nil"/>
              <w:right w:val="nil"/>
            </w:tcBorders>
          </w:tcPr>
          <w:p w14:paraId="52BA8D14" w14:textId="77777777" w:rsidR="00077066" w:rsidRPr="00425F48" w:rsidRDefault="00077066" w:rsidP="00077066">
            <w:pPr>
              <w:pStyle w:val="TableText"/>
            </w:pPr>
            <w:r w:rsidRPr="00425F48">
              <w:rPr>
                <w:sz w:val="16"/>
                <w:szCs w:val="16"/>
              </w:rPr>
              <w:t>0.613234</w:t>
            </w:r>
          </w:p>
        </w:tc>
        <w:tc>
          <w:tcPr>
            <w:tcW w:w="826" w:type="dxa"/>
            <w:tcBorders>
              <w:top w:val="nil"/>
              <w:left w:val="nil"/>
              <w:bottom w:val="nil"/>
              <w:right w:val="nil"/>
            </w:tcBorders>
          </w:tcPr>
          <w:p w14:paraId="59C315DA"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2C2A2104"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6741619B"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524A584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9290432" w14:textId="77777777" w:rsidR="00077066" w:rsidRPr="00425F48" w:rsidRDefault="00077066" w:rsidP="00077066">
            <w:pPr>
              <w:pStyle w:val="TableText"/>
            </w:pPr>
          </w:p>
        </w:tc>
      </w:tr>
      <w:tr w:rsidR="00077066" w:rsidRPr="00425F48" w14:paraId="46F727D4" w14:textId="77777777">
        <w:trPr>
          <w:trHeight w:val="164"/>
        </w:trPr>
        <w:tc>
          <w:tcPr>
            <w:tcW w:w="570" w:type="dxa"/>
            <w:tcBorders>
              <w:top w:val="nil"/>
              <w:left w:val="nil"/>
              <w:bottom w:val="nil"/>
              <w:right w:val="nil"/>
            </w:tcBorders>
          </w:tcPr>
          <w:p w14:paraId="64AA449A" w14:textId="77777777" w:rsidR="00077066" w:rsidRPr="00425F48" w:rsidRDefault="00077066" w:rsidP="00077066">
            <w:pPr>
              <w:pStyle w:val="TableText"/>
            </w:pPr>
            <w:r w:rsidRPr="00425F48">
              <w:rPr>
                <w:sz w:val="16"/>
                <w:szCs w:val="16"/>
              </w:rPr>
              <w:t>28</w:t>
            </w:r>
          </w:p>
        </w:tc>
        <w:tc>
          <w:tcPr>
            <w:tcW w:w="726" w:type="dxa"/>
            <w:tcBorders>
              <w:top w:val="nil"/>
              <w:left w:val="nil"/>
              <w:bottom w:val="nil"/>
              <w:right w:val="nil"/>
            </w:tcBorders>
          </w:tcPr>
          <w:p w14:paraId="7316C4C6" w14:textId="77777777" w:rsidR="00077066" w:rsidRPr="00425F48" w:rsidRDefault="00077066" w:rsidP="00077066">
            <w:pPr>
              <w:pStyle w:val="TableText"/>
            </w:pPr>
            <w:r w:rsidRPr="00425F48">
              <w:rPr>
                <w:sz w:val="16"/>
                <w:szCs w:val="16"/>
              </w:rPr>
              <w:t>0.478431</w:t>
            </w:r>
          </w:p>
        </w:tc>
        <w:tc>
          <w:tcPr>
            <w:tcW w:w="864" w:type="dxa"/>
            <w:tcBorders>
              <w:top w:val="nil"/>
              <w:left w:val="nil"/>
              <w:bottom w:val="nil"/>
              <w:right w:val="nil"/>
            </w:tcBorders>
          </w:tcPr>
          <w:p w14:paraId="4B87D14C" w14:textId="77777777" w:rsidR="00077066" w:rsidRPr="00425F48" w:rsidRDefault="00077066" w:rsidP="00077066">
            <w:pPr>
              <w:pStyle w:val="TableText"/>
            </w:pPr>
            <w:r w:rsidRPr="00425F48">
              <w:rPr>
                <w:sz w:val="16"/>
                <w:szCs w:val="16"/>
              </w:rPr>
              <w:t>0.502317</w:t>
            </w:r>
          </w:p>
        </w:tc>
        <w:tc>
          <w:tcPr>
            <w:tcW w:w="864" w:type="dxa"/>
            <w:tcBorders>
              <w:top w:val="nil"/>
              <w:left w:val="nil"/>
              <w:bottom w:val="nil"/>
              <w:right w:val="nil"/>
            </w:tcBorders>
          </w:tcPr>
          <w:p w14:paraId="347523B5" w14:textId="77777777" w:rsidR="00077066" w:rsidRPr="00425F48" w:rsidRDefault="00077066" w:rsidP="00077066">
            <w:pPr>
              <w:pStyle w:val="TableText"/>
            </w:pPr>
            <w:r w:rsidRPr="00425F48">
              <w:rPr>
                <w:sz w:val="16"/>
                <w:szCs w:val="16"/>
              </w:rPr>
              <w:t>0.523705</w:t>
            </w:r>
          </w:p>
        </w:tc>
        <w:tc>
          <w:tcPr>
            <w:tcW w:w="864" w:type="dxa"/>
            <w:tcBorders>
              <w:top w:val="nil"/>
              <w:left w:val="nil"/>
              <w:bottom w:val="nil"/>
              <w:right w:val="nil"/>
            </w:tcBorders>
          </w:tcPr>
          <w:p w14:paraId="0CE79B18" w14:textId="77777777" w:rsidR="00077066" w:rsidRPr="00425F48" w:rsidRDefault="00077066" w:rsidP="00077066">
            <w:pPr>
              <w:pStyle w:val="TableText"/>
            </w:pPr>
            <w:r w:rsidRPr="00425F48">
              <w:rPr>
                <w:sz w:val="16"/>
                <w:szCs w:val="16"/>
              </w:rPr>
              <w:t>0.542351</w:t>
            </w:r>
          </w:p>
        </w:tc>
        <w:tc>
          <w:tcPr>
            <w:tcW w:w="864" w:type="dxa"/>
            <w:tcBorders>
              <w:top w:val="nil"/>
              <w:left w:val="nil"/>
              <w:bottom w:val="nil"/>
              <w:right w:val="nil"/>
            </w:tcBorders>
          </w:tcPr>
          <w:p w14:paraId="2C358E02" w14:textId="77777777" w:rsidR="00077066" w:rsidRPr="00425F48" w:rsidRDefault="00077066" w:rsidP="00077066">
            <w:pPr>
              <w:pStyle w:val="TableText"/>
            </w:pPr>
            <w:r w:rsidRPr="00425F48">
              <w:rPr>
                <w:sz w:val="16"/>
                <w:szCs w:val="16"/>
              </w:rPr>
              <w:t>0.558481</w:t>
            </w:r>
          </w:p>
        </w:tc>
        <w:tc>
          <w:tcPr>
            <w:tcW w:w="738" w:type="dxa"/>
            <w:tcBorders>
              <w:top w:val="nil"/>
              <w:left w:val="nil"/>
              <w:bottom w:val="nil"/>
              <w:right w:val="nil"/>
            </w:tcBorders>
          </w:tcPr>
          <w:p w14:paraId="1D95B59A" w14:textId="77777777" w:rsidR="00077066" w:rsidRPr="00425F48" w:rsidRDefault="00077066" w:rsidP="00077066">
            <w:pPr>
              <w:pStyle w:val="TableText"/>
            </w:pPr>
            <w:r w:rsidRPr="00425F48">
              <w:rPr>
                <w:sz w:val="16"/>
                <w:szCs w:val="16"/>
              </w:rPr>
              <w:t>0.572033</w:t>
            </w:r>
          </w:p>
        </w:tc>
        <w:tc>
          <w:tcPr>
            <w:tcW w:w="811" w:type="dxa"/>
            <w:tcBorders>
              <w:top w:val="nil"/>
              <w:left w:val="nil"/>
              <w:bottom w:val="nil"/>
              <w:right w:val="nil"/>
            </w:tcBorders>
          </w:tcPr>
          <w:p w14:paraId="13648461" w14:textId="77777777" w:rsidR="00077066" w:rsidRPr="00425F48" w:rsidRDefault="00077066" w:rsidP="00077066">
            <w:pPr>
              <w:pStyle w:val="TableText"/>
            </w:pPr>
            <w:r w:rsidRPr="00425F48">
              <w:rPr>
                <w:sz w:val="16"/>
                <w:szCs w:val="16"/>
              </w:rPr>
              <w:t>0.583043</w:t>
            </w:r>
          </w:p>
        </w:tc>
        <w:tc>
          <w:tcPr>
            <w:tcW w:w="812" w:type="dxa"/>
            <w:tcBorders>
              <w:top w:val="nil"/>
              <w:left w:val="nil"/>
              <w:bottom w:val="nil"/>
              <w:right w:val="nil"/>
            </w:tcBorders>
          </w:tcPr>
          <w:p w14:paraId="12372FE5" w14:textId="77777777" w:rsidR="00077066" w:rsidRPr="00425F48" w:rsidRDefault="00077066" w:rsidP="00077066">
            <w:pPr>
              <w:pStyle w:val="TableText"/>
            </w:pPr>
            <w:r w:rsidRPr="00425F48">
              <w:rPr>
                <w:sz w:val="16"/>
                <w:szCs w:val="16"/>
              </w:rPr>
              <w:t>0.591993</w:t>
            </w:r>
          </w:p>
        </w:tc>
        <w:tc>
          <w:tcPr>
            <w:tcW w:w="784" w:type="dxa"/>
            <w:tcBorders>
              <w:top w:val="nil"/>
              <w:left w:val="nil"/>
              <w:bottom w:val="nil"/>
              <w:right w:val="nil"/>
            </w:tcBorders>
          </w:tcPr>
          <w:p w14:paraId="6A350F93" w14:textId="77777777" w:rsidR="00077066" w:rsidRPr="00425F48" w:rsidRDefault="00077066" w:rsidP="00077066">
            <w:pPr>
              <w:pStyle w:val="TableText"/>
            </w:pPr>
            <w:r w:rsidRPr="00425F48">
              <w:rPr>
                <w:sz w:val="16"/>
                <w:szCs w:val="16"/>
              </w:rPr>
              <w:t>0.598863</w:t>
            </w:r>
          </w:p>
        </w:tc>
        <w:tc>
          <w:tcPr>
            <w:tcW w:w="854" w:type="dxa"/>
            <w:tcBorders>
              <w:top w:val="nil"/>
              <w:left w:val="nil"/>
              <w:bottom w:val="nil"/>
              <w:right w:val="nil"/>
            </w:tcBorders>
          </w:tcPr>
          <w:p w14:paraId="10A35AC3" w14:textId="77777777" w:rsidR="00077066" w:rsidRPr="00425F48" w:rsidRDefault="00077066" w:rsidP="00077066">
            <w:pPr>
              <w:pStyle w:val="TableText"/>
            </w:pPr>
            <w:r w:rsidRPr="00425F48">
              <w:rPr>
                <w:sz w:val="16"/>
                <w:szCs w:val="16"/>
              </w:rPr>
              <w:t>0.604066</w:t>
            </w:r>
          </w:p>
        </w:tc>
        <w:tc>
          <w:tcPr>
            <w:tcW w:w="812" w:type="dxa"/>
            <w:tcBorders>
              <w:top w:val="nil"/>
              <w:left w:val="nil"/>
              <w:bottom w:val="nil"/>
              <w:right w:val="nil"/>
            </w:tcBorders>
          </w:tcPr>
          <w:p w14:paraId="65DDB4F1" w14:textId="77777777" w:rsidR="00077066" w:rsidRPr="00425F48" w:rsidRDefault="00077066" w:rsidP="00077066">
            <w:pPr>
              <w:pStyle w:val="TableText"/>
            </w:pPr>
            <w:r w:rsidRPr="00425F48">
              <w:rPr>
                <w:sz w:val="16"/>
                <w:szCs w:val="16"/>
              </w:rPr>
              <w:t>0.608009</w:t>
            </w:r>
          </w:p>
        </w:tc>
        <w:tc>
          <w:tcPr>
            <w:tcW w:w="812" w:type="dxa"/>
            <w:tcBorders>
              <w:top w:val="nil"/>
              <w:left w:val="nil"/>
              <w:bottom w:val="nil"/>
              <w:right w:val="nil"/>
            </w:tcBorders>
          </w:tcPr>
          <w:p w14:paraId="0573740C" w14:textId="77777777" w:rsidR="00077066" w:rsidRPr="00425F48" w:rsidRDefault="00077066" w:rsidP="00077066">
            <w:pPr>
              <w:pStyle w:val="TableText"/>
            </w:pPr>
            <w:r w:rsidRPr="00425F48">
              <w:rPr>
                <w:sz w:val="16"/>
                <w:szCs w:val="16"/>
              </w:rPr>
              <w:t>0.624994</w:t>
            </w:r>
          </w:p>
        </w:tc>
        <w:tc>
          <w:tcPr>
            <w:tcW w:w="826" w:type="dxa"/>
            <w:tcBorders>
              <w:top w:val="nil"/>
              <w:left w:val="nil"/>
              <w:bottom w:val="nil"/>
              <w:right w:val="nil"/>
            </w:tcBorders>
          </w:tcPr>
          <w:p w14:paraId="39379274" w14:textId="77777777" w:rsidR="00077066" w:rsidRPr="00425F48" w:rsidRDefault="00077066" w:rsidP="00077066">
            <w:pPr>
              <w:pStyle w:val="TableText"/>
            </w:pPr>
            <w:r w:rsidRPr="00425F48">
              <w:rPr>
                <w:sz w:val="16"/>
                <w:szCs w:val="16"/>
              </w:rPr>
              <w:t>0.640662</w:t>
            </w:r>
          </w:p>
        </w:tc>
        <w:tc>
          <w:tcPr>
            <w:tcW w:w="839" w:type="dxa"/>
            <w:tcBorders>
              <w:top w:val="nil"/>
              <w:left w:val="nil"/>
              <w:bottom w:val="nil"/>
              <w:right w:val="nil"/>
            </w:tcBorders>
          </w:tcPr>
          <w:p w14:paraId="23FA386B"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51533743"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007BEFBE"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2DA8FCCE" w14:textId="77777777" w:rsidR="00077066" w:rsidRPr="00425F48" w:rsidRDefault="00077066" w:rsidP="00077066">
            <w:pPr>
              <w:pStyle w:val="TableText"/>
            </w:pPr>
          </w:p>
        </w:tc>
      </w:tr>
      <w:tr w:rsidR="00077066" w:rsidRPr="00425F48" w14:paraId="2695BE7B" w14:textId="77777777">
        <w:trPr>
          <w:trHeight w:val="164"/>
        </w:trPr>
        <w:tc>
          <w:tcPr>
            <w:tcW w:w="570" w:type="dxa"/>
            <w:tcBorders>
              <w:top w:val="nil"/>
              <w:left w:val="nil"/>
              <w:bottom w:val="nil"/>
              <w:right w:val="nil"/>
            </w:tcBorders>
          </w:tcPr>
          <w:p w14:paraId="12BFCFD1" w14:textId="77777777" w:rsidR="00077066" w:rsidRPr="00425F48" w:rsidRDefault="00077066" w:rsidP="00077066">
            <w:pPr>
              <w:pStyle w:val="TableText"/>
            </w:pPr>
            <w:r w:rsidRPr="00425F48">
              <w:rPr>
                <w:sz w:val="16"/>
                <w:szCs w:val="16"/>
              </w:rPr>
              <w:t>29</w:t>
            </w:r>
          </w:p>
        </w:tc>
        <w:tc>
          <w:tcPr>
            <w:tcW w:w="726" w:type="dxa"/>
            <w:tcBorders>
              <w:top w:val="nil"/>
              <w:left w:val="nil"/>
              <w:bottom w:val="nil"/>
              <w:right w:val="nil"/>
            </w:tcBorders>
          </w:tcPr>
          <w:p w14:paraId="63942DFC" w14:textId="77777777" w:rsidR="00077066" w:rsidRPr="00425F48" w:rsidRDefault="00077066" w:rsidP="00077066">
            <w:pPr>
              <w:pStyle w:val="TableText"/>
            </w:pPr>
            <w:r w:rsidRPr="00425F48">
              <w:rPr>
                <w:sz w:val="16"/>
                <w:szCs w:val="16"/>
              </w:rPr>
              <w:t>0.496534</w:t>
            </w:r>
          </w:p>
        </w:tc>
        <w:tc>
          <w:tcPr>
            <w:tcW w:w="864" w:type="dxa"/>
            <w:tcBorders>
              <w:top w:val="nil"/>
              <w:left w:val="nil"/>
              <w:bottom w:val="nil"/>
              <w:right w:val="nil"/>
            </w:tcBorders>
          </w:tcPr>
          <w:p w14:paraId="46B50B11" w14:textId="77777777" w:rsidR="00077066" w:rsidRPr="00425F48" w:rsidRDefault="00077066" w:rsidP="00077066">
            <w:pPr>
              <w:pStyle w:val="TableText"/>
            </w:pPr>
            <w:r w:rsidRPr="00425F48">
              <w:rPr>
                <w:sz w:val="16"/>
                <w:szCs w:val="16"/>
              </w:rPr>
              <w:t>0.519919</w:t>
            </w:r>
          </w:p>
        </w:tc>
        <w:tc>
          <w:tcPr>
            <w:tcW w:w="864" w:type="dxa"/>
            <w:tcBorders>
              <w:top w:val="nil"/>
              <w:left w:val="nil"/>
              <w:bottom w:val="nil"/>
              <w:right w:val="nil"/>
            </w:tcBorders>
          </w:tcPr>
          <w:p w14:paraId="2A7661F2" w14:textId="77777777" w:rsidR="00077066" w:rsidRPr="00425F48" w:rsidRDefault="00077066" w:rsidP="00077066">
            <w:pPr>
              <w:pStyle w:val="TableText"/>
            </w:pPr>
            <w:r w:rsidRPr="00425F48">
              <w:rPr>
                <w:sz w:val="16"/>
                <w:szCs w:val="16"/>
              </w:rPr>
              <w:t>0.540622</w:t>
            </w:r>
          </w:p>
        </w:tc>
        <w:tc>
          <w:tcPr>
            <w:tcW w:w="864" w:type="dxa"/>
            <w:tcBorders>
              <w:top w:val="nil"/>
              <w:left w:val="nil"/>
              <w:bottom w:val="nil"/>
              <w:right w:val="nil"/>
            </w:tcBorders>
          </w:tcPr>
          <w:p w14:paraId="1A98416E" w14:textId="77777777" w:rsidR="00077066" w:rsidRPr="00425F48" w:rsidRDefault="00077066" w:rsidP="00077066">
            <w:pPr>
              <w:pStyle w:val="TableText"/>
            </w:pPr>
            <w:r w:rsidRPr="00425F48">
              <w:rPr>
                <w:sz w:val="16"/>
                <w:szCs w:val="16"/>
              </w:rPr>
              <w:t>0.558784</w:t>
            </w:r>
          </w:p>
        </w:tc>
        <w:tc>
          <w:tcPr>
            <w:tcW w:w="864" w:type="dxa"/>
            <w:tcBorders>
              <w:top w:val="nil"/>
              <w:left w:val="nil"/>
              <w:bottom w:val="nil"/>
              <w:right w:val="nil"/>
            </w:tcBorders>
          </w:tcPr>
          <w:p w14:paraId="5E12DB7F" w14:textId="77777777" w:rsidR="00077066" w:rsidRPr="00425F48" w:rsidRDefault="00077066" w:rsidP="00077066">
            <w:pPr>
              <w:pStyle w:val="TableText"/>
            </w:pPr>
            <w:r w:rsidRPr="00425F48">
              <w:rPr>
                <w:sz w:val="16"/>
                <w:szCs w:val="16"/>
              </w:rPr>
              <w:t>0.574249</w:t>
            </w:r>
          </w:p>
        </w:tc>
        <w:tc>
          <w:tcPr>
            <w:tcW w:w="738" w:type="dxa"/>
            <w:tcBorders>
              <w:top w:val="nil"/>
              <w:left w:val="nil"/>
              <w:bottom w:val="nil"/>
              <w:right w:val="nil"/>
            </w:tcBorders>
          </w:tcPr>
          <w:p w14:paraId="147B7C5E" w14:textId="77777777" w:rsidR="00077066" w:rsidRPr="00425F48" w:rsidRDefault="00077066" w:rsidP="00077066">
            <w:pPr>
              <w:pStyle w:val="TableText"/>
            </w:pPr>
            <w:r w:rsidRPr="00425F48">
              <w:rPr>
                <w:sz w:val="16"/>
                <w:szCs w:val="16"/>
              </w:rPr>
              <w:t>0.587340</w:t>
            </w:r>
          </w:p>
        </w:tc>
        <w:tc>
          <w:tcPr>
            <w:tcW w:w="811" w:type="dxa"/>
            <w:tcBorders>
              <w:top w:val="nil"/>
              <w:left w:val="nil"/>
              <w:bottom w:val="nil"/>
              <w:right w:val="nil"/>
            </w:tcBorders>
          </w:tcPr>
          <w:p w14:paraId="605EE4D5" w14:textId="77777777" w:rsidR="00077066" w:rsidRPr="00425F48" w:rsidRDefault="00077066" w:rsidP="00077066">
            <w:pPr>
              <w:pStyle w:val="TableText"/>
            </w:pPr>
            <w:r w:rsidRPr="00425F48">
              <w:rPr>
                <w:sz w:val="16"/>
                <w:szCs w:val="16"/>
              </w:rPr>
              <w:t>0.598034</w:t>
            </w:r>
          </w:p>
        </w:tc>
        <w:tc>
          <w:tcPr>
            <w:tcW w:w="812" w:type="dxa"/>
            <w:tcBorders>
              <w:top w:val="nil"/>
              <w:left w:val="nil"/>
              <w:bottom w:val="nil"/>
              <w:right w:val="nil"/>
            </w:tcBorders>
          </w:tcPr>
          <w:p w14:paraId="337DB28B" w14:textId="77777777" w:rsidR="00077066" w:rsidRPr="00425F48" w:rsidRDefault="00077066" w:rsidP="00077066">
            <w:pPr>
              <w:pStyle w:val="TableText"/>
            </w:pPr>
            <w:r w:rsidRPr="00425F48">
              <w:rPr>
                <w:sz w:val="16"/>
                <w:szCs w:val="16"/>
              </w:rPr>
              <w:t>0.606391</w:t>
            </w:r>
          </w:p>
        </w:tc>
        <w:tc>
          <w:tcPr>
            <w:tcW w:w="784" w:type="dxa"/>
            <w:tcBorders>
              <w:top w:val="nil"/>
              <w:left w:val="nil"/>
              <w:bottom w:val="nil"/>
              <w:right w:val="nil"/>
            </w:tcBorders>
          </w:tcPr>
          <w:p w14:paraId="78375F4D" w14:textId="77777777" w:rsidR="00077066" w:rsidRPr="00425F48" w:rsidRDefault="00077066" w:rsidP="00077066">
            <w:pPr>
              <w:pStyle w:val="TableText"/>
            </w:pPr>
            <w:r w:rsidRPr="00425F48">
              <w:rPr>
                <w:sz w:val="16"/>
                <w:szCs w:val="16"/>
              </w:rPr>
              <w:t>0.612930</w:t>
            </w:r>
          </w:p>
        </w:tc>
        <w:tc>
          <w:tcPr>
            <w:tcW w:w="854" w:type="dxa"/>
            <w:tcBorders>
              <w:top w:val="nil"/>
              <w:left w:val="nil"/>
              <w:bottom w:val="nil"/>
              <w:right w:val="nil"/>
            </w:tcBorders>
          </w:tcPr>
          <w:p w14:paraId="7F5000E2" w14:textId="77777777" w:rsidR="00077066" w:rsidRPr="00425F48" w:rsidRDefault="00077066" w:rsidP="00077066">
            <w:pPr>
              <w:pStyle w:val="TableText"/>
            </w:pPr>
            <w:r w:rsidRPr="00425F48">
              <w:rPr>
                <w:sz w:val="16"/>
                <w:szCs w:val="16"/>
              </w:rPr>
              <w:t>0.617621</w:t>
            </w:r>
          </w:p>
        </w:tc>
        <w:tc>
          <w:tcPr>
            <w:tcW w:w="812" w:type="dxa"/>
            <w:tcBorders>
              <w:top w:val="nil"/>
              <w:left w:val="nil"/>
              <w:bottom w:val="nil"/>
              <w:right w:val="nil"/>
            </w:tcBorders>
          </w:tcPr>
          <w:p w14:paraId="3B3EDE4E" w14:textId="77777777" w:rsidR="00077066" w:rsidRPr="00425F48" w:rsidRDefault="00077066" w:rsidP="00077066">
            <w:pPr>
              <w:pStyle w:val="TableText"/>
            </w:pPr>
            <w:r w:rsidRPr="00425F48">
              <w:rPr>
                <w:sz w:val="16"/>
                <w:szCs w:val="16"/>
              </w:rPr>
              <w:t>0.620877</w:t>
            </w:r>
          </w:p>
        </w:tc>
        <w:tc>
          <w:tcPr>
            <w:tcW w:w="812" w:type="dxa"/>
            <w:tcBorders>
              <w:top w:val="nil"/>
              <w:left w:val="nil"/>
              <w:bottom w:val="nil"/>
              <w:right w:val="nil"/>
            </w:tcBorders>
          </w:tcPr>
          <w:p w14:paraId="75E32814" w14:textId="77777777" w:rsidR="00077066" w:rsidRPr="00425F48" w:rsidRDefault="00077066" w:rsidP="00077066">
            <w:pPr>
              <w:pStyle w:val="TableText"/>
            </w:pPr>
            <w:r w:rsidRPr="00425F48">
              <w:rPr>
                <w:sz w:val="16"/>
                <w:szCs w:val="16"/>
              </w:rPr>
              <w:t>0.637264</w:t>
            </w:r>
          </w:p>
        </w:tc>
        <w:tc>
          <w:tcPr>
            <w:tcW w:w="826" w:type="dxa"/>
            <w:tcBorders>
              <w:top w:val="nil"/>
              <w:left w:val="nil"/>
              <w:bottom w:val="nil"/>
              <w:right w:val="nil"/>
            </w:tcBorders>
          </w:tcPr>
          <w:p w14:paraId="26858DFD" w14:textId="77777777" w:rsidR="00077066" w:rsidRPr="00425F48" w:rsidRDefault="00077066" w:rsidP="00077066">
            <w:pPr>
              <w:pStyle w:val="TableText"/>
            </w:pPr>
            <w:r w:rsidRPr="00425F48">
              <w:rPr>
                <w:sz w:val="16"/>
                <w:szCs w:val="16"/>
              </w:rPr>
              <w:t>0.652363</w:t>
            </w:r>
          </w:p>
        </w:tc>
        <w:tc>
          <w:tcPr>
            <w:tcW w:w="839" w:type="dxa"/>
            <w:tcBorders>
              <w:top w:val="nil"/>
              <w:left w:val="nil"/>
              <w:bottom w:val="nil"/>
              <w:right w:val="nil"/>
            </w:tcBorders>
          </w:tcPr>
          <w:p w14:paraId="6CA4ED29" w14:textId="77777777" w:rsidR="00077066" w:rsidRPr="00425F48" w:rsidRDefault="00077066" w:rsidP="00077066">
            <w:pPr>
              <w:pStyle w:val="TableText"/>
            </w:pPr>
            <w:r w:rsidRPr="00425F48">
              <w:rPr>
                <w:sz w:val="16"/>
                <w:szCs w:val="16"/>
              </w:rPr>
              <w:t>0.666222</w:t>
            </w:r>
          </w:p>
        </w:tc>
        <w:tc>
          <w:tcPr>
            <w:tcW w:w="798" w:type="dxa"/>
            <w:tcBorders>
              <w:top w:val="nil"/>
              <w:left w:val="nil"/>
              <w:bottom w:val="nil"/>
              <w:right w:val="nil"/>
            </w:tcBorders>
          </w:tcPr>
          <w:p w14:paraId="0E2B3E53" w14:textId="77777777" w:rsidR="00077066" w:rsidRPr="00425F48" w:rsidRDefault="00077066" w:rsidP="00077066">
            <w:pPr>
              <w:spacing w:beforeLines="20" w:before="48" w:afterLines="20" w:after="48" w:line="200" w:lineRule="exact"/>
              <w:jc w:val="center"/>
              <w:rPr>
                <w:sz w:val="16"/>
                <w:szCs w:val="16"/>
              </w:rPr>
            </w:pPr>
          </w:p>
        </w:tc>
        <w:tc>
          <w:tcPr>
            <w:tcW w:w="840" w:type="dxa"/>
            <w:tcBorders>
              <w:top w:val="nil"/>
              <w:left w:val="nil"/>
              <w:bottom w:val="nil"/>
              <w:right w:val="nil"/>
            </w:tcBorders>
          </w:tcPr>
          <w:p w14:paraId="2C02B68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F20C0EA" w14:textId="77777777" w:rsidR="00077066" w:rsidRPr="00425F48" w:rsidRDefault="00077066" w:rsidP="00077066">
            <w:pPr>
              <w:pStyle w:val="TableText"/>
            </w:pPr>
          </w:p>
        </w:tc>
      </w:tr>
      <w:tr w:rsidR="00077066" w:rsidRPr="00425F48" w14:paraId="55F898CE" w14:textId="77777777">
        <w:trPr>
          <w:trHeight w:val="164"/>
        </w:trPr>
        <w:tc>
          <w:tcPr>
            <w:tcW w:w="570" w:type="dxa"/>
            <w:tcBorders>
              <w:top w:val="nil"/>
              <w:left w:val="nil"/>
              <w:bottom w:val="nil"/>
              <w:right w:val="nil"/>
            </w:tcBorders>
          </w:tcPr>
          <w:p w14:paraId="59B936B2" w14:textId="77777777" w:rsidR="00077066" w:rsidRPr="00425F48" w:rsidRDefault="00077066" w:rsidP="00077066">
            <w:pPr>
              <w:pStyle w:val="TableText"/>
            </w:pPr>
            <w:r w:rsidRPr="00425F48">
              <w:rPr>
                <w:sz w:val="16"/>
                <w:szCs w:val="16"/>
              </w:rPr>
              <w:t>30</w:t>
            </w:r>
          </w:p>
        </w:tc>
        <w:tc>
          <w:tcPr>
            <w:tcW w:w="726" w:type="dxa"/>
            <w:tcBorders>
              <w:top w:val="nil"/>
              <w:left w:val="nil"/>
              <w:bottom w:val="nil"/>
              <w:right w:val="nil"/>
            </w:tcBorders>
          </w:tcPr>
          <w:p w14:paraId="3174257A" w14:textId="77777777" w:rsidR="00077066" w:rsidRPr="00425F48" w:rsidRDefault="00077066" w:rsidP="00077066">
            <w:pPr>
              <w:pStyle w:val="TableText"/>
            </w:pPr>
            <w:r w:rsidRPr="00425F48">
              <w:rPr>
                <w:sz w:val="16"/>
                <w:szCs w:val="16"/>
              </w:rPr>
              <w:t>0.514828</w:t>
            </w:r>
          </w:p>
        </w:tc>
        <w:tc>
          <w:tcPr>
            <w:tcW w:w="864" w:type="dxa"/>
            <w:tcBorders>
              <w:top w:val="nil"/>
              <w:left w:val="nil"/>
              <w:bottom w:val="nil"/>
              <w:right w:val="nil"/>
            </w:tcBorders>
          </w:tcPr>
          <w:p w14:paraId="4FCE98DA" w14:textId="77777777" w:rsidR="00077066" w:rsidRPr="00425F48" w:rsidRDefault="00077066" w:rsidP="00077066">
            <w:pPr>
              <w:pStyle w:val="TableText"/>
            </w:pPr>
            <w:r w:rsidRPr="00425F48">
              <w:rPr>
                <w:sz w:val="16"/>
                <w:szCs w:val="16"/>
              </w:rPr>
              <w:t>0.537554</w:t>
            </w:r>
          </w:p>
        </w:tc>
        <w:tc>
          <w:tcPr>
            <w:tcW w:w="864" w:type="dxa"/>
            <w:tcBorders>
              <w:top w:val="nil"/>
              <w:left w:val="nil"/>
              <w:bottom w:val="nil"/>
              <w:right w:val="nil"/>
            </w:tcBorders>
          </w:tcPr>
          <w:p w14:paraId="43CAD3BD" w14:textId="77777777" w:rsidR="00077066" w:rsidRPr="00425F48" w:rsidRDefault="00077066" w:rsidP="00077066">
            <w:pPr>
              <w:pStyle w:val="TableText"/>
            </w:pPr>
            <w:r w:rsidRPr="00425F48">
              <w:rPr>
                <w:sz w:val="16"/>
                <w:szCs w:val="16"/>
              </w:rPr>
              <w:t>0.557772</w:t>
            </w:r>
          </w:p>
        </w:tc>
        <w:tc>
          <w:tcPr>
            <w:tcW w:w="864" w:type="dxa"/>
            <w:tcBorders>
              <w:top w:val="nil"/>
              <w:left w:val="nil"/>
              <w:bottom w:val="nil"/>
              <w:right w:val="nil"/>
            </w:tcBorders>
          </w:tcPr>
          <w:p w14:paraId="5729CCC1" w14:textId="77777777" w:rsidR="00077066" w:rsidRPr="00425F48" w:rsidRDefault="00077066" w:rsidP="00077066">
            <w:pPr>
              <w:pStyle w:val="TableText"/>
            </w:pPr>
            <w:r w:rsidRPr="00425F48">
              <w:rPr>
                <w:sz w:val="16"/>
                <w:szCs w:val="16"/>
              </w:rPr>
              <w:t>0.575267</w:t>
            </w:r>
          </w:p>
        </w:tc>
        <w:tc>
          <w:tcPr>
            <w:tcW w:w="864" w:type="dxa"/>
            <w:tcBorders>
              <w:top w:val="nil"/>
              <w:left w:val="nil"/>
              <w:bottom w:val="nil"/>
              <w:right w:val="nil"/>
            </w:tcBorders>
          </w:tcPr>
          <w:p w14:paraId="79A0F2CF" w14:textId="77777777" w:rsidR="00077066" w:rsidRPr="00425F48" w:rsidRDefault="00077066" w:rsidP="00077066">
            <w:pPr>
              <w:pStyle w:val="TableText"/>
            </w:pPr>
            <w:r w:rsidRPr="00425F48">
              <w:rPr>
                <w:sz w:val="16"/>
                <w:szCs w:val="16"/>
              </w:rPr>
              <w:t>0.590301</w:t>
            </w:r>
          </w:p>
        </w:tc>
        <w:tc>
          <w:tcPr>
            <w:tcW w:w="738" w:type="dxa"/>
            <w:tcBorders>
              <w:top w:val="nil"/>
              <w:left w:val="nil"/>
              <w:bottom w:val="nil"/>
              <w:right w:val="nil"/>
            </w:tcBorders>
          </w:tcPr>
          <w:p w14:paraId="2E8FE237" w14:textId="77777777" w:rsidR="00077066" w:rsidRPr="00425F48" w:rsidRDefault="00077066" w:rsidP="00077066">
            <w:pPr>
              <w:pStyle w:val="TableText"/>
            </w:pPr>
            <w:r w:rsidRPr="00425F48">
              <w:rPr>
                <w:sz w:val="16"/>
                <w:szCs w:val="16"/>
              </w:rPr>
              <w:t>0.602773</w:t>
            </w:r>
          </w:p>
        </w:tc>
        <w:tc>
          <w:tcPr>
            <w:tcW w:w="811" w:type="dxa"/>
            <w:tcBorders>
              <w:top w:val="nil"/>
              <w:left w:val="nil"/>
              <w:bottom w:val="nil"/>
              <w:right w:val="nil"/>
            </w:tcBorders>
          </w:tcPr>
          <w:p w14:paraId="60E62AED" w14:textId="77777777" w:rsidR="00077066" w:rsidRPr="00425F48" w:rsidRDefault="00077066" w:rsidP="00077066">
            <w:pPr>
              <w:pStyle w:val="TableText"/>
            </w:pPr>
            <w:r w:rsidRPr="00425F48">
              <w:rPr>
                <w:sz w:val="16"/>
                <w:szCs w:val="16"/>
              </w:rPr>
              <w:t>0.613069</w:t>
            </w:r>
          </w:p>
        </w:tc>
        <w:tc>
          <w:tcPr>
            <w:tcW w:w="812" w:type="dxa"/>
            <w:tcBorders>
              <w:top w:val="nil"/>
              <w:left w:val="nil"/>
              <w:bottom w:val="nil"/>
              <w:right w:val="nil"/>
            </w:tcBorders>
          </w:tcPr>
          <w:p w14:paraId="7909A2DB" w14:textId="77777777" w:rsidR="00077066" w:rsidRPr="00425F48" w:rsidRDefault="00077066" w:rsidP="00077066">
            <w:pPr>
              <w:pStyle w:val="TableText"/>
            </w:pPr>
            <w:r w:rsidRPr="00425F48">
              <w:rPr>
                <w:sz w:val="16"/>
                <w:szCs w:val="16"/>
              </w:rPr>
              <w:t>0.621182</w:t>
            </w:r>
          </w:p>
        </w:tc>
        <w:tc>
          <w:tcPr>
            <w:tcW w:w="784" w:type="dxa"/>
            <w:tcBorders>
              <w:top w:val="nil"/>
              <w:left w:val="nil"/>
              <w:bottom w:val="nil"/>
              <w:right w:val="nil"/>
            </w:tcBorders>
          </w:tcPr>
          <w:p w14:paraId="01B9A6D2" w14:textId="77777777" w:rsidR="00077066" w:rsidRPr="00425F48" w:rsidRDefault="00077066" w:rsidP="00077066">
            <w:pPr>
              <w:pStyle w:val="TableText"/>
            </w:pPr>
            <w:r w:rsidRPr="00425F48">
              <w:rPr>
                <w:sz w:val="16"/>
                <w:szCs w:val="16"/>
              </w:rPr>
              <w:t>0.627179</w:t>
            </w:r>
          </w:p>
        </w:tc>
        <w:tc>
          <w:tcPr>
            <w:tcW w:w="854" w:type="dxa"/>
            <w:tcBorders>
              <w:top w:val="nil"/>
              <w:left w:val="nil"/>
              <w:bottom w:val="nil"/>
              <w:right w:val="nil"/>
            </w:tcBorders>
          </w:tcPr>
          <w:p w14:paraId="4A41721F" w14:textId="77777777" w:rsidR="00077066" w:rsidRPr="00425F48" w:rsidRDefault="00077066" w:rsidP="00077066">
            <w:pPr>
              <w:pStyle w:val="TableText"/>
            </w:pPr>
            <w:r w:rsidRPr="00425F48">
              <w:rPr>
                <w:sz w:val="16"/>
                <w:szCs w:val="16"/>
              </w:rPr>
              <w:t>0.631597</w:t>
            </w:r>
          </w:p>
        </w:tc>
        <w:tc>
          <w:tcPr>
            <w:tcW w:w="812" w:type="dxa"/>
            <w:tcBorders>
              <w:top w:val="nil"/>
              <w:left w:val="nil"/>
              <w:bottom w:val="nil"/>
              <w:right w:val="nil"/>
            </w:tcBorders>
          </w:tcPr>
          <w:p w14:paraId="4BC3F311" w14:textId="77777777" w:rsidR="00077066" w:rsidRPr="00425F48" w:rsidRDefault="00077066" w:rsidP="00077066">
            <w:pPr>
              <w:pStyle w:val="TableText"/>
            </w:pPr>
            <w:r w:rsidRPr="00425F48">
              <w:rPr>
                <w:sz w:val="16"/>
                <w:szCs w:val="16"/>
              </w:rPr>
              <w:t>0.634387</w:t>
            </w:r>
          </w:p>
        </w:tc>
        <w:tc>
          <w:tcPr>
            <w:tcW w:w="812" w:type="dxa"/>
            <w:tcBorders>
              <w:top w:val="nil"/>
              <w:left w:val="nil"/>
              <w:bottom w:val="nil"/>
              <w:right w:val="nil"/>
            </w:tcBorders>
          </w:tcPr>
          <w:p w14:paraId="3750C1EC" w14:textId="77777777" w:rsidR="00077066" w:rsidRPr="00425F48" w:rsidRDefault="00077066" w:rsidP="00077066">
            <w:pPr>
              <w:pStyle w:val="TableText"/>
            </w:pPr>
            <w:r w:rsidRPr="00425F48">
              <w:rPr>
                <w:sz w:val="16"/>
                <w:szCs w:val="16"/>
              </w:rPr>
              <w:t>0.650155</w:t>
            </w:r>
          </w:p>
        </w:tc>
        <w:tc>
          <w:tcPr>
            <w:tcW w:w="826" w:type="dxa"/>
            <w:tcBorders>
              <w:top w:val="nil"/>
              <w:left w:val="nil"/>
              <w:bottom w:val="nil"/>
              <w:right w:val="nil"/>
            </w:tcBorders>
          </w:tcPr>
          <w:p w14:paraId="302C400B" w14:textId="77777777" w:rsidR="00077066" w:rsidRPr="00425F48" w:rsidRDefault="00077066" w:rsidP="00077066">
            <w:pPr>
              <w:pStyle w:val="TableText"/>
            </w:pPr>
            <w:r w:rsidRPr="00425F48">
              <w:rPr>
                <w:sz w:val="16"/>
                <w:szCs w:val="16"/>
              </w:rPr>
              <w:t>0.664666</w:t>
            </w:r>
          </w:p>
        </w:tc>
        <w:tc>
          <w:tcPr>
            <w:tcW w:w="839" w:type="dxa"/>
            <w:tcBorders>
              <w:top w:val="nil"/>
              <w:left w:val="nil"/>
              <w:bottom w:val="nil"/>
              <w:right w:val="nil"/>
            </w:tcBorders>
          </w:tcPr>
          <w:p w14:paraId="2CA1C083" w14:textId="77777777" w:rsidR="00077066" w:rsidRPr="00425F48" w:rsidRDefault="00077066" w:rsidP="00077066">
            <w:pPr>
              <w:pStyle w:val="TableText"/>
            </w:pPr>
            <w:r w:rsidRPr="00425F48">
              <w:rPr>
                <w:sz w:val="16"/>
                <w:szCs w:val="16"/>
              </w:rPr>
              <w:t>0.677970</w:t>
            </w:r>
          </w:p>
        </w:tc>
        <w:tc>
          <w:tcPr>
            <w:tcW w:w="798" w:type="dxa"/>
            <w:tcBorders>
              <w:top w:val="nil"/>
              <w:left w:val="nil"/>
              <w:bottom w:val="nil"/>
              <w:right w:val="nil"/>
            </w:tcBorders>
          </w:tcPr>
          <w:p w14:paraId="54632540" w14:textId="77777777" w:rsidR="00077066" w:rsidRPr="00425F48" w:rsidRDefault="00077066" w:rsidP="00077066">
            <w:pPr>
              <w:pStyle w:val="TableText"/>
            </w:pPr>
            <w:r w:rsidRPr="00425F48">
              <w:rPr>
                <w:sz w:val="16"/>
                <w:szCs w:val="16"/>
              </w:rPr>
              <w:t>0.690129</w:t>
            </w:r>
          </w:p>
        </w:tc>
        <w:tc>
          <w:tcPr>
            <w:tcW w:w="840" w:type="dxa"/>
            <w:tcBorders>
              <w:top w:val="nil"/>
              <w:left w:val="nil"/>
              <w:bottom w:val="nil"/>
              <w:right w:val="nil"/>
            </w:tcBorders>
          </w:tcPr>
          <w:p w14:paraId="7A98E2E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645FC9B" w14:textId="77777777" w:rsidR="00077066" w:rsidRPr="00425F48" w:rsidRDefault="00077066" w:rsidP="00077066">
            <w:pPr>
              <w:pStyle w:val="TableText"/>
            </w:pPr>
          </w:p>
        </w:tc>
      </w:tr>
      <w:tr w:rsidR="00077066" w:rsidRPr="00425F48" w14:paraId="54820F2C" w14:textId="77777777">
        <w:trPr>
          <w:trHeight w:val="164"/>
        </w:trPr>
        <w:tc>
          <w:tcPr>
            <w:tcW w:w="570" w:type="dxa"/>
            <w:tcBorders>
              <w:top w:val="nil"/>
              <w:left w:val="nil"/>
              <w:bottom w:val="nil"/>
              <w:right w:val="nil"/>
            </w:tcBorders>
          </w:tcPr>
          <w:p w14:paraId="3D0AF027" w14:textId="77777777" w:rsidR="00077066" w:rsidRPr="00425F48" w:rsidRDefault="00077066" w:rsidP="00077066">
            <w:pPr>
              <w:pStyle w:val="TableText"/>
            </w:pPr>
            <w:r w:rsidRPr="00425F48">
              <w:rPr>
                <w:sz w:val="16"/>
                <w:szCs w:val="16"/>
              </w:rPr>
              <w:t>31</w:t>
            </w:r>
          </w:p>
        </w:tc>
        <w:tc>
          <w:tcPr>
            <w:tcW w:w="726" w:type="dxa"/>
            <w:tcBorders>
              <w:top w:val="nil"/>
              <w:left w:val="nil"/>
              <w:bottom w:val="nil"/>
              <w:right w:val="nil"/>
            </w:tcBorders>
          </w:tcPr>
          <w:p w14:paraId="67ABCF6C" w14:textId="77777777" w:rsidR="00077066" w:rsidRPr="00425F48" w:rsidRDefault="00077066" w:rsidP="00077066">
            <w:pPr>
              <w:pStyle w:val="TableText"/>
            </w:pPr>
            <w:r w:rsidRPr="00425F48">
              <w:rPr>
                <w:sz w:val="16"/>
                <w:szCs w:val="16"/>
              </w:rPr>
              <w:t>0.533583</w:t>
            </w:r>
          </w:p>
        </w:tc>
        <w:tc>
          <w:tcPr>
            <w:tcW w:w="864" w:type="dxa"/>
            <w:tcBorders>
              <w:top w:val="nil"/>
              <w:left w:val="nil"/>
              <w:bottom w:val="nil"/>
              <w:right w:val="nil"/>
            </w:tcBorders>
          </w:tcPr>
          <w:p w14:paraId="45415879" w14:textId="77777777" w:rsidR="00077066" w:rsidRPr="00425F48" w:rsidRDefault="00077066" w:rsidP="00077066">
            <w:pPr>
              <w:pStyle w:val="TableText"/>
            </w:pPr>
            <w:r w:rsidRPr="00425F48">
              <w:rPr>
                <w:sz w:val="16"/>
                <w:szCs w:val="16"/>
              </w:rPr>
              <w:t>0.555609</w:t>
            </w:r>
          </w:p>
        </w:tc>
        <w:tc>
          <w:tcPr>
            <w:tcW w:w="864" w:type="dxa"/>
            <w:tcBorders>
              <w:top w:val="nil"/>
              <w:left w:val="nil"/>
              <w:bottom w:val="nil"/>
              <w:right w:val="nil"/>
            </w:tcBorders>
          </w:tcPr>
          <w:p w14:paraId="76EBE58F" w14:textId="77777777" w:rsidR="00077066" w:rsidRPr="00425F48" w:rsidRDefault="00077066" w:rsidP="00077066">
            <w:pPr>
              <w:pStyle w:val="TableText"/>
            </w:pPr>
            <w:r w:rsidRPr="00425F48">
              <w:rPr>
                <w:sz w:val="16"/>
                <w:szCs w:val="16"/>
              </w:rPr>
              <w:t>0.575147</w:t>
            </w:r>
          </w:p>
        </w:tc>
        <w:tc>
          <w:tcPr>
            <w:tcW w:w="864" w:type="dxa"/>
            <w:tcBorders>
              <w:top w:val="nil"/>
              <w:left w:val="nil"/>
              <w:bottom w:val="nil"/>
              <w:right w:val="nil"/>
            </w:tcBorders>
          </w:tcPr>
          <w:p w14:paraId="52D2835A" w14:textId="77777777" w:rsidR="00077066" w:rsidRPr="00425F48" w:rsidRDefault="00077066" w:rsidP="00077066">
            <w:pPr>
              <w:pStyle w:val="TableText"/>
            </w:pPr>
            <w:r w:rsidRPr="00425F48">
              <w:rPr>
                <w:sz w:val="16"/>
                <w:szCs w:val="16"/>
              </w:rPr>
              <w:t>0.592178</w:t>
            </w:r>
          </w:p>
        </w:tc>
        <w:tc>
          <w:tcPr>
            <w:tcW w:w="864" w:type="dxa"/>
            <w:tcBorders>
              <w:top w:val="nil"/>
              <w:left w:val="nil"/>
              <w:bottom w:val="nil"/>
              <w:right w:val="nil"/>
            </w:tcBorders>
          </w:tcPr>
          <w:p w14:paraId="7105FCD1" w14:textId="77777777" w:rsidR="00077066" w:rsidRPr="00425F48" w:rsidRDefault="00077066" w:rsidP="00077066">
            <w:pPr>
              <w:pStyle w:val="TableText"/>
            </w:pPr>
            <w:r w:rsidRPr="00425F48">
              <w:rPr>
                <w:sz w:val="16"/>
                <w:szCs w:val="16"/>
              </w:rPr>
              <w:t>0.606564</w:t>
            </w:r>
          </w:p>
        </w:tc>
        <w:tc>
          <w:tcPr>
            <w:tcW w:w="738" w:type="dxa"/>
            <w:tcBorders>
              <w:top w:val="nil"/>
              <w:left w:val="nil"/>
              <w:bottom w:val="nil"/>
              <w:right w:val="nil"/>
            </w:tcBorders>
          </w:tcPr>
          <w:p w14:paraId="0DC0D810" w14:textId="77777777" w:rsidR="00077066" w:rsidRPr="00425F48" w:rsidRDefault="00077066" w:rsidP="00077066">
            <w:pPr>
              <w:pStyle w:val="TableText"/>
            </w:pPr>
            <w:r w:rsidRPr="00425F48">
              <w:rPr>
                <w:sz w:val="16"/>
                <w:szCs w:val="16"/>
              </w:rPr>
              <w:t>0.618650</w:t>
            </w:r>
          </w:p>
        </w:tc>
        <w:tc>
          <w:tcPr>
            <w:tcW w:w="811" w:type="dxa"/>
            <w:tcBorders>
              <w:top w:val="nil"/>
              <w:left w:val="nil"/>
              <w:bottom w:val="nil"/>
              <w:right w:val="nil"/>
            </w:tcBorders>
          </w:tcPr>
          <w:p w14:paraId="3A2D9449" w14:textId="77777777" w:rsidR="00077066" w:rsidRPr="00425F48" w:rsidRDefault="00077066" w:rsidP="00077066">
            <w:pPr>
              <w:pStyle w:val="TableText"/>
            </w:pPr>
            <w:r w:rsidRPr="00425F48">
              <w:rPr>
                <w:sz w:val="16"/>
                <w:szCs w:val="16"/>
              </w:rPr>
              <w:t>0.628361</w:t>
            </w:r>
          </w:p>
        </w:tc>
        <w:tc>
          <w:tcPr>
            <w:tcW w:w="812" w:type="dxa"/>
            <w:tcBorders>
              <w:top w:val="nil"/>
              <w:left w:val="nil"/>
              <w:bottom w:val="nil"/>
              <w:right w:val="nil"/>
            </w:tcBorders>
          </w:tcPr>
          <w:p w14:paraId="019E9063" w14:textId="77777777" w:rsidR="00077066" w:rsidRPr="00425F48" w:rsidRDefault="00077066" w:rsidP="00077066">
            <w:pPr>
              <w:pStyle w:val="TableText"/>
            </w:pPr>
            <w:r w:rsidRPr="00425F48">
              <w:rPr>
                <w:sz w:val="16"/>
                <w:szCs w:val="16"/>
              </w:rPr>
              <w:t>0.636125</w:t>
            </w:r>
          </w:p>
        </w:tc>
        <w:tc>
          <w:tcPr>
            <w:tcW w:w="784" w:type="dxa"/>
            <w:tcBorders>
              <w:top w:val="nil"/>
              <w:left w:val="nil"/>
              <w:bottom w:val="nil"/>
              <w:right w:val="nil"/>
            </w:tcBorders>
          </w:tcPr>
          <w:p w14:paraId="3B15CD9A" w14:textId="77777777" w:rsidR="00077066" w:rsidRPr="00425F48" w:rsidRDefault="00077066" w:rsidP="00077066">
            <w:pPr>
              <w:pStyle w:val="TableText"/>
            </w:pPr>
            <w:r w:rsidRPr="00425F48">
              <w:rPr>
                <w:sz w:val="16"/>
                <w:szCs w:val="16"/>
              </w:rPr>
              <w:t>0.641930</w:t>
            </w:r>
          </w:p>
        </w:tc>
        <w:tc>
          <w:tcPr>
            <w:tcW w:w="854" w:type="dxa"/>
            <w:tcBorders>
              <w:top w:val="nil"/>
              <w:left w:val="nil"/>
              <w:bottom w:val="nil"/>
              <w:right w:val="nil"/>
            </w:tcBorders>
          </w:tcPr>
          <w:p w14:paraId="4E7D6A28" w14:textId="77777777" w:rsidR="00077066" w:rsidRPr="00425F48" w:rsidRDefault="00077066" w:rsidP="00077066">
            <w:pPr>
              <w:pStyle w:val="TableText"/>
            </w:pPr>
            <w:r w:rsidRPr="00425F48">
              <w:rPr>
                <w:sz w:val="16"/>
                <w:szCs w:val="16"/>
              </w:rPr>
              <w:t>0.645842</w:t>
            </w:r>
          </w:p>
        </w:tc>
        <w:tc>
          <w:tcPr>
            <w:tcW w:w="812" w:type="dxa"/>
            <w:tcBorders>
              <w:top w:val="nil"/>
              <w:left w:val="nil"/>
              <w:bottom w:val="nil"/>
              <w:right w:val="nil"/>
            </w:tcBorders>
          </w:tcPr>
          <w:p w14:paraId="3C5E6456" w14:textId="77777777" w:rsidR="00077066" w:rsidRPr="00425F48" w:rsidRDefault="00077066" w:rsidP="00077066">
            <w:pPr>
              <w:pStyle w:val="TableText"/>
            </w:pPr>
            <w:r w:rsidRPr="00425F48">
              <w:rPr>
                <w:sz w:val="16"/>
                <w:szCs w:val="16"/>
              </w:rPr>
              <w:t>0.648402</w:t>
            </w:r>
          </w:p>
        </w:tc>
        <w:tc>
          <w:tcPr>
            <w:tcW w:w="812" w:type="dxa"/>
            <w:tcBorders>
              <w:top w:val="nil"/>
              <w:left w:val="nil"/>
              <w:bottom w:val="nil"/>
              <w:right w:val="nil"/>
            </w:tcBorders>
          </w:tcPr>
          <w:p w14:paraId="0C3C0EFD" w14:textId="77777777" w:rsidR="00077066" w:rsidRPr="00425F48" w:rsidRDefault="00077066" w:rsidP="00077066">
            <w:pPr>
              <w:pStyle w:val="TableText"/>
            </w:pPr>
            <w:r w:rsidRPr="00425F48">
              <w:rPr>
                <w:sz w:val="16"/>
                <w:szCs w:val="16"/>
              </w:rPr>
              <w:t>0.663537</w:t>
            </w:r>
          </w:p>
        </w:tc>
        <w:tc>
          <w:tcPr>
            <w:tcW w:w="826" w:type="dxa"/>
            <w:tcBorders>
              <w:top w:val="nil"/>
              <w:left w:val="nil"/>
              <w:bottom w:val="nil"/>
              <w:right w:val="nil"/>
            </w:tcBorders>
          </w:tcPr>
          <w:p w14:paraId="7717A7EB" w14:textId="77777777" w:rsidR="00077066" w:rsidRPr="00425F48" w:rsidRDefault="00077066" w:rsidP="00077066">
            <w:pPr>
              <w:pStyle w:val="TableText"/>
            </w:pPr>
            <w:r w:rsidRPr="00425F48">
              <w:rPr>
                <w:sz w:val="16"/>
                <w:szCs w:val="16"/>
              </w:rPr>
              <w:t>0.677448</w:t>
            </w:r>
          </w:p>
        </w:tc>
        <w:tc>
          <w:tcPr>
            <w:tcW w:w="839" w:type="dxa"/>
            <w:tcBorders>
              <w:top w:val="nil"/>
              <w:left w:val="nil"/>
              <w:bottom w:val="nil"/>
              <w:right w:val="nil"/>
            </w:tcBorders>
          </w:tcPr>
          <w:p w14:paraId="6191E26C" w14:textId="77777777" w:rsidR="00077066" w:rsidRPr="00425F48" w:rsidRDefault="00077066" w:rsidP="00077066">
            <w:pPr>
              <w:pStyle w:val="TableText"/>
            </w:pPr>
            <w:r w:rsidRPr="00425F48">
              <w:rPr>
                <w:sz w:val="16"/>
                <w:szCs w:val="16"/>
              </w:rPr>
              <w:t>0.690190</w:t>
            </w:r>
          </w:p>
        </w:tc>
        <w:tc>
          <w:tcPr>
            <w:tcW w:w="798" w:type="dxa"/>
            <w:tcBorders>
              <w:top w:val="nil"/>
              <w:left w:val="nil"/>
              <w:bottom w:val="nil"/>
              <w:right w:val="nil"/>
            </w:tcBorders>
          </w:tcPr>
          <w:p w14:paraId="34A83369" w14:textId="77777777" w:rsidR="00077066" w:rsidRPr="00425F48" w:rsidRDefault="00077066" w:rsidP="00077066">
            <w:pPr>
              <w:pStyle w:val="TableText"/>
            </w:pPr>
            <w:r w:rsidRPr="00425F48">
              <w:rPr>
                <w:sz w:val="16"/>
                <w:szCs w:val="16"/>
              </w:rPr>
              <w:t>0.701822</w:t>
            </w:r>
          </w:p>
        </w:tc>
        <w:tc>
          <w:tcPr>
            <w:tcW w:w="840" w:type="dxa"/>
            <w:tcBorders>
              <w:top w:val="nil"/>
              <w:left w:val="nil"/>
              <w:bottom w:val="nil"/>
              <w:right w:val="nil"/>
            </w:tcBorders>
          </w:tcPr>
          <w:p w14:paraId="33C90562" w14:textId="77777777" w:rsidR="00077066" w:rsidRPr="00425F48" w:rsidRDefault="00077066" w:rsidP="00077066">
            <w:pPr>
              <w:pStyle w:val="TableText"/>
            </w:pPr>
            <w:r w:rsidRPr="00425F48">
              <w:rPr>
                <w:sz w:val="16"/>
                <w:szCs w:val="16"/>
              </w:rPr>
              <w:t>0.712412</w:t>
            </w:r>
          </w:p>
        </w:tc>
        <w:tc>
          <w:tcPr>
            <w:tcW w:w="812" w:type="dxa"/>
            <w:tcBorders>
              <w:top w:val="nil"/>
              <w:left w:val="nil"/>
              <w:bottom w:val="nil"/>
              <w:right w:val="nil"/>
            </w:tcBorders>
          </w:tcPr>
          <w:p w14:paraId="41E049F5" w14:textId="77777777" w:rsidR="00077066" w:rsidRPr="00425F48" w:rsidRDefault="00077066" w:rsidP="00077066">
            <w:pPr>
              <w:pStyle w:val="TableText"/>
            </w:pPr>
          </w:p>
        </w:tc>
      </w:tr>
      <w:tr w:rsidR="00077066" w:rsidRPr="00425F48" w14:paraId="70EA324A" w14:textId="77777777">
        <w:trPr>
          <w:trHeight w:val="164"/>
        </w:trPr>
        <w:tc>
          <w:tcPr>
            <w:tcW w:w="570" w:type="dxa"/>
            <w:tcBorders>
              <w:top w:val="nil"/>
              <w:left w:val="nil"/>
              <w:bottom w:val="nil"/>
              <w:right w:val="nil"/>
            </w:tcBorders>
          </w:tcPr>
          <w:p w14:paraId="1C8CFCA7" w14:textId="77777777" w:rsidR="00077066" w:rsidRPr="00425F48" w:rsidRDefault="00077066" w:rsidP="00077066">
            <w:pPr>
              <w:pStyle w:val="TableText"/>
            </w:pPr>
            <w:r w:rsidRPr="00425F48">
              <w:rPr>
                <w:sz w:val="16"/>
                <w:szCs w:val="16"/>
              </w:rPr>
              <w:t>32</w:t>
            </w:r>
          </w:p>
        </w:tc>
        <w:tc>
          <w:tcPr>
            <w:tcW w:w="726" w:type="dxa"/>
            <w:tcBorders>
              <w:top w:val="nil"/>
              <w:left w:val="nil"/>
              <w:bottom w:val="nil"/>
              <w:right w:val="nil"/>
            </w:tcBorders>
          </w:tcPr>
          <w:p w14:paraId="67C55B32" w14:textId="77777777" w:rsidR="00077066" w:rsidRPr="00425F48" w:rsidRDefault="00077066" w:rsidP="00077066">
            <w:pPr>
              <w:pStyle w:val="TableText"/>
            </w:pPr>
            <w:r w:rsidRPr="00425F48">
              <w:rPr>
                <w:sz w:val="16"/>
                <w:szCs w:val="16"/>
              </w:rPr>
              <w:t>0.553040</w:t>
            </w:r>
          </w:p>
        </w:tc>
        <w:tc>
          <w:tcPr>
            <w:tcW w:w="864" w:type="dxa"/>
            <w:tcBorders>
              <w:top w:val="nil"/>
              <w:left w:val="nil"/>
              <w:bottom w:val="nil"/>
              <w:right w:val="nil"/>
            </w:tcBorders>
          </w:tcPr>
          <w:p w14:paraId="194886C6" w14:textId="77777777" w:rsidR="00077066" w:rsidRPr="00425F48" w:rsidRDefault="00077066" w:rsidP="00077066">
            <w:pPr>
              <w:pStyle w:val="TableText"/>
            </w:pPr>
            <w:r w:rsidRPr="00425F48">
              <w:rPr>
                <w:sz w:val="16"/>
                <w:szCs w:val="16"/>
              </w:rPr>
              <w:t>0.574219</w:t>
            </w:r>
          </w:p>
        </w:tc>
        <w:tc>
          <w:tcPr>
            <w:tcW w:w="864" w:type="dxa"/>
            <w:tcBorders>
              <w:top w:val="nil"/>
              <w:left w:val="nil"/>
              <w:bottom w:val="nil"/>
              <w:right w:val="nil"/>
            </w:tcBorders>
          </w:tcPr>
          <w:p w14:paraId="0E672C34" w14:textId="77777777" w:rsidR="00077066" w:rsidRPr="00425F48" w:rsidRDefault="00077066" w:rsidP="00077066">
            <w:pPr>
              <w:pStyle w:val="TableText"/>
            </w:pPr>
            <w:r w:rsidRPr="00425F48">
              <w:rPr>
                <w:sz w:val="16"/>
                <w:szCs w:val="16"/>
              </w:rPr>
              <w:t>0.593026</w:t>
            </w:r>
          </w:p>
        </w:tc>
        <w:tc>
          <w:tcPr>
            <w:tcW w:w="864" w:type="dxa"/>
            <w:tcBorders>
              <w:top w:val="nil"/>
              <w:left w:val="nil"/>
              <w:bottom w:val="nil"/>
              <w:right w:val="nil"/>
            </w:tcBorders>
          </w:tcPr>
          <w:p w14:paraId="27178B4D" w14:textId="77777777" w:rsidR="00077066" w:rsidRPr="00425F48" w:rsidRDefault="00077066" w:rsidP="00077066">
            <w:pPr>
              <w:pStyle w:val="TableText"/>
            </w:pPr>
            <w:r w:rsidRPr="00425F48">
              <w:rPr>
                <w:sz w:val="16"/>
                <w:szCs w:val="16"/>
              </w:rPr>
              <w:t>0.609374</w:t>
            </w:r>
          </w:p>
        </w:tc>
        <w:tc>
          <w:tcPr>
            <w:tcW w:w="864" w:type="dxa"/>
            <w:tcBorders>
              <w:top w:val="nil"/>
              <w:left w:val="nil"/>
              <w:bottom w:val="nil"/>
              <w:right w:val="nil"/>
            </w:tcBorders>
          </w:tcPr>
          <w:p w14:paraId="4D47DC98" w14:textId="77777777" w:rsidR="00077066" w:rsidRPr="00425F48" w:rsidRDefault="00077066" w:rsidP="00077066">
            <w:pPr>
              <w:pStyle w:val="TableText"/>
            </w:pPr>
            <w:r w:rsidRPr="00425F48">
              <w:rPr>
                <w:sz w:val="16"/>
                <w:szCs w:val="16"/>
              </w:rPr>
              <w:t>0.623325</w:t>
            </w:r>
          </w:p>
        </w:tc>
        <w:tc>
          <w:tcPr>
            <w:tcW w:w="738" w:type="dxa"/>
            <w:tcBorders>
              <w:top w:val="nil"/>
              <w:left w:val="nil"/>
              <w:bottom w:val="nil"/>
              <w:right w:val="nil"/>
            </w:tcBorders>
          </w:tcPr>
          <w:p w14:paraId="58E681F8" w14:textId="77777777" w:rsidR="00077066" w:rsidRPr="00425F48" w:rsidRDefault="00077066" w:rsidP="00077066">
            <w:pPr>
              <w:pStyle w:val="TableText"/>
            </w:pPr>
            <w:r w:rsidRPr="00425F48">
              <w:rPr>
                <w:sz w:val="16"/>
                <w:szCs w:val="16"/>
              </w:rPr>
              <w:t>0.634784</w:t>
            </w:r>
          </w:p>
        </w:tc>
        <w:tc>
          <w:tcPr>
            <w:tcW w:w="811" w:type="dxa"/>
            <w:tcBorders>
              <w:top w:val="nil"/>
              <w:left w:val="nil"/>
              <w:bottom w:val="nil"/>
              <w:right w:val="nil"/>
            </w:tcBorders>
          </w:tcPr>
          <w:p w14:paraId="1E14DD44" w14:textId="77777777" w:rsidR="00077066" w:rsidRPr="00425F48" w:rsidRDefault="00077066" w:rsidP="00077066">
            <w:pPr>
              <w:pStyle w:val="TableText"/>
            </w:pPr>
            <w:r w:rsidRPr="00425F48">
              <w:rPr>
                <w:sz w:val="16"/>
                <w:szCs w:val="16"/>
              </w:rPr>
              <w:t>0.644154</w:t>
            </w:r>
          </w:p>
        </w:tc>
        <w:tc>
          <w:tcPr>
            <w:tcW w:w="812" w:type="dxa"/>
            <w:tcBorders>
              <w:top w:val="nil"/>
              <w:left w:val="nil"/>
              <w:bottom w:val="nil"/>
              <w:right w:val="nil"/>
            </w:tcBorders>
          </w:tcPr>
          <w:p w14:paraId="217928D6" w14:textId="77777777" w:rsidR="00077066" w:rsidRPr="00425F48" w:rsidRDefault="00077066" w:rsidP="00077066">
            <w:pPr>
              <w:pStyle w:val="TableText"/>
            </w:pPr>
            <w:r w:rsidRPr="00425F48">
              <w:rPr>
                <w:sz w:val="16"/>
                <w:szCs w:val="16"/>
              </w:rPr>
              <w:t>0.651365</w:t>
            </w:r>
          </w:p>
        </w:tc>
        <w:tc>
          <w:tcPr>
            <w:tcW w:w="784" w:type="dxa"/>
            <w:tcBorders>
              <w:top w:val="nil"/>
              <w:left w:val="nil"/>
              <w:bottom w:val="nil"/>
              <w:right w:val="nil"/>
            </w:tcBorders>
          </w:tcPr>
          <w:p w14:paraId="402056E2" w14:textId="77777777" w:rsidR="00077066" w:rsidRPr="00425F48" w:rsidRDefault="00077066" w:rsidP="00077066">
            <w:pPr>
              <w:pStyle w:val="TableText"/>
            </w:pPr>
            <w:r w:rsidRPr="00425F48">
              <w:rPr>
                <w:sz w:val="16"/>
                <w:szCs w:val="16"/>
              </w:rPr>
              <w:t>0.656865</w:t>
            </w:r>
          </w:p>
        </w:tc>
        <w:tc>
          <w:tcPr>
            <w:tcW w:w="854" w:type="dxa"/>
            <w:tcBorders>
              <w:top w:val="nil"/>
              <w:left w:val="nil"/>
              <w:bottom w:val="nil"/>
              <w:right w:val="nil"/>
            </w:tcBorders>
          </w:tcPr>
          <w:p w14:paraId="33B1FE55" w14:textId="77777777" w:rsidR="00077066" w:rsidRPr="00425F48" w:rsidRDefault="00077066" w:rsidP="00077066">
            <w:pPr>
              <w:pStyle w:val="TableText"/>
            </w:pPr>
            <w:r w:rsidRPr="00425F48">
              <w:rPr>
                <w:sz w:val="16"/>
                <w:szCs w:val="16"/>
              </w:rPr>
              <w:t>0.660630</w:t>
            </w:r>
          </w:p>
        </w:tc>
        <w:tc>
          <w:tcPr>
            <w:tcW w:w="812" w:type="dxa"/>
            <w:tcBorders>
              <w:top w:val="nil"/>
              <w:left w:val="nil"/>
              <w:bottom w:val="nil"/>
              <w:right w:val="nil"/>
            </w:tcBorders>
          </w:tcPr>
          <w:p w14:paraId="4E76E1BD" w14:textId="77777777" w:rsidR="00077066" w:rsidRPr="00425F48" w:rsidRDefault="00077066" w:rsidP="00077066">
            <w:pPr>
              <w:pStyle w:val="TableText"/>
            </w:pPr>
            <w:r w:rsidRPr="00425F48">
              <w:rPr>
                <w:sz w:val="16"/>
                <w:szCs w:val="16"/>
              </w:rPr>
              <w:t>0.662712</w:t>
            </w:r>
          </w:p>
        </w:tc>
        <w:tc>
          <w:tcPr>
            <w:tcW w:w="812" w:type="dxa"/>
            <w:tcBorders>
              <w:top w:val="nil"/>
              <w:left w:val="nil"/>
              <w:bottom w:val="nil"/>
              <w:right w:val="nil"/>
            </w:tcBorders>
          </w:tcPr>
          <w:p w14:paraId="41BEE7DA" w14:textId="77777777" w:rsidR="00077066" w:rsidRPr="00425F48" w:rsidRDefault="00077066" w:rsidP="00077066">
            <w:pPr>
              <w:pStyle w:val="TableText"/>
            </w:pPr>
            <w:r w:rsidRPr="00425F48">
              <w:rPr>
                <w:sz w:val="16"/>
                <w:szCs w:val="16"/>
              </w:rPr>
              <w:t>0.677217</w:t>
            </w:r>
          </w:p>
        </w:tc>
        <w:tc>
          <w:tcPr>
            <w:tcW w:w="826" w:type="dxa"/>
            <w:tcBorders>
              <w:top w:val="nil"/>
              <w:left w:val="nil"/>
              <w:bottom w:val="nil"/>
              <w:right w:val="nil"/>
            </w:tcBorders>
          </w:tcPr>
          <w:p w14:paraId="53D16804" w14:textId="77777777" w:rsidR="00077066" w:rsidRPr="00425F48" w:rsidRDefault="00077066" w:rsidP="00077066">
            <w:pPr>
              <w:pStyle w:val="TableText"/>
            </w:pPr>
            <w:r w:rsidRPr="00425F48">
              <w:rPr>
                <w:sz w:val="16"/>
                <w:szCs w:val="16"/>
              </w:rPr>
              <w:t>0.690534</w:t>
            </w:r>
          </w:p>
        </w:tc>
        <w:tc>
          <w:tcPr>
            <w:tcW w:w="839" w:type="dxa"/>
            <w:tcBorders>
              <w:top w:val="nil"/>
              <w:left w:val="nil"/>
              <w:bottom w:val="nil"/>
              <w:right w:val="nil"/>
            </w:tcBorders>
          </w:tcPr>
          <w:p w14:paraId="239048C8" w14:textId="77777777" w:rsidR="00077066" w:rsidRPr="00425F48" w:rsidRDefault="00077066" w:rsidP="00077066">
            <w:pPr>
              <w:pStyle w:val="TableText"/>
            </w:pPr>
            <w:r w:rsidRPr="00425F48">
              <w:rPr>
                <w:sz w:val="16"/>
                <w:szCs w:val="16"/>
              </w:rPr>
              <w:t>0.702717</w:t>
            </w:r>
          </w:p>
        </w:tc>
        <w:tc>
          <w:tcPr>
            <w:tcW w:w="798" w:type="dxa"/>
            <w:tcBorders>
              <w:top w:val="nil"/>
              <w:left w:val="nil"/>
              <w:bottom w:val="nil"/>
              <w:right w:val="nil"/>
            </w:tcBorders>
          </w:tcPr>
          <w:p w14:paraId="7144E6A3" w14:textId="77777777" w:rsidR="00077066" w:rsidRPr="00425F48" w:rsidRDefault="00077066" w:rsidP="00077066">
            <w:pPr>
              <w:pStyle w:val="TableText"/>
            </w:pPr>
            <w:r w:rsidRPr="00425F48">
              <w:rPr>
                <w:sz w:val="16"/>
                <w:szCs w:val="16"/>
              </w:rPr>
              <w:t>0.713829</w:t>
            </w:r>
          </w:p>
        </w:tc>
        <w:tc>
          <w:tcPr>
            <w:tcW w:w="840" w:type="dxa"/>
            <w:tcBorders>
              <w:top w:val="nil"/>
              <w:left w:val="nil"/>
              <w:bottom w:val="nil"/>
              <w:right w:val="nil"/>
            </w:tcBorders>
          </w:tcPr>
          <w:p w14:paraId="7B50EE14" w14:textId="77777777" w:rsidR="00077066" w:rsidRPr="00425F48" w:rsidRDefault="00077066" w:rsidP="00077066">
            <w:pPr>
              <w:pStyle w:val="TableText"/>
            </w:pPr>
            <w:r w:rsidRPr="00425F48">
              <w:rPr>
                <w:sz w:val="16"/>
                <w:szCs w:val="16"/>
              </w:rPr>
              <w:t>0.723937</w:t>
            </w:r>
          </w:p>
        </w:tc>
        <w:tc>
          <w:tcPr>
            <w:tcW w:w="812" w:type="dxa"/>
            <w:tcBorders>
              <w:top w:val="nil"/>
              <w:left w:val="nil"/>
              <w:bottom w:val="nil"/>
              <w:right w:val="nil"/>
            </w:tcBorders>
          </w:tcPr>
          <w:p w14:paraId="6ACA60A3" w14:textId="77777777" w:rsidR="00077066" w:rsidRPr="00425F48" w:rsidRDefault="00077066" w:rsidP="00077066">
            <w:pPr>
              <w:pStyle w:val="TableText"/>
            </w:pPr>
            <w:r w:rsidRPr="00425F48">
              <w:rPr>
                <w:sz w:val="16"/>
                <w:szCs w:val="16"/>
              </w:rPr>
              <w:t>0.733109</w:t>
            </w:r>
          </w:p>
        </w:tc>
      </w:tr>
      <w:tr w:rsidR="00077066" w:rsidRPr="00425F48" w14:paraId="2EAA8B84" w14:textId="77777777">
        <w:trPr>
          <w:trHeight w:val="164"/>
        </w:trPr>
        <w:tc>
          <w:tcPr>
            <w:tcW w:w="570" w:type="dxa"/>
            <w:tcBorders>
              <w:top w:val="nil"/>
              <w:left w:val="nil"/>
              <w:bottom w:val="nil"/>
              <w:right w:val="nil"/>
            </w:tcBorders>
          </w:tcPr>
          <w:p w14:paraId="6398426F" w14:textId="77777777" w:rsidR="00077066" w:rsidRPr="00425F48" w:rsidRDefault="00077066" w:rsidP="00077066">
            <w:pPr>
              <w:pStyle w:val="TableText"/>
            </w:pPr>
            <w:r w:rsidRPr="00425F48">
              <w:rPr>
                <w:sz w:val="16"/>
                <w:szCs w:val="16"/>
              </w:rPr>
              <w:t>33</w:t>
            </w:r>
          </w:p>
        </w:tc>
        <w:tc>
          <w:tcPr>
            <w:tcW w:w="726" w:type="dxa"/>
            <w:tcBorders>
              <w:top w:val="nil"/>
              <w:left w:val="nil"/>
              <w:bottom w:val="nil"/>
              <w:right w:val="nil"/>
            </w:tcBorders>
          </w:tcPr>
          <w:p w14:paraId="63397869" w14:textId="77777777" w:rsidR="00077066" w:rsidRPr="00425F48" w:rsidRDefault="00077066" w:rsidP="00077066">
            <w:pPr>
              <w:pStyle w:val="TableText"/>
            </w:pPr>
            <w:r w:rsidRPr="00425F48">
              <w:rPr>
                <w:sz w:val="16"/>
                <w:szCs w:val="16"/>
              </w:rPr>
              <w:t>0.573399</w:t>
            </w:r>
          </w:p>
        </w:tc>
        <w:tc>
          <w:tcPr>
            <w:tcW w:w="864" w:type="dxa"/>
            <w:tcBorders>
              <w:top w:val="nil"/>
              <w:left w:val="nil"/>
              <w:bottom w:val="nil"/>
              <w:right w:val="nil"/>
            </w:tcBorders>
          </w:tcPr>
          <w:p w14:paraId="2ECD370D" w14:textId="77777777" w:rsidR="00077066" w:rsidRPr="00425F48" w:rsidRDefault="00077066" w:rsidP="00077066">
            <w:pPr>
              <w:pStyle w:val="TableText"/>
            </w:pPr>
            <w:r w:rsidRPr="00425F48">
              <w:rPr>
                <w:sz w:val="16"/>
                <w:szCs w:val="16"/>
              </w:rPr>
              <w:t>0.593785</w:t>
            </w:r>
          </w:p>
        </w:tc>
        <w:tc>
          <w:tcPr>
            <w:tcW w:w="864" w:type="dxa"/>
            <w:tcBorders>
              <w:top w:val="nil"/>
              <w:left w:val="nil"/>
              <w:bottom w:val="nil"/>
              <w:right w:val="nil"/>
            </w:tcBorders>
          </w:tcPr>
          <w:p w14:paraId="11C5BE93" w14:textId="77777777" w:rsidR="00077066" w:rsidRPr="00425F48" w:rsidRDefault="00077066" w:rsidP="00077066">
            <w:pPr>
              <w:pStyle w:val="TableText"/>
            </w:pPr>
            <w:r w:rsidRPr="00425F48">
              <w:rPr>
                <w:sz w:val="16"/>
                <w:szCs w:val="16"/>
              </w:rPr>
              <w:t>0.611673</w:t>
            </w:r>
          </w:p>
        </w:tc>
        <w:tc>
          <w:tcPr>
            <w:tcW w:w="864" w:type="dxa"/>
            <w:tcBorders>
              <w:top w:val="nil"/>
              <w:left w:val="nil"/>
              <w:bottom w:val="nil"/>
              <w:right w:val="nil"/>
            </w:tcBorders>
          </w:tcPr>
          <w:p w14:paraId="6A2CC080" w14:textId="77777777" w:rsidR="00077066" w:rsidRPr="00425F48" w:rsidRDefault="00077066" w:rsidP="00077066">
            <w:pPr>
              <w:pStyle w:val="TableText"/>
            </w:pPr>
            <w:r w:rsidRPr="00425F48">
              <w:rPr>
                <w:sz w:val="16"/>
                <w:szCs w:val="16"/>
              </w:rPr>
              <w:t>0.627258</w:t>
            </w:r>
          </w:p>
        </w:tc>
        <w:tc>
          <w:tcPr>
            <w:tcW w:w="864" w:type="dxa"/>
            <w:tcBorders>
              <w:top w:val="nil"/>
              <w:left w:val="nil"/>
              <w:bottom w:val="nil"/>
              <w:right w:val="nil"/>
            </w:tcBorders>
          </w:tcPr>
          <w:p w14:paraId="51E1EA0E" w14:textId="77777777" w:rsidR="00077066" w:rsidRPr="00425F48" w:rsidRDefault="00077066" w:rsidP="00077066">
            <w:pPr>
              <w:pStyle w:val="TableText"/>
            </w:pPr>
            <w:r w:rsidRPr="00425F48">
              <w:rPr>
                <w:sz w:val="16"/>
                <w:szCs w:val="16"/>
              </w:rPr>
              <w:t>0.640517</w:t>
            </w:r>
          </w:p>
        </w:tc>
        <w:tc>
          <w:tcPr>
            <w:tcW w:w="738" w:type="dxa"/>
            <w:tcBorders>
              <w:top w:val="nil"/>
              <w:left w:val="nil"/>
              <w:bottom w:val="nil"/>
              <w:right w:val="nil"/>
            </w:tcBorders>
          </w:tcPr>
          <w:p w14:paraId="62DD0914" w14:textId="77777777" w:rsidR="00077066" w:rsidRPr="00425F48" w:rsidRDefault="00077066" w:rsidP="00077066">
            <w:pPr>
              <w:pStyle w:val="TableText"/>
            </w:pPr>
            <w:r w:rsidRPr="00425F48">
              <w:rPr>
                <w:sz w:val="16"/>
                <w:szCs w:val="16"/>
              </w:rPr>
              <w:t>0.651563</w:t>
            </w:r>
          </w:p>
        </w:tc>
        <w:tc>
          <w:tcPr>
            <w:tcW w:w="811" w:type="dxa"/>
            <w:tcBorders>
              <w:top w:val="nil"/>
              <w:left w:val="nil"/>
              <w:bottom w:val="nil"/>
              <w:right w:val="nil"/>
            </w:tcBorders>
          </w:tcPr>
          <w:p w14:paraId="54B236FB" w14:textId="77777777" w:rsidR="00077066" w:rsidRPr="00425F48" w:rsidRDefault="00077066" w:rsidP="00077066">
            <w:pPr>
              <w:pStyle w:val="TableText"/>
            </w:pPr>
            <w:r w:rsidRPr="00425F48">
              <w:rPr>
                <w:sz w:val="16"/>
                <w:szCs w:val="16"/>
              </w:rPr>
              <w:t>0.660317</w:t>
            </w:r>
          </w:p>
        </w:tc>
        <w:tc>
          <w:tcPr>
            <w:tcW w:w="812" w:type="dxa"/>
            <w:tcBorders>
              <w:top w:val="nil"/>
              <w:left w:val="nil"/>
              <w:bottom w:val="nil"/>
              <w:right w:val="nil"/>
            </w:tcBorders>
          </w:tcPr>
          <w:p w14:paraId="53F4188B" w14:textId="77777777" w:rsidR="00077066" w:rsidRPr="00425F48" w:rsidRDefault="00077066" w:rsidP="00077066">
            <w:pPr>
              <w:pStyle w:val="TableText"/>
            </w:pPr>
            <w:r w:rsidRPr="00425F48">
              <w:rPr>
                <w:sz w:val="16"/>
                <w:szCs w:val="16"/>
              </w:rPr>
              <w:t>0.667217</w:t>
            </w:r>
          </w:p>
        </w:tc>
        <w:tc>
          <w:tcPr>
            <w:tcW w:w="784" w:type="dxa"/>
            <w:tcBorders>
              <w:top w:val="nil"/>
              <w:left w:val="nil"/>
              <w:bottom w:val="nil"/>
              <w:right w:val="nil"/>
            </w:tcBorders>
          </w:tcPr>
          <w:p w14:paraId="565E72C6" w14:textId="77777777" w:rsidR="00077066" w:rsidRPr="00425F48" w:rsidRDefault="00077066" w:rsidP="00077066">
            <w:pPr>
              <w:pStyle w:val="TableText"/>
            </w:pPr>
            <w:r w:rsidRPr="00425F48">
              <w:rPr>
                <w:sz w:val="16"/>
                <w:szCs w:val="16"/>
              </w:rPr>
              <w:t>0.672182</w:t>
            </w:r>
          </w:p>
        </w:tc>
        <w:tc>
          <w:tcPr>
            <w:tcW w:w="854" w:type="dxa"/>
            <w:tcBorders>
              <w:top w:val="nil"/>
              <w:left w:val="nil"/>
              <w:bottom w:val="nil"/>
              <w:right w:val="nil"/>
            </w:tcBorders>
          </w:tcPr>
          <w:p w14:paraId="0065ED73" w14:textId="77777777" w:rsidR="00077066" w:rsidRPr="00425F48" w:rsidRDefault="00077066" w:rsidP="00077066">
            <w:pPr>
              <w:pStyle w:val="TableText"/>
            </w:pPr>
            <w:r w:rsidRPr="00425F48">
              <w:rPr>
                <w:sz w:val="16"/>
                <w:szCs w:val="16"/>
              </w:rPr>
              <w:t>0.675671</w:t>
            </w:r>
          </w:p>
        </w:tc>
        <w:tc>
          <w:tcPr>
            <w:tcW w:w="812" w:type="dxa"/>
            <w:tcBorders>
              <w:top w:val="nil"/>
              <w:left w:val="nil"/>
              <w:bottom w:val="nil"/>
              <w:right w:val="nil"/>
            </w:tcBorders>
          </w:tcPr>
          <w:p w14:paraId="61530E3F" w14:textId="77777777" w:rsidR="00077066" w:rsidRPr="00425F48" w:rsidRDefault="00077066" w:rsidP="00077066">
            <w:pPr>
              <w:pStyle w:val="TableText"/>
            </w:pPr>
            <w:r w:rsidRPr="00425F48">
              <w:rPr>
                <w:sz w:val="16"/>
                <w:szCs w:val="16"/>
              </w:rPr>
              <w:t>0.677638</w:t>
            </w:r>
          </w:p>
        </w:tc>
        <w:tc>
          <w:tcPr>
            <w:tcW w:w="812" w:type="dxa"/>
            <w:tcBorders>
              <w:top w:val="nil"/>
              <w:left w:val="nil"/>
              <w:bottom w:val="nil"/>
              <w:right w:val="nil"/>
            </w:tcBorders>
          </w:tcPr>
          <w:p w14:paraId="4A566CF1" w14:textId="77777777" w:rsidR="00077066" w:rsidRPr="00425F48" w:rsidRDefault="00077066" w:rsidP="00077066">
            <w:pPr>
              <w:pStyle w:val="TableText"/>
            </w:pPr>
            <w:r w:rsidRPr="00425F48">
              <w:rPr>
                <w:sz w:val="16"/>
                <w:szCs w:val="16"/>
              </w:rPr>
              <w:t>0.691488</w:t>
            </w:r>
          </w:p>
        </w:tc>
        <w:tc>
          <w:tcPr>
            <w:tcW w:w="826" w:type="dxa"/>
            <w:tcBorders>
              <w:top w:val="nil"/>
              <w:left w:val="nil"/>
              <w:bottom w:val="nil"/>
              <w:right w:val="nil"/>
            </w:tcBorders>
          </w:tcPr>
          <w:p w14:paraId="709E2A8C" w14:textId="77777777" w:rsidR="00077066" w:rsidRPr="00425F48" w:rsidRDefault="00077066" w:rsidP="00077066">
            <w:pPr>
              <w:pStyle w:val="TableText"/>
            </w:pPr>
            <w:r w:rsidRPr="00425F48">
              <w:rPr>
                <w:sz w:val="16"/>
                <w:szCs w:val="16"/>
              </w:rPr>
              <w:t>0.704187</w:t>
            </w:r>
          </w:p>
        </w:tc>
        <w:tc>
          <w:tcPr>
            <w:tcW w:w="839" w:type="dxa"/>
            <w:tcBorders>
              <w:top w:val="nil"/>
              <w:left w:val="nil"/>
              <w:bottom w:val="nil"/>
              <w:right w:val="nil"/>
            </w:tcBorders>
          </w:tcPr>
          <w:p w14:paraId="7ED32442" w14:textId="77777777" w:rsidR="00077066" w:rsidRPr="00425F48" w:rsidRDefault="00077066" w:rsidP="00077066">
            <w:pPr>
              <w:pStyle w:val="TableText"/>
            </w:pPr>
            <w:r w:rsidRPr="00425F48">
              <w:rPr>
                <w:sz w:val="16"/>
                <w:szCs w:val="16"/>
              </w:rPr>
              <w:t>0.715792</w:t>
            </w:r>
          </w:p>
        </w:tc>
        <w:tc>
          <w:tcPr>
            <w:tcW w:w="798" w:type="dxa"/>
            <w:tcBorders>
              <w:top w:val="nil"/>
              <w:left w:val="nil"/>
              <w:bottom w:val="nil"/>
              <w:right w:val="nil"/>
            </w:tcBorders>
          </w:tcPr>
          <w:p w14:paraId="0522EB4C" w14:textId="77777777" w:rsidR="00077066" w:rsidRPr="00425F48" w:rsidRDefault="00077066" w:rsidP="00077066">
            <w:pPr>
              <w:pStyle w:val="TableText"/>
            </w:pPr>
            <w:r w:rsidRPr="00425F48">
              <w:rPr>
                <w:sz w:val="16"/>
                <w:szCs w:val="16"/>
              </w:rPr>
              <w:t>0.726366</w:t>
            </w:r>
          </w:p>
        </w:tc>
        <w:tc>
          <w:tcPr>
            <w:tcW w:w="840" w:type="dxa"/>
            <w:tcBorders>
              <w:top w:val="nil"/>
              <w:left w:val="nil"/>
              <w:bottom w:val="nil"/>
              <w:right w:val="nil"/>
            </w:tcBorders>
          </w:tcPr>
          <w:p w14:paraId="27A964B4" w14:textId="77777777" w:rsidR="00077066" w:rsidRPr="00425F48" w:rsidRDefault="00077066" w:rsidP="00077066">
            <w:pPr>
              <w:pStyle w:val="TableText"/>
            </w:pPr>
            <w:r w:rsidRPr="00425F48">
              <w:rPr>
                <w:sz w:val="16"/>
                <w:szCs w:val="16"/>
              </w:rPr>
              <w:t>0.735976</w:t>
            </w:r>
          </w:p>
        </w:tc>
        <w:tc>
          <w:tcPr>
            <w:tcW w:w="812" w:type="dxa"/>
            <w:tcBorders>
              <w:top w:val="nil"/>
              <w:left w:val="nil"/>
              <w:bottom w:val="nil"/>
              <w:right w:val="nil"/>
            </w:tcBorders>
          </w:tcPr>
          <w:p w14:paraId="288919AB" w14:textId="77777777" w:rsidR="00077066" w:rsidRPr="00425F48" w:rsidRDefault="00077066" w:rsidP="00077066">
            <w:pPr>
              <w:pStyle w:val="TableText"/>
            </w:pPr>
            <w:r w:rsidRPr="00425F48">
              <w:rPr>
                <w:sz w:val="16"/>
                <w:szCs w:val="16"/>
              </w:rPr>
              <w:t>0.744690</w:t>
            </w:r>
          </w:p>
        </w:tc>
      </w:tr>
      <w:tr w:rsidR="00077066" w:rsidRPr="00425F48" w14:paraId="569D34C2" w14:textId="77777777">
        <w:trPr>
          <w:trHeight w:val="164"/>
        </w:trPr>
        <w:tc>
          <w:tcPr>
            <w:tcW w:w="570" w:type="dxa"/>
            <w:tcBorders>
              <w:top w:val="nil"/>
              <w:left w:val="nil"/>
              <w:bottom w:val="nil"/>
              <w:right w:val="nil"/>
            </w:tcBorders>
          </w:tcPr>
          <w:p w14:paraId="5FB70AFD" w14:textId="77777777" w:rsidR="00077066" w:rsidRPr="00425F48" w:rsidRDefault="00077066" w:rsidP="00077066">
            <w:pPr>
              <w:pStyle w:val="TableText"/>
            </w:pPr>
            <w:r w:rsidRPr="00425F48">
              <w:rPr>
                <w:sz w:val="16"/>
                <w:szCs w:val="16"/>
              </w:rPr>
              <w:t>34</w:t>
            </w:r>
          </w:p>
        </w:tc>
        <w:tc>
          <w:tcPr>
            <w:tcW w:w="726" w:type="dxa"/>
            <w:tcBorders>
              <w:top w:val="nil"/>
              <w:left w:val="nil"/>
              <w:bottom w:val="nil"/>
              <w:right w:val="nil"/>
            </w:tcBorders>
          </w:tcPr>
          <w:p w14:paraId="0C2D630E" w14:textId="77777777" w:rsidR="00077066" w:rsidRPr="00425F48" w:rsidRDefault="00077066" w:rsidP="00077066">
            <w:pPr>
              <w:pStyle w:val="TableText"/>
            </w:pPr>
            <w:r w:rsidRPr="00425F48">
              <w:rPr>
                <w:sz w:val="16"/>
                <w:szCs w:val="16"/>
              </w:rPr>
              <w:t>0.593617</w:t>
            </w:r>
          </w:p>
        </w:tc>
        <w:tc>
          <w:tcPr>
            <w:tcW w:w="864" w:type="dxa"/>
            <w:tcBorders>
              <w:top w:val="nil"/>
              <w:left w:val="nil"/>
              <w:bottom w:val="nil"/>
              <w:right w:val="nil"/>
            </w:tcBorders>
          </w:tcPr>
          <w:p w14:paraId="443DCD14" w14:textId="77777777" w:rsidR="00077066" w:rsidRPr="00425F48" w:rsidRDefault="00077066" w:rsidP="00077066">
            <w:pPr>
              <w:pStyle w:val="TableText"/>
            </w:pPr>
            <w:r w:rsidRPr="00425F48">
              <w:rPr>
                <w:sz w:val="16"/>
                <w:szCs w:val="16"/>
              </w:rPr>
              <w:t>0.613585</w:t>
            </w:r>
          </w:p>
        </w:tc>
        <w:tc>
          <w:tcPr>
            <w:tcW w:w="864" w:type="dxa"/>
            <w:tcBorders>
              <w:top w:val="nil"/>
              <w:left w:val="nil"/>
              <w:bottom w:val="nil"/>
              <w:right w:val="nil"/>
            </w:tcBorders>
          </w:tcPr>
          <w:p w14:paraId="11F14C90" w14:textId="77777777" w:rsidR="00077066" w:rsidRPr="00425F48" w:rsidRDefault="00077066" w:rsidP="00077066">
            <w:pPr>
              <w:pStyle w:val="TableText"/>
            </w:pPr>
            <w:r w:rsidRPr="00425F48">
              <w:rPr>
                <w:sz w:val="16"/>
                <w:szCs w:val="16"/>
              </w:rPr>
              <w:t>0.630671</w:t>
            </w:r>
          </w:p>
        </w:tc>
        <w:tc>
          <w:tcPr>
            <w:tcW w:w="864" w:type="dxa"/>
            <w:tcBorders>
              <w:top w:val="nil"/>
              <w:left w:val="nil"/>
              <w:bottom w:val="nil"/>
              <w:right w:val="nil"/>
            </w:tcBorders>
          </w:tcPr>
          <w:p w14:paraId="7112F10C" w14:textId="77777777" w:rsidR="00077066" w:rsidRPr="00425F48" w:rsidRDefault="00077066" w:rsidP="00077066">
            <w:pPr>
              <w:pStyle w:val="TableText"/>
            </w:pPr>
            <w:r w:rsidRPr="00425F48">
              <w:rPr>
                <w:sz w:val="16"/>
                <w:szCs w:val="16"/>
              </w:rPr>
              <w:t>0.645340</w:t>
            </w:r>
          </w:p>
        </w:tc>
        <w:tc>
          <w:tcPr>
            <w:tcW w:w="864" w:type="dxa"/>
            <w:tcBorders>
              <w:top w:val="nil"/>
              <w:left w:val="nil"/>
              <w:bottom w:val="nil"/>
              <w:right w:val="nil"/>
            </w:tcBorders>
          </w:tcPr>
          <w:p w14:paraId="7EB65729" w14:textId="77777777" w:rsidR="00077066" w:rsidRPr="00425F48" w:rsidRDefault="00077066" w:rsidP="00077066">
            <w:pPr>
              <w:pStyle w:val="TableText"/>
            </w:pPr>
            <w:r w:rsidRPr="00425F48">
              <w:rPr>
                <w:sz w:val="16"/>
                <w:szCs w:val="16"/>
              </w:rPr>
              <w:t>0.657871</w:t>
            </w:r>
          </w:p>
        </w:tc>
        <w:tc>
          <w:tcPr>
            <w:tcW w:w="738" w:type="dxa"/>
            <w:tcBorders>
              <w:top w:val="nil"/>
              <w:left w:val="nil"/>
              <w:bottom w:val="nil"/>
              <w:right w:val="nil"/>
            </w:tcBorders>
          </w:tcPr>
          <w:p w14:paraId="343ABF33" w14:textId="77777777" w:rsidR="00077066" w:rsidRPr="00425F48" w:rsidRDefault="00077066" w:rsidP="00077066">
            <w:pPr>
              <w:pStyle w:val="TableText"/>
            </w:pPr>
            <w:r w:rsidRPr="00425F48">
              <w:rPr>
                <w:sz w:val="16"/>
                <w:szCs w:val="16"/>
              </w:rPr>
              <w:t>0.668272</w:t>
            </w:r>
          </w:p>
        </w:tc>
        <w:tc>
          <w:tcPr>
            <w:tcW w:w="811" w:type="dxa"/>
            <w:tcBorders>
              <w:top w:val="nil"/>
              <w:left w:val="nil"/>
              <w:bottom w:val="nil"/>
              <w:right w:val="nil"/>
            </w:tcBorders>
          </w:tcPr>
          <w:p w14:paraId="4CC5D261" w14:textId="77777777" w:rsidR="00077066" w:rsidRPr="00425F48" w:rsidRDefault="00077066" w:rsidP="00077066">
            <w:pPr>
              <w:pStyle w:val="TableText"/>
            </w:pPr>
            <w:r w:rsidRPr="00425F48">
              <w:rPr>
                <w:sz w:val="16"/>
                <w:szCs w:val="16"/>
              </w:rPr>
              <w:t>0.676680</w:t>
            </w:r>
          </w:p>
        </w:tc>
        <w:tc>
          <w:tcPr>
            <w:tcW w:w="812" w:type="dxa"/>
            <w:tcBorders>
              <w:top w:val="nil"/>
              <w:left w:val="nil"/>
              <w:bottom w:val="nil"/>
              <w:right w:val="nil"/>
            </w:tcBorders>
          </w:tcPr>
          <w:p w14:paraId="5C24BEAF" w14:textId="77777777" w:rsidR="00077066" w:rsidRPr="00425F48" w:rsidRDefault="00077066" w:rsidP="00077066">
            <w:pPr>
              <w:pStyle w:val="TableText"/>
            </w:pPr>
            <w:r w:rsidRPr="00425F48">
              <w:rPr>
                <w:sz w:val="16"/>
                <w:szCs w:val="16"/>
              </w:rPr>
              <w:t>0.683016</w:t>
            </w:r>
          </w:p>
        </w:tc>
        <w:tc>
          <w:tcPr>
            <w:tcW w:w="784" w:type="dxa"/>
            <w:tcBorders>
              <w:top w:val="nil"/>
              <w:left w:val="nil"/>
              <w:bottom w:val="nil"/>
              <w:right w:val="nil"/>
            </w:tcBorders>
          </w:tcPr>
          <w:p w14:paraId="08B42B8D" w14:textId="77777777" w:rsidR="00077066" w:rsidRPr="00425F48" w:rsidRDefault="00077066" w:rsidP="00077066">
            <w:pPr>
              <w:pStyle w:val="TableText"/>
            </w:pPr>
            <w:r w:rsidRPr="00425F48">
              <w:rPr>
                <w:sz w:val="16"/>
                <w:szCs w:val="16"/>
              </w:rPr>
              <w:t>0.687736</w:t>
            </w:r>
          </w:p>
        </w:tc>
        <w:tc>
          <w:tcPr>
            <w:tcW w:w="854" w:type="dxa"/>
            <w:tcBorders>
              <w:top w:val="nil"/>
              <w:left w:val="nil"/>
              <w:bottom w:val="nil"/>
              <w:right w:val="nil"/>
            </w:tcBorders>
          </w:tcPr>
          <w:p w14:paraId="02F769E3" w14:textId="77777777" w:rsidR="00077066" w:rsidRPr="00425F48" w:rsidRDefault="00077066" w:rsidP="00077066">
            <w:pPr>
              <w:pStyle w:val="TableText"/>
            </w:pPr>
            <w:r w:rsidRPr="00425F48">
              <w:rPr>
                <w:sz w:val="16"/>
                <w:szCs w:val="16"/>
              </w:rPr>
              <w:t>0.690737</w:t>
            </w:r>
          </w:p>
        </w:tc>
        <w:tc>
          <w:tcPr>
            <w:tcW w:w="812" w:type="dxa"/>
            <w:tcBorders>
              <w:top w:val="nil"/>
              <w:left w:val="nil"/>
              <w:bottom w:val="nil"/>
              <w:right w:val="nil"/>
            </w:tcBorders>
          </w:tcPr>
          <w:p w14:paraId="68A5DCA4" w14:textId="77777777" w:rsidR="00077066" w:rsidRPr="00425F48" w:rsidRDefault="00077066" w:rsidP="00077066">
            <w:pPr>
              <w:pStyle w:val="TableText"/>
            </w:pPr>
            <w:r w:rsidRPr="00425F48">
              <w:rPr>
                <w:sz w:val="16"/>
                <w:szCs w:val="16"/>
              </w:rPr>
              <w:t>0.692482</w:t>
            </w:r>
          </w:p>
        </w:tc>
        <w:tc>
          <w:tcPr>
            <w:tcW w:w="812" w:type="dxa"/>
            <w:tcBorders>
              <w:top w:val="nil"/>
              <w:left w:val="nil"/>
              <w:bottom w:val="nil"/>
              <w:right w:val="nil"/>
            </w:tcBorders>
          </w:tcPr>
          <w:p w14:paraId="3E0E5BBE" w14:textId="77777777" w:rsidR="00077066" w:rsidRPr="00425F48" w:rsidRDefault="00077066" w:rsidP="00077066">
            <w:pPr>
              <w:pStyle w:val="TableText"/>
            </w:pPr>
            <w:r w:rsidRPr="00425F48">
              <w:rPr>
                <w:sz w:val="16"/>
                <w:szCs w:val="16"/>
              </w:rPr>
              <w:t>0.705691</w:t>
            </w:r>
          </w:p>
        </w:tc>
        <w:tc>
          <w:tcPr>
            <w:tcW w:w="826" w:type="dxa"/>
            <w:tcBorders>
              <w:top w:val="nil"/>
              <w:left w:val="nil"/>
              <w:bottom w:val="nil"/>
              <w:right w:val="nil"/>
            </w:tcBorders>
          </w:tcPr>
          <w:p w14:paraId="47E26289" w14:textId="77777777" w:rsidR="00077066" w:rsidRPr="00425F48" w:rsidRDefault="00077066" w:rsidP="00077066">
            <w:pPr>
              <w:pStyle w:val="TableText"/>
            </w:pPr>
            <w:r w:rsidRPr="00425F48">
              <w:rPr>
                <w:sz w:val="16"/>
                <w:szCs w:val="16"/>
              </w:rPr>
              <w:t>0.717788</w:t>
            </w:r>
          </w:p>
        </w:tc>
        <w:tc>
          <w:tcPr>
            <w:tcW w:w="839" w:type="dxa"/>
            <w:tcBorders>
              <w:top w:val="nil"/>
              <w:left w:val="nil"/>
              <w:bottom w:val="nil"/>
              <w:right w:val="nil"/>
            </w:tcBorders>
          </w:tcPr>
          <w:p w14:paraId="52EB0BCB" w14:textId="77777777" w:rsidR="00077066" w:rsidRPr="00425F48" w:rsidRDefault="00077066" w:rsidP="00077066">
            <w:pPr>
              <w:pStyle w:val="TableText"/>
            </w:pPr>
            <w:r w:rsidRPr="00425F48">
              <w:rPr>
                <w:sz w:val="16"/>
                <w:szCs w:val="16"/>
              </w:rPr>
              <w:t>0.728831</w:t>
            </w:r>
          </w:p>
        </w:tc>
        <w:tc>
          <w:tcPr>
            <w:tcW w:w="798" w:type="dxa"/>
            <w:tcBorders>
              <w:top w:val="nil"/>
              <w:left w:val="nil"/>
              <w:bottom w:val="nil"/>
              <w:right w:val="nil"/>
            </w:tcBorders>
          </w:tcPr>
          <w:p w14:paraId="1E304569" w14:textId="77777777" w:rsidR="00077066" w:rsidRPr="00425F48" w:rsidRDefault="00077066" w:rsidP="00077066">
            <w:pPr>
              <w:pStyle w:val="TableText"/>
            </w:pPr>
            <w:r w:rsidRPr="00425F48">
              <w:rPr>
                <w:sz w:val="16"/>
                <w:szCs w:val="16"/>
              </w:rPr>
              <w:t>0.738884</w:t>
            </w:r>
          </w:p>
        </w:tc>
        <w:tc>
          <w:tcPr>
            <w:tcW w:w="840" w:type="dxa"/>
            <w:tcBorders>
              <w:top w:val="nil"/>
              <w:left w:val="nil"/>
              <w:bottom w:val="nil"/>
              <w:right w:val="nil"/>
            </w:tcBorders>
          </w:tcPr>
          <w:p w14:paraId="3CE39EBE" w14:textId="77777777" w:rsidR="00077066" w:rsidRPr="00425F48" w:rsidRDefault="00077066" w:rsidP="00077066">
            <w:pPr>
              <w:pStyle w:val="TableText"/>
            </w:pPr>
            <w:r w:rsidRPr="00425F48">
              <w:rPr>
                <w:sz w:val="16"/>
                <w:szCs w:val="16"/>
              </w:rPr>
              <w:t>0.748013</w:t>
            </w:r>
          </w:p>
        </w:tc>
        <w:tc>
          <w:tcPr>
            <w:tcW w:w="812" w:type="dxa"/>
            <w:tcBorders>
              <w:top w:val="nil"/>
              <w:left w:val="nil"/>
              <w:bottom w:val="nil"/>
              <w:right w:val="nil"/>
            </w:tcBorders>
          </w:tcPr>
          <w:p w14:paraId="034DB173" w14:textId="77777777" w:rsidR="00077066" w:rsidRPr="00425F48" w:rsidRDefault="00077066" w:rsidP="00077066">
            <w:pPr>
              <w:pStyle w:val="TableText"/>
            </w:pPr>
            <w:r w:rsidRPr="00425F48">
              <w:rPr>
                <w:sz w:val="16"/>
                <w:szCs w:val="16"/>
              </w:rPr>
              <w:t>0.756283</w:t>
            </w:r>
          </w:p>
        </w:tc>
      </w:tr>
      <w:tr w:rsidR="00077066" w:rsidRPr="00425F48" w14:paraId="5F0B200C" w14:textId="77777777">
        <w:trPr>
          <w:trHeight w:val="164"/>
        </w:trPr>
        <w:tc>
          <w:tcPr>
            <w:tcW w:w="570" w:type="dxa"/>
            <w:tcBorders>
              <w:top w:val="nil"/>
              <w:left w:val="nil"/>
              <w:bottom w:val="nil"/>
              <w:right w:val="nil"/>
            </w:tcBorders>
          </w:tcPr>
          <w:p w14:paraId="67FDE838" w14:textId="77777777" w:rsidR="00077066" w:rsidRPr="00425F48" w:rsidRDefault="00077066" w:rsidP="00077066">
            <w:pPr>
              <w:pStyle w:val="TableText"/>
            </w:pPr>
            <w:r w:rsidRPr="00425F48">
              <w:rPr>
                <w:sz w:val="16"/>
                <w:szCs w:val="16"/>
              </w:rPr>
              <w:t>35</w:t>
            </w:r>
          </w:p>
        </w:tc>
        <w:tc>
          <w:tcPr>
            <w:tcW w:w="726" w:type="dxa"/>
            <w:tcBorders>
              <w:top w:val="nil"/>
              <w:left w:val="nil"/>
              <w:bottom w:val="nil"/>
              <w:right w:val="nil"/>
            </w:tcBorders>
          </w:tcPr>
          <w:p w14:paraId="12C292D9" w14:textId="77777777" w:rsidR="00077066" w:rsidRPr="00425F48" w:rsidRDefault="00077066" w:rsidP="00077066">
            <w:pPr>
              <w:pStyle w:val="TableText"/>
            </w:pPr>
            <w:r w:rsidRPr="00425F48">
              <w:rPr>
                <w:sz w:val="16"/>
                <w:szCs w:val="16"/>
              </w:rPr>
              <w:t>0.613756</w:t>
            </w:r>
          </w:p>
        </w:tc>
        <w:tc>
          <w:tcPr>
            <w:tcW w:w="864" w:type="dxa"/>
            <w:tcBorders>
              <w:top w:val="nil"/>
              <w:left w:val="nil"/>
              <w:bottom w:val="nil"/>
              <w:right w:val="nil"/>
            </w:tcBorders>
          </w:tcPr>
          <w:p w14:paraId="4D8854E4" w14:textId="77777777" w:rsidR="00077066" w:rsidRPr="00425F48" w:rsidRDefault="00077066" w:rsidP="00077066">
            <w:pPr>
              <w:pStyle w:val="TableText"/>
            </w:pPr>
            <w:r w:rsidRPr="00425F48">
              <w:rPr>
                <w:sz w:val="16"/>
                <w:szCs w:val="16"/>
              </w:rPr>
              <w:t>0.633280</w:t>
            </w:r>
          </w:p>
        </w:tc>
        <w:tc>
          <w:tcPr>
            <w:tcW w:w="864" w:type="dxa"/>
            <w:tcBorders>
              <w:top w:val="nil"/>
              <w:left w:val="nil"/>
              <w:bottom w:val="nil"/>
              <w:right w:val="nil"/>
            </w:tcBorders>
          </w:tcPr>
          <w:p w14:paraId="022D824D" w14:textId="77777777" w:rsidR="00077066" w:rsidRPr="00425F48" w:rsidRDefault="00077066" w:rsidP="00077066">
            <w:pPr>
              <w:pStyle w:val="TableText"/>
            </w:pPr>
            <w:r w:rsidRPr="00425F48">
              <w:rPr>
                <w:sz w:val="16"/>
                <w:szCs w:val="16"/>
              </w:rPr>
              <w:t>0.649983</w:t>
            </w:r>
          </w:p>
        </w:tc>
        <w:tc>
          <w:tcPr>
            <w:tcW w:w="864" w:type="dxa"/>
            <w:tcBorders>
              <w:top w:val="nil"/>
              <w:left w:val="nil"/>
              <w:bottom w:val="nil"/>
              <w:right w:val="nil"/>
            </w:tcBorders>
          </w:tcPr>
          <w:p w14:paraId="26EC84CA" w14:textId="77777777" w:rsidR="00077066" w:rsidRPr="00425F48" w:rsidRDefault="00077066" w:rsidP="00077066">
            <w:pPr>
              <w:pStyle w:val="TableText"/>
            </w:pPr>
            <w:r w:rsidRPr="00425F48">
              <w:rPr>
                <w:sz w:val="16"/>
                <w:szCs w:val="16"/>
              </w:rPr>
              <w:t>0.663860</w:t>
            </w:r>
          </w:p>
        </w:tc>
        <w:tc>
          <w:tcPr>
            <w:tcW w:w="864" w:type="dxa"/>
            <w:tcBorders>
              <w:top w:val="nil"/>
              <w:left w:val="nil"/>
              <w:bottom w:val="nil"/>
              <w:right w:val="nil"/>
            </w:tcBorders>
          </w:tcPr>
          <w:p w14:paraId="5AAEF16E" w14:textId="77777777" w:rsidR="00077066" w:rsidRPr="00425F48" w:rsidRDefault="00077066" w:rsidP="00077066">
            <w:pPr>
              <w:pStyle w:val="TableText"/>
            </w:pPr>
            <w:r w:rsidRPr="00425F48">
              <w:rPr>
                <w:sz w:val="16"/>
                <w:szCs w:val="16"/>
              </w:rPr>
              <w:t>0.675489</w:t>
            </w:r>
          </w:p>
        </w:tc>
        <w:tc>
          <w:tcPr>
            <w:tcW w:w="738" w:type="dxa"/>
            <w:tcBorders>
              <w:top w:val="nil"/>
              <w:left w:val="nil"/>
              <w:bottom w:val="nil"/>
              <w:right w:val="nil"/>
            </w:tcBorders>
          </w:tcPr>
          <w:p w14:paraId="0470F4B6" w14:textId="77777777" w:rsidR="00077066" w:rsidRPr="00425F48" w:rsidRDefault="00077066" w:rsidP="00077066">
            <w:pPr>
              <w:pStyle w:val="TableText"/>
            </w:pPr>
            <w:r w:rsidRPr="00425F48">
              <w:rPr>
                <w:sz w:val="16"/>
                <w:szCs w:val="16"/>
              </w:rPr>
              <w:t>0.685199</w:t>
            </w:r>
          </w:p>
        </w:tc>
        <w:tc>
          <w:tcPr>
            <w:tcW w:w="811" w:type="dxa"/>
            <w:tcBorders>
              <w:top w:val="nil"/>
              <w:left w:val="nil"/>
              <w:bottom w:val="nil"/>
              <w:right w:val="nil"/>
            </w:tcBorders>
          </w:tcPr>
          <w:p w14:paraId="7C68A53B" w14:textId="77777777" w:rsidR="00077066" w:rsidRPr="00425F48" w:rsidRDefault="00077066" w:rsidP="00077066">
            <w:pPr>
              <w:pStyle w:val="TableText"/>
            </w:pPr>
            <w:r w:rsidRPr="00425F48">
              <w:rPr>
                <w:sz w:val="16"/>
                <w:szCs w:val="16"/>
              </w:rPr>
              <w:t>0.693010</w:t>
            </w:r>
          </w:p>
        </w:tc>
        <w:tc>
          <w:tcPr>
            <w:tcW w:w="812" w:type="dxa"/>
            <w:tcBorders>
              <w:top w:val="nil"/>
              <w:left w:val="nil"/>
              <w:bottom w:val="nil"/>
              <w:right w:val="nil"/>
            </w:tcBorders>
          </w:tcPr>
          <w:p w14:paraId="5597D4B3" w14:textId="77777777" w:rsidR="00077066" w:rsidRPr="00425F48" w:rsidRDefault="00077066" w:rsidP="00077066">
            <w:pPr>
              <w:pStyle w:val="TableText"/>
            </w:pPr>
            <w:r w:rsidRPr="00425F48">
              <w:rPr>
                <w:sz w:val="16"/>
                <w:szCs w:val="16"/>
              </w:rPr>
              <w:t>0.699064</w:t>
            </w:r>
          </w:p>
        </w:tc>
        <w:tc>
          <w:tcPr>
            <w:tcW w:w="784" w:type="dxa"/>
            <w:tcBorders>
              <w:top w:val="nil"/>
              <w:left w:val="nil"/>
              <w:bottom w:val="nil"/>
              <w:right w:val="nil"/>
            </w:tcBorders>
          </w:tcPr>
          <w:p w14:paraId="3CC7B211" w14:textId="77777777" w:rsidR="00077066" w:rsidRPr="00425F48" w:rsidRDefault="00077066" w:rsidP="00077066">
            <w:pPr>
              <w:pStyle w:val="TableText"/>
            </w:pPr>
            <w:r w:rsidRPr="00425F48">
              <w:rPr>
                <w:sz w:val="16"/>
                <w:szCs w:val="16"/>
              </w:rPr>
              <w:t>0.703266</w:t>
            </w:r>
          </w:p>
        </w:tc>
        <w:tc>
          <w:tcPr>
            <w:tcW w:w="854" w:type="dxa"/>
            <w:tcBorders>
              <w:top w:val="nil"/>
              <w:left w:val="nil"/>
              <w:bottom w:val="nil"/>
              <w:right w:val="nil"/>
            </w:tcBorders>
          </w:tcPr>
          <w:p w14:paraId="54070440" w14:textId="77777777" w:rsidR="00077066" w:rsidRPr="00425F48" w:rsidRDefault="00077066" w:rsidP="00077066">
            <w:pPr>
              <w:pStyle w:val="TableText"/>
            </w:pPr>
            <w:r w:rsidRPr="00425F48">
              <w:rPr>
                <w:sz w:val="16"/>
                <w:szCs w:val="16"/>
              </w:rPr>
              <w:t>0.706078</w:t>
            </w:r>
          </w:p>
        </w:tc>
        <w:tc>
          <w:tcPr>
            <w:tcW w:w="812" w:type="dxa"/>
            <w:tcBorders>
              <w:top w:val="nil"/>
              <w:left w:val="nil"/>
              <w:bottom w:val="nil"/>
              <w:right w:val="nil"/>
            </w:tcBorders>
          </w:tcPr>
          <w:p w14:paraId="2C3AEF6E" w14:textId="77777777" w:rsidR="00077066" w:rsidRPr="00425F48" w:rsidRDefault="00077066" w:rsidP="00077066">
            <w:pPr>
              <w:pStyle w:val="TableText"/>
            </w:pPr>
            <w:r w:rsidRPr="00425F48">
              <w:rPr>
                <w:sz w:val="16"/>
                <w:szCs w:val="16"/>
              </w:rPr>
              <w:t>0.707375</w:t>
            </w:r>
          </w:p>
        </w:tc>
        <w:tc>
          <w:tcPr>
            <w:tcW w:w="812" w:type="dxa"/>
            <w:tcBorders>
              <w:top w:val="nil"/>
              <w:left w:val="nil"/>
              <w:bottom w:val="nil"/>
              <w:right w:val="nil"/>
            </w:tcBorders>
          </w:tcPr>
          <w:p w14:paraId="6C00232E" w14:textId="77777777" w:rsidR="00077066" w:rsidRPr="00425F48" w:rsidRDefault="00077066" w:rsidP="00077066">
            <w:pPr>
              <w:pStyle w:val="TableText"/>
            </w:pPr>
            <w:r w:rsidRPr="00425F48">
              <w:rPr>
                <w:sz w:val="16"/>
                <w:szCs w:val="16"/>
              </w:rPr>
              <w:t>0.719948</w:t>
            </w:r>
          </w:p>
        </w:tc>
        <w:tc>
          <w:tcPr>
            <w:tcW w:w="826" w:type="dxa"/>
            <w:tcBorders>
              <w:top w:val="nil"/>
              <w:left w:val="nil"/>
              <w:bottom w:val="nil"/>
              <w:right w:val="nil"/>
            </w:tcBorders>
          </w:tcPr>
          <w:p w14:paraId="5C527BD8" w14:textId="77777777" w:rsidR="00077066" w:rsidRPr="00425F48" w:rsidRDefault="00077066" w:rsidP="00077066">
            <w:pPr>
              <w:pStyle w:val="TableText"/>
            </w:pPr>
            <w:r w:rsidRPr="00425F48">
              <w:rPr>
                <w:sz w:val="16"/>
                <w:szCs w:val="16"/>
              </w:rPr>
              <w:t>0.731448</w:t>
            </w:r>
          </w:p>
        </w:tc>
        <w:tc>
          <w:tcPr>
            <w:tcW w:w="839" w:type="dxa"/>
            <w:tcBorders>
              <w:top w:val="nil"/>
              <w:left w:val="nil"/>
              <w:bottom w:val="nil"/>
              <w:right w:val="nil"/>
            </w:tcBorders>
          </w:tcPr>
          <w:p w14:paraId="6365E91B" w14:textId="77777777" w:rsidR="00077066" w:rsidRPr="00425F48" w:rsidRDefault="00077066" w:rsidP="00077066">
            <w:pPr>
              <w:pStyle w:val="TableText"/>
            </w:pPr>
            <w:r w:rsidRPr="00425F48">
              <w:rPr>
                <w:sz w:val="16"/>
                <w:szCs w:val="16"/>
              </w:rPr>
              <w:t>0.741935</w:t>
            </w:r>
          </w:p>
        </w:tc>
        <w:tc>
          <w:tcPr>
            <w:tcW w:w="798" w:type="dxa"/>
            <w:tcBorders>
              <w:top w:val="nil"/>
              <w:left w:val="nil"/>
              <w:bottom w:val="nil"/>
              <w:right w:val="nil"/>
            </w:tcBorders>
          </w:tcPr>
          <w:p w14:paraId="57AC9044" w14:textId="77777777" w:rsidR="00077066" w:rsidRPr="00425F48" w:rsidRDefault="00077066" w:rsidP="00077066">
            <w:pPr>
              <w:pStyle w:val="TableText"/>
            </w:pPr>
            <w:r w:rsidRPr="00425F48">
              <w:rPr>
                <w:sz w:val="16"/>
                <w:szCs w:val="16"/>
              </w:rPr>
              <w:t>0.751472</w:t>
            </w:r>
          </w:p>
        </w:tc>
        <w:tc>
          <w:tcPr>
            <w:tcW w:w="840" w:type="dxa"/>
            <w:tcBorders>
              <w:top w:val="nil"/>
              <w:left w:val="nil"/>
              <w:bottom w:val="nil"/>
              <w:right w:val="nil"/>
            </w:tcBorders>
          </w:tcPr>
          <w:p w14:paraId="12276A48" w14:textId="77777777" w:rsidR="00077066" w:rsidRPr="00425F48" w:rsidRDefault="00077066" w:rsidP="00077066">
            <w:pPr>
              <w:pStyle w:val="TableText"/>
            </w:pPr>
            <w:r w:rsidRPr="00425F48">
              <w:rPr>
                <w:sz w:val="16"/>
                <w:szCs w:val="16"/>
              </w:rPr>
              <w:t>0.760125</w:t>
            </w:r>
          </w:p>
        </w:tc>
        <w:tc>
          <w:tcPr>
            <w:tcW w:w="812" w:type="dxa"/>
            <w:tcBorders>
              <w:top w:val="nil"/>
              <w:left w:val="nil"/>
              <w:bottom w:val="nil"/>
              <w:right w:val="nil"/>
            </w:tcBorders>
          </w:tcPr>
          <w:p w14:paraId="0D24FD03" w14:textId="77777777" w:rsidR="00077066" w:rsidRPr="00425F48" w:rsidRDefault="00077066" w:rsidP="00077066">
            <w:pPr>
              <w:pStyle w:val="TableText"/>
            </w:pPr>
            <w:r w:rsidRPr="00425F48">
              <w:rPr>
                <w:sz w:val="16"/>
                <w:szCs w:val="16"/>
              </w:rPr>
              <w:t>0.767960</w:t>
            </w:r>
          </w:p>
        </w:tc>
      </w:tr>
      <w:tr w:rsidR="00077066" w:rsidRPr="00425F48" w14:paraId="4BB9DAC0" w14:textId="77777777">
        <w:trPr>
          <w:trHeight w:val="164"/>
        </w:trPr>
        <w:tc>
          <w:tcPr>
            <w:tcW w:w="570" w:type="dxa"/>
            <w:tcBorders>
              <w:top w:val="nil"/>
              <w:left w:val="nil"/>
              <w:bottom w:val="nil"/>
              <w:right w:val="nil"/>
            </w:tcBorders>
          </w:tcPr>
          <w:p w14:paraId="48D962E5" w14:textId="77777777" w:rsidR="00077066" w:rsidRPr="00425F48" w:rsidRDefault="00077066" w:rsidP="00077066">
            <w:pPr>
              <w:pStyle w:val="TableText"/>
            </w:pPr>
            <w:r w:rsidRPr="00425F48">
              <w:rPr>
                <w:sz w:val="16"/>
                <w:szCs w:val="16"/>
              </w:rPr>
              <w:t>36</w:t>
            </w:r>
          </w:p>
        </w:tc>
        <w:tc>
          <w:tcPr>
            <w:tcW w:w="726" w:type="dxa"/>
            <w:tcBorders>
              <w:top w:val="nil"/>
              <w:left w:val="nil"/>
              <w:bottom w:val="nil"/>
              <w:right w:val="nil"/>
            </w:tcBorders>
          </w:tcPr>
          <w:p w14:paraId="56B3D2AB" w14:textId="77777777" w:rsidR="00077066" w:rsidRPr="00425F48" w:rsidRDefault="00077066" w:rsidP="00077066">
            <w:pPr>
              <w:pStyle w:val="TableText"/>
            </w:pPr>
            <w:r w:rsidRPr="00425F48">
              <w:rPr>
                <w:sz w:val="16"/>
                <w:szCs w:val="16"/>
              </w:rPr>
              <w:t>0.633588</w:t>
            </w:r>
          </w:p>
        </w:tc>
        <w:tc>
          <w:tcPr>
            <w:tcW w:w="864" w:type="dxa"/>
            <w:tcBorders>
              <w:top w:val="nil"/>
              <w:left w:val="nil"/>
              <w:bottom w:val="nil"/>
              <w:right w:val="nil"/>
            </w:tcBorders>
          </w:tcPr>
          <w:p w14:paraId="4BA5BE0A" w14:textId="77777777" w:rsidR="00077066" w:rsidRPr="00425F48" w:rsidRDefault="00077066" w:rsidP="00077066">
            <w:pPr>
              <w:pStyle w:val="TableText"/>
            </w:pPr>
            <w:r w:rsidRPr="00425F48">
              <w:rPr>
                <w:sz w:val="16"/>
                <w:szCs w:val="16"/>
              </w:rPr>
              <w:t>0.652636</w:t>
            </w:r>
          </w:p>
        </w:tc>
        <w:tc>
          <w:tcPr>
            <w:tcW w:w="864" w:type="dxa"/>
            <w:tcBorders>
              <w:top w:val="nil"/>
              <w:left w:val="nil"/>
              <w:bottom w:val="nil"/>
              <w:right w:val="nil"/>
            </w:tcBorders>
          </w:tcPr>
          <w:p w14:paraId="30787042" w14:textId="77777777" w:rsidR="00077066" w:rsidRPr="00425F48" w:rsidRDefault="00077066" w:rsidP="00077066">
            <w:pPr>
              <w:pStyle w:val="TableText"/>
            </w:pPr>
            <w:r w:rsidRPr="00425F48">
              <w:rPr>
                <w:sz w:val="16"/>
                <w:szCs w:val="16"/>
              </w:rPr>
              <w:t>0.668962</w:t>
            </w:r>
          </w:p>
        </w:tc>
        <w:tc>
          <w:tcPr>
            <w:tcW w:w="864" w:type="dxa"/>
            <w:tcBorders>
              <w:top w:val="nil"/>
              <w:left w:val="nil"/>
              <w:bottom w:val="nil"/>
              <w:right w:val="nil"/>
            </w:tcBorders>
          </w:tcPr>
          <w:p w14:paraId="177759AA" w14:textId="77777777" w:rsidR="00077066" w:rsidRPr="00425F48" w:rsidRDefault="00077066" w:rsidP="00077066">
            <w:pPr>
              <w:pStyle w:val="TableText"/>
            </w:pPr>
            <w:r w:rsidRPr="00425F48">
              <w:rPr>
                <w:sz w:val="16"/>
                <w:szCs w:val="16"/>
              </w:rPr>
              <w:t>0.682534</w:t>
            </w:r>
          </w:p>
        </w:tc>
        <w:tc>
          <w:tcPr>
            <w:tcW w:w="864" w:type="dxa"/>
            <w:tcBorders>
              <w:top w:val="nil"/>
              <w:left w:val="nil"/>
              <w:bottom w:val="nil"/>
              <w:right w:val="nil"/>
            </w:tcBorders>
          </w:tcPr>
          <w:p w14:paraId="58B77F63" w14:textId="77777777" w:rsidR="00077066" w:rsidRPr="00425F48" w:rsidRDefault="00077066" w:rsidP="00077066">
            <w:pPr>
              <w:pStyle w:val="TableText"/>
            </w:pPr>
            <w:r w:rsidRPr="00425F48">
              <w:rPr>
                <w:sz w:val="16"/>
                <w:szCs w:val="16"/>
              </w:rPr>
              <w:t>0.693417</w:t>
            </w:r>
          </w:p>
        </w:tc>
        <w:tc>
          <w:tcPr>
            <w:tcW w:w="738" w:type="dxa"/>
            <w:tcBorders>
              <w:top w:val="nil"/>
              <w:left w:val="nil"/>
              <w:bottom w:val="nil"/>
              <w:right w:val="nil"/>
            </w:tcBorders>
          </w:tcPr>
          <w:p w14:paraId="129ECE63" w14:textId="77777777" w:rsidR="00077066" w:rsidRPr="00425F48" w:rsidRDefault="00077066" w:rsidP="00077066">
            <w:pPr>
              <w:pStyle w:val="TableText"/>
            </w:pPr>
            <w:r w:rsidRPr="00425F48">
              <w:rPr>
                <w:sz w:val="16"/>
                <w:szCs w:val="16"/>
              </w:rPr>
              <w:t>0.702269</w:t>
            </w:r>
          </w:p>
        </w:tc>
        <w:tc>
          <w:tcPr>
            <w:tcW w:w="811" w:type="dxa"/>
            <w:tcBorders>
              <w:top w:val="nil"/>
              <w:left w:val="nil"/>
              <w:bottom w:val="nil"/>
              <w:right w:val="nil"/>
            </w:tcBorders>
          </w:tcPr>
          <w:p w14:paraId="71606223" w14:textId="77777777" w:rsidR="00077066" w:rsidRPr="00425F48" w:rsidRDefault="00077066" w:rsidP="00077066">
            <w:pPr>
              <w:pStyle w:val="TableText"/>
            </w:pPr>
            <w:r w:rsidRPr="00425F48">
              <w:rPr>
                <w:sz w:val="16"/>
                <w:szCs w:val="16"/>
              </w:rPr>
              <w:t>0.709450</w:t>
            </w:r>
          </w:p>
        </w:tc>
        <w:tc>
          <w:tcPr>
            <w:tcW w:w="812" w:type="dxa"/>
            <w:tcBorders>
              <w:top w:val="nil"/>
              <w:left w:val="nil"/>
              <w:bottom w:val="nil"/>
              <w:right w:val="nil"/>
            </w:tcBorders>
          </w:tcPr>
          <w:p w14:paraId="19A1BF12" w14:textId="77777777" w:rsidR="00077066" w:rsidRPr="00425F48" w:rsidRDefault="00077066" w:rsidP="00077066">
            <w:pPr>
              <w:pStyle w:val="TableText"/>
            </w:pPr>
            <w:r w:rsidRPr="00425F48">
              <w:rPr>
                <w:sz w:val="16"/>
                <w:szCs w:val="16"/>
              </w:rPr>
              <w:t>0.714969</w:t>
            </w:r>
          </w:p>
        </w:tc>
        <w:tc>
          <w:tcPr>
            <w:tcW w:w="784" w:type="dxa"/>
            <w:tcBorders>
              <w:top w:val="nil"/>
              <w:left w:val="nil"/>
              <w:bottom w:val="nil"/>
              <w:right w:val="nil"/>
            </w:tcBorders>
          </w:tcPr>
          <w:p w14:paraId="6D2BCDCF" w14:textId="77777777" w:rsidR="00077066" w:rsidRPr="00425F48" w:rsidRDefault="00077066" w:rsidP="00077066">
            <w:pPr>
              <w:pStyle w:val="TableText"/>
            </w:pPr>
            <w:r w:rsidRPr="00425F48">
              <w:rPr>
                <w:sz w:val="16"/>
                <w:szCs w:val="16"/>
              </w:rPr>
              <w:t>0.718961</w:t>
            </w:r>
          </w:p>
        </w:tc>
        <w:tc>
          <w:tcPr>
            <w:tcW w:w="854" w:type="dxa"/>
            <w:tcBorders>
              <w:top w:val="nil"/>
              <w:left w:val="nil"/>
              <w:bottom w:val="nil"/>
              <w:right w:val="nil"/>
            </w:tcBorders>
          </w:tcPr>
          <w:p w14:paraId="448367D9" w14:textId="77777777" w:rsidR="00077066" w:rsidRPr="00425F48" w:rsidRDefault="00077066" w:rsidP="00077066">
            <w:pPr>
              <w:pStyle w:val="TableText"/>
            </w:pPr>
            <w:r w:rsidRPr="00425F48">
              <w:rPr>
                <w:sz w:val="16"/>
                <w:szCs w:val="16"/>
              </w:rPr>
              <w:t>0.721311</w:t>
            </w:r>
          </w:p>
        </w:tc>
        <w:tc>
          <w:tcPr>
            <w:tcW w:w="812" w:type="dxa"/>
            <w:tcBorders>
              <w:top w:val="nil"/>
              <w:left w:val="nil"/>
              <w:bottom w:val="nil"/>
              <w:right w:val="nil"/>
            </w:tcBorders>
          </w:tcPr>
          <w:p w14:paraId="0033CE2C" w14:textId="77777777" w:rsidR="00077066" w:rsidRPr="00425F48" w:rsidRDefault="00077066" w:rsidP="00077066">
            <w:pPr>
              <w:pStyle w:val="TableText"/>
            </w:pPr>
            <w:r w:rsidRPr="00425F48">
              <w:rPr>
                <w:sz w:val="16"/>
                <w:szCs w:val="16"/>
              </w:rPr>
              <w:t>0.722481</w:t>
            </w:r>
          </w:p>
        </w:tc>
        <w:tc>
          <w:tcPr>
            <w:tcW w:w="812" w:type="dxa"/>
            <w:tcBorders>
              <w:top w:val="nil"/>
              <w:left w:val="nil"/>
              <w:bottom w:val="nil"/>
              <w:right w:val="nil"/>
            </w:tcBorders>
          </w:tcPr>
          <w:p w14:paraId="5E791565" w14:textId="77777777" w:rsidR="00077066" w:rsidRPr="00425F48" w:rsidRDefault="00077066" w:rsidP="00077066">
            <w:pPr>
              <w:pStyle w:val="TableText"/>
            </w:pPr>
            <w:r w:rsidRPr="00425F48">
              <w:rPr>
                <w:sz w:val="16"/>
                <w:szCs w:val="16"/>
              </w:rPr>
              <w:t>0.734404</w:t>
            </w:r>
          </w:p>
        </w:tc>
        <w:tc>
          <w:tcPr>
            <w:tcW w:w="826" w:type="dxa"/>
            <w:tcBorders>
              <w:top w:val="nil"/>
              <w:left w:val="nil"/>
              <w:bottom w:val="nil"/>
              <w:right w:val="nil"/>
            </w:tcBorders>
          </w:tcPr>
          <w:p w14:paraId="6636B25C" w14:textId="77777777" w:rsidR="00077066" w:rsidRPr="00425F48" w:rsidRDefault="00077066" w:rsidP="00077066">
            <w:pPr>
              <w:pStyle w:val="TableText"/>
            </w:pPr>
            <w:r w:rsidRPr="00425F48">
              <w:rPr>
                <w:sz w:val="16"/>
                <w:szCs w:val="16"/>
              </w:rPr>
              <w:t>0.745297</w:t>
            </w:r>
          </w:p>
        </w:tc>
        <w:tc>
          <w:tcPr>
            <w:tcW w:w="839" w:type="dxa"/>
            <w:tcBorders>
              <w:top w:val="nil"/>
              <w:left w:val="nil"/>
              <w:bottom w:val="nil"/>
              <w:right w:val="nil"/>
            </w:tcBorders>
          </w:tcPr>
          <w:p w14:paraId="5B656683" w14:textId="77777777" w:rsidR="00077066" w:rsidRPr="00425F48" w:rsidRDefault="00077066" w:rsidP="00077066">
            <w:pPr>
              <w:pStyle w:val="TableText"/>
            </w:pPr>
            <w:r w:rsidRPr="00425F48">
              <w:rPr>
                <w:sz w:val="16"/>
                <w:szCs w:val="16"/>
              </w:rPr>
              <w:t>0.755220</w:t>
            </w:r>
          </w:p>
        </w:tc>
        <w:tc>
          <w:tcPr>
            <w:tcW w:w="798" w:type="dxa"/>
            <w:tcBorders>
              <w:top w:val="nil"/>
              <w:left w:val="nil"/>
              <w:bottom w:val="nil"/>
              <w:right w:val="nil"/>
            </w:tcBorders>
          </w:tcPr>
          <w:p w14:paraId="5C1A896D" w14:textId="77777777" w:rsidR="00077066" w:rsidRPr="00425F48" w:rsidRDefault="00077066" w:rsidP="00077066">
            <w:pPr>
              <w:pStyle w:val="TableText"/>
            </w:pPr>
            <w:r w:rsidRPr="00425F48">
              <w:rPr>
                <w:sz w:val="16"/>
                <w:szCs w:val="16"/>
              </w:rPr>
              <w:t>0.764235</w:t>
            </w:r>
          </w:p>
        </w:tc>
        <w:tc>
          <w:tcPr>
            <w:tcW w:w="840" w:type="dxa"/>
            <w:tcBorders>
              <w:top w:val="nil"/>
              <w:left w:val="nil"/>
              <w:bottom w:val="nil"/>
              <w:right w:val="nil"/>
            </w:tcBorders>
          </w:tcPr>
          <w:p w14:paraId="011712A3" w14:textId="77777777" w:rsidR="00077066" w:rsidRPr="00425F48" w:rsidRDefault="00077066" w:rsidP="00077066">
            <w:pPr>
              <w:pStyle w:val="TableText"/>
            </w:pPr>
            <w:r w:rsidRPr="00425F48">
              <w:rPr>
                <w:sz w:val="16"/>
                <w:szCs w:val="16"/>
              </w:rPr>
              <w:t>0.772408</w:t>
            </w:r>
          </w:p>
        </w:tc>
        <w:tc>
          <w:tcPr>
            <w:tcW w:w="812" w:type="dxa"/>
            <w:tcBorders>
              <w:top w:val="nil"/>
              <w:left w:val="nil"/>
              <w:bottom w:val="nil"/>
              <w:right w:val="nil"/>
            </w:tcBorders>
          </w:tcPr>
          <w:p w14:paraId="6D32AA3D" w14:textId="77777777" w:rsidR="00077066" w:rsidRPr="00425F48" w:rsidRDefault="00077066" w:rsidP="00077066">
            <w:pPr>
              <w:pStyle w:val="TableText"/>
            </w:pPr>
            <w:r w:rsidRPr="00425F48">
              <w:rPr>
                <w:sz w:val="16"/>
                <w:szCs w:val="16"/>
              </w:rPr>
              <w:t>0.779801</w:t>
            </w:r>
          </w:p>
        </w:tc>
      </w:tr>
      <w:tr w:rsidR="00077066" w:rsidRPr="00425F48" w14:paraId="43F0D7E0" w14:textId="77777777">
        <w:trPr>
          <w:trHeight w:val="164"/>
        </w:trPr>
        <w:tc>
          <w:tcPr>
            <w:tcW w:w="570" w:type="dxa"/>
            <w:tcBorders>
              <w:top w:val="nil"/>
              <w:left w:val="nil"/>
              <w:bottom w:val="nil"/>
              <w:right w:val="nil"/>
            </w:tcBorders>
          </w:tcPr>
          <w:p w14:paraId="3409CF0B" w14:textId="77777777" w:rsidR="00077066" w:rsidRPr="00425F48" w:rsidRDefault="00077066" w:rsidP="00077066">
            <w:pPr>
              <w:pStyle w:val="TableText"/>
            </w:pPr>
            <w:r w:rsidRPr="00425F48">
              <w:rPr>
                <w:sz w:val="16"/>
                <w:szCs w:val="16"/>
              </w:rPr>
              <w:t>37</w:t>
            </w:r>
          </w:p>
        </w:tc>
        <w:tc>
          <w:tcPr>
            <w:tcW w:w="726" w:type="dxa"/>
            <w:tcBorders>
              <w:top w:val="nil"/>
              <w:left w:val="nil"/>
              <w:bottom w:val="nil"/>
              <w:right w:val="nil"/>
            </w:tcBorders>
          </w:tcPr>
          <w:p w14:paraId="7758A3EC" w14:textId="77777777" w:rsidR="00077066" w:rsidRPr="00425F48" w:rsidRDefault="00077066" w:rsidP="00077066">
            <w:pPr>
              <w:pStyle w:val="TableText"/>
            </w:pPr>
            <w:r w:rsidRPr="00425F48">
              <w:rPr>
                <w:sz w:val="16"/>
                <w:szCs w:val="16"/>
              </w:rPr>
              <w:t>0.653343</w:t>
            </w:r>
          </w:p>
        </w:tc>
        <w:tc>
          <w:tcPr>
            <w:tcW w:w="864" w:type="dxa"/>
            <w:tcBorders>
              <w:top w:val="nil"/>
              <w:left w:val="nil"/>
              <w:bottom w:val="nil"/>
              <w:right w:val="nil"/>
            </w:tcBorders>
          </w:tcPr>
          <w:p w14:paraId="1E958727" w14:textId="77777777" w:rsidR="00077066" w:rsidRPr="00425F48" w:rsidRDefault="00077066" w:rsidP="00077066">
            <w:pPr>
              <w:pStyle w:val="TableText"/>
            </w:pPr>
            <w:r w:rsidRPr="00425F48">
              <w:rPr>
                <w:sz w:val="16"/>
                <w:szCs w:val="16"/>
              </w:rPr>
              <w:t>0.671770</w:t>
            </w:r>
          </w:p>
        </w:tc>
        <w:tc>
          <w:tcPr>
            <w:tcW w:w="864" w:type="dxa"/>
            <w:tcBorders>
              <w:top w:val="nil"/>
              <w:left w:val="nil"/>
              <w:bottom w:val="nil"/>
              <w:right w:val="nil"/>
            </w:tcBorders>
          </w:tcPr>
          <w:p w14:paraId="696EA4BA" w14:textId="77777777" w:rsidR="00077066" w:rsidRPr="00425F48" w:rsidRDefault="00077066" w:rsidP="00077066">
            <w:pPr>
              <w:pStyle w:val="TableText"/>
            </w:pPr>
            <w:r w:rsidRPr="00425F48">
              <w:rPr>
                <w:sz w:val="16"/>
                <w:szCs w:val="16"/>
              </w:rPr>
              <w:t>0.687678</w:t>
            </w:r>
          </w:p>
        </w:tc>
        <w:tc>
          <w:tcPr>
            <w:tcW w:w="864" w:type="dxa"/>
            <w:tcBorders>
              <w:top w:val="nil"/>
              <w:left w:val="nil"/>
              <w:bottom w:val="nil"/>
              <w:right w:val="nil"/>
            </w:tcBorders>
          </w:tcPr>
          <w:p w14:paraId="54B2714D" w14:textId="77777777" w:rsidR="00077066" w:rsidRPr="00425F48" w:rsidRDefault="00077066" w:rsidP="00077066">
            <w:pPr>
              <w:pStyle w:val="TableText"/>
            </w:pPr>
            <w:r w:rsidRPr="00425F48">
              <w:rPr>
                <w:sz w:val="16"/>
                <w:szCs w:val="16"/>
              </w:rPr>
              <w:t>0.700945</w:t>
            </w:r>
          </w:p>
        </w:tc>
        <w:tc>
          <w:tcPr>
            <w:tcW w:w="864" w:type="dxa"/>
            <w:tcBorders>
              <w:top w:val="nil"/>
              <w:left w:val="nil"/>
              <w:bottom w:val="nil"/>
              <w:right w:val="nil"/>
            </w:tcBorders>
          </w:tcPr>
          <w:p w14:paraId="5CB168DE" w14:textId="77777777" w:rsidR="00077066" w:rsidRPr="00425F48" w:rsidRDefault="00077066" w:rsidP="00077066">
            <w:pPr>
              <w:pStyle w:val="TableText"/>
            </w:pPr>
            <w:r w:rsidRPr="00425F48">
              <w:rPr>
                <w:sz w:val="16"/>
                <w:szCs w:val="16"/>
              </w:rPr>
              <w:t>0.711602</w:t>
            </w:r>
          </w:p>
        </w:tc>
        <w:tc>
          <w:tcPr>
            <w:tcW w:w="738" w:type="dxa"/>
            <w:tcBorders>
              <w:top w:val="nil"/>
              <w:left w:val="nil"/>
              <w:bottom w:val="nil"/>
              <w:right w:val="nil"/>
            </w:tcBorders>
          </w:tcPr>
          <w:p w14:paraId="1D10FAF2" w14:textId="77777777" w:rsidR="00077066" w:rsidRPr="00425F48" w:rsidRDefault="00077066" w:rsidP="00077066">
            <w:pPr>
              <w:pStyle w:val="TableText"/>
            </w:pPr>
            <w:r w:rsidRPr="00425F48">
              <w:rPr>
                <w:sz w:val="16"/>
                <w:szCs w:val="16"/>
              </w:rPr>
              <w:t>0.719752</w:t>
            </w:r>
          </w:p>
        </w:tc>
        <w:tc>
          <w:tcPr>
            <w:tcW w:w="811" w:type="dxa"/>
            <w:tcBorders>
              <w:top w:val="nil"/>
              <w:left w:val="nil"/>
              <w:bottom w:val="nil"/>
              <w:right w:val="nil"/>
            </w:tcBorders>
          </w:tcPr>
          <w:p w14:paraId="2F77D7C7" w14:textId="77777777" w:rsidR="00077066" w:rsidRPr="00425F48" w:rsidRDefault="00077066" w:rsidP="00077066">
            <w:pPr>
              <w:pStyle w:val="TableText"/>
            </w:pPr>
            <w:r w:rsidRPr="00425F48">
              <w:rPr>
                <w:sz w:val="16"/>
                <w:szCs w:val="16"/>
              </w:rPr>
              <w:t>0.726112</w:t>
            </w:r>
          </w:p>
        </w:tc>
        <w:tc>
          <w:tcPr>
            <w:tcW w:w="812" w:type="dxa"/>
            <w:tcBorders>
              <w:top w:val="nil"/>
              <w:left w:val="nil"/>
              <w:bottom w:val="nil"/>
              <w:right w:val="nil"/>
            </w:tcBorders>
          </w:tcPr>
          <w:p w14:paraId="239DBA2C" w14:textId="77777777" w:rsidR="00077066" w:rsidRPr="00425F48" w:rsidRDefault="00077066" w:rsidP="00077066">
            <w:pPr>
              <w:pStyle w:val="TableText"/>
            </w:pPr>
            <w:r w:rsidRPr="00425F48">
              <w:rPr>
                <w:sz w:val="16"/>
                <w:szCs w:val="16"/>
              </w:rPr>
              <w:t>0.731051</w:t>
            </w:r>
          </w:p>
        </w:tc>
        <w:tc>
          <w:tcPr>
            <w:tcW w:w="784" w:type="dxa"/>
            <w:tcBorders>
              <w:top w:val="nil"/>
              <w:left w:val="nil"/>
              <w:bottom w:val="nil"/>
              <w:right w:val="nil"/>
            </w:tcBorders>
          </w:tcPr>
          <w:p w14:paraId="74FBEB65" w14:textId="77777777" w:rsidR="00077066" w:rsidRPr="00425F48" w:rsidRDefault="00077066" w:rsidP="00077066">
            <w:pPr>
              <w:pStyle w:val="TableText"/>
            </w:pPr>
            <w:r w:rsidRPr="00425F48">
              <w:rPr>
                <w:sz w:val="16"/>
                <w:szCs w:val="16"/>
              </w:rPr>
              <w:t>0.734560</w:t>
            </w:r>
          </w:p>
        </w:tc>
        <w:tc>
          <w:tcPr>
            <w:tcW w:w="854" w:type="dxa"/>
            <w:tcBorders>
              <w:top w:val="nil"/>
              <w:left w:val="nil"/>
              <w:bottom w:val="nil"/>
              <w:right w:val="nil"/>
            </w:tcBorders>
          </w:tcPr>
          <w:p w14:paraId="7F82717B" w14:textId="77777777" w:rsidR="00077066" w:rsidRPr="00425F48" w:rsidRDefault="00077066" w:rsidP="00077066">
            <w:pPr>
              <w:pStyle w:val="TableText"/>
            </w:pPr>
            <w:r w:rsidRPr="00425F48">
              <w:rPr>
                <w:sz w:val="16"/>
                <w:szCs w:val="16"/>
              </w:rPr>
              <w:t>0.736761</w:t>
            </w:r>
          </w:p>
        </w:tc>
        <w:tc>
          <w:tcPr>
            <w:tcW w:w="812" w:type="dxa"/>
            <w:tcBorders>
              <w:top w:val="nil"/>
              <w:left w:val="nil"/>
              <w:bottom w:val="nil"/>
              <w:right w:val="nil"/>
            </w:tcBorders>
          </w:tcPr>
          <w:p w14:paraId="4A487C2F" w14:textId="77777777" w:rsidR="00077066" w:rsidRPr="00425F48" w:rsidRDefault="00077066" w:rsidP="00077066">
            <w:pPr>
              <w:pStyle w:val="TableText"/>
            </w:pPr>
            <w:r w:rsidRPr="00425F48">
              <w:rPr>
                <w:sz w:val="16"/>
                <w:szCs w:val="16"/>
              </w:rPr>
              <w:t>0.737511</w:t>
            </w:r>
          </w:p>
        </w:tc>
        <w:tc>
          <w:tcPr>
            <w:tcW w:w="812" w:type="dxa"/>
            <w:tcBorders>
              <w:top w:val="nil"/>
              <w:left w:val="nil"/>
              <w:bottom w:val="nil"/>
              <w:right w:val="nil"/>
            </w:tcBorders>
          </w:tcPr>
          <w:p w14:paraId="59D104B1" w14:textId="77777777" w:rsidR="00077066" w:rsidRPr="00425F48" w:rsidRDefault="00077066" w:rsidP="00077066">
            <w:pPr>
              <w:pStyle w:val="TableText"/>
            </w:pPr>
            <w:r w:rsidRPr="00425F48">
              <w:rPr>
                <w:sz w:val="16"/>
                <w:szCs w:val="16"/>
              </w:rPr>
              <w:t>0.748797</w:t>
            </w:r>
          </w:p>
        </w:tc>
        <w:tc>
          <w:tcPr>
            <w:tcW w:w="826" w:type="dxa"/>
            <w:tcBorders>
              <w:top w:val="nil"/>
              <w:left w:val="nil"/>
              <w:bottom w:val="nil"/>
              <w:right w:val="nil"/>
            </w:tcBorders>
          </w:tcPr>
          <w:p w14:paraId="42ADF08A" w14:textId="77777777" w:rsidR="00077066" w:rsidRPr="00425F48" w:rsidRDefault="00077066" w:rsidP="00077066">
            <w:pPr>
              <w:pStyle w:val="TableText"/>
            </w:pPr>
            <w:r w:rsidRPr="00425F48">
              <w:rPr>
                <w:sz w:val="16"/>
                <w:szCs w:val="16"/>
              </w:rPr>
              <w:t>0.759095</w:t>
            </w:r>
          </w:p>
        </w:tc>
        <w:tc>
          <w:tcPr>
            <w:tcW w:w="839" w:type="dxa"/>
            <w:tcBorders>
              <w:top w:val="nil"/>
              <w:left w:val="nil"/>
              <w:bottom w:val="nil"/>
              <w:right w:val="nil"/>
            </w:tcBorders>
          </w:tcPr>
          <w:p w14:paraId="25F1A9BD" w14:textId="77777777" w:rsidR="00077066" w:rsidRPr="00425F48" w:rsidRDefault="00077066" w:rsidP="00077066">
            <w:pPr>
              <w:pStyle w:val="TableText"/>
            </w:pPr>
            <w:r w:rsidRPr="00425F48">
              <w:rPr>
                <w:sz w:val="16"/>
                <w:szCs w:val="16"/>
              </w:rPr>
              <w:t>0.768467</w:t>
            </w:r>
          </w:p>
        </w:tc>
        <w:tc>
          <w:tcPr>
            <w:tcW w:w="798" w:type="dxa"/>
            <w:tcBorders>
              <w:top w:val="nil"/>
              <w:left w:val="nil"/>
              <w:bottom w:val="nil"/>
              <w:right w:val="nil"/>
            </w:tcBorders>
          </w:tcPr>
          <w:p w14:paraId="430975B3" w14:textId="77777777" w:rsidR="00077066" w:rsidRPr="00425F48" w:rsidRDefault="00077066" w:rsidP="00077066">
            <w:pPr>
              <w:pStyle w:val="TableText"/>
            </w:pPr>
            <w:r w:rsidRPr="00425F48">
              <w:rPr>
                <w:sz w:val="16"/>
                <w:szCs w:val="16"/>
              </w:rPr>
              <w:t>0.776973</w:t>
            </w:r>
          </w:p>
        </w:tc>
        <w:tc>
          <w:tcPr>
            <w:tcW w:w="840" w:type="dxa"/>
            <w:tcBorders>
              <w:top w:val="nil"/>
              <w:left w:val="nil"/>
              <w:bottom w:val="nil"/>
              <w:right w:val="nil"/>
            </w:tcBorders>
          </w:tcPr>
          <w:p w14:paraId="5CF53D26" w14:textId="77777777" w:rsidR="00077066" w:rsidRPr="00425F48" w:rsidRDefault="00077066" w:rsidP="00077066">
            <w:pPr>
              <w:pStyle w:val="TableText"/>
            </w:pPr>
            <w:r w:rsidRPr="00425F48">
              <w:rPr>
                <w:sz w:val="16"/>
                <w:szCs w:val="16"/>
              </w:rPr>
              <w:t>0.784678</w:t>
            </w:r>
          </w:p>
        </w:tc>
        <w:tc>
          <w:tcPr>
            <w:tcW w:w="812" w:type="dxa"/>
            <w:tcBorders>
              <w:top w:val="nil"/>
              <w:left w:val="nil"/>
              <w:bottom w:val="nil"/>
              <w:right w:val="nil"/>
            </w:tcBorders>
          </w:tcPr>
          <w:p w14:paraId="4737D4F0" w14:textId="77777777" w:rsidR="00077066" w:rsidRPr="00425F48" w:rsidRDefault="00077066" w:rsidP="00077066">
            <w:pPr>
              <w:pStyle w:val="TableText"/>
            </w:pPr>
            <w:r w:rsidRPr="00425F48">
              <w:rPr>
                <w:sz w:val="16"/>
                <w:szCs w:val="16"/>
              </w:rPr>
              <w:t>0.791643</w:t>
            </w:r>
          </w:p>
        </w:tc>
      </w:tr>
      <w:tr w:rsidR="00077066" w:rsidRPr="00425F48" w14:paraId="0CF4BFA4" w14:textId="77777777">
        <w:trPr>
          <w:trHeight w:val="164"/>
        </w:trPr>
        <w:tc>
          <w:tcPr>
            <w:tcW w:w="570" w:type="dxa"/>
            <w:tcBorders>
              <w:top w:val="nil"/>
              <w:left w:val="nil"/>
              <w:bottom w:val="nil"/>
              <w:right w:val="nil"/>
            </w:tcBorders>
          </w:tcPr>
          <w:p w14:paraId="09967A4E" w14:textId="77777777" w:rsidR="00077066" w:rsidRPr="00425F48" w:rsidRDefault="00077066" w:rsidP="00077066">
            <w:pPr>
              <w:pStyle w:val="TableText"/>
            </w:pPr>
            <w:r w:rsidRPr="00425F48">
              <w:rPr>
                <w:sz w:val="16"/>
                <w:szCs w:val="16"/>
              </w:rPr>
              <w:t>38</w:t>
            </w:r>
          </w:p>
        </w:tc>
        <w:tc>
          <w:tcPr>
            <w:tcW w:w="726" w:type="dxa"/>
            <w:tcBorders>
              <w:top w:val="nil"/>
              <w:left w:val="nil"/>
              <w:bottom w:val="nil"/>
              <w:right w:val="nil"/>
            </w:tcBorders>
          </w:tcPr>
          <w:p w14:paraId="6CDEB236" w14:textId="77777777" w:rsidR="00077066" w:rsidRPr="00425F48" w:rsidRDefault="00077066" w:rsidP="00077066">
            <w:pPr>
              <w:pStyle w:val="TableText"/>
            </w:pPr>
            <w:r w:rsidRPr="00425F48">
              <w:rPr>
                <w:sz w:val="16"/>
                <w:szCs w:val="16"/>
              </w:rPr>
              <w:t>0.673022</w:t>
            </w:r>
          </w:p>
        </w:tc>
        <w:tc>
          <w:tcPr>
            <w:tcW w:w="864" w:type="dxa"/>
            <w:tcBorders>
              <w:top w:val="nil"/>
              <w:left w:val="nil"/>
              <w:bottom w:val="nil"/>
              <w:right w:val="nil"/>
            </w:tcBorders>
          </w:tcPr>
          <w:p w14:paraId="3667C471" w14:textId="77777777" w:rsidR="00077066" w:rsidRPr="00425F48" w:rsidRDefault="00077066" w:rsidP="00077066">
            <w:pPr>
              <w:pStyle w:val="TableText"/>
            </w:pPr>
            <w:r w:rsidRPr="00425F48">
              <w:rPr>
                <w:sz w:val="16"/>
                <w:szCs w:val="16"/>
              </w:rPr>
              <w:t>0.690811</w:t>
            </w:r>
          </w:p>
        </w:tc>
        <w:tc>
          <w:tcPr>
            <w:tcW w:w="864" w:type="dxa"/>
            <w:tcBorders>
              <w:top w:val="nil"/>
              <w:left w:val="nil"/>
              <w:bottom w:val="nil"/>
              <w:right w:val="nil"/>
            </w:tcBorders>
          </w:tcPr>
          <w:p w14:paraId="45E80296" w14:textId="77777777" w:rsidR="00077066" w:rsidRPr="00425F48" w:rsidRDefault="00077066" w:rsidP="00077066">
            <w:pPr>
              <w:pStyle w:val="TableText"/>
            </w:pPr>
            <w:r w:rsidRPr="00425F48">
              <w:rPr>
                <w:sz w:val="16"/>
                <w:szCs w:val="16"/>
              </w:rPr>
              <w:t>0.706145</w:t>
            </w:r>
          </w:p>
        </w:tc>
        <w:tc>
          <w:tcPr>
            <w:tcW w:w="864" w:type="dxa"/>
            <w:tcBorders>
              <w:top w:val="nil"/>
              <w:left w:val="nil"/>
              <w:bottom w:val="nil"/>
              <w:right w:val="nil"/>
            </w:tcBorders>
          </w:tcPr>
          <w:p w14:paraId="70B7FEAB" w14:textId="77777777" w:rsidR="00077066" w:rsidRPr="00425F48" w:rsidRDefault="00077066" w:rsidP="00077066">
            <w:pPr>
              <w:pStyle w:val="TableText"/>
            </w:pPr>
            <w:r w:rsidRPr="00425F48">
              <w:rPr>
                <w:sz w:val="16"/>
                <w:szCs w:val="16"/>
              </w:rPr>
              <w:t>0.719069</w:t>
            </w:r>
          </w:p>
        </w:tc>
        <w:tc>
          <w:tcPr>
            <w:tcW w:w="864" w:type="dxa"/>
            <w:tcBorders>
              <w:top w:val="nil"/>
              <w:left w:val="nil"/>
              <w:bottom w:val="nil"/>
              <w:right w:val="nil"/>
            </w:tcBorders>
          </w:tcPr>
          <w:p w14:paraId="5DB1DF94" w14:textId="77777777" w:rsidR="00077066" w:rsidRPr="00425F48" w:rsidRDefault="00077066" w:rsidP="00077066">
            <w:pPr>
              <w:pStyle w:val="TableText"/>
            </w:pPr>
            <w:r w:rsidRPr="00425F48">
              <w:rPr>
                <w:sz w:val="16"/>
                <w:szCs w:val="16"/>
              </w:rPr>
              <w:t>0.729503</w:t>
            </w:r>
          </w:p>
        </w:tc>
        <w:tc>
          <w:tcPr>
            <w:tcW w:w="738" w:type="dxa"/>
            <w:tcBorders>
              <w:top w:val="nil"/>
              <w:left w:val="nil"/>
              <w:bottom w:val="nil"/>
              <w:right w:val="nil"/>
            </w:tcBorders>
          </w:tcPr>
          <w:p w14:paraId="0BDB1B8B" w14:textId="77777777" w:rsidR="00077066" w:rsidRPr="00425F48" w:rsidRDefault="00077066" w:rsidP="00077066">
            <w:pPr>
              <w:pStyle w:val="TableText"/>
            </w:pPr>
            <w:r w:rsidRPr="00425F48">
              <w:rPr>
                <w:sz w:val="16"/>
                <w:szCs w:val="16"/>
              </w:rPr>
              <w:t>0.737509</w:t>
            </w:r>
          </w:p>
        </w:tc>
        <w:tc>
          <w:tcPr>
            <w:tcW w:w="811" w:type="dxa"/>
            <w:tcBorders>
              <w:top w:val="nil"/>
              <w:left w:val="nil"/>
              <w:bottom w:val="nil"/>
              <w:right w:val="nil"/>
            </w:tcBorders>
          </w:tcPr>
          <w:p w14:paraId="6FBC50C0" w14:textId="77777777" w:rsidR="00077066" w:rsidRPr="00425F48" w:rsidRDefault="00077066" w:rsidP="00077066">
            <w:pPr>
              <w:pStyle w:val="TableText"/>
            </w:pPr>
            <w:r w:rsidRPr="00425F48">
              <w:rPr>
                <w:sz w:val="16"/>
                <w:szCs w:val="16"/>
              </w:rPr>
              <w:t>0.743211</w:t>
            </w:r>
          </w:p>
        </w:tc>
        <w:tc>
          <w:tcPr>
            <w:tcW w:w="812" w:type="dxa"/>
            <w:tcBorders>
              <w:top w:val="nil"/>
              <w:left w:val="nil"/>
              <w:bottom w:val="nil"/>
              <w:right w:val="nil"/>
            </w:tcBorders>
          </w:tcPr>
          <w:p w14:paraId="2672CADD" w14:textId="77777777" w:rsidR="00077066" w:rsidRPr="00425F48" w:rsidRDefault="00077066" w:rsidP="00077066">
            <w:pPr>
              <w:pStyle w:val="TableText"/>
            </w:pPr>
            <w:r w:rsidRPr="00425F48">
              <w:rPr>
                <w:sz w:val="16"/>
                <w:szCs w:val="16"/>
              </w:rPr>
              <w:t>0.747366</w:t>
            </w:r>
          </w:p>
        </w:tc>
        <w:tc>
          <w:tcPr>
            <w:tcW w:w="784" w:type="dxa"/>
            <w:tcBorders>
              <w:top w:val="nil"/>
              <w:left w:val="nil"/>
              <w:bottom w:val="nil"/>
              <w:right w:val="nil"/>
            </w:tcBorders>
          </w:tcPr>
          <w:p w14:paraId="1CDD5688" w14:textId="77777777" w:rsidR="00077066" w:rsidRPr="00425F48" w:rsidRDefault="00077066" w:rsidP="00077066">
            <w:pPr>
              <w:pStyle w:val="TableText"/>
            </w:pPr>
            <w:r w:rsidRPr="00425F48">
              <w:rPr>
                <w:sz w:val="16"/>
                <w:szCs w:val="16"/>
              </w:rPr>
              <w:t>0.750342</w:t>
            </w:r>
          </w:p>
        </w:tc>
        <w:tc>
          <w:tcPr>
            <w:tcW w:w="854" w:type="dxa"/>
            <w:tcBorders>
              <w:top w:val="nil"/>
              <w:left w:val="nil"/>
              <w:bottom w:val="nil"/>
              <w:right w:val="nil"/>
            </w:tcBorders>
          </w:tcPr>
          <w:p w14:paraId="724D5580" w14:textId="77777777" w:rsidR="00077066" w:rsidRPr="00425F48" w:rsidRDefault="00077066" w:rsidP="00077066">
            <w:pPr>
              <w:pStyle w:val="TableText"/>
            </w:pPr>
            <w:r w:rsidRPr="00425F48">
              <w:rPr>
                <w:sz w:val="16"/>
                <w:szCs w:val="16"/>
              </w:rPr>
              <w:t>0.752106</w:t>
            </w:r>
          </w:p>
        </w:tc>
        <w:tc>
          <w:tcPr>
            <w:tcW w:w="812" w:type="dxa"/>
            <w:tcBorders>
              <w:top w:val="nil"/>
              <w:left w:val="nil"/>
              <w:bottom w:val="nil"/>
              <w:right w:val="nil"/>
            </w:tcBorders>
          </w:tcPr>
          <w:p w14:paraId="1BD61540" w14:textId="77777777" w:rsidR="00077066" w:rsidRPr="00425F48" w:rsidRDefault="00077066" w:rsidP="00077066">
            <w:pPr>
              <w:pStyle w:val="TableText"/>
            </w:pPr>
            <w:r w:rsidRPr="00425F48">
              <w:rPr>
                <w:sz w:val="16"/>
                <w:szCs w:val="16"/>
              </w:rPr>
              <w:t>0.752761</w:t>
            </w:r>
          </w:p>
        </w:tc>
        <w:tc>
          <w:tcPr>
            <w:tcW w:w="812" w:type="dxa"/>
            <w:tcBorders>
              <w:top w:val="nil"/>
              <w:left w:val="nil"/>
              <w:bottom w:val="nil"/>
              <w:right w:val="nil"/>
            </w:tcBorders>
          </w:tcPr>
          <w:p w14:paraId="7EF9F490" w14:textId="77777777" w:rsidR="00077066" w:rsidRPr="00425F48" w:rsidRDefault="00077066" w:rsidP="00077066">
            <w:pPr>
              <w:pStyle w:val="TableText"/>
            </w:pPr>
            <w:r w:rsidRPr="00425F48">
              <w:rPr>
                <w:sz w:val="16"/>
                <w:szCs w:val="16"/>
              </w:rPr>
              <w:t>0.763394</w:t>
            </w:r>
          </w:p>
        </w:tc>
        <w:tc>
          <w:tcPr>
            <w:tcW w:w="826" w:type="dxa"/>
            <w:tcBorders>
              <w:top w:val="nil"/>
              <w:left w:val="nil"/>
              <w:bottom w:val="nil"/>
              <w:right w:val="nil"/>
            </w:tcBorders>
          </w:tcPr>
          <w:p w14:paraId="562840FB" w14:textId="77777777" w:rsidR="00077066" w:rsidRPr="00425F48" w:rsidRDefault="00077066" w:rsidP="00077066">
            <w:pPr>
              <w:pStyle w:val="TableText"/>
            </w:pPr>
            <w:r w:rsidRPr="00425F48">
              <w:rPr>
                <w:sz w:val="16"/>
                <w:szCs w:val="16"/>
              </w:rPr>
              <w:t>0.773084</w:t>
            </w:r>
          </w:p>
        </w:tc>
        <w:tc>
          <w:tcPr>
            <w:tcW w:w="839" w:type="dxa"/>
            <w:tcBorders>
              <w:top w:val="nil"/>
              <w:left w:val="nil"/>
              <w:bottom w:val="nil"/>
              <w:right w:val="nil"/>
            </w:tcBorders>
          </w:tcPr>
          <w:p w14:paraId="6151C302" w14:textId="77777777" w:rsidR="00077066" w:rsidRPr="00425F48" w:rsidRDefault="00077066" w:rsidP="00077066">
            <w:pPr>
              <w:pStyle w:val="TableText"/>
            </w:pPr>
            <w:r w:rsidRPr="00425F48">
              <w:rPr>
                <w:sz w:val="16"/>
                <w:szCs w:val="16"/>
              </w:rPr>
              <w:t>0.781893</w:t>
            </w:r>
          </w:p>
        </w:tc>
        <w:tc>
          <w:tcPr>
            <w:tcW w:w="798" w:type="dxa"/>
            <w:tcBorders>
              <w:top w:val="nil"/>
              <w:left w:val="nil"/>
              <w:bottom w:val="nil"/>
              <w:right w:val="nil"/>
            </w:tcBorders>
          </w:tcPr>
          <w:p w14:paraId="18B31E2A" w14:textId="77777777" w:rsidR="00077066" w:rsidRPr="00425F48" w:rsidRDefault="00077066" w:rsidP="00077066">
            <w:pPr>
              <w:pStyle w:val="TableText"/>
            </w:pPr>
            <w:r w:rsidRPr="00425F48">
              <w:rPr>
                <w:sz w:val="16"/>
                <w:szCs w:val="16"/>
              </w:rPr>
              <w:t>0.789881</w:t>
            </w:r>
          </w:p>
        </w:tc>
        <w:tc>
          <w:tcPr>
            <w:tcW w:w="840" w:type="dxa"/>
            <w:tcBorders>
              <w:top w:val="nil"/>
              <w:left w:val="nil"/>
              <w:bottom w:val="nil"/>
              <w:right w:val="nil"/>
            </w:tcBorders>
          </w:tcPr>
          <w:p w14:paraId="2A98DD18" w14:textId="77777777" w:rsidR="00077066" w:rsidRPr="00425F48" w:rsidRDefault="00077066" w:rsidP="00077066">
            <w:pPr>
              <w:pStyle w:val="TableText"/>
            </w:pPr>
            <w:r w:rsidRPr="00425F48">
              <w:rPr>
                <w:sz w:val="16"/>
                <w:szCs w:val="16"/>
              </w:rPr>
              <w:t>0.797110</w:t>
            </w:r>
          </w:p>
        </w:tc>
        <w:tc>
          <w:tcPr>
            <w:tcW w:w="812" w:type="dxa"/>
            <w:tcBorders>
              <w:top w:val="nil"/>
              <w:left w:val="nil"/>
              <w:bottom w:val="nil"/>
              <w:right w:val="nil"/>
            </w:tcBorders>
          </w:tcPr>
          <w:p w14:paraId="45669F29" w14:textId="77777777" w:rsidR="00077066" w:rsidRPr="00425F48" w:rsidRDefault="00077066" w:rsidP="00077066">
            <w:pPr>
              <w:pStyle w:val="TableText"/>
            </w:pPr>
            <w:r w:rsidRPr="00425F48">
              <w:rPr>
                <w:sz w:val="16"/>
                <w:szCs w:val="16"/>
              </w:rPr>
              <w:t>0.803639</w:t>
            </w:r>
          </w:p>
        </w:tc>
      </w:tr>
      <w:tr w:rsidR="00077066" w:rsidRPr="00425F48" w14:paraId="62E762FF" w14:textId="77777777">
        <w:trPr>
          <w:trHeight w:val="164"/>
        </w:trPr>
        <w:tc>
          <w:tcPr>
            <w:tcW w:w="570" w:type="dxa"/>
            <w:tcBorders>
              <w:top w:val="nil"/>
              <w:left w:val="nil"/>
              <w:bottom w:val="nil"/>
              <w:right w:val="nil"/>
            </w:tcBorders>
          </w:tcPr>
          <w:p w14:paraId="24689E98" w14:textId="77777777" w:rsidR="00077066" w:rsidRPr="00425F48" w:rsidRDefault="00077066" w:rsidP="00077066">
            <w:pPr>
              <w:pStyle w:val="TableText"/>
            </w:pPr>
            <w:r w:rsidRPr="00425F48">
              <w:rPr>
                <w:sz w:val="16"/>
                <w:szCs w:val="16"/>
              </w:rPr>
              <w:t>39</w:t>
            </w:r>
          </w:p>
        </w:tc>
        <w:tc>
          <w:tcPr>
            <w:tcW w:w="726" w:type="dxa"/>
            <w:tcBorders>
              <w:top w:val="nil"/>
              <w:left w:val="nil"/>
              <w:bottom w:val="nil"/>
              <w:right w:val="nil"/>
            </w:tcBorders>
          </w:tcPr>
          <w:p w14:paraId="5C98E08B" w14:textId="77777777" w:rsidR="00077066" w:rsidRPr="00425F48" w:rsidRDefault="00077066" w:rsidP="00077066">
            <w:pPr>
              <w:pStyle w:val="TableText"/>
            </w:pPr>
            <w:r w:rsidRPr="00425F48">
              <w:rPr>
                <w:sz w:val="16"/>
                <w:szCs w:val="16"/>
              </w:rPr>
              <w:t>0.692995</w:t>
            </w:r>
          </w:p>
        </w:tc>
        <w:tc>
          <w:tcPr>
            <w:tcW w:w="864" w:type="dxa"/>
            <w:tcBorders>
              <w:top w:val="nil"/>
              <w:left w:val="nil"/>
              <w:bottom w:val="nil"/>
              <w:right w:val="nil"/>
            </w:tcBorders>
          </w:tcPr>
          <w:p w14:paraId="6FEB1E98" w14:textId="77777777" w:rsidR="00077066" w:rsidRPr="00425F48" w:rsidRDefault="00077066" w:rsidP="00077066">
            <w:pPr>
              <w:pStyle w:val="TableText"/>
            </w:pPr>
            <w:r w:rsidRPr="00425F48">
              <w:rPr>
                <w:sz w:val="16"/>
                <w:szCs w:val="16"/>
              </w:rPr>
              <w:t>0.709727</w:t>
            </w:r>
          </w:p>
        </w:tc>
        <w:tc>
          <w:tcPr>
            <w:tcW w:w="864" w:type="dxa"/>
            <w:tcBorders>
              <w:top w:val="nil"/>
              <w:left w:val="nil"/>
              <w:bottom w:val="nil"/>
              <w:right w:val="nil"/>
            </w:tcBorders>
          </w:tcPr>
          <w:p w14:paraId="2A018EDA" w14:textId="77777777" w:rsidR="00077066" w:rsidRPr="00425F48" w:rsidRDefault="00077066" w:rsidP="00077066">
            <w:pPr>
              <w:pStyle w:val="TableText"/>
            </w:pPr>
            <w:r w:rsidRPr="00425F48">
              <w:rPr>
                <w:sz w:val="16"/>
                <w:szCs w:val="16"/>
              </w:rPr>
              <w:t>0.724471</w:t>
            </w:r>
          </w:p>
        </w:tc>
        <w:tc>
          <w:tcPr>
            <w:tcW w:w="864" w:type="dxa"/>
            <w:tcBorders>
              <w:top w:val="nil"/>
              <w:left w:val="nil"/>
              <w:bottom w:val="nil"/>
              <w:right w:val="nil"/>
            </w:tcBorders>
          </w:tcPr>
          <w:p w14:paraId="18D20EC0" w14:textId="77777777" w:rsidR="00077066" w:rsidRPr="00425F48" w:rsidRDefault="00077066" w:rsidP="00077066">
            <w:pPr>
              <w:pStyle w:val="TableText"/>
            </w:pPr>
            <w:r w:rsidRPr="00425F48">
              <w:rPr>
                <w:sz w:val="16"/>
                <w:szCs w:val="16"/>
              </w:rPr>
              <w:t>0.736882</w:t>
            </w:r>
          </w:p>
        </w:tc>
        <w:tc>
          <w:tcPr>
            <w:tcW w:w="864" w:type="dxa"/>
            <w:tcBorders>
              <w:top w:val="nil"/>
              <w:left w:val="nil"/>
              <w:bottom w:val="nil"/>
              <w:right w:val="nil"/>
            </w:tcBorders>
          </w:tcPr>
          <w:p w14:paraId="4D8C8F26" w14:textId="77777777" w:rsidR="00077066" w:rsidRPr="00425F48" w:rsidRDefault="00077066" w:rsidP="00077066">
            <w:pPr>
              <w:pStyle w:val="TableText"/>
            </w:pPr>
            <w:r w:rsidRPr="00425F48">
              <w:rPr>
                <w:sz w:val="16"/>
                <w:szCs w:val="16"/>
              </w:rPr>
              <w:t>0.747052</w:t>
            </w:r>
          </w:p>
        </w:tc>
        <w:tc>
          <w:tcPr>
            <w:tcW w:w="738" w:type="dxa"/>
            <w:tcBorders>
              <w:top w:val="nil"/>
              <w:left w:val="nil"/>
              <w:bottom w:val="nil"/>
              <w:right w:val="nil"/>
            </w:tcBorders>
          </w:tcPr>
          <w:p w14:paraId="245C95E0" w14:textId="77777777" w:rsidR="00077066" w:rsidRPr="00425F48" w:rsidRDefault="00077066" w:rsidP="00077066">
            <w:pPr>
              <w:pStyle w:val="TableText"/>
            </w:pPr>
            <w:r w:rsidRPr="00425F48">
              <w:rPr>
                <w:sz w:val="16"/>
                <w:szCs w:val="16"/>
              </w:rPr>
              <w:t>0.754918</w:t>
            </w:r>
          </w:p>
        </w:tc>
        <w:tc>
          <w:tcPr>
            <w:tcW w:w="811" w:type="dxa"/>
            <w:tcBorders>
              <w:top w:val="nil"/>
              <w:left w:val="nil"/>
              <w:bottom w:val="nil"/>
              <w:right w:val="nil"/>
            </w:tcBorders>
          </w:tcPr>
          <w:p w14:paraId="0EEE6987" w14:textId="77777777" w:rsidR="00077066" w:rsidRPr="00425F48" w:rsidRDefault="00077066" w:rsidP="00077066">
            <w:pPr>
              <w:pStyle w:val="TableText"/>
            </w:pPr>
            <w:r w:rsidRPr="00425F48">
              <w:rPr>
                <w:sz w:val="16"/>
                <w:szCs w:val="16"/>
              </w:rPr>
              <w:t>0.760556</w:t>
            </w:r>
          </w:p>
        </w:tc>
        <w:tc>
          <w:tcPr>
            <w:tcW w:w="812" w:type="dxa"/>
            <w:tcBorders>
              <w:top w:val="nil"/>
              <w:left w:val="nil"/>
              <w:bottom w:val="nil"/>
              <w:right w:val="nil"/>
            </w:tcBorders>
          </w:tcPr>
          <w:p w14:paraId="6B530787" w14:textId="77777777" w:rsidR="00077066" w:rsidRPr="00425F48" w:rsidRDefault="00077066" w:rsidP="00077066">
            <w:pPr>
              <w:pStyle w:val="TableText"/>
            </w:pPr>
            <w:r w:rsidRPr="00425F48">
              <w:rPr>
                <w:sz w:val="16"/>
                <w:szCs w:val="16"/>
              </w:rPr>
              <w:t>0.764095</w:t>
            </w:r>
          </w:p>
        </w:tc>
        <w:tc>
          <w:tcPr>
            <w:tcW w:w="784" w:type="dxa"/>
            <w:tcBorders>
              <w:top w:val="nil"/>
              <w:left w:val="nil"/>
              <w:bottom w:val="nil"/>
              <w:right w:val="nil"/>
            </w:tcBorders>
          </w:tcPr>
          <w:p w14:paraId="6B54BBAE" w14:textId="77777777" w:rsidR="00077066" w:rsidRPr="00425F48" w:rsidRDefault="00077066" w:rsidP="00077066">
            <w:pPr>
              <w:pStyle w:val="TableText"/>
            </w:pPr>
            <w:r w:rsidRPr="00425F48">
              <w:rPr>
                <w:sz w:val="16"/>
                <w:szCs w:val="16"/>
              </w:rPr>
              <w:t>0.766320</w:t>
            </w:r>
          </w:p>
        </w:tc>
        <w:tc>
          <w:tcPr>
            <w:tcW w:w="854" w:type="dxa"/>
            <w:tcBorders>
              <w:top w:val="nil"/>
              <w:left w:val="nil"/>
              <w:bottom w:val="nil"/>
              <w:right w:val="nil"/>
            </w:tcBorders>
          </w:tcPr>
          <w:p w14:paraId="2CB0E2F2" w14:textId="77777777" w:rsidR="00077066" w:rsidRPr="00425F48" w:rsidRDefault="00077066" w:rsidP="00077066">
            <w:pPr>
              <w:pStyle w:val="TableText"/>
            </w:pPr>
            <w:r w:rsidRPr="00425F48">
              <w:rPr>
                <w:sz w:val="16"/>
                <w:szCs w:val="16"/>
              </w:rPr>
              <w:t>0.767593</w:t>
            </w:r>
          </w:p>
        </w:tc>
        <w:tc>
          <w:tcPr>
            <w:tcW w:w="812" w:type="dxa"/>
            <w:tcBorders>
              <w:top w:val="nil"/>
              <w:left w:val="nil"/>
              <w:bottom w:val="nil"/>
              <w:right w:val="nil"/>
            </w:tcBorders>
          </w:tcPr>
          <w:p w14:paraId="18FF2493" w14:textId="77777777" w:rsidR="00077066" w:rsidRPr="00425F48" w:rsidRDefault="00077066" w:rsidP="00077066">
            <w:pPr>
              <w:pStyle w:val="TableText"/>
            </w:pPr>
            <w:r w:rsidRPr="00425F48">
              <w:rPr>
                <w:sz w:val="16"/>
                <w:szCs w:val="16"/>
              </w:rPr>
              <w:t>0.767851</w:t>
            </w:r>
          </w:p>
        </w:tc>
        <w:tc>
          <w:tcPr>
            <w:tcW w:w="812" w:type="dxa"/>
            <w:tcBorders>
              <w:top w:val="nil"/>
              <w:left w:val="nil"/>
              <w:bottom w:val="nil"/>
              <w:right w:val="nil"/>
            </w:tcBorders>
          </w:tcPr>
          <w:p w14:paraId="0F2AD9E5" w14:textId="77777777" w:rsidR="00077066" w:rsidRPr="00425F48" w:rsidRDefault="00077066" w:rsidP="00077066">
            <w:pPr>
              <w:pStyle w:val="TableText"/>
            </w:pPr>
            <w:r w:rsidRPr="00425F48">
              <w:rPr>
                <w:sz w:val="16"/>
                <w:szCs w:val="16"/>
              </w:rPr>
              <w:t>0.777841</w:t>
            </w:r>
          </w:p>
        </w:tc>
        <w:tc>
          <w:tcPr>
            <w:tcW w:w="826" w:type="dxa"/>
            <w:tcBorders>
              <w:top w:val="nil"/>
              <w:left w:val="nil"/>
              <w:bottom w:val="nil"/>
              <w:right w:val="nil"/>
            </w:tcBorders>
          </w:tcPr>
          <w:p w14:paraId="79F5EC65" w14:textId="77777777" w:rsidR="00077066" w:rsidRPr="00425F48" w:rsidRDefault="00077066" w:rsidP="00077066">
            <w:pPr>
              <w:pStyle w:val="TableText"/>
            </w:pPr>
            <w:r w:rsidRPr="00425F48">
              <w:rPr>
                <w:sz w:val="16"/>
                <w:szCs w:val="16"/>
              </w:rPr>
              <w:t>0.786935</w:t>
            </w:r>
          </w:p>
        </w:tc>
        <w:tc>
          <w:tcPr>
            <w:tcW w:w="839" w:type="dxa"/>
            <w:tcBorders>
              <w:top w:val="nil"/>
              <w:left w:val="nil"/>
              <w:bottom w:val="nil"/>
              <w:right w:val="nil"/>
            </w:tcBorders>
          </w:tcPr>
          <w:p w14:paraId="6A7AE676" w14:textId="77777777" w:rsidR="00077066" w:rsidRPr="00425F48" w:rsidRDefault="00077066" w:rsidP="00077066">
            <w:pPr>
              <w:pStyle w:val="TableText"/>
            </w:pPr>
            <w:r w:rsidRPr="00425F48">
              <w:rPr>
                <w:sz w:val="16"/>
                <w:szCs w:val="16"/>
              </w:rPr>
              <w:t>0.795192</w:t>
            </w:r>
          </w:p>
        </w:tc>
        <w:tc>
          <w:tcPr>
            <w:tcW w:w="798" w:type="dxa"/>
            <w:tcBorders>
              <w:top w:val="nil"/>
              <w:left w:val="nil"/>
              <w:bottom w:val="nil"/>
              <w:right w:val="nil"/>
            </w:tcBorders>
          </w:tcPr>
          <w:p w14:paraId="07E81BCE" w14:textId="77777777" w:rsidR="00077066" w:rsidRPr="00425F48" w:rsidRDefault="00077066" w:rsidP="00077066">
            <w:pPr>
              <w:pStyle w:val="TableText"/>
            </w:pPr>
            <w:r w:rsidRPr="00425F48">
              <w:rPr>
                <w:sz w:val="16"/>
                <w:szCs w:val="16"/>
              </w:rPr>
              <w:t>0.802672</w:t>
            </w:r>
          </w:p>
        </w:tc>
        <w:tc>
          <w:tcPr>
            <w:tcW w:w="840" w:type="dxa"/>
            <w:tcBorders>
              <w:top w:val="nil"/>
              <w:left w:val="nil"/>
              <w:bottom w:val="nil"/>
              <w:right w:val="nil"/>
            </w:tcBorders>
          </w:tcPr>
          <w:p w14:paraId="6E7F66A1" w14:textId="77777777" w:rsidR="00077066" w:rsidRPr="00425F48" w:rsidRDefault="00077066" w:rsidP="00077066">
            <w:pPr>
              <w:pStyle w:val="TableText"/>
            </w:pPr>
            <w:r w:rsidRPr="00425F48">
              <w:rPr>
                <w:sz w:val="16"/>
                <w:szCs w:val="16"/>
              </w:rPr>
              <w:t>0.809436</w:t>
            </w:r>
          </w:p>
        </w:tc>
        <w:tc>
          <w:tcPr>
            <w:tcW w:w="812" w:type="dxa"/>
            <w:tcBorders>
              <w:top w:val="nil"/>
              <w:left w:val="nil"/>
              <w:bottom w:val="nil"/>
              <w:right w:val="nil"/>
            </w:tcBorders>
          </w:tcPr>
          <w:p w14:paraId="2891228E" w14:textId="77777777" w:rsidR="00077066" w:rsidRPr="00425F48" w:rsidRDefault="00077066" w:rsidP="00077066">
            <w:pPr>
              <w:pStyle w:val="TableText"/>
            </w:pPr>
            <w:r w:rsidRPr="00425F48">
              <w:rPr>
                <w:sz w:val="16"/>
                <w:szCs w:val="16"/>
              </w:rPr>
              <w:t>0.815542</w:t>
            </w:r>
          </w:p>
        </w:tc>
      </w:tr>
      <w:tr w:rsidR="00077066" w:rsidRPr="00425F48" w14:paraId="357555C7" w14:textId="77777777">
        <w:trPr>
          <w:trHeight w:val="164"/>
        </w:trPr>
        <w:tc>
          <w:tcPr>
            <w:tcW w:w="570" w:type="dxa"/>
            <w:tcBorders>
              <w:top w:val="nil"/>
              <w:left w:val="nil"/>
              <w:bottom w:val="nil"/>
              <w:right w:val="nil"/>
            </w:tcBorders>
          </w:tcPr>
          <w:p w14:paraId="61CDC06E" w14:textId="77777777" w:rsidR="00077066" w:rsidRPr="00425F48" w:rsidRDefault="00077066" w:rsidP="00077066">
            <w:pPr>
              <w:pStyle w:val="TableText"/>
            </w:pPr>
            <w:r w:rsidRPr="00425F48">
              <w:rPr>
                <w:sz w:val="16"/>
                <w:szCs w:val="16"/>
              </w:rPr>
              <w:t>40</w:t>
            </w:r>
          </w:p>
        </w:tc>
        <w:tc>
          <w:tcPr>
            <w:tcW w:w="726" w:type="dxa"/>
            <w:tcBorders>
              <w:top w:val="nil"/>
              <w:left w:val="nil"/>
              <w:bottom w:val="nil"/>
              <w:right w:val="nil"/>
            </w:tcBorders>
          </w:tcPr>
          <w:p w14:paraId="2D5C161A" w14:textId="77777777" w:rsidR="00077066" w:rsidRPr="00425F48" w:rsidRDefault="00077066" w:rsidP="00077066">
            <w:pPr>
              <w:pStyle w:val="TableText"/>
            </w:pPr>
            <w:r w:rsidRPr="00425F48">
              <w:rPr>
                <w:sz w:val="16"/>
                <w:szCs w:val="16"/>
              </w:rPr>
              <w:t>0.713310</w:t>
            </w:r>
          </w:p>
        </w:tc>
        <w:tc>
          <w:tcPr>
            <w:tcW w:w="864" w:type="dxa"/>
            <w:tcBorders>
              <w:top w:val="nil"/>
              <w:left w:val="nil"/>
              <w:bottom w:val="nil"/>
              <w:right w:val="nil"/>
            </w:tcBorders>
          </w:tcPr>
          <w:p w14:paraId="40C8AAA1" w14:textId="77777777" w:rsidR="00077066" w:rsidRPr="00425F48" w:rsidRDefault="00077066" w:rsidP="00077066">
            <w:pPr>
              <w:pStyle w:val="TableText"/>
            </w:pPr>
            <w:r w:rsidRPr="00425F48">
              <w:rPr>
                <w:sz w:val="16"/>
                <w:szCs w:val="16"/>
              </w:rPr>
              <w:t>0.728989</w:t>
            </w:r>
          </w:p>
        </w:tc>
        <w:tc>
          <w:tcPr>
            <w:tcW w:w="864" w:type="dxa"/>
            <w:tcBorders>
              <w:top w:val="nil"/>
              <w:left w:val="nil"/>
              <w:bottom w:val="nil"/>
              <w:right w:val="nil"/>
            </w:tcBorders>
          </w:tcPr>
          <w:p w14:paraId="6D46AB64" w14:textId="77777777" w:rsidR="00077066" w:rsidRPr="00425F48" w:rsidRDefault="00077066" w:rsidP="00077066">
            <w:pPr>
              <w:pStyle w:val="TableText"/>
            </w:pPr>
            <w:r w:rsidRPr="00425F48">
              <w:rPr>
                <w:sz w:val="16"/>
                <w:szCs w:val="16"/>
              </w:rPr>
              <w:t>0.742680</w:t>
            </w:r>
          </w:p>
        </w:tc>
        <w:tc>
          <w:tcPr>
            <w:tcW w:w="864" w:type="dxa"/>
            <w:tcBorders>
              <w:top w:val="nil"/>
              <w:left w:val="nil"/>
              <w:bottom w:val="nil"/>
              <w:right w:val="nil"/>
            </w:tcBorders>
          </w:tcPr>
          <w:p w14:paraId="4B2A116A" w14:textId="77777777" w:rsidR="00077066" w:rsidRPr="00425F48" w:rsidRDefault="00077066" w:rsidP="00077066">
            <w:pPr>
              <w:pStyle w:val="TableText"/>
            </w:pPr>
            <w:r w:rsidRPr="00425F48">
              <w:rPr>
                <w:sz w:val="16"/>
                <w:szCs w:val="16"/>
              </w:rPr>
              <w:t>0.754561</w:t>
            </w:r>
          </w:p>
        </w:tc>
        <w:tc>
          <w:tcPr>
            <w:tcW w:w="864" w:type="dxa"/>
            <w:tcBorders>
              <w:top w:val="nil"/>
              <w:left w:val="nil"/>
              <w:bottom w:val="nil"/>
              <w:right w:val="nil"/>
            </w:tcBorders>
          </w:tcPr>
          <w:p w14:paraId="27EAF38A" w14:textId="77777777" w:rsidR="00077066" w:rsidRPr="00425F48" w:rsidRDefault="00077066" w:rsidP="00077066">
            <w:pPr>
              <w:pStyle w:val="TableText"/>
            </w:pPr>
            <w:r w:rsidRPr="00425F48">
              <w:rPr>
                <w:sz w:val="16"/>
                <w:szCs w:val="16"/>
              </w:rPr>
              <w:t>0.764284</w:t>
            </w:r>
          </w:p>
        </w:tc>
        <w:tc>
          <w:tcPr>
            <w:tcW w:w="738" w:type="dxa"/>
            <w:tcBorders>
              <w:top w:val="nil"/>
              <w:left w:val="nil"/>
              <w:bottom w:val="nil"/>
              <w:right w:val="nil"/>
            </w:tcBorders>
          </w:tcPr>
          <w:p w14:paraId="7B8DBB6A" w14:textId="77777777" w:rsidR="00077066" w:rsidRPr="00425F48" w:rsidRDefault="00077066" w:rsidP="00077066">
            <w:pPr>
              <w:pStyle w:val="TableText"/>
            </w:pPr>
            <w:r w:rsidRPr="00425F48">
              <w:rPr>
                <w:sz w:val="16"/>
                <w:szCs w:val="16"/>
              </w:rPr>
              <w:t>0.771965</w:t>
            </w:r>
          </w:p>
        </w:tc>
        <w:tc>
          <w:tcPr>
            <w:tcW w:w="811" w:type="dxa"/>
            <w:tcBorders>
              <w:top w:val="nil"/>
              <w:left w:val="nil"/>
              <w:bottom w:val="nil"/>
              <w:right w:val="nil"/>
            </w:tcBorders>
          </w:tcPr>
          <w:p w14:paraId="075BB9E3" w14:textId="77777777" w:rsidR="00077066" w:rsidRPr="00425F48" w:rsidRDefault="00077066" w:rsidP="00077066">
            <w:pPr>
              <w:pStyle w:val="TableText"/>
            </w:pPr>
            <w:r w:rsidRPr="00425F48">
              <w:rPr>
                <w:sz w:val="16"/>
                <w:szCs w:val="16"/>
              </w:rPr>
              <w:t>0.777541</w:t>
            </w:r>
          </w:p>
        </w:tc>
        <w:tc>
          <w:tcPr>
            <w:tcW w:w="812" w:type="dxa"/>
            <w:tcBorders>
              <w:top w:val="nil"/>
              <w:left w:val="nil"/>
              <w:bottom w:val="nil"/>
              <w:right w:val="nil"/>
            </w:tcBorders>
          </w:tcPr>
          <w:p w14:paraId="64F6EDFD" w14:textId="77777777" w:rsidR="00077066" w:rsidRPr="00425F48" w:rsidRDefault="00077066" w:rsidP="00077066">
            <w:pPr>
              <w:pStyle w:val="TableText"/>
            </w:pPr>
            <w:r w:rsidRPr="00425F48">
              <w:rPr>
                <w:sz w:val="16"/>
                <w:szCs w:val="16"/>
              </w:rPr>
              <w:t>0.781090</w:t>
            </w:r>
          </w:p>
        </w:tc>
        <w:tc>
          <w:tcPr>
            <w:tcW w:w="784" w:type="dxa"/>
            <w:tcBorders>
              <w:top w:val="nil"/>
              <w:left w:val="nil"/>
              <w:bottom w:val="nil"/>
              <w:right w:val="nil"/>
            </w:tcBorders>
          </w:tcPr>
          <w:p w14:paraId="7014E969" w14:textId="77777777" w:rsidR="00077066" w:rsidRPr="00425F48" w:rsidRDefault="00077066" w:rsidP="00077066">
            <w:pPr>
              <w:pStyle w:val="TableText"/>
            </w:pPr>
            <w:r w:rsidRPr="00425F48">
              <w:rPr>
                <w:sz w:val="16"/>
                <w:szCs w:val="16"/>
              </w:rPr>
              <w:t>0.782736</w:t>
            </w:r>
          </w:p>
        </w:tc>
        <w:tc>
          <w:tcPr>
            <w:tcW w:w="854" w:type="dxa"/>
            <w:tcBorders>
              <w:top w:val="nil"/>
              <w:left w:val="nil"/>
              <w:bottom w:val="nil"/>
              <w:right w:val="nil"/>
            </w:tcBorders>
          </w:tcPr>
          <w:p w14:paraId="6D4B4D90" w14:textId="77777777" w:rsidR="00077066" w:rsidRPr="00425F48" w:rsidRDefault="00077066" w:rsidP="00077066">
            <w:pPr>
              <w:pStyle w:val="TableText"/>
            </w:pPr>
            <w:r w:rsidRPr="00425F48">
              <w:rPr>
                <w:sz w:val="16"/>
                <w:szCs w:val="16"/>
              </w:rPr>
              <w:t>0.783285</w:t>
            </w:r>
          </w:p>
        </w:tc>
        <w:tc>
          <w:tcPr>
            <w:tcW w:w="812" w:type="dxa"/>
            <w:tcBorders>
              <w:top w:val="nil"/>
              <w:left w:val="nil"/>
              <w:bottom w:val="nil"/>
              <w:right w:val="nil"/>
            </w:tcBorders>
          </w:tcPr>
          <w:p w14:paraId="7CEB8738" w14:textId="77777777" w:rsidR="00077066" w:rsidRPr="00425F48" w:rsidRDefault="00077066" w:rsidP="00077066">
            <w:pPr>
              <w:pStyle w:val="TableText"/>
            </w:pPr>
            <w:r w:rsidRPr="00425F48">
              <w:rPr>
                <w:sz w:val="16"/>
                <w:szCs w:val="16"/>
              </w:rPr>
              <w:t>0.783087</w:t>
            </w:r>
          </w:p>
        </w:tc>
        <w:tc>
          <w:tcPr>
            <w:tcW w:w="812" w:type="dxa"/>
            <w:tcBorders>
              <w:top w:val="nil"/>
              <w:left w:val="nil"/>
              <w:bottom w:val="nil"/>
              <w:right w:val="nil"/>
            </w:tcBorders>
          </w:tcPr>
          <w:p w14:paraId="72AF5D8F" w14:textId="77777777" w:rsidR="00077066" w:rsidRPr="00425F48" w:rsidRDefault="00077066" w:rsidP="00077066">
            <w:pPr>
              <w:pStyle w:val="TableText"/>
            </w:pPr>
            <w:r w:rsidRPr="00425F48">
              <w:rPr>
                <w:sz w:val="16"/>
                <w:szCs w:val="16"/>
              </w:rPr>
              <w:t>0.792415</w:t>
            </w:r>
          </w:p>
        </w:tc>
        <w:tc>
          <w:tcPr>
            <w:tcW w:w="826" w:type="dxa"/>
            <w:tcBorders>
              <w:top w:val="nil"/>
              <w:left w:val="nil"/>
              <w:bottom w:val="nil"/>
              <w:right w:val="nil"/>
            </w:tcBorders>
          </w:tcPr>
          <w:p w14:paraId="4CA53EA5" w14:textId="77777777" w:rsidR="00077066" w:rsidRPr="00425F48" w:rsidRDefault="00077066" w:rsidP="00077066">
            <w:pPr>
              <w:pStyle w:val="TableText"/>
            </w:pPr>
            <w:r w:rsidRPr="00425F48">
              <w:rPr>
                <w:sz w:val="16"/>
                <w:szCs w:val="16"/>
              </w:rPr>
              <w:t>0.800895</w:t>
            </w:r>
          </w:p>
        </w:tc>
        <w:tc>
          <w:tcPr>
            <w:tcW w:w="839" w:type="dxa"/>
            <w:tcBorders>
              <w:top w:val="nil"/>
              <w:left w:val="nil"/>
              <w:bottom w:val="nil"/>
              <w:right w:val="nil"/>
            </w:tcBorders>
          </w:tcPr>
          <w:p w14:paraId="7A6117FB" w14:textId="77777777" w:rsidR="00077066" w:rsidRPr="00425F48" w:rsidRDefault="00077066" w:rsidP="00077066">
            <w:pPr>
              <w:pStyle w:val="TableText"/>
            </w:pPr>
            <w:r w:rsidRPr="00425F48">
              <w:rPr>
                <w:sz w:val="16"/>
                <w:szCs w:val="16"/>
              </w:rPr>
              <w:t>0.808586</w:t>
            </w:r>
          </w:p>
        </w:tc>
        <w:tc>
          <w:tcPr>
            <w:tcW w:w="798" w:type="dxa"/>
            <w:tcBorders>
              <w:top w:val="nil"/>
              <w:left w:val="nil"/>
              <w:bottom w:val="nil"/>
              <w:right w:val="nil"/>
            </w:tcBorders>
          </w:tcPr>
          <w:p w14:paraId="79E1E26E" w14:textId="77777777" w:rsidR="00077066" w:rsidRPr="00425F48" w:rsidRDefault="00077066" w:rsidP="00077066">
            <w:pPr>
              <w:pStyle w:val="TableText"/>
            </w:pPr>
            <w:r w:rsidRPr="00425F48">
              <w:rPr>
                <w:sz w:val="16"/>
                <w:szCs w:val="16"/>
              </w:rPr>
              <w:t>0.815548</w:t>
            </w:r>
          </w:p>
        </w:tc>
        <w:tc>
          <w:tcPr>
            <w:tcW w:w="840" w:type="dxa"/>
            <w:tcBorders>
              <w:top w:val="nil"/>
              <w:left w:val="nil"/>
              <w:bottom w:val="nil"/>
              <w:right w:val="nil"/>
            </w:tcBorders>
          </w:tcPr>
          <w:p w14:paraId="69B885AD" w14:textId="77777777" w:rsidR="00077066" w:rsidRPr="00425F48" w:rsidRDefault="00077066" w:rsidP="00077066">
            <w:pPr>
              <w:pStyle w:val="TableText"/>
            </w:pPr>
            <w:r w:rsidRPr="00425F48">
              <w:rPr>
                <w:sz w:val="16"/>
                <w:szCs w:val="16"/>
              </w:rPr>
              <w:t>0.821836</w:t>
            </w:r>
          </w:p>
        </w:tc>
        <w:tc>
          <w:tcPr>
            <w:tcW w:w="812" w:type="dxa"/>
            <w:tcBorders>
              <w:top w:val="nil"/>
              <w:left w:val="nil"/>
              <w:bottom w:val="nil"/>
              <w:right w:val="nil"/>
            </w:tcBorders>
          </w:tcPr>
          <w:p w14:paraId="66ED3774" w14:textId="77777777" w:rsidR="00077066" w:rsidRPr="00425F48" w:rsidRDefault="00077066" w:rsidP="00077066">
            <w:pPr>
              <w:pStyle w:val="TableText"/>
            </w:pPr>
            <w:r w:rsidRPr="00425F48">
              <w:rPr>
                <w:sz w:val="16"/>
                <w:szCs w:val="16"/>
              </w:rPr>
              <w:t>0.827508</w:t>
            </w:r>
          </w:p>
        </w:tc>
      </w:tr>
      <w:tr w:rsidR="00077066" w:rsidRPr="00425F48" w14:paraId="76C38266" w14:textId="77777777">
        <w:trPr>
          <w:trHeight w:val="164"/>
        </w:trPr>
        <w:tc>
          <w:tcPr>
            <w:tcW w:w="570" w:type="dxa"/>
            <w:tcBorders>
              <w:top w:val="nil"/>
              <w:left w:val="nil"/>
              <w:bottom w:val="nil"/>
              <w:right w:val="nil"/>
            </w:tcBorders>
          </w:tcPr>
          <w:p w14:paraId="716877B3" w14:textId="77777777" w:rsidR="00077066" w:rsidRPr="00425F48" w:rsidRDefault="00077066" w:rsidP="00077066">
            <w:pPr>
              <w:pStyle w:val="TableText"/>
            </w:pPr>
            <w:r w:rsidRPr="00425F48">
              <w:rPr>
                <w:sz w:val="16"/>
                <w:szCs w:val="16"/>
              </w:rPr>
              <w:t>41</w:t>
            </w:r>
          </w:p>
        </w:tc>
        <w:tc>
          <w:tcPr>
            <w:tcW w:w="726" w:type="dxa"/>
            <w:tcBorders>
              <w:top w:val="nil"/>
              <w:left w:val="nil"/>
              <w:bottom w:val="nil"/>
              <w:right w:val="nil"/>
            </w:tcBorders>
          </w:tcPr>
          <w:p w14:paraId="4FC50803" w14:textId="77777777" w:rsidR="00077066" w:rsidRPr="00425F48" w:rsidRDefault="00077066" w:rsidP="00077066">
            <w:pPr>
              <w:pStyle w:val="TableText"/>
            </w:pPr>
            <w:r w:rsidRPr="00425F48">
              <w:rPr>
                <w:sz w:val="16"/>
                <w:szCs w:val="16"/>
              </w:rPr>
              <w:t>0.734095</w:t>
            </w:r>
          </w:p>
        </w:tc>
        <w:tc>
          <w:tcPr>
            <w:tcW w:w="864" w:type="dxa"/>
            <w:tcBorders>
              <w:top w:val="nil"/>
              <w:left w:val="nil"/>
              <w:bottom w:val="nil"/>
              <w:right w:val="nil"/>
            </w:tcBorders>
          </w:tcPr>
          <w:p w14:paraId="54D129D7" w14:textId="77777777" w:rsidR="00077066" w:rsidRPr="00425F48" w:rsidRDefault="00077066" w:rsidP="00077066">
            <w:pPr>
              <w:pStyle w:val="TableText"/>
            </w:pPr>
            <w:r w:rsidRPr="00425F48">
              <w:rPr>
                <w:sz w:val="16"/>
                <w:szCs w:val="16"/>
              </w:rPr>
              <w:t>0.748748</w:t>
            </w:r>
          </w:p>
        </w:tc>
        <w:tc>
          <w:tcPr>
            <w:tcW w:w="864" w:type="dxa"/>
            <w:tcBorders>
              <w:top w:val="nil"/>
              <w:left w:val="nil"/>
              <w:bottom w:val="nil"/>
              <w:right w:val="nil"/>
            </w:tcBorders>
          </w:tcPr>
          <w:p w14:paraId="773EF345" w14:textId="77777777" w:rsidR="00077066" w:rsidRPr="00425F48" w:rsidRDefault="00077066" w:rsidP="00077066">
            <w:pPr>
              <w:pStyle w:val="TableText"/>
            </w:pPr>
            <w:r w:rsidRPr="00425F48">
              <w:rPr>
                <w:sz w:val="16"/>
                <w:szCs w:val="16"/>
              </w:rPr>
              <w:t>0.761395</w:t>
            </w:r>
          </w:p>
        </w:tc>
        <w:tc>
          <w:tcPr>
            <w:tcW w:w="864" w:type="dxa"/>
            <w:tcBorders>
              <w:top w:val="nil"/>
              <w:left w:val="nil"/>
              <w:bottom w:val="nil"/>
              <w:right w:val="nil"/>
            </w:tcBorders>
          </w:tcPr>
          <w:p w14:paraId="450799EC" w14:textId="77777777" w:rsidR="00077066" w:rsidRPr="00425F48" w:rsidRDefault="00077066" w:rsidP="00077066">
            <w:pPr>
              <w:pStyle w:val="TableText"/>
            </w:pPr>
            <w:r w:rsidRPr="00425F48">
              <w:rPr>
                <w:sz w:val="16"/>
                <w:szCs w:val="16"/>
              </w:rPr>
              <w:t>0.772245</w:t>
            </w:r>
          </w:p>
        </w:tc>
        <w:tc>
          <w:tcPr>
            <w:tcW w:w="864" w:type="dxa"/>
            <w:tcBorders>
              <w:top w:val="nil"/>
              <w:left w:val="nil"/>
              <w:bottom w:val="nil"/>
              <w:right w:val="nil"/>
            </w:tcBorders>
          </w:tcPr>
          <w:p w14:paraId="4FA8D650" w14:textId="77777777" w:rsidR="00077066" w:rsidRPr="00425F48" w:rsidRDefault="00077066" w:rsidP="00077066">
            <w:pPr>
              <w:pStyle w:val="TableText"/>
            </w:pPr>
            <w:r w:rsidRPr="00425F48">
              <w:rPr>
                <w:sz w:val="16"/>
                <w:szCs w:val="16"/>
              </w:rPr>
              <w:t>0.781509</w:t>
            </w:r>
          </w:p>
        </w:tc>
        <w:tc>
          <w:tcPr>
            <w:tcW w:w="738" w:type="dxa"/>
            <w:tcBorders>
              <w:top w:val="nil"/>
              <w:left w:val="nil"/>
              <w:bottom w:val="nil"/>
              <w:right w:val="nil"/>
            </w:tcBorders>
          </w:tcPr>
          <w:p w14:paraId="1B32A444" w14:textId="77777777" w:rsidR="00077066" w:rsidRPr="00425F48" w:rsidRDefault="00077066" w:rsidP="00077066">
            <w:pPr>
              <w:pStyle w:val="TableText"/>
            </w:pPr>
            <w:r w:rsidRPr="00425F48">
              <w:rPr>
                <w:sz w:val="16"/>
                <w:szCs w:val="16"/>
              </w:rPr>
              <w:t>0.788816</w:t>
            </w:r>
          </w:p>
        </w:tc>
        <w:tc>
          <w:tcPr>
            <w:tcW w:w="811" w:type="dxa"/>
            <w:tcBorders>
              <w:top w:val="nil"/>
              <w:left w:val="nil"/>
              <w:bottom w:val="nil"/>
              <w:right w:val="nil"/>
            </w:tcBorders>
          </w:tcPr>
          <w:p w14:paraId="00D47915" w14:textId="77777777" w:rsidR="00077066" w:rsidRPr="00425F48" w:rsidRDefault="00077066" w:rsidP="00077066">
            <w:pPr>
              <w:pStyle w:val="TableText"/>
            </w:pPr>
            <w:r w:rsidRPr="00425F48">
              <w:rPr>
                <w:sz w:val="16"/>
                <w:szCs w:val="16"/>
              </w:rPr>
              <w:t>0.794291</w:t>
            </w:r>
          </w:p>
        </w:tc>
        <w:tc>
          <w:tcPr>
            <w:tcW w:w="812" w:type="dxa"/>
            <w:tcBorders>
              <w:top w:val="nil"/>
              <w:left w:val="nil"/>
              <w:bottom w:val="nil"/>
              <w:right w:val="nil"/>
            </w:tcBorders>
          </w:tcPr>
          <w:p w14:paraId="7235CCD4" w14:textId="77777777" w:rsidR="00077066" w:rsidRPr="00425F48" w:rsidRDefault="00077066" w:rsidP="00077066">
            <w:pPr>
              <w:pStyle w:val="TableText"/>
            </w:pPr>
            <w:r w:rsidRPr="00425F48">
              <w:rPr>
                <w:sz w:val="16"/>
                <w:szCs w:val="16"/>
              </w:rPr>
              <w:t>0.797860</w:t>
            </w:r>
          </w:p>
        </w:tc>
        <w:tc>
          <w:tcPr>
            <w:tcW w:w="784" w:type="dxa"/>
            <w:tcBorders>
              <w:top w:val="nil"/>
              <w:left w:val="nil"/>
              <w:bottom w:val="nil"/>
              <w:right w:val="nil"/>
            </w:tcBorders>
          </w:tcPr>
          <w:p w14:paraId="14FFD5AF" w14:textId="77777777" w:rsidR="00077066" w:rsidRPr="00425F48" w:rsidRDefault="00077066" w:rsidP="00077066">
            <w:pPr>
              <w:pStyle w:val="TableText"/>
            </w:pPr>
            <w:r w:rsidRPr="00425F48">
              <w:rPr>
                <w:sz w:val="16"/>
                <w:szCs w:val="16"/>
              </w:rPr>
              <w:t>0.799592</w:t>
            </w:r>
          </w:p>
        </w:tc>
        <w:tc>
          <w:tcPr>
            <w:tcW w:w="854" w:type="dxa"/>
            <w:tcBorders>
              <w:top w:val="nil"/>
              <w:left w:val="nil"/>
              <w:bottom w:val="nil"/>
              <w:right w:val="nil"/>
            </w:tcBorders>
          </w:tcPr>
          <w:p w14:paraId="35B5528C" w14:textId="77777777" w:rsidR="00077066" w:rsidRPr="00425F48" w:rsidRDefault="00077066" w:rsidP="00077066">
            <w:pPr>
              <w:pStyle w:val="TableText"/>
            </w:pPr>
            <w:r w:rsidRPr="00425F48">
              <w:rPr>
                <w:sz w:val="16"/>
                <w:szCs w:val="16"/>
              </w:rPr>
              <w:t>0.799603</w:t>
            </w:r>
          </w:p>
        </w:tc>
        <w:tc>
          <w:tcPr>
            <w:tcW w:w="812" w:type="dxa"/>
            <w:tcBorders>
              <w:top w:val="nil"/>
              <w:left w:val="nil"/>
              <w:bottom w:val="nil"/>
              <w:right w:val="nil"/>
            </w:tcBorders>
          </w:tcPr>
          <w:p w14:paraId="082C92A4" w14:textId="77777777" w:rsidR="00077066" w:rsidRPr="00425F48" w:rsidRDefault="00077066" w:rsidP="00077066">
            <w:pPr>
              <w:pStyle w:val="TableText"/>
            </w:pPr>
            <w:r w:rsidRPr="00425F48">
              <w:rPr>
                <w:sz w:val="16"/>
                <w:szCs w:val="16"/>
              </w:rPr>
              <w:t>0.798713</w:t>
            </w:r>
          </w:p>
        </w:tc>
        <w:tc>
          <w:tcPr>
            <w:tcW w:w="812" w:type="dxa"/>
            <w:tcBorders>
              <w:top w:val="nil"/>
              <w:left w:val="nil"/>
              <w:bottom w:val="nil"/>
              <w:right w:val="nil"/>
            </w:tcBorders>
          </w:tcPr>
          <w:p w14:paraId="31023F86" w14:textId="77777777" w:rsidR="00077066" w:rsidRPr="00425F48" w:rsidRDefault="00077066" w:rsidP="00077066">
            <w:pPr>
              <w:pStyle w:val="TableText"/>
            </w:pPr>
            <w:r w:rsidRPr="00425F48">
              <w:rPr>
                <w:sz w:val="16"/>
                <w:szCs w:val="16"/>
              </w:rPr>
              <w:t>0.807345</w:t>
            </w:r>
          </w:p>
        </w:tc>
        <w:tc>
          <w:tcPr>
            <w:tcW w:w="826" w:type="dxa"/>
            <w:tcBorders>
              <w:top w:val="nil"/>
              <w:left w:val="nil"/>
              <w:bottom w:val="nil"/>
              <w:right w:val="nil"/>
            </w:tcBorders>
          </w:tcPr>
          <w:p w14:paraId="3E4BB605" w14:textId="77777777" w:rsidR="00077066" w:rsidRPr="00425F48" w:rsidRDefault="00077066" w:rsidP="00077066">
            <w:pPr>
              <w:pStyle w:val="TableText"/>
            </w:pPr>
            <w:r w:rsidRPr="00425F48">
              <w:rPr>
                <w:sz w:val="16"/>
                <w:szCs w:val="16"/>
              </w:rPr>
              <w:t>0.815182</w:t>
            </w:r>
          </w:p>
        </w:tc>
        <w:tc>
          <w:tcPr>
            <w:tcW w:w="839" w:type="dxa"/>
            <w:tcBorders>
              <w:top w:val="nil"/>
              <w:left w:val="nil"/>
              <w:bottom w:val="nil"/>
              <w:right w:val="nil"/>
            </w:tcBorders>
          </w:tcPr>
          <w:p w14:paraId="7992BC73" w14:textId="77777777" w:rsidR="00077066" w:rsidRPr="00425F48" w:rsidRDefault="00077066" w:rsidP="00077066">
            <w:pPr>
              <w:pStyle w:val="TableText"/>
            </w:pPr>
            <w:r w:rsidRPr="00425F48">
              <w:rPr>
                <w:sz w:val="16"/>
                <w:szCs w:val="16"/>
              </w:rPr>
              <w:t>0.822282</w:t>
            </w:r>
          </w:p>
        </w:tc>
        <w:tc>
          <w:tcPr>
            <w:tcW w:w="798" w:type="dxa"/>
            <w:tcBorders>
              <w:top w:val="nil"/>
              <w:left w:val="nil"/>
              <w:bottom w:val="nil"/>
              <w:right w:val="nil"/>
            </w:tcBorders>
          </w:tcPr>
          <w:p w14:paraId="0D54716E" w14:textId="77777777" w:rsidR="00077066" w:rsidRPr="00425F48" w:rsidRDefault="00077066" w:rsidP="00077066">
            <w:pPr>
              <w:pStyle w:val="TableText"/>
            </w:pPr>
            <w:r w:rsidRPr="00425F48">
              <w:rPr>
                <w:sz w:val="16"/>
                <w:szCs w:val="16"/>
              </w:rPr>
              <w:t>0.828701</w:t>
            </w:r>
          </w:p>
        </w:tc>
        <w:tc>
          <w:tcPr>
            <w:tcW w:w="840" w:type="dxa"/>
            <w:tcBorders>
              <w:top w:val="nil"/>
              <w:left w:val="nil"/>
              <w:bottom w:val="nil"/>
              <w:right w:val="nil"/>
            </w:tcBorders>
          </w:tcPr>
          <w:p w14:paraId="7B9040EE" w14:textId="77777777" w:rsidR="00077066" w:rsidRPr="00425F48" w:rsidRDefault="00077066" w:rsidP="00077066">
            <w:pPr>
              <w:pStyle w:val="TableText"/>
            </w:pPr>
            <w:r w:rsidRPr="00425F48">
              <w:rPr>
                <w:sz w:val="16"/>
                <w:szCs w:val="16"/>
              </w:rPr>
              <w:t>0.834494</w:t>
            </w:r>
          </w:p>
        </w:tc>
        <w:tc>
          <w:tcPr>
            <w:tcW w:w="812" w:type="dxa"/>
            <w:tcBorders>
              <w:top w:val="nil"/>
              <w:left w:val="nil"/>
              <w:bottom w:val="nil"/>
              <w:right w:val="nil"/>
            </w:tcBorders>
          </w:tcPr>
          <w:p w14:paraId="6817DE99" w14:textId="77777777" w:rsidR="00077066" w:rsidRPr="00425F48" w:rsidRDefault="00077066" w:rsidP="00077066">
            <w:pPr>
              <w:pStyle w:val="TableText"/>
            </w:pPr>
            <w:r w:rsidRPr="00425F48">
              <w:rPr>
                <w:sz w:val="16"/>
                <w:szCs w:val="16"/>
              </w:rPr>
              <w:t>0.839715</w:t>
            </w:r>
          </w:p>
        </w:tc>
      </w:tr>
      <w:tr w:rsidR="00077066" w:rsidRPr="00425F48" w14:paraId="20FF1517" w14:textId="77777777">
        <w:trPr>
          <w:trHeight w:val="164"/>
        </w:trPr>
        <w:tc>
          <w:tcPr>
            <w:tcW w:w="570" w:type="dxa"/>
            <w:tcBorders>
              <w:top w:val="nil"/>
              <w:left w:val="nil"/>
              <w:bottom w:val="nil"/>
              <w:right w:val="nil"/>
            </w:tcBorders>
          </w:tcPr>
          <w:p w14:paraId="456E75B2" w14:textId="77777777" w:rsidR="00077066" w:rsidRPr="00425F48" w:rsidRDefault="00077066" w:rsidP="00077066">
            <w:pPr>
              <w:pStyle w:val="TableText"/>
            </w:pPr>
            <w:r w:rsidRPr="00425F48">
              <w:rPr>
                <w:sz w:val="16"/>
                <w:szCs w:val="16"/>
              </w:rPr>
              <w:t>42</w:t>
            </w:r>
          </w:p>
        </w:tc>
        <w:tc>
          <w:tcPr>
            <w:tcW w:w="726" w:type="dxa"/>
            <w:tcBorders>
              <w:top w:val="nil"/>
              <w:left w:val="nil"/>
              <w:bottom w:val="nil"/>
              <w:right w:val="nil"/>
            </w:tcBorders>
          </w:tcPr>
          <w:p w14:paraId="39A60435" w14:textId="77777777" w:rsidR="00077066" w:rsidRPr="00425F48" w:rsidRDefault="00077066" w:rsidP="00077066">
            <w:pPr>
              <w:pStyle w:val="TableText"/>
            </w:pPr>
            <w:r w:rsidRPr="00425F48">
              <w:rPr>
                <w:sz w:val="16"/>
                <w:szCs w:val="16"/>
              </w:rPr>
              <w:t>0.755053</w:t>
            </w:r>
          </w:p>
        </w:tc>
        <w:tc>
          <w:tcPr>
            <w:tcW w:w="864" w:type="dxa"/>
            <w:tcBorders>
              <w:top w:val="nil"/>
              <w:left w:val="nil"/>
              <w:bottom w:val="nil"/>
              <w:right w:val="nil"/>
            </w:tcBorders>
          </w:tcPr>
          <w:p w14:paraId="30FC373A" w14:textId="77777777" w:rsidR="00077066" w:rsidRPr="00425F48" w:rsidRDefault="00077066" w:rsidP="00077066">
            <w:pPr>
              <w:pStyle w:val="TableText"/>
            </w:pPr>
            <w:r w:rsidRPr="00425F48">
              <w:rPr>
                <w:sz w:val="16"/>
                <w:szCs w:val="16"/>
              </w:rPr>
              <w:t>0.768573</w:t>
            </w:r>
          </w:p>
        </w:tc>
        <w:tc>
          <w:tcPr>
            <w:tcW w:w="864" w:type="dxa"/>
            <w:tcBorders>
              <w:top w:val="nil"/>
              <w:left w:val="nil"/>
              <w:bottom w:val="nil"/>
              <w:right w:val="nil"/>
            </w:tcBorders>
          </w:tcPr>
          <w:p w14:paraId="56DF7AF8" w14:textId="77777777" w:rsidR="00077066" w:rsidRPr="00425F48" w:rsidRDefault="00077066" w:rsidP="00077066">
            <w:pPr>
              <w:pStyle w:val="TableText"/>
            </w:pPr>
            <w:r w:rsidRPr="00425F48">
              <w:rPr>
                <w:sz w:val="16"/>
                <w:szCs w:val="16"/>
              </w:rPr>
              <w:t>0.780236</w:t>
            </w:r>
          </w:p>
        </w:tc>
        <w:tc>
          <w:tcPr>
            <w:tcW w:w="864" w:type="dxa"/>
            <w:tcBorders>
              <w:top w:val="nil"/>
              <w:left w:val="nil"/>
              <w:bottom w:val="nil"/>
              <w:right w:val="nil"/>
            </w:tcBorders>
          </w:tcPr>
          <w:p w14:paraId="567D6032" w14:textId="77777777" w:rsidR="00077066" w:rsidRPr="00425F48" w:rsidRDefault="00077066" w:rsidP="00077066">
            <w:pPr>
              <w:pStyle w:val="TableText"/>
            </w:pPr>
            <w:r w:rsidRPr="00425F48">
              <w:rPr>
                <w:sz w:val="16"/>
                <w:szCs w:val="16"/>
              </w:rPr>
              <w:t>0.790092</w:t>
            </w:r>
          </w:p>
        </w:tc>
        <w:tc>
          <w:tcPr>
            <w:tcW w:w="864" w:type="dxa"/>
            <w:tcBorders>
              <w:top w:val="nil"/>
              <w:left w:val="nil"/>
              <w:bottom w:val="nil"/>
              <w:right w:val="nil"/>
            </w:tcBorders>
          </w:tcPr>
          <w:p w14:paraId="22E051C8" w14:textId="77777777" w:rsidR="00077066" w:rsidRPr="00425F48" w:rsidRDefault="00077066" w:rsidP="00077066">
            <w:pPr>
              <w:pStyle w:val="TableText"/>
            </w:pPr>
            <w:r w:rsidRPr="00425F48">
              <w:rPr>
                <w:sz w:val="16"/>
                <w:szCs w:val="16"/>
              </w:rPr>
              <w:t>0.798379</w:t>
            </w:r>
          </w:p>
        </w:tc>
        <w:tc>
          <w:tcPr>
            <w:tcW w:w="738" w:type="dxa"/>
            <w:tcBorders>
              <w:top w:val="nil"/>
              <w:left w:val="nil"/>
              <w:bottom w:val="nil"/>
              <w:right w:val="nil"/>
            </w:tcBorders>
          </w:tcPr>
          <w:p w14:paraId="12AE238D" w14:textId="77777777" w:rsidR="00077066" w:rsidRPr="00425F48" w:rsidRDefault="00077066" w:rsidP="00077066">
            <w:pPr>
              <w:pStyle w:val="TableText"/>
            </w:pPr>
            <w:r w:rsidRPr="00425F48">
              <w:rPr>
                <w:sz w:val="16"/>
                <w:szCs w:val="16"/>
              </w:rPr>
              <w:t>0.805318</w:t>
            </w:r>
          </w:p>
        </w:tc>
        <w:tc>
          <w:tcPr>
            <w:tcW w:w="811" w:type="dxa"/>
            <w:tcBorders>
              <w:top w:val="nil"/>
              <w:left w:val="nil"/>
              <w:bottom w:val="nil"/>
              <w:right w:val="nil"/>
            </w:tcBorders>
          </w:tcPr>
          <w:p w14:paraId="3D968D0C" w14:textId="77777777" w:rsidR="00077066" w:rsidRPr="00425F48" w:rsidRDefault="00077066" w:rsidP="00077066">
            <w:pPr>
              <w:pStyle w:val="TableText"/>
            </w:pPr>
            <w:r w:rsidRPr="00425F48">
              <w:rPr>
                <w:sz w:val="16"/>
                <w:szCs w:val="16"/>
              </w:rPr>
              <w:t>0.810507</w:t>
            </w:r>
          </w:p>
        </w:tc>
        <w:tc>
          <w:tcPr>
            <w:tcW w:w="812" w:type="dxa"/>
            <w:tcBorders>
              <w:top w:val="nil"/>
              <w:left w:val="nil"/>
              <w:bottom w:val="nil"/>
              <w:right w:val="nil"/>
            </w:tcBorders>
          </w:tcPr>
          <w:p w14:paraId="53ADE15F" w14:textId="77777777" w:rsidR="00077066" w:rsidRPr="00425F48" w:rsidRDefault="00077066" w:rsidP="00077066">
            <w:pPr>
              <w:pStyle w:val="TableText"/>
            </w:pPr>
            <w:r w:rsidRPr="00425F48">
              <w:rPr>
                <w:sz w:val="16"/>
                <w:szCs w:val="16"/>
              </w:rPr>
              <w:t>0.814065</w:t>
            </w:r>
          </w:p>
        </w:tc>
        <w:tc>
          <w:tcPr>
            <w:tcW w:w="784" w:type="dxa"/>
            <w:tcBorders>
              <w:top w:val="nil"/>
              <w:left w:val="nil"/>
              <w:bottom w:val="nil"/>
              <w:right w:val="nil"/>
            </w:tcBorders>
          </w:tcPr>
          <w:p w14:paraId="50ABD573" w14:textId="77777777" w:rsidR="00077066" w:rsidRPr="00425F48" w:rsidRDefault="00077066" w:rsidP="00077066">
            <w:pPr>
              <w:pStyle w:val="TableText"/>
            </w:pPr>
            <w:r w:rsidRPr="00425F48">
              <w:rPr>
                <w:sz w:val="16"/>
                <w:szCs w:val="16"/>
              </w:rPr>
              <w:t>0.815902</w:t>
            </w:r>
          </w:p>
        </w:tc>
        <w:tc>
          <w:tcPr>
            <w:tcW w:w="854" w:type="dxa"/>
            <w:tcBorders>
              <w:top w:val="nil"/>
              <w:left w:val="nil"/>
              <w:bottom w:val="nil"/>
              <w:right w:val="nil"/>
            </w:tcBorders>
          </w:tcPr>
          <w:p w14:paraId="6B2871BE" w14:textId="77777777" w:rsidR="00077066" w:rsidRPr="00425F48" w:rsidRDefault="00077066" w:rsidP="00077066">
            <w:pPr>
              <w:pStyle w:val="TableText"/>
            </w:pPr>
            <w:r w:rsidRPr="00425F48">
              <w:rPr>
                <w:sz w:val="16"/>
                <w:szCs w:val="16"/>
              </w:rPr>
              <w:t>0.816075</w:t>
            </w:r>
          </w:p>
        </w:tc>
        <w:tc>
          <w:tcPr>
            <w:tcW w:w="812" w:type="dxa"/>
            <w:tcBorders>
              <w:top w:val="nil"/>
              <w:left w:val="nil"/>
              <w:bottom w:val="nil"/>
              <w:right w:val="nil"/>
            </w:tcBorders>
          </w:tcPr>
          <w:p w14:paraId="09A0857B" w14:textId="77777777" w:rsidR="00077066" w:rsidRPr="00425F48" w:rsidRDefault="00077066" w:rsidP="00077066">
            <w:pPr>
              <w:pStyle w:val="TableText"/>
            </w:pPr>
            <w:r w:rsidRPr="00425F48">
              <w:rPr>
                <w:sz w:val="16"/>
                <w:szCs w:val="16"/>
              </w:rPr>
              <w:t>0.814688</w:t>
            </w:r>
          </w:p>
        </w:tc>
        <w:tc>
          <w:tcPr>
            <w:tcW w:w="812" w:type="dxa"/>
            <w:tcBorders>
              <w:top w:val="nil"/>
              <w:left w:val="nil"/>
              <w:bottom w:val="nil"/>
              <w:right w:val="nil"/>
            </w:tcBorders>
          </w:tcPr>
          <w:p w14:paraId="6E2D721C" w14:textId="77777777" w:rsidR="00077066" w:rsidRPr="00425F48" w:rsidRDefault="00077066" w:rsidP="00077066">
            <w:pPr>
              <w:pStyle w:val="TableText"/>
            </w:pPr>
            <w:r w:rsidRPr="00425F48">
              <w:rPr>
                <w:sz w:val="16"/>
                <w:szCs w:val="16"/>
              </w:rPr>
              <w:t>0.822577</w:t>
            </w:r>
          </w:p>
        </w:tc>
        <w:tc>
          <w:tcPr>
            <w:tcW w:w="826" w:type="dxa"/>
            <w:tcBorders>
              <w:top w:val="nil"/>
              <w:left w:val="nil"/>
              <w:bottom w:val="nil"/>
              <w:right w:val="nil"/>
            </w:tcBorders>
          </w:tcPr>
          <w:p w14:paraId="607F7F60" w14:textId="77777777" w:rsidR="00077066" w:rsidRPr="00425F48" w:rsidRDefault="00077066" w:rsidP="00077066">
            <w:pPr>
              <w:pStyle w:val="TableText"/>
            </w:pPr>
            <w:r w:rsidRPr="00425F48">
              <w:rPr>
                <w:sz w:val="16"/>
                <w:szCs w:val="16"/>
              </w:rPr>
              <w:t>0.829729</w:t>
            </w:r>
          </w:p>
        </w:tc>
        <w:tc>
          <w:tcPr>
            <w:tcW w:w="839" w:type="dxa"/>
            <w:tcBorders>
              <w:top w:val="nil"/>
              <w:left w:val="nil"/>
              <w:bottom w:val="nil"/>
              <w:right w:val="nil"/>
            </w:tcBorders>
          </w:tcPr>
          <w:p w14:paraId="16467299" w14:textId="77777777" w:rsidR="00077066" w:rsidRPr="00425F48" w:rsidRDefault="00077066" w:rsidP="00077066">
            <w:pPr>
              <w:pStyle w:val="TableText"/>
            </w:pPr>
            <w:r w:rsidRPr="00425F48">
              <w:rPr>
                <w:sz w:val="16"/>
                <w:szCs w:val="16"/>
              </w:rPr>
              <w:t>0.836200</w:t>
            </w:r>
          </w:p>
        </w:tc>
        <w:tc>
          <w:tcPr>
            <w:tcW w:w="798" w:type="dxa"/>
            <w:tcBorders>
              <w:top w:val="nil"/>
              <w:left w:val="nil"/>
              <w:bottom w:val="nil"/>
              <w:right w:val="nil"/>
            </w:tcBorders>
          </w:tcPr>
          <w:p w14:paraId="27A72090" w14:textId="77777777" w:rsidR="00077066" w:rsidRPr="00425F48" w:rsidRDefault="00077066" w:rsidP="00077066">
            <w:pPr>
              <w:pStyle w:val="TableText"/>
            </w:pPr>
            <w:r w:rsidRPr="00425F48">
              <w:rPr>
                <w:sz w:val="16"/>
                <w:szCs w:val="16"/>
              </w:rPr>
              <w:t>0.842044</w:t>
            </w:r>
          </w:p>
        </w:tc>
        <w:tc>
          <w:tcPr>
            <w:tcW w:w="840" w:type="dxa"/>
            <w:tcBorders>
              <w:top w:val="nil"/>
              <w:left w:val="nil"/>
              <w:bottom w:val="nil"/>
              <w:right w:val="nil"/>
            </w:tcBorders>
          </w:tcPr>
          <w:p w14:paraId="51990B01" w14:textId="77777777" w:rsidR="00077066" w:rsidRPr="00425F48" w:rsidRDefault="00077066" w:rsidP="00077066">
            <w:pPr>
              <w:pStyle w:val="TableText"/>
            </w:pPr>
            <w:r w:rsidRPr="00425F48">
              <w:rPr>
                <w:sz w:val="16"/>
                <w:szCs w:val="16"/>
              </w:rPr>
              <w:t>0.847314</w:t>
            </w:r>
          </w:p>
        </w:tc>
        <w:tc>
          <w:tcPr>
            <w:tcW w:w="812" w:type="dxa"/>
            <w:tcBorders>
              <w:top w:val="nil"/>
              <w:left w:val="nil"/>
              <w:bottom w:val="nil"/>
              <w:right w:val="nil"/>
            </w:tcBorders>
          </w:tcPr>
          <w:p w14:paraId="77480545" w14:textId="77777777" w:rsidR="00077066" w:rsidRPr="00425F48" w:rsidRDefault="00077066" w:rsidP="00077066">
            <w:pPr>
              <w:pStyle w:val="TableText"/>
            </w:pPr>
            <w:r w:rsidRPr="00425F48">
              <w:rPr>
                <w:sz w:val="16"/>
                <w:szCs w:val="16"/>
              </w:rPr>
              <w:t>0.852058</w:t>
            </w:r>
          </w:p>
        </w:tc>
      </w:tr>
      <w:tr w:rsidR="00077066" w:rsidRPr="00425F48" w14:paraId="5041911C" w14:textId="77777777">
        <w:trPr>
          <w:trHeight w:val="164"/>
        </w:trPr>
        <w:tc>
          <w:tcPr>
            <w:tcW w:w="570" w:type="dxa"/>
            <w:tcBorders>
              <w:top w:val="nil"/>
              <w:left w:val="nil"/>
              <w:bottom w:val="nil"/>
              <w:right w:val="nil"/>
            </w:tcBorders>
          </w:tcPr>
          <w:p w14:paraId="74D8D1EB" w14:textId="77777777" w:rsidR="00077066" w:rsidRPr="00425F48" w:rsidRDefault="00077066" w:rsidP="00077066">
            <w:pPr>
              <w:pStyle w:val="TableText"/>
            </w:pPr>
            <w:r w:rsidRPr="00425F48">
              <w:rPr>
                <w:sz w:val="16"/>
                <w:szCs w:val="16"/>
              </w:rPr>
              <w:t>43</w:t>
            </w:r>
          </w:p>
        </w:tc>
        <w:tc>
          <w:tcPr>
            <w:tcW w:w="726" w:type="dxa"/>
            <w:tcBorders>
              <w:top w:val="nil"/>
              <w:left w:val="nil"/>
              <w:bottom w:val="nil"/>
              <w:right w:val="nil"/>
            </w:tcBorders>
          </w:tcPr>
          <w:p w14:paraId="3CFA17E9" w14:textId="77777777" w:rsidR="00077066" w:rsidRPr="00425F48" w:rsidRDefault="00077066" w:rsidP="00077066">
            <w:pPr>
              <w:pStyle w:val="TableText"/>
            </w:pPr>
            <w:r w:rsidRPr="00425F48">
              <w:rPr>
                <w:sz w:val="16"/>
                <w:szCs w:val="16"/>
              </w:rPr>
              <w:t>0.776033</w:t>
            </w:r>
          </w:p>
        </w:tc>
        <w:tc>
          <w:tcPr>
            <w:tcW w:w="864" w:type="dxa"/>
            <w:tcBorders>
              <w:top w:val="nil"/>
              <w:left w:val="nil"/>
              <w:bottom w:val="nil"/>
              <w:right w:val="nil"/>
            </w:tcBorders>
          </w:tcPr>
          <w:p w14:paraId="61742314" w14:textId="77777777" w:rsidR="00077066" w:rsidRPr="00425F48" w:rsidRDefault="00077066" w:rsidP="00077066">
            <w:pPr>
              <w:pStyle w:val="TableText"/>
            </w:pPr>
            <w:r w:rsidRPr="00425F48">
              <w:rPr>
                <w:sz w:val="16"/>
                <w:szCs w:val="16"/>
              </w:rPr>
              <w:t>0.788436</w:t>
            </w:r>
          </w:p>
        </w:tc>
        <w:tc>
          <w:tcPr>
            <w:tcW w:w="864" w:type="dxa"/>
            <w:tcBorders>
              <w:top w:val="nil"/>
              <w:left w:val="nil"/>
              <w:bottom w:val="nil"/>
              <w:right w:val="nil"/>
            </w:tcBorders>
          </w:tcPr>
          <w:p w14:paraId="3F72A383" w14:textId="77777777" w:rsidR="00077066" w:rsidRPr="00425F48" w:rsidRDefault="00077066" w:rsidP="00077066">
            <w:pPr>
              <w:pStyle w:val="TableText"/>
            </w:pPr>
            <w:r w:rsidRPr="00425F48">
              <w:rPr>
                <w:sz w:val="16"/>
                <w:szCs w:val="16"/>
              </w:rPr>
              <w:t>0.799018</w:t>
            </w:r>
          </w:p>
        </w:tc>
        <w:tc>
          <w:tcPr>
            <w:tcW w:w="864" w:type="dxa"/>
            <w:tcBorders>
              <w:top w:val="nil"/>
              <w:left w:val="nil"/>
              <w:bottom w:val="nil"/>
              <w:right w:val="nil"/>
            </w:tcBorders>
          </w:tcPr>
          <w:p w14:paraId="2BF7ABFD" w14:textId="77777777" w:rsidR="00077066" w:rsidRPr="00425F48" w:rsidRDefault="00077066" w:rsidP="00077066">
            <w:pPr>
              <w:pStyle w:val="TableText"/>
            </w:pPr>
            <w:r w:rsidRPr="00425F48">
              <w:rPr>
                <w:sz w:val="16"/>
                <w:szCs w:val="16"/>
              </w:rPr>
              <w:t>0.807961</w:t>
            </w:r>
          </w:p>
        </w:tc>
        <w:tc>
          <w:tcPr>
            <w:tcW w:w="864" w:type="dxa"/>
            <w:tcBorders>
              <w:top w:val="nil"/>
              <w:left w:val="nil"/>
              <w:bottom w:val="nil"/>
              <w:right w:val="nil"/>
            </w:tcBorders>
          </w:tcPr>
          <w:p w14:paraId="578DC2C1" w14:textId="77777777" w:rsidR="00077066" w:rsidRPr="00425F48" w:rsidRDefault="00077066" w:rsidP="00077066">
            <w:pPr>
              <w:pStyle w:val="TableText"/>
            </w:pPr>
            <w:r w:rsidRPr="00425F48">
              <w:rPr>
                <w:sz w:val="16"/>
                <w:szCs w:val="16"/>
              </w:rPr>
              <w:t>0.815324</w:t>
            </w:r>
          </w:p>
        </w:tc>
        <w:tc>
          <w:tcPr>
            <w:tcW w:w="738" w:type="dxa"/>
            <w:tcBorders>
              <w:top w:val="nil"/>
              <w:left w:val="nil"/>
              <w:bottom w:val="nil"/>
              <w:right w:val="nil"/>
            </w:tcBorders>
          </w:tcPr>
          <w:p w14:paraId="747548A4" w14:textId="77777777" w:rsidR="00077066" w:rsidRPr="00425F48" w:rsidRDefault="00077066" w:rsidP="00077066">
            <w:pPr>
              <w:pStyle w:val="TableText"/>
            </w:pPr>
            <w:r w:rsidRPr="00425F48">
              <w:rPr>
                <w:sz w:val="16"/>
                <w:szCs w:val="16"/>
              </w:rPr>
              <w:t>0.821356</w:t>
            </w:r>
          </w:p>
        </w:tc>
        <w:tc>
          <w:tcPr>
            <w:tcW w:w="811" w:type="dxa"/>
            <w:tcBorders>
              <w:top w:val="nil"/>
              <w:left w:val="nil"/>
              <w:bottom w:val="nil"/>
              <w:right w:val="nil"/>
            </w:tcBorders>
          </w:tcPr>
          <w:p w14:paraId="5270B64F" w14:textId="77777777" w:rsidR="00077066" w:rsidRPr="00425F48" w:rsidRDefault="00077066" w:rsidP="00077066">
            <w:pPr>
              <w:pStyle w:val="TableText"/>
            </w:pPr>
            <w:r w:rsidRPr="00425F48">
              <w:rPr>
                <w:sz w:val="16"/>
                <w:szCs w:val="16"/>
              </w:rPr>
              <w:t>0.826276</w:t>
            </w:r>
          </w:p>
        </w:tc>
        <w:tc>
          <w:tcPr>
            <w:tcW w:w="812" w:type="dxa"/>
            <w:tcBorders>
              <w:top w:val="nil"/>
              <w:left w:val="nil"/>
              <w:bottom w:val="nil"/>
              <w:right w:val="nil"/>
            </w:tcBorders>
          </w:tcPr>
          <w:p w14:paraId="490EE2EB" w14:textId="77777777" w:rsidR="00077066" w:rsidRPr="00425F48" w:rsidRDefault="00077066" w:rsidP="00077066">
            <w:pPr>
              <w:pStyle w:val="TableText"/>
            </w:pPr>
            <w:r w:rsidRPr="00425F48">
              <w:rPr>
                <w:sz w:val="16"/>
                <w:szCs w:val="16"/>
              </w:rPr>
              <w:t>0.829640</w:t>
            </w:r>
          </w:p>
        </w:tc>
        <w:tc>
          <w:tcPr>
            <w:tcW w:w="784" w:type="dxa"/>
            <w:tcBorders>
              <w:top w:val="nil"/>
              <w:left w:val="nil"/>
              <w:bottom w:val="nil"/>
              <w:right w:val="nil"/>
            </w:tcBorders>
          </w:tcPr>
          <w:p w14:paraId="5B2432A0" w14:textId="77777777" w:rsidR="00077066" w:rsidRPr="00425F48" w:rsidRDefault="00077066" w:rsidP="00077066">
            <w:pPr>
              <w:pStyle w:val="TableText"/>
            </w:pPr>
            <w:r w:rsidRPr="00425F48">
              <w:rPr>
                <w:sz w:val="16"/>
                <w:szCs w:val="16"/>
              </w:rPr>
              <w:t>0.831560</w:t>
            </w:r>
          </w:p>
        </w:tc>
        <w:tc>
          <w:tcPr>
            <w:tcW w:w="854" w:type="dxa"/>
            <w:tcBorders>
              <w:top w:val="nil"/>
              <w:left w:val="nil"/>
              <w:bottom w:val="nil"/>
              <w:right w:val="nil"/>
            </w:tcBorders>
          </w:tcPr>
          <w:p w14:paraId="16B71B7D" w14:textId="77777777" w:rsidR="00077066" w:rsidRPr="00425F48" w:rsidRDefault="00077066" w:rsidP="00077066">
            <w:pPr>
              <w:pStyle w:val="TableText"/>
            </w:pPr>
            <w:r w:rsidRPr="00425F48">
              <w:rPr>
                <w:sz w:val="16"/>
                <w:szCs w:val="16"/>
              </w:rPr>
              <w:t>0.831923</w:t>
            </w:r>
          </w:p>
        </w:tc>
        <w:tc>
          <w:tcPr>
            <w:tcW w:w="812" w:type="dxa"/>
            <w:tcBorders>
              <w:top w:val="nil"/>
              <w:left w:val="nil"/>
              <w:bottom w:val="nil"/>
              <w:right w:val="nil"/>
            </w:tcBorders>
          </w:tcPr>
          <w:p w14:paraId="09A64B74" w14:textId="77777777" w:rsidR="00077066" w:rsidRPr="00425F48" w:rsidRDefault="00077066" w:rsidP="00077066">
            <w:pPr>
              <w:pStyle w:val="TableText"/>
            </w:pPr>
            <w:r w:rsidRPr="00425F48">
              <w:rPr>
                <w:sz w:val="16"/>
                <w:szCs w:val="16"/>
              </w:rPr>
              <w:t>0.830772</w:t>
            </w:r>
          </w:p>
        </w:tc>
        <w:tc>
          <w:tcPr>
            <w:tcW w:w="812" w:type="dxa"/>
            <w:tcBorders>
              <w:top w:val="nil"/>
              <w:left w:val="nil"/>
              <w:bottom w:val="nil"/>
              <w:right w:val="nil"/>
            </w:tcBorders>
          </w:tcPr>
          <w:p w14:paraId="4BA947BA" w14:textId="77777777" w:rsidR="00077066" w:rsidRPr="00425F48" w:rsidRDefault="00077066" w:rsidP="00077066">
            <w:pPr>
              <w:pStyle w:val="TableText"/>
            </w:pPr>
            <w:r w:rsidRPr="00425F48">
              <w:rPr>
                <w:sz w:val="16"/>
                <w:szCs w:val="16"/>
              </w:rPr>
              <w:t>0.837889</w:t>
            </w:r>
          </w:p>
        </w:tc>
        <w:tc>
          <w:tcPr>
            <w:tcW w:w="826" w:type="dxa"/>
            <w:tcBorders>
              <w:top w:val="nil"/>
              <w:left w:val="nil"/>
              <w:bottom w:val="nil"/>
              <w:right w:val="nil"/>
            </w:tcBorders>
          </w:tcPr>
          <w:p w14:paraId="38319951" w14:textId="77777777" w:rsidR="00077066" w:rsidRPr="00425F48" w:rsidRDefault="00077066" w:rsidP="00077066">
            <w:pPr>
              <w:pStyle w:val="TableText"/>
            </w:pPr>
            <w:r w:rsidRPr="00425F48">
              <w:rPr>
                <w:sz w:val="16"/>
                <w:szCs w:val="16"/>
              </w:rPr>
              <w:t>0.844332</w:t>
            </w:r>
          </w:p>
        </w:tc>
        <w:tc>
          <w:tcPr>
            <w:tcW w:w="839" w:type="dxa"/>
            <w:tcBorders>
              <w:top w:val="nil"/>
              <w:left w:val="nil"/>
              <w:bottom w:val="nil"/>
              <w:right w:val="nil"/>
            </w:tcBorders>
          </w:tcPr>
          <w:p w14:paraId="61D37DBC" w14:textId="77777777" w:rsidR="00077066" w:rsidRPr="00425F48" w:rsidRDefault="00077066" w:rsidP="00077066">
            <w:pPr>
              <w:pStyle w:val="TableText"/>
            </w:pPr>
            <w:r w:rsidRPr="00425F48">
              <w:rPr>
                <w:sz w:val="16"/>
                <w:szCs w:val="16"/>
              </w:rPr>
              <w:t>0.850154</w:t>
            </w:r>
          </w:p>
        </w:tc>
        <w:tc>
          <w:tcPr>
            <w:tcW w:w="798" w:type="dxa"/>
            <w:tcBorders>
              <w:top w:val="nil"/>
              <w:left w:val="nil"/>
              <w:bottom w:val="nil"/>
              <w:right w:val="nil"/>
            </w:tcBorders>
          </w:tcPr>
          <w:p w14:paraId="098B6FD0" w14:textId="77777777" w:rsidR="00077066" w:rsidRPr="00425F48" w:rsidRDefault="00077066" w:rsidP="00077066">
            <w:pPr>
              <w:pStyle w:val="TableText"/>
            </w:pPr>
            <w:r w:rsidRPr="00425F48">
              <w:rPr>
                <w:sz w:val="16"/>
                <w:szCs w:val="16"/>
              </w:rPr>
              <w:t>0.855405</w:t>
            </w:r>
          </w:p>
        </w:tc>
        <w:tc>
          <w:tcPr>
            <w:tcW w:w="840" w:type="dxa"/>
            <w:tcBorders>
              <w:top w:val="nil"/>
              <w:left w:val="nil"/>
              <w:bottom w:val="nil"/>
              <w:right w:val="nil"/>
            </w:tcBorders>
          </w:tcPr>
          <w:p w14:paraId="454D4239" w14:textId="77777777" w:rsidR="00077066" w:rsidRPr="00425F48" w:rsidRDefault="00077066" w:rsidP="00077066">
            <w:pPr>
              <w:pStyle w:val="TableText"/>
            </w:pPr>
            <w:r w:rsidRPr="00425F48">
              <w:rPr>
                <w:sz w:val="16"/>
                <w:szCs w:val="16"/>
              </w:rPr>
              <w:t>0.860136</w:t>
            </w:r>
          </w:p>
        </w:tc>
        <w:tc>
          <w:tcPr>
            <w:tcW w:w="812" w:type="dxa"/>
            <w:tcBorders>
              <w:top w:val="nil"/>
              <w:left w:val="nil"/>
              <w:bottom w:val="nil"/>
              <w:right w:val="nil"/>
            </w:tcBorders>
          </w:tcPr>
          <w:p w14:paraId="3FF25F5F" w14:textId="77777777" w:rsidR="00077066" w:rsidRPr="00425F48" w:rsidRDefault="00077066" w:rsidP="00077066">
            <w:pPr>
              <w:pStyle w:val="TableText"/>
            </w:pPr>
            <w:r w:rsidRPr="00425F48">
              <w:rPr>
                <w:sz w:val="16"/>
                <w:szCs w:val="16"/>
              </w:rPr>
              <w:t>0.864391</w:t>
            </w:r>
          </w:p>
        </w:tc>
      </w:tr>
      <w:tr w:rsidR="00077066" w:rsidRPr="00425F48" w14:paraId="703E9EC2" w14:textId="77777777">
        <w:trPr>
          <w:trHeight w:val="164"/>
        </w:trPr>
        <w:tc>
          <w:tcPr>
            <w:tcW w:w="570" w:type="dxa"/>
            <w:tcBorders>
              <w:top w:val="nil"/>
              <w:left w:val="nil"/>
              <w:bottom w:val="nil"/>
              <w:right w:val="nil"/>
            </w:tcBorders>
          </w:tcPr>
          <w:p w14:paraId="7E68B197" w14:textId="77777777" w:rsidR="00077066" w:rsidRPr="00425F48" w:rsidRDefault="00077066" w:rsidP="00077066">
            <w:pPr>
              <w:pStyle w:val="TableText"/>
            </w:pPr>
            <w:r w:rsidRPr="00425F48">
              <w:rPr>
                <w:sz w:val="16"/>
                <w:szCs w:val="16"/>
              </w:rPr>
              <w:t>44</w:t>
            </w:r>
          </w:p>
        </w:tc>
        <w:tc>
          <w:tcPr>
            <w:tcW w:w="726" w:type="dxa"/>
            <w:tcBorders>
              <w:top w:val="nil"/>
              <w:left w:val="nil"/>
              <w:bottom w:val="nil"/>
              <w:right w:val="nil"/>
            </w:tcBorders>
          </w:tcPr>
          <w:p w14:paraId="1171E691" w14:textId="77777777" w:rsidR="00077066" w:rsidRPr="00425F48" w:rsidRDefault="00077066" w:rsidP="00077066">
            <w:pPr>
              <w:pStyle w:val="TableText"/>
            </w:pPr>
            <w:r w:rsidRPr="00425F48">
              <w:rPr>
                <w:sz w:val="16"/>
                <w:szCs w:val="16"/>
              </w:rPr>
              <w:t>0.796881</w:t>
            </w:r>
          </w:p>
        </w:tc>
        <w:tc>
          <w:tcPr>
            <w:tcW w:w="864" w:type="dxa"/>
            <w:tcBorders>
              <w:top w:val="nil"/>
              <w:left w:val="nil"/>
              <w:bottom w:val="nil"/>
              <w:right w:val="nil"/>
            </w:tcBorders>
          </w:tcPr>
          <w:p w14:paraId="59A71421" w14:textId="77777777" w:rsidR="00077066" w:rsidRPr="00425F48" w:rsidRDefault="00077066" w:rsidP="00077066">
            <w:pPr>
              <w:pStyle w:val="TableText"/>
            </w:pPr>
            <w:r w:rsidRPr="00425F48">
              <w:rPr>
                <w:sz w:val="16"/>
                <w:szCs w:val="16"/>
              </w:rPr>
              <w:t>0.808262</w:t>
            </w:r>
          </w:p>
        </w:tc>
        <w:tc>
          <w:tcPr>
            <w:tcW w:w="864" w:type="dxa"/>
            <w:tcBorders>
              <w:top w:val="nil"/>
              <w:left w:val="nil"/>
              <w:bottom w:val="nil"/>
              <w:right w:val="nil"/>
            </w:tcBorders>
          </w:tcPr>
          <w:p w14:paraId="79BC0C74" w14:textId="77777777" w:rsidR="00077066" w:rsidRPr="00425F48" w:rsidRDefault="00077066" w:rsidP="00077066">
            <w:pPr>
              <w:pStyle w:val="TableText"/>
            </w:pPr>
            <w:r w:rsidRPr="00425F48">
              <w:rPr>
                <w:sz w:val="16"/>
                <w:szCs w:val="16"/>
              </w:rPr>
              <w:t>0.817804</w:t>
            </w:r>
          </w:p>
        </w:tc>
        <w:tc>
          <w:tcPr>
            <w:tcW w:w="864" w:type="dxa"/>
            <w:tcBorders>
              <w:top w:val="nil"/>
              <w:left w:val="nil"/>
              <w:bottom w:val="nil"/>
              <w:right w:val="nil"/>
            </w:tcBorders>
          </w:tcPr>
          <w:p w14:paraId="3E36AF82" w14:textId="77777777" w:rsidR="00077066" w:rsidRPr="00425F48" w:rsidRDefault="00077066" w:rsidP="00077066">
            <w:pPr>
              <w:pStyle w:val="TableText"/>
            </w:pPr>
            <w:r w:rsidRPr="00425F48">
              <w:rPr>
                <w:sz w:val="16"/>
                <w:szCs w:val="16"/>
              </w:rPr>
              <w:t>0.825747</w:t>
            </w:r>
          </w:p>
        </w:tc>
        <w:tc>
          <w:tcPr>
            <w:tcW w:w="864" w:type="dxa"/>
            <w:tcBorders>
              <w:top w:val="nil"/>
              <w:left w:val="nil"/>
              <w:bottom w:val="nil"/>
              <w:right w:val="nil"/>
            </w:tcBorders>
          </w:tcPr>
          <w:p w14:paraId="52F7E152" w14:textId="77777777" w:rsidR="00077066" w:rsidRPr="00425F48" w:rsidRDefault="00077066" w:rsidP="00077066">
            <w:pPr>
              <w:pStyle w:val="TableText"/>
            </w:pPr>
            <w:r w:rsidRPr="00425F48">
              <w:rPr>
                <w:sz w:val="16"/>
                <w:szCs w:val="16"/>
              </w:rPr>
              <w:t>0.832289</w:t>
            </w:r>
          </w:p>
        </w:tc>
        <w:tc>
          <w:tcPr>
            <w:tcW w:w="738" w:type="dxa"/>
            <w:tcBorders>
              <w:top w:val="nil"/>
              <w:left w:val="nil"/>
              <w:bottom w:val="nil"/>
              <w:right w:val="nil"/>
            </w:tcBorders>
          </w:tcPr>
          <w:p w14:paraId="0A8BF17E" w14:textId="77777777" w:rsidR="00077066" w:rsidRPr="00425F48" w:rsidRDefault="00077066" w:rsidP="00077066">
            <w:pPr>
              <w:pStyle w:val="TableText"/>
            </w:pPr>
            <w:r w:rsidRPr="00425F48">
              <w:rPr>
                <w:sz w:val="16"/>
                <w:szCs w:val="16"/>
              </w:rPr>
              <w:t>0.837482</w:t>
            </w:r>
          </w:p>
        </w:tc>
        <w:tc>
          <w:tcPr>
            <w:tcW w:w="811" w:type="dxa"/>
            <w:tcBorders>
              <w:top w:val="nil"/>
              <w:left w:val="nil"/>
              <w:bottom w:val="nil"/>
              <w:right w:val="nil"/>
            </w:tcBorders>
          </w:tcPr>
          <w:p w14:paraId="35BC1510" w14:textId="77777777" w:rsidR="00077066" w:rsidRPr="00425F48" w:rsidRDefault="00077066" w:rsidP="00077066">
            <w:pPr>
              <w:pStyle w:val="TableText"/>
            </w:pPr>
            <w:r w:rsidRPr="00425F48">
              <w:rPr>
                <w:sz w:val="16"/>
                <w:szCs w:val="16"/>
              </w:rPr>
              <w:t>0.841574</w:t>
            </w:r>
          </w:p>
        </w:tc>
        <w:tc>
          <w:tcPr>
            <w:tcW w:w="812" w:type="dxa"/>
            <w:tcBorders>
              <w:top w:val="nil"/>
              <w:left w:val="nil"/>
              <w:bottom w:val="nil"/>
              <w:right w:val="nil"/>
            </w:tcBorders>
          </w:tcPr>
          <w:p w14:paraId="0B80D9B0" w14:textId="77777777" w:rsidR="00077066" w:rsidRPr="00425F48" w:rsidRDefault="00077066" w:rsidP="00077066">
            <w:pPr>
              <w:pStyle w:val="TableText"/>
            </w:pPr>
            <w:r w:rsidRPr="00425F48">
              <w:rPr>
                <w:sz w:val="16"/>
                <w:szCs w:val="16"/>
              </w:rPr>
              <w:t>0.844772</w:t>
            </w:r>
          </w:p>
        </w:tc>
        <w:tc>
          <w:tcPr>
            <w:tcW w:w="784" w:type="dxa"/>
            <w:tcBorders>
              <w:top w:val="nil"/>
              <w:left w:val="nil"/>
              <w:bottom w:val="nil"/>
              <w:right w:val="nil"/>
            </w:tcBorders>
          </w:tcPr>
          <w:p w14:paraId="692BE45D" w14:textId="77777777" w:rsidR="00077066" w:rsidRPr="00425F48" w:rsidRDefault="00077066" w:rsidP="00077066">
            <w:pPr>
              <w:pStyle w:val="TableText"/>
            </w:pPr>
            <w:r w:rsidRPr="00425F48">
              <w:rPr>
                <w:sz w:val="16"/>
                <w:szCs w:val="16"/>
              </w:rPr>
              <w:t>0.846591</w:t>
            </w:r>
          </w:p>
        </w:tc>
        <w:tc>
          <w:tcPr>
            <w:tcW w:w="854" w:type="dxa"/>
            <w:tcBorders>
              <w:top w:val="nil"/>
              <w:left w:val="nil"/>
              <w:bottom w:val="nil"/>
              <w:right w:val="nil"/>
            </w:tcBorders>
          </w:tcPr>
          <w:p w14:paraId="53E4C32A" w14:textId="77777777" w:rsidR="00077066" w:rsidRPr="00425F48" w:rsidRDefault="00077066" w:rsidP="00077066">
            <w:pPr>
              <w:pStyle w:val="TableText"/>
            </w:pPr>
            <w:r w:rsidRPr="00425F48">
              <w:rPr>
                <w:sz w:val="16"/>
                <w:szCs w:val="16"/>
              </w:rPr>
              <w:t>0.847128</w:t>
            </w:r>
          </w:p>
        </w:tc>
        <w:tc>
          <w:tcPr>
            <w:tcW w:w="812" w:type="dxa"/>
            <w:tcBorders>
              <w:top w:val="nil"/>
              <w:left w:val="nil"/>
              <w:bottom w:val="nil"/>
              <w:right w:val="nil"/>
            </w:tcBorders>
          </w:tcPr>
          <w:p w14:paraId="0A1FF402" w14:textId="77777777" w:rsidR="00077066" w:rsidRPr="00425F48" w:rsidRDefault="00077066" w:rsidP="00077066">
            <w:pPr>
              <w:pStyle w:val="TableText"/>
            </w:pPr>
            <w:r w:rsidRPr="00425F48">
              <w:rPr>
                <w:sz w:val="16"/>
                <w:szCs w:val="16"/>
              </w:rPr>
              <w:t>0.846249</w:t>
            </w:r>
          </w:p>
        </w:tc>
        <w:tc>
          <w:tcPr>
            <w:tcW w:w="812" w:type="dxa"/>
            <w:tcBorders>
              <w:top w:val="nil"/>
              <w:left w:val="nil"/>
              <w:bottom w:val="nil"/>
              <w:right w:val="nil"/>
            </w:tcBorders>
          </w:tcPr>
          <w:p w14:paraId="06E0AABA" w14:textId="77777777" w:rsidR="00077066" w:rsidRPr="00425F48" w:rsidRDefault="00077066" w:rsidP="00077066">
            <w:pPr>
              <w:pStyle w:val="TableText"/>
            </w:pPr>
            <w:r w:rsidRPr="00425F48">
              <w:rPr>
                <w:sz w:val="16"/>
                <w:szCs w:val="16"/>
              </w:rPr>
              <w:t>0.852642</w:t>
            </w:r>
          </w:p>
        </w:tc>
        <w:tc>
          <w:tcPr>
            <w:tcW w:w="826" w:type="dxa"/>
            <w:tcBorders>
              <w:top w:val="nil"/>
              <w:left w:val="nil"/>
              <w:bottom w:val="nil"/>
              <w:right w:val="nil"/>
            </w:tcBorders>
          </w:tcPr>
          <w:p w14:paraId="7402454F" w14:textId="77777777" w:rsidR="00077066" w:rsidRPr="00425F48" w:rsidRDefault="00077066" w:rsidP="00077066">
            <w:pPr>
              <w:pStyle w:val="TableText"/>
            </w:pPr>
            <w:r w:rsidRPr="00425F48">
              <w:rPr>
                <w:sz w:val="16"/>
                <w:szCs w:val="16"/>
              </w:rPr>
              <w:t>0.858422</w:t>
            </w:r>
          </w:p>
        </w:tc>
        <w:tc>
          <w:tcPr>
            <w:tcW w:w="839" w:type="dxa"/>
            <w:tcBorders>
              <w:top w:val="nil"/>
              <w:left w:val="nil"/>
              <w:bottom w:val="nil"/>
              <w:right w:val="nil"/>
            </w:tcBorders>
          </w:tcPr>
          <w:p w14:paraId="1629DA31" w14:textId="77777777" w:rsidR="00077066" w:rsidRPr="00425F48" w:rsidRDefault="00077066" w:rsidP="00077066">
            <w:pPr>
              <w:pStyle w:val="TableText"/>
            </w:pPr>
            <w:r w:rsidRPr="00425F48">
              <w:rPr>
                <w:sz w:val="16"/>
                <w:szCs w:val="16"/>
              </w:rPr>
              <w:t>0.863638</w:t>
            </w:r>
          </w:p>
        </w:tc>
        <w:tc>
          <w:tcPr>
            <w:tcW w:w="798" w:type="dxa"/>
            <w:tcBorders>
              <w:top w:val="nil"/>
              <w:left w:val="nil"/>
              <w:bottom w:val="nil"/>
              <w:right w:val="nil"/>
            </w:tcBorders>
          </w:tcPr>
          <w:p w14:paraId="5EA45241" w14:textId="77777777" w:rsidR="00077066" w:rsidRPr="00425F48" w:rsidRDefault="00077066" w:rsidP="00077066">
            <w:pPr>
              <w:pStyle w:val="TableText"/>
            </w:pPr>
            <w:r w:rsidRPr="00425F48">
              <w:rPr>
                <w:sz w:val="16"/>
                <w:szCs w:val="16"/>
              </w:rPr>
              <w:t>0.868339</w:t>
            </w:r>
          </w:p>
        </w:tc>
        <w:tc>
          <w:tcPr>
            <w:tcW w:w="840" w:type="dxa"/>
            <w:tcBorders>
              <w:top w:val="nil"/>
              <w:left w:val="nil"/>
              <w:bottom w:val="nil"/>
              <w:right w:val="nil"/>
            </w:tcBorders>
          </w:tcPr>
          <w:p w14:paraId="60F47A40" w14:textId="77777777" w:rsidR="00077066" w:rsidRPr="00425F48" w:rsidRDefault="00077066" w:rsidP="00077066">
            <w:pPr>
              <w:pStyle w:val="TableText"/>
            </w:pPr>
            <w:r w:rsidRPr="00425F48">
              <w:rPr>
                <w:sz w:val="16"/>
                <w:szCs w:val="16"/>
              </w:rPr>
              <w:t>0.872569</w:t>
            </w:r>
          </w:p>
        </w:tc>
        <w:tc>
          <w:tcPr>
            <w:tcW w:w="812" w:type="dxa"/>
            <w:tcBorders>
              <w:top w:val="nil"/>
              <w:left w:val="nil"/>
              <w:bottom w:val="nil"/>
              <w:right w:val="nil"/>
            </w:tcBorders>
          </w:tcPr>
          <w:p w14:paraId="1E02E602" w14:textId="77777777" w:rsidR="00077066" w:rsidRPr="00425F48" w:rsidRDefault="00077066" w:rsidP="00077066">
            <w:pPr>
              <w:pStyle w:val="TableText"/>
            </w:pPr>
            <w:r w:rsidRPr="00425F48">
              <w:rPr>
                <w:sz w:val="16"/>
                <w:szCs w:val="16"/>
              </w:rPr>
              <w:t>0.876371</w:t>
            </w:r>
          </w:p>
        </w:tc>
      </w:tr>
      <w:tr w:rsidR="00077066" w:rsidRPr="00425F48" w14:paraId="02A6F4DF" w14:textId="77777777">
        <w:trPr>
          <w:trHeight w:val="164"/>
        </w:trPr>
        <w:tc>
          <w:tcPr>
            <w:tcW w:w="570" w:type="dxa"/>
            <w:tcBorders>
              <w:top w:val="nil"/>
              <w:left w:val="nil"/>
              <w:bottom w:val="nil"/>
              <w:right w:val="nil"/>
            </w:tcBorders>
          </w:tcPr>
          <w:p w14:paraId="2D5D75FC" w14:textId="77777777" w:rsidR="00077066" w:rsidRPr="00425F48" w:rsidRDefault="00077066" w:rsidP="00077066">
            <w:pPr>
              <w:pStyle w:val="TableText"/>
            </w:pPr>
            <w:r w:rsidRPr="00425F48">
              <w:rPr>
                <w:sz w:val="16"/>
                <w:szCs w:val="16"/>
              </w:rPr>
              <w:t>45</w:t>
            </w:r>
          </w:p>
        </w:tc>
        <w:tc>
          <w:tcPr>
            <w:tcW w:w="726" w:type="dxa"/>
            <w:tcBorders>
              <w:top w:val="nil"/>
              <w:left w:val="nil"/>
              <w:bottom w:val="nil"/>
              <w:right w:val="nil"/>
            </w:tcBorders>
          </w:tcPr>
          <w:p w14:paraId="7584019C" w14:textId="77777777" w:rsidR="00077066" w:rsidRPr="00425F48" w:rsidRDefault="00077066" w:rsidP="00077066">
            <w:pPr>
              <w:pStyle w:val="TableText"/>
            </w:pPr>
            <w:r w:rsidRPr="00425F48">
              <w:rPr>
                <w:sz w:val="16"/>
                <w:szCs w:val="16"/>
              </w:rPr>
              <w:t>0.812319</w:t>
            </w:r>
          </w:p>
        </w:tc>
        <w:tc>
          <w:tcPr>
            <w:tcW w:w="864" w:type="dxa"/>
            <w:tcBorders>
              <w:top w:val="nil"/>
              <w:left w:val="nil"/>
              <w:bottom w:val="nil"/>
              <w:right w:val="nil"/>
            </w:tcBorders>
          </w:tcPr>
          <w:p w14:paraId="643EBF4C" w14:textId="77777777" w:rsidR="00077066" w:rsidRPr="00425F48" w:rsidRDefault="00077066" w:rsidP="00077066">
            <w:pPr>
              <w:pStyle w:val="TableText"/>
            </w:pPr>
            <w:r w:rsidRPr="00425F48">
              <w:rPr>
                <w:sz w:val="16"/>
                <w:szCs w:val="16"/>
              </w:rPr>
              <w:t>0.828014</w:t>
            </w:r>
          </w:p>
        </w:tc>
        <w:tc>
          <w:tcPr>
            <w:tcW w:w="864" w:type="dxa"/>
            <w:tcBorders>
              <w:top w:val="nil"/>
              <w:left w:val="nil"/>
              <w:bottom w:val="nil"/>
              <w:right w:val="nil"/>
            </w:tcBorders>
          </w:tcPr>
          <w:p w14:paraId="563DA9BD" w14:textId="77777777" w:rsidR="00077066" w:rsidRPr="00425F48" w:rsidRDefault="00077066" w:rsidP="00077066">
            <w:pPr>
              <w:pStyle w:val="TableText"/>
            </w:pPr>
            <w:r w:rsidRPr="00425F48">
              <w:rPr>
                <w:sz w:val="16"/>
                <w:szCs w:val="16"/>
              </w:rPr>
              <w:t>0.836612</w:t>
            </w:r>
          </w:p>
        </w:tc>
        <w:tc>
          <w:tcPr>
            <w:tcW w:w="864" w:type="dxa"/>
            <w:tcBorders>
              <w:top w:val="nil"/>
              <w:left w:val="nil"/>
              <w:bottom w:val="nil"/>
              <w:right w:val="nil"/>
            </w:tcBorders>
          </w:tcPr>
          <w:p w14:paraId="16A59D6A" w14:textId="77777777" w:rsidR="00077066" w:rsidRPr="00425F48" w:rsidRDefault="00077066" w:rsidP="00077066">
            <w:pPr>
              <w:pStyle w:val="TableText"/>
            </w:pPr>
            <w:r w:rsidRPr="00425F48">
              <w:rPr>
                <w:sz w:val="16"/>
                <w:szCs w:val="16"/>
              </w:rPr>
              <w:t>0.843593</w:t>
            </w:r>
          </w:p>
        </w:tc>
        <w:tc>
          <w:tcPr>
            <w:tcW w:w="864" w:type="dxa"/>
            <w:tcBorders>
              <w:top w:val="nil"/>
              <w:left w:val="nil"/>
              <w:bottom w:val="nil"/>
              <w:right w:val="nil"/>
            </w:tcBorders>
          </w:tcPr>
          <w:p w14:paraId="6A94B89B" w14:textId="77777777" w:rsidR="00077066" w:rsidRPr="00425F48" w:rsidRDefault="00077066" w:rsidP="00077066">
            <w:pPr>
              <w:pStyle w:val="TableText"/>
            </w:pPr>
            <w:r w:rsidRPr="00425F48">
              <w:rPr>
                <w:sz w:val="16"/>
                <w:szCs w:val="16"/>
              </w:rPr>
              <w:t>0.849213</w:t>
            </w:r>
          </w:p>
        </w:tc>
        <w:tc>
          <w:tcPr>
            <w:tcW w:w="738" w:type="dxa"/>
            <w:tcBorders>
              <w:top w:val="nil"/>
              <w:left w:val="nil"/>
              <w:bottom w:val="nil"/>
              <w:right w:val="nil"/>
            </w:tcBorders>
          </w:tcPr>
          <w:p w14:paraId="667B0EFD" w14:textId="77777777" w:rsidR="00077066" w:rsidRPr="00425F48" w:rsidRDefault="00077066" w:rsidP="00077066">
            <w:pPr>
              <w:pStyle w:val="TableText"/>
            </w:pPr>
            <w:r w:rsidRPr="00425F48">
              <w:rPr>
                <w:sz w:val="16"/>
                <w:szCs w:val="16"/>
              </w:rPr>
              <w:t>0.853669</w:t>
            </w:r>
          </w:p>
        </w:tc>
        <w:tc>
          <w:tcPr>
            <w:tcW w:w="811" w:type="dxa"/>
            <w:tcBorders>
              <w:top w:val="nil"/>
              <w:left w:val="nil"/>
              <w:bottom w:val="nil"/>
              <w:right w:val="nil"/>
            </w:tcBorders>
          </w:tcPr>
          <w:p w14:paraId="19FAE358" w14:textId="77777777" w:rsidR="00077066" w:rsidRPr="00425F48" w:rsidRDefault="00077066" w:rsidP="00077066">
            <w:pPr>
              <w:pStyle w:val="TableText"/>
            </w:pPr>
            <w:r w:rsidRPr="00425F48">
              <w:rPr>
                <w:sz w:val="16"/>
                <w:szCs w:val="16"/>
              </w:rPr>
              <w:t>0.856995</w:t>
            </w:r>
          </w:p>
        </w:tc>
        <w:tc>
          <w:tcPr>
            <w:tcW w:w="812" w:type="dxa"/>
            <w:tcBorders>
              <w:top w:val="nil"/>
              <w:left w:val="nil"/>
              <w:bottom w:val="nil"/>
              <w:right w:val="nil"/>
            </w:tcBorders>
          </w:tcPr>
          <w:p w14:paraId="48F05BDE" w14:textId="77777777" w:rsidR="00077066" w:rsidRPr="00425F48" w:rsidRDefault="00077066" w:rsidP="00077066">
            <w:pPr>
              <w:pStyle w:val="TableText"/>
            </w:pPr>
            <w:r w:rsidRPr="00425F48">
              <w:rPr>
                <w:sz w:val="16"/>
                <w:szCs w:val="16"/>
              </w:rPr>
              <w:t>0.859433</w:t>
            </w:r>
          </w:p>
        </w:tc>
        <w:tc>
          <w:tcPr>
            <w:tcW w:w="784" w:type="dxa"/>
            <w:tcBorders>
              <w:top w:val="nil"/>
              <w:left w:val="nil"/>
              <w:bottom w:val="nil"/>
              <w:right w:val="nil"/>
            </w:tcBorders>
          </w:tcPr>
          <w:p w14:paraId="480136A1" w14:textId="77777777" w:rsidR="00077066" w:rsidRPr="00425F48" w:rsidRDefault="00077066" w:rsidP="00077066">
            <w:pPr>
              <w:pStyle w:val="TableText"/>
            </w:pPr>
            <w:r w:rsidRPr="00425F48">
              <w:rPr>
                <w:sz w:val="16"/>
                <w:szCs w:val="16"/>
              </w:rPr>
              <w:t>0.861175</w:t>
            </w:r>
          </w:p>
        </w:tc>
        <w:tc>
          <w:tcPr>
            <w:tcW w:w="854" w:type="dxa"/>
            <w:tcBorders>
              <w:top w:val="nil"/>
              <w:left w:val="nil"/>
              <w:bottom w:val="nil"/>
              <w:right w:val="nil"/>
            </w:tcBorders>
          </w:tcPr>
          <w:p w14:paraId="7199964D" w14:textId="77777777" w:rsidR="00077066" w:rsidRPr="00425F48" w:rsidRDefault="00077066" w:rsidP="00077066">
            <w:pPr>
              <w:pStyle w:val="TableText"/>
            </w:pPr>
            <w:r w:rsidRPr="00425F48">
              <w:rPr>
                <w:sz w:val="16"/>
                <w:szCs w:val="16"/>
              </w:rPr>
              <w:t>0.861690</w:t>
            </w:r>
          </w:p>
        </w:tc>
        <w:tc>
          <w:tcPr>
            <w:tcW w:w="812" w:type="dxa"/>
            <w:tcBorders>
              <w:top w:val="nil"/>
              <w:left w:val="nil"/>
              <w:bottom w:val="nil"/>
              <w:right w:val="nil"/>
            </w:tcBorders>
          </w:tcPr>
          <w:p w14:paraId="2C2803AE" w14:textId="77777777" w:rsidR="00077066" w:rsidRPr="00425F48" w:rsidRDefault="00077066" w:rsidP="00077066">
            <w:pPr>
              <w:pStyle w:val="TableText"/>
            </w:pPr>
            <w:r w:rsidRPr="00425F48">
              <w:rPr>
                <w:sz w:val="16"/>
                <w:szCs w:val="16"/>
              </w:rPr>
              <w:t>0.861065</w:t>
            </w:r>
          </w:p>
        </w:tc>
        <w:tc>
          <w:tcPr>
            <w:tcW w:w="812" w:type="dxa"/>
            <w:tcBorders>
              <w:top w:val="nil"/>
              <w:left w:val="nil"/>
              <w:bottom w:val="nil"/>
              <w:right w:val="nil"/>
            </w:tcBorders>
          </w:tcPr>
          <w:p w14:paraId="1621FFDB" w14:textId="77777777" w:rsidR="00077066" w:rsidRPr="00425F48" w:rsidRDefault="00077066" w:rsidP="00077066">
            <w:pPr>
              <w:pStyle w:val="TableText"/>
            </w:pPr>
            <w:r w:rsidRPr="00425F48">
              <w:rPr>
                <w:sz w:val="16"/>
                <w:szCs w:val="16"/>
              </w:rPr>
              <w:t>0.866786</w:t>
            </w:r>
          </w:p>
        </w:tc>
        <w:tc>
          <w:tcPr>
            <w:tcW w:w="826" w:type="dxa"/>
            <w:tcBorders>
              <w:top w:val="nil"/>
              <w:left w:val="nil"/>
              <w:bottom w:val="nil"/>
              <w:right w:val="nil"/>
            </w:tcBorders>
          </w:tcPr>
          <w:p w14:paraId="31613FA3" w14:textId="77777777" w:rsidR="00077066" w:rsidRPr="00425F48" w:rsidRDefault="00077066" w:rsidP="00077066">
            <w:pPr>
              <w:pStyle w:val="TableText"/>
            </w:pPr>
            <w:r w:rsidRPr="00425F48">
              <w:rPr>
                <w:sz w:val="16"/>
                <w:szCs w:val="16"/>
              </w:rPr>
              <w:t>0.871953</w:t>
            </w:r>
          </w:p>
        </w:tc>
        <w:tc>
          <w:tcPr>
            <w:tcW w:w="839" w:type="dxa"/>
            <w:tcBorders>
              <w:top w:val="nil"/>
              <w:left w:val="nil"/>
              <w:bottom w:val="nil"/>
              <w:right w:val="nil"/>
            </w:tcBorders>
          </w:tcPr>
          <w:p w14:paraId="7AD32A33" w14:textId="77777777" w:rsidR="00077066" w:rsidRPr="00425F48" w:rsidRDefault="00077066" w:rsidP="00077066">
            <w:pPr>
              <w:pStyle w:val="TableText"/>
            </w:pPr>
            <w:r w:rsidRPr="00425F48">
              <w:rPr>
                <w:sz w:val="16"/>
                <w:szCs w:val="16"/>
              </w:rPr>
              <w:t>0.876610</w:t>
            </w:r>
          </w:p>
        </w:tc>
        <w:tc>
          <w:tcPr>
            <w:tcW w:w="798" w:type="dxa"/>
            <w:tcBorders>
              <w:top w:val="nil"/>
              <w:left w:val="nil"/>
              <w:bottom w:val="nil"/>
              <w:right w:val="nil"/>
            </w:tcBorders>
          </w:tcPr>
          <w:p w14:paraId="1206EC81" w14:textId="77777777" w:rsidR="00077066" w:rsidRPr="00425F48" w:rsidRDefault="00077066" w:rsidP="00077066">
            <w:pPr>
              <w:pStyle w:val="TableText"/>
            </w:pPr>
            <w:r w:rsidRPr="00425F48">
              <w:rPr>
                <w:sz w:val="16"/>
                <w:szCs w:val="16"/>
              </w:rPr>
              <w:t>0.880803</w:t>
            </w:r>
          </w:p>
        </w:tc>
        <w:tc>
          <w:tcPr>
            <w:tcW w:w="840" w:type="dxa"/>
            <w:tcBorders>
              <w:top w:val="nil"/>
              <w:left w:val="nil"/>
              <w:bottom w:val="nil"/>
              <w:right w:val="nil"/>
            </w:tcBorders>
          </w:tcPr>
          <w:p w14:paraId="2EABBBA6" w14:textId="77777777" w:rsidR="00077066" w:rsidRPr="00425F48" w:rsidRDefault="00077066" w:rsidP="00077066">
            <w:pPr>
              <w:pStyle w:val="TableText"/>
            </w:pPr>
            <w:r w:rsidRPr="00425F48">
              <w:rPr>
                <w:sz w:val="16"/>
                <w:szCs w:val="16"/>
              </w:rPr>
              <w:t>0.884573</w:t>
            </w:r>
          </w:p>
        </w:tc>
        <w:tc>
          <w:tcPr>
            <w:tcW w:w="812" w:type="dxa"/>
            <w:tcBorders>
              <w:top w:val="nil"/>
              <w:left w:val="nil"/>
              <w:bottom w:val="nil"/>
              <w:right w:val="nil"/>
            </w:tcBorders>
          </w:tcPr>
          <w:p w14:paraId="0D4A9E48" w14:textId="77777777" w:rsidR="00077066" w:rsidRPr="00425F48" w:rsidRDefault="00077066" w:rsidP="00077066">
            <w:pPr>
              <w:pStyle w:val="TableText"/>
            </w:pPr>
            <w:r w:rsidRPr="00425F48">
              <w:rPr>
                <w:sz w:val="16"/>
                <w:szCs w:val="16"/>
              </w:rPr>
              <w:t>0.887958</w:t>
            </w:r>
          </w:p>
        </w:tc>
      </w:tr>
      <w:tr w:rsidR="00077066" w:rsidRPr="00425F48" w14:paraId="1A863CB1" w14:textId="77777777">
        <w:trPr>
          <w:trHeight w:val="164"/>
        </w:trPr>
        <w:tc>
          <w:tcPr>
            <w:tcW w:w="570" w:type="dxa"/>
            <w:tcBorders>
              <w:top w:val="nil"/>
              <w:left w:val="nil"/>
              <w:bottom w:val="nil"/>
              <w:right w:val="nil"/>
            </w:tcBorders>
          </w:tcPr>
          <w:p w14:paraId="5A0CB1C7" w14:textId="77777777" w:rsidR="00077066" w:rsidRPr="00425F48" w:rsidRDefault="00077066" w:rsidP="00077066">
            <w:pPr>
              <w:pStyle w:val="TableText"/>
            </w:pPr>
            <w:r w:rsidRPr="00425F48">
              <w:rPr>
                <w:sz w:val="16"/>
                <w:szCs w:val="16"/>
              </w:rPr>
              <w:t>46</w:t>
            </w:r>
          </w:p>
        </w:tc>
        <w:tc>
          <w:tcPr>
            <w:tcW w:w="726" w:type="dxa"/>
            <w:tcBorders>
              <w:top w:val="nil"/>
              <w:left w:val="nil"/>
              <w:bottom w:val="nil"/>
              <w:right w:val="nil"/>
            </w:tcBorders>
          </w:tcPr>
          <w:p w14:paraId="340D03ED" w14:textId="77777777" w:rsidR="00077066" w:rsidRPr="00425F48" w:rsidRDefault="00077066" w:rsidP="00077066">
            <w:pPr>
              <w:pStyle w:val="TableText"/>
            </w:pPr>
            <w:r w:rsidRPr="00425F48">
              <w:rPr>
                <w:sz w:val="16"/>
                <w:szCs w:val="16"/>
              </w:rPr>
              <w:t>0.830558</w:t>
            </w:r>
          </w:p>
        </w:tc>
        <w:tc>
          <w:tcPr>
            <w:tcW w:w="864" w:type="dxa"/>
            <w:tcBorders>
              <w:top w:val="nil"/>
              <w:left w:val="nil"/>
              <w:bottom w:val="nil"/>
              <w:right w:val="nil"/>
            </w:tcBorders>
          </w:tcPr>
          <w:p w14:paraId="725C6367" w14:textId="77777777" w:rsidR="00077066" w:rsidRPr="00425F48" w:rsidRDefault="00077066" w:rsidP="00077066">
            <w:pPr>
              <w:pStyle w:val="TableText"/>
            </w:pPr>
            <w:r w:rsidRPr="00425F48">
              <w:rPr>
                <w:sz w:val="16"/>
                <w:szCs w:val="16"/>
              </w:rPr>
              <w:t>0.841801</w:t>
            </w:r>
          </w:p>
        </w:tc>
        <w:tc>
          <w:tcPr>
            <w:tcW w:w="864" w:type="dxa"/>
            <w:tcBorders>
              <w:top w:val="nil"/>
              <w:left w:val="nil"/>
              <w:bottom w:val="nil"/>
              <w:right w:val="nil"/>
            </w:tcBorders>
          </w:tcPr>
          <w:p w14:paraId="5D5E4B1F" w14:textId="77777777" w:rsidR="00077066" w:rsidRPr="00425F48" w:rsidRDefault="00077066" w:rsidP="00077066">
            <w:pPr>
              <w:pStyle w:val="TableText"/>
            </w:pPr>
            <w:r w:rsidRPr="00425F48">
              <w:rPr>
                <w:sz w:val="16"/>
                <w:szCs w:val="16"/>
              </w:rPr>
              <w:t>0.855318</w:t>
            </w:r>
          </w:p>
        </w:tc>
        <w:tc>
          <w:tcPr>
            <w:tcW w:w="864" w:type="dxa"/>
            <w:tcBorders>
              <w:top w:val="nil"/>
              <w:left w:val="nil"/>
              <w:bottom w:val="nil"/>
              <w:right w:val="nil"/>
            </w:tcBorders>
          </w:tcPr>
          <w:p w14:paraId="0574C2E6" w14:textId="77777777" w:rsidR="00077066" w:rsidRPr="00425F48" w:rsidRDefault="00077066" w:rsidP="00077066">
            <w:pPr>
              <w:pStyle w:val="TableText"/>
            </w:pPr>
            <w:r w:rsidRPr="00425F48">
              <w:rPr>
                <w:sz w:val="16"/>
                <w:szCs w:val="16"/>
              </w:rPr>
              <w:t>0.861442</w:t>
            </w:r>
          </w:p>
        </w:tc>
        <w:tc>
          <w:tcPr>
            <w:tcW w:w="864" w:type="dxa"/>
            <w:tcBorders>
              <w:top w:val="nil"/>
              <w:left w:val="nil"/>
              <w:bottom w:val="nil"/>
              <w:right w:val="nil"/>
            </w:tcBorders>
          </w:tcPr>
          <w:p w14:paraId="6B65B4D7" w14:textId="77777777" w:rsidR="00077066" w:rsidRPr="00425F48" w:rsidRDefault="00077066" w:rsidP="00077066">
            <w:pPr>
              <w:pStyle w:val="TableText"/>
            </w:pPr>
            <w:r w:rsidRPr="00425F48">
              <w:rPr>
                <w:sz w:val="16"/>
                <w:szCs w:val="16"/>
              </w:rPr>
              <w:t>0.866181</w:t>
            </w:r>
          </w:p>
        </w:tc>
        <w:tc>
          <w:tcPr>
            <w:tcW w:w="738" w:type="dxa"/>
            <w:tcBorders>
              <w:top w:val="nil"/>
              <w:left w:val="nil"/>
              <w:bottom w:val="nil"/>
              <w:right w:val="nil"/>
            </w:tcBorders>
          </w:tcPr>
          <w:p w14:paraId="37D77A4B" w14:textId="77777777" w:rsidR="00077066" w:rsidRPr="00425F48" w:rsidRDefault="00077066" w:rsidP="00077066">
            <w:pPr>
              <w:pStyle w:val="TableText"/>
            </w:pPr>
            <w:r w:rsidRPr="00425F48">
              <w:rPr>
                <w:sz w:val="16"/>
                <w:szCs w:val="16"/>
              </w:rPr>
              <w:t>0.869792</w:t>
            </w:r>
          </w:p>
        </w:tc>
        <w:tc>
          <w:tcPr>
            <w:tcW w:w="811" w:type="dxa"/>
            <w:tcBorders>
              <w:top w:val="nil"/>
              <w:left w:val="nil"/>
              <w:bottom w:val="nil"/>
              <w:right w:val="nil"/>
            </w:tcBorders>
          </w:tcPr>
          <w:p w14:paraId="607B4F29" w14:textId="77777777" w:rsidR="00077066" w:rsidRPr="00425F48" w:rsidRDefault="00077066" w:rsidP="00077066">
            <w:pPr>
              <w:pStyle w:val="TableText"/>
            </w:pPr>
            <w:r w:rsidRPr="00425F48">
              <w:rPr>
                <w:sz w:val="16"/>
                <w:szCs w:val="16"/>
              </w:rPr>
              <w:t>0.872462</w:t>
            </w:r>
          </w:p>
        </w:tc>
        <w:tc>
          <w:tcPr>
            <w:tcW w:w="812" w:type="dxa"/>
            <w:tcBorders>
              <w:top w:val="nil"/>
              <w:left w:val="nil"/>
              <w:bottom w:val="nil"/>
              <w:right w:val="nil"/>
            </w:tcBorders>
          </w:tcPr>
          <w:p w14:paraId="7598AF68" w14:textId="77777777" w:rsidR="00077066" w:rsidRPr="00425F48" w:rsidRDefault="00077066" w:rsidP="00077066">
            <w:pPr>
              <w:pStyle w:val="TableText"/>
            </w:pPr>
            <w:r w:rsidRPr="00425F48">
              <w:rPr>
                <w:sz w:val="16"/>
                <w:szCs w:val="16"/>
              </w:rPr>
              <w:t>0.874203</w:t>
            </w:r>
          </w:p>
        </w:tc>
        <w:tc>
          <w:tcPr>
            <w:tcW w:w="784" w:type="dxa"/>
            <w:tcBorders>
              <w:top w:val="nil"/>
              <w:left w:val="nil"/>
              <w:bottom w:val="nil"/>
              <w:right w:val="nil"/>
            </w:tcBorders>
          </w:tcPr>
          <w:p w14:paraId="7D8E2EF9" w14:textId="77777777" w:rsidR="00077066" w:rsidRPr="00425F48" w:rsidRDefault="00077066" w:rsidP="00077066">
            <w:pPr>
              <w:pStyle w:val="TableText"/>
            </w:pPr>
            <w:r w:rsidRPr="00425F48">
              <w:rPr>
                <w:sz w:val="16"/>
                <w:szCs w:val="16"/>
              </w:rPr>
              <w:t>0.875245</w:t>
            </w:r>
          </w:p>
        </w:tc>
        <w:tc>
          <w:tcPr>
            <w:tcW w:w="854" w:type="dxa"/>
            <w:tcBorders>
              <w:top w:val="nil"/>
              <w:left w:val="nil"/>
              <w:bottom w:val="nil"/>
              <w:right w:val="nil"/>
            </w:tcBorders>
          </w:tcPr>
          <w:p w14:paraId="52AD12F2" w14:textId="77777777" w:rsidR="00077066" w:rsidRPr="00425F48" w:rsidRDefault="00077066" w:rsidP="00077066">
            <w:pPr>
              <w:pStyle w:val="TableText"/>
            </w:pPr>
            <w:r w:rsidRPr="00425F48">
              <w:rPr>
                <w:sz w:val="16"/>
                <w:szCs w:val="16"/>
              </w:rPr>
              <w:t>0.875765</w:t>
            </w:r>
          </w:p>
        </w:tc>
        <w:tc>
          <w:tcPr>
            <w:tcW w:w="812" w:type="dxa"/>
            <w:tcBorders>
              <w:top w:val="nil"/>
              <w:left w:val="nil"/>
              <w:bottom w:val="nil"/>
              <w:right w:val="nil"/>
            </w:tcBorders>
          </w:tcPr>
          <w:p w14:paraId="54BCBDEE" w14:textId="77777777" w:rsidR="00077066" w:rsidRPr="00425F48" w:rsidRDefault="00077066" w:rsidP="00077066">
            <w:pPr>
              <w:pStyle w:val="TableText"/>
            </w:pPr>
            <w:r w:rsidRPr="00425F48">
              <w:rPr>
                <w:sz w:val="16"/>
                <w:szCs w:val="16"/>
              </w:rPr>
              <w:t>0.875188</w:t>
            </w:r>
          </w:p>
        </w:tc>
        <w:tc>
          <w:tcPr>
            <w:tcW w:w="812" w:type="dxa"/>
            <w:tcBorders>
              <w:top w:val="nil"/>
              <w:left w:val="nil"/>
              <w:bottom w:val="nil"/>
              <w:right w:val="nil"/>
            </w:tcBorders>
          </w:tcPr>
          <w:p w14:paraId="67CF4281" w14:textId="77777777" w:rsidR="00077066" w:rsidRPr="00425F48" w:rsidRDefault="00077066" w:rsidP="00077066">
            <w:pPr>
              <w:pStyle w:val="TableText"/>
            </w:pPr>
            <w:r w:rsidRPr="00425F48">
              <w:rPr>
                <w:sz w:val="16"/>
                <w:szCs w:val="16"/>
              </w:rPr>
              <w:t>0.880293</w:t>
            </w:r>
          </w:p>
        </w:tc>
        <w:tc>
          <w:tcPr>
            <w:tcW w:w="826" w:type="dxa"/>
            <w:tcBorders>
              <w:top w:val="nil"/>
              <w:left w:val="nil"/>
              <w:bottom w:val="nil"/>
              <w:right w:val="nil"/>
            </w:tcBorders>
          </w:tcPr>
          <w:p w14:paraId="1537300C" w14:textId="77777777" w:rsidR="00077066" w:rsidRPr="00425F48" w:rsidRDefault="00077066" w:rsidP="00077066">
            <w:pPr>
              <w:pStyle w:val="TableText"/>
            </w:pPr>
            <w:r w:rsidRPr="00425F48">
              <w:rPr>
                <w:sz w:val="16"/>
                <w:szCs w:val="16"/>
              </w:rPr>
              <w:t>0.884896</w:t>
            </w:r>
          </w:p>
        </w:tc>
        <w:tc>
          <w:tcPr>
            <w:tcW w:w="839" w:type="dxa"/>
            <w:tcBorders>
              <w:top w:val="nil"/>
              <w:left w:val="nil"/>
              <w:bottom w:val="nil"/>
              <w:right w:val="nil"/>
            </w:tcBorders>
          </w:tcPr>
          <w:p w14:paraId="013B0665" w14:textId="77777777" w:rsidR="00077066" w:rsidRPr="00425F48" w:rsidRDefault="00077066" w:rsidP="00077066">
            <w:pPr>
              <w:pStyle w:val="TableText"/>
            </w:pPr>
            <w:r w:rsidRPr="00425F48">
              <w:rPr>
                <w:sz w:val="16"/>
                <w:szCs w:val="16"/>
              </w:rPr>
              <w:t>0.889041</w:t>
            </w:r>
          </w:p>
        </w:tc>
        <w:tc>
          <w:tcPr>
            <w:tcW w:w="798" w:type="dxa"/>
            <w:tcBorders>
              <w:top w:val="nil"/>
              <w:left w:val="nil"/>
              <w:bottom w:val="nil"/>
              <w:right w:val="nil"/>
            </w:tcBorders>
          </w:tcPr>
          <w:p w14:paraId="5070EF7C" w14:textId="77777777" w:rsidR="00077066" w:rsidRPr="00425F48" w:rsidRDefault="00077066" w:rsidP="00077066">
            <w:pPr>
              <w:pStyle w:val="TableText"/>
            </w:pPr>
            <w:r w:rsidRPr="00425F48">
              <w:rPr>
                <w:sz w:val="16"/>
                <w:szCs w:val="16"/>
              </w:rPr>
              <w:t>0.892769</w:t>
            </w:r>
          </w:p>
        </w:tc>
        <w:tc>
          <w:tcPr>
            <w:tcW w:w="840" w:type="dxa"/>
            <w:tcBorders>
              <w:top w:val="nil"/>
              <w:left w:val="nil"/>
              <w:bottom w:val="nil"/>
              <w:right w:val="nil"/>
            </w:tcBorders>
          </w:tcPr>
          <w:p w14:paraId="17A05AFE" w14:textId="77777777" w:rsidR="00077066" w:rsidRPr="00425F48" w:rsidRDefault="00077066" w:rsidP="00077066">
            <w:pPr>
              <w:pStyle w:val="TableText"/>
            </w:pPr>
            <w:r w:rsidRPr="00425F48">
              <w:rPr>
                <w:sz w:val="16"/>
                <w:szCs w:val="16"/>
              </w:rPr>
              <w:t>0.896118</w:t>
            </w:r>
          </w:p>
        </w:tc>
        <w:tc>
          <w:tcPr>
            <w:tcW w:w="812" w:type="dxa"/>
            <w:tcBorders>
              <w:top w:val="nil"/>
              <w:left w:val="nil"/>
              <w:bottom w:val="nil"/>
              <w:right w:val="nil"/>
            </w:tcBorders>
          </w:tcPr>
          <w:p w14:paraId="7DCF7346" w14:textId="77777777" w:rsidR="00077066" w:rsidRPr="00425F48" w:rsidRDefault="00077066" w:rsidP="00077066">
            <w:pPr>
              <w:pStyle w:val="TableText"/>
            </w:pPr>
            <w:r w:rsidRPr="00425F48">
              <w:rPr>
                <w:sz w:val="16"/>
                <w:szCs w:val="16"/>
              </w:rPr>
              <w:t>0.899123</w:t>
            </w:r>
          </w:p>
        </w:tc>
      </w:tr>
      <w:tr w:rsidR="00077066" w:rsidRPr="00425F48" w14:paraId="4A5C34CC" w14:textId="77777777">
        <w:trPr>
          <w:trHeight w:val="164"/>
        </w:trPr>
        <w:tc>
          <w:tcPr>
            <w:tcW w:w="570" w:type="dxa"/>
            <w:tcBorders>
              <w:top w:val="nil"/>
              <w:left w:val="nil"/>
              <w:bottom w:val="nil"/>
              <w:right w:val="nil"/>
            </w:tcBorders>
          </w:tcPr>
          <w:p w14:paraId="2AD31A4F" w14:textId="77777777" w:rsidR="00077066" w:rsidRPr="00425F48" w:rsidRDefault="00077066" w:rsidP="00077066">
            <w:pPr>
              <w:pStyle w:val="TableText"/>
            </w:pPr>
            <w:r w:rsidRPr="00425F48">
              <w:rPr>
                <w:sz w:val="16"/>
                <w:szCs w:val="16"/>
              </w:rPr>
              <w:t>47</w:t>
            </w:r>
          </w:p>
        </w:tc>
        <w:tc>
          <w:tcPr>
            <w:tcW w:w="726" w:type="dxa"/>
            <w:tcBorders>
              <w:top w:val="nil"/>
              <w:left w:val="nil"/>
              <w:bottom w:val="nil"/>
              <w:right w:val="nil"/>
            </w:tcBorders>
          </w:tcPr>
          <w:p w14:paraId="7FA51187" w14:textId="77777777" w:rsidR="00077066" w:rsidRPr="00425F48" w:rsidRDefault="00077066" w:rsidP="00077066">
            <w:pPr>
              <w:pStyle w:val="TableText"/>
            </w:pPr>
            <w:r w:rsidRPr="00425F48">
              <w:rPr>
                <w:sz w:val="16"/>
                <w:szCs w:val="16"/>
              </w:rPr>
              <w:t>0.848643</w:t>
            </w:r>
          </w:p>
        </w:tc>
        <w:tc>
          <w:tcPr>
            <w:tcW w:w="864" w:type="dxa"/>
            <w:tcBorders>
              <w:top w:val="nil"/>
              <w:left w:val="nil"/>
              <w:bottom w:val="nil"/>
              <w:right w:val="nil"/>
            </w:tcBorders>
          </w:tcPr>
          <w:p w14:paraId="7A9E5729" w14:textId="77777777" w:rsidR="00077066" w:rsidRPr="00425F48" w:rsidRDefault="00077066" w:rsidP="00077066">
            <w:pPr>
              <w:pStyle w:val="TableText"/>
            </w:pPr>
            <w:r w:rsidRPr="00425F48">
              <w:rPr>
                <w:sz w:val="16"/>
                <w:szCs w:val="16"/>
              </w:rPr>
              <w:t>0.858676</w:t>
            </w:r>
          </w:p>
        </w:tc>
        <w:tc>
          <w:tcPr>
            <w:tcW w:w="864" w:type="dxa"/>
            <w:tcBorders>
              <w:top w:val="nil"/>
              <w:left w:val="nil"/>
              <w:bottom w:val="nil"/>
              <w:right w:val="nil"/>
            </w:tcBorders>
          </w:tcPr>
          <w:p w14:paraId="2782A81F" w14:textId="77777777" w:rsidR="00077066" w:rsidRPr="00425F48" w:rsidRDefault="00077066" w:rsidP="00077066">
            <w:pPr>
              <w:pStyle w:val="TableText"/>
            </w:pPr>
            <w:r w:rsidRPr="00425F48">
              <w:rPr>
                <w:sz w:val="16"/>
                <w:szCs w:val="16"/>
              </w:rPr>
              <w:t>0.867554</w:t>
            </w:r>
          </w:p>
        </w:tc>
        <w:tc>
          <w:tcPr>
            <w:tcW w:w="864" w:type="dxa"/>
            <w:tcBorders>
              <w:top w:val="nil"/>
              <w:left w:val="nil"/>
              <w:bottom w:val="nil"/>
              <w:right w:val="nil"/>
            </w:tcBorders>
          </w:tcPr>
          <w:p w14:paraId="5A787A36" w14:textId="77777777" w:rsidR="00077066" w:rsidRPr="00425F48" w:rsidRDefault="00077066" w:rsidP="00077066">
            <w:pPr>
              <w:pStyle w:val="TableText"/>
            </w:pPr>
            <w:r w:rsidRPr="00425F48">
              <w:rPr>
                <w:sz w:val="16"/>
                <w:szCs w:val="16"/>
              </w:rPr>
              <w:t>0.879182</w:t>
            </w:r>
          </w:p>
        </w:tc>
        <w:tc>
          <w:tcPr>
            <w:tcW w:w="864" w:type="dxa"/>
            <w:tcBorders>
              <w:top w:val="nil"/>
              <w:left w:val="nil"/>
              <w:bottom w:val="nil"/>
              <w:right w:val="nil"/>
            </w:tcBorders>
          </w:tcPr>
          <w:p w14:paraId="5AF5585C" w14:textId="77777777" w:rsidR="00077066" w:rsidRPr="00425F48" w:rsidRDefault="00077066" w:rsidP="00077066">
            <w:pPr>
              <w:pStyle w:val="TableText"/>
            </w:pPr>
            <w:r w:rsidRPr="00425F48">
              <w:rPr>
                <w:sz w:val="16"/>
                <w:szCs w:val="16"/>
              </w:rPr>
              <w:t>0.883152</w:t>
            </w:r>
          </w:p>
        </w:tc>
        <w:tc>
          <w:tcPr>
            <w:tcW w:w="738" w:type="dxa"/>
            <w:tcBorders>
              <w:top w:val="nil"/>
              <w:left w:val="nil"/>
              <w:bottom w:val="nil"/>
              <w:right w:val="nil"/>
            </w:tcBorders>
          </w:tcPr>
          <w:p w14:paraId="114BAD19" w14:textId="77777777" w:rsidR="00077066" w:rsidRPr="00425F48" w:rsidRDefault="00077066" w:rsidP="00077066">
            <w:pPr>
              <w:pStyle w:val="TableText"/>
            </w:pPr>
            <w:r w:rsidRPr="00425F48">
              <w:rPr>
                <w:sz w:val="16"/>
                <w:szCs w:val="16"/>
              </w:rPr>
              <w:t>0.885958</w:t>
            </w:r>
          </w:p>
        </w:tc>
        <w:tc>
          <w:tcPr>
            <w:tcW w:w="811" w:type="dxa"/>
            <w:tcBorders>
              <w:top w:val="nil"/>
              <w:left w:val="nil"/>
              <w:bottom w:val="nil"/>
              <w:right w:val="nil"/>
            </w:tcBorders>
          </w:tcPr>
          <w:p w14:paraId="1F3C4C3C" w14:textId="77777777" w:rsidR="00077066" w:rsidRPr="00425F48" w:rsidRDefault="00077066" w:rsidP="00077066">
            <w:pPr>
              <w:pStyle w:val="TableText"/>
            </w:pPr>
            <w:r w:rsidRPr="00425F48">
              <w:rPr>
                <w:sz w:val="16"/>
                <w:szCs w:val="16"/>
              </w:rPr>
              <w:t>0.887853</w:t>
            </w:r>
          </w:p>
        </w:tc>
        <w:tc>
          <w:tcPr>
            <w:tcW w:w="812" w:type="dxa"/>
            <w:tcBorders>
              <w:top w:val="nil"/>
              <w:left w:val="nil"/>
              <w:bottom w:val="nil"/>
              <w:right w:val="nil"/>
            </w:tcBorders>
          </w:tcPr>
          <w:p w14:paraId="67455D74" w14:textId="77777777" w:rsidR="00077066" w:rsidRPr="00425F48" w:rsidRDefault="00077066" w:rsidP="00077066">
            <w:pPr>
              <w:pStyle w:val="TableText"/>
            </w:pPr>
            <w:r w:rsidRPr="00425F48">
              <w:rPr>
                <w:sz w:val="16"/>
                <w:szCs w:val="16"/>
              </w:rPr>
              <w:t>0.889009</w:t>
            </w:r>
          </w:p>
        </w:tc>
        <w:tc>
          <w:tcPr>
            <w:tcW w:w="784" w:type="dxa"/>
            <w:tcBorders>
              <w:top w:val="nil"/>
              <w:left w:val="nil"/>
              <w:bottom w:val="nil"/>
              <w:right w:val="nil"/>
            </w:tcBorders>
          </w:tcPr>
          <w:p w14:paraId="6B1F2C2A" w14:textId="77777777" w:rsidR="00077066" w:rsidRPr="00425F48" w:rsidRDefault="00077066" w:rsidP="00077066">
            <w:pPr>
              <w:pStyle w:val="TableText"/>
            </w:pPr>
            <w:r w:rsidRPr="00425F48">
              <w:rPr>
                <w:sz w:val="16"/>
                <w:szCs w:val="16"/>
              </w:rPr>
              <w:t>0.889415</w:t>
            </w:r>
          </w:p>
        </w:tc>
        <w:tc>
          <w:tcPr>
            <w:tcW w:w="854" w:type="dxa"/>
            <w:tcBorders>
              <w:top w:val="nil"/>
              <w:left w:val="nil"/>
              <w:bottom w:val="nil"/>
              <w:right w:val="nil"/>
            </w:tcBorders>
          </w:tcPr>
          <w:p w14:paraId="25EE3F38" w14:textId="77777777" w:rsidR="00077066" w:rsidRPr="00425F48" w:rsidRDefault="00077066" w:rsidP="00077066">
            <w:pPr>
              <w:pStyle w:val="TableText"/>
            </w:pPr>
            <w:r w:rsidRPr="00425F48">
              <w:rPr>
                <w:sz w:val="16"/>
                <w:szCs w:val="16"/>
              </w:rPr>
              <w:t>0.889286</w:t>
            </w:r>
          </w:p>
        </w:tc>
        <w:tc>
          <w:tcPr>
            <w:tcW w:w="812" w:type="dxa"/>
            <w:tcBorders>
              <w:top w:val="nil"/>
              <w:left w:val="nil"/>
              <w:bottom w:val="nil"/>
              <w:right w:val="nil"/>
            </w:tcBorders>
          </w:tcPr>
          <w:p w14:paraId="3FFC19D7" w14:textId="77777777" w:rsidR="00077066" w:rsidRPr="00425F48" w:rsidRDefault="00077066" w:rsidP="00077066">
            <w:pPr>
              <w:pStyle w:val="TableText"/>
            </w:pPr>
            <w:r w:rsidRPr="00425F48">
              <w:rPr>
                <w:sz w:val="16"/>
                <w:szCs w:val="16"/>
              </w:rPr>
              <w:t>0.888785</w:t>
            </w:r>
          </w:p>
        </w:tc>
        <w:tc>
          <w:tcPr>
            <w:tcW w:w="812" w:type="dxa"/>
            <w:tcBorders>
              <w:top w:val="nil"/>
              <w:left w:val="nil"/>
              <w:bottom w:val="nil"/>
              <w:right w:val="nil"/>
            </w:tcBorders>
          </w:tcPr>
          <w:p w14:paraId="4578266C" w14:textId="77777777" w:rsidR="00077066" w:rsidRPr="00425F48" w:rsidRDefault="00077066" w:rsidP="00077066">
            <w:pPr>
              <w:pStyle w:val="TableText"/>
            </w:pPr>
            <w:r w:rsidRPr="00425F48">
              <w:rPr>
                <w:sz w:val="16"/>
                <w:szCs w:val="16"/>
              </w:rPr>
              <w:t>0.893307</w:t>
            </w:r>
          </w:p>
        </w:tc>
        <w:tc>
          <w:tcPr>
            <w:tcW w:w="826" w:type="dxa"/>
            <w:tcBorders>
              <w:top w:val="nil"/>
              <w:left w:val="nil"/>
              <w:bottom w:val="nil"/>
              <w:right w:val="nil"/>
            </w:tcBorders>
          </w:tcPr>
          <w:p w14:paraId="2D66C47E" w14:textId="77777777" w:rsidR="00077066" w:rsidRPr="00425F48" w:rsidRDefault="00077066" w:rsidP="00077066">
            <w:pPr>
              <w:pStyle w:val="TableText"/>
            </w:pPr>
            <w:r w:rsidRPr="00425F48">
              <w:rPr>
                <w:sz w:val="16"/>
                <w:szCs w:val="16"/>
              </w:rPr>
              <w:t>0.897380</w:t>
            </w:r>
          </w:p>
        </w:tc>
        <w:tc>
          <w:tcPr>
            <w:tcW w:w="839" w:type="dxa"/>
            <w:tcBorders>
              <w:top w:val="nil"/>
              <w:left w:val="nil"/>
              <w:bottom w:val="nil"/>
              <w:right w:val="nil"/>
            </w:tcBorders>
          </w:tcPr>
          <w:p w14:paraId="5A8CE5A5" w14:textId="77777777" w:rsidR="00077066" w:rsidRPr="00425F48" w:rsidRDefault="00077066" w:rsidP="00077066">
            <w:pPr>
              <w:pStyle w:val="TableText"/>
            </w:pPr>
            <w:r w:rsidRPr="00425F48">
              <w:rPr>
                <w:sz w:val="16"/>
                <w:szCs w:val="16"/>
              </w:rPr>
              <w:t>0.901044</w:t>
            </w:r>
          </w:p>
        </w:tc>
        <w:tc>
          <w:tcPr>
            <w:tcW w:w="798" w:type="dxa"/>
            <w:tcBorders>
              <w:top w:val="nil"/>
              <w:left w:val="nil"/>
              <w:bottom w:val="nil"/>
              <w:right w:val="nil"/>
            </w:tcBorders>
          </w:tcPr>
          <w:p w14:paraId="6A52DCE8" w14:textId="77777777" w:rsidR="00077066" w:rsidRPr="00425F48" w:rsidRDefault="00077066" w:rsidP="00077066">
            <w:pPr>
              <w:pStyle w:val="TableText"/>
            </w:pPr>
            <w:r w:rsidRPr="00425F48">
              <w:rPr>
                <w:sz w:val="16"/>
                <w:szCs w:val="16"/>
              </w:rPr>
              <w:t>0.904335</w:t>
            </w:r>
          </w:p>
        </w:tc>
        <w:tc>
          <w:tcPr>
            <w:tcW w:w="840" w:type="dxa"/>
            <w:tcBorders>
              <w:top w:val="nil"/>
              <w:left w:val="nil"/>
              <w:bottom w:val="nil"/>
              <w:right w:val="nil"/>
            </w:tcBorders>
          </w:tcPr>
          <w:p w14:paraId="07F194B0" w14:textId="77777777" w:rsidR="00077066" w:rsidRPr="00425F48" w:rsidRDefault="00077066" w:rsidP="00077066">
            <w:pPr>
              <w:pStyle w:val="TableText"/>
            </w:pPr>
            <w:r w:rsidRPr="00425F48">
              <w:rPr>
                <w:sz w:val="16"/>
                <w:szCs w:val="16"/>
              </w:rPr>
              <w:t>0.907289</w:t>
            </w:r>
          </w:p>
        </w:tc>
        <w:tc>
          <w:tcPr>
            <w:tcW w:w="812" w:type="dxa"/>
            <w:tcBorders>
              <w:top w:val="nil"/>
              <w:left w:val="nil"/>
              <w:bottom w:val="nil"/>
              <w:right w:val="nil"/>
            </w:tcBorders>
          </w:tcPr>
          <w:p w14:paraId="59E1E6B3" w14:textId="77777777" w:rsidR="00077066" w:rsidRPr="00425F48" w:rsidRDefault="00077066" w:rsidP="00077066">
            <w:pPr>
              <w:pStyle w:val="TableText"/>
            </w:pPr>
            <w:r w:rsidRPr="00425F48">
              <w:rPr>
                <w:sz w:val="16"/>
                <w:szCs w:val="16"/>
              </w:rPr>
              <w:t>0.909938</w:t>
            </w:r>
          </w:p>
        </w:tc>
      </w:tr>
      <w:tr w:rsidR="00077066" w:rsidRPr="00425F48" w14:paraId="4CFAB1F7" w14:textId="77777777">
        <w:trPr>
          <w:trHeight w:val="164"/>
        </w:trPr>
        <w:tc>
          <w:tcPr>
            <w:tcW w:w="570" w:type="dxa"/>
            <w:tcBorders>
              <w:top w:val="nil"/>
              <w:left w:val="nil"/>
              <w:bottom w:val="nil"/>
              <w:right w:val="nil"/>
            </w:tcBorders>
          </w:tcPr>
          <w:p w14:paraId="4E6252CC" w14:textId="77777777" w:rsidR="00077066" w:rsidRPr="00425F48" w:rsidRDefault="00077066" w:rsidP="00077066">
            <w:pPr>
              <w:pStyle w:val="TableText"/>
            </w:pPr>
            <w:r w:rsidRPr="00425F48">
              <w:rPr>
                <w:sz w:val="16"/>
                <w:szCs w:val="16"/>
              </w:rPr>
              <w:t>48</w:t>
            </w:r>
          </w:p>
        </w:tc>
        <w:tc>
          <w:tcPr>
            <w:tcW w:w="726" w:type="dxa"/>
            <w:tcBorders>
              <w:top w:val="nil"/>
              <w:left w:val="nil"/>
              <w:bottom w:val="nil"/>
              <w:right w:val="nil"/>
            </w:tcBorders>
          </w:tcPr>
          <w:p w14:paraId="2D0F2A09" w14:textId="77777777" w:rsidR="00077066" w:rsidRPr="00425F48" w:rsidRDefault="00077066" w:rsidP="00077066">
            <w:pPr>
              <w:pStyle w:val="TableText"/>
            </w:pPr>
            <w:r w:rsidRPr="00425F48">
              <w:rPr>
                <w:sz w:val="16"/>
                <w:szCs w:val="16"/>
              </w:rPr>
              <w:t>0.866591</w:t>
            </w:r>
          </w:p>
        </w:tc>
        <w:tc>
          <w:tcPr>
            <w:tcW w:w="864" w:type="dxa"/>
            <w:tcBorders>
              <w:top w:val="nil"/>
              <w:left w:val="nil"/>
              <w:bottom w:val="nil"/>
              <w:right w:val="nil"/>
            </w:tcBorders>
          </w:tcPr>
          <w:p w14:paraId="39CC7183" w14:textId="77777777" w:rsidR="00077066" w:rsidRPr="00425F48" w:rsidRDefault="00077066" w:rsidP="00077066">
            <w:pPr>
              <w:pStyle w:val="TableText"/>
            </w:pPr>
            <w:r w:rsidRPr="00425F48">
              <w:rPr>
                <w:sz w:val="16"/>
                <w:szCs w:val="16"/>
              </w:rPr>
              <w:t>0.875390</w:t>
            </w:r>
          </w:p>
        </w:tc>
        <w:tc>
          <w:tcPr>
            <w:tcW w:w="864" w:type="dxa"/>
            <w:tcBorders>
              <w:top w:val="nil"/>
              <w:left w:val="nil"/>
              <w:bottom w:val="nil"/>
              <w:right w:val="nil"/>
            </w:tcBorders>
          </w:tcPr>
          <w:p w14:paraId="732B8B0C" w14:textId="77777777" w:rsidR="00077066" w:rsidRPr="00425F48" w:rsidRDefault="00077066" w:rsidP="00077066">
            <w:pPr>
              <w:pStyle w:val="TableText"/>
            </w:pPr>
            <w:r w:rsidRPr="00425F48">
              <w:rPr>
                <w:sz w:val="16"/>
                <w:szCs w:val="16"/>
              </w:rPr>
              <w:t>0.883150</w:t>
            </w:r>
          </w:p>
        </w:tc>
        <w:tc>
          <w:tcPr>
            <w:tcW w:w="864" w:type="dxa"/>
            <w:tcBorders>
              <w:top w:val="nil"/>
              <w:left w:val="nil"/>
              <w:bottom w:val="nil"/>
              <w:right w:val="nil"/>
            </w:tcBorders>
          </w:tcPr>
          <w:p w14:paraId="6882511B" w14:textId="77777777" w:rsidR="00077066" w:rsidRPr="00425F48" w:rsidRDefault="00077066" w:rsidP="00077066">
            <w:pPr>
              <w:pStyle w:val="TableText"/>
            </w:pPr>
            <w:r w:rsidRPr="00425F48">
              <w:rPr>
                <w:sz w:val="16"/>
                <w:szCs w:val="16"/>
              </w:rPr>
              <w:t>0.889969</w:t>
            </w:r>
          </w:p>
        </w:tc>
        <w:tc>
          <w:tcPr>
            <w:tcW w:w="864" w:type="dxa"/>
            <w:tcBorders>
              <w:top w:val="nil"/>
              <w:left w:val="nil"/>
              <w:bottom w:val="nil"/>
              <w:right w:val="nil"/>
            </w:tcBorders>
          </w:tcPr>
          <w:p w14:paraId="6A6E5B7D" w14:textId="77777777" w:rsidR="00077066" w:rsidRPr="00425F48" w:rsidRDefault="00077066" w:rsidP="00077066">
            <w:pPr>
              <w:pStyle w:val="TableText"/>
            </w:pPr>
            <w:r w:rsidRPr="00425F48">
              <w:rPr>
                <w:sz w:val="16"/>
                <w:szCs w:val="16"/>
              </w:rPr>
              <w:t>0.900003</w:t>
            </w:r>
          </w:p>
        </w:tc>
        <w:tc>
          <w:tcPr>
            <w:tcW w:w="738" w:type="dxa"/>
            <w:tcBorders>
              <w:top w:val="nil"/>
              <w:left w:val="nil"/>
              <w:bottom w:val="nil"/>
              <w:right w:val="nil"/>
            </w:tcBorders>
          </w:tcPr>
          <w:p w14:paraId="26B8ACB8" w14:textId="77777777" w:rsidR="00077066" w:rsidRPr="00425F48" w:rsidRDefault="00077066" w:rsidP="00077066">
            <w:pPr>
              <w:pStyle w:val="TableText"/>
            </w:pPr>
            <w:r w:rsidRPr="00425F48">
              <w:rPr>
                <w:sz w:val="16"/>
                <w:szCs w:val="16"/>
              </w:rPr>
              <w:t>0.902122</w:t>
            </w:r>
          </w:p>
        </w:tc>
        <w:tc>
          <w:tcPr>
            <w:tcW w:w="811" w:type="dxa"/>
            <w:tcBorders>
              <w:top w:val="nil"/>
              <w:left w:val="nil"/>
              <w:bottom w:val="nil"/>
              <w:right w:val="nil"/>
            </w:tcBorders>
          </w:tcPr>
          <w:p w14:paraId="15C6CE50" w14:textId="77777777" w:rsidR="00077066" w:rsidRPr="00425F48" w:rsidRDefault="00077066" w:rsidP="00077066">
            <w:pPr>
              <w:pStyle w:val="TableText"/>
            </w:pPr>
            <w:r w:rsidRPr="00425F48">
              <w:rPr>
                <w:sz w:val="16"/>
                <w:szCs w:val="16"/>
              </w:rPr>
              <w:t>0.903282</w:t>
            </w:r>
          </w:p>
        </w:tc>
        <w:tc>
          <w:tcPr>
            <w:tcW w:w="812" w:type="dxa"/>
            <w:tcBorders>
              <w:top w:val="nil"/>
              <w:left w:val="nil"/>
              <w:bottom w:val="nil"/>
              <w:right w:val="nil"/>
            </w:tcBorders>
          </w:tcPr>
          <w:p w14:paraId="06E580C6" w14:textId="77777777" w:rsidR="00077066" w:rsidRPr="00425F48" w:rsidRDefault="00077066" w:rsidP="00077066">
            <w:pPr>
              <w:pStyle w:val="TableText"/>
            </w:pPr>
            <w:r w:rsidRPr="00425F48">
              <w:rPr>
                <w:sz w:val="16"/>
                <w:szCs w:val="16"/>
              </w:rPr>
              <w:t>0.903725</w:t>
            </w:r>
          </w:p>
        </w:tc>
        <w:tc>
          <w:tcPr>
            <w:tcW w:w="784" w:type="dxa"/>
            <w:tcBorders>
              <w:top w:val="nil"/>
              <w:left w:val="nil"/>
              <w:bottom w:val="nil"/>
              <w:right w:val="nil"/>
            </w:tcBorders>
          </w:tcPr>
          <w:p w14:paraId="2D89D7C4" w14:textId="77777777" w:rsidR="00077066" w:rsidRPr="00425F48" w:rsidRDefault="00077066" w:rsidP="00077066">
            <w:pPr>
              <w:pStyle w:val="TableText"/>
            </w:pPr>
            <w:r w:rsidRPr="00425F48">
              <w:rPr>
                <w:sz w:val="16"/>
                <w:szCs w:val="16"/>
              </w:rPr>
              <w:t>0.903609</w:t>
            </w:r>
          </w:p>
        </w:tc>
        <w:tc>
          <w:tcPr>
            <w:tcW w:w="854" w:type="dxa"/>
            <w:tcBorders>
              <w:top w:val="nil"/>
              <w:left w:val="nil"/>
              <w:bottom w:val="nil"/>
              <w:right w:val="nil"/>
            </w:tcBorders>
          </w:tcPr>
          <w:p w14:paraId="1C2737A6" w14:textId="77777777" w:rsidR="00077066" w:rsidRPr="00425F48" w:rsidRDefault="00077066" w:rsidP="00077066">
            <w:pPr>
              <w:pStyle w:val="TableText"/>
            </w:pPr>
            <w:r w:rsidRPr="00425F48">
              <w:rPr>
                <w:sz w:val="16"/>
                <w:szCs w:val="16"/>
              </w:rPr>
              <w:t>0.902895</w:t>
            </w:r>
          </w:p>
        </w:tc>
        <w:tc>
          <w:tcPr>
            <w:tcW w:w="812" w:type="dxa"/>
            <w:tcBorders>
              <w:top w:val="nil"/>
              <w:left w:val="nil"/>
              <w:bottom w:val="nil"/>
              <w:right w:val="nil"/>
            </w:tcBorders>
          </w:tcPr>
          <w:p w14:paraId="278E8CAF" w14:textId="77777777" w:rsidR="00077066" w:rsidRPr="00425F48" w:rsidRDefault="00077066" w:rsidP="00077066">
            <w:pPr>
              <w:pStyle w:val="TableText"/>
            </w:pPr>
            <w:r w:rsidRPr="00425F48">
              <w:rPr>
                <w:sz w:val="16"/>
                <w:szCs w:val="16"/>
              </w:rPr>
              <w:t>0.901789</w:t>
            </w:r>
          </w:p>
        </w:tc>
        <w:tc>
          <w:tcPr>
            <w:tcW w:w="812" w:type="dxa"/>
            <w:tcBorders>
              <w:top w:val="nil"/>
              <w:left w:val="nil"/>
              <w:bottom w:val="nil"/>
              <w:right w:val="nil"/>
            </w:tcBorders>
          </w:tcPr>
          <w:p w14:paraId="22B7E3F4" w14:textId="77777777" w:rsidR="00077066" w:rsidRPr="00425F48" w:rsidRDefault="00077066" w:rsidP="00077066">
            <w:pPr>
              <w:pStyle w:val="TableText"/>
            </w:pPr>
            <w:r w:rsidRPr="00425F48">
              <w:rPr>
                <w:sz w:val="16"/>
                <w:szCs w:val="16"/>
              </w:rPr>
              <w:t>0.905766</w:t>
            </w:r>
          </w:p>
        </w:tc>
        <w:tc>
          <w:tcPr>
            <w:tcW w:w="826" w:type="dxa"/>
            <w:tcBorders>
              <w:top w:val="nil"/>
              <w:left w:val="nil"/>
              <w:bottom w:val="nil"/>
              <w:right w:val="nil"/>
            </w:tcBorders>
          </w:tcPr>
          <w:p w14:paraId="03B0BAF8" w14:textId="77777777" w:rsidR="00077066" w:rsidRPr="00425F48" w:rsidRDefault="00077066" w:rsidP="00077066">
            <w:pPr>
              <w:pStyle w:val="TableText"/>
            </w:pPr>
            <w:r w:rsidRPr="00425F48">
              <w:rPr>
                <w:sz w:val="16"/>
                <w:szCs w:val="16"/>
              </w:rPr>
              <w:t>0.909344</w:t>
            </w:r>
          </w:p>
        </w:tc>
        <w:tc>
          <w:tcPr>
            <w:tcW w:w="839" w:type="dxa"/>
            <w:tcBorders>
              <w:top w:val="nil"/>
              <w:left w:val="nil"/>
              <w:bottom w:val="nil"/>
              <w:right w:val="nil"/>
            </w:tcBorders>
          </w:tcPr>
          <w:p w14:paraId="2E017FD5" w14:textId="77777777" w:rsidR="00077066" w:rsidRPr="00425F48" w:rsidRDefault="00077066" w:rsidP="00077066">
            <w:pPr>
              <w:pStyle w:val="TableText"/>
            </w:pPr>
            <w:r w:rsidRPr="00425F48">
              <w:rPr>
                <w:sz w:val="16"/>
                <w:szCs w:val="16"/>
              </w:rPr>
              <w:t>0.912559</w:t>
            </w:r>
          </w:p>
        </w:tc>
        <w:tc>
          <w:tcPr>
            <w:tcW w:w="798" w:type="dxa"/>
            <w:tcBorders>
              <w:top w:val="nil"/>
              <w:left w:val="nil"/>
              <w:bottom w:val="nil"/>
              <w:right w:val="nil"/>
            </w:tcBorders>
          </w:tcPr>
          <w:p w14:paraId="0A91C9A7" w14:textId="77777777" w:rsidR="00077066" w:rsidRPr="00425F48" w:rsidRDefault="00077066" w:rsidP="00077066">
            <w:pPr>
              <w:pStyle w:val="TableText"/>
            </w:pPr>
            <w:r w:rsidRPr="00425F48">
              <w:rPr>
                <w:sz w:val="16"/>
                <w:szCs w:val="16"/>
              </w:rPr>
              <w:t>0.915444</w:t>
            </w:r>
          </w:p>
        </w:tc>
        <w:tc>
          <w:tcPr>
            <w:tcW w:w="840" w:type="dxa"/>
            <w:tcBorders>
              <w:top w:val="nil"/>
              <w:left w:val="nil"/>
              <w:bottom w:val="nil"/>
              <w:right w:val="nil"/>
            </w:tcBorders>
          </w:tcPr>
          <w:p w14:paraId="15F1B2C9" w14:textId="77777777" w:rsidR="00077066" w:rsidRPr="00425F48" w:rsidRDefault="00077066" w:rsidP="00077066">
            <w:pPr>
              <w:pStyle w:val="TableText"/>
            </w:pPr>
            <w:r w:rsidRPr="00425F48">
              <w:rPr>
                <w:sz w:val="16"/>
                <w:szCs w:val="16"/>
              </w:rPr>
              <w:t>0.918031</w:t>
            </w:r>
          </w:p>
        </w:tc>
        <w:tc>
          <w:tcPr>
            <w:tcW w:w="812" w:type="dxa"/>
            <w:tcBorders>
              <w:top w:val="nil"/>
              <w:left w:val="nil"/>
              <w:bottom w:val="nil"/>
              <w:right w:val="nil"/>
            </w:tcBorders>
          </w:tcPr>
          <w:p w14:paraId="74647573" w14:textId="77777777" w:rsidR="00077066" w:rsidRPr="00425F48" w:rsidRDefault="00077066" w:rsidP="00077066">
            <w:pPr>
              <w:pStyle w:val="TableText"/>
            </w:pPr>
            <w:r w:rsidRPr="00425F48">
              <w:rPr>
                <w:sz w:val="16"/>
                <w:szCs w:val="16"/>
              </w:rPr>
              <w:t>0.920349</w:t>
            </w:r>
          </w:p>
        </w:tc>
      </w:tr>
      <w:tr w:rsidR="00077066" w:rsidRPr="00425F48" w14:paraId="3A912A43" w14:textId="77777777">
        <w:trPr>
          <w:trHeight w:val="164"/>
        </w:trPr>
        <w:tc>
          <w:tcPr>
            <w:tcW w:w="570" w:type="dxa"/>
            <w:tcBorders>
              <w:top w:val="nil"/>
              <w:left w:val="nil"/>
              <w:bottom w:val="nil"/>
              <w:right w:val="nil"/>
            </w:tcBorders>
          </w:tcPr>
          <w:p w14:paraId="488A2DDE" w14:textId="77777777" w:rsidR="00077066" w:rsidRPr="00425F48" w:rsidRDefault="00077066" w:rsidP="00077066">
            <w:pPr>
              <w:pStyle w:val="TableText"/>
            </w:pPr>
            <w:r w:rsidRPr="00425F48">
              <w:rPr>
                <w:sz w:val="16"/>
                <w:szCs w:val="16"/>
              </w:rPr>
              <w:t>49</w:t>
            </w:r>
          </w:p>
        </w:tc>
        <w:tc>
          <w:tcPr>
            <w:tcW w:w="726" w:type="dxa"/>
            <w:tcBorders>
              <w:top w:val="nil"/>
              <w:left w:val="nil"/>
              <w:bottom w:val="nil"/>
              <w:right w:val="nil"/>
            </w:tcBorders>
          </w:tcPr>
          <w:p w14:paraId="780E6F04" w14:textId="77777777" w:rsidR="00077066" w:rsidRPr="00425F48" w:rsidRDefault="00077066" w:rsidP="00077066">
            <w:pPr>
              <w:pStyle w:val="TableText"/>
            </w:pPr>
            <w:r w:rsidRPr="00425F48">
              <w:rPr>
                <w:sz w:val="16"/>
                <w:szCs w:val="16"/>
              </w:rPr>
              <w:t>0.884735</w:t>
            </w:r>
          </w:p>
        </w:tc>
        <w:tc>
          <w:tcPr>
            <w:tcW w:w="864" w:type="dxa"/>
            <w:tcBorders>
              <w:top w:val="nil"/>
              <w:left w:val="nil"/>
              <w:bottom w:val="nil"/>
              <w:right w:val="nil"/>
            </w:tcBorders>
          </w:tcPr>
          <w:p w14:paraId="5CC5F6B2" w14:textId="77777777" w:rsidR="00077066" w:rsidRPr="00425F48" w:rsidRDefault="00077066" w:rsidP="00077066">
            <w:pPr>
              <w:pStyle w:val="TableText"/>
            </w:pPr>
            <w:r w:rsidRPr="00425F48">
              <w:rPr>
                <w:sz w:val="16"/>
                <w:szCs w:val="16"/>
              </w:rPr>
              <w:t>0.892281</w:t>
            </w:r>
          </w:p>
        </w:tc>
        <w:tc>
          <w:tcPr>
            <w:tcW w:w="864" w:type="dxa"/>
            <w:tcBorders>
              <w:top w:val="nil"/>
              <w:left w:val="nil"/>
              <w:bottom w:val="nil"/>
              <w:right w:val="nil"/>
            </w:tcBorders>
          </w:tcPr>
          <w:p w14:paraId="3195E973" w14:textId="77777777" w:rsidR="00077066" w:rsidRPr="00425F48" w:rsidRDefault="00077066" w:rsidP="00077066">
            <w:pPr>
              <w:pStyle w:val="TableText"/>
            </w:pPr>
            <w:r w:rsidRPr="00425F48">
              <w:rPr>
                <w:sz w:val="16"/>
                <w:szCs w:val="16"/>
              </w:rPr>
              <w:t>0.898911</w:t>
            </w:r>
          </w:p>
        </w:tc>
        <w:tc>
          <w:tcPr>
            <w:tcW w:w="864" w:type="dxa"/>
            <w:tcBorders>
              <w:top w:val="nil"/>
              <w:left w:val="nil"/>
              <w:bottom w:val="nil"/>
              <w:right w:val="nil"/>
            </w:tcBorders>
          </w:tcPr>
          <w:p w14:paraId="5F29B1FF" w14:textId="77777777" w:rsidR="00077066" w:rsidRPr="00425F48" w:rsidRDefault="00077066" w:rsidP="00077066">
            <w:pPr>
              <w:pStyle w:val="TableText"/>
            </w:pPr>
            <w:r w:rsidRPr="00425F48">
              <w:rPr>
                <w:sz w:val="16"/>
                <w:szCs w:val="16"/>
              </w:rPr>
              <w:t>0.904720</w:t>
            </w:r>
          </w:p>
        </w:tc>
        <w:tc>
          <w:tcPr>
            <w:tcW w:w="864" w:type="dxa"/>
            <w:tcBorders>
              <w:top w:val="nil"/>
              <w:left w:val="nil"/>
              <w:bottom w:val="nil"/>
              <w:right w:val="nil"/>
            </w:tcBorders>
          </w:tcPr>
          <w:p w14:paraId="5D9E7FF1" w14:textId="77777777" w:rsidR="00077066" w:rsidRPr="00425F48" w:rsidRDefault="00077066" w:rsidP="00077066">
            <w:pPr>
              <w:pStyle w:val="TableText"/>
            </w:pPr>
            <w:r w:rsidRPr="00425F48">
              <w:rPr>
                <w:sz w:val="16"/>
                <w:szCs w:val="16"/>
              </w:rPr>
              <w:t>0.909794</w:t>
            </w:r>
          </w:p>
        </w:tc>
        <w:tc>
          <w:tcPr>
            <w:tcW w:w="738" w:type="dxa"/>
            <w:tcBorders>
              <w:top w:val="nil"/>
              <w:left w:val="nil"/>
              <w:bottom w:val="nil"/>
              <w:right w:val="nil"/>
            </w:tcBorders>
          </w:tcPr>
          <w:p w14:paraId="249F2781" w14:textId="77777777" w:rsidR="00077066" w:rsidRPr="00425F48" w:rsidRDefault="00077066" w:rsidP="00077066">
            <w:pPr>
              <w:pStyle w:val="TableText"/>
            </w:pPr>
            <w:r w:rsidRPr="00425F48">
              <w:rPr>
                <w:sz w:val="16"/>
                <w:szCs w:val="16"/>
              </w:rPr>
              <w:t>0.918528</w:t>
            </w:r>
          </w:p>
        </w:tc>
        <w:tc>
          <w:tcPr>
            <w:tcW w:w="811" w:type="dxa"/>
            <w:tcBorders>
              <w:top w:val="nil"/>
              <w:left w:val="nil"/>
              <w:bottom w:val="nil"/>
              <w:right w:val="nil"/>
            </w:tcBorders>
          </w:tcPr>
          <w:p w14:paraId="08BB495F" w14:textId="77777777" w:rsidR="00077066" w:rsidRPr="00425F48" w:rsidRDefault="00077066" w:rsidP="00077066">
            <w:pPr>
              <w:pStyle w:val="TableText"/>
            </w:pPr>
            <w:r w:rsidRPr="00425F48">
              <w:rPr>
                <w:sz w:val="16"/>
                <w:szCs w:val="16"/>
              </w:rPr>
              <w:t>0.919079</w:t>
            </w:r>
          </w:p>
        </w:tc>
        <w:tc>
          <w:tcPr>
            <w:tcW w:w="812" w:type="dxa"/>
            <w:tcBorders>
              <w:top w:val="nil"/>
              <w:left w:val="nil"/>
              <w:bottom w:val="nil"/>
              <w:right w:val="nil"/>
            </w:tcBorders>
          </w:tcPr>
          <w:p w14:paraId="13FA7C42" w14:textId="77777777" w:rsidR="00077066" w:rsidRPr="00425F48" w:rsidRDefault="00077066" w:rsidP="00077066">
            <w:pPr>
              <w:pStyle w:val="TableText"/>
            </w:pPr>
            <w:r w:rsidRPr="00425F48">
              <w:rPr>
                <w:sz w:val="16"/>
                <w:szCs w:val="16"/>
              </w:rPr>
              <w:t>0.918852</w:t>
            </w:r>
          </w:p>
        </w:tc>
        <w:tc>
          <w:tcPr>
            <w:tcW w:w="784" w:type="dxa"/>
            <w:tcBorders>
              <w:top w:val="nil"/>
              <w:left w:val="nil"/>
              <w:bottom w:val="nil"/>
              <w:right w:val="nil"/>
            </w:tcBorders>
          </w:tcPr>
          <w:p w14:paraId="0B7DB30A" w14:textId="77777777" w:rsidR="00077066" w:rsidRPr="00425F48" w:rsidRDefault="00077066" w:rsidP="00077066">
            <w:pPr>
              <w:pStyle w:val="TableText"/>
            </w:pPr>
            <w:r w:rsidRPr="00425F48">
              <w:rPr>
                <w:sz w:val="16"/>
                <w:szCs w:val="16"/>
              </w:rPr>
              <w:t>0.918079</w:t>
            </w:r>
          </w:p>
        </w:tc>
        <w:tc>
          <w:tcPr>
            <w:tcW w:w="854" w:type="dxa"/>
            <w:tcBorders>
              <w:top w:val="nil"/>
              <w:left w:val="nil"/>
              <w:bottom w:val="nil"/>
              <w:right w:val="nil"/>
            </w:tcBorders>
          </w:tcPr>
          <w:p w14:paraId="704A4FE9" w14:textId="77777777" w:rsidR="00077066" w:rsidRPr="00425F48" w:rsidRDefault="00077066" w:rsidP="00077066">
            <w:pPr>
              <w:pStyle w:val="TableText"/>
            </w:pPr>
            <w:r w:rsidRPr="00425F48">
              <w:rPr>
                <w:sz w:val="16"/>
                <w:szCs w:val="16"/>
              </w:rPr>
              <w:t>0.916898</w:t>
            </w:r>
          </w:p>
        </w:tc>
        <w:tc>
          <w:tcPr>
            <w:tcW w:w="812" w:type="dxa"/>
            <w:tcBorders>
              <w:top w:val="nil"/>
              <w:left w:val="nil"/>
              <w:bottom w:val="nil"/>
              <w:right w:val="nil"/>
            </w:tcBorders>
          </w:tcPr>
          <w:p w14:paraId="6DE89035" w14:textId="77777777" w:rsidR="00077066" w:rsidRPr="00425F48" w:rsidRDefault="00077066" w:rsidP="00077066">
            <w:pPr>
              <w:pStyle w:val="TableText"/>
            </w:pPr>
            <w:r w:rsidRPr="00425F48">
              <w:rPr>
                <w:sz w:val="16"/>
                <w:szCs w:val="16"/>
              </w:rPr>
              <w:t>0.915250</w:t>
            </w:r>
          </w:p>
        </w:tc>
        <w:tc>
          <w:tcPr>
            <w:tcW w:w="812" w:type="dxa"/>
            <w:tcBorders>
              <w:top w:val="nil"/>
              <w:left w:val="nil"/>
              <w:bottom w:val="nil"/>
              <w:right w:val="nil"/>
            </w:tcBorders>
          </w:tcPr>
          <w:p w14:paraId="0DF1371F" w14:textId="77777777" w:rsidR="00077066" w:rsidRPr="00425F48" w:rsidRDefault="00077066" w:rsidP="00077066">
            <w:pPr>
              <w:pStyle w:val="TableText"/>
            </w:pPr>
            <w:r w:rsidRPr="00425F48">
              <w:rPr>
                <w:sz w:val="16"/>
                <w:szCs w:val="16"/>
              </w:rPr>
              <w:t>0.918654</w:t>
            </w:r>
          </w:p>
        </w:tc>
        <w:tc>
          <w:tcPr>
            <w:tcW w:w="826" w:type="dxa"/>
            <w:tcBorders>
              <w:top w:val="nil"/>
              <w:left w:val="nil"/>
              <w:bottom w:val="nil"/>
              <w:right w:val="nil"/>
            </w:tcBorders>
          </w:tcPr>
          <w:p w14:paraId="79DC4918" w14:textId="77777777" w:rsidR="00077066" w:rsidRPr="00425F48" w:rsidRDefault="00077066" w:rsidP="00077066">
            <w:pPr>
              <w:pStyle w:val="TableText"/>
            </w:pPr>
            <w:r w:rsidRPr="00425F48">
              <w:rPr>
                <w:sz w:val="16"/>
                <w:szCs w:val="16"/>
              </w:rPr>
              <w:t>0.921712</w:t>
            </w:r>
          </w:p>
        </w:tc>
        <w:tc>
          <w:tcPr>
            <w:tcW w:w="839" w:type="dxa"/>
            <w:tcBorders>
              <w:top w:val="nil"/>
              <w:left w:val="nil"/>
              <w:bottom w:val="nil"/>
              <w:right w:val="nil"/>
            </w:tcBorders>
          </w:tcPr>
          <w:p w14:paraId="12ED1DB3" w14:textId="77777777" w:rsidR="00077066" w:rsidRPr="00425F48" w:rsidRDefault="00077066" w:rsidP="00077066">
            <w:pPr>
              <w:pStyle w:val="TableText"/>
            </w:pPr>
            <w:r w:rsidRPr="00425F48">
              <w:rPr>
                <w:sz w:val="16"/>
                <w:szCs w:val="16"/>
              </w:rPr>
              <w:t>0.924456</w:t>
            </w:r>
          </w:p>
        </w:tc>
        <w:tc>
          <w:tcPr>
            <w:tcW w:w="798" w:type="dxa"/>
            <w:tcBorders>
              <w:top w:val="nil"/>
              <w:left w:val="nil"/>
              <w:bottom w:val="nil"/>
              <w:right w:val="nil"/>
            </w:tcBorders>
          </w:tcPr>
          <w:p w14:paraId="2D9918CC" w14:textId="77777777" w:rsidR="00077066" w:rsidRPr="00425F48" w:rsidRDefault="00077066" w:rsidP="00077066">
            <w:pPr>
              <w:pStyle w:val="TableText"/>
            </w:pPr>
            <w:r w:rsidRPr="00425F48">
              <w:rPr>
                <w:sz w:val="16"/>
                <w:szCs w:val="16"/>
              </w:rPr>
              <w:t>0.926915</w:t>
            </w:r>
          </w:p>
        </w:tc>
        <w:tc>
          <w:tcPr>
            <w:tcW w:w="840" w:type="dxa"/>
            <w:tcBorders>
              <w:top w:val="nil"/>
              <w:left w:val="nil"/>
              <w:bottom w:val="nil"/>
              <w:right w:val="nil"/>
            </w:tcBorders>
          </w:tcPr>
          <w:p w14:paraId="6559097F" w14:textId="77777777" w:rsidR="00077066" w:rsidRPr="00425F48" w:rsidRDefault="00077066" w:rsidP="00077066">
            <w:pPr>
              <w:pStyle w:val="TableText"/>
            </w:pPr>
            <w:r w:rsidRPr="00425F48">
              <w:rPr>
                <w:sz w:val="16"/>
                <w:szCs w:val="16"/>
              </w:rPr>
              <w:t>0.929118</w:t>
            </w:r>
          </w:p>
        </w:tc>
        <w:tc>
          <w:tcPr>
            <w:tcW w:w="812" w:type="dxa"/>
            <w:tcBorders>
              <w:top w:val="nil"/>
              <w:left w:val="nil"/>
              <w:bottom w:val="nil"/>
              <w:right w:val="nil"/>
            </w:tcBorders>
          </w:tcPr>
          <w:p w14:paraId="23CE409A" w14:textId="77777777" w:rsidR="00077066" w:rsidRPr="00425F48" w:rsidRDefault="00077066" w:rsidP="00077066">
            <w:pPr>
              <w:pStyle w:val="TableText"/>
            </w:pPr>
            <w:r w:rsidRPr="00425F48">
              <w:rPr>
                <w:sz w:val="16"/>
                <w:szCs w:val="16"/>
              </w:rPr>
              <w:t>0.931090</w:t>
            </w:r>
          </w:p>
        </w:tc>
      </w:tr>
      <w:tr w:rsidR="00077066" w:rsidRPr="00425F48" w14:paraId="62681680" w14:textId="77777777">
        <w:trPr>
          <w:trHeight w:val="164"/>
        </w:trPr>
        <w:tc>
          <w:tcPr>
            <w:tcW w:w="570" w:type="dxa"/>
            <w:tcBorders>
              <w:top w:val="nil"/>
              <w:left w:val="nil"/>
              <w:bottom w:val="nil"/>
              <w:right w:val="nil"/>
            </w:tcBorders>
          </w:tcPr>
          <w:p w14:paraId="6E0F2FC4" w14:textId="77777777" w:rsidR="00077066" w:rsidRPr="00425F48" w:rsidRDefault="00077066" w:rsidP="00077066">
            <w:pPr>
              <w:pStyle w:val="TableText"/>
            </w:pPr>
            <w:r w:rsidRPr="00425F48">
              <w:rPr>
                <w:sz w:val="16"/>
                <w:szCs w:val="16"/>
              </w:rPr>
              <w:t>50</w:t>
            </w:r>
          </w:p>
        </w:tc>
        <w:tc>
          <w:tcPr>
            <w:tcW w:w="726" w:type="dxa"/>
            <w:tcBorders>
              <w:top w:val="nil"/>
              <w:left w:val="nil"/>
              <w:bottom w:val="nil"/>
              <w:right w:val="nil"/>
            </w:tcBorders>
          </w:tcPr>
          <w:p w14:paraId="57A873D4" w14:textId="77777777" w:rsidR="00077066" w:rsidRPr="00425F48" w:rsidRDefault="00077066" w:rsidP="00077066">
            <w:pPr>
              <w:pStyle w:val="TableText"/>
            </w:pPr>
            <w:r w:rsidRPr="00425F48">
              <w:rPr>
                <w:sz w:val="16"/>
                <w:szCs w:val="16"/>
              </w:rPr>
              <w:t>0.903134</w:t>
            </w:r>
          </w:p>
        </w:tc>
        <w:tc>
          <w:tcPr>
            <w:tcW w:w="864" w:type="dxa"/>
            <w:tcBorders>
              <w:top w:val="nil"/>
              <w:left w:val="nil"/>
              <w:bottom w:val="nil"/>
              <w:right w:val="nil"/>
            </w:tcBorders>
          </w:tcPr>
          <w:p w14:paraId="74706F25" w14:textId="77777777" w:rsidR="00077066" w:rsidRPr="00425F48" w:rsidRDefault="00077066" w:rsidP="00077066">
            <w:pPr>
              <w:pStyle w:val="TableText"/>
            </w:pPr>
            <w:r w:rsidRPr="00425F48">
              <w:rPr>
                <w:sz w:val="16"/>
                <w:szCs w:val="16"/>
              </w:rPr>
              <w:t>0.909384</w:t>
            </w:r>
          </w:p>
        </w:tc>
        <w:tc>
          <w:tcPr>
            <w:tcW w:w="864" w:type="dxa"/>
            <w:tcBorders>
              <w:top w:val="nil"/>
              <w:left w:val="nil"/>
              <w:bottom w:val="nil"/>
              <w:right w:val="nil"/>
            </w:tcBorders>
          </w:tcPr>
          <w:p w14:paraId="1864C432" w14:textId="77777777" w:rsidR="00077066" w:rsidRPr="00425F48" w:rsidRDefault="00077066" w:rsidP="00077066">
            <w:pPr>
              <w:pStyle w:val="TableText"/>
            </w:pPr>
            <w:r w:rsidRPr="00425F48">
              <w:rPr>
                <w:sz w:val="16"/>
                <w:szCs w:val="16"/>
              </w:rPr>
              <w:t>0.914854</w:t>
            </w:r>
          </w:p>
        </w:tc>
        <w:tc>
          <w:tcPr>
            <w:tcW w:w="864" w:type="dxa"/>
            <w:tcBorders>
              <w:top w:val="nil"/>
              <w:left w:val="nil"/>
              <w:bottom w:val="nil"/>
              <w:right w:val="nil"/>
            </w:tcBorders>
          </w:tcPr>
          <w:p w14:paraId="6CC77F6A" w14:textId="77777777" w:rsidR="00077066" w:rsidRPr="00425F48" w:rsidRDefault="00077066" w:rsidP="00077066">
            <w:pPr>
              <w:pStyle w:val="TableText"/>
            </w:pPr>
            <w:r w:rsidRPr="00425F48">
              <w:rPr>
                <w:sz w:val="16"/>
                <w:szCs w:val="16"/>
              </w:rPr>
              <w:t>0.919628</w:t>
            </w:r>
          </w:p>
        </w:tc>
        <w:tc>
          <w:tcPr>
            <w:tcW w:w="864" w:type="dxa"/>
            <w:tcBorders>
              <w:top w:val="nil"/>
              <w:left w:val="nil"/>
              <w:bottom w:val="nil"/>
              <w:right w:val="nil"/>
            </w:tcBorders>
          </w:tcPr>
          <w:p w14:paraId="3C6FE9C3" w14:textId="77777777" w:rsidR="00077066" w:rsidRPr="00425F48" w:rsidRDefault="00077066" w:rsidP="00077066">
            <w:pPr>
              <w:pStyle w:val="TableText"/>
            </w:pPr>
            <w:r w:rsidRPr="00425F48">
              <w:rPr>
                <w:sz w:val="16"/>
                <w:szCs w:val="16"/>
              </w:rPr>
              <w:t>0.923787</w:t>
            </w:r>
          </w:p>
        </w:tc>
        <w:tc>
          <w:tcPr>
            <w:tcW w:w="738" w:type="dxa"/>
            <w:tcBorders>
              <w:top w:val="nil"/>
              <w:left w:val="nil"/>
              <w:bottom w:val="nil"/>
              <w:right w:val="nil"/>
            </w:tcBorders>
          </w:tcPr>
          <w:p w14:paraId="2C67B92E" w14:textId="77777777" w:rsidR="00077066" w:rsidRPr="00425F48" w:rsidRDefault="00077066" w:rsidP="00077066">
            <w:pPr>
              <w:pStyle w:val="TableText"/>
            </w:pPr>
            <w:r w:rsidRPr="00425F48">
              <w:rPr>
                <w:sz w:val="16"/>
                <w:szCs w:val="16"/>
              </w:rPr>
              <w:t>0.927402</w:t>
            </w:r>
          </w:p>
        </w:tc>
        <w:tc>
          <w:tcPr>
            <w:tcW w:w="811" w:type="dxa"/>
            <w:tcBorders>
              <w:top w:val="nil"/>
              <w:left w:val="nil"/>
              <w:bottom w:val="nil"/>
              <w:right w:val="nil"/>
            </w:tcBorders>
          </w:tcPr>
          <w:p w14:paraId="2237DD4C" w14:textId="77777777" w:rsidR="00077066" w:rsidRPr="00425F48" w:rsidRDefault="00077066" w:rsidP="00077066">
            <w:pPr>
              <w:pStyle w:val="TableText"/>
            </w:pPr>
            <w:r w:rsidRPr="00425F48">
              <w:rPr>
                <w:sz w:val="16"/>
                <w:szCs w:val="16"/>
              </w:rPr>
              <w:t>0.935100</w:t>
            </w:r>
          </w:p>
        </w:tc>
        <w:tc>
          <w:tcPr>
            <w:tcW w:w="812" w:type="dxa"/>
            <w:tcBorders>
              <w:top w:val="nil"/>
              <w:left w:val="nil"/>
              <w:bottom w:val="nil"/>
              <w:right w:val="nil"/>
            </w:tcBorders>
          </w:tcPr>
          <w:p w14:paraId="5431804E" w14:textId="77777777" w:rsidR="00077066" w:rsidRPr="00425F48" w:rsidRDefault="00077066" w:rsidP="00077066">
            <w:pPr>
              <w:pStyle w:val="TableText"/>
            </w:pPr>
            <w:r w:rsidRPr="00425F48">
              <w:rPr>
                <w:sz w:val="16"/>
                <w:szCs w:val="16"/>
              </w:rPr>
              <w:t>0.934328</w:t>
            </w:r>
          </w:p>
        </w:tc>
        <w:tc>
          <w:tcPr>
            <w:tcW w:w="784" w:type="dxa"/>
            <w:tcBorders>
              <w:top w:val="nil"/>
              <w:left w:val="nil"/>
              <w:bottom w:val="nil"/>
              <w:right w:val="nil"/>
            </w:tcBorders>
          </w:tcPr>
          <w:p w14:paraId="0A14060F" w14:textId="77777777" w:rsidR="00077066" w:rsidRPr="00425F48" w:rsidRDefault="00077066" w:rsidP="00077066">
            <w:pPr>
              <w:pStyle w:val="TableText"/>
            </w:pPr>
            <w:r w:rsidRPr="00425F48">
              <w:rPr>
                <w:sz w:val="16"/>
                <w:szCs w:val="16"/>
              </w:rPr>
              <w:t>0.932935</w:t>
            </w:r>
          </w:p>
        </w:tc>
        <w:tc>
          <w:tcPr>
            <w:tcW w:w="854" w:type="dxa"/>
            <w:tcBorders>
              <w:top w:val="nil"/>
              <w:left w:val="nil"/>
              <w:bottom w:val="nil"/>
              <w:right w:val="nil"/>
            </w:tcBorders>
          </w:tcPr>
          <w:p w14:paraId="3D391922" w14:textId="77777777" w:rsidR="00077066" w:rsidRPr="00425F48" w:rsidRDefault="00077066" w:rsidP="00077066">
            <w:pPr>
              <w:pStyle w:val="TableText"/>
            </w:pPr>
            <w:r w:rsidRPr="00425F48">
              <w:rPr>
                <w:sz w:val="16"/>
                <w:szCs w:val="16"/>
              </w:rPr>
              <w:t>0.931140</w:t>
            </w:r>
          </w:p>
        </w:tc>
        <w:tc>
          <w:tcPr>
            <w:tcW w:w="812" w:type="dxa"/>
            <w:tcBorders>
              <w:top w:val="nil"/>
              <w:left w:val="nil"/>
              <w:bottom w:val="nil"/>
              <w:right w:val="nil"/>
            </w:tcBorders>
          </w:tcPr>
          <w:p w14:paraId="52860338" w14:textId="77777777" w:rsidR="00077066" w:rsidRPr="00425F48" w:rsidRDefault="00077066" w:rsidP="00077066">
            <w:pPr>
              <w:pStyle w:val="TableText"/>
            </w:pPr>
            <w:r w:rsidRPr="00425F48">
              <w:rPr>
                <w:sz w:val="16"/>
                <w:szCs w:val="16"/>
              </w:rPr>
              <w:t>0.929067</w:t>
            </w:r>
          </w:p>
        </w:tc>
        <w:tc>
          <w:tcPr>
            <w:tcW w:w="812" w:type="dxa"/>
            <w:tcBorders>
              <w:top w:val="nil"/>
              <w:left w:val="nil"/>
              <w:bottom w:val="nil"/>
              <w:right w:val="nil"/>
            </w:tcBorders>
          </w:tcPr>
          <w:p w14:paraId="7A365B53" w14:textId="77777777" w:rsidR="00077066" w:rsidRPr="00425F48" w:rsidRDefault="00077066" w:rsidP="00077066">
            <w:pPr>
              <w:pStyle w:val="TableText"/>
            </w:pPr>
            <w:r w:rsidRPr="00425F48">
              <w:rPr>
                <w:sz w:val="16"/>
                <w:szCs w:val="16"/>
              </w:rPr>
              <w:t>0.931869</w:t>
            </w:r>
          </w:p>
        </w:tc>
        <w:tc>
          <w:tcPr>
            <w:tcW w:w="826" w:type="dxa"/>
            <w:tcBorders>
              <w:top w:val="nil"/>
              <w:left w:val="nil"/>
              <w:bottom w:val="nil"/>
              <w:right w:val="nil"/>
            </w:tcBorders>
          </w:tcPr>
          <w:p w14:paraId="125A7325" w14:textId="77777777" w:rsidR="00077066" w:rsidRPr="00425F48" w:rsidRDefault="00077066" w:rsidP="00077066">
            <w:pPr>
              <w:pStyle w:val="TableText"/>
            </w:pPr>
            <w:r w:rsidRPr="00425F48">
              <w:rPr>
                <w:sz w:val="16"/>
                <w:szCs w:val="16"/>
              </w:rPr>
              <w:t>0.934382</w:t>
            </w:r>
          </w:p>
        </w:tc>
        <w:tc>
          <w:tcPr>
            <w:tcW w:w="839" w:type="dxa"/>
            <w:tcBorders>
              <w:top w:val="nil"/>
              <w:left w:val="nil"/>
              <w:bottom w:val="nil"/>
              <w:right w:val="nil"/>
            </w:tcBorders>
          </w:tcPr>
          <w:p w14:paraId="33000CD0" w14:textId="77777777" w:rsidR="00077066" w:rsidRPr="00425F48" w:rsidRDefault="00077066" w:rsidP="00077066">
            <w:pPr>
              <w:pStyle w:val="TableText"/>
            </w:pPr>
            <w:r w:rsidRPr="00425F48">
              <w:rPr>
                <w:sz w:val="16"/>
                <w:szCs w:val="16"/>
              </w:rPr>
              <w:t>0.936632</w:t>
            </w:r>
          </w:p>
        </w:tc>
        <w:tc>
          <w:tcPr>
            <w:tcW w:w="798" w:type="dxa"/>
            <w:tcBorders>
              <w:top w:val="nil"/>
              <w:left w:val="nil"/>
              <w:bottom w:val="nil"/>
              <w:right w:val="nil"/>
            </w:tcBorders>
          </w:tcPr>
          <w:p w14:paraId="23F84E26" w14:textId="77777777" w:rsidR="00077066" w:rsidRPr="00425F48" w:rsidRDefault="00077066" w:rsidP="00077066">
            <w:pPr>
              <w:pStyle w:val="TableText"/>
            </w:pPr>
            <w:r w:rsidRPr="00425F48">
              <w:rPr>
                <w:sz w:val="16"/>
                <w:szCs w:val="16"/>
              </w:rPr>
              <w:t>0.938647</w:t>
            </w:r>
          </w:p>
        </w:tc>
        <w:tc>
          <w:tcPr>
            <w:tcW w:w="840" w:type="dxa"/>
            <w:tcBorders>
              <w:top w:val="nil"/>
              <w:left w:val="nil"/>
              <w:bottom w:val="nil"/>
              <w:right w:val="nil"/>
            </w:tcBorders>
          </w:tcPr>
          <w:p w14:paraId="07DABF55" w14:textId="77777777" w:rsidR="00077066" w:rsidRPr="00425F48" w:rsidRDefault="00077066" w:rsidP="00077066">
            <w:pPr>
              <w:pStyle w:val="TableText"/>
            </w:pPr>
            <w:r w:rsidRPr="00425F48">
              <w:rPr>
                <w:sz w:val="16"/>
                <w:szCs w:val="16"/>
              </w:rPr>
              <w:t>0.940449</w:t>
            </w:r>
          </w:p>
        </w:tc>
        <w:tc>
          <w:tcPr>
            <w:tcW w:w="812" w:type="dxa"/>
            <w:tcBorders>
              <w:top w:val="nil"/>
              <w:left w:val="nil"/>
              <w:bottom w:val="nil"/>
              <w:right w:val="nil"/>
            </w:tcBorders>
          </w:tcPr>
          <w:p w14:paraId="6DEAC3D8" w14:textId="77777777" w:rsidR="00077066" w:rsidRPr="00425F48" w:rsidRDefault="00077066" w:rsidP="00077066">
            <w:pPr>
              <w:pStyle w:val="TableText"/>
            </w:pPr>
            <w:r w:rsidRPr="00425F48">
              <w:rPr>
                <w:sz w:val="16"/>
                <w:szCs w:val="16"/>
              </w:rPr>
              <w:t>0.942061</w:t>
            </w:r>
          </w:p>
        </w:tc>
      </w:tr>
      <w:tr w:rsidR="00077066" w:rsidRPr="00425F48" w14:paraId="457B2018" w14:textId="77777777">
        <w:trPr>
          <w:trHeight w:val="164"/>
        </w:trPr>
        <w:tc>
          <w:tcPr>
            <w:tcW w:w="570" w:type="dxa"/>
            <w:tcBorders>
              <w:top w:val="nil"/>
              <w:left w:val="nil"/>
              <w:bottom w:val="nil"/>
              <w:right w:val="nil"/>
            </w:tcBorders>
          </w:tcPr>
          <w:p w14:paraId="4E340F08" w14:textId="77777777" w:rsidR="00077066" w:rsidRPr="00425F48" w:rsidRDefault="00077066" w:rsidP="00077066">
            <w:pPr>
              <w:pStyle w:val="TableText"/>
            </w:pPr>
            <w:r w:rsidRPr="00425F48">
              <w:rPr>
                <w:sz w:val="16"/>
                <w:szCs w:val="16"/>
              </w:rPr>
              <w:t>51</w:t>
            </w:r>
          </w:p>
        </w:tc>
        <w:tc>
          <w:tcPr>
            <w:tcW w:w="726" w:type="dxa"/>
            <w:tcBorders>
              <w:top w:val="nil"/>
              <w:left w:val="nil"/>
              <w:bottom w:val="nil"/>
              <w:right w:val="nil"/>
            </w:tcBorders>
          </w:tcPr>
          <w:p w14:paraId="3E317A47" w14:textId="77777777" w:rsidR="00077066" w:rsidRPr="00425F48" w:rsidRDefault="00077066" w:rsidP="00077066">
            <w:pPr>
              <w:pStyle w:val="TableText"/>
            </w:pPr>
            <w:r w:rsidRPr="00425F48">
              <w:rPr>
                <w:sz w:val="16"/>
                <w:szCs w:val="16"/>
              </w:rPr>
              <w:t>0.922022</w:t>
            </w:r>
          </w:p>
        </w:tc>
        <w:tc>
          <w:tcPr>
            <w:tcW w:w="864" w:type="dxa"/>
            <w:tcBorders>
              <w:top w:val="nil"/>
              <w:left w:val="nil"/>
              <w:bottom w:val="nil"/>
              <w:right w:val="nil"/>
            </w:tcBorders>
          </w:tcPr>
          <w:p w14:paraId="0B2CBD81" w14:textId="77777777" w:rsidR="00077066" w:rsidRPr="00425F48" w:rsidRDefault="00077066" w:rsidP="00077066">
            <w:pPr>
              <w:pStyle w:val="TableText"/>
            </w:pPr>
            <w:r w:rsidRPr="00425F48">
              <w:rPr>
                <w:sz w:val="16"/>
                <w:szCs w:val="16"/>
              </w:rPr>
              <w:t>0.926899</w:t>
            </w:r>
          </w:p>
        </w:tc>
        <w:tc>
          <w:tcPr>
            <w:tcW w:w="864" w:type="dxa"/>
            <w:tcBorders>
              <w:top w:val="nil"/>
              <w:left w:val="nil"/>
              <w:bottom w:val="nil"/>
              <w:right w:val="nil"/>
            </w:tcBorders>
          </w:tcPr>
          <w:p w14:paraId="4E6EAAD2" w14:textId="77777777" w:rsidR="00077066" w:rsidRPr="00425F48" w:rsidRDefault="00077066" w:rsidP="00077066">
            <w:pPr>
              <w:pStyle w:val="TableText"/>
            </w:pPr>
            <w:r w:rsidRPr="00425F48">
              <w:rPr>
                <w:sz w:val="16"/>
                <w:szCs w:val="16"/>
              </w:rPr>
              <w:t>0.931146</w:t>
            </w:r>
          </w:p>
        </w:tc>
        <w:tc>
          <w:tcPr>
            <w:tcW w:w="864" w:type="dxa"/>
            <w:tcBorders>
              <w:top w:val="nil"/>
              <w:left w:val="nil"/>
              <w:bottom w:val="nil"/>
              <w:right w:val="nil"/>
            </w:tcBorders>
          </w:tcPr>
          <w:p w14:paraId="069C1388" w14:textId="77777777" w:rsidR="00077066" w:rsidRPr="00425F48" w:rsidRDefault="00077066" w:rsidP="00077066">
            <w:pPr>
              <w:pStyle w:val="TableText"/>
            </w:pPr>
            <w:r w:rsidRPr="00425F48">
              <w:rPr>
                <w:sz w:val="16"/>
                <w:szCs w:val="16"/>
              </w:rPr>
              <w:t>0.934837</w:t>
            </w:r>
          </w:p>
        </w:tc>
        <w:tc>
          <w:tcPr>
            <w:tcW w:w="864" w:type="dxa"/>
            <w:tcBorders>
              <w:top w:val="nil"/>
              <w:left w:val="nil"/>
              <w:bottom w:val="nil"/>
              <w:right w:val="nil"/>
            </w:tcBorders>
          </w:tcPr>
          <w:p w14:paraId="2CA608B2" w14:textId="77777777" w:rsidR="00077066" w:rsidRPr="00425F48" w:rsidRDefault="00077066" w:rsidP="00077066">
            <w:pPr>
              <w:pStyle w:val="TableText"/>
            </w:pPr>
            <w:r w:rsidRPr="00425F48">
              <w:rPr>
                <w:sz w:val="16"/>
                <w:szCs w:val="16"/>
              </w:rPr>
              <w:t>0.938041</w:t>
            </w:r>
          </w:p>
        </w:tc>
        <w:tc>
          <w:tcPr>
            <w:tcW w:w="738" w:type="dxa"/>
            <w:tcBorders>
              <w:top w:val="nil"/>
              <w:left w:val="nil"/>
              <w:bottom w:val="nil"/>
              <w:right w:val="nil"/>
            </w:tcBorders>
          </w:tcPr>
          <w:p w14:paraId="78A868A8" w14:textId="77777777" w:rsidR="00077066" w:rsidRPr="00425F48" w:rsidRDefault="00077066" w:rsidP="00077066">
            <w:pPr>
              <w:pStyle w:val="TableText"/>
            </w:pPr>
            <w:r w:rsidRPr="00425F48">
              <w:rPr>
                <w:sz w:val="16"/>
                <w:szCs w:val="16"/>
              </w:rPr>
              <w:t>0.940819</w:t>
            </w:r>
          </w:p>
        </w:tc>
        <w:tc>
          <w:tcPr>
            <w:tcW w:w="811" w:type="dxa"/>
            <w:tcBorders>
              <w:top w:val="nil"/>
              <w:left w:val="nil"/>
              <w:bottom w:val="nil"/>
              <w:right w:val="nil"/>
            </w:tcBorders>
          </w:tcPr>
          <w:p w14:paraId="6FC3E69F" w14:textId="77777777" w:rsidR="00077066" w:rsidRPr="00425F48" w:rsidRDefault="00077066" w:rsidP="00077066">
            <w:pPr>
              <w:pStyle w:val="TableText"/>
            </w:pPr>
            <w:r w:rsidRPr="00425F48">
              <w:rPr>
                <w:sz w:val="16"/>
                <w:szCs w:val="16"/>
              </w:rPr>
              <w:t>0.943223</w:t>
            </w:r>
          </w:p>
        </w:tc>
        <w:tc>
          <w:tcPr>
            <w:tcW w:w="812" w:type="dxa"/>
            <w:tcBorders>
              <w:top w:val="nil"/>
              <w:left w:val="nil"/>
              <w:bottom w:val="nil"/>
              <w:right w:val="nil"/>
            </w:tcBorders>
          </w:tcPr>
          <w:p w14:paraId="497349B0" w14:textId="77777777" w:rsidR="00077066" w:rsidRPr="00425F48" w:rsidRDefault="00077066" w:rsidP="00077066">
            <w:pPr>
              <w:pStyle w:val="TableText"/>
            </w:pPr>
            <w:r w:rsidRPr="00425F48">
              <w:rPr>
                <w:sz w:val="16"/>
                <w:szCs w:val="16"/>
              </w:rPr>
              <w:t>0.950101</w:t>
            </w:r>
          </w:p>
        </w:tc>
        <w:tc>
          <w:tcPr>
            <w:tcW w:w="784" w:type="dxa"/>
            <w:tcBorders>
              <w:top w:val="nil"/>
              <w:left w:val="nil"/>
              <w:bottom w:val="nil"/>
              <w:right w:val="nil"/>
            </w:tcBorders>
          </w:tcPr>
          <w:p w14:paraId="66DEBC60" w14:textId="77777777" w:rsidR="00077066" w:rsidRPr="00425F48" w:rsidRDefault="00077066" w:rsidP="00077066">
            <w:pPr>
              <w:pStyle w:val="TableText"/>
            </w:pPr>
            <w:r w:rsidRPr="00425F48">
              <w:rPr>
                <w:sz w:val="16"/>
                <w:szCs w:val="16"/>
              </w:rPr>
              <w:t>0.948219</w:t>
            </w:r>
          </w:p>
        </w:tc>
        <w:tc>
          <w:tcPr>
            <w:tcW w:w="854" w:type="dxa"/>
            <w:tcBorders>
              <w:top w:val="nil"/>
              <w:left w:val="nil"/>
              <w:bottom w:val="nil"/>
              <w:right w:val="nil"/>
            </w:tcBorders>
          </w:tcPr>
          <w:p w14:paraId="09EDAE1B" w14:textId="77777777" w:rsidR="00077066" w:rsidRPr="00425F48" w:rsidRDefault="00077066" w:rsidP="00077066">
            <w:pPr>
              <w:pStyle w:val="TableText"/>
            </w:pPr>
            <w:r w:rsidRPr="00425F48">
              <w:rPr>
                <w:sz w:val="16"/>
                <w:szCs w:val="16"/>
              </w:rPr>
              <w:t>0.945849</w:t>
            </w:r>
          </w:p>
        </w:tc>
        <w:tc>
          <w:tcPr>
            <w:tcW w:w="812" w:type="dxa"/>
            <w:tcBorders>
              <w:top w:val="nil"/>
              <w:left w:val="nil"/>
              <w:bottom w:val="nil"/>
              <w:right w:val="nil"/>
            </w:tcBorders>
          </w:tcPr>
          <w:p w14:paraId="7E3D059D" w14:textId="77777777" w:rsidR="00077066" w:rsidRPr="00425F48" w:rsidRDefault="00077066" w:rsidP="00077066">
            <w:pPr>
              <w:pStyle w:val="TableText"/>
            </w:pPr>
            <w:r w:rsidRPr="00425F48">
              <w:rPr>
                <w:sz w:val="16"/>
                <w:szCs w:val="16"/>
              </w:rPr>
              <w:t>0.943200</w:t>
            </w:r>
          </w:p>
        </w:tc>
        <w:tc>
          <w:tcPr>
            <w:tcW w:w="812" w:type="dxa"/>
            <w:tcBorders>
              <w:top w:val="nil"/>
              <w:left w:val="nil"/>
              <w:bottom w:val="nil"/>
              <w:right w:val="nil"/>
            </w:tcBorders>
          </w:tcPr>
          <w:p w14:paraId="060D6701" w14:textId="77777777" w:rsidR="00077066" w:rsidRPr="00425F48" w:rsidRDefault="00077066" w:rsidP="00077066">
            <w:pPr>
              <w:pStyle w:val="TableText"/>
            </w:pPr>
            <w:r w:rsidRPr="00425F48">
              <w:rPr>
                <w:sz w:val="16"/>
                <w:szCs w:val="16"/>
              </w:rPr>
              <w:t>0.945371</w:t>
            </w:r>
          </w:p>
        </w:tc>
        <w:tc>
          <w:tcPr>
            <w:tcW w:w="826" w:type="dxa"/>
            <w:tcBorders>
              <w:top w:val="nil"/>
              <w:left w:val="nil"/>
              <w:bottom w:val="nil"/>
              <w:right w:val="nil"/>
            </w:tcBorders>
          </w:tcPr>
          <w:p w14:paraId="4B35345B" w14:textId="77777777" w:rsidR="00077066" w:rsidRPr="00425F48" w:rsidRDefault="00077066" w:rsidP="00077066">
            <w:pPr>
              <w:pStyle w:val="TableText"/>
            </w:pPr>
            <w:r w:rsidRPr="00425F48">
              <w:rPr>
                <w:sz w:val="16"/>
                <w:szCs w:val="16"/>
              </w:rPr>
              <w:t>0.947313</w:t>
            </w:r>
          </w:p>
        </w:tc>
        <w:tc>
          <w:tcPr>
            <w:tcW w:w="839" w:type="dxa"/>
            <w:tcBorders>
              <w:top w:val="nil"/>
              <w:left w:val="nil"/>
              <w:bottom w:val="nil"/>
              <w:right w:val="nil"/>
            </w:tcBorders>
          </w:tcPr>
          <w:p w14:paraId="53265A3A" w14:textId="77777777" w:rsidR="00077066" w:rsidRPr="00425F48" w:rsidRDefault="00077066" w:rsidP="00077066">
            <w:pPr>
              <w:pStyle w:val="TableText"/>
            </w:pPr>
            <w:r w:rsidRPr="00425F48">
              <w:rPr>
                <w:sz w:val="16"/>
                <w:szCs w:val="16"/>
              </w:rPr>
              <w:t>0.949050</w:t>
            </w:r>
          </w:p>
        </w:tc>
        <w:tc>
          <w:tcPr>
            <w:tcW w:w="798" w:type="dxa"/>
            <w:tcBorders>
              <w:top w:val="nil"/>
              <w:left w:val="nil"/>
              <w:bottom w:val="nil"/>
              <w:right w:val="nil"/>
            </w:tcBorders>
          </w:tcPr>
          <w:p w14:paraId="016054BE" w14:textId="77777777" w:rsidR="00077066" w:rsidRPr="00425F48" w:rsidRDefault="00077066" w:rsidP="00077066">
            <w:pPr>
              <w:pStyle w:val="TableText"/>
            </w:pPr>
            <w:r w:rsidRPr="00425F48">
              <w:rPr>
                <w:sz w:val="16"/>
                <w:szCs w:val="16"/>
              </w:rPr>
              <w:t>0.950603</w:t>
            </w:r>
          </w:p>
        </w:tc>
        <w:tc>
          <w:tcPr>
            <w:tcW w:w="840" w:type="dxa"/>
            <w:tcBorders>
              <w:top w:val="nil"/>
              <w:left w:val="nil"/>
              <w:bottom w:val="nil"/>
              <w:right w:val="nil"/>
            </w:tcBorders>
          </w:tcPr>
          <w:p w14:paraId="679F9F30" w14:textId="77777777" w:rsidR="00077066" w:rsidRPr="00425F48" w:rsidRDefault="00077066" w:rsidP="00077066">
            <w:pPr>
              <w:pStyle w:val="TableText"/>
            </w:pPr>
            <w:r w:rsidRPr="00425F48">
              <w:rPr>
                <w:sz w:val="16"/>
                <w:szCs w:val="16"/>
              </w:rPr>
              <w:t>0.951989</w:t>
            </w:r>
          </w:p>
        </w:tc>
        <w:tc>
          <w:tcPr>
            <w:tcW w:w="812" w:type="dxa"/>
            <w:tcBorders>
              <w:top w:val="nil"/>
              <w:left w:val="nil"/>
              <w:bottom w:val="nil"/>
              <w:right w:val="nil"/>
            </w:tcBorders>
          </w:tcPr>
          <w:p w14:paraId="71AAEE0B" w14:textId="77777777" w:rsidR="00077066" w:rsidRPr="00425F48" w:rsidRDefault="00077066" w:rsidP="00077066">
            <w:pPr>
              <w:pStyle w:val="TableText"/>
            </w:pPr>
            <w:r w:rsidRPr="00425F48">
              <w:rPr>
                <w:sz w:val="16"/>
                <w:szCs w:val="16"/>
              </w:rPr>
              <w:t>0.953227</w:t>
            </w:r>
          </w:p>
        </w:tc>
      </w:tr>
      <w:tr w:rsidR="00077066" w:rsidRPr="00425F48" w14:paraId="27225F5A" w14:textId="77777777">
        <w:trPr>
          <w:trHeight w:val="164"/>
        </w:trPr>
        <w:tc>
          <w:tcPr>
            <w:tcW w:w="570" w:type="dxa"/>
            <w:tcBorders>
              <w:top w:val="nil"/>
              <w:left w:val="nil"/>
              <w:bottom w:val="nil"/>
              <w:right w:val="nil"/>
            </w:tcBorders>
          </w:tcPr>
          <w:p w14:paraId="1F8B1B8D" w14:textId="77777777" w:rsidR="00077066" w:rsidRPr="00425F48" w:rsidRDefault="00077066" w:rsidP="00077066">
            <w:pPr>
              <w:pStyle w:val="TableText"/>
            </w:pPr>
            <w:r w:rsidRPr="00425F48">
              <w:rPr>
                <w:sz w:val="16"/>
                <w:szCs w:val="16"/>
              </w:rPr>
              <w:t>52</w:t>
            </w:r>
          </w:p>
        </w:tc>
        <w:tc>
          <w:tcPr>
            <w:tcW w:w="726" w:type="dxa"/>
            <w:tcBorders>
              <w:top w:val="nil"/>
              <w:left w:val="nil"/>
              <w:bottom w:val="nil"/>
              <w:right w:val="nil"/>
            </w:tcBorders>
          </w:tcPr>
          <w:p w14:paraId="36ACBA1A" w14:textId="77777777" w:rsidR="00077066" w:rsidRPr="00425F48" w:rsidRDefault="00077066" w:rsidP="00077066">
            <w:pPr>
              <w:pStyle w:val="TableText"/>
            </w:pPr>
            <w:r w:rsidRPr="00425F48">
              <w:rPr>
                <w:sz w:val="16"/>
                <w:szCs w:val="16"/>
              </w:rPr>
              <w:t>0.941088</w:t>
            </w:r>
          </w:p>
        </w:tc>
        <w:tc>
          <w:tcPr>
            <w:tcW w:w="864" w:type="dxa"/>
            <w:tcBorders>
              <w:top w:val="nil"/>
              <w:left w:val="nil"/>
              <w:bottom w:val="nil"/>
              <w:right w:val="nil"/>
            </w:tcBorders>
          </w:tcPr>
          <w:p w14:paraId="1B6C5509" w14:textId="77777777" w:rsidR="00077066" w:rsidRPr="00425F48" w:rsidRDefault="00077066" w:rsidP="00077066">
            <w:pPr>
              <w:pStyle w:val="TableText"/>
            </w:pPr>
            <w:r w:rsidRPr="00425F48">
              <w:rPr>
                <w:sz w:val="16"/>
                <w:szCs w:val="16"/>
              </w:rPr>
              <w:t>0.944511</w:t>
            </w:r>
          </w:p>
        </w:tc>
        <w:tc>
          <w:tcPr>
            <w:tcW w:w="864" w:type="dxa"/>
            <w:tcBorders>
              <w:top w:val="nil"/>
              <w:left w:val="nil"/>
              <w:bottom w:val="nil"/>
              <w:right w:val="nil"/>
            </w:tcBorders>
          </w:tcPr>
          <w:p w14:paraId="2606E8BA" w14:textId="77777777" w:rsidR="00077066" w:rsidRPr="00425F48" w:rsidRDefault="00077066" w:rsidP="00077066">
            <w:pPr>
              <w:pStyle w:val="TableText"/>
            </w:pPr>
            <w:r w:rsidRPr="00425F48">
              <w:rPr>
                <w:sz w:val="16"/>
                <w:szCs w:val="16"/>
              </w:rPr>
              <w:t>0.947475</w:t>
            </w:r>
          </w:p>
        </w:tc>
        <w:tc>
          <w:tcPr>
            <w:tcW w:w="864" w:type="dxa"/>
            <w:tcBorders>
              <w:top w:val="nil"/>
              <w:left w:val="nil"/>
              <w:bottom w:val="nil"/>
              <w:right w:val="nil"/>
            </w:tcBorders>
          </w:tcPr>
          <w:p w14:paraId="721AF2B8" w14:textId="77777777" w:rsidR="00077066" w:rsidRPr="00425F48" w:rsidRDefault="00077066" w:rsidP="00077066">
            <w:pPr>
              <w:pStyle w:val="TableText"/>
            </w:pPr>
            <w:r w:rsidRPr="00425F48">
              <w:rPr>
                <w:sz w:val="16"/>
                <w:szCs w:val="16"/>
              </w:rPr>
              <w:t>0.950038</w:t>
            </w:r>
          </w:p>
        </w:tc>
        <w:tc>
          <w:tcPr>
            <w:tcW w:w="864" w:type="dxa"/>
            <w:tcBorders>
              <w:top w:val="nil"/>
              <w:left w:val="nil"/>
              <w:bottom w:val="nil"/>
              <w:right w:val="nil"/>
            </w:tcBorders>
          </w:tcPr>
          <w:p w14:paraId="0EDE842B" w14:textId="77777777" w:rsidR="00077066" w:rsidRPr="00425F48" w:rsidRDefault="00077066" w:rsidP="00077066">
            <w:pPr>
              <w:pStyle w:val="TableText"/>
            </w:pPr>
            <w:r w:rsidRPr="00425F48">
              <w:rPr>
                <w:sz w:val="16"/>
                <w:szCs w:val="16"/>
              </w:rPr>
              <w:t>0.952254</w:t>
            </w:r>
          </w:p>
        </w:tc>
        <w:tc>
          <w:tcPr>
            <w:tcW w:w="738" w:type="dxa"/>
            <w:tcBorders>
              <w:top w:val="nil"/>
              <w:left w:val="nil"/>
              <w:bottom w:val="nil"/>
              <w:right w:val="nil"/>
            </w:tcBorders>
          </w:tcPr>
          <w:p w14:paraId="09811AE6" w14:textId="77777777" w:rsidR="00077066" w:rsidRPr="00425F48" w:rsidRDefault="00077066" w:rsidP="00077066">
            <w:pPr>
              <w:pStyle w:val="TableText"/>
            </w:pPr>
            <w:r w:rsidRPr="00425F48">
              <w:rPr>
                <w:sz w:val="16"/>
                <w:szCs w:val="16"/>
              </w:rPr>
              <w:t>0.954168</w:t>
            </w:r>
          </w:p>
        </w:tc>
        <w:tc>
          <w:tcPr>
            <w:tcW w:w="811" w:type="dxa"/>
            <w:tcBorders>
              <w:top w:val="nil"/>
              <w:left w:val="nil"/>
              <w:bottom w:val="nil"/>
              <w:right w:val="nil"/>
            </w:tcBorders>
          </w:tcPr>
          <w:p w14:paraId="38F1A2A7" w14:textId="77777777" w:rsidR="00077066" w:rsidRPr="00425F48" w:rsidRDefault="00077066" w:rsidP="00077066">
            <w:pPr>
              <w:pStyle w:val="TableText"/>
            </w:pPr>
            <w:r w:rsidRPr="00425F48">
              <w:rPr>
                <w:sz w:val="16"/>
                <w:szCs w:val="16"/>
              </w:rPr>
              <w:t>0.955820</w:t>
            </w:r>
          </w:p>
        </w:tc>
        <w:tc>
          <w:tcPr>
            <w:tcW w:w="812" w:type="dxa"/>
            <w:tcBorders>
              <w:top w:val="nil"/>
              <w:left w:val="nil"/>
              <w:bottom w:val="nil"/>
              <w:right w:val="nil"/>
            </w:tcBorders>
          </w:tcPr>
          <w:p w14:paraId="28F9A3E1" w14:textId="77777777" w:rsidR="00077066" w:rsidRPr="00425F48" w:rsidRDefault="00077066" w:rsidP="00077066">
            <w:pPr>
              <w:pStyle w:val="TableText"/>
            </w:pPr>
            <w:r w:rsidRPr="00425F48">
              <w:rPr>
                <w:sz w:val="16"/>
                <w:szCs w:val="16"/>
              </w:rPr>
              <w:t>0.957245</w:t>
            </w:r>
          </w:p>
        </w:tc>
        <w:tc>
          <w:tcPr>
            <w:tcW w:w="784" w:type="dxa"/>
            <w:tcBorders>
              <w:top w:val="nil"/>
              <w:left w:val="nil"/>
              <w:bottom w:val="nil"/>
              <w:right w:val="nil"/>
            </w:tcBorders>
          </w:tcPr>
          <w:p w14:paraId="0C10C5F5" w14:textId="77777777" w:rsidR="00077066" w:rsidRPr="00425F48" w:rsidRDefault="00077066" w:rsidP="00077066">
            <w:pPr>
              <w:pStyle w:val="TableText"/>
            </w:pPr>
            <w:r w:rsidRPr="00425F48">
              <w:rPr>
                <w:sz w:val="16"/>
                <w:szCs w:val="16"/>
              </w:rPr>
              <w:t>0.963513</w:t>
            </w:r>
          </w:p>
        </w:tc>
        <w:tc>
          <w:tcPr>
            <w:tcW w:w="854" w:type="dxa"/>
            <w:tcBorders>
              <w:top w:val="nil"/>
              <w:left w:val="nil"/>
              <w:bottom w:val="nil"/>
              <w:right w:val="nil"/>
            </w:tcBorders>
          </w:tcPr>
          <w:p w14:paraId="7A870BF6" w14:textId="77777777" w:rsidR="00077066" w:rsidRPr="00425F48" w:rsidRDefault="00077066" w:rsidP="00077066">
            <w:pPr>
              <w:pStyle w:val="TableText"/>
            </w:pPr>
            <w:r w:rsidRPr="00425F48">
              <w:rPr>
                <w:sz w:val="16"/>
                <w:szCs w:val="16"/>
              </w:rPr>
              <w:t>0.960705</w:t>
            </w:r>
          </w:p>
        </w:tc>
        <w:tc>
          <w:tcPr>
            <w:tcW w:w="812" w:type="dxa"/>
            <w:tcBorders>
              <w:top w:val="nil"/>
              <w:left w:val="nil"/>
              <w:bottom w:val="nil"/>
              <w:right w:val="nil"/>
            </w:tcBorders>
          </w:tcPr>
          <w:p w14:paraId="29E2D2E8" w14:textId="77777777" w:rsidR="00077066" w:rsidRPr="00425F48" w:rsidRDefault="00077066" w:rsidP="00077066">
            <w:pPr>
              <w:pStyle w:val="TableText"/>
            </w:pPr>
            <w:r w:rsidRPr="00425F48">
              <w:rPr>
                <w:sz w:val="16"/>
                <w:szCs w:val="16"/>
              </w:rPr>
              <w:t>0.957518</w:t>
            </w:r>
          </w:p>
        </w:tc>
        <w:tc>
          <w:tcPr>
            <w:tcW w:w="812" w:type="dxa"/>
            <w:tcBorders>
              <w:top w:val="nil"/>
              <w:left w:val="nil"/>
              <w:bottom w:val="nil"/>
              <w:right w:val="nil"/>
            </w:tcBorders>
          </w:tcPr>
          <w:p w14:paraId="7DC1CF8A" w14:textId="77777777" w:rsidR="00077066" w:rsidRPr="00425F48" w:rsidRDefault="00077066" w:rsidP="00077066">
            <w:pPr>
              <w:pStyle w:val="TableText"/>
            </w:pPr>
            <w:r w:rsidRPr="00425F48">
              <w:rPr>
                <w:sz w:val="16"/>
                <w:szCs w:val="16"/>
              </w:rPr>
              <w:t>0.959015</w:t>
            </w:r>
          </w:p>
        </w:tc>
        <w:tc>
          <w:tcPr>
            <w:tcW w:w="826" w:type="dxa"/>
            <w:tcBorders>
              <w:top w:val="nil"/>
              <w:left w:val="nil"/>
              <w:bottom w:val="nil"/>
              <w:right w:val="nil"/>
            </w:tcBorders>
          </w:tcPr>
          <w:p w14:paraId="0F43E95B" w14:textId="77777777" w:rsidR="00077066" w:rsidRPr="00425F48" w:rsidRDefault="00077066" w:rsidP="00077066">
            <w:pPr>
              <w:pStyle w:val="TableText"/>
            </w:pPr>
            <w:r w:rsidRPr="00425F48">
              <w:rPr>
                <w:sz w:val="16"/>
                <w:szCs w:val="16"/>
              </w:rPr>
              <w:t>0.960352</w:t>
            </w:r>
          </w:p>
        </w:tc>
        <w:tc>
          <w:tcPr>
            <w:tcW w:w="839" w:type="dxa"/>
            <w:tcBorders>
              <w:top w:val="nil"/>
              <w:left w:val="nil"/>
              <w:bottom w:val="nil"/>
              <w:right w:val="nil"/>
            </w:tcBorders>
          </w:tcPr>
          <w:p w14:paraId="3B5C043A" w14:textId="77777777" w:rsidR="00077066" w:rsidRPr="00425F48" w:rsidRDefault="00077066" w:rsidP="00077066">
            <w:pPr>
              <w:pStyle w:val="TableText"/>
            </w:pPr>
            <w:r w:rsidRPr="00425F48">
              <w:rPr>
                <w:sz w:val="16"/>
                <w:szCs w:val="16"/>
              </w:rPr>
              <w:t>0.961544</w:t>
            </w:r>
          </w:p>
        </w:tc>
        <w:tc>
          <w:tcPr>
            <w:tcW w:w="798" w:type="dxa"/>
            <w:tcBorders>
              <w:top w:val="nil"/>
              <w:left w:val="nil"/>
              <w:bottom w:val="nil"/>
              <w:right w:val="nil"/>
            </w:tcBorders>
          </w:tcPr>
          <w:p w14:paraId="541AF970" w14:textId="77777777" w:rsidR="00077066" w:rsidRPr="00425F48" w:rsidRDefault="00077066" w:rsidP="00077066">
            <w:pPr>
              <w:pStyle w:val="TableText"/>
            </w:pPr>
            <w:r w:rsidRPr="00425F48">
              <w:rPr>
                <w:sz w:val="16"/>
                <w:szCs w:val="16"/>
              </w:rPr>
              <w:t>0.962608</w:t>
            </w:r>
          </w:p>
        </w:tc>
        <w:tc>
          <w:tcPr>
            <w:tcW w:w="840" w:type="dxa"/>
            <w:tcBorders>
              <w:top w:val="nil"/>
              <w:left w:val="nil"/>
              <w:bottom w:val="nil"/>
              <w:right w:val="nil"/>
            </w:tcBorders>
          </w:tcPr>
          <w:p w14:paraId="29E02BC2" w14:textId="77777777" w:rsidR="00077066" w:rsidRPr="00425F48" w:rsidRDefault="00077066" w:rsidP="00077066">
            <w:pPr>
              <w:pStyle w:val="TableText"/>
            </w:pPr>
            <w:r w:rsidRPr="00425F48">
              <w:rPr>
                <w:sz w:val="16"/>
                <w:szCs w:val="16"/>
              </w:rPr>
              <w:t>0.963557</w:t>
            </w:r>
          </w:p>
        </w:tc>
        <w:tc>
          <w:tcPr>
            <w:tcW w:w="812" w:type="dxa"/>
            <w:tcBorders>
              <w:top w:val="nil"/>
              <w:left w:val="nil"/>
              <w:bottom w:val="nil"/>
              <w:right w:val="nil"/>
            </w:tcBorders>
          </w:tcPr>
          <w:p w14:paraId="17FB84CD" w14:textId="77777777" w:rsidR="00077066" w:rsidRPr="00425F48" w:rsidRDefault="00077066" w:rsidP="00077066">
            <w:pPr>
              <w:pStyle w:val="TableText"/>
            </w:pPr>
            <w:r w:rsidRPr="00425F48">
              <w:rPr>
                <w:sz w:val="16"/>
                <w:szCs w:val="16"/>
              </w:rPr>
              <w:t>0.964403</w:t>
            </w:r>
          </w:p>
        </w:tc>
      </w:tr>
      <w:tr w:rsidR="00077066" w:rsidRPr="00425F48" w14:paraId="40025A9B" w14:textId="77777777">
        <w:trPr>
          <w:trHeight w:val="164"/>
        </w:trPr>
        <w:tc>
          <w:tcPr>
            <w:tcW w:w="570" w:type="dxa"/>
            <w:tcBorders>
              <w:top w:val="nil"/>
              <w:left w:val="nil"/>
              <w:bottom w:val="nil"/>
              <w:right w:val="nil"/>
            </w:tcBorders>
          </w:tcPr>
          <w:p w14:paraId="6CB0BFFB" w14:textId="77777777" w:rsidR="00077066" w:rsidRPr="00425F48" w:rsidRDefault="00077066" w:rsidP="00077066">
            <w:pPr>
              <w:pStyle w:val="TableText"/>
            </w:pPr>
            <w:r w:rsidRPr="00425F48">
              <w:rPr>
                <w:sz w:val="16"/>
                <w:szCs w:val="16"/>
              </w:rPr>
              <w:t>53</w:t>
            </w:r>
          </w:p>
        </w:tc>
        <w:tc>
          <w:tcPr>
            <w:tcW w:w="726" w:type="dxa"/>
            <w:tcBorders>
              <w:top w:val="nil"/>
              <w:left w:val="nil"/>
              <w:bottom w:val="nil"/>
              <w:right w:val="nil"/>
            </w:tcBorders>
          </w:tcPr>
          <w:p w14:paraId="53C1FA8A" w14:textId="77777777" w:rsidR="00077066" w:rsidRPr="00425F48" w:rsidRDefault="00077066" w:rsidP="00077066">
            <w:pPr>
              <w:pStyle w:val="TableText"/>
            </w:pPr>
            <w:r w:rsidRPr="00425F48">
              <w:rPr>
                <w:sz w:val="16"/>
                <w:szCs w:val="16"/>
              </w:rPr>
              <w:t>0.960579</w:t>
            </w:r>
          </w:p>
        </w:tc>
        <w:tc>
          <w:tcPr>
            <w:tcW w:w="864" w:type="dxa"/>
            <w:tcBorders>
              <w:top w:val="nil"/>
              <w:left w:val="nil"/>
              <w:bottom w:val="nil"/>
              <w:right w:val="nil"/>
            </w:tcBorders>
          </w:tcPr>
          <w:p w14:paraId="53B571CC" w14:textId="77777777" w:rsidR="00077066" w:rsidRPr="00425F48" w:rsidRDefault="00077066" w:rsidP="00077066">
            <w:pPr>
              <w:pStyle w:val="TableText"/>
            </w:pPr>
            <w:r w:rsidRPr="00425F48">
              <w:rPr>
                <w:sz w:val="16"/>
                <w:szCs w:val="16"/>
              </w:rPr>
              <w:t>0.962402</w:t>
            </w:r>
          </w:p>
        </w:tc>
        <w:tc>
          <w:tcPr>
            <w:tcW w:w="864" w:type="dxa"/>
            <w:tcBorders>
              <w:top w:val="nil"/>
              <w:left w:val="nil"/>
              <w:bottom w:val="nil"/>
              <w:right w:val="nil"/>
            </w:tcBorders>
          </w:tcPr>
          <w:p w14:paraId="72DB8E00" w14:textId="77777777" w:rsidR="00077066" w:rsidRPr="00425F48" w:rsidRDefault="00077066" w:rsidP="00077066">
            <w:pPr>
              <w:pStyle w:val="TableText"/>
            </w:pPr>
            <w:r w:rsidRPr="00425F48">
              <w:rPr>
                <w:sz w:val="16"/>
                <w:szCs w:val="16"/>
              </w:rPr>
              <w:t>0.963970</w:t>
            </w:r>
          </w:p>
        </w:tc>
        <w:tc>
          <w:tcPr>
            <w:tcW w:w="864" w:type="dxa"/>
            <w:tcBorders>
              <w:top w:val="nil"/>
              <w:left w:val="nil"/>
              <w:bottom w:val="nil"/>
              <w:right w:val="nil"/>
            </w:tcBorders>
          </w:tcPr>
          <w:p w14:paraId="6BE38F9B" w14:textId="77777777" w:rsidR="00077066" w:rsidRPr="00425F48" w:rsidRDefault="00077066" w:rsidP="00077066">
            <w:pPr>
              <w:pStyle w:val="TableText"/>
            </w:pPr>
            <w:r w:rsidRPr="00425F48">
              <w:rPr>
                <w:sz w:val="16"/>
                <w:szCs w:val="16"/>
              </w:rPr>
              <w:t>0.965319</w:t>
            </w:r>
          </w:p>
        </w:tc>
        <w:tc>
          <w:tcPr>
            <w:tcW w:w="864" w:type="dxa"/>
            <w:tcBorders>
              <w:top w:val="nil"/>
              <w:left w:val="nil"/>
              <w:bottom w:val="nil"/>
              <w:right w:val="nil"/>
            </w:tcBorders>
          </w:tcPr>
          <w:p w14:paraId="14092605" w14:textId="77777777" w:rsidR="00077066" w:rsidRPr="00425F48" w:rsidRDefault="00077066" w:rsidP="00077066">
            <w:pPr>
              <w:pStyle w:val="TableText"/>
            </w:pPr>
            <w:r w:rsidRPr="00425F48">
              <w:rPr>
                <w:sz w:val="16"/>
                <w:szCs w:val="16"/>
              </w:rPr>
              <w:t>0.966479</w:t>
            </w:r>
          </w:p>
        </w:tc>
        <w:tc>
          <w:tcPr>
            <w:tcW w:w="738" w:type="dxa"/>
            <w:tcBorders>
              <w:top w:val="nil"/>
              <w:left w:val="nil"/>
              <w:bottom w:val="nil"/>
              <w:right w:val="nil"/>
            </w:tcBorders>
          </w:tcPr>
          <w:p w14:paraId="3E045945" w14:textId="77777777" w:rsidR="00077066" w:rsidRPr="00425F48" w:rsidRDefault="00077066" w:rsidP="00077066">
            <w:pPr>
              <w:pStyle w:val="TableText"/>
            </w:pPr>
            <w:r w:rsidRPr="00425F48">
              <w:rPr>
                <w:sz w:val="16"/>
                <w:szCs w:val="16"/>
              </w:rPr>
              <w:t>0.967476</w:t>
            </w:r>
          </w:p>
        </w:tc>
        <w:tc>
          <w:tcPr>
            <w:tcW w:w="811" w:type="dxa"/>
            <w:tcBorders>
              <w:top w:val="nil"/>
              <w:left w:val="nil"/>
              <w:bottom w:val="nil"/>
              <w:right w:val="nil"/>
            </w:tcBorders>
          </w:tcPr>
          <w:p w14:paraId="47E18289" w14:textId="77777777" w:rsidR="00077066" w:rsidRPr="00425F48" w:rsidRDefault="00077066" w:rsidP="00077066">
            <w:pPr>
              <w:pStyle w:val="TableText"/>
            </w:pPr>
            <w:r w:rsidRPr="00425F48">
              <w:rPr>
                <w:sz w:val="16"/>
                <w:szCs w:val="16"/>
              </w:rPr>
              <w:t>0.968334</w:t>
            </w:r>
          </w:p>
        </w:tc>
        <w:tc>
          <w:tcPr>
            <w:tcW w:w="812" w:type="dxa"/>
            <w:tcBorders>
              <w:top w:val="nil"/>
              <w:left w:val="nil"/>
              <w:bottom w:val="nil"/>
              <w:right w:val="nil"/>
            </w:tcBorders>
          </w:tcPr>
          <w:p w14:paraId="31598CC6" w14:textId="77777777" w:rsidR="00077066" w:rsidRPr="00425F48" w:rsidRDefault="00077066" w:rsidP="00077066">
            <w:pPr>
              <w:pStyle w:val="TableText"/>
            </w:pPr>
            <w:r w:rsidRPr="00425F48">
              <w:rPr>
                <w:sz w:val="16"/>
                <w:szCs w:val="16"/>
              </w:rPr>
              <w:t>0.969071</w:t>
            </w:r>
          </w:p>
        </w:tc>
        <w:tc>
          <w:tcPr>
            <w:tcW w:w="784" w:type="dxa"/>
            <w:tcBorders>
              <w:top w:val="nil"/>
              <w:left w:val="nil"/>
              <w:bottom w:val="nil"/>
              <w:right w:val="nil"/>
            </w:tcBorders>
          </w:tcPr>
          <w:p w14:paraId="537A5AF3" w14:textId="77777777" w:rsidR="00077066" w:rsidRPr="00425F48" w:rsidRDefault="00077066" w:rsidP="00077066">
            <w:pPr>
              <w:pStyle w:val="TableText"/>
            </w:pPr>
            <w:r w:rsidRPr="00425F48">
              <w:rPr>
                <w:sz w:val="16"/>
                <w:szCs w:val="16"/>
              </w:rPr>
              <w:t>0.969706</w:t>
            </w:r>
          </w:p>
        </w:tc>
        <w:tc>
          <w:tcPr>
            <w:tcW w:w="854" w:type="dxa"/>
            <w:tcBorders>
              <w:top w:val="nil"/>
              <w:left w:val="nil"/>
              <w:bottom w:val="nil"/>
              <w:right w:val="nil"/>
            </w:tcBorders>
          </w:tcPr>
          <w:p w14:paraId="18000002" w14:textId="77777777" w:rsidR="00077066" w:rsidRPr="00425F48" w:rsidRDefault="00077066" w:rsidP="00077066">
            <w:pPr>
              <w:pStyle w:val="TableText"/>
            </w:pPr>
            <w:r w:rsidRPr="00425F48">
              <w:rPr>
                <w:sz w:val="16"/>
                <w:szCs w:val="16"/>
              </w:rPr>
              <w:t>0.975539</w:t>
            </w:r>
          </w:p>
        </w:tc>
        <w:tc>
          <w:tcPr>
            <w:tcW w:w="812" w:type="dxa"/>
            <w:tcBorders>
              <w:top w:val="nil"/>
              <w:left w:val="nil"/>
              <w:bottom w:val="nil"/>
              <w:right w:val="nil"/>
            </w:tcBorders>
          </w:tcPr>
          <w:p w14:paraId="530D1D80" w14:textId="77777777" w:rsidR="00077066" w:rsidRPr="00425F48" w:rsidRDefault="00077066" w:rsidP="00077066">
            <w:pPr>
              <w:pStyle w:val="TableText"/>
            </w:pPr>
            <w:r w:rsidRPr="00425F48">
              <w:rPr>
                <w:sz w:val="16"/>
                <w:szCs w:val="16"/>
              </w:rPr>
              <w:t>0.971947</w:t>
            </w:r>
          </w:p>
        </w:tc>
        <w:tc>
          <w:tcPr>
            <w:tcW w:w="812" w:type="dxa"/>
            <w:tcBorders>
              <w:top w:val="nil"/>
              <w:left w:val="nil"/>
              <w:bottom w:val="nil"/>
              <w:right w:val="nil"/>
            </w:tcBorders>
          </w:tcPr>
          <w:p w14:paraId="393189FF" w14:textId="77777777" w:rsidR="00077066" w:rsidRPr="00425F48" w:rsidRDefault="00077066" w:rsidP="00077066">
            <w:pPr>
              <w:pStyle w:val="TableText"/>
            </w:pPr>
            <w:r w:rsidRPr="00425F48">
              <w:rPr>
                <w:sz w:val="16"/>
                <w:szCs w:val="16"/>
              </w:rPr>
              <w:t>0.972720</w:t>
            </w:r>
          </w:p>
        </w:tc>
        <w:tc>
          <w:tcPr>
            <w:tcW w:w="826" w:type="dxa"/>
            <w:tcBorders>
              <w:top w:val="nil"/>
              <w:left w:val="nil"/>
              <w:bottom w:val="nil"/>
              <w:right w:val="nil"/>
            </w:tcBorders>
          </w:tcPr>
          <w:p w14:paraId="3C87D4F4" w14:textId="77777777" w:rsidR="00077066" w:rsidRPr="00425F48" w:rsidRDefault="00077066" w:rsidP="00077066">
            <w:pPr>
              <w:pStyle w:val="TableText"/>
            </w:pPr>
            <w:r w:rsidRPr="00425F48">
              <w:rPr>
                <w:sz w:val="16"/>
                <w:szCs w:val="16"/>
              </w:rPr>
              <w:t>0.973407</w:t>
            </w:r>
          </w:p>
        </w:tc>
        <w:tc>
          <w:tcPr>
            <w:tcW w:w="839" w:type="dxa"/>
            <w:tcBorders>
              <w:top w:val="nil"/>
              <w:left w:val="nil"/>
              <w:bottom w:val="nil"/>
              <w:right w:val="nil"/>
            </w:tcBorders>
          </w:tcPr>
          <w:p w14:paraId="42015BE6" w14:textId="77777777" w:rsidR="00077066" w:rsidRPr="00425F48" w:rsidRDefault="00077066" w:rsidP="00077066">
            <w:pPr>
              <w:pStyle w:val="TableText"/>
            </w:pPr>
            <w:r w:rsidRPr="00425F48">
              <w:rPr>
                <w:sz w:val="16"/>
                <w:szCs w:val="16"/>
              </w:rPr>
              <w:t>0.974019</w:t>
            </w:r>
          </w:p>
        </w:tc>
        <w:tc>
          <w:tcPr>
            <w:tcW w:w="798" w:type="dxa"/>
            <w:tcBorders>
              <w:top w:val="nil"/>
              <w:left w:val="nil"/>
              <w:bottom w:val="nil"/>
              <w:right w:val="nil"/>
            </w:tcBorders>
          </w:tcPr>
          <w:p w14:paraId="492F566E" w14:textId="77777777" w:rsidR="00077066" w:rsidRPr="00425F48" w:rsidRDefault="00077066" w:rsidP="00077066">
            <w:pPr>
              <w:pStyle w:val="TableText"/>
            </w:pPr>
            <w:r w:rsidRPr="00425F48">
              <w:rPr>
                <w:sz w:val="16"/>
                <w:szCs w:val="16"/>
              </w:rPr>
              <w:t>0.974564</w:t>
            </w:r>
          </w:p>
        </w:tc>
        <w:tc>
          <w:tcPr>
            <w:tcW w:w="840" w:type="dxa"/>
            <w:tcBorders>
              <w:top w:val="nil"/>
              <w:left w:val="nil"/>
              <w:bottom w:val="nil"/>
              <w:right w:val="nil"/>
            </w:tcBorders>
          </w:tcPr>
          <w:p w14:paraId="38138590" w14:textId="77777777" w:rsidR="00077066" w:rsidRPr="00425F48" w:rsidRDefault="00077066" w:rsidP="00077066">
            <w:pPr>
              <w:pStyle w:val="TableText"/>
            </w:pPr>
            <w:r w:rsidRPr="00425F48">
              <w:rPr>
                <w:sz w:val="16"/>
                <w:szCs w:val="16"/>
              </w:rPr>
              <w:t>0.975049</w:t>
            </w:r>
          </w:p>
        </w:tc>
        <w:tc>
          <w:tcPr>
            <w:tcW w:w="812" w:type="dxa"/>
            <w:tcBorders>
              <w:top w:val="nil"/>
              <w:left w:val="nil"/>
              <w:bottom w:val="nil"/>
              <w:right w:val="nil"/>
            </w:tcBorders>
          </w:tcPr>
          <w:p w14:paraId="5FF7C9B7" w14:textId="77777777" w:rsidR="00077066" w:rsidRPr="00425F48" w:rsidRDefault="00077066" w:rsidP="00077066">
            <w:pPr>
              <w:pStyle w:val="TableText"/>
            </w:pPr>
            <w:r w:rsidRPr="00425F48">
              <w:rPr>
                <w:sz w:val="16"/>
                <w:szCs w:val="16"/>
              </w:rPr>
              <w:t>0.975481</w:t>
            </w:r>
          </w:p>
        </w:tc>
      </w:tr>
      <w:tr w:rsidR="00077066" w:rsidRPr="00425F48" w14:paraId="272A0652" w14:textId="77777777">
        <w:trPr>
          <w:trHeight w:val="164"/>
        </w:trPr>
        <w:tc>
          <w:tcPr>
            <w:tcW w:w="570" w:type="dxa"/>
            <w:tcBorders>
              <w:top w:val="nil"/>
              <w:left w:val="nil"/>
              <w:right w:val="nil"/>
            </w:tcBorders>
          </w:tcPr>
          <w:p w14:paraId="355AC014" w14:textId="77777777" w:rsidR="00077066" w:rsidRPr="00425F48" w:rsidRDefault="00077066" w:rsidP="00077066">
            <w:pPr>
              <w:pStyle w:val="TableText"/>
            </w:pPr>
            <w:r w:rsidRPr="00425F48">
              <w:rPr>
                <w:sz w:val="16"/>
                <w:szCs w:val="16"/>
              </w:rPr>
              <w:t>54</w:t>
            </w:r>
          </w:p>
        </w:tc>
        <w:tc>
          <w:tcPr>
            <w:tcW w:w="726" w:type="dxa"/>
            <w:tcBorders>
              <w:top w:val="nil"/>
              <w:left w:val="nil"/>
              <w:right w:val="nil"/>
            </w:tcBorders>
          </w:tcPr>
          <w:p w14:paraId="75879BF3" w14:textId="77777777" w:rsidR="00077066" w:rsidRPr="00425F48" w:rsidRDefault="00077066" w:rsidP="00077066">
            <w:pPr>
              <w:pStyle w:val="TableText"/>
            </w:pPr>
            <w:r w:rsidRPr="00425F48">
              <w:rPr>
                <w:sz w:val="16"/>
                <w:szCs w:val="16"/>
              </w:rPr>
              <w:t>0.980865</w:t>
            </w:r>
          </w:p>
        </w:tc>
        <w:tc>
          <w:tcPr>
            <w:tcW w:w="864" w:type="dxa"/>
            <w:tcBorders>
              <w:top w:val="nil"/>
              <w:left w:val="nil"/>
              <w:right w:val="nil"/>
            </w:tcBorders>
          </w:tcPr>
          <w:p w14:paraId="6E76AD90" w14:textId="77777777" w:rsidR="00077066" w:rsidRPr="00425F48" w:rsidRDefault="00077066" w:rsidP="00077066">
            <w:pPr>
              <w:pStyle w:val="TableText"/>
            </w:pPr>
            <w:r w:rsidRPr="00425F48">
              <w:rPr>
                <w:sz w:val="16"/>
                <w:szCs w:val="16"/>
              </w:rPr>
              <w:t>0.980865</w:t>
            </w:r>
          </w:p>
        </w:tc>
        <w:tc>
          <w:tcPr>
            <w:tcW w:w="864" w:type="dxa"/>
            <w:tcBorders>
              <w:top w:val="nil"/>
              <w:left w:val="nil"/>
              <w:right w:val="nil"/>
            </w:tcBorders>
          </w:tcPr>
          <w:p w14:paraId="59ED69EB" w14:textId="77777777" w:rsidR="00077066" w:rsidRPr="00425F48" w:rsidRDefault="00077066" w:rsidP="00077066">
            <w:pPr>
              <w:pStyle w:val="TableText"/>
            </w:pPr>
            <w:r w:rsidRPr="00425F48">
              <w:rPr>
                <w:sz w:val="16"/>
                <w:szCs w:val="16"/>
              </w:rPr>
              <w:t>0.980865</w:t>
            </w:r>
          </w:p>
        </w:tc>
        <w:tc>
          <w:tcPr>
            <w:tcW w:w="864" w:type="dxa"/>
            <w:tcBorders>
              <w:top w:val="nil"/>
              <w:left w:val="nil"/>
              <w:right w:val="nil"/>
            </w:tcBorders>
          </w:tcPr>
          <w:p w14:paraId="040538E9" w14:textId="77777777" w:rsidR="00077066" w:rsidRPr="00425F48" w:rsidRDefault="00077066" w:rsidP="00077066">
            <w:pPr>
              <w:pStyle w:val="TableText"/>
            </w:pPr>
            <w:r w:rsidRPr="00425F48">
              <w:rPr>
                <w:sz w:val="16"/>
                <w:szCs w:val="16"/>
              </w:rPr>
              <w:t>0.980865</w:t>
            </w:r>
          </w:p>
        </w:tc>
        <w:tc>
          <w:tcPr>
            <w:tcW w:w="864" w:type="dxa"/>
            <w:tcBorders>
              <w:top w:val="nil"/>
              <w:left w:val="nil"/>
              <w:right w:val="nil"/>
            </w:tcBorders>
          </w:tcPr>
          <w:p w14:paraId="576502A2" w14:textId="77777777" w:rsidR="00077066" w:rsidRPr="00425F48" w:rsidRDefault="00077066" w:rsidP="00077066">
            <w:pPr>
              <w:pStyle w:val="TableText"/>
            </w:pPr>
            <w:r w:rsidRPr="00425F48">
              <w:rPr>
                <w:sz w:val="16"/>
                <w:szCs w:val="16"/>
              </w:rPr>
              <w:t>0.980865</w:t>
            </w:r>
          </w:p>
        </w:tc>
        <w:tc>
          <w:tcPr>
            <w:tcW w:w="738" w:type="dxa"/>
            <w:tcBorders>
              <w:top w:val="nil"/>
              <w:left w:val="nil"/>
              <w:right w:val="nil"/>
            </w:tcBorders>
          </w:tcPr>
          <w:p w14:paraId="5922DF56" w14:textId="77777777" w:rsidR="00077066" w:rsidRPr="00425F48" w:rsidRDefault="00077066" w:rsidP="00077066">
            <w:pPr>
              <w:pStyle w:val="TableText"/>
            </w:pPr>
            <w:r w:rsidRPr="00425F48">
              <w:rPr>
                <w:sz w:val="16"/>
                <w:szCs w:val="16"/>
              </w:rPr>
              <w:t>0.980865</w:t>
            </w:r>
          </w:p>
        </w:tc>
        <w:tc>
          <w:tcPr>
            <w:tcW w:w="811" w:type="dxa"/>
            <w:tcBorders>
              <w:top w:val="nil"/>
              <w:left w:val="nil"/>
              <w:right w:val="nil"/>
            </w:tcBorders>
          </w:tcPr>
          <w:p w14:paraId="29DEC1F5" w14:textId="77777777" w:rsidR="00077066" w:rsidRPr="00425F48" w:rsidRDefault="00077066" w:rsidP="00077066">
            <w:pPr>
              <w:pStyle w:val="TableText"/>
            </w:pPr>
            <w:r w:rsidRPr="00425F48">
              <w:rPr>
                <w:sz w:val="16"/>
                <w:szCs w:val="16"/>
              </w:rPr>
              <w:t>0.980865</w:t>
            </w:r>
          </w:p>
        </w:tc>
        <w:tc>
          <w:tcPr>
            <w:tcW w:w="812" w:type="dxa"/>
            <w:tcBorders>
              <w:top w:val="nil"/>
              <w:left w:val="nil"/>
              <w:right w:val="nil"/>
            </w:tcBorders>
          </w:tcPr>
          <w:p w14:paraId="61C39411" w14:textId="77777777" w:rsidR="00077066" w:rsidRPr="00425F48" w:rsidRDefault="00077066" w:rsidP="00077066">
            <w:pPr>
              <w:pStyle w:val="TableText"/>
            </w:pPr>
            <w:r w:rsidRPr="00425F48">
              <w:rPr>
                <w:sz w:val="16"/>
                <w:szCs w:val="16"/>
              </w:rPr>
              <w:t>0.980865</w:t>
            </w:r>
          </w:p>
        </w:tc>
        <w:tc>
          <w:tcPr>
            <w:tcW w:w="784" w:type="dxa"/>
            <w:tcBorders>
              <w:top w:val="nil"/>
              <w:left w:val="nil"/>
              <w:right w:val="nil"/>
            </w:tcBorders>
          </w:tcPr>
          <w:p w14:paraId="271435A1" w14:textId="77777777" w:rsidR="00077066" w:rsidRPr="00425F48" w:rsidRDefault="00077066" w:rsidP="00077066">
            <w:pPr>
              <w:pStyle w:val="TableText"/>
            </w:pPr>
            <w:r w:rsidRPr="00425F48">
              <w:rPr>
                <w:sz w:val="16"/>
                <w:szCs w:val="16"/>
              </w:rPr>
              <w:t>0.980865</w:t>
            </w:r>
          </w:p>
        </w:tc>
        <w:tc>
          <w:tcPr>
            <w:tcW w:w="854" w:type="dxa"/>
            <w:tcBorders>
              <w:top w:val="nil"/>
              <w:left w:val="nil"/>
              <w:right w:val="nil"/>
            </w:tcBorders>
          </w:tcPr>
          <w:p w14:paraId="4D5A3914" w14:textId="77777777" w:rsidR="00077066" w:rsidRPr="00425F48" w:rsidRDefault="00077066" w:rsidP="00077066">
            <w:pPr>
              <w:pStyle w:val="TableText"/>
            </w:pPr>
            <w:r w:rsidRPr="00425F48">
              <w:rPr>
                <w:sz w:val="16"/>
                <w:szCs w:val="16"/>
              </w:rPr>
              <w:t>0.980865</w:t>
            </w:r>
          </w:p>
        </w:tc>
        <w:tc>
          <w:tcPr>
            <w:tcW w:w="812" w:type="dxa"/>
            <w:tcBorders>
              <w:top w:val="nil"/>
              <w:left w:val="nil"/>
              <w:right w:val="nil"/>
            </w:tcBorders>
          </w:tcPr>
          <w:p w14:paraId="194C9B12" w14:textId="77777777" w:rsidR="00077066" w:rsidRPr="00425F48" w:rsidRDefault="00077066" w:rsidP="00077066">
            <w:pPr>
              <w:pStyle w:val="TableText"/>
            </w:pPr>
            <w:r w:rsidRPr="00425F48">
              <w:rPr>
                <w:sz w:val="16"/>
                <w:szCs w:val="16"/>
              </w:rPr>
              <w:t>0.986414</w:t>
            </w:r>
          </w:p>
        </w:tc>
        <w:tc>
          <w:tcPr>
            <w:tcW w:w="812" w:type="dxa"/>
            <w:tcBorders>
              <w:top w:val="nil"/>
              <w:left w:val="nil"/>
              <w:right w:val="nil"/>
            </w:tcBorders>
          </w:tcPr>
          <w:p w14:paraId="2AE5BD1C" w14:textId="77777777" w:rsidR="00077066" w:rsidRPr="00425F48" w:rsidRDefault="00077066" w:rsidP="00077066">
            <w:pPr>
              <w:pStyle w:val="TableText"/>
            </w:pPr>
            <w:r w:rsidRPr="00425F48">
              <w:rPr>
                <w:sz w:val="16"/>
                <w:szCs w:val="16"/>
              </w:rPr>
              <w:t>0.986414</w:t>
            </w:r>
          </w:p>
        </w:tc>
        <w:tc>
          <w:tcPr>
            <w:tcW w:w="826" w:type="dxa"/>
            <w:tcBorders>
              <w:top w:val="nil"/>
              <w:left w:val="nil"/>
              <w:right w:val="nil"/>
            </w:tcBorders>
          </w:tcPr>
          <w:p w14:paraId="4A949E28" w14:textId="77777777" w:rsidR="00077066" w:rsidRPr="00425F48" w:rsidRDefault="00077066" w:rsidP="00077066">
            <w:pPr>
              <w:pStyle w:val="TableText"/>
            </w:pPr>
            <w:r w:rsidRPr="00425F48">
              <w:rPr>
                <w:sz w:val="16"/>
                <w:szCs w:val="16"/>
              </w:rPr>
              <w:t>0.986414</w:t>
            </w:r>
          </w:p>
        </w:tc>
        <w:tc>
          <w:tcPr>
            <w:tcW w:w="839" w:type="dxa"/>
            <w:tcBorders>
              <w:top w:val="nil"/>
              <w:left w:val="nil"/>
              <w:right w:val="nil"/>
            </w:tcBorders>
          </w:tcPr>
          <w:p w14:paraId="42844D35" w14:textId="77777777" w:rsidR="00077066" w:rsidRPr="00425F48" w:rsidRDefault="00077066" w:rsidP="00077066">
            <w:pPr>
              <w:pStyle w:val="TableText"/>
            </w:pPr>
            <w:r w:rsidRPr="00425F48">
              <w:rPr>
                <w:sz w:val="16"/>
                <w:szCs w:val="16"/>
              </w:rPr>
              <w:t>0.986414</w:t>
            </w:r>
          </w:p>
        </w:tc>
        <w:tc>
          <w:tcPr>
            <w:tcW w:w="798" w:type="dxa"/>
            <w:tcBorders>
              <w:top w:val="nil"/>
              <w:left w:val="nil"/>
              <w:right w:val="nil"/>
            </w:tcBorders>
          </w:tcPr>
          <w:p w14:paraId="6892BA93" w14:textId="77777777" w:rsidR="00077066" w:rsidRPr="00425F48" w:rsidRDefault="00077066" w:rsidP="00077066">
            <w:pPr>
              <w:pStyle w:val="TableText"/>
            </w:pPr>
            <w:r w:rsidRPr="00425F48">
              <w:rPr>
                <w:sz w:val="16"/>
                <w:szCs w:val="16"/>
              </w:rPr>
              <w:t>0.986414</w:t>
            </w:r>
          </w:p>
        </w:tc>
        <w:tc>
          <w:tcPr>
            <w:tcW w:w="840" w:type="dxa"/>
            <w:tcBorders>
              <w:top w:val="nil"/>
              <w:left w:val="nil"/>
              <w:right w:val="nil"/>
            </w:tcBorders>
          </w:tcPr>
          <w:p w14:paraId="600C8ED0" w14:textId="77777777" w:rsidR="00077066" w:rsidRPr="00425F48" w:rsidRDefault="00077066" w:rsidP="00077066">
            <w:pPr>
              <w:pStyle w:val="TableText"/>
            </w:pPr>
            <w:r w:rsidRPr="00425F48">
              <w:rPr>
                <w:sz w:val="16"/>
                <w:szCs w:val="16"/>
              </w:rPr>
              <w:t>0.986414</w:t>
            </w:r>
          </w:p>
        </w:tc>
        <w:tc>
          <w:tcPr>
            <w:tcW w:w="812" w:type="dxa"/>
            <w:tcBorders>
              <w:top w:val="nil"/>
              <w:left w:val="nil"/>
              <w:right w:val="nil"/>
            </w:tcBorders>
          </w:tcPr>
          <w:p w14:paraId="5CCFB39A" w14:textId="77777777" w:rsidR="00077066" w:rsidRPr="00425F48" w:rsidRDefault="00077066" w:rsidP="00077066">
            <w:pPr>
              <w:pStyle w:val="TableText"/>
            </w:pPr>
            <w:r w:rsidRPr="00425F48">
              <w:rPr>
                <w:sz w:val="16"/>
                <w:szCs w:val="16"/>
              </w:rPr>
              <w:t>0.986414</w:t>
            </w:r>
          </w:p>
        </w:tc>
      </w:tr>
      <w:tr w:rsidR="00077066" w:rsidRPr="00425F48" w14:paraId="6CCB24C1" w14:textId="77777777">
        <w:trPr>
          <w:trHeight w:val="164"/>
        </w:trPr>
        <w:tc>
          <w:tcPr>
            <w:tcW w:w="570" w:type="dxa"/>
            <w:tcBorders>
              <w:top w:val="nil"/>
              <w:left w:val="nil"/>
              <w:bottom w:val="single" w:sz="4" w:space="0" w:color="auto"/>
              <w:right w:val="nil"/>
            </w:tcBorders>
          </w:tcPr>
          <w:p w14:paraId="1241366F" w14:textId="77777777" w:rsidR="00077066" w:rsidRPr="00425F48" w:rsidRDefault="00077066" w:rsidP="00077066">
            <w:pPr>
              <w:pStyle w:val="TableText"/>
            </w:pPr>
            <w:r w:rsidRPr="00425F48">
              <w:rPr>
                <w:sz w:val="16"/>
                <w:szCs w:val="16"/>
              </w:rPr>
              <w:t>55</w:t>
            </w:r>
            <w:r>
              <w:rPr>
                <w:sz w:val="16"/>
                <w:szCs w:val="16"/>
              </w:rPr>
              <w:t> and over</w:t>
            </w:r>
          </w:p>
        </w:tc>
        <w:tc>
          <w:tcPr>
            <w:tcW w:w="726" w:type="dxa"/>
            <w:tcBorders>
              <w:top w:val="nil"/>
              <w:left w:val="nil"/>
              <w:bottom w:val="single" w:sz="4" w:space="0" w:color="auto"/>
              <w:right w:val="nil"/>
            </w:tcBorders>
          </w:tcPr>
          <w:p w14:paraId="6AD1EE1A" w14:textId="77777777" w:rsidR="00077066" w:rsidRPr="00425F48" w:rsidRDefault="00077066" w:rsidP="00077066">
            <w:pPr>
              <w:pStyle w:val="TableText"/>
            </w:pPr>
            <w:r w:rsidRPr="00425F48">
              <w:rPr>
                <w:sz w:val="16"/>
                <w:szCs w:val="16"/>
              </w:rPr>
              <w:t>1.000000</w:t>
            </w:r>
          </w:p>
        </w:tc>
        <w:tc>
          <w:tcPr>
            <w:tcW w:w="864" w:type="dxa"/>
            <w:tcBorders>
              <w:top w:val="nil"/>
              <w:left w:val="nil"/>
              <w:bottom w:val="single" w:sz="4" w:space="0" w:color="auto"/>
              <w:right w:val="nil"/>
            </w:tcBorders>
          </w:tcPr>
          <w:p w14:paraId="12A85AFA" w14:textId="77777777" w:rsidR="00077066" w:rsidRPr="00425F48" w:rsidRDefault="00077066" w:rsidP="00077066">
            <w:pPr>
              <w:pStyle w:val="TableText"/>
            </w:pPr>
            <w:r w:rsidRPr="00425F48">
              <w:rPr>
                <w:sz w:val="16"/>
                <w:szCs w:val="16"/>
              </w:rPr>
              <w:t>1.000000</w:t>
            </w:r>
          </w:p>
        </w:tc>
        <w:tc>
          <w:tcPr>
            <w:tcW w:w="864" w:type="dxa"/>
            <w:tcBorders>
              <w:top w:val="nil"/>
              <w:left w:val="nil"/>
              <w:bottom w:val="single" w:sz="4" w:space="0" w:color="auto"/>
              <w:right w:val="nil"/>
            </w:tcBorders>
          </w:tcPr>
          <w:p w14:paraId="5FB6E24A" w14:textId="77777777" w:rsidR="00077066" w:rsidRPr="00425F48" w:rsidRDefault="00077066" w:rsidP="00077066">
            <w:pPr>
              <w:pStyle w:val="TableText"/>
            </w:pPr>
            <w:r w:rsidRPr="00425F48">
              <w:rPr>
                <w:sz w:val="16"/>
                <w:szCs w:val="16"/>
              </w:rPr>
              <w:t>1.000000</w:t>
            </w:r>
          </w:p>
        </w:tc>
        <w:tc>
          <w:tcPr>
            <w:tcW w:w="864" w:type="dxa"/>
            <w:tcBorders>
              <w:top w:val="nil"/>
              <w:left w:val="nil"/>
              <w:bottom w:val="single" w:sz="4" w:space="0" w:color="auto"/>
              <w:right w:val="nil"/>
            </w:tcBorders>
          </w:tcPr>
          <w:p w14:paraId="061416F0" w14:textId="77777777" w:rsidR="00077066" w:rsidRPr="00425F48" w:rsidRDefault="00077066" w:rsidP="00077066">
            <w:pPr>
              <w:pStyle w:val="TableText"/>
            </w:pPr>
            <w:r w:rsidRPr="00425F48">
              <w:rPr>
                <w:sz w:val="16"/>
                <w:szCs w:val="16"/>
              </w:rPr>
              <w:t>1.000000</w:t>
            </w:r>
          </w:p>
        </w:tc>
        <w:tc>
          <w:tcPr>
            <w:tcW w:w="864" w:type="dxa"/>
            <w:tcBorders>
              <w:top w:val="nil"/>
              <w:left w:val="nil"/>
              <w:bottom w:val="single" w:sz="4" w:space="0" w:color="auto"/>
              <w:right w:val="nil"/>
            </w:tcBorders>
          </w:tcPr>
          <w:p w14:paraId="4BC0B7CC" w14:textId="77777777" w:rsidR="00077066" w:rsidRPr="00425F48" w:rsidRDefault="00077066" w:rsidP="00077066">
            <w:pPr>
              <w:pStyle w:val="TableText"/>
            </w:pPr>
            <w:r w:rsidRPr="00425F48">
              <w:rPr>
                <w:sz w:val="16"/>
                <w:szCs w:val="16"/>
              </w:rPr>
              <w:t>1.000000</w:t>
            </w:r>
          </w:p>
        </w:tc>
        <w:tc>
          <w:tcPr>
            <w:tcW w:w="738" w:type="dxa"/>
            <w:tcBorders>
              <w:top w:val="nil"/>
              <w:left w:val="nil"/>
              <w:bottom w:val="single" w:sz="4" w:space="0" w:color="auto"/>
              <w:right w:val="nil"/>
            </w:tcBorders>
          </w:tcPr>
          <w:p w14:paraId="3B57F94E" w14:textId="77777777" w:rsidR="00077066" w:rsidRPr="00425F48" w:rsidRDefault="00077066" w:rsidP="00077066">
            <w:pPr>
              <w:pStyle w:val="TableText"/>
            </w:pPr>
            <w:r w:rsidRPr="00425F48">
              <w:rPr>
                <w:sz w:val="16"/>
                <w:szCs w:val="16"/>
              </w:rPr>
              <w:t>1.000000</w:t>
            </w:r>
          </w:p>
        </w:tc>
        <w:tc>
          <w:tcPr>
            <w:tcW w:w="811" w:type="dxa"/>
            <w:tcBorders>
              <w:top w:val="nil"/>
              <w:left w:val="nil"/>
              <w:bottom w:val="single" w:sz="4" w:space="0" w:color="auto"/>
              <w:right w:val="nil"/>
            </w:tcBorders>
          </w:tcPr>
          <w:p w14:paraId="39040A44"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6B0A9FE1" w14:textId="77777777" w:rsidR="00077066" w:rsidRPr="00425F48" w:rsidRDefault="00077066" w:rsidP="00077066">
            <w:pPr>
              <w:pStyle w:val="TableText"/>
            </w:pPr>
            <w:r w:rsidRPr="00425F48">
              <w:rPr>
                <w:sz w:val="16"/>
                <w:szCs w:val="16"/>
              </w:rPr>
              <w:t>1.000000</w:t>
            </w:r>
          </w:p>
        </w:tc>
        <w:tc>
          <w:tcPr>
            <w:tcW w:w="784" w:type="dxa"/>
            <w:tcBorders>
              <w:top w:val="nil"/>
              <w:left w:val="nil"/>
              <w:bottom w:val="single" w:sz="4" w:space="0" w:color="auto"/>
              <w:right w:val="nil"/>
            </w:tcBorders>
          </w:tcPr>
          <w:p w14:paraId="11A45807" w14:textId="77777777" w:rsidR="00077066" w:rsidRPr="00425F48" w:rsidRDefault="00077066" w:rsidP="00077066">
            <w:pPr>
              <w:pStyle w:val="TableText"/>
            </w:pPr>
            <w:r w:rsidRPr="00425F48">
              <w:rPr>
                <w:sz w:val="16"/>
                <w:szCs w:val="16"/>
              </w:rPr>
              <w:t>1.000000</w:t>
            </w:r>
          </w:p>
        </w:tc>
        <w:tc>
          <w:tcPr>
            <w:tcW w:w="854" w:type="dxa"/>
            <w:tcBorders>
              <w:top w:val="nil"/>
              <w:left w:val="nil"/>
              <w:bottom w:val="single" w:sz="4" w:space="0" w:color="auto"/>
              <w:right w:val="nil"/>
            </w:tcBorders>
          </w:tcPr>
          <w:p w14:paraId="68D1BD90"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51621FEB"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3C6F55B6"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1637EAB5" w14:textId="77777777" w:rsidR="00077066" w:rsidRPr="00425F48" w:rsidRDefault="00077066" w:rsidP="00077066">
            <w:pPr>
              <w:pStyle w:val="TableText"/>
            </w:pPr>
            <w:r w:rsidRPr="00425F48">
              <w:rPr>
                <w:sz w:val="16"/>
                <w:szCs w:val="16"/>
              </w:rPr>
              <w:t>1.000000</w:t>
            </w:r>
          </w:p>
        </w:tc>
        <w:tc>
          <w:tcPr>
            <w:tcW w:w="839" w:type="dxa"/>
            <w:tcBorders>
              <w:top w:val="nil"/>
              <w:left w:val="nil"/>
              <w:bottom w:val="single" w:sz="4" w:space="0" w:color="auto"/>
              <w:right w:val="nil"/>
            </w:tcBorders>
          </w:tcPr>
          <w:p w14:paraId="7A33CF15" w14:textId="77777777" w:rsidR="00077066" w:rsidRPr="00425F48" w:rsidRDefault="00077066" w:rsidP="00077066">
            <w:pPr>
              <w:pStyle w:val="TableText"/>
            </w:pPr>
            <w:r w:rsidRPr="00425F48">
              <w:rPr>
                <w:sz w:val="16"/>
                <w:szCs w:val="16"/>
              </w:rPr>
              <w:t>1.000000</w:t>
            </w:r>
          </w:p>
        </w:tc>
        <w:tc>
          <w:tcPr>
            <w:tcW w:w="798" w:type="dxa"/>
            <w:tcBorders>
              <w:top w:val="nil"/>
              <w:left w:val="nil"/>
              <w:bottom w:val="single" w:sz="4" w:space="0" w:color="auto"/>
              <w:right w:val="nil"/>
            </w:tcBorders>
          </w:tcPr>
          <w:p w14:paraId="309C54B6" w14:textId="77777777" w:rsidR="00077066" w:rsidRPr="00425F48" w:rsidRDefault="00077066" w:rsidP="00077066">
            <w:pPr>
              <w:pStyle w:val="TableText"/>
            </w:pPr>
            <w:r w:rsidRPr="00425F48">
              <w:rPr>
                <w:sz w:val="16"/>
                <w:szCs w:val="16"/>
              </w:rPr>
              <w:t>1.000000</w:t>
            </w:r>
          </w:p>
        </w:tc>
        <w:tc>
          <w:tcPr>
            <w:tcW w:w="840" w:type="dxa"/>
            <w:tcBorders>
              <w:top w:val="nil"/>
              <w:left w:val="nil"/>
              <w:bottom w:val="single" w:sz="4" w:space="0" w:color="auto"/>
              <w:right w:val="nil"/>
            </w:tcBorders>
          </w:tcPr>
          <w:p w14:paraId="786A9C29"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2CF5CD21" w14:textId="77777777" w:rsidR="00077066" w:rsidRPr="00425F48" w:rsidRDefault="00077066" w:rsidP="00077066">
            <w:pPr>
              <w:pStyle w:val="TableText"/>
            </w:pPr>
            <w:r w:rsidRPr="00425F48">
              <w:rPr>
                <w:sz w:val="16"/>
                <w:szCs w:val="16"/>
              </w:rPr>
              <w:t>1.000000</w:t>
            </w:r>
          </w:p>
        </w:tc>
      </w:tr>
    </w:tbl>
    <w:p w14:paraId="484E020A" w14:textId="77777777" w:rsidR="00077066" w:rsidRPr="00425F48" w:rsidRDefault="00077066" w:rsidP="00077066">
      <w:pPr>
        <w:pStyle w:val="ScheduleHeading"/>
        <w:rPr>
          <w:b w:val="0"/>
          <w:i/>
        </w:rPr>
      </w:pPr>
      <w:r w:rsidRPr="00425F48">
        <w:t>Table 3A</w:t>
      </w:r>
      <w:r w:rsidRPr="00425F48">
        <w:tab/>
        <w:t>Productivity contribution valuation factors (PCF) — males with first day of membership of PSS Scheme being on or before 30 June 1999 (continued)</w:t>
      </w:r>
    </w:p>
    <w:p w14:paraId="73B11245"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88"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6E99F329" w14:textId="77777777">
        <w:trPr>
          <w:trHeight w:val="165"/>
          <w:tblHeader/>
        </w:trPr>
        <w:tc>
          <w:tcPr>
            <w:tcW w:w="648" w:type="dxa"/>
            <w:tcBorders>
              <w:top w:val="nil"/>
              <w:left w:val="nil"/>
              <w:bottom w:val="single" w:sz="4" w:space="0" w:color="auto"/>
              <w:right w:val="nil"/>
            </w:tcBorders>
            <w:shd w:val="clear" w:color="auto" w:fill="auto"/>
            <w:noWrap/>
            <w:vAlign w:val="bottom"/>
          </w:tcPr>
          <w:p w14:paraId="6B16DCB2"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671D8DC6"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vAlign w:val="bottom"/>
          </w:tcPr>
          <w:p w14:paraId="73D4E188"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vAlign w:val="bottom"/>
          </w:tcPr>
          <w:p w14:paraId="48DD213B"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vAlign w:val="bottom"/>
          </w:tcPr>
          <w:p w14:paraId="6650B3F7"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vAlign w:val="bottom"/>
          </w:tcPr>
          <w:p w14:paraId="4114FB46"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vAlign w:val="bottom"/>
          </w:tcPr>
          <w:p w14:paraId="5CF87F86"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vAlign w:val="bottom"/>
          </w:tcPr>
          <w:p w14:paraId="44412261"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vAlign w:val="bottom"/>
          </w:tcPr>
          <w:p w14:paraId="11D0AFE5"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vAlign w:val="bottom"/>
          </w:tcPr>
          <w:p w14:paraId="0DF890B4"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vAlign w:val="bottom"/>
          </w:tcPr>
          <w:p w14:paraId="13D3F8D3"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vAlign w:val="bottom"/>
          </w:tcPr>
          <w:p w14:paraId="45FD694E"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vAlign w:val="bottom"/>
          </w:tcPr>
          <w:p w14:paraId="25BDA716"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vAlign w:val="bottom"/>
          </w:tcPr>
          <w:p w14:paraId="77BFB0FC"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vAlign w:val="bottom"/>
          </w:tcPr>
          <w:p w14:paraId="0FF5A404"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vAlign w:val="bottom"/>
          </w:tcPr>
          <w:p w14:paraId="5DA1F9A7"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vAlign w:val="bottom"/>
          </w:tcPr>
          <w:p w14:paraId="29F37175"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vAlign w:val="bottom"/>
          </w:tcPr>
          <w:p w14:paraId="7B545DA8"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6D8CC90A" w14:textId="77777777">
        <w:trPr>
          <w:trHeight w:val="165"/>
        </w:trPr>
        <w:tc>
          <w:tcPr>
            <w:tcW w:w="648" w:type="dxa"/>
            <w:tcBorders>
              <w:top w:val="single" w:sz="4" w:space="0" w:color="auto"/>
              <w:left w:val="nil"/>
              <w:bottom w:val="nil"/>
              <w:right w:val="nil"/>
            </w:tcBorders>
            <w:shd w:val="clear" w:color="auto" w:fill="auto"/>
            <w:noWrap/>
            <w:vAlign w:val="bottom"/>
          </w:tcPr>
          <w:p w14:paraId="231252EC" w14:textId="77777777" w:rsidR="00077066" w:rsidRPr="00425F48" w:rsidRDefault="00077066" w:rsidP="00077066">
            <w:pPr>
              <w:pStyle w:val="TableText"/>
            </w:pPr>
            <w:r w:rsidRPr="00425F48">
              <w:rPr>
                <w:sz w:val="16"/>
                <w:szCs w:val="16"/>
              </w:rPr>
              <w:t>33</w:t>
            </w:r>
          </w:p>
        </w:tc>
        <w:tc>
          <w:tcPr>
            <w:tcW w:w="820" w:type="dxa"/>
            <w:tcBorders>
              <w:top w:val="single" w:sz="4" w:space="0" w:color="auto"/>
              <w:left w:val="nil"/>
              <w:bottom w:val="nil"/>
              <w:right w:val="nil"/>
            </w:tcBorders>
            <w:shd w:val="clear" w:color="auto" w:fill="auto"/>
            <w:noWrap/>
            <w:vAlign w:val="bottom"/>
          </w:tcPr>
          <w:p w14:paraId="1103F849" w14:textId="77777777" w:rsidR="00077066" w:rsidRPr="00425F48" w:rsidRDefault="00077066" w:rsidP="00077066">
            <w:pPr>
              <w:pStyle w:val="TableText"/>
            </w:pPr>
            <w:r w:rsidRPr="00425F48">
              <w:rPr>
                <w:sz w:val="16"/>
                <w:szCs w:val="16"/>
              </w:rPr>
              <w:t>0.752574</w:t>
            </w:r>
          </w:p>
        </w:tc>
        <w:tc>
          <w:tcPr>
            <w:tcW w:w="820" w:type="dxa"/>
            <w:tcBorders>
              <w:top w:val="single" w:sz="4" w:space="0" w:color="auto"/>
              <w:left w:val="nil"/>
              <w:bottom w:val="nil"/>
              <w:right w:val="nil"/>
            </w:tcBorders>
            <w:shd w:val="clear" w:color="auto" w:fill="auto"/>
            <w:noWrap/>
            <w:vAlign w:val="bottom"/>
          </w:tcPr>
          <w:p w14:paraId="6058C61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8B505D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3AE4254"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F336AF5"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29AF5B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DD08C7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4A8E8FF"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EFF7AF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A1C569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C323C3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E3DCD4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3F9ADF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C945A10"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24FF68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0B13CF0"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A7B76E3" w14:textId="77777777" w:rsidR="00077066" w:rsidRPr="00425F48" w:rsidRDefault="00077066" w:rsidP="00077066">
            <w:pPr>
              <w:pStyle w:val="TableText"/>
            </w:pPr>
          </w:p>
        </w:tc>
      </w:tr>
      <w:tr w:rsidR="00077066" w:rsidRPr="00425F48" w14:paraId="062F2BDC" w14:textId="77777777">
        <w:trPr>
          <w:trHeight w:val="165"/>
        </w:trPr>
        <w:tc>
          <w:tcPr>
            <w:tcW w:w="648" w:type="dxa"/>
            <w:tcBorders>
              <w:top w:val="nil"/>
              <w:left w:val="nil"/>
              <w:bottom w:val="nil"/>
              <w:right w:val="nil"/>
            </w:tcBorders>
            <w:shd w:val="clear" w:color="auto" w:fill="auto"/>
            <w:noWrap/>
            <w:vAlign w:val="bottom"/>
          </w:tcPr>
          <w:p w14:paraId="4D097819"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7F512D79" w14:textId="77777777" w:rsidR="00077066" w:rsidRPr="00425F48" w:rsidRDefault="00077066" w:rsidP="00077066">
            <w:pPr>
              <w:pStyle w:val="TableText"/>
            </w:pPr>
            <w:r w:rsidRPr="00425F48">
              <w:rPr>
                <w:sz w:val="16"/>
                <w:szCs w:val="16"/>
              </w:rPr>
              <w:t>0.763761</w:t>
            </w:r>
          </w:p>
        </w:tc>
        <w:tc>
          <w:tcPr>
            <w:tcW w:w="820" w:type="dxa"/>
            <w:tcBorders>
              <w:top w:val="nil"/>
              <w:left w:val="nil"/>
              <w:bottom w:val="nil"/>
              <w:right w:val="nil"/>
            </w:tcBorders>
            <w:shd w:val="clear" w:color="auto" w:fill="auto"/>
            <w:noWrap/>
            <w:vAlign w:val="bottom"/>
          </w:tcPr>
          <w:p w14:paraId="684A655A" w14:textId="77777777" w:rsidR="00077066" w:rsidRPr="00425F48" w:rsidRDefault="00077066" w:rsidP="00077066">
            <w:pPr>
              <w:pStyle w:val="TableText"/>
            </w:pPr>
            <w:r w:rsidRPr="00425F48">
              <w:rPr>
                <w:sz w:val="16"/>
                <w:szCs w:val="16"/>
              </w:rPr>
              <w:t>0.770512</w:t>
            </w:r>
          </w:p>
        </w:tc>
        <w:tc>
          <w:tcPr>
            <w:tcW w:w="820" w:type="dxa"/>
            <w:tcBorders>
              <w:top w:val="nil"/>
              <w:left w:val="nil"/>
              <w:bottom w:val="nil"/>
              <w:right w:val="nil"/>
            </w:tcBorders>
            <w:shd w:val="clear" w:color="auto" w:fill="auto"/>
            <w:noWrap/>
            <w:vAlign w:val="bottom"/>
          </w:tcPr>
          <w:p w14:paraId="091F2B3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C926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E580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7B89C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62082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EE0F24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BC5E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7A59C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7D3352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AA2D5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9A7A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5CA7E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A113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7F31E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AAF2BE" w14:textId="77777777" w:rsidR="00077066" w:rsidRPr="00425F48" w:rsidRDefault="00077066" w:rsidP="00077066">
            <w:pPr>
              <w:pStyle w:val="TableText"/>
            </w:pPr>
          </w:p>
        </w:tc>
      </w:tr>
      <w:tr w:rsidR="00077066" w:rsidRPr="00425F48" w14:paraId="2DB3D04A" w14:textId="77777777">
        <w:trPr>
          <w:trHeight w:val="165"/>
        </w:trPr>
        <w:tc>
          <w:tcPr>
            <w:tcW w:w="648" w:type="dxa"/>
            <w:tcBorders>
              <w:top w:val="nil"/>
              <w:left w:val="nil"/>
              <w:bottom w:val="nil"/>
              <w:right w:val="nil"/>
            </w:tcBorders>
            <w:shd w:val="clear" w:color="auto" w:fill="auto"/>
            <w:noWrap/>
            <w:vAlign w:val="bottom"/>
          </w:tcPr>
          <w:p w14:paraId="5AB23950"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024D9A38" w14:textId="77777777" w:rsidR="00077066" w:rsidRPr="00425F48" w:rsidRDefault="00077066" w:rsidP="00077066">
            <w:pPr>
              <w:pStyle w:val="TableText"/>
            </w:pPr>
            <w:r w:rsidRPr="00425F48">
              <w:rPr>
                <w:sz w:val="16"/>
                <w:szCs w:val="16"/>
              </w:rPr>
              <w:t>0.775039</w:t>
            </w:r>
          </w:p>
        </w:tc>
        <w:tc>
          <w:tcPr>
            <w:tcW w:w="820" w:type="dxa"/>
            <w:tcBorders>
              <w:top w:val="nil"/>
              <w:left w:val="nil"/>
              <w:bottom w:val="nil"/>
              <w:right w:val="nil"/>
            </w:tcBorders>
            <w:shd w:val="clear" w:color="auto" w:fill="auto"/>
            <w:noWrap/>
            <w:vAlign w:val="bottom"/>
          </w:tcPr>
          <w:p w14:paraId="7621F5E3" w14:textId="77777777" w:rsidR="00077066" w:rsidRPr="00425F48" w:rsidRDefault="00077066" w:rsidP="00077066">
            <w:pPr>
              <w:pStyle w:val="TableText"/>
            </w:pPr>
            <w:r w:rsidRPr="00425F48">
              <w:rPr>
                <w:sz w:val="16"/>
                <w:szCs w:val="16"/>
              </w:rPr>
              <w:t>0.781425</w:t>
            </w:r>
          </w:p>
        </w:tc>
        <w:tc>
          <w:tcPr>
            <w:tcW w:w="820" w:type="dxa"/>
            <w:tcBorders>
              <w:top w:val="nil"/>
              <w:left w:val="nil"/>
              <w:bottom w:val="nil"/>
              <w:right w:val="nil"/>
            </w:tcBorders>
            <w:shd w:val="clear" w:color="auto" w:fill="auto"/>
            <w:noWrap/>
            <w:vAlign w:val="bottom"/>
          </w:tcPr>
          <w:p w14:paraId="0FE2F15E" w14:textId="77777777" w:rsidR="00077066" w:rsidRPr="00425F48" w:rsidRDefault="00077066" w:rsidP="00077066">
            <w:pPr>
              <w:pStyle w:val="TableText"/>
            </w:pPr>
            <w:r w:rsidRPr="00425F48">
              <w:rPr>
                <w:sz w:val="16"/>
                <w:szCs w:val="16"/>
              </w:rPr>
              <w:t>0.787177</w:t>
            </w:r>
          </w:p>
        </w:tc>
        <w:tc>
          <w:tcPr>
            <w:tcW w:w="820" w:type="dxa"/>
            <w:tcBorders>
              <w:top w:val="nil"/>
              <w:left w:val="nil"/>
              <w:bottom w:val="nil"/>
              <w:right w:val="nil"/>
            </w:tcBorders>
            <w:shd w:val="clear" w:color="auto" w:fill="auto"/>
            <w:noWrap/>
            <w:vAlign w:val="bottom"/>
          </w:tcPr>
          <w:p w14:paraId="10525CE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C37EE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E96F5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603DC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2E125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819B5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E316AB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8D7CF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A51F64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561901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AE229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6DA74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B7496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86C802" w14:textId="77777777" w:rsidR="00077066" w:rsidRPr="00425F48" w:rsidRDefault="00077066" w:rsidP="00077066">
            <w:pPr>
              <w:pStyle w:val="TableText"/>
            </w:pPr>
          </w:p>
        </w:tc>
      </w:tr>
      <w:tr w:rsidR="00077066" w:rsidRPr="00425F48" w14:paraId="3B4675AF" w14:textId="77777777">
        <w:trPr>
          <w:trHeight w:val="165"/>
        </w:trPr>
        <w:tc>
          <w:tcPr>
            <w:tcW w:w="648" w:type="dxa"/>
            <w:tcBorders>
              <w:top w:val="nil"/>
              <w:left w:val="nil"/>
              <w:bottom w:val="nil"/>
              <w:right w:val="nil"/>
            </w:tcBorders>
            <w:shd w:val="clear" w:color="auto" w:fill="auto"/>
            <w:noWrap/>
            <w:vAlign w:val="bottom"/>
          </w:tcPr>
          <w:p w14:paraId="664A7F5F"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53054D35" w14:textId="77777777" w:rsidR="00077066" w:rsidRPr="00425F48" w:rsidRDefault="00077066" w:rsidP="00077066">
            <w:pPr>
              <w:pStyle w:val="TableText"/>
            </w:pPr>
            <w:r w:rsidRPr="00425F48">
              <w:rPr>
                <w:sz w:val="16"/>
                <w:szCs w:val="16"/>
              </w:rPr>
              <w:t>0.786478</w:t>
            </w:r>
          </w:p>
        </w:tc>
        <w:tc>
          <w:tcPr>
            <w:tcW w:w="820" w:type="dxa"/>
            <w:tcBorders>
              <w:top w:val="nil"/>
              <w:left w:val="nil"/>
              <w:bottom w:val="nil"/>
              <w:right w:val="nil"/>
            </w:tcBorders>
            <w:shd w:val="clear" w:color="auto" w:fill="auto"/>
            <w:noWrap/>
            <w:vAlign w:val="bottom"/>
          </w:tcPr>
          <w:p w14:paraId="0D6FC119" w14:textId="77777777" w:rsidR="00077066" w:rsidRPr="00425F48" w:rsidRDefault="00077066" w:rsidP="00077066">
            <w:pPr>
              <w:pStyle w:val="TableText"/>
            </w:pPr>
            <w:r w:rsidRPr="00425F48">
              <w:rPr>
                <w:sz w:val="16"/>
                <w:szCs w:val="16"/>
              </w:rPr>
              <w:t>0.792497</w:t>
            </w:r>
          </w:p>
        </w:tc>
        <w:tc>
          <w:tcPr>
            <w:tcW w:w="820" w:type="dxa"/>
            <w:tcBorders>
              <w:top w:val="nil"/>
              <w:left w:val="nil"/>
              <w:bottom w:val="nil"/>
              <w:right w:val="nil"/>
            </w:tcBorders>
            <w:shd w:val="clear" w:color="auto" w:fill="auto"/>
            <w:noWrap/>
            <w:vAlign w:val="bottom"/>
          </w:tcPr>
          <w:p w14:paraId="134FA391" w14:textId="77777777" w:rsidR="00077066" w:rsidRPr="00425F48" w:rsidRDefault="00077066" w:rsidP="00077066">
            <w:pPr>
              <w:pStyle w:val="TableText"/>
            </w:pPr>
            <w:r w:rsidRPr="00425F48">
              <w:rPr>
                <w:sz w:val="16"/>
                <w:szCs w:val="16"/>
              </w:rPr>
              <w:t>0.797916</w:t>
            </w:r>
          </w:p>
        </w:tc>
        <w:tc>
          <w:tcPr>
            <w:tcW w:w="820" w:type="dxa"/>
            <w:tcBorders>
              <w:top w:val="nil"/>
              <w:left w:val="nil"/>
              <w:bottom w:val="nil"/>
              <w:right w:val="nil"/>
            </w:tcBorders>
            <w:shd w:val="clear" w:color="auto" w:fill="auto"/>
            <w:noWrap/>
            <w:vAlign w:val="bottom"/>
          </w:tcPr>
          <w:p w14:paraId="7142B017" w14:textId="77777777" w:rsidR="00077066" w:rsidRPr="00425F48" w:rsidRDefault="00077066" w:rsidP="00077066">
            <w:pPr>
              <w:pStyle w:val="TableText"/>
            </w:pPr>
            <w:r w:rsidRPr="00425F48">
              <w:rPr>
                <w:sz w:val="16"/>
                <w:szCs w:val="16"/>
              </w:rPr>
              <w:t>0.802789</w:t>
            </w:r>
          </w:p>
        </w:tc>
        <w:tc>
          <w:tcPr>
            <w:tcW w:w="820" w:type="dxa"/>
            <w:tcBorders>
              <w:top w:val="nil"/>
              <w:left w:val="nil"/>
              <w:bottom w:val="nil"/>
              <w:right w:val="nil"/>
            </w:tcBorders>
            <w:shd w:val="clear" w:color="auto" w:fill="auto"/>
            <w:noWrap/>
            <w:vAlign w:val="bottom"/>
          </w:tcPr>
          <w:p w14:paraId="266A47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57678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2BAA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4AA86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B2BA68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A04F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15CB4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023E8B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A3755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DA7CA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EDD76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6D937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BEF83F" w14:textId="77777777" w:rsidR="00077066" w:rsidRPr="00425F48" w:rsidRDefault="00077066" w:rsidP="00077066">
            <w:pPr>
              <w:pStyle w:val="TableText"/>
            </w:pPr>
          </w:p>
        </w:tc>
      </w:tr>
      <w:tr w:rsidR="00077066" w:rsidRPr="00425F48" w14:paraId="46E2C56B" w14:textId="77777777">
        <w:trPr>
          <w:trHeight w:val="165"/>
        </w:trPr>
        <w:tc>
          <w:tcPr>
            <w:tcW w:w="648" w:type="dxa"/>
            <w:tcBorders>
              <w:top w:val="nil"/>
              <w:left w:val="nil"/>
              <w:bottom w:val="nil"/>
              <w:right w:val="nil"/>
            </w:tcBorders>
            <w:shd w:val="clear" w:color="auto" w:fill="auto"/>
            <w:noWrap/>
            <w:vAlign w:val="bottom"/>
          </w:tcPr>
          <w:p w14:paraId="191D8A87"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1D580941" w14:textId="77777777" w:rsidR="00077066" w:rsidRPr="00425F48" w:rsidRDefault="00077066" w:rsidP="00077066">
            <w:pPr>
              <w:pStyle w:val="TableText"/>
            </w:pPr>
            <w:r w:rsidRPr="00425F48">
              <w:rPr>
                <w:sz w:val="16"/>
                <w:szCs w:val="16"/>
              </w:rPr>
              <w:t>0.797929</w:t>
            </w:r>
          </w:p>
        </w:tc>
        <w:tc>
          <w:tcPr>
            <w:tcW w:w="820" w:type="dxa"/>
            <w:tcBorders>
              <w:top w:val="nil"/>
              <w:left w:val="nil"/>
              <w:bottom w:val="nil"/>
              <w:right w:val="nil"/>
            </w:tcBorders>
            <w:shd w:val="clear" w:color="auto" w:fill="auto"/>
            <w:noWrap/>
            <w:vAlign w:val="bottom"/>
          </w:tcPr>
          <w:p w14:paraId="5567BC88" w14:textId="77777777" w:rsidR="00077066" w:rsidRPr="00425F48" w:rsidRDefault="00077066" w:rsidP="00077066">
            <w:pPr>
              <w:pStyle w:val="TableText"/>
            </w:pPr>
            <w:r w:rsidRPr="00425F48">
              <w:rPr>
                <w:sz w:val="16"/>
                <w:szCs w:val="16"/>
              </w:rPr>
              <w:t>0.803592</w:t>
            </w:r>
          </w:p>
        </w:tc>
        <w:tc>
          <w:tcPr>
            <w:tcW w:w="820" w:type="dxa"/>
            <w:tcBorders>
              <w:top w:val="nil"/>
              <w:left w:val="nil"/>
              <w:bottom w:val="nil"/>
              <w:right w:val="nil"/>
            </w:tcBorders>
            <w:shd w:val="clear" w:color="auto" w:fill="auto"/>
            <w:noWrap/>
            <w:vAlign w:val="bottom"/>
          </w:tcPr>
          <w:p w14:paraId="07B896E9" w14:textId="77777777" w:rsidR="00077066" w:rsidRPr="00425F48" w:rsidRDefault="00077066" w:rsidP="00077066">
            <w:pPr>
              <w:pStyle w:val="TableText"/>
            </w:pPr>
            <w:r w:rsidRPr="00425F48">
              <w:rPr>
                <w:sz w:val="16"/>
                <w:szCs w:val="16"/>
              </w:rPr>
              <w:t>0.808688</w:t>
            </w:r>
          </w:p>
        </w:tc>
        <w:tc>
          <w:tcPr>
            <w:tcW w:w="820" w:type="dxa"/>
            <w:tcBorders>
              <w:top w:val="nil"/>
              <w:left w:val="nil"/>
              <w:bottom w:val="nil"/>
              <w:right w:val="nil"/>
            </w:tcBorders>
            <w:shd w:val="clear" w:color="auto" w:fill="auto"/>
            <w:noWrap/>
            <w:vAlign w:val="bottom"/>
          </w:tcPr>
          <w:p w14:paraId="4F821287" w14:textId="77777777" w:rsidR="00077066" w:rsidRPr="00425F48" w:rsidRDefault="00077066" w:rsidP="00077066">
            <w:pPr>
              <w:pStyle w:val="TableText"/>
            </w:pPr>
            <w:r w:rsidRPr="00425F48">
              <w:rPr>
                <w:sz w:val="16"/>
                <w:szCs w:val="16"/>
              </w:rPr>
              <w:t>0.813268</w:t>
            </w:r>
          </w:p>
        </w:tc>
        <w:tc>
          <w:tcPr>
            <w:tcW w:w="820" w:type="dxa"/>
            <w:tcBorders>
              <w:top w:val="nil"/>
              <w:left w:val="nil"/>
              <w:bottom w:val="nil"/>
              <w:right w:val="nil"/>
            </w:tcBorders>
            <w:shd w:val="clear" w:color="auto" w:fill="auto"/>
            <w:noWrap/>
            <w:vAlign w:val="bottom"/>
          </w:tcPr>
          <w:p w14:paraId="4C0DB37D" w14:textId="77777777" w:rsidR="00077066" w:rsidRPr="00425F48" w:rsidRDefault="00077066" w:rsidP="00077066">
            <w:pPr>
              <w:pStyle w:val="TableText"/>
            </w:pPr>
            <w:r w:rsidRPr="00425F48">
              <w:rPr>
                <w:sz w:val="16"/>
                <w:szCs w:val="16"/>
              </w:rPr>
              <w:t>0.817380</w:t>
            </w:r>
          </w:p>
        </w:tc>
        <w:tc>
          <w:tcPr>
            <w:tcW w:w="820" w:type="dxa"/>
            <w:tcBorders>
              <w:top w:val="nil"/>
              <w:left w:val="nil"/>
              <w:bottom w:val="nil"/>
              <w:right w:val="nil"/>
            </w:tcBorders>
            <w:shd w:val="clear" w:color="auto" w:fill="auto"/>
            <w:noWrap/>
            <w:vAlign w:val="bottom"/>
          </w:tcPr>
          <w:p w14:paraId="44AB923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14E64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D20DC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674DA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1BE38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4F396C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ECB5C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073A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6DBFC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6298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768A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7A31829" w14:textId="77777777" w:rsidR="00077066" w:rsidRPr="00425F48" w:rsidRDefault="00077066" w:rsidP="00077066">
            <w:pPr>
              <w:pStyle w:val="TableText"/>
            </w:pPr>
          </w:p>
        </w:tc>
      </w:tr>
      <w:tr w:rsidR="00077066" w:rsidRPr="00425F48" w14:paraId="29040BBF" w14:textId="77777777">
        <w:trPr>
          <w:trHeight w:val="165"/>
        </w:trPr>
        <w:tc>
          <w:tcPr>
            <w:tcW w:w="648" w:type="dxa"/>
            <w:tcBorders>
              <w:top w:val="nil"/>
              <w:left w:val="nil"/>
              <w:bottom w:val="nil"/>
              <w:right w:val="nil"/>
            </w:tcBorders>
            <w:shd w:val="clear" w:color="auto" w:fill="auto"/>
            <w:noWrap/>
            <w:vAlign w:val="bottom"/>
          </w:tcPr>
          <w:p w14:paraId="04BC82B3"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4EEEC4EC" w14:textId="77777777" w:rsidR="00077066" w:rsidRPr="00425F48" w:rsidRDefault="00077066" w:rsidP="00077066">
            <w:pPr>
              <w:pStyle w:val="TableText"/>
            </w:pPr>
            <w:r w:rsidRPr="00425F48">
              <w:rPr>
                <w:sz w:val="16"/>
                <w:szCs w:val="16"/>
              </w:rPr>
              <w:t>0.809528</w:t>
            </w:r>
          </w:p>
        </w:tc>
        <w:tc>
          <w:tcPr>
            <w:tcW w:w="820" w:type="dxa"/>
            <w:tcBorders>
              <w:top w:val="nil"/>
              <w:left w:val="nil"/>
              <w:bottom w:val="nil"/>
              <w:right w:val="nil"/>
            </w:tcBorders>
            <w:shd w:val="clear" w:color="auto" w:fill="auto"/>
            <w:noWrap/>
            <w:vAlign w:val="bottom"/>
          </w:tcPr>
          <w:p w14:paraId="39057EE8" w14:textId="77777777" w:rsidR="00077066" w:rsidRPr="00425F48" w:rsidRDefault="00077066" w:rsidP="00077066">
            <w:pPr>
              <w:pStyle w:val="TableText"/>
            </w:pPr>
            <w:r w:rsidRPr="00425F48">
              <w:rPr>
                <w:sz w:val="16"/>
                <w:szCs w:val="16"/>
              </w:rPr>
              <w:t>0.814831</w:t>
            </w:r>
          </w:p>
        </w:tc>
        <w:tc>
          <w:tcPr>
            <w:tcW w:w="820" w:type="dxa"/>
            <w:tcBorders>
              <w:top w:val="nil"/>
              <w:left w:val="nil"/>
              <w:bottom w:val="nil"/>
              <w:right w:val="nil"/>
            </w:tcBorders>
            <w:shd w:val="clear" w:color="auto" w:fill="auto"/>
            <w:noWrap/>
            <w:vAlign w:val="bottom"/>
          </w:tcPr>
          <w:p w14:paraId="22E256B6" w14:textId="77777777" w:rsidR="00077066" w:rsidRPr="00425F48" w:rsidRDefault="00077066" w:rsidP="00077066">
            <w:pPr>
              <w:pStyle w:val="TableText"/>
            </w:pPr>
            <w:r w:rsidRPr="00425F48">
              <w:rPr>
                <w:sz w:val="16"/>
                <w:szCs w:val="16"/>
              </w:rPr>
              <w:t>0.819600</w:t>
            </w:r>
          </w:p>
        </w:tc>
        <w:tc>
          <w:tcPr>
            <w:tcW w:w="820" w:type="dxa"/>
            <w:tcBorders>
              <w:top w:val="nil"/>
              <w:left w:val="nil"/>
              <w:bottom w:val="nil"/>
              <w:right w:val="nil"/>
            </w:tcBorders>
            <w:shd w:val="clear" w:color="auto" w:fill="auto"/>
            <w:noWrap/>
            <w:vAlign w:val="bottom"/>
          </w:tcPr>
          <w:p w14:paraId="60254215" w14:textId="77777777" w:rsidR="00077066" w:rsidRPr="00425F48" w:rsidRDefault="00077066" w:rsidP="00077066">
            <w:pPr>
              <w:pStyle w:val="TableText"/>
            </w:pPr>
            <w:r w:rsidRPr="00425F48">
              <w:rPr>
                <w:sz w:val="16"/>
                <w:szCs w:val="16"/>
              </w:rPr>
              <w:t>0.823883</w:t>
            </w:r>
          </w:p>
        </w:tc>
        <w:tc>
          <w:tcPr>
            <w:tcW w:w="820" w:type="dxa"/>
            <w:tcBorders>
              <w:top w:val="nil"/>
              <w:left w:val="nil"/>
              <w:bottom w:val="nil"/>
              <w:right w:val="nil"/>
            </w:tcBorders>
            <w:shd w:val="clear" w:color="auto" w:fill="auto"/>
            <w:noWrap/>
            <w:vAlign w:val="bottom"/>
          </w:tcPr>
          <w:p w14:paraId="106501CA" w14:textId="77777777" w:rsidR="00077066" w:rsidRPr="00425F48" w:rsidRDefault="00077066" w:rsidP="00077066">
            <w:pPr>
              <w:pStyle w:val="TableText"/>
            </w:pPr>
            <w:r w:rsidRPr="00425F48">
              <w:rPr>
                <w:sz w:val="16"/>
                <w:szCs w:val="16"/>
              </w:rPr>
              <w:t>0.827728</w:t>
            </w:r>
          </w:p>
        </w:tc>
        <w:tc>
          <w:tcPr>
            <w:tcW w:w="820" w:type="dxa"/>
            <w:tcBorders>
              <w:top w:val="nil"/>
              <w:left w:val="nil"/>
              <w:bottom w:val="nil"/>
              <w:right w:val="nil"/>
            </w:tcBorders>
            <w:shd w:val="clear" w:color="auto" w:fill="auto"/>
            <w:noWrap/>
            <w:vAlign w:val="bottom"/>
          </w:tcPr>
          <w:p w14:paraId="0E0253EA" w14:textId="77777777" w:rsidR="00077066" w:rsidRPr="00425F48" w:rsidRDefault="00077066" w:rsidP="00077066">
            <w:pPr>
              <w:pStyle w:val="TableText"/>
            </w:pPr>
            <w:r w:rsidRPr="00425F48">
              <w:rPr>
                <w:sz w:val="16"/>
                <w:szCs w:val="16"/>
              </w:rPr>
              <w:t>0.831174</w:t>
            </w:r>
          </w:p>
        </w:tc>
        <w:tc>
          <w:tcPr>
            <w:tcW w:w="820" w:type="dxa"/>
            <w:tcBorders>
              <w:top w:val="nil"/>
              <w:left w:val="nil"/>
              <w:bottom w:val="nil"/>
              <w:right w:val="nil"/>
            </w:tcBorders>
            <w:shd w:val="clear" w:color="auto" w:fill="auto"/>
            <w:noWrap/>
            <w:vAlign w:val="bottom"/>
          </w:tcPr>
          <w:p w14:paraId="0A59ED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70AA1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E0A3A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DF20B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B8361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00A6B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088C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010D0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5E1C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814B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4A0DE5" w14:textId="77777777" w:rsidR="00077066" w:rsidRPr="00425F48" w:rsidRDefault="00077066" w:rsidP="00077066">
            <w:pPr>
              <w:pStyle w:val="TableText"/>
            </w:pPr>
          </w:p>
        </w:tc>
      </w:tr>
      <w:tr w:rsidR="00077066" w:rsidRPr="00425F48" w14:paraId="7A00476D" w14:textId="77777777">
        <w:trPr>
          <w:trHeight w:val="165"/>
        </w:trPr>
        <w:tc>
          <w:tcPr>
            <w:tcW w:w="648" w:type="dxa"/>
            <w:tcBorders>
              <w:top w:val="nil"/>
              <w:left w:val="nil"/>
              <w:bottom w:val="nil"/>
              <w:right w:val="nil"/>
            </w:tcBorders>
            <w:shd w:val="clear" w:color="auto" w:fill="auto"/>
            <w:noWrap/>
            <w:vAlign w:val="bottom"/>
          </w:tcPr>
          <w:p w14:paraId="1B43541D"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00FE9915" w14:textId="77777777" w:rsidR="00077066" w:rsidRPr="00425F48" w:rsidRDefault="00077066" w:rsidP="00077066">
            <w:pPr>
              <w:pStyle w:val="TableText"/>
            </w:pPr>
            <w:r w:rsidRPr="00425F48">
              <w:rPr>
                <w:sz w:val="16"/>
                <w:szCs w:val="16"/>
              </w:rPr>
              <w:t>0.821044</w:t>
            </w:r>
          </w:p>
        </w:tc>
        <w:tc>
          <w:tcPr>
            <w:tcW w:w="820" w:type="dxa"/>
            <w:tcBorders>
              <w:top w:val="nil"/>
              <w:left w:val="nil"/>
              <w:bottom w:val="nil"/>
              <w:right w:val="nil"/>
            </w:tcBorders>
            <w:shd w:val="clear" w:color="auto" w:fill="auto"/>
            <w:noWrap/>
            <w:vAlign w:val="bottom"/>
          </w:tcPr>
          <w:p w14:paraId="4243651D" w14:textId="77777777" w:rsidR="00077066" w:rsidRPr="00425F48" w:rsidRDefault="00077066" w:rsidP="00077066">
            <w:pPr>
              <w:pStyle w:val="TableText"/>
            </w:pPr>
            <w:r w:rsidRPr="00425F48">
              <w:rPr>
                <w:sz w:val="16"/>
                <w:szCs w:val="16"/>
              </w:rPr>
              <w:t>0.825995</w:t>
            </w:r>
          </w:p>
        </w:tc>
        <w:tc>
          <w:tcPr>
            <w:tcW w:w="820" w:type="dxa"/>
            <w:tcBorders>
              <w:top w:val="nil"/>
              <w:left w:val="nil"/>
              <w:bottom w:val="nil"/>
              <w:right w:val="nil"/>
            </w:tcBorders>
            <w:shd w:val="clear" w:color="auto" w:fill="auto"/>
            <w:noWrap/>
            <w:vAlign w:val="bottom"/>
          </w:tcPr>
          <w:p w14:paraId="2E8AE301" w14:textId="77777777" w:rsidR="00077066" w:rsidRPr="00425F48" w:rsidRDefault="00077066" w:rsidP="00077066">
            <w:pPr>
              <w:pStyle w:val="TableText"/>
            </w:pPr>
            <w:r w:rsidRPr="00425F48">
              <w:rPr>
                <w:sz w:val="16"/>
                <w:szCs w:val="16"/>
              </w:rPr>
              <w:t>0.830446</w:t>
            </w:r>
          </w:p>
        </w:tc>
        <w:tc>
          <w:tcPr>
            <w:tcW w:w="820" w:type="dxa"/>
            <w:tcBorders>
              <w:top w:val="nil"/>
              <w:left w:val="nil"/>
              <w:bottom w:val="nil"/>
              <w:right w:val="nil"/>
            </w:tcBorders>
            <w:shd w:val="clear" w:color="auto" w:fill="auto"/>
            <w:noWrap/>
            <w:vAlign w:val="bottom"/>
          </w:tcPr>
          <w:p w14:paraId="213357A9" w14:textId="77777777" w:rsidR="00077066" w:rsidRPr="00425F48" w:rsidRDefault="00077066" w:rsidP="00077066">
            <w:pPr>
              <w:pStyle w:val="TableText"/>
            </w:pPr>
            <w:r w:rsidRPr="00425F48">
              <w:rPr>
                <w:sz w:val="16"/>
                <w:szCs w:val="16"/>
              </w:rPr>
              <w:t>0.834442</w:t>
            </w:r>
          </w:p>
        </w:tc>
        <w:tc>
          <w:tcPr>
            <w:tcW w:w="820" w:type="dxa"/>
            <w:tcBorders>
              <w:top w:val="nil"/>
              <w:left w:val="nil"/>
              <w:bottom w:val="nil"/>
              <w:right w:val="nil"/>
            </w:tcBorders>
            <w:shd w:val="clear" w:color="auto" w:fill="auto"/>
            <w:noWrap/>
            <w:vAlign w:val="bottom"/>
          </w:tcPr>
          <w:p w14:paraId="49B6AE02" w14:textId="77777777" w:rsidR="00077066" w:rsidRPr="00425F48" w:rsidRDefault="00077066" w:rsidP="00077066">
            <w:pPr>
              <w:pStyle w:val="TableText"/>
            </w:pPr>
            <w:r w:rsidRPr="00425F48">
              <w:rPr>
                <w:sz w:val="16"/>
                <w:szCs w:val="16"/>
              </w:rPr>
              <w:t>0.838027</w:t>
            </w:r>
          </w:p>
        </w:tc>
        <w:tc>
          <w:tcPr>
            <w:tcW w:w="820" w:type="dxa"/>
            <w:tcBorders>
              <w:top w:val="nil"/>
              <w:left w:val="nil"/>
              <w:bottom w:val="nil"/>
              <w:right w:val="nil"/>
            </w:tcBorders>
            <w:shd w:val="clear" w:color="auto" w:fill="auto"/>
            <w:noWrap/>
            <w:vAlign w:val="bottom"/>
          </w:tcPr>
          <w:p w14:paraId="003E64BD" w14:textId="77777777" w:rsidR="00077066" w:rsidRPr="00425F48" w:rsidRDefault="00077066" w:rsidP="00077066">
            <w:pPr>
              <w:pStyle w:val="TableText"/>
            </w:pPr>
            <w:r w:rsidRPr="00425F48">
              <w:rPr>
                <w:sz w:val="16"/>
                <w:szCs w:val="16"/>
              </w:rPr>
              <w:t>0.841240</w:t>
            </w:r>
          </w:p>
        </w:tc>
        <w:tc>
          <w:tcPr>
            <w:tcW w:w="820" w:type="dxa"/>
            <w:tcBorders>
              <w:top w:val="nil"/>
              <w:left w:val="nil"/>
              <w:bottom w:val="nil"/>
              <w:right w:val="nil"/>
            </w:tcBorders>
            <w:shd w:val="clear" w:color="auto" w:fill="auto"/>
            <w:noWrap/>
            <w:vAlign w:val="bottom"/>
          </w:tcPr>
          <w:p w14:paraId="74AB4A40" w14:textId="77777777" w:rsidR="00077066" w:rsidRPr="00425F48" w:rsidRDefault="00077066" w:rsidP="00077066">
            <w:pPr>
              <w:pStyle w:val="TableText"/>
            </w:pPr>
            <w:r w:rsidRPr="00425F48">
              <w:rPr>
                <w:sz w:val="16"/>
                <w:szCs w:val="16"/>
              </w:rPr>
              <w:t>0.844117</w:t>
            </w:r>
          </w:p>
        </w:tc>
        <w:tc>
          <w:tcPr>
            <w:tcW w:w="820" w:type="dxa"/>
            <w:tcBorders>
              <w:top w:val="nil"/>
              <w:left w:val="nil"/>
              <w:bottom w:val="nil"/>
              <w:right w:val="nil"/>
            </w:tcBorders>
            <w:shd w:val="clear" w:color="auto" w:fill="auto"/>
            <w:noWrap/>
            <w:vAlign w:val="bottom"/>
          </w:tcPr>
          <w:p w14:paraId="6A4C5DC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EB786E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BFD27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FA0B0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186DA2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6CAB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D06599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A8CC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CB7C3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692013" w14:textId="77777777" w:rsidR="00077066" w:rsidRPr="00425F48" w:rsidRDefault="00077066" w:rsidP="00077066">
            <w:pPr>
              <w:pStyle w:val="TableText"/>
            </w:pPr>
          </w:p>
        </w:tc>
      </w:tr>
      <w:tr w:rsidR="00077066" w:rsidRPr="00425F48" w14:paraId="7709CFDE" w14:textId="77777777">
        <w:trPr>
          <w:trHeight w:val="165"/>
        </w:trPr>
        <w:tc>
          <w:tcPr>
            <w:tcW w:w="648" w:type="dxa"/>
            <w:tcBorders>
              <w:top w:val="nil"/>
              <w:left w:val="nil"/>
              <w:bottom w:val="nil"/>
              <w:right w:val="nil"/>
            </w:tcBorders>
            <w:shd w:val="clear" w:color="auto" w:fill="auto"/>
            <w:noWrap/>
            <w:vAlign w:val="bottom"/>
          </w:tcPr>
          <w:p w14:paraId="77C10838"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436554A3" w14:textId="77777777" w:rsidR="00077066" w:rsidRPr="00425F48" w:rsidRDefault="00077066" w:rsidP="00077066">
            <w:pPr>
              <w:pStyle w:val="TableText"/>
            </w:pPr>
            <w:r w:rsidRPr="00425F48">
              <w:rPr>
                <w:sz w:val="16"/>
                <w:szCs w:val="16"/>
              </w:rPr>
              <w:t>0.832615</w:t>
            </w:r>
          </w:p>
        </w:tc>
        <w:tc>
          <w:tcPr>
            <w:tcW w:w="820" w:type="dxa"/>
            <w:tcBorders>
              <w:top w:val="nil"/>
              <w:left w:val="nil"/>
              <w:bottom w:val="nil"/>
              <w:right w:val="nil"/>
            </w:tcBorders>
            <w:shd w:val="clear" w:color="auto" w:fill="auto"/>
            <w:noWrap/>
            <w:vAlign w:val="bottom"/>
          </w:tcPr>
          <w:p w14:paraId="216CDAA4" w14:textId="77777777" w:rsidR="00077066" w:rsidRPr="00425F48" w:rsidRDefault="00077066" w:rsidP="00077066">
            <w:pPr>
              <w:pStyle w:val="TableText"/>
            </w:pPr>
            <w:r w:rsidRPr="00425F48">
              <w:rPr>
                <w:sz w:val="16"/>
                <w:szCs w:val="16"/>
              </w:rPr>
              <w:t>0.837209</w:t>
            </w:r>
          </w:p>
        </w:tc>
        <w:tc>
          <w:tcPr>
            <w:tcW w:w="820" w:type="dxa"/>
            <w:tcBorders>
              <w:top w:val="nil"/>
              <w:left w:val="nil"/>
              <w:bottom w:val="nil"/>
              <w:right w:val="nil"/>
            </w:tcBorders>
            <w:shd w:val="clear" w:color="auto" w:fill="auto"/>
            <w:noWrap/>
            <w:vAlign w:val="bottom"/>
          </w:tcPr>
          <w:p w14:paraId="680C8EDB" w14:textId="77777777" w:rsidR="00077066" w:rsidRPr="00425F48" w:rsidRDefault="00077066" w:rsidP="00077066">
            <w:pPr>
              <w:pStyle w:val="TableText"/>
            </w:pPr>
            <w:r w:rsidRPr="00425F48">
              <w:rPr>
                <w:sz w:val="16"/>
                <w:szCs w:val="16"/>
              </w:rPr>
              <w:t>0.841336</w:t>
            </w:r>
          </w:p>
        </w:tc>
        <w:tc>
          <w:tcPr>
            <w:tcW w:w="820" w:type="dxa"/>
            <w:tcBorders>
              <w:top w:val="nil"/>
              <w:left w:val="nil"/>
              <w:bottom w:val="nil"/>
              <w:right w:val="nil"/>
            </w:tcBorders>
            <w:shd w:val="clear" w:color="auto" w:fill="auto"/>
            <w:noWrap/>
            <w:vAlign w:val="bottom"/>
          </w:tcPr>
          <w:p w14:paraId="44D15A20" w14:textId="77777777" w:rsidR="00077066" w:rsidRPr="00425F48" w:rsidRDefault="00077066" w:rsidP="00077066">
            <w:pPr>
              <w:pStyle w:val="TableText"/>
            </w:pPr>
            <w:r w:rsidRPr="00425F48">
              <w:rPr>
                <w:sz w:val="16"/>
                <w:szCs w:val="16"/>
              </w:rPr>
              <w:t>0.845040</w:t>
            </w:r>
          </w:p>
        </w:tc>
        <w:tc>
          <w:tcPr>
            <w:tcW w:w="820" w:type="dxa"/>
            <w:tcBorders>
              <w:top w:val="nil"/>
              <w:left w:val="nil"/>
              <w:bottom w:val="nil"/>
              <w:right w:val="nil"/>
            </w:tcBorders>
            <w:shd w:val="clear" w:color="auto" w:fill="auto"/>
            <w:noWrap/>
            <w:vAlign w:val="bottom"/>
          </w:tcPr>
          <w:p w14:paraId="2E7B4D0D" w14:textId="77777777" w:rsidR="00077066" w:rsidRPr="00425F48" w:rsidRDefault="00077066" w:rsidP="00077066">
            <w:pPr>
              <w:pStyle w:val="TableText"/>
            </w:pPr>
            <w:r w:rsidRPr="00425F48">
              <w:rPr>
                <w:sz w:val="16"/>
                <w:szCs w:val="16"/>
              </w:rPr>
              <w:t>0.848360</w:t>
            </w:r>
          </w:p>
        </w:tc>
        <w:tc>
          <w:tcPr>
            <w:tcW w:w="820" w:type="dxa"/>
            <w:tcBorders>
              <w:top w:val="nil"/>
              <w:left w:val="nil"/>
              <w:bottom w:val="nil"/>
              <w:right w:val="nil"/>
            </w:tcBorders>
            <w:shd w:val="clear" w:color="auto" w:fill="auto"/>
            <w:noWrap/>
            <w:vAlign w:val="bottom"/>
          </w:tcPr>
          <w:p w14:paraId="4B47B3E1" w14:textId="77777777" w:rsidR="00077066" w:rsidRPr="00425F48" w:rsidRDefault="00077066" w:rsidP="00077066">
            <w:pPr>
              <w:pStyle w:val="TableText"/>
            </w:pPr>
            <w:r w:rsidRPr="00425F48">
              <w:rPr>
                <w:sz w:val="16"/>
                <w:szCs w:val="16"/>
              </w:rPr>
              <w:t>0.851335</w:t>
            </w:r>
          </w:p>
        </w:tc>
        <w:tc>
          <w:tcPr>
            <w:tcW w:w="820" w:type="dxa"/>
            <w:tcBorders>
              <w:top w:val="nil"/>
              <w:left w:val="nil"/>
              <w:bottom w:val="nil"/>
              <w:right w:val="nil"/>
            </w:tcBorders>
            <w:shd w:val="clear" w:color="auto" w:fill="auto"/>
            <w:noWrap/>
            <w:vAlign w:val="bottom"/>
          </w:tcPr>
          <w:p w14:paraId="18CC9582" w14:textId="77777777" w:rsidR="00077066" w:rsidRPr="00425F48" w:rsidRDefault="00077066" w:rsidP="00077066">
            <w:pPr>
              <w:pStyle w:val="TableText"/>
            </w:pPr>
            <w:r w:rsidRPr="00425F48">
              <w:rPr>
                <w:sz w:val="16"/>
                <w:szCs w:val="16"/>
              </w:rPr>
              <w:t>0.853998</w:t>
            </w:r>
          </w:p>
        </w:tc>
        <w:tc>
          <w:tcPr>
            <w:tcW w:w="820" w:type="dxa"/>
            <w:tcBorders>
              <w:top w:val="nil"/>
              <w:left w:val="nil"/>
              <w:bottom w:val="nil"/>
              <w:right w:val="nil"/>
            </w:tcBorders>
            <w:shd w:val="clear" w:color="auto" w:fill="auto"/>
            <w:noWrap/>
            <w:vAlign w:val="bottom"/>
          </w:tcPr>
          <w:p w14:paraId="7B905CBD" w14:textId="77777777" w:rsidR="00077066" w:rsidRPr="00425F48" w:rsidRDefault="00077066" w:rsidP="00077066">
            <w:pPr>
              <w:pStyle w:val="TableText"/>
            </w:pPr>
            <w:r w:rsidRPr="00425F48">
              <w:rPr>
                <w:sz w:val="16"/>
                <w:szCs w:val="16"/>
              </w:rPr>
              <w:t>0.856381</w:t>
            </w:r>
          </w:p>
        </w:tc>
        <w:tc>
          <w:tcPr>
            <w:tcW w:w="820" w:type="dxa"/>
            <w:tcBorders>
              <w:top w:val="nil"/>
              <w:left w:val="nil"/>
              <w:bottom w:val="nil"/>
              <w:right w:val="nil"/>
            </w:tcBorders>
            <w:shd w:val="clear" w:color="auto" w:fill="auto"/>
            <w:noWrap/>
            <w:vAlign w:val="bottom"/>
          </w:tcPr>
          <w:p w14:paraId="6C42A7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22FE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7DED7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0C0EB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9DD24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97FB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A7A32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2B385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1DE5E8" w14:textId="77777777" w:rsidR="00077066" w:rsidRPr="00425F48" w:rsidRDefault="00077066" w:rsidP="00077066">
            <w:pPr>
              <w:pStyle w:val="TableText"/>
            </w:pPr>
          </w:p>
        </w:tc>
      </w:tr>
      <w:tr w:rsidR="00077066" w:rsidRPr="00425F48" w14:paraId="07973157" w14:textId="77777777">
        <w:trPr>
          <w:trHeight w:val="165"/>
        </w:trPr>
        <w:tc>
          <w:tcPr>
            <w:tcW w:w="648" w:type="dxa"/>
            <w:tcBorders>
              <w:top w:val="nil"/>
              <w:left w:val="nil"/>
              <w:bottom w:val="nil"/>
              <w:right w:val="nil"/>
            </w:tcBorders>
            <w:shd w:val="clear" w:color="auto" w:fill="auto"/>
            <w:noWrap/>
            <w:vAlign w:val="bottom"/>
          </w:tcPr>
          <w:p w14:paraId="4E7868A4"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7C53321E" w14:textId="77777777" w:rsidR="00077066" w:rsidRPr="00425F48" w:rsidRDefault="00077066" w:rsidP="00077066">
            <w:pPr>
              <w:pStyle w:val="TableText"/>
            </w:pPr>
            <w:r w:rsidRPr="00425F48">
              <w:rPr>
                <w:sz w:val="16"/>
                <w:szCs w:val="16"/>
              </w:rPr>
              <w:t>0.844413</w:t>
            </w:r>
          </w:p>
        </w:tc>
        <w:tc>
          <w:tcPr>
            <w:tcW w:w="820" w:type="dxa"/>
            <w:tcBorders>
              <w:top w:val="nil"/>
              <w:left w:val="nil"/>
              <w:bottom w:val="nil"/>
              <w:right w:val="nil"/>
            </w:tcBorders>
            <w:shd w:val="clear" w:color="auto" w:fill="auto"/>
            <w:noWrap/>
            <w:vAlign w:val="bottom"/>
          </w:tcPr>
          <w:p w14:paraId="1EB6A13C" w14:textId="77777777" w:rsidR="00077066" w:rsidRPr="00425F48" w:rsidRDefault="00077066" w:rsidP="00077066">
            <w:pPr>
              <w:pStyle w:val="TableText"/>
            </w:pPr>
            <w:r w:rsidRPr="00425F48">
              <w:rPr>
                <w:sz w:val="16"/>
                <w:szCs w:val="16"/>
              </w:rPr>
              <w:t>0.848636</w:t>
            </w:r>
          </w:p>
        </w:tc>
        <w:tc>
          <w:tcPr>
            <w:tcW w:w="820" w:type="dxa"/>
            <w:tcBorders>
              <w:top w:val="nil"/>
              <w:left w:val="nil"/>
              <w:bottom w:val="nil"/>
              <w:right w:val="nil"/>
            </w:tcBorders>
            <w:shd w:val="clear" w:color="auto" w:fill="auto"/>
            <w:noWrap/>
            <w:vAlign w:val="bottom"/>
          </w:tcPr>
          <w:p w14:paraId="5F5449D8" w14:textId="77777777" w:rsidR="00077066" w:rsidRPr="00425F48" w:rsidRDefault="00077066" w:rsidP="00077066">
            <w:pPr>
              <w:pStyle w:val="TableText"/>
            </w:pPr>
            <w:r w:rsidRPr="00425F48">
              <w:rPr>
                <w:sz w:val="16"/>
                <w:szCs w:val="16"/>
              </w:rPr>
              <w:t>0.852427</w:t>
            </w:r>
          </w:p>
        </w:tc>
        <w:tc>
          <w:tcPr>
            <w:tcW w:w="820" w:type="dxa"/>
            <w:tcBorders>
              <w:top w:val="nil"/>
              <w:left w:val="nil"/>
              <w:bottom w:val="nil"/>
              <w:right w:val="nil"/>
            </w:tcBorders>
            <w:shd w:val="clear" w:color="auto" w:fill="auto"/>
            <w:noWrap/>
            <w:vAlign w:val="bottom"/>
          </w:tcPr>
          <w:p w14:paraId="3FA1D583" w14:textId="77777777" w:rsidR="00077066" w:rsidRPr="00425F48" w:rsidRDefault="00077066" w:rsidP="00077066">
            <w:pPr>
              <w:pStyle w:val="TableText"/>
            </w:pPr>
            <w:r w:rsidRPr="00425F48">
              <w:rPr>
                <w:sz w:val="16"/>
                <w:szCs w:val="16"/>
              </w:rPr>
              <w:t>0.855828</w:t>
            </w:r>
          </w:p>
        </w:tc>
        <w:tc>
          <w:tcPr>
            <w:tcW w:w="820" w:type="dxa"/>
            <w:tcBorders>
              <w:top w:val="nil"/>
              <w:left w:val="nil"/>
              <w:bottom w:val="nil"/>
              <w:right w:val="nil"/>
            </w:tcBorders>
            <w:shd w:val="clear" w:color="auto" w:fill="auto"/>
            <w:noWrap/>
            <w:vAlign w:val="bottom"/>
          </w:tcPr>
          <w:p w14:paraId="3E88C799" w14:textId="77777777" w:rsidR="00077066" w:rsidRPr="00425F48" w:rsidRDefault="00077066" w:rsidP="00077066">
            <w:pPr>
              <w:pStyle w:val="TableText"/>
            </w:pPr>
            <w:r w:rsidRPr="00425F48">
              <w:rPr>
                <w:sz w:val="16"/>
                <w:szCs w:val="16"/>
              </w:rPr>
              <w:t>0.858875</w:t>
            </w:r>
          </w:p>
        </w:tc>
        <w:tc>
          <w:tcPr>
            <w:tcW w:w="820" w:type="dxa"/>
            <w:tcBorders>
              <w:top w:val="nil"/>
              <w:left w:val="nil"/>
              <w:bottom w:val="nil"/>
              <w:right w:val="nil"/>
            </w:tcBorders>
            <w:shd w:val="clear" w:color="auto" w:fill="auto"/>
            <w:noWrap/>
            <w:vAlign w:val="bottom"/>
          </w:tcPr>
          <w:p w14:paraId="205E1D96" w14:textId="77777777" w:rsidR="00077066" w:rsidRPr="00425F48" w:rsidRDefault="00077066" w:rsidP="00077066">
            <w:pPr>
              <w:pStyle w:val="TableText"/>
            </w:pPr>
            <w:r w:rsidRPr="00425F48">
              <w:rPr>
                <w:sz w:val="16"/>
                <w:szCs w:val="16"/>
              </w:rPr>
              <w:t>0.861605</w:t>
            </w:r>
          </w:p>
        </w:tc>
        <w:tc>
          <w:tcPr>
            <w:tcW w:w="820" w:type="dxa"/>
            <w:tcBorders>
              <w:top w:val="nil"/>
              <w:left w:val="nil"/>
              <w:bottom w:val="nil"/>
              <w:right w:val="nil"/>
            </w:tcBorders>
            <w:shd w:val="clear" w:color="auto" w:fill="auto"/>
            <w:noWrap/>
            <w:vAlign w:val="bottom"/>
          </w:tcPr>
          <w:p w14:paraId="55A1D7A3" w14:textId="77777777" w:rsidR="00077066" w:rsidRPr="00425F48" w:rsidRDefault="00077066" w:rsidP="00077066">
            <w:pPr>
              <w:pStyle w:val="TableText"/>
            </w:pPr>
            <w:r w:rsidRPr="00425F48">
              <w:rPr>
                <w:sz w:val="16"/>
                <w:szCs w:val="16"/>
              </w:rPr>
              <w:t>0.864047</w:t>
            </w:r>
          </w:p>
        </w:tc>
        <w:tc>
          <w:tcPr>
            <w:tcW w:w="820" w:type="dxa"/>
            <w:tcBorders>
              <w:top w:val="nil"/>
              <w:left w:val="nil"/>
              <w:bottom w:val="nil"/>
              <w:right w:val="nil"/>
            </w:tcBorders>
            <w:shd w:val="clear" w:color="auto" w:fill="auto"/>
            <w:noWrap/>
            <w:vAlign w:val="bottom"/>
          </w:tcPr>
          <w:p w14:paraId="3CDA6161" w14:textId="77777777" w:rsidR="00077066" w:rsidRPr="00425F48" w:rsidRDefault="00077066" w:rsidP="00077066">
            <w:pPr>
              <w:pStyle w:val="TableText"/>
            </w:pPr>
            <w:r w:rsidRPr="00425F48">
              <w:rPr>
                <w:sz w:val="16"/>
                <w:szCs w:val="16"/>
              </w:rPr>
              <w:t>0.866231</w:t>
            </w:r>
          </w:p>
        </w:tc>
        <w:tc>
          <w:tcPr>
            <w:tcW w:w="820" w:type="dxa"/>
            <w:tcBorders>
              <w:top w:val="nil"/>
              <w:left w:val="nil"/>
              <w:bottom w:val="nil"/>
              <w:right w:val="nil"/>
            </w:tcBorders>
            <w:shd w:val="clear" w:color="auto" w:fill="auto"/>
            <w:noWrap/>
            <w:vAlign w:val="bottom"/>
          </w:tcPr>
          <w:p w14:paraId="20D6A5ED" w14:textId="77777777" w:rsidR="00077066" w:rsidRPr="00425F48" w:rsidRDefault="00077066" w:rsidP="00077066">
            <w:pPr>
              <w:pStyle w:val="TableText"/>
            </w:pPr>
            <w:r w:rsidRPr="00425F48">
              <w:rPr>
                <w:sz w:val="16"/>
                <w:szCs w:val="16"/>
              </w:rPr>
              <w:t>0.868184</w:t>
            </w:r>
          </w:p>
        </w:tc>
        <w:tc>
          <w:tcPr>
            <w:tcW w:w="820" w:type="dxa"/>
            <w:tcBorders>
              <w:top w:val="nil"/>
              <w:left w:val="nil"/>
              <w:bottom w:val="nil"/>
              <w:right w:val="nil"/>
            </w:tcBorders>
            <w:shd w:val="clear" w:color="auto" w:fill="auto"/>
            <w:noWrap/>
            <w:vAlign w:val="bottom"/>
          </w:tcPr>
          <w:p w14:paraId="65A826D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E7440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2A6B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76A9F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62F9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1C4A0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50CB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9A03F9" w14:textId="77777777" w:rsidR="00077066" w:rsidRPr="00425F48" w:rsidRDefault="00077066" w:rsidP="00077066">
            <w:pPr>
              <w:pStyle w:val="TableText"/>
            </w:pPr>
          </w:p>
        </w:tc>
      </w:tr>
      <w:tr w:rsidR="00077066" w:rsidRPr="00425F48" w14:paraId="51F09DD4" w14:textId="77777777">
        <w:trPr>
          <w:trHeight w:val="165"/>
        </w:trPr>
        <w:tc>
          <w:tcPr>
            <w:tcW w:w="648" w:type="dxa"/>
            <w:tcBorders>
              <w:top w:val="nil"/>
              <w:left w:val="nil"/>
              <w:bottom w:val="nil"/>
              <w:right w:val="nil"/>
            </w:tcBorders>
            <w:shd w:val="clear" w:color="auto" w:fill="auto"/>
            <w:noWrap/>
            <w:vAlign w:val="bottom"/>
          </w:tcPr>
          <w:p w14:paraId="4E4C8DD4"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69E9D2D5" w14:textId="77777777" w:rsidR="00077066" w:rsidRPr="00425F48" w:rsidRDefault="00077066" w:rsidP="00077066">
            <w:pPr>
              <w:pStyle w:val="TableText"/>
            </w:pPr>
            <w:r w:rsidRPr="00425F48">
              <w:rPr>
                <w:sz w:val="16"/>
                <w:szCs w:val="16"/>
              </w:rPr>
              <w:t>0.856324</w:t>
            </w:r>
          </w:p>
        </w:tc>
        <w:tc>
          <w:tcPr>
            <w:tcW w:w="820" w:type="dxa"/>
            <w:tcBorders>
              <w:top w:val="nil"/>
              <w:left w:val="nil"/>
              <w:bottom w:val="nil"/>
              <w:right w:val="nil"/>
            </w:tcBorders>
            <w:shd w:val="clear" w:color="auto" w:fill="auto"/>
            <w:noWrap/>
            <w:vAlign w:val="bottom"/>
          </w:tcPr>
          <w:p w14:paraId="4A4A26E5" w14:textId="77777777" w:rsidR="00077066" w:rsidRPr="00425F48" w:rsidRDefault="00077066" w:rsidP="00077066">
            <w:pPr>
              <w:pStyle w:val="TableText"/>
            </w:pPr>
            <w:r w:rsidRPr="00425F48">
              <w:rPr>
                <w:sz w:val="16"/>
                <w:szCs w:val="16"/>
              </w:rPr>
              <w:t>0.860156</w:t>
            </w:r>
          </w:p>
        </w:tc>
        <w:tc>
          <w:tcPr>
            <w:tcW w:w="820" w:type="dxa"/>
            <w:tcBorders>
              <w:top w:val="nil"/>
              <w:left w:val="nil"/>
              <w:bottom w:val="nil"/>
              <w:right w:val="nil"/>
            </w:tcBorders>
            <w:shd w:val="clear" w:color="auto" w:fill="auto"/>
            <w:noWrap/>
            <w:vAlign w:val="bottom"/>
          </w:tcPr>
          <w:p w14:paraId="19C30027" w14:textId="77777777" w:rsidR="00077066" w:rsidRPr="00425F48" w:rsidRDefault="00077066" w:rsidP="00077066">
            <w:pPr>
              <w:pStyle w:val="TableText"/>
            </w:pPr>
            <w:r w:rsidRPr="00425F48">
              <w:rPr>
                <w:sz w:val="16"/>
                <w:szCs w:val="16"/>
              </w:rPr>
              <w:t>0.863594</w:t>
            </w:r>
          </w:p>
        </w:tc>
        <w:tc>
          <w:tcPr>
            <w:tcW w:w="820" w:type="dxa"/>
            <w:tcBorders>
              <w:top w:val="nil"/>
              <w:left w:val="nil"/>
              <w:bottom w:val="nil"/>
              <w:right w:val="nil"/>
            </w:tcBorders>
            <w:shd w:val="clear" w:color="auto" w:fill="auto"/>
            <w:noWrap/>
            <w:vAlign w:val="bottom"/>
          </w:tcPr>
          <w:p w14:paraId="68E98D4A" w14:textId="77777777" w:rsidR="00077066" w:rsidRPr="00425F48" w:rsidRDefault="00077066" w:rsidP="00077066">
            <w:pPr>
              <w:pStyle w:val="TableText"/>
            </w:pPr>
            <w:r w:rsidRPr="00425F48">
              <w:rPr>
                <w:sz w:val="16"/>
                <w:szCs w:val="16"/>
              </w:rPr>
              <w:t>0.866676</w:t>
            </w:r>
          </w:p>
        </w:tc>
        <w:tc>
          <w:tcPr>
            <w:tcW w:w="820" w:type="dxa"/>
            <w:tcBorders>
              <w:top w:val="nil"/>
              <w:left w:val="nil"/>
              <w:bottom w:val="nil"/>
              <w:right w:val="nil"/>
            </w:tcBorders>
            <w:shd w:val="clear" w:color="auto" w:fill="auto"/>
            <w:noWrap/>
            <w:vAlign w:val="bottom"/>
          </w:tcPr>
          <w:p w14:paraId="62DE47C4" w14:textId="77777777" w:rsidR="00077066" w:rsidRPr="00425F48" w:rsidRDefault="00077066" w:rsidP="00077066">
            <w:pPr>
              <w:pStyle w:val="TableText"/>
            </w:pPr>
            <w:r w:rsidRPr="00425F48">
              <w:rPr>
                <w:sz w:val="16"/>
                <w:szCs w:val="16"/>
              </w:rPr>
              <w:t>0.869437</w:t>
            </w:r>
          </w:p>
        </w:tc>
        <w:tc>
          <w:tcPr>
            <w:tcW w:w="820" w:type="dxa"/>
            <w:tcBorders>
              <w:top w:val="nil"/>
              <w:left w:val="nil"/>
              <w:bottom w:val="nil"/>
              <w:right w:val="nil"/>
            </w:tcBorders>
            <w:shd w:val="clear" w:color="auto" w:fill="auto"/>
            <w:noWrap/>
            <w:vAlign w:val="bottom"/>
          </w:tcPr>
          <w:p w14:paraId="04741C06" w14:textId="77777777" w:rsidR="00077066" w:rsidRPr="00425F48" w:rsidRDefault="00077066" w:rsidP="00077066">
            <w:pPr>
              <w:pStyle w:val="TableText"/>
            </w:pPr>
            <w:r w:rsidRPr="00425F48">
              <w:rPr>
                <w:sz w:val="16"/>
                <w:szCs w:val="16"/>
              </w:rPr>
              <w:t>0.871908</w:t>
            </w:r>
          </w:p>
        </w:tc>
        <w:tc>
          <w:tcPr>
            <w:tcW w:w="820" w:type="dxa"/>
            <w:tcBorders>
              <w:top w:val="nil"/>
              <w:left w:val="nil"/>
              <w:bottom w:val="nil"/>
              <w:right w:val="nil"/>
            </w:tcBorders>
            <w:shd w:val="clear" w:color="auto" w:fill="auto"/>
            <w:noWrap/>
            <w:vAlign w:val="bottom"/>
          </w:tcPr>
          <w:p w14:paraId="7563C248" w14:textId="77777777" w:rsidR="00077066" w:rsidRPr="00425F48" w:rsidRDefault="00077066" w:rsidP="00077066">
            <w:pPr>
              <w:pStyle w:val="TableText"/>
            </w:pPr>
            <w:r w:rsidRPr="00425F48">
              <w:rPr>
                <w:sz w:val="16"/>
                <w:szCs w:val="16"/>
              </w:rPr>
              <w:t>0.874119</w:t>
            </w:r>
          </w:p>
        </w:tc>
        <w:tc>
          <w:tcPr>
            <w:tcW w:w="820" w:type="dxa"/>
            <w:tcBorders>
              <w:top w:val="nil"/>
              <w:left w:val="nil"/>
              <w:bottom w:val="nil"/>
              <w:right w:val="nil"/>
            </w:tcBorders>
            <w:shd w:val="clear" w:color="auto" w:fill="auto"/>
            <w:noWrap/>
            <w:vAlign w:val="bottom"/>
          </w:tcPr>
          <w:p w14:paraId="0F213587" w14:textId="77777777" w:rsidR="00077066" w:rsidRPr="00425F48" w:rsidRDefault="00077066" w:rsidP="00077066">
            <w:pPr>
              <w:pStyle w:val="TableText"/>
            </w:pPr>
            <w:r w:rsidRPr="00425F48">
              <w:rPr>
                <w:sz w:val="16"/>
                <w:szCs w:val="16"/>
              </w:rPr>
              <w:t>0.876095</w:t>
            </w:r>
          </w:p>
        </w:tc>
        <w:tc>
          <w:tcPr>
            <w:tcW w:w="820" w:type="dxa"/>
            <w:tcBorders>
              <w:top w:val="nil"/>
              <w:left w:val="nil"/>
              <w:bottom w:val="nil"/>
              <w:right w:val="nil"/>
            </w:tcBorders>
            <w:shd w:val="clear" w:color="auto" w:fill="auto"/>
            <w:noWrap/>
            <w:vAlign w:val="bottom"/>
          </w:tcPr>
          <w:p w14:paraId="080F28C7" w14:textId="77777777" w:rsidR="00077066" w:rsidRPr="00425F48" w:rsidRDefault="00077066" w:rsidP="00077066">
            <w:pPr>
              <w:pStyle w:val="TableText"/>
            </w:pPr>
            <w:r w:rsidRPr="00425F48">
              <w:rPr>
                <w:sz w:val="16"/>
                <w:szCs w:val="16"/>
              </w:rPr>
              <w:t>0.877861</w:t>
            </w:r>
          </w:p>
        </w:tc>
        <w:tc>
          <w:tcPr>
            <w:tcW w:w="820" w:type="dxa"/>
            <w:tcBorders>
              <w:top w:val="nil"/>
              <w:left w:val="nil"/>
              <w:bottom w:val="nil"/>
              <w:right w:val="nil"/>
            </w:tcBorders>
            <w:shd w:val="clear" w:color="auto" w:fill="auto"/>
            <w:noWrap/>
            <w:vAlign w:val="bottom"/>
          </w:tcPr>
          <w:p w14:paraId="489C1EA1" w14:textId="77777777" w:rsidR="00077066" w:rsidRPr="00425F48" w:rsidRDefault="00077066" w:rsidP="00077066">
            <w:pPr>
              <w:pStyle w:val="TableText"/>
            </w:pPr>
            <w:r w:rsidRPr="00425F48">
              <w:rPr>
                <w:sz w:val="16"/>
                <w:szCs w:val="16"/>
              </w:rPr>
              <w:t>0.879439</w:t>
            </w:r>
          </w:p>
        </w:tc>
        <w:tc>
          <w:tcPr>
            <w:tcW w:w="820" w:type="dxa"/>
            <w:tcBorders>
              <w:top w:val="nil"/>
              <w:left w:val="nil"/>
              <w:bottom w:val="nil"/>
              <w:right w:val="nil"/>
            </w:tcBorders>
            <w:shd w:val="clear" w:color="auto" w:fill="auto"/>
            <w:noWrap/>
            <w:vAlign w:val="bottom"/>
          </w:tcPr>
          <w:p w14:paraId="284FD3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63DE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6CE61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C319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B82E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D6533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F441543" w14:textId="77777777" w:rsidR="00077066" w:rsidRPr="00425F48" w:rsidRDefault="00077066" w:rsidP="00077066">
            <w:pPr>
              <w:pStyle w:val="TableText"/>
            </w:pPr>
          </w:p>
        </w:tc>
      </w:tr>
      <w:tr w:rsidR="00077066" w:rsidRPr="00425F48" w14:paraId="221183D4" w14:textId="77777777">
        <w:trPr>
          <w:trHeight w:val="165"/>
        </w:trPr>
        <w:tc>
          <w:tcPr>
            <w:tcW w:w="648" w:type="dxa"/>
            <w:tcBorders>
              <w:top w:val="nil"/>
              <w:left w:val="nil"/>
              <w:bottom w:val="nil"/>
              <w:right w:val="nil"/>
            </w:tcBorders>
            <w:shd w:val="clear" w:color="auto" w:fill="auto"/>
            <w:noWrap/>
            <w:vAlign w:val="bottom"/>
          </w:tcPr>
          <w:p w14:paraId="16E3BCD6"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39D02A05" w14:textId="77777777" w:rsidR="00077066" w:rsidRPr="00425F48" w:rsidRDefault="00077066" w:rsidP="00077066">
            <w:pPr>
              <w:pStyle w:val="TableText"/>
            </w:pPr>
            <w:r w:rsidRPr="00425F48">
              <w:rPr>
                <w:sz w:val="16"/>
                <w:szCs w:val="16"/>
              </w:rPr>
              <w:t>0.868215</w:t>
            </w:r>
          </w:p>
        </w:tc>
        <w:tc>
          <w:tcPr>
            <w:tcW w:w="820" w:type="dxa"/>
            <w:tcBorders>
              <w:top w:val="nil"/>
              <w:left w:val="nil"/>
              <w:bottom w:val="nil"/>
              <w:right w:val="nil"/>
            </w:tcBorders>
            <w:shd w:val="clear" w:color="auto" w:fill="auto"/>
            <w:noWrap/>
            <w:vAlign w:val="bottom"/>
          </w:tcPr>
          <w:p w14:paraId="01E8D836" w14:textId="77777777" w:rsidR="00077066" w:rsidRPr="00425F48" w:rsidRDefault="00077066" w:rsidP="00077066">
            <w:pPr>
              <w:pStyle w:val="TableText"/>
            </w:pPr>
            <w:r w:rsidRPr="00425F48">
              <w:rPr>
                <w:sz w:val="16"/>
                <w:szCs w:val="16"/>
              </w:rPr>
              <w:t>0.871646</w:t>
            </w:r>
          </w:p>
        </w:tc>
        <w:tc>
          <w:tcPr>
            <w:tcW w:w="820" w:type="dxa"/>
            <w:tcBorders>
              <w:top w:val="nil"/>
              <w:left w:val="nil"/>
              <w:bottom w:val="nil"/>
              <w:right w:val="nil"/>
            </w:tcBorders>
            <w:shd w:val="clear" w:color="auto" w:fill="auto"/>
            <w:noWrap/>
            <w:vAlign w:val="bottom"/>
          </w:tcPr>
          <w:p w14:paraId="5CBB53A7" w14:textId="77777777" w:rsidR="00077066" w:rsidRPr="00425F48" w:rsidRDefault="00077066" w:rsidP="00077066">
            <w:pPr>
              <w:pStyle w:val="TableText"/>
            </w:pPr>
            <w:r w:rsidRPr="00425F48">
              <w:rPr>
                <w:sz w:val="16"/>
                <w:szCs w:val="16"/>
              </w:rPr>
              <w:t>0.874723</w:t>
            </w:r>
          </w:p>
        </w:tc>
        <w:tc>
          <w:tcPr>
            <w:tcW w:w="820" w:type="dxa"/>
            <w:tcBorders>
              <w:top w:val="nil"/>
              <w:left w:val="nil"/>
              <w:bottom w:val="nil"/>
              <w:right w:val="nil"/>
            </w:tcBorders>
            <w:shd w:val="clear" w:color="auto" w:fill="auto"/>
            <w:noWrap/>
            <w:vAlign w:val="bottom"/>
          </w:tcPr>
          <w:p w14:paraId="198504D1" w14:textId="77777777" w:rsidR="00077066" w:rsidRPr="00425F48" w:rsidRDefault="00077066" w:rsidP="00077066">
            <w:pPr>
              <w:pStyle w:val="TableText"/>
            </w:pPr>
            <w:r w:rsidRPr="00425F48">
              <w:rPr>
                <w:sz w:val="16"/>
                <w:szCs w:val="16"/>
              </w:rPr>
              <w:t>0.877480</w:t>
            </w:r>
          </w:p>
        </w:tc>
        <w:tc>
          <w:tcPr>
            <w:tcW w:w="820" w:type="dxa"/>
            <w:tcBorders>
              <w:top w:val="nil"/>
              <w:left w:val="nil"/>
              <w:bottom w:val="nil"/>
              <w:right w:val="nil"/>
            </w:tcBorders>
            <w:shd w:val="clear" w:color="auto" w:fill="auto"/>
            <w:noWrap/>
            <w:vAlign w:val="bottom"/>
          </w:tcPr>
          <w:p w14:paraId="1F16738F" w14:textId="77777777" w:rsidR="00077066" w:rsidRPr="00425F48" w:rsidRDefault="00077066" w:rsidP="00077066">
            <w:pPr>
              <w:pStyle w:val="TableText"/>
            </w:pPr>
            <w:r w:rsidRPr="00425F48">
              <w:rPr>
                <w:sz w:val="16"/>
                <w:szCs w:val="16"/>
              </w:rPr>
              <w:t>0.879949</w:t>
            </w:r>
          </w:p>
        </w:tc>
        <w:tc>
          <w:tcPr>
            <w:tcW w:w="820" w:type="dxa"/>
            <w:tcBorders>
              <w:top w:val="nil"/>
              <w:left w:val="nil"/>
              <w:bottom w:val="nil"/>
              <w:right w:val="nil"/>
            </w:tcBorders>
            <w:shd w:val="clear" w:color="auto" w:fill="auto"/>
            <w:noWrap/>
            <w:vAlign w:val="bottom"/>
          </w:tcPr>
          <w:p w14:paraId="3B5C002E" w14:textId="77777777" w:rsidR="00077066" w:rsidRPr="00425F48" w:rsidRDefault="00077066" w:rsidP="00077066">
            <w:pPr>
              <w:pStyle w:val="TableText"/>
            </w:pPr>
            <w:r w:rsidRPr="00425F48">
              <w:rPr>
                <w:sz w:val="16"/>
                <w:szCs w:val="16"/>
              </w:rPr>
              <w:t>0.882157</w:t>
            </w:r>
          </w:p>
        </w:tc>
        <w:tc>
          <w:tcPr>
            <w:tcW w:w="820" w:type="dxa"/>
            <w:tcBorders>
              <w:top w:val="nil"/>
              <w:left w:val="nil"/>
              <w:bottom w:val="nil"/>
              <w:right w:val="nil"/>
            </w:tcBorders>
            <w:shd w:val="clear" w:color="auto" w:fill="auto"/>
            <w:noWrap/>
            <w:vAlign w:val="bottom"/>
          </w:tcPr>
          <w:p w14:paraId="537FA646" w14:textId="77777777" w:rsidR="00077066" w:rsidRPr="00425F48" w:rsidRDefault="00077066" w:rsidP="00077066">
            <w:pPr>
              <w:pStyle w:val="TableText"/>
            </w:pPr>
            <w:r w:rsidRPr="00425F48">
              <w:rPr>
                <w:sz w:val="16"/>
                <w:szCs w:val="16"/>
              </w:rPr>
              <w:t>0.884132</w:t>
            </w:r>
          </w:p>
        </w:tc>
        <w:tc>
          <w:tcPr>
            <w:tcW w:w="820" w:type="dxa"/>
            <w:tcBorders>
              <w:top w:val="nil"/>
              <w:left w:val="nil"/>
              <w:bottom w:val="nil"/>
              <w:right w:val="nil"/>
            </w:tcBorders>
            <w:shd w:val="clear" w:color="auto" w:fill="auto"/>
            <w:noWrap/>
            <w:vAlign w:val="bottom"/>
          </w:tcPr>
          <w:p w14:paraId="631AA2CB" w14:textId="77777777" w:rsidR="00077066" w:rsidRPr="00425F48" w:rsidRDefault="00077066" w:rsidP="00077066">
            <w:pPr>
              <w:pStyle w:val="TableText"/>
            </w:pPr>
            <w:r w:rsidRPr="00425F48">
              <w:rPr>
                <w:sz w:val="16"/>
                <w:szCs w:val="16"/>
              </w:rPr>
              <w:t>0.885897</w:t>
            </w:r>
          </w:p>
        </w:tc>
        <w:tc>
          <w:tcPr>
            <w:tcW w:w="820" w:type="dxa"/>
            <w:tcBorders>
              <w:top w:val="nil"/>
              <w:left w:val="nil"/>
              <w:bottom w:val="nil"/>
              <w:right w:val="nil"/>
            </w:tcBorders>
            <w:shd w:val="clear" w:color="auto" w:fill="auto"/>
            <w:noWrap/>
            <w:vAlign w:val="bottom"/>
          </w:tcPr>
          <w:p w14:paraId="0FE43E02" w14:textId="77777777" w:rsidR="00077066" w:rsidRPr="00425F48" w:rsidRDefault="00077066" w:rsidP="00077066">
            <w:pPr>
              <w:pStyle w:val="TableText"/>
            </w:pPr>
            <w:r w:rsidRPr="00425F48">
              <w:rPr>
                <w:sz w:val="16"/>
                <w:szCs w:val="16"/>
              </w:rPr>
              <w:t>0.887474</w:t>
            </w:r>
          </w:p>
        </w:tc>
        <w:tc>
          <w:tcPr>
            <w:tcW w:w="820" w:type="dxa"/>
            <w:tcBorders>
              <w:top w:val="nil"/>
              <w:left w:val="nil"/>
              <w:bottom w:val="nil"/>
              <w:right w:val="nil"/>
            </w:tcBorders>
            <w:shd w:val="clear" w:color="auto" w:fill="auto"/>
            <w:noWrap/>
            <w:vAlign w:val="bottom"/>
          </w:tcPr>
          <w:p w14:paraId="422B9AA8" w14:textId="77777777" w:rsidR="00077066" w:rsidRPr="00425F48" w:rsidRDefault="00077066" w:rsidP="00077066">
            <w:pPr>
              <w:pStyle w:val="TableText"/>
            </w:pPr>
            <w:r w:rsidRPr="00425F48">
              <w:rPr>
                <w:sz w:val="16"/>
                <w:szCs w:val="16"/>
              </w:rPr>
              <w:t>0.888882</w:t>
            </w:r>
          </w:p>
        </w:tc>
        <w:tc>
          <w:tcPr>
            <w:tcW w:w="820" w:type="dxa"/>
            <w:tcBorders>
              <w:top w:val="nil"/>
              <w:left w:val="nil"/>
              <w:bottom w:val="nil"/>
              <w:right w:val="nil"/>
            </w:tcBorders>
            <w:shd w:val="clear" w:color="auto" w:fill="auto"/>
            <w:noWrap/>
            <w:vAlign w:val="bottom"/>
          </w:tcPr>
          <w:p w14:paraId="1DD90742" w14:textId="77777777" w:rsidR="00077066" w:rsidRPr="00425F48" w:rsidRDefault="00077066" w:rsidP="00077066">
            <w:pPr>
              <w:pStyle w:val="TableText"/>
            </w:pPr>
            <w:r w:rsidRPr="00425F48">
              <w:rPr>
                <w:sz w:val="16"/>
                <w:szCs w:val="16"/>
              </w:rPr>
              <w:t>0.890138</w:t>
            </w:r>
          </w:p>
        </w:tc>
        <w:tc>
          <w:tcPr>
            <w:tcW w:w="820" w:type="dxa"/>
            <w:tcBorders>
              <w:top w:val="nil"/>
              <w:left w:val="nil"/>
              <w:bottom w:val="nil"/>
              <w:right w:val="nil"/>
            </w:tcBorders>
            <w:shd w:val="clear" w:color="auto" w:fill="auto"/>
            <w:noWrap/>
            <w:vAlign w:val="bottom"/>
          </w:tcPr>
          <w:p w14:paraId="29F83BD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1D01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E176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9ABC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424D9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A6838D" w14:textId="77777777" w:rsidR="00077066" w:rsidRPr="00425F48" w:rsidRDefault="00077066" w:rsidP="00077066">
            <w:pPr>
              <w:pStyle w:val="TableText"/>
            </w:pPr>
          </w:p>
        </w:tc>
      </w:tr>
      <w:tr w:rsidR="00077066" w:rsidRPr="00425F48" w14:paraId="1284DC19" w14:textId="77777777">
        <w:trPr>
          <w:trHeight w:val="165"/>
        </w:trPr>
        <w:tc>
          <w:tcPr>
            <w:tcW w:w="648" w:type="dxa"/>
            <w:tcBorders>
              <w:top w:val="nil"/>
              <w:left w:val="nil"/>
              <w:bottom w:val="nil"/>
              <w:right w:val="nil"/>
            </w:tcBorders>
            <w:shd w:val="clear" w:color="auto" w:fill="auto"/>
            <w:noWrap/>
            <w:vAlign w:val="bottom"/>
          </w:tcPr>
          <w:p w14:paraId="14FB1A0F"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00237437" w14:textId="77777777" w:rsidR="00077066" w:rsidRPr="00425F48" w:rsidRDefault="00077066" w:rsidP="00077066">
            <w:pPr>
              <w:pStyle w:val="TableText"/>
            </w:pPr>
            <w:r w:rsidRPr="00425F48">
              <w:rPr>
                <w:sz w:val="16"/>
                <w:szCs w:val="16"/>
              </w:rPr>
              <w:t>0.879784</w:t>
            </w:r>
          </w:p>
        </w:tc>
        <w:tc>
          <w:tcPr>
            <w:tcW w:w="820" w:type="dxa"/>
            <w:tcBorders>
              <w:top w:val="nil"/>
              <w:left w:val="nil"/>
              <w:bottom w:val="nil"/>
              <w:right w:val="nil"/>
            </w:tcBorders>
            <w:shd w:val="clear" w:color="auto" w:fill="auto"/>
            <w:noWrap/>
            <w:vAlign w:val="bottom"/>
          </w:tcPr>
          <w:p w14:paraId="6B2E0F62" w14:textId="77777777" w:rsidR="00077066" w:rsidRPr="00425F48" w:rsidRDefault="00077066" w:rsidP="00077066">
            <w:pPr>
              <w:pStyle w:val="TableText"/>
            </w:pPr>
            <w:r w:rsidRPr="00425F48">
              <w:rPr>
                <w:sz w:val="16"/>
                <w:szCs w:val="16"/>
              </w:rPr>
              <w:t>0.882846</w:t>
            </w:r>
          </w:p>
        </w:tc>
        <w:tc>
          <w:tcPr>
            <w:tcW w:w="820" w:type="dxa"/>
            <w:tcBorders>
              <w:top w:val="nil"/>
              <w:left w:val="nil"/>
              <w:bottom w:val="nil"/>
              <w:right w:val="nil"/>
            </w:tcBorders>
            <w:shd w:val="clear" w:color="auto" w:fill="auto"/>
            <w:noWrap/>
            <w:vAlign w:val="bottom"/>
          </w:tcPr>
          <w:p w14:paraId="611125A7" w14:textId="77777777" w:rsidR="00077066" w:rsidRPr="00425F48" w:rsidRDefault="00077066" w:rsidP="00077066">
            <w:pPr>
              <w:pStyle w:val="TableText"/>
            </w:pPr>
            <w:r w:rsidRPr="00425F48">
              <w:rPr>
                <w:sz w:val="16"/>
                <w:szCs w:val="16"/>
              </w:rPr>
              <w:t>0.885590</w:t>
            </w:r>
          </w:p>
        </w:tc>
        <w:tc>
          <w:tcPr>
            <w:tcW w:w="820" w:type="dxa"/>
            <w:tcBorders>
              <w:top w:val="nil"/>
              <w:left w:val="nil"/>
              <w:bottom w:val="nil"/>
              <w:right w:val="nil"/>
            </w:tcBorders>
            <w:shd w:val="clear" w:color="auto" w:fill="auto"/>
            <w:noWrap/>
            <w:vAlign w:val="bottom"/>
          </w:tcPr>
          <w:p w14:paraId="69DE540D" w14:textId="77777777" w:rsidR="00077066" w:rsidRPr="00425F48" w:rsidRDefault="00077066" w:rsidP="00077066">
            <w:pPr>
              <w:pStyle w:val="TableText"/>
            </w:pPr>
            <w:r w:rsidRPr="00425F48">
              <w:rPr>
                <w:sz w:val="16"/>
                <w:szCs w:val="16"/>
              </w:rPr>
              <w:t>0.888047</w:t>
            </w:r>
          </w:p>
        </w:tc>
        <w:tc>
          <w:tcPr>
            <w:tcW w:w="820" w:type="dxa"/>
            <w:tcBorders>
              <w:top w:val="nil"/>
              <w:left w:val="nil"/>
              <w:bottom w:val="nil"/>
              <w:right w:val="nil"/>
            </w:tcBorders>
            <w:shd w:val="clear" w:color="auto" w:fill="auto"/>
            <w:noWrap/>
            <w:vAlign w:val="bottom"/>
          </w:tcPr>
          <w:p w14:paraId="114B7581" w14:textId="77777777" w:rsidR="00077066" w:rsidRPr="00425F48" w:rsidRDefault="00077066" w:rsidP="00077066">
            <w:pPr>
              <w:pStyle w:val="TableText"/>
            </w:pPr>
            <w:r w:rsidRPr="00425F48">
              <w:rPr>
                <w:sz w:val="16"/>
                <w:szCs w:val="16"/>
              </w:rPr>
              <w:t>0.890245</w:t>
            </w:r>
          </w:p>
        </w:tc>
        <w:tc>
          <w:tcPr>
            <w:tcW w:w="820" w:type="dxa"/>
            <w:tcBorders>
              <w:top w:val="nil"/>
              <w:left w:val="nil"/>
              <w:bottom w:val="nil"/>
              <w:right w:val="nil"/>
            </w:tcBorders>
            <w:shd w:val="clear" w:color="auto" w:fill="auto"/>
            <w:noWrap/>
            <w:vAlign w:val="bottom"/>
          </w:tcPr>
          <w:p w14:paraId="16E7963B" w14:textId="77777777" w:rsidR="00077066" w:rsidRPr="00425F48" w:rsidRDefault="00077066" w:rsidP="00077066">
            <w:pPr>
              <w:pStyle w:val="TableText"/>
            </w:pPr>
            <w:r w:rsidRPr="00425F48">
              <w:rPr>
                <w:sz w:val="16"/>
                <w:szCs w:val="16"/>
              </w:rPr>
              <w:t>0.892212</w:t>
            </w:r>
          </w:p>
        </w:tc>
        <w:tc>
          <w:tcPr>
            <w:tcW w:w="820" w:type="dxa"/>
            <w:tcBorders>
              <w:top w:val="nil"/>
              <w:left w:val="nil"/>
              <w:bottom w:val="nil"/>
              <w:right w:val="nil"/>
            </w:tcBorders>
            <w:shd w:val="clear" w:color="auto" w:fill="auto"/>
            <w:noWrap/>
            <w:vAlign w:val="bottom"/>
          </w:tcPr>
          <w:p w14:paraId="4D7B0A08" w14:textId="77777777" w:rsidR="00077066" w:rsidRPr="00425F48" w:rsidRDefault="00077066" w:rsidP="00077066">
            <w:pPr>
              <w:pStyle w:val="TableText"/>
            </w:pPr>
            <w:r w:rsidRPr="00425F48">
              <w:rPr>
                <w:sz w:val="16"/>
                <w:szCs w:val="16"/>
              </w:rPr>
              <w:t>0.893970</w:t>
            </w:r>
          </w:p>
        </w:tc>
        <w:tc>
          <w:tcPr>
            <w:tcW w:w="820" w:type="dxa"/>
            <w:tcBorders>
              <w:top w:val="nil"/>
              <w:left w:val="nil"/>
              <w:bottom w:val="nil"/>
              <w:right w:val="nil"/>
            </w:tcBorders>
            <w:shd w:val="clear" w:color="auto" w:fill="auto"/>
            <w:noWrap/>
            <w:vAlign w:val="bottom"/>
          </w:tcPr>
          <w:p w14:paraId="043CC261" w14:textId="77777777" w:rsidR="00077066" w:rsidRPr="00425F48" w:rsidRDefault="00077066" w:rsidP="00077066">
            <w:pPr>
              <w:pStyle w:val="TableText"/>
            </w:pPr>
            <w:r w:rsidRPr="00425F48">
              <w:rPr>
                <w:sz w:val="16"/>
                <w:szCs w:val="16"/>
              </w:rPr>
              <w:t>0.895540</w:t>
            </w:r>
          </w:p>
        </w:tc>
        <w:tc>
          <w:tcPr>
            <w:tcW w:w="820" w:type="dxa"/>
            <w:tcBorders>
              <w:top w:val="nil"/>
              <w:left w:val="nil"/>
              <w:bottom w:val="nil"/>
              <w:right w:val="nil"/>
            </w:tcBorders>
            <w:shd w:val="clear" w:color="auto" w:fill="auto"/>
            <w:noWrap/>
            <w:vAlign w:val="bottom"/>
          </w:tcPr>
          <w:p w14:paraId="29F9C52D" w14:textId="77777777" w:rsidR="00077066" w:rsidRPr="00425F48" w:rsidRDefault="00077066" w:rsidP="00077066">
            <w:pPr>
              <w:pStyle w:val="TableText"/>
            </w:pPr>
            <w:r w:rsidRPr="00425F48">
              <w:rPr>
                <w:sz w:val="16"/>
                <w:szCs w:val="16"/>
              </w:rPr>
              <w:t>0.896942</w:t>
            </w:r>
          </w:p>
        </w:tc>
        <w:tc>
          <w:tcPr>
            <w:tcW w:w="820" w:type="dxa"/>
            <w:tcBorders>
              <w:top w:val="nil"/>
              <w:left w:val="nil"/>
              <w:bottom w:val="nil"/>
              <w:right w:val="nil"/>
            </w:tcBorders>
            <w:shd w:val="clear" w:color="auto" w:fill="auto"/>
            <w:noWrap/>
            <w:vAlign w:val="bottom"/>
          </w:tcPr>
          <w:p w14:paraId="6E0E2331" w14:textId="77777777" w:rsidR="00077066" w:rsidRPr="00425F48" w:rsidRDefault="00077066" w:rsidP="00077066">
            <w:pPr>
              <w:pStyle w:val="TableText"/>
            </w:pPr>
            <w:r w:rsidRPr="00425F48">
              <w:rPr>
                <w:sz w:val="16"/>
                <w:szCs w:val="16"/>
              </w:rPr>
              <w:t>0.898194</w:t>
            </w:r>
          </w:p>
        </w:tc>
        <w:tc>
          <w:tcPr>
            <w:tcW w:w="820" w:type="dxa"/>
            <w:tcBorders>
              <w:top w:val="nil"/>
              <w:left w:val="nil"/>
              <w:bottom w:val="nil"/>
              <w:right w:val="nil"/>
            </w:tcBorders>
            <w:shd w:val="clear" w:color="auto" w:fill="auto"/>
            <w:noWrap/>
            <w:vAlign w:val="bottom"/>
          </w:tcPr>
          <w:p w14:paraId="2F68F275" w14:textId="77777777" w:rsidR="00077066" w:rsidRPr="00425F48" w:rsidRDefault="00077066" w:rsidP="00077066">
            <w:pPr>
              <w:pStyle w:val="TableText"/>
            </w:pPr>
            <w:r w:rsidRPr="00425F48">
              <w:rPr>
                <w:sz w:val="16"/>
                <w:szCs w:val="16"/>
              </w:rPr>
              <w:t>0.899312</w:t>
            </w:r>
          </w:p>
        </w:tc>
        <w:tc>
          <w:tcPr>
            <w:tcW w:w="820" w:type="dxa"/>
            <w:tcBorders>
              <w:top w:val="nil"/>
              <w:left w:val="nil"/>
              <w:bottom w:val="nil"/>
              <w:right w:val="nil"/>
            </w:tcBorders>
            <w:shd w:val="clear" w:color="auto" w:fill="auto"/>
            <w:noWrap/>
            <w:vAlign w:val="bottom"/>
          </w:tcPr>
          <w:p w14:paraId="682A3C75" w14:textId="77777777" w:rsidR="00077066" w:rsidRPr="00425F48" w:rsidRDefault="00077066" w:rsidP="00077066">
            <w:pPr>
              <w:pStyle w:val="TableText"/>
            </w:pPr>
            <w:r w:rsidRPr="00425F48">
              <w:rPr>
                <w:sz w:val="16"/>
                <w:szCs w:val="16"/>
              </w:rPr>
              <w:t>0.900308</w:t>
            </w:r>
          </w:p>
        </w:tc>
        <w:tc>
          <w:tcPr>
            <w:tcW w:w="820" w:type="dxa"/>
            <w:tcBorders>
              <w:top w:val="nil"/>
              <w:left w:val="nil"/>
              <w:bottom w:val="nil"/>
              <w:right w:val="nil"/>
            </w:tcBorders>
            <w:shd w:val="clear" w:color="auto" w:fill="auto"/>
            <w:noWrap/>
            <w:vAlign w:val="bottom"/>
          </w:tcPr>
          <w:p w14:paraId="375E39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BFC52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FB0E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61B05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B5DA4F" w14:textId="77777777" w:rsidR="00077066" w:rsidRPr="00425F48" w:rsidRDefault="00077066" w:rsidP="00077066">
            <w:pPr>
              <w:pStyle w:val="TableText"/>
            </w:pPr>
          </w:p>
        </w:tc>
      </w:tr>
      <w:tr w:rsidR="00077066" w:rsidRPr="00425F48" w14:paraId="6F2019C2" w14:textId="77777777">
        <w:trPr>
          <w:trHeight w:val="165"/>
        </w:trPr>
        <w:tc>
          <w:tcPr>
            <w:tcW w:w="648" w:type="dxa"/>
            <w:tcBorders>
              <w:top w:val="nil"/>
              <w:left w:val="nil"/>
              <w:bottom w:val="nil"/>
              <w:right w:val="nil"/>
            </w:tcBorders>
            <w:shd w:val="clear" w:color="auto" w:fill="auto"/>
            <w:noWrap/>
            <w:vAlign w:val="bottom"/>
          </w:tcPr>
          <w:p w14:paraId="0DFC64EE"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26B8BAA1" w14:textId="77777777" w:rsidR="00077066" w:rsidRPr="00425F48" w:rsidRDefault="00077066" w:rsidP="00077066">
            <w:pPr>
              <w:pStyle w:val="TableText"/>
            </w:pPr>
            <w:r w:rsidRPr="00425F48">
              <w:rPr>
                <w:sz w:val="16"/>
                <w:szCs w:val="16"/>
              </w:rPr>
              <w:t>0.890995</w:t>
            </w:r>
          </w:p>
        </w:tc>
        <w:tc>
          <w:tcPr>
            <w:tcW w:w="820" w:type="dxa"/>
            <w:tcBorders>
              <w:top w:val="nil"/>
              <w:left w:val="nil"/>
              <w:bottom w:val="nil"/>
              <w:right w:val="nil"/>
            </w:tcBorders>
            <w:shd w:val="clear" w:color="auto" w:fill="auto"/>
            <w:noWrap/>
            <w:vAlign w:val="bottom"/>
          </w:tcPr>
          <w:p w14:paraId="17DC86DC" w14:textId="77777777" w:rsidR="00077066" w:rsidRPr="00425F48" w:rsidRDefault="00077066" w:rsidP="00077066">
            <w:pPr>
              <w:pStyle w:val="TableText"/>
            </w:pPr>
            <w:r w:rsidRPr="00425F48">
              <w:rPr>
                <w:sz w:val="16"/>
                <w:szCs w:val="16"/>
              </w:rPr>
              <w:t>0.893718</w:t>
            </w:r>
          </w:p>
        </w:tc>
        <w:tc>
          <w:tcPr>
            <w:tcW w:w="820" w:type="dxa"/>
            <w:tcBorders>
              <w:top w:val="nil"/>
              <w:left w:val="nil"/>
              <w:bottom w:val="nil"/>
              <w:right w:val="nil"/>
            </w:tcBorders>
            <w:shd w:val="clear" w:color="auto" w:fill="auto"/>
            <w:noWrap/>
            <w:vAlign w:val="bottom"/>
          </w:tcPr>
          <w:p w14:paraId="022E6DA2" w14:textId="77777777" w:rsidR="00077066" w:rsidRPr="00425F48" w:rsidRDefault="00077066" w:rsidP="00077066">
            <w:pPr>
              <w:pStyle w:val="TableText"/>
            </w:pPr>
            <w:r w:rsidRPr="00425F48">
              <w:rPr>
                <w:sz w:val="16"/>
                <w:szCs w:val="16"/>
              </w:rPr>
              <w:t>0.896156</w:t>
            </w:r>
          </w:p>
        </w:tc>
        <w:tc>
          <w:tcPr>
            <w:tcW w:w="820" w:type="dxa"/>
            <w:tcBorders>
              <w:top w:val="nil"/>
              <w:left w:val="nil"/>
              <w:bottom w:val="nil"/>
              <w:right w:val="nil"/>
            </w:tcBorders>
            <w:shd w:val="clear" w:color="auto" w:fill="auto"/>
            <w:noWrap/>
            <w:vAlign w:val="bottom"/>
          </w:tcPr>
          <w:p w14:paraId="4A308CCF" w14:textId="77777777" w:rsidR="00077066" w:rsidRPr="00425F48" w:rsidRDefault="00077066" w:rsidP="00077066">
            <w:pPr>
              <w:pStyle w:val="TableText"/>
            </w:pPr>
            <w:r w:rsidRPr="00425F48">
              <w:rPr>
                <w:sz w:val="16"/>
                <w:szCs w:val="16"/>
              </w:rPr>
              <w:t>0.898339</w:t>
            </w:r>
          </w:p>
        </w:tc>
        <w:tc>
          <w:tcPr>
            <w:tcW w:w="820" w:type="dxa"/>
            <w:tcBorders>
              <w:top w:val="nil"/>
              <w:left w:val="nil"/>
              <w:bottom w:val="nil"/>
              <w:right w:val="nil"/>
            </w:tcBorders>
            <w:shd w:val="clear" w:color="auto" w:fill="auto"/>
            <w:noWrap/>
            <w:vAlign w:val="bottom"/>
          </w:tcPr>
          <w:p w14:paraId="4396BA71" w14:textId="77777777" w:rsidR="00077066" w:rsidRPr="00425F48" w:rsidRDefault="00077066" w:rsidP="00077066">
            <w:pPr>
              <w:pStyle w:val="TableText"/>
            </w:pPr>
            <w:r w:rsidRPr="00425F48">
              <w:rPr>
                <w:sz w:val="16"/>
                <w:szCs w:val="16"/>
              </w:rPr>
              <w:t>0.900291</w:t>
            </w:r>
          </w:p>
        </w:tc>
        <w:tc>
          <w:tcPr>
            <w:tcW w:w="820" w:type="dxa"/>
            <w:tcBorders>
              <w:top w:val="nil"/>
              <w:left w:val="nil"/>
              <w:bottom w:val="nil"/>
              <w:right w:val="nil"/>
            </w:tcBorders>
            <w:shd w:val="clear" w:color="auto" w:fill="auto"/>
            <w:noWrap/>
            <w:vAlign w:val="bottom"/>
          </w:tcPr>
          <w:p w14:paraId="087B5859" w14:textId="77777777" w:rsidR="00077066" w:rsidRPr="00425F48" w:rsidRDefault="00077066" w:rsidP="00077066">
            <w:pPr>
              <w:pStyle w:val="TableText"/>
            </w:pPr>
            <w:r w:rsidRPr="00425F48">
              <w:rPr>
                <w:sz w:val="16"/>
                <w:szCs w:val="16"/>
              </w:rPr>
              <w:t>0.902036</w:t>
            </w:r>
          </w:p>
        </w:tc>
        <w:tc>
          <w:tcPr>
            <w:tcW w:w="820" w:type="dxa"/>
            <w:tcBorders>
              <w:top w:val="nil"/>
              <w:left w:val="nil"/>
              <w:bottom w:val="nil"/>
              <w:right w:val="nil"/>
            </w:tcBorders>
            <w:shd w:val="clear" w:color="auto" w:fill="auto"/>
            <w:noWrap/>
            <w:vAlign w:val="bottom"/>
          </w:tcPr>
          <w:p w14:paraId="7EF8F2E5" w14:textId="77777777" w:rsidR="00077066" w:rsidRPr="00425F48" w:rsidRDefault="00077066" w:rsidP="00077066">
            <w:pPr>
              <w:pStyle w:val="TableText"/>
            </w:pPr>
            <w:r w:rsidRPr="00425F48">
              <w:rPr>
                <w:sz w:val="16"/>
                <w:szCs w:val="16"/>
              </w:rPr>
              <w:t>0.903596</w:t>
            </w:r>
          </w:p>
        </w:tc>
        <w:tc>
          <w:tcPr>
            <w:tcW w:w="820" w:type="dxa"/>
            <w:tcBorders>
              <w:top w:val="nil"/>
              <w:left w:val="nil"/>
              <w:bottom w:val="nil"/>
              <w:right w:val="nil"/>
            </w:tcBorders>
            <w:shd w:val="clear" w:color="auto" w:fill="auto"/>
            <w:noWrap/>
            <w:vAlign w:val="bottom"/>
          </w:tcPr>
          <w:p w14:paraId="2F8B2D9C" w14:textId="77777777" w:rsidR="00077066" w:rsidRPr="00425F48" w:rsidRDefault="00077066" w:rsidP="00077066">
            <w:pPr>
              <w:pStyle w:val="TableText"/>
            </w:pPr>
            <w:r w:rsidRPr="00425F48">
              <w:rPr>
                <w:sz w:val="16"/>
                <w:szCs w:val="16"/>
              </w:rPr>
              <w:t>0.904988</w:t>
            </w:r>
          </w:p>
        </w:tc>
        <w:tc>
          <w:tcPr>
            <w:tcW w:w="820" w:type="dxa"/>
            <w:tcBorders>
              <w:top w:val="nil"/>
              <w:left w:val="nil"/>
              <w:bottom w:val="nil"/>
              <w:right w:val="nil"/>
            </w:tcBorders>
            <w:shd w:val="clear" w:color="auto" w:fill="auto"/>
            <w:noWrap/>
            <w:vAlign w:val="bottom"/>
          </w:tcPr>
          <w:p w14:paraId="09617B3D" w14:textId="77777777" w:rsidR="00077066" w:rsidRPr="00425F48" w:rsidRDefault="00077066" w:rsidP="00077066">
            <w:pPr>
              <w:pStyle w:val="TableText"/>
            </w:pPr>
            <w:r w:rsidRPr="00425F48">
              <w:rPr>
                <w:sz w:val="16"/>
                <w:szCs w:val="16"/>
              </w:rPr>
              <w:t>0.906232</w:t>
            </w:r>
          </w:p>
        </w:tc>
        <w:tc>
          <w:tcPr>
            <w:tcW w:w="820" w:type="dxa"/>
            <w:tcBorders>
              <w:top w:val="nil"/>
              <w:left w:val="nil"/>
              <w:bottom w:val="nil"/>
              <w:right w:val="nil"/>
            </w:tcBorders>
            <w:shd w:val="clear" w:color="auto" w:fill="auto"/>
            <w:noWrap/>
            <w:vAlign w:val="bottom"/>
          </w:tcPr>
          <w:p w14:paraId="7BC18429" w14:textId="77777777" w:rsidR="00077066" w:rsidRPr="00425F48" w:rsidRDefault="00077066" w:rsidP="00077066">
            <w:pPr>
              <w:pStyle w:val="TableText"/>
            </w:pPr>
            <w:r w:rsidRPr="00425F48">
              <w:rPr>
                <w:sz w:val="16"/>
                <w:szCs w:val="16"/>
              </w:rPr>
              <w:t>0.907342</w:t>
            </w:r>
          </w:p>
        </w:tc>
        <w:tc>
          <w:tcPr>
            <w:tcW w:w="820" w:type="dxa"/>
            <w:tcBorders>
              <w:top w:val="nil"/>
              <w:left w:val="nil"/>
              <w:bottom w:val="nil"/>
              <w:right w:val="nil"/>
            </w:tcBorders>
            <w:shd w:val="clear" w:color="auto" w:fill="auto"/>
            <w:noWrap/>
            <w:vAlign w:val="bottom"/>
          </w:tcPr>
          <w:p w14:paraId="49F81127" w14:textId="77777777" w:rsidR="00077066" w:rsidRPr="00425F48" w:rsidRDefault="00077066" w:rsidP="00077066">
            <w:pPr>
              <w:pStyle w:val="TableText"/>
            </w:pPr>
            <w:r w:rsidRPr="00425F48">
              <w:rPr>
                <w:sz w:val="16"/>
                <w:szCs w:val="16"/>
              </w:rPr>
              <w:t>0.908332</w:t>
            </w:r>
          </w:p>
        </w:tc>
        <w:tc>
          <w:tcPr>
            <w:tcW w:w="820" w:type="dxa"/>
            <w:tcBorders>
              <w:top w:val="nil"/>
              <w:left w:val="nil"/>
              <w:bottom w:val="nil"/>
              <w:right w:val="nil"/>
            </w:tcBorders>
            <w:shd w:val="clear" w:color="auto" w:fill="auto"/>
            <w:noWrap/>
            <w:vAlign w:val="bottom"/>
          </w:tcPr>
          <w:p w14:paraId="4CB6F389" w14:textId="77777777" w:rsidR="00077066" w:rsidRPr="00425F48" w:rsidRDefault="00077066" w:rsidP="00077066">
            <w:pPr>
              <w:pStyle w:val="TableText"/>
            </w:pPr>
            <w:r w:rsidRPr="00425F48">
              <w:rPr>
                <w:sz w:val="16"/>
                <w:szCs w:val="16"/>
              </w:rPr>
              <w:t>0.909215</w:t>
            </w:r>
          </w:p>
        </w:tc>
        <w:tc>
          <w:tcPr>
            <w:tcW w:w="820" w:type="dxa"/>
            <w:tcBorders>
              <w:top w:val="nil"/>
              <w:left w:val="nil"/>
              <w:bottom w:val="nil"/>
              <w:right w:val="nil"/>
            </w:tcBorders>
            <w:shd w:val="clear" w:color="auto" w:fill="auto"/>
            <w:noWrap/>
            <w:vAlign w:val="bottom"/>
          </w:tcPr>
          <w:p w14:paraId="21A9BDF7" w14:textId="77777777" w:rsidR="00077066" w:rsidRPr="00425F48" w:rsidRDefault="00077066" w:rsidP="00077066">
            <w:pPr>
              <w:pStyle w:val="TableText"/>
            </w:pPr>
            <w:r w:rsidRPr="00425F48">
              <w:rPr>
                <w:sz w:val="16"/>
                <w:szCs w:val="16"/>
              </w:rPr>
              <w:t>0.910003</w:t>
            </w:r>
          </w:p>
        </w:tc>
        <w:tc>
          <w:tcPr>
            <w:tcW w:w="820" w:type="dxa"/>
            <w:tcBorders>
              <w:top w:val="nil"/>
              <w:left w:val="nil"/>
              <w:bottom w:val="nil"/>
              <w:right w:val="nil"/>
            </w:tcBorders>
            <w:shd w:val="clear" w:color="auto" w:fill="auto"/>
            <w:noWrap/>
            <w:vAlign w:val="bottom"/>
          </w:tcPr>
          <w:p w14:paraId="07E9757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4CFE3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C0B0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3D7E39" w14:textId="77777777" w:rsidR="00077066" w:rsidRPr="00425F48" w:rsidRDefault="00077066" w:rsidP="00077066">
            <w:pPr>
              <w:pStyle w:val="TableText"/>
            </w:pPr>
          </w:p>
        </w:tc>
      </w:tr>
      <w:tr w:rsidR="00077066" w:rsidRPr="00425F48" w14:paraId="0955E405" w14:textId="77777777">
        <w:trPr>
          <w:trHeight w:val="165"/>
        </w:trPr>
        <w:tc>
          <w:tcPr>
            <w:tcW w:w="648" w:type="dxa"/>
            <w:tcBorders>
              <w:top w:val="nil"/>
              <w:left w:val="nil"/>
              <w:bottom w:val="nil"/>
              <w:right w:val="nil"/>
            </w:tcBorders>
            <w:shd w:val="clear" w:color="auto" w:fill="auto"/>
            <w:noWrap/>
            <w:vAlign w:val="bottom"/>
          </w:tcPr>
          <w:p w14:paraId="3D892B80"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5256A970" w14:textId="77777777" w:rsidR="00077066" w:rsidRPr="00425F48" w:rsidRDefault="00077066" w:rsidP="00077066">
            <w:pPr>
              <w:pStyle w:val="TableText"/>
            </w:pPr>
            <w:r w:rsidRPr="00425F48">
              <w:rPr>
                <w:sz w:val="16"/>
                <w:szCs w:val="16"/>
              </w:rPr>
              <w:t>0.901818</w:t>
            </w:r>
          </w:p>
        </w:tc>
        <w:tc>
          <w:tcPr>
            <w:tcW w:w="820" w:type="dxa"/>
            <w:tcBorders>
              <w:top w:val="nil"/>
              <w:left w:val="nil"/>
              <w:bottom w:val="nil"/>
              <w:right w:val="nil"/>
            </w:tcBorders>
            <w:shd w:val="clear" w:color="auto" w:fill="auto"/>
            <w:noWrap/>
            <w:vAlign w:val="bottom"/>
          </w:tcPr>
          <w:p w14:paraId="61AF02A8" w14:textId="77777777" w:rsidR="00077066" w:rsidRPr="00425F48" w:rsidRDefault="00077066" w:rsidP="00077066">
            <w:pPr>
              <w:pStyle w:val="TableText"/>
            </w:pPr>
            <w:r w:rsidRPr="00425F48">
              <w:rPr>
                <w:sz w:val="16"/>
                <w:szCs w:val="16"/>
              </w:rPr>
              <w:t>0.904231</w:t>
            </w:r>
          </w:p>
        </w:tc>
        <w:tc>
          <w:tcPr>
            <w:tcW w:w="820" w:type="dxa"/>
            <w:tcBorders>
              <w:top w:val="nil"/>
              <w:left w:val="nil"/>
              <w:bottom w:val="nil"/>
              <w:right w:val="nil"/>
            </w:tcBorders>
            <w:shd w:val="clear" w:color="auto" w:fill="auto"/>
            <w:noWrap/>
            <w:vAlign w:val="bottom"/>
          </w:tcPr>
          <w:p w14:paraId="1205C020" w14:textId="77777777" w:rsidR="00077066" w:rsidRPr="00425F48" w:rsidRDefault="00077066" w:rsidP="00077066">
            <w:pPr>
              <w:pStyle w:val="TableText"/>
            </w:pPr>
            <w:r w:rsidRPr="00425F48">
              <w:rPr>
                <w:sz w:val="16"/>
                <w:szCs w:val="16"/>
              </w:rPr>
              <w:t>0.906392</w:t>
            </w:r>
          </w:p>
        </w:tc>
        <w:tc>
          <w:tcPr>
            <w:tcW w:w="820" w:type="dxa"/>
            <w:tcBorders>
              <w:top w:val="nil"/>
              <w:left w:val="nil"/>
              <w:bottom w:val="nil"/>
              <w:right w:val="nil"/>
            </w:tcBorders>
            <w:shd w:val="clear" w:color="auto" w:fill="auto"/>
            <w:noWrap/>
            <w:vAlign w:val="bottom"/>
          </w:tcPr>
          <w:p w14:paraId="01A83DFB" w14:textId="77777777" w:rsidR="00077066" w:rsidRPr="00425F48" w:rsidRDefault="00077066" w:rsidP="00077066">
            <w:pPr>
              <w:pStyle w:val="TableText"/>
            </w:pPr>
            <w:r w:rsidRPr="00425F48">
              <w:rPr>
                <w:sz w:val="16"/>
                <w:szCs w:val="16"/>
              </w:rPr>
              <w:t>0.908325</w:t>
            </w:r>
          </w:p>
        </w:tc>
        <w:tc>
          <w:tcPr>
            <w:tcW w:w="820" w:type="dxa"/>
            <w:tcBorders>
              <w:top w:val="nil"/>
              <w:left w:val="nil"/>
              <w:bottom w:val="nil"/>
              <w:right w:val="nil"/>
            </w:tcBorders>
            <w:shd w:val="clear" w:color="auto" w:fill="auto"/>
            <w:noWrap/>
            <w:vAlign w:val="bottom"/>
          </w:tcPr>
          <w:p w14:paraId="2E5E7C0F" w14:textId="77777777" w:rsidR="00077066" w:rsidRPr="00425F48" w:rsidRDefault="00077066" w:rsidP="00077066">
            <w:pPr>
              <w:pStyle w:val="TableText"/>
            </w:pPr>
            <w:r w:rsidRPr="00425F48">
              <w:rPr>
                <w:sz w:val="16"/>
                <w:szCs w:val="16"/>
              </w:rPr>
              <w:t>0.910053</w:t>
            </w:r>
          </w:p>
        </w:tc>
        <w:tc>
          <w:tcPr>
            <w:tcW w:w="820" w:type="dxa"/>
            <w:tcBorders>
              <w:top w:val="nil"/>
              <w:left w:val="nil"/>
              <w:bottom w:val="nil"/>
              <w:right w:val="nil"/>
            </w:tcBorders>
            <w:shd w:val="clear" w:color="auto" w:fill="auto"/>
            <w:noWrap/>
            <w:vAlign w:val="bottom"/>
          </w:tcPr>
          <w:p w14:paraId="79CA15ED" w14:textId="77777777" w:rsidR="00077066" w:rsidRPr="00425F48" w:rsidRDefault="00077066" w:rsidP="00077066">
            <w:pPr>
              <w:pStyle w:val="TableText"/>
            </w:pPr>
            <w:r w:rsidRPr="00425F48">
              <w:rPr>
                <w:sz w:val="16"/>
                <w:szCs w:val="16"/>
              </w:rPr>
              <w:t>0.911598</w:t>
            </w:r>
          </w:p>
        </w:tc>
        <w:tc>
          <w:tcPr>
            <w:tcW w:w="820" w:type="dxa"/>
            <w:tcBorders>
              <w:top w:val="nil"/>
              <w:left w:val="nil"/>
              <w:bottom w:val="nil"/>
              <w:right w:val="nil"/>
            </w:tcBorders>
            <w:shd w:val="clear" w:color="auto" w:fill="auto"/>
            <w:noWrap/>
            <w:vAlign w:val="bottom"/>
          </w:tcPr>
          <w:p w14:paraId="58B81F91" w14:textId="77777777" w:rsidR="00077066" w:rsidRPr="00425F48" w:rsidRDefault="00077066" w:rsidP="00077066">
            <w:pPr>
              <w:pStyle w:val="TableText"/>
            </w:pPr>
            <w:r w:rsidRPr="00425F48">
              <w:rPr>
                <w:sz w:val="16"/>
                <w:szCs w:val="16"/>
              </w:rPr>
              <w:t>0.912977</w:t>
            </w:r>
          </w:p>
        </w:tc>
        <w:tc>
          <w:tcPr>
            <w:tcW w:w="820" w:type="dxa"/>
            <w:tcBorders>
              <w:top w:val="nil"/>
              <w:left w:val="nil"/>
              <w:bottom w:val="nil"/>
              <w:right w:val="nil"/>
            </w:tcBorders>
            <w:shd w:val="clear" w:color="auto" w:fill="auto"/>
            <w:noWrap/>
            <w:vAlign w:val="bottom"/>
          </w:tcPr>
          <w:p w14:paraId="2A9FE6A7" w14:textId="77777777" w:rsidR="00077066" w:rsidRPr="00425F48" w:rsidRDefault="00077066" w:rsidP="00077066">
            <w:pPr>
              <w:pStyle w:val="TableText"/>
            </w:pPr>
            <w:r w:rsidRPr="00425F48">
              <w:rPr>
                <w:sz w:val="16"/>
                <w:szCs w:val="16"/>
              </w:rPr>
              <w:t>0.914209</w:t>
            </w:r>
          </w:p>
        </w:tc>
        <w:tc>
          <w:tcPr>
            <w:tcW w:w="820" w:type="dxa"/>
            <w:tcBorders>
              <w:top w:val="nil"/>
              <w:left w:val="nil"/>
              <w:bottom w:val="nil"/>
              <w:right w:val="nil"/>
            </w:tcBorders>
            <w:shd w:val="clear" w:color="auto" w:fill="auto"/>
            <w:noWrap/>
            <w:vAlign w:val="bottom"/>
          </w:tcPr>
          <w:p w14:paraId="53605A80" w14:textId="77777777" w:rsidR="00077066" w:rsidRPr="00425F48" w:rsidRDefault="00077066" w:rsidP="00077066">
            <w:pPr>
              <w:pStyle w:val="TableText"/>
            </w:pPr>
            <w:r w:rsidRPr="00425F48">
              <w:rPr>
                <w:sz w:val="16"/>
                <w:szCs w:val="16"/>
              </w:rPr>
              <w:t>0.915309</w:t>
            </w:r>
          </w:p>
        </w:tc>
        <w:tc>
          <w:tcPr>
            <w:tcW w:w="820" w:type="dxa"/>
            <w:tcBorders>
              <w:top w:val="nil"/>
              <w:left w:val="nil"/>
              <w:bottom w:val="nil"/>
              <w:right w:val="nil"/>
            </w:tcBorders>
            <w:shd w:val="clear" w:color="auto" w:fill="auto"/>
            <w:noWrap/>
            <w:vAlign w:val="bottom"/>
          </w:tcPr>
          <w:p w14:paraId="327CC56E" w14:textId="77777777" w:rsidR="00077066" w:rsidRPr="00425F48" w:rsidRDefault="00077066" w:rsidP="00077066">
            <w:pPr>
              <w:pStyle w:val="TableText"/>
            </w:pPr>
            <w:r w:rsidRPr="00425F48">
              <w:rPr>
                <w:sz w:val="16"/>
                <w:szCs w:val="16"/>
              </w:rPr>
              <w:t>0.916290</w:t>
            </w:r>
          </w:p>
        </w:tc>
        <w:tc>
          <w:tcPr>
            <w:tcW w:w="820" w:type="dxa"/>
            <w:tcBorders>
              <w:top w:val="nil"/>
              <w:left w:val="nil"/>
              <w:bottom w:val="nil"/>
              <w:right w:val="nil"/>
            </w:tcBorders>
            <w:shd w:val="clear" w:color="auto" w:fill="auto"/>
            <w:noWrap/>
            <w:vAlign w:val="bottom"/>
          </w:tcPr>
          <w:p w14:paraId="77AEDA22" w14:textId="77777777" w:rsidR="00077066" w:rsidRPr="00425F48" w:rsidRDefault="00077066" w:rsidP="00077066">
            <w:pPr>
              <w:pStyle w:val="TableText"/>
            </w:pPr>
            <w:r w:rsidRPr="00425F48">
              <w:rPr>
                <w:sz w:val="16"/>
                <w:szCs w:val="16"/>
              </w:rPr>
              <w:t>0.917165</w:t>
            </w:r>
          </w:p>
        </w:tc>
        <w:tc>
          <w:tcPr>
            <w:tcW w:w="820" w:type="dxa"/>
            <w:tcBorders>
              <w:top w:val="nil"/>
              <w:left w:val="nil"/>
              <w:bottom w:val="nil"/>
              <w:right w:val="nil"/>
            </w:tcBorders>
            <w:shd w:val="clear" w:color="auto" w:fill="auto"/>
            <w:noWrap/>
            <w:vAlign w:val="bottom"/>
          </w:tcPr>
          <w:p w14:paraId="09F34E01" w14:textId="77777777" w:rsidR="00077066" w:rsidRPr="00425F48" w:rsidRDefault="00077066" w:rsidP="00077066">
            <w:pPr>
              <w:pStyle w:val="TableText"/>
            </w:pPr>
            <w:r w:rsidRPr="00425F48">
              <w:rPr>
                <w:sz w:val="16"/>
                <w:szCs w:val="16"/>
              </w:rPr>
              <w:t>0.917945</w:t>
            </w:r>
          </w:p>
        </w:tc>
        <w:tc>
          <w:tcPr>
            <w:tcW w:w="820" w:type="dxa"/>
            <w:tcBorders>
              <w:top w:val="nil"/>
              <w:left w:val="nil"/>
              <w:bottom w:val="nil"/>
              <w:right w:val="nil"/>
            </w:tcBorders>
            <w:shd w:val="clear" w:color="auto" w:fill="auto"/>
            <w:noWrap/>
            <w:vAlign w:val="bottom"/>
          </w:tcPr>
          <w:p w14:paraId="56043562" w14:textId="77777777" w:rsidR="00077066" w:rsidRPr="00425F48" w:rsidRDefault="00077066" w:rsidP="00077066">
            <w:pPr>
              <w:pStyle w:val="TableText"/>
            </w:pPr>
            <w:r w:rsidRPr="00425F48">
              <w:rPr>
                <w:sz w:val="16"/>
                <w:szCs w:val="16"/>
              </w:rPr>
              <w:t>0.918641</w:t>
            </w:r>
          </w:p>
        </w:tc>
        <w:tc>
          <w:tcPr>
            <w:tcW w:w="820" w:type="dxa"/>
            <w:tcBorders>
              <w:top w:val="nil"/>
              <w:left w:val="nil"/>
              <w:bottom w:val="nil"/>
              <w:right w:val="nil"/>
            </w:tcBorders>
            <w:shd w:val="clear" w:color="auto" w:fill="auto"/>
            <w:noWrap/>
            <w:vAlign w:val="bottom"/>
          </w:tcPr>
          <w:p w14:paraId="7A80D334" w14:textId="77777777" w:rsidR="00077066" w:rsidRPr="00425F48" w:rsidRDefault="00077066" w:rsidP="00077066">
            <w:pPr>
              <w:pStyle w:val="TableText"/>
            </w:pPr>
            <w:r w:rsidRPr="00425F48">
              <w:rPr>
                <w:sz w:val="16"/>
                <w:szCs w:val="16"/>
              </w:rPr>
              <w:t>0.919261</w:t>
            </w:r>
          </w:p>
        </w:tc>
        <w:tc>
          <w:tcPr>
            <w:tcW w:w="820" w:type="dxa"/>
            <w:tcBorders>
              <w:top w:val="nil"/>
              <w:left w:val="nil"/>
              <w:bottom w:val="nil"/>
              <w:right w:val="nil"/>
            </w:tcBorders>
            <w:shd w:val="clear" w:color="auto" w:fill="auto"/>
            <w:noWrap/>
            <w:vAlign w:val="bottom"/>
          </w:tcPr>
          <w:p w14:paraId="3B3373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E651E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DFFF68" w14:textId="77777777" w:rsidR="00077066" w:rsidRPr="00425F48" w:rsidRDefault="00077066" w:rsidP="00077066">
            <w:pPr>
              <w:pStyle w:val="TableText"/>
            </w:pPr>
          </w:p>
        </w:tc>
      </w:tr>
      <w:tr w:rsidR="00077066" w:rsidRPr="00425F48" w14:paraId="339C0F82" w14:textId="77777777">
        <w:trPr>
          <w:trHeight w:val="165"/>
        </w:trPr>
        <w:tc>
          <w:tcPr>
            <w:tcW w:w="648" w:type="dxa"/>
            <w:tcBorders>
              <w:top w:val="nil"/>
              <w:left w:val="nil"/>
              <w:bottom w:val="nil"/>
              <w:right w:val="nil"/>
            </w:tcBorders>
            <w:shd w:val="clear" w:color="auto" w:fill="auto"/>
            <w:noWrap/>
            <w:vAlign w:val="bottom"/>
          </w:tcPr>
          <w:p w14:paraId="3F193FE1"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46B45DB7" w14:textId="77777777" w:rsidR="00077066" w:rsidRPr="00425F48" w:rsidRDefault="00077066" w:rsidP="00077066">
            <w:pPr>
              <w:pStyle w:val="TableText"/>
            </w:pPr>
            <w:r w:rsidRPr="00425F48">
              <w:rPr>
                <w:sz w:val="16"/>
                <w:szCs w:val="16"/>
              </w:rPr>
              <w:t>0.912311</w:t>
            </w:r>
          </w:p>
        </w:tc>
        <w:tc>
          <w:tcPr>
            <w:tcW w:w="820" w:type="dxa"/>
            <w:tcBorders>
              <w:top w:val="nil"/>
              <w:left w:val="nil"/>
              <w:bottom w:val="nil"/>
              <w:right w:val="nil"/>
            </w:tcBorders>
            <w:shd w:val="clear" w:color="auto" w:fill="auto"/>
            <w:noWrap/>
            <w:vAlign w:val="bottom"/>
          </w:tcPr>
          <w:p w14:paraId="107C0EE0" w14:textId="77777777" w:rsidR="00077066" w:rsidRPr="00425F48" w:rsidRDefault="00077066" w:rsidP="00077066">
            <w:pPr>
              <w:pStyle w:val="TableText"/>
            </w:pPr>
            <w:r w:rsidRPr="00425F48">
              <w:rPr>
                <w:sz w:val="16"/>
                <w:szCs w:val="16"/>
              </w:rPr>
              <w:t>0.914436</w:t>
            </w:r>
          </w:p>
        </w:tc>
        <w:tc>
          <w:tcPr>
            <w:tcW w:w="820" w:type="dxa"/>
            <w:tcBorders>
              <w:top w:val="nil"/>
              <w:left w:val="nil"/>
              <w:bottom w:val="nil"/>
              <w:right w:val="nil"/>
            </w:tcBorders>
            <w:shd w:val="clear" w:color="auto" w:fill="auto"/>
            <w:noWrap/>
            <w:vAlign w:val="bottom"/>
          </w:tcPr>
          <w:p w14:paraId="02534F3E" w14:textId="77777777" w:rsidR="00077066" w:rsidRPr="00425F48" w:rsidRDefault="00077066" w:rsidP="00077066">
            <w:pPr>
              <w:pStyle w:val="TableText"/>
            </w:pPr>
            <w:r w:rsidRPr="00425F48">
              <w:rPr>
                <w:sz w:val="16"/>
                <w:szCs w:val="16"/>
              </w:rPr>
              <w:t>0.916337</w:t>
            </w:r>
          </w:p>
        </w:tc>
        <w:tc>
          <w:tcPr>
            <w:tcW w:w="820" w:type="dxa"/>
            <w:tcBorders>
              <w:top w:val="nil"/>
              <w:left w:val="nil"/>
              <w:bottom w:val="nil"/>
              <w:right w:val="nil"/>
            </w:tcBorders>
            <w:shd w:val="clear" w:color="auto" w:fill="auto"/>
            <w:noWrap/>
            <w:vAlign w:val="bottom"/>
          </w:tcPr>
          <w:p w14:paraId="5113A2E9" w14:textId="77777777" w:rsidR="00077066" w:rsidRPr="00425F48" w:rsidRDefault="00077066" w:rsidP="00077066">
            <w:pPr>
              <w:pStyle w:val="TableText"/>
            </w:pPr>
            <w:r w:rsidRPr="00425F48">
              <w:rPr>
                <w:sz w:val="16"/>
                <w:szCs w:val="16"/>
              </w:rPr>
              <w:t>0.918037</w:t>
            </w:r>
          </w:p>
        </w:tc>
        <w:tc>
          <w:tcPr>
            <w:tcW w:w="820" w:type="dxa"/>
            <w:tcBorders>
              <w:top w:val="nil"/>
              <w:left w:val="nil"/>
              <w:bottom w:val="nil"/>
              <w:right w:val="nil"/>
            </w:tcBorders>
            <w:shd w:val="clear" w:color="auto" w:fill="auto"/>
            <w:noWrap/>
            <w:vAlign w:val="bottom"/>
          </w:tcPr>
          <w:p w14:paraId="795DB6FC" w14:textId="77777777" w:rsidR="00077066" w:rsidRPr="00425F48" w:rsidRDefault="00077066" w:rsidP="00077066">
            <w:pPr>
              <w:pStyle w:val="TableText"/>
            </w:pPr>
            <w:r w:rsidRPr="00425F48">
              <w:rPr>
                <w:sz w:val="16"/>
                <w:szCs w:val="16"/>
              </w:rPr>
              <w:t>0.919556</w:t>
            </w:r>
          </w:p>
        </w:tc>
        <w:tc>
          <w:tcPr>
            <w:tcW w:w="820" w:type="dxa"/>
            <w:tcBorders>
              <w:top w:val="nil"/>
              <w:left w:val="nil"/>
              <w:bottom w:val="nil"/>
              <w:right w:val="nil"/>
            </w:tcBorders>
            <w:shd w:val="clear" w:color="auto" w:fill="auto"/>
            <w:noWrap/>
            <w:vAlign w:val="bottom"/>
          </w:tcPr>
          <w:p w14:paraId="1B41D96F" w14:textId="77777777" w:rsidR="00077066" w:rsidRPr="00425F48" w:rsidRDefault="00077066" w:rsidP="00077066">
            <w:pPr>
              <w:pStyle w:val="TableText"/>
            </w:pPr>
            <w:r w:rsidRPr="00425F48">
              <w:rPr>
                <w:sz w:val="16"/>
                <w:szCs w:val="16"/>
              </w:rPr>
              <w:t>0.920913</w:t>
            </w:r>
          </w:p>
        </w:tc>
        <w:tc>
          <w:tcPr>
            <w:tcW w:w="820" w:type="dxa"/>
            <w:tcBorders>
              <w:top w:val="nil"/>
              <w:left w:val="nil"/>
              <w:bottom w:val="nil"/>
              <w:right w:val="nil"/>
            </w:tcBorders>
            <w:shd w:val="clear" w:color="auto" w:fill="auto"/>
            <w:noWrap/>
            <w:vAlign w:val="bottom"/>
          </w:tcPr>
          <w:p w14:paraId="483F42C7" w14:textId="77777777" w:rsidR="00077066" w:rsidRPr="00425F48" w:rsidRDefault="00077066" w:rsidP="00077066">
            <w:pPr>
              <w:pStyle w:val="TableText"/>
            </w:pPr>
            <w:r w:rsidRPr="00425F48">
              <w:rPr>
                <w:sz w:val="16"/>
                <w:szCs w:val="16"/>
              </w:rPr>
              <w:t>0.922125</w:t>
            </w:r>
          </w:p>
        </w:tc>
        <w:tc>
          <w:tcPr>
            <w:tcW w:w="820" w:type="dxa"/>
            <w:tcBorders>
              <w:top w:val="nil"/>
              <w:left w:val="nil"/>
              <w:bottom w:val="nil"/>
              <w:right w:val="nil"/>
            </w:tcBorders>
            <w:shd w:val="clear" w:color="auto" w:fill="auto"/>
            <w:noWrap/>
            <w:vAlign w:val="bottom"/>
          </w:tcPr>
          <w:p w14:paraId="3DF1A2C3" w14:textId="77777777" w:rsidR="00077066" w:rsidRPr="00425F48" w:rsidRDefault="00077066" w:rsidP="00077066">
            <w:pPr>
              <w:pStyle w:val="TableText"/>
            </w:pPr>
            <w:r w:rsidRPr="00425F48">
              <w:rPr>
                <w:sz w:val="16"/>
                <w:szCs w:val="16"/>
              </w:rPr>
              <w:t>0.923206</w:t>
            </w:r>
          </w:p>
        </w:tc>
        <w:tc>
          <w:tcPr>
            <w:tcW w:w="820" w:type="dxa"/>
            <w:tcBorders>
              <w:top w:val="nil"/>
              <w:left w:val="nil"/>
              <w:bottom w:val="nil"/>
              <w:right w:val="nil"/>
            </w:tcBorders>
            <w:shd w:val="clear" w:color="auto" w:fill="auto"/>
            <w:noWrap/>
            <w:vAlign w:val="bottom"/>
          </w:tcPr>
          <w:p w14:paraId="79FDDDD7" w14:textId="77777777" w:rsidR="00077066" w:rsidRPr="00425F48" w:rsidRDefault="00077066" w:rsidP="00077066">
            <w:pPr>
              <w:pStyle w:val="TableText"/>
            </w:pPr>
            <w:r w:rsidRPr="00425F48">
              <w:rPr>
                <w:sz w:val="16"/>
                <w:szCs w:val="16"/>
              </w:rPr>
              <w:t>0.924171</w:t>
            </w:r>
          </w:p>
        </w:tc>
        <w:tc>
          <w:tcPr>
            <w:tcW w:w="820" w:type="dxa"/>
            <w:tcBorders>
              <w:top w:val="nil"/>
              <w:left w:val="nil"/>
              <w:bottom w:val="nil"/>
              <w:right w:val="nil"/>
            </w:tcBorders>
            <w:shd w:val="clear" w:color="auto" w:fill="auto"/>
            <w:noWrap/>
            <w:vAlign w:val="bottom"/>
          </w:tcPr>
          <w:p w14:paraId="1B347A7E" w14:textId="77777777" w:rsidR="00077066" w:rsidRPr="00425F48" w:rsidRDefault="00077066" w:rsidP="00077066">
            <w:pPr>
              <w:pStyle w:val="TableText"/>
            </w:pPr>
            <w:r w:rsidRPr="00425F48">
              <w:rPr>
                <w:sz w:val="16"/>
                <w:szCs w:val="16"/>
              </w:rPr>
              <w:t>0.925032</w:t>
            </w:r>
          </w:p>
        </w:tc>
        <w:tc>
          <w:tcPr>
            <w:tcW w:w="820" w:type="dxa"/>
            <w:tcBorders>
              <w:top w:val="nil"/>
              <w:left w:val="nil"/>
              <w:bottom w:val="nil"/>
              <w:right w:val="nil"/>
            </w:tcBorders>
            <w:shd w:val="clear" w:color="auto" w:fill="auto"/>
            <w:noWrap/>
            <w:vAlign w:val="bottom"/>
          </w:tcPr>
          <w:p w14:paraId="474BF124" w14:textId="77777777" w:rsidR="00077066" w:rsidRPr="00425F48" w:rsidRDefault="00077066" w:rsidP="00077066">
            <w:pPr>
              <w:pStyle w:val="TableText"/>
            </w:pPr>
            <w:r w:rsidRPr="00425F48">
              <w:rPr>
                <w:sz w:val="16"/>
                <w:szCs w:val="16"/>
              </w:rPr>
              <w:t>0.925800</w:t>
            </w:r>
          </w:p>
        </w:tc>
        <w:tc>
          <w:tcPr>
            <w:tcW w:w="820" w:type="dxa"/>
            <w:tcBorders>
              <w:top w:val="nil"/>
              <w:left w:val="nil"/>
              <w:bottom w:val="nil"/>
              <w:right w:val="nil"/>
            </w:tcBorders>
            <w:shd w:val="clear" w:color="auto" w:fill="auto"/>
            <w:noWrap/>
            <w:vAlign w:val="bottom"/>
          </w:tcPr>
          <w:p w14:paraId="476EC2DA" w14:textId="77777777" w:rsidR="00077066" w:rsidRPr="00425F48" w:rsidRDefault="00077066" w:rsidP="00077066">
            <w:pPr>
              <w:pStyle w:val="TableText"/>
            </w:pPr>
            <w:r w:rsidRPr="00425F48">
              <w:rPr>
                <w:sz w:val="16"/>
                <w:szCs w:val="16"/>
              </w:rPr>
              <w:t>0.926485</w:t>
            </w:r>
          </w:p>
        </w:tc>
        <w:tc>
          <w:tcPr>
            <w:tcW w:w="820" w:type="dxa"/>
            <w:tcBorders>
              <w:top w:val="nil"/>
              <w:left w:val="nil"/>
              <w:bottom w:val="nil"/>
              <w:right w:val="nil"/>
            </w:tcBorders>
            <w:shd w:val="clear" w:color="auto" w:fill="auto"/>
            <w:noWrap/>
            <w:vAlign w:val="bottom"/>
          </w:tcPr>
          <w:p w14:paraId="7F35F7B0" w14:textId="77777777" w:rsidR="00077066" w:rsidRPr="00425F48" w:rsidRDefault="00077066" w:rsidP="00077066">
            <w:pPr>
              <w:pStyle w:val="TableText"/>
            </w:pPr>
            <w:r w:rsidRPr="00425F48">
              <w:rPr>
                <w:sz w:val="16"/>
                <w:szCs w:val="16"/>
              </w:rPr>
              <w:t>0.927095</w:t>
            </w:r>
          </w:p>
        </w:tc>
        <w:tc>
          <w:tcPr>
            <w:tcW w:w="820" w:type="dxa"/>
            <w:tcBorders>
              <w:top w:val="nil"/>
              <w:left w:val="nil"/>
              <w:bottom w:val="nil"/>
              <w:right w:val="nil"/>
            </w:tcBorders>
            <w:shd w:val="clear" w:color="auto" w:fill="auto"/>
            <w:noWrap/>
            <w:vAlign w:val="bottom"/>
          </w:tcPr>
          <w:p w14:paraId="546C1A9D" w14:textId="77777777" w:rsidR="00077066" w:rsidRPr="00425F48" w:rsidRDefault="00077066" w:rsidP="00077066">
            <w:pPr>
              <w:pStyle w:val="TableText"/>
            </w:pPr>
            <w:r w:rsidRPr="00425F48">
              <w:rPr>
                <w:sz w:val="16"/>
                <w:szCs w:val="16"/>
              </w:rPr>
              <w:t>0.927639</w:t>
            </w:r>
          </w:p>
        </w:tc>
        <w:tc>
          <w:tcPr>
            <w:tcW w:w="820" w:type="dxa"/>
            <w:tcBorders>
              <w:top w:val="nil"/>
              <w:left w:val="nil"/>
              <w:bottom w:val="nil"/>
              <w:right w:val="nil"/>
            </w:tcBorders>
            <w:shd w:val="clear" w:color="auto" w:fill="auto"/>
            <w:noWrap/>
            <w:vAlign w:val="bottom"/>
          </w:tcPr>
          <w:p w14:paraId="5245E6A8" w14:textId="77777777" w:rsidR="00077066" w:rsidRPr="00425F48" w:rsidRDefault="00077066" w:rsidP="00077066">
            <w:pPr>
              <w:pStyle w:val="TableText"/>
            </w:pPr>
            <w:r w:rsidRPr="00425F48">
              <w:rPr>
                <w:sz w:val="16"/>
                <w:szCs w:val="16"/>
              </w:rPr>
              <w:t>0.928124</w:t>
            </w:r>
          </w:p>
        </w:tc>
        <w:tc>
          <w:tcPr>
            <w:tcW w:w="820" w:type="dxa"/>
            <w:tcBorders>
              <w:top w:val="nil"/>
              <w:left w:val="nil"/>
              <w:bottom w:val="nil"/>
              <w:right w:val="nil"/>
            </w:tcBorders>
            <w:shd w:val="clear" w:color="auto" w:fill="auto"/>
            <w:noWrap/>
            <w:vAlign w:val="bottom"/>
          </w:tcPr>
          <w:p w14:paraId="5EAE8AE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13B1E2" w14:textId="77777777" w:rsidR="00077066" w:rsidRPr="00425F48" w:rsidRDefault="00077066" w:rsidP="00077066">
            <w:pPr>
              <w:pStyle w:val="TableText"/>
            </w:pPr>
          </w:p>
        </w:tc>
      </w:tr>
      <w:tr w:rsidR="00077066" w:rsidRPr="00425F48" w14:paraId="541C8D78" w14:textId="77777777">
        <w:trPr>
          <w:trHeight w:val="165"/>
        </w:trPr>
        <w:tc>
          <w:tcPr>
            <w:tcW w:w="648" w:type="dxa"/>
            <w:tcBorders>
              <w:top w:val="nil"/>
              <w:left w:val="nil"/>
              <w:bottom w:val="nil"/>
              <w:right w:val="nil"/>
            </w:tcBorders>
            <w:shd w:val="clear" w:color="auto" w:fill="auto"/>
            <w:noWrap/>
            <w:vAlign w:val="bottom"/>
          </w:tcPr>
          <w:p w14:paraId="050BB0FE"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2C91ADAE" w14:textId="77777777" w:rsidR="00077066" w:rsidRPr="00425F48" w:rsidRDefault="00077066" w:rsidP="00077066">
            <w:pPr>
              <w:pStyle w:val="TableText"/>
            </w:pPr>
            <w:r w:rsidRPr="00425F48">
              <w:rPr>
                <w:sz w:val="16"/>
                <w:szCs w:val="16"/>
              </w:rPr>
              <w:t>0.922424</w:t>
            </w:r>
          </w:p>
        </w:tc>
        <w:tc>
          <w:tcPr>
            <w:tcW w:w="820" w:type="dxa"/>
            <w:tcBorders>
              <w:top w:val="nil"/>
              <w:left w:val="nil"/>
              <w:bottom w:val="nil"/>
              <w:right w:val="nil"/>
            </w:tcBorders>
            <w:shd w:val="clear" w:color="auto" w:fill="auto"/>
            <w:noWrap/>
            <w:vAlign w:val="bottom"/>
          </w:tcPr>
          <w:p w14:paraId="6BC0C8E5" w14:textId="77777777" w:rsidR="00077066" w:rsidRPr="00425F48" w:rsidRDefault="00077066" w:rsidP="00077066">
            <w:pPr>
              <w:pStyle w:val="TableText"/>
            </w:pPr>
            <w:r w:rsidRPr="00425F48">
              <w:rPr>
                <w:sz w:val="16"/>
                <w:szCs w:val="16"/>
              </w:rPr>
              <w:t>0.924281</w:t>
            </w:r>
          </w:p>
        </w:tc>
        <w:tc>
          <w:tcPr>
            <w:tcW w:w="820" w:type="dxa"/>
            <w:tcBorders>
              <w:top w:val="nil"/>
              <w:left w:val="nil"/>
              <w:bottom w:val="nil"/>
              <w:right w:val="nil"/>
            </w:tcBorders>
            <w:shd w:val="clear" w:color="auto" w:fill="auto"/>
            <w:noWrap/>
            <w:vAlign w:val="bottom"/>
          </w:tcPr>
          <w:p w14:paraId="5DE7ED7B" w14:textId="77777777" w:rsidR="00077066" w:rsidRPr="00425F48" w:rsidRDefault="00077066" w:rsidP="00077066">
            <w:pPr>
              <w:pStyle w:val="TableText"/>
            </w:pPr>
            <w:r w:rsidRPr="00425F48">
              <w:rPr>
                <w:sz w:val="16"/>
                <w:szCs w:val="16"/>
              </w:rPr>
              <w:t>0.925941</w:t>
            </w:r>
          </w:p>
        </w:tc>
        <w:tc>
          <w:tcPr>
            <w:tcW w:w="820" w:type="dxa"/>
            <w:tcBorders>
              <w:top w:val="nil"/>
              <w:left w:val="nil"/>
              <w:bottom w:val="nil"/>
              <w:right w:val="nil"/>
            </w:tcBorders>
            <w:shd w:val="clear" w:color="auto" w:fill="auto"/>
            <w:noWrap/>
            <w:vAlign w:val="bottom"/>
          </w:tcPr>
          <w:p w14:paraId="258E5DEE" w14:textId="77777777" w:rsidR="00077066" w:rsidRPr="00425F48" w:rsidRDefault="00077066" w:rsidP="00077066">
            <w:pPr>
              <w:pStyle w:val="TableText"/>
            </w:pPr>
            <w:r w:rsidRPr="00425F48">
              <w:rPr>
                <w:sz w:val="16"/>
                <w:szCs w:val="16"/>
              </w:rPr>
              <w:t>0.927425</w:t>
            </w:r>
          </w:p>
        </w:tc>
        <w:tc>
          <w:tcPr>
            <w:tcW w:w="820" w:type="dxa"/>
            <w:tcBorders>
              <w:top w:val="nil"/>
              <w:left w:val="nil"/>
              <w:bottom w:val="nil"/>
              <w:right w:val="nil"/>
            </w:tcBorders>
            <w:shd w:val="clear" w:color="auto" w:fill="auto"/>
            <w:noWrap/>
            <w:vAlign w:val="bottom"/>
          </w:tcPr>
          <w:p w14:paraId="61B6298F" w14:textId="77777777" w:rsidR="00077066" w:rsidRPr="00425F48" w:rsidRDefault="00077066" w:rsidP="00077066">
            <w:pPr>
              <w:pStyle w:val="TableText"/>
            </w:pPr>
            <w:r w:rsidRPr="00425F48">
              <w:rPr>
                <w:sz w:val="16"/>
                <w:szCs w:val="16"/>
              </w:rPr>
              <w:t>0.928750</w:t>
            </w:r>
          </w:p>
        </w:tc>
        <w:tc>
          <w:tcPr>
            <w:tcW w:w="820" w:type="dxa"/>
            <w:tcBorders>
              <w:top w:val="nil"/>
              <w:left w:val="nil"/>
              <w:bottom w:val="nil"/>
              <w:right w:val="nil"/>
            </w:tcBorders>
            <w:shd w:val="clear" w:color="auto" w:fill="auto"/>
            <w:noWrap/>
            <w:vAlign w:val="bottom"/>
          </w:tcPr>
          <w:p w14:paraId="24653256" w14:textId="77777777" w:rsidR="00077066" w:rsidRPr="00425F48" w:rsidRDefault="00077066" w:rsidP="00077066">
            <w:pPr>
              <w:pStyle w:val="TableText"/>
            </w:pPr>
            <w:r w:rsidRPr="00425F48">
              <w:rPr>
                <w:sz w:val="16"/>
                <w:szCs w:val="16"/>
              </w:rPr>
              <w:t>0.929934</w:t>
            </w:r>
          </w:p>
        </w:tc>
        <w:tc>
          <w:tcPr>
            <w:tcW w:w="820" w:type="dxa"/>
            <w:tcBorders>
              <w:top w:val="nil"/>
              <w:left w:val="nil"/>
              <w:bottom w:val="nil"/>
              <w:right w:val="nil"/>
            </w:tcBorders>
            <w:shd w:val="clear" w:color="auto" w:fill="auto"/>
            <w:noWrap/>
            <w:vAlign w:val="bottom"/>
          </w:tcPr>
          <w:p w14:paraId="5948C97C" w14:textId="77777777" w:rsidR="00077066" w:rsidRPr="00425F48" w:rsidRDefault="00077066" w:rsidP="00077066">
            <w:pPr>
              <w:pStyle w:val="TableText"/>
            </w:pPr>
            <w:r w:rsidRPr="00425F48">
              <w:rPr>
                <w:sz w:val="16"/>
                <w:szCs w:val="16"/>
              </w:rPr>
              <w:t>0.930990</w:t>
            </w:r>
          </w:p>
        </w:tc>
        <w:tc>
          <w:tcPr>
            <w:tcW w:w="820" w:type="dxa"/>
            <w:tcBorders>
              <w:top w:val="nil"/>
              <w:left w:val="nil"/>
              <w:bottom w:val="nil"/>
              <w:right w:val="nil"/>
            </w:tcBorders>
            <w:shd w:val="clear" w:color="auto" w:fill="auto"/>
            <w:noWrap/>
            <w:vAlign w:val="bottom"/>
          </w:tcPr>
          <w:p w14:paraId="58667562" w14:textId="77777777" w:rsidR="00077066" w:rsidRPr="00425F48" w:rsidRDefault="00077066" w:rsidP="00077066">
            <w:pPr>
              <w:pStyle w:val="TableText"/>
            </w:pPr>
            <w:r w:rsidRPr="00425F48">
              <w:rPr>
                <w:sz w:val="16"/>
                <w:szCs w:val="16"/>
              </w:rPr>
              <w:t>0.931933</w:t>
            </w:r>
          </w:p>
        </w:tc>
        <w:tc>
          <w:tcPr>
            <w:tcW w:w="820" w:type="dxa"/>
            <w:tcBorders>
              <w:top w:val="nil"/>
              <w:left w:val="nil"/>
              <w:bottom w:val="nil"/>
              <w:right w:val="nil"/>
            </w:tcBorders>
            <w:shd w:val="clear" w:color="auto" w:fill="auto"/>
            <w:noWrap/>
            <w:vAlign w:val="bottom"/>
          </w:tcPr>
          <w:p w14:paraId="6DB21A8C" w14:textId="77777777" w:rsidR="00077066" w:rsidRPr="00425F48" w:rsidRDefault="00077066" w:rsidP="00077066">
            <w:pPr>
              <w:pStyle w:val="TableText"/>
            </w:pPr>
            <w:r w:rsidRPr="00425F48">
              <w:rPr>
                <w:sz w:val="16"/>
                <w:szCs w:val="16"/>
              </w:rPr>
              <w:t>0.932773</w:t>
            </w:r>
          </w:p>
        </w:tc>
        <w:tc>
          <w:tcPr>
            <w:tcW w:w="820" w:type="dxa"/>
            <w:tcBorders>
              <w:top w:val="nil"/>
              <w:left w:val="nil"/>
              <w:bottom w:val="nil"/>
              <w:right w:val="nil"/>
            </w:tcBorders>
            <w:shd w:val="clear" w:color="auto" w:fill="auto"/>
            <w:noWrap/>
            <w:vAlign w:val="bottom"/>
          </w:tcPr>
          <w:p w14:paraId="64B166EA" w14:textId="77777777" w:rsidR="00077066" w:rsidRPr="00425F48" w:rsidRDefault="00077066" w:rsidP="00077066">
            <w:pPr>
              <w:pStyle w:val="TableText"/>
            </w:pPr>
            <w:r w:rsidRPr="00425F48">
              <w:rPr>
                <w:sz w:val="16"/>
                <w:szCs w:val="16"/>
              </w:rPr>
              <w:t>0.933523</w:t>
            </w:r>
          </w:p>
        </w:tc>
        <w:tc>
          <w:tcPr>
            <w:tcW w:w="820" w:type="dxa"/>
            <w:tcBorders>
              <w:top w:val="nil"/>
              <w:left w:val="nil"/>
              <w:bottom w:val="nil"/>
              <w:right w:val="nil"/>
            </w:tcBorders>
            <w:shd w:val="clear" w:color="auto" w:fill="auto"/>
            <w:noWrap/>
            <w:vAlign w:val="bottom"/>
          </w:tcPr>
          <w:p w14:paraId="04C61B2B" w14:textId="77777777" w:rsidR="00077066" w:rsidRPr="00425F48" w:rsidRDefault="00077066" w:rsidP="00077066">
            <w:pPr>
              <w:pStyle w:val="TableText"/>
            </w:pPr>
            <w:r w:rsidRPr="00425F48">
              <w:rPr>
                <w:sz w:val="16"/>
                <w:szCs w:val="16"/>
              </w:rPr>
              <w:t>0.934192</w:t>
            </w:r>
          </w:p>
        </w:tc>
        <w:tc>
          <w:tcPr>
            <w:tcW w:w="820" w:type="dxa"/>
            <w:tcBorders>
              <w:top w:val="nil"/>
              <w:left w:val="nil"/>
              <w:bottom w:val="nil"/>
              <w:right w:val="nil"/>
            </w:tcBorders>
            <w:shd w:val="clear" w:color="auto" w:fill="auto"/>
            <w:noWrap/>
            <w:vAlign w:val="bottom"/>
          </w:tcPr>
          <w:p w14:paraId="3F0CF346" w14:textId="77777777" w:rsidR="00077066" w:rsidRPr="00425F48" w:rsidRDefault="00077066" w:rsidP="00077066">
            <w:pPr>
              <w:pStyle w:val="TableText"/>
            </w:pPr>
            <w:r w:rsidRPr="00425F48">
              <w:rPr>
                <w:sz w:val="16"/>
                <w:szCs w:val="16"/>
              </w:rPr>
              <w:t>0.934788</w:t>
            </w:r>
          </w:p>
        </w:tc>
        <w:tc>
          <w:tcPr>
            <w:tcW w:w="820" w:type="dxa"/>
            <w:tcBorders>
              <w:top w:val="nil"/>
              <w:left w:val="nil"/>
              <w:bottom w:val="nil"/>
              <w:right w:val="nil"/>
            </w:tcBorders>
            <w:shd w:val="clear" w:color="auto" w:fill="auto"/>
            <w:noWrap/>
            <w:vAlign w:val="bottom"/>
          </w:tcPr>
          <w:p w14:paraId="6EDD962D" w14:textId="77777777" w:rsidR="00077066" w:rsidRPr="00425F48" w:rsidRDefault="00077066" w:rsidP="00077066">
            <w:pPr>
              <w:pStyle w:val="TableText"/>
            </w:pPr>
            <w:r w:rsidRPr="00425F48">
              <w:rPr>
                <w:sz w:val="16"/>
                <w:szCs w:val="16"/>
              </w:rPr>
              <w:t>0.935319</w:t>
            </w:r>
          </w:p>
        </w:tc>
        <w:tc>
          <w:tcPr>
            <w:tcW w:w="820" w:type="dxa"/>
            <w:tcBorders>
              <w:top w:val="nil"/>
              <w:left w:val="nil"/>
              <w:bottom w:val="nil"/>
              <w:right w:val="nil"/>
            </w:tcBorders>
            <w:shd w:val="clear" w:color="auto" w:fill="auto"/>
            <w:noWrap/>
            <w:vAlign w:val="bottom"/>
          </w:tcPr>
          <w:p w14:paraId="45D71CB5" w14:textId="77777777" w:rsidR="00077066" w:rsidRPr="00425F48" w:rsidRDefault="00077066" w:rsidP="00077066">
            <w:pPr>
              <w:pStyle w:val="TableText"/>
            </w:pPr>
            <w:r w:rsidRPr="00425F48">
              <w:rPr>
                <w:sz w:val="16"/>
                <w:szCs w:val="16"/>
              </w:rPr>
              <w:t>0.935793</w:t>
            </w:r>
          </w:p>
        </w:tc>
        <w:tc>
          <w:tcPr>
            <w:tcW w:w="820" w:type="dxa"/>
            <w:tcBorders>
              <w:top w:val="nil"/>
              <w:left w:val="nil"/>
              <w:bottom w:val="nil"/>
              <w:right w:val="nil"/>
            </w:tcBorders>
            <w:shd w:val="clear" w:color="auto" w:fill="auto"/>
            <w:noWrap/>
            <w:vAlign w:val="bottom"/>
          </w:tcPr>
          <w:p w14:paraId="68751601" w14:textId="77777777" w:rsidR="00077066" w:rsidRPr="00425F48" w:rsidRDefault="00077066" w:rsidP="00077066">
            <w:pPr>
              <w:pStyle w:val="TableText"/>
            </w:pPr>
            <w:r w:rsidRPr="00425F48">
              <w:rPr>
                <w:sz w:val="16"/>
                <w:szCs w:val="16"/>
              </w:rPr>
              <w:t>0.936215</w:t>
            </w:r>
          </w:p>
        </w:tc>
        <w:tc>
          <w:tcPr>
            <w:tcW w:w="820" w:type="dxa"/>
            <w:tcBorders>
              <w:top w:val="nil"/>
              <w:left w:val="nil"/>
              <w:bottom w:val="nil"/>
              <w:right w:val="nil"/>
            </w:tcBorders>
            <w:shd w:val="clear" w:color="auto" w:fill="auto"/>
            <w:noWrap/>
            <w:vAlign w:val="bottom"/>
          </w:tcPr>
          <w:p w14:paraId="6EDA24CA" w14:textId="77777777" w:rsidR="00077066" w:rsidRPr="00425F48" w:rsidRDefault="00077066" w:rsidP="00077066">
            <w:pPr>
              <w:pStyle w:val="TableText"/>
            </w:pPr>
            <w:r w:rsidRPr="00425F48">
              <w:rPr>
                <w:sz w:val="16"/>
                <w:szCs w:val="16"/>
              </w:rPr>
              <w:t>0.936590</w:t>
            </w:r>
          </w:p>
        </w:tc>
        <w:tc>
          <w:tcPr>
            <w:tcW w:w="820" w:type="dxa"/>
            <w:tcBorders>
              <w:top w:val="nil"/>
              <w:left w:val="nil"/>
              <w:bottom w:val="nil"/>
              <w:right w:val="nil"/>
            </w:tcBorders>
            <w:shd w:val="clear" w:color="auto" w:fill="auto"/>
            <w:noWrap/>
            <w:vAlign w:val="bottom"/>
          </w:tcPr>
          <w:p w14:paraId="41C23FF6" w14:textId="77777777" w:rsidR="00077066" w:rsidRPr="00425F48" w:rsidRDefault="00077066" w:rsidP="00077066">
            <w:pPr>
              <w:pStyle w:val="TableText"/>
            </w:pPr>
          </w:p>
        </w:tc>
      </w:tr>
      <w:tr w:rsidR="00077066" w:rsidRPr="00425F48" w14:paraId="36408AD0" w14:textId="77777777">
        <w:trPr>
          <w:trHeight w:val="165"/>
        </w:trPr>
        <w:tc>
          <w:tcPr>
            <w:tcW w:w="648" w:type="dxa"/>
            <w:tcBorders>
              <w:top w:val="nil"/>
              <w:left w:val="nil"/>
              <w:bottom w:val="nil"/>
              <w:right w:val="nil"/>
            </w:tcBorders>
            <w:shd w:val="clear" w:color="auto" w:fill="auto"/>
            <w:noWrap/>
            <w:vAlign w:val="bottom"/>
          </w:tcPr>
          <w:p w14:paraId="666C0AE9"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59EB7013" w14:textId="77777777" w:rsidR="00077066" w:rsidRPr="00425F48" w:rsidRDefault="00077066" w:rsidP="00077066">
            <w:pPr>
              <w:pStyle w:val="TableText"/>
            </w:pPr>
            <w:r w:rsidRPr="00425F48">
              <w:rPr>
                <w:sz w:val="16"/>
                <w:szCs w:val="16"/>
              </w:rPr>
              <w:t>0.932854</w:t>
            </w:r>
          </w:p>
        </w:tc>
        <w:tc>
          <w:tcPr>
            <w:tcW w:w="820" w:type="dxa"/>
            <w:tcBorders>
              <w:top w:val="nil"/>
              <w:left w:val="nil"/>
              <w:bottom w:val="nil"/>
              <w:right w:val="nil"/>
            </w:tcBorders>
            <w:shd w:val="clear" w:color="auto" w:fill="auto"/>
            <w:noWrap/>
            <w:vAlign w:val="bottom"/>
          </w:tcPr>
          <w:p w14:paraId="3837642A" w14:textId="77777777" w:rsidR="00077066" w:rsidRPr="00425F48" w:rsidRDefault="00077066" w:rsidP="00077066">
            <w:pPr>
              <w:pStyle w:val="TableText"/>
            </w:pPr>
            <w:r w:rsidRPr="00425F48">
              <w:rPr>
                <w:sz w:val="16"/>
                <w:szCs w:val="16"/>
              </w:rPr>
              <w:t>0.934431</w:t>
            </w:r>
          </w:p>
        </w:tc>
        <w:tc>
          <w:tcPr>
            <w:tcW w:w="820" w:type="dxa"/>
            <w:tcBorders>
              <w:top w:val="nil"/>
              <w:left w:val="nil"/>
              <w:bottom w:val="nil"/>
              <w:right w:val="nil"/>
            </w:tcBorders>
            <w:shd w:val="clear" w:color="auto" w:fill="auto"/>
            <w:noWrap/>
            <w:vAlign w:val="bottom"/>
          </w:tcPr>
          <w:p w14:paraId="400A823D" w14:textId="77777777" w:rsidR="00077066" w:rsidRPr="00425F48" w:rsidRDefault="00077066" w:rsidP="00077066">
            <w:pPr>
              <w:pStyle w:val="TableText"/>
            </w:pPr>
            <w:r w:rsidRPr="00425F48">
              <w:rPr>
                <w:sz w:val="16"/>
                <w:szCs w:val="16"/>
              </w:rPr>
              <w:t>0.935840</w:t>
            </w:r>
          </w:p>
        </w:tc>
        <w:tc>
          <w:tcPr>
            <w:tcW w:w="820" w:type="dxa"/>
            <w:tcBorders>
              <w:top w:val="nil"/>
              <w:left w:val="nil"/>
              <w:bottom w:val="nil"/>
              <w:right w:val="nil"/>
            </w:tcBorders>
            <w:shd w:val="clear" w:color="auto" w:fill="auto"/>
            <w:noWrap/>
            <w:vAlign w:val="bottom"/>
          </w:tcPr>
          <w:p w14:paraId="6E3335F9" w14:textId="77777777" w:rsidR="00077066" w:rsidRPr="00425F48" w:rsidRDefault="00077066" w:rsidP="00077066">
            <w:pPr>
              <w:pStyle w:val="TableText"/>
            </w:pPr>
            <w:r w:rsidRPr="00425F48">
              <w:rPr>
                <w:sz w:val="16"/>
                <w:szCs w:val="16"/>
              </w:rPr>
              <w:t>0.937099</w:t>
            </w:r>
          </w:p>
        </w:tc>
        <w:tc>
          <w:tcPr>
            <w:tcW w:w="820" w:type="dxa"/>
            <w:tcBorders>
              <w:top w:val="nil"/>
              <w:left w:val="nil"/>
              <w:bottom w:val="nil"/>
              <w:right w:val="nil"/>
            </w:tcBorders>
            <w:shd w:val="clear" w:color="auto" w:fill="auto"/>
            <w:noWrap/>
            <w:vAlign w:val="bottom"/>
          </w:tcPr>
          <w:p w14:paraId="3DAA8D2A" w14:textId="77777777" w:rsidR="00077066" w:rsidRPr="00425F48" w:rsidRDefault="00077066" w:rsidP="00077066">
            <w:pPr>
              <w:pStyle w:val="TableText"/>
            </w:pPr>
            <w:r w:rsidRPr="00425F48">
              <w:rPr>
                <w:sz w:val="16"/>
                <w:szCs w:val="16"/>
              </w:rPr>
              <w:t>0.938223</w:t>
            </w:r>
          </w:p>
        </w:tc>
        <w:tc>
          <w:tcPr>
            <w:tcW w:w="820" w:type="dxa"/>
            <w:tcBorders>
              <w:top w:val="nil"/>
              <w:left w:val="nil"/>
              <w:bottom w:val="nil"/>
              <w:right w:val="nil"/>
            </w:tcBorders>
            <w:shd w:val="clear" w:color="auto" w:fill="auto"/>
            <w:noWrap/>
            <w:vAlign w:val="bottom"/>
          </w:tcPr>
          <w:p w14:paraId="52F659E6" w14:textId="77777777" w:rsidR="00077066" w:rsidRPr="00425F48" w:rsidRDefault="00077066" w:rsidP="00077066">
            <w:pPr>
              <w:pStyle w:val="TableText"/>
            </w:pPr>
            <w:r w:rsidRPr="00425F48">
              <w:rPr>
                <w:sz w:val="16"/>
                <w:szCs w:val="16"/>
              </w:rPr>
              <w:t>0.939226</w:t>
            </w:r>
          </w:p>
        </w:tc>
        <w:tc>
          <w:tcPr>
            <w:tcW w:w="820" w:type="dxa"/>
            <w:tcBorders>
              <w:top w:val="nil"/>
              <w:left w:val="nil"/>
              <w:bottom w:val="nil"/>
              <w:right w:val="nil"/>
            </w:tcBorders>
            <w:shd w:val="clear" w:color="auto" w:fill="auto"/>
            <w:noWrap/>
            <w:vAlign w:val="bottom"/>
          </w:tcPr>
          <w:p w14:paraId="4FE3BDFF" w14:textId="77777777" w:rsidR="00077066" w:rsidRPr="00425F48" w:rsidRDefault="00077066" w:rsidP="00077066">
            <w:pPr>
              <w:pStyle w:val="TableText"/>
            </w:pPr>
            <w:r w:rsidRPr="00425F48">
              <w:rPr>
                <w:sz w:val="16"/>
                <w:szCs w:val="16"/>
              </w:rPr>
              <w:t>0.940120</w:t>
            </w:r>
          </w:p>
        </w:tc>
        <w:tc>
          <w:tcPr>
            <w:tcW w:w="820" w:type="dxa"/>
            <w:tcBorders>
              <w:top w:val="nil"/>
              <w:left w:val="nil"/>
              <w:bottom w:val="nil"/>
              <w:right w:val="nil"/>
            </w:tcBorders>
            <w:shd w:val="clear" w:color="auto" w:fill="auto"/>
            <w:noWrap/>
            <w:vAlign w:val="bottom"/>
          </w:tcPr>
          <w:p w14:paraId="6EFCB9A0" w14:textId="77777777" w:rsidR="00077066" w:rsidRPr="00425F48" w:rsidRDefault="00077066" w:rsidP="00077066">
            <w:pPr>
              <w:pStyle w:val="TableText"/>
            </w:pPr>
            <w:r w:rsidRPr="00425F48">
              <w:rPr>
                <w:sz w:val="16"/>
                <w:szCs w:val="16"/>
              </w:rPr>
              <w:t>0.940919</w:t>
            </w:r>
          </w:p>
        </w:tc>
        <w:tc>
          <w:tcPr>
            <w:tcW w:w="820" w:type="dxa"/>
            <w:tcBorders>
              <w:top w:val="nil"/>
              <w:left w:val="nil"/>
              <w:bottom w:val="nil"/>
              <w:right w:val="nil"/>
            </w:tcBorders>
            <w:shd w:val="clear" w:color="auto" w:fill="auto"/>
            <w:noWrap/>
            <w:vAlign w:val="bottom"/>
          </w:tcPr>
          <w:p w14:paraId="706A0EBB" w14:textId="77777777" w:rsidR="00077066" w:rsidRPr="00425F48" w:rsidRDefault="00077066" w:rsidP="00077066">
            <w:pPr>
              <w:pStyle w:val="TableText"/>
            </w:pPr>
            <w:r w:rsidRPr="00425F48">
              <w:rPr>
                <w:sz w:val="16"/>
                <w:szCs w:val="16"/>
              </w:rPr>
              <w:t>0.941630</w:t>
            </w:r>
          </w:p>
        </w:tc>
        <w:tc>
          <w:tcPr>
            <w:tcW w:w="820" w:type="dxa"/>
            <w:tcBorders>
              <w:top w:val="nil"/>
              <w:left w:val="nil"/>
              <w:bottom w:val="nil"/>
              <w:right w:val="nil"/>
            </w:tcBorders>
            <w:shd w:val="clear" w:color="auto" w:fill="auto"/>
            <w:noWrap/>
            <w:vAlign w:val="bottom"/>
          </w:tcPr>
          <w:p w14:paraId="2FC41372" w14:textId="77777777" w:rsidR="00077066" w:rsidRPr="00425F48" w:rsidRDefault="00077066" w:rsidP="00077066">
            <w:pPr>
              <w:pStyle w:val="TableText"/>
            </w:pPr>
            <w:r w:rsidRPr="00425F48">
              <w:rPr>
                <w:sz w:val="16"/>
                <w:szCs w:val="16"/>
              </w:rPr>
              <w:t>0.942265</w:t>
            </w:r>
          </w:p>
        </w:tc>
        <w:tc>
          <w:tcPr>
            <w:tcW w:w="820" w:type="dxa"/>
            <w:tcBorders>
              <w:top w:val="nil"/>
              <w:left w:val="nil"/>
              <w:bottom w:val="nil"/>
              <w:right w:val="nil"/>
            </w:tcBorders>
            <w:shd w:val="clear" w:color="auto" w:fill="auto"/>
            <w:noWrap/>
            <w:vAlign w:val="bottom"/>
          </w:tcPr>
          <w:p w14:paraId="102ACB77" w14:textId="77777777" w:rsidR="00077066" w:rsidRPr="00425F48" w:rsidRDefault="00077066" w:rsidP="00077066">
            <w:pPr>
              <w:pStyle w:val="TableText"/>
            </w:pPr>
            <w:r w:rsidRPr="00425F48">
              <w:rPr>
                <w:sz w:val="16"/>
                <w:szCs w:val="16"/>
              </w:rPr>
              <w:t>0.942831</w:t>
            </w:r>
          </w:p>
        </w:tc>
        <w:tc>
          <w:tcPr>
            <w:tcW w:w="820" w:type="dxa"/>
            <w:tcBorders>
              <w:top w:val="nil"/>
              <w:left w:val="nil"/>
              <w:bottom w:val="nil"/>
              <w:right w:val="nil"/>
            </w:tcBorders>
            <w:shd w:val="clear" w:color="auto" w:fill="auto"/>
            <w:noWrap/>
            <w:vAlign w:val="bottom"/>
          </w:tcPr>
          <w:p w14:paraId="54CC5FE8" w14:textId="77777777" w:rsidR="00077066" w:rsidRPr="00425F48" w:rsidRDefault="00077066" w:rsidP="00077066">
            <w:pPr>
              <w:pStyle w:val="TableText"/>
            </w:pPr>
            <w:r w:rsidRPr="00425F48">
              <w:rPr>
                <w:sz w:val="16"/>
                <w:szCs w:val="16"/>
              </w:rPr>
              <w:t>0.943335</w:t>
            </w:r>
          </w:p>
        </w:tc>
        <w:tc>
          <w:tcPr>
            <w:tcW w:w="820" w:type="dxa"/>
            <w:tcBorders>
              <w:top w:val="nil"/>
              <w:left w:val="nil"/>
              <w:bottom w:val="nil"/>
              <w:right w:val="nil"/>
            </w:tcBorders>
            <w:shd w:val="clear" w:color="auto" w:fill="auto"/>
            <w:noWrap/>
            <w:vAlign w:val="bottom"/>
          </w:tcPr>
          <w:p w14:paraId="3F8832A7" w14:textId="77777777" w:rsidR="00077066" w:rsidRPr="00425F48" w:rsidRDefault="00077066" w:rsidP="00077066">
            <w:pPr>
              <w:pStyle w:val="TableText"/>
            </w:pPr>
            <w:r w:rsidRPr="00425F48">
              <w:rPr>
                <w:sz w:val="16"/>
                <w:szCs w:val="16"/>
              </w:rPr>
              <w:t>0.943784</w:t>
            </w:r>
          </w:p>
        </w:tc>
        <w:tc>
          <w:tcPr>
            <w:tcW w:w="820" w:type="dxa"/>
            <w:tcBorders>
              <w:top w:val="nil"/>
              <w:left w:val="nil"/>
              <w:bottom w:val="nil"/>
              <w:right w:val="nil"/>
            </w:tcBorders>
            <w:shd w:val="clear" w:color="auto" w:fill="auto"/>
            <w:noWrap/>
            <w:vAlign w:val="bottom"/>
          </w:tcPr>
          <w:p w14:paraId="670C15AB" w14:textId="77777777" w:rsidR="00077066" w:rsidRPr="00425F48" w:rsidRDefault="00077066" w:rsidP="00077066">
            <w:pPr>
              <w:pStyle w:val="TableText"/>
            </w:pPr>
            <w:r w:rsidRPr="00425F48">
              <w:rPr>
                <w:sz w:val="16"/>
                <w:szCs w:val="16"/>
              </w:rPr>
              <w:t>0.944184</w:t>
            </w:r>
          </w:p>
        </w:tc>
        <w:tc>
          <w:tcPr>
            <w:tcW w:w="820" w:type="dxa"/>
            <w:tcBorders>
              <w:top w:val="nil"/>
              <w:left w:val="nil"/>
              <w:bottom w:val="nil"/>
              <w:right w:val="nil"/>
            </w:tcBorders>
            <w:shd w:val="clear" w:color="auto" w:fill="auto"/>
            <w:noWrap/>
            <w:vAlign w:val="bottom"/>
          </w:tcPr>
          <w:p w14:paraId="55A83BA1" w14:textId="77777777" w:rsidR="00077066" w:rsidRPr="00425F48" w:rsidRDefault="00077066" w:rsidP="00077066">
            <w:pPr>
              <w:pStyle w:val="TableText"/>
            </w:pPr>
            <w:r w:rsidRPr="00425F48">
              <w:rPr>
                <w:sz w:val="16"/>
                <w:szCs w:val="16"/>
              </w:rPr>
              <w:t>0.944541</w:t>
            </w:r>
          </w:p>
        </w:tc>
        <w:tc>
          <w:tcPr>
            <w:tcW w:w="820" w:type="dxa"/>
            <w:tcBorders>
              <w:top w:val="nil"/>
              <w:left w:val="nil"/>
              <w:bottom w:val="nil"/>
              <w:right w:val="nil"/>
            </w:tcBorders>
            <w:shd w:val="clear" w:color="auto" w:fill="auto"/>
            <w:noWrap/>
            <w:vAlign w:val="bottom"/>
          </w:tcPr>
          <w:p w14:paraId="320468A7" w14:textId="77777777" w:rsidR="00077066" w:rsidRPr="00425F48" w:rsidRDefault="00077066" w:rsidP="00077066">
            <w:pPr>
              <w:pStyle w:val="TableText"/>
            </w:pPr>
            <w:r w:rsidRPr="00425F48">
              <w:rPr>
                <w:sz w:val="16"/>
                <w:szCs w:val="16"/>
              </w:rPr>
              <w:t>0.944859</w:t>
            </w:r>
          </w:p>
        </w:tc>
        <w:tc>
          <w:tcPr>
            <w:tcW w:w="820" w:type="dxa"/>
            <w:tcBorders>
              <w:top w:val="nil"/>
              <w:left w:val="nil"/>
              <w:bottom w:val="nil"/>
              <w:right w:val="nil"/>
            </w:tcBorders>
            <w:shd w:val="clear" w:color="auto" w:fill="auto"/>
            <w:noWrap/>
            <w:vAlign w:val="bottom"/>
          </w:tcPr>
          <w:p w14:paraId="6E2FAE59" w14:textId="77777777" w:rsidR="00077066" w:rsidRPr="00425F48" w:rsidRDefault="00077066" w:rsidP="00077066">
            <w:pPr>
              <w:pStyle w:val="TableText"/>
            </w:pPr>
            <w:r w:rsidRPr="00425F48">
              <w:rPr>
                <w:sz w:val="16"/>
                <w:szCs w:val="16"/>
              </w:rPr>
              <w:t>0.945141</w:t>
            </w:r>
          </w:p>
        </w:tc>
      </w:tr>
      <w:tr w:rsidR="00077066" w:rsidRPr="00425F48" w14:paraId="2CADC9AD" w14:textId="77777777">
        <w:trPr>
          <w:trHeight w:val="165"/>
        </w:trPr>
        <w:tc>
          <w:tcPr>
            <w:tcW w:w="648" w:type="dxa"/>
            <w:tcBorders>
              <w:top w:val="nil"/>
              <w:left w:val="nil"/>
              <w:bottom w:val="nil"/>
              <w:right w:val="nil"/>
            </w:tcBorders>
            <w:shd w:val="clear" w:color="auto" w:fill="auto"/>
            <w:noWrap/>
            <w:vAlign w:val="bottom"/>
          </w:tcPr>
          <w:p w14:paraId="651A186A"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352785F5" w14:textId="77777777" w:rsidR="00077066" w:rsidRPr="00425F48" w:rsidRDefault="00077066" w:rsidP="00077066">
            <w:pPr>
              <w:pStyle w:val="TableText"/>
            </w:pPr>
            <w:r w:rsidRPr="00425F48">
              <w:rPr>
                <w:sz w:val="16"/>
                <w:szCs w:val="16"/>
              </w:rPr>
              <w:t>0.943501</w:t>
            </w:r>
          </w:p>
        </w:tc>
        <w:tc>
          <w:tcPr>
            <w:tcW w:w="820" w:type="dxa"/>
            <w:tcBorders>
              <w:top w:val="nil"/>
              <w:left w:val="nil"/>
              <w:bottom w:val="nil"/>
              <w:right w:val="nil"/>
            </w:tcBorders>
            <w:shd w:val="clear" w:color="auto" w:fill="auto"/>
            <w:noWrap/>
            <w:vAlign w:val="bottom"/>
          </w:tcPr>
          <w:p w14:paraId="484ACD9D" w14:textId="77777777" w:rsidR="00077066" w:rsidRPr="00425F48" w:rsidRDefault="00077066" w:rsidP="00077066">
            <w:pPr>
              <w:pStyle w:val="TableText"/>
            </w:pPr>
            <w:r w:rsidRPr="00425F48">
              <w:rPr>
                <w:sz w:val="16"/>
                <w:szCs w:val="16"/>
              </w:rPr>
              <w:t>0.944787</w:t>
            </w:r>
          </w:p>
        </w:tc>
        <w:tc>
          <w:tcPr>
            <w:tcW w:w="820" w:type="dxa"/>
            <w:tcBorders>
              <w:top w:val="nil"/>
              <w:left w:val="nil"/>
              <w:bottom w:val="nil"/>
              <w:right w:val="nil"/>
            </w:tcBorders>
            <w:shd w:val="clear" w:color="auto" w:fill="auto"/>
            <w:noWrap/>
            <w:vAlign w:val="bottom"/>
          </w:tcPr>
          <w:p w14:paraId="78BED00E" w14:textId="77777777" w:rsidR="00077066" w:rsidRPr="00425F48" w:rsidRDefault="00077066" w:rsidP="00077066">
            <w:pPr>
              <w:pStyle w:val="TableText"/>
            </w:pPr>
            <w:r w:rsidRPr="00425F48">
              <w:rPr>
                <w:sz w:val="16"/>
                <w:szCs w:val="16"/>
              </w:rPr>
              <w:t>0.945936</w:t>
            </w:r>
          </w:p>
        </w:tc>
        <w:tc>
          <w:tcPr>
            <w:tcW w:w="820" w:type="dxa"/>
            <w:tcBorders>
              <w:top w:val="nil"/>
              <w:left w:val="nil"/>
              <w:bottom w:val="nil"/>
              <w:right w:val="nil"/>
            </w:tcBorders>
            <w:shd w:val="clear" w:color="auto" w:fill="auto"/>
            <w:noWrap/>
            <w:vAlign w:val="bottom"/>
          </w:tcPr>
          <w:p w14:paraId="4B40A8FD" w14:textId="77777777" w:rsidR="00077066" w:rsidRPr="00425F48" w:rsidRDefault="00077066" w:rsidP="00077066">
            <w:pPr>
              <w:pStyle w:val="TableText"/>
            </w:pPr>
            <w:r w:rsidRPr="00425F48">
              <w:rPr>
                <w:sz w:val="16"/>
                <w:szCs w:val="16"/>
              </w:rPr>
              <w:t>0.946961</w:t>
            </w:r>
          </w:p>
        </w:tc>
        <w:tc>
          <w:tcPr>
            <w:tcW w:w="820" w:type="dxa"/>
            <w:tcBorders>
              <w:top w:val="nil"/>
              <w:left w:val="nil"/>
              <w:bottom w:val="nil"/>
              <w:right w:val="nil"/>
            </w:tcBorders>
            <w:shd w:val="clear" w:color="auto" w:fill="auto"/>
            <w:noWrap/>
            <w:vAlign w:val="bottom"/>
          </w:tcPr>
          <w:p w14:paraId="0A9FCE27" w14:textId="77777777" w:rsidR="00077066" w:rsidRPr="00425F48" w:rsidRDefault="00077066" w:rsidP="00077066">
            <w:pPr>
              <w:pStyle w:val="TableText"/>
            </w:pPr>
            <w:r w:rsidRPr="00425F48">
              <w:rPr>
                <w:sz w:val="16"/>
                <w:szCs w:val="16"/>
              </w:rPr>
              <w:t>0.947876</w:t>
            </w:r>
          </w:p>
        </w:tc>
        <w:tc>
          <w:tcPr>
            <w:tcW w:w="820" w:type="dxa"/>
            <w:tcBorders>
              <w:top w:val="nil"/>
              <w:left w:val="nil"/>
              <w:bottom w:val="nil"/>
              <w:right w:val="nil"/>
            </w:tcBorders>
            <w:shd w:val="clear" w:color="auto" w:fill="auto"/>
            <w:noWrap/>
            <w:vAlign w:val="bottom"/>
          </w:tcPr>
          <w:p w14:paraId="2FB45249" w14:textId="77777777" w:rsidR="00077066" w:rsidRPr="00425F48" w:rsidRDefault="00077066" w:rsidP="00077066">
            <w:pPr>
              <w:pStyle w:val="TableText"/>
            </w:pPr>
            <w:r w:rsidRPr="00425F48">
              <w:rPr>
                <w:sz w:val="16"/>
                <w:szCs w:val="16"/>
              </w:rPr>
              <w:t>0.948692</w:t>
            </w:r>
          </w:p>
        </w:tc>
        <w:tc>
          <w:tcPr>
            <w:tcW w:w="820" w:type="dxa"/>
            <w:tcBorders>
              <w:top w:val="nil"/>
              <w:left w:val="nil"/>
              <w:bottom w:val="nil"/>
              <w:right w:val="nil"/>
            </w:tcBorders>
            <w:shd w:val="clear" w:color="auto" w:fill="auto"/>
            <w:noWrap/>
            <w:vAlign w:val="bottom"/>
          </w:tcPr>
          <w:p w14:paraId="33C58320" w14:textId="77777777" w:rsidR="00077066" w:rsidRPr="00425F48" w:rsidRDefault="00077066" w:rsidP="00077066">
            <w:pPr>
              <w:pStyle w:val="TableText"/>
            </w:pPr>
            <w:r w:rsidRPr="00425F48">
              <w:rPr>
                <w:sz w:val="16"/>
                <w:szCs w:val="16"/>
              </w:rPr>
              <w:t>0.949419</w:t>
            </w:r>
          </w:p>
        </w:tc>
        <w:tc>
          <w:tcPr>
            <w:tcW w:w="820" w:type="dxa"/>
            <w:tcBorders>
              <w:top w:val="nil"/>
              <w:left w:val="nil"/>
              <w:bottom w:val="nil"/>
              <w:right w:val="nil"/>
            </w:tcBorders>
            <w:shd w:val="clear" w:color="auto" w:fill="auto"/>
            <w:noWrap/>
            <w:vAlign w:val="bottom"/>
          </w:tcPr>
          <w:p w14:paraId="3B443CD7" w14:textId="77777777" w:rsidR="00077066" w:rsidRPr="00425F48" w:rsidRDefault="00077066" w:rsidP="00077066">
            <w:pPr>
              <w:pStyle w:val="TableText"/>
            </w:pPr>
            <w:r w:rsidRPr="00425F48">
              <w:rPr>
                <w:sz w:val="16"/>
                <w:szCs w:val="16"/>
              </w:rPr>
              <w:t>0.950068</w:t>
            </w:r>
          </w:p>
        </w:tc>
        <w:tc>
          <w:tcPr>
            <w:tcW w:w="820" w:type="dxa"/>
            <w:tcBorders>
              <w:top w:val="nil"/>
              <w:left w:val="nil"/>
              <w:bottom w:val="nil"/>
              <w:right w:val="nil"/>
            </w:tcBorders>
            <w:shd w:val="clear" w:color="auto" w:fill="auto"/>
            <w:noWrap/>
            <w:vAlign w:val="bottom"/>
          </w:tcPr>
          <w:p w14:paraId="43DED241" w14:textId="77777777" w:rsidR="00077066" w:rsidRPr="00425F48" w:rsidRDefault="00077066" w:rsidP="00077066">
            <w:pPr>
              <w:pStyle w:val="TableText"/>
            </w:pPr>
            <w:r w:rsidRPr="00425F48">
              <w:rPr>
                <w:sz w:val="16"/>
                <w:szCs w:val="16"/>
              </w:rPr>
              <w:t>0.950646</w:t>
            </w:r>
          </w:p>
        </w:tc>
        <w:tc>
          <w:tcPr>
            <w:tcW w:w="820" w:type="dxa"/>
            <w:tcBorders>
              <w:top w:val="nil"/>
              <w:left w:val="nil"/>
              <w:bottom w:val="nil"/>
              <w:right w:val="nil"/>
            </w:tcBorders>
            <w:shd w:val="clear" w:color="auto" w:fill="auto"/>
            <w:noWrap/>
            <w:vAlign w:val="bottom"/>
          </w:tcPr>
          <w:p w14:paraId="5634F2C2" w14:textId="77777777" w:rsidR="00077066" w:rsidRPr="00425F48" w:rsidRDefault="00077066" w:rsidP="00077066">
            <w:pPr>
              <w:pStyle w:val="TableText"/>
            </w:pPr>
            <w:r w:rsidRPr="00425F48">
              <w:rPr>
                <w:sz w:val="16"/>
                <w:szCs w:val="16"/>
              </w:rPr>
              <w:t>0.951162</w:t>
            </w:r>
          </w:p>
        </w:tc>
        <w:tc>
          <w:tcPr>
            <w:tcW w:w="820" w:type="dxa"/>
            <w:tcBorders>
              <w:top w:val="nil"/>
              <w:left w:val="nil"/>
              <w:bottom w:val="nil"/>
              <w:right w:val="nil"/>
            </w:tcBorders>
            <w:shd w:val="clear" w:color="auto" w:fill="auto"/>
            <w:noWrap/>
            <w:vAlign w:val="bottom"/>
          </w:tcPr>
          <w:p w14:paraId="4851F2F0" w14:textId="77777777" w:rsidR="00077066" w:rsidRPr="00425F48" w:rsidRDefault="00077066" w:rsidP="00077066">
            <w:pPr>
              <w:pStyle w:val="TableText"/>
            </w:pPr>
            <w:r w:rsidRPr="00425F48">
              <w:rPr>
                <w:sz w:val="16"/>
                <w:szCs w:val="16"/>
              </w:rPr>
              <w:t>0.951621</w:t>
            </w:r>
          </w:p>
        </w:tc>
        <w:tc>
          <w:tcPr>
            <w:tcW w:w="820" w:type="dxa"/>
            <w:tcBorders>
              <w:top w:val="nil"/>
              <w:left w:val="nil"/>
              <w:bottom w:val="nil"/>
              <w:right w:val="nil"/>
            </w:tcBorders>
            <w:shd w:val="clear" w:color="auto" w:fill="auto"/>
            <w:noWrap/>
            <w:vAlign w:val="bottom"/>
          </w:tcPr>
          <w:p w14:paraId="0AE1C1B3" w14:textId="77777777" w:rsidR="00077066" w:rsidRPr="00425F48" w:rsidRDefault="00077066" w:rsidP="00077066">
            <w:pPr>
              <w:pStyle w:val="TableText"/>
            </w:pPr>
            <w:r w:rsidRPr="00425F48">
              <w:rPr>
                <w:sz w:val="16"/>
                <w:szCs w:val="16"/>
              </w:rPr>
              <w:t>0.952030</w:t>
            </w:r>
          </w:p>
        </w:tc>
        <w:tc>
          <w:tcPr>
            <w:tcW w:w="820" w:type="dxa"/>
            <w:tcBorders>
              <w:top w:val="nil"/>
              <w:left w:val="nil"/>
              <w:bottom w:val="nil"/>
              <w:right w:val="nil"/>
            </w:tcBorders>
            <w:shd w:val="clear" w:color="auto" w:fill="auto"/>
            <w:noWrap/>
            <w:vAlign w:val="bottom"/>
          </w:tcPr>
          <w:p w14:paraId="11D0A1B5" w14:textId="77777777" w:rsidR="00077066" w:rsidRPr="00425F48" w:rsidRDefault="00077066" w:rsidP="00077066">
            <w:pPr>
              <w:pStyle w:val="TableText"/>
            </w:pPr>
            <w:r w:rsidRPr="00425F48">
              <w:rPr>
                <w:sz w:val="16"/>
                <w:szCs w:val="16"/>
              </w:rPr>
              <w:t>0.952395</w:t>
            </w:r>
          </w:p>
        </w:tc>
        <w:tc>
          <w:tcPr>
            <w:tcW w:w="820" w:type="dxa"/>
            <w:tcBorders>
              <w:top w:val="nil"/>
              <w:left w:val="nil"/>
              <w:bottom w:val="nil"/>
              <w:right w:val="nil"/>
            </w:tcBorders>
            <w:shd w:val="clear" w:color="auto" w:fill="auto"/>
            <w:noWrap/>
            <w:vAlign w:val="bottom"/>
          </w:tcPr>
          <w:p w14:paraId="0BD860A4" w14:textId="77777777" w:rsidR="00077066" w:rsidRPr="00425F48" w:rsidRDefault="00077066" w:rsidP="00077066">
            <w:pPr>
              <w:pStyle w:val="TableText"/>
            </w:pPr>
            <w:r w:rsidRPr="00425F48">
              <w:rPr>
                <w:sz w:val="16"/>
                <w:szCs w:val="16"/>
              </w:rPr>
              <w:t>0.952720</w:t>
            </w:r>
          </w:p>
        </w:tc>
        <w:tc>
          <w:tcPr>
            <w:tcW w:w="820" w:type="dxa"/>
            <w:tcBorders>
              <w:top w:val="nil"/>
              <w:left w:val="nil"/>
              <w:bottom w:val="nil"/>
              <w:right w:val="nil"/>
            </w:tcBorders>
            <w:shd w:val="clear" w:color="auto" w:fill="auto"/>
            <w:noWrap/>
            <w:vAlign w:val="bottom"/>
          </w:tcPr>
          <w:p w14:paraId="07003CC9" w14:textId="77777777" w:rsidR="00077066" w:rsidRPr="00425F48" w:rsidRDefault="00077066" w:rsidP="00077066">
            <w:pPr>
              <w:pStyle w:val="TableText"/>
            </w:pPr>
            <w:r w:rsidRPr="00425F48">
              <w:rPr>
                <w:sz w:val="16"/>
                <w:szCs w:val="16"/>
              </w:rPr>
              <w:t>0.953009</w:t>
            </w:r>
          </w:p>
        </w:tc>
        <w:tc>
          <w:tcPr>
            <w:tcW w:w="820" w:type="dxa"/>
            <w:tcBorders>
              <w:top w:val="nil"/>
              <w:left w:val="nil"/>
              <w:bottom w:val="nil"/>
              <w:right w:val="nil"/>
            </w:tcBorders>
            <w:shd w:val="clear" w:color="auto" w:fill="auto"/>
            <w:noWrap/>
            <w:vAlign w:val="bottom"/>
          </w:tcPr>
          <w:p w14:paraId="2F28B041" w14:textId="77777777" w:rsidR="00077066" w:rsidRPr="00425F48" w:rsidRDefault="00077066" w:rsidP="00077066">
            <w:pPr>
              <w:pStyle w:val="TableText"/>
            </w:pPr>
            <w:r w:rsidRPr="00425F48">
              <w:rPr>
                <w:sz w:val="16"/>
                <w:szCs w:val="16"/>
              </w:rPr>
              <w:t>0.953267</w:t>
            </w:r>
          </w:p>
        </w:tc>
        <w:tc>
          <w:tcPr>
            <w:tcW w:w="820" w:type="dxa"/>
            <w:tcBorders>
              <w:top w:val="nil"/>
              <w:left w:val="nil"/>
              <w:bottom w:val="nil"/>
              <w:right w:val="nil"/>
            </w:tcBorders>
            <w:shd w:val="clear" w:color="auto" w:fill="auto"/>
            <w:noWrap/>
            <w:vAlign w:val="bottom"/>
          </w:tcPr>
          <w:p w14:paraId="46FE8129" w14:textId="77777777" w:rsidR="00077066" w:rsidRPr="00425F48" w:rsidRDefault="00077066" w:rsidP="00077066">
            <w:pPr>
              <w:pStyle w:val="TableText"/>
            </w:pPr>
            <w:r w:rsidRPr="00425F48">
              <w:rPr>
                <w:sz w:val="16"/>
                <w:szCs w:val="16"/>
              </w:rPr>
              <w:t>0.953496</w:t>
            </w:r>
          </w:p>
        </w:tc>
      </w:tr>
      <w:tr w:rsidR="00077066" w:rsidRPr="00425F48" w14:paraId="7D1B08F8" w14:textId="77777777">
        <w:trPr>
          <w:trHeight w:val="165"/>
        </w:trPr>
        <w:tc>
          <w:tcPr>
            <w:tcW w:w="648" w:type="dxa"/>
            <w:tcBorders>
              <w:top w:val="nil"/>
              <w:left w:val="nil"/>
              <w:bottom w:val="nil"/>
              <w:right w:val="nil"/>
            </w:tcBorders>
            <w:shd w:val="clear" w:color="auto" w:fill="auto"/>
            <w:noWrap/>
            <w:vAlign w:val="bottom"/>
          </w:tcPr>
          <w:p w14:paraId="221ECC23"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128A2FD6" w14:textId="77777777" w:rsidR="00077066" w:rsidRPr="00425F48" w:rsidRDefault="00077066" w:rsidP="00077066">
            <w:pPr>
              <w:pStyle w:val="TableText"/>
            </w:pPr>
            <w:r w:rsidRPr="00425F48">
              <w:rPr>
                <w:sz w:val="16"/>
                <w:szCs w:val="16"/>
              </w:rPr>
              <w:t>0.954333</w:t>
            </w:r>
          </w:p>
        </w:tc>
        <w:tc>
          <w:tcPr>
            <w:tcW w:w="820" w:type="dxa"/>
            <w:tcBorders>
              <w:top w:val="nil"/>
              <w:left w:val="nil"/>
              <w:bottom w:val="nil"/>
              <w:right w:val="nil"/>
            </w:tcBorders>
            <w:shd w:val="clear" w:color="auto" w:fill="auto"/>
            <w:noWrap/>
            <w:vAlign w:val="bottom"/>
          </w:tcPr>
          <w:p w14:paraId="5A59E567" w14:textId="77777777" w:rsidR="00077066" w:rsidRPr="00425F48" w:rsidRDefault="00077066" w:rsidP="00077066">
            <w:pPr>
              <w:pStyle w:val="TableText"/>
            </w:pPr>
            <w:r w:rsidRPr="00425F48">
              <w:rPr>
                <w:sz w:val="16"/>
                <w:szCs w:val="16"/>
              </w:rPr>
              <w:t>0.955319</w:t>
            </w:r>
          </w:p>
        </w:tc>
        <w:tc>
          <w:tcPr>
            <w:tcW w:w="820" w:type="dxa"/>
            <w:tcBorders>
              <w:top w:val="nil"/>
              <w:left w:val="nil"/>
              <w:bottom w:val="nil"/>
              <w:right w:val="nil"/>
            </w:tcBorders>
            <w:shd w:val="clear" w:color="auto" w:fill="auto"/>
            <w:noWrap/>
            <w:vAlign w:val="bottom"/>
          </w:tcPr>
          <w:p w14:paraId="45C29741" w14:textId="77777777" w:rsidR="00077066" w:rsidRPr="00425F48" w:rsidRDefault="00077066" w:rsidP="00077066">
            <w:pPr>
              <w:pStyle w:val="TableText"/>
            </w:pPr>
            <w:r w:rsidRPr="00425F48">
              <w:rPr>
                <w:sz w:val="16"/>
                <w:szCs w:val="16"/>
              </w:rPr>
              <w:t>0.956199</w:t>
            </w:r>
          </w:p>
        </w:tc>
        <w:tc>
          <w:tcPr>
            <w:tcW w:w="820" w:type="dxa"/>
            <w:tcBorders>
              <w:top w:val="nil"/>
              <w:left w:val="nil"/>
              <w:bottom w:val="nil"/>
              <w:right w:val="nil"/>
            </w:tcBorders>
            <w:shd w:val="clear" w:color="auto" w:fill="auto"/>
            <w:noWrap/>
            <w:vAlign w:val="bottom"/>
          </w:tcPr>
          <w:p w14:paraId="55317599" w14:textId="77777777" w:rsidR="00077066" w:rsidRPr="00425F48" w:rsidRDefault="00077066" w:rsidP="00077066">
            <w:pPr>
              <w:pStyle w:val="TableText"/>
            </w:pPr>
            <w:r w:rsidRPr="00425F48">
              <w:rPr>
                <w:sz w:val="16"/>
                <w:szCs w:val="16"/>
              </w:rPr>
              <w:t>0.956984</w:t>
            </w:r>
          </w:p>
        </w:tc>
        <w:tc>
          <w:tcPr>
            <w:tcW w:w="820" w:type="dxa"/>
            <w:tcBorders>
              <w:top w:val="nil"/>
              <w:left w:val="nil"/>
              <w:bottom w:val="nil"/>
              <w:right w:val="nil"/>
            </w:tcBorders>
            <w:shd w:val="clear" w:color="auto" w:fill="auto"/>
            <w:noWrap/>
            <w:vAlign w:val="bottom"/>
          </w:tcPr>
          <w:p w14:paraId="65795861" w14:textId="77777777" w:rsidR="00077066" w:rsidRPr="00425F48" w:rsidRDefault="00077066" w:rsidP="00077066">
            <w:pPr>
              <w:pStyle w:val="TableText"/>
            </w:pPr>
            <w:r w:rsidRPr="00425F48">
              <w:rPr>
                <w:sz w:val="16"/>
                <w:szCs w:val="16"/>
              </w:rPr>
              <w:t>0.957683</w:t>
            </w:r>
          </w:p>
        </w:tc>
        <w:tc>
          <w:tcPr>
            <w:tcW w:w="820" w:type="dxa"/>
            <w:tcBorders>
              <w:top w:val="nil"/>
              <w:left w:val="nil"/>
              <w:bottom w:val="nil"/>
              <w:right w:val="nil"/>
            </w:tcBorders>
            <w:shd w:val="clear" w:color="auto" w:fill="auto"/>
            <w:noWrap/>
            <w:vAlign w:val="bottom"/>
          </w:tcPr>
          <w:p w14:paraId="7B406D5B" w14:textId="77777777" w:rsidR="00077066" w:rsidRPr="00425F48" w:rsidRDefault="00077066" w:rsidP="00077066">
            <w:pPr>
              <w:pStyle w:val="TableText"/>
            </w:pPr>
            <w:r w:rsidRPr="00425F48">
              <w:rPr>
                <w:sz w:val="16"/>
                <w:szCs w:val="16"/>
              </w:rPr>
              <w:t>0.958307</w:t>
            </w:r>
          </w:p>
        </w:tc>
        <w:tc>
          <w:tcPr>
            <w:tcW w:w="820" w:type="dxa"/>
            <w:tcBorders>
              <w:top w:val="nil"/>
              <w:left w:val="nil"/>
              <w:bottom w:val="nil"/>
              <w:right w:val="nil"/>
            </w:tcBorders>
            <w:shd w:val="clear" w:color="auto" w:fill="auto"/>
            <w:noWrap/>
            <w:vAlign w:val="bottom"/>
          </w:tcPr>
          <w:p w14:paraId="71B04061" w14:textId="77777777" w:rsidR="00077066" w:rsidRPr="00425F48" w:rsidRDefault="00077066" w:rsidP="00077066">
            <w:pPr>
              <w:pStyle w:val="TableText"/>
            </w:pPr>
            <w:r w:rsidRPr="00425F48">
              <w:rPr>
                <w:sz w:val="16"/>
                <w:szCs w:val="16"/>
              </w:rPr>
              <w:t>0.958863</w:t>
            </w:r>
          </w:p>
        </w:tc>
        <w:tc>
          <w:tcPr>
            <w:tcW w:w="820" w:type="dxa"/>
            <w:tcBorders>
              <w:top w:val="nil"/>
              <w:left w:val="nil"/>
              <w:bottom w:val="nil"/>
              <w:right w:val="nil"/>
            </w:tcBorders>
            <w:shd w:val="clear" w:color="auto" w:fill="auto"/>
            <w:noWrap/>
            <w:vAlign w:val="bottom"/>
          </w:tcPr>
          <w:p w14:paraId="11A2C10D" w14:textId="77777777" w:rsidR="00077066" w:rsidRPr="00425F48" w:rsidRDefault="00077066" w:rsidP="00077066">
            <w:pPr>
              <w:pStyle w:val="TableText"/>
            </w:pPr>
            <w:r w:rsidRPr="00425F48">
              <w:rPr>
                <w:sz w:val="16"/>
                <w:szCs w:val="16"/>
              </w:rPr>
              <w:t>0.959358</w:t>
            </w:r>
          </w:p>
        </w:tc>
        <w:tc>
          <w:tcPr>
            <w:tcW w:w="820" w:type="dxa"/>
            <w:tcBorders>
              <w:top w:val="nil"/>
              <w:left w:val="nil"/>
              <w:bottom w:val="nil"/>
              <w:right w:val="nil"/>
            </w:tcBorders>
            <w:shd w:val="clear" w:color="auto" w:fill="auto"/>
            <w:noWrap/>
            <w:vAlign w:val="bottom"/>
          </w:tcPr>
          <w:p w14:paraId="2BD4D449" w14:textId="77777777" w:rsidR="00077066" w:rsidRPr="00425F48" w:rsidRDefault="00077066" w:rsidP="00077066">
            <w:pPr>
              <w:pStyle w:val="TableText"/>
            </w:pPr>
            <w:r w:rsidRPr="00425F48">
              <w:rPr>
                <w:sz w:val="16"/>
                <w:szCs w:val="16"/>
              </w:rPr>
              <w:t>0.959800</w:t>
            </w:r>
          </w:p>
        </w:tc>
        <w:tc>
          <w:tcPr>
            <w:tcW w:w="820" w:type="dxa"/>
            <w:tcBorders>
              <w:top w:val="nil"/>
              <w:left w:val="nil"/>
              <w:bottom w:val="nil"/>
              <w:right w:val="nil"/>
            </w:tcBorders>
            <w:shd w:val="clear" w:color="auto" w:fill="auto"/>
            <w:noWrap/>
            <w:vAlign w:val="bottom"/>
          </w:tcPr>
          <w:p w14:paraId="1EE0AFB7" w14:textId="77777777" w:rsidR="00077066" w:rsidRPr="00425F48" w:rsidRDefault="00077066" w:rsidP="00077066">
            <w:pPr>
              <w:pStyle w:val="TableText"/>
            </w:pPr>
            <w:r w:rsidRPr="00425F48">
              <w:rPr>
                <w:sz w:val="16"/>
                <w:szCs w:val="16"/>
              </w:rPr>
              <w:t>0.960193</w:t>
            </w:r>
          </w:p>
        </w:tc>
        <w:tc>
          <w:tcPr>
            <w:tcW w:w="820" w:type="dxa"/>
            <w:tcBorders>
              <w:top w:val="nil"/>
              <w:left w:val="nil"/>
              <w:bottom w:val="nil"/>
              <w:right w:val="nil"/>
            </w:tcBorders>
            <w:shd w:val="clear" w:color="auto" w:fill="auto"/>
            <w:noWrap/>
            <w:vAlign w:val="bottom"/>
          </w:tcPr>
          <w:p w14:paraId="2CC1C5FD" w14:textId="77777777" w:rsidR="00077066" w:rsidRPr="00425F48" w:rsidRDefault="00077066" w:rsidP="00077066">
            <w:pPr>
              <w:pStyle w:val="TableText"/>
            </w:pPr>
            <w:r w:rsidRPr="00425F48">
              <w:rPr>
                <w:sz w:val="16"/>
                <w:szCs w:val="16"/>
              </w:rPr>
              <w:t>0.960543</w:t>
            </w:r>
          </w:p>
        </w:tc>
        <w:tc>
          <w:tcPr>
            <w:tcW w:w="820" w:type="dxa"/>
            <w:tcBorders>
              <w:top w:val="nil"/>
              <w:left w:val="nil"/>
              <w:bottom w:val="nil"/>
              <w:right w:val="nil"/>
            </w:tcBorders>
            <w:shd w:val="clear" w:color="auto" w:fill="auto"/>
            <w:noWrap/>
            <w:vAlign w:val="bottom"/>
          </w:tcPr>
          <w:p w14:paraId="20D551D4" w14:textId="77777777" w:rsidR="00077066" w:rsidRPr="00425F48" w:rsidRDefault="00077066" w:rsidP="00077066">
            <w:pPr>
              <w:pStyle w:val="TableText"/>
            </w:pPr>
            <w:r w:rsidRPr="00425F48">
              <w:rPr>
                <w:sz w:val="16"/>
                <w:szCs w:val="16"/>
              </w:rPr>
              <w:t>0.960855</w:t>
            </w:r>
          </w:p>
        </w:tc>
        <w:tc>
          <w:tcPr>
            <w:tcW w:w="820" w:type="dxa"/>
            <w:tcBorders>
              <w:top w:val="nil"/>
              <w:left w:val="nil"/>
              <w:bottom w:val="nil"/>
              <w:right w:val="nil"/>
            </w:tcBorders>
            <w:shd w:val="clear" w:color="auto" w:fill="auto"/>
            <w:noWrap/>
            <w:vAlign w:val="bottom"/>
          </w:tcPr>
          <w:p w14:paraId="32B10077" w14:textId="77777777" w:rsidR="00077066" w:rsidRPr="00425F48" w:rsidRDefault="00077066" w:rsidP="00077066">
            <w:pPr>
              <w:pStyle w:val="TableText"/>
            </w:pPr>
            <w:r w:rsidRPr="00425F48">
              <w:rPr>
                <w:sz w:val="16"/>
                <w:szCs w:val="16"/>
              </w:rPr>
              <w:t>0.961133</w:t>
            </w:r>
          </w:p>
        </w:tc>
        <w:tc>
          <w:tcPr>
            <w:tcW w:w="820" w:type="dxa"/>
            <w:tcBorders>
              <w:top w:val="nil"/>
              <w:left w:val="nil"/>
              <w:bottom w:val="nil"/>
              <w:right w:val="nil"/>
            </w:tcBorders>
            <w:shd w:val="clear" w:color="auto" w:fill="auto"/>
            <w:noWrap/>
            <w:vAlign w:val="bottom"/>
          </w:tcPr>
          <w:p w14:paraId="4B6BB5E3" w14:textId="77777777" w:rsidR="00077066" w:rsidRPr="00425F48" w:rsidRDefault="00077066" w:rsidP="00077066">
            <w:pPr>
              <w:pStyle w:val="TableText"/>
            </w:pPr>
            <w:r w:rsidRPr="00425F48">
              <w:rPr>
                <w:sz w:val="16"/>
                <w:szCs w:val="16"/>
              </w:rPr>
              <w:t>0.961380</w:t>
            </w:r>
          </w:p>
        </w:tc>
        <w:tc>
          <w:tcPr>
            <w:tcW w:w="820" w:type="dxa"/>
            <w:tcBorders>
              <w:top w:val="nil"/>
              <w:left w:val="nil"/>
              <w:bottom w:val="nil"/>
              <w:right w:val="nil"/>
            </w:tcBorders>
            <w:shd w:val="clear" w:color="auto" w:fill="auto"/>
            <w:noWrap/>
            <w:vAlign w:val="bottom"/>
          </w:tcPr>
          <w:p w14:paraId="7E2DAB70" w14:textId="77777777" w:rsidR="00077066" w:rsidRPr="00425F48" w:rsidRDefault="00077066" w:rsidP="00077066">
            <w:pPr>
              <w:pStyle w:val="TableText"/>
            </w:pPr>
            <w:r w:rsidRPr="00425F48">
              <w:rPr>
                <w:sz w:val="16"/>
                <w:szCs w:val="16"/>
              </w:rPr>
              <w:t>0.961601</w:t>
            </w:r>
          </w:p>
        </w:tc>
        <w:tc>
          <w:tcPr>
            <w:tcW w:w="820" w:type="dxa"/>
            <w:tcBorders>
              <w:top w:val="nil"/>
              <w:left w:val="nil"/>
              <w:bottom w:val="nil"/>
              <w:right w:val="nil"/>
            </w:tcBorders>
            <w:shd w:val="clear" w:color="auto" w:fill="auto"/>
            <w:noWrap/>
            <w:vAlign w:val="bottom"/>
          </w:tcPr>
          <w:p w14:paraId="3916F00F" w14:textId="77777777" w:rsidR="00077066" w:rsidRPr="00425F48" w:rsidRDefault="00077066" w:rsidP="00077066">
            <w:pPr>
              <w:pStyle w:val="TableText"/>
            </w:pPr>
            <w:r w:rsidRPr="00425F48">
              <w:rPr>
                <w:sz w:val="16"/>
                <w:szCs w:val="16"/>
              </w:rPr>
              <w:t>0.961797</w:t>
            </w:r>
          </w:p>
        </w:tc>
        <w:tc>
          <w:tcPr>
            <w:tcW w:w="820" w:type="dxa"/>
            <w:tcBorders>
              <w:top w:val="nil"/>
              <w:left w:val="nil"/>
              <w:bottom w:val="nil"/>
              <w:right w:val="nil"/>
            </w:tcBorders>
            <w:shd w:val="clear" w:color="auto" w:fill="auto"/>
            <w:noWrap/>
            <w:vAlign w:val="bottom"/>
          </w:tcPr>
          <w:p w14:paraId="40043967" w14:textId="77777777" w:rsidR="00077066" w:rsidRPr="00425F48" w:rsidRDefault="00077066" w:rsidP="00077066">
            <w:pPr>
              <w:pStyle w:val="TableText"/>
            </w:pPr>
            <w:r w:rsidRPr="00425F48">
              <w:rPr>
                <w:sz w:val="16"/>
                <w:szCs w:val="16"/>
              </w:rPr>
              <w:t>0.961972</w:t>
            </w:r>
          </w:p>
        </w:tc>
      </w:tr>
      <w:tr w:rsidR="00077066" w:rsidRPr="00425F48" w14:paraId="26444444" w14:textId="77777777">
        <w:trPr>
          <w:trHeight w:val="165"/>
        </w:trPr>
        <w:tc>
          <w:tcPr>
            <w:tcW w:w="648" w:type="dxa"/>
            <w:tcBorders>
              <w:top w:val="nil"/>
              <w:left w:val="nil"/>
              <w:bottom w:val="nil"/>
              <w:right w:val="nil"/>
            </w:tcBorders>
            <w:shd w:val="clear" w:color="auto" w:fill="auto"/>
            <w:noWrap/>
            <w:vAlign w:val="bottom"/>
          </w:tcPr>
          <w:p w14:paraId="11340928"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14500F23" w14:textId="77777777" w:rsidR="00077066" w:rsidRPr="00425F48" w:rsidRDefault="00077066" w:rsidP="00077066">
            <w:pPr>
              <w:pStyle w:val="TableText"/>
            </w:pPr>
            <w:r w:rsidRPr="00425F48">
              <w:rPr>
                <w:sz w:val="16"/>
                <w:szCs w:val="16"/>
              </w:rPr>
              <w:t>0.965157</w:t>
            </w:r>
          </w:p>
        </w:tc>
        <w:tc>
          <w:tcPr>
            <w:tcW w:w="820" w:type="dxa"/>
            <w:tcBorders>
              <w:top w:val="nil"/>
              <w:left w:val="nil"/>
              <w:bottom w:val="nil"/>
              <w:right w:val="nil"/>
            </w:tcBorders>
            <w:shd w:val="clear" w:color="auto" w:fill="auto"/>
            <w:noWrap/>
            <w:vAlign w:val="bottom"/>
          </w:tcPr>
          <w:p w14:paraId="5E616FC1" w14:textId="77777777" w:rsidR="00077066" w:rsidRPr="00425F48" w:rsidRDefault="00077066" w:rsidP="00077066">
            <w:pPr>
              <w:pStyle w:val="TableText"/>
            </w:pPr>
            <w:r w:rsidRPr="00425F48">
              <w:rPr>
                <w:sz w:val="16"/>
                <w:szCs w:val="16"/>
              </w:rPr>
              <w:t>0.965829</w:t>
            </w:r>
          </w:p>
        </w:tc>
        <w:tc>
          <w:tcPr>
            <w:tcW w:w="820" w:type="dxa"/>
            <w:tcBorders>
              <w:top w:val="nil"/>
              <w:left w:val="nil"/>
              <w:bottom w:val="nil"/>
              <w:right w:val="nil"/>
            </w:tcBorders>
            <w:shd w:val="clear" w:color="auto" w:fill="auto"/>
            <w:noWrap/>
            <w:vAlign w:val="bottom"/>
          </w:tcPr>
          <w:p w14:paraId="5B09283D" w14:textId="77777777" w:rsidR="00077066" w:rsidRPr="00425F48" w:rsidRDefault="00077066" w:rsidP="00077066">
            <w:pPr>
              <w:pStyle w:val="TableText"/>
            </w:pPr>
            <w:r w:rsidRPr="00425F48">
              <w:rPr>
                <w:sz w:val="16"/>
                <w:szCs w:val="16"/>
              </w:rPr>
              <w:t>0.966428</w:t>
            </w:r>
          </w:p>
        </w:tc>
        <w:tc>
          <w:tcPr>
            <w:tcW w:w="820" w:type="dxa"/>
            <w:tcBorders>
              <w:top w:val="nil"/>
              <w:left w:val="nil"/>
              <w:bottom w:val="nil"/>
              <w:right w:val="nil"/>
            </w:tcBorders>
            <w:shd w:val="clear" w:color="auto" w:fill="auto"/>
            <w:noWrap/>
            <w:vAlign w:val="bottom"/>
          </w:tcPr>
          <w:p w14:paraId="09597FEF" w14:textId="77777777" w:rsidR="00077066" w:rsidRPr="00425F48" w:rsidRDefault="00077066" w:rsidP="00077066">
            <w:pPr>
              <w:pStyle w:val="TableText"/>
            </w:pPr>
            <w:r w:rsidRPr="00425F48">
              <w:rPr>
                <w:sz w:val="16"/>
                <w:szCs w:val="16"/>
              </w:rPr>
              <w:t>0.966961</w:t>
            </w:r>
          </w:p>
        </w:tc>
        <w:tc>
          <w:tcPr>
            <w:tcW w:w="820" w:type="dxa"/>
            <w:tcBorders>
              <w:top w:val="nil"/>
              <w:left w:val="nil"/>
              <w:bottom w:val="nil"/>
              <w:right w:val="nil"/>
            </w:tcBorders>
            <w:shd w:val="clear" w:color="auto" w:fill="auto"/>
            <w:noWrap/>
            <w:vAlign w:val="bottom"/>
          </w:tcPr>
          <w:p w14:paraId="498DAA26" w14:textId="77777777" w:rsidR="00077066" w:rsidRPr="00425F48" w:rsidRDefault="00077066" w:rsidP="00077066">
            <w:pPr>
              <w:pStyle w:val="TableText"/>
            </w:pPr>
            <w:r w:rsidRPr="00425F48">
              <w:rPr>
                <w:sz w:val="16"/>
                <w:szCs w:val="16"/>
              </w:rPr>
              <w:t>0.967436</w:t>
            </w:r>
          </w:p>
        </w:tc>
        <w:tc>
          <w:tcPr>
            <w:tcW w:w="820" w:type="dxa"/>
            <w:tcBorders>
              <w:top w:val="nil"/>
              <w:left w:val="nil"/>
              <w:bottom w:val="nil"/>
              <w:right w:val="nil"/>
            </w:tcBorders>
            <w:shd w:val="clear" w:color="auto" w:fill="auto"/>
            <w:noWrap/>
            <w:vAlign w:val="bottom"/>
          </w:tcPr>
          <w:p w14:paraId="5AC541BB" w14:textId="77777777" w:rsidR="00077066" w:rsidRPr="00425F48" w:rsidRDefault="00077066" w:rsidP="00077066">
            <w:pPr>
              <w:pStyle w:val="TableText"/>
            </w:pPr>
            <w:r w:rsidRPr="00425F48">
              <w:rPr>
                <w:sz w:val="16"/>
                <w:szCs w:val="16"/>
              </w:rPr>
              <w:t>0.967860</w:t>
            </w:r>
          </w:p>
        </w:tc>
        <w:tc>
          <w:tcPr>
            <w:tcW w:w="820" w:type="dxa"/>
            <w:tcBorders>
              <w:top w:val="nil"/>
              <w:left w:val="nil"/>
              <w:bottom w:val="nil"/>
              <w:right w:val="nil"/>
            </w:tcBorders>
            <w:shd w:val="clear" w:color="auto" w:fill="auto"/>
            <w:noWrap/>
            <w:vAlign w:val="bottom"/>
          </w:tcPr>
          <w:p w14:paraId="5C77792D" w14:textId="77777777" w:rsidR="00077066" w:rsidRPr="00425F48" w:rsidRDefault="00077066" w:rsidP="00077066">
            <w:pPr>
              <w:pStyle w:val="TableText"/>
            </w:pPr>
            <w:r w:rsidRPr="00425F48">
              <w:rPr>
                <w:sz w:val="16"/>
                <w:szCs w:val="16"/>
              </w:rPr>
              <w:t>0.968237</w:t>
            </w:r>
          </w:p>
        </w:tc>
        <w:tc>
          <w:tcPr>
            <w:tcW w:w="820" w:type="dxa"/>
            <w:tcBorders>
              <w:top w:val="nil"/>
              <w:left w:val="nil"/>
              <w:bottom w:val="nil"/>
              <w:right w:val="nil"/>
            </w:tcBorders>
            <w:shd w:val="clear" w:color="auto" w:fill="auto"/>
            <w:noWrap/>
            <w:vAlign w:val="bottom"/>
          </w:tcPr>
          <w:p w14:paraId="6E708FCF" w14:textId="77777777" w:rsidR="00077066" w:rsidRPr="00425F48" w:rsidRDefault="00077066" w:rsidP="00077066">
            <w:pPr>
              <w:pStyle w:val="TableText"/>
            </w:pPr>
            <w:r w:rsidRPr="00425F48">
              <w:rPr>
                <w:sz w:val="16"/>
                <w:szCs w:val="16"/>
              </w:rPr>
              <w:t>0.968573</w:t>
            </w:r>
          </w:p>
        </w:tc>
        <w:tc>
          <w:tcPr>
            <w:tcW w:w="820" w:type="dxa"/>
            <w:tcBorders>
              <w:top w:val="nil"/>
              <w:left w:val="nil"/>
              <w:bottom w:val="nil"/>
              <w:right w:val="nil"/>
            </w:tcBorders>
            <w:shd w:val="clear" w:color="auto" w:fill="auto"/>
            <w:noWrap/>
            <w:vAlign w:val="bottom"/>
          </w:tcPr>
          <w:p w14:paraId="6F49D795" w14:textId="77777777" w:rsidR="00077066" w:rsidRPr="00425F48" w:rsidRDefault="00077066" w:rsidP="00077066">
            <w:pPr>
              <w:pStyle w:val="TableText"/>
            </w:pPr>
            <w:r w:rsidRPr="00425F48">
              <w:rPr>
                <w:sz w:val="16"/>
                <w:szCs w:val="16"/>
              </w:rPr>
              <w:t>0.968872</w:t>
            </w:r>
          </w:p>
        </w:tc>
        <w:tc>
          <w:tcPr>
            <w:tcW w:w="820" w:type="dxa"/>
            <w:tcBorders>
              <w:top w:val="nil"/>
              <w:left w:val="nil"/>
              <w:bottom w:val="nil"/>
              <w:right w:val="nil"/>
            </w:tcBorders>
            <w:shd w:val="clear" w:color="auto" w:fill="auto"/>
            <w:noWrap/>
            <w:vAlign w:val="bottom"/>
          </w:tcPr>
          <w:p w14:paraId="7EE051CE" w14:textId="77777777" w:rsidR="00077066" w:rsidRPr="00425F48" w:rsidRDefault="00077066" w:rsidP="00077066">
            <w:pPr>
              <w:pStyle w:val="TableText"/>
            </w:pPr>
            <w:r w:rsidRPr="00425F48">
              <w:rPr>
                <w:sz w:val="16"/>
                <w:szCs w:val="16"/>
              </w:rPr>
              <w:t>0.969138</w:t>
            </w:r>
          </w:p>
        </w:tc>
        <w:tc>
          <w:tcPr>
            <w:tcW w:w="820" w:type="dxa"/>
            <w:tcBorders>
              <w:top w:val="nil"/>
              <w:left w:val="nil"/>
              <w:bottom w:val="nil"/>
              <w:right w:val="nil"/>
            </w:tcBorders>
            <w:shd w:val="clear" w:color="auto" w:fill="auto"/>
            <w:noWrap/>
            <w:vAlign w:val="bottom"/>
          </w:tcPr>
          <w:p w14:paraId="7EAF5494" w14:textId="77777777" w:rsidR="00077066" w:rsidRPr="00425F48" w:rsidRDefault="00077066" w:rsidP="00077066">
            <w:pPr>
              <w:pStyle w:val="TableText"/>
            </w:pPr>
            <w:r w:rsidRPr="00425F48">
              <w:rPr>
                <w:sz w:val="16"/>
                <w:szCs w:val="16"/>
              </w:rPr>
              <w:t>0.969376</w:t>
            </w:r>
          </w:p>
        </w:tc>
        <w:tc>
          <w:tcPr>
            <w:tcW w:w="820" w:type="dxa"/>
            <w:tcBorders>
              <w:top w:val="nil"/>
              <w:left w:val="nil"/>
              <w:bottom w:val="nil"/>
              <w:right w:val="nil"/>
            </w:tcBorders>
            <w:shd w:val="clear" w:color="auto" w:fill="auto"/>
            <w:noWrap/>
            <w:vAlign w:val="bottom"/>
          </w:tcPr>
          <w:p w14:paraId="274C9EA3" w14:textId="77777777" w:rsidR="00077066" w:rsidRPr="00425F48" w:rsidRDefault="00077066" w:rsidP="00077066">
            <w:pPr>
              <w:pStyle w:val="TableText"/>
            </w:pPr>
            <w:r w:rsidRPr="00425F48">
              <w:rPr>
                <w:sz w:val="16"/>
                <w:szCs w:val="16"/>
              </w:rPr>
              <w:t>0.969587</w:t>
            </w:r>
          </w:p>
        </w:tc>
        <w:tc>
          <w:tcPr>
            <w:tcW w:w="820" w:type="dxa"/>
            <w:tcBorders>
              <w:top w:val="nil"/>
              <w:left w:val="nil"/>
              <w:bottom w:val="nil"/>
              <w:right w:val="nil"/>
            </w:tcBorders>
            <w:shd w:val="clear" w:color="auto" w:fill="auto"/>
            <w:noWrap/>
            <w:vAlign w:val="bottom"/>
          </w:tcPr>
          <w:p w14:paraId="416EAA35" w14:textId="77777777" w:rsidR="00077066" w:rsidRPr="00425F48" w:rsidRDefault="00077066" w:rsidP="00077066">
            <w:pPr>
              <w:pStyle w:val="TableText"/>
            </w:pPr>
            <w:r w:rsidRPr="00425F48">
              <w:rPr>
                <w:sz w:val="16"/>
                <w:szCs w:val="16"/>
              </w:rPr>
              <w:t>0.969775</w:t>
            </w:r>
          </w:p>
        </w:tc>
        <w:tc>
          <w:tcPr>
            <w:tcW w:w="820" w:type="dxa"/>
            <w:tcBorders>
              <w:top w:val="nil"/>
              <w:left w:val="nil"/>
              <w:bottom w:val="nil"/>
              <w:right w:val="nil"/>
            </w:tcBorders>
            <w:shd w:val="clear" w:color="auto" w:fill="auto"/>
            <w:noWrap/>
            <w:vAlign w:val="bottom"/>
          </w:tcPr>
          <w:p w14:paraId="4D8488AC" w14:textId="77777777" w:rsidR="00077066" w:rsidRPr="00425F48" w:rsidRDefault="00077066" w:rsidP="00077066">
            <w:pPr>
              <w:pStyle w:val="TableText"/>
            </w:pPr>
            <w:r w:rsidRPr="00425F48">
              <w:rPr>
                <w:sz w:val="16"/>
                <w:szCs w:val="16"/>
              </w:rPr>
              <w:t>0.969942</w:t>
            </w:r>
          </w:p>
        </w:tc>
        <w:tc>
          <w:tcPr>
            <w:tcW w:w="820" w:type="dxa"/>
            <w:tcBorders>
              <w:top w:val="nil"/>
              <w:left w:val="nil"/>
              <w:bottom w:val="nil"/>
              <w:right w:val="nil"/>
            </w:tcBorders>
            <w:shd w:val="clear" w:color="auto" w:fill="auto"/>
            <w:noWrap/>
            <w:vAlign w:val="bottom"/>
          </w:tcPr>
          <w:p w14:paraId="707C0B05" w14:textId="77777777" w:rsidR="00077066" w:rsidRPr="00425F48" w:rsidRDefault="00077066" w:rsidP="00077066">
            <w:pPr>
              <w:pStyle w:val="TableText"/>
            </w:pPr>
            <w:r w:rsidRPr="00425F48">
              <w:rPr>
                <w:sz w:val="16"/>
                <w:szCs w:val="16"/>
              </w:rPr>
              <w:t>0.970091</w:t>
            </w:r>
          </w:p>
        </w:tc>
        <w:tc>
          <w:tcPr>
            <w:tcW w:w="820" w:type="dxa"/>
            <w:tcBorders>
              <w:top w:val="nil"/>
              <w:left w:val="nil"/>
              <w:bottom w:val="nil"/>
              <w:right w:val="nil"/>
            </w:tcBorders>
            <w:shd w:val="clear" w:color="auto" w:fill="auto"/>
            <w:noWrap/>
            <w:vAlign w:val="bottom"/>
          </w:tcPr>
          <w:p w14:paraId="61BFA52B" w14:textId="77777777" w:rsidR="00077066" w:rsidRPr="00425F48" w:rsidRDefault="00077066" w:rsidP="00077066">
            <w:pPr>
              <w:pStyle w:val="TableText"/>
            </w:pPr>
            <w:r w:rsidRPr="00425F48">
              <w:rPr>
                <w:sz w:val="16"/>
                <w:szCs w:val="16"/>
              </w:rPr>
              <w:t>0.970224</w:t>
            </w:r>
          </w:p>
        </w:tc>
        <w:tc>
          <w:tcPr>
            <w:tcW w:w="820" w:type="dxa"/>
            <w:tcBorders>
              <w:top w:val="nil"/>
              <w:left w:val="nil"/>
              <w:bottom w:val="nil"/>
              <w:right w:val="nil"/>
            </w:tcBorders>
            <w:shd w:val="clear" w:color="auto" w:fill="auto"/>
            <w:noWrap/>
            <w:vAlign w:val="bottom"/>
          </w:tcPr>
          <w:p w14:paraId="10304142" w14:textId="77777777" w:rsidR="00077066" w:rsidRPr="00425F48" w:rsidRDefault="00077066" w:rsidP="00077066">
            <w:pPr>
              <w:pStyle w:val="TableText"/>
            </w:pPr>
            <w:r w:rsidRPr="00425F48">
              <w:rPr>
                <w:sz w:val="16"/>
                <w:szCs w:val="16"/>
              </w:rPr>
              <w:t>0.970342</w:t>
            </w:r>
          </w:p>
        </w:tc>
      </w:tr>
      <w:tr w:rsidR="00077066" w:rsidRPr="00425F48" w14:paraId="7BE6CD00" w14:textId="77777777">
        <w:trPr>
          <w:trHeight w:val="165"/>
        </w:trPr>
        <w:tc>
          <w:tcPr>
            <w:tcW w:w="648" w:type="dxa"/>
            <w:tcBorders>
              <w:top w:val="nil"/>
              <w:left w:val="nil"/>
              <w:bottom w:val="nil"/>
              <w:right w:val="nil"/>
            </w:tcBorders>
            <w:shd w:val="clear" w:color="auto" w:fill="auto"/>
            <w:noWrap/>
            <w:vAlign w:val="bottom"/>
          </w:tcPr>
          <w:p w14:paraId="23FB9C87"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06B0A6E3" w14:textId="77777777" w:rsidR="00077066" w:rsidRPr="00425F48" w:rsidRDefault="00077066" w:rsidP="00077066">
            <w:pPr>
              <w:pStyle w:val="TableText"/>
            </w:pPr>
            <w:r w:rsidRPr="00425F48">
              <w:rPr>
                <w:sz w:val="16"/>
                <w:szCs w:val="16"/>
              </w:rPr>
              <w:t>0.975865</w:t>
            </w:r>
          </w:p>
        </w:tc>
        <w:tc>
          <w:tcPr>
            <w:tcW w:w="820" w:type="dxa"/>
            <w:tcBorders>
              <w:top w:val="nil"/>
              <w:left w:val="nil"/>
              <w:bottom w:val="nil"/>
              <w:right w:val="nil"/>
            </w:tcBorders>
            <w:shd w:val="clear" w:color="auto" w:fill="auto"/>
            <w:noWrap/>
            <w:vAlign w:val="bottom"/>
          </w:tcPr>
          <w:p w14:paraId="41FEFCA6" w14:textId="77777777" w:rsidR="00077066" w:rsidRPr="00425F48" w:rsidRDefault="00077066" w:rsidP="00077066">
            <w:pPr>
              <w:pStyle w:val="TableText"/>
            </w:pPr>
            <w:r w:rsidRPr="00425F48">
              <w:rPr>
                <w:sz w:val="16"/>
                <w:szCs w:val="16"/>
              </w:rPr>
              <w:t>0.976206</w:t>
            </w:r>
          </w:p>
        </w:tc>
        <w:tc>
          <w:tcPr>
            <w:tcW w:w="820" w:type="dxa"/>
            <w:tcBorders>
              <w:top w:val="nil"/>
              <w:left w:val="nil"/>
              <w:bottom w:val="nil"/>
              <w:right w:val="nil"/>
            </w:tcBorders>
            <w:shd w:val="clear" w:color="auto" w:fill="auto"/>
            <w:noWrap/>
            <w:vAlign w:val="bottom"/>
          </w:tcPr>
          <w:p w14:paraId="6E2F5042" w14:textId="77777777" w:rsidR="00077066" w:rsidRPr="00425F48" w:rsidRDefault="00077066" w:rsidP="00077066">
            <w:pPr>
              <w:pStyle w:val="TableText"/>
            </w:pPr>
            <w:r w:rsidRPr="00425F48">
              <w:rPr>
                <w:sz w:val="16"/>
                <w:szCs w:val="16"/>
              </w:rPr>
              <w:t>0.976511</w:t>
            </w:r>
          </w:p>
        </w:tc>
        <w:tc>
          <w:tcPr>
            <w:tcW w:w="820" w:type="dxa"/>
            <w:tcBorders>
              <w:top w:val="nil"/>
              <w:left w:val="nil"/>
              <w:bottom w:val="nil"/>
              <w:right w:val="nil"/>
            </w:tcBorders>
            <w:shd w:val="clear" w:color="auto" w:fill="auto"/>
            <w:noWrap/>
            <w:vAlign w:val="bottom"/>
          </w:tcPr>
          <w:p w14:paraId="2826D9A8" w14:textId="77777777" w:rsidR="00077066" w:rsidRPr="00425F48" w:rsidRDefault="00077066" w:rsidP="00077066">
            <w:pPr>
              <w:pStyle w:val="TableText"/>
            </w:pPr>
            <w:r w:rsidRPr="00425F48">
              <w:rPr>
                <w:sz w:val="16"/>
                <w:szCs w:val="16"/>
              </w:rPr>
              <w:t>0.976781</w:t>
            </w:r>
          </w:p>
        </w:tc>
        <w:tc>
          <w:tcPr>
            <w:tcW w:w="820" w:type="dxa"/>
            <w:tcBorders>
              <w:top w:val="nil"/>
              <w:left w:val="nil"/>
              <w:bottom w:val="nil"/>
              <w:right w:val="nil"/>
            </w:tcBorders>
            <w:shd w:val="clear" w:color="auto" w:fill="auto"/>
            <w:noWrap/>
            <w:vAlign w:val="bottom"/>
          </w:tcPr>
          <w:p w14:paraId="7578C83C" w14:textId="77777777" w:rsidR="00077066" w:rsidRPr="00425F48" w:rsidRDefault="00077066" w:rsidP="00077066">
            <w:pPr>
              <w:pStyle w:val="TableText"/>
            </w:pPr>
            <w:r w:rsidRPr="00425F48">
              <w:rPr>
                <w:sz w:val="16"/>
                <w:szCs w:val="16"/>
              </w:rPr>
              <w:t>0.977022</w:t>
            </w:r>
          </w:p>
        </w:tc>
        <w:tc>
          <w:tcPr>
            <w:tcW w:w="820" w:type="dxa"/>
            <w:tcBorders>
              <w:top w:val="nil"/>
              <w:left w:val="nil"/>
              <w:bottom w:val="nil"/>
              <w:right w:val="nil"/>
            </w:tcBorders>
            <w:shd w:val="clear" w:color="auto" w:fill="auto"/>
            <w:noWrap/>
            <w:vAlign w:val="bottom"/>
          </w:tcPr>
          <w:p w14:paraId="35A6AD91" w14:textId="77777777" w:rsidR="00077066" w:rsidRPr="00425F48" w:rsidRDefault="00077066" w:rsidP="00077066">
            <w:pPr>
              <w:pStyle w:val="TableText"/>
            </w:pPr>
            <w:r w:rsidRPr="00425F48">
              <w:rPr>
                <w:sz w:val="16"/>
                <w:szCs w:val="16"/>
              </w:rPr>
              <w:t>0.977237</w:t>
            </w:r>
          </w:p>
        </w:tc>
        <w:tc>
          <w:tcPr>
            <w:tcW w:w="820" w:type="dxa"/>
            <w:tcBorders>
              <w:top w:val="nil"/>
              <w:left w:val="nil"/>
              <w:bottom w:val="nil"/>
              <w:right w:val="nil"/>
            </w:tcBorders>
            <w:shd w:val="clear" w:color="auto" w:fill="auto"/>
            <w:noWrap/>
            <w:vAlign w:val="bottom"/>
          </w:tcPr>
          <w:p w14:paraId="565D729C" w14:textId="77777777" w:rsidR="00077066" w:rsidRPr="00425F48" w:rsidRDefault="00077066" w:rsidP="00077066">
            <w:pPr>
              <w:pStyle w:val="TableText"/>
            </w:pPr>
            <w:r w:rsidRPr="00425F48">
              <w:rPr>
                <w:sz w:val="16"/>
                <w:szCs w:val="16"/>
              </w:rPr>
              <w:t>0.977428</w:t>
            </w:r>
          </w:p>
        </w:tc>
        <w:tc>
          <w:tcPr>
            <w:tcW w:w="820" w:type="dxa"/>
            <w:tcBorders>
              <w:top w:val="nil"/>
              <w:left w:val="nil"/>
              <w:bottom w:val="nil"/>
              <w:right w:val="nil"/>
            </w:tcBorders>
            <w:shd w:val="clear" w:color="auto" w:fill="auto"/>
            <w:noWrap/>
            <w:vAlign w:val="bottom"/>
          </w:tcPr>
          <w:p w14:paraId="5A02A9D4" w14:textId="77777777" w:rsidR="00077066" w:rsidRPr="00425F48" w:rsidRDefault="00077066" w:rsidP="00077066">
            <w:pPr>
              <w:pStyle w:val="TableText"/>
            </w:pPr>
            <w:r w:rsidRPr="00425F48">
              <w:rPr>
                <w:sz w:val="16"/>
                <w:szCs w:val="16"/>
              </w:rPr>
              <w:t>0.977597</w:t>
            </w:r>
          </w:p>
        </w:tc>
        <w:tc>
          <w:tcPr>
            <w:tcW w:w="820" w:type="dxa"/>
            <w:tcBorders>
              <w:top w:val="nil"/>
              <w:left w:val="nil"/>
              <w:bottom w:val="nil"/>
              <w:right w:val="nil"/>
            </w:tcBorders>
            <w:shd w:val="clear" w:color="auto" w:fill="auto"/>
            <w:noWrap/>
            <w:vAlign w:val="bottom"/>
          </w:tcPr>
          <w:p w14:paraId="333A1E15" w14:textId="77777777" w:rsidR="00077066" w:rsidRPr="00425F48" w:rsidRDefault="00077066" w:rsidP="00077066">
            <w:pPr>
              <w:pStyle w:val="TableText"/>
            </w:pPr>
            <w:r w:rsidRPr="00425F48">
              <w:rPr>
                <w:sz w:val="16"/>
                <w:szCs w:val="16"/>
              </w:rPr>
              <w:t>0.977749</w:t>
            </w:r>
          </w:p>
        </w:tc>
        <w:tc>
          <w:tcPr>
            <w:tcW w:w="820" w:type="dxa"/>
            <w:tcBorders>
              <w:top w:val="nil"/>
              <w:left w:val="nil"/>
              <w:bottom w:val="nil"/>
              <w:right w:val="nil"/>
            </w:tcBorders>
            <w:shd w:val="clear" w:color="auto" w:fill="auto"/>
            <w:noWrap/>
            <w:vAlign w:val="bottom"/>
          </w:tcPr>
          <w:p w14:paraId="57A0CCF7" w14:textId="77777777" w:rsidR="00077066" w:rsidRPr="00425F48" w:rsidRDefault="00077066" w:rsidP="00077066">
            <w:pPr>
              <w:pStyle w:val="TableText"/>
            </w:pPr>
            <w:r w:rsidRPr="00425F48">
              <w:rPr>
                <w:sz w:val="16"/>
                <w:szCs w:val="16"/>
              </w:rPr>
              <w:t>0.977883</w:t>
            </w:r>
          </w:p>
        </w:tc>
        <w:tc>
          <w:tcPr>
            <w:tcW w:w="820" w:type="dxa"/>
            <w:tcBorders>
              <w:top w:val="nil"/>
              <w:left w:val="nil"/>
              <w:bottom w:val="nil"/>
              <w:right w:val="nil"/>
            </w:tcBorders>
            <w:shd w:val="clear" w:color="auto" w:fill="auto"/>
            <w:noWrap/>
            <w:vAlign w:val="bottom"/>
          </w:tcPr>
          <w:p w14:paraId="4EE4088E" w14:textId="77777777" w:rsidR="00077066" w:rsidRPr="00425F48" w:rsidRDefault="00077066" w:rsidP="00077066">
            <w:pPr>
              <w:pStyle w:val="TableText"/>
            </w:pPr>
            <w:r w:rsidRPr="00425F48">
              <w:rPr>
                <w:sz w:val="16"/>
                <w:szCs w:val="16"/>
              </w:rPr>
              <w:t>0.978003</w:t>
            </w:r>
          </w:p>
        </w:tc>
        <w:tc>
          <w:tcPr>
            <w:tcW w:w="820" w:type="dxa"/>
            <w:tcBorders>
              <w:top w:val="nil"/>
              <w:left w:val="nil"/>
              <w:bottom w:val="nil"/>
              <w:right w:val="nil"/>
            </w:tcBorders>
            <w:shd w:val="clear" w:color="auto" w:fill="auto"/>
            <w:noWrap/>
            <w:vAlign w:val="bottom"/>
          </w:tcPr>
          <w:p w14:paraId="1D290DD9" w14:textId="77777777" w:rsidR="00077066" w:rsidRPr="00425F48" w:rsidRDefault="00077066" w:rsidP="00077066">
            <w:pPr>
              <w:pStyle w:val="TableText"/>
            </w:pPr>
            <w:r w:rsidRPr="00425F48">
              <w:rPr>
                <w:sz w:val="16"/>
                <w:szCs w:val="16"/>
              </w:rPr>
              <w:t>0.978109</w:t>
            </w:r>
          </w:p>
        </w:tc>
        <w:tc>
          <w:tcPr>
            <w:tcW w:w="820" w:type="dxa"/>
            <w:tcBorders>
              <w:top w:val="nil"/>
              <w:left w:val="nil"/>
              <w:bottom w:val="nil"/>
              <w:right w:val="nil"/>
            </w:tcBorders>
            <w:shd w:val="clear" w:color="auto" w:fill="auto"/>
            <w:noWrap/>
            <w:vAlign w:val="bottom"/>
          </w:tcPr>
          <w:p w14:paraId="4B0504A4" w14:textId="77777777" w:rsidR="00077066" w:rsidRPr="00425F48" w:rsidRDefault="00077066" w:rsidP="00077066">
            <w:pPr>
              <w:pStyle w:val="TableText"/>
            </w:pPr>
            <w:r w:rsidRPr="00425F48">
              <w:rPr>
                <w:sz w:val="16"/>
                <w:szCs w:val="16"/>
              </w:rPr>
              <w:t>0.978204</w:t>
            </w:r>
          </w:p>
        </w:tc>
        <w:tc>
          <w:tcPr>
            <w:tcW w:w="820" w:type="dxa"/>
            <w:tcBorders>
              <w:top w:val="nil"/>
              <w:left w:val="nil"/>
              <w:bottom w:val="nil"/>
              <w:right w:val="nil"/>
            </w:tcBorders>
            <w:shd w:val="clear" w:color="auto" w:fill="auto"/>
            <w:noWrap/>
            <w:vAlign w:val="bottom"/>
          </w:tcPr>
          <w:p w14:paraId="1A8FD402" w14:textId="77777777" w:rsidR="00077066" w:rsidRPr="00425F48" w:rsidRDefault="00077066" w:rsidP="00077066">
            <w:pPr>
              <w:pStyle w:val="TableText"/>
            </w:pPr>
            <w:r w:rsidRPr="00425F48">
              <w:rPr>
                <w:sz w:val="16"/>
                <w:szCs w:val="16"/>
              </w:rPr>
              <w:t>0.978289</w:t>
            </w:r>
          </w:p>
        </w:tc>
        <w:tc>
          <w:tcPr>
            <w:tcW w:w="820" w:type="dxa"/>
            <w:tcBorders>
              <w:top w:val="nil"/>
              <w:left w:val="nil"/>
              <w:bottom w:val="nil"/>
              <w:right w:val="nil"/>
            </w:tcBorders>
            <w:shd w:val="clear" w:color="auto" w:fill="auto"/>
            <w:noWrap/>
            <w:vAlign w:val="bottom"/>
          </w:tcPr>
          <w:p w14:paraId="1AC50EB2" w14:textId="77777777" w:rsidR="00077066" w:rsidRPr="00425F48" w:rsidRDefault="00077066" w:rsidP="00077066">
            <w:pPr>
              <w:pStyle w:val="TableText"/>
            </w:pPr>
            <w:r w:rsidRPr="00425F48">
              <w:rPr>
                <w:sz w:val="16"/>
                <w:szCs w:val="16"/>
              </w:rPr>
              <w:t>0.978364</w:t>
            </w:r>
          </w:p>
        </w:tc>
        <w:tc>
          <w:tcPr>
            <w:tcW w:w="820" w:type="dxa"/>
            <w:tcBorders>
              <w:top w:val="nil"/>
              <w:left w:val="nil"/>
              <w:bottom w:val="nil"/>
              <w:right w:val="nil"/>
            </w:tcBorders>
            <w:shd w:val="clear" w:color="auto" w:fill="auto"/>
            <w:noWrap/>
            <w:vAlign w:val="bottom"/>
          </w:tcPr>
          <w:p w14:paraId="14D17E76" w14:textId="77777777" w:rsidR="00077066" w:rsidRPr="00425F48" w:rsidRDefault="00077066" w:rsidP="00077066">
            <w:pPr>
              <w:pStyle w:val="TableText"/>
            </w:pPr>
            <w:r w:rsidRPr="00425F48">
              <w:rPr>
                <w:sz w:val="16"/>
                <w:szCs w:val="16"/>
              </w:rPr>
              <w:t>0.978431</w:t>
            </w:r>
          </w:p>
        </w:tc>
        <w:tc>
          <w:tcPr>
            <w:tcW w:w="820" w:type="dxa"/>
            <w:tcBorders>
              <w:top w:val="nil"/>
              <w:left w:val="nil"/>
              <w:bottom w:val="nil"/>
              <w:right w:val="nil"/>
            </w:tcBorders>
            <w:shd w:val="clear" w:color="auto" w:fill="auto"/>
            <w:noWrap/>
            <w:vAlign w:val="bottom"/>
          </w:tcPr>
          <w:p w14:paraId="43ED2665" w14:textId="77777777" w:rsidR="00077066" w:rsidRPr="00425F48" w:rsidRDefault="00077066" w:rsidP="00077066">
            <w:pPr>
              <w:pStyle w:val="TableText"/>
            </w:pPr>
            <w:r w:rsidRPr="00425F48">
              <w:rPr>
                <w:sz w:val="16"/>
                <w:szCs w:val="16"/>
              </w:rPr>
              <w:t>0.978490</w:t>
            </w:r>
          </w:p>
        </w:tc>
      </w:tr>
      <w:tr w:rsidR="00077066" w:rsidRPr="00425F48" w14:paraId="646AEFF5" w14:textId="77777777">
        <w:trPr>
          <w:trHeight w:val="165"/>
        </w:trPr>
        <w:tc>
          <w:tcPr>
            <w:tcW w:w="648" w:type="dxa"/>
            <w:tcBorders>
              <w:top w:val="nil"/>
              <w:left w:val="nil"/>
              <w:right w:val="nil"/>
            </w:tcBorders>
            <w:shd w:val="clear" w:color="auto" w:fill="auto"/>
            <w:noWrap/>
            <w:vAlign w:val="bottom"/>
          </w:tcPr>
          <w:p w14:paraId="605370CF" w14:textId="77777777" w:rsidR="00077066" w:rsidRPr="00425F48" w:rsidRDefault="00077066" w:rsidP="00077066">
            <w:pPr>
              <w:pStyle w:val="TableText"/>
            </w:pPr>
            <w:r w:rsidRPr="00425F48">
              <w:rPr>
                <w:sz w:val="16"/>
                <w:szCs w:val="16"/>
              </w:rPr>
              <w:t>54</w:t>
            </w:r>
          </w:p>
        </w:tc>
        <w:tc>
          <w:tcPr>
            <w:tcW w:w="820" w:type="dxa"/>
            <w:tcBorders>
              <w:top w:val="nil"/>
              <w:left w:val="nil"/>
              <w:right w:val="nil"/>
            </w:tcBorders>
            <w:shd w:val="clear" w:color="auto" w:fill="auto"/>
            <w:noWrap/>
            <w:vAlign w:val="bottom"/>
          </w:tcPr>
          <w:p w14:paraId="7C1BA01E"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4ADAA6D1"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413E8CF2"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17B204C5"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236DBFC7"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4462F056"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22AAF22E"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13198782"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557053ED"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515092CC"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1B1C84F0"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3024A316"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089149CE"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48C909E6"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638DA0E2"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4B61E042" w14:textId="77777777" w:rsidR="00077066" w:rsidRPr="00425F48" w:rsidRDefault="00077066" w:rsidP="00077066">
            <w:pPr>
              <w:pStyle w:val="TableText"/>
            </w:pPr>
            <w:r w:rsidRPr="00425F48">
              <w:rPr>
                <w:sz w:val="16"/>
                <w:szCs w:val="16"/>
              </w:rPr>
              <w:t>0.986414</w:t>
            </w:r>
          </w:p>
        </w:tc>
        <w:tc>
          <w:tcPr>
            <w:tcW w:w="820" w:type="dxa"/>
            <w:tcBorders>
              <w:top w:val="nil"/>
              <w:left w:val="nil"/>
              <w:right w:val="nil"/>
            </w:tcBorders>
            <w:shd w:val="clear" w:color="auto" w:fill="auto"/>
            <w:noWrap/>
            <w:vAlign w:val="bottom"/>
          </w:tcPr>
          <w:p w14:paraId="04E51BDF" w14:textId="77777777" w:rsidR="00077066" w:rsidRPr="00425F48" w:rsidRDefault="00077066" w:rsidP="00077066">
            <w:pPr>
              <w:pStyle w:val="TableText"/>
            </w:pPr>
            <w:r w:rsidRPr="00425F48">
              <w:rPr>
                <w:sz w:val="16"/>
                <w:szCs w:val="16"/>
              </w:rPr>
              <w:t>0.986414</w:t>
            </w:r>
          </w:p>
        </w:tc>
      </w:tr>
      <w:tr w:rsidR="00077066" w:rsidRPr="00425F48" w14:paraId="568FC53E" w14:textId="77777777">
        <w:trPr>
          <w:trHeight w:val="165"/>
        </w:trPr>
        <w:tc>
          <w:tcPr>
            <w:tcW w:w="648" w:type="dxa"/>
            <w:tcBorders>
              <w:top w:val="nil"/>
              <w:left w:val="nil"/>
              <w:bottom w:val="single" w:sz="4" w:space="0" w:color="auto"/>
              <w:right w:val="nil"/>
            </w:tcBorders>
            <w:shd w:val="clear" w:color="auto" w:fill="auto"/>
            <w:noWrap/>
          </w:tcPr>
          <w:p w14:paraId="758481D0" w14:textId="77777777" w:rsidR="00077066" w:rsidRPr="00425F48" w:rsidRDefault="00077066" w:rsidP="00077066">
            <w:pPr>
              <w:pStyle w:val="TableText"/>
            </w:pPr>
            <w:r w:rsidRPr="00425F48">
              <w:rPr>
                <w:sz w:val="16"/>
                <w:szCs w:val="16"/>
              </w:rPr>
              <w:t>55</w:t>
            </w:r>
            <w:r>
              <w:rPr>
                <w:sz w:val="16"/>
                <w:szCs w:val="16"/>
              </w:rPr>
              <w:t> and over</w:t>
            </w:r>
          </w:p>
        </w:tc>
        <w:tc>
          <w:tcPr>
            <w:tcW w:w="820" w:type="dxa"/>
            <w:tcBorders>
              <w:top w:val="nil"/>
              <w:left w:val="nil"/>
              <w:bottom w:val="single" w:sz="4" w:space="0" w:color="auto"/>
              <w:right w:val="nil"/>
            </w:tcBorders>
            <w:shd w:val="clear" w:color="auto" w:fill="auto"/>
            <w:noWrap/>
          </w:tcPr>
          <w:p w14:paraId="7774F36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CAADDE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20EFFB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475F14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BB698D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712851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C87948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85AA19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7F6ED5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6FAD16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F40573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25F1AB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591E0B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86773D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3D426D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CE4072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2F39B0C" w14:textId="77777777" w:rsidR="00077066" w:rsidRPr="00425F48" w:rsidRDefault="00077066" w:rsidP="00077066">
            <w:pPr>
              <w:pStyle w:val="TableText"/>
            </w:pPr>
            <w:r w:rsidRPr="00425F48">
              <w:rPr>
                <w:sz w:val="16"/>
                <w:szCs w:val="16"/>
              </w:rPr>
              <w:t>1.000000</w:t>
            </w:r>
          </w:p>
        </w:tc>
      </w:tr>
    </w:tbl>
    <w:p w14:paraId="648EC9F8" w14:textId="77777777" w:rsidR="00077066" w:rsidRPr="00425F48" w:rsidRDefault="00077066" w:rsidP="00077066">
      <w:pPr>
        <w:pStyle w:val="ScheduleHeading"/>
        <w:rPr>
          <w:b w:val="0"/>
          <w:i/>
        </w:rPr>
      </w:pPr>
      <w:r w:rsidRPr="00425F48">
        <w:t>Table 3A</w:t>
      </w:r>
      <w:r w:rsidRPr="00425F48">
        <w:tab/>
        <w:t>Productivity contribution valuation factors (PCF) — males with first day of membership of PSS Scheme being on or before 30 June 1999 (continued)</w:t>
      </w:r>
    </w:p>
    <w:p w14:paraId="54E715E5"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459" w:type="dxa"/>
        <w:tblInd w:w="93" w:type="dxa"/>
        <w:tblLook w:val="0000" w:firstRow="0" w:lastRow="0" w:firstColumn="0" w:lastColumn="0" w:noHBand="0" w:noVBand="0"/>
      </w:tblPr>
      <w:tblGrid>
        <w:gridCol w:w="519"/>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1D6558CA" w14:textId="77777777">
        <w:trPr>
          <w:trHeight w:val="165"/>
          <w:tblHeader/>
        </w:trPr>
        <w:tc>
          <w:tcPr>
            <w:tcW w:w="519" w:type="dxa"/>
            <w:tcBorders>
              <w:top w:val="nil"/>
              <w:left w:val="nil"/>
              <w:bottom w:val="single" w:sz="4" w:space="0" w:color="auto"/>
              <w:right w:val="nil"/>
            </w:tcBorders>
            <w:shd w:val="clear" w:color="auto" w:fill="auto"/>
            <w:noWrap/>
          </w:tcPr>
          <w:p w14:paraId="403FD41F"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Pr>
          <w:p w14:paraId="6BB9929C" w14:textId="77777777" w:rsidR="00077066" w:rsidRPr="00425F48" w:rsidRDefault="00077066" w:rsidP="00077066">
            <w:pPr>
              <w:pStyle w:val="TableColHead"/>
              <w:ind w:left="-252"/>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Pr>
          <w:p w14:paraId="493A5359"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Pr>
          <w:p w14:paraId="5D9C4DBB"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Pr>
          <w:p w14:paraId="505ED4F3"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Pr>
          <w:p w14:paraId="611C5C32"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Pr>
          <w:p w14:paraId="1809D5EA"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Pr>
          <w:p w14:paraId="4C602D20"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Pr>
          <w:p w14:paraId="20B00A88"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Pr>
          <w:p w14:paraId="1C90B815"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Pr>
          <w:p w14:paraId="76F2CBB3"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Pr>
          <w:p w14:paraId="5B7D9C92"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Pr>
          <w:p w14:paraId="7CEC6154"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Pr>
          <w:p w14:paraId="135EE0FC"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Pr>
          <w:p w14:paraId="39E9D4A0"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Pr>
          <w:p w14:paraId="5A8ED6FD"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Pr>
          <w:p w14:paraId="34DA9216"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Pr>
          <w:p w14:paraId="4023183B"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55C1DFC5" w14:textId="77777777">
        <w:trPr>
          <w:trHeight w:val="165"/>
        </w:trPr>
        <w:tc>
          <w:tcPr>
            <w:tcW w:w="519" w:type="dxa"/>
            <w:tcBorders>
              <w:top w:val="single" w:sz="4" w:space="0" w:color="auto"/>
              <w:left w:val="nil"/>
              <w:bottom w:val="nil"/>
              <w:right w:val="nil"/>
            </w:tcBorders>
            <w:shd w:val="clear" w:color="auto" w:fill="auto"/>
            <w:noWrap/>
            <w:vAlign w:val="bottom"/>
          </w:tcPr>
          <w:p w14:paraId="540C108D" w14:textId="77777777" w:rsidR="00077066" w:rsidRPr="00425F48" w:rsidRDefault="00077066" w:rsidP="00077066">
            <w:pPr>
              <w:pStyle w:val="TableText"/>
            </w:pPr>
            <w:r w:rsidRPr="00425F48">
              <w:rPr>
                <w:sz w:val="16"/>
                <w:szCs w:val="16"/>
              </w:rPr>
              <w:t>50</w:t>
            </w:r>
          </w:p>
        </w:tc>
        <w:tc>
          <w:tcPr>
            <w:tcW w:w="820" w:type="dxa"/>
            <w:tcBorders>
              <w:top w:val="single" w:sz="4" w:space="0" w:color="auto"/>
              <w:left w:val="nil"/>
              <w:bottom w:val="nil"/>
              <w:right w:val="nil"/>
            </w:tcBorders>
            <w:shd w:val="clear" w:color="auto" w:fill="auto"/>
            <w:noWrap/>
            <w:vAlign w:val="bottom"/>
          </w:tcPr>
          <w:p w14:paraId="6DE3E2E3" w14:textId="77777777" w:rsidR="00077066" w:rsidRPr="00425F48" w:rsidRDefault="00077066" w:rsidP="00077066">
            <w:pPr>
              <w:pStyle w:val="TableText"/>
            </w:pPr>
            <w:r w:rsidRPr="00425F48">
              <w:rPr>
                <w:sz w:val="16"/>
                <w:szCs w:val="16"/>
              </w:rPr>
              <w:t>0.953700</w:t>
            </w:r>
          </w:p>
        </w:tc>
        <w:tc>
          <w:tcPr>
            <w:tcW w:w="820" w:type="dxa"/>
            <w:tcBorders>
              <w:top w:val="single" w:sz="4" w:space="0" w:color="auto"/>
              <w:left w:val="nil"/>
              <w:bottom w:val="nil"/>
              <w:right w:val="nil"/>
            </w:tcBorders>
            <w:shd w:val="clear" w:color="auto" w:fill="auto"/>
            <w:noWrap/>
            <w:vAlign w:val="bottom"/>
          </w:tcPr>
          <w:p w14:paraId="5A840D5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70155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94053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3CC0E1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645CF1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F258DE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EC293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9986D3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7A1FAB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C1D343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76949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D3372F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9CED5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EE0C8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082F5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B0E117E" w14:textId="77777777" w:rsidR="00077066" w:rsidRPr="00425F48" w:rsidRDefault="00077066" w:rsidP="00077066">
            <w:pPr>
              <w:pStyle w:val="TableText"/>
            </w:pPr>
          </w:p>
        </w:tc>
      </w:tr>
      <w:tr w:rsidR="00077066" w:rsidRPr="00425F48" w14:paraId="1A31AE78" w14:textId="77777777">
        <w:trPr>
          <w:trHeight w:val="165"/>
        </w:trPr>
        <w:tc>
          <w:tcPr>
            <w:tcW w:w="519" w:type="dxa"/>
            <w:tcBorders>
              <w:top w:val="nil"/>
              <w:left w:val="nil"/>
              <w:bottom w:val="nil"/>
              <w:right w:val="nil"/>
            </w:tcBorders>
            <w:shd w:val="clear" w:color="auto" w:fill="auto"/>
            <w:noWrap/>
            <w:vAlign w:val="bottom"/>
          </w:tcPr>
          <w:p w14:paraId="09B26FF9"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1D7E4A0C" w14:textId="77777777" w:rsidR="00077066" w:rsidRPr="00425F48" w:rsidRDefault="00077066" w:rsidP="00077066">
            <w:pPr>
              <w:pStyle w:val="TableText"/>
            </w:pPr>
            <w:r w:rsidRPr="00425F48">
              <w:rPr>
                <w:sz w:val="16"/>
                <w:szCs w:val="16"/>
              </w:rPr>
              <w:t>0.962127</w:t>
            </w:r>
          </w:p>
        </w:tc>
        <w:tc>
          <w:tcPr>
            <w:tcW w:w="820" w:type="dxa"/>
            <w:tcBorders>
              <w:top w:val="nil"/>
              <w:left w:val="nil"/>
              <w:bottom w:val="nil"/>
              <w:right w:val="nil"/>
            </w:tcBorders>
            <w:shd w:val="clear" w:color="auto" w:fill="auto"/>
            <w:noWrap/>
            <w:vAlign w:val="bottom"/>
          </w:tcPr>
          <w:p w14:paraId="10EB76BE" w14:textId="77777777" w:rsidR="00077066" w:rsidRPr="00425F48" w:rsidRDefault="00077066" w:rsidP="00077066">
            <w:pPr>
              <w:pStyle w:val="TableText"/>
            </w:pPr>
            <w:r w:rsidRPr="00425F48">
              <w:rPr>
                <w:sz w:val="16"/>
                <w:szCs w:val="16"/>
              </w:rPr>
              <w:t>0.962266</w:t>
            </w:r>
          </w:p>
        </w:tc>
        <w:tc>
          <w:tcPr>
            <w:tcW w:w="820" w:type="dxa"/>
            <w:tcBorders>
              <w:top w:val="nil"/>
              <w:left w:val="nil"/>
              <w:bottom w:val="nil"/>
              <w:right w:val="nil"/>
            </w:tcBorders>
            <w:shd w:val="clear" w:color="auto" w:fill="auto"/>
            <w:noWrap/>
            <w:vAlign w:val="bottom"/>
          </w:tcPr>
          <w:p w14:paraId="34371C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46C36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C2BD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E700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0059B0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18E1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F85B38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444D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6202D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128E5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EAD8C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38C08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29581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326835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887D0A" w14:textId="77777777" w:rsidR="00077066" w:rsidRPr="00425F48" w:rsidRDefault="00077066" w:rsidP="00077066">
            <w:pPr>
              <w:pStyle w:val="TableText"/>
            </w:pPr>
          </w:p>
        </w:tc>
      </w:tr>
      <w:tr w:rsidR="00077066" w:rsidRPr="00425F48" w14:paraId="4BFC8C41" w14:textId="77777777">
        <w:trPr>
          <w:trHeight w:val="165"/>
        </w:trPr>
        <w:tc>
          <w:tcPr>
            <w:tcW w:w="519" w:type="dxa"/>
            <w:tcBorders>
              <w:top w:val="nil"/>
              <w:left w:val="nil"/>
              <w:bottom w:val="nil"/>
              <w:right w:val="nil"/>
            </w:tcBorders>
            <w:shd w:val="clear" w:color="auto" w:fill="auto"/>
            <w:noWrap/>
            <w:vAlign w:val="bottom"/>
          </w:tcPr>
          <w:p w14:paraId="7EFEF028"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15502213" w14:textId="77777777" w:rsidR="00077066" w:rsidRPr="00425F48" w:rsidRDefault="00077066" w:rsidP="00077066">
            <w:pPr>
              <w:pStyle w:val="TableText"/>
            </w:pPr>
            <w:r w:rsidRPr="00425F48">
              <w:rPr>
                <w:sz w:val="16"/>
                <w:szCs w:val="16"/>
              </w:rPr>
              <w:t>0.970447</w:t>
            </w:r>
          </w:p>
        </w:tc>
        <w:tc>
          <w:tcPr>
            <w:tcW w:w="820" w:type="dxa"/>
            <w:tcBorders>
              <w:top w:val="nil"/>
              <w:left w:val="nil"/>
              <w:bottom w:val="nil"/>
              <w:right w:val="nil"/>
            </w:tcBorders>
            <w:shd w:val="clear" w:color="auto" w:fill="auto"/>
            <w:noWrap/>
            <w:vAlign w:val="bottom"/>
          </w:tcPr>
          <w:p w14:paraId="3E37E9FA" w14:textId="77777777" w:rsidR="00077066" w:rsidRPr="00425F48" w:rsidRDefault="00077066" w:rsidP="00077066">
            <w:pPr>
              <w:pStyle w:val="TableText"/>
            </w:pPr>
            <w:r w:rsidRPr="00425F48">
              <w:rPr>
                <w:sz w:val="16"/>
                <w:szCs w:val="16"/>
              </w:rPr>
              <w:t>0.970541</w:t>
            </w:r>
          </w:p>
        </w:tc>
        <w:tc>
          <w:tcPr>
            <w:tcW w:w="820" w:type="dxa"/>
            <w:tcBorders>
              <w:top w:val="nil"/>
              <w:left w:val="nil"/>
              <w:bottom w:val="nil"/>
              <w:right w:val="nil"/>
            </w:tcBorders>
            <w:shd w:val="clear" w:color="auto" w:fill="auto"/>
            <w:noWrap/>
            <w:vAlign w:val="bottom"/>
          </w:tcPr>
          <w:p w14:paraId="0217E2B5" w14:textId="77777777" w:rsidR="00077066" w:rsidRPr="00425F48" w:rsidRDefault="00077066" w:rsidP="00077066">
            <w:pPr>
              <w:pStyle w:val="TableText"/>
            </w:pPr>
            <w:r w:rsidRPr="00425F48">
              <w:rPr>
                <w:sz w:val="16"/>
                <w:szCs w:val="16"/>
              </w:rPr>
              <w:t>0.970624</w:t>
            </w:r>
          </w:p>
        </w:tc>
        <w:tc>
          <w:tcPr>
            <w:tcW w:w="820" w:type="dxa"/>
            <w:tcBorders>
              <w:top w:val="nil"/>
              <w:left w:val="nil"/>
              <w:bottom w:val="nil"/>
              <w:right w:val="nil"/>
            </w:tcBorders>
            <w:shd w:val="clear" w:color="auto" w:fill="auto"/>
            <w:noWrap/>
            <w:vAlign w:val="bottom"/>
          </w:tcPr>
          <w:p w14:paraId="6960E6C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828D3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70E3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D87C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315B9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5929CE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9ADC1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F9DD1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A3451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9E9B1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B06E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7C2CB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CB4EF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A0B996" w14:textId="77777777" w:rsidR="00077066" w:rsidRPr="00425F48" w:rsidRDefault="00077066" w:rsidP="00077066">
            <w:pPr>
              <w:pStyle w:val="TableText"/>
            </w:pPr>
          </w:p>
        </w:tc>
      </w:tr>
      <w:tr w:rsidR="00077066" w:rsidRPr="00425F48" w14:paraId="29022C5B" w14:textId="77777777">
        <w:trPr>
          <w:trHeight w:val="165"/>
        </w:trPr>
        <w:tc>
          <w:tcPr>
            <w:tcW w:w="519" w:type="dxa"/>
            <w:tcBorders>
              <w:top w:val="nil"/>
              <w:left w:val="nil"/>
              <w:bottom w:val="nil"/>
              <w:right w:val="nil"/>
            </w:tcBorders>
            <w:shd w:val="clear" w:color="auto" w:fill="auto"/>
            <w:noWrap/>
            <w:vAlign w:val="bottom"/>
          </w:tcPr>
          <w:p w14:paraId="329D6E82"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5CA54359" w14:textId="77777777" w:rsidR="00077066" w:rsidRPr="00425F48" w:rsidRDefault="00077066" w:rsidP="00077066">
            <w:pPr>
              <w:pStyle w:val="TableText"/>
            </w:pPr>
            <w:r w:rsidRPr="00425F48">
              <w:rPr>
                <w:sz w:val="16"/>
                <w:szCs w:val="16"/>
              </w:rPr>
              <w:t>0.978543</w:t>
            </w:r>
          </w:p>
        </w:tc>
        <w:tc>
          <w:tcPr>
            <w:tcW w:w="820" w:type="dxa"/>
            <w:tcBorders>
              <w:top w:val="nil"/>
              <w:left w:val="nil"/>
              <w:bottom w:val="nil"/>
              <w:right w:val="nil"/>
            </w:tcBorders>
            <w:shd w:val="clear" w:color="auto" w:fill="auto"/>
            <w:noWrap/>
            <w:vAlign w:val="bottom"/>
          </w:tcPr>
          <w:p w14:paraId="4B158A2B" w14:textId="77777777" w:rsidR="00077066" w:rsidRPr="00425F48" w:rsidRDefault="00077066" w:rsidP="00077066">
            <w:pPr>
              <w:pStyle w:val="TableText"/>
            </w:pPr>
            <w:r w:rsidRPr="00425F48">
              <w:rPr>
                <w:sz w:val="16"/>
                <w:szCs w:val="16"/>
              </w:rPr>
              <w:t>0.978590</w:t>
            </w:r>
          </w:p>
        </w:tc>
        <w:tc>
          <w:tcPr>
            <w:tcW w:w="820" w:type="dxa"/>
            <w:tcBorders>
              <w:top w:val="nil"/>
              <w:left w:val="nil"/>
              <w:bottom w:val="nil"/>
              <w:right w:val="nil"/>
            </w:tcBorders>
            <w:shd w:val="clear" w:color="auto" w:fill="auto"/>
            <w:noWrap/>
            <w:vAlign w:val="bottom"/>
          </w:tcPr>
          <w:p w14:paraId="14626F7C" w14:textId="77777777" w:rsidR="00077066" w:rsidRPr="00425F48" w:rsidRDefault="00077066" w:rsidP="00077066">
            <w:pPr>
              <w:pStyle w:val="TableText"/>
            </w:pPr>
            <w:r w:rsidRPr="00425F48">
              <w:rPr>
                <w:sz w:val="16"/>
                <w:szCs w:val="16"/>
              </w:rPr>
              <w:t>0.978632</w:t>
            </w:r>
          </w:p>
        </w:tc>
        <w:tc>
          <w:tcPr>
            <w:tcW w:w="820" w:type="dxa"/>
            <w:tcBorders>
              <w:top w:val="nil"/>
              <w:left w:val="nil"/>
              <w:bottom w:val="nil"/>
              <w:right w:val="nil"/>
            </w:tcBorders>
            <w:shd w:val="clear" w:color="auto" w:fill="auto"/>
            <w:noWrap/>
            <w:vAlign w:val="bottom"/>
          </w:tcPr>
          <w:p w14:paraId="1F5BB60D" w14:textId="77777777" w:rsidR="00077066" w:rsidRPr="00425F48" w:rsidRDefault="00077066" w:rsidP="00077066">
            <w:pPr>
              <w:pStyle w:val="TableText"/>
            </w:pPr>
            <w:r w:rsidRPr="00425F48">
              <w:rPr>
                <w:sz w:val="16"/>
                <w:szCs w:val="16"/>
              </w:rPr>
              <w:t>0.978670</w:t>
            </w:r>
          </w:p>
        </w:tc>
        <w:tc>
          <w:tcPr>
            <w:tcW w:w="820" w:type="dxa"/>
            <w:tcBorders>
              <w:top w:val="nil"/>
              <w:left w:val="nil"/>
              <w:bottom w:val="nil"/>
              <w:right w:val="nil"/>
            </w:tcBorders>
            <w:shd w:val="clear" w:color="auto" w:fill="auto"/>
            <w:noWrap/>
            <w:vAlign w:val="bottom"/>
          </w:tcPr>
          <w:p w14:paraId="1C63C7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EC046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70DD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DB01B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DDDCF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71CF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1F68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EC684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69552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F42EE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B8322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69D58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311BBE" w14:textId="77777777" w:rsidR="00077066" w:rsidRPr="00425F48" w:rsidRDefault="00077066" w:rsidP="00077066">
            <w:pPr>
              <w:pStyle w:val="TableText"/>
            </w:pPr>
          </w:p>
        </w:tc>
      </w:tr>
      <w:tr w:rsidR="00077066" w:rsidRPr="00425F48" w14:paraId="6FF1440C" w14:textId="77777777">
        <w:trPr>
          <w:trHeight w:val="165"/>
        </w:trPr>
        <w:tc>
          <w:tcPr>
            <w:tcW w:w="519" w:type="dxa"/>
            <w:tcBorders>
              <w:top w:val="nil"/>
              <w:left w:val="nil"/>
              <w:bottom w:val="nil"/>
              <w:right w:val="nil"/>
            </w:tcBorders>
            <w:shd w:val="clear" w:color="auto" w:fill="auto"/>
            <w:noWrap/>
            <w:vAlign w:val="bottom"/>
          </w:tcPr>
          <w:p w14:paraId="536C5ADA"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7EE63515" w14:textId="77777777" w:rsidR="00077066" w:rsidRPr="00425F48" w:rsidRDefault="00077066" w:rsidP="00077066">
            <w:pPr>
              <w:pStyle w:val="TableText"/>
            </w:pPr>
            <w:r w:rsidRPr="00425F48">
              <w:rPr>
                <w:sz w:val="16"/>
                <w:szCs w:val="16"/>
              </w:rPr>
              <w:t>0.986414</w:t>
            </w:r>
          </w:p>
        </w:tc>
        <w:tc>
          <w:tcPr>
            <w:tcW w:w="820" w:type="dxa"/>
            <w:tcBorders>
              <w:top w:val="nil"/>
              <w:left w:val="nil"/>
              <w:bottom w:val="nil"/>
              <w:right w:val="nil"/>
            </w:tcBorders>
            <w:shd w:val="clear" w:color="auto" w:fill="auto"/>
            <w:noWrap/>
            <w:vAlign w:val="bottom"/>
          </w:tcPr>
          <w:p w14:paraId="608F694D" w14:textId="77777777" w:rsidR="00077066" w:rsidRPr="00425F48" w:rsidRDefault="00077066" w:rsidP="00077066">
            <w:pPr>
              <w:pStyle w:val="TableText"/>
            </w:pPr>
            <w:r w:rsidRPr="00425F48">
              <w:rPr>
                <w:sz w:val="16"/>
                <w:szCs w:val="16"/>
              </w:rPr>
              <w:t>0.986414</w:t>
            </w:r>
          </w:p>
        </w:tc>
        <w:tc>
          <w:tcPr>
            <w:tcW w:w="820" w:type="dxa"/>
            <w:tcBorders>
              <w:top w:val="nil"/>
              <w:left w:val="nil"/>
              <w:bottom w:val="nil"/>
              <w:right w:val="nil"/>
            </w:tcBorders>
            <w:shd w:val="clear" w:color="auto" w:fill="auto"/>
            <w:noWrap/>
            <w:vAlign w:val="bottom"/>
          </w:tcPr>
          <w:p w14:paraId="78C7A6C8" w14:textId="77777777" w:rsidR="00077066" w:rsidRPr="00425F48" w:rsidRDefault="00077066" w:rsidP="00077066">
            <w:pPr>
              <w:pStyle w:val="TableText"/>
            </w:pPr>
            <w:r w:rsidRPr="00425F48">
              <w:rPr>
                <w:sz w:val="16"/>
                <w:szCs w:val="16"/>
              </w:rPr>
              <w:t>0.986414</w:t>
            </w:r>
          </w:p>
        </w:tc>
        <w:tc>
          <w:tcPr>
            <w:tcW w:w="820" w:type="dxa"/>
            <w:tcBorders>
              <w:top w:val="nil"/>
              <w:left w:val="nil"/>
              <w:bottom w:val="nil"/>
              <w:right w:val="nil"/>
            </w:tcBorders>
            <w:shd w:val="clear" w:color="auto" w:fill="auto"/>
            <w:noWrap/>
            <w:vAlign w:val="bottom"/>
          </w:tcPr>
          <w:p w14:paraId="1E563182" w14:textId="77777777" w:rsidR="00077066" w:rsidRPr="00425F48" w:rsidRDefault="00077066" w:rsidP="00077066">
            <w:pPr>
              <w:pStyle w:val="TableText"/>
            </w:pPr>
            <w:r w:rsidRPr="00425F48">
              <w:rPr>
                <w:sz w:val="16"/>
                <w:szCs w:val="16"/>
              </w:rPr>
              <w:t>0.986414</w:t>
            </w:r>
          </w:p>
        </w:tc>
        <w:tc>
          <w:tcPr>
            <w:tcW w:w="820" w:type="dxa"/>
            <w:tcBorders>
              <w:top w:val="nil"/>
              <w:left w:val="nil"/>
              <w:bottom w:val="nil"/>
              <w:right w:val="nil"/>
            </w:tcBorders>
            <w:shd w:val="clear" w:color="auto" w:fill="auto"/>
            <w:noWrap/>
            <w:vAlign w:val="bottom"/>
          </w:tcPr>
          <w:p w14:paraId="6BB5FC99" w14:textId="77777777" w:rsidR="00077066" w:rsidRPr="00425F48" w:rsidRDefault="00077066" w:rsidP="00077066">
            <w:pPr>
              <w:pStyle w:val="TableText"/>
            </w:pPr>
            <w:r w:rsidRPr="00425F48">
              <w:rPr>
                <w:sz w:val="16"/>
                <w:szCs w:val="16"/>
              </w:rPr>
              <w:t>0.986414</w:t>
            </w:r>
          </w:p>
        </w:tc>
        <w:tc>
          <w:tcPr>
            <w:tcW w:w="820" w:type="dxa"/>
            <w:tcBorders>
              <w:top w:val="nil"/>
              <w:left w:val="nil"/>
              <w:bottom w:val="nil"/>
              <w:right w:val="nil"/>
            </w:tcBorders>
            <w:shd w:val="clear" w:color="auto" w:fill="auto"/>
            <w:noWrap/>
            <w:vAlign w:val="bottom"/>
          </w:tcPr>
          <w:p w14:paraId="3FA8788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24080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A55484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C324D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69EDE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D98D6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C1300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F9166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DC75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81AB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9E907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1A1700" w14:textId="77777777" w:rsidR="00077066" w:rsidRPr="00425F48" w:rsidRDefault="00077066" w:rsidP="00077066">
            <w:pPr>
              <w:pStyle w:val="TableText"/>
            </w:pPr>
          </w:p>
        </w:tc>
      </w:tr>
      <w:tr w:rsidR="00077066" w:rsidRPr="00425F48" w14:paraId="52571EB3" w14:textId="77777777">
        <w:trPr>
          <w:trHeight w:val="165"/>
        </w:trPr>
        <w:tc>
          <w:tcPr>
            <w:tcW w:w="519" w:type="dxa"/>
            <w:tcBorders>
              <w:top w:val="nil"/>
              <w:left w:val="nil"/>
              <w:bottom w:val="nil"/>
              <w:right w:val="nil"/>
            </w:tcBorders>
            <w:shd w:val="clear" w:color="auto" w:fill="auto"/>
            <w:noWrap/>
            <w:vAlign w:val="bottom"/>
          </w:tcPr>
          <w:p w14:paraId="15CC7387"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5F78BC8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E6B4D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EB4250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FFD224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D18181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061FE1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A5D34A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BAFB3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45089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67298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B0DB0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ACEDA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902E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4F997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BFA2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BD95C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27CFAE" w14:textId="77777777" w:rsidR="00077066" w:rsidRPr="00425F48" w:rsidRDefault="00077066" w:rsidP="00077066">
            <w:pPr>
              <w:pStyle w:val="TableText"/>
            </w:pPr>
          </w:p>
        </w:tc>
      </w:tr>
      <w:tr w:rsidR="00077066" w:rsidRPr="00425F48" w14:paraId="6A8DF0FF" w14:textId="77777777">
        <w:trPr>
          <w:trHeight w:val="165"/>
        </w:trPr>
        <w:tc>
          <w:tcPr>
            <w:tcW w:w="519" w:type="dxa"/>
            <w:tcBorders>
              <w:top w:val="nil"/>
              <w:left w:val="nil"/>
              <w:bottom w:val="nil"/>
              <w:right w:val="nil"/>
            </w:tcBorders>
            <w:shd w:val="clear" w:color="auto" w:fill="auto"/>
            <w:noWrap/>
            <w:vAlign w:val="bottom"/>
          </w:tcPr>
          <w:p w14:paraId="7341A6B8"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38A5DE0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44604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02E6F8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079E29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EF786F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900803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3440A9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457DED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0C7B4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E1505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D410B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931B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59956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935F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D27E7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49ECB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0A7095" w14:textId="77777777" w:rsidR="00077066" w:rsidRPr="00425F48" w:rsidRDefault="00077066" w:rsidP="00077066">
            <w:pPr>
              <w:pStyle w:val="TableText"/>
            </w:pPr>
          </w:p>
        </w:tc>
      </w:tr>
      <w:tr w:rsidR="00077066" w:rsidRPr="00425F48" w14:paraId="1A4F4984" w14:textId="77777777">
        <w:trPr>
          <w:trHeight w:val="165"/>
        </w:trPr>
        <w:tc>
          <w:tcPr>
            <w:tcW w:w="519" w:type="dxa"/>
            <w:tcBorders>
              <w:top w:val="nil"/>
              <w:left w:val="nil"/>
              <w:bottom w:val="nil"/>
              <w:right w:val="nil"/>
            </w:tcBorders>
            <w:shd w:val="clear" w:color="auto" w:fill="auto"/>
            <w:noWrap/>
            <w:vAlign w:val="bottom"/>
          </w:tcPr>
          <w:p w14:paraId="626363EA"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19FCFCD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97BE4F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0AFDE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DBAF5D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875DCB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CA07D3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3F09E0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0EBD78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2B80D1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DBFEC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CA120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235CE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B0F8F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4CFCA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850D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0696C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790F5E" w14:textId="77777777" w:rsidR="00077066" w:rsidRPr="00425F48" w:rsidRDefault="00077066" w:rsidP="00077066">
            <w:pPr>
              <w:pStyle w:val="TableText"/>
            </w:pPr>
          </w:p>
        </w:tc>
      </w:tr>
      <w:tr w:rsidR="00077066" w:rsidRPr="00425F48" w14:paraId="46E0D1FA" w14:textId="77777777">
        <w:trPr>
          <w:trHeight w:val="165"/>
        </w:trPr>
        <w:tc>
          <w:tcPr>
            <w:tcW w:w="519" w:type="dxa"/>
            <w:tcBorders>
              <w:top w:val="nil"/>
              <w:left w:val="nil"/>
              <w:bottom w:val="nil"/>
              <w:right w:val="nil"/>
            </w:tcBorders>
            <w:shd w:val="clear" w:color="auto" w:fill="auto"/>
            <w:noWrap/>
            <w:vAlign w:val="bottom"/>
          </w:tcPr>
          <w:p w14:paraId="6EC4018D" w14:textId="77777777" w:rsidR="00077066" w:rsidRPr="00425F48" w:rsidRDefault="00077066" w:rsidP="00077066">
            <w:pPr>
              <w:pStyle w:val="TableText"/>
            </w:pPr>
            <w:r w:rsidRPr="00425F48">
              <w:rPr>
                <w:sz w:val="16"/>
                <w:szCs w:val="16"/>
              </w:rPr>
              <w:t>58</w:t>
            </w:r>
          </w:p>
        </w:tc>
        <w:tc>
          <w:tcPr>
            <w:tcW w:w="820" w:type="dxa"/>
            <w:tcBorders>
              <w:top w:val="nil"/>
              <w:left w:val="nil"/>
              <w:bottom w:val="nil"/>
              <w:right w:val="nil"/>
            </w:tcBorders>
            <w:shd w:val="clear" w:color="auto" w:fill="auto"/>
            <w:noWrap/>
            <w:vAlign w:val="bottom"/>
          </w:tcPr>
          <w:p w14:paraId="707C6BB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03C4DA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47CC0B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0FAD2D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78A86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CE146C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964B4C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7772B0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1B9859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5464BC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D67A1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16D24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8D7B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D9262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991F8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5A44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14C545" w14:textId="77777777" w:rsidR="00077066" w:rsidRPr="00425F48" w:rsidRDefault="00077066" w:rsidP="00077066">
            <w:pPr>
              <w:pStyle w:val="TableText"/>
            </w:pPr>
          </w:p>
        </w:tc>
      </w:tr>
      <w:tr w:rsidR="00077066" w:rsidRPr="00425F48" w14:paraId="027478DD" w14:textId="77777777">
        <w:trPr>
          <w:trHeight w:val="165"/>
        </w:trPr>
        <w:tc>
          <w:tcPr>
            <w:tcW w:w="519" w:type="dxa"/>
            <w:tcBorders>
              <w:top w:val="nil"/>
              <w:left w:val="nil"/>
              <w:bottom w:val="nil"/>
              <w:right w:val="nil"/>
            </w:tcBorders>
            <w:shd w:val="clear" w:color="auto" w:fill="auto"/>
            <w:noWrap/>
            <w:vAlign w:val="bottom"/>
          </w:tcPr>
          <w:p w14:paraId="39E4472D" w14:textId="77777777" w:rsidR="00077066" w:rsidRPr="00425F48" w:rsidRDefault="00077066" w:rsidP="00077066">
            <w:pPr>
              <w:pStyle w:val="TableText"/>
            </w:pPr>
            <w:r w:rsidRPr="00425F48">
              <w:rPr>
                <w:sz w:val="16"/>
                <w:szCs w:val="16"/>
              </w:rPr>
              <w:t>59</w:t>
            </w:r>
          </w:p>
        </w:tc>
        <w:tc>
          <w:tcPr>
            <w:tcW w:w="820" w:type="dxa"/>
            <w:tcBorders>
              <w:top w:val="nil"/>
              <w:left w:val="nil"/>
              <w:bottom w:val="nil"/>
              <w:right w:val="nil"/>
            </w:tcBorders>
            <w:shd w:val="clear" w:color="auto" w:fill="auto"/>
            <w:noWrap/>
            <w:vAlign w:val="bottom"/>
          </w:tcPr>
          <w:p w14:paraId="058B5DA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9443A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8F541A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3E47C8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F8A579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94EB15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AF72C8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773240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73A389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F9927E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19DCF1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1DB7D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216A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11A61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1D1C0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C89B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06F869" w14:textId="77777777" w:rsidR="00077066" w:rsidRPr="00425F48" w:rsidRDefault="00077066" w:rsidP="00077066">
            <w:pPr>
              <w:pStyle w:val="TableText"/>
            </w:pPr>
          </w:p>
        </w:tc>
      </w:tr>
      <w:tr w:rsidR="00077066" w:rsidRPr="00425F48" w14:paraId="246149C8" w14:textId="77777777">
        <w:trPr>
          <w:trHeight w:val="165"/>
        </w:trPr>
        <w:tc>
          <w:tcPr>
            <w:tcW w:w="519" w:type="dxa"/>
            <w:tcBorders>
              <w:top w:val="nil"/>
              <w:left w:val="nil"/>
              <w:bottom w:val="nil"/>
              <w:right w:val="nil"/>
            </w:tcBorders>
            <w:shd w:val="clear" w:color="auto" w:fill="auto"/>
            <w:noWrap/>
            <w:vAlign w:val="bottom"/>
          </w:tcPr>
          <w:p w14:paraId="494D69E9" w14:textId="77777777" w:rsidR="00077066" w:rsidRPr="00425F48" w:rsidRDefault="00077066" w:rsidP="00077066">
            <w:pPr>
              <w:pStyle w:val="TableText"/>
            </w:pPr>
            <w:r w:rsidRPr="00425F48">
              <w:rPr>
                <w:sz w:val="16"/>
                <w:szCs w:val="16"/>
              </w:rPr>
              <w:t>60</w:t>
            </w:r>
          </w:p>
        </w:tc>
        <w:tc>
          <w:tcPr>
            <w:tcW w:w="820" w:type="dxa"/>
            <w:tcBorders>
              <w:top w:val="nil"/>
              <w:left w:val="nil"/>
              <w:bottom w:val="nil"/>
              <w:right w:val="nil"/>
            </w:tcBorders>
            <w:shd w:val="clear" w:color="auto" w:fill="auto"/>
            <w:noWrap/>
            <w:vAlign w:val="bottom"/>
          </w:tcPr>
          <w:p w14:paraId="39E4EF4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EBB78C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914BD1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BA7C71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E8CC69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9AB92E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62E9DA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63CAE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06B6CE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43D151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65DBD1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52AD5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57C0E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91468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4C4BC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036F0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C81F2F" w14:textId="77777777" w:rsidR="00077066" w:rsidRPr="00425F48" w:rsidRDefault="00077066" w:rsidP="00077066">
            <w:pPr>
              <w:pStyle w:val="TableText"/>
            </w:pPr>
          </w:p>
        </w:tc>
      </w:tr>
      <w:tr w:rsidR="00077066" w:rsidRPr="00425F48" w14:paraId="6252325C" w14:textId="77777777">
        <w:trPr>
          <w:trHeight w:val="165"/>
        </w:trPr>
        <w:tc>
          <w:tcPr>
            <w:tcW w:w="519" w:type="dxa"/>
            <w:tcBorders>
              <w:top w:val="nil"/>
              <w:left w:val="nil"/>
              <w:bottom w:val="nil"/>
              <w:right w:val="nil"/>
            </w:tcBorders>
            <w:shd w:val="clear" w:color="auto" w:fill="auto"/>
            <w:noWrap/>
            <w:vAlign w:val="bottom"/>
          </w:tcPr>
          <w:p w14:paraId="4358534D" w14:textId="77777777" w:rsidR="00077066" w:rsidRPr="00425F48" w:rsidRDefault="00077066" w:rsidP="00077066">
            <w:pPr>
              <w:pStyle w:val="TableText"/>
            </w:pPr>
            <w:r w:rsidRPr="00425F48">
              <w:rPr>
                <w:sz w:val="16"/>
                <w:szCs w:val="16"/>
              </w:rPr>
              <w:t>61</w:t>
            </w:r>
          </w:p>
        </w:tc>
        <w:tc>
          <w:tcPr>
            <w:tcW w:w="820" w:type="dxa"/>
            <w:tcBorders>
              <w:top w:val="nil"/>
              <w:left w:val="nil"/>
              <w:bottom w:val="nil"/>
              <w:right w:val="nil"/>
            </w:tcBorders>
            <w:shd w:val="clear" w:color="auto" w:fill="auto"/>
            <w:noWrap/>
            <w:vAlign w:val="bottom"/>
          </w:tcPr>
          <w:p w14:paraId="2E807C0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223D8B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43D9DB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AD8B9B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75996D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2FBBB0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41B83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A448E7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31B24F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36592C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ABD034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034C2D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322B2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380B3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12146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A526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AFE0DC" w14:textId="77777777" w:rsidR="00077066" w:rsidRPr="00425F48" w:rsidRDefault="00077066" w:rsidP="00077066">
            <w:pPr>
              <w:pStyle w:val="TableText"/>
            </w:pPr>
          </w:p>
        </w:tc>
      </w:tr>
      <w:tr w:rsidR="00077066" w:rsidRPr="00425F48" w14:paraId="5DB31D37" w14:textId="77777777">
        <w:trPr>
          <w:trHeight w:val="165"/>
        </w:trPr>
        <w:tc>
          <w:tcPr>
            <w:tcW w:w="519" w:type="dxa"/>
            <w:tcBorders>
              <w:top w:val="nil"/>
              <w:left w:val="nil"/>
              <w:bottom w:val="nil"/>
              <w:right w:val="nil"/>
            </w:tcBorders>
            <w:shd w:val="clear" w:color="auto" w:fill="auto"/>
            <w:noWrap/>
            <w:vAlign w:val="bottom"/>
          </w:tcPr>
          <w:p w14:paraId="0662D67B" w14:textId="77777777" w:rsidR="00077066" w:rsidRPr="00425F48" w:rsidRDefault="00077066" w:rsidP="00077066">
            <w:pPr>
              <w:pStyle w:val="TableText"/>
            </w:pPr>
            <w:r w:rsidRPr="00425F48">
              <w:rPr>
                <w:sz w:val="16"/>
                <w:szCs w:val="16"/>
              </w:rPr>
              <w:t>62</w:t>
            </w:r>
          </w:p>
        </w:tc>
        <w:tc>
          <w:tcPr>
            <w:tcW w:w="820" w:type="dxa"/>
            <w:tcBorders>
              <w:top w:val="nil"/>
              <w:left w:val="nil"/>
              <w:bottom w:val="nil"/>
              <w:right w:val="nil"/>
            </w:tcBorders>
            <w:shd w:val="clear" w:color="auto" w:fill="auto"/>
            <w:noWrap/>
            <w:vAlign w:val="bottom"/>
          </w:tcPr>
          <w:p w14:paraId="18CAE51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AC40E0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E5B1ED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8BB51C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53D558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D06D6C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A6AC67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D4BCCB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FF894D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E73D82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D37F8E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55951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946140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07C68D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CE5D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EE01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A9872A" w14:textId="77777777" w:rsidR="00077066" w:rsidRPr="00425F48" w:rsidRDefault="00077066" w:rsidP="00077066">
            <w:pPr>
              <w:pStyle w:val="TableText"/>
            </w:pPr>
          </w:p>
        </w:tc>
      </w:tr>
      <w:tr w:rsidR="00077066" w:rsidRPr="00425F48" w14:paraId="160697AC" w14:textId="77777777">
        <w:trPr>
          <w:trHeight w:val="165"/>
        </w:trPr>
        <w:tc>
          <w:tcPr>
            <w:tcW w:w="519" w:type="dxa"/>
            <w:tcBorders>
              <w:top w:val="nil"/>
              <w:left w:val="nil"/>
              <w:bottom w:val="nil"/>
              <w:right w:val="nil"/>
            </w:tcBorders>
            <w:shd w:val="clear" w:color="auto" w:fill="auto"/>
            <w:noWrap/>
            <w:vAlign w:val="bottom"/>
          </w:tcPr>
          <w:p w14:paraId="3B74A158" w14:textId="77777777" w:rsidR="00077066" w:rsidRPr="00425F48" w:rsidRDefault="00077066" w:rsidP="00077066">
            <w:pPr>
              <w:pStyle w:val="TableText"/>
            </w:pPr>
            <w:r w:rsidRPr="00425F48">
              <w:rPr>
                <w:sz w:val="16"/>
                <w:szCs w:val="16"/>
              </w:rPr>
              <w:t>63</w:t>
            </w:r>
          </w:p>
        </w:tc>
        <w:tc>
          <w:tcPr>
            <w:tcW w:w="820" w:type="dxa"/>
            <w:tcBorders>
              <w:top w:val="nil"/>
              <w:left w:val="nil"/>
              <w:bottom w:val="nil"/>
              <w:right w:val="nil"/>
            </w:tcBorders>
            <w:shd w:val="clear" w:color="auto" w:fill="auto"/>
            <w:noWrap/>
            <w:vAlign w:val="bottom"/>
          </w:tcPr>
          <w:p w14:paraId="045E890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9BCC0F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944A12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E5FBB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9F6E3C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F8C9DE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092C6F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9E7CAF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C6272B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7D8DD6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5B1C3D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FB283F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E7C8BE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B10884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44887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6FCCD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13072A" w14:textId="77777777" w:rsidR="00077066" w:rsidRPr="00425F48" w:rsidRDefault="00077066" w:rsidP="00077066">
            <w:pPr>
              <w:pStyle w:val="TableText"/>
            </w:pPr>
          </w:p>
        </w:tc>
      </w:tr>
      <w:tr w:rsidR="00077066" w:rsidRPr="00425F48" w14:paraId="26682A62" w14:textId="77777777">
        <w:trPr>
          <w:trHeight w:val="165"/>
        </w:trPr>
        <w:tc>
          <w:tcPr>
            <w:tcW w:w="519" w:type="dxa"/>
            <w:tcBorders>
              <w:top w:val="nil"/>
              <w:left w:val="nil"/>
              <w:right w:val="nil"/>
            </w:tcBorders>
            <w:shd w:val="clear" w:color="auto" w:fill="auto"/>
            <w:noWrap/>
            <w:vAlign w:val="bottom"/>
          </w:tcPr>
          <w:p w14:paraId="15F56AEB" w14:textId="77777777" w:rsidR="00077066" w:rsidRPr="00425F48" w:rsidRDefault="00077066" w:rsidP="00077066">
            <w:pPr>
              <w:pStyle w:val="TableText"/>
            </w:pPr>
            <w:r w:rsidRPr="00425F48">
              <w:rPr>
                <w:sz w:val="16"/>
                <w:szCs w:val="16"/>
              </w:rPr>
              <w:t>64</w:t>
            </w:r>
          </w:p>
        </w:tc>
        <w:tc>
          <w:tcPr>
            <w:tcW w:w="820" w:type="dxa"/>
            <w:tcBorders>
              <w:top w:val="nil"/>
              <w:left w:val="nil"/>
              <w:right w:val="nil"/>
            </w:tcBorders>
            <w:shd w:val="clear" w:color="auto" w:fill="auto"/>
            <w:noWrap/>
            <w:vAlign w:val="bottom"/>
          </w:tcPr>
          <w:p w14:paraId="03136D2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B4F11F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371DFD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2A43BA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19150A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ECF1DF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ABD3F4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932848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21400A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46A8C1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68D44B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493069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76F9E7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01F71D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15EC51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BBC76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right w:val="nil"/>
            </w:tcBorders>
            <w:shd w:val="clear" w:color="auto" w:fill="auto"/>
            <w:noWrap/>
            <w:vAlign w:val="bottom"/>
          </w:tcPr>
          <w:p w14:paraId="48209E5D" w14:textId="77777777" w:rsidR="00077066" w:rsidRPr="00425F48" w:rsidRDefault="00077066" w:rsidP="00077066">
            <w:pPr>
              <w:pStyle w:val="TableText"/>
            </w:pPr>
          </w:p>
        </w:tc>
      </w:tr>
      <w:tr w:rsidR="00077066" w:rsidRPr="00425F48" w14:paraId="3A4D69C7" w14:textId="77777777">
        <w:trPr>
          <w:trHeight w:val="165"/>
        </w:trPr>
        <w:tc>
          <w:tcPr>
            <w:tcW w:w="519" w:type="dxa"/>
            <w:tcBorders>
              <w:top w:val="nil"/>
              <w:left w:val="nil"/>
              <w:right w:val="nil"/>
            </w:tcBorders>
            <w:shd w:val="clear" w:color="auto" w:fill="auto"/>
            <w:noWrap/>
            <w:vAlign w:val="bottom"/>
          </w:tcPr>
          <w:p w14:paraId="052EA7DB" w14:textId="77777777" w:rsidR="00077066" w:rsidRPr="00425F48" w:rsidRDefault="00077066" w:rsidP="00077066">
            <w:pPr>
              <w:pStyle w:val="TableText"/>
            </w:pPr>
            <w:r w:rsidRPr="00425F48">
              <w:rPr>
                <w:sz w:val="16"/>
                <w:szCs w:val="16"/>
              </w:rPr>
              <w:t>65</w:t>
            </w:r>
          </w:p>
        </w:tc>
        <w:tc>
          <w:tcPr>
            <w:tcW w:w="820" w:type="dxa"/>
            <w:tcBorders>
              <w:top w:val="nil"/>
              <w:left w:val="nil"/>
              <w:right w:val="nil"/>
            </w:tcBorders>
            <w:shd w:val="clear" w:color="auto" w:fill="auto"/>
            <w:noWrap/>
            <w:vAlign w:val="bottom"/>
          </w:tcPr>
          <w:p w14:paraId="69EA1D2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56D3B88"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A91AC7E"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19340AE"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925240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0E52CE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2F8E23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10AAC8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1895D0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DC2D94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715EC2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F10937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9F52DC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DEA931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B1AE5F4"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1F4856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CAD9582" w14:textId="77777777" w:rsidR="00077066" w:rsidRPr="00425F48" w:rsidRDefault="00077066" w:rsidP="00077066">
            <w:pPr>
              <w:pStyle w:val="TableText"/>
            </w:pPr>
          </w:p>
        </w:tc>
      </w:tr>
      <w:tr w:rsidR="00077066" w:rsidRPr="00425F48" w14:paraId="51224995" w14:textId="77777777">
        <w:trPr>
          <w:trHeight w:val="165"/>
        </w:trPr>
        <w:tc>
          <w:tcPr>
            <w:tcW w:w="519" w:type="dxa"/>
            <w:tcBorders>
              <w:top w:val="nil"/>
              <w:left w:val="nil"/>
              <w:bottom w:val="single" w:sz="4" w:space="0" w:color="auto"/>
              <w:right w:val="nil"/>
            </w:tcBorders>
            <w:shd w:val="clear" w:color="auto" w:fill="auto"/>
            <w:noWrap/>
          </w:tcPr>
          <w:p w14:paraId="46DFD10F"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20" w:type="dxa"/>
            <w:tcBorders>
              <w:top w:val="nil"/>
              <w:left w:val="nil"/>
              <w:bottom w:val="single" w:sz="4" w:space="0" w:color="auto"/>
              <w:right w:val="nil"/>
            </w:tcBorders>
            <w:shd w:val="clear" w:color="auto" w:fill="auto"/>
            <w:noWrap/>
          </w:tcPr>
          <w:p w14:paraId="1363F72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D0D70A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7A8911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8D1E22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6DE267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375BE4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712767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A57EC6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A1418C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0079EC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F63F8C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94B25F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2FC0F0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AD9766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39F443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009288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A63C8FD" w14:textId="77777777" w:rsidR="00077066" w:rsidRPr="00425F48" w:rsidRDefault="00077066" w:rsidP="00077066">
            <w:pPr>
              <w:pStyle w:val="TableText"/>
            </w:pPr>
            <w:r w:rsidRPr="00425F48">
              <w:rPr>
                <w:sz w:val="16"/>
                <w:szCs w:val="16"/>
              </w:rPr>
              <w:t>1.000000</w:t>
            </w:r>
          </w:p>
        </w:tc>
      </w:tr>
    </w:tbl>
    <w:p w14:paraId="2B6DB165" w14:textId="77777777" w:rsidR="00077066" w:rsidRPr="00425F48" w:rsidRDefault="00077066" w:rsidP="00077066">
      <w:pPr>
        <w:pStyle w:val="ScheduleHeading"/>
        <w:rPr>
          <w:b w:val="0"/>
          <w:i/>
        </w:rPr>
      </w:pPr>
      <w:r w:rsidRPr="00425F48">
        <w:t>Table 3B</w:t>
      </w:r>
      <w:r w:rsidRPr="00425F48">
        <w:tab/>
        <w:t>Productivity contribution valuation factors (PCF) — males with first day of membership of PSS Scheme being after 30 June 1999</w:t>
      </w:r>
    </w:p>
    <w:p w14:paraId="2A3B487C" w14:textId="77777777" w:rsidR="00077066" w:rsidRPr="00425F48" w:rsidRDefault="00077066" w:rsidP="00077066">
      <w:pPr>
        <w:pStyle w:val="TableColHead"/>
        <w:ind w:left="360"/>
        <w:jc w:val="center"/>
        <w:rPr>
          <w:sz w:val="20"/>
        </w:rPr>
      </w:pPr>
      <w:r w:rsidRPr="00425F48">
        <w:rPr>
          <w:sz w:val="20"/>
        </w:rPr>
        <w:t>Complete years between first day of membership and relevant date</w:t>
      </w:r>
    </w:p>
    <w:tbl>
      <w:tblPr>
        <w:tblW w:w="14461" w:type="dxa"/>
        <w:tblInd w:w="93" w:type="dxa"/>
        <w:tblLook w:val="0000" w:firstRow="0" w:lastRow="0" w:firstColumn="0" w:lastColumn="0" w:noHBand="0" w:noVBand="0"/>
      </w:tblPr>
      <w:tblGrid>
        <w:gridCol w:w="648"/>
        <w:gridCol w:w="816"/>
        <w:gridCol w:w="816"/>
        <w:gridCol w:w="816"/>
        <w:gridCol w:w="816"/>
        <w:gridCol w:w="816"/>
        <w:gridCol w:w="816"/>
        <w:gridCol w:w="816"/>
        <w:gridCol w:w="892"/>
        <w:gridCol w:w="816"/>
        <w:gridCol w:w="816"/>
        <w:gridCol w:w="816"/>
        <w:gridCol w:w="816"/>
        <w:gridCol w:w="816"/>
        <w:gridCol w:w="816"/>
        <w:gridCol w:w="816"/>
        <w:gridCol w:w="816"/>
        <w:gridCol w:w="816"/>
      </w:tblGrid>
      <w:tr w:rsidR="00331298" w:rsidRPr="00425F48" w14:paraId="6358CD94" w14:textId="77777777">
        <w:trPr>
          <w:trHeight w:val="165"/>
          <w:tblHeader/>
        </w:trPr>
        <w:tc>
          <w:tcPr>
            <w:tcW w:w="648" w:type="dxa"/>
            <w:tcBorders>
              <w:top w:val="nil"/>
              <w:left w:val="nil"/>
              <w:bottom w:val="single" w:sz="4" w:space="0" w:color="auto"/>
              <w:right w:val="nil"/>
            </w:tcBorders>
            <w:shd w:val="clear" w:color="auto" w:fill="auto"/>
            <w:noWrap/>
            <w:vAlign w:val="bottom"/>
          </w:tcPr>
          <w:p w14:paraId="3F5879E4" w14:textId="77777777" w:rsidR="00077066" w:rsidRPr="00425F48" w:rsidRDefault="00077066" w:rsidP="00077066">
            <w:pPr>
              <w:pStyle w:val="TableColHead"/>
              <w:jc w:val="center"/>
              <w:rPr>
                <w:sz w:val="16"/>
                <w:szCs w:val="16"/>
              </w:rPr>
            </w:pPr>
            <w:r w:rsidRPr="00425F48">
              <w:rPr>
                <w:sz w:val="16"/>
                <w:szCs w:val="16"/>
              </w:rPr>
              <w:t>Age</w:t>
            </w:r>
          </w:p>
        </w:tc>
        <w:tc>
          <w:tcPr>
            <w:tcW w:w="816" w:type="dxa"/>
            <w:tcBorders>
              <w:top w:val="nil"/>
              <w:left w:val="nil"/>
              <w:bottom w:val="single" w:sz="4" w:space="0" w:color="auto"/>
              <w:right w:val="nil"/>
            </w:tcBorders>
            <w:shd w:val="clear" w:color="auto" w:fill="auto"/>
            <w:noWrap/>
            <w:vAlign w:val="bottom"/>
          </w:tcPr>
          <w:p w14:paraId="4048E630" w14:textId="77777777" w:rsidR="00077066" w:rsidRPr="00425F48" w:rsidRDefault="00077066" w:rsidP="00077066">
            <w:pPr>
              <w:pStyle w:val="TableColHead"/>
              <w:jc w:val="center"/>
              <w:rPr>
                <w:sz w:val="16"/>
                <w:szCs w:val="16"/>
              </w:rPr>
            </w:pPr>
            <w:r w:rsidRPr="00425F48">
              <w:rPr>
                <w:sz w:val="16"/>
                <w:szCs w:val="16"/>
              </w:rPr>
              <w:t>0</w:t>
            </w:r>
          </w:p>
        </w:tc>
        <w:tc>
          <w:tcPr>
            <w:tcW w:w="816" w:type="dxa"/>
            <w:tcBorders>
              <w:top w:val="nil"/>
              <w:left w:val="nil"/>
              <w:bottom w:val="single" w:sz="4" w:space="0" w:color="auto"/>
              <w:right w:val="nil"/>
            </w:tcBorders>
            <w:shd w:val="clear" w:color="auto" w:fill="auto"/>
            <w:noWrap/>
            <w:vAlign w:val="bottom"/>
          </w:tcPr>
          <w:p w14:paraId="47B3886B" w14:textId="77777777" w:rsidR="00077066" w:rsidRPr="00425F48" w:rsidRDefault="00077066" w:rsidP="00077066">
            <w:pPr>
              <w:pStyle w:val="TableColHead"/>
              <w:jc w:val="center"/>
              <w:rPr>
                <w:sz w:val="16"/>
                <w:szCs w:val="16"/>
              </w:rPr>
            </w:pPr>
            <w:r w:rsidRPr="00425F48">
              <w:rPr>
                <w:sz w:val="16"/>
                <w:szCs w:val="16"/>
              </w:rPr>
              <w:t>1</w:t>
            </w:r>
          </w:p>
        </w:tc>
        <w:tc>
          <w:tcPr>
            <w:tcW w:w="816" w:type="dxa"/>
            <w:tcBorders>
              <w:top w:val="nil"/>
              <w:left w:val="nil"/>
              <w:bottom w:val="single" w:sz="4" w:space="0" w:color="auto"/>
              <w:right w:val="nil"/>
            </w:tcBorders>
            <w:shd w:val="clear" w:color="auto" w:fill="auto"/>
            <w:noWrap/>
            <w:vAlign w:val="bottom"/>
          </w:tcPr>
          <w:p w14:paraId="4D854790" w14:textId="77777777" w:rsidR="00077066" w:rsidRPr="00425F48" w:rsidRDefault="00077066" w:rsidP="00077066">
            <w:pPr>
              <w:pStyle w:val="TableColHead"/>
              <w:jc w:val="center"/>
              <w:rPr>
                <w:sz w:val="16"/>
                <w:szCs w:val="16"/>
              </w:rPr>
            </w:pPr>
            <w:r w:rsidRPr="00425F48">
              <w:rPr>
                <w:sz w:val="16"/>
                <w:szCs w:val="16"/>
              </w:rPr>
              <w:t>2</w:t>
            </w:r>
          </w:p>
        </w:tc>
        <w:tc>
          <w:tcPr>
            <w:tcW w:w="816" w:type="dxa"/>
            <w:tcBorders>
              <w:top w:val="nil"/>
              <w:left w:val="nil"/>
              <w:bottom w:val="single" w:sz="4" w:space="0" w:color="auto"/>
              <w:right w:val="nil"/>
            </w:tcBorders>
            <w:shd w:val="clear" w:color="auto" w:fill="auto"/>
            <w:noWrap/>
            <w:vAlign w:val="bottom"/>
          </w:tcPr>
          <w:p w14:paraId="0D173F39" w14:textId="77777777" w:rsidR="00077066" w:rsidRPr="00425F48" w:rsidRDefault="00077066" w:rsidP="00077066">
            <w:pPr>
              <w:pStyle w:val="TableColHead"/>
              <w:jc w:val="center"/>
              <w:rPr>
                <w:sz w:val="16"/>
                <w:szCs w:val="16"/>
              </w:rPr>
            </w:pPr>
            <w:r w:rsidRPr="00425F48">
              <w:rPr>
                <w:sz w:val="16"/>
                <w:szCs w:val="16"/>
              </w:rPr>
              <w:t>3</w:t>
            </w:r>
          </w:p>
        </w:tc>
        <w:tc>
          <w:tcPr>
            <w:tcW w:w="816" w:type="dxa"/>
            <w:tcBorders>
              <w:top w:val="nil"/>
              <w:left w:val="nil"/>
              <w:bottom w:val="single" w:sz="4" w:space="0" w:color="auto"/>
              <w:right w:val="nil"/>
            </w:tcBorders>
            <w:shd w:val="clear" w:color="auto" w:fill="auto"/>
            <w:noWrap/>
            <w:vAlign w:val="bottom"/>
          </w:tcPr>
          <w:p w14:paraId="4FE1345D" w14:textId="77777777" w:rsidR="00077066" w:rsidRPr="00425F48" w:rsidRDefault="00077066" w:rsidP="00077066">
            <w:pPr>
              <w:pStyle w:val="TableColHead"/>
              <w:jc w:val="center"/>
              <w:rPr>
                <w:sz w:val="16"/>
                <w:szCs w:val="16"/>
              </w:rPr>
            </w:pPr>
            <w:r w:rsidRPr="00425F48">
              <w:rPr>
                <w:sz w:val="16"/>
                <w:szCs w:val="16"/>
              </w:rPr>
              <w:t>4</w:t>
            </w:r>
          </w:p>
        </w:tc>
        <w:tc>
          <w:tcPr>
            <w:tcW w:w="816" w:type="dxa"/>
            <w:tcBorders>
              <w:top w:val="nil"/>
              <w:left w:val="nil"/>
              <w:bottom w:val="single" w:sz="4" w:space="0" w:color="auto"/>
              <w:right w:val="nil"/>
            </w:tcBorders>
            <w:shd w:val="clear" w:color="auto" w:fill="auto"/>
            <w:noWrap/>
            <w:vAlign w:val="bottom"/>
          </w:tcPr>
          <w:p w14:paraId="0DA2B8A4" w14:textId="77777777" w:rsidR="00077066" w:rsidRPr="00425F48" w:rsidRDefault="00077066" w:rsidP="00077066">
            <w:pPr>
              <w:pStyle w:val="TableColHead"/>
              <w:jc w:val="center"/>
              <w:rPr>
                <w:sz w:val="16"/>
                <w:szCs w:val="16"/>
              </w:rPr>
            </w:pPr>
            <w:r w:rsidRPr="00425F48">
              <w:rPr>
                <w:sz w:val="16"/>
                <w:szCs w:val="16"/>
              </w:rPr>
              <w:t>5</w:t>
            </w:r>
          </w:p>
        </w:tc>
        <w:tc>
          <w:tcPr>
            <w:tcW w:w="816" w:type="dxa"/>
            <w:tcBorders>
              <w:top w:val="nil"/>
              <w:left w:val="nil"/>
              <w:bottom w:val="single" w:sz="4" w:space="0" w:color="auto"/>
              <w:right w:val="nil"/>
            </w:tcBorders>
            <w:shd w:val="clear" w:color="auto" w:fill="auto"/>
            <w:noWrap/>
            <w:vAlign w:val="bottom"/>
          </w:tcPr>
          <w:p w14:paraId="369231C9" w14:textId="77777777" w:rsidR="00077066" w:rsidRPr="00425F48" w:rsidRDefault="00077066" w:rsidP="00077066">
            <w:pPr>
              <w:pStyle w:val="TableColHead"/>
              <w:jc w:val="center"/>
              <w:rPr>
                <w:sz w:val="16"/>
                <w:szCs w:val="16"/>
              </w:rPr>
            </w:pPr>
            <w:r w:rsidRPr="00425F48">
              <w:rPr>
                <w:sz w:val="16"/>
                <w:szCs w:val="16"/>
              </w:rPr>
              <w:t>6</w:t>
            </w:r>
          </w:p>
        </w:tc>
        <w:tc>
          <w:tcPr>
            <w:tcW w:w="892" w:type="dxa"/>
            <w:tcBorders>
              <w:top w:val="nil"/>
              <w:left w:val="nil"/>
              <w:bottom w:val="single" w:sz="4" w:space="0" w:color="auto"/>
              <w:right w:val="nil"/>
            </w:tcBorders>
            <w:shd w:val="clear" w:color="auto" w:fill="auto"/>
            <w:noWrap/>
            <w:vAlign w:val="bottom"/>
          </w:tcPr>
          <w:p w14:paraId="218CCD6E" w14:textId="77777777" w:rsidR="00077066" w:rsidRPr="00425F48" w:rsidRDefault="00077066" w:rsidP="00077066">
            <w:pPr>
              <w:pStyle w:val="TableColHead"/>
              <w:jc w:val="center"/>
              <w:rPr>
                <w:sz w:val="16"/>
                <w:szCs w:val="16"/>
              </w:rPr>
            </w:pPr>
            <w:r w:rsidRPr="00425F48">
              <w:rPr>
                <w:sz w:val="16"/>
                <w:szCs w:val="16"/>
              </w:rPr>
              <w:t>7</w:t>
            </w:r>
          </w:p>
        </w:tc>
        <w:tc>
          <w:tcPr>
            <w:tcW w:w="816" w:type="dxa"/>
            <w:tcBorders>
              <w:top w:val="nil"/>
              <w:left w:val="nil"/>
              <w:bottom w:val="single" w:sz="4" w:space="0" w:color="auto"/>
              <w:right w:val="nil"/>
            </w:tcBorders>
            <w:shd w:val="clear" w:color="auto" w:fill="auto"/>
            <w:noWrap/>
            <w:vAlign w:val="bottom"/>
          </w:tcPr>
          <w:p w14:paraId="31B1AD88" w14:textId="77777777" w:rsidR="00077066" w:rsidRPr="00425F48" w:rsidRDefault="00077066" w:rsidP="00077066">
            <w:pPr>
              <w:pStyle w:val="TableColHead"/>
              <w:jc w:val="center"/>
              <w:rPr>
                <w:sz w:val="16"/>
                <w:szCs w:val="16"/>
              </w:rPr>
            </w:pPr>
            <w:r w:rsidRPr="00425F48">
              <w:rPr>
                <w:sz w:val="16"/>
                <w:szCs w:val="16"/>
              </w:rPr>
              <w:t>8</w:t>
            </w:r>
          </w:p>
        </w:tc>
        <w:tc>
          <w:tcPr>
            <w:tcW w:w="816" w:type="dxa"/>
            <w:tcBorders>
              <w:top w:val="nil"/>
              <w:left w:val="nil"/>
              <w:bottom w:val="single" w:sz="4" w:space="0" w:color="auto"/>
              <w:right w:val="nil"/>
            </w:tcBorders>
            <w:shd w:val="clear" w:color="auto" w:fill="auto"/>
            <w:noWrap/>
            <w:vAlign w:val="bottom"/>
          </w:tcPr>
          <w:p w14:paraId="085B1992" w14:textId="77777777" w:rsidR="00077066" w:rsidRPr="00425F48" w:rsidRDefault="00077066" w:rsidP="00077066">
            <w:pPr>
              <w:pStyle w:val="TableColHead"/>
              <w:jc w:val="center"/>
              <w:rPr>
                <w:sz w:val="16"/>
                <w:szCs w:val="16"/>
              </w:rPr>
            </w:pPr>
            <w:r w:rsidRPr="00425F48">
              <w:rPr>
                <w:sz w:val="16"/>
                <w:szCs w:val="16"/>
              </w:rPr>
              <w:t>9</w:t>
            </w:r>
          </w:p>
        </w:tc>
        <w:tc>
          <w:tcPr>
            <w:tcW w:w="816" w:type="dxa"/>
            <w:tcBorders>
              <w:top w:val="nil"/>
              <w:left w:val="nil"/>
              <w:bottom w:val="single" w:sz="4" w:space="0" w:color="auto"/>
              <w:right w:val="nil"/>
            </w:tcBorders>
            <w:shd w:val="clear" w:color="auto" w:fill="auto"/>
            <w:noWrap/>
            <w:vAlign w:val="bottom"/>
          </w:tcPr>
          <w:p w14:paraId="29F09D61" w14:textId="77777777" w:rsidR="00077066" w:rsidRPr="00425F48" w:rsidRDefault="00077066" w:rsidP="00077066">
            <w:pPr>
              <w:pStyle w:val="TableColHead"/>
              <w:jc w:val="center"/>
              <w:rPr>
                <w:sz w:val="16"/>
                <w:szCs w:val="16"/>
              </w:rPr>
            </w:pPr>
            <w:r w:rsidRPr="00425F48">
              <w:rPr>
                <w:sz w:val="16"/>
                <w:szCs w:val="16"/>
              </w:rPr>
              <w:t>10</w:t>
            </w:r>
          </w:p>
        </w:tc>
        <w:tc>
          <w:tcPr>
            <w:tcW w:w="816" w:type="dxa"/>
            <w:tcBorders>
              <w:top w:val="nil"/>
              <w:left w:val="nil"/>
              <w:bottom w:val="single" w:sz="4" w:space="0" w:color="auto"/>
              <w:right w:val="nil"/>
            </w:tcBorders>
            <w:shd w:val="clear" w:color="auto" w:fill="auto"/>
            <w:noWrap/>
            <w:vAlign w:val="bottom"/>
          </w:tcPr>
          <w:p w14:paraId="0ED25394" w14:textId="77777777" w:rsidR="00077066" w:rsidRPr="00425F48" w:rsidRDefault="00077066" w:rsidP="00077066">
            <w:pPr>
              <w:pStyle w:val="TableColHead"/>
              <w:jc w:val="center"/>
              <w:rPr>
                <w:sz w:val="16"/>
                <w:szCs w:val="16"/>
              </w:rPr>
            </w:pPr>
            <w:r w:rsidRPr="00425F48">
              <w:rPr>
                <w:sz w:val="16"/>
                <w:szCs w:val="16"/>
              </w:rPr>
              <w:t>11</w:t>
            </w:r>
          </w:p>
        </w:tc>
        <w:tc>
          <w:tcPr>
            <w:tcW w:w="816" w:type="dxa"/>
            <w:tcBorders>
              <w:top w:val="nil"/>
              <w:left w:val="nil"/>
              <w:bottom w:val="single" w:sz="4" w:space="0" w:color="auto"/>
              <w:right w:val="nil"/>
            </w:tcBorders>
            <w:shd w:val="clear" w:color="auto" w:fill="auto"/>
            <w:noWrap/>
            <w:vAlign w:val="bottom"/>
          </w:tcPr>
          <w:p w14:paraId="35DD173A" w14:textId="77777777" w:rsidR="00077066" w:rsidRPr="00425F48" w:rsidRDefault="00077066" w:rsidP="00077066">
            <w:pPr>
              <w:pStyle w:val="TableColHead"/>
              <w:jc w:val="center"/>
              <w:rPr>
                <w:sz w:val="16"/>
                <w:szCs w:val="16"/>
              </w:rPr>
            </w:pPr>
            <w:r w:rsidRPr="00425F48">
              <w:rPr>
                <w:sz w:val="16"/>
                <w:szCs w:val="16"/>
              </w:rPr>
              <w:t>12</w:t>
            </w:r>
          </w:p>
        </w:tc>
        <w:tc>
          <w:tcPr>
            <w:tcW w:w="816" w:type="dxa"/>
            <w:tcBorders>
              <w:top w:val="nil"/>
              <w:left w:val="nil"/>
              <w:bottom w:val="single" w:sz="4" w:space="0" w:color="auto"/>
              <w:right w:val="nil"/>
            </w:tcBorders>
            <w:shd w:val="clear" w:color="auto" w:fill="auto"/>
            <w:noWrap/>
            <w:vAlign w:val="bottom"/>
          </w:tcPr>
          <w:p w14:paraId="7DD0EA54" w14:textId="77777777" w:rsidR="00077066" w:rsidRPr="00425F48" w:rsidRDefault="00077066" w:rsidP="00077066">
            <w:pPr>
              <w:pStyle w:val="TableColHead"/>
              <w:jc w:val="center"/>
              <w:rPr>
                <w:sz w:val="16"/>
                <w:szCs w:val="16"/>
              </w:rPr>
            </w:pPr>
            <w:r w:rsidRPr="00425F48">
              <w:rPr>
                <w:sz w:val="16"/>
                <w:szCs w:val="16"/>
              </w:rPr>
              <w:t>13</w:t>
            </w:r>
          </w:p>
        </w:tc>
        <w:tc>
          <w:tcPr>
            <w:tcW w:w="816" w:type="dxa"/>
            <w:tcBorders>
              <w:top w:val="nil"/>
              <w:left w:val="nil"/>
              <w:bottom w:val="single" w:sz="4" w:space="0" w:color="auto"/>
              <w:right w:val="nil"/>
            </w:tcBorders>
            <w:shd w:val="clear" w:color="auto" w:fill="auto"/>
            <w:noWrap/>
            <w:vAlign w:val="bottom"/>
          </w:tcPr>
          <w:p w14:paraId="52BA85AF" w14:textId="77777777" w:rsidR="00077066" w:rsidRPr="00425F48" w:rsidRDefault="00077066" w:rsidP="00077066">
            <w:pPr>
              <w:pStyle w:val="TableColHead"/>
              <w:jc w:val="center"/>
              <w:rPr>
                <w:sz w:val="16"/>
                <w:szCs w:val="16"/>
              </w:rPr>
            </w:pPr>
            <w:r w:rsidRPr="00425F48">
              <w:rPr>
                <w:sz w:val="16"/>
                <w:szCs w:val="16"/>
              </w:rPr>
              <w:t>14</w:t>
            </w:r>
          </w:p>
        </w:tc>
        <w:tc>
          <w:tcPr>
            <w:tcW w:w="816" w:type="dxa"/>
            <w:tcBorders>
              <w:top w:val="nil"/>
              <w:left w:val="nil"/>
              <w:bottom w:val="single" w:sz="4" w:space="0" w:color="auto"/>
              <w:right w:val="nil"/>
            </w:tcBorders>
            <w:shd w:val="clear" w:color="auto" w:fill="auto"/>
            <w:noWrap/>
            <w:vAlign w:val="bottom"/>
          </w:tcPr>
          <w:p w14:paraId="58A77D70" w14:textId="77777777" w:rsidR="00077066" w:rsidRPr="00425F48" w:rsidRDefault="00077066" w:rsidP="00077066">
            <w:pPr>
              <w:pStyle w:val="TableColHead"/>
              <w:jc w:val="center"/>
              <w:rPr>
                <w:sz w:val="16"/>
                <w:szCs w:val="16"/>
              </w:rPr>
            </w:pPr>
            <w:r w:rsidRPr="00425F48">
              <w:rPr>
                <w:sz w:val="16"/>
                <w:szCs w:val="16"/>
              </w:rPr>
              <w:t>15</w:t>
            </w:r>
          </w:p>
        </w:tc>
        <w:tc>
          <w:tcPr>
            <w:tcW w:w="681" w:type="dxa"/>
            <w:tcBorders>
              <w:top w:val="nil"/>
              <w:left w:val="nil"/>
              <w:bottom w:val="single" w:sz="4" w:space="0" w:color="auto"/>
              <w:right w:val="nil"/>
            </w:tcBorders>
            <w:shd w:val="clear" w:color="auto" w:fill="auto"/>
            <w:noWrap/>
            <w:vAlign w:val="bottom"/>
          </w:tcPr>
          <w:p w14:paraId="2C841CFC" w14:textId="77777777" w:rsidR="00077066" w:rsidRPr="00425F48" w:rsidRDefault="00077066" w:rsidP="00077066">
            <w:pPr>
              <w:pStyle w:val="TableColHead"/>
              <w:jc w:val="center"/>
              <w:rPr>
                <w:sz w:val="16"/>
                <w:szCs w:val="16"/>
              </w:rPr>
            </w:pPr>
            <w:r w:rsidRPr="00425F48">
              <w:rPr>
                <w:sz w:val="16"/>
                <w:szCs w:val="16"/>
              </w:rPr>
              <w:t>16</w:t>
            </w:r>
          </w:p>
        </w:tc>
      </w:tr>
      <w:tr w:rsidR="00331298" w:rsidRPr="00425F48" w14:paraId="33BC13F6" w14:textId="77777777">
        <w:trPr>
          <w:trHeight w:val="165"/>
        </w:trPr>
        <w:tc>
          <w:tcPr>
            <w:tcW w:w="648" w:type="dxa"/>
            <w:tcBorders>
              <w:top w:val="single" w:sz="4" w:space="0" w:color="auto"/>
              <w:left w:val="nil"/>
              <w:right w:val="nil"/>
            </w:tcBorders>
            <w:shd w:val="clear" w:color="auto" w:fill="auto"/>
            <w:noWrap/>
          </w:tcPr>
          <w:p w14:paraId="60D3A565" w14:textId="77777777" w:rsidR="00077066" w:rsidRPr="00425F48" w:rsidRDefault="00077066" w:rsidP="00077066">
            <w:pPr>
              <w:pStyle w:val="TableText"/>
            </w:pPr>
            <w:r w:rsidRPr="00425F48">
              <w:rPr>
                <w:sz w:val="16"/>
                <w:szCs w:val="16"/>
              </w:rPr>
              <w:t>18</w:t>
            </w:r>
          </w:p>
        </w:tc>
        <w:tc>
          <w:tcPr>
            <w:tcW w:w="816" w:type="dxa"/>
            <w:tcBorders>
              <w:top w:val="single" w:sz="4" w:space="0" w:color="auto"/>
              <w:left w:val="nil"/>
              <w:right w:val="nil"/>
            </w:tcBorders>
            <w:shd w:val="clear" w:color="auto" w:fill="auto"/>
            <w:noWrap/>
          </w:tcPr>
          <w:p w14:paraId="327CEC7C" w14:textId="77777777" w:rsidR="00077066" w:rsidRPr="00425F48" w:rsidRDefault="00077066" w:rsidP="00077066">
            <w:pPr>
              <w:pStyle w:val="TableText"/>
            </w:pPr>
            <w:r w:rsidRPr="00425F48">
              <w:rPr>
                <w:sz w:val="16"/>
                <w:szCs w:val="16"/>
              </w:rPr>
              <w:t>0.285404</w:t>
            </w:r>
          </w:p>
        </w:tc>
        <w:tc>
          <w:tcPr>
            <w:tcW w:w="816" w:type="dxa"/>
            <w:tcBorders>
              <w:top w:val="single" w:sz="4" w:space="0" w:color="auto"/>
              <w:left w:val="nil"/>
              <w:right w:val="nil"/>
            </w:tcBorders>
            <w:shd w:val="clear" w:color="auto" w:fill="auto"/>
            <w:noWrap/>
          </w:tcPr>
          <w:p w14:paraId="7D890DE3" w14:textId="77777777" w:rsidR="00077066" w:rsidRPr="00425F48" w:rsidRDefault="00077066" w:rsidP="00077066">
            <w:pPr>
              <w:pStyle w:val="TableText"/>
            </w:pPr>
            <w:r w:rsidRPr="00425F48">
              <w:rPr>
                <w:sz w:val="16"/>
                <w:szCs w:val="16"/>
              </w:rPr>
              <w:t>0.315097</w:t>
            </w:r>
          </w:p>
        </w:tc>
        <w:tc>
          <w:tcPr>
            <w:tcW w:w="816" w:type="dxa"/>
            <w:tcBorders>
              <w:top w:val="single" w:sz="4" w:space="0" w:color="auto"/>
              <w:left w:val="nil"/>
              <w:right w:val="nil"/>
            </w:tcBorders>
            <w:shd w:val="clear" w:color="auto" w:fill="auto"/>
            <w:noWrap/>
          </w:tcPr>
          <w:p w14:paraId="0DE6AA30" w14:textId="77777777" w:rsidR="00077066" w:rsidRPr="00425F48" w:rsidRDefault="00077066" w:rsidP="00077066">
            <w:pPr>
              <w:pStyle w:val="TableText"/>
            </w:pPr>
            <w:r w:rsidRPr="00425F48">
              <w:rPr>
                <w:sz w:val="16"/>
                <w:szCs w:val="16"/>
              </w:rPr>
              <w:t>0.341569</w:t>
            </w:r>
          </w:p>
        </w:tc>
        <w:tc>
          <w:tcPr>
            <w:tcW w:w="816" w:type="dxa"/>
            <w:tcBorders>
              <w:top w:val="single" w:sz="4" w:space="0" w:color="auto"/>
              <w:left w:val="nil"/>
              <w:right w:val="nil"/>
            </w:tcBorders>
            <w:shd w:val="clear" w:color="auto" w:fill="auto"/>
            <w:noWrap/>
          </w:tcPr>
          <w:p w14:paraId="651BBC7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741B0B6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4C927D1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2AD688A5" w14:textId="77777777" w:rsidR="00077066" w:rsidRPr="00425F48" w:rsidRDefault="00077066" w:rsidP="00077066">
            <w:pPr>
              <w:spacing w:beforeLines="20" w:before="48" w:afterLines="20" w:after="48" w:line="200" w:lineRule="exact"/>
              <w:jc w:val="center"/>
              <w:rPr>
                <w:sz w:val="16"/>
                <w:szCs w:val="16"/>
              </w:rPr>
            </w:pPr>
          </w:p>
        </w:tc>
        <w:tc>
          <w:tcPr>
            <w:tcW w:w="892" w:type="dxa"/>
            <w:tcBorders>
              <w:top w:val="single" w:sz="4" w:space="0" w:color="auto"/>
              <w:left w:val="nil"/>
              <w:right w:val="nil"/>
            </w:tcBorders>
            <w:shd w:val="clear" w:color="auto" w:fill="auto"/>
            <w:noWrap/>
          </w:tcPr>
          <w:p w14:paraId="0344E3E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04E7029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2D5AF1C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14FA8CD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6AF9129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704B192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0C121F1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2E3F179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4579913D"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single" w:sz="4" w:space="0" w:color="auto"/>
              <w:left w:val="nil"/>
              <w:right w:val="nil"/>
            </w:tcBorders>
            <w:shd w:val="clear" w:color="auto" w:fill="auto"/>
            <w:noWrap/>
          </w:tcPr>
          <w:p w14:paraId="63C5BBA2" w14:textId="77777777" w:rsidR="00077066" w:rsidRPr="00425F48" w:rsidRDefault="00077066" w:rsidP="00077066">
            <w:pPr>
              <w:pStyle w:val="TableText"/>
            </w:pPr>
          </w:p>
        </w:tc>
      </w:tr>
      <w:tr w:rsidR="00331298" w:rsidRPr="00425F48" w14:paraId="471CAFB6" w14:textId="77777777">
        <w:trPr>
          <w:trHeight w:val="165"/>
        </w:trPr>
        <w:tc>
          <w:tcPr>
            <w:tcW w:w="648" w:type="dxa"/>
            <w:tcBorders>
              <w:left w:val="nil"/>
              <w:right w:val="nil"/>
            </w:tcBorders>
            <w:shd w:val="clear" w:color="auto" w:fill="auto"/>
            <w:noWrap/>
          </w:tcPr>
          <w:p w14:paraId="5156A39A" w14:textId="77777777" w:rsidR="00077066" w:rsidRPr="00425F48" w:rsidRDefault="00077066" w:rsidP="00077066">
            <w:pPr>
              <w:pStyle w:val="TableText"/>
            </w:pPr>
            <w:r w:rsidRPr="00425F48">
              <w:rPr>
                <w:sz w:val="16"/>
                <w:szCs w:val="16"/>
              </w:rPr>
              <w:t>19</w:t>
            </w:r>
          </w:p>
        </w:tc>
        <w:tc>
          <w:tcPr>
            <w:tcW w:w="816" w:type="dxa"/>
            <w:tcBorders>
              <w:left w:val="nil"/>
              <w:right w:val="nil"/>
            </w:tcBorders>
            <w:shd w:val="clear" w:color="auto" w:fill="auto"/>
            <w:noWrap/>
          </w:tcPr>
          <w:p w14:paraId="03CF1F9E" w14:textId="77777777" w:rsidR="00077066" w:rsidRPr="00425F48" w:rsidRDefault="00077066" w:rsidP="00077066">
            <w:pPr>
              <w:pStyle w:val="TableText"/>
            </w:pPr>
            <w:r w:rsidRPr="00425F48">
              <w:rPr>
                <w:sz w:val="16"/>
                <w:szCs w:val="16"/>
              </w:rPr>
              <w:t>0.290706</w:t>
            </w:r>
          </w:p>
        </w:tc>
        <w:tc>
          <w:tcPr>
            <w:tcW w:w="816" w:type="dxa"/>
            <w:tcBorders>
              <w:left w:val="nil"/>
              <w:right w:val="nil"/>
            </w:tcBorders>
            <w:shd w:val="clear" w:color="auto" w:fill="auto"/>
            <w:noWrap/>
          </w:tcPr>
          <w:p w14:paraId="3BFCAD9E" w14:textId="77777777" w:rsidR="00077066" w:rsidRPr="00425F48" w:rsidRDefault="00077066" w:rsidP="00077066">
            <w:pPr>
              <w:pStyle w:val="TableText"/>
            </w:pPr>
            <w:r w:rsidRPr="00425F48">
              <w:rPr>
                <w:sz w:val="16"/>
                <w:szCs w:val="16"/>
              </w:rPr>
              <w:t>0.320411</w:t>
            </w:r>
          </w:p>
        </w:tc>
        <w:tc>
          <w:tcPr>
            <w:tcW w:w="816" w:type="dxa"/>
            <w:tcBorders>
              <w:left w:val="nil"/>
              <w:right w:val="nil"/>
            </w:tcBorders>
            <w:shd w:val="clear" w:color="auto" w:fill="auto"/>
            <w:noWrap/>
          </w:tcPr>
          <w:p w14:paraId="679D493B" w14:textId="77777777" w:rsidR="00077066" w:rsidRPr="00425F48" w:rsidRDefault="00077066" w:rsidP="00077066">
            <w:pPr>
              <w:pStyle w:val="TableText"/>
            </w:pPr>
            <w:r w:rsidRPr="00425F48">
              <w:rPr>
                <w:sz w:val="16"/>
                <w:szCs w:val="16"/>
              </w:rPr>
              <w:t>0.347595</w:t>
            </w:r>
          </w:p>
        </w:tc>
        <w:tc>
          <w:tcPr>
            <w:tcW w:w="816" w:type="dxa"/>
            <w:tcBorders>
              <w:left w:val="nil"/>
              <w:right w:val="nil"/>
            </w:tcBorders>
            <w:shd w:val="clear" w:color="auto" w:fill="auto"/>
            <w:noWrap/>
          </w:tcPr>
          <w:p w14:paraId="180F5D8A" w14:textId="77777777" w:rsidR="00077066" w:rsidRPr="00425F48" w:rsidRDefault="00077066" w:rsidP="00077066">
            <w:pPr>
              <w:pStyle w:val="TableText"/>
            </w:pPr>
            <w:r w:rsidRPr="00425F48">
              <w:rPr>
                <w:sz w:val="16"/>
                <w:szCs w:val="16"/>
              </w:rPr>
              <w:t>0.371338</w:t>
            </w:r>
          </w:p>
        </w:tc>
        <w:tc>
          <w:tcPr>
            <w:tcW w:w="816" w:type="dxa"/>
            <w:tcBorders>
              <w:left w:val="nil"/>
              <w:right w:val="nil"/>
            </w:tcBorders>
            <w:shd w:val="clear" w:color="auto" w:fill="auto"/>
            <w:noWrap/>
          </w:tcPr>
          <w:p w14:paraId="20842956"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932968C"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74C62537" w14:textId="77777777" w:rsidR="00077066" w:rsidRPr="00425F48" w:rsidRDefault="00077066" w:rsidP="00077066">
            <w:pPr>
              <w:spacing w:beforeLines="20" w:before="48" w:afterLines="20" w:after="48" w:line="200" w:lineRule="exact"/>
              <w:jc w:val="center"/>
              <w:rPr>
                <w:sz w:val="16"/>
                <w:szCs w:val="16"/>
              </w:rPr>
            </w:pPr>
          </w:p>
        </w:tc>
        <w:tc>
          <w:tcPr>
            <w:tcW w:w="892" w:type="dxa"/>
            <w:tcBorders>
              <w:left w:val="nil"/>
              <w:right w:val="nil"/>
            </w:tcBorders>
            <w:shd w:val="clear" w:color="auto" w:fill="auto"/>
            <w:noWrap/>
          </w:tcPr>
          <w:p w14:paraId="708E9D33"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2A318EDC"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4A4265F6"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704E789D"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D760E9B"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51B159F"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7B1928E9"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F435CAC"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2646E6DC" w14:textId="77777777" w:rsidR="00077066" w:rsidRPr="00425F48" w:rsidRDefault="00077066" w:rsidP="00077066">
            <w:pPr>
              <w:spacing w:beforeLines="20" w:before="48" w:afterLines="20" w:after="48" w:line="200" w:lineRule="exact"/>
              <w:jc w:val="center"/>
              <w:rPr>
                <w:sz w:val="16"/>
                <w:szCs w:val="16"/>
              </w:rPr>
            </w:pPr>
          </w:p>
        </w:tc>
        <w:tc>
          <w:tcPr>
            <w:tcW w:w="681" w:type="dxa"/>
            <w:tcBorders>
              <w:left w:val="nil"/>
              <w:right w:val="nil"/>
            </w:tcBorders>
            <w:shd w:val="clear" w:color="auto" w:fill="auto"/>
            <w:noWrap/>
          </w:tcPr>
          <w:p w14:paraId="09135E7E" w14:textId="77777777" w:rsidR="00077066" w:rsidRPr="00425F48" w:rsidRDefault="00077066" w:rsidP="00077066">
            <w:pPr>
              <w:pStyle w:val="TableText"/>
            </w:pPr>
          </w:p>
        </w:tc>
      </w:tr>
      <w:tr w:rsidR="00331298" w:rsidRPr="00425F48" w14:paraId="70347416" w14:textId="77777777">
        <w:trPr>
          <w:trHeight w:val="165"/>
        </w:trPr>
        <w:tc>
          <w:tcPr>
            <w:tcW w:w="648" w:type="dxa"/>
            <w:tcBorders>
              <w:left w:val="nil"/>
              <w:bottom w:val="nil"/>
              <w:right w:val="nil"/>
            </w:tcBorders>
            <w:shd w:val="clear" w:color="auto" w:fill="auto"/>
            <w:noWrap/>
            <w:vAlign w:val="bottom"/>
          </w:tcPr>
          <w:p w14:paraId="328DABD7" w14:textId="77777777" w:rsidR="00077066" w:rsidRPr="00425F48" w:rsidRDefault="00077066" w:rsidP="00077066">
            <w:pPr>
              <w:pStyle w:val="TableText"/>
            </w:pPr>
            <w:r w:rsidRPr="00425F48">
              <w:rPr>
                <w:sz w:val="16"/>
                <w:szCs w:val="16"/>
              </w:rPr>
              <w:t>20</w:t>
            </w:r>
          </w:p>
        </w:tc>
        <w:tc>
          <w:tcPr>
            <w:tcW w:w="816" w:type="dxa"/>
            <w:tcBorders>
              <w:left w:val="nil"/>
              <w:bottom w:val="nil"/>
              <w:right w:val="nil"/>
            </w:tcBorders>
            <w:shd w:val="clear" w:color="auto" w:fill="auto"/>
            <w:noWrap/>
            <w:vAlign w:val="bottom"/>
          </w:tcPr>
          <w:p w14:paraId="00061EF7" w14:textId="77777777" w:rsidR="00077066" w:rsidRPr="00425F48" w:rsidRDefault="00077066" w:rsidP="00077066">
            <w:pPr>
              <w:pStyle w:val="TableText"/>
            </w:pPr>
            <w:r w:rsidRPr="00425F48">
              <w:rPr>
                <w:sz w:val="16"/>
                <w:szCs w:val="16"/>
              </w:rPr>
              <w:t>0.298252</w:t>
            </w:r>
          </w:p>
        </w:tc>
        <w:tc>
          <w:tcPr>
            <w:tcW w:w="816" w:type="dxa"/>
            <w:tcBorders>
              <w:left w:val="nil"/>
              <w:bottom w:val="nil"/>
              <w:right w:val="nil"/>
            </w:tcBorders>
            <w:shd w:val="clear" w:color="auto" w:fill="auto"/>
            <w:noWrap/>
            <w:vAlign w:val="bottom"/>
          </w:tcPr>
          <w:p w14:paraId="05DEA4A1" w14:textId="77777777" w:rsidR="00077066" w:rsidRPr="00425F48" w:rsidRDefault="00077066" w:rsidP="00077066">
            <w:pPr>
              <w:pStyle w:val="TableText"/>
            </w:pPr>
            <w:r w:rsidRPr="00425F48">
              <w:rPr>
                <w:sz w:val="16"/>
                <w:szCs w:val="16"/>
              </w:rPr>
              <w:t>0.327792</w:t>
            </w:r>
          </w:p>
        </w:tc>
        <w:tc>
          <w:tcPr>
            <w:tcW w:w="816" w:type="dxa"/>
            <w:tcBorders>
              <w:left w:val="nil"/>
              <w:bottom w:val="nil"/>
              <w:right w:val="nil"/>
            </w:tcBorders>
            <w:shd w:val="clear" w:color="auto" w:fill="auto"/>
            <w:noWrap/>
            <w:vAlign w:val="bottom"/>
          </w:tcPr>
          <w:p w14:paraId="495E5F20" w14:textId="77777777" w:rsidR="00077066" w:rsidRPr="00425F48" w:rsidRDefault="00077066" w:rsidP="00077066">
            <w:pPr>
              <w:pStyle w:val="TableText"/>
            </w:pPr>
            <w:r w:rsidRPr="00425F48">
              <w:rPr>
                <w:sz w:val="16"/>
                <w:szCs w:val="16"/>
              </w:rPr>
              <w:t>0.354905</w:t>
            </w:r>
          </w:p>
        </w:tc>
        <w:tc>
          <w:tcPr>
            <w:tcW w:w="816" w:type="dxa"/>
            <w:tcBorders>
              <w:left w:val="nil"/>
              <w:bottom w:val="nil"/>
              <w:right w:val="nil"/>
            </w:tcBorders>
            <w:shd w:val="clear" w:color="auto" w:fill="auto"/>
            <w:noWrap/>
            <w:vAlign w:val="bottom"/>
          </w:tcPr>
          <w:p w14:paraId="44741D52" w14:textId="77777777" w:rsidR="00077066" w:rsidRPr="00425F48" w:rsidRDefault="00077066" w:rsidP="00077066">
            <w:pPr>
              <w:pStyle w:val="TableText"/>
            </w:pPr>
            <w:r w:rsidRPr="00425F48">
              <w:rPr>
                <w:sz w:val="16"/>
                <w:szCs w:val="16"/>
              </w:rPr>
              <w:t>0.379312</w:t>
            </w:r>
          </w:p>
        </w:tc>
        <w:tc>
          <w:tcPr>
            <w:tcW w:w="816" w:type="dxa"/>
            <w:tcBorders>
              <w:left w:val="nil"/>
              <w:bottom w:val="nil"/>
              <w:right w:val="nil"/>
            </w:tcBorders>
            <w:shd w:val="clear" w:color="auto" w:fill="auto"/>
            <w:noWrap/>
            <w:vAlign w:val="bottom"/>
          </w:tcPr>
          <w:p w14:paraId="35959A1F" w14:textId="77777777" w:rsidR="00077066" w:rsidRPr="00425F48" w:rsidRDefault="00077066" w:rsidP="00077066">
            <w:pPr>
              <w:pStyle w:val="TableText"/>
            </w:pPr>
            <w:r w:rsidRPr="00425F48">
              <w:rPr>
                <w:sz w:val="16"/>
                <w:szCs w:val="16"/>
              </w:rPr>
              <w:t>0.400170</w:t>
            </w:r>
          </w:p>
        </w:tc>
        <w:tc>
          <w:tcPr>
            <w:tcW w:w="816" w:type="dxa"/>
            <w:tcBorders>
              <w:left w:val="nil"/>
              <w:bottom w:val="nil"/>
              <w:right w:val="nil"/>
            </w:tcBorders>
            <w:shd w:val="clear" w:color="auto" w:fill="auto"/>
            <w:noWrap/>
            <w:vAlign w:val="bottom"/>
          </w:tcPr>
          <w:p w14:paraId="47466E1A"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73FAC94A" w14:textId="77777777" w:rsidR="00077066" w:rsidRPr="00425F48" w:rsidRDefault="00077066" w:rsidP="00077066">
            <w:pPr>
              <w:spacing w:beforeLines="20" w:before="48" w:afterLines="20" w:after="48" w:line="200" w:lineRule="exact"/>
              <w:jc w:val="center"/>
              <w:rPr>
                <w:sz w:val="16"/>
                <w:szCs w:val="16"/>
              </w:rPr>
            </w:pPr>
          </w:p>
        </w:tc>
        <w:tc>
          <w:tcPr>
            <w:tcW w:w="892" w:type="dxa"/>
            <w:tcBorders>
              <w:left w:val="nil"/>
              <w:bottom w:val="nil"/>
              <w:right w:val="nil"/>
            </w:tcBorders>
            <w:shd w:val="clear" w:color="auto" w:fill="auto"/>
            <w:noWrap/>
            <w:vAlign w:val="bottom"/>
          </w:tcPr>
          <w:p w14:paraId="770900A9"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2F6B3913"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3F79541C"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2C9C9795"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0E6FE7B4"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76189D2F"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29530824"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716C0E7D"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5974C134" w14:textId="77777777" w:rsidR="00077066" w:rsidRPr="00425F48" w:rsidRDefault="00077066" w:rsidP="00077066">
            <w:pPr>
              <w:spacing w:beforeLines="20" w:before="48" w:afterLines="20" w:after="48" w:line="200" w:lineRule="exact"/>
              <w:jc w:val="center"/>
              <w:rPr>
                <w:sz w:val="16"/>
                <w:szCs w:val="16"/>
              </w:rPr>
            </w:pPr>
          </w:p>
        </w:tc>
        <w:tc>
          <w:tcPr>
            <w:tcW w:w="681" w:type="dxa"/>
            <w:tcBorders>
              <w:left w:val="nil"/>
              <w:bottom w:val="nil"/>
              <w:right w:val="nil"/>
            </w:tcBorders>
            <w:shd w:val="clear" w:color="auto" w:fill="auto"/>
            <w:noWrap/>
            <w:vAlign w:val="bottom"/>
          </w:tcPr>
          <w:p w14:paraId="6F24C207" w14:textId="77777777" w:rsidR="00077066" w:rsidRPr="00425F48" w:rsidRDefault="00077066" w:rsidP="00077066">
            <w:pPr>
              <w:pStyle w:val="TableText"/>
            </w:pPr>
          </w:p>
        </w:tc>
      </w:tr>
      <w:tr w:rsidR="00331298" w:rsidRPr="00425F48" w14:paraId="6F736104" w14:textId="77777777">
        <w:trPr>
          <w:trHeight w:val="165"/>
        </w:trPr>
        <w:tc>
          <w:tcPr>
            <w:tcW w:w="648" w:type="dxa"/>
            <w:tcBorders>
              <w:top w:val="nil"/>
              <w:left w:val="nil"/>
              <w:bottom w:val="nil"/>
              <w:right w:val="nil"/>
            </w:tcBorders>
            <w:shd w:val="clear" w:color="auto" w:fill="auto"/>
            <w:noWrap/>
            <w:vAlign w:val="bottom"/>
          </w:tcPr>
          <w:p w14:paraId="27565F6A" w14:textId="77777777" w:rsidR="00077066" w:rsidRPr="00425F48" w:rsidRDefault="00077066" w:rsidP="00077066">
            <w:pPr>
              <w:pStyle w:val="TableText"/>
            </w:pPr>
            <w:r w:rsidRPr="00425F48">
              <w:rPr>
                <w:sz w:val="16"/>
                <w:szCs w:val="16"/>
              </w:rPr>
              <w:t>21</w:t>
            </w:r>
          </w:p>
        </w:tc>
        <w:tc>
          <w:tcPr>
            <w:tcW w:w="816" w:type="dxa"/>
            <w:tcBorders>
              <w:top w:val="nil"/>
              <w:left w:val="nil"/>
              <w:bottom w:val="nil"/>
              <w:right w:val="nil"/>
            </w:tcBorders>
            <w:shd w:val="clear" w:color="auto" w:fill="auto"/>
            <w:noWrap/>
            <w:vAlign w:val="bottom"/>
          </w:tcPr>
          <w:p w14:paraId="37971CE1" w14:textId="77777777" w:rsidR="00077066" w:rsidRPr="00425F48" w:rsidRDefault="00077066" w:rsidP="00077066">
            <w:pPr>
              <w:pStyle w:val="TableText"/>
            </w:pPr>
            <w:r w:rsidRPr="00425F48">
              <w:rPr>
                <w:sz w:val="16"/>
                <w:szCs w:val="16"/>
              </w:rPr>
              <w:t>0.308016</w:t>
            </w:r>
          </w:p>
        </w:tc>
        <w:tc>
          <w:tcPr>
            <w:tcW w:w="816" w:type="dxa"/>
            <w:tcBorders>
              <w:top w:val="nil"/>
              <w:left w:val="nil"/>
              <w:bottom w:val="nil"/>
              <w:right w:val="nil"/>
            </w:tcBorders>
            <w:shd w:val="clear" w:color="auto" w:fill="auto"/>
            <w:noWrap/>
            <w:vAlign w:val="bottom"/>
          </w:tcPr>
          <w:p w14:paraId="3B3BC67F" w14:textId="77777777" w:rsidR="00077066" w:rsidRPr="00425F48" w:rsidRDefault="00077066" w:rsidP="00077066">
            <w:pPr>
              <w:pStyle w:val="TableText"/>
            </w:pPr>
            <w:r w:rsidRPr="00425F48">
              <w:rPr>
                <w:sz w:val="16"/>
                <w:szCs w:val="16"/>
              </w:rPr>
              <w:t>0.337430</w:t>
            </w:r>
          </w:p>
        </w:tc>
        <w:tc>
          <w:tcPr>
            <w:tcW w:w="816" w:type="dxa"/>
            <w:tcBorders>
              <w:top w:val="nil"/>
              <w:left w:val="nil"/>
              <w:bottom w:val="nil"/>
              <w:right w:val="nil"/>
            </w:tcBorders>
            <w:shd w:val="clear" w:color="auto" w:fill="auto"/>
            <w:noWrap/>
            <w:vAlign w:val="bottom"/>
          </w:tcPr>
          <w:p w14:paraId="7F3AB90B" w14:textId="77777777" w:rsidR="00077066" w:rsidRPr="00425F48" w:rsidRDefault="00077066" w:rsidP="00077066">
            <w:pPr>
              <w:pStyle w:val="TableText"/>
            </w:pPr>
            <w:r w:rsidRPr="00425F48">
              <w:rPr>
                <w:sz w:val="16"/>
                <w:szCs w:val="16"/>
              </w:rPr>
              <w:t>0.364261</w:t>
            </w:r>
          </w:p>
        </w:tc>
        <w:tc>
          <w:tcPr>
            <w:tcW w:w="816" w:type="dxa"/>
            <w:tcBorders>
              <w:top w:val="nil"/>
              <w:left w:val="nil"/>
              <w:bottom w:val="nil"/>
              <w:right w:val="nil"/>
            </w:tcBorders>
            <w:shd w:val="clear" w:color="auto" w:fill="auto"/>
            <w:noWrap/>
            <w:vAlign w:val="bottom"/>
          </w:tcPr>
          <w:p w14:paraId="0AD9E312" w14:textId="77777777" w:rsidR="00077066" w:rsidRPr="00425F48" w:rsidRDefault="00077066" w:rsidP="00077066">
            <w:pPr>
              <w:pStyle w:val="TableText"/>
            </w:pPr>
            <w:r w:rsidRPr="00425F48">
              <w:rPr>
                <w:sz w:val="16"/>
                <w:szCs w:val="16"/>
              </w:rPr>
              <w:t>0.388480</w:t>
            </w:r>
          </w:p>
        </w:tc>
        <w:tc>
          <w:tcPr>
            <w:tcW w:w="816" w:type="dxa"/>
            <w:tcBorders>
              <w:top w:val="nil"/>
              <w:left w:val="nil"/>
              <w:bottom w:val="nil"/>
              <w:right w:val="nil"/>
            </w:tcBorders>
            <w:shd w:val="clear" w:color="auto" w:fill="auto"/>
            <w:noWrap/>
            <w:vAlign w:val="bottom"/>
          </w:tcPr>
          <w:p w14:paraId="63E8D79E" w14:textId="77777777" w:rsidR="00077066" w:rsidRPr="00425F48" w:rsidRDefault="00077066" w:rsidP="00077066">
            <w:pPr>
              <w:pStyle w:val="TableText"/>
            </w:pPr>
            <w:r w:rsidRPr="00425F48">
              <w:rPr>
                <w:sz w:val="16"/>
                <w:szCs w:val="16"/>
              </w:rPr>
              <w:t>0.409933</w:t>
            </w:r>
          </w:p>
        </w:tc>
        <w:tc>
          <w:tcPr>
            <w:tcW w:w="816" w:type="dxa"/>
            <w:tcBorders>
              <w:top w:val="nil"/>
              <w:left w:val="nil"/>
              <w:bottom w:val="nil"/>
              <w:right w:val="nil"/>
            </w:tcBorders>
            <w:shd w:val="clear" w:color="auto" w:fill="auto"/>
            <w:noWrap/>
            <w:vAlign w:val="bottom"/>
          </w:tcPr>
          <w:p w14:paraId="76A4BD6F" w14:textId="77777777" w:rsidR="00077066" w:rsidRPr="00425F48" w:rsidRDefault="00077066" w:rsidP="00077066">
            <w:pPr>
              <w:pStyle w:val="TableText"/>
            </w:pPr>
            <w:r w:rsidRPr="00425F48">
              <w:rPr>
                <w:sz w:val="16"/>
                <w:szCs w:val="16"/>
              </w:rPr>
              <w:t>0.427825</w:t>
            </w:r>
          </w:p>
        </w:tc>
        <w:tc>
          <w:tcPr>
            <w:tcW w:w="816" w:type="dxa"/>
            <w:tcBorders>
              <w:top w:val="nil"/>
              <w:left w:val="nil"/>
              <w:bottom w:val="nil"/>
              <w:right w:val="nil"/>
            </w:tcBorders>
            <w:shd w:val="clear" w:color="auto" w:fill="auto"/>
            <w:noWrap/>
            <w:vAlign w:val="bottom"/>
          </w:tcPr>
          <w:p w14:paraId="290440E3" w14:textId="77777777" w:rsidR="00077066" w:rsidRPr="00425F48" w:rsidRDefault="00077066" w:rsidP="00077066">
            <w:pPr>
              <w:spacing w:beforeLines="20" w:before="48" w:afterLines="20" w:after="48" w:line="200" w:lineRule="exact"/>
              <w:jc w:val="center"/>
              <w:rPr>
                <w:sz w:val="16"/>
                <w:szCs w:val="16"/>
              </w:rPr>
            </w:pPr>
          </w:p>
        </w:tc>
        <w:tc>
          <w:tcPr>
            <w:tcW w:w="892" w:type="dxa"/>
            <w:tcBorders>
              <w:top w:val="nil"/>
              <w:left w:val="nil"/>
              <w:bottom w:val="nil"/>
              <w:right w:val="nil"/>
            </w:tcBorders>
            <w:shd w:val="clear" w:color="auto" w:fill="auto"/>
            <w:noWrap/>
            <w:vAlign w:val="bottom"/>
          </w:tcPr>
          <w:p w14:paraId="233A1E2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7A3A84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C7B1A5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AE22B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76BFA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EA2C56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7BDD8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BEF620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90B7C0"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6FE641B3" w14:textId="77777777" w:rsidR="00077066" w:rsidRPr="00425F48" w:rsidRDefault="00077066" w:rsidP="00077066">
            <w:pPr>
              <w:pStyle w:val="TableText"/>
            </w:pPr>
          </w:p>
        </w:tc>
      </w:tr>
      <w:tr w:rsidR="00331298" w:rsidRPr="00425F48" w14:paraId="1AF92568" w14:textId="77777777">
        <w:trPr>
          <w:trHeight w:val="165"/>
        </w:trPr>
        <w:tc>
          <w:tcPr>
            <w:tcW w:w="648" w:type="dxa"/>
            <w:tcBorders>
              <w:top w:val="nil"/>
              <w:left w:val="nil"/>
              <w:bottom w:val="nil"/>
              <w:right w:val="nil"/>
            </w:tcBorders>
            <w:shd w:val="clear" w:color="auto" w:fill="auto"/>
            <w:noWrap/>
            <w:vAlign w:val="bottom"/>
          </w:tcPr>
          <w:p w14:paraId="385DD35C" w14:textId="77777777" w:rsidR="00077066" w:rsidRPr="00425F48" w:rsidRDefault="00077066" w:rsidP="00077066">
            <w:pPr>
              <w:pStyle w:val="TableText"/>
            </w:pPr>
            <w:r w:rsidRPr="00425F48">
              <w:rPr>
                <w:sz w:val="16"/>
                <w:szCs w:val="16"/>
              </w:rPr>
              <w:t>22</w:t>
            </w:r>
          </w:p>
        </w:tc>
        <w:tc>
          <w:tcPr>
            <w:tcW w:w="816" w:type="dxa"/>
            <w:tcBorders>
              <w:top w:val="nil"/>
              <w:left w:val="nil"/>
              <w:bottom w:val="nil"/>
              <w:right w:val="nil"/>
            </w:tcBorders>
            <w:shd w:val="clear" w:color="auto" w:fill="auto"/>
            <w:noWrap/>
            <w:vAlign w:val="bottom"/>
          </w:tcPr>
          <w:p w14:paraId="02824279" w14:textId="77777777" w:rsidR="00077066" w:rsidRPr="00425F48" w:rsidRDefault="00077066" w:rsidP="00077066">
            <w:pPr>
              <w:pStyle w:val="TableText"/>
            </w:pPr>
            <w:r w:rsidRPr="00425F48">
              <w:rPr>
                <w:sz w:val="16"/>
                <w:szCs w:val="16"/>
              </w:rPr>
              <w:t>0.319623</w:t>
            </w:r>
          </w:p>
        </w:tc>
        <w:tc>
          <w:tcPr>
            <w:tcW w:w="816" w:type="dxa"/>
            <w:tcBorders>
              <w:top w:val="nil"/>
              <w:left w:val="nil"/>
              <w:bottom w:val="nil"/>
              <w:right w:val="nil"/>
            </w:tcBorders>
            <w:shd w:val="clear" w:color="auto" w:fill="auto"/>
            <w:noWrap/>
            <w:vAlign w:val="bottom"/>
          </w:tcPr>
          <w:p w14:paraId="5A3CCB76" w14:textId="77777777" w:rsidR="00077066" w:rsidRPr="00425F48" w:rsidRDefault="00077066" w:rsidP="00077066">
            <w:pPr>
              <w:pStyle w:val="TableText"/>
            </w:pPr>
            <w:r w:rsidRPr="00425F48">
              <w:rPr>
                <w:sz w:val="16"/>
                <w:szCs w:val="16"/>
              </w:rPr>
              <w:t>0.348965</w:t>
            </w:r>
          </w:p>
        </w:tc>
        <w:tc>
          <w:tcPr>
            <w:tcW w:w="816" w:type="dxa"/>
            <w:tcBorders>
              <w:top w:val="nil"/>
              <w:left w:val="nil"/>
              <w:bottom w:val="nil"/>
              <w:right w:val="nil"/>
            </w:tcBorders>
            <w:shd w:val="clear" w:color="auto" w:fill="auto"/>
            <w:noWrap/>
            <w:vAlign w:val="bottom"/>
          </w:tcPr>
          <w:p w14:paraId="69564DDA" w14:textId="77777777" w:rsidR="00077066" w:rsidRPr="00425F48" w:rsidRDefault="00077066" w:rsidP="00077066">
            <w:pPr>
              <w:pStyle w:val="TableText"/>
            </w:pPr>
            <w:r w:rsidRPr="00425F48">
              <w:rPr>
                <w:sz w:val="16"/>
                <w:szCs w:val="16"/>
              </w:rPr>
              <w:t>0.375570</w:t>
            </w:r>
          </w:p>
        </w:tc>
        <w:tc>
          <w:tcPr>
            <w:tcW w:w="816" w:type="dxa"/>
            <w:tcBorders>
              <w:top w:val="nil"/>
              <w:left w:val="nil"/>
              <w:bottom w:val="nil"/>
              <w:right w:val="nil"/>
            </w:tcBorders>
            <w:shd w:val="clear" w:color="auto" w:fill="auto"/>
            <w:noWrap/>
            <w:vAlign w:val="bottom"/>
          </w:tcPr>
          <w:p w14:paraId="2EF588D3" w14:textId="77777777" w:rsidR="00077066" w:rsidRPr="00425F48" w:rsidRDefault="00077066" w:rsidP="00077066">
            <w:pPr>
              <w:pStyle w:val="TableText"/>
            </w:pPr>
            <w:r w:rsidRPr="00425F48">
              <w:rPr>
                <w:sz w:val="16"/>
                <w:szCs w:val="16"/>
              </w:rPr>
              <w:t>0.399389</w:t>
            </w:r>
          </w:p>
        </w:tc>
        <w:tc>
          <w:tcPr>
            <w:tcW w:w="816" w:type="dxa"/>
            <w:tcBorders>
              <w:top w:val="nil"/>
              <w:left w:val="nil"/>
              <w:bottom w:val="nil"/>
              <w:right w:val="nil"/>
            </w:tcBorders>
            <w:shd w:val="clear" w:color="auto" w:fill="auto"/>
            <w:noWrap/>
            <w:vAlign w:val="bottom"/>
          </w:tcPr>
          <w:p w14:paraId="1C8EDE52" w14:textId="77777777" w:rsidR="00077066" w:rsidRPr="00425F48" w:rsidRDefault="00077066" w:rsidP="00077066">
            <w:pPr>
              <w:pStyle w:val="TableText"/>
            </w:pPr>
            <w:r w:rsidRPr="00425F48">
              <w:rPr>
                <w:sz w:val="16"/>
                <w:szCs w:val="16"/>
              </w:rPr>
              <w:t>0.420546</w:t>
            </w:r>
          </w:p>
        </w:tc>
        <w:tc>
          <w:tcPr>
            <w:tcW w:w="816" w:type="dxa"/>
            <w:tcBorders>
              <w:top w:val="nil"/>
              <w:left w:val="nil"/>
              <w:bottom w:val="nil"/>
              <w:right w:val="nil"/>
            </w:tcBorders>
            <w:shd w:val="clear" w:color="auto" w:fill="auto"/>
            <w:noWrap/>
            <w:vAlign w:val="bottom"/>
          </w:tcPr>
          <w:p w14:paraId="2FF3B732" w14:textId="77777777" w:rsidR="00077066" w:rsidRPr="00425F48" w:rsidRDefault="00077066" w:rsidP="00077066">
            <w:pPr>
              <w:pStyle w:val="TableText"/>
            </w:pPr>
            <w:r w:rsidRPr="00425F48">
              <w:rPr>
                <w:sz w:val="16"/>
                <w:szCs w:val="16"/>
              </w:rPr>
              <w:t>0.438983</w:t>
            </w:r>
          </w:p>
        </w:tc>
        <w:tc>
          <w:tcPr>
            <w:tcW w:w="816" w:type="dxa"/>
            <w:tcBorders>
              <w:top w:val="nil"/>
              <w:left w:val="nil"/>
              <w:bottom w:val="nil"/>
              <w:right w:val="nil"/>
            </w:tcBorders>
            <w:shd w:val="clear" w:color="auto" w:fill="auto"/>
            <w:noWrap/>
            <w:vAlign w:val="bottom"/>
          </w:tcPr>
          <w:p w14:paraId="33C7D6FA" w14:textId="77777777" w:rsidR="00077066" w:rsidRPr="00425F48" w:rsidRDefault="00077066" w:rsidP="00077066">
            <w:pPr>
              <w:pStyle w:val="TableText"/>
            </w:pPr>
            <w:r w:rsidRPr="00425F48">
              <w:rPr>
                <w:sz w:val="16"/>
                <w:szCs w:val="16"/>
              </w:rPr>
              <w:t>0.453929</w:t>
            </w:r>
          </w:p>
        </w:tc>
        <w:tc>
          <w:tcPr>
            <w:tcW w:w="892" w:type="dxa"/>
            <w:tcBorders>
              <w:top w:val="nil"/>
              <w:left w:val="nil"/>
              <w:bottom w:val="nil"/>
              <w:right w:val="nil"/>
            </w:tcBorders>
            <w:shd w:val="clear" w:color="auto" w:fill="auto"/>
            <w:noWrap/>
            <w:vAlign w:val="bottom"/>
          </w:tcPr>
          <w:p w14:paraId="148EF82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BD3E1D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A8CBD5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449901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528E2F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C983B8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730986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E53E36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348294F"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52658055" w14:textId="77777777" w:rsidR="00077066" w:rsidRPr="00425F48" w:rsidRDefault="00077066" w:rsidP="00077066">
            <w:pPr>
              <w:pStyle w:val="TableText"/>
            </w:pPr>
          </w:p>
        </w:tc>
      </w:tr>
      <w:tr w:rsidR="00331298" w:rsidRPr="00425F48" w14:paraId="56DE3DEF" w14:textId="77777777">
        <w:trPr>
          <w:trHeight w:val="165"/>
        </w:trPr>
        <w:tc>
          <w:tcPr>
            <w:tcW w:w="648" w:type="dxa"/>
            <w:tcBorders>
              <w:top w:val="nil"/>
              <w:left w:val="nil"/>
              <w:bottom w:val="nil"/>
              <w:right w:val="nil"/>
            </w:tcBorders>
            <w:shd w:val="clear" w:color="auto" w:fill="auto"/>
            <w:noWrap/>
            <w:vAlign w:val="bottom"/>
          </w:tcPr>
          <w:p w14:paraId="631CC92A" w14:textId="77777777" w:rsidR="00077066" w:rsidRPr="00425F48" w:rsidRDefault="00077066" w:rsidP="00077066">
            <w:pPr>
              <w:pStyle w:val="TableText"/>
            </w:pPr>
            <w:r w:rsidRPr="00425F48">
              <w:rPr>
                <w:sz w:val="16"/>
                <w:szCs w:val="16"/>
              </w:rPr>
              <w:t>23</w:t>
            </w:r>
          </w:p>
        </w:tc>
        <w:tc>
          <w:tcPr>
            <w:tcW w:w="816" w:type="dxa"/>
            <w:tcBorders>
              <w:top w:val="nil"/>
              <w:left w:val="nil"/>
              <w:bottom w:val="nil"/>
              <w:right w:val="nil"/>
            </w:tcBorders>
            <w:shd w:val="clear" w:color="auto" w:fill="auto"/>
            <w:noWrap/>
            <w:vAlign w:val="bottom"/>
          </w:tcPr>
          <w:p w14:paraId="625E4DE9" w14:textId="77777777" w:rsidR="00077066" w:rsidRPr="00425F48" w:rsidRDefault="00077066" w:rsidP="00077066">
            <w:pPr>
              <w:pStyle w:val="TableText"/>
            </w:pPr>
            <w:r w:rsidRPr="00425F48">
              <w:rPr>
                <w:sz w:val="16"/>
                <w:szCs w:val="16"/>
              </w:rPr>
              <w:t>0.334929</w:t>
            </w:r>
          </w:p>
        </w:tc>
        <w:tc>
          <w:tcPr>
            <w:tcW w:w="816" w:type="dxa"/>
            <w:tcBorders>
              <w:top w:val="nil"/>
              <w:left w:val="nil"/>
              <w:bottom w:val="nil"/>
              <w:right w:val="nil"/>
            </w:tcBorders>
            <w:shd w:val="clear" w:color="auto" w:fill="auto"/>
            <w:noWrap/>
            <w:vAlign w:val="bottom"/>
          </w:tcPr>
          <w:p w14:paraId="56DFD4EF" w14:textId="77777777" w:rsidR="00077066" w:rsidRPr="00425F48" w:rsidRDefault="00077066" w:rsidP="00077066">
            <w:pPr>
              <w:pStyle w:val="TableText"/>
            </w:pPr>
            <w:r w:rsidRPr="00425F48">
              <w:rPr>
                <w:sz w:val="16"/>
                <w:szCs w:val="16"/>
              </w:rPr>
              <w:t>0.363841</w:t>
            </w:r>
          </w:p>
        </w:tc>
        <w:tc>
          <w:tcPr>
            <w:tcW w:w="816" w:type="dxa"/>
            <w:tcBorders>
              <w:top w:val="nil"/>
              <w:left w:val="nil"/>
              <w:bottom w:val="nil"/>
              <w:right w:val="nil"/>
            </w:tcBorders>
            <w:shd w:val="clear" w:color="auto" w:fill="auto"/>
            <w:noWrap/>
            <w:vAlign w:val="bottom"/>
          </w:tcPr>
          <w:p w14:paraId="63F8C73D" w14:textId="77777777" w:rsidR="00077066" w:rsidRPr="00425F48" w:rsidRDefault="00077066" w:rsidP="00077066">
            <w:pPr>
              <w:pStyle w:val="TableText"/>
            </w:pPr>
            <w:r w:rsidRPr="00425F48">
              <w:rPr>
                <w:sz w:val="16"/>
                <w:szCs w:val="16"/>
              </w:rPr>
              <w:t>0.390129</w:t>
            </w:r>
          </w:p>
        </w:tc>
        <w:tc>
          <w:tcPr>
            <w:tcW w:w="816" w:type="dxa"/>
            <w:tcBorders>
              <w:top w:val="nil"/>
              <w:left w:val="nil"/>
              <w:bottom w:val="nil"/>
              <w:right w:val="nil"/>
            </w:tcBorders>
            <w:shd w:val="clear" w:color="auto" w:fill="auto"/>
            <w:noWrap/>
            <w:vAlign w:val="bottom"/>
          </w:tcPr>
          <w:p w14:paraId="5A005702" w14:textId="77777777" w:rsidR="00077066" w:rsidRPr="00425F48" w:rsidRDefault="00077066" w:rsidP="00077066">
            <w:pPr>
              <w:pStyle w:val="TableText"/>
            </w:pPr>
            <w:r w:rsidRPr="00425F48">
              <w:rPr>
                <w:sz w:val="16"/>
                <w:szCs w:val="16"/>
              </w:rPr>
              <w:t>0.413460</w:t>
            </w:r>
          </w:p>
        </w:tc>
        <w:tc>
          <w:tcPr>
            <w:tcW w:w="816" w:type="dxa"/>
            <w:tcBorders>
              <w:top w:val="nil"/>
              <w:left w:val="nil"/>
              <w:bottom w:val="nil"/>
              <w:right w:val="nil"/>
            </w:tcBorders>
            <w:shd w:val="clear" w:color="auto" w:fill="auto"/>
            <w:noWrap/>
            <w:vAlign w:val="bottom"/>
          </w:tcPr>
          <w:p w14:paraId="5A16DE7D" w14:textId="77777777" w:rsidR="00077066" w:rsidRPr="00425F48" w:rsidRDefault="00077066" w:rsidP="00077066">
            <w:pPr>
              <w:pStyle w:val="TableText"/>
            </w:pPr>
            <w:r w:rsidRPr="00425F48">
              <w:rPr>
                <w:sz w:val="16"/>
                <w:szCs w:val="16"/>
              </w:rPr>
              <w:t>0.433953</w:t>
            </w:r>
          </w:p>
        </w:tc>
        <w:tc>
          <w:tcPr>
            <w:tcW w:w="816" w:type="dxa"/>
            <w:tcBorders>
              <w:top w:val="nil"/>
              <w:left w:val="nil"/>
              <w:bottom w:val="nil"/>
              <w:right w:val="nil"/>
            </w:tcBorders>
            <w:shd w:val="clear" w:color="auto" w:fill="auto"/>
            <w:noWrap/>
            <w:vAlign w:val="bottom"/>
          </w:tcPr>
          <w:p w14:paraId="3A62376E" w14:textId="77777777" w:rsidR="00077066" w:rsidRPr="00425F48" w:rsidRDefault="00077066" w:rsidP="00077066">
            <w:pPr>
              <w:pStyle w:val="TableText"/>
            </w:pPr>
            <w:r w:rsidRPr="00425F48">
              <w:rPr>
                <w:sz w:val="16"/>
                <w:szCs w:val="16"/>
              </w:rPr>
              <w:t>0.451858</w:t>
            </w:r>
          </w:p>
        </w:tc>
        <w:tc>
          <w:tcPr>
            <w:tcW w:w="816" w:type="dxa"/>
            <w:tcBorders>
              <w:top w:val="nil"/>
              <w:left w:val="nil"/>
              <w:bottom w:val="nil"/>
              <w:right w:val="nil"/>
            </w:tcBorders>
            <w:shd w:val="clear" w:color="auto" w:fill="auto"/>
            <w:noWrap/>
            <w:vAlign w:val="bottom"/>
          </w:tcPr>
          <w:p w14:paraId="64F53E84" w14:textId="77777777" w:rsidR="00077066" w:rsidRPr="00425F48" w:rsidRDefault="00077066" w:rsidP="00077066">
            <w:pPr>
              <w:pStyle w:val="TableText"/>
            </w:pPr>
            <w:r w:rsidRPr="00425F48">
              <w:rPr>
                <w:sz w:val="16"/>
                <w:szCs w:val="16"/>
              </w:rPr>
              <w:t>0.467183</w:t>
            </w:r>
          </w:p>
        </w:tc>
        <w:tc>
          <w:tcPr>
            <w:tcW w:w="892" w:type="dxa"/>
            <w:tcBorders>
              <w:top w:val="nil"/>
              <w:left w:val="nil"/>
              <w:bottom w:val="nil"/>
              <w:right w:val="nil"/>
            </w:tcBorders>
            <w:shd w:val="clear" w:color="auto" w:fill="auto"/>
            <w:noWrap/>
            <w:vAlign w:val="bottom"/>
          </w:tcPr>
          <w:p w14:paraId="2F6C39B4" w14:textId="77777777" w:rsidR="00077066" w:rsidRPr="00425F48" w:rsidRDefault="00077066" w:rsidP="00077066">
            <w:pPr>
              <w:pStyle w:val="TableText"/>
            </w:pPr>
            <w:r w:rsidRPr="00425F48">
              <w:rPr>
                <w:sz w:val="16"/>
                <w:szCs w:val="16"/>
              </w:rPr>
              <w:t>0.479162</w:t>
            </w:r>
          </w:p>
        </w:tc>
        <w:tc>
          <w:tcPr>
            <w:tcW w:w="816" w:type="dxa"/>
            <w:tcBorders>
              <w:top w:val="nil"/>
              <w:left w:val="nil"/>
              <w:bottom w:val="nil"/>
              <w:right w:val="nil"/>
            </w:tcBorders>
            <w:shd w:val="clear" w:color="auto" w:fill="auto"/>
            <w:noWrap/>
            <w:vAlign w:val="bottom"/>
          </w:tcPr>
          <w:p w14:paraId="65EE698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652862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6F07B0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2AC899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028569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68E401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A3C668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A3706AB"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4C07809F" w14:textId="77777777" w:rsidR="00077066" w:rsidRPr="00425F48" w:rsidRDefault="00077066" w:rsidP="00077066">
            <w:pPr>
              <w:pStyle w:val="TableText"/>
            </w:pPr>
          </w:p>
        </w:tc>
      </w:tr>
      <w:tr w:rsidR="00331298" w:rsidRPr="00425F48" w14:paraId="6BCA4334" w14:textId="77777777">
        <w:trPr>
          <w:trHeight w:val="165"/>
        </w:trPr>
        <w:tc>
          <w:tcPr>
            <w:tcW w:w="648" w:type="dxa"/>
            <w:tcBorders>
              <w:top w:val="nil"/>
              <w:left w:val="nil"/>
              <w:bottom w:val="nil"/>
              <w:right w:val="nil"/>
            </w:tcBorders>
            <w:shd w:val="clear" w:color="auto" w:fill="auto"/>
            <w:noWrap/>
            <w:vAlign w:val="bottom"/>
          </w:tcPr>
          <w:p w14:paraId="26FAE26D" w14:textId="77777777" w:rsidR="00077066" w:rsidRPr="00425F48" w:rsidRDefault="00077066" w:rsidP="00077066">
            <w:pPr>
              <w:pStyle w:val="TableText"/>
            </w:pPr>
            <w:r w:rsidRPr="00425F48">
              <w:rPr>
                <w:sz w:val="16"/>
                <w:szCs w:val="16"/>
              </w:rPr>
              <w:t>24</w:t>
            </w:r>
          </w:p>
        </w:tc>
        <w:tc>
          <w:tcPr>
            <w:tcW w:w="816" w:type="dxa"/>
            <w:tcBorders>
              <w:top w:val="nil"/>
              <w:left w:val="nil"/>
              <w:bottom w:val="nil"/>
              <w:right w:val="nil"/>
            </w:tcBorders>
            <w:shd w:val="clear" w:color="auto" w:fill="auto"/>
            <w:noWrap/>
            <w:vAlign w:val="bottom"/>
          </w:tcPr>
          <w:p w14:paraId="01CD38F5" w14:textId="77777777" w:rsidR="00077066" w:rsidRPr="00425F48" w:rsidRDefault="00077066" w:rsidP="00077066">
            <w:pPr>
              <w:pStyle w:val="TableText"/>
            </w:pPr>
            <w:r w:rsidRPr="00425F48">
              <w:rPr>
                <w:sz w:val="16"/>
                <w:szCs w:val="16"/>
              </w:rPr>
              <w:t>0.351476</w:t>
            </w:r>
          </w:p>
        </w:tc>
        <w:tc>
          <w:tcPr>
            <w:tcW w:w="816" w:type="dxa"/>
            <w:tcBorders>
              <w:top w:val="nil"/>
              <w:left w:val="nil"/>
              <w:bottom w:val="nil"/>
              <w:right w:val="nil"/>
            </w:tcBorders>
            <w:shd w:val="clear" w:color="auto" w:fill="auto"/>
            <w:noWrap/>
            <w:vAlign w:val="bottom"/>
          </w:tcPr>
          <w:p w14:paraId="390EBBD0" w14:textId="77777777" w:rsidR="00077066" w:rsidRPr="00425F48" w:rsidRDefault="00077066" w:rsidP="00077066">
            <w:pPr>
              <w:pStyle w:val="TableText"/>
            </w:pPr>
            <w:r w:rsidRPr="00425F48">
              <w:rPr>
                <w:sz w:val="16"/>
                <w:szCs w:val="16"/>
              </w:rPr>
              <w:t>0.380085</w:t>
            </w:r>
          </w:p>
        </w:tc>
        <w:tc>
          <w:tcPr>
            <w:tcW w:w="816" w:type="dxa"/>
            <w:tcBorders>
              <w:top w:val="nil"/>
              <w:left w:val="nil"/>
              <w:bottom w:val="nil"/>
              <w:right w:val="nil"/>
            </w:tcBorders>
            <w:shd w:val="clear" w:color="auto" w:fill="auto"/>
            <w:noWrap/>
            <w:vAlign w:val="bottom"/>
          </w:tcPr>
          <w:p w14:paraId="0547E5DF" w14:textId="77777777" w:rsidR="00077066" w:rsidRPr="00425F48" w:rsidRDefault="00077066" w:rsidP="00077066">
            <w:pPr>
              <w:pStyle w:val="TableText"/>
            </w:pPr>
            <w:r w:rsidRPr="00425F48">
              <w:rPr>
                <w:sz w:val="16"/>
                <w:szCs w:val="16"/>
              </w:rPr>
              <w:t>0.405817</w:t>
            </w:r>
          </w:p>
        </w:tc>
        <w:tc>
          <w:tcPr>
            <w:tcW w:w="816" w:type="dxa"/>
            <w:tcBorders>
              <w:top w:val="nil"/>
              <w:left w:val="nil"/>
              <w:bottom w:val="nil"/>
              <w:right w:val="nil"/>
            </w:tcBorders>
            <w:shd w:val="clear" w:color="auto" w:fill="auto"/>
            <w:noWrap/>
            <w:vAlign w:val="bottom"/>
          </w:tcPr>
          <w:p w14:paraId="324A552F" w14:textId="77777777" w:rsidR="00077066" w:rsidRPr="00425F48" w:rsidRDefault="00077066" w:rsidP="00077066">
            <w:pPr>
              <w:pStyle w:val="TableText"/>
            </w:pPr>
            <w:r w:rsidRPr="00425F48">
              <w:rPr>
                <w:sz w:val="16"/>
                <w:szCs w:val="16"/>
              </w:rPr>
              <w:t>0.428743</w:t>
            </w:r>
          </w:p>
        </w:tc>
        <w:tc>
          <w:tcPr>
            <w:tcW w:w="816" w:type="dxa"/>
            <w:tcBorders>
              <w:top w:val="nil"/>
              <w:left w:val="nil"/>
              <w:bottom w:val="nil"/>
              <w:right w:val="nil"/>
            </w:tcBorders>
            <w:shd w:val="clear" w:color="auto" w:fill="auto"/>
            <w:noWrap/>
            <w:vAlign w:val="bottom"/>
          </w:tcPr>
          <w:p w14:paraId="68B2B640" w14:textId="77777777" w:rsidR="00077066" w:rsidRPr="00425F48" w:rsidRDefault="00077066" w:rsidP="00077066">
            <w:pPr>
              <w:pStyle w:val="TableText"/>
            </w:pPr>
            <w:r w:rsidRPr="00425F48">
              <w:rPr>
                <w:sz w:val="16"/>
                <w:szCs w:val="16"/>
              </w:rPr>
              <w:t>0.448660</w:t>
            </w:r>
          </w:p>
        </w:tc>
        <w:tc>
          <w:tcPr>
            <w:tcW w:w="816" w:type="dxa"/>
            <w:tcBorders>
              <w:top w:val="nil"/>
              <w:left w:val="nil"/>
              <w:bottom w:val="nil"/>
              <w:right w:val="nil"/>
            </w:tcBorders>
            <w:shd w:val="clear" w:color="auto" w:fill="auto"/>
            <w:noWrap/>
            <w:vAlign w:val="bottom"/>
          </w:tcPr>
          <w:p w14:paraId="2B06AEB6" w14:textId="77777777" w:rsidR="00077066" w:rsidRPr="00425F48" w:rsidRDefault="00077066" w:rsidP="00077066">
            <w:pPr>
              <w:pStyle w:val="TableText"/>
            </w:pPr>
            <w:r w:rsidRPr="00425F48">
              <w:rPr>
                <w:sz w:val="16"/>
                <w:szCs w:val="16"/>
              </w:rPr>
              <w:t>0.465816</w:t>
            </w:r>
          </w:p>
        </w:tc>
        <w:tc>
          <w:tcPr>
            <w:tcW w:w="816" w:type="dxa"/>
            <w:tcBorders>
              <w:top w:val="nil"/>
              <w:left w:val="nil"/>
              <w:bottom w:val="nil"/>
              <w:right w:val="nil"/>
            </w:tcBorders>
            <w:shd w:val="clear" w:color="auto" w:fill="auto"/>
            <w:noWrap/>
            <w:vAlign w:val="bottom"/>
          </w:tcPr>
          <w:p w14:paraId="3A694074" w14:textId="77777777" w:rsidR="00077066" w:rsidRPr="00425F48" w:rsidRDefault="00077066" w:rsidP="00077066">
            <w:pPr>
              <w:pStyle w:val="TableText"/>
            </w:pPr>
            <w:r w:rsidRPr="00425F48">
              <w:rPr>
                <w:sz w:val="16"/>
                <w:szCs w:val="16"/>
              </w:rPr>
              <w:t>0.480551</w:t>
            </w:r>
          </w:p>
        </w:tc>
        <w:tc>
          <w:tcPr>
            <w:tcW w:w="892" w:type="dxa"/>
            <w:tcBorders>
              <w:top w:val="nil"/>
              <w:left w:val="nil"/>
              <w:bottom w:val="nil"/>
              <w:right w:val="nil"/>
            </w:tcBorders>
            <w:shd w:val="clear" w:color="auto" w:fill="auto"/>
            <w:noWrap/>
            <w:vAlign w:val="bottom"/>
          </w:tcPr>
          <w:p w14:paraId="72DA6ECA" w14:textId="77777777" w:rsidR="00077066" w:rsidRPr="00425F48" w:rsidRDefault="00077066" w:rsidP="00077066">
            <w:pPr>
              <w:pStyle w:val="TableText"/>
            </w:pPr>
            <w:r w:rsidRPr="00425F48">
              <w:rPr>
                <w:sz w:val="16"/>
                <w:szCs w:val="16"/>
              </w:rPr>
              <w:t>0.492912</w:t>
            </w:r>
          </w:p>
        </w:tc>
        <w:tc>
          <w:tcPr>
            <w:tcW w:w="816" w:type="dxa"/>
            <w:tcBorders>
              <w:top w:val="nil"/>
              <w:left w:val="nil"/>
              <w:bottom w:val="nil"/>
              <w:right w:val="nil"/>
            </w:tcBorders>
            <w:shd w:val="clear" w:color="auto" w:fill="auto"/>
            <w:noWrap/>
            <w:vAlign w:val="bottom"/>
          </w:tcPr>
          <w:p w14:paraId="40D9349E" w14:textId="77777777" w:rsidR="00077066" w:rsidRPr="00425F48" w:rsidRDefault="00077066" w:rsidP="00077066">
            <w:pPr>
              <w:pStyle w:val="TableText"/>
            </w:pPr>
            <w:r w:rsidRPr="00425F48">
              <w:rPr>
                <w:sz w:val="16"/>
                <w:szCs w:val="16"/>
              </w:rPr>
              <w:t>0.502113</w:t>
            </w:r>
          </w:p>
        </w:tc>
        <w:tc>
          <w:tcPr>
            <w:tcW w:w="816" w:type="dxa"/>
            <w:tcBorders>
              <w:top w:val="nil"/>
              <w:left w:val="nil"/>
              <w:bottom w:val="nil"/>
              <w:right w:val="nil"/>
            </w:tcBorders>
            <w:shd w:val="clear" w:color="auto" w:fill="auto"/>
            <w:noWrap/>
            <w:vAlign w:val="bottom"/>
          </w:tcPr>
          <w:p w14:paraId="67C4675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BD5B8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F6E467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491B15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44C872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6EADB3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AE95960"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251683C8" w14:textId="77777777" w:rsidR="00077066" w:rsidRPr="00425F48" w:rsidRDefault="00077066" w:rsidP="00077066">
            <w:pPr>
              <w:pStyle w:val="TableText"/>
            </w:pPr>
          </w:p>
        </w:tc>
      </w:tr>
      <w:tr w:rsidR="00331298" w:rsidRPr="00425F48" w14:paraId="51FCDB34" w14:textId="77777777">
        <w:trPr>
          <w:trHeight w:val="165"/>
        </w:trPr>
        <w:tc>
          <w:tcPr>
            <w:tcW w:w="648" w:type="dxa"/>
            <w:tcBorders>
              <w:top w:val="nil"/>
              <w:left w:val="nil"/>
              <w:bottom w:val="nil"/>
              <w:right w:val="nil"/>
            </w:tcBorders>
            <w:shd w:val="clear" w:color="auto" w:fill="auto"/>
            <w:noWrap/>
            <w:vAlign w:val="bottom"/>
          </w:tcPr>
          <w:p w14:paraId="498120E5" w14:textId="77777777" w:rsidR="00077066" w:rsidRPr="00425F48" w:rsidRDefault="00077066" w:rsidP="00077066">
            <w:pPr>
              <w:pStyle w:val="TableText"/>
            </w:pPr>
            <w:r w:rsidRPr="00425F48">
              <w:rPr>
                <w:sz w:val="16"/>
                <w:szCs w:val="16"/>
              </w:rPr>
              <w:t>25</w:t>
            </w:r>
          </w:p>
        </w:tc>
        <w:tc>
          <w:tcPr>
            <w:tcW w:w="816" w:type="dxa"/>
            <w:tcBorders>
              <w:top w:val="nil"/>
              <w:left w:val="nil"/>
              <w:bottom w:val="nil"/>
              <w:right w:val="nil"/>
            </w:tcBorders>
            <w:shd w:val="clear" w:color="auto" w:fill="auto"/>
            <w:noWrap/>
            <w:vAlign w:val="bottom"/>
          </w:tcPr>
          <w:p w14:paraId="79D7C688" w14:textId="77777777" w:rsidR="00077066" w:rsidRPr="00425F48" w:rsidRDefault="00077066" w:rsidP="00077066">
            <w:pPr>
              <w:pStyle w:val="TableText"/>
            </w:pPr>
            <w:r w:rsidRPr="00425F48">
              <w:rPr>
                <w:sz w:val="16"/>
                <w:szCs w:val="16"/>
              </w:rPr>
              <w:t>0.369137</w:t>
            </w:r>
          </w:p>
        </w:tc>
        <w:tc>
          <w:tcPr>
            <w:tcW w:w="816" w:type="dxa"/>
            <w:tcBorders>
              <w:top w:val="nil"/>
              <w:left w:val="nil"/>
              <w:bottom w:val="nil"/>
              <w:right w:val="nil"/>
            </w:tcBorders>
            <w:shd w:val="clear" w:color="auto" w:fill="auto"/>
            <w:noWrap/>
            <w:vAlign w:val="bottom"/>
          </w:tcPr>
          <w:p w14:paraId="65E84B56" w14:textId="77777777" w:rsidR="00077066" w:rsidRPr="00425F48" w:rsidRDefault="00077066" w:rsidP="00077066">
            <w:pPr>
              <w:pStyle w:val="TableText"/>
            </w:pPr>
            <w:r w:rsidRPr="00425F48">
              <w:rPr>
                <w:sz w:val="16"/>
                <w:szCs w:val="16"/>
              </w:rPr>
              <w:t>0.397294</w:t>
            </w:r>
          </w:p>
        </w:tc>
        <w:tc>
          <w:tcPr>
            <w:tcW w:w="816" w:type="dxa"/>
            <w:tcBorders>
              <w:top w:val="nil"/>
              <w:left w:val="nil"/>
              <w:bottom w:val="nil"/>
              <w:right w:val="nil"/>
            </w:tcBorders>
            <w:shd w:val="clear" w:color="auto" w:fill="auto"/>
            <w:noWrap/>
            <w:vAlign w:val="bottom"/>
          </w:tcPr>
          <w:p w14:paraId="1B9F0CDE" w14:textId="77777777" w:rsidR="00077066" w:rsidRPr="00425F48" w:rsidRDefault="00077066" w:rsidP="00077066">
            <w:pPr>
              <w:pStyle w:val="TableText"/>
            </w:pPr>
            <w:r w:rsidRPr="00425F48">
              <w:rPr>
                <w:sz w:val="16"/>
                <w:szCs w:val="16"/>
              </w:rPr>
              <w:t>0.422633</w:t>
            </w:r>
          </w:p>
        </w:tc>
        <w:tc>
          <w:tcPr>
            <w:tcW w:w="816" w:type="dxa"/>
            <w:tcBorders>
              <w:top w:val="nil"/>
              <w:left w:val="nil"/>
              <w:bottom w:val="nil"/>
              <w:right w:val="nil"/>
            </w:tcBorders>
            <w:shd w:val="clear" w:color="auto" w:fill="auto"/>
            <w:noWrap/>
            <w:vAlign w:val="bottom"/>
          </w:tcPr>
          <w:p w14:paraId="3FBD6655" w14:textId="77777777" w:rsidR="00077066" w:rsidRPr="00425F48" w:rsidRDefault="00077066" w:rsidP="00077066">
            <w:pPr>
              <w:pStyle w:val="TableText"/>
            </w:pPr>
            <w:r w:rsidRPr="00425F48">
              <w:rPr>
                <w:sz w:val="16"/>
                <w:szCs w:val="16"/>
              </w:rPr>
              <w:t>0.444907</w:t>
            </w:r>
          </w:p>
        </w:tc>
        <w:tc>
          <w:tcPr>
            <w:tcW w:w="816" w:type="dxa"/>
            <w:tcBorders>
              <w:top w:val="nil"/>
              <w:left w:val="nil"/>
              <w:bottom w:val="nil"/>
              <w:right w:val="nil"/>
            </w:tcBorders>
            <w:shd w:val="clear" w:color="auto" w:fill="auto"/>
            <w:noWrap/>
            <w:vAlign w:val="bottom"/>
          </w:tcPr>
          <w:p w14:paraId="600BA1DE" w14:textId="77777777" w:rsidR="00077066" w:rsidRPr="00425F48" w:rsidRDefault="00077066" w:rsidP="00077066">
            <w:pPr>
              <w:pStyle w:val="TableText"/>
            </w:pPr>
            <w:r w:rsidRPr="00425F48">
              <w:rPr>
                <w:sz w:val="16"/>
                <w:szCs w:val="16"/>
              </w:rPr>
              <w:t>0.464360</w:t>
            </w:r>
          </w:p>
        </w:tc>
        <w:tc>
          <w:tcPr>
            <w:tcW w:w="816" w:type="dxa"/>
            <w:tcBorders>
              <w:top w:val="nil"/>
              <w:left w:val="nil"/>
              <w:bottom w:val="nil"/>
              <w:right w:val="nil"/>
            </w:tcBorders>
            <w:shd w:val="clear" w:color="auto" w:fill="auto"/>
            <w:noWrap/>
            <w:vAlign w:val="bottom"/>
          </w:tcPr>
          <w:p w14:paraId="394DBD6E" w14:textId="77777777" w:rsidR="00077066" w:rsidRPr="00425F48" w:rsidRDefault="00077066" w:rsidP="00077066">
            <w:pPr>
              <w:pStyle w:val="TableText"/>
            </w:pPr>
            <w:r w:rsidRPr="00425F48">
              <w:rPr>
                <w:sz w:val="16"/>
                <w:szCs w:val="16"/>
              </w:rPr>
              <w:t>0.480882</w:t>
            </w:r>
          </w:p>
        </w:tc>
        <w:tc>
          <w:tcPr>
            <w:tcW w:w="816" w:type="dxa"/>
            <w:tcBorders>
              <w:top w:val="nil"/>
              <w:left w:val="nil"/>
              <w:bottom w:val="nil"/>
              <w:right w:val="nil"/>
            </w:tcBorders>
            <w:shd w:val="clear" w:color="auto" w:fill="auto"/>
            <w:noWrap/>
            <w:vAlign w:val="bottom"/>
          </w:tcPr>
          <w:p w14:paraId="7669017F" w14:textId="77777777" w:rsidR="00077066" w:rsidRPr="00425F48" w:rsidRDefault="00077066" w:rsidP="00077066">
            <w:pPr>
              <w:pStyle w:val="TableText"/>
            </w:pPr>
            <w:r w:rsidRPr="00425F48">
              <w:rPr>
                <w:sz w:val="16"/>
                <w:szCs w:val="16"/>
              </w:rPr>
              <w:t>0.494814</w:t>
            </w:r>
          </w:p>
        </w:tc>
        <w:tc>
          <w:tcPr>
            <w:tcW w:w="892" w:type="dxa"/>
            <w:tcBorders>
              <w:top w:val="nil"/>
              <w:left w:val="nil"/>
              <w:bottom w:val="nil"/>
              <w:right w:val="nil"/>
            </w:tcBorders>
            <w:shd w:val="clear" w:color="auto" w:fill="auto"/>
            <w:noWrap/>
            <w:vAlign w:val="bottom"/>
          </w:tcPr>
          <w:p w14:paraId="356B4B7D" w14:textId="77777777" w:rsidR="00077066" w:rsidRPr="00425F48" w:rsidRDefault="00077066" w:rsidP="00077066">
            <w:pPr>
              <w:pStyle w:val="TableText"/>
            </w:pPr>
            <w:r w:rsidRPr="00425F48">
              <w:rPr>
                <w:sz w:val="16"/>
                <w:szCs w:val="16"/>
              </w:rPr>
              <w:t>0.506555</w:t>
            </w:r>
          </w:p>
        </w:tc>
        <w:tc>
          <w:tcPr>
            <w:tcW w:w="816" w:type="dxa"/>
            <w:tcBorders>
              <w:top w:val="nil"/>
              <w:left w:val="nil"/>
              <w:bottom w:val="nil"/>
              <w:right w:val="nil"/>
            </w:tcBorders>
            <w:shd w:val="clear" w:color="auto" w:fill="auto"/>
            <w:noWrap/>
            <w:vAlign w:val="bottom"/>
          </w:tcPr>
          <w:p w14:paraId="703BD90B" w14:textId="77777777" w:rsidR="00077066" w:rsidRPr="00425F48" w:rsidRDefault="00077066" w:rsidP="00077066">
            <w:pPr>
              <w:pStyle w:val="TableText"/>
            </w:pPr>
            <w:r w:rsidRPr="00425F48">
              <w:rPr>
                <w:sz w:val="16"/>
                <w:szCs w:val="16"/>
              </w:rPr>
              <w:t>0.516167</w:t>
            </w:r>
          </w:p>
        </w:tc>
        <w:tc>
          <w:tcPr>
            <w:tcW w:w="816" w:type="dxa"/>
            <w:tcBorders>
              <w:top w:val="nil"/>
              <w:left w:val="nil"/>
              <w:bottom w:val="nil"/>
              <w:right w:val="nil"/>
            </w:tcBorders>
            <w:shd w:val="clear" w:color="auto" w:fill="auto"/>
            <w:noWrap/>
            <w:vAlign w:val="bottom"/>
          </w:tcPr>
          <w:p w14:paraId="430264A5" w14:textId="77777777" w:rsidR="00077066" w:rsidRPr="00425F48" w:rsidRDefault="00077066" w:rsidP="00077066">
            <w:pPr>
              <w:pStyle w:val="TableText"/>
            </w:pPr>
            <w:r w:rsidRPr="00425F48">
              <w:rPr>
                <w:sz w:val="16"/>
                <w:szCs w:val="16"/>
              </w:rPr>
              <w:t>0.522829</w:t>
            </w:r>
          </w:p>
        </w:tc>
        <w:tc>
          <w:tcPr>
            <w:tcW w:w="816" w:type="dxa"/>
            <w:tcBorders>
              <w:top w:val="nil"/>
              <w:left w:val="nil"/>
              <w:bottom w:val="nil"/>
              <w:right w:val="nil"/>
            </w:tcBorders>
            <w:shd w:val="clear" w:color="auto" w:fill="auto"/>
            <w:noWrap/>
            <w:vAlign w:val="bottom"/>
          </w:tcPr>
          <w:p w14:paraId="4DDBEC4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042D9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055025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847CEA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5D07B1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A1025EF"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188C1B37" w14:textId="77777777" w:rsidR="00077066" w:rsidRPr="00425F48" w:rsidRDefault="00077066" w:rsidP="00077066">
            <w:pPr>
              <w:pStyle w:val="TableText"/>
            </w:pPr>
          </w:p>
        </w:tc>
      </w:tr>
      <w:tr w:rsidR="00331298" w:rsidRPr="00425F48" w14:paraId="2C1F1395" w14:textId="77777777">
        <w:trPr>
          <w:trHeight w:val="165"/>
        </w:trPr>
        <w:tc>
          <w:tcPr>
            <w:tcW w:w="648" w:type="dxa"/>
            <w:tcBorders>
              <w:top w:val="nil"/>
              <w:left w:val="nil"/>
              <w:bottom w:val="nil"/>
              <w:right w:val="nil"/>
            </w:tcBorders>
            <w:shd w:val="clear" w:color="auto" w:fill="auto"/>
            <w:noWrap/>
            <w:vAlign w:val="bottom"/>
          </w:tcPr>
          <w:p w14:paraId="6C724C01" w14:textId="77777777" w:rsidR="00077066" w:rsidRPr="00425F48" w:rsidRDefault="00077066" w:rsidP="00077066">
            <w:pPr>
              <w:pStyle w:val="TableText"/>
            </w:pPr>
            <w:r w:rsidRPr="00425F48">
              <w:rPr>
                <w:sz w:val="16"/>
                <w:szCs w:val="16"/>
              </w:rPr>
              <w:t>26</w:t>
            </w:r>
          </w:p>
        </w:tc>
        <w:tc>
          <w:tcPr>
            <w:tcW w:w="816" w:type="dxa"/>
            <w:tcBorders>
              <w:top w:val="nil"/>
              <w:left w:val="nil"/>
              <w:bottom w:val="nil"/>
              <w:right w:val="nil"/>
            </w:tcBorders>
            <w:shd w:val="clear" w:color="auto" w:fill="auto"/>
            <w:noWrap/>
            <w:vAlign w:val="bottom"/>
          </w:tcPr>
          <w:p w14:paraId="77DAB4B3" w14:textId="77777777" w:rsidR="00077066" w:rsidRPr="00425F48" w:rsidRDefault="00077066" w:rsidP="00077066">
            <w:pPr>
              <w:pStyle w:val="TableText"/>
            </w:pPr>
            <w:r w:rsidRPr="00425F48">
              <w:rPr>
                <w:sz w:val="16"/>
                <w:szCs w:val="16"/>
              </w:rPr>
              <w:t>0.387955</w:t>
            </w:r>
          </w:p>
        </w:tc>
        <w:tc>
          <w:tcPr>
            <w:tcW w:w="816" w:type="dxa"/>
            <w:tcBorders>
              <w:top w:val="nil"/>
              <w:left w:val="nil"/>
              <w:bottom w:val="nil"/>
              <w:right w:val="nil"/>
            </w:tcBorders>
            <w:shd w:val="clear" w:color="auto" w:fill="auto"/>
            <w:noWrap/>
            <w:vAlign w:val="bottom"/>
          </w:tcPr>
          <w:p w14:paraId="1C533E6D" w14:textId="77777777" w:rsidR="00077066" w:rsidRPr="00425F48" w:rsidRDefault="00077066" w:rsidP="00077066">
            <w:pPr>
              <w:pStyle w:val="TableText"/>
            </w:pPr>
            <w:r w:rsidRPr="00425F48">
              <w:rPr>
                <w:sz w:val="16"/>
                <w:szCs w:val="16"/>
              </w:rPr>
              <w:t>0.415455</w:t>
            </w:r>
          </w:p>
        </w:tc>
        <w:tc>
          <w:tcPr>
            <w:tcW w:w="816" w:type="dxa"/>
            <w:tcBorders>
              <w:top w:val="nil"/>
              <w:left w:val="nil"/>
              <w:bottom w:val="nil"/>
              <w:right w:val="nil"/>
            </w:tcBorders>
            <w:shd w:val="clear" w:color="auto" w:fill="auto"/>
            <w:noWrap/>
            <w:vAlign w:val="bottom"/>
          </w:tcPr>
          <w:p w14:paraId="408E97C4" w14:textId="77777777" w:rsidR="00077066" w:rsidRPr="00425F48" w:rsidRDefault="00077066" w:rsidP="00077066">
            <w:pPr>
              <w:pStyle w:val="TableText"/>
            </w:pPr>
            <w:r w:rsidRPr="00425F48">
              <w:rPr>
                <w:sz w:val="16"/>
                <w:szCs w:val="16"/>
              </w:rPr>
              <w:t>0.440244</w:t>
            </w:r>
          </w:p>
        </w:tc>
        <w:tc>
          <w:tcPr>
            <w:tcW w:w="816" w:type="dxa"/>
            <w:tcBorders>
              <w:top w:val="nil"/>
              <w:left w:val="nil"/>
              <w:bottom w:val="nil"/>
              <w:right w:val="nil"/>
            </w:tcBorders>
            <w:shd w:val="clear" w:color="auto" w:fill="auto"/>
            <w:noWrap/>
            <w:vAlign w:val="bottom"/>
          </w:tcPr>
          <w:p w14:paraId="39610E93" w14:textId="77777777" w:rsidR="00077066" w:rsidRPr="00425F48" w:rsidRDefault="00077066" w:rsidP="00077066">
            <w:pPr>
              <w:pStyle w:val="TableText"/>
            </w:pPr>
            <w:r w:rsidRPr="00425F48">
              <w:rPr>
                <w:sz w:val="16"/>
                <w:szCs w:val="16"/>
              </w:rPr>
              <w:t>0.462062</w:t>
            </w:r>
          </w:p>
        </w:tc>
        <w:tc>
          <w:tcPr>
            <w:tcW w:w="816" w:type="dxa"/>
            <w:tcBorders>
              <w:top w:val="nil"/>
              <w:left w:val="nil"/>
              <w:bottom w:val="nil"/>
              <w:right w:val="nil"/>
            </w:tcBorders>
            <w:shd w:val="clear" w:color="auto" w:fill="auto"/>
            <w:noWrap/>
            <w:vAlign w:val="bottom"/>
          </w:tcPr>
          <w:p w14:paraId="5B78E51B" w14:textId="77777777" w:rsidR="00077066" w:rsidRPr="00425F48" w:rsidRDefault="00077066" w:rsidP="00077066">
            <w:pPr>
              <w:pStyle w:val="TableText"/>
            </w:pPr>
            <w:r w:rsidRPr="00425F48">
              <w:rPr>
                <w:sz w:val="16"/>
                <w:szCs w:val="16"/>
              </w:rPr>
              <w:t>0.480796</w:t>
            </w:r>
          </w:p>
        </w:tc>
        <w:tc>
          <w:tcPr>
            <w:tcW w:w="816" w:type="dxa"/>
            <w:tcBorders>
              <w:top w:val="nil"/>
              <w:left w:val="nil"/>
              <w:bottom w:val="nil"/>
              <w:right w:val="nil"/>
            </w:tcBorders>
            <w:shd w:val="clear" w:color="auto" w:fill="auto"/>
            <w:noWrap/>
            <w:vAlign w:val="bottom"/>
          </w:tcPr>
          <w:p w14:paraId="47FA367E" w14:textId="77777777" w:rsidR="00077066" w:rsidRPr="00425F48" w:rsidRDefault="00077066" w:rsidP="00077066">
            <w:pPr>
              <w:pStyle w:val="TableText"/>
            </w:pPr>
            <w:r w:rsidRPr="00425F48">
              <w:rPr>
                <w:sz w:val="16"/>
                <w:szCs w:val="16"/>
              </w:rPr>
              <w:t>0.496824</w:t>
            </w:r>
          </w:p>
        </w:tc>
        <w:tc>
          <w:tcPr>
            <w:tcW w:w="816" w:type="dxa"/>
            <w:tcBorders>
              <w:top w:val="nil"/>
              <w:left w:val="nil"/>
              <w:bottom w:val="nil"/>
              <w:right w:val="nil"/>
            </w:tcBorders>
            <w:shd w:val="clear" w:color="auto" w:fill="auto"/>
            <w:noWrap/>
            <w:vAlign w:val="bottom"/>
          </w:tcPr>
          <w:p w14:paraId="65095903" w14:textId="77777777" w:rsidR="00077066" w:rsidRPr="00425F48" w:rsidRDefault="00077066" w:rsidP="00077066">
            <w:pPr>
              <w:pStyle w:val="TableText"/>
            </w:pPr>
            <w:r w:rsidRPr="00425F48">
              <w:rPr>
                <w:sz w:val="16"/>
                <w:szCs w:val="16"/>
              </w:rPr>
              <w:t>0.510091</w:t>
            </w:r>
          </w:p>
        </w:tc>
        <w:tc>
          <w:tcPr>
            <w:tcW w:w="892" w:type="dxa"/>
            <w:tcBorders>
              <w:top w:val="nil"/>
              <w:left w:val="nil"/>
              <w:bottom w:val="nil"/>
              <w:right w:val="nil"/>
            </w:tcBorders>
            <w:shd w:val="clear" w:color="auto" w:fill="auto"/>
            <w:noWrap/>
            <w:vAlign w:val="bottom"/>
          </w:tcPr>
          <w:p w14:paraId="32A8AEBE" w14:textId="77777777" w:rsidR="00077066" w:rsidRPr="00425F48" w:rsidRDefault="00077066" w:rsidP="00077066">
            <w:pPr>
              <w:pStyle w:val="TableText"/>
            </w:pPr>
            <w:r w:rsidRPr="00425F48">
              <w:rPr>
                <w:sz w:val="16"/>
                <w:szCs w:val="16"/>
              </w:rPr>
              <w:t>0.520998</w:t>
            </w:r>
          </w:p>
        </w:tc>
        <w:tc>
          <w:tcPr>
            <w:tcW w:w="816" w:type="dxa"/>
            <w:tcBorders>
              <w:top w:val="nil"/>
              <w:left w:val="nil"/>
              <w:bottom w:val="nil"/>
              <w:right w:val="nil"/>
            </w:tcBorders>
            <w:shd w:val="clear" w:color="auto" w:fill="auto"/>
            <w:noWrap/>
            <w:vAlign w:val="bottom"/>
          </w:tcPr>
          <w:p w14:paraId="0C448306" w14:textId="77777777" w:rsidR="00077066" w:rsidRPr="00425F48" w:rsidRDefault="00077066" w:rsidP="00077066">
            <w:pPr>
              <w:pStyle w:val="TableText"/>
            </w:pPr>
            <w:r w:rsidRPr="00425F48">
              <w:rPr>
                <w:sz w:val="16"/>
                <w:szCs w:val="16"/>
              </w:rPr>
              <w:t>0.529980</w:t>
            </w:r>
          </w:p>
        </w:tc>
        <w:tc>
          <w:tcPr>
            <w:tcW w:w="816" w:type="dxa"/>
            <w:tcBorders>
              <w:top w:val="nil"/>
              <w:left w:val="nil"/>
              <w:bottom w:val="nil"/>
              <w:right w:val="nil"/>
            </w:tcBorders>
            <w:shd w:val="clear" w:color="auto" w:fill="auto"/>
            <w:noWrap/>
            <w:vAlign w:val="bottom"/>
          </w:tcPr>
          <w:p w14:paraId="3B63220C" w14:textId="77777777" w:rsidR="00077066" w:rsidRPr="00425F48" w:rsidRDefault="00077066" w:rsidP="00077066">
            <w:pPr>
              <w:pStyle w:val="TableText"/>
            </w:pPr>
            <w:r w:rsidRPr="00425F48">
              <w:rPr>
                <w:sz w:val="16"/>
                <w:szCs w:val="16"/>
              </w:rPr>
              <w:t>0.537094</w:t>
            </w:r>
          </w:p>
        </w:tc>
        <w:tc>
          <w:tcPr>
            <w:tcW w:w="816" w:type="dxa"/>
            <w:tcBorders>
              <w:top w:val="nil"/>
              <w:left w:val="nil"/>
              <w:bottom w:val="nil"/>
              <w:right w:val="nil"/>
            </w:tcBorders>
            <w:shd w:val="clear" w:color="auto" w:fill="auto"/>
            <w:noWrap/>
            <w:vAlign w:val="bottom"/>
          </w:tcPr>
          <w:p w14:paraId="651DE7EB" w14:textId="77777777" w:rsidR="00077066" w:rsidRPr="00425F48" w:rsidRDefault="00077066" w:rsidP="00077066">
            <w:pPr>
              <w:pStyle w:val="TableText"/>
            </w:pPr>
            <w:r w:rsidRPr="00425F48">
              <w:rPr>
                <w:sz w:val="16"/>
                <w:szCs w:val="16"/>
              </w:rPr>
              <w:t>0.541475</w:t>
            </w:r>
          </w:p>
        </w:tc>
        <w:tc>
          <w:tcPr>
            <w:tcW w:w="816" w:type="dxa"/>
            <w:tcBorders>
              <w:top w:val="nil"/>
              <w:left w:val="nil"/>
              <w:bottom w:val="nil"/>
              <w:right w:val="nil"/>
            </w:tcBorders>
            <w:shd w:val="clear" w:color="auto" w:fill="auto"/>
            <w:noWrap/>
            <w:vAlign w:val="bottom"/>
          </w:tcPr>
          <w:p w14:paraId="4757201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77575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15E92E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43669C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684EA88"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64264B2E" w14:textId="77777777" w:rsidR="00077066" w:rsidRPr="00425F48" w:rsidRDefault="00077066" w:rsidP="00077066">
            <w:pPr>
              <w:pStyle w:val="TableText"/>
            </w:pPr>
          </w:p>
        </w:tc>
      </w:tr>
      <w:tr w:rsidR="00331298" w:rsidRPr="00425F48" w14:paraId="53AAB5D3" w14:textId="77777777">
        <w:trPr>
          <w:trHeight w:val="165"/>
        </w:trPr>
        <w:tc>
          <w:tcPr>
            <w:tcW w:w="648" w:type="dxa"/>
            <w:tcBorders>
              <w:top w:val="nil"/>
              <w:left w:val="nil"/>
              <w:bottom w:val="nil"/>
              <w:right w:val="nil"/>
            </w:tcBorders>
            <w:shd w:val="clear" w:color="auto" w:fill="auto"/>
            <w:noWrap/>
            <w:vAlign w:val="bottom"/>
          </w:tcPr>
          <w:p w14:paraId="3F3EF5E0" w14:textId="77777777" w:rsidR="00077066" w:rsidRPr="00425F48" w:rsidRDefault="00077066" w:rsidP="00077066">
            <w:pPr>
              <w:pStyle w:val="TableText"/>
            </w:pPr>
            <w:r w:rsidRPr="00425F48">
              <w:rPr>
                <w:sz w:val="16"/>
                <w:szCs w:val="16"/>
              </w:rPr>
              <w:t>27</w:t>
            </w:r>
          </w:p>
        </w:tc>
        <w:tc>
          <w:tcPr>
            <w:tcW w:w="816" w:type="dxa"/>
            <w:tcBorders>
              <w:top w:val="nil"/>
              <w:left w:val="nil"/>
              <w:bottom w:val="nil"/>
              <w:right w:val="nil"/>
            </w:tcBorders>
            <w:shd w:val="clear" w:color="auto" w:fill="auto"/>
            <w:noWrap/>
            <w:vAlign w:val="bottom"/>
          </w:tcPr>
          <w:p w14:paraId="6D6B556F" w14:textId="77777777" w:rsidR="00077066" w:rsidRPr="00425F48" w:rsidRDefault="00077066" w:rsidP="00077066">
            <w:pPr>
              <w:pStyle w:val="TableText"/>
            </w:pPr>
            <w:r w:rsidRPr="00425F48">
              <w:rPr>
                <w:sz w:val="16"/>
                <w:szCs w:val="16"/>
              </w:rPr>
              <w:t>0.407458</w:t>
            </w:r>
          </w:p>
        </w:tc>
        <w:tc>
          <w:tcPr>
            <w:tcW w:w="816" w:type="dxa"/>
            <w:tcBorders>
              <w:top w:val="nil"/>
              <w:left w:val="nil"/>
              <w:bottom w:val="nil"/>
              <w:right w:val="nil"/>
            </w:tcBorders>
            <w:shd w:val="clear" w:color="auto" w:fill="auto"/>
            <w:noWrap/>
            <w:vAlign w:val="bottom"/>
          </w:tcPr>
          <w:p w14:paraId="49B972F8" w14:textId="77777777" w:rsidR="00077066" w:rsidRPr="00425F48" w:rsidRDefault="00077066" w:rsidP="00077066">
            <w:pPr>
              <w:pStyle w:val="TableText"/>
            </w:pPr>
            <w:r w:rsidRPr="00425F48">
              <w:rPr>
                <w:sz w:val="16"/>
                <w:szCs w:val="16"/>
              </w:rPr>
              <w:t>0.434413</w:t>
            </w:r>
          </w:p>
        </w:tc>
        <w:tc>
          <w:tcPr>
            <w:tcW w:w="816" w:type="dxa"/>
            <w:tcBorders>
              <w:top w:val="nil"/>
              <w:left w:val="nil"/>
              <w:bottom w:val="nil"/>
              <w:right w:val="nil"/>
            </w:tcBorders>
            <w:shd w:val="clear" w:color="auto" w:fill="auto"/>
            <w:noWrap/>
            <w:vAlign w:val="bottom"/>
          </w:tcPr>
          <w:p w14:paraId="6A7C6072" w14:textId="77777777" w:rsidR="00077066" w:rsidRPr="00425F48" w:rsidRDefault="00077066" w:rsidP="00077066">
            <w:pPr>
              <w:pStyle w:val="TableText"/>
            </w:pPr>
            <w:r w:rsidRPr="00425F48">
              <w:rPr>
                <w:sz w:val="16"/>
                <w:szCs w:val="16"/>
              </w:rPr>
              <w:t>0.458454</w:t>
            </w:r>
          </w:p>
        </w:tc>
        <w:tc>
          <w:tcPr>
            <w:tcW w:w="816" w:type="dxa"/>
            <w:tcBorders>
              <w:top w:val="nil"/>
              <w:left w:val="nil"/>
              <w:bottom w:val="nil"/>
              <w:right w:val="nil"/>
            </w:tcBorders>
            <w:shd w:val="clear" w:color="auto" w:fill="auto"/>
            <w:noWrap/>
            <w:vAlign w:val="bottom"/>
          </w:tcPr>
          <w:p w14:paraId="408CD2C6" w14:textId="77777777" w:rsidR="00077066" w:rsidRPr="00425F48" w:rsidRDefault="00077066" w:rsidP="00077066">
            <w:pPr>
              <w:pStyle w:val="TableText"/>
            </w:pPr>
            <w:r w:rsidRPr="00425F48">
              <w:rPr>
                <w:sz w:val="16"/>
                <w:szCs w:val="16"/>
              </w:rPr>
              <w:t>0.479679</w:t>
            </w:r>
          </w:p>
        </w:tc>
        <w:tc>
          <w:tcPr>
            <w:tcW w:w="816" w:type="dxa"/>
            <w:tcBorders>
              <w:top w:val="nil"/>
              <w:left w:val="nil"/>
              <w:bottom w:val="nil"/>
              <w:right w:val="nil"/>
            </w:tcBorders>
            <w:shd w:val="clear" w:color="auto" w:fill="auto"/>
            <w:noWrap/>
            <w:vAlign w:val="bottom"/>
          </w:tcPr>
          <w:p w14:paraId="757EDC34" w14:textId="77777777" w:rsidR="00077066" w:rsidRPr="00425F48" w:rsidRDefault="00077066" w:rsidP="00077066">
            <w:pPr>
              <w:pStyle w:val="TableText"/>
            </w:pPr>
            <w:r w:rsidRPr="00425F48">
              <w:rPr>
                <w:sz w:val="16"/>
                <w:szCs w:val="16"/>
              </w:rPr>
              <w:t>0.497946</w:t>
            </w:r>
          </w:p>
        </w:tc>
        <w:tc>
          <w:tcPr>
            <w:tcW w:w="816" w:type="dxa"/>
            <w:tcBorders>
              <w:top w:val="nil"/>
              <w:left w:val="nil"/>
              <w:bottom w:val="nil"/>
              <w:right w:val="nil"/>
            </w:tcBorders>
            <w:shd w:val="clear" w:color="auto" w:fill="auto"/>
            <w:noWrap/>
            <w:vAlign w:val="bottom"/>
          </w:tcPr>
          <w:p w14:paraId="1ED2B4C6" w14:textId="77777777" w:rsidR="00077066" w:rsidRPr="00425F48" w:rsidRDefault="00077066" w:rsidP="00077066">
            <w:pPr>
              <w:pStyle w:val="TableText"/>
            </w:pPr>
            <w:r w:rsidRPr="00425F48">
              <w:rPr>
                <w:sz w:val="16"/>
                <w:szCs w:val="16"/>
              </w:rPr>
              <w:t>0.513237</w:t>
            </w:r>
          </w:p>
        </w:tc>
        <w:tc>
          <w:tcPr>
            <w:tcW w:w="816" w:type="dxa"/>
            <w:tcBorders>
              <w:top w:val="nil"/>
              <w:left w:val="nil"/>
              <w:bottom w:val="nil"/>
              <w:right w:val="nil"/>
            </w:tcBorders>
            <w:shd w:val="clear" w:color="auto" w:fill="auto"/>
            <w:noWrap/>
            <w:vAlign w:val="bottom"/>
          </w:tcPr>
          <w:p w14:paraId="146DC967" w14:textId="77777777" w:rsidR="00077066" w:rsidRPr="00425F48" w:rsidRDefault="00077066" w:rsidP="00077066">
            <w:pPr>
              <w:pStyle w:val="TableText"/>
            </w:pPr>
            <w:r w:rsidRPr="00425F48">
              <w:rPr>
                <w:sz w:val="16"/>
                <w:szCs w:val="16"/>
              </w:rPr>
              <w:t>0.526019</w:t>
            </w:r>
          </w:p>
        </w:tc>
        <w:tc>
          <w:tcPr>
            <w:tcW w:w="892" w:type="dxa"/>
            <w:tcBorders>
              <w:top w:val="nil"/>
              <w:left w:val="nil"/>
              <w:bottom w:val="nil"/>
              <w:right w:val="nil"/>
            </w:tcBorders>
            <w:shd w:val="clear" w:color="auto" w:fill="auto"/>
            <w:noWrap/>
            <w:vAlign w:val="bottom"/>
          </w:tcPr>
          <w:p w14:paraId="52D4341B" w14:textId="77777777" w:rsidR="00077066" w:rsidRPr="00425F48" w:rsidRDefault="00077066" w:rsidP="00077066">
            <w:pPr>
              <w:pStyle w:val="TableText"/>
            </w:pPr>
            <w:r w:rsidRPr="00425F48">
              <w:rPr>
                <w:sz w:val="16"/>
                <w:szCs w:val="16"/>
              </w:rPr>
              <w:t>0.536269</w:t>
            </w:r>
          </w:p>
        </w:tc>
        <w:tc>
          <w:tcPr>
            <w:tcW w:w="816" w:type="dxa"/>
            <w:tcBorders>
              <w:top w:val="nil"/>
              <w:left w:val="nil"/>
              <w:bottom w:val="nil"/>
              <w:right w:val="nil"/>
            </w:tcBorders>
            <w:shd w:val="clear" w:color="auto" w:fill="auto"/>
            <w:noWrap/>
            <w:vAlign w:val="bottom"/>
          </w:tcPr>
          <w:p w14:paraId="31DFD8C9" w14:textId="77777777" w:rsidR="00077066" w:rsidRPr="00425F48" w:rsidRDefault="00077066" w:rsidP="00077066">
            <w:pPr>
              <w:pStyle w:val="TableText"/>
            </w:pPr>
            <w:r w:rsidRPr="00425F48">
              <w:rPr>
                <w:sz w:val="16"/>
                <w:szCs w:val="16"/>
              </w:rPr>
              <w:t>0.544419</w:t>
            </w:r>
          </w:p>
        </w:tc>
        <w:tc>
          <w:tcPr>
            <w:tcW w:w="816" w:type="dxa"/>
            <w:tcBorders>
              <w:top w:val="nil"/>
              <w:left w:val="nil"/>
              <w:bottom w:val="nil"/>
              <w:right w:val="nil"/>
            </w:tcBorders>
            <w:shd w:val="clear" w:color="auto" w:fill="auto"/>
            <w:noWrap/>
            <w:vAlign w:val="bottom"/>
          </w:tcPr>
          <w:p w14:paraId="738C5CDA" w14:textId="77777777" w:rsidR="00077066" w:rsidRPr="00425F48" w:rsidRDefault="00077066" w:rsidP="00077066">
            <w:pPr>
              <w:pStyle w:val="TableText"/>
            </w:pPr>
            <w:r w:rsidRPr="00425F48">
              <w:rPr>
                <w:sz w:val="16"/>
                <w:szCs w:val="16"/>
              </w:rPr>
              <w:t>0.550920</w:t>
            </w:r>
          </w:p>
        </w:tc>
        <w:tc>
          <w:tcPr>
            <w:tcW w:w="816" w:type="dxa"/>
            <w:tcBorders>
              <w:top w:val="nil"/>
              <w:left w:val="nil"/>
              <w:bottom w:val="nil"/>
              <w:right w:val="nil"/>
            </w:tcBorders>
            <w:shd w:val="clear" w:color="auto" w:fill="auto"/>
            <w:noWrap/>
            <w:vAlign w:val="bottom"/>
          </w:tcPr>
          <w:p w14:paraId="6AD2FC1F" w14:textId="77777777" w:rsidR="00077066" w:rsidRPr="00425F48" w:rsidRDefault="00077066" w:rsidP="00077066">
            <w:pPr>
              <w:pStyle w:val="TableText"/>
            </w:pPr>
            <w:r w:rsidRPr="00425F48">
              <w:rPr>
                <w:sz w:val="16"/>
                <w:szCs w:val="16"/>
              </w:rPr>
              <w:t>0.555813</w:t>
            </w:r>
          </w:p>
        </w:tc>
        <w:tc>
          <w:tcPr>
            <w:tcW w:w="816" w:type="dxa"/>
            <w:tcBorders>
              <w:top w:val="nil"/>
              <w:left w:val="nil"/>
              <w:bottom w:val="nil"/>
              <w:right w:val="nil"/>
            </w:tcBorders>
            <w:shd w:val="clear" w:color="auto" w:fill="auto"/>
            <w:noWrap/>
            <w:vAlign w:val="bottom"/>
          </w:tcPr>
          <w:p w14:paraId="3B1F24E0" w14:textId="77777777" w:rsidR="00077066" w:rsidRPr="00425F48" w:rsidRDefault="00077066" w:rsidP="00077066">
            <w:pPr>
              <w:pStyle w:val="TableText"/>
            </w:pPr>
            <w:r w:rsidRPr="00425F48">
              <w:rPr>
                <w:sz w:val="16"/>
                <w:szCs w:val="16"/>
              </w:rPr>
              <w:t>0.575117</w:t>
            </w:r>
          </w:p>
        </w:tc>
        <w:tc>
          <w:tcPr>
            <w:tcW w:w="816" w:type="dxa"/>
            <w:tcBorders>
              <w:top w:val="nil"/>
              <w:left w:val="nil"/>
              <w:bottom w:val="nil"/>
              <w:right w:val="nil"/>
            </w:tcBorders>
            <w:shd w:val="clear" w:color="auto" w:fill="auto"/>
            <w:noWrap/>
            <w:vAlign w:val="bottom"/>
          </w:tcPr>
          <w:p w14:paraId="34D689B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56DA08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9B4F2B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DD18C10"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5AF71342" w14:textId="77777777" w:rsidR="00077066" w:rsidRPr="00425F48" w:rsidRDefault="00077066" w:rsidP="00077066">
            <w:pPr>
              <w:pStyle w:val="TableText"/>
            </w:pPr>
          </w:p>
        </w:tc>
      </w:tr>
      <w:tr w:rsidR="00331298" w:rsidRPr="00425F48" w14:paraId="2FEE142E" w14:textId="77777777">
        <w:trPr>
          <w:trHeight w:val="165"/>
        </w:trPr>
        <w:tc>
          <w:tcPr>
            <w:tcW w:w="648" w:type="dxa"/>
            <w:tcBorders>
              <w:top w:val="nil"/>
              <w:left w:val="nil"/>
              <w:bottom w:val="nil"/>
              <w:right w:val="nil"/>
            </w:tcBorders>
            <w:shd w:val="clear" w:color="auto" w:fill="auto"/>
            <w:noWrap/>
            <w:vAlign w:val="bottom"/>
          </w:tcPr>
          <w:p w14:paraId="570E3A3D" w14:textId="77777777" w:rsidR="00077066" w:rsidRPr="00425F48" w:rsidRDefault="00077066" w:rsidP="00077066">
            <w:pPr>
              <w:pStyle w:val="TableText"/>
            </w:pPr>
            <w:r w:rsidRPr="00425F48">
              <w:rPr>
                <w:sz w:val="16"/>
                <w:szCs w:val="16"/>
              </w:rPr>
              <w:t>28</w:t>
            </w:r>
          </w:p>
        </w:tc>
        <w:tc>
          <w:tcPr>
            <w:tcW w:w="816" w:type="dxa"/>
            <w:tcBorders>
              <w:top w:val="nil"/>
              <w:left w:val="nil"/>
              <w:bottom w:val="nil"/>
              <w:right w:val="nil"/>
            </w:tcBorders>
            <w:shd w:val="clear" w:color="auto" w:fill="auto"/>
            <w:noWrap/>
            <w:vAlign w:val="bottom"/>
          </w:tcPr>
          <w:p w14:paraId="57DD2727" w14:textId="77777777" w:rsidR="00077066" w:rsidRPr="00425F48" w:rsidRDefault="00077066" w:rsidP="00077066">
            <w:pPr>
              <w:pStyle w:val="TableText"/>
            </w:pPr>
            <w:r w:rsidRPr="00425F48">
              <w:rPr>
                <w:sz w:val="16"/>
                <w:szCs w:val="16"/>
              </w:rPr>
              <w:t>0.427147</w:t>
            </w:r>
          </w:p>
        </w:tc>
        <w:tc>
          <w:tcPr>
            <w:tcW w:w="816" w:type="dxa"/>
            <w:tcBorders>
              <w:top w:val="nil"/>
              <w:left w:val="nil"/>
              <w:bottom w:val="nil"/>
              <w:right w:val="nil"/>
            </w:tcBorders>
            <w:shd w:val="clear" w:color="auto" w:fill="auto"/>
            <w:noWrap/>
            <w:vAlign w:val="bottom"/>
          </w:tcPr>
          <w:p w14:paraId="5A33D9B5" w14:textId="77777777" w:rsidR="00077066" w:rsidRPr="00425F48" w:rsidRDefault="00077066" w:rsidP="00077066">
            <w:pPr>
              <w:pStyle w:val="TableText"/>
            </w:pPr>
            <w:r w:rsidRPr="00425F48">
              <w:rPr>
                <w:sz w:val="16"/>
                <w:szCs w:val="16"/>
              </w:rPr>
              <w:t>0.453382</w:t>
            </w:r>
          </w:p>
        </w:tc>
        <w:tc>
          <w:tcPr>
            <w:tcW w:w="816" w:type="dxa"/>
            <w:tcBorders>
              <w:top w:val="nil"/>
              <w:left w:val="nil"/>
              <w:bottom w:val="nil"/>
              <w:right w:val="nil"/>
            </w:tcBorders>
            <w:shd w:val="clear" w:color="auto" w:fill="auto"/>
            <w:noWrap/>
            <w:vAlign w:val="bottom"/>
          </w:tcPr>
          <w:p w14:paraId="1233ED18" w14:textId="77777777" w:rsidR="00077066" w:rsidRPr="00425F48" w:rsidRDefault="00077066" w:rsidP="00077066">
            <w:pPr>
              <w:pStyle w:val="TableText"/>
            </w:pPr>
            <w:r w:rsidRPr="00425F48">
              <w:rPr>
                <w:sz w:val="16"/>
                <w:szCs w:val="16"/>
              </w:rPr>
              <w:t>0.476873</w:t>
            </w:r>
          </w:p>
        </w:tc>
        <w:tc>
          <w:tcPr>
            <w:tcW w:w="816" w:type="dxa"/>
            <w:tcBorders>
              <w:top w:val="nil"/>
              <w:left w:val="nil"/>
              <w:bottom w:val="nil"/>
              <w:right w:val="nil"/>
            </w:tcBorders>
            <w:shd w:val="clear" w:color="auto" w:fill="auto"/>
            <w:noWrap/>
            <w:vAlign w:val="bottom"/>
          </w:tcPr>
          <w:p w14:paraId="6D1B5A41" w14:textId="77777777" w:rsidR="00077066" w:rsidRPr="00425F48" w:rsidRDefault="00077066" w:rsidP="00077066">
            <w:pPr>
              <w:pStyle w:val="TableText"/>
            </w:pPr>
            <w:r w:rsidRPr="00425F48">
              <w:rPr>
                <w:sz w:val="16"/>
                <w:szCs w:val="16"/>
              </w:rPr>
              <w:t>0.497352</w:t>
            </w:r>
          </w:p>
        </w:tc>
        <w:tc>
          <w:tcPr>
            <w:tcW w:w="816" w:type="dxa"/>
            <w:tcBorders>
              <w:top w:val="nil"/>
              <w:left w:val="nil"/>
              <w:bottom w:val="nil"/>
              <w:right w:val="nil"/>
            </w:tcBorders>
            <w:shd w:val="clear" w:color="auto" w:fill="auto"/>
            <w:noWrap/>
            <w:vAlign w:val="bottom"/>
          </w:tcPr>
          <w:p w14:paraId="4D6253B8" w14:textId="77777777" w:rsidR="00077066" w:rsidRPr="00425F48" w:rsidRDefault="00077066" w:rsidP="00077066">
            <w:pPr>
              <w:pStyle w:val="TableText"/>
            </w:pPr>
            <w:r w:rsidRPr="00425F48">
              <w:rPr>
                <w:sz w:val="16"/>
                <w:szCs w:val="16"/>
              </w:rPr>
              <w:t>0.515068</w:t>
            </w:r>
          </w:p>
        </w:tc>
        <w:tc>
          <w:tcPr>
            <w:tcW w:w="816" w:type="dxa"/>
            <w:tcBorders>
              <w:top w:val="nil"/>
              <w:left w:val="nil"/>
              <w:bottom w:val="nil"/>
              <w:right w:val="nil"/>
            </w:tcBorders>
            <w:shd w:val="clear" w:color="auto" w:fill="auto"/>
            <w:noWrap/>
            <w:vAlign w:val="bottom"/>
          </w:tcPr>
          <w:p w14:paraId="50328718" w14:textId="77777777" w:rsidR="00077066" w:rsidRPr="00425F48" w:rsidRDefault="00077066" w:rsidP="00077066">
            <w:pPr>
              <w:pStyle w:val="TableText"/>
            </w:pPr>
            <w:r w:rsidRPr="00425F48">
              <w:rPr>
                <w:sz w:val="16"/>
                <w:szCs w:val="16"/>
              </w:rPr>
              <w:t>0.529953</w:t>
            </w:r>
          </w:p>
        </w:tc>
        <w:tc>
          <w:tcPr>
            <w:tcW w:w="816" w:type="dxa"/>
            <w:tcBorders>
              <w:top w:val="nil"/>
              <w:left w:val="nil"/>
              <w:bottom w:val="nil"/>
              <w:right w:val="nil"/>
            </w:tcBorders>
            <w:shd w:val="clear" w:color="auto" w:fill="auto"/>
            <w:noWrap/>
            <w:vAlign w:val="bottom"/>
          </w:tcPr>
          <w:p w14:paraId="3D7587F9" w14:textId="77777777" w:rsidR="00077066" w:rsidRPr="00425F48" w:rsidRDefault="00077066" w:rsidP="00077066">
            <w:pPr>
              <w:pStyle w:val="TableText"/>
            </w:pPr>
            <w:r w:rsidRPr="00425F48">
              <w:rPr>
                <w:sz w:val="16"/>
                <w:szCs w:val="16"/>
              </w:rPr>
              <w:t>0.542045</w:t>
            </w:r>
          </w:p>
        </w:tc>
        <w:tc>
          <w:tcPr>
            <w:tcW w:w="892" w:type="dxa"/>
            <w:tcBorders>
              <w:top w:val="nil"/>
              <w:left w:val="nil"/>
              <w:bottom w:val="nil"/>
              <w:right w:val="nil"/>
            </w:tcBorders>
            <w:shd w:val="clear" w:color="auto" w:fill="auto"/>
            <w:noWrap/>
            <w:vAlign w:val="bottom"/>
          </w:tcPr>
          <w:p w14:paraId="60EE36A5" w14:textId="77777777" w:rsidR="00077066" w:rsidRPr="00425F48" w:rsidRDefault="00077066" w:rsidP="00077066">
            <w:pPr>
              <w:pStyle w:val="TableText"/>
            </w:pPr>
            <w:r w:rsidRPr="00425F48">
              <w:rPr>
                <w:sz w:val="16"/>
                <w:szCs w:val="16"/>
              </w:rPr>
              <w:t>0.551875</w:t>
            </w:r>
          </w:p>
        </w:tc>
        <w:tc>
          <w:tcPr>
            <w:tcW w:w="816" w:type="dxa"/>
            <w:tcBorders>
              <w:top w:val="nil"/>
              <w:left w:val="nil"/>
              <w:bottom w:val="nil"/>
              <w:right w:val="nil"/>
            </w:tcBorders>
            <w:shd w:val="clear" w:color="auto" w:fill="auto"/>
            <w:noWrap/>
            <w:vAlign w:val="bottom"/>
          </w:tcPr>
          <w:p w14:paraId="2DB333F4" w14:textId="77777777" w:rsidR="00077066" w:rsidRPr="00425F48" w:rsidRDefault="00077066" w:rsidP="00077066">
            <w:pPr>
              <w:pStyle w:val="TableText"/>
            </w:pPr>
            <w:r w:rsidRPr="00425F48">
              <w:rPr>
                <w:sz w:val="16"/>
                <w:szCs w:val="16"/>
              </w:rPr>
              <w:t>0.559421</w:t>
            </w:r>
          </w:p>
        </w:tc>
        <w:tc>
          <w:tcPr>
            <w:tcW w:w="816" w:type="dxa"/>
            <w:tcBorders>
              <w:top w:val="nil"/>
              <w:left w:val="nil"/>
              <w:bottom w:val="nil"/>
              <w:right w:val="nil"/>
            </w:tcBorders>
            <w:shd w:val="clear" w:color="auto" w:fill="auto"/>
            <w:noWrap/>
            <w:vAlign w:val="bottom"/>
          </w:tcPr>
          <w:p w14:paraId="4EDCF394" w14:textId="77777777" w:rsidR="00077066" w:rsidRPr="00425F48" w:rsidRDefault="00077066" w:rsidP="00077066">
            <w:pPr>
              <w:pStyle w:val="TableText"/>
            </w:pPr>
            <w:r w:rsidRPr="00425F48">
              <w:rPr>
                <w:sz w:val="16"/>
                <w:szCs w:val="16"/>
              </w:rPr>
              <w:t>0.565135</w:t>
            </w:r>
          </w:p>
        </w:tc>
        <w:tc>
          <w:tcPr>
            <w:tcW w:w="816" w:type="dxa"/>
            <w:tcBorders>
              <w:top w:val="nil"/>
              <w:left w:val="nil"/>
              <w:bottom w:val="nil"/>
              <w:right w:val="nil"/>
            </w:tcBorders>
            <w:shd w:val="clear" w:color="auto" w:fill="auto"/>
            <w:noWrap/>
            <w:vAlign w:val="bottom"/>
          </w:tcPr>
          <w:p w14:paraId="0D7949BD" w14:textId="77777777" w:rsidR="00077066" w:rsidRPr="00425F48" w:rsidRDefault="00077066" w:rsidP="00077066">
            <w:pPr>
              <w:pStyle w:val="TableText"/>
            </w:pPr>
            <w:r w:rsidRPr="00425F48">
              <w:rPr>
                <w:sz w:val="16"/>
                <w:szCs w:val="16"/>
              </w:rPr>
              <w:t>0.569467</w:t>
            </w:r>
          </w:p>
        </w:tc>
        <w:tc>
          <w:tcPr>
            <w:tcW w:w="816" w:type="dxa"/>
            <w:tcBorders>
              <w:top w:val="nil"/>
              <w:left w:val="nil"/>
              <w:bottom w:val="nil"/>
              <w:right w:val="nil"/>
            </w:tcBorders>
            <w:shd w:val="clear" w:color="auto" w:fill="auto"/>
            <w:noWrap/>
            <w:vAlign w:val="bottom"/>
          </w:tcPr>
          <w:p w14:paraId="010E8A64" w14:textId="77777777" w:rsidR="00077066" w:rsidRPr="00425F48" w:rsidRDefault="00077066" w:rsidP="00077066">
            <w:pPr>
              <w:pStyle w:val="TableText"/>
            </w:pPr>
            <w:r w:rsidRPr="00425F48">
              <w:rPr>
                <w:sz w:val="16"/>
                <w:szCs w:val="16"/>
              </w:rPr>
              <w:t>0.588121</w:t>
            </w:r>
          </w:p>
        </w:tc>
        <w:tc>
          <w:tcPr>
            <w:tcW w:w="816" w:type="dxa"/>
            <w:tcBorders>
              <w:top w:val="nil"/>
              <w:left w:val="nil"/>
              <w:bottom w:val="nil"/>
              <w:right w:val="nil"/>
            </w:tcBorders>
            <w:shd w:val="clear" w:color="auto" w:fill="auto"/>
            <w:noWrap/>
            <w:vAlign w:val="bottom"/>
          </w:tcPr>
          <w:p w14:paraId="25DFD0AF" w14:textId="77777777" w:rsidR="00077066" w:rsidRPr="00425F48" w:rsidRDefault="00077066" w:rsidP="00077066">
            <w:pPr>
              <w:pStyle w:val="TableText"/>
            </w:pPr>
            <w:r w:rsidRPr="00425F48">
              <w:rPr>
                <w:sz w:val="16"/>
                <w:szCs w:val="16"/>
              </w:rPr>
              <w:t>0.605329</w:t>
            </w:r>
          </w:p>
        </w:tc>
        <w:tc>
          <w:tcPr>
            <w:tcW w:w="816" w:type="dxa"/>
            <w:tcBorders>
              <w:top w:val="nil"/>
              <w:left w:val="nil"/>
              <w:bottom w:val="nil"/>
              <w:right w:val="nil"/>
            </w:tcBorders>
            <w:shd w:val="clear" w:color="auto" w:fill="auto"/>
            <w:noWrap/>
            <w:vAlign w:val="bottom"/>
          </w:tcPr>
          <w:p w14:paraId="16557F7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0734C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47FCDBB"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46045999" w14:textId="77777777" w:rsidR="00077066" w:rsidRPr="00425F48" w:rsidRDefault="00077066" w:rsidP="00077066">
            <w:pPr>
              <w:pStyle w:val="TableText"/>
            </w:pPr>
          </w:p>
        </w:tc>
      </w:tr>
      <w:tr w:rsidR="00331298" w:rsidRPr="00425F48" w14:paraId="4EEFAB05" w14:textId="77777777">
        <w:trPr>
          <w:trHeight w:val="165"/>
        </w:trPr>
        <w:tc>
          <w:tcPr>
            <w:tcW w:w="648" w:type="dxa"/>
            <w:tcBorders>
              <w:top w:val="nil"/>
              <w:left w:val="nil"/>
              <w:bottom w:val="nil"/>
              <w:right w:val="nil"/>
            </w:tcBorders>
            <w:shd w:val="clear" w:color="auto" w:fill="auto"/>
            <w:noWrap/>
            <w:vAlign w:val="bottom"/>
          </w:tcPr>
          <w:p w14:paraId="5B88FB21" w14:textId="77777777" w:rsidR="00077066" w:rsidRPr="00425F48" w:rsidRDefault="00077066" w:rsidP="00077066">
            <w:pPr>
              <w:pStyle w:val="TableText"/>
            </w:pPr>
            <w:r w:rsidRPr="00425F48">
              <w:rPr>
                <w:sz w:val="16"/>
                <w:szCs w:val="16"/>
              </w:rPr>
              <w:t>29</w:t>
            </w:r>
          </w:p>
        </w:tc>
        <w:tc>
          <w:tcPr>
            <w:tcW w:w="816" w:type="dxa"/>
            <w:tcBorders>
              <w:top w:val="nil"/>
              <w:left w:val="nil"/>
              <w:bottom w:val="nil"/>
              <w:right w:val="nil"/>
            </w:tcBorders>
            <w:shd w:val="clear" w:color="auto" w:fill="auto"/>
            <w:noWrap/>
            <w:vAlign w:val="bottom"/>
          </w:tcPr>
          <w:p w14:paraId="311719B3" w14:textId="77777777" w:rsidR="00077066" w:rsidRPr="00425F48" w:rsidRDefault="00077066" w:rsidP="00077066">
            <w:pPr>
              <w:pStyle w:val="TableText"/>
            </w:pPr>
            <w:r w:rsidRPr="00425F48">
              <w:rPr>
                <w:sz w:val="16"/>
                <w:szCs w:val="16"/>
              </w:rPr>
              <w:t>0.447147</w:t>
            </w:r>
          </w:p>
        </w:tc>
        <w:tc>
          <w:tcPr>
            <w:tcW w:w="816" w:type="dxa"/>
            <w:tcBorders>
              <w:top w:val="nil"/>
              <w:left w:val="nil"/>
              <w:bottom w:val="nil"/>
              <w:right w:val="nil"/>
            </w:tcBorders>
            <w:shd w:val="clear" w:color="auto" w:fill="auto"/>
            <w:noWrap/>
            <w:vAlign w:val="bottom"/>
          </w:tcPr>
          <w:p w14:paraId="5E41B367" w14:textId="77777777" w:rsidR="00077066" w:rsidRPr="00425F48" w:rsidRDefault="00077066" w:rsidP="00077066">
            <w:pPr>
              <w:pStyle w:val="TableText"/>
            </w:pPr>
            <w:r w:rsidRPr="00425F48">
              <w:rPr>
                <w:sz w:val="16"/>
                <w:szCs w:val="16"/>
              </w:rPr>
              <w:t>0.472825</w:t>
            </w:r>
          </w:p>
        </w:tc>
        <w:tc>
          <w:tcPr>
            <w:tcW w:w="816" w:type="dxa"/>
            <w:tcBorders>
              <w:top w:val="nil"/>
              <w:left w:val="nil"/>
              <w:bottom w:val="nil"/>
              <w:right w:val="nil"/>
            </w:tcBorders>
            <w:shd w:val="clear" w:color="auto" w:fill="auto"/>
            <w:noWrap/>
            <w:vAlign w:val="bottom"/>
          </w:tcPr>
          <w:p w14:paraId="198C6C48" w14:textId="77777777" w:rsidR="00077066" w:rsidRPr="00425F48" w:rsidRDefault="00077066" w:rsidP="00077066">
            <w:pPr>
              <w:pStyle w:val="TableText"/>
            </w:pPr>
            <w:r w:rsidRPr="00425F48">
              <w:rPr>
                <w:sz w:val="16"/>
                <w:szCs w:val="16"/>
              </w:rPr>
              <w:t>0.495559</w:t>
            </w:r>
          </w:p>
        </w:tc>
        <w:tc>
          <w:tcPr>
            <w:tcW w:w="816" w:type="dxa"/>
            <w:tcBorders>
              <w:top w:val="nil"/>
              <w:left w:val="nil"/>
              <w:bottom w:val="nil"/>
              <w:right w:val="nil"/>
            </w:tcBorders>
            <w:shd w:val="clear" w:color="auto" w:fill="auto"/>
            <w:noWrap/>
            <w:vAlign w:val="bottom"/>
          </w:tcPr>
          <w:p w14:paraId="3B22D548" w14:textId="77777777" w:rsidR="00077066" w:rsidRPr="00425F48" w:rsidRDefault="00077066" w:rsidP="00077066">
            <w:pPr>
              <w:pStyle w:val="TableText"/>
            </w:pPr>
            <w:r w:rsidRPr="00425F48">
              <w:rPr>
                <w:sz w:val="16"/>
                <w:szCs w:val="16"/>
              </w:rPr>
              <w:t>0.515502</w:t>
            </w:r>
          </w:p>
        </w:tc>
        <w:tc>
          <w:tcPr>
            <w:tcW w:w="816" w:type="dxa"/>
            <w:tcBorders>
              <w:top w:val="nil"/>
              <w:left w:val="nil"/>
              <w:bottom w:val="nil"/>
              <w:right w:val="nil"/>
            </w:tcBorders>
            <w:shd w:val="clear" w:color="auto" w:fill="auto"/>
            <w:noWrap/>
            <w:vAlign w:val="bottom"/>
          </w:tcPr>
          <w:p w14:paraId="425CFDCD" w14:textId="77777777" w:rsidR="00077066" w:rsidRPr="00425F48" w:rsidRDefault="00077066" w:rsidP="00077066">
            <w:pPr>
              <w:pStyle w:val="TableText"/>
            </w:pPr>
            <w:r w:rsidRPr="00425F48">
              <w:rPr>
                <w:sz w:val="16"/>
                <w:szCs w:val="16"/>
              </w:rPr>
              <w:t>0.532485</w:t>
            </w:r>
          </w:p>
        </w:tc>
        <w:tc>
          <w:tcPr>
            <w:tcW w:w="816" w:type="dxa"/>
            <w:tcBorders>
              <w:top w:val="nil"/>
              <w:left w:val="nil"/>
              <w:bottom w:val="nil"/>
              <w:right w:val="nil"/>
            </w:tcBorders>
            <w:shd w:val="clear" w:color="auto" w:fill="auto"/>
            <w:noWrap/>
            <w:vAlign w:val="bottom"/>
          </w:tcPr>
          <w:p w14:paraId="048188BA" w14:textId="77777777" w:rsidR="00077066" w:rsidRPr="00425F48" w:rsidRDefault="00077066" w:rsidP="00077066">
            <w:pPr>
              <w:pStyle w:val="TableText"/>
            </w:pPr>
            <w:r w:rsidRPr="00425F48">
              <w:rPr>
                <w:sz w:val="16"/>
                <w:szCs w:val="16"/>
              </w:rPr>
              <w:t>0.546859</w:t>
            </w:r>
          </w:p>
        </w:tc>
        <w:tc>
          <w:tcPr>
            <w:tcW w:w="816" w:type="dxa"/>
            <w:tcBorders>
              <w:top w:val="nil"/>
              <w:left w:val="nil"/>
              <w:bottom w:val="nil"/>
              <w:right w:val="nil"/>
            </w:tcBorders>
            <w:shd w:val="clear" w:color="auto" w:fill="auto"/>
            <w:noWrap/>
            <w:vAlign w:val="bottom"/>
          </w:tcPr>
          <w:p w14:paraId="78670695" w14:textId="77777777" w:rsidR="00077066" w:rsidRPr="00425F48" w:rsidRDefault="00077066" w:rsidP="00077066">
            <w:pPr>
              <w:pStyle w:val="TableText"/>
            </w:pPr>
            <w:r w:rsidRPr="00425F48">
              <w:rPr>
                <w:sz w:val="16"/>
                <w:szCs w:val="16"/>
              </w:rPr>
              <w:t>0.558602</w:t>
            </w:r>
          </w:p>
        </w:tc>
        <w:tc>
          <w:tcPr>
            <w:tcW w:w="892" w:type="dxa"/>
            <w:tcBorders>
              <w:top w:val="nil"/>
              <w:left w:val="nil"/>
              <w:bottom w:val="nil"/>
              <w:right w:val="nil"/>
            </w:tcBorders>
            <w:shd w:val="clear" w:color="auto" w:fill="auto"/>
            <w:noWrap/>
            <w:vAlign w:val="bottom"/>
          </w:tcPr>
          <w:p w14:paraId="2374791E" w14:textId="77777777" w:rsidR="00077066" w:rsidRPr="00425F48" w:rsidRDefault="00077066" w:rsidP="00077066">
            <w:pPr>
              <w:pStyle w:val="TableText"/>
            </w:pPr>
            <w:r w:rsidRPr="00425F48">
              <w:rPr>
                <w:sz w:val="16"/>
                <w:szCs w:val="16"/>
              </w:rPr>
              <w:t>0.567780</w:t>
            </w:r>
          </w:p>
        </w:tc>
        <w:tc>
          <w:tcPr>
            <w:tcW w:w="816" w:type="dxa"/>
            <w:tcBorders>
              <w:top w:val="nil"/>
              <w:left w:val="nil"/>
              <w:bottom w:val="nil"/>
              <w:right w:val="nil"/>
            </w:tcBorders>
            <w:shd w:val="clear" w:color="auto" w:fill="auto"/>
            <w:noWrap/>
            <w:vAlign w:val="bottom"/>
          </w:tcPr>
          <w:p w14:paraId="46573875" w14:textId="77777777" w:rsidR="00077066" w:rsidRPr="00425F48" w:rsidRDefault="00077066" w:rsidP="00077066">
            <w:pPr>
              <w:pStyle w:val="TableText"/>
            </w:pPr>
            <w:r w:rsidRPr="00425F48">
              <w:rPr>
                <w:sz w:val="16"/>
                <w:szCs w:val="16"/>
              </w:rPr>
              <w:t>0.574960</w:t>
            </w:r>
          </w:p>
        </w:tc>
        <w:tc>
          <w:tcPr>
            <w:tcW w:w="816" w:type="dxa"/>
            <w:tcBorders>
              <w:top w:val="nil"/>
              <w:left w:val="nil"/>
              <w:bottom w:val="nil"/>
              <w:right w:val="nil"/>
            </w:tcBorders>
            <w:shd w:val="clear" w:color="auto" w:fill="auto"/>
            <w:noWrap/>
            <w:vAlign w:val="bottom"/>
          </w:tcPr>
          <w:p w14:paraId="1B1DC210" w14:textId="77777777" w:rsidR="00077066" w:rsidRPr="00425F48" w:rsidRDefault="00077066" w:rsidP="00077066">
            <w:pPr>
              <w:pStyle w:val="TableText"/>
            </w:pPr>
            <w:r w:rsidRPr="00425F48">
              <w:rPr>
                <w:sz w:val="16"/>
                <w:szCs w:val="16"/>
              </w:rPr>
              <w:t>0.580111</w:t>
            </w:r>
          </w:p>
        </w:tc>
        <w:tc>
          <w:tcPr>
            <w:tcW w:w="816" w:type="dxa"/>
            <w:tcBorders>
              <w:top w:val="nil"/>
              <w:left w:val="nil"/>
              <w:bottom w:val="nil"/>
              <w:right w:val="nil"/>
            </w:tcBorders>
            <w:shd w:val="clear" w:color="auto" w:fill="auto"/>
            <w:noWrap/>
            <w:vAlign w:val="bottom"/>
          </w:tcPr>
          <w:p w14:paraId="5FAAA652" w14:textId="77777777" w:rsidR="00077066" w:rsidRPr="00425F48" w:rsidRDefault="00077066" w:rsidP="00077066">
            <w:pPr>
              <w:pStyle w:val="TableText"/>
            </w:pPr>
            <w:r w:rsidRPr="00425F48">
              <w:rPr>
                <w:sz w:val="16"/>
                <w:szCs w:val="16"/>
              </w:rPr>
              <w:t>0.583686</w:t>
            </w:r>
          </w:p>
        </w:tc>
        <w:tc>
          <w:tcPr>
            <w:tcW w:w="816" w:type="dxa"/>
            <w:tcBorders>
              <w:top w:val="nil"/>
              <w:left w:val="nil"/>
              <w:bottom w:val="nil"/>
              <w:right w:val="nil"/>
            </w:tcBorders>
            <w:shd w:val="clear" w:color="auto" w:fill="auto"/>
            <w:noWrap/>
            <w:vAlign w:val="bottom"/>
          </w:tcPr>
          <w:p w14:paraId="30BB6EB5" w14:textId="77777777" w:rsidR="00077066" w:rsidRPr="00425F48" w:rsidRDefault="00077066" w:rsidP="00077066">
            <w:pPr>
              <w:pStyle w:val="TableText"/>
            </w:pPr>
            <w:r w:rsidRPr="00425F48">
              <w:rPr>
                <w:sz w:val="16"/>
                <w:szCs w:val="16"/>
              </w:rPr>
              <w:t>0.601681</w:t>
            </w:r>
          </w:p>
        </w:tc>
        <w:tc>
          <w:tcPr>
            <w:tcW w:w="816" w:type="dxa"/>
            <w:tcBorders>
              <w:top w:val="nil"/>
              <w:left w:val="nil"/>
              <w:bottom w:val="nil"/>
              <w:right w:val="nil"/>
            </w:tcBorders>
            <w:shd w:val="clear" w:color="auto" w:fill="auto"/>
            <w:noWrap/>
            <w:vAlign w:val="bottom"/>
          </w:tcPr>
          <w:p w14:paraId="2192E435" w14:textId="77777777" w:rsidR="00077066" w:rsidRPr="00425F48" w:rsidRDefault="00077066" w:rsidP="00077066">
            <w:pPr>
              <w:pStyle w:val="TableText"/>
            </w:pPr>
            <w:r w:rsidRPr="00425F48">
              <w:rPr>
                <w:sz w:val="16"/>
                <w:szCs w:val="16"/>
              </w:rPr>
              <w:t>0.618262</w:t>
            </w:r>
          </w:p>
        </w:tc>
        <w:tc>
          <w:tcPr>
            <w:tcW w:w="816" w:type="dxa"/>
            <w:tcBorders>
              <w:top w:val="nil"/>
              <w:left w:val="nil"/>
              <w:bottom w:val="nil"/>
              <w:right w:val="nil"/>
            </w:tcBorders>
            <w:shd w:val="clear" w:color="auto" w:fill="auto"/>
            <w:noWrap/>
            <w:vAlign w:val="bottom"/>
          </w:tcPr>
          <w:p w14:paraId="1B497F8D" w14:textId="77777777" w:rsidR="00077066" w:rsidRPr="00425F48" w:rsidRDefault="00077066" w:rsidP="00077066">
            <w:pPr>
              <w:pStyle w:val="TableText"/>
            </w:pPr>
            <w:r w:rsidRPr="00425F48">
              <w:rPr>
                <w:sz w:val="16"/>
                <w:szCs w:val="16"/>
              </w:rPr>
              <w:t>0.633480</w:t>
            </w:r>
          </w:p>
        </w:tc>
        <w:tc>
          <w:tcPr>
            <w:tcW w:w="816" w:type="dxa"/>
            <w:tcBorders>
              <w:top w:val="nil"/>
              <w:left w:val="nil"/>
              <w:bottom w:val="nil"/>
              <w:right w:val="nil"/>
            </w:tcBorders>
            <w:shd w:val="clear" w:color="auto" w:fill="auto"/>
            <w:noWrap/>
            <w:vAlign w:val="bottom"/>
          </w:tcPr>
          <w:p w14:paraId="6DAF03D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E330ABF"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373031B5" w14:textId="77777777" w:rsidR="00077066" w:rsidRPr="00425F48" w:rsidRDefault="00077066" w:rsidP="00077066">
            <w:pPr>
              <w:pStyle w:val="TableText"/>
            </w:pPr>
          </w:p>
        </w:tc>
      </w:tr>
      <w:tr w:rsidR="00331298" w:rsidRPr="00425F48" w14:paraId="3D1CBFC4" w14:textId="77777777">
        <w:trPr>
          <w:trHeight w:val="165"/>
        </w:trPr>
        <w:tc>
          <w:tcPr>
            <w:tcW w:w="648" w:type="dxa"/>
            <w:tcBorders>
              <w:top w:val="nil"/>
              <w:left w:val="nil"/>
              <w:bottom w:val="nil"/>
              <w:right w:val="nil"/>
            </w:tcBorders>
            <w:shd w:val="clear" w:color="auto" w:fill="auto"/>
            <w:noWrap/>
            <w:vAlign w:val="bottom"/>
          </w:tcPr>
          <w:p w14:paraId="5B80B67B" w14:textId="77777777" w:rsidR="00077066" w:rsidRPr="00425F48" w:rsidRDefault="00077066" w:rsidP="00077066">
            <w:pPr>
              <w:pStyle w:val="TableText"/>
            </w:pPr>
            <w:r w:rsidRPr="00425F48">
              <w:rPr>
                <w:sz w:val="16"/>
                <w:szCs w:val="16"/>
              </w:rPr>
              <w:t>30</w:t>
            </w:r>
          </w:p>
        </w:tc>
        <w:tc>
          <w:tcPr>
            <w:tcW w:w="816" w:type="dxa"/>
            <w:tcBorders>
              <w:top w:val="nil"/>
              <w:left w:val="nil"/>
              <w:bottom w:val="nil"/>
              <w:right w:val="nil"/>
            </w:tcBorders>
            <w:shd w:val="clear" w:color="auto" w:fill="auto"/>
            <w:noWrap/>
            <w:vAlign w:val="bottom"/>
          </w:tcPr>
          <w:p w14:paraId="73E57A73" w14:textId="77777777" w:rsidR="00077066" w:rsidRPr="00425F48" w:rsidRDefault="00077066" w:rsidP="00077066">
            <w:pPr>
              <w:pStyle w:val="TableText"/>
            </w:pPr>
            <w:r w:rsidRPr="00425F48">
              <w:rPr>
                <w:sz w:val="16"/>
                <w:szCs w:val="16"/>
              </w:rPr>
              <w:t>0.467347</w:t>
            </w:r>
          </w:p>
        </w:tc>
        <w:tc>
          <w:tcPr>
            <w:tcW w:w="816" w:type="dxa"/>
            <w:tcBorders>
              <w:top w:val="nil"/>
              <w:left w:val="nil"/>
              <w:bottom w:val="nil"/>
              <w:right w:val="nil"/>
            </w:tcBorders>
            <w:shd w:val="clear" w:color="auto" w:fill="auto"/>
            <w:noWrap/>
            <w:vAlign w:val="bottom"/>
          </w:tcPr>
          <w:p w14:paraId="459791F3" w14:textId="77777777" w:rsidR="00077066" w:rsidRPr="00425F48" w:rsidRDefault="00077066" w:rsidP="00077066">
            <w:pPr>
              <w:pStyle w:val="TableText"/>
            </w:pPr>
            <w:r w:rsidRPr="00425F48">
              <w:rPr>
                <w:sz w:val="16"/>
                <w:szCs w:val="16"/>
              </w:rPr>
              <w:t>0.492297</w:t>
            </w:r>
          </w:p>
        </w:tc>
        <w:tc>
          <w:tcPr>
            <w:tcW w:w="816" w:type="dxa"/>
            <w:tcBorders>
              <w:top w:val="nil"/>
              <w:left w:val="nil"/>
              <w:bottom w:val="nil"/>
              <w:right w:val="nil"/>
            </w:tcBorders>
            <w:shd w:val="clear" w:color="auto" w:fill="auto"/>
            <w:noWrap/>
            <w:vAlign w:val="bottom"/>
          </w:tcPr>
          <w:p w14:paraId="62C70100" w14:textId="77777777" w:rsidR="00077066" w:rsidRPr="00425F48" w:rsidRDefault="00077066" w:rsidP="00077066">
            <w:pPr>
              <w:pStyle w:val="TableText"/>
            </w:pPr>
            <w:r w:rsidRPr="00425F48">
              <w:rPr>
                <w:sz w:val="16"/>
                <w:szCs w:val="16"/>
              </w:rPr>
              <w:t>0.514493</w:t>
            </w:r>
          </w:p>
        </w:tc>
        <w:tc>
          <w:tcPr>
            <w:tcW w:w="816" w:type="dxa"/>
            <w:tcBorders>
              <w:top w:val="nil"/>
              <w:left w:val="nil"/>
              <w:bottom w:val="nil"/>
              <w:right w:val="nil"/>
            </w:tcBorders>
            <w:shd w:val="clear" w:color="auto" w:fill="auto"/>
            <w:noWrap/>
            <w:vAlign w:val="bottom"/>
          </w:tcPr>
          <w:p w14:paraId="077E4228" w14:textId="77777777" w:rsidR="00077066" w:rsidRPr="00425F48" w:rsidRDefault="00077066" w:rsidP="00077066">
            <w:pPr>
              <w:pStyle w:val="TableText"/>
            </w:pPr>
            <w:r w:rsidRPr="00425F48">
              <w:rPr>
                <w:sz w:val="16"/>
                <w:szCs w:val="16"/>
              </w:rPr>
              <w:t>0.533701</w:t>
            </w:r>
          </w:p>
        </w:tc>
        <w:tc>
          <w:tcPr>
            <w:tcW w:w="816" w:type="dxa"/>
            <w:tcBorders>
              <w:top w:val="nil"/>
              <w:left w:val="nil"/>
              <w:bottom w:val="nil"/>
              <w:right w:val="nil"/>
            </w:tcBorders>
            <w:shd w:val="clear" w:color="auto" w:fill="auto"/>
            <w:noWrap/>
            <w:vAlign w:val="bottom"/>
          </w:tcPr>
          <w:p w14:paraId="11BCB441" w14:textId="77777777" w:rsidR="00077066" w:rsidRPr="00425F48" w:rsidRDefault="00077066" w:rsidP="00077066">
            <w:pPr>
              <w:pStyle w:val="TableText"/>
            </w:pPr>
            <w:r w:rsidRPr="00425F48">
              <w:rPr>
                <w:sz w:val="16"/>
                <w:szCs w:val="16"/>
              </w:rPr>
              <w:t>0.550206</w:t>
            </w:r>
          </w:p>
        </w:tc>
        <w:tc>
          <w:tcPr>
            <w:tcW w:w="816" w:type="dxa"/>
            <w:tcBorders>
              <w:top w:val="nil"/>
              <w:left w:val="nil"/>
              <w:bottom w:val="nil"/>
              <w:right w:val="nil"/>
            </w:tcBorders>
            <w:shd w:val="clear" w:color="auto" w:fill="auto"/>
            <w:noWrap/>
            <w:vAlign w:val="bottom"/>
          </w:tcPr>
          <w:p w14:paraId="0F5BCC2D" w14:textId="77777777" w:rsidR="00077066" w:rsidRPr="00425F48" w:rsidRDefault="00077066" w:rsidP="00077066">
            <w:pPr>
              <w:pStyle w:val="TableText"/>
            </w:pPr>
            <w:r w:rsidRPr="00425F48">
              <w:rPr>
                <w:sz w:val="16"/>
                <w:szCs w:val="16"/>
              </w:rPr>
              <w:t>0.563899</w:t>
            </w:r>
          </w:p>
        </w:tc>
        <w:tc>
          <w:tcPr>
            <w:tcW w:w="816" w:type="dxa"/>
            <w:tcBorders>
              <w:top w:val="nil"/>
              <w:left w:val="nil"/>
              <w:bottom w:val="nil"/>
              <w:right w:val="nil"/>
            </w:tcBorders>
            <w:shd w:val="clear" w:color="auto" w:fill="auto"/>
            <w:noWrap/>
            <w:vAlign w:val="bottom"/>
          </w:tcPr>
          <w:p w14:paraId="4FB4946B" w14:textId="77777777" w:rsidR="00077066" w:rsidRPr="00425F48" w:rsidRDefault="00077066" w:rsidP="00077066">
            <w:pPr>
              <w:pStyle w:val="TableText"/>
            </w:pPr>
            <w:r w:rsidRPr="00425F48">
              <w:rPr>
                <w:sz w:val="16"/>
                <w:szCs w:val="16"/>
              </w:rPr>
              <w:t>0.575202</w:t>
            </w:r>
          </w:p>
        </w:tc>
        <w:tc>
          <w:tcPr>
            <w:tcW w:w="892" w:type="dxa"/>
            <w:tcBorders>
              <w:top w:val="nil"/>
              <w:left w:val="nil"/>
              <w:bottom w:val="nil"/>
              <w:right w:val="nil"/>
            </w:tcBorders>
            <w:shd w:val="clear" w:color="auto" w:fill="auto"/>
            <w:noWrap/>
            <w:vAlign w:val="bottom"/>
          </w:tcPr>
          <w:p w14:paraId="5DAE9DF1" w14:textId="77777777" w:rsidR="00077066" w:rsidRPr="00425F48" w:rsidRDefault="00077066" w:rsidP="00077066">
            <w:pPr>
              <w:pStyle w:val="TableText"/>
            </w:pPr>
            <w:r w:rsidRPr="00425F48">
              <w:rPr>
                <w:sz w:val="16"/>
                <w:szCs w:val="16"/>
              </w:rPr>
              <w:t>0.584109</w:t>
            </w:r>
          </w:p>
        </w:tc>
        <w:tc>
          <w:tcPr>
            <w:tcW w:w="816" w:type="dxa"/>
            <w:tcBorders>
              <w:top w:val="nil"/>
              <w:left w:val="nil"/>
              <w:bottom w:val="nil"/>
              <w:right w:val="nil"/>
            </w:tcBorders>
            <w:shd w:val="clear" w:color="auto" w:fill="auto"/>
            <w:noWrap/>
            <w:vAlign w:val="bottom"/>
          </w:tcPr>
          <w:p w14:paraId="0EEE14EC" w14:textId="77777777" w:rsidR="00077066" w:rsidRPr="00425F48" w:rsidRDefault="00077066" w:rsidP="00077066">
            <w:pPr>
              <w:pStyle w:val="TableText"/>
            </w:pPr>
            <w:r w:rsidRPr="00425F48">
              <w:rPr>
                <w:sz w:val="16"/>
                <w:szCs w:val="16"/>
              </w:rPr>
              <w:t>0.590693</w:t>
            </w:r>
          </w:p>
        </w:tc>
        <w:tc>
          <w:tcPr>
            <w:tcW w:w="816" w:type="dxa"/>
            <w:tcBorders>
              <w:top w:val="nil"/>
              <w:left w:val="nil"/>
              <w:bottom w:val="nil"/>
              <w:right w:val="nil"/>
            </w:tcBorders>
            <w:shd w:val="clear" w:color="auto" w:fill="auto"/>
            <w:noWrap/>
            <w:vAlign w:val="bottom"/>
          </w:tcPr>
          <w:p w14:paraId="5EA56A90" w14:textId="77777777" w:rsidR="00077066" w:rsidRPr="00425F48" w:rsidRDefault="00077066" w:rsidP="00077066">
            <w:pPr>
              <w:pStyle w:val="TableText"/>
            </w:pPr>
            <w:r w:rsidRPr="00425F48">
              <w:rPr>
                <w:sz w:val="16"/>
                <w:szCs w:val="16"/>
              </w:rPr>
              <w:t>0.595544</w:t>
            </w:r>
          </w:p>
        </w:tc>
        <w:tc>
          <w:tcPr>
            <w:tcW w:w="816" w:type="dxa"/>
            <w:tcBorders>
              <w:top w:val="nil"/>
              <w:left w:val="nil"/>
              <w:bottom w:val="nil"/>
              <w:right w:val="nil"/>
            </w:tcBorders>
            <w:shd w:val="clear" w:color="auto" w:fill="auto"/>
            <w:noWrap/>
            <w:vAlign w:val="bottom"/>
          </w:tcPr>
          <w:p w14:paraId="0AF6056F" w14:textId="77777777" w:rsidR="00077066" w:rsidRPr="00425F48" w:rsidRDefault="00077066" w:rsidP="00077066">
            <w:pPr>
              <w:pStyle w:val="TableText"/>
            </w:pPr>
            <w:r w:rsidRPr="00425F48">
              <w:rPr>
                <w:sz w:val="16"/>
                <w:szCs w:val="16"/>
              </w:rPr>
              <w:t>0.598607</w:t>
            </w:r>
          </w:p>
        </w:tc>
        <w:tc>
          <w:tcPr>
            <w:tcW w:w="816" w:type="dxa"/>
            <w:tcBorders>
              <w:top w:val="nil"/>
              <w:left w:val="nil"/>
              <w:bottom w:val="nil"/>
              <w:right w:val="nil"/>
            </w:tcBorders>
            <w:shd w:val="clear" w:color="auto" w:fill="auto"/>
            <w:noWrap/>
            <w:vAlign w:val="bottom"/>
          </w:tcPr>
          <w:p w14:paraId="1B3B351D" w14:textId="77777777" w:rsidR="00077066" w:rsidRPr="00425F48" w:rsidRDefault="00077066" w:rsidP="00077066">
            <w:pPr>
              <w:pStyle w:val="TableText"/>
            </w:pPr>
            <w:r w:rsidRPr="00425F48">
              <w:rPr>
                <w:sz w:val="16"/>
                <w:szCs w:val="16"/>
              </w:rPr>
              <w:t>0.615918</w:t>
            </w:r>
          </w:p>
        </w:tc>
        <w:tc>
          <w:tcPr>
            <w:tcW w:w="816" w:type="dxa"/>
            <w:tcBorders>
              <w:top w:val="nil"/>
              <w:left w:val="nil"/>
              <w:bottom w:val="nil"/>
              <w:right w:val="nil"/>
            </w:tcBorders>
            <w:shd w:val="clear" w:color="auto" w:fill="auto"/>
            <w:noWrap/>
            <w:vAlign w:val="bottom"/>
          </w:tcPr>
          <w:p w14:paraId="49715F71" w14:textId="77777777" w:rsidR="00077066" w:rsidRPr="00425F48" w:rsidRDefault="00077066" w:rsidP="00077066">
            <w:pPr>
              <w:pStyle w:val="TableText"/>
            </w:pPr>
            <w:r w:rsidRPr="00425F48">
              <w:rPr>
                <w:sz w:val="16"/>
                <w:szCs w:val="16"/>
              </w:rPr>
              <w:t>0.631849</w:t>
            </w:r>
          </w:p>
        </w:tc>
        <w:tc>
          <w:tcPr>
            <w:tcW w:w="816" w:type="dxa"/>
            <w:tcBorders>
              <w:top w:val="nil"/>
              <w:left w:val="nil"/>
              <w:bottom w:val="nil"/>
              <w:right w:val="nil"/>
            </w:tcBorders>
            <w:shd w:val="clear" w:color="auto" w:fill="auto"/>
            <w:noWrap/>
            <w:vAlign w:val="bottom"/>
          </w:tcPr>
          <w:p w14:paraId="1D675DF3" w14:textId="77777777" w:rsidR="00077066" w:rsidRPr="00425F48" w:rsidRDefault="00077066" w:rsidP="00077066">
            <w:pPr>
              <w:pStyle w:val="TableText"/>
            </w:pPr>
            <w:r w:rsidRPr="00425F48">
              <w:rPr>
                <w:sz w:val="16"/>
                <w:szCs w:val="16"/>
              </w:rPr>
              <w:t>0.646455</w:t>
            </w:r>
          </w:p>
        </w:tc>
        <w:tc>
          <w:tcPr>
            <w:tcW w:w="816" w:type="dxa"/>
            <w:tcBorders>
              <w:top w:val="nil"/>
              <w:left w:val="nil"/>
              <w:bottom w:val="nil"/>
              <w:right w:val="nil"/>
            </w:tcBorders>
            <w:shd w:val="clear" w:color="auto" w:fill="auto"/>
            <w:noWrap/>
            <w:vAlign w:val="bottom"/>
          </w:tcPr>
          <w:p w14:paraId="218BFC56" w14:textId="77777777" w:rsidR="00077066" w:rsidRPr="00425F48" w:rsidRDefault="00077066" w:rsidP="00077066">
            <w:pPr>
              <w:pStyle w:val="TableText"/>
            </w:pPr>
            <w:r w:rsidRPr="00425F48">
              <w:rPr>
                <w:sz w:val="16"/>
                <w:szCs w:val="16"/>
              </w:rPr>
              <w:t>0.659803</w:t>
            </w:r>
          </w:p>
        </w:tc>
        <w:tc>
          <w:tcPr>
            <w:tcW w:w="816" w:type="dxa"/>
            <w:tcBorders>
              <w:top w:val="nil"/>
              <w:left w:val="nil"/>
              <w:bottom w:val="nil"/>
              <w:right w:val="nil"/>
            </w:tcBorders>
            <w:shd w:val="clear" w:color="auto" w:fill="auto"/>
            <w:noWrap/>
            <w:vAlign w:val="bottom"/>
          </w:tcPr>
          <w:p w14:paraId="125C268B" w14:textId="77777777" w:rsidR="00077066" w:rsidRPr="00425F48" w:rsidRDefault="00077066" w:rsidP="00077066">
            <w:pPr>
              <w:spacing w:beforeLines="20" w:before="48" w:afterLines="20" w:after="48" w:line="200" w:lineRule="exact"/>
              <w:jc w:val="center"/>
              <w:rPr>
                <w:sz w:val="16"/>
                <w:szCs w:val="16"/>
              </w:rPr>
            </w:pPr>
          </w:p>
        </w:tc>
        <w:tc>
          <w:tcPr>
            <w:tcW w:w="681" w:type="dxa"/>
            <w:tcBorders>
              <w:top w:val="nil"/>
              <w:left w:val="nil"/>
              <w:bottom w:val="nil"/>
              <w:right w:val="nil"/>
            </w:tcBorders>
            <w:shd w:val="clear" w:color="auto" w:fill="auto"/>
            <w:noWrap/>
            <w:vAlign w:val="bottom"/>
          </w:tcPr>
          <w:p w14:paraId="743F57EB" w14:textId="77777777" w:rsidR="00077066" w:rsidRPr="00425F48" w:rsidRDefault="00077066" w:rsidP="00077066">
            <w:pPr>
              <w:pStyle w:val="TableText"/>
            </w:pPr>
          </w:p>
        </w:tc>
      </w:tr>
      <w:tr w:rsidR="00331298" w:rsidRPr="00425F48" w14:paraId="0713BC24" w14:textId="77777777">
        <w:trPr>
          <w:trHeight w:val="165"/>
        </w:trPr>
        <w:tc>
          <w:tcPr>
            <w:tcW w:w="648" w:type="dxa"/>
            <w:tcBorders>
              <w:top w:val="nil"/>
              <w:left w:val="nil"/>
              <w:bottom w:val="nil"/>
              <w:right w:val="nil"/>
            </w:tcBorders>
            <w:shd w:val="clear" w:color="auto" w:fill="auto"/>
            <w:noWrap/>
            <w:vAlign w:val="bottom"/>
          </w:tcPr>
          <w:p w14:paraId="12F5A38A" w14:textId="77777777" w:rsidR="00077066" w:rsidRPr="00425F48" w:rsidRDefault="00077066" w:rsidP="00077066">
            <w:pPr>
              <w:pStyle w:val="TableText"/>
            </w:pPr>
            <w:r w:rsidRPr="00425F48">
              <w:rPr>
                <w:sz w:val="16"/>
                <w:szCs w:val="16"/>
              </w:rPr>
              <w:t>31</w:t>
            </w:r>
          </w:p>
        </w:tc>
        <w:tc>
          <w:tcPr>
            <w:tcW w:w="816" w:type="dxa"/>
            <w:tcBorders>
              <w:top w:val="nil"/>
              <w:left w:val="nil"/>
              <w:bottom w:val="nil"/>
              <w:right w:val="nil"/>
            </w:tcBorders>
            <w:shd w:val="clear" w:color="auto" w:fill="auto"/>
            <w:noWrap/>
            <w:vAlign w:val="bottom"/>
          </w:tcPr>
          <w:p w14:paraId="748F96BC" w14:textId="77777777" w:rsidR="00077066" w:rsidRPr="00425F48" w:rsidRDefault="00077066" w:rsidP="00077066">
            <w:pPr>
              <w:pStyle w:val="TableText"/>
            </w:pPr>
            <w:r w:rsidRPr="00425F48">
              <w:rPr>
                <w:sz w:val="16"/>
                <w:szCs w:val="16"/>
              </w:rPr>
              <w:t>0.488046</w:t>
            </w:r>
          </w:p>
        </w:tc>
        <w:tc>
          <w:tcPr>
            <w:tcW w:w="816" w:type="dxa"/>
            <w:tcBorders>
              <w:top w:val="nil"/>
              <w:left w:val="nil"/>
              <w:bottom w:val="nil"/>
              <w:right w:val="nil"/>
            </w:tcBorders>
            <w:shd w:val="clear" w:color="auto" w:fill="auto"/>
            <w:noWrap/>
            <w:vAlign w:val="bottom"/>
          </w:tcPr>
          <w:p w14:paraId="43968D94" w14:textId="77777777" w:rsidR="00077066" w:rsidRPr="00425F48" w:rsidRDefault="00077066" w:rsidP="00077066">
            <w:pPr>
              <w:pStyle w:val="TableText"/>
            </w:pPr>
            <w:r w:rsidRPr="00425F48">
              <w:rPr>
                <w:sz w:val="16"/>
                <w:szCs w:val="16"/>
              </w:rPr>
              <w:t>0.512222</w:t>
            </w:r>
          </w:p>
        </w:tc>
        <w:tc>
          <w:tcPr>
            <w:tcW w:w="816" w:type="dxa"/>
            <w:tcBorders>
              <w:top w:val="nil"/>
              <w:left w:val="nil"/>
              <w:bottom w:val="nil"/>
              <w:right w:val="nil"/>
            </w:tcBorders>
            <w:shd w:val="clear" w:color="auto" w:fill="auto"/>
            <w:noWrap/>
            <w:vAlign w:val="bottom"/>
          </w:tcPr>
          <w:p w14:paraId="01C2342C" w14:textId="77777777" w:rsidR="00077066" w:rsidRPr="00425F48" w:rsidRDefault="00077066" w:rsidP="00077066">
            <w:pPr>
              <w:pStyle w:val="TableText"/>
            </w:pPr>
            <w:r w:rsidRPr="00425F48">
              <w:rPr>
                <w:sz w:val="16"/>
                <w:szCs w:val="16"/>
              </w:rPr>
              <w:t>0.533668</w:t>
            </w:r>
          </w:p>
        </w:tc>
        <w:tc>
          <w:tcPr>
            <w:tcW w:w="816" w:type="dxa"/>
            <w:tcBorders>
              <w:top w:val="nil"/>
              <w:left w:val="nil"/>
              <w:bottom w:val="nil"/>
              <w:right w:val="nil"/>
            </w:tcBorders>
            <w:shd w:val="clear" w:color="auto" w:fill="auto"/>
            <w:noWrap/>
            <w:vAlign w:val="bottom"/>
          </w:tcPr>
          <w:p w14:paraId="12582174" w14:textId="77777777" w:rsidR="00077066" w:rsidRPr="00425F48" w:rsidRDefault="00077066" w:rsidP="00077066">
            <w:pPr>
              <w:pStyle w:val="TableText"/>
            </w:pPr>
            <w:r w:rsidRPr="00425F48">
              <w:rPr>
                <w:sz w:val="16"/>
                <w:szCs w:val="16"/>
              </w:rPr>
              <w:t>0.552362</w:t>
            </w:r>
          </w:p>
        </w:tc>
        <w:tc>
          <w:tcPr>
            <w:tcW w:w="816" w:type="dxa"/>
            <w:tcBorders>
              <w:top w:val="nil"/>
              <w:left w:val="nil"/>
              <w:bottom w:val="nil"/>
              <w:right w:val="nil"/>
            </w:tcBorders>
            <w:shd w:val="clear" w:color="auto" w:fill="auto"/>
            <w:noWrap/>
            <w:vAlign w:val="bottom"/>
          </w:tcPr>
          <w:p w14:paraId="5A080BB9" w14:textId="77777777" w:rsidR="00077066" w:rsidRPr="00425F48" w:rsidRDefault="00077066" w:rsidP="00077066">
            <w:pPr>
              <w:pStyle w:val="TableText"/>
            </w:pPr>
            <w:r w:rsidRPr="00425F48">
              <w:rPr>
                <w:sz w:val="16"/>
                <w:szCs w:val="16"/>
              </w:rPr>
              <w:t>0.568152</w:t>
            </w:r>
          </w:p>
        </w:tc>
        <w:tc>
          <w:tcPr>
            <w:tcW w:w="816" w:type="dxa"/>
            <w:tcBorders>
              <w:top w:val="nil"/>
              <w:left w:val="nil"/>
              <w:bottom w:val="nil"/>
              <w:right w:val="nil"/>
            </w:tcBorders>
            <w:shd w:val="clear" w:color="auto" w:fill="auto"/>
            <w:noWrap/>
            <w:vAlign w:val="bottom"/>
          </w:tcPr>
          <w:p w14:paraId="01B6ABFA" w14:textId="77777777" w:rsidR="00077066" w:rsidRPr="00425F48" w:rsidRDefault="00077066" w:rsidP="00077066">
            <w:pPr>
              <w:pStyle w:val="TableText"/>
            </w:pPr>
            <w:r w:rsidRPr="00425F48">
              <w:rPr>
                <w:sz w:val="16"/>
                <w:szCs w:val="16"/>
              </w:rPr>
              <w:t>0.581418</w:t>
            </w:r>
          </w:p>
        </w:tc>
        <w:tc>
          <w:tcPr>
            <w:tcW w:w="816" w:type="dxa"/>
            <w:tcBorders>
              <w:top w:val="nil"/>
              <w:left w:val="nil"/>
              <w:bottom w:val="nil"/>
              <w:right w:val="nil"/>
            </w:tcBorders>
            <w:shd w:val="clear" w:color="auto" w:fill="auto"/>
            <w:noWrap/>
            <w:vAlign w:val="bottom"/>
          </w:tcPr>
          <w:p w14:paraId="57F03B49" w14:textId="77777777" w:rsidR="00077066" w:rsidRPr="00425F48" w:rsidRDefault="00077066" w:rsidP="00077066">
            <w:pPr>
              <w:pStyle w:val="TableText"/>
            </w:pPr>
            <w:r w:rsidRPr="00425F48">
              <w:rPr>
                <w:sz w:val="16"/>
                <w:szCs w:val="16"/>
              </w:rPr>
              <w:t>0.592077</w:t>
            </w:r>
          </w:p>
        </w:tc>
        <w:tc>
          <w:tcPr>
            <w:tcW w:w="892" w:type="dxa"/>
            <w:tcBorders>
              <w:top w:val="nil"/>
              <w:left w:val="nil"/>
              <w:bottom w:val="nil"/>
              <w:right w:val="nil"/>
            </w:tcBorders>
            <w:shd w:val="clear" w:color="auto" w:fill="auto"/>
            <w:noWrap/>
            <w:vAlign w:val="bottom"/>
          </w:tcPr>
          <w:p w14:paraId="361F3278" w14:textId="77777777" w:rsidR="00077066" w:rsidRPr="00425F48" w:rsidRDefault="00077066" w:rsidP="00077066">
            <w:pPr>
              <w:pStyle w:val="TableText"/>
            </w:pPr>
            <w:r w:rsidRPr="00425F48">
              <w:rPr>
                <w:sz w:val="16"/>
                <w:szCs w:val="16"/>
              </w:rPr>
              <w:t>0.600599</w:t>
            </w:r>
          </w:p>
        </w:tc>
        <w:tc>
          <w:tcPr>
            <w:tcW w:w="816" w:type="dxa"/>
            <w:tcBorders>
              <w:top w:val="nil"/>
              <w:left w:val="nil"/>
              <w:bottom w:val="nil"/>
              <w:right w:val="nil"/>
            </w:tcBorders>
            <w:shd w:val="clear" w:color="auto" w:fill="auto"/>
            <w:noWrap/>
            <w:vAlign w:val="bottom"/>
          </w:tcPr>
          <w:p w14:paraId="65DFF2FE" w14:textId="77777777" w:rsidR="00077066" w:rsidRPr="00425F48" w:rsidRDefault="00077066" w:rsidP="00077066">
            <w:pPr>
              <w:pStyle w:val="TableText"/>
            </w:pPr>
            <w:r w:rsidRPr="00425F48">
              <w:rPr>
                <w:sz w:val="16"/>
                <w:szCs w:val="16"/>
              </w:rPr>
              <w:t>0.606971</w:t>
            </w:r>
          </w:p>
        </w:tc>
        <w:tc>
          <w:tcPr>
            <w:tcW w:w="816" w:type="dxa"/>
            <w:tcBorders>
              <w:top w:val="nil"/>
              <w:left w:val="nil"/>
              <w:bottom w:val="nil"/>
              <w:right w:val="nil"/>
            </w:tcBorders>
            <w:shd w:val="clear" w:color="auto" w:fill="auto"/>
            <w:noWrap/>
            <w:vAlign w:val="bottom"/>
          </w:tcPr>
          <w:p w14:paraId="5B79EC76" w14:textId="77777777" w:rsidR="00077066" w:rsidRPr="00425F48" w:rsidRDefault="00077066" w:rsidP="00077066">
            <w:pPr>
              <w:pStyle w:val="TableText"/>
            </w:pPr>
            <w:r w:rsidRPr="00425F48">
              <w:rPr>
                <w:sz w:val="16"/>
                <w:szCs w:val="16"/>
              </w:rPr>
              <w:t>0.611264</w:t>
            </w:r>
          </w:p>
        </w:tc>
        <w:tc>
          <w:tcPr>
            <w:tcW w:w="816" w:type="dxa"/>
            <w:tcBorders>
              <w:top w:val="nil"/>
              <w:left w:val="nil"/>
              <w:bottom w:val="nil"/>
              <w:right w:val="nil"/>
            </w:tcBorders>
            <w:shd w:val="clear" w:color="auto" w:fill="auto"/>
            <w:noWrap/>
            <w:vAlign w:val="bottom"/>
          </w:tcPr>
          <w:p w14:paraId="6F71642C" w14:textId="77777777" w:rsidR="00077066" w:rsidRPr="00425F48" w:rsidRDefault="00077066" w:rsidP="00077066">
            <w:pPr>
              <w:pStyle w:val="TableText"/>
            </w:pPr>
            <w:r w:rsidRPr="00425F48">
              <w:rPr>
                <w:sz w:val="16"/>
                <w:szCs w:val="16"/>
              </w:rPr>
              <w:t>0.614075</w:t>
            </w:r>
          </w:p>
        </w:tc>
        <w:tc>
          <w:tcPr>
            <w:tcW w:w="816" w:type="dxa"/>
            <w:tcBorders>
              <w:top w:val="nil"/>
              <w:left w:val="nil"/>
              <w:bottom w:val="nil"/>
              <w:right w:val="nil"/>
            </w:tcBorders>
            <w:shd w:val="clear" w:color="auto" w:fill="auto"/>
            <w:noWrap/>
            <w:vAlign w:val="bottom"/>
          </w:tcPr>
          <w:p w14:paraId="6C1CEF1B" w14:textId="77777777" w:rsidR="00077066" w:rsidRPr="00425F48" w:rsidRDefault="00077066" w:rsidP="00077066">
            <w:pPr>
              <w:pStyle w:val="TableText"/>
            </w:pPr>
            <w:r w:rsidRPr="00425F48">
              <w:rPr>
                <w:sz w:val="16"/>
                <w:szCs w:val="16"/>
              </w:rPr>
              <w:t>0.630687</w:t>
            </w:r>
          </w:p>
        </w:tc>
        <w:tc>
          <w:tcPr>
            <w:tcW w:w="816" w:type="dxa"/>
            <w:tcBorders>
              <w:top w:val="nil"/>
              <w:left w:val="nil"/>
              <w:bottom w:val="nil"/>
              <w:right w:val="nil"/>
            </w:tcBorders>
            <w:shd w:val="clear" w:color="auto" w:fill="auto"/>
            <w:noWrap/>
            <w:vAlign w:val="bottom"/>
          </w:tcPr>
          <w:p w14:paraId="2D0DDA38" w14:textId="77777777" w:rsidR="00077066" w:rsidRPr="00425F48" w:rsidRDefault="00077066" w:rsidP="00077066">
            <w:pPr>
              <w:pStyle w:val="TableText"/>
            </w:pPr>
            <w:r w:rsidRPr="00425F48">
              <w:rPr>
                <w:sz w:val="16"/>
                <w:szCs w:val="16"/>
              </w:rPr>
              <w:t>0.645957</w:t>
            </w:r>
          </w:p>
        </w:tc>
        <w:tc>
          <w:tcPr>
            <w:tcW w:w="816" w:type="dxa"/>
            <w:tcBorders>
              <w:top w:val="nil"/>
              <w:left w:val="nil"/>
              <w:bottom w:val="nil"/>
              <w:right w:val="nil"/>
            </w:tcBorders>
            <w:shd w:val="clear" w:color="auto" w:fill="auto"/>
            <w:noWrap/>
            <w:vAlign w:val="bottom"/>
          </w:tcPr>
          <w:p w14:paraId="0779501E" w14:textId="77777777" w:rsidR="00077066" w:rsidRPr="00425F48" w:rsidRDefault="00077066" w:rsidP="00077066">
            <w:pPr>
              <w:pStyle w:val="TableText"/>
            </w:pPr>
            <w:r w:rsidRPr="00425F48">
              <w:rPr>
                <w:sz w:val="16"/>
                <w:szCs w:val="16"/>
              </w:rPr>
              <w:t>0.659942</w:t>
            </w:r>
          </w:p>
        </w:tc>
        <w:tc>
          <w:tcPr>
            <w:tcW w:w="816" w:type="dxa"/>
            <w:tcBorders>
              <w:top w:val="nil"/>
              <w:left w:val="nil"/>
              <w:bottom w:val="nil"/>
              <w:right w:val="nil"/>
            </w:tcBorders>
            <w:shd w:val="clear" w:color="auto" w:fill="auto"/>
            <w:noWrap/>
            <w:vAlign w:val="bottom"/>
          </w:tcPr>
          <w:p w14:paraId="54034419" w14:textId="77777777" w:rsidR="00077066" w:rsidRPr="00425F48" w:rsidRDefault="00077066" w:rsidP="00077066">
            <w:pPr>
              <w:pStyle w:val="TableText"/>
            </w:pPr>
            <w:r w:rsidRPr="00425F48">
              <w:rPr>
                <w:sz w:val="16"/>
                <w:szCs w:val="16"/>
              </w:rPr>
              <w:t>0.672710</w:t>
            </w:r>
          </w:p>
        </w:tc>
        <w:tc>
          <w:tcPr>
            <w:tcW w:w="816" w:type="dxa"/>
            <w:tcBorders>
              <w:top w:val="nil"/>
              <w:left w:val="nil"/>
              <w:bottom w:val="nil"/>
              <w:right w:val="nil"/>
            </w:tcBorders>
            <w:shd w:val="clear" w:color="auto" w:fill="auto"/>
            <w:noWrap/>
            <w:vAlign w:val="bottom"/>
          </w:tcPr>
          <w:p w14:paraId="1C584B93" w14:textId="77777777" w:rsidR="00077066" w:rsidRPr="00425F48" w:rsidRDefault="00077066" w:rsidP="00077066">
            <w:pPr>
              <w:pStyle w:val="TableText"/>
            </w:pPr>
            <w:r w:rsidRPr="00425F48">
              <w:rPr>
                <w:sz w:val="16"/>
                <w:szCs w:val="16"/>
              </w:rPr>
              <w:t>0.684334</w:t>
            </w:r>
          </w:p>
        </w:tc>
        <w:tc>
          <w:tcPr>
            <w:tcW w:w="681" w:type="dxa"/>
            <w:tcBorders>
              <w:top w:val="nil"/>
              <w:left w:val="nil"/>
              <w:bottom w:val="nil"/>
              <w:right w:val="nil"/>
            </w:tcBorders>
            <w:shd w:val="clear" w:color="auto" w:fill="auto"/>
            <w:noWrap/>
            <w:vAlign w:val="bottom"/>
          </w:tcPr>
          <w:p w14:paraId="02580DBD" w14:textId="77777777" w:rsidR="00077066" w:rsidRPr="00425F48" w:rsidRDefault="00077066" w:rsidP="00077066">
            <w:pPr>
              <w:pStyle w:val="TableText"/>
            </w:pPr>
          </w:p>
        </w:tc>
      </w:tr>
      <w:tr w:rsidR="00331298" w:rsidRPr="00425F48" w14:paraId="173BFE97" w14:textId="77777777">
        <w:trPr>
          <w:trHeight w:val="165"/>
        </w:trPr>
        <w:tc>
          <w:tcPr>
            <w:tcW w:w="648" w:type="dxa"/>
            <w:tcBorders>
              <w:top w:val="nil"/>
              <w:left w:val="nil"/>
              <w:bottom w:val="nil"/>
              <w:right w:val="nil"/>
            </w:tcBorders>
            <w:shd w:val="clear" w:color="auto" w:fill="auto"/>
            <w:noWrap/>
            <w:vAlign w:val="bottom"/>
          </w:tcPr>
          <w:p w14:paraId="1B257891" w14:textId="77777777" w:rsidR="00077066" w:rsidRPr="00425F48" w:rsidRDefault="00077066" w:rsidP="00077066">
            <w:pPr>
              <w:pStyle w:val="TableText"/>
            </w:pPr>
            <w:r w:rsidRPr="00425F48">
              <w:rPr>
                <w:sz w:val="16"/>
                <w:szCs w:val="16"/>
              </w:rPr>
              <w:t>32</w:t>
            </w:r>
          </w:p>
        </w:tc>
        <w:tc>
          <w:tcPr>
            <w:tcW w:w="816" w:type="dxa"/>
            <w:tcBorders>
              <w:top w:val="nil"/>
              <w:left w:val="nil"/>
              <w:bottom w:val="nil"/>
              <w:right w:val="nil"/>
            </w:tcBorders>
            <w:shd w:val="clear" w:color="auto" w:fill="auto"/>
            <w:noWrap/>
            <w:vAlign w:val="bottom"/>
          </w:tcPr>
          <w:p w14:paraId="078F01BA" w14:textId="77777777" w:rsidR="00077066" w:rsidRPr="00425F48" w:rsidRDefault="00077066" w:rsidP="00077066">
            <w:pPr>
              <w:pStyle w:val="TableText"/>
            </w:pPr>
            <w:r w:rsidRPr="00425F48">
              <w:rPr>
                <w:sz w:val="16"/>
                <w:szCs w:val="16"/>
              </w:rPr>
              <w:t>0.509507</w:t>
            </w:r>
          </w:p>
        </w:tc>
        <w:tc>
          <w:tcPr>
            <w:tcW w:w="816" w:type="dxa"/>
            <w:tcBorders>
              <w:top w:val="nil"/>
              <w:left w:val="nil"/>
              <w:bottom w:val="nil"/>
              <w:right w:val="nil"/>
            </w:tcBorders>
            <w:shd w:val="clear" w:color="auto" w:fill="auto"/>
            <w:noWrap/>
            <w:vAlign w:val="bottom"/>
          </w:tcPr>
          <w:p w14:paraId="1441E380" w14:textId="77777777" w:rsidR="00077066" w:rsidRPr="00425F48" w:rsidRDefault="00077066" w:rsidP="00077066">
            <w:pPr>
              <w:pStyle w:val="TableText"/>
            </w:pPr>
            <w:r w:rsidRPr="00425F48">
              <w:rPr>
                <w:sz w:val="16"/>
                <w:szCs w:val="16"/>
              </w:rPr>
              <w:t>0.532749</w:t>
            </w:r>
          </w:p>
        </w:tc>
        <w:tc>
          <w:tcPr>
            <w:tcW w:w="816" w:type="dxa"/>
            <w:tcBorders>
              <w:top w:val="nil"/>
              <w:left w:val="nil"/>
              <w:bottom w:val="nil"/>
              <w:right w:val="nil"/>
            </w:tcBorders>
            <w:shd w:val="clear" w:color="auto" w:fill="auto"/>
            <w:noWrap/>
            <w:vAlign w:val="bottom"/>
          </w:tcPr>
          <w:p w14:paraId="3EC153B2" w14:textId="77777777" w:rsidR="00077066" w:rsidRPr="00425F48" w:rsidRDefault="00077066" w:rsidP="00077066">
            <w:pPr>
              <w:pStyle w:val="TableText"/>
            </w:pPr>
            <w:r w:rsidRPr="00425F48">
              <w:rPr>
                <w:sz w:val="16"/>
                <w:szCs w:val="16"/>
              </w:rPr>
              <w:t>0.553387</w:t>
            </w:r>
          </w:p>
        </w:tc>
        <w:tc>
          <w:tcPr>
            <w:tcW w:w="816" w:type="dxa"/>
            <w:tcBorders>
              <w:top w:val="nil"/>
              <w:left w:val="nil"/>
              <w:bottom w:val="nil"/>
              <w:right w:val="nil"/>
            </w:tcBorders>
            <w:shd w:val="clear" w:color="auto" w:fill="auto"/>
            <w:noWrap/>
            <w:vAlign w:val="bottom"/>
          </w:tcPr>
          <w:p w14:paraId="19B4999D" w14:textId="77777777" w:rsidR="00077066" w:rsidRPr="00425F48" w:rsidRDefault="00077066" w:rsidP="00077066">
            <w:pPr>
              <w:pStyle w:val="TableText"/>
            </w:pPr>
            <w:r w:rsidRPr="00425F48">
              <w:rPr>
                <w:sz w:val="16"/>
                <w:szCs w:val="16"/>
              </w:rPr>
              <w:t>0.571328</w:t>
            </w:r>
          </w:p>
        </w:tc>
        <w:tc>
          <w:tcPr>
            <w:tcW w:w="816" w:type="dxa"/>
            <w:tcBorders>
              <w:top w:val="nil"/>
              <w:left w:val="nil"/>
              <w:bottom w:val="nil"/>
              <w:right w:val="nil"/>
            </w:tcBorders>
            <w:shd w:val="clear" w:color="auto" w:fill="auto"/>
            <w:noWrap/>
            <w:vAlign w:val="bottom"/>
          </w:tcPr>
          <w:p w14:paraId="4075D1D5" w14:textId="77777777" w:rsidR="00077066" w:rsidRPr="00425F48" w:rsidRDefault="00077066" w:rsidP="00077066">
            <w:pPr>
              <w:pStyle w:val="TableText"/>
            </w:pPr>
            <w:r w:rsidRPr="00425F48">
              <w:rPr>
                <w:sz w:val="16"/>
                <w:szCs w:val="16"/>
              </w:rPr>
              <w:t>0.586638</w:t>
            </w:r>
          </w:p>
        </w:tc>
        <w:tc>
          <w:tcPr>
            <w:tcW w:w="816" w:type="dxa"/>
            <w:tcBorders>
              <w:top w:val="nil"/>
              <w:left w:val="nil"/>
              <w:bottom w:val="nil"/>
              <w:right w:val="nil"/>
            </w:tcBorders>
            <w:shd w:val="clear" w:color="auto" w:fill="auto"/>
            <w:noWrap/>
            <w:vAlign w:val="bottom"/>
          </w:tcPr>
          <w:p w14:paraId="02FFC242" w14:textId="77777777" w:rsidR="00077066" w:rsidRPr="00425F48" w:rsidRDefault="00077066" w:rsidP="00077066">
            <w:pPr>
              <w:pStyle w:val="TableText"/>
            </w:pPr>
            <w:r w:rsidRPr="00425F48">
              <w:rPr>
                <w:sz w:val="16"/>
                <w:szCs w:val="16"/>
              </w:rPr>
              <w:t>0.599213</w:t>
            </w:r>
          </w:p>
        </w:tc>
        <w:tc>
          <w:tcPr>
            <w:tcW w:w="816" w:type="dxa"/>
            <w:tcBorders>
              <w:top w:val="nil"/>
              <w:left w:val="nil"/>
              <w:bottom w:val="nil"/>
              <w:right w:val="nil"/>
            </w:tcBorders>
            <w:shd w:val="clear" w:color="auto" w:fill="auto"/>
            <w:noWrap/>
            <w:vAlign w:val="bottom"/>
          </w:tcPr>
          <w:p w14:paraId="28CC0457" w14:textId="77777777" w:rsidR="00077066" w:rsidRPr="00425F48" w:rsidRDefault="00077066" w:rsidP="00077066">
            <w:pPr>
              <w:pStyle w:val="TableText"/>
            </w:pPr>
            <w:r w:rsidRPr="00425F48">
              <w:rPr>
                <w:sz w:val="16"/>
                <w:szCs w:val="16"/>
              </w:rPr>
              <w:t>0.609496</w:t>
            </w:r>
          </w:p>
        </w:tc>
        <w:tc>
          <w:tcPr>
            <w:tcW w:w="892" w:type="dxa"/>
            <w:tcBorders>
              <w:top w:val="nil"/>
              <w:left w:val="nil"/>
              <w:bottom w:val="nil"/>
              <w:right w:val="nil"/>
            </w:tcBorders>
            <w:shd w:val="clear" w:color="auto" w:fill="auto"/>
            <w:noWrap/>
            <w:vAlign w:val="bottom"/>
          </w:tcPr>
          <w:p w14:paraId="35CF5773" w14:textId="77777777" w:rsidR="00077066" w:rsidRPr="00425F48" w:rsidRDefault="00077066" w:rsidP="00077066">
            <w:pPr>
              <w:pStyle w:val="TableText"/>
            </w:pPr>
            <w:r w:rsidRPr="00425F48">
              <w:rPr>
                <w:sz w:val="16"/>
                <w:szCs w:val="16"/>
              </w:rPr>
              <w:t>0.617409</w:t>
            </w:r>
          </w:p>
        </w:tc>
        <w:tc>
          <w:tcPr>
            <w:tcW w:w="816" w:type="dxa"/>
            <w:tcBorders>
              <w:top w:val="nil"/>
              <w:left w:val="nil"/>
              <w:bottom w:val="nil"/>
              <w:right w:val="nil"/>
            </w:tcBorders>
            <w:shd w:val="clear" w:color="auto" w:fill="auto"/>
            <w:noWrap/>
            <w:vAlign w:val="bottom"/>
          </w:tcPr>
          <w:p w14:paraId="6E5A9916" w14:textId="77777777" w:rsidR="00077066" w:rsidRPr="00425F48" w:rsidRDefault="00077066" w:rsidP="00077066">
            <w:pPr>
              <w:pStyle w:val="TableText"/>
            </w:pPr>
            <w:r w:rsidRPr="00425F48">
              <w:rPr>
                <w:sz w:val="16"/>
                <w:szCs w:val="16"/>
              </w:rPr>
              <w:t>0.623444</w:t>
            </w:r>
          </w:p>
        </w:tc>
        <w:tc>
          <w:tcPr>
            <w:tcW w:w="816" w:type="dxa"/>
            <w:tcBorders>
              <w:top w:val="nil"/>
              <w:left w:val="nil"/>
              <w:bottom w:val="nil"/>
              <w:right w:val="nil"/>
            </w:tcBorders>
            <w:shd w:val="clear" w:color="auto" w:fill="auto"/>
            <w:noWrap/>
            <w:vAlign w:val="bottom"/>
          </w:tcPr>
          <w:p w14:paraId="24AFD7AE" w14:textId="77777777" w:rsidR="00077066" w:rsidRPr="00425F48" w:rsidRDefault="00077066" w:rsidP="00077066">
            <w:pPr>
              <w:pStyle w:val="TableText"/>
            </w:pPr>
            <w:r w:rsidRPr="00425F48">
              <w:rPr>
                <w:sz w:val="16"/>
                <w:szCs w:val="16"/>
              </w:rPr>
              <w:t>0.627577</w:t>
            </w:r>
          </w:p>
        </w:tc>
        <w:tc>
          <w:tcPr>
            <w:tcW w:w="816" w:type="dxa"/>
            <w:tcBorders>
              <w:top w:val="nil"/>
              <w:left w:val="nil"/>
              <w:bottom w:val="nil"/>
              <w:right w:val="nil"/>
            </w:tcBorders>
            <w:shd w:val="clear" w:color="auto" w:fill="auto"/>
            <w:noWrap/>
            <w:vAlign w:val="bottom"/>
          </w:tcPr>
          <w:p w14:paraId="08F1FD44" w14:textId="77777777" w:rsidR="00077066" w:rsidRPr="00425F48" w:rsidRDefault="00077066" w:rsidP="00077066">
            <w:pPr>
              <w:pStyle w:val="TableText"/>
            </w:pPr>
            <w:r w:rsidRPr="00425F48">
              <w:rPr>
                <w:sz w:val="16"/>
                <w:szCs w:val="16"/>
              </w:rPr>
              <w:t>0.629860</w:t>
            </w:r>
          </w:p>
        </w:tc>
        <w:tc>
          <w:tcPr>
            <w:tcW w:w="816" w:type="dxa"/>
            <w:tcBorders>
              <w:top w:val="nil"/>
              <w:left w:val="nil"/>
              <w:bottom w:val="nil"/>
              <w:right w:val="nil"/>
            </w:tcBorders>
            <w:shd w:val="clear" w:color="auto" w:fill="auto"/>
            <w:noWrap/>
            <w:vAlign w:val="bottom"/>
          </w:tcPr>
          <w:p w14:paraId="468DBF04" w14:textId="77777777" w:rsidR="00077066" w:rsidRPr="00425F48" w:rsidRDefault="00077066" w:rsidP="00077066">
            <w:pPr>
              <w:pStyle w:val="TableText"/>
            </w:pPr>
            <w:r w:rsidRPr="00425F48">
              <w:rPr>
                <w:sz w:val="16"/>
                <w:szCs w:val="16"/>
              </w:rPr>
              <w:t>0.645779</w:t>
            </w:r>
          </w:p>
        </w:tc>
        <w:tc>
          <w:tcPr>
            <w:tcW w:w="816" w:type="dxa"/>
            <w:tcBorders>
              <w:top w:val="nil"/>
              <w:left w:val="nil"/>
              <w:bottom w:val="nil"/>
              <w:right w:val="nil"/>
            </w:tcBorders>
            <w:shd w:val="clear" w:color="auto" w:fill="auto"/>
            <w:noWrap/>
            <w:vAlign w:val="bottom"/>
          </w:tcPr>
          <w:p w14:paraId="46E5E7D3" w14:textId="77777777" w:rsidR="00077066" w:rsidRPr="00425F48" w:rsidRDefault="00077066" w:rsidP="00077066">
            <w:pPr>
              <w:pStyle w:val="TableText"/>
            </w:pPr>
            <w:r w:rsidRPr="00425F48">
              <w:rPr>
                <w:sz w:val="16"/>
                <w:szCs w:val="16"/>
              </w:rPr>
              <w:t>0.660392</w:t>
            </w:r>
          </w:p>
        </w:tc>
        <w:tc>
          <w:tcPr>
            <w:tcW w:w="816" w:type="dxa"/>
            <w:tcBorders>
              <w:top w:val="nil"/>
              <w:left w:val="nil"/>
              <w:bottom w:val="nil"/>
              <w:right w:val="nil"/>
            </w:tcBorders>
            <w:shd w:val="clear" w:color="auto" w:fill="auto"/>
            <w:noWrap/>
            <w:vAlign w:val="bottom"/>
          </w:tcPr>
          <w:p w14:paraId="7CFB6EA7" w14:textId="77777777" w:rsidR="00077066" w:rsidRPr="00425F48" w:rsidRDefault="00077066" w:rsidP="00077066">
            <w:pPr>
              <w:pStyle w:val="TableText"/>
            </w:pPr>
            <w:r w:rsidRPr="00425F48">
              <w:rPr>
                <w:sz w:val="16"/>
                <w:szCs w:val="16"/>
              </w:rPr>
              <w:t>0.673762</w:t>
            </w:r>
          </w:p>
        </w:tc>
        <w:tc>
          <w:tcPr>
            <w:tcW w:w="816" w:type="dxa"/>
            <w:tcBorders>
              <w:top w:val="nil"/>
              <w:left w:val="nil"/>
              <w:bottom w:val="nil"/>
              <w:right w:val="nil"/>
            </w:tcBorders>
            <w:shd w:val="clear" w:color="auto" w:fill="auto"/>
            <w:noWrap/>
            <w:vAlign w:val="bottom"/>
          </w:tcPr>
          <w:p w14:paraId="54D0F72D" w14:textId="77777777" w:rsidR="00077066" w:rsidRPr="00425F48" w:rsidRDefault="00077066" w:rsidP="00077066">
            <w:pPr>
              <w:pStyle w:val="TableText"/>
            </w:pPr>
            <w:r w:rsidRPr="00425F48">
              <w:rPr>
                <w:sz w:val="16"/>
                <w:szCs w:val="16"/>
              </w:rPr>
              <w:t>0.685957</w:t>
            </w:r>
          </w:p>
        </w:tc>
        <w:tc>
          <w:tcPr>
            <w:tcW w:w="816" w:type="dxa"/>
            <w:tcBorders>
              <w:top w:val="nil"/>
              <w:left w:val="nil"/>
              <w:bottom w:val="nil"/>
              <w:right w:val="nil"/>
            </w:tcBorders>
            <w:shd w:val="clear" w:color="auto" w:fill="auto"/>
            <w:noWrap/>
            <w:vAlign w:val="bottom"/>
          </w:tcPr>
          <w:p w14:paraId="6FA75296" w14:textId="77777777" w:rsidR="00077066" w:rsidRPr="00425F48" w:rsidRDefault="00077066" w:rsidP="00077066">
            <w:pPr>
              <w:pStyle w:val="TableText"/>
            </w:pPr>
            <w:r w:rsidRPr="00425F48">
              <w:rPr>
                <w:sz w:val="16"/>
                <w:szCs w:val="16"/>
              </w:rPr>
              <w:t>0.697049</w:t>
            </w:r>
          </w:p>
        </w:tc>
        <w:tc>
          <w:tcPr>
            <w:tcW w:w="681" w:type="dxa"/>
            <w:tcBorders>
              <w:top w:val="nil"/>
              <w:left w:val="nil"/>
              <w:bottom w:val="nil"/>
              <w:right w:val="nil"/>
            </w:tcBorders>
            <w:shd w:val="clear" w:color="auto" w:fill="auto"/>
            <w:noWrap/>
            <w:vAlign w:val="bottom"/>
          </w:tcPr>
          <w:p w14:paraId="01182B26" w14:textId="77777777" w:rsidR="00077066" w:rsidRPr="00425F48" w:rsidRDefault="00077066" w:rsidP="00077066">
            <w:pPr>
              <w:pStyle w:val="TableText"/>
            </w:pPr>
            <w:r w:rsidRPr="00425F48">
              <w:rPr>
                <w:sz w:val="16"/>
                <w:szCs w:val="16"/>
              </w:rPr>
              <w:t>0.707114</w:t>
            </w:r>
          </w:p>
        </w:tc>
      </w:tr>
      <w:tr w:rsidR="00331298" w:rsidRPr="00425F48" w14:paraId="11BFC837" w14:textId="77777777">
        <w:trPr>
          <w:trHeight w:val="165"/>
        </w:trPr>
        <w:tc>
          <w:tcPr>
            <w:tcW w:w="648" w:type="dxa"/>
            <w:tcBorders>
              <w:top w:val="nil"/>
              <w:left w:val="nil"/>
              <w:bottom w:val="nil"/>
              <w:right w:val="nil"/>
            </w:tcBorders>
            <w:shd w:val="clear" w:color="auto" w:fill="auto"/>
            <w:noWrap/>
            <w:vAlign w:val="bottom"/>
          </w:tcPr>
          <w:p w14:paraId="73A299A8" w14:textId="77777777" w:rsidR="00077066" w:rsidRPr="00425F48" w:rsidRDefault="00077066" w:rsidP="00077066">
            <w:pPr>
              <w:pStyle w:val="TableText"/>
            </w:pPr>
            <w:r w:rsidRPr="00425F48">
              <w:rPr>
                <w:sz w:val="16"/>
                <w:szCs w:val="16"/>
              </w:rPr>
              <w:t>33</w:t>
            </w:r>
          </w:p>
        </w:tc>
        <w:tc>
          <w:tcPr>
            <w:tcW w:w="816" w:type="dxa"/>
            <w:tcBorders>
              <w:top w:val="nil"/>
              <w:left w:val="nil"/>
              <w:bottom w:val="nil"/>
              <w:right w:val="nil"/>
            </w:tcBorders>
            <w:shd w:val="clear" w:color="auto" w:fill="auto"/>
            <w:noWrap/>
            <w:vAlign w:val="bottom"/>
          </w:tcPr>
          <w:p w14:paraId="3FEDAD37" w14:textId="77777777" w:rsidR="00077066" w:rsidRPr="00425F48" w:rsidRDefault="00077066" w:rsidP="00077066">
            <w:pPr>
              <w:pStyle w:val="TableText"/>
            </w:pPr>
            <w:r w:rsidRPr="00425F48">
              <w:rPr>
                <w:sz w:val="16"/>
                <w:szCs w:val="16"/>
              </w:rPr>
              <w:t>0.531950</w:t>
            </w:r>
          </w:p>
        </w:tc>
        <w:tc>
          <w:tcPr>
            <w:tcW w:w="816" w:type="dxa"/>
            <w:tcBorders>
              <w:top w:val="nil"/>
              <w:left w:val="nil"/>
              <w:bottom w:val="nil"/>
              <w:right w:val="nil"/>
            </w:tcBorders>
            <w:shd w:val="clear" w:color="auto" w:fill="auto"/>
            <w:noWrap/>
            <w:vAlign w:val="bottom"/>
          </w:tcPr>
          <w:p w14:paraId="1C1AFDDC" w14:textId="77777777" w:rsidR="00077066" w:rsidRPr="00425F48" w:rsidRDefault="00077066" w:rsidP="00077066">
            <w:pPr>
              <w:pStyle w:val="TableText"/>
            </w:pPr>
            <w:r w:rsidRPr="00425F48">
              <w:rPr>
                <w:sz w:val="16"/>
                <w:szCs w:val="16"/>
              </w:rPr>
              <w:t>0.554316</w:t>
            </w:r>
          </w:p>
        </w:tc>
        <w:tc>
          <w:tcPr>
            <w:tcW w:w="816" w:type="dxa"/>
            <w:tcBorders>
              <w:top w:val="nil"/>
              <w:left w:val="nil"/>
              <w:bottom w:val="nil"/>
              <w:right w:val="nil"/>
            </w:tcBorders>
            <w:shd w:val="clear" w:color="auto" w:fill="auto"/>
            <w:noWrap/>
            <w:vAlign w:val="bottom"/>
          </w:tcPr>
          <w:p w14:paraId="5289A375" w14:textId="77777777" w:rsidR="00077066" w:rsidRPr="00425F48" w:rsidRDefault="00077066" w:rsidP="00077066">
            <w:pPr>
              <w:pStyle w:val="TableText"/>
            </w:pPr>
            <w:r w:rsidRPr="00425F48">
              <w:rPr>
                <w:sz w:val="16"/>
                <w:szCs w:val="16"/>
              </w:rPr>
              <w:t>0.573942</w:t>
            </w:r>
          </w:p>
        </w:tc>
        <w:tc>
          <w:tcPr>
            <w:tcW w:w="816" w:type="dxa"/>
            <w:tcBorders>
              <w:top w:val="nil"/>
              <w:left w:val="nil"/>
              <w:bottom w:val="nil"/>
              <w:right w:val="nil"/>
            </w:tcBorders>
            <w:shd w:val="clear" w:color="auto" w:fill="auto"/>
            <w:noWrap/>
            <w:vAlign w:val="bottom"/>
          </w:tcPr>
          <w:p w14:paraId="0550A4BC" w14:textId="77777777" w:rsidR="00077066" w:rsidRPr="00425F48" w:rsidRDefault="00077066" w:rsidP="00077066">
            <w:pPr>
              <w:pStyle w:val="TableText"/>
            </w:pPr>
            <w:r w:rsidRPr="00425F48">
              <w:rPr>
                <w:sz w:val="16"/>
                <w:szCs w:val="16"/>
              </w:rPr>
              <w:t>0.591042</w:t>
            </w:r>
          </w:p>
        </w:tc>
        <w:tc>
          <w:tcPr>
            <w:tcW w:w="816" w:type="dxa"/>
            <w:tcBorders>
              <w:top w:val="nil"/>
              <w:left w:val="nil"/>
              <w:bottom w:val="nil"/>
              <w:right w:val="nil"/>
            </w:tcBorders>
            <w:shd w:val="clear" w:color="auto" w:fill="auto"/>
            <w:noWrap/>
            <w:vAlign w:val="bottom"/>
          </w:tcPr>
          <w:p w14:paraId="01CC82FD" w14:textId="77777777" w:rsidR="00077066" w:rsidRPr="00425F48" w:rsidRDefault="00077066" w:rsidP="00077066">
            <w:pPr>
              <w:pStyle w:val="TableText"/>
            </w:pPr>
            <w:r w:rsidRPr="00425F48">
              <w:rPr>
                <w:sz w:val="16"/>
                <w:szCs w:val="16"/>
              </w:rPr>
              <w:t>0.605589</w:t>
            </w:r>
          </w:p>
        </w:tc>
        <w:tc>
          <w:tcPr>
            <w:tcW w:w="816" w:type="dxa"/>
            <w:tcBorders>
              <w:top w:val="nil"/>
              <w:left w:val="nil"/>
              <w:bottom w:val="nil"/>
              <w:right w:val="nil"/>
            </w:tcBorders>
            <w:shd w:val="clear" w:color="auto" w:fill="auto"/>
            <w:noWrap/>
            <w:vAlign w:val="bottom"/>
          </w:tcPr>
          <w:p w14:paraId="1DC9CA5A" w14:textId="77777777" w:rsidR="00077066" w:rsidRPr="00425F48" w:rsidRDefault="00077066" w:rsidP="00077066">
            <w:pPr>
              <w:pStyle w:val="TableText"/>
            </w:pPr>
            <w:r w:rsidRPr="00425F48">
              <w:rPr>
                <w:sz w:val="16"/>
                <w:szCs w:val="16"/>
              </w:rPr>
              <w:t>0.617708</w:t>
            </w:r>
          </w:p>
        </w:tc>
        <w:tc>
          <w:tcPr>
            <w:tcW w:w="816" w:type="dxa"/>
            <w:tcBorders>
              <w:top w:val="nil"/>
              <w:left w:val="nil"/>
              <w:bottom w:val="nil"/>
              <w:right w:val="nil"/>
            </w:tcBorders>
            <w:shd w:val="clear" w:color="auto" w:fill="auto"/>
            <w:noWrap/>
            <w:vAlign w:val="bottom"/>
          </w:tcPr>
          <w:p w14:paraId="61649924" w14:textId="77777777" w:rsidR="00077066" w:rsidRPr="00425F48" w:rsidRDefault="00077066" w:rsidP="00077066">
            <w:pPr>
              <w:pStyle w:val="TableText"/>
            </w:pPr>
            <w:r w:rsidRPr="00425F48">
              <w:rPr>
                <w:sz w:val="16"/>
                <w:szCs w:val="16"/>
              </w:rPr>
              <w:t>0.627313</w:t>
            </w:r>
          </w:p>
        </w:tc>
        <w:tc>
          <w:tcPr>
            <w:tcW w:w="892" w:type="dxa"/>
            <w:tcBorders>
              <w:top w:val="nil"/>
              <w:left w:val="nil"/>
              <w:bottom w:val="nil"/>
              <w:right w:val="nil"/>
            </w:tcBorders>
            <w:shd w:val="clear" w:color="auto" w:fill="auto"/>
            <w:noWrap/>
            <w:vAlign w:val="bottom"/>
          </w:tcPr>
          <w:p w14:paraId="6B53DEA1" w14:textId="77777777" w:rsidR="00077066" w:rsidRPr="00425F48" w:rsidRDefault="00077066" w:rsidP="00077066">
            <w:pPr>
              <w:pStyle w:val="TableText"/>
            </w:pPr>
            <w:r w:rsidRPr="00425F48">
              <w:rPr>
                <w:sz w:val="16"/>
                <w:szCs w:val="16"/>
              </w:rPr>
              <w:t>0.634883</w:t>
            </w:r>
          </w:p>
        </w:tc>
        <w:tc>
          <w:tcPr>
            <w:tcW w:w="816" w:type="dxa"/>
            <w:tcBorders>
              <w:top w:val="nil"/>
              <w:left w:val="nil"/>
              <w:bottom w:val="nil"/>
              <w:right w:val="nil"/>
            </w:tcBorders>
            <w:shd w:val="clear" w:color="auto" w:fill="auto"/>
            <w:noWrap/>
            <w:vAlign w:val="bottom"/>
          </w:tcPr>
          <w:p w14:paraId="0B90BD8E" w14:textId="77777777" w:rsidR="00077066" w:rsidRPr="00425F48" w:rsidRDefault="00077066" w:rsidP="00077066">
            <w:pPr>
              <w:pStyle w:val="TableText"/>
            </w:pPr>
            <w:r w:rsidRPr="00425F48">
              <w:rPr>
                <w:sz w:val="16"/>
                <w:szCs w:val="16"/>
              </w:rPr>
              <w:t>0.640330</w:t>
            </w:r>
          </w:p>
        </w:tc>
        <w:tc>
          <w:tcPr>
            <w:tcW w:w="816" w:type="dxa"/>
            <w:tcBorders>
              <w:top w:val="nil"/>
              <w:left w:val="nil"/>
              <w:bottom w:val="nil"/>
              <w:right w:val="nil"/>
            </w:tcBorders>
            <w:shd w:val="clear" w:color="auto" w:fill="auto"/>
            <w:noWrap/>
            <w:vAlign w:val="bottom"/>
          </w:tcPr>
          <w:p w14:paraId="4AC495D3" w14:textId="77777777" w:rsidR="00077066" w:rsidRPr="00425F48" w:rsidRDefault="00077066" w:rsidP="00077066">
            <w:pPr>
              <w:pStyle w:val="TableText"/>
            </w:pPr>
            <w:r w:rsidRPr="00425F48">
              <w:rPr>
                <w:sz w:val="16"/>
                <w:szCs w:val="16"/>
              </w:rPr>
              <w:t>0.644158</w:t>
            </w:r>
          </w:p>
        </w:tc>
        <w:tc>
          <w:tcPr>
            <w:tcW w:w="816" w:type="dxa"/>
            <w:tcBorders>
              <w:top w:val="nil"/>
              <w:left w:val="nil"/>
              <w:bottom w:val="nil"/>
              <w:right w:val="nil"/>
            </w:tcBorders>
            <w:shd w:val="clear" w:color="auto" w:fill="auto"/>
            <w:noWrap/>
            <w:vAlign w:val="bottom"/>
          </w:tcPr>
          <w:p w14:paraId="72B4A40E" w14:textId="77777777" w:rsidR="00077066" w:rsidRPr="00425F48" w:rsidRDefault="00077066" w:rsidP="00077066">
            <w:pPr>
              <w:pStyle w:val="TableText"/>
            </w:pPr>
            <w:r w:rsidRPr="00425F48">
              <w:rPr>
                <w:sz w:val="16"/>
                <w:szCs w:val="16"/>
              </w:rPr>
              <w:t>0.646316</w:t>
            </w:r>
          </w:p>
        </w:tc>
        <w:tc>
          <w:tcPr>
            <w:tcW w:w="816" w:type="dxa"/>
            <w:tcBorders>
              <w:top w:val="nil"/>
              <w:left w:val="nil"/>
              <w:bottom w:val="nil"/>
              <w:right w:val="nil"/>
            </w:tcBorders>
            <w:shd w:val="clear" w:color="auto" w:fill="auto"/>
            <w:noWrap/>
            <w:vAlign w:val="bottom"/>
          </w:tcPr>
          <w:p w14:paraId="17069637" w14:textId="77777777" w:rsidR="00077066" w:rsidRPr="00425F48" w:rsidRDefault="00077066" w:rsidP="00077066">
            <w:pPr>
              <w:pStyle w:val="TableText"/>
            </w:pPr>
            <w:r w:rsidRPr="00425F48">
              <w:rPr>
                <w:sz w:val="16"/>
                <w:szCs w:val="16"/>
              </w:rPr>
              <w:t>0.661512</w:t>
            </w:r>
          </w:p>
        </w:tc>
        <w:tc>
          <w:tcPr>
            <w:tcW w:w="816" w:type="dxa"/>
            <w:tcBorders>
              <w:top w:val="nil"/>
              <w:left w:val="nil"/>
              <w:bottom w:val="nil"/>
              <w:right w:val="nil"/>
            </w:tcBorders>
            <w:shd w:val="clear" w:color="auto" w:fill="auto"/>
            <w:noWrap/>
            <w:vAlign w:val="bottom"/>
          </w:tcPr>
          <w:p w14:paraId="72BD6976" w14:textId="77777777" w:rsidR="00077066" w:rsidRPr="00425F48" w:rsidRDefault="00077066" w:rsidP="00077066">
            <w:pPr>
              <w:pStyle w:val="TableText"/>
            </w:pPr>
            <w:r w:rsidRPr="00425F48">
              <w:rPr>
                <w:sz w:val="16"/>
                <w:szCs w:val="16"/>
              </w:rPr>
              <w:t>0.675445</w:t>
            </w:r>
          </w:p>
        </w:tc>
        <w:tc>
          <w:tcPr>
            <w:tcW w:w="816" w:type="dxa"/>
            <w:tcBorders>
              <w:top w:val="nil"/>
              <w:left w:val="nil"/>
              <w:bottom w:val="nil"/>
              <w:right w:val="nil"/>
            </w:tcBorders>
            <w:shd w:val="clear" w:color="auto" w:fill="auto"/>
            <w:noWrap/>
            <w:vAlign w:val="bottom"/>
          </w:tcPr>
          <w:p w14:paraId="6783B785" w14:textId="77777777" w:rsidR="00077066" w:rsidRPr="00425F48" w:rsidRDefault="00077066" w:rsidP="00077066">
            <w:pPr>
              <w:pStyle w:val="TableText"/>
            </w:pPr>
            <w:r w:rsidRPr="00425F48">
              <w:rPr>
                <w:sz w:val="16"/>
                <w:szCs w:val="16"/>
              </w:rPr>
              <w:t>0.688177</w:t>
            </w:r>
          </w:p>
        </w:tc>
        <w:tc>
          <w:tcPr>
            <w:tcW w:w="816" w:type="dxa"/>
            <w:tcBorders>
              <w:top w:val="nil"/>
              <w:left w:val="nil"/>
              <w:bottom w:val="nil"/>
              <w:right w:val="nil"/>
            </w:tcBorders>
            <w:shd w:val="clear" w:color="auto" w:fill="auto"/>
            <w:noWrap/>
            <w:vAlign w:val="bottom"/>
          </w:tcPr>
          <w:p w14:paraId="432459A2" w14:textId="77777777" w:rsidR="00077066" w:rsidRPr="00425F48" w:rsidRDefault="00077066" w:rsidP="00077066">
            <w:pPr>
              <w:pStyle w:val="TableText"/>
            </w:pPr>
            <w:r w:rsidRPr="00425F48">
              <w:rPr>
                <w:sz w:val="16"/>
                <w:szCs w:val="16"/>
              </w:rPr>
              <w:t>0.699779</w:t>
            </w:r>
          </w:p>
        </w:tc>
        <w:tc>
          <w:tcPr>
            <w:tcW w:w="816" w:type="dxa"/>
            <w:tcBorders>
              <w:top w:val="nil"/>
              <w:left w:val="nil"/>
              <w:bottom w:val="nil"/>
              <w:right w:val="nil"/>
            </w:tcBorders>
            <w:shd w:val="clear" w:color="auto" w:fill="auto"/>
            <w:noWrap/>
            <w:vAlign w:val="bottom"/>
          </w:tcPr>
          <w:p w14:paraId="648F8067" w14:textId="77777777" w:rsidR="00077066" w:rsidRPr="00425F48" w:rsidRDefault="00077066" w:rsidP="00077066">
            <w:pPr>
              <w:pStyle w:val="TableText"/>
            </w:pPr>
            <w:r w:rsidRPr="00425F48">
              <w:rPr>
                <w:sz w:val="16"/>
                <w:szCs w:val="16"/>
              </w:rPr>
              <w:t>0.710323</w:t>
            </w:r>
          </w:p>
        </w:tc>
        <w:tc>
          <w:tcPr>
            <w:tcW w:w="681" w:type="dxa"/>
            <w:tcBorders>
              <w:top w:val="nil"/>
              <w:left w:val="nil"/>
              <w:bottom w:val="nil"/>
              <w:right w:val="nil"/>
            </w:tcBorders>
            <w:shd w:val="clear" w:color="auto" w:fill="auto"/>
            <w:noWrap/>
            <w:vAlign w:val="bottom"/>
          </w:tcPr>
          <w:p w14:paraId="703DE67A" w14:textId="77777777" w:rsidR="00077066" w:rsidRPr="00425F48" w:rsidRDefault="00077066" w:rsidP="00077066">
            <w:pPr>
              <w:pStyle w:val="TableText"/>
            </w:pPr>
            <w:r w:rsidRPr="00425F48">
              <w:rPr>
                <w:sz w:val="16"/>
                <w:szCs w:val="16"/>
              </w:rPr>
              <w:t>0.719883</w:t>
            </w:r>
          </w:p>
        </w:tc>
      </w:tr>
      <w:tr w:rsidR="00331298" w:rsidRPr="00425F48" w14:paraId="6A255368" w14:textId="77777777">
        <w:trPr>
          <w:trHeight w:val="165"/>
        </w:trPr>
        <w:tc>
          <w:tcPr>
            <w:tcW w:w="648" w:type="dxa"/>
            <w:tcBorders>
              <w:top w:val="nil"/>
              <w:left w:val="nil"/>
              <w:bottom w:val="nil"/>
              <w:right w:val="nil"/>
            </w:tcBorders>
            <w:shd w:val="clear" w:color="auto" w:fill="auto"/>
            <w:noWrap/>
            <w:vAlign w:val="bottom"/>
          </w:tcPr>
          <w:p w14:paraId="05709D0F" w14:textId="77777777" w:rsidR="00077066" w:rsidRPr="00425F48" w:rsidRDefault="00077066" w:rsidP="00077066">
            <w:pPr>
              <w:pStyle w:val="TableText"/>
            </w:pPr>
            <w:r w:rsidRPr="00425F48">
              <w:rPr>
                <w:sz w:val="16"/>
                <w:szCs w:val="16"/>
              </w:rPr>
              <w:t>34</w:t>
            </w:r>
          </w:p>
        </w:tc>
        <w:tc>
          <w:tcPr>
            <w:tcW w:w="816" w:type="dxa"/>
            <w:tcBorders>
              <w:top w:val="nil"/>
              <w:left w:val="nil"/>
              <w:bottom w:val="nil"/>
              <w:right w:val="nil"/>
            </w:tcBorders>
            <w:shd w:val="clear" w:color="auto" w:fill="auto"/>
            <w:noWrap/>
            <w:vAlign w:val="bottom"/>
          </w:tcPr>
          <w:p w14:paraId="4C45E8F8" w14:textId="77777777" w:rsidR="00077066" w:rsidRPr="00425F48" w:rsidRDefault="00077066" w:rsidP="00077066">
            <w:pPr>
              <w:pStyle w:val="TableText"/>
            </w:pPr>
            <w:r w:rsidRPr="00425F48">
              <w:rPr>
                <w:sz w:val="16"/>
                <w:szCs w:val="16"/>
              </w:rPr>
              <w:t>0.554228</w:t>
            </w:r>
          </w:p>
        </w:tc>
        <w:tc>
          <w:tcPr>
            <w:tcW w:w="816" w:type="dxa"/>
            <w:tcBorders>
              <w:top w:val="nil"/>
              <w:left w:val="nil"/>
              <w:bottom w:val="nil"/>
              <w:right w:val="nil"/>
            </w:tcBorders>
            <w:shd w:val="clear" w:color="auto" w:fill="auto"/>
            <w:noWrap/>
            <w:vAlign w:val="bottom"/>
          </w:tcPr>
          <w:p w14:paraId="3107457D" w14:textId="77777777" w:rsidR="00077066" w:rsidRPr="00425F48" w:rsidRDefault="00077066" w:rsidP="00077066">
            <w:pPr>
              <w:pStyle w:val="TableText"/>
            </w:pPr>
            <w:r w:rsidRPr="00425F48">
              <w:rPr>
                <w:sz w:val="16"/>
                <w:szCs w:val="16"/>
              </w:rPr>
              <w:t>0.576131</w:t>
            </w:r>
          </w:p>
        </w:tc>
        <w:tc>
          <w:tcPr>
            <w:tcW w:w="816" w:type="dxa"/>
            <w:tcBorders>
              <w:top w:val="nil"/>
              <w:left w:val="nil"/>
              <w:bottom w:val="nil"/>
              <w:right w:val="nil"/>
            </w:tcBorders>
            <w:shd w:val="clear" w:color="auto" w:fill="auto"/>
            <w:noWrap/>
            <w:vAlign w:val="bottom"/>
          </w:tcPr>
          <w:p w14:paraId="7F01AC9D" w14:textId="77777777" w:rsidR="00077066" w:rsidRPr="00425F48" w:rsidRDefault="00077066" w:rsidP="00077066">
            <w:pPr>
              <w:pStyle w:val="TableText"/>
            </w:pPr>
            <w:r w:rsidRPr="00425F48">
              <w:rPr>
                <w:sz w:val="16"/>
                <w:szCs w:val="16"/>
              </w:rPr>
              <w:t>0.594873</w:t>
            </w:r>
          </w:p>
        </w:tc>
        <w:tc>
          <w:tcPr>
            <w:tcW w:w="816" w:type="dxa"/>
            <w:tcBorders>
              <w:top w:val="nil"/>
              <w:left w:val="nil"/>
              <w:bottom w:val="nil"/>
              <w:right w:val="nil"/>
            </w:tcBorders>
            <w:shd w:val="clear" w:color="auto" w:fill="auto"/>
            <w:noWrap/>
            <w:vAlign w:val="bottom"/>
          </w:tcPr>
          <w:p w14:paraId="7E480BED" w14:textId="77777777" w:rsidR="00077066" w:rsidRPr="00425F48" w:rsidRDefault="00077066" w:rsidP="00077066">
            <w:pPr>
              <w:pStyle w:val="TableText"/>
            </w:pPr>
            <w:r w:rsidRPr="00425F48">
              <w:rPr>
                <w:sz w:val="16"/>
                <w:szCs w:val="16"/>
              </w:rPr>
              <w:t>0.610964</w:t>
            </w:r>
          </w:p>
        </w:tc>
        <w:tc>
          <w:tcPr>
            <w:tcW w:w="816" w:type="dxa"/>
            <w:tcBorders>
              <w:top w:val="nil"/>
              <w:left w:val="nil"/>
              <w:bottom w:val="nil"/>
              <w:right w:val="nil"/>
            </w:tcBorders>
            <w:shd w:val="clear" w:color="auto" w:fill="auto"/>
            <w:noWrap/>
            <w:vAlign w:val="bottom"/>
          </w:tcPr>
          <w:p w14:paraId="2CFE7DE8" w14:textId="77777777" w:rsidR="00077066" w:rsidRPr="00425F48" w:rsidRDefault="00077066" w:rsidP="00077066">
            <w:pPr>
              <w:pStyle w:val="TableText"/>
            </w:pPr>
            <w:r w:rsidRPr="00425F48">
              <w:rPr>
                <w:sz w:val="16"/>
                <w:szCs w:val="16"/>
              </w:rPr>
              <w:t>0.624709</w:t>
            </w:r>
          </w:p>
        </w:tc>
        <w:tc>
          <w:tcPr>
            <w:tcW w:w="816" w:type="dxa"/>
            <w:tcBorders>
              <w:top w:val="nil"/>
              <w:left w:val="nil"/>
              <w:bottom w:val="nil"/>
              <w:right w:val="nil"/>
            </w:tcBorders>
            <w:shd w:val="clear" w:color="auto" w:fill="auto"/>
            <w:noWrap/>
            <w:vAlign w:val="bottom"/>
          </w:tcPr>
          <w:p w14:paraId="3A30FC08" w14:textId="77777777" w:rsidR="00077066" w:rsidRPr="00425F48" w:rsidRDefault="00077066" w:rsidP="00077066">
            <w:pPr>
              <w:pStyle w:val="TableText"/>
            </w:pPr>
            <w:r w:rsidRPr="00425F48">
              <w:rPr>
                <w:sz w:val="16"/>
                <w:szCs w:val="16"/>
              </w:rPr>
              <w:t>0.636118</w:t>
            </w:r>
          </w:p>
        </w:tc>
        <w:tc>
          <w:tcPr>
            <w:tcW w:w="816" w:type="dxa"/>
            <w:tcBorders>
              <w:top w:val="nil"/>
              <w:left w:val="nil"/>
              <w:bottom w:val="nil"/>
              <w:right w:val="nil"/>
            </w:tcBorders>
            <w:shd w:val="clear" w:color="auto" w:fill="auto"/>
            <w:noWrap/>
            <w:vAlign w:val="bottom"/>
          </w:tcPr>
          <w:p w14:paraId="04419514" w14:textId="77777777" w:rsidR="00077066" w:rsidRPr="00425F48" w:rsidRDefault="00077066" w:rsidP="00077066">
            <w:pPr>
              <w:pStyle w:val="TableText"/>
            </w:pPr>
            <w:r w:rsidRPr="00425F48">
              <w:rPr>
                <w:sz w:val="16"/>
                <w:szCs w:val="16"/>
              </w:rPr>
              <w:t>0.645342</w:t>
            </w:r>
          </w:p>
        </w:tc>
        <w:tc>
          <w:tcPr>
            <w:tcW w:w="892" w:type="dxa"/>
            <w:tcBorders>
              <w:top w:val="nil"/>
              <w:left w:val="nil"/>
              <w:bottom w:val="nil"/>
              <w:right w:val="nil"/>
            </w:tcBorders>
            <w:shd w:val="clear" w:color="auto" w:fill="auto"/>
            <w:noWrap/>
            <w:vAlign w:val="bottom"/>
          </w:tcPr>
          <w:p w14:paraId="6300CF65" w14:textId="77777777" w:rsidR="00077066" w:rsidRPr="00425F48" w:rsidRDefault="00077066" w:rsidP="00077066">
            <w:pPr>
              <w:pStyle w:val="TableText"/>
            </w:pPr>
            <w:r w:rsidRPr="00425F48">
              <w:rPr>
                <w:sz w:val="16"/>
                <w:szCs w:val="16"/>
              </w:rPr>
              <w:t>0.652292</w:t>
            </w:r>
          </w:p>
        </w:tc>
        <w:tc>
          <w:tcPr>
            <w:tcW w:w="816" w:type="dxa"/>
            <w:tcBorders>
              <w:top w:val="nil"/>
              <w:left w:val="nil"/>
              <w:bottom w:val="nil"/>
              <w:right w:val="nil"/>
            </w:tcBorders>
            <w:shd w:val="clear" w:color="auto" w:fill="auto"/>
            <w:noWrap/>
            <w:vAlign w:val="bottom"/>
          </w:tcPr>
          <w:p w14:paraId="31213933" w14:textId="77777777" w:rsidR="00077066" w:rsidRPr="00425F48" w:rsidRDefault="00077066" w:rsidP="00077066">
            <w:pPr>
              <w:pStyle w:val="TableText"/>
            </w:pPr>
            <w:r w:rsidRPr="00425F48">
              <w:rPr>
                <w:sz w:val="16"/>
                <w:szCs w:val="16"/>
              </w:rPr>
              <w:t>0.657469</w:t>
            </w:r>
          </w:p>
        </w:tc>
        <w:tc>
          <w:tcPr>
            <w:tcW w:w="816" w:type="dxa"/>
            <w:tcBorders>
              <w:top w:val="nil"/>
              <w:left w:val="nil"/>
              <w:bottom w:val="nil"/>
              <w:right w:val="nil"/>
            </w:tcBorders>
            <w:shd w:val="clear" w:color="auto" w:fill="auto"/>
            <w:noWrap/>
            <w:vAlign w:val="bottom"/>
          </w:tcPr>
          <w:p w14:paraId="629C1565" w14:textId="77777777" w:rsidR="00077066" w:rsidRPr="00425F48" w:rsidRDefault="00077066" w:rsidP="00077066">
            <w:pPr>
              <w:pStyle w:val="TableText"/>
            </w:pPr>
            <w:r w:rsidRPr="00425F48">
              <w:rPr>
                <w:sz w:val="16"/>
                <w:szCs w:val="16"/>
              </w:rPr>
              <w:t>0.660761</w:t>
            </w:r>
          </w:p>
        </w:tc>
        <w:tc>
          <w:tcPr>
            <w:tcW w:w="816" w:type="dxa"/>
            <w:tcBorders>
              <w:top w:val="nil"/>
              <w:left w:val="nil"/>
              <w:bottom w:val="nil"/>
              <w:right w:val="nil"/>
            </w:tcBorders>
            <w:shd w:val="clear" w:color="auto" w:fill="auto"/>
            <w:noWrap/>
            <w:vAlign w:val="bottom"/>
          </w:tcPr>
          <w:p w14:paraId="18EDA28E" w14:textId="77777777" w:rsidR="00077066" w:rsidRPr="00425F48" w:rsidRDefault="00077066" w:rsidP="00077066">
            <w:pPr>
              <w:pStyle w:val="TableText"/>
            </w:pPr>
            <w:r w:rsidRPr="00425F48">
              <w:rPr>
                <w:sz w:val="16"/>
                <w:szCs w:val="16"/>
              </w:rPr>
              <w:t>0.662675</w:t>
            </w:r>
          </w:p>
        </w:tc>
        <w:tc>
          <w:tcPr>
            <w:tcW w:w="816" w:type="dxa"/>
            <w:tcBorders>
              <w:top w:val="nil"/>
              <w:left w:val="nil"/>
              <w:bottom w:val="nil"/>
              <w:right w:val="nil"/>
            </w:tcBorders>
            <w:shd w:val="clear" w:color="auto" w:fill="auto"/>
            <w:noWrap/>
            <w:vAlign w:val="bottom"/>
          </w:tcPr>
          <w:p w14:paraId="6F81D369" w14:textId="77777777" w:rsidR="00077066" w:rsidRPr="00425F48" w:rsidRDefault="00077066" w:rsidP="00077066">
            <w:pPr>
              <w:pStyle w:val="TableText"/>
            </w:pPr>
            <w:r w:rsidRPr="00425F48">
              <w:rPr>
                <w:sz w:val="16"/>
                <w:szCs w:val="16"/>
              </w:rPr>
              <w:t>0.677165</w:t>
            </w:r>
          </w:p>
        </w:tc>
        <w:tc>
          <w:tcPr>
            <w:tcW w:w="816" w:type="dxa"/>
            <w:tcBorders>
              <w:top w:val="nil"/>
              <w:left w:val="nil"/>
              <w:bottom w:val="nil"/>
              <w:right w:val="nil"/>
            </w:tcBorders>
            <w:shd w:val="clear" w:color="auto" w:fill="auto"/>
            <w:noWrap/>
            <w:vAlign w:val="bottom"/>
          </w:tcPr>
          <w:p w14:paraId="62985B54" w14:textId="77777777" w:rsidR="00077066" w:rsidRPr="00425F48" w:rsidRDefault="00077066" w:rsidP="00077066">
            <w:pPr>
              <w:pStyle w:val="TableText"/>
            </w:pPr>
            <w:r w:rsidRPr="00425F48">
              <w:rPr>
                <w:sz w:val="16"/>
                <w:szCs w:val="16"/>
              </w:rPr>
              <w:t>0.690434</w:t>
            </w:r>
          </w:p>
        </w:tc>
        <w:tc>
          <w:tcPr>
            <w:tcW w:w="816" w:type="dxa"/>
            <w:tcBorders>
              <w:top w:val="nil"/>
              <w:left w:val="nil"/>
              <w:bottom w:val="nil"/>
              <w:right w:val="nil"/>
            </w:tcBorders>
            <w:shd w:val="clear" w:color="auto" w:fill="auto"/>
            <w:noWrap/>
            <w:vAlign w:val="bottom"/>
          </w:tcPr>
          <w:p w14:paraId="09F48CD8" w14:textId="77777777" w:rsidR="00077066" w:rsidRPr="00425F48" w:rsidRDefault="00077066" w:rsidP="00077066">
            <w:pPr>
              <w:pStyle w:val="TableText"/>
            </w:pPr>
            <w:r w:rsidRPr="00425F48">
              <w:rPr>
                <w:sz w:val="16"/>
                <w:szCs w:val="16"/>
              </w:rPr>
              <w:t>0.702548</w:t>
            </w:r>
          </w:p>
        </w:tc>
        <w:tc>
          <w:tcPr>
            <w:tcW w:w="816" w:type="dxa"/>
            <w:tcBorders>
              <w:top w:val="nil"/>
              <w:left w:val="nil"/>
              <w:bottom w:val="nil"/>
              <w:right w:val="nil"/>
            </w:tcBorders>
            <w:shd w:val="clear" w:color="auto" w:fill="auto"/>
            <w:noWrap/>
            <w:vAlign w:val="bottom"/>
          </w:tcPr>
          <w:p w14:paraId="05CC0075" w14:textId="77777777" w:rsidR="00077066" w:rsidRPr="00425F48" w:rsidRDefault="00077066" w:rsidP="00077066">
            <w:pPr>
              <w:pStyle w:val="TableText"/>
            </w:pPr>
            <w:r w:rsidRPr="00425F48">
              <w:rPr>
                <w:sz w:val="16"/>
                <w:szCs w:val="16"/>
              </w:rPr>
              <w:t>0.713575</w:t>
            </w:r>
          </w:p>
        </w:tc>
        <w:tc>
          <w:tcPr>
            <w:tcW w:w="816" w:type="dxa"/>
            <w:tcBorders>
              <w:top w:val="nil"/>
              <w:left w:val="nil"/>
              <w:bottom w:val="nil"/>
              <w:right w:val="nil"/>
            </w:tcBorders>
            <w:shd w:val="clear" w:color="auto" w:fill="auto"/>
            <w:noWrap/>
            <w:vAlign w:val="bottom"/>
          </w:tcPr>
          <w:p w14:paraId="7E3A2EA4" w14:textId="77777777" w:rsidR="00077066" w:rsidRPr="00425F48" w:rsidRDefault="00077066" w:rsidP="00077066">
            <w:pPr>
              <w:pStyle w:val="TableText"/>
            </w:pPr>
            <w:r w:rsidRPr="00425F48">
              <w:rPr>
                <w:sz w:val="16"/>
                <w:szCs w:val="16"/>
              </w:rPr>
              <w:t>0.723588</w:t>
            </w:r>
          </w:p>
        </w:tc>
        <w:tc>
          <w:tcPr>
            <w:tcW w:w="681" w:type="dxa"/>
            <w:tcBorders>
              <w:top w:val="nil"/>
              <w:left w:val="nil"/>
              <w:bottom w:val="nil"/>
              <w:right w:val="nil"/>
            </w:tcBorders>
            <w:shd w:val="clear" w:color="auto" w:fill="auto"/>
            <w:noWrap/>
            <w:vAlign w:val="bottom"/>
          </w:tcPr>
          <w:p w14:paraId="191C34E1" w14:textId="77777777" w:rsidR="00077066" w:rsidRPr="00425F48" w:rsidRDefault="00077066" w:rsidP="00077066">
            <w:pPr>
              <w:pStyle w:val="TableText"/>
            </w:pPr>
            <w:r w:rsidRPr="00425F48">
              <w:rPr>
                <w:sz w:val="16"/>
                <w:szCs w:val="16"/>
              </w:rPr>
              <w:t>0.732660</w:t>
            </w:r>
          </w:p>
        </w:tc>
      </w:tr>
      <w:tr w:rsidR="00331298" w:rsidRPr="00425F48" w14:paraId="25C48B82" w14:textId="77777777">
        <w:trPr>
          <w:trHeight w:val="165"/>
        </w:trPr>
        <w:tc>
          <w:tcPr>
            <w:tcW w:w="648" w:type="dxa"/>
            <w:tcBorders>
              <w:top w:val="nil"/>
              <w:left w:val="nil"/>
              <w:bottom w:val="nil"/>
              <w:right w:val="nil"/>
            </w:tcBorders>
            <w:shd w:val="clear" w:color="auto" w:fill="auto"/>
            <w:noWrap/>
            <w:vAlign w:val="bottom"/>
          </w:tcPr>
          <w:p w14:paraId="34FDBB69" w14:textId="77777777" w:rsidR="00077066" w:rsidRPr="00425F48" w:rsidRDefault="00077066" w:rsidP="00077066">
            <w:pPr>
              <w:pStyle w:val="TableText"/>
            </w:pPr>
            <w:r w:rsidRPr="00425F48">
              <w:rPr>
                <w:sz w:val="16"/>
                <w:szCs w:val="16"/>
              </w:rPr>
              <w:t>35</w:t>
            </w:r>
          </w:p>
        </w:tc>
        <w:tc>
          <w:tcPr>
            <w:tcW w:w="816" w:type="dxa"/>
            <w:tcBorders>
              <w:top w:val="nil"/>
              <w:left w:val="nil"/>
              <w:bottom w:val="nil"/>
              <w:right w:val="nil"/>
            </w:tcBorders>
            <w:shd w:val="clear" w:color="auto" w:fill="auto"/>
            <w:noWrap/>
            <w:vAlign w:val="bottom"/>
          </w:tcPr>
          <w:p w14:paraId="050B83F0" w14:textId="77777777" w:rsidR="00077066" w:rsidRPr="00425F48" w:rsidRDefault="00077066" w:rsidP="00077066">
            <w:pPr>
              <w:pStyle w:val="TableText"/>
            </w:pPr>
            <w:r w:rsidRPr="00425F48">
              <w:rPr>
                <w:sz w:val="16"/>
                <w:szCs w:val="16"/>
              </w:rPr>
              <w:t>0.576410</w:t>
            </w:r>
          </w:p>
        </w:tc>
        <w:tc>
          <w:tcPr>
            <w:tcW w:w="816" w:type="dxa"/>
            <w:tcBorders>
              <w:top w:val="nil"/>
              <w:left w:val="nil"/>
              <w:bottom w:val="nil"/>
              <w:right w:val="nil"/>
            </w:tcBorders>
            <w:shd w:val="clear" w:color="auto" w:fill="auto"/>
            <w:noWrap/>
            <w:vAlign w:val="bottom"/>
          </w:tcPr>
          <w:p w14:paraId="25D14B08" w14:textId="77777777" w:rsidR="00077066" w:rsidRPr="00425F48" w:rsidRDefault="00077066" w:rsidP="00077066">
            <w:pPr>
              <w:pStyle w:val="TableText"/>
            </w:pPr>
            <w:r w:rsidRPr="00425F48">
              <w:rPr>
                <w:sz w:val="16"/>
                <w:szCs w:val="16"/>
              </w:rPr>
              <w:t>0.597822</w:t>
            </w:r>
          </w:p>
        </w:tc>
        <w:tc>
          <w:tcPr>
            <w:tcW w:w="816" w:type="dxa"/>
            <w:tcBorders>
              <w:top w:val="nil"/>
              <w:left w:val="nil"/>
              <w:bottom w:val="nil"/>
              <w:right w:val="nil"/>
            </w:tcBorders>
            <w:shd w:val="clear" w:color="auto" w:fill="auto"/>
            <w:noWrap/>
            <w:vAlign w:val="bottom"/>
          </w:tcPr>
          <w:p w14:paraId="69383843" w14:textId="77777777" w:rsidR="00077066" w:rsidRPr="00425F48" w:rsidRDefault="00077066" w:rsidP="00077066">
            <w:pPr>
              <w:pStyle w:val="TableText"/>
            </w:pPr>
            <w:r w:rsidRPr="00425F48">
              <w:rPr>
                <w:sz w:val="16"/>
                <w:szCs w:val="16"/>
              </w:rPr>
              <w:t>0.616141</w:t>
            </w:r>
          </w:p>
        </w:tc>
        <w:tc>
          <w:tcPr>
            <w:tcW w:w="816" w:type="dxa"/>
            <w:tcBorders>
              <w:top w:val="nil"/>
              <w:left w:val="nil"/>
              <w:bottom w:val="nil"/>
              <w:right w:val="nil"/>
            </w:tcBorders>
            <w:shd w:val="clear" w:color="auto" w:fill="auto"/>
            <w:noWrap/>
            <w:vAlign w:val="bottom"/>
          </w:tcPr>
          <w:p w14:paraId="2CD351AF" w14:textId="77777777" w:rsidR="00077066" w:rsidRPr="00425F48" w:rsidRDefault="00077066" w:rsidP="00077066">
            <w:pPr>
              <w:pStyle w:val="TableText"/>
            </w:pPr>
            <w:r w:rsidRPr="00425F48">
              <w:rPr>
                <w:sz w:val="16"/>
                <w:szCs w:val="16"/>
              </w:rPr>
              <w:t>0.631359</w:t>
            </w:r>
          </w:p>
        </w:tc>
        <w:tc>
          <w:tcPr>
            <w:tcW w:w="816" w:type="dxa"/>
            <w:tcBorders>
              <w:top w:val="nil"/>
              <w:left w:val="nil"/>
              <w:bottom w:val="nil"/>
              <w:right w:val="nil"/>
            </w:tcBorders>
            <w:shd w:val="clear" w:color="auto" w:fill="auto"/>
            <w:noWrap/>
            <w:vAlign w:val="bottom"/>
          </w:tcPr>
          <w:p w14:paraId="41F17D44" w14:textId="77777777" w:rsidR="00077066" w:rsidRPr="00425F48" w:rsidRDefault="00077066" w:rsidP="00077066">
            <w:pPr>
              <w:pStyle w:val="TableText"/>
            </w:pPr>
            <w:r w:rsidRPr="00425F48">
              <w:rPr>
                <w:sz w:val="16"/>
                <w:szCs w:val="16"/>
              </w:rPr>
              <w:t>0.644112</w:t>
            </w:r>
          </w:p>
        </w:tc>
        <w:tc>
          <w:tcPr>
            <w:tcW w:w="816" w:type="dxa"/>
            <w:tcBorders>
              <w:top w:val="nil"/>
              <w:left w:val="nil"/>
              <w:bottom w:val="nil"/>
              <w:right w:val="nil"/>
            </w:tcBorders>
            <w:shd w:val="clear" w:color="auto" w:fill="auto"/>
            <w:noWrap/>
            <w:vAlign w:val="bottom"/>
          </w:tcPr>
          <w:p w14:paraId="685F799C" w14:textId="77777777" w:rsidR="00077066" w:rsidRPr="00425F48" w:rsidRDefault="00077066" w:rsidP="00077066">
            <w:pPr>
              <w:pStyle w:val="TableText"/>
            </w:pPr>
            <w:r w:rsidRPr="00425F48">
              <w:rPr>
                <w:sz w:val="16"/>
                <w:szCs w:val="16"/>
              </w:rPr>
              <w:t>0.654762</w:t>
            </w:r>
          </w:p>
        </w:tc>
        <w:tc>
          <w:tcPr>
            <w:tcW w:w="816" w:type="dxa"/>
            <w:tcBorders>
              <w:top w:val="nil"/>
              <w:left w:val="nil"/>
              <w:bottom w:val="nil"/>
              <w:right w:val="nil"/>
            </w:tcBorders>
            <w:shd w:val="clear" w:color="auto" w:fill="auto"/>
            <w:noWrap/>
            <w:vAlign w:val="bottom"/>
          </w:tcPr>
          <w:p w14:paraId="31C942B2" w14:textId="77777777" w:rsidR="00077066" w:rsidRPr="00425F48" w:rsidRDefault="00077066" w:rsidP="00077066">
            <w:pPr>
              <w:pStyle w:val="TableText"/>
            </w:pPr>
            <w:r w:rsidRPr="00425F48">
              <w:rPr>
                <w:sz w:val="16"/>
                <w:szCs w:val="16"/>
              </w:rPr>
              <w:t>0.663328</w:t>
            </w:r>
          </w:p>
        </w:tc>
        <w:tc>
          <w:tcPr>
            <w:tcW w:w="892" w:type="dxa"/>
            <w:tcBorders>
              <w:top w:val="nil"/>
              <w:left w:val="nil"/>
              <w:bottom w:val="nil"/>
              <w:right w:val="nil"/>
            </w:tcBorders>
            <w:shd w:val="clear" w:color="auto" w:fill="auto"/>
            <w:noWrap/>
            <w:vAlign w:val="bottom"/>
          </w:tcPr>
          <w:p w14:paraId="11106528" w14:textId="77777777" w:rsidR="00077066" w:rsidRPr="00425F48" w:rsidRDefault="00077066" w:rsidP="00077066">
            <w:pPr>
              <w:pStyle w:val="TableText"/>
            </w:pPr>
            <w:r w:rsidRPr="00425F48">
              <w:rPr>
                <w:sz w:val="16"/>
                <w:szCs w:val="16"/>
              </w:rPr>
              <w:t>0.669966</w:t>
            </w:r>
          </w:p>
        </w:tc>
        <w:tc>
          <w:tcPr>
            <w:tcW w:w="816" w:type="dxa"/>
            <w:tcBorders>
              <w:top w:val="nil"/>
              <w:left w:val="nil"/>
              <w:bottom w:val="nil"/>
              <w:right w:val="nil"/>
            </w:tcBorders>
            <w:shd w:val="clear" w:color="auto" w:fill="auto"/>
            <w:noWrap/>
            <w:vAlign w:val="bottom"/>
          </w:tcPr>
          <w:p w14:paraId="3D0575BD" w14:textId="77777777" w:rsidR="00077066" w:rsidRPr="00425F48" w:rsidRDefault="00077066" w:rsidP="00077066">
            <w:pPr>
              <w:pStyle w:val="TableText"/>
            </w:pPr>
            <w:r w:rsidRPr="00425F48">
              <w:rPr>
                <w:sz w:val="16"/>
                <w:szCs w:val="16"/>
              </w:rPr>
              <w:t>0.674575</w:t>
            </w:r>
          </w:p>
        </w:tc>
        <w:tc>
          <w:tcPr>
            <w:tcW w:w="816" w:type="dxa"/>
            <w:tcBorders>
              <w:top w:val="nil"/>
              <w:left w:val="nil"/>
              <w:bottom w:val="nil"/>
              <w:right w:val="nil"/>
            </w:tcBorders>
            <w:shd w:val="clear" w:color="auto" w:fill="auto"/>
            <w:noWrap/>
            <w:vAlign w:val="bottom"/>
          </w:tcPr>
          <w:p w14:paraId="1582B512" w14:textId="77777777" w:rsidR="00077066" w:rsidRPr="00425F48" w:rsidRDefault="00077066" w:rsidP="00077066">
            <w:pPr>
              <w:pStyle w:val="TableText"/>
            </w:pPr>
            <w:r w:rsidRPr="00425F48">
              <w:rPr>
                <w:sz w:val="16"/>
                <w:szCs w:val="16"/>
              </w:rPr>
              <w:t>0.677659</w:t>
            </w:r>
          </w:p>
        </w:tc>
        <w:tc>
          <w:tcPr>
            <w:tcW w:w="816" w:type="dxa"/>
            <w:tcBorders>
              <w:top w:val="nil"/>
              <w:left w:val="nil"/>
              <w:bottom w:val="nil"/>
              <w:right w:val="nil"/>
            </w:tcBorders>
            <w:shd w:val="clear" w:color="auto" w:fill="auto"/>
            <w:noWrap/>
            <w:vAlign w:val="bottom"/>
          </w:tcPr>
          <w:p w14:paraId="52692C1C" w14:textId="77777777" w:rsidR="00077066" w:rsidRPr="00425F48" w:rsidRDefault="00077066" w:rsidP="00077066">
            <w:pPr>
              <w:pStyle w:val="TableText"/>
            </w:pPr>
            <w:r w:rsidRPr="00425F48">
              <w:rPr>
                <w:sz w:val="16"/>
                <w:szCs w:val="16"/>
              </w:rPr>
              <w:t>0.679082</w:t>
            </w:r>
          </w:p>
        </w:tc>
        <w:tc>
          <w:tcPr>
            <w:tcW w:w="816" w:type="dxa"/>
            <w:tcBorders>
              <w:top w:val="nil"/>
              <w:left w:val="nil"/>
              <w:bottom w:val="nil"/>
              <w:right w:val="nil"/>
            </w:tcBorders>
            <w:shd w:val="clear" w:color="auto" w:fill="auto"/>
            <w:noWrap/>
            <w:vAlign w:val="bottom"/>
          </w:tcPr>
          <w:p w14:paraId="27CE0D55" w14:textId="77777777" w:rsidR="00077066" w:rsidRPr="00425F48" w:rsidRDefault="00077066" w:rsidP="00077066">
            <w:pPr>
              <w:pStyle w:val="TableText"/>
            </w:pPr>
            <w:r w:rsidRPr="00425F48">
              <w:rPr>
                <w:sz w:val="16"/>
                <w:szCs w:val="16"/>
              </w:rPr>
              <w:t>0.692870</w:t>
            </w:r>
          </w:p>
        </w:tc>
        <w:tc>
          <w:tcPr>
            <w:tcW w:w="816" w:type="dxa"/>
            <w:tcBorders>
              <w:top w:val="nil"/>
              <w:left w:val="nil"/>
              <w:bottom w:val="nil"/>
              <w:right w:val="nil"/>
            </w:tcBorders>
            <w:shd w:val="clear" w:color="auto" w:fill="auto"/>
            <w:noWrap/>
            <w:vAlign w:val="bottom"/>
          </w:tcPr>
          <w:p w14:paraId="26E24395" w14:textId="77777777" w:rsidR="00077066" w:rsidRPr="00425F48" w:rsidRDefault="00077066" w:rsidP="00077066">
            <w:pPr>
              <w:pStyle w:val="TableText"/>
            </w:pPr>
            <w:r w:rsidRPr="00425F48">
              <w:rPr>
                <w:sz w:val="16"/>
                <w:szCs w:val="16"/>
              </w:rPr>
              <w:t>0.705482</w:t>
            </w:r>
          </w:p>
        </w:tc>
        <w:tc>
          <w:tcPr>
            <w:tcW w:w="816" w:type="dxa"/>
            <w:tcBorders>
              <w:top w:val="nil"/>
              <w:left w:val="nil"/>
              <w:bottom w:val="nil"/>
              <w:right w:val="nil"/>
            </w:tcBorders>
            <w:shd w:val="clear" w:color="auto" w:fill="auto"/>
            <w:noWrap/>
            <w:vAlign w:val="bottom"/>
          </w:tcPr>
          <w:p w14:paraId="51476C77" w14:textId="77777777" w:rsidR="00077066" w:rsidRPr="00425F48" w:rsidRDefault="00077066" w:rsidP="00077066">
            <w:pPr>
              <w:pStyle w:val="TableText"/>
            </w:pPr>
            <w:r w:rsidRPr="00425F48">
              <w:rPr>
                <w:sz w:val="16"/>
                <w:szCs w:val="16"/>
              </w:rPr>
              <w:t>0.716983</w:t>
            </w:r>
          </w:p>
        </w:tc>
        <w:tc>
          <w:tcPr>
            <w:tcW w:w="816" w:type="dxa"/>
            <w:tcBorders>
              <w:top w:val="nil"/>
              <w:left w:val="nil"/>
              <w:bottom w:val="nil"/>
              <w:right w:val="nil"/>
            </w:tcBorders>
            <w:shd w:val="clear" w:color="auto" w:fill="auto"/>
            <w:noWrap/>
            <w:vAlign w:val="bottom"/>
          </w:tcPr>
          <w:p w14:paraId="3C18FA0E" w14:textId="77777777" w:rsidR="00077066" w:rsidRPr="00425F48" w:rsidRDefault="00077066" w:rsidP="00077066">
            <w:pPr>
              <w:pStyle w:val="TableText"/>
            </w:pPr>
            <w:r w:rsidRPr="00425F48">
              <w:rPr>
                <w:sz w:val="16"/>
                <w:szCs w:val="16"/>
              </w:rPr>
              <w:t>0.727442</w:t>
            </w:r>
          </w:p>
        </w:tc>
        <w:tc>
          <w:tcPr>
            <w:tcW w:w="816" w:type="dxa"/>
            <w:tcBorders>
              <w:top w:val="nil"/>
              <w:left w:val="nil"/>
              <w:bottom w:val="nil"/>
              <w:right w:val="nil"/>
            </w:tcBorders>
            <w:shd w:val="clear" w:color="auto" w:fill="auto"/>
            <w:noWrap/>
            <w:vAlign w:val="bottom"/>
          </w:tcPr>
          <w:p w14:paraId="253DC959" w14:textId="77777777" w:rsidR="00077066" w:rsidRPr="00425F48" w:rsidRDefault="00077066" w:rsidP="00077066">
            <w:pPr>
              <w:pStyle w:val="TableText"/>
            </w:pPr>
            <w:r w:rsidRPr="00425F48">
              <w:rPr>
                <w:sz w:val="16"/>
                <w:szCs w:val="16"/>
              </w:rPr>
              <w:t>0.736932</w:t>
            </w:r>
          </w:p>
        </w:tc>
        <w:tc>
          <w:tcPr>
            <w:tcW w:w="681" w:type="dxa"/>
            <w:tcBorders>
              <w:top w:val="nil"/>
              <w:left w:val="nil"/>
              <w:bottom w:val="nil"/>
              <w:right w:val="nil"/>
            </w:tcBorders>
            <w:shd w:val="clear" w:color="auto" w:fill="auto"/>
            <w:noWrap/>
            <w:vAlign w:val="bottom"/>
          </w:tcPr>
          <w:p w14:paraId="4E622224" w14:textId="77777777" w:rsidR="00077066" w:rsidRPr="00425F48" w:rsidRDefault="00077066" w:rsidP="00077066">
            <w:pPr>
              <w:pStyle w:val="TableText"/>
            </w:pPr>
            <w:r w:rsidRPr="00425F48">
              <w:rPr>
                <w:sz w:val="16"/>
                <w:szCs w:val="16"/>
              </w:rPr>
              <w:t>0.745524</w:t>
            </w:r>
          </w:p>
        </w:tc>
      </w:tr>
      <w:tr w:rsidR="00331298" w:rsidRPr="00425F48" w14:paraId="00FCFF13" w14:textId="77777777">
        <w:trPr>
          <w:trHeight w:val="165"/>
        </w:trPr>
        <w:tc>
          <w:tcPr>
            <w:tcW w:w="648" w:type="dxa"/>
            <w:tcBorders>
              <w:top w:val="nil"/>
              <w:left w:val="nil"/>
              <w:bottom w:val="nil"/>
              <w:right w:val="nil"/>
            </w:tcBorders>
            <w:shd w:val="clear" w:color="auto" w:fill="auto"/>
            <w:noWrap/>
            <w:vAlign w:val="bottom"/>
          </w:tcPr>
          <w:p w14:paraId="0028B832" w14:textId="77777777" w:rsidR="00077066" w:rsidRPr="00425F48" w:rsidRDefault="00077066" w:rsidP="00077066">
            <w:pPr>
              <w:pStyle w:val="TableText"/>
            </w:pPr>
            <w:r w:rsidRPr="00425F48">
              <w:rPr>
                <w:sz w:val="16"/>
                <w:szCs w:val="16"/>
              </w:rPr>
              <w:t>36</w:t>
            </w:r>
          </w:p>
        </w:tc>
        <w:tc>
          <w:tcPr>
            <w:tcW w:w="816" w:type="dxa"/>
            <w:tcBorders>
              <w:top w:val="nil"/>
              <w:left w:val="nil"/>
              <w:bottom w:val="nil"/>
              <w:right w:val="nil"/>
            </w:tcBorders>
            <w:shd w:val="clear" w:color="auto" w:fill="auto"/>
            <w:noWrap/>
            <w:vAlign w:val="bottom"/>
          </w:tcPr>
          <w:p w14:paraId="352F11F5" w14:textId="77777777" w:rsidR="00077066" w:rsidRPr="00425F48" w:rsidRDefault="00077066" w:rsidP="00077066">
            <w:pPr>
              <w:pStyle w:val="TableText"/>
            </w:pPr>
            <w:r w:rsidRPr="00425F48">
              <w:rPr>
                <w:sz w:val="16"/>
                <w:szCs w:val="16"/>
              </w:rPr>
              <w:t>0.598247</w:t>
            </w:r>
          </w:p>
        </w:tc>
        <w:tc>
          <w:tcPr>
            <w:tcW w:w="816" w:type="dxa"/>
            <w:tcBorders>
              <w:top w:val="nil"/>
              <w:left w:val="nil"/>
              <w:bottom w:val="nil"/>
              <w:right w:val="nil"/>
            </w:tcBorders>
            <w:shd w:val="clear" w:color="auto" w:fill="auto"/>
            <w:noWrap/>
            <w:vAlign w:val="bottom"/>
          </w:tcPr>
          <w:p w14:paraId="69D0BBE5" w14:textId="77777777" w:rsidR="00077066" w:rsidRPr="00425F48" w:rsidRDefault="00077066" w:rsidP="00077066">
            <w:pPr>
              <w:pStyle w:val="TableText"/>
            </w:pPr>
            <w:r w:rsidRPr="00425F48">
              <w:rPr>
                <w:sz w:val="16"/>
                <w:szCs w:val="16"/>
              </w:rPr>
              <w:t>0.619133</w:t>
            </w:r>
          </w:p>
        </w:tc>
        <w:tc>
          <w:tcPr>
            <w:tcW w:w="816" w:type="dxa"/>
            <w:tcBorders>
              <w:top w:val="nil"/>
              <w:left w:val="nil"/>
              <w:bottom w:val="nil"/>
              <w:right w:val="nil"/>
            </w:tcBorders>
            <w:shd w:val="clear" w:color="auto" w:fill="auto"/>
            <w:noWrap/>
            <w:vAlign w:val="bottom"/>
          </w:tcPr>
          <w:p w14:paraId="07C52AE5" w14:textId="77777777" w:rsidR="00077066" w:rsidRPr="00425F48" w:rsidRDefault="00077066" w:rsidP="00077066">
            <w:pPr>
              <w:pStyle w:val="TableText"/>
            </w:pPr>
            <w:r w:rsidRPr="00425F48">
              <w:rPr>
                <w:sz w:val="16"/>
                <w:szCs w:val="16"/>
              </w:rPr>
              <w:t>0.637033</w:t>
            </w:r>
          </w:p>
        </w:tc>
        <w:tc>
          <w:tcPr>
            <w:tcW w:w="816" w:type="dxa"/>
            <w:tcBorders>
              <w:top w:val="nil"/>
              <w:left w:val="nil"/>
              <w:bottom w:val="nil"/>
              <w:right w:val="nil"/>
            </w:tcBorders>
            <w:shd w:val="clear" w:color="auto" w:fill="auto"/>
            <w:noWrap/>
            <w:vAlign w:val="bottom"/>
          </w:tcPr>
          <w:p w14:paraId="320B397B" w14:textId="77777777" w:rsidR="00077066" w:rsidRPr="00425F48" w:rsidRDefault="00077066" w:rsidP="00077066">
            <w:pPr>
              <w:pStyle w:val="TableText"/>
            </w:pPr>
            <w:r w:rsidRPr="00425F48">
              <w:rPr>
                <w:sz w:val="16"/>
                <w:szCs w:val="16"/>
              </w:rPr>
              <w:t>0.651915</w:t>
            </w:r>
          </w:p>
        </w:tc>
        <w:tc>
          <w:tcPr>
            <w:tcW w:w="816" w:type="dxa"/>
            <w:tcBorders>
              <w:top w:val="nil"/>
              <w:left w:val="nil"/>
              <w:bottom w:val="nil"/>
              <w:right w:val="nil"/>
            </w:tcBorders>
            <w:shd w:val="clear" w:color="auto" w:fill="auto"/>
            <w:noWrap/>
            <w:vAlign w:val="bottom"/>
          </w:tcPr>
          <w:p w14:paraId="73A8F68D" w14:textId="77777777" w:rsidR="00077066" w:rsidRPr="00425F48" w:rsidRDefault="00077066" w:rsidP="00077066">
            <w:pPr>
              <w:pStyle w:val="TableText"/>
            </w:pPr>
            <w:r w:rsidRPr="00425F48">
              <w:rPr>
                <w:sz w:val="16"/>
                <w:szCs w:val="16"/>
              </w:rPr>
              <w:t>0.663847</w:t>
            </w:r>
          </w:p>
        </w:tc>
        <w:tc>
          <w:tcPr>
            <w:tcW w:w="816" w:type="dxa"/>
            <w:tcBorders>
              <w:top w:val="nil"/>
              <w:left w:val="nil"/>
              <w:bottom w:val="nil"/>
              <w:right w:val="nil"/>
            </w:tcBorders>
            <w:shd w:val="clear" w:color="auto" w:fill="auto"/>
            <w:noWrap/>
            <w:vAlign w:val="bottom"/>
          </w:tcPr>
          <w:p w14:paraId="34077B61" w14:textId="77777777" w:rsidR="00077066" w:rsidRPr="00425F48" w:rsidRDefault="00077066" w:rsidP="00077066">
            <w:pPr>
              <w:pStyle w:val="TableText"/>
            </w:pPr>
            <w:r w:rsidRPr="00425F48">
              <w:rPr>
                <w:sz w:val="16"/>
                <w:szCs w:val="16"/>
              </w:rPr>
              <w:t>0.673553</w:t>
            </w:r>
          </w:p>
        </w:tc>
        <w:tc>
          <w:tcPr>
            <w:tcW w:w="816" w:type="dxa"/>
            <w:tcBorders>
              <w:top w:val="nil"/>
              <w:left w:val="nil"/>
              <w:bottom w:val="nil"/>
              <w:right w:val="nil"/>
            </w:tcBorders>
            <w:shd w:val="clear" w:color="auto" w:fill="auto"/>
            <w:noWrap/>
            <w:vAlign w:val="bottom"/>
          </w:tcPr>
          <w:p w14:paraId="1E151155" w14:textId="77777777" w:rsidR="00077066" w:rsidRPr="00425F48" w:rsidRDefault="00077066" w:rsidP="00077066">
            <w:pPr>
              <w:pStyle w:val="TableText"/>
            </w:pPr>
            <w:r w:rsidRPr="00425F48">
              <w:rPr>
                <w:sz w:val="16"/>
                <w:szCs w:val="16"/>
              </w:rPr>
              <w:t>0.681427</w:t>
            </w:r>
          </w:p>
        </w:tc>
        <w:tc>
          <w:tcPr>
            <w:tcW w:w="892" w:type="dxa"/>
            <w:tcBorders>
              <w:top w:val="nil"/>
              <w:left w:val="nil"/>
              <w:bottom w:val="nil"/>
              <w:right w:val="nil"/>
            </w:tcBorders>
            <w:shd w:val="clear" w:color="auto" w:fill="auto"/>
            <w:noWrap/>
            <w:vAlign w:val="bottom"/>
          </w:tcPr>
          <w:p w14:paraId="29469C3C" w14:textId="77777777" w:rsidR="00077066" w:rsidRPr="00425F48" w:rsidRDefault="00077066" w:rsidP="00077066">
            <w:pPr>
              <w:pStyle w:val="TableText"/>
            </w:pPr>
            <w:r w:rsidRPr="00425F48">
              <w:rPr>
                <w:sz w:val="16"/>
                <w:szCs w:val="16"/>
              </w:rPr>
              <w:t>0.687477</w:t>
            </w:r>
          </w:p>
        </w:tc>
        <w:tc>
          <w:tcPr>
            <w:tcW w:w="816" w:type="dxa"/>
            <w:tcBorders>
              <w:top w:val="nil"/>
              <w:left w:val="nil"/>
              <w:bottom w:val="nil"/>
              <w:right w:val="nil"/>
            </w:tcBorders>
            <w:shd w:val="clear" w:color="auto" w:fill="auto"/>
            <w:noWrap/>
            <w:vAlign w:val="bottom"/>
          </w:tcPr>
          <w:p w14:paraId="14E45FAC" w14:textId="77777777" w:rsidR="00077066" w:rsidRPr="00425F48" w:rsidRDefault="00077066" w:rsidP="00077066">
            <w:pPr>
              <w:pStyle w:val="TableText"/>
            </w:pPr>
            <w:r w:rsidRPr="00425F48">
              <w:rPr>
                <w:sz w:val="16"/>
                <w:szCs w:val="16"/>
              </w:rPr>
              <w:t>0.691855</w:t>
            </w:r>
          </w:p>
        </w:tc>
        <w:tc>
          <w:tcPr>
            <w:tcW w:w="816" w:type="dxa"/>
            <w:tcBorders>
              <w:top w:val="nil"/>
              <w:left w:val="nil"/>
              <w:bottom w:val="nil"/>
              <w:right w:val="nil"/>
            </w:tcBorders>
            <w:shd w:val="clear" w:color="auto" w:fill="auto"/>
            <w:noWrap/>
            <w:vAlign w:val="bottom"/>
          </w:tcPr>
          <w:p w14:paraId="183713F7" w14:textId="77777777" w:rsidR="00077066" w:rsidRPr="00425F48" w:rsidRDefault="00077066" w:rsidP="00077066">
            <w:pPr>
              <w:pStyle w:val="TableText"/>
            </w:pPr>
            <w:r w:rsidRPr="00425F48">
              <w:rPr>
                <w:sz w:val="16"/>
                <w:szCs w:val="16"/>
              </w:rPr>
              <w:t>0.694432</w:t>
            </w:r>
          </w:p>
        </w:tc>
        <w:tc>
          <w:tcPr>
            <w:tcW w:w="816" w:type="dxa"/>
            <w:tcBorders>
              <w:top w:val="nil"/>
              <w:left w:val="nil"/>
              <w:bottom w:val="nil"/>
              <w:right w:val="nil"/>
            </w:tcBorders>
            <w:shd w:val="clear" w:color="auto" w:fill="auto"/>
            <w:noWrap/>
            <w:vAlign w:val="bottom"/>
          </w:tcPr>
          <w:p w14:paraId="1405B357" w14:textId="77777777" w:rsidR="00077066" w:rsidRPr="00425F48" w:rsidRDefault="00077066" w:rsidP="00077066">
            <w:pPr>
              <w:pStyle w:val="TableText"/>
            </w:pPr>
            <w:r w:rsidRPr="00425F48">
              <w:rPr>
                <w:sz w:val="16"/>
                <w:szCs w:val="16"/>
              </w:rPr>
              <w:t>0.695714</w:t>
            </w:r>
          </w:p>
        </w:tc>
        <w:tc>
          <w:tcPr>
            <w:tcW w:w="816" w:type="dxa"/>
            <w:tcBorders>
              <w:top w:val="nil"/>
              <w:left w:val="nil"/>
              <w:bottom w:val="nil"/>
              <w:right w:val="nil"/>
            </w:tcBorders>
            <w:shd w:val="clear" w:color="auto" w:fill="auto"/>
            <w:noWrap/>
            <w:vAlign w:val="bottom"/>
          </w:tcPr>
          <w:p w14:paraId="39BDC475" w14:textId="77777777" w:rsidR="00077066" w:rsidRPr="00425F48" w:rsidRDefault="00077066" w:rsidP="00077066">
            <w:pPr>
              <w:pStyle w:val="TableText"/>
            </w:pPr>
            <w:r w:rsidRPr="00425F48">
              <w:rPr>
                <w:sz w:val="16"/>
                <w:szCs w:val="16"/>
              </w:rPr>
              <w:t>0.708787</w:t>
            </w:r>
          </w:p>
        </w:tc>
        <w:tc>
          <w:tcPr>
            <w:tcW w:w="816" w:type="dxa"/>
            <w:tcBorders>
              <w:top w:val="nil"/>
              <w:left w:val="nil"/>
              <w:bottom w:val="nil"/>
              <w:right w:val="nil"/>
            </w:tcBorders>
            <w:shd w:val="clear" w:color="auto" w:fill="auto"/>
            <w:noWrap/>
            <w:vAlign w:val="bottom"/>
          </w:tcPr>
          <w:p w14:paraId="40268AA8" w14:textId="77777777" w:rsidR="00077066" w:rsidRPr="00425F48" w:rsidRDefault="00077066" w:rsidP="00077066">
            <w:pPr>
              <w:pStyle w:val="TableText"/>
            </w:pPr>
            <w:r w:rsidRPr="00425F48">
              <w:rPr>
                <w:sz w:val="16"/>
                <w:szCs w:val="16"/>
              </w:rPr>
              <w:t>0.720731</w:t>
            </w:r>
          </w:p>
        </w:tc>
        <w:tc>
          <w:tcPr>
            <w:tcW w:w="816" w:type="dxa"/>
            <w:tcBorders>
              <w:top w:val="nil"/>
              <w:left w:val="nil"/>
              <w:bottom w:val="nil"/>
              <w:right w:val="nil"/>
            </w:tcBorders>
            <w:shd w:val="clear" w:color="auto" w:fill="auto"/>
            <w:noWrap/>
            <w:vAlign w:val="bottom"/>
          </w:tcPr>
          <w:p w14:paraId="21A213D1" w14:textId="77777777" w:rsidR="00077066" w:rsidRPr="00425F48" w:rsidRDefault="00077066" w:rsidP="00077066">
            <w:pPr>
              <w:pStyle w:val="TableText"/>
            </w:pPr>
            <w:r w:rsidRPr="00425F48">
              <w:rPr>
                <w:sz w:val="16"/>
                <w:szCs w:val="16"/>
              </w:rPr>
              <w:t>0.731610</w:t>
            </w:r>
          </w:p>
        </w:tc>
        <w:tc>
          <w:tcPr>
            <w:tcW w:w="816" w:type="dxa"/>
            <w:tcBorders>
              <w:top w:val="nil"/>
              <w:left w:val="nil"/>
              <w:bottom w:val="nil"/>
              <w:right w:val="nil"/>
            </w:tcBorders>
            <w:shd w:val="clear" w:color="auto" w:fill="auto"/>
            <w:noWrap/>
            <w:vAlign w:val="bottom"/>
          </w:tcPr>
          <w:p w14:paraId="61DF0906" w14:textId="77777777" w:rsidR="00077066" w:rsidRPr="00425F48" w:rsidRDefault="00077066" w:rsidP="00077066">
            <w:pPr>
              <w:pStyle w:val="TableText"/>
            </w:pPr>
            <w:r w:rsidRPr="00425F48">
              <w:rPr>
                <w:sz w:val="16"/>
                <w:szCs w:val="16"/>
              </w:rPr>
              <w:t>0.741496</w:t>
            </w:r>
          </w:p>
        </w:tc>
        <w:tc>
          <w:tcPr>
            <w:tcW w:w="816" w:type="dxa"/>
            <w:tcBorders>
              <w:top w:val="nil"/>
              <w:left w:val="nil"/>
              <w:bottom w:val="nil"/>
              <w:right w:val="nil"/>
            </w:tcBorders>
            <w:shd w:val="clear" w:color="auto" w:fill="auto"/>
            <w:noWrap/>
            <w:vAlign w:val="bottom"/>
          </w:tcPr>
          <w:p w14:paraId="446A0BB0" w14:textId="77777777" w:rsidR="00077066" w:rsidRPr="00425F48" w:rsidRDefault="00077066" w:rsidP="00077066">
            <w:pPr>
              <w:pStyle w:val="TableText"/>
            </w:pPr>
            <w:r w:rsidRPr="00425F48">
              <w:rPr>
                <w:sz w:val="16"/>
                <w:szCs w:val="16"/>
              </w:rPr>
              <w:t>0.750457</w:t>
            </w:r>
          </w:p>
        </w:tc>
        <w:tc>
          <w:tcPr>
            <w:tcW w:w="681" w:type="dxa"/>
            <w:tcBorders>
              <w:top w:val="nil"/>
              <w:left w:val="nil"/>
              <w:bottom w:val="nil"/>
              <w:right w:val="nil"/>
            </w:tcBorders>
            <w:shd w:val="clear" w:color="auto" w:fill="auto"/>
            <w:noWrap/>
            <w:vAlign w:val="bottom"/>
          </w:tcPr>
          <w:p w14:paraId="334F36FB" w14:textId="77777777" w:rsidR="00077066" w:rsidRPr="00425F48" w:rsidRDefault="00077066" w:rsidP="00077066">
            <w:pPr>
              <w:pStyle w:val="TableText"/>
            </w:pPr>
            <w:r w:rsidRPr="00425F48">
              <w:rPr>
                <w:sz w:val="16"/>
                <w:szCs w:val="16"/>
              </w:rPr>
              <w:t>0.758563</w:t>
            </w:r>
          </w:p>
        </w:tc>
      </w:tr>
      <w:tr w:rsidR="00331298" w:rsidRPr="00425F48" w14:paraId="6EB8B99F" w14:textId="77777777">
        <w:trPr>
          <w:trHeight w:val="165"/>
        </w:trPr>
        <w:tc>
          <w:tcPr>
            <w:tcW w:w="648" w:type="dxa"/>
            <w:tcBorders>
              <w:top w:val="nil"/>
              <w:left w:val="nil"/>
              <w:bottom w:val="nil"/>
              <w:right w:val="nil"/>
            </w:tcBorders>
            <w:shd w:val="clear" w:color="auto" w:fill="auto"/>
            <w:noWrap/>
            <w:vAlign w:val="bottom"/>
          </w:tcPr>
          <w:p w14:paraId="04D21EBF" w14:textId="77777777" w:rsidR="00077066" w:rsidRPr="00425F48" w:rsidRDefault="00077066" w:rsidP="00077066">
            <w:pPr>
              <w:pStyle w:val="TableText"/>
            </w:pPr>
            <w:r w:rsidRPr="00425F48">
              <w:rPr>
                <w:sz w:val="16"/>
                <w:szCs w:val="16"/>
              </w:rPr>
              <w:t>37</w:t>
            </w:r>
          </w:p>
        </w:tc>
        <w:tc>
          <w:tcPr>
            <w:tcW w:w="816" w:type="dxa"/>
            <w:tcBorders>
              <w:top w:val="nil"/>
              <w:left w:val="nil"/>
              <w:bottom w:val="nil"/>
              <w:right w:val="nil"/>
            </w:tcBorders>
            <w:shd w:val="clear" w:color="auto" w:fill="auto"/>
            <w:noWrap/>
            <w:vAlign w:val="bottom"/>
          </w:tcPr>
          <w:p w14:paraId="0BF24AA0" w14:textId="77777777" w:rsidR="00077066" w:rsidRPr="00425F48" w:rsidRDefault="00077066" w:rsidP="00077066">
            <w:pPr>
              <w:pStyle w:val="TableText"/>
            </w:pPr>
            <w:r w:rsidRPr="00425F48">
              <w:rPr>
                <w:sz w:val="16"/>
                <w:szCs w:val="16"/>
              </w:rPr>
              <w:t>0.619991</w:t>
            </w:r>
          </w:p>
        </w:tc>
        <w:tc>
          <w:tcPr>
            <w:tcW w:w="816" w:type="dxa"/>
            <w:tcBorders>
              <w:top w:val="nil"/>
              <w:left w:val="nil"/>
              <w:bottom w:val="nil"/>
              <w:right w:val="nil"/>
            </w:tcBorders>
            <w:shd w:val="clear" w:color="auto" w:fill="auto"/>
            <w:noWrap/>
            <w:vAlign w:val="bottom"/>
          </w:tcPr>
          <w:p w14:paraId="692594CD" w14:textId="77777777" w:rsidR="00077066" w:rsidRPr="00425F48" w:rsidRDefault="00077066" w:rsidP="00077066">
            <w:pPr>
              <w:pStyle w:val="TableText"/>
            </w:pPr>
            <w:r w:rsidRPr="00425F48">
              <w:rPr>
                <w:sz w:val="16"/>
                <w:szCs w:val="16"/>
              </w:rPr>
              <w:t>0.640191</w:t>
            </w:r>
          </w:p>
        </w:tc>
        <w:tc>
          <w:tcPr>
            <w:tcW w:w="816" w:type="dxa"/>
            <w:tcBorders>
              <w:top w:val="nil"/>
              <w:left w:val="nil"/>
              <w:bottom w:val="nil"/>
              <w:right w:val="nil"/>
            </w:tcBorders>
            <w:shd w:val="clear" w:color="auto" w:fill="auto"/>
            <w:noWrap/>
            <w:vAlign w:val="bottom"/>
          </w:tcPr>
          <w:p w14:paraId="61CA71A4" w14:textId="77777777" w:rsidR="00077066" w:rsidRPr="00425F48" w:rsidRDefault="00077066" w:rsidP="00077066">
            <w:pPr>
              <w:pStyle w:val="TableText"/>
            </w:pPr>
            <w:r w:rsidRPr="00425F48">
              <w:rPr>
                <w:sz w:val="16"/>
                <w:szCs w:val="16"/>
              </w:rPr>
              <w:t>0.657629</w:t>
            </w:r>
          </w:p>
        </w:tc>
        <w:tc>
          <w:tcPr>
            <w:tcW w:w="816" w:type="dxa"/>
            <w:tcBorders>
              <w:top w:val="nil"/>
              <w:left w:val="nil"/>
              <w:bottom w:val="nil"/>
              <w:right w:val="nil"/>
            </w:tcBorders>
            <w:shd w:val="clear" w:color="auto" w:fill="auto"/>
            <w:noWrap/>
            <w:vAlign w:val="bottom"/>
          </w:tcPr>
          <w:p w14:paraId="2E768595" w14:textId="77777777" w:rsidR="00077066" w:rsidRPr="00425F48" w:rsidRDefault="00077066" w:rsidP="00077066">
            <w:pPr>
              <w:pStyle w:val="TableText"/>
            </w:pPr>
            <w:r w:rsidRPr="00425F48">
              <w:rPr>
                <w:sz w:val="16"/>
                <w:szCs w:val="16"/>
              </w:rPr>
              <w:t>0.672173</w:t>
            </w:r>
          </w:p>
        </w:tc>
        <w:tc>
          <w:tcPr>
            <w:tcW w:w="816" w:type="dxa"/>
            <w:tcBorders>
              <w:top w:val="nil"/>
              <w:left w:val="nil"/>
              <w:bottom w:val="nil"/>
              <w:right w:val="nil"/>
            </w:tcBorders>
            <w:shd w:val="clear" w:color="auto" w:fill="auto"/>
            <w:noWrap/>
            <w:vAlign w:val="bottom"/>
          </w:tcPr>
          <w:p w14:paraId="13EF7947" w14:textId="77777777" w:rsidR="00077066" w:rsidRPr="00425F48" w:rsidRDefault="00077066" w:rsidP="00077066">
            <w:pPr>
              <w:pStyle w:val="TableText"/>
            </w:pPr>
            <w:r w:rsidRPr="00425F48">
              <w:rPr>
                <w:sz w:val="16"/>
                <w:szCs w:val="16"/>
              </w:rPr>
              <w:t>0.683856</w:t>
            </w:r>
          </w:p>
        </w:tc>
        <w:tc>
          <w:tcPr>
            <w:tcW w:w="816" w:type="dxa"/>
            <w:tcBorders>
              <w:top w:val="nil"/>
              <w:left w:val="nil"/>
              <w:bottom w:val="nil"/>
              <w:right w:val="nil"/>
            </w:tcBorders>
            <w:shd w:val="clear" w:color="auto" w:fill="auto"/>
            <w:noWrap/>
            <w:vAlign w:val="bottom"/>
          </w:tcPr>
          <w:p w14:paraId="650C4B98" w14:textId="77777777" w:rsidR="00077066" w:rsidRPr="00425F48" w:rsidRDefault="00077066" w:rsidP="00077066">
            <w:pPr>
              <w:pStyle w:val="TableText"/>
            </w:pPr>
            <w:r w:rsidRPr="00425F48">
              <w:rPr>
                <w:sz w:val="16"/>
                <w:szCs w:val="16"/>
              </w:rPr>
              <w:t>0.692790</w:t>
            </w:r>
          </w:p>
        </w:tc>
        <w:tc>
          <w:tcPr>
            <w:tcW w:w="816" w:type="dxa"/>
            <w:tcBorders>
              <w:top w:val="nil"/>
              <w:left w:val="nil"/>
              <w:bottom w:val="nil"/>
              <w:right w:val="nil"/>
            </w:tcBorders>
            <w:shd w:val="clear" w:color="auto" w:fill="auto"/>
            <w:noWrap/>
            <w:vAlign w:val="bottom"/>
          </w:tcPr>
          <w:p w14:paraId="23BCE5E7" w14:textId="77777777" w:rsidR="00077066" w:rsidRPr="00425F48" w:rsidRDefault="00077066" w:rsidP="00077066">
            <w:pPr>
              <w:pStyle w:val="TableText"/>
            </w:pPr>
            <w:r w:rsidRPr="00425F48">
              <w:rPr>
                <w:sz w:val="16"/>
                <w:szCs w:val="16"/>
              </w:rPr>
              <w:t>0.699761</w:t>
            </w:r>
          </w:p>
        </w:tc>
        <w:tc>
          <w:tcPr>
            <w:tcW w:w="892" w:type="dxa"/>
            <w:tcBorders>
              <w:top w:val="nil"/>
              <w:left w:val="nil"/>
              <w:bottom w:val="nil"/>
              <w:right w:val="nil"/>
            </w:tcBorders>
            <w:shd w:val="clear" w:color="auto" w:fill="auto"/>
            <w:noWrap/>
            <w:vAlign w:val="bottom"/>
          </w:tcPr>
          <w:p w14:paraId="20CCA709" w14:textId="77777777" w:rsidR="00077066" w:rsidRPr="00425F48" w:rsidRDefault="00077066" w:rsidP="00077066">
            <w:pPr>
              <w:pStyle w:val="TableText"/>
            </w:pPr>
            <w:r w:rsidRPr="00425F48">
              <w:rPr>
                <w:sz w:val="16"/>
                <w:szCs w:val="16"/>
              </w:rPr>
              <w:t>0.705176</w:t>
            </w:r>
          </w:p>
        </w:tc>
        <w:tc>
          <w:tcPr>
            <w:tcW w:w="816" w:type="dxa"/>
            <w:tcBorders>
              <w:top w:val="nil"/>
              <w:left w:val="nil"/>
              <w:bottom w:val="nil"/>
              <w:right w:val="nil"/>
            </w:tcBorders>
            <w:shd w:val="clear" w:color="auto" w:fill="auto"/>
            <w:noWrap/>
            <w:vAlign w:val="bottom"/>
          </w:tcPr>
          <w:p w14:paraId="6630CF1F" w14:textId="77777777" w:rsidR="00077066" w:rsidRPr="00425F48" w:rsidRDefault="00077066" w:rsidP="00077066">
            <w:pPr>
              <w:pStyle w:val="TableText"/>
            </w:pPr>
            <w:r w:rsidRPr="00425F48">
              <w:rPr>
                <w:sz w:val="16"/>
                <w:szCs w:val="16"/>
              </w:rPr>
              <w:t>0.709022</w:t>
            </w:r>
          </w:p>
        </w:tc>
        <w:tc>
          <w:tcPr>
            <w:tcW w:w="816" w:type="dxa"/>
            <w:tcBorders>
              <w:top w:val="nil"/>
              <w:left w:val="nil"/>
              <w:bottom w:val="nil"/>
              <w:right w:val="nil"/>
            </w:tcBorders>
            <w:shd w:val="clear" w:color="auto" w:fill="auto"/>
            <w:noWrap/>
            <w:vAlign w:val="bottom"/>
          </w:tcPr>
          <w:p w14:paraId="7986C3B5" w14:textId="77777777" w:rsidR="00077066" w:rsidRPr="00425F48" w:rsidRDefault="00077066" w:rsidP="00077066">
            <w:pPr>
              <w:pStyle w:val="TableText"/>
            </w:pPr>
            <w:r w:rsidRPr="00425F48">
              <w:rPr>
                <w:sz w:val="16"/>
                <w:szCs w:val="16"/>
              </w:rPr>
              <w:t>0.711435</w:t>
            </w:r>
          </w:p>
        </w:tc>
        <w:tc>
          <w:tcPr>
            <w:tcW w:w="816" w:type="dxa"/>
            <w:tcBorders>
              <w:top w:val="nil"/>
              <w:left w:val="nil"/>
              <w:bottom w:val="nil"/>
              <w:right w:val="nil"/>
            </w:tcBorders>
            <w:shd w:val="clear" w:color="auto" w:fill="auto"/>
            <w:noWrap/>
            <w:vAlign w:val="bottom"/>
          </w:tcPr>
          <w:p w14:paraId="420EE2BA" w14:textId="77777777" w:rsidR="00077066" w:rsidRPr="00425F48" w:rsidRDefault="00077066" w:rsidP="00077066">
            <w:pPr>
              <w:pStyle w:val="TableText"/>
            </w:pPr>
            <w:r w:rsidRPr="00425F48">
              <w:rPr>
                <w:sz w:val="16"/>
                <w:szCs w:val="16"/>
              </w:rPr>
              <w:t>0.712257</w:t>
            </w:r>
          </w:p>
        </w:tc>
        <w:tc>
          <w:tcPr>
            <w:tcW w:w="816" w:type="dxa"/>
            <w:tcBorders>
              <w:top w:val="nil"/>
              <w:left w:val="nil"/>
              <w:bottom w:val="nil"/>
              <w:right w:val="nil"/>
            </w:tcBorders>
            <w:shd w:val="clear" w:color="auto" w:fill="auto"/>
            <w:noWrap/>
            <w:vAlign w:val="bottom"/>
          </w:tcPr>
          <w:p w14:paraId="501CC9AB" w14:textId="77777777" w:rsidR="00077066" w:rsidRPr="00425F48" w:rsidRDefault="00077066" w:rsidP="00077066">
            <w:pPr>
              <w:pStyle w:val="TableText"/>
            </w:pPr>
            <w:r w:rsidRPr="00425F48">
              <w:rPr>
                <w:sz w:val="16"/>
                <w:szCs w:val="16"/>
              </w:rPr>
              <w:t>0.724629</w:t>
            </w:r>
          </w:p>
        </w:tc>
        <w:tc>
          <w:tcPr>
            <w:tcW w:w="816" w:type="dxa"/>
            <w:tcBorders>
              <w:top w:val="nil"/>
              <w:left w:val="nil"/>
              <w:bottom w:val="nil"/>
              <w:right w:val="nil"/>
            </w:tcBorders>
            <w:shd w:val="clear" w:color="auto" w:fill="auto"/>
            <w:noWrap/>
            <w:vAlign w:val="bottom"/>
          </w:tcPr>
          <w:p w14:paraId="7B7185A0" w14:textId="77777777" w:rsidR="00077066" w:rsidRPr="00425F48" w:rsidRDefault="00077066" w:rsidP="00077066">
            <w:pPr>
              <w:pStyle w:val="TableText"/>
            </w:pPr>
            <w:r w:rsidRPr="00425F48">
              <w:rPr>
                <w:sz w:val="16"/>
                <w:szCs w:val="16"/>
              </w:rPr>
              <w:t>0.735918</w:t>
            </w:r>
          </w:p>
        </w:tc>
        <w:tc>
          <w:tcPr>
            <w:tcW w:w="816" w:type="dxa"/>
            <w:tcBorders>
              <w:top w:val="nil"/>
              <w:left w:val="nil"/>
              <w:bottom w:val="nil"/>
              <w:right w:val="nil"/>
            </w:tcBorders>
            <w:shd w:val="clear" w:color="auto" w:fill="auto"/>
            <w:noWrap/>
            <w:vAlign w:val="bottom"/>
          </w:tcPr>
          <w:p w14:paraId="4D204987" w14:textId="77777777" w:rsidR="00077066" w:rsidRPr="00425F48" w:rsidRDefault="00077066" w:rsidP="00077066">
            <w:pPr>
              <w:pStyle w:val="TableText"/>
            </w:pPr>
            <w:r w:rsidRPr="00425F48">
              <w:rPr>
                <w:sz w:val="16"/>
                <w:szCs w:val="16"/>
              </w:rPr>
              <w:t>0.746191</w:t>
            </w:r>
          </w:p>
        </w:tc>
        <w:tc>
          <w:tcPr>
            <w:tcW w:w="816" w:type="dxa"/>
            <w:tcBorders>
              <w:top w:val="nil"/>
              <w:left w:val="nil"/>
              <w:bottom w:val="nil"/>
              <w:right w:val="nil"/>
            </w:tcBorders>
            <w:shd w:val="clear" w:color="auto" w:fill="auto"/>
            <w:noWrap/>
            <w:vAlign w:val="bottom"/>
          </w:tcPr>
          <w:p w14:paraId="6AB1AA5D" w14:textId="77777777" w:rsidR="00077066" w:rsidRPr="00425F48" w:rsidRDefault="00077066" w:rsidP="00077066">
            <w:pPr>
              <w:pStyle w:val="TableText"/>
            </w:pPr>
            <w:r w:rsidRPr="00425F48">
              <w:rPr>
                <w:sz w:val="16"/>
                <w:szCs w:val="16"/>
              </w:rPr>
              <w:t>0.755516</w:t>
            </w:r>
          </w:p>
        </w:tc>
        <w:tc>
          <w:tcPr>
            <w:tcW w:w="816" w:type="dxa"/>
            <w:tcBorders>
              <w:top w:val="nil"/>
              <w:left w:val="nil"/>
              <w:bottom w:val="nil"/>
              <w:right w:val="nil"/>
            </w:tcBorders>
            <w:shd w:val="clear" w:color="auto" w:fill="auto"/>
            <w:noWrap/>
            <w:vAlign w:val="bottom"/>
          </w:tcPr>
          <w:p w14:paraId="3CE1A852" w14:textId="77777777" w:rsidR="00077066" w:rsidRPr="00425F48" w:rsidRDefault="00077066" w:rsidP="00077066">
            <w:pPr>
              <w:pStyle w:val="TableText"/>
            </w:pPr>
            <w:r w:rsidRPr="00425F48">
              <w:rPr>
                <w:sz w:val="16"/>
                <w:szCs w:val="16"/>
              </w:rPr>
              <w:t>0.763962</w:t>
            </w:r>
          </w:p>
        </w:tc>
        <w:tc>
          <w:tcPr>
            <w:tcW w:w="681" w:type="dxa"/>
            <w:tcBorders>
              <w:top w:val="nil"/>
              <w:left w:val="nil"/>
              <w:bottom w:val="nil"/>
              <w:right w:val="nil"/>
            </w:tcBorders>
            <w:shd w:val="clear" w:color="auto" w:fill="auto"/>
            <w:noWrap/>
            <w:vAlign w:val="bottom"/>
          </w:tcPr>
          <w:p w14:paraId="38033944" w14:textId="77777777" w:rsidR="00077066" w:rsidRPr="00425F48" w:rsidRDefault="00077066" w:rsidP="00077066">
            <w:pPr>
              <w:pStyle w:val="TableText"/>
            </w:pPr>
            <w:r w:rsidRPr="00425F48">
              <w:rPr>
                <w:sz w:val="16"/>
                <w:szCs w:val="16"/>
              </w:rPr>
              <w:t>0.771597</w:t>
            </w:r>
          </w:p>
        </w:tc>
      </w:tr>
      <w:tr w:rsidR="00331298" w:rsidRPr="00425F48" w14:paraId="70568AAF" w14:textId="77777777">
        <w:trPr>
          <w:trHeight w:val="165"/>
        </w:trPr>
        <w:tc>
          <w:tcPr>
            <w:tcW w:w="648" w:type="dxa"/>
            <w:tcBorders>
              <w:top w:val="nil"/>
              <w:left w:val="nil"/>
              <w:bottom w:val="nil"/>
              <w:right w:val="nil"/>
            </w:tcBorders>
            <w:shd w:val="clear" w:color="auto" w:fill="auto"/>
            <w:noWrap/>
            <w:vAlign w:val="bottom"/>
          </w:tcPr>
          <w:p w14:paraId="3FB5F363" w14:textId="77777777" w:rsidR="00077066" w:rsidRPr="00425F48" w:rsidRDefault="00077066" w:rsidP="00077066">
            <w:pPr>
              <w:pStyle w:val="TableText"/>
            </w:pPr>
            <w:r w:rsidRPr="00425F48">
              <w:rPr>
                <w:sz w:val="16"/>
                <w:szCs w:val="16"/>
              </w:rPr>
              <w:t>38</w:t>
            </w:r>
          </w:p>
        </w:tc>
        <w:tc>
          <w:tcPr>
            <w:tcW w:w="816" w:type="dxa"/>
            <w:tcBorders>
              <w:top w:val="nil"/>
              <w:left w:val="nil"/>
              <w:bottom w:val="nil"/>
              <w:right w:val="nil"/>
            </w:tcBorders>
            <w:shd w:val="clear" w:color="auto" w:fill="auto"/>
            <w:noWrap/>
            <w:vAlign w:val="bottom"/>
          </w:tcPr>
          <w:p w14:paraId="4246E2B9" w14:textId="77777777" w:rsidR="00077066" w:rsidRPr="00425F48" w:rsidRDefault="00077066" w:rsidP="00077066">
            <w:pPr>
              <w:pStyle w:val="TableText"/>
            </w:pPr>
            <w:r w:rsidRPr="00425F48">
              <w:rPr>
                <w:sz w:val="16"/>
                <w:szCs w:val="16"/>
              </w:rPr>
              <w:t>0.641643</w:t>
            </w:r>
          </w:p>
        </w:tc>
        <w:tc>
          <w:tcPr>
            <w:tcW w:w="816" w:type="dxa"/>
            <w:tcBorders>
              <w:top w:val="nil"/>
              <w:left w:val="nil"/>
              <w:bottom w:val="nil"/>
              <w:right w:val="nil"/>
            </w:tcBorders>
            <w:shd w:val="clear" w:color="auto" w:fill="auto"/>
            <w:noWrap/>
            <w:vAlign w:val="bottom"/>
          </w:tcPr>
          <w:p w14:paraId="3474B12B" w14:textId="77777777" w:rsidR="00077066" w:rsidRPr="00425F48" w:rsidRDefault="00077066" w:rsidP="00077066">
            <w:pPr>
              <w:pStyle w:val="TableText"/>
            </w:pPr>
            <w:r w:rsidRPr="00425F48">
              <w:rPr>
                <w:sz w:val="16"/>
                <w:szCs w:val="16"/>
              </w:rPr>
              <w:t>0.661138</w:t>
            </w:r>
          </w:p>
        </w:tc>
        <w:tc>
          <w:tcPr>
            <w:tcW w:w="816" w:type="dxa"/>
            <w:tcBorders>
              <w:top w:val="nil"/>
              <w:left w:val="nil"/>
              <w:bottom w:val="nil"/>
              <w:right w:val="nil"/>
            </w:tcBorders>
            <w:shd w:val="clear" w:color="auto" w:fill="auto"/>
            <w:noWrap/>
            <w:vAlign w:val="bottom"/>
          </w:tcPr>
          <w:p w14:paraId="7BBD8FEA" w14:textId="77777777" w:rsidR="00077066" w:rsidRPr="00425F48" w:rsidRDefault="00077066" w:rsidP="00077066">
            <w:pPr>
              <w:pStyle w:val="TableText"/>
            </w:pPr>
            <w:r w:rsidRPr="00425F48">
              <w:rPr>
                <w:sz w:val="16"/>
                <w:szCs w:val="16"/>
              </w:rPr>
              <w:t>0.677944</w:t>
            </w:r>
          </w:p>
        </w:tc>
        <w:tc>
          <w:tcPr>
            <w:tcW w:w="816" w:type="dxa"/>
            <w:tcBorders>
              <w:top w:val="nil"/>
              <w:left w:val="nil"/>
              <w:bottom w:val="nil"/>
              <w:right w:val="nil"/>
            </w:tcBorders>
            <w:shd w:val="clear" w:color="auto" w:fill="auto"/>
            <w:noWrap/>
            <w:vAlign w:val="bottom"/>
          </w:tcPr>
          <w:p w14:paraId="32470749" w14:textId="77777777" w:rsidR="00077066" w:rsidRPr="00425F48" w:rsidRDefault="00077066" w:rsidP="00077066">
            <w:pPr>
              <w:pStyle w:val="TableText"/>
            </w:pPr>
            <w:r w:rsidRPr="00425F48">
              <w:rPr>
                <w:sz w:val="16"/>
                <w:szCs w:val="16"/>
              </w:rPr>
              <w:t>0.692108</w:t>
            </w:r>
          </w:p>
        </w:tc>
        <w:tc>
          <w:tcPr>
            <w:tcW w:w="816" w:type="dxa"/>
            <w:tcBorders>
              <w:top w:val="nil"/>
              <w:left w:val="nil"/>
              <w:bottom w:val="nil"/>
              <w:right w:val="nil"/>
            </w:tcBorders>
            <w:shd w:val="clear" w:color="auto" w:fill="auto"/>
            <w:noWrap/>
            <w:vAlign w:val="bottom"/>
          </w:tcPr>
          <w:p w14:paraId="69EF37FC" w14:textId="77777777" w:rsidR="00077066" w:rsidRPr="00425F48" w:rsidRDefault="00077066" w:rsidP="00077066">
            <w:pPr>
              <w:pStyle w:val="TableText"/>
            </w:pPr>
            <w:r w:rsidRPr="00425F48">
              <w:rPr>
                <w:sz w:val="16"/>
                <w:szCs w:val="16"/>
              </w:rPr>
              <w:t>0.703544</w:t>
            </w:r>
          </w:p>
        </w:tc>
        <w:tc>
          <w:tcPr>
            <w:tcW w:w="816" w:type="dxa"/>
            <w:tcBorders>
              <w:top w:val="nil"/>
              <w:left w:val="nil"/>
              <w:bottom w:val="nil"/>
              <w:right w:val="nil"/>
            </w:tcBorders>
            <w:shd w:val="clear" w:color="auto" w:fill="auto"/>
            <w:noWrap/>
            <w:vAlign w:val="bottom"/>
          </w:tcPr>
          <w:p w14:paraId="1943AECB" w14:textId="77777777" w:rsidR="00077066" w:rsidRPr="00425F48" w:rsidRDefault="00077066" w:rsidP="00077066">
            <w:pPr>
              <w:pStyle w:val="TableText"/>
            </w:pPr>
            <w:r w:rsidRPr="00425F48">
              <w:rPr>
                <w:sz w:val="16"/>
                <w:szCs w:val="16"/>
              </w:rPr>
              <w:t>0.712318</w:t>
            </w:r>
          </w:p>
        </w:tc>
        <w:tc>
          <w:tcPr>
            <w:tcW w:w="816" w:type="dxa"/>
            <w:tcBorders>
              <w:top w:val="nil"/>
              <w:left w:val="nil"/>
              <w:bottom w:val="nil"/>
              <w:right w:val="nil"/>
            </w:tcBorders>
            <w:shd w:val="clear" w:color="auto" w:fill="auto"/>
            <w:noWrap/>
            <w:vAlign w:val="bottom"/>
          </w:tcPr>
          <w:p w14:paraId="549558F8" w14:textId="77777777" w:rsidR="00077066" w:rsidRPr="00425F48" w:rsidRDefault="00077066" w:rsidP="00077066">
            <w:pPr>
              <w:pStyle w:val="TableText"/>
            </w:pPr>
            <w:r w:rsidRPr="00425F48">
              <w:rPr>
                <w:sz w:val="16"/>
                <w:szCs w:val="16"/>
              </w:rPr>
              <w:t>0.718568</w:t>
            </w:r>
          </w:p>
        </w:tc>
        <w:tc>
          <w:tcPr>
            <w:tcW w:w="892" w:type="dxa"/>
            <w:tcBorders>
              <w:top w:val="nil"/>
              <w:left w:val="nil"/>
              <w:bottom w:val="nil"/>
              <w:right w:val="nil"/>
            </w:tcBorders>
            <w:shd w:val="clear" w:color="auto" w:fill="auto"/>
            <w:noWrap/>
            <w:vAlign w:val="bottom"/>
          </w:tcPr>
          <w:p w14:paraId="0082F6EB" w14:textId="77777777" w:rsidR="00077066" w:rsidRPr="00425F48" w:rsidRDefault="00077066" w:rsidP="00077066">
            <w:pPr>
              <w:pStyle w:val="TableText"/>
            </w:pPr>
            <w:r w:rsidRPr="00425F48">
              <w:rPr>
                <w:sz w:val="16"/>
                <w:szCs w:val="16"/>
              </w:rPr>
              <w:t>0.723121</w:t>
            </w:r>
          </w:p>
        </w:tc>
        <w:tc>
          <w:tcPr>
            <w:tcW w:w="816" w:type="dxa"/>
            <w:tcBorders>
              <w:top w:val="nil"/>
              <w:left w:val="nil"/>
              <w:bottom w:val="nil"/>
              <w:right w:val="nil"/>
            </w:tcBorders>
            <w:shd w:val="clear" w:color="auto" w:fill="auto"/>
            <w:noWrap/>
            <w:vAlign w:val="bottom"/>
          </w:tcPr>
          <w:p w14:paraId="3B473A29" w14:textId="77777777" w:rsidR="00077066" w:rsidRPr="00425F48" w:rsidRDefault="00077066" w:rsidP="00077066">
            <w:pPr>
              <w:pStyle w:val="TableText"/>
            </w:pPr>
            <w:r w:rsidRPr="00425F48">
              <w:rPr>
                <w:sz w:val="16"/>
                <w:szCs w:val="16"/>
              </w:rPr>
              <w:t>0.726383</w:t>
            </w:r>
          </w:p>
        </w:tc>
        <w:tc>
          <w:tcPr>
            <w:tcW w:w="816" w:type="dxa"/>
            <w:tcBorders>
              <w:top w:val="nil"/>
              <w:left w:val="nil"/>
              <w:bottom w:val="nil"/>
              <w:right w:val="nil"/>
            </w:tcBorders>
            <w:shd w:val="clear" w:color="auto" w:fill="auto"/>
            <w:noWrap/>
            <w:vAlign w:val="bottom"/>
          </w:tcPr>
          <w:p w14:paraId="368F17DB" w14:textId="77777777" w:rsidR="00077066" w:rsidRPr="00425F48" w:rsidRDefault="00077066" w:rsidP="00077066">
            <w:pPr>
              <w:pStyle w:val="TableText"/>
            </w:pPr>
            <w:r w:rsidRPr="00425F48">
              <w:rPr>
                <w:sz w:val="16"/>
                <w:szCs w:val="16"/>
              </w:rPr>
              <w:t>0.728316</w:t>
            </w:r>
          </w:p>
        </w:tc>
        <w:tc>
          <w:tcPr>
            <w:tcW w:w="816" w:type="dxa"/>
            <w:tcBorders>
              <w:top w:val="nil"/>
              <w:left w:val="nil"/>
              <w:bottom w:val="nil"/>
              <w:right w:val="nil"/>
            </w:tcBorders>
            <w:shd w:val="clear" w:color="auto" w:fill="auto"/>
            <w:noWrap/>
            <w:vAlign w:val="bottom"/>
          </w:tcPr>
          <w:p w14:paraId="2A92ED26" w14:textId="77777777" w:rsidR="00077066" w:rsidRPr="00425F48" w:rsidRDefault="00077066" w:rsidP="00077066">
            <w:pPr>
              <w:pStyle w:val="TableText"/>
            </w:pPr>
            <w:r w:rsidRPr="00425F48">
              <w:rPr>
                <w:sz w:val="16"/>
                <w:szCs w:val="16"/>
              </w:rPr>
              <w:t>0.729034</w:t>
            </w:r>
          </w:p>
        </w:tc>
        <w:tc>
          <w:tcPr>
            <w:tcW w:w="816" w:type="dxa"/>
            <w:tcBorders>
              <w:top w:val="nil"/>
              <w:left w:val="nil"/>
              <w:bottom w:val="nil"/>
              <w:right w:val="nil"/>
            </w:tcBorders>
            <w:shd w:val="clear" w:color="auto" w:fill="auto"/>
            <w:noWrap/>
            <w:vAlign w:val="bottom"/>
          </w:tcPr>
          <w:p w14:paraId="61A0944F" w14:textId="77777777" w:rsidR="00077066" w:rsidRPr="00425F48" w:rsidRDefault="00077066" w:rsidP="00077066">
            <w:pPr>
              <w:pStyle w:val="TableText"/>
            </w:pPr>
            <w:r w:rsidRPr="00425F48">
              <w:rPr>
                <w:sz w:val="16"/>
                <w:szCs w:val="16"/>
              </w:rPr>
              <w:t>0.740687</w:t>
            </w:r>
          </w:p>
        </w:tc>
        <w:tc>
          <w:tcPr>
            <w:tcW w:w="816" w:type="dxa"/>
            <w:tcBorders>
              <w:top w:val="nil"/>
              <w:left w:val="nil"/>
              <w:bottom w:val="nil"/>
              <w:right w:val="nil"/>
            </w:tcBorders>
            <w:shd w:val="clear" w:color="auto" w:fill="auto"/>
            <w:noWrap/>
            <w:vAlign w:val="bottom"/>
          </w:tcPr>
          <w:p w14:paraId="68667BCE" w14:textId="77777777" w:rsidR="00077066" w:rsidRPr="00425F48" w:rsidRDefault="00077066" w:rsidP="00077066">
            <w:pPr>
              <w:pStyle w:val="TableText"/>
            </w:pPr>
            <w:r w:rsidRPr="00425F48">
              <w:rPr>
                <w:sz w:val="16"/>
                <w:szCs w:val="16"/>
              </w:rPr>
              <w:t>0.751308</w:t>
            </w:r>
          </w:p>
        </w:tc>
        <w:tc>
          <w:tcPr>
            <w:tcW w:w="816" w:type="dxa"/>
            <w:tcBorders>
              <w:top w:val="nil"/>
              <w:left w:val="nil"/>
              <w:bottom w:val="nil"/>
              <w:right w:val="nil"/>
            </w:tcBorders>
            <w:shd w:val="clear" w:color="auto" w:fill="auto"/>
            <w:noWrap/>
            <w:vAlign w:val="bottom"/>
          </w:tcPr>
          <w:p w14:paraId="3EA87743" w14:textId="77777777" w:rsidR="00077066" w:rsidRPr="00425F48" w:rsidRDefault="00077066" w:rsidP="00077066">
            <w:pPr>
              <w:pStyle w:val="TableText"/>
            </w:pPr>
            <w:r w:rsidRPr="00425F48">
              <w:rPr>
                <w:sz w:val="16"/>
                <w:szCs w:val="16"/>
              </w:rPr>
              <w:t>0.760962</w:t>
            </w:r>
          </w:p>
        </w:tc>
        <w:tc>
          <w:tcPr>
            <w:tcW w:w="816" w:type="dxa"/>
            <w:tcBorders>
              <w:top w:val="nil"/>
              <w:left w:val="nil"/>
              <w:bottom w:val="nil"/>
              <w:right w:val="nil"/>
            </w:tcBorders>
            <w:shd w:val="clear" w:color="auto" w:fill="auto"/>
            <w:noWrap/>
            <w:vAlign w:val="bottom"/>
          </w:tcPr>
          <w:p w14:paraId="5FF40E9E" w14:textId="77777777" w:rsidR="00077066" w:rsidRPr="00425F48" w:rsidRDefault="00077066" w:rsidP="00077066">
            <w:pPr>
              <w:pStyle w:val="TableText"/>
            </w:pPr>
            <w:r w:rsidRPr="00425F48">
              <w:rPr>
                <w:sz w:val="16"/>
                <w:szCs w:val="16"/>
              </w:rPr>
              <w:t>0.769716</w:t>
            </w:r>
          </w:p>
        </w:tc>
        <w:tc>
          <w:tcPr>
            <w:tcW w:w="816" w:type="dxa"/>
            <w:tcBorders>
              <w:top w:val="nil"/>
              <w:left w:val="nil"/>
              <w:bottom w:val="nil"/>
              <w:right w:val="nil"/>
            </w:tcBorders>
            <w:shd w:val="clear" w:color="auto" w:fill="auto"/>
            <w:noWrap/>
            <w:vAlign w:val="bottom"/>
          </w:tcPr>
          <w:p w14:paraId="30E1B5F7" w14:textId="77777777" w:rsidR="00077066" w:rsidRPr="00425F48" w:rsidRDefault="00077066" w:rsidP="00077066">
            <w:pPr>
              <w:pStyle w:val="TableText"/>
            </w:pPr>
            <w:r w:rsidRPr="00425F48">
              <w:rPr>
                <w:sz w:val="16"/>
                <w:szCs w:val="16"/>
              </w:rPr>
              <w:t>0.777639</w:t>
            </w:r>
          </w:p>
        </w:tc>
        <w:tc>
          <w:tcPr>
            <w:tcW w:w="681" w:type="dxa"/>
            <w:tcBorders>
              <w:top w:val="nil"/>
              <w:left w:val="nil"/>
              <w:bottom w:val="nil"/>
              <w:right w:val="nil"/>
            </w:tcBorders>
            <w:shd w:val="clear" w:color="auto" w:fill="auto"/>
            <w:noWrap/>
            <w:vAlign w:val="bottom"/>
          </w:tcPr>
          <w:p w14:paraId="5E0E9427" w14:textId="77777777" w:rsidR="00077066" w:rsidRPr="00425F48" w:rsidRDefault="00077066" w:rsidP="00077066">
            <w:pPr>
              <w:pStyle w:val="TableText"/>
            </w:pPr>
            <w:r w:rsidRPr="00425F48">
              <w:rPr>
                <w:sz w:val="16"/>
                <w:szCs w:val="16"/>
              </w:rPr>
              <w:t>0.784795</w:t>
            </w:r>
          </w:p>
        </w:tc>
      </w:tr>
      <w:tr w:rsidR="00331298" w:rsidRPr="00425F48" w14:paraId="317E3E98" w14:textId="77777777">
        <w:trPr>
          <w:trHeight w:val="165"/>
        </w:trPr>
        <w:tc>
          <w:tcPr>
            <w:tcW w:w="648" w:type="dxa"/>
            <w:tcBorders>
              <w:top w:val="nil"/>
              <w:left w:val="nil"/>
              <w:bottom w:val="nil"/>
              <w:right w:val="nil"/>
            </w:tcBorders>
            <w:shd w:val="clear" w:color="auto" w:fill="auto"/>
            <w:noWrap/>
            <w:vAlign w:val="bottom"/>
          </w:tcPr>
          <w:p w14:paraId="431358B4" w14:textId="77777777" w:rsidR="00077066" w:rsidRPr="00425F48" w:rsidRDefault="00077066" w:rsidP="00077066">
            <w:pPr>
              <w:pStyle w:val="TableText"/>
            </w:pPr>
            <w:r w:rsidRPr="00425F48">
              <w:rPr>
                <w:sz w:val="16"/>
                <w:szCs w:val="16"/>
              </w:rPr>
              <w:t>39</w:t>
            </w:r>
          </w:p>
        </w:tc>
        <w:tc>
          <w:tcPr>
            <w:tcW w:w="816" w:type="dxa"/>
            <w:tcBorders>
              <w:top w:val="nil"/>
              <w:left w:val="nil"/>
              <w:bottom w:val="nil"/>
              <w:right w:val="nil"/>
            </w:tcBorders>
            <w:shd w:val="clear" w:color="auto" w:fill="auto"/>
            <w:noWrap/>
            <w:vAlign w:val="bottom"/>
          </w:tcPr>
          <w:p w14:paraId="583ED86A" w14:textId="77777777" w:rsidR="00077066" w:rsidRPr="00425F48" w:rsidRDefault="00077066" w:rsidP="00077066">
            <w:pPr>
              <w:pStyle w:val="TableText"/>
            </w:pPr>
            <w:r w:rsidRPr="00425F48">
              <w:rPr>
                <w:sz w:val="16"/>
                <w:szCs w:val="16"/>
              </w:rPr>
              <w:t>0.663607</w:t>
            </w:r>
          </w:p>
        </w:tc>
        <w:tc>
          <w:tcPr>
            <w:tcW w:w="816" w:type="dxa"/>
            <w:tcBorders>
              <w:top w:val="nil"/>
              <w:left w:val="nil"/>
              <w:bottom w:val="nil"/>
              <w:right w:val="nil"/>
            </w:tcBorders>
            <w:shd w:val="clear" w:color="auto" w:fill="auto"/>
            <w:noWrap/>
            <w:vAlign w:val="bottom"/>
          </w:tcPr>
          <w:p w14:paraId="7E015157" w14:textId="77777777" w:rsidR="00077066" w:rsidRPr="00425F48" w:rsidRDefault="00077066" w:rsidP="00077066">
            <w:pPr>
              <w:pStyle w:val="TableText"/>
            </w:pPr>
            <w:r w:rsidRPr="00425F48">
              <w:rPr>
                <w:sz w:val="16"/>
                <w:szCs w:val="16"/>
              </w:rPr>
              <w:t>0.681940</w:t>
            </w:r>
          </w:p>
        </w:tc>
        <w:tc>
          <w:tcPr>
            <w:tcW w:w="816" w:type="dxa"/>
            <w:tcBorders>
              <w:top w:val="nil"/>
              <w:left w:val="nil"/>
              <w:bottom w:val="nil"/>
              <w:right w:val="nil"/>
            </w:tcBorders>
            <w:shd w:val="clear" w:color="auto" w:fill="auto"/>
            <w:noWrap/>
            <w:vAlign w:val="bottom"/>
          </w:tcPr>
          <w:p w14:paraId="139A79F5" w14:textId="77777777" w:rsidR="00077066" w:rsidRPr="00425F48" w:rsidRDefault="00077066" w:rsidP="00077066">
            <w:pPr>
              <w:pStyle w:val="TableText"/>
            </w:pPr>
            <w:r w:rsidRPr="00425F48">
              <w:rPr>
                <w:sz w:val="16"/>
                <w:szCs w:val="16"/>
              </w:rPr>
              <w:t>0.698095</w:t>
            </w:r>
          </w:p>
        </w:tc>
        <w:tc>
          <w:tcPr>
            <w:tcW w:w="816" w:type="dxa"/>
            <w:tcBorders>
              <w:top w:val="nil"/>
              <w:left w:val="nil"/>
              <w:bottom w:val="nil"/>
              <w:right w:val="nil"/>
            </w:tcBorders>
            <w:shd w:val="clear" w:color="auto" w:fill="auto"/>
            <w:noWrap/>
            <w:vAlign w:val="bottom"/>
          </w:tcPr>
          <w:p w14:paraId="28456F84" w14:textId="77777777" w:rsidR="00077066" w:rsidRPr="00425F48" w:rsidRDefault="00077066" w:rsidP="00077066">
            <w:pPr>
              <w:pStyle w:val="TableText"/>
            </w:pPr>
            <w:r w:rsidRPr="00425F48">
              <w:rPr>
                <w:sz w:val="16"/>
                <w:szCs w:val="16"/>
              </w:rPr>
              <w:t>0.711695</w:t>
            </w:r>
          </w:p>
        </w:tc>
        <w:tc>
          <w:tcPr>
            <w:tcW w:w="816" w:type="dxa"/>
            <w:tcBorders>
              <w:top w:val="nil"/>
              <w:left w:val="nil"/>
              <w:bottom w:val="nil"/>
              <w:right w:val="nil"/>
            </w:tcBorders>
            <w:shd w:val="clear" w:color="auto" w:fill="auto"/>
            <w:noWrap/>
            <w:vAlign w:val="bottom"/>
          </w:tcPr>
          <w:p w14:paraId="0AD3E7AF" w14:textId="77777777" w:rsidR="00077066" w:rsidRPr="00425F48" w:rsidRDefault="00077066" w:rsidP="00077066">
            <w:pPr>
              <w:pStyle w:val="TableText"/>
            </w:pPr>
            <w:r w:rsidRPr="00425F48">
              <w:rPr>
                <w:sz w:val="16"/>
                <w:szCs w:val="16"/>
              </w:rPr>
              <w:t>0.722838</w:t>
            </w:r>
          </w:p>
        </w:tc>
        <w:tc>
          <w:tcPr>
            <w:tcW w:w="816" w:type="dxa"/>
            <w:tcBorders>
              <w:top w:val="nil"/>
              <w:left w:val="nil"/>
              <w:bottom w:val="nil"/>
              <w:right w:val="nil"/>
            </w:tcBorders>
            <w:shd w:val="clear" w:color="auto" w:fill="auto"/>
            <w:noWrap/>
            <w:vAlign w:val="bottom"/>
          </w:tcPr>
          <w:p w14:paraId="7E6BD80C" w14:textId="77777777" w:rsidR="00077066" w:rsidRPr="00425F48" w:rsidRDefault="00077066" w:rsidP="00077066">
            <w:pPr>
              <w:pStyle w:val="TableText"/>
            </w:pPr>
            <w:r w:rsidRPr="00425F48">
              <w:rPr>
                <w:sz w:val="16"/>
                <w:szCs w:val="16"/>
              </w:rPr>
              <w:t>0.731457</w:t>
            </w:r>
          </w:p>
        </w:tc>
        <w:tc>
          <w:tcPr>
            <w:tcW w:w="816" w:type="dxa"/>
            <w:tcBorders>
              <w:top w:val="nil"/>
              <w:left w:val="nil"/>
              <w:bottom w:val="nil"/>
              <w:right w:val="nil"/>
            </w:tcBorders>
            <w:shd w:val="clear" w:color="auto" w:fill="auto"/>
            <w:noWrap/>
            <w:vAlign w:val="bottom"/>
          </w:tcPr>
          <w:p w14:paraId="0A4C3C66" w14:textId="77777777" w:rsidR="00077066" w:rsidRPr="00425F48" w:rsidRDefault="00077066" w:rsidP="00077066">
            <w:pPr>
              <w:pStyle w:val="TableText"/>
            </w:pPr>
            <w:r w:rsidRPr="00425F48">
              <w:rPr>
                <w:sz w:val="16"/>
                <w:szCs w:val="16"/>
              </w:rPr>
              <w:t>0.737635</w:t>
            </w:r>
          </w:p>
        </w:tc>
        <w:tc>
          <w:tcPr>
            <w:tcW w:w="892" w:type="dxa"/>
            <w:tcBorders>
              <w:top w:val="nil"/>
              <w:left w:val="nil"/>
              <w:bottom w:val="nil"/>
              <w:right w:val="nil"/>
            </w:tcBorders>
            <w:shd w:val="clear" w:color="auto" w:fill="auto"/>
            <w:noWrap/>
            <w:vAlign w:val="bottom"/>
          </w:tcPr>
          <w:p w14:paraId="29B5C83B" w14:textId="77777777" w:rsidR="00077066" w:rsidRPr="00425F48" w:rsidRDefault="00077066" w:rsidP="00077066">
            <w:pPr>
              <w:pStyle w:val="TableText"/>
            </w:pPr>
            <w:r w:rsidRPr="00425F48">
              <w:rPr>
                <w:sz w:val="16"/>
                <w:szCs w:val="16"/>
              </w:rPr>
              <w:t>0.741513</w:t>
            </w:r>
          </w:p>
        </w:tc>
        <w:tc>
          <w:tcPr>
            <w:tcW w:w="816" w:type="dxa"/>
            <w:tcBorders>
              <w:top w:val="nil"/>
              <w:left w:val="nil"/>
              <w:bottom w:val="nil"/>
              <w:right w:val="nil"/>
            </w:tcBorders>
            <w:shd w:val="clear" w:color="auto" w:fill="auto"/>
            <w:noWrap/>
            <w:vAlign w:val="bottom"/>
          </w:tcPr>
          <w:p w14:paraId="3DCF5B99" w14:textId="77777777" w:rsidR="00077066" w:rsidRPr="00425F48" w:rsidRDefault="00077066" w:rsidP="00077066">
            <w:pPr>
              <w:pStyle w:val="TableText"/>
            </w:pPr>
            <w:r w:rsidRPr="00425F48">
              <w:rPr>
                <w:sz w:val="16"/>
                <w:szCs w:val="16"/>
              </w:rPr>
              <w:t>0.743951</w:t>
            </w:r>
          </w:p>
        </w:tc>
        <w:tc>
          <w:tcPr>
            <w:tcW w:w="816" w:type="dxa"/>
            <w:tcBorders>
              <w:top w:val="nil"/>
              <w:left w:val="nil"/>
              <w:bottom w:val="nil"/>
              <w:right w:val="nil"/>
            </w:tcBorders>
            <w:shd w:val="clear" w:color="auto" w:fill="auto"/>
            <w:noWrap/>
            <w:vAlign w:val="bottom"/>
          </w:tcPr>
          <w:p w14:paraId="56F9C017" w14:textId="77777777" w:rsidR="00077066" w:rsidRPr="00425F48" w:rsidRDefault="00077066" w:rsidP="00077066">
            <w:pPr>
              <w:pStyle w:val="TableText"/>
            </w:pPr>
            <w:r w:rsidRPr="00425F48">
              <w:rPr>
                <w:sz w:val="16"/>
                <w:szCs w:val="16"/>
              </w:rPr>
              <w:t>0.745345</w:t>
            </w:r>
          </w:p>
        </w:tc>
        <w:tc>
          <w:tcPr>
            <w:tcW w:w="816" w:type="dxa"/>
            <w:tcBorders>
              <w:top w:val="nil"/>
              <w:left w:val="nil"/>
              <w:bottom w:val="nil"/>
              <w:right w:val="nil"/>
            </w:tcBorders>
            <w:shd w:val="clear" w:color="auto" w:fill="auto"/>
            <w:noWrap/>
            <w:vAlign w:val="bottom"/>
          </w:tcPr>
          <w:p w14:paraId="464B2572" w14:textId="77777777" w:rsidR="00077066" w:rsidRPr="00425F48" w:rsidRDefault="00077066" w:rsidP="00077066">
            <w:pPr>
              <w:pStyle w:val="TableText"/>
            </w:pPr>
            <w:r w:rsidRPr="00425F48">
              <w:rPr>
                <w:sz w:val="16"/>
                <w:szCs w:val="16"/>
              </w:rPr>
              <w:t>0.745628</w:t>
            </w:r>
          </w:p>
        </w:tc>
        <w:tc>
          <w:tcPr>
            <w:tcW w:w="816" w:type="dxa"/>
            <w:tcBorders>
              <w:top w:val="nil"/>
              <w:left w:val="nil"/>
              <w:bottom w:val="nil"/>
              <w:right w:val="nil"/>
            </w:tcBorders>
            <w:shd w:val="clear" w:color="auto" w:fill="auto"/>
            <w:noWrap/>
            <w:vAlign w:val="bottom"/>
          </w:tcPr>
          <w:p w14:paraId="4BE86041" w14:textId="77777777" w:rsidR="00077066" w:rsidRPr="00425F48" w:rsidRDefault="00077066" w:rsidP="00077066">
            <w:pPr>
              <w:pStyle w:val="TableText"/>
            </w:pPr>
            <w:r w:rsidRPr="00425F48">
              <w:rPr>
                <w:sz w:val="16"/>
                <w:szCs w:val="16"/>
              </w:rPr>
              <w:t>0.756575</w:t>
            </w:r>
          </w:p>
        </w:tc>
        <w:tc>
          <w:tcPr>
            <w:tcW w:w="816" w:type="dxa"/>
            <w:tcBorders>
              <w:top w:val="nil"/>
              <w:left w:val="nil"/>
              <w:bottom w:val="nil"/>
              <w:right w:val="nil"/>
            </w:tcBorders>
            <w:shd w:val="clear" w:color="auto" w:fill="auto"/>
            <w:noWrap/>
            <w:vAlign w:val="bottom"/>
          </w:tcPr>
          <w:p w14:paraId="2CC16F49" w14:textId="77777777" w:rsidR="00077066" w:rsidRPr="00425F48" w:rsidRDefault="00077066" w:rsidP="00077066">
            <w:pPr>
              <w:pStyle w:val="TableText"/>
            </w:pPr>
            <w:r w:rsidRPr="00425F48">
              <w:rPr>
                <w:sz w:val="16"/>
                <w:szCs w:val="16"/>
              </w:rPr>
              <w:t>0.766539</w:t>
            </w:r>
          </w:p>
        </w:tc>
        <w:tc>
          <w:tcPr>
            <w:tcW w:w="816" w:type="dxa"/>
            <w:tcBorders>
              <w:top w:val="nil"/>
              <w:left w:val="nil"/>
              <w:bottom w:val="nil"/>
              <w:right w:val="nil"/>
            </w:tcBorders>
            <w:shd w:val="clear" w:color="auto" w:fill="auto"/>
            <w:noWrap/>
            <w:vAlign w:val="bottom"/>
          </w:tcPr>
          <w:p w14:paraId="13D71CE9" w14:textId="77777777" w:rsidR="00077066" w:rsidRPr="00425F48" w:rsidRDefault="00077066" w:rsidP="00077066">
            <w:pPr>
              <w:pStyle w:val="TableText"/>
            </w:pPr>
            <w:r w:rsidRPr="00425F48">
              <w:rPr>
                <w:sz w:val="16"/>
                <w:szCs w:val="16"/>
              </w:rPr>
              <w:t>0.775586</w:t>
            </w:r>
          </w:p>
        </w:tc>
        <w:tc>
          <w:tcPr>
            <w:tcW w:w="816" w:type="dxa"/>
            <w:tcBorders>
              <w:top w:val="nil"/>
              <w:left w:val="nil"/>
              <w:bottom w:val="nil"/>
              <w:right w:val="nil"/>
            </w:tcBorders>
            <w:shd w:val="clear" w:color="auto" w:fill="auto"/>
            <w:noWrap/>
            <w:vAlign w:val="bottom"/>
          </w:tcPr>
          <w:p w14:paraId="3E7CE4DF" w14:textId="77777777" w:rsidR="00077066" w:rsidRPr="00425F48" w:rsidRDefault="00077066" w:rsidP="00077066">
            <w:pPr>
              <w:pStyle w:val="TableText"/>
            </w:pPr>
            <w:r w:rsidRPr="00425F48">
              <w:rPr>
                <w:sz w:val="16"/>
                <w:szCs w:val="16"/>
              </w:rPr>
              <w:t>0.783783</w:t>
            </w:r>
          </w:p>
        </w:tc>
        <w:tc>
          <w:tcPr>
            <w:tcW w:w="816" w:type="dxa"/>
            <w:tcBorders>
              <w:top w:val="nil"/>
              <w:left w:val="nil"/>
              <w:bottom w:val="nil"/>
              <w:right w:val="nil"/>
            </w:tcBorders>
            <w:shd w:val="clear" w:color="auto" w:fill="auto"/>
            <w:noWrap/>
            <w:vAlign w:val="bottom"/>
          </w:tcPr>
          <w:p w14:paraId="58650AC3" w14:textId="77777777" w:rsidR="00077066" w:rsidRPr="00425F48" w:rsidRDefault="00077066" w:rsidP="00077066">
            <w:pPr>
              <w:pStyle w:val="TableText"/>
            </w:pPr>
            <w:r w:rsidRPr="00425F48">
              <w:rPr>
                <w:sz w:val="16"/>
                <w:szCs w:val="16"/>
              </w:rPr>
              <w:t>0.791195</w:t>
            </w:r>
          </w:p>
        </w:tc>
        <w:tc>
          <w:tcPr>
            <w:tcW w:w="681" w:type="dxa"/>
            <w:tcBorders>
              <w:top w:val="nil"/>
              <w:left w:val="nil"/>
              <w:bottom w:val="nil"/>
              <w:right w:val="nil"/>
            </w:tcBorders>
            <w:shd w:val="clear" w:color="auto" w:fill="auto"/>
            <w:noWrap/>
            <w:vAlign w:val="bottom"/>
          </w:tcPr>
          <w:p w14:paraId="375ACD2E" w14:textId="77777777" w:rsidR="00077066" w:rsidRPr="00425F48" w:rsidRDefault="00077066" w:rsidP="00077066">
            <w:pPr>
              <w:pStyle w:val="TableText"/>
            </w:pPr>
            <w:r w:rsidRPr="00425F48">
              <w:rPr>
                <w:sz w:val="16"/>
                <w:szCs w:val="16"/>
              </w:rPr>
              <w:t>0.797884</w:t>
            </w:r>
          </w:p>
        </w:tc>
      </w:tr>
      <w:tr w:rsidR="00331298" w:rsidRPr="00425F48" w14:paraId="45F2A65C" w14:textId="77777777">
        <w:trPr>
          <w:trHeight w:val="165"/>
        </w:trPr>
        <w:tc>
          <w:tcPr>
            <w:tcW w:w="648" w:type="dxa"/>
            <w:tcBorders>
              <w:top w:val="nil"/>
              <w:left w:val="nil"/>
              <w:bottom w:val="nil"/>
              <w:right w:val="nil"/>
            </w:tcBorders>
            <w:shd w:val="clear" w:color="auto" w:fill="auto"/>
            <w:noWrap/>
            <w:vAlign w:val="bottom"/>
          </w:tcPr>
          <w:p w14:paraId="533421BD" w14:textId="77777777" w:rsidR="00077066" w:rsidRPr="00425F48" w:rsidRDefault="00077066" w:rsidP="00077066">
            <w:pPr>
              <w:pStyle w:val="TableText"/>
            </w:pPr>
            <w:r w:rsidRPr="00425F48">
              <w:rPr>
                <w:sz w:val="16"/>
                <w:szCs w:val="16"/>
              </w:rPr>
              <w:t>40</w:t>
            </w:r>
          </w:p>
        </w:tc>
        <w:tc>
          <w:tcPr>
            <w:tcW w:w="816" w:type="dxa"/>
            <w:tcBorders>
              <w:top w:val="nil"/>
              <w:left w:val="nil"/>
              <w:bottom w:val="nil"/>
              <w:right w:val="nil"/>
            </w:tcBorders>
            <w:shd w:val="clear" w:color="auto" w:fill="auto"/>
            <w:noWrap/>
            <w:vAlign w:val="bottom"/>
          </w:tcPr>
          <w:p w14:paraId="11FF254E" w14:textId="77777777" w:rsidR="00077066" w:rsidRPr="00425F48" w:rsidRDefault="00077066" w:rsidP="00077066">
            <w:pPr>
              <w:pStyle w:val="TableText"/>
            </w:pPr>
            <w:r w:rsidRPr="00425F48">
              <w:rPr>
                <w:sz w:val="16"/>
                <w:szCs w:val="16"/>
              </w:rPr>
              <w:t>0.685937</w:t>
            </w:r>
          </w:p>
        </w:tc>
        <w:tc>
          <w:tcPr>
            <w:tcW w:w="816" w:type="dxa"/>
            <w:tcBorders>
              <w:top w:val="nil"/>
              <w:left w:val="nil"/>
              <w:bottom w:val="nil"/>
              <w:right w:val="nil"/>
            </w:tcBorders>
            <w:shd w:val="clear" w:color="auto" w:fill="auto"/>
            <w:noWrap/>
            <w:vAlign w:val="bottom"/>
          </w:tcPr>
          <w:p w14:paraId="0446EC6B" w14:textId="77777777" w:rsidR="00077066" w:rsidRPr="00425F48" w:rsidRDefault="00077066" w:rsidP="00077066">
            <w:pPr>
              <w:pStyle w:val="TableText"/>
            </w:pPr>
            <w:r w:rsidRPr="00425F48">
              <w:rPr>
                <w:sz w:val="16"/>
                <w:szCs w:val="16"/>
              </w:rPr>
              <w:t>0.703113</w:t>
            </w:r>
          </w:p>
        </w:tc>
        <w:tc>
          <w:tcPr>
            <w:tcW w:w="816" w:type="dxa"/>
            <w:tcBorders>
              <w:top w:val="nil"/>
              <w:left w:val="nil"/>
              <w:bottom w:val="nil"/>
              <w:right w:val="nil"/>
            </w:tcBorders>
            <w:shd w:val="clear" w:color="auto" w:fill="auto"/>
            <w:noWrap/>
            <w:vAlign w:val="bottom"/>
          </w:tcPr>
          <w:p w14:paraId="2FE8787F" w14:textId="77777777" w:rsidR="00077066" w:rsidRPr="00425F48" w:rsidRDefault="00077066" w:rsidP="00077066">
            <w:pPr>
              <w:pStyle w:val="TableText"/>
            </w:pPr>
            <w:r w:rsidRPr="00425F48">
              <w:rPr>
                <w:sz w:val="16"/>
                <w:szCs w:val="16"/>
              </w:rPr>
              <w:t>0.718111</w:t>
            </w:r>
          </w:p>
        </w:tc>
        <w:tc>
          <w:tcPr>
            <w:tcW w:w="816" w:type="dxa"/>
            <w:tcBorders>
              <w:top w:val="nil"/>
              <w:left w:val="nil"/>
              <w:bottom w:val="nil"/>
              <w:right w:val="nil"/>
            </w:tcBorders>
            <w:shd w:val="clear" w:color="auto" w:fill="auto"/>
            <w:noWrap/>
            <w:vAlign w:val="bottom"/>
          </w:tcPr>
          <w:p w14:paraId="04637FC0" w14:textId="77777777" w:rsidR="00077066" w:rsidRPr="00425F48" w:rsidRDefault="00077066" w:rsidP="00077066">
            <w:pPr>
              <w:pStyle w:val="TableText"/>
            </w:pPr>
            <w:r w:rsidRPr="00425F48">
              <w:rPr>
                <w:sz w:val="16"/>
                <w:szCs w:val="16"/>
              </w:rPr>
              <w:t>0.731126</w:t>
            </w:r>
          </w:p>
        </w:tc>
        <w:tc>
          <w:tcPr>
            <w:tcW w:w="816" w:type="dxa"/>
            <w:tcBorders>
              <w:top w:val="nil"/>
              <w:left w:val="nil"/>
              <w:bottom w:val="nil"/>
              <w:right w:val="nil"/>
            </w:tcBorders>
            <w:shd w:val="clear" w:color="auto" w:fill="auto"/>
            <w:noWrap/>
            <w:vAlign w:val="bottom"/>
          </w:tcPr>
          <w:p w14:paraId="78289388" w14:textId="77777777" w:rsidR="00077066" w:rsidRPr="00425F48" w:rsidRDefault="00077066" w:rsidP="00077066">
            <w:pPr>
              <w:pStyle w:val="TableText"/>
            </w:pPr>
            <w:r w:rsidRPr="00425F48">
              <w:rPr>
                <w:sz w:val="16"/>
                <w:szCs w:val="16"/>
              </w:rPr>
              <w:t>0.741777</w:t>
            </w:r>
          </w:p>
        </w:tc>
        <w:tc>
          <w:tcPr>
            <w:tcW w:w="816" w:type="dxa"/>
            <w:tcBorders>
              <w:top w:val="nil"/>
              <w:left w:val="nil"/>
              <w:bottom w:val="nil"/>
              <w:right w:val="nil"/>
            </w:tcBorders>
            <w:shd w:val="clear" w:color="auto" w:fill="auto"/>
            <w:noWrap/>
            <w:vAlign w:val="bottom"/>
          </w:tcPr>
          <w:p w14:paraId="47B0BDBE" w14:textId="77777777" w:rsidR="00077066" w:rsidRPr="00425F48" w:rsidRDefault="00077066" w:rsidP="00077066">
            <w:pPr>
              <w:pStyle w:val="TableText"/>
            </w:pPr>
            <w:r w:rsidRPr="00425F48">
              <w:rPr>
                <w:sz w:val="16"/>
                <w:szCs w:val="16"/>
              </w:rPr>
              <w:t>0.750192</w:t>
            </w:r>
          </w:p>
        </w:tc>
        <w:tc>
          <w:tcPr>
            <w:tcW w:w="816" w:type="dxa"/>
            <w:tcBorders>
              <w:top w:val="nil"/>
              <w:left w:val="nil"/>
              <w:bottom w:val="nil"/>
              <w:right w:val="nil"/>
            </w:tcBorders>
            <w:shd w:val="clear" w:color="auto" w:fill="auto"/>
            <w:noWrap/>
            <w:vAlign w:val="bottom"/>
          </w:tcPr>
          <w:p w14:paraId="626C0D3E" w14:textId="77777777" w:rsidR="00077066" w:rsidRPr="00425F48" w:rsidRDefault="00077066" w:rsidP="00077066">
            <w:pPr>
              <w:pStyle w:val="TableText"/>
            </w:pPr>
            <w:r w:rsidRPr="00425F48">
              <w:rPr>
                <w:sz w:val="16"/>
                <w:szCs w:val="16"/>
              </w:rPr>
              <w:t>0.756300</w:t>
            </w:r>
          </w:p>
        </w:tc>
        <w:tc>
          <w:tcPr>
            <w:tcW w:w="892" w:type="dxa"/>
            <w:tcBorders>
              <w:top w:val="nil"/>
              <w:left w:val="nil"/>
              <w:bottom w:val="nil"/>
              <w:right w:val="nil"/>
            </w:tcBorders>
            <w:shd w:val="clear" w:color="auto" w:fill="auto"/>
            <w:noWrap/>
            <w:vAlign w:val="bottom"/>
          </w:tcPr>
          <w:p w14:paraId="664500F4" w14:textId="77777777" w:rsidR="00077066" w:rsidRPr="00425F48" w:rsidRDefault="00077066" w:rsidP="00077066">
            <w:pPr>
              <w:pStyle w:val="TableText"/>
            </w:pPr>
            <w:r w:rsidRPr="00425F48">
              <w:rPr>
                <w:sz w:val="16"/>
                <w:szCs w:val="16"/>
              </w:rPr>
              <w:t>0.760188</w:t>
            </w:r>
          </w:p>
        </w:tc>
        <w:tc>
          <w:tcPr>
            <w:tcW w:w="816" w:type="dxa"/>
            <w:tcBorders>
              <w:top w:val="nil"/>
              <w:left w:val="nil"/>
              <w:bottom w:val="nil"/>
              <w:right w:val="nil"/>
            </w:tcBorders>
            <w:shd w:val="clear" w:color="auto" w:fill="auto"/>
            <w:noWrap/>
            <w:vAlign w:val="bottom"/>
          </w:tcPr>
          <w:p w14:paraId="00426D08" w14:textId="77777777" w:rsidR="00077066" w:rsidRPr="00425F48" w:rsidRDefault="00077066" w:rsidP="00077066">
            <w:pPr>
              <w:pStyle w:val="TableText"/>
            </w:pPr>
            <w:r w:rsidRPr="00425F48">
              <w:rPr>
                <w:sz w:val="16"/>
                <w:szCs w:val="16"/>
              </w:rPr>
              <w:t>0.761992</w:t>
            </w:r>
          </w:p>
        </w:tc>
        <w:tc>
          <w:tcPr>
            <w:tcW w:w="816" w:type="dxa"/>
            <w:tcBorders>
              <w:top w:val="nil"/>
              <w:left w:val="nil"/>
              <w:bottom w:val="nil"/>
              <w:right w:val="nil"/>
            </w:tcBorders>
            <w:shd w:val="clear" w:color="auto" w:fill="auto"/>
            <w:noWrap/>
            <w:vAlign w:val="bottom"/>
          </w:tcPr>
          <w:p w14:paraId="0F5D7DF6" w14:textId="77777777" w:rsidR="00077066" w:rsidRPr="00425F48" w:rsidRDefault="00077066" w:rsidP="00077066">
            <w:pPr>
              <w:pStyle w:val="TableText"/>
            </w:pPr>
            <w:r w:rsidRPr="00425F48">
              <w:rPr>
                <w:sz w:val="16"/>
                <w:szCs w:val="16"/>
              </w:rPr>
              <w:t>0.762593</w:t>
            </w:r>
          </w:p>
        </w:tc>
        <w:tc>
          <w:tcPr>
            <w:tcW w:w="816" w:type="dxa"/>
            <w:tcBorders>
              <w:top w:val="nil"/>
              <w:left w:val="nil"/>
              <w:bottom w:val="nil"/>
              <w:right w:val="nil"/>
            </w:tcBorders>
            <w:shd w:val="clear" w:color="auto" w:fill="auto"/>
            <w:noWrap/>
            <w:vAlign w:val="bottom"/>
          </w:tcPr>
          <w:p w14:paraId="10B606BC" w14:textId="77777777" w:rsidR="00077066" w:rsidRPr="00425F48" w:rsidRDefault="00077066" w:rsidP="00077066">
            <w:pPr>
              <w:pStyle w:val="TableText"/>
            </w:pPr>
            <w:r w:rsidRPr="00425F48">
              <w:rPr>
                <w:sz w:val="16"/>
                <w:szCs w:val="16"/>
              </w:rPr>
              <w:t>0.762376</w:t>
            </w:r>
          </w:p>
        </w:tc>
        <w:tc>
          <w:tcPr>
            <w:tcW w:w="816" w:type="dxa"/>
            <w:tcBorders>
              <w:top w:val="nil"/>
              <w:left w:val="nil"/>
              <w:bottom w:val="nil"/>
              <w:right w:val="nil"/>
            </w:tcBorders>
            <w:shd w:val="clear" w:color="auto" w:fill="auto"/>
            <w:noWrap/>
            <w:vAlign w:val="bottom"/>
          </w:tcPr>
          <w:p w14:paraId="322D1D44" w14:textId="77777777" w:rsidR="00077066" w:rsidRPr="00425F48" w:rsidRDefault="00077066" w:rsidP="00077066">
            <w:pPr>
              <w:pStyle w:val="TableText"/>
            </w:pPr>
            <w:r w:rsidRPr="00425F48">
              <w:rPr>
                <w:sz w:val="16"/>
                <w:szCs w:val="16"/>
              </w:rPr>
              <w:t>0.772595</w:t>
            </w:r>
          </w:p>
        </w:tc>
        <w:tc>
          <w:tcPr>
            <w:tcW w:w="816" w:type="dxa"/>
            <w:tcBorders>
              <w:top w:val="nil"/>
              <w:left w:val="nil"/>
              <w:bottom w:val="nil"/>
              <w:right w:val="nil"/>
            </w:tcBorders>
            <w:shd w:val="clear" w:color="auto" w:fill="auto"/>
            <w:noWrap/>
            <w:vAlign w:val="bottom"/>
          </w:tcPr>
          <w:p w14:paraId="07C883DE" w14:textId="77777777" w:rsidR="00077066" w:rsidRPr="00425F48" w:rsidRDefault="00077066" w:rsidP="00077066">
            <w:pPr>
              <w:pStyle w:val="TableText"/>
            </w:pPr>
            <w:r w:rsidRPr="00425F48">
              <w:rPr>
                <w:sz w:val="16"/>
                <w:szCs w:val="16"/>
              </w:rPr>
              <w:t>0.781884</w:t>
            </w:r>
          </w:p>
        </w:tc>
        <w:tc>
          <w:tcPr>
            <w:tcW w:w="816" w:type="dxa"/>
            <w:tcBorders>
              <w:top w:val="nil"/>
              <w:left w:val="nil"/>
              <w:bottom w:val="nil"/>
              <w:right w:val="nil"/>
            </w:tcBorders>
            <w:shd w:val="clear" w:color="auto" w:fill="auto"/>
            <w:noWrap/>
            <w:vAlign w:val="bottom"/>
          </w:tcPr>
          <w:p w14:paraId="32779040" w14:textId="77777777" w:rsidR="00077066" w:rsidRPr="00425F48" w:rsidRDefault="00077066" w:rsidP="00077066">
            <w:pPr>
              <w:pStyle w:val="TableText"/>
            </w:pPr>
            <w:r w:rsidRPr="00425F48">
              <w:rPr>
                <w:sz w:val="16"/>
                <w:szCs w:val="16"/>
              </w:rPr>
              <w:t>0.790310</w:t>
            </w:r>
          </w:p>
        </w:tc>
        <w:tc>
          <w:tcPr>
            <w:tcW w:w="816" w:type="dxa"/>
            <w:tcBorders>
              <w:top w:val="nil"/>
              <w:left w:val="nil"/>
              <w:bottom w:val="nil"/>
              <w:right w:val="nil"/>
            </w:tcBorders>
            <w:shd w:val="clear" w:color="auto" w:fill="auto"/>
            <w:noWrap/>
            <w:vAlign w:val="bottom"/>
          </w:tcPr>
          <w:p w14:paraId="2FE5AE5C" w14:textId="77777777" w:rsidR="00077066" w:rsidRPr="00425F48" w:rsidRDefault="00077066" w:rsidP="00077066">
            <w:pPr>
              <w:pStyle w:val="TableText"/>
            </w:pPr>
            <w:r w:rsidRPr="00425F48">
              <w:rPr>
                <w:sz w:val="16"/>
                <w:szCs w:val="16"/>
              </w:rPr>
              <w:t>0.797936</w:t>
            </w:r>
          </w:p>
        </w:tc>
        <w:tc>
          <w:tcPr>
            <w:tcW w:w="816" w:type="dxa"/>
            <w:tcBorders>
              <w:top w:val="nil"/>
              <w:left w:val="nil"/>
              <w:bottom w:val="nil"/>
              <w:right w:val="nil"/>
            </w:tcBorders>
            <w:shd w:val="clear" w:color="auto" w:fill="auto"/>
            <w:noWrap/>
            <w:vAlign w:val="bottom"/>
          </w:tcPr>
          <w:p w14:paraId="195EC15D" w14:textId="77777777" w:rsidR="00077066" w:rsidRPr="00425F48" w:rsidRDefault="00077066" w:rsidP="00077066">
            <w:pPr>
              <w:pStyle w:val="TableText"/>
            </w:pPr>
            <w:r w:rsidRPr="00425F48">
              <w:rPr>
                <w:sz w:val="16"/>
                <w:szCs w:val="16"/>
              </w:rPr>
              <w:t>0.804825</w:t>
            </w:r>
          </w:p>
        </w:tc>
        <w:tc>
          <w:tcPr>
            <w:tcW w:w="681" w:type="dxa"/>
            <w:tcBorders>
              <w:top w:val="nil"/>
              <w:left w:val="nil"/>
              <w:bottom w:val="nil"/>
              <w:right w:val="nil"/>
            </w:tcBorders>
            <w:shd w:val="clear" w:color="auto" w:fill="auto"/>
            <w:noWrap/>
            <w:vAlign w:val="bottom"/>
          </w:tcPr>
          <w:p w14:paraId="632CBA44" w14:textId="77777777" w:rsidR="00077066" w:rsidRPr="00425F48" w:rsidRDefault="00077066" w:rsidP="00077066">
            <w:pPr>
              <w:pStyle w:val="TableText"/>
            </w:pPr>
            <w:r w:rsidRPr="00425F48">
              <w:rPr>
                <w:sz w:val="16"/>
                <w:szCs w:val="16"/>
              </w:rPr>
              <w:t>0.811038</w:t>
            </w:r>
          </w:p>
        </w:tc>
      </w:tr>
      <w:tr w:rsidR="00331298" w:rsidRPr="00425F48" w14:paraId="32FDF9AB" w14:textId="77777777">
        <w:trPr>
          <w:trHeight w:val="165"/>
        </w:trPr>
        <w:tc>
          <w:tcPr>
            <w:tcW w:w="648" w:type="dxa"/>
            <w:tcBorders>
              <w:top w:val="nil"/>
              <w:left w:val="nil"/>
              <w:bottom w:val="nil"/>
              <w:right w:val="nil"/>
            </w:tcBorders>
            <w:shd w:val="clear" w:color="auto" w:fill="auto"/>
            <w:noWrap/>
            <w:vAlign w:val="bottom"/>
          </w:tcPr>
          <w:p w14:paraId="08E4E13B" w14:textId="77777777" w:rsidR="00077066" w:rsidRPr="00425F48" w:rsidRDefault="00077066" w:rsidP="00077066">
            <w:pPr>
              <w:pStyle w:val="TableText"/>
            </w:pPr>
            <w:r w:rsidRPr="00425F48">
              <w:rPr>
                <w:sz w:val="16"/>
                <w:szCs w:val="16"/>
              </w:rPr>
              <w:t>41</w:t>
            </w:r>
          </w:p>
        </w:tc>
        <w:tc>
          <w:tcPr>
            <w:tcW w:w="816" w:type="dxa"/>
            <w:tcBorders>
              <w:top w:val="nil"/>
              <w:left w:val="nil"/>
              <w:bottom w:val="nil"/>
              <w:right w:val="nil"/>
            </w:tcBorders>
            <w:shd w:val="clear" w:color="auto" w:fill="auto"/>
            <w:noWrap/>
            <w:vAlign w:val="bottom"/>
          </w:tcPr>
          <w:p w14:paraId="4FA144B0" w14:textId="77777777" w:rsidR="00077066" w:rsidRPr="00425F48" w:rsidRDefault="00077066" w:rsidP="00077066">
            <w:pPr>
              <w:pStyle w:val="TableText"/>
            </w:pPr>
            <w:r w:rsidRPr="00425F48">
              <w:rPr>
                <w:sz w:val="16"/>
                <w:szCs w:val="16"/>
              </w:rPr>
              <w:t>0.708941</w:t>
            </w:r>
          </w:p>
        </w:tc>
        <w:tc>
          <w:tcPr>
            <w:tcW w:w="816" w:type="dxa"/>
            <w:tcBorders>
              <w:top w:val="nil"/>
              <w:left w:val="nil"/>
              <w:bottom w:val="nil"/>
              <w:right w:val="nil"/>
            </w:tcBorders>
            <w:shd w:val="clear" w:color="auto" w:fill="auto"/>
            <w:noWrap/>
            <w:vAlign w:val="bottom"/>
          </w:tcPr>
          <w:p w14:paraId="78D4ECE0" w14:textId="77777777" w:rsidR="00077066" w:rsidRPr="00425F48" w:rsidRDefault="00077066" w:rsidP="00077066">
            <w:pPr>
              <w:pStyle w:val="TableText"/>
            </w:pPr>
            <w:r w:rsidRPr="00425F48">
              <w:rPr>
                <w:sz w:val="16"/>
                <w:szCs w:val="16"/>
              </w:rPr>
              <w:t>0.724981</w:t>
            </w:r>
          </w:p>
        </w:tc>
        <w:tc>
          <w:tcPr>
            <w:tcW w:w="816" w:type="dxa"/>
            <w:tcBorders>
              <w:top w:val="nil"/>
              <w:left w:val="nil"/>
              <w:bottom w:val="nil"/>
              <w:right w:val="nil"/>
            </w:tcBorders>
            <w:shd w:val="clear" w:color="auto" w:fill="auto"/>
            <w:noWrap/>
            <w:vAlign w:val="bottom"/>
          </w:tcPr>
          <w:p w14:paraId="1B903E85" w14:textId="77777777" w:rsidR="00077066" w:rsidRPr="00425F48" w:rsidRDefault="00077066" w:rsidP="00077066">
            <w:pPr>
              <w:pStyle w:val="TableText"/>
            </w:pPr>
            <w:r w:rsidRPr="00425F48">
              <w:rPr>
                <w:sz w:val="16"/>
                <w:szCs w:val="16"/>
              </w:rPr>
              <w:t>0.738824</w:t>
            </w:r>
          </w:p>
        </w:tc>
        <w:tc>
          <w:tcPr>
            <w:tcW w:w="816" w:type="dxa"/>
            <w:tcBorders>
              <w:top w:val="nil"/>
              <w:left w:val="nil"/>
              <w:bottom w:val="nil"/>
              <w:right w:val="nil"/>
            </w:tcBorders>
            <w:shd w:val="clear" w:color="auto" w:fill="auto"/>
            <w:noWrap/>
            <w:vAlign w:val="bottom"/>
          </w:tcPr>
          <w:p w14:paraId="07BB3296" w14:textId="77777777" w:rsidR="00077066" w:rsidRPr="00425F48" w:rsidRDefault="00077066" w:rsidP="00077066">
            <w:pPr>
              <w:pStyle w:val="TableText"/>
            </w:pPr>
            <w:r w:rsidRPr="00425F48">
              <w:rPr>
                <w:sz w:val="16"/>
                <w:szCs w:val="16"/>
              </w:rPr>
              <w:t>0.750701</w:t>
            </w:r>
          </w:p>
        </w:tc>
        <w:tc>
          <w:tcPr>
            <w:tcW w:w="816" w:type="dxa"/>
            <w:tcBorders>
              <w:top w:val="nil"/>
              <w:left w:val="nil"/>
              <w:bottom w:val="nil"/>
              <w:right w:val="nil"/>
            </w:tcBorders>
            <w:shd w:val="clear" w:color="auto" w:fill="auto"/>
            <w:noWrap/>
            <w:vAlign w:val="bottom"/>
          </w:tcPr>
          <w:p w14:paraId="339055CC" w14:textId="77777777" w:rsidR="00077066" w:rsidRPr="00425F48" w:rsidRDefault="00077066" w:rsidP="00077066">
            <w:pPr>
              <w:pStyle w:val="TableText"/>
            </w:pPr>
            <w:r w:rsidRPr="00425F48">
              <w:rPr>
                <w:sz w:val="16"/>
                <w:szCs w:val="16"/>
              </w:rPr>
              <w:t>0.760840</w:t>
            </w:r>
          </w:p>
        </w:tc>
        <w:tc>
          <w:tcPr>
            <w:tcW w:w="816" w:type="dxa"/>
            <w:tcBorders>
              <w:top w:val="nil"/>
              <w:left w:val="nil"/>
              <w:bottom w:val="nil"/>
              <w:right w:val="nil"/>
            </w:tcBorders>
            <w:shd w:val="clear" w:color="auto" w:fill="auto"/>
            <w:noWrap/>
            <w:vAlign w:val="bottom"/>
          </w:tcPr>
          <w:p w14:paraId="43383A84" w14:textId="77777777" w:rsidR="00077066" w:rsidRPr="00425F48" w:rsidRDefault="00077066" w:rsidP="00077066">
            <w:pPr>
              <w:pStyle w:val="TableText"/>
            </w:pPr>
            <w:r w:rsidRPr="00425F48">
              <w:rPr>
                <w:sz w:val="16"/>
                <w:szCs w:val="16"/>
              </w:rPr>
              <w:t>0.768839</w:t>
            </w:r>
          </w:p>
        </w:tc>
        <w:tc>
          <w:tcPr>
            <w:tcW w:w="816" w:type="dxa"/>
            <w:tcBorders>
              <w:top w:val="nil"/>
              <w:left w:val="nil"/>
              <w:bottom w:val="nil"/>
              <w:right w:val="nil"/>
            </w:tcBorders>
            <w:shd w:val="clear" w:color="auto" w:fill="auto"/>
            <w:noWrap/>
            <w:vAlign w:val="bottom"/>
          </w:tcPr>
          <w:p w14:paraId="5F29B7C3" w14:textId="77777777" w:rsidR="00077066" w:rsidRPr="00425F48" w:rsidRDefault="00077066" w:rsidP="00077066">
            <w:pPr>
              <w:pStyle w:val="TableText"/>
            </w:pPr>
            <w:r w:rsidRPr="00425F48">
              <w:rPr>
                <w:sz w:val="16"/>
                <w:szCs w:val="16"/>
              </w:rPr>
              <w:t>0.774832</w:t>
            </w:r>
          </w:p>
        </w:tc>
        <w:tc>
          <w:tcPr>
            <w:tcW w:w="892" w:type="dxa"/>
            <w:tcBorders>
              <w:top w:val="nil"/>
              <w:left w:val="nil"/>
              <w:bottom w:val="nil"/>
              <w:right w:val="nil"/>
            </w:tcBorders>
            <w:shd w:val="clear" w:color="auto" w:fill="auto"/>
            <w:noWrap/>
            <w:vAlign w:val="bottom"/>
          </w:tcPr>
          <w:p w14:paraId="5E7B9D90" w14:textId="77777777" w:rsidR="00077066" w:rsidRPr="00425F48" w:rsidRDefault="00077066" w:rsidP="00077066">
            <w:pPr>
              <w:pStyle w:val="TableText"/>
            </w:pPr>
            <w:r w:rsidRPr="00425F48">
              <w:rPr>
                <w:sz w:val="16"/>
                <w:szCs w:val="16"/>
              </w:rPr>
              <w:t>0.778738</w:t>
            </w:r>
          </w:p>
        </w:tc>
        <w:tc>
          <w:tcPr>
            <w:tcW w:w="816" w:type="dxa"/>
            <w:tcBorders>
              <w:top w:val="nil"/>
              <w:left w:val="nil"/>
              <w:bottom w:val="nil"/>
              <w:right w:val="nil"/>
            </w:tcBorders>
            <w:shd w:val="clear" w:color="auto" w:fill="auto"/>
            <w:noWrap/>
            <w:vAlign w:val="bottom"/>
          </w:tcPr>
          <w:p w14:paraId="47588277" w14:textId="77777777" w:rsidR="00077066" w:rsidRPr="00425F48" w:rsidRDefault="00077066" w:rsidP="00077066">
            <w:pPr>
              <w:pStyle w:val="TableText"/>
            </w:pPr>
            <w:r w:rsidRPr="00425F48">
              <w:rPr>
                <w:sz w:val="16"/>
                <w:szCs w:val="16"/>
              </w:rPr>
              <w:t>0.780634</w:t>
            </w:r>
          </w:p>
        </w:tc>
        <w:tc>
          <w:tcPr>
            <w:tcW w:w="816" w:type="dxa"/>
            <w:tcBorders>
              <w:top w:val="nil"/>
              <w:left w:val="nil"/>
              <w:bottom w:val="nil"/>
              <w:right w:val="nil"/>
            </w:tcBorders>
            <w:shd w:val="clear" w:color="auto" w:fill="auto"/>
            <w:noWrap/>
            <w:vAlign w:val="bottom"/>
          </w:tcPr>
          <w:p w14:paraId="2991F150" w14:textId="77777777" w:rsidR="00077066" w:rsidRPr="00425F48" w:rsidRDefault="00077066" w:rsidP="00077066">
            <w:pPr>
              <w:pStyle w:val="TableText"/>
            </w:pPr>
            <w:r w:rsidRPr="00425F48">
              <w:rPr>
                <w:sz w:val="16"/>
                <w:szCs w:val="16"/>
              </w:rPr>
              <w:t>0.780647</w:t>
            </w:r>
          </w:p>
        </w:tc>
        <w:tc>
          <w:tcPr>
            <w:tcW w:w="816" w:type="dxa"/>
            <w:tcBorders>
              <w:top w:val="nil"/>
              <w:left w:val="nil"/>
              <w:bottom w:val="nil"/>
              <w:right w:val="nil"/>
            </w:tcBorders>
            <w:shd w:val="clear" w:color="auto" w:fill="auto"/>
            <w:noWrap/>
            <w:vAlign w:val="bottom"/>
          </w:tcPr>
          <w:p w14:paraId="5EE35AFC" w14:textId="77777777" w:rsidR="00077066" w:rsidRPr="00425F48" w:rsidRDefault="00077066" w:rsidP="00077066">
            <w:pPr>
              <w:pStyle w:val="TableText"/>
            </w:pPr>
            <w:r w:rsidRPr="00425F48">
              <w:rPr>
                <w:sz w:val="16"/>
                <w:szCs w:val="16"/>
              </w:rPr>
              <w:t>0.779672</w:t>
            </w:r>
          </w:p>
        </w:tc>
        <w:tc>
          <w:tcPr>
            <w:tcW w:w="816" w:type="dxa"/>
            <w:tcBorders>
              <w:top w:val="nil"/>
              <w:left w:val="nil"/>
              <w:bottom w:val="nil"/>
              <w:right w:val="nil"/>
            </w:tcBorders>
            <w:shd w:val="clear" w:color="auto" w:fill="auto"/>
            <w:noWrap/>
            <w:vAlign w:val="bottom"/>
          </w:tcPr>
          <w:p w14:paraId="532655FB" w14:textId="77777777" w:rsidR="00077066" w:rsidRPr="00425F48" w:rsidRDefault="00077066" w:rsidP="00077066">
            <w:pPr>
              <w:pStyle w:val="TableText"/>
            </w:pPr>
            <w:r w:rsidRPr="00425F48">
              <w:rPr>
                <w:sz w:val="16"/>
                <w:szCs w:val="16"/>
              </w:rPr>
              <w:t>0.789120</w:t>
            </w:r>
          </w:p>
        </w:tc>
        <w:tc>
          <w:tcPr>
            <w:tcW w:w="816" w:type="dxa"/>
            <w:tcBorders>
              <w:top w:val="nil"/>
              <w:left w:val="nil"/>
              <w:bottom w:val="nil"/>
              <w:right w:val="nil"/>
            </w:tcBorders>
            <w:shd w:val="clear" w:color="auto" w:fill="auto"/>
            <w:noWrap/>
            <w:vAlign w:val="bottom"/>
          </w:tcPr>
          <w:p w14:paraId="00BD4F43" w14:textId="77777777" w:rsidR="00077066" w:rsidRPr="00425F48" w:rsidRDefault="00077066" w:rsidP="00077066">
            <w:pPr>
              <w:pStyle w:val="TableText"/>
            </w:pPr>
            <w:r w:rsidRPr="00425F48">
              <w:rPr>
                <w:sz w:val="16"/>
                <w:szCs w:val="16"/>
              </w:rPr>
              <w:t>0.797699</w:t>
            </w:r>
          </w:p>
        </w:tc>
        <w:tc>
          <w:tcPr>
            <w:tcW w:w="816" w:type="dxa"/>
            <w:tcBorders>
              <w:top w:val="nil"/>
              <w:left w:val="nil"/>
              <w:bottom w:val="nil"/>
              <w:right w:val="nil"/>
            </w:tcBorders>
            <w:shd w:val="clear" w:color="auto" w:fill="auto"/>
            <w:noWrap/>
            <w:vAlign w:val="bottom"/>
          </w:tcPr>
          <w:p w14:paraId="79965EFB" w14:textId="77777777" w:rsidR="00077066" w:rsidRPr="00425F48" w:rsidRDefault="00077066" w:rsidP="00077066">
            <w:pPr>
              <w:pStyle w:val="TableText"/>
            </w:pPr>
            <w:r w:rsidRPr="00425F48">
              <w:rPr>
                <w:sz w:val="16"/>
                <w:szCs w:val="16"/>
              </w:rPr>
              <w:t>0.805470</w:t>
            </w:r>
          </w:p>
        </w:tc>
        <w:tc>
          <w:tcPr>
            <w:tcW w:w="816" w:type="dxa"/>
            <w:tcBorders>
              <w:top w:val="nil"/>
              <w:left w:val="nil"/>
              <w:bottom w:val="nil"/>
              <w:right w:val="nil"/>
            </w:tcBorders>
            <w:shd w:val="clear" w:color="auto" w:fill="auto"/>
            <w:noWrap/>
            <w:vAlign w:val="bottom"/>
          </w:tcPr>
          <w:p w14:paraId="18C6B262" w14:textId="77777777" w:rsidR="00077066" w:rsidRPr="00425F48" w:rsidRDefault="00077066" w:rsidP="00077066">
            <w:pPr>
              <w:pStyle w:val="TableText"/>
            </w:pPr>
            <w:r w:rsidRPr="00425F48">
              <w:rPr>
                <w:sz w:val="16"/>
                <w:szCs w:val="16"/>
              </w:rPr>
              <w:t>0.812496</w:t>
            </w:r>
          </w:p>
        </w:tc>
        <w:tc>
          <w:tcPr>
            <w:tcW w:w="816" w:type="dxa"/>
            <w:tcBorders>
              <w:top w:val="nil"/>
              <w:left w:val="nil"/>
              <w:bottom w:val="nil"/>
              <w:right w:val="nil"/>
            </w:tcBorders>
            <w:shd w:val="clear" w:color="auto" w:fill="auto"/>
            <w:noWrap/>
            <w:vAlign w:val="bottom"/>
          </w:tcPr>
          <w:p w14:paraId="19B60789" w14:textId="77777777" w:rsidR="00077066" w:rsidRPr="00425F48" w:rsidRDefault="00077066" w:rsidP="00077066">
            <w:pPr>
              <w:pStyle w:val="TableText"/>
            </w:pPr>
            <w:r w:rsidRPr="00425F48">
              <w:rPr>
                <w:sz w:val="16"/>
                <w:szCs w:val="16"/>
              </w:rPr>
              <w:t>0.818838</w:t>
            </w:r>
          </w:p>
        </w:tc>
        <w:tc>
          <w:tcPr>
            <w:tcW w:w="681" w:type="dxa"/>
            <w:tcBorders>
              <w:top w:val="nil"/>
              <w:left w:val="nil"/>
              <w:bottom w:val="nil"/>
              <w:right w:val="nil"/>
            </w:tcBorders>
            <w:shd w:val="clear" w:color="auto" w:fill="auto"/>
            <w:noWrap/>
            <w:vAlign w:val="bottom"/>
          </w:tcPr>
          <w:p w14:paraId="774BD381" w14:textId="77777777" w:rsidR="00077066" w:rsidRPr="00425F48" w:rsidRDefault="00077066" w:rsidP="00077066">
            <w:pPr>
              <w:pStyle w:val="TableText"/>
            </w:pPr>
            <w:r w:rsidRPr="00425F48">
              <w:rPr>
                <w:sz w:val="16"/>
                <w:szCs w:val="16"/>
              </w:rPr>
              <w:t>0.824552</w:t>
            </w:r>
          </w:p>
        </w:tc>
      </w:tr>
      <w:tr w:rsidR="00331298" w:rsidRPr="00425F48" w14:paraId="594236CC" w14:textId="77777777">
        <w:trPr>
          <w:trHeight w:val="165"/>
        </w:trPr>
        <w:tc>
          <w:tcPr>
            <w:tcW w:w="648" w:type="dxa"/>
            <w:tcBorders>
              <w:top w:val="nil"/>
              <w:left w:val="nil"/>
              <w:bottom w:val="nil"/>
              <w:right w:val="nil"/>
            </w:tcBorders>
            <w:shd w:val="clear" w:color="auto" w:fill="auto"/>
            <w:noWrap/>
            <w:vAlign w:val="bottom"/>
          </w:tcPr>
          <w:p w14:paraId="545FEE0F" w14:textId="77777777" w:rsidR="00077066" w:rsidRPr="00425F48" w:rsidRDefault="00077066" w:rsidP="00077066">
            <w:pPr>
              <w:pStyle w:val="TableText"/>
            </w:pPr>
            <w:r w:rsidRPr="00425F48">
              <w:rPr>
                <w:sz w:val="16"/>
                <w:szCs w:val="16"/>
              </w:rPr>
              <w:t>42</w:t>
            </w:r>
          </w:p>
        </w:tc>
        <w:tc>
          <w:tcPr>
            <w:tcW w:w="816" w:type="dxa"/>
            <w:tcBorders>
              <w:top w:val="nil"/>
              <w:left w:val="nil"/>
              <w:bottom w:val="nil"/>
              <w:right w:val="nil"/>
            </w:tcBorders>
            <w:shd w:val="clear" w:color="auto" w:fill="auto"/>
            <w:noWrap/>
            <w:vAlign w:val="bottom"/>
          </w:tcPr>
          <w:p w14:paraId="7F3CA696" w14:textId="77777777" w:rsidR="00077066" w:rsidRPr="00425F48" w:rsidRDefault="00077066" w:rsidP="00077066">
            <w:pPr>
              <w:pStyle w:val="TableText"/>
            </w:pPr>
            <w:r w:rsidRPr="00425F48">
              <w:rPr>
                <w:sz w:val="16"/>
                <w:szCs w:val="16"/>
              </w:rPr>
              <w:t>0.732101</w:t>
            </w:r>
          </w:p>
        </w:tc>
        <w:tc>
          <w:tcPr>
            <w:tcW w:w="816" w:type="dxa"/>
            <w:tcBorders>
              <w:top w:val="nil"/>
              <w:left w:val="nil"/>
              <w:bottom w:val="nil"/>
              <w:right w:val="nil"/>
            </w:tcBorders>
            <w:shd w:val="clear" w:color="auto" w:fill="auto"/>
            <w:noWrap/>
            <w:vAlign w:val="bottom"/>
          </w:tcPr>
          <w:p w14:paraId="54CFD355" w14:textId="77777777" w:rsidR="00077066" w:rsidRPr="00425F48" w:rsidRDefault="00077066" w:rsidP="00077066">
            <w:pPr>
              <w:pStyle w:val="TableText"/>
            </w:pPr>
            <w:r w:rsidRPr="00425F48">
              <w:rPr>
                <w:sz w:val="16"/>
                <w:szCs w:val="16"/>
              </w:rPr>
              <w:t>0.746887</w:t>
            </w:r>
          </w:p>
        </w:tc>
        <w:tc>
          <w:tcPr>
            <w:tcW w:w="816" w:type="dxa"/>
            <w:tcBorders>
              <w:top w:val="nil"/>
              <w:left w:val="nil"/>
              <w:bottom w:val="nil"/>
              <w:right w:val="nil"/>
            </w:tcBorders>
            <w:shd w:val="clear" w:color="auto" w:fill="auto"/>
            <w:noWrap/>
            <w:vAlign w:val="bottom"/>
          </w:tcPr>
          <w:p w14:paraId="43EB540C" w14:textId="77777777" w:rsidR="00077066" w:rsidRPr="00425F48" w:rsidRDefault="00077066" w:rsidP="00077066">
            <w:pPr>
              <w:pStyle w:val="TableText"/>
            </w:pPr>
            <w:r w:rsidRPr="00425F48">
              <w:rPr>
                <w:sz w:val="16"/>
                <w:szCs w:val="16"/>
              </w:rPr>
              <w:t>0.759643</w:t>
            </w:r>
          </w:p>
        </w:tc>
        <w:tc>
          <w:tcPr>
            <w:tcW w:w="816" w:type="dxa"/>
            <w:tcBorders>
              <w:top w:val="nil"/>
              <w:left w:val="nil"/>
              <w:bottom w:val="nil"/>
              <w:right w:val="nil"/>
            </w:tcBorders>
            <w:shd w:val="clear" w:color="auto" w:fill="auto"/>
            <w:noWrap/>
            <w:vAlign w:val="bottom"/>
          </w:tcPr>
          <w:p w14:paraId="360426FA" w14:textId="77777777" w:rsidR="00077066" w:rsidRPr="00425F48" w:rsidRDefault="00077066" w:rsidP="00077066">
            <w:pPr>
              <w:pStyle w:val="TableText"/>
            </w:pPr>
            <w:r w:rsidRPr="00425F48">
              <w:rPr>
                <w:sz w:val="16"/>
                <w:szCs w:val="16"/>
              </w:rPr>
              <w:t>0.770422</w:t>
            </w:r>
          </w:p>
        </w:tc>
        <w:tc>
          <w:tcPr>
            <w:tcW w:w="816" w:type="dxa"/>
            <w:tcBorders>
              <w:top w:val="nil"/>
              <w:left w:val="nil"/>
              <w:bottom w:val="nil"/>
              <w:right w:val="nil"/>
            </w:tcBorders>
            <w:shd w:val="clear" w:color="auto" w:fill="auto"/>
            <w:noWrap/>
            <w:vAlign w:val="bottom"/>
          </w:tcPr>
          <w:p w14:paraId="58581DC2" w14:textId="77777777" w:rsidR="00077066" w:rsidRPr="00425F48" w:rsidRDefault="00077066" w:rsidP="00077066">
            <w:pPr>
              <w:pStyle w:val="TableText"/>
            </w:pPr>
            <w:r w:rsidRPr="00425F48">
              <w:rPr>
                <w:sz w:val="16"/>
                <w:szCs w:val="16"/>
              </w:rPr>
              <w:t>0.779486</w:t>
            </w:r>
          </w:p>
        </w:tc>
        <w:tc>
          <w:tcPr>
            <w:tcW w:w="816" w:type="dxa"/>
            <w:tcBorders>
              <w:top w:val="nil"/>
              <w:left w:val="nil"/>
              <w:bottom w:val="nil"/>
              <w:right w:val="nil"/>
            </w:tcBorders>
            <w:shd w:val="clear" w:color="auto" w:fill="auto"/>
            <w:noWrap/>
            <w:vAlign w:val="bottom"/>
          </w:tcPr>
          <w:p w14:paraId="477A8C9E" w14:textId="77777777" w:rsidR="00077066" w:rsidRPr="00425F48" w:rsidRDefault="00077066" w:rsidP="00077066">
            <w:pPr>
              <w:pStyle w:val="TableText"/>
            </w:pPr>
            <w:r w:rsidRPr="00425F48">
              <w:rPr>
                <w:sz w:val="16"/>
                <w:szCs w:val="16"/>
              </w:rPr>
              <w:t>0.787075</w:t>
            </w:r>
          </w:p>
        </w:tc>
        <w:tc>
          <w:tcPr>
            <w:tcW w:w="816" w:type="dxa"/>
            <w:tcBorders>
              <w:top w:val="nil"/>
              <w:left w:val="nil"/>
              <w:bottom w:val="nil"/>
              <w:right w:val="nil"/>
            </w:tcBorders>
            <w:shd w:val="clear" w:color="auto" w:fill="auto"/>
            <w:noWrap/>
            <w:vAlign w:val="bottom"/>
          </w:tcPr>
          <w:p w14:paraId="43716DE1" w14:textId="77777777" w:rsidR="00077066" w:rsidRPr="00425F48" w:rsidRDefault="00077066" w:rsidP="00077066">
            <w:pPr>
              <w:pStyle w:val="TableText"/>
            </w:pPr>
            <w:r w:rsidRPr="00425F48">
              <w:rPr>
                <w:sz w:val="16"/>
                <w:szCs w:val="16"/>
              </w:rPr>
              <w:t>0.792750</w:t>
            </w:r>
          </w:p>
        </w:tc>
        <w:tc>
          <w:tcPr>
            <w:tcW w:w="892" w:type="dxa"/>
            <w:tcBorders>
              <w:top w:val="nil"/>
              <w:left w:val="nil"/>
              <w:bottom w:val="nil"/>
              <w:right w:val="nil"/>
            </w:tcBorders>
            <w:shd w:val="clear" w:color="auto" w:fill="auto"/>
            <w:noWrap/>
            <w:vAlign w:val="bottom"/>
          </w:tcPr>
          <w:p w14:paraId="71911A77" w14:textId="77777777" w:rsidR="00077066" w:rsidRPr="00425F48" w:rsidRDefault="00077066" w:rsidP="00077066">
            <w:pPr>
              <w:pStyle w:val="TableText"/>
            </w:pPr>
            <w:r w:rsidRPr="00425F48">
              <w:rPr>
                <w:sz w:val="16"/>
                <w:szCs w:val="16"/>
              </w:rPr>
              <w:t>0.796642</w:t>
            </w:r>
          </w:p>
        </w:tc>
        <w:tc>
          <w:tcPr>
            <w:tcW w:w="816" w:type="dxa"/>
            <w:tcBorders>
              <w:top w:val="nil"/>
              <w:left w:val="nil"/>
              <w:bottom w:val="nil"/>
              <w:right w:val="nil"/>
            </w:tcBorders>
            <w:shd w:val="clear" w:color="auto" w:fill="auto"/>
            <w:noWrap/>
            <w:vAlign w:val="bottom"/>
          </w:tcPr>
          <w:p w14:paraId="66B13D3E" w14:textId="77777777" w:rsidR="00077066" w:rsidRPr="00425F48" w:rsidRDefault="00077066" w:rsidP="00077066">
            <w:pPr>
              <w:pStyle w:val="TableText"/>
            </w:pPr>
            <w:r w:rsidRPr="00425F48">
              <w:rPr>
                <w:sz w:val="16"/>
                <w:szCs w:val="16"/>
              </w:rPr>
              <w:t>0.798651</w:t>
            </w:r>
          </w:p>
        </w:tc>
        <w:tc>
          <w:tcPr>
            <w:tcW w:w="816" w:type="dxa"/>
            <w:tcBorders>
              <w:top w:val="nil"/>
              <w:left w:val="nil"/>
              <w:bottom w:val="nil"/>
              <w:right w:val="nil"/>
            </w:tcBorders>
            <w:shd w:val="clear" w:color="auto" w:fill="auto"/>
            <w:noWrap/>
            <w:vAlign w:val="bottom"/>
          </w:tcPr>
          <w:p w14:paraId="388750A9" w14:textId="77777777" w:rsidR="00077066" w:rsidRPr="00425F48" w:rsidRDefault="00077066" w:rsidP="00077066">
            <w:pPr>
              <w:pStyle w:val="TableText"/>
            </w:pPr>
            <w:r w:rsidRPr="00425F48">
              <w:rPr>
                <w:sz w:val="16"/>
                <w:szCs w:val="16"/>
              </w:rPr>
              <w:t>0.798840</w:t>
            </w:r>
          </w:p>
        </w:tc>
        <w:tc>
          <w:tcPr>
            <w:tcW w:w="816" w:type="dxa"/>
            <w:tcBorders>
              <w:top w:val="nil"/>
              <w:left w:val="nil"/>
              <w:bottom w:val="nil"/>
              <w:right w:val="nil"/>
            </w:tcBorders>
            <w:shd w:val="clear" w:color="auto" w:fill="auto"/>
            <w:noWrap/>
            <w:vAlign w:val="bottom"/>
          </w:tcPr>
          <w:p w14:paraId="3A2E34C4" w14:textId="77777777" w:rsidR="00077066" w:rsidRPr="00425F48" w:rsidRDefault="00077066" w:rsidP="00077066">
            <w:pPr>
              <w:pStyle w:val="TableText"/>
            </w:pPr>
            <w:r w:rsidRPr="00425F48">
              <w:rPr>
                <w:sz w:val="16"/>
                <w:szCs w:val="16"/>
              </w:rPr>
              <w:t>0.797323</w:t>
            </w:r>
          </w:p>
        </w:tc>
        <w:tc>
          <w:tcPr>
            <w:tcW w:w="816" w:type="dxa"/>
            <w:tcBorders>
              <w:top w:val="nil"/>
              <w:left w:val="nil"/>
              <w:bottom w:val="nil"/>
              <w:right w:val="nil"/>
            </w:tcBorders>
            <w:shd w:val="clear" w:color="auto" w:fill="auto"/>
            <w:noWrap/>
            <w:vAlign w:val="bottom"/>
          </w:tcPr>
          <w:p w14:paraId="19AB2716" w14:textId="77777777" w:rsidR="00077066" w:rsidRPr="00425F48" w:rsidRDefault="00077066" w:rsidP="00077066">
            <w:pPr>
              <w:pStyle w:val="TableText"/>
            </w:pPr>
            <w:r w:rsidRPr="00425F48">
              <w:rPr>
                <w:sz w:val="16"/>
                <w:szCs w:val="16"/>
              </w:rPr>
              <w:t>0.805951</w:t>
            </w:r>
          </w:p>
        </w:tc>
        <w:tc>
          <w:tcPr>
            <w:tcW w:w="816" w:type="dxa"/>
            <w:tcBorders>
              <w:top w:val="nil"/>
              <w:left w:val="nil"/>
              <w:bottom w:val="nil"/>
              <w:right w:val="nil"/>
            </w:tcBorders>
            <w:shd w:val="clear" w:color="auto" w:fill="auto"/>
            <w:noWrap/>
            <w:vAlign w:val="bottom"/>
          </w:tcPr>
          <w:p w14:paraId="56072F56" w14:textId="77777777" w:rsidR="00077066" w:rsidRPr="00425F48" w:rsidRDefault="00077066" w:rsidP="00077066">
            <w:pPr>
              <w:pStyle w:val="TableText"/>
            </w:pPr>
            <w:r w:rsidRPr="00425F48">
              <w:rPr>
                <w:sz w:val="16"/>
                <w:szCs w:val="16"/>
              </w:rPr>
              <w:t>0.813774</w:t>
            </w:r>
          </w:p>
        </w:tc>
        <w:tc>
          <w:tcPr>
            <w:tcW w:w="816" w:type="dxa"/>
            <w:tcBorders>
              <w:top w:val="nil"/>
              <w:left w:val="nil"/>
              <w:bottom w:val="nil"/>
              <w:right w:val="nil"/>
            </w:tcBorders>
            <w:shd w:val="clear" w:color="auto" w:fill="auto"/>
            <w:noWrap/>
            <w:vAlign w:val="bottom"/>
          </w:tcPr>
          <w:p w14:paraId="6CAFE6DB" w14:textId="77777777" w:rsidR="00077066" w:rsidRPr="00425F48" w:rsidRDefault="00077066" w:rsidP="00077066">
            <w:pPr>
              <w:pStyle w:val="TableText"/>
            </w:pPr>
            <w:r w:rsidRPr="00425F48">
              <w:rPr>
                <w:sz w:val="16"/>
                <w:szCs w:val="16"/>
              </w:rPr>
              <w:t>0.820851</w:t>
            </w:r>
          </w:p>
        </w:tc>
        <w:tc>
          <w:tcPr>
            <w:tcW w:w="816" w:type="dxa"/>
            <w:tcBorders>
              <w:top w:val="nil"/>
              <w:left w:val="nil"/>
              <w:bottom w:val="nil"/>
              <w:right w:val="nil"/>
            </w:tcBorders>
            <w:shd w:val="clear" w:color="auto" w:fill="auto"/>
            <w:noWrap/>
            <w:vAlign w:val="bottom"/>
          </w:tcPr>
          <w:p w14:paraId="33385FFD" w14:textId="77777777" w:rsidR="00077066" w:rsidRPr="00425F48" w:rsidRDefault="00077066" w:rsidP="00077066">
            <w:pPr>
              <w:pStyle w:val="TableText"/>
            </w:pPr>
            <w:r w:rsidRPr="00425F48">
              <w:rPr>
                <w:sz w:val="16"/>
                <w:szCs w:val="16"/>
              </w:rPr>
              <w:t>0.827243</w:t>
            </w:r>
          </w:p>
        </w:tc>
        <w:tc>
          <w:tcPr>
            <w:tcW w:w="816" w:type="dxa"/>
            <w:tcBorders>
              <w:top w:val="nil"/>
              <w:left w:val="nil"/>
              <w:bottom w:val="nil"/>
              <w:right w:val="nil"/>
            </w:tcBorders>
            <w:shd w:val="clear" w:color="auto" w:fill="auto"/>
            <w:noWrap/>
            <w:vAlign w:val="bottom"/>
          </w:tcPr>
          <w:p w14:paraId="14C72D47" w14:textId="77777777" w:rsidR="00077066" w:rsidRPr="00425F48" w:rsidRDefault="00077066" w:rsidP="00077066">
            <w:pPr>
              <w:pStyle w:val="TableText"/>
            </w:pPr>
            <w:r w:rsidRPr="00425F48">
              <w:rPr>
                <w:sz w:val="16"/>
                <w:szCs w:val="16"/>
              </w:rPr>
              <w:t>0.833006</w:t>
            </w:r>
          </w:p>
        </w:tc>
        <w:tc>
          <w:tcPr>
            <w:tcW w:w="681" w:type="dxa"/>
            <w:tcBorders>
              <w:top w:val="nil"/>
              <w:left w:val="nil"/>
              <w:bottom w:val="nil"/>
              <w:right w:val="nil"/>
            </w:tcBorders>
            <w:shd w:val="clear" w:color="auto" w:fill="auto"/>
            <w:noWrap/>
            <w:vAlign w:val="bottom"/>
          </w:tcPr>
          <w:p w14:paraId="3820B165" w14:textId="77777777" w:rsidR="00077066" w:rsidRPr="00425F48" w:rsidRDefault="00077066" w:rsidP="00077066">
            <w:pPr>
              <w:pStyle w:val="TableText"/>
            </w:pPr>
            <w:r w:rsidRPr="00425F48">
              <w:rPr>
                <w:sz w:val="16"/>
                <w:szCs w:val="16"/>
              </w:rPr>
              <w:t>0.838195</w:t>
            </w:r>
          </w:p>
        </w:tc>
      </w:tr>
      <w:tr w:rsidR="00331298" w:rsidRPr="00425F48" w14:paraId="6DB1F017" w14:textId="77777777">
        <w:trPr>
          <w:trHeight w:val="165"/>
        </w:trPr>
        <w:tc>
          <w:tcPr>
            <w:tcW w:w="648" w:type="dxa"/>
            <w:tcBorders>
              <w:top w:val="nil"/>
              <w:left w:val="nil"/>
              <w:bottom w:val="nil"/>
              <w:right w:val="nil"/>
            </w:tcBorders>
            <w:shd w:val="clear" w:color="auto" w:fill="auto"/>
            <w:noWrap/>
            <w:vAlign w:val="bottom"/>
          </w:tcPr>
          <w:p w14:paraId="5C3D1868" w14:textId="77777777" w:rsidR="00077066" w:rsidRPr="00425F48" w:rsidRDefault="00077066" w:rsidP="00077066">
            <w:pPr>
              <w:pStyle w:val="TableText"/>
            </w:pPr>
            <w:r w:rsidRPr="00425F48">
              <w:rPr>
                <w:sz w:val="16"/>
                <w:szCs w:val="16"/>
              </w:rPr>
              <w:t>43</w:t>
            </w:r>
          </w:p>
        </w:tc>
        <w:tc>
          <w:tcPr>
            <w:tcW w:w="816" w:type="dxa"/>
            <w:tcBorders>
              <w:top w:val="nil"/>
              <w:left w:val="nil"/>
              <w:bottom w:val="nil"/>
              <w:right w:val="nil"/>
            </w:tcBorders>
            <w:shd w:val="clear" w:color="auto" w:fill="auto"/>
            <w:noWrap/>
            <w:vAlign w:val="bottom"/>
          </w:tcPr>
          <w:p w14:paraId="2EDE47FE" w14:textId="77777777" w:rsidR="00077066" w:rsidRPr="00425F48" w:rsidRDefault="00077066" w:rsidP="00077066">
            <w:pPr>
              <w:pStyle w:val="TableText"/>
            </w:pPr>
            <w:r w:rsidRPr="00425F48">
              <w:rPr>
                <w:sz w:val="16"/>
                <w:szCs w:val="16"/>
              </w:rPr>
              <w:t>0.755247</w:t>
            </w:r>
          </w:p>
        </w:tc>
        <w:tc>
          <w:tcPr>
            <w:tcW w:w="816" w:type="dxa"/>
            <w:tcBorders>
              <w:top w:val="nil"/>
              <w:left w:val="nil"/>
              <w:bottom w:val="nil"/>
              <w:right w:val="nil"/>
            </w:tcBorders>
            <w:shd w:val="clear" w:color="auto" w:fill="auto"/>
            <w:noWrap/>
            <w:vAlign w:val="bottom"/>
          </w:tcPr>
          <w:p w14:paraId="207C9891" w14:textId="77777777" w:rsidR="00077066" w:rsidRPr="00425F48" w:rsidRDefault="00077066" w:rsidP="00077066">
            <w:pPr>
              <w:pStyle w:val="TableText"/>
            </w:pPr>
            <w:r w:rsidRPr="00425F48">
              <w:rPr>
                <w:sz w:val="16"/>
                <w:szCs w:val="16"/>
              </w:rPr>
              <w:t>0.768801</w:t>
            </w:r>
          </w:p>
        </w:tc>
        <w:tc>
          <w:tcPr>
            <w:tcW w:w="816" w:type="dxa"/>
            <w:tcBorders>
              <w:top w:val="nil"/>
              <w:left w:val="nil"/>
              <w:bottom w:val="nil"/>
              <w:right w:val="nil"/>
            </w:tcBorders>
            <w:shd w:val="clear" w:color="auto" w:fill="auto"/>
            <w:noWrap/>
            <w:vAlign w:val="bottom"/>
          </w:tcPr>
          <w:p w14:paraId="66F5BC7A" w14:textId="77777777" w:rsidR="00077066" w:rsidRPr="00425F48" w:rsidRDefault="00077066" w:rsidP="00077066">
            <w:pPr>
              <w:pStyle w:val="TableText"/>
            </w:pPr>
            <w:r w:rsidRPr="00425F48">
              <w:rPr>
                <w:sz w:val="16"/>
                <w:szCs w:val="16"/>
              </w:rPr>
              <w:t>0.780365</w:t>
            </w:r>
          </w:p>
        </w:tc>
        <w:tc>
          <w:tcPr>
            <w:tcW w:w="816" w:type="dxa"/>
            <w:tcBorders>
              <w:top w:val="nil"/>
              <w:left w:val="nil"/>
              <w:bottom w:val="nil"/>
              <w:right w:val="nil"/>
            </w:tcBorders>
            <w:shd w:val="clear" w:color="auto" w:fill="auto"/>
            <w:noWrap/>
            <w:vAlign w:val="bottom"/>
          </w:tcPr>
          <w:p w14:paraId="7C4C914C" w14:textId="77777777" w:rsidR="00077066" w:rsidRPr="00425F48" w:rsidRDefault="00077066" w:rsidP="00077066">
            <w:pPr>
              <w:pStyle w:val="TableText"/>
            </w:pPr>
            <w:r w:rsidRPr="00425F48">
              <w:rPr>
                <w:sz w:val="16"/>
                <w:szCs w:val="16"/>
              </w:rPr>
              <w:t>0.790138</w:t>
            </w:r>
          </w:p>
        </w:tc>
        <w:tc>
          <w:tcPr>
            <w:tcW w:w="816" w:type="dxa"/>
            <w:tcBorders>
              <w:top w:val="nil"/>
              <w:left w:val="nil"/>
              <w:bottom w:val="nil"/>
              <w:right w:val="nil"/>
            </w:tcBorders>
            <w:shd w:val="clear" w:color="auto" w:fill="auto"/>
            <w:noWrap/>
            <w:vAlign w:val="bottom"/>
          </w:tcPr>
          <w:p w14:paraId="206F0FEA" w14:textId="77777777" w:rsidR="00077066" w:rsidRPr="00425F48" w:rsidRDefault="00077066" w:rsidP="00077066">
            <w:pPr>
              <w:pStyle w:val="TableText"/>
            </w:pPr>
            <w:r w:rsidRPr="00425F48">
              <w:rPr>
                <w:sz w:val="16"/>
                <w:szCs w:val="16"/>
              </w:rPr>
              <w:t>0.798184</w:t>
            </w:r>
          </w:p>
        </w:tc>
        <w:tc>
          <w:tcPr>
            <w:tcW w:w="816" w:type="dxa"/>
            <w:tcBorders>
              <w:top w:val="nil"/>
              <w:left w:val="nil"/>
              <w:bottom w:val="nil"/>
              <w:right w:val="nil"/>
            </w:tcBorders>
            <w:shd w:val="clear" w:color="auto" w:fill="auto"/>
            <w:noWrap/>
            <w:vAlign w:val="bottom"/>
          </w:tcPr>
          <w:p w14:paraId="5FC24EDC" w14:textId="77777777" w:rsidR="00077066" w:rsidRPr="00425F48" w:rsidRDefault="00077066" w:rsidP="00077066">
            <w:pPr>
              <w:pStyle w:val="TableText"/>
            </w:pPr>
            <w:r w:rsidRPr="00425F48">
              <w:rPr>
                <w:sz w:val="16"/>
                <w:szCs w:val="16"/>
              </w:rPr>
              <w:t>0.804777</w:t>
            </w:r>
          </w:p>
        </w:tc>
        <w:tc>
          <w:tcPr>
            <w:tcW w:w="816" w:type="dxa"/>
            <w:tcBorders>
              <w:top w:val="nil"/>
              <w:left w:val="nil"/>
              <w:bottom w:val="nil"/>
              <w:right w:val="nil"/>
            </w:tcBorders>
            <w:shd w:val="clear" w:color="auto" w:fill="auto"/>
            <w:noWrap/>
            <w:vAlign w:val="bottom"/>
          </w:tcPr>
          <w:p w14:paraId="3C58395F" w14:textId="77777777" w:rsidR="00077066" w:rsidRPr="00425F48" w:rsidRDefault="00077066" w:rsidP="00077066">
            <w:pPr>
              <w:pStyle w:val="TableText"/>
            </w:pPr>
            <w:r w:rsidRPr="00425F48">
              <w:rPr>
                <w:sz w:val="16"/>
                <w:szCs w:val="16"/>
              </w:rPr>
              <w:t>0.810153</w:t>
            </w:r>
          </w:p>
        </w:tc>
        <w:tc>
          <w:tcPr>
            <w:tcW w:w="892" w:type="dxa"/>
            <w:tcBorders>
              <w:top w:val="nil"/>
              <w:left w:val="nil"/>
              <w:bottom w:val="nil"/>
              <w:right w:val="nil"/>
            </w:tcBorders>
            <w:shd w:val="clear" w:color="auto" w:fill="auto"/>
            <w:noWrap/>
            <w:vAlign w:val="bottom"/>
          </w:tcPr>
          <w:p w14:paraId="1F9DB71F" w14:textId="77777777" w:rsidR="00077066" w:rsidRPr="00425F48" w:rsidRDefault="00077066" w:rsidP="00077066">
            <w:pPr>
              <w:pStyle w:val="TableText"/>
            </w:pPr>
            <w:r w:rsidRPr="00425F48">
              <w:rPr>
                <w:sz w:val="16"/>
                <w:szCs w:val="16"/>
              </w:rPr>
              <w:t>0.813830</w:t>
            </w:r>
          </w:p>
        </w:tc>
        <w:tc>
          <w:tcPr>
            <w:tcW w:w="816" w:type="dxa"/>
            <w:tcBorders>
              <w:top w:val="nil"/>
              <w:left w:val="nil"/>
              <w:bottom w:val="nil"/>
              <w:right w:val="nil"/>
            </w:tcBorders>
            <w:shd w:val="clear" w:color="auto" w:fill="auto"/>
            <w:noWrap/>
            <w:vAlign w:val="bottom"/>
          </w:tcPr>
          <w:p w14:paraId="0086F04A" w14:textId="77777777" w:rsidR="00077066" w:rsidRPr="00425F48" w:rsidRDefault="00077066" w:rsidP="00077066">
            <w:pPr>
              <w:pStyle w:val="TableText"/>
            </w:pPr>
            <w:r w:rsidRPr="00425F48">
              <w:rPr>
                <w:sz w:val="16"/>
                <w:szCs w:val="16"/>
              </w:rPr>
              <w:t>0.815928</w:t>
            </w:r>
          </w:p>
        </w:tc>
        <w:tc>
          <w:tcPr>
            <w:tcW w:w="816" w:type="dxa"/>
            <w:tcBorders>
              <w:top w:val="nil"/>
              <w:left w:val="nil"/>
              <w:bottom w:val="nil"/>
              <w:right w:val="nil"/>
            </w:tcBorders>
            <w:shd w:val="clear" w:color="auto" w:fill="auto"/>
            <w:noWrap/>
            <w:vAlign w:val="bottom"/>
          </w:tcPr>
          <w:p w14:paraId="53BCFA0F" w14:textId="77777777" w:rsidR="00077066" w:rsidRPr="00425F48" w:rsidRDefault="00077066" w:rsidP="00077066">
            <w:pPr>
              <w:pStyle w:val="TableText"/>
            </w:pPr>
            <w:r w:rsidRPr="00425F48">
              <w:rPr>
                <w:sz w:val="16"/>
                <w:szCs w:val="16"/>
              </w:rPr>
              <w:t>0.816324</w:t>
            </w:r>
          </w:p>
        </w:tc>
        <w:tc>
          <w:tcPr>
            <w:tcW w:w="816" w:type="dxa"/>
            <w:tcBorders>
              <w:top w:val="nil"/>
              <w:left w:val="nil"/>
              <w:bottom w:val="nil"/>
              <w:right w:val="nil"/>
            </w:tcBorders>
            <w:shd w:val="clear" w:color="auto" w:fill="auto"/>
            <w:noWrap/>
            <w:vAlign w:val="bottom"/>
          </w:tcPr>
          <w:p w14:paraId="13D1ED9D" w14:textId="77777777" w:rsidR="00077066" w:rsidRPr="00425F48" w:rsidRDefault="00077066" w:rsidP="00077066">
            <w:pPr>
              <w:pStyle w:val="TableText"/>
            </w:pPr>
            <w:r w:rsidRPr="00425F48">
              <w:rPr>
                <w:sz w:val="16"/>
                <w:szCs w:val="16"/>
              </w:rPr>
              <w:t>0.815067</w:t>
            </w:r>
          </w:p>
        </w:tc>
        <w:tc>
          <w:tcPr>
            <w:tcW w:w="816" w:type="dxa"/>
            <w:tcBorders>
              <w:top w:val="nil"/>
              <w:left w:val="nil"/>
              <w:bottom w:val="nil"/>
              <w:right w:val="nil"/>
            </w:tcBorders>
            <w:shd w:val="clear" w:color="auto" w:fill="auto"/>
            <w:noWrap/>
            <w:vAlign w:val="bottom"/>
          </w:tcPr>
          <w:p w14:paraId="77956F02" w14:textId="77777777" w:rsidR="00077066" w:rsidRPr="00425F48" w:rsidRDefault="00077066" w:rsidP="00077066">
            <w:pPr>
              <w:pStyle w:val="TableText"/>
            </w:pPr>
            <w:r w:rsidRPr="00425F48">
              <w:rPr>
                <w:sz w:val="16"/>
                <w:szCs w:val="16"/>
              </w:rPr>
              <w:t>0.822844</w:t>
            </w:r>
          </w:p>
        </w:tc>
        <w:tc>
          <w:tcPr>
            <w:tcW w:w="816" w:type="dxa"/>
            <w:tcBorders>
              <w:top w:val="nil"/>
              <w:left w:val="nil"/>
              <w:bottom w:val="nil"/>
              <w:right w:val="nil"/>
            </w:tcBorders>
            <w:shd w:val="clear" w:color="auto" w:fill="auto"/>
            <w:noWrap/>
            <w:vAlign w:val="bottom"/>
          </w:tcPr>
          <w:p w14:paraId="3AD08ACD" w14:textId="77777777" w:rsidR="00077066" w:rsidRPr="00425F48" w:rsidRDefault="00077066" w:rsidP="00077066">
            <w:pPr>
              <w:pStyle w:val="TableText"/>
            </w:pPr>
            <w:r w:rsidRPr="00425F48">
              <w:rPr>
                <w:sz w:val="16"/>
                <w:szCs w:val="16"/>
              </w:rPr>
              <w:t>0.829885</w:t>
            </w:r>
          </w:p>
        </w:tc>
        <w:tc>
          <w:tcPr>
            <w:tcW w:w="816" w:type="dxa"/>
            <w:tcBorders>
              <w:top w:val="nil"/>
              <w:left w:val="nil"/>
              <w:bottom w:val="nil"/>
              <w:right w:val="nil"/>
            </w:tcBorders>
            <w:shd w:val="clear" w:color="auto" w:fill="auto"/>
            <w:noWrap/>
            <w:vAlign w:val="bottom"/>
          </w:tcPr>
          <w:p w14:paraId="6D69A3AD" w14:textId="77777777" w:rsidR="00077066" w:rsidRPr="00425F48" w:rsidRDefault="00077066" w:rsidP="00077066">
            <w:pPr>
              <w:pStyle w:val="TableText"/>
            </w:pPr>
            <w:r w:rsidRPr="00425F48">
              <w:rPr>
                <w:sz w:val="16"/>
                <w:szCs w:val="16"/>
              </w:rPr>
              <w:t>0.836247</w:t>
            </w:r>
          </w:p>
        </w:tc>
        <w:tc>
          <w:tcPr>
            <w:tcW w:w="816" w:type="dxa"/>
            <w:tcBorders>
              <w:top w:val="nil"/>
              <w:left w:val="nil"/>
              <w:bottom w:val="nil"/>
              <w:right w:val="nil"/>
            </w:tcBorders>
            <w:shd w:val="clear" w:color="auto" w:fill="auto"/>
            <w:noWrap/>
            <w:vAlign w:val="bottom"/>
          </w:tcPr>
          <w:p w14:paraId="08B90F73" w14:textId="77777777" w:rsidR="00077066" w:rsidRPr="00425F48" w:rsidRDefault="00077066" w:rsidP="00077066">
            <w:pPr>
              <w:pStyle w:val="TableText"/>
            </w:pPr>
            <w:r w:rsidRPr="00425F48">
              <w:rPr>
                <w:sz w:val="16"/>
                <w:szCs w:val="16"/>
              </w:rPr>
              <w:t>0.841986</w:t>
            </w:r>
          </w:p>
        </w:tc>
        <w:tc>
          <w:tcPr>
            <w:tcW w:w="816" w:type="dxa"/>
            <w:tcBorders>
              <w:top w:val="nil"/>
              <w:left w:val="nil"/>
              <w:bottom w:val="nil"/>
              <w:right w:val="nil"/>
            </w:tcBorders>
            <w:shd w:val="clear" w:color="auto" w:fill="auto"/>
            <w:noWrap/>
            <w:vAlign w:val="bottom"/>
          </w:tcPr>
          <w:p w14:paraId="3E925BF6" w14:textId="77777777" w:rsidR="00077066" w:rsidRPr="00425F48" w:rsidRDefault="00077066" w:rsidP="00077066">
            <w:pPr>
              <w:pStyle w:val="TableText"/>
            </w:pPr>
            <w:r w:rsidRPr="00425F48">
              <w:rPr>
                <w:sz w:val="16"/>
                <w:szCs w:val="16"/>
              </w:rPr>
              <w:t>0.847155</w:t>
            </w:r>
          </w:p>
        </w:tc>
        <w:tc>
          <w:tcPr>
            <w:tcW w:w="681" w:type="dxa"/>
            <w:tcBorders>
              <w:top w:val="nil"/>
              <w:left w:val="nil"/>
              <w:bottom w:val="nil"/>
              <w:right w:val="nil"/>
            </w:tcBorders>
            <w:shd w:val="clear" w:color="auto" w:fill="auto"/>
            <w:noWrap/>
            <w:vAlign w:val="bottom"/>
          </w:tcPr>
          <w:p w14:paraId="0FDEB427" w14:textId="77777777" w:rsidR="00077066" w:rsidRPr="00425F48" w:rsidRDefault="00077066" w:rsidP="00077066">
            <w:pPr>
              <w:pStyle w:val="TableText"/>
            </w:pPr>
            <w:r w:rsidRPr="00425F48">
              <w:rPr>
                <w:sz w:val="16"/>
                <w:szCs w:val="16"/>
              </w:rPr>
              <w:t>0.851806</w:t>
            </w:r>
          </w:p>
        </w:tc>
      </w:tr>
      <w:tr w:rsidR="00331298" w:rsidRPr="00425F48" w14:paraId="30D8F396" w14:textId="77777777">
        <w:trPr>
          <w:trHeight w:val="165"/>
        </w:trPr>
        <w:tc>
          <w:tcPr>
            <w:tcW w:w="648" w:type="dxa"/>
            <w:tcBorders>
              <w:top w:val="nil"/>
              <w:left w:val="nil"/>
              <w:bottom w:val="nil"/>
              <w:right w:val="nil"/>
            </w:tcBorders>
            <w:shd w:val="clear" w:color="auto" w:fill="auto"/>
            <w:noWrap/>
            <w:vAlign w:val="bottom"/>
          </w:tcPr>
          <w:p w14:paraId="5E549DD6" w14:textId="77777777" w:rsidR="00077066" w:rsidRPr="00425F48" w:rsidRDefault="00077066" w:rsidP="00077066">
            <w:pPr>
              <w:pStyle w:val="TableText"/>
            </w:pPr>
            <w:r w:rsidRPr="00425F48">
              <w:rPr>
                <w:sz w:val="16"/>
                <w:szCs w:val="16"/>
              </w:rPr>
              <w:t>44</w:t>
            </w:r>
          </w:p>
        </w:tc>
        <w:tc>
          <w:tcPr>
            <w:tcW w:w="816" w:type="dxa"/>
            <w:tcBorders>
              <w:top w:val="nil"/>
              <w:left w:val="nil"/>
              <w:bottom w:val="nil"/>
              <w:right w:val="nil"/>
            </w:tcBorders>
            <w:shd w:val="clear" w:color="auto" w:fill="auto"/>
            <w:noWrap/>
            <w:vAlign w:val="bottom"/>
          </w:tcPr>
          <w:p w14:paraId="6F3801C4" w14:textId="77777777" w:rsidR="00077066" w:rsidRPr="00425F48" w:rsidRDefault="00077066" w:rsidP="00077066">
            <w:pPr>
              <w:pStyle w:val="TableText"/>
            </w:pPr>
            <w:r w:rsidRPr="00425F48">
              <w:rPr>
                <w:sz w:val="16"/>
                <w:szCs w:val="16"/>
              </w:rPr>
              <w:t>0.778214</w:t>
            </w:r>
          </w:p>
        </w:tc>
        <w:tc>
          <w:tcPr>
            <w:tcW w:w="816" w:type="dxa"/>
            <w:tcBorders>
              <w:top w:val="nil"/>
              <w:left w:val="nil"/>
              <w:bottom w:val="nil"/>
              <w:right w:val="nil"/>
            </w:tcBorders>
            <w:shd w:val="clear" w:color="auto" w:fill="auto"/>
            <w:noWrap/>
            <w:vAlign w:val="bottom"/>
          </w:tcPr>
          <w:p w14:paraId="52A8B30A" w14:textId="77777777" w:rsidR="00077066" w:rsidRPr="00425F48" w:rsidRDefault="00077066" w:rsidP="00077066">
            <w:pPr>
              <w:pStyle w:val="TableText"/>
            </w:pPr>
            <w:r w:rsidRPr="00425F48">
              <w:rPr>
                <w:sz w:val="16"/>
                <w:szCs w:val="16"/>
              </w:rPr>
              <w:t>0.790640</w:t>
            </w:r>
          </w:p>
        </w:tc>
        <w:tc>
          <w:tcPr>
            <w:tcW w:w="816" w:type="dxa"/>
            <w:tcBorders>
              <w:top w:val="nil"/>
              <w:left w:val="nil"/>
              <w:bottom w:val="nil"/>
              <w:right w:val="nil"/>
            </w:tcBorders>
            <w:shd w:val="clear" w:color="auto" w:fill="auto"/>
            <w:noWrap/>
            <w:vAlign w:val="bottom"/>
          </w:tcPr>
          <w:p w14:paraId="2CE963C5" w14:textId="77777777" w:rsidR="00077066" w:rsidRPr="00425F48" w:rsidRDefault="00077066" w:rsidP="00077066">
            <w:pPr>
              <w:pStyle w:val="TableText"/>
            </w:pPr>
            <w:r w:rsidRPr="00425F48">
              <w:rPr>
                <w:sz w:val="16"/>
                <w:szCs w:val="16"/>
              </w:rPr>
              <w:t>0.801059</w:t>
            </w:r>
          </w:p>
        </w:tc>
        <w:tc>
          <w:tcPr>
            <w:tcW w:w="816" w:type="dxa"/>
            <w:tcBorders>
              <w:top w:val="nil"/>
              <w:left w:val="nil"/>
              <w:bottom w:val="nil"/>
              <w:right w:val="nil"/>
            </w:tcBorders>
            <w:shd w:val="clear" w:color="auto" w:fill="auto"/>
            <w:noWrap/>
            <w:vAlign w:val="bottom"/>
          </w:tcPr>
          <w:p w14:paraId="10A54DF1" w14:textId="77777777" w:rsidR="00077066" w:rsidRPr="00425F48" w:rsidRDefault="00077066" w:rsidP="00077066">
            <w:pPr>
              <w:pStyle w:val="TableText"/>
            </w:pPr>
            <w:r w:rsidRPr="00425F48">
              <w:rPr>
                <w:sz w:val="16"/>
                <w:szCs w:val="16"/>
              </w:rPr>
              <w:t>0.809732</w:t>
            </w:r>
          </w:p>
        </w:tc>
        <w:tc>
          <w:tcPr>
            <w:tcW w:w="816" w:type="dxa"/>
            <w:tcBorders>
              <w:top w:val="nil"/>
              <w:left w:val="nil"/>
              <w:bottom w:val="nil"/>
              <w:right w:val="nil"/>
            </w:tcBorders>
            <w:shd w:val="clear" w:color="auto" w:fill="auto"/>
            <w:noWrap/>
            <w:vAlign w:val="bottom"/>
          </w:tcPr>
          <w:p w14:paraId="30ABD411" w14:textId="77777777" w:rsidR="00077066" w:rsidRPr="00425F48" w:rsidRDefault="00077066" w:rsidP="00077066">
            <w:pPr>
              <w:pStyle w:val="TableText"/>
            </w:pPr>
            <w:r w:rsidRPr="00425F48">
              <w:rPr>
                <w:sz w:val="16"/>
                <w:szCs w:val="16"/>
              </w:rPr>
              <w:t>0.816876</w:t>
            </w:r>
          </w:p>
        </w:tc>
        <w:tc>
          <w:tcPr>
            <w:tcW w:w="816" w:type="dxa"/>
            <w:tcBorders>
              <w:top w:val="nil"/>
              <w:left w:val="nil"/>
              <w:bottom w:val="nil"/>
              <w:right w:val="nil"/>
            </w:tcBorders>
            <w:shd w:val="clear" w:color="auto" w:fill="auto"/>
            <w:noWrap/>
            <w:vAlign w:val="bottom"/>
          </w:tcPr>
          <w:p w14:paraId="4AF36EE3" w14:textId="77777777" w:rsidR="00077066" w:rsidRPr="00425F48" w:rsidRDefault="00077066" w:rsidP="00077066">
            <w:pPr>
              <w:pStyle w:val="TableText"/>
            </w:pPr>
            <w:r w:rsidRPr="00425F48">
              <w:rPr>
                <w:sz w:val="16"/>
                <w:szCs w:val="16"/>
              </w:rPr>
              <w:t>0.822546</w:t>
            </w:r>
          </w:p>
        </w:tc>
        <w:tc>
          <w:tcPr>
            <w:tcW w:w="816" w:type="dxa"/>
            <w:tcBorders>
              <w:top w:val="nil"/>
              <w:left w:val="nil"/>
              <w:bottom w:val="nil"/>
              <w:right w:val="nil"/>
            </w:tcBorders>
            <w:shd w:val="clear" w:color="auto" w:fill="auto"/>
            <w:noWrap/>
            <w:vAlign w:val="bottom"/>
          </w:tcPr>
          <w:p w14:paraId="77F1C4B7" w14:textId="77777777" w:rsidR="00077066" w:rsidRPr="00425F48" w:rsidRDefault="00077066" w:rsidP="00077066">
            <w:pPr>
              <w:pStyle w:val="TableText"/>
            </w:pPr>
            <w:r w:rsidRPr="00425F48">
              <w:rPr>
                <w:sz w:val="16"/>
                <w:szCs w:val="16"/>
              </w:rPr>
              <w:t>0.827014</w:t>
            </w:r>
          </w:p>
        </w:tc>
        <w:tc>
          <w:tcPr>
            <w:tcW w:w="892" w:type="dxa"/>
            <w:tcBorders>
              <w:top w:val="nil"/>
              <w:left w:val="nil"/>
              <w:bottom w:val="nil"/>
              <w:right w:val="nil"/>
            </w:tcBorders>
            <w:shd w:val="clear" w:color="auto" w:fill="auto"/>
            <w:noWrap/>
            <w:vAlign w:val="bottom"/>
          </w:tcPr>
          <w:p w14:paraId="1114A0E9" w14:textId="77777777" w:rsidR="00077066" w:rsidRPr="00425F48" w:rsidRDefault="00077066" w:rsidP="00077066">
            <w:pPr>
              <w:pStyle w:val="TableText"/>
            </w:pPr>
            <w:r w:rsidRPr="00425F48">
              <w:rPr>
                <w:sz w:val="16"/>
                <w:szCs w:val="16"/>
              </w:rPr>
              <w:t>0.830506</w:t>
            </w:r>
          </w:p>
        </w:tc>
        <w:tc>
          <w:tcPr>
            <w:tcW w:w="816" w:type="dxa"/>
            <w:tcBorders>
              <w:top w:val="nil"/>
              <w:left w:val="nil"/>
              <w:bottom w:val="nil"/>
              <w:right w:val="nil"/>
            </w:tcBorders>
            <w:shd w:val="clear" w:color="auto" w:fill="auto"/>
            <w:noWrap/>
            <w:vAlign w:val="bottom"/>
          </w:tcPr>
          <w:p w14:paraId="5F6DCB02" w14:textId="77777777" w:rsidR="00077066" w:rsidRPr="00425F48" w:rsidRDefault="00077066" w:rsidP="00077066">
            <w:pPr>
              <w:pStyle w:val="TableText"/>
            </w:pPr>
            <w:r w:rsidRPr="00425F48">
              <w:rPr>
                <w:sz w:val="16"/>
                <w:szCs w:val="16"/>
              </w:rPr>
              <w:t>0.832492</w:t>
            </w:r>
          </w:p>
        </w:tc>
        <w:tc>
          <w:tcPr>
            <w:tcW w:w="816" w:type="dxa"/>
            <w:tcBorders>
              <w:top w:val="nil"/>
              <w:left w:val="nil"/>
              <w:bottom w:val="nil"/>
              <w:right w:val="nil"/>
            </w:tcBorders>
            <w:shd w:val="clear" w:color="auto" w:fill="auto"/>
            <w:noWrap/>
            <w:vAlign w:val="bottom"/>
          </w:tcPr>
          <w:p w14:paraId="1211E6B1" w14:textId="77777777" w:rsidR="00077066" w:rsidRPr="00425F48" w:rsidRDefault="00077066" w:rsidP="00077066">
            <w:pPr>
              <w:pStyle w:val="TableText"/>
            </w:pPr>
            <w:r w:rsidRPr="00425F48">
              <w:rPr>
                <w:sz w:val="16"/>
                <w:szCs w:val="16"/>
              </w:rPr>
              <w:t>0.833078</w:t>
            </w:r>
          </w:p>
        </w:tc>
        <w:tc>
          <w:tcPr>
            <w:tcW w:w="816" w:type="dxa"/>
            <w:tcBorders>
              <w:top w:val="nil"/>
              <w:left w:val="nil"/>
              <w:bottom w:val="nil"/>
              <w:right w:val="nil"/>
            </w:tcBorders>
            <w:shd w:val="clear" w:color="auto" w:fill="auto"/>
            <w:noWrap/>
            <w:vAlign w:val="bottom"/>
          </w:tcPr>
          <w:p w14:paraId="53CBDB68" w14:textId="77777777" w:rsidR="00077066" w:rsidRPr="00425F48" w:rsidRDefault="00077066" w:rsidP="00077066">
            <w:pPr>
              <w:pStyle w:val="TableText"/>
            </w:pPr>
            <w:r w:rsidRPr="00425F48">
              <w:rPr>
                <w:sz w:val="16"/>
                <w:szCs w:val="16"/>
              </w:rPr>
              <w:t>0.832119</w:t>
            </w:r>
          </w:p>
        </w:tc>
        <w:tc>
          <w:tcPr>
            <w:tcW w:w="816" w:type="dxa"/>
            <w:tcBorders>
              <w:top w:val="nil"/>
              <w:left w:val="nil"/>
              <w:bottom w:val="nil"/>
              <w:right w:val="nil"/>
            </w:tcBorders>
            <w:shd w:val="clear" w:color="auto" w:fill="auto"/>
            <w:noWrap/>
            <w:vAlign w:val="bottom"/>
          </w:tcPr>
          <w:p w14:paraId="4EAD0D15" w14:textId="77777777" w:rsidR="00077066" w:rsidRPr="00425F48" w:rsidRDefault="00077066" w:rsidP="00077066">
            <w:pPr>
              <w:pStyle w:val="TableText"/>
            </w:pPr>
            <w:r w:rsidRPr="00425F48">
              <w:rPr>
                <w:sz w:val="16"/>
                <w:szCs w:val="16"/>
              </w:rPr>
              <w:t>0.839099</w:t>
            </w:r>
          </w:p>
        </w:tc>
        <w:tc>
          <w:tcPr>
            <w:tcW w:w="816" w:type="dxa"/>
            <w:tcBorders>
              <w:top w:val="nil"/>
              <w:left w:val="nil"/>
              <w:bottom w:val="nil"/>
              <w:right w:val="nil"/>
            </w:tcBorders>
            <w:shd w:val="clear" w:color="auto" w:fill="auto"/>
            <w:noWrap/>
            <w:vAlign w:val="bottom"/>
          </w:tcPr>
          <w:p w14:paraId="5FDBB279" w14:textId="77777777" w:rsidR="00077066" w:rsidRPr="00425F48" w:rsidRDefault="00077066" w:rsidP="00077066">
            <w:pPr>
              <w:pStyle w:val="TableText"/>
            </w:pPr>
            <w:r w:rsidRPr="00425F48">
              <w:rPr>
                <w:sz w:val="16"/>
                <w:szCs w:val="16"/>
              </w:rPr>
              <w:t>0.845410</w:t>
            </w:r>
          </w:p>
        </w:tc>
        <w:tc>
          <w:tcPr>
            <w:tcW w:w="816" w:type="dxa"/>
            <w:tcBorders>
              <w:top w:val="nil"/>
              <w:left w:val="nil"/>
              <w:bottom w:val="nil"/>
              <w:right w:val="nil"/>
            </w:tcBorders>
            <w:shd w:val="clear" w:color="auto" w:fill="auto"/>
            <w:noWrap/>
            <w:vAlign w:val="bottom"/>
          </w:tcPr>
          <w:p w14:paraId="0A5AAF9E" w14:textId="77777777" w:rsidR="00077066" w:rsidRPr="00425F48" w:rsidRDefault="00077066" w:rsidP="00077066">
            <w:pPr>
              <w:pStyle w:val="TableText"/>
            </w:pPr>
            <w:r w:rsidRPr="00425F48">
              <w:rPr>
                <w:sz w:val="16"/>
                <w:szCs w:val="16"/>
              </w:rPr>
              <w:t>0.851106</w:t>
            </w:r>
          </w:p>
        </w:tc>
        <w:tc>
          <w:tcPr>
            <w:tcW w:w="816" w:type="dxa"/>
            <w:tcBorders>
              <w:top w:val="nil"/>
              <w:left w:val="nil"/>
              <w:bottom w:val="nil"/>
              <w:right w:val="nil"/>
            </w:tcBorders>
            <w:shd w:val="clear" w:color="auto" w:fill="auto"/>
            <w:noWrap/>
            <w:vAlign w:val="bottom"/>
          </w:tcPr>
          <w:p w14:paraId="540FE3D7" w14:textId="77777777" w:rsidR="00077066" w:rsidRPr="00425F48" w:rsidRDefault="00077066" w:rsidP="00077066">
            <w:pPr>
              <w:pStyle w:val="TableText"/>
            </w:pPr>
            <w:r w:rsidRPr="00425F48">
              <w:rPr>
                <w:sz w:val="16"/>
                <w:szCs w:val="16"/>
              </w:rPr>
              <w:t>0.856239</w:t>
            </w:r>
          </w:p>
        </w:tc>
        <w:tc>
          <w:tcPr>
            <w:tcW w:w="816" w:type="dxa"/>
            <w:tcBorders>
              <w:top w:val="nil"/>
              <w:left w:val="nil"/>
              <w:bottom w:val="nil"/>
              <w:right w:val="nil"/>
            </w:tcBorders>
            <w:shd w:val="clear" w:color="auto" w:fill="auto"/>
            <w:noWrap/>
            <w:vAlign w:val="bottom"/>
          </w:tcPr>
          <w:p w14:paraId="00A485BA" w14:textId="77777777" w:rsidR="00077066" w:rsidRPr="00425F48" w:rsidRDefault="00077066" w:rsidP="00077066">
            <w:pPr>
              <w:pStyle w:val="TableText"/>
            </w:pPr>
            <w:r w:rsidRPr="00425F48">
              <w:rPr>
                <w:sz w:val="16"/>
                <w:szCs w:val="16"/>
              </w:rPr>
              <w:t>0.860858</w:t>
            </w:r>
          </w:p>
        </w:tc>
        <w:tc>
          <w:tcPr>
            <w:tcW w:w="681" w:type="dxa"/>
            <w:tcBorders>
              <w:top w:val="nil"/>
              <w:left w:val="nil"/>
              <w:bottom w:val="nil"/>
              <w:right w:val="nil"/>
            </w:tcBorders>
            <w:shd w:val="clear" w:color="auto" w:fill="auto"/>
            <w:noWrap/>
            <w:vAlign w:val="bottom"/>
          </w:tcPr>
          <w:p w14:paraId="42AAE326" w14:textId="77777777" w:rsidR="00077066" w:rsidRPr="00425F48" w:rsidRDefault="00077066" w:rsidP="00077066">
            <w:pPr>
              <w:pStyle w:val="TableText"/>
            </w:pPr>
            <w:r w:rsidRPr="00425F48">
              <w:rPr>
                <w:sz w:val="16"/>
                <w:szCs w:val="16"/>
              </w:rPr>
              <w:t>0.865009</w:t>
            </w:r>
          </w:p>
        </w:tc>
      </w:tr>
      <w:tr w:rsidR="00331298" w:rsidRPr="00425F48" w14:paraId="532C55C2" w14:textId="77777777">
        <w:trPr>
          <w:trHeight w:val="165"/>
        </w:trPr>
        <w:tc>
          <w:tcPr>
            <w:tcW w:w="648" w:type="dxa"/>
            <w:tcBorders>
              <w:top w:val="nil"/>
              <w:left w:val="nil"/>
              <w:bottom w:val="nil"/>
              <w:right w:val="nil"/>
            </w:tcBorders>
            <w:shd w:val="clear" w:color="auto" w:fill="auto"/>
            <w:noWrap/>
            <w:vAlign w:val="bottom"/>
          </w:tcPr>
          <w:p w14:paraId="0E058B13" w14:textId="77777777" w:rsidR="00077066" w:rsidRPr="00425F48" w:rsidRDefault="00077066" w:rsidP="00077066">
            <w:pPr>
              <w:pStyle w:val="TableText"/>
            </w:pPr>
            <w:r w:rsidRPr="00425F48">
              <w:rPr>
                <w:sz w:val="16"/>
                <w:szCs w:val="16"/>
              </w:rPr>
              <w:t>45</w:t>
            </w:r>
          </w:p>
        </w:tc>
        <w:tc>
          <w:tcPr>
            <w:tcW w:w="816" w:type="dxa"/>
            <w:tcBorders>
              <w:top w:val="nil"/>
              <w:left w:val="nil"/>
              <w:bottom w:val="nil"/>
              <w:right w:val="nil"/>
            </w:tcBorders>
            <w:shd w:val="clear" w:color="auto" w:fill="auto"/>
            <w:noWrap/>
            <w:vAlign w:val="bottom"/>
          </w:tcPr>
          <w:p w14:paraId="05B5199E" w14:textId="77777777" w:rsidR="00077066" w:rsidRPr="00425F48" w:rsidRDefault="00077066" w:rsidP="00077066">
            <w:pPr>
              <w:pStyle w:val="TableText"/>
            </w:pPr>
            <w:r w:rsidRPr="00425F48">
              <w:rPr>
                <w:sz w:val="16"/>
                <w:szCs w:val="16"/>
              </w:rPr>
              <w:t>0.795241</w:t>
            </w:r>
          </w:p>
        </w:tc>
        <w:tc>
          <w:tcPr>
            <w:tcW w:w="816" w:type="dxa"/>
            <w:tcBorders>
              <w:top w:val="nil"/>
              <w:left w:val="nil"/>
              <w:bottom w:val="nil"/>
              <w:right w:val="nil"/>
            </w:tcBorders>
            <w:shd w:val="clear" w:color="auto" w:fill="auto"/>
            <w:noWrap/>
            <w:vAlign w:val="bottom"/>
          </w:tcPr>
          <w:p w14:paraId="0FA48157" w14:textId="77777777" w:rsidR="00077066" w:rsidRPr="00425F48" w:rsidRDefault="00077066" w:rsidP="00077066">
            <w:pPr>
              <w:pStyle w:val="TableText"/>
            </w:pPr>
            <w:r w:rsidRPr="00425F48">
              <w:rPr>
                <w:sz w:val="16"/>
                <w:szCs w:val="16"/>
              </w:rPr>
              <w:t>0.812365</w:t>
            </w:r>
          </w:p>
        </w:tc>
        <w:tc>
          <w:tcPr>
            <w:tcW w:w="816" w:type="dxa"/>
            <w:tcBorders>
              <w:top w:val="nil"/>
              <w:left w:val="nil"/>
              <w:bottom w:val="nil"/>
              <w:right w:val="nil"/>
            </w:tcBorders>
            <w:shd w:val="clear" w:color="auto" w:fill="auto"/>
            <w:noWrap/>
            <w:vAlign w:val="bottom"/>
          </w:tcPr>
          <w:p w14:paraId="3502B043" w14:textId="77777777" w:rsidR="00077066" w:rsidRPr="00425F48" w:rsidRDefault="00077066" w:rsidP="00077066">
            <w:pPr>
              <w:pStyle w:val="TableText"/>
            </w:pPr>
            <w:r w:rsidRPr="00425F48">
              <w:rPr>
                <w:sz w:val="16"/>
                <w:szCs w:val="16"/>
              </w:rPr>
              <w:t>0.821744</w:t>
            </w:r>
          </w:p>
        </w:tc>
        <w:tc>
          <w:tcPr>
            <w:tcW w:w="816" w:type="dxa"/>
            <w:tcBorders>
              <w:top w:val="nil"/>
              <w:left w:val="nil"/>
              <w:bottom w:val="nil"/>
              <w:right w:val="nil"/>
            </w:tcBorders>
            <w:shd w:val="clear" w:color="auto" w:fill="auto"/>
            <w:noWrap/>
            <w:vAlign w:val="bottom"/>
          </w:tcPr>
          <w:p w14:paraId="4330C305" w14:textId="77777777" w:rsidR="00077066" w:rsidRPr="00425F48" w:rsidRDefault="00077066" w:rsidP="00077066">
            <w:pPr>
              <w:pStyle w:val="TableText"/>
            </w:pPr>
            <w:r w:rsidRPr="00425F48">
              <w:rPr>
                <w:sz w:val="16"/>
                <w:szCs w:val="16"/>
              </w:rPr>
              <w:t>0.829360</w:t>
            </w:r>
          </w:p>
        </w:tc>
        <w:tc>
          <w:tcPr>
            <w:tcW w:w="816" w:type="dxa"/>
            <w:tcBorders>
              <w:top w:val="nil"/>
              <w:left w:val="nil"/>
              <w:bottom w:val="nil"/>
              <w:right w:val="nil"/>
            </w:tcBorders>
            <w:shd w:val="clear" w:color="auto" w:fill="auto"/>
            <w:noWrap/>
            <w:vAlign w:val="bottom"/>
          </w:tcPr>
          <w:p w14:paraId="40B67800" w14:textId="77777777" w:rsidR="00077066" w:rsidRPr="00425F48" w:rsidRDefault="00077066" w:rsidP="00077066">
            <w:pPr>
              <w:pStyle w:val="TableText"/>
            </w:pPr>
            <w:r w:rsidRPr="00425F48">
              <w:rPr>
                <w:sz w:val="16"/>
                <w:szCs w:val="16"/>
              </w:rPr>
              <w:t>0.835492</w:t>
            </w:r>
          </w:p>
        </w:tc>
        <w:tc>
          <w:tcPr>
            <w:tcW w:w="816" w:type="dxa"/>
            <w:tcBorders>
              <w:top w:val="nil"/>
              <w:left w:val="nil"/>
              <w:bottom w:val="nil"/>
              <w:right w:val="nil"/>
            </w:tcBorders>
            <w:shd w:val="clear" w:color="auto" w:fill="auto"/>
            <w:noWrap/>
            <w:vAlign w:val="bottom"/>
          </w:tcPr>
          <w:p w14:paraId="33266208" w14:textId="77777777" w:rsidR="00077066" w:rsidRPr="00425F48" w:rsidRDefault="00077066" w:rsidP="00077066">
            <w:pPr>
              <w:pStyle w:val="TableText"/>
            </w:pPr>
            <w:r w:rsidRPr="00425F48">
              <w:rPr>
                <w:sz w:val="16"/>
                <w:szCs w:val="16"/>
              </w:rPr>
              <w:t>0.840353</w:t>
            </w:r>
          </w:p>
        </w:tc>
        <w:tc>
          <w:tcPr>
            <w:tcW w:w="816" w:type="dxa"/>
            <w:tcBorders>
              <w:top w:val="nil"/>
              <w:left w:val="nil"/>
              <w:bottom w:val="nil"/>
              <w:right w:val="nil"/>
            </w:tcBorders>
            <w:shd w:val="clear" w:color="auto" w:fill="auto"/>
            <w:noWrap/>
            <w:vAlign w:val="bottom"/>
          </w:tcPr>
          <w:p w14:paraId="628B9210" w14:textId="77777777" w:rsidR="00077066" w:rsidRPr="00425F48" w:rsidRDefault="00077066" w:rsidP="00077066">
            <w:pPr>
              <w:pStyle w:val="TableText"/>
            </w:pPr>
            <w:r w:rsidRPr="00425F48">
              <w:rPr>
                <w:sz w:val="16"/>
                <w:szCs w:val="16"/>
              </w:rPr>
              <w:t>0.843982</w:t>
            </w:r>
          </w:p>
        </w:tc>
        <w:tc>
          <w:tcPr>
            <w:tcW w:w="892" w:type="dxa"/>
            <w:tcBorders>
              <w:top w:val="nil"/>
              <w:left w:val="nil"/>
              <w:bottom w:val="nil"/>
              <w:right w:val="nil"/>
            </w:tcBorders>
            <w:shd w:val="clear" w:color="auto" w:fill="auto"/>
            <w:noWrap/>
            <w:vAlign w:val="bottom"/>
          </w:tcPr>
          <w:p w14:paraId="1F6F62C1" w14:textId="77777777" w:rsidR="00077066" w:rsidRPr="00425F48" w:rsidRDefault="00077066" w:rsidP="00077066">
            <w:pPr>
              <w:pStyle w:val="TableText"/>
            </w:pPr>
            <w:r w:rsidRPr="00425F48">
              <w:rPr>
                <w:sz w:val="16"/>
                <w:szCs w:val="16"/>
              </w:rPr>
              <w:t>0.846642</w:t>
            </w:r>
          </w:p>
        </w:tc>
        <w:tc>
          <w:tcPr>
            <w:tcW w:w="816" w:type="dxa"/>
            <w:tcBorders>
              <w:top w:val="nil"/>
              <w:left w:val="nil"/>
              <w:bottom w:val="nil"/>
              <w:right w:val="nil"/>
            </w:tcBorders>
            <w:shd w:val="clear" w:color="auto" w:fill="auto"/>
            <w:noWrap/>
            <w:vAlign w:val="bottom"/>
          </w:tcPr>
          <w:p w14:paraId="0F2C5205" w14:textId="77777777" w:rsidR="00077066" w:rsidRPr="00425F48" w:rsidRDefault="00077066" w:rsidP="00077066">
            <w:pPr>
              <w:pStyle w:val="TableText"/>
            </w:pPr>
            <w:r w:rsidRPr="00425F48">
              <w:rPr>
                <w:sz w:val="16"/>
                <w:szCs w:val="16"/>
              </w:rPr>
              <w:t>0.848543</w:t>
            </w:r>
          </w:p>
        </w:tc>
        <w:tc>
          <w:tcPr>
            <w:tcW w:w="816" w:type="dxa"/>
            <w:tcBorders>
              <w:top w:val="nil"/>
              <w:left w:val="nil"/>
              <w:bottom w:val="nil"/>
              <w:right w:val="nil"/>
            </w:tcBorders>
            <w:shd w:val="clear" w:color="auto" w:fill="auto"/>
            <w:noWrap/>
            <w:vAlign w:val="bottom"/>
          </w:tcPr>
          <w:p w14:paraId="32533D5E" w14:textId="77777777" w:rsidR="00077066" w:rsidRPr="00425F48" w:rsidRDefault="00077066" w:rsidP="00077066">
            <w:pPr>
              <w:pStyle w:val="TableText"/>
            </w:pPr>
            <w:r w:rsidRPr="00425F48">
              <w:rPr>
                <w:sz w:val="16"/>
                <w:szCs w:val="16"/>
              </w:rPr>
              <w:t>0.849105</w:t>
            </w:r>
          </w:p>
        </w:tc>
        <w:tc>
          <w:tcPr>
            <w:tcW w:w="816" w:type="dxa"/>
            <w:tcBorders>
              <w:top w:val="nil"/>
              <w:left w:val="nil"/>
              <w:bottom w:val="nil"/>
              <w:right w:val="nil"/>
            </w:tcBorders>
            <w:shd w:val="clear" w:color="auto" w:fill="auto"/>
            <w:noWrap/>
            <w:vAlign w:val="bottom"/>
          </w:tcPr>
          <w:p w14:paraId="3E6617CA" w14:textId="77777777" w:rsidR="00077066" w:rsidRPr="00425F48" w:rsidRDefault="00077066" w:rsidP="00077066">
            <w:pPr>
              <w:pStyle w:val="TableText"/>
            </w:pPr>
            <w:r w:rsidRPr="00425F48">
              <w:rPr>
                <w:sz w:val="16"/>
                <w:szCs w:val="16"/>
              </w:rPr>
              <w:t>0.848422</w:t>
            </w:r>
          </w:p>
        </w:tc>
        <w:tc>
          <w:tcPr>
            <w:tcW w:w="816" w:type="dxa"/>
            <w:tcBorders>
              <w:top w:val="nil"/>
              <w:left w:val="nil"/>
              <w:bottom w:val="nil"/>
              <w:right w:val="nil"/>
            </w:tcBorders>
            <w:shd w:val="clear" w:color="auto" w:fill="auto"/>
            <w:noWrap/>
            <w:vAlign w:val="bottom"/>
          </w:tcPr>
          <w:p w14:paraId="6DAB75A6" w14:textId="77777777" w:rsidR="00077066" w:rsidRPr="00425F48" w:rsidRDefault="00077066" w:rsidP="00077066">
            <w:pPr>
              <w:pStyle w:val="TableText"/>
            </w:pPr>
            <w:r w:rsidRPr="00425F48">
              <w:rPr>
                <w:sz w:val="16"/>
                <w:szCs w:val="16"/>
              </w:rPr>
              <w:t>0.854664</w:t>
            </w:r>
          </w:p>
        </w:tc>
        <w:tc>
          <w:tcPr>
            <w:tcW w:w="816" w:type="dxa"/>
            <w:tcBorders>
              <w:top w:val="nil"/>
              <w:left w:val="nil"/>
              <w:bottom w:val="nil"/>
              <w:right w:val="nil"/>
            </w:tcBorders>
            <w:shd w:val="clear" w:color="auto" w:fill="auto"/>
            <w:noWrap/>
            <w:vAlign w:val="bottom"/>
          </w:tcPr>
          <w:p w14:paraId="65CD5644" w14:textId="77777777" w:rsidR="00077066" w:rsidRPr="00425F48" w:rsidRDefault="00077066" w:rsidP="00077066">
            <w:pPr>
              <w:pStyle w:val="TableText"/>
            </w:pPr>
            <w:r w:rsidRPr="00425F48">
              <w:rPr>
                <w:sz w:val="16"/>
                <w:szCs w:val="16"/>
              </w:rPr>
              <w:t>0.860301</w:t>
            </w:r>
          </w:p>
        </w:tc>
        <w:tc>
          <w:tcPr>
            <w:tcW w:w="816" w:type="dxa"/>
            <w:tcBorders>
              <w:top w:val="nil"/>
              <w:left w:val="nil"/>
              <w:bottom w:val="nil"/>
              <w:right w:val="nil"/>
            </w:tcBorders>
            <w:shd w:val="clear" w:color="auto" w:fill="auto"/>
            <w:noWrap/>
            <w:vAlign w:val="bottom"/>
          </w:tcPr>
          <w:p w14:paraId="11735D60" w14:textId="77777777" w:rsidR="00077066" w:rsidRPr="00425F48" w:rsidRDefault="00077066" w:rsidP="00077066">
            <w:pPr>
              <w:pStyle w:val="TableText"/>
            </w:pPr>
            <w:r w:rsidRPr="00425F48">
              <w:rPr>
                <w:sz w:val="16"/>
                <w:szCs w:val="16"/>
              </w:rPr>
              <w:t>0.865382</w:t>
            </w:r>
          </w:p>
        </w:tc>
        <w:tc>
          <w:tcPr>
            <w:tcW w:w="816" w:type="dxa"/>
            <w:tcBorders>
              <w:top w:val="nil"/>
              <w:left w:val="nil"/>
              <w:bottom w:val="nil"/>
              <w:right w:val="nil"/>
            </w:tcBorders>
            <w:shd w:val="clear" w:color="auto" w:fill="auto"/>
            <w:noWrap/>
            <w:vAlign w:val="bottom"/>
          </w:tcPr>
          <w:p w14:paraId="11D1EA38" w14:textId="77777777" w:rsidR="00077066" w:rsidRPr="00425F48" w:rsidRDefault="00077066" w:rsidP="00077066">
            <w:pPr>
              <w:pStyle w:val="TableText"/>
            </w:pPr>
            <w:r w:rsidRPr="00425F48">
              <w:rPr>
                <w:sz w:val="16"/>
                <w:szCs w:val="16"/>
              </w:rPr>
              <w:t>0.869957</w:t>
            </w:r>
          </w:p>
        </w:tc>
        <w:tc>
          <w:tcPr>
            <w:tcW w:w="816" w:type="dxa"/>
            <w:tcBorders>
              <w:top w:val="nil"/>
              <w:left w:val="nil"/>
              <w:bottom w:val="nil"/>
              <w:right w:val="nil"/>
            </w:tcBorders>
            <w:shd w:val="clear" w:color="auto" w:fill="auto"/>
            <w:noWrap/>
            <w:vAlign w:val="bottom"/>
          </w:tcPr>
          <w:p w14:paraId="3D131E9E" w14:textId="77777777" w:rsidR="00077066" w:rsidRPr="00425F48" w:rsidRDefault="00077066" w:rsidP="00077066">
            <w:pPr>
              <w:pStyle w:val="TableText"/>
            </w:pPr>
            <w:r w:rsidRPr="00425F48">
              <w:rPr>
                <w:sz w:val="16"/>
                <w:szCs w:val="16"/>
              </w:rPr>
              <w:t>0.874069</w:t>
            </w:r>
          </w:p>
        </w:tc>
        <w:tc>
          <w:tcPr>
            <w:tcW w:w="681" w:type="dxa"/>
            <w:tcBorders>
              <w:top w:val="nil"/>
              <w:left w:val="nil"/>
              <w:bottom w:val="nil"/>
              <w:right w:val="nil"/>
            </w:tcBorders>
            <w:shd w:val="clear" w:color="auto" w:fill="auto"/>
            <w:noWrap/>
            <w:vAlign w:val="bottom"/>
          </w:tcPr>
          <w:p w14:paraId="218A56B0" w14:textId="77777777" w:rsidR="00077066" w:rsidRPr="00425F48" w:rsidRDefault="00077066" w:rsidP="00077066">
            <w:pPr>
              <w:pStyle w:val="TableText"/>
            </w:pPr>
            <w:r w:rsidRPr="00425F48">
              <w:rPr>
                <w:sz w:val="16"/>
                <w:szCs w:val="16"/>
              </w:rPr>
              <w:t>0.877763</w:t>
            </w:r>
          </w:p>
        </w:tc>
      </w:tr>
      <w:tr w:rsidR="00331298" w:rsidRPr="00425F48" w14:paraId="19467675" w14:textId="77777777">
        <w:trPr>
          <w:trHeight w:val="165"/>
        </w:trPr>
        <w:tc>
          <w:tcPr>
            <w:tcW w:w="648" w:type="dxa"/>
            <w:tcBorders>
              <w:top w:val="nil"/>
              <w:left w:val="nil"/>
              <w:bottom w:val="nil"/>
              <w:right w:val="nil"/>
            </w:tcBorders>
            <w:shd w:val="clear" w:color="auto" w:fill="auto"/>
            <w:noWrap/>
            <w:vAlign w:val="bottom"/>
          </w:tcPr>
          <w:p w14:paraId="66E2D9AD" w14:textId="77777777" w:rsidR="00077066" w:rsidRPr="00425F48" w:rsidRDefault="00077066" w:rsidP="00077066">
            <w:pPr>
              <w:pStyle w:val="TableText"/>
            </w:pPr>
            <w:r w:rsidRPr="00425F48">
              <w:rPr>
                <w:sz w:val="16"/>
                <w:szCs w:val="16"/>
              </w:rPr>
              <w:t>46</w:t>
            </w:r>
          </w:p>
        </w:tc>
        <w:tc>
          <w:tcPr>
            <w:tcW w:w="816" w:type="dxa"/>
            <w:tcBorders>
              <w:top w:val="nil"/>
              <w:left w:val="nil"/>
              <w:bottom w:val="nil"/>
              <w:right w:val="nil"/>
            </w:tcBorders>
            <w:shd w:val="clear" w:color="auto" w:fill="auto"/>
            <w:noWrap/>
            <w:vAlign w:val="bottom"/>
          </w:tcPr>
          <w:p w14:paraId="27C5B8C3" w14:textId="77777777" w:rsidR="00077066" w:rsidRPr="00425F48" w:rsidRDefault="00077066" w:rsidP="00077066">
            <w:pPr>
              <w:pStyle w:val="TableText"/>
            </w:pPr>
            <w:r w:rsidRPr="00425F48">
              <w:rPr>
                <w:sz w:val="16"/>
                <w:szCs w:val="16"/>
              </w:rPr>
              <w:t>0.815295</w:t>
            </w:r>
          </w:p>
        </w:tc>
        <w:tc>
          <w:tcPr>
            <w:tcW w:w="816" w:type="dxa"/>
            <w:tcBorders>
              <w:top w:val="nil"/>
              <w:left w:val="nil"/>
              <w:bottom w:val="nil"/>
              <w:right w:val="nil"/>
            </w:tcBorders>
            <w:shd w:val="clear" w:color="auto" w:fill="auto"/>
            <w:noWrap/>
            <w:vAlign w:val="bottom"/>
          </w:tcPr>
          <w:p w14:paraId="674DCE6E" w14:textId="77777777" w:rsidR="00077066" w:rsidRPr="00425F48" w:rsidRDefault="00077066" w:rsidP="00077066">
            <w:pPr>
              <w:pStyle w:val="TableText"/>
            </w:pPr>
            <w:r w:rsidRPr="00425F48">
              <w:rPr>
                <w:sz w:val="16"/>
                <w:szCs w:val="16"/>
              </w:rPr>
              <w:t>0.827551</w:t>
            </w:r>
          </w:p>
        </w:tc>
        <w:tc>
          <w:tcPr>
            <w:tcW w:w="816" w:type="dxa"/>
            <w:tcBorders>
              <w:top w:val="nil"/>
              <w:left w:val="nil"/>
              <w:bottom w:val="nil"/>
              <w:right w:val="nil"/>
            </w:tcBorders>
            <w:shd w:val="clear" w:color="auto" w:fill="auto"/>
            <w:noWrap/>
            <w:vAlign w:val="bottom"/>
          </w:tcPr>
          <w:p w14:paraId="2EF537A4" w14:textId="77777777" w:rsidR="00077066" w:rsidRPr="00425F48" w:rsidRDefault="00077066" w:rsidP="00077066">
            <w:pPr>
              <w:pStyle w:val="TableText"/>
            </w:pPr>
            <w:r w:rsidRPr="00425F48">
              <w:rPr>
                <w:sz w:val="16"/>
                <w:szCs w:val="16"/>
              </w:rPr>
              <w:t>0.842285</w:t>
            </w:r>
          </w:p>
        </w:tc>
        <w:tc>
          <w:tcPr>
            <w:tcW w:w="816" w:type="dxa"/>
            <w:tcBorders>
              <w:top w:val="nil"/>
              <w:left w:val="nil"/>
              <w:bottom w:val="nil"/>
              <w:right w:val="nil"/>
            </w:tcBorders>
            <w:shd w:val="clear" w:color="auto" w:fill="auto"/>
            <w:noWrap/>
            <w:vAlign w:val="bottom"/>
          </w:tcPr>
          <w:p w14:paraId="106454B7" w14:textId="77777777" w:rsidR="00077066" w:rsidRPr="00425F48" w:rsidRDefault="00077066" w:rsidP="00077066">
            <w:pPr>
              <w:pStyle w:val="TableText"/>
            </w:pPr>
            <w:r w:rsidRPr="00425F48">
              <w:rPr>
                <w:sz w:val="16"/>
                <w:szCs w:val="16"/>
              </w:rPr>
              <w:t>0.848961</w:t>
            </w:r>
          </w:p>
        </w:tc>
        <w:tc>
          <w:tcPr>
            <w:tcW w:w="816" w:type="dxa"/>
            <w:tcBorders>
              <w:top w:val="nil"/>
              <w:left w:val="nil"/>
              <w:bottom w:val="nil"/>
              <w:right w:val="nil"/>
            </w:tcBorders>
            <w:shd w:val="clear" w:color="auto" w:fill="auto"/>
            <w:noWrap/>
            <w:vAlign w:val="bottom"/>
          </w:tcPr>
          <w:p w14:paraId="7412A48E" w14:textId="77777777" w:rsidR="00077066" w:rsidRPr="00425F48" w:rsidRDefault="00077066" w:rsidP="00077066">
            <w:pPr>
              <w:pStyle w:val="TableText"/>
            </w:pPr>
            <w:r w:rsidRPr="00425F48">
              <w:rPr>
                <w:sz w:val="16"/>
                <w:szCs w:val="16"/>
              </w:rPr>
              <w:t>0.854127</w:t>
            </w:r>
          </w:p>
        </w:tc>
        <w:tc>
          <w:tcPr>
            <w:tcW w:w="816" w:type="dxa"/>
            <w:tcBorders>
              <w:top w:val="nil"/>
              <w:left w:val="nil"/>
              <w:bottom w:val="nil"/>
              <w:right w:val="nil"/>
            </w:tcBorders>
            <w:shd w:val="clear" w:color="auto" w:fill="auto"/>
            <w:noWrap/>
            <w:vAlign w:val="bottom"/>
          </w:tcPr>
          <w:p w14:paraId="0A3FBEA5" w14:textId="77777777" w:rsidR="00077066" w:rsidRPr="00425F48" w:rsidRDefault="00077066" w:rsidP="00077066">
            <w:pPr>
              <w:pStyle w:val="TableText"/>
            </w:pPr>
            <w:r w:rsidRPr="00425F48">
              <w:rPr>
                <w:sz w:val="16"/>
                <w:szCs w:val="16"/>
              </w:rPr>
              <w:t>0.858063</w:t>
            </w:r>
          </w:p>
        </w:tc>
        <w:tc>
          <w:tcPr>
            <w:tcW w:w="816" w:type="dxa"/>
            <w:tcBorders>
              <w:top w:val="nil"/>
              <w:left w:val="nil"/>
              <w:bottom w:val="nil"/>
              <w:right w:val="nil"/>
            </w:tcBorders>
            <w:shd w:val="clear" w:color="auto" w:fill="auto"/>
            <w:noWrap/>
            <w:vAlign w:val="bottom"/>
          </w:tcPr>
          <w:p w14:paraId="4A817883" w14:textId="77777777" w:rsidR="00077066" w:rsidRPr="00425F48" w:rsidRDefault="00077066" w:rsidP="00077066">
            <w:pPr>
              <w:pStyle w:val="TableText"/>
            </w:pPr>
            <w:r w:rsidRPr="00425F48">
              <w:rPr>
                <w:sz w:val="16"/>
                <w:szCs w:val="16"/>
              </w:rPr>
              <w:t>0.860973</w:t>
            </w:r>
          </w:p>
        </w:tc>
        <w:tc>
          <w:tcPr>
            <w:tcW w:w="892" w:type="dxa"/>
            <w:tcBorders>
              <w:top w:val="nil"/>
              <w:left w:val="nil"/>
              <w:bottom w:val="nil"/>
              <w:right w:val="nil"/>
            </w:tcBorders>
            <w:shd w:val="clear" w:color="auto" w:fill="auto"/>
            <w:noWrap/>
            <w:vAlign w:val="bottom"/>
          </w:tcPr>
          <w:p w14:paraId="63F918BF" w14:textId="77777777" w:rsidR="00077066" w:rsidRPr="00425F48" w:rsidRDefault="00077066" w:rsidP="00077066">
            <w:pPr>
              <w:pStyle w:val="TableText"/>
            </w:pPr>
            <w:r w:rsidRPr="00425F48">
              <w:rPr>
                <w:sz w:val="16"/>
                <w:szCs w:val="16"/>
              </w:rPr>
              <w:t>0.862871</w:t>
            </w:r>
          </w:p>
        </w:tc>
        <w:tc>
          <w:tcPr>
            <w:tcW w:w="816" w:type="dxa"/>
            <w:tcBorders>
              <w:top w:val="nil"/>
              <w:left w:val="nil"/>
              <w:bottom w:val="nil"/>
              <w:right w:val="nil"/>
            </w:tcBorders>
            <w:shd w:val="clear" w:color="auto" w:fill="auto"/>
            <w:noWrap/>
            <w:vAlign w:val="bottom"/>
          </w:tcPr>
          <w:p w14:paraId="66374B73" w14:textId="77777777" w:rsidR="00077066" w:rsidRPr="00425F48" w:rsidRDefault="00077066" w:rsidP="00077066">
            <w:pPr>
              <w:pStyle w:val="TableText"/>
            </w:pPr>
            <w:r w:rsidRPr="00425F48">
              <w:rPr>
                <w:sz w:val="16"/>
                <w:szCs w:val="16"/>
              </w:rPr>
              <w:t>0.864007</w:t>
            </w:r>
          </w:p>
        </w:tc>
        <w:tc>
          <w:tcPr>
            <w:tcW w:w="816" w:type="dxa"/>
            <w:tcBorders>
              <w:top w:val="nil"/>
              <w:left w:val="nil"/>
              <w:bottom w:val="nil"/>
              <w:right w:val="nil"/>
            </w:tcBorders>
            <w:shd w:val="clear" w:color="auto" w:fill="auto"/>
            <w:noWrap/>
            <w:vAlign w:val="bottom"/>
          </w:tcPr>
          <w:p w14:paraId="7256627A" w14:textId="77777777" w:rsidR="00077066" w:rsidRPr="00425F48" w:rsidRDefault="00077066" w:rsidP="00077066">
            <w:pPr>
              <w:pStyle w:val="TableText"/>
            </w:pPr>
            <w:r w:rsidRPr="00425F48">
              <w:rPr>
                <w:sz w:val="16"/>
                <w:szCs w:val="16"/>
              </w:rPr>
              <w:t>0.864574</w:t>
            </w:r>
          </w:p>
        </w:tc>
        <w:tc>
          <w:tcPr>
            <w:tcW w:w="816" w:type="dxa"/>
            <w:tcBorders>
              <w:top w:val="nil"/>
              <w:left w:val="nil"/>
              <w:bottom w:val="nil"/>
              <w:right w:val="nil"/>
            </w:tcBorders>
            <w:shd w:val="clear" w:color="auto" w:fill="auto"/>
            <w:noWrap/>
            <w:vAlign w:val="bottom"/>
          </w:tcPr>
          <w:p w14:paraId="770CCB24" w14:textId="77777777" w:rsidR="00077066" w:rsidRPr="00425F48" w:rsidRDefault="00077066" w:rsidP="00077066">
            <w:pPr>
              <w:pStyle w:val="TableText"/>
            </w:pPr>
            <w:r w:rsidRPr="00425F48">
              <w:rPr>
                <w:sz w:val="16"/>
                <w:szCs w:val="16"/>
              </w:rPr>
              <w:t>0.863945</w:t>
            </w:r>
          </w:p>
        </w:tc>
        <w:tc>
          <w:tcPr>
            <w:tcW w:w="816" w:type="dxa"/>
            <w:tcBorders>
              <w:top w:val="nil"/>
              <w:left w:val="nil"/>
              <w:bottom w:val="nil"/>
              <w:right w:val="nil"/>
            </w:tcBorders>
            <w:shd w:val="clear" w:color="auto" w:fill="auto"/>
            <w:noWrap/>
            <w:vAlign w:val="bottom"/>
          </w:tcPr>
          <w:p w14:paraId="40DA28C7" w14:textId="77777777" w:rsidR="00077066" w:rsidRPr="00425F48" w:rsidRDefault="00077066" w:rsidP="00077066">
            <w:pPr>
              <w:pStyle w:val="TableText"/>
            </w:pPr>
            <w:r w:rsidRPr="00425F48">
              <w:rPr>
                <w:sz w:val="16"/>
                <w:szCs w:val="16"/>
              </w:rPr>
              <w:t>0.869509</w:t>
            </w:r>
          </w:p>
        </w:tc>
        <w:tc>
          <w:tcPr>
            <w:tcW w:w="816" w:type="dxa"/>
            <w:tcBorders>
              <w:top w:val="nil"/>
              <w:left w:val="nil"/>
              <w:bottom w:val="nil"/>
              <w:right w:val="nil"/>
            </w:tcBorders>
            <w:shd w:val="clear" w:color="auto" w:fill="auto"/>
            <w:noWrap/>
            <w:vAlign w:val="bottom"/>
          </w:tcPr>
          <w:p w14:paraId="0C5B2826" w14:textId="77777777" w:rsidR="00077066" w:rsidRPr="00425F48" w:rsidRDefault="00077066" w:rsidP="00077066">
            <w:pPr>
              <w:pStyle w:val="TableText"/>
            </w:pPr>
            <w:r w:rsidRPr="00425F48">
              <w:rPr>
                <w:sz w:val="16"/>
                <w:szCs w:val="16"/>
              </w:rPr>
              <w:t>0.874528</w:t>
            </w:r>
          </w:p>
        </w:tc>
        <w:tc>
          <w:tcPr>
            <w:tcW w:w="816" w:type="dxa"/>
            <w:tcBorders>
              <w:top w:val="nil"/>
              <w:left w:val="nil"/>
              <w:bottom w:val="nil"/>
              <w:right w:val="nil"/>
            </w:tcBorders>
            <w:shd w:val="clear" w:color="auto" w:fill="auto"/>
            <w:noWrap/>
            <w:vAlign w:val="bottom"/>
          </w:tcPr>
          <w:p w14:paraId="201FE2B8" w14:textId="77777777" w:rsidR="00077066" w:rsidRPr="00425F48" w:rsidRDefault="00077066" w:rsidP="00077066">
            <w:pPr>
              <w:pStyle w:val="TableText"/>
            </w:pPr>
            <w:r w:rsidRPr="00425F48">
              <w:rPr>
                <w:sz w:val="16"/>
                <w:szCs w:val="16"/>
              </w:rPr>
              <w:t>0.879046</w:t>
            </w:r>
          </w:p>
        </w:tc>
        <w:tc>
          <w:tcPr>
            <w:tcW w:w="816" w:type="dxa"/>
            <w:tcBorders>
              <w:top w:val="nil"/>
              <w:left w:val="nil"/>
              <w:bottom w:val="nil"/>
              <w:right w:val="nil"/>
            </w:tcBorders>
            <w:shd w:val="clear" w:color="auto" w:fill="auto"/>
            <w:noWrap/>
            <w:vAlign w:val="bottom"/>
          </w:tcPr>
          <w:p w14:paraId="02496711" w14:textId="77777777" w:rsidR="00077066" w:rsidRPr="00425F48" w:rsidRDefault="00077066" w:rsidP="00077066">
            <w:pPr>
              <w:pStyle w:val="TableText"/>
            </w:pPr>
            <w:r w:rsidRPr="00425F48">
              <w:rPr>
                <w:sz w:val="16"/>
                <w:szCs w:val="16"/>
              </w:rPr>
              <w:t>0.883110</w:t>
            </w:r>
          </w:p>
        </w:tc>
        <w:tc>
          <w:tcPr>
            <w:tcW w:w="816" w:type="dxa"/>
            <w:tcBorders>
              <w:top w:val="nil"/>
              <w:left w:val="nil"/>
              <w:bottom w:val="nil"/>
              <w:right w:val="nil"/>
            </w:tcBorders>
            <w:shd w:val="clear" w:color="auto" w:fill="auto"/>
            <w:noWrap/>
            <w:vAlign w:val="bottom"/>
          </w:tcPr>
          <w:p w14:paraId="5503AFD2" w14:textId="77777777" w:rsidR="00077066" w:rsidRPr="00425F48" w:rsidRDefault="00077066" w:rsidP="00077066">
            <w:pPr>
              <w:pStyle w:val="TableText"/>
            </w:pPr>
            <w:r w:rsidRPr="00425F48">
              <w:rPr>
                <w:sz w:val="16"/>
                <w:szCs w:val="16"/>
              </w:rPr>
              <w:t>0.886761</w:t>
            </w:r>
          </w:p>
        </w:tc>
        <w:tc>
          <w:tcPr>
            <w:tcW w:w="681" w:type="dxa"/>
            <w:tcBorders>
              <w:top w:val="nil"/>
              <w:left w:val="nil"/>
              <w:bottom w:val="nil"/>
              <w:right w:val="nil"/>
            </w:tcBorders>
            <w:shd w:val="clear" w:color="auto" w:fill="auto"/>
            <w:noWrap/>
            <w:vAlign w:val="bottom"/>
          </w:tcPr>
          <w:p w14:paraId="097CF16C" w14:textId="77777777" w:rsidR="00077066" w:rsidRPr="00425F48" w:rsidRDefault="00077066" w:rsidP="00077066">
            <w:pPr>
              <w:pStyle w:val="TableText"/>
            </w:pPr>
            <w:r w:rsidRPr="00425F48">
              <w:rPr>
                <w:sz w:val="16"/>
                <w:szCs w:val="16"/>
              </w:rPr>
              <w:t>0.890037</w:t>
            </w:r>
          </w:p>
        </w:tc>
      </w:tr>
      <w:tr w:rsidR="00331298" w:rsidRPr="00425F48" w14:paraId="123840BE" w14:textId="77777777">
        <w:trPr>
          <w:trHeight w:val="165"/>
        </w:trPr>
        <w:tc>
          <w:tcPr>
            <w:tcW w:w="648" w:type="dxa"/>
            <w:tcBorders>
              <w:top w:val="nil"/>
              <w:left w:val="nil"/>
              <w:bottom w:val="nil"/>
              <w:right w:val="nil"/>
            </w:tcBorders>
            <w:shd w:val="clear" w:color="auto" w:fill="auto"/>
            <w:noWrap/>
            <w:vAlign w:val="bottom"/>
          </w:tcPr>
          <w:p w14:paraId="3F3B1F26" w14:textId="77777777" w:rsidR="00077066" w:rsidRPr="00425F48" w:rsidRDefault="00077066" w:rsidP="00077066">
            <w:pPr>
              <w:pStyle w:val="TableText"/>
            </w:pPr>
            <w:r w:rsidRPr="00425F48">
              <w:rPr>
                <w:sz w:val="16"/>
                <w:szCs w:val="16"/>
              </w:rPr>
              <w:t>47</w:t>
            </w:r>
          </w:p>
        </w:tc>
        <w:tc>
          <w:tcPr>
            <w:tcW w:w="816" w:type="dxa"/>
            <w:tcBorders>
              <w:top w:val="nil"/>
              <w:left w:val="nil"/>
              <w:bottom w:val="nil"/>
              <w:right w:val="nil"/>
            </w:tcBorders>
            <w:shd w:val="clear" w:color="auto" w:fill="auto"/>
            <w:noWrap/>
            <w:vAlign w:val="bottom"/>
          </w:tcPr>
          <w:p w14:paraId="5A26DAEE" w14:textId="77777777" w:rsidR="00077066" w:rsidRPr="00425F48" w:rsidRDefault="00077066" w:rsidP="00077066">
            <w:pPr>
              <w:pStyle w:val="TableText"/>
            </w:pPr>
            <w:r w:rsidRPr="00425F48">
              <w:rPr>
                <w:sz w:val="16"/>
                <w:szCs w:val="16"/>
              </w:rPr>
              <w:t>0.835149</w:t>
            </w:r>
          </w:p>
        </w:tc>
        <w:tc>
          <w:tcPr>
            <w:tcW w:w="816" w:type="dxa"/>
            <w:tcBorders>
              <w:top w:val="nil"/>
              <w:left w:val="nil"/>
              <w:bottom w:val="nil"/>
              <w:right w:val="nil"/>
            </w:tcBorders>
            <w:shd w:val="clear" w:color="auto" w:fill="auto"/>
            <w:noWrap/>
            <w:vAlign w:val="bottom"/>
          </w:tcPr>
          <w:p w14:paraId="1FA9CC68" w14:textId="77777777" w:rsidR="00077066" w:rsidRPr="00425F48" w:rsidRDefault="00077066" w:rsidP="00077066">
            <w:pPr>
              <w:pStyle w:val="TableText"/>
            </w:pPr>
            <w:r w:rsidRPr="00425F48">
              <w:rPr>
                <w:sz w:val="16"/>
                <w:szCs w:val="16"/>
              </w:rPr>
              <w:t>0.846076</w:t>
            </w:r>
          </w:p>
        </w:tc>
        <w:tc>
          <w:tcPr>
            <w:tcW w:w="816" w:type="dxa"/>
            <w:tcBorders>
              <w:top w:val="nil"/>
              <w:left w:val="nil"/>
              <w:bottom w:val="nil"/>
              <w:right w:val="nil"/>
            </w:tcBorders>
            <w:shd w:val="clear" w:color="auto" w:fill="auto"/>
            <w:noWrap/>
            <w:vAlign w:val="bottom"/>
          </w:tcPr>
          <w:p w14:paraId="5013737E" w14:textId="77777777" w:rsidR="00077066" w:rsidRPr="00425F48" w:rsidRDefault="00077066" w:rsidP="00077066">
            <w:pPr>
              <w:pStyle w:val="TableText"/>
            </w:pPr>
            <w:r w:rsidRPr="00425F48">
              <w:rPr>
                <w:sz w:val="16"/>
                <w:szCs w:val="16"/>
              </w:rPr>
              <w:t>0.855746</w:t>
            </w:r>
          </w:p>
        </w:tc>
        <w:tc>
          <w:tcPr>
            <w:tcW w:w="816" w:type="dxa"/>
            <w:tcBorders>
              <w:top w:val="nil"/>
              <w:left w:val="nil"/>
              <w:bottom w:val="nil"/>
              <w:right w:val="nil"/>
            </w:tcBorders>
            <w:shd w:val="clear" w:color="auto" w:fill="auto"/>
            <w:noWrap/>
            <w:vAlign w:val="bottom"/>
          </w:tcPr>
          <w:p w14:paraId="15428E14" w14:textId="77777777" w:rsidR="00077066" w:rsidRPr="00425F48" w:rsidRDefault="00077066" w:rsidP="00077066">
            <w:pPr>
              <w:pStyle w:val="TableText"/>
            </w:pPr>
            <w:r w:rsidRPr="00425F48">
              <w:rPr>
                <w:sz w:val="16"/>
                <w:szCs w:val="16"/>
              </w:rPr>
              <w:t>0.868411</w:t>
            </w:r>
          </w:p>
        </w:tc>
        <w:tc>
          <w:tcPr>
            <w:tcW w:w="816" w:type="dxa"/>
            <w:tcBorders>
              <w:top w:val="nil"/>
              <w:left w:val="nil"/>
              <w:bottom w:val="nil"/>
              <w:right w:val="nil"/>
            </w:tcBorders>
            <w:shd w:val="clear" w:color="auto" w:fill="auto"/>
            <w:noWrap/>
            <w:vAlign w:val="bottom"/>
          </w:tcPr>
          <w:p w14:paraId="35515EEC" w14:textId="77777777" w:rsidR="00077066" w:rsidRPr="00425F48" w:rsidRDefault="00077066" w:rsidP="00077066">
            <w:pPr>
              <w:pStyle w:val="TableText"/>
            </w:pPr>
            <w:r w:rsidRPr="00425F48">
              <w:rPr>
                <w:sz w:val="16"/>
                <w:szCs w:val="16"/>
              </w:rPr>
              <w:t>0.872734</w:t>
            </w:r>
          </w:p>
        </w:tc>
        <w:tc>
          <w:tcPr>
            <w:tcW w:w="816" w:type="dxa"/>
            <w:tcBorders>
              <w:top w:val="nil"/>
              <w:left w:val="nil"/>
              <w:bottom w:val="nil"/>
              <w:right w:val="nil"/>
            </w:tcBorders>
            <w:shd w:val="clear" w:color="auto" w:fill="auto"/>
            <w:noWrap/>
            <w:vAlign w:val="bottom"/>
          </w:tcPr>
          <w:p w14:paraId="0DB34C6B" w14:textId="77777777" w:rsidR="00077066" w:rsidRPr="00425F48" w:rsidRDefault="00077066" w:rsidP="00077066">
            <w:pPr>
              <w:pStyle w:val="TableText"/>
            </w:pPr>
            <w:r w:rsidRPr="00425F48">
              <w:rPr>
                <w:sz w:val="16"/>
                <w:szCs w:val="16"/>
              </w:rPr>
              <w:t>0.875790</w:t>
            </w:r>
          </w:p>
        </w:tc>
        <w:tc>
          <w:tcPr>
            <w:tcW w:w="816" w:type="dxa"/>
            <w:tcBorders>
              <w:top w:val="nil"/>
              <w:left w:val="nil"/>
              <w:bottom w:val="nil"/>
              <w:right w:val="nil"/>
            </w:tcBorders>
            <w:shd w:val="clear" w:color="auto" w:fill="auto"/>
            <w:noWrap/>
            <w:vAlign w:val="bottom"/>
          </w:tcPr>
          <w:p w14:paraId="32875FB1" w14:textId="77777777" w:rsidR="00077066" w:rsidRPr="00425F48" w:rsidRDefault="00077066" w:rsidP="00077066">
            <w:pPr>
              <w:pStyle w:val="TableText"/>
            </w:pPr>
            <w:r w:rsidRPr="00425F48">
              <w:rPr>
                <w:sz w:val="16"/>
                <w:szCs w:val="16"/>
              </w:rPr>
              <w:t>0.877854</w:t>
            </w:r>
          </w:p>
        </w:tc>
        <w:tc>
          <w:tcPr>
            <w:tcW w:w="892" w:type="dxa"/>
            <w:tcBorders>
              <w:top w:val="nil"/>
              <w:left w:val="nil"/>
              <w:bottom w:val="nil"/>
              <w:right w:val="nil"/>
            </w:tcBorders>
            <w:shd w:val="clear" w:color="auto" w:fill="auto"/>
            <w:noWrap/>
            <w:vAlign w:val="bottom"/>
          </w:tcPr>
          <w:p w14:paraId="0E6ED355" w14:textId="77777777" w:rsidR="00077066" w:rsidRPr="00425F48" w:rsidRDefault="00077066" w:rsidP="00077066">
            <w:pPr>
              <w:pStyle w:val="TableText"/>
            </w:pPr>
            <w:r w:rsidRPr="00425F48">
              <w:rPr>
                <w:sz w:val="16"/>
                <w:szCs w:val="16"/>
              </w:rPr>
              <w:t>0.879114</w:t>
            </w:r>
          </w:p>
        </w:tc>
        <w:tc>
          <w:tcPr>
            <w:tcW w:w="816" w:type="dxa"/>
            <w:tcBorders>
              <w:top w:val="nil"/>
              <w:left w:val="nil"/>
              <w:bottom w:val="nil"/>
              <w:right w:val="nil"/>
            </w:tcBorders>
            <w:shd w:val="clear" w:color="auto" w:fill="auto"/>
            <w:noWrap/>
            <w:vAlign w:val="bottom"/>
          </w:tcPr>
          <w:p w14:paraId="4CAE290A" w14:textId="77777777" w:rsidR="00077066" w:rsidRPr="00425F48" w:rsidRDefault="00077066" w:rsidP="00077066">
            <w:pPr>
              <w:pStyle w:val="TableText"/>
            </w:pPr>
            <w:r w:rsidRPr="00425F48">
              <w:rPr>
                <w:sz w:val="16"/>
                <w:szCs w:val="16"/>
              </w:rPr>
              <w:t>0.879555</w:t>
            </w:r>
          </w:p>
        </w:tc>
        <w:tc>
          <w:tcPr>
            <w:tcW w:w="816" w:type="dxa"/>
            <w:tcBorders>
              <w:top w:val="nil"/>
              <w:left w:val="nil"/>
              <w:bottom w:val="nil"/>
              <w:right w:val="nil"/>
            </w:tcBorders>
            <w:shd w:val="clear" w:color="auto" w:fill="auto"/>
            <w:noWrap/>
            <w:vAlign w:val="bottom"/>
          </w:tcPr>
          <w:p w14:paraId="50693135" w14:textId="77777777" w:rsidR="00077066" w:rsidRPr="00425F48" w:rsidRDefault="00077066" w:rsidP="00077066">
            <w:pPr>
              <w:pStyle w:val="TableText"/>
            </w:pPr>
            <w:r w:rsidRPr="00425F48">
              <w:rPr>
                <w:sz w:val="16"/>
                <w:szCs w:val="16"/>
              </w:rPr>
              <w:t>0.879415</w:t>
            </w:r>
          </w:p>
        </w:tc>
        <w:tc>
          <w:tcPr>
            <w:tcW w:w="816" w:type="dxa"/>
            <w:tcBorders>
              <w:top w:val="nil"/>
              <w:left w:val="nil"/>
              <w:bottom w:val="nil"/>
              <w:right w:val="nil"/>
            </w:tcBorders>
            <w:shd w:val="clear" w:color="auto" w:fill="auto"/>
            <w:noWrap/>
            <w:vAlign w:val="bottom"/>
          </w:tcPr>
          <w:p w14:paraId="6E91B084" w14:textId="77777777" w:rsidR="00077066" w:rsidRPr="00425F48" w:rsidRDefault="00077066" w:rsidP="00077066">
            <w:pPr>
              <w:pStyle w:val="TableText"/>
            </w:pPr>
            <w:r w:rsidRPr="00425F48">
              <w:rPr>
                <w:sz w:val="16"/>
                <w:szCs w:val="16"/>
              </w:rPr>
              <w:t>0.878870</w:t>
            </w:r>
          </w:p>
        </w:tc>
        <w:tc>
          <w:tcPr>
            <w:tcW w:w="816" w:type="dxa"/>
            <w:tcBorders>
              <w:top w:val="nil"/>
              <w:left w:val="nil"/>
              <w:bottom w:val="nil"/>
              <w:right w:val="nil"/>
            </w:tcBorders>
            <w:shd w:val="clear" w:color="auto" w:fill="auto"/>
            <w:noWrap/>
            <w:vAlign w:val="bottom"/>
          </w:tcPr>
          <w:p w14:paraId="662DB83A" w14:textId="77777777" w:rsidR="00077066" w:rsidRPr="00425F48" w:rsidRDefault="00077066" w:rsidP="00077066">
            <w:pPr>
              <w:pStyle w:val="TableText"/>
            </w:pPr>
            <w:r w:rsidRPr="00425F48">
              <w:rPr>
                <w:sz w:val="16"/>
                <w:szCs w:val="16"/>
              </w:rPr>
              <w:t>0.883795</w:t>
            </w:r>
          </w:p>
        </w:tc>
        <w:tc>
          <w:tcPr>
            <w:tcW w:w="816" w:type="dxa"/>
            <w:tcBorders>
              <w:top w:val="nil"/>
              <w:left w:val="nil"/>
              <w:bottom w:val="nil"/>
              <w:right w:val="nil"/>
            </w:tcBorders>
            <w:shd w:val="clear" w:color="auto" w:fill="auto"/>
            <w:noWrap/>
            <w:vAlign w:val="bottom"/>
          </w:tcPr>
          <w:p w14:paraId="03018814" w14:textId="77777777" w:rsidR="00077066" w:rsidRPr="00425F48" w:rsidRDefault="00077066" w:rsidP="00077066">
            <w:pPr>
              <w:pStyle w:val="TableText"/>
            </w:pPr>
            <w:r w:rsidRPr="00425F48">
              <w:rPr>
                <w:sz w:val="16"/>
                <w:szCs w:val="16"/>
              </w:rPr>
              <w:t>0.888231</w:t>
            </w:r>
          </w:p>
        </w:tc>
        <w:tc>
          <w:tcPr>
            <w:tcW w:w="816" w:type="dxa"/>
            <w:tcBorders>
              <w:top w:val="nil"/>
              <w:left w:val="nil"/>
              <w:bottom w:val="nil"/>
              <w:right w:val="nil"/>
            </w:tcBorders>
            <w:shd w:val="clear" w:color="auto" w:fill="auto"/>
            <w:noWrap/>
            <w:vAlign w:val="bottom"/>
          </w:tcPr>
          <w:p w14:paraId="6CCE162B" w14:textId="77777777" w:rsidR="00077066" w:rsidRPr="00425F48" w:rsidRDefault="00077066" w:rsidP="00077066">
            <w:pPr>
              <w:pStyle w:val="TableText"/>
            </w:pPr>
            <w:r w:rsidRPr="00425F48">
              <w:rPr>
                <w:sz w:val="16"/>
                <w:szCs w:val="16"/>
              </w:rPr>
              <w:t>0.892221</w:t>
            </w:r>
          </w:p>
        </w:tc>
        <w:tc>
          <w:tcPr>
            <w:tcW w:w="816" w:type="dxa"/>
            <w:tcBorders>
              <w:top w:val="nil"/>
              <w:left w:val="nil"/>
              <w:bottom w:val="nil"/>
              <w:right w:val="nil"/>
            </w:tcBorders>
            <w:shd w:val="clear" w:color="auto" w:fill="auto"/>
            <w:noWrap/>
            <w:vAlign w:val="bottom"/>
          </w:tcPr>
          <w:p w14:paraId="39356496" w14:textId="77777777" w:rsidR="00077066" w:rsidRPr="00425F48" w:rsidRDefault="00077066" w:rsidP="00077066">
            <w:pPr>
              <w:pStyle w:val="TableText"/>
            </w:pPr>
            <w:r w:rsidRPr="00425F48">
              <w:rPr>
                <w:sz w:val="16"/>
                <w:szCs w:val="16"/>
              </w:rPr>
              <w:t>0.895806</w:t>
            </w:r>
          </w:p>
        </w:tc>
        <w:tc>
          <w:tcPr>
            <w:tcW w:w="816" w:type="dxa"/>
            <w:tcBorders>
              <w:top w:val="nil"/>
              <w:left w:val="nil"/>
              <w:bottom w:val="nil"/>
              <w:right w:val="nil"/>
            </w:tcBorders>
            <w:shd w:val="clear" w:color="auto" w:fill="auto"/>
            <w:noWrap/>
            <w:vAlign w:val="bottom"/>
          </w:tcPr>
          <w:p w14:paraId="5060ADBA" w14:textId="77777777" w:rsidR="00077066" w:rsidRPr="00425F48" w:rsidRDefault="00077066" w:rsidP="00077066">
            <w:pPr>
              <w:pStyle w:val="TableText"/>
            </w:pPr>
            <w:r w:rsidRPr="00425F48">
              <w:rPr>
                <w:sz w:val="16"/>
                <w:szCs w:val="16"/>
              </w:rPr>
              <w:t>0.899023</w:t>
            </w:r>
          </w:p>
        </w:tc>
        <w:tc>
          <w:tcPr>
            <w:tcW w:w="681" w:type="dxa"/>
            <w:tcBorders>
              <w:top w:val="nil"/>
              <w:left w:val="nil"/>
              <w:bottom w:val="nil"/>
              <w:right w:val="nil"/>
            </w:tcBorders>
            <w:shd w:val="clear" w:color="auto" w:fill="auto"/>
            <w:noWrap/>
            <w:vAlign w:val="bottom"/>
          </w:tcPr>
          <w:p w14:paraId="27F58D3E" w14:textId="77777777" w:rsidR="00077066" w:rsidRPr="00425F48" w:rsidRDefault="00077066" w:rsidP="00077066">
            <w:pPr>
              <w:pStyle w:val="TableText"/>
            </w:pPr>
            <w:r w:rsidRPr="00425F48">
              <w:rPr>
                <w:sz w:val="16"/>
                <w:szCs w:val="16"/>
              </w:rPr>
              <w:t>0.901909</w:t>
            </w:r>
          </w:p>
        </w:tc>
      </w:tr>
      <w:tr w:rsidR="00331298" w:rsidRPr="00425F48" w14:paraId="5FF8F955" w14:textId="77777777">
        <w:trPr>
          <w:trHeight w:val="165"/>
        </w:trPr>
        <w:tc>
          <w:tcPr>
            <w:tcW w:w="648" w:type="dxa"/>
            <w:tcBorders>
              <w:top w:val="nil"/>
              <w:left w:val="nil"/>
              <w:bottom w:val="nil"/>
              <w:right w:val="nil"/>
            </w:tcBorders>
            <w:shd w:val="clear" w:color="auto" w:fill="auto"/>
            <w:noWrap/>
            <w:vAlign w:val="bottom"/>
          </w:tcPr>
          <w:p w14:paraId="13187BDD" w14:textId="77777777" w:rsidR="00077066" w:rsidRPr="00425F48" w:rsidRDefault="00077066" w:rsidP="00077066">
            <w:pPr>
              <w:pStyle w:val="TableText"/>
            </w:pPr>
            <w:r w:rsidRPr="00425F48">
              <w:rPr>
                <w:sz w:val="16"/>
                <w:szCs w:val="16"/>
              </w:rPr>
              <w:t>48</w:t>
            </w:r>
          </w:p>
        </w:tc>
        <w:tc>
          <w:tcPr>
            <w:tcW w:w="816" w:type="dxa"/>
            <w:tcBorders>
              <w:top w:val="nil"/>
              <w:left w:val="nil"/>
              <w:bottom w:val="nil"/>
              <w:right w:val="nil"/>
            </w:tcBorders>
            <w:shd w:val="clear" w:color="auto" w:fill="auto"/>
            <w:noWrap/>
            <w:vAlign w:val="bottom"/>
          </w:tcPr>
          <w:p w14:paraId="2D5481A9" w14:textId="77777777" w:rsidR="00077066" w:rsidRPr="00425F48" w:rsidRDefault="00077066" w:rsidP="00077066">
            <w:pPr>
              <w:pStyle w:val="TableText"/>
            </w:pPr>
            <w:r w:rsidRPr="00425F48">
              <w:rPr>
                <w:sz w:val="16"/>
                <w:szCs w:val="16"/>
              </w:rPr>
              <w:t>0.854821</w:t>
            </w:r>
          </w:p>
        </w:tc>
        <w:tc>
          <w:tcPr>
            <w:tcW w:w="816" w:type="dxa"/>
            <w:tcBorders>
              <w:top w:val="nil"/>
              <w:left w:val="nil"/>
              <w:bottom w:val="nil"/>
              <w:right w:val="nil"/>
            </w:tcBorders>
            <w:shd w:val="clear" w:color="auto" w:fill="auto"/>
            <w:noWrap/>
            <w:vAlign w:val="bottom"/>
          </w:tcPr>
          <w:p w14:paraId="1DFF08F6" w14:textId="77777777" w:rsidR="00077066" w:rsidRPr="00425F48" w:rsidRDefault="00077066" w:rsidP="00077066">
            <w:pPr>
              <w:pStyle w:val="TableText"/>
            </w:pPr>
            <w:r w:rsidRPr="00425F48">
              <w:rPr>
                <w:sz w:val="16"/>
                <w:szCs w:val="16"/>
              </w:rPr>
              <w:t>0.864396</w:t>
            </w:r>
          </w:p>
        </w:tc>
        <w:tc>
          <w:tcPr>
            <w:tcW w:w="816" w:type="dxa"/>
            <w:tcBorders>
              <w:top w:val="nil"/>
              <w:left w:val="nil"/>
              <w:bottom w:val="nil"/>
              <w:right w:val="nil"/>
            </w:tcBorders>
            <w:shd w:val="clear" w:color="auto" w:fill="auto"/>
            <w:noWrap/>
            <w:vAlign w:val="bottom"/>
          </w:tcPr>
          <w:p w14:paraId="5C0793AA" w14:textId="77777777" w:rsidR="00077066" w:rsidRPr="00425F48" w:rsidRDefault="00077066" w:rsidP="00077066">
            <w:pPr>
              <w:pStyle w:val="TableText"/>
            </w:pPr>
            <w:r w:rsidRPr="00425F48">
              <w:rPr>
                <w:sz w:val="16"/>
                <w:szCs w:val="16"/>
              </w:rPr>
              <w:t>0.872841</w:t>
            </w:r>
          </w:p>
        </w:tc>
        <w:tc>
          <w:tcPr>
            <w:tcW w:w="816" w:type="dxa"/>
            <w:tcBorders>
              <w:top w:val="nil"/>
              <w:left w:val="nil"/>
              <w:bottom w:val="nil"/>
              <w:right w:val="nil"/>
            </w:tcBorders>
            <w:shd w:val="clear" w:color="auto" w:fill="auto"/>
            <w:noWrap/>
            <w:vAlign w:val="bottom"/>
          </w:tcPr>
          <w:p w14:paraId="29B8D9D8" w14:textId="77777777" w:rsidR="00077066" w:rsidRPr="00425F48" w:rsidRDefault="00077066" w:rsidP="00077066">
            <w:pPr>
              <w:pStyle w:val="TableText"/>
            </w:pPr>
            <w:r w:rsidRPr="00425F48">
              <w:rPr>
                <w:sz w:val="16"/>
                <w:szCs w:val="16"/>
              </w:rPr>
              <w:t>0.880262</w:t>
            </w:r>
          </w:p>
        </w:tc>
        <w:tc>
          <w:tcPr>
            <w:tcW w:w="816" w:type="dxa"/>
            <w:tcBorders>
              <w:top w:val="nil"/>
              <w:left w:val="nil"/>
              <w:bottom w:val="nil"/>
              <w:right w:val="nil"/>
            </w:tcBorders>
            <w:shd w:val="clear" w:color="auto" w:fill="auto"/>
            <w:noWrap/>
            <w:vAlign w:val="bottom"/>
          </w:tcPr>
          <w:p w14:paraId="3389FB53" w14:textId="77777777" w:rsidR="00077066" w:rsidRPr="00425F48" w:rsidRDefault="00077066" w:rsidP="00077066">
            <w:pPr>
              <w:pStyle w:val="TableText"/>
            </w:pPr>
            <w:r w:rsidRPr="00425F48">
              <w:rPr>
                <w:sz w:val="16"/>
                <w:szCs w:val="16"/>
              </w:rPr>
              <w:t>0.891181</w:t>
            </w:r>
          </w:p>
        </w:tc>
        <w:tc>
          <w:tcPr>
            <w:tcW w:w="816" w:type="dxa"/>
            <w:tcBorders>
              <w:top w:val="nil"/>
              <w:left w:val="nil"/>
              <w:bottom w:val="nil"/>
              <w:right w:val="nil"/>
            </w:tcBorders>
            <w:shd w:val="clear" w:color="auto" w:fill="auto"/>
            <w:noWrap/>
            <w:vAlign w:val="bottom"/>
          </w:tcPr>
          <w:p w14:paraId="4F7B8069" w14:textId="77777777" w:rsidR="00077066" w:rsidRPr="00425F48" w:rsidRDefault="00077066" w:rsidP="00077066">
            <w:pPr>
              <w:pStyle w:val="TableText"/>
            </w:pPr>
            <w:r w:rsidRPr="00425F48">
              <w:rPr>
                <w:sz w:val="16"/>
                <w:szCs w:val="16"/>
              </w:rPr>
              <w:t>0.893486</w:t>
            </w:r>
          </w:p>
        </w:tc>
        <w:tc>
          <w:tcPr>
            <w:tcW w:w="816" w:type="dxa"/>
            <w:tcBorders>
              <w:top w:val="nil"/>
              <w:left w:val="nil"/>
              <w:bottom w:val="nil"/>
              <w:right w:val="nil"/>
            </w:tcBorders>
            <w:shd w:val="clear" w:color="auto" w:fill="auto"/>
            <w:noWrap/>
            <w:vAlign w:val="bottom"/>
          </w:tcPr>
          <w:p w14:paraId="4FFA0D24" w14:textId="77777777" w:rsidR="00077066" w:rsidRPr="00425F48" w:rsidRDefault="00077066" w:rsidP="00077066">
            <w:pPr>
              <w:pStyle w:val="TableText"/>
            </w:pPr>
            <w:r w:rsidRPr="00425F48">
              <w:rPr>
                <w:sz w:val="16"/>
                <w:szCs w:val="16"/>
              </w:rPr>
              <w:t>0.894749</w:t>
            </w:r>
          </w:p>
        </w:tc>
        <w:tc>
          <w:tcPr>
            <w:tcW w:w="892" w:type="dxa"/>
            <w:tcBorders>
              <w:top w:val="nil"/>
              <w:left w:val="nil"/>
              <w:bottom w:val="nil"/>
              <w:right w:val="nil"/>
            </w:tcBorders>
            <w:shd w:val="clear" w:color="auto" w:fill="auto"/>
            <w:noWrap/>
            <w:vAlign w:val="bottom"/>
          </w:tcPr>
          <w:p w14:paraId="46D7057B" w14:textId="77777777" w:rsidR="00077066" w:rsidRPr="00425F48" w:rsidRDefault="00077066" w:rsidP="00077066">
            <w:pPr>
              <w:pStyle w:val="TableText"/>
            </w:pPr>
            <w:r w:rsidRPr="00425F48">
              <w:rPr>
                <w:sz w:val="16"/>
                <w:szCs w:val="16"/>
              </w:rPr>
              <w:t>0.895231</w:t>
            </w:r>
          </w:p>
        </w:tc>
        <w:tc>
          <w:tcPr>
            <w:tcW w:w="816" w:type="dxa"/>
            <w:tcBorders>
              <w:top w:val="nil"/>
              <w:left w:val="nil"/>
              <w:bottom w:val="nil"/>
              <w:right w:val="nil"/>
            </w:tcBorders>
            <w:shd w:val="clear" w:color="auto" w:fill="auto"/>
            <w:noWrap/>
            <w:vAlign w:val="bottom"/>
          </w:tcPr>
          <w:p w14:paraId="41FA0CA3" w14:textId="77777777" w:rsidR="00077066" w:rsidRPr="00425F48" w:rsidRDefault="00077066" w:rsidP="00077066">
            <w:pPr>
              <w:pStyle w:val="TableText"/>
            </w:pPr>
            <w:r w:rsidRPr="00425F48">
              <w:rPr>
                <w:sz w:val="16"/>
                <w:szCs w:val="16"/>
              </w:rPr>
              <w:t>0.895104</w:t>
            </w:r>
          </w:p>
        </w:tc>
        <w:tc>
          <w:tcPr>
            <w:tcW w:w="816" w:type="dxa"/>
            <w:tcBorders>
              <w:top w:val="nil"/>
              <w:left w:val="nil"/>
              <w:bottom w:val="nil"/>
              <w:right w:val="nil"/>
            </w:tcBorders>
            <w:shd w:val="clear" w:color="auto" w:fill="auto"/>
            <w:noWrap/>
            <w:vAlign w:val="bottom"/>
          </w:tcPr>
          <w:p w14:paraId="30C39199" w14:textId="77777777" w:rsidR="00077066" w:rsidRPr="00425F48" w:rsidRDefault="00077066" w:rsidP="00077066">
            <w:pPr>
              <w:pStyle w:val="TableText"/>
            </w:pPr>
            <w:r w:rsidRPr="00425F48">
              <w:rPr>
                <w:sz w:val="16"/>
                <w:szCs w:val="16"/>
              </w:rPr>
              <w:t>0.894328</w:t>
            </w:r>
          </w:p>
        </w:tc>
        <w:tc>
          <w:tcPr>
            <w:tcW w:w="816" w:type="dxa"/>
            <w:tcBorders>
              <w:top w:val="nil"/>
              <w:left w:val="nil"/>
              <w:bottom w:val="nil"/>
              <w:right w:val="nil"/>
            </w:tcBorders>
            <w:shd w:val="clear" w:color="auto" w:fill="auto"/>
            <w:noWrap/>
            <w:vAlign w:val="bottom"/>
          </w:tcPr>
          <w:p w14:paraId="59B55FE4" w14:textId="77777777" w:rsidR="00077066" w:rsidRPr="00425F48" w:rsidRDefault="00077066" w:rsidP="00077066">
            <w:pPr>
              <w:pStyle w:val="TableText"/>
            </w:pPr>
            <w:r w:rsidRPr="00425F48">
              <w:rPr>
                <w:sz w:val="16"/>
                <w:szCs w:val="16"/>
              </w:rPr>
              <w:t>0.893124</w:t>
            </w:r>
          </w:p>
        </w:tc>
        <w:tc>
          <w:tcPr>
            <w:tcW w:w="816" w:type="dxa"/>
            <w:tcBorders>
              <w:top w:val="nil"/>
              <w:left w:val="nil"/>
              <w:bottom w:val="nil"/>
              <w:right w:val="nil"/>
            </w:tcBorders>
            <w:shd w:val="clear" w:color="auto" w:fill="auto"/>
            <w:noWrap/>
            <w:vAlign w:val="bottom"/>
          </w:tcPr>
          <w:p w14:paraId="1E2C8858" w14:textId="77777777" w:rsidR="00077066" w:rsidRPr="00425F48" w:rsidRDefault="00077066" w:rsidP="00077066">
            <w:pPr>
              <w:pStyle w:val="TableText"/>
            </w:pPr>
            <w:r w:rsidRPr="00425F48">
              <w:rPr>
                <w:sz w:val="16"/>
                <w:szCs w:val="16"/>
              </w:rPr>
              <w:t>0.897452</w:t>
            </w:r>
          </w:p>
        </w:tc>
        <w:tc>
          <w:tcPr>
            <w:tcW w:w="816" w:type="dxa"/>
            <w:tcBorders>
              <w:top w:val="nil"/>
              <w:left w:val="nil"/>
              <w:bottom w:val="nil"/>
              <w:right w:val="nil"/>
            </w:tcBorders>
            <w:shd w:val="clear" w:color="auto" w:fill="auto"/>
            <w:noWrap/>
            <w:vAlign w:val="bottom"/>
          </w:tcPr>
          <w:p w14:paraId="2D775BA1" w14:textId="77777777" w:rsidR="00077066" w:rsidRPr="00425F48" w:rsidRDefault="00077066" w:rsidP="00077066">
            <w:pPr>
              <w:pStyle w:val="TableText"/>
            </w:pPr>
            <w:r w:rsidRPr="00425F48">
              <w:rPr>
                <w:sz w:val="16"/>
                <w:szCs w:val="16"/>
              </w:rPr>
              <w:t>0.901346</w:t>
            </w:r>
          </w:p>
        </w:tc>
        <w:tc>
          <w:tcPr>
            <w:tcW w:w="816" w:type="dxa"/>
            <w:tcBorders>
              <w:top w:val="nil"/>
              <w:left w:val="nil"/>
              <w:bottom w:val="nil"/>
              <w:right w:val="nil"/>
            </w:tcBorders>
            <w:shd w:val="clear" w:color="auto" w:fill="auto"/>
            <w:noWrap/>
            <w:vAlign w:val="bottom"/>
          </w:tcPr>
          <w:p w14:paraId="57030A27" w14:textId="77777777" w:rsidR="00077066" w:rsidRPr="00425F48" w:rsidRDefault="00077066" w:rsidP="00077066">
            <w:pPr>
              <w:pStyle w:val="TableText"/>
            </w:pPr>
            <w:r w:rsidRPr="00425F48">
              <w:rPr>
                <w:sz w:val="16"/>
                <w:szCs w:val="16"/>
              </w:rPr>
              <w:t>0.904844</w:t>
            </w:r>
          </w:p>
        </w:tc>
        <w:tc>
          <w:tcPr>
            <w:tcW w:w="816" w:type="dxa"/>
            <w:tcBorders>
              <w:top w:val="nil"/>
              <w:left w:val="nil"/>
              <w:bottom w:val="nil"/>
              <w:right w:val="nil"/>
            </w:tcBorders>
            <w:shd w:val="clear" w:color="auto" w:fill="auto"/>
            <w:noWrap/>
            <w:vAlign w:val="bottom"/>
          </w:tcPr>
          <w:p w14:paraId="2AA94BC4" w14:textId="77777777" w:rsidR="00077066" w:rsidRPr="00425F48" w:rsidRDefault="00077066" w:rsidP="00077066">
            <w:pPr>
              <w:pStyle w:val="TableText"/>
            </w:pPr>
            <w:r w:rsidRPr="00425F48">
              <w:rPr>
                <w:sz w:val="16"/>
                <w:szCs w:val="16"/>
              </w:rPr>
              <w:t>0.907984</w:t>
            </w:r>
          </w:p>
        </w:tc>
        <w:tc>
          <w:tcPr>
            <w:tcW w:w="816" w:type="dxa"/>
            <w:tcBorders>
              <w:top w:val="nil"/>
              <w:left w:val="nil"/>
              <w:bottom w:val="nil"/>
              <w:right w:val="nil"/>
            </w:tcBorders>
            <w:shd w:val="clear" w:color="auto" w:fill="auto"/>
            <w:noWrap/>
            <w:vAlign w:val="bottom"/>
          </w:tcPr>
          <w:p w14:paraId="3BCC70A0" w14:textId="77777777" w:rsidR="00077066" w:rsidRPr="00425F48" w:rsidRDefault="00077066" w:rsidP="00077066">
            <w:pPr>
              <w:pStyle w:val="TableText"/>
            </w:pPr>
            <w:r w:rsidRPr="00425F48">
              <w:rPr>
                <w:sz w:val="16"/>
                <w:szCs w:val="16"/>
              </w:rPr>
              <w:t>0.910799</w:t>
            </w:r>
          </w:p>
        </w:tc>
        <w:tc>
          <w:tcPr>
            <w:tcW w:w="681" w:type="dxa"/>
            <w:tcBorders>
              <w:top w:val="nil"/>
              <w:left w:val="nil"/>
              <w:bottom w:val="nil"/>
              <w:right w:val="nil"/>
            </w:tcBorders>
            <w:shd w:val="clear" w:color="auto" w:fill="auto"/>
            <w:noWrap/>
            <w:vAlign w:val="bottom"/>
          </w:tcPr>
          <w:p w14:paraId="2D097C79" w14:textId="77777777" w:rsidR="00077066" w:rsidRPr="00425F48" w:rsidRDefault="00077066" w:rsidP="00077066">
            <w:pPr>
              <w:pStyle w:val="TableText"/>
            </w:pPr>
            <w:r w:rsidRPr="00425F48">
              <w:rPr>
                <w:sz w:val="16"/>
                <w:szCs w:val="16"/>
              </w:rPr>
              <w:t>0.913322</w:t>
            </w:r>
          </w:p>
        </w:tc>
      </w:tr>
      <w:tr w:rsidR="00331298" w:rsidRPr="00425F48" w14:paraId="2222492C" w14:textId="77777777">
        <w:trPr>
          <w:trHeight w:val="165"/>
        </w:trPr>
        <w:tc>
          <w:tcPr>
            <w:tcW w:w="648" w:type="dxa"/>
            <w:tcBorders>
              <w:top w:val="nil"/>
              <w:left w:val="nil"/>
              <w:bottom w:val="nil"/>
              <w:right w:val="nil"/>
            </w:tcBorders>
            <w:shd w:val="clear" w:color="auto" w:fill="auto"/>
            <w:noWrap/>
            <w:vAlign w:val="bottom"/>
          </w:tcPr>
          <w:p w14:paraId="6D8227BD" w14:textId="77777777" w:rsidR="00077066" w:rsidRPr="00425F48" w:rsidRDefault="00077066" w:rsidP="00077066">
            <w:pPr>
              <w:pStyle w:val="TableText"/>
            </w:pPr>
            <w:r w:rsidRPr="00425F48">
              <w:rPr>
                <w:sz w:val="16"/>
                <w:szCs w:val="16"/>
              </w:rPr>
              <w:t>49</w:t>
            </w:r>
          </w:p>
        </w:tc>
        <w:tc>
          <w:tcPr>
            <w:tcW w:w="816" w:type="dxa"/>
            <w:tcBorders>
              <w:top w:val="nil"/>
              <w:left w:val="nil"/>
              <w:bottom w:val="nil"/>
              <w:right w:val="nil"/>
            </w:tcBorders>
            <w:shd w:val="clear" w:color="auto" w:fill="auto"/>
            <w:noWrap/>
            <w:vAlign w:val="bottom"/>
          </w:tcPr>
          <w:p w14:paraId="353B7326" w14:textId="77777777" w:rsidR="00077066" w:rsidRPr="00425F48" w:rsidRDefault="00077066" w:rsidP="00077066">
            <w:pPr>
              <w:pStyle w:val="TableText"/>
            </w:pPr>
            <w:r w:rsidRPr="00425F48">
              <w:rPr>
                <w:sz w:val="16"/>
                <w:szCs w:val="16"/>
              </w:rPr>
              <w:t>0.874673</w:t>
            </w:r>
          </w:p>
        </w:tc>
        <w:tc>
          <w:tcPr>
            <w:tcW w:w="816" w:type="dxa"/>
            <w:tcBorders>
              <w:top w:val="nil"/>
              <w:left w:val="nil"/>
              <w:bottom w:val="nil"/>
              <w:right w:val="nil"/>
            </w:tcBorders>
            <w:shd w:val="clear" w:color="auto" w:fill="auto"/>
            <w:noWrap/>
            <w:vAlign w:val="bottom"/>
          </w:tcPr>
          <w:p w14:paraId="44BD4B73" w14:textId="77777777" w:rsidR="00077066" w:rsidRPr="00425F48" w:rsidRDefault="00077066" w:rsidP="00077066">
            <w:pPr>
              <w:pStyle w:val="TableText"/>
            </w:pPr>
            <w:r w:rsidRPr="00425F48">
              <w:rPr>
                <w:sz w:val="16"/>
                <w:szCs w:val="16"/>
              </w:rPr>
              <w:t>0.882878</w:t>
            </w:r>
          </w:p>
        </w:tc>
        <w:tc>
          <w:tcPr>
            <w:tcW w:w="816" w:type="dxa"/>
            <w:tcBorders>
              <w:top w:val="nil"/>
              <w:left w:val="nil"/>
              <w:bottom w:val="nil"/>
              <w:right w:val="nil"/>
            </w:tcBorders>
            <w:shd w:val="clear" w:color="auto" w:fill="auto"/>
            <w:noWrap/>
            <w:vAlign w:val="bottom"/>
          </w:tcPr>
          <w:p w14:paraId="2D046208" w14:textId="77777777" w:rsidR="00077066" w:rsidRPr="00425F48" w:rsidRDefault="00077066" w:rsidP="00077066">
            <w:pPr>
              <w:pStyle w:val="TableText"/>
            </w:pPr>
            <w:r w:rsidRPr="00425F48">
              <w:rPr>
                <w:sz w:val="16"/>
                <w:szCs w:val="16"/>
              </w:rPr>
              <w:t>0.890087</w:t>
            </w:r>
          </w:p>
        </w:tc>
        <w:tc>
          <w:tcPr>
            <w:tcW w:w="816" w:type="dxa"/>
            <w:tcBorders>
              <w:top w:val="nil"/>
              <w:left w:val="nil"/>
              <w:bottom w:val="nil"/>
              <w:right w:val="nil"/>
            </w:tcBorders>
            <w:shd w:val="clear" w:color="auto" w:fill="auto"/>
            <w:noWrap/>
            <w:vAlign w:val="bottom"/>
          </w:tcPr>
          <w:p w14:paraId="1C318BEC" w14:textId="77777777" w:rsidR="00077066" w:rsidRPr="00425F48" w:rsidRDefault="00077066" w:rsidP="00077066">
            <w:pPr>
              <w:pStyle w:val="TableText"/>
            </w:pPr>
            <w:r w:rsidRPr="00425F48">
              <w:rPr>
                <w:sz w:val="16"/>
                <w:szCs w:val="16"/>
              </w:rPr>
              <w:t>0.896402</w:t>
            </w:r>
          </w:p>
        </w:tc>
        <w:tc>
          <w:tcPr>
            <w:tcW w:w="816" w:type="dxa"/>
            <w:tcBorders>
              <w:top w:val="nil"/>
              <w:left w:val="nil"/>
              <w:bottom w:val="nil"/>
              <w:right w:val="nil"/>
            </w:tcBorders>
            <w:shd w:val="clear" w:color="auto" w:fill="auto"/>
            <w:noWrap/>
            <w:vAlign w:val="bottom"/>
          </w:tcPr>
          <w:p w14:paraId="33D1AD5C" w14:textId="77777777" w:rsidR="00077066" w:rsidRPr="00425F48" w:rsidRDefault="00077066" w:rsidP="00077066">
            <w:pPr>
              <w:pStyle w:val="TableText"/>
            </w:pPr>
            <w:r w:rsidRPr="00425F48">
              <w:rPr>
                <w:sz w:val="16"/>
                <w:szCs w:val="16"/>
              </w:rPr>
              <w:t>0.901919</w:t>
            </w:r>
          </w:p>
        </w:tc>
        <w:tc>
          <w:tcPr>
            <w:tcW w:w="816" w:type="dxa"/>
            <w:tcBorders>
              <w:top w:val="nil"/>
              <w:left w:val="nil"/>
              <w:bottom w:val="nil"/>
              <w:right w:val="nil"/>
            </w:tcBorders>
            <w:shd w:val="clear" w:color="auto" w:fill="auto"/>
            <w:noWrap/>
            <w:vAlign w:val="bottom"/>
          </w:tcPr>
          <w:p w14:paraId="0DF466FC" w14:textId="77777777" w:rsidR="00077066" w:rsidRPr="00425F48" w:rsidRDefault="00077066" w:rsidP="00077066">
            <w:pPr>
              <w:pStyle w:val="TableText"/>
            </w:pPr>
            <w:r w:rsidRPr="00425F48">
              <w:rPr>
                <w:sz w:val="16"/>
                <w:szCs w:val="16"/>
              </w:rPr>
              <w:t>0.911416</w:t>
            </w:r>
          </w:p>
        </w:tc>
        <w:tc>
          <w:tcPr>
            <w:tcW w:w="816" w:type="dxa"/>
            <w:tcBorders>
              <w:top w:val="nil"/>
              <w:left w:val="nil"/>
              <w:bottom w:val="nil"/>
              <w:right w:val="nil"/>
            </w:tcBorders>
            <w:shd w:val="clear" w:color="auto" w:fill="auto"/>
            <w:noWrap/>
            <w:vAlign w:val="bottom"/>
          </w:tcPr>
          <w:p w14:paraId="741F8CBD" w14:textId="77777777" w:rsidR="00077066" w:rsidRPr="00425F48" w:rsidRDefault="00077066" w:rsidP="00077066">
            <w:pPr>
              <w:pStyle w:val="TableText"/>
            </w:pPr>
            <w:r w:rsidRPr="00425F48">
              <w:rPr>
                <w:sz w:val="16"/>
                <w:szCs w:val="16"/>
              </w:rPr>
              <w:t>0.912015</w:t>
            </w:r>
          </w:p>
        </w:tc>
        <w:tc>
          <w:tcPr>
            <w:tcW w:w="892" w:type="dxa"/>
            <w:tcBorders>
              <w:top w:val="nil"/>
              <w:left w:val="nil"/>
              <w:bottom w:val="nil"/>
              <w:right w:val="nil"/>
            </w:tcBorders>
            <w:shd w:val="clear" w:color="auto" w:fill="auto"/>
            <w:noWrap/>
            <w:vAlign w:val="bottom"/>
          </w:tcPr>
          <w:p w14:paraId="79671B87" w14:textId="77777777" w:rsidR="00077066" w:rsidRPr="00425F48" w:rsidRDefault="00077066" w:rsidP="00077066">
            <w:pPr>
              <w:pStyle w:val="TableText"/>
            </w:pPr>
            <w:r w:rsidRPr="00425F48">
              <w:rPr>
                <w:sz w:val="16"/>
                <w:szCs w:val="16"/>
              </w:rPr>
              <w:t>0.911769</w:t>
            </w:r>
          </w:p>
        </w:tc>
        <w:tc>
          <w:tcPr>
            <w:tcW w:w="816" w:type="dxa"/>
            <w:tcBorders>
              <w:top w:val="nil"/>
              <w:left w:val="nil"/>
              <w:bottom w:val="nil"/>
              <w:right w:val="nil"/>
            </w:tcBorders>
            <w:shd w:val="clear" w:color="auto" w:fill="auto"/>
            <w:noWrap/>
            <w:vAlign w:val="bottom"/>
          </w:tcPr>
          <w:p w14:paraId="03980767" w14:textId="77777777" w:rsidR="00077066" w:rsidRPr="00425F48" w:rsidRDefault="00077066" w:rsidP="00077066">
            <w:pPr>
              <w:pStyle w:val="TableText"/>
            </w:pPr>
            <w:r w:rsidRPr="00425F48">
              <w:rPr>
                <w:sz w:val="16"/>
                <w:szCs w:val="16"/>
              </w:rPr>
              <w:t>0.910928</w:t>
            </w:r>
          </w:p>
        </w:tc>
        <w:tc>
          <w:tcPr>
            <w:tcW w:w="816" w:type="dxa"/>
            <w:tcBorders>
              <w:top w:val="nil"/>
              <w:left w:val="nil"/>
              <w:bottom w:val="nil"/>
              <w:right w:val="nil"/>
            </w:tcBorders>
            <w:shd w:val="clear" w:color="auto" w:fill="auto"/>
            <w:noWrap/>
            <w:vAlign w:val="bottom"/>
          </w:tcPr>
          <w:p w14:paraId="7A60A98B" w14:textId="77777777" w:rsidR="00077066" w:rsidRPr="00425F48" w:rsidRDefault="00077066" w:rsidP="00077066">
            <w:pPr>
              <w:pStyle w:val="TableText"/>
            </w:pPr>
            <w:r w:rsidRPr="00425F48">
              <w:rPr>
                <w:sz w:val="16"/>
                <w:szCs w:val="16"/>
              </w:rPr>
              <w:t>0.909644</w:t>
            </w:r>
          </w:p>
        </w:tc>
        <w:tc>
          <w:tcPr>
            <w:tcW w:w="816" w:type="dxa"/>
            <w:tcBorders>
              <w:top w:val="nil"/>
              <w:left w:val="nil"/>
              <w:bottom w:val="nil"/>
              <w:right w:val="nil"/>
            </w:tcBorders>
            <w:shd w:val="clear" w:color="auto" w:fill="auto"/>
            <w:noWrap/>
            <w:vAlign w:val="bottom"/>
          </w:tcPr>
          <w:p w14:paraId="6955435D" w14:textId="77777777" w:rsidR="00077066" w:rsidRPr="00425F48" w:rsidRDefault="00077066" w:rsidP="00077066">
            <w:pPr>
              <w:pStyle w:val="TableText"/>
            </w:pPr>
            <w:r w:rsidRPr="00425F48">
              <w:rPr>
                <w:sz w:val="16"/>
                <w:szCs w:val="16"/>
              </w:rPr>
              <w:t>0.907852</w:t>
            </w:r>
          </w:p>
        </w:tc>
        <w:tc>
          <w:tcPr>
            <w:tcW w:w="816" w:type="dxa"/>
            <w:tcBorders>
              <w:top w:val="nil"/>
              <w:left w:val="nil"/>
              <w:bottom w:val="nil"/>
              <w:right w:val="nil"/>
            </w:tcBorders>
            <w:shd w:val="clear" w:color="auto" w:fill="auto"/>
            <w:noWrap/>
            <w:vAlign w:val="bottom"/>
          </w:tcPr>
          <w:p w14:paraId="07062905" w14:textId="77777777" w:rsidR="00077066" w:rsidRPr="00425F48" w:rsidRDefault="00077066" w:rsidP="00077066">
            <w:pPr>
              <w:pStyle w:val="TableText"/>
            </w:pPr>
            <w:r w:rsidRPr="00425F48">
              <w:rPr>
                <w:sz w:val="16"/>
                <w:szCs w:val="16"/>
              </w:rPr>
              <w:t>0.911553</w:t>
            </w:r>
          </w:p>
        </w:tc>
        <w:tc>
          <w:tcPr>
            <w:tcW w:w="816" w:type="dxa"/>
            <w:tcBorders>
              <w:top w:val="nil"/>
              <w:left w:val="nil"/>
              <w:bottom w:val="nil"/>
              <w:right w:val="nil"/>
            </w:tcBorders>
            <w:shd w:val="clear" w:color="auto" w:fill="auto"/>
            <w:noWrap/>
            <w:vAlign w:val="bottom"/>
          </w:tcPr>
          <w:p w14:paraId="12605D51" w14:textId="77777777" w:rsidR="00077066" w:rsidRPr="00425F48" w:rsidRDefault="00077066" w:rsidP="00077066">
            <w:pPr>
              <w:pStyle w:val="TableText"/>
            </w:pPr>
            <w:r w:rsidRPr="00425F48">
              <w:rPr>
                <w:sz w:val="16"/>
                <w:szCs w:val="16"/>
              </w:rPr>
              <w:t>0.914878</w:t>
            </w:r>
          </w:p>
        </w:tc>
        <w:tc>
          <w:tcPr>
            <w:tcW w:w="816" w:type="dxa"/>
            <w:tcBorders>
              <w:top w:val="nil"/>
              <w:left w:val="nil"/>
              <w:bottom w:val="nil"/>
              <w:right w:val="nil"/>
            </w:tcBorders>
            <w:shd w:val="clear" w:color="auto" w:fill="auto"/>
            <w:noWrap/>
            <w:vAlign w:val="bottom"/>
          </w:tcPr>
          <w:p w14:paraId="15E89E42" w14:textId="77777777" w:rsidR="00077066" w:rsidRPr="00425F48" w:rsidRDefault="00077066" w:rsidP="00077066">
            <w:pPr>
              <w:pStyle w:val="TableText"/>
            </w:pPr>
            <w:r w:rsidRPr="00425F48">
              <w:rPr>
                <w:sz w:val="16"/>
                <w:szCs w:val="16"/>
              </w:rPr>
              <w:t>0.917861</w:t>
            </w:r>
          </w:p>
        </w:tc>
        <w:tc>
          <w:tcPr>
            <w:tcW w:w="816" w:type="dxa"/>
            <w:tcBorders>
              <w:top w:val="nil"/>
              <w:left w:val="nil"/>
              <w:bottom w:val="nil"/>
              <w:right w:val="nil"/>
            </w:tcBorders>
            <w:shd w:val="clear" w:color="auto" w:fill="auto"/>
            <w:noWrap/>
            <w:vAlign w:val="bottom"/>
          </w:tcPr>
          <w:p w14:paraId="180BF570" w14:textId="77777777" w:rsidR="00077066" w:rsidRPr="00425F48" w:rsidRDefault="00077066" w:rsidP="00077066">
            <w:pPr>
              <w:pStyle w:val="TableText"/>
            </w:pPr>
            <w:r w:rsidRPr="00425F48">
              <w:rPr>
                <w:sz w:val="16"/>
                <w:szCs w:val="16"/>
              </w:rPr>
              <w:t>0.920536</w:t>
            </w:r>
          </w:p>
        </w:tc>
        <w:tc>
          <w:tcPr>
            <w:tcW w:w="816" w:type="dxa"/>
            <w:tcBorders>
              <w:top w:val="nil"/>
              <w:left w:val="nil"/>
              <w:bottom w:val="nil"/>
              <w:right w:val="nil"/>
            </w:tcBorders>
            <w:shd w:val="clear" w:color="auto" w:fill="auto"/>
            <w:noWrap/>
            <w:vAlign w:val="bottom"/>
          </w:tcPr>
          <w:p w14:paraId="1DD38AA7" w14:textId="77777777" w:rsidR="00077066" w:rsidRPr="00425F48" w:rsidRDefault="00077066" w:rsidP="00077066">
            <w:pPr>
              <w:pStyle w:val="TableText"/>
            </w:pPr>
            <w:r w:rsidRPr="00425F48">
              <w:rPr>
                <w:sz w:val="16"/>
                <w:szCs w:val="16"/>
              </w:rPr>
              <w:t>0.922931</w:t>
            </w:r>
          </w:p>
        </w:tc>
        <w:tc>
          <w:tcPr>
            <w:tcW w:w="681" w:type="dxa"/>
            <w:tcBorders>
              <w:top w:val="nil"/>
              <w:left w:val="nil"/>
              <w:bottom w:val="nil"/>
              <w:right w:val="nil"/>
            </w:tcBorders>
            <w:shd w:val="clear" w:color="auto" w:fill="auto"/>
            <w:noWrap/>
            <w:vAlign w:val="bottom"/>
          </w:tcPr>
          <w:p w14:paraId="577AEEA6" w14:textId="77777777" w:rsidR="00077066" w:rsidRPr="00425F48" w:rsidRDefault="00077066" w:rsidP="00077066">
            <w:pPr>
              <w:pStyle w:val="TableText"/>
            </w:pPr>
            <w:r w:rsidRPr="00425F48">
              <w:rPr>
                <w:sz w:val="16"/>
                <w:szCs w:val="16"/>
              </w:rPr>
              <w:t>0.925075</w:t>
            </w:r>
          </w:p>
        </w:tc>
      </w:tr>
      <w:tr w:rsidR="00331298" w:rsidRPr="00425F48" w14:paraId="37FEAF7C" w14:textId="77777777">
        <w:trPr>
          <w:trHeight w:val="165"/>
        </w:trPr>
        <w:tc>
          <w:tcPr>
            <w:tcW w:w="648" w:type="dxa"/>
            <w:tcBorders>
              <w:top w:val="nil"/>
              <w:left w:val="nil"/>
              <w:bottom w:val="nil"/>
              <w:right w:val="nil"/>
            </w:tcBorders>
            <w:shd w:val="clear" w:color="auto" w:fill="auto"/>
            <w:noWrap/>
            <w:vAlign w:val="bottom"/>
          </w:tcPr>
          <w:p w14:paraId="185DE1EC" w14:textId="77777777" w:rsidR="00077066" w:rsidRPr="00425F48" w:rsidRDefault="00077066" w:rsidP="00077066">
            <w:pPr>
              <w:pStyle w:val="TableText"/>
            </w:pPr>
            <w:r w:rsidRPr="00425F48">
              <w:rPr>
                <w:sz w:val="16"/>
                <w:szCs w:val="16"/>
              </w:rPr>
              <w:t>50</w:t>
            </w:r>
          </w:p>
        </w:tc>
        <w:tc>
          <w:tcPr>
            <w:tcW w:w="816" w:type="dxa"/>
            <w:tcBorders>
              <w:top w:val="nil"/>
              <w:left w:val="nil"/>
              <w:bottom w:val="nil"/>
              <w:right w:val="nil"/>
            </w:tcBorders>
            <w:shd w:val="clear" w:color="auto" w:fill="auto"/>
            <w:noWrap/>
            <w:vAlign w:val="bottom"/>
          </w:tcPr>
          <w:p w14:paraId="64B0D267" w14:textId="77777777" w:rsidR="00077066" w:rsidRPr="00425F48" w:rsidRDefault="00077066" w:rsidP="00077066">
            <w:pPr>
              <w:pStyle w:val="TableText"/>
            </w:pPr>
            <w:r w:rsidRPr="00425F48">
              <w:rPr>
                <w:sz w:val="16"/>
                <w:szCs w:val="16"/>
              </w:rPr>
              <w:t>0.894769</w:t>
            </w:r>
          </w:p>
        </w:tc>
        <w:tc>
          <w:tcPr>
            <w:tcW w:w="816" w:type="dxa"/>
            <w:tcBorders>
              <w:top w:val="nil"/>
              <w:left w:val="nil"/>
              <w:bottom w:val="nil"/>
              <w:right w:val="nil"/>
            </w:tcBorders>
            <w:shd w:val="clear" w:color="auto" w:fill="auto"/>
            <w:noWrap/>
            <w:vAlign w:val="bottom"/>
          </w:tcPr>
          <w:p w14:paraId="6E84B80B" w14:textId="77777777" w:rsidR="00077066" w:rsidRPr="00425F48" w:rsidRDefault="00077066" w:rsidP="00077066">
            <w:pPr>
              <w:pStyle w:val="TableText"/>
            </w:pPr>
            <w:r w:rsidRPr="00425F48">
              <w:rPr>
                <w:sz w:val="16"/>
                <w:szCs w:val="16"/>
              </w:rPr>
              <w:t>0.901560</w:t>
            </w:r>
          </w:p>
        </w:tc>
        <w:tc>
          <w:tcPr>
            <w:tcW w:w="816" w:type="dxa"/>
            <w:tcBorders>
              <w:top w:val="nil"/>
              <w:left w:val="nil"/>
              <w:bottom w:val="nil"/>
              <w:right w:val="nil"/>
            </w:tcBorders>
            <w:shd w:val="clear" w:color="auto" w:fill="auto"/>
            <w:noWrap/>
            <w:vAlign w:val="bottom"/>
          </w:tcPr>
          <w:p w14:paraId="74957D26" w14:textId="77777777" w:rsidR="00077066" w:rsidRPr="00425F48" w:rsidRDefault="00077066" w:rsidP="00077066">
            <w:pPr>
              <w:pStyle w:val="TableText"/>
            </w:pPr>
            <w:r w:rsidRPr="00425F48">
              <w:rPr>
                <w:sz w:val="16"/>
                <w:szCs w:val="16"/>
              </w:rPr>
              <w:t>0.907502</w:t>
            </w:r>
          </w:p>
        </w:tc>
        <w:tc>
          <w:tcPr>
            <w:tcW w:w="816" w:type="dxa"/>
            <w:tcBorders>
              <w:top w:val="nil"/>
              <w:left w:val="nil"/>
              <w:bottom w:val="nil"/>
              <w:right w:val="nil"/>
            </w:tcBorders>
            <w:shd w:val="clear" w:color="auto" w:fill="auto"/>
            <w:noWrap/>
            <w:vAlign w:val="bottom"/>
          </w:tcPr>
          <w:p w14:paraId="25EEFE16" w14:textId="77777777" w:rsidR="00077066" w:rsidRPr="00425F48" w:rsidRDefault="00077066" w:rsidP="00077066">
            <w:pPr>
              <w:pStyle w:val="TableText"/>
            </w:pPr>
            <w:r w:rsidRPr="00425F48">
              <w:rPr>
                <w:sz w:val="16"/>
                <w:szCs w:val="16"/>
              </w:rPr>
              <w:t>0.912688</w:t>
            </w:r>
          </w:p>
        </w:tc>
        <w:tc>
          <w:tcPr>
            <w:tcW w:w="816" w:type="dxa"/>
            <w:tcBorders>
              <w:top w:val="nil"/>
              <w:left w:val="nil"/>
              <w:bottom w:val="nil"/>
              <w:right w:val="nil"/>
            </w:tcBorders>
            <w:shd w:val="clear" w:color="auto" w:fill="auto"/>
            <w:noWrap/>
            <w:vAlign w:val="bottom"/>
          </w:tcPr>
          <w:p w14:paraId="5C965F64" w14:textId="77777777" w:rsidR="00077066" w:rsidRPr="00425F48" w:rsidRDefault="00077066" w:rsidP="00077066">
            <w:pPr>
              <w:pStyle w:val="TableText"/>
            </w:pPr>
            <w:r w:rsidRPr="00425F48">
              <w:rPr>
                <w:sz w:val="16"/>
                <w:szCs w:val="16"/>
              </w:rPr>
              <w:t>0.917206</w:t>
            </w:r>
          </w:p>
        </w:tc>
        <w:tc>
          <w:tcPr>
            <w:tcW w:w="816" w:type="dxa"/>
            <w:tcBorders>
              <w:top w:val="nil"/>
              <w:left w:val="nil"/>
              <w:bottom w:val="nil"/>
              <w:right w:val="nil"/>
            </w:tcBorders>
            <w:shd w:val="clear" w:color="auto" w:fill="auto"/>
            <w:noWrap/>
            <w:vAlign w:val="bottom"/>
          </w:tcPr>
          <w:p w14:paraId="0FD67186" w14:textId="77777777" w:rsidR="00077066" w:rsidRPr="00425F48" w:rsidRDefault="00077066" w:rsidP="00077066">
            <w:pPr>
              <w:pStyle w:val="TableText"/>
            </w:pPr>
            <w:r w:rsidRPr="00425F48">
              <w:rPr>
                <w:sz w:val="16"/>
                <w:szCs w:val="16"/>
              </w:rPr>
              <w:t>0.921133</w:t>
            </w:r>
          </w:p>
        </w:tc>
        <w:tc>
          <w:tcPr>
            <w:tcW w:w="816" w:type="dxa"/>
            <w:tcBorders>
              <w:top w:val="nil"/>
              <w:left w:val="nil"/>
              <w:bottom w:val="nil"/>
              <w:right w:val="nil"/>
            </w:tcBorders>
            <w:shd w:val="clear" w:color="auto" w:fill="auto"/>
            <w:noWrap/>
            <w:vAlign w:val="bottom"/>
          </w:tcPr>
          <w:p w14:paraId="30CDCE43" w14:textId="77777777" w:rsidR="00077066" w:rsidRPr="00425F48" w:rsidRDefault="00077066" w:rsidP="00077066">
            <w:pPr>
              <w:pStyle w:val="TableText"/>
            </w:pPr>
            <w:r w:rsidRPr="00425F48">
              <w:rPr>
                <w:sz w:val="16"/>
                <w:szCs w:val="16"/>
              </w:rPr>
              <w:t>0.929495</w:t>
            </w:r>
          </w:p>
        </w:tc>
        <w:tc>
          <w:tcPr>
            <w:tcW w:w="892" w:type="dxa"/>
            <w:tcBorders>
              <w:top w:val="nil"/>
              <w:left w:val="nil"/>
              <w:bottom w:val="nil"/>
              <w:right w:val="nil"/>
            </w:tcBorders>
            <w:shd w:val="clear" w:color="auto" w:fill="auto"/>
            <w:noWrap/>
            <w:vAlign w:val="bottom"/>
          </w:tcPr>
          <w:p w14:paraId="626EBD19" w14:textId="77777777" w:rsidR="00077066" w:rsidRPr="00425F48" w:rsidRDefault="00077066" w:rsidP="00077066">
            <w:pPr>
              <w:pStyle w:val="TableText"/>
            </w:pPr>
            <w:r w:rsidRPr="00425F48">
              <w:rPr>
                <w:sz w:val="16"/>
                <w:szCs w:val="16"/>
              </w:rPr>
              <w:t>0.928657</w:t>
            </w:r>
          </w:p>
        </w:tc>
        <w:tc>
          <w:tcPr>
            <w:tcW w:w="816" w:type="dxa"/>
            <w:tcBorders>
              <w:top w:val="nil"/>
              <w:left w:val="nil"/>
              <w:bottom w:val="nil"/>
              <w:right w:val="nil"/>
            </w:tcBorders>
            <w:shd w:val="clear" w:color="auto" w:fill="auto"/>
            <w:noWrap/>
            <w:vAlign w:val="bottom"/>
          </w:tcPr>
          <w:p w14:paraId="4D596357" w14:textId="77777777" w:rsidR="00077066" w:rsidRPr="00425F48" w:rsidRDefault="00077066" w:rsidP="00077066">
            <w:pPr>
              <w:pStyle w:val="TableText"/>
            </w:pPr>
            <w:r w:rsidRPr="00425F48">
              <w:rPr>
                <w:sz w:val="16"/>
                <w:szCs w:val="16"/>
              </w:rPr>
              <w:t>0.927144</w:t>
            </w:r>
          </w:p>
        </w:tc>
        <w:tc>
          <w:tcPr>
            <w:tcW w:w="816" w:type="dxa"/>
            <w:tcBorders>
              <w:top w:val="nil"/>
              <w:left w:val="nil"/>
              <w:bottom w:val="nil"/>
              <w:right w:val="nil"/>
            </w:tcBorders>
            <w:shd w:val="clear" w:color="auto" w:fill="auto"/>
            <w:noWrap/>
            <w:vAlign w:val="bottom"/>
          </w:tcPr>
          <w:p w14:paraId="7944D2B9" w14:textId="77777777" w:rsidR="00077066" w:rsidRPr="00425F48" w:rsidRDefault="00077066" w:rsidP="00077066">
            <w:pPr>
              <w:pStyle w:val="TableText"/>
            </w:pPr>
            <w:r w:rsidRPr="00425F48">
              <w:rPr>
                <w:sz w:val="16"/>
                <w:szCs w:val="16"/>
              </w:rPr>
              <w:t>0.925194</w:t>
            </w:r>
          </w:p>
        </w:tc>
        <w:tc>
          <w:tcPr>
            <w:tcW w:w="816" w:type="dxa"/>
            <w:tcBorders>
              <w:top w:val="nil"/>
              <w:left w:val="nil"/>
              <w:bottom w:val="nil"/>
              <w:right w:val="nil"/>
            </w:tcBorders>
            <w:shd w:val="clear" w:color="auto" w:fill="auto"/>
            <w:noWrap/>
            <w:vAlign w:val="bottom"/>
          </w:tcPr>
          <w:p w14:paraId="60550668" w14:textId="77777777" w:rsidR="00077066" w:rsidRPr="00425F48" w:rsidRDefault="00077066" w:rsidP="00077066">
            <w:pPr>
              <w:pStyle w:val="TableText"/>
            </w:pPr>
            <w:r w:rsidRPr="00425F48">
              <w:rPr>
                <w:sz w:val="16"/>
                <w:szCs w:val="16"/>
              </w:rPr>
              <w:t>0.922942</w:t>
            </w:r>
          </w:p>
        </w:tc>
        <w:tc>
          <w:tcPr>
            <w:tcW w:w="816" w:type="dxa"/>
            <w:tcBorders>
              <w:top w:val="nil"/>
              <w:left w:val="nil"/>
              <w:bottom w:val="nil"/>
              <w:right w:val="nil"/>
            </w:tcBorders>
            <w:shd w:val="clear" w:color="auto" w:fill="auto"/>
            <w:noWrap/>
            <w:vAlign w:val="bottom"/>
          </w:tcPr>
          <w:p w14:paraId="38E39FB8" w14:textId="77777777" w:rsidR="00077066" w:rsidRPr="00425F48" w:rsidRDefault="00077066" w:rsidP="00077066">
            <w:pPr>
              <w:pStyle w:val="TableText"/>
            </w:pPr>
            <w:r w:rsidRPr="00425F48">
              <w:rPr>
                <w:sz w:val="16"/>
                <w:szCs w:val="16"/>
              </w:rPr>
              <w:t>0.925986</w:t>
            </w:r>
          </w:p>
        </w:tc>
        <w:tc>
          <w:tcPr>
            <w:tcW w:w="816" w:type="dxa"/>
            <w:tcBorders>
              <w:top w:val="nil"/>
              <w:left w:val="nil"/>
              <w:bottom w:val="nil"/>
              <w:right w:val="nil"/>
            </w:tcBorders>
            <w:shd w:val="clear" w:color="auto" w:fill="auto"/>
            <w:noWrap/>
            <w:vAlign w:val="bottom"/>
          </w:tcPr>
          <w:p w14:paraId="0F732AD1" w14:textId="77777777" w:rsidR="00077066" w:rsidRPr="00425F48" w:rsidRDefault="00077066" w:rsidP="00077066">
            <w:pPr>
              <w:pStyle w:val="TableText"/>
            </w:pPr>
            <w:r w:rsidRPr="00425F48">
              <w:rPr>
                <w:sz w:val="16"/>
                <w:szCs w:val="16"/>
              </w:rPr>
              <w:t>0.928715</w:t>
            </w:r>
          </w:p>
        </w:tc>
        <w:tc>
          <w:tcPr>
            <w:tcW w:w="816" w:type="dxa"/>
            <w:tcBorders>
              <w:top w:val="nil"/>
              <w:left w:val="nil"/>
              <w:bottom w:val="nil"/>
              <w:right w:val="nil"/>
            </w:tcBorders>
            <w:shd w:val="clear" w:color="auto" w:fill="auto"/>
            <w:noWrap/>
            <w:vAlign w:val="bottom"/>
          </w:tcPr>
          <w:p w14:paraId="503E46A7" w14:textId="77777777" w:rsidR="00077066" w:rsidRPr="00425F48" w:rsidRDefault="00077066" w:rsidP="00077066">
            <w:pPr>
              <w:pStyle w:val="TableText"/>
            </w:pPr>
            <w:r w:rsidRPr="00425F48">
              <w:rPr>
                <w:sz w:val="16"/>
                <w:szCs w:val="16"/>
              </w:rPr>
              <w:t>0.931160</w:t>
            </w:r>
          </w:p>
        </w:tc>
        <w:tc>
          <w:tcPr>
            <w:tcW w:w="816" w:type="dxa"/>
            <w:tcBorders>
              <w:top w:val="nil"/>
              <w:left w:val="nil"/>
              <w:bottom w:val="nil"/>
              <w:right w:val="nil"/>
            </w:tcBorders>
            <w:shd w:val="clear" w:color="auto" w:fill="auto"/>
            <w:noWrap/>
            <w:vAlign w:val="bottom"/>
          </w:tcPr>
          <w:p w14:paraId="00294D63" w14:textId="77777777" w:rsidR="00077066" w:rsidRPr="00425F48" w:rsidRDefault="00077066" w:rsidP="00077066">
            <w:pPr>
              <w:pStyle w:val="TableText"/>
            </w:pPr>
            <w:r w:rsidRPr="00425F48">
              <w:rPr>
                <w:sz w:val="16"/>
                <w:szCs w:val="16"/>
              </w:rPr>
              <w:t>0.933349</w:t>
            </w:r>
          </w:p>
        </w:tc>
        <w:tc>
          <w:tcPr>
            <w:tcW w:w="816" w:type="dxa"/>
            <w:tcBorders>
              <w:top w:val="nil"/>
              <w:left w:val="nil"/>
              <w:bottom w:val="nil"/>
              <w:right w:val="nil"/>
            </w:tcBorders>
            <w:shd w:val="clear" w:color="auto" w:fill="auto"/>
            <w:noWrap/>
            <w:vAlign w:val="bottom"/>
          </w:tcPr>
          <w:p w14:paraId="4B8A84D7" w14:textId="77777777" w:rsidR="00077066" w:rsidRPr="00425F48" w:rsidRDefault="00077066" w:rsidP="00077066">
            <w:pPr>
              <w:pStyle w:val="TableText"/>
            </w:pPr>
            <w:r w:rsidRPr="00425F48">
              <w:rPr>
                <w:sz w:val="16"/>
                <w:szCs w:val="16"/>
              </w:rPr>
              <w:t>0.935307</w:t>
            </w:r>
          </w:p>
        </w:tc>
        <w:tc>
          <w:tcPr>
            <w:tcW w:w="681" w:type="dxa"/>
            <w:tcBorders>
              <w:top w:val="nil"/>
              <w:left w:val="nil"/>
              <w:bottom w:val="nil"/>
              <w:right w:val="nil"/>
            </w:tcBorders>
            <w:shd w:val="clear" w:color="auto" w:fill="auto"/>
            <w:noWrap/>
            <w:vAlign w:val="bottom"/>
          </w:tcPr>
          <w:p w14:paraId="1C16F697" w14:textId="77777777" w:rsidR="00077066" w:rsidRPr="00425F48" w:rsidRDefault="00077066" w:rsidP="00077066">
            <w:pPr>
              <w:pStyle w:val="TableText"/>
            </w:pPr>
            <w:r w:rsidRPr="00425F48">
              <w:rPr>
                <w:sz w:val="16"/>
                <w:szCs w:val="16"/>
              </w:rPr>
              <w:t>0.937058</w:t>
            </w:r>
          </w:p>
        </w:tc>
      </w:tr>
      <w:tr w:rsidR="00331298" w:rsidRPr="00425F48" w14:paraId="7034581C" w14:textId="77777777">
        <w:trPr>
          <w:trHeight w:val="165"/>
        </w:trPr>
        <w:tc>
          <w:tcPr>
            <w:tcW w:w="648" w:type="dxa"/>
            <w:tcBorders>
              <w:top w:val="nil"/>
              <w:left w:val="nil"/>
              <w:bottom w:val="nil"/>
              <w:right w:val="nil"/>
            </w:tcBorders>
            <w:shd w:val="clear" w:color="auto" w:fill="auto"/>
            <w:noWrap/>
            <w:vAlign w:val="bottom"/>
          </w:tcPr>
          <w:p w14:paraId="409EFD77" w14:textId="77777777" w:rsidR="00077066" w:rsidRPr="00425F48" w:rsidRDefault="00077066" w:rsidP="00077066">
            <w:pPr>
              <w:pStyle w:val="TableText"/>
            </w:pPr>
            <w:r w:rsidRPr="00425F48">
              <w:rPr>
                <w:sz w:val="16"/>
                <w:szCs w:val="16"/>
              </w:rPr>
              <w:t>51</w:t>
            </w:r>
          </w:p>
        </w:tc>
        <w:tc>
          <w:tcPr>
            <w:tcW w:w="816" w:type="dxa"/>
            <w:tcBorders>
              <w:top w:val="nil"/>
              <w:left w:val="nil"/>
              <w:bottom w:val="nil"/>
              <w:right w:val="nil"/>
            </w:tcBorders>
            <w:shd w:val="clear" w:color="auto" w:fill="auto"/>
            <w:noWrap/>
            <w:vAlign w:val="bottom"/>
          </w:tcPr>
          <w:p w14:paraId="2E6E9AC5" w14:textId="77777777" w:rsidR="00077066" w:rsidRPr="00425F48" w:rsidRDefault="00077066" w:rsidP="00077066">
            <w:pPr>
              <w:pStyle w:val="TableText"/>
            </w:pPr>
            <w:r w:rsidRPr="00425F48">
              <w:rPr>
                <w:sz w:val="16"/>
                <w:szCs w:val="16"/>
              </w:rPr>
              <w:t>0.915468</w:t>
            </w:r>
          </w:p>
        </w:tc>
        <w:tc>
          <w:tcPr>
            <w:tcW w:w="816" w:type="dxa"/>
            <w:tcBorders>
              <w:top w:val="nil"/>
              <w:left w:val="nil"/>
              <w:bottom w:val="nil"/>
              <w:right w:val="nil"/>
            </w:tcBorders>
            <w:shd w:val="clear" w:color="auto" w:fill="auto"/>
            <w:noWrap/>
            <w:vAlign w:val="bottom"/>
          </w:tcPr>
          <w:p w14:paraId="6434378E" w14:textId="77777777" w:rsidR="00077066" w:rsidRPr="00425F48" w:rsidRDefault="00077066" w:rsidP="00077066">
            <w:pPr>
              <w:pStyle w:val="TableText"/>
            </w:pPr>
            <w:r w:rsidRPr="00425F48">
              <w:rPr>
                <w:sz w:val="16"/>
                <w:szCs w:val="16"/>
              </w:rPr>
              <w:t>0.920754</w:t>
            </w:r>
          </w:p>
        </w:tc>
        <w:tc>
          <w:tcPr>
            <w:tcW w:w="816" w:type="dxa"/>
            <w:tcBorders>
              <w:top w:val="nil"/>
              <w:left w:val="nil"/>
              <w:bottom w:val="nil"/>
              <w:right w:val="nil"/>
            </w:tcBorders>
            <w:shd w:val="clear" w:color="auto" w:fill="auto"/>
            <w:noWrap/>
            <w:vAlign w:val="bottom"/>
          </w:tcPr>
          <w:p w14:paraId="42442112" w14:textId="77777777" w:rsidR="00077066" w:rsidRPr="00425F48" w:rsidRDefault="00077066" w:rsidP="00077066">
            <w:pPr>
              <w:pStyle w:val="TableText"/>
            </w:pPr>
            <w:r w:rsidRPr="00425F48">
              <w:rPr>
                <w:sz w:val="16"/>
                <w:szCs w:val="16"/>
              </w:rPr>
              <w:t>0.925358</w:t>
            </w:r>
          </w:p>
        </w:tc>
        <w:tc>
          <w:tcPr>
            <w:tcW w:w="816" w:type="dxa"/>
            <w:tcBorders>
              <w:top w:val="nil"/>
              <w:left w:val="nil"/>
              <w:bottom w:val="nil"/>
              <w:right w:val="nil"/>
            </w:tcBorders>
            <w:shd w:val="clear" w:color="auto" w:fill="auto"/>
            <w:noWrap/>
            <w:vAlign w:val="bottom"/>
          </w:tcPr>
          <w:p w14:paraId="4AB58B40" w14:textId="77777777" w:rsidR="00077066" w:rsidRPr="00425F48" w:rsidRDefault="00077066" w:rsidP="00077066">
            <w:pPr>
              <w:pStyle w:val="TableText"/>
            </w:pPr>
            <w:r w:rsidRPr="00425F48">
              <w:rPr>
                <w:sz w:val="16"/>
                <w:szCs w:val="16"/>
              </w:rPr>
              <w:t>0.929360</w:t>
            </w:r>
          </w:p>
        </w:tc>
        <w:tc>
          <w:tcPr>
            <w:tcW w:w="816" w:type="dxa"/>
            <w:tcBorders>
              <w:top w:val="nil"/>
              <w:left w:val="nil"/>
              <w:bottom w:val="nil"/>
              <w:right w:val="nil"/>
            </w:tcBorders>
            <w:shd w:val="clear" w:color="auto" w:fill="auto"/>
            <w:noWrap/>
            <w:vAlign w:val="bottom"/>
          </w:tcPr>
          <w:p w14:paraId="31ABFCAE" w14:textId="77777777" w:rsidR="00077066" w:rsidRPr="00425F48" w:rsidRDefault="00077066" w:rsidP="00077066">
            <w:pPr>
              <w:pStyle w:val="TableText"/>
            </w:pPr>
            <w:r w:rsidRPr="00425F48">
              <w:rPr>
                <w:sz w:val="16"/>
                <w:szCs w:val="16"/>
              </w:rPr>
              <w:t>0.932833</w:t>
            </w:r>
          </w:p>
        </w:tc>
        <w:tc>
          <w:tcPr>
            <w:tcW w:w="816" w:type="dxa"/>
            <w:tcBorders>
              <w:top w:val="nil"/>
              <w:left w:val="nil"/>
              <w:bottom w:val="nil"/>
              <w:right w:val="nil"/>
            </w:tcBorders>
            <w:shd w:val="clear" w:color="auto" w:fill="auto"/>
            <w:noWrap/>
            <w:vAlign w:val="bottom"/>
          </w:tcPr>
          <w:p w14:paraId="2E095E4D" w14:textId="77777777" w:rsidR="00077066" w:rsidRPr="00425F48" w:rsidRDefault="00077066" w:rsidP="00077066">
            <w:pPr>
              <w:pStyle w:val="TableText"/>
            </w:pPr>
            <w:r w:rsidRPr="00425F48">
              <w:rPr>
                <w:sz w:val="16"/>
                <w:szCs w:val="16"/>
              </w:rPr>
              <w:t>0.935844</w:t>
            </w:r>
          </w:p>
        </w:tc>
        <w:tc>
          <w:tcPr>
            <w:tcW w:w="816" w:type="dxa"/>
            <w:tcBorders>
              <w:top w:val="nil"/>
              <w:left w:val="nil"/>
              <w:bottom w:val="nil"/>
              <w:right w:val="nil"/>
            </w:tcBorders>
            <w:shd w:val="clear" w:color="auto" w:fill="auto"/>
            <w:noWrap/>
            <w:vAlign w:val="bottom"/>
          </w:tcPr>
          <w:p w14:paraId="38738791" w14:textId="77777777" w:rsidR="00077066" w:rsidRPr="00425F48" w:rsidRDefault="00077066" w:rsidP="00077066">
            <w:pPr>
              <w:pStyle w:val="TableText"/>
            </w:pPr>
            <w:r w:rsidRPr="00425F48">
              <w:rPr>
                <w:sz w:val="16"/>
                <w:szCs w:val="16"/>
              </w:rPr>
              <w:t>0.938451</w:t>
            </w:r>
          </w:p>
        </w:tc>
        <w:tc>
          <w:tcPr>
            <w:tcW w:w="892" w:type="dxa"/>
            <w:tcBorders>
              <w:top w:val="nil"/>
              <w:left w:val="nil"/>
              <w:bottom w:val="nil"/>
              <w:right w:val="nil"/>
            </w:tcBorders>
            <w:shd w:val="clear" w:color="auto" w:fill="auto"/>
            <w:noWrap/>
            <w:vAlign w:val="bottom"/>
          </w:tcPr>
          <w:p w14:paraId="4324861D" w14:textId="77777777" w:rsidR="00077066" w:rsidRPr="00425F48" w:rsidRDefault="00077066" w:rsidP="00077066">
            <w:pPr>
              <w:pStyle w:val="TableText"/>
            </w:pPr>
            <w:r w:rsidRPr="00425F48">
              <w:rPr>
                <w:sz w:val="16"/>
                <w:szCs w:val="16"/>
              </w:rPr>
              <w:t>0.945906</w:t>
            </w:r>
          </w:p>
        </w:tc>
        <w:tc>
          <w:tcPr>
            <w:tcW w:w="816" w:type="dxa"/>
            <w:tcBorders>
              <w:top w:val="nil"/>
              <w:left w:val="nil"/>
              <w:bottom w:val="nil"/>
              <w:right w:val="nil"/>
            </w:tcBorders>
            <w:shd w:val="clear" w:color="auto" w:fill="auto"/>
            <w:noWrap/>
            <w:vAlign w:val="bottom"/>
          </w:tcPr>
          <w:p w14:paraId="6B39E877" w14:textId="77777777" w:rsidR="00077066" w:rsidRPr="00425F48" w:rsidRDefault="00077066" w:rsidP="00077066">
            <w:pPr>
              <w:pStyle w:val="TableText"/>
            </w:pPr>
            <w:r w:rsidRPr="00425F48">
              <w:rPr>
                <w:sz w:val="16"/>
                <w:szCs w:val="16"/>
              </w:rPr>
              <w:t>0.943866</w:t>
            </w:r>
          </w:p>
        </w:tc>
        <w:tc>
          <w:tcPr>
            <w:tcW w:w="816" w:type="dxa"/>
            <w:tcBorders>
              <w:top w:val="nil"/>
              <w:left w:val="nil"/>
              <w:bottom w:val="nil"/>
              <w:right w:val="nil"/>
            </w:tcBorders>
            <w:shd w:val="clear" w:color="auto" w:fill="auto"/>
            <w:noWrap/>
            <w:vAlign w:val="bottom"/>
          </w:tcPr>
          <w:p w14:paraId="27980695" w14:textId="77777777" w:rsidR="00077066" w:rsidRPr="00425F48" w:rsidRDefault="00077066" w:rsidP="00077066">
            <w:pPr>
              <w:pStyle w:val="TableText"/>
            </w:pPr>
            <w:r w:rsidRPr="00425F48">
              <w:rPr>
                <w:sz w:val="16"/>
                <w:szCs w:val="16"/>
              </w:rPr>
              <w:t>0.941298</w:t>
            </w:r>
          </w:p>
        </w:tc>
        <w:tc>
          <w:tcPr>
            <w:tcW w:w="816" w:type="dxa"/>
            <w:tcBorders>
              <w:top w:val="nil"/>
              <w:left w:val="nil"/>
              <w:bottom w:val="nil"/>
              <w:right w:val="nil"/>
            </w:tcBorders>
            <w:shd w:val="clear" w:color="auto" w:fill="auto"/>
            <w:noWrap/>
            <w:vAlign w:val="bottom"/>
          </w:tcPr>
          <w:p w14:paraId="0E414498" w14:textId="77777777" w:rsidR="00077066" w:rsidRPr="00425F48" w:rsidRDefault="00077066" w:rsidP="00077066">
            <w:pPr>
              <w:pStyle w:val="TableText"/>
            </w:pPr>
            <w:r w:rsidRPr="00425F48">
              <w:rPr>
                <w:sz w:val="16"/>
                <w:szCs w:val="16"/>
              </w:rPr>
              <w:t>0.938426</w:t>
            </w:r>
          </w:p>
        </w:tc>
        <w:tc>
          <w:tcPr>
            <w:tcW w:w="816" w:type="dxa"/>
            <w:tcBorders>
              <w:top w:val="nil"/>
              <w:left w:val="nil"/>
              <w:bottom w:val="nil"/>
              <w:right w:val="nil"/>
            </w:tcBorders>
            <w:shd w:val="clear" w:color="auto" w:fill="auto"/>
            <w:noWrap/>
            <w:vAlign w:val="bottom"/>
          </w:tcPr>
          <w:p w14:paraId="78F1331D" w14:textId="77777777" w:rsidR="00077066" w:rsidRPr="00425F48" w:rsidRDefault="00077066" w:rsidP="00077066">
            <w:pPr>
              <w:pStyle w:val="TableText"/>
            </w:pPr>
            <w:r w:rsidRPr="00425F48">
              <w:rPr>
                <w:sz w:val="16"/>
                <w:szCs w:val="16"/>
              </w:rPr>
              <w:t>0.940779</w:t>
            </w:r>
          </w:p>
        </w:tc>
        <w:tc>
          <w:tcPr>
            <w:tcW w:w="816" w:type="dxa"/>
            <w:tcBorders>
              <w:top w:val="nil"/>
              <w:left w:val="nil"/>
              <w:bottom w:val="nil"/>
              <w:right w:val="nil"/>
            </w:tcBorders>
            <w:shd w:val="clear" w:color="auto" w:fill="auto"/>
            <w:noWrap/>
            <w:vAlign w:val="bottom"/>
          </w:tcPr>
          <w:p w14:paraId="5842CCB4" w14:textId="77777777" w:rsidR="00077066" w:rsidRPr="00425F48" w:rsidRDefault="00077066" w:rsidP="00077066">
            <w:pPr>
              <w:pStyle w:val="TableText"/>
            </w:pPr>
            <w:r w:rsidRPr="00425F48">
              <w:rPr>
                <w:sz w:val="16"/>
                <w:szCs w:val="16"/>
              </w:rPr>
              <w:t>0.942885</w:t>
            </w:r>
          </w:p>
        </w:tc>
        <w:tc>
          <w:tcPr>
            <w:tcW w:w="816" w:type="dxa"/>
            <w:tcBorders>
              <w:top w:val="nil"/>
              <w:left w:val="nil"/>
              <w:bottom w:val="nil"/>
              <w:right w:val="nil"/>
            </w:tcBorders>
            <w:shd w:val="clear" w:color="auto" w:fill="auto"/>
            <w:noWrap/>
            <w:vAlign w:val="bottom"/>
          </w:tcPr>
          <w:p w14:paraId="15B40842" w14:textId="77777777" w:rsidR="00077066" w:rsidRPr="00425F48" w:rsidRDefault="00077066" w:rsidP="00077066">
            <w:pPr>
              <w:pStyle w:val="TableText"/>
            </w:pPr>
            <w:r w:rsidRPr="00425F48">
              <w:rPr>
                <w:sz w:val="16"/>
                <w:szCs w:val="16"/>
              </w:rPr>
              <w:t>0.944768</w:t>
            </w:r>
          </w:p>
        </w:tc>
        <w:tc>
          <w:tcPr>
            <w:tcW w:w="816" w:type="dxa"/>
            <w:tcBorders>
              <w:top w:val="nil"/>
              <w:left w:val="nil"/>
              <w:bottom w:val="nil"/>
              <w:right w:val="nil"/>
            </w:tcBorders>
            <w:shd w:val="clear" w:color="auto" w:fill="auto"/>
            <w:noWrap/>
            <w:vAlign w:val="bottom"/>
          </w:tcPr>
          <w:p w14:paraId="36AD90E9" w14:textId="77777777" w:rsidR="00077066" w:rsidRPr="00425F48" w:rsidRDefault="00077066" w:rsidP="00077066">
            <w:pPr>
              <w:pStyle w:val="TableText"/>
            </w:pPr>
            <w:r w:rsidRPr="00425F48">
              <w:rPr>
                <w:sz w:val="16"/>
                <w:szCs w:val="16"/>
              </w:rPr>
              <w:t>0.946450</w:t>
            </w:r>
          </w:p>
        </w:tc>
        <w:tc>
          <w:tcPr>
            <w:tcW w:w="816" w:type="dxa"/>
            <w:tcBorders>
              <w:top w:val="nil"/>
              <w:left w:val="nil"/>
              <w:bottom w:val="nil"/>
              <w:right w:val="nil"/>
            </w:tcBorders>
            <w:shd w:val="clear" w:color="auto" w:fill="auto"/>
            <w:noWrap/>
            <w:vAlign w:val="bottom"/>
          </w:tcPr>
          <w:p w14:paraId="3B9D18AE" w14:textId="77777777" w:rsidR="00077066" w:rsidRPr="00425F48" w:rsidRDefault="00077066" w:rsidP="00077066">
            <w:pPr>
              <w:pStyle w:val="TableText"/>
            </w:pPr>
            <w:r w:rsidRPr="00425F48">
              <w:rPr>
                <w:sz w:val="16"/>
                <w:szCs w:val="16"/>
              </w:rPr>
              <w:t>0.947954</w:t>
            </w:r>
          </w:p>
        </w:tc>
        <w:tc>
          <w:tcPr>
            <w:tcW w:w="681" w:type="dxa"/>
            <w:tcBorders>
              <w:top w:val="nil"/>
              <w:left w:val="nil"/>
              <w:bottom w:val="nil"/>
              <w:right w:val="nil"/>
            </w:tcBorders>
            <w:shd w:val="clear" w:color="auto" w:fill="auto"/>
            <w:noWrap/>
            <w:vAlign w:val="bottom"/>
          </w:tcPr>
          <w:p w14:paraId="14C8A37B" w14:textId="77777777" w:rsidR="00077066" w:rsidRPr="00425F48" w:rsidRDefault="00077066" w:rsidP="00077066">
            <w:pPr>
              <w:pStyle w:val="TableText"/>
            </w:pPr>
            <w:r w:rsidRPr="00425F48">
              <w:rPr>
                <w:sz w:val="16"/>
                <w:szCs w:val="16"/>
              </w:rPr>
              <w:t>0.949296</w:t>
            </w:r>
          </w:p>
        </w:tc>
      </w:tr>
      <w:tr w:rsidR="00331298" w:rsidRPr="00425F48" w14:paraId="6764D333" w14:textId="77777777">
        <w:trPr>
          <w:trHeight w:val="165"/>
        </w:trPr>
        <w:tc>
          <w:tcPr>
            <w:tcW w:w="648" w:type="dxa"/>
            <w:tcBorders>
              <w:top w:val="nil"/>
              <w:left w:val="nil"/>
              <w:bottom w:val="nil"/>
              <w:right w:val="nil"/>
            </w:tcBorders>
            <w:shd w:val="clear" w:color="auto" w:fill="auto"/>
            <w:noWrap/>
            <w:vAlign w:val="bottom"/>
          </w:tcPr>
          <w:p w14:paraId="23250D61" w14:textId="77777777" w:rsidR="00077066" w:rsidRPr="00425F48" w:rsidRDefault="00077066" w:rsidP="00077066">
            <w:pPr>
              <w:pStyle w:val="TableText"/>
            </w:pPr>
            <w:r w:rsidRPr="00425F48">
              <w:rPr>
                <w:sz w:val="16"/>
                <w:szCs w:val="16"/>
              </w:rPr>
              <w:t>52</w:t>
            </w:r>
          </w:p>
        </w:tc>
        <w:tc>
          <w:tcPr>
            <w:tcW w:w="816" w:type="dxa"/>
            <w:tcBorders>
              <w:top w:val="nil"/>
              <w:left w:val="nil"/>
              <w:bottom w:val="nil"/>
              <w:right w:val="nil"/>
            </w:tcBorders>
            <w:shd w:val="clear" w:color="auto" w:fill="auto"/>
            <w:noWrap/>
            <w:vAlign w:val="bottom"/>
          </w:tcPr>
          <w:p w14:paraId="5F7F0898" w14:textId="77777777" w:rsidR="00077066" w:rsidRPr="00425F48" w:rsidRDefault="00077066" w:rsidP="00077066">
            <w:pPr>
              <w:pStyle w:val="TableText"/>
            </w:pPr>
            <w:r w:rsidRPr="00425F48">
              <w:rPr>
                <w:sz w:val="16"/>
                <w:szCs w:val="16"/>
              </w:rPr>
              <w:t>0.936273</w:t>
            </w:r>
          </w:p>
        </w:tc>
        <w:tc>
          <w:tcPr>
            <w:tcW w:w="816" w:type="dxa"/>
            <w:tcBorders>
              <w:top w:val="nil"/>
              <w:left w:val="nil"/>
              <w:bottom w:val="nil"/>
              <w:right w:val="nil"/>
            </w:tcBorders>
            <w:shd w:val="clear" w:color="auto" w:fill="auto"/>
            <w:noWrap/>
            <w:vAlign w:val="bottom"/>
          </w:tcPr>
          <w:p w14:paraId="27799E90" w14:textId="77777777" w:rsidR="00077066" w:rsidRPr="00425F48" w:rsidRDefault="00077066" w:rsidP="00077066">
            <w:pPr>
              <w:pStyle w:val="TableText"/>
            </w:pPr>
            <w:r w:rsidRPr="00425F48">
              <w:rPr>
                <w:sz w:val="16"/>
                <w:szCs w:val="16"/>
              </w:rPr>
              <w:t>0.939976</w:t>
            </w:r>
          </w:p>
        </w:tc>
        <w:tc>
          <w:tcPr>
            <w:tcW w:w="816" w:type="dxa"/>
            <w:tcBorders>
              <w:top w:val="nil"/>
              <w:left w:val="nil"/>
              <w:bottom w:val="nil"/>
              <w:right w:val="nil"/>
            </w:tcBorders>
            <w:shd w:val="clear" w:color="auto" w:fill="auto"/>
            <w:noWrap/>
            <w:vAlign w:val="bottom"/>
          </w:tcPr>
          <w:p w14:paraId="7FC4D100" w14:textId="77777777" w:rsidR="00077066" w:rsidRPr="00425F48" w:rsidRDefault="00077066" w:rsidP="00077066">
            <w:pPr>
              <w:pStyle w:val="TableText"/>
            </w:pPr>
            <w:r w:rsidRPr="00425F48">
              <w:rPr>
                <w:sz w:val="16"/>
                <w:szCs w:val="16"/>
              </w:rPr>
              <w:t>0.943182</w:t>
            </w:r>
          </w:p>
        </w:tc>
        <w:tc>
          <w:tcPr>
            <w:tcW w:w="816" w:type="dxa"/>
            <w:tcBorders>
              <w:top w:val="nil"/>
              <w:left w:val="nil"/>
              <w:bottom w:val="nil"/>
              <w:right w:val="nil"/>
            </w:tcBorders>
            <w:shd w:val="clear" w:color="auto" w:fill="auto"/>
            <w:noWrap/>
            <w:vAlign w:val="bottom"/>
          </w:tcPr>
          <w:p w14:paraId="3C92F346" w14:textId="77777777" w:rsidR="00077066" w:rsidRPr="00425F48" w:rsidRDefault="00077066" w:rsidP="00077066">
            <w:pPr>
              <w:pStyle w:val="TableText"/>
            </w:pPr>
            <w:r w:rsidRPr="00425F48">
              <w:rPr>
                <w:sz w:val="16"/>
                <w:szCs w:val="16"/>
              </w:rPr>
              <w:t>0.945955</w:t>
            </w:r>
          </w:p>
        </w:tc>
        <w:tc>
          <w:tcPr>
            <w:tcW w:w="816" w:type="dxa"/>
            <w:tcBorders>
              <w:top w:val="nil"/>
              <w:left w:val="nil"/>
              <w:bottom w:val="nil"/>
              <w:right w:val="nil"/>
            </w:tcBorders>
            <w:shd w:val="clear" w:color="auto" w:fill="auto"/>
            <w:noWrap/>
            <w:vAlign w:val="bottom"/>
          </w:tcPr>
          <w:p w14:paraId="6C8B8B16" w14:textId="77777777" w:rsidR="00077066" w:rsidRPr="00425F48" w:rsidRDefault="00077066" w:rsidP="00077066">
            <w:pPr>
              <w:pStyle w:val="TableText"/>
            </w:pPr>
            <w:r w:rsidRPr="00425F48">
              <w:rPr>
                <w:sz w:val="16"/>
                <w:szCs w:val="16"/>
              </w:rPr>
              <w:t>0.948352</w:t>
            </w:r>
          </w:p>
        </w:tc>
        <w:tc>
          <w:tcPr>
            <w:tcW w:w="816" w:type="dxa"/>
            <w:tcBorders>
              <w:top w:val="nil"/>
              <w:left w:val="nil"/>
              <w:bottom w:val="nil"/>
              <w:right w:val="nil"/>
            </w:tcBorders>
            <w:shd w:val="clear" w:color="auto" w:fill="auto"/>
            <w:noWrap/>
            <w:vAlign w:val="bottom"/>
          </w:tcPr>
          <w:p w14:paraId="4063AFD9" w14:textId="77777777" w:rsidR="00077066" w:rsidRPr="00425F48" w:rsidRDefault="00077066" w:rsidP="00077066">
            <w:pPr>
              <w:pStyle w:val="TableText"/>
            </w:pPr>
            <w:r w:rsidRPr="00425F48">
              <w:rPr>
                <w:sz w:val="16"/>
                <w:szCs w:val="16"/>
              </w:rPr>
              <w:t>0.950422</w:t>
            </w:r>
          </w:p>
        </w:tc>
        <w:tc>
          <w:tcPr>
            <w:tcW w:w="816" w:type="dxa"/>
            <w:tcBorders>
              <w:top w:val="nil"/>
              <w:left w:val="nil"/>
              <w:bottom w:val="nil"/>
              <w:right w:val="nil"/>
            </w:tcBorders>
            <w:shd w:val="clear" w:color="auto" w:fill="auto"/>
            <w:noWrap/>
            <w:vAlign w:val="bottom"/>
          </w:tcPr>
          <w:p w14:paraId="4B5DDE30" w14:textId="77777777" w:rsidR="00077066" w:rsidRPr="00425F48" w:rsidRDefault="00077066" w:rsidP="00077066">
            <w:pPr>
              <w:pStyle w:val="TableText"/>
            </w:pPr>
            <w:r w:rsidRPr="00425F48">
              <w:rPr>
                <w:sz w:val="16"/>
                <w:szCs w:val="16"/>
              </w:rPr>
              <w:t>0.952209</w:t>
            </w:r>
          </w:p>
        </w:tc>
        <w:tc>
          <w:tcPr>
            <w:tcW w:w="892" w:type="dxa"/>
            <w:tcBorders>
              <w:top w:val="nil"/>
              <w:left w:val="nil"/>
              <w:bottom w:val="nil"/>
              <w:right w:val="nil"/>
            </w:tcBorders>
            <w:shd w:val="clear" w:color="auto" w:fill="auto"/>
            <w:noWrap/>
            <w:vAlign w:val="bottom"/>
          </w:tcPr>
          <w:p w14:paraId="6B21C6C7" w14:textId="77777777" w:rsidR="00077066" w:rsidRPr="00425F48" w:rsidRDefault="00077066" w:rsidP="00077066">
            <w:pPr>
              <w:pStyle w:val="TableText"/>
            </w:pPr>
            <w:r w:rsidRPr="00425F48">
              <w:rPr>
                <w:sz w:val="16"/>
                <w:szCs w:val="16"/>
              </w:rPr>
              <w:t>0.953750</w:t>
            </w:r>
          </w:p>
        </w:tc>
        <w:tc>
          <w:tcPr>
            <w:tcW w:w="816" w:type="dxa"/>
            <w:tcBorders>
              <w:top w:val="nil"/>
              <w:left w:val="nil"/>
              <w:bottom w:val="nil"/>
              <w:right w:val="nil"/>
            </w:tcBorders>
            <w:shd w:val="clear" w:color="auto" w:fill="auto"/>
            <w:noWrap/>
            <w:vAlign w:val="bottom"/>
          </w:tcPr>
          <w:p w14:paraId="09D3BD5A" w14:textId="77777777" w:rsidR="00077066" w:rsidRPr="00425F48" w:rsidRDefault="00077066" w:rsidP="00077066">
            <w:pPr>
              <w:pStyle w:val="TableText"/>
            </w:pPr>
            <w:r w:rsidRPr="00425F48">
              <w:rPr>
                <w:sz w:val="16"/>
                <w:szCs w:val="16"/>
              </w:rPr>
              <w:t>0.960531</w:t>
            </w:r>
          </w:p>
        </w:tc>
        <w:tc>
          <w:tcPr>
            <w:tcW w:w="816" w:type="dxa"/>
            <w:tcBorders>
              <w:top w:val="nil"/>
              <w:left w:val="nil"/>
              <w:bottom w:val="nil"/>
              <w:right w:val="nil"/>
            </w:tcBorders>
            <w:shd w:val="clear" w:color="auto" w:fill="auto"/>
            <w:noWrap/>
            <w:vAlign w:val="bottom"/>
          </w:tcPr>
          <w:p w14:paraId="1B13DF51" w14:textId="77777777" w:rsidR="00077066" w:rsidRPr="00425F48" w:rsidRDefault="00077066" w:rsidP="00077066">
            <w:pPr>
              <w:pStyle w:val="TableText"/>
            </w:pPr>
            <w:r w:rsidRPr="00425F48">
              <w:rPr>
                <w:sz w:val="16"/>
                <w:szCs w:val="16"/>
              </w:rPr>
              <w:t>0.957493</w:t>
            </w:r>
          </w:p>
        </w:tc>
        <w:tc>
          <w:tcPr>
            <w:tcW w:w="816" w:type="dxa"/>
            <w:tcBorders>
              <w:top w:val="nil"/>
              <w:left w:val="nil"/>
              <w:bottom w:val="nil"/>
              <w:right w:val="nil"/>
            </w:tcBorders>
            <w:shd w:val="clear" w:color="auto" w:fill="auto"/>
            <w:noWrap/>
            <w:vAlign w:val="bottom"/>
          </w:tcPr>
          <w:p w14:paraId="646AF40D" w14:textId="77777777" w:rsidR="00077066" w:rsidRPr="00425F48" w:rsidRDefault="00077066" w:rsidP="00077066">
            <w:pPr>
              <w:pStyle w:val="TableText"/>
            </w:pPr>
            <w:r w:rsidRPr="00425F48">
              <w:rPr>
                <w:sz w:val="16"/>
                <w:szCs w:val="16"/>
              </w:rPr>
              <w:t>0.954045</w:t>
            </w:r>
          </w:p>
        </w:tc>
        <w:tc>
          <w:tcPr>
            <w:tcW w:w="816" w:type="dxa"/>
            <w:tcBorders>
              <w:top w:val="nil"/>
              <w:left w:val="nil"/>
              <w:bottom w:val="nil"/>
              <w:right w:val="nil"/>
            </w:tcBorders>
            <w:shd w:val="clear" w:color="auto" w:fill="auto"/>
            <w:noWrap/>
            <w:vAlign w:val="bottom"/>
          </w:tcPr>
          <w:p w14:paraId="76217774" w14:textId="77777777" w:rsidR="00077066" w:rsidRPr="00425F48" w:rsidRDefault="00077066" w:rsidP="00077066">
            <w:pPr>
              <w:pStyle w:val="TableText"/>
            </w:pPr>
            <w:r w:rsidRPr="00425F48">
              <w:rPr>
                <w:sz w:val="16"/>
                <w:szCs w:val="16"/>
              </w:rPr>
              <w:t>0.955665</w:t>
            </w:r>
          </w:p>
        </w:tc>
        <w:tc>
          <w:tcPr>
            <w:tcW w:w="816" w:type="dxa"/>
            <w:tcBorders>
              <w:top w:val="nil"/>
              <w:left w:val="nil"/>
              <w:bottom w:val="nil"/>
              <w:right w:val="nil"/>
            </w:tcBorders>
            <w:shd w:val="clear" w:color="auto" w:fill="auto"/>
            <w:noWrap/>
            <w:vAlign w:val="bottom"/>
          </w:tcPr>
          <w:p w14:paraId="7CF08A15" w14:textId="77777777" w:rsidR="00077066" w:rsidRPr="00425F48" w:rsidRDefault="00077066" w:rsidP="00077066">
            <w:pPr>
              <w:pStyle w:val="TableText"/>
            </w:pPr>
            <w:r w:rsidRPr="00425F48">
              <w:rPr>
                <w:sz w:val="16"/>
                <w:szCs w:val="16"/>
              </w:rPr>
              <w:t>0.957111</w:t>
            </w:r>
          </w:p>
        </w:tc>
        <w:tc>
          <w:tcPr>
            <w:tcW w:w="816" w:type="dxa"/>
            <w:tcBorders>
              <w:top w:val="nil"/>
              <w:left w:val="nil"/>
              <w:bottom w:val="nil"/>
              <w:right w:val="nil"/>
            </w:tcBorders>
            <w:shd w:val="clear" w:color="auto" w:fill="auto"/>
            <w:noWrap/>
            <w:vAlign w:val="bottom"/>
          </w:tcPr>
          <w:p w14:paraId="32EE4C07" w14:textId="77777777" w:rsidR="00077066" w:rsidRPr="00425F48" w:rsidRDefault="00077066" w:rsidP="00077066">
            <w:pPr>
              <w:pStyle w:val="TableText"/>
            </w:pPr>
            <w:r w:rsidRPr="00425F48">
              <w:rPr>
                <w:sz w:val="16"/>
                <w:szCs w:val="16"/>
              </w:rPr>
              <w:t>0.958401</w:t>
            </w:r>
          </w:p>
        </w:tc>
        <w:tc>
          <w:tcPr>
            <w:tcW w:w="816" w:type="dxa"/>
            <w:tcBorders>
              <w:top w:val="nil"/>
              <w:left w:val="nil"/>
              <w:bottom w:val="nil"/>
              <w:right w:val="nil"/>
            </w:tcBorders>
            <w:shd w:val="clear" w:color="auto" w:fill="auto"/>
            <w:noWrap/>
            <w:vAlign w:val="bottom"/>
          </w:tcPr>
          <w:p w14:paraId="7AE780E1" w14:textId="77777777" w:rsidR="00077066" w:rsidRPr="00425F48" w:rsidRDefault="00077066" w:rsidP="00077066">
            <w:pPr>
              <w:pStyle w:val="TableText"/>
            </w:pPr>
            <w:r w:rsidRPr="00425F48">
              <w:rPr>
                <w:sz w:val="16"/>
                <w:szCs w:val="16"/>
              </w:rPr>
              <w:t>0.959552</w:t>
            </w:r>
          </w:p>
        </w:tc>
        <w:tc>
          <w:tcPr>
            <w:tcW w:w="816" w:type="dxa"/>
            <w:tcBorders>
              <w:top w:val="nil"/>
              <w:left w:val="nil"/>
              <w:bottom w:val="nil"/>
              <w:right w:val="nil"/>
            </w:tcBorders>
            <w:shd w:val="clear" w:color="auto" w:fill="auto"/>
            <w:noWrap/>
            <w:vAlign w:val="bottom"/>
          </w:tcPr>
          <w:p w14:paraId="1E483DDD" w14:textId="77777777" w:rsidR="00077066" w:rsidRPr="00425F48" w:rsidRDefault="00077066" w:rsidP="00077066">
            <w:pPr>
              <w:pStyle w:val="TableText"/>
            </w:pPr>
            <w:r w:rsidRPr="00425F48">
              <w:rPr>
                <w:sz w:val="16"/>
                <w:szCs w:val="16"/>
              </w:rPr>
              <w:t>0.960578</w:t>
            </w:r>
          </w:p>
        </w:tc>
        <w:tc>
          <w:tcPr>
            <w:tcW w:w="681" w:type="dxa"/>
            <w:tcBorders>
              <w:top w:val="nil"/>
              <w:left w:val="nil"/>
              <w:bottom w:val="nil"/>
              <w:right w:val="nil"/>
            </w:tcBorders>
            <w:shd w:val="clear" w:color="auto" w:fill="auto"/>
            <w:noWrap/>
            <w:vAlign w:val="bottom"/>
          </w:tcPr>
          <w:p w14:paraId="547A0028" w14:textId="77777777" w:rsidR="00077066" w:rsidRPr="00425F48" w:rsidRDefault="00077066" w:rsidP="00077066">
            <w:pPr>
              <w:pStyle w:val="TableText"/>
            </w:pPr>
            <w:r w:rsidRPr="00425F48">
              <w:rPr>
                <w:sz w:val="16"/>
                <w:szCs w:val="16"/>
              </w:rPr>
              <w:t>0.961493</w:t>
            </w:r>
          </w:p>
        </w:tc>
      </w:tr>
      <w:tr w:rsidR="00331298" w:rsidRPr="00425F48" w14:paraId="3EFADA80" w14:textId="77777777">
        <w:trPr>
          <w:trHeight w:val="165"/>
        </w:trPr>
        <w:tc>
          <w:tcPr>
            <w:tcW w:w="648" w:type="dxa"/>
            <w:tcBorders>
              <w:top w:val="nil"/>
              <w:left w:val="nil"/>
              <w:bottom w:val="nil"/>
              <w:right w:val="nil"/>
            </w:tcBorders>
            <w:shd w:val="clear" w:color="auto" w:fill="auto"/>
            <w:noWrap/>
            <w:vAlign w:val="bottom"/>
          </w:tcPr>
          <w:p w14:paraId="22072F1C" w14:textId="77777777" w:rsidR="00077066" w:rsidRPr="00425F48" w:rsidRDefault="00077066" w:rsidP="00077066">
            <w:pPr>
              <w:pStyle w:val="TableText"/>
            </w:pPr>
            <w:r w:rsidRPr="00425F48">
              <w:rPr>
                <w:sz w:val="16"/>
                <w:szCs w:val="16"/>
              </w:rPr>
              <w:t>53</w:t>
            </w:r>
          </w:p>
        </w:tc>
        <w:tc>
          <w:tcPr>
            <w:tcW w:w="816" w:type="dxa"/>
            <w:tcBorders>
              <w:top w:val="nil"/>
              <w:left w:val="nil"/>
              <w:bottom w:val="nil"/>
              <w:right w:val="nil"/>
            </w:tcBorders>
            <w:shd w:val="clear" w:color="auto" w:fill="auto"/>
            <w:noWrap/>
            <w:vAlign w:val="bottom"/>
          </w:tcPr>
          <w:p w14:paraId="08A70803" w14:textId="77777777" w:rsidR="00077066" w:rsidRPr="00425F48" w:rsidRDefault="00077066" w:rsidP="00077066">
            <w:pPr>
              <w:pStyle w:val="TableText"/>
            </w:pPr>
            <w:r w:rsidRPr="00425F48">
              <w:rPr>
                <w:sz w:val="16"/>
                <w:szCs w:val="16"/>
              </w:rPr>
              <w:t>0.957449</w:t>
            </w:r>
          </w:p>
        </w:tc>
        <w:tc>
          <w:tcPr>
            <w:tcW w:w="816" w:type="dxa"/>
            <w:tcBorders>
              <w:top w:val="nil"/>
              <w:left w:val="nil"/>
              <w:bottom w:val="nil"/>
              <w:right w:val="nil"/>
            </w:tcBorders>
            <w:shd w:val="clear" w:color="auto" w:fill="auto"/>
            <w:noWrap/>
            <w:vAlign w:val="bottom"/>
          </w:tcPr>
          <w:p w14:paraId="0AEB0F78" w14:textId="77777777" w:rsidR="00077066" w:rsidRPr="00425F48" w:rsidRDefault="00077066" w:rsidP="00077066">
            <w:pPr>
              <w:pStyle w:val="TableText"/>
            </w:pPr>
            <w:r w:rsidRPr="00425F48">
              <w:rPr>
                <w:sz w:val="16"/>
                <w:szCs w:val="16"/>
              </w:rPr>
              <w:t>0.959417</w:t>
            </w:r>
          </w:p>
        </w:tc>
        <w:tc>
          <w:tcPr>
            <w:tcW w:w="816" w:type="dxa"/>
            <w:tcBorders>
              <w:top w:val="nil"/>
              <w:left w:val="nil"/>
              <w:bottom w:val="nil"/>
              <w:right w:val="nil"/>
            </w:tcBorders>
            <w:shd w:val="clear" w:color="auto" w:fill="auto"/>
            <w:noWrap/>
            <w:vAlign w:val="bottom"/>
          </w:tcPr>
          <w:p w14:paraId="76BD20CB" w14:textId="77777777" w:rsidR="00077066" w:rsidRPr="00425F48" w:rsidRDefault="00077066" w:rsidP="00077066">
            <w:pPr>
              <w:pStyle w:val="TableText"/>
            </w:pPr>
            <w:r w:rsidRPr="00425F48">
              <w:rPr>
                <w:sz w:val="16"/>
                <w:szCs w:val="16"/>
              </w:rPr>
              <w:t>0.961110</w:t>
            </w:r>
          </w:p>
        </w:tc>
        <w:tc>
          <w:tcPr>
            <w:tcW w:w="816" w:type="dxa"/>
            <w:tcBorders>
              <w:top w:val="nil"/>
              <w:left w:val="nil"/>
              <w:bottom w:val="nil"/>
              <w:right w:val="nil"/>
            </w:tcBorders>
            <w:shd w:val="clear" w:color="auto" w:fill="auto"/>
            <w:noWrap/>
            <w:vAlign w:val="bottom"/>
          </w:tcPr>
          <w:p w14:paraId="50A00069" w14:textId="77777777" w:rsidR="00077066" w:rsidRPr="00425F48" w:rsidRDefault="00077066" w:rsidP="00077066">
            <w:pPr>
              <w:pStyle w:val="TableText"/>
            </w:pPr>
            <w:r w:rsidRPr="00425F48">
              <w:rPr>
                <w:sz w:val="16"/>
                <w:szCs w:val="16"/>
              </w:rPr>
              <w:t>0.962566</w:t>
            </w:r>
          </w:p>
        </w:tc>
        <w:tc>
          <w:tcPr>
            <w:tcW w:w="816" w:type="dxa"/>
            <w:tcBorders>
              <w:top w:val="nil"/>
              <w:left w:val="nil"/>
              <w:bottom w:val="nil"/>
              <w:right w:val="nil"/>
            </w:tcBorders>
            <w:shd w:val="clear" w:color="auto" w:fill="auto"/>
            <w:noWrap/>
            <w:vAlign w:val="bottom"/>
          </w:tcPr>
          <w:p w14:paraId="253C8EF1" w14:textId="77777777" w:rsidR="00077066" w:rsidRPr="00425F48" w:rsidRDefault="00077066" w:rsidP="00077066">
            <w:pPr>
              <w:pStyle w:val="TableText"/>
            </w:pPr>
            <w:r w:rsidRPr="00425F48">
              <w:rPr>
                <w:sz w:val="16"/>
                <w:szCs w:val="16"/>
              </w:rPr>
              <w:t>0.963817</w:t>
            </w:r>
          </w:p>
        </w:tc>
        <w:tc>
          <w:tcPr>
            <w:tcW w:w="816" w:type="dxa"/>
            <w:tcBorders>
              <w:top w:val="nil"/>
              <w:left w:val="nil"/>
              <w:bottom w:val="nil"/>
              <w:right w:val="nil"/>
            </w:tcBorders>
            <w:shd w:val="clear" w:color="auto" w:fill="auto"/>
            <w:noWrap/>
            <w:vAlign w:val="bottom"/>
          </w:tcPr>
          <w:p w14:paraId="1F448261" w14:textId="77777777" w:rsidR="00077066" w:rsidRPr="00425F48" w:rsidRDefault="00077066" w:rsidP="00077066">
            <w:pPr>
              <w:pStyle w:val="TableText"/>
            </w:pPr>
            <w:r w:rsidRPr="00425F48">
              <w:rPr>
                <w:sz w:val="16"/>
                <w:szCs w:val="16"/>
              </w:rPr>
              <w:t>0.964894</w:t>
            </w:r>
          </w:p>
        </w:tc>
        <w:tc>
          <w:tcPr>
            <w:tcW w:w="816" w:type="dxa"/>
            <w:tcBorders>
              <w:top w:val="nil"/>
              <w:left w:val="nil"/>
              <w:bottom w:val="nil"/>
              <w:right w:val="nil"/>
            </w:tcBorders>
            <w:shd w:val="clear" w:color="auto" w:fill="auto"/>
            <w:noWrap/>
            <w:vAlign w:val="bottom"/>
          </w:tcPr>
          <w:p w14:paraId="224A7A03" w14:textId="77777777" w:rsidR="00077066" w:rsidRPr="00425F48" w:rsidRDefault="00077066" w:rsidP="00077066">
            <w:pPr>
              <w:pStyle w:val="TableText"/>
            </w:pPr>
            <w:r w:rsidRPr="00425F48">
              <w:rPr>
                <w:sz w:val="16"/>
                <w:szCs w:val="16"/>
              </w:rPr>
              <w:t>0.965820</w:t>
            </w:r>
          </w:p>
        </w:tc>
        <w:tc>
          <w:tcPr>
            <w:tcW w:w="892" w:type="dxa"/>
            <w:tcBorders>
              <w:top w:val="nil"/>
              <w:left w:val="nil"/>
              <w:bottom w:val="nil"/>
              <w:right w:val="nil"/>
            </w:tcBorders>
            <w:shd w:val="clear" w:color="auto" w:fill="auto"/>
            <w:noWrap/>
            <w:vAlign w:val="bottom"/>
          </w:tcPr>
          <w:p w14:paraId="1E379677" w14:textId="77777777" w:rsidR="00077066" w:rsidRPr="00425F48" w:rsidRDefault="00077066" w:rsidP="00077066">
            <w:pPr>
              <w:pStyle w:val="TableText"/>
            </w:pPr>
            <w:r w:rsidRPr="00425F48">
              <w:rPr>
                <w:sz w:val="16"/>
                <w:szCs w:val="16"/>
              </w:rPr>
              <w:t>0.966616</w:t>
            </w:r>
          </w:p>
        </w:tc>
        <w:tc>
          <w:tcPr>
            <w:tcW w:w="816" w:type="dxa"/>
            <w:tcBorders>
              <w:top w:val="nil"/>
              <w:left w:val="nil"/>
              <w:bottom w:val="nil"/>
              <w:right w:val="nil"/>
            </w:tcBorders>
            <w:shd w:val="clear" w:color="auto" w:fill="auto"/>
            <w:noWrap/>
            <w:vAlign w:val="bottom"/>
          </w:tcPr>
          <w:p w14:paraId="559410BF" w14:textId="77777777" w:rsidR="00077066" w:rsidRPr="00425F48" w:rsidRDefault="00077066" w:rsidP="00077066">
            <w:pPr>
              <w:pStyle w:val="TableText"/>
            </w:pPr>
            <w:r w:rsidRPr="00425F48">
              <w:rPr>
                <w:sz w:val="16"/>
                <w:szCs w:val="16"/>
              </w:rPr>
              <w:t>0.967301</w:t>
            </w:r>
          </w:p>
        </w:tc>
        <w:tc>
          <w:tcPr>
            <w:tcW w:w="816" w:type="dxa"/>
            <w:tcBorders>
              <w:top w:val="nil"/>
              <w:left w:val="nil"/>
              <w:bottom w:val="nil"/>
              <w:right w:val="nil"/>
            </w:tcBorders>
            <w:shd w:val="clear" w:color="auto" w:fill="auto"/>
            <w:noWrap/>
            <w:vAlign w:val="bottom"/>
          </w:tcPr>
          <w:p w14:paraId="2C534E19" w14:textId="77777777" w:rsidR="00077066" w:rsidRPr="00425F48" w:rsidRDefault="00077066" w:rsidP="00077066">
            <w:pPr>
              <w:pStyle w:val="TableText"/>
            </w:pPr>
            <w:r w:rsidRPr="00425F48">
              <w:rPr>
                <w:sz w:val="16"/>
                <w:szCs w:val="16"/>
              </w:rPr>
              <w:t>0.973597</w:t>
            </w:r>
          </w:p>
        </w:tc>
        <w:tc>
          <w:tcPr>
            <w:tcW w:w="816" w:type="dxa"/>
            <w:tcBorders>
              <w:top w:val="nil"/>
              <w:left w:val="nil"/>
              <w:bottom w:val="nil"/>
              <w:right w:val="nil"/>
            </w:tcBorders>
            <w:shd w:val="clear" w:color="auto" w:fill="auto"/>
            <w:noWrap/>
            <w:vAlign w:val="bottom"/>
          </w:tcPr>
          <w:p w14:paraId="12E7DF57" w14:textId="77777777" w:rsidR="00077066" w:rsidRPr="00425F48" w:rsidRDefault="00077066" w:rsidP="00077066">
            <w:pPr>
              <w:pStyle w:val="TableText"/>
            </w:pPr>
            <w:r w:rsidRPr="00425F48">
              <w:rPr>
                <w:sz w:val="16"/>
                <w:szCs w:val="16"/>
              </w:rPr>
              <w:t>0.969720</w:t>
            </w:r>
          </w:p>
        </w:tc>
        <w:tc>
          <w:tcPr>
            <w:tcW w:w="816" w:type="dxa"/>
            <w:tcBorders>
              <w:top w:val="nil"/>
              <w:left w:val="nil"/>
              <w:bottom w:val="nil"/>
              <w:right w:val="nil"/>
            </w:tcBorders>
            <w:shd w:val="clear" w:color="auto" w:fill="auto"/>
            <w:noWrap/>
            <w:vAlign w:val="bottom"/>
          </w:tcPr>
          <w:p w14:paraId="646FC04E" w14:textId="77777777" w:rsidR="00077066" w:rsidRPr="00425F48" w:rsidRDefault="00077066" w:rsidP="00077066">
            <w:pPr>
              <w:pStyle w:val="TableText"/>
            </w:pPr>
            <w:r w:rsidRPr="00425F48">
              <w:rPr>
                <w:sz w:val="16"/>
                <w:szCs w:val="16"/>
              </w:rPr>
              <w:t>0.970554</w:t>
            </w:r>
          </w:p>
        </w:tc>
        <w:tc>
          <w:tcPr>
            <w:tcW w:w="816" w:type="dxa"/>
            <w:tcBorders>
              <w:top w:val="nil"/>
              <w:left w:val="nil"/>
              <w:bottom w:val="nil"/>
              <w:right w:val="nil"/>
            </w:tcBorders>
            <w:shd w:val="clear" w:color="auto" w:fill="auto"/>
            <w:noWrap/>
            <w:vAlign w:val="bottom"/>
          </w:tcPr>
          <w:p w14:paraId="2E3156EA" w14:textId="77777777" w:rsidR="00077066" w:rsidRPr="00425F48" w:rsidRDefault="00077066" w:rsidP="00077066">
            <w:pPr>
              <w:pStyle w:val="TableText"/>
            </w:pPr>
            <w:r w:rsidRPr="00425F48">
              <w:rPr>
                <w:sz w:val="16"/>
                <w:szCs w:val="16"/>
              </w:rPr>
              <w:t>0.971296</w:t>
            </w:r>
          </w:p>
        </w:tc>
        <w:tc>
          <w:tcPr>
            <w:tcW w:w="816" w:type="dxa"/>
            <w:tcBorders>
              <w:top w:val="nil"/>
              <w:left w:val="nil"/>
              <w:bottom w:val="nil"/>
              <w:right w:val="nil"/>
            </w:tcBorders>
            <w:shd w:val="clear" w:color="auto" w:fill="auto"/>
            <w:noWrap/>
            <w:vAlign w:val="bottom"/>
          </w:tcPr>
          <w:p w14:paraId="35E01C09" w14:textId="77777777" w:rsidR="00077066" w:rsidRPr="00425F48" w:rsidRDefault="00077066" w:rsidP="00077066">
            <w:pPr>
              <w:pStyle w:val="TableText"/>
            </w:pPr>
            <w:r w:rsidRPr="00425F48">
              <w:rPr>
                <w:sz w:val="16"/>
                <w:szCs w:val="16"/>
              </w:rPr>
              <w:t>0.971957</w:t>
            </w:r>
          </w:p>
        </w:tc>
        <w:tc>
          <w:tcPr>
            <w:tcW w:w="816" w:type="dxa"/>
            <w:tcBorders>
              <w:top w:val="nil"/>
              <w:left w:val="nil"/>
              <w:bottom w:val="nil"/>
              <w:right w:val="nil"/>
            </w:tcBorders>
            <w:shd w:val="clear" w:color="auto" w:fill="auto"/>
            <w:noWrap/>
            <w:vAlign w:val="bottom"/>
          </w:tcPr>
          <w:p w14:paraId="71A0549E" w14:textId="77777777" w:rsidR="00077066" w:rsidRPr="00425F48" w:rsidRDefault="00077066" w:rsidP="00077066">
            <w:pPr>
              <w:pStyle w:val="TableText"/>
            </w:pPr>
            <w:r w:rsidRPr="00425F48">
              <w:rPr>
                <w:sz w:val="16"/>
                <w:szCs w:val="16"/>
              </w:rPr>
              <w:t>0.972545</w:t>
            </w:r>
          </w:p>
        </w:tc>
        <w:tc>
          <w:tcPr>
            <w:tcW w:w="816" w:type="dxa"/>
            <w:tcBorders>
              <w:top w:val="nil"/>
              <w:left w:val="nil"/>
              <w:bottom w:val="nil"/>
              <w:right w:val="nil"/>
            </w:tcBorders>
            <w:shd w:val="clear" w:color="auto" w:fill="auto"/>
            <w:noWrap/>
            <w:vAlign w:val="bottom"/>
          </w:tcPr>
          <w:p w14:paraId="2EDB18F3" w14:textId="77777777" w:rsidR="00077066" w:rsidRPr="00425F48" w:rsidRDefault="00077066" w:rsidP="00077066">
            <w:pPr>
              <w:pStyle w:val="TableText"/>
            </w:pPr>
            <w:r w:rsidRPr="00425F48">
              <w:rPr>
                <w:sz w:val="16"/>
                <w:szCs w:val="16"/>
              </w:rPr>
              <w:t>0.973068</w:t>
            </w:r>
          </w:p>
        </w:tc>
        <w:tc>
          <w:tcPr>
            <w:tcW w:w="681" w:type="dxa"/>
            <w:tcBorders>
              <w:top w:val="nil"/>
              <w:left w:val="nil"/>
              <w:bottom w:val="nil"/>
              <w:right w:val="nil"/>
            </w:tcBorders>
            <w:shd w:val="clear" w:color="auto" w:fill="auto"/>
            <w:noWrap/>
            <w:vAlign w:val="bottom"/>
          </w:tcPr>
          <w:p w14:paraId="2658FD51" w14:textId="77777777" w:rsidR="00077066" w:rsidRPr="00425F48" w:rsidRDefault="00077066" w:rsidP="00077066">
            <w:pPr>
              <w:pStyle w:val="TableText"/>
            </w:pPr>
            <w:r w:rsidRPr="00425F48">
              <w:rPr>
                <w:sz w:val="16"/>
                <w:szCs w:val="16"/>
              </w:rPr>
              <w:t>0.973534</w:t>
            </w:r>
          </w:p>
        </w:tc>
      </w:tr>
      <w:tr w:rsidR="00331298" w:rsidRPr="00425F48" w14:paraId="3054DC84" w14:textId="77777777">
        <w:trPr>
          <w:trHeight w:val="165"/>
        </w:trPr>
        <w:tc>
          <w:tcPr>
            <w:tcW w:w="648" w:type="dxa"/>
            <w:tcBorders>
              <w:top w:val="nil"/>
              <w:left w:val="nil"/>
              <w:right w:val="nil"/>
            </w:tcBorders>
            <w:shd w:val="clear" w:color="auto" w:fill="auto"/>
            <w:noWrap/>
            <w:vAlign w:val="bottom"/>
          </w:tcPr>
          <w:p w14:paraId="389D44AE" w14:textId="77777777" w:rsidR="00077066" w:rsidRPr="00425F48" w:rsidRDefault="00077066" w:rsidP="00077066">
            <w:pPr>
              <w:pStyle w:val="TableText"/>
            </w:pPr>
            <w:r w:rsidRPr="00425F48">
              <w:rPr>
                <w:sz w:val="16"/>
                <w:szCs w:val="16"/>
              </w:rPr>
              <w:t>54</w:t>
            </w:r>
          </w:p>
        </w:tc>
        <w:tc>
          <w:tcPr>
            <w:tcW w:w="816" w:type="dxa"/>
            <w:tcBorders>
              <w:top w:val="nil"/>
              <w:left w:val="nil"/>
              <w:right w:val="nil"/>
            </w:tcBorders>
            <w:shd w:val="clear" w:color="auto" w:fill="auto"/>
            <w:noWrap/>
            <w:vAlign w:val="bottom"/>
          </w:tcPr>
          <w:p w14:paraId="04609B6F"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0937AB19"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37AB9348"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4C3E09A5"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0304ECA4"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6EF7000E"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14CA06F0" w14:textId="77777777" w:rsidR="00077066" w:rsidRPr="00425F48" w:rsidRDefault="00077066" w:rsidP="00077066">
            <w:pPr>
              <w:pStyle w:val="TableText"/>
            </w:pPr>
            <w:r w:rsidRPr="00425F48">
              <w:rPr>
                <w:sz w:val="16"/>
                <w:szCs w:val="16"/>
              </w:rPr>
              <w:t>0.979392</w:t>
            </w:r>
          </w:p>
        </w:tc>
        <w:tc>
          <w:tcPr>
            <w:tcW w:w="892" w:type="dxa"/>
            <w:tcBorders>
              <w:top w:val="nil"/>
              <w:left w:val="nil"/>
              <w:right w:val="nil"/>
            </w:tcBorders>
            <w:shd w:val="clear" w:color="auto" w:fill="auto"/>
            <w:noWrap/>
            <w:vAlign w:val="bottom"/>
          </w:tcPr>
          <w:p w14:paraId="2578D452"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27760AEF"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768E2EB0" w14:textId="77777777" w:rsidR="00077066" w:rsidRPr="00425F48" w:rsidRDefault="00077066" w:rsidP="00077066">
            <w:pPr>
              <w:pStyle w:val="TableText"/>
            </w:pPr>
            <w:r w:rsidRPr="00425F48">
              <w:rPr>
                <w:sz w:val="16"/>
                <w:szCs w:val="16"/>
              </w:rPr>
              <w:t>0.979392</w:t>
            </w:r>
          </w:p>
        </w:tc>
        <w:tc>
          <w:tcPr>
            <w:tcW w:w="816" w:type="dxa"/>
            <w:tcBorders>
              <w:top w:val="nil"/>
              <w:left w:val="nil"/>
              <w:right w:val="nil"/>
            </w:tcBorders>
            <w:shd w:val="clear" w:color="auto" w:fill="auto"/>
            <w:noWrap/>
            <w:vAlign w:val="bottom"/>
          </w:tcPr>
          <w:p w14:paraId="47A21B29" w14:textId="77777777" w:rsidR="00077066" w:rsidRPr="00425F48" w:rsidRDefault="00077066" w:rsidP="00077066">
            <w:pPr>
              <w:pStyle w:val="TableText"/>
            </w:pPr>
            <w:r w:rsidRPr="00425F48">
              <w:rPr>
                <w:sz w:val="16"/>
                <w:szCs w:val="16"/>
              </w:rPr>
              <w:t>0.985368</w:t>
            </w:r>
          </w:p>
        </w:tc>
        <w:tc>
          <w:tcPr>
            <w:tcW w:w="816" w:type="dxa"/>
            <w:tcBorders>
              <w:top w:val="nil"/>
              <w:left w:val="nil"/>
              <w:right w:val="nil"/>
            </w:tcBorders>
            <w:shd w:val="clear" w:color="auto" w:fill="auto"/>
            <w:noWrap/>
            <w:vAlign w:val="bottom"/>
          </w:tcPr>
          <w:p w14:paraId="30F8CC3C" w14:textId="77777777" w:rsidR="00077066" w:rsidRPr="00425F48" w:rsidRDefault="00077066" w:rsidP="00077066">
            <w:pPr>
              <w:pStyle w:val="TableText"/>
            </w:pPr>
            <w:r w:rsidRPr="00425F48">
              <w:rPr>
                <w:sz w:val="16"/>
                <w:szCs w:val="16"/>
              </w:rPr>
              <w:t>0.985368</w:t>
            </w:r>
          </w:p>
        </w:tc>
        <w:tc>
          <w:tcPr>
            <w:tcW w:w="816" w:type="dxa"/>
            <w:tcBorders>
              <w:top w:val="nil"/>
              <w:left w:val="nil"/>
              <w:right w:val="nil"/>
            </w:tcBorders>
            <w:shd w:val="clear" w:color="auto" w:fill="auto"/>
            <w:noWrap/>
            <w:vAlign w:val="bottom"/>
          </w:tcPr>
          <w:p w14:paraId="53BFF98E" w14:textId="77777777" w:rsidR="00077066" w:rsidRPr="00425F48" w:rsidRDefault="00077066" w:rsidP="00077066">
            <w:pPr>
              <w:pStyle w:val="TableText"/>
            </w:pPr>
            <w:r w:rsidRPr="00425F48">
              <w:rPr>
                <w:sz w:val="16"/>
                <w:szCs w:val="16"/>
              </w:rPr>
              <w:t>0.985368</w:t>
            </w:r>
          </w:p>
        </w:tc>
        <w:tc>
          <w:tcPr>
            <w:tcW w:w="816" w:type="dxa"/>
            <w:tcBorders>
              <w:top w:val="nil"/>
              <w:left w:val="nil"/>
              <w:right w:val="nil"/>
            </w:tcBorders>
            <w:shd w:val="clear" w:color="auto" w:fill="auto"/>
            <w:noWrap/>
            <w:vAlign w:val="bottom"/>
          </w:tcPr>
          <w:p w14:paraId="06D59BAC" w14:textId="77777777" w:rsidR="00077066" w:rsidRPr="00425F48" w:rsidRDefault="00077066" w:rsidP="00077066">
            <w:pPr>
              <w:pStyle w:val="TableText"/>
            </w:pPr>
            <w:r w:rsidRPr="00425F48">
              <w:rPr>
                <w:sz w:val="16"/>
                <w:szCs w:val="16"/>
              </w:rPr>
              <w:t>0.985368</w:t>
            </w:r>
          </w:p>
        </w:tc>
        <w:tc>
          <w:tcPr>
            <w:tcW w:w="816" w:type="dxa"/>
            <w:tcBorders>
              <w:top w:val="nil"/>
              <w:left w:val="nil"/>
              <w:right w:val="nil"/>
            </w:tcBorders>
            <w:shd w:val="clear" w:color="auto" w:fill="auto"/>
            <w:noWrap/>
            <w:vAlign w:val="bottom"/>
          </w:tcPr>
          <w:p w14:paraId="4BC1DC37" w14:textId="77777777" w:rsidR="00077066" w:rsidRPr="00425F48" w:rsidRDefault="00077066" w:rsidP="00077066">
            <w:pPr>
              <w:pStyle w:val="TableText"/>
            </w:pPr>
            <w:r w:rsidRPr="00425F48">
              <w:rPr>
                <w:sz w:val="16"/>
                <w:szCs w:val="16"/>
              </w:rPr>
              <w:t>0.985368</w:t>
            </w:r>
          </w:p>
        </w:tc>
        <w:tc>
          <w:tcPr>
            <w:tcW w:w="816" w:type="dxa"/>
            <w:tcBorders>
              <w:top w:val="nil"/>
              <w:left w:val="nil"/>
              <w:right w:val="nil"/>
            </w:tcBorders>
            <w:shd w:val="clear" w:color="auto" w:fill="auto"/>
            <w:noWrap/>
            <w:vAlign w:val="bottom"/>
          </w:tcPr>
          <w:p w14:paraId="672A15CD" w14:textId="77777777" w:rsidR="00077066" w:rsidRPr="00425F48" w:rsidRDefault="00077066" w:rsidP="00077066">
            <w:pPr>
              <w:pStyle w:val="TableText"/>
            </w:pPr>
            <w:r w:rsidRPr="00425F48">
              <w:rPr>
                <w:sz w:val="16"/>
                <w:szCs w:val="16"/>
              </w:rPr>
              <w:t>0.985368</w:t>
            </w:r>
          </w:p>
        </w:tc>
        <w:tc>
          <w:tcPr>
            <w:tcW w:w="681" w:type="dxa"/>
            <w:tcBorders>
              <w:top w:val="nil"/>
              <w:left w:val="nil"/>
              <w:right w:val="nil"/>
            </w:tcBorders>
            <w:shd w:val="clear" w:color="auto" w:fill="auto"/>
            <w:noWrap/>
            <w:vAlign w:val="bottom"/>
          </w:tcPr>
          <w:p w14:paraId="549341EC" w14:textId="77777777" w:rsidR="00077066" w:rsidRPr="00425F48" w:rsidRDefault="00077066" w:rsidP="00077066">
            <w:pPr>
              <w:pStyle w:val="TableText"/>
            </w:pPr>
            <w:r w:rsidRPr="00425F48">
              <w:rPr>
                <w:sz w:val="16"/>
                <w:szCs w:val="16"/>
              </w:rPr>
              <w:t>0.985368</w:t>
            </w:r>
          </w:p>
        </w:tc>
      </w:tr>
      <w:tr w:rsidR="00331298" w:rsidRPr="00425F48" w14:paraId="381D4250" w14:textId="77777777">
        <w:trPr>
          <w:trHeight w:val="165"/>
        </w:trPr>
        <w:tc>
          <w:tcPr>
            <w:tcW w:w="648" w:type="dxa"/>
            <w:tcBorders>
              <w:top w:val="nil"/>
              <w:left w:val="nil"/>
              <w:bottom w:val="single" w:sz="4" w:space="0" w:color="auto"/>
              <w:right w:val="nil"/>
            </w:tcBorders>
            <w:shd w:val="clear" w:color="auto" w:fill="auto"/>
            <w:noWrap/>
          </w:tcPr>
          <w:p w14:paraId="429C8F5E" w14:textId="77777777" w:rsidR="00077066" w:rsidRPr="00425F48" w:rsidRDefault="00077066" w:rsidP="00077066">
            <w:pPr>
              <w:pStyle w:val="TableText"/>
            </w:pPr>
            <w:r w:rsidRPr="00425F48">
              <w:rPr>
                <w:sz w:val="16"/>
                <w:szCs w:val="16"/>
              </w:rPr>
              <w:t>55</w:t>
            </w:r>
            <w:r>
              <w:rPr>
                <w:sz w:val="16"/>
                <w:szCs w:val="16"/>
              </w:rPr>
              <w:t> and over</w:t>
            </w:r>
          </w:p>
        </w:tc>
        <w:tc>
          <w:tcPr>
            <w:tcW w:w="816" w:type="dxa"/>
            <w:tcBorders>
              <w:top w:val="nil"/>
              <w:left w:val="nil"/>
              <w:bottom w:val="single" w:sz="4" w:space="0" w:color="auto"/>
              <w:right w:val="nil"/>
            </w:tcBorders>
            <w:shd w:val="clear" w:color="auto" w:fill="auto"/>
            <w:noWrap/>
          </w:tcPr>
          <w:p w14:paraId="0B34D3B5"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4AA6FF8"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9962CD3"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142692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BC9CAF9"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677C9450"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152A372" w14:textId="77777777" w:rsidR="00077066" w:rsidRPr="00425F48" w:rsidRDefault="00077066" w:rsidP="00077066">
            <w:pPr>
              <w:pStyle w:val="TableText"/>
            </w:pPr>
            <w:r w:rsidRPr="00425F48">
              <w:rPr>
                <w:sz w:val="16"/>
                <w:szCs w:val="16"/>
              </w:rPr>
              <w:t>1.000000</w:t>
            </w:r>
          </w:p>
        </w:tc>
        <w:tc>
          <w:tcPr>
            <w:tcW w:w="892" w:type="dxa"/>
            <w:tcBorders>
              <w:top w:val="nil"/>
              <w:left w:val="nil"/>
              <w:bottom w:val="single" w:sz="4" w:space="0" w:color="auto"/>
              <w:right w:val="nil"/>
            </w:tcBorders>
            <w:shd w:val="clear" w:color="auto" w:fill="auto"/>
            <w:noWrap/>
          </w:tcPr>
          <w:p w14:paraId="4A5512D9"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CC0DEC8"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E2F713A"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D179E5B"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E22CC31"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8006A69"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2FF2C97"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25E6CC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B80ED69" w14:textId="77777777" w:rsidR="00077066" w:rsidRPr="00425F48" w:rsidRDefault="00077066" w:rsidP="00077066">
            <w:pPr>
              <w:pStyle w:val="TableText"/>
            </w:pPr>
            <w:r w:rsidRPr="00425F48">
              <w:rPr>
                <w:sz w:val="16"/>
                <w:szCs w:val="16"/>
              </w:rPr>
              <w:t>1.000000</w:t>
            </w:r>
          </w:p>
        </w:tc>
        <w:tc>
          <w:tcPr>
            <w:tcW w:w="681" w:type="dxa"/>
            <w:tcBorders>
              <w:top w:val="nil"/>
              <w:left w:val="nil"/>
              <w:bottom w:val="single" w:sz="4" w:space="0" w:color="auto"/>
              <w:right w:val="nil"/>
            </w:tcBorders>
            <w:shd w:val="clear" w:color="auto" w:fill="auto"/>
            <w:noWrap/>
          </w:tcPr>
          <w:p w14:paraId="6C208F10" w14:textId="77777777" w:rsidR="00077066" w:rsidRPr="00425F48" w:rsidRDefault="00077066" w:rsidP="00077066">
            <w:pPr>
              <w:pStyle w:val="TableText"/>
            </w:pPr>
            <w:r w:rsidRPr="00425F48">
              <w:rPr>
                <w:sz w:val="16"/>
                <w:szCs w:val="16"/>
              </w:rPr>
              <w:t>1.000000</w:t>
            </w:r>
          </w:p>
        </w:tc>
      </w:tr>
    </w:tbl>
    <w:p w14:paraId="5585C74F" w14:textId="77777777" w:rsidR="00077066" w:rsidRPr="00425F48" w:rsidRDefault="00077066" w:rsidP="00077066">
      <w:pPr>
        <w:pStyle w:val="ScheduleHeading"/>
        <w:rPr>
          <w:b w:val="0"/>
          <w:i/>
        </w:rPr>
      </w:pPr>
      <w:r w:rsidRPr="00425F48">
        <w:t>Table 3B</w:t>
      </w:r>
      <w:r w:rsidRPr="00425F48">
        <w:tab/>
        <w:t>Productivity contribution valuation factors (PCF) — males with first day of membership of PSS Scheme being after 30 June 1999 (continued)</w:t>
      </w:r>
    </w:p>
    <w:p w14:paraId="083C1026"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88"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70F52076" w14:textId="77777777">
        <w:trPr>
          <w:trHeight w:val="165"/>
          <w:tblHeader/>
        </w:trPr>
        <w:tc>
          <w:tcPr>
            <w:tcW w:w="648" w:type="dxa"/>
            <w:tcBorders>
              <w:top w:val="nil"/>
              <w:left w:val="nil"/>
              <w:bottom w:val="single" w:sz="4" w:space="0" w:color="auto"/>
              <w:right w:val="nil"/>
            </w:tcBorders>
            <w:shd w:val="clear" w:color="auto" w:fill="auto"/>
            <w:noWrap/>
            <w:vAlign w:val="bottom"/>
          </w:tcPr>
          <w:p w14:paraId="03442B3E"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693BAE28"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vAlign w:val="bottom"/>
          </w:tcPr>
          <w:p w14:paraId="31951D0F"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vAlign w:val="bottom"/>
          </w:tcPr>
          <w:p w14:paraId="4088A1D7"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vAlign w:val="bottom"/>
          </w:tcPr>
          <w:p w14:paraId="54B58354"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vAlign w:val="bottom"/>
          </w:tcPr>
          <w:p w14:paraId="527C1FA1"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vAlign w:val="bottom"/>
          </w:tcPr>
          <w:p w14:paraId="7ED655D3"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vAlign w:val="bottom"/>
          </w:tcPr>
          <w:p w14:paraId="7FA786E5"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vAlign w:val="bottom"/>
          </w:tcPr>
          <w:p w14:paraId="58EEFA26"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vAlign w:val="bottom"/>
          </w:tcPr>
          <w:p w14:paraId="62FF607D"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vAlign w:val="bottom"/>
          </w:tcPr>
          <w:p w14:paraId="7A258FB2"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vAlign w:val="bottom"/>
          </w:tcPr>
          <w:p w14:paraId="0E069C46"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vAlign w:val="bottom"/>
          </w:tcPr>
          <w:p w14:paraId="2EA5DF9B"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vAlign w:val="bottom"/>
          </w:tcPr>
          <w:p w14:paraId="2C7FFD4D"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vAlign w:val="bottom"/>
          </w:tcPr>
          <w:p w14:paraId="45252B18"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vAlign w:val="bottom"/>
          </w:tcPr>
          <w:p w14:paraId="3DF3136E"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vAlign w:val="bottom"/>
          </w:tcPr>
          <w:p w14:paraId="313D4964"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vAlign w:val="bottom"/>
          </w:tcPr>
          <w:p w14:paraId="1735406C"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7BA370CC" w14:textId="77777777">
        <w:trPr>
          <w:trHeight w:val="165"/>
        </w:trPr>
        <w:tc>
          <w:tcPr>
            <w:tcW w:w="648" w:type="dxa"/>
            <w:tcBorders>
              <w:top w:val="single" w:sz="4" w:space="0" w:color="auto"/>
              <w:left w:val="nil"/>
              <w:bottom w:val="nil"/>
              <w:right w:val="nil"/>
            </w:tcBorders>
            <w:shd w:val="clear" w:color="auto" w:fill="auto"/>
            <w:noWrap/>
            <w:vAlign w:val="bottom"/>
          </w:tcPr>
          <w:p w14:paraId="06EB35AC" w14:textId="77777777" w:rsidR="00077066" w:rsidRPr="00425F48" w:rsidRDefault="00077066" w:rsidP="00077066">
            <w:pPr>
              <w:pStyle w:val="TableText"/>
            </w:pPr>
            <w:r w:rsidRPr="00425F48">
              <w:rPr>
                <w:sz w:val="16"/>
                <w:szCs w:val="16"/>
              </w:rPr>
              <w:t>33</w:t>
            </w:r>
          </w:p>
        </w:tc>
        <w:tc>
          <w:tcPr>
            <w:tcW w:w="820" w:type="dxa"/>
            <w:tcBorders>
              <w:top w:val="single" w:sz="4" w:space="0" w:color="auto"/>
              <w:left w:val="nil"/>
              <w:bottom w:val="nil"/>
              <w:right w:val="nil"/>
            </w:tcBorders>
            <w:shd w:val="clear" w:color="auto" w:fill="auto"/>
            <w:noWrap/>
            <w:vAlign w:val="bottom"/>
          </w:tcPr>
          <w:p w14:paraId="0876C30E" w14:textId="77777777" w:rsidR="00077066" w:rsidRPr="00425F48" w:rsidRDefault="00077066" w:rsidP="00077066">
            <w:pPr>
              <w:pStyle w:val="TableText"/>
            </w:pPr>
            <w:r w:rsidRPr="00425F48">
              <w:rPr>
                <w:sz w:val="16"/>
                <w:szCs w:val="16"/>
              </w:rPr>
              <w:t>0.728533</w:t>
            </w:r>
          </w:p>
        </w:tc>
        <w:tc>
          <w:tcPr>
            <w:tcW w:w="820" w:type="dxa"/>
            <w:tcBorders>
              <w:top w:val="single" w:sz="4" w:space="0" w:color="auto"/>
              <w:left w:val="nil"/>
              <w:bottom w:val="nil"/>
              <w:right w:val="nil"/>
            </w:tcBorders>
            <w:shd w:val="clear" w:color="auto" w:fill="auto"/>
            <w:noWrap/>
            <w:vAlign w:val="bottom"/>
          </w:tcPr>
          <w:p w14:paraId="4F25B31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453A23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782E84E"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416C764"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8EBECA4"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DE23AF4"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AFC615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F2FBB2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52C5C07"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1D358A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3FDC06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8CB54C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B80784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A937D7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741C648"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1606F87" w14:textId="77777777" w:rsidR="00077066" w:rsidRPr="00425F48" w:rsidRDefault="00077066" w:rsidP="00077066">
            <w:pPr>
              <w:pStyle w:val="TableText"/>
            </w:pPr>
          </w:p>
        </w:tc>
      </w:tr>
      <w:tr w:rsidR="00077066" w:rsidRPr="00425F48" w14:paraId="3703E7FC" w14:textId="77777777">
        <w:trPr>
          <w:trHeight w:val="165"/>
        </w:trPr>
        <w:tc>
          <w:tcPr>
            <w:tcW w:w="648" w:type="dxa"/>
            <w:tcBorders>
              <w:top w:val="nil"/>
              <w:left w:val="nil"/>
              <w:bottom w:val="nil"/>
              <w:right w:val="nil"/>
            </w:tcBorders>
            <w:shd w:val="clear" w:color="auto" w:fill="auto"/>
            <w:noWrap/>
            <w:vAlign w:val="bottom"/>
          </w:tcPr>
          <w:p w14:paraId="482B2B62"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3B2C3062" w14:textId="77777777" w:rsidR="00077066" w:rsidRPr="00425F48" w:rsidRDefault="00077066" w:rsidP="00077066">
            <w:pPr>
              <w:pStyle w:val="TableText"/>
            </w:pPr>
            <w:r w:rsidRPr="00425F48">
              <w:rPr>
                <w:sz w:val="16"/>
                <w:szCs w:val="16"/>
              </w:rPr>
              <w:t>0.740863</w:t>
            </w:r>
          </w:p>
        </w:tc>
        <w:tc>
          <w:tcPr>
            <w:tcW w:w="820" w:type="dxa"/>
            <w:tcBorders>
              <w:top w:val="nil"/>
              <w:left w:val="nil"/>
              <w:bottom w:val="nil"/>
              <w:right w:val="nil"/>
            </w:tcBorders>
            <w:shd w:val="clear" w:color="auto" w:fill="auto"/>
            <w:noWrap/>
            <w:vAlign w:val="bottom"/>
          </w:tcPr>
          <w:p w14:paraId="2948FB04" w14:textId="77777777" w:rsidR="00077066" w:rsidRPr="00425F48" w:rsidRDefault="00077066" w:rsidP="00077066">
            <w:pPr>
              <w:pStyle w:val="TableText"/>
            </w:pPr>
            <w:r w:rsidRPr="00425F48">
              <w:rPr>
                <w:sz w:val="16"/>
                <w:szCs w:val="16"/>
              </w:rPr>
              <w:t>0.748268</w:t>
            </w:r>
          </w:p>
        </w:tc>
        <w:tc>
          <w:tcPr>
            <w:tcW w:w="820" w:type="dxa"/>
            <w:tcBorders>
              <w:top w:val="nil"/>
              <w:left w:val="nil"/>
              <w:bottom w:val="nil"/>
              <w:right w:val="nil"/>
            </w:tcBorders>
            <w:shd w:val="clear" w:color="auto" w:fill="auto"/>
            <w:noWrap/>
            <w:vAlign w:val="bottom"/>
          </w:tcPr>
          <w:p w14:paraId="6FD293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5E83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0DFF73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1BD58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DB0F4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E701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3DB1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5BC33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00DC20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DA447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8157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0AAF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E856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F544BE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F1B6F0" w14:textId="77777777" w:rsidR="00077066" w:rsidRPr="00425F48" w:rsidRDefault="00077066" w:rsidP="00077066">
            <w:pPr>
              <w:pStyle w:val="TableText"/>
            </w:pPr>
          </w:p>
        </w:tc>
      </w:tr>
      <w:tr w:rsidR="00077066" w:rsidRPr="00425F48" w14:paraId="4011DEE8" w14:textId="77777777">
        <w:trPr>
          <w:trHeight w:val="165"/>
        </w:trPr>
        <w:tc>
          <w:tcPr>
            <w:tcW w:w="648" w:type="dxa"/>
            <w:tcBorders>
              <w:top w:val="nil"/>
              <w:left w:val="nil"/>
              <w:bottom w:val="nil"/>
              <w:right w:val="nil"/>
            </w:tcBorders>
            <w:shd w:val="clear" w:color="auto" w:fill="auto"/>
            <w:noWrap/>
            <w:vAlign w:val="bottom"/>
          </w:tcPr>
          <w:p w14:paraId="2BE77D5F"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6AC182A5" w14:textId="77777777" w:rsidR="00077066" w:rsidRPr="00425F48" w:rsidRDefault="00077066" w:rsidP="00077066">
            <w:pPr>
              <w:pStyle w:val="TableText"/>
            </w:pPr>
            <w:r w:rsidRPr="00425F48">
              <w:rPr>
                <w:sz w:val="16"/>
                <w:szCs w:val="16"/>
              </w:rPr>
              <w:t>0.753287</w:t>
            </w:r>
          </w:p>
        </w:tc>
        <w:tc>
          <w:tcPr>
            <w:tcW w:w="820" w:type="dxa"/>
            <w:tcBorders>
              <w:top w:val="nil"/>
              <w:left w:val="nil"/>
              <w:bottom w:val="nil"/>
              <w:right w:val="nil"/>
            </w:tcBorders>
            <w:shd w:val="clear" w:color="auto" w:fill="auto"/>
            <w:noWrap/>
            <w:vAlign w:val="bottom"/>
          </w:tcPr>
          <w:p w14:paraId="1CBDEBAE" w14:textId="77777777" w:rsidR="00077066" w:rsidRPr="00425F48" w:rsidRDefault="00077066" w:rsidP="00077066">
            <w:pPr>
              <w:pStyle w:val="TableText"/>
            </w:pPr>
            <w:r w:rsidRPr="00425F48">
              <w:rPr>
                <w:sz w:val="16"/>
                <w:szCs w:val="16"/>
              </w:rPr>
              <w:t>0.760291</w:t>
            </w:r>
          </w:p>
        </w:tc>
        <w:tc>
          <w:tcPr>
            <w:tcW w:w="820" w:type="dxa"/>
            <w:tcBorders>
              <w:top w:val="nil"/>
              <w:left w:val="nil"/>
              <w:bottom w:val="nil"/>
              <w:right w:val="nil"/>
            </w:tcBorders>
            <w:shd w:val="clear" w:color="auto" w:fill="auto"/>
            <w:noWrap/>
            <w:vAlign w:val="bottom"/>
          </w:tcPr>
          <w:p w14:paraId="3D072FBA" w14:textId="77777777" w:rsidR="00077066" w:rsidRPr="00425F48" w:rsidRDefault="00077066" w:rsidP="00077066">
            <w:pPr>
              <w:pStyle w:val="TableText"/>
            </w:pPr>
            <w:r w:rsidRPr="00425F48">
              <w:rPr>
                <w:sz w:val="16"/>
                <w:szCs w:val="16"/>
              </w:rPr>
              <w:t>0.766600</w:t>
            </w:r>
          </w:p>
        </w:tc>
        <w:tc>
          <w:tcPr>
            <w:tcW w:w="820" w:type="dxa"/>
            <w:tcBorders>
              <w:top w:val="nil"/>
              <w:left w:val="nil"/>
              <w:bottom w:val="nil"/>
              <w:right w:val="nil"/>
            </w:tcBorders>
            <w:shd w:val="clear" w:color="auto" w:fill="auto"/>
            <w:noWrap/>
            <w:vAlign w:val="bottom"/>
          </w:tcPr>
          <w:p w14:paraId="57BED14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6F81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C473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849E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FCE1E6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714B2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5C18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26410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99435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B866D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4E7D4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29F7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06AF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8D480C" w14:textId="77777777" w:rsidR="00077066" w:rsidRPr="00425F48" w:rsidRDefault="00077066" w:rsidP="00077066">
            <w:pPr>
              <w:pStyle w:val="TableText"/>
            </w:pPr>
          </w:p>
        </w:tc>
      </w:tr>
      <w:tr w:rsidR="00077066" w:rsidRPr="00425F48" w14:paraId="52A5E7BA" w14:textId="77777777">
        <w:trPr>
          <w:trHeight w:val="165"/>
        </w:trPr>
        <w:tc>
          <w:tcPr>
            <w:tcW w:w="648" w:type="dxa"/>
            <w:tcBorders>
              <w:top w:val="nil"/>
              <w:left w:val="nil"/>
              <w:bottom w:val="nil"/>
              <w:right w:val="nil"/>
            </w:tcBorders>
            <w:shd w:val="clear" w:color="auto" w:fill="auto"/>
            <w:noWrap/>
            <w:vAlign w:val="bottom"/>
          </w:tcPr>
          <w:p w14:paraId="08A14F5D"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2F6E5789" w14:textId="77777777" w:rsidR="00077066" w:rsidRPr="00425F48" w:rsidRDefault="00077066" w:rsidP="00077066">
            <w:pPr>
              <w:pStyle w:val="TableText"/>
            </w:pPr>
            <w:r w:rsidRPr="00425F48">
              <w:rPr>
                <w:sz w:val="16"/>
                <w:szCs w:val="16"/>
              </w:rPr>
              <w:t>0.765884</w:t>
            </w:r>
          </w:p>
        </w:tc>
        <w:tc>
          <w:tcPr>
            <w:tcW w:w="820" w:type="dxa"/>
            <w:tcBorders>
              <w:top w:val="nil"/>
              <w:left w:val="nil"/>
              <w:bottom w:val="nil"/>
              <w:right w:val="nil"/>
            </w:tcBorders>
            <w:shd w:val="clear" w:color="auto" w:fill="auto"/>
            <w:noWrap/>
            <w:vAlign w:val="bottom"/>
          </w:tcPr>
          <w:p w14:paraId="3720F7D0" w14:textId="77777777" w:rsidR="00077066" w:rsidRPr="00425F48" w:rsidRDefault="00077066" w:rsidP="00077066">
            <w:pPr>
              <w:pStyle w:val="TableText"/>
            </w:pPr>
            <w:r w:rsidRPr="00425F48">
              <w:rPr>
                <w:sz w:val="16"/>
                <w:szCs w:val="16"/>
              </w:rPr>
              <w:t>0.772483</w:t>
            </w:r>
          </w:p>
        </w:tc>
        <w:tc>
          <w:tcPr>
            <w:tcW w:w="820" w:type="dxa"/>
            <w:tcBorders>
              <w:top w:val="nil"/>
              <w:left w:val="nil"/>
              <w:bottom w:val="nil"/>
              <w:right w:val="nil"/>
            </w:tcBorders>
            <w:shd w:val="clear" w:color="auto" w:fill="auto"/>
            <w:noWrap/>
            <w:vAlign w:val="bottom"/>
          </w:tcPr>
          <w:p w14:paraId="06CFC6A0" w14:textId="77777777" w:rsidR="00077066" w:rsidRPr="00425F48" w:rsidRDefault="00077066" w:rsidP="00077066">
            <w:pPr>
              <w:pStyle w:val="TableText"/>
            </w:pPr>
            <w:r w:rsidRPr="00425F48">
              <w:rPr>
                <w:sz w:val="16"/>
                <w:szCs w:val="16"/>
              </w:rPr>
              <w:t>0.778425</w:t>
            </w:r>
          </w:p>
        </w:tc>
        <w:tc>
          <w:tcPr>
            <w:tcW w:w="820" w:type="dxa"/>
            <w:tcBorders>
              <w:top w:val="nil"/>
              <w:left w:val="nil"/>
              <w:bottom w:val="nil"/>
              <w:right w:val="nil"/>
            </w:tcBorders>
            <w:shd w:val="clear" w:color="auto" w:fill="auto"/>
            <w:noWrap/>
            <w:vAlign w:val="bottom"/>
          </w:tcPr>
          <w:p w14:paraId="6C03965A" w14:textId="77777777" w:rsidR="00077066" w:rsidRPr="00425F48" w:rsidRDefault="00077066" w:rsidP="00077066">
            <w:pPr>
              <w:pStyle w:val="TableText"/>
            </w:pPr>
            <w:r w:rsidRPr="00425F48">
              <w:rPr>
                <w:sz w:val="16"/>
                <w:szCs w:val="16"/>
              </w:rPr>
              <w:t>0.783768</w:t>
            </w:r>
          </w:p>
        </w:tc>
        <w:tc>
          <w:tcPr>
            <w:tcW w:w="820" w:type="dxa"/>
            <w:tcBorders>
              <w:top w:val="nil"/>
              <w:left w:val="nil"/>
              <w:bottom w:val="nil"/>
              <w:right w:val="nil"/>
            </w:tcBorders>
            <w:shd w:val="clear" w:color="auto" w:fill="auto"/>
            <w:noWrap/>
            <w:vAlign w:val="bottom"/>
          </w:tcPr>
          <w:p w14:paraId="60ABFD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2F76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DFA76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26699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ADCF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EFCF7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F72E6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BCBA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48D59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836F49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F5162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3BA93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D7034A" w14:textId="77777777" w:rsidR="00077066" w:rsidRPr="00425F48" w:rsidRDefault="00077066" w:rsidP="00077066">
            <w:pPr>
              <w:pStyle w:val="TableText"/>
            </w:pPr>
          </w:p>
        </w:tc>
      </w:tr>
      <w:tr w:rsidR="00077066" w:rsidRPr="00425F48" w14:paraId="3DE0CE32" w14:textId="77777777">
        <w:trPr>
          <w:trHeight w:val="165"/>
        </w:trPr>
        <w:tc>
          <w:tcPr>
            <w:tcW w:w="648" w:type="dxa"/>
            <w:tcBorders>
              <w:top w:val="nil"/>
              <w:left w:val="nil"/>
              <w:bottom w:val="nil"/>
              <w:right w:val="nil"/>
            </w:tcBorders>
            <w:shd w:val="clear" w:color="auto" w:fill="auto"/>
            <w:noWrap/>
            <w:vAlign w:val="bottom"/>
          </w:tcPr>
          <w:p w14:paraId="41B7BB7A"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40A01DF9" w14:textId="77777777" w:rsidR="00077066" w:rsidRPr="00425F48" w:rsidRDefault="00077066" w:rsidP="00077066">
            <w:pPr>
              <w:pStyle w:val="TableText"/>
            </w:pPr>
            <w:r w:rsidRPr="00425F48">
              <w:rPr>
                <w:sz w:val="16"/>
                <w:szCs w:val="16"/>
              </w:rPr>
              <w:t>0.778487</w:t>
            </w:r>
          </w:p>
        </w:tc>
        <w:tc>
          <w:tcPr>
            <w:tcW w:w="820" w:type="dxa"/>
            <w:tcBorders>
              <w:top w:val="nil"/>
              <w:left w:val="nil"/>
              <w:bottom w:val="nil"/>
              <w:right w:val="nil"/>
            </w:tcBorders>
            <w:shd w:val="clear" w:color="auto" w:fill="auto"/>
            <w:noWrap/>
            <w:vAlign w:val="bottom"/>
          </w:tcPr>
          <w:p w14:paraId="59AAAD73" w14:textId="77777777" w:rsidR="00077066" w:rsidRPr="00425F48" w:rsidRDefault="00077066" w:rsidP="00077066">
            <w:pPr>
              <w:pStyle w:val="TableText"/>
            </w:pPr>
            <w:r w:rsidRPr="00425F48">
              <w:rPr>
                <w:sz w:val="16"/>
                <w:szCs w:val="16"/>
              </w:rPr>
              <w:t>0.784696</w:t>
            </w:r>
          </w:p>
        </w:tc>
        <w:tc>
          <w:tcPr>
            <w:tcW w:w="820" w:type="dxa"/>
            <w:tcBorders>
              <w:top w:val="nil"/>
              <w:left w:val="nil"/>
              <w:bottom w:val="nil"/>
              <w:right w:val="nil"/>
            </w:tcBorders>
            <w:shd w:val="clear" w:color="auto" w:fill="auto"/>
            <w:noWrap/>
            <w:vAlign w:val="bottom"/>
          </w:tcPr>
          <w:p w14:paraId="03CD065F" w14:textId="77777777" w:rsidR="00077066" w:rsidRPr="00425F48" w:rsidRDefault="00077066" w:rsidP="00077066">
            <w:pPr>
              <w:pStyle w:val="TableText"/>
            </w:pPr>
            <w:r w:rsidRPr="00425F48">
              <w:rPr>
                <w:sz w:val="16"/>
                <w:szCs w:val="16"/>
              </w:rPr>
              <w:t>0.790282</w:t>
            </w:r>
          </w:p>
        </w:tc>
        <w:tc>
          <w:tcPr>
            <w:tcW w:w="820" w:type="dxa"/>
            <w:tcBorders>
              <w:top w:val="nil"/>
              <w:left w:val="nil"/>
              <w:bottom w:val="nil"/>
              <w:right w:val="nil"/>
            </w:tcBorders>
            <w:shd w:val="clear" w:color="auto" w:fill="auto"/>
            <w:noWrap/>
            <w:vAlign w:val="bottom"/>
          </w:tcPr>
          <w:p w14:paraId="6B7A2C12" w14:textId="77777777" w:rsidR="00077066" w:rsidRPr="00425F48" w:rsidRDefault="00077066" w:rsidP="00077066">
            <w:pPr>
              <w:pStyle w:val="TableText"/>
            </w:pPr>
            <w:r w:rsidRPr="00425F48">
              <w:rPr>
                <w:sz w:val="16"/>
                <w:szCs w:val="16"/>
              </w:rPr>
              <w:t>0.795303</w:t>
            </w:r>
          </w:p>
        </w:tc>
        <w:tc>
          <w:tcPr>
            <w:tcW w:w="820" w:type="dxa"/>
            <w:tcBorders>
              <w:top w:val="nil"/>
              <w:left w:val="nil"/>
              <w:bottom w:val="nil"/>
              <w:right w:val="nil"/>
            </w:tcBorders>
            <w:shd w:val="clear" w:color="auto" w:fill="auto"/>
            <w:noWrap/>
            <w:vAlign w:val="bottom"/>
          </w:tcPr>
          <w:p w14:paraId="48F9AC45" w14:textId="77777777" w:rsidR="00077066" w:rsidRPr="00425F48" w:rsidRDefault="00077066" w:rsidP="00077066">
            <w:pPr>
              <w:pStyle w:val="TableText"/>
            </w:pPr>
            <w:r w:rsidRPr="00425F48">
              <w:rPr>
                <w:sz w:val="16"/>
                <w:szCs w:val="16"/>
              </w:rPr>
              <w:t>0.799810</w:t>
            </w:r>
          </w:p>
        </w:tc>
        <w:tc>
          <w:tcPr>
            <w:tcW w:w="820" w:type="dxa"/>
            <w:tcBorders>
              <w:top w:val="nil"/>
              <w:left w:val="nil"/>
              <w:bottom w:val="nil"/>
              <w:right w:val="nil"/>
            </w:tcBorders>
            <w:shd w:val="clear" w:color="auto" w:fill="auto"/>
            <w:noWrap/>
            <w:vAlign w:val="bottom"/>
          </w:tcPr>
          <w:p w14:paraId="2D52A51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951F6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E2926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17470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40D51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E05398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7C5AD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B5B4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D7E7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8D3708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9045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C73FA0" w14:textId="77777777" w:rsidR="00077066" w:rsidRPr="00425F48" w:rsidRDefault="00077066" w:rsidP="00077066">
            <w:pPr>
              <w:pStyle w:val="TableText"/>
            </w:pPr>
          </w:p>
        </w:tc>
      </w:tr>
      <w:tr w:rsidR="00077066" w:rsidRPr="00425F48" w14:paraId="18CECDCE" w14:textId="77777777">
        <w:trPr>
          <w:trHeight w:val="165"/>
        </w:trPr>
        <w:tc>
          <w:tcPr>
            <w:tcW w:w="648" w:type="dxa"/>
            <w:tcBorders>
              <w:top w:val="nil"/>
              <w:left w:val="nil"/>
              <w:bottom w:val="nil"/>
              <w:right w:val="nil"/>
            </w:tcBorders>
            <w:shd w:val="clear" w:color="auto" w:fill="auto"/>
            <w:noWrap/>
            <w:vAlign w:val="bottom"/>
          </w:tcPr>
          <w:p w14:paraId="74532250"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34584236" w14:textId="77777777" w:rsidR="00077066" w:rsidRPr="00425F48" w:rsidRDefault="00077066" w:rsidP="00077066">
            <w:pPr>
              <w:pStyle w:val="TableText"/>
            </w:pPr>
            <w:r w:rsidRPr="00425F48">
              <w:rPr>
                <w:sz w:val="16"/>
                <w:szCs w:val="16"/>
              </w:rPr>
              <w:t>0.791249</w:t>
            </w:r>
          </w:p>
        </w:tc>
        <w:tc>
          <w:tcPr>
            <w:tcW w:w="820" w:type="dxa"/>
            <w:tcBorders>
              <w:top w:val="nil"/>
              <w:left w:val="nil"/>
              <w:bottom w:val="nil"/>
              <w:right w:val="nil"/>
            </w:tcBorders>
            <w:shd w:val="clear" w:color="auto" w:fill="auto"/>
            <w:noWrap/>
            <w:vAlign w:val="bottom"/>
          </w:tcPr>
          <w:p w14:paraId="38F0E1DE" w14:textId="77777777" w:rsidR="00077066" w:rsidRPr="00425F48" w:rsidRDefault="00077066" w:rsidP="00077066">
            <w:pPr>
              <w:pStyle w:val="TableText"/>
            </w:pPr>
            <w:r w:rsidRPr="00425F48">
              <w:rPr>
                <w:sz w:val="16"/>
                <w:szCs w:val="16"/>
              </w:rPr>
              <w:t>0.797060</w:t>
            </w:r>
          </w:p>
        </w:tc>
        <w:tc>
          <w:tcPr>
            <w:tcW w:w="820" w:type="dxa"/>
            <w:tcBorders>
              <w:top w:val="nil"/>
              <w:left w:val="nil"/>
              <w:bottom w:val="nil"/>
              <w:right w:val="nil"/>
            </w:tcBorders>
            <w:shd w:val="clear" w:color="auto" w:fill="auto"/>
            <w:noWrap/>
            <w:vAlign w:val="bottom"/>
          </w:tcPr>
          <w:p w14:paraId="0C15C9BC" w14:textId="77777777" w:rsidR="00077066" w:rsidRPr="00425F48" w:rsidRDefault="00077066" w:rsidP="00077066">
            <w:pPr>
              <w:pStyle w:val="TableText"/>
            </w:pPr>
            <w:r w:rsidRPr="00425F48">
              <w:rPr>
                <w:sz w:val="16"/>
                <w:szCs w:val="16"/>
              </w:rPr>
              <w:t>0.802287</w:t>
            </w:r>
          </w:p>
        </w:tc>
        <w:tc>
          <w:tcPr>
            <w:tcW w:w="820" w:type="dxa"/>
            <w:tcBorders>
              <w:top w:val="nil"/>
              <w:left w:val="nil"/>
              <w:bottom w:val="nil"/>
              <w:right w:val="nil"/>
            </w:tcBorders>
            <w:shd w:val="clear" w:color="auto" w:fill="auto"/>
            <w:noWrap/>
            <w:vAlign w:val="bottom"/>
          </w:tcPr>
          <w:p w14:paraId="3AE8DABC" w14:textId="77777777" w:rsidR="00077066" w:rsidRPr="00425F48" w:rsidRDefault="00077066" w:rsidP="00077066">
            <w:pPr>
              <w:pStyle w:val="TableText"/>
            </w:pPr>
            <w:r w:rsidRPr="00425F48">
              <w:rPr>
                <w:sz w:val="16"/>
                <w:szCs w:val="16"/>
              </w:rPr>
              <w:t>0.806982</w:t>
            </w:r>
          </w:p>
        </w:tc>
        <w:tc>
          <w:tcPr>
            <w:tcW w:w="820" w:type="dxa"/>
            <w:tcBorders>
              <w:top w:val="nil"/>
              <w:left w:val="nil"/>
              <w:bottom w:val="nil"/>
              <w:right w:val="nil"/>
            </w:tcBorders>
            <w:shd w:val="clear" w:color="auto" w:fill="auto"/>
            <w:noWrap/>
            <w:vAlign w:val="bottom"/>
          </w:tcPr>
          <w:p w14:paraId="121C22EF" w14:textId="77777777" w:rsidR="00077066" w:rsidRPr="00425F48" w:rsidRDefault="00077066" w:rsidP="00077066">
            <w:pPr>
              <w:pStyle w:val="TableText"/>
            </w:pPr>
            <w:r w:rsidRPr="00425F48">
              <w:rPr>
                <w:sz w:val="16"/>
                <w:szCs w:val="16"/>
              </w:rPr>
              <w:t>0.811195</w:t>
            </w:r>
          </w:p>
        </w:tc>
        <w:tc>
          <w:tcPr>
            <w:tcW w:w="820" w:type="dxa"/>
            <w:tcBorders>
              <w:top w:val="nil"/>
              <w:left w:val="nil"/>
              <w:bottom w:val="nil"/>
              <w:right w:val="nil"/>
            </w:tcBorders>
            <w:shd w:val="clear" w:color="auto" w:fill="auto"/>
            <w:noWrap/>
            <w:vAlign w:val="bottom"/>
          </w:tcPr>
          <w:p w14:paraId="5C74ECFC" w14:textId="77777777" w:rsidR="00077066" w:rsidRPr="00425F48" w:rsidRDefault="00077066" w:rsidP="00077066">
            <w:pPr>
              <w:pStyle w:val="TableText"/>
            </w:pPr>
            <w:r w:rsidRPr="00425F48">
              <w:rPr>
                <w:sz w:val="16"/>
                <w:szCs w:val="16"/>
              </w:rPr>
              <w:t>0.814972</w:t>
            </w:r>
          </w:p>
        </w:tc>
        <w:tc>
          <w:tcPr>
            <w:tcW w:w="820" w:type="dxa"/>
            <w:tcBorders>
              <w:top w:val="nil"/>
              <w:left w:val="nil"/>
              <w:bottom w:val="nil"/>
              <w:right w:val="nil"/>
            </w:tcBorders>
            <w:shd w:val="clear" w:color="auto" w:fill="auto"/>
            <w:noWrap/>
            <w:vAlign w:val="bottom"/>
          </w:tcPr>
          <w:p w14:paraId="0CB4684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1202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0622D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73AAE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6F959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CA948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AFD9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A4180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DD42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5145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E7B9C7" w14:textId="77777777" w:rsidR="00077066" w:rsidRPr="00425F48" w:rsidRDefault="00077066" w:rsidP="00077066">
            <w:pPr>
              <w:pStyle w:val="TableText"/>
            </w:pPr>
          </w:p>
        </w:tc>
      </w:tr>
      <w:tr w:rsidR="00077066" w:rsidRPr="00425F48" w14:paraId="5FEE7C0F" w14:textId="77777777">
        <w:trPr>
          <w:trHeight w:val="165"/>
        </w:trPr>
        <w:tc>
          <w:tcPr>
            <w:tcW w:w="648" w:type="dxa"/>
            <w:tcBorders>
              <w:top w:val="nil"/>
              <w:left w:val="nil"/>
              <w:bottom w:val="nil"/>
              <w:right w:val="nil"/>
            </w:tcBorders>
            <w:shd w:val="clear" w:color="auto" w:fill="auto"/>
            <w:noWrap/>
            <w:vAlign w:val="bottom"/>
          </w:tcPr>
          <w:p w14:paraId="50BA0864"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0BE0B2C8" w14:textId="77777777" w:rsidR="00077066" w:rsidRPr="00425F48" w:rsidRDefault="00077066" w:rsidP="00077066">
            <w:pPr>
              <w:pStyle w:val="TableText"/>
            </w:pPr>
            <w:r w:rsidRPr="00425F48">
              <w:rPr>
                <w:sz w:val="16"/>
                <w:szCs w:val="16"/>
              </w:rPr>
              <w:t>0.803913</w:t>
            </w:r>
          </w:p>
        </w:tc>
        <w:tc>
          <w:tcPr>
            <w:tcW w:w="820" w:type="dxa"/>
            <w:tcBorders>
              <w:top w:val="nil"/>
              <w:left w:val="nil"/>
              <w:bottom w:val="nil"/>
              <w:right w:val="nil"/>
            </w:tcBorders>
            <w:shd w:val="clear" w:color="auto" w:fill="auto"/>
            <w:noWrap/>
            <w:vAlign w:val="bottom"/>
          </w:tcPr>
          <w:p w14:paraId="46375CF3" w14:textId="77777777" w:rsidR="00077066" w:rsidRPr="00425F48" w:rsidRDefault="00077066" w:rsidP="00077066">
            <w:pPr>
              <w:pStyle w:val="TableText"/>
            </w:pPr>
            <w:r w:rsidRPr="00425F48">
              <w:rPr>
                <w:sz w:val="16"/>
                <w:szCs w:val="16"/>
              </w:rPr>
              <w:t>0.809339</w:t>
            </w:r>
          </w:p>
        </w:tc>
        <w:tc>
          <w:tcPr>
            <w:tcW w:w="820" w:type="dxa"/>
            <w:tcBorders>
              <w:top w:val="nil"/>
              <w:left w:val="nil"/>
              <w:bottom w:val="nil"/>
              <w:right w:val="nil"/>
            </w:tcBorders>
            <w:shd w:val="clear" w:color="auto" w:fill="auto"/>
            <w:noWrap/>
            <w:vAlign w:val="bottom"/>
          </w:tcPr>
          <w:p w14:paraId="54F5BC41" w14:textId="77777777" w:rsidR="00077066" w:rsidRPr="00425F48" w:rsidRDefault="00077066" w:rsidP="00077066">
            <w:pPr>
              <w:pStyle w:val="TableText"/>
            </w:pPr>
            <w:r w:rsidRPr="00425F48">
              <w:rPr>
                <w:sz w:val="16"/>
                <w:szCs w:val="16"/>
              </w:rPr>
              <w:t>0.814216</w:t>
            </w:r>
          </w:p>
        </w:tc>
        <w:tc>
          <w:tcPr>
            <w:tcW w:w="820" w:type="dxa"/>
            <w:tcBorders>
              <w:top w:val="nil"/>
              <w:left w:val="nil"/>
              <w:bottom w:val="nil"/>
              <w:right w:val="nil"/>
            </w:tcBorders>
            <w:shd w:val="clear" w:color="auto" w:fill="auto"/>
            <w:noWrap/>
            <w:vAlign w:val="bottom"/>
          </w:tcPr>
          <w:p w14:paraId="7243EB9E" w14:textId="77777777" w:rsidR="00077066" w:rsidRPr="00425F48" w:rsidRDefault="00077066" w:rsidP="00077066">
            <w:pPr>
              <w:pStyle w:val="TableText"/>
            </w:pPr>
            <w:r w:rsidRPr="00425F48">
              <w:rPr>
                <w:sz w:val="16"/>
                <w:szCs w:val="16"/>
              </w:rPr>
              <w:t>0.818594</w:t>
            </w:r>
          </w:p>
        </w:tc>
        <w:tc>
          <w:tcPr>
            <w:tcW w:w="820" w:type="dxa"/>
            <w:tcBorders>
              <w:top w:val="nil"/>
              <w:left w:val="nil"/>
              <w:bottom w:val="nil"/>
              <w:right w:val="nil"/>
            </w:tcBorders>
            <w:shd w:val="clear" w:color="auto" w:fill="auto"/>
            <w:noWrap/>
            <w:vAlign w:val="bottom"/>
          </w:tcPr>
          <w:p w14:paraId="32B2FCB8" w14:textId="77777777" w:rsidR="00077066" w:rsidRPr="00425F48" w:rsidRDefault="00077066" w:rsidP="00077066">
            <w:pPr>
              <w:pStyle w:val="TableText"/>
            </w:pPr>
            <w:r w:rsidRPr="00425F48">
              <w:rPr>
                <w:sz w:val="16"/>
                <w:szCs w:val="16"/>
              </w:rPr>
              <w:t>0.822522</w:t>
            </w:r>
          </w:p>
        </w:tc>
        <w:tc>
          <w:tcPr>
            <w:tcW w:w="820" w:type="dxa"/>
            <w:tcBorders>
              <w:top w:val="nil"/>
              <w:left w:val="nil"/>
              <w:bottom w:val="nil"/>
              <w:right w:val="nil"/>
            </w:tcBorders>
            <w:shd w:val="clear" w:color="auto" w:fill="auto"/>
            <w:noWrap/>
            <w:vAlign w:val="bottom"/>
          </w:tcPr>
          <w:p w14:paraId="1795DD1D" w14:textId="77777777" w:rsidR="00077066" w:rsidRPr="00425F48" w:rsidRDefault="00077066" w:rsidP="00077066">
            <w:pPr>
              <w:pStyle w:val="TableText"/>
            </w:pPr>
            <w:r w:rsidRPr="00425F48">
              <w:rPr>
                <w:sz w:val="16"/>
                <w:szCs w:val="16"/>
              </w:rPr>
              <w:t>0.826042</w:t>
            </w:r>
          </w:p>
        </w:tc>
        <w:tc>
          <w:tcPr>
            <w:tcW w:w="820" w:type="dxa"/>
            <w:tcBorders>
              <w:top w:val="nil"/>
              <w:left w:val="nil"/>
              <w:bottom w:val="nil"/>
              <w:right w:val="nil"/>
            </w:tcBorders>
            <w:shd w:val="clear" w:color="auto" w:fill="auto"/>
            <w:noWrap/>
            <w:vAlign w:val="bottom"/>
          </w:tcPr>
          <w:p w14:paraId="6B5052D6" w14:textId="77777777" w:rsidR="00077066" w:rsidRPr="00425F48" w:rsidRDefault="00077066" w:rsidP="00077066">
            <w:pPr>
              <w:pStyle w:val="TableText"/>
            </w:pPr>
            <w:r w:rsidRPr="00425F48">
              <w:rPr>
                <w:sz w:val="16"/>
                <w:szCs w:val="16"/>
              </w:rPr>
              <w:t>0.829195</w:t>
            </w:r>
          </w:p>
        </w:tc>
        <w:tc>
          <w:tcPr>
            <w:tcW w:w="820" w:type="dxa"/>
            <w:tcBorders>
              <w:top w:val="nil"/>
              <w:left w:val="nil"/>
              <w:bottom w:val="nil"/>
              <w:right w:val="nil"/>
            </w:tcBorders>
            <w:shd w:val="clear" w:color="auto" w:fill="auto"/>
            <w:noWrap/>
            <w:vAlign w:val="bottom"/>
          </w:tcPr>
          <w:p w14:paraId="0386C98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ED847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0006A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0BEF5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E998B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93D86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E2BFC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E47B5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5C224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9BD2AF" w14:textId="77777777" w:rsidR="00077066" w:rsidRPr="00425F48" w:rsidRDefault="00077066" w:rsidP="00077066">
            <w:pPr>
              <w:pStyle w:val="TableText"/>
            </w:pPr>
          </w:p>
        </w:tc>
      </w:tr>
      <w:tr w:rsidR="00077066" w:rsidRPr="00425F48" w14:paraId="5FB0BD2D" w14:textId="77777777">
        <w:trPr>
          <w:trHeight w:val="165"/>
        </w:trPr>
        <w:tc>
          <w:tcPr>
            <w:tcW w:w="648" w:type="dxa"/>
            <w:tcBorders>
              <w:top w:val="nil"/>
              <w:left w:val="nil"/>
              <w:bottom w:val="nil"/>
              <w:right w:val="nil"/>
            </w:tcBorders>
            <w:shd w:val="clear" w:color="auto" w:fill="auto"/>
            <w:noWrap/>
            <w:vAlign w:val="bottom"/>
          </w:tcPr>
          <w:p w14:paraId="5B1A2849"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15885462" w14:textId="77777777" w:rsidR="00077066" w:rsidRPr="00425F48" w:rsidRDefault="00077066" w:rsidP="00077066">
            <w:pPr>
              <w:pStyle w:val="TableText"/>
            </w:pPr>
            <w:r w:rsidRPr="00425F48">
              <w:rPr>
                <w:sz w:val="16"/>
                <w:szCs w:val="16"/>
              </w:rPr>
              <w:t>0.816633</w:t>
            </w:r>
          </w:p>
        </w:tc>
        <w:tc>
          <w:tcPr>
            <w:tcW w:w="820" w:type="dxa"/>
            <w:tcBorders>
              <w:top w:val="nil"/>
              <w:left w:val="nil"/>
              <w:bottom w:val="nil"/>
              <w:right w:val="nil"/>
            </w:tcBorders>
            <w:shd w:val="clear" w:color="auto" w:fill="auto"/>
            <w:noWrap/>
            <w:vAlign w:val="bottom"/>
          </w:tcPr>
          <w:p w14:paraId="2A1A019B" w14:textId="77777777" w:rsidR="00077066" w:rsidRPr="00425F48" w:rsidRDefault="00077066" w:rsidP="00077066">
            <w:pPr>
              <w:pStyle w:val="TableText"/>
            </w:pPr>
            <w:r w:rsidRPr="00425F48">
              <w:rPr>
                <w:sz w:val="16"/>
                <w:szCs w:val="16"/>
              </w:rPr>
              <w:t>0.821666</w:t>
            </w:r>
          </w:p>
        </w:tc>
        <w:tc>
          <w:tcPr>
            <w:tcW w:w="820" w:type="dxa"/>
            <w:tcBorders>
              <w:top w:val="nil"/>
              <w:left w:val="nil"/>
              <w:bottom w:val="nil"/>
              <w:right w:val="nil"/>
            </w:tcBorders>
            <w:shd w:val="clear" w:color="auto" w:fill="auto"/>
            <w:noWrap/>
            <w:vAlign w:val="bottom"/>
          </w:tcPr>
          <w:p w14:paraId="42BC4E28" w14:textId="77777777" w:rsidR="00077066" w:rsidRPr="00425F48" w:rsidRDefault="00077066" w:rsidP="00077066">
            <w:pPr>
              <w:pStyle w:val="TableText"/>
            </w:pPr>
            <w:r w:rsidRPr="00425F48">
              <w:rPr>
                <w:sz w:val="16"/>
                <w:szCs w:val="16"/>
              </w:rPr>
              <w:t>0.826187</w:t>
            </w:r>
          </w:p>
        </w:tc>
        <w:tc>
          <w:tcPr>
            <w:tcW w:w="820" w:type="dxa"/>
            <w:tcBorders>
              <w:top w:val="nil"/>
              <w:left w:val="nil"/>
              <w:bottom w:val="nil"/>
              <w:right w:val="nil"/>
            </w:tcBorders>
            <w:shd w:val="clear" w:color="auto" w:fill="auto"/>
            <w:noWrap/>
            <w:vAlign w:val="bottom"/>
          </w:tcPr>
          <w:p w14:paraId="4D0F2CDF" w14:textId="77777777" w:rsidR="00077066" w:rsidRPr="00425F48" w:rsidRDefault="00077066" w:rsidP="00077066">
            <w:pPr>
              <w:pStyle w:val="TableText"/>
            </w:pPr>
            <w:r w:rsidRPr="00425F48">
              <w:rPr>
                <w:sz w:val="16"/>
                <w:szCs w:val="16"/>
              </w:rPr>
              <w:t>0.830244</w:t>
            </w:r>
          </w:p>
        </w:tc>
        <w:tc>
          <w:tcPr>
            <w:tcW w:w="820" w:type="dxa"/>
            <w:tcBorders>
              <w:top w:val="nil"/>
              <w:left w:val="nil"/>
              <w:bottom w:val="nil"/>
              <w:right w:val="nil"/>
            </w:tcBorders>
            <w:shd w:val="clear" w:color="auto" w:fill="auto"/>
            <w:noWrap/>
            <w:vAlign w:val="bottom"/>
          </w:tcPr>
          <w:p w14:paraId="5A3946C5" w14:textId="77777777" w:rsidR="00077066" w:rsidRPr="00425F48" w:rsidRDefault="00077066" w:rsidP="00077066">
            <w:pPr>
              <w:pStyle w:val="TableText"/>
            </w:pPr>
            <w:r w:rsidRPr="00425F48">
              <w:rPr>
                <w:sz w:val="16"/>
                <w:szCs w:val="16"/>
              </w:rPr>
              <w:t>0.833882</w:t>
            </w:r>
          </w:p>
        </w:tc>
        <w:tc>
          <w:tcPr>
            <w:tcW w:w="820" w:type="dxa"/>
            <w:tcBorders>
              <w:top w:val="nil"/>
              <w:left w:val="nil"/>
              <w:bottom w:val="nil"/>
              <w:right w:val="nil"/>
            </w:tcBorders>
            <w:shd w:val="clear" w:color="auto" w:fill="auto"/>
            <w:noWrap/>
            <w:vAlign w:val="bottom"/>
          </w:tcPr>
          <w:p w14:paraId="625CD2A6" w14:textId="77777777" w:rsidR="00077066" w:rsidRPr="00425F48" w:rsidRDefault="00077066" w:rsidP="00077066">
            <w:pPr>
              <w:pStyle w:val="TableText"/>
            </w:pPr>
            <w:r w:rsidRPr="00425F48">
              <w:rPr>
                <w:sz w:val="16"/>
                <w:szCs w:val="16"/>
              </w:rPr>
              <w:t>0.837141</w:t>
            </w:r>
          </w:p>
        </w:tc>
        <w:tc>
          <w:tcPr>
            <w:tcW w:w="820" w:type="dxa"/>
            <w:tcBorders>
              <w:top w:val="nil"/>
              <w:left w:val="nil"/>
              <w:bottom w:val="nil"/>
              <w:right w:val="nil"/>
            </w:tcBorders>
            <w:shd w:val="clear" w:color="auto" w:fill="auto"/>
            <w:noWrap/>
            <w:vAlign w:val="bottom"/>
          </w:tcPr>
          <w:p w14:paraId="1E0A1767" w14:textId="77777777" w:rsidR="00077066" w:rsidRPr="00425F48" w:rsidRDefault="00077066" w:rsidP="00077066">
            <w:pPr>
              <w:pStyle w:val="TableText"/>
            </w:pPr>
            <w:r w:rsidRPr="00425F48">
              <w:rPr>
                <w:sz w:val="16"/>
                <w:szCs w:val="16"/>
              </w:rPr>
              <w:t>0.840058</w:t>
            </w:r>
          </w:p>
        </w:tc>
        <w:tc>
          <w:tcPr>
            <w:tcW w:w="820" w:type="dxa"/>
            <w:tcBorders>
              <w:top w:val="nil"/>
              <w:left w:val="nil"/>
              <w:bottom w:val="nil"/>
              <w:right w:val="nil"/>
            </w:tcBorders>
            <w:shd w:val="clear" w:color="auto" w:fill="auto"/>
            <w:noWrap/>
            <w:vAlign w:val="bottom"/>
          </w:tcPr>
          <w:p w14:paraId="04308FE1" w14:textId="77777777" w:rsidR="00077066" w:rsidRPr="00425F48" w:rsidRDefault="00077066" w:rsidP="00077066">
            <w:pPr>
              <w:pStyle w:val="TableText"/>
            </w:pPr>
            <w:r w:rsidRPr="00425F48">
              <w:rPr>
                <w:sz w:val="16"/>
                <w:szCs w:val="16"/>
              </w:rPr>
              <w:t>0.842668</w:t>
            </w:r>
          </w:p>
        </w:tc>
        <w:tc>
          <w:tcPr>
            <w:tcW w:w="820" w:type="dxa"/>
            <w:tcBorders>
              <w:top w:val="nil"/>
              <w:left w:val="nil"/>
              <w:bottom w:val="nil"/>
              <w:right w:val="nil"/>
            </w:tcBorders>
            <w:shd w:val="clear" w:color="auto" w:fill="auto"/>
            <w:noWrap/>
            <w:vAlign w:val="bottom"/>
          </w:tcPr>
          <w:p w14:paraId="560C6CD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B7BC6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C4C9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7C22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39678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4688D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FC098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074C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1181E2" w14:textId="77777777" w:rsidR="00077066" w:rsidRPr="00425F48" w:rsidRDefault="00077066" w:rsidP="00077066">
            <w:pPr>
              <w:pStyle w:val="TableText"/>
            </w:pPr>
          </w:p>
        </w:tc>
      </w:tr>
      <w:tr w:rsidR="00077066" w:rsidRPr="00425F48" w14:paraId="2BDEADD3" w14:textId="77777777">
        <w:trPr>
          <w:trHeight w:val="165"/>
        </w:trPr>
        <w:tc>
          <w:tcPr>
            <w:tcW w:w="648" w:type="dxa"/>
            <w:tcBorders>
              <w:top w:val="nil"/>
              <w:left w:val="nil"/>
              <w:bottom w:val="nil"/>
              <w:right w:val="nil"/>
            </w:tcBorders>
            <w:shd w:val="clear" w:color="auto" w:fill="auto"/>
            <w:noWrap/>
            <w:vAlign w:val="bottom"/>
          </w:tcPr>
          <w:p w14:paraId="1A564DC7"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7BF28A61" w14:textId="77777777" w:rsidR="00077066" w:rsidRPr="00425F48" w:rsidRDefault="00077066" w:rsidP="00077066">
            <w:pPr>
              <w:pStyle w:val="TableText"/>
            </w:pPr>
            <w:r w:rsidRPr="00425F48">
              <w:rPr>
                <w:sz w:val="16"/>
                <w:szCs w:val="16"/>
              </w:rPr>
              <w:t>0.829695</w:t>
            </w:r>
          </w:p>
        </w:tc>
        <w:tc>
          <w:tcPr>
            <w:tcW w:w="820" w:type="dxa"/>
            <w:tcBorders>
              <w:top w:val="nil"/>
              <w:left w:val="nil"/>
              <w:bottom w:val="nil"/>
              <w:right w:val="nil"/>
            </w:tcBorders>
            <w:shd w:val="clear" w:color="auto" w:fill="auto"/>
            <w:noWrap/>
            <w:vAlign w:val="bottom"/>
          </w:tcPr>
          <w:p w14:paraId="22B3A932" w14:textId="77777777" w:rsidR="00077066" w:rsidRPr="00425F48" w:rsidRDefault="00077066" w:rsidP="00077066">
            <w:pPr>
              <w:pStyle w:val="TableText"/>
            </w:pPr>
            <w:r w:rsidRPr="00425F48">
              <w:rPr>
                <w:sz w:val="16"/>
                <w:szCs w:val="16"/>
              </w:rPr>
              <w:t>0.834317</w:t>
            </w:r>
          </w:p>
        </w:tc>
        <w:tc>
          <w:tcPr>
            <w:tcW w:w="820" w:type="dxa"/>
            <w:tcBorders>
              <w:top w:val="nil"/>
              <w:left w:val="nil"/>
              <w:bottom w:val="nil"/>
              <w:right w:val="nil"/>
            </w:tcBorders>
            <w:shd w:val="clear" w:color="auto" w:fill="auto"/>
            <w:noWrap/>
            <w:vAlign w:val="bottom"/>
          </w:tcPr>
          <w:p w14:paraId="616EA3AD" w14:textId="77777777" w:rsidR="00077066" w:rsidRPr="00425F48" w:rsidRDefault="00077066" w:rsidP="00077066">
            <w:pPr>
              <w:pStyle w:val="TableText"/>
            </w:pPr>
            <w:r w:rsidRPr="00425F48">
              <w:rPr>
                <w:sz w:val="16"/>
                <w:szCs w:val="16"/>
              </w:rPr>
              <w:t>0.838467</w:t>
            </w:r>
          </w:p>
        </w:tc>
        <w:tc>
          <w:tcPr>
            <w:tcW w:w="820" w:type="dxa"/>
            <w:tcBorders>
              <w:top w:val="nil"/>
              <w:left w:val="nil"/>
              <w:bottom w:val="nil"/>
              <w:right w:val="nil"/>
            </w:tcBorders>
            <w:shd w:val="clear" w:color="auto" w:fill="auto"/>
            <w:noWrap/>
            <w:vAlign w:val="bottom"/>
          </w:tcPr>
          <w:p w14:paraId="6C8A0CBF" w14:textId="77777777" w:rsidR="00077066" w:rsidRPr="00425F48" w:rsidRDefault="00077066" w:rsidP="00077066">
            <w:pPr>
              <w:pStyle w:val="TableText"/>
            </w:pPr>
            <w:r w:rsidRPr="00425F48">
              <w:rPr>
                <w:sz w:val="16"/>
                <w:szCs w:val="16"/>
              </w:rPr>
              <w:t>0.842190</w:t>
            </w:r>
          </w:p>
        </w:tc>
        <w:tc>
          <w:tcPr>
            <w:tcW w:w="820" w:type="dxa"/>
            <w:tcBorders>
              <w:top w:val="nil"/>
              <w:left w:val="nil"/>
              <w:bottom w:val="nil"/>
              <w:right w:val="nil"/>
            </w:tcBorders>
            <w:shd w:val="clear" w:color="auto" w:fill="auto"/>
            <w:noWrap/>
            <w:vAlign w:val="bottom"/>
          </w:tcPr>
          <w:p w14:paraId="0717E09E" w14:textId="77777777" w:rsidR="00077066" w:rsidRPr="00425F48" w:rsidRDefault="00077066" w:rsidP="00077066">
            <w:pPr>
              <w:pStyle w:val="TableText"/>
            </w:pPr>
            <w:r w:rsidRPr="00425F48">
              <w:rPr>
                <w:sz w:val="16"/>
                <w:szCs w:val="16"/>
              </w:rPr>
              <w:t>0.845526</w:t>
            </w:r>
          </w:p>
        </w:tc>
        <w:tc>
          <w:tcPr>
            <w:tcW w:w="820" w:type="dxa"/>
            <w:tcBorders>
              <w:top w:val="nil"/>
              <w:left w:val="nil"/>
              <w:bottom w:val="nil"/>
              <w:right w:val="nil"/>
            </w:tcBorders>
            <w:shd w:val="clear" w:color="auto" w:fill="auto"/>
            <w:noWrap/>
            <w:vAlign w:val="bottom"/>
          </w:tcPr>
          <w:p w14:paraId="3A10D029" w14:textId="77777777" w:rsidR="00077066" w:rsidRPr="00425F48" w:rsidRDefault="00077066" w:rsidP="00077066">
            <w:pPr>
              <w:pStyle w:val="TableText"/>
            </w:pPr>
            <w:r w:rsidRPr="00425F48">
              <w:rPr>
                <w:sz w:val="16"/>
                <w:szCs w:val="16"/>
              </w:rPr>
              <w:t>0.848513</w:t>
            </w:r>
          </w:p>
        </w:tc>
        <w:tc>
          <w:tcPr>
            <w:tcW w:w="820" w:type="dxa"/>
            <w:tcBorders>
              <w:top w:val="nil"/>
              <w:left w:val="nil"/>
              <w:bottom w:val="nil"/>
              <w:right w:val="nil"/>
            </w:tcBorders>
            <w:shd w:val="clear" w:color="auto" w:fill="auto"/>
            <w:noWrap/>
            <w:vAlign w:val="bottom"/>
          </w:tcPr>
          <w:p w14:paraId="320E88AA" w14:textId="77777777" w:rsidR="00077066" w:rsidRPr="00425F48" w:rsidRDefault="00077066" w:rsidP="00077066">
            <w:pPr>
              <w:pStyle w:val="TableText"/>
            </w:pPr>
            <w:r w:rsidRPr="00425F48">
              <w:rPr>
                <w:sz w:val="16"/>
                <w:szCs w:val="16"/>
              </w:rPr>
              <w:t>0.851186</w:t>
            </w:r>
          </w:p>
        </w:tc>
        <w:tc>
          <w:tcPr>
            <w:tcW w:w="820" w:type="dxa"/>
            <w:tcBorders>
              <w:top w:val="nil"/>
              <w:left w:val="nil"/>
              <w:bottom w:val="nil"/>
              <w:right w:val="nil"/>
            </w:tcBorders>
            <w:shd w:val="clear" w:color="auto" w:fill="auto"/>
            <w:noWrap/>
            <w:vAlign w:val="bottom"/>
          </w:tcPr>
          <w:p w14:paraId="729DBE71" w14:textId="77777777" w:rsidR="00077066" w:rsidRPr="00425F48" w:rsidRDefault="00077066" w:rsidP="00077066">
            <w:pPr>
              <w:pStyle w:val="TableText"/>
            </w:pPr>
            <w:r w:rsidRPr="00425F48">
              <w:rPr>
                <w:sz w:val="16"/>
                <w:szCs w:val="16"/>
              </w:rPr>
              <w:t>0.853577</w:t>
            </w:r>
          </w:p>
        </w:tc>
        <w:tc>
          <w:tcPr>
            <w:tcW w:w="820" w:type="dxa"/>
            <w:tcBorders>
              <w:top w:val="nil"/>
              <w:left w:val="nil"/>
              <w:bottom w:val="nil"/>
              <w:right w:val="nil"/>
            </w:tcBorders>
            <w:shd w:val="clear" w:color="auto" w:fill="auto"/>
            <w:noWrap/>
            <w:vAlign w:val="bottom"/>
          </w:tcPr>
          <w:p w14:paraId="289FE957" w14:textId="77777777" w:rsidR="00077066" w:rsidRPr="00425F48" w:rsidRDefault="00077066" w:rsidP="00077066">
            <w:pPr>
              <w:pStyle w:val="TableText"/>
            </w:pPr>
            <w:r w:rsidRPr="00425F48">
              <w:rPr>
                <w:sz w:val="16"/>
                <w:szCs w:val="16"/>
              </w:rPr>
              <w:t>0.855714</w:t>
            </w:r>
          </w:p>
        </w:tc>
        <w:tc>
          <w:tcPr>
            <w:tcW w:w="820" w:type="dxa"/>
            <w:tcBorders>
              <w:top w:val="nil"/>
              <w:left w:val="nil"/>
              <w:bottom w:val="nil"/>
              <w:right w:val="nil"/>
            </w:tcBorders>
            <w:shd w:val="clear" w:color="auto" w:fill="auto"/>
            <w:noWrap/>
            <w:vAlign w:val="bottom"/>
          </w:tcPr>
          <w:p w14:paraId="19C784D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4055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14FDA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52EC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3830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F98730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81F3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792072" w14:textId="77777777" w:rsidR="00077066" w:rsidRPr="00425F48" w:rsidRDefault="00077066" w:rsidP="00077066">
            <w:pPr>
              <w:pStyle w:val="TableText"/>
            </w:pPr>
          </w:p>
        </w:tc>
      </w:tr>
      <w:tr w:rsidR="00077066" w:rsidRPr="00425F48" w14:paraId="73B37812" w14:textId="77777777">
        <w:trPr>
          <w:trHeight w:val="165"/>
        </w:trPr>
        <w:tc>
          <w:tcPr>
            <w:tcW w:w="648" w:type="dxa"/>
            <w:tcBorders>
              <w:top w:val="nil"/>
              <w:left w:val="nil"/>
              <w:bottom w:val="nil"/>
              <w:right w:val="nil"/>
            </w:tcBorders>
            <w:shd w:val="clear" w:color="auto" w:fill="auto"/>
            <w:noWrap/>
            <w:vAlign w:val="bottom"/>
          </w:tcPr>
          <w:p w14:paraId="18BF4D99"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7E10A72B" w14:textId="77777777" w:rsidR="00077066" w:rsidRPr="00425F48" w:rsidRDefault="00077066" w:rsidP="00077066">
            <w:pPr>
              <w:pStyle w:val="TableText"/>
            </w:pPr>
            <w:r w:rsidRPr="00425F48">
              <w:rPr>
                <w:sz w:val="16"/>
                <w:szCs w:val="16"/>
              </w:rPr>
              <w:t>0.842861</w:t>
            </w:r>
          </w:p>
        </w:tc>
        <w:tc>
          <w:tcPr>
            <w:tcW w:w="820" w:type="dxa"/>
            <w:tcBorders>
              <w:top w:val="nil"/>
              <w:left w:val="nil"/>
              <w:bottom w:val="nil"/>
              <w:right w:val="nil"/>
            </w:tcBorders>
            <w:shd w:val="clear" w:color="auto" w:fill="auto"/>
            <w:noWrap/>
            <w:vAlign w:val="bottom"/>
          </w:tcPr>
          <w:p w14:paraId="5FEA0C7D" w14:textId="77777777" w:rsidR="00077066" w:rsidRPr="00425F48" w:rsidRDefault="00077066" w:rsidP="00077066">
            <w:pPr>
              <w:pStyle w:val="TableText"/>
            </w:pPr>
            <w:r w:rsidRPr="00425F48">
              <w:rPr>
                <w:sz w:val="16"/>
                <w:szCs w:val="16"/>
              </w:rPr>
              <w:t>0.847052</w:t>
            </w:r>
          </w:p>
        </w:tc>
        <w:tc>
          <w:tcPr>
            <w:tcW w:w="820" w:type="dxa"/>
            <w:tcBorders>
              <w:top w:val="nil"/>
              <w:left w:val="nil"/>
              <w:bottom w:val="nil"/>
              <w:right w:val="nil"/>
            </w:tcBorders>
            <w:shd w:val="clear" w:color="auto" w:fill="auto"/>
            <w:noWrap/>
            <w:vAlign w:val="bottom"/>
          </w:tcPr>
          <w:p w14:paraId="30EDF898" w14:textId="77777777" w:rsidR="00077066" w:rsidRPr="00425F48" w:rsidRDefault="00077066" w:rsidP="00077066">
            <w:pPr>
              <w:pStyle w:val="TableText"/>
            </w:pPr>
            <w:r w:rsidRPr="00425F48">
              <w:rPr>
                <w:sz w:val="16"/>
                <w:szCs w:val="16"/>
              </w:rPr>
              <w:t>0.850812</w:t>
            </w:r>
          </w:p>
        </w:tc>
        <w:tc>
          <w:tcPr>
            <w:tcW w:w="820" w:type="dxa"/>
            <w:tcBorders>
              <w:top w:val="nil"/>
              <w:left w:val="nil"/>
              <w:bottom w:val="nil"/>
              <w:right w:val="nil"/>
            </w:tcBorders>
            <w:shd w:val="clear" w:color="auto" w:fill="auto"/>
            <w:noWrap/>
            <w:vAlign w:val="bottom"/>
          </w:tcPr>
          <w:p w14:paraId="3466A940" w14:textId="77777777" w:rsidR="00077066" w:rsidRPr="00425F48" w:rsidRDefault="00077066" w:rsidP="00077066">
            <w:pPr>
              <w:pStyle w:val="TableText"/>
            </w:pPr>
            <w:r w:rsidRPr="00425F48">
              <w:rPr>
                <w:sz w:val="16"/>
                <w:szCs w:val="16"/>
              </w:rPr>
              <w:t>0.854183</w:t>
            </w:r>
          </w:p>
        </w:tc>
        <w:tc>
          <w:tcPr>
            <w:tcW w:w="820" w:type="dxa"/>
            <w:tcBorders>
              <w:top w:val="nil"/>
              <w:left w:val="nil"/>
              <w:bottom w:val="nil"/>
              <w:right w:val="nil"/>
            </w:tcBorders>
            <w:shd w:val="clear" w:color="auto" w:fill="auto"/>
            <w:noWrap/>
            <w:vAlign w:val="bottom"/>
          </w:tcPr>
          <w:p w14:paraId="6177C168" w14:textId="77777777" w:rsidR="00077066" w:rsidRPr="00425F48" w:rsidRDefault="00077066" w:rsidP="00077066">
            <w:pPr>
              <w:pStyle w:val="TableText"/>
            </w:pPr>
            <w:r w:rsidRPr="00425F48">
              <w:rPr>
                <w:sz w:val="16"/>
                <w:szCs w:val="16"/>
              </w:rPr>
              <w:t>0.857202</w:t>
            </w:r>
          </w:p>
        </w:tc>
        <w:tc>
          <w:tcPr>
            <w:tcW w:w="820" w:type="dxa"/>
            <w:tcBorders>
              <w:top w:val="nil"/>
              <w:left w:val="nil"/>
              <w:bottom w:val="nil"/>
              <w:right w:val="nil"/>
            </w:tcBorders>
            <w:shd w:val="clear" w:color="auto" w:fill="auto"/>
            <w:noWrap/>
            <w:vAlign w:val="bottom"/>
          </w:tcPr>
          <w:p w14:paraId="4A43A5B9" w14:textId="77777777" w:rsidR="00077066" w:rsidRPr="00425F48" w:rsidRDefault="00077066" w:rsidP="00077066">
            <w:pPr>
              <w:pStyle w:val="TableText"/>
            </w:pPr>
            <w:r w:rsidRPr="00425F48">
              <w:rPr>
                <w:sz w:val="16"/>
                <w:szCs w:val="16"/>
              </w:rPr>
              <w:t>0.859905</w:t>
            </w:r>
          </w:p>
        </w:tc>
        <w:tc>
          <w:tcPr>
            <w:tcW w:w="820" w:type="dxa"/>
            <w:tcBorders>
              <w:top w:val="nil"/>
              <w:left w:val="nil"/>
              <w:bottom w:val="nil"/>
              <w:right w:val="nil"/>
            </w:tcBorders>
            <w:shd w:val="clear" w:color="auto" w:fill="auto"/>
            <w:noWrap/>
            <w:vAlign w:val="bottom"/>
          </w:tcPr>
          <w:p w14:paraId="2039761D" w14:textId="77777777" w:rsidR="00077066" w:rsidRPr="00425F48" w:rsidRDefault="00077066" w:rsidP="00077066">
            <w:pPr>
              <w:pStyle w:val="TableText"/>
            </w:pPr>
            <w:r w:rsidRPr="00425F48">
              <w:rPr>
                <w:sz w:val="16"/>
                <w:szCs w:val="16"/>
              </w:rPr>
              <w:t>0.862323</w:t>
            </w:r>
          </w:p>
        </w:tc>
        <w:tc>
          <w:tcPr>
            <w:tcW w:w="820" w:type="dxa"/>
            <w:tcBorders>
              <w:top w:val="nil"/>
              <w:left w:val="nil"/>
              <w:bottom w:val="nil"/>
              <w:right w:val="nil"/>
            </w:tcBorders>
            <w:shd w:val="clear" w:color="auto" w:fill="auto"/>
            <w:noWrap/>
            <w:vAlign w:val="bottom"/>
          </w:tcPr>
          <w:p w14:paraId="5774EA16" w14:textId="77777777" w:rsidR="00077066" w:rsidRPr="00425F48" w:rsidRDefault="00077066" w:rsidP="00077066">
            <w:pPr>
              <w:pStyle w:val="TableText"/>
            </w:pPr>
            <w:r w:rsidRPr="00425F48">
              <w:rPr>
                <w:sz w:val="16"/>
                <w:szCs w:val="16"/>
              </w:rPr>
              <w:t>0.864485</w:t>
            </w:r>
          </w:p>
        </w:tc>
        <w:tc>
          <w:tcPr>
            <w:tcW w:w="820" w:type="dxa"/>
            <w:tcBorders>
              <w:top w:val="nil"/>
              <w:left w:val="nil"/>
              <w:bottom w:val="nil"/>
              <w:right w:val="nil"/>
            </w:tcBorders>
            <w:shd w:val="clear" w:color="auto" w:fill="auto"/>
            <w:noWrap/>
            <w:vAlign w:val="bottom"/>
          </w:tcPr>
          <w:p w14:paraId="3B4526A2" w14:textId="77777777" w:rsidR="00077066" w:rsidRPr="00425F48" w:rsidRDefault="00077066" w:rsidP="00077066">
            <w:pPr>
              <w:pStyle w:val="TableText"/>
            </w:pPr>
            <w:r w:rsidRPr="00425F48">
              <w:rPr>
                <w:sz w:val="16"/>
                <w:szCs w:val="16"/>
              </w:rPr>
              <w:t>0.866416</w:t>
            </w:r>
          </w:p>
        </w:tc>
        <w:tc>
          <w:tcPr>
            <w:tcW w:w="820" w:type="dxa"/>
            <w:tcBorders>
              <w:top w:val="nil"/>
              <w:left w:val="nil"/>
              <w:bottom w:val="nil"/>
              <w:right w:val="nil"/>
            </w:tcBorders>
            <w:shd w:val="clear" w:color="auto" w:fill="auto"/>
            <w:noWrap/>
            <w:vAlign w:val="bottom"/>
          </w:tcPr>
          <w:p w14:paraId="66E7EA1E" w14:textId="77777777" w:rsidR="00077066" w:rsidRPr="00425F48" w:rsidRDefault="00077066" w:rsidP="00077066">
            <w:pPr>
              <w:pStyle w:val="TableText"/>
            </w:pPr>
            <w:r w:rsidRPr="00425F48">
              <w:rPr>
                <w:sz w:val="16"/>
                <w:szCs w:val="16"/>
              </w:rPr>
              <w:t>0.868142</w:t>
            </w:r>
          </w:p>
        </w:tc>
        <w:tc>
          <w:tcPr>
            <w:tcW w:w="820" w:type="dxa"/>
            <w:tcBorders>
              <w:top w:val="nil"/>
              <w:left w:val="nil"/>
              <w:bottom w:val="nil"/>
              <w:right w:val="nil"/>
            </w:tcBorders>
            <w:shd w:val="clear" w:color="auto" w:fill="auto"/>
            <w:noWrap/>
            <w:vAlign w:val="bottom"/>
          </w:tcPr>
          <w:p w14:paraId="6A0D75D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6F678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E310B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0412B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4DF9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6C5E1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632C9E" w14:textId="77777777" w:rsidR="00077066" w:rsidRPr="00425F48" w:rsidRDefault="00077066" w:rsidP="00077066">
            <w:pPr>
              <w:pStyle w:val="TableText"/>
            </w:pPr>
          </w:p>
        </w:tc>
      </w:tr>
      <w:tr w:rsidR="00077066" w:rsidRPr="00425F48" w14:paraId="2B1C5093" w14:textId="77777777">
        <w:trPr>
          <w:trHeight w:val="165"/>
        </w:trPr>
        <w:tc>
          <w:tcPr>
            <w:tcW w:w="648" w:type="dxa"/>
            <w:tcBorders>
              <w:top w:val="nil"/>
              <w:left w:val="nil"/>
              <w:bottom w:val="nil"/>
              <w:right w:val="nil"/>
            </w:tcBorders>
            <w:shd w:val="clear" w:color="auto" w:fill="auto"/>
            <w:noWrap/>
            <w:vAlign w:val="bottom"/>
          </w:tcPr>
          <w:p w14:paraId="4712401A"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2231FF23" w14:textId="77777777" w:rsidR="00077066" w:rsidRPr="00425F48" w:rsidRDefault="00077066" w:rsidP="00077066">
            <w:pPr>
              <w:pStyle w:val="TableText"/>
            </w:pPr>
            <w:r w:rsidRPr="00425F48">
              <w:rPr>
                <w:sz w:val="16"/>
                <w:szCs w:val="16"/>
              </w:rPr>
              <w:t>0.855984</w:t>
            </w:r>
          </w:p>
        </w:tc>
        <w:tc>
          <w:tcPr>
            <w:tcW w:w="820" w:type="dxa"/>
            <w:tcBorders>
              <w:top w:val="nil"/>
              <w:left w:val="nil"/>
              <w:bottom w:val="nil"/>
              <w:right w:val="nil"/>
            </w:tcBorders>
            <w:shd w:val="clear" w:color="auto" w:fill="auto"/>
            <w:noWrap/>
            <w:vAlign w:val="bottom"/>
          </w:tcPr>
          <w:p w14:paraId="7315A572" w14:textId="77777777" w:rsidR="00077066" w:rsidRPr="00425F48" w:rsidRDefault="00077066" w:rsidP="00077066">
            <w:pPr>
              <w:pStyle w:val="TableText"/>
            </w:pPr>
            <w:r w:rsidRPr="00425F48">
              <w:rPr>
                <w:sz w:val="16"/>
                <w:szCs w:val="16"/>
              </w:rPr>
              <w:t>0.859734</w:t>
            </w:r>
          </w:p>
        </w:tc>
        <w:tc>
          <w:tcPr>
            <w:tcW w:w="820" w:type="dxa"/>
            <w:tcBorders>
              <w:top w:val="nil"/>
              <w:left w:val="nil"/>
              <w:bottom w:val="nil"/>
              <w:right w:val="nil"/>
            </w:tcBorders>
            <w:shd w:val="clear" w:color="auto" w:fill="auto"/>
            <w:noWrap/>
            <w:vAlign w:val="bottom"/>
          </w:tcPr>
          <w:p w14:paraId="20790E69" w14:textId="77777777" w:rsidR="00077066" w:rsidRPr="00425F48" w:rsidRDefault="00077066" w:rsidP="00077066">
            <w:pPr>
              <w:pStyle w:val="TableText"/>
            </w:pPr>
            <w:r w:rsidRPr="00425F48">
              <w:rPr>
                <w:sz w:val="16"/>
                <w:szCs w:val="16"/>
              </w:rPr>
              <w:t>0.863097</w:t>
            </w:r>
          </w:p>
        </w:tc>
        <w:tc>
          <w:tcPr>
            <w:tcW w:w="820" w:type="dxa"/>
            <w:tcBorders>
              <w:top w:val="nil"/>
              <w:left w:val="nil"/>
              <w:bottom w:val="nil"/>
              <w:right w:val="nil"/>
            </w:tcBorders>
            <w:shd w:val="clear" w:color="auto" w:fill="auto"/>
            <w:noWrap/>
            <w:vAlign w:val="bottom"/>
          </w:tcPr>
          <w:p w14:paraId="5F2A9FB2" w14:textId="77777777" w:rsidR="00077066" w:rsidRPr="00425F48" w:rsidRDefault="00077066" w:rsidP="00077066">
            <w:pPr>
              <w:pStyle w:val="TableText"/>
            </w:pPr>
            <w:r w:rsidRPr="00425F48">
              <w:rPr>
                <w:sz w:val="16"/>
                <w:szCs w:val="16"/>
              </w:rPr>
              <w:t>0.866110</w:t>
            </w:r>
          </w:p>
        </w:tc>
        <w:tc>
          <w:tcPr>
            <w:tcW w:w="820" w:type="dxa"/>
            <w:tcBorders>
              <w:top w:val="nil"/>
              <w:left w:val="nil"/>
              <w:bottom w:val="nil"/>
              <w:right w:val="nil"/>
            </w:tcBorders>
            <w:shd w:val="clear" w:color="auto" w:fill="auto"/>
            <w:noWrap/>
            <w:vAlign w:val="bottom"/>
          </w:tcPr>
          <w:p w14:paraId="013D496F" w14:textId="77777777" w:rsidR="00077066" w:rsidRPr="00425F48" w:rsidRDefault="00077066" w:rsidP="00077066">
            <w:pPr>
              <w:pStyle w:val="TableText"/>
            </w:pPr>
            <w:r w:rsidRPr="00425F48">
              <w:rPr>
                <w:sz w:val="16"/>
                <w:szCs w:val="16"/>
              </w:rPr>
              <w:t>0.868807</w:t>
            </w:r>
          </w:p>
        </w:tc>
        <w:tc>
          <w:tcPr>
            <w:tcW w:w="820" w:type="dxa"/>
            <w:tcBorders>
              <w:top w:val="nil"/>
              <w:left w:val="nil"/>
              <w:bottom w:val="nil"/>
              <w:right w:val="nil"/>
            </w:tcBorders>
            <w:shd w:val="clear" w:color="auto" w:fill="auto"/>
            <w:noWrap/>
            <w:vAlign w:val="bottom"/>
          </w:tcPr>
          <w:p w14:paraId="2736CBAB" w14:textId="77777777" w:rsidR="00077066" w:rsidRPr="00425F48" w:rsidRDefault="00077066" w:rsidP="00077066">
            <w:pPr>
              <w:pStyle w:val="TableText"/>
            </w:pPr>
            <w:r w:rsidRPr="00425F48">
              <w:rPr>
                <w:sz w:val="16"/>
                <w:szCs w:val="16"/>
              </w:rPr>
              <w:t>0.871221</w:t>
            </w:r>
          </w:p>
        </w:tc>
        <w:tc>
          <w:tcPr>
            <w:tcW w:w="820" w:type="dxa"/>
            <w:tcBorders>
              <w:top w:val="nil"/>
              <w:left w:val="nil"/>
              <w:bottom w:val="nil"/>
              <w:right w:val="nil"/>
            </w:tcBorders>
            <w:shd w:val="clear" w:color="auto" w:fill="auto"/>
            <w:noWrap/>
            <w:vAlign w:val="bottom"/>
          </w:tcPr>
          <w:p w14:paraId="7C301644" w14:textId="77777777" w:rsidR="00077066" w:rsidRPr="00425F48" w:rsidRDefault="00077066" w:rsidP="00077066">
            <w:pPr>
              <w:pStyle w:val="TableText"/>
            </w:pPr>
            <w:r w:rsidRPr="00425F48">
              <w:rPr>
                <w:sz w:val="16"/>
                <w:szCs w:val="16"/>
              </w:rPr>
              <w:t>0.873379</w:t>
            </w:r>
          </w:p>
        </w:tc>
        <w:tc>
          <w:tcPr>
            <w:tcW w:w="820" w:type="dxa"/>
            <w:tcBorders>
              <w:top w:val="nil"/>
              <w:left w:val="nil"/>
              <w:bottom w:val="nil"/>
              <w:right w:val="nil"/>
            </w:tcBorders>
            <w:shd w:val="clear" w:color="auto" w:fill="auto"/>
            <w:noWrap/>
            <w:vAlign w:val="bottom"/>
          </w:tcPr>
          <w:p w14:paraId="5BD32E6B" w14:textId="77777777" w:rsidR="00077066" w:rsidRPr="00425F48" w:rsidRDefault="00077066" w:rsidP="00077066">
            <w:pPr>
              <w:pStyle w:val="TableText"/>
            </w:pPr>
            <w:r w:rsidRPr="00425F48">
              <w:rPr>
                <w:sz w:val="16"/>
                <w:szCs w:val="16"/>
              </w:rPr>
              <w:t>0.875307</w:t>
            </w:r>
          </w:p>
        </w:tc>
        <w:tc>
          <w:tcPr>
            <w:tcW w:w="820" w:type="dxa"/>
            <w:tcBorders>
              <w:top w:val="nil"/>
              <w:left w:val="nil"/>
              <w:bottom w:val="nil"/>
              <w:right w:val="nil"/>
            </w:tcBorders>
            <w:shd w:val="clear" w:color="auto" w:fill="auto"/>
            <w:noWrap/>
            <w:vAlign w:val="bottom"/>
          </w:tcPr>
          <w:p w14:paraId="4FA89CE8" w14:textId="77777777" w:rsidR="00077066" w:rsidRPr="00425F48" w:rsidRDefault="00077066" w:rsidP="00077066">
            <w:pPr>
              <w:pStyle w:val="TableText"/>
            </w:pPr>
            <w:r w:rsidRPr="00425F48">
              <w:rPr>
                <w:sz w:val="16"/>
                <w:szCs w:val="16"/>
              </w:rPr>
              <w:t>0.877030</w:t>
            </w:r>
          </w:p>
        </w:tc>
        <w:tc>
          <w:tcPr>
            <w:tcW w:w="820" w:type="dxa"/>
            <w:tcBorders>
              <w:top w:val="nil"/>
              <w:left w:val="nil"/>
              <w:bottom w:val="nil"/>
              <w:right w:val="nil"/>
            </w:tcBorders>
            <w:shd w:val="clear" w:color="auto" w:fill="auto"/>
            <w:noWrap/>
            <w:vAlign w:val="bottom"/>
          </w:tcPr>
          <w:p w14:paraId="1298488D" w14:textId="77777777" w:rsidR="00077066" w:rsidRPr="00425F48" w:rsidRDefault="00077066" w:rsidP="00077066">
            <w:pPr>
              <w:pStyle w:val="TableText"/>
            </w:pPr>
            <w:r w:rsidRPr="00425F48">
              <w:rPr>
                <w:sz w:val="16"/>
                <w:szCs w:val="16"/>
              </w:rPr>
              <w:t>0.878569</w:t>
            </w:r>
          </w:p>
        </w:tc>
        <w:tc>
          <w:tcPr>
            <w:tcW w:w="820" w:type="dxa"/>
            <w:tcBorders>
              <w:top w:val="nil"/>
              <w:left w:val="nil"/>
              <w:bottom w:val="nil"/>
              <w:right w:val="nil"/>
            </w:tcBorders>
            <w:shd w:val="clear" w:color="auto" w:fill="auto"/>
            <w:noWrap/>
            <w:vAlign w:val="bottom"/>
          </w:tcPr>
          <w:p w14:paraId="7723FBA5" w14:textId="77777777" w:rsidR="00077066" w:rsidRPr="00425F48" w:rsidRDefault="00077066" w:rsidP="00077066">
            <w:pPr>
              <w:pStyle w:val="TableText"/>
            </w:pPr>
            <w:r w:rsidRPr="00425F48">
              <w:rPr>
                <w:sz w:val="16"/>
                <w:szCs w:val="16"/>
              </w:rPr>
              <w:t>0.879942</w:t>
            </w:r>
          </w:p>
        </w:tc>
        <w:tc>
          <w:tcPr>
            <w:tcW w:w="820" w:type="dxa"/>
            <w:tcBorders>
              <w:top w:val="nil"/>
              <w:left w:val="nil"/>
              <w:bottom w:val="nil"/>
              <w:right w:val="nil"/>
            </w:tcBorders>
            <w:shd w:val="clear" w:color="auto" w:fill="auto"/>
            <w:noWrap/>
            <w:vAlign w:val="bottom"/>
          </w:tcPr>
          <w:p w14:paraId="3A79F28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5951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4A9A04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75DA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5871C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117759" w14:textId="77777777" w:rsidR="00077066" w:rsidRPr="00425F48" w:rsidRDefault="00077066" w:rsidP="00077066">
            <w:pPr>
              <w:pStyle w:val="TableText"/>
            </w:pPr>
          </w:p>
        </w:tc>
      </w:tr>
      <w:tr w:rsidR="00077066" w:rsidRPr="00425F48" w14:paraId="04E8004F" w14:textId="77777777">
        <w:trPr>
          <w:trHeight w:val="165"/>
        </w:trPr>
        <w:tc>
          <w:tcPr>
            <w:tcW w:w="648" w:type="dxa"/>
            <w:tcBorders>
              <w:top w:val="nil"/>
              <w:left w:val="nil"/>
              <w:bottom w:val="nil"/>
              <w:right w:val="nil"/>
            </w:tcBorders>
            <w:shd w:val="clear" w:color="auto" w:fill="auto"/>
            <w:noWrap/>
            <w:vAlign w:val="bottom"/>
          </w:tcPr>
          <w:p w14:paraId="784BD690"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1073573D" w14:textId="77777777" w:rsidR="00077066" w:rsidRPr="00425F48" w:rsidRDefault="00077066" w:rsidP="00077066">
            <w:pPr>
              <w:pStyle w:val="TableText"/>
            </w:pPr>
            <w:r w:rsidRPr="00425F48">
              <w:rPr>
                <w:sz w:val="16"/>
                <w:szCs w:val="16"/>
              </w:rPr>
              <w:t>0.868736</w:t>
            </w:r>
          </w:p>
        </w:tc>
        <w:tc>
          <w:tcPr>
            <w:tcW w:w="820" w:type="dxa"/>
            <w:tcBorders>
              <w:top w:val="nil"/>
              <w:left w:val="nil"/>
              <w:bottom w:val="nil"/>
              <w:right w:val="nil"/>
            </w:tcBorders>
            <w:shd w:val="clear" w:color="auto" w:fill="auto"/>
            <w:noWrap/>
            <w:vAlign w:val="bottom"/>
          </w:tcPr>
          <w:p w14:paraId="33E67BA1" w14:textId="77777777" w:rsidR="00077066" w:rsidRPr="00425F48" w:rsidRDefault="00077066" w:rsidP="00077066">
            <w:pPr>
              <w:pStyle w:val="TableText"/>
            </w:pPr>
            <w:r w:rsidRPr="00425F48">
              <w:rPr>
                <w:sz w:val="16"/>
                <w:szCs w:val="16"/>
              </w:rPr>
              <w:t>0.872079</w:t>
            </w:r>
          </w:p>
        </w:tc>
        <w:tc>
          <w:tcPr>
            <w:tcW w:w="820" w:type="dxa"/>
            <w:tcBorders>
              <w:top w:val="nil"/>
              <w:left w:val="nil"/>
              <w:bottom w:val="nil"/>
              <w:right w:val="nil"/>
            </w:tcBorders>
            <w:shd w:val="clear" w:color="auto" w:fill="auto"/>
            <w:noWrap/>
            <w:vAlign w:val="bottom"/>
          </w:tcPr>
          <w:p w14:paraId="2C21995E" w14:textId="77777777" w:rsidR="00077066" w:rsidRPr="00425F48" w:rsidRDefault="00077066" w:rsidP="00077066">
            <w:pPr>
              <w:pStyle w:val="TableText"/>
            </w:pPr>
            <w:r w:rsidRPr="00425F48">
              <w:rPr>
                <w:sz w:val="16"/>
                <w:szCs w:val="16"/>
              </w:rPr>
              <w:t>0.875075</w:t>
            </w:r>
          </w:p>
        </w:tc>
        <w:tc>
          <w:tcPr>
            <w:tcW w:w="820" w:type="dxa"/>
            <w:tcBorders>
              <w:top w:val="nil"/>
              <w:left w:val="nil"/>
              <w:bottom w:val="nil"/>
              <w:right w:val="nil"/>
            </w:tcBorders>
            <w:shd w:val="clear" w:color="auto" w:fill="auto"/>
            <w:noWrap/>
            <w:vAlign w:val="bottom"/>
          </w:tcPr>
          <w:p w14:paraId="200588BC" w14:textId="77777777" w:rsidR="00077066" w:rsidRPr="00425F48" w:rsidRDefault="00077066" w:rsidP="00077066">
            <w:pPr>
              <w:pStyle w:val="TableText"/>
            </w:pPr>
            <w:r w:rsidRPr="00425F48">
              <w:rPr>
                <w:sz w:val="16"/>
                <w:szCs w:val="16"/>
              </w:rPr>
              <w:t>0.877758</w:t>
            </w:r>
          </w:p>
        </w:tc>
        <w:tc>
          <w:tcPr>
            <w:tcW w:w="820" w:type="dxa"/>
            <w:tcBorders>
              <w:top w:val="nil"/>
              <w:left w:val="nil"/>
              <w:bottom w:val="nil"/>
              <w:right w:val="nil"/>
            </w:tcBorders>
            <w:shd w:val="clear" w:color="auto" w:fill="auto"/>
            <w:noWrap/>
            <w:vAlign w:val="bottom"/>
          </w:tcPr>
          <w:p w14:paraId="0F5B691E" w14:textId="77777777" w:rsidR="00077066" w:rsidRPr="00425F48" w:rsidRDefault="00077066" w:rsidP="00077066">
            <w:pPr>
              <w:pStyle w:val="TableText"/>
            </w:pPr>
            <w:r w:rsidRPr="00425F48">
              <w:rPr>
                <w:sz w:val="16"/>
                <w:szCs w:val="16"/>
              </w:rPr>
              <w:t>0.880159</w:t>
            </w:r>
          </w:p>
        </w:tc>
        <w:tc>
          <w:tcPr>
            <w:tcW w:w="820" w:type="dxa"/>
            <w:tcBorders>
              <w:top w:val="nil"/>
              <w:left w:val="nil"/>
              <w:bottom w:val="nil"/>
              <w:right w:val="nil"/>
            </w:tcBorders>
            <w:shd w:val="clear" w:color="auto" w:fill="auto"/>
            <w:noWrap/>
            <w:vAlign w:val="bottom"/>
          </w:tcPr>
          <w:p w14:paraId="40DC6F0D" w14:textId="77777777" w:rsidR="00077066" w:rsidRPr="00425F48" w:rsidRDefault="00077066" w:rsidP="00077066">
            <w:pPr>
              <w:pStyle w:val="TableText"/>
            </w:pPr>
            <w:r w:rsidRPr="00425F48">
              <w:rPr>
                <w:sz w:val="16"/>
                <w:szCs w:val="16"/>
              </w:rPr>
              <w:t>0.882306</w:t>
            </w:r>
          </w:p>
        </w:tc>
        <w:tc>
          <w:tcPr>
            <w:tcW w:w="820" w:type="dxa"/>
            <w:tcBorders>
              <w:top w:val="nil"/>
              <w:left w:val="nil"/>
              <w:bottom w:val="nil"/>
              <w:right w:val="nil"/>
            </w:tcBorders>
            <w:shd w:val="clear" w:color="auto" w:fill="auto"/>
            <w:noWrap/>
            <w:vAlign w:val="bottom"/>
          </w:tcPr>
          <w:p w14:paraId="639D26AE" w14:textId="77777777" w:rsidR="00077066" w:rsidRPr="00425F48" w:rsidRDefault="00077066" w:rsidP="00077066">
            <w:pPr>
              <w:pStyle w:val="TableText"/>
            </w:pPr>
            <w:r w:rsidRPr="00425F48">
              <w:rPr>
                <w:sz w:val="16"/>
                <w:szCs w:val="16"/>
              </w:rPr>
              <w:t>0.884225</w:t>
            </w:r>
          </w:p>
        </w:tc>
        <w:tc>
          <w:tcPr>
            <w:tcW w:w="820" w:type="dxa"/>
            <w:tcBorders>
              <w:top w:val="nil"/>
              <w:left w:val="nil"/>
              <w:bottom w:val="nil"/>
              <w:right w:val="nil"/>
            </w:tcBorders>
            <w:shd w:val="clear" w:color="auto" w:fill="auto"/>
            <w:noWrap/>
            <w:vAlign w:val="bottom"/>
          </w:tcPr>
          <w:p w14:paraId="1EE1BCB3" w14:textId="77777777" w:rsidR="00077066" w:rsidRPr="00425F48" w:rsidRDefault="00077066" w:rsidP="00077066">
            <w:pPr>
              <w:pStyle w:val="TableText"/>
            </w:pPr>
            <w:r w:rsidRPr="00425F48">
              <w:rPr>
                <w:sz w:val="16"/>
                <w:szCs w:val="16"/>
              </w:rPr>
              <w:t>0.885940</w:t>
            </w:r>
          </w:p>
        </w:tc>
        <w:tc>
          <w:tcPr>
            <w:tcW w:w="820" w:type="dxa"/>
            <w:tcBorders>
              <w:top w:val="nil"/>
              <w:left w:val="nil"/>
              <w:bottom w:val="nil"/>
              <w:right w:val="nil"/>
            </w:tcBorders>
            <w:shd w:val="clear" w:color="auto" w:fill="auto"/>
            <w:noWrap/>
            <w:vAlign w:val="bottom"/>
          </w:tcPr>
          <w:p w14:paraId="5510F08C" w14:textId="77777777" w:rsidR="00077066" w:rsidRPr="00425F48" w:rsidRDefault="00077066" w:rsidP="00077066">
            <w:pPr>
              <w:pStyle w:val="TableText"/>
            </w:pPr>
            <w:r w:rsidRPr="00425F48">
              <w:rPr>
                <w:sz w:val="16"/>
                <w:szCs w:val="16"/>
              </w:rPr>
              <w:t>0.887471</w:t>
            </w:r>
          </w:p>
        </w:tc>
        <w:tc>
          <w:tcPr>
            <w:tcW w:w="820" w:type="dxa"/>
            <w:tcBorders>
              <w:top w:val="nil"/>
              <w:left w:val="nil"/>
              <w:bottom w:val="nil"/>
              <w:right w:val="nil"/>
            </w:tcBorders>
            <w:shd w:val="clear" w:color="auto" w:fill="auto"/>
            <w:noWrap/>
            <w:vAlign w:val="bottom"/>
          </w:tcPr>
          <w:p w14:paraId="05E91CAE" w14:textId="77777777" w:rsidR="00077066" w:rsidRPr="00425F48" w:rsidRDefault="00077066" w:rsidP="00077066">
            <w:pPr>
              <w:pStyle w:val="TableText"/>
            </w:pPr>
            <w:r w:rsidRPr="00425F48">
              <w:rPr>
                <w:sz w:val="16"/>
                <w:szCs w:val="16"/>
              </w:rPr>
              <w:t>0.888838</w:t>
            </w:r>
          </w:p>
        </w:tc>
        <w:tc>
          <w:tcPr>
            <w:tcW w:w="820" w:type="dxa"/>
            <w:tcBorders>
              <w:top w:val="nil"/>
              <w:left w:val="nil"/>
              <w:bottom w:val="nil"/>
              <w:right w:val="nil"/>
            </w:tcBorders>
            <w:shd w:val="clear" w:color="auto" w:fill="auto"/>
            <w:noWrap/>
            <w:vAlign w:val="bottom"/>
          </w:tcPr>
          <w:p w14:paraId="5AFDEF50" w14:textId="77777777" w:rsidR="00077066" w:rsidRPr="00425F48" w:rsidRDefault="00077066" w:rsidP="00077066">
            <w:pPr>
              <w:pStyle w:val="TableText"/>
            </w:pPr>
            <w:r w:rsidRPr="00425F48">
              <w:rPr>
                <w:sz w:val="16"/>
                <w:szCs w:val="16"/>
              </w:rPr>
              <w:t>0.890058</w:t>
            </w:r>
          </w:p>
        </w:tc>
        <w:tc>
          <w:tcPr>
            <w:tcW w:w="820" w:type="dxa"/>
            <w:tcBorders>
              <w:top w:val="nil"/>
              <w:left w:val="nil"/>
              <w:bottom w:val="nil"/>
              <w:right w:val="nil"/>
            </w:tcBorders>
            <w:shd w:val="clear" w:color="auto" w:fill="auto"/>
            <w:noWrap/>
            <w:vAlign w:val="bottom"/>
          </w:tcPr>
          <w:p w14:paraId="5AD2C16D" w14:textId="77777777" w:rsidR="00077066" w:rsidRPr="00425F48" w:rsidRDefault="00077066" w:rsidP="00077066">
            <w:pPr>
              <w:pStyle w:val="TableText"/>
            </w:pPr>
            <w:r w:rsidRPr="00425F48">
              <w:rPr>
                <w:sz w:val="16"/>
                <w:szCs w:val="16"/>
              </w:rPr>
              <w:t>0.891146</w:t>
            </w:r>
          </w:p>
        </w:tc>
        <w:tc>
          <w:tcPr>
            <w:tcW w:w="820" w:type="dxa"/>
            <w:tcBorders>
              <w:top w:val="nil"/>
              <w:left w:val="nil"/>
              <w:bottom w:val="nil"/>
              <w:right w:val="nil"/>
            </w:tcBorders>
            <w:shd w:val="clear" w:color="auto" w:fill="auto"/>
            <w:noWrap/>
            <w:vAlign w:val="bottom"/>
          </w:tcPr>
          <w:p w14:paraId="62536BF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625F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0664C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551F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98F47C" w14:textId="77777777" w:rsidR="00077066" w:rsidRPr="00425F48" w:rsidRDefault="00077066" w:rsidP="00077066">
            <w:pPr>
              <w:pStyle w:val="TableText"/>
            </w:pPr>
          </w:p>
        </w:tc>
      </w:tr>
      <w:tr w:rsidR="00077066" w:rsidRPr="00425F48" w14:paraId="5A554B79" w14:textId="77777777">
        <w:trPr>
          <w:trHeight w:val="165"/>
        </w:trPr>
        <w:tc>
          <w:tcPr>
            <w:tcW w:w="648" w:type="dxa"/>
            <w:tcBorders>
              <w:top w:val="nil"/>
              <w:left w:val="nil"/>
              <w:bottom w:val="nil"/>
              <w:right w:val="nil"/>
            </w:tcBorders>
            <w:shd w:val="clear" w:color="auto" w:fill="auto"/>
            <w:noWrap/>
            <w:vAlign w:val="bottom"/>
          </w:tcPr>
          <w:p w14:paraId="53609736"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3B95DB84" w14:textId="77777777" w:rsidR="00077066" w:rsidRPr="00425F48" w:rsidRDefault="00077066" w:rsidP="00077066">
            <w:pPr>
              <w:pStyle w:val="TableText"/>
            </w:pPr>
            <w:r w:rsidRPr="00425F48">
              <w:rPr>
                <w:sz w:val="16"/>
                <w:szCs w:val="16"/>
              </w:rPr>
              <w:t>0.881076</w:t>
            </w:r>
          </w:p>
        </w:tc>
        <w:tc>
          <w:tcPr>
            <w:tcW w:w="820" w:type="dxa"/>
            <w:tcBorders>
              <w:top w:val="nil"/>
              <w:left w:val="nil"/>
              <w:bottom w:val="nil"/>
              <w:right w:val="nil"/>
            </w:tcBorders>
            <w:shd w:val="clear" w:color="auto" w:fill="auto"/>
            <w:noWrap/>
            <w:vAlign w:val="bottom"/>
          </w:tcPr>
          <w:p w14:paraId="7F133C2D" w14:textId="77777777" w:rsidR="00077066" w:rsidRPr="00425F48" w:rsidRDefault="00077066" w:rsidP="00077066">
            <w:pPr>
              <w:pStyle w:val="TableText"/>
            </w:pPr>
            <w:r w:rsidRPr="00425F48">
              <w:rPr>
                <w:sz w:val="16"/>
                <w:szCs w:val="16"/>
              </w:rPr>
              <w:t>0.884046</w:t>
            </w:r>
          </w:p>
        </w:tc>
        <w:tc>
          <w:tcPr>
            <w:tcW w:w="820" w:type="dxa"/>
            <w:tcBorders>
              <w:top w:val="nil"/>
              <w:left w:val="nil"/>
              <w:bottom w:val="nil"/>
              <w:right w:val="nil"/>
            </w:tcBorders>
            <w:shd w:val="clear" w:color="auto" w:fill="auto"/>
            <w:noWrap/>
            <w:vAlign w:val="bottom"/>
          </w:tcPr>
          <w:p w14:paraId="1FF899C3" w14:textId="77777777" w:rsidR="00077066" w:rsidRPr="00425F48" w:rsidRDefault="00077066" w:rsidP="00077066">
            <w:pPr>
              <w:pStyle w:val="TableText"/>
            </w:pPr>
            <w:r w:rsidRPr="00425F48">
              <w:rPr>
                <w:sz w:val="16"/>
                <w:szCs w:val="16"/>
              </w:rPr>
              <w:t>0.886707</w:t>
            </w:r>
          </w:p>
        </w:tc>
        <w:tc>
          <w:tcPr>
            <w:tcW w:w="820" w:type="dxa"/>
            <w:tcBorders>
              <w:top w:val="nil"/>
              <w:left w:val="nil"/>
              <w:bottom w:val="nil"/>
              <w:right w:val="nil"/>
            </w:tcBorders>
            <w:shd w:val="clear" w:color="auto" w:fill="auto"/>
            <w:noWrap/>
            <w:vAlign w:val="bottom"/>
          </w:tcPr>
          <w:p w14:paraId="1F2F9ACB" w14:textId="77777777" w:rsidR="00077066" w:rsidRPr="00425F48" w:rsidRDefault="00077066" w:rsidP="00077066">
            <w:pPr>
              <w:pStyle w:val="TableText"/>
            </w:pPr>
            <w:r w:rsidRPr="00425F48">
              <w:rPr>
                <w:sz w:val="16"/>
                <w:szCs w:val="16"/>
              </w:rPr>
              <w:t>0.889088</w:t>
            </w:r>
          </w:p>
        </w:tc>
        <w:tc>
          <w:tcPr>
            <w:tcW w:w="820" w:type="dxa"/>
            <w:tcBorders>
              <w:top w:val="nil"/>
              <w:left w:val="nil"/>
              <w:bottom w:val="nil"/>
              <w:right w:val="nil"/>
            </w:tcBorders>
            <w:shd w:val="clear" w:color="auto" w:fill="auto"/>
            <w:noWrap/>
            <w:vAlign w:val="bottom"/>
          </w:tcPr>
          <w:p w14:paraId="00522622" w14:textId="77777777" w:rsidR="00077066" w:rsidRPr="00425F48" w:rsidRDefault="00077066" w:rsidP="00077066">
            <w:pPr>
              <w:pStyle w:val="TableText"/>
            </w:pPr>
            <w:r w:rsidRPr="00425F48">
              <w:rPr>
                <w:sz w:val="16"/>
                <w:szCs w:val="16"/>
              </w:rPr>
              <w:t>0.891218</w:t>
            </w:r>
          </w:p>
        </w:tc>
        <w:tc>
          <w:tcPr>
            <w:tcW w:w="820" w:type="dxa"/>
            <w:tcBorders>
              <w:top w:val="nil"/>
              <w:left w:val="nil"/>
              <w:bottom w:val="nil"/>
              <w:right w:val="nil"/>
            </w:tcBorders>
            <w:shd w:val="clear" w:color="auto" w:fill="auto"/>
            <w:noWrap/>
            <w:vAlign w:val="bottom"/>
          </w:tcPr>
          <w:p w14:paraId="6A8D854B" w14:textId="77777777" w:rsidR="00077066" w:rsidRPr="00425F48" w:rsidRDefault="00077066" w:rsidP="00077066">
            <w:pPr>
              <w:pStyle w:val="TableText"/>
            </w:pPr>
            <w:r w:rsidRPr="00425F48">
              <w:rPr>
                <w:sz w:val="16"/>
                <w:szCs w:val="16"/>
              </w:rPr>
              <w:t>0.893122</w:t>
            </w:r>
          </w:p>
        </w:tc>
        <w:tc>
          <w:tcPr>
            <w:tcW w:w="820" w:type="dxa"/>
            <w:tcBorders>
              <w:top w:val="nil"/>
              <w:left w:val="nil"/>
              <w:bottom w:val="nil"/>
              <w:right w:val="nil"/>
            </w:tcBorders>
            <w:shd w:val="clear" w:color="auto" w:fill="auto"/>
            <w:noWrap/>
            <w:vAlign w:val="bottom"/>
          </w:tcPr>
          <w:p w14:paraId="523F8F20" w14:textId="77777777" w:rsidR="00077066" w:rsidRPr="00425F48" w:rsidRDefault="00077066" w:rsidP="00077066">
            <w:pPr>
              <w:pStyle w:val="TableText"/>
            </w:pPr>
            <w:r w:rsidRPr="00425F48">
              <w:rPr>
                <w:sz w:val="16"/>
                <w:szCs w:val="16"/>
              </w:rPr>
              <w:t>0.894823</w:t>
            </w:r>
          </w:p>
        </w:tc>
        <w:tc>
          <w:tcPr>
            <w:tcW w:w="820" w:type="dxa"/>
            <w:tcBorders>
              <w:top w:val="nil"/>
              <w:left w:val="nil"/>
              <w:bottom w:val="nil"/>
              <w:right w:val="nil"/>
            </w:tcBorders>
            <w:shd w:val="clear" w:color="auto" w:fill="auto"/>
            <w:noWrap/>
            <w:vAlign w:val="bottom"/>
          </w:tcPr>
          <w:p w14:paraId="6B6290AB" w14:textId="77777777" w:rsidR="00077066" w:rsidRPr="00425F48" w:rsidRDefault="00077066" w:rsidP="00077066">
            <w:pPr>
              <w:pStyle w:val="TableText"/>
            </w:pPr>
            <w:r w:rsidRPr="00425F48">
              <w:rPr>
                <w:sz w:val="16"/>
                <w:szCs w:val="16"/>
              </w:rPr>
              <w:t>0.896343</w:t>
            </w:r>
          </w:p>
        </w:tc>
        <w:tc>
          <w:tcPr>
            <w:tcW w:w="820" w:type="dxa"/>
            <w:tcBorders>
              <w:top w:val="nil"/>
              <w:left w:val="nil"/>
              <w:bottom w:val="nil"/>
              <w:right w:val="nil"/>
            </w:tcBorders>
            <w:shd w:val="clear" w:color="auto" w:fill="auto"/>
            <w:noWrap/>
            <w:vAlign w:val="bottom"/>
          </w:tcPr>
          <w:p w14:paraId="3F54EC5A" w14:textId="77777777" w:rsidR="00077066" w:rsidRPr="00425F48" w:rsidRDefault="00077066" w:rsidP="00077066">
            <w:pPr>
              <w:pStyle w:val="TableText"/>
            </w:pPr>
            <w:r w:rsidRPr="00425F48">
              <w:rPr>
                <w:sz w:val="16"/>
                <w:szCs w:val="16"/>
              </w:rPr>
              <w:t>0.897700</w:t>
            </w:r>
          </w:p>
        </w:tc>
        <w:tc>
          <w:tcPr>
            <w:tcW w:w="820" w:type="dxa"/>
            <w:tcBorders>
              <w:top w:val="nil"/>
              <w:left w:val="nil"/>
              <w:bottom w:val="nil"/>
              <w:right w:val="nil"/>
            </w:tcBorders>
            <w:shd w:val="clear" w:color="auto" w:fill="auto"/>
            <w:noWrap/>
            <w:vAlign w:val="bottom"/>
          </w:tcPr>
          <w:p w14:paraId="37FC18D4" w14:textId="77777777" w:rsidR="00077066" w:rsidRPr="00425F48" w:rsidRDefault="00077066" w:rsidP="00077066">
            <w:pPr>
              <w:pStyle w:val="TableText"/>
            </w:pPr>
            <w:r w:rsidRPr="00425F48">
              <w:rPr>
                <w:sz w:val="16"/>
                <w:szCs w:val="16"/>
              </w:rPr>
              <w:t>0.898910</w:t>
            </w:r>
          </w:p>
        </w:tc>
        <w:tc>
          <w:tcPr>
            <w:tcW w:w="820" w:type="dxa"/>
            <w:tcBorders>
              <w:top w:val="nil"/>
              <w:left w:val="nil"/>
              <w:bottom w:val="nil"/>
              <w:right w:val="nil"/>
            </w:tcBorders>
            <w:shd w:val="clear" w:color="auto" w:fill="auto"/>
            <w:noWrap/>
            <w:vAlign w:val="bottom"/>
          </w:tcPr>
          <w:p w14:paraId="5D515894" w14:textId="77777777" w:rsidR="00077066" w:rsidRPr="00425F48" w:rsidRDefault="00077066" w:rsidP="00077066">
            <w:pPr>
              <w:pStyle w:val="TableText"/>
            </w:pPr>
            <w:r w:rsidRPr="00425F48">
              <w:rPr>
                <w:sz w:val="16"/>
                <w:szCs w:val="16"/>
              </w:rPr>
              <w:t>0.899991</w:t>
            </w:r>
          </w:p>
        </w:tc>
        <w:tc>
          <w:tcPr>
            <w:tcW w:w="820" w:type="dxa"/>
            <w:tcBorders>
              <w:top w:val="nil"/>
              <w:left w:val="nil"/>
              <w:bottom w:val="nil"/>
              <w:right w:val="nil"/>
            </w:tcBorders>
            <w:shd w:val="clear" w:color="auto" w:fill="auto"/>
            <w:noWrap/>
            <w:vAlign w:val="bottom"/>
          </w:tcPr>
          <w:p w14:paraId="14BFFE42" w14:textId="77777777" w:rsidR="00077066" w:rsidRPr="00425F48" w:rsidRDefault="00077066" w:rsidP="00077066">
            <w:pPr>
              <w:pStyle w:val="TableText"/>
            </w:pPr>
            <w:r w:rsidRPr="00425F48">
              <w:rPr>
                <w:sz w:val="16"/>
                <w:szCs w:val="16"/>
              </w:rPr>
              <w:t>0.900954</w:t>
            </w:r>
          </w:p>
        </w:tc>
        <w:tc>
          <w:tcPr>
            <w:tcW w:w="820" w:type="dxa"/>
            <w:tcBorders>
              <w:top w:val="nil"/>
              <w:left w:val="nil"/>
              <w:bottom w:val="nil"/>
              <w:right w:val="nil"/>
            </w:tcBorders>
            <w:shd w:val="clear" w:color="auto" w:fill="auto"/>
            <w:noWrap/>
            <w:vAlign w:val="bottom"/>
          </w:tcPr>
          <w:p w14:paraId="2489F14F" w14:textId="77777777" w:rsidR="00077066" w:rsidRPr="00425F48" w:rsidRDefault="00077066" w:rsidP="00077066">
            <w:pPr>
              <w:pStyle w:val="TableText"/>
            </w:pPr>
            <w:r w:rsidRPr="00425F48">
              <w:rPr>
                <w:sz w:val="16"/>
                <w:szCs w:val="16"/>
              </w:rPr>
              <w:t>0.901814</w:t>
            </w:r>
          </w:p>
        </w:tc>
        <w:tc>
          <w:tcPr>
            <w:tcW w:w="820" w:type="dxa"/>
            <w:tcBorders>
              <w:top w:val="nil"/>
              <w:left w:val="nil"/>
              <w:bottom w:val="nil"/>
              <w:right w:val="nil"/>
            </w:tcBorders>
            <w:shd w:val="clear" w:color="auto" w:fill="auto"/>
            <w:noWrap/>
            <w:vAlign w:val="bottom"/>
          </w:tcPr>
          <w:p w14:paraId="5AFB3A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01ADF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7C349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FAB743" w14:textId="77777777" w:rsidR="00077066" w:rsidRPr="00425F48" w:rsidRDefault="00077066" w:rsidP="00077066">
            <w:pPr>
              <w:pStyle w:val="TableText"/>
            </w:pPr>
          </w:p>
        </w:tc>
      </w:tr>
      <w:tr w:rsidR="00077066" w:rsidRPr="00425F48" w14:paraId="5353D6AA" w14:textId="77777777">
        <w:trPr>
          <w:trHeight w:val="165"/>
        </w:trPr>
        <w:tc>
          <w:tcPr>
            <w:tcW w:w="648" w:type="dxa"/>
            <w:tcBorders>
              <w:top w:val="nil"/>
              <w:left w:val="nil"/>
              <w:bottom w:val="nil"/>
              <w:right w:val="nil"/>
            </w:tcBorders>
            <w:shd w:val="clear" w:color="auto" w:fill="auto"/>
            <w:noWrap/>
            <w:vAlign w:val="bottom"/>
          </w:tcPr>
          <w:p w14:paraId="153D3B66"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691C74BF" w14:textId="77777777" w:rsidR="00077066" w:rsidRPr="00425F48" w:rsidRDefault="00077066" w:rsidP="00077066">
            <w:pPr>
              <w:pStyle w:val="TableText"/>
            </w:pPr>
            <w:r w:rsidRPr="00425F48">
              <w:rPr>
                <w:sz w:val="16"/>
                <w:szCs w:val="16"/>
              </w:rPr>
              <w:t>0.892974</w:t>
            </w:r>
          </w:p>
        </w:tc>
        <w:tc>
          <w:tcPr>
            <w:tcW w:w="820" w:type="dxa"/>
            <w:tcBorders>
              <w:top w:val="nil"/>
              <w:left w:val="nil"/>
              <w:bottom w:val="nil"/>
              <w:right w:val="nil"/>
            </w:tcBorders>
            <w:shd w:val="clear" w:color="auto" w:fill="auto"/>
            <w:noWrap/>
            <w:vAlign w:val="bottom"/>
          </w:tcPr>
          <w:p w14:paraId="03B7A22D" w14:textId="77777777" w:rsidR="00077066" w:rsidRPr="00425F48" w:rsidRDefault="00077066" w:rsidP="00077066">
            <w:pPr>
              <w:pStyle w:val="TableText"/>
            </w:pPr>
            <w:r w:rsidRPr="00425F48">
              <w:rPr>
                <w:sz w:val="16"/>
                <w:szCs w:val="16"/>
              </w:rPr>
              <w:t>0.895605</w:t>
            </w:r>
          </w:p>
        </w:tc>
        <w:tc>
          <w:tcPr>
            <w:tcW w:w="820" w:type="dxa"/>
            <w:tcBorders>
              <w:top w:val="nil"/>
              <w:left w:val="nil"/>
              <w:bottom w:val="nil"/>
              <w:right w:val="nil"/>
            </w:tcBorders>
            <w:shd w:val="clear" w:color="auto" w:fill="auto"/>
            <w:noWrap/>
            <w:vAlign w:val="bottom"/>
          </w:tcPr>
          <w:p w14:paraId="36D54335" w14:textId="77777777" w:rsidR="00077066" w:rsidRPr="00425F48" w:rsidRDefault="00077066" w:rsidP="00077066">
            <w:pPr>
              <w:pStyle w:val="TableText"/>
            </w:pPr>
            <w:r w:rsidRPr="00425F48">
              <w:rPr>
                <w:sz w:val="16"/>
                <w:szCs w:val="16"/>
              </w:rPr>
              <w:t>0.897960</w:t>
            </w:r>
          </w:p>
        </w:tc>
        <w:tc>
          <w:tcPr>
            <w:tcW w:w="820" w:type="dxa"/>
            <w:tcBorders>
              <w:top w:val="nil"/>
              <w:left w:val="nil"/>
              <w:bottom w:val="nil"/>
              <w:right w:val="nil"/>
            </w:tcBorders>
            <w:shd w:val="clear" w:color="auto" w:fill="auto"/>
            <w:noWrap/>
            <w:vAlign w:val="bottom"/>
          </w:tcPr>
          <w:p w14:paraId="2E801E33" w14:textId="77777777" w:rsidR="00077066" w:rsidRPr="00425F48" w:rsidRDefault="00077066" w:rsidP="00077066">
            <w:pPr>
              <w:pStyle w:val="TableText"/>
            </w:pPr>
            <w:r w:rsidRPr="00425F48">
              <w:rPr>
                <w:sz w:val="16"/>
                <w:szCs w:val="16"/>
              </w:rPr>
              <w:t>0.900067</w:t>
            </w:r>
          </w:p>
        </w:tc>
        <w:tc>
          <w:tcPr>
            <w:tcW w:w="820" w:type="dxa"/>
            <w:tcBorders>
              <w:top w:val="nil"/>
              <w:left w:val="nil"/>
              <w:bottom w:val="nil"/>
              <w:right w:val="nil"/>
            </w:tcBorders>
            <w:shd w:val="clear" w:color="auto" w:fill="auto"/>
            <w:noWrap/>
            <w:vAlign w:val="bottom"/>
          </w:tcPr>
          <w:p w14:paraId="04134B1F" w14:textId="77777777" w:rsidR="00077066" w:rsidRPr="00425F48" w:rsidRDefault="00077066" w:rsidP="00077066">
            <w:pPr>
              <w:pStyle w:val="TableText"/>
            </w:pPr>
            <w:r w:rsidRPr="00425F48">
              <w:rPr>
                <w:sz w:val="16"/>
                <w:szCs w:val="16"/>
              </w:rPr>
              <w:t>0.901951</w:t>
            </w:r>
          </w:p>
        </w:tc>
        <w:tc>
          <w:tcPr>
            <w:tcW w:w="820" w:type="dxa"/>
            <w:tcBorders>
              <w:top w:val="nil"/>
              <w:left w:val="nil"/>
              <w:bottom w:val="nil"/>
              <w:right w:val="nil"/>
            </w:tcBorders>
            <w:shd w:val="clear" w:color="auto" w:fill="auto"/>
            <w:noWrap/>
            <w:vAlign w:val="bottom"/>
          </w:tcPr>
          <w:p w14:paraId="73358766" w14:textId="77777777" w:rsidR="00077066" w:rsidRPr="00425F48" w:rsidRDefault="00077066" w:rsidP="00077066">
            <w:pPr>
              <w:pStyle w:val="TableText"/>
            </w:pPr>
            <w:r w:rsidRPr="00425F48">
              <w:rPr>
                <w:sz w:val="16"/>
                <w:szCs w:val="16"/>
              </w:rPr>
              <w:t>0.903635</w:t>
            </w:r>
          </w:p>
        </w:tc>
        <w:tc>
          <w:tcPr>
            <w:tcW w:w="820" w:type="dxa"/>
            <w:tcBorders>
              <w:top w:val="nil"/>
              <w:left w:val="nil"/>
              <w:bottom w:val="nil"/>
              <w:right w:val="nil"/>
            </w:tcBorders>
            <w:shd w:val="clear" w:color="auto" w:fill="auto"/>
            <w:noWrap/>
            <w:vAlign w:val="bottom"/>
          </w:tcPr>
          <w:p w14:paraId="67985B86" w14:textId="77777777" w:rsidR="00077066" w:rsidRPr="00425F48" w:rsidRDefault="00077066" w:rsidP="00077066">
            <w:pPr>
              <w:pStyle w:val="TableText"/>
            </w:pPr>
            <w:r w:rsidRPr="00425F48">
              <w:rPr>
                <w:sz w:val="16"/>
                <w:szCs w:val="16"/>
              </w:rPr>
              <w:t>0.905138</w:t>
            </w:r>
          </w:p>
        </w:tc>
        <w:tc>
          <w:tcPr>
            <w:tcW w:w="820" w:type="dxa"/>
            <w:tcBorders>
              <w:top w:val="nil"/>
              <w:left w:val="nil"/>
              <w:bottom w:val="nil"/>
              <w:right w:val="nil"/>
            </w:tcBorders>
            <w:shd w:val="clear" w:color="auto" w:fill="auto"/>
            <w:noWrap/>
            <w:vAlign w:val="bottom"/>
          </w:tcPr>
          <w:p w14:paraId="5AFC0D1A" w14:textId="77777777" w:rsidR="00077066" w:rsidRPr="00425F48" w:rsidRDefault="00077066" w:rsidP="00077066">
            <w:pPr>
              <w:pStyle w:val="TableText"/>
            </w:pPr>
            <w:r w:rsidRPr="00425F48">
              <w:rPr>
                <w:sz w:val="16"/>
                <w:szCs w:val="16"/>
              </w:rPr>
              <w:t>0.906481</w:t>
            </w:r>
          </w:p>
        </w:tc>
        <w:tc>
          <w:tcPr>
            <w:tcW w:w="820" w:type="dxa"/>
            <w:tcBorders>
              <w:top w:val="nil"/>
              <w:left w:val="nil"/>
              <w:bottom w:val="nil"/>
              <w:right w:val="nil"/>
            </w:tcBorders>
            <w:shd w:val="clear" w:color="auto" w:fill="auto"/>
            <w:noWrap/>
            <w:vAlign w:val="bottom"/>
          </w:tcPr>
          <w:p w14:paraId="128F8E17" w14:textId="77777777" w:rsidR="00077066" w:rsidRPr="00425F48" w:rsidRDefault="00077066" w:rsidP="00077066">
            <w:pPr>
              <w:pStyle w:val="TableText"/>
            </w:pPr>
            <w:r w:rsidRPr="00425F48">
              <w:rPr>
                <w:sz w:val="16"/>
                <w:szCs w:val="16"/>
              </w:rPr>
              <w:t>0.907680</w:t>
            </w:r>
          </w:p>
        </w:tc>
        <w:tc>
          <w:tcPr>
            <w:tcW w:w="820" w:type="dxa"/>
            <w:tcBorders>
              <w:top w:val="nil"/>
              <w:left w:val="nil"/>
              <w:bottom w:val="nil"/>
              <w:right w:val="nil"/>
            </w:tcBorders>
            <w:shd w:val="clear" w:color="auto" w:fill="auto"/>
            <w:noWrap/>
            <w:vAlign w:val="bottom"/>
          </w:tcPr>
          <w:p w14:paraId="284AD48F" w14:textId="77777777" w:rsidR="00077066" w:rsidRPr="00425F48" w:rsidRDefault="00077066" w:rsidP="00077066">
            <w:pPr>
              <w:pStyle w:val="TableText"/>
            </w:pPr>
            <w:r w:rsidRPr="00425F48">
              <w:rPr>
                <w:sz w:val="16"/>
                <w:szCs w:val="16"/>
              </w:rPr>
              <w:t>0.908749</w:t>
            </w:r>
          </w:p>
        </w:tc>
        <w:tc>
          <w:tcPr>
            <w:tcW w:w="820" w:type="dxa"/>
            <w:tcBorders>
              <w:top w:val="nil"/>
              <w:left w:val="nil"/>
              <w:bottom w:val="nil"/>
              <w:right w:val="nil"/>
            </w:tcBorders>
            <w:shd w:val="clear" w:color="auto" w:fill="auto"/>
            <w:noWrap/>
            <w:vAlign w:val="bottom"/>
          </w:tcPr>
          <w:p w14:paraId="59C9415F" w14:textId="77777777" w:rsidR="00077066" w:rsidRPr="00425F48" w:rsidRDefault="00077066" w:rsidP="00077066">
            <w:pPr>
              <w:pStyle w:val="TableText"/>
            </w:pPr>
            <w:r w:rsidRPr="00425F48">
              <w:rPr>
                <w:sz w:val="16"/>
                <w:szCs w:val="16"/>
              </w:rPr>
              <w:t>0.909703</w:t>
            </w:r>
          </w:p>
        </w:tc>
        <w:tc>
          <w:tcPr>
            <w:tcW w:w="820" w:type="dxa"/>
            <w:tcBorders>
              <w:top w:val="nil"/>
              <w:left w:val="nil"/>
              <w:bottom w:val="nil"/>
              <w:right w:val="nil"/>
            </w:tcBorders>
            <w:shd w:val="clear" w:color="auto" w:fill="auto"/>
            <w:noWrap/>
            <w:vAlign w:val="bottom"/>
          </w:tcPr>
          <w:p w14:paraId="18DDC809" w14:textId="77777777" w:rsidR="00077066" w:rsidRPr="00425F48" w:rsidRDefault="00077066" w:rsidP="00077066">
            <w:pPr>
              <w:pStyle w:val="TableText"/>
            </w:pPr>
            <w:r w:rsidRPr="00425F48">
              <w:rPr>
                <w:sz w:val="16"/>
                <w:szCs w:val="16"/>
              </w:rPr>
              <w:t>0.910554</w:t>
            </w:r>
          </w:p>
        </w:tc>
        <w:tc>
          <w:tcPr>
            <w:tcW w:w="820" w:type="dxa"/>
            <w:tcBorders>
              <w:top w:val="nil"/>
              <w:left w:val="nil"/>
              <w:bottom w:val="nil"/>
              <w:right w:val="nil"/>
            </w:tcBorders>
            <w:shd w:val="clear" w:color="auto" w:fill="auto"/>
            <w:noWrap/>
            <w:vAlign w:val="bottom"/>
          </w:tcPr>
          <w:p w14:paraId="0F4FB1AD" w14:textId="77777777" w:rsidR="00077066" w:rsidRPr="00425F48" w:rsidRDefault="00077066" w:rsidP="00077066">
            <w:pPr>
              <w:pStyle w:val="TableText"/>
            </w:pPr>
            <w:r w:rsidRPr="00425F48">
              <w:rPr>
                <w:sz w:val="16"/>
                <w:szCs w:val="16"/>
              </w:rPr>
              <w:t>0.911312</w:t>
            </w:r>
          </w:p>
        </w:tc>
        <w:tc>
          <w:tcPr>
            <w:tcW w:w="820" w:type="dxa"/>
            <w:tcBorders>
              <w:top w:val="nil"/>
              <w:left w:val="nil"/>
              <w:bottom w:val="nil"/>
              <w:right w:val="nil"/>
            </w:tcBorders>
            <w:shd w:val="clear" w:color="auto" w:fill="auto"/>
            <w:noWrap/>
            <w:vAlign w:val="bottom"/>
          </w:tcPr>
          <w:p w14:paraId="7F5FFA5B" w14:textId="77777777" w:rsidR="00077066" w:rsidRPr="00425F48" w:rsidRDefault="00077066" w:rsidP="00077066">
            <w:pPr>
              <w:pStyle w:val="TableText"/>
            </w:pPr>
            <w:r w:rsidRPr="00425F48">
              <w:rPr>
                <w:sz w:val="16"/>
                <w:szCs w:val="16"/>
              </w:rPr>
              <w:t>0.911988</w:t>
            </w:r>
          </w:p>
        </w:tc>
        <w:tc>
          <w:tcPr>
            <w:tcW w:w="820" w:type="dxa"/>
            <w:tcBorders>
              <w:top w:val="nil"/>
              <w:left w:val="nil"/>
              <w:bottom w:val="nil"/>
              <w:right w:val="nil"/>
            </w:tcBorders>
            <w:shd w:val="clear" w:color="auto" w:fill="auto"/>
            <w:noWrap/>
            <w:vAlign w:val="bottom"/>
          </w:tcPr>
          <w:p w14:paraId="2014845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25230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BD3982" w14:textId="77777777" w:rsidR="00077066" w:rsidRPr="00425F48" w:rsidRDefault="00077066" w:rsidP="00077066">
            <w:pPr>
              <w:pStyle w:val="TableText"/>
            </w:pPr>
          </w:p>
        </w:tc>
      </w:tr>
      <w:tr w:rsidR="00077066" w:rsidRPr="00425F48" w14:paraId="295F359E" w14:textId="77777777">
        <w:trPr>
          <w:trHeight w:val="165"/>
        </w:trPr>
        <w:tc>
          <w:tcPr>
            <w:tcW w:w="648" w:type="dxa"/>
            <w:tcBorders>
              <w:top w:val="nil"/>
              <w:left w:val="nil"/>
              <w:bottom w:val="nil"/>
              <w:right w:val="nil"/>
            </w:tcBorders>
            <w:shd w:val="clear" w:color="auto" w:fill="auto"/>
            <w:noWrap/>
            <w:vAlign w:val="bottom"/>
          </w:tcPr>
          <w:p w14:paraId="525F1891"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253E573B" w14:textId="77777777" w:rsidR="00077066" w:rsidRPr="00425F48" w:rsidRDefault="00077066" w:rsidP="00077066">
            <w:pPr>
              <w:pStyle w:val="TableText"/>
            </w:pPr>
            <w:r w:rsidRPr="00425F48">
              <w:rPr>
                <w:sz w:val="16"/>
                <w:szCs w:val="16"/>
              </w:rPr>
              <w:t>0.904493</w:t>
            </w:r>
          </w:p>
        </w:tc>
        <w:tc>
          <w:tcPr>
            <w:tcW w:w="820" w:type="dxa"/>
            <w:tcBorders>
              <w:top w:val="nil"/>
              <w:left w:val="nil"/>
              <w:bottom w:val="nil"/>
              <w:right w:val="nil"/>
            </w:tcBorders>
            <w:shd w:val="clear" w:color="auto" w:fill="auto"/>
            <w:noWrap/>
            <w:vAlign w:val="bottom"/>
          </w:tcPr>
          <w:p w14:paraId="63A54321" w14:textId="77777777" w:rsidR="00077066" w:rsidRPr="00425F48" w:rsidRDefault="00077066" w:rsidP="00077066">
            <w:pPr>
              <w:pStyle w:val="TableText"/>
            </w:pPr>
            <w:r w:rsidRPr="00425F48">
              <w:rPr>
                <w:sz w:val="16"/>
                <w:szCs w:val="16"/>
              </w:rPr>
              <w:t>0.906807</w:t>
            </w:r>
          </w:p>
        </w:tc>
        <w:tc>
          <w:tcPr>
            <w:tcW w:w="820" w:type="dxa"/>
            <w:tcBorders>
              <w:top w:val="nil"/>
              <w:left w:val="nil"/>
              <w:bottom w:val="nil"/>
              <w:right w:val="nil"/>
            </w:tcBorders>
            <w:shd w:val="clear" w:color="auto" w:fill="auto"/>
            <w:noWrap/>
            <w:vAlign w:val="bottom"/>
          </w:tcPr>
          <w:p w14:paraId="560D3AE1" w14:textId="77777777" w:rsidR="00077066" w:rsidRPr="00425F48" w:rsidRDefault="00077066" w:rsidP="00077066">
            <w:pPr>
              <w:pStyle w:val="TableText"/>
            </w:pPr>
            <w:r w:rsidRPr="00425F48">
              <w:rPr>
                <w:sz w:val="16"/>
                <w:szCs w:val="16"/>
              </w:rPr>
              <w:t>0.908878</w:t>
            </w:r>
          </w:p>
        </w:tc>
        <w:tc>
          <w:tcPr>
            <w:tcW w:w="820" w:type="dxa"/>
            <w:tcBorders>
              <w:top w:val="nil"/>
              <w:left w:val="nil"/>
              <w:bottom w:val="nil"/>
              <w:right w:val="nil"/>
            </w:tcBorders>
            <w:shd w:val="clear" w:color="auto" w:fill="auto"/>
            <w:noWrap/>
            <w:vAlign w:val="bottom"/>
          </w:tcPr>
          <w:p w14:paraId="5498A72C" w14:textId="77777777" w:rsidR="00077066" w:rsidRPr="00425F48" w:rsidRDefault="00077066" w:rsidP="00077066">
            <w:pPr>
              <w:pStyle w:val="TableText"/>
            </w:pPr>
            <w:r w:rsidRPr="00425F48">
              <w:rPr>
                <w:sz w:val="16"/>
                <w:szCs w:val="16"/>
              </w:rPr>
              <w:t>0.910729</w:t>
            </w:r>
          </w:p>
        </w:tc>
        <w:tc>
          <w:tcPr>
            <w:tcW w:w="820" w:type="dxa"/>
            <w:tcBorders>
              <w:top w:val="nil"/>
              <w:left w:val="nil"/>
              <w:bottom w:val="nil"/>
              <w:right w:val="nil"/>
            </w:tcBorders>
            <w:shd w:val="clear" w:color="auto" w:fill="auto"/>
            <w:noWrap/>
            <w:vAlign w:val="bottom"/>
          </w:tcPr>
          <w:p w14:paraId="7F52303A" w14:textId="77777777" w:rsidR="00077066" w:rsidRPr="00425F48" w:rsidRDefault="00077066" w:rsidP="00077066">
            <w:pPr>
              <w:pStyle w:val="TableText"/>
            </w:pPr>
            <w:r w:rsidRPr="00425F48">
              <w:rPr>
                <w:sz w:val="16"/>
                <w:szCs w:val="16"/>
              </w:rPr>
              <w:t>0.912384</w:t>
            </w:r>
          </w:p>
        </w:tc>
        <w:tc>
          <w:tcPr>
            <w:tcW w:w="820" w:type="dxa"/>
            <w:tcBorders>
              <w:top w:val="nil"/>
              <w:left w:val="nil"/>
              <w:bottom w:val="nil"/>
              <w:right w:val="nil"/>
            </w:tcBorders>
            <w:shd w:val="clear" w:color="auto" w:fill="auto"/>
            <w:noWrap/>
            <w:vAlign w:val="bottom"/>
          </w:tcPr>
          <w:p w14:paraId="0F111AD5" w14:textId="77777777" w:rsidR="00077066" w:rsidRPr="00425F48" w:rsidRDefault="00077066" w:rsidP="00077066">
            <w:pPr>
              <w:pStyle w:val="TableText"/>
            </w:pPr>
            <w:r w:rsidRPr="00425F48">
              <w:rPr>
                <w:sz w:val="16"/>
                <w:szCs w:val="16"/>
              </w:rPr>
              <w:t>0.913862</w:t>
            </w:r>
          </w:p>
        </w:tc>
        <w:tc>
          <w:tcPr>
            <w:tcW w:w="820" w:type="dxa"/>
            <w:tcBorders>
              <w:top w:val="nil"/>
              <w:left w:val="nil"/>
              <w:bottom w:val="nil"/>
              <w:right w:val="nil"/>
            </w:tcBorders>
            <w:shd w:val="clear" w:color="auto" w:fill="auto"/>
            <w:noWrap/>
            <w:vAlign w:val="bottom"/>
          </w:tcPr>
          <w:p w14:paraId="1E3F174D" w14:textId="77777777" w:rsidR="00077066" w:rsidRPr="00425F48" w:rsidRDefault="00077066" w:rsidP="00077066">
            <w:pPr>
              <w:pStyle w:val="TableText"/>
            </w:pPr>
            <w:r w:rsidRPr="00425F48">
              <w:rPr>
                <w:sz w:val="16"/>
                <w:szCs w:val="16"/>
              </w:rPr>
              <w:t>0.915181</w:t>
            </w:r>
          </w:p>
        </w:tc>
        <w:tc>
          <w:tcPr>
            <w:tcW w:w="820" w:type="dxa"/>
            <w:tcBorders>
              <w:top w:val="nil"/>
              <w:left w:val="nil"/>
              <w:bottom w:val="nil"/>
              <w:right w:val="nil"/>
            </w:tcBorders>
            <w:shd w:val="clear" w:color="auto" w:fill="auto"/>
            <w:noWrap/>
            <w:vAlign w:val="bottom"/>
          </w:tcPr>
          <w:p w14:paraId="756DA81B" w14:textId="77777777" w:rsidR="00077066" w:rsidRPr="00425F48" w:rsidRDefault="00077066" w:rsidP="00077066">
            <w:pPr>
              <w:pStyle w:val="TableText"/>
            </w:pPr>
            <w:r w:rsidRPr="00425F48">
              <w:rPr>
                <w:sz w:val="16"/>
                <w:szCs w:val="16"/>
              </w:rPr>
              <w:t>0.916359</w:t>
            </w:r>
          </w:p>
        </w:tc>
        <w:tc>
          <w:tcPr>
            <w:tcW w:w="820" w:type="dxa"/>
            <w:tcBorders>
              <w:top w:val="nil"/>
              <w:left w:val="nil"/>
              <w:bottom w:val="nil"/>
              <w:right w:val="nil"/>
            </w:tcBorders>
            <w:shd w:val="clear" w:color="auto" w:fill="auto"/>
            <w:noWrap/>
            <w:vAlign w:val="bottom"/>
          </w:tcPr>
          <w:p w14:paraId="0AD70A6C" w14:textId="77777777" w:rsidR="00077066" w:rsidRPr="00425F48" w:rsidRDefault="00077066" w:rsidP="00077066">
            <w:pPr>
              <w:pStyle w:val="TableText"/>
            </w:pPr>
            <w:r w:rsidRPr="00425F48">
              <w:rPr>
                <w:sz w:val="16"/>
                <w:szCs w:val="16"/>
              </w:rPr>
              <w:t>0.917411</w:t>
            </w:r>
          </w:p>
        </w:tc>
        <w:tc>
          <w:tcPr>
            <w:tcW w:w="820" w:type="dxa"/>
            <w:tcBorders>
              <w:top w:val="nil"/>
              <w:left w:val="nil"/>
              <w:bottom w:val="nil"/>
              <w:right w:val="nil"/>
            </w:tcBorders>
            <w:shd w:val="clear" w:color="auto" w:fill="auto"/>
            <w:noWrap/>
            <w:vAlign w:val="bottom"/>
          </w:tcPr>
          <w:p w14:paraId="76B79963" w14:textId="77777777" w:rsidR="00077066" w:rsidRPr="00425F48" w:rsidRDefault="00077066" w:rsidP="00077066">
            <w:pPr>
              <w:pStyle w:val="TableText"/>
            </w:pPr>
            <w:r w:rsidRPr="00425F48">
              <w:rPr>
                <w:sz w:val="16"/>
                <w:szCs w:val="16"/>
              </w:rPr>
              <w:t>0.918348</w:t>
            </w:r>
          </w:p>
        </w:tc>
        <w:tc>
          <w:tcPr>
            <w:tcW w:w="820" w:type="dxa"/>
            <w:tcBorders>
              <w:top w:val="nil"/>
              <w:left w:val="nil"/>
              <w:bottom w:val="nil"/>
              <w:right w:val="nil"/>
            </w:tcBorders>
            <w:shd w:val="clear" w:color="auto" w:fill="auto"/>
            <w:noWrap/>
            <w:vAlign w:val="bottom"/>
          </w:tcPr>
          <w:p w14:paraId="7C846817" w14:textId="77777777" w:rsidR="00077066" w:rsidRPr="00425F48" w:rsidRDefault="00077066" w:rsidP="00077066">
            <w:pPr>
              <w:pStyle w:val="TableText"/>
            </w:pPr>
            <w:r w:rsidRPr="00425F48">
              <w:rPr>
                <w:sz w:val="16"/>
                <w:szCs w:val="16"/>
              </w:rPr>
              <w:t>0.919184</w:t>
            </w:r>
          </w:p>
        </w:tc>
        <w:tc>
          <w:tcPr>
            <w:tcW w:w="820" w:type="dxa"/>
            <w:tcBorders>
              <w:top w:val="nil"/>
              <w:left w:val="nil"/>
              <w:bottom w:val="nil"/>
              <w:right w:val="nil"/>
            </w:tcBorders>
            <w:shd w:val="clear" w:color="auto" w:fill="auto"/>
            <w:noWrap/>
            <w:vAlign w:val="bottom"/>
          </w:tcPr>
          <w:p w14:paraId="7E9A47BE" w14:textId="77777777" w:rsidR="00077066" w:rsidRPr="00425F48" w:rsidRDefault="00077066" w:rsidP="00077066">
            <w:pPr>
              <w:pStyle w:val="TableText"/>
            </w:pPr>
            <w:r w:rsidRPr="00425F48">
              <w:rPr>
                <w:sz w:val="16"/>
                <w:szCs w:val="16"/>
              </w:rPr>
              <w:t>0.919930</w:t>
            </w:r>
          </w:p>
        </w:tc>
        <w:tc>
          <w:tcPr>
            <w:tcW w:w="820" w:type="dxa"/>
            <w:tcBorders>
              <w:top w:val="nil"/>
              <w:left w:val="nil"/>
              <w:bottom w:val="nil"/>
              <w:right w:val="nil"/>
            </w:tcBorders>
            <w:shd w:val="clear" w:color="auto" w:fill="auto"/>
            <w:noWrap/>
            <w:vAlign w:val="bottom"/>
          </w:tcPr>
          <w:p w14:paraId="7FBF3AEE" w14:textId="77777777" w:rsidR="00077066" w:rsidRPr="00425F48" w:rsidRDefault="00077066" w:rsidP="00077066">
            <w:pPr>
              <w:pStyle w:val="TableText"/>
            </w:pPr>
            <w:r w:rsidRPr="00425F48">
              <w:rPr>
                <w:sz w:val="16"/>
                <w:szCs w:val="16"/>
              </w:rPr>
              <w:t>0.920595</w:t>
            </w:r>
          </w:p>
        </w:tc>
        <w:tc>
          <w:tcPr>
            <w:tcW w:w="820" w:type="dxa"/>
            <w:tcBorders>
              <w:top w:val="nil"/>
              <w:left w:val="nil"/>
              <w:bottom w:val="nil"/>
              <w:right w:val="nil"/>
            </w:tcBorders>
            <w:shd w:val="clear" w:color="auto" w:fill="auto"/>
            <w:noWrap/>
            <w:vAlign w:val="bottom"/>
          </w:tcPr>
          <w:p w14:paraId="6644C6DA" w14:textId="77777777" w:rsidR="00077066" w:rsidRPr="00425F48" w:rsidRDefault="00077066" w:rsidP="00077066">
            <w:pPr>
              <w:pStyle w:val="TableText"/>
            </w:pPr>
            <w:r w:rsidRPr="00425F48">
              <w:rPr>
                <w:sz w:val="16"/>
                <w:szCs w:val="16"/>
              </w:rPr>
              <w:t>0.921187</w:t>
            </w:r>
          </w:p>
        </w:tc>
        <w:tc>
          <w:tcPr>
            <w:tcW w:w="820" w:type="dxa"/>
            <w:tcBorders>
              <w:top w:val="nil"/>
              <w:left w:val="nil"/>
              <w:bottom w:val="nil"/>
              <w:right w:val="nil"/>
            </w:tcBorders>
            <w:shd w:val="clear" w:color="auto" w:fill="auto"/>
            <w:noWrap/>
            <w:vAlign w:val="bottom"/>
          </w:tcPr>
          <w:p w14:paraId="778D85EA" w14:textId="77777777" w:rsidR="00077066" w:rsidRPr="00425F48" w:rsidRDefault="00077066" w:rsidP="00077066">
            <w:pPr>
              <w:pStyle w:val="TableText"/>
            </w:pPr>
            <w:r w:rsidRPr="00425F48">
              <w:rPr>
                <w:sz w:val="16"/>
                <w:szCs w:val="16"/>
              </w:rPr>
              <w:t>0.921715</w:t>
            </w:r>
          </w:p>
        </w:tc>
        <w:tc>
          <w:tcPr>
            <w:tcW w:w="820" w:type="dxa"/>
            <w:tcBorders>
              <w:top w:val="nil"/>
              <w:left w:val="nil"/>
              <w:bottom w:val="nil"/>
              <w:right w:val="nil"/>
            </w:tcBorders>
            <w:shd w:val="clear" w:color="auto" w:fill="auto"/>
            <w:noWrap/>
            <w:vAlign w:val="bottom"/>
          </w:tcPr>
          <w:p w14:paraId="0B57515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D8C08A" w14:textId="77777777" w:rsidR="00077066" w:rsidRPr="00425F48" w:rsidRDefault="00077066" w:rsidP="00077066">
            <w:pPr>
              <w:pStyle w:val="TableText"/>
            </w:pPr>
          </w:p>
        </w:tc>
      </w:tr>
      <w:tr w:rsidR="00077066" w:rsidRPr="00425F48" w14:paraId="00F14A78" w14:textId="77777777">
        <w:trPr>
          <w:trHeight w:val="165"/>
        </w:trPr>
        <w:tc>
          <w:tcPr>
            <w:tcW w:w="648" w:type="dxa"/>
            <w:tcBorders>
              <w:top w:val="nil"/>
              <w:left w:val="nil"/>
              <w:bottom w:val="nil"/>
              <w:right w:val="nil"/>
            </w:tcBorders>
            <w:shd w:val="clear" w:color="auto" w:fill="auto"/>
            <w:noWrap/>
            <w:vAlign w:val="bottom"/>
          </w:tcPr>
          <w:p w14:paraId="4498ACD0"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302A8D2B" w14:textId="77777777" w:rsidR="00077066" w:rsidRPr="00425F48" w:rsidRDefault="00077066" w:rsidP="00077066">
            <w:pPr>
              <w:pStyle w:val="TableText"/>
            </w:pPr>
            <w:r w:rsidRPr="00425F48">
              <w:rPr>
                <w:sz w:val="16"/>
                <w:szCs w:val="16"/>
              </w:rPr>
              <w:t>0.915580</w:t>
            </w:r>
          </w:p>
        </w:tc>
        <w:tc>
          <w:tcPr>
            <w:tcW w:w="820" w:type="dxa"/>
            <w:tcBorders>
              <w:top w:val="nil"/>
              <w:left w:val="nil"/>
              <w:bottom w:val="nil"/>
              <w:right w:val="nil"/>
            </w:tcBorders>
            <w:shd w:val="clear" w:color="auto" w:fill="auto"/>
            <w:noWrap/>
            <w:vAlign w:val="bottom"/>
          </w:tcPr>
          <w:p w14:paraId="6B7669C9" w14:textId="77777777" w:rsidR="00077066" w:rsidRPr="00425F48" w:rsidRDefault="00077066" w:rsidP="00077066">
            <w:pPr>
              <w:pStyle w:val="TableText"/>
            </w:pPr>
            <w:r w:rsidRPr="00425F48">
              <w:rPr>
                <w:sz w:val="16"/>
                <w:szCs w:val="16"/>
              </w:rPr>
              <w:t>0.917600</w:t>
            </w:r>
          </w:p>
        </w:tc>
        <w:tc>
          <w:tcPr>
            <w:tcW w:w="820" w:type="dxa"/>
            <w:tcBorders>
              <w:top w:val="nil"/>
              <w:left w:val="nil"/>
              <w:bottom w:val="nil"/>
              <w:right w:val="nil"/>
            </w:tcBorders>
            <w:shd w:val="clear" w:color="auto" w:fill="auto"/>
            <w:noWrap/>
            <w:vAlign w:val="bottom"/>
          </w:tcPr>
          <w:p w14:paraId="38C52294" w14:textId="77777777" w:rsidR="00077066" w:rsidRPr="00425F48" w:rsidRDefault="00077066" w:rsidP="00077066">
            <w:pPr>
              <w:pStyle w:val="TableText"/>
            </w:pPr>
            <w:r w:rsidRPr="00425F48">
              <w:rPr>
                <w:sz w:val="16"/>
                <w:szCs w:val="16"/>
              </w:rPr>
              <w:t>0.919407</w:t>
            </w:r>
          </w:p>
        </w:tc>
        <w:tc>
          <w:tcPr>
            <w:tcW w:w="820" w:type="dxa"/>
            <w:tcBorders>
              <w:top w:val="nil"/>
              <w:left w:val="nil"/>
              <w:bottom w:val="nil"/>
              <w:right w:val="nil"/>
            </w:tcBorders>
            <w:shd w:val="clear" w:color="auto" w:fill="auto"/>
            <w:noWrap/>
            <w:vAlign w:val="bottom"/>
          </w:tcPr>
          <w:p w14:paraId="7DCC6A98" w14:textId="77777777" w:rsidR="00077066" w:rsidRPr="00425F48" w:rsidRDefault="00077066" w:rsidP="00077066">
            <w:pPr>
              <w:pStyle w:val="TableText"/>
            </w:pPr>
            <w:r w:rsidRPr="00425F48">
              <w:rPr>
                <w:sz w:val="16"/>
                <w:szCs w:val="16"/>
              </w:rPr>
              <w:t>0.921022</w:t>
            </w:r>
          </w:p>
        </w:tc>
        <w:tc>
          <w:tcPr>
            <w:tcW w:w="820" w:type="dxa"/>
            <w:tcBorders>
              <w:top w:val="nil"/>
              <w:left w:val="nil"/>
              <w:bottom w:val="nil"/>
              <w:right w:val="nil"/>
            </w:tcBorders>
            <w:shd w:val="clear" w:color="auto" w:fill="auto"/>
            <w:noWrap/>
            <w:vAlign w:val="bottom"/>
          </w:tcPr>
          <w:p w14:paraId="26223977" w14:textId="77777777" w:rsidR="00077066" w:rsidRPr="00425F48" w:rsidRDefault="00077066" w:rsidP="00077066">
            <w:pPr>
              <w:pStyle w:val="TableText"/>
            </w:pPr>
            <w:r w:rsidRPr="00425F48">
              <w:rPr>
                <w:sz w:val="16"/>
                <w:szCs w:val="16"/>
              </w:rPr>
              <w:t>0.922464</w:t>
            </w:r>
          </w:p>
        </w:tc>
        <w:tc>
          <w:tcPr>
            <w:tcW w:w="820" w:type="dxa"/>
            <w:tcBorders>
              <w:top w:val="nil"/>
              <w:left w:val="nil"/>
              <w:bottom w:val="nil"/>
              <w:right w:val="nil"/>
            </w:tcBorders>
            <w:shd w:val="clear" w:color="auto" w:fill="auto"/>
            <w:noWrap/>
            <w:vAlign w:val="bottom"/>
          </w:tcPr>
          <w:p w14:paraId="0A03419B" w14:textId="77777777" w:rsidR="00077066" w:rsidRPr="00425F48" w:rsidRDefault="00077066" w:rsidP="00077066">
            <w:pPr>
              <w:pStyle w:val="TableText"/>
            </w:pPr>
            <w:r w:rsidRPr="00425F48">
              <w:rPr>
                <w:sz w:val="16"/>
                <w:szCs w:val="16"/>
              </w:rPr>
              <w:t>0.923752</w:t>
            </w:r>
          </w:p>
        </w:tc>
        <w:tc>
          <w:tcPr>
            <w:tcW w:w="820" w:type="dxa"/>
            <w:tcBorders>
              <w:top w:val="nil"/>
              <w:left w:val="nil"/>
              <w:bottom w:val="nil"/>
              <w:right w:val="nil"/>
            </w:tcBorders>
            <w:shd w:val="clear" w:color="auto" w:fill="auto"/>
            <w:noWrap/>
            <w:vAlign w:val="bottom"/>
          </w:tcPr>
          <w:p w14:paraId="39F893B4" w14:textId="77777777" w:rsidR="00077066" w:rsidRPr="00425F48" w:rsidRDefault="00077066" w:rsidP="00077066">
            <w:pPr>
              <w:pStyle w:val="TableText"/>
            </w:pPr>
            <w:r w:rsidRPr="00425F48">
              <w:rPr>
                <w:sz w:val="16"/>
                <w:szCs w:val="16"/>
              </w:rPr>
              <w:t>0.924901</w:t>
            </w:r>
          </w:p>
        </w:tc>
        <w:tc>
          <w:tcPr>
            <w:tcW w:w="820" w:type="dxa"/>
            <w:tcBorders>
              <w:top w:val="nil"/>
              <w:left w:val="nil"/>
              <w:bottom w:val="nil"/>
              <w:right w:val="nil"/>
            </w:tcBorders>
            <w:shd w:val="clear" w:color="auto" w:fill="auto"/>
            <w:noWrap/>
            <w:vAlign w:val="bottom"/>
          </w:tcPr>
          <w:p w14:paraId="1047234E" w14:textId="77777777" w:rsidR="00077066" w:rsidRPr="00425F48" w:rsidRDefault="00077066" w:rsidP="00077066">
            <w:pPr>
              <w:pStyle w:val="TableText"/>
            </w:pPr>
            <w:r w:rsidRPr="00425F48">
              <w:rPr>
                <w:sz w:val="16"/>
                <w:szCs w:val="16"/>
              </w:rPr>
              <w:t>0.925927</w:t>
            </w:r>
          </w:p>
        </w:tc>
        <w:tc>
          <w:tcPr>
            <w:tcW w:w="820" w:type="dxa"/>
            <w:tcBorders>
              <w:top w:val="nil"/>
              <w:left w:val="nil"/>
              <w:bottom w:val="nil"/>
              <w:right w:val="nil"/>
            </w:tcBorders>
            <w:shd w:val="clear" w:color="auto" w:fill="auto"/>
            <w:noWrap/>
            <w:vAlign w:val="bottom"/>
          </w:tcPr>
          <w:p w14:paraId="142222AF" w14:textId="77777777" w:rsidR="00077066" w:rsidRPr="00425F48" w:rsidRDefault="00077066" w:rsidP="00077066">
            <w:pPr>
              <w:pStyle w:val="TableText"/>
            </w:pPr>
            <w:r w:rsidRPr="00425F48">
              <w:rPr>
                <w:sz w:val="16"/>
                <w:szCs w:val="16"/>
              </w:rPr>
              <w:t>0.926842</w:t>
            </w:r>
          </w:p>
        </w:tc>
        <w:tc>
          <w:tcPr>
            <w:tcW w:w="820" w:type="dxa"/>
            <w:tcBorders>
              <w:top w:val="nil"/>
              <w:left w:val="nil"/>
              <w:bottom w:val="nil"/>
              <w:right w:val="nil"/>
            </w:tcBorders>
            <w:shd w:val="clear" w:color="auto" w:fill="auto"/>
            <w:noWrap/>
            <w:vAlign w:val="bottom"/>
          </w:tcPr>
          <w:p w14:paraId="7C9941A7" w14:textId="77777777" w:rsidR="00077066" w:rsidRPr="00425F48" w:rsidRDefault="00077066" w:rsidP="00077066">
            <w:pPr>
              <w:pStyle w:val="TableText"/>
            </w:pPr>
            <w:r w:rsidRPr="00425F48">
              <w:rPr>
                <w:sz w:val="16"/>
                <w:szCs w:val="16"/>
              </w:rPr>
              <w:t>0.927658</w:t>
            </w:r>
          </w:p>
        </w:tc>
        <w:tc>
          <w:tcPr>
            <w:tcW w:w="820" w:type="dxa"/>
            <w:tcBorders>
              <w:top w:val="nil"/>
              <w:left w:val="nil"/>
              <w:bottom w:val="nil"/>
              <w:right w:val="nil"/>
            </w:tcBorders>
            <w:shd w:val="clear" w:color="auto" w:fill="auto"/>
            <w:noWrap/>
            <w:vAlign w:val="bottom"/>
          </w:tcPr>
          <w:p w14:paraId="1E7898B5" w14:textId="77777777" w:rsidR="00077066" w:rsidRPr="00425F48" w:rsidRDefault="00077066" w:rsidP="00077066">
            <w:pPr>
              <w:pStyle w:val="TableText"/>
            </w:pPr>
            <w:r w:rsidRPr="00425F48">
              <w:rPr>
                <w:sz w:val="16"/>
                <w:szCs w:val="16"/>
              </w:rPr>
              <w:t>0.928386</w:t>
            </w:r>
          </w:p>
        </w:tc>
        <w:tc>
          <w:tcPr>
            <w:tcW w:w="820" w:type="dxa"/>
            <w:tcBorders>
              <w:top w:val="nil"/>
              <w:left w:val="nil"/>
              <w:bottom w:val="nil"/>
              <w:right w:val="nil"/>
            </w:tcBorders>
            <w:shd w:val="clear" w:color="auto" w:fill="auto"/>
            <w:noWrap/>
            <w:vAlign w:val="bottom"/>
          </w:tcPr>
          <w:p w14:paraId="1387271B" w14:textId="77777777" w:rsidR="00077066" w:rsidRPr="00425F48" w:rsidRDefault="00077066" w:rsidP="00077066">
            <w:pPr>
              <w:pStyle w:val="TableText"/>
            </w:pPr>
            <w:r w:rsidRPr="00425F48">
              <w:rPr>
                <w:sz w:val="16"/>
                <w:szCs w:val="16"/>
              </w:rPr>
              <w:t>0.929035</w:t>
            </w:r>
          </w:p>
        </w:tc>
        <w:tc>
          <w:tcPr>
            <w:tcW w:w="820" w:type="dxa"/>
            <w:tcBorders>
              <w:top w:val="nil"/>
              <w:left w:val="nil"/>
              <w:bottom w:val="nil"/>
              <w:right w:val="nil"/>
            </w:tcBorders>
            <w:shd w:val="clear" w:color="auto" w:fill="auto"/>
            <w:noWrap/>
            <w:vAlign w:val="bottom"/>
          </w:tcPr>
          <w:p w14:paraId="42F3F7FF" w14:textId="77777777" w:rsidR="00077066" w:rsidRPr="00425F48" w:rsidRDefault="00077066" w:rsidP="00077066">
            <w:pPr>
              <w:pStyle w:val="TableText"/>
            </w:pPr>
            <w:r w:rsidRPr="00425F48">
              <w:rPr>
                <w:sz w:val="16"/>
                <w:szCs w:val="16"/>
              </w:rPr>
              <w:t>0.929613</w:t>
            </w:r>
          </w:p>
        </w:tc>
        <w:tc>
          <w:tcPr>
            <w:tcW w:w="820" w:type="dxa"/>
            <w:tcBorders>
              <w:top w:val="nil"/>
              <w:left w:val="nil"/>
              <w:bottom w:val="nil"/>
              <w:right w:val="nil"/>
            </w:tcBorders>
            <w:shd w:val="clear" w:color="auto" w:fill="auto"/>
            <w:noWrap/>
            <w:vAlign w:val="bottom"/>
          </w:tcPr>
          <w:p w14:paraId="247DCC87" w14:textId="77777777" w:rsidR="00077066" w:rsidRPr="00425F48" w:rsidRDefault="00077066" w:rsidP="00077066">
            <w:pPr>
              <w:pStyle w:val="TableText"/>
            </w:pPr>
            <w:r w:rsidRPr="00425F48">
              <w:rPr>
                <w:sz w:val="16"/>
                <w:szCs w:val="16"/>
              </w:rPr>
              <w:t>0.930128</w:t>
            </w:r>
          </w:p>
        </w:tc>
        <w:tc>
          <w:tcPr>
            <w:tcW w:w="820" w:type="dxa"/>
            <w:tcBorders>
              <w:top w:val="nil"/>
              <w:left w:val="nil"/>
              <w:bottom w:val="nil"/>
              <w:right w:val="nil"/>
            </w:tcBorders>
            <w:shd w:val="clear" w:color="auto" w:fill="auto"/>
            <w:noWrap/>
            <w:vAlign w:val="bottom"/>
          </w:tcPr>
          <w:p w14:paraId="091C172F" w14:textId="77777777" w:rsidR="00077066" w:rsidRPr="00425F48" w:rsidRDefault="00077066" w:rsidP="00077066">
            <w:pPr>
              <w:pStyle w:val="TableText"/>
            </w:pPr>
            <w:r w:rsidRPr="00425F48">
              <w:rPr>
                <w:sz w:val="16"/>
                <w:szCs w:val="16"/>
              </w:rPr>
              <w:t>0.930587</w:t>
            </w:r>
          </w:p>
        </w:tc>
        <w:tc>
          <w:tcPr>
            <w:tcW w:w="820" w:type="dxa"/>
            <w:tcBorders>
              <w:top w:val="nil"/>
              <w:left w:val="nil"/>
              <w:bottom w:val="nil"/>
              <w:right w:val="nil"/>
            </w:tcBorders>
            <w:shd w:val="clear" w:color="auto" w:fill="auto"/>
            <w:noWrap/>
            <w:vAlign w:val="bottom"/>
          </w:tcPr>
          <w:p w14:paraId="15B22C23" w14:textId="77777777" w:rsidR="00077066" w:rsidRPr="00425F48" w:rsidRDefault="00077066" w:rsidP="00077066">
            <w:pPr>
              <w:pStyle w:val="TableText"/>
            </w:pPr>
            <w:r w:rsidRPr="00425F48">
              <w:rPr>
                <w:sz w:val="16"/>
                <w:szCs w:val="16"/>
              </w:rPr>
              <w:t>0.930996</w:t>
            </w:r>
          </w:p>
        </w:tc>
        <w:tc>
          <w:tcPr>
            <w:tcW w:w="820" w:type="dxa"/>
            <w:tcBorders>
              <w:top w:val="nil"/>
              <w:left w:val="nil"/>
              <w:bottom w:val="nil"/>
              <w:right w:val="nil"/>
            </w:tcBorders>
            <w:shd w:val="clear" w:color="auto" w:fill="auto"/>
            <w:noWrap/>
            <w:vAlign w:val="bottom"/>
          </w:tcPr>
          <w:p w14:paraId="6F53E7D2" w14:textId="77777777" w:rsidR="00077066" w:rsidRPr="00425F48" w:rsidRDefault="00077066" w:rsidP="00077066">
            <w:pPr>
              <w:pStyle w:val="TableText"/>
            </w:pPr>
          </w:p>
        </w:tc>
      </w:tr>
      <w:tr w:rsidR="00077066" w:rsidRPr="00425F48" w14:paraId="3DE6136E" w14:textId="77777777">
        <w:trPr>
          <w:trHeight w:val="165"/>
        </w:trPr>
        <w:tc>
          <w:tcPr>
            <w:tcW w:w="648" w:type="dxa"/>
            <w:tcBorders>
              <w:top w:val="nil"/>
              <w:left w:val="nil"/>
              <w:bottom w:val="nil"/>
              <w:right w:val="nil"/>
            </w:tcBorders>
            <w:shd w:val="clear" w:color="auto" w:fill="auto"/>
            <w:noWrap/>
            <w:vAlign w:val="bottom"/>
          </w:tcPr>
          <w:p w14:paraId="43C295B7"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1AF66932" w14:textId="77777777" w:rsidR="00077066" w:rsidRPr="00425F48" w:rsidRDefault="00077066" w:rsidP="00077066">
            <w:pPr>
              <w:pStyle w:val="TableText"/>
            </w:pPr>
            <w:r w:rsidRPr="00425F48">
              <w:rPr>
                <w:sz w:val="16"/>
                <w:szCs w:val="16"/>
              </w:rPr>
              <w:t>0.926993</w:t>
            </w:r>
          </w:p>
        </w:tc>
        <w:tc>
          <w:tcPr>
            <w:tcW w:w="820" w:type="dxa"/>
            <w:tcBorders>
              <w:top w:val="nil"/>
              <w:left w:val="nil"/>
              <w:bottom w:val="nil"/>
              <w:right w:val="nil"/>
            </w:tcBorders>
            <w:shd w:val="clear" w:color="auto" w:fill="auto"/>
            <w:noWrap/>
            <w:vAlign w:val="bottom"/>
          </w:tcPr>
          <w:p w14:paraId="7A2E6EB0" w14:textId="77777777" w:rsidR="00077066" w:rsidRPr="00425F48" w:rsidRDefault="00077066" w:rsidP="00077066">
            <w:pPr>
              <w:pStyle w:val="TableText"/>
            </w:pPr>
            <w:r w:rsidRPr="00425F48">
              <w:rPr>
                <w:sz w:val="16"/>
                <w:szCs w:val="16"/>
              </w:rPr>
              <w:t>0.928707</w:t>
            </w:r>
          </w:p>
        </w:tc>
        <w:tc>
          <w:tcPr>
            <w:tcW w:w="820" w:type="dxa"/>
            <w:tcBorders>
              <w:top w:val="nil"/>
              <w:left w:val="nil"/>
              <w:bottom w:val="nil"/>
              <w:right w:val="nil"/>
            </w:tcBorders>
            <w:shd w:val="clear" w:color="auto" w:fill="auto"/>
            <w:noWrap/>
            <w:vAlign w:val="bottom"/>
          </w:tcPr>
          <w:p w14:paraId="625959BC" w14:textId="77777777" w:rsidR="00077066" w:rsidRPr="00425F48" w:rsidRDefault="00077066" w:rsidP="00077066">
            <w:pPr>
              <w:pStyle w:val="TableText"/>
            </w:pPr>
            <w:r w:rsidRPr="00425F48">
              <w:rPr>
                <w:sz w:val="16"/>
                <w:szCs w:val="16"/>
              </w:rPr>
              <w:t>0.930240</w:t>
            </w:r>
          </w:p>
        </w:tc>
        <w:tc>
          <w:tcPr>
            <w:tcW w:w="820" w:type="dxa"/>
            <w:tcBorders>
              <w:top w:val="nil"/>
              <w:left w:val="nil"/>
              <w:bottom w:val="nil"/>
              <w:right w:val="nil"/>
            </w:tcBorders>
            <w:shd w:val="clear" w:color="auto" w:fill="auto"/>
            <w:noWrap/>
            <w:vAlign w:val="bottom"/>
          </w:tcPr>
          <w:p w14:paraId="18D46E9F" w14:textId="77777777" w:rsidR="00077066" w:rsidRPr="00425F48" w:rsidRDefault="00077066" w:rsidP="00077066">
            <w:pPr>
              <w:pStyle w:val="TableText"/>
            </w:pPr>
            <w:r w:rsidRPr="00425F48">
              <w:rPr>
                <w:sz w:val="16"/>
                <w:szCs w:val="16"/>
              </w:rPr>
              <w:t>0.931608</w:t>
            </w:r>
          </w:p>
        </w:tc>
        <w:tc>
          <w:tcPr>
            <w:tcW w:w="820" w:type="dxa"/>
            <w:tcBorders>
              <w:top w:val="nil"/>
              <w:left w:val="nil"/>
              <w:bottom w:val="nil"/>
              <w:right w:val="nil"/>
            </w:tcBorders>
            <w:shd w:val="clear" w:color="auto" w:fill="auto"/>
            <w:noWrap/>
            <w:vAlign w:val="bottom"/>
          </w:tcPr>
          <w:p w14:paraId="28A47DC4" w14:textId="77777777" w:rsidR="00077066" w:rsidRPr="00425F48" w:rsidRDefault="00077066" w:rsidP="00077066">
            <w:pPr>
              <w:pStyle w:val="TableText"/>
            </w:pPr>
            <w:r w:rsidRPr="00425F48">
              <w:rPr>
                <w:sz w:val="16"/>
                <w:szCs w:val="16"/>
              </w:rPr>
              <w:t>0.932830</w:t>
            </w:r>
          </w:p>
        </w:tc>
        <w:tc>
          <w:tcPr>
            <w:tcW w:w="820" w:type="dxa"/>
            <w:tcBorders>
              <w:top w:val="nil"/>
              <w:left w:val="nil"/>
              <w:bottom w:val="nil"/>
              <w:right w:val="nil"/>
            </w:tcBorders>
            <w:shd w:val="clear" w:color="auto" w:fill="auto"/>
            <w:noWrap/>
            <w:vAlign w:val="bottom"/>
          </w:tcPr>
          <w:p w14:paraId="49797DED" w14:textId="77777777" w:rsidR="00077066" w:rsidRPr="00425F48" w:rsidRDefault="00077066" w:rsidP="00077066">
            <w:pPr>
              <w:pStyle w:val="TableText"/>
            </w:pPr>
            <w:r w:rsidRPr="00425F48">
              <w:rPr>
                <w:sz w:val="16"/>
                <w:szCs w:val="16"/>
              </w:rPr>
              <w:t>0.933920</w:t>
            </w:r>
          </w:p>
        </w:tc>
        <w:tc>
          <w:tcPr>
            <w:tcW w:w="820" w:type="dxa"/>
            <w:tcBorders>
              <w:top w:val="nil"/>
              <w:left w:val="nil"/>
              <w:bottom w:val="nil"/>
              <w:right w:val="nil"/>
            </w:tcBorders>
            <w:shd w:val="clear" w:color="auto" w:fill="auto"/>
            <w:noWrap/>
            <w:vAlign w:val="bottom"/>
          </w:tcPr>
          <w:p w14:paraId="54E0D001" w14:textId="77777777" w:rsidR="00077066" w:rsidRPr="00425F48" w:rsidRDefault="00077066" w:rsidP="00077066">
            <w:pPr>
              <w:pStyle w:val="TableText"/>
            </w:pPr>
            <w:r w:rsidRPr="00425F48">
              <w:rPr>
                <w:sz w:val="16"/>
                <w:szCs w:val="16"/>
              </w:rPr>
              <w:t>0.934893</w:t>
            </w:r>
          </w:p>
        </w:tc>
        <w:tc>
          <w:tcPr>
            <w:tcW w:w="820" w:type="dxa"/>
            <w:tcBorders>
              <w:top w:val="nil"/>
              <w:left w:val="nil"/>
              <w:bottom w:val="nil"/>
              <w:right w:val="nil"/>
            </w:tcBorders>
            <w:shd w:val="clear" w:color="auto" w:fill="auto"/>
            <w:noWrap/>
            <w:vAlign w:val="bottom"/>
          </w:tcPr>
          <w:p w14:paraId="4F988736" w14:textId="77777777" w:rsidR="00077066" w:rsidRPr="00425F48" w:rsidRDefault="00077066" w:rsidP="00077066">
            <w:pPr>
              <w:pStyle w:val="TableText"/>
            </w:pPr>
            <w:r w:rsidRPr="00425F48">
              <w:rPr>
                <w:sz w:val="16"/>
                <w:szCs w:val="16"/>
              </w:rPr>
              <w:t>0.935761</w:t>
            </w:r>
          </w:p>
        </w:tc>
        <w:tc>
          <w:tcPr>
            <w:tcW w:w="820" w:type="dxa"/>
            <w:tcBorders>
              <w:top w:val="nil"/>
              <w:left w:val="nil"/>
              <w:bottom w:val="nil"/>
              <w:right w:val="nil"/>
            </w:tcBorders>
            <w:shd w:val="clear" w:color="auto" w:fill="auto"/>
            <w:noWrap/>
            <w:vAlign w:val="bottom"/>
          </w:tcPr>
          <w:p w14:paraId="2987FC15" w14:textId="77777777" w:rsidR="00077066" w:rsidRPr="00425F48" w:rsidRDefault="00077066" w:rsidP="00077066">
            <w:pPr>
              <w:pStyle w:val="TableText"/>
            </w:pPr>
            <w:r w:rsidRPr="00425F48">
              <w:rPr>
                <w:sz w:val="16"/>
                <w:szCs w:val="16"/>
              </w:rPr>
              <w:t>0.936535</w:t>
            </w:r>
          </w:p>
        </w:tc>
        <w:tc>
          <w:tcPr>
            <w:tcW w:w="820" w:type="dxa"/>
            <w:tcBorders>
              <w:top w:val="nil"/>
              <w:left w:val="nil"/>
              <w:bottom w:val="nil"/>
              <w:right w:val="nil"/>
            </w:tcBorders>
            <w:shd w:val="clear" w:color="auto" w:fill="auto"/>
            <w:noWrap/>
            <w:vAlign w:val="bottom"/>
          </w:tcPr>
          <w:p w14:paraId="60DE86D2" w14:textId="77777777" w:rsidR="00077066" w:rsidRPr="00425F48" w:rsidRDefault="00077066" w:rsidP="00077066">
            <w:pPr>
              <w:pStyle w:val="TableText"/>
            </w:pPr>
            <w:r w:rsidRPr="00425F48">
              <w:rPr>
                <w:sz w:val="16"/>
                <w:szCs w:val="16"/>
              </w:rPr>
              <w:t>0.937225</w:t>
            </w:r>
          </w:p>
        </w:tc>
        <w:tc>
          <w:tcPr>
            <w:tcW w:w="820" w:type="dxa"/>
            <w:tcBorders>
              <w:top w:val="nil"/>
              <w:left w:val="nil"/>
              <w:bottom w:val="nil"/>
              <w:right w:val="nil"/>
            </w:tcBorders>
            <w:shd w:val="clear" w:color="auto" w:fill="auto"/>
            <w:noWrap/>
            <w:vAlign w:val="bottom"/>
          </w:tcPr>
          <w:p w14:paraId="53E71448" w14:textId="77777777" w:rsidR="00077066" w:rsidRPr="00425F48" w:rsidRDefault="00077066" w:rsidP="00077066">
            <w:pPr>
              <w:pStyle w:val="TableText"/>
            </w:pPr>
            <w:r w:rsidRPr="00425F48">
              <w:rPr>
                <w:sz w:val="16"/>
                <w:szCs w:val="16"/>
              </w:rPr>
              <w:t>0.937840</w:t>
            </w:r>
          </w:p>
        </w:tc>
        <w:tc>
          <w:tcPr>
            <w:tcW w:w="820" w:type="dxa"/>
            <w:tcBorders>
              <w:top w:val="nil"/>
              <w:left w:val="nil"/>
              <w:bottom w:val="nil"/>
              <w:right w:val="nil"/>
            </w:tcBorders>
            <w:shd w:val="clear" w:color="auto" w:fill="auto"/>
            <w:noWrap/>
            <w:vAlign w:val="bottom"/>
          </w:tcPr>
          <w:p w14:paraId="630200DF" w14:textId="77777777" w:rsidR="00077066" w:rsidRPr="00425F48" w:rsidRDefault="00077066" w:rsidP="00077066">
            <w:pPr>
              <w:pStyle w:val="TableText"/>
            </w:pPr>
            <w:r w:rsidRPr="00425F48">
              <w:rPr>
                <w:sz w:val="16"/>
                <w:szCs w:val="16"/>
              </w:rPr>
              <w:t>0.938388</w:t>
            </w:r>
          </w:p>
        </w:tc>
        <w:tc>
          <w:tcPr>
            <w:tcW w:w="820" w:type="dxa"/>
            <w:tcBorders>
              <w:top w:val="nil"/>
              <w:left w:val="nil"/>
              <w:bottom w:val="nil"/>
              <w:right w:val="nil"/>
            </w:tcBorders>
            <w:shd w:val="clear" w:color="auto" w:fill="auto"/>
            <w:noWrap/>
            <w:vAlign w:val="bottom"/>
          </w:tcPr>
          <w:p w14:paraId="5EE8485F" w14:textId="77777777" w:rsidR="00077066" w:rsidRPr="00425F48" w:rsidRDefault="00077066" w:rsidP="00077066">
            <w:pPr>
              <w:pStyle w:val="TableText"/>
            </w:pPr>
            <w:r w:rsidRPr="00425F48">
              <w:rPr>
                <w:sz w:val="16"/>
                <w:szCs w:val="16"/>
              </w:rPr>
              <w:t>0.938877</w:t>
            </w:r>
          </w:p>
        </w:tc>
        <w:tc>
          <w:tcPr>
            <w:tcW w:w="820" w:type="dxa"/>
            <w:tcBorders>
              <w:top w:val="nil"/>
              <w:left w:val="nil"/>
              <w:bottom w:val="nil"/>
              <w:right w:val="nil"/>
            </w:tcBorders>
            <w:shd w:val="clear" w:color="auto" w:fill="auto"/>
            <w:noWrap/>
            <w:vAlign w:val="bottom"/>
          </w:tcPr>
          <w:p w14:paraId="102D4ACB" w14:textId="77777777" w:rsidR="00077066" w:rsidRPr="00425F48" w:rsidRDefault="00077066" w:rsidP="00077066">
            <w:pPr>
              <w:pStyle w:val="TableText"/>
            </w:pPr>
            <w:r w:rsidRPr="00425F48">
              <w:rPr>
                <w:sz w:val="16"/>
                <w:szCs w:val="16"/>
              </w:rPr>
              <w:t>0.939312</w:t>
            </w:r>
          </w:p>
        </w:tc>
        <w:tc>
          <w:tcPr>
            <w:tcW w:w="820" w:type="dxa"/>
            <w:tcBorders>
              <w:top w:val="nil"/>
              <w:left w:val="nil"/>
              <w:bottom w:val="nil"/>
              <w:right w:val="nil"/>
            </w:tcBorders>
            <w:shd w:val="clear" w:color="auto" w:fill="auto"/>
            <w:noWrap/>
            <w:vAlign w:val="bottom"/>
          </w:tcPr>
          <w:p w14:paraId="349AFEE6" w14:textId="77777777" w:rsidR="00077066" w:rsidRPr="00425F48" w:rsidRDefault="00077066" w:rsidP="00077066">
            <w:pPr>
              <w:pStyle w:val="TableText"/>
            </w:pPr>
            <w:r w:rsidRPr="00425F48">
              <w:rPr>
                <w:sz w:val="16"/>
                <w:szCs w:val="16"/>
              </w:rPr>
              <w:t>0.939700</w:t>
            </w:r>
          </w:p>
        </w:tc>
        <w:tc>
          <w:tcPr>
            <w:tcW w:w="820" w:type="dxa"/>
            <w:tcBorders>
              <w:top w:val="nil"/>
              <w:left w:val="nil"/>
              <w:bottom w:val="nil"/>
              <w:right w:val="nil"/>
            </w:tcBorders>
            <w:shd w:val="clear" w:color="auto" w:fill="auto"/>
            <w:noWrap/>
            <w:vAlign w:val="bottom"/>
          </w:tcPr>
          <w:p w14:paraId="39319D64" w14:textId="77777777" w:rsidR="00077066" w:rsidRPr="00425F48" w:rsidRDefault="00077066" w:rsidP="00077066">
            <w:pPr>
              <w:pStyle w:val="TableText"/>
            </w:pPr>
            <w:r w:rsidRPr="00425F48">
              <w:rPr>
                <w:sz w:val="16"/>
                <w:szCs w:val="16"/>
              </w:rPr>
              <w:t>0.940045</w:t>
            </w:r>
          </w:p>
        </w:tc>
        <w:tc>
          <w:tcPr>
            <w:tcW w:w="820" w:type="dxa"/>
            <w:tcBorders>
              <w:top w:val="nil"/>
              <w:left w:val="nil"/>
              <w:bottom w:val="nil"/>
              <w:right w:val="nil"/>
            </w:tcBorders>
            <w:shd w:val="clear" w:color="auto" w:fill="auto"/>
            <w:noWrap/>
            <w:vAlign w:val="bottom"/>
          </w:tcPr>
          <w:p w14:paraId="3F6FC504" w14:textId="77777777" w:rsidR="00077066" w:rsidRPr="00425F48" w:rsidRDefault="00077066" w:rsidP="00077066">
            <w:pPr>
              <w:pStyle w:val="TableText"/>
            </w:pPr>
            <w:r w:rsidRPr="00425F48">
              <w:rPr>
                <w:sz w:val="16"/>
                <w:szCs w:val="16"/>
              </w:rPr>
              <w:t>0.940353</w:t>
            </w:r>
          </w:p>
        </w:tc>
      </w:tr>
      <w:tr w:rsidR="00077066" w:rsidRPr="00425F48" w14:paraId="4250AE95" w14:textId="77777777">
        <w:trPr>
          <w:trHeight w:val="165"/>
        </w:trPr>
        <w:tc>
          <w:tcPr>
            <w:tcW w:w="648" w:type="dxa"/>
            <w:tcBorders>
              <w:top w:val="nil"/>
              <w:left w:val="nil"/>
              <w:bottom w:val="nil"/>
              <w:right w:val="nil"/>
            </w:tcBorders>
            <w:shd w:val="clear" w:color="auto" w:fill="auto"/>
            <w:noWrap/>
            <w:vAlign w:val="bottom"/>
          </w:tcPr>
          <w:p w14:paraId="3E8428CB"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6F1DD8AC" w14:textId="77777777" w:rsidR="00077066" w:rsidRPr="00425F48" w:rsidRDefault="00077066" w:rsidP="00077066">
            <w:pPr>
              <w:pStyle w:val="TableText"/>
            </w:pPr>
            <w:r w:rsidRPr="00425F48">
              <w:rPr>
                <w:sz w:val="16"/>
                <w:szCs w:val="16"/>
              </w:rPr>
              <w:t>0.938622</w:t>
            </w:r>
          </w:p>
        </w:tc>
        <w:tc>
          <w:tcPr>
            <w:tcW w:w="820" w:type="dxa"/>
            <w:tcBorders>
              <w:top w:val="nil"/>
              <w:left w:val="nil"/>
              <w:bottom w:val="nil"/>
              <w:right w:val="nil"/>
            </w:tcBorders>
            <w:shd w:val="clear" w:color="auto" w:fill="auto"/>
            <w:noWrap/>
            <w:vAlign w:val="bottom"/>
          </w:tcPr>
          <w:p w14:paraId="670E3206" w14:textId="77777777" w:rsidR="00077066" w:rsidRPr="00425F48" w:rsidRDefault="00077066" w:rsidP="00077066">
            <w:pPr>
              <w:pStyle w:val="TableText"/>
            </w:pPr>
            <w:r w:rsidRPr="00425F48">
              <w:rPr>
                <w:sz w:val="16"/>
                <w:szCs w:val="16"/>
              </w:rPr>
              <w:t>0.940020</w:t>
            </w:r>
          </w:p>
        </w:tc>
        <w:tc>
          <w:tcPr>
            <w:tcW w:w="820" w:type="dxa"/>
            <w:tcBorders>
              <w:top w:val="nil"/>
              <w:left w:val="nil"/>
              <w:bottom w:val="nil"/>
              <w:right w:val="nil"/>
            </w:tcBorders>
            <w:shd w:val="clear" w:color="auto" w:fill="auto"/>
            <w:noWrap/>
            <w:vAlign w:val="bottom"/>
          </w:tcPr>
          <w:p w14:paraId="26A1ED9E" w14:textId="77777777" w:rsidR="00077066" w:rsidRPr="00425F48" w:rsidRDefault="00077066" w:rsidP="00077066">
            <w:pPr>
              <w:pStyle w:val="TableText"/>
            </w:pPr>
            <w:r w:rsidRPr="00425F48">
              <w:rPr>
                <w:sz w:val="16"/>
                <w:szCs w:val="16"/>
              </w:rPr>
              <w:t>0.941267</w:t>
            </w:r>
          </w:p>
        </w:tc>
        <w:tc>
          <w:tcPr>
            <w:tcW w:w="820" w:type="dxa"/>
            <w:tcBorders>
              <w:top w:val="nil"/>
              <w:left w:val="nil"/>
              <w:bottom w:val="nil"/>
              <w:right w:val="nil"/>
            </w:tcBorders>
            <w:shd w:val="clear" w:color="auto" w:fill="auto"/>
            <w:noWrap/>
            <w:vAlign w:val="bottom"/>
          </w:tcPr>
          <w:p w14:paraId="2D258D48" w14:textId="77777777" w:rsidR="00077066" w:rsidRPr="00425F48" w:rsidRDefault="00077066" w:rsidP="00077066">
            <w:pPr>
              <w:pStyle w:val="TableText"/>
            </w:pPr>
            <w:r w:rsidRPr="00425F48">
              <w:rPr>
                <w:sz w:val="16"/>
                <w:szCs w:val="16"/>
              </w:rPr>
              <w:t>0.942381</w:t>
            </w:r>
          </w:p>
        </w:tc>
        <w:tc>
          <w:tcPr>
            <w:tcW w:w="820" w:type="dxa"/>
            <w:tcBorders>
              <w:top w:val="nil"/>
              <w:left w:val="nil"/>
              <w:bottom w:val="nil"/>
              <w:right w:val="nil"/>
            </w:tcBorders>
            <w:shd w:val="clear" w:color="auto" w:fill="auto"/>
            <w:noWrap/>
            <w:vAlign w:val="bottom"/>
          </w:tcPr>
          <w:p w14:paraId="14A9D68E" w14:textId="77777777" w:rsidR="00077066" w:rsidRPr="00425F48" w:rsidRDefault="00077066" w:rsidP="00077066">
            <w:pPr>
              <w:pStyle w:val="TableText"/>
            </w:pPr>
            <w:r w:rsidRPr="00425F48">
              <w:rPr>
                <w:sz w:val="16"/>
                <w:szCs w:val="16"/>
              </w:rPr>
              <w:t>0.943375</w:t>
            </w:r>
          </w:p>
        </w:tc>
        <w:tc>
          <w:tcPr>
            <w:tcW w:w="820" w:type="dxa"/>
            <w:tcBorders>
              <w:top w:val="nil"/>
              <w:left w:val="nil"/>
              <w:bottom w:val="nil"/>
              <w:right w:val="nil"/>
            </w:tcBorders>
            <w:shd w:val="clear" w:color="auto" w:fill="auto"/>
            <w:noWrap/>
            <w:vAlign w:val="bottom"/>
          </w:tcPr>
          <w:p w14:paraId="5298BF6E" w14:textId="77777777" w:rsidR="00077066" w:rsidRPr="00425F48" w:rsidRDefault="00077066" w:rsidP="00077066">
            <w:pPr>
              <w:pStyle w:val="TableText"/>
            </w:pPr>
            <w:r w:rsidRPr="00425F48">
              <w:rPr>
                <w:sz w:val="16"/>
                <w:szCs w:val="16"/>
              </w:rPr>
              <w:t>0.944261</w:t>
            </w:r>
          </w:p>
        </w:tc>
        <w:tc>
          <w:tcPr>
            <w:tcW w:w="820" w:type="dxa"/>
            <w:tcBorders>
              <w:top w:val="nil"/>
              <w:left w:val="nil"/>
              <w:bottom w:val="nil"/>
              <w:right w:val="nil"/>
            </w:tcBorders>
            <w:shd w:val="clear" w:color="auto" w:fill="auto"/>
            <w:noWrap/>
            <w:vAlign w:val="bottom"/>
          </w:tcPr>
          <w:p w14:paraId="48F4C17E" w14:textId="77777777" w:rsidR="00077066" w:rsidRPr="00425F48" w:rsidRDefault="00077066" w:rsidP="00077066">
            <w:pPr>
              <w:pStyle w:val="TableText"/>
            </w:pPr>
            <w:r w:rsidRPr="00425F48">
              <w:rPr>
                <w:sz w:val="16"/>
                <w:szCs w:val="16"/>
              </w:rPr>
              <w:t>0.945052</w:t>
            </w:r>
          </w:p>
        </w:tc>
        <w:tc>
          <w:tcPr>
            <w:tcW w:w="820" w:type="dxa"/>
            <w:tcBorders>
              <w:top w:val="nil"/>
              <w:left w:val="nil"/>
              <w:bottom w:val="nil"/>
              <w:right w:val="nil"/>
            </w:tcBorders>
            <w:shd w:val="clear" w:color="auto" w:fill="auto"/>
            <w:noWrap/>
            <w:vAlign w:val="bottom"/>
          </w:tcPr>
          <w:p w14:paraId="70AFD324" w14:textId="77777777" w:rsidR="00077066" w:rsidRPr="00425F48" w:rsidRDefault="00077066" w:rsidP="00077066">
            <w:pPr>
              <w:pStyle w:val="TableText"/>
            </w:pPr>
            <w:r w:rsidRPr="00425F48">
              <w:rPr>
                <w:sz w:val="16"/>
                <w:szCs w:val="16"/>
              </w:rPr>
              <w:t>0.945756</w:t>
            </w:r>
          </w:p>
        </w:tc>
        <w:tc>
          <w:tcPr>
            <w:tcW w:w="820" w:type="dxa"/>
            <w:tcBorders>
              <w:top w:val="nil"/>
              <w:left w:val="nil"/>
              <w:bottom w:val="nil"/>
              <w:right w:val="nil"/>
            </w:tcBorders>
            <w:shd w:val="clear" w:color="auto" w:fill="auto"/>
            <w:noWrap/>
            <w:vAlign w:val="bottom"/>
          </w:tcPr>
          <w:p w14:paraId="2443FA26" w14:textId="77777777" w:rsidR="00077066" w:rsidRPr="00425F48" w:rsidRDefault="00077066" w:rsidP="00077066">
            <w:pPr>
              <w:pStyle w:val="TableText"/>
            </w:pPr>
            <w:r w:rsidRPr="00425F48">
              <w:rPr>
                <w:sz w:val="16"/>
                <w:szCs w:val="16"/>
              </w:rPr>
              <w:t>0.946385</w:t>
            </w:r>
          </w:p>
        </w:tc>
        <w:tc>
          <w:tcPr>
            <w:tcW w:w="820" w:type="dxa"/>
            <w:tcBorders>
              <w:top w:val="nil"/>
              <w:left w:val="nil"/>
              <w:bottom w:val="nil"/>
              <w:right w:val="nil"/>
            </w:tcBorders>
            <w:shd w:val="clear" w:color="auto" w:fill="auto"/>
            <w:noWrap/>
            <w:vAlign w:val="bottom"/>
          </w:tcPr>
          <w:p w14:paraId="5EE05733" w14:textId="77777777" w:rsidR="00077066" w:rsidRPr="00425F48" w:rsidRDefault="00077066" w:rsidP="00077066">
            <w:pPr>
              <w:pStyle w:val="TableText"/>
            </w:pPr>
            <w:r w:rsidRPr="00425F48">
              <w:rPr>
                <w:sz w:val="16"/>
                <w:szCs w:val="16"/>
              </w:rPr>
              <w:t>0.946945</w:t>
            </w:r>
          </w:p>
        </w:tc>
        <w:tc>
          <w:tcPr>
            <w:tcW w:w="820" w:type="dxa"/>
            <w:tcBorders>
              <w:top w:val="nil"/>
              <w:left w:val="nil"/>
              <w:bottom w:val="nil"/>
              <w:right w:val="nil"/>
            </w:tcBorders>
            <w:shd w:val="clear" w:color="auto" w:fill="auto"/>
            <w:noWrap/>
            <w:vAlign w:val="bottom"/>
          </w:tcPr>
          <w:p w14:paraId="5F7E1FBC" w14:textId="77777777" w:rsidR="00077066" w:rsidRPr="00425F48" w:rsidRDefault="00077066" w:rsidP="00077066">
            <w:pPr>
              <w:pStyle w:val="TableText"/>
            </w:pPr>
            <w:r w:rsidRPr="00425F48">
              <w:rPr>
                <w:sz w:val="16"/>
                <w:szCs w:val="16"/>
              </w:rPr>
              <w:t>0.947443</w:t>
            </w:r>
          </w:p>
        </w:tc>
        <w:tc>
          <w:tcPr>
            <w:tcW w:w="820" w:type="dxa"/>
            <w:tcBorders>
              <w:top w:val="nil"/>
              <w:left w:val="nil"/>
              <w:bottom w:val="nil"/>
              <w:right w:val="nil"/>
            </w:tcBorders>
            <w:shd w:val="clear" w:color="auto" w:fill="auto"/>
            <w:noWrap/>
            <w:vAlign w:val="bottom"/>
          </w:tcPr>
          <w:p w14:paraId="049451D5" w14:textId="77777777" w:rsidR="00077066" w:rsidRPr="00425F48" w:rsidRDefault="00077066" w:rsidP="00077066">
            <w:pPr>
              <w:pStyle w:val="TableText"/>
            </w:pPr>
            <w:r w:rsidRPr="00425F48">
              <w:rPr>
                <w:sz w:val="16"/>
                <w:szCs w:val="16"/>
              </w:rPr>
              <w:t>0.947888</w:t>
            </w:r>
          </w:p>
        </w:tc>
        <w:tc>
          <w:tcPr>
            <w:tcW w:w="820" w:type="dxa"/>
            <w:tcBorders>
              <w:top w:val="nil"/>
              <w:left w:val="nil"/>
              <w:bottom w:val="nil"/>
              <w:right w:val="nil"/>
            </w:tcBorders>
            <w:shd w:val="clear" w:color="auto" w:fill="auto"/>
            <w:noWrap/>
            <w:vAlign w:val="bottom"/>
          </w:tcPr>
          <w:p w14:paraId="49140662" w14:textId="77777777" w:rsidR="00077066" w:rsidRPr="00425F48" w:rsidRDefault="00077066" w:rsidP="00077066">
            <w:pPr>
              <w:pStyle w:val="TableText"/>
            </w:pPr>
            <w:r w:rsidRPr="00425F48">
              <w:rPr>
                <w:sz w:val="16"/>
                <w:szCs w:val="16"/>
              </w:rPr>
              <w:t>0.948284</w:t>
            </w:r>
          </w:p>
        </w:tc>
        <w:tc>
          <w:tcPr>
            <w:tcW w:w="820" w:type="dxa"/>
            <w:tcBorders>
              <w:top w:val="nil"/>
              <w:left w:val="nil"/>
              <w:bottom w:val="nil"/>
              <w:right w:val="nil"/>
            </w:tcBorders>
            <w:shd w:val="clear" w:color="auto" w:fill="auto"/>
            <w:noWrap/>
            <w:vAlign w:val="bottom"/>
          </w:tcPr>
          <w:p w14:paraId="2045CBAC" w14:textId="77777777" w:rsidR="00077066" w:rsidRPr="00425F48" w:rsidRDefault="00077066" w:rsidP="00077066">
            <w:pPr>
              <w:pStyle w:val="TableText"/>
            </w:pPr>
            <w:r w:rsidRPr="00425F48">
              <w:rPr>
                <w:sz w:val="16"/>
                <w:szCs w:val="16"/>
              </w:rPr>
              <w:t>0.948637</w:t>
            </w:r>
          </w:p>
        </w:tc>
        <w:tc>
          <w:tcPr>
            <w:tcW w:w="820" w:type="dxa"/>
            <w:tcBorders>
              <w:top w:val="nil"/>
              <w:left w:val="nil"/>
              <w:bottom w:val="nil"/>
              <w:right w:val="nil"/>
            </w:tcBorders>
            <w:shd w:val="clear" w:color="auto" w:fill="auto"/>
            <w:noWrap/>
            <w:vAlign w:val="bottom"/>
          </w:tcPr>
          <w:p w14:paraId="30A358CE" w14:textId="77777777" w:rsidR="00077066" w:rsidRPr="00425F48" w:rsidRDefault="00077066" w:rsidP="00077066">
            <w:pPr>
              <w:pStyle w:val="TableText"/>
            </w:pPr>
            <w:r w:rsidRPr="00425F48">
              <w:rPr>
                <w:sz w:val="16"/>
                <w:szCs w:val="16"/>
              </w:rPr>
              <w:t>0.948951</w:t>
            </w:r>
          </w:p>
        </w:tc>
        <w:tc>
          <w:tcPr>
            <w:tcW w:w="820" w:type="dxa"/>
            <w:tcBorders>
              <w:top w:val="nil"/>
              <w:left w:val="nil"/>
              <w:bottom w:val="nil"/>
              <w:right w:val="nil"/>
            </w:tcBorders>
            <w:shd w:val="clear" w:color="auto" w:fill="auto"/>
            <w:noWrap/>
            <w:vAlign w:val="bottom"/>
          </w:tcPr>
          <w:p w14:paraId="0592B014" w14:textId="77777777" w:rsidR="00077066" w:rsidRPr="00425F48" w:rsidRDefault="00077066" w:rsidP="00077066">
            <w:pPr>
              <w:pStyle w:val="TableText"/>
            </w:pPr>
            <w:r w:rsidRPr="00425F48">
              <w:rPr>
                <w:sz w:val="16"/>
                <w:szCs w:val="16"/>
              </w:rPr>
              <w:t>0.949231</w:t>
            </w:r>
          </w:p>
        </w:tc>
        <w:tc>
          <w:tcPr>
            <w:tcW w:w="820" w:type="dxa"/>
            <w:tcBorders>
              <w:top w:val="nil"/>
              <w:left w:val="nil"/>
              <w:bottom w:val="nil"/>
              <w:right w:val="nil"/>
            </w:tcBorders>
            <w:shd w:val="clear" w:color="auto" w:fill="auto"/>
            <w:noWrap/>
            <w:vAlign w:val="bottom"/>
          </w:tcPr>
          <w:p w14:paraId="6779AF8D" w14:textId="77777777" w:rsidR="00077066" w:rsidRPr="00425F48" w:rsidRDefault="00077066" w:rsidP="00077066">
            <w:pPr>
              <w:pStyle w:val="TableText"/>
            </w:pPr>
            <w:r w:rsidRPr="00425F48">
              <w:rPr>
                <w:sz w:val="16"/>
                <w:szCs w:val="16"/>
              </w:rPr>
              <w:t>0.949480</w:t>
            </w:r>
          </w:p>
        </w:tc>
      </w:tr>
      <w:tr w:rsidR="00077066" w:rsidRPr="00425F48" w14:paraId="315C7185" w14:textId="77777777">
        <w:trPr>
          <w:trHeight w:val="165"/>
        </w:trPr>
        <w:tc>
          <w:tcPr>
            <w:tcW w:w="648" w:type="dxa"/>
            <w:tcBorders>
              <w:top w:val="nil"/>
              <w:left w:val="nil"/>
              <w:bottom w:val="nil"/>
              <w:right w:val="nil"/>
            </w:tcBorders>
            <w:shd w:val="clear" w:color="auto" w:fill="auto"/>
            <w:noWrap/>
            <w:vAlign w:val="bottom"/>
          </w:tcPr>
          <w:p w14:paraId="2C46555C"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21456BFD" w14:textId="77777777" w:rsidR="00077066" w:rsidRPr="00425F48" w:rsidRDefault="00077066" w:rsidP="00077066">
            <w:pPr>
              <w:pStyle w:val="TableText"/>
            </w:pPr>
            <w:r w:rsidRPr="00425F48">
              <w:rPr>
                <w:sz w:val="16"/>
                <w:szCs w:val="16"/>
              </w:rPr>
              <w:t>0.950494</w:t>
            </w:r>
          </w:p>
        </w:tc>
        <w:tc>
          <w:tcPr>
            <w:tcW w:w="820" w:type="dxa"/>
            <w:tcBorders>
              <w:top w:val="nil"/>
              <w:left w:val="nil"/>
              <w:bottom w:val="nil"/>
              <w:right w:val="nil"/>
            </w:tcBorders>
            <w:shd w:val="clear" w:color="auto" w:fill="auto"/>
            <w:noWrap/>
            <w:vAlign w:val="bottom"/>
          </w:tcPr>
          <w:p w14:paraId="7F4C79E9" w14:textId="77777777" w:rsidR="00077066" w:rsidRPr="00425F48" w:rsidRDefault="00077066" w:rsidP="00077066">
            <w:pPr>
              <w:pStyle w:val="TableText"/>
            </w:pPr>
            <w:r w:rsidRPr="00425F48">
              <w:rPr>
                <w:sz w:val="16"/>
                <w:szCs w:val="16"/>
              </w:rPr>
              <w:t>0.951563</w:t>
            </w:r>
          </w:p>
        </w:tc>
        <w:tc>
          <w:tcPr>
            <w:tcW w:w="820" w:type="dxa"/>
            <w:tcBorders>
              <w:top w:val="nil"/>
              <w:left w:val="nil"/>
              <w:bottom w:val="nil"/>
              <w:right w:val="nil"/>
            </w:tcBorders>
            <w:shd w:val="clear" w:color="auto" w:fill="auto"/>
            <w:noWrap/>
            <w:vAlign w:val="bottom"/>
          </w:tcPr>
          <w:p w14:paraId="33EDD7E8" w14:textId="77777777" w:rsidR="00077066" w:rsidRPr="00425F48" w:rsidRDefault="00077066" w:rsidP="00077066">
            <w:pPr>
              <w:pStyle w:val="TableText"/>
            </w:pPr>
            <w:r w:rsidRPr="00425F48">
              <w:rPr>
                <w:sz w:val="16"/>
                <w:szCs w:val="16"/>
              </w:rPr>
              <w:t>0.952517</w:t>
            </w:r>
          </w:p>
        </w:tc>
        <w:tc>
          <w:tcPr>
            <w:tcW w:w="820" w:type="dxa"/>
            <w:tcBorders>
              <w:top w:val="nil"/>
              <w:left w:val="nil"/>
              <w:bottom w:val="nil"/>
              <w:right w:val="nil"/>
            </w:tcBorders>
            <w:shd w:val="clear" w:color="auto" w:fill="auto"/>
            <w:noWrap/>
            <w:vAlign w:val="bottom"/>
          </w:tcPr>
          <w:p w14:paraId="4680A74A" w14:textId="77777777" w:rsidR="00077066" w:rsidRPr="00425F48" w:rsidRDefault="00077066" w:rsidP="00077066">
            <w:pPr>
              <w:pStyle w:val="TableText"/>
            </w:pPr>
            <w:r w:rsidRPr="00425F48">
              <w:rPr>
                <w:sz w:val="16"/>
                <w:szCs w:val="16"/>
              </w:rPr>
              <w:t>0.953368</w:t>
            </w:r>
          </w:p>
        </w:tc>
        <w:tc>
          <w:tcPr>
            <w:tcW w:w="820" w:type="dxa"/>
            <w:tcBorders>
              <w:top w:val="nil"/>
              <w:left w:val="nil"/>
              <w:bottom w:val="nil"/>
              <w:right w:val="nil"/>
            </w:tcBorders>
            <w:shd w:val="clear" w:color="auto" w:fill="auto"/>
            <w:noWrap/>
            <w:vAlign w:val="bottom"/>
          </w:tcPr>
          <w:p w14:paraId="509E8AB6" w14:textId="77777777" w:rsidR="00077066" w:rsidRPr="00425F48" w:rsidRDefault="00077066" w:rsidP="00077066">
            <w:pPr>
              <w:pStyle w:val="TableText"/>
            </w:pPr>
            <w:r w:rsidRPr="00425F48">
              <w:rPr>
                <w:sz w:val="16"/>
                <w:szCs w:val="16"/>
              </w:rPr>
              <w:t>0.954126</w:t>
            </w:r>
          </w:p>
        </w:tc>
        <w:tc>
          <w:tcPr>
            <w:tcW w:w="820" w:type="dxa"/>
            <w:tcBorders>
              <w:top w:val="nil"/>
              <w:left w:val="nil"/>
              <w:bottom w:val="nil"/>
              <w:right w:val="nil"/>
            </w:tcBorders>
            <w:shd w:val="clear" w:color="auto" w:fill="auto"/>
            <w:noWrap/>
            <w:vAlign w:val="bottom"/>
          </w:tcPr>
          <w:p w14:paraId="6D3C573C" w14:textId="77777777" w:rsidR="00077066" w:rsidRPr="00425F48" w:rsidRDefault="00077066" w:rsidP="00077066">
            <w:pPr>
              <w:pStyle w:val="TableText"/>
            </w:pPr>
            <w:r w:rsidRPr="00425F48">
              <w:rPr>
                <w:sz w:val="16"/>
                <w:szCs w:val="16"/>
              </w:rPr>
              <w:t>0.954802</w:t>
            </w:r>
          </w:p>
        </w:tc>
        <w:tc>
          <w:tcPr>
            <w:tcW w:w="820" w:type="dxa"/>
            <w:tcBorders>
              <w:top w:val="nil"/>
              <w:left w:val="nil"/>
              <w:bottom w:val="nil"/>
              <w:right w:val="nil"/>
            </w:tcBorders>
            <w:shd w:val="clear" w:color="auto" w:fill="auto"/>
            <w:noWrap/>
            <w:vAlign w:val="bottom"/>
          </w:tcPr>
          <w:p w14:paraId="3EEB80F3" w14:textId="77777777" w:rsidR="00077066" w:rsidRPr="00425F48" w:rsidRDefault="00077066" w:rsidP="00077066">
            <w:pPr>
              <w:pStyle w:val="TableText"/>
            </w:pPr>
            <w:r w:rsidRPr="00425F48">
              <w:rPr>
                <w:sz w:val="16"/>
                <w:szCs w:val="16"/>
              </w:rPr>
              <w:t>0.955405</w:t>
            </w:r>
          </w:p>
        </w:tc>
        <w:tc>
          <w:tcPr>
            <w:tcW w:w="820" w:type="dxa"/>
            <w:tcBorders>
              <w:top w:val="nil"/>
              <w:left w:val="nil"/>
              <w:bottom w:val="nil"/>
              <w:right w:val="nil"/>
            </w:tcBorders>
            <w:shd w:val="clear" w:color="auto" w:fill="auto"/>
            <w:noWrap/>
            <w:vAlign w:val="bottom"/>
          </w:tcPr>
          <w:p w14:paraId="6BBEB055" w14:textId="77777777" w:rsidR="00077066" w:rsidRPr="00425F48" w:rsidRDefault="00077066" w:rsidP="00077066">
            <w:pPr>
              <w:pStyle w:val="TableText"/>
            </w:pPr>
            <w:r w:rsidRPr="00425F48">
              <w:rPr>
                <w:sz w:val="16"/>
                <w:szCs w:val="16"/>
              </w:rPr>
              <w:t>0.955942</w:t>
            </w:r>
          </w:p>
        </w:tc>
        <w:tc>
          <w:tcPr>
            <w:tcW w:w="820" w:type="dxa"/>
            <w:tcBorders>
              <w:top w:val="nil"/>
              <w:left w:val="nil"/>
              <w:bottom w:val="nil"/>
              <w:right w:val="nil"/>
            </w:tcBorders>
            <w:shd w:val="clear" w:color="auto" w:fill="auto"/>
            <w:noWrap/>
            <w:vAlign w:val="bottom"/>
          </w:tcPr>
          <w:p w14:paraId="0D7FA6B7" w14:textId="77777777" w:rsidR="00077066" w:rsidRPr="00425F48" w:rsidRDefault="00077066" w:rsidP="00077066">
            <w:pPr>
              <w:pStyle w:val="TableText"/>
            </w:pPr>
            <w:r w:rsidRPr="00425F48">
              <w:rPr>
                <w:sz w:val="16"/>
                <w:szCs w:val="16"/>
              </w:rPr>
              <w:t>0.956420</w:t>
            </w:r>
          </w:p>
        </w:tc>
        <w:tc>
          <w:tcPr>
            <w:tcW w:w="820" w:type="dxa"/>
            <w:tcBorders>
              <w:top w:val="nil"/>
              <w:left w:val="nil"/>
              <w:bottom w:val="nil"/>
              <w:right w:val="nil"/>
            </w:tcBorders>
            <w:shd w:val="clear" w:color="auto" w:fill="auto"/>
            <w:noWrap/>
            <w:vAlign w:val="bottom"/>
          </w:tcPr>
          <w:p w14:paraId="752B7B71" w14:textId="77777777" w:rsidR="00077066" w:rsidRPr="00425F48" w:rsidRDefault="00077066" w:rsidP="00077066">
            <w:pPr>
              <w:pStyle w:val="TableText"/>
            </w:pPr>
            <w:r w:rsidRPr="00425F48">
              <w:rPr>
                <w:sz w:val="16"/>
                <w:szCs w:val="16"/>
              </w:rPr>
              <w:t>0.956847</w:t>
            </w:r>
          </w:p>
        </w:tc>
        <w:tc>
          <w:tcPr>
            <w:tcW w:w="820" w:type="dxa"/>
            <w:tcBorders>
              <w:top w:val="nil"/>
              <w:left w:val="nil"/>
              <w:bottom w:val="nil"/>
              <w:right w:val="nil"/>
            </w:tcBorders>
            <w:shd w:val="clear" w:color="auto" w:fill="auto"/>
            <w:noWrap/>
            <w:vAlign w:val="bottom"/>
          </w:tcPr>
          <w:p w14:paraId="202B8A66" w14:textId="77777777" w:rsidR="00077066" w:rsidRPr="00425F48" w:rsidRDefault="00077066" w:rsidP="00077066">
            <w:pPr>
              <w:pStyle w:val="TableText"/>
            </w:pPr>
            <w:r w:rsidRPr="00425F48">
              <w:rPr>
                <w:sz w:val="16"/>
                <w:szCs w:val="16"/>
              </w:rPr>
              <w:t>0.957227</w:t>
            </w:r>
          </w:p>
        </w:tc>
        <w:tc>
          <w:tcPr>
            <w:tcW w:w="820" w:type="dxa"/>
            <w:tcBorders>
              <w:top w:val="nil"/>
              <w:left w:val="nil"/>
              <w:bottom w:val="nil"/>
              <w:right w:val="nil"/>
            </w:tcBorders>
            <w:shd w:val="clear" w:color="auto" w:fill="auto"/>
            <w:noWrap/>
            <w:vAlign w:val="bottom"/>
          </w:tcPr>
          <w:p w14:paraId="416937B5" w14:textId="77777777" w:rsidR="00077066" w:rsidRPr="00425F48" w:rsidRDefault="00077066" w:rsidP="00077066">
            <w:pPr>
              <w:pStyle w:val="TableText"/>
            </w:pPr>
            <w:r w:rsidRPr="00425F48">
              <w:rPr>
                <w:sz w:val="16"/>
                <w:szCs w:val="16"/>
              </w:rPr>
              <w:t>0.957565</w:t>
            </w:r>
          </w:p>
        </w:tc>
        <w:tc>
          <w:tcPr>
            <w:tcW w:w="820" w:type="dxa"/>
            <w:tcBorders>
              <w:top w:val="nil"/>
              <w:left w:val="nil"/>
              <w:bottom w:val="nil"/>
              <w:right w:val="nil"/>
            </w:tcBorders>
            <w:shd w:val="clear" w:color="auto" w:fill="auto"/>
            <w:noWrap/>
            <w:vAlign w:val="bottom"/>
          </w:tcPr>
          <w:p w14:paraId="7C8AED9F" w14:textId="77777777" w:rsidR="00077066" w:rsidRPr="00425F48" w:rsidRDefault="00077066" w:rsidP="00077066">
            <w:pPr>
              <w:pStyle w:val="TableText"/>
            </w:pPr>
            <w:r w:rsidRPr="00425F48">
              <w:rPr>
                <w:sz w:val="16"/>
                <w:szCs w:val="16"/>
              </w:rPr>
              <w:t>0.957866</w:t>
            </w:r>
          </w:p>
        </w:tc>
        <w:tc>
          <w:tcPr>
            <w:tcW w:w="820" w:type="dxa"/>
            <w:tcBorders>
              <w:top w:val="nil"/>
              <w:left w:val="nil"/>
              <w:bottom w:val="nil"/>
              <w:right w:val="nil"/>
            </w:tcBorders>
            <w:shd w:val="clear" w:color="auto" w:fill="auto"/>
            <w:noWrap/>
            <w:vAlign w:val="bottom"/>
          </w:tcPr>
          <w:p w14:paraId="78CAE8EA" w14:textId="77777777" w:rsidR="00077066" w:rsidRPr="00425F48" w:rsidRDefault="00077066" w:rsidP="00077066">
            <w:pPr>
              <w:pStyle w:val="TableText"/>
            </w:pPr>
            <w:r w:rsidRPr="00425F48">
              <w:rPr>
                <w:sz w:val="16"/>
                <w:szCs w:val="16"/>
              </w:rPr>
              <w:t>0.958134</w:t>
            </w:r>
          </w:p>
        </w:tc>
        <w:tc>
          <w:tcPr>
            <w:tcW w:w="820" w:type="dxa"/>
            <w:tcBorders>
              <w:top w:val="nil"/>
              <w:left w:val="nil"/>
              <w:bottom w:val="nil"/>
              <w:right w:val="nil"/>
            </w:tcBorders>
            <w:shd w:val="clear" w:color="auto" w:fill="auto"/>
            <w:noWrap/>
            <w:vAlign w:val="bottom"/>
          </w:tcPr>
          <w:p w14:paraId="1B565877" w14:textId="77777777" w:rsidR="00077066" w:rsidRPr="00425F48" w:rsidRDefault="00077066" w:rsidP="00077066">
            <w:pPr>
              <w:pStyle w:val="TableText"/>
            </w:pPr>
            <w:r w:rsidRPr="00425F48">
              <w:rPr>
                <w:sz w:val="16"/>
                <w:szCs w:val="16"/>
              </w:rPr>
              <w:t>0.958373</w:t>
            </w:r>
          </w:p>
        </w:tc>
        <w:tc>
          <w:tcPr>
            <w:tcW w:w="820" w:type="dxa"/>
            <w:tcBorders>
              <w:top w:val="nil"/>
              <w:left w:val="nil"/>
              <w:bottom w:val="nil"/>
              <w:right w:val="nil"/>
            </w:tcBorders>
            <w:shd w:val="clear" w:color="auto" w:fill="auto"/>
            <w:noWrap/>
            <w:vAlign w:val="bottom"/>
          </w:tcPr>
          <w:p w14:paraId="5A8C7FA8" w14:textId="77777777" w:rsidR="00077066" w:rsidRPr="00425F48" w:rsidRDefault="00077066" w:rsidP="00077066">
            <w:pPr>
              <w:pStyle w:val="TableText"/>
            </w:pPr>
            <w:r w:rsidRPr="00425F48">
              <w:rPr>
                <w:sz w:val="16"/>
                <w:szCs w:val="16"/>
              </w:rPr>
              <w:t>0.958586</w:t>
            </w:r>
          </w:p>
        </w:tc>
        <w:tc>
          <w:tcPr>
            <w:tcW w:w="820" w:type="dxa"/>
            <w:tcBorders>
              <w:top w:val="nil"/>
              <w:left w:val="nil"/>
              <w:bottom w:val="nil"/>
              <w:right w:val="nil"/>
            </w:tcBorders>
            <w:shd w:val="clear" w:color="auto" w:fill="auto"/>
            <w:noWrap/>
            <w:vAlign w:val="bottom"/>
          </w:tcPr>
          <w:p w14:paraId="5B0A333C" w14:textId="77777777" w:rsidR="00077066" w:rsidRPr="00425F48" w:rsidRDefault="00077066" w:rsidP="00077066">
            <w:pPr>
              <w:pStyle w:val="TableText"/>
            </w:pPr>
            <w:r w:rsidRPr="00425F48">
              <w:rPr>
                <w:sz w:val="16"/>
                <w:szCs w:val="16"/>
              </w:rPr>
              <w:t>0.958775</w:t>
            </w:r>
          </w:p>
        </w:tc>
      </w:tr>
      <w:tr w:rsidR="00077066" w:rsidRPr="00425F48" w14:paraId="7E2F3D05" w14:textId="77777777">
        <w:trPr>
          <w:trHeight w:val="165"/>
        </w:trPr>
        <w:tc>
          <w:tcPr>
            <w:tcW w:w="648" w:type="dxa"/>
            <w:tcBorders>
              <w:top w:val="nil"/>
              <w:left w:val="nil"/>
              <w:bottom w:val="nil"/>
              <w:right w:val="nil"/>
            </w:tcBorders>
            <w:shd w:val="clear" w:color="auto" w:fill="auto"/>
            <w:noWrap/>
            <w:vAlign w:val="bottom"/>
          </w:tcPr>
          <w:p w14:paraId="427BC44C"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21266E4E" w14:textId="77777777" w:rsidR="00077066" w:rsidRPr="00425F48" w:rsidRDefault="00077066" w:rsidP="00077066">
            <w:pPr>
              <w:pStyle w:val="TableText"/>
            </w:pPr>
            <w:r w:rsidRPr="00425F48">
              <w:rPr>
                <w:sz w:val="16"/>
                <w:szCs w:val="16"/>
              </w:rPr>
              <w:t>0.962309</w:t>
            </w:r>
          </w:p>
        </w:tc>
        <w:tc>
          <w:tcPr>
            <w:tcW w:w="820" w:type="dxa"/>
            <w:tcBorders>
              <w:top w:val="nil"/>
              <w:left w:val="nil"/>
              <w:bottom w:val="nil"/>
              <w:right w:val="nil"/>
            </w:tcBorders>
            <w:shd w:val="clear" w:color="auto" w:fill="auto"/>
            <w:noWrap/>
            <w:vAlign w:val="bottom"/>
          </w:tcPr>
          <w:p w14:paraId="5A625FE1" w14:textId="77777777" w:rsidR="00077066" w:rsidRPr="00425F48" w:rsidRDefault="00077066" w:rsidP="00077066">
            <w:pPr>
              <w:pStyle w:val="TableText"/>
            </w:pPr>
            <w:r w:rsidRPr="00425F48">
              <w:rPr>
                <w:sz w:val="16"/>
                <w:szCs w:val="16"/>
              </w:rPr>
              <w:t>0.963036</w:t>
            </w:r>
          </w:p>
        </w:tc>
        <w:tc>
          <w:tcPr>
            <w:tcW w:w="820" w:type="dxa"/>
            <w:tcBorders>
              <w:top w:val="nil"/>
              <w:left w:val="nil"/>
              <w:bottom w:val="nil"/>
              <w:right w:val="nil"/>
            </w:tcBorders>
            <w:shd w:val="clear" w:color="auto" w:fill="auto"/>
            <w:noWrap/>
            <w:vAlign w:val="bottom"/>
          </w:tcPr>
          <w:p w14:paraId="0B0527C3" w14:textId="77777777" w:rsidR="00077066" w:rsidRPr="00425F48" w:rsidRDefault="00077066" w:rsidP="00077066">
            <w:pPr>
              <w:pStyle w:val="TableText"/>
            </w:pPr>
            <w:r w:rsidRPr="00425F48">
              <w:rPr>
                <w:sz w:val="16"/>
                <w:szCs w:val="16"/>
              </w:rPr>
              <w:t>0.963684</w:t>
            </w:r>
          </w:p>
        </w:tc>
        <w:tc>
          <w:tcPr>
            <w:tcW w:w="820" w:type="dxa"/>
            <w:tcBorders>
              <w:top w:val="nil"/>
              <w:left w:val="nil"/>
              <w:bottom w:val="nil"/>
              <w:right w:val="nil"/>
            </w:tcBorders>
            <w:shd w:val="clear" w:color="auto" w:fill="auto"/>
            <w:noWrap/>
            <w:vAlign w:val="bottom"/>
          </w:tcPr>
          <w:p w14:paraId="5FD32254" w14:textId="77777777" w:rsidR="00077066" w:rsidRPr="00425F48" w:rsidRDefault="00077066" w:rsidP="00077066">
            <w:pPr>
              <w:pStyle w:val="TableText"/>
            </w:pPr>
            <w:r w:rsidRPr="00425F48">
              <w:rPr>
                <w:sz w:val="16"/>
                <w:szCs w:val="16"/>
              </w:rPr>
              <w:t>0.964261</w:t>
            </w:r>
          </w:p>
        </w:tc>
        <w:tc>
          <w:tcPr>
            <w:tcW w:w="820" w:type="dxa"/>
            <w:tcBorders>
              <w:top w:val="nil"/>
              <w:left w:val="nil"/>
              <w:bottom w:val="nil"/>
              <w:right w:val="nil"/>
            </w:tcBorders>
            <w:shd w:val="clear" w:color="auto" w:fill="auto"/>
            <w:noWrap/>
            <w:vAlign w:val="bottom"/>
          </w:tcPr>
          <w:p w14:paraId="41D8DD16" w14:textId="77777777" w:rsidR="00077066" w:rsidRPr="00425F48" w:rsidRDefault="00077066" w:rsidP="00077066">
            <w:pPr>
              <w:pStyle w:val="TableText"/>
            </w:pPr>
            <w:r w:rsidRPr="00425F48">
              <w:rPr>
                <w:sz w:val="16"/>
                <w:szCs w:val="16"/>
              </w:rPr>
              <w:t>0.964775</w:t>
            </w:r>
          </w:p>
        </w:tc>
        <w:tc>
          <w:tcPr>
            <w:tcW w:w="820" w:type="dxa"/>
            <w:tcBorders>
              <w:top w:val="nil"/>
              <w:left w:val="nil"/>
              <w:bottom w:val="nil"/>
              <w:right w:val="nil"/>
            </w:tcBorders>
            <w:shd w:val="clear" w:color="auto" w:fill="auto"/>
            <w:noWrap/>
            <w:vAlign w:val="bottom"/>
          </w:tcPr>
          <w:p w14:paraId="37A67666" w14:textId="77777777" w:rsidR="00077066" w:rsidRPr="00425F48" w:rsidRDefault="00077066" w:rsidP="00077066">
            <w:pPr>
              <w:pStyle w:val="TableText"/>
            </w:pPr>
            <w:r w:rsidRPr="00425F48">
              <w:rPr>
                <w:sz w:val="16"/>
                <w:szCs w:val="16"/>
              </w:rPr>
              <w:t>0.965233</w:t>
            </w:r>
          </w:p>
        </w:tc>
        <w:tc>
          <w:tcPr>
            <w:tcW w:w="820" w:type="dxa"/>
            <w:tcBorders>
              <w:top w:val="nil"/>
              <w:left w:val="nil"/>
              <w:bottom w:val="nil"/>
              <w:right w:val="nil"/>
            </w:tcBorders>
            <w:shd w:val="clear" w:color="auto" w:fill="auto"/>
            <w:noWrap/>
            <w:vAlign w:val="bottom"/>
          </w:tcPr>
          <w:p w14:paraId="081905FE" w14:textId="77777777" w:rsidR="00077066" w:rsidRPr="00425F48" w:rsidRDefault="00077066" w:rsidP="00077066">
            <w:pPr>
              <w:pStyle w:val="TableText"/>
            </w:pPr>
            <w:r w:rsidRPr="00425F48">
              <w:rPr>
                <w:sz w:val="16"/>
                <w:szCs w:val="16"/>
              </w:rPr>
              <w:t>0.965641</w:t>
            </w:r>
          </w:p>
        </w:tc>
        <w:tc>
          <w:tcPr>
            <w:tcW w:w="820" w:type="dxa"/>
            <w:tcBorders>
              <w:top w:val="nil"/>
              <w:left w:val="nil"/>
              <w:bottom w:val="nil"/>
              <w:right w:val="nil"/>
            </w:tcBorders>
            <w:shd w:val="clear" w:color="auto" w:fill="auto"/>
            <w:noWrap/>
            <w:vAlign w:val="bottom"/>
          </w:tcPr>
          <w:p w14:paraId="43079A12" w14:textId="77777777" w:rsidR="00077066" w:rsidRPr="00425F48" w:rsidRDefault="00077066" w:rsidP="00077066">
            <w:pPr>
              <w:pStyle w:val="TableText"/>
            </w:pPr>
            <w:r w:rsidRPr="00425F48">
              <w:rPr>
                <w:sz w:val="16"/>
                <w:szCs w:val="16"/>
              </w:rPr>
              <w:t>0.966004</w:t>
            </w:r>
          </w:p>
        </w:tc>
        <w:tc>
          <w:tcPr>
            <w:tcW w:w="820" w:type="dxa"/>
            <w:tcBorders>
              <w:top w:val="nil"/>
              <w:left w:val="nil"/>
              <w:bottom w:val="nil"/>
              <w:right w:val="nil"/>
            </w:tcBorders>
            <w:shd w:val="clear" w:color="auto" w:fill="auto"/>
            <w:noWrap/>
            <w:vAlign w:val="bottom"/>
          </w:tcPr>
          <w:p w14:paraId="15AE723E" w14:textId="77777777" w:rsidR="00077066" w:rsidRPr="00425F48" w:rsidRDefault="00077066" w:rsidP="00077066">
            <w:pPr>
              <w:pStyle w:val="TableText"/>
            </w:pPr>
            <w:r w:rsidRPr="00425F48">
              <w:rPr>
                <w:sz w:val="16"/>
                <w:szCs w:val="16"/>
              </w:rPr>
              <w:t>0.966328</w:t>
            </w:r>
          </w:p>
        </w:tc>
        <w:tc>
          <w:tcPr>
            <w:tcW w:w="820" w:type="dxa"/>
            <w:tcBorders>
              <w:top w:val="nil"/>
              <w:left w:val="nil"/>
              <w:bottom w:val="nil"/>
              <w:right w:val="nil"/>
            </w:tcBorders>
            <w:shd w:val="clear" w:color="auto" w:fill="auto"/>
            <w:noWrap/>
            <w:vAlign w:val="bottom"/>
          </w:tcPr>
          <w:p w14:paraId="606175DC" w14:textId="77777777" w:rsidR="00077066" w:rsidRPr="00425F48" w:rsidRDefault="00077066" w:rsidP="00077066">
            <w:pPr>
              <w:pStyle w:val="TableText"/>
            </w:pPr>
            <w:r w:rsidRPr="00425F48">
              <w:rPr>
                <w:sz w:val="16"/>
                <w:szCs w:val="16"/>
              </w:rPr>
              <w:t>0.966616</w:t>
            </w:r>
          </w:p>
        </w:tc>
        <w:tc>
          <w:tcPr>
            <w:tcW w:w="820" w:type="dxa"/>
            <w:tcBorders>
              <w:top w:val="nil"/>
              <w:left w:val="nil"/>
              <w:bottom w:val="nil"/>
              <w:right w:val="nil"/>
            </w:tcBorders>
            <w:shd w:val="clear" w:color="auto" w:fill="auto"/>
            <w:noWrap/>
            <w:vAlign w:val="bottom"/>
          </w:tcPr>
          <w:p w14:paraId="15F361C0" w14:textId="77777777" w:rsidR="00077066" w:rsidRPr="00425F48" w:rsidRDefault="00077066" w:rsidP="00077066">
            <w:pPr>
              <w:pStyle w:val="TableText"/>
            </w:pPr>
            <w:r w:rsidRPr="00425F48">
              <w:rPr>
                <w:sz w:val="16"/>
                <w:szCs w:val="16"/>
              </w:rPr>
              <w:t>0.966873</w:t>
            </w:r>
          </w:p>
        </w:tc>
        <w:tc>
          <w:tcPr>
            <w:tcW w:w="820" w:type="dxa"/>
            <w:tcBorders>
              <w:top w:val="nil"/>
              <w:left w:val="nil"/>
              <w:bottom w:val="nil"/>
              <w:right w:val="nil"/>
            </w:tcBorders>
            <w:shd w:val="clear" w:color="auto" w:fill="auto"/>
            <w:noWrap/>
            <w:vAlign w:val="bottom"/>
          </w:tcPr>
          <w:p w14:paraId="34F9BAA6" w14:textId="77777777" w:rsidR="00077066" w:rsidRPr="00425F48" w:rsidRDefault="00077066" w:rsidP="00077066">
            <w:pPr>
              <w:pStyle w:val="TableText"/>
            </w:pPr>
            <w:r w:rsidRPr="00425F48">
              <w:rPr>
                <w:sz w:val="16"/>
                <w:szCs w:val="16"/>
              </w:rPr>
              <w:t>0.967101</w:t>
            </w:r>
          </w:p>
        </w:tc>
        <w:tc>
          <w:tcPr>
            <w:tcW w:w="820" w:type="dxa"/>
            <w:tcBorders>
              <w:top w:val="nil"/>
              <w:left w:val="nil"/>
              <w:bottom w:val="nil"/>
              <w:right w:val="nil"/>
            </w:tcBorders>
            <w:shd w:val="clear" w:color="auto" w:fill="auto"/>
            <w:noWrap/>
            <w:vAlign w:val="bottom"/>
          </w:tcPr>
          <w:p w14:paraId="6B7A391C" w14:textId="77777777" w:rsidR="00077066" w:rsidRPr="00425F48" w:rsidRDefault="00077066" w:rsidP="00077066">
            <w:pPr>
              <w:pStyle w:val="TableText"/>
            </w:pPr>
            <w:r w:rsidRPr="00425F48">
              <w:rPr>
                <w:sz w:val="16"/>
                <w:szCs w:val="16"/>
              </w:rPr>
              <w:t>0.967304</w:t>
            </w:r>
          </w:p>
        </w:tc>
        <w:tc>
          <w:tcPr>
            <w:tcW w:w="820" w:type="dxa"/>
            <w:tcBorders>
              <w:top w:val="nil"/>
              <w:left w:val="nil"/>
              <w:bottom w:val="nil"/>
              <w:right w:val="nil"/>
            </w:tcBorders>
            <w:shd w:val="clear" w:color="auto" w:fill="auto"/>
            <w:noWrap/>
            <w:vAlign w:val="bottom"/>
          </w:tcPr>
          <w:p w14:paraId="4AEDD9F6" w14:textId="77777777" w:rsidR="00077066" w:rsidRPr="00425F48" w:rsidRDefault="00077066" w:rsidP="00077066">
            <w:pPr>
              <w:pStyle w:val="TableText"/>
            </w:pPr>
            <w:r w:rsidRPr="00425F48">
              <w:rPr>
                <w:sz w:val="16"/>
                <w:szCs w:val="16"/>
              </w:rPr>
              <w:t>0.967485</w:t>
            </w:r>
          </w:p>
        </w:tc>
        <w:tc>
          <w:tcPr>
            <w:tcW w:w="820" w:type="dxa"/>
            <w:tcBorders>
              <w:top w:val="nil"/>
              <w:left w:val="nil"/>
              <w:bottom w:val="nil"/>
              <w:right w:val="nil"/>
            </w:tcBorders>
            <w:shd w:val="clear" w:color="auto" w:fill="auto"/>
            <w:noWrap/>
            <w:vAlign w:val="bottom"/>
          </w:tcPr>
          <w:p w14:paraId="21CF96B3" w14:textId="77777777" w:rsidR="00077066" w:rsidRPr="00425F48" w:rsidRDefault="00077066" w:rsidP="00077066">
            <w:pPr>
              <w:pStyle w:val="TableText"/>
            </w:pPr>
            <w:r w:rsidRPr="00425F48">
              <w:rPr>
                <w:sz w:val="16"/>
                <w:szCs w:val="16"/>
              </w:rPr>
              <w:t>0.967647</w:t>
            </w:r>
          </w:p>
        </w:tc>
        <w:tc>
          <w:tcPr>
            <w:tcW w:w="820" w:type="dxa"/>
            <w:tcBorders>
              <w:top w:val="nil"/>
              <w:left w:val="nil"/>
              <w:bottom w:val="nil"/>
              <w:right w:val="nil"/>
            </w:tcBorders>
            <w:shd w:val="clear" w:color="auto" w:fill="auto"/>
            <w:noWrap/>
            <w:vAlign w:val="bottom"/>
          </w:tcPr>
          <w:p w14:paraId="33D50CD2" w14:textId="77777777" w:rsidR="00077066" w:rsidRPr="00425F48" w:rsidRDefault="00077066" w:rsidP="00077066">
            <w:pPr>
              <w:pStyle w:val="TableText"/>
            </w:pPr>
            <w:r w:rsidRPr="00425F48">
              <w:rPr>
                <w:sz w:val="16"/>
                <w:szCs w:val="16"/>
              </w:rPr>
              <w:t>0.967790</w:t>
            </w:r>
          </w:p>
        </w:tc>
        <w:tc>
          <w:tcPr>
            <w:tcW w:w="820" w:type="dxa"/>
            <w:tcBorders>
              <w:top w:val="nil"/>
              <w:left w:val="nil"/>
              <w:bottom w:val="nil"/>
              <w:right w:val="nil"/>
            </w:tcBorders>
            <w:shd w:val="clear" w:color="auto" w:fill="auto"/>
            <w:noWrap/>
            <w:vAlign w:val="bottom"/>
          </w:tcPr>
          <w:p w14:paraId="0F59AC2F" w14:textId="77777777" w:rsidR="00077066" w:rsidRPr="00425F48" w:rsidRDefault="00077066" w:rsidP="00077066">
            <w:pPr>
              <w:pStyle w:val="TableText"/>
            </w:pPr>
            <w:r w:rsidRPr="00425F48">
              <w:rPr>
                <w:sz w:val="16"/>
                <w:szCs w:val="16"/>
              </w:rPr>
              <w:t>0.967918</w:t>
            </w:r>
          </w:p>
        </w:tc>
      </w:tr>
      <w:tr w:rsidR="00077066" w:rsidRPr="00425F48" w14:paraId="4B5B906E" w14:textId="77777777">
        <w:trPr>
          <w:trHeight w:val="165"/>
        </w:trPr>
        <w:tc>
          <w:tcPr>
            <w:tcW w:w="648" w:type="dxa"/>
            <w:tcBorders>
              <w:top w:val="nil"/>
              <w:left w:val="nil"/>
              <w:bottom w:val="nil"/>
              <w:right w:val="nil"/>
            </w:tcBorders>
            <w:shd w:val="clear" w:color="auto" w:fill="auto"/>
            <w:noWrap/>
            <w:vAlign w:val="bottom"/>
          </w:tcPr>
          <w:p w14:paraId="7544E0A0"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6E6A450C" w14:textId="77777777" w:rsidR="00077066" w:rsidRPr="00425F48" w:rsidRDefault="00077066" w:rsidP="00077066">
            <w:pPr>
              <w:pStyle w:val="TableText"/>
            </w:pPr>
            <w:r w:rsidRPr="00425F48">
              <w:rPr>
                <w:sz w:val="16"/>
                <w:szCs w:val="16"/>
              </w:rPr>
              <w:t>0.973949</w:t>
            </w:r>
          </w:p>
        </w:tc>
        <w:tc>
          <w:tcPr>
            <w:tcW w:w="820" w:type="dxa"/>
            <w:tcBorders>
              <w:top w:val="nil"/>
              <w:left w:val="nil"/>
              <w:bottom w:val="nil"/>
              <w:right w:val="nil"/>
            </w:tcBorders>
            <w:shd w:val="clear" w:color="auto" w:fill="auto"/>
            <w:noWrap/>
            <w:vAlign w:val="bottom"/>
          </w:tcPr>
          <w:p w14:paraId="7DE7BEFD" w14:textId="77777777" w:rsidR="00077066" w:rsidRPr="00425F48" w:rsidRDefault="00077066" w:rsidP="00077066">
            <w:pPr>
              <w:pStyle w:val="TableText"/>
            </w:pPr>
            <w:r w:rsidRPr="00425F48">
              <w:rPr>
                <w:sz w:val="16"/>
                <w:szCs w:val="16"/>
              </w:rPr>
              <w:t>0.974318</w:t>
            </w:r>
          </w:p>
        </w:tc>
        <w:tc>
          <w:tcPr>
            <w:tcW w:w="820" w:type="dxa"/>
            <w:tcBorders>
              <w:top w:val="nil"/>
              <w:left w:val="nil"/>
              <w:bottom w:val="nil"/>
              <w:right w:val="nil"/>
            </w:tcBorders>
            <w:shd w:val="clear" w:color="auto" w:fill="auto"/>
            <w:noWrap/>
            <w:vAlign w:val="bottom"/>
          </w:tcPr>
          <w:p w14:paraId="3E96E3D3" w14:textId="77777777" w:rsidR="00077066" w:rsidRPr="00425F48" w:rsidRDefault="00077066" w:rsidP="00077066">
            <w:pPr>
              <w:pStyle w:val="TableText"/>
            </w:pPr>
            <w:r w:rsidRPr="00425F48">
              <w:rPr>
                <w:sz w:val="16"/>
                <w:szCs w:val="16"/>
              </w:rPr>
              <w:t>0.974646</w:t>
            </w:r>
          </w:p>
        </w:tc>
        <w:tc>
          <w:tcPr>
            <w:tcW w:w="820" w:type="dxa"/>
            <w:tcBorders>
              <w:top w:val="nil"/>
              <w:left w:val="nil"/>
              <w:bottom w:val="nil"/>
              <w:right w:val="nil"/>
            </w:tcBorders>
            <w:shd w:val="clear" w:color="auto" w:fill="auto"/>
            <w:noWrap/>
            <w:vAlign w:val="bottom"/>
          </w:tcPr>
          <w:p w14:paraId="3DAEEF7E" w14:textId="77777777" w:rsidR="00077066" w:rsidRPr="00425F48" w:rsidRDefault="00077066" w:rsidP="00077066">
            <w:pPr>
              <w:pStyle w:val="TableText"/>
            </w:pPr>
            <w:r w:rsidRPr="00425F48">
              <w:rPr>
                <w:sz w:val="16"/>
                <w:szCs w:val="16"/>
              </w:rPr>
              <w:t>0.974938</w:t>
            </w:r>
          </w:p>
        </w:tc>
        <w:tc>
          <w:tcPr>
            <w:tcW w:w="820" w:type="dxa"/>
            <w:tcBorders>
              <w:top w:val="nil"/>
              <w:left w:val="nil"/>
              <w:bottom w:val="nil"/>
              <w:right w:val="nil"/>
            </w:tcBorders>
            <w:shd w:val="clear" w:color="auto" w:fill="auto"/>
            <w:noWrap/>
            <w:vAlign w:val="bottom"/>
          </w:tcPr>
          <w:p w14:paraId="7B268671" w14:textId="77777777" w:rsidR="00077066" w:rsidRPr="00425F48" w:rsidRDefault="00077066" w:rsidP="00077066">
            <w:pPr>
              <w:pStyle w:val="TableText"/>
            </w:pPr>
            <w:r w:rsidRPr="00425F48">
              <w:rPr>
                <w:sz w:val="16"/>
                <w:szCs w:val="16"/>
              </w:rPr>
              <w:t>0.975198</w:t>
            </w:r>
          </w:p>
        </w:tc>
        <w:tc>
          <w:tcPr>
            <w:tcW w:w="820" w:type="dxa"/>
            <w:tcBorders>
              <w:top w:val="nil"/>
              <w:left w:val="nil"/>
              <w:bottom w:val="nil"/>
              <w:right w:val="nil"/>
            </w:tcBorders>
            <w:shd w:val="clear" w:color="auto" w:fill="auto"/>
            <w:noWrap/>
            <w:vAlign w:val="bottom"/>
          </w:tcPr>
          <w:p w14:paraId="10009CCF" w14:textId="77777777" w:rsidR="00077066" w:rsidRPr="00425F48" w:rsidRDefault="00077066" w:rsidP="00077066">
            <w:pPr>
              <w:pStyle w:val="TableText"/>
            </w:pPr>
            <w:r w:rsidRPr="00425F48">
              <w:rPr>
                <w:sz w:val="16"/>
                <w:szCs w:val="16"/>
              </w:rPr>
              <w:t>0.975430</w:t>
            </w:r>
          </w:p>
        </w:tc>
        <w:tc>
          <w:tcPr>
            <w:tcW w:w="820" w:type="dxa"/>
            <w:tcBorders>
              <w:top w:val="nil"/>
              <w:left w:val="nil"/>
              <w:bottom w:val="nil"/>
              <w:right w:val="nil"/>
            </w:tcBorders>
            <w:shd w:val="clear" w:color="auto" w:fill="auto"/>
            <w:noWrap/>
            <w:vAlign w:val="bottom"/>
          </w:tcPr>
          <w:p w14:paraId="028C5924" w14:textId="77777777" w:rsidR="00077066" w:rsidRPr="00425F48" w:rsidRDefault="00077066" w:rsidP="00077066">
            <w:pPr>
              <w:pStyle w:val="TableText"/>
            </w:pPr>
            <w:r w:rsidRPr="00425F48">
              <w:rPr>
                <w:sz w:val="16"/>
                <w:szCs w:val="16"/>
              </w:rPr>
              <w:t>0.975636</w:t>
            </w:r>
          </w:p>
        </w:tc>
        <w:tc>
          <w:tcPr>
            <w:tcW w:w="820" w:type="dxa"/>
            <w:tcBorders>
              <w:top w:val="nil"/>
              <w:left w:val="nil"/>
              <w:bottom w:val="nil"/>
              <w:right w:val="nil"/>
            </w:tcBorders>
            <w:shd w:val="clear" w:color="auto" w:fill="auto"/>
            <w:noWrap/>
            <w:vAlign w:val="bottom"/>
          </w:tcPr>
          <w:p w14:paraId="5D44666F" w14:textId="77777777" w:rsidR="00077066" w:rsidRPr="00425F48" w:rsidRDefault="00077066" w:rsidP="00077066">
            <w:pPr>
              <w:pStyle w:val="TableText"/>
            </w:pPr>
            <w:r w:rsidRPr="00425F48">
              <w:rPr>
                <w:sz w:val="16"/>
                <w:szCs w:val="16"/>
              </w:rPr>
              <w:t>0.975819</w:t>
            </w:r>
          </w:p>
        </w:tc>
        <w:tc>
          <w:tcPr>
            <w:tcW w:w="820" w:type="dxa"/>
            <w:tcBorders>
              <w:top w:val="nil"/>
              <w:left w:val="nil"/>
              <w:bottom w:val="nil"/>
              <w:right w:val="nil"/>
            </w:tcBorders>
            <w:shd w:val="clear" w:color="auto" w:fill="auto"/>
            <w:noWrap/>
            <w:vAlign w:val="bottom"/>
          </w:tcPr>
          <w:p w14:paraId="241A9E8C" w14:textId="77777777" w:rsidR="00077066" w:rsidRPr="00425F48" w:rsidRDefault="00077066" w:rsidP="00077066">
            <w:pPr>
              <w:pStyle w:val="TableText"/>
            </w:pPr>
            <w:r w:rsidRPr="00425F48">
              <w:rPr>
                <w:sz w:val="16"/>
                <w:szCs w:val="16"/>
              </w:rPr>
              <w:t>0.975982</w:t>
            </w:r>
          </w:p>
        </w:tc>
        <w:tc>
          <w:tcPr>
            <w:tcW w:w="820" w:type="dxa"/>
            <w:tcBorders>
              <w:top w:val="nil"/>
              <w:left w:val="nil"/>
              <w:bottom w:val="nil"/>
              <w:right w:val="nil"/>
            </w:tcBorders>
            <w:shd w:val="clear" w:color="auto" w:fill="auto"/>
            <w:noWrap/>
            <w:vAlign w:val="bottom"/>
          </w:tcPr>
          <w:p w14:paraId="2C4132C2" w14:textId="77777777" w:rsidR="00077066" w:rsidRPr="00425F48" w:rsidRDefault="00077066" w:rsidP="00077066">
            <w:pPr>
              <w:pStyle w:val="TableText"/>
            </w:pPr>
            <w:r w:rsidRPr="00425F48">
              <w:rPr>
                <w:sz w:val="16"/>
                <w:szCs w:val="16"/>
              </w:rPr>
              <w:t>0.976127</w:t>
            </w:r>
          </w:p>
        </w:tc>
        <w:tc>
          <w:tcPr>
            <w:tcW w:w="820" w:type="dxa"/>
            <w:tcBorders>
              <w:top w:val="nil"/>
              <w:left w:val="nil"/>
              <w:bottom w:val="nil"/>
              <w:right w:val="nil"/>
            </w:tcBorders>
            <w:shd w:val="clear" w:color="auto" w:fill="auto"/>
            <w:noWrap/>
            <w:vAlign w:val="bottom"/>
          </w:tcPr>
          <w:p w14:paraId="5C450468" w14:textId="77777777" w:rsidR="00077066" w:rsidRPr="00425F48" w:rsidRDefault="00077066" w:rsidP="00077066">
            <w:pPr>
              <w:pStyle w:val="TableText"/>
            </w:pPr>
            <w:r w:rsidRPr="00425F48">
              <w:rPr>
                <w:sz w:val="16"/>
                <w:szCs w:val="16"/>
              </w:rPr>
              <w:t>0.976257</w:t>
            </w:r>
          </w:p>
        </w:tc>
        <w:tc>
          <w:tcPr>
            <w:tcW w:w="820" w:type="dxa"/>
            <w:tcBorders>
              <w:top w:val="nil"/>
              <w:left w:val="nil"/>
              <w:bottom w:val="nil"/>
              <w:right w:val="nil"/>
            </w:tcBorders>
            <w:shd w:val="clear" w:color="auto" w:fill="auto"/>
            <w:noWrap/>
            <w:vAlign w:val="bottom"/>
          </w:tcPr>
          <w:p w14:paraId="5EC6F201" w14:textId="77777777" w:rsidR="00077066" w:rsidRPr="00425F48" w:rsidRDefault="00077066" w:rsidP="00077066">
            <w:pPr>
              <w:pStyle w:val="TableText"/>
            </w:pPr>
            <w:r w:rsidRPr="00425F48">
              <w:rPr>
                <w:sz w:val="16"/>
                <w:szCs w:val="16"/>
              </w:rPr>
              <w:t>0.976372</w:t>
            </w:r>
          </w:p>
        </w:tc>
        <w:tc>
          <w:tcPr>
            <w:tcW w:w="820" w:type="dxa"/>
            <w:tcBorders>
              <w:top w:val="nil"/>
              <w:left w:val="nil"/>
              <w:bottom w:val="nil"/>
              <w:right w:val="nil"/>
            </w:tcBorders>
            <w:shd w:val="clear" w:color="auto" w:fill="auto"/>
            <w:noWrap/>
            <w:vAlign w:val="bottom"/>
          </w:tcPr>
          <w:p w14:paraId="113F039B" w14:textId="77777777" w:rsidR="00077066" w:rsidRPr="00425F48" w:rsidRDefault="00077066" w:rsidP="00077066">
            <w:pPr>
              <w:pStyle w:val="TableText"/>
            </w:pPr>
            <w:r w:rsidRPr="00425F48">
              <w:rPr>
                <w:sz w:val="16"/>
                <w:szCs w:val="16"/>
              </w:rPr>
              <w:t>0.976474</w:t>
            </w:r>
          </w:p>
        </w:tc>
        <w:tc>
          <w:tcPr>
            <w:tcW w:w="820" w:type="dxa"/>
            <w:tcBorders>
              <w:top w:val="nil"/>
              <w:left w:val="nil"/>
              <w:bottom w:val="nil"/>
              <w:right w:val="nil"/>
            </w:tcBorders>
            <w:shd w:val="clear" w:color="auto" w:fill="auto"/>
            <w:noWrap/>
            <w:vAlign w:val="bottom"/>
          </w:tcPr>
          <w:p w14:paraId="397A12B9" w14:textId="77777777" w:rsidR="00077066" w:rsidRPr="00425F48" w:rsidRDefault="00077066" w:rsidP="00077066">
            <w:pPr>
              <w:pStyle w:val="TableText"/>
            </w:pPr>
            <w:r w:rsidRPr="00425F48">
              <w:rPr>
                <w:sz w:val="16"/>
                <w:szCs w:val="16"/>
              </w:rPr>
              <w:t>0.976565</w:t>
            </w:r>
          </w:p>
        </w:tc>
        <w:tc>
          <w:tcPr>
            <w:tcW w:w="820" w:type="dxa"/>
            <w:tcBorders>
              <w:top w:val="nil"/>
              <w:left w:val="nil"/>
              <w:bottom w:val="nil"/>
              <w:right w:val="nil"/>
            </w:tcBorders>
            <w:shd w:val="clear" w:color="auto" w:fill="auto"/>
            <w:noWrap/>
            <w:vAlign w:val="bottom"/>
          </w:tcPr>
          <w:p w14:paraId="1B2D0CA4" w14:textId="77777777" w:rsidR="00077066" w:rsidRPr="00425F48" w:rsidRDefault="00077066" w:rsidP="00077066">
            <w:pPr>
              <w:pStyle w:val="TableText"/>
            </w:pPr>
            <w:r w:rsidRPr="00425F48">
              <w:rPr>
                <w:sz w:val="16"/>
                <w:szCs w:val="16"/>
              </w:rPr>
              <w:t>0.976646</w:t>
            </w:r>
          </w:p>
        </w:tc>
        <w:tc>
          <w:tcPr>
            <w:tcW w:w="820" w:type="dxa"/>
            <w:tcBorders>
              <w:top w:val="nil"/>
              <w:left w:val="nil"/>
              <w:bottom w:val="nil"/>
              <w:right w:val="nil"/>
            </w:tcBorders>
            <w:shd w:val="clear" w:color="auto" w:fill="auto"/>
            <w:noWrap/>
            <w:vAlign w:val="bottom"/>
          </w:tcPr>
          <w:p w14:paraId="2A4AA35B" w14:textId="77777777" w:rsidR="00077066" w:rsidRPr="00425F48" w:rsidRDefault="00077066" w:rsidP="00077066">
            <w:pPr>
              <w:pStyle w:val="TableText"/>
            </w:pPr>
            <w:r w:rsidRPr="00425F48">
              <w:rPr>
                <w:sz w:val="16"/>
                <w:szCs w:val="16"/>
              </w:rPr>
              <w:t>0.976718</w:t>
            </w:r>
          </w:p>
        </w:tc>
        <w:tc>
          <w:tcPr>
            <w:tcW w:w="820" w:type="dxa"/>
            <w:tcBorders>
              <w:top w:val="nil"/>
              <w:left w:val="nil"/>
              <w:bottom w:val="nil"/>
              <w:right w:val="nil"/>
            </w:tcBorders>
            <w:shd w:val="clear" w:color="auto" w:fill="auto"/>
            <w:noWrap/>
            <w:vAlign w:val="bottom"/>
          </w:tcPr>
          <w:p w14:paraId="0C69A13E" w14:textId="77777777" w:rsidR="00077066" w:rsidRPr="00425F48" w:rsidRDefault="00077066" w:rsidP="00077066">
            <w:pPr>
              <w:pStyle w:val="TableText"/>
            </w:pPr>
            <w:r w:rsidRPr="00425F48">
              <w:rPr>
                <w:sz w:val="16"/>
                <w:szCs w:val="16"/>
              </w:rPr>
              <w:t>0.976783</w:t>
            </w:r>
          </w:p>
        </w:tc>
      </w:tr>
      <w:tr w:rsidR="00077066" w:rsidRPr="00425F48" w14:paraId="4845D20E" w14:textId="77777777">
        <w:trPr>
          <w:trHeight w:val="165"/>
        </w:trPr>
        <w:tc>
          <w:tcPr>
            <w:tcW w:w="648" w:type="dxa"/>
            <w:tcBorders>
              <w:top w:val="nil"/>
              <w:left w:val="nil"/>
              <w:right w:val="nil"/>
            </w:tcBorders>
            <w:shd w:val="clear" w:color="auto" w:fill="auto"/>
            <w:noWrap/>
            <w:vAlign w:val="bottom"/>
          </w:tcPr>
          <w:p w14:paraId="12C09BB0" w14:textId="77777777" w:rsidR="00077066" w:rsidRPr="00425F48" w:rsidRDefault="00077066" w:rsidP="00077066">
            <w:pPr>
              <w:pStyle w:val="TableText"/>
            </w:pPr>
            <w:r w:rsidRPr="00425F48">
              <w:rPr>
                <w:sz w:val="16"/>
                <w:szCs w:val="16"/>
              </w:rPr>
              <w:t>54</w:t>
            </w:r>
          </w:p>
        </w:tc>
        <w:tc>
          <w:tcPr>
            <w:tcW w:w="820" w:type="dxa"/>
            <w:tcBorders>
              <w:top w:val="nil"/>
              <w:left w:val="nil"/>
              <w:right w:val="nil"/>
            </w:tcBorders>
            <w:shd w:val="clear" w:color="auto" w:fill="auto"/>
            <w:noWrap/>
            <w:vAlign w:val="bottom"/>
          </w:tcPr>
          <w:p w14:paraId="02216C9C"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7503C97"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3C31553C"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4B9FAA40"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47532FB8"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D5A70D8"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71A807DA"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64219ED"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40E969F2"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5924261"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6709586E"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6C9261F4"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46C4C05B"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05144080"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74FB0F04"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E7C0636" w14:textId="77777777" w:rsidR="00077066" w:rsidRPr="00425F48" w:rsidRDefault="00077066" w:rsidP="00077066">
            <w:pPr>
              <w:pStyle w:val="TableText"/>
            </w:pPr>
            <w:r w:rsidRPr="00425F48">
              <w:rPr>
                <w:sz w:val="16"/>
                <w:szCs w:val="16"/>
              </w:rPr>
              <w:t>0.985368</w:t>
            </w:r>
          </w:p>
        </w:tc>
        <w:tc>
          <w:tcPr>
            <w:tcW w:w="820" w:type="dxa"/>
            <w:tcBorders>
              <w:top w:val="nil"/>
              <w:left w:val="nil"/>
              <w:right w:val="nil"/>
            </w:tcBorders>
            <w:shd w:val="clear" w:color="auto" w:fill="auto"/>
            <w:noWrap/>
            <w:vAlign w:val="bottom"/>
          </w:tcPr>
          <w:p w14:paraId="570725E6" w14:textId="77777777" w:rsidR="00077066" w:rsidRPr="00425F48" w:rsidRDefault="00077066" w:rsidP="00077066">
            <w:pPr>
              <w:pStyle w:val="TableText"/>
            </w:pPr>
            <w:r w:rsidRPr="00425F48">
              <w:rPr>
                <w:sz w:val="16"/>
                <w:szCs w:val="16"/>
              </w:rPr>
              <w:t>0.985368</w:t>
            </w:r>
          </w:p>
        </w:tc>
      </w:tr>
      <w:tr w:rsidR="00077066" w:rsidRPr="00425F48" w14:paraId="26F0B5F9" w14:textId="77777777">
        <w:trPr>
          <w:trHeight w:val="165"/>
        </w:trPr>
        <w:tc>
          <w:tcPr>
            <w:tcW w:w="648" w:type="dxa"/>
            <w:tcBorders>
              <w:top w:val="nil"/>
              <w:left w:val="nil"/>
              <w:bottom w:val="single" w:sz="4" w:space="0" w:color="auto"/>
              <w:right w:val="nil"/>
            </w:tcBorders>
            <w:shd w:val="clear" w:color="auto" w:fill="auto"/>
            <w:noWrap/>
          </w:tcPr>
          <w:p w14:paraId="39983356" w14:textId="77777777" w:rsidR="00077066" w:rsidRPr="00425F48" w:rsidRDefault="00077066" w:rsidP="00077066">
            <w:pPr>
              <w:pStyle w:val="TableText"/>
            </w:pPr>
            <w:r w:rsidRPr="00425F48">
              <w:rPr>
                <w:sz w:val="16"/>
                <w:szCs w:val="16"/>
              </w:rPr>
              <w:t>55</w:t>
            </w:r>
            <w:r>
              <w:rPr>
                <w:sz w:val="16"/>
                <w:szCs w:val="16"/>
              </w:rPr>
              <w:t> and over</w:t>
            </w:r>
          </w:p>
        </w:tc>
        <w:tc>
          <w:tcPr>
            <w:tcW w:w="820" w:type="dxa"/>
            <w:tcBorders>
              <w:top w:val="nil"/>
              <w:left w:val="nil"/>
              <w:bottom w:val="single" w:sz="4" w:space="0" w:color="auto"/>
              <w:right w:val="nil"/>
            </w:tcBorders>
            <w:shd w:val="clear" w:color="auto" w:fill="auto"/>
            <w:noWrap/>
          </w:tcPr>
          <w:p w14:paraId="1EF6325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5F569F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2EE7A4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1D5B7F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EFEF46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5F2779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1E3D9B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D23275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8A98F9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BF79E2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57A29E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AA5B17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19637C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AE7092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C566BD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A74E98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230D890" w14:textId="77777777" w:rsidR="00077066" w:rsidRPr="00425F48" w:rsidRDefault="00077066" w:rsidP="00077066">
            <w:pPr>
              <w:pStyle w:val="TableText"/>
            </w:pPr>
            <w:r w:rsidRPr="00425F48">
              <w:rPr>
                <w:sz w:val="16"/>
                <w:szCs w:val="16"/>
              </w:rPr>
              <w:t>1.000000</w:t>
            </w:r>
          </w:p>
        </w:tc>
      </w:tr>
    </w:tbl>
    <w:p w14:paraId="7B81EAFF" w14:textId="77777777" w:rsidR="00077066" w:rsidRPr="00425F48" w:rsidRDefault="00077066" w:rsidP="00077066">
      <w:pPr>
        <w:pStyle w:val="ScheduleHeading"/>
        <w:rPr>
          <w:b w:val="0"/>
          <w:i/>
        </w:rPr>
      </w:pPr>
      <w:r w:rsidRPr="00425F48">
        <w:t>Table 3B</w:t>
      </w:r>
      <w:r w:rsidRPr="00425F48">
        <w:tab/>
        <w:t>Productivity contribution valuation factors (PCF) — males with first day of membership of PSS Scheme being after 30 June 1999 (continued)</w:t>
      </w:r>
    </w:p>
    <w:p w14:paraId="42212BCD" w14:textId="77777777" w:rsidR="00077066" w:rsidRPr="00425F48" w:rsidRDefault="00077066" w:rsidP="00077066">
      <w:pPr>
        <w:pStyle w:val="TableColHead"/>
        <w:jc w:val="center"/>
        <w:rPr>
          <w:sz w:val="20"/>
        </w:rPr>
      </w:pPr>
      <w:r w:rsidRPr="00425F48">
        <w:rPr>
          <w:sz w:val="20"/>
        </w:rPr>
        <w:t>Complete years between first day of membership and relevant date</w:t>
      </w:r>
    </w:p>
    <w:tbl>
      <w:tblPr>
        <w:tblW w:w="14502" w:type="dxa"/>
        <w:tblInd w:w="88" w:type="dxa"/>
        <w:tblLook w:val="0000" w:firstRow="0" w:lastRow="0" w:firstColumn="0" w:lastColumn="0" w:noHBand="0" w:noVBand="0"/>
      </w:tblPr>
      <w:tblGrid>
        <w:gridCol w:w="558"/>
        <w:gridCol w:w="821"/>
        <w:gridCol w:w="821"/>
        <w:gridCol w:w="821"/>
        <w:gridCol w:w="821"/>
        <w:gridCol w:w="820"/>
        <w:gridCol w:w="820"/>
        <w:gridCol w:w="820"/>
        <w:gridCol w:w="820"/>
        <w:gridCol w:w="820"/>
        <w:gridCol w:w="820"/>
        <w:gridCol w:w="820"/>
        <w:gridCol w:w="820"/>
        <w:gridCol w:w="820"/>
        <w:gridCol w:w="820"/>
        <w:gridCol w:w="820"/>
        <w:gridCol w:w="820"/>
        <w:gridCol w:w="820"/>
      </w:tblGrid>
      <w:tr w:rsidR="00077066" w:rsidRPr="00425F48" w14:paraId="4F944718" w14:textId="77777777">
        <w:trPr>
          <w:trHeight w:val="165"/>
          <w:tblHeader/>
        </w:trPr>
        <w:tc>
          <w:tcPr>
            <w:tcW w:w="558" w:type="dxa"/>
            <w:tcBorders>
              <w:top w:val="nil"/>
              <w:left w:val="nil"/>
              <w:bottom w:val="single" w:sz="4" w:space="0" w:color="auto"/>
              <w:right w:val="nil"/>
            </w:tcBorders>
            <w:shd w:val="clear" w:color="auto" w:fill="auto"/>
            <w:noWrap/>
          </w:tcPr>
          <w:p w14:paraId="0D9A385C" w14:textId="77777777" w:rsidR="00077066" w:rsidRPr="00425F48" w:rsidRDefault="00077066" w:rsidP="00077066">
            <w:pPr>
              <w:pStyle w:val="TableColHead"/>
              <w:jc w:val="center"/>
              <w:rPr>
                <w:sz w:val="16"/>
                <w:szCs w:val="16"/>
              </w:rPr>
            </w:pPr>
            <w:r w:rsidRPr="00425F48">
              <w:rPr>
                <w:sz w:val="16"/>
                <w:szCs w:val="16"/>
              </w:rPr>
              <w:t>Age</w:t>
            </w:r>
          </w:p>
        </w:tc>
        <w:tc>
          <w:tcPr>
            <w:tcW w:w="821" w:type="dxa"/>
            <w:tcBorders>
              <w:top w:val="nil"/>
              <w:left w:val="nil"/>
              <w:bottom w:val="single" w:sz="4" w:space="0" w:color="auto"/>
              <w:right w:val="nil"/>
            </w:tcBorders>
            <w:shd w:val="clear" w:color="auto" w:fill="auto"/>
            <w:noWrap/>
          </w:tcPr>
          <w:p w14:paraId="7070CF93" w14:textId="77777777" w:rsidR="00077066" w:rsidRPr="00425F48" w:rsidRDefault="00077066" w:rsidP="00077066">
            <w:pPr>
              <w:pStyle w:val="TableColHead"/>
              <w:jc w:val="center"/>
              <w:rPr>
                <w:sz w:val="16"/>
                <w:szCs w:val="16"/>
              </w:rPr>
            </w:pPr>
            <w:r w:rsidRPr="00425F48">
              <w:rPr>
                <w:sz w:val="16"/>
                <w:szCs w:val="16"/>
              </w:rPr>
              <w:t>34</w:t>
            </w:r>
          </w:p>
        </w:tc>
        <w:tc>
          <w:tcPr>
            <w:tcW w:w="821" w:type="dxa"/>
            <w:tcBorders>
              <w:top w:val="nil"/>
              <w:left w:val="nil"/>
              <w:bottom w:val="single" w:sz="4" w:space="0" w:color="auto"/>
              <w:right w:val="nil"/>
            </w:tcBorders>
            <w:shd w:val="clear" w:color="auto" w:fill="auto"/>
            <w:noWrap/>
          </w:tcPr>
          <w:p w14:paraId="32D83669" w14:textId="77777777" w:rsidR="00077066" w:rsidRPr="00425F48" w:rsidRDefault="00077066" w:rsidP="00077066">
            <w:pPr>
              <w:pStyle w:val="TableColHead"/>
              <w:jc w:val="center"/>
              <w:rPr>
                <w:sz w:val="16"/>
                <w:szCs w:val="16"/>
              </w:rPr>
            </w:pPr>
            <w:r w:rsidRPr="00425F48">
              <w:rPr>
                <w:sz w:val="16"/>
                <w:szCs w:val="16"/>
              </w:rPr>
              <w:t>35</w:t>
            </w:r>
          </w:p>
        </w:tc>
        <w:tc>
          <w:tcPr>
            <w:tcW w:w="821" w:type="dxa"/>
            <w:tcBorders>
              <w:top w:val="nil"/>
              <w:left w:val="nil"/>
              <w:bottom w:val="single" w:sz="4" w:space="0" w:color="auto"/>
              <w:right w:val="nil"/>
            </w:tcBorders>
            <w:shd w:val="clear" w:color="auto" w:fill="auto"/>
            <w:noWrap/>
          </w:tcPr>
          <w:p w14:paraId="2BAC254D" w14:textId="77777777" w:rsidR="00077066" w:rsidRPr="00425F48" w:rsidRDefault="00077066" w:rsidP="00077066">
            <w:pPr>
              <w:pStyle w:val="TableColHead"/>
              <w:jc w:val="center"/>
              <w:rPr>
                <w:sz w:val="16"/>
                <w:szCs w:val="16"/>
              </w:rPr>
            </w:pPr>
            <w:r w:rsidRPr="00425F48">
              <w:rPr>
                <w:sz w:val="16"/>
                <w:szCs w:val="16"/>
              </w:rPr>
              <w:t>36</w:t>
            </w:r>
          </w:p>
        </w:tc>
        <w:tc>
          <w:tcPr>
            <w:tcW w:w="821" w:type="dxa"/>
            <w:tcBorders>
              <w:top w:val="nil"/>
              <w:left w:val="nil"/>
              <w:bottom w:val="single" w:sz="4" w:space="0" w:color="auto"/>
              <w:right w:val="nil"/>
            </w:tcBorders>
            <w:shd w:val="clear" w:color="auto" w:fill="auto"/>
            <w:noWrap/>
          </w:tcPr>
          <w:p w14:paraId="061FB592"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Pr>
          <w:p w14:paraId="0985572B"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Pr>
          <w:p w14:paraId="5B6DB7C7"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Pr>
          <w:p w14:paraId="1B303F1D"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Pr>
          <w:p w14:paraId="24F1EBA4"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Pr>
          <w:p w14:paraId="6FE9BD94"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Pr>
          <w:p w14:paraId="751AD026"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Pr>
          <w:p w14:paraId="20B02589"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Pr>
          <w:p w14:paraId="209CC99F"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Pr>
          <w:p w14:paraId="39EF8BDD"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Pr>
          <w:p w14:paraId="35D5727B"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Pr>
          <w:p w14:paraId="5895A050"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Pr>
          <w:p w14:paraId="7F340FC6"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Pr>
          <w:p w14:paraId="0B4E22A8"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79F72DC1" w14:textId="77777777">
        <w:trPr>
          <w:trHeight w:val="165"/>
        </w:trPr>
        <w:tc>
          <w:tcPr>
            <w:tcW w:w="558" w:type="dxa"/>
            <w:tcBorders>
              <w:top w:val="single" w:sz="4" w:space="0" w:color="auto"/>
              <w:left w:val="nil"/>
              <w:bottom w:val="nil"/>
              <w:right w:val="nil"/>
            </w:tcBorders>
            <w:shd w:val="clear" w:color="auto" w:fill="auto"/>
            <w:noWrap/>
            <w:vAlign w:val="bottom"/>
          </w:tcPr>
          <w:p w14:paraId="0678492D" w14:textId="77777777" w:rsidR="00077066" w:rsidRPr="00425F48" w:rsidRDefault="00077066" w:rsidP="00077066">
            <w:pPr>
              <w:pStyle w:val="TableText"/>
            </w:pPr>
            <w:r w:rsidRPr="00425F48">
              <w:rPr>
                <w:sz w:val="16"/>
                <w:szCs w:val="16"/>
              </w:rPr>
              <w:t>50</w:t>
            </w:r>
          </w:p>
        </w:tc>
        <w:tc>
          <w:tcPr>
            <w:tcW w:w="821" w:type="dxa"/>
            <w:tcBorders>
              <w:top w:val="single" w:sz="4" w:space="0" w:color="auto"/>
              <w:left w:val="nil"/>
              <w:bottom w:val="nil"/>
              <w:right w:val="nil"/>
            </w:tcBorders>
            <w:shd w:val="clear" w:color="auto" w:fill="auto"/>
            <w:noWrap/>
            <w:vAlign w:val="bottom"/>
          </w:tcPr>
          <w:p w14:paraId="4F9BF493" w14:textId="77777777" w:rsidR="00077066" w:rsidRPr="00425F48" w:rsidRDefault="00077066" w:rsidP="00077066">
            <w:pPr>
              <w:pStyle w:val="TableText"/>
            </w:pPr>
            <w:r w:rsidRPr="00425F48">
              <w:rPr>
                <w:sz w:val="16"/>
                <w:szCs w:val="16"/>
              </w:rPr>
              <w:t>0.949702</w:t>
            </w:r>
          </w:p>
        </w:tc>
        <w:tc>
          <w:tcPr>
            <w:tcW w:w="821" w:type="dxa"/>
            <w:tcBorders>
              <w:top w:val="single" w:sz="4" w:space="0" w:color="auto"/>
              <w:left w:val="nil"/>
              <w:bottom w:val="nil"/>
              <w:right w:val="nil"/>
            </w:tcBorders>
            <w:shd w:val="clear" w:color="auto" w:fill="auto"/>
            <w:noWrap/>
            <w:vAlign w:val="bottom"/>
          </w:tcPr>
          <w:p w14:paraId="2D029235" w14:textId="77777777" w:rsidR="00077066" w:rsidRPr="00425F48" w:rsidRDefault="00077066" w:rsidP="00077066">
            <w:pPr>
              <w:spacing w:beforeLines="20" w:before="48" w:afterLines="20" w:after="48" w:line="200" w:lineRule="exact"/>
              <w:jc w:val="center"/>
              <w:rPr>
                <w:sz w:val="16"/>
                <w:szCs w:val="16"/>
              </w:rPr>
            </w:pPr>
          </w:p>
        </w:tc>
        <w:tc>
          <w:tcPr>
            <w:tcW w:w="821" w:type="dxa"/>
            <w:tcBorders>
              <w:top w:val="single" w:sz="4" w:space="0" w:color="auto"/>
              <w:left w:val="nil"/>
              <w:bottom w:val="nil"/>
              <w:right w:val="nil"/>
            </w:tcBorders>
            <w:shd w:val="clear" w:color="auto" w:fill="auto"/>
            <w:noWrap/>
            <w:vAlign w:val="bottom"/>
          </w:tcPr>
          <w:p w14:paraId="56AFB6D2" w14:textId="77777777" w:rsidR="00077066" w:rsidRPr="00425F48" w:rsidRDefault="00077066" w:rsidP="00077066">
            <w:pPr>
              <w:spacing w:beforeLines="20" w:before="48" w:afterLines="20" w:after="48" w:line="200" w:lineRule="exact"/>
              <w:jc w:val="center"/>
              <w:rPr>
                <w:sz w:val="16"/>
                <w:szCs w:val="16"/>
              </w:rPr>
            </w:pPr>
          </w:p>
        </w:tc>
        <w:tc>
          <w:tcPr>
            <w:tcW w:w="821" w:type="dxa"/>
            <w:tcBorders>
              <w:top w:val="single" w:sz="4" w:space="0" w:color="auto"/>
              <w:left w:val="nil"/>
              <w:bottom w:val="nil"/>
              <w:right w:val="nil"/>
            </w:tcBorders>
            <w:shd w:val="clear" w:color="auto" w:fill="auto"/>
            <w:noWrap/>
            <w:vAlign w:val="bottom"/>
          </w:tcPr>
          <w:p w14:paraId="2E057FA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3FE78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470932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DCA0E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B90461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8DDF91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6A895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C7B722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6D69C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23DE68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BC102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68B1E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221FC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CD3F1FC" w14:textId="77777777" w:rsidR="00077066" w:rsidRPr="00425F48" w:rsidRDefault="00077066" w:rsidP="00077066">
            <w:pPr>
              <w:pStyle w:val="TableText"/>
            </w:pPr>
          </w:p>
        </w:tc>
      </w:tr>
      <w:tr w:rsidR="00077066" w:rsidRPr="00425F48" w14:paraId="04AA005E" w14:textId="77777777">
        <w:trPr>
          <w:trHeight w:val="165"/>
        </w:trPr>
        <w:tc>
          <w:tcPr>
            <w:tcW w:w="558" w:type="dxa"/>
            <w:tcBorders>
              <w:top w:val="nil"/>
              <w:left w:val="nil"/>
              <w:bottom w:val="nil"/>
              <w:right w:val="nil"/>
            </w:tcBorders>
            <w:shd w:val="clear" w:color="auto" w:fill="auto"/>
            <w:noWrap/>
            <w:vAlign w:val="bottom"/>
          </w:tcPr>
          <w:p w14:paraId="1AA343D2" w14:textId="77777777" w:rsidR="00077066" w:rsidRPr="00425F48" w:rsidRDefault="00077066" w:rsidP="00077066">
            <w:pPr>
              <w:pStyle w:val="TableText"/>
            </w:pPr>
            <w:r w:rsidRPr="00425F48">
              <w:rPr>
                <w:sz w:val="16"/>
                <w:szCs w:val="16"/>
              </w:rPr>
              <w:t>51</w:t>
            </w:r>
          </w:p>
        </w:tc>
        <w:tc>
          <w:tcPr>
            <w:tcW w:w="821" w:type="dxa"/>
            <w:tcBorders>
              <w:top w:val="nil"/>
              <w:left w:val="nil"/>
              <w:bottom w:val="nil"/>
              <w:right w:val="nil"/>
            </w:tcBorders>
            <w:shd w:val="clear" w:color="auto" w:fill="auto"/>
            <w:noWrap/>
            <w:vAlign w:val="bottom"/>
          </w:tcPr>
          <w:p w14:paraId="046D88C3" w14:textId="77777777" w:rsidR="00077066" w:rsidRPr="00425F48" w:rsidRDefault="00077066" w:rsidP="00077066">
            <w:pPr>
              <w:pStyle w:val="TableText"/>
            </w:pPr>
            <w:r w:rsidRPr="00425F48">
              <w:rPr>
                <w:sz w:val="16"/>
                <w:szCs w:val="16"/>
              </w:rPr>
              <w:t>0.958944</w:t>
            </w:r>
          </w:p>
        </w:tc>
        <w:tc>
          <w:tcPr>
            <w:tcW w:w="821" w:type="dxa"/>
            <w:tcBorders>
              <w:top w:val="nil"/>
              <w:left w:val="nil"/>
              <w:bottom w:val="nil"/>
              <w:right w:val="nil"/>
            </w:tcBorders>
            <w:shd w:val="clear" w:color="auto" w:fill="auto"/>
            <w:noWrap/>
            <w:vAlign w:val="bottom"/>
          </w:tcPr>
          <w:p w14:paraId="79246087" w14:textId="77777777" w:rsidR="00077066" w:rsidRPr="00425F48" w:rsidRDefault="00077066" w:rsidP="00077066">
            <w:pPr>
              <w:pStyle w:val="TableText"/>
            </w:pPr>
            <w:r w:rsidRPr="00425F48">
              <w:rPr>
                <w:sz w:val="16"/>
                <w:szCs w:val="16"/>
              </w:rPr>
              <w:t>0.959094</w:t>
            </w:r>
          </w:p>
        </w:tc>
        <w:tc>
          <w:tcPr>
            <w:tcW w:w="821" w:type="dxa"/>
            <w:tcBorders>
              <w:top w:val="nil"/>
              <w:left w:val="nil"/>
              <w:bottom w:val="nil"/>
              <w:right w:val="nil"/>
            </w:tcBorders>
            <w:shd w:val="clear" w:color="auto" w:fill="auto"/>
            <w:noWrap/>
            <w:vAlign w:val="bottom"/>
          </w:tcPr>
          <w:p w14:paraId="03980406" w14:textId="77777777" w:rsidR="00077066" w:rsidRPr="00425F48" w:rsidRDefault="00077066" w:rsidP="00077066">
            <w:pPr>
              <w:spacing w:beforeLines="20" w:before="48" w:afterLines="20" w:after="48" w:line="200" w:lineRule="exact"/>
              <w:jc w:val="center"/>
              <w:rPr>
                <w:sz w:val="16"/>
                <w:szCs w:val="16"/>
              </w:rPr>
            </w:pPr>
          </w:p>
        </w:tc>
        <w:tc>
          <w:tcPr>
            <w:tcW w:w="821" w:type="dxa"/>
            <w:tcBorders>
              <w:top w:val="nil"/>
              <w:left w:val="nil"/>
              <w:bottom w:val="nil"/>
              <w:right w:val="nil"/>
            </w:tcBorders>
            <w:shd w:val="clear" w:color="auto" w:fill="auto"/>
            <w:noWrap/>
            <w:vAlign w:val="bottom"/>
          </w:tcPr>
          <w:p w14:paraId="79DEF9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1F1A1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3946D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606A0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D0249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17DE5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B884C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CA4E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1F97C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0E098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914DC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617F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715B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CD5104" w14:textId="77777777" w:rsidR="00077066" w:rsidRPr="00425F48" w:rsidRDefault="00077066" w:rsidP="00077066">
            <w:pPr>
              <w:pStyle w:val="TableText"/>
            </w:pPr>
          </w:p>
        </w:tc>
      </w:tr>
      <w:tr w:rsidR="00077066" w:rsidRPr="00425F48" w14:paraId="64EB312F" w14:textId="77777777">
        <w:trPr>
          <w:trHeight w:val="165"/>
        </w:trPr>
        <w:tc>
          <w:tcPr>
            <w:tcW w:w="558" w:type="dxa"/>
            <w:tcBorders>
              <w:top w:val="nil"/>
              <w:left w:val="nil"/>
              <w:bottom w:val="nil"/>
              <w:right w:val="nil"/>
            </w:tcBorders>
            <w:shd w:val="clear" w:color="auto" w:fill="auto"/>
            <w:noWrap/>
            <w:vAlign w:val="bottom"/>
          </w:tcPr>
          <w:p w14:paraId="08DCB792" w14:textId="77777777" w:rsidR="00077066" w:rsidRPr="00425F48" w:rsidRDefault="00077066" w:rsidP="00077066">
            <w:pPr>
              <w:pStyle w:val="TableText"/>
            </w:pPr>
            <w:r w:rsidRPr="00425F48">
              <w:rPr>
                <w:sz w:val="16"/>
                <w:szCs w:val="16"/>
              </w:rPr>
              <w:t>52</w:t>
            </w:r>
          </w:p>
        </w:tc>
        <w:tc>
          <w:tcPr>
            <w:tcW w:w="821" w:type="dxa"/>
            <w:tcBorders>
              <w:top w:val="nil"/>
              <w:left w:val="nil"/>
              <w:bottom w:val="nil"/>
              <w:right w:val="nil"/>
            </w:tcBorders>
            <w:shd w:val="clear" w:color="auto" w:fill="auto"/>
            <w:noWrap/>
            <w:vAlign w:val="bottom"/>
          </w:tcPr>
          <w:p w14:paraId="167B0FF8" w14:textId="77777777" w:rsidR="00077066" w:rsidRPr="00425F48" w:rsidRDefault="00077066" w:rsidP="00077066">
            <w:pPr>
              <w:pStyle w:val="TableText"/>
            </w:pPr>
            <w:r w:rsidRPr="00425F48">
              <w:rPr>
                <w:sz w:val="16"/>
                <w:szCs w:val="16"/>
              </w:rPr>
              <w:t>0.968032</w:t>
            </w:r>
          </w:p>
        </w:tc>
        <w:tc>
          <w:tcPr>
            <w:tcW w:w="821" w:type="dxa"/>
            <w:tcBorders>
              <w:top w:val="nil"/>
              <w:left w:val="nil"/>
              <w:bottom w:val="nil"/>
              <w:right w:val="nil"/>
            </w:tcBorders>
            <w:shd w:val="clear" w:color="auto" w:fill="auto"/>
            <w:noWrap/>
            <w:vAlign w:val="bottom"/>
          </w:tcPr>
          <w:p w14:paraId="0A204BDA" w14:textId="77777777" w:rsidR="00077066" w:rsidRPr="00425F48" w:rsidRDefault="00077066" w:rsidP="00077066">
            <w:pPr>
              <w:pStyle w:val="TableText"/>
            </w:pPr>
            <w:r w:rsidRPr="00425F48">
              <w:rPr>
                <w:sz w:val="16"/>
                <w:szCs w:val="16"/>
              </w:rPr>
              <w:t>0.968133</w:t>
            </w:r>
          </w:p>
        </w:tc>
        <w:tc>
          <w:tcPr>
            <w:tcW w:w="821" w:type="dxa"/>
            <w:tcBorders>
              <w:top w:val="nil"/>
              <w:left w:val="nil"/>
              <w:bottom w:val="nil"/>
              <w:right w:val="nil"/>
            </w:tcBorders>
            <w:shd w:val="clear" w:color="auto" w:fill="auto"/>
            <w:noWrap/>
            <w:vAlign w:val="bottom"/>
          </w:tcPr>
          <w:p w14:paraId="140AAADD" w14:textId="77777777" w:rsidR="00077066" w:rsidRPr="00425F48" w:rsidRDefault="00077066" w:rsidP="00077066">
            <w:pPr>
              <w:pStyle w:val="TableText"/>
            </w:pPr>
            <w:r w:rsidRPr="00425F48">
              <w:rPr>
                <w:sz w:val="16"/>
                <w:szCs w:val="16"/>
              </w:rPr>
              <w:t>0.968223</w:t>
            </w:r>
          </w:p>
        </w:tc>
        <w:tc>
          <w:tcPr>
            <w:tcW w:w="821" w:type="dxa"/>
            <w:tcBorders>
              <w:top w:val="nil"/>
              <w:left w:val="nil"/>
              <w:bottom w:val="nil"/>
              <w:right w:val="nil"/>
            </w:tcBorders>
            <w:shd w:val="clear" w:color="auto" w:fill="auto"/>
            <w:noWrap/>
            <w:vAlign w:val="bottom"/>
          </w:tcPr>
          <w:p w14:paraId="78498A6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4F21A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CBD3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862CE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76A6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E4998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E1CA3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17B6D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CD15B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FC5EFC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8BB1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52F0FA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7872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BA5F6B" w14:textId="77777777" w:rsidR="00077066" w:rsidRPr="00425F48" w:rsidRDefault="00077066" w:rsidP="00077066">
            <w:pPr>
              <w:pStyle w:val="TableText"/>
            </w:pPr>
          </w:p>
        </w:tc>
      </w:tr>
      <w:tr w:rsidR="00077066" w:rsidRPr="00425F48" w14:paraId="4FD52EB0" w14:textId="77777777">
        <w:trPr>
          <w:trHeight w:val="165"/>
        </w:trPr>
        <w:tc>
          <w:tcPr>
            <w:tcW w:w="558" w:type="dxa"/>
            <w:tcBorders>
              <w:top w:val="nil"/>
              <w:left w:val="nil"/>
              <w:bottom w:val="nil"/>
              <w:right w:val="nil"/>
            </w:tcBorders>
            <w:shd w:val="clear" w:color="auto" w:fill="auto"/>
            <w:noWrap/>
            <w:vAlign w:val="bottom"/>
          </w:tcPr>
          <w:p w14:paraId="2DCAC373" w14:textId="77777777" w:rsidR="00077066" w:rsidRPr="00425F48" w:rsidRDefault="00077066" w:rsidP="00077066">
            <w:pPr>
              <w:pStyle w:val="TableText"/>
            </w:pPr>
            <w:r w:rsidRPr="00425F48">
              <w:rPr>
                <w:sz w:val="16"/>
                <w:szCs w:val="16"/>
              </w:rPr>
              <w:t>53</w:t>
            </w:r>
          </w:p>
        </w:tc>
        <w:tc>
          <w:tcPr>
            <w:tcW w:w="821" w:type="dxa"/>
            <w:tcBorders>
              <w:top w:val="nil"/>
              <w:left w:val="nil"/>
              <w:bottom w:val="nil"/>
              <w:right w:val="nil"/>
            </w:tcBorders>
            <w:shd w:val="clear" w:color="auto" w:fill="auto"/>
            <w:noWrap/>
            <w:vAlign w:val="bottom"/>
          </w:tcPr>
          <w:p w14:paraId="56B8D16B" w14:textId="77777777" w:rsidR="00077066" w:rsidRPr="00425F48" w:rsidRDefault="00077066" w:rsidP="00077066">
            <w:pPr>
              <w:pStyle w:val="TableText"/>
            </w:pPr>
            <w:r w:rsidRPr="00425F48">
              <w:rPr>
                <w:sz w:val="16"/>
                <w:szCs w:val="16"/>
              </w:rPr>
              <w:t>0.976840</w:t>
            </w:r>
          </w:p>
        </w:tc>
        <w:tc>
          <w:tcPr>
            <w:tcW w:w="821" w:type="dxa"/>
            <w:tcBorders>
              <w:top w:val="nil"/>
              <w:left w:val="nil"/>
              <w:bottom w:val="nil"/>
              <w:right w:val="nil"/>
            </w:tcBorders>
            <w:shd w:val="clear" w:color="auto" w:fill="auto"/>
            <w:noWrap/>
            <w:vAlign w:val="bottom"/>
          </w:tcPr>
          <w:p w14:paraId="0B46CA05" w14:textId="77777777" w:rsidR="00077066" w:rsidRPr="00425F48" w:rsidRDefault="00077066" w:rsidP="00077066">
            <w:pPr>
              <w:pStyle w:val="TableText"/>
            </w:pPr>
            <w:r w:rsidRPr="00425F48">
              <w:rPr>
                <w:sz w:val="16"/>
                <w:szCs w:val="16"/>
              </w:rPr>
              <w:t>0.976891</w:t>
            </w:r>
          </w:p>
        </w:tc>
        <w:tc>
          <w:tcPr>
            <w:tcW w:w="821" w:type="dxa"/>
            <w:tcBorders>
              <w:top w:val="nil"/>
              <w:left w:val="nil"/>
              <w:bottom w:val="nil"/>
              <w:right w:val="nil"/>
            </w:tcBorders>
            <w:shd w:val="clear" w:color="auto" w:fill="auto"/>
            <w:noWrap/>
            <w:vAlign w:val="bottom"/>
          </w:tcPr>
          <w:p w14:paraId="35C0D49E" w14:textId="77777777" w:rsidR="00077066" w:rsidRPr="00425F48" w:rsidRDefault="00077066" w:rsidP="00077066">
            <w:pPr>
              <w:pStyle w:val="TableText"/>
            </w:pPr>
            <w:r w:rsidRPr="00425F48">
              <w:rPr>
                <w:sz w:val="16"/>
                <w:szCs w:val="16"/>
              </w:rPr>
              <w:t>0.976936</w:t>
            </w:r>
          </w:p>
        </w:tc>
        <w:tc>
          <w:tcPr>
            <w:tcW w:w="821" w:type="dxa"/>
            <w:tcBorders>
              <w:top w:val="nil"/>
              <w:left w:val="nil"/>
              <w:bottom w:val="nil"/>
              <w:right w:val="nil"/>
            </w:tcBorders>
            <w:shd w:val="clear" w:color="auto" w:fill="auto"/>
            <w:noWrap/>
            <w:vAlign w:val="bottom"/>
          </w:tcPr>
          <w:p w14:paraId="41A99115" w14:textId="77777777" w:rsidR="00077066" w:rsidRPr="00425F48" w:rsidRDefault="00077066" w:rsidP="00077066">
            <w:pPr>
              <w:pStyle w:val="TableText"/>
            </w:pPr>
            <w:r w:rsidRPr="00425F48">
              <w:rPr>
                <w:sz w:val="16"/>
                <w:szCs w:val="16"/>
              </w:rPr>
              <w:t>0.976976</w:t>
            </w:r>
          </w:p>
        </w:tc>
        <w:tc>
          <w:tcPr>
            <w:tcW w:w="820" w:type="dxa"/>
            <w:tcBorders>
              <w:top w:val="nil"/>
              <w:left w:val="nil"/>
              <w:bottom w:val="nil"/>
              <w:right w:val="nil"/>
            </w:tcBorders>
            <w:shd w:val="clear" w:color="auto" w:fill="auto"/>
            <w:noWrap/>
            <w:vAlign w:val="bottom"/>
          </w:tcPr>
          <w:p w14:paraId="212FAAB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B62C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CC0B9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E6254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310B2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986BD4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171C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A9D20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3EAD68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356C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89F0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EC1A8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5C34906" w14:textId="77777777" w:rsidR="00077066" w:rsidRPr="00425F48" w:rsidRDefault="00077066" w:rsidP="00077066">
            <w:pPr>
              <w:pStyle w:val="TableText"/>
            </w:pPr>
          </w:p>
        </w:tc>
      </w:tr>
      <w:tr w:rsidR="00077066" w:rsidRPr="00425F48" w14:paraId="543D9408" w14:textId="77777777">
        <w:trPr>
          <w:trHeight w:val="165"/>
        </w:trPr>
        <w:tc>
          <w:tcPr>
            <w:tcW w:w="558" w:type="dxa"/>
            <w:tcBorders>
              <w:top w:val="nil"/>
              <w:left w:val="nil"/>
              <w:bottom w:val="nil"/>
              <w:right w:val="nil"/>
            </w:tcBorders>
            <w:shd w:val="clear" w:color="auto" w:fill="auto"/>
            <w:noWrap/>
            <w:vAlign w:val="bottom"/>
          </w:tcPr>
          <w:p w14:paraId="406D0907" w14:textId="77777777" w:rsidR="00077066" w:rsidRPr="00425F48" w:rsidRDefault="00077066" w:rsidP="00077066">
            <w:pPr>
              <w:pStyle w:val="TableText"/>
            </w:pPr>
            <w:r w:rsidRPr="00425F48">
              <w:rPr>
                <w:sz w:val="16"/>
                <w:szCs w:val="16"/>
              </w:rPr>
              <w:t>54</w:t>
            </w:r>
          </w:p>
        </w:tc>
        <w:tc>
          <w:tcPr>
            <w:tcW w:w="821" w:type="dxa"/>
            <w:tcBorders>
              <w:top w:val="nil"/>
              <w:left w:val="nil"/>
              <w:bottom w:val="nil"/>
              <w:right w:val="nil"/>
            </w:tcBorders>
            <w:shd w:val="clear" w:color="auto" w:fill="auto"/>
            <w:noWrap/>
            <w:vAlign w:val="bottom"/>
          </w:tcPr>
          <w:p w14:paraId="32002B62" w14:textId="77777777" w:rsidR="00077066" w:rsidRPr="00425F48" w:rsidRDefault="00077066" w:rsidP="00077066">
            <w:pPr>
              <w:pStyle w:val="TableText"/>
            </w:pPr>
            <w:r w:rsidRPr="00425F48">
              <w:rPr>
                <w:sz w:val="16"/>
                <w:szCs w:val="16"/>
              </w:rPr>
              <w:t>0.985368</w:t>
            </w:r>
          </w:p>
        </w:tc>
        <w:tc>
          <w:tcPr>
            <w:tcW w:w="821" w:type="dxa"/>
            <w:tcBorders>
              <w:top w:val="nil"/>
              <w:left w:val="nil"/>
              <w:bottom w:val="nil"/>
              <w:right w:val="nil"/>
            </w:tcBorders>
            <w:shd w:val="clear" w:color="auto" w:fill="auto"/>
            <w:noWrap/>
            <w:vAlign w:val="bottom"/>
          </w:tcPr>
          <w:p w14:paraId="4B8D2046" w14:textId="77777777" w:rsidR="00077066" w:rsidRPr="00425F48" w:rsidRDefault="00077066" w:rsidP="00077066">
            <w:pPr>
              <w:pStyle w:val="TableText"/>
            </w:pPr>
            <w:r w:rsidRPr="00425F48">
              <w:rPr>
                <w:sz w:val="16"/>
                <w:szCs w:val="16"/>
              </w:rPr>
              <w:t>0.985368</w:t>
            </w:r>
          </w:p>
        </w:tc>
        <w:tc>
          <w:tcPr>
            <w:tcW w:w="821" w:type="dxa"/>
            <w:tcBorders>
              <w:top w:val="nil"/>
              <w:left w:val="nil"/>
              <w:bottom w:val="nil"/>
              <w:right w:val="nil"/>
            </w:tcBorders>
            <w:shd w:val="clear" w:color="auto" w:fill="auto"/>
            <w:noWrap/>
            <w:vAlign w:val="bottom"/>
          </w:tcPr>
          <w:p w14:paraId="001BF6D3" w14:textId="77777777" w:rsidR="00077066" w:rsidRPr="00425F48" w:rsidRDefault="00077066" w:rsidP="00077066">
            <w:pPr>
              <w:pStyle w:val="TableText"/>
            </w:pPr>
            <w:r w:rsidRPr="00425F48">
              <w:rPr>
                <w:sz w:val="16"/>
                <w:szCs w:val="16"/>
              </w:rPr>
              <w:t>0.985368</w:t>
            </w:r>
          </w:p>
        </w:tc>
        <w:tc>
          <w:tcPr>
            <w:tcW w:w="821" w:type="dxa"/>
            <w:tcBorders>
              <w:top w:val="nil"/>
              <w:left w:val="nil"/>
              <w:bottom w:val="nil"/>
              <w:right w:val="nil"/>
            </w:tcBorders>
            <w:shd w:val="clear" w:color="auto" w:fill="auto"/>
            <w:noWrap/>
            <w:vAlign w:val="bottom"/>
          </w:tcPr>
          <w:p w14:paraId="4BD8A484" w14:textId="77777777" w:rsidR="00077066" w:rsidRPr="00425F48" w:rsidRDefault="00077066" w:rsidP="00077066">
            <w:pPr>
              <w:pStyle w:val="TableText"/>
            </w:pPr>
            <w:r w:rsidRPr="00425F48">
              <w:rPr>
                <w:sz w:val="16"/>
                <w:szCs w:val="16"/>
              </w:rPr>
              <w:t>0.985368</w:t>
            </w:r>
          </w:p>
        </w:tc>
        <w:tc>
          <w:tcPr>
            <w:tcW w:w="820" w:type="dxa"/>
            <w:tcBorders>
              <w:top w:val="nil"/>
              <w:left w:val="nil"/>
              <w:bottom w:val="nil"/>
              <w:right w:val="nil"/>
            </w:tcBorders>
            <w:shd w:val="clear" w:color="auto" w:fill="auto"/>
            <w:noWrap/>
            <w:vAlign w:val="bottom"/>
          </w:tcPr>
          <w:p w14:paraId="512C27B5" w14:textId="77777777" w:rsidR="00077066" w:rsidRPr="00425F48" w:rsidRDefault="00077066" w:rsidP="00077066">
            <w:pPr>
              <w:pStyle w:val="TableText"/>
            </w:pPr>
            <w:r w:rsidRPr="00425F48">
              <w:rPr>
                <w:sz w:val="16"/>
                <w:szCs w:val="16"/>
              </w:rPr>
              <w:t>0.985368</w:t>
            </w:r>
          </w:p>
        </w:tc>
        <w:tc>
          <w:tcPr>
            <w:tcW w:w="820" w:type="dxa"/>
            <w:tcBorders>
              <w:top w:val="nil"/>
              <w:left w:val="nil"/>
              <w:bottom w:val="nil"/>
              <w:right w:val="nil"/>
            </w:tcBorders>
            <w:shd w:val="clear" w:color="auto" w:fill="auto"/>
            <w:noWrap/>
            <w:vAlign w:val="bottom"/>
          </w:tcPr>
          <w:p w14:paraId="25FC251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28CBF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926657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0EE3F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4D3A5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C54A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BD1B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E4A41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278F1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C2B8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3E8A0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425ED9" w14:textId="77777777" w:rsidR="00077066" w:rsidRPr="00425F48" w:rsidRDefault="00077066" w:rsidP="00077066">
            <w:pPr>
              <w:pStyle w:val="TableText"/>
            </w:pPr>
          </w:p>
        </w:tc>
      </w:tr>
      <w:tr w:rsidR="00077066" w:rsidRPr="00425F48" w14:paraId="2F6AEC9D" w14:textId="77777777">
        <w:trPr>
          <w:trHeight w:val="165"/>
        </w:trPr>
        <w:tc>
          <w:tcPr>
            <w:tcW w:w="558" w:type="dxa"/>
            <w:tcBorders>
              <w:top w:val="nil"/>
              <w:left w:val="nil"/>
              <w:bottom w:val="nil"/>
              <w:right w:val="nil"/>
            </w:tcBorders>
            <w:shd w:val="clear" w:color="auto" w:fill="auto"/>
            <w:noWrap/>
            <w:vAlign w:val="bottom"/>
          </w:tcPr>
          <w:p w14:paraId="5964D1A5" w14:textId="77777777" w:rsidR="00077066" w:rsidRPr="00425F48" w:rsidRDefault="00077066" w:rsidP="00077066">
            <w:pPr>
              <w:pStyle w:val="TableText"/>
            </w:pPr>
            <w:r w:rsidRPr="00425F48">
              <w:rPr>
                <w:sz w:val="16"/>
                <w:szCs w:val="16"/>
              </w:rPr>
              <w:t>55</w:t>
            </w:r>
          </w:p>
        </w:tc>
        <w:tc>
          <w:tcPr>
            <w:tcW w:w="821" w:type="dxa"/>
            <w:tcBorders>
              <w:top w:val="nil"/>
              <w:left w:val="nil"/>
              <w:bottom w:val="nil"/>
              <w:right w:val="nil"/>
            </w:tcBorders>
            <w:shd w:val="clear" w:color="auto" w:fill="auto"/>
            <w:noWrap/>
            <w:vAlign w:val="bottom"/>
          </w:tcPr>
          <w:p w14:paraId="0BCB7F83"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18E76C88"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13B49C5"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5A89AC0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E9A9CB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C7AA83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894258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70032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35027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ABBA3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12971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539E93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B41FB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30C5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08730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32028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96C75C" w14:textId="77777777" w:rsidR="00077066" w:rsidRPr="00425F48" w:rsidRDefault="00077066" w:rsidP="00077066">
            <w:pPr>
              <w:pStyle w:val="TableText"/>
            </w:pPr>
          </w:p>
        </w:tc>
      </w:tr>
      <w:tr w:rsidR="00077066" w:rsidRPr="00425F48" w14:paraId="548A8E3B" w14:textId="77777777">
        <w:trPr>
          <w:trHeight w:val="165"/>
        </w:trPr>
        <w:tc>
          <w:tcPr>
            <w:tcW w:w="558" w:type="dxa"/>
            <w:tcBorders>
              <w:top w:val="nil"/>
              <w:left w:val="nil"/>
              <w:bottom w:val="nil"/>
              <w:right w:val="nil"/>
            </w:tcBorders>
            <w:shd w:val="clear" w:color="auto" w:fill="auto"/>
            <w:noWrap/>
            <w:vAlign w:val="bottom"/>
          </w:tcPr>
          <w:p w14:paraId="340414DC" w14:textId="77777777" w:rsidR="00077066" w:rsidRPr="00425F48" w:rsidRDefault="00077066" w:rsidP="00077066">
            <w:pPr>
              <w:pStyle w:val="TableText"/>
            </w:pPr>
            <w:r w:rsidRPr="00425F48">
              <w:rPr>
                <w:sz w:val="16"/>
                <w:szCs w:val="16"/>
              </w:rPr>
              <w:t>56</w:t>
            </w:r>
          </w:p>
        </w:tc>
        <w:tc>
          <w:tcPr>
            <w:tcW w:w="821" w:type="dxa"/>
            <w:tcBorders>
              <w:top w:val="nil"/>
              <w:left w:val="nil"/>
              <w:bottom w:val="nil"/>
              <w:right w:val="nil"/>
            </w:tcBorders>
            <w:shd w:val="clear" w:color="auto" w:fill="auto"/>
            <w:noWrap/>
            <w:vAlign w:val="bottom"/>
          </w:tcPr>
          <w:p w14:paraId="1BA0FCE3"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A125674"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7C8B4647"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613FD1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7E1396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663899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3A2650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09E0E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06F72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458F0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8DE2C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41CC4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8468D6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5AC22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B85A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83BA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9EC8CF" w14:textId="77777777" w:rsidR="00077066" w:rsidRPr="00425F48" w:rsidRDefault="00077066" w:rsidP="00077066">
            <w:pPr>
              <w:pStyle w:val="TableText"/>
            </w:pPr>
          </w:p>
        </w:tc>
      </w:tr>
      <w:tr w:rsidR="00077066" w:rsidRPr="00425F48" w14:paraId="5DA33D41" w14:textId="77777777">
        <w:trPr>
          <w:trHeight w:val="165"/>
        </w:trPr>
        <w:tc>
          <w:tcPr>
            <w:tcW w:w="558" w:type="dxa"/>
            <w:tcBorders>
              <w:top w:val="nil"/>
              <w:left w:val="nil"/>
              <w:bottom w:val="nil"/>
              <w:right w:val="nil"/>
            </w:tcBorders>
            <w:shd w:val="clear" w:color="auto" w:fill="auto"/>
            <w:noWrap/>
            <w:vAlign w:val="bottom"/>
          </w:tcPr>
          <w:p w14:paraId="627F4FE3" w14:textId="77777777" w:rsidR="00077066" w:rsidRPr="00425F48" w:rsidRDefault="00077066" w:rsidP="00077066">
            <w:pPr>
              <w:pStyle w:val="TableText"/>
            </w:pPr>
            <w:r w:rsidRPr="00425F48">
              <w:rPr>
                <w:sz w:val="16"/>
                <w:szCs w:val="16"/>
              </w:rPr>
              <w:t>57</w:t>
            </w:r>
          </w:p>
        </w:tc>
        <w:tc>
          <w:tcPr>
            <w:tcW w:w="821" w:type="dxa"/>
            <w:tcBorders>
              <w:top w:val="nil"/>
              <w:left w:val="nil"/>
              <w:bottom w:val="nil"/>
              <w:right w:val="nil"/>
            </w:tcBorders>
            <w:shd w:val="clear" w:color="auto" w:fill="auto"/>
            <w:noWrap/>
            <w:vAlign w:val="bottom"/>
          </w:tcPr>
          <w:p w14:paraId="4928AB3B"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383DC243"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34525749"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55EB684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30C670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DDA2FD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66A4E4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74AE23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ED48C8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1FF45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ED19D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A048F4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F9E95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7998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CCFF3E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CDB5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B5C068" w14:textId="77777777" w:rsidR="00077066" w:rsidRPr="00425F48" w:rsidRDefault="00077066" w:rsidP="00077066">
            <w:pPr>
              <w:pStyle w:val="TableText"/>
            </w:pPr>
          </w:p>
        </w:tc>
      </w:tr>
      <w:tr w:rsidR="00077066" w:rsidRPr="00425F48" w14:paraId="58B0345D" w14:textId="77777777">
        <w:trPr>
          <w:trHeight w:val="165"/>
        </w:trPr>
        <w:tc>
          <w:tcPr>
            <w:tcW w:w="558" w:type="dxa"/>
            <w:tcBorders>
              <w:top w:val="nil"/>
              <w:left w:val="nil"/>
              <w:bottom w:val="nil"/>
              <w:right w:val="nil"/>
            </w:tcBorders>
            <w:shd w:val="clear" w:color="auto" w:fill="auto"/>
            <w:noWrap/>
            <w:vAlign w:val="bottom"/>
          </w:tcPr>
          <w:p w14:paraId="5A71E0E5" w14:textId="77777777" w:rsidR="00077066" w:rsidRPr="00425F48" w:rsidRDefault="00077066" w:rsidP="00077066">
            <w:pPr>
              <w:pStyle w:val="TableText"/>
            </w:pPr>
            <w:r w:rsidRPr="00425F48">
              <w:rPr>
                <w:sz w:val="16"/>
                <w:szCs w:val="16"/>
              </w:rPr>
              <w:t>58</w:t>
            </w:r>
          </w:p>
        </w:tc>
        <w:tc>
          <w:tcPr>
            <w:tcW w:w="821" w:type="dxa"/>
            <w:tcBorders>
              <w:top w:val="nil"/>
              <w:left w:val="nil"/>
              <w:bottom w:val="nil"/>
              <w:right w:val="nil"/>
            </w:tcBorders>
            <w:shd w:val="clear" w:color="auto" w:fill="auto"/>
            <w:noWrap/>
            <w:vAlign w:val="bottom"/>
          </w:tcPr>
          <w:p w14:paraId="5DCD9BD0"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33DF669C"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1C7045AB"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1A2D602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9CF7AE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AA167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32C3EA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36B5BD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AF072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DB2E22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9AAA7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89746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E43C5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F4EDB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4F5F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15D7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019B51" w14:textId="77777777" w:rsidR="00077066" w:rsidRPr="00425F48" w:rsidRDefault="00077066" w:rsidP="00077066">
            <w:pPr>
              <w:pStyle w:val="TableText"/>
            </w:pPr>
          </w:p>
        </w:tc>
      </w:tr>
      <w:tr w:rsidR="00077066" w:rsidRPr="00425F48" w14:paraId="0CC489D9" w14:textId="77777777">
        <w:trPr>
          <w:trHeight w:val="165"/>
        </w:trPr>
        <w:tc>
          <w:tcPr>
            <w:tcW w:w="558" w:type="dxa"/>
            <w:tcBorders>
              <w:top w:val="nil"/>
              <w:left w:val="nil"/>
              <w:bottom w:val="nil"/>
              <w:right w:val="nil"/>
            </w:tcBorders>
            <w:shd w:val="clear" w:color="auto" w:fill="auto"/>
            <w:noWrap/>
            <w:vAlign w:val="bottom"/>
          </w:tcPr>
          <w:p w14:paraId="7AD5A7A1" w14:textId="77777777" w:rsidR="00077066" w:rsidRPr="00425F48" w:rsidRDefault="00077066" w:rsidP="00077066">
            <w:pPr>
              <w:pStyle w:val="TableText"/>
            </w:pPr>
            <w:r w:rsidRPr="00425F48">
              <w:rPr>
                <w:sz w:val="16"/>
                <w:szCs w:val="16"/>
              </w:rPr>
              <w:t>59</w:t>
            </w:r>
          </w:p>
        </w:tc>
        <w:tc>
          <w:tcPr>
            <w:tcW w:w="821" w:type="dxa"/>
            <w:tcBorders>
              <w:top w:val="nil"/>
              <w:left w:val="nil"/>
              <w:bottom w:val="nil"/>
              <w:right w:val="nil"/>
            </w:tcBorders>
            <w:shd w:val="clear" w:color="auto" w:fill="auto"/>
            <w:noWrap/>
            <w:vAlign w:val="bottom"/>
          </w:tcPr>
          <w:p w14:paraId="718CBD00"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3F3BB065"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6FEAF538"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23CE601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F48A71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140318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6B88C5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0EBC07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F43622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71A6D7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BE5E6D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D4941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F4186E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E20CD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1346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7D132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547976" w14:textId="77777777" w:rsidR="00077066" w:rsidRPr="00425F48" w:rsidRDefault="00077066" w:rsidP="00077066">
            <w:pPr>
              <w:pStyle w:val="TableText"/>
            </w:pPr>
          </w:p>
        </w:tc>
      </w:tr>
      <w:tr w:rsidR="00077066" w:rsidRPr="00425F48" w14:paraId="2E528598" w14:textId="77777777">
        <w:trPr>
          <w:trHeight w:val="165"/>
        </w:trPr>
        <w:tc>
          <w:tcPr>
            <w:tcW w:w="558" w:type="dxa"/>
            <w:tcBorders>
              <w:top w:val="nil"/>
              <w:left w:val="nil"/>
              <w:bottom w:val="nil"/>
              <w:right w:val="nil"/>
            </w:tcBorders>
            <w:shd w:val="clear" w:color="auto" w:fill="auto"/>
            <w:noWrap/>
            <w:vAlign w:val="bottom"/>
          </w:tcPr>
          <w:p w14:paraId="6AE90579" w14:textId="77777777" w:rsidR="00077066" w:rsidRPr="00425F48" w:rsidRDefault="00077066" w:rsidP="00077066">
            <w:pPr>
              <w:pStyle w:val="TableText"/>
            </w:pPr>
            <w:r w:rsidRPr="00425F48">
              <w:rPr>
                <w:sz w:val="16"/>
                <w:szCs w:val="16"/>
              </w:rPr>
              <w:t>60</w:t>
            </w:r>
          </w:p>
        </w:tc>
        <w:tc>
          <w:tcPr>
            <w:tcW w:w="821" w:type="dxa"/>
            <w:tcBorders>
              <w:top w:val="nil"/>
              <w:left w:val="nil"/>
              <w:bottom w:val="nil"/>
              <w:right w:val="nil"/>
            </w:tcBorders>
            <w:shd w:val="clear" w:color="auto" w:fill="auto"/>
            <w:noWrap/>
            <w:vAlign w:val="bottom"/>
          </w:tcPr>
          <w:p w14:paraId="0883E347"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46B2D90F"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563DEC1D"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2098024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29D482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6E59D2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1CB396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C666A3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006214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637F52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BC4371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181BB4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FB6C4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0761B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00C5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92DEA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7583EA" w14:textId="77777777" w:rsidR="00077066" w:rsidRPr="00425F48" w:rsidRDefault="00077066" w:rsidP="00077066">
            <w:pPr>
              <w:pStyle w:val="TableText"/>
            </w:pPr>
          </w:p>
        </w:tc>
      </w:tr>
      <w:tr w:rsidR="00077066" w:rsidRPr="00425F48" w14:paraId="68ED4CF8" w14:textId="77777777">
        <w:trPr>
          <w:trHeight w:val="165"/>
        </w:trPr>
        <w:tc>
          <w:tcPr>
            <w:tcW w:w="558" w:type="dxa"/>
            <w:tcBorders>
              <w:top w:val="nil"/>
              <w:left w:val="nil"/>
              <w:bottom w:val="nil"/>
              <w:right w:val="nil"/>
            </w:tcBorders>
            <w:shd w:val="clear" w:color="auto" w:fill="auto"/>
            <w:noWrap/>
            <w:vAlign w:val="bottom"/>
          </w:tcPr>
          <w:p w14:paraId="2EDBED0A" w14:textId="77777777" w:rsidR="00077066" w:rsidRPr="00425F48" w:rsidRDefault="00077066" w:rsidP="00077066">
            <w:pPr>
              <w:pStyle w:val="TableText"/>
            </w:pPr>
            <w:r w:rsidRPr="00425F48">
              <w:rPr>
                <w:sz w:val="16"/>
                <w:szCs w:val="16"/>
              </w:rPr>
              <w:t>61</w:t>
            </w:r>
          </w:p>
        </w:tc>
        <w:tc>
          <w:tcPr>
            <w:tcW w:w="821" w:type="dxa"/>
            <w:tcBorders>
              <w:top w:val="nil"/>
              <w:left w:val="nil"/>
              <w:bottom w:val="nil"/>
              <w:right w:val="nil"/>
            </w:tcBorders>
            <w:shd w:val="clear" w:color="auto" w:fill="auto"/>
            <w:noWrap/>
            <w:vAlign w:val="bottom"/>
          </w:tcPr>
          <w:p w14:paraId="462163C9"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9FDF6FB"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6EF8B04E"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5590983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72C8E2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356915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B1367C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281837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D9DCA0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95BEE7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6D8447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C75F2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9B01F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A61DB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CDF06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F8CAF3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2A4D88" w14:textId="77777777" w:rsidR="00077066" w:rsidRPr="00425F48" w:rsidRDefault="00077066" w:rsidP="00077066">
            <w:pPr>
              <w:pStyle w:val="TableText"/>
            </w:pPr>
          </w:p>
        </w:tc>
      </w:tr>
      <w:tr w:rsidR="00077066" w:rsidRPr="00425F48" w14:paraId="3E3DC906" w14:textId="77777777">
        <w:trPr>
          <w:trHeight w:val="165"/>
        </w:trPr>
        <w:tc>
          <w:tcPr>
            <w:tcW w:w="558" w:type="dxa"/>
            <w:tcBorders>
              <w:top w:val="nil"/>
              <w:left w:val="nil"/>
              <w:bottom w:val="nil"/>
              <w:right w:val="nil"/>
            </w:tcBorders>
            <w:shd w:val="clear" w:color="auto" w:fill="auto"/>
            <w:noWrap/>
            <w:vAlign w:val="bottom"/>
          </w:tcPr>
          <w:p w14:paraId="72AEBBE1" w14:textId="77777777" w:rsidR="00077066" w:rsidRPr="00425F48" w:rsidRDefault="00077066" w:rsidP="00077066">
            <w:pPr>
              <w:pStyle w:val="TableText"/>
            </w:pPr>
            <w:r w:rsidRPr="00425F48">
              <w:rPr>
                <w:sz w:val="16"/>
                <w:szCs w:val="16"/>
              </w:rPr>
              <w:t>62</w:t>
            </w:r>
          </w:p>
        </w:tc>
        <w:tc>
          <w:tcPr>
            <w:tcW w:w="821" w:type="dxa"/>
            <w:tcBorders>
              <w:top w:val="nil"/>
              <w:left w:val="nil"/>
              <w:bottom w:val="nil"/>
              <w:right w:val="nil"/>
            </w:tcBorders>
            <w:shd w:val="clear" w:color="auto" w:fill="auto"/>
            <w:noWrap/>
            <w:vAlign w:val="bottom"/>
          </w:tcPr>
          <w:p w14:paraId="346A9542"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77ECDBD1"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54B9CEC5"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773E407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A3D155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4677B8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0F9A46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42416F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9314D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093850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662255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E40753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9DDB8A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A022B0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385F4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AC6DE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001BF8" w14:textId="77777777" w:rsidR="00077066" w:rsidRPr="00425F48" w:rsidRDefault="00077066" w:rsidP="00077066">
            <w:pPr>
              <w:pStyle w:val="TableText"/>
            </w:pPr>
          </w:p>
        </w:tc>
      </w:tr>
      <w:tr w:rsidR="00077066" w:rsidRPr="00425F48" w14:paraId="7680160E" w14:textId="77777777">
        <w:trPr>
          <w:trHeight w:val="165"/>
        </w:trPr>
        <w:tc>
          <w:tcPr>
            <w:tcW w:w="558" w:type="dxa"/>
            <w:tcBorders>
              <w:top w:val="nil"/>
              <w:left w:val="nil"/>
              <w:bottom w:val="nil"/>
              <w:right w:val="nil"/>
            </w:tcBorders>
            <w:shd w:val="clear" w:color="auto" w:fill="auto"/>
            <w:noWrap/>
            <w:vAlign w:val="bottom"/>
          </w:tcPr>
          <w:p w14:paraId="6355C59E" w14:textId="77777777" w:rsidR="00077066" w:rsidRPr="00425F48" w:rsidRDefault="00077066" w:rsidP="00077066">
            <w:pPr>
              <w:pStyle w:val="TableText"/>
            </w:pPr>
            <w:r w:rsidRPr="00425F48">
              <w:rPr>
                <w:sz w:val="16"/>
                <w:szCs w:val="16"/>
              </w:rPr>
              <w:t>63</w:t>
            </w:r>
          </w:p>
        </w:tc>
        <w:tc>
          <w:tcPr>
            <w:tcW w:w="821" w:type="dxa"/>
            <w:tcBorders>
              <w:top w:val="nil"/>
              <w:left w:val="nil"/>
              <w:bottom w:val="nil"/>
              <w:right w:val="nil"/>
            </w:tcBorders>
            <w:shd w:val="clear" w:color="auto" w:fill="auto"/>
            <w:noWrap/>
            <w:vAlign w:val="bottom"/>
          </w:tcPr>
          <w:p w14:paraId="6C8B2174"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308F3DED"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2477E66" w14:textId="77777777" w:rsidR="00077066" w:rsidRPr="00425F48" w:rsidRDefault="00077066" w:rsidP="00077066">
            <w:pPr>
              <w:pStyle w:val="TableText"/>
            </w:pPr>
            <w:r w:rsidRPr="00425F48">
              <w:rPr>
                <w:sz w:val="16"/>
                <w:szCs w:val="16"/>
              </w:rPr>
              <w:t>1.000000</w:t>
            </w:r>
          </w:p>
        </w:tc>
        <w:tc>
          <w:tcPr>
            <w:tcW w:w="821" w:type="dxa"/>
            <w:tcBorders>
              <w:top w:val="nil"/>
              <w:left w:val="nil"/>
              <w:bottom w:val="nil"/>
              <w:right w:val="nil"/>
            </w:tcBorders>
            <w:shd w:val="clear" w:color="auto" w:fill="auto"/>
            <w:noWrap/>
            <w:vAlign w:val="bottom"/>
          </w:tcPr>
          <w:p w14:paraId="0BC8C59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05187C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2D2BE2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9D63CE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AEAE11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FC9857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112383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302835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275B51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8B1F3D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DE3BAC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480FE9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B3DDB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4CAC6F" w14:textId="77777777" w:rsidR="00077066" w:rsidRPr="00425F48" w:rsidRDefault="00077066" w:rsidP="00077066">
            <w:pPr>
              <w:pStyle w:val="TableText"/>
            </w:pPr>
          </w:p>
        </w:tc>
      </w:tr>
      <w:tr w:rsidR="00077066" w:rsidRPr="00425F48" w14:paraId="7D8952FF" w14:textId="77777777">
        <w:trPr>
          <w:trHeight w:val="165"/>
        </w:trPr>
        <w:tc>
          <w:tcPr>
            <w:tcW w:w="558" w:type="dxa"/>
            <w:tcBorders>
              <w:top w:val="nil"/>
              <w:left w:val="nil"/>
              <w:right w:val="nil"/>
            </w:tcBorders>
            <w:shd w:val="clear" w:color="auto" w:fill="auto"/>
            <w:noWrap/>
            <w:vAlign w:val="bottom"/>
          </w:tcPr>
          <w:p w14:paraId="2ADB217B" w14:textId="77777777" w:rsidR="00077066" w:rsidRPr="00425F48" w:rsidRDefault="00077066" w:rsidP="00077066">
            <w:pPr>
              <w:pStyle w:val="TableText"/>
            </w:pPr>
            <w:r w:rsidRPr="00425F48">
              <w:rPr>
                <w:sz w:val="16"/>
                <w:szCs w:val="16"/>
              </w:rPr>
              <w:t>64</w:t>
            </w:r>
          </w:p>
        </w:tc>
        <w:tc>
          <w:tcPr>
            <w:tcW w:w="821" w:type="dxa"/>
            <w:tcBorders>
              <w:top w:val="nil"/>
              <w:left w:val="nil"/>
              <w:right w:val="nil"/>
            </w:tcBorders>
            <w:shd w:val="clear" w:color="auto" w:fill="auto"/>
            <w:noWrap/>
            <w:vAlign w:val="bottom"/>
          </w:tcPr>
          <w:p w14:paraId="33A0320B"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23AC98FA"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2F758584"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4A8FD27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A8B3F2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B02C66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4818A2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89E9B6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7BC2A4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8AE2B8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CC79B3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099DB3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97C28E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B39B77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03FA3F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4816DB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right w:val="nil"/>
            </w:tcBorders>
            <w:shd w:val="clear" w:color="auto" w:fill="auto"/>
            <w:noWrap/>
            <w:vAlign w:val="bottom"/>
          </w:tcPr>
          <w:p w14:paraId="645A76B8" w14:textId="77777777" w:rsidR="00077066" w:rsidRPr="00425F48" w:rsidRDefault="00077066" w:rsidP="00077066">
            <w:pPr>
              <w:pStyle w:val="TableText"/>
            </w:pPr>
          </w:p>
        </w:tc>
      </w:tr>
      <w:tr w:rsidR="00077066" w:rsidRPr="00425F48" w14:paraId="28CC44D2" w14:textId="77777777">
        <w:trPr>
          <w:trHeight w:val="165"/>
        </w:trPr>
        <w:tc>
          <w:tcPr>
            <w:tcW w:w="558" w:type="dxa"/>
            <w:tcBorders>
              <w:top w:val="nil"/>
              <w:left w:val="nil"/>
              <w:right w:val="nil"/>
            </w:tcBorders>
            <w:shd w:val="clear" w:color="auto" w:fill="auto"/>
            <w:noWrap/>
            <w:vAlign w:val="bottom"/>
          </w:tcPr>
          <w:p w14:paraId="1841FEE5" w14:textId="77777777" w:rsidR="00077066" w:rsidRPr="00425F48" w:rsidRDefault="00077066" w:rsidP="00077066">
            <w:pPr>
              <w:pStyle w:val="TableText"/>
            </w:pPr>
            <w:r w:rsidRPr="00425F48">
              <w:rPr>
                <w:sz w:val="16"/>
                <w:szCs w:val="16"/>
              </w:rPr>
              <w:t>65</w:t>
            </w:r>
          </w:p>
        </w:tc>
        <w:tc>
          <w:tcPr>
            <w:tcW w:w="821" w:type="dxa"/>
            <w:tcBorders>
              <w:top w:val="nil"/>
              <w:left w:val="nil"/>
              <w:right w:val="nil"/>
            </w:tcBorders>
            <w:shd w:val="clear" w:color="auto" w:fill="auto"/>
            <w:noWrap/>
            <w:vAlign w:val="bottom"/>
          </w:tcPr>
          <w:p w14:paraId="36DC4D37"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3C8B0F65"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3DDA7C6B" w14:textId="77777777" w:rsidR="00077066" w:rsidRPr="00425F48" w:rsidRDefault="00077066" w:rsidP="00077066">
            <w:pPr>
              <w:pStyle w:val="TableText"/>
            </w:pPr>
            <w:r w:rsidRPr="00425F48">
              <w:rPr>
                <w:sz w:val="16"/>
                <w:szCs w:val="16"/>
              </w:rPr>
              <w:t>1.000000</w:t>
            </w:r>
          </w:p>
        </w:tc>
        <w:tc>
          <w:tcPr>
            <w:tcW w:w="821" w:type="dxa"/>
            <w:tcBorders>
              <w:top w:val="nil"/>
              <w:left w:val="nil"/>
              <w:right w:val="nil"/>
            </w:tcBorders>
            <w:shd w:val="clear" w:color="auto" w:fill="auto"/>
            <w:noWrap/>
            <w:vAlign w:val="bottom"/>
          </w:tcPr>
          <w:p w14:paraId="01E3EFD7"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074ABD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6F18C2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B99DF3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914821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2D08399"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455887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060BE5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A73785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ADC357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CFBCEE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33C4D8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B76178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C7111FF" w14:textId="77777777" w:rsidR="00077066" w:rsidRPr="00425F48" w:rsidRDefault="00077066" w:rsidP="00077066">
            <w:pPr>
              <w:pStyle w:val="TableText"/>
            </w:pPr>
          </w:p>
        </w:tc>
      </w:tr>
      <w:tr w:rsidR="00077066" w:rsidRPr="00425F48" w14:paraId="104248AC" w14:textId="77777777">
        <w:trPr>
          <w:trHeight w:val="165"/>
        </w:trPr>
        <w:tc>
          <w:tcPr>
            <w:tcW w:w="558" w:type="dxa"/>
            <w:tcBorders>
              <w:top w:val="nil"/>
              <w:left w:val="nil"/>
              <w:bottom w:val="single" w:sz="4" w:space="0" w:color="auto"/>
              <w:right w:val="nil"/>
            </w:tcBorders>
            <w:shd w:val="clear" w:color="auto" w:fill="auto"/>
            <w:noWrap/>
          </w:tcPr>
          <w:p w14:paraId="3F78F652"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21" w:type="dxa"/>
            <w:tcBorders>
              <w:top w:val="nil"/>
              <w:left w:val="nil"/>
              <w:bottom w:val="single" w:sz="4" w:space="0" w:color="auto"/>
              <w:right w:val="nil"/>
            </w:tcBorders>
            <w:shd w:val="clear" w:color="auto" w:fill="auto"/>
            <w:noWrap/>
          </w:tcPr>
          <w:p w14:paraId="1E8E6CF3" w14:textId="77777777" w:rsidR="00077066" w:rsidRPr="00425F48" w:rsidRDefault="00077066" w:rsidP="00077066">
            <w:pPr>
              <w:pStyle w:val="TableText"/>
            </w:pPr>
            <w:r w:rsidRPr="00425F48">
              <w:rPr>
                <w:sz w:val="16"/>
                <w:szCs w:val="16"/>
              </w:rPr>
              <w:t>1.000000</w:t>
            </w:r>
          </w:p>
        </w:tc>
        <w:tc>
          <w:tcPr>
            <w:tcW w:w="821" w:type="dxa"/>
            <w:tcBorders>
              <w:top w:val="nil"/>
              <w:left w:val="nil"/>
              <w:bottom w:val="single" w:sz="4" w:space="0" w:color="auto"/>
              <w:right w:val="nil"/>
            </w:tcBorders>
            <w:shd w:val="clear" w:color="auto" w:fill="auto"/>
            <w:noWrap/>
          </w:tcPr>
          <w:p w14:paraId="58F672DA" w14:textId="77777777" w:rsidR="00077066" w:rsidRPr="00425F48" w:rsidRDefault="00077066" w:rsidP="00077066">
            <w:pPr>
              <w:pStyle w:val="TableText"/>
            </w:pPr>
            <w:r w:rsidRPr="00425F48">
              <w:rPr>
                <w:sz w:val="16"/>
                <w:szCs w:val="16"/>
              </w:rPr>
              <w:t>1.000000</w:t>
            </w:r>
          </w:p>
        </w:tc>
        <w:tc>
          <w:tcPr>
            <w:tcW w:w="821" w:type="dxa"/>
            <w:tcBorders>
              <w:top w:val="nil"/>
              <w:left w:val="nil"/>
              <w:bottom w:val="single" w:sz="4" w:space="0" w:color="auto"/>
              <w:right w:val="nil"/>
            </w:tcBorders>
            <w:shd w:val="clear" w:color="auto" w:fill="auto"/>
            <w:noWrap/>
          </w:tcPr>
          <w:p w14:paraId="01A10777" w14:textId="77777777" w:rsidR="00077066" w:rsidRPr="00425F48" w:rsidRDefault="00077066" w:rsidP="00077066">
            <w:pPr>
              <w:pStyle w:val="TableText"/>
            </w:pPr>
            <w:r w:rsidRPr="00425F48">
              <w:rPr>
                <w:sz w:val="16"/>
                <w:szCs w:val="16"/>
              </w:rPr>
              <w:t>1.000000</w:t>
            </w:r>
          </w:p>
        </w:tc>
        <w:tc>
          <w:tcPr>
            <w:tcW w:w="821" w:type="dxa"/>
            <w:tcBorders>
              <w:top w:val="nil"/>
              <w:left w:val="nil"/>
              <w:bottom w:val="single" w:sz="4" w:space="0" w:color="auto"/>
              <w:right w:val="nil"/>
            </w:tcBorders>
            <w:shd w:val="clear" w:color="auto" w:fill="auto"/>
            <w:noWrap/>
          </w:tcPr>
          <w:p w14:paraId="19A813C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00BB84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CAA1C6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50F927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1721E1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1FA44A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928C01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B5F05A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767DD4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6A2082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11F7B9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FD504E8"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A2A02D5"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8BB9B51" w14:textId="77777777" w:rsidR="00077066" w:rsidRPr="00425F48" w:rsidRDefault="00077066" w:rsidP="00077066">
            <w:pPr>
              <w:pStyle w:val="TableText"/>
            </w:pPr>
            <w:r w:rsidRPr="00425F48">
              <w:rPr>
                <w:sz w:val="16"/>
                <w:szCs w:val="16"/>
              </w:rPr>
              <w:t>1.000000</w:t>
            </w:r>
          </w:p>
        </w:tc>
      </w:tr>
    </w:tbl>
    <w:p w14:paraId="59EAA495" w14:textId="77777777" w:rsidR="00077066" w:rsidRPr="00425F48" w:rsidRDefault="00077066" w:rsidP="00077066">
      <w:pPr>
        <w:pStyle w:val="ScheduleHeading"/>
        <w:rPr>
          <w:b w:val="0"/>
          <w:i/>
        </w:rPr>
      </w:pPr>
      <w:r w:rsidRPr="00425F48">
        <w:t>Table 3C</w:t>
      </w:r>
      <w:r w:rsidRPr="00425F48">
        <w:tab/>
        <w:t>Productivity contribution valuation factors (PCF) — females with first day of membership of PSS Scheme being on or before 30 June 1999</w:t>
      </w:r>
    </w:p>
    <w:p w14:paraId="19B8C784" w14:textId="77777777" w:rsidR="00077066" w:rsidRPr="00425F48" w:rsidRDefault="00077066" w:rsidP="00077066">
      <w:pPr>
        <w:pStyle w:val="TableColHead"/>
        <w:jc w:val="center"/>
      </w:pPr>
      <w:r w:rsidRPr="00425F48">
        <w:rPr>
          <w:sz w:val="20"/>
        </w:rPr>
        <w:t>Complete years between first day of membership and relevant date</w:t>
      </w:r>
    </w:p>
    <w:tbl>
      <w:tblPr>
        <w:tblW w:w="14504" w:type="dxa"/>
        <w:tblLayout w:type="fixed"/>
        <w:tblCellMar>
          <w:left w:w="30" w:type="dxa"/>
          <w:right w:w="30" w:type="dxa"/>
        </w:tblCellMar>
        <w:tblLook w:val="0000" w:firstRow="0" w:lastRow="0" w:firstColumn="0" w:lastColumn="0" w:noHBand="0" w:noVBand="0"/>
      </w:tblPr>
      <w:tblGrid>
        <w:gridCol w:w="570"/>
        <w:gridCol w:w="804"/>
        <w:gridCol w:w="802"/>
        <w:gridCol w:w="864"/>
        <w:gridCol w:w="826"/>
        <w:gridCol w:w="826"/>
        <w:gridCol w:w="812"/>
        <w:gridCol w:w="825"/>
        <w:gridCol w:w="826"/>
        <w:gridCol w:w="826"/>
        <w:gridCol w:w="784"/>
        <w:gridCol w:w="798"/>
        <w:gridCol w:w="882"/>
        <w:gridCol w:w="812"/>
        <w:gridCol w:w="839"/>
        <w:gridCol w:w="812"/>
        <w:gridCol w:w="798"/>
        <w:gridCol w:w="798"/>
      </w:tblGrid>
      <w:tr w:rsidR="00077066" w:rsidRPr="00425F48" w14:paraId="5A8F8700" w14:textId="77777777">
        <w:trPr>
          <w:trHeight w:val="164"/>
          <w:tblHeader/>
        </w:trPr>
        <w:tc>
          <w:tcPr>
            <w:tcW w:w="570" w:type="dxa"/>
            <w:tcBorders>
              <w:top w:val="nil"/>
              <w:left w:val="nil"/>
              <w:bottom w:val="single" w:sz="4" w:space="0" w:color="auto"/>
              <w:right w:val="nil"/>
            </w:tcBorders>
          </w:tcPr>
          <w:p w14:paraId="60CACF32"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04" w:type="dxa"/>
            <w:tcBorders>
              <w:top w:val="nil"/>
              <w:left w:val="nil"/>
              <w:bottom w:val="single" w:sz="4" w:space="0" w:color="auto"/>
              <w:right w:val="nil"/>
            </w:tcBorders>
          </w:tcPr>
          <w:p w14:paraId="5F7B8C80" w14:textId="77777777" w:rsidR="00077066" w:rsidRPr="00425F48" w:rsidRDefault="00077066" w:rsidP="00077066">
            <w:pPr>
              <w:pStyle w:val="TableColHead"/>
              <w:jc w:val="center"/>
              <w:rPr>
                <w:sz w:val="16"/>
                <w:szCs w:val="16"/>
                <w:lang w:eastAsia="en-AU"/>
              </w:rPr>
            </w:pPr>
            <w:r w:rsidRPr="00425F48">
              <w:rPr>
                <w:sz w:val="16"/>
                <w:szCs w:val="16"/>
                <w:lang w:eastAsia="en-AU"/>
              </w:rPr>
              <w:t>0</w:t>
            </w:r>
          </w:p>
        </w:tc>
        <w:tc>
          <w:tcPr>
            <w:tcW w:w="802" w:type="dxa"/>
            <w:tcBorders>
              <w:top w:val="nil"/>
              <w:left w:val="nil"/>
              <w:bottom w:val="single" w:sz="4" w:space="0" w:color="auto"/>
              <w:right w:val="nil"/>
            </w:tcBorders>
          </w:tcPr>
          <w:p w14:paraId="21C9F473" w14:textId="77777777" w:rsidR="00077066" w:rsidRPr="00425F48" w:rsidRDefault="00077066" w:rsidP="00077066">
            <w:pPr>
              <w:pStyle w:val="TableColHead"/>
              <w:jc w:val="center"/>
              <w:rPr>
                <w:sz w:val="16"/>
                <w:szCs w:val="16"/>
                <w:lang w:eastAsia="en-AU"/>
              </w:rPr>
            </w:pPr>
            <w:r w:rsidRPr="00425F48">
              <w:rPr>
                <w:sz w:val="16"/>
                <w:szCs w:val="16"/>
                <w:lang w:eastAsia="en-AU"/>
              </w:rPr>
              <w:t>1</w:t>
            </w:r>
          </w:p>
        </w:tc>
        <w:tc>
          <w:tcPr>
            <w:tcW w:w="864" w:type="dxa"/>
            <w:tcBorders>
              <w:top w:val="nil"/>
              <w:left w:val="nil"/>
              <w:bottom w:val="single" w:sz="4" w:space="0" w:color="auto"/>
              <w:right w:val="nil"/>
            </w:tcBorders>
          </w:tcPr>
          <w:p w14:paraId="5BB3B379" w14:textId="77777777" w:rsidR="00077066" w:rsidRPr="00425F48" w:rsidRDefault="00077066" w:rsidP="00077066">
            <w:pPr>
              <w:pStyle w:val="TableColHead"/>
              <w:jc w:val="center"/>
              <w:rPr>
                <w:sz w:val="16"/>
                <w:szCs w:val="16"/>
                <w:lang w:eastAsia="en-AU"/>
              </w:rPr>
            </w:pPr>
            <w:r w:rsidRPr="00425F48">
              <w:rPr>
                <w:sz w:val="16"/>
                <w:szCs w:val="16"/>
                <w:lang w:eastAsia="en-AU"/>
              </w:rPr>
              <w:t>2</w:t>
            </w:r>
          </w:p>
        </w:tc>
        <w:tc>
          <w:tcPr>
            <w:tcW w:w="826" w:type="dxa"/>
            <w:tcBorders>
              <w:top w:val="nil"/>
              <w:left w:val="nil"/>
              <w:bottom w:val="single" w:sz="4" w:space="0" w:color="auto"/>
              <w:right w:val="nil"/>
            </w:tcBorders>
          </w:tcPr>
          <w:p w14:paraId="17F8FEAE" w14:textId="77777777" w:rsidR="00077066" w:rsidRPr="00425F48" w:rsidRDefault="00077066" w:rsidP="00077066">
            <w:pPr>
              <w:pStyle w:val="TableColHead"/>
              <w:jc w:val="center"/>
              <w:rPr>
                <w:sz w:val="16"/>
                <w:szCs w:val="16"/>
                <w:lang w:eastAsia="en-AU"/>
              </w:rPr>
            </w:pPr>
            <w:r w:rsidRPr="00425F48">
              <w:rPr>
                <w:sz w:val="16"/>
                <w:szCs w:val="16"/>
                <w:lang w:eastAsia="en-AU"/>
              </w:rPr>
              <w:t>3</w:t>
            </w:r>
          </w:p>
        </w:tc>
        <w:tc>
          <w:tcPr>
            <w:tcW w:w="826" w:type="dxa"/>
            <w:tcBorders>
              <w:top w:val="nil"/>
              <w:left w:val="nil"/>
              <w:bottom w:val="single" w:sz="4" w:space="0" w:color="auto"/>
              <w:right w:val="nil"/>
            </w:tcBorders>
          </w:tcPr>
          <w:p w14:paraId="464F04E5" w14:textId="77777777" w:rsidR="00077066" w:rsidRPr="00425F48" w:rsidRDefault="00077066" w:rsidP="00077066">
            <w:pPr>
              <w:pStyle w:val="TableColHead"/>
              <w:jc w:val="center"/>
              <w:rPr>
                <w:sz w:val="16"/>
                <w:szCs w:val="16"/>
                <w:lang w:eastAsia="en-AU"/>
              </w:rPr>
            </w:pPr>
            <w:r w:rsidRPr="00425F48">
              <w:rPr>
                <w:sz w:val="16"/>
                <w:szCs w:val="16"/>
                <w:lang w:eastAsia="en-AU"/>
              </w:rPr>
              <w:t>4</w:t>
            </w:r>
          </w:p>
        </w:tc>
        <w:tc>
          <w:tcPr>
            <w:tcW w:w="812" w:type="dxa"/>
            <w:tcBorders>
              <w:top w:val="nil"/>
              <w:left w:val="nil"/>
              <w:bottom w:val="single" w:sz="4" w:space="0" w:color="auto"/>
              <w:right w:val="nil"/>
            </w:tcBorders>
          </w:tcPr>
          <w:p w14:paraId="607B9B0F" w14:textId="77777777" w:rsidR="00077066" w:rsidRPr="00425F48" w:rsidRDefault="00077066" w:rsidP="00077066">
            <w:pPr>
              <w:pStyle w:val="TableColHead"/>
              <w:jc w:val="center"/>
              <w:rPr>
                <w:sz w:val="16"/>
                <w:szCs w:val="16"/>
                <w:lang w:eastAsia="en-AU"/>
              </w:rPr>
            </w:pPr>
            <w:r w:rsidRPr="00425F48">
              <w:rPr>
                <w:sz w:val="16"/>
                <w:szCs w:val="16"/>
                <w:lang w:eastAsia="en-AU"/>
              </w:rPr>
              <w:t>5</w:t>
            </w:r>
          </w:p>
        </w:tc>
        <w:tc>
          <w:tcPr>
            <w:tcW w:w="825" w:type="dxa"/>
            <w:tcBorders>
              <w:top w:val="nil"/>
              <w:left w:val="nil"/>
              <w:bottom w:val="single" w:sz="4" w:space="0" w:color="auto"/>
              <w:right w:val="nil"/>
            </w:tcBorders>
          </w:tcPr>
          <w:p w14:paraId="00F86E70" w14:textId="77777777" w:rsidR="00077066" w:rsidRPr="00425F48" w:rsidRDefault="00077066" w:rsidP="00077066">
            <w:pPr>
              <w:pStyle w:val="TableColHead"/>
              <w:jc w:val="center"/>
              <w:rPr>
                <w:sz w:val="16"/>
                <w:szCs w:val="16"/>
                <w:lang w:eastAsia="en-AU"/>
              </w:rPr>
            </w:pPr>
            <w:r w:rsidRPr="00425F48">
              <w:rPr>
                <w:sz w:val="16"/>
                <w:szCs w:val="16"/>
                <w:lang w:eastAsia="en-AU"/>
              </w:rPr>
              <w:t>6</w:t>
            </w:r>
          </w:p>
        </w:tc>
        <w:tc>
          <w:tcPr>
            <w:tcW w:w="826" w:type="dxa"/>
            <w:tcBorders>
              <w:top w:val="nil"/>
              <w:left w:val="nil"/>
              <w:bottom w:val="single" w:sz="4" w:space="0" w:color="auto"/>
              <w:right w:val="nil"/>
            </w:tcBorders>
          </w:tcPr>
          <w:p w14:paraId="55B165F3" w14:textId="77777777" w:rsidR="00077066" w:rsidRPr="00425F48" w:rsidRDefault="00077066" w:rsidP="00077066">
            <w:pPr>
              <w:pStyle w:val="TableColHead"/>
              <w:jc w:val="center"/>
              <w:rPr>
                <w:sz w:val="16"/>
                <w:szCs w:val="16"/>
                <w:lang w:eastAsia="en-AU"/>
              </w:rPr>
            </w:pPr>
            <w:r w:rsidRPr="00425F48">
              <w:rPr>
                <w:sz w:val="16"/>
                <w:szCs w:val="16"/>
                <w:lang w:eastAsia="en-AU"/>
              </w:rPr>
              <w:t>7</w:t>
            </w:r>
          </w:p>
        </w:tc>
        <w:tc>
          <w:tcPr>
            <w:tcW w:w="826" w:type="dxa"/>
            <w:tcBorders>
              <w:top w:val="nil"/>
              <w:left w:val="nil"/>
              <w:bottom w:val="single" w:sz="4" w:space="0" w:color="auto"/>
              <w:right w:val="nil"/>
            </w:tcBorders>
          </w:tcPr>
          <w:p w14:paraId="11A0FC04" w14:textId="77777777" w:rsidR="00077066" w:rsidRPr="00425F48" w:rsidRDefault="00077066" w:rsidP="00077066">
            <w:pPr>
              <w:pStyle w:val="TableColHead"/>
              <w:jc w:val="center"/>
              <w:rPr>
                <w:sz w:val="16"/>
                <w:szCs w:val="16"/>
                <w:lang w:eastAsia="en-AU"/>
              </w:rPr>
            </w:pPr>
            <w:r w:rsidRPr="00425F48">
              <w:rPr>
                <w:sz w:val="16"/>
                <w:szCs w:val="16"/>
                <w:lang w:eastAsia="en-AU"/>
              </w:rPr>
              <w:t>8</w:t>
            </w:r>
          </w:p>
        </w:tc>
        <w:tc>
          <w:tcPr>
            <w:tcW w:w="784" w:type="dxa"/>
            <w:tcBorders>
              <w:top w:val="nil"/>
              <w:left w:val="nil"/>
              <w:bottom w:val="single" w:sz="4" w:space="0" w:color="auto"/>
              <w:right w:val="nil"/>
            </w:tcBorders>
          </w:tcPr>
          <w:p w14:paraId="67F0D122" w14:textId="77777777" w:rsidR="00077066" w:rsidRPr="00425F48" w:rsidRDefault="00077066" w:rsidP="00077066">
            <w:pPr>
              <w:pStyle w:val="TableColHead"/>
              <w:jc w:val="center"/>
              <w:rPr>
                <w:sz w:val="16"/>
                <w:szCs w:val="16"/>
                <w:lang w:eastAsia="en-AU"/>
              </w:rPr>
            </w:pPr>
            <w:r w:rsidRPr="00425F48">
              <w:rPr>
                <w:sz w:val="16"/>
                <w:szCs w:val="16"/>
                <w:lang w:eastAsia="en-AU"/>
              </w:rPr>
              <w:t>9</w:t>
            </w:r>
          </w:p>
        </w:tc>
        <w:tc>
          <w:tcPr>
            <w:tcW w:w="798" w:type="dxa"/>
            <w:tcBorders>
              <w:top w:val="nil"/>
              <w:left w:val="nil"/>
              <w:bottom w:val="single" w:sz="4" w:space="0" w:color="auto"/>
              <w:right w:val="nil"/>
            </w:tcBorders>
          </w:tcPr>
          <w:p w14:paraId="1C940196" w14:textId="77777777" w:rsidR="00077066" w:rsidRPr="00425F48" w:rsidRDefault="00077066" w:rsidP="00077066">
            <w:pPr>
              <w:pStyle w:val="TableColHead"/>
              <w:jc w:val="center"/>
              <w:rPr>
                <w:sz w:val="16"/>
                <w:szCs w:val="16"/>
                <w:lang w:eastAsia="en-AU"/>
              </w:rPr>
            </w:pPr>
            <w:r w:rsidRPr="00425F48">
              <w:rPr>
                <w:sz w:val="16"/>
                <w:szCs w:val="16"/>
                <w:lang w:eastAsia="en-AU"/>
              </w:rPr>
              <w:t>10</w:t>
            </w:r>
          </w:p>
        </w:tc>
        <w:tc>
          <w:tcPr>
            <w:tcW w:w="882" w:type="dxa"/>
            <w:tcBorders>
              <w:top w:val="nil"/>
              <w:left w:val="nil"/>
              <w:bottom w:val="single" w:sz="4" w:space="0" w:color="auto"/>
              <w:right w:val="nil"/>
            </w:tcBorders>
          </w:tcPr>
          <w:p w14:paraId="750D911C" w14:textId="77777777" w:rsidR="00077066" w:rsidRPr="00425F48" w:rsidRDefault="00077066" w:rsidP="00077066">
            <w:pPr>
              <w:pStyle w:val="TableColHead"/>
              <w:jc w:val="center"/>
              <w:rPr>
                <w:sz w:val="16"/>
                <w:szCs w:val="16"/>
                <w:lang w:eastAsia="en-AU"/>
              </w:rPr>
            </w:pPr>
            <w:r w:rsidRPr="00425F48">
              <w:rPr>
                <w:sz w:val="16"/>
                <w:szCs w:val="16"/>
                <w:lang w:eastAsia="en-AU"/>
              </w:rPr>
              <w:t>11</w:t>
            </w:r>
          </w:p>
        </w:tc>
        <w:tc>
          <w:tcPr>
            <w:tcW w:w="812" w:type="dxa"/>
            <w:tcBorders>
              <w:top w:val="nil"/>
              <w:left w:val="nil"/>
              <w:bottom w:val="single" w:sz="4" w:space="0" w:color="auto"/>
              <w:right w:val="nil"/>
            </w:tcBorders>
          </w:tcPr>
          <w:p w14:paraId="2484D32A" w14:textId="77777777" w:rsidR="00077066" w:rsidRPr="00425F48" w:rsidRDefault="00077066" w:rsidP="00077066">
            <w:pPr>
              <w:pStyle w:val="TableColHead"/>
              <w:jc w:val="center"/>
              <w:rPr>
                <w:sz w:val="16"/>
                <w:szCs w:val="16"/>
                <w:lang w:eastAsia="en-AU"/>
              </w:rPr>
            </w:pPr>
            <w:r w:rsidRPr="00425F48">
              <w:rPr>
                <w:sz w:val="16"/>
                <w:szCs w:val="16"/>
                <w:lang w:eastAsia="en-AU"/>
              </w:rPr>
              <w:t>12</w:t>
            </w:r>
          </w:p>
        </w:tc>
        <w:tc>
          <w:tcPr>
            <w:tcW w:w="839" w:type="dxa"/>
            <w:tcBorders>
              <w:top w:val="nil"/>
              <w:left w:val="nil"/>
              <w:bottom w:val="single" w:sz="4" w:space="0" w:color="auto"/>
              <w:right w:val="nil"/>
            </w:tcBorders>
          </w:tcPr>
          <w:p w14:paraId="16A5ACA1" w14:textId="77777777" w:rsidR="00077066" w:rsidRPr="00425F48" w:rsidRDefault="00077066" w:rsidP="00077066">
            <w:pPr>
              <w:pStyle w:val="TableColHead"/>
              <w:jc w:val="center"/>
              <w:rPr>
                <w:sz w:val="16"/>
                <w:szCs w:val="16"/>
                <w:lang w:eastAsia="en-AU"/>
              </w:rPr>
            </w:pPr>
            <w:r w:rsidRPr="00425F48">
              <w:rPr>
                <w:sz w:val="16"/>
                <w:szCs w:val="16"/>
                <w:lang w:eastAsia="en-AU"/>
              </w:rPr>
              <w:t>13</w:t>
            </w:r>
          </w:p>
        </w:tc>
        <w:tc>
          <w:tcPr>
            <w:tcW w:w="812" w:type="dxa"/>
            <w:tcBorders>
              <w:top w:val="nil"/>
              <w:left w:val="nil"/>
              <w:bottom w:val="single" w:sz="4" w:space="0" w:color="auto"/>
              <w:right w:val="nil"/>
            </w:tcBorders>
          </w:tcPr>
          <w:p w14:paraId="6CDC6311" w14:textId="77777777" w:rsidR="00077066" w:rsidRPr="00425F48" w:rsidRDefault="00077066" w:rsidP="00077066">
            <w:pPr>
              <w:pStyle w:val="TableColHead"/>
              <w:jc w:val="center"/>
              <w:rPr>
                <w:sz w:val="16"/>
                <w:szCs w:val="16"/>
                <w:lang w:eastAsia="en-AU"/>
              </w:rPr>
            </w:pPr>
            <w:r w:rsidRPr="00425F48">
              <w:rPr>
                <w:sz w:val="16"/>
                <w:szCs w:val="16"/>
                <w:lang w:eastAsia="en-AU"/>
              </w:rPr>
              <w:t>14</w:t>
            </w:r>
          </w:p>
        </w:tc>
        <w:tc>
          <w:tcPr>
            <w:tcW w:w="798" w:type="dxa"/>
            <w:tcBorders>
              <w:top w:val="nil"/>
              <w:left w:val="nil"/>
              <w:bottom w:val="single" w:sz="4" w:space="0" w:color="auto"/>
              <w:right w:val="nil"/>
            </w:tcBorders>
          </w:tcPr>
          <w:p w14:paraId="5DD1876C" w14:textId="77777777" w:rsidR="00077066" w:rsidRPr="00425F48" w:rsidRDefault="00077066" w:rsidP="00077066">
            <w:pPr>
              <w:pStyle w:val="TableColHead"/>
              <w:jc w:val="center"/>
              <w:rPr>
                <w:sz w:val="16"/>
                <w:szCs w:val="16"/>
                <w:lang w:eastAsia="en-AU"/>
              </w:rPr>
            </w:pPr>
            <w:r w:rsidRPr="00425F48">
              <w:rPr>
                <w:sz w:val="16"/>
                <w:szCs w:val="16"/>
                <w:lang w:eastAsia="en-AU"/>
              </w:rPr>
              <w:t>15</w:t>
            </w:r>
          </w:p>
        </w:tc>
        <w:tc>
          <w:tcPr>
            <w:tcW w:w="798" w:type="dxa"/>
            <w:tcBorders>
              <w:top w:val="nil"/>
              <w:left w:val="nil"/>
              <w:bottom w:val="single" w:sz="4" w:space="0" w:color="auto"/>
              <w:right w:val="nil"/>
            </w:tcBorders>
          </w:tcPr>
          <w:p w14:paraId="4A452B00" w14:textId="77777777" w:rsidR="00077066" w:rsidRPr="00425F48" w:rsidRDefault="00077066" w:rsidP="00077066">
            <w:pPr>
              <w:pStyle w:val="TableColHead"/>
              <w:jc w:val="center"/>
              <w:rPr>
                <w:sz w:val="16"/>
                <w:szCs w:val="16"/>
                <w:lang w:eastAsia="en-AU"/>
              </w:rPr>
            </w:pPr>
            <w:r w:rsidRPr="00425F48">
              <w:rPr>
                <w:sz w:val="16"/>
                <w:szCs w:val="16"/>
                <w:lang w:eastAsia="en-AU"/>
              </w:rPr>
              <w:t>16</w:t>
            </w:r>
          </w:p>
        </w:tc>
      </w:tr>
      <w:tr w:rsidR="00077066" w:rsidRPr="00425F48" w14:paraId="4A1458A3" w14:textId="77777777">
        <w:trPr>
          <w:trHeight w:val="164"/>
        </w:trPr>
        <w:tc>
          <w:tcPr>
            <w:tcW w:w="570" w:type="dxa"/>
            <w:tcBorders>
              <w:top w:val="single" w:sz="4" w:space="0" w:color="auto"/>
              <w:left w:val="nil"/>
              <w:right w:val="nil"/>
            </w:tcBorders>
          </w:tcPr>
          <w:p w14:paraId="4F3AE956" w14:textId="77777777" w:rsidR="00077066" w:rsidRPr="00425F48" w:rsidRDefault="00077066" w:rsidP="00077066">
            <w:pPr>
              <w:pStyle w:val="TableText"/>
            </w:pPr>
            <w:r w:rsidRPr="00425F48">
              <w:rPr>
                <w:sz w:val="16"/>
                <w:szCs w:val="16"/>
              </w:rPr>
              <w:t>18</w:t>
            </w:r>
          </w:p>
        </w:tc>
        <w:tc>
          <w:tcPr>
            <w:tcW w:w="804" w:type="dxa"/>
            <w:tcBorders>
              <w:top w:val="single" w:sz="4" w:space="0" w:color="auto"/>
              <w:left w:val="nil"/>
              <w:right w:val="nil"/>
            </w:tcBorders>
          </w:tcPr>
          <w:p w14:paraId="22165605" w14:textId="77777777" w:rsidR="00077066" w:rsidRPr="00425F48" w:rsidRDefault="00077066" w:rsidP="00077066">
            <w:pPr>
              <w:pStyle w:val="TableText"/>
            </w:pPr>
            <w:r w:rsidRPr="00425F48">
              <w:rPr>
                <w:sz w:val="16"/>
                <w:szCs w:val="16"/>
              </w:rPr>
              <w:t>0.282770</w:t>
            </w:r>
          </w:p>
        </w:tc>
        <w:tc>
          <w:tcPr>
            <w:tcW w:w="802" w:type="dxa"/>
            <w:tcBorders>
              <w:top w:val="single" w:sz="4" w:space="0" w:color="auto"/>
              <w:left w:val="nil"/>
              <w:right w:val="nil"/>
            </w:tcBorders>
          </w:tcPr>
          <w:p w14:paraId="4DEEC61F" w14:textId="77777777" w:rsidR="00077066" w:rsidRPr="00425F48" w:rsidRDefault="00077066" w:rsidP="00077066">
            <w:pPr>
              <w:pStyle w:val="TableText"/>
            </w:pPr>
            <w:r w:rsidRPr="00425F48">
              <w:rPr>
                <w:sz w:val="16"/>
                <w:szCs w:val="16"/>
              </w:rPr>
              <w:t>0.297185</w:t>
            </w:r>
          </w:p>
        </w:tc>
        <w:tc>
          <w:tcPr>
            <w:tcW w:w="864" w:type="dxa"/>
            <w:tcBorders>
              <w:top w:val="single" w:sz="4" w:space="0" w:color="auto"/>
              <w:left w:val="nil"/>
              <w:right w:val="nil"/>
            </w:tcBorders>
          </w:tcPr>
          <w:p w14:paraId="5C3377F7" w14:textId="77777777" w:rsidR="00077066" w:rsidRPr="00425F48" w:rsidRDefault="00077066" w:rsidP="00077066">
            <w:pPr>
              <w:pStyle w:val="TableText"/>
            </w:pPr>
            <w:r w:rsidRPr="00425F48">
              <w:rPr>
                <w:sz w:val="16"/>
                <w:szCs w:val="16"/>
              </w:rPr>
              <w:t>0.313646</w:t>
            </w:r>
          </w:p>
        </w:tc>
        <w:tc>
          <w:tcPr>
            <w:tcW w:w="826" w:type="dxa"/>
            <w:tcBorders>
              <w:top w:val="single" w:sz="4" w:space="0" w:color="auto"/>
              <w:left w:val="nil"/>
              <w:right w:val="nil"/>
            </w:tcBorders>
          </w:tcPr>
          <w:p w14:paraId="3D8E1D5E"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10096270"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53121A82"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single" w:sz="4" w:space="0" w:color="auto"/>
              <w:left w:val="nil"/>
              <w:right w:val="nil"/>
            </w:tcBorders>
          </w:tcPr>
          <w:p w14:paraId="788FD36D"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40AEF382"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tcPr>
          <w:p w14:paraId="12C0A642"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single" w:sz="4" w:space="0" w:color="auto"/>
              <w:left w:val="nil"/>
              <w:right w:val="nil"/>
            </w:tcBorders>
          </w:tcPr>
          <w:p w14:paraId="03B6F843"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single" w:sz="4" w:space="0" w:color="auto"/>
              <w:left w:val="nil"/>
              <w:right w:val="nil"/>
            </w:tcBorders>
          </w:tcPr>
          <w:p w14:paraId="1D5EE45B"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single" w:sz="4" w:space="0" w:color="auto"/>
              <w:left w:val="nil"/>
              <w:right w:val="nil"/>
            </w:tcBorders>
          </w:tcPr>
          <w:p w14:paraId="5C6B2B82"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1670F9C3"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single" w:sz="4" w:space="0" w:color="auto"/>
              <w:left w:val="nil"/>
              <w:right w:val="nil"/>
            </w:tcBorders>
          </w:tcPr>
          <w:p w14:paraId="072A780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single" w:sz="4" w:space="0" w:color="auto"/>
              <w:left w:val="nil"/>
              <w:right w:val="nil"/>
            </w:tcBorders>
          </w:tcPr>
          <w:p w14:paraId="034B2AEA"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single" w:sz="4" w:space="0" w:color="auto"/>
              <w:left w:val="nil"/>
              <w:right w:val="nil"/>
            </w:tcBorders>
          </w:tcPr>
          <w:p w14:paraId="75BA1757"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single" w:sz="4" w:space="0" w:color="auto"/>
              <w:left w:val="nil"/>
              <w:right w:val="nil"/>
            </w:tcBorders>
          </w:tcPr>
          <w:p w14:paraId="7F1E579F" w14:textId="77777777" w:rsidR="00077066" w:rsidRPr="00425F48" w:rsidRDefault="00077066" w:rsidP="00077066">
            <w:pPr>
              <w:pStyle w:val="TableText"/>
            </w:pPr>
          </w:p>
        </w:tc>
      </w:tr>
      <w:tr w:rsidR="00077066" w:rsidRPr="00425F48" w14:paraId="6E50B4B6" w14:textId="77777777">
        <w:trPr>
          <w:trHeight w:val="164"/>
        </w:trPr>
        <w:tc>
          <w:tcPr>
            <w:tcW w:w="570" w:type="dxa"/>
            <w:tcBorders>
              <w:left w:val="nil"/>
              <w:right w:val="nil"/>
            </w:tcBorders>
          </w:tcPr>
          <w:p w14:paraId="09993205" w14:textId="77777777" w:rsidR="00077066" w:rsidRPr="00425F48" w:rsidRDefault="00077066" w:rsidP="00077066">
            <w:pPr>
              <w:pStyle w:val="TableText"/>
            </w:pPr>
            <w:r w:rsidRPr="00425F48">
              <w:rPr>
                <w:sz w:val="16"/>
                <w:szCs w:val="16"/>
              </w:rPr>
              <w:t>19</w:t>
            </w:r>
          </w:p>
        </w:tc>
        <w:tc>
          <w:tcPr>
            <w:tcW w:w="804" w:type="dxa"/>
            <w:tcBorders>
              <w:left w:val="nil"/>
              <w:right w:val="nil"/>
            </w:tcBorders>
          </w:tcPr>
          <w:p w14:paraId="5520A442" w14:textId="77777777" w:rsidR="00077066" w:rsidRPr="00425F48" w:rsidRDefault="00077066" w:rsidP="00077066">
            <w:pPr>
              <w:pStyle w:val="TableText"/>
            </w:pPr>
            <w:r w:rsidRPr="00425F48">
              <w:rPr>
                <w:sz w:val="16"/>
                <w:szCs w:val="16"/>
              </w:rPr>
              <w:t>0.290933</w:t>
            </w:r>
          </w:p>
        </w:tc>
        <w:tc>
          <w:tcPr>
            <w:tcW w:w="802" w:type="dxa"/>
            <w:tcBorders>
              <w:left w:val="nil"/>
              <w:right w:val="nil"/>
            </w:tcBorders>
          </w:tcPr>
          <w:p w14:paraId="604A6BE4" w14:textId="77777777" w:rsidR="00077066" w:rsidRPr="00425F48" w:rsidRDefault="00077066" w:rsidP="00077066">
            <w:pPr>
              <w:pStyle w:val="TableText"/>
            </w:pPr>
            <w:r w:rsidRPr="00425F48">
              <w:rPr>
                <w:sz w:val="16"/>
                <w:szCs w:val="16"/>
              </w:rPr>
              <w:t>0.305700</w:t>
            </w:r>
          </w:p>
        </w:tc>
        <w:tc>
          <w:tcPr>
            <w:tcW w:w="864" w:type="dxa"/>
            <w:tcBorders>
              <w:left w:val="nil"/>
              <w:right w:val="nil"/>
            </w:tcBorders>
          </w:tcPr>
          <w:p w14:paraId="2219E398" w14:textId="77777777" w:rsidR="00077066" w:rsidRPr="00425F48" w:rsidRDefault="00077066" w:rsidP="00077066">
            <w:pPr>
              <w:pStyle w:val="TableText"/>
            </w:pPr>
            <w:r w:rsidRPr="00425F48">
              <w:rPr>
                <w:sz w:val="16"/>
                <w:szCs w:val="16"/>
              </w:rPr>
              <w:t>0.319453</w:t>
            </w:r>
          </w:p>
        </w:tc>
        <w:tc>
          <w:tcPr>
            <w:tcW w:w="826" w:type="dxa"/>
            <w:tcBorders>
              <w:left w:val="nil"/>
              <w:right w:val="nil"/>
            </w:tcBorders>
          </w:tcPr>
          <w:p w14:paraId="563D08EC" w14:textId="77777777" w:rsidR="00077066" w:rsidRPr="00425F48" w:rsidRDefault="00077066" w:rsidP="00077066">
            <w:pPr>
              <w:pStyle w:val="TableText"/>
            </w:pPr>
            <w:r w:rsidRPr="00425F48">
              <w:rPr>
                <w:sz w:val="16"/>
                <w:szCs w:val="16"/>
              </w:rPr>
              <w:t>0.335380</w:t>
            </w:r>
          </w:p>
        </w:tc>
        <w:tc>
          <w:tcPr>
            <w:tcW w:w="826" w:type="dxa"/>
            <w:tcBorders>
              <w:left w:val="nil"/>
              <w:right w:val="nil"/>
            </w:tcBorders>
          </w:tcPr>
          <w:p w14:paraId="7E8C233E"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6130F5BC" w14:textId="77777777" w:rsidR="00077066" w:rsidRPr="00425F48" w:rsidRDefault="00077066" w:rsidP="00077066">
            <w:pPr>
              <w:spacing w:beforeLines="20" w:before="48" w:afterLines="20" w:after="48" w:line="200" w:lineRule="exact"/>
              <w:jc w:val="center"/>
              <w:rPr>
                <w:sz w:val="16"/>
                <w:szCs w:val="16"/>
              </w:rPr>
            </w:pPr>
          </w:p>
        </w:tc>
        <w:tc>
          <w:tcPr>
            <w:tcW w:w="825" w:type="dxa"/>
            <w:tcBorders>
              <w:left w:val="nil"/>
              <w:right w:val="nil"/>
            </w:tcBorders>
          </w:tcPr>
          <w:p w14:paraId="2E502303"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535BEB47"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tcPr>
          <w:p w14:paraId="085DDDAF"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right w:val="nil"/>
            </w:tcBorders>
          </w:tcPr>
          <w:p w14:paraId="140E42B7"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right w:val="nil"/>
            </w:tcBorders>
          </w:tcPr>
          <w:p w14:paraId="02222C8B" w14:textId="77777777" w:rsidR="00077066" w:rsidRPr="00425F48" w:rsidRDefault="00077066" w:rsidP="00077066">
            <w:pPr>
              <w:spacing w:beforeLines="20" w:before="48" w:afterLines="20" w:after="48" w:line="200" w:lineRule="exact"/>
              <w:jc w:val="center"/>
              <w:rPr>
                <w:sz w:val="16"/>
                <w:szCs w:val="16"/>
              </w:rPr>
            </w:pPr>
          </w:p>
        </w:tc>
        <w:tc>
          <w:tcPr>
            <w:tcW w:w="882" w:type="dxa"/>
            <w:tcBorders>
              <w:left w:val="nil"/>
              <w:right w:val="nil"/>
            </w:tcBorders>
          </w:tcPr>
          <w:p w14:paraId="74137D9A"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2AC66420"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right w:val="nil"/>
            </w:tcBorders>
          </w:tcPr>
          <w:p w14:paraId="17FBEEAD"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right w:val="nil"/>
            </w:tcBorders>
          </w:tcPr>
          <w:p w14:paraId="37002E87"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right w:val="nil"/>
            </w:tcBorders>
          </w:tcPr>
          <w:p w14:paraId="1D05B60E"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right w:val="nil"/>
            </w:tcBorders>
          </w:tcPr>
          <w:p w14:paraId="7F25F5B9" w14:textId="77777777" w:rsidR="00077066" w:rsidRPr="00425F48" w:rsidRDefault="00077066" w:rsidP="00077066">
            <w:pPr>
              <w:pStyle w:val="TableText"/>
            </w:pPr>
          </w:p>
        </w:tc>
      </w:tr>
      <w:tr w:rsidR="00077066" w:rsidRPr="00425F48" w14:paraId="3BD02796" w14:textId="77777777">
        <w:trPr>
          <w:trHeight w:val="164"/>
        </w:trPr>
        <w:tc>
          <w:tcPr>
            <w:tcW w:w="570" w:type="dxa"/>
            <w:tcBorders>
              <w:left w:val="nil"/>
              <w:bottom w:val="nil"/>
              <w:right w:val="nil"/>
            </w:tcBorders>
          </w:tcPr>
          <w:p w14:paraId="2931A9B9" w14:textId="77777777" w:rsidR="00077066" w:rsidRPr="00425F48" w:rsidRDefault="00077066" w:rsidP="00077066">
            <w:pPr>
              <w:pStyle w:val="TableText"/>
            </w:pPr>
            <w:r w:rsidRPr="00425F48">
              <w:rPr>
                <w:sz w:val="16"/>
                <w:szCs w:val="16"/>
              </w:rPr>
              <w:t>20</w:t>
            </w:r>
          </w:p>
        </w:tc>
        <w:tc>
          <w:tcPr>
            <w:tcW w:w="804" w:type="dxa"/>
            <w:tcBorders>
              <w:left w:val="nil"/>
              <w:bottom w:val="nil"/>
              <w:right w:val="nil"/>
            </w:tcBorders>
          </w:tcPr>
          <w:p w14:paraId="7148DE91" w14:textId="77777777" w:rsidR="00077066" w:rsidRPr="00425F48" w:rsidRDefault="00077066" w:rsidP="00077066">
            <w:pPr>
              <w:pStyle w:val="TableText"/>
            </w:pPr>
            <w:r w:rsidRPr="00425F48">
              <w:rPr>
                <w:sz w:val="16"/>
                <w:szCs w:val="16"/>
              </w:rPr>
              <w:t>0.299995</w:t>
            </w:r>
          </w:p>
        </w:tc>
        <w:tc>
          <w:tcPr>
            <w:tcW w:w="802" w:type="dxa"/>
            <w:tcBorders>
              <w:left w:val="nil"/>
              <w:bottom w:val="nil"/>
              <w:right w:val="nil"/>
            </w:tcBorders>
          </w:tcPr>
          <w:p w14:paraId="138F6201" w14:textId="77777777" w:rsidR="00077066" w:rsidRPr="00425F48" w:rsidRDefault="00077066" w:rsidP="00077066">
            <w:pPr>
              <w:pStyle w:val="TableText"/>
            </w:pPr>
            <w:r w:rsidRPr="00425F48">
              <w:rPr>
                <w:sz w:val="16"/>
                <w:szCs w:val="16"/>
              </w:rPr>
              <w:t>0.315782</w:t>
            </w:r>
          </w:p>
        </w:tc>
        <w:tc>
          <w:tcPr>
            <w:tcW w:w="864" w:type="dxa"/>
            <w:tcBorders>
              <w:left w:val="nil"/>
              <w:bottom w:val="nil"/>
              <w:right w:val="nil"/>
            </w:tcBorders>
          </w:tcPr>
          <w:p w14:paraId="7EAF879E" w14:textId="77777777" w:rsidR="00077066" w:rsidRPr="00425F48" w:rsidRDefault="00077066" w:rsidP="00077066">
            <w:pPr>
              <w:pStyle w:val="TableText"/>
            </w:pPr>
            <w:r w:rsidRPr="00425F48">
              <w:rPr>
                <w:sz w:val="16"/>
                <w:szCs w:val="16"/>
              </w:rPr>
              <w:t>0.329870</w:t>
            </w:r>
          </w:p>
        </w:tc>
        <w:tc>
          <w:tcPr>
            <w:tcW w:w="826" w:type="dxa"/>
            <w:tcBorders>
              <w:left w:val="nil"/>
              <w:bottom w:val="nil"/>
              <w:right w:val="nil"/>
            </w:tcBorders>
          </w:tcPr>
          <w:p w14:paraId="2EF2AEA3" w14:textId="77777777" w:rsidR="00077066" w:rsidRPr="00425F48" w:rsidRDefault="00077066" w:rsidP="00077066">
            <w:pPr>
              <w:pStyle w:val="TableText"/>
            </w:pPr>
            <w:r w:rsidRPr="00425F48">
              <w:rPr>
                <w:sz w:val="16"/>
                <w:szCs w:val="16"/>
              </w:rPr>
              <w:t>0.342802</w:t>
            </w:r>
          </w:p>
        </w:tc>
        <w:tc>
          <w:tcPr>
            <w:tcW w:w="826" w:type="dxa"/>
            <w:tcBorders>
              <w:left w:val="nil"/>
              <w:bottom w:val="nil"/>
              <w:right w:val="nil"/>
            </w:tcBorders>
          </w:tcPr>
          <w:p w14:paraId="2F226EF8" w14:textId="77777777" w:rsidR="00077066" w:rsidRPr="00425F48" w:rsidRDefault="00077066" w:rsidP="00077066">
            <w:pPr>
              <w:pStyle w:val="TableText"/>
            </w:pPr>
            <w:r w:rsidRPr="00425F48">
              <w:rPr>
                <w:sz w:val="16"/>
                <w:szCs w:val="16"/>
              </w:rPr>
              <w:t>0.358068</w:t>
            </w:r>
          </w:p>
        </w:tc>
        <w:tc>
          <w:tcPr>
            <w:tcW w:w="812" w:type="dxa"/>
            <w:tcBorders>
              <w:left w:val="nil"/>
              <w:bottom w:val="nil"/>
              <w:right w:val="nil"/>
            </w:tcBorders>
          </w:tcPr>
          <w:p w14:paraId="5707EC12" w14:textId="77777777" w:rsidR="00077066" w:rsidRPr="00425F48" w:rsidRDefault="00077066" w:rsidP="00077066">
            <w:pPr>
              <w:spacing w:beforeLines="20" w:before="48" w:afterLines="20" w:after="48" w:line="200" w:lineRule="exact"/>
              <w:jc w:val="center"/>
              <w:rPr>
                <w:sz w:val="16"/>
                <w:szCs w:val="16"/>
              </w:rPr>
            </w:pPr>
          </w:p>
        </w:tc>
        <w:tc>
          <w:tcPr>
            <w:tcW w:w="825" w:type="dxa"/>
            <w:tcBorders>
              <w:left w:val="nil"/>
              <w:bottom w:val="nil"/>
              <w:right w:val="nil"/>
            </w:tcBorders>
          </w:tcPr>
          <w:p w14:paraId="65F84F6B"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020BB6C2"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tcPr>
          <w:p w14:paraId="166EDFC2" w14:textId="77777777" w:rsidR="00077066" w:rsidRPr="00425F48" w:rsidRDefault="00077066" w:rsidP="00077066">
            <w:pPr>
              <w:spacing w:beforeLines="20" w:before="48" w:afterLines="20" w:after="48" w:line="200" w:lineRule="exact"/>
              <w:jc w:val="center"/>
              <w:rPr>
                <w:sz w:val="16"/>
                <w:szCs w:val="16"/>
              </w:rPr>
            </w:pPr>
          </w:p>
        </w:tc>
        <w:tc>
          <w:tcPr>
            <w:tcW w:w="784" w:type="dxa"/>
            <w:tcBorders>
              <w:left w:val="nil"/>
              <w:bottom w:val="nil"/>
              <w:right w:val="nil"/>
            </w:tcBorders>
          </w:tcPr>
          <w:p w14:paraId="368AE08F"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bottom w:val="nil"/>
              <w:right w:val="nil"/>
            </w:tcBorders>
          </w:tcPr>
          <w:p w14:paraId="08D59895" w14:textId="77777777" w:rsidR="00077066" w:rsidRPr="00425F48" w:rsidRDefault="00077066" w:rsidP="00077066">
            <w:pPr>
              <w:spacing w:beforeLines="20" w:before="48" w:afterLines="20" w:after="48" w:line="200" w:lineRule="exact"/>
              <w:jc w:val="center"/>
              <w:rPr>
                <w:sz w:val="16"/>
                <w:szCs w:val="16"/>
              </w:rPr>
            </w:pPr>
          </w:p>
        </w:tc>
        <w:tc>
          <w:tcPr>
            <w:tcW w:w="882" w:type="dxa"/>
            <w:tcBorders>
              <w:left w:val="nil"/>
              <w:bottom w:val="nil"/>
              <w:right w:val="nil"/>
            </w:tcBorders>
          </w:tcPr>
          <w:p w14:paraId="054B3C50"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325574AC" w14:textId="77777777" w:rsidR="00077066" w:rsidRPr="00425F48" w:rsidRDefault="00077066" w:rsidP="00077066">
            <w:pPr>
              <w:spacing w:beforeLines="20" w:before="48" w:afterLines="20" w:after="48" w:line="200" w:lineRule="exact"/>
              <w:jc w:val="center"/>
              <w:rPr>
                <w:sz w:val="16"/>
                <w:szCs w:val="16"/>
              </w:rPr>
            </w:pPr>
          </w:p>
        </w:tc>
        <w:tc>
          <w:tcPr>
            <w:tcW w:w="839" w:type="dxa"/>
            <w:tcBorders>
              <w:left w:val="nil"/>
              <w:bottom w:val="nil"/>
              <w:right w:val="nil"/>
            </w:tcBorders>
          </w:tcPr>
          <w:p w14:paraId="1369B963" w14:textId="77777777" w:rsidR="00077066" w:rsidRPr="00425F48" w:rsidRDefault="00077066" w:rsidP="00077066">
            <w:pPr>
              <w:spacing w:beforeLines="20" w:before="48" w:afterLines="20" w:after="48" w:line="200" w:lineRule="exact"/>
              <w:jc w:val="center"/>
              <w:rPr>
                <w:sz w:val="16"/>
                <w:szCs w:val="16"/>
              </w:rPr>
            </w:pPr>
          </w:p>
        </w:tc>
        <w:tc>
          <w:tcPr>
            <w:tcW w:w="812" w:type="dxa"/>
            <w:tcBorders>
              <w:left w:val="nil"/>
              <w:bottom w:val="nil"/>
              <w:right w:val="nil"/>
            </w:tcBorders>
          </w:tcPr>
          <w:p w14:paraId="59F9C8B4"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bottom w:val="nil"/>
              <w:right w:val="nil"/>
            </w:tcBorders>
          </w:tcPr>
          <w:p w14:paraId="5E959501" w14:textId="77777777" w:rsidR="00077066" w:rsidRPr="00425F48" w:rsidRDefault="00077066" w:rsidP="00077066">
            <w:pPr>
              <w:spacing w:beforeLines="20" w:before="48" w:afterLines="20" w:after="48" w:line="200" w:lineRule="exact"/>
              <w:jc w:val="center"/>
              <w:rPr>
                <w:sz w:val="16"/>
                <w:szCs w:val="16"/>
              </w:rPr>
            </w:pPr>
          </w:p>
        </w:tc>
        <w:tc>
          <w:tcPr>
            <w:tcW w:w="798" w:type="dxa"/>
            <w:tcBorders>
              <w:left w:val="nil"/>
              <w:bottom w:val="nil"/>
              <w:right w:val="nil"/>
            </w:tcBorders>
          </w:tcPr>
          <w:p w14:paraId="2B822B9E" w14:textId="77777777" w:rsidR="00077066" w:rsidRPr="00425F48" w:rsidRDefault="00077066" w:rsidP="00077066">
            <w:pPr>
              <w:pStyle w:val="TableText"/>
            </w:pPr>
          </w:p>
        </w:tc>
      </w:tr>
      <w:tr w:rsidR="00077066" w:rsidRPr="00425F48" w14:paraId="58DDE8C4" w14:textId="77777777">
        <w:trPr>
          <w:trHeight w:val="164"/>
        </w:trPr>
        <w:tc>
          <w:tcPr>
            <w:tcW w:w="570" w:type="dxa"/>
            <w:tcBorders>
              <w:top w:val="nil"/>
              <w:left w:val="nil"/>
              <w:bottom w:val="nil"/>
              <w:right w:val="nil"/>
            </w:tcBorders>
          </w:tcPr>
          <w:p w14:paraId="3B8B8181" w14:textId="77777777" w:rsidR="00077066" w:rsidRPr="00425F48" w:rsidRDefault="00077066" w:rsidP="00077066">
            <w:pPr>
              <w:pStyle w:val="TableText"/>
            </w:pPr>
            <w:r w:rsidRPr="00425F48">
              <w:rPr>
                <w:sz w:val="16"/>
                <w:szCs w:val="16"/>
              </w:rPr>
              <w:t>21</w:t>
            </w:r>
          </w:p>
        </w:tc>
        <w:tc>
          <w:tcPr>
            <w:tcW w:w="804" w:type="dxa"/>
            <w:tcBorders>
              <w:top w:val="nil"/>
              <w:left w:val="nil"/>
              <w:bottom w:val="nil"/>
              <w:right w:val="nil"/>
            </w:tcBorders>
          </w:tcPr>
          <w:p w14:paraId="71F40DCC" w14:textId="77777777" w:rsidR="00077066" w:rsidRPr="00425F48" w:rsidRDefault="00077066" w:rsidP="00077066">
            <w:pPr>
              <w:pStyle w:val="TableText"/>
            </w:pPr>
            <w:r w:rsidRPr="00425F48">
              <w:rPr>
                <w:sz w:val="16"/>
                <w:szCs w:val="16"/>
              </w:rPr>
              <w:t>0.310906</w:t>
            </w:r>
          </w:p>
        </w:tc>
        <w:tc>
          <w:tcPr>
            <w:tcW w:w="802" w:type="dxa"/>
            <w:tcBorders>
              <w:top w:val="nil"/>
              <w:left w:val="nil"/>
              <w:bottom w:val="nil"/>
              <w:right w:val="nil"/>
            </w:tcBorders>
          </w:tcPr>
          <w:p w14:paraId="3AC24671" w14:textId="77777777" w:rsidR="00077066" w:rsidRPr="00425F48" w:rsidRDefault="00077066" w:rsidP="00077066">
            <w:pPr>
              <w:pStyle w:val="TableText"/>
            </w:pPr>
            <w:r w:rsidRPr="00425F48">
              <w:rPr>
                <w:sz w:val="16"/>
                <w:szCs w:val="16"/>
              </w:rPr>
              <w:t>0.326743</w:t>
            </w:r>
          </w:p>
        </w:tc>
        <w:tc>
          <w:tcPr>
            <w:tcW w:w="864" w:type="dxa"/>
            <w:tcBorders>
              <w:top w:val="nil"/>
              <w:left w:val="nil"/>
              <w:bottom w:val="nil"/>
              <w:right w:val="nil"/>
            </w:tcBorders>
          </w:tcPr>
          <w:p w14:paraId="4A15364A" w14:textId="77777777" w:rsidR="00077066" w:rsidRPr="00425F48" w:rsidRDefault="00077066" w:rsidP="00077066">
            <w:pPr>
              <w:pStyle w:val="TableText"/>
            </w:pPr>
            <w:r w:rsidRPr="00425F48">
              <w:rPr>
                <w:sz w:val="16"/>
                <w:szCs w:val="16"/>
              </w:rPr>
              <w:t>0.341909</w:t>
            </w:r>
          </w:p>
        </w:tc>
        <w:tc>
          <w:tcPr>
            <w:tcW w:w="826" w:type="dxa"/>
            <w:tcBorders>
              <w:top w:val="nil"/>
              <w:left w:val="nil"/>
              <w:bottom w:val="nil"/>
              <w:right w:val="nil"/>
            </w:tcBorders>
          </w:tcPr>
          <w:p w14:paraId="2AD09B89" w14:textId="77777777" w:rsidR="00077066" w:rsidRPr="00425F48" w:rsidRDefault="00077066" w:rsidP="00077066">
            <w:pPr>
              <w:pStyle w:val="TableText"/>
            </w:pPr>
            <w:r w:rsidRPr="00425F48">
              <w:rPr>
                <w:sz w:val="16"/>
                <w:szCs w:val="16"/>
              </w:rPr>
              <w:t>0.355138</w:t>
            </w:r>
          </w:p>
        </w:tc>
        <w:tc>
          <w:tcPr>
            <w:tcW w:w="826" w:type="dxa"/>
            <w:tcBorders>
              <w:top w:val="nil"/>
              <w:left w:val="nil"/>
              <w:bottom w:val="nil"/>
              <w:right w:val="nil"/>
            </w:tcBorders>
          </w:tcPr>
          <w:p w14:paraId="1FEBAAC4" w14:textId="77777777" w:rsidR="00077066" w:rsidRPr="00425F48" w:rsidRDefault="00077066" w:rsidP="00077066">
            <w:pPr>
              <w:pStyle w:val="TableText"/>
            </w:pPr>
            <w:r w:rsidRPr="00425F48">
              <w:rPr>
                <w:sz w:val="16"/>
                <w:szCs w:val="16"/>
              </w:rPr>
              <w:t>0.367082</w:t>
            </w:r>
          </w:p>
        </w:tc>
        <w:tc>
          <w:tcPr>
            <w:tcW w:w="812" w:type="dxa"/>
            <w:tcBorders>
              <w:top w:val="nil"/>
              <w:left w:val="nil"/>
              <w:bottom w:val="nil"/>
              <w:right w:val="nil"/>
            </w:tcBorders>
          </w:tcPr>
          <w:p w14:paraId="2F02EC6F" w14:textId="77777777" w:rsidR="00077066" w:rsidRPr="00425F48" w:rsidRDefault="00077066" w:rsidP="00077066">
            <w:pPr>
              <w:pStyle w:val="TableText"/>
            </w:pPr>
            <w:r w:rsidRPr="00425F48">
              <w:rPr>
                <w:sz w:val="16"/>
                <w:szCs w:val="16"/>
              </w:rPr>
              <w:t>0.381556</w:t>
            </w:r>
          </w:p>
        </w:tc>
        <w:tc>
          <w:tcPr>
            <w:tcW w:w="825" w:type="dxa"/>
            <w:tcBorders>
              <w:top w:val="nil"/>
              <w:left w:val="nil"/>
              <w:bottom w:val="nil"/>
              <w:right w:val="nil"/>
            </w:tcBorders>
          </w:tcPr>
          <w:p w14:paraId="1E351FE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77151ED4"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004CA348"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1720A2CD"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5A125B4E"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nil"/>
              <w:left w:val="nil"/>
              <w:bottom w:val="nil"/>
              <w:right w:val="nil"/>
            </w:tcBorders>
          </w:tcPr>
          <w:p w14:paraId="0D45967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41A9F1BA"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2FAB43A3"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84EA09A"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5B740C5C"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0E0B0C27" w14:textId="77777777" w:rsidR="00077066" w:rsidRPr="00425F48" w:rsidRDefault="00077066" w:rsidP="00077066">
            <w:pPr>
              <w:pStyle w:val="TableText"/>
            </w:pPr>
          </w:p>
        </w:tc>
      </w:tr>
      <w:tr w:rsidR="00077066" w:rsidRPr="00425F48" w14:paraId="1826E404" w14:textId="77777777">
        <w:trPr>
          <w:trHeight w:val="164"/>
        </w:trPr>
        <w:tc>
          <w:tcPr>
            <w:tcW w:w="570" w:type="dxa"/>
            <w:tcBorders>
              <w:top w:val="nil"/>
              <w:left w:val="nil"/>
              <w:bottom w:val="nil"/>
              <w:right w:val="nil"/>
            </w:tcBorders>
          </w:tcPr>
          <w:p w14:paraId="543794AC" w14:textId="77777777" w:rsidR="00077066" w:rsidRPr="00425F48" w:rsidRDefault="00077066" w:rsidP="00077066">
            <w:pPr>
              <w:pStyle w:val="TableText"/>
            </w:pPr>
            <w:r w:rsidRPr="00425F48">
              <w:rPr>
                <w:sz w:val="16"/>
                <w:szCs w:val="16"/>
              </w:rPr>
              <w:t>22</w:t>
            </w:r>
          </w:p>
        </w:tc>
        <w:tc>
          <w:tcPr>
            <w:tcW w:w="804" w:type="dxa"/>
            <w:tcBorders>
              <w:top w:val="nil"/>
              <w:left w:val="nil"/>
              <w:bottom w:val="nil"/>
              <w:right w:val="nil"/>
            </w:tcBorders>
          </w:tcPr>
          <w:p w14:paraId="734F72C8" w14:textId="77777777" w:rsidR="00077066" w:rsidRPr="00425F48" w:rsidRDefault="00077066" w:rsidP="00077066">
            <w:pPr>
              <w:pStyle w:val="TableText"/>
            </w:pPr>
            <w:r w:rsidRPr="00425F48">
              <w:rPr>
                <w:sz w:val="16"/>
                <w:szCs w:val="16"/>
              </w:rPr>
              <w:t>0.323479</w:t>
            </w:r>
          </w:p>
        </w:tc>
        <w:tc>
          <w:tcPr>
            <w:tcW w:w="802" w:type="dxa"/>
            <w:tcBorders>
              <w:top w:val="nil"/>
              <w:left w:val="nil"/>
              <w:bottom w:val="nil"/>
              <w:right w:val="nil"/>
            </w:tcBorders>
          </w:tcPr>
          <w:p w14:paraId="49F35CDD" w14:textId="77777777" w:rsidR="00077066" w:rsidRPr="00425F48" w:rsidRDefault="00077066" w:rsidP="00077066">
            <w:pPr>
              <w:pStyle w:val="TableText"/>
            </w:pPr>
            <w:r w:rsidRPr="00425F48">
              <w:rPr>
                <w:sz w:val="16"/>
                <w:szCs w:val="16"/>
              </w:rPr>
              <w:t>0.339449</w:t>
            </w:r>
          </w:p>
        </w:tc>
        <w:tc>
          <w:tcPr>
            <w:tcW w:w="864" w:type="dxa"/>
            <w:tcBorders>
              <w:top w:val="nil"/>
              <w:left w:val="nil"/>
              <w:bottom w:val="nil"/>
              <w:right w:val="nil"/>
            </w:tcBorders>
          </w:tcPr>
          <w:p w14:paraId="183E6E04" w14:textId="77777777" w:rsidR="00077066" w:rsidRPr="00425F48" w:rsidRDefault="00077066" w:rsidP="00077066">
            <w:pPr>
              <w:pStyle w:val="TableText"/>
            </w:pPr>
            <w:r w:rsidRPr="00425F48">
              <w:rPr>
                <w:sz w:val="16"/>
                <w:szCs w:val="16"/>
              </w:rPr>
              <w:t>0.354621</w:t>
            </w:r>
          </w:p>
        </w:tc>
        <w:tc>
          <w:tcPr>
            <w:tcW w:w="826" w:type="dxa"/>
            <w:tcBorders>
              <w:top w:val="nil"/>
              <w:left w:val="nil"/>
              <w:bottom w:val="nil"/>
              <w:right w:val="nil"/>
            </w:tcBorders>
          </w:tcPr>
          <w:p w14:paraId="2E0F603A" w14:textId="77777777" w:rsidR="00077066" w:rsidRPr="00425F48" w:rsidRDefault="00077066" w:rsidP="00077066">
            <w:pPr>
              <w:pStyle w:val="TableText"/>
            </w:pPr>
            <w:r w:rsidRPr="00425F48">
              <w:rPr>
                <w:sz w:val="16"/>
                <w:szCs w:val="16"/>
              </w:rPr>
              <w:t>0.368977</w:t>
            </w:r>
          </w:p>
        </w:tc>
        <w:tc>
          <w:tcPr>
            <w:tcW w:w="826" w:type="dxa"/>
            <w:tcBorders>
              <w:top w:val="nil"/>
              <w:left w:val="nil"/>
              <w:bottom w:val="nil"/>
              <w:right w:val="nil"/>
            </w:tcBorders>
          </w:tcPr>
          <w:p w14:paraId="1EEB6392" w14:textId="77777777" w:rsidR="00077066" w:rsidRPr="00425F48" w:rsidRDefault="00077066" w:rsidP="00077066">
            <w:pPr>
              <w:pStyle w:val="TableText"/>
            </w:pPr>
            <w:r w:rsidRPr="00425F48">
              <w:rPr>
                <w:sz w:val="16"/>
                <w:szCs w:val="16"/>
              </w:rPr>
              <w:t>0.381167</w:t>
            </w:r>
          </w:p>
        </w:tc>
        <w:tc>
          <w:tcPr>
            <w:tcW w:w="812" w:type="dxa"/>
            <w:tcBorders>
              <w:top w:val="nil"/>
              <w:left w:val="nil"/>
              <w:bottom w:val="nil"/>
              <w:right w:val="nil"/>
            </w:tcBorders>
          </w:tcPr>
          <w:p w14:paraId="47578AFD" w14:textId="77777777" w:rsidR="00077066" w:rsidRPr="00425F48" w:rsidRDefault="00077066" w:rsidP="00077066">
            <w:pPr>
              <w:pStyle w:val="TableText"/>
            </w:pPr>
            <w:r w:rsidRPr="00425F48">
              <w:rPr>
                <w:sz w:val="16"/>
                <w:szCs w:val="16"/>
              </w:rPr>
              <w:t>0.391961</w:t>
            </w:r>
          </w:p>
        </w:tc>
        <w:tc>
          <w:tcPr>
            <w:tcW w:w="825" w:type="dxa"/>
            <w:tcBorders>
              <w:top w:val="nil"/>
              <w:left w:val="nil"/>
              <w:bottom w:val="nil"/>
              <w:right w:val="nil"/>
            </w:tcBorders>
          </w:tcPr>
          <w:p w14:paraId="047BF989" w14:textId="77777777" w:rsidR="00077066" w:rsidRPr="00425F48" w:rsidRDefault="00077066" w:rsidP="00077066">
            <w:pPr>
              <w:pStyle w:val="TableText"/>
            </w:pPr>
            <w:r w:rsidRPr="00425F48">
              <w:rPr>
                <w:sz w:val="16"/>
                <w:szCs w:val="16"/>
              </w:rPr>
              <w:t>0.405516</w:t>
            </w:r>
          </w:p>
        </w:tc>
        <w:tc>
          <w:tcPr>
            <w:tcW w:w="826" w:type="dxa"/>
            <w:tcBorders>
              <w:top w:val="nil"/>
              <w:left w:val="nil"/>
              <w:bottom w:val="nil"/>
              <w:right w:val="nil"/>
            </w:tcBorders>
          </w:tcPr>
          <w:p w14:paraId="2320A648"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tcPr>
          <w:p w14:paraId="3697E3C3"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7C096DE1"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10C939DE"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nil"/>
              <w:left w:val="nil"/>
              <w:bottom w:val="nil"/>
              <w:right w:val="nil"/>
            </w:tcBorders>
          </w:tcPr>
          <w:p w14:paraId="12BDA722"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0C180A5"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6A7103BE"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CA98D02"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5F93384D"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2DE3D31E" w14:textId="77777777" w:rsidR="00077066" w:rsidRPr="00425F48" w:rsidRDefault="00077066" w:rsidP="00077066">
            <w:pPr>
              <w:pStyle w:val="TableText"/>
            </w:pPr>
          </w:p>
        </w:tc>
      </w:tr>
      <w:tr w:rsidR="00077066" w:rsidRPr="00425F48" w14:paraId="0D6EC898" w14:textId="77777777">
        <w:trPr>
          <w:trHeight w:val="164"/>
        </w:trPr>
        <w:tc>
          <w:tcPr>
            <w:tcW w:w="570" w:type="dxa"/>
            <w:tcBorders>
              <w:top w:val="nil"/>
              <w:left w:val="nil"/>
              <w:bottom w:val="nil"/>
              <w:right w:val="nil"/>
            </w:tcBorders>
          </w:tcPr>
          <w:p w14:paraId="2706372F" w14:textId="77777777" w:rsidR="00077066" w:rsidRPr="00425F48" w:rsidRDefault="00077066" w:rsidP="00077066">
            <w:pPr>
              <w:pStyle w:val="TableText"/>
            </w:pPr>
            <w:r w:rsidRPr="00425F48">
              <w:rPr>
                <w:sz w:val="16"/>
                <w:szCs w:val="16"/>
              </w:rPr>
              <w:t>23</w:t>
            </w:r>
          </w:p>
        </w:tc>
        <w:tc>
          <w:tcPr>
            <w:tcW w:w="804" w:type="dxa"/>
            <w:tcBorders>
              <w:top w:val="nil"/>
              <w:left w:val="nil"/>
              <w:bottom w:val="nil"/>
              <w:right w:val="nil"/>
            </w:tcBorders>
          </w:tcPr>
          <w:p w14:paraId="347FD5B9" w14:textId="77777777" w:rsidR="00077066" w:rsidRPr="00425F48" w:rsidRDefault="00077066" w:rsidP="00077066">
            <w:pPr>
              <w:pStyle w:val="TableText"/>
            </w:pPr>
            <w:r w:rsidRPr="00425F48">
              <w:rPr>
                <w:sz w:val="16"/>
                <w:szCs w:val="16"/>
              </w:rPr>
              <w:t>0.338757</w:t>
            </w:r>
          </w:p>
        </w:tc>
        <w:tc>
          <w:tcPr>
            <w:tcW w:w="802" w:type="dxa"/>
            <w:tcBorders>
              <w:top w:val="nil"/>
              <w:left w:val="nil"/>
              <w:bottom w:val="nil"/>
              <w:right w:val="nil"/>
            </w:tcBorders>
          </w:tcPr>
          <w:p w14:paraId="2736F745" w14:textId="77777777" w:rsidR="00077066" w:rsidRPr="00425F48" w:rsidRDefault="00077066" w:rsidP="00077066">
            <w:pPr>
              <w:pStyle w:val="TableText"/>
            </w:pPr>
            <w:r w:rsidRPr="00425F48">
              <w:rPr>
                <w:sz w:val="16"/>
                <w:szCs w:val="16"/>
              </w:rPr>
              <w:t>0.354609</w:t>
            </w:r>
          </w:p>
        </w:tc>
        <w:tc>
          <w:tcPr>
            <w:tcW w:w="864" w:type="dxa"/>
            <w:tcBorders>
              <w:top w:val="nil"/>
              <w:left w:val="nil"/>
              <w:bottom w:val="nil"/>
              <w:right w:val="nil"/>
            </w:tcBorders>
          </w:tcPr>
          <w:p w14:paraId="02B8DC79" w14:textId="77777777" w:rsidR="00077066" w:rsidRPr="00425F48" w:rsidRDefault="00077066" w:rsidP="00077066">
            <w:pPr>
              <w:pStyle w:val="TableText"/>
            </w:pPr>
            <w:r w:rsidRPr="00425F48">
              <w:rPr>
                <w:sz w:val="16"/>
                <w:szCs w:val="16"/>
              </w:rPr>
              <w:t>0.369840</w:t>
            </w:r>
          </w:p>
        </w:tc>
        <w:tc>
          <w:tcPr>
            <w:tcW w:w="826" w:type="dxa"/>
            <w:tcBorders>
              <w:top w:val="nil"/>
              <w:left w:val="nil"/>
              <w:bottom w:val="nil"/>
              <w:right w:val="nil"/>
            </w:tcBorders>
          </w:tcPr>
          <w:p w14:paraId="08EECF99" w14:textId="77777777" w:rsidR="00077066" w:rsidRPr="00425F48" w:rsidRDefault="00077066" w:rsidP="00077066">
            <w:pPr>
              <w:pStyle w:val="TableText"/>
            </w:pPr>
            <w:r w:rsidRPr="00425F48">
              <w:rPr>
                <w:sz w:val="16"/>
                <w:szCs w:val="16"/>
              </w:rPr>
              <w:t>0.384105</w:t>
            </w:r>
          </w:p>
        </w:tc>
        <w:tc>
          <w:tcPr>
            <w:tcW w:w="826" w:type="dxa"/>
            <w:tcBorders>
              <w:top w:val="nil"/>
              <w:left w:val="nil"/>
              <w:bottom w:val="nil"/>
              <w:right w:val="nil"/>
            </w:tcBorders>
          </w:tcPr>
          <w:p w14:paraId="4C9ED88E" w14:textId="77777777" w:rsidR="00077066" w:rsidRPr="00425F48" w:rsidRDefault="00077066" w:rsidP="00077066">
            <w:pPr>
              <w:pStyle w:val="TableText"/>
            </w:pPr>
            <w:r w:rsidRPr="00425F48">
              <w:rPr>
                <w:sz w:val="16"/>
                <w:szCs w:val="16"/>
              </w:rPr>
              <w:t>0.397428</w:t>
            </w:r>
          </w:p>
        </w:tc>
        <w:tc>
          <w:tcPr>
            <w:tcW w:w="812" w:type="dxa"/>
            <w:tcBorders>
              <w:top w:val="nil"/>
              <w:left w:val="nil"/>
              <w:bottom w:val="nil"/>
              <w:right w:val="nil"/>
            </w:tcBorders>
          </w:tcPr>
          <w:p w14:paraId="04E6A45C" w14:textId="77777777" w:rsidR="00077066" w:rsidRPr="00425F48" w:rsidRDefault="00077066" w:rsidP="00077066">
            <w:pPr>
              <w:pStyle w:val="TableText"/>
            </w:pPr>
            <w:r w:rsidRPr="00425F48">
              <w:rPr>
                <w:sz w:val="16"/>
                <w:szCs w:val="16"/>
              </w:rPr>
              <w:t>0.408366</w:t>
            </w:r>
          </w:p>
        </w:tc>
        <w:tc>
          <w:tcPr>
            <w:tcW w:w="825" w:type="dxa"/>
            <w:tcBorders>
              <w:top w:val="nil"/>
              <w:left w:val="nil"/>
              <w:bottom w:val="nil"/>
              <w:right w:val="nil"/>
            </w:tcBorders>
          </w:tcPr>
          <w:p w14:paraId="1F3C0D61" w14:textId="77777777" w:rsidR="00077066" w:rsidRPr="00425F48" w:rsidRDefault="00077066" w:rsidP="00077066">
            <w:pPr>
              <w:pStyle w:val="TableText"/>
            </w:pPr>
            <w:r w:rsidRPr="00425F48">
              <w:rPr>
                <w:sz w:val="16"/>
                <w:szCs w:val="16"/>
              </w:rPr>
              <w:t>0.417817</w:t>
            </w:r>
          </w:p>
        </w:tc>
        <w:tc>
          <w:tcPr>
            <w:tcW w:w="826" w:type="dxa"/>
            <w:tcBorders>
              <w:top w:val="nil"/>
              <w:left w:val="nil"/>
              <w:bottom w:val="nil"/>
              <w:right w:val="nil"/>
            </w:tcBorders>
          </w:tcPr>
          <w:p w14:paraId="5DD9FF4E" w14:textId="77777777" w:rsidR="00077066" w:rsidRPr="00425F48" w:rsidRDefault="00077066" w:rsidP="00077066">
            <w:pPr>
              <w:pStyle w:val="TableText"/>
            </w:pPr>
            <w:r w:rsidRPr="00425F48">
              <w:rPr>
                <w:sz w:val="16"/>
                <w:szCs w:val="16"/>
              </w:rPr>
              <w:t>0.430304</w:t>
            </w:r>
          </w:p>
        </w:tc>
        <w:tc>
          <w:tcPr>
            <w:tcW w:w="826" w:type="dxa"/>
            <w:tcBorders>
              <w:top w:val="nil"/>
              <w:left w:val="nil"/>
              <w:bottom w:val="nil"/>
              <w:right w:val="nil"/>
            </w:tcBorders>
          </w:tcPr>
          <w:p w14:paraId="0F242E9A" w14:textId="77777777" w:rsidR="00077066" w:rsidRPr="00425F48" w:rsidRDefault="00077066" w:rsidP="00077066">
            <w:pPr>
              <w:spacing w:beforeLines="20" w:before="48" w:afterLines="20" w:after="48" w:line="200" w:lineRule="exact"/>
              <w:jc w:val="center"/>
              <w:rPr>
                <w:sz w:val="16"/>
                <w:szCs w:val="16"/>
              </w:rPr>
            </w:pPr>
          </w:p>
        </w:tc>
        <w:tc>
          <w:tcPr>
            <w:tcW w:w="784" w:type="dxa"/>
            <w:tcBorders>
              <w:top w:val="nil"/>
              <w:left w:val="nil"/>
              <w:bottom w:val="nil"/>
              <w:right w:val="nil"/>
            </w:tcBorders>
          </w:tcPr>
          <w:p w14:paraId="7A1C868F"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33631A21"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nil"/>
              <w:left w:val="nil"/>
              <w:bottom w:val="nil"/>
              <w:right w:val="nil"/>
            </w:tcBorders>
          </w:tcPr>
          <w:p w14:paraId="7BEE3954"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D1A4772"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7433CB0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02010465"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7C124E5C"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65551E0D" w14:textId="77777777" w:rsidR="00077066" w:rsidRPr="00425F48" w:rsidRDefault="00077066" w:rsidP="00077066">
            <w:pPr>
              <w:pStyle w:val="TableText"/>
            </w:pPr>
          </w:p>
        </w:tc>
      </w:tr>
      <w:tr w:rsidR="00077066" w:rsidRPr="00425F48" w14:paraId="56632814" w14:textId="77777777">
        <w:trPr>
          <w:trHeight w:val="164"/>
        </w:trPr>
        <w:tc>
          <w:tcPr>
            <w:tcW w:w="570" w:type="dxa"/>
            <w:tcBorders>
              <w:top w:val="nil"/>
              <w:left w:val="nil"/>
              <w:bottom w:val="nil"/>
              <w:right w:val="nil"/>
            </w:tcBorders>
          </w:tcPr>
          <w:p w14:paraId="6E1229F6" w14:textId="77777777" w:rsidR="00077066" w:rsidRPr="00425F48" w:rsidRDefault="00077066" w:rsidP="00077066">
            <w:pPr>
              <w:pStyle w:val="TableText"/>
            </w:pPr>
            <w:r w:rsidRPr="00425F48">
              <w:rPr>
                <w:sz w:val="16"/>
                <w:szCs w:val="16"/>
              </w:rPr>
              <w:t>24</w:t>
            </w:r>
          </w:p>
        </w:tc>
        <w:tc>
          <w:tcPr>
            <w:tcW w:w="804" w:type="dxa"/>
            <w:tcBorders>
              <w:top w:val="nil"/>
              <w:left w:val="nil"/>
              <w:bottom w:val="nil"/>
              <w:right w:val="nil"/>
            </w:tcBorders>
          </w:tcPr>
          <w:p w14:paraId="49E0ABCB" w14:textId="77777777" w:rsidR="00077066" w:rsidRPr="00425F48" w:rsidRDefault="00077066" w:rsidP="00077066">
            <w:pPr>
              <w:pStyle w:val="TableText"/>
            </w:pPr>
            <w:r w:rsidRPr="00425F48">
              <w:rPr>
                <w:sz w:val="16"/>
                <w:szCs w:val="16"/>
              </w:rPr>
              <w:t>0.355378</w:t>
            </w:r>
          </w:p>
        </w:tc>
        <w:tc>
          <w:tcPr>
            <w:tcW w:w="802" w:type="dxa"/>
            <w:tcBorders>
              <w:top w:val="nil"/>
              <w:left w:val="nil"/>
              <w:bottom w:val="nil"/>
              <w:right w:val="nil"/>
            </w:tcBorders>
          </w:tcPr>
          <w:p w14:paraId="4B2B541A" w14:textId="77777777" w:rsidR="00077066" w:rsidRPr="00425F48" w:rsidRDefault="00077066" w:rsidP="00077066">
            <w:pPr>
              <w:pStyle w:val="TableText"/>
            </w:pPr>
            <w:r w:rsidRPr="00425F48">
              <w:rPr>
                <w:sz w:val="16"/>
                <w:szCs w:val="16"/>
              </w:rPr>
              <w:t>0.371771</w:t>
            </w:r>
          </w:p>
        </w:tc>
        <w:tc>
          <w:tcPr>
            <w:tcW w:w="864" w:type="dxa"/>
            <w:tcBorders>
              <w:top w:val="nil"/>
              <w:left w:val="nil"/>
              <w:bottom w:val="nil"/>
              <w:right w:val="nil"/>
            </w:tcBorders>
          </w:tcPr>
          <w:p w14:paraId="58463C9D" w14:textId="77777777" w:rsidR="00077066" w:rsidRPr="00425F48" w:rsidRDefault="00077066" w:rsidP="00077066">
            <w:pPr>
              <w:pStyle w:val="TableText"/>
            </w:pPr>
            <w:r w:rsidRPr="00425F48">
              <w:rPr>
                <w:sz w:val="16"/>
                <w:szCs w:val="16"/>
              </w:rPr>
              <w:t>0.386804</w:t>
            </w:r>
          </w:p>
        </w:tc>
        <w:tc>
          <w:tcPr>
            <w:tcW w:w="826" w:type="dxa"/>
            <w:tcBorders>
              <w:top w:val="nil"/>
              <w:left w:val="nil"/>
              <w:bottom w:val="nil"/>
              <w:right w:val="nil"/>
            </w:tcBorders>
          </w:tcPr>
          <w:p w14:paraId="199044B4" w14:textId="77777777" w:rsidR="00077066" w:rsidRPr="00425F48" w:rsidRDefault="00077066" w:rsidP="00077066">
            <w:pPr>
              <w:pStyle w:val="TableText"/>
            </w:pPr>
            <w:r w:rsidRPr="00425F48">
              <w:rPr>
                <w:sz w:val="16"/>
                <w:szCs w:val="16"/>
              </w:rPr>
              <w:t>0.401072</w:t>
            </w:r>
          </w:p>
        </w:tc>
        <w:tc>
          <w:tcPr>
            <w:tcW w:w="826" w:type="dxa"/>
            <w:tcBorders>
              <w:top w:val="nil"/>
              <w:left w:val="nil"/>
              <w:bottom w:val="nil"/>
              <w:right w:val="nil"/>
            </w:tcBorders>
          </w:tcPr>
          <w:p w14:paraId="4EA875EC" w14:textId="77777777" w:rsidR="00077066" w:rsidRPr="00425F48" w:rsidRDefault="00077066" w:rsidP="00077066">
            <w:pPr>
              <w:pStyle w:val="TableText"/>
            </w:pPr>
            <w:r w:rsidRPr="00425F48">
              <w:rPr>
                <w:sz w:val="16"/>
                <w:szCs w:val="16"/>
              </w:rPr>
              <w:t>0.414229</w:t>
            </w:r>
          </w:p>
        </w:tc>
        <w:tc>
          <w:tcPr>
            <w:tcW w:w="812" w:type="dxa"/>
            <w:tcBorders>
              <w:top w:val="nil"/>
              <w:left w:val="nil"/>
              <w:bottom w:val="nil"/>
              <w:right w:val="nil"/>
            </w:tcBorders>
          </w:tcPr>
          <w:p w14:paraId="2FC0B1FB" w14:textId="77777777" w:rsidR="00077066" w:rsidRPr="00425F48" w:rsidRDefault="00077066" w:rsidP="00077066">
            <w:pPr>
              <w:pStyle w:val="TableText"/>
            </w:pPr>
            <w:r w:rsidRPr="00425F48">
              <w:rPr>
                <w:sz w:val="16"/>
                <w:szCs w:val="16"/>
              </w:rPr>
              <w:t>0.426344</w:t>
            </w:r>
          </w:p>
        </w:tc>
        <w:tc>
          <w:tcPr>
            <w:tcW w:w="825" w:type="dxa"/>
            <w:tcBorders>
              <w:top w:val="nil"/>
              <w:left w:val="nil"/>
              <w:bottom w:val="nil"/>
              <w:right w:val="nil"/>
            </w:tcBorders>
          </w:tcPr>
          <w:p w14:paraId="0E78BC75" w14:textId="77777777" w:rsidR="00077066" w:rsidRPr="00425F48" w:rsidRDefault="00077066" w:rsidP="00077066">
            <w:pPr>
              <w:pStyle w:val="TableText"/>
            </w:pPr>
            <w:r w:rsidRPr="00425F48">
              <w:rPr>
                <w:sz w:val="16"/>
                <w:szCs w:val="16"/>
              </w:rPr>
              <w:t>0.435875</w:t>
            </w:r>
          </w:p>
        </w:tc>
        <w:tc>
          <w:tcPr>
            <w:tcW w:w="826" w:type="dxa"/>
            <w:tcBorders>
              <w:top w:val="nil"/>
              <w:left w:val="nil"/>
              <w:bottom w:val="nil"/>
              <w:right w:val="nil"/>
            </w:tcBorders>
          </w:tcPr>
          <w:p w14:paraId="48E298EA" w14:textId="77777777" w:rsidR="00077066" w:rsidRPr="00425F48" w:rsidRDefault="00077066" w:rsidP="00077066">
            <w:pPr>
              <w:pStyle w:val="TableText"/>
            </w:pPr>
            <w:r w:rsidRPr="00425F48">
              <w:rPr>
                <w:sz w:val="16"/>
                <w:szCs w:val="16"/>
              </w:rPr>
              <w:t>0.443855</w:t>
            </w:r>
          </w:p>
        </w:tc>
        <w:tc>
          <w:tcPr>
            <w:tcW w:w="826" w:type="dxa"/>
            <w:tcBorders>
              <w:top w:val="nil"/>
              <w:left w:val="nil"/>
              <w:bottom w:val="nil"/>
              <w:right w:val="nil"/>
            </w:tcBorders>
          </w:tcPr>
          <w:p w14:paraId="38111CA1" w14:textId="77777777" w:rsidR="00077066" w:rsidRPr="00425F48" w:rsidRDefault="00077066" w:rsidP="00077066">
            <w:pPr>
              <w:pStyle w:val="TableText"/>
            </w:pPr>
            <w:r w:rsidRPr="00425F48">
              <w:rPr>
                <w:sz w:val="16"/>
                <w:szCs w:val="16"/>
              </w:rPr>
              <w:t>0.455182</w:t>
            </w:r>
          </w:p>
        </w:tc>
        <w:tc>
          <w:tcPr>
            <w:tcW w:w="784" w:type="dxa"/>
            <w:tcBorders>
              <w:top w:val="nil"/>
              <w:left w:val="nil"/>
              <w:bottom w:val="nil"/>
              <w:right w:val="nil"/>
            </w:tcBorders>
          </w:tcPr>
          <w:p w14:paraId="03841B3E"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7E15C953"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nil"/>
              <w:left w:val="nil"/>
              <w:bottom w:val="nil"/>
              <w:right w:val="nil"/>
            </w:tcBorders>
          </w:tcPr>
          <w:p w14:paraId="24D97103"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44D13D4E"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2A29C28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F18DC83"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17D03FCB"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2B2C1D0C" w14:textId="77777777" w:rsidR="00077066" w:rsidRPr="00425F48" w:rsidRDefault="00077066" w:rsidP="00077066">
            <w:pPr>
              <w:pStyle w:val="TableText"/>
            </w:pPr>
          </w:p>
        </w:tc>
      </w:tr>
      <w:tr w:rsidR="00077066" w:rsidRPr="00425F48" w14:paraId="571DA299" w14:textId="77777777">
        <w:trPr>
          <w:trHeight w:val="164"/>
        </w:trPr>
        <w:tc>
          <w:tcPr>
            <w:tcW w:w="570" w:type="dxa"/>
            <w:tcBorders>
              <w:top w:val="nil"/>
              <w:left w:val="nil"/>
              <w:bottom w:val="nil"/>
              <w:right w:val="nil"/>
            </w:tcBorders>
          </w:tcPr>
          <w:p w14:paraId="3505757C" w14:textId="77777777" w:rsidR="00077066" w:rsidRPr="00425F48" w:rsidRDefault="00077066" w:rsidP="00077066">
            <w:pPr>
              <w:pStyle w:val="TableText"/>
            </w:pPr>
            <w:r w:rsidRPr="00425F48">
              <w:rPr>
                <w:sz w:val="16"/>
                <w:szCs w:val="16"/>
              </w:rPr>
              <w:t>25</w:t>
            </w:r>
          </w:p>
        </w:tc>
        <w:tc>
          <w:tcPr>
            <w:tcW w:w="804" w:type="dxa"/>
            <w:tcBorders>
              <w:top w:val="nil"/>
              <w:left w:val="nil"/>
              <w:bottom w:val="nil"/>
              <w:right w:val="nil"/>
            </w:tcBorders>
          </w:tcPr>
          <w:p w14:paraId="2D78F74E" w14:textId="77777777" w:rsidR="00077066" w:rsidRPr="00425F48" w:rsidRDefault="00077066" w:rsidP="00077066">
            <w:pPr>
              <w:pStyle w:val="TableText"/>
            </w:pPr>
            <w:r w:rsidRPr="00425F48">
              <w:rPr>
                <w:sz w:val="16"/>
                <w:szCs w:val="16"/>
              </w:rPr>
              <w:t>0.373555</w:t>
            </w:r>
          </w:p>
        </w:tc>
        <w:tc>
          <w:tcPr>
            <w:tcW w:w="802" w:type="dxa"/>
            <w:tcBorders>
              <w:top w:val="nil"/>
              <w:left w:val="nil"/>
              <w:bottom w:val="nil"/>
              <w:right w:val="nil"/>
            </w:tcBorders>
          </w:tcPr>
          <w:p w14:paraId="14B43C56" w14:textId="77777777" w:rsidR="00077066" w:rsidRPr="00425F48" w:rsidRDefault="00077066" w:rsidP="00077066">
            <w:pPr>
              <w:pStyle w:val="TableText"/>
            </w:pPr>
            <w:r w:rsidRPr="00425F48">
              <w:rPr>
                <w:sz w:val="16"/>
                <w:szCs w:val="16"/>
              </w:rPr>
              <w:t>0.390380</w:t>
            </w:r>
          </w:p>
        </w:tc>
        <w:tc>
          <w:tcPr>
            <w:tcW w:w="864" w:type="dxa"/>
            <w:tcBorders>
              <w:top w:val="nil"/>
              <w:left w:val="nil"/>
              <w:bottom w:val="nil"/>
              <w:right w:val="nil"/>
            </w:tcBorders>
          </w:tcPr>
          <w:p w14:paraId="617B7047" w14:textId="77777777" w:rsidR="00077066" w:rsidRPr="00425F48" w:rsidRDefault="00077066" w:rsidP="00077066">
            <w:pPr>
              <w:pStyle w:val="TableText"/>
            </w:pPr>
            <w:r w:rsidRPr="00425F48">
              <w:rPr>
                <w:sz w:val="16"/>
                <w:szCs w:val="16"/>
              </w:rPr>
              <w:t>0.405949</w:t>
            </w:r>
          </w:p>
        </w:tc>
        <w:tc>
          <w:tcPr>
            <w:tcW w:w="826" w:type="dxa"/>
            <w:tcBorders>
              <w:top w:val="nil"/>
              <w:left w:val="nil"/>
              <w:bottom w:val="nil"/>
              <w:right w:val="nil"/>
            </w:tcBorders>
          </w:tcPr>
          <w:p w14:paraId="578F471B" w14:textId="77777777" w:rsidR="00077066" w:rsidRPr="00425F48" w:rsidRDefault="00077066" w:rsidP="00077066">
            <w:pPr>
              <w:pStyle w:val="TableText"/>
            </w:pPr>
            <w:r w:rsidRPr="00425F48">
              <w:rPr>
                <w:sz w:val="16"/>
                <w:szCs w:val="16"/>
              </w:rPr>
              <w:t>0.419912</w:t>
            </w:r>
          </w:p>
        </w:tc>
        <w:tc>
          <w:tcPr>
            <w:tcW w:w="826" w:type="dxa"/>
            <w:tcBorders>
              <w:top w:val="nil"/>
              <w:left w:val="nil"/>
              <w:bottom w:val="nil"/>
              <w:right w:val="nil"/>
            </w:tcBorders>
          </w:tcPr>
          <w:p w14:paraId="2EA7C58E" w14:textId="77777777" w:rsidR="00077066" w:rsidRPr="00425F48" w:rsidRDefault="00077066" w:rsidP="00077066">
            <w:pPr>
              <w:pStyle w:val="TableText"/>
            </w:pPr>
            <w:r w:rsidRPr="00425F48">
              <w:rPr>
                <w:sz w:val="16"/>
                <w:szCs w:val="16"/>
              </w:rPr>
              <w:t>0.432995</w:t>
            </w:r>
          </w:p>
        </w:tc>
        <w:tc>
          <w:tcPr>
            <w:tcW w:w="812" w:type="dxa"/>
            <w:tcBorders>
              <w:top w:val="nil"/>
              <w:left w:val="nil"/>
              <w:bottom w:val="nil"/>
              <w:right w:val="nil"/>
            </w:tcBorders>
          </w:tcPr>
          <w:p w14:paraId="75529DE4" w14:textId="77777777" w:rsidR="00077066" w:rsidRPr="00425F48" w:rsidRDefault="00077066" w:rsidP="00077066">
            <w:pPr>
              <w:pStyle w:val="TableText"/>
            </w:pPr>
            <w:r w:rsidRPr="00425F48">
              <w:rPr>
                <w:sz w:val="16"/>
                <w:szCs w:val="16"/>
              </w:rPr>
              <w:t>0.444852</w:t>
            </w:r>
          </w:p>
        </w:tc>
        <w:tc>
          <w:tcPr>
            <w:tcW w:w="825" w:type="dxa"/>
            <w:tcBorders>
              <w:top w:val="nil"/>
              <w:left w:val="nil"/>
              <w:bottom w:val="nil"/>
              <w:right w:val="nil"/>
            </w:tcBorders>
          </w:tcPr>
          <w:p w14:paraId="7D8034B4" w14:textId="77777777" w:rsidR="00077066" w:rsidRPr="00425F48" w:rsidRDefault="00077066" w:rsidP="00077066">
            <w:pPr>
              <w:pStyle w:val="TableText"/>
            </w:pPr>
            <w:r w:rsidRPr="00425F48">
              <w:rPr>
                <w:sz w:val="16"/>
                <w:szCs w:val="16"/>
              </w:rPr>
              <w:t>0.455596</w:t>
            </w:r>
          </w:p>
        </w:tc>
        <w:tc>
          <w:tcPr>
            <w:tcW w:w="826" w:type="dxa"/>
            <w:tcBorders>
              <w:top w:val="nil"/>
              <w:left w:val="nil"/>
              <w:bottom w:val="nil"/>
              <w:right w:val="nil"/>
            </w:tcBorders>
          </w:tcPr>
          <w:p w14:paraId="3A72C76A" w14:textId="77777777" w:rsidR="00077066" w:rsidRPr="00425F48" w:rsidRDefault="00077066" w:rsidP="00077066">
            <w:pPr>
              <w:pStyle w:val="TableText"/>
            </w:pPr>
            <w:r w:rsidRPr="00425F48">
              <w:rPr>
                <w:sz w:val="16"/>
                <w:szCs w:val="16"/>
              </w:rPr>
              <w:t>0.463577</w:t>
            </w:r>
          </w:p>
        </w:tc>
        <w:tc>
          <w:tcPr>
            <w:tcW w:w="826" w:type="dxa"/>
            <w:tcBorders>
              <w:top w:val="nil"/>
              <w:left w:val="nil"/>
              <w:bottom w:val="nil"/>
              <w:right w:val="nil"/>
            </w:tcBorders>
          </w:tcPr>
          <w:p w14:paraId="6059083F" w14:textId="77777777" w:rsidR="00077066" w:rsidRPr="00425F48" w:rsidRDefault="00077066" w:rsidP="00077066">
            <w:pPr>
              <w:pStyle w:val="TableText"/>
            </w:pPr>
            <w:r w:rsidRPr="00425F48">
              <w:rPr>
                <w:sz w:val="16"/>
                <w:szCs w:val="16"/>
              </w:rPr>
              <w:t>0.469969</w:t>
            </w:r>
          </w:p>
        </w:tc>
        <w:tc>
          <w:tcPr>
            <w:tcW w:w="784" w:type="dxa"/>
            <w:tcBorders>
              <w:top w:val="nil"/>
              <w:left w:val="nil"/>
              <w:bottom w:val="nil"/>
              <w:right w:val="nil"/>
            </w:tcBorders>
          </w:tcPr>
          <w:p w14:paraId="529E3173" w14:textId="77777777" w:rsidR="00077066" w:rsidRPr="00425F48" w:rsidRDefault="00077066" w:rsidP="00077066">
            <w:pPr>
              <w:pStyle w:val="TableText"/>
            </w:pPr>
            <w:r w:rsidRPr="00425F48">
              <w:rPr>
                <w:sz w:val="16"/>
                <w:szCs w:val="16"/>
              </w:rPr>
              <w:t>0.480056</w:t>
            </w:r>
          </w:p>
        </w:tc>
        <w:tc>
          <w:tcPr>
            <w:tcW w:w="798" w:type="dxa"/>
            <w:tcBorders>
              <w:top w:val="nil"/>
              <w:left w:val="nil"/>
              <w:bottom w:val="nil"/>
              <w:right w:val="nil"/>
            </w:tcBorders>
          </w:tcPr>
          <w:p w14:paraId="19DBFD71" w14:textId="77777777" w:rsidR="00077066" w:rsidRPr="00425F48" w:rsidRDefault="00077066" w:rsidP="00077066">
            <w:pPr>
              <w:spacing w:beforeLines="20" w:before="48" w:afterLines="20" w:after="48" w:line="200" w:lineRule="exact"/>
              <w:jc w:val="center"/>
              <w:rPr>
                <w:sz w:val="16"/>
                <w:szCs w:val="16"/>
              </w:rPr>
            </w:pPr>
          </w:p>
        </w:tc>
        <w:tc>
          <w:tcPr>
            <w:tcW w:w="882" w:type="dxa"/>
            <w:tcBorders>
              <w:top w:val="nil"/>
              <w:left w:val="nil"/>
              <w:bottom w:val="nil"/>
              <w:right w:val="nil"/>
            </w:tcBorders>
          </w:tcPr>
          <w:p w14:paraId="2796AAC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5A2235C9"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6D764146"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6CB311CA"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2CBE59DC"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1D8A20EB" w14:textId="77777777" w:rsidR="00077066" w:rsidRPr="00425F48" w:rsidRDefault="00077066" w:rsidP="00077066">
            <w:pPr>
              <w:pStyle w:val="TableText"/>
            </w:pPr>
          </w:p>
        </w:tc>
      </w:tr>
      <w:tr w:rsidR="00077066" w:rsidRPr="00425F48" w14:paraId="792A7500" w14:textId="77777777">
        <w:trPr>
          <w:trHeight w:val="164"/>
        </w:trPr>
        <w:tc>
          <w:tcPr>
            <w:tcW w:w="570" w:type="dxa"/>
            <w:tcBorders>
              <w:top w:val="nil"/>
              <w:left w:val="nil"/>
              <w:bottom w:val="nil"/>
              <w:right w:val="nil"/>
            </w:tcBorders>
          </w:tcPr>
          <w:p w14:paraId="26F3AF82" w14:textId="77777777" w:rsidR="00077066" w:rsidRPr="00425F48" w:rsidRDefault="00077066" w:rsidP="00077066">
            <w:pPr>
              <w:pStyle w:val="TableText"/>
            </w:pPr>
            <w:r w:rsidRPr="00425F48">
              <w:rPr>
                <w:sz w:val="16"/>
                <w:szCs w:val="16"/>
              </w:rPr>
              <w:t>26</w:t>
            </w:r>
          </w:p>
        </w:tc>
        <w:tc>
          <w:tcPr>
            <w:tcW w:w="804" w:type="dxa"/>
            <w:tcBorders>
              <w:top w:val="nil"/>
              <w:left w:val="nil"/>
              <w:bottom w:val="nil"/>
              <w:right w:val="nil"/>
            </w:tcBorders>
          </w:tcPr>
          <w:p w14:paraId="6DA0E597" w14:textId="77777777" w:rsidR="00077066" w:rsidRPr="00425F48" w:rsidRDefault="00077066" w:rsidP="00077066">
            <w:pPr>
              <w:pStyle w:val="TableText"/>
            </w:pPr>
            <w:r w:rsidRPr="00425F48">
              <w:rPr>
                <w:sz w:val="16"/>
                <w:szCs w:val="16"/>
              </w:rPr>
              <w:t>0.393449</w:t>
            </w:r>
          </w:p>
        </w:tc>
        <w:tc>
          <w:tcPr>
            <w:tcW w:w="802" w:type="dxa"/>
            <w:tcBorders>
              <w:top w:val="nil"/>
              <w:left w:val="nil"/>
              <w:bottom w:val="nil"/>
              <w:right w:val="nil"/>
            </w:tcBorders>
          </w:tcPr>
          <w:p w14:paraId="5094CA1D" w14:textId="77777777" w:rsidR="00077066" w:rsidRPr="00425F48" w:rsidRDefault="00077066" w:rsidP="00077066">
            <w:pPr>
              <w:pStyle w:val="TableText"/>
            </w:pPr>
            <w:r w:rsidRPr="00425F48">
              <w:rPr>
                <w:sz w:val="16"/>
                <w:szCs w:val="16"/>
              </w:rPr>
              <w:t>0.410510</w:t>
            </w:r>
          </w:p>
        </w:tc>
        <w:tc>
          <w:tcPr>
            <w:tcW w:w="864" w:type="dxa"/>
            <w:tcBorders>
              <w:top w:val="nil"/>
              <w:left w:val="nil"/>
              <w:bottom w:val="nil"/>
              <w:right w:val="nil"/>
            </w:tcBorders>
          </w:tcPr>
          <w:p w14:paraId="771AA8E7" w14:textId="77777777" w:rsidR="00077066" w:rsidRPr="00425F48" w:rsidRDefault="00077066" w:rsidP="00077066">
            <w:pPr>
              <w:pStyle w:val="TableText"/>
            </w:pPr>
            <w:r w:rsidRPr="00425F48">
              <w:rPr>
                <w:sz w:val="16"/>
                <w:szCs w:val="16"/>
              </w:rPr>
              <w:t>0.426487</w:t>
            </w:r>
          </w:p>
        </w:tc>
        <w:tc>
          <w:tcPr>
            <w:tcW w:w="826" w:type="dxa"/>
            <w:tcBorders>
              <w:top w:val="nil"/>
              <w:left w:val="nil"/>
              <w:bottom w:val="nil"/>
              <w:right w:val="nil"/>
            </w:tcBorders>
          </w:tcPr>
          <w:p w14:paraId="54CE951C" w14:textId="77777777" w:rsidR="00077066" w:rsidRPr="00425F48" w:rsidRDefault="00077066" w:rsidP="00077066">
            <w:pPr>
              <w:pStyle w:val="TableText"/>
            </w:pPr>
            <w:r w:rsidRPr="00425F48">
              <w:rPr>
                <w:sz w:val="16"/>
                <w:szCs w:val="16"/>
              </w:rPr>
              <w:t>0.440966</w:t>
            </w:r>
          </w:p>
        </w:tc>
        <w:tc>
          <w:tcPr>
            <w:tcW w:w="826" w:type="dxa"/>
            <w:tcBorders>
              <w:top w:val="nil"/>
              <w:left w:val="nil"/>
              <w:bottom w:val="nil"/>
              <w:right w:val="nil"/>
            </w:tcBorders>
          </w:tcPr>
          <w:p w14:paraId="143B424B" w14:textId="77777777" w:rsidR="00077066" w:rsidRPr="00425F48" w:rsidRDefault="00077066" w:rsidP="00077066">
            <w:pPr>
              <w:pStyle w:val="TableText"/>
            </w:pPr>
            <w:r w:rsidRPr="00425F48">
              <w:rPr>
                <w:sz w:val="16"/>
                <w:szCs w:val="16"/>
              </w:rPr>
              <w:t>0.453621</w:t>
            </w:r>
          </w:p>
        </w:tc>
        <w:tc>
          <w:tcPr>
            <w:tcW w:w="812" w:type="dxa"/>
            <w:tcBorders>
              <w:top w:val="nil"/>
              <w:left w:val="nil"/>
              <w:bottom w:val="nil"/>
              <w:right w:val="nil"/>
            </w:tcBorders>
          </w:tcPr>
          <w:p w14:paraId="406AF909" w14:textId="77777777" w:rsidR="00077066" w:rsidRPr="00425F48" w:rsidRDefault="00077066" w:rsidP="00077066">
            <w:pPr>
              <w:pStyle w:val="TableText"/>
            </w:pPr>
            <w:r w:rsidRPr="00425F48">
              <w:rPr>
                <w:sz w:val="16"/>
                <w:szCs w:val="16"/>
              </w:rPr>
              <w:t>0.465315</w:t>
            </w:r>
          </w:p>
        </w:tc>
        <w:tc>
          <w:tcPr>
            <w:tcW w:w="825" w:type="dxa"/>
            <w:tcBorders>
              <w:top w:val="nil"/>
              <w:left w:val="nil"/>
              <w:bottom w:val="nil"/>
              <w:right w:val="nil"/>
            </w:tcBorders>
          </w:tcPr>
          <w:p w14:paraId="62E0942D" w14:textId="77777777" w:rsidR="00077066" w:rsidRPr="00425F48" w:rsidRDefault="00077066" w:rsidP="00077066">
            <w:pPr>
              <w:pStyle w:val="TableText"/>
            </w:pPr>
            <w:r w:rsidRPr="00425F48">
              <w:rPr>
                <w:sz w:val="16"/>
                <w:szCs w:val="16"/>
              </w:rPr>
              <w:t>0.475699</w:t>
            </w:r>
          </w:p>
        </w:tc>
        <w:tc>
          <w:tcPr>
            <w:tcW w:w="826" w:type="dxa"/>
            <w:tcBorders>
              <w:top w:val="nil"/>
              <w:left w:val="nil"/>
              <w:bottom w:val="nil"/>
              <w:right w:val="nil"/>
            </w:tcBorders>
          </w:tcPr>
          <w:p w14:paraId="5CA16E3E" w14:textId="77777777" w:rsidR="00077066" w:rsidRPr="00425F48" w:rsidRDefault="00077066" w:rsidP="00077066">
            <w:pPr>
              <w:pStyle w:val="TableText"/>
            </w:pPr>
            <w:r w:rsidRPr="00425F48">
              <w:rPr>
                <w:sz w:val="16"/>
                <w:szCs w:val="16"/>
              </w:rPr>
              <w:t>0.484928</w:t>
            </w:r>
          </w:p>
        </w:tc>
        <w:tc>
          <w:tcPr>
            <w:tcW w:w="826" w:type="dxa"/>
            <w:tcBorders>
              <w:top w:val="nil"/>
              <w:left w:val="nil"/>
              <w:bottom w:val="nil"/>
              <w:right w:val="nil"/>
            </w:tcBorders>
          </w:tcPr>
          <w:p w14:paraId="380F2FF1" w14:textId="77777777" w:rsidR="00077066" w:rsidRPr="00425F48" w:rsidRDefault="00077066" w:rsidP="00077066">
            <w:pPr>
              <w:pStyle w:val="TableText"/>
            </w:pPr>
            <w:r w:rsidRPr="00425F48">
              <w:rPr>
                <w:sz w:val="16"/>
                <w:szCs w:val="16"/>
              </w:rPr>
              <w:t>0.491241</w:t>
            </w:r>
          </w:p>
        </w:tc>
        <w:tc>
          <w:tcPr>
            <w:tcW w:w="784" w:type="dxa"/>
            <w:tcBorders>
              <w:top w:val="nil"/>
              <w:left w:val="nil"/>
              <w:bottom w:val="nil"/>
              <w:right w:val="nil"/>
            </w:tcBorders>
          </w:tcPr>
          <w:p w14:paraId="39AF0E36" w14:textId="77777777" w:rsidR="00077066" w:rsidRPr="00425F48" w:rsidRDefault="00077066" w:rsidP="00077066">
            <w:pPr>
              <w:pStyle w:val="TableText"/>
            </w:pPr>
            <w:r w:rsidRPr="00425F48">
              <w:rPr>
                <w:sz w:val="16"/>
                <w:szCs w:val="16"/>
              </w:rPr>
              <w:t>0.495952</w:t>
            </w:r>
          </w:p>
        </w:tc>
        <w:tc>
          <w:tcPr>
            <w:tcW w:w="798" w:type="dxa"/>
            <w:tcBorders>
              <w:top w:val="nil"/>
              <w:left w:val="nil"/>
              <w:bottom w:val="nil"/>
              <w:right w:val="nil"/>
            </w:tcBorders>
          </w:tcPr>
          <w:p w14:paraId="0BC10968" w14:textId="77777777" w:rsidR="00077066" w:rsidRPr="00425F48" w:rsidRDefault="00077066" w:rsidP="00077066">
            <w:pPr>
              <w:pStyle w:val="TableText"/>
            </w:pPr>
            <w:r w:rsidRPr="00425F48">
              <w:rPr>
                <w:sz w:val="16"/>
                <w:szCs w:val="16"/>
              </w:rPr>
              <w:t>0.504740</w:t>
            </w:r>
          </w:p>
        </w:tc>
        <w:tc>
          <w:tcPr>
            <w:tcW w:w="882" w:type="dxa"/>
            <w:tcBorders>
              <w:top w:val="nil"/>
              <w:left w:val="nil"/>
              <w:bottom w:val="nil"/>
              <w:right w:val="nil"/>
            </w:tcBorders>
          </w:tcPr>
          <w:p w14:paraId="0792A1D1"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F5689E6"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55F4EE28"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306157D0"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217293E4"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43A056B0" w14:textId="77777777" w:rsidR="00077066" w:rsidRPr="00425F48" w:rsidRDefault="00077066" w:rsidP="00077066">
            <w:pPr>
              <w:pStyle w:val="TableText"/>
            </w:pPr>
          </w:p>
        </w:tc>
      </w:tr>
      <w:tr w:rsidR="00077066" w:rsidRPr="00425F48" w14:paraId="6D076755" w14:textId="77777777">
        <w:trPr>
          <w:trHeight w:val="164"/>
        </w:trPr>
        <w:tc>
          <w:tcPr>
            <w:tcW w:w="570" w:type="dxa"/>
            <w:tcBorders>
              <w:top w:val="nil"/>
              <w:left w:val="nil"/>
              <w:bottom w:val="nil"/>
              <w:right w:val="nil"/>
            </w:tcBorders>
          </w:tcPr>
          <w:p w14:paraId="6CD783BF" w14:textId="77777777" w:rsidR="00077066" w:rsidRPr="00425F48" w:rsidRDefault="00077066" w:rsidP="00077066">
            <w:pPr>
              <w:pStyle w:val="TableText"/>
            </w:pPr>
            <w:r w:rsidRPr="00425F48">
              <w:rPr>
                <w:sz w:val="16"/>
                <w:szCs w:val="16"/>
              </w:rPr>
              <w:t>27</w:t>
            </w:r>
          </w:p>
        </w:tc>
        <w:tc>
          <w:tcPr>
            <w:tcW w:w="804" w:type="dxa"/>
            <w:tcBorders>
              <w:top w:val="nil"/>
              <w:left w:val="nil"/>
              <w:bottom w:val="nil"/>
              <w:right w:val="nil"/>
            </w:tcBorders>
          </w:tcPr>
          <w:p w14:paraId="22E6353E" w14:textId="77777777" w:rsidR="00077066" w:rsidRPr="00425F48" w:rsidRDefault="00077066" w:rsidP="00077066">
            <w:pPr>
              <w:pStyle w:val="TableText"/>
            </w:pPr>
            <w:r w:rsidRPr="00425F48">
              <w:rPr>
                <w:sz w:val="16"/>
                <w:szCs w:val="16"/>
              </w:rPr>
              <w:t>0.415039</w:t>
            </w:r>
          </w:p>
        </w:tc>
        <w:tc>
          <w:tcPr>
            <w:tcW w:w="802" w:type="dxa"/>
            <w:tcBorders>
              <w:top w:val="nil"/>
              <w:left w:val="nil"/>
              <w:bottom w:val="nil"/>
              <w:right w:val="nil"/>
            </w:tcBorders>
          </w:tcPr>
          <w:p w14:paraId="749552ED" w14:textId="77777777" w:rsidR="00077066" w:rsidRPr="00425F48" w:rsidRDefault="00077066" w:rsidP="00077066">
            <w:pPr>
              <w:pStyle w:val="TableText"/>
            </w:pPr>
            <w:r w:rsidRPr="00425F48">
              <w:rPr>
                <w:sz w:val="16"/>
                <w:szCs w:val="16"/>
              </w:rPr>
              <w:t>0.432219</w:t>
            </w:r>
          </w:p>
        </w:tc>
        <w:tc>
          <w:tcPr>
            <w:tcW w:w="864" w:type="dxa"/>
            <w:tcBorders>
              <w:top w:val="nil"/>
              <w:left w:val="nil"/>
              <w:bottom w:val="nil"/>
              <w:right w:val="nil"/>
            </w:tcBorders>
          </w:tcPr>
          <w:p w14:paraId="1F9B5246" w14:textId="77777777" w:rsidR="00077066" w:rsidRPr="00425F48" w:rsidRDefault="00077066" w:rsidP="00077066">
            <w:pPr>
              <w:pStyle w:val="TableText"/>
            </w:pPr>
            <w:r w:rsidRPr="00425F48">
              <w:rPr>
                <w:sz w:val="16"/>
                <w:szCs w:val="16"/>
              </w:rPr>
              <w:t>0.448377</w:t>
            </w:r>
          </w:p>
        </w:tc>
        <w:tc>
          <w:tcPr>
            <w:tcW w:w="826" w:type="dxa"/>
            <w:tcBorders>
              <w:top w:val="nil"/>
              <w:left w:val="nil"/>
              <w:bottom w:val="nil"/>
              <w:right w:val="nil"/>
            </w:tcBorders>
          </w:tcPr>
          <w:p w14:paraId="24B00ACB" w14:textId="77777777" w:rsidR="00077066" w:rsidRPr="00425F48" w:rsidRDefault="00077066" w:rsidP="00077066">
            <w:pPr>
              <w:pStyle w:val="TableText"/>
            </w:pPr>
            <w:r w:rsidRPr="00425F48">
              <w:rPr>
                <w:sz w:val="16"/>
                <w:szCs w:val="16"/>
              </w:rPr>
              <w:t>0.463233</w:t>
            </w:r>
          </w:p>
        </w:tc>
        <w:tc>
          <w:tcPr>
            <w:tcW w:w="826" w:type="dxa"/>
            <w:tcBorders>
              <w:top w:val="nil"/>
              <w:left w:val="nil"/>
              <w:bottom w:val="nil"/>
              <w:right w:val="nil"/>
            </w:tcBorders>
          </w:tcPr>
          <w:p w14:paraId="109ACC8A" w14:textId="77777777" w:rsidR="00077066" w:rsidRPr="00425F48" w:rsidRDefault="00077066" w:rsidP="00077066">
            <w:pPr>
              <w:pStyle w:val="TableText"/>
            </w:pPr>
            <w:r w:rsidRPr="00425F48">
              <w:rPr>
                <w:sz w:val="16"/>
                <w:szCs w:val="16"/>
              </w:rPr>
              <w:t>0.476381</w:t>
            </w:r>
          </w:p>
        </w:tc>
        <w:tc>
          <w:tcPr>
            <w:tcW w:w="812" w:type="dxa"/>
            <w:tcBorders>
              <w:top w:val="nil"/>
              <w:left w:val="nil"/>
              <w:bottom w:val="nil"/>
              <w:right w:val="nil"/>
            </w:tcBorders>
          </w:tcPr>
          <w:p w14:paraId="1DA585DA" w14:textId="77777777" w:rsidR="00077066" w:rsidRPr="00425F48" w:rsidRDefault="00077066" w:rsidP="00077066">
            <w:pPr>
              <w:pStyle w:val="TableText"/>
            </w:pPr>
            <w:r w:rsidRPr="00425F48">
              <w:rPr>
                <w:sz w:val="16"/>
                <w:szCs w:val="16"/>
              </w:rPr>
              <w:t>0.487516</w:t>
            </w:r>
          </w:p>
        </w:tc>
        <w:tc>
          <w:tcPr>
            <w:tcW w:w="825" w:type="dxa"/>
            <w:tcBorders>
              <w:top w:val="nil"/>
              <w:left w:val="nil"/>
              <w:bottom w:val="nil"/>
              <w:right w:val="nil"/>
            </w:tcBorders>
          </w:tcPr>
          <w:p w14:paraId="720CCD1D" w14:textId="77777777" w:rsidR="00077066" w:rsidRPr="00425F48" w:rsidRDefault="00077066" w:rsidP="00077066">
            <w:pPr>
              <w:pStyle w:val="TableText"/>
            </w:pPr>
            <w:r w:rsidRPr="00425F48">
              <w:rPr>
                <w:sz w:val="16"/>
                <w:szCs w:val="16"/>
              </w:rPr>
              <w:t>0.497648</w:t>
            </w:r>
          </w:p>
        </w:tc>
        <w:tc>
          <w:tcPr>
            <w:tcW w:w="826" w:type="dxa"/>
            <w:tcBorders>
              <w:top w:val="nil"/>
              <w:left w:val="nil"/>
              <w:bottom w:val="nil"/>
              <w:right w:val="nil"/>
            </w:tcBorders>
          </w:tcPr>
          <w:p w14:paraId="7025D854" w14:textId="77777777" w:rsidR="00077066" w:rsidRPr="00425F48" w:rsidRDefault="00077066" w:rsidP="00077066">
            <w:pPr>
              <w:pStyle w:val="TableText"/>
            </w:pPr>
            <w:r w:rsidRPr="00425F48">
              <w:rPr>
                <w:sz w:val="16"/>
                <w:szCs w:val="16"/>
              </w:rPr>
              <w:t>0.506418</w:t>
            </w:r>
          </w:p>
        </w:tc>
        <w:tc>
          <w:tcPr>
            <w:tcW w:w="826" w:type="dxa"/>
            <w:tcBorders>
              <w:top w:val="nil"/>
              <w:left w:val="nil"/>
              <w:bottom w:val="nil"/>
              <w:right w:val="nil"/>
            </w:tcBorders>
          </w:tcPr>
          <w:p w14:paraId="76E90606" w14:textId="77777777" w:rsidR="00077066" w:rsidRPr="00425F48" w:rsidRDefault="00077066" w:rsidP="00077066">
            <w:pPr>
              <w:pStyle w:val="TableText"/>
            </w:pPr>
            <w:r w:rsidRPr="00425F48">
              <w:rPr>
                <w:sz w:val="16"/>
                <w:szCs w:val="16"/>
              </w:rPr>
              <w:t>0.514021</w:t>
            </w:r>
          </w:p>
        </w:tc>
        <w:tc>
          <w:tcPr>
            <w:tcW w:w="784" w:type="dxa"/>
            <w:tcBorders>
              <w:top w:val="nil"/>
              <w:left w:val="nil"/>
              <w:bottom w:val="nil"/>
              <w:right w:val="nil"/>
            </w:tcBorders>
          </w:tcPr>
          <w:p w14:paraId="64990997" w14:textId="77777777" w:rsidR="00077066" w:rsidRPr="00425F48" w:rsidRDefault="00077066" w:rsidP="00077066">
            <w:pPr>
              <w:pStyle w:val="TableText"/>
            </w:pPr>
            <w:r w:rsidRPr="00425F48">
              <w:rPr>
                <w:sz w:val="16"/>
                <w:szCs w:val="16"/>
              </w:rPr>
              <w:t>0.518579</w:t>
            </w:r>
          </w:p>
        </w:tc>
        <w:tc>
          <w:tcPr>
            <w:tcW w:w="798" w:type="dxa"/>
            <w:tcBorders>
              <w:top w:val="nil"/>
              <w:left w:val="nil"/>
              <w:bottom w:val="nil"/>
              <w:right w:val="nil"/>
            </w:tcBorders>
          </w:tcPr>
          <w:p w14:paraId="5E11D7F8" w14:textId="77777777" w:rsidR="00077066" w:rsidRPr="00425F48" w:rsidRDefault="00077066" w:rsidP="00077066">
            <w:pPr>
              <w:pStyle w:val="TableText"/>
            </w:pPr>
            <w:r w:rsidRPr="00425F48">
              <w:rPr>
                <w:sz w:val="16"/>
                <w:szCs w:val="16"/>
              </w:rPr>
              <w:t>0.521546</w:t>
            </w:r>
          </w:p>
        </w:tc>
        <w:tc>
          <w:tcPr>
            <w:tcW w:w="882" w:type="dxa"/>
            <w:tcBorders>
              <w:top w:val="nil"/>
              <w:left w:val="nil"/>
              <w:bottom w:val="nil"/>
              <w:right w:val="nil"/>
            </w:tcBorders>
          </w:tcPr>
          <w:p w14:paraId="6D97376F" w14:textId="77777777" w:rsidR="00077066" w:rsidRPr="00425F48" w:rsidRDefault="00077066" w:rsidP="00077066">
            <w:pPr>
              <w:pStyle w:val="TableText"/>
            </w:pPr>
            <w:r w:rsidRPr="00425F48">
              <w:rPr>
                <w:sz w:val="16"/>
                <w:szCs w:val="16"/>
              </w:rPr>
              <w:t>0.531869</w:t>
            </w:r>
          </w:p>
        </w:tc>
        <w:tc>
          <w:tcPr>
            <w:tcW w:w="812" w:type="dxa"/>
            <w:tcBorders>
              <w:top w:val="nil"/>
              <w:left w:val="nil"/>
              <w:bottom w:val="nil"/>
              <w:right w:val="nil"/>
            </w:tcBorders>
          </w:tcPr>
          <w:p w14:paraId="5D367E34" w14:textId="77777777" w:rsidR="00077066" w:rsidRPr="00425F48" w:rsidRDefault="00077066" w:rsidP="00077066">
            <w:pPr>
              <w:spacing w:beforeLines="20" w:before="48" w:afterLines="20" w:after="48" w:line="200" w:lineRule="exact"/>
              <w:jc w:val="center"/>
              <w:rPr>
                <w:sz w:val="16"/>
                <w:szCs w:val="16"/>
              </w:rPr>
            </w:pPr>
          </w:p>
        </w:tc>
        <w:tc>
          <w:tcPr>
            <w:tcW w:w="839" w:type="dxa"/>
            <w:tcBorders>
              <w:top w:val="nil"/>
              <w:left w:val="nil"/>
              <w:bottom w:val="nil"/>
              <w:right w:val="nil"/>
            </w:tcBorders>
          </w:tcPr>
          <w:p w14:paraId="0E948BDA"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73C5E071"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09403C60"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0058E2F4" w14:textId="77777777" w:rsidR="00077066" w:rsidRPr="00425F48" w:rsidRDefault="00077066" w:rsidP="00077066">
            <w:pPr>
              <w:pStyle w:val="TableText"/>
            </w:pPr>
          </w:p>
        </w:tc>
      </w:tr>
      <w:tr w:rsidR="00077066" w:rsidRPr="00425F48" w14:paraId="52425DB2" w14:textId="77777777">
        <w:trPr>
          <w:trHeight w:val="164"/>
        </w:trPr>
        <w:tc>
          <w:tcPr>
            <w:tcW w:w="570" w:type="dxa"/>
            <w:tcBorders>
              <w:top w:val="nil"/>
              <w:left w:val="nil"/>
              <w:bottom w:val="nil"/>
              <w:right w:val="nil"/>
            </w:tcBorders>
          </w:tcPr>
          <w:p w14:paraId="501406AA" w14:textId="77777777" w:rsidR="00077066" w:rsidRPr="00425F48" w:rsidRDefault="00077066" w:rsidP="00077066">
            <w:pPr>
              <w:pStyle w:val="TableText"/>
            </w:pPr>
            <w:r w:rsidRPr="00425F48">
              <w:rPr>
                <w:sz w:val="16"/>
                <w:szCs w:val="16"/>
              </w:rPr>
              <w:t>28</w:t>
            </w:r>
          </w:p>
        </w:tc>
        <w:tc>
          <w:tcPr>
            <w:tcW w:w="804" w:type="dxa"/>
            <w:tcBorders>
              <w:top w:val="nil"/>
              <w:left w:val="nil"/>
              <w:bottom w:val="nil"/>
              <w:right w:val="nil"/>
            </w:tcBorders>
          </w:tcPr>
          <w:p w14:paraId="2B508771" w14:textId="77777777" w:rsidR="00077066" w:rsidRPr="00425F48" w:rsidRDefault="00077066" w:rsidP="00077066">
            <w:pPr>
              <w:pStyle w:val="TableText"/>
            </w:pPr>
            <w:r w:rsidRPr="00425F48">
              <w:rPr>
                <w:sz w:val="16"/>
                <w:szCs w:val="16"/>
              </w:rPr>
              <w:t>0.437007</w:t>
            </w:r>
          </w:p>
        </w:tc>
        <w:tc>
          <w:tcPr>
            <w:tcW w:w="802" w:type="dxa"/>
            <w:tcBorders>
              <w:top w:val="nil"/>
              <w:left w:val="nil"/>
              <w:bottom w:val="nil"/>
              <w:right w:val="nil"/>
            </w:tcBorders>
          </w:tcPr>
          <w:p w14:paraId="4B68D22B" w14:textId="77777777" w:rsidR="00077066" w:rsidRPr="00425F48" w:rsidRDefault="00077066" w:rsidP="00077066">
            <w:pPr>
              <w:pStyle w:val="TableText"/>
            </w:pPr>
            <w:r w:rsidRPr="00425F48">
              <w:rPr>
                <w:sz w:val="16"/>
                <w:szCs w:val="16"/>
              </w:rPr>
              <w:t>0.454220</w:t>
            </w:r>
          </w:p>
        </w:tc>
        <w:tc>
          <w:tcPr>
            <w:tcW w:w="864" w:type="dxa"/>
            <w:tcBorders>
              <w:top w:val="nil"/>
              <w:left w:val="nil"/>
              <w:bottom w:val="nil"/>
              <w:right w:val="nil"/>
            </w:tcBorders>
          </w:tcPr>
          <w:p w14:paraId="0F53867A" w14:textId="77777777" w:rsidR="00077066" w:rsidRPr="00425F48" w:rsidRDefault="00077066" w:rsidP="00077066">
            <w:pPr>
              <w:pStyle w:val="TableText"/>
            </w:pPr>
            <w:r w:rsidRPr="00425F48">
              <w:rPr>
                <w:sz w:val="16"/>
                <w:szCs w:val="16"/>
              </w:rPr>
              <w:t>0.470474</w:t>
            </w:r>
          </w:p>
        </w:tc>
        <w:tc>
          <w:tcPr>
            <w:tcW w:w="826" w:type="dxa"/>
            <w:tcBorders>
              <w:top w:val="nil"/>
              <w:left w:val="nil"/>
              <w:bottom w:val="nil"/>
              <w:right w:val="nil"/>
            </w:tcBorders>
          </w:tcPr>
          <w:p w14:paraId="125ABB68" w14:textId="77777777" w:rsidR="00077066" w:rsidRPr="00425F48" w:rsidRDefault="00077066" w:rsidP="00077066">
            <w:pPr>
              <w:pStyle w:val="TableText"/>
            </w:pPr>
            <w:r w:rsidRPr="00425F48">
              <w:rPr>
                <w:sz w:val="16"/>
                <w:szCs w:val="16"/>
              </w:rPr>
              <w:t>0.485509</w:t>
            </w:r>
          </w:p>
        </w:tc>
        <w:tc>
          <w:tcPr>
            <w:tcW w:w="826" w:type="dxa"/>
            <w:tcBorders>
              <w:top w:val="nil"/>
              <w:left w:val="nil"/>
              <w:bottom w:val="nil"/>
              <w:right w:val="nil"/>
            </w:tcBorders>
          </w:tcPr>
          <w:p w14:paraId="3DD44A64" w14:textId="77777777" w:rsidR="00077066" w:rsidRPr="00425F48" w:rsidRDefault="00077066" w:rsidP="00077066">
            <w:pPr>
              <w:pStyle w:val="TableText"/>
            </w:pPr>
            <w:r w:rsidRPr="00425F48">
              <w:rPr>
                <w:sz w:val="16"/>
                <w:szCs w:val="16"/>
              </w:rPr>
              <w:t>0.499061</w:t>
            </w:r>
          </w:p>
        </w:tc>
        <w:tc>
          <w:tcPr>
            <w:tcW w:w="812" w:type="dxa"/>
            <w:tcBorders>
              <w:top w:val="nil"/>
              <w:left w:val="nil"/>
              <w:bottom w:val="nil"/>
              <w:right w:val="nil"/>
            </w:tcBorders>
          </w:tcPr>
          <w:p w14:paraId="1436AE5B" w14:textId="77777777" w:rsidR="00077066" w:rsidRPr="00425F48" w:rsidRDefault="00077066" w:rsidP="00077066">
            <w:pPr>
              <w:pStyle w:val="TableText"/>
            </w:pPr>
            <w:r w:rsidRPr="00425F48">
              <w:rPr>
                <w:sz w:val="16"/>
                <w:szCs w:val="16"/>
              </w:rPr>
              <w:t>0.510734</w:t>
            </w:r>
          </w:p>
        </w:tc>
        <w:tc>
          <w:tcPr>
            <w:tcW w:w="825" w:type="dxa"/>
            <w:tcBorders>
              <w:top w:val="nil"/>
              <w:left w:val="nil"/>
              <w:bottom w:val="nil"/>
              <w:right w:val="nil"/>
            </w:tcBorders>
          </w:tcPr>
          <w:p w14:paraId="10CB8C3D" w14:textId="77777777" w:rsidR="00077066" w:rsidRPr="00425F48" w:rsidRDefault="00077066" w:rsidP="00077066">
            <w:pPr>
              <w:pStyle w:val="TableText"/>
            </w:pPr>
            <w:r w:rsidRPr="00425F48">
              <w:rPr>
                <w:sz w:val="16"/>
                <w:szCs w:val="16"/>
              </w:rPr>
              <w:t>0.520244</w:t>
            </w:r>
          </w:p>
        </w:tc>
        <w:tc>
          <w:tcPr>
            <w:tcW w:w="826" w:type="dxa"/>
            <w:tcBorders>
              <w:top w:val="nil"/>
              <w:left w:val="nil"/>
              <w:bottom w:val="nil"/>
              <w:right w:val="nil"/>
            </w:tcBorders>
          </w:tcPr>
          <w:p w14:paraId="6BCFB5F5" w14:textId="77777777" w:rsidR="00077066" w:rsidRPr="00425F48" w:rsidRDefault="00077066" w:rsidP="00077066">
            <w:pPr>
              <w:pStyle w:val="TableText"/>
            </w:pPr>
            <w:r w:rsidRPr="00425F48">
              <w:rPr>
                <w:sz w:val="16"/>
                <w:szCs w:val="16"/>
              </w:rPr>
              <w:t>0.528741</w:t>
            </w:r>
          </w:p>
        </w:tc>
        <w:tc>
          <w:tcPr>
            <w:tcW w:w="826" w:type="dxa"/>
            <w:tcBorders>
              <w:top w:val="nil"/>
              <w:left w:val="nil"/>
              <w:bottom w:val="nil"/>
              <w:right w:val="nil"/>
            </w:tcBorders>
          </w:tcPr>
          <w:p w14:paraId="1A8461E1" w14:textId="77777777" w:rsidR="00077066" w:rsidRPr="00425F48" w:rsidRDefault="00077066" w:rsidP="00077066">
            <w:pPr>
              <w:pStyle w:val="TableText"/>
            </w:pPr>
            <w:r w:rsidRPr="00425F48">
              <w:rPr>
                <w:sz w:val="16"/>
                <w:szCs w:val="16"/>
              </w:rPr>
              <w:t>0.535855</w:t>
            </w:r>
          </w:p>
        </w:tc>
        <w:tc>
          <w:tcPr>
            <w:tcW w:w="784" w:type="dxa"/>
            <w:tcBorders>
              <w:top w:val="nil"/>
              <w:left w:val="nil"/>
              <w:bottom w:val="nil"/>
              <w:right w:val="nil"/>
            </w:tcBorders>
          </w:tcPr>
          <w:p w14:paraId="63ABC18A" w14:textId="77777777" w:rsidR="00077066" w:rsidRPr="00425F48" w:rsidRDefault="00077066" w:rsidP="00077066">
            <w:pPr>
              <w:pStyle w:val="TableText"/>
            </w:pPr>
            <w:r w:rsidRPr="00425F48">
              <w:rPr>
                <w:sz w:val="16"/>
                <w:szCs w:val="16"/>
              </w:rPr>
              <w:t>0.541818</w:t>
            </w:r>
          </w:p>
        </w:tc>
        <w:tc>
          <w:tcPr>
            <w:tcW w:w="798" w:type="dxa"/>
            <w:tcBorders>
              <w:top w:val="nil"/>
              <w:left w:val="nil"/>
              <w:bottom w:val="nil"/>
              <w:right w:val="nil"/>
            </w:tcBorders>
          </w:tcPr>
          <w:p w14:paraId="4F2CABF1" w14:textId="77777777" w:rsidR="00077066" w:rsidRPr="00425F48" w:rsidRDefault="00077066" w:rsidP="00077066">
            <w:pPr>
              <w:pStyle w:val="TableText"/>
            </w:pPr>
            <w:r w:rsidRPr="00425F48">
              <w:rPr>
                <w:sz w:val="16"/>
                <w:szCs w:val="16"/>
              </w:rPr>
              <w:t>0.544630</w:t>
            </w:r>
          </w:p>
        </w:tc>
        <w:tc>
          <w:tcPr>
            <w:tcW w:w="882" w:type="dxa"/>
            <w:tcBorders>
              <w:top w:val="nil"/>
              <w:left w:val="nil"/>
              <w:bottom w:val="nil"/>
              <w:right w:val="nil"/>
            </w:tcBorders>
          </w:tcPr>
          <w:p w14:paraId="7FCD0A19" w14:textId="77777777" w:rsidR="00077066" w:rsidRPr="00425F48" w:rsidRDefault="00077066" w:rsidP="00077066">
            <w:pPr>
              <w:pStyle w:val="TableText"/>
            </w:pPr>
            <w:r w:rsidRPr="00425F48">
              <w:rPr>
                <w:sz w:val="16"/>
                <w:szCs w:val="16"/>
              </w:rPr>
              <w:t>0.554501</w:t>
            </w:r>
          </w:p>
        </w:tc>
        <w:tc>
          <w:tcPr>
            <w:tcW w:w="812" w:type="dxa"/>
            <w:tcBorders>
              <w:top w:val="nil"/>
              <w:left w:val="nil"/>
              <w:bottom w:val="nil"/>
              <w:right w:val="nil"/>
            </w:tcBorders>
          </w:tcPr>
          <w:p w14:paraId="78096135" w14:textId="77777777" w:rsidR="00077066" w:rsidRPr="00425F48" w:rsidRDefault="00077066" w:rsidP="00077066">
            <w:pPr>
              <w:pStyle w:val="TableText"/>
            </w:pPr>
            <w:r w:rsidRPr="00425F48">
              <w:rPr>
                <w:sz w:val="16"/>
                <w:szCs w:val="16"/>
              </w:rPr>
              <w:t>0.564125</w:t>
            </w:r>
          </w:p>
        </w:tc>
        <w:tc>
          <w:tcPr>
            <w:tcW w:w="839" w:type="dxa"/>
            <w:tcBorders>
              <w:top w:val="nil"/>
              <w:left w:val="nil"/>
              <w:bottom w:val="nil"/>
              <w:right w:val="nil"/>
            </w:tcBorders>
          </w:tcPr>
          <w:p w14:paraId="1AE31F79" w14:textId="77777777" w:rsidR="00077066" w:rsidRPr="00425F48" w:rsidRDefault="00077066" w:rsidP="00077066">
            <w:pPr>
              <w:spacing w:beforeLines="20" w:before="48" w:afterLines="20" w:after="48" w:line="200" w:lineRule="exact"/>
              <w:jc w:val="center"/>
              <w:rPr>
                <w:sz w:val="16"/>
                <w:szCs w:val="16"/>
              </w:rPr>
            </w:pPr>
          </w:p>
        </w:tc>
        <w:tc>
          <w:tcPr>
            <w:tcW w:w="812" w:type="dxa"/>
            <w:tcBorders>
              <w:top w:val="nil"/>
              <w:left w:val="nil"/>
              <w:bottom w:val="nil"/>
              <w:right w:val="nil"/>
            </w:tcBorders>
          </w:tcPr>
          <w:p w14:paraId="163B2A1E"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76CB8D79"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79FF4D38" w14:textId="77777777" w:rsidR="00077066" w:rsidRPr="00425F48" w:rsidRDefault="00077066" w:rsidP="00077066">
            <w:pPr>
              <w:pStyle w:val="TableText"/>
            </w:pPr>
          </w:p>
        </w:tc>
      </w:tr>
      <w:tr w:rsidR="00077066" w:rsidRPr="00425F48" w14:paraId="3F8F24AF" w14:textId="77777777">
        <w:trPr>
          <w:trHeight w:val="164"/>
        </w:trPr>
        <w:tc>
          <w:tcPr>
            <w:tcW w:w="570" w:type="dxa"/>
            <w:tcBorders>
              <w:top w:val="nil"/>
              <w:left w:val="nil"/>
              <w:bottom w:val="nil"/>
              <w:right w:val="nil"/>
            </w:tcBorders>
          </w:tcPr>
          <w:p w14:paraId="57115559" w14:textId="77777777" w:rsidR="00077066" w:rsidRPr="00425F48" w:rsidRDefault="00077066" w:rsidP="00077066">
            <w:pPr>
              <w:pStyle w:val="TableText"/>
            </w:pPr>
            <w:r w:rsidRPr="00425F48">
              <w:rPr>
                <w:sz w:val="16"/>
                <w:szCs w:val="16"/>
              </w:rPr>
              <w:t>29</w:t>
            </w:r>
          </w:p>
        </w:tc>
        <w:tc>
          <w:tcPr>
            <w:tcW w:w="804" w:type="dxa"/>
            <w:tcBorders>
              <w:top w:val="nil"/>
              <w:left w:val="nil"/>
              <w:bottom w:val="nil"/>
              <w:right w:val="nil"/>
            </w:tcBorders>
          </w:tcPr>
          <w:p w14:paraId="4F040F72" w14:textId="77777777" w:rsidR="00077066" w:rsidRPr="00425F48" w:rsidRDefault="00077066" w:rsidP="00077066">
            <w:pPr>
              <w:pStyle w:val="TableText"/>
            </w:pPr>
            <w:r w:rsidRPr="00425F48">
              <w:rPr>
                <w:sz w:val="16"/>
                <w:szCs w:val="16"/>
              </w:rPr>
              <w:t>0.459738</w:t>
            </w:r>
          </w:p>
        </w:tc>
        <w:tc>
          <w:tcPr>
            <w:tcW w:w="802" w:type="dxa"/>
            <w:tcBorders>
              <w:top w:val="nil"/>
              <w:left w:val="nil"/>
              <w:bottom w:val="nil"/>
              <w:right w:val="nil"/>
            </w:tcBorders>
          </w:tcPr>
          <w:p w14:paraId="69D179A1" w14:textId="77777777" w:rsidR="00077066" w:rsidRPr="00425F48" w:rsidRDefault="00077066" w:rsidP="00077066">
            <w:pPr>
              <w:pStyle w:val="TableText"/>
            </w:pPr>
            <w:r w:rsidRPr="00425F48">
              <w:rPr>
                <w:sz w:val="16"/>
                <w:szCs w:val="16"/>
              </w:rPr>
              <w:t>0.476635</w:t>
            </w:r>
          </w:p>
        </w:tc>
        <w:tc>
          <w:tcPr>
            <w:tcW w:w="864" w:type="dxa"/>
            <w:tcBorders>
              <w:top w:val="nil"/>
              <w:left w:val="nil"/>
              <w:bottom w:val="nil"/>
              <w:right w:val="nil"/>
            </w:tcBorders>
          </w:tcPr>
          <w:p w14:paraId="243400F0" w14:textId="77777777" w:rsidR="00077066" w:rsidRPr="00425F48" w:rsidRDefault="00077066" w:rsidP="00077066">
            <w:pPr>
              <w:pStyle w:val="TableText"/>
            </w:pPr>
            <w:r w:rsidRPr="00425F48">
              <w:rPr>
                <w:sz w:val="16"/>
                <w:szCs w:val="16"/>
              </w:rPr>
              <w:t>0.492888</w:t>
            </w:r>
          </w:p>
        </w:tc>
        <w:tc>
          <w:tcPr>
            <w:tcW w:w="826" w:type="dxa"/>
            <w:tcBorders>
              <w:top w:val="nil"/>
              <w:left w:val="nil"/>
              <w:bottom w:val="nil"/>
              <w:right w:val="nil"/>
            </w:tcBorders>
          </w:tcPr>
          <w:p w14:paraId="7A14BCCB" w14:textId="77777777" w:rsidR="00077066" w:rsidRPr="00425F48" w:rsidRDefault="00077066" w:rsidP="00077066">
            <w:pPr>
              <w:pStyle w:val="TableText"/>
            </w:pPr>
            <w:r w:rsidRPr="00425F48">
              <w:rPr>
                <w:sz w:val="16"/>
                <w:szCs w:val="16"/>
              </w:rPr>
              <w:t>0.508003</w:t>
            </w:r>
          </w:p>
        </w:tc>
        <w:tc>
          <w:tcPr>
            <w:tcW w:w="826" w:type="dxa"/>
            <w:tcBorders>
              <w:top w:val="nil"/>
              <w:left w:val="nil"/>
              <w:bottom w:val="nil"/>
              <w:right w:val="nil"/>
            </w:tcBorders>
          </w:tcPr>
          <w:p w14:paraId="089BAE23" w14:textId="77777777" w:rsidR="00077066" w:rsidRPr="00425F48" w:rsidRDefault="00077066" w:rsidP="00077066">
            <w:pPr>
              <w:pStyle w:val="TableText"/>
            </w:pPr>
            <w:r w:rsidRPr="00425F48">
              <w:rPr>
                <w:sz w:val="16"/>
                <w:szCs w:val="16"/>
              </w:rPr>
              <w:t>0.521737</w:t>
            </w:r>
          </w:p>
        </w:tc>
        <w:tc>
          <w:tcPr>
            <w:tcW w:w="812" w:type="dxa"/>
            <w:tcBorders>
              <w:top w:val="nil"/>
              <w:left w:val="nil"/>
              <w:bottom w:val="nil"/>
              <w:right w:val="nil"/>
            </w:tcBorders>
          </w:tcPr>
          <w:p w14:paraId="577427E4" w14:textId="77777777" w:rsidR="00077066" w:rsidRPr="00425F48" w:rsidRDefault="00077066" w:rsidP="00077066">
            <w:pPr>
              <w:pStyle w:val="TableText"/>
            </w:pPr>
            <w:r w:rsidRPr="00425F48">
              <w:rPr>
                <w:sz w:val="16"/>
                <w:szCs w:val="16"/>
              </w:rPr>
              <w:t>0.533846</w:t>
            </w:r>
          </w:p>
        </w:tc>
        <w:tc>
          <w:tcPr>
            <w:tcW w:w="825" w:type="dxa"/>
            <w:tcBorders>
              <w:top w:val="nil"/>
              <w:left w:val="nil"/>
              <w:bottom w:val="nil"/>
              <w:right w:val="nil"/>
            </w:tcBorders>
          </w:tcPr>
          <w:p w14:paraId="1E2B31FE" w14:textId="77777777" w:rsidR="00077066" w:rsidRPr="00425F48" w:rsidRDefault="00077066" w:rsidP="00077066">
            <w:pPr>
              <w:pStyle w:val="TableText"/>
            </w:pPr>
            <w:r w:rsidRPr="00425F48">
              <w:rPr>
                <w:sz w:val="16"/>
                <w:szCs w:val="16"/>
              </w:rPr>
              <w:t>0.543939</w:t>
            </w:r>
          </w:p>
        </w:tc>
        <w:tc>
          <w:tcPr>
            <w:tcW w:w="826" w:type="dxa"/>
            <w:tcBorders>
              <w:top w:val="nil"/>
              <w:left w:val="nil"/>
              <w:bottom w:val="nil"/>
              <w:right w:val="nil"/>
            </w:tcBorders>
          </w:tcPr>
          <w:p w14:paraId="7A29A0C8" w14:textId="77777777" w:rsidR="00077066" w:rsidRPr="00425F48" w:rsidRDefault="00077066" w:rsidP="00077066">
            <w:pPr>
              <w:pStyle w:val="TableText"/>
            </w:pPr>
            <w:r w:rsidRPr="00425F48">
              <w:rPr>
                <w:sz w:val="16"/>
                <w:szCs w:val="16"/>
              </w:rPr>
              <w:t>0.551752</w:t>
            </w:r>
          </w:p>
        </w:tc>
        <w:tc>
          <w:tcPr>
            <w:tcW w:w="826" w:type="dxa"/>
            <w:tcBorders>
              <w:top w:val="nil"/>
              <w:left w:val="nil"/>
              <w:bottom w:val="nil"/>
              <w:right w:val="nil"/>
            </w:tcBorders>
          </w:tcPr>
          <w:p w14:paraId="2A0A0BBF" w14:textId="77777777" w:rsidR="00077066" w:rsidRPr="00425F48" w:rsidRDefault="00077066" w:rsidP="00077066">
            <w:pPr>
              <w:pStyle w:val="TableText"/>
            </w:pPr>
            <w:r w:rsidRPr="00425F48">
              <w:rPr>
                <w:sz w:val="16"/>
                <w:szCs w:val="16"/>
              </w:rPr>
              <w:t>0.558572</w:t>
            </w:r>
          </w:p>
        </w:tc>
        <w:tc>
          <w:tcPr>
            <w:tcW w:w="784" w:type="dxa"/>
            <w:tcBorders>
              <w:top w:val="nil"/>
              <w:left w:val="nil"/>
              <w:bottom w:val="nil"/>
              <w:right w:val="nil"/>
            </w:tcBorders>
          </w:tcPr>
          <w:p w14:paraId="5E717839" w14:textId="77777777" w:rsidR="00077066" w:rsidRPr="00425F48" w:rsidRDefault="00077066" w:rsidP="00077066">
            <w:pPr>
              <w:pStyle w:val="TableText"/>
            </w:pPr>
            <w:r w:rsidRPr="00425F48">
              <w:rPr>
                <w:sz w:val="16"/>
                <w:szCs w:val="16"/>
              </w:rPr>
              <w:t>0.564014</w:t>
            </w:r>
          </w:p>
        </w:tc>
        <w:tc>
          <w:tcPr>
            <w:tcW w:w="798" w:type="dxa"/>
            <w:tcBorders>
              <w:top w:val="nil"/>
              <w:left w:val="nil"/>
              <w:bottom w:val="nil"/>
              <w:right w:val="nil"/>
            </w:tcBorders>
          </w:tcPr>
          <w:p w14:paraId="421E1ABE" w14:textId="77777777" w:rsidR="00077066" w:rsidRPr="00425F48" w:rsidRDefault="00077066" w:rsidP="00077066">
            <w:pPr>
              <w:pStyle w:val="TableText"/>
            </w:pPr>
            <w:r w:rsidRPr="00425F48">
              <w:rPr>
                <w:sz w:val="16"/>
                <w:szCs w:val="16"/>
              </w:rPr>
              <w:t>0.568343</w:t>
            </w:r>
          </w:p>
        </w:tc>
        <w:tc>
          <w:tcPr>
            <w:tcW w:w="882" w:type="dxa"/>
            <w:tcBorders>
              <w:top w:val="nil"/>
              <w:left w:val="nil"/>
              <w:bottom w:val="nil"/>
              <w:right w:val="nil"/>
            </w:tcBorders>
          </w:tcPr>
          <w:p w14:paraId="17F4C46A" w14:textId="77777777" w:rsidR="00077066" w:rsidRPr="00425F48" w:rsidRDefault="00077066" w:rsidP="00077066">
            <w:pPr>
              <w:pStyle w:val="TableText"/>
            </w:pPr>
            <w:r w:rsidRPr="00425F48">
              <w:rPr>
                <w:sz w:val="16"/>
                <w:szCs w:val="16"/>
              </w:rPr>
              <w:t>0.577734</w:t>
            </w:r>
          </w:p>
        </w:tc>
        <w:tc>
          <w:tcPr>
            <w:tcW w:w="812" w:type="dxa"/>
            <w:tcBorders>
              <w:top w:val="nil"/>
              <w:left w:val="nil"/>
              <w:bottom w:val="nil"/>
              <w:right w:val="nil"/>
            </w:tcBorders>
          </w:tcPr>
          <w:p w14:paraId="241FE4BC" w14:textId="77777777" w:rsidR="00077066" w:rsidRPr="00425F48" w:rsidRDefault="00077066" w:rsidP="00077066">
            <w:pPr>
              <w:pStyle w:val="TableText"/>
            </w:pPr>
            <w:r w:rsidRPr="00425F48">
              <w:rPr>
                <w:sz w:val="16"/>
                <w:szCs w:val="16"/>
              </w:rPr>
              <w:t>0.586875</w:t>
            </w:r>
          </w:p>
        </w:tc>
        <w:tc>
          <w:tcPr>
            <w:tcW w:w="839" w:type="dxa"/>
            <w:tcBorders>
              <w:top w:val="nil"/>
              <w:left w:val="nil"/>
              <w:bottom w:val="nil"/>
              <w:right w:val="nil"/>
            </w:tcBorders>
          </w:tcPr>
          <w:p w14:paraId="7696CC0C" w14:textId="77777777" w:rsidR="00077066" w:rsidRPr="00425F48" w:rsidRDefault="00077066" w:rsidP="00077066">
            <w:pPr>
              <w:pStyle w:val="TableText"/>
            </w:pPr>
            <w:r w:rsidRPr="00425F48">
              <w:rPr>
                <w:sz w:val="16"/>
                <w:szCs w:val="16"/>
              </w:rPr>
              <w:t>0.595760</w:t>
            </w:r>
          </w:p>
        </w:tc>
        <w:tc>
          <w:tcPr>
            <w:tcW w:w="812" w:type="dxa"/>
            <w:tcBorders>
              <w:top w:val="nil"/>
              <w:left w:val="nil"/>
              <w:bottom w:val="nil"/>
              <w:right w:val="nil"/>
            </w:tcBorders>
          </w:tcPr>
          <w:p w14:paraId="121EDAB4"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44B8E60F"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045EAFE9" w14:textId="77777777" w:rsidR="00077066" w:rsidRPr="00425F48" w:rsidRDefault="00077066" w:rsidP="00077066">
            <w:pPr>
              <w:pStyle w:val="TableText"/>
            </w:pPr>
          </w:p>
        </w:tc>
      </w:tr>
      <w:tr w:rsidR="00077066" w:rsidRPr="00425F48" w14:paraId="6C0EB6D7" w14:textId="77777777">
        <w:trPr>
          <w:trHeight w:val="164"/>
        </w:trPr>
        <w:tc>
          <w:tcPr>
            <w:tcW w:w="570" w:type="dxa"/>
            <w:tcBorders>
              <w:top w:val="nil"/>
              <w:left w:val="nil"/>
              <w:bottom w:val="nil"/>
              <w:right w:val="nil"/>
            </w:tcBorders>
          </w:tcPr>
          <w:p w14:paraId="717F1966" w14:textId="77777777" w:rsidR="00077066" w:rsidRPr="00425F48" w:rsidRDefault="00077066" w:rsidP="00077066">
            <w:pPr>
              <w:pStyle w:val="TableText"/>
            </w:pPr>
            <w:r w:rsidRPr="00425F48">
              <w:rPr>
                <w:sz w:val="16"/>
                <w:szCs w:val="16"/>
              </w:rPr>
              <w:t>30</w:t>
            </w:r>
          </w:p>
        </w:tc>
        <w:tc>
          <w:tcPr>
            <w:tcW w:w="804" w:type="dxa"/>
            <w:tcBorders>
              <w:top w:val="nil"/>
              <w:left w:val="nil"/>
              <w:bottom w:val="nil"/>
              <w:right w:val="nil"/>
            </w:tcBorders>
          </w:tcPr>
          <w:p w14:paraId="33FE575D" w14:textId="77777777" w:rsidR="00077066" w:rsidRPr="00425F48" w:rsidRDefault="00077066" w:rsidP="00077066">
            <w:pPr>
              <w:pStyle w:val="TableText"/>
            </w:pPr>
            <w:r w:rsidRPr="00425F48">
              <w:rPr>
                <w:sz w:val="16"/>
                <w:szCs w:val="16"/>
              </w:rPr>
              <w:t>0.482668</w:t>
            </w:r>
          </w:p>
        </w:tc>
        <w:tc>
          <w:tcPr>
            <w:tcW w:w="802" w:type="dxa"/>
            <w:tcBorders>
              <w:top w:val="nil"/>
              <w:left w:val="nil"/>
              <w:bottom w:val="nil"/>
              <w:right w:val="nil"/>
            </w:tcBorders>
          </w:tcPr>
          <w:p w14:paraId="3F6A679F" w14:textId="77777777" w:rsidR="00077066" w:rsidRPr="00425F48" w:rsidRDefault="00077066" w:rsidP="00077066">
            <w:pPr>
              <w:pStyle w:val="TableText"/>
            </w:pPr>
            <w:r w:rsidRPr="00425F48">
              <w:rPr>
                <w:sz w:val="16"/>
                <w:szCs w:val="16"/>
              </w:rPr>
              <w:t>0.499247</w:t>
            </w:r>
          </w:p>
        </w:tc>
        <w:tc>
          <w:tcPr>
            <w:tcW w:w="864" w:type="dxa"/>
            <w:tcBorders>
              <w:top w:val="nil"/>
              <w:left w:val="nil"/>
              <w:bottom w:val="nil"/>
              <w:right w:val="nil"/>
            </w:tcBorders>
          </w:tcPr>
          <w:p w14:paraId="70161A9F" w14:textId="77777777" w:rsidR="00077066" w:rsidRPr="00425F48" w:rsidRDefault="00077066" w:rsidP="00077066">
            <w:pPr>
              <w:pStyle w:val="TableText"/>
            </w:pPr>
            <w:r w:rsidRPr="00425F48">
              <w:rPr>
                <w:sz w:val="16"/>
                <w:szCs w:val="16"/>
              </w:rPr>
              <w:t>0.515129</w:t>
            </w:r>
          </w:p>
        </w:tc>
        <w:tc>
          <w:tcPr>
            <w:tcW w:w="826" w:type="dxa"/>
            <w:tcBorders>
              <w:top w:val="nil"/>
              <w:left w:val="nil"/>
              <w:bottom w:val="nil"/>
              <w:right w:val="nil"/>
            </w:tcBorders>
          </w:tcPr>
          <w:p w14:paraId="1B083A21" w14:textId="77777777" w:rsidR="00077066" w:rsidRPr="00425F48" w:rsidRDefault="00077066" w:rsidP="00077066">
            <w:pPr>
              <w:pStyle w:val="TableText"/>
            </w:pPr>
            <w:r w:rsidRPr="00425F48">
              <w:rPr>
                <w:sz w:val="16"/>
                <w:szCs w:val="16"/>
              </w:rPr>
              <w:t>0.530246</w:t>
            </w:r>
          </w:p>
        </w:tc>
        <w:tc>
          <w:tcPr>
            <w:tcW w:w="826" w:type="dxa"/>
            <w:tcBorders>
              <w:top w:val="nil"/>
              <w:left w:val="nil"/>
              <w:bottom w:val="nil"/>
              <w:right w:val="nil"/>
            </w:tcBorders>
          </w:tcPr>
          <w:p w14:paraId="25AABAEA" w14:textId="77777777" w:rsidR="00077066" w:rsidRPr="00425F48" w:rsidRDefault="00077066" w:rsidP="00077066">
            <w:pPr>
              <w:pStyle w:val="TableText"/>
            </w:pPr>
            <w:r w:rsidRPr="00425F48">
              <w:rPr>
                <w:sz w:val="16"/>
                <w:szCs w:val="16"/>
              </w:rPr>
              <w:t>0.544084</w:t>
            </w:r>
          </w:p>
        </w:tc>
        <w:tc>
          <w:tcPr>
            <w:tcW w:w="812" w:type="dxa"/>
            <w:tcBorders>
              <w:top w:val="nil"/>
              <w:left w:val="nil"/>
              <w:bottom w:val="nil"/>
              <w:right w:val="nil"/>
            </w:tcBorders>
          </w:tcPr>
          <w:p w14:paraId="21D15BF5" w14:textId="77777777" w:rsidR="00077066" w:rsidRPr="00425F48" w:rsidRDefault="00077066" w:rsidP="00077066">
            <w:pPr>
              <w:pStyle w:val="TableText"/>
            </w:pPr>
            <w:r w:rsidRPr="00425F48">
              <w:rPr>
                <w:sz w:val="16"/>
                <w:szCs w:val="16"/>
              </w:rPr>
              <w:t>0.556418</w:t>
            </w:r>
          </w:p>
        </w:tc>
        <w:tc>
          <w:tcPr>
            <w:tcW w:w="825" w:type="dxa"/>
            <w:tcBorders>
              <w:top w:val="nil"/>
              <w:left w:val="nil"/>
              <w:bottom w:val="nil"/>
              <w:right w:val="nil"/>
            </w:tcBorders>
          </w:tcPr>
          <w:p w14:paraId="77C17B46" w14:textId="77777777" w:rsidR="00077066" w:rsidRPr="00425F48" w:rsidRDefault="00077066" w:rsidP="00077066">
            <w:pPr>
              <w:pStyle w:val="TableText"/>
            </w:pPr>
            <w:r w:rsidRPr="00425F48">
              <w:rPr>
                <w:sz w:val="16"/>
                <w:szCs w:val="16"/>
              </w:rPr>
              <w:t>0.567018</w:t>
            </w:r>
          </w:p>
        </w:tc>
        <w:tc>
          <w:tcPr>
            <w:tcW w:w="826" w:type="dxa"/>
            <w:tcBorders>
              <w:top w:val="nil"/>
              <w:left w:val="nil"/>
              <w:bottom w:val="nil"/>
              <w:right w:val="nil"/>
            </w:tcBorders>
          </w:tcPr>
          <w:p w14:paraId="54A33240" w14:textId="77777777" w:rsidR="00077066" w:rsidRPr="00425F48" w:rsidRDefault="00077066" w:rsidP="00077066">
            <w:pPr>
              <w:pStyle w:val="TableText"/>
            </w:pPr>
            <w:r w:rsidRPr="00425F48">
              <w:rPr>
                <w:sz w:val="16"/>
                <w:szCs w:val="16"/>
              </w:rPr>
              <w:t>0.575496</w:t>
            </w:r>
          </w:p>
        </w:tc>
        <w:tc>
          <w:tcPr>
            <w:tcW w:w="826" w:type="dxa"/>
            <w:tcBorders>
              <w:top w:val="nil"/>
              <w:left w:val="nil"/>
              <w:bottom w:val="nil"/>
              <w:right w:val="nil"/>
            </w:tcBorders>
          </w:tcPr>
          <w:p w14:paraId="13CBAAFA" w14:textId="77777777" w:rsidR="00077066" w:rsidRPr="00425F48" w:rsidRDefault="00077066" w:rsidP="00077066">
            <w:pPr>
              <w:pStyle w:val="TableText"/>
            </w:pPr>
            <w:r w:rsidRPr="00425F48">
              <w:rPr>
                <w:sz w:val="16"/>
                <w:szCs w:val="16"/>
              </w:rPr>
              <w:t>0.581606</w:t>
            </w:r>
          </w:p>
        </w:tc>
        <w:tc>
          <w:tcPr>
            <w:tcW w:w="784" w:type="dxa"/>
            <w:tcBorders>
              <w:top w:val="nil"/>
              <w:left w:val="nil"/>
              <w:bottom w:val="nil"/>
              <w:right w:val="nil"/>
            </w:tcBorders>
          </w:tcPr>
          <w:p w14:paraId="076AF79D" w14:textId="77777777" w:rsidR="00077066" w:rsidRPr="00425F48" w:rsidRDefault="00077066" w:rsidP="00077066">
            <w:pPr>
              <w:pStyle w:val="TableText"/>
            </w:pPr>
            <w:r w:rsidRPr="00425F48">
              <w:rPr>
                <w:sz w:val="16"/>
                <w:szCs w:val="16"/>
              </w:rPr>
              <w:t>0.586766</w:t>
            </w:r>
          </w:p>
        </w:tc>
        <w:tc>
          <w:tcPr>
            <w:tcW w:w="798" w:type="dxa"/>
            <w:tcBorders>
              <w:top w:val="nil"/>
              <w:left w:val="nil"/>
              <w:bottom w:val="nil"/>
              <w:right w:val="nil"/>
            </w:tcBorders>
          </w:tcPr>
          <w:p w14:paraId="2DA9FDC1" w14:textId="77777777" w:rsidR="00077066" w:rsidRPr="00425F48" w:rsidRDefault="00077066" w:rsidP="00077066">
            <w:pPr>
              <w:pStyle w:val="TableText"/>
            </w:pPr>
            <w:r w:rsidRPr="00425F48">
              <w:rPr>
                <w:sz w:val="16"/>
                <w:szCs w:val="16"/>
              </w:rPr>
              <w:t>0.590574</w:t>
            </w:r>
          </w:p>
        </w:tc>
        <w:tc>
          <w:tcPr>
            <w:tcW w:w="882" w:type="dxa"/>
            <w:tcBorders>
              <w:top w:val="nil"/>
              <w:left w:val="nil"/>
              <w:bottom w:val="nil"/>
              <w:right w:val="nil"/>
            </w:tcBorders>
          </w:tcPr>
          <w:p w14:paraId="6D78A609" w14:textId="77777777" w:rsidR="00077066" w:rsidRPr="00425F48" w:rsidRDefault="00077066" w:rsidP="00077066">
            <w:pPr>
              <w:pStyle w:val="TableText"/>
            </w:pPr>
            <w:r w:rsidRPr="00425F48">
              <w:rPr>
                <w:sz w:val="16"/>
                <w:szCs w:val="16"/>
              </w:rPr>
              <w:t>0.599526</w:t>
            </w:r>
          </w:p>
        </w:tc>
        <w:tc>
          <w:tcPr>
            <w:tcW w:w="812" w:type="dxa"/>
            <w:tcBorders>
              <w:top w:val="nil"/>
              <w:left w:val="nil"/>
              <w:bottom w:val="nil"/>
              <w:right w:val="nil"/>
            </w:tcBorders>
          </w:tcPr>
          <w:p w14:paraId="488687B4" w14:textId="77777777" w:rsidR="00077066" w:rsidRPr="00425F48" w:rsidRDefault="00077066" w:rsidP="00077066">
            <w:pPr>
              <w:pStyle w:val="TableText"/>
            </w:pPr>
            <w:r w:rsidRPr="00425F48">
              <w:rPr>
                <w:sz w:val="16"/>
                <w:szCs w:val="16"/>
              </w:rPr>
              <w:t>0.608226</w:t>
            </w:r>
          </w:p>
        </w:tc>
        <w:tc>
          <w:tcPr>
            <w:tcW w:w="839" w:type="dxa"/>
            <w:tcBorders>
              <w:top w:val="nil"/>
              <w:left w:val="nil"/>
              <w:bottom w:val="nil"/>
              <w:right w:val="nil"/>
            </w:tcBorders>
          </w:tcPr>
          <w:p w14:paraId="6C10D589" w14:textId="77777777" w:rsidR="00077066" w:rsidRPr="00425F48" w:rsidRDefault="00077066" w:rsidP="00077066">
            <w:pPr>
              <w:pStyle w:val="TableText"/>
            </w:pPr>
            <w:r w:rsidRPr="00425F48">
              <w:rPr>
                <w:sz w:val="16"/>
                <w:szCs w:val="16"/>
              </w:rPr>
              <w:t>0.616670</w:t>
            </w:r>
          </w:p>
        </w:tc>
        <w:tc>
          <w:tcPr>
            <w:tcW w:w="812" w:type="dxa"/>
            <w:tcBorders>
              <w:top w:val="nil"/>
              <w:left w:val="nil"/>
              <w:bottom w:val="nil"/>
              <w:right w:val="nil"/>
            </w:tcBorders>
          </w:tcPr>
          <w:p w14:paraId="5CDCDE1B" w14:textId="77777777" w:rsidR="00077066" w:rsidRPr="00425F48" w:rsidRDefault="00077066" w:rsidP="00077066">
            <w:pPr>
              <w:pStyle w:val="TableText"/>
            </w:pPr>
            <w:r w:rsidRPr="00425F48">
              <w:rPr>
                <w:sz w:val="16"/>
                <w:szCs w:val="16"/>
              </w:rPr>
              <w:t>0.624858</w:t>
            </w:r>
          </w:p>
        </w:tc>
        <w:tc>
          <w:tcPr>
            <w:tcW w:w="798" w:type="dxa"/>
            <w:tcBorders>
              <w:top w:val="nil"/>
              <w:left w:val="nil"/>
              <w:bottom w:val="nil"/>
              <w:right w:val="nil"/>
            </w:tcBorders>
          </w:tcPr>
          <w:p w14:paraId="20419D09" w14:textId="77777777" w:rsidR="00077066" w:rsidRPr="00425F48" w:rsidRDefault="00077066" w:rsidP="00077066">
            <w:pPr>
              <w:spacing w:beforeLines="20" w:before="48" w:afterLines="20" w:after="48" w:line="200" w:lineRule="exact"/>
              <w:jc w:val="center"/>
              <w:rPr>
                <w:sz w:val="16"/>
                <w:szCs w:val="16"/>
              </w:rPr>
            </w:pPr>
          </w:p>
        </w:tc>
        <w:tc>
          <w:tcPr>
            <w:tcW w:w="798" w:type="dxa"/>
            <w:tcBorders>
              <w:top w:val="nil"/>
              <w:left w:val="nil"/>
              <w:bottom w:val="nil"/>
              <w:right w:val="nil"/>
            </w:tcBorders>
          </w:tcPr>
          <w:p w14:paraId="103212FA" w14:textId="77777777" w:rsidR="00077066" w:rsidRPr="00425F48" w:rsidRDefault="00077066" w:rsidP="00077066">
            <w:pPr>
              <w:pStyle w:val="TableText"/>
            </w:pPr>
          </w:p>
        </w:tc>
      </w:tr>
      <w:tr w:rsidR="00077066" w:rsidRPr="00425F48" w14:paraId="3E1C55FD" w14:textId="77777777">
        <w:trPr>
          <w:trHeight w:val="164"/>
        </w:trPr>
        <w:tc>
          <w:tcPr>
            <w:tcW w:w="570" w:type="dxa"/>
            <w:tcBorders>
              <w:top w:val="nil"/>
              <w:left w:val="nil"/>
              <w:bottom w:val="nil"/>
              <w:right w:val="nil"/>
            </w:tcBorders>
          </w:tcPr>
          <w:p w14:paraId="0B8954E3" w14:textId="77777777" w:rsidR="00077066" w:rsidRPr="00425F48" w:rsidRDefault="00077066" w:rsidP="00077066">
            <w:pPr>
              <w:pStyle w:val="TableText"/>
            </w:pPr>
            <w:r w:rsidRPr="00425F48">
              <w:rPr>
                <w:sz w:val="16"/>
                <w:szCs w:val="16"/>
              </w:rPr>
              <w:t>31</w:t>
            </w:r>
          </w:p>
        </w:tc>
        <w:tc>
          <w:tcPr>
            <w:tcW w:w="804" w:type="dxa"/>
            <w:tcBorders>
              <w:top w:val="nil"/>
              <w:left w:val="nil"/>
              <w:bottom w:val="nil"/>
              <w:right w:val="nil"/>
            </w:tcBorders>
          </w:tcPr>
          <w:p w14:paraId="2E8A48D4" w14:textId="77777777" w:rsidR="00077066" w:rsidRPr="00425F48" w:rsidRDefault="00077066" w:rsidP="00077066">
            <w:pPr>
              <w:pStyle w:val="TableText"/>
            </w:pPr>
            <w:r w:rsidRPr="00425F48">
              <w:rPr>
                <w:sz w:val="16"/>
                <w:szCs w:val="16"/>
              </w:rPr>
              <w:t>0.505554</w:t>
            </w:r>
          </w:p>
        </w:tc>
        <w:tc>
          <w:tcPr>
            <w:tcW w:w="802" w:type="dxa"/>
            <w:tcBorders>
              <w:top w:val="nil"/>
              <w:left w:val="nil"/>
              <w:bottom w:val="nil"/>
              <w:right w:val="nil"/>
            </w:tcBorders>
          </w:tcPr>
          <w:p w14:paraId="0A18C7FB" w14:textId="77777777" w:rsidR="00077066" w:rsidRPr="00425F48" w:rsidRDefault="00077066" w:rsidP="00077066">
            <w:pPr>
              <w:pStyle w:val="TableText"/>
            </w:pPr>
            <w:r w:rsidRPr="00425F48">
              <w:rPr>
                <w:sz w:val="16"/>
                <w:szCs w:val="16"/>
              </w:rPr>
              <w:t>0.521731</w:t>
            </w:r>
          </w:p>
        </w:tc>
        <w:tc>
          <w:tcPr>
            <w:tcW w:w="864" w:type="dxa"/>
            <w:tcBorders>
              <w:top w:val="nil"/>
              <w:left w:val="nil"/>
              <w:bottom w:val="nil"/>
              <w:right w:val="nil"/>
            </w:tcBorders>
          </w:tcPr>
          <w:p w14:paraId="73BCAF4A" w14:textId="77777777" w:rsidR="00077066" w:rsidRPr="00425F48" w:rsidRDefault="00077066" w:rsidP="00077066">
            <w:pPr>
              <w:pStyle w:val="TableText"/>
            </w:pPr>
            <w:r w:rsidRPr="00425F48">
              <w:rPr>
                <w:sz w:val="16"/>
                <w:szCs w:val="16"/>
              </w:rPr>
              <w:t>0.537263</w:t>
            </w:r>
          </w:p>
        </w:tc>
        <w:tc>
          <w:tcPr>
            <w:tcW w:w="826" w:type="dxa"/>
            <w:tcBorders>
              <w:top w:val="nil"/>
              <w:left w:val="nil"/>
              <w:bottom w:val="nil"/>
              <w:right w:val="nil"/>
            </w:tcBorders>
          </w:tcPr>
          <w:p w14:paraId="289D922F" w14:textId="77777777" w:rsidR="00077066" w:rsidRPr="00425F48" w:rsidRDefault="00077066" w:rsidP="00077066">
            <w:pPr>
              <w:pStyle w:val="TableText"/>
            </w:pPr>
            <w:r w:rsidRPr="00425F48">
              <w:rPr>
                <w:sz w:val="16"/>
                <w:szCs w:val="16"/>
              </w:rPr>
              <w:t>0.551990</w:t>
            </w:r>
          </w:p>
        </w:tc>
        <w:tc>
          <w:tcPr>
            <w:tcW w:w="826" w:type="dxa"/>
            <w:tcBorders>
              <w:top w:val="nil"/>
              <w:left w:val="nil"/>
              <w:bottom w:val="nil"/>
              <w:right w:val="nil"/>
            </w:tcBorders>
          </w:tcPr>
          <w:p w14:paraId="3FFDE8EB" w14:textId="77777777" w:rsidR="00077066" w:rsidRPr="00425F48" w:rsidRDefault="00077066" w:rsidP="00077066">
            <w:pPr>
              <w:pStyle w:val="TableText"/>
            </w:pPr>
            <w:r w:rsidRPr="00425F48">
              <w:rPr>
                <w:sz w:val="16"/>
                <w:szCs w:val="16"/>
              </w:rPr>
              <w:t>0.565868</w:t>
            </w:r>
          </w:p>
        </w:tc>
        <w:tc>
          <w:tcPr>
            <w:tcW w:w="812" w:type="dxa"/>
            <w:tcBorders>
              <w:top w:val="nil"/>
              <w:left w:val="nil"/>
              <w:bottom w:val="nil"/>
              <w:right w:val="nil"/>
            </w:tcBorders>
          </w:tcPr>
          <w:p w14:paraId="0ADD6307" w14:textId="77777777" w:rsidR="00077066" w:rsidRPr="00425F48" w:rsidRDefault="00077066" w:rsidP="00077066">
            <w:pPr>
              <w:pStyle w:val="TableText"/>
            </w:pPr>
            <w:r w:rsidRPr="00425F48">
              <w:rPr>
                <w:sz w:val="16"/>
                <w:szCs w:val="16"/>
              </w:rPr>
              <w:t>0.578361</w:t>
            </w:r>
          </w:p>
        </w:tc>
        <w:tc>
          <w:tcPr>
            <w:tcW w:w="825" w:type="dxa"/>
            <w:tcBorders>
              <w:top w:val="nil"/>
              <w:left w:val="nil"/>
              <w:bottom w:val="nil"/>
              <w:right w:val="nil"/>
            </w:tcBorders>
          </w:tcPr>
          <w:p w14:paraId="6A2CCD58" w14:textId="77777777" w:rsidR="00077066" w:rsidRPr="00425F48" w:rsidRDefault="00077066" w:rsidP="00077066">
            <w:pPr>
              <w:pStyle w:val="TableText"/>
            </w:pPr>
            <w:r w:rsidRPr="00425F48">
              <w:rPr>
                <w:sz w:val="16"/>
                <w:szCs w:val="16"/>
              </w:rPr>
              <w:t>0.589256</w:t>
            </w:r>
          </w:p>
        </w:tc>
        <w:tc>
          <w:tcPr>
            <w:tcW w:w="826" w:type="dxa"/>
            <w:tcBorders>
              <w:top w:val="nil"/>
              <w:left w:val="nil"/>
              <w:bottom w:val="nil"/>
              <w:right w:val="nil"/>
            </w:tcBorders>
          </w:tcPr>
          <w:p w14:paraId="53CEA5F3" w14:textId="77777777" w:rsidR="00077066" w:rsidRPr="00425F48" w:rsidRDefault="00077066" w:rsidP="00077066">
            <w:pPr>
              <w:pStyle w:val="TableText"/>
            </w:pPr>
            <w:r w:rsidRPr="00425F48">
              <w:rPr>
                <w:sz w:val="16"/>
                <w:szCs w:val="16"/>
              </w:rPr>
              <w:t>0.598338</w:t>
            </w:r>
          </w:p>
        </w:tc>
        <w:tc>
          <w:tcPr>
            <w:tcW w:w="826" w:type="dxa"/>
            <w:tcBorders>
              <w:top w:val="nil"/>
              <w:left w:val="nil"/>
              <w:bottom w:val="nil"/>
              <w:right w:val="nil"/>
            </w:tcBorders>
          </w:tcPr>
          <w:p w14:paraId="39C13438" w14:textId="77777777" w:rsidR="00077066" w:rsidRPr="00425F48" w:rsidRDefault="00077066" w:rsidP="00077066">
            <w:pPr>
              <w:pStyle w:val="TableText"/>
            </w:pPr>
            <w:r w:rsidRPr="00425F48">
              <w:rPr>
                <w:sz w:val="16"/>
                <w:szCs w:val="16"/>
              </w:rPr>
              <w:t>0.605220</w:t>
            </w:r>
          </w:p>
        </w:tc>
        <w:tc>
          <w:tcPr>
            <w:tcW w:w="784" w:type="dxa"/>
            <w:tcBorders>
              <w:top w:val="nil"/>
              <w:left w:val="nil"/>
              <w:bottom w:val="nil"/>
              <w:right w:val="nil"/>
            </w:tcBorders>
          </w:tcPr>
          <w:p w14:paraId="43FD131F" w14:textId="77777777" w:rsidR="00077066" w:rsidRPr="00425F48" w:rsidRDefault="00077066" w:rsidP="00077066">
            <w:pPr>
              <w:pStyle w:val="TableText"/>
            </w:pPr>
            <w:r w:rsidRPr="00425F48">
              <w:rPr>
                <w:sz w:val="16"/>
                <w:szCs w:val="16"/>
              </w:rPr>
              <w:t>0.609666</w:t>
            </w:r>
          </w:p>
        </w:tc>
        <w:tc>
          <w:tcPr>
            <w:tcW w:w="798" w:type="dxa"/>
            <w:tcBorders>
              <w:top w:val="nil"/>
              <w:left w:val="nil"/>
              <w:bottom w:val="nil"/>
              <w:right w:val="nil"/>
            </w:tcBorders>
          </w:tcPr>
          <w:p w14:paraId="5ED370BD" w14:textId="77777777" w:rsidR="00077066" w:rsidRPr="00425F48" w:rsidRDefault="00077066" w:rsidP="00077066">
            <w:pPr>
              <w:pStyle w:val="TableText"/>
            </w:pPr>
            <w:r w:rsidRPr="00425F48">
              <w:rPr>
                <w:sz w:val="16"/>
                <w:szCs w:val="16"/>
              </w:rPr>
              <w:t>0.613225</w:t>
            </w:r>
          </w:p>
        </w:tc>
        <w:tc>
          <w:tcPr>
            <w:tcW w:w="882" w:type="dxa"/>
            <w:tcBorders>
              <w:top w:val="nil"/>
              <w:left w:val="nil"/>
              <w:bottom w:val="nil"/>
              <w:right w:val="nil"/>
            </w:tcBorders>
          </w:tcPr>
          <w:p w14:paraId="7098F2C0" w14:textId="77777777" w:rsidR="00077066" w:rsidRPr="00425F48" w:rsidRDefault="00077066" w:rsidP="00077066">
            <w:pPr>
              <w:pStyle w:val="TableText"/>
            </w:pPr>
            <w:r w:rsidRPr="00425F48">
              <w:rPr>
                <w:sz w:val="16"/>
                <w:szCs w:val="16"/>
              </w:rPr>
              <w:t>0.621724</w:t>
            </w:r>
          </w:p>
        </w:tc>
        <w:tc>
          <w:tcPr>
            <w:tcW w:w="812" w:type="dxa"/>
            <w:tcBorders>
              <w:top w:val="nil"/>
              <w:left w:val="nil"/>
              <w:bottom w:val="nil"/>
              <w:right w:val="nil"/>
            </w:tcBorders>
          </w:tcPr>
          <w:p w14:paraId="36A5A5C3" w14:textId="77777777" w:rsidR="00077066" w:rsidRPr="00425F48" w:rsidRDefault="00077066" w:rsidP="00077066">
            <w:pPr>
              <w:pStyle w:val="TableText"/>
            </w:pPr>
            <w:r w:rsidRPr="00425F48">
              <w:rPr>
                <w:sz w:val="16"/>
                <w:szCs w:val="16"/>
              </w:rPr>
              <w:t>0.629972</w:t>
            </w:r>
          </w:p>
        </w:tc>
        <w:tc>
          <w:tcPr>
            <w:tcW w:w="839" w:type="dxa"/>
            <w:tcBorders>
              <w:top w:val="nil"/>
              <w:left w:val="nil"/>
              <w:bottom w:val="nil"/>
              <w:right w:val="nil"/>
            </w:tcBorders>
          </w:tcPr>
          <w:p w14:paraId="0BD506FB" w14:textId="77777777" w:rsidR="00077066" w:rsidRPr="00425F48" w:rsidRDefault="00077066" w:rsidP="00077066">
            <w:pPr>
              <w:pStyle w:val="TableText"/>
            </w:pPr>
            <w:r w:rsidRPr="00425F48">
              <w:rPr>
                <w:sz w:val="16"/>
                <w:szCs w:val="16"/>
              </w:rPr>
              <w:t>0.637965</w:t>
            </w:r>
          </w:p>
        </w:tc>
        <w:tc>
          <w:tcPr>
            <w:tcW w:w="812" w:type="dxa"/>
            <w:tcBorders>
              <w:top w:val="nil"/>
              <w:left w:val="nil"/>
              <w:bottom w:val="nil"/>
              <w:right w:val="nil"/>
            </w:tcBorders>
          </w:tcPr>
          <w:p w14:paraId="06797632" w14:textId="77777777" w:rsidR="00077066" w:rsidRPr="00425F48" w:rsidRDefault="00077066" w:rsidP="00077066">
            <w:pPr>
              <w:pStyle w:val="TableText"/>
            </w:pPr>
            <w:r w:rsidRPr="00425F48">
              <w:rPr>
                <w:sz w:val="16"/>
                <w:szCs w:val="16"/>
              </w:rPr>
              <w:t>0.645705</w:t>
            </w:r>
          </w:p>
        </w:tc>
        <w:tc>
          <w:tcPr>
            <w:tcW w:w="798" w:type="dxa"/>
            <w:tcBorders>
              <w:top w:val="nil"/>
              <w:left w:val="nil"/>
              <w:bottom w:val="nil"/>
              <w:right w:val="nil"/>
            </w:tcBorders>
          </w:tcPr>
          <w:p w14:paraId="7CB819AD" w14:textId="77777777" w:rsidR="00077066" w:rsidRPr="00425F48" w:rsidRDefault="00077066" w:rsidP="00077066">
            <w:pPr>
              <w:pStyle w:val="TableText"/>
            </w:pPr>
            <w:r w:rsidRPr="00425F48">
              <w:rPr>
                <w:sz w:val="16"/>
                <w:szCs w:val="16"/>
              </w:rPr>
              <w:t>0.653192</w:t>
            </w:r>
          </w:p>
        </w:tc>
        <w:tc>
          <w:tcPr>
            <w:tcW w:w="798" w:type="dxa"/>
            <w:tcBorders>
              <w:top w:val="nil"/>
              <w:left w:val="nil"/>
              <w:bottom w:val="nil"/>
              <w:right w:val="nil"/>
            </w:tcBorders>
          </w:tcPr>
          <w:p w14:paraId="3DBE06EC" w14:textId="77777777" w:rsidR="00077066" w:rsidRPr="00425F48" w:rsidRDefault="00077066" w:rsidP="00077066">
            <w:pPr>
              <w:pStyle w:val="TableText"/>
            </w:pPr>
          </w:p>
        </w:tc>
      </w:tr>
      <w:tr w:rsidR="00077066" w:rsidRPr="00425F48" w14:paraId="334F2725" w14:textId="77777777">
        <w:trPr>
          <w:trHeight w:val="164"/>
        </w:trPr>
        <w:tc>
          <w:tcPr>
            <w:tcW w:w="570" w:type="dxa"/>
            <w:tcBorders>
              <w:top w:val="nil"/>
              <w:left w:val="nil"/>
              <w:bottom w:val="nil"/>
              <w:right w:val="nil"/>
            </w:tcBorders>
          </w:tcPr>
          <w:p w14:paraId="601BA4F9" w14:textId="77777777" w:rsidR="00077066" w:rsidRPr="00425F48" w:rsidRDefault="00077066" w:rsidP="00077066">
            <w:pPr>
              <w:pStyle w:val="TableText"/>
            </w:pPr>
            <w:r w:rsidRPr="00425F48">
              <w:rPr>
                <w:sz w:val="16"/>
                <w:szCs w:val="16"/>
              </w:rPr>
              <w:t>32</w:t>
            </w:r>
          </w:p>
        </w:tc>
        <w:tc>
          <w:tcPr>
            <w:tcW w:w="804" w:type="dxa"/>
            <w:tcBorders>
              <w:top w:val="nil"/>
              <w:left w:val="nil"/>
              <w:bottom w:val="nil"/>
              <w:right w:val="nil"/>
            </w:tcBorders>
          </w:tcPr>
          <w:p w14:paraId="1F94CB09" w14:textId="77777777" w:rsidR="00077066" w:rsidRPr="00425F48" w:rsidRDefault="00077066" w:rsidP="00077066">
            <w:pPr>
              <w:pStyle w:val="TableText"/>
            </w:pPr>
            <w:r w:rsidRPr="00425F48">
              <w:rPr>
                <w:sz w:val="16"/>
                <w:szCs w:val="16"/>
              </w:rPr>
              <w:t>0.528737</w:t>
            </w:r>
          </w:p>
        </w:tc>
        <w:tc>
          <w:tcPr>
            <w:tcW w:w="802" w:type="dxa"/>
            <w:tcBorders>
              <w:top w:val="nil"/>
              <w:left w:val="nil"/>
              <w:bottom w:val="nil"/>
              <w:right w:val="nil"/>
            </w:tcBorders>
          </w:tcPr>
          <w:p w14:paraId="2A3DE54C" w14:textId="77777777" w:rsidR="00077066" w:rsidRPr="00425F48" w:rsidRDefault="00077066" w:rsidP="00077066">
            <w:pPr>
              <w:pStyle w:val="TableText"/>
            </w:pPr>
            <w:r w:rsidRPr="00425F48">
              <w:rPr>
                <w:sz w:val="16"/>
                <w:szCs w:val="16"/>
              </w:rPr>
              <w:t>0.544473</w:t>
            </w:r>
          </w:p>
        </w:tc>
        <w:tc>
          <w:tcPr>
            <w:tcW w:w="864" w:type="dxa"/>
            <w:tcBorders>
              <w:top w:val="nil"/>
              <w:left w:val="nil"/>
              <w:bottom w:val="nil"/>
              <w:right w:val="nil"/>
            </w:tcBorders>
          </w:tcPr>
          <w:p w14:paraId="239263F6" w14:textId="77777777" w:rsidR="00077066" w:rsidRPr="00425F48" w:rsidRDefault="00077066" w:rsidP="00077066">
            <w:pPr>
              <w:pStyle w:val="TableText"/>
            </w:pPr>
            <w:r w:rsidRPr="00425F48">
              <w:rPr>
                <w:sz w:val="16"/>
                <w:szCs w:val="16"/>
              </w:rPr>
              <w:t>0.559560</w:t>
            </w:r>
          </w:p>
        </w:tc>
        <w:tc>
          <w:tcPr>
            <w:tcW w:w="826" w:type="dxa"/>
            <w:tcBorders>
              <w:top w:val="nil"/>
              <w:left w:val="nil"/>
              <w:bottom w:val="nil"/>
              <w:right w:val="nil"/>
            </w:tcBorders>
          </w:tcPr>
          <w:p w14:paraId="4211958E" w14:textId="77777777" w:rsidR="00077066" w:rsidRPr="00425F48" w:rsidRDefault="00077066" w:rsidP="00077066">
            <w:pPr>
              <w:pStyle w:val="TableText"/>
            </w:pPr>
            <w:r w:rsidRPr="00425F48">
              <w:rPr>
                <w:sz w:val="16"/>
                <w:szCs w:val="16"/>
              </w:rPr>
              <w:t>0.573915</w:t>
            </w:r>
          </w:p>
        </w:tc>
        <w:tc>
          <w:tcPr>
            <w:tcW w:w="826" w:type="dxa"/>
            <w:tcBorders>
              <w:top w:val="nil"/>
              <w:left w:val="nil"/>
              <w:bottom w:val="nil"/>
              <w:right w:val="nil"/>
            </w:tcBorders>
          </w:tcPr>
          <w:p w14:paraId="37A3437A" w14:textId="77777777" w:rsidR="00077066" w:rsidRPr="00425F48" w:rsidRDefault="00077066" w:rsidP="00077066">
            <w:pPr>
              <w:pStyle w:val="TableText"/>
            </w:pPr>
            <w:r w:rsidRPr="00425F48">
              <w:rPr>
                <w:sz w:val="16"/>
                <w:szCs w:val="16"/>
              </w:rPr>
              <w:t>0.587389</w:t>
            </w:r>
          </w:p>
        </w:tc>
        <w:tc>
          <w:tcPr>
            <w:tcW w:w="812" w:type="dxa"/>
            <w:tcBorders>
              <w:top w:val="nil"/>
              <w:left w:val="nil"/>
              <w:bottom w:val="nil"/>
              <w:right w:val="nil"/>
            </w:tcBorders>
          </w:tcPr>
          <w:p w14:paraId="0D605F76" w14:textId="77777777" w:rsidR="00077066" w:rsidRPr="00425F48" w:rsidRDefault="00077066" w:rsidP="00077066">
            <w:pPr>
              <w:pStyle w:val="TableText"/>
            </w:pPr>
            <w:r w:rsidRPr="00425F48">
              <w:rPr>
                <w:sz w:val="16"/>
                <w:szCs w:val="16"/>
              </w:rPr>
              <w:t>0.599961</w:t>
            </w:r>
          </w:p>
        </w:tc>
        <w:tc>
          <w:tcPr>
            <w:tcW w:w="825" w:type="dxa"/>
            <w:tcBorders>
              <w:top w:val="nil"/>
              <w:left w:val="nil"/>
              <w:bottom w:val="nil"/>
              <w:right w:val="nil"/>
            </w:tcBorders>
          </w:tcPr>
          <w:p w14:paraId="453AF7ED" w14:textId="77777777" w:rsidR="00077066" w:rsidRPr="00425F48" w:rsidRDefault="00077066" w:rsidP="00077066">
            <w:pPr>
              <w:pStyle w:val="TableText"/>
            </w:pPr>
            <w:r w:rsidRPr="00425F48">
              <w:rPr>
                <w:sz w:val="16"/>
                <w:szCs w:val="16"/>
              </w:rPr>
              <w:t>0.611070</w:t>
            </w:r>
          </w:p>
        </w:tc>
        <w:tc>
          <w:tcPr>
            <w:tcW w:w="826" w:type="dxa"/>
            <w:tcBorders>
              <w:top w:val="nil"/>
              <w:left w:val="nil"/>
              <w:bottom w:val="nil"/>
              <w:right w:val="nil"/>
            </w:tcBorders>
          </w:tcPr>
          <w:p w14:paraId="02461292" w14:textId="77777777" w:rsidR="00077066" w:rsidRPr="00425F48" w:rsidRDefault="00077066" w:rsidP="00077066">
            <w:pPr>
              <w:pStyle w:val="TableText"/>
            </w:pPr>
            <w:r w:rsidRPr="00425F48">
              <w:rPr>
                <w:sz w:val="16"/>
                <w:szCs w:val="16"/>
              </w:rPr>
              <w:t>0.620513</w:t>
            </w:r>
          </w:p>
        </w:tc>
        <w:tc>
          <w:tcPr>
            <w:tcW w:w="826" w:type="dxa"/>
            <w:tcBorders>
              <w:top w:val="nil"/>
              <w:left w:val="nil"/>
              <w:bottom w:val="nil"/>
              <w:right w:val="nil"/>
            </w:tcBorders>
          </w:tcPr>
          <w:p w14:paraId="55432BDA" w14:textId="77777777" w:rsidR="00077066" w:rsidRPr="00425F48" w:rsidRDefault="00077066" w:rsidP="00077066">
            <w:pPr>
              <w:pStyle w:val="TableText"/>
            </w:pPr>
            <w:r w:rsidRPr="00425F48">
              <w:rPr>
                <w:sz w:val="16"/>
                <w:szCs w:val="16"/>
              </w:rPr>
              <w:t>0.628088</w:t>
            </w:r>
          </w:p>
        </w:tc>
        <w:tc>
          <w:tcPr>
            <w:tcW w:w="784" w:type="dxa"/>
            <w:tcBorders>
              <w:top w:val="nil"/>
              <w:left w:val="nil"/>
              <w:bottom w:val="nil"/>
              <w:right w:val="nil"/>
            </w:tcBorders>
          </w:tcPr>
          <w:p w14:paraId="0CF6289C" w14:textId="77777777" w:rsidR="00077066" w:rsidRPr="00425F48" w:rsidRDefault="00077066" w:rsidP="00077066">
            <w:pPr>
              <w:pStyle w:val="TableText"/>
            </w:pPr>
            <w:r w:rsidRPr="00425F48">
              <w:rPr>
                <w:sz w:val="16"/>
                <w:szCs w:val="16"/>
              </w:rPr>
              <w:t>0.633402</w:t>
            </w:r>
          </w:p>
        </w:tc>
        <w:tc>
          <w:tcPr>
            <w:tcW w:w="798" w:type="dxa"/>
            <w:tcBorders>
              <w:top w:val="nil"/>
              <w:left w:val="nil"/>
              <w:bottom w:val="nil"/>
              <w:right w:val="nil"/>
            </w:tcBorders>
          </w:tcPr>
          <w:p w14:paraId="5A80AE0E" w14:textId="77777777" w:rsidR="00077066" w:rsidRPr="00425F48" w:rsidRDefault="00077066" w:rsidP="00077066">
            <w:pPr>
              <w:pStyle w:val="TableText"/>
            </w:pPr>
            <w:r w:rsidRPr="00425F48">
              <w:rPr>
                <w:sz w:val="16"/>
                <w:szCs w:val="16"/>
              </w:rPr>
              <w:t>0.636233</w:t>
            </w:r>
          </w:p>
        </w:tc>
        <w:tc>
          <w:tcPr>
            <w:tcW w:w="882" w:type="dxa"/>
            <w:tcBorders>
              <w:top w:val="nil"/>
              <w:left w:val="nil"/>
              <w:bottom w:val="nil"/>
              <w:right w:val="nil"/>
            </w:tcBorders>
          </w:tcPr>
          <w:p w14:paraId="15A23092" w14:textId="77777777" w:rsidR="00077066" w:rsidRPr="00425F48" w:rsidRDefault="00077066" w:rsidP="00077066">
            <w:pPr>
              <w:pStyle w:val="TableText"/>
            </w:pPr>
            <w:r w:rsidRPr="00425F48">
              <w:rPr>
                <w:sz w:val="16"/>
                <w:szCs w:val="16"/>
              </w:rPr>
              <w:t>0.644268</w:t>
            </w:r>
          </w:p>
        </w:tc>
        <w:tc>
          <w:tcPr>
            <w:tcW w:w="812" w:type="dxa"/>
            <w:tcBorders>
              <w:top w:val="nil"/>
              <w:left w:val="nil"/>
              <w:bottom w:val="nil"/>
              <w:right w:val="nil"/>
            </w:tcBorders>
          </w:tcPr>
          <w:p w14:paraId="0A2E1095" w14:textId="77777777" w:rsidR="00077066" w:rsidRPr="00425F48" w:rsidRDefault="00077066" w:rsidP="00077066">
            <w:pPr>
              <w:pStyle w:val="TableText"/>
            </w:pPr>
            <w:r w:rsidRPr="00425F48">
              <w:rPr>
                <w:sz w:val="16"/>
                <w:szCs w:val="16"/>
              </w:rPr>
              <w:t>0.652053</w:t>
            </w:r>
          </w:p>
        </w:tc>
        <w:tc>
          <w:tcPr>
            <w:tcW w:w="839" w:type="dxa"/>
            <w:tcBorders>
              <w:top w:val="nil"/>
              <w:left w:val="nil"/>
              <w:bottom w:val="nil"/>
              <w:right w:val="nil"/>
            </w:tcBorders>
          </w:tcPr>
          <w:p w14:paraId="243ED8CE" w14:textId="77777777" w:rsidR="00077066" w:rsidRPr="00425F48" w:rsidRDefault="00077066" w:rsidP="00077066">
            <w:pPr>
              <w:pStyle w:val="TableText"/>
            </w:pPr>
            <w:r w:rsidRPr="00425F48">
              <w:rPr>
                <w:sz w:val="16"/>
                <w:szCs w:val="16"/>
              </w:rPr>
              <w:t>0.659589</w:t>
            </w:r>
          </w:p>
        </w:tc>
        <w:tc>
          <w:tcPr>
            <w:tcW w:w="812" w:type="dxa"/>
            <w:tcBorders>
              <w:top w:val="nil"/>
              <w:left w:val="nil"/>
              <w:bottom w:val="nil"/>
              <w:right w:val="nil"/>
            </w:tcBorders>
          </w:tcPr>
          <w:p w14:paraId="1A1024EA" w14:textId="77777777" w:rsidR="00077066" w:rsidRPr="00425F48" w:rsidRDefault="00077066" w:rsidP="00077066">
            <w:pPr>
              <w:pStyle w:val="TableText"/>
            </w:pPr>
            <w:r w:rsidRPr="00425F48">
              <w:rPr>
                <w:sz w:val="16"/>
                <w:szCs w:val="16"/>
              </w:rPr>
              <w:t>0.666875</w:t>
            </w:r>
          </w:p>
        </w:tc>
        <w:tc>
          <w:tcPr>
            <w:tcW w:w="798" w:type="dxa"/>
            <w:tcBorders>
              <w:top w:val="nil"/>
              <w:left w:val="nil"/>
              <w:bottom w:val="nil"/>
              <w:right w:val="nil"/>
            </w:tcBorders>
          </w:tcPr>
          <w:p w14:paraId="7864E2D2" w14:textId="77777777" w:rsidR="00077066" w:rsidRPr="00425F48" w:rsidRDefault="00077066" w:rsidP="00077066">
            <w:pPr>
              <w:pStyle w:val="TableText"/>
            </w:pPr>
            <w:r w:rsidRPr="00425F48">
              <w:rPr>
                <w:sz w:val="16"/>
                <w:szCs w:val="16"/>
              </w:rPr>
              <w:t>0.673915</w:t>
            </w:r>
          </w:p>
        </w:tc>
        <w:tc>
          <w:tcPr>
            <w:tcW w:w="798" w:type="dxa"/>
            <w:tcBorders>
              <w:top w:val="nil"/>
              <w:left w:val="nil"/>
              <w:bottom w:val="nil"/>
              <w:right w:val="nil"/>
            </w:tcBorders>
          </w:tcPr>
          <w:p w14:paraId="515E8CDF" w14:textId="77777777" w:rsidR="00077066" w:rsidRPr="00425F48" w:rsidRDefault="00077066" w:rsidP="00077066">
            <w:pPr>
              <w:pStyle w:val="TableText"/>
            </w:pPr>
            <w:r w:rsidRPr="00425F48">
              <w:rPr>
                <w:sz w:val="16"/>
                <w:szCs w:val="16"/>
              </w:rPr>
              <w:t>0.680711</w:t>
            </w:r>
          </w:p>
        </w:tc>
      </w:tr>
      <w:tr w:rsidR="00077066" w:rsidRPr="00425F48" w14:paraId="3A3924F8" w14:textId="77777777">
        <w:trPr>
          <w:trHeight w:val="164"/>
        </w:trPr>
        <w:tc>
          <w:tcPr>
            <w:tcW w:w="570" w:type="dxa"/>
            <w:tcBorders>
              <w:top w:val="nil"/>
              <w:left w:val="nil"/>
              <w:bottom w:val="nil"/>
              <w:right w:val="nil"/>
            </w:tcBorders>
          </w:tcPr>
          <w:p w14:paraId="7E9D9200" w14:textId="77777777" w:rsidR="00077066" w:rsidRPr="00425F48" w:rsidRDefault="00077066" w:rsidP="00077066">
            <w:pPr>
              <w:pStyle w:val="TableText"/>
            </w:pPr>
            <w:r w:rsidRPr="00425F48">
              <w:rPr>
                <w:sz w:val="16"/>
                <w:szCs w:val="16"/>
              </w:rPr>
              <w:t>33</w:t>
            </w:r>
          </w:p>
        </w:tc>
        <w:tc>
          <w:tcPr>
            <w:tcW w:w="804" w:type="dxa"/>
            <w:tcBorders>
              <w:top w:val="nil"/>
              <w:left w:val="nil"/>
              <w:bottom w:val="nil"/>
              <w:right w:val="nil"/>
            </w:tcBorders>
          </w:tcPr>
          <w:p w14:paraId="7DF708DA" w14:textId="77777777" w:rsidR="00077066" w:rsidRPr="00425F48" w:rsidRDefault="00077066" w:rsidP="00077066">
            <w:pPr>
              <w:pStyle w:val="TableText"/>
            </w:pPr>
            <w:r w:rsidRPr="00425F48">
              <w:rPr>
                <w:sz w:val="16"/>
                <w:szCs w:val="16"/>
              </w:rPr>
              <w:t>0.552554</w:t>
            </w:r>
          </w:p>
        </w:tc>
        <w:tc>
          <w:tcPr>
            <w:tcW w:w="802" w:type="dxa"/>
            <w:tcBorders>
              <w:top w:val="nil"/>
              <w:left w:val="nil"/>
              <w:bottom w:val="nil"/>
              <w:right w:val="nil"/>
            </w:tcBorders>
          </w:tcPr>
          <w:p w14:paraId="091B80F8" w14:textId="77777777" w:rsidR="00077066" w:rsidRPr="00425F48" w:rsidRDefault="00077066" w:rsidP="00077066">
            <w:pPr>
              <w:pStyle w:val="TableText"/>
            </w:pPr>
            <w:r w:rsidRPr="00425F48">
              <w:rPr>
                <w:sz w:val="16"/>
                <w:szCs w:val="16"/>
              </w:rPr>
              <w:t>0.567828</w:t>
            </w:r>
          </w:p>
        </w:tc>
        <w:tc>
          <w:tcPr>
            <w:tcW w:w="864" w:type="dxa"/>
            <w:tcBorders>
              <w:top w:val="nil"/>
              <w:left w:val="nil"/>
              <w:bottom w:val="nil"/>
              <w:right w:val="nil"/>
            </w:tcBorders>
          </w:tcPr>
          <w:p w14:paraId="7F2F619D" w14:textId="77777777" w:rsidR="00077066" w:rsidRPr="00425F48" w:rsidRDefault="00077066" w:rsidP="00077066">
            <w:pPr>
              <w:pStyle w:val="TableText"/>
            </w:pPr>
            <w:r w:rsidRPr="00425F48">
              <w:rPr>
                <w:sz w:val="16"/>
                <w:szCs w:val="16"/>
              </w:rPr>
              <w:t>0.582416</w:t>
            </w:r>
          </w:p>
        </w:tc>
        <w:tc>
          <w:tcPr>
            <w:tcW w:w="826" w:type="dxa"/>
            <w:tcBorders>
              <w:top w:val="nil"/>
              <w:left w:val="nil"/>
              <w:bottom w:val="nil"/>
              <w:right w:val="nil"/>
            </w:tcBorders>
          </w:tcPr>
          <w:p w14:paraId="57C0B4BA" w14:textId="77777777" w:rsidR="00077066" w:rsidRPr="00425F48" w:rsidRDefault="00077066" w:rsidP="00077066">
            <w:pPr>
              <w:pStyle w:val="TableText"/>
            </w:pPr>
            <w:r w:rsidRPr="00425F48">
              <w:rPr>
                <w:sz w:val="16"/>
                <w:szCs w:val="16"/>
              </w:rPr>
              <w:t>0.596283</w:t>
            </w:r>
          </w:p>
        </w:tc>
        <w:tc>
          <w:tcPr>
            <w:tcW w:w="826" w:type="dxa"/>
            <w:tcBorders>
              <w:top w:val="nil"/>
              <w:left w:val="nil"/>
              <w:bottom w:val="nil"/>
              <w:right w:val="nil"/>
            </w:tcBorders>
          </w:tcPr>
          <w:p w14:paraId="16E2249B" w14:textId="77777777" w:rsidR="00077066" w:rsidRPr="00425F48" w:rsidRDefault="00077066" w:rsidP="00077066">
            <w:pPr>
              <w:pStyle w:val="TableText"/>
            </w:pPr>
            <w:r w:rsidRPr="00425F48">
              <w:rPr>
                <w:sz w:val="16"/>
                <w:szCs w:val="16"/>
              </w:rPr>
              <w:t>0.609364</w:t>
            </w:r>
          </w:p>
        </w:tc>
        <w:tc>
          <w:tcPr>
            <w:tcW w:w="812" w:type="dxa"/>
            <w:tcBorders>
              <w:top w:val="nil"/>
              <w:left w:val="nil"/>
              <w:bottom w:val="nil"/>
              <w:right w:val="nil"/>
            </w:tcBorders>
          </w:tcPr>
          <w:p w14:paraId="7CA30A66" w14:textId="77777777" w:rsidR="00077066" w:rsidRPr="00425F48" w:rsidRDefault="00077066" w:rsidP="00077066">
            <w:pPr>
              <w:pStyle w:val="TableText"/>
            </w:pPr>
            <w:r w:rsidRPr="00425F48">
              <w:rPr>
                <w:sz w:val="16"/>
                <w:szCs w:val="16"/>
              </w:rPr>
              <w:t>0.621517</w:t>
            </w:r>
          </w:p>
        </w:tc>
        <w:tc>
          <w:tcPr>
            <w:tcW w:w="825" w:type="dxa"/>
            <w:tcBorders>
              <w:top w:val="nil"/>
              <w:left w:val="nil"/>
              <w:bottom w:val="nil"/>
              <w:right w:val="nil"/>
            </w:tcBorders>
          </w:tcPr>
          <w:p w14:paraId="15D2DED2" w14:textId="77777777" w:rsidR="00077066" w:rsidRPr="00425F48" w:rsidRDefault="00077066" w:rsidP="00077066">
            <w:pPr>
              <w:pStyle w:val="TableText"/>
            </w:pPr>
            <w:r w:rsidRPr="00425F48">
              <w:rPr>
                <w:sz w:val="16"/>
                <w:szCs w:val="16"/>
              </w:rPr>
              <w:t>0.632742</w:t>
            </w:r>
          </w:p>
        </w:tc>
        <w:tc>
          <w:tcPr>
            <w:tcW w:w="826" w:type="dxa"/>
            <w:tcBorders>
              <w:top w:val="nil"/>
              <w:left w:val="nil"/>
              <w:bottom w:val="nil"/>
              <w:right w:val="nil"/>
            </w:tcBorders>
          </w:tcPr>
          <w:p w14:paraId="55BAEA31" w14:textId="77777777" w:rsidR="00077066" w:rsidRPr="00425F48" w:rsidRDefault="00077066" w:rsidP="00077066">
            <w:pPr>
              <w:pStyle w:val="TableText"/>
            </w:pPr>
            <w:r w:rsidRPr="00425F48">
              <w:rPr>
                <w:sz w:val="16"/>
                <w:szCs w:val="16"/>
              </w:rPr>
              <w:t>0.642448</w:t>
            </w:r>
          </w:p>
        </w:tc>
        <w:tc>
          <w:tcPr>
            <w:tcW w:w="826" w:type="dxa"/>
            <w:tcBorders>
              <w:top w:val="nil"/>
              <w:left w:val="nil"/>
              <w:bottom w:val="nil"/>
              <w:right w:val="nil"/>
            </w:tcBorders>
          </w:tcPr>
          <w:p w14:paraId="7EB733B6" w14:textId="77777777" w:rsidR="00077066" w:rsidRPr="00425F48" w:rsidRDefault="00077066" w:rsidP="00077066">
            <w:pPr>
              <w:pStyle w:val="TableText"/>
            </w:pPr>
            <w:r w:rsidRPr="00425F48">
              <w:rPr>
                <w:sz w:val="16"/>
                <w:szCs w:val="16"/>
              </w:rPr>
              <w:t>0.650443</w:t>
            </w:r>
          </w:p>
        </w:tc>
        <w:tc>
          <w:tcPr>
            <w:tcW w:w="784" w:type="dxa"/>
            <w:tcBorders>
              <w:top w:val="nil"/>
              <w:left w:val="nil"/>
              <w:bottom w:val="nil"/>
              <w:right w:val="nil"/>
            </w:tcBorders>
          </w:tcPr>
          <w:p w14:paraId="5547CC1F" w14:textId="77777777" w:rsidR="00077066" w:rsidRPr="00425F48" w:rsidRDefault="00077066" w:rsidP="00077066">
            <w:pPr>
              <w:pStyle w:val="TableText"/>
            </w:pPr>
            <w:r w:rsidRPr="00425F48">
              <w:rPr>
                <w:sz w:val="16"/>
                <w:szCs w:val="16"/>
              </w:rPr>
              <w:t>0.656529</w:t>
            </w:r>
          </w:p>
        </w:tc>
        <w:tc>
          <w:tcPr>
            <w:tcW w:w="798" w:type="dxa"/>
            <w:tcBorders>
              <w:top w:val="nil"/>
              <w:left w:val="nil"/>
              <w:bottom w:val="nil"/>
              <w:right w:val="nil"/>
            </w:tcBorders>
          </w:tcPr>
          <w:p w14:paraId="3E6E969B" w14:textId="77777777" w:rsidR="00077066" w:rsidRPr="00425F48" w:rsidRDefault="00077066" w:rsidP="00077066">
            <w:pPr>
              <w:pStyle w:val="TableText"/>
            </w:pPr>
            <w:r w:rsidRPr="00425F48">
              <w:rPr>
                <w:sz w:val="16"/>
                <w:szCs w:val="16"/>
              </w:rPr>
              <w:t>0.660311</w:t>
            </w:r>
          </w:p>
        </w:tc>
        <w:tc>
          <w:tcPr>
            <w:tcW w:w="882" w:type="dxa"/>
            <w:tcBorders>
              <w:top w:val="nil"/>
              <w:left w:val="nil"/>
              <w:bottom w:val="nil"/>
              <w:right w:val="nil"/>
            </w:tcBorders>
          </w:tcPr>
          <w:p w14:paraId="33948DE1" w14:textId="77777777" w:rsidR="00077066" w:rsidRPr="00425F48" w:rsidRDefault="00077066" w:rsidP="00077066">
            <w:pPr>
              <w:pStyle w:val="TableText"/>
            </w:pPr>
            <w:r w:rsidRPr="00425F48">
              <w:rPr>
                <w:sz w:val="16"/>
                <w:szCs w:val="16"/>
              </w:rPr>
              <w:t>0.667844</w:t>
            </w:r>
          </w:p>
        </w:tc>
        <w:tc>
          <w:tcPr>
            <w:tcW w:w="812" w:type="dxa"/>
            <w:tcBorders>
              <w:top w:val="nil"/>
              <w:left w:val="nil"/>
              <w:bottom w:val="nil"/>
              <w:right w:val="nil"/>
            </w:tcBorders>
          </w:tcPr>
          <w:p w14:paraId="6513B4D9" w14:textId="77777777" w:rsidR="00077066" w:rsidRPr="00425F48" w:rsidRDefault="00077066" w:rsidP="00077066">
            <w:pPr>
              <w:pStyle w:val="TableText"/>
            </w:pPr>
            <w:r w:rsidRPr="00425F48">
              <w:rPr>
                <w:sz w:val="16"/>
                <w:szCs w:val="16"/>
              </w:rPr>
              <w:t>0.675133</w:t>
            </w:r>
          </w:p>
        </w:tc>
        <w:tc>
          <w:tcPr>
            <w:tcW w:w="839" w:type="dxa"/>
            <w:tcBorders>
              <w:top w:val="nil"/>
              <w:left w:val="nil"/>
              <w:bottom w:val="nil"/>
              <w:right w:val="nil"/>
            </w:tcBorders>
          </w:tcPr>
          <w:p w14:paraId="400DC6F1" w14:textId="77777777" w:rsidR="00077066" w:rsidRPr="00425F48" w:rsidRDefault="00077066" w:rsidP="00077066">
            <w:pPr>
              <w:pStyle w:val="TableText"/>
            </w:pPr>
            <w:r w:rsidRPr="00425F48">
              <w:rPr>
                <w:sz w:val="16"/>
                <w:szCs w:val="16"/>
              </w:rPr>
              <w:t>0.682177</w:t>
            </w:r>
          </w:p>
        </w:tc>
        <w:tc>
          <w:tcPr>
            <w:tcW w:w="812" w:type="dxa"/>
            <w:tcBorders>
              <w:top w:val="nil"/>
              <w:left w:val="nil"/>
              <w:bottom w:val="nil"/>
              <w:right w:val="nil"/>
            </w:tcBorders>
          </w:tcPr>
          <w:p w14:paraId="6B95EAC8" w14:textId="77777777" w:rsidR="00077066" w:rsidRPr="00425F48" w:rsidRDefault="00077066" w:rsidP="00077066">
            <w:pPr>
              <w:pStyle w:val="TableText"/>
            </w:pPr>
            <w:r w:rsidRPr="00425F48">
              <w:rPr>
                <w:sz w:val="16"/>
                <w:szCs w:val="16"/>
              </w:rPr>
              <w:t>0.688981</w:t>
            </w:r>
          </w:p>
        </w:tc>
        <w:tc>
          <w:tcPr>
            <w:tcW w:w="798" w:type="dxa"/>
            <w:tcBorders>
              <w:top w:val="nil"/>
              <w:left w:val="nil"/>
              <w:bottom w:val="nil"/>
              <w:right w:val="nil"/>
            </w:tcBorders>
          </w:tcPr>
          <w:p w14:paraId="715CF5B0" w14:textId="77777777" w:rsidR="00077066" w:rsidRPr="00425F48" w:rsidRDefault="00077066" w:rsidP="00077066">
            <w:pPr>
              <w:pStyle w:val="TableText"/>
            </w:pPr>
            <w:r w:rsidRPr="00425F48">
              <w:rPr>
                <w:sz w:val="16"/>
                <w:szCs w:val="16"/>
              </w:rPr>
              <w:t>0.695546</w:t>
            </w:r>
          </w:p>
        </w:tc>
        <w:tc>
          <w:tcPr>
            <w:tcW w:w="798" w:type="dxa"/>
            <w:tcBorders>
              <w:top w:val="nil"/>
              <w:left w:val="nil"/>
              <w:bottom w:val="nil"/>
              <w:right w:val="nil"/>
            </w:tcBorders>
          </w:tcPr>
          <w:p w14:paraId="164A44AC" w14:textId="77777777" w:rsidR="00077066" w:rsidRPr="00425F48" w:rsidRDefault="00077066" w:rsidP="00077066">
            <w:pPr>
              <w:pStyle w:val="TableText"/>
            </w:pPr>
            <w:r w:rsidRPr="00425F48">
              <w:rPr>
                <w:sz w:val="16"/>
                <w:szCs w:val="16"/>
              </w:rPr>
              <w:t>0.701876</w:t>
            </w:r>
          </w:p>
        </w:tc>
      </w:tr>
      <w:tr w:rsidR="00077066" w:rsidRPr="00425F48" w14:paraId="2459BEB1" w14:textId="77777777">
        <w:trPr>
          <w:trHeight w:val="164"/>
        </w:trPr>
        <w:tc>
          <w:tcPr>
            <w:tcW w:w="570" w:type="dxa"/>
            <w:tcBorders>
              <w:top w:val="nil"/>
              <w:left w:val="nil"/>
              <w:bottom w:val="nil"/>
              <w:right w:val="nil"/>
            </w:tcBorders>
          </w:tcPr>
          <w:p w14:paraId="3D4C178F" w14:textId="77777777" w:rsidR="00077066" w:rsidRPr="00425F48" w:rsidRDefault="00077066" w:rsidP="00077066">
            <w:pPr>
              <w:pStyle w:val="TableText"/>
            </w:pPr>
            <w:r w:rsidRPr="00425F48">
              <w:rPr>
                <w:sz w:val="16"/>
                <w:szCs w:val="16"/>
              </w:rPr>
              <w:t>34</w:t>
            </w:r>
          </w:p>
        </w:tc>
        <w:tc>
          <w:tcPr>
            <w:tcW w:w="804" w:type="dxa"/>
            <w:tcBorders>
              <w:top w:val="nil"/>
              <w:left w:val="nil"/>
              <w:bottom w:val="nil"/>
              <w:right w:val="nil"/>
            </w:tcBorders>
          </w:tcPr>
          <w:p w14:paraId="2B309E25" w14:textId="77777777" w:rsidR="00077066" w:rsidRPr="00425F48" w:rsidRDefault="00077066" w:rsidP="00077066">
            <w:pPr>
              <w:pStyle w:val="TableText"/>
            </w:pPr>
            <w:r w:rsidRPr="00425F48">
              <w:rPr>
                <w:sz w:val="16"/>
                <w:szCs w:val="16"/>
              </w:rPr>
              <w:t>0.575931</w:t>
            </w:r>
          </w:p>
        </w:tc>
        <w:tc>
          <w:tcPr>
            <w:tcW w:w="802" w:type="dxa"/>
            <w:tcBorders>
              <w:top w:val="nil"/>
              <w:left w:val="nil"/>
              <w:bottom w:val="nil"/>
              <w:right w:val="nil"/>
            </w:tcBorders>
          </w:tcPr>
          <w:p w14:paraId="032FB914" w14:textId="77777777" w:rsidR="00077066" w:rsidRPr="00425F48" w:rsidRDefault="00077066" w:rsidP="00077066">
            <w:pPr>
              <w:pStyle w:val="TableText"/>
            </w:pPr>
            <w:r w:rsidRPr="00425F48">
              <w:rPr>
                <w:sz w:val="16"/>
                <w:szCs w:val="16"/>
              </w:rPr>
              <w:t>0.590917</w:t>
            </w:r>
          </w:p>
        </w:tc>
        <w:tc>
          <w:tcPr>
            <w:tcW w:w="864" w:type="dxa"/>
            <w:tcBorders>
              <w:top w:val="nil"/>
              <w:left w:val="nil"/>
              <w:bottom w:val="nil"/>
              <w:right w:val="nil"/>
            </w:tcBorders>
          </w:tcPr>
          <w:p w14:paraId="58DBDA41" w14:textId="77777777" w:rsidR="00077066" w:rsidRPr="00425F48" w:rsidRDefault="00077066" w:rsidP="00077066">
            <w:pPr>
              <w:pStyle w:val="TableText"/>
            </w:pPr>
            <w:r w:rsidRPr="00425F48">
              <w:rPr>
                <w:sz w:val="16"/>
                <w:szCs w:val="16"/>
              </w:rPr>
              <w:t>0.605002</w:t>
            </w:r>
          </w:p>
        </w:tc>
        <w:tc>
          <w:tcPr>
            <w:tcW w:w="826" w:type="dxa"/>
            <w:tcBorders>
              <w:top w:val="nil"/>
              <w:left w:val="nil"/>
              <w:bottom w:val="nil"/>
              <w:right w:val="nil"/>
            </w:tcBorders>
          </w:tcPr>
          <w:p w14:paraId="0550CCFB" w14:textId="77777777" w:rsidR="00077066" w:rsidRPr="00425F48" w:rsidRDefault="00077066" w:rsidP="00077066">
            <w:pPr>
              <w:pStyle w:val="TableText"/>
            </w:pPr>
            <w:r w:rsidRPr="00425F48">
              <w:rPr>
                <w:sz w:val="16"/>
                <w:szCs w:val="16"/>
              </w:rPr>
              <w:t>0.618340</w:t>
            </w:r>
          </w:p>
        </w:tc>
        <w:tc>
          <w:tcPr>
            <w:tcW w:w="826" w:type="dxa"/>
            <w:tcBorders>
              <w:top w:val="nil"/>
              <w:left w:val="nil"/>
              <w:bottom w:val="nil"/>
              <w:right w:val="nil"/>
            </w:tcBorders>
          </w:tcPr>
          <w:p w14:paraId="07D469BE" w14:textId="77777777" w:rsidR="00077066" w:rsidRPr="00425F48" w:rsidRDefault="00077066" w:rsidP="00077066">
            <w:pPr>
              <w:pStyle w:val="TableText"/>
            </w:pPr>
            <w:r w:rsidRPr="00425F48">
              <w:rPr>
                <w:sz w:val="16"/>
                <w:szCs w:val="16"/>
              </w:rPr>
              <w:t>0.630917</w:t>
            </w:r>
          </w:p>
        </w:tc>
        <w:tc>
          <w:tcPr>
            <w:tcW w:w="812" w:type="dxa"/>
            <w:tcBorders>
              <w:top w:val="nil"/>
              <w:left w:val="nil"/>
              <w:bottom w:val="nil"/>
              <w:right w:val="nil"/>
            </w:tcBorders>
          </w:tcPr>
          <w:p w14:paraId="7AE9461B" w14:textId="77777777" w:rsidR="00077066" w:rsidRPr="00425F48" w:rsidRDefault="00077066" w:rsidP="00077066">
            <w:pPr>
              <w:pStyle w:val="TableText"/>
            </w:pPr>
            <w:r w:rsidRPr="00425F48">
              <w:rPr>
                <w:sz w:val="16"/>
                <w:szCs w:val="16"/>
              </w:rPr>
              <w:t>0.642681</w:t>
            </w:r>
          </w:p>
        </w:tc>
        <w:tc>
          <w:tcPr>
            <w:tcW w:w="825" w:type="dxa"/>
            <w:tcBorders>
              <w:top w:val="nil"/>
              <w:left w:val="nil"/>
              <w:bottom w:val="nil"/>
              <w:right w:val="nil"/>
            </w:tcBorders>
          </w:tcPr>
          <w:p w14:paraId="623380D4" w14:textId="77777777" w:rsidR="00077066" w:rsidRPr="00425F48" w:rsidRDefault="00077066" w:rsidP="00077066">
            <w:pPr>
              <w:pStyle w:val="TableText"/>
            </w:pPr>
            <w:r w:rsidRPr="00425F48">
              <w:rPr>
                <w:sz w:val="16"/>
                <w:szCs w:val="16"/>
              </w:rPr>
              <w:t>0.653497</w:t>
            </w:r>
          </w:p>
        </w:tc>
        <w:tc>
          <w:tcPr>
            <w:tcW w:w="826" w:type="dxa"/>
            <w:tcBorders>
              <w:top w:val="nil"/>
              <w:left w:val="nil"/>
              <w:bottom w:val="nil"/>
              <w:right w:val="nil"/>
            </w:tcBorders>
          </w:tcPr>
          <w:p w14:paraId="6CE22B24" w14:textId="77777777" w:rsidR="00077066" w:rsidRPr="00425F48" w:rsidRDefault="00077066" w:rsidP="00077066">
            <w:pPr>
              <w:pStyle w:val="TableText"/>
            </w:pPr>
            <w:r w:rsidRPr="00425F48">
              <w:rPr>
                <w:sz w:val="16"/>
                <w:szCs w:val="16"/>
              </w:rPr>
              <w:t>0.663381</w:t>
            </w:r>
          </w:p>
        </w:tc>
        <w:tc>
          <w:tcPr>
            <w:tcW w:w="826" w:type="dxa"/>
            <w:tcBorders>
              <w:top w:val="nil"/>
              <w:left w:val="nil"/>
              <w:bottom w:val="nil"/>
              <w:right w:val="nil"/>
            </w:tcBorders>
          </w:tcPr>
          <w:p w14:paraId="3B9DF406" w14:textId="77777777" w:rsidR="00077066" w:rsidRPr="00425F48" w:rsidRDefault="00077066" w:rsidP="00077066">
            <w:pPr>
              <w:pStyle w:val="TableText"/>
            </w:pPr>
            <w:r w:rsidRPr="00425F48">
              <w:rPr>
                <w:sz w:val="16"/>
                <w:szCs w:val="16"/>
              </w:rPr>
              <w:t>0.671710</w:t>
            </w:r>
          </w:p>
        </w:tc>
        <w:tc>
          <w:tcPr>
            <w:tcW w:w="784" w:type="dxa"/>
            <w:tcBorders>
              <w:top w:val="nil"/>
              <w:left w:val="nil"/>
              <w:bottom w:val="nil"/>
              <w:right w:val="nil"/>
            </w:tcBorders>
          </w:tcPr>
          <w:p w14:paraId="35A74C0B" w14:textId="77777777" w:rsidR="00077066" w:rsidRPr="00425F48" w:rsidRDefault="00077066" w:rsidP="00077066">
            <w:pPr>
              <w:pStyle w:val="TableText"/>
            </w:pPr>
            <w:r w:rsidRPr="00425F48">
              <w:rPr>
                <w:sz w:val="16"/>
                <w:szCs w:val="16"/>
              </w:rPr>
              <w:t>0.678299</w:t>
            </w:r>
          </w:p>
        </w:tc>
        <w:tc>
          <w:tcPr>
            <w:tcW w:w="798" w:type="dxa"/>
            <w:tcBorders>
              <w:top w:val="nil"/>
              <w:left w:val="nil"/>
              <w:bottom w:val="nil"/>
              <w:right w:val="nil"/>
            </w:tcBorders>
          </w:tcPr>
          <w:p w14:paraId="6E1D0EDF" w14:textId="77777777" w:rsidR="00077066" w:rsidRPr="00425F48" w:rsidRDefault="00077066" w:rsidP="00077066">
            <w:pPr>
              <w:pStyle w:val="TableText"/>
            </w:pPr>
            <w:r w:rsidRPr="00425F48">
              <w:rPr>
                <w:sz w:val="16"/>
                <w:szCs w:val="16"/>
              </w:rPr>
              <w:t>0.682956</w:t>
            </w:r>
          </w:p>
        </w:tc>
        <w:tc>
          <w:tcPr>
            <w:tcW w:w="882" w:type="dxa"/>
            <w:tcBorders>
              <w:top w:val="nil"/>
              <w:left w:val="nil"/>
              <w:bottom w:val="nil"/>
              <w:right w:val="nil"/>
            </w:tcBorders>
          </w:tcPr>
          <w:p w14:paraId="6BD068C9" w14:textId="77777777" w:rsidR="00077066" w:rsidRPr="00425F48" w:rsidRDefault="00077066" w:rsidP="00077066">
            <w:pPr>
              <w:pStyle w:val="TableText"/>
            </w:pPr>
            <w:r w:rsidRPr="00425F48">
              <w:rPr>
                <w:sz w:val="16"/>
                <w:szCs w:val="16"/>
              </w:rPr>
              <w:t>0.690016</w:t>
            </w:r>
          </w:p>
        </w:tc>
        <w:tc>
          <w:tcPr>
            <w:tcW w:w="812" w:type="dxa"/>
            <w:tcBorders>
              <w:top w:val="nil"/>
              <w:left w:val="nil"/>
              <w:bottom w:val="nil"/>
              <w:right w:val="nil"/>
            </w:tcBorders>
          </w:tcPr>
          <w:p w14:paraId="3550D6E3" w14:textId="77777777" w:rsidR="00077066" w:rsidRPr="00425F48" w:rsidRDefault="00077066" w:rsidP="00077066">
            <w:pPr>
              <w:pStyle w:val="TableText"/>
            </w:pPr>
            <w:r w:rsidRPr="00425F48">
              <w:rPr>
                <w:sz w:val="16"/>
                <w:szCs w:val="16"/>
              </w:rPr>
              <w:t>0.696838</w:t>
            </w:r>
          </w:p>
        </w:tc>
        <w:tc>
          <w:tcPr>
            <w:tcW w:w="839" w:type="dxa"/>
            <w:tcBorders>
              <w:top w:val="nil"/>
              <w:left w:val="nil"/>
              <w:bottom w:val="nil"/>
              <w:right w:val="nil"/>
            </w:tcBorders>
          </w:tcPr>
          <w:p w14:paraId="7950A3A5" w14:textId="77777777" w:rsidR="00077066" w:rsidRPr="00425F48" w:rsidRDefault="00077066" w:rsidP="00077066">
            <w:pPr>
              <w:pStyle w:val="TableText"/>
            </w:pPr>
            <w:r w:rsidRPr="00425F48">
              <w:rPr>
                <w:sz w:val="16"/>
                <w:szCs w:val="16"/>
              </w:rPr>
              <w:t>0.703425</w:t>
            </w:r>
          </w:p>
        </w:tc>
        <w:tc>
          <w:tcPr>
            <w:tcW w:w="812" w:type="dxa"/>
            <w:tcBorders>
              <w:top w:val="nil"/>
              <w:left w:val="nil"/>
              <w:bottom w:val="nil"/>
              <w:right w:val="nil"/>
            </w:tcBorders>
          </w:tcPr>
          <w:p w14:paraId="25A2E156" w14:textId="77777777" w:rsidR="00077066" w:rsidRPr="00425F48" w:rsidRDefault="00077066" w:rsidP="00077066">
            <w:pPr>
              <w:pStyle w:val="TableText"/>
            </w:pPr>
            <w:r w:rsidRPr="00425F48">
              <w:rPr>
                <w:sz w:val="16"/>
                <w:szCs w:val="16"/>
              </w:rPr>
              <w:t>0.709778</w:t>
            </w:r>
          </w:p>
        </w:tc>
        <w:tc>
          <w:tcPr>
            <w:tcW w:w="798" w:type="dxa"/>
            <w:tcBorders>
              <w:top w:val="nil"/>
              <w:left w:val="nil"/>
              <w:bottom w:val="nil"/>
              <w:right w:val="nil"/>
            </w:tcBorders>
          </w:tcPr>
          <w:p w14:paraId="74AB6566" w14:textId="77777777" w:rsidR="00077066" w:rsidRPr="00425F48" w:rsidRDefault="00077066" w:rsidP="00077066">
            <w:pPr>
              <w:pStyle w:val="TableText"/>
            </w:pPr>
            <w:r w:rsidRPr="00425F48">
              <w:rPr>
                <w:sz w:val="16"/>
                <w:szCs w:val="16"/>
              </w:rPr>
              <w:t>0.715902</w:t>
            </w:r>
          </w:p>
        </w:tc>
        <w:tc>
          <w:tcPr>
            <w:tcW w:w="798" w:type="dxa"/>
            <w:tcBorders>
              <w:top w:val="nil"/>
              <w:left w:val="nil"/>
              <w:bottom w:val="nil"/>
              <w:right w:val="nil"/>
            </w:tcBorders>
          </w:tcPr>
          <w:p w14:paraId="6E5DECFE" w14:textId="77777777" w:rsidR="00077066" w:rsidRPr="00425F48" w:rsidRDefault="00077066" w:rsidP="00077066">
            <w:pPr>
              <w:pStyle w:val="TableText"/>
            </w:pPr>
            <w:r w:rsidRPr="00425F48">
              <w:rPr>
                <w:sz w:val="16"/>
                <w:szCs w:val="16"/>
              </w:rPr>
              <w:t>0.721800</w:t>
            </w:r>
          </w:p>
        </w:tc>
      </w:tr>
      <w:tr w:rsidR="00077066" w:rsidRPr="00425F48" w14:paraId="43A6BDC8" w14:textId="77777777">
        <w:trPr>
          <w:trHeight w:val="164"/>
        </w:trPr>
        <w:tc>
          <w:tcPr>
            <w:tcW w:w="570" w:type="dxa"/>
            <w:tcBorders>
              <w:top w:val="nil"/>
              <w:left w:val="nil"/>
              <w:bottom w:val="nil"/>
              <w:right w:val="nil"/>
            </w:tcBorders>
          </w:tcPr>
          <w:p w14:paraId="21F54DDD" w14:textId="77777777" w:rsidR="00077066" w:rsidRPr="00425F48" w:rsidRDefault="00077066" w:rsidP="00077066">
            <w:pPr>
              <w:pStyle w:val="TableText"/>
            </w:pPr>
            <w:r w:rsidRPr="00425F48">
              <w:rPr>
                <w:sz w:val="16"/>
                <w:szCs w:val="16"/>
              </w:rPr>
              <w:t>35</w:t>
            </w:r>
          </w:p>
        </w:tc>
        <w:tc>
          <w:tcPr>
            <w:tcW w:w="804" w:type="dxa"/>
            <w:tcBorders>
              <w:top w:val="nil"/>
              <w:left w:val="nil"/>
              <w:bottom w:val="nil"/>
              <w:right w:val="nil"/>
            </w:tcBorders>
          </w:tcPr>
          <w:p w14:paraId="5AB8EEA6" w14:textId="77777777" w:rsidR="00077066" w:rsidRPr="00425F48" w:rsidRDefault="00077066" w:rsidP="00077066">
            <w:pPr>
              <w:pStyle w:val="TableText"/>
            </w:pPr>
            <w:r w:rsidRPr="00425F48">
              <w:rPr>
                <w:sz w:val="16"/>
                <w:szCs w:val="16"/>
              </w:rPr>
              <w:t>0.598934</w:t>
            </w:r>
          </w:p>
        </w:tc>
        <w:tc>
          <w:tcPr>
            <w:tcW w:w="802" w:type="dxa"/>
            <w:tcBorders>
              <w:top w:val="nil"/>
              <w:left w:val="nil"/>
              <w:bottom w:val="nil"/>
              <w:right w:val="nil"/>
            </w:tcBorders>
          </w:tcPr>
          <w:p w14:paraId="03A84E92" w14:textId="77777777" w:rsidR="00077066" w:rsidRPr="00425F48" w:rsidRDefault="00077066" w:rsidP="00077066">
            <w:pPr>
              <w:pStyle w:val="TableText"/>
            </w:pPr>
            <w:r w:rsidRPr="00425F48">
              <w:rPr>
                <w:sz w:val="16"/>
                <w:szCs w:val="16"/>
              </w:rPr>
              <w:t>0.613632</w:t>
            </w:r>
          </w:p>
        </w:tc>
        <w:tc>
          <w:tcPr>
            <w:tcW w:w="864" w:type="dxa"/>
            <w:tcBorders>
              <w:top w:val="nil"/>
              <w:left w:val="nil"/>
              <w:bottom w:val="nil"/>
              <w:right w:val="nil"/>
            </w:tcBorders>
          </w:tcPr>
          <w:p w14:paraId="6ADAD89B" w14:textId="77777777" w:rsidR="00077066" w:rsidRPr="00425F48" w:rsidRDefault="00077066" w:rsidP="00077066">
            <w:pPr>
              <w:pStyle w:val="TableText"/>
            </w:pPr>
            <w:r w:rsidRPr="00425F48">
              <w:rPr>
                <w:sz w:val="16"/>
                <w:szCs w:val="16"/>
              </w:rPr>
              <w:t>0.627414</w:t>
            </w:r>
          </w:p>
        </w:tc>
        <w:tc>
          <w:tcPr>
            <w:tcW w:w="826" w:type="dxa"/>
            <w:tcBorders>
              <w:top w:val="nil"/>
              <w:left w:val="nil"/>
              <w:bottom w:val="nil"/>
              <w:right w:val="nil"/>
            </w:tcBorders>
          </w:tcPr>
          <w:p w14:paraId="68B49A88" w14:textId="77777777" w:rsidR="00077066" w:rsidRPr="00425F48" w:rsidRDefault="00077066" w:rsidP="00077066">
            <w:pPr>
              <w:pStyle w:val="TableText"/>
            </w:pPr>
            <w:r w:rsidRPr="00425F48">
              <w:rPr>
                <w:sz w:val="16"/>
                <w:szCs w:val="16"/>
              </w:rPr>
              <w:t>0.640222</w:t>
            </w:r>
          </w:p>
        </w:tc>
        <w:tc>
          <w:tcPr>
            <w:tcW w:w="826" w:type="dxa"/>
            <w:tcBorders>
              <w:top w:val="nil"/>
              <w:left w:val="nil"/>
              <w:bottom w:val="nil"/>
              <w:right w:val="nil"/>
            </w:tcBorders>
          </w:tcPr>
          <w:p w14:paraId="739946B8" w14:textId="77777777" w:rsidR="00077066" w:rsidRPr="00425F48" w:rsidRDefault="00077066" w:rsidP="00077066">
            <w:pPr>
              <w:pStyle w:val="TableText"/>
            </w:pPr>
            <w:r w:rsidRPr="00425F48">
              <w:rPr>
                <w:sz w:val="16"/>
                <w:szCs w:val="16"/>
              </w:rPr>
              <w:t>0.652251</w:t>
            </w:r>
          </w:p>
        </w:tc>
        <w:tc>
          <w:tcPr>
            <w:tcW w:w="812" w:type="dxa"/>
            <w:tcBorders>
              <w:top w:val="nil"/>
              <w:left w:val="nil"/>
              <w:bottom w:val="nil"/>
              <w:right w:val="nil"/>
            </w:tcBorders>
          </w:tcPr>
          <w:p w14:paraId="5A3AEF96" w14:textId="77777777" w:rsidR="00077066" w:rsidRPr="00425F48" w:rsidRDefault="00077066" w:rsidP="00077066">
            <w:pPr>
              <w:pStyle w:val="TableText"/>
            </w:pPr>
            <w:r w:rsidRPr="00425F48">
              <w:rPr>
                <w:sz w:val="16"/>
                <w:szCs w:val="16"/>
              </w:rPr>
              <w:t>0.663506</w:t>
            </w:r>
          </w:p>
        </w:tc>
        <w:tc>
          <w:tcPr>
            <w:tcW w:w="825" w:type="dxa"/>
            <w:tcBorders>
              <w:top w:val="nil"/>
              <w:left w:val="nil"/>
              <w:bottom w:val="nil"/>
              <w:right w:val="nil"/>
            </w:tcBorders>
          </w:tcPr>
          <w:p w14:paraId="22063951" w14:textId="77777777" w:rsidR="00077066" w:rsidRPr="00425F48" w:rsidRDefault="00077066" w:rsidP="00077066">
            <w:pPr>
              <w:pStyle w:val="TableText"/>
            </w:pPr>
            <w:r w:rsidRPr="00425F48">
              <w:rPr>
                <w:sz w:val="16"/>
                <w:szCs w:val="16"/>
              </w:rPr>
              <w:t>0.673944</w:t>
            </w:r>
          </w:p>
        </w:tc>
        <w:tc>
          <w:tcPr>
            <w:tcW w:w="826" w:type="dxa"/>
            <w:tcBorders>
              <w:top w:val="nil"/>
              <w:left w:val="nil"/>
              <w:bottom w:val="nil"/>
              <w:right w:val="nil"/>
            </w:tcBorders>
          </w:tcPr>
          <w:p w14:paraId="63D19A83" w14:textId="77777777" w:rsidR="00077066" w:rsidRPr="00425F48" w:rsidRDefault="00077066" w:rsidP="00077066">
            <w:pPr>
              <w:pStyle w:val="TableText"/>
            </w:pPr>
            <w:r w:rsidRPr="00425F48">
              <w:rPr>
                <w:sz w:val="16"/>
                <w:szCs w:val="16"/>
              </w:rPr>
              <w:t>0.683434</w:t>
            </w:r>
          </w:p>
        </w:tc>
        <w:tc>
          <w:tcPr>
            <w:tcW w:w="826" w:type="dxa"/>
            <w:tcBorders>
              <w:top w:val="nil"/>
              <w:left w:val="nil"/>
              <w:bottom w:val="nil"/>
              <w:right w:val="nil"/>
            </w:tcBorders>
          </w:tcPr>
          <w:p w14:paraId="7B21755E" w14:textId="77777777" w:rsidR="00077066" w:rsidRPr="00425F48" w:rsidRDefault="00077066" w:rsidP="00077066">
            <w:pPr>
              <w:pStyle w:val="TableText"/>
            </w:pPr>
            <w:r w:rsidRPr="00425F48">
              <w:rPr>
                <w:sz w:val="16"/>
                <w:szCs w:val="16"/>
              </w:rPr>
              <w:t>0.692004</w:t>
            </w:r>
          </w:p>
        </w:tc>
        <w:tc>
          <w:tcPr>
            <w:tcW w:w="784" w:type="dxa"/>
            <w:tcBorders>
              <w:top w:val="nil"/>
              <w:left w:val="nil"/>
              <w:bottom w:val="nil"/>
              <w:right w:val="nil"/>
            </w:tcBorders>
          </w:tcPr>
          <w:p w14:paraId="4DA098EC" w14:textId="77777777" w:rsidR="00077066" w:rsidRPr="00425F48" w:rsidRDefault="00077066" w:rsidP="00077066">
            <w:pPr>
              <w:pStyle w:val="TableText"/>
            </w:pPr>
            <w:r w:rsidRPr="00425F48">
              <w:rPr>
                <w:sz w:val="16"/>
                <w:szCs w:val="16"/>
              </w:rPr>
              <w:t>0.699001</w:t>
            </w:r>
          </w:p>
        </w:tc>
        <w:tc>
          <w:tcPr>
            <w:tcW w:w="798" w:type="dxa"/>
            <w:tcBorders>
              <w:top w:val="nil"/>
              <w:left w:val="nil"/>
              <w:bottom w:val="nil"/>
              <w:right w:val="nil"/>
            </w:tcBorders>
          </w:tcPr>
          <w:p w14:paraId="251786A7" w14:textId="77777777" w:rsidR="00077066" w:rsidRPr="00425F48" w:rsidRDefault="00077066" w:rsidP="00077066">
            <w:pPr>
              <w:pStyle w:val="TableText"/>
            </w:pPr>
            <w:r w:rsidRPr="00425F48">
              <w:rPr>
                <w:sz w:val="16"/>
                <w:szCs w:val="16"/>
              </w:rPr>
              <w:t>0.704241</w:t>
            </w:r>
          </w:p>
        </w:tc>
        <w:tc>
          <w:tcPr>
            <w:tcW w:w="882" w:type="dxa"/>
            <w:tcBorders>
              <w:top w:val="nil"/>
              <w:left w:val="nil"/>
              <w:bottom w:val="nil"/>
              <w:right w:val="nil"/>
            </w:tcBorders>
          </w:tcPr>
          <w:p w14:paraId="1295843F" w14:textId="77777777" w:rsidR="00077066" w:rsidRPr="00425F48" w:rsidRDefault="00077066" w:rsidP="00077066">
            <w:pPr>
              <w:pStyle w:val="TableText"/>
            </w:pPr>
            <w:r w:rsidRPr="00425F48">
              <w:rPr>
                <w:sz w:val="16"/>
                <w:szCs w:val="16"/>
              </w:rPr>
              <w:t>0.710860</w:t>
            </w:r>
          </w:p>
        </w:tc>
        <w:tc>
          <w:tcPr>
            <w:tcW w:w="812" w:type="dxa"/>
            <w:tcBorders>
              <w:top w:val="nil"/>
              <w:left w:val="nil"/>
              <w:bottom w:val="nil"/>
              <w:right w:val="nil"/>
            </w:tcBorders>
          </w:tcPr>
          <w:p w14:paraId="0CFF149F" w14:textId="77777777" w:rsidR="00077066" w:rsidRPr="00425F48" w:rsidRDefault="00077066" w:rsidP="00077066">
            <w:pPr>
              <w:pStyle w:val="TableText"/>
            </w:pPr>
            <w:r w:rsidRPr="00425F48">
              <w:rPr>
                <w:sz w:val="16"/>
                <w:szCs w:val="16"/>
              </w:rPr>
              <w:t>0.717249</w:t>
            </w:r>
          </w:p>
        </w:tc>
        <w:tc>
          <w:tcPr>
            <w:tcW w:w="839" w:type="dxa"/>
            <w:tcBorders>
              <w:top w:val="nil"/>
              <w:left w:val="nil"/>
              <w:bottom w:val="nil"/>
              <w:right w:val="nil"/>
            </w:tcBorders>
          </w:tcPr>
          <w:p w14:paraId="30C6BFED" w14:textId="77777777" w:rsidR="00077066" w:rsidRPr="00425F48" w:rsidRDefault="00077066" w:rsidP="00077066">
            <w:pPr>
              <w:pStyle w:val="TableText"/>
            </w:pPr>
            <w:r w:rsidRPr="00425F48">
              <w:rPr>
                <w:sz w:val="16"/>
                <w:szCs w:val="16"/>
              </w:rPr>
              <w:t>0.723411</w:t>
            </w:r>
          </w:p>
        </w:tc>
        <w:tc>
          <w:tcPr>
            <w:tcW w:w="812" w:type="dxa"/>
            <w:tcBorders>
              <w:top w:val="nil"/>
              <w:left w:val="nil"/>
              <w:bottom w:val="nil"/>
              <w:right w:val="nil"/>
            </w:tcBorders>
          </w:tcPr>
          <w:p w14:paraId="53BDA85C" w14:textId="77777777" w:rsidR="00077066" w:rsidRPr="00425F48" w:rsidRDefault="00077066" w:rsidP="00077066">
            <w:pPr>
              <w:pStyle w:val="TableText"/>
            </w:pPr>
            <w:r w:rsidRPr="00425F48">
              <w:rPr>
                <w:sz w:val="16"/>
                <w:szCs w:val="16"/>
              </w:rPr>
              <w:t>0.729348</w:t>
            </w:r>
          </w:p>
        </w:tc>
        <w:tc>
          <w:tcPr>
            <w:tcW w:w="798" w:type="dxa"/>
            <w:tcBorders>
              <w:top w:val="nil"/>
              <w:left w:val="nil"/>
              <w:bottom w:val="nil"/>
              <w:right w:val="nil"/>
            </w:tcBorders>
          </w:tcPr>
          <w:p w14:paraId="2DF0B348" w14:textId="77777777" w:rsidR="00077066" w:rsidRPr="00425F48" w:rsidRDefault="00077066" w:rsidP="00077066">
            <w:pPr>
              <w:pStyle w:val="TableText"/>
            </w:pPr>
            <w:r w:rsidRPr="00425F48">
              <w:rPr>
                <w:sz w:val="16"/>
                <w:szCs w:val="16"/>
              </w:rPr>
              <w:t>0.735066</w:t>
            </w:r>
          </w:p>
        </w:tc>
        <w:tc>
          <w:tcPr>
            <w:tcW w:w="798" w:type="dxa"/>
            <w:tcBorders>
              <w:top w:val="nil"/>
              <w:left w:val="nil"/>
              <w:bottom w:val="nil"/>
              <w:right w:val="nil"/>
            </w:tcBorders>
          </w:tcPr>
          <w:p w14:paraId="061A8D2D" w14:textId="77777777" w:rsidR="00077066" w:rsidRPr="00425F48" w:rsidRDefault="00077066" w:rsidP="00077066">
            <w:pPr>
              <w:pStyle w:val="TableText"/>
            </w:pPr>
            <w:r w:rsidRPr="00425F48">
              <w:rPr>
                <w:sz w:val="16"/>
                <w:szCs w:val="16"/>
              </w:rPr>
              <w:t>0.740568</w:t>
            </w:r>
          </w:p>
        </w:tc>
      </w:tr>
      <w:tr w:rsidR="00077066" w:rsidRPr="00425F48" w14:paraId="7E795286" w14:textId="77777777">
        <w:trPr>
          <w:trHeight w:val="164"/>
        </w:trPr>
        <w:tc>
          <w:tcPr>
            <w:tcW w:w="570" w:type="dxa"/>
            <w:tcBorders>
              <w:top w:val="nil"/>
              <w:left w:val="nil"/>
              <w:bottom w:val="nil"/>
              <w:right w:val="nil"/>
            </w:tcBorders>
          </w:tcPr>
          <w:p w14:paraId="6ECB719A" w14:textId="77777777" w:rsidR="00077066" w:rsidRPr="00425F48" w:rsidRDefault="00077066" w:rsidP="00077066">
            <w:pPr>
              <w:pStyle w:val="TableText"/>
            </w:pPr>
            <w:r w:rsidRPr="00425F48">
              <w:rPr>
                <w:sz w:val="16"/>
                <w:szCs w:val="16"/>
              </w:rPr>
              <w:t>36</w:t>
            </w:r>
          </w:p>
        </w:tc>
        <w:tc>
          <w:tcPr>
            <w:tcW w:w="804" w:type="dxa"/>
            <w:tcBorders>
              <w:top w:val="nil"/>
              <w:left w:val="nil"/>
              <w:bottom w:val="nil"/>
              <w:right w:val="nil"/>
            </w:tcBorders>
          </w:tcPr>
          <w:p w14:paraId="0DD219E2" w14:textId="77777777" w:rsidR="00077066" w:rsidRPr="00425F48" w:rsidRDefault="00077066" w:rsidP="00077066">
            <w:pPr>
              <w:pStyle w:val="TableText"/>
            </w:pPr>
            <w:r w:rsidRPr="00425F48">
              <w:rPr>
                <w:sz w:val="16"/>
                <w:szCs w:val="16"/>
              </w:rPr>
              <w:t>0.621733</w:t>
            </w:r>
          </w:p>
        </w:tc>
        <w:tc>
          <w:tcPr>
            <w:tcW w:w="802" w:type="dxa"/>
            <w:tcBorders>
              <w:top w:val="nil"/>
              <w:left w:val="nil"/>
              <w:bottom w:val="nil"/>
              <w:right w:val="nil"/>
            </w:tcBorders>
          </w:tcPr>
          <w:p w14:paraId="5037AD2C" w14:textId="77777777" w:rsidR="00077066" w:rsidRPr="00425F48" w:rsidRDefault="00077066" w:rsidP="00077066">
            <w:pPr>
              <w:pStyle w:val="TableText"/>
            </w:pPr>
            <w:r w:rsidRPr="00425F48">
              <w:rPr>
                <w:sz w:val="16"/>
                <w:szCs w:val="16"/>
              </w:rPr>
              <w:t>0.636098</w:t>
            </w:r>
          </w:p>
        </w:tc>
        <w:tc>
          <w:tcPr>
            <w:tcW w:w="864" w:type="dxa"/>
            <w:tcBorders>
              <w:top w:val="nil"/>
              <w:left w:val="nil"/>
              <w:bottom w:val="nil"/>
              <w:right w:val="nil"/>
            </w:tcBorders>
          </w:tcPr>
          <w:p w14:paraId="02FB4210" w14:textId="77777777" w:rsidR="00077066" w:rsidRPr="00425F48" w:rsidRDefault="00077066" w:rsidP="00077066">
            <w:pPr>
              <w:pStyle w:val="TableText"/>
            </w:pPr>
            <w:r w:rsidRPr="00425F48">
              <w:rPr>
                <w:sz w:val="16"/>
                <w:szCs w:val="16"/>
              </w:rPr>
              <w:t>0.649578</w:t>
            </w:r>
          </w:p>
        </w:tc>
        <w:tc>
          <w:tcPr>
            <w:tcW w:w="826" w:type="dxa"/>
            <w:tcBorders>
              <w:top w:val="nil"/>
              <w:left w:val="nil"/>
              <w:bottom w:val="nil"/>
              <w:right w:val="nil"/>
            </w:tcBorders>
          </w:tcPr>
          <w:p w14:paraId="7C220174" w14:textId="77777777" w:rsidR="00077066" w:rsidRPr="00425F48" w:rsidRDefault="00077066" w:rsidP="00077066">
            <w:pPr>
              <w:pStyle w:val="TableText"/>
            </w:pPr>
            <w:r w:rsidRPr="00425F48">
              <w:rPr>
                <w:sz w:val="16"/>
                <w:szCs w:val="16"/>
              </w:rPr>
              <w:t>0.662075</w:t>
            </w:r>
          </w:p>
        </w:tc>
        <w:tc>
          <w:tcPr>
            <w:tcW w:w="826" w:type="dxa"/>
            <w:tcBorders>
              <w:top w:val="nil"/>
              <w:left w:val="nil"/>
              <w:bottom w:val="nil"/>
              <w:right w:val="nil"/>
            </w:tcBorders>
          </w:tcPr>
          <w:p w14:paraId="3F9EAE56" w14:textId="77777777" w:rsidR="00077066" w:rsidRPr="00425F48" w:rsidRDefault="00077066" w:rsidP="00077066">
            <w:pPr>
              <w:pStyle w:val="TableText"/>
            </w:pPr>
            <w:r w:rsidRPr="00425F48">
              <w:rPr>
                <w:sz w:val="16"/>
                <w:szCs w:val="16"/>
              </w:rPr>
              <w:t>0.673552</w:t>
            </w:r>
          </w:p>
        </w:tc>
        <w:tc>
          <w:tcPr>
            <w:tcW w:w="812" w:type="dxa"/>
            <w:tcBorders>
              <w:top w:val="nil"/>
              <w:left w:val="nil"/>
              <w:bottom w:val="nil"/>
              <w:right w:val="nil"/>
            </w:tcBorders>
          </w:tcPr>
          <w:p w14:paraId="4592F913" w14:textId="77777777" w:rsidR="00077066" w:rsidRPr="00425F48" w:rsidRDefault="00077066" w:rsidP="00077066">
            <w:pPr>
              <w:pStyle w:val="TableText"/>
            </w:pPr>
            <w:r w:rsidRPr="00425F48">
              <w:rPr>
                <w:sz w:val="16"/>
                <w:szCs w:val="16"/>
              </w:rPr>
              <w:t>0.684246</w:t>
            </w:r>
          </w:p>
        </w:tc>
        <w:tc>
          <w:tcPr>
            <w:tcW w:w="825" w:type="dxa"/>
            <w:tcBorders>
              <w:top w:val="nil"/>
              <w:left w:val="nil"/>
              <w:bottom w:val="nil"/>
              <w:right w:val="nil"/>
            </w:tcBorders>
          </w:tcPr>
          <w:p w14:paraId="326A33F5" w14:textId="77777777" w:rsidR="00077066" w:rsidRPr="00425F48" w:rsidRDefault="00077066" w:rsidP="00077066">
            <w:pPr>
              <w:pStyle w:val="TableText"/>
            </w:pPr>
            <w:r w:rsidRPr="00425F48">
              <w:rPr>
                <w:sz w:val="16"/>
                <w:szCs w:val="16"/>
              </w:rPr>
              <w:t>0.694171</w:t>
            </w:r>
          </w:p>
        </w:tc>
        <w:tc>
          <w:tcPr>
            <w:tcW w:w="826" w:type="dxa"/>
            <w:tcBorders>
              <w:top w:val="nil"/>
              <w:left w:val="nil"/>
              <w:bottom w:val="nil"/>
              <w:right w:val="nil"/>
            </w:tcBorders>
          </w:tcPr>
          <w:p w14:paraId="2F58009E" w14:textId="77777777" w:rsidR="00077066" w:rsidRPr="00425F48" w:rsidRDefault="00077066" w:rsidP="00077066">
            <w:pPr>
              <w:pStyle w:val="TableText"/>
            </w:pPr>
            <w:r w:rsidRPr="00425F48">
              <w:rPr>
                <w:sz w:val="16"/>
                <w:szCs w:val="16"/>
              </w:rPr>
              <w:t>0.703296</w:t>
            </w:r>
          </w:p>
        </w:tc>
        <w:tc>
          <w:tcPr>
            <w:tcW w:w="826" w:type="dxa"/>
            <w:tcBorders>
              <w:top w:val="nil"/>
              <w:left w:val="nil"/>
              <w:bottom w:val="nil"/>
              <w:right w:val="nil"/>
            </w:tcBorders>
          </w:tcPr>
          <w:p w14:paraId="5E1C733B" w14:textId="77777777" w:rsidR="00077066" w:rsidRPr="00425F48" w:rsidRDefault="00077066" w:rsidP="00077066">
            <w:pPr>
              <w:pStyle w:val="TableText"/>
            </w:pPr>
            <w:r w:rsidRPr="00425F48">
              <w:rPr>
                <w:sz w:val="16"/>
                <w:szCs w:val="16"/>
              </w:rPr>
              <w:t>0.711488</w:t>
            </w:r>
          </w:p>
        </w:tc>
        <w:tc>
          <w:tcPr>
            <w:tcW w:w="784" w:type="dxa"/>
            <w:tcBorders>
              <w:top w:val="nil"/>
              <w:left w:val="nil"/>
              <w:bottom w:val="nil"/>
              <w:right w:val="nil"/>
            </w:tcBorders>
          </w:tcPr>
          <w:p w14:paraId="047D835E" w14:textId="77777777" w:rsidR="00077066" w:rsidRPr="00425F48" w:rsidRDefault="00077066" w:rsidP="00077066">
            <w:pPr>
              <w:pStyle w:val="TableText"/>
            </w:pPr>
            <w:r w:rsidRPr="00425F48">
              <w:rPr>
                <w:sz w:val="16"/>
                <w:szCs w:val="16"/>
              </w:rPr>
              <w:t>0.718785</w:t>
            </w:r>
          </w:p>
        </w:tc>
        <w:tc>
          <w:tcPr>
            <w:tcW w:w="798" w:type="dxa"/>
            <w:tcBorders>
              <w:top w:val="nil"/>
              <w:left w:val="nil"/>
              <w:bottom w:val="nil"/>
              <w:right w:val="nil"/>
            </w:tcBorders>
          </w:tcPr>
          <w:p w14:paraId="5E2553F6" w14:textId="77777777" w:rsidR="00077066" w:rsidRPr="00425F48" w:rsidRDefault="00077066" w:rsidP="00077066">
            <w:pPr>
              <w:pStyle w:val="TableText"/>
            </w:pPr>
            <w:r w:rsidRPr="00425F48">
              <w:rPr>
                <w:sz w:val="16"/>
                <w:szCs w:val="16"/>
              </w:rPr>
              <w:t>0.724501</w:t>
            </w:r>
          </w:p>
        </w:tc>
        <w:tc>
          <w:tcPr>
            <w:tcW w:w="882" w:type="dxa"/>
            <w:tcBorders>
              <w:top w:val="nil"/>
              <w:left w:val="nil"/>
              <w:bottom w:val="nil"/>
              <w:right w:val="nil"/>
            </w:tcBorders>
          </w:tcPr>
          <w:p w14:paraId="5912E1A7" w14:textId="77777777" w:rsidR="00077066" w:rsidRPr="00425F48" w:rsidRDefault="00077066" w:rsidP="00077066">
            <w:pPr>
              <w:pStyle w:val="TableText"/>
            </w:pPr>
            <w:r w:rsidRPr="00425F48">
              <w:rPr>
                <w:sz w:val="16"/>
                <w:szCs w:val="16"/>
              </w:rPr>
              <w:t>0.730704</w:t>
            </w:r>
          </w:p>
        </w:tc>
        <w:tc>
          <w:tcPr>
            <w:tcW w:w="812" w:type="dxa"/>
            <w:tcBorders>
              <w:top w:val="nil"/>
              <w:left w:val="nil"/>
              <w:bottom w:val="nil"/>
              <w:right w:val="nil"/>
            </w:tcBorders>
          </w:tcPr>
          <w:p w14:paraId="4467A2FA" w14:textId="77777777" w:rsidR="00077066" w:rsidRPr="00425F48" w:rsidRDefault="00077066" w:rsidP="00077066">
            <w:pPr>
              <w:pStyle w:val="TableText"/>
            </w:pPr>
            <w:r w:rsidRPr="00425F48">
              <w:rPr>
                <w:sz w:val="16"/>
                <w:szCs w:val="16"/>
              </w:rPr>
              <w:t>0.736683</w:t>
            </w:r>
          </w:p>
        </w:tc>
        <w:tc>
          <w:tcPr>
            <w:tcW w:w="839" w:type="dxa"/>
            <w:tcBorders>
              <w:top w:val="nil"/>
              <w:left w:val="nil"/>
              <w:bottom w:val="nil"/>
              <w:right w:val="nil"/>
            </w:tcBorders>
          </w:tcPr>
          <w:p w14:paraId="56E42C75" w14:textId="77777777" w:rsidR="00077066" w:rsidRPr="00425F48" w:rsidRDefault="00077066" w:rsidP="00077066">
            <w:pPr>
              <w:pStyle w:val="TableText"/>
            </w:pPr>
            <w:r w:rsidRPr="00425F48">
              <w:rPr>
                <w:sz w:val="16"/>
                <w:szCs w:val="16"/>
              </w:rPr>
              <w:t>0.742445</w:t>
            </w:r>
          </w:p>
        </w:tc>
        <w:tc>
          <w:tcPr>
            <w:tcW w:w="812" w:type="dxa"/>
            <w:tcBorders>
              <w:top w:val="nil"/>
              <w:left w:val="nil"/>
              <w:bottom w:val="nil"/>
              <w:right w:val="nil"/>
            </w:tcBorders>
          </w:tcPr>
          <w:p w14:paraId="0A8A63F7" w14:textId="77777777" w:rsidR="00077066" w:rsidRPr="00425F48" w:rsidRDefault="00077066" w:rsidP="00077066">
            <w:pPr>
              <w:pStyle w:val="TableText"/>
            </w:pPr>
            <w:r w:rsidRPr="00425F48">
              <w:rPr>
                <w:sz w:val="16"/>
                <w:szCs w:val="16"/>
              </w:rPr>
              <w:t>0.747992</w:t>
            </w:r>
          </w:p>
        </w:tc>
        <w:tc>
          <w:tcPr>
            <w:tcW w:w="798" w:type="dxa"/>
            <w:tcBorders>
              <w:top w:val="nil"/>
              <w:left w:val="nil"/>
              <w:bottom w:val="nil"/>
              <w:right w:val="nil"/>
            </w:tcBorders>
          </w:tcPr>
          <w:p w14:paraId="7A29BDF0" w14:textId="77777777" w:rsidR="00077066" w:rsidRPr="00425F48" w:rsidRDefault="00077066" w:rsidP="00077066">
            <w:pPr>
              <w:pStyle w:val="TableText"/>
            </w:pPr>
            <w:r w:rsidRPr="00425F48">
              <w:rPr>
                <w:sz w:val="16"/>
                <w:szCs w:val="16"/>
              </w:rPr>
              <w:t>0.753329</w:t>
            </w:r>
          </w:p>
        </w:tc>
        <w:tc>
          <w:tcPr>
            <w:tcW w:w="798" w:type="dxa"/>
            <w:tcBorders>
              <w:top w:val="nil"/>
              <w:left w:val="nil"/>
              <w:bottom w:val="nil"/>
              <w:right w:val="nil"/>
            </w:tcBorders>
          </w:tcPr>
          <w:p w14:paraId="2E689DC5" w14:textId="77777777" w:rsidR="00077066" w:rsidRPr="00425F48" w:rsidRDefault="00077066" w:rsidP="00077066">
            <w:pPr>
              <w:pStyle w:val="TableText"/>
            </w:pPr>
            <w:r w:rsidRPr="00425F48">
              <w:rPr>
                <w:sz w:val="16"/>
                <w:szCs w:val="16"/>
              </w:rPr>
              <w:t>0.758460</w:t>
            </w:r>
          </w:p>
        </w:tc>
      </w:tr>
      <w:tr w:rsidR="00077066" w:rsidRPr="00425F48" w14:paraId="0531A189" w14:textId="77777777">
        <w:trPr>
          <w:trHeight w:val="164"/>
        </w:trPr>
        <w:tc>
          <w:tcPr>
            <w:tcW w:w="570" w:type="dxa"/>
            <w:tcBorders>
              <w:top w:val="nil"/>
              <w:left w:val="nil"/>
              <w:bottom w:val="nil"/>
              <w:right w:val="nil"/>
            </w:tcBorders>
          </w:tcPr>
          <w:p w14:paraId="0F5FD538" w14:textId="77777777" w:rsidR="00077066" w:rsidRPr="00425F48" w:rsidRDefault="00077066" w:rsidP="00077066">
            <w:pPr>
              <w:pStyle w:val="TableText"/>
            </w:pPr>
            <w:r w:rsidRPr="00425F48">
              <w:rPr>
                <w:sz w:val="16"/>
                <w:szCs w:val="16"/>
              </w:rPr>
              <w:t>37</w:t>
            </w:r>
          </w:p>
        </w:tc>
        <w:tc>
          <w:tcPr>
            <w:tcW w:w="804" w:type="dxa"/>
            <w:tcBorders>
              <w:top w:val="nil"/>
              <w:left w:val="nil"/>
              <w:bottom w:val="nil"/>
              <w:right w:val="nil"/>
            </w:tcBorders>
          </w:tcPr>
          <w:p w14:paraId="6A83869B" w14:textId="77777777" w:rsidR="00077066" w:rsidRPr="00425F48" w:rsidRDefault="00077066" w:rsidP="00077066">
            <w:pPr>
              <w:pStyle w:val="TableText"/>
            </w:pPr>
            <w:r w:rsidRPr="00425F48">
              <w:rPr>
                <w:sz w:val="16"/>
                <w:szCs w:val="16"/>
              </w:rPr>
              <w:t>0.644406</w:t>
            </w:r>
          </w:p>
        </w:tc>
        <w:tc>
          <w:tcPr>
            <w:tcW w:w="802" w:type="dxa"/>
            <w:tcBorders>
              <w:top w:val="nil"/>
              <w:left w:val="nil"/>
              <w:bottom w:val="nil"/>
              <w:right w:val="nil"/>
            </w:tcBorders>
          </w:tcPr>
          <w:p w14:paraId="52CFCA2A" w14:textId="77777777" w:rsidR="00077066" w:rsidRPr="00425F48" w:rsidRDefault="00077066" w:rsidP="00077066">
            <w:pPr>
              <w:pStyle w:val="TableText"/>
            </w:pPr>
            <w:r w:rsidRPr="00425F48">
              <w:rPr>
                <w:sz w:val="16"/>
                <w:szCs w:val="16"/>
              </w:rPr>
              <w:t>0.658342</w:t>
            </w:r>
          </w:p>
        </w:tc>
        <w:tc>
          <w:tcPr>
            <w:tcW w:w="864" w:type="dxa"/>
            <w:tcBorders>
              <w:top w:val="nil"/>
              <w:left w:val="nil"/>
              <w:bottom w:val="nil"/>
              <w:right w:val="nil"/>
            </w:tcBorders>
          </w:tcPr>
          <w:p w14:paraId="088B8FA4" w14:textId="77777777" w:rsidR="00077066" w:rsidRPr="00425F48" w:rsidRDefault="00077066" w:rsidP="00077066">
            <w:pPr>
              <w:pStyle w:val="TableText"/>
            </w:pPr>
            <w:r w:rsidRPr="00425F48">
              <w:rPr>
                <w:sz w:val="16"/>
                <w:szCs w:val="16"/>
              </w:rPr>
              <w:t>0.671473</w:t>
            </w:r>
          </w:p>
        </w:tc>
        <w:tc>
          <w:tcPr>
            <w:tcW w:w="826" w:type="dxa"/>
            <w:tcBorders>
              <w:top w:val="nil"/>
              <w:left w:val="nil"/>
              <w:bottom w:val="nil"/>
              <w:right w:val="nil"/>
            </w:tcBorders>
          </w:tcPr>
          <w:p w14:paraId="6D124D02" w14:textId="77777777" w:rsidR="00077066" w:rsidRPr="00425F48" w:rsidRDefault="00077066" w:rsidP="00077066">
            <w:pPr>
              <w:pStyle w:val="TableText"/>
            </w:pPr>
            <w:r w:rsidRPr="00425F48">
              <w:rPr>
                <w:sz w:val="16"/>
                <w:szCs w:val="16"/>
              </w:rPr>
              <w:t>0.683666</w:t>
            </w:r>
          </w:p>
        </w:tc>
        <w:tc>
          <w:tcPr>
            <w:tcW w:w="826" w:type="dxa"/>
            <w:tcBorders>
              <w:top w:val="nil"/>
              <w:left w:val="nil"/>
              <w:bottom w:val="nil"/>
              <w:right w:val="nil"/>
            </w:tcBorders>
          </w:tcPr>
          <w:p w14:paraId="72213C09" w14:textId="77777777" w:rsidR="00077066" w:rsidRPr="00425F48" w:rsidRDefault="00077066" w:rsidP="00077066">
            <w:pPr>
              <w:pStyle w:val="TableText"/>
            </w:pPr>
            <w:r w:rsidRPr="00425F48">
              <w:rPr>
                <w:sz w:val="16"/>
                <w:szCs w:val="16"/>
              </w:rPr>
              <w:t>0.694838</w:t>
            </w:r>
          </w:p>
        </w:tc>
        <w:tc>
          <w:tcPr>
            <w:tcW w:w="812" w:type="dxa"/>
            <w:tcBorders>
              <w:top w:val="nil"/>
              <w:left w:val="nil"/>
              <w:bottom w:val="nil"/>
              <w:right w:val="nil"/>
            </w:tcBorders>
          </w:tcPr>
          <w:p w14:paraId="00091E48" w14:textId="77777777" w:rsidR="00077066" w:rsidRPr="00425F48" w:rsidRDefault="00077066" w:rsidP="00077066">
            <w:pPr>
              <w:pStyle w:val="TableText"/>
            </w:pPr>
            <w:r w:rsidRPr="00425F48">
              <w:rPr>
                <w:sz w:val="16"/>
                <w:szCs w:val="16"/>
              </w:rPr>
              <w:t>0.704968</w:t>
            </w:r>
          </w:p>
        </w:tc>
        <w:tc>
          <w:tcPr>
            <w:tcW w:w="825" w:type="dxa"/>
            <w:tcBorders>
              <w:top w:val="nil"/>
              <w:left w:val="nil"/>
              <w:bottom w:val="nil"/>
              <w:right w:val="nil"/>
            </w:tcBorders>
          </w:tcPr>
          <w:p w14:paraId="78DB711E" w14:textId="77777777" w:rsidR="00077066" w:rsidRPr="00425F48" w:rsidRDefault="00077066" w:rsidP="00077066">
            <w:pPr>
              <w:pStyle w:val="TableText"/>
            </w:pPr>
            <w:r w:rsidRPr="00425F48">
              <w:rPr>
                <w:sz w:val="16"/>
                <w:szCs w:val="16"/>
              </w:rPr>
              <w:t>0.714327</w:t>
            </w:r>
          </w:p>
        </w:tc>
        <w:tc>
          <w:tcPr>
            <w:tcW w:w="826" w:type="dxa"/>
            <w:tcBorders>
              <w:top w:val="nil"/>
              <w:left w:val="nil"/>
              <w:bottom w:val="nil"/>
              <w:right w:val="nil"/>
            </w:tcBorders>
          </w:tcPr>
          <w:p w14:paraId="158F7840" w14:textId="77777777" w:rsidR="00077066" w:rsidRPr="00425F48" w:rsidRDefault="00077066" w:rsidP="00077066">
            <w:pPr>
              <w:pStyle w:val="TableText"/>
            </w:pPr>
            <w:r w:rsidRPr="00425F48">
              <w:rPr>
                <w:sz w:val="16"/>
                <w:szCs w:val="16"/>
              </w:rPr>
              <w:t>0.722943</w:t>
            </w:r>
          </w:p>
        </w:tc>
        <w:tc>
          <w:tcPr>
            <w:tcW w:w="826" w:type="dxa"/>
            <w:tcBorders>
              <w:top w:val="nil"/>
              <w:left w:val="nil"/>
              <w:bottom w:val="nil"/>
              <w:right w:val="nil"/>
            </w:tcBorders>
          </w:tcPr>
          <w:p w14:paraId="3C04E32D" w14:textId="77777777" w:rsidR="00077066" w:rsidRPr="00425F48" w:rsidRDefault="00077066" w:rsidP="00077066">
            <w:pPr>
              <w:pStyle w:val="TableText"/>
            </w:pPr>
            <w:r w:rsidRPr="00425F48">
              <w:rPr>
                <w:sz w:val="16"/>
                <w:szCs w:val="16"/>
              </w:rPr>
              <w:t>0.730787</w:t>
            </w:r>
          </w:p>
        </w:tc>
        <w:tc>
          <w:tcPr>
            <w:tcW w:w="784" w:type="dxa"/>
            <w:tcBorders>
              <w:top w:val="nil"/>
              <w:left w:val="nil"/>
              <w:bottom w:val="nil"/>
              <w:right w:val="nil"/>
            </w:tcBorders>
          </w:tcPr>
          <w:p w14:paraId="228C0A78" w14:textId="77777777" w:rsidR="00077066" w:rsidRPr="00425F48" w:rsidRDefault="00077066" w:rsidP="00077066">
            <w:pPr>
              <w:pStyle w:val="TableText"/>
            </w:pPr>
            <w:r w:rsidRPr="00425F48">
              <w:rPr>
                <w:sz w:val="16"/>
                <w:szCs w:val="16"/>
              </w:rPr>
              <w:t>0.737725</w:t>
            </w:r>
          </w:p>
        </w:tc>
        <w:tc>
          <w:tcPr>
            <w:tcW w:w="798" w:type="dxa"/>
            <w:tcBorders>
              <w:top w:val="nil"/>
              <w:left w:val="nil"/>
              <w:bottom w:val="nil"/>
              <w:right w:val="nil"/>
            </w:tcBorders>
          </w:tcPr>
          <w:p w14:paraId="717A5E41" w14:textId="77777777" w:rsidR="00077066" w:rsidRPr="00425F48" w:rsidRDefault="00077066" w:rsidP="00077066">
            <w:pPr>
              <w:pStyle w:val="TableText"/>
            </w:pPr>
            <w:r w:rsidRPr="00425F48">
              <w:rPr>
                <w:sz w:val="16"/>
                <w:szCs w:val="16"/>
              </w:rPr>
              <w:t>0.743804</w:t>
            </w:r>
          </w:p>
        </w:tc>
        <w:tc>
          <w:tcPr>
            <w:tcW w:w="882" w:type="dxa"/>
            <w:tcBorders>
              <w:top w:val="nil"/>
              <w:left w:val="nil"/>
              <w:bottom w:val="nil"/>
              <w:right w:val="nil"/>
            </w:tcBorders>
          </w:tcPr>
          <w:p w14:paraId="7E7EDA72" w14:textId="77777777" w:rsidR="00077066" w:rsidRPr="00425F48" w:rsidRDefault="00077066" w:rsidP="00077066">
            <w:pPr>
              <w:pStyle w:val="TableText"/>
            </w:pPr>
            <w:r w:rsidRPr="00425F48">
              <w:rPr>
                <w:sz w:val="16"/>
                <w:szCs w:val="16"/>
              </w:rPr>
              <w:t>0.749612</w:t>
            </w:r>
          </w:p>
        </w:tc>
        <w:tc>
          <w:tcPr>
            <w:tcW w:w="812" w:type="dxa"/>
            <w:tcBorders>
              <w:top w:val="nil"/>
              <w:left w:val="nil"/>
              <w:bottom w:val="nil"/>
              <w:right w:val="nil"/>
            </w:tcBorders>
          </w:tcPr>
          <w:p w14:paraId="638F4AE9" w14:textId="77777777" w:rsidR="00077066" w:rsidRPr="00425F48" w:rsidRDefault="00077066" w:rsidP="00077066">
            <w:pPr>
              <w:pStyle w:val="TableText"/>
            </w:pPr>
            <w:r w:rsidRPr="00425F48">
              <w:rPr>
                <w:sz w:val="16"/>
                <w:szCs w:val="16"/>
              </w:rPr>
              <w:t>0.755207</w:t>
            </w:r>
          </w:p>
        </w:tc>
        <w:tc>
          <w:tcPr>
            <w:tcW w:w="839" w:type="dxa"/>
            <w:tcBorders>
              <w:top w:val="nil"/>
              <w:left w:val="nil"/>
              <w:bottom w:val="nil"/>
              <w:right w:val="nil"/>
            </w:tcBorders>
          </w:tcPr>
          <w:p w14:paraId="0B39C475" w14:textId="77777777" w:rsidR="00077066" w:rsidRPr="00425F48" w:rsidRDefault="00077066" w:rsidP="00077066">
            <w:pPr>
              <w:pStyle w:val="TableText"/>
            </w:pPr>
            <w:r w:rsidRPr="00425F48">
              <w:rPr>
                <w:sz w:val="16"/>
                <w:szCs w:val="16"/>
              </w:rPr>
              <w:t>0.760593</w:t>
            </w:r>
          </w:p>
        </w:tc>
        <w:tc>
          <w:tcPr>
            <w:tcW w:w="812" w:type="dxa"/>
            <w:tcBorders>
              <w:top w:val="nil"/>
              <w:left w:val="nil"/>
              <w:bottom w:val="nil"/>
              <w:right w:val="nil"/>
            </w:tcBorders>
          </w:tcPr>
          <w:p w14:paraId="423280FD" w14:textId="77777777" w:rsidR="00077066" w:rsidRPr="00425F48" w:rsidRDefault="00077066" w:rsidP="00077066">
            <w:pPr>
              <w:pStyle w:val="TableText"/>
            </w:pPr>
            <w:r w:rsidRPr="00425F48">
              <w:rPr>
                <w:sz w:val="16"/>
                <w:szCs w:val="16"/>
              </w:rPr>
              <w:t>0.765774</w:t>
            </w:r>
          </w:p>
        </w:tc>
        <w:tc>
          <w:tcPr>
            <w:tcW w:w="798" w:type="dxa"/>
            <w:tcBorders>
              <w:top w:val="nil"/>
              <w:left w:val="nil"/>
              <w:bottom w:val="nil"/>
              <w:right w:val="nil"/>
            </w:tcBorders>
          </w:tcPr>
          <w:p w14:paraId="268B4480" w14:textId="77777777" w:rsidR="00077066" w:rsidRPr="00425F48" w:rsidRDefault="00077066" w:rsidP="00077066">
            <w:pPr>
              <w:pStyle w:val="TableText"/>
            </w:pPr>
            <w:r w:rsidRPr="00425F48">
              <w:rPr>
                <w:sz w:val="16"/>
                <w:szCs w:val="16"/>
              </w:rPr>
              <w:t>0.770755</w:t>
            </w:r>
          </w:p>
        </w:tc>
        <w:tc>
          <w:tcPr>
            <w:tcW w:w="798" w:type="dxa"/>
            <w:tcBorders>
              <w:top w:val="nil"/>
              <w:left w:val="nil"/>
              <w:bottom w:val="nil"/>
              <w:right w:val="nil"/>
            </w:tcBorders>
          </w:tcPr>
          <w:p w14:paraId="47CFAD21" w14:textId="77777777" w:rsidR="00077066" w:rsidRPr="00425F48" w:rsidRDefault="00077066" w:rsidP="00077066">
            <w:pPr>
              <w:pStyle w:val="TableText"/>
            </w:pPr>
            <w:r w:rsidRPr="00425F48">
              <w:rPr>
                <w:sz w:val="16"/>
                <w:szCs w:val="16"/>
              </w:rPr>
              <w:t>0.775540</w:t>
            </w:r>
          </w:p>
        </w:tc>
      </w:tr>
      <w:tr w:rsidR="00077066" w:rsidRPr="00425F48" w14:paraId="52D5139C" w14:textId="77777777">
        <w:trPr>
          <w:trHeight w:val="164"/>
        </w:trPr>
        <w:tc>
          <w:tcPr>
            <w:tcW w:w="570" w:type="dxa"/>
            <w:tcBorders>
              <w:top w:val="nil"/>
              <w:left w:val="nil"/>
              <w:bottom w:val="nil"/>
              <w:right w:val="nil"/>
            </w:tcBorders>
          </w:tcPr>
          <w:p w14:paraId="5C0EB060" w14:textId="77777777" w:rsidR="00077066" w:rsidRPr="00425F48" w:rsidRDefault="00077066" w:rsidP="00077066">
            <w:pPr>
              <w:pStyle w:val="TableText"/>
            </w:pPr>
            <w:r w:rsidRPr="00425F48">
              <w:rPr>
                <w:sz w:val="16"/>
                <w:szCs w:val="16"/>
              </w:rPr>
              <w:t>38</w:t>
            </w:r>
          </w:p>
        </w:tc>
        <w:tc>
          <w:tcPr>
            <w:tcW w:w="804" w:type="dxa"/>
            <w:tcBorders>
              <w:top w:val="nil"/>
              <w:left w:val="nil"/>
              <w:bottom w:val="nil"/>
              <w:right w:val="nil"/>
            </w:tcBorders>
          </w:tcPr>
          <w:p w14:paraId="3A914823" w14:textId="77777777" w:rsidR="00077066" w:rsidRPr="00425F48" w:rsidRDefault="00077066" w:rsidP="00077066">
            <w:pPr>
              <w:pStyle w:val="TableText"/>
            </w:pPr>
            <w:r w:rsidRPr="00425F48">
              <w:rPr>
                <w:sz w:val="16"/>
                <w:szCs w:val="16"/>
              </w:rPr>
              <w:t>0.666776</w:t>
            </w:r>
          </w:p>
        </w:tc>
        <w:tc>
          <w:tcPr>
            <w:tcW w:w="802" w:type="dxa"/>
            <w:tcBorders>
              <w:top w:val="nil"/>
              <w:left w:val="nil"/>
              <w:bottom w:val="nil"/>
              <w:right w:val="nil"/>
            </w:tcBorders>
          </w:tcPr>
          <w:p w14:paraId="72894AD1" w14:textId="77777777" w:rsidR="00077066" w:rsidRPr="00425F48" w:rsidRDefault="00077066" w:rsidP="00077066">
            <w:pPr>
              <w:pStyle w:val="TableText"/>
            </w:pPr>
            <w:r w:rsidRPr="00425F48">
              <w:rPr>
                <w:sz w:val="16"/>
                <w:szCs w:val="16"/>
              </w:rPr>
              <w:t>0.680264</w:t>
            </w:r>
          </w:p>
        </w:tc>
        <w:tc>
          <w:tcPr>
            <w:tcW w:w="864" w:type="dxa"/>
            <w:tcBorders>
              <w:top w:val="nil"/>
              <w:left w:val="nil"/>
              <w:bottom w:val="nil"/>
              <w:right w:val="nil"/>
            </w:tcBorders>
          </w:tcPr>
          <w:p w14:paraId="1808278B" w14:textId="77777777" w:rsidR="00077066" w:rsidRPr="00425F48" w:rsidRDefault="00077066" w:rsidP="00077066">
            <w:pPr>
              <w:pStyle w:val="TableText"/>
            </w:pPr>
            <w:r w:rsidRPr="00425F48">
              <w:rPr>
                <w:sz w:val="16"/>
                <w:szCs w:val="16"/>
              </w:rPr>
              <w:t>0.692959</w:t>
            </w:r>
          </w:p>
        </w:tc>
        <w:tc>
          <w:tcPr>
            <w:tcW w:w="826" w:type="dxa"/>
            <w:tcBorders>
              <w:top w:val="nil"/>
              <w:left w:val="nil"/>
              <w:bottom w:val="nil"/>
              <w:right w:val="nil"/>
            </w:tcBorders>
          </w:tcPr>
          <w:p w14:paraId="0BE1BD77" w14:textId="77777777" w:rsidR="00077066" w:rsidRPr="00425F48" w:rsidRDefault="00077066" w:rsidP="00077066">
            <w:pPr>
              <w:pStyle w:val="TableText"/>
            </w:pPr>
            <w:r w:rsidRPr="00425F48">
              <w:rPr>
                <w:sz w:val="16"/>
                <w:szCs w:val="16"/>
              </w:rPr>
              <w:t>0.704813</w:t>
            </w:r>
          </w:p>
        </w:tc>
        <w:tc>
          <w:tcPr>
            <w:tcW w:w="826" w:type="dxa"/>
            <w:tcBorders>
              <w:top w:val="nil"/>
              <w:left w:val="nil"/>
              <w:bottom w:val="nil"/>
              <w:right w:val="nil"/>
            </w:tcBorders>
          </w:tcPr>
          <w:p w14:paraId="6E2E3A05" w14:textId="77777777" w:rsidR="00077066" w:rsidRPr="00425F48" w:rsidRDefault="00077066" w:rsidP="00077066">
            <w:pPr>
              <w:pStyle w:val="TableText"/>
            </w:pPr>
            <w:r w:rsidRPr="00425F48">
              <w:rPr>
                <w:sz w:val="16"/>
                <w:szCs w:val="16"/>
              </w:rPr>
              <w:t>0.715698</w:t>
            </w:r>
          </w:p>
        </w:tc>
        <w:tc>
          <w:tcPr>
            <w:tcW w:w="812" w:type="dxa"/>
            <w:tcBorders>
              <w:top w:val="nil"/>
              <w:left w:val="nil"/>
              <w:bottom w:val="nil"/>
              <w:right w:val="nil"/>
            </w:tcBorders>
          </w:tcPr>
          <w:p w14:paraId="7E74D011" w14:textId="77777777" w:rsidR="00077066" w:rsidRPr="00425F48" w:rsidRDefault="00077066" w:rsidP="00077066">
            <w:pPr>
              <w:pStyle w:val="TableText"/>
            </w:pPr>
            <w:r w:rsidRPr="00425F48">
              <w:rPr>
                <w:sz w:val="16"/>
                <w:szCs w:val="16"/>
              </w:rPr>
              <w:t>0.725545</w:t>
            </w:r>
          </w:p>
        </w:tc>
        <w:tc>
          <w:tcPr>
            <w:tcW w:w="825" w:type="dxa"/>
            <w:tcBorders>
              <w:top w:val="nil"/>
              <w:left w:val="nil"/>
              <w:bottom w:val="nil"/>
              <w:right w:val="nil"/>
            </w:tcBorders>
          </w:tcPr>
          <w:p w14:paraId="625F1EED" w14:textId="77777777" w:rsidR="00077066" w:rsidRPr="00425F48" w:rsidRDefault="00077066" w:rsidP="00077066">
            <w:pPr>
              <w:pStyle w:val="TableText"/>
            </w:pPr>
            <w:r w:rsidRPr="00425F48">
              <w:rPr>
                <w:sz w:val="16"/>
                <w:szCs w:val="16"/>
              </w:rPr>
              <w:t>0.734346</w:t>
            </w:r>
          </w:p>
        </w:tc>
        <w:tc>
          <w:tcPr>
            <w:tcW w:w="826" w:type="dxa"/>
            <w:tcBorders>
              <w:top w:val="nil"/>
              <w:left w:val="nil"/>
              <w:bottom w:val="nil"/>
              <w:right w:val="nil"/>
            </w:tcBorders>
          </w:tcPr>
          <w:p w14:paraId="76324296" w14:textId="77777777" w:rsidR="00077066" w:rsidRPr="00425F48" w:rsidRDefault="00077066" w:rsidP="00077066">
            <w:pPr>
              <w:pStyle w:val="TableText"/>
            </w:pPr>
            <w:r w:rsidRPr="00425F48">
              <w:rPr>
                <w:sz w:val="16"/>
                <w:szCs w:val="16"/>
              </w:rPr>
              <w:t>0.742405</w:t>
            </w:r>
          </w:p>
        </w:tc>
        <w:tc>
          <w:tcPr>
            <w:tcW w:w="826" w:type="dxa"/>
            <w:tcBorders>
              <w:top w:val="nil"/>
              <w:left w:val="nil"/>
              <w:bottom w:val="nil"/>
              <w:right w:val="nil"/>
            </w:tcBorders>
          </w:tcPr>
          <w:p w14:paraId="01316231" w14:textId="77777777" w:rsidR="00077066" w:rsidRPr="00425F48" w:rsidRDefault="00077066" w:rsidP="00077066">
            <w:pPr>
              <w:pStyle w:val="TableText"/>
            </w:pPr>
            <w:r w:rsidRPr="00425F48">
              <w:rPr>
                <w:sz w:val="16"/>
                <w:szCs w:val="16"/>
              </w:rPr>
              <w:t>0.749757</w:t>
            </w:r>
          </w:p>
        </w:tc>
        <w:tc>
          <w:tcPr>
            <w:tcW w:w="784" w:type="dxa"/>
            <w:tcBorders>
              <w:top w:val="nil"/>
              <w:left w:val="nil"/>
              <w:bottom w:val="nil"/>
              <w:right w:val="nil"/>
            </w:tcBorders>
          </w:tcPr>
          <w:p w14:paraId="5E90A247" w14:textId="77777777" w:rsidR="00077066" w:rsidRPr="00425F48" w:rsidRDefault="00077066" w:rsidP="00077066">
            <w:pPr>
              <w:pStyle w:val="TableText"/>
            </w:pPr>
            <w:r w:rsidRPr="00425F48">
              <w:rPr>
                <w:sz w:val="16"/>
                <w:szCs w:val="16"/>
              </w:rPr>
              <w:t>0.756378</w:t>
            </w:r>
          </w:p>
        </w:tc>
        <w:tc>
          <w:tcPr>
            <w:tcW w:w="798" w:type="dxa"/>
            <w:tcBorders>
              <w:top w:val="nil"/>
              <w:left w:val="nil"/>
              <w:bottom w:val="nil"/>
              <w:right w:val="nil"/>
            </w:tcBorders>
          </w:tcPr>
          <w:p w14:paraId="6DAE6BA3" w14:textId="77777777" w:rsidR="00077066" w:rsidRPr="00425F48" w:rsidRDefault="00077066" w:rsidP="00077066">
            <w:pPr>
              <w:pStyle w:val="TableText"/>
            </w:pPr>
            <w:r w:rsidRPr="00425F48">
              <w:rPr>
                <w:sz w:val="16"/>
                <w:szCs w:val="16"/>
              </w:rPr>
              <w:t>0.762126</w:t>
            </w:r>
          </w:p>
        </w:tc>
        <w:tc>
          <w:tcPr>
            <w:tcW w:w="882" w:type="dxa"/>
            <w:tcBorders>
              <w:top w:val="nil"/>
              <w:left w:val="nil"/>
              <w:bottom w:val="nil"/>
              <w:right w:val="nil"/>
            </w:tcBorders>
          </w:tcPr>
          <w:p w14:paraId="57643C75" w14:textId="77777777" w:rsidR="00077066" w:rsidRPr="00425F48" w:rsidRDefault="00077066" w:rsidP="00077066">
            <w:pPr>
              <w:pStyle w:val="TableText"/>
            </w:pPr>
            <w:r w:rsidRPr="00425F48">
              <w:rPr>
                <w:sz w:val="16"/>
                <w:szCs w:val="16"/>
              </w:rPr>
              <w:t>0.767567</w:t>
            </w:r>
          </w:p>
        </w:tc>
        <w:tc>
          <w:tcPr>
            <w:tcW w:w="812" w:type="dxa"/>
            <w:tcBorders>
              <w:top w:val="nil"/>
              <w:left w:val="nil"/>
              <w:bottom w:val="nil"/>
              <w:right w:val="nil"/>
            </w:tcBorders>
          </w:tcPr>
          <w:p w14:paraId="3B70323D" w14:textId="77777777" w:rsidR="00077066" w:rsidRPr="00425F48" w:rsidRDefault="00077066" w:rsidP="00077066">
            <w:pPr>
              <w:pStyle w:val="TableText"/>
            </w:pPr>
            <w:r w:rsidRPr="00425F48">
              <w:rPr>
                <w:sz w:val="16"/>
                <w:szCs w:val="16"/>
              </w:rPr>
              <w:t>0.772804</w:t>
            </w:r>
          </w:p>
        </w:tc>
        <w:tc>
          <w:tcPr>
            <w:tcW w:w="839" w:type="dxa"/>
            <w:tcBorders>
              <w:top w:val="nil"/>
              <w:left w:val="nil"/>
              <w:bottom w:val="nil"/>
              <w:right w:val="nil"/>
            </w:tcBorders>
          </w:tcPr>
          <w:p w14:paraId="5A4430EA" w14:textId="77777777" w:rsidR="00077066" w:rsidRPr="00425F48" w:rsidRDefault="00077066" w:rsidP="00077066">
            <w:pPr>
              <w:pStyle w:val="TableText"/>
            </w:pPr>
            <w:r w:rsidRPr="00425F48">
              <w:rPr>
                <w:sz w:val="16"/>
                <w:szCs w:val="16"/>
              </w:rPr>
              <w:t>0.777841</w:t>
            </w:r>
          </w:p>
        </w:tc>
        <w:tc>
          <w:tcPr>
            <w:tcW w:w="812" w:type="dxa"/>
            <w:tcBorders>
              <w:top w:val="nil"/>
              <w:left w:val="nil"/>
              <w:bottom w:val="nil"/>
              <w:right w:val="nil"/>
            </w:tcBorders>
          </w:tcPr>
          <w:p w14:paraId="05156A49" w14:textId="77777777" w:rsidR="00077066" w:rsidRPr="00425F48" w:rsidRDefault="00077066" w:rsidP="00077066">
            <w:pPr>
              <w:pStyle w:val="TableText"/>
            </w:pPr>
            <w:r w:rsidRPr="00425F48">
              <w:rPr>
                <w:sz w:val="16"/>
                <w:szCs w:val="16"/>
              </w:rPr>
              <w:t>0.782683</w:t>
            </w:r>
          </w:p>
        </w:tc>
        <w:tc>
          <w:tcPr>
            <w:tcW w:w="798" w:type="dxa"/>
            <w:tcBorders>
              <w:top w:val="nil"/>
              <w:left w:val="nil"/>
              <w:bottom w:val="nil"/>
              <w:right w:val="nil"/>
            </w:tcBorders>
          </w:tcPr>
          <w:p w14:paraId="219B2DDD" w14:textId="77777777" w:rsidR="00077066" w:rsidRPr="00425F48" w:rsidRDefault="00077066" w:rsidP="00077066">
            <w:pPr>
              <w:pStyle w:val="TableText"/>
            </w:pPr>
            <w:r w:rsidRPr="00425F48">
              <w:rPr>
                <w:sz w:val="16"/>
                <w:szCs w:val="16"/>
              </w:rPr>
              <w:t>0.787334</w:t>
            </w:r>
          </w:p>
        </w:tc>
        <w:tc>
          <w:tcPr>
            <w:tcW w:w="798" w:type="dxa"/>
            <w:tcBorders>
              <w:top w:val="nil"/>
              <w:left w:val="nil"/>
              <w:bottom w:val="nil"/>
              <w:right w:val="nil"/>
            </w:tcBorders>
          </w:tcPr>
          <w:p w14:paraId="593B4BBA" w14:textId="77777777" w:rsidR="00077066" w:rsidRPr="00425F48" w:rsidRDefault="00077066" w:rsidP="00077066">
            <w:pPr>
              <w:pStyle w:val="TableText"/>
            </w:pPr>
            <w:r w:rsidRPr="00425F48">
              <w:rPr>
                <w:sz w:val="16"/>
                <w:szCs w:val="16"/>
              </w:rPr>
              <w:t>0.791800</w:t>
            </w:r>
          </w:p>
        </w:tc>
      </w:tr>
      <w:tr w:rsidR="00077066" w:rsidRPr="00425F48" w14:paraId="377FDE83" w14:textId="77777777">
        <w:trPr>
          <w:trHeight w:val="164"/>
        </w:trPr>
        <w:tc>
          <w:tcPr>
            <w:tcW w:w="570" w:type="dxa"/>
            <w:tcBorders>
              <w:top w:val="nil"/>
              <w:left w:val="nil"/>
              <w:bottom w:val="nil"/>
              <w:right w:val="nil"/>
            </w:tcBorders>
          </w:tcPr>
          <w:p w14:paraId="535E16DF" w14:textId="77777777" w:rsidR="00077066" w:rsidRPr="00425F48" w:rsidRDefault="00077066" w:rsidP="00077066">
            <w:pPr>
              <w:pStyle w:val="TableText"/>
            </w:pPr>
            <w:r w:rsidRPr="00425F48">
              <w:rPr>
                <w:sz w:val="16"/>
                <w:szCs w:val="16"/>
              </w:rPr>
              <w:t>39</w:t>
            </w:r>
          </w:p>
        </w:tc>
        <w:tc>
          <w:tcPr>
            <w:tcW w:w="804" w:type="dxa"/>
            <w:tcBorders>
              <w:top w:val="nil"/>
              <w:left w:val="nil"/>
              <w:bottom w:val="nil"/>
              <w:right w:val="nil"/>
            </w:tcBorders>
          </w:tcPr>
          <w:p w14:paraId="5BA042A0" w14:textId="77777777" w:rsidR="00077066" w:rsidRPr="00425F48" w:rsidRDefault="00077066" w:rsidP="00077066">
            <w:pPr>
              <w:pStyle w:val="TableText"/>
            </w:pPr>
            <w:r w:rsidRPr="00425F48">
              <w:rPr>
                <w:sz w:val="16"/>
                <w:szCs w:val="16"/>
              </w:rPr>
              <w:t>0.689057</w:t>
            </w:r>
          </w:p>
        </w:tc>
        <w:tc>
          <w:tcPr>
            <w:tcW w:w="802" w:type="dxa"/>
            <w:tcBorders>
              <w:top w:val="nil"/>
              <w:left w:val="nil"/>
              <w:bottom w:val="nil"/>
              <w:right w:val="nil"/>
            </w:tcBorders>
          </w:tcPr>
          <w:p w14:paraId="2E28D742" w14:textId="77777777" w:rsidR="00077066" w:rsidRPr="00425F48" w:rsidRDefault="00077066" w:rsidP="00077066">
            <w:pPr>
              <w:pStyle w:val="TableText"/>
            </w:pPr>
            <w:r w:rsidRPr="00425F48">
              <w:rPr>
                <w:sz w:val="16"/>
                <w:szCs w:val="16"/>
              </w:rPr>
              <w:t>0.701750</w:t>
            </w:r>
          </w:p>
        </w:tc>
        <w:tc>
          <w:tcPr>
            <w:tcW w:w="864" w:type="dxa"/>
            <w:tcBorders>
              <w:top w:val="nil"/>
              <w:left w:val="nil"/>
              <w:bottom w:val="nil"/>
              <w:right w:val="nil"/>
            </w:tcBorders>
          </w:tcPr>
          <w:p w14:paraId="6FD6BE5D" w14:textId="77777777" w:rsidR="00077066" w:rsidRPr="00425F48" w:rsidRDefault="00077066" w:rsidP="00077066">
            <w:pPr>
              <w:pStyle w:val="TableText"/>
            </w:pPr>
            <w:r w:rsidRPr="00425F48">
              <w:rPr>
                <w:sz w:val="16"/>
                <w:szCs w:val="16"/>
              </w:rPr>
              <w:t>0.713988</w:t>
            </w:r>
          </w:p>
        </w:tc>
        <w:tc>
          <w:tcPr>
            <w:tcW w:w="826" w:type="dxa"/>
            <w:tcBorders>
              <w:top w:val="nil"/>
              <w:left w:val="nil"/>
              <w:bottom w:val="nil"/>
              <w:right w:val="nil"/>
            </w:tcBorders>
          </w:tcPr>
          <w:p w14:paraId="1C51E941" w14:textId="77777777" w:rsidR="00077066" w:rsidRPr="00425F48" w:rsidRDefault="00077066" w:rsidP="00077066">
            <w:pPr>
              <w:pStyle w:val="TableText"/>
            </w:pPr>
            <w:r w:rsidRPr="00425F48">
              <w:rPr>
                <w:sz w:val="16"/>
                <w:szCs w:val="16"/>
              </w:rPr>
              <w:t>0.725404</w:t>
            </w:r>
          </w:p>
        </w:tc>
        <w:tc>
          <w:tcPr>
            <w:tcW w:w="826" w:type="dxa"/>
            <w:tcBorders>
              <w:top w:val="nil"/>
              <w:left w:val="nil"/>
              <w:bottom w:val="nil"/>
              <w:right w:val="nil"/>
            </w:tcBorders>
          </w:tcPr>
          <w:p w14:paraId="0D6E12A5" w14:textId="77777777" w:rsidR="00077066" w:rsidRPr="00425F48" w:rsidRDefault="00077066" w:rsidP="00077066">
            <w:pPr>
              <w:pStyle w:val="TableText"/>
            </w:pPr>
            <w:r w:rsidRPr="00425F48">
              <w:rPr>
                <w:sz w:val="16"/>
                <w:szCs w:val="16"/>
              </w:rPr>
              <w:t>0.735965</w:t>
            </w:r>
          </w:p>
        </w:tc>
        <w:tc>
          <w:tcPr>
            <w:tcW w:w="812" w:type="dxa"/>
            <w:tcBorders>
              <w:top w:val="nil"/>
              <w:left w:val="nil"/>
              <w:bottom w:val="nil"/>
              <w:right w:val="nil"/>
            </w:tcBorders>
          </w:tcPr>
          <w:p w14:paraId="52CE07FA" w14:textId="77777777" w:rsidR="00077066" w:rsidRPr="00425F48" w:rsidRDefault="00077066" w:rsidP="00077066">
            <w:pPr>
              <w:pStyle w:val="TableText"/>
            </w:pPr>
            <w:r w:rsidRPr="00425F48">
              <w:rPr>
                <w:sz w:val="16"/>
                <w:szCs w:val="16"/>
              </w:rPr>
              <w:t>0.745549</w:t>
            </w:r>
          </w:p>
        </w:tc>
        <w:tc>
          <w:tcPr>
            <w:tcW w:w="825" w:type="dxa"/>
            <w:tcBorders>
              <w:top w:val="nil"/>
              <w:left w:val="nil"/>
              <w:bottom w:val="nil"/>
              <w:right w:val="nil"/>
            </w:tcBorders>
          </w:tcPr>
          <w:p w14:paraId="4514D8F6" w14:textId="77777777" w:rsidR="00077066" w:rsidRPr="00425F48" w:rsidRDefault="00077066" w:rsidP="00077066">
            <w:pPr>
              <w:pStyle w:val="TableText"/>
            </w:pPr>
            <w:r w:rsidRPr="00425F48">
              <w:rPr>
                <w:sz w:val="16"/>
                <w:szCs w:val="16"/>
              </w:rPr>
              <w:t>0.754093</w:t>
            </w:r>
          </w:p>
        </w:tc>
        <w:tc>
          <w:tcPr>
            <w:tcW w:w="826" w:type="dxa"/>
            <w:tcBorders>
              <w:top w:val="nil"/>
              <w:left w:val="nil"/>
              <w:bottom w:val="nil"/>
              <w:right w:val="nil"/>
            </w:tcBorders>
          </w:tcPr>
          <w:p w14:paraId="4BD438B9" w14:textId="77777777" w:rsidR="00077066" w:rsidRPr="00425F48" w:rsidRDefault="00077066" w:rsidP="00077066">
            <w:pPr>
              <w:pStyle w:val="TableText"/>
            </w:pPr>
            <w:r w:rsidRPr="00425F48">
              <w:rPr>
                <w:sz w:val="16"/>
                <w:szCs w:val="16"/>
              </w:rPr>
              <w:t>0.761601</w:t>
            </w:r>
          </w:p>
        </w:tc>
        <w:tc>
          <w:tcPr>
            <w:tcW w:w="826" w:type="dxa"/>
            <w:tcBorders>
              <w:top w:val="nil"/>
              <w:left w:val="nil"/>
              <w:bottom w:val="nil"/>
              <w:right w:val="nil"/>
            </w:tcBorders>
          </w:tcPr>
          <w:p w14:paraId="2790E581" w14:textId="77777777" w:rsidR="00077066" w:rsidRPr="00425F48" w:rsidRDefault="00077066" w:rsidP="00077066">
            <w:pPr>
              <w:pStyle w:val="TableText"/>
            </w:pPr>
            <w:r w:rsidRPr="00425F48">
              <w:rPr>
                <w:sz w:val="16"/>
                <w:szCs w:val="16"/>
              </w:rPr>
              <w:t>0.768408</w:t>
            </w:r>
          </w:p>
        </w:tc>
        <w:tc>
          <w:tcPr>
            <w:tcW w:w="784" w:type="dxa"/>
            <w:tcBorders>
              <w:top w:val="nil"/>
              <w:left w:val="nil"/>
              <w:bottom w:val="nil"/>
              <w:right w:val="nil"/>
            </w:tcBorders>
          </w:tcPr>
          <w:p w14:paraId="7CC14699" w14:textId="77777777" w:rsidR="00077066" w:rsidRPr="00425F48" w:rsidRDefault="00077066" w:rsidP="00077066">
            <w:pPr>
              <w:pStyle w:val="TableText"/>
            </w:pPr>
            <w:r w:rsidRPr="00425F48">
              <w:rPr>
                <w:sz w:val="16"/>
                <w:szCs w:val="16"/>
              </w:rPr>
              <w:t>0.774554</w:t>
            </w:r>
          </w:p>
        </w:tc>
        <w:tc>
          <w:tcPr>
            <w:tcW w:w="798" w:type="dxa"/>
            <w:tcBorders>
              <w:top w:val="nil"/>
              <w:left w:val="nil"/>
              <w:bottom w:val="nil"/>
              <w:right w:val="nil"/>
            </w:tcBorders>
          </w:tcPr>
          <w:p w14:paraId="1DBE5964" w14:textId="77777777" w:rsidR="00077066" w:rsidRPr="00425F48" w:rsidRDefault="00077066" w:rsidP="00077066">
            <w:pPr>
              <w:pStyle w:val="TableText"/>
            </w:pPr>
            <w:r w:rsidRPr="00425F48">
              <w:rPr>
                <w:sz w:val="16"/>
                <w:szCs w:val="16"/>
              </w:rPr>
              <w:t>0.780015</w:t>
            </w:r>
          </w:p>
        </w:tc>
        <w:tc>
          <w:tcPr>
            <w:tcW w:w="882" w:type="dxa"/>
            <w:tcBorders>
              <w:top w:val="nil"/>
              <w:left w:val="nil"/>
              <w:bottom w:val="nil"/>
              <w:right w:val="nil"/>
            </w:tcBorders>
          </w:tcPr>
          <w:p w14:paraId="2A7803E8" w14:textId="77777777" w:rsidR="00077066" w:rsidRPr="00425F48" w:rsidRDefault="00077066" w:rsidP="00077066">
            <w:pPr>
              <w:pStyle w:val="TableText"/>
            </w:pPr>
            <w:r w:rsidRPr="00425F48">
              <w:rPr>
                <w:sz w:val="16"/>
                <w:szCs w:val="16"/>
              </w:rPr>
              <w:t>0.785086</w:t>
            </w:r>
          </w:p>
        </w:tc>
        <w:tc>
          <w:tcPr>
            <w:tcW w:w="812" w:type="dxa"/>
            <w:tcBorders>
              <w:top w:val="nil"/>
              <w:left w:val="nil"/>
              <w:bottom w:val="nil"/>
              <w:right w:val="nil"/>
            </w:tcBorders>
          </w:tcPr>
          <w:p w14:paraId="593AA60F" w14:textId="77777777" w:rsidR="00077066" w:rsidRPr="00425F48" w:rsidRDefault="00077066" w:rsidP="00077066">
            <w:pPr>
              <w:pStyle w:val="TableText"/>
            </w:pPr>
            <w:r w:rsidRPr="00425F48">
              <w:rPr>
                <w:sz w:val="16"/>
                <w:szCs w:val="16"/>
              </w:rPr>
              <w:t>0.789964</w:t>
            </w:r>
          </w:p>
        </w:tc>
        <w:tc>
          <w:tcPr>
            <w:tcW w:w="839" w:type="dxa"/>
            <w:tcBorders>
              <w:top w:val="nil"/>
              <w:left w:val="nil"/>
              <w:bottom w:val="nil"/>
              <w:right w:val="nil"/>
            </w:tcBorders>
          </w:tcPr>
          <w:p w14:paraId="3A0171EE" w14:textId="77777777" w:rsidR="00077066" w:rsidRPr="00425F48" w:rsidRDefault="00077066" w:rsidP="00077066">
            <w:pPr>
              <w:pStyle w:val="TableText"/>
            </w:pPr>
            <w:r w:rsidRPr="00425F48">
              <w:rPr>
                <w:sz w:val="16"/>
                <w:szCs w:val="16"/>
              </w:rPr>
              <w:t>0.794651</w:t>
            </w:r>
          </w:p>
        </w:tc>
        <w:tc>
          <w:tcPr>
            <w:tcW w:w="812" w:type="dxa"/>
            <w:tcBorders>
              <w:top w:val="nil"/>
              <w:left w:val="nil"/>
              <w:bottom w:val="nil"/>
              <w:right w:val="nil"/>
            </w:tcBorders>
          </w:tcPr>
          <w:p w14:paraId="647C8130" w14:textId="77777777" w:rsidR="00077066" w:rsidRPr="00425F48" w:rsidRDefault="00077066" w:rsidP="00077066">
            <w:pPr>
              <w:pStyle w:val="TableText"/>
            </w:pPr>
            <w:r w:rsidRPr="00425F48">
              <w:rPr>
                <w:sz w:val="16"/>
                <w:szCs w:val="16"/>
              </w:rPr>
              <w:t>0.799153</w:t>
            </w:r>
          </w:p>
        </w:tc>
        <w:tc>
          <w:tcPr>
            <w:tcW w:w="798" w:type="dxa"/>
            <w:tcBorders>
              <w:top w:val="nil"/>
              <w:left w:val="nil"/>
              <w:bottom w:val="nil"/>
              <w:right w:val="nil"/>
            </w:tcBorders>
          </w:tcPr>
          <w:p w14:paraId="17750474" w14:textId="77777777" w:rsidR="00077066" w:rsidRPr="00425F48" w:rsidRDefault="00077066" w:rsidP="00077066">
            <w:pPr>
              <w:pStyle w:val="TableText"/>
            </w:pPr>
            <w:r w:rsidRPr="00425F48">
              <w:rPr>
                <w:sz w:val="16"/>
                <w:szCs w:val="16"/>
              </w:rPr>
              <w:t>0.803475</w:t>
            </w:r>
          </w:p>
        </w:tc>
        <w:tc>
          <w:tcPr>
            <w:tcW w:w="798" w:type="dxa"/>
            <w:tcBorders>
              <w:top w:val="nil"/>
              <w:left w:val="nil"/>
              <w:bottom w:val="nil"/>
              <w:right w:val="nil"/>
            </w:tcBorders>
          </w:tcPr>
          <w:p w14:paraId="7F388CD6" w14:textId="77777777" w:rsidR="00077066" w:rsidRPr="00425F48" w:rsidRDefault="00077066" w:rsidP="00077066">
            <w:pPr>
              <w:pStyle w:val="TableText"/>
            </w:pPr>
            <w:r w:rsidRPr="00425F48">
              <w:rPr>
                <w:sz w:val="16"/>
                <w:szCs w:val="16"/>
              </w:rPr>
              <w:t>0.807622</w:t>
            </w:r>
          </w:p>
        </w:tc>
      </w:tr>
      <w:tr w:rsidR="00077066" w:rsidRPr="00425F48" w14:paraId="695207A1" w14:textId="77777777">
        <w:trPr>
          <w:trHeight w:val="164"/>
        </w:trPr>
        <w:tc>
          <w:tcPr>
            <w:tcW w:w="570" w:type="dxa"/>
            <w:tcBorders>
              <w:top w:val="nil"/>
              <w:left w:val="nil"/>
              <w:bottom w:val="nil"/>
              <w:right w:val="nil"/>
            </w:tcBorders>
          </w:tcPr>
          <w:p w14:paraId="3F88094D" w14:textId="77777777" w:rsidR="00077066" w:rsidRPr="00425F48" w:rsidRDefault="00077066" w:rsidP="00077066">
            <w:pPr>
              <w:pStyle w:val="TableText"/>
            </w:pPr>
            <w:r w:rsidRPr="00425F48">
              <w:rPr>
                <w:sz w:val="16"/>
                <w:szCs w:val="16"/>
              </w:rPr>
              <w:t>40</w:t>
            </w:r>
          </w:p>
        </w:tc>
        <w:tc>
          <w:tcPr>
            <w:tcW w:w="804" w:type="dxa"/>
            <w:tcBorders>
              <w:top w:val="nil"/>
              <w:left w:val="nil"/>
              <w:bottom w:val="nil"/>
              <w:right w:val="nil"/>
            </w:tcBorders>
          </w:tcPr>
          <w:p w14:paraId="60D9B446" w14:textId="77777777" w:rsidR="00077066" w:rsidRPr="00425F48" w:rsidRDefault="00077066" w:rsidP="00077066">
            <w:pPr>
              <w:pStyle w:val="TableText"/>
            </w:pPr>
            <w:r w:rsidRPr="00425F48">
              <w:rPr>
                <w:sz w:val="16"/>
                <w:szCs w:val="16"/>
              </w:rPr>
              <w:t>0.711132</w:t>
            </w:r>
          </w:p>
        </w:tc>
        <w:tc>
          <w:tcPr>
            <w:tcW w:w="802" w:type="dxa"/>
            <w:tcBorders>
              <w:top w:val="nil"/>
              <w:left w:val="nil"/>
              <w:bottom w:val="nil"/>
              <w:right w:val="nil"/>
            </w:tcBorders>
          </w:tcPr>
          <w:p w14:paraId="1AE5D173" w14:textId="77777777" w:rsidR="00077066" w:rsidRPr="00425F48" w:rsidRDefault="00077066" w:rsidP="00077066">
            <w:pPr>
              <w:pStyle w:val="TableText"/>
            </w:pPr>
            <w:r w:rsidRPr="00425F48">
              <w:rPr>
                <w:sz w:val="16"/>
                <w:szCs w:val="16"/>
              </w:rPr>
              <w:t>0.723058</w:t>
            </w:r>
          </w:p>
        </w:tc>
        <w:tc>
          <w:tcPr>
            <w:tcW w:w="864" w:type="dxa"/>
            <w:tcBorders>
              <w:top w:val="nil"/>
              <w:left w:val="nil"/>
              <w:bottom w:val="nil"/>
              <w:right w:val="nil"/>
            </w:tcBorders>
          </w:tcPr>
          <w:p w14:paraId="7DA0F174" w14:textId="77777777" w:rsidR="00077066" w:rsidRPr="00425F48" w:rsidRDefault="00077066" w:rsidP="00077066">
            <w:pPr>
              <w:pStyle w:val="TableText"/>
            </w:pPr>
            <w:r w:rsidRPr="00425F48">
              <w:rPr>
                <w:sz w:val="16"/>
                <w:szCs w:val="16"/>
              </w:rPr>
              <w:t>0.734466</w:t>
            </w:r>
          </w:p>
        </w:tc>
        <w:tc>
          <w:tcPr>
            <w:tcW w:w="826" w:type="dxa"/>
            <w:tcBorders>
              <w:top w:val="nil"/>
              <w:left w:val="nil"/>
              <w:bottom w:val="nil"/>
              <w:right w:val="nil"/>
            </w:tcBorders>
          </w:tcPr>
          <w:p w14:paraId="225BF6B0" w14:textId="77777777" w:rsidR="00077066" w:rsidRPr="00425F48" w:rsidRDefault="00077066" w:rsidP="00077066">
            <w:pPr>
              <w:pStyle w:val="TableText"/>
            </w:pPr>
            <w:r w:rsidRPr="00425F48">
              <w:rPr>
                <w:sz w:val="16"/>
                <w:szCs w:val="16"/>
              </w:rPr>
              <w:t>0.745435</w:t>
            </w:r>
          </w:p>
        </w:tc>
        <w:tc>
          <w:tcPr>
            <w:tcW w:w="826" w:type="dxa"/>
            <w:tcBorders>
              <w:top w:val="nil"/>
              <w:left w:val="nil"/>
              <w:bottom w:val="nil"/>
              <w:right w:val="nil"/>
            </w:tcBorders>
          </w:tcPr>
          <w:p w14:paraId="3D13880B" w14:textId="77777777" w:rsidR="00077066" w:rsidRPr="00425F48" w:rsidRDefault="00077066" w:rsidP="00077066">
            <w:pPr>
              <w:pStyle w:val="TableText"/>
            </w:pPr>
            <w:r w:rsidRPr="00425F48">
              <w:rPr>
                <w:sz w:val="16"/>
                <w:szCs w:val="16"/>
              </w:rPr>
              <w:t>0.755574</w:t>
            </w:r>
          </w:p>
        </w:tc>
        <w:tc>
          <w:tcPr>
            <w:tcW w:w="812" w:type="dxa"/>
            <w:tcBorders>
              <w:top w:val="nil"/>
              <w:left w:val="nil"/>
              <w:bottom w:val="nil"/>
              <w:right w:val="nil"/>
            </w:tcBorders>
          </w:tcPr>
          <w:p w14:paraId="3156DA20" w14:textId="77777777" w:rsidR="00077066" w:rsidRPr="00425F48" w:rsidRDefault="00077066" w:rsidP="00077066">
            <w:pPr>
              <w:pStyle w:val="TableText"/>
            </w:pPr>
            <w:r w:rsidRPr="00425F48">
              <w:rPr>
                <w:sz w:val="16"/>
                <w:szCs w:val="16"/>
              </w:rPr>
              <w:t>0.764862</w:t>
            </w:r>
          </w:p>
        </w:tc>
        <w:tc>
          <w:tcPr>
            <w:tcW w:w="825" w:type="dxa"/>
            <w:tcBorders>
              <w:top w:val="nil"/>
              <w:left w:val="nil"/>
              <w:bottom w:val="nil"/>
              <w:right w:val="nil"/>
            </w:tcBorders>
          </w:tcPr>
          <w:p w14:paraId="6BFAC614" w14:textId="77777777" w:rsidR="00077066" w:rsidRPr="00425F48" w:rsidRDefault="00077066" w:rsidP="00077066">
            <w:pPr>
              <w:pStyle w:val="TableText"/>
            </w:pPr>
            <w:r w:rsidRPr="00425F48">
              <w:rPr>
                <w:sz w:val="16"/>
                <w:szCs w:val="16"/>
              </w:rPr>
              <w:t>0.773179</w:t>
            </w:r>
          </w:p>
        </w:tc>
        <w:tc>
          <w:tcPr>
            <w:tcW w:w="826" w:type="dxa"/>
            <w:tcBorders>
              <w:top w:val="nil"/>
              <w:left w:val="nil"/>
              <w:bottom w:val="nil"/>
              <w:right w:val="nil"/>
            </w:tcBorders>
          </w:tcPr>
          <w:p w14:paraId="0E8DDFE9" w14:textId="77777777" w:rsidR="00077066" w:rsidRPr="00425F48" w:rsidRDefault="00077066" w:rsidP="00077066">
            <w:pPr>
              <w:pStyle w:val="TableText"/>
            </w:pPr>
            <w:r w:rsidRPr="00425F48">
              <w:rPr>
                <w:sz w:val="16"/>
                <w:szCs w:val="16"/>
              </w:rPr>
              <w:t>0.780466</w:t>
            </w:r>
          </w:p>
        </w:tc>
        <w:tc>
          <w:tcPr>
            <w:tcW w:w="826" w:type="dxa"/>
            <w:tcBorders>
              <w:top w:val="nil"/>
              <w:left w:val="nil"/>
              <w:bottom w:val="nil"/>
              <w:right w:val="nil"/>
            </w:tcBorders>
          </w:tcPr>
          <w:p w14:paraId="73D39DD2" w14:textId="77777777" w:rsidR="00077066" w:rsidRPr="00425F48" w:rsidRDefault="00077066" w:rsidP="00077066">
            <w:pPr>
              <w:pStyle w:val="TableText"/>
            </w:pPr>
            <w:r w:rsidRPr="00425F48">
              <w:rPr>
                <w:sz w:val="16"/>
                <w:szCs w:val="16"/>
              </w:rPr>
              <w:t>0.786740</w:t>
            </w:r>
          </w:p>
        </w:tc>
        <w:tc>
          <w:tcPr>
            <w:tcW w:w="784" w:type="dxa"/>
            <w:tcBorders>
              <w:top w:val="nil"/>
              <w:left w:val="nil"/>
              <w:bottom w:val="nil"/>
              <w:right w:val="nil"/>
            </w:tcBorders>
          </w:tcPr>
          <w:p w14:paraId="185A79A0" w14:textId="77777777" w:rsidR="00077066" w:rsidRPr="00425F48" w:rsidRDefault="00077066" w:rsidP="00077066">
            <w:pPr>
              <w:pStyle w:val="TableText"/>
            </w:pPr>
            <w:r w:rsidRPr="00425F48">
              <w:rPr>
                <w:sz w:val="16"/>
                <w:szCs w:val="16"/>
              </w:rPr>
              <w:t>0.792359</w:t>
            </w:r>
          </w:p>
        </w:tc>
        <w:tc>
          <w:tcPr>
            <w:tcW w:w="798" w:type="dxa"/>
            <w:tcBorders>
              <w:top w:val="nil"/>
              <w:left w:val="nil"/>
              <w:bottom w:val="nil"/>
              <w:right w:val="nil"/>
            </w:tcBorders>
          </w:tcPr>
          <w:p w14:paraId="61F8BE2C" w14:textId="77777777" w:rsidR="00077066" w:rsidRPr="00425F48" w:rsidRDefault="00077066" w:rsidP="00077066">
            <w:pPr>
              <w:pStyle w:val="TableText"/>
            </w:pPr>
            <w:r w:rsidRPr="00425F48">
              <w:rPr>
                <w:sz w:val="16"/>
                <w:szCs w:val="16"/>
              </w:rPr>
              <w:t>0.797370</w:t>
            </w:r>
          </w:p>
        </w:tc>
        <w:tc>
          <w:tcPr>
            <w:tcW w:w="882" w:type="dxa"/>
            <w:tcBorders>
              <w:top w:val="nil"/>
              <w:left w:val="nil"/>
              <w:bottom w:val="nil"/>
              <w:right w:val="nil"/>
            </w:tcBorders>
          </w:tcPr>
          <w:p w14:paraId="1EA49007" w14:textId="77777777" w:rsidR="00077066" w:rsidRPr="00425F48" w:rsidRDefault="00077066" w:rsidP="00077066">
            <w:pPr>
              <w:pStyle w:val="TableText"/>
            </w:pPr>
            <w:r w:rsidRPr="00425F48">
              <w:rPr>
                <w:sz w:val="16"/>
                <w:szCs w:val="16"/>
              </w:rPr>
              <w:t>0.802073</w:t>
            </w:r>
          </w:p>
        </w:tc>
        <w:tc>
          <w:tcPr>
            <w:tcW w:w="812" w:type="dxa"/>
            <w:tcBorders>
              <w:top w:val="nil"/>
              <w:left w:val="nil"/>
              <w:bottom w:val="nil"/>
              <w:right w:val="nil"/>
            </w:tcBorders>
          </w:tcPr>
          <w:p w14:paraId="2A36218E" w14:textId="77777777" w:rsidR="00077066" w:rsidRPr="00425F48" w:rsidRDefault="00077066" w:rsidP="00077066">
            <w:pPr>
              <w:pStyle w:val="TableText"/>
            </w:pPr>
            <w:r w:rsidRPr="00425F48">
              <w:rPr>
                <w:sz w:val="16"/>
                <w:szCs w:val="16"/>
              </w:rPr>
              <w:t>0.806593</w:t>
            </w:r>
          </w:p>
        </w:tc>
        <w:tc>
          <w:tcPr>
            <w:tcW w:w="839" w:type="dxa"/>
            <w:tcBorders>
              <w:top w:val="nil"/>
              <w:left w:val="nil"/>
              <w:bottom w:val="nil"/>
              <w:right w:val="nil"/>
            </w:tcBorders>
          </w:tcPr>
          <w:p w14:paraId="79B20339" w14:textId="77777777" w:rsidR="00077066" w:rsidRPr="00425F48" w:rsidRDefault="00077066" w:rsidP="00077066">
            <w:pPr>
              <w:pStyle w:val="TableText"/>
            </w:pPr>
            <w:r w:rsidRPr="00425F48">
              <w:rPr>
                <w:sz w:val="16"/>
                <w:szCs w:val="16"/>
              </w:rPr>
              <w:t>0.810934</w:t>
            </w:r>
          </w:p>
        </w:tc>
        <w:tc>
          <w:tcPr>
            <w:tcW w:w="812" w:type="dxa"/>
            <w:tcBorders>
              <w:top w:val="nil"/>
              <w:left w:val="nil"/>
              <w:bottom w:val="nil"/>
              <w:right w:val="nil"/>
            </w:tcBorders>
          </w:tcPr>
          <w:p w14:paraId="3D329C37" w14:textId="77777777" w:rsidR="00077066" w:rsidRPr="00425F48" w:rsidRDefault="00077066" w:rsidP="00077066">
            <w:pPr>
              <w:pStyle w:val="TableText"/>
            </w:pPr>
            <w:r w:rsidRPr="00425F48">
              <w:rPr>
                <w:sz w:val="16"/>
                <w:szCs w:val="16"/>
              </w:rPr>
              <w:t>0.815100</w:t>
            </w:r>
          </w:p>
        </w:tc>
        <w:tc>
          <w:tcPr>
            <w:tcW w:w="798" w:type="dxa"/>
            <w:tcBorders>
              <w:top w:val="nil"/>
              <w:left w:val="nil"/>
              <w:bottom w:val="nil"/>
              <w:right w:val="nil"/>
            </w:tcBorders>
          </w:tcPr>
          <w:p w14:paraId="599FC338" w14:textId="77777777" w:rsidR="00077066" w:rsidRPr="00425F48" w:rsidRDefault="00077066" w:rsidP="00077066">
            <w:pPr>
              <w:pStyle w:val="TableText"/>
            </w:pPr>
            <w:r w:rsidRPr="00425F48">
              <w:rPr>
                <w:sz w:val="16"/>
                <w:szCs w:val="16"/>
              </w:rPr>
              <w:t>0.819097</w:t>
            </w:r>
          </w:p>
        </w:tc>
        <w:tc>
          <w:tcPr>
            <w:tcW w:w="798" w:type="dxa"/>
            <w:tcBorders>
              <w:top w:val="nil"/>
              <w:left w:val="nil"/>
              <w:bottom w:val="nil"/>
              <w:right w:val="nil"/>
            </w:tcBorders>
          </w:tcPr>
          <w:p w14:paraId="611121FE" w14:textId="77777777" w:rsidR="00077066" w:rsidRPr="00425F48" w:rsidRDefault="00077066" w:rsidP="00077066">
            <w:pPr>
              <w:pStyle w:val="TableText"/>
            </w:pPr>
            <w:r w:rsidRPr="00425F48">
              <w:rPr>
                <w:sz w:val="16"/>
                <w:szCs w:val="16"/>
              </w:rPr>
              <w:t>0.822929</w:t>
            </w:r>
          </w:p>
        </w:tc>
      </w:tr>
      <w:tr w:rsidR="00077066" w:rsidRPr="00425F48" w14:paraId="70E317D5" w14:textId="77777777">
        <w:trPr>
          <w:trHeight w:val="164"/>
        </w:trPr>
        <w:tc>
          <w:tcPr>
            <w:tcW w:w="570" w:type="dxa"/>
            <w:tcBorders>
              <w:top w:val="nil"/>
              <w:left w:val="nil"/>
              <w:bottom w:val="nil"/>
              <w:right w:val="nil"/>
            </w:tcBorders>
          </w:tcPr>
          <w:p w14:paraId="0AFB9D15" w14:textId="77777777" w:rsidR="00077066" w:rsidRPr="00425F48" w:rsidRDefault="00077066" w:rsidP="00077066">
            <w:pPr>
              <w:pStyle w:val="TableText"/>
            </w:pPr>
            <w:r w:rsidRPr="00425F48">
              <w:rPr>
                <w:sz w:val="16"/>
                <w:szCs w:val="16"/>
              </w:rPr>
              <w:t>41</w:t>
            </w:r>
          </w:p>
        </w:tc>
        <w:tc>
          <w:tcPr>
            <w:tcW w:w="804" w:type="dxa"/>
            <w:tcBorders>
              <w:top w:val="nil"/>
              <w:left w:val="nil"/>
              <w:bottom w:val="nil"/>
              <w:right w:val="nil"/>
            </w:tcBorders>
          </w:tcPr>
          <w:p w14:paraId="71C5F030" w14:textId="77777777" w:rsidR="00077066" w:rsidRPr="00425F48" w:rsidRDefault="00077066" w:rsidP="00077066">
            <w:pPr>
              <w:pStyle w:val="TableText"/>
            </w:pPr>
            <w:r w:rsidRPr="00425F48">
              <w:rPr>
                <w:sz w:val="16"/>
                <w:szCs w:val="16"/>
              </w:rPr>
              <w:t>0.732994</w:t>
            </w:r>
          </w:p>
        </w:tc>
        <w:tc>
          <w:tcPr>
            <w:tcW w:w="802" w:type="dxa"/>
            <w:tcBorders>
              <w:top w:val="nil"/>
              <w:left w:val="nil"/>
              <w:bottom w:val="nil"/>
              <w:right w:val="nil"/>
            </w:tcBorders>
          </w:tcPr>
          <w:p w14:paraId="519C5F2B" w14:textId="77777777" w:rsidR="00077066" w:rsidRPr="00425F48" w:rsidRDefault="00077066" w:rsidP="00077066">
            <w:pPr>
              <w:pStyle w:val="TableText"/>
            </w:pPr>
            <w:r w:rsidRPr="00425F48">
              <w:rPr>
                <w:sz w:val="16"/>
                <w:szCs w:val="16"/>
              </w:rPr>
              <w:t>0.744126</w:t>
            </w:r>
          </w:p>
        </w:tc>
        <w:tc>
          <w:tcPr>
            <w:tcW w:w="864" w:type="dxa"/>
            <w:tcBorders>
              <w:top w:val="nil"/>
              <w:left w:val="nil"/>
              <w:bottom w:val="nil"/>
              <w:right w:val="nil"/>
            </w:tcBorders>
          </w:tcPr>
          <w:p w14:paraId="76FBC6AA" w14:textId="77777777" w:rsidR="00077066" w:rsidRPr="00425F48" w:rsidRDefault="00077066" w:rsidP="00077066">
            <w:pPr>
              <w:pStyle w:val="TableText"/>
            </w:pPr>
            <w:r w:rsidRPr="00425F48">
              <w:rPr>
                <w:sz w:val="16"/>
                <w:szCs w:val="16"/>
              </w:rPr>
              <w:t>0.754749</w:t>
            </w:r>
          </w:p>
        </w:tc>
        <w:tc>
          <w:tcPr>
            <w:tcW w:w="826" w:type="dxa"/>
            <w:tcBorders>
              <w:top w:val="nil"/>
              <w:left w:val="nil"/>
              <w:bottom w:val="nil"/>
              <w:right w:val="nil"/>
            </w:tcBorders>
          </w:tcPr>
          <w:p w14:paraId="340163FD" w14:textId="77777777" w:rsidR="00077066" w:rsidRPr="00425F48" w:rsidRDefault="00077066" w:rsidP="00077066">
            <w:pPr>
              <w:pStyle w:val="TableText"/>
            </w:pPr>
            <w:r w:rsidRPr="00425F48">
              <w:rPr>
                <w:sz w:val="16"/>
                <w:szCs w:val="16"/>
              </w:rPr>
              <w:t>0.764874</w:t>
            </w:r>
          </w:p>
        </w:tc>
        <w:tc>
          <w:tcPr>
            <w:tcW w:w="826" w:type="dxa"/>
            <w:tcBorders>
              <w:top w:val="nil"/>
              <w:left w:val="nil"/>
              <w:bottom w:val="nil"/>
              <w:right w:val="nil"/>
            </w:tcBorders>
          </w:tcPr>
          <w:p w14:paraId="3465C10B" w14:textId="77777777" w:rsidR="00077066" w:rsidRPr="00425F48" w:rsidRDefault="00077066" w:rsidP="00077066">
            <w:pPr>
              <w:pStyle w:val="TableText"/>
            </w:pPr>
            <w:r w:rsidRPr="00425F48">
              <w:rPr>
                <w:sz w:val="16"/>
                <w:szCs w:val="16"/>
              </w:rPr>
              <w:t>0.774590</w:t>
            </w:r>
          </w:p>
        </w:tc>
        <w:tc>
          <w:tcPr>
            <w:tcW w:w="812" w:type="dxa"/>
            <w:tcBorders>
              <w:top w:val="nil"/>
              <w:left w:val="nil"/>
              <w:bottom w:val="nil"/>
              <w:right w:val="nil"/>
            </w:tcBorders>
          </w:tcPr>
          <w:p w14:paraId="3EAB9E8F" w14:textId="77777777" w:rsidR="00077066" w:rsidRPr="00425F48" w:rsidRDefault="00077066" w:rsidP="00077066">
            <w:pPr>
              <w:pStyle w:val="TableText"/>
            </w:pPr>
            <w:r w:rsidRPr="00425F48">
              <w:rPr>
                <w:sz w:val="16"/>
                <w:szCs w:val="16"/>
              </w:rPr>
              <w:t>0.783486</w:t>
            </w:r>
          </w:p>
        </w:tc>
        <w:tc>
          <w:tcPr>
            <w:tcW w:w="825" w:type="dxa"/>
            <w:tcBorders>
              <w:top w:val="nil"/>
              <w:left w:val="nil"/>
              <w:bottom w:val="nil"/>
              <w:right w:val="nil"/>
            </w:tcBorders>
          </w:tcPr>
          <w:p w14:paraId="58EEAC70" w14:textId="77777777" w:rsidR="00077066" w:rsidRPr="00425F48" w:rsidRDefault="00077066" w:rsidP="00077066">
            <w:pPr>
              <w:pStyle w:val="TableText"/>
            </w:pPr>
            <w:r w:rsidRPr="00425F48">
              <w:rPr>
                <w:sz w:val="16"/>
                <w:szCs w:val="16"/>
              </w:rPr>
              <w:t>0.791548</w:t>
            </w:r>
          </w:p>
        </w:tc>
        <w:tc>
          <w:tcPr>
            <w:tcW w:w="826" w:type="dxa"/>
            <w:tcBorders>
              <w:top w:val="nil"/>
              <w:left w:val="nil"/>
              <w:bottom w:val="nil"/>
              <w:right w:val="nil"/>
            </w:tcBorders>
          </w:tcPr>
          <w:p w14:paraId="575A3262" w14:textId="77777777" w:rsidR="00077066" w:rsidRPr="00425F48" w:rsidRDefault="00077066" w:rsidP="00077066">
            <w:pPr>
              <w:pStyle w:val="TableText"/>
            </w:pPr>
            <w:r w:rsidRPr="00425F48">
              <w:rPr>
                <w:sz w:val="16"/>
                <w:szCs w:val="16"/>
              </w:rPr>
              <w:t>0.798655</w:t>
            </w:r>
          </w:p>
        </w:tc>
        <w:tc>
          <w:tcPr>
            <w:tcW w:w="826" w:type="dxa"/>
            <w:tcBorders>
              <w:top w:val="nil"/>
              <w:left w:val="nil"/>
              <w:bottom w:val="nil"/>
              <w:right w:val="nil"/>
            </w:tcBorders>
          </w:tcPr>
          <w:p w14:paraId="3A4BB072" w14:textId="77777777" w:rsidR="00077066" w:rsidRPr="00425F48" w:rsidRDefault="00077066" w:rsidP="00077066">
            <w:pPr>
              <w:pStyle w:val="TableText"/>
            </w:pPr>
            <w:r w:rsidRPr="00425F48">
              <w:rPr>
                <w:sz w:val="16"/>
                <w:szCs w:val="16"/>
              </w:rPr>
              <w:t>0.804755</w:t>
            </w:r>
          </w:p>
        </w:tc>
        <w:tc>
          <w:tcPr>
            <w:tcW w:w="784" w:type="dxa"/>
            <w:tcBorders>
              <w:top w:val="nil"/>
              <w:left w:val="nil"/>
              <w:bottom w:val="nil"/>
              <w:right w:val="nil"/>
            </w:tcBorders>
          </w:tcPr>
          <w:p w14:paraId="04BCCCE6" w14:textId="77777777" w:rsidR="00077066" w:rsidRPr="00425F48" w:rsidRDefault="00077066" w:rsidP="00077066">
            <w:pPr>
              <w:pStyle w:val="TableText"/>
            </w:pPr>
            <w:r w:rsidRPr="00425F48">
              <w:rPr>
                <w:sz w:val="16"/>
                <w:szCs w:val="16"/>
              </w:rPr>
              <w:t>0.809869</w:t>
            </w:r>
          </w:p>
        </w:tc>
        <w:tc>
          <w:tcPr>
            <w:tcW w:w="798" w:type="dxa"/>
            <w:tcBorders>
              <w:top w:val="nil"/>
              <w:left w:val="nil"/>
              <w:bottom w:val="nil"/>
              <w:right w:val="nil"/>
            </w:tcBorders>
          </w:tcPr>
          <w:p w14:paraId="5A0D51F8" w14:textId="77777777" w:rsidR="00077066" w:rsidRPr="00425F48" w:rsidRDefault="00077066" w:rsidP="00077066">
            <w:pPr>
              <w:pStyle w:val="TableText"/>
            </w:pPr>
            <w:r w:rsidRPr="00425F48">
              <w:rPr>
                <w:sz w:val="16"/>
                <w:szCs w:val="16"/>
              </w:rPr>
              <w:t>0.814381</w:t>
            </w:r>
          </w:p>
        </w:tc>
        <w:tc>
          <w:tcPr>
            <w:tcW w:w="882" w:type="dxa"/>
            <w:tcBorders>
              <w:top w:val="nil"/>
              <w:left w:val="nil"/>
              <w:bottom w:val="nil"/>
              <w:right w:val="nil"/>
            </w:tcBorders>
          </w:tcPr>
          <w:p w14:paraId="4C0E7CB2" w14:textId="77777777" w:rsidR="00077066" w:rsidRPr="00425F48" w:rsidRDefault="00077066" w:rsidP="00077066">
            <w:pPr>
              <w:pStyle w:val="TableText"/>
            </w:pPr>
            <w:r w:rsidRPr="00425F48">
              <w:rPr>
                <w:sz w:val="16"/>
                <w:szCs w:val="16"/>
              </w:rPr>
              <w:t>0.818714</w:t>
            </w:r>
          </w:p>
        </w:tc>
        <w:tc>
          <w:tcPr>
            <w:tcW w:w="812" w:type="dxa"/>
            <w:tcBorders>
              <w:top w:val="nil"/>
              <w:left w:val="nil"/>
              <w:bottom w:val="nil"/>
              <w:right w:val="nil"/>
            </w:tcBorders>
          </w:tcPr>
          <w:p w14:paraId="62D29E31" w14:textId="77777777" w:rsidR="00077066" w:rsidRPr="00425F48" w:rsidRDefault="00077066" w:rsidP="00077066">
            <w:pPr>
              <w:pStyle w:val="TableText"/>
            </w:pPr>
            <w:r w:rsidRPr="00425F48">
              <w:rPr>
                <w:sz w:val="16"/>
                <w:szCs w:val="16"/>
              </w:rPr>
              <w:t>0.822875</w:t>
            </w:r>
          </w:p>
        </w:tc>
        <w:tc>
          <w:tcPr>
            <w:tcW w:w="839" w:type="dxa"/>
            <w:tcBorders>
              <w:top w:val="nil"/>
              <w:left w:val="nil"/>
              <w:bottom w:val="nil"/>
              <w:right w:val="nil"/>
            </w:tcBorders>
          </w:tcPr>
          <w:p w14:paraId="450B9C5C" w14:textId="77777777" w:rsidR="00077066" w:rsidRPr="00425F48" w:rsidRDefault="00077066" w:rsidP="00077066">
            <w:pPr>
              <w:pStyle w:val="TableText"/>
            </w:pPr>
            <w:r w:rsidRPr="00425F48">
              <w:rPr>
                <w:sz w:val="16"/>
                <w:szCs w:val="16"/>
              </w:rPr>
              <w:t>0.826867</w:t>
            </w:r>
          </w:p>
        </w:tc>
        <w:tc>
          <w:tcPr>
            <w:tcW w:w="812" w:type="dxa"/>
            <w:tcBorders>
              <w:top w:val="nil"/>
              <w:left w:val="nil"/>
              <w:bottom w:val="nil"/>
              <w:right w:val="nil"/>
            </w:tcBorders>
          </w:tcPr>
          <w:p w14:paraId="697A581A" w14:textId="77777777" w:rsidR="00077066" w:rsidRPr="00425F48" w:rsidRDefault="00077066" w:rsidP="00077066">
            <w:pPr>
              <w:pStyle w:val="TableText"/>
            </w:pPr>
            <w:r w:rsidRPr="00425F48">
              <w:rPr>
                <w:sz w:val="16"/>
                <w:szCs w:val="16"/>
              </w:rPr>
              <w:t>0.830696</w:t>
            </w:r>
          </w:p>
        </w:tc>
        <w:tc>
          <w:tcPr>
            <w:tcW w:w="798" w:type="dxa"/>
            <w:tcBorders>
              <w:top w:val="nil"/>
              <w:left w:val="nil"/>
              <w:bottom w:val="nil"/>
              <w:right w:val="nil"/>
            </w:tcBorders>
          </w:tcPr>
          <w:p w14:paraId="1592BFC1" w14:textId="77777777" w:rsidR="00077066" w:rsidRPr="00425F48" w:rsidRDefault="00077066" w:rsidP="00077066">
            <w:pPr>
              <w:pStyle w:val="TableText"/>
            </w:pPr>
            <w:r w:rsidRPr="00425F48">
              <w:rPr>
                <w:sz w:val="16"/>
                <w:szCs w:val="16"/>
              </w:rPr>
              <w:t>0.834367</w:t>
            </w:r>
          </w:p>
        </w:tc>
        <w:tc>
          <w:tcPr>
            <w:tcW w:w="798" w:type="dxa"/>
            <w:tcBorders>
              <w:top w:val="nil"/>
              <w:left w:val="nil"/>
              <w:bottom w:val="nil"/>
              <w:right w:val="nil"/>
            </w:tcBorders>
          </w:tcPr>
          <w:p w14:paraId="39D30E94" w14:textId="77777777" w:rsidR="00077066" w:rsidRPr="00425F48" w:rsidRDefault="00077066" w:rsidP="00077066">
            <w:pPr>
              <w:pStyle w:val="TableText"/>
            </w:pPr>
            <w:r w:rsidRPr="00425F48">
              <w:rPr>
                <w:sz w:val="16"/>
                <w:szCs w:val="16"/>
              </w:rPr>
              <w:t>0.837885</w:t>
            </w:r>
          </w:p>
        </w:tc>
      </w:tr>
      <w:tr w:rsidR="00077066" w:rsidRPr="00425F48" w14:paraId="5AC74491" w14:textId="77777777">
        <w:trPr>
          <w:trHeight w:val="164"/>
        </w:trPr>
        <w:tc>
          <w:tcPr>
            <w:tcW w:w="570" w:type="dxa"/>
            <w:tcBorders>
              <w:top w:val="nil"/>
              <w:left w:val="nil"/>
              <w:bottom w:val="nil"/>
              <w:right w:val="nil"/>
            </w:tcBorders>
          </w:tcPr>
          <w:p w14:paraId="53163EF0" w14:textId="77777777" w:rsidR="00077066" w:rsidRPr="00425F48" w:rsidRDefault="00077066" w:rsidP="00077066">
            <w:pPr>
              <w:pStyle w:val="TableText"/>
            </w:pPr>
            <w:r w:rsidRPr="00425F48">
              <w:rPr>
                <w:sz w:val="16"/>
                <w:szCs w:val="16"/>
              </w:rPr>
              <w:t>42</w:t>
            </w:r>
          </w:p>
        </w:tc>
        <w:tc>
          <w:tcPr>
            <w:tcW w:w="804" w:type="dxa"/>
            <w:tcBorders>
              <w:top w:val="nil"/>
              <w:left w:val="nil"/>
              <w:bottom w:val="nil"/>
              <w:right w:val="nil"/>
            </w:tcBorders>
          </w:tcPr>
          <w:p w14:paraId="17796112" w14:textId="77777777" w:rsidR="00077066" w:rsidRPr="00425F48" w:rsidRDefault="00077066" w:rsidP="00077066">
            <w:pPr>
              <w:pStyle w:val="TableText"/>
            </w:pPr>
            <w:r w:rsidRPr="00425F48">
              <w:rPr>
                <w:sz w:val="16"/>
                <w:szCs w:val="16"/>
              </w:rPr>
              <w:t>0.754264</w:t>
            </w:r>
          </w:p>
        </w:tc>
        <w:tc>
          <w:tcPr>
            <w:tcW w:w="802" w:type="dxa"/>
            <w:tcBorders>
              <w:top w:val="nil"/>
              <w:left w:val="nil"/>
              <w:bottom w:val="nil"/>
              <w:right w:val="nil"/>
            </w:tcBorders>
          </w:tcPr>
          <w:p w14:paraId="268DA7E3" w14:textId="77777777" w:rsidR="00077066" w:rsidRPr="00425F48" w:rsidRDefault="00077066" w:rsidP="00077066">
            <w:pPr>
              <w:pStyle w:val="TableText"/>
            </w:pPr>
            <w:r w:rsidRPr="00425F48">
              <w:rPr>
                <w:sz w:val="16"/>
                <w:szCs w:val="16"/>
              </w:rPr>
              <w:t>0.764676</w:t>
            </w:r>
          </w:p>
        </w:tc>
        <w:tc>
          <w:tcPr>
            <w:tcW w:w="864" w:type="dxa"/>
            <w:tcBorders>
              <w:top w:val="nil"/>
              <w:left w:val="nil"/>
              <w:bottom w:val="nil"/>
              <w:right w:val="nil"/>
            </w:tcBorders>
          </w:tcPr>
          <w:p w14:paraId="236E79B9" w14:textId="77777777" w:rsidR="00077066" w:rsidRPr="00425F48" w:rsidRDefault="00077066" w:rsidP="00077066">
            <w:pPr>
              <w:pStyle w:val="TableText"/>
            </w:pPr>
            <w:r w:rsidRPr="00425F48">
              <w:rPr>
                <w:sz w:val="16"/>
                <w:szCs w:val="16"/>
              </w:rPr>
              <w:t>0.774505</w:t>
            </w:r>
          </w:p>
        </w:tc>
        <w:tc>
          <w:tcPr>
            <w:tcW w:w="826" w:type="dxa"/>
            <w:tcBorders>
              <w:top w:val="nil"/>
              <w:left w:val="nil"/>
              <w:bottom w:val="nil"/>
              <w:right w:val="nil"/>
            </w:tcBorders>
          </w:tcPr>
          <w:p w14:paraId="604061E8" w14:textId="77777777" w:rsidR="00077066" w:rsidRPr="00425F48" w:rsidRDefault="00077066" w:rsidP="00077066">
            <w:pPr>
              <w:pStyle w:val="TableText"/>
            </w:pPr>
            <w:r w:rsidRPr="00425F48">
              <w:rPr>
                <w:sz w:val="16"/>
                <w:szCs w:val="16"/>
              </w:rPr>
              <w:t>0.783851</w:t>
            </w:r>
          </w:p>
        </w:tc>
        <w:tc>
          <w:tcPr>
            <w:tcW w:w="826" w:type="dxa"/>
            <w:tcBorders>
              <w:top w:val="nil"/>
              <w:left w:val="nil"/>
              <w:bottom w:val="nil"/>
              <w:right w:val="nil"/>
            </w:tcBorders>
          </w:tcPr>
          <w:p w14:paraId="20F8E7DC" w14:textId="77777777" w:rsidR="00077066" w:rsidRPr="00425F48" w:rsidRDefault="00077066" w:rsidP="00077066">
            <w:pPr>
              <w:pStyle w:val="TableText"/>
            </w:pPr>
            <w:r w:rsidRPr="00425F48">
              <w:rPr>
                <w:sz w:val="16"/>
                <w:szCs w:val="16"/>
              </w:rPr>
              <w:t>0.792732</w:t>
            </w:r>
          </w:p>
        </w:tc>
        <w:tc>
          <w:tcPr>
            <w:tcW w:w="812" w:type="dxa"/>
            <w:tcBorders>
              <w:top w:val="nil"/>
              <w:left w:val="nil"/>
              <w:bottom w:val="nil"/>
              <w:right w:val="nil"/>
            </w:tcBorders>
          </w:tcPr>
          <w:p w14:paraId="07E3AFF4" w14:textId="77777777" w:rsidR="00077066" w:rsidRPr="00425F48" w:rsidRDefault="00077066" w:rsidP="00077066">
            <w:pPr>
              <w:pStyle w:val="TableText"/>
            </w:pPr>
            <w:r w:rsidRPr="00425F48">
              <w:rPr>
                <w:sz w:val="16"/>
                <w:szCs w:val="16"/>
              </w:rPr>
              <w:t>0.801250</w:t>
            </w:r>
          </w:p>
        </w:tc>
        <w:tc>
          <w:tcPr>
            <w:tcW w:w="825" w:type="dxa"/>
            <w:tcBorders>
              <w:top w:val="nil"/>
              <w:left w:val="nil"/>
              <w:bottom w:val="nil"/>
              <w:right w:val="nil"/>
            </w:tcBorders>
          </w:tcPr>
          <w:p w14:paraId="44E1CCA0" w14:textId="77777777" w:rsidR="00077066" w:rsidRPr="00425F48" w:rsidRDefault="00077066" w:rsidP="00077066">
            <w:pPr>
              <w:pStyle w:val="TableText"/>
            </w:pPr>
            <w:r w:rsidRPr="00425F48">
              <w:rPr>
                <w:sz w:val="16"/>
                <w:szCs w:val="16"/>
              </w:rPr>
              <w:t>0.808967</w:t>
            </w:r>
          </w:p>
        </w:tc>
        <w:tc>
          <w:tcPr>
            <w:tcW w:w="826" w:type="dxa"/>
            <w:tcBorders>
              <w:top w:val="nil"/>
              <w:left w:val="nil"/>
              <w:bottom w:val="nil"/>
              <w:right w:val="nil"/>
            </w:tcBorders>
          </w:tcPr>
          <w:p w14:paraId="2573FDAE" w14:textId="77777777" w:rsidR="00077066" w:rsidRPr="00425F48" w:rsidRDefault="00077066" w:rsidP="00077066">
            <w:pPr>
              <w:pStyle w:val="TableText"/>
            </w:pPr>
            <w:r w:rsidRPr="00425F48">
              <w:rPr>
                <w:sz w:val="16"/>
                <w:szCs w:val="16"/>
              </w:rPr>
              <w:t>0.815876</w:t>
            </w:r>
          </w:p>
        </w:tc>
        <w:tc>
          <w:tcPr>
            <w:tcW w:w="826" w:type="dxa"/>
            <w:tcBorders>
              <w:top w:val="nil"/>
              <w:left w:val="nil"/>
              <w:bottom w:val="nil"/>
              <w:right w:val="nil"/>
            </w:tcBorders>
          </w:tcPr>
          <w:p w14:paraId="6DD7B0BC" w14:textId="77777777" w:rsidR="00077066" w:rsidRPr="00425F48" w:rsidRDefault="00077066" w:rsidP="00077066">
            <w:pPr>
              <w:pStyle w:val="TableText"/>
            </w:pPr>
            <w:r w:rsidRPr="00425F48">
              <w:rPr>
                <w:sz w:val="16"/>
                <w:szCs w:val="16"/>
              </w:rPr>
              <w:t>0.821854</w:t>
            </w:r>
          </w:p>
        </w:tc>
        <w:tc>
          <w:tcPr>
            <w:tcW w:w="784" w:type="dxa"/>
            <w:tcBorders>
              <w:top w:val="nil"/>
              <w:left w:val="nil"/>
              <w:bottom w:val="nil"/>
              <w:right w:val="nil"/>
            </w:tcBorders>
          </w:tcPr>
          <w:p w14:paraId="06A402CD" w14:textId="77777777" w:rsidR="00077066" w:rsidRPr="00425F48" w:rsidRDefault="00077066" w:rsidP="00077066">
            <w:pPr>
              <w:pStyle w:val="TableText"/>
            </w:pPr>
            <w:r w:rsidRPr="00425F48">
              <w:rPr>
                <w:sz w:val="16"/>
                <w:szCs w:val="16"/>
              </w:rPr>
              <w:t>0.826852</w:t>
            </w:r>
          </w:p>
        </w:tc>
        <w:tc>
          <w:tcPr>
            <w:tcW w:w="798" w:type="dxa"/>
            <w:tcBorders>
              <w:top w:val="nil"/>
              <w:left w:val="nil"/>
              <w:bottom w:val="nil"/>
              <w:right w:val="nil"/>
            </w:tcBorders>
          </w:tcPr>
          <w:p w14:paraId="5D0C3887" w14:textId="77777777" w:rsidR="00077066" w:rsidRPr="00425F48" w:rsidRDefault="00077066" w:rsidP="00077066">
            <w:pPr>
              <w:pStyle w:val="TableText"/>
            </w:pPr>
            <w:r w:rsidRPr="00425F48">
              <w:rPr>
                <w:sz w:val="16"/>
                <w:szCs w:val="16"/>
              </w:rPr>
              <w:t>0.830895</w:t>
            </w:r>
          </w:p>
        </w:tc>
        <w:tc>
          <w:tcPr>
            <w:tcW w:w="882" w:type="dxa"/>
            <w:tcBorders>
              <w:top w:val="nil"/>
              <w:left w:val="nil"/>
              <w:bottom w:val="nil"/>
              <w:right w:val="nil"/>
            </w:tcBorders>
          </w:tcPr>
          <w:p w14:paraId="38E18CE1" w14:textId="77777777" w:rsidR="00077066" w:rsidRPr="00425F48" w:rsidRDefault="00077066" w:rsidP="00077066">
            <w:pPr>
              <w:pStyle w:val="TableText"/>
            </w:pPr>
            <w:r w:rsidRPr="00425F48">
              <w:rPr>
                <w:sz w:val="16"/>
                <w:szCs w:val="16"/>
              </w:rPr>
              <w:t>0.834858</w:t>
            </w:r>
          </w:p>
        </w:tc>
        <w:tc>
          <w:tcPr>
            <w:tcW w:w="812" w:type="dxa"/>
            <w:tcBorders>
              <w:top w:val="nil"/>
              <w:left w:val="nil"/>
              <w:bottom w:val="nil"/>
              <w:right w:val="nil"/>
            </w:tcBorders>
          </w:tcPr>
          <w:p w14:paraId="3FE6548D" w14:textId="77777777" w:rsidR="00077066" w:rsidRPr="00425F48" w:rsidRDefault="00077066" w:rsidP="00077066">
            <w:pPr>
              <w:pStyle w:val="TableText"/>
            </w:pPr>
            <w:r w:rsidRPr="00425F48">
              <w:rPr>
                <w:sz w:val="16"/>
                <w:szCs w:val="16"/>
              </w:rPr>
              <w:t>0.838659</w:t>
            </w:r>
          </w:p>
        </w:tc>
        <w:tc>
          <w:tcPr>
            <w:tcW w:w="839" w:type="dxa"/>
            <w:tcBorders>
              <w:top w:val="nil"/>
              <w:left w:val="nil"/>
              <w:bottom w:val="nil"/>
              <w:right w:val="nil"/>
            </w:tcBorders>
          </w:tcPr>
          <w:p w14:paraId="024683A3" w14:textId="77777777" w:rsidR="00077066" w:rsidRPr="00425F48" w:rsidRDefault="00077066" w:rsidP="00077066">
            <w:pPr>
              <w:pStyle w:val="TableText"/>
            </w:pPr>
            <w:r w:rsidRPr="00425F48">
              <w:rPr>
                <w:sz w:val="16"/>
                <w:szCs w:val="16"/>
              </w:rPr>
              <w:t>0.842305</w:t>
            </w:r>
          </w:p>
        </w:tc>
        <w:tc>
          <w:tcPr>
            <w:tcW w:w="812" w:type="dxa"/>
            <w:tcBorders>
              <w:top w:val="nil"/>
              <w:left w:val="nil"/>
              <w:bottom w:val="nil"/>
              <w:right w:val="nil"/>
            </w:tcBorders>
          </w:tcPr>
          <w:p w14:paraId="6634B298" w14:textId="77777777" w:rsidR="00077066" w:rsidRPr="00425F48" w:rsidRDefault="00077066" w:rsidP="00077066">
            <w:pPr>
              <w:pStyle w:val="TableText"/>
            </w:pPr>
            <w:r w:rsidRPr="00425F48">
              <w:rPr>
                <w:sz w:val="16"/>
                <w:szCs w:val="16"/>
              </w:rPr>
              <w:t>0.845799</w:t>
            </w:r>
          </w:p>
        </w:tc>
        <w:tc>
          <w:tcPr>
            <w:tcW w:w="798" w:type="dxa"/>
            <w:tcBorders>
              <w:top w:val="nil"/>
              <w:left w:val="nil"/>
              <w:bottom w:val="nil"/>
              <w:right w:val="nil"/>
            </w:tcBorders>
          </w:tcPr>
          <w:p w14:paraId="0EB45BC6" w14:textId="77777777" w:rsidR="00077066" w:rsidRPr="00425F48" w:rsidRDefault="00077066" w:rsidP="00077066">
            <w:pPr>
              <w:pStyle w:val="TableText"/>
            </w:pPr>
            <w:r w:rsidRPr="00425F48">
              <w:rPr>
                <w:sz w:val="16"/>
                <w:szCs w:val="16"/>
              </w:rPr>
              <w:t>0.849146</w:t>
            </w:r>
          </w:p>
        </w:tc>
        <w:tc>
          <w:tcPr>
            <w:tcW w:w="798" w:type="dxa"/>
            <w:tcBorders>
              <w:top w:val="nil"/>
              <w:left w:val="nil"/>
              <w:bottom w:val="nil"/>
              <w:right w:val="nil"/>
            </w:tcBorders>
          </w:tcPr>
          <w:p w14:paraId="38316A49" w14:textId="77777777" w:rsidR="00077066" w:rsidRPr="00425F48" w:rsidRDefault="00077066" w:rsidP="00077066">
            <w:pPr>
              <w:pStyle w:val="TableText"/>
            </w:pPr>
            <w:r w:rsidRPr="00425F48">
              <w:rPr>
                <w:sz w:val="16"/>
                <w:szCs w:val="16"/>
              </w:rPr>
              <w:t>0.852351</w:t>
            </w:r>
          </w:p>
        </w:tc>
      </w:tr>
      <w:tr w:rsidR="00077066" w:rsidRPr="00425F48" w14:paraId="4BC4DB4C" w14:textId="77777777">
        <w:trPr>
          <w:trHeight w:val="164"/>
        </w:trPr>
        <w:tc>
          <w:tcPr>
            <w:tcW w:w="570" w:type="dxa"/>
            <w:tcBorders>
              <w:top w:val="nil"/>
              <w:left w:val="nil"/>
              <w:bottom w:val="nil"/>
              <w:right w:val="nil"/>
            </w:tcBorders>
          </w:tcPr>
          <w:p w14:paraId="299E448C" w14:textId="77777777" w:rsidR="00077066" w:rsidRPr="00425F48" w:rsidRDefault="00077066" w:rsidP="00077066">
            <w:pPr>
              <w:pStyle w:val="TableText"/>
            </w:pPr>
            <w:r w:rsidRPr="00425F48">
              <w:rPr>
                <w:sz w:val="16"/>
                <w:szCs w:val="16"/>
              </w:rPr>
              <w:t>43</w:t>
            </w:r>
          </w:p>
        </w:tc>
        <w:tc>
          <w:tcPr>
            <w:tcW w:w="804" w:type="dxa"/>
            <w:tcBorders>
              <w:top w:val="nil"/>
              <w:left w:val="nil"/>
              <w:bottom w:val="nil"/>
              <w:right w:val="nil"/>
            </w:tcBorders>
          </w:tcPr>
          <w:p w14:paraId="37B8687B" w14:textId="77777777" w:rsidR="00077066" w:rsidRPr="00425F48" w:rsidRDefault="00077066" w:rsidP="00077066">
            <w:pPr>
              <w:pStyle w:val="TableText"/>
            </w:pPr>
            <w:r w:rsidRPr="00425F48">
              <w:rPr>
                <w:sz w:val="16"/>
                <w:szCs w:val="16"/>
              </w:rPr>
              <w:t>0.774915</w:t>
            </w:r>
          </w:p>
        </w:tc>
        <w:tc>
          <w:tcPr>
            <w:tcW w:w="802" w:type="dxa"/>
            <w:tcBorders>
              <w:top w:val="nil"/>
              <w:left w:val="nil"/>
              <w:bottom w:val="nil"/>
              <w:right w:val="nil"/>
            </w:tcBorders>
          </w:tcPr>
          <w:p w14:paraId="388D044F" w14:textId="77777777" w:rsidR="00077066" w:rsidRPr="00425F48" w:rsidRDefault="00077066" w:rsidP="00077066">
            <w:pPr>
              <w:pStyle w:val="TableText"/>
            </w:pPr>
            <w:r w:rsidRPr="00425F48">
              <w:rPr>
                <w:sz w:val="16"/>
                <w:szCs w:val="16"/>
              </w:rPr>
              <w:t>0.784566</w:t>
            </w:r>
          </w:p>
        </w:tc>
        <w:tc>
          <w:tcPr>
            <w:tcW w:w="864" w:type="dxa"/>
            <w:tcBorders>
              <w:top w:val="nil"/>
              <w:left w:val="nil"/>
              <w:bottom w:val="nil"/>
              <w:right w:val="nil"/>
            </w:tcBorders>
          </w:tcPr>
          <w:p w14:paraId="14EB2B6F" w14:textId="77777777" w:rsidR="00077066" w:rsidRPr="00425F48" w:rsidRDefault="00077066" w:rsidP="00077066">
            <w:pPr>
              <w:pStyle w:val="TableText"/>
            </w:pPr>
            <w:r w:rsidRPr="00425F48">
              <w:rPr>
                <w:sz w:val="16"/>
                <w:szCs w:val="16"/>
              </w:rPr>
              <w:t>0.793691</w:t>
            </w:r>
          </w:p>
        </w:tc>
        <w:tc>
          <w:tcPr>
            <w:tcW w:w="826" w:type="dxa"/>
            <w:tcBorders>
              <w:top w:val="nil"/>
              <w:left w:val="nil"/>
              <w:bottom w:val="nil"/>
              <w:right w:val="nil"/>
            </w:tcBorders>
          </w:tcPr>
          <w:p w14:paraId="1CEE07E9" w14:textId="77777777" w:rsidR="00077066" w:rsidRPr="00425F48" w:rsidRDefault="00077066" w:rsidP="00077066">
            <w:pPr>
              <w:pStyle w:val="TableText"/>
            </w:pPr>
            <w:r w:rsidRPr="00425F48">
              <w:rPr>
                <w:sz w:val="16"/>
                <w:szCs w:val="16"/>
              </w:rPr>
              <w:t>0.802259</w:t>
            </w:r>
          </w:p>
        </w:tc>
        <w:tc>
          <w:tcPr>
            <w:tcW w:w="826" w:type="dxa"/>
            <w:tcBorders>
              <w:top w:val="nil"/>
              <w:left w:val="nil"/>
              <w:bottom w:val="nil"/>
              <w:right w:val="nil"/>
            </w:tcBorders>
          </w:tcPr>
          <w:p w14:paraId="72B22D2A" w14:textId="77777777" w:rsidR="00077066" w:rsidRPr="00425F48" w:rsidRDefault="00077066" w:rsidP="00077066">
            <w:pPr>
              <w:pStyle w:val="TableText"/>
            </w:pPr>
            <w:r w:rsidRPr="00425F48">
              <w:rPr>
                <w:sz w:val="16"/>
                <w:szCs w:val="16"/>
              </w:rPr>
              <w:t>0.810382</w:t>
            </w:r>
          </w:p>
        </w:tc>
        <w:tc>
          <w:tcPr>
            <w:tcW w:w="812" w:type="dxa"/>
            <w:tcBorders>
              <w:top w:val="nil"/>
              <w:left w:val="nil"/>
              <w:bottom w:val="nil"/>
              <w:right w:val="nil"/>
            </w:tcBorders>
          </w:tcPr>
          <w:p w14:paraId="387B94F3" w14:textId="77777777" w:rsidR="00077066" w:rsidRPr="00425F48" w:rsidRDefault="00077066" w:rsidP="00077066">
            <w:pPr>
              <w:pStyle w:val="TableText"/>
            </w:pPr>
            <w:r w:rsidRPr="00425F48">
              <w:rPr>
                <w:sz w:val="16"/>
                <w:szCs w:val="16"/>
              </w:rPr>
              <w:t>0.818084</w:t>
            </w:r>
          </w:p>
        </w:tc>
        <w:tc>
          <w:tcPr>
            <w:tcW w:w="825" w:type="dxa"/>
            <w:tcBorders>
              <w:top w:val="nil"/>
              <w:left w:val="nil"/>
              <w:bottom w:val="nil"/>
              <w:right w:val="nil"/>
            </w:tcBorders>
          </w:tcPr>
          <w:p w14:paraId="780E0F4E" w14:textId="77777777" w:rsidR="00077066" w:rsidRPr="00425F48" w:rsidRDefault="00077066" w:rsidP="00077066">
            <w:pPr>
              <w:pStyle w:val="TableText"/>
            </w:pPr>
            <w:r w:rsidRPr="00425F48">
              <w:rPr>
                <w:sz w:val="16"/>
                <w:szCs w:val="16"/>
              </w:rPr>
              <w:t>0.825477</w:t>
            </w:r>
          </w:p>
        </w:tc>
        <w:tc>
          <w:tcPr>
            <w:tcW w:w="826" w:type="dxa"/>
            <w:tcBorders>
              <w:top w:val="nil"/>
              <w:left w:val="nil"/>
              <w:bottom w:val="nil"/>
              <w:right w:val="nil"/>
            </w:tcBorders>
          </w:tcPr>
          <w:p w14:paraId="4E6E2C28" w14:textId="77777777" w:rsidR="00077066" w:rsidRPr="00425F48" w:rsidRDefault="00077066" w:rsidP="00077066">
            <w:pPr>
              <w:pStyle w:val="TableText"/>
            </w:pPr>
            <w:r w:rsidRPr="00425F48">
              <w:rPr>
                <w:sz w:val="16"/>
                <w:szCs w:val="16"/>
              </w:rPr>
              <w:t>0.832096</w:t>
            </w:r>
          </w:p>
        </w:tc>
        <w:tc>
          <w:tcPr>
            <w:tcW w:w="826" w:type="dxa"/>
            <w:tcBorders>
              <w:top w:val="nil"/>
              <w:left w:val="nil"/>
              <w:bottom w:val="nil"/>
              <w:right w:val="nil"/>
            </w:tcBorders>
          </w:tcPr>
          <w:p w14:paraId="73A0C814" w14:textId="77777777" w:rsidR="00077066" w:rsidRPr="00425F48" w:rsidRDefault="00077066" w:rsidP="00077066">
            <w:pPr>
              <w:pStyle w:val="TableText"/>
            </w:pPr>
            <w:r w:rsidRPr="00425F48">
              <w:rPr>
                <w:sz w:val="16"/>
                <w:szCs w:val="16"/>
              </w:rPr>
              <w:t>0.837938</w:t>
            </w:r>
          </w:p>
        </w:tc>
        <w:tc>
          <w:tcPr>
            <w:tcW w:w="784" w:type="dxa"/>
            <w:tcBorders>
              <w:top w:val="nil"/>
              <w:left w:val="nil"/>
              <w:bottom w:val="nil"/>
              <w:right w:val="nil"/>
            </w:tcBorders>
          </w:tcPr>
          <w:p w14:paraId="7A28A764" w14:textId="77777777" w:rsidR="00077066" w:rsidRPr="00425F48" w:rsidRDefault="00077066" w:rsidP="00077066">
            <w:pPr>
              <w:pStyle w:val="TableText"/>
            </w:pPr>
            <w:r w:rsidRPr="00425F48">
              <w:rPr>
                <w:sz w:val="16"/>
                <w:szCs w:val="16"/>
              </w:rPr>
              <w:t>0.842877</w:t>
            </w:r>
          </w:p>
        </w:tc>
        <w:tc>
          <w:tcPr>
            <w:tcW w:w="798" w:type="dxa"/>
            <w:tcBorders>
              <w:top w:val="nil"/>
              <w:left w:val="nil"/>
              <w:bottom w:val="nil"/>
              <w:right w:val="nil"/>
            </w:tcBorders>
          </w:tcPr>
          <w:p w14:paraId="04AA988C" w14:textId="77777777" w:rsidR="00077066" w:rsidRPr="00425F48" w:rsidRDefault="00077066" w:rsidP="00077066">
            <w:pPr>
              <w:pStyle w:val="TableText"/>
            </w:pPr>
            <w:r w:rsidRPr="00425F48">
              <w:rPr>
                <w:sz w:val="16"/>
                <w:szCs w:val="16"/>
              </w:rPr>
              <w:t>0.846863</w:t>
            </w:r>
          </w:p>
        </w:tc>
        <w:tc>
          <w:tcPr>
            <w:tcW w:w="882" w:type="dxa"/>
            <w:tcBorders>
              <w:top w:val="nil"/>
              <w:left w:val="nil"/>
              <w:bottom w:val="nil"/>
              <w:right w:val="nil"/>
            </w:tcBorders>
          </w:tcPr>
          <w:p w14:paraId="1FAAF805" w14:textId="77777777" w:rsidR="00077066" w:rsidRPr="00425F48" w:rsidRDefault="00077066" w:rsidP="00077066">
            <w:pPr>
              <w:pStyle w:val="TableText"/>
            </w:pPr>
            <w:r w:rsidRPr="00425F48">
              <w:rPr>
                <w:sz w:val="16"/>
                <w:szCs w:val="16"/>
              </w:rPr>
              <w:t>0.850457</w:t>
            </w:r>
          </w:p>
        </w:tc>
        <w:tc>
          <w:tcPr>
            <w:tcW w:w="812" w:type="dxa"/>
            <w:tcBorders>
              <w:top w:val="nil"/>
              <w:left w:val="nil"/>
              <w:bottom w:val="nil"/>
              <w:right w:val="nil"/>
            </w:tcBorders>
          </w:tcPr>
          <w:p w14:paraId="7CF9A464" w14:textId="77777777" w:rsidR="00077066" w:rsidRPr="00425F48" w:rsidRDefault="00077066" w:rsidP="00077066">
            <w:pPr>
              <w:pStyle w:val="TableText"/>
            </w:pPr>
            <w:r w:rsidRPr="00425F48">
              <w:rPr>
                <w:sz w:val="16"/>
                <w:szCs w:val="16"/>
              </w:rPr>
              <w:t>0.853902</w:t>
            </w:r>
          </w:p>
        </w:tc>
        <w:tc>
          <w:tcPr>
            <w:tcW w:w="839" w:type="dxa"/>
            <w:tcBorders>
              <w:top w:val="nil"/>
              <w:left w:val="nil"/>
              <w:bottom w:val="nil"/>
              <w:right w:val="nil"/>
            </w:tcBorders>
          </w:tcPr>
          <w:p w14:paraId="10248299" w14:textId="77777777" w:rsidR="00077066" w:rsidRPr="00425F48" w:rsidRDefault="00077066" w:rsidP="00077066">
            <w:pPr>
              <w:pStyle w:val="TableText"/>
            </w:pPr>
            <w:r w:rsidRPr="00425F48">
              <w:rPr>
                <w:sz w:val="16"/>
                <w:szCs w:val="16"/>
              </w:rPr>
              <w:t>0.857204</w:t>
            </w:r>
          </w:p>
        </w:tc>
        <w:tc>
          <w:tcPr>
            <w:tcW w:w="812" w:type="dxa"/>
            <w:tcBorders>
              <w:top w:val="nil"/>
              <w:left w:val="nil"/>
              <w:bottom w:val="nil"/>
              <w:right w:val="nil"/>
            </w:tcBorders>
          </w:tcPr>
          <w:p w14:paraId="63B2DB35" w14:textId="77777777" w:rsidR="00077066" w:rsidRPr="00425F48" w:rsidRDefault="00077066" w:rsidP="00077066">
            <w:pPr>
              <w:pStyle w:val="TableText"/>
            </w:pPr>
            <w:r w:rsidRPr="00425F48">
              <w:rPr>
                <w:sz w:val="16"/>
                <w:szCs w:val="16"/>
              </w:rPr>
              <w:t>0.860365</w:t>
            </w:r>
          </w:p>
        </w:tc>
        <w:tc>
          <w:tcPr>
            <w:tcW w:w="798" w:type="dxa"/>
            <w:tcBorders>
              <w:top w:val="nil"/>
              <w:left w:val="nil"/>
              <w:bottom w:val="nil"/>
              <w:right w:val="nil"/>
            </w:tcBorders>
          </w:tcPr>
          <w:p w14:paraId="5F905FDC" w14:textId="77777777" w:rsidR="00077066" w:rsidRPr="00425F48" w:rsidRDefault="00077066" w:rsidP="00077066">
            <w:pPr>
              <w:pStyle w:val="TableText"/>
            </w:pPr>
            <w:r w:rsidRPr="00425F48">
              <w:rPr>
                <w:sz w:val="16"/>
                <w:szCs w:val="16"/>
              </w:rPr>
              <w:t>0.863392</w:t>
            </w:r>
          </w:p>
        </w:tc>
        <w:tc>
          <w:tcPr>
            <w:tcW w:w="798" w:type="dxa"/>
            <w:tcBorders>
              <w:top w:val="nil"/>
              <w:left w:val="nil"/>
              <w:bottom w:val="nil"/>
              <w:right w:val="nil"/>
            </w:tcBorders>
          </w:tcPr>
          <w:p w14:paraId="40BA726F" w14:textId="77777777" w:rsidR="00077066" w:rsidRPr="00425F48" w:rsidRDefault="00077066" w:rsidP="00077066">
            <w:pPr>
              <w:pStyle w:val="TableText"/>
            </w:pPr>
            <w:r w:rsidRPr="00425F48">
              <w:rPr>
                <w:sz w:val="16"/>
                <w:szCs w:val="16"/>
              </w:rPr>
              <w:t>0.866289</w:t>
            </w:r>
          </w:p>
        </w:tc>
      </w:tr>
      <w:tr w:rsidR="00077066" w:rsidRPr="00425F48" w14:paraId="4BB55586" w14:textId="77777777">
        <w:trPr>
          <w:trHeight w:val="164"/>
        </w:trPr>
        <w:tc>
          <w:tcPr>
            <w:tcW w:w="570" w:type="dxa"/>
            <w:tcBorders>
              <w:top w:val="nil"/>
              <w:left w:val="nil"/>
              <w:bottom w:val="nil"/>
              <w:right w:val="nil"/>
            </w:tcBorders>
          </w:tcPr>
          <w:p w14:paraId="5A1DDDAE" w14:textId="77777777" w:rsidR="00077066" w:rsidRPr="00425F48" w:rsidRDefault="00077066" w:rsidP="00077066">
            <w:pPr>
              <w:pStyle w:val="TableText"/>
            </w:pPr>
            <w:r w:rsidRPr="00425F48">
              <w:rPr>
                <w:sz w:val="16"/>
                <w:szCs w:val="16"/>
              </w:rPr>
              <w:t>44</w:t>
            </w:r>
          </w:p>
        </w:tc>
        <w:tc>
          <w:tcPr>
            <w:tcW w:w="804" w:type="dxa"/>
            <w:tcBorders>
              <w:top w:val="nil"/>
              <w:left w:val="nil"/>
              <w:bottom w:val="nil"/>
              <w:right w:val="nil"/>
            </w:tcBorders>
          </w:tcPr>
          <w:p w14:paraId="46CE4BB4" w14:textId="77777777" w:rsidR="00077066" w:rsidRPr="00425F48" w:rsidRDefault="00077066" w:rsidP="00077066">
            <w:pPr>
              <w:pStyle w:val="TableText"/>
            </w:pPr>
            <w:r w:rsidRPr="00425F48">
              <w:rPr>
                <w:sz w:val="16"/>
                <w:szCs w:val="16"/>
              </w:rPr>
              <w:t>0.795248</w:t>
            </w:r>
          </w:p>
        </w:tc>
        <w:tc>
          <w:tcPr>
            <w:tcW w:w="802" w:type="dxa"/>
            <w:tcBorders>
              <w:top w:val="nil"/>
              <w:left w:val="nil"/>
              <w:bottom w:val="nil"/>
              <w:right w:val="nil"/>
            </w:tcBorders>
          </w:tcPr>
          <w:p w14:paraId="733B1D04" w14:textId="77777777" w:rsidR="00077066" w:rsidRPr="00425F48" w:rsidRDefault="00077066" w:rsidP="00077066">
            <w:pPr>
              <w:pStyle w:val="TableText"/>
            </w:pPr>
            <w:r w:rsidRPr="00425F48">
              <w:rPr>
                <w:sz w:val="16"/>
                <w:szCs w:val="16"/>
              </w:rPr>
              <w:t>0.804323</w:t>
            </w:r>
          </w:p>
        </w:tc>
        <w:tc>
          <w:tcPr>
            <w:tcW w:w="864" w:type="dxa"/>
            <w:tcBorders>
              <w:top w:val="nil"/>
              <w:left w:val="nil"/>
              <w:bottom w:val="nil"/>
              <w:right w:val="nil"/>
            </w:tcBorders>
          </w:tcPr>
          <w:p w14:paraId="3DD5207C" w14:textId="77777777" w:rsidR="00077066" w:rsidRPr="00425F48" w:rsidRDefault="00077066" w:rsidP="00077066">
            <w:pPr>
              <w:pStyle w:val="TableText"/>
            </w:pPr>
            <w:r w:rsidRPr="00425F48">
              <w:rPr>
                <w:sz w:val="16"/>
                <w:szCs w:val="16"/>
              </w:rPr>
              <w:t>0.812682</w:t>
            </w:r>
          </w:p>
        </w:tc>
        <w:tc>
          <w:tcPr>
            <w:tcW w:w="826" w:type="dxa"/>
            <w:tcBorders>
              <w:top w:val="nil"/>
              <w:left w:val="nil"/>
              <w:bottom w:val="nil"/>
              <w:right w:val="nil"/>
            </w:tcBorders>
          </w:tcPr>
          <w:p w14:paraId="344BFC9B" w14:textId="77777777" w:rsidR="00077066" w:rsidRPr="00425F48" w:rsidRDefault="00077066" w:rsidP="00077066">
            <w:pPr>
              <w:pStyle w:val="TableText"/>
            </w:pPr>
            <w:r w:rsidRPr="00425F48">
              <w:rPr>
                <w:sz w:val="16"/>
                <w:szCs w:val="16"/>
              </w:rPr>
              <w:t>0.820549</w:t>
            </w:r>
          </w:p>
        </w:tc>
        <w:tc>
          <w:tcPr>
            <w:tcW w:w="826" w:type="dxa"/>
            <w:tcBorders>
              <w:top w:val="nil"/>
              <w:left w:val="nil"/>
              <w:bottom w:val="nil"/>
              <w:right w:val="nil"/>
            </w:tcBorders>
          </w:tcPr>
          <w:p w14:paraId="62268BB1" w14:textId="77777777" w:rsidR="00077066" w:rsidRPr="00425F48" w:rsidRDefault="00077066" w:rsidP="00077066">
            <w:pPr>
              <w:pStyle w:val="TableText"/>
            </w:pPr>
            <w:r w:rsidRPr="00425F48">
              <w:rPr>
                <w:sz w:val="16"/>
                <w:szCs w:val="16"/>
              </w:rPr>
              <w:t>0.827896</w:t>
            </w:r>
          </w:p>
        </w:tc>
        <w:tc>
          <w:tcPr>
            <w:tcW w:w="812" w:type="dxa"/>
            <w:tcBorders>
              <w:top w:val="nil"/>
              <w:left w:val="nil"/>
              <w:bottom w:val="nil"/>
              <w:right w:val="nil"/>
            </w:tcBorders>
          </w:tcPr>
          <w:p w14:paraId="7BC9E6C7" w14:textId="77777777" w:rsidR="00077066" w:rsidRPr="00425F48" w:rsidRDefault="00077066" w:rsidP="00077066">
            <w:pPr>
              <w:pStyle w:val="TableText"/>
            </w:pPr>
            <w:r w:rsidRPr="00425F48">
              <w:rPr>
                <w:sz w:val="16"/>
                <w:szCs w:val="16"/>
              </w:rPr>
              <w:t>0.834848</w:t>
            </w:r>
          </w:p>
        </w:tc>
        <w:tc>
          <w:tcPr>
            <w:tcW w:w="825" w:type="dxa"/>
            <w:tcBorders>
              <w:top w:val="nil"/>
              <w:left w:val="nil"/>
              <w:bottom w:val="nil"/>
              <w:right w:val="nil"/>
            </w:tcBorders>
          </w:tcPr>
          <w:p w14:paraId="0BA76C90" w14:textId="77777777" w:rsidR="00077066" w:rsidRPr="00425F48" w:rsidRDefault="00077066" w:rsidP="00077066">
            <w:pPr>
              <w:pStyle w:val="TableText"/>
            </w:pPr>
            <w:r w:rsidRPr="00425F48">
              <w:rPr>
                <w:sz w:val="16"/>
                <w:szCs w:val="16"/>
              </w:rPr>
              <w:t>0.841432</w:t>
            </w:r>
          </w:p>
        </w:tc>
        <w:tc>
          <w:tcPr>
            <w:tcW w:w="826" w:type="dxa"/>
            <w:tcBorders>
              <w:top w:val="nil"/>
              <w:left w:val="nil"/>
              <w:bottom w:val="nil"/>
              <w:right w:val="nil"/>
            </w:tcBorders>
          </w:tcPr>
          <w:p w14:paraId="30FC84FD" w14:textId="77777777" w:rsidR="00077066" w:rsidRPr="00425F48" w:rsidRDefault="00077066" w:rsidP="00077066">
            <w:pPr>
              <w:pStyle w:val="TableText"/>
            </w:pPr>
            <w:r w:rsidRPr="00425F48">
              <w:rPr>
                <w:sz w:val="16"/>
                <w:szCs w:val="16"/>
              </w:rPr>
              <w:t>0.847765</w:t>
            </w:r>
          </w:p>
        </w:tc>
        <w:tc>
          <w:tcPr>
            <w:tcW w:w="826" w:type="dxa"/>
            <w:tcBorders>
              <w:top w:val="nil"/>
              <w:left w:val="nil"/>
              <w:bottom w:val="nil"/>
              <w:right w:val="nil"/>
            </w:tcBorders>
          </w:tcPr>
          <w:p w14:paraId="6286ABFC" w14:textId="77777777" w:rsidR="00077066" w:rsidRPr="00425F48" w:rsidRDefault="00077066" w:rsidP="00077066">
            <w:pPr>
              <w:pStyle w:val="TableText"/>
            </w:pPr>
            <w:r w:rsidRPr="00425F48">
              <w:rPr>
                <w:sz w:val="16"/>
                <w:szCs w:val="16"/>
              </w:rPr>
              <w:t>0.853356</w:t>
            </w:r>
          </w:p>
        </w:tc>
        <w:tc>
          <w:tcPr>
            <w:tcW w:w="784" w:type="dxa"/>
            <w:tcBorders>
              <w:top w:val="nil"/>
              <w:left w:val="nil"/>
              <w:bottom w:val="nil"/>
              <w:right w:val="nil"/>
            </w:tcBorders>
          </w:tcPr>
          <w:p w14:paraId="6380C6B9" w14:textId="77777777" w:rsidR="00077066" w:rsidRPr="00425F48" w:rsidRDefault="00077066" w:rsidP="00077066">
            <w:pPr>
              <w:pStyle w:val="TableText"/>
            </w:pPr>
            <w:r w:rsidRPr="00425F48">
              <w:rPr>
                <w:sz w:val="16"/>
                <w:szCs w:val="16"/>
              </w:rPr>
              <w:t>0.858204</w:t>
            </w:r>
          </w:p>
        </w:tc>
        <w:tc>
          <w:tcPr>
            <w:tcW w:w="798" w:type="dxa"/>
            <w:tcBorders>
              <w:top w:val="nil"/>
              <w:left w:val="nil"/>
              <w:bottom w:val="nil"/>
              <w:right w:val="nil"/>
            </w:tcBorders>
          </w:tcPr>
          <w:p w14:paraId="5E54A1CA" w14:textId="77777777" w:rsidR="00077066" w:rsidRPr="00425F48" w:rsidRDefault="00077066" w:rsidP="00077066">
            <w:pPr>
              <w:pStyle w:val="TableText"/>
            </w:pPr>
            <w:r w:rsidRPr="00425F48">
              <w:rPr>
                <w:sz w:val="16"/>
                <w:szCs w:val="16"/>
              </w:rPr>
              <w:t>0.862179</w:t>
            </w:r>
          </w:p>
        </w:tc>
        <w:tc>
          <w:tcPr>
            <w:tcW w:w="882" w:type="dxa"/>
            <w:tcBorders>
              <w:top w:val="nil"/>
              <w:left w:val="nil"/>
              <w:bottom w:val="nil"/>
              <w:right w:val="nil"/>
            </w:tcBorders>
          </w:tcPr>
          <w:p w14:paraId="6FCFA283" w14:textId="77777777" w:rsidR="00077066" w:rsidRPr="00425F48" w:rsidRDefault="00077066" w:rsidP="00077066">
            <w:pPr>
              <w:pStyle w:val="TableText"/>
            </w:pPr>
            <w:r w:rsidRPr="00425F48">
              <w:rPr>
                <w:sz w:val="16"/>
                <w:szCs w:val="16"/>
              </w:rPr>
              <w:t>0.865416</w:t>
            </w:r>
          </w:p>
        </w:tc>
        <w:tc>
          <w:tcPr>
            <w:tcW w:w="812" w:type="dxa"/>
            <w:tcBorders>
              <w:top w:val="nil"/>
              <w:left w:val="nil"/>
              <w:bottom w:val="nil"/>
              <w:right w:val="nil"/>
            </w:tcBorders>
          </w:tcPr>
          <w:p w14:paraId="0B9A7D85" w14:textId="77777777" w:rsidR="00077066" w:rsidRPr="00425F48" w:rsidRDefault="00077066" w:rsidP="00077066">
            <w:pPr>
              <w:pStyle w:val="TableText"/>
            </w:pPr>
            <w:r w:rsidRPr="00425F48">
              <w:rPr>
                <w:sz w:val="16"/>
                <w:szCs w:val="16"/>
              </w:rPr>
              <w:t>0.868517</w:t>
            </w:r>
          </w:p>
        </w:tc>
        <w:tc>
          <w:tcPr>
            <w:tcW w:w="839" w:type="dxa"/>
            <w:tcBorders>
              <w:top w:val="nil"/>
              <w:left w:val="nil"/>
              <w:bottom w:val="nil"/>
              <w:right w:val="nil"/>
            </w:tcBorders>
          </w:tcPr>
          <w:p w14:paraId="40CE0998" w14:textId="77777777" w:rsidR="00077066" w:rsidRPr="00425F48" w:rsidRDefault="00077066" w:rsidP="00077066">
            <w:pPr>
              <w:pStyle w:val="TableText"/>
            </w:pPr>
            <w:r w:rsidRPr="00425F48">
              <w:rPr>
                <w:sz w:val="16"/>
                <w:szCs w:val="16"/>
              </w:rPr>
              <w:t>0.871485</w:t>
            </w:r>
          </w:p>
        </w:tc>
        <w:tc>
          <w:tcPr>
            <w:tcW w:w="812" w:type="dxa"/>
            <w:tcBorders>
              <w:top w:val="nil"/>
              <w:left w:val="nil"/>
              <w:bottom w:val="nil"/>
              <w:right w:val="nil"/>
            </w:tcBorders>
          </w:tcPr>
          <w:p w14:paraId="3B52E17D" w14:textId="77777777" w:rsidR="00077066" w:rsidRPr="00425F48" w:rsidRDefault="00077066" w:rsidP="00077066">
            <w:pPr>
              <w:pStyle w:val="TableText"/>
            </w:pPr>
            <w:r w:rsidRPr="00425F48">
              <w:rPr>
                <w:sz w:val="16"/>
                <w:szCs w:val="16"/>
              </w:rPr>
              <w:t>0.874327</w:t>
            </w:r>
          </w:p>
        </w:tc>
        <w:tc>
          <w:tcPr>
            <w:tcW w:w="798" w:type="dxa"/>
            <w:tcBorders>
              <w:top w:val="nil"/>
              <w:left w:val="nil"/>
              <w:bottom w:val="nil"/>
              <w:right w:val="nil"/>
            </w:tcBorders>
          </w:tcPr>
          <w:p w14:paraId="75A14702" w14:textId="77777777" w:rsidR="00077066" w:rsidRPr="00425F48" w:rsidRDefault="00077066" w:rsidP="00077066">
            <w:pPr>
              <w:pStyle w:val="TableText"/>
            </w:pPr>
            <w:r w:rsidRPr="00425F48">
              <w:rPr>
                <w:sz w:val="16"/>
                <w:szCs w:val="16"/>
              </w:rPr>
              <w:t>0.877045</w:t>
            </w:r>
          </w:p>
        </w:tc>
        <w:tc>
          <w:tcPr>
            <w:tcW w:w="798" w:type="dxa"/>
            <w:tcBorders>
              <w:top w:val="nil"/>
              <w:left w:val="nil"/>
              <w:bottom w:val="nil"/>
              <w:right w:val="nil"/>
            </w:tcBorders>
          </w:tcPr>
          <w:p w14:paraId="472E0652" w14:textId="77777777" w:rsidR="00077066" w:rsidRPr="00425F48" w:rsidRDefault="00077066" w:rsidP="00077066">
            <w:pPr>
              <w:pStyle w:val="TableText"/>
            </w:pPr>
            <w:r w:rsidRPr="00425F48">
              <w:rPr>
                <w:sz w:val="16"/>
                <w:szCs w:val="16"/>
              </w:rPr>
              <w:t>0.879645</w:t>
            </w:r>
          </w:p>
        </w:tc>
      </w:tr>
      <w:tr w:rsidR="00077066" w:rsidRPr="00425F48" w14:paraId="4A4C814B" w14:textId="77777777">
        <w:trPr>
          <w:trHeight w:val="164"/>
        </w:trPr>
        <w:tc>
          <w:tcPr>
            <w:tcW w:w="570" w:type="dxa"/>
            <w:tcBorders>
              <w:top w:val="nil"/>
              <w:left w:val="nil"/>
              <w:bottom w:val="nil"/>
              <w:right w:val="nil"/>
            </w:tcBorders>
          </w:tcPr>
          <w:p w14:paraId="069ED870" w14:textId="77777777" w:rsidR="00077066" w:rsidRPr="00425F48" w:rsidRDefault="00077066" w:rsidP="00077066">
            <w:pPr>
              <w:pStyle w:val="TableText"/>
            </w:pPr>
            <w:r w:rsidRPr="00425F48">
              <w:rPr>
                <w:sz w:val="16"/>
                <w:szCs w:val="16"/>
              </w:rPr>
              <w:t>45</w:t>
            </w:r>
          </w:p>
        </w:tc>
        <w:tc>
          <w:tcPr>
            <w:tcW w:w="804" w:type="dxa"/>
            <w:tcBorders>
              <w:top w:val="nil"/>
              <w:left w:val="nil"/>
              <w:bottom w:val="nil"/>
              <w:right w:val="nil"/>
            </w:tcBorders>
          </w:tcPr>
          <w:p w14:paraId="16E2039A" w14:textId="77777777" w:rsidR="00077066" w:rsidRPr="00425F48" w:rsidRDefault="00077066" w:rsidP="00077066">
            <w:pPr>
              <w:pStyle w:val="TableText"/>
            </w:pPr>
            <w:r w:rsidRPr="00425F48">
              <w:rPr>
                <w:sz w:val="16"/>
                <w:szCs w:val="16"/>
              </w:rPr>
              <w:t>0.811371</w:t>
            </w:r>
          </w:p>
        </w:tc>
        <w:tc>
          <w:tcPr>
            <w:tcW w:w="802" w:type="dxa"/>
            <w:tcBorders>
              <w:top w:val="nil"/>
              <w:left w:val="nil"/>
              <w:bottom w:val="nil"/>
              <w:right w:val="nil"/>
            </w:tcBorders>
          </w:tcPr>
          <w:p w14:paraId="77B0E649" w14:textId="77777777" w:rsidR="00077066" w:rsidRPr="00425F48" w:rsidRDefault="00077066" w:rsidP="00077066">
            <w:pPr>
              <w:pStyle w:val="TableText"/>
            </w:pPr>
            <w:r w:rsidRPr="00425F48">
              <w:rPr>
                <w:sz w:val="16"/>
                <w:szCs w:val="16"/>
              </w:rPr>
              <w:t>0.823724</w:t>
            </w:r>
          </w:p>
        </w:tc>
        <w:tc>
          <w:tcPr>
            <w:tcW w:w="864" w:type="dxa"/>
            <w:tcBorders>
              <w:top w:val="nil"/>
              <w:left w:val="nil"/>
              <w:bottom w:val="nil"/>
              <w:right w:val="nil"/>
            </w:tcBorders>
          </w:tcPr>
          <w:p w14:paraId="587F7953" w14:textId="77777777" w:rsidR="00077066" w:rsidRPr="00425F48" w:rsidRDefault="00077066" w:rsidP="00077066">
            <w:pPr>
              <w:pStyle w:val="TableText"/>
            </w:pPr>
            <w:r w:rsidRPr="00425F48">
              <w:rPr>
                <w:sz w:val="16"/>
                <w:szCs w:val="16"/>
              </w:rPr>
              <w:t>0.831522</w:t>
            </w:r>
          </w:p>
        </w:tc>
        <w:tc>
          <w:tcPr>
            <w:tcW w:w="826" w:type="dxa"/>
            <w:tcBorders>
              <w:top w:val="nil"/>
              <w:left w:val="nil"/>
              <w:bottom w:val="nil"/>
              <w:right w:val="nil"/>
            </w:tcBorders>
          </w:tcPr>
          <w:p w14:paraId="2D5E5A44" w14:textId="77777777" w:rsidR="00077066" w:rsidRPr="00425F48" w:rsidRDefault="00077066" w:rsidP="00077066">
            <w:pPr>
              <w:pStyle w:val="TableText"/>
            </w:pPr>
            <w:r w:rsidRPr="00425F48">
              <w:rPr>
                <w:sz w:val="16"/>
                <w:szCs w:val="16"/>
              </w:rPr>
              <w:t>0.838625</w:t>
            </w:r>
          </w:p>
        </w:tc>
        <w:tc>
          <w:tcPr>
            <w:tcW w:w="826" w:type="dxa"/>
            <w:tcBorders>
              <w:top w:val="nil"/>
              <w:left w:val="nil"/>
              <w:bottom w:val="nil"/>
              <w:right w:val="nil"/>
            </w:tcBorders>
          </w:tcPr>
          <w:p w14:paraId="17B9B8E0" w14:textId="77777777" w:rsidR="00077066" w:rsidRPr="00425F48" w:rsidRDefault="00077066" w:rsidP="00077066">
            <w:pPr>
              <w:pStyle w:val="TableText"/>
            </w:pPr>
            <w:r w:rsidRPr="00425F48">
              <w:rPr>
                <w:sz w:val="16"/>
                <w:szCs w:val="16"/>
              </w:rPr>
              <w:t>0.845283</w:t>
            </w:r>
          </w:p>
        </w:tc>
        <w:tc>
          <w:tcPr>
            <w:tcW w:w="812" w:type="dxa"/>
            <w:tcBorders>
              <w:top w:val="nil"/>
              <w:left w:val="nil"/>
              <w:bottom w:val="nil"/>
              <w:right w:val="nil"/>
            </w:tcBorders>
          </w:tcPr>
          <w:p w14:paraId="4AF61881" w14:textId="77777777" w:rsidR="00077066" w:rsidRPr="00425F48" w:rsidRDefault="00077066" w:rsidP="00077066">
            <w:pPr>
              <w:pStyle w:val="TableText"/>
            </w:pPr>
            <w:r w:rsidRPr="00425F48">
              <w:rPr>
                <w:sz w:val="16"/>
                <w:szCs w:val="16"/>
              </w:rPr>
              <w:t>0.851468</w:t>
            </w:r>
          </w:p>
        </w:tc>
        <w:tc>
          <w:tcPr>
            <w:tcW w:w="825" w:type="dxa"/>
            <w:tcBorders>
              <w:top w:val="nil"/>
              <w:left w:val="nil"/>
              <w:bottom w:val="nil"/>
              <w:right w:val="nil"/>
            </w:tcBorders>
          </w:tcPr>
          <w:p w14:paraId="5E16F05E" w14:textId="77777777" w:rsidR="00077066" w:rsidRPr="00425F48" w:rsidRDefault="00077066" w:rsidP="00077066">
            <w:pPr>
              <w:pStyle w:val="TableText"/>
            </w:pPr>
            <w:r w:rsidRPr="00425F48">
              <w:rPr>
                <w:sz w:val="16"/>
                <w:szCs w:val="16"/>
              </w:rPr>
              <w:t>0.857314</w:t>
            </w:r>
          </w:p>
        </w:tc>
        <w:tc>
          <w:tcPr>
            <w:tcW w:w="826" w:type="dxa"/>
            <w:tcBorders>
              <w:top w:val="nil"/>
              <w:left w:val="nil"/>
              <w:bottom w:val="nil"/>
              <w:right w:val="nil"/>
            </w:tcBorders>
          </w:tcPr>
          <w:p w14:paraId="31102861" w14:textId="77777777" w:rsidR="00077066" w:rsidRPr="00425F48" w:rsidRDefault="00077066" w:rsidP="00077066">
            <w:pPr>
              <w:pStyle w:val="TableText"/>
            </w:pPr>
            <w:r w:rsidRPr="00425F48">
              <w:rPr>
                <w:sz w:val="16"/>
                <w:szCs w:val="16"/>
              </w:rPr>
              <w:t>0.862848</w:t>
            </w:r>
          </w:p>
        </w:tc>
        <w:tc>
          <w:tcPr>
            <w:tcW w:w="826" w:type="dxa"/>
            <w:tcBorders>
              <w:top w:val="nil"/>
              <w:left w:val="nil"/>
              <w:bottom w:val="nil"/>
              <w:right w:val="nil"/>
            </w:tcBorders>
          </w:tcPr>
          <w:p w14:paraId="53E9F019" w14:textId="77777777" w:rsidR="00077066" w:rsidRPr="00425F48" w:rsidRDefault="00077066" w:rsidP="00077066">
            <w:pPr>
              <w:pStyle w:val="TableText"/>
            </w:pPr>
            <w:r w:rsidRPr="00425F48">
              <w:rPr>
                <w:sz w:val="16"/>
                <w:szCs w:val="16"/>
              </w:rPr>
              <w:t>0.868195</w:t>
            </w:r>
          </w:p>
        </w:tc>
        <w:tc>
          <w:tcPr>
            <w:tcW w:w="784" w:type="dxa"/>
            <w:tcBorders>
              <w:top w:val="nil"/>
              <w:left w:val="nil"/>
              <w:bottom w:val="nil"/>
              <w:right w:val="nil"/>
            </w:tcBorders>
          </w:tcPr>
          <w:p w14:paraId="50ACC746" w14:textId="77777777" w:rsidR="00077066" w:rsidRPr="00425F48" w:rsidRDefault="00077066" w:rsidP="00077066">
            <w:pPr>
              <w:pStyle w:val="TableText"/>
            </w:pPr>
            <w:r w:rsidRPr="00425F48">
              <w:rPr>
                <w:sz w:val="16"/>
                <w:szCs w:val="16"/>
              </w:rPr>
              <w:t>0.872833</w:t>
            </w:r>
          </w:p>
        </w:tc>
        <w:tc>
          <w:tcPr>
            <w:tcW w:w="798" w:type="dxa"/>
            <w:tcBorders>
              <w:top w:val="nil"/>
              <w:left w:val="nil"/>
              <w:bottom w:val="nil"/>
              <w:right w:val="nil"/>
            </w:tcBorders>
          </w:tcPr>
          <w:p w14:paraId="0F659A41" w14:textId="77777777" w:rsidR="00077066" w:rsidRPr="00425F48" w:rsidRDefault="00077066" w:rsidP="00077066">
            <w:pPr>
              <w:pStyle w:val="TableText"/>
            </w:pPr>
            <w:r w:rsidRPr="00425F48">
              <w:rPr>
                <w:sz w:val="16"/>
                <w:szCs w:val="16"/>
              </w:rPr>
              <w:t>0.876764</w:t>
            </w:r>
          </w:p>
        </w:tc>
        <w:tc>
          <w:tcPr>
            <w:tcW w:w="882" w:type="dxa"/>
            <w:tcBorders>
              <w:top w:val="nil"/>
              <w:left w:val="nil"/>
              <w:bottom w:val="nil"/>
              <w:right w:val="nil"/>
            </w:tcBorders>
          </w:tcPr>
          <w:p w14:paraId="47DB7093" w14:textId="77777777" w:rsidR="00077066" w:rsidRPr="00425F48" w:rsidRDefault="00077066" w:rsidP="00077066">
            <w:pPr>
              <w:pStyle w:val="TableText"/>
            </w:pPr>
            <w:r w:rsidRPr="00425F48">
              <w:rPr>
                <w:sz w:val="16"/>
                <w:szCs w:val="16"/>
              </w:rPr>
              <w:t>0.879659</w:t>
            </w:r>
          </w:p>
        </w:tc>
        <w:tc>
          <w:tcPr>
            <w:tcW w:w="812" w:type="dxa"/>
            <w:tcBorders>
              <w:top w:val="nil"/>
              <w:left w:val="nil"/>
              <w:bottom w:val="nil"/>
              <w:right w:val="nil"/>
            </w:tcBorders>
          </w:tcPr>
          <w:p w14:paraId="487AA3C0" w14:textId="77777777" w:rsidR="00077066" w:rsidRPr="00425F48" w:rsidRDefault="00077066" w:rsidP="00077066">
            <w:pPr>
              <w:pStyle w:val="TableText"/>
            </w:pPr>
            <w:r w:rsidRPr="00425F48">
              <w:rPr>
                <w:sz w:val="16"/>
                <w:szCs w:val="16"/>
              </w:rPr>
              <w:t>0.882430</w:t>
            </w:r>
          </w:p>
        </w:tc>
        <w:tc>
          <w:tcPr>
            <w:tcW w:w="839" w:type="dxa"/>
            <w:tcBorders>
              <w:top w:val="nil"/>
              <w:left w:val="nil"/>
              <w:bottom w:val="nil"/>
              <w:right w:val="nil"/>
            </w:tcBorders>
          </w:tcPr>
          <w:p w14:paraId="23E8C941" w14:textId="77777777" w:rsidR="00077066" w:rsidRPr="00425F48" w:rsidRDefault="00077066" w:rsidP="00077066">
            <w:pPr>
              <w:pStyle w:val="TableText"/>
            </w:pPr>
            <w:r w:rsidRPr="00425F48">
              <w:rPr>
                <w:sz w:val="16"/>
                <w:szCs w:val="16"/>
              </w:rPr>
              <w:t>0.885082</w:t>
            </w:r>
          </w:p>
        </w:tc>
        <w:tc>
          <w:tcPr>
            <w:tcW w:w="812" w:type="dxa"/>
            <w:tcBorders>
              <w:top w:val="nil"/>
              <w:left w:val="nil"/>
              <w:bottom w:val="nil"/>
              <w:right w:val="nil"/>
            </w:tcBorders>
          </w:tcPr>
          <w:p w14:paraId="347D878C" w14:textId="77777777" w:rsidR="00077066" w:rsidRPr="00425F48" w:rsidRDefault="00077066" w:rsidP="00077066">
            <w:pPr>
              <w:pStyle w:val="TableText"/>
            </w:pPr>
            <w:r w:rsidRPr="00425F48">
              <w:rPr>
                <w:sz w:val="16"/>
                <w:szCs w:val="16"/>
              </w:rPr>
              <w:t>0.887618</w:t>
            </w:r>
          </w:p>
        </w:tc>
        <w:tc>
          <w:tcPr>
            <w:tcW w:w="798" w:type="dxa"/>
            <w:tcBorders>
              <w:top w:val="nil"/>
              <w:left w:val="nil"/>
              <w:bottom w:val="nil"/>
              <w:right w:val="nil"/>
            </w:tcBorders>
          </w:tcPr>
          <w:p w14:paraId="4EC5E3E5" w14:textId="77777777" w:rsidR="00077066" w:rsidRPr="00425F48" w:rsidRDefault="00077066" w:rsidP="00077066">
            <w:pPr>
              <w:pStyle w:val="TableText"/>
            </w:pPr>
            <w:r w:rsidRPr="00425F48">
              <w:rPr>
                <w:sz w:val="16"/>
                <w:szCs w:val="16"/>
              </w:rPr>
              <w:t>0.890043</w:t>
            </w:r>
          </w:p>
        </w:tc>
        <w:tc>
          <w:tcPr>
            <w:tcW w:w="798" w:type="dxa"/>
            <w:tcBorders>
              <w:top w:val="nil"/>
              <w:left w:val="nil"/>
              <w:bottom w:val="nil"/>
              <w:right w:val="nil"/>
            </w:tcBorders>
          </w:tcPr>
          <w:p w14:paraId="18C4A076" w14:textId="77777777" w:rsidR="00077066" w:rsidRPr="00425F48" w:rsidRDefault="00077066" w:rsidP="00077066">
            <w:pPr>
              <w:pStyle w:val="TableText"/>
            </w:pPr>
            <w:r w:rsidRPr="00425F48">
              <w:rPr>
                <w:sz w:val="16"/>
                <w:szCs w:val="16"/>
              </w:rPr>
              <w:t>0.892360</w:t>
            </w:r>
          </w:p>
        </w:tc>
      </w:tr>
      <w:tr w:rsidR="00077066" w:rsidRPr="00425F48" w14:paraId="1E3FD4A4" w14:textId="77777777">
        <w:trPr>
          <w:trHeight w:val="164"/>
        </w:trPr>
        <w:tc>
          <w:tcPr>
            <w:tcW w:w="570" w:type="dxa"/>
            <w:tcBorders>
              <w:top w:val="nil"/>
              <w:left w:val="nil"/>
              <w:bottom w:val="nil"/>
              <w:right w:val="nil"/>
            </w:tcBorders>
          </w:tcPr>
          <w:p w14:paraId="7408FD73" w14:textId="77777777" w:rsidR="00077066" w:rsidRPr="00425F48" w:rsidRDefault="00077066" w:rsidP="00077066">
            <w:pPr>
              <w:pStyle w:val="TableText"/>
            </w:pPr>
            <w:r w:rsidRPr="00425F48">
              <w:rPr>
                <w:sz w:val="16"/>
                <w:szCs w:val="16"/>
              </w:rPr>
              <w:t>46</w:t>
            </w:r>
          </w:p>
        </w:tc>
        <w:tc>
          <w:tcPr>
            <w:tcW w:w="804" w:type="dxa"/>
            <w:tcBorders>
              <w:top w:val="nil"/>
              <w:left w:val="nil"/>
              <w:bottom w:val="nil"/>
              <w:right w:val="nil"/>
            </w:tcBorders>
          </w:tcPr>
          <w:p w14:paraId="17F01180" w14:textId="77777777" w:rsidR="00077066" w:rsidRPr="00425F48" w:rsidRDefault="00077066" w:rsidP="00077066">
            <w:pPr>
              <w:pStyle w:val="TableText"/>
            </w:pPr>
            <w:r w:rsidRPr="00425F48">
              <w:rPr>
                <w:sz w:val="16"/>
                <w:szCs w:val="16"/>
              </w:rPr>
              <w:t>0.831004</w:t>
            </w:r>
          </w:p>
        </w:tc>
        <w:tc>
          <w:tcPr>
            <w:tcW w:w="802" w:type="dxa"/>
            <w:tcBorders>
              <w:top w:val="nil"/>
              <w:left w:val="nil"/>
              <w:bottom w:val="nil"/>
              <w:right w:val="nil"/>
            </w:tcBorders>
          </w:tcPr>
          <w:p w14:paraId="6FDC248D" w14:textId="77777777" w:rsidR="00077066" w:rsidRPr="00425F48" w:rsidRDefault="00077066" w:rsidP="00077066">
            <w:pPr>
              <w:pStyle w:val="TableText"/>
            </w:pPr>
            <w:r w:rsidRPr="00425F48">
              <w:rPr>
                <w:sz w:val="16"/>
                <w:szCs w:val="16"/>
              </w:rPr>
              <w:t>0.838558</w:t>
            </w:r>
          </w:p>
        </w:tc>
        <w:tc>
          <w:tcPr>
            <w:tcW w:w="864" w:type="dxa"/>
            <w:tcBorders>
              <w:top w:val="nil"/>
              <w:left w:val="nil"/>
              <w:bottom w:val="nil"/>
              <w:right w:val="nil"/>
            </w:tcBorders>
          </w:tcPr>
          <w:p w14:paraId="6B73393E" w14:textId="77777777" w:rsidR="00077066" w:rsidRPr="00425F48" w:rsidRDefault="00077066" w:rsidP="00077066">
            <w:pPr>
              <w:pStyle w:val="TableText"/>
            </w:pPr>
            <w:r w:rsidRPr="00425F48">
              <w:rPr>
                <w:sz w:val="16"/>
                <w:szCs w:val="16"/>
              </w:rPr>
              <w:t>0.849995</w:t>
            </w:r>
          </w:p>
        </w:tc>
        <w:tc>
          <w:tcPr>
            <w:tcW w:w="826" w:type="dxa"/>
            <w:tcBorders>
              <w:top w:val="nil"/>
              <w:left w:val="nil"/>
              <w:bottom w:val="nil"/>
              <w:right w:val="nil"/>
            </w:tcBorders>
          </w:tcPr>
          <w:p w14:paraId="3E6801D3" w14:textId="77777777" w:rsidR="00077066" w:rsidRPr="00425F48" w:rsidRDefault="00077066" w:rsidP="00077066">
            <w:pPr>
              <w:pStyle w:val="TableText"/>
            </w:pPr>
            <w:r w:rsidRPr="00425F48">
              <w:rPr>
                <w:sz w:val="16"/>
                <w:szCs w:val="16"/>
              </w:rPr>
              <w:t>0.856558</w:t>
            </w:r>
          </w:p>
        </w:tc>
        <w:tc>
          <w:tcPr>
            <w:tcW w:w="826" w:type="dxa"/>
            <w:tcBorders>
              <w:top w:val="nil"/>
              <w:left w:val="nil"/>
              <w:bottom w:val="nil"/>
              <w:right w:val="nil"/>
            </w:tcBorders>
          </w:tcPr>
          <w:p w14:paraId="371AD0B2" w14:textId="77777777" w:rsidR="00077066" w:rsidRPr="00425F48" w:rsidRDefault="00077066" w:rsidP="00077066">
            <w:pPr>
              <w:pStyle w:val="TableText"/>
            </w:pPr>
            <w:r w:rsidRPr="00425F48">
              <w:rPr>
                <w:sz w:val="16"/>
                <w:szCs w:val="16"/>
              </w:rPr>
              <w:t>0.862459</w:t>
            </w:r>
          </w:p>
        </w:tc>
        <w:tc>
          <w:tcPr>
            <w:tcW w:w="812" w:type="dxa"/>
            <w:tcBorders>
              <w:top w:val="nil"/>
              <w:left w:val="nil"/>
              <w:bottom w:val="nil"/>
              <w:right w:val="nil"/>
            </w:tcBorders>
          </w:tcPr>
          <w:p w14:paraId="1AC51CBA" w14:textId="77777777" w:rsidR="00077066" w:rsidRPr="00425F48" w:rsidRDefault="00077066" w:rsidP="00077066">
            <w:pPr>
              <w:pStyle w:val="TableText"/>
            </w:pPr>
            <w:r w:rsidRPr="00425F48">
              <w:rPr>
                <w:sz w:val="16"/>
                <w:szCs w:val="16"/>
              </w:rPr>
              <w:t>0.867970</w:t>
            </w:r>
          </w:p>
        </w:tc>
        <w:tc>
          <w:tcPr>
            <w:tcW w:w="825" w:type="dxa"/>
            <w:tcBorders>
              <w:top w:val="nil"/>
              <w:left w:val="nil"/>
              <w:bottom w:val="nil"/>
              <w:right w:val="nil"/>
            </w:tcBorders>
          </w:tcPr>
          <w:p w14:paraId="16EBB9CE" w14:textId="77777777" w:rsidR="00077066" w:rsidRPr="00425F48" w:rsidRDefault="00077066" w:rsidP="00077066">
            <w:pPr>
              <w:pStyle w:val="TableText"/>
            </w:pPr>
            <w:r w:rsidRPr="00425F48">
              <w:rPr>
                <w:sz w:val="16"/>
                <w:szCs w:val="16"/>
              </w:rPr>
              <w:t>0.873059</w:t>
            </w:r>
          </w:p>
        </w:tc>
        <w:tc>
          <w:tcPr>
            <w:tcW w:w="826" w:type="dxa"/>
            <w:tcBorders>
              <w:top w:val="nil"/>
              <w:left w:val="nil"/>
              <w:bottom w:val="nil"/>
              <w:right w:val="nil"/>
            </w:tcBorders>
          </w:tcPr>
          <w:p w14:paraId="6C43CA15" w14:textId="77777777" w:rsidR="00077066" w:rsidRPr="00425F48" w:rsidRDefault="00077066" w:rsidP="00077066">
            <w:pPr>
              <w:pStyle w:val="TableText"/>
            </w:pPr>
            <w:r w:rsidRPr="00425F48">
              <w:rPr>
                <w:sz w:val="16"/>
                <w:szCs w:val="16"/>
              </w:rPr>
              <w:t>0.877870</w:t>
            </w:r>
          </w:p>
        </w:tc>
        <w:tc>
          <w:tcPr>
            <w:tcW w:w="826" w:type="dxa"/>
            <w:tcBorders>
              <w:top w:val="nil"/>
              <w:left w:val="nil"/>
              <w:bottom w:val="nil"/>
              <w:right w:val="nil"/>
            </w:tcBorders>
          </w:tcPr>
          <w:p w14:paraId="7FAC74F2" w14:textId="77777777" w:rsidR="00077066" w:rsidRPr="00425F48" w:rsidRDefault="00077066" w:rsidP="00077066">
            <w:pPr>
              <w:pStyle w:val="TableText"/>
            </w:pPr>
            <w:r w:rsidRPr="00425F48">
              <w:rPr>
                <w:sz w:val="16"/>
                <w:szCs w:val="16"/>
              </w:rPr>
              <w:t>0.882430</w:t>
            </w:r>
          </w:p>
        </w:tc>
        <w:tc>
          <w:tcPr>
            <w:tcW w:w="784" w:type="dxa"/>
            <w:tcBorders>
              <w:top w:val="nil"/>
              <w:left w:val="nil"/>
              <w:bottom w:val="nil"/>
              <w:right w:val="nil"/>
            </w:tcBorders>
          </w:tcPr>
          <w:p w14:paraId="160F68B8" w14:textId="77777777" w:rsidR="00077066" w:rsidRPr="00425F48" w:rsidRDefault="00077066" w:rsidP="00077066">
            <w:pPr>
              <w:pStyle w:val="TableText"/>
            </w:pPr>
            <w:r w:rsidRPr="00425F48">
              <w:rPr>
                <w:sz w:val="16"/>
                <w:szCs w:val="16"/>
              </w:rPr>
              <w:t>0.886866</w:t>
            </w:r>
          </w:p>
        </w:tc>
        <w:tc>
          <w:tcPr>
            <w:tcW w:w="798" w:type="dxa"/>
            <w:tcBorders>
              <w:top w:val="nil"/>
              <w:left w:val="nil"/>
              <w:bottom w:val="nil"/>
              <w:right w:val="nil"/>
            </w:tcBorders>
          </w:tcPr>
          <w:p w14:paraId="6831179C" w14:textId="77777777" w:rsidR="00077066" w:rsidRPr="00425F48" w:rsidRDefault="00077066" w:rsidP="00077066">
            <w:pPr>
              <w:pStyle w:val="TableText"/>
            </w:pPr>
            <w:r w:rsidRPr="00425F48">
              <w:rPr>
                <w:sz w:val="16"/>
                <w:szCs w:val="16"/>
              </w:rPr>
              <w:t>0.890628</w:t>
            </w:r>
          </w:p>
        </w:tc>
        <w:tc>
          <w:tcPr>
            <w:tcW w:w="882" w:type="dxa"/>
            <w:tcBorders>
              <w:top w:val="nil"/>
              <w:left w:val="nil"/>
              <w:bottom w:val="nil"/>
              <w:right w:val="nil"/>
            </w:tcBorders>
          </w:tcPr>
          <w:p w14:paraId="3E63A16D" w14:textId="77777777" w:rsidR="00077066" w:rsidRPr="00425F48" w:rsidRDefault="00077066" w:rsidP="00077066">
            <w:pPr>
              <w:pStyle w:val="TableText"/>
            </w:pPr>
            <w:r w:rsidRPr="00425F48">
              <w:rPr>
                <w:sz w:val="16"/>
                <w:szCs w:val="16"/>
              </w:rPr>
              <w:t>0.893197</w:t>
            </w:r>
          </w:p>
        </w:tc>
        <w:tc>
          <w:tcPr>
            <w:tcW w:w="812" w:type="dxa"/>
            <w:tcBorders>
              <w:top w:val="nil"/>
              <w:left w:val="nil"/>
              <w:bottom w:val="nil"/>
              <w:right w:val="nil"/>
            </w:tcBorders>
          </w:tcPr>
          <w:p w14:paraId="0F349FB4" w14:textId="77777777" w:rsidR="00077066" w:rsidRPr="00425F48" w:rsidRDefault="00077066" w:rsidP="00077066">
            <w:pPr>
              <w:pStyle w:val="TableText"/>
            </w:pPr>
            <w:r w:rsidRPr="00425F48">
              <w:rPr>
                <w:sz w:val="16"/>
                <w:szCs w:val="16"/>
              </w:rPr>
              <w:t>0.895653</w:t>
            </w:r>
          </w:p>
        </w:tc>
        <w:tc>
          <w:tcPr>
            <w:tcW w:w="839" w:type="dxa"/>
            <w:tcBorders>
              <w:top w:val="nil"/>
              <w:left w:val="nil"/>
              <w:bottom w:val="nil"/>
              <w:right w:val="nil"/>
            </w:tcBorders>
          </w:tcPr>
          <w:p w14:paraId="70DF6C58" w14:textId="77777777" w:rsidR="00077066" w:rsidRPr="00425F48" w:rsidRDefault="00077066" w:rsidP="00077066">
            <w:pPr>
              <w:pStyle w:val="TableText"/>
            </w:pPr>
            <w:r w:rsidRPr="00425F48">
              <w:rPr>
                <w:sz w:val="16"/>
                <w:szCs w:val="16"/>
              </w:rPr>
              <w:t>0.898002</w:t>
            </w:r>
          </w:p>
        </w:tc>
        <w:tc>
          <w:tcPr>
            <w:tcW w:w="812" w:type="dxa"/>
            <w:tcBorders>
              <w:top w:val="nil"/>
              <w:left w:val="nil"/>
              <w:bottom w:val="nil"/>
              <w:right w:val="nil"/>
            </w:tcBorders>
          </w:tcPr>
          <w:p w14:paraId="464C4F66" w14:textId="77777777" w:rsidR="00077066" w:rsidRPr="00425F48" w:rsidRDefault="00077066" w:rsidP="00077066">
            <w:pPr>
              <w:pStyle w:val="TableText"/>
            </w:pPr>
            <w:r w:rsidRPr="00425F48">
              <w:rPr>
                <w:sz w:val="16"/>
                <w:szCs w:val="16"/>
              </w:rPr>
              <w:t>0.900247</w:t>
            </w:r>
          </w:p>
        </w:tc>
        <w:tc>
          <w:tcPr>
            <w:tcW w:w="798" w:type="dxa"/>
            <w:tcBorders>
              <w:top w:val="nil"/>
              <w:left w:val="nil"/>
              <w:bottom w:val="nil"/>
              <w:right w:val="nil"/>
            </w:tcBorders>
          </w:tcPr>
          <w:p w14:paraId="788ED764" w14:textId="77777777" w:rsidR="00077066" w:rsidRPr="00425F48" w:rsidRDefault="00077066" w:rsidP="00077066">
            <w:pPr>
              <w:pStyle w:val="TableText"/>
            </w:pPr>
            <w:r w:rsidRPr="00425F48">
              <w:rPr>
                <w:sz w:val="16"/>
                <w:szCs w:val="16"/>
              </w:rPr>
              <w:t>0.902392</w:t>
            </w:r>
          </w:p>
        </w:tc>
        <w:tc>
          <w:tcPr>
            <w:tcW w:w="798" w:type="dxa"/>
            <w:tcBorders>
              <w:top w:val="nil"/>
              <w:left w:val="nil"/>
              <w:bottom w:val="nil"/>
              <w:right w:val="nil"/>
            </w:tcBorders>
          </w:tcPr>
          <w:p w14:paraId="1AEA0148" w14:textId="77777777" w:rsidR="00077066" w:rsidRPr="00425F48" w:rsidRDefault="00077066" w:rsidP="00077066">
            <w:pPr>
              <w:pStyle w:val="TableText"/>
            </w:pPr>
            <w:r w:rsidRPr="00425F48">
              <w:rPr>
                <w:sz w:val="16"/>
                <w:szCs w:val="16"/>
              </w:rPr>
              <w:t>0.904441</w:t>
            </w:r>
          </w:p>
        </w:tc>
      </w:tr>
      <w:tr w:rsidR="00077066" w:rsidRPr="00425F48" w14:paraId="3E7E6310" w14:textId="77777777">
        <w:trPr>
          <w:trHeight w:val="164"/>
        </w:trPr>
        <w:tc>
          <w:tcPr>
            <w:tcW w:w="570" w:type="dxa"/>
            <w:tcBorders>
              <w:top w:val="nil"/>
              <w:left w:val="nil"/>
              <w:bottom w:val="nil"/>
              <w:right w:val="nil"/>
            </w:tcBorders>
          </w:tcPr>
          <w:p w14:paraId="11CD54DF" w14:textId="77777777" w:rsidR="00077066" w:rsidRPr="00425F48" w:rsidRDefault="00077066" w:rsidP="00077066">
            <w:pPr>
              <w:pStyle w:val="TableText"/>
            </w:pPr>
            <w:r w:rsidRPr="00425F48">
              <w:rPr>
                <w:sz w:val="16"/>
                <w:szCs w:val="16"/>
              </w:rPr>
              <w:t>47</w:t>
            </w:r>
          </w:p>
        </w:tc>
        <w:tc>
          <w:tcPr>
            <w:tcW w:w="804" w:type="dxa"/>
            <w:tcBorders>
              <w:top w:val="nil"/>
              <w:left w:val="nil"/>
              <w:bottom w:val="nil"/>
              <w:right w:val="nil"/>
            </w:tcBorders>
          </w:tcPr>
          <w:p w14:paraId="0D3DB8D2" w14:textId="77777777" w:rsidR="00077066" w:rsidRPr="00425F48" w:rsidRDefault="00077066" w:rsidP="00077066">
            <w:pPr>
              <w:pStyle w:val="TableText"/>
            </w:pPr>
            <w:r w:rsidRPr="00425F48">
              <w:rPr>
                <w:sz w:val="16"/>
                <w:szCs w:val="16"/>
              </w:rPr>
              <w:t>0.850286</w:t>
            </w:r>
          </w:p>
        </w:tc>
        <w:tc>
          <w:tcPr>
            <w:tcW w:w="802" w:type="dxa"/>
            <w:tcBorders>
              <w:top w:val="nil"/>
              <w:left w:val="nil"/>
              <w:bottom w:val="nil"/>
              <w:right w:val="nil"/>
            </w:tcBorders>
          </w:tcPr>
          <w:p w14:paraId="13E8008C" w14:textId="77777777" w:rsidR="00077066" w:rsidRPr="00425F48" w:rsidRDefault="00077066" w:rsidP="00077066">
            <w:pPr>
              <w:pStyle w:val="TableText"/>
            </w:pPr>
            <w:r w:rsidRPr="00425F48">
              <w:rPr>
                <w:sz w:val="16"/>
                <w:szCs w:val="16"/>
              </w:rPr>
              <w:t>0.857018</w:t>
            </w:r>
          </w:p>
        </w:tc>
        <w:tc>
          <w:tcPr>
            <w:tcW w:w="864" w:type="dxa"/>
            <w:tcBorders>
              <w:top w:val="nil"/>
              <w:left w:val="nil"/>
              <w:bottom w:val="nil"/>
              <w:right w:val="nil"/>
            </w:tcBorders>
          </w:tcPr>
          <w:p w14:paraId="4669AD70" w14:textId="77777777" w:rsidR="00077066" w:rsidRPr="00425F48" w:rsidRDefault="00077066" w:rsidP="00077066">
            <w:pPr>
              <w:pStyle w:val="TableText"/>
            </w:pPr>
            <w:r w:rsidRPr="00425F48">
              <w:rPr>
                <w:sz w:val="16"/>
                <w:szCs w:val="16"/>
              </w:rPr>
              <w:t>0.863339</w:t>
            </w:r>
          </w:p>
        </w:tc>
        <w:tc>
          <w:tcPr>
            <w:tcW w:w="826" w:type="dxa"/>
            <w:tcBorders>
              <w:top w:val="nil"/>
              <w:left w:val="nil"/>
              <w:bottom w:val="nil"/>
              <w:right w:val="nil"/>
            </w:tcBorders>
          </w:tcPr>
          <w:p w14:paraId="5F2F6C77" w14:textId="77777777" w:rsidR="00077066" w:rsidRPr="00425F48" w:rsidRDefault="00077066" w:rsidP="00077066">
            <w:pPr>
              <w:pStyle w:val="TableText"/>
            </w:pPr>
            <w:r w:rsidRPr="00425F48">
              <w:rPr>
                <w:sz w:val="16"/>
                <w:szCs w:val="16"/>
              </w:rPr>
              <w:t>0.873922</w:t>
            </w:r>
          </w:p>
        </w:tc>
        <w:tc>
          <w:tcPr>
            <w:tcW w:w="826" w:type="dxa"/>
            <w:tcBorders>
              <w:top w:val="nil"/>
              <w:left w:val="nil"/>
              <w:bottom w:val="nil"/>
              <w:right w:val="nil"/>
            </w:tcBorders>
          </w:tcPr>
          <w:p w14:paraId="3960F5B6" w14:textId="77777777" w:rsidR="00077066" w:rsidRPr="00425F48" w:rsidRDefault="00077066" w:rsidP="00077066">
            <w:pPr>
              <w:pStyle w:val="TableText"/>
            </w:pPr>
            <w:r w:rsidRPr="00425F48">
              <w:rPr>
                <w:sz w:val="16"/>
                <w:szCs w:val="16"/>
              </w:rPr>
              <w:t>0.879321</w:t>
            </w:r>
          </w:p>
        </w:tc>
        <w:tc>
          <w:tcPr>
            <w:tcW w:w="812" w:type="dxa"/>
            <w:tcBorders>
              <w:top w:val="nil"/>
              <w:left w:val="nil"/>
              <w:bottom w:val="nil"/>
              <w:right w:val="nil"/>
            </w:tcBorders>
          </w:tcPr>
          <w:p w14:paraId="57BF10D8" w14:textId="77777777" w:rsidR="00077066" w:rsidRPr="00425F48" w:rsidRDefault="00077066" w:rsidP="00077066">
            <w:pPr>
              <w:pStyle w:val="TableText"/>
            </w:pPr>
            <w:r w:rsidRPr="00425F48">
              <w:rPr>
                <w:sz w:val="16"/>
                <w:szCs w:val="16"/>
              </w:rPr>
              <w:t>0.884098</w:t>
            </w:r>
          </w:p>
        </w:tc>
        <w:tc>
          <w:tcPr>
            <w:tcW w:w="825" w:type="dxa"/>
            <w:tcBorders>
              <w:top w:val="nil"/>
              <w:left w:val="nil"/>
              <w:bottom w:val="nil"/>
              <w:right w:val="nil"/>
            </w:tcBorders>
          </w:tcPr>
          <w:p w14:paraId="57F6247B" w14:textId="77777777" w:rsidR="00077066" w:rsidRPr="00425F48" w:rsidRDefault="00077066" w:rsidP="00077066">
            <w:pPr>
              <w:pStyle w:val="TableText"/>
            </w:pPr>
            <w:r w:rsidRPr="00425F48">
              <w:rPr>
                <w:sz w:val="16"/>
                <w:szCs w:val="16"/>
              </w:rPr>
              <w:t>0.888542</w:t>
            </w:r>
          </w:p>
        </w:tc>
        <w:tc>
          <w:tcPr>
            <w:tcW w:w="826" w:type="dxa"/>
            <w:tcBorders>
              <w:top w:val="nil"/>
              <w:left w:val="nil"/>
              <w:bottom w:val="nil"/>
              <w:right w:val="nil"/>
            </w:tcBorders>
          </w:tcPr>
          <w:p w14:paraId="18E25FBF" w14:textId="77777777" w:rsidR="00077066" w:rsidRPr="00425F48" w:rsidRDefault="00077066" w:rsidP="00077066">
            <w:pPr>
              <w:pStyle w:val="TableText"/>
            </w:pPr>
            <w:r w:rsidRPr="00425F48">
              <w:rPr>
                <w:sz w:val="16"/>
                <w:szCs w:val="16"/>
              </w:rPr>
              <w:t>0.892621</w:t>
            </w:r>
          </w:p>
        </w:tc>
        <w:tc>
          <w:tcPr>
            <w:tcW w:w="826" w:type="dxa"/>
            <w:tcBorders>
              <w:top w:val="nil"/>
              <w:left w:val="nil"/>
              <w:bottom w:val="nil"/>
              <w:right w:val="nil"/>
            </w:tcBorders>
          </w:tcPr>
          <w:p w14:paraId="3F7FECCA" w14:textId="77777777" w:rsidR="00077066" w:rsidRPr="00425F48" w:rsidRDefault="00077066" w:rsidP="00077066">
            <w:pPr>
              <w:pStyle w:val="TableText"/>
            </w:pPr>
            <w:r w:rsidRPr="00425F48">
              <w:rPr>
                <w:sz w:val="16"/>
                <w:szCs w:val="16"/>
              </w:rPr>
              <w:t>0.896483</w:t>
            </w:r>
          </w:p>
        </w:tc>
        <w:tc>
          <w:tcPr>
            <w:tcW w:w="784" w:type="dxa"/>
            <w:tcBorders>
              <w:top w:val="nil"/>
              <w:left w:val="nil"/>
              <w:bottom w:val="nil"/>
              <w:right w:val="nil"/>
            </w:tcBorders>
          </w:tcPr>
          <w:p w14:paraId="29ABE963" w14:textId="77777777" w:rsidR="00077066" w:rsidRPr="00425F48" w:rsidRDefault="00077066" w:rsidP="00077066">
            <w:pPr>
              <w:pStyle w:val="TableText"/>
            </w:pPr>
            <w:r w:rsidRPr="00425F48">
              <w:rPr>
                <w:sz w:val="16"/>
                <w:szCs w:val="16"/>
              </w:rPr>
              <w:t>0.900154</w:t>
            </w:r>
          </w:p>
        </w:tc>
        <w:tc>
          <w:tcPr>
            <w:tcW w:w="798" w:type="dxa"/>
            <w:tcBorders>
              <w:top w:val="nil"/>
              <w:left w:val="nil"/>
              <w:bottom w:val="nil"/>
              <w:right w:val="nil"/>
            </w:tcBorders>
          </w:tcPr>
          <w:p w14:paraId="432532F0" w14:textId="77777777" w:rsidR="00077066" w:rsidRPr="00425F48" w:rsidRDefault="00077066" w:rsidP="00077066">
            <w:pPr>
              <w:pStyle w:val="TableText"/>
            </w:pPr>
            <w:r w:rsidRPr="00425F48">
              <w:rPr>
                <w:sz w:val="16"/>
                <w:szCs w:val="16"/>
              </w:rPr>
              <w:t>0.903765</w:t>
            </w:r>
          </w:p>
        </w:tc>
        <w:tc>
          <w:tcPr>
            <w:tcW w:w="882" w:type="dxa"/>
            <w:tcBorders>
              <w:top w:val="nil"/>
              <w:left w:val="nil"/>
              <w:bottom w:val="nil"/>
              <w:right w:val="nil"/>
            </w:tcBorders>
          </w:tcPr>
          <w:p w14:paraId="051FEEF8" w14:textId="77777777" w:rsidR="00077066" w:rsidRPr="00425F48" w:rsidRDefault="00077066" w:rsidP="00077066">
            <w:pPr>
              <w:pStyle w:val="TableText"/>
            </w:pPr>
            <w:r w:rsidRPr="00425F48">
              <w:rPr>
                <w:sz w:val="16"/>
                <w:szCs w:val="16"/>
              </w:rPr>
              <w:t>0.906022</w:t>
            </w:r>
          </w:p>
        </w:tc>
        <w:tc>
          <w:tcPr>
            <w:tcW w:w="812" w:type="dxa"/>
            <w:tcBorders>
              <w:top w:val="nil"/>
              <w:left w:val="nil"/>
              <w:bottom w:val="nil"/>
              <w:right w:val="nil"/>
            </w:tcBorders>
          </w:tcPr>
          <w:p w14:paraId="351F420A" w14:textId="77777777" w:rsidR="00077066" w:rsidRPr="00425F48" w:rsidRDefault="00077066" w:rsidP="00077066">
            <w:pPr>
              <w:pStyle w:val="TableText"/>
            </w:pPr>
            <w:r w:rsidRPr="00425F48">
              <w:rPr>
                <w:sz w:val="16"/>
                <w:szCs w:val="16"/>
              </w:rPr>
              <w:t>0.908178</w:t>
            </w:r>
          </w:p>
        </w:tc>
        <w:tc>
          <w:tcPr>
            <w:tcW w:w="839" w:type="dxa"/>
            <w:tcBorders>
              <w:top w:val="nil"/>
              <w:left w:val="nil"/>
              <w:bottom w:val="nil"/>
              <w:right w:val="nil"/>
            </w:tcBorders>
          </w:tcPr>
          <w:p w14:paraId="0B3537FA" w14:textId="77777777" w:rsidR="00077066" w:rsidRPr="00425F48" w:rsidRDefault="00077066" w:rsidP="00077066">
            <w:pPr>
              <w:pStyle w:val="TableText"/>
            </w:pPr>
            <w:r w:rsidRPr="00425F48">
              <w:rPr>
                <w:sz w:val="16"/>
                <w:szCs w:val="16"/>
              </w:rPr>
              <w:t>0.910239</w:t>
            </w:r>
          </w:p>
        </w:tc>
        <w:tc>
          <w:tcPr>
            <w:tcW w:w="812" w:type="dxa"/>
            <w:tcBorders>
              <w:top w:val="nil"/>
              <w:left w:val="nil"/>
              <w:bottom w:val="nil"/>
              <w:right w:val="nil"/>
            </w:tcBorders>
          </w:tcPr>
          <w:p w14:paraId="13B12A18" w14:textId="77777777" w:rsidR="00077066" w:rsidRPr="00425F48" w:rsidRDefault="00077066" w:rsidP="00077066">
            <w:pPr>
              <w:pStyle w:val="TableText"/>
            </w:pPr>
            <w:r w:rsidRPr="00425F48">
              <w:rPr>
                <w:sz w:val="16"/>
                <w:szCs w:val="16"/>
              </w:rPr>
              <w:t>0.912208</w:t>
            </w:r>
          </w:p>
        </w:tc>
        <w:tc>
          <w:tcPr>
            <w:tcW w:w="798" w:type="dxa"/>
            <w:tcBorders>
              <w:top w:val="nil"/>
              <w:left w:val="nil"/>
              <w:bottom w:val="nil"/>
              <w:right w:val="nil"/>
            </w:tcBorders>
          </w:tcPr>
          <w:p w14:paraId="0EA89E02" w14:textId="77777777" w:rsidR="00077066" w:rsidRPr="00425F48" w:rsidRDefault="00077066" w:rsidP="00077066">
            <w:pPr>
              <w:pStyle w:val="TableText"/>
            </w:pPr>
            <w:r w:rsidRPr="00425F48">
              <w:rPr>
                <w:sz w:val="16"/>
                <w:szCs w:val="16"/>
              </w:rPr>
              <w:t>0.914087</w:t>
            </w:r>
          </w:p>
        </w:tc>
        <w:tc>
          <w:tcPr>
            <w:tcW w:w="798" w:type="dxa"/>
            <w:tcBorders>
              <w:top w:val="nil"/>
              <w:left w:val="nil"/>
              <w:bottom w:val="nil"/>
              <w:right w:val="nil"/>
            </w:tcBorders>
          </w:tcPr>
          <w:p w14:paraId="75C26A8C" w14:textId="77777777" w:rsidR="00077066" w:rsidRPr="00425F48" w:rsidRDefault="00077066" w:rsidP="00077066">
            <w:pPr>
              <w:pStyle w:val="TableText"/>
            </w:pPr>
            <w:r w:rsidRPr="00425F48">
              <w:rPr>
                <w:sz w:val="16"/>
                <w:szCs w:val="16"/>
              </w:rPr>
              <w:t>0.915882</w:t>
            </w:r>
          </w:p>
        </w:tc>
      </w:tr>
      <w:tr w:rsidR="00077066" w:rsidRPr="00425F48" w14:paraId="44E05472" w14:textId="77777777">
        <w:trPr>
          <w:trHeight w:val="164"/>
        </w:trPr>
        <w:tc>
          <w:tcPr>
            <w:tcW w:w="570" w:type="dxa"/>
            <w:tcBorders>
              <w:top w:val="nil"/>
              <w:left w:val="nil"/>
              <w:bottom w:val="nil"/>
              <w:right w:val="nil"/>
            </w:tcBorders>
          </w:tcPr>
          <w:p w14:paraId="11AB2D5D" w14:textId="77777777" w:rsidR="00077066" w:rsidRPr="00425F48" w:rsidRDefault="00077066" w:rsidP="00077066">
            <w:pPr>
              <w:pStyle w:val="TableText"/>
            </w:pPr>
            <w:r w:rsidRPr="00425F48">
              <w:rPr>
                <w:sz w:val="16"/>
                <w:szCs w:val="16"/>
              </w:rPr>
              <w:t>48</w:t>
            </w:r>
          </w:p>
        </w:tc>
        <w:tc>
          <w:tcPr>
            <w:tcW w:w="804" w:type="dxa"/>
            <w:tcBorders>
              <w:top w:val="nil"/>
              <w:left w:val="nil"/>
              <w:bottom w:val="nil"/>
              <w:right w:val="nil"/>
            </w:tcBorders>
          </w:tcPr>
          <w:p w14:paraId="6EF80660" w14:textId="77777777" w:rsidR="00077066" w:rsidRPr="00425F48" w:rsidRDefault="00077066" w:rsidP="00077066">
            <w:pPr>
              <w:pStyle w:val="TableText"/>
            </w:pPr>
            <w:r w:rsidRPr="00425F48">
              <w:rPr>
                <w:sz w:val="16"/>
                <w:szCs w:val="16"/>
              </w:rPr>
              <w:t>0.869333</w:t>
            </w:r>
          </w:p>
        </w:tc>
        <w:tc>
          <w:tcPr>
            <w:tcW w:w="802" w:type="dxa"/>
            <w:tcBorders>
              <w:top w:val="nil"/>
              <w:left w:val="nil"/>
              <w:bottom w:val="nil"/>
              <w:right w:val="nil"/>
            </w:tcBorders>
          </w:tcPr>
          <w:p w14:paraId="3C19768E" w14:textId="77777777" w:rsidR="00077066" w:rsidRPr="00425F48" w:rsidRDefault="00077066" w:rsidP="00077066">
            <w:pPr>
              <w:pStyle w:val="TableText"/>
            </w:pPr>
            <w:r w:rsidRPr="00425F48">
              <w:rPr>
                <w:sz w:val="16"/>
                <w:szCs w:val="16"/>
              </w:rPr>
              <w:t>0.875216</w:t>
            </w:r>
          </w:p>
        </w:tc>
        <w:tc>
          <w:tcPr>
            <w:tcW w:w="864" w:type="dxa"/>
            <w:tcBorders>
              <w:top w:val="nil"/>
              <w:left w:val="nil"/>
              <w:bottom w:val="nil"/>
              <w:right w:val="nil"/>
            </w:tcBorders>
          </w:tcPr>
          <w:p w14:paraId="37E5EBCB" w14:textId="77777777" w:rsidR="00077066" w:rsidRPr="00425F48" w:rsidRDefault="00077066" w:rsidP="00077066">
            <w:pPr>
              <w:pStyle w:val="TableText"/>
            </w:pPr>
            <w:r w:rsidRPr="00425F48">
              <w:rPr>
                <w:sz w:val="16"/>
                <w:szCs w:val="16"/>
              </w:rPr>
              <w:t>0.880726</w:t>
            </w:r>
          </w:p>
        </w:tc>
        <w:tc>
          <w:tcPr>
            <w:tcW w:w="826" w:type="dxa"/>
            <w:tcBorders>
              <w:top w:val="nil"/>
              <w:left w:val="nil"/>
              <w:bottom w:val="nil"/>
              <w:right w:val="nil"/>
            </w:tcBorders>
          </w:tcPr>
          <w:p w14:paraId="0A93AC28" w14:textId="77777777" w:rsidR="00077066" w:rsidRPr="00425F48" w:rsidRDefault="00077066" w:rsidP="00077066">
            <w:pPr>
              <w:pStyle w:val="TableText"/>
            </w:pPr>
            <w:r w:rsidRPr="00425F48">
              <w:rPr>
                <w:sz w:val="16"/>
                <w:szCs w:val="16"/>
              </w:rPr>
              <w:t>0.885879</w:t>
            </w:r>
          </w:p>
        </w:tc>
        <w:tc>
          <w:tcPr>
            <w:tcW w:w="826" w:type="dxa"/>
            <w:tcBorders>
              <w:top w:val="nil"/>
              <w:left w:val="nil"/>
              <w:bottom w:val="nil"/>
              <w:right w:val="nil"/>
            </w:tcBorders>
          </w:tcPr>
          <w:p w14:paraId="5E40331A" w14:textId="77777777" w:rsidR="00077066" w:rsidRPr="00425F48" w:rsidRDefault="00077066" w:rsidP="00077066">
            <w:pPr>
              <w:pStyle w:val="TableText"/>
            </w:pPr>
            <w:r w:rsidRPr="00425F48">
              <w:rPr>
                <w:sz w:val="16"/>
                <w:szCs w:val="16"/>
              </w:rPr>
              <w:t>0.895676</w:t>
            </w:r>
          </w:p>
        </w:tc>
        <w:tc>
          <w:tcPr>
            <w:tcW w:w="812" w:type="dxa"/>
            <w:tcBorders>
              <w:top w:val="nil"/>
              <w:left w:val="nil"/>
              <w:bottom w:val="nil"/>
              <w:right w:val="nil"/>
            </w:tcBorders>
          </w:tcPr>
          <w:p w14:paraId="5FF54B9A" w14:textId="77777777" w:rsidR="00077066" w:rsidRPr="00425F48" w:rsidRDefault="00077066" w:rsidP="00077066">
            <w:pPr>
              <w:pStyle w:val="TableText"/>
            </w:pPr>
            <w:r w:rsidRPr="00425F48">
              <w:rPr>
                <w:sz w:val="16"/>
                <w:szCs w:val="16"/>
              </w:rPr>
              <w:t>0.899987</w:t>
            </w:r>
          </w:p>
        </w:tc>
        <w:tc>
          <w:tcPr>
            <w:tcW w:w="825" w:type="dxa"/>
            <w:tcBorders>
              <w:top w:val="nil"/>
              <w:left w:val="nil"/>
              <w:bottom w:val="nil"/>
              <w:right w:val="nil"/>
            </w:tcBorders>
          </w:tcPr>
          <w:p w14:paraId="60624702" w14:textId="77777777" w:rsidR="00077066" w:rsidRPr="00425F48" w:rsidRDefault="00077066" w:rsidP="00077066">
            <w:pPr>
              <w:pStyle w:val="TableText"/>
            </w:pPr>
            <w:r w:rsidRPr="00425F48">
              <w:rPr>
                <w:sz w:val="16"/>
                <w:szCs w:val="16"/>
              </w:rPr>
              <w:t>0.903718</w:t>
            </w:r>
          </w:p>
        </w:tc>
        <w:tc>
          <w:tcPr>
            <w:tcW w:w="826" w:type="dxa"/>
            <w:tcBorders>
              <w:top w:val="nil"/>
              <w:left w:val="nil"/>
              <w:bottom w:val="nil"/>
              <w:right w:val="nil"/>
            </w:tcBorders>
          </w:tcPr>
          <w:p w14:paraId="354AFF6E" w14:textId="77777777" w:rsidR="00077066" w:rsidRPr="00425F48" w:rsidRDefault="00077066" w:rsidP="00077066">
            <w:pPr>
              <w:pStyle w:val="TableText"/>
            </w:pPr>
            <w:r w:rsidRPr="00425F48">
              <w:rPr>
                <w:sz w:val="16"/>
                <w:szCs w:val="16"/>
              </w:rPr>
              <w:t>0.907178</w:t>
            </w:r>
          </w:p>
        </w:tc>
        <w:tc>
          <w:tcPr>
            <w:tcW w:w="826" w:type="dxa"/>
            <w:tcBorders>
              <w:top w:val="nil"/>
              <w:left w:val="nil"/>
              <w:bottom w:val="nil"/>
              <w:right w:val="nil"/>
            </w:tcBorders>
          </w:tcPr>
          <w:p w14:paraId="1935E16D" w14:textId="77777777" w:rsidR="00077066" w:rsidRPr="00425F48" w:rsidRDefault="00077066" w:rsidP="00077066">
            <w:pPr>
              <w:pStyle w:val="TableText"/>
            </w:pPr>
            <w:r w:rsidRPr="00425F48">
              <w:rPr>
                <w:sz w:val="16"/>
                <w:szCs w:val="16"/>
              </w:rPr>
              <w:t>0.910328</w:t>
            </w:r>
          </w:p>
        </w:tc>
        <w:tc>
          <w:tcPr>
            <w:tcW w:w="784" w:type="dxa"/>
            <w:tcBorders>
              <w:top w:val="nil"/>
              <w:left w:val="nil"/>
              <w:bottom w:val="nil"/>
              <w:right w:val="nil"/>
            </w:tcBorders>
          </w:tcPr>
          <w:p w14:paraId="4315CA7F" w14:textId="77777777" w:rsidR="00077066" w:rsidRPr="00425F48" w:rsidRDefault="00077066" w:rsidP="00077066">
            <w:pPr>
              <w:pStyle w:val="TableText"/>
            </w:pPr>
            <w:r w:rsidRPr="00425F48">
              <w:rPr>
                <w:sz w:val="16"/>
                <w:szCs w:val="16"/>
              </w:rPr>
              <w:t>0.913325</w:t>
            </w:r>
          </w:p>
        </w:tc>
        <w:tc>
          <w:tcPr>
            <w:tcW w:w="798" w:type="dxa"/>
            <w:tcBorders>
              <w:top w:val="nil"/>
              <w:left w:val="nil"/>
              <w:bottom w:val="nil"/>
              <w:right w:val="nil"/>
            </w:tcBorders>
          </w:tcPr>
          <w:p w14:paraId="360630F2" w14:textId="77777777" w:rsidR="00077066" w:rsidRPr="00425F48" w:rsidRDefault="00077066" w:rsidP="00077066">
            <w:pPr>
              <w:pStyle w:val="TableText"/>
            </w:pPr>
            <w:r w:rsidRPr="00425F48">
              <w:rPr>
                <w:sz w:val="16"/>
                <w:szCs w:val="16"/>
              </w:rPr>
              <w:t>0.916188</w:t>
            </w:r>
          </w:p>
        </w:tc>
        <w:tc>
          <w:tcPr>
            <w:tcW w:w="882" w:type="dxa"/>
            <w:tcBorders>
              <w:top w:val="nil"/>
              <w:left w:val="nil"/>
              <w:bottom w:val="nil"/>
              <w:right w:val="nil"/>
            </w:tcBorders>
          </w:tcPr>
          <w:p w14:paraId="26908058" w14:textId="77777777" w:rsidR="00077066" w:rsidRPr="00425F48" w:rsidRDefault="00077066" w:rsidP="00077066">
            <w:pPr>
              <w:pStyle w:val="TableText"/>
            </w:pPr>
            <w:r w:rsidRPr="00425F48">
              <w:rPr>
                <w:sz w:val="16"/>
                <w:szCs w:val="16"/>
              </w:rPr>
              <w:t>0.918147</w:t>
            </w:r>
          </w:p>
        </w:tc>
        <w:tc>
          <w:tcPr>
            <w:tcW w:w="812" w:type="dxa"/>
            <w:tcBorders>
              <w:top w:val="nil"/>
              <w:left w:val="nil"/>
              <w:bottom w:val="nil"/>
              <w:right w:val="nil"/>
            </w:tcBorders>
          </w:tcPr>
          <w:p w14:paraId="10986DF0" w14:textId="77777777" w:rsidR="00077066" w:rsidRPr="00425F48" w:rsidRDefault="00077066" w:rsidP="00077066">
            <w:pPr>
              <w:pStyle w:val="TableText"/>
            </w:pPr>
            <w:r w:rsidRPr="00425F48">
              <w:rPr>
                <w:sz w:val="16"/>
                <w:szCs w:val="16"/>
              </w:rPr>
              <w:t>0.920018</w:t>
            </w:r>
          </w:p>
        </w:tc>
        <w:tc>
          <w:tcPr>
            <w:tcW w:w="839" w:type="dxa"/>
            <w:tcBorders>
              <w:top w:val="nil"/>
              <w:left w:val="nil"/>
              <w:bottom w:val="nil"/>
              <w:right w:val="nil"/>
            </w:tcBorders>
          </w:tcPr>
          <w:p w14:paraId="42BE4BFB" w14:textId="77777777" w:rsidR="00077066" w:rsidRPr="00425F48" w:rsidRDefault="00077066" w:rsidP="00077066">
            <w:pPr>
              <w:pStyle w:val="TableText"/>
            </w:pPr>
            <w:r w:rsidRPr="00425F48">
              <w:rPr>
                <w:sz w:val="16"/>
                <w:szCs w:val="16"/>
              </w:rPr>
              <w:t>0.921805</w:t>
            </w:r>
          </w:p>
        </w:tc>
        <w:tc>
          <w:tcPr>
            <w:tcW w:w="812" w:type="dxa"/>
            <w:tcBorders>
              <w:top w:val="nil"/>
              <w:left w:val="nil"/>
              <w:bottom w:val="nil"/>
              <w:right w:val="nil"/>
            </w:tcBorders>
          </w:tcPr>
          <w:p w14:paraId="1975B414" w14:textId="77777777" w:rsidR="00077066" w:rsidRPr="00425F48" w:rsidRDefault="00077066" w:rsidP="00077066">
            <w:pPr>
              <w:pStyle w:val="TableText"/>
            </w:pPr>
            <w:r w:rsidRPr="00425F48">
              <w:rPr>
                <w:sz w:val="16"/>
                <w:szCs w:val="16"/>
              </w:rPr>
              <w:t>0.923510</w:t>
            </w:r>
          </w:p>
        </w:tc>
        <w:tc>
          <w:tcPr>
            <w:tcW w:w="798" w:type="dxa"/>
            <w:tcBorders>
              <w:top w:val="nil"/>
              <w:left w:val="nil"/>
              <w:bottom w:val="nil"/>
              <w:right w:val="nil"/>
            </w:tcBorders>
          </w:tcPr>
          <w:p w14:paraId="538A1937" w14:textId="77777777" w:rsidR="00077066" w:rsidRPr="00425F48" w:rsidRDefault="00077066" w:rsidP="00077066">
            <w:pPr>
              <w:pStyle w:val="TableText"/>
            </w:pPr>
            <w:r w:rsidRPr="00425F48">
              <w:rPr>
                <w:sz w:val="16"/>
                <w:szCs w:val="16"/>
              </w:rPr>
              <w:t>0.925137</w:t>
            </w:r>
          </w:p>
        </w:tc>
        <w:tc>
          <w:tcPr>
            <w:tcW w:w="798" w:type="dxa"/>
            <w:tcBorders>
              <w:top w:val="nil"/>
              <w:left w:val="nil"/>
              <w:bottom w:val="nil"/>
              <w:right w:val="nil"/>
            </w:tcBorders>
          </w:tcPr>
          <w:p w14:paraId="73F6246D" w14:textId="77777777" w:rsidR="00077066" w:rsidRPr="00425F48" w:rsidRDefault="00077066" w:rsidP="00077066">
            <w:pPr>
              <w:pStyle w:val="TableText"/>
            </w:pPr>
            <w:r w:rsidRPr="00425F48">
              <w:rPr>
                <w:sz w:val="16"/>
                <w:szCs w:val="16"/>
              </w:rPr>
              <w:t>0.926690</w:t>
            </w:r>
          </w:p>
        </w:tc>
      </w:tr>
      <w:tr w:rsidR="00077066" w:rsidRPr="00425F48" w14:paraId="5B18930F" w14:textId="77777777">
        <w:trPr>
          <w:trHeight w:val="164"/>
        </w:trPr>
        <w:tc>
          <w:tcPr>
            <w:tcW w:w="570" w:type="dxa"/>
            <w:tcBorders>
              <w:top w:val="nil"/>
              <w:left w:val="nil"/>
              <w:bottom w:val="nil"/>
              <w:right w:val="nil"/>
            </w:tcBorders>
          </w:tcPr>
          <w:p w14:paraId="6D147426" w14:textId="77777777" w:rsidR="00077066" w:rsidRPr="00425F48" w:rsidRDefault="00077066" w:rsidP="00077066">
            <w:pPr>
              <w:pStyle w:val="TableText"/>
            </w:pPr>
            <w:r w:rsidRPr="00425F48">
              <w:rPr>
                <w:sz w:val="16"/>
                <w:szCs w:val="16"/>
              </w:rPr>
              <w:t>49</w:t>
            </w:r>
          </w:p>
        </w:tc>
        <w:tc>
          <w:tcPr>
            <w:tcW w:w="804" w:type="dxa"/>
            <w:tcBorders>
              <w:top w:val="nil"/>
              <w:left w:val="nil"/>
              <w:bottom w:val="nil"/>
              <w:right w:val="nil"/>
            </w:tcBorders>
          </w:tcPr>
          <w:p w14:paraId="44B8D4BC" w14:textId="77777777" w:rsidR="00077066" w:rsidRPr="00425F48" w:rsidRDefault="00077066" w:rsidP="00077066">
            <w:pPr>
              <w:pStyle w:val="TableText"/>
            </w:pPr>
            <w:r w:rsidRPr="00425F48">
              <w:rPr>
                <w:sz w:val="16"/>
                <w:szCs w:val="16"/>
              </w:rPr>
              <w:t>0.888164</w:t>
            </w:r>
          </w:p>
        </w:tc>
        <w:tc>
          <w:tcPr>
            <w:tcW w:w="802" w:type="dxa"/>
            <w:tcBorders>
              <w:top w:val="nil"/>
              <w:left w:val="nil"/>
              <w:bottom w:val="nil"/>
              <w:right w:val="nil"/>
            </w:tcBorders>
          </w:tcPr>
          <w:p w14:paraId="01C5FEC0" w14:textId="77777777" w:rsidR="00077066" w:rsidRPr="00425F48" w:rsidRDefault="00077066" w:rsidP="00077066">
            <w:pPr>
              <w:pStyle w:val="TableText"/>
            </w:pPr>
            <w:r w:rsidRPr="00425F48">
              <w:rPr>
                <w:sz w:val="16"/>
                <w:szCs w:val="16"/>
              </w:rPr>
              <w:t>0.893182</w:t>
            </w:r>
          </w:p>
        </w:tc>
        <w:tc>
          <w:tcPr>
            <w:tcW w:w="864" w:type="dxa"/>
            <w:tcBorders>
              <w:top w:val="nil"/>
              <w:left w:val="nil"/>
              <w:bottom w:val="nil"/>
              <w:right w:val="nil"/>
            </w:tcBorders>
          </w:tcPr>
          <w:p w14:paraId="23CAC60C" w14:textId="77777777" w:rsidR="00077066" w:rsidRPr="00425F48" w:rsidRDefault="00077066" w:rsidP="00077066">
            <w:pPr>
              <w:pStyle w:val="TableText"/>
            </w:pPr>
            <w:r w:rsidRPr="00425F48">
              <w:rPr>
                <w:sz w:val="16"/>
                <w:szCs w:val="16"/>
              </w:rPr>
              <w:t>0.897868</w:t>
            </w:r>
          </w:p>
        </w:tc>
        <w:tc>
          <w:tcPr>
            <w:tcW w:w="826" w:type="dxa"/>
            <w:tcBorders>
              <w:top w:val="nil"/>
              <w:left w:val="nil"/>
              <w:bottom w:val="nil"/>
              <w:right w:val="nil"/>
            </w:tcBorders>
          </w:tcPr>
          <w:p w14:paraId="351C79FA" w14:textId="77777777" w:rsidR="00077066" w:rsidRPr="00425F48" w:rsidRDefault="00077066" w:rsidP="00077066">
            <w:pPr>
              <w:pStyle w:val="TableText"/>
            </w:pPr>
            <w:r w:rsidRPr="00425F48">
              <w:rPr>
                <w:sz w:val="16"/>
                <w:szCs w:val="16"/>
              </w:rPr>
              <w:t>0.902239</w:t>
            </w:r>
          </w:p>
        </w:tc>
        <w:tc>
          <w:tcPr>
            <w:tcW w:w="826" w:type="dxa"/>
            <w:tcBorders>
              <w:top w:val="nil"/>
              <w:left w:val="nil"/>
              <w:bottom w:val="nil"/>
              <w:right w:val="nil"/>
            </w:tcBorders>
          </w:tcPr>
          <w:p w14:paraId="20803E78" w14:textId="77777777" w:rsidR="00077066" w:rsidRPr="00425F48" w:rsidRDefault="00077066" w:rsidP="00077066">
            <w:pPr>
              <w:pStyle w:val="TableText"/>
            </w:pPr>
            <w:r w:rsidRPr="00425F48">
              <w:rPr>
                <w:sz w:val="16"/>
                <w:szCs w:val="16"/>
              </w:rPr>
              <w:t>0.906310</w:t>
            </w:r>
          </w:p>
        </w:tc>
        <w:tc>
          <w:tcPr>
            <w:tcW w:w="812" w:type="dxa"/>
            <w:tcBorders>
              <w:top w:val="nil"/>
              <w:left w:val="nil"/>
              <w:bottom w:val="nil"/>
              <w:right w:val="nil"/>
            </w:tcBorders>
          </w:tcPr>
          <w:p w14:paraId="72E9427B" w14:textId="77777777" w:rsidR="00077066" w:rsidRPr="00425F48" w:rsidRDefault="00077066" w:rsidP="00077066">
            <w:pPr>
              <w:pStyle w:val="TableText"/>
            </w:pPr>
            <w:r w:rsidRPr="00425F48">
              <w:rPr>
                <w:sz w:val="16"/>
                <w:szCs w:val="16"/>
              </w:rPr>
              <w:t>0.915414</w:t>
            </w:r>
          </w:p>
        </w:tc>
        <w:tc>
          <w:tcPr>
            <w:tcW w:w="825" w:type="dxa"/>
            <w:tcBorders>
              <w:top w:val="nil"/>
              <w:left w:val="nil"/>
              <w:bottom w:val="nil"/>
              <w:right w:val="nil"/>
            </w:tcBorders>
          </w:tcPr>
          <w:p w14:paraId="79A84E0F" w14:textId="77777777" w:rsidR="00077066" w:rsidRPr="00425F48" w:rsidRDefault="00077066" w:rsidP="00077066">
            <w:pPr>
              <w:pStyle w:val="TableText"/>
            </w:pPr>
            <w:r w:rsidRPr="00425F48">
              <w:rPr>
                <w:sz w:val="16"/>
                <w:szCs w:val="16"/>
              </w:rPr>
              <w:t>0.918729</w:t>
            </w:r>
          </w:p>
        </w:tc>
        <w:tc>
          <w:tcPr>
            <w:tcW w:w="826" w:type="dxa"/>
            <w:tcBorders>
              <w:top w:val="nil"/>
              <w:left w:val="nil"/>
              <w:bottom w:val="nil"/>
              <w:right w:val="nil"/>
            </w:tcBorders>
          </w:tcPr>
          <w:p w14:paraId="48C78C83" w14:textId="77777777" w:rsidR="00077066" w:rsidRPr="00425F48" w:rsidRDefault="00077066" w:rsidP="00077066">
            <w:pPr>
              <w:pStyle w:val="TableText"/>
            </w:pPr>
            <w:r w:rsidRPr="00425F48">
              <w:rPr>
                <w:sz w:val="16"/>
                <w:szCs w:val="16"/>
              </w:rPr>
              <w:t>0.921509</w:t>
            </w:r>
          </w:p>
        </w:tc>
        <w:tc>
          <w:tcPr>
            <w:tcW w:w="826" w:type="dxa"/>
            <w:tcBorders>
              <w:top w:val="nil"/>
              <w:left w:val="nil"/>
              <w:bottom w:val="nil"/>
              <w:right w:val="nil"/>
            </w:tcBorders>
          </w:tcPr>
          <w:p w14:paraId="2A664932" w14:textId="77777777" w:rsidR="00077066" w:rsidRPr="00425F48" w:rsidRDefault="00077066" w:rsidP="00077066">
            <w:pPr>
              <w:pStyle w:val="TableText"/>
            </w:pPr>
            <w:r w:rsidRPr="00425F48">
              <w:rPr>
                <w:sz w:val="16"/>
                <w:szCs w:val="16"/>
              </w:rPr>
              <w:t>0.924077</w:t>
            </w:r>
          </w:p>
        </w:tc>
        <w:tc>
          <w:tcPr>
            <w:tcW w:w="784" w:type="dxa"/>
            <w:tcBorders>
              <w:top w:val="nil"/>
              <w:left w:val="nil"/>
              <w:bottom w:val="nil"/>
              <w:right w:val="nil"/>
            </w:tcBorders>
          </w:tcPr>
          <w:p w14:paraId="3112C135" w14:textId="77777777" w:rsidR="00077066" w:rsidRPr="00425F48" w:rsidRDefault="00077066" w:rsidP="00077066">
            <w:pPr>
              <w:pStyle w:val="TableText"/>
            </w:pPr>
            <w:r w:rsidRPr="00425F48">
              <w:rPr>
                <w:sz w:val="16"/>
                <w:szCs w:val="16"/>
              </w:rPr>
              <w:t>0.926391</w:t>
            </w:r>
          </w:p>
        </w:tc>
        <w:tc>
          <w:tcPr>
            <w:tcW w:w="798" w:type="dxa"/>
            <w:tcBorders>
              <w:top w:val="nil"/>
              <w:left w:val="nil"/>
              <w:bottom w:val="nil"/>
              <w:right w:val="nil"/>
            </w:tcBorders>
          </w:tcPr>
          <w:p w14:paraId="378AD104" w14:textId="77777777" w:rsidR="00077066" w:rsidRPr="00425F48" w:rsidRDefault="00077066" w:rsidP="00077066">
            <w:pPr>
              <w:pStyle w:val="TableText"/>
            </w:pPr>
            <w:r w:rsidRPr="00425F48">
              <w:rPr>
                <w:sz w:val="16"/>
                <w:szCs w:val="16"/>
              </w:rPr>
              <w:t>0.928611</w:t>
            </w:r>
          </w:p>
        </w:tc>
        <w:tc>
          <w:tcPr>
            <w:tcW w:w="882" w:type="dxa"/>
            <w:tcBorders>
              <w:top w:val="nil"/>
              <w:left w:val="nil"/>
              <w:bottom w:val="nil"/>
              <w:right w:val="nil"/>
            </w:tcBorders>
          </w:tcPr>
          <w:p w14:paraId="63815A39" w14:textId="77777777" w:rsidR="00077066" w:rsidRPr="00425F48" w:rsidRDefault="00077066" w:rsidP="00077066">
            <w:pPr>
              <w:pStyle w:val="TableText"/>
            </w:pPr>
            <w:r w:rsidRPr="00425F48">
              <w:rPr>
                <w:sz w:val="16"/>
                <w:szCs w:val="16"/>
              </w:rPr>
              <w:t>0.930264</w:t>
            </w:r>
          </w:p>
        </w:tc>
        <w:tc>
          <w:tcPr>
            <w:tcW w:w="812" w:type="dxa"/>
            <w:tcBorders>
              <w:top w:val="nil"/>
              <w:left w:val="nil"/>
              <w:bottom w:val="nil"/>
              <w:right w:val="nil"/>
            </w:tcBorders>
          </w:tcPr>
          <w:p w14:paraId="746F1964" w14:textId="77777777" w:rsidR="00077066" w:rsidRPr="00425F48" w:rsidRDefault="00077066" w:rsidP="00077066">
            <w:pPr>
              <w:pStyle w:val="TableText"/>
            </w:pPr>
            <w:r w:rsidRPr="00425F48">
              <w:rPr>
                <w:sz w:val="16"/>
                <w:szCs w:val="16"/>
              </w:rPr>
              <w:t>0.931841</w:t>
            </w:r>
          </w:p>
        </w:tc>
        <w:tc>
          <w:tcPr>
            <w:tcW w:w="839" w:type="dxa"/>
            <w:tcBorders>
              <w:top w:val="nil"/>
              <w:left w:val="nil"/>
              <w:bottom w:val="nil"/>
              <w:right w:val="nil"/>
            </w:tcBorders>
          </w:tcPr>
          <w:p w14:paraId="652E059D" w14:textId="77777777" w:rsidR="00077066" w:rsidRPr="00425F48" w:rsidRDefault="00077066" w:rsidP="00077066">
            <w:pPr>
              <w:pStyle w:val="TableText"/>
            </w:pPr>
            <w:r w:rsidRPr="00425F48">
              <w:rPr>
                <w:sz w:val="16"/>
                <w:szCs w:val="16"/>
              </w:rPr>
              <w:t>0.933346</w:t>
            </w:r>
          </w:p>
        </w:tc>
        <w:tc>
          <w:tcPr>
            <w:tcW w:w="812" w:type="dxa"/>
            <w:tcBorders>
              <w:top w:val="nil"/>
              <w:left w:val="nil"/>
              <w:bottom w:val="nil"/>
              <w:right w:val="nil"/>
            </w:tcBorders>
          </w:tcPr>
          <w:p w14:paraId="319A54A4" w14:textId="77777777" w:rsidR="00077066" w:rsidRPr="00425F48" w:rsidRDefault="00077066" w:rsidP="00077066">
            <w:pPr>
              <w:pStyle w:val="TableText"/>
            </w:pPr>
            <w:r w:rsidRPr="00425F48">
              <w:rPr>
                <w:sz w:val="16"/>
                <w:szCs w:val="16"/>
              </w:rPr>
              <w:t>0.934781</w:t>
            </w:r>
          </w:p>
        </w:tc>
        <w:tc>
          <w:tcPr>
            <w:tcW w:w="798" w:type="dxa"/>
            <w:tcBorders>
              <w:top w:val="nil"/>
              <w:left w:val="nil"/>
              <w:bottom w:val="nil"/>
              <w:right w:val="nil"/>
            </w:tcBorders>
          </w:tcPr>
          <w:p w14:paraId="08ADF40B" w14:textId="77777777" w:rsidR="00077066" w:rsidRPr="00425F48" w:rsidRDefault="00077066" w:rsidP="00077066">
            <w:pPr>
              <w:pStyle w:val="TableText"/>
            </w:pPr>
            <w:r w:rsidRPr="00425F48">
              <w:rPr>
                <w:sz w:val="16"/>
                <w:szCs w:val="16"/>
              </w:rPr>
              <w:t>0.936150</w:t>
            </w:r>
          </w:p>
        </w:tc>
        <w:tc>
          <w:tcPr>
            <w:tcW w:w="798" w:type="dxa"/>
            <w:tcBorders>
              <w:top w:val="nil"/>
              <w:left w:val="nil"/>
              <w:bottom w:val="nil"/>
              <w:right w:val="nil"/>
            </w:tcBorders>
          </w:tcPr>
          <w:p w14:paraId="14780305" w14:textId="77777777" w:rsidR="00077066" w:rsidRPr="00425F48" w:rsidRDefault="00077066" w:rsidP="00077066">
            <w:pPr>
              <w:pStyle w:val="TableText"/>
            </w:pPr>
            <w:r w:rsidRPr="00425F48">
              <w:rPr>
                <w:sz w:val="16"/>
                <w:szCs w:val="16"/>
              </w:rPr>
              <w:t>0.937455</w:t>
            </w:r>
          </w:p>
        </w:tc>
      </w:tr>
      <w:tr w:rsidR="00077066" w:rsidRPr="00425F48" w14:paraId="2C8B39EB" w14:textId="77777777">
        <w:trPr>
          <w:trHeight w:val="164"/>
        </w:trPr>
        <w:tc>
          <w:tcPr>
            <w:tcW w:w="570" w:type="dxa"/>
            <w:tcBorders>
              <w:top w:val="nil"/>
              <w:left w:val="nil"/>
              <w:bottom w:val="nil"/>
              <w:right w:val="nil"/>
            </w:tcBorders>
          </w:tcPr>
          <w:p w14:paraId="58CE81C9" w14:textId="77777777" w:rsidR="00077066" w:rsidRPr="00425F48" w:rsidRDefault="00077066" w:rsidP="00077066">
            <w:pPr>
              <w:pStyle w:val="TableText"/>
            </w:pPr>
            <w:r w:rsidRPr="00425F48">
              <w:rPr>
                <w:sz w:val="16"/>
                <w:szCs w:val="16"/>
              </w:rPr>
              <w:t>50</w:t>
            </w:r>
          </w:p>
        </w:tc>
        <w:tc>
          <w:tcPr>
            <w:tcW w:w="804" w:type="dxa"/>
            <w:tcBorders>
              <w:top w:val="nil"/>
              <w:left w:val="nil"/>
              <w:bottom w:val="nil"/>
              <w:right w:val="nil"/>
            </w:tcBorders>
          </w:tcPr>
          <w:p w14:paraId="0555E5F9" w14:textId="77777777" w:rsidR="00077066" w:rsidRPr="00425F48" w:rsidRDefault="00077066" w:rsidP="00077066">
            <w:pPr>
              <w:pStyle w:val="TableText"/>
            </w:pPr>
            <w:r w:rsidRPr="00425F48">
              <w:rPr>
                <w:sz w:val="16"/>
                <w:szCs w:val="16"/>
              </w:rPr>
              <w:t>0.907003</w:t>
            </w:r>
          </w:p>
        </w:tc>
        <w:tc>
          <w:tcPr>
            <w:tcW w:w="802" w:type="dxa"/>
            <w:tcBorders>
              <w:top w:val="nil"/>
              <w:left w:val="nil"/>
              <w:bottom w:val="nil"/>
              <w:right w:val="nil"/>
            </w:tcBorders>
          </w:tcPr>
          <w:p w14:paraId="4B642ECA" w14:textId="77777777" w:rsidR="00077066" w:rsidRPr="00425F48" w:rsidRDefault="00077066" w:rsidP="00077066">
            <w:pPr>
              <w:pStyle w:val="TableText"/>
            </w:pPr>
            <w:r w:rsidRPr="00425F48">
              <w:rPr>
                <w:sz w:val="16"/>
                <w:szCs w:val="16"/>
              </w:rPr>
              <w:t>0.911118</w:t>
            </w:r>
          </w:p>
        </w:tc>
        <w:tc>
          <w:tcPr>
            <w:tcW w:w="864" w:type="dxa"/>
            <w:tcBorders>
              <w:top w:val="nil"/>
              <w:left w:val="nil"/>
              <w:bottom w:val="nil"/>
              <w:right w:val="nil"/>
            </w:tcBorders>
          </w:tcPr>
          <w:p w14:paraId="5D63D119" w14:textId="77777777" w:rsidR="00077066" w:rsidRPr="00425F48" w:rsidRDefault="00077066" w:rsidP="00077066">
            <w:pPr>
              <w:pStyle w:val="TableText"/>
            </w:pPr>
            <w:r w:rsidRPr="00425F48">
              <w:rPr>
                <w:sz w:val="16"/>
                <w:szCs w:val="16"/>
              </w:rPr>
              <w:t>0.914948</w:t>
            </w:r>
          </w:p>
        </w:tc>
        <w:tc>
          <w:tcPr>
            <w:tcW w:w="826" w:type="dxa"/>
            <w:tcBorders>
              <w:top w:val="nil"/>
              <w:left w:val="nil"/>
              <w:bottom w:val="nil"/>
              <w:right w:val="nil"/>
            </w:tcBorders>
          </w:tcPr>
          <w:p w14:paraId="5959A47E" w14:textId="77777777" w:rsidR="00077066" w:rsidRPr="00425F48" w:rsidRDefault="00077066" w:rsidP="00077066">
            <w:pPr>
              <w:pStyle w:val="TableText"/>
            </w:pPr>
            <w:r w:rsidRPr="00425F48">
              <w:rPr>
                <w:sz w:val="16"/>
                <w:szCs w:val="16"/>
              </w:rPr>
              <w:t>0.918510</w:t>
            </w:r>
          </w:p>
        </w:tc>
        <w:tc>
          <w:tcPr>
            <w:tcW w:w="826" w:type="dxa"/>
            <w:tcBorders>
              <w:top w:val="nil"/>
              <w:left w:val="nil"/>
              <w:bottom w:val="nil"/>
              <w:right w:val="nil"/>
            </w:tcBorders>
          </w:tcPr>
          <w:p w14:paraId="5F084BA4" w14:textId="77777777" w:rsidR="00077066" w:rsidRPr="00425F48" w:rsidRDefault="00077066" w:rsidP="00077066">
            <w:pPr>
              <w:pStyle w:val="TableText"/>
            </w:pPr>
            <w:r w:rsidRPr="00425F48">
              <w:rPr>
                <w:sz w:val="16"/>
                <w:szCs w:val="16"/>
              </w:rPr>
              <w:t>0.921819</w:t>
            </w:r>
          </w:p>
        </w:tc>
        <w:tc>
          <w:tcPr>
            <w:tcW w:w="812" w:type="dxa"/>
            <w:tcBorders>
              <w:top w:val="nil"/>
              <w:left w:val="nil"/>
              <w:bottom w:val="nil"/>
              <w:right w:val="nil"/>
            </w:tcBorders>
          </w:tcPr>
          <w:p w14:paraId="5C4AB28F" w14:textId="77777777" w:rsidR="00077066" w:rsidRPr="00425F48" w:rsidRDefault="00077066" w:rsidP="00077066">
            <w:pPr>
              <w:pStyle w:val="TableText"/>
            </w:pPr>
            <w:r w:rsidRPr="00425F48">
              <w:rPr>
                <w:sz w:val="16"/>
                <w:szCs w:val="16"/>
              </w:rPr>
              <w:t>0.924892</w:t>
            </w:r>
          </w:p>
        </w:tc>
        <w:tc>
          <w:tcPr>
            <w:tcW w:w="825" w:type="dxa"/>
            <w:tcBorders>
              <w:top w:val="nil"/>
              <w:left w:val="nil"/>
              <w:bottom w:val="nil"/>
              <w:right w:val="nil"/>
            </w:tcBorders>
          </w:tcPr>
          <w:p w14:paraId="38B10BF0" w14:textId="77777777" w:rsidR="00077066" w:rsidRPr="00425F48" w:rsidRDefault="00077066" w:rsidP="00077066">
            <w:pPr>
              <w:pStyle w:val="TableText"/>
            </w:pPr>
            <w:r w:rsidRPr="00425F48">
              <w:rPr>
                <w:sz w:val="16"/>
                <w:szCs w:val="16"/>
              </w:rPr>
              <w:t>0.933387</w:t>
            </w:r>
          </w:p>
        </w:tc>
        <w:tc>
          <w:tcPr>
            <w:tcW w:w="826" w:type="dxa"/>
            <w:tcBorders>
              <w:top w:val="nil"/>
              <w:left w:val="nil"/>
              <w:bottom w:val="nil"/>
              <w:right w:val="nil"/>
            </w:tcBorders>
          </w:tcPr>
          <w:p w14:paraId="7B23D6EB" w14:textId="77777777" w:rsidR="00077066" w:rsidRPr="00425F48" w:rsidRDefault="00077066" w:rsidP="00077066">
            <w:pPr>
              <w:pStyle w:val="TableText"/>
            </w:pPr>
            <w:r w:rsidRPr="00425F48">
              <w:rPr>
                <w:sz w:val="16"/>
                <w:szCs w:val="16"/>
              </w:rPr>
              <w:t>0.935790</w:t>
            </w:r>
          </w:p>
        </w:tc>
        <w:tc>
          <w:tcPr>
            <w:tcW w:w="826" w:type="dxa"/>
            <w:tcBorders>
              <w:top w:val="nil"/>
              <w:left w:val="nil"/>
              <w:bottom w:val="nil"/>
              <w:right w:val="nil"/>
            </w:tcBorders>
          </w:tcPr>
          <w:p w14:paraId="28F8E252" w14:textId="77777777" w:rsidR="00077066" w:rsidRPr="00425F48" w:rsidRDefault="00077066" w:rsidP="00077066">
            <w:pPr>
              <w:pStyle w:val="TableText"/>
            </w:pPr>
            <w:r w:rsidRPr="00425F48">
              <w:rPr>
                <w:sz w:val="16"/>
                <w:szCs w:val="16"/>
              </w:rPr>
              <w:t>0.937700</w:t>
            </w:r>
          </w:p>
        </w:tc>
        <w:tc>
          <w:tcPr>
            <w:tcW w:w="784" w:type="dxa"/>
            <w:tcBorders>
              <w:top w:val="nil"/>
              <w:left w:val="nil"/>
              <w:bottom w:val="nil"/>
              <w:right w:val="nil"/>
            </w:tcBorders>
          </w:tcPr>
          <w:p w14:paraId="6F0F1B75" w14:textId="77777777" w:rsidR="00077066" w:rsidRPr="00425F48" w:rsidRDefault="00077066" w:rsidP="00077066">
            <w:pPr>
              <w:pStyle w:val="TableText"/>
            </w:pPr>
            <w:r w:rsidRPr="00425F48">
              <w:rPr>
                <w:sz w:val="16"/>
                <w:szCs w:val="16"/>
              </w:rPr>
              <w:t>0.939459</w:t>
            </w:r>
          </w:p>
        </w:tc>
        <w:tc>
          <w:tcPr>
            <w:tcW w:w="798" w:type="dxa"/>
            <w:tcBorders>
              <w:top w:val="nil"/>
              <w:left w:val="nil"/>
              <w:bottom w:val="nil"/>
              <w:right w:val="nil"/>
            </w:tcBorders>
          </w:tcPr>
          <w:p w14:paraId="319D5622" w14:textId="77777777" w:rsidR="00077066" w:rsidRPr="00425F48" w:rsidRDefault="00077066" w:rsidP="00077066">
            <w:pPr>
              <w:pStyle w:val="TableText"/>
            </w:pPr>
            <w:r w:rsidRPr="00425F48">
              <w:rPr>
                <w:sz w:val="16"/>
                <w:szCs w:val="16"/>
              </w:rPr>
              <w:t>0.941017</w:t>
            </w:r>
          </w:p>
        </w:tc>
        <w:tc>
          <w:tcPr>
            <w:tcW w:w="882" w:type="dxa"/>
            <w:tcBorders>
              <w:top w:val="nil"/>
              <w:left w:val="nil"/>
              <w:bottom w:val="nil"/>
              <w:right w:val="nil"/>
            </w:tcBorders>
          </w:tcPr>
          <w:p w14:paraId="7BFE2F4A" w14:textId="77777777" w:rsidR="00077066" w:rsidRPr="00425F48" w:rsidRDefault="00077066" w:rsidP="00077066">
            <w:pPr>
              <w:pStyle w:val="TableText"/>
            </w:pPr>
            <w:r w:rsidRPr="00425F48">
              <w:rPr>
                <w:sz w:val="16"/>
                <w:szCs w:val="16"/>
              </w:rPr>
              <w:t>0.942353</w:t>
            </w:r>
          </w:p>
        </w:tc>
        <w:tc>
          <w:tcPr>
            <w:tcW w:w="812" w:type="dxa"/>
            <w:tcBorders>
              <w:top w:val="nil"/>
              <w:left w:val="nil"/>
              <w:bottom w:val="nil"/>
              <w:right w:val="nil"/>
            </w:tcBorders>
          </w:tcPr>
          <w:p w14:paraId="61691B06" w14:textId="77777777" w:rsidR="00077066" w:rsidRPr="00425F48" w:rsidRDefault="00077066" w:rsidP="00077066">
            <w:pPr>
              <w:pStyle w:val="TableText"/>
            </w:pPr>
            <w:r w:rsidRPr="00425F48">
              <w:rPr>
                <w:sz w:val="16"/>
                <w:szCs w:val="16"/>
              </w:rPr>
              <w:t>0.943627</w:t>
            </w:r>
          </w:p>
        </w:tc>
        <w:tc>
          <w:tcPr>
            <w:tcW w:w="839" w:type="dxa"/>
            <w:tcBorders>
              <w:top w:val="nil"/>
              <w:left w:val="nil"/>
              <w:bottom w:val="nil"/>
              <w:right w:val="nil"/>
            </w:tcBorders>
          </w:tcPr>
          <w:p w14:paraId="183E99D0" w14:textId="77777777" w:rsidR="00077066" w:rsidRPr="00425F48" w:rsidRDefault="00077066" w:rsidP="00077066">
            <w:pPr>
              <w:pStyle w:val="TableText"/>
            </w:pPr>
            <w:r w:rsidRPr="00425F48">
              <w:rPr>
                <w:sz w:val="16"/>
                <w:szCs w:val="16"/>
              </w:rPr>
              <w:t>0.944841</w:t>
            </w:r>
          </w:p>
        </w:tc>
        <w:tc>
          <w:tcPr>
            <w:tcW w:w="812" w:type="dxa"/>
            <w:tcBorders>
              <w:top w:val="nil"/>
              <w:left w:val="nil"/>
              <w:bottom w:val="nil"/>
              <w:right w:val="nil"/>
            </w:tcBorders>
          </w:tcPr>
          <w:p w14:paraId="349F71DE" w14:textId="77777777" w:rsidR="00077066" w:rsidRPr="00425F48" w:rsidRDefault="00077066" w:rsidP="00077066">
            <w:pPr>
              <w:pStyle w:val="TableText"/>
            </w:pPr>
            <w:r w:rsidRPr="00425F48">
              <w:rPr>
                <w:sz w:val="16"/>
                <w:szCs w:val="16"/>
              </w:rPr>
              <w:t>0.945997</w:t>
            </w:r>
          </w:p>
        </w:tc>
        <w:tc>
          <w:tcPr>
            <w:tcW w:w="798" w:type="dxa"/>
            <w:tcBorders>
              <w:top w:val="nil"/>
              <w:left w:val="nil"/>
              <w:bottom w:val="nil"/>
              <w:right w:val="nil"/>
            </w:tcBorders>
          </w:tcPr>
          <w:p w14:paraId="63E0190E" w14:textId="77777777" w:rsidR="00077066" w:rsidRPr="00425F48" w:rsidRDefault="00077066" w:rsidP="00077066">
            <w:pPr>
              <w:pStyle w:val="TableText"/>
            </w:pPr>
            <w:r w:rsidRPr="00425F48">
              <w:rPr>
                <w:sz w:val="16"/>
                <w:szCs w:val="16"/>
              </w:rPr>
              <w:t>0.947100</w:t>
            </w:r>
          </w:p>
        </w:tc>
        <w:tc>
          <w:tcPr>
            <w:tcW w:w="798" w:type="dxa"/>
            <w:tcBorders>
              <w:top w:val="nil"/>
              <w:left w:val="nil"/>
              <w:bottom w:val="nil"/>
              <w:right w:val="nil"/>
            </w:tcBorders>
          </w:tcPr>
          <w:p w14:paraId="272E0BE6" w14:textId="77777777" w:rsidR="00077066" w:rsidRPr="00425F48" w:rsidRDefault="00077066" w:rsidP="00077066">
            <w:pPr>
              <w:pStyle w:val="TableText"/>
            </w:pPr>
            <w:r w:rsidRPr="00425F48">
              <w:rPr>
                <w:sz w:val="16"/>
                <w:szCs w:val="16"/>
              </w:rPr>
              <w:t>0.948150</w:t>
            </w:r>
          </w:p>
        </w:tc>
      </w:tr>
      <w:tr w:rsidR="00077066" w:rsidRPr="00425F48" w14:paraId="74E4A6BE" w14:textId="77777777">
        <w:trPr>
          <w:trHeight w:val="164"/>
        </w:trPr>
        <w:tc>
          <w:tcPr>
            <w:tcW w:w="570" w:type="dxa"/>
            <w:tcBorders>
              <w:top w:val="nil"/>
              <w:left w:val="nil"/>
              <w:bottom w:val="nil"/>
              <w:right w:val="nil"/>
            </w:tcBorders>
          </w:tcPr>
          <w:p w14:paraId="7439AB28" w14:textId="77777777" w:rsidR="00077066" w:rsidRPr="00425F48" w:rsidRDefault="00077066" w:rsidP="00077066">
            <w:pPr>
              <w:pStyle w:val="TableText"/>
            </w:pPr>
            <w:r w:rsidRPr="00425F48">
              <w:rPr>
                <w:sz w:val="16"/>
                <w:szCs w:val="16"/>
              </w:rPr>
              <w:t>51</w:t>
            </w:r>
          </w:p>
        </w:tc>
        <w:tc>
          <w:tcPr>
            <w:tcW w:w="804" w:type="dxa"/>
            <w:tcBorders>
              <w:top w:val="nil"/>
              <w:left w:val="nil"/>
              <w:bottom w:val="nil"/>
              <w:right w:val="nil"/>
            </w:tcBorders>
          </w:tcPr>
          <w:p w14:paraId="636825F9" w14:textId="77777777" w:rsidR="00077066" w:rsidRPr="00425F48" w:rsidRDefault="00077066" w:rsidP="00077066">
            <w:pPr>
              <w:pStyle w:val="TableText"/>
            </w:pPr>
            <w:r w:rsidRPr="00425F48">
              <w:rPr>
                <w:sz w:val="16"/>
                <w:szCs w:val="16"/>
              </w:rPr>
              <w:t>0.925567</w:t>
            </w:r>
          </w:p>
        </w:tc>
        <w:tc>
          <w:tcPr>
            <w:tcW w:w="802" w:type="dxa"/>
            <w:tcBorders>
              <w:top w:val="nil"/>
              <w:left w:val="nil"/>
              <w:bottom w:val="nil"/>
              <w:right w:val="nil"/>
            </w:tcBorders>
          </w:tcPr>
          <w:p w14:paraId="2D85B8D2" w14:textId="77777777" w:rsidR="00077066" w:rsidRPr="00425F48" w:rsidRDefault="00077066" w:rsidP="00077066">
            <w:pPr>
              <w:pStyle w:val="TableText"/>
            </w:pPr>
            <w:r w:rsidRPr="00425F48">
              <w:rPr>
                <w:sz w:val="16"/>
                <w:szCs w:val="16"/>
              </w:rPr>
              <w:t>0.928751</w:t>
            </w:r>
          </w:p>
        </w:tc>
        <w:tc>
          <w:tcPr>
            <w:tcW w:w="864" w:type="dxa"/>
            <w:tcBorders>
              <w:top w:val="nil"/>
              <w:left w:val="nil"/>
              <w:bottom w:val="nil"/>
              <w:right w:val="nil"/>
            </w:tcBorders>
          </w:tcPr>
          <w:p w14:paraId="7E101153" w14:textId="77777777" w:rsidR="00077066" w:rsidRPr="00425F48" w:rsidRDefault="00077066" w:rsidP="00077066">
            <w:pPr>
              <w:pStyle w:val="TableText"/>
            </w:pPr>
            <w:r w:rsidRPr="00425F48">
              <w:rPr>
                <w:sz w:val="16"/>
                <w:szCs w:val="16"/>
              </w:rPr>
              <w:t>0.931705</w:t>
            </w:r>
          </w:p>
        </w:tc>
        <w:tc>
          <w:tcPr>
            <w:tcW w:w="826" w:type="dxa"/>
            <w:tcBorders>
              <w:top w:val="nil"/>
              <w:left w:val="nil"/>
              <w:bottom w:val="nil"/>
              <w:right w:val="nil"/>
            </w:tcBorders>
          </w:tcPr>
          <w:p w14:paraId="49759077" w14:textId="77777777" w:rsidR="00077066" w:rsidRPr="00425F48" w:rsidRDefault="00077066" w:rsidP="00077066">
            <w:pPr>
              <w:pStyle w:val="TableText"/>
            </w:pPr>
            <w:r w:rsidRPr="00425F48">
              <w:rPr>
                <w:sz w:val="16"/>
                <w:szCs w:val="16"/>
              </w:rPr>
              <w:t>0.934444</w:t>
            </w:r>
          </w:p>
        </w:tc>
        <w:tc>
          <w:tcPr>
            <w:tcW w:w="826" w:type="dxa"/>
            <w:tcBorders>
              <w:top w:val="nil"/>
              <w:left w:val="nil"/>
              <w:bottom w:val="nil"/>
              <w:right w:val="nil"/>
            </w:tcBorders>
          </w:tcPr>
          <w:p w14:paraId="3E34140D" w14:textId="77777777" w:rsidR="00077066" w:rsidRPr="00425F48" w:rsidRDefault="00077066" w:rsidP="00077066">
            <w:pPr>
              <w:pStyle w:val="TableText"/>
            </w:pPr>
            <w:r w:rsidRPr="00425F48">
              <w:rPr>
                <w:sz w:val="16"/>
                <w:szCs w:val="16"/>
              </w:rPr>
              <w:t>0.936981</w:t>
            </w:r>
          </w:p>
        </w:tc>
        <w:tc>
          <w:tcPr>
            <w:tcW w:w="812" w:type="dxa"/>
            <w:tcBorders>
              <w:top w:val="nil"/>
              <w:left w:val="nil"/>
              <w:bottom w:val="nil"/>
              <w:right w:val="nil"/>
            </w:tcBorders>
          </w:tcPr>
          <w:p w14:paraId="6EF202FF" w14:textId="77777777" w:rsidR="00077066" w:rsidRPr="00425F48" w:rsidRDefault="00077066" w:rsidP="00077066">
            <w:pPr>
              <w:pStyle w:val="TableText"/>
            </w:pPr>
            <w:r w:rsidRPr="00425F48">
              <w:rPr>
                <w:sz w:val="16"/>
                <w:szCs w:val="16"/>
              </w:rPr>
              <w:t>0.939330</w:t>
            </w:r>
          </w:p>
        </w:tc>
        <w:tc>
          <w:tcPr>
            <w:tcW w:w="825" w:type="dxa"/>
            <w:tcBorders>
              <w:top w:val="nil"/>
              <w:left w:val="nil"/>
              <w:bottom w:val="nil"/>
              <w:right w:val="nil"/>
            </w:tcBorders>
          </w:tcPr>
          <w:p w14:paraId="5569ED64" w14:textId="77777777" w:rsidR="00077066" w:rsidRPr="00425F48" w:rsidRDefault="00077066" w:rsidP="00077066">
            <w:pPr>
              <w:pStyle w:val="TableText"/>
            </w:pPr>
            <w:r w:rsidRPr="00425F48">
              <w:rPr>
                <w:sz w:val="16"/>
                <w:szCs w:val="16"/>
              </w:rPr>
              <w:t>0.941504</w:t>
            </w:r>
          </w:p>
        </w:tc>
        <w:tc>
          <w:tcPr>
            <w:tcW w:w="826" w:type="dxa"/>
            <w:tcBorders>
              <w:top w:val="nil"/>
              <w:left w:val="nil"/>
              <w:bottom w:val="nil"/>
              <w:right w:val="nil"/>
            </w:tcBorders>
          </w:tcPr>
          <w:p w14:paraId="5BC4FFCD" w14:textId="77777777" w:rsidR="00077066" w:rsidRPr="00425F48" w:rsidRDefault="00077066" w:rsidP="00077066">
            <w:pPr>
              <w:pStyle w:val="TableText"/>
            </w:pPr>
            <w:r w:rsidRPr="00425F48">
              <w:rPr>
                <w:sz w:val="16"/>
                <w:szCs w:val="16"/>
              </w:rPr>
              <w:t>0.949490</w:t>
            </w:r>
          </w:p>
        </w:tc>
        <w:tc>
          <w:tcPr>
            <w:tcW w:w="826" w:type="dxa"/>
            <w:tcBorders>
              <w:top w:val="nil"/>
              <w:left w:val="nil"/>
              <w:bottom w:val="nil"/>
              <w:right w:val="nil"/>
            </w:tcBorders>
          </w:tcPr>
          <w:p w14:paraId="2F963995" w14:textId="77777777" w:rsidR="00077066" w:rsidRPr="00425F48" w:rsidRDefault="00077066" w:rsidP="00077066">
            <w:pPr>
              <w:pStyle w:val="TableText"/>
            </w:pPr>
            <w:r w:rsidRPr="00425F48">
              <w:rPr>
                <w:sz w:val="16"/>
                <w:szCs w:val="16"/>
              </w:rPr>
              <w:t>0.951078</w:t>
            </w:r>
          </w:p>
        </w:tc>
        <w:tc>
          <w:tcPr>
            <w:tcW w:w="784" w:type="dxa"/>
            <w:tcBorders>
              <w:top w:val="nil"/>
              <w:left w:val="nil"/>
              <w:bottom w:val="nil"/>
              <w:right w:val="nil"/>
            </w:tcBorders>
          </w:tcPr>
          <w:p w14:paraId="312BE85D" w14:textId="77777777" w:rsidR="00077066" w:rsidRPr="00425F48" w:rsidRDefault="00077066" w:rsidP="00077066">
            <w:pPr>
              <w:pStyle w:val="TableText"/>
            </w:pPr>
            <w:r w:rsidRPr="00425F48">
              <w:rPr>
                <w:sz w:val="16"/>
                <w:szCs w:val="16"/>
              </w:rPr>
              <w:t>0.952214</w:t>
            </w:r>
          </w:p>
        </w:tc>
        <w:tc>
          <w:tcPr>
            <w:tcW w:w="798" w:type="dxa"/>
            <w:tcBorders>
              <w:top w:val="nil"/>
              <w:left w:val="nil"/>
              <w:bottom w:val="nil"/>
              <w:right w:val="nil"/>
            </w:tcBorders>
          </w:tcPr>
          <w:p w14:paraId="7C7E0C73" w14:textId="77777777" w:rsidR="00077066" w:rsidRPr="00425F48" w:rsidRDefault="00077066" w:rsidP="00077066">
            <w:pPr>
              <w:pStyle w:val="TableText"/>
            </w:pPr>
            <w:r w:rsidRPr="00425F48">
              <w:rPr>
                <w:sz w:val="16"/>
                <w:szCs w:val="16"/>
              </w:rPr>
              <w:t>0.953254</w:t>
            </w:r>
          </w:p>
        </w:tc>
        <w:tc>
          <w:tcPr>
            <w:tcW w:w="882" w:type="dxa"/>
            <w:tcBorders>
              <w:top w:val="nil"/>
              <w:left w:val="nil"/>
              <w:bottom w:val="nil"/>
              <w:right w:val="nil"/>
            </w:tcBorders>
          </w:tcPr>
          <w:p w14:paraId="0AB0A1B9" w14:textId="77777777" w:rsidR="00077066" w:rsidRPr="00425F48" w:rsidRDefault="00077066" w:rsidP="00077066">
            <w:pPr>
              <w:pStyle w:val="TableText"/>
            </w:pPr>
            <w:r w:rsidRPr="00425F48">
              <w:rPr>
                <w:sz w:val="16"/>
                <w:szCs w:val="16"/>
              </w:rPr>
              <w:t>0.954266</w:t>
            </w:r>
          </w:p>
        </w:tc>
        <w:tc>
          <w:tcPr>
            <w:tcW w:w="812" w:type="dxa"/>
            <w:tcBorders>
              <w:top w:val="nil"/>
              <w:left w:val="nil"/>
              <w:bottom w:val="nil"/>
              <w:right w:val="nil"/>
            </w:tcBorders>
          </w:tcPr>
          <w:p w14:paraId="3538F91E" w14:textId="77777777" w:rsidR="00077066" w:rsidRPr="00425F48" w:rsidRDefault="00077066" w:rsidP="00077066">
            <w:pPr>
              <w:pStyle w:val="TableText"/>
            </w:pPr>
            <w:r w:rsidRPr="00425F48">
              <w:rPr>
                <w:sz w:val="16"/>
                <w:szCs w:val="16"/>
              </w:rPr>
              <w:t>0.955230</w:t>
            </w:r>
          </w:p>
        </w:tc>
        <w:tc>
          <w:tcPr>
            <w:tcW w:w="839" w:type="dxa"/>
            <w:tcBorders>
              <w:top w:val="nil"/>
              <w:left w:val="nil"/>
              <w:bottom w:val="nil"/>
              <w:right w:val="nil"/>
            </w:tcBorders>
          </w:tcPr>
          <w:p w14:paraId="65B9D59A" w14:textId="77777777" w:rsidR="00077066" w:rsidRPr="00425F48" w:rsidRDefault="00077066" w:rsidP="00077066">
            <w:pPr>
              <w:pStyle w:val="TableText"/>
            </w:pPr>
            <w:r w:rsidRPr="00425F48">
              <w:rPr>
                <w:sz w:val="16"/>
                <w:szCs w:val="16"/>
              </w:rPr>
              <w:t>0.956148</w:t>
            </w:r>
          </w:p>
        </w:tc>
        <w:tc>
          <w:tcPr>
            <w:tcW w:w="812" w:type="dxa"/>
            <w:tcBorders>
              <w:top w:val="nil"/>
              <w:left w:val="nil"/>
              <w:bottom w:val="nil"/>
              <w:right w:val="nil"/>
            </w:tcBorders>
          </w:tcPr>
          <w:p w14:paraId="25446FC1" w14:textId="77777777" w:rsidR="00077066" w:rsidRPr="00425F48" w:rsidRDefault="00077066" w:rsidP="00077066">
            <w:pPr>
              <w:pStyle w:val="TableText"/>
            </w:pPr>
            <w:r w:rsidRPr="00425F48">
              <w:rPr>
                <w:sz w:val="16"/>
                <w:szCs w:val="16"/>
              </w:rPr>
              <w:t>0.957021</w:t>
            </w:r>
          </w:p>
        </w:tc>
        <w:tc>
          <w:tcPr>
            <w:tcW w:w="798" w:type="dxa"/>
            <w:tcBorders>
              <w:top w:val="nil"/>
              <w:left w:val="nil"/>
              <w:bottom w:val="nil"/>
              <w:right w:val="nil"/>
            </w:tcBorders>
          </w:tcPr>
          <w:p w14:paraId="4D800DCA" w14:textId="77777777" w:rsidR="00077066" w:rsidRPr="00425F48" w:rsidRDefault="00077066" w:rsidP="00077066">
            <w:pPr>
              <w:pStyle w:val="TableText"/>
            </w:pPr>
            <w:r w:rsidRPr="00425F48">
              <w:rPr>
                <w:sz w:val="16"/>
                <w:szCs w:val="16"/>
              </w:rPr>
              <w:t>0.957853</w:t>
            </w:r>
          </w:p>
        </w:tc>
        <w:tc>
          <w:tcPr>
            <w:tcW w:w="798" w:type="dxa"/>
            <w:tcBorders>
              <w:top w:val="nil"/>
              <w:left w:val="nil"/>
              <w:bottom w:val="nil"/>
              <w:right w:val="nil"/>
            </w:tcBorders>
          </w:tcPr>
          <w:p w14:paraId="449DCD95" w14:textId="77777777" w:rsidR="00077066" w:rsidRPr="00425F48" w:rsidRDefault="00077066" w:rsidP="00077066">
            <w:pPr>
              <w:pStyle w:val="TableText"/>
            </w:pPr>
            <w:r w:rsidRPr="00425F48">
              <w:rPr>
                <w:sz w:val="16"/>
                <w:szCs w:val="16"/>
              </w:rPr>
              <w:t>0.958645</w:t>
            </w:r>
          </w:p>
        </w:tc>
      </w:tr>
      <w:tr w:rsidR="00077066" w:rsidRPr="00425F48" w14:paraId="272A0A26" w14:textId="77777777">
        <w:trPr>
          <w:trHeight w:val="164"/>
        </w:trPr>
        <w:tc>
          <w:tcPr>
            <w:tcW w:w="570" w:type="dxa"/>
            <w:tcBorders>
              <w:top w:val="nil"/>
              <w:left w:val="nil"/>
              <w:bottom w:val="nil"/>
              <w:right w:val="nil"/>
            </w:tcBorders>
          </w:tcPr>
          <w:p w14:paraId="02DDAA28" w14:textId="77777777" w:rsidR="00077066" w:rsidRPr="00425F48" w:rsidRDefault="00077066" w:rsidP="00077066">
            <w:pPr>
              <w:pStyle w:val="TableText"/>
            </w:pPr>
            <w:r w:rsidRPr="00425F48">
              <w:rPr>
                <w:sz w:val="16"/>
                <w:szCs w:val="16"/>
              </w:rPr>
              <w:t>52</w:t>
            </w:r>
          </w:p>
        </w:tc>
        <w:tc>
          <w:tcPr>
            <w:tcW w:w="804" w:type="dxa"/>
            <w:tcBorders>
              <w:top w:val="nil"/>
              <w:left w:val="nil"/>
              <w:bottom w:val="nil"/>
              <w:right w:val="nil"/>
            </w:tcBorders>
          </w:tcPr>
          <w:p w14:paraId="0CD58000" w14:textId="77777777" w:rsidR="00077066" w:rsidRPr="00425F48" w:rsidRDefault="00077066" w:rsidP="00077066">
            <w:pPr>
              <w:pStyle w:val="TableText"/>
            </w:pPr>
            <w:r w:rsidRPr="00425F48">
              <w:rPr>
                <w:sz w:val="16"/>
                <w:szCs w:val="16"/>
              </w:rPr>
              <w:t>0.944207</w:t>
            </w:r>
          </w:p>
        </w:tc>
        <w:tc>
          <w:tcPr>
            <w:tcW w:w="802" w:type="dxa"/>
            <w:tcBorders>
              <w:top w:val="nil"/>
              <w:left w:val="nil"/>
              <w:bottom w:val="nil"/>
              <w:right w:val="nil"/>
            </w:tcBorders>
          </w:tcPr>
          <w:p w14:paraId="759C2DB5" w14:textId="77777777" w:rsidR="00077066" w:rsidRPr="00425F48" w:rsidRDefault="00077066" w:rsidP="00077066">
            <w:pPr>
              <w:pStyle w:val="TableText"/>
            </w:pPr>
            <w:r w:rsidRPr="00425F48">
              <w:rPr>
                <w:sz w:val="16"/>
                <w:szCs w:val="16"/>
              </w:rPr>
              <w:t>0.946398</w:t>
            </w:r>
          </w:p>
        </w:tc>
        <w:tc>
          <w:tcPr>
            <w:tcW w:w="864" w:type="dxa"/>
            <w:tcBorders>
              <w:top w:val="nil"/>
              <w:left w:val="nil"/>
              <w:bottom w:val="nil"/>
              <w:right w:val="nil"/>
            </w:tcBorders>
          </w:tcPr>
          <w:p w14:paraId="039261F3" w14:textId="77777777" w:rsidR="00077066" w:rsidRPr="00425F48" w:rsidRDefault="00077066" w:rsidP="00077066">
            <w:pPr>
              <w:pStyle w:val="TableText"/>
            </w:pPr>
            <w:r w:rsidRPr="00425F48">
              <w:rPr>
                <w:sz w:val="16"/>
                <w:szCs w:val="16"/>
              </w:rPr>
              <w:t>0.948424</w:t>
            </w:r>
          </w:p>
        </w:tc>
        <w:tc>
          <w:tcPr>
            <w:tcW w:w="826" w:type="dxa"/>
            <w:tcBorders>
              <w:top w:val="nil"/>
              <w:left w:val="nil"/>
              <w:bottom w:val="nil"/>
              <w:right w:val="nil"/>
            </w:tcBorders>
          </w:tcPr>
          <w:p w14:paraId="21C44C85" w14:textId="77777777" w:rsidR="00077066" w:rsidRPr="00425F48" w:rsidRDefault="00077066" w:rsidP="00077066">
            <w:pPr>
              <w:pStyle w:val="TableText"/>
            </w:pPr>
            <w:r w:rsidRPr="00425F48">
              <w:rPr>
                <w:sz w:val="16"/>
                <w:szCs w:val="16"/>
              </w:rPr>
              <w:t>0.950294</w:t>
            </w:r>
          </w:p>
        </w:tc>
        <w:tc>
          <w:tcPr>
            <w:tcW w:w="826" w:type="dxa"/>
            <w:tcBorders>
              <w:top w:val="nil"/>
              <w:left w:val="nil"/>
              <w:bottom w:val="nil"/>
              <w:right w:val="nil"/>
            </w:tcBorders>
          </w:tcPr>
          <w:p w14:paraId="02B8485C" w14:textId="77777777" w:rsidR="00077066" w:rsidRPr="00425F48" w:rsidRDefault="00077066" w:rsidP="00077066">
            <w:pPr>
              <w:pStyle w:val="TableText"/>
            </w:pPr>
            <w:r w:rsidRPr="00425F48">
              <w:rPr>
                <w:sz w:val="16"/>
                <w:szCs w:val="16"/>
              </w:rPr>
              <w:t>0.952022</w:t>
            </w:r>
          </w:p>
        </w:tc>
        <w:tc>
          <w:tcPr>
            <w:tcW w:w="812" w:type="dxa"/>
            <w:tcBorders>
              <w:top w:val="nil"/>
              <w:left w:val="nil"/>
              <w:bottom w:val="nil"/>
              <w:right w:val="nil"/>
            </w:tcBorders>
          </w:tcPr>
          <w:p w14:paraId="72BCB42E" w14:textId="77777777" w:rsidR="00077066" w:rsidRPr="00425F48" w:rsidRDefault="00077066" w:rsidP="00077066">
            <w:pPr>
              <w:pStyle w:val="TableText"/>
            </w:pPr>
            <w:r w:rsidRPr="00425F48">
              <w:rPr>
                <w:sz w:val="16"/>
                <w:szCs w:val="16"/>
              </w:rPr>
              <w:t>0.953617</w:t>
            </w:r>
          </w:p>
        </w:tc>
        <w:tc>
          <w:tcPr>
            <w:tcW w:w="825" w:type="dxa"/>
            <w:tcBorders>
              <w:top w:val="nil"/>
              <w:left w:val="nil"/>
              <w:bottom w:val="nil"/>
              <w:right w:val="nil"/>
            </w:tcBorders>
          </w:tcPr>
          <w:p w14:paraId="4C5942D9" w14:textId="77777777" w:rsidR="00077066" w:rsidRPr="00425F48" w:rsidRDefault="00077066" w:rsidP="00077066">
            <w:pPr>
              <w:pStyle w:val="TableText"/>
            </w:pPr>
            <w:r w:rsidRPr="00425F48">
              <w:rPr>
                <w:sz w:val="16"/>
                <w:szCs w:val="16"/>
              </w:rPr>
              <w:t>0.955089</w:t>
            </w:r>
          </w:p>
        </w:tc>
        <w:tc>
          <w:tcPr>
            <w:tcW w:w="826" w:type="dxa"/>
            <w:tcBorders>
              <w:top w:val="nil"/>
              <w:left w:val="nil"/>
              <w:bottom w:val="nil"/>
              <w:right w:val="nil"/>
            </w:tcBorders>
          </w:tcPr>
          <w:p w14:paraId="17664C3C" w14:textId="77777777" w:rsidR="00077066" w:rsidRPr="00425F48" w:rsidRDefault="00077066" w:rsidP="00077066">
            <w:pPr>
              <w:pStyle w:val="TableText"/>
            </w:pPr>
            <w:r w:rsidRPr="00425F48">
              <w:rPr>
                <w:sz w:val="16"/>
                <w:szCs w:val="16"/>
              </w:rPr>
              <w:t>0.956446</w:t>
            </w:r>
          </w:p>
        </w:tc>
        <w:tc>
          <w:tcPr>
            <w:tcW w:w="826" w:type="dxa"/>
            <w:tcBorders>
              <w:top w:val="nil"/>
              <w:left w:val="nil"/>
              <w:bottom w:val="nil"/>
              <w:right w:val="nil"/>
            </w:tcBorders>
          </w:tcPr>
          <w:p w14:paraId="4A8765A0" w14:textId="77777777" w:rsidR="00077066" w:rsidRPr="00425F48" w:rsidRDefault="00077066" w:rsidP="00077066">
            <w:pPr>
              <w:pStyle w:val="TableText"/>
            </w:pPr>
            <w:r w:rsidRPr="00425F48">
              <w:rPr>
                <w:sz w:val="16"/>
                <w:szCs w:val="16"/>
              </w:rPr>
              <w:t>0.964011</w:t>
            </w:r>
          </w:p>
        </w:tc>
        <w:tc>
          <w:tcPr>
            <w:tcW w:w="784" w:type="dxa"/>
            <w:tcBorders>
              <w:top w:val="nil"/>
              <w:left w:val="nil"/>
              <w:bottom w:val="nil"/>
              <w:right w:val="nil"/>
            </w:tcBorders>
          </w:tcPr>
          <w:p w14:paraId="47527E12" w14:textId="77777777" w:rsidR="00077066" w:rsidRPr="00425F48" w:rsidRDefault="00077066" w:rsidP="00077066">
            <w:pPr>
              <w:pStyle w:val="TableText"/>
            </w:pPr>
            <w:r w:rsidRPr="00425F48">
              <w:rPr>
                <w:sz w:val="16"/>
                <w:szCs w:val="16"/>
              </w:rPr>
              <w:t>0.964862</w:t>
            </w:r>
          </w:p>
        </w:tc>
        <w:tc>
          <w:tcPr>
            <w:tcW w:w="798" w:type="dxa"/>
            <w:tcBorders>
              <w:top w:val="nil"/>
              <w:left w:val="nil"/>
              <w:bottom w:val="nil"/>
              <w:right w:val="nil"/>
            </w:tcBorders>
          </w:tcPr>
          <w:p w14:paraId="42BB554D" w14:textId="77777777" w:rsidR="00077066" w:rsidRPr="00425F48" w:rsidRDefault="00077066" w:rsidP="00077066">
            <w:pPr>
              <w:pStyle w:val="TableText"/>
            </w:pPr>
            <w:r w:rsidRPr="00425F48">
              <w:rPr>
                <w:sz w:val="16"/>
                <w:szCs w:val="16"/>
              </w:rPr>
              <w:t>0.965300</w:t>
            </w:r>
          </w:p>
        </w:tc>
        <w:tc>
          <w:tcPr>
            <w:tcW w:w="882" w:type="dxa"/>
            <w:tcBorders>
              <w:top w:val="nil"/>
              <w:left w:val="nil"/>
              <w:bottom w:val="nil"/>
              <w:right w:val="nil"/>
            </w:tcBorders>
          </w:tcPr>
          <w:p w14:paraId="27C43FDE" w14:textId="77777777" w:rsidR="00077066" w:rsidRPr="00425F48" w:rsidRDefault="00077066" w:rsidP="00077066">
            <w:pPr>
              <w:pStyle w:val="TableText"/>
            </w:pPr>
            <w:r w:rsidRPr="00425F48">
              <w:rPr>
                <w:sz w:val="16"/>
                <w:szCs w:val="16"/>
              </w:rPr>
              <w:t>0.965978</w:t>
            </w:r>
          </w:p>
        </w:tc>
        <w:tc>
          <w:tcPr>
            <w:tcW w:w="812" w:type="dxa"/>
            <w:tcBorders>
              <w:top w:val="nil"/>
              <w:left w:val="nil"/>
              <w:bottom w:val="nil"/>
              <w:right w:val="nil"/>
            </w:tcBorders>
          </w:tcPr>
          <w:p w14:paraId="2ED2F9C5" w14:textId="77777777" w:rsidR="00077066" w:rsidRPr="00425F48" w:rsidRDefault="00077066" w:rsidP="00077066">
            <w:pPr>
              <w:pStyle w:val="TableText"/>
            </w:pPr>
            <w:r w:rsidRPr="00425F48">
              <w:rPr>
                <w:sz w:val="16"/>
                <w:szCs w:val="16"/>
              </w:rPr>
              <w:t>0.966624</w:t>
            </w:r>
          </w:p>
        </w:tc>
        <w:tc>
          <w:tcPr>
            <w:tcW w:w="839" w:type="dxa"/>
            <w:tcBorders>
              <w:top w:val="nil"/>
              <w:left w:val="nil"/>
              <w:bottom w:val="nil"/>
              <w:right w:val="nil"/>
            </w:tcBorders>
          </w:tcPr>
          <w:p w14:paraId="6EC4D766" w14:textId="77777777" w:rsidR="00077066" w:rsidRPr="00425F48" w:rsidRDefault="00077066" w:rsidP="00077066">
            <w:pPr>
              <w:pStyle w:val="TableText"/>
            </w:pPr>
            <w:r w:rsidRPr="00425F48">
              <w:rPr>
                <w:sz w:val="16"/>
                <w:szCs w:val="16"/>
              </w:rPr>
              <w:t>0.967238</w:t>
            </w:r>
          </w:p>
        </w:tc>
        <w:tc>
          <w:tcPr>
            <w:tcW w:w="812" w:type="dxa"/>
            <w:tcBorders>
              <w:top w:val="nil"/>
              <w:left w:val="nil"/>
              <w:bottom w:val="nil"/>
              <w:right w:val="nil"/>
            </w:tcBorders>
          </w:tcPr>
          <w:p w14:paraId="10886649" w14:textId="77777777" w:rsidR="00077066" w:rsidRPr="00425F48" w:rsidRDefault="00077066" w:rsidP="00077066">
            <w:pPr>
              <w:pStyle w:val="TableText"/>
            </w:pPr>
            <w:r w:rsidRPr="00425F48">
              <w:rPr>
                <w:sz w:val="16"/>
                <w:szCs w:val="16"/>
              </w:rPr>
              <w:t>0.967822</w:t>
            </w:r>
          </w:p>
        </w:tc>
        <w:tc>
          <w:tcPr>
            <w:tcW w:w="798" w:type="dxa"/>
            <w:tcBorders>
              <w:top w:val="nil"/>
              <w:left w:val="nil"/>
              <w:bottom w:val="nil"/>
              <w:right w:val="nil"/>
            </w:tcBorders>
          </w:tcPr>
          <w:p w14:paraId="5BC8A64E" w14:textId="77777777" w:rsidR="00077066" w:rsidRPr="00425F48" w:rsidRDefault="00077066" w:rsidP="00077066">
            <w:pPr>
              <w:pStyle w:val="TableText"/>
            </w:pPr>
            <w:r w:rsidRPr="00425F48">
              <w:rPr>
                <w:sz w:val="16"/>
                <w:szCs w:val="16"/>
              </w:rPr>
              <w:t>0.968378</w:t>
            </w:r>
          </w:p>
        </w:tc>
        <w:tc>
          <w:tcPr>
            <w:tcW w:w="798" w:type="dxa"/>
            <w:tcBorders>
              <w:top w:val="nil"/>
              <w:left w:val="nil"/>
              <w:bottom w:val="nil"/>
              <w:right w:val="nil"/>
            </w:tcBorders>
          </w:tcPr>
          <w:p w14:paraId="3BA0E97C" w14:textId="77777777" w:rsidR="00077066" w:rsidRPr="00425F48" w:rsidRDefault="00077066" w:rsidP="00077066">
            <w:pPr>
              <w:pStyle w:val="TableText"/>
            </w:pPr>
            <w:r w:rsidRPr="00425F48">
              <w:rPr>
                <w:sz w:val="16"/>
                <w:szCs w:val="16"/>
              </w:rPr>
              <w:t>0.968906</w:t>
            </w:r>
          </w:p>
        </w:tc>
      </w:tr>
      <w:tr w:rsidR="00077066" w:rsidRPr="00425F48" w14:paraId="49DBCC30" w14:textId="77777777">
        <w:trPr>
          <w:trHeight w:val="164"/>
        </w:trPr>
        <w:tc>
          <w:tcPr>
            <w:tcW w:w="570" w:type="dxa"/>
            <w:tcBorders>
              <w:top w:val="nil"/>
              <w:left w:val="nil"/>
              <w:bottom w:val="nil"/>
              <w:right w:val="nil"/>
            </w:tcBorders>
          </w:tcPr>
          <w:p w14:paraId="12D40DF4" w14:textId="77777777" w:rsidR="00077066" w:rsidRPr="00425F48" w:rsidRDefault="00077066" w:rsidP="00077066">
            <w:pPr>
              <w:pStyle w:val="TableText"/>
            </w:pPr>
            <w:r w:rsidRPr="00425F48">
              <w:rPr>
                <w:sz w:val="16"/>
                <w:szCs w:val="16"/>
              </w:rPr>
              <w:t>53</w:t>
            </w:r>
          </w:p>
        </w:tc>
        <w:tc>
          <w:tcPr>
            <w:tcW w:w="804" w:type="dxa"/>
            <w:tcBorders>
              <w:top w:val="nil"/>
              <w:left w:val="nil"/>
              <w:bottom w:val="nil"/>
              <w:right w:val="nil"/>
            </w:tcBorders>
          </w:tcPr>
          <w:p w14:paraId="6C27FB51" w14:textId="77777777" w:rsidR="00077066" w:rsidRPr="00425F48" w:rsidRDefault="00077066" w:rsidP="00077066">
            <w:pPr>
              <w:pStyle w:val="TableText"/>
            </w:pPr>
            <w:r w:rsidRPr="00425F48">
              <w:rPr>
                <w:sz w:val="16"/>
                <w:szCs w:val="16"/>
              </w:rPr>
              <w:t>0.962674</w:t>
            </w:r>
          </w:p>
        </w:tc>
        <w:tc>
          <w:tcPr>
            <w:tcW w:w="802" w:type="dxa"/>
            <w:tcBorders>
              <w:top w:val="nil"/>
              <w:left w:val="nil"/>
              <w:bottom w:val="nil"/>
              <w:right w:val="nil"/>
            </w:tcBorders>
          </w:tcPr>
          <w:p w14:paraId="54E13CAC" w14:textId="77777777" w:rsidR="00077066" w:rsidRPr="00425F48" w:rsidRDefault="00077066" w:rsidP="00077066">
            <w:pPr>
              <w:pStyle w:val="TableText"/>
            </w:pPr>
            <w:r w:rsidRPr="00425F48">
              <w:rPr>
                <w:sz w:val="16"/>
                <w:szCs w:val="16"/>
              </w:rPr>
              <w:t>0.963815</w:t>
            </w:r>
          </w:p>
        </w:tc>
        <w:tc>
          <w:tcPr>
            <w:tcW w:w="864" w:type="dxa"/>
            <w:tcBorders>
              <w:top w:val="nil"/>
              <w:left w:val="nil"/>
              <w:bottom w:val="nil"/>
              <w:right w:val="nil"/>
            </w:tcBorders>
          </w:tcPr>
          <w:p w14:paraId="5FE18233" w14:textId="77777777" w:rsidR="00077066" w:rsidRPr="00425F48" w:rsidRDefault="00077066" w:rsidP="00077066">
            <w:pPr>
              <w:pStyle w:val="TableText"/>
            </w:pPr>
            <w:r w:rsidRPr="00425F48">
              <w:rPr>
                <w:sz w:val="16"/>
                <w:szCs w:val="16"/>
              </w:rPr>
              <w:t>0.964866</w:t>
            </w:r>
          </w:p>
        </w:tc>
        <w:tc>
          <w:tcPr>
            <w:tcW w:w="826" w:type="dxa"/>
            <w:tcBorders>
              <w:top w:val="nil"/>
              <w:left w:val="nil"/>
              <w:bottom w:val="nil"/>
              <w:right w:val="nil"/>
            </w:tcBorders>
          </w:tcPr>
          <w:p w14:paraId="694CD80F" w14:textId="77777777" w:rsidR="00077066" w:rsidRPr="00425F48" w:rsidRDefault="00077066" w:rsidP="00077066">
            <w:pPr>
              <w:pStyle w:val="TableText"/>
            </w:pPr>
            <w:r w:rsidRPr="00425F48">
              <w:rPr>
                <w:sz w:val="16"/>
                <w:szCs w:val="16"/>
              </w:rPr>
              <w:t>0.965832</w:t>
            </w:r>
          </w:p>
        </w:tc>
        <w:tc>
          <w:tcPr>
            <w:tcW w:w="826" w:type="dxa"/>
            <w:tcBorders>
              <w:top w:val="nil"/>
              <w:left w:val="nil"/>
              <w:bottom w:val="nil"/>
              <w:right w:val="nil"/>
            </w:tcBorders>
          </w:tcPr>
          <w:p w14:paraId="4409A91E" w14:textId="77777777" w:rsidR="00077066" w:rsidRPr="00425F48" w:rsidRDefault="00077066" w:rsidP="00077066">
            <w:pPr>
              <w:pStyle w:val="TableText"/>
            </w:pPr>
            <w:r w:rsidRPr="00425F48">
              <w:rPr>
                <w:sz w:val="16"/>
                <w:szCs w:val="16"/>
              </w:rPr>
              <w:t>0.966721</w:t>
            </w:r>
          </w:p>
        </w:tc>
        <w:tc>
          <w:tcPr>
            <w:tcW w:w="812" w:type="dxa"/>
            <w:tcBorders>
              <w:top w:val="nil"/>
              <w:left w:val="nil"/>
              <w:bottom w:val="nil"/>
              <w:right w:val="nil"/>
            </w:tcBorders>
          </w:tcPr>
          <w:p w14:paraId="41A9AC6E" w14:textId="77777777" w:rsidR="00077066" w:rsidRPr="00425F48" w:rsidRDefault="00077066" w:rsidP="00077066">
            <w:pPr>
              <w:pStyle w:val="TableText"/>
            </w:pPr>
            <w:r w:rsidRPr="00425F48">
              <w:rPr>
                <w:sz w:val="16"/>
                <w:szCs w:val="16"/>
              </w:rPr>
              <w:t>0.967539</w:t>
            </w:r>
          </w:p>
        </w:tc>
        <w:tc>
          <w:tcPr>
            <w:tcW w:w="825" w:type="dxa"/>
            <w:tcBorders>
              <w:top w:val="nil"/>
              <w:left w:val="nil"/>
              <w:bottom w:val="nil"/>
              <w:right w:val="nil"/>
            </w:tcBorders>
          </w:tcPr>
          <w:p w14:paraId="2548CB35" w14:textId="77777777" w:rsidR="00077066" w:rsidRPr="00425F48" w:rsidRDefault="00077066" w:rsidP="00077066">
            <w:pPr>
              <w:pStyle w:val="TableText"/>
            </w:pPr>
            <w:r w:rsidRPr="00425F48">
              <w:rPr>
                <w:sz w:val="16"/>
                <w:szCs w:val="16"/>
              </w:rPr>
              <w:t>0.968291</w:t>
            </w:r>
          </w:p>
        </w:tc>
        <w:tc>
          <w:tcPr>
            <w:tcW w:w="826" w:type="dxa"/>
            <w:tcBorders>
              <w:top w:val="nil"/>
              <w:left w:val="nil"/>
              <w:bottom w:val="nil"/>
              <w:right w:val="nil"/>
            </w:tcBorders>
          </w:tcPr>
          <w:p w14:paraId="74A88286" w14:textId="77777777" w:rsidR="00077066" w:rsidRPr="00425F48" w:rsidRDefault="00077066" w:rsidP="00077066">
            <w:pPr>
              <w:pStyle w:val="TableText"/>
            </w:pPr>
            <w:r w:rsidRPr="00425F48">
              <w:rPr>
                <w:sz w:val="16"/>
                <w:szCs w:val="16"/>
              </w:rPr>
              <w:t>0.968984</w:t>
            </w:r>
          </w:p>
        </w:tc>
        <w:tc>
          <w:tcPr>
            <w:tcW w:w="826" w:type="dxa"/>
            <w:tcBorders>
              <w:top w:val="nil"/>
              <w:left w:val="nil"/>
              <w:bottom w:val="nil"/>
              <w:right w:val="nil"/>
            </w:tcBorders>
          </w:tcPr>
          <w:p w14:paraId="7FA43973" w14:textId="77777777" w:rsidR="00077066" w:rsidRPr="00425F48" w:rsidRDefault="00077066" w:rsidP="00077066">
            <w:pPr>
              <w:pStyle w:val="TableText"/>
            </w:pPr>
            <w:r w:rsidRPr="00425F48">
              <w:rPr>
                <w:sz w:val="16"/>
                <w:szCs w:val="16"/>
              </w:rPr>
              <w:t>0.969621</w:t>
            </w:r>
          </w:p>
        </w:tc>
        <w:tc>
          <w:tcPr>
            <w:tcW w:w="784" w:type="dxa"/>
            <w:tcBorders>
              <w:top w:val="nil"/>
              <w:left w:val="nil"/>
              <w:bottom w:val="nil"/>
              <w:right w:val="nil"/>
            </w:tcBorders>
          </w:tcPr>
          <w:p w14:paraId="5A3CEAD6" w14:textId="77777777" w:rsidR="00077066" w:rsidRPr="00425F48" w:rsidRDefault="00077066" w:rsidP="00077066">
            <w:pPr>
              <w:pStyle w:val="TableText"/>
            </w:pPr>
            <w:r w:rsidRPr="00425F48">
              <w:rPr>
                <w:sz w:val="16"/>
                <w:szCs w:val="16"/>
              </w:rPr>
              <w:t>0.976858</w:t>
            </w:r>
          </w:p>
        </w:tc>
        <w:tc>
          <w:tcPr>
            <w:tcW w:w="798" w:type="dxa"/>
            <w:tcBorders>
              <w:top w:val="nil"/>
              <w:left w:val="nil"/>
              <w:bottom w:val="nil"/>
              <w:right w:val="nil"/>
            </w:tcBorders>
          </w:tcPr>
          <w:p w14:paraId="6E09E988" w14:textId="77777777" w:rsidR="00077066" w:rsidRPr="00425F48" w:rsidRDefault="00077066" w:rsidP="00077066">
            <w:pPr>
              <w:pStyle w:val="TableText"/>
            </w:pPr>
            <w:r w:rsidRPr="00425F48">
              <w:rPr>
                <w:sz w:val="16"/>
                <w:szCs w:val="16"/>
              </w:rPr>
              <w:t>0.977060</w:t>
            </w:r>
          </w:p>
        </w:tc>
        <w:tc>
          <w:tcPr>
            <w:tcW w:w="882" w:type="dxa"/>
            <w:tcBorders>
              <w:top w:val="nil"/>
              <w:left w:val="nil"/>
              <w:bottom w:val="nil"/>
              <w:right w:val="nil"/>
            </w:tcBorders>
          </w:tcPr>
          <w:p w14:paraId="0D5105CA" w14:textId="77777777" w:rsidR="00077066" w:rsidRPr="00425F48" w:rsidRDefault="00077066" w:rsidP="00077066">
            <w:pPr>
              <w:pStyle w:val="TableText"/>
            </w:pPr>
            <w:r w:rsidRPr="00425F48">
              <w:rPr>
                <w:sz w:val="16"/>
                <w:szCs w:val="16"/>
              </w:rPr>
              <w:t>0.977397</w:t>
            </w:r>
          </w:p>
        </w:tc>
        <w:tc>
          <w:tcPr>
            <w:tcW w:w="812" w:type="dxa"/>
            <w:tcBorders>
              <w:top w:val="nil"/>
              <w:left w:val="nil"/>
              <w:bottom w:val="nil"/>
              <w:right w:val="nil"/>
            </w:tcBorders>
          </w:tcPr>
          <w:p w14:paraId="7857C1C3" w14:textId="77777777" w:rsidR="00077066" w:rsidRPr="00425F48" w:rsidRDefault="00077066" w:rsidP="00077066">
            <w:pPr>
              <w:pStyle w:val="TableText"/>
            </w:pPr>
            <w:r w:rsidRPr="00425F48">
              <w:rPr>
                <w:sz w:val="16"/>
                <w:szCs w:val="16"/>
              </w:rPr>
              <w:t>0.977717</w:t>
            </w:r>
          </w:p>
        </w:tc>
        <w:tc>
          <w:tcPr>
            <w:tcW w:w="839" w:type="dxa"/>
            <w:tcBorders>
              <w:top w:val="nil"/>
              <w:left w:val="nil"/>
              <w:bottom w:val="nil"/>
              <w:right w:val="nil"/>
            </w:tcBorders>
          </w:tcPr>
          <w:p w14:paraId="59B15C8F" w14:textId="77777777" w:rsidR="00077066" w:rsidRPr="00425F48" w:rsidRDefault="00077066" w:rsidP="00077066">
            <w:pPr>
              <w:pStyle w:val="TableText"/>
            </w:pPr>
            <w:r w:rsidRPr="00425F48">
              <w:rPr>
                <w:sz w:val="16"/>
                <w:szCs w:val="16"/>
              </w:rPr>
              <w:t>0.978021</w:t>
            </w:r>
          </w:p>
        </w:tc>
        <w:tc>
          <w:tcPr>
            <w:tcW w:w="812" w:type="dxa"/>
            <w:tcBorders>
              <w:top w:val="nil"/>
              <w:left w:val="nil"/>
              <w:bottom w:val="nil"/>
              <w:right w:val="nil"/>
            </w:tcBorders>
          </w:tcPr>
          <w:p w14:paraId="0438CA92" w14:textId="77777777" w:rsidR="00077066" w:rsidRPr="00425F48" w:rsidRDefault="00077066" w:rsidP="00077066">
            <w:pPr>
              <w:pStyle w:val="TableText"/>
            </w:pPr>
            <w:r w:rsidRPr="00425F48">
              <w:rPr>
                <w:sz w:val="16"/>
                <w:szCs w:val="16"/>
              </w:rPr>
              <w:t>0.978310</w:t>
            </w:r>
          </w:p>
        </w:tc>
        <w:tc>
          <w:tcPr>
            <w:tcW w:w="798" w:type="dxa"/>
            <w:tcBorders>
              <w:top w:val="nil"/>
              <w:left w:val="nil"/>
              <w:bottom w:val="nil"/>
              <w:right w:val="nil"/>
            </w:tcBorders>
          </w:tcPr>
          <w:p w14:paraId="11BFF6BE" w14:textId="77777777" w:rsidR="00077066" w:rsidRPr="00425F48" w:rsidRDefault="00077066" w:rsidP="00077066">
            <w:pPr>
              <w:pStyle w:val="TableText"/>
            </w:pPr>
            <w:r w:rsidRPr="00425F48">
              <w:rPr>
                <w:sz w:val="16"/>
                <w:szCs w:val="16"/>
              </w:rPr>
              <w:t>0.978584</w:t>
            </w:r>
          </w:p>
        </w:tc>
        <w:tc>
          <w:tcPr>
            <w:tcW w:w="798" w:type="dxa"/>
            <w:tcBorders>
              <w:top w:val="nil"/>
              <w:left w:val="nil"/>
              <w:bottom w:val="nil"/>
              <w:right w:val="nil"/>
            </w:tcBorders>
          </w:tcPr>
          <w:p w14:paraId="0C69973E" w14:textId="77777777" w:rsidR="00077066" w:rsidRPr="00425F48" w:rsidRDefault="00077066" w:rsidP="00077066">
            <w:pPr>
              <w:pStyle w:val="TableText"/>
            </w:pPr>
            <w:r w:rsidRPr="00425F48">
              <w:rPr>
                <w:sz w:val="16"/>
                <w:szCs w:val="16"/>
              </w:rPr>
              <w:t>0.978845</w:t>
            </w:r>
          </w:p>
        </w:tc>
      </w:tr>
      <w:tr w:rsidR="00077066" w:rsidRPr="00425F48" w14:paraId="7BC2EBB1" w14:textId="77777777">
        <w:trPr>
          <w:trHeight w:val="164"/>
        </w:trPr>
        <w:tc>
          <w:tcPr>
            <w:tcW w:w="570" w:type="dxa"/>
            <w:tcBorders>
              <w:top w:val="nil"/>
              <w:left w:val="nil"/>
              <w:right w:val="nil"/>
            </w:tcBorders>
          </w:tcPr>
          <w:p w14:paraId="10351CCA" w14:textId="77777777" w:rsidR="00077066" w:rsidRPr="00425F48" w:rsidRDefault="00077066" w:rsidP="00077066">
            <w:pPr>
              <w:pStyle w:val="TableText"/>
            </w:pPr>
            <w:r w:rsidRPr="00425F48">
              <w:rPr>
                <w:sz w:val="16"/>
                <w:szCs w:val="16"/>
              </w:rPr>
              <w:t>54</w:t>
            </w:r>
          </w:p>
        </w:tc>
        <w:tc>
          <w:tcPr>
            <w:tcW w:w="804" w:type="dxa"/>
            <w:tcBorders>
              <w:top w:val="nil"/>
              <w:left w:val="nil"/>
              <w:right w:val="nil"/>
            </w:tcBorders>
          </w:tcPr>
          <w:p w14:paraId="609E3292" w14:textId="77777777" w:rsidR="00077066" w:rsidRPr="00425F48" w:rsidRDefault="00077066" w:rsidP="00077066">
            <w:pPr>
              <w:pStyle w:val="TableText"/>
            </w:pPr>
            <w:r w:rsidRPr="00425F48">
              <w:rPr>
                <w:sz w:val="16"/>
                <w:szCs w:val="16"/>
              </w:rPr>
              <w:t>0.981773</w:t>
            </w:r>
          </w:p>
        </w:tc>
        <w:tc>
          <w:tcPr>
            <w:tcW w:w="802" w:type="dxa"/>
            <w:tcBorders>
              <w:top w:val="nil"/>
              <w:left w:val="nil"/>
              <w:right w:val="nil"/>
            </w:tcBorders>
          </w:tcPr>
          <w:p w14:paraId="3006E5EE" w14:textId="77777777" w:rsidR="00077066" w:rsidRPr="00425F48" w:rsidRDefault="00077066" w:rsidP="00077066">
            <w:pPr>
              <w:pStyle w:val="TableText"/>
            </w:pPr>
            <w:r w:rsidRPr="00425F48">
              <w:rPr>
                <w:sz w:val="16"/>
                <w:szCs w:val="16"/>
              </w:rPr>
              <w:t>0.981773</w:t>
            </w:r>
          </w:p>
        </w:tc>
        <w:tc>
          <w:tcPr>
            <w:tcW w:w="864" w:type="dxa"/>
            <w:tcBorders>
              <w:top w:val="nil"/>
              <w:left w:val="nil"/>
              <w:right w:val="nil"/>
            </w:tcBorders>
          </w:tcPr>
          <w:p w14:paraId="13AF9B9A" w14:textId="77777777" w:rsidR="00077066" w:rsidRPr="00425F48" w:rsidRDefault="00077066" w:rsidP="00077066">
            <w:pPr>
              <w:pStyle w:val="TableText"/>
            </w:pPr>
            <w:r w:rsidRPr="00425F48">
              <w:rPr>
                <w:sz w:val="16"/>
                <w:szCs w:val="16"/>
              </w:rPr>
              <w:t>0.981773</w:t>
            </w:r>
          </w:p>
        </w:tc>
        <w:tc>
          <w:tcPr>
            <w:tcW w:w="826" w:type="dxa"/>
            <w:tcBorders>
              <w:top w:val="nil"/>
              <w:left w:val="nil"/>
              <w:right w:val="nil"/>
            </w:tcBorders>
          </w:tcPr>
          <w:p w14:paraId="52F12901" w14:textId="77777777" w:rsidR="00077066" w:rsidRPr="00425F48" w:rsidRDefault="00077066" w:rsidP="00077066">
            <w:pPr>
              <w:pStyle w:val="TableText"/>
            </w:pPr>
            <w:r w:rsidRPr="00425F48">
              <w:rPr>
                <w:sz w:val="16"/>
                <w:szCs w:val="16"/>
              </w:rPr>
              <w:t>0.981773</w:t>
            </w:r>
          </w:p>
        </w:tc>
        <w:tc>
          <w:tcPr>
            <w:tcW w:w="826" w:type="dxa"/>
            <w:tcBorders>
              <w:top w:val="nil"/>
              <w:left w:val="nil"/>
              <w:right w:val="nil"/>
            </w:tcBorders>
          </w:tcPr>
          <w:p w14:paraId="08BEDED6" w14:textId="77777777" w:rsidR="00077066" w:rsidRPr="00425F48" w:rsidRDefault="00077066" w:rsidP="00077066">
            <w:pPr>
              <w:pStyle w:val="TableText"/>
            </w:pPr>
            <w:r w:rsidRPr="00425F48">
              <w:rPr>
                <w:sz w:val="16"/>
                <w:szCs w:val="16"/>
              </w:rPr>
              <w:t>0.981773</w:t>
            </w:r>
          </w:p>
        </w:tc>
        <w:tc>
          <w:tcPr>
            <w:tcW w:w="812" w:type="dxa"/>
            <w:tcBorders>
              <w:top w:val="nil"/>
              <w:left w:val="nil"/>
              <w:right w:val="nil"/>
            </w:tcBorders>
          </w:tcPr>
          <w:p w14:paraId="1D77788F" w14:textId="77777777" w:rsidR="00077066" w:rsidRPr="00425F48" w:rsidRDefault="00077066" w:rsidP="00077066">
            <w:pPr>
              <w:pStyle w:val="TableText"/>
            </w:pPr>
            <w:r w:rsidRPr="00425F48">
              <w:rPr>
                <w:sz w:val="16"/>
                <w:szCs w:val="16"/>
              </w:rPr>
              <w:t>0.981773</w:t>
            </w:r>
          </w:p>
        </w:tc>
        <w:tc>
          <w:tcPr>
            <w:tcW w:w="825" w:type="dxa"/>
            <w:tcBorders>
              <w:top w:val="nil"/>
              <w:left w:val="nil"/>
              <w:right w:val="nil"/>
            </w:tcBorders>
          </w:tcPr>
          <w:p w14:paraId="0B58BE00" w14:textId="77777777" w:rsidR="00077066" w:rsidRPr="00425F48" w:rsidRDefault="00077066" w:rsidP="00077066">
            <w:pPr>
              <w:pStyle w:val="TableText"/>
            </w:pPr>
            <w:r w:rsidRPr="00425F48">
              <w:rPr>
                <w:sz w:val="16"/>
                <w:szCs w:val="16"/>
              </w:rPr>
              <w:t>0.981773</w:t>
            </w:r>
          </w:p>
        </w:tc>
        <w:tc>
          <w:tcPr>
            <w:tcW w:w="826" w:type="dxa"/>
            <w:tcBorders>
              <w:top w:val="nil"/>
              <w:left w:val="nil"/>
              <w:right w:val="nil"/>
            </w:tcBorders>
          </w:tcPr>
          <w:p w14:paraId="667DB461" w14:textId="77777777" w:rsidR="00077066" w:rsidRPr="00425F48" w:rsidRDefault="00077066" w:rsidP="00077066">
            <w:pPr>
              <w:pStyle w:val="TableText"/>
            </w:pPr>
            <w:r w:rsidRPr="00425F48">
              <w:rPr>
                <w:sz w:val="16"/>
                <w:szCs w:val="16"/>
              </w:rPr>
              <w:t>0.981773</w:t>
            </w:r>
          </w:p>
        </w:tc>
        <w:tc>
          <w:tcPr>
            <w:tcW w:w="826" w:type="dxa"/>
            <w:tcBorders>
              <w:top w:val="nil"/>
              <w:left w:val="nil"/>
              <w:right w:val="nil"/>
            </w:tcBorders>
          </w:tcPr>
          <w:p w14:paraId="7F7DD7C8" w14:textId="77777777" w:rsidR="00077066" w:rsidRPr="00425F48" w:rsidRDefault="00077066" w:rsidP="00077066">
            <w:pPr>
              <w:pStyle w:val="TableText"/>
            </w:pPr>
            <w:r w:rsidRPr="00425F48">
              <w:rPr>
                <w:sz w:val="16"/>
                <w:szCs w:val="16"/>
              </w:rPr>
              <w:t>0.981773</w:t>
            </w:r>
          </w:p>
        </w:tc>
        <w:tc>
          <w:tcPr>
            <w:tcW w:w="784" w:type="dxa"/>
            <w:tcBorders>
              <w:top w:val="nil"/>
              <w:left w:val="nil"/>
              <w:right w:val="nil"/>
            </w:tcBorders>
          </w:tcPr>
          <w:p w14:paraId="19CC1F1A" w14:textId="77777777" w:rsidR="00077066" w:rsidRPr="00425F48" w:rsidRDefault="00077066" w:rsidP="00077066">
            <w:pPr>
              <w:pStyle w:val="TableText"/>
            </w:pPr>
            <w:r w:rsidRPr="00425F48">
              <w:rPr>
                <w:sz w:val="16"/>
                <w:szCs w:val="16"/>
              </w:rPr>
              <w:t>0.981773</w:t>
            </w:r>
          </w:p>
        </w:tc>
        <w:tc>
          <w:tcPr>
            <w:tcW w:w="798" w:type="dxa"/>
            <w:tcBorders>
              <w:top w:val="nil"/>
              <w:left w:val="nil"/>
              <w:right w:val="nil"/>
            </w:tcBorders>
          </w:tcPr>
          <w:p w14:paraId="46D1DD45" w14:textId="77777777" w:rsidR="00077066" w:rsidRPr="00425F48" w:rsidRDefault="00077066" w:rsidP="00077066">
            <w:pPr>
              <w:pStyle w:val="TableText"/>
            </w:pPr>
            <w:r w:rsidRPr="00425F48">
              <w:rPr>
                <w:sz w:val="16"/>
                <w:szCs w:val="16"/>
              </w:rPr>
              <w:t>0.988791</w:t>
            </w:r>
          </w:p>
        </w:tc>
        <w:tc>
          <w:tcPr>
            <w:tcW w:w="882" w:type="dxa"/>
            <w:tcBorders>
              <w:top w:val="nil"/>
              <w:left w:val="nil"/>
              <w:right w:val="nil"/>
            </w:tcBorders>
          </w:tcPr>
          <w:p w14:paraId="7C227C13" w14:textId="77777777" w:rsidR="00077066" w:rsidRPr="00425F48" w:rsidRDefault="00077066" w:rsidP="00077066">
            <w:pPr>
              <w:pStyle w:val="TableText"/>
            </w:pPr>
            <w:r w:rsidRPr="00425F48">
              <w:rPr>
                <w:sz w:val="16"/>
                <w:szCs w:val="16"/>
              </w:rPr>
              <w:t>0.988791</w:t>
            </w:r>
          </w:p>
        </w:tc>
        <w:tc>
          <w:tcPr>
            <w:tcW w:w="812" w:type="dxa"/>
            <w:tcBorders>
              <w:top w:val="nil"/>
              <w:left w:val="nil"/>
              <w:right w:val="nil"/>
            </w:tcBorders>
          </w:tcPr>
          <w:p w14:paraId="51FEE734" w14:textId="77777777" w:rsidR="00077066" w:rsidRPr="00425F48" w:rsidRDefault="00077066" w:rsidP="00077066">
            <w:pPr>
              <w:pStyle w:val="TableText"/>
            </w:pPr>
            <w:r w:rsidRPr="00425F48">
              <w:rPr>
                <w:sz w:val="16"/>
                <w:szCs w:val="16"/>
              </w:rPr>
              <w:t>0.988791</w:t>
            </w:r>
          </w:p>
        </w:tc>
        <w:tc>
          <w:tcPr>
            <w:tcW w:w="839" w:type="dxa"/>
            <w:tcBorders>
              <w:top w:val="nil"/>
              <w:left w:val="nil"/>
              <w:right w:val="nil"/>
            </w:tcBorders>
          </w:tcPr>
          <w:p w14:paraId="3AF88AEF" w14:textId="77777777" w:rsidR="00077066" w:rsidRPr="00425F48" w:rsidRDefault="00077066" w:rsidP="00077066">
            <w:pPr>
              <w:pStyle w:val="TableText"/>
            </w:pPr>
            <w:r w:rsidRPr="00425F48">
              <w:rPr>
                <w:sz w:val="16"/>
                <w:szCs w:val="16"/>
              </w:rPr>
              <w:t>0.988791</w:t>
            </w:r>
          </w:p>
        </w:tc>
        <w:tc>
          <w:tcPr>
            <w:tcW w:w="812" w:type="dxa"/>
            <w:tcBorders>
              <w:top w:val="nil"/>
              <w:left w:val="nil"/>
              <w:right w:val="nil"/>
            </w:tcBorders>
          </w:tcPr>
          <w:p w14:paraId="6BF6D2E1" w14:textId="77777777" w:rsidR="00077066" w:rsidRPr="00425F48" w:rsidRDefault="00077066" w:rsidP="00077066">
            <w:pPr>
              <w:pStyle w:val="TableText"/>
            </w:pPr>
            <w:r w:rsidRPr="00425F48">
              <w:rPr>
                <w:sz w:val="16"/>
                <w:szCs w:val="16"/>
              </w:rPr>
              <w:t>0.988791</w:t>
            </w:r>
          </w:p>
        </w:tc>
        <w:tc>
          <w:tcPr>
            <w:tcW w:w="798" w:type="dxa"/>
            <w:tcBorders>
              <w:top w:val="nil"/>
              <w:left w:val="nil"/>
              <w:right w:val="nil"/>
            </w:tcBorders>
          </w:tcPr>
          <w:p w14:paraId="7704FCB1" w14:textId="77777777" w:rsidR="00077066" w:rsidRPr="00425F48" w:rsidRDefault="00077066" w:rsidP="00077066">
            <w:pPr>
              <w:pStyle w:val="TableText"/>
            </w:pPr>
            <w:r w:rsidRPr="00425F48">
              <w:rPr>
                <w:sz w:val="16"/>
                <w:szCs w:val="16"/>
              </w:rPr>
              <w:t>0.988791</w:t>
            </w:r>
          </w:p>
        </w:tc>
        <w:tc>
          <w:tcPr>
            <w:tcW w:w="798" w:type="dxa"/>
            <w:tcBorders>
              <w:top w:val="nil"/>
              <w:left w:val="nil"/>
              <w:right w:val="nil"/>
            </w:tcBorders>
          </w:tcPr>
          <w:p w14:paraId="155F155A" w14:textId="77777777" w:rsidR="00077066" w:rsidRPr="00425F48" w:rsidRDefault="00077066" w:rsidP="00077066">
            <w:pPr>
              <w:pStyle w:val="TableText"/>
            </w:pPr>
            <w:r w:rsidRPr="00425F48">
              <w:rPr>
                <w:sz w:val="16"/>
                <w:szCs w:val="16"/>
              </w:rPr>
              <w:t>0.988791</w:t>
            </w:r>
          </w:p>
        </w:tc>
      </w:tr>
      <w:tr w:rsidR="00077066" w:rsidRPr="00425F48" w14:paraId="1D5A0F20" w14:textId="77777777">
        <w:trPr>
          <w:trHeight w:val="164"/>
        </w:trPr>
        <w:tc>
          <w:tcPr>
            <w:tcW w:w="570" w:type="dxa"/>
            <w:tcBorders>
              <w:top w:val="nil"/>
              <w:left w:val="nil"/>
              <w:bottom w:val="single" w:sz="4" w:space="0" w:color="auto"/>
              <w:right w:val="nil"/>
            </w:tcBorders>
          </w:tcPr>
          <w:p w14:paraId="7FD8E8DF" w14:textId="77777777" w:rsidR="00077066" w:rsidRPr="00425F48" w:rsidRDefault="00077066" w:rsidP="00077066">
            <w:pPr>
              <w:pStyle w:val="TableText"/>
            </w:pPr>
            <w:r w:rsidRPr="00425F48">
              <w:rPr>
                <w:sz w:val="16"/>
                <w:szCs w:val="16"/>
              </w:rPr>
              <w:t>55</w:t>
            </w:r>
            <w:r>
              <w:rPr>
                <w:sz w:val="16"/>
                <w:szCs w:val="16"/>
              </w:rPr>
              <w:t> and over</w:t>
            </w:r>
          </w:p>
        </w:tc>
        <w:tc>
          <w:tcPr>
            <w:tcW w:w="804" w:type="dxa"/>
            <w:tcBorders>
              <w:top w:val="nil"/>
              <w:left w:val="nil"/>
              <w:bottom w:val="single" w:sz="4" w:space="0" w:color="auto"/>
              <w:right w:val="nil"/>
            </w:tcBorders>
          </w:tcPr>
          <w:p w14:paraId="3F6AB1B7" w14:textId="77777777" w:rsidR="00077066" w:rsidRPr="00425F48" w:rsidRDefault="00077066" w:rsidP="00077066">
            <w:pPr>
              <w:pStyle w:val="TableText"/>
            </w:pPr>
            <w:r w:rsidRPr="00425F48">
              <w:rPr>
                <w:sz w:val="16"/>
                <w:szCs w:val="16"/>
              </w:rPr>
              <w:t>1.000000</w:t>
            </w:r>
          </w:p>
        </w:tc>
        <w:tc>
          <w:tcPr>
            <w:tcW w:w="802" w:type="dxa"/>
            <w:tcBorders>
              <w:top w:val="nil"/>
              <w:left w:val="nil"/>
              <w:bottom w:val="single" w:sz="4" w:space="0" w:color="auto"/>
              <w:right w:val="nil"/>
            </w:tcBorders>
          </w:tcPr>
          <w:p w14:paraId="7B30994F" w14:textId="77777777" w:rsidR="00077066" w:rsidRPr="00425F48" w:rsidRDefault="00077066" w:rsidP="00077066">
            <w:pPr>
              <w:pStyle w:val="TableText"/>
            </w:pPr>
            <w:r w:rsidRPr="00425F48">
              <w:rPr>
                <w:sz w:val="16"/>
                <w:szCs w:val="16"/>
              </w:rPr>
              <w:t>1.000000</w:t>
            </w:r>
          </w:p>
        </w:tc>
        <w:tc>
          <w:tcPr>
            <w:tcW w:w="864" w:type="dxa"/>
            <w:tcBorders>
              <w:top w:val="nil"/>
              <w:left w:val="nil"/>
              <w:bottom w:val="single" w:sz="4" w:space="0" w:color="auto"/>
              <w:right w:val="nil"/>
            </w:tcBorders>
          </w:tcPr>
          <w:p w14:paraId="1276781E"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65EAD9A8"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7DACFC29"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7052B3F1" w14:textId="77777777" w:rsidR="00077066" w:rsidRPr="00425F48" w:rsidRDefault="00077066" w:rsidP="00077066">
            <w:pPr>
              <w:pStyle w:val="TableText"/>
            </w:pPr>
            <w:r w:rsidRPr="00425F48">
              <w:rPr>
                <w:sz w:val="16"/>
                <w:szCs w:val="16"/>
              </w:rPr>
              <w:t>1.000000</w:t>
            </w:r>
          </w:p>
        </w:tc>
        <w:tc>
          <w:tcPr>
            <w:tcW w:w="825" w:type="dxa"/>
            <w:tcBorders>
              <w:top w:val="nil"/>
              <w:left w:val="nil"/>
              <w:bottom w:val="single" w:sz="4" w:space="0" w:color="auto"/>
              <w:right w:val="nil"/>
            </w:tcBorders>
          </w:tcPr>
          <w:p w14:paraId="2FCE18EA"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109EA64C"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tcPr>
          <w:p w14:paraId="315E6A8E" w14:textId="77777777" w:rsidR="00077066" w:rsidRPr="00425F48" w:rsidRDefault="00077066" w:rsidP="00077066">
            <w:pPr>
              <w:pStyle w:val="TableText"/>
            </w:pPr>
            <w:r w:rsidRPr="00425F48">
              <w:rPr>
                <w:sz w:val="16"/>
                <w:szCs w:val="16"/>
              </w:rPr>
              <w:t>1.000000</w:t>
            </w:r>
          </w:p>
        </w:tc>
        <w:tc>
          <w:tcPr>
            <w:tcW w:w="784" w:type="dxa"/>
            <w:tcBorders>
              <w:top w:val="nil"/>
              <w:left w:val="nil"/>
              <w:bottom w:val="single" w:sz="4" w:space="0" w:color="auto"/>
              <w:right w:val="nil"/>
            </w:tcBorders>
          </w:tcPr>
          <w:p w14:paraId="0E2AA53A" w14:textId="77777777" w:rsidR="00077066" w:rsidRPr="00425F48" w:rsidRDefault="00077066" w:rsidP="00077066">
            <w:pPr>
              <w:pStyle w:val="TableText"/>
            </w:pPr>
            <w:r w:rsidRPr="00425F48">
              <w:rPr>
                <w:sz w:val="16"/>
                <w:szCs w:val="16"/>
              </w:rPr>
              <w:t>1.000000</w:t>
            </w:r>
          </w:p>
        </w:tc>
        <w:tc>
          <w:tcPr>
            <w:tcW w:w="798" w:type="dxa"/>
            <w:tcBorders>
              <w:top w:val="nil"/>
              <w:left w:val="nil"/>
              <w:bottom w:val="single" w:sz="4" w:space="0" w:color="auto"/>
              <w:right w:val="nil"/>
            </w:tcBorders>
          </w:tcPr>
          <w:p w14:paraId="15115B2B" w14:textId="77777777" w:rsidR="00077066" w:rsidRPr="00425F48" w:rsidRDefault="00077066" w:rsidP="00077066">
            <w:pPr>
              <w:pStyle w:val="TableText"/>
            </w:pPr>
            <w:r w:rsidRPr="00425F48">
              <w:rPr>
                <w:sz w:val="16"/>
                <w:szCs w:val="16"/>
              </w:rPr>
              <w:t>1.000000</w:t>
            </w:r>
          </w:p>
        </w:tc>
        <w:tc>
          <w:tcPr>
            <w:tcW w:w="882" w:type="dxa"/>
            <w:tcBorders>
              <w:top w:val="nil"/>
              <w:left w:val="nil"/>
              <w:bottom w:val="single" w:sz="4" w:space="0" w:color="auto"/>
              <w:right w:val="nil"/>
            </w:tcBorders>
          </w:tcPr>
          <w:p w14:paraId="55E343D5"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0AAE1999" w14:textId="77777777" w:rsidR="00077066" w:rsidRPr="00425F48" w:rsidRDefault="00077066" w:rsidP="00077066">
            <w:pPr>
              <w:pStyle w:val="TableText"/>
            </w:pPr>
            <w:r w:rsidRPr="00425F48">
              <w:rPr>
                <w:sz w:val="16"/>
                <w:szCs w:val="16"/>
              </w:rPr>
              <w:t>1.000000</w:t>
            </w:r>
          </w:p>
        </w:tc>
        <w:tc>
          <w:tcPr>
            <w:tcW w:w="839" w:type="dxa"/>
            <w:tcBorders>
              <w:top w:val="nil"/>
              <w:left w:val="nil"/>
              <w:bottom w:val="single" w:sz="4" w:space="0" w:color="auto"/>
              <w:right w:val="nil"/>
            </w:tcBorders>
          </w:tcPr>
          <w:p w14:paraId="5418C68B" w14:textId="77777777" w:rsidR="00077066" w:rsidRPr="00425F48" w:rsidRDefault="00077066" w:rsidP="00077066">
            <w:pPr>
              <w:pStyle w:val="TableText"/>
            </w:pPr>
            <w:r w:rsidRPr="00425F48">
              <w:rPr>
                <w:sz w:val="16"/>
                <w:szCs w:val="16"/>
              </w:rPr>
              <w:t>1.000000</w:t>
            </w:r>
          </w:p>
        </w:tc>
        <w:tc>
          <w:tcPr>
            <w:tcW w:w="812" w:type="dxa"/>
            <w:tcBorders>
              <w:top w:val="nil"/>
              <w:left w:val="nil"/>
              <w:bottom w:val="single" w:sz="4" w:space="0" w:color="auto"/>
              <w:right w:val="nil"/>
            </w:tcBorders>
          </w:tcPr>
          <w:p w14:paraId="558592AB" w14:textId="77777777" w:rsidR="00077066" w:rsidRPr="00425F48" w:rsidRDefault="00077066" w:rsidP="00077066">
            <w:pPr>
              <w:pStyle w:val="TableText"/>
            </w:pPr>
            <w:r w:rsidRPr="00425F48">
              <w:rPr>
                <w:sz w:val="16"/>
                <w:szCs w:val="16"/>
              </w:rPr>
              <w:t>1.000000</w:t>
            </w:r>
          </w:p>
        </w:tc>
        <w:tc>
          <w:tcPr>
            <w:tcW w:w="798" w:type="dxa"/>
            <w:tcBorders>
              <w:top w:val="nil"/>
              <w:left w:val="nil"/>
              <w:bottom w:val="single" w:sz="4" w:space="0" w:color="auto"/>
              <w:right w:val="nil"/>
            </w:tcBorders>
          </w:tcPr>
          <w:p w14:paraId="0058919A" w14:textId="77777777" w:rsidR="00077066" w:rsidRPr="00425F48" w:rsidRDefault="00077066" w:rsidP="00077066">
            <w:pPr>
              <w:pStyle w:val="TableText"/>
            </w:pPr>
            <w:r w:rsidRPr="00425F48">
              <w:rPr>
                <w:sz w:val="16"/>
                <w:szCs w:val="16"/>
              </w:rPr>
              <w:t>1.000000</w:t>
            </w:r>
          </w:p>
        </w:tc>
        <w:tc>
          <w:tcPr>
            <w:tcW w:w="798" w:type="dxa"/>
            <w:tcBorders>
              <w:top w:val="nil"/>
              <w:left w:val="nil"/>
              <w:bottom w:val="single" w:sz="4" w:space="0" w:color="auto"/>
              <w:right w:val="nil"/>
            </w:tcBorders>
          </w:tcPr>
          <w:p w14:paraId="60D66E80" w14:textId="77777777" w:rsidR="00077066" w:rsidRPr="00425F48" w:rsidRDefault="00077066" w:rsidP="00077066">
            <w:pPr>
              <w:pStyle w:val="TableText"/>
            </w:pPr>
            <w:r w:rsidRPr="00425F48">
              <w:rPr>
                <w:sz w:val="16"/>
                <w:szCs w:val="16"/>
              </w:rPr>
              <w:t>1.000000</w:t>
            </w:r>
          </w:p>
        </w:tc>
      </w:tr>
    </w:tbl>
    <w:p w14:paraId="230312B2" w14:textId="77777777" w:rsidR="00077066" w:rsidRPr="00425F48" w:rsidRDefault="00077066" w:rsidP="00077066">
      <w:pPr>
        <w:pStyle w:val="ScheduleHeading"/>
        <w:rPr>
          <w:b w:val="0"/>
          <w:i/>
        </w:rPr>
      </w:pPr>
      <w:r w:rsidRPr="00425F48">
        <w:t>Table 3C</w:t>
      </w:r>
      <w:r w:rsidRPr="00425F48">
        <w:tab/>
        <w:t>Productivity contribution valuation factors (PCF) — females with first day of membership of PSS Scheme being on or before 30 June 1999 (continued)</w:t>
      </w:r>
    </w:p>
    <w:p w14:paraId="47F108DC" w14:textId="77777777" w:rsidR="00077066" w:rsidRPr="00425F48" w:rsidRDefault="00077066" w:rsidP="00077066">
      <w:pPr>
        <w:pStyle w:val="TableColHead"/>
        <w:jc w:val="center"/>
      </w:pPr>
      <w:r w:rsidRPr="00425F48">
        <w:rPr>
          <w:sz w:val="20"/>
        </w:rPr>
        <w:t>Complete years between first day of membership and relevant date</w:t>
      </w:r>
    </w:p>
    <w:tbl>
      <w:tblPr>
        <w:tblW w:w="14503" w:type="dxa"/>
        <w:tblInd w:w="93" w:type="dxa"/>
        <w:tblLook w:val="0000" w:firstRow="0" w:lastRow="0" w:firstColumn="0" w:lastColumn="0" w:noHBand="0" w:noVBand="0"/>
      </w:tblPr>
      <w:tblGrid>
        <w:gridCol w:w="648"/>
        <w:gridCol w:w="820"/>
        <w:gridCol w:w="820"/>
        <w:gridCol w:w="820"/>
        <w:gridCol w:w="820"/>
        <w:gridCol w:w="820"/>
        <w:gridCol w:w="820"/>
        <w:gridCol w:w="820"/>
        <w:gridCol w:w="820"/>
        <w:gridCol w:w="820"/>
        <w:gridCol w:w="816"/>
        <w:gridCol w:w="816"/>
        <w:gridCol w:w="816"/>
        <w:gridCol w:w="816"/>
        <w:gridCol w:w="816"/>
        <w:gridCol w:w="816"/>
        <w:gridCol w:w="816"/>
        <w:gridCol w:w="816"/>
      </w:tblGrid>
      <w:tr w:rsidR="00077066" w:rsidRPr="00425F48" w14:paraId="583146B2" w14:textId="77777777">
        <w:trPr>
          <w:trHeight w:val="165"/>
          <w:tblHeader/>
        </w:trPr>
        <w:tc>
          <w:tcPr>
            <w:tcW w:w="648" w:type="dxa"/>
            <w:tcBorders>
              <w:top w:val="nil"/>
              <w:left w:val="nil"/>
              <w:bottom w:val="single" w:sz="4" w:space="0" w:color="auto"/>
              <w:right w:val="nil"/>
            </w:tcBorders>
            <w:shd w:val="clear" w:color="auto" w:fill="auto"/>
            <w:noWrap/>
            <w:vAlign w:val="bottom"/>
          </w:tcPr>
          <w:p w14:paraId="04EDC3BB"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307A8E50"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vAlign w:val="bottom"/>
          </w:tcPr>
          <w:p w14:paraId="68B2616F"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vAlign w:val="bottom"/>
          </w:tcPr>
          <w:p w14:paraId="1E50DF61"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vAlign w:val="bottom"/>
          </w:tcPr>
          <w:p w14:paraId="1F964FFA"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vAlign w:val="bottom"/>
          </w:tcPr>
          <w:p w14:paraId="6486E516"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vAlign w:val="bottom"/>
          </w:tcPr>
          <w:p w14:paraId="260F70D5"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vAlign w:val="bottom"/>
          </w:tcPr>
          <w:p w14:paraId="39686E2D"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vAlign w:val="bottom"/>
          </w:tcPr>
          <w:p w14:paraId="7657832B"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vAlign w:val="bottom"/>
          </w:tcPr>
          <w:p w14:paraId="16500C20" w14:textId="77777777" w:rsidR="00077066" w:rsidRPr="00425F48" w:rsidRDefault="00077066" w:rsidP="00077066">
            <w:pPr>
              <w:pStyle w:val="TableColHead"/>
              <w:jc w:val="center"/>
              <w:rPr>
                <w:sz w:val="16"/>
                <w:szCs w:val="16"/>
              </w:rPr>
            </w:pPr>
            <w:r w:rsidRPr="00425F48">
              <w:rPr>
                <w:sz w:val="16"/>
                <w:szCs w:val="16"/>
              </w:rPr>
              <w:t>25</w:t>
            </w:r>
          </w:p>
        </w:tc>
        <w:tc>
          <w:tcPr>
            <w:tcW w:w="816" w:type="dxa"/>
            <w:tcBorders>
              <w:top w:val="nil"/>
              <w:left w:val="nil"/>
              <w:bottom w:val="single" w:sz="4" w:space="0" w:color="auto"/>
              <w:right w:val="nil"/>
            </w:tcBorders>
            <w:shd w:val="clear" w:color="auto" w:fill="auto"/>
            <w:noWrap/>
            <w:vAlign w:val="bottom"/>
          </w:tcPr>
          <w:p w14:paraId="17EDD2B6" w14:textId="77777777" w:rsidR="00077066" w:rsidRPr="00425F48" w:rsidRDefault="00077066" w:rsidP="00077066">
            <w:pPr>
              <w:pStyle w:val="TableColHead"/>
              <w:jc w:val="center"/>
              <w:rPr>
                <w:sz w:val="16"/>
                <w:szCs w:val="16"/>
              </w:rPr>
            </w:pPr>
            <w:r w:rsidRPr="00425F48">
              <w:rPr>
                <w:sz w:val="16"/>
                <w:szCs w:val="16"/>
              </w:rPr>
              <w:t>26</w:t>
            </w:r>
          </w:p>
        </w:tc>
        <w:tc>
          <w:tcPr>
            <w:tcW w:w="816" w:type="dxa"/>
            <w:tcBorders>
              <w:top w:val="nil"/>
              <w:left w:val="nil"/>
              <w:bottom w:val="single" w:sz="4" w:space="0" w:color="auto"/>
              <w:right w:val="nil"/>
            </w:tcBorders>
            <w:shd w:val="clear" w:color="auto" w:fill="auto"/>
            <w:noWrap/>
            <w:vAlign w:val="bottom"/>
          </w:tcPr>
          <w:p w14:paraId="19B9549B" w14:textId="77777777" w:rsidR="00077066" w:rsidRPr="00425F48" w:rsidRDefault="00077066" w:rsidP="00077066">
            <w:pPr>
              <w:pStyle w:val="TableColHead"/>
              <w:jc w:val="center"/>
              <w:rPr>
                <w:sz w:val="16"/>
                <w:szCs w:val="16"/>
              </w:rPr>
            </w:pPr>
            <w:r w:rsidRPr="00425F48">
              <w:rPr>
                <w:sz w:val="16"/>
                <w:szCs w:val="16"/>
              </w:rPr>
              <w:t>27</w:t>
            </w:r>
          </w:p>
        </w:tc>
        <w:tc>
          <w:tcPr>
            <w:tcW w:w="816" w:type="dxa"/>
            <w:tcBorders>
              <w:top w:val="nil"/>
              <w:left w:val="nil"/>
              <w:bottom w:val="single" w:sz="4" w:space="0" w:color="auto"/>
              <w:right w:val="nil"/>
            </w:tcBorders>
            <w:shd w:val="clear" w:color="auto" w:fill="auto"/>
            <w:noWrap/>
            <w:vAlign w:val="bottom"/>
          </w:tcPr>
          <w:p w14:paraId="75EF7288" w14:textId="77777777" w:rsidR="00077066" w:rsidRPr="00425F48" w:rsidRDefault="00077066" w:rsidP="00077066">
            <w:pPr>
              <w:pStyle w:val="TableColHead"/>
              <w:jc w:val="center"/>
              <w:rPr>
                <w:sz w:val="16"/>
                <w:szCs w:val="16"/>
              </w:rPr>
            </w:pPr>
            <w:r w:rsidRPr="00425F48">
              <w:rPr>
                <w:sz w:val="16"/>
                <w:szCs w:val="16"/>
              </w:rPr>
              <w:t>28</w:t>
            </w:r>
          </w:p>
        </w:tc>
        <w:tc>
          <w:tcPr>
            <w:tcW w:w="816" w:type="dxa"/>
            <w:tcBorders>
              <w:top w:val="nil"/>
              <w:left w:val="nil"/>
              <w:bottom w:val="single" w:sz="4" w:space="0" w:color="auto"/>
              <w:right w:val="nil"/>
            </w:tcBorders>
            <w:shd w:val="clear" w:color="auto" w:fill="auto"/>
            <w:noWrap/>
            <w:vAlign w:val="bottom"/>
          </w:tcPr>
          <w:p w14:paraId="7E09BC65" w14:textId="77777777" w:rsidR="00077066" w:rsidRPr="00425F48" w:rsidRDefault="00077066" w:rsidP="00077066">
            <w:pPr>
              <w:pStyle w:val="TableColHead"/>
              <w:jc w:val="center"/>
              <w:rPr>
                <w:sz w:val="16"/>
                <w:szCs w:val="16"/>
              </w:rPr>
            </w:pPr>
            <w:r w:rsidRPr="00425F48">
              <w:rPr>
                <w:sz w:val="16"/>
                <w:szCs w:val="16"/>
              </w:rPr>
              <w:t>29</w:t>
            </w:r>
          </w:p>
        </w:tc>
        <w:tc>
          <w:tcPr>
            <w:tcW w:w="816" w:type="dxa"/>
            <w:tcBorders>
              <w:top w:val="nil"/>
              <w:left w:val="nil"/>
              <w:bottom w:val="single" w:sz="4" w:space="0" w:color="auto"/>
              <w:right w:val="nil"/>
            </w:tcBorders>
            <w:shd w:val="clear" w:color="auto" w:fill="auto"/>
            <w:noWrap/>
            <w:vAlign w:val="bottom"/>
          </w:tcPr>
          <w:p w14:paraId="568D6B99" w14:textId="77777777" w:rsidR="00077066" w:rsidRPr="00425F48" w:rsidRDefault="00077066" w:rsidP="00077066">
            <w:pPr>
              <w:pStyle w:val="TableColHead"/>
              <w:jc w:val="center"/>
              <w:rPr>
                <w:sz w:val="16"/>
                <w:szCs w:val="16"/>
              </w:rPr>
            </w:pPr>
            <w:r w:rsidRPr="00425F48">
              <w:rPr>
                <w:sz w:val="16"/>
                <w:szCs w:val="16"/>
              </w:rPr>
              <w:t>30</w:t>
            </w:r>
          </w:p>
        </w:tc>
        <w:tc>
          <w:tcPr>
            <w:tcW w:w="816" w:type="dxa"/>
            <w:tcBorders>
              <w:top w:val="nil"/>
              <w:left w:val="nil"/>
              <w:bottom w:val="single" w:sz="4" w:space="0" w:color="auto"/>
              <w:right w:val="nil"/>
            </w:tcBorders>
            <w:shd w:val="clear" w:color="auto" w:fill="auto"/>
            <w:noWrap/>
            <w:vAlign w:val="bottom"/>
          </w:tcPr>
          <w:p w14:paraId="0A659EA2" w14:textId="77777777" w:rsidR="00077066" w:rsidRPr="00425F48" w:rsidRDefault="00077066" w:rsidP="00077066">
            <w:pPr>
              <w:pStyle w:val="TableColHead"/>
              <w:jc w:val="center"/>
              <w:rPr>
                <w:sz w:val="16"/>
                <w:szCs w:val="16"/>
              </w:rPr>
            </w:pPr>
            <w:r w:rsidRPr="00425F48">
              <w:rPr>
                <w:sz w:val="16"/>
                <w:szCs w:val="16"/>
              </w:rPr>
              <w:t>31</w:t>
            </w:r>
          </w:p>
        </w:tc>
        <w:tc>
          <w:tcPr>
            <w:tcW w:w="816" w:type="dxa"/>
            <w:tcBorders>
              <w:top w:val="nil"/>
              <w:left w:val="nil"/>
              <w:bottom w:val="single" w:sz="4" w:space="0" w:color="auto"/>
              <w:right w:val="nil"/>
            </w:tcBorders>
            <w:shd w:val="clear" w:color="auto" w:fill="auto"/>
            <w:noWrap/>
            <w:vAlign w:val="bottom"/>
          </w:tcPr>
          <w:p w14:paraId="77835C5A" w14:textId="77777777" w:rsidR="00077066" w:rsidRPr="00425F48" w:rsidRDefault="00077066" w:rsidP="00077066">
            <w:pPr>
              <w:pStyle w:val="TableColHead"/>
              <w:jc w:val="center"/>
              <w:rPr>
                <w:sz w:val="16"/>
                <w:szCs w:val="16"/>
              </w:rPr>
            </w:pPr>
            <w:r w:rsidRPr="00425F48">
              <w:rPr>
                <w:sz w:val="16"/>
                <w:szCs w:val="16"/>
              </w:rPr>
              <w:t>32</w:t>
            </w:r>
          </w:p>
        </w:tc>
        <w:tc>
          <w:tcPr>
            <w:tcW w:w="763" w:type="dxa"/>
            <w:tcBorders>
              <w:top w:val="nil"/>
              <w:left w:val="nil"/>
              <w:bottom w:val="single" w:sz="4" w:space="0" w:color="auto"/>
              <w:right w:val="nil"/>
            </w:tcBorders>
            <w:shd w:val="clear" w:color="auto" w:fill="auto"/>
            <w:noWrap/>
            <w:vAlign w:val="bottom"/>
          </w:tcPr>
          <w:p w14:paraId="057AEF0C"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59322823" w14:textId="77777777">
        <w:trPr>
          <w:trHeight w:val="165"/>
        </w:trPr>
        <w:tc>
          <w:tcPr>
            <w:tcW w:w="648" w:type="dxa"/>
            <w:tcBorders>
              <w:top w:val="single" w:sz="4" w:space="0" w:color="auto"/>
              <w:left w:val="nil"/>
              <w:bottom w:val="nil"/>
              <w:right w:val="nil"/>
            </w:tcBorders>
            <w:shd w:val="clear" w:color="auto" w:fill="auto"/>
            <w:noWrap/>
            <w:vAlign w:val="bottom"/>
          </w:tcPr>
          <w:p w14:paraId="7572025D" w14:textId="77777777" w:rsidR="00077066" w:rsidRPr="00425F48" w:rsidRDefault="00077066" w:rsidP="00077066">
            <w:pPr>
              <w:pStyle w:val="TableText"/>
            </w:pPr>
            <w:r w:rsidRPr="00425F48">
              <w:rPr>
                <w:sz w:val="16"/>
                <w:szCs w:val="16"/>
              </w:rPr>
              <w:t>33</w:t>
            </w:r>
          </w:p>
        </w:tc>
        <w:tc>
          <w:tcPr>
            <w:tcW w:w="820" w:type="dxa"/>
            <w:tcBorders>
              <w:top w:val="single" w:sz="4" w:space="0" w:color="auto"/>
              <w:left w:val="nil"/>
              <w:bottom w:val="nil"/>
              <w:right w:val="nil"/>
            </w:tcBorders>
            <w:shd w:val="clear" w:color="auto" w:fill="auto"/>
            <w:noWrap/>
            <w:vAlign w:val="bottom"/>
          </w:tcPr>
          <w:p w14:paraId="31D1929C" w14:textId="77777777" w:rsidR="00077066" w:rsidRPr="00425F48" w:rsidRDefault="00077066" w:rsidP="00077066">
            <w:pPr>
              <w:pStyle w:val="TableText"/>
            </w:pPr>
            <w:r w:rsidRPr="00425F48">
              <w:rPr>
                <w:sz w:val="16"/>
                <w:szCs w:val="16"/>
              </w:rPr>
              <w:t>0.707974</w:t>
            </w:r>
          </w:p>
        </w:tc>
        <w:tc>
          <w:tcPr>
            <w:tcW w:w="820" w:type="dxa"/>
            <w:tcBorders>
              <w:top w:val="single" w:sz="4" w:space="0" w:color="auto"/>
              <w:left w:val="nil"/>
              <w:bottom w:val="nil"/>
              <w:right w:val="nil"/>
            </w:tcBorders>
            <w:shd w:val="clear" w:color="auto" w:fill="auto"/>
            <w:noWrap/>
            <w:vAlign w:val="bottom"/>
          </w:tcPr>
          <w:p w14:paraId="4FF2490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CE79F81"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CDEE02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D4AB654"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6416CC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6F744AC"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712324F"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0020C08B"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03873EAF"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767C7D2A"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20DAA84F"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7F77AF8B"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2D966753"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7E06B07E" w14:textId="77777777" w:rsidR="00077066" w:rsidRPr="00425F48" w:rsidRDefault="00077066" w:rsidP="00077066">
            <w:pPr>
              <w:keepNext/>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61ADCDB4" w14:textId="77777777" w:rsidR="00077066" w:rsidRPr="00425F48" w:rsidRDefault="00077066" w:rsidP="00077066">
            <w:pPr>
              <w:keepNext/>
              <w:spacing w:beforeLines="20" w:before="48" w:afterLines="20" w:after="48" w:line="200" w:lineRule="exact"/>
              <w:jc w:val="center"/>
              <w:rPr>
                <w:sz w:val="16"/>
                <w:szCs w:val="16"/>
              </w:rPr>
            </w:pPr>
          </w:p>
        </w:tc>
        <w:tc>
          <w:tcPr>
            <w:tcW w:w="763" w:type="dxa"/>
            <w:tcBorders>
              <w:top w:val="single" w:sz="4" w:space="0" w:color="auto"/>
              <w:left w:val="nil"/>
              <w:bottom w:val="nil"/>
              <w:right w:val="nil"/>
            </w:tcBorders>
            <w:shd w:val="clear" w:color="auto" w:fill="auto"/>
            <w:noWrap/>
            <w:vAlign w:val="bottom"/>
          </w:tcPr>
          <w:p w14:paraId="63B95D03" w14:textId="77777777" w:rsidR="00077066" w:rsidRPr="00425F48" w:rsidRDefault="00077066" w:rsidP="00077066">
            <w:pPr>
              <w:pStyle w:val="TableText"/>
            </w:pPr>
          </w:p>
        </w:tc>
      </w:tr>
      <w:tr w:rsidR="00077066" w:rsidRPr="00425F48" w14:paraId="7DC2EFA4" w14:textId="77777777">
        <w:trPr>
          <w:trHeight w:val="165"/>
        </w:trPr>
        <w:tc>
          <w:tcPr>
            <w:tcW w:w="648" w:type="dxa"/>
            <w:tcBorders>
              <w:top w:val="nil"/>
              <w:left w:val="nil"/>
              <w:bottom w:val="nil"/>
              <w:right w:val="nil"/>
            </w:tcBorders>
            <w:shd w:val="clear" w:color="auto" w:fill="auto"/>
            <w:noWrap/>
            <w:vAlign w:val="bottom"/>
          </w:tcPr>
          <w:p w14:paraId="743A9DB4"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07C0FE2D" w14:textId="77777777" w:rsidR="00077066" w:rsidRPr="00425F48" w:rsidRDefault="00077066" w:rsidP="00077066">
            <w:pPr>
              <w:pStyle w:val="TableText"/>
            </w:pPr>
            <w:r w:rsidRPr="00425F48">
              <w:rPr>
                <w:sz w:val="16"/>
                <w:szCs w:val="16"/>
              </w:rPr>
              <w:t>0.727478</w:t>
            </w:r>
          </w:p>
        </w:tc>
        <w:tc>
          <w:tcPr>
            <w:tcW w:w="820" w:type="dxa"/>
            <w:tcBorders>
              <w:top w:val="nil"/>
              <w:left w:val="nil"/>
              <w:bottom w:val="nil"/>
              <w:right w:val="nil"/>
            </w:tcBorders>
            <w:shd w:val="clear" w:color="auto" w:fill="auto"/>
            <w:noWrap/>
            <w:vAlign w:val="bottom"/>
          </w:tcPr>
          <w:p w14:paraId="11E3BA86" w14:textId="77777777" w:rsidR="00077066" w:rsidRPr="00425F48" w:rsidRDefault="00077066" w:rsidP="00077066">
            <w:pPr>
              <w:pStyle w:val="TableText"/>
            </w:pPr>
            <w:r w:rsidRPr="00425F48">
              <w:rPr>
                <w:sz w:val="16"/>
                <w:szCs w:val="16"/>
              </w:rPr>
              <w:t>0.732939</w:t>
            </w:r>
          </w:p>
        </w:tc>
        <w:tc>
          <w:tcPr>
            <w:tcW w:w="820" w:type="dxa"/>
            <w:tcBorders>
              <w:top w:val="nil"/>
              <w:left w:val="nil"/>
              <w:bottom w:val="nil"/>
              <w:right w:val="nil"/>
            </w:tcBorders>
            <w:shd w:val="clear" w:color="auto" w:fill="auto"/>
            <w:noWrap/>
            <w:vAlign w:val="bottom"/>
          </w:tcPr>
          <w:p w14:paraId="687766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AA8C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E0F20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B190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F7800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F8515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55F9B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55972F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39B476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70E97E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5E5506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94A6C1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7208A5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667EE10"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0C24E070" w14:textId="77777777" w:rsidR="00077066" w:rsidRPr="00425F48" w:rsidRDefault="00077066" w:rsidP="00077066">
            <w:pPr>
              <w:pStyle w:val="TableText"/>
            </w:pPr>
          </w:p>
        </w:tc>
      </w:tr>
      <w:tr w:rsidR="00077066" w:rsidRPr="00425F48" w14:paraId="255FDC79" w14:textId="77777777">
        <w:trPr>
          <w:trHeight w:val="165"/>
        </w:trPr>
        <w:tc>
          <w:tcPr>
            <w:tcW w:w="648" w:type="dxa"/>
            <w:tcBorders>
              <w:top w:val="nil"/>
              <w:left w:val="nil"/>
              <w:bottom w:val="nil"/>
              <w:right w:val="nil"/>
            </w:tcBorders>
            <w:shd w:val="clear" w:color="auto" w:fill="auto"/>
            <w:noWrap/>
            <w:vAlign w:val="bottom"/>
          </w:tcPr>
          <w:p w14:paraId="3A70674E"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0537F794" w14:textId="77777777" w:rsidR="00077066" w:rsidRPr="00425F48" w:rsidRDefault="00077066" w:rsidP="00077066">
            <w:pPr>
              <w:pStyle w:val="TableText"/>
            </w:pPr>
            <w:r w:rsidRPr="00425F48">
              <w:rPr>
                <w:sz w:val="16"/>
                <w:szCs w:val="16"/>
              </w:rPr>
              <w:t>0.745859</w:t>
            </w:r>
          </w:p>
        </w:tc>
        <w:tc>
          <w:tcPr>
            <w:tcW w:w="820" w:type="dxa"/>
            <w:tcBorders>
              <w:top w:val="nil"/>
              <w:left w:val="nil"/>
              <w:bottom w:val="nil"/>
              <w:right w:val="nil"/>
            </w:tcBorders>
            <w:shd w:val="clear" w:color="auto" w:fill="auto"/>
            <w:noWrap/>
            <w:vAlign w:val="bottom"/>
          </w:tcPr>
          <w:p w14:paraId="4F218CE1" w14:textId="77777777" w:rsidR="00077066" w:rsidRPr="00425F48" w:rsidRDefault="00077066" w:rsidP="00077066">
            <w:pPr>
              <w:pStyle w:val="TableText"/>
            </w:pPr>
            <w:r w:rsidRPr="00425F48">
              <w:rPr>
                <w:sz w:val="16"/>
                <w:szCs w:val="16"/>
              </w:rPr>
              <w:t>0.750945</w:t>
            </w:r>
          </w:p>
        </w:tc>
        <w:tc>
          <w:tcPr>
            <w:tcW w:w="820" w:type="dxa"/>
            <w:tcBorders>
              <w:top w:val="nil"/>
              <w:left w:val="nil"/>
              <w:bottom w:val="nil"/>
              <w:right w:val="nil"/>
            </w:tcBorders>
            <w:shd w:val="clear" w:color="auto" w:fill="auto"/>
            <w:noWrap/>
            <w:vAlign w:val="bottom"/>
          </w:tcPr>
          <w:p w14:paraId="552682B5" w14:textId="77777777" w:rsidR="00077066" w:rsidRPr="00425F48" w:rsidRDefault="00077066" w:rsidP="00077066">
            <w:pPr>
              <w:pStyle w:val="TableText"/>
            </w:pPr>
            <w:r w:rsidRPr="00425F48">
              <w:rPr>
                <w:sz w:val="16"/>
                <w:szCs w:val="16"/>
              </w:rPr>
              <w:t>0.755830</w:t>
            </w:r>
          </w:p>
        </w:tc>
        <w:tc>
          <w:tcPr>
            <w:tcW w:w="820" w:type="dxa"/>
            <w:tcBorders>
              <w:top w:val="nil"/>
              <w:left w:val="nil"/>
              <w:bottom w:val="nil"/>
              <w:right w:val="nil"/>
            </w:tcBorders>
            <w:shd w:val="clear" w:color="auto" w:fill="auto"/>
            <w:noWrap/>
            <w:vAlign w:val="bottom"/>
          </w:tcPr>
          <w:p w14:paraId="417133F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E37F3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89558A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4778E9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A5CAA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5BA74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F2C52D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273B17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B6CF40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DD9C44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64B794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878C6C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6E914B"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58C8AB48" w14:textId="77777777" w:rsidR="00077066" w:rsidRPr="00425F48" w:rsidRDefault="00077066" w:rsidP="00077066">
            <w:pPr>
              <w:pStyle w:val="TableText"/>
            </w:pPr>
          </w:p>
        </w:tc>
      </w:tr>
      <w:tr w:rsidR="00077066" w:rsidRPr="00425F48" w14:paraId="326E0062" w14:textId="77777777">
        <w:trPr>
          <w:trHeight w:val="165"/>
        </w:trPr>
        <w:tc>
          <w:tcPr>
            <w:tcW w:w="648" w:type="dxa"/>
            <w:tcBorders>
              <w:top w:val="nil"/>
              <w:left w:val="nil"/>
              <w:bottom w:val="nil"/>
              <w:right w:val="nil"/>
            </w:tcBorders>
            <w:shd w:val="clear" w:color="auto" w:fill="auto"/>
            <w:noWrap/>
            <w:vAlign w:val="bottom"/>
          </w:tcPr>
          <w:p w14:paraId="6999D656"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4DC08CEA" w14:textId="77777777" w:rsidR="00077066" w:rsidRPr="00425F48" w:rsidRDefault="00077066" w:rsidP="00077066">
            <w:pPr>
              <w:pStyle w:val="TableText"/>
            </w:pPr>
            <w:r w:rsidRPr="00425F48">
              <w:rPr>
                <w:sz w:val="16"/>
                <w:szCs w:val="16"/>
              </w:rPr>
              <w:t>0.763391</w:t>
            </w:r>
          </w:p>
        </w:tc>
        <w:tc>
          <w:tcPr>
            <w:tcW w:w="820" w:type="dxa"/>
            <w:tcBorders>
              <w:top w:val="nil"/>
              <w:left w:val="nil"/>
              <w:bottom w:val="nil"/>
              <w:right w:val="nil"/>
            </w:tcBorders>
            <w:shd w:val="clear" w:color="auto" w:fill="auto"/>
            <w:noWrap/>
            <w:vAlign w:val="bottom"/>
          </w:tcPr>
          <w:p w14:paraId="6EEAC785" w14:textId="77777777" w:rsidR="00077066" w:rsidRPr="00425F48" w:rsidRDefault="00077066" w:rsidP="00077066">
            <w:pPr>
              <w:pStyle w:val="TableText"/>
            </w:pPr>
            <w:r w:rsidRPr="00425F48">
              <w:rPr>
                <w:sz w:val="16"/>
                <w:szCs w:val="16"/>
              </w:rPr>
              <w:t>0.768127</w:t>
            </w:r>
          </w:p>
        </w:tc>
        <w:tc>
          <w:tcPr>
            <w:tcW w:w="820" w:type="dxa"/>
            <w:tcBorders>
              <w:top w:val="nil"/>
              <w:left w:val="nil"/>
              <w:bottom w:val="nil"/>
              <w:right w:val="nil"/>
            </w:tcBorders>
            <w:shd w:val="clear" w:color="auto" w:fill="auto"/>
            <w:noWrap/>
            <w:vAlign w:val="bottom"/>
          </w:tcPr>
          <w:p w14:paraId="3FF52357" w14:textId="77777777" w:rsidR="00077066" w:rsidRPr="00425F48" w:rsidRDefault="00077066" w:rsidP="00077066">
            <w:pPr>
              <w:pStyle w:val="TableText"/>
            </w:pPr>
            <w:r w:rsidRPr="00425F48">
              <w:rPr>
                <w:sz w:val="16"/>
                <w:szCs w:val="16"/>
              </w:rPr>
              <w:t>0.772673</w:t>
            </w:r>
          </w:p>
        </w:tc>
        <w:tc>
          <w:tcPr>
            <w:tcW w:w="820" w:type="dxa"/>
            <w:tcBorders>
              <w:top w:val="nil"/>
              <w:left w:val="nil"/>
              <w:bottom w:val="nil"/>
              <w:right w:val="nil"/>
            </w:tcBorders>
            <w:shd w:val="clear" w:color="auto" w:fill="auto"/>
            <w:noWrap/>
            <w:vAlign w:val="bottom"/>
          </w:tcPr>
          <w:p w14:paraId="3A599B58" w14:textId="77777777" w:rsidR="00077066" w:rsidRPr="00425F48" w:rsidRDefault="00077066" w:rsidP="00077066">
            <w:pPr>
              <w:pStyle w:val="TableText"/>
            </w:pPr>
            <w:r w:rsidRPr="00425F48">
              <w:rPr>
                <w:sz w:val="16"/>
                <w:szCs w:val="16"/>
              </w:rPr>
              <w:t>0.777034</w:t>
            </w:r>
          </w:p>
        </w:tc>
        <w:tc>
          <w:tcPr>
            <w:tcW w:w="820" w:type="dxa"/>
            <w:tcBorders>
              <w:top w:val="nil"/>
              <w:left w:val="nil"/>
              <w:bottom w:val="nil"/>
              <w:right w:val="nil"/>
            </w:tcBorders>
            <w:shd w:val="clear" w:color="auto" w:fill="auto"/>
            <w:noWrap/>
            <w:vAlign w:val="bottom"/>
          </w:tcPr>
          <w:p w14:paraId="1AA957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8FF11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20124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695C3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02CB6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642BF3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9AF21D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EB1E98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A58B82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89DC7B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804D5D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8C385A"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6A5AA4B7" w14:textId="77777777" w:rsidR="00077066" w:rsidRPr="00425F48" w:rsidRDefault="00077066" w:rsidP="00077066">
            <w:pPr>
              <w:pStyle w:val="TableText"/>
            </w:pPr>
          </w:p>
        </w:tc>
      </w:tr>
      <w:tr w:rsidR="00077066" w:rsidRPr="00425F48" w14:paraId="16252E28" w14:textId="77777777">
        <w:trPr>
          <w:trHeight w:val="165"/>
        </w:trPr>
        <w:tc>
          <w:tcPr>
            <w:tcW w:w="648" w:type="dxa"/>
            <w:tcBorders>
              <w:top w:val="nil"/>
              <w:left w:val="nil"/>
              <w:bottom w:val="nil"/>
              <w:right w:val="nil"/>
            </w:tcBorders>
            <w:shd w:val="clear" w:color="auto" w:fill="auto"/>
            <w:noWrap/>
            <w:vAlign w:val="bottom"/>
          </w:tcPr>
          <w:p w14:paraId="41118BC3"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592BA1B6" w14:textId="77777777" w:rsidR="00077066" w:rsidRPr="00425F48" w:rsidRDefault="00077066" w:rsidP="00077066">
            <w:pPr>
              <w:pStyle w:val="TableText"/>
            </w:pPr>
            <w:r w:rsidRPr="00425F48">
              <w:rPr>
                <w:sz w:val="16"/>
                <w:szCs w:val="16"/>
              </w:rPr>
              <w:t>0.780135</w:t>
            </w:r>
          </w:p>
        </w:tc>
        <w:tc>
          <w:tcPr>
            <w:tcW w:w="820" w:type="dxa"/>
            <w:tcBorders>
              <w:top w:val="nil"/>
              <w:left w:val="nil"/>
              <w:bottom w:val="nil"/>
              <w:right w:val="nil"/>
            </w:tcBorders>
            <w:shd w:val="clear" w:color="auto" w:fill="auto"/>
            <w:noWrap/>
            <w:vAlign w:val="bottom"/>
          </w:tcPr>
          <w:p w14:paraId="79E7B634" w14:textId="77777777" w:rsidR="00077066" w:rsidRPr="00425F48" w:rsidRDefault="00077066" w:rsidP="00077066">
            <w:pPr>
              <w:pStyle w:val="TableText"/>
            </w:pPr>
            <w:r w:rsidRPr="00425F48">
              <w:rPr>
                <w:sz w:val="16"/>
                <w:szCs w:val="16"/>
              </w:rPr>
              <w:t>0.784546</w:t>
            </w:r>
          </w:p>
        </w:tc>
        <w:tc>
          <w:tcPr>
            <w:tcW w:w="820" w:type="dxa"/>
            <w:tcBorders>
              <w:top w:val="nil"/>
              <w:left w:val="nil"/>
              <w:bottom w:val="nil"/>
              <w:right w:val="nil"/>
            </w:tcBorders>
            <w:shd w:val="clear" w:color="auto" w:fill="auto"/>
            <w:noWrap/>
            <w:vAlign w:val="bottom"/>
          </w:tcPr>
          <w:p w14:paraId="4945E918" w14:textId="77777777" w:rsidR="00077066" w:rsidRPr="00425F48" w:rsidRDefault="00077066" w:rsidP="00077066">
            <w:pPr>
              <w:pStyle w:val="TableText"/>
            </w:pPr>
            <w:r w:rsidRPr="00425F48">
              <w:rPr>
                <w:sz w:val="16"/>
                <w:szCs w:val="16"/>
              </w:rPr>
              <w:t>0.788776</w:t>
            </w:r>
          </w:p>
        </w:tc>
        <w:tc>
          <w:tcPr>
            <w:tcW w:w="820" w:type="dxa"/>
            <w:tcBorders>
              <w:top w:val="nil"/>
              <w:left w:val="nil"/>
              <w:bottom w:val="nil"/>
              <w:right w:val="nil"/>
            </w:tcBorders>
            <w:shd w:val="clear" w:color="auto" w:fill="auto"/>
            <w:noWrap/>
            <w:vAlign w:val="bottom"/>
          </w:tcPr>
          <w:p w14:paraId="1A0C0F78" w14:textId="77777777" w:rsidR="00077066" w:rsidRPr="00425F48" w:rsidRDefault="00077066" w:rsidP="00077066">
            <w:pPr>
              <w:pStyle w:val="TableText"/>
            </w:pPr>
            <w:r w:rsidRPr="00425F48">
              <w:rPr>
                <w:sz w:val="16"/>
                <w:szCs w:val="16"/>
              </w:rPr>
              <w:t>0.792832</w:t>
            </w:r>
          </w:p>
        </w:tc>
        <w:tc>
          <w:tcPr>
            <w:tcW w:w="820" w:type="dxa"/>
            <w:tcBorders>
              <w:top w:val="nil"/>
              <w:left w:val="nil"/>
              <w:bottom w:val="nil"/>
              <w:right w:val="nil"/>
            </w:tcBorders>
            <w:shd w:val="clear" w:color="auto" w:fill="auto"/>
            <w:noWrap/>
            <w:vAlign w:val="bottom"/>
          </w:tcPr>
          <w:p w14:paraId="5BBA2896" w14:textId="77777777" w:rsidR="00077066" w:rsidRPr="00425F48" w:rsidRDefault="00077066" w:rsidP="00077066">
            <w:pPr>
              <w:pStyle w:val="TableText"/>
            </w:pPr>
            <w:r w:rsidRPr="00425F48">
              <w:rPr>
                <w:sz w:val="16"/>
                <w:szCs w:val="16"/>
              </w:rPr>
              <w:t>0.796719</w:t>
            </w:r>
          </w:p>
        </w:tc>
        <w:tc>
          <w:tcPr>
            <w:tcW w:w="820" w:type="dxa"/>
            <w:tcBorders>
              <w:top w:val="nil"/>
              <w:left w:val="nil"/>
              <w:bottom w:val="nil"/>
              <w:right w:val="nil"/>
            </w:tcBorders>
            <w:shd w:val="clear" w:color="auto" w:fill="auto"/>
            <w:noWrap/>
            <w:vAlign w:val="bottom"/>
          </w:tcPr>
          <w:p w14:paraId="0FB3F2F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7C938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73337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E88E7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EAF748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16497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E0C4B3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AD7A2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23424D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7599D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B9B386D"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6CD08257" w14:textId="77777777" w:rsidR="00077066" w:rsidRPr="00425F48" w:rsidRDefault="00077066" w:rsidP="00077066">
            <w:pPr>
              <w:pStyle w:val="TableText"/>
            </w:pPr>
          </w:p>
        </w:tc>
      </w:tr>
      <w:tr w:rsidR="00077066" w:rsidRPr="00425F48" w14:paraId="39EBB9B4" w14:textId="77777777">
        <w:trPr>
          <w:trHeight w:val="165"/>
        </w:trPr>
        <w:tc>
          <w:tcPr>
            <w:tcW w:w="648" w:type="dxa"/>
            <w:tcBorders>
              <w:top w:val="nil"/>
              <w:left w:val="nil"/>
              <w:bottom w:val="nil"/>
              <w:right w:val="nil"/>
            </w:tcBorders>
            <w:shd w:val="clear" w:color="auto" w:fill="auto"/>
            <w:noWrap/>
            <w:vAlign w:val="bottom"/>
          </w:tcPr>
          <w:p w14:paraId="2B687366"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611FD2BD" w14:textId="77777777" w:rsidR="00077066" w:rsidRPr="00425F48" w:rsidRDefault="00077066" w:rsidP="00077066">
            <w:pPr>
              <w:pStyle w:val="TableText"/>
            </w:pPr>
            <w:r w:rsidRPr="00425F48">
              <w:rPr>
                <w:sz w:val="16"/>
                <w:szCs w:val="16"/>
              </w:rPr>
              <w:t>0.796085</w:t>
            </w:r>
          </w:p>
        </w:tc>
        <w:tc>
          <w:tcPr>
            <w:tcW w:w="820" w:type="dxa"/>
            <w:tcBorders>
              <w:top w:val="nil"/>
              <w:left w:val="nil"/>
              <w:bottom w:val="nil"/>
              <w:right w:val="nil"/>
            </w:tcBorders>
            <w:shd w:val="clear" w:color="auto" w:fill="auto"/>
            <w:noWrap/>
            <w:vAlign w:val="bottom"/>
          </w:tcPr>
          <w:p w14:paraId="1CE48FD4" w14:textId="77777777" w:rsidR="00077066" w:rsidRPr="00425F48" w:rsidRDefault="00077066" w:rsidP="00077066">
            <w:pPr>
              <w:pStyle w:val="TableText"/>
            </w:pPr>
            <w:r w:rsidRPr="00425F48">
              <w:rPr>
                <w:sz w:val="16"/>
                <w:szCs w:val="16"/>
              </w:rPr>
              <w:t>0.800195</w:t>
            </w:r>
          </w:p>
        </w:tc>
        <w:tc>
          <w:tcPr>
            <w:tcW w:w="820" w:type="dxa"/>
            <w:tcBorders>
              <w:top w:val="nil"/>
              <w:left w:val="nil"/>
              <w:bottom w:val="nil"/>
              <w:right w:val="nil"/>
            </w:tcBorders>
            <w:shd w:val="clear" w:color="auto" w:fill="auto"/>
            <w:noWrap/>
            <w:vAlign w:val="bottom"/>
          </w:tcPr>
          <w:p w14:paraId="076E7277" w14:textId="77777777" w:rsidR="00077066" w:rsidRPr="00425F48" w:rsidRDefault="00077066" w:rsidP="00077066">
            <w:pPr>
              <w:pStyle w:val="TableText"/>
            </w:pPr>
            <w:r w:rsidRPr="00425F48">
              <w:rPr>
                <w:sz w:val="16"/>
                <w:szCs w:val="16"/>
              </w:rPr>
              <w:t>0.804136</w:t>
            </w:r>
          </w:p>
        </w:tc>
        <w:tc>
          <w:tcPr>
            <w:tcW w:w="820" w:type="dxa"/>
            <w:tcBorders>
              <w:top w:val="nil"/>
              <w:left w:val="nil"/>
              <w:bottom w:val="nil"/>
              <w:right w:val="nil"/>
            </w:tcBorders>
            <w:shd w:val="clear" w:color="auto" w:fill="auto"/>
            <w:noWrap/>
            <w:vAlign w:val="bottom"/>
          </w:tcPr>
          <w:p w14:paraId="3329E66B" w14:textId="77777777" w:rsidR="00077066" w:rsidRPr="00425F48" w:rsidRDefault="00077066" w:rsidP="00077066">
            <w:pPr>
              <w:pStyle w:val="TableText"/>
            </w:pPr>
            <w:r w:rsidRPr="00425F48">
              <w:rPr>
                <w:sz w:val="16"/>
                <w:szCs w:val="16"/>
              </w:rPr>
              <w:t>0.807912</w:t>
            </w:r>
          </w:p>
        </w:tc>
        <w:tc>
          <w:tcPr>
            <w:tcW w:w="820" w:type="dxa"/>
            <w:tcBorders>
              <w:top w:val="nil"/>
              <w:left w:val="nil"/>
              <w:bottom w:val="nil"/>
              <w:right w:val="nil"/>
            </w:tcBorders>
            <w:shd w:val="clear" w:color="auto" w:fill="auto"/>
            <w:noWrap/>
            <w:vAlign w:val="bottom"/>
          </w:tcPr>
          <w:p w14:paraId="697970A2" w14:textId="77777777" w:rsidR="00077066" w:rsidRPr="00425F48" w:rsidRDefault="00077066" w:rsidP="00077066">
            <w:pPr>
              <w:pStyle w:val="TableText"/>
            </w:pPr>
            <w:r w:rsidRPr="00425F48">
              <w:rPr>
                <w:sz w:val="16"/>
                <w:szCs w:val="16"/>
              </w:rPr>
              <w:t>0.811528</w:t>
            </w:r>
          </w:p>
        </w:tc>
        <w:tc>
          <w:tcPr>
            <w:tcW w:w="820" w:type="dxa"/>
            <w:tcBorders>
              <w:top w:val="nil"/>
              <w:left w:val="nil"/>
              <w:bottom w:val="nil"/>
              <w:right w:val="nil"/>
            </w:tcBorders>
            <w:shd w:val="clear" w:color="auto" w:fill="auto"/>
            <w:noWrap/>
            <w:vAlign w:val="bottom"/>
          </w:tcPr>
          <w:p w14:paraId="72E2E7EA" w14:textId="77777777" w:rsidR="00077066" w:rsidRPr="00425F48" w:rsidRDefault="00077066" w:rsidP="00077066">
            <w:pPr>
              <w:pStyle w:val="TableText"/>
            </w:pPr>
            <w:r w:rsidRPr="00425F48">
              <w:rPr>
                <w:sz w:val="16"/>
                <w:szCs w:val="16"/>
              </w:rPr>
              <w:t>0.814991</w:t>
            </w:r>
          </w:p>
        </w:tc>
        <w:tc>
          <w:tcPr>
            <w:tcW w:w="820" w:type="dxa"/>
            <w:tcBorders>
              <w:top w:val="nil"/>
              <w:left w:val="nil"/>
              <w:bottom w:val="nil"/>
              <w:right w:val="nil"/>
            </w:tcBorders>
            <w:shd w:val="clear" w:color="auto" w:fill="auto"/>
            <w:noWrap/>
            <w:vAlign w:val="bottom"/>
          </w:tcPr>
          <w:p w14:paraId="05E7FF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504EF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F1B5E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ADCB29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FBC29D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09EE96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B6D511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BCCA1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44BEE7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008AE57"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58150849" w14:textId="77777777" w:rsidR="00077066" w:rsidRPr="00425F48" w:rsidRDefault="00077066" w:rsidP="00077066">
            <w:pPr>
              <w:pStyle w:val="TableText"/>
            </w:pPr>
          </w:p>
        </w:tc>
      </w:tr>
      <w:tr w:rsidR="00077066" w:rsidRPr="00425F48" w14:paraId="08608495" w14:textId="77777777">
        <w:trPr>
          <w:trHeight w:val="165"/>
        </w:trPr>
        <w:tc>
          <w:tcPr>
            <w:tcW w:w="648" w:type="dxa"/>
            <w:tcBorders>
              <w:top w:val="nil"/>
              <w:left w:val="nil"/>
              <w:bottom w:val="nil"/>
              <w:right w:val="nil"/>
            </w:tcBorders>
            <w:shd w:val="clear" w:color="auto" w:fill="auto"/>
            <w:noWrap/>
            <w:vAlign w:val="bottom"/>
          </w:tcPr>
          <w:p w14:paraId="233FF86C"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682A0C64" w14:textId="77777777" w:rsidR="00077066" w:rsidRPr="00425F48" w:rsidRDefault="00077066" w:rsidP="00077066">
            <w:pPr>
              <w:pStyle w:val="TableText"/>
            </w:pPr>
            <w:r w:rsidRPr="00425F48">
              <w:rPr>
                <w:sz w:val="16"/>
                <w:szCs w:val="16"/>
              </w:rPr>
              <w:t>0.811599</w:t>
            </w:r>
          </w:p>
        </w:tc>
        <w:tc>
          <w:tcPr>
            <w:tcW w:w="820" w:type="dxa"/>
            <w:tcBorders>
              <w:top w:val="nil"/>
              <w:left w:val="nil"/>
              <w:bottom w:val="nil"/>
              <w:right w:val="nil"/>
            </w:tcBorders>
            <w:shd w:val="clear" w:color="auto" w:fill="auto"/>
            <w:noWrap/>
            <w:vAlign w:val="bottom"/>
          </w:tcPr>
          <w:p w14:paraId="302A4B45" w14:textId="77777777" w:rsidR="00077066" w:rsidRPr="00425F48" w:rsidRDefault="00077066" w:rsidP="00077066">
            <w:pPr>
              <w:pStyle w:val="TableText"/>
            </w:pPr>
            <w:r w:rsidRPr="00425F48">
              <w:rPr>
                <w:sz w:val="16"/>
                <w:szCs w:val="16"/>
              </w:rPr>
              <w:t>0.815411</w:t>
            </w:r>
          </w:p>
        </w:tc>
        <w:tc>
          <w:tcPr>
            <w:tcW w:w="820" w:type="dxa"/>
            <w:tcBorders>
              <w:top w:val="nil"/>
              <w:left w:val="nil"/>
              <w:bottom w:val="nil"/>
              <w:right w:val="nil"/>
            </w:tcBorders>
            <w:shd w:val="clear" w:color="auto" w:fill="auto"/>
            <w:noWrap/>
            <w:vAlign w:val="bottom"/>
          </w:tcPr>
          <w:p w14:paraId="619661F8" w14:textId="77777777" w:rsidR="00077066" w:rsidRPr="00425F48" w:rsidRDefault="00077066" w:rsidP="00077066">
            <w:pPr>
              <w:pStyle w:val="TableText"/>
            </w:pPr>
            <w:r w:rsidRPr="00425F48">
              <w:rPr>
                <w:sz w:val="16"/>
                <w:szCs w:val="16"/>
              </w:rPr>
              <w:t>0.819063</w:t>
            </w:r>
          </w:p>
        </w:tc>
        <w:tc>
          <w:tcPr>
            <w:tcW w:w="820" w:type="dxa"/>
            <w:tcBorders>
              <w:top w:val="nil"/>
              <w:left w:val="nil"/>
              <w:bottom w:val="nil"/>
              <w:right w:val="nil"/>
            </w:tcBorders>
            <w:shd w:val="clear" w:color="auto" w:fill="auto"/>
            <w:noWrap/>
            <w:vAlign w:val="bottom"/>
          </w:tcPr>
          <w:p w14:paraId="61394102" w14:textId="77777777" w:rsidR="00077066" w:rsidRPr="00425F48" w:rsidRDefault="00077066" w:rsidP="00077066">
            <w:pPr>
              <w:pStyle w:val="TableText"/>
            </w:pPr>
            <w:r w:rsidRPr="00425F48">
              <w:rPr>
                <w:sz w:val="16"/>
                <w:szCs w:val="16"/>
              </w:rPr>
              <w:t>0.822561</w:t>
            </w:r>
          </w:p>
        </w:tc>
        <w:tc>
          <w:tcPr>
            <w:tcW w:w="820" w:type="dxa"/>
            <w:tcBorders>
              <w:top w:val="nil"/>
              <w:left w:val="nil"/>
              <w:bottom w:val="nil"/>
              <w:right w:val="nil"/>
            </w:tcBorders>
            <w:shd w:val="clear" w:color="auto" w:fill="auto"/>
            <w:noWrap/>
            <w:vAlign w:val="bottom"/>
          </w:tcPr>
          <w:p w14:paraId="6C7FC25D" w14:textId="77777777" w:rsidR="00077066" w:rsidRPr="00425F48" w:rsidRDefault="00077066" w:rsidP="00077066">
            <w:pPr>
              <w:pStyle w:val="TableText"/>
            </w:pPr>
            <w:r w:rsidRPr="00425F48">
              <w:rPr>
                <w:sz w:val="16"/>
                <w:szCs w:val="16"/>
              </w:rPr>
              <w:t>0.825909</w:t>
            </w:r>
          </w:p>
        </w:tc>
        <w:tc>
          <w:tcPr>
            <w:tcW w:w="820" w:type="dxa"/>
            <w:tcBorders>
              <w:top w:val="nil"/>
              <w:left w:val="nil"/>
              <w:bottom w:val="nil"/>
              <w:right w:val="nil"/>
            </w:tcBorders>
            <w:shd w:val="clear" w:color="auto" w:fill="auto"/>
            <w:noWrap/>
            <w:vAlign w:val="bottom"/>
          </w:tcPr>
          <w:p w14:paraId="7C50656A" w14:textId="77777777" w:rsidR="00077066" w:rsidRPr="00425F48" w:rsidRDefault="00077066" w:rsidP="00077066">
            <w:pPr>
              <w:pStyle w:val="TableText"/>
            </w:pPr>
            <w:r w:rsidRPr="00425F48">
              <w:rPr>
                <w:sz w:val="16"/>
                <w:szCs w:val="16"/>
              </w:rPr>
              <w:t>0.829114</w:t>
            </w:r>
          </w:p>
        </w:tc>
        <w:tc>
          <w:tcPr>
            <w:tcW w:w="820" w:type="dxa"/>
            <w:tcBorders>
              <w:top w:val="nil"/>
              <w:left w:val="nil"/>
              <w:bottom w:val="nil"/>
              <w:right w:val="nil"/>
            </w:tcBorders>
            <w:shd w:val="clear" w:color="auto" w:fill="auto"/>
            <w:noWrap/>
            <w:vAlign w:val="bottom"/>
          </w:tcPr>
          <w:p w14:paraId="334F889F" w14:textId="77777777" w:rsidR="00077066" w:rsidRPr="00425F48" w:rsidRDefault="00077066" w:rsidP="00077066">
            <w:pPr>
              <w:pStyle w:val="TableText"/>
            </w:pPr>
            <w:r w:rsidRPr="00425F48">
              <w:rPr>
                <w:sz w:val="16"/>
                <w:szCs w:val="16"/>
              </w:rPr>
              <w:t>0.832179</w:t>
            </w:r>
          </w:p>
        </w:tc>
        <w:tc>
          <w:tcPr>
            <w:tcW w:w="820" w:type="dxa"/>
            <w:tcBorders>
              <w:top w:val="nil"/>
              <w:left w:val="nil"/>
              <w:bottom w:val="nil"/>
              <w:right w:val="nil"/>
            </w:tcBorders>
            <w:shd w:val="clear" w:color="auto" w:fill="auto"/>
            <w:noWrap/>
            <w:vAlign w:val="bottom"/>
          </w:tcPr>
          <w:p w14:paraId="0D3912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1748CD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F4B5A0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8C9EDE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B785B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91811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5113CD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590CB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04A33FC"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39B8FA21" w14:textId="77777777" w:rsidR="00077066" w:rsidRPr="00425F48" w:rsidRDefault="00077066" w:rsidP="00077066">
            <w:pPr>
              <w:pStyle w:val="TableText"/>
            </w:pPr>
          </w:p>
        </w:tc>
      </w:tr>
      <w:tr w:rsidR="00077066" w:rsidRPr="00425F48" w14:paraId="749E8B16" w14:textId="77777777">
        <w:trPr>
          <w:trHeight w:val="165"/>
        </w:trPr>
        <w:tc>
          <w:tcPr>
            <w:tcW w:w="648" w:type="dxa"/>
            <w:tcBorders>
              <w:top w:val="nil"/>
              <w:left w:val="nil"/>
              <w:bottom w:val="nil"/>
              <w:right w:val="nil"/>
            </w:tcBorders>
            <w:shd w:val="clear" w:color="auto" w:fill="auto"/>
            <w:noWrap/>
            <w:vAlign w:val="bottom"/>
          </w:tcPr>
          <w:p w14:paraId="79CAF9A7"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7AD87E57" w14:textId="77777777" w:rsidR="00077066" w:rsidRPr="00425F48" w:rsidRDefault="00077066" w:rsidP="00077066">
            <w:pPr>
              <w:pStyle w:val="TableText"/>
            </w:pPr>
            <w:r w:rsidRPr="00425F48">
              <w:rPr>
                <w:sz w:val="16"/>
                <w:szCs w:val="16"/>
              </w:rPr>
              <w:t>0.826602</w:t>
            </w:r>
          </w:p>
        </w:tc>
        <w:tc>
          <w:tcPr>
            <w:tcW w:w="820" w:type="dxa"/>
            <w:tcBorders>
              <w:top w:val="nil"/>
              <w:left w:val="nil"/>
              <w:bottom w:val="nil"/>
              <w:right w:val="nil"/>
            </w:tcBorders>
            <w:shd w:val="clear" w:color="auto" w:fill="auto"/>
            <w:noWrap/>
            <w:vAlign w:val="bottom"/>
          </w:tcPr>
          <w:p w14:paraId="5E73C76A" w14:textId="77777777" w:rsidR="00077066" w:rsidRPr="00425F48" w:rsidRDefault="00077066" w:rsidP="00077066">
            <w:pPr>
              <w:pStyle w:val="TableText"/>
            </w:pPr>
            <w:r w:rsidRPr="00425F48">
              <w:rPr>
                <w:sz w:val="16"/>
                <w:szCs w:val="16"/>
              </w:rPr>
              <w:t>0.830120</w:t>
            </w:r>
          </w:p>
        </w:tc>
        <w:tc>
          <w:tcPr>
            <w:tcW w:w="820" w:type="dxa"/>
            <w:tcBorders>
              <w:top w:val="nil"/>
              <w:left w:val="nil"/>
              <w:bottom w:val="nil"/>
              <w:right w:val="nil"/>
            </w:tcBorders>
            <w:shd w:val="clear" w:color="auto" w:fill="auto"/>
            <w:noWrap/>
            <w:vAlign w:val="bottom"/>
          </w:tcPr>
          <w:p w14:paraId="1AB6186F" w14:textId="77777777" w:rsidR="00077066" w:rsidRPr="00425F48" w:rsidRDefault="00077066" w:rsidP="00077066">
            <w:pPr>
              <w:pStyle w:val="TableText"/>
            </w:pPr>
            <w:r w:rsidRPr="00425F48">
              <w:rPr>
                <w:sz w:val="16"/>
                <w:szCs w:val="16"/>
              </w:rPr>
              <w:t>0.833490</w:t>
            </w:r>
          </w:p>
        </w:tc>
        <w:tc>
          <w:tcPr>
            <w:tcW w:w="820" w:type="dxa"/>
            <w:tcBorders>
              <w:top w:val="nil"/>
              <w:left w:val="nil"/>
              <w:bottom w:val="nil"/>
              <w:right w:val="nil"/>
            </w:tcBorders>
            <w:shd w:val="clear" w:color="auto" w:fill="auto"/>
            <w:noWrap/>
            <w:vAlign w:val="bottom"/>
          </w:tcPr>
          <w:p w14:paraId="56D41584" w14:textId="77777777" w:rsidR="00077066" w:rsidRPr="00425F48" w:rsidRDefault="00077066" w:rsidP="00077066">
            <w:pPr>
              <w:pStyle w:val="TableText"/>
            </w:pPr>
            <w:r w:rsidRPr="00425F48">
              <w:rPr>
                <w:sz w:val="16"/>
                <w:szCs w:val="16"/>
              </w:rPr>
              <w:t>0.836715</w:t>
            </w:r>
          </w:p>
        </w:tc>
        <w:tc>
          <w:tcPr>
            <w:tcW w:w="820" w:type="dxa"/>
            <w:tcBorders>
              <w:top w:val="nil"/>
              <w:left w:val="nil"/>
              <w:bottom w:val="nil"/>
              <w:right w:val="nil"/>
            </w:tcBorders>
            <w:shd w:val="clear" w:color="auto" w:fill="auto"/>
            <w:noWrap/>
            <w:vAlign w:val="bottom"/>
          </w:tcPr>
          <w:p w14:paraId="214A55D3" w14:textId="77777777" w:rsidR="00077066" w:rsidRPr="00425F48" w:rsidRDefault="00077066" w:rsidP="00077066">
            <w:pPr>
              <w:pStyle w:val="TableText"/>
            </w:pPr>
            <w:r w:rsidRPr="00425F48">
              <w:rPr>
                <w:sz w:val="16"/>
                <w:szCs w:val="16"/>
              </w:rPr>
              <w:t>0.839800</w:t>
            </w:r>
          </w:p>
        </w:tc>
        <w:tc>
          <w:tcPr>
            <w:tcW w:w="820" w:type="dxa"/>
            <w:tcBorders>
              <w:top w:val="nil"/>
              <w:left w:val="nil"/>
              <w:bottom w:val="nil"/>
              <w:right w:val="nil"/>
            </w:tcBorders>
            <w:shd w:val="clear" w:color="auto" w:fill="auto"/>
            <w:noWrap/>
            <w:vAlign w:val="bottom"/>
          </w:tcPr>
          <w:p w14:paraId="3BCB5692" w14:textId="77777777" w:rsidR="00077066" w:rsidRPr="00425F48" w:rsidRDefault="00077066" w:rsidP="00077066">
            <w:pPr>
              <w:pStyle w:val="TableText"/>
            </w:pPr>
            <w:r w:rsidRPr="00425F48">
              <w:rPr>
                <w:sz w:val="16"/>
                <w:szCs w:val="16"/>
              </w:rPr>
              <w:t>0.842752</w:t>
            </w:r>
          </w:p>
        </w:tc>
        <w:tc>
          <w:tcPr>
            <w:tcW w:w="820" w:type="dxa"/>
            <w:tcBorders>
              <w:top w:val="nil"/>
              <w:left w:val="nil"/>
              <w:bottom w:val="nil"/>
              <w:right w:val="nil"/>
            </w:tcBorders>
            <w:shd w:val="clear" w:color="auto" w:fill="auto"/>
            <w:noWrap/>
            <w:vAlign w:val="bottom"/>
          </w:tcPr>
          <w:p w14:paraId="02C4ED7E" w14:textId="77777777" w:rsidR="00077066" w:rsidRPr="00425F48" w:rsidRDefault="00077066" w:rsidP="00077066">
            <w:pPr>
              <w:pStyle w:val="TableText"/>
            </w:pPr>
            <w:r w:rsidRPr="00425F48">
              <w:rPr>
                <w:sz w:val="16"/>
                <w:szCs w:val="16"/>
              </w:rPr>
              <w:t>0.845574</w:t>
            </w:r>
          </w:p>
        </w:tc>
        <w:tc>
          <w:tcPr>
            <w:tcW w:w="820" w:type="dxa"/>
            <w:tcBorders>
              <w:top w:val="nil"/>
              <w:left w:val="nil"/>
              <w:bottom w:val="nil"/>
              <w:right w:val="nil"/>
            </w:tcBorders>
            <w:shd w:val="clear" w:color="auto" w:fill="auto"/>
            <w:noWrap/>
            <w:vAlign w:val="bottom"/>
          </w:tcPr>
          <w:p w14:paraId="57D7B511" w14:textId="77777777" w:rsidR="00077066" w:rsidRPr="00425F48" w:rsidRDefault="00077066" w:rsidP="00077066">
            <w:pPr>
              <w:pStyle w:val="TableText"/>
            </w:pPr>
            <w:r w:rsidRPr="00425F48">
              <w:rPr>
                <w:sz w:val="16"/>
                <w:szCs w:val="16"/>
              </w:rPr>
              <w:t>0.848271</w:t>
            </w:r>
          </w:p>
        </w:tc>
        <w:tc>
          <w:tcPr>
            <w:tcW w:w="820" w:type="dxa"/>
            <w:tcBorders>
              <w:top w:val="nil"/>
              <w:left w:val="nil"/>
              <w:bottom w:val="nil"/>
              <w:right w:val="nil"/>
            </w:tcBorders>
            <w:shd w:val="clear" w:color="auto" w:fill="auto"/>
            <w:noWrap/>
            <w:vAlign w:val="bottom"/>
          </w:tcPr>
          <w:p w14:paraId="094A332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E99582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BD89D9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022DC1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62FCB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486749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5348D6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C22084E"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50A56849" w14:textId="77777777" w:rsidR="00077066" w:rsidRPr="00425F48" w:rsidRDefault="00077066" w:rsidP="00077066">
            <w:pPr>
              <w:pStyle w:val="TableText"/>
            </w:pPr>
          </w:p>
        </w:tc>
      </w:tr>
      <w:tr w:rsidR="00077066" w:rsidRPr="00425F48" w14:paraId="2A86440F" w14:textId="77777777">
        <w:trPr>
          <w:trHeight w:val="165"/>
        </w:trPr>
        <w:tc>
          <w:tcPr>
            <w:tcW w:w="648" w:type="dxa"/>
            <w:tcBorders>
              <w:top w:val="nil"/>
              <w:left w:val="nil"/>
              <w:bottom w:val="nil"/>
              <w:right w:val="nil"/>
            </w:tcBorders>
            <w:shd w:val="clear" w:color="auto" w:fill="auto"/>
            <w:noWrap/>
            <w:vAlign w:val="bottom"/>
          </w:tcPr>
          <w:p w14:paraId="014AD1A4"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2E5943CA" w14:textId="77777777" w:rsidR="00077066" w:rsidRPr="00425F48" w:rsidRDefault="00077066" w:rsidP="00077066">
            <w:pPr>
              <w:pStyle w:val="TableText"/>
            </w:pPr>
            <w:r w:rsidRPr="00425F48">
              <w:rPr>
                <w:sz w:val="16"/>
                <w:szCs w:val="16"/>
              </w:rPr>
              <w:t>0.841254</w:t>
            </w:r>
          </w:p>
        </w:tc>
        <w:tc>
          <w:tcPr>
            <w:tcW w:w="820" w:type="dxa"/>
            <w:tcBorders>
              <w:top w:val="nil"/>
              <w:left w:val="nil"/>
              <w:bottom w:val="nil"/>
              <w:right w:val="nil"/>
            </w:tcBorders>
            <w:shd w:val="clear" w:color="auto" w:fill="auto"/>
            <w:noWrap/>
            <w:vAlign w:val="bottom"/>
          </w:tcPr>
          <w:p w14:paraId="318A739A" w14:textId="77777777" w:rsidR="00077066" w:rsidRPr="00425F48" w:rsidRDefault="00077066" w:rsidP="00077066">
            <w:pPr>
              <w:pStyle w:val="TableText"/>
            </w:pPr>
            <w:r w:rsidRPr="00425F48">
              <w:rPr>
                <w:sz w:val="16"/>
                <w:szCs w:val="16"/>
              </w:rPr>
              <w:t>0.844480</w:t>
            </w:r>
          </w:p>
        </w:tc>
        <w:tc>
          <w:tcPr>
            <w:tcW w:w="820" w:type="dxa"/>
            <w:tcBorders>
              <w:top w:val="nil"/>
              <w:left w:val="nil"/>
              <w:bottom w:val="nil"/>
              <w:right w:val="nil"/>
            </w:tcBorders>
            <w:shd w:val="clear" w:color="auto" w:fill="auto"/>
            <w:noWrap/>
            <w:vAlign w:val="bottom"/>
          </w:tcPr>
          <w:p w14:paraId="2781AA69" w14:textId="77777777" w:rsidR="00077066" w:rsidRPr="00425F48" w:rsidRDefault="00077066" w:rsidP="00077066">
            <w:pPr>
              <w:pStyle w:val="TableText"/>
            </w:pPr>
            <w:r w:rsidRPr="00425F48">
              <w:rPr>
                <w:sz w:val="16"/>
                <w:szCs w:val="16"/>
              </w:rPr>
              <w:t>0.847567</w:t>
            </w:r>
          </w:p>
        </w:tc>
        <w:tc>
          <w:tcPr>
            <w:tcW w:w="820" w:type="dxa"/>
            <w:tcBorders>
              <w:top w:val="nil"/>
              <w:left w:val="nil"/>
              <w:bottom w:val="nil"/>
              <w:right w:val="nil"/>
            </w:tcBorders>
            <w:shd w:val="clear" w:color="auto" w:fill="auto"/>
            <w:noWrap/>
            <w:vAlign w:val="bottom"/>
          </w:tcPr>
          <w:p w14:paraId="3473369B" w14:textId="77777777" w:rsidR="00077066" w:rsidRPr="00425F48" w:rsidRDefault="00077066" w:rsidP="00077066">
            <w:pPr>
              <w:pStyle w:val="TableText"/>
            </w:pPr>
            <w:r w:rsidRPr="00425F48">
              <w:rPr>
                <w:sz w:val="16"/>
                <w:szCs w:val="16"/>
              </w:rPr>
              <w:t>0.850521</w:t>
            </w:r>
          </w:p>
        </w:tc>
        <w:tc>
          <w:tcPr>
            <w:tcW w:w="820" w:type="dxa"/>
            <w:tcBorders>
              <w:top w:val="nil"/>
              <w:left w:val="nil"/>
              <w:bottom w:val="nil"/>
              <w:right w:val="nil"/>
            </w:tcBorders>
            <w:shd w:val="clear" w:color="auto" w:fill="auto"/>
            <w:noWrap/>
            <w:vAlign w:val="bottom"/>
          </w:tcPr>
          <w:p w14:paraId="430299D5" w14:textId="77777777" w:rsidR="00077066" w:rsidRPr="00425F48" w:rsidRDefault="00077066" w:rsidP="00077066">
            <w:pPr>
              <w:pStyle w:val="TableText"/>
            </w:pPr>
            <w:r w:rsidRPr="00425F48">
              <w:rPr>
                <w:sz w:val="16"/>
                <w:szCs w:val="16"/>
              </w:rPr>
              <w:t>0.853346</w:t>
            </w:r>
          </w:p>
        </w:tc>
        <w:tc>
          <w:tcPr>
            <w:tcW w:w="820" w:type="dxa"/>
            <w:tcBorders>
              <w:top w:val="nil"/>
              <w:left w:val="nil"/>
              <w:bottom w:val="nil"/>
              <w:right w:val="nil"/>
            </w:tcBorders>
            <w:shd w:val="clear" w:color="auto" w:fill="auto"/>
            <w:noWrap/>
            <w:vAlign w:val="bottom"/>
          </w:tcPr>
          <w:p w14:paraId="55D46771" w14:textId="77777777" w:rsidR="00077066" w:rsidRPr="00425F48" w:rsidRDefault="00077066" w:rsidP="00077066">
            <w:pPr>
              <w:pStyle w:val="TableText"/>
            </w:pPr>
            <w:r w:rsidRPr="00425F48">
              <w:rPr>
                <w:sz w:val="16"/>
                <w:szCs w:val="16"/>
              </w:rPr>
              <w:t>0.856046</w:t>
            </w:r>
          </w:p>
        </w:tc>
        <w:tc>
          <w:tcPr>
            <w:tcW w:w="820" w:type="dxa"/>
            <w:tcBorders>
              <w:top w:val="nil"/>
              <w:left w:val="nil"/>
              <w:bottom w:val="nil"/>
              <w:right w:val="nil"/>
            </w:tcBorders>
            <w:shd w:val="clear" w:color="auto" w:fill="auto"/>
            <w:noWrap/>
            <w:vAlign w:val="bottom"/>
          </w:tcPr>
          <w:p w14:paraId="50914127" w14:textId="77777777" w:rsidR="00077066" w:rsidRPr="00425F48" w:rsidRDefault="00077066" w:rsidP="00077066">
            <w:pPr>
              <w:pStyle w:val="TableText"/>
            </w:pPr>
            <w:r w:rsidRPr="00425F48">
              <w:rPr>
                <w:sz w:val="16"/>
                <w:szCs w:val="16"/>
              </w:rPr>
              <w:t>0.858627</w:t>
            </w:r>
          </w:p>
        </w:tc>
        <w:tc>
          <w:tcPr>
            <w:tcW w:w="820" w:type="dxa"/>
            <w:tcBorders>
              <w:top w:val="nil"/>
              <w:left w:val="nil"/>
              <w:bottom w:val="nil"/>
              <w:right w:val="nil"/>
            </w:tcBorders>
            <w:shd w:val="clear" w:color="auto" w:fill="auto"/>
            <w:noWrap/>
            <w:vAlign w:val="bottom"/>
          </w:tcPr>
          <w:p w14:paraId="6F7D4C9B" w14:textId="77777777" w:rsidR="00077066" w:rsidRPr="00425F48" w:rsidRDefault="00077066" w:rsidP="00077066">
            <w:pPr>
              <w:pStyle w:val="TableText"/>
            </w:pPr>
            <w:r w:rsidRPr="00425F48">
              <w:rPr>
                <w:sz w:val="16"/>
                <w:szCs w:val="16"/>
              </w:rPr>
              <w:t>0.861093</w:t>
            </w:r>
          </w:p>
        </w:tc>
        <w:tc>
          <w:tcPr>
            <w:tcW w:w="820" w:type="dxa"/>
            <w:tcBorders>
              <w:top w:val="nil"/>
              <w:left w:val="nil"/>
              <w:bottom w:val="nil"/>
              <w:right w:val="nil"/>
            </w:tcBorders>
            <w:shd w:val="clear" w:color="auto" w:fill="auto"/>
            <w:noWrap/>
            <w:vAlign w:val="bottom"/>
          </w:tcPr>
          <w:p w14:paraId="34F0D58A" w14:textId="77777777" w:rsidR="00077066" w:rsidRPr="00425F48" w:rsidRDefault="00077066" w:rsidP="00077066">
            <w:pPr>
              <w:pStyle w:val="TableText"/>
            </w:pPr>
            <w:r w:rsidRPr="00425F48">
              <w:rPr>
                <w:sz w:val="16"/>
                <w:szCs w:val="16"/>
              </w:rPr>
              <w:t>0.863448</w:t>
            </w:r>
          </w:p>
        </w:tc>
        <w:tc>
          <w:tcPr>
            <w:tcW w:w="816" w:type="dxa"/>
            <w:tcBorders>
              <w:top w:val="nil"/>
              <w:left w:val="nil"/>
              <w:bottom w:val="nil"/>
              <w:right w:val="nil"/>
            </w:tcBorders>
            <w:shd w:val="clear" w:color="auto" w:fill="auto"/>
            <w:noWrap/>
            <w:vAlign w:val="bottom"/>
          </w:tcPr>
          <w:p w14:paraId="163CD31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67B0FE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A1D854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98FD54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DF5093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C702ED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6C1EB75"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3872E349" w14:textId="77777777" w:rsidR="00077066" w:rsidRPr="00425F48" w:rsidRDefault="00077066" w:rsidP="00077066">
            <w:pPr>
              <w:pStyle w:val="TableText"/>
            </w:pPr>
          </w:p>
        </w:tc>
      </w:tr>
      <w:tr w:rsidR="00077066" w:rsidRPr="00425F48" w14:paraId="7D821373" w14:textId="77777777">
        <w:trPr>
          <w:trHeight w:val="165"/>
        </w:trPr>
        <w:tc>
          <w:tcPr>
            <w:tcW w:w="648" w:type="dxa"/>
            <w:tcBorders>
              <w:top w:val="nil"/>
              <w:left w:val="nil"/>
              <w:bottom w:val="nil"/>
              <w:right w:val="nil"/>
            </w:tcBorders>
            <w:shd w:val="clear" w:color="auto" w:fill="auto"/>
            <w:noWrap/>
            <w:vAlign w:val="bottom"/>
          </w:tcPr>
          <w:p w14:paraId="7BEDB36F"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6909AE2B" w14:textId="77777777" w:rsidR="00077066" w:rsidRPr="00425F48" w:rsidRDefault="00077066" w:rsidP="00077066">
            <w:pPr>
              <w:pStyle w:val="TableText"/>
            </w:pPr>
            <w:r w:rsidRPr="00425F48">
              <w:rPr>
                <w:sz w:val="16"/>
                <w:szCs w:val="16"/>
              </w:rPr>
              <w:t>0.855419</w:t>
            </w:r>
          </w:p>
        </w:tc>
        <w:tc>
          <w:tcPr>
            <w:tcW w:w="820" w:type="dxa"/>
            <w:tcBorders>
              <w:top w:val="nil"/>
              <w:left w:val="nil"/>
              <w:bottom w:val="nil"/>
              <w:right w:val="nil"/>
            </w:tcBorders>
            <w:shd w:val="clear" w:color="auto" w:fill="auto"/>
            <w:noWrap/>
            <w:vAlign w:val="bottom"/>
          </w:tcPr>
          <w:p w14:paraId="336BA9C6" w14:textId="77777777" w:rsidR="00077066" w:rsidRPr="00425F48" w:rsidRDefault="00077066" w:rsidP="00077066">
            <w:pPr>
              <w:pStyle w:val="TableText"/>
            </w:pPr>
            <w:r w:rsidRPr="00425F48">
              <w:rPr>
                <w:sz w:val="16"/>
                <w:szCs w:val="16"/>
              </w:rPr>
              <w:t>0.858355</w:t>
            </w:r>
          </w:p>
        </w:tc>
        <w:tc>
          <w:tcPr>
            <w:tcW w:w="820" w:type="dxa"/>
            <w:tcBorders>
              <w:top w:val="nil"/>
              <w:left w:val="nil"/>
              <w:bottom w:val="nil"/>
              <w:right w:val="nil"/>
            </w:tcBorders>
            <w:shd w:val="clear" w:color="auto" w:fill="auto"/>
            <w:noWrap/>
            <w:vAlign w:val="bottom"/>
          </w:tcPr>
          <w:p w14:paraId="445CD7F6" w14:textId="77777777" w:rsidR="00077066" w:rsidRPr="00425F48" w:rsidRDefault="00077066" w:rsidP="00077066">
            <w:pPr>
              <w:pStyle w:val="TableText"/>
            </w:pPr>
            <w:r w:rsidRPr="00425F48">
              <w:rPr>
                <w:sz w:val="16"/>
                <w:szCs w:val="16"/>
              </w:rPr>
              <w:t>0.861163</w:t>
            </w:r>
          </w:p>
        </w:tc>
        <w:tc>
          <w:tcPr>
            <w:tcW w:w="820" w:type="dxa"/>
            <w:tcBorders>
              <w:top w:val="nil"/>
              <w:left w:val="nil"/>
              <w:bottom w:val="nil"/>
              <w:right w:val="nil"/>
            </w:tcBorders>
            <w:shd w:val="clear" w:color="auto" w:fill="auto"/>
            <w:noWrap/>
            <w:vAlign w:val="bottom"/>
          </w:tcPr>
          <w:p w14:paraId="38D5D9B3" w14:textId="77777777" w:rsidR="00077066" w:rsidRPr="00425F48" w:rsidRDefault="00077066" w:rsidP="00077066">
            <w:pPr>
              <w:pStyle w:val="TableText"/>
            </w:pPr>
            <w:r w:rsidRPr="00425F48">
              <w:rPr>
                <w:sz w:val="16"/>
                <w:szCs w:val="16"/>
              </w:rPr>
              <w:t>0.863848</w:t>
            </w:r>
          </w:p>
        </w:tc>
        <w:tc>
          <w:tcPr>
            <w:tcW w:w="820" w:type="dxa"/>
            <w:tcBorders>
              <w:top w:val="nil"/>
              <w:left w:val="nil"/>
              <w:bottom w:val="nil"/>
              <w:right w:val="nil"/>
            </w:tcBorders>
            <w:shd w:val="clear" w:color="auto" w:fill="auto"/>
            <w:noWrap/>
            <w:vAlign w:val="bottom"/>
          </w:tcPr>
          <w:p w14:paraId="7F0D7FFD" w14:textId="77777777" w:rsidR="00077066" w:rsidRPr="00425F48" w:rsidRDefault="00077066" w:rsidP="00077066">
            <w:pPr>
              <w:pStyle w:val="TableText"/>
            </w:pPr>
            <w:r w:rsidRPr="00425F48">
              <w:rPr>
                <w:sz w:val="16"/>
                <w:szCs w:val="16"/>
              </w:rPr>
              <w:t>0.866415</w:t>
            </w:r>
          </w:p>
        </w:tc>
        <w:tc>
          <w:tcPr>
            <w:tcW w:w="820" w:type="dxa"/>
            <w:tcBorders>
              <w:top w:val="nil"/>
              <w:left w:val="nil"/>
              <w:bottom w:val="nil"/>
              <w:right w:val="nil"/>
            </w:tcBorders>
            <w:shd w:val="clear" w:color="auto" w:fill="auto"/>
            <w:noWrap/>
            <w:vAlign w:val="bottom"/>
          </w:tcPr>
          <w:p w14:paraId="43F4168E" w14:textId="77777777" w:rsidR="00077066" w:rsidRPr="00425F48" w:rsidRDefault="00077066" w:rsidP="00077066">
            <w:pPr>
              <w:pStyle w:val="TableText"/>
            </w:pPr>
            <w:r w:rsidRPr="00425F48">
              <w:rPr>
                <w:sz w:val="16"/>
                <w:szCs w:val="16"/>
              </w:rPr>
              <w:t>0.868868</w:t>
            </w:r>
          </w:p>
        </w:tc>
        <w:tc>
          <w:tcPr>
            <w:tcW w:w="820" w:type="dxa"/>
            <w:tcBorders>
              <w:top w:val="nil"/>
              <w:left w:val="nil"/>
              <w:bottom w:val="nil"/>
              <w:right w:val="nil"/>
            </w:tcBorders>
            <w:shd w:val="clear" w:color="auto" w:fill="auto"/>
            <w:noWrap/>
            <w:vAlign w:val="bottom"/>
          </w:tcPr>
          <w:p w14:paraId="061212FE" w14:textId="77777777" w:rsidR="00077066" w:rsidRPr="00425F48" w:rsidRDefault="00077066" w:rsidP="00077066">
            <w:pPr>
              <w:pStyle w:val="TableText"/>
            </w:pPr>
            <w:r w:rsidRPr="00425F48">
              <w:rPr>
                <w:sz w:val="16"/>
                <w:szCs w:val="16"/>
              </w:rPr>
              <w:t>0.871211</w:t>
            </w:r>
          </w:p>
        </w:tc>
        <w:tc>
          <w:tcPr>
            <w:tcW w:w="820" w:type="dxa"/>
            <w:tcBorders>
              <w:top w:val="nil"/>
              <w:left w:val="nil"/>
              <w:bottom w:val="nil"/>
              <w:right w:val="nil"/>
            </w:tcBorders>
            <w:shd w:val="clear" w:color="auto" w:fill="auto"/>
            <w:noWrap/>
            <w:vAlign w:val="bottom"/>
          </w:tcPr>
          <w:p w14:paraId="7E6F3FBC" w14:textId="77777777" w:rsidR="00077066" w:rsidRPr="00425F48" w:rsidRDefault="00077066" w:rsidP="00077066">
            <w:pPr>
              <w:pStyle w:val="TableText"/>
            </w:pPr>
            <w:r w:rsidRPr="00425F48">
              <w:rPr>
                <w:sz w:val="16"/>
                <w:szCs w:val="16"/>
              </w:rPr>
              <w:t>0.873449</w:t>
            </w:r>
          </w:p>
        </w:tc>
        <w:tc>
          <w:tcPr>
            <w:tcW w:w="820" w:type="dxa"/>
            <w:tcBorders>
              <w:top w:val="nil"/>
              <w:left w:val="nil"/>
              <w:bottom w:val="nil"/>
              <w:right w:val="nil"/>
            </w:tcBorders>
            <w:shd w:val="clear" w:color="auto" w:fill="auto"/>
            <w:noWrap/>
            <w:vAlign w:val="bottom"/>
          </w:tcPr>
          <w:p w14:paraId="0CED089C" w14:textId="77777777" w:rsidR="00077066" w:rsidRPr="00425F48" w:rsidRDefault="00077066" w:rsidP="00077066">
            <w:pPr>
              <w:pStyle w:val="TableText"/>
            </w:pPr>
            <w:r w:rsidRPr="00425F48">
              <w:rPr>
                <w:sz w:val="16"/>
                <w:szCs w:val="16"/>
              </w:rPr>
              <w:t>0.875585</w:t>
            </w:r>
          </w:p>
        </w:tc>
        <w:tc>
          <w:tcPr>
            <w:tcW w:w="816" w:type="dxa"/>
            <w:tcBorders>
              <w:top w:val="nil"/>
              <w:left w:val="nil"/>
              <w:bottom w:val="nil"/>
              <w:right w:val="nil"/>
            </w:tcBorders>
            <w:shd w:val="clear" w:color="auto" w:fill="auto"/>
            <w:noWrap/>
            <w:vAlign w:val="bottom"/>
          </w:tcPr>
          <w:p w14:paraId="7C6FFF24" w14:textId="77777777" w:rsidR="00077066" w:rsidRPr="00425F48" w:rsidRDefault="00077066" w:rsidP="00077066">
            <w:pPr>
              <w:pStyle w:val="TableText"/>
            </w:pPr>
            <w:r w:rsidRPr="00425F48">
              <w:rPr>
                <w:sz w:val="16"/>
                <w:szCs w:val="16"/>
              </w:rPr>
              <w:t>0.877625</w:t>
            </w:r>
          </w:p>
        </w:tc>
        <w:tc>
          <w:tcPr>
            <w:tcW w:w="816" w:type="dxa"/>
            <w:tcBorders>
              <w:top w:val="nil"/>
              <w:left w:val="nil"/>
              <w:bottom w:val="nil"/>
              <w:right w:val="nil"/>
            </w:tcBorders>
            <w:shd w:val="clear" w:color="auto" w:fill="auto"/>
            <w:noWrap/>
            <w:vAlign w:val="bottom"/>
          </w:tcPr>
          <w:p w14:paraId="6F9C0A4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044207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09F204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3A5CE2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AE1CAB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32B8D13"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18CFF8A2" w14:textId="77777777" w:rsidR="00077066" w:rsidRPr="00425F48" w:rsidRDefault="00077066" w:rsidP="00077066">
            <w:pPr>
              <w:pStyle w:val="TableText"/>
            </w:pPr>
          </w:p>
        </w:tc>
      </w:tr>
      <w:tr w:rsidR="00077066" w:rsidRPr="00425F48" w14:paraId="7442BE95" w14:textId="77777777">
        <w:trPr>
          <w:trHeight w:val="165"/>
        </w:trPr>
        <w:tc>
          <w:tcPr>
            <w:tcW w:w="648" w:type="dxa"/>
            <w:tcBorders>
              <w:top w:val="nil"/>
              <w:left w:val="nil"/>
              <w:bottom w:val="nil"/>
              <w:right w:val="nil"/>
            </w:tcBorders>
            <w:shd w:val="clear" w:color="auto" w:fill="auto"/>
            <w:noWrap/>
            <w:vAlign w:val="bottom"/>
          </w:tcPr>
          <w:p w14:paraId="02311040"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2F492943" w14:textId="77777777" w:rsidR="00077066" w:rsidRPr="00425F48" w:rsidRDefault="00077066" w:rsidP="00077066">
            <w:pPr>
              <w:pStyle w:val="TableText"/>
            </w:pPr>
            <w:r w:rsidRPr="00425F48">
              <w:rPr>
                <w:sz w:val="16"/>
                <w:szCs w:val="16"/>
              </w:rPr>
              <w:t>0.869060</w:t>
            </w:r>
          </w:p>
        </w:tc>
        <w:tc>
          <w:tcPr>
            <w:tcW w:w="820" w:type="dxa"/>
            <w:tcBorders>
              <w:top w:val="nil"/>
              <w:left w:val="nil"/>
              <w:bottom w:val="nil"/>
              <w:right w:val="nil"/>
            </w:tcBorders>
            <w:shd w:val="clear" w:color="auto" w:fill="auto"/>
            <w:noWrap/>
            <w:vAlign w:val="bottom"/>
          </w:tcPr>
          <w:p w14:paraId="24C0CA28" w14:textId="77777777" w:rsidR="00077066" w:rsidRPr="00425F48" w:rsidRDefault="00077066" w:rsidP="00077066">
            <w:pPr>
              <w:pStyle w:val="TableText"/>
            </w:pPr>
            <w:r w:rsidRPr="00425F48">
              <w:rPr>
                <w:sz w:val="16"/>
                <w:szCs w:val="16"/>
              </w:rPr>
              <w:t>0.871710</w:t>
            </w:r>
          </w:p>
        </w:tc>
        <w:tc>
          <w:tcPr>
            <w:tcW w:w="820" w:type="dxa"/>
            <w:tcBorders>
              <w:top w:val="nil"/>
              <w:left w:val="nil"/>
              <w:bottom w:val="nil"/>
              <w:right w:val="nil"/>
            </w:tcBorders>
            <w:shd w:val="clear" w:color="auto" w:fill="auto"/>
            <w:noWrap/>
            <w:vAlign w:val="bottom"/>
          </w:tcPr>
          <w:p w14:paraId="131830B5" w14:textId="77777777" w:rsidR="00077066" w:rsidRPr="00425F48" w:rsidRDefault="00077066" w:rsidP="00077066">
            <w:pPr>
              <w:pStyle w:val="TableText"/>
            </w:pPr>
            <w:r w:rsidRPr="00425F48">
              <w:rPr>
                <w:sz w:val="16"/>
                <w:szCs w:val="16"/>
              </w:rPr>
              <w:t>0.874244</w:t>
            </w:r>
          </w:p>
        </w:tc>
        <w:tc>
          <w:tcPr>
            <w:tcW w:w="820" w:type="dxa"/>
            <w:tcBorders>
              <w:top w:val="nil"/>
              <w:left w:val="nil"/>
              <w:bottom w:val="nil"/>
              <w:right w:val="nil"/>
            </w:tcBorders>
            <w:shd w:val="clear" w:color="auto" w:fill="auto"/>
            <w:noWrap/>
            <w:vAlign w:val="bottom"/>
          </w:tcPr>
          <w:p w14:paraId="221150DE" w14:textId="77777777" w:rsidR="00077066" w:rsidRPr="00425F48" w:rsidRDefault="00077066" w:rsidP="00077066">
            <w:pPr>
              <w:pStyle w:val="TableText"/>
            </w:pPr>
            <w:r w:rsidRPr="00425F48">
              <w:rPr>
                <w:sz w:val="16"/>
                <w:szCs w:val="16"/>
              </w:rPr>
              <w:t>0.876665</w:t>
            </w:r>
          </w:p>
        </w:tc>
        <w:tc>
          <w:tcPr>
            <w:tcW w:w="820" w:type="dxa"/>
            <w:tcBorders>
              <w:top w:val="nil"/>
              <w:left w:val="nil"/>
              <w:bottom w:val="nil"/>
              <w:right w:val="nil"/>
            </w:tcBorders>
            <w:shd w:val="clear" w:color="auto" w:fill="auto"/>
            <w:noWrap/>
            <w:vAlign w:val="bottom"/>
          </w:tcPr>
          <w:p w14:paraId="0D582892" w14:textId="77777777" w:rsidR="00077066" w:rsidRPr="00425F48" w:rsidRDefault="00077066" w:rsidP="00077066">
            <w:pPr>
              <w:pStyle w:val="TableText"/>
            </w:pPr>
            <w:r w:rsidRPr="00425F48">
              <w:rPr>
                <w:sz w:val="16"/>
                <w:szCs w:val="16"/>
              </w:rPr>
              <w:t>0.878978</w:t>
            </w:r>
          </w:p>
        </w:tc>
        <w:tc>
          <w:tcPr>
            <w:tcW w:w="820" w:type="dxa"/>
            <w:tcBorders>
              <w:top w:val="nil"/>
              <w:left w:val="nil"/>
              <w:bottom w:val="nil"/>
              <w:right w:val="nil"/>
            </w:tcBorders>
            <w:shd w:val="clear" w:color="auto" w:fill="auto"/>
            <w:noWrap/>
            <w:vAlign w:val="bottom"/>
          </w:tcPr>
          <w:p w14:paraId="0A192D4D" w14:textId="77777777" w:rsidR="00077066" w:rsidRPr="00425F48" w:rsidRDefault="00077066" w:rsidP="00077066">
            <w:pPr>
              <w:pStyle w:val="TableText"/>
            </w:pPr>
            <w:r w:rsidRPr="00425F48">
              <w:rPr>
                <w:sz w:val="16"/>
                <w:szCs w:val="16"/>
              </w:rPr>
              <w:t>0.881188</w:t>
            </w:r>
          </w:p>
        </w:tc>
        <w:tc>
          <w:tcPr>
            <w:tcW w:w="820" w:type="dxa"/>
            <w:tcBorders>
              <w:top w:val="nil"/>
              <w:left w:val="nil"/>
              <w:bottom w:val="nil"/>
              <w:right w:val="nil"/>
            </w:tcBorders>
            <w:shd w:val="clear" w:color="auto" w:fill="auto"/>
            <w:noWrap/>
            <w:vAlign w:val="bottom"/>
          </w:tcPr>
          <w:p w14:paraId="02EBA8A9" w14:textId="77777777" w:rsidR="00077066" w:rsidRPr="00425F48" w:rsidRDefault="00077066" w:rsidP="00077066">
            <w:pPr>
              <w:pStyle w:val="TableText"/>
            </w:pPr>
            <w:r w:rsidRPr="00425F48">
              <w:rPr>
                <w:sz w:val="16"/>
                <w:szCs w:val="16"/>
              </w:rPr>
              <w:t>0.883298</w:t>
            </w:r>
          </w:p>
        </w:tc>
        <w:tc>
          <w:tcPr>
            <w:tcW w:w="820" w:type="dxa"/>
            <w:tcBorders>
              <w:top w:val="nil"/>
              <w:left w:val="nil"/>
              <w:bottom w:val="nil"/>
              <w:right w:val="nil"/>
            </w:tcBorders>
            <w:shd w:val="clear" w:color="auto" w:fill="auto"/>
            <w:noWrap/>
            <w:vAlign w:val="bottom"/>
          </w:tcPr>
          <w:p w14:paraId="25B20C06" w14:textId="77777777" w:rsidR="00077066" w:rsidRPr="00425F48" w:rsidRDefault="00077066" w:rsidP="00077066">
            <w:pPr>
              <w:pStyle w:val="TableText"/>
            </w:pPr>
            <w:r w:rsidRPr="00425F48">
              <w:rPr>
                <w:sz w:val="16"/>
                <w:szCs w:val="16"/>
              </w:rPr>
              <w:t>0.885312</w:t>
            </w:r>
          </w:p>
        </w:tc>
        <w:tc>
          <w:tcPr>
            <w:tcW w:w="820" w:type="dxa"/>
            <w:tcBorders>
              <w:top w:val="nil"/>
              <w:left w:val="nil"/>
              <w:bottom w:val="nil"/>
              <w:right w:val="nil"/>
            </w:tcBorders>
            <w:shd w:val="clear" w:color="auto" w:fill="auto"/>
            <w:noWrap/>
            <w:vAlign w:val="bottom"/>
          </w:tcPr>
          <w:p w14:paraId="3A84179A" w14:textId="77777777" w:rsidR="00077066" w:rsidRPr="00425F48" w:rsidRDefault="00077066" w:rsidP="00077066">
            <w:pPr>
              <w:pStyle w:val="TableText"/>
            </w:pPr>
            <w:r w:rsidRPr="00425F48">
              <w:rPr>
                <w:sz w:val="16"/>
                <w:szCs w:val="16"/>
              </w:rPr>
              <w:t>0.887234</w:t>
            </w:r>
          </w:p>
        </w:tc>
        <w:tc>
          <w:tcPr>
            <w:tcW w:w="816" w:type="dxa"/>
            <w:tcBorders>
              <w:top w:val="nil"/>
              <w:left w:val="nil"/>
              <w:bottom w:val="nil"/>
              <w:right w:val="nil"/>
            </w:tcBorders>
            <w:shd w:val="clear" w:color="auto" w:fill="auto"/>
            <w:noWrap/>
            <w:vAlign w:val="bottom"/>
          </w:tcPr>
          <w:p w14:paraId="788A3C1E" w14:textId="77777777" w:rsidR="00077066" w:rsidRPr="00425F48" w:rsidRDefault="00077066" w:rsidP="00077066">
            <w:pPr>
              <w:pStyle w:val="TableText"/>
            </w:pPr>
            <w:r w:rsidRPr="00425F48">
              <w:rPr>
                <w:sz w:val="16"/>
                <w:szCs w:val="16"/>
              </w:rPr>
              <w:t>0.889068</w:t>
            </w:r>
          </w:p>
        </w:tc>
        <w:tc>
          <w:tcPr>
            <w:tcW w:w="816" w:type="dxa"/>
            <w:tcBorders>
              <w:top w:val="nil"/>
              <w:left w:val="nil"/>
              <w:bottom w:val="nil"/>
              <w:right w:val="nil"/>
            </w:tcBorders>
            <w:shd w:val="clear" w:color="auto" w:fill="auto"/>
            <w:noWrap/>
            <w:vAlign w:val="bottom"/>
          </w:tcPr>
          <w:p w14:paraId="6A314E8C" w14:textId="77777777" w:rsidR="00077066" w:rsidRPr="00425F48" w:rsidRDefault="00077066" w:rsidP="00077066">
            <w:pPr>
              <w:pStyle w:val="TableText"/>
            </w:pPr>
            <w:r w:rsidRPr="00425F48">
              <w:rPr>
                <w:sz w:val="16"/>
                <w:szCs w:val="16"/>
              </w:rPr>
              <w:t>0.890818</w:t>
            </w:r>
          </w:p>
        </w:tc>
        <w:tc>
          <w:tcPr>
            <w:tcW w:w="816" w:type="dxa"/>
            <w:tcBorders>
              <w:top w:val="nil"/>
              <w:left w:val="nil"/>
              <w:bottom w:val="nil"/>
              <w:right w:val="nil"/>
            </w:tcBorders>
            <w:shd w:val="clear" w:color="auto" w:fill="auto"/>
            <w:noWrap/>
            <w:vAlign w:val="bottom"/>
          </w:tcPr>
          <w:p w14:paraId="009F303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60A9D2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03AD65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C3D23B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08FFD19"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7EED64D8" w14:textId="77777777" w:rsidR="00077066" w:rsidRPr="00425F48" w:rsidRDefault="00077066" w:rsidP="00077066">
            <w:pPr>
              <w:pStyle w:val="TableText"/>
            </w:pPr>
          </w:p>
        </w:tc>
      </w:tr>
      <w:tr w:rsidR="00077066" w:rsidRPr="00425F48" w14:paraId="4D872865" w14:textId="77777777">
        <w:trPr>
          <w:trHeight w:val="165"/>
        </w:trPr>
        <w:tc>
          <w:tcPr>
            <w:tcW w:w="648" w:type="dxa"/>
            <w:tcBorders>
              <w:top w:val="nil"/>
              <w:left w:val="nil"/>
              <w:bottom w:val="nil"/>
              <w:right w:val="nil"/>
            </w:tcBorders>
            <w:shd w:val="clear" w:color="auto" w:fill="auto"/>
            <w:noWrap/>
            <w:vAlign w:val="bottom"/>
          </w:tcPr>
          <w:p w14:paraId="3F964DBE"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0431565B" w14:textId="77777777" w:rsidR="00077066" w:rsidRPr="00425F48" w:rsidRDefault="00077066" w:rsidP="00077066">
            <w:pPr>
              <w:pStyle w:val="TableText"/>
            </w:pPr>
            <w:r w:rsidRPr="00425F48">
              <w:rPr>
                <w:sz w:val="16"/>
                <w:szCs w:val="16"/>
              </w:rPr>
              <w:t>0.882131</w:t>
            </w:r>
          </w:p>
        </w:tc>
        <w:tc>
          <w:tcPr>
            <w:tcW w:w="820" w:type="dxa"/>
            <w:tcBorders>
              <w:top w:val="nil"/>
              <w:left w:val="nil"/>
              <w:bottom w:val="nil"/>
              <w:right w:val="nil"/>
            </w:tcBorders>
            <w:shd w:val="clear" w:color="auto" w:fill="auto"/>
            <w:noWrap/>
            <w:vAlign w:val="bottom"/>
          </w:tcPr>
          <w:p w14:paraId="73CA9CD9" w14:textId="77777777" w:rsidR="00077066" w:rsidRPr="00425F48" w:rsidRDefault="00077066" w:rsidP="00077066">
            <w:pPr>
              <w:pStyle w:val="TableText"/>
            </w:pPr>
            <w:r w:rsidRPr="00425F48">
              <w:rPr>
                <w:sz w:val="16"/>
                <w:szCs w:val="16"/>
              </w:rPr>
              <w:t>0.884507</w:t>
            </w:r>
          </w:p>
        </w:tc>
        <w:tc>
          <w:tcPr>
            <w:tcW w:w="820" w:type="dxa"/>
            <w:tcBorders>
              <w:top w:val="nil"/>
              <w:left w:val="nil"/>
              <w:bottom w:val="nil"/>
              <w:right w:val="nil"/>
            </w:tcBorders>
            <w:shd w:val="clear" w:color="auto" w:fill="auto"/>
            <w:noWrap/>
            <w:vAlign w:val="bottom"/>
          </w:tcPr>
          <w:p w14:paraId="3EF02F16" w14:textId="77777777" w:rsidR="00077066" w:rsidRPr="00425F48" w:rsidRDefault="00077066" w:rsidP="00077066">
            <w:pPr>
              <w:pStyle w:val="TableText"/>
            </w:pPr>
            <w:r w:rsidRPr="00425F48">
              <w:rPr>
                <w:sz w:val="16"/>
                <w:szCs w:val="16"/>
              </w:rPr>
              <w:t>0.886777</w:t>
            </w:r>
          </w:p>
        </w:tc>
        <w:tc>
          <w:tcPr>
            <w:tcW w:w="820" w:type="dxa"/>
            <w:tcBorders>
              <w:top w:val="nil"/>
              <w:left w:val="nil"/>
              <w:bottom w:val="nil"/>
              <w:right w:val="nil"/>
            </w:tcBorders>
            <w:shd w:val="clear" w:color="auto" w:fill="auto"/>
            <w:noWrap/>
            <w:vAlign w:val="bottom"/>
          </w:tcPr>
          <w:p w14:paraId="1F4B3B62" w14:textId="77777777" w:rsidR="00077066" w:rsidRPr="00425F48" w:rsidRDefault="00077066" w:rsidP="00077066">
            <w:pPr>
              <w:pStyle w:val="TableText"/>
            </w:pPr>
            <w:r w:rsidRPr="00425F48">
              <w:rPr>
                <w:sz w:val="16"/>
                <w:szCs w:val="16"/>
              </w:rPr>
              <w:t>0.888946</w:t>
            </w:r>
          </w:p>
        </w:tc>
        <w:tc>
          <w:tcPr>
            <w:tcW w:w="820" w:type="dxa"/>
            <w:tcBorders>
              <w:top w:val="nil"/>
              <w:left w:val="nil"/>
              <w:bottom w:val="nil"/>
              <w:right w:val="nil"/>
            </w:tcBorders>
            <w:shd w:val="clear" w:color="auto" w:fill="auto"/>
            <w:noWrap/>
            <w:vAlign w:val="bottom"/>
          </w:tcPr>
          <w:p w14:paraId="2431D0A8" w14:textId="77777777" w:rsidR="00077066" w:rsidRPr="00425F48" w:rsidRDefault="00077066" w:rsidP="00077066">
            <w:pPr>
              <w:pStyle w:val="TableText"/>
            </w:pPr>
            <w:r w:rsidRPr="00425F48">
              <w:rPr>
                <w:sz w:val="16"/>
                <w:szCs w:val="16"/>
              </w:rPr>
              <w:t>0.891017</w:t>
            </w:r>
          </w:p>
        </w:tc>
        <w:tc>
          <w:tcPr>
            <w:tcW w:w="820" w:type="dxa"/>
            <w:tcBorders>
              <w:top w:val="nil"/>
              <w:left w:val="nil"/>
              <w:bottom w:val="nil"/>
              <w:right w:val="nil"/>
            </w:tcBorders>
            <w:shd w:val="clear" w:color="auto" w:fill="auto"/>
            <w:noWrap/>
            <w:vAlign w:val="bottom"/>
          </w:tcPr>
          <w:p w14:paraId="261E7D66" w14:textId="77777777" w:rsidR="00077066" w:rsidRPr="00425F48" w:rsidRDefault="00077066" w:rsidP="00077066">
            <w:pPr>
              <w:pStyle w:val="TableText"/>
            </w:pPr>
            <w:r w:rsidRPr="00425F48">
              <w:rPr>
                <w:sz w:val="16"/>
                <w:szCs w:val="16"/>
              </w:rPr>
              <w:t>0.892994</w:t>
            </w:r>
          </w:p>
        </w:tc>
        <w:tc>
          <w:tcPr>
            <w:tcW w:w="820" w:type="dxa"/>
            <w:tcBorders>
              <w:top w:val="nil"/>
              <w:left w:val="nil"/>
              <w:bottom w:val="nil"/>
              <w:right w:val="nil"/>
            </w:tcBorders>
            <w:shd w:val="clear" w:color="auto" w:fill="auto"/>
            <w:noWrap/>
            <w:vAlign w:val="bottom"/>
          </w:tcPr>
          <w:p w14:paraId="7ABD66A7" w14:textId="77777777" w:rsidR="00077066" w:rsidRPr="00425F48" w:rsidRDefault="00077066" w:rsidP="00077066">
            <w:pPr>
              <w:pStyle w:val="TableText"/>
            </w:pPr>
            <w:r w:rsidRPr="00425F48">
              <w:rPr>
                <w:sz w:val="16"/>
                <w:szCs w:val="16"/>
              </w:rPr>
              <w:t>0.894881</w:t>
            </w:r>
          </w:p>
        </w:tc>
        <w:tc>
          <w:tcPr>
            <w:tcW w:w="820" w:type="dxa"/>
            <w:tcBorders>
              <w:top w:val="nil"/>
              <w:left w:val="nil"/>
              <w:bottom w:val="nil"/>
              <w:right w:val="nil"/>
            </w:tcBorders>
            <w:shd w:val="clear" w:color="auto" w:fill="auto"/>
            <w:noWrap/>
            <w:vAlign w:val="bottom"/>
          </w:tcPr>
          <w:p w14:paraId="4F180223" w14:textId="77777777" w:rsidR="00077066" w:rsidRPr="00425F48" w:rsidRDefault="00077066" w:rsidP="00077066">
            <w:pPr>
              <w:pStyle w:val="TableText"/>
            </w:pPr>
            <w:r w:rsidRPr="00425F48">
              <w:rPr>
                <w:sz w:val="16"/>
                <w:szCs w:val="16"/>
              </w:rPr>
              <w:t>0.896681</w:t>
            </w:r>
          </w:p>
        </w:tc>
        <w:tc>
          <w:tcPr>
            <w:tcW w:w="820" w:type="dxa"/>
            <w:tcBorders>
              <w:top w:val="nil"/>
              <w:left w:val="nil"/>
              <w:bottom w:val="nil"/>
              <w:right w:val="nil"/>
            </w:tcBorders>
            <w:shd w:val="clear" w:color="auto" w:fill="auto"/>
            <w:noWrap/>
            <w:vAlign w:val="bottom"/>
          </w:tcPr>
          <w:p w14:paraId="6716E117" w14:textId="77777777" w:rsidR="00077066" w:rsidRPr="00425F48" w:rsidRDefault="00077066" w:rsidP="00077066">
            <w:pPr>
              <w:pStyle w:val="TableText"/>
            </w:pPr>
            <w:r w:rsidRPr="00425F48">
              <w:rPr>
                <w:sz w:val="16"/>
                <w:szCs w:val="16"/>
              </w:rPr>
              <w:t>0.898399</w:t>
            </w:r>
          </w:p>
        </w:tc>
        <w:tc>
          <w:tcPr>
            <w:tcW w:w="816" w:type="dxa"/>
            <w:tcBorders>
              <w:top w:val="nil"/>
              <w:left w:val="nil"/>
              <w:bottom w:val="nil"/>
              <w:right w:val="nil"/>
            </w:tcBorders>
            <w:shd w:val="clear" w:color="auto" w:fill="auto"/>
            <w:noWrap/>
            <w:vAlign w:val="bottom"/>
          </w:tcPr>
          <w:p w14:paraId="73C60A2A" w14:textId="77777777" w:rsidR="00077066" w:rsidRPr="00425F48" w:rsidRDefault="00077066" w:rsidP="00077066">
            <w:pPr>
              <w:pStyle w:val="TableText"/>
            </w:pPr>
            <w:r w:rsidRPr="00425F48">
              <w:rPr>
                <w:sz w:val="16"/>
                <w:szCs w:val="16"/>
              </w:rPr>
              <w:t>0.900038</w:t>
            </w:r>
          </w:p>
        </w:tc>
        <w:tc>
          <w:tcPr>
            <w:tcW w:w="816" w:type="dxa"/>
            <w:tcBorders>
              <w:top w:val="nil"/>
              <w:left w:val="nil"/>
              <w:bottom w:val="nil"/>
              <w:right w:val="nil"/>
            </w:tcBorders>
            <w:shd w:val="clear" w:color="auto" w:fill="auto"/>
            <w:noWrap/>
            <w:vAlign w:val="bottom"/>
          </w:tcPr>
          <w:p w14:paraId="0F80F328" w14:textId="77777777" w:rsidR="00077066" w:rsidRPr="00425F48" w:rsidRDefault="00077066" w:rsidP="00077066">
            <w:pPr>
              <w:pStyle w:val="TableText"/>
            </w:pPr>
            <w:r w:rsidRPr="00425F48">
              <w:rPr>
                <w:sz w:val="16"/>
                <w:szCs w:val="16"/>
              </w:rPr>
              <w:t>0.901600</w:t>
            </w:r>
          </w:p>
        </w:tc>
        <w:tc>
          <w:tcPr>
            <w:tcW w:w="816" w:type="dxa"/>
            <w:tcBorders>
              <w:top w:val="nil"/>
              <w:left w:val="nil"/>
              <w:bottom w:val="nil"/>
              <w:right w:val="nil"/>
            </w:tcBorders>
            <w:shd w:val="clear" w:color="auto" w:fill="auto"/>
            <w:noWrap/>
            <w:vAlign w:val="bottom"/>
          </w:tcPr>
          <w:p w14:paraId="60FD0FC9" w14:textId="77777777" w:rsidR="00077066" w:rsidRPr="00425F48" w:rsidRDefault="00077066" w:rsidP="00077066">
            <w:pPr>
              <w:pStyle w:val="TableText"/>
            </w:pPr>
            <w:r w:rsidRPr="00425F48">
              <w:rPr>
                <w:sz w:val="16"/>
                <w:szCs w:val="16"/>
              </w:rPr>
              <w:t>0.903090</w:t>
            </w:r>
          </w:p>
        </w:tc>
        <w:tc>
          <w:tcPr>
            <w:tcW w:w="816" w:type="dxa"/>
            <w:tcBorders>
              <w:top w:val="nil"/>
              <w:left w:val="nil"/>
              <w:bottom w:val="nil"/>
              <w:right w:val="nil"/>
            </w:tcBorders>
            <w:shd w:val="clear" w:color="auto" w:fill="auto"/>
            <w:noWrap/>
            <w:vAlign w:val="bottom"/>
          </w:tcPr>
          <w:p w14:paraId="67536C1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666483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ECE64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74B2781"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2937676A" w14:textId="77777777" w:rsidR="00077066" w:rsidRPr="00425F48" w:rsidRDefault="00077066" w:rsidP="00077066">
            <w:pPr>
              <w:pStyle w:val="TableText"/>
            </w:pPr>
          </w:p>
        </w:tc>
      </w:tr>
      <w:tr w:rsidR="00077066" w:rsidRPr="00425F48" w14:paraId="2E68B319" w14:textId="77777777">
        <w:trPr>
          <w:trHeight w:val="165"/>
        </w:trPr>
        <w:tc>
          <w:tcPr>
            <w:tcW w:w="648" w:type="dxa"/>
            <w:tcBorders>
              <w:top w:val="nil"/>
              <w:left w:val="nil"/>
              <w:bottom w:val="nil"/>
              <w:right w:val="nil"/>
            </w:tcBorders>
            <w:shd w:val="clear" w:color="auto" w:fill="auto"/>
            <w:noWrap/>
            <w:vAlign w:val="bottom"/>
          </w:tcPr>
          <w:p w14:paraId="55259131"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1D3FF139" w14:textId="77777777" w:rsidR="00077066" w:rsidRPr="00425F48" w:rsidRDefault="00077066" w:rsidP="00077066">
            <w:pPr>
              <w:pStyle w:val="TableText"/>
            </w:pPr>
            <w:r w:rsidRPr="00425F48">
              <w:rPr>
                <w:sz w:val="16"/>
                <w:szCs w:val="16"/>
              </w:rPr>
              <w:t>0.894575</w:t>
            </w:r>
          </w:p>
        </w:tc>
        <w:tc>
          <w:tcPr>
            <w:tcW w:w="820" w:type="dxa"/>
            <w:tcBorders>
              <w:top w:val="nil"/>
              <w:left w:val="nil"/>
              <w:bottom w:val="nil"/>
              <w:right w:val="nil"/>
            </w:tcBorders>
            <w:shd w:val="clear" w:color="auto" w:fill="auto"/>
            <w:noWrap/>
            <w:vAlign w:val="bottom"/>
          </w:tcPr>
          <w:p w14:paraId="3915EB2E" w14:textId="77777777" w:rsidR="00077066" w:rsidRPr="00425F48" w:rsidRDefault="00077066" w:rsidP="00077066">
            <w:pPr>
              <w:pStyle w:val="TableText"/>
            </w:pPr>
            <w:r w:rsidRPr="00425F48">
              <w:rPr>
                <w:sz w:val="16"/>
                <w:szCs w:val="16"/>
              </w:rPr>
              <w:t>0.896691</w:t>
            </w:r>
          </w:p>
        </w:tc>
        <w:tc>
          <w:tcPr>
            <w:tcW w:w="820" w:type="dxa"/>
            <w:tcBorders>
              <w:top w:val="nil"/>
              <w:left w:val="nil"/>
              <w:bottom w:val="nil"/>
              <w:right w:val="nil"/>
            </w:tcBorders>
            <w:shd w:val="clear" w:color="auto" w:fill="auto"/>
            <w:noWrap/>
            <w:vAlign w:val="bottom"/>
          </w:tcPr>
          <w:p w14:paraId="18EC0487" w14:textId="77777777" w:rsidR="00077066" w:rsidRPr="00425F48" w:rsidRDefault="00077066" w:rsidP="00077066">
            <w:pPr>
              <w:pStyle w:val="TableText"/>
            </w:pPr>
            <w:r w:rsidRPr="00425F48">
              <w:rPr>
                <w:sz w:val="16"/>
                <w:szCs w:val="16"/>
              </w:rPr>
              <w:t>0.898711</w:t>
            </w:r>
          </w:p>
        </w:tc>
        <w:tc>
          <w:tcPr>
            <w:tcW w:w="820" w:type="dxa"/>
            <w:tcBorders>
              <w:top w:val="nil"/>
              <w:left w:val="nil"/>
              <w:bottom w:val="nil"/>
              <w:right w:val="nil"/>
            </w:tcBorders>
            <w:shd w:val="clear" w:color="auto" w:fill="auto"/>
            <w:noWrap/>
            <w:vAlign w:val="bottom"/>
          </w:tcPr>
          <w:p w14:paraId="31766717" w14:textId="77777777" w:rsidR="00077066" w:rsidRPr="00425F48" w:rsidRDefault="00077066" w:rsidP="00077066">
            <w:pPr>
              <w:pStyle w:val="TableText"/>
            </w:pPr>
            <w:r w:rsidRPr="00425F48">
              <w:rPr>
                <w:sz w:val="16"/>
                <w:szCs w:val="16"/>
              </w:rPr>
              <w:t>0.900640</w:t>
            </w:r>
          </w:p>
        </w:tc>
        <w:tc>
          <w:tcPr>
            <w:tcW w:w="820" w:type="dxa"/>
            <w:tcBorders>
              <w:top w:val="nil"/>
              <w:left w:val="nil"/>
              <w:bottom w:val="nil"/>
              <w:right w:val="nil"/>
            </w:tcBorders>
            <w:shd w:val="clear" w:color="auto" w:fill="auto"/>
            <w:noWrap/>
            <w:vAlign w:val="bottom"/>
          </w:tcPr>
          <w:p w14:paraId="265DB21A" w14:textId="77777777" w:rsidR="00077066" w:rsidRPr="00425F48" w:rsidRDefault="00077066" w:rsidP="00077066">
            <w:pPr>
              <w:pStyle w:val="TableText"/>
            </w:pPr>
            <w:r w:rsidRPr="00425F48">
              <w:rPr>
                <w:sz w:val="16"/>
                <w:szCs w:val="16"/>
              </w:rPr>
              <w:t>0.902481</w:t>
            </w:r>
          </w:p>
        </w:tc>
        <w:tc>
          <w:tcPr>
            <w:tcW w:w="820" w:type="dxa"/>
            <w:tcBorders>
              <w:top w:val="nil"/>
              <w:left w:val="nil"/>
              <w:bottom w:val="nil"/>
              <w:right w:val="nil"/>
            </w:tcBorders>
            <w:shd w:val="clear" w:color="auto" w:fill="auto"/>
            <w:noWrap/>
            <w:vAlign w:val="bottom"/>
          </w:tcPr>
          <w:p w14:paraId="738653A1" w14:textId="77777777" w:rsidR="00077066" w:rsidRPr="00425F48" w:rsidRDefault="00077066" w:rsidP="00077066">
            <w:pPr>
              <w:pStyle w:val="TableText"/>
            </w:pPr>
            <w:r w:rsidRPr="00425F48">
              <w:rPr>
                <w:sz w:val="16"/>
                <w:szCs w:val="16"/>
              </w:rPr>
              <w:t>0.904238</w:t>
            </w:r>
          </w:p>
        </w:tc>
        <w:tc>
          <w:tcPr>
            <w:tcW w:w="820" w:type="dxa"/>
            <w:tcBorders>
              <w:top w:val="nil"/>
              <w:left w:val="nil"/>
              <w:bottom w:val="nil"/>
              <w:right w:val="nil"/>
            </w:tcBorders>
            <w:shd w:val="clear" w:color="auto" w:fill="auto"/>
            <w:noWrap/>
            <w:vAlign w:val="bottom"/>
          </w:tcPr>
          <w:p w14:paraId="03432C92" w14:textId="77777777" w:rsidR="00077066" w:rsidRPr="00425F48" w:rsidRDefault="00077066" w:rsidP="00077066">
            <w:pPr>
              <w:pStyle w:val="TableText"/>
            </w:pPr>
            <w:r w:rsidRPr="00425F48">
              <w:rPr>
                <w:sz w:val="16"/>
                <w:szCs w:val="16"/>
              </w:rPr>
              <w:t>0.905914</w:t>
            </w:r>
          </w:p>
        </w:tc>
        <w:tc>
          <w:tcPr>
            <w:tcW w:w="820" w:type="dxa"/>
            <w:tcBorders>
              <w:top w:val="nil"/>
              <w:left w:val="nil"/>
              <w:bottom w:val="nil"/>
              <w:right w:val="nil"/>
            </w:tcBorders>
            <w:shd w:val="clear" w:color="auto" w:fill="auto"/>
            <w:noWrap/>
            <w:vAlign w:val="bottom"/>
          </w:tcPr>
          <w:p w14:paraId="431191DD" w14:textId="77777777" w:rsidR="00077066" w:rsidRPr="00425F48" w:rsidRDefault="00077066" w:rsidP="00077066">
            <w:pPr>
              <w:pStyle w:val="TableText"/>
            </w:pPr>
            <w:r w:rsidRPr="00425F48">
              <w:rPr>
                <w:sz w:val="16"/>
                <w:szCs w:val="16"/>
              </w:rPr>
              <w:t>0.907513</w:t>
            </w:r>
          </w:p>
        </w:tc>
        <w:tc>
          <w:tcPr>
            <w:tcW w:w="820" w:type="dxa"/>
            <w:tcBorders>
              <w:top w:val="nil"/>
              <w:left w:val="nil"/>
              <w:bottom w:val="nil"/>
              <w:right w:val="nil"/>
            </w:tcBorders>
            <w:shd w:val="clear" w:color="auto" w:fill="auto"/>
            <w:noWrap/>
            <w:vAlign w:val="bottom"/>
          </w:tcPr>
          <w:p w14:paraId="1415A74D" w14:textId="77777777" w:rsidR="00077066" w:rsidRPr="00425F48" w:rsidRDefault="00077066" w:rsidP="00077066">
            <w:pPr>
              <w:pStyle w:val="TableText"/>
            </w:pPr>
            <w:r w:rsidRPr="00425F48">
              <w:rPr>
                <w:sz w:val="16"/>
                <w:szCs w:val="16"/>
              </w:rPr>
              <w:t>0.909038</w:t>
            </w:r>
          </w:p>
        </w:tc>
        <w:tc>
          <w:tcPr>
            <w:tcW w:w="816" w:type="dxa"/>
            <w:tcBorders>
              <w:top w:val="nil"/>
              <w:left w:val="nil"/>
              <w:bottom w:val="nil"/>
              <w:right w:val="nil"/>
            </w:tcBorders>
            <w:shd w:val="clear" w:color="auto" w:fill="auto"/>
            <w:noWrap/>
            <w:vAlign w:val="bottom"/>
          </w:tcPr>
          <w:p w14:paraId="1DC0018D" w14:textId="77777777" w:rsidR="00077066" w:rsidRPr="00425F48" w:rsidRDefault="00077066" w:rsidP="00077066">
            <w:pPr>
              <w:pStyle w:val="TableText"/>
            </w:pPr>
            <w:r w:rsidRPr="00425F48">
              <w:rPr>
                <w:sz w:val="16"/>
                <w:szCs w:val="16"/>
              </w:rPr>
              <w:t>0.910492</w:t>
            </w:r>
          </w:p>
        </w:tc>
        <w:tc>
          <w:tcPr>
            <w:tcW w:w="816" w:type="dxa"/>
            <w:tcBorders>
              <w:top w:val="nil"/>
              <w:left w:val="nil"/>
              <w:bottom w:val="nil"/>
              <w:right w:val="nil"/>
            </w:tcBorders>
            <w:shd w:val="clear" w:color="auto" w:fill="auto"/>
            <w:noWrap/>
            <w:vAlign w:val="bottom"/>
          </w:tcPr>
          <w:p w14:paraId="6A084A1F" w14:textId="77777777" w:rsidR="00077066" w:rsidRPr="00425F48" w:rsidRDefault="00077066" w:rsidP="00077066">
            <w:pPr>
              <w:pStyle w:val="TableText"/>
            </w:pPr>
            <w:r w:rsidRPr="00425F48">
              <w:rPr>
                <w:sz w:val="16"/>
                <w:szCs w:val="16"/>
              </w:rPr>
              <w:t>0.911878</w:t>
            </w:r>
          </w:p>
        </w:tc>
        <w:tc>
          <w:tcPr>
            <w:tcW w:w="816" w:type="dxa"/>
            <w:tcBorders>
              <w:top w:val="nil"/>
              <w:left w:val="nil"/>
              <w:bottom w:val="nil"/>
              <w:right w:val="nil"/>
            </w:tcBorders>
            <w:shd w:val="clear" w:color="auto" w:fill="auto"/>
            <w:noWrap/>
            <w:vAlign w:val="bottom"/>
          </w:tcPr>
          <w:p w14:paraId="5B10878A" w14:textId="77777777" w:rsidR="00077066" w:rsidRPr="00425F48" w:rsidRDefault="00077066" w:rsidP="00077066">
            <w:pPr>
              <w:pStyle w:val="TableText"/>
            </w:pPr>
            <w:r w:rsidRPr="00425F48">
              <w:rPr>
                <w:sz w:val="16"/>
                <w:szCs w:val="16"/>
              </w:rPr>
              <w:t>0.913199</w:t>
            </w:r>
          </w:p>
        </w:tc>
        <w:tc>
          <w:tcPr>
            <w:tcW w:w="816" w:type="dxa"/>
            <w:tcBorders>
              <w:top w:val="nil"/>
              <w:left w:val="nil"/>
              <w:bottom w:val="nil"/>
              <w:right w:val="nil"/>
            </w:tcBorders>
            <w:shd w:val="clear" w:color="auto" w:fill="auto"/>
            <w:noWrap/>
            <w:vAlign w:val="bottom"/>
          </w:tcPr>
          <w:p w14:paraId="242C91C6" w14:textId="77777777" w:rsidR="00077066" w:rsidRPr="00425F48" w:rsidRDefault="00077066" w:rsidP="00077066">
            <w:pPr>
              <w:pStyle w:val="TableText"/>
            </w:pPr>
            <w:r w:rsidRPr="00425F48">
              <w:rPr>
                <w:sz w:val="16"/>
                <w:szCs w:val="16"/>
              </w:rPr>
              <w:t>0.914458</w:t>
            </w:r>
          </w:p>
        </w:tc>
        <w:tc>
          <w:tcPr>
            <w:tcW w:w="816" w:type="dxa"/>
            <w:tcBorders>
              <w:top w:val="nil"/>
              <w:left w:val="nil"/>
              <w:bottom w:val="nil"/>
              <w:right w:val="nil"/>
            </w:tcBorders>
            <w:shd w:val="clear" w:color="auto" w:fill="auto"/>
            <w:noWrap/>
            <w:vAlign w:val="bottom"/>
          </w:tcPr>
          <w:p w14:paraId="5CE12E3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B6292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549F37"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616D0514" w14:textId="77777777" w:rsidR="00077066" w:rsidRPr="00425F48" w:rsidRDefault="00077066" w:rsidP="00077066">
            <w:pPr>
              <w:pStyle w:val="TableText"/>
            </w:pPr>
          </w:p>
        </w:tc>
      </w:tr>
      <w:tr w:rsidR="00077066" w:rsidRPr="00425F48" w14:paraId="7C5FA6D2" w14:textId="77777777">
        <w:trPr>
          <w:trHeight w:val="165"/>
        </w:trPr>
        <w:tc>
          <w:tcPr>
            <w:tcW w:w="648" w:type="dxa"/>
            <w:tcBorders>
              <w:top w:val="nil"/>
              <w:left w:val="nil"/>
              <w:bottom w:val="nil"/>
              <w:right w:val="nil"/>
            </w:tcBorders>
            <w:shd w:val="clear" w:color="auto" w:fill="auto"/>
            <w:noWrap/>
            <w:vAlign w:val="bottom"/>
          </w:tcPr>
          <w:p w14:paraId="01AB8FF7"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2DBEADF4" w14:textId="77777777" w:rsidR="00077066" w:rsidRPr="00425F48" w:rsidRDefault="00077066" w:rsidP="00077066">
            <w:pPr>
              <w:pStyle w:val="TableText"/>
            </w:pPr>
            <w:r w:rsidRPr="00425F48">
              <w:rPr>
                <w:sz w:val="16"/>
                <w:szCs w:val="16"/>
              </w:rPr>
              <w:t>0.906398</w:t>
            </w:r>
          </w:p>
        </w:tc>
        <w:tc>
          <w:tcPr>
            <w:tcW w:w="820" w:type="dxa"/>
            <w:tcBorders>
              <w:top w:val="nil"/>
              <w:left w:val="nil"/>
              <w:bottom w:val="nil"/>
              <w:right w:val="nil"/>
            </w:tcBorders>
            <w:shd w:val="clear" w:color="auto" w:fill="auto"/>
            <w:noWrap/>
            <w:vAlign w:val="bottom"/>
          </w:tcPr>
          <w:p w14:paraId="07243E77" w14:textId="77777777" w:rsidR="00077066" w:rsidRPr="00425F48" w:rsidRDefault="00077066" w:rsidP="00077066">
            <w:pPr>
              <w:pStyle w:val="TableText"/>
            </w:pPr>
            <w:r w:rsidRPr="00425F48">
              <w:rPr>
                <w:sz w:val="16"/>
                <w:szCs w:val="16"/>
              </w:rPr>
              <w:t>0.908267</w:t>
            </w:r>
          </w:p>
        </w:tc>
        <w:tc>
          <w:tcPr>
            <w:tcW w:w="820" w:type="dxa"/>
            <w:tcBorders>
              <w:top w:val="nil"/>
              <w:left w:val="nil"/>
              <w:bottom w:val="nil"/>
              <w:right w:val="nil"/>
            </w:tcBorders>
            <w:shd w:val="clear" w:color="auto" w:fill="auto"/>
            <w:noWrap/>
            <w:vAlign w:val="bottom"/>
          </w:tcPr>
          <w:p w14:paraId="147D1707" w14:textId="77777777" w:rsidR="00077066" w:rsidRPr="00425F48" w:rsidRDefault="00077066" w:rsidP="00077066">
            <w:pPr>
              <w:pStyle w:val="TableText"/>
            </w:pPr>
            <w:r w:rsidRPr="00425F48">
              <w:rPr>
                <w:sz w:val="16"/>
                <w:szCs w:val="16"/>
              </w:rPr>
              <w:t>0.910050</w:t>
            </w:r>
          </w:p>
        </w:tc>
        <w:tc>
          <w:tcPr>
            <w:tcW w:w="820" w:type="dxa"/>
            <w:tcBorders>
              <w:top w:val="nil"/>
              <w:left w:val="nil"/>
              <w:bottom w:val="nil"/>
              <w:right w:val="nil"/>
            </w:tcBorders>
            <w:shd w:val="clear" w:color="auto" w:fill="auto"/>
            <w:noWrap/>
            <w:vAlign w:val="bottom"/>
          </w:tcPr>
          <w:p w14:paraId="1DE91913" w14:textId="77777777" w:rsidR="00077066" w:rsidRPr="00425F48" w:rsidRDefault="00077066" w:rsidP="00077066">
            <w:pPr>
              <w:pStyle w:val="TableText"/>
            </w:pPr>
            <w:r w:rsidRPr="00425F48">
              <w:rPr>
                <w:sz w:val="16"/>
                <w:szCs w:val="16"/>
              </w:rPr>
              <w:t>0.911752</w:t>
            </w:r>
          </w:p>
        </w:tc>
        <w:tc>
          <w:tcPr>
            <w:tcW w:w="820" w:type="dxa"/>
            <w:tcBorders>
              <w:top w:val="nil"/>
              <w:left w:val="nil"/>
              <w:bottom w:val="nil"/>
              <w:right w:val="nil"/>
            </w:tcBorders>
            <w:shd w:val="clear" w:color="auto" w:fill="auto"/>
            <w:noWrap/>
            <w:vAlign w:val="bottom"/>
          </w:tcPr>
          <w:p w14:paraId="1273A3DB" w14:textId="77777777" w:rsidR="00077066" w:rsidRPr="00425F48" w:rsidRDefault="00077066" w:rsidP="00077066">
            <w:pPr>
              <w:pStyle w:val="TableText"/>
            </w:pPr>
            <w:r w:rsidRPr="00425F48">
              <w:rPr>
                <w:sz w:val="16"/>
                <w:szCs w:val="16"/>
              </w:rPr>
              <w:t>0.913376</w:t>
            </w:r>
          </w:p>
        </w:tc>
        <w:tc>
          <w:tcPr>
            <w:tcW w:w="820" w:type="dxa"/>
            <w:tcBorders>
              <w:top w:val="nil"/>
              <w:left w:val="nil"/>
              <w:bottom w:val="nil"/>
              <w:right w:val="nil"/>
            </w:tcBorders>
            <w:shd w:val="clear" w:color="auto" w:fill="auto"/>
            <w:noWrap/>
            <w:vAlign w:val="bottom"/>
          </w:tcPr>
          <w:p w14:paraId="7961B3A4" w14:textId="77777777" w:rsidR="00077066" w:rsidRPr="00425F48" w:rsidRDefault="00077066" w:rsidP="00077066">
            <w:pPr>
              <w:pStyle w:val="TableText"/>
            </w:pPr>
            <w:r w:rsidRPr="00425F48">
              <w:rPr>
                <w:sz w:val="16"/>
                <w:szCs w:val="16"/>
              </w:rPr>
              <w:t>0.914924</w:t>
            </w:r>
          </w:p>
        </w:tc>
        <w:tc>
          <w:tcPr>
            <w:tcW w:w="820" w:type="dxa"/>
            <w:tcBorders>
              <w:top w:val="nil"/>
              <w:left w:val="nil"/>
              <w:bottom w:val="nil"/>
              <w:right w:val="nil"/>
            </w:tcBorders>
            <w:shd w:val="clear" w:color="auto" w:fill="auto"/>
            <w:noWrap/>
            <w:vAlign w:val="bottom"/>
          </w:tcPr>
          <w:p w14:paraId="3435856D" w14:textId="77777777" w:rsidR="00077066" w:rsidRPr="00425F48" w:rsidRDefault="00077066" w:rsidP="00077066">
            <w:pPr>
              <w:pStyle w:val="TableText"/>
            </w:pPr>
            <w:r w:rsidRPr="00425F48">
              <w:rPr>
                <w:sz w:val="16"/>
                <w:szCs w:val="16"/>
              </w:rPr>
              <w:t>0.916401</w:t>
            </w:r>
          </w:p>
        </w:tc>
        <w:tc>
          <w:tcPr>
            <w:tcW w:w="820" w:type="dxa"/>
            <w:tcBorders>
              <w:top w:val="nil"/>
              <w:left w:val="nil"/>
              <w:bottom w:val="nil"/>
              <w:right w:val="nil"/>
            </w:tcBorders>
            <w:shd w:val="clear" w:color="auto" w:fill="auto"/>
            <w:noWrap/>
            <w:vAlign w:val="bottom"/>
          </w:tcPr>
          <w:p w14:paraId="044C8157" w14:textId="77777777" w:rsidR="00077066" w:rsidRPr="00425F48" w:rsidRDefault="00077066" w:rsidP="00077066">
            <w:pPr>
              <w:pStyle w:val="TableText"/>
            </w:pPr>
            <w:r w:rsidRPr="00425F48">
              <w:rPr>
                <w:sz w:val="16"/>
                <w:szCs w:val="16"/>
              </w:rPr>
              <w:t>0.917810</w:t>
            </w:r>
          </w:p>
        </w:tc>
        <w:tc>
          <w:tcPr>
            <w:tcW w:w="820" w:type="dxa"/>
            <w:tcBorders>
              <w:top w:val="nil"/>
              <w:left w:val="nil"/>
              <w:bottom w:val="nil"/>
              <w:right w:val="nil"/>
            </w:tcBorders>
            <w:shd w:val="clear" w:color="auto" w:fill="auto"/>
            <w:noWrap/>
            <w:vAlign w:val="bottom"/>
          </w:tcPr>
          <w:p w14:paraId="060A98D0" w14:textId="77777777" w:rsidR="00077066" w:rsidRPr="00425F48" w:rsidRDefault="00077066" w:rsidP="00077066">
            <w:pPr>
              <w:pStyle w:val="TableText"/>
            </w:pPr>
            <w:r w:rsidRPr="00425F48">
              <w:rPr>
                <w:sz w:val="16"/>
                <w:szCs w:val="16"/>
              </w:rPr>
              <w:t>0.919152</w:t>
            </w:r>
          </w:p>
        </w:tc>
        <w:tc>
          <w:tcPr>
            <w:tcW w:w="816" w:type="dxa"/>
            <w:tcBorders>
              <w:top w:val="nil"/>
              <w:left w:val="nil"/>
              <w:bottom w:val="nil"/>
              <w:right w:val="nil"/>
            </w:tcBorders>
            <w:shd w:val="clear" w:color="auto" w:fill="auto"/>
            <w:noWrap/>
            <w:vAlign w:val="bottom"/>
          </w:tcPr>
          <w:p w14:paraId="5F950B7F" w14:textId="77777777" w:rsidR="00077066" w:rsidRPr="00425F48" w:rsidRDefault="00077066" w:rsidP="00077066">
            <w:pPr>
              <w:pStyle w:val="TableText"/>
            </w:pPr>
            <w:r w:rsidRPr="00425F48">
              <w:rPr>
                <w:sz w:val="16"/>
                <w:szCs w:val="16"/>
              </w:rPr>
              <w:t>0.920432</w:t>
            </w:r>
          </w:p>
        </w:tc>
        <w:tc>
          <w:tcPr>
            <w:tcW w:w="816" w:type="dxa"/>
            <w:tcBorders>
              <w:top w:val="nil"/>
              <w:left w:val="nil"/>
              <w:bottom w:val="nil"/>
              <w:right w:val="nil"/>
            </w:tcBorders>
            <w:shd w:val="clear" w:color="auto" w:fill="auto"/>
            <w:noWrap/>
            <w:vAlign w:val="bottom"/>
          </w:tcPr>
          <w:p w14:paraId="73E70038" w14:textId="77777777" w:rsidR="00077066" w:rsidRPr="00425F48" w:rsidRDefault="00077066" w:rsidP="00077066">
            <w:pPr>
              <w:pStyle w:val="TableText"/>
            </w:pPr>
            <w:r w:rsidRPr="00425F48">
              <w:rPr>
                <w:sz w:val="16"/>
                <w:szCs w:val="16"/>
              </w:rPr>
              <w:t>0.921651</w:t>
            </w:r>
          </w:p>
        </w:tc>
        <w:tc>
          <w:tcPr>
            <w:tcW w:w="816" w:type="dxa"/>
            <w:tcBorders>
              <w:top w:val="nil"/>
              <w:left w:val="nil"/>
              <w:bottom w:val="nil"/>
              <w:right w:val="nil"/>
            </w:tcBorders>
            <w:shd w:val="clear" w:color="auto" w:fill="auto"/>
            <w:noWrap/>
            <w:vAlign w:val="bottom"/>
          </w:tcPr>
          <w:p w14:paraId="00005291" w14:textId="77777777" w:rsidR="00077066" w:rsidRPr="00425F48" w:rsidRDefault="00077066" w:rsidP="00077066">
            <w:pPr>
              <w:pStyle w:val="TableText"/>
            </w:pPr>
            <w:r w:rsidRPr="00425F48">
              <w:rPr>
                <w:sz w:val="16"/>
                <w:szCs w:val="16"/>
              </w:rPr>
              <w:t>0.922813</w:t>
            </w:r>
          </w:p>
        </w:tc>
        <w:tc>
          <w:tcPr>
            <w:tcW w:w="816" w:type="dxa"/>
            <w:tcBorders>
              <w:top w:val="nil"/>
              <w:left w:val="nil"/>
              <w:bottom w:val="nil"/>
              <w:right w:val="nil"/>
            </w:tcBorders>
            <w:shd w:val="clear" w:color="auto" w:fill="auto"/>
            <w:noWrap/>
            <w:vAlign w:val="bottom"/>
          </w:tcPr>
          <w:p w14:paraId="276C3FA5" w14:textId="77777777" w:rsidR="00077066" w:rsidRPr="00425F48" w:rsidRDefault="00077066" w:rsidP="00077066">
            <w:pPr>
              <w:pStyle w:val="TableText"/>
            </w:pPr>
            <w:r w:rsidRPr="00425F48">
              <w:rPr>
                <w:sz w:val="16"/>
                <w:szCs w:val="16"/>
              </w:rPr>
              <w:t>0.923920</w:t>
            </w:r>
          </w:p>
        </w:tc>
        <w:tc>
          <w:tcPr>
            <w:tcW w:w="816" w:type="dxa"/>
            <w:tcBorders>
              <w:top w:val="nil"/>
              <w:left w:val="nil"/>
              <w:bottom w:val="nil"/>
              <w:right w:val="nil"/>
            </w:tcBorders>
            <w:shd w:val="clear" w:color="auto" w:fill="auto"/>
            <w:noWrap/>
            <w:vAlign w:val="bottom"/>
          </w:tcPr>
          <w:p w14:paraId="7ED274E8" w14:textId="77777777" w:rsidR="00077066" w:rsidRPr="00425F48" w:rsidRDefault="00077066" w:rsidP="00077066">
            <w:pPr>
              <w:pStyle w:val="TableText"/>
            </w:pPr>
            <w:r w:rsidRPr="00425F48">
              <w:rPr>
                <w:sz w:val="16"/>
                <w:szCs w:val="16"/>
              </w:rPr>
              <w:t>0.924974</w:t>
            </w:r>
          </w:p>
        </w:tc>
        <w:tc>
          <w:tcPr>
            <w:tcW w:w="816" w:type="dxa"/>
            <w:tcBorders>
              <w:top w:val="nil"/>
              <w:left w:val="nil"/>
              <w:bottom w:val="nil"/>
              <w:right w:val="nil"/>
            </w:tcBorders>
            <w:shd w:val="clear" w:color="auto" w:fill="auto"/>
            <w:noWrap/>
            <w:vAlign w:val="bottom"/>
          </w:tcPr>
          <w:p w14:paraId="6ADBD95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F2E08EC"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7418F443" w14:textId="77777777" w:rsidR="00077066" w:rsidRPr="00425F48" w:rsidRDefault="00077066" w:rsidP="00077066">
            <w:pPr>
              <w:pStyle w:val="TableText"/>
            </w:pPr>
          </w:p>
        </w:tc>
      </w:tr>
      <w:tr w:rsidR="00077066" w:rsidRPr="00425F48" w14:paraId="56B20AF5" w14:textId="77777777">
        <w:trPr>
          <w:trHeight w:val="165"/>
        </w:trPr>
        <w:tc>
          <w:tcPr>
            <w:tcW w:w="648" w:type="dxa"/>
            <w:tcBorders>
              <w:top w:val="nil"/>
              <w:left w:val="nil"/>
              <w:bottom w:val="nil"/>
              <w:right w:val="nil"/>
            </w:tcBorders>
            <w:shd w:val="clear" w:color="auto" w:fill="auto"/>
            <w:noWrap/>
            <w:vAlign w:val="bottom"/>
          </w:tcPr>
          <w:p w14:paraId="7C8FC97C"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33319C59" w14:textId="77777777" w:rsidR="00077066" w:rsidRPr="00425F48" w:rsidRDefault="00077066" w:rsidP="00077066">
            <w:pPr>
              <w:pStyle w:val="TableText"/>
            </w:pPr>
            <w:r w:rsidRPr="00425F48">
              <w:rPr>
                <w:sz w:val="16"/>
                <w:szCs w:val="16"/>
              </w:rPr>
              <w:t>0.917594</w:t>
            </w:r>
          </w:p>
        </w:tc>
        <w:tc>
          <w:tcPr>
            <w:tcW w:w="820" w:type="dxa"/>
            <w:tcBorders>
              <w:top w:val="nil"/>
              <w:left w:val="nil"/>
              <w:bottom w:val="nil"/>
              <w:right w:val="nil"/>
            </w:tcBorders>
            <w:shd w:val="clear" w:color="auto" w:fill="auto"/>
            <w:noWrap/>
            <w:vAlign w:val="bottom"/>
          </w:tcPr>
          <w:p w14:paraId="1147D761" w14:textId="77777777" w:rsidR="00077066" w:rsidRPr="00425F48" w:rsidRDefault="00077066" w:rsidP="00077066">
            <w:pPr>
              <w:pStyle w:val="TableText"/>
            </w:pPr>
            <w:r w:rsidRPr="00425F48">
              <w:rPr>
                <w:sz w:val="16"/>
                <w:szCs w:val="16"/>
              </w:rPr>
              <w:t>0.919229</w:t>
            </w:r>
          </w:p>
        </w:tc>
        <w:tc>
          <w:tcPr>
            <w:tcW w:w="820" w:type="dxa"/>
            <w:tcBorders>
              <w:top w:val="nil"/>
              <w:left w:val="nil"/>
              <w:bottom w:val="nil"/>
              <w:right w:val="nil"/>
            </w:tcBorders>
            <w:shd w:val="clear" w:color="auto" w:fill="auto"/>
            <w:noWrap/>
            <w:vAlign w:val="bottom"/>
          </w:tcPr>
          <w:p w14:paraId="0C1E5DF0" w14:textId="77777777" w:rsidR="00077066" w:rsidRPr="00425F48" w:rsidRDefault="00077066" w:rsidP="00077066">
            <w:pPr>
              <w:pStyle w:val="TableText"/>
            </w:pPr>
            <w:r w:rsidRPr="00425F48">
              <w:rPr>
                <w:sz w:val="16"/>
                <w:szCs w:val="16"/>
              </w:rPr>
              <w:t>0.920788</w:t>
            </w:r>
          </w:p>
        </w:tc>
        <w:tc>
          <w:tcPr>
            <w:tcW w:w="820" w:type="dxa"/>
            <w:tcBorders>
              <w:top w:val="nil"/>
              <w:left w:val="nil"/>
              <w:bottom w:val="nil"/>
              <w:right w:val="nil"/>
            </w:tcBorders>
            <w:shd w:val="clear" w:color="auto" w:fill="auto"/>
            <w:noWrap/>
            <w:vAlign w:val="bottom"/>
          </w:tcPr>
          <w:p w14:paraId="04066E6C" w14:textId="77777777" w:rsidR="00077066" w:rsidRPr="00425F48" w:rsidRDefault="00077066" w:rsidP="00077066">
            <w:pPr>
              <w:pStyle w:val="TableText"/>
            </w:pPr>
            <w:r w:rsidRPr="00425F48">
              <w:rPr>
                <w:sz w:val="16"/>
                <w:szCs w:val="16"/>
              </w:rPr>
              <w:t>0.922275</w:t>
            </w:r>
          </w:p>
        </w:tc>
        <w:tc>
          <w:tcPr>
            <w:tcW w:w="820" w:type="dxa"/>
            <w:tcBorders>
              <w:top w:val="nil"/>
              <w:left w:val="nil"/>
              <w:bottom w:val="nil"/>
              <w:right w:val="nil"/>
            </w:tcBorders>
            <w:shd w:val="clear" w:color="auto" w:fill="auto"/>
            <w:noWrap/>
            <w:vAlign w:val="bottom"/>
          </w:tcPr>
          <w:p w14:paraId="05C6DB7D" w14:textId="77777777" w:rsidR="00077066" w:rsidRPr="00425F48" w:rsidRDefault="00077066" w:rsidP="00077066">
            <w:pPr>
              <w:pStyle w:val="TableText"/>
            </w:pPr>
            <w:r w:rsidRPr="00425F48">
              <w:rPr>
                <w:sz w:val="16"/>
                <w:szCs w:val="16"/>
              </w:rPr>
              <w:t>0.923693</w:t>
            </w:r>
          </w:p>
        </w:tc>
        <w:tc>
          <w:tcPr>
            <w:tcW w:w="820" w:type="dxa"/>
            <w:tcBorders>
              <w:top w:val="nil"/>
              <w:left w:val="nil"/>
              <w:bottom w:val="nil"/>
              <w:right w:val="nil"/>
            </w:tcBorders>
            <w:shd w:val="clear" w:color="auto" w:fill="auto"/>
            <w:noWrap/>
            <w:vAlign w:val="bottom"/>
          </w:tcPr>
          <w:p w14:paraId="38DEEB01" w14:textId="77777777" w:rsidR="00077066" w:rsidRPr="00425F48" w:rsidRDefault="00077066" w:rsidP="00077066">
            <w:pPr>
              <w:pStyle w:val="TableText"/>
            </w:pPr>
            <w:r w:rsidRPr="00425F48">
              <w:rPr>
                <w:sz w:val="16"/>
                <w:szCs w:val="16"/>
              </w:rPr>
              <w:t>0.925045</w:t>
            </w:r>
          </w:p>
        </w:tc>
        <w:tc>
          <w:tcPr>
            <w:tcW w:w="820" w:type="dxa"/>
            <w:tcBorders>
              <w:top w:val="nil"/>
              <w:left w:val="nil"/>
              <w:bottom w:val="nil"/>
              <w:right w:val="nil"/>
            </w:tcBorders>
            <w:shd w:val="clear" w:color="auto" w:fill="auto"/>
            <w:noWrap/>
            <w:vAlign w:val="bottom"/>
          </w:tcPr>
          <w:p w14:paraId="5AEA5FBA" w14:textId="77777777" w:rsidR="00077066" w:rsidRPr="00425F48" w:rsidRDefault="00077066" w:rsidP="00077066">
            <w:pPr>
              <w:pStyle w:val="TableText"/>
            </w:pPr>
            <w:r w:rsidRPr="00425F48">
              <w:rPr>
                <w:sz w:val="16"/>
                <w:szCs w:val="16"/>
              </w:rPr>
              <w:t>0.926334</w:t>
            </w:r>
          </w:p>
        </w:tc>
        <w:tc>
          <w:tcPr>
            <w:tcW w:w="820" w:type="dxa"/>
            <w:tcBorders>
              <w:top w:val="nil"/>
              <w:left w:val="nil"/>
              <w:bottom w:val="nil"/>
              <w:right w:val="nil"/>
            </w:tcBorders>
            <w:shd w:val="clear" w:color="auto" w:fill="auto"/>
            <w:noWrap/>
            <w:vAlign w:val="bottom"/>
          </w:tcPr>
          <w:p w14:paraId="6C673EA8" w14:textId="77777777" w:rsidR="00077066" w:rsidRPr="00425F48" w:rsidRDefault="00077066" w:rsidP="00077066">
            <w:pPr>
              <w:pStyle w:val="TableText"/>
            </w:pPr>
            <w:r w:rsidRPr="00425F48">
              <w:rPr>
                <w:sz w:val="16"/>
                <w:szCs w:val="16"/>
              </w:rPr>
              <w:t>0.927562</w:t>
            </w:r>
          </w:p>
        </w:tc>
        <w:tc>
          <w:tcPr>
            <w:tcW w:w="820" w:type="dxa"/>
            <w:tcBorders>
              <w:top w:val="nil"/>
              <w:left w:val="nil"/>
              <w:bottom w:val="nil"/>
              <w:right w:val="nil"/>
            </w:tcBorders>
            <w:shd w:val="clear" w:color="auto" w:fill="auto"/>
            <w:noWrap/>
            <w:vAlign w:val="bottom"/>
          </w:tcPr>
          <w:p w14:paraId="4FDB95F0" w14:textId="77777777" w:rsidR="00077066" w:rsidRPr="00425F48" w:rsidRDefault="00077066" w:rsidP="00077066">
            <w:pPr>
              <w:pStyle w:val="TableText"/>
            </w:pPr>
            <w:r w:rsidRPr="00425F48">
              <w:rPr>
                <w:sz w:val="16"/>
                <w:szCs w:val="16"/>
              </w:rPr>
              <w:t>0.928733</w:t>
            </w:r>
          </w:p>
        </w:tc>
        <w:tc>
          <w:tcPr>
            <w:tcW w:w="816" w:type="dxa"/>
            <w:tcBorders>
              <w:top w:val="nil"/>
              <w:left w:val="nil"/>
              <w:bottom w:val="nil"/>
              <w:right w:val="nil"/>
            </w:tcBorders>
            <w:shd w:val="clear" w:color="auto" w:fill="auto"/>
            <w:noWrap/>
            <w:vAlign w:val="bottom"/>
          </w:tcPr>
          <w:p w14:paraId="3613E909" w14:textId="77777777" w:rsidR="00077066" w:rsidRPr="00425F48" w:rsidRDefault="00077066" w:rsidP="00077066">
            <w:pPr>
              <w:pStyle w:val="TableText"/>
            </w:pPr>
            <w:r w:rsidRPr="00425F48">
              <w:rPr>
                <w:sz w:val="16"/>
                <w:szCs w:val="16"/>
              </w:rPr>
              <w:t>0.929848</w:t>
            </w:r>
          </w:p>
        </w:tc>
        <w:tc>
          <w:tcPr>
            <w:tcW w:w="816" w:type="dxa"/>
            <w:tcBorders>
              <w:top w:val="nil"/>
              <w:left w:val="nil"/>
              <w:bottom w:val="nil"/>
              <w:right w:val="nil"/>
            </w:tcBorders>
            <w:shd w:val="clear" w:color="auto" w:fill="auto"/>
            <w:noWrap/>
            <w:vAlign w:val="bottom"/>
          </w:tcPr>
          <w:p w14:paraId="34DFD7BC" w14:textId="77777777" w:rsidR="00077066" w:rsidRPr="00425F48" w:rsidRDefault="00077066" w:rsidP="00077066">
            <w:pPr>
              <w:pStyle w:val="TableText"/>
            </w:pPr>
            <w:r w:rsidRPr="00425F48">
              <w:rPr>
                <w:sz w:val="16"/>
                <w:szCs w:val="16"/>
              </w:rPr>
              <w:t>0.930911</w:t>
            </w:r>
          </w:p>
        </w:tc>
        <w:tc>
          <w:tcPr>
            <w:tcW w:w="816" w:type="dxa"/>
            <w:tcBorders>
              <w:top w:val="nil"/>
              <w:left w:val="nil"/>
              <w:bottom w:val="nil"/>
              <w:right w:val="nil"/>
            </w:tcBorders>
            <w:shd w:val="clear" w:color="auto" w:fill="auto"/>
            <w:noWrap/>
            <w:vAlign w:val="bottom"/>
          </w:tcPr>
          <w:p w14:paraId="0A641C7E" w14:textId="77777777" w:rsidR="00077066" w:rsidRPr="00425F48" w:rsidRDefault="00077066" w:rsidP="00077066">
            <w:pPr>
              <w:pStyle w:val="TableText"/>
            </w:pPr>
            <w:r w:rsidRPr="00425F48">
              <w:rPr>
                <w:sz w:val="16"/>
                <w:szCs w:val="16"/>
              </w:rPr>
              <w:t>0.931923</w:t>
            </w:r>
          </w:p>
        </w:tc>
        <w:tc>
          <w:tcPr>
            <w:tcW w:w="816" w:type="dxa"/>
            <w:tcBorders>
              <w:top w:val="nil"/>
              <w:left w:val="nil"/>
              <w:bottom w:val="nil"/>
              <w:right w:val="nil"/>
            </w:tcBorders>
            <w:shd w:val="clear" w:color="auto" w:fill="auto"/>
            <w:noWrap/>
            <w:vAlign w:val="bottom"/>
          </w:tcPr>
          <w:p w14:paraId="3DA5D568" w14:textId="77777777" w:rsidR="00077066" w:rsidRPr="00425F48" w:rsidRDefault="00077066" w:rsidP="00077066">
            <w:pPr>
              <w:pStyle w:val="TableText"/>
            </w:pPr>
            <w:r w:rsidRPr="00425F48">
              <w:rPr>
                <w:sz w:val="16"/>
                <w:szCs w:val="16"/>
              </w:rPr>
              <w:t>0.932887</w:t>
            </w:r>
          </w:p>
        </w:tc>
        <w:tc>
          <w:tcPr>
            <w:tcW w:w="816" w:type="dxa"/>
            <w:tcBorders>
              <w:top w:val="nil"/>
              <w:left w:val="nil"/>
              <w:bottom w:val="nil"/>
              <w:right w:val="nil"/>
            </w:tcBorders>
            <w:shd w:val="clear" w:color="auto" w:fill="auto"/>
            <w:noWrap/>
            <w:vAlign w:val="bottom"/>
          </w:tcPr>
          <w:p w14:paraId="1DF8C323" w14:textId="77777777" w:rsidR="00077066" w:rsidRPr="00425F48" w:rsidRDefault="00077066" w:rsidP="00077066">
            <w:pPr>
              <w:pStyle w:val="TableText"/>
            </w:pPr>
            <w:r w:rsidRPr="00425F48">
              <w:rPr>
                <w:sz w:val="16"/>
                <w:szCs w:val="16"/>
              </w:rPr>
              <w:t>0.933805</w:t>
            </w:r>
          </w:p>
        </w:tc>
        <w:tc>
          <w:tcPr>
            <w:tcW w:w="816" w:type="dxa"/>
            <w:tcBorders>
              <w:top w:val="nil"/>
              <w:left w:val="nil"/>
              <w:bottom w:val="nil"/>
              <w:right w:val="nil"/>
            </w:tcBorders>
            <w:shd w:val="clear" w:color="auto" w:fill="auto"/>
            <w:noWrap/>
            <w:vAlign w:val="bottom"/>
          </w:tcPr>
          <w:p w14:paraId="6B62CCB6" w14:textId="77777777" w:rsidR="00077066" w:rsidRPr="00425F48" w:rsidRDefault="00077066" w:rsidP="00077066">
            <w:pPr>
              <w:pStyle w:val="TableText"/>
            </w:pPr>
            <w:r w:rsidRPr="00425F48">
              <w:rPr>
                <w:sz w:val="16"/>
                <w:szCs w:val="16"/>
              </w:rPr>
              <w:t>0.934679</w:t>
            </w:r>
          </w:p>
        </w:tc>
        <w:tc>
          <w:tcPr>
            <w:tcW w:w="816" w:type="dxa"/>
            <w:tcBorders>
              <w:top w:val="nil"/>
              <w:left w:val="nil"/>
              <w:bottom w:val="nil"/>
              <w:right w:val="nil"/>
            </w:tcBorders>
            <w:shd w:val="clear" w:color="auto" w:fill="auto"/>
            <w:noWrap/>
            <w:vAlign w:val="bottom"/>
          </w:tcPr>
          <w:p w14:paraId="48544865" w14:textId="77777777" w:rsidR="00077066" w:rsidRPr="00425F48" w:rsidRDefault="00077066" w:rsidP="00077066">
            <w:pPr>
              <w:spacing w:beforeLines="20" w:before="48" w:afterLines="20" w:after="48" w:line="200" w:lineRule="exact"/>
              <w:jc w:val="center"/>
              <w:rPr>
                <w:sz w:val="16"/>
                <w:szCs w:val="16"/>
              </w:rPr>
            </w:pPr>
          </w:p>
        </w:tc>
        <w:tc>
          <w:tcPr>
            <w:tcW w:w="763" w:type="dxa"/>
            <w:tcBorders>
              <w:top w:val="nil"/>
              <w:left w:val="nil"/>
              <w:bottom w:val="nil"/>
              <w:right w:val="nil"/>
            </w:tcBorders>
            <w:shd w:val="clear" w:color="auto" w:fill="auto"/>
            <w:noWrap/>
            <w:vAlign w:val="bottom"/>
          </w:tcPr>
          <w:p w14:paraId="646A2248" w14:textId="77777777" w:rsidR="00077066" w:rsidRPr="00425F48" w:rsidRDefault="00077066" w:rsidP="00077066">
            <w:pPr>
              <w:pStyle w:val="TableText"/>
            </w:pPr>
          </w:p>
        </w:tc>
      </w:tr>
      <w:tr w:rsidR="00077066" w:rsidRPr="00425F48" w14:paraId="46C6D1D4" w14:textId="77777777">
        <w:trPr>
          <w:trHeight w:val="165"/>
        </w:trPr>
        <w:tc>
          <w:tcPr>
            <w:tcW w:w="648" w:type="dxa"/>
            <w:tcBorders>
              <w:top w:val="nil"/>
              <w:left w:val="nil"/>
              <w:bottom w:val="nil"/>
              <w:right w:val="nil"/>
            </w:tcBorders>
            <w:shd w:val="clear" w:color="auto" w:fill="auto"/>
            <w:noWrap/>
            <w:vAlign w:val="bottom"/>
          </w:tcPr>
          <w:p w14:paraId="075B3AF0"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51F0CC2C" w14:textId="77777777" w:rsidR="00077066" w:rsidRPr="00425F48" w:rsidRDefault="00077066" w:rsidP="00077066">
            <w:pPr>
              <w:pStyle w:val="TableText"/>
            </w:pPr>
            <w:r w:rsidRPr="00425F48">
              <w:rPr>
                <w:sz w:val="16"/>
                <w:szCs w:val="16"/>
              </w:rPr>
              <w:t>0.928171</w:t>
            </w:r>
          </w:p>
        </w:tc>
        <w:tc>
          <w:tcPr>
            <w:tcW w:w="820" w:type="dxa"/>
            <w:tcBorders>
              <w:top w:val="nil"/>
              <w:left w:val="nil"/>
              <w:bottom w:val="nil"/>
              <w:right w:val="nil"/>
            </w:tcBorders>
            <w:shd w:val="clear" w:color="auto" w:fill="auto"/>
            <w:noWrap/>
            <w:vAlign w:val="bottom"/>
          </w:tcPr>
          <w:p w14:paraId="1DD59CA9" w14:textId="77777777" w:rsidR="00077066" w:rsidRPr="00425F48" w:rsidRDefault="00077066" w:rsidP="00077066">
            <w:pPr>
              <w:pStyle w:val="TableText"/>
            </w:pPr>
            <w:r w:rsidRPr="00425F48">
              <w:rPr>
                <w:sz w:val="16"/>
                <w:szCs w:val="16"/>
              </w:rPr>
              <w:t>0.929583</w:t>
            </w:r>
          </w:p>
        </w:tc>
        <w:tc>
          <w:tcPr>
            <w:tcW w:w="820" w:type="dxa"/>
            <w:tcBorders>
              <w:top w:val="nil"/>
              <w:left w:val="nil"/>
              <w:bottom w:val="nil"/>
              <w:right w:val="nil"/>
            </w:tcBorders>
            <w:shd w:val="clear" w:color="auto" w:fill="auto"/>
            <w:noWrap/>
            <w:vAlign w:val="bottom"/>
          </w:tcPr>
          <w:p w14:paraId="26E7CFB8" w14:textId="77777777" w:rsidR="00077066" w:rsidRPr="00425F48" w:rsidRDefault="00077066" w:rsidP="00077066">
            <w:pPr>
              <w:pStyle w:val="TableText"/>
            </w:pPr>
            <w:r w:rsidRPr="00425F48">
              <w:rPr>
                <w:sz w:val="16"/>
                <w:szCs w:val="16"/>
              </w:rPr>
              <w:t>0.930930</w:t>
            </w:r>
          </w:p>
        </w:tc>
        <w:tc>
          <w:tcPr>
            <w:tcW w:w="820" w:type="dxa"/>
            <w:tcBorders>
              <w:top w:val="nil"/>
              <w:left w:val="nil"/>
              <w:bottom w:val="nil"/>
              <w:right w:val="nil"/>
            </w:tcBorders>
            <w:shd w:val="clear" w:color="auto" w:fill="auto"/>
            <w:noWrap/>
            <w:vAlign w:val="bottom"/>
          </w:tcPr>
          <w:p w14:paraId="261894E5" w14:textId="77777777" w:rsidR="00077066" w:rsidRPr="00425F48" w:rsidRDefault="00077066" w:rsidP="00077066">
            <w:pPr>
              <w:pStyle w:val="TableText"/>
            </w:pPr>
            <w:r w:rsidRPr="00425F48">
              <w:rPr>
                <w:sz w:val="16"/>
                <w:szCs w:val="16"/>
              </w:rPr>
              <w:t>0.932214</w:t>
            </w:r>
          </w:p>
        </w:tc>
        <w:tc>
          <w:tcPr>
            <w:tcW w:w="820" w:type="dxa"/>
            <w:tcBorders>
              <w:top w:val="nil"/>
              <w:left w:val="nil"/>
              <w:bottom w:val="nil"/>
              <w:right w:val="nil"/>
            </w:tcBorders>
            <w:shd w:val="clear" w:color="auto" w:fill="auto"/>
            <w:noWrap/>
            <w:vAlign w:val="bottom"/>
          </w:tcPr>
          <w:p w14:paraId="1814E0DF" w14:textId="77777777" w:rsidR="00077066" w:rsidRPr="00425F48" w:rsidRDefault="00077066" w:rsidP="00077066">
            <w:pPr>
              <w:pStyle w:val="TableText"/>
            </w:pPr>
            <w:r w:rsidRPr="00425F48">
              <w:rPr>
                <w:sz w:val="16"/>
                <w:szCs w:val="16"/>
              </w:rPr>
              <w:t>0.933438</w:t>
            </w:r>
          </w:p>
        </w:tc>
        <w:tc>
          <w:tcPr>
            <w:tcW w:w="820" w:type="dxa"/>
            <w:tcBorders>
              <w:top w:val="nil"/>
              <w:left w:val="nil"/>
              <w:bottom w:val="nil"/>
              <w:right w:val="nil"/>
            </w:tcBorders>
            <w:shd w:val="clear" w:color="auto" w:fill="auto"/>
            <w:noWrap/>
            <w:vAlign w:val="bottom"/>
          </w:tcPr>
          <w:p w14:paraId="74039005" w14:textId="77777777" w:rsidR="00077066" w:rsidRPr="00425F48" w:rsidRDefault="00077066" w:rsidP="00077066">
            <w:pPr>
              <w:pStyle w:val="TableText"/>
            </w:pPr>
            <w:r w:rsidRPr="00425F48">
              <w:rPr>
                <w:sz w:val="16"/>
                <w:szCs w:val="16"/>
              </w:rPr>
              <w:t>0.934604</w:t>
            </w:r>
          </w:p>
        </w:tc>
        <w:tc>
          <w:tcPr>
            <w:tcW w:w="820" w:type="dxa"/>
            <w:tcBorders>
              <w:top w:val="nil"/>
              <w:left w:val="nil"/>
              <w:bottom w:val="nil"/>
              <w:right w:val="nil"/>
            </w:tcBorders>
            <w:shd w:val="clear" w:color="auto" w:fill="auto"/>
            <w:noWrap/>
            <w:vAlign w:val="bottom"/>
          </w:tcPr>
          <w:p w14:paraId="47B8F4D2" w14:textId="77777777" w:rsidR="00077066" w:rsidRPr="00425F48" w:rsidRDefault="00077066" w:rsidP="00077066">
            <w:pPr>
              <w:pStyle w:val="TableText"/>
            </w:pPr>
            <w:r w:rsidRPr="00425F48">
              <w:rPr>
                <w:sz w:val="16"/>
                <w:szCs w:val="16"/>
              </w:rPr>
              <w:t>0.935715</w:t>
            </w:r>
          </w:p>
        </w:tc>
        <w:tc>
          <w:tcPr>
            <w:tcW w:w="820" w:type="dxa"/>
            <w:tcBorders>
              <w:top w:val="nil"/>
              <w:left w:val="nil"/>
              <w:bottom w:val="nil"/>
              <w:right w:val="nil"/>
            </w:tcBorders>
            <w:shd w:val="clear" w:color="auto" w:fill="auto"/>
            <w:noWrap/>
            <w:vAlign w:val="bottom"/>
          </w:tcPr>
          <w:p w14:paraId="1D94F070" w14:textId="77777777" w:rsidR="00077066" w:rsidRPr="00425F48" w:rsidRDefault="00077066" w:rsidP="00077066">
            <w:pPr>
              <w:pStyle w:val="TableText"/>
            </w:pPr>
            <w:r w:rsidRPr="00425F48">
              <w:rPr>
                <w:sz w:val="16"/>
                <w:szCs w:val="16"/>
              </w:rPr>
              <w:t>0.936774</w:t>
            </w:r>
          </w:p>
        </w:tc>
        <w:tc>
          <w:tcPr>
            <w:tcW w:w="820" w:type="dxa"/>
            <w:tcBorders>
              <w:top w:val="nil"/>
              <w:left w:val="nil"/>
              <w:bottom w:val="nil"/>
              <w:right w:val="nil"/>
            </w:tcBorders>
            <w:shd w:val="clear" w:color="auto" w:fill="auto"/>
            <w:noWrap/>
            <w:vAlign w:val="bottom"/>
          </w:tcPr>
          <w:p w14:paraId="75D8AB7C" w14:textId="77777777" w:rsidR="00077066" w:rsidRPr="00425F48" w:rsidRDefault="00077066" w:rsidP="00077066">
            <w:pPr>
              <w:pStyle w:val="TableText"/>
            </w:pPr>
            <w:r w:rsidRPr="00425F48">
              <w:rPr>
                <w:sz w:val="16"/>
                <w:szCs w:val="16"/>
              </w:rPr>
              <w:t>0.937782</w:t>
            </w:r>
          </w:p>
        </w:tc>
        <w:tc>
          <w:tcPr>
            <w:tcW w:w="816" w:type="dxa"/>
            <w:tcBorders>
              <w:top w:val="nil"/>
              <w:left w:val="nil"/>
              <w:bottom w:val="nil"/>
              <w:right w:val="nil"/>
            </w:tcBorders>
            <w:shd w:val="clear" w:color="auto" w:fill="auto"/>
            <w:noWrap/>
            <w:vAlign w:val="bottom"/>
          </w:tcPr>
          <w:p w14:paraId="1437BA19" w14:textId="77777777" w:rsidR="00077066" w:rsidRPr="00425F48" w:rsidRDefault="00077066" w:rsidP="00077066">
            <w:pPr>
              <w:pStyle w:val="TableText"/>
            </w:pPr>
            <w:r w:rsidRPr="00425F48">
              <w:rPr>
                <w:sz w:val="16"/>
                <w:szCs w:val="16"/>
              </w:rPr>
              <w:t>0.938742</w:t>
            </w:r>
          </w:p>
        </w:tc>
        <w:tc>
          <w:tcPr>
            <w:tcW w:w="816" w:type="dxa"/>
            <w:tcBorders>
              <w:top w:val="nil"/>
              <w:left w:val="nil"/>
              <w:bottom w:val="nil"/>
              <w:right w:val="nil"/>
            </w:tcBorders>
            <w:shd w:val="clear" w:color="auto" w:fill="auto"/>
            <w:noWrap/>
            <w:vAlign w:val="bottom"/>
          </w:tcPr>
          <w:p w14:paraId="38EB02E9" w14:textId="77777777" w:rsidR="00077066" w:rsidRPr="00425F48" w:rsidRDefault="00077066" w:rsidP="00077066">
            <w:pPr>
              <w:pStyle w:val="TableText"/>
            </w:pPr>
            <w:r w:rsidRPr="00425F48">
              <w:rPr>
                <w:sz w:val="16"/>
                <w:szCs w:val="16"/>
              </w:rPr>
              <w:t>0.939657</w:t>
            </w:r>
          </w:p>
        </w:tc>
        <w:tc>
          <w:tcPr>
            <w:tcW w:w="816" w:type="dxa"/>
            <w:tcBorders>
              <w:top w:val="nil"/>
              <w:left w:val="nil"/>
              <w:bottom w:val="nil"/>
              <w:right w:val="nil"/>
            </w:tcBorders>
            <w:shd w:val="clear" w:color="auto" w:fill="auto"/>
            <w:noWrap/>
            <w:vAlign w:val="bottom"/>
          </w:tcPr>
          <w:p w14:paraId="2ADB7678" w14:textId="77777777" w:rsidR="00077066" w:rsidRPr="00425F48" w:rsidRDefault="00077066" w:rsidP="00077066">
            <w:pPr>
              <w:pStyle w:val="TableText"/>
            </w:pPr>
            <w:r w:rsidRPr="00425F48">
              <w:rPr>
                <w:sz w:val="16"/>
                <w:szCs w:val="16"/>
              </w:rPr>
              <w:t>0.940528</w:t>
            </w:r>
          </w:p>
        </w:tc>
        <w:tc>
          <w:tcPr>
            <w:tcW w:w="816" w:type="dxa"/>
            <w:tcBorders>
              <w:top w:val="nil"/>
              <w:left w:val="nil"/>
              <w:bottom w:val="nil"/>
              <w:right w:val="nil"/>
            </w:tcBorders>
            <w:shd w:val="clear" w:color="auto" w:fill="auto"/>
            <w:noWrap/>
            <w:vAlign w:val="bottom"/>
          </w:tcPr>
          <w:p w14:paraId="405C9A8F" w14:textId="77777777" w:rsidR="00077066" w:rsidRPr="00425F48" w:rsidRDefault="00077066" w:rsidP="00077066">
            <w:pPr>
              <w:pStyle w:val="TableText"/>
            </w:pPr>
            <w:r w:rsidRPr="00425F48">
              <w:rPr>
                <w:sz w:val="16"/>
                <w:szCs w:val="16"/>
              </w:rPr>
              <w:t>0.941357</w:t>
            </w:r>
          </w:p>
        </w:tc>
        <w:tc>
          <w:tcPr>
            <w:tcW w:w="816" w:type="dxa"/>
            <w:tcBorders>
              <w:top w:val="nil"/>
              <w:left w:val="nil"/>
              <w:bottom w:val="nil"/>
              <w:right w:val="nil"/>
            </w:tcBorders>
            <w:shd w:val="clear" w:color="auto" w:fill="auto"/>
            <w:noWrap/>
            <w:vAlign w:val="bottom"/>
          </w:tcPr>
          <w:p w14:paraId="3BA225EF" w14:textId="77777777" w:rsidR="00077066" w:rsidRPr="00425F48" w:rsidRDefault="00077066" w:rsidP="00077066">
            <w:pPr>
              <w:pStyle w:val="TableText"/>
            </w:pPr>
            <w:r w:rsidRPr="00425F48">
              <w:rPr>
                <w:sz w:val="16"/>
                <w:szCs w:val="16"/>
              </w:rPr>
              <w:t>0.942146</w:t>
            </w:r>
          </w:p>
        </w:tc>
        <w:tc>
          <w:tcPr>
            <w:tcW w:w="816" w:type="dxa"/>
            <w:tcBorders>
              <w:top w:val="nil"/>
              <w:left w:val="nil"/>
              <w:bottom w:val="nil"/>
              <w:right w:val="nil"/>
            </w:tcBorders>
            <w:shd w:val="clear" w:color="auto" w:fill="auto"/>
            <w:noWrap/>
            <w:vAlign w:val="bottom"/>
          </w:tcPr>
          <w:p w14:paraId="56960E53" w14:textId="77777777" w:rsidR="00077066" w:rsidRPr="00425F48" w:rsidRDefault="00077066" w:rsidP="00077066">
            <w:pPr>
              <w:pStyle w:val="TableText"/>
            </w:pPr>
            <w:r w:rsidRPr="00425F48">
              <w:rPr>
                <w:sz w:val="16"/>
                <w:szCs w:val="16"/>
              </w:rPr>
              <w:t>0.942898</w:t>
            </w:r>
          </w:p>
        </w:tc>
        <w:tc>
          <w:tcPr>
            <w:tcW w:w="816" w:type="dxa"/>
            <w:tcBorders>
              <w:top w:val="nil"/>
              <w:left w:val="nil"/>
              <w:bottom w:val="nil"/>
              <w:right w:val="nil"/>
            </w:tcBorders>
            <w:shd w:val="clear" w:color="auto" w:fill="auto"/>
            <w:noWrap/>
            <w:vAlign w:val="bottom"/>
          </w:tcPr>
          <w:p w14:paraId="55B07173" w14:textId="77777777" w:rsidR="00077066" w:rsidRPr="00425F48" w:rsidRDefault="00077066" w:rsidP="00077066">
            <w:pPr>
              <w:pStyle w:val="TableText"/>
            </w:pPr>
            <w:r w:rsidRPr="00425F48">
              <w:rPr>
                <w:sz w:val="16"/>
                <w:szCs w:val="16"/>
              </w:rPr>
              <w:t>0.943613</w:t>
            </w:r>
          </w:p>
        </w:tc>
        <w:tc>
          <w:tcPr>
            <w:tcW w:w="763" w:type="dxa"/>
            <w:tcBorders>
              <w:top w:val="nil"/>
              <w:left w:val="nil"/>
              <w:bottom w:val="nil"/>
              <w:right w:val="nil"/>
            </w:tcBorders>
            <w:shd w:val="clear" w:color="auto" w:fill="auto"/>
            <w:noWrap/>
            <w:vAlign w:val="bottom"/>
          </w:tcPr>
          <w:p w14:paraId="6CFD26CF" w14:textId="77777777" w:rsidR="00077066" w:rsidRPr="00425F48" w:rsidRDefault="00077066" w:rsidP="00077066">
            <w:pPr>
              <w:pStyle w:val="TableText"/>
            </w:pPr>
          </w:p>
        </w:tc>
      </w:tr>
      <w:tr w:rsidR="00077066" w:rsidRPr="00425F48" w14:paraId="32DB2DA9" w14:textId="77777777">
        <w:trPr>
          <w:trHeight w:val="165"/>
        </w:trPr>
        <w:tc>
          <w:tcPr>
            <w:tcW w:w="648" w:type="dxa"/>
            <w:tcBorders>
              <w:top w:val="nil"/>
              <w:left w:val="nil"/>
              <w:bottom w:val="nil"/>
              <w:right w:val="nil"/>
            </w:tcBorders>
            <w:shd w:val="clear" w:color="auto" w:fill="auto"/>
            <w:noWrap/>
            <w:vAlign w:val="bottom"/>
          </w:tcPr>
          <w:p w14:paraId="546C8AF4"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631BA3C8" w14:textId="77777777" w:rsidR="00077066" w:rsidRPr="00425F48" w:rsidRDefault="00077066" w:rsidP="00077066">
            <w:pPr>
              <w:pStyle w:val="TableText"/>
            </w:pPr>
            <w:r w:rsidRPr="00425F48">
              <w:rPr>
                <w:sz w:val="16"/>
                <w:szCs w:val="16"/>
              </w:rPr>
              <w:t>0.938699</w:t>
            </w:r>
          </w:p>
        </w:tc>
        <w:tc>
          <w:tcPr>
            <w:tcW w:w="820" w:type="dxa"/>
            <w:tcBorders>
              <w:top w:val="nil"/>
              <w:left w:val="nil"/>
              <w:bottom w:val="nil"/>
              <w:right w:val="nil"/>
            </w:tcBorders>
            <w:shd w:val="clear" w:color="auto" w:fill="auto"/>
            <w:noWrap/>
            <w:vAlign w:val="bottom"/>
          </w:tcPr>
          <w:p w14:paraId="36671423" w14:textId="77777777" w:rsidR="00077066" w:rsidRPr="00425F48" w:rsidRDefault="00077066" w:rsidP="00077066">
            <w:pPr>
              <w:pStyle w:val="TableText"/>
            </w:pPr>
            <w:r w:rsidRPr="00425F48">
              <w:rPr>
                <w:sz w:val="16"/>
                <w:szCs w:val="16"/>
              </w:rPr>
              <w:t>0.939884</w:t>
            </w:r>
          </w:p>
        </w:tc>
        <w:tc>
          <w:tcPr>
            <w:tcW w:w="820" w:type="dxa"/>
            <w:tcBorders>
              <w:top w:val="nil"/>
              <w:left w:val="nil"/>
              <w:bottom w:val="nil"/>
              <w:right w:val="nil"/>
            </w:tcBorders>
            <w:shd w:val="clear" w:color="auto" w:fill="auto"/>
            <w:noWrap/>
            <w:vAlign w:val="bottom"/>
          </w:tcPr>
          <w:p w14:paraId="2B7C4C72" w14:textId="77777777" w:rsidR="00077066" w:rsidRPr="00425F48" w:rsidRDefault="00077066" w:rsidP="00077066">
            <w:pPr>
              <w:pStyle w:val="TableText"/>
            </w:pPr>
            <w:r w:rsidRPr="00425F48">
              <w:rPr>
                <w:sz w:val="16"/>
                <w:szCs w:val="16"/>
              </w:rPr>
              <w:t>0.941014</w:t>
            </w:r>
          </w:p>
        </w:tc>
        <w:tc>
          <w:tcPr>
            <w:tcW w:w="820" w:type="dxa"/>
            <w:tcBorders>
              <w:top w:val="nil"/>
              <w:left w:val="nil"/>
              <w:bottom w:val="nil"/>
              <w:right w:val="nil"/>
            </w:tcBorders>
            <w:shd w:val="clear" w:color="auto" w:fill="auto"/>
            <w:noWrap/>
            <w:vAlign w:val="bottom"/>
          </w:tcPr>
          <w:p w14:paraId="5A8D8110" w14:textId="77777777" w:rsidR="00077066" w:rsidRPr="00425F48" w:rsidRDefault="00077066" w:rsidP="00077066">
            <w:pPr>
              <w:pStyle w:val="TableText"/>
            </w:pPr>
            <w:r w:rsidRPr="00425F48">
              <w:rPr>
                <w:sz w:val="16"/>
                <w:szCs w:val="16"/>
              </w:rPr>
              <w:t>0.942090</w:t>
            </w:r>
          </w:p>
        </w:tc>
        <w:tc>
          <w:tcPr>
            <w:tcW w:w="820" w:type="dxa"/>
            <w:tcBorders>
              <w:top w:val="nil"/>
              <w:left w:val="nil"/>
              <w:bottom w:val="nil"/>
              <w:right w:val="nil"/>
            </w:tcBorders>
            <w:shd w:val="clear" w:color="auto" w:fill="auto"/>
            <w:noWrap/>
            <w:vAlign w:val="bottom"/>
          </w:tcPr>
          <w:p w14:paraId="019D1FE1" w14:textId="77777777" w:rsidR="00077066" w:rsidRPr="00425F48" w:rsidRDefault="00077066" w:rsidP="00077066">
            <w:pPr>
              <w:pStyle w:val="TableText"/>
            </w:pPr>
            <w:r w:rsidRPr="00425F48">
              <w:rPr>
                <w:sz w:val="16"/>
                <w:szCs w:val="16"/>
              </w:rPr>
              <w:t>0.943116</w:t>
            </w:r>
          </w:p>
        </w:tc>
        <w:tc>
          <w:tcPr>
            <w:tcW w:w="820" w:type="dxa"/>
            <w:tcBorders>
              <w:top w:val="nil"/>
              <w:left w:val="nil"/>
              <w:bottom w:val="nil"/>
              <w:right w:val="nil"/>
            </w:tcBorders>
            <w:shd w:val="clear" w:color="auto" w:fill="auto"/>
            <w:noWrap/>
            <w:vAlign w:val="bottom"/>
          </w:tcPr>
          <w:p w14:paraId="03DC9EC8" w14:textId="77777777" w:rsidR="00077066" w:rsidRPr="00425F48" w:rsidRDefault="00077066" w:rsidP="00077066">
            <w:pPr>
              <w:pStyle w:val="TableText"/>
            </w:pPr>
            <w:r w:rsidRPr="00425F48">
              <w:rPr>
                <w:sz w:val="16"/>
                <w:szCs w:val="16"/>
              </w:rPr>
              <w:t>0.944093</w:t>
            </w:r>
          </w:p>
        </w:tc>
        <w:tc>
          <w:tcPr>
            <w:tcW w:w="820" w:type="dxa"/>
            <w:tcBorders>
              <w:top w:val="nil"/>
              <w:left w:val="nil"/>
              <w:bottom w:val="nil"/>
              <w:right w:val="nil"/>
            </w:tcBorders>
            <w:shd w:val="clear" w:color="auto" w:fill="auto"/>
            <w:noWrap/>
            <w:vAlign w:val="bottom"/>
          </w:tcPr>
          <w:p w14:paraId="41C4204B" w14:textId="77777777" w:rsidR="00077066" w:rsidRPr="00425F48" w:rsidRDefault="00077066" w:rsidP="00077066">
            <w:pPr>
              <w:pStyle w:val="TableText"/>
            </w:pPr>
            <w:r w:rsidRPr="00425F48">
              <w:rPr>
                <w:sz w:val="16"/>
                <w:szCs w:val="16"/>
              </w:rPr>
              <w:t>0.945023</w:t>
            </w:r>
          </w:p>
        </w:tc>
        <w:tc>
          <w:tcPr>
            <w:tcW w:w="820" w:type="dxa"/>
            <w:tcBorders>
              <w:top w:val="nil"/>
              <w:left w:val="nil"/>
              <w:bottom w:val="nil"/>
              <w:right w:val="nil"/>
            </w:tcBorders>
            <w:shd w:val="clear" w:color="auto" w:fill="auto"/>
            <w:noWrap/>
            <w:vAlign w:val="bottom"/>
          </w:tcPr>
          <w:p w14:paraId="1C17C715" w14:textId="77777777" w:rsidR="00077066" w:rsidRPr="00425F48" w:rsidRDefault="00077066" w:rsidP="00077066">
            <w:pPr>
              <w:pStyle w:val="TableText"/>
            </w:pPr>
            <w:r w:rsidRPr="00425F48">
              <w:rPr>
                <w:sz w:val="16"/>
                <w:szCs w:val="16"/>
              </w:rPr>
              <w:t>0.945909</w:t>
            </w:r>
          </w:p>
        </w:tc>
        <w:tc>
          <w:tcPr>
            <w:tcW w:w="820" w:type="dxa"/>
            <w:tcBorders>
              <w:top w:val="nil"/>
              <w:left w:val="nil"/>
              <w:bottom w:val="nil"/>
              <w:right w:val="nil"/>
            </w:tcBorders>
            <w:shd w:val="clear" w:color="auto" w:fill="auto"/>
            <w:noWrap/>
            <w:vAlign w:val="bottom"/>
          </w:tcPr>
          <w:p w14:paraId="573D1F15" w14:textId="77777777" w:rsidR="00077066" w:rsidRPr="00425F48" w:rsidRDefault="00077066" w:rsidP="00077066">
            <w:pPr>
              <w:pStyle w:val="TableText"/>
            </w:pPr>
            <w:r w:rsidRPr="00425F48">
              <w:rPr>
                <w:sz w:val="16"/>
                <w:szCs w:val="16"/>
              </w:rPr>
              <w:t>0.946752</w:t>
            </w:r>
          </w:p>
        </w:tc>
        <w:tc>
          <w:tcPr>
            <w:tcW w:w="816" w:type="dxa"/>
            <w:tcBorders>
              <w:top w:val="nil"/>
              <w:left w:val="nil"/>
              <w:bottom w:val="nil"/>
              <w:right w:val="nil"/>
            </w:tcBorders>
            <w:shd w:val="clear" w:color="auto" w:fill="auto"/>
            <w:noWrap/>
            <w:vAlign w:val="bottom"/>
          </w:tcPr>
          <w:p w14:paraId="5EDE5A25" w14:textId="77777777" w:rsidR="00077066" w:rsidRPr="00425F48" w:rsidRDefault="00077066" w:rsidP="00077066">
            <w:pPr>
              <w:pStyle w:val="TableText"/>
            </w:pPr>
            <w:r w:rsidRPr="00425F48">
              <w:rPr>
                <w:sz w:val="16"/>
                <w:szCs w:val="16"/>
              </w:rPr>
              <w:t>0.947555</w:t>
            </w:r>
          </w:p>
        </w:tc>
        <w:tc>
          <w:tcPr>
            <w:tcW w:w="816" w:type="dxa"/>
            <w:tcBorders>
              <w:top w:val="nil"/>
              <w:left w:val="nil"/>
              <w:bottom w:val="nil"/>
              <w:right w:val="nil"/>
            </w:tcBorders>
            <w:shd w:val="clear" w:color="auto" w:fill="auto"/>
            <w:noWrap/>
            <w:vAlign w:val="bottom"/>
          </w:tcPr>
          <w:p w14:paraId="13351E67" w14:textId="77777777" w:rsidR="00077066" w:rsidRPr="00425F48" w:rsidRDefault="00077066" w:rsidP="00077066">
            <w:pPr>
              <w:pStyle w:val="TableText"/>
            </w:pPr>
            <w:r w:rsidRPr="00425F48">
              <w:rPr>
                <w:sz w:val="16"/>
                <w:szCs w:val="16"/>
              </w:rPr>
              <w:t>0.948319</w:t>
            </w:r>
          </w:p>
        </w:tc>
        <w:tc>
          <w:tcPr>
            <w:tcW w:w="816" w:type="dxa"/>
            <w:tcBorders>
              <w:top w:val="nil"/>
              <w:left w:val="nil"/>
              <w:bottom w:val="nil"/>
              <w:right w:val="nil"/>
            </w:tcBorders>
            <w:shd w:val="clear" w:color="auto" w:fill="auto"/>
            <w:noWrap/>
            <w:vAlign w:val="bottom"/>
          </w:tcPr>
          <w:p w14:paraId="77DC0A8A" w14:textId="77777777" w:rsidR="00077066" w:rsidRPr="00425F48" w:rsidRDefault="00077066" w:rsidP="00077066">
            <w:pPr>
              <w:pStyle w:val="TableText"/>
            </w:pPr>
            <w:r w:rsidRPr="00425F48">
              <w:rPr>
                <w:sz w:val="16"/>
                <w:szCs w:val="16"/>
              </w:rPr>
              <w:t>0.949047</w:t>
            </w:r>
          </w:p>
        </w:tc>
        <w:tc>
          <w:tcPr>
            <w:tcW w:w="816" w:type="dxa"/>
            <w:tcBorders>
              <w:top w:val="nil"/>
              <w:left w:val="nil"/>
              <w:bottom w:val="nil"/>
              <w:right w:val="nil"/>
            </w:tcBorders>
            <w:shd w:val="clear" w:color="auto" w:fill="auto"/>
            <w:noWrap/>
            <w:vAlign w:val="bottom"/>
          </w:tcPr>
          <w:p w14:paraId="4F8D4804" w14:textId="77777777" w:rsidR="00077066" w:rsidRPr="00425F48" w:rsidRDefault="00077066" w:rsidP="00077066">
            <w:pPr>
              <w:pStyle w:val="TableText"/>
            </w:pPr>
            <w:r w:rsidRPr="00425F48">
              <w:rPr>
                <w:sz w:val="16"/>
                <w:szCs w:val="16"/>
              </w:rPr>
              <w:t>0.949739</w:t>
            </w:r>
          </w:p>
        </w:tc>
        <w:tc>
          <w:tcPr>
            <w:tcW w:w="816" w:type="dxa"/>
            <w:tcBorders>
              <w:top w:val="nil"/>
              <w:left w:val="nil"/>
              <w:bottom w:val="nil"/>
              <w:right w:val="nil"/>
            </w:tcBorders>
            <w:shd w:val="clear" w:color="auto" w:fill="auto"/>
            <w:noWrap/>
            <w:vAlign w:val="bottom"/>
          </w:tcPr>
          <w:p w14:paraId="7A10B344" w14:textId="77777777" w:rsidR="00077066" w:rsidRPr="00425F48" w:rsidRDefault="00077066" w:rsidP="00077066">
            <w:pPr>
              <w:pStyle w:val="TableText"/>
            </w:pPr>
            <w:r w:rsidRPr="00425F48">
              <w:rPr>
                <w:sz w:val="16"/>
                <w:szCs w:val="16"/>
              </w:rPr>
              <w:t>0.950398</w:t>
            </w:r>
          </w:p>
        </w:tc>
        <w:tc>
          <w:tcPr>
            <w:tcW w:w="816" w:type="dxa"/>
            <w:tcBorders>
              <w:top w:val="nil"/>
              <w:left w:val="nil"/>
              <w:bottom w:val="nil"/>
              <w:right w:val="nil"/>
            </w:tcBorders>
            <w:shd w:val="clear" w:color="auto" w:fill="auto"/>
            <w:noWrap/>
            <w:vAlign w:val="bottom"/>
          </w:tcPr>
          <w:p w14:paraId="6DBA3488" w14:textId="77777777" w:rsidR="00077066" w:rsidRPr="00425F48" w:rsidRDefault="00077066" w:rsidP="00077066">
            <w:pPr>
              <w:pStyle w:val="TableText"/>
            </w:pPr>
            <w:r w:rsidRPr="00425F48">
              <w:rPr>
                <w:sz w:val="16"/>
                <w:szCs w:val="16"/>
              </w:rPr>
              <w:t>0.951026</w:t>
            </w:r>
          </w:p>
        </w:tc>
        <w:tc>
          <w:tcPr>
            <w:tcW w:w="816" w:type="dxa"/>
            <w:tcBorders>
              <w:top w:val="nil"/>
              <w:left w:val="nil"/>
              <w:bottom w:val="nil"/>
              <w:right w:val="nil"/>
            </w:tcBorders>
            <w:shd w:val="clear" w:color="auto" w:fill="auto"/>
            <w:noWrap/>
            <w:vAlign w:val="bottom"/>
          </w:tcPr>
          <w:p w14:paraId="1B7E36ED" w14:textId="77777777" w:rsidR="00077066" w:rsidRPr="00425F48" w:rsidRDefault="00077066" w:rsidP="00077066">
            <w:pPr>
              <w:pStyle w:val="TableText"/>
            </w:pPr>
            <w:r w:rsidRPr="00425F48">
              <w:rPr>
                <w:sz w:val="16"/>
                <w:szCs w:val="16"/>
              </w:rPr>
              <w:t>0.951622</w:t>
            </w:r>
          </w:p>
        </w:tc>
        <w:tc>
          <w:tcPr>
            <w:tcW w:w="763" w:type="dxa"/>
            <w:tcBorders>
              <w:top w:val="nil"/>
              <w:left w:val="nil"/>
              <w:bottom w:val="nil"/>
              <w:right w:val="nil"/>
            </w:tcBorders>
            <w:shd w:val="clear" w:color="auto" w:fill="auto"/>
            <w:noWrap/>
            <w:vAlign w:val="bottom"/>
          </w:tcPr>
          <w:p w14:paraId="540DDCC4" w14:textId="77777777" w:rsidR="00077066" w:rsidRPr="00425F48" w:rsidRDefault="00077066" w:rsidP="00077066">
            <w:pPr>
              <w:pStyle w:val="TableText"/>
            </w:pPr>
            <w:r w:rsidRPr="00425F48">
              <w:rPr>
                <w:sz w:val="16"/>
                <w:szCs w:val="16"/>
              </w:rPr>
              <w:t>0.952190</w:t>
            </w:r>
          </w:p>
        </w:tc>
      </w:tr>
      <w:tr w:rsidR="00077066" w:rsidRPr="00425F48" w14:paraId="5B4E8629" w14:textId="77777777">
        <w:trPr>
          <w:trHeight w:val="165"/>
        </w:trPr>
        <w:tc>
          <w:tcPr>
            <w:tcW w:w="648" w:type="dxa"/>
            <w:tcBorders>
              <w:top w:val="nil"/>
              <w:left w:val="nil"/>
              <w:bottom w:val="nil"/>
              <w:right w:val="nil"/>
            </w:tcBorders>
            <w:shd w:val="clear" w:color="auto" w:fill="auto"/>
            <w:noWrap/>
            <w:vAlign w:val="bottom"/>
          </w:tcPr>
          <w:p w14:paraId="1D7379CC"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721452EF" w14:textId="77777777" w:rsidR="00077066" w:rsidRPr="00425F48" w:rsidRDefault="00077066" w:rsidP="00077066">
            <w:pPr>
              <w:pStyle w:val="TableText"/>
            </w:pPr>
            <w:r w:rsidRPr="00425F48">
              <w:rPr>
                <w:sz w:val="16"/>
                <w:szCs w:val="16"/>
              </w:rPr>
              <w:t>0.949150</w:t>
            </w:r>
          </w:p>
        </w:tc>
        <w:tc>
          <w:tcPr>
            <w:tcW w:w="820" w:type="dxa"/>
            <w:tcBorders>
              <w:top w:val="nil"/>
              <w:left w:val="nil"/>
              <w:bottom w:val="nil"/>
              <w:right w:val="nil"/>
            </w:tcBorders>
            <w:shd w:val="clear" w:color="auto" w:fill="auto"/>
            <w:noWrap/>
            <w:vAlign w:val="bottom"/>
          </w:tcPr>
          <w:p w14:paraId="10BE9423" w14:textId="77777777" w:rsidR="00077066" w:rsidRPr="00425F48" w:rsidRDefault="00077066" w:rsidP="00077066">
            <w:pPr>
              <w:pStyle w:val="TableText"/>
            </w:pPr>
            <w:r w:rsidRPr="00425F48">
              <w:rPr>
                <w:sz w:val="16"/>
                <w:szCs w:val="16"/>
              </w:rPr>
              <w:t>0.950103</w:t>
            </w:r>
          </w:p>
        </w:tc>
        <w:tc>
          <w:tcPr>
            <w:tcW w:w="820" w:type="dxa"/>
            <w:tcBorders>
              <w:top w:val="nil"/>
              <w:left w:val="nil"/>
              <w:bottom w:val="nil"/>
              <w:right w:val="nil"/>
            </w:tcBorders>
            <w:shd w:val="clear" w:color="auto" w:fill="auto"/>
            <w:noWrap/>
            <w:vAlign w:val="bottom"/>
          </w:tcPr>
          <w:p w14:paraId="7A45B92F" w14:textId="77777777" w:rsidR="00077066" w:rsidRPr="00425F48" w:rsidRDefault="00077066" w:rsidP="00077066">
            <w:pPr>
              <w:pStyle w:val="TableText"/>
            </w:pPr>
            <w:r w:rsidRPr="00425F48">
              <w:rPr>
                <w:sz w:val="16"/>
                <w:szCs w:val="16"/>
              </w:rPr>
              <w:t>0.951010</w:t>
            </w:r>
          </w:p>
        </w:tc>
        <w:tc>
          <w:tcPr>
            <w:tcW w:w="820" w:type="dxa"/>
            <w:tcBorders>
              <w:top w:val="nil"/>
              <w:left w:val="nil"/>
              <w:bottom w:val="nil"/>
              <w:right w:val="nil"/>
            </w:tcBorders>
            <w:shd w:val="clear" w:color="auto" w:fill="auto"/>
            <w:noWrap/>
            <w:vAlign w:val="bottom"/>
          </w:tcPr>
          <w:p w14:paraId="5FDE424C" w14:textId="77777777" w:rsidR="00077066" w:rsidRPr="00425F48" w:rsidRDefault="00077066" w:rsidP="00077066">
            <w:pPr>
              <w:pStyle w:val="TableText"/>
            </w:pPr>
            <w:r w:rsidRPr="00425F48">
              <w:rPr>
                <w:sz w:val="16"/>
                <w:szCs w:val="16"/>
              </w:rPr>
              <w:t>0.951874</w:t>
            </w:r>
          </w:p>
        </w:tc>
        <w:tc>
          <w:tcPr>
            <w:tcW w:w="820" w:type="dxa"/>
            <w:tcBorders>
              <w:top w:val="nil"/>
              <w:left w:val="nil"/>
              <w:bottom w:val="nil"/>
              <w:right w:val="nil"/>
            </w:tcBorders>
            <w:shd w:val="clear" w:color="auto" w:fill="auto"/>
            <w:noWrap/>
            <w:vAlign w:val="bottom"/>
          </w:tcPr>
          <w:p w14:paraId="6CA2521F" w14:textId="77777777" w:rsidR="00077066" w:rsidRPr="00425F48" w:rsidRDefault="00077066" w:rsidP="00077066">
            <w:pPr>
              <w:pStyle w:val="TableText"/>
            </w:pPr>
            <w:r w:rsidRPr="00425F48">
              <w:rPr>
                <w:sz w:val="16"/>
                <w:szCs w:val="16"/>
              </w:rPr>
              <w:t>0.952696</w:t>
            </w:r>
          </w:p>
        </w:tc>
        <w:tc>
          <w:tcPr>
            <w:tcW w:w="820" w:type="dxa"/>
            <w:tcBorders>
              <w:top w:val="nil"/>
              <w:left w:val="nil"/>
              <w:bottom w:val="nil"/>
              <w:right w:val="nil"/>
            </w:tcBorders>
            <w:shd w:val="clear" w:color="auto" w:fill="auto"/>
            <w:noWrap/>
            <w:vAlign w:val="bottom"/>
          </w:tcPr>
          <w:p w14:paraId="2A355A69" w14:textId="77777777" w:rsidR="00077066" w:rsidRPr="00425F48" w:rsidRDefault="00077066" w:rsidP="00077066">
            <w:pPr>
              <w:pStyle w:val="TableText"/>
            </w:pPr>
            <w:r w:rsidRPr="00425F48">
              <w:rPr>
                <w:sz w:val="16"/>
                <w:szCs w:val="16"/>
              </w:rPr>
              <w:t>0.953479</w:t>
            </w:r>
          </w:p>
        </w:tc>
        <w:tc>
          <w:tcPr>
            <w:tcW w:w="820" w:type="dxa"/>
            <w:tcBorders>
              <w:top w:val="nil"/>
              <w:left w:val="nil"/>
              <w:bottom w:val="nil"/>
              <w:right w:val="nil"/>
            </w:tcBorders>
            <w:shd w:val="clear" w:color="auto" w:fill="auto"/>
            <w:noWrap/>
            <w:vAlign w:val="bottom"/>
          </w:tcPr>
          <w:p w14:paraId="5BDA3E64" w14:textId="77777777" w:rsidR="00077066" w:rsidRPr="00425F48" w:rsidRDefault="00077066" w:rsidP="00077066">
            <w:pPr>
              <w:pStyle w:val="TableText"/>
            </w:pPr>
            <w:r w:rsidRPr="00425F48">
              <w:rPr>
                <w:sz w:val="16"/>
                <w:szCs w:val="16"/>
              </w:rPr>
              <w:t>0.954225</w:t>
            </w:r>
          </w:p>
        </w:tc>
        <w:tc>
          <w:tcPr>
            <w:tcW w:w="820" w:type="dxa"/>
            <w:tcBorders>
              <w:top w:val="nil"/>
              <w:left w:val="nil"/>
              <w:bottom w:val="nil"/>
              <w:right w:val="nil"/>
            </w:tcBorders>
            <w:shd w:val="clear" w:color="auto" w:fill="auto"/>
            <w:noWrap/>
            <w:vAlign w:val="bottom"/>
          </w:tcPr>
          <w:p w14:paraId="5E9870C5" w14:textId="77777777" w:rsidR="00077066" w:rsidRPr="00425F48" w:rsidRDefault="00077066" w:rsidP="00077066">
            <w:pPr>
              <w:pStyle w:val="TableText"/>
            </w:pPr>
            <w:r w:rsidRPr="00425F48">
              <w:rPr>
                <w:sz w:val="16"/>
                <w:szCs w:val="16"/>
              </w:rPr>
              <w:t>0.954934</w:t>
            </w:r>
          </w:p>
        </w:tc>
        <w:tc>
          <w:tcPr>
            <w:tcW w:w="820" w:type="dxa"/>
            <w:tcBorders>
              <w:top w:val="nil"/>
              <w:left w:val="nil"/>
              <w:bottom w:val="nil"/>
              <w:right w:val="nil"/>
            </w:tcBorders>
            <w:shd w:val="clear" w:color="auto" w:fill="auto"/>
            <w:noWrap/>
            <w:vAlign w:val="bottom"/>
          </w:tcPr>
          <w:p w14:paraId="192B2BBB" w14:textId="77777777" w:rsidR="00077066" w:rsidRPr="00425F48" w:rsidRDefault="00077066" w:rsidP="00077066">
            <w:pPr>
              <w:pStyle w:val="TableText"/>
            </w:pPr>
            <w:r w:rsidRPr="00425F48">
              <w:rPr>
                <w:sz w:val="16"/>
                <w:szCs w:val="16"/>
              </w:rPr>
              <w:t>0.955609</w:t>
            </w:r>
          </w:p>
        </w:tc>
        <w:tc>
          <w:tcPr>
            <w:tcW w:w="816" w:type="dxa"/>
            <w:tcBorders>
              <w:top w:val="nil"/>
              <w:left w:val="nil"/>
              <w:bottom w:val="nil"/>
              <w:right w:val="nil"/>
            </w:tcBorders>
            <w:shd w:val="clear" w:color="auto" w:fill="auto"/>
            <w:noWrap/>
            <w:vAlign w:val="bottom"/>
          </w:tcPr>
          <w:p w14:paraId="28396992" w14:textId="77777777" w:rsidR="00077066" w:rsidRPr="00425F48" w:rsidRDefault="00077066" w:rsidP="00077066">
            <w:pPr>
              <w:pStyle w:val="TableText"/>
            </w:pPr>
            <w:r w:rsidRPr="00425F48">
              <w:rPr>
                <w:sz w:val="16"/>
                <w:szCs w:val="16"/>
              </w:rPr>
              <w:t>0.956252</w:t>
            </w:r>
          </w:p>
        </w:tc>
        <w:tc>
          <w:tcPr>
            <w:tcW w:w="816" w:type="dxa"/>
            <w:tcBorders>
              <w:top w:val="nil"/>
              <w:left w:val="nil"/>
              <w:bottom w:val="nil"/>
              <w:right w:val="nil"/>
            </w:tcBorders>
            <w:shd w:val="clear" w:color="auto" w:fill="auto"/>
            <w:noWrap/>
            <w:vAlign w:val="bottom"/>
          </w:tcPr>
          <w:p w14:paraId="3D93C834" w14:textId="77777777" w:rsidR="00077066" w:rsidRPr="00425F48" w:rsidRDefault="00077066" w:rsidP="00077066">
            <w:pPr>
              <w:pStyle w:val="TableText"/>
            </w:pPr>
            <w:r w:rsidRPr="00425F48">
              <w:rPr>
                <w:sz w:val="16"/>
                <w:szCs w:val="16"/>
              </w:rPr>
              <w:t>0.956863</w:t>
            </w:r>
          </w:p>
        </w:tc>
        <w:tc>
          <w:tcPr>
            <w:tcW w:w="816" w:type="dxa"/>
            <w:tcBorders>
              <w:top w:val="nil"/>
              <w:left w:val="nil"/>
              <w:bottom w:val="nil"/>
              <w:right w:val="nil"/>
            </w:tcBorders>
            <w:shd w:val="clear" w:color="auto" w:fill="auto"/>
            <w:noWrap/>
            <w:vAlign w:val="bottom"/>
          </w:tcPr>
          <w:p w14:paraId="69743546" w14:textId="77777777" w:rsidR="00077066" w:rsidRPr="00425F48" w:rsidRDefault="00077066" w:rsidP="00077066">
            <w:pPr>
              <w:pStyle w:val="TableText"/>
            </w:pPr>
            <w:r w:rsidRPr="00425F48">
              <w:rPr>
                <w:sz w:val="16"/>
                <w:szCs w:val="16"/>
              </w:rPr>
              <w:t>0.957444</w:t>
            </w:r>
          </w:p>
        </w:tc>
        <w:tc>
          <w:tcPr>
            <w:tcW w:w="816" w:type="dxa"/>
            <w:tcBorders>
              <w:top w:val="nil"/>
              <w:left w:val="nil"/>
              <w:bottom w:val="nil"/>
              <w:right w:val="nil"/>
            </w:tcBorders>
            <w:shd w:val="clear" w:color="auto" w:fill="auto"/>
            <w:noWrap/>
            <w:vAlign w:val="bottom"/>
          </w:tcPr>
          <w:p w14:paraId="2A2CBC16" w14:textId="77777777" w:rsidR="00077066" w:rsidRPr="00425F48" w:rsidRDefault="00077066" w:rsidP="00077066">
            <w:pPr>
              <w:pStyle w:val="TableText"/>
            </w:pPr>
            <w:r w:rsidRPr="00425F48">
              <w:rPr>
                <w:sz w:val="16"/>
                <w:szCs w:val="16"/>
              </w:rPr>
              <w:t>0.957998</w:t>
            </w:r>
          </w:p>
        </w:tc>
        <w:tc>
          <w:tcPr>
            <w:tcW w:w="816" w:type="dxa"/>
            <w:tcBorders>
              <w:top w:val="nil"/>
              <w:left w:val="nil"/>
              <w:bottom w:val="nil"/>
              <w:right w:val="nil"/>
            </w:tcBorders>
            <w:shd w:val="clear" w:color="auto" w:fill="auto"/>
            <w:noWrap/>
            <w:vAlign w:val="bottom"/>
          </w:tcPr>
          <w:p w14:paraId="113862EC" w14:textId="77777777" w:rsidR="00077066" w:rsidRPr="00425F48" w:rsidRDefault="00077066" w:rsidP="00077066">
            <w:pPr>
              <w:pStyle w:val="TableText"/>
            </w:pPr>
            <w:r w:rsidRPr="00425F48">
              <w:rPr>
                <w:sz w:val="16"/>
                <w:szCs w:val="16"/>
              </w:rPr>
              <w:t>0.958524</w:t>
            </w:r>
          </w:p>
        </w:tc>
        <w:tc>
          <w:tcPr>
            <w:tcW w:w="816" w:type="dxa"/>
            <w:tcBorders>
              <w:top w:val="nil"/>
              <w:left w:val="nil"/>
              <w:bottom w:val="nil"/>
              <w:right w:val="nil"/>
            </w:tcBorders>
            <w:shd w:val="clear" w:color="auto" w:fill="auto"/>
            <w:noWrap/>
            <w:vAlign w:val="bottom"/>
          </w:tcPr>
          <w:p w14:paraId="3B37C3CA" w14:textId="77777777" w:rsidR="00077066" w:rsidRPr="00425F48" w:rsidRDefault="00077066" w:rsidP="00077066">
            <w:pPr>
              <w:pStyle w:val="TableText"/>
            </w:pPr>
            <w:r w:rsidRPr="00425F48">
              <w:rPr>
                <w:sz w:val="16"/>
                <w:szCs w:val="16"/>
              </w:rPr>
              <w:t>0.959025</w:t>
            </w:r>
          </w:p>
        </w:tc>
        <w:tc>
          <w:tcPr>
            <w:tcW w:w="816" w:type="dxa"/>
            <w:tcBorders>
              <w:top w:val="nil"/>
              <w:left w:val="nil"/>
              <w:bottom w:val="nil"/>
              <w:right w:val="nil"/>
            </w:tcBorders>
            <w:shd w:val="clear" w:color="auto" w:fill="auto"/>
            <w:noWrap/>
            <w:vAlign w:val="bottom"/>
          </w:tcPr>
          <w:p w14:paraId="655EDDDE" w14:textId="77777777" w:rsidR="00077066" w:rsidRPr="00425F48" w:rsidRDefault="00077066" w:rsidP="00077066">
            <w:pPr>
              <w:pStyle w:val="TableText"/>
            </w:pPr>
            <w:r w:rsidRPr="00425F48">
              <w:rPr>
                <w:sz w:val="16"/>
                <w:szCs w:val="16"/>
              </w:rPr>
              <w:t>0.959501</w:t>
            </w:r>
          </w:p>
        </w:tc>
        <w:tc>
          <w:tcPr>
            <w:tcW w:w="763" w:type="dxa"/>
            <w:tcBorders>
              <w:top w:val="nil"/>
              <w:left w:val="nil"/>
              <w:bottom w:val="nil"/>
              <w:right w:val="nil"/>
            </w:tcBorders>
            <w:shd w:val="clear" w:color="auto" w:fill="auto"/>
            <w:noWrap/>
            <w:vAlign w:val="bottom"/>
          </w:tcPr>
          <w:p w14:paraId="0372846A" w14:textId="77777777" w:rsidR="00077066" w:rsidRPr="00425F48" w:rsidRDefault="00077066" w:rsidP="00077066">
            <w:pPr>
              <w:pStyle w:val="TableText"/>
            </w:pPr>
            <w:r w:rsidRPr="00425F48">
              <w:rPr>
                <w:sz w:val="16"/>
                <w:szCs w:val="16"/>
              </w:rPr>
              <w:t>0.959954</w:t>
            </w:r>
          </w:p>
        </w:tc>
      </w:tr>
      <w:tr w:rsidR="00077066" w:rsidRPr="00425F48" w14:paraId="01187DE9" w14:textId="77777777">
        <w:trPr>
          <w:trHeight w:val="165"/>
        </w:trPr>
        <w:tc>
          <w:tcPr>
            <w:tcW w:w="648" w:type="dxa"/>
            <w:tcBorders>
              <w:top w:val="nil"/>
              <w:left w:val="nil"/>
              <w:bottom w:val="nil"/>
              <w:right w:val="nil"/>
            </w:tcBorders>
            <w:shd w:val="clear" w:color="auto" w:fill="auto"/>
            <w:noWrap/>
            <w:vAlign w:val="bottom"/>
          </w:tcPr>
          <w:p w14:paraId="6E7DC0D0"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695AD74F" w14:textId="77777777" w:rsidR="00077066" w:rsidRPr="00425F48" w:rsidRDefault="00077066" w:rsidP="00077066">
            <w:pPr>
              <w:pStyle w:val="TableText"/>
            </w:pPr>
            <w:r w:rsidRPr="00425F48">
              <w:rPr>
                <w:sz w:val="16"/>
                <w:szCs w:val="16"/>
              </w:rPr>
              <w:t>0.959398</w:t>
            </w:r>
          </w:p>
        </w:tc>
        <w:tc>
          <w:tcPr>
            <w:tcW w:w="820" w:type="dxa"/>
            <w:tcBorders>
              <w:top w:val="nil"/>
              <w:left w:val="nil"/>
              <w:bottom w:val="nil"/>
              <w:right w:val="nil"/>
            </w:tcBorders>
            <w:shd w:val="clear" w:color="auto" w:fill="auto"/>
            <w:noWrap/>
            <w:vAlign w:val="bottom"/>
          </w:tcPr>
          <w:p w14:paraId="5D02D354" w14:textId="77777777" w:rsidR="00077066" w:rsidRPr="00425F48" w:rsidRDefault="00077066" w:rsidP="00077066">
            <w:pPr>
              <w:pStyle w:val="TableText"/>
            </w:pPr>
            <w:r w:rsidRPr="00425F48">
              <w:rPr>
                <w:sz w:val="16"/>
                <w:szCs w:val="16"/>
              </w:rPr>
              <w:t>0.960115</w:t>
            </w:r>
          </w:p>
        </w:tc>
        <w:tc>
          <w:tcPr>
            <w:tcW w:w="820" w:type="dxa"/>
            <w:tcBorders>
              <w:top w:val="nil"/>
              <w:left w:val="nil"/>
              <w:bottom w:val="nil"/>
              <w:right w:val="nil"/>
            </w:tcBorders>
            <w:shd w:val="clear" w:color="auto" w:fill="auto"/>
            <w:noWrap/>
            <w:vAlign w:val="bottom"/>
          </w:tcPr>
          <w:p w14:paraId="5072315B" w14:textId="77777777" w:rsidR="00077066" w:rsidRPr="00425F48" w:rsidRDefault="00077066" w:rsidP="00077066">
            <w:pPr>
              <w:pStyle w:val="TableText"/>
            </w:pPr>
            <w:r w:rsidRPr="00425F48">
              <w:rPr>
                <w:sz w:val="16"/>
                <w:szCs w:val="16"/>
              </w:rPr>
              <w:t>0.960798</w:t>
            </w:r>
          </w:p>
        </w:tc>
        <w:tc>
          <w:tcPr>
            <w:tcW w:w="820" w:type="dxa"/>
            <w:tcBorders>
              <w:top w:val="nil"/>
              <w:left w:val="nil"/>
              <w:bottom w:val="nil"/>
              <w:right w:val="nil"/>
            </w:tcBorders>
            <w:shd w:val="clear" w:color="auto" w:fill="auto"/>
            <w:noWrap/>
            <w:vAlign w:val="bottom"/>
          </w:tcPr>
          <w:p w14:paraId="47DC42DB" w14:textId="77777777" w:rsidR="00077066" w:rsidRPr="00425F48" w:rsidRDefault="00077066" w:rsidP="00077066">
            <w:pPr>
              <w:pStyle w:val="TableText"/>
            </w:pPr>
            <w:r w:rsidRPr="00425F48">
              <w:rPr>
                <w:sz w:val="16"/>
                <w:szCs w:val="16"/>
              </w:rPr>
              <w:t>0.961447</w:t>
            </w:r>
          </w:p>
        </w:tc>
        <w:tc>
          <w:tcPr>
            <w:tcW w:w="820" w:type="dxa"/>
            <w:tcBorders>
              <w:top w:val="nil"/>
              <w:left w:val="nil"/>
              <w:bottom w:val="nil"/>
              <w:right w:val="nil"/>
            </w:tcBorders>
            <w:shd w:val="clear" w:color="auto" w:fill="auto"/>
            <w:noWrap/>
            <w:vAlign w:val="bottom"/>
          </w:tcPr>
          <w:p w14:paraId="67FD9A62" w14:textId="77777777" w:rsidR="00077066" w:rsidRPr="00425F48" w:rsidRDefault="00077066" w:rsidP="00077066">
            <w:pPr>
              <w:pStyle w:val="TableText"/>
            </w:pPr>
            <w:r w:rsidRPr="00425F48">
              <w:rPr>
                <w:sz w:val="16"/>
                <w:szCs w:val="16"/>
              </w:rPr>
              <w:t>0.962065</w:t>
            </w:r>
          </w:p>
        </w:tc>
        <w:tc>
          <w:tcPr>
            <w:tcW w:w="820" w:type="dxa"/>
            <w:tcBorders>
              <w:top w:val="nil"/>
              <w:left w:val="nil"/>
              <w:bottom w:val="nil"/>
              <w:right w:val="nil"/>
            </w:tcBorders>
            <w:shd w:val="clear" w:color="auto" w:fill="auto"/>
            <w:noWrap/>
            <w:vAlign w:val="bottom"/>
          </w:tcPr>
          <w:p w14:paraId="07187EBE" w14:textId="77777777" w:rsidR="00077066" w:rsidRPr="00425F48" w:rsidRDefault="00077066" w:rsidP="00077066">
            <w:pPr>
              <w:pStyle w:val="TableText"/>
            </w:pPr>
            <w:r w:rsidRPr="00425F48">
              <w:rPr>
                <w:sz w:val="16"/>
                <w:szCs w:val="16"/>
              </w:rPr>
              <w:t>0.962653</w:t>
            </w:r>
          </w:p>
        </w:tc>
        <w:tc>
          <w:tcPr>
            <w:tcW w:w="820" w:type="dxa"/>
            <w:tcBorders>
              <w:top w:val="nil"/>
              <w:left w:val="nil"/>
              <w:bottom w:val="nil"/>
              <w:right w:val="nil"/>
            </w:tcBorders>
            <w:shd w:val="clear" w:color="auto" w:fill="auto"/>
            <w:noWrap/>
            <w:vAlign w:val="bottom"/>
          </w:tcPr>
          <w:p w14:paraId="51C2EA08" w14:textId="77777777" w:rsidR="00077066" w:rsidRPr="00425F48" w:rsidRDefault="00077066" w:rsidP="00077066">
            <w:pPr>
              <w:pStyle w:val="TableText"/>
            </w:pPr>
            <w:r w:rsidRPr="00425F48">
              <w:rPr>
                <w:sz w:val="16"/>
                <w:szCs w:val="16"/>
              </w:rPr>
              <w:t>0.963212</w:t>
            </w:r>
          </w:p>
        </w:tc>
        <w:tc>
          <w:tcPr>
            <w:tcW w:w="820" w:type="dxa"/>
            <w:tcBorders>
              <w:top w:val="nil"/>
              <w:left w:val="nil"/>
              <w:bottom w:val="nil"/>
              <w:right w:val="nil"/>
            </w:tcBorders>
            <w:shd w:val="clear" w:color="auto" w:fill="auto"/>
            <w:noWrap/>
            <w:vAlign w:val="bottom"/>
          </w:tcPr>
          <w:p w14:paraId="3D9918C9" w14:textId="77777777" w:rsidR="00077066" w:rsidRPr="00425F48" w:rsidRDefault="00077066" w:rsidP="00077066">
            <w:pPr>
              <w:pStyle w:val="TableText"/>
            </w:pPr>
            <w:r w:rsidRPr="00425F48">
              <w:rPr>
                <w:sz w:val="16"/>
                <w:szCs w:val="16"/>
              </w:rPr>
              <w:t>0.963744</w:t>
            </w:r>
          </w:p>
        </w:tc>
        <w:tc>
          <w:tcPr>
            <w:tcW w:w="820" w:type="dxa"/>
            <w:tcBorders>
              <w:top w:val="nil"/>
              <w:left w:val="nil"/>
              <w:bottom w:val="nil"/>
              <w:right w:val="nil"/>
            </w:tcBorders>
            <w:shd w:val="clear" w:color="auto" w:fill="auto"/>
            <w:noWrap/>
            <w:vAlign w:val="bottom"/>
          </w:tcPr>
          <w:p w14:paraId="3558B5BB" w14:textId="77777777" w:rsidR="00077066" w:rsidRPr="00425F48" w:rsidRDefault="00077066" w:rsidP="00077066">
            <w:pPr>
              <w:pStyle w:val="TableText"/>
            </w:pPr>
            <w:r w:rsidRPr="00425F48">
              <w:rPr>
                <w:sz w:val="16"/>
                <w:szCs w:val="16"/>
              </w:rPr>
              <w:t>0.964250</w:t>
            </w:r>
          </w:p>
        </w:tc>
        <w:tc>
          <w:tcPr>
            <w:tcW w:w="816" w:type="dxa"/>
            <w:tcBorders>
              <w:top w:val="nil"/>
              <w:left w:val="nil"/>
              <w:bottom w:val="nil"/>
              <w:right w:val="nil"/>
            </w:tcBorders>
            <w:shd w:val="clear" w:color="auto" w:fill="auto"/>
            <w:noWrap/>
            <w:vAlign w:val="bottom"/>
          </w:tcPr>
          <w:p w14:paraId="27409130" w14:textId="77777777" w:rsidR="00077066" w:rsidRPr="00425F48" w:rsidRDefault="00077066" w:rsidP="00077066">
            <w:pPr>
              <w:pStyle w:val="TableText"/>
            </w:pPr>
            <w:r w:rsidRPr="00425F48">
              <w:rPr>
                <w:sz w:val="16"/>
                <w:szCs w:val="16"/>
              </w:rPr>
              <w:t>0.964731</w:t>
            </w:r>
          </w:p>
        </w:tc>
        <w:tc>
          <w:tcPr>
            <w:tcW w:w="816" w:type="dxa"/>
            <w:tcBorders>
              <w:top w:val="nil"/>
              <w:left w:val="nil"/>
              <w:bottom w:val="nil"/>
              <w:right w:val="nil"/>
            </w:tcBorders>
            <w:shd w:val="clear" w:color="auto" w:fill="auto"/>
            <w:noWrap/>
            <w:vAlign w:val="bottom"/>
          </w:tcPr>
          <w:p w14:paraId="730EB880" w14:textId="77777777" w:rsidR="00077066" w:rsidRPr="00425F48" w:rsidRDefault="00077066" w:rsidP="00077066">
            <w:pPr>
              <w:pStyle w:val="TableText"/>
            </w:pPr>
            <w:r w:rsidRPr="00425F48">
              <w:rPr>
                <w:sz w:val="16"/>
                <w:szCs w:val="16"/>
              </w:rPr>
              <w:t>0.965189</w:t>
            </w:r>
          </w:p>
        </w:tc>
        <w:tc>
          <w:tcPr>
            <w:tcW w:w="816" w:type="dxa"/>
            <w:tcBorders>
              <w:top w:val="nil"/>
              <w:left w:val="nil"/>
              <w:bottom w:val="nil"/>
              <w:right w:val="nil"/>
            </w:tcBorders>
            <w:shd w:val="clear" w:color="auto" w:fill="auto"/>
            <w:noWrap/>
            <w:vAlign w:val="bottom"/>
          </w:tcPr>
          <w:p w14:paraId="16C8ED14" w14:textId="77777777" w:rsidR="00077066" w:rsidRPr="00425F48" w:rsidRDefault="00077066" w:rsidP="00077066">
            <w:pPr>
              <w:pStyle w:val="TableText"/>
            </w:pPr>
            <w:r w:rsidRPr="00425F48">
              <w:rPr>
                <w:sz w:val="16"/>
                <w:szCs w:val="16"/>
              </w:rPr>
              <w:t>0.965624</w:t>
            </w:r>
          </w:p>
        </w:tc>
        <w:tc>
          <w:tcPr>
            <w:tcW w:w="816" w:type="dxa"/>
            <w:tcBorders>
              <w:top w:val="nil"/>
              <w:left w:val="nil"/>
              <w:bottom w:val="nil"/>
              <w:right w:val="nil"/>
            </w:tcBorders>
            <w:shd w:val="clear" w:color="auto" w:fill="auto"/>
            <w:noWrap/>
            <w:vAlign w:val="bottom"/>
          </w:tcPr>
          <w:p w14:paraId="353BE55E" w14:textId="77777777" w:rsidR="00077066" w:rsidRPr="00425F48" w:rsidRDefault="00077066" w:rsidP="00077066">
            <w:pPr>
              <w:pStyle w:val="TableText"/>
            </w:pPr>
            <w:r w:rsidRPr="00425F48">
              <w:rPr>
                <w:sz w:val="16"/>
                <w:szCs w:val="16"/>
              </w:rPr>
              <w:t>0.966038</w:t>
            </w:r>
          </w:p>
        </w:tc>
        <w:tc>
          <w:tcPr>
            <w:tcW w:w="816" w:type="dxa"/>
            <w:tcBorders>
              <w:top w:val="nil"/>
              <w:left w:val="nil"/>
              <w:bottom w:val="nil"/>
              <w:right w:val="nil"/>
            </w:tcBorders>
            <w:shd w:val="clear" w:color="auto" w:fill="auto"/>
            <w:noWrap/>
            <w:vAlign w:val="bottom"/>
          </w:tcPr>
          <w:p w14:paraId="55DB1D77" w14:textId="77777777" w:rsidR="00077066" w:rsidRPr="00425F48" w:rsidRDefault="00077066" w:rsidP="00077066">
            <w:pPr>
              <w:pStyle w:val="TableText"/>
            </w:pPr>
            <w:r w:rsidRPr="00425F48">
              <w:rPr>
                <w:sz w:val="16"/>
                <w:szCs w:val="16"/>
              </w:rPr>
              <w:t>0.966432</w:t>
            </w:r>
          </w:p>
        </w:tc>
        <w:tc>
          <w:tcPr>
            <w:tcW w:w="816" w:type="dxa"/>
            <w:tcBorders>
              <w:top w:val="nil"/>
              <w:left w:val="nil"/>
              <w:bottom w:val="nil"/>
              <w:right w:val="nil"/>
            </w:tcBorders>
            <w:shd w:val="clear" w:color="auto" w:fill="auto"/>
            <w:noWrap/>
            <w:vAlign w:val="bottom"/>
          </w:tcPr>
          <w:p w14:paraId="520641A9" w14:textId="77777777" w:rsidR="00077066" w:rsidRPr="00425F48" w:rsidRDefault="00077066" w:rsidP="00077066">
            <w:pPr>
              <w:pStyle w:val="TableText"/>
            </w:pPr>
            <w:r w:rsidRPr="00425F48">
              <w:rPr>
                <w:sz w:val="16"/>
                <w:szCs w:val="16"/>
              </w:rPr>
              <w:t>0.966806</w:t>
            </w:r>
          </w:p>
        </w:tc>
        <w:tc>
          <w:tcPr>
            <w:tcW w:w="816" w:type="dxa"/>
            <w:tcBorders>
              <w:top w:val="nil"/>
              <w:left w:val="nil"/>
              <w:bottom w:val="nil"/>
              <w:right w:val="nil"/>
            </w:tcBorders>
            <w:shd w:val="clear" w:color="auto" w:fill="auto"/>
            <w:noWrap/>
            <w:vAlign w:val="bottom"/>
          </w:tcPr>
          <w:p w14:paraId="5511CBA8" w14:textId="77777777" w:rsidR="00077066" w:rsidRPr="00425F48" w:rsidRDefault="00077066" w:rsidP="00077066">
            <w:pPr>
              <w:pStyle w:val="TableText"/>
            </w:pPr>
            <w:r w:rsidRPr="00425F48">
              <w:rPr>
                <w:sz w:val="16"/>
                <w:szCs w:val="16"/>
              </w:rPr>
              <w:t>0.967162</w:t>
            </w:r>
          </w:p>
        </w:tc>
        <w:tc>
          <w:tcPr>
            <w:tcW w:w="763" w:type="dxa"/>
            <w:tcBorders>
              <w:top w:val="nil"/>
              <w:left w:val="nil"/>
              <w:bottom w:val="nil"/>
              <w:right w:val="nil"/>
            </w:tcBorders>
            <w:shd w:val="clear" w:color="auto" w:fill="auto"/>
            <w:noWrap/>
            <w:vAlign w:val="bottom"/>
          </w:tcPr>
          <w:p w14:paraId="26BECF03" w14:textId="77777777" w:rsidR="00077066" w:rsidRPr="00425F48" w:rsidRDefault="00077066" w:rsidP="00077066">
            <w:pPr>
              <w:pStyle w:val="TableText"/>
            </w:pPr>
            <w:r w:rsidRPr="00425F48">
              <w:rPr>
                <w:sz w:val="16"/>
                <w:szCs w:val="16"/>
              </w:rPr>
              <w:t>0.967500</w:t>
            </w:r>
          </w:p>
        </w:tc>
      </w:tr>
      <w:tr w:rsidR="00077066" w:rsidRPr="00425F48" w14:paraId="417DFE6B" w14:textId="77777777">
        <w:trPr>
          <w:trHeight w:val="165"/>
        </w:trPr>
        <w:tc>
          <w:tcPr>
            <w:tcW w:w="648" w:type="dxa"/>
            <w:tcBorders>
              <w:top w:val="nil"/>
              <w:left w:val="nil"/>
              <w:bottom w:val="nil"/>
              <w:right w:val="nil"/>
            </w:tcBorders>
            <w:shd w:val="clear" w:color="auto" w:fill="auto"/>
            <w:noWrap/>
            <w:vAlign w:val="bottom"/>
          </w:tcPr>
          <w:p w14:paraId="23A302A0"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3FA889B2" w14:textId="77777777" w:rsidR="00077066" w:rsidRPr="00425F48" w:rsidRDefault="00077066" w:rsidP="00077066">
            <w:pPr>
              <w:pStyle w:val="TableText"/>
            </w:pPr>
            <w:r w:rsidRPr="00425F48">
              <w:rPr>
                <w:sz w:val="16"/>
                <w:szCs w:val="16"/>
              </w:rPr>
              <w:t>0.969408</w:t>
            </w:r>
          </w:p>
        </w:tc>
        <w:tc>
          <w:tcPr>
            <w:tcW w:w="820" w:type="dxa"/>
            <w:tcBorders>
              <w:top w:val="nil"/>
              <w:left w:val="nil"/>
              <w:bottom w:val="nil"/>
              <w:right w:val="nil"/>
            </w:tcBorders>
            <w:shd w:val="clear" w:color="auto" w:fill="auto"/>
            <w:noWrap/>
            <w:vAlign w:val="bottom"/>
          </w:tcPr>
          <w:p w14:paraId="3FB74147" w14:textId="77777777" w:rsidR="00077066" w:rsidRPr="00425F48" w:rsidRDefault="00077066" w:rsidP="00077066">
            <w:pPr>
              <w:pStyle w:val="TableText"/>
            </w:pPr>
            <w:r w:rsidRPr="00425F48">
              <w:rPr>
                <w:sz w:val="16"/>
                <w:szCs w:val="16"/>
              </w:rPr>
              <w:t>0.969886</w:t>
            </w:r>
          </w:p>
        </w:tc>
        <w:tc>
          <w:tcPr>
            <w:tcW w:w="820" w:type="dxa"/>
            <w:tcBorders>
              <w:top w:val="nil"/>
              <w:left w:val="nil"/>
              <w:bottom w:val="nil"/>
              <w:right w:val="nil"/>
            </w:tcBorders>
            <w:shd w:val="clear" w:color="auto" w:fill="auto"/>
            <w:noWrap/>
            <w:vAlign w:val="bottom"/>
          </w:tcPr>
          <w:p w14:paraId="74500739" w14:textId="77777777" w:rsidR="00077066" w:rsidRPr="00425F48" w:rsidRDefault="00077066" w:rsidP="00077066">
            <w:pPr>
              <w:pStyle w:val="TableText"/>
            </w:pPr>
            <w:r w:rsidRPr="00425F48">
              <w:rPr>
                <w:sz w:val="16"/>
                <w:szCs w:val="16"/>
              </w:rPr>
              <w:t>0.970340</w:t>
            </w:r>
          </w:p>
        </w:tc>
        <w:tc>
          <w:tcPr>
            <w:tcW w:w="820" w:type="dxa"/>
            <w:tcBorders>
              <w:top w:val="nil"/>
              <w:left w:val="nil"/>
              <w:bottom w:val="nil"/>
              <w:right w:val="nil"/>
            </w:tcBorders>
            <w:shd w:val="clear" w:color="auto" w:fill="auto"/>
            <w:noWrap/>
            <w:vAlign w:val="bottom"/>
          </w:tcPr>
          <w:p w14:paraId="3D320C05" w14:textId="77777777" w:rsidR="00077066" w:rsidRPr="00425F48" w:rsidRDefault="00077066" w:rsidP="00077066">
            <w:pPr>
              <w:pStyle w:val="TableText"/>
            </w:pPr>
            <w:r w:rsidRPr="00425F48">
              <w:rPr>
                <w:sz w:val="16"/>
                <w:szCs w:val="16"/>
              </w:rPr>
              <w:t>0.970772</w:t>
            </w:r>
          </w:p>
        </w:tc>
        <w:tc>
          <w:tcPr>
            <w:tcW w:w="820" w:type="dxa"/>
            <w:tcBorders>
              <w:top w:val="nil"/>
              <w:left w:val="nil"/>
              <w:bottom w:val="nil"/>
              <w:right w:val="nil"/>
            </w:tcBorders>
            <w:shd w:val="clear" w:color="auto" w:fill="auto"/>
            <w:noWrap/>
            <w:vAlign w:val="bottom"/>
          </w:tcPr>
          <w:p w14:paraId="4403EE76" w14:textId="77777777" w:rsidR="00077066" w:rsidRPr="00425F48" w:rsidRDefault="00077066" w:rsidP="00077066">
            <w:pPr>
              <w:pStyle w:val="TableText"/>
            </w:pPr>
            <w:r w:rsidRPr="00425F48">
              <w:rPr>
                <w:sz w:val="16"/>
                <w:szCs w:val="16"/>
              </w:rPr>
              <w:t>0.971182</w:t>
            </w:r>
          </w:p>
        </w:tc>
        <w:tc>
          <w:tcPr>
            <w:tcW w:w="820" w:type="dxa"/>
            <w:tcBorders>
              <w:top w:val="nil"/>
              <w:left w:val="nil"/>
              <w:bottom w:val="nil"/>
              <w:right w:val="nil"/>
            </w:tcBorders>
            <w:shd w:val="clear" w:color="auto" w:fill="auto"/>
            <w:noWrap/>
            <w:vAlign w:val="bottom"/>
          </w:tcPr>
          <w:p w14:paraId="65E00C1E" w14:textId="77777777" w:rsidR="00077066" w:rsidRPr="00425F48" w:rsidRDefault="00077066" w:rsidP="00077066">
            <w:pPr>
              <w:pStyle w:val="TableText"/>
            </w:pPr>
            <w:r w:rsidRPr="00425F48">
              <w:rPr>
                <w:sz w:val="16"/>
                <w:szCs w:val="16"/>
              </w:rPr>
              <w:t>0.971573</w:t>
            </w:r>
          </w:p>
        </w:tc>
        <w:tc>
          <w:tcPr>
            <w:tcW w:w="820" w:type="dxa"/>
            <w:tcBorders>
              <w:top w:val="nil"/>
              <w:left w:val="nil"/>
              <w:bottom w:val="nil"/>
              <w:right w:val="nil"/>
            </w:tcBorders>
            <w:shd w:val="clear" w:color="auto" w:fill="auto"/>
            <w:noWrap/>
            <w:vAlign w:val="bottom"/>
          </w:tcPr>
          <w:p w14:paraId="5F3DC046" w14:textId="77777777" w:rsidR="00077066" w:rsidRPr="00425F48" w:rsidRDefault="00077066" w:rsidP="00077066">
            <w:pPr>
              <w:pStyle w:val="TableText"/>
            </w:pPr>
            <w:r w:rsidRPr="00425F48">
              <w:rPr>
                <w:sz w:val="16"/>
                <w:szCs w:val="16"/>
              </w:rPr>
              <w:t>0.971944</w:t>
            </w:r>
          </w:p>
        </w:tc>
        <w:tc>
          <w:tcPr>
            <w:tcW w:w="820" w:type="dxa"/>
            <w:tcBorders>
              <w:top w:val="nil"/>
              <w:left w:val="nil"/>
              <w:bottom w:val="nil"/>
              <w:right w:val="nil"/>
            </w:tcBorders>
            <w:shd w:val="clear" w:color="auto" w:fill="auto"/>
            <w:noWrap/>
            <w:vAlign w:val="bottom"/>
          </w:tcPr>
          <w:p w14:paraId="5F06346A" w14:textId="77777777" w:rsidR="00077066" w:rsidRPr="00425F48" w:rsidRDefault="00077066" w:rsidP="00077066">
            <w:pPr>
              <w:pStyle w:val="TableText"/>
            </w:pPr>
            <w:r w:rsidRPr="00425F48">
              <w:rPr>
                <w:sz w:val="16"/>
                <w:szCs w:val="16"/>
              </w:rPr>
              <w:t>0.972297</w:t>
            </w:r>
          </w:p>
        </w:tc>
        <w:tc>
          <w:tcPr>
            <w:tcW w:w="820" w:type="dxa"/>
            <w:tcBorders>
              <w:top w:val="nil"/>
              <w:left w:val="nil"/>
              <w:bottom w:val="nil"/>
              <w:right w:val="nil"/>
            </w:tcBorders>
            <w:shd w:val="clear" w:color="auto" w:fill="auto"/>
            <w:noWrap/>
            <w:vAlign w:val="bottom"/>
          </w:tcPr>
          <w:p w14:paraId="0C15B16F" w14:textId="77777777" w:rsidR="00077066" w:rsidRPr="00425F48" w:rsidRDefault="00077066" w:rsidP="00077066">
            <w:pPr>
              <w:pStyle w:val="TableText"/>
            </w:pPr>
            <w:r w:rsidRPr="00425F48">
              <w:rPr>
                <w:sz w:val="16"/>
                <w:szCs w:val="16"/>
              </w:rPr>
              <w:t>0.972632</w:t>
            </w:r>
          </w:p>
        </w:tc>
        <w:tc>
          <w:tcPr>
            <w:tcW w:w="816" w:type="dxa"/>
            <w:tcBorders>
              <w:top w:val="nil"/>
              <w:left w:val="nil"/>
              <w:bottom w:val="nil"/>
              <w:right w:val="nil"/>
            </w:tcBorders>
            <w:shd w:val="clear" w:color="auto" w:fill="auto"/>
            <w:noWrap/>
            <w:vAlign w:val="bottom"/>
          </w:tcPr>
          <w:p w14:paraId="3744AA85" w14:textId="77777777" w:rsidR="00077066" w:rsidRPr="00425F48" w:rsidRDefault="00077066" w:rsidP="00077066">
            <w:pPr>
              <w:pStyle w:val="TableText"/>
            </w:pPr>
            <w:r w:rsidRPr="00425F48">
              <w:rPr>
                <w:sz w:val="16"/>
                <w:szCs w:val="16"/>
              </w:rPr>
              <w:t>0.972951</w:t>
            </w:r>
          </w:p>
        </w:tc>
        <w:tc>
          <w:tcPr>
            <w:tcW w:w="816" w:type="dxa"/>
            <w:tcBorders>
              <w:top w:val="nil"/>
              <w:left w:val="nil"/>
              <w:bottom w:val="nil"/>
              <w:right w:val="nil"/>
            </w:tcBorders>
            <w:shd w:val="clear" w:color="auto" w:fill="auto"/>
            <w:noWrap/>
            <w:vAlign w:val="bottom"/>
          </w:tcPr>
          <w:p w14:paraId="604E76D3" w14:textId="77777777" w:rsidR="00077066" w:rsidRPr="00425F48" w:rsidRDefault="00077066" w:rsidP="00077066">
            <w:pPr>
              <w:pStyle w:val="TableText"/>
            </w:pPr>
            <w:r w:rsidRPr="00425F48">
              <w:rPr>
                <w:sz w:val="16"/>
                <w:szCs w:val="16"/>
              </w:rPr>
              <w:t>0.973254</w:t>
            </w:r>
          </w:p>
        </w:tc>
        <w:tc>
          <w:tcPr>
            <w:tcW w:w="816" w:type="dxa"/>
            <w:tcBorders>
              <w:top w:val="nil"/>
              <w:left w:val="nil"/>
              <w:bottom w:val="nil"/>
              <w:right w:val="nil"/>
            </w:tcBorders>
            <w:shd w:val="clear" w:color="auto" w:fill="auto"/>
            <w:noWrap/>
            <w:vAlign w:val="bottom"/>
          </w:tcPr>
          <w:p w14:paraId="3D315392" w14:textId="77777777" w:rsidR="00077066" w:rsidRPr="00425F48" w:rsidRDefault="00077066" w:rsidP="00077066">
            <w:pPr>
              <w:pStyle w:val="TableText"/>
            </w:pPr>
            <w:r w:rsidRPr="00425F48">
              <w:rPr>
                <w:sz w:val="16"/>
                <w:szCs w:val="16"/>
              </w:rPr>
              <w:t>0.973542</w:t>
            </w:r>
          </w:p>
        </w:tc>
        <w:tc>
          <w:tcPr>
            <w:tcW w:w="816" w:type="dxa"/>
            <w:tcBorders>
              <w:top w:val="nil"/>
              <w:left w:val="nil"/>
              <w:bottom w:val="nil"/>
              <w:right w:val="nil"/>
            </w:tcBorders>
            <w:shd w:val="clear" w:color="auto" w:fill="auto"/>
            <w:noWrap/>
            <w:vAlign w:val="bottom"/>
          </w:tcPr>
          <w:p w14:paraId="285FD67E" w14:textId="77777777" w:rsidR="00077066" w:rsidRPr="00425F48" w:rsidRDefault="00077066" w:rsidP="00077066">
            <w:pPr>
              <w:pStyle w:val="TableText"/>
            </w:pPr>
            <w:r w:rsidRPr="00425F48">
              <w:rPr>
                <w:sz w:val="16"/>
                <w:szCs w:val="16"/>
              </w:rPr>
              <w:t>0.973816</w:t>
            </w:r>
          </w:p>
        </w:tc>
        <w:tc>
          <w:tcPr>
            <w:tcW w:w="816" w:type="dxa"/>
            <w:tcBorders>
              <w:top w:val="nil"/>
              <w:left w:val="nil"/>
              <w:bottom w:val="nil"/>
              <w:right w:val="nil"/>
            </w:tcBorders>
            <w:shd w:val="clear" w:color="auto" w:fill="auto"/>
            <w:noWrap/>
            <w:vAlign w:val="bottom"/>
          </w:tcPr>
          <w:p w14:paraId="7FB45A10" w14:textId="77777777" w:rsidR="00077066" w:rsidRPr="00425F48" w:rsidRDefault="00077066" w:rsidP="00077066">
            <w:pPr>
              <w:pStyle w:val="TableText"/>
            </w:pPr>
            <w:r w:rsidRPr="00425F48">
              <w:rPr>
                <w:sz w:val="16"/>
                <w:szCs w:val="16"/>
              </w:rPr>
              <w:t>0.974076</w:t>
            </w:r>
          </w:p>
        </w:tc>
        <w:tc>
          <w:tcPr>
            <w:tcW w:w="816" w:type="dxa"/>
            <w:tcBorders>
              <w:top w:val="nil"/>
              <w:left w:val="nil"/>
              <w:bottom w:val="nil"/>
              <w:right w:val="nil"/>
            </w:tcBorders>
            <w:shd w:val="clear" w:color="auto" w:fill="auto"/>
            <w:noWrap/>
            <w:vAlign w:val="bottom"/>
          </w:tcPr>
          <w:p w14:paraId="44F02427" w14:textId="77777777" w:rsidR="00077066" w:rsidRPr="00425F48" w:rsidRDefault="00077066" w:rsidP="00077066">
            <w:pPr>
              <w:pStyle w:val="TableText"/>
            </w:pPr>
            <w:r w:rsidRPr="00425F48">
              <w:rPr>
                <w:sz w:val="16"/>
                <w:szCs w:val="16"/>
              </w:rPr>
              <w:t>0.974323</w:t>
            </w:r>
          </w:p>
        </w:tc>
        <w:tc>
          <w:tcPr>
            <w:tcW w:w="816" w:type="dxa"/>
            <w:tcBorders>
              <w:top w:val="nil"/>
              <w:left w:val="nil"/>
              <w:bottom w:val="nil"/>
              <w:right w:val="nil"/>
            </w:tcBorders>
            <w:shd w:val="clear" w:color="auto" w:fill="auto"/>
            <w:noWrap/>
            <w:vAlign w:val="bottom"/>
          </w:tcPr>
          <w:p w14:paraId="4BA7CE40" w14:textId="77777777" w:rsidR="00077066" w:rsidRPr="00425F48" w:rsidRDefault="00077066" w:rsidP="00077066">
            <w:pPr>
              <w:pStyle w:val="TableText"/>
            </w:pPr>
            <w:r w:rsidRPr="00425F48">
              <w:rPr>
                <w:sz w:val="16"/>
                <w:szCs w:val="16"/>
              </w:rPr>
              <w:t>0.974558</w:t>
            </w:r>
          </w:p>
        </w:tc>
        <w:tc>
          <w:tcPr>
            <w:tcW w:w="763" w:type="dxa"/>
            <w:tcBorders>
              <w:top w:val="nil"/>
              <w:left w:val="nil"/>
              <w:bottom w:val="nil"/>
              <w:right w:val="nil"/>
            </w:tcBorders>
            <w:shd w:val="clear" w:color="auto" w:fill="auto"/>
            <w:noWrap/>
            <w:vAlign w:val="bottom"/>
          </w:tcPr>
          <w:p w14:paraId="7FA03E2B" w14:textId="77777777" w:rsidR="00077066" w:rsidRPr="00425F48" w:rsidRDefault="00077066" w:rsidP="00077066">
            <w:pPr>
              <w:pStyle w:val="TableText"/>
            </w:pPr>
            <w:r w:rsidRPr="00425F48">
              <w:rPr>
                <w:sz w:val="16"/>
                <w:szCs w:val="16"/>
              </w:rPr>
              <w:t>0.974782</w:t>
            </w:r>
          </w:p>
        </w:tc>
      </w:tr>
      <w:tr w:rsidR="00077066" w:rsidRPr="00425F48" w14:paraId="29D44BC2" w14:textId="77777777">
        <w:trPr>
          <w:trHeight w:val="165"/>
        </w:trPr>
        <w:tc>
          <w:tcPr>
            <w:tcW w:w="648" w:type="dxa"/>
            <w:tcBorders>
              <w:top w:val="nil"/>
              <w:left w:val="nil"/>
              <w:bottom w:val="nil"/>
              <w:right w:val="nil"/>
            </w:tcBorders>
            <w:shd w:val="clear" w:color="auto" w:fill="auto"/>
            <w:noWrap/>
            <w:vAlign w:val="bottom"/>
          </w:tcPr>
          <w:p w14:paraId="19962005"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2F572ECB" w14:textId="77777777" w:rsidR="00077066" w:rsidRPr="00425F48" w:rsidRDefault="00077066" w:rsidP="00077066">
            <w:pPr>
              <w:pStyle w:val="TableText"/>
            </w:pPr>
            <w:r w:rsidRPr="00425F48">
              <w:rPr>
                <w:sz w:val="16"/>
                <w:szCs w:val="16"/>
              </w:rPr>
              <w:t>0.979093</w:t>
            </w:r>
          </w:p>
        </w:tc>
        <w:tc>
          <w:tcPr>
            <w:tcW w:w="820" w:type="dxa"/>
            <w:tcBorders>
              <w:top w:val="nil"/>
              <w:left w:val="nil"/>
              <w:bottom w:val="nil"/>
              <w:right w:val="nil"/>
            </w:tcBorders>
            <w:shd w:val="clear" w:color="auto" w:fill="auto"/>
            <w:noWrap/>
            <w:vAlign w:val="bottom"/>
          </w:tcPr>
          <w:p w14:paraId="3EAAE675" w14:textId="77777777" w:rsidR="00077066" w:rsidRPr="00425F48" w:rsidRDefault="00077066" w:rsidP="00077066">
            <w:pPr>
              <w:pStyle w:val="TableText"/>
            </w:pPr>
            <w:r w:rsidRPr="00425F48">
              <w:rPr>
                <w:sz w:val="16"/>
                <w:szCs w:val="16"/>
              </w:rPr>
              <w:t>0.979328</w:t>
            </w:r>
          </w:p>
        </w:tc>
        <w:tc>
          <w:tcPr>
            <w:tcW w:w="820" w:type="dxa"/>
            <w:tcBorders>
              <w:top w:val="nil"/>
              <w:left w:val="nil"/>
              <w:bottom w:val="nil"/>
              <w:right w:val="nil"/>
            </w:tcBorders>
            <w:shd w:val="clear" w:color="auto" w:fill="auto"/>
            <w:noWrap/>
            <w:vAlign w:val="bottom"/>
          </w:tcPr>
          <w:p w14:paraId="3D57DFA2" w14:textId="77777777" w:rsidR="00077066" w:rsidRPr="00425F48" w:rsidRDefault="00077066" w:rsidP="00077066">
            <w:pPr>
              <w:pStyle w:val="TableText"/>
            </w:pPr>
            <w:r w:rsidRPr="00425F48">
              <w:rPr>
                <w:sz w:val="16"/>
                <w:szCs w:val="16"/>
              </w:rPr>
              <w:t>0.979551</w:t>
            </w:r>
          </w:p>
        </w:tc>
        <w:tc>
          <w:tcPr>
            <w:tcW w:w="820" w:type="dxa"/>
            <w:tcBorders>
              <w:top w:val="nil"/>
              <w:left w:val="nil"/>
              <w:bottom w:val="nil"/>
              <w:right w:val="nil"/>
            </w:tcBorders>
            <w:shd w:val="clear" w:color="auto" w:fill="auto"/>
            <w:noWrap/>
            <w:vAlign w:val="bottom"/>
          </w:tcPr>
          <w:p w14:paraId="6F2B2E7A" w14:textId="77777777" w:rsidR="00077066" w:rsidRPr="00425F48" w:rsidRDefault="00077066" w:rsidP="00077066">
            <w:pPr>
              <w:pStyle w:val="TableText"/>
            </w:pPr>
            <w:r w:rsidRPr="00425F48">
              <w:rPr>
                <w:sz w:val="16"/>
                <w:szCs w:val="16"/>
              </w:rPr>
              <w:t>0.979764</w:t>
            </w:r>
          </w:p>
        </w:tc>
        <w:tc>
          <w:tcPr>
            <w:tcW w:w="820" w:type="dxa"/>
            <w:tcBorders>
              <w:top w:val="nil"/>
              <w:left w:val="nil"/>
              <w:bottom w:val="nil"/>
              <w:right w:val="nil"/>
            </w:tcBorders>
            <w:shd w:val="clear" w:color="auto" w:fill="auto"/>
            <w:noWrap/>
            <w:vAlign w:val="bottom"/>
          </w:tcPr>
          <w:p w14:paraId="66A2FC59" w14:textId="77777777" w:rsidR="00077066" w:rsidRPr="00425F48" w:rsidRDefault="00077066" w:rsidP="00077066">
            <w:pPr>
              <w:pStyle w:val="TableText"/>
            </w:pPr>
            <w:r w:rsidRPr="00425F48">
              <w:rPr>
                <w:sz w:val="16"/>
                <w:szCs w:val="16"/>
              </w:rPr>
              <w:t>0.979965</w:t>
            </w:r>
          </w:p>
        </w:tc>
        <w:tc>
          <w:tcPr>
            <w:tcW w:w="820" w:type="dxa"/>
            <w:tcBorders>
              <w:top w:val="nil"/>
              <w:left w:val="nil"/>
              <w:bottom w:val="nil"/>
              <w:right w:val="nil"/>
            </w:tcBorders>
            <w:shd w:val="clear" w:color="auto" w:fill="auto"/>
            <w:noWrap/>
            <w:vAlign w:val="bottom"/>
          </w:tcPr>
          <w:p w14:paraId="15B7D041" w14:textId="77777777" w:rsidR="00077066" w:rsidRPr="00425F48" w:rsidRDefault="00077066" w:rsidP="00077066">
            <w:pPr>
              <w:pStyle w:val="TableText"/>
            </w:pPr>
            <w:r w:rsidRPr="00425F48">
              <w:rPr>
                <w:sz w:val="16"/>
                <w:szCs w:val="16"/>
              </w:rPr>
              <w:t>0.980157</w:t>
            </w:r>
          </w:p>
        </w:tc>
        <w:tc>
          <w:tcPr>
            <w:tcW w:w="820" w:type="dxa"/>
            <w:tcBorders>
              <w:top w:val="nil"/>
              <w:left w:val="nil"/>
              <w:bottom w:val="nil"/>
              <w:right w:val="nil"/>
            </w:tcBorders>
            <w:shd w:val="clear" w:color="auto" w:fill="auto"/>
            <w:noWrap/>
            <w:vAlign w:val="bottom"/>
          </w:tcPr>
          <w:p w14:paraId="47BD12FF" w14:textId="77777777" w:rsidR="00077066" w:rsidRPr="00425F48" w:rsidRDefault="00077066" w:rsidP="00077066">
            <w:pPr>
              <w:pStyle w:val="TableText"/>
            </w:pPr>
            <w:r w:rsidRPr="00425F48">
              <w:rPr>
                <w:sz w:val="16"/>
                <w:szCs w:val="16"/>
              </w:rPr>
              <w:t>0.980339</w:t>
            </w:r>
          </w:p>
        </w:tc>
        <w:tc>
          <w:tcPr>
            <w:tcW w:w="820" w:type="dxa"/>
            <w:tcBorders>
              <w:top w:val="nil"/>
              <w:left w:val="nil"/>
              <w:bottom w:val="nil"/>
              <w:right w:val="nil"/>
            </w:tcBorders>
            <w:shd w:val="clear" w:color="auto" w:fill="auto"/>
            <w:noWrap/>
            <w:vAlign w:val="bottom"/>
          </w:tcPr>
          <w:p w14:paraId="3B8EA21E" w14:textId="77777777" w:rsidR="00077066" w:rsidRPr="00425F48" w:rsidRDefault="00077066" w:rsidP="00077066">
            <w:pPr>
              <w:pStyle w:val="TableText"/>
            </w:pPr>
            <w:r w:rsidRPr="00425F48">
              <w:rPr>
                <w:sz w:val="16"/>
                <w:szCs w:val="16"/>
              </w:rPr>
              <w:t>0.980512</w:t>
            </w:r>
          </w:p>
        </w:tc>
        <w:tc>
          <w:tcPr>
            <w:tcW w:w="820" w:type="dxa"/>
            <w:tcBorders>
              <w:top w:val="nil"/>
              <w:left w:val="nil"/>
              <w:bottom w:val="nil"/>
              <w:right w:val="nil"/>
            </w:tcBorders>
            <w:shd w:val="clear" w:color="auto" w:fill="auto"/>
            <w:noWrap/>
            <w:vAlign w:val="bottom"/>
          </w:tcPr>
          <w:p w14:paraId="69EE3ECC" w14:textId="77777777" w:rsidR="00077066" w:rsidRPr="00425F48" w:rsidRDefault="00077066" w:rsidP="00077066">
            <w:pPr>
              <w:pStyle w:val="TableText"/>
            </w:pPr>
            <w:r w:rsidRPr="00425F48">
              <w:rPr>
                <w:sz w:val="16"/>
                <w:szCs w:val="16"/>
              </w:rPr>
              <w:t>0.980676</w:t>
            </w:r>
          </w:p>
        </w:tc>
        <w:tc>
          <w:tcPr>
            <w:tcW w:w="816" w:type="dxa"/>
            <w:tcBorders>
              <w:top w:val="nil"/>
              <w:left w:val="nil"/>
              <w:bottom w:val="nil"/>
              <w:right w:val="nil"/>
            </w:tcBorders>
            <w:shd w:val="clear" w:color="auto" w:fill="auto"/>
            <w:noWrap/>
            <w:vAlign w:val="bottom"/>
          </w:tcPr>
          <w:p w14:paraId="73EC1982" w14:textId="77777777" w:rsidR="00077066" w:rsidRPr="00425F48" w:rsidRDefault="00077066" w:rsidP="00077066">
            <w:pPr>
              <w:pStyle w:val="TableText"/>
            </w:pPr>
            <w:r w:rsidRPr="00425F48">
              <w:rPr>
                <w:sz w:val="16"/>
                <w:szCs w:val="16"/>
              </w:rPr>
              <w:t>0.980832</w:t>
            </w:r>
          </w:p>
        </w:tc>
        <w:tc>
          <w:tcPr>
            <w:tcW w:w="816" w:type="dxa"/>
            <w:tcBorders>
              <w:top w:val="nil"/>
              <w:left w:val="nil"/>
              <w:bottom w:val="nil"/>
              <w:right w:val="nil"/>
            </w:tcBorders>
            <w:shd w:val="clear" w:color="auto" w:fill="auto"/>
            <w:noWrap/>
            <w:vAlign w:val="bottom"/>
          </w:tcPr>
          <w:p w14:paraId="439B84AA" w14:textId="77777777" w:rsidR="00077066" w:rsidRPr="00425F48" w:rsidRDefault="00077066" w:rsidP="00077066">
            <w:pPr>
              <w:pStyle w:val="TableText"/>
            </w:pPr>
            <w:r w:rsidRPr="00425F48">
              <w:rPr>
                <w:sz w:val="16"/>
                <w:szCs w:val="16"/>
              </w:rPr>
              <w:t>0.980980</w:t>
            </w:r>
          </w:p>
        </w:tc>
        <w:tc>
          <w:tcPr>
            <w:tcW w:w="816" w:type="dxa"/>
            <w:tcBorders>
              <w:top w:val="nil"/>
              <w:left w:val="nil"/>
              <w:bottom w:val="nil"/>
              <w:right w:val="nil"/>
            </w:tcBorders>
            <w:shd w:val="clear" w:color="auto" w:fill="auto"/>
            <w:noWrap/>
            <w:vAlign w:val="bottom"/>
          </w:tcPr>
          <w:p w14:paraId="403D5216" w14:textId="77777777" w:rsidR="00077066" w:rsidRPr="00425F48" w:rsidRDefault="00077066" w:rsidP="00077066">
            <w:pPr>
              <w:pStyle w:val="TableText"/>
            </w:pPr>
            <w:r w:rsidRPr="00425F48">
              <w:rPr>
                <w:sz w:val="16"/>
                <w:szCs w:val="16"/>
              </w:rPr>
              <w:t>0.981121</w:t>
            </w:r>
          </w:p>
        </w:tc>
        <w:tc>
          <w:tcPr>
            <w:tcW w:w="816" w:type="dxa"/>
            <w:tcBorders>
              <w:top w:val="nil"/>
              <w:left w:val="nil"/>
              <w:bottom w:val="nil"/>
              <w:right w:val="nil"/>
            </w:tcBorders>
            <w:shd w:val="clear" w:color="auto" w:fill="auto"/>
            <w:noWrap/>
            <w:vAlign w:val="bottom"/>
          </w:tcPr>
          <w:p w14:paraId="0B82F827" w14:textId="77777777" w:rsidR="00077066" w:rsidRPr="00425F48" w:rsidRDefault="00077066" w:rsidP="00077066">
            <w:pPr>
              <w:pStyle w:val="TableText"/>
            </w:pPr>
            <w:r w:rsidRPr="00425F48">
              <w:rPr>
                <w:sz w:val="16"/>
                <w:szCs w:val="16"/>
              </w:rPr>
              <w:t>0.981255</w:t>
            </w:r>
          </w:p>
        </w:tc>
        <w:tc>
          <w:tcPr>
            <w:tcW w:w="816" w:type="dxa"/>
            <w:tcBorders>
              <w:top w:val="nil"/>
              <w:left w:val="nil"/>
              <w:bottom w:val="nil"/>
              <w:right w:val="nil"/>
            </w:tcBorders>
            <w:shd w:val="clear" w:color="auto" w:fill="auto"/>
            <w:noWrap/>
            <w:vAlign w:val="bottom"/>
          </w:tcPr>
          <w:p w14:paraId="3A76A1B2" w14:textId="77777777" w:rsidR="00077066" w:rsidRPr="00425F48" w:rsidRDefault="00077066" w:rsidP="00077066">
            <w:pPr>
              <w:pStyle w:val="TableText"/>
            </w:pPr>
            <w:r w:rsidRPr="00425F48">
              <w:rPr>
                <w:sz w:val="16"/>
                <w:szCs w:val="16"/>
              </w:rPr>
              <w:t>0.981382</w:t>
            </w:r>
          </w:p>
        </w:tc>
        <w:tc>
          <w:tcPr>
            <w:tcW w:w="816" w:type="dxa"/>
            <w:tcBorders>
              <w:top w:val="nil"/>
              <w:left w:val="nil"/>
              <w:bottom w:val="nil"/>
              <w:right w:val="nil"/>
            </w:tcBorders>
            <w:shd w:val="clear" w:color="auto" w:fill="auto"/>
            <w:noWrap/>
            <w:vAlign w:val="bottom"/>
          </w:tcPr>
          <w:p w14:paraId="742605F9" w14:textId="77777777" w:rsidR="00077066" w:rsidRPr="00425F48" w:rsidRDefault="00077066" w:rsidP="00077066">
            <w:pPr>
              <w:pStyle w:val="TableText"/>
            </w:pPr>
            <w:r w:rsidRPr="00425F48">
              <w:rPr>
                <w:sz w:val="16"/>
                <w:szCs w:val="16"/>
              </w:rPr>
              <w:t>0.981503</w:t>
            </w:r>
          </w:p>
        </w:tc>
        <w:tc>
          <w:tcPr>
            <w:tcW w:w="816" w:type="dxa"/>
            <w:tcBorders>
              <w:top w:val="nil"/>
              <w:left w:val="nil"/>
              <w:bottom w:val="nil"/>
              <w:right w:val="nil"/>
            </w:tcBorders>
            <w:shd w:val="clear" w:color="auto" w:fill="auto"/>
            <w:noWrap/>
            <w:vAlign w:val="bottom"/>
          </w:tcPr>
          <w:p w14:paraId="71C01944" w14:textId="77777777" w:rsidR="00077066" w:rsidRPr="00425F48" w:rsidRDefault="00077066" w:rsidP="00077066">
            <w:pPr>
              <w:pStyle w:val="TableText"/>
            </w:pPr>
            <w:r w:rsidRPr="00425F48">
              <w:rPr>
                <w:sz w:val="16"/>
                <w:szCs w:val="16"/>
              </w:rPr>
              <w:t>0.981617</w:t>
            </w:r>
          </w:p>
        </w:tc>
        <w:tc>
          <w:tcPr>
            <w:tcW w:w="763" w:type="dxa"/>
            <w:tcBorders>
              <w:top w:val="nil"/>
              <w:left w:val="nil"/>
              <w:bottom w:val="nil"/>
              <w:right w:val="nil"/>
            </w:tcBorders>
            <w:shd w:val="clear" w:color="auto" w:fill="auto"/>
            <w:noWrap/>
            <w:vAlign w:val="bottom"/>
          </w:tcPr>
          <w:p w14:paraId="719630A0" w14:textId="77777777" w:rsidR="00077066" w:rsidRPr="00425F48" w:rsidRDefault="00077066" w:rsidP="00077066">
            <w:pPr>
              <w:pStyle w:val="TableText"/>
            </w:pPr>
            <w:r w:rsidRPr="00425F48">
              <w:rPr>
                <w:sz w:val="16"/>
                <w:szCs w:val="16"/>
              </w:rPr>
              <w:t>0.981726</w:t>
            </w:r>
          </w:p>
        </w:tc>
      </w:tr>
      <w:tr w:rsidR="00077066" w:rsidRPr="00425F48" w14:paraId="3CC32FC9" w14:textId="77777777">
        <w:trPr>
          <w:trHeight w:val="165"/>
        </w:trPr>
        <w:tc>
          <w:tcPr>
            <w:tcW w:w="648" w:type="dxa"/>
            <w:tcBorders>
              <w:top w:val="nil"/>
              <w:left w:val="nil"/>
              <w:right w:val="nil"/>
            </w:tcBorders>
            <w:shd w:val="clear" w:color="auto" w:fill="auto"/>
            <w:noWrap/>
            <w:vAlign w:val="bottom"/>
          </w:tcPr>
          <w:p w14:paraId="506B1F07" w14:textId="77777777" w:rsidR="00077066" w:rsidRPr="00425F48" w:rsidRDefault="00077066" w:rsidP="00077066">
            <w:pPr>
              <w:pStyle w:val="TableText"/>
            </w:pPr>
            <w:r w:rsidRPr="00425F48">
              <w:rPr>
                <w:sz w:val="16"/>
                <w:szCs w:val="16"/>
              </w:rPr>
              <w:t>54</w:t>
            </w:r>
          </w:p>
        </w:tc>
        <w:tc>
          <w:tcPr>
            <w:tcW w:w="820" w:type="dxa"/>
            <w:tcBorders>
              <w:top w:val="nil"/>
              <w:left w:val="nil"/>
              <w:right w:val="nil"/>
            </w:tcBorders>
            <w:shd w:val="clear" w:color="auto" w:fill="auto"/>
            <w:noWrap/>
            <w:vAlign w:val="bottom"/>
          </w:tcPr>
          <w:p w14:paraId="3892294F"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5A478667"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04FBFAEF"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51D64A50"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24EDAE57"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4D45F9D3"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108DF2AA"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30A32386" w14:textId="77777777" w:rsidR="00077066" w:rsidRPr="00425F48" w:rsidRDefault="00077066" w:rsidP="00077066">
            <w:pPr>
              <w:pStyle w:val="TableText"/>
            </w:pPr>
            <w:r w:rsidRPr="00425F48">
              <w:rPr>
                <w:sz w:val="16"/>
                <w:szCs w:val="16"/>
              </w:rPr>
              <w:t>0.988791</w:t>
            </w:r>
          </w:p>
        </w:tc>
        <w:tc>
          <w:tcPr>
            <w:tcW w:w="820" w:type="dxa"/>
            <w:tcBorders>
              <w:top w:val="nil"/>
              <w:left w:val="nil"/>
              <w:right w:val="nil"/>
            </w:tcBorders>
            <w:shd w:val="clear" w:color="auto" w:fill="auto"/>
            <w:noWrap/>
            <w:vAlign w:val="bottom"/>
          </w:tcPr>
          <w:p w14:paraId="7D969541"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14E8ED0E"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46DAF11A"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58604311"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7FF9CE18"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2D6476A4"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0228383D" w14:textId="77777777" w:rsidR="00077066" w:rsidRPr="00425F48" w:rsidRDefault="00077066" w:rsidP="00077066">
            <w:pPr>
              <w:pStyle w:val="TableText"/>
            </w:pPr>
            <w:r w:rsidRPr="00425F48">
              <w:rPr>
                <w:sz w:val="16"/>
                <w:szCs w:val="16"/>
              </w:rPr>
              <w:t>0.988791</w:t>
            </w:r>
          </w:p>
        </w:tc>
        <w:tc>
          <w:tcPr>
            <w:tcW w:w="816" w:type="dxa"/>
            <w:tcBorders>
              <w:top w:val="nil"/>
              <w:left w:val="nil"/>
              <w:right w:val="nil"/>
            </w:tcBorders>
            <w:shd w:val="clear" w:color="auto" w:fill="auto"/>
            <w:noWrap/>
            <w:vAlign w:val="bottom"/>
          </w:tcPr>
          <w:p w14:paraId="5C023AA6" w14:textId="77777777" w:rsidR="00077066" w:rsidRPr="00425F48" w:rsidRDefault="00077066" w:rsidP="00077066">
            <w:pPr>
              <w:pStyle w:val="TableText"/>
            </w:pPr>
            <w:r w:rsidRPr="00425F48">
              <w:rPr>
                <w:sz w:val="16"/>
                <w:szCs w:val="16"/>
              </w:rPr>
              <w:t>0.988791</w:t>
            </w:r>
          </w:p>
        </w:tc>
        <w:tc>
          <w:tcPr>
            <w:tcW w:w="763" w:type="dxa"/>
            <w:tcBorders>
              <w:top w:val="nil"/>
              <w:left w:val="nil"/>
              <w:right w:val="nil"/>
            </w:tcBorders>
            <w:shd w:val="clear" w:color="auto" w:fill="auto"/>
            <w:noWrap/>
            <w:vAlign w:val="bottom"/>
          </w:tcPr>
          <w:p w14:paraId="5C90DEE0" w14:textId="77777777" w:rsidR="00077066" w:rsidRPr="00425F48" w:rsidRDefault="00077066" w:rsidP="00077066">
            <w:pPr>
              <w:pStyle w:val="TableText"/>
            </w:pPr>
            <w:r w:rsidRPr="00425F48">
              <w:rPr>
                <w:sz w:val="16"/>
                <w:szCs w:val="16"/>
              </w:rPr>
              <w:t>0.988791</w:t>
            </w:r>
          </w:p>
        </w:tc>
      </w:tr>
      <w:tr w:rsidR="00077066" w:rsidRPr="00425F48" w14:paraId="2931DE0F" w14:textId="77777777">
        <w:trPr>
          <w:trHeight w:val="165"/>
        </w:trPr>
        <w:tc>
          <w:tcPr>
            <w:tcW w:w="648" w:type="dxa"/>
            <w:tcBorders>
              <w:top w:val="nil"/>
              <w:left w:val="nil"/>
              <w:bottom w:val="single" w:sz="4" w:space="0" w:color="auto"/>
              <w:right w:val="nil"/>
            </w:tcBorders>
            <w:shd w:val="clear" w:color="auto" w:fill="auto"/>
            <w:noWrap/>
          </w:tcPr>
          <w:p w14:paraId="270D07E4" w14:textId="77777777" w:rsidR="00077066" w:rsidRPr="00425F48" w:rsidRDefault="00077066" w:rsidP="00077066">
            <w:pPr>
              <w:pStyle w:val="TableText"/>
            </w:pPr>
            <w:r w:rsidRPr="00425F48">
              <w:rPr>
                <w:sz w:val="16"/>
                <w:szCs w:val="16"/>
              </w:rPr>
              <w:t>55</w:t>
            </w:r>
            <w:r>
              <w:rPr>
                <w:sz w:val="16"/>
                <w:szCs w:val="16"/>
              </w:rPr>
              <w:t> and over</w:t>
            </w:r>
          </w:p>
        </w:tc>
        <w:tc>
          <w:tcPr>
            <w:tcW w:w="820" w:type="dxa"/>
            <w:tcBorders>
              <w:top w:val="nil"/>
              <w:left w:val="nil"/>
              <w:bottom w:val="single" w:sz="4" w:space="0" w:color="auto"/>
              <w:right w:val="nil"/>
            </w:tcBorders>
            <w:shd w:val="clear" w:color="auto" w:fill="auto"/>
            <w:noWrap/>
          </w:tcPr>
          <w:p w14:paraId="39F46F7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1645C6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239BC2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BF3EAD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7848582"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202929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7BE4D7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AAEF1A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4796437"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00675F0"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2E73781"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B4915FF"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DDDBFBB"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F11465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64C57164"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59C0317" w14:textId="77777777" w:rsidR="00077066" w:rsidRPr="00425F48" w:rsidRDefault="00077066" w:rsidP="00077066">
            <w:pPr>
              <w:pStyle w:val="TableText"/>
            </w:pPr>
            <w:r w:rsidRPr="00425F48">
              <w:rPr>
                <w:sz w:val="16"/>
                <w:szCs w:val="16"/>
              </w:rPr>
              <w:t>1.000000</w:t>
            </w:r>
          </w:p>
        </w:tc>
        <w:tc>
          <w:tcPr>
            <w:tcW w:w="763" w:type="dxa"/>
            <w:tcBorders>
              <w:top w:val="nil"/>
              <w:left w:val="nil"/>
              <w:bottom w:val="single" w:sz="4" w:space="0" w:color="auto"/>
              <w:right w:val="nil"/>
            </w:tcBorders>
            <w:shd w:val="clear" w:color="auto" w:fill="auto"/>
            <w:noWrap/>
          </w:tcPr>
          <w:p w14:paraId="4D2F4333" w14:textId="77777777" w:rsidR="00077066" w:rsidRPr="00425F48" w:rsidRDefault="00077066" w:rsidP="00077066">
            <w:pPr>
              <w:pStyle w:val="TableText"/>
            </w:pPr>
            <w:r w:rsidRPr="00425F48">
              <w:rPr>
                <w:sz w:val="16"/>
                <w:szCs w:val="16"/>
              </w:rPr>
              <w:t>1.000000</w:t>
            </w:r>
          </w:p>
        </w:tc>
      </w:tr>
    </w:tbl>
    <w:p w14:paraId="7920B9D1" w14:textId="77777777" w:rsidR="00077066" w:rsidRPr="00425F48" w:rsidRDefault="00077066" w:rsidP="00077066">
      <w:pPr>
        <w:pStyle w:val="ScheduleHeading"/>
        <w:rPr>
          <w:b w:val="0"/>
          <w:i/>
        </w:rPr>
      </w:pPr>
      <w:r w:rsidRPr="00425F48">
        <w:t>Table 3C</w:t>
      </w:r>
      <w:r w:rsidRPr="00425F48">
        <w:tab/>
        <w:t>Productivity contribution valuation factors (PCF) — females with first day of membership of PSS Scheme being on or before 30 June 1999 (continued)</w:t>
      </w:r>
    </w:p>
    <w:p w14:paraId="778574FE" w14:textId="77777777" w:rsidR="00077066" w:rsidRPr="00425F48" w:rsidRDefault="00077066" w:rsidP="00077066">
      <w:pPr>
        <w:pStyle w:val="TableColHead"/>
        <w:jc w:val="center"/>
      </w:pPr>
      <w:r w:rsidRPr="00425F48">
        <w:rPr>
          <w:sz w:val="20"/>
        </w:rPr>
        <w:t>Complete years between first day of membership and relevant date</w:t>
      </w:r>
    </w:p>
    <w:tbl>
      <w:tblPr>
        <w:tblW w:w="14531" w:type="dxa"/>
        <w:tblInd w:w="93" w:type="dxa"/>
        <w:tblLook w:val="0000" w:firstRow="0" w:lastRow="0" w:firstColumn="0" w:lastColumn="0" w:noHBand="0" w:noVBand="0"/>
      </w:tblPr>
      <w:tblGrid>
        <w:gridCol w:w="555"/>
        <w:gridCol w:w="816"/>
        <w:gridCol w:w="870"/>
        <w:gridCol w:w="870"/>
        <w:gridCol w:w="871"/>
        <w:gridCol w:w="816"/>
        <w:gridCol w:w="816"/>
        <w:gridCol w:w="816"/>
        <w:gridCol w:w="816"/>
        <w:gridCol w:w="816"/>
        <w:gridCol w:w="816"/>
        <w:gridCol w:w="816"/>
        <w:gridCol w:w="816"/>
        <w:gridCol w:w="816"/>
        <w:gridCol w:w="825"/>
        <w:gridCol w:w="816"/>
        <w:gridCol w:w="816"/>
        <w:gridCol w:w="816"/>
      </w:tblGrid>
      <w:tr w:rsidR="00077066" w:rsidRPr="00425F48" w14:paraId="132A0500" w14:textId="77777777">
        <w:trPr>
          <w:trHeight w:val="165"/>
          <w:tblHeader/>
        </w:trPr>
        <w:tc>
          <w:tcPr>
            <w:tcW w:w="555" w:type="dxa"/>
            <w:tcBorders>
              <w:top w:val="nil"/>
              <w:left w:val="nil"/>
              <w:bottom w:val="single" w:sz="4" w:space="0" w:color="auto"/>
              <w:right w:val="nil"/>
            </w:tcBorders>
            <w:shd w:val="clear" w:color="auto" w:fill="auto"/>
            <w:noWrap/>
          </w:tcPr>
          <w:p w14:paraId="55E62E08" w14:textId="77777777" w:rsidR="00077066" w:rsidRPr="00425F48" w:rsidRDefault="00077066" w:rsidP="00077066">
            <w:pPr>
              <w:pStyle w:val="TableColHead"/>
              <w:jc w:val="center"/>
              <w:rPr>
                <w:sz w:val="16"/>
                <w:szCs w:val="16"/>
              </w:rPr>
            </w:pPr>
            <w:r w:rsidRPr="00425F48">
              <w:rPr>
                <w:sz w:val="16"/>
                <w:szCs w:val="16"/>
              </w:rPr>
              <w:t>Age</w:t>
            </w:r>
          </w:p>
        </w:tc>
        <w:tc>
          <w:tcPr>
            <w:tcW w:w="816" w:type="dxa"/>
            <w:tcBorders>
              <w:top w:val="nil"/>
              <w:left w:val="nil"/>
              <w:bottom w:val="single" w:sz="4" w:space="0" w:color="auto"/>
              <w:right w:val="nil"/>
            </w:tcBorders>
            <w:shd w:val="clear" w:color="auto" w:fill="auto"/>
            <w:noWrap/>
          </w:tcPr>
          <w:p w14:paraId="7A80C930" w14:textId="77777777" w:rsidR="00077066" w:rsidRPr="00425F48" w:rsidRDefault="00077066" w:rsidP="00077066">
            <w:pPr>
              <w:pStyle w:val="TableColHead"/>
              <w:jc w:val="center"/>
              <w:rPr>
                <w:sz w:val="16"/>
                <w:szCs w:val="16"/>
              </w:rPr>
            </w:pPr>
            <w:r w:rsidRPr="00425F48">
              <w:rPr>
                <w:sz w:val="16"/>
                <w:szCs w:val="16"/>
              </w:rPr>
              <w:t>34</w:t>
            </w:r>
          </w:p>
        </w:tc>
        <w:tc>
          <w:tcPr>
            <w:tcW w:w="870" w:type="dxa"/>
            <w:tcBorders>
              <w:top w:val="nil"/>
              <w:left w:val="nil"/>
              <w:bottom w:val="single" w:sz="4" w:space="0" w:color="auto"/>
              <w:right w:val="nil"/>
            </w:tcBorders>
            <w:shd w:val="clear" w:color="auto" w:fill="auto"/>
            <w:noWrap/>
          </w:tcPr>
          <w:p w14:paraId="39B31FF0" w14:textId="77777777" w:rsidR="00077066" w:rsidRPr="00425F48" w:rsidRDefault="00077066" w:rsidP="00077066">
            <w:pPr>
              <w:pStyle w:val="TableColHead"/>
              <w:jc w:val="center"/>
              <w:rPr>
                <w:sz w:val="16"/>
                <w:szCs w:val="16"/>
              </w:rPr>
            </w:pPr>
            <w:r w:rsidRPr="00425F48">
              <w:rPr>
                <w:sz w:val="16"/>
                <w:szCs w:val="16"/>
              </w:rPr>
              <w:t>35</w:t>
            </w:r>
          </w:p>
        </w:tc>
        <w:tc>
          <w:tcPr>
            <w:tcW w:w="870" w:type="dxa"/>
            <w:tcBorders>
              <w:top w:val="nil"/>
              <w:left w:val="nil"/>
              <w:bottom w:val="single" w:sz="4" w:space="0" w:color="auto"/>
              <w:right w:val="nil"/>
            </w:tcBorders>
            <w:shd w:val="clear" w:color="auto" w:fill="auto"/>
            <w:noWrap/>
          </w:tcPr>
          <w:p w14:paraId="27DD0A70" w14:textId="77777777" w:rsidR="00077066" w:rsidRPr="00425F48" w:rsidRDefault="00077066" w:rsidP="00077066">
            <w:pPr>
              <w:pStyle w:val="TableColHead"/>
              <w:jc w:val="center"/>
              <w:rPr>
                <w:sz w:val="16"/>
                <w:szCs w:val="16"/>
              </w:rPr>
            </w:pPr>
            <w:r w:rsidRPr="00425F48">
              <w:rPr>
                <w:sz w:val="16"/>
                <w:szCs w:val="16"/>
              </w:rPr>
              <w:t>36</w:t>
            </w:r>
          </w:p>
        </w:tc>
        <w:tc>
          <w:tcPr>
            <w:tcW w:w="871" w:type="dxa"/>
            <w:tcBorders>
              <w:top w:val="nil"/>
              <w:left w:val="nil"/>
              <w:bottom w:val="single" w:sz="4" w:space="0" w:color="auto"/>
              <w:right w:val="nil"/>
            </w:tcBorders>
            <w:shd w:val="clear" w:color="auto" w:fill="auto"/>
            <w:noWrap/>
          </w:tcPr>
          <w:p w14:paraId="65E632C4" w14:textId="77777777" w:rsidR="00077066" w:rsidRPr="00425F48" w:rsidRDefault="00077066" w:rsidP="00077066">
            <w:pPr>
              <w:pStyle w:val="TableColHead"/>
              <w:jc w:val="center"/>
              <w:rPr>
                <w:sz w:val="16"/>
                <w:szCs w:val="16"/>
              </w:rPr>
            </w:pPr>
            <w:r w:rsidRPr="00425F48">
              <w:rPr>
                <w:sz w:val="16"/>
                <w:szCs w:val="16"/>
              </w:rPr>
              <w:t>37</w:t>
            </w:r>
          </w:p>
        </w:tc>
        <w:tc>
          <w:tcPr>
            <w:tcW w:w="816" w:type="dxa"/>
            <w:tcBorders>
              <w:top w:val="nil"/>
              <w:left w:val="nil"/>
              <w:bottom w:val="single" w:sz="4" w:space="0" w:color="auto"/>
              <w:right w:val="nil"/>
            </w:tcBorders>
            <w:shd w:val="clear" w:color="auto" w:fill="auto"/>
            <w:noWrap/>
          </w:tcPr>
          <w:p w14:paraId="4B367F5D" w14:textId="77777777" w:rsidR="00077066" w:rsidRPr="00425F48" w:rsidRDefault="00077066" w:rsidP="00077066">
            <w:pPr>
              <w:pStyle w:val="TableColHead"/>
              <w:jc w:val="center"/>
              <w:rPr>
                <w:sz w:val="16"/>
                <w:szCs w:val="16"/>
              </w:rPr>
            </w:pPr>
            <w:r w:rsidRPr="00425F48">
              <w:rPr>
                <w:sz w:val="16"/>
                <w:szCs w:val="16"/>
              </w:rPr>
              <w:t>38</w:t>
            </w:r>
          </w:p>
        </w:tc>
        <w:tc>
          <w:tcPr>
            <w:tcW w:w="816" w:type="dxa"/>
            <w:tcBorders>
              <w:top w:val="nil"/>
              <w:left w:val="nil"/>
              <w:bottom w:val="single" w:sz="4" w:space="0" w:color="auto"/>
              <w:right w:val="nil"/>
            </w:tcBorders>
            <w:shd w:val="clear" w:color="auto" w:fill="auto"/>
            <w:noWrap/>
          </w:tcPr>
          <w:p w14:paraId="04C0FDC9" w14:textId="77777777" w:rsidR="00077066" w:rsidRPr="00425F48" w:rsidRDefault="00077066" w:rsidP="00077066">
            <w:pPr>
              <w:pStyle w:val="TableColHead"/>
              <w:jc w:val="center"/>
              <w:rPr>
                <w:sz w:val="16"/>
                <w:szCs w:val="16"/>
              </w:rPr>
            </w:pPr>
            <w:r w:rsidRPr="00425F48">
              <w:rPr>
                <w:sz w:val="16"/>
                <w:szCs w:val="16"/>
              </w:rPr>
              <w:t>39</w:t>
            </w:r>
          </w:p>
        </w:tc>
        <w:tc>
          <w:tcPr>
            <w:tcW w:w="816" w:type="dxa"/>
            <w:tcBorders>
              <w:top w:val="nil"/>
              <w:left w:val="nil"/>
              <w:bottom w:val="single" w:sz="4" w:space="0" w:color="auto"/>
              <w:right w:val="nil"/>
            </w:tcBorders>
            <w:shd w:val="clear" w:color="auto" w:fill="auto"/>
            <w:noWrap/>
          </w:tcPr>
          <w:p w14:paraId="7AD4CA2E" w14:textId="77777777" w:rsidR="00077066" w:rsidRPr="00425F48" w:rsidRDefault="00077066" w:rsidP="00077066">
            <w:pPr>
              <w:pStyle w:val="TableColHead"/>
              <w:jc w:val="center"/>
              <w:rPr>
                <w:sz w:val="16"/>
                <w:szCs w:val="16"/>
              </w:rPr>
            </w:pPr>
            <w:r w:rsidRPr="00425F48">
              <w:rPr>
                <w:sz w:val="16"/>
                <w:szCs w:val="16"/>
              </w:rPr>
              <w:t>40</w:t>
            </w:r>
          </w:p>
        </w:tc>
        <w:tc>
          <w:tcPr>
            <w:tcW w:w="816" w:type="dxa"/>
            <w:tcBorders>
              <w:top w:val="nil"/>
              <w:left w:val="nil"/>
              <w:bottom w:val="single" w:sz="4" w:space="0" w:color="auto"/>
              <w:right w:val="nil"/>
            </w:tcBorders>
            <w:shd w:val="clear" w:color="auto" w:fill="auto"/>
            <w:noWrap/>
          </w:tcPr>
          <w:p w14:paraId="505D2F76" w14:textId="77777777" w:rsidR="00077066" w:rsidRPr="00425F48" w:rsidRDefault="00077066" w:rsidP="00077066">
            <w:pPr>
              <w:pStyle w:val="TableColHead"/>
              <w:jc w:val="center"/>
              <w:rPr>
                <w:sz w:val="16"/>
                <w:szCs w:val="16"/>
              </w:rPr>
            </w:pPr>
            <w:r w:rsidRPr="00425F48">
              <w:rPr>
                <w:sz w:val="16"/>
                <w:szCs w:val="16"/>
              </w:rPr>
              <w:t>41</w:t>
            </w:r>
          </w:p>
        </w:tc>
        <w:tc>
          <w:tcPr>
            <w:tcW w:w="816" w:type="dxa"/>
            <w:tcBorders>
              <w:top w:val="nil"/>
              <w:left w:val="nil"/>
              <w:bottom w:val="single" w:sz="4" w:space="0" w:color="auto"/>
              <w:right w:val="nil"/>
            </w:tcBorders>
            <w:shd w:val="clear" w:color="auto" w:fill="auto"/>
            <w:noWrap/>
          </w:tcPr>
          <w:p w14:paraId="21F29950" w14:textId="77777777" w:rsidR="00077066" w:rsidRPr="00425F48" w:rsidRDefault="00077066" w:rsidP="00077066">
            <w:pPr>
              <w:pStyle w:val="TableColHead"/>
              <w:jc w:val="center"/>
              <w:rPr>
                <w:sz w:val="16"/>
                <w:szCs w:val="16"/>
              </w:rPr>
            </w:pPr>
            <w:r w:rsidRPr="00425F48">
              <w:rPr>
                <w:sz w:val="16"/>
                <w:szCs w:val="16"/>
              </w:rPr>
              <w:t>42</w:t>
            </w:r>
          </w:p>
        </w:tc>
        <w:tc>
          <w:tcPr>
            <w:tcW w:w="816" w:type="dxa"/>
            <w:tcBorders>
              <w:top w:val="nil"/>
              <w:left w:val="nil"/>
              <w:bottom w:val="single" w:sz="4" w:space="0" w:color="auto"/>
              <w:right w:val="nil"/>
            </w:tcBorders>
            <w:shd w:val="clear" w:color="auto" w:fill="auto"/>
            <w:noWrap/>
          </w:tcPr>
          <w:p w14:paraId="72F04490" w14:textId="77777777" w:rsidR="00077066" w:rsidRPr="00425F48" w:rsidRDefault="00077066" w:rsidP="00077066">
            <w:pPr>
              <w:pStyle w:val="TableColHead"/>
              <w:jc w:val="center"/>
              <w:rPr>
                <w:sz w:val="16"/>
                <w:szCs w:val="16"/>
              </w:rPr>
            </w:pPr>
            <w:r w:rsidRPr="00425F48">
              <w:rPr>
                <w:sz w:val="16"/>
                <w:szCs w:val="16"/>
              </w:rPr>
              <w:t>43</w:t>
            </w:r>
          </w:p>
        </w:tc>
        <w:tc>
          <w:tcPr>
            <w:tcW w:w="816" w:type="dxa"/>
            <w:tcBorders>
              <w:top w:val="nil"/>
              <w:left w:val="nil"/>
              <w:bottom w:val="single" w:sz="4" w:space="0" w:color="auto"/>
              <w:right w:val="nil"/>
            </w:tcBorders>
            <w:shd w:val="clear" w:color="auto" w:fill="auto"/>
            <w:noWrap/>
          </w:tcPr>
          <w:p w14:paraId="0683327D" w14:textId="77777777" w:rsidR="00077066" w:rsidRPr="00425F48" w:rsidRDefault="00077066" w:rsidP="00077066">
            <w:pPr>
              <w:pStyle w:val="TableColHead"/>
              <w:jc w:val="center"/>
              <w:rPr>
                <w:sz w:val="16"/>
                <w:szCs w:val="16"/>
              </w:rPr>
            </w:pPr>
            <w:r w:rsidRPr="00425F48">
              <w:rPr>
                <w:sz w:val="16"/>
                <w:szCs w:val="16"/>
              </w:rPr>
              <w:t>44</w:t>
            </w:r>
          </w:p>
        </w:tc>
        <w:tc>
          <w:tcPr>
            <w:tcW w:w="816" w:type="dxa"/>
            <w:tcBorders>
              <w:top w:val="nil"/>
              <w:left w:val="nil"/>
              <w:bottom w:val="single" w:sz="4" w:space="0" w:color="auto"/>
              <w:right w:val="nil"/>
            </w:tcBorders>
            <w:shd w:val="clear" w:color="auto" w:fill="auto"/>
            <w:noWrap/>
          </w:tcPr>
          <w:p w14:paraId="7234A7B8" w14:textId="77777777" w:rsidR="00077066" w:rsidRPr="00425F48" w:rsidRDefault="00077066" w:rsidP="00077066">
            <w:pPr>
              <w:pStyle w:val="TableColHead"/>
              <w:jc w:val="center"/>
              <w:rPr>
                <w:sz w:val="16"/>
                <w:szCs w:val="16"/>
              </w:rPr>
            </w:pPr>
            <w:r w:rsidRPr="00425F48">
              <w:rPr>
                <w:sz w:val="16"/>
                <w:szCs w:val="16"/>
              </w:rPr>
              <w:t>45</w:t>
            </w:r>
          </w:p>
        </w:tc>
        <w:tc>
          <w:tcPr>
            <w:tcW w:w="816" w:type="dxa"/>
            <w:tcBorders>
              <w:top w:val="nil"/>
              <w:left w:val="nil"/>
              <w:bottom w:val="single" w:sz="4" w:space="0" w:color="auto"/>
              <w:right w:val="nil"/>
            </w:tcBorders>
            <w:shd w:val="clear" w:color="auto" w:fill="auto"/>
            <w:noWrap/>
          </w:tcPr>
          <w:p w14:paraId="69133487" w14:textId="77777777" w:rsidR="00077066" w:rsidRPr="00425F48" w:rsidRDefault="00077066" w:rsidP="00077066">
            <w:pPr>
              <w:pStyle w:val="TableColHead"/>
              <w:jc w:val="center"/>
              <w:rPr>
                <w:sz w:val="16"/>
                <w:szCs w:val="16"/>
              </w:rPr>
            </w:pPr>
            <w:r w:rsidRPr="00425F48">
              <w:rPr>
                <w:sz w:val="16"/>
                <w:szCs w:val="16"/>
              </w:rPr>
              <w:t>46</w:t>
            </w:r>
          </w:p>
        </w:tc>
        <w:tc>
          <w:tcPr>
            <w:tcW w:w="825" w:type="dxa"/>
            <w:tcBorders>
              <w:top w:val="nil"/>
              <w:left w:val="nil"/>
              <w:bottom w:val="single" w:sz="4" w:space="0" w:color="auto"/>
              <w:right w:val="nil"/>
            </w:tcBorders>
            <w:shd w:val="clear" w:color="auto" w:fill="auto"/>
            <w:noWrap/>
          </w:tcPr>
          <w:p w14:paraId="20D31475" w14:textId="77777777" w:rsidR="00077066" w:rsidRPr="00425F48" w:rsidRDefault="00077066" w:rsidP="00077066">
            <w:pPr>
              <w:pStyle w:val="TableColHead"/>
              <w:jc w:val="center"/>
              <w:rPr>
                <w:sz w:val="16"/>
                <w:szCs w:val="16"/>
              </w:rPr>
            </w:pPr>
            <w:r w:rsidRPr="00425F48">
              <w:rPr>
                <w:sz w:val="16"/>
                <w:szCs w:val="16"/>
              </w:rPr>
              <w:t>47</w:t>
            </w:r>
          </w:p>
        </w:tc>
        <w:tc>
          <w:tcPr>
            <w:tcW w:w="816" w:type="dxa"/>
            <w:tcBorders>
              <w:top w:val="nil"/>
              <w:left w:val="nil"/>
              <w:bottom w:val="single" w:sz="4" w:space="0" w:color="auto"/>
              <w:right w:val="nil"/>
            </w:tcBorders>
            <w:shd w:val="clear" w:color="auto" w:fill="auto"/>
            <w:noWrap/>
          </w:tcPr>
          <w:p w14:paraId="5CC4982E" w14:textId="77777777" w:rsidR="00077066" w:rsidRPr="00425F48" w:rsidRDefault="00077066" w:rsidP="00077066">
            <w:pPr>
              <w:pStyle w:val="TableColHead"/>
              <w:jc w:val="center"/>
              <w:rPr>
                <w:sz w:val="16"/>
                <w:szCs w:val="16"/>
              </w:rPr>
            </w:pPr>
            <w:r w:rsidRPr="00425F48">
              <w:rPr>
                <w:sz w:val="16"/>
                <w:szCs w:val="16"/>
              </w:rPr>
              <w:t>48</w:t>
            </w:r>
          </w:p>
        </w:tc>
        <w:tc>
          <w:tcPr>
            <w:tcW w:w="816" w:type="dxa"/>
            <w:tcBorders>
              <w:top w:val="nil"/>
              <w:left w:val="nil"/>
              <w:bottom w:val="single" w:sz="4" w:space="0" w:color="auto"/>
              <w:right w:val="nil"/>
            </w:tcBorders>
            <w:shd w:val="clear" w:color="auto" w:fill="auto"/>
            <w:noWrap/>
          </w:tcPr>
          <w:p w14:paraId="7D0F0814" w14:textId="77777777" w:rsidR="00077066" w:rsidRPr="00425F48" w:rsidRDefault="00077066" w:rsidP="00077066">
            <w:pPr>
              <w:pStyle w:val="TableColHead"/>
              <w:jc w:val="center"/>
              <w:rPr>
                <w:sz w:val="16"/>
                <w:szCs w:val="16"/>
              </w:rPr>
            </w:pPr>
            <w:r w:rsidRPr="00425F48">
              <w:rPr>
                <w:sz w:val="16"/>
                <w:szCs w:val="16"/>
              </w:rPr>
              <w:t>49</w:t>
            </w:r>
          </w:p>
        </w:tc>
        <w:tc>
          <w:tcPr>
            <w:tcW w:w="748" w:type="dxa"/>
            <w:tcBorders>
              <w:top w:val="nil"/>
              <w:left w:val="nil"/>
              <w:bottom w:val="single" w:sz="4" w:space="0" w:color="auto"/>
              <w:right w:val="nil"/>
            </w:tcBorders>
            <w:shd w:val="clear" w:color="auto" w:fill="auto"/>
            <w:noWrap/>
          </w:tcPr>
          <w:p w14:paraId="44B5F2A2"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37D7052B" w14:textId="77777777">
        <w:trPr>
          <w:trHeight w:val="165"/>
        </w:trPr>
        <w:tc>
          <w:tcPr>
            <w:tcW w:w="555" w:type="dxa"/>
            <w:tcBorders>
              <w:top w:val="single" w:sz="4" w:space="0" w:color="auto"/>
              <w:left w:val="nil"/>
              <w:bottom w:val="nil"/>
              <w:right w:val="nil"/>
            </w:tcBorders>
            <w:shd w:val="clear" w:color="auto" w:fill="auto"/>
            <w:noWrap/>
            <w:vAlign w:val="bottom"/>
          </w:tcPr>
          <w:p w14:paraId="4E0E83CD" w14:textId="77777777" w:rsidR="00077066" w:rsidRPr="00425F48" w:rsidRDefault="00077066" w:rsidP="00077066">
            <w:pPr>
              <w:pStyle w:val="TableText"/>
            </w:pPr>
            <w:r w:rsidRPr="00425F48">
              <w:rPr>
                <w:sz w:val="16"/>
                <w:szCs w:val="16"/>
              </w:rPr>
              <w:t>50</w:t>
            </w:r>
          </w:p>
        </w:tc>
        <w:tc>
          <w:tcPr>
            <w:tcW w:w="816" w:type="dxa"/>
            <w:tcBorders>
              <w:top w:val="single" w:sz="4" w:space="0" w:color="auto"/>
              <w:left w:val="nil"/>
              <w:bottom w:val="nil"/>
              <w:right w:val="nil"/>
            </w:tcBorders>
            <w:shd w:val="clear" w:color="auto" w:fill="auto"/>
            <w:noWrap/>
            <w:vAlign w:val="bottom"/>
          </w:tcPr>
          <w:p w14:paraId="1DE32F29" w14:textId="77777777" w:rsidR="00077066" w:rsidRPr="00425F48" w:rsidRDefault="00077066" w:rsidP="00077066">
            <w:pPr>
              <w:pStyle w:val="TableText"/>
            </w:pPr>
            <w:r w:rsidRPr="00425F48">
              <w:rPr>
                <w:sz w:val="16"/>
                <w:szCs w:val="16"/>
              </w:rPr>
              <w:t>0.960385</w:t>
            </w:r>
          </w:p>
        </w:tc>
        <w:tc>
          <w:tcPr>
            <w:tcW w:w="870" w:type="dxa"/>
            <w:tcBorders>
              <w:top w:val="single" w:sz="4" w:space="0" w:color="auto"/>
              <w:left w:val="nil"/>
              <w:bottom w:val="nil"/>
              <w:right w:val="nil"/>
            </w:tcBorders>
            <w:shd w:val="clear" w:color="auto" w:fill="auto"/>
            <w:noWrap/>
            <w:vAlign w:val="bottom"/>
          </w:tcPr>
          <w:p w14:paraId="2F94E9A6" w14:textId="77777777" w:rsidR="00077066" w:rsidRPr="00425F48" w:rsidRDefault="00077066" w:rsidP="00077066">
            <w:pPr>
              <w:spacing w:beforeLines="20" w:before="48" w:afterLines="20" w:after="48" w:line="200" w:lineRule="exact"/>
              <w:jc w:val="center"/>
              <w:rPr>
                <w:sz w:val="16"/>
                <w:szCs w:val="16"/>
              </w:rPr>
            </w:pPr>
          </w:p>
        </w:tc>
        <w:tc>
          <w:tcPr>
            <w:tcW w:w="870" w:type="dxa"/>
            <w:tcBorders>
              <w:top w:val="single" w:sz="4" w:space="0" w:color="auto"/>
              <w:left w:val="nil"/>
              <w:bottom w:val="nil"/>
              <w:right w:val="nil"/>
            </w:tcBorders>
            <w:shd w:val="clear" w:color="auto" w:fill="auto"/>
            <w:noWrap/>
            <w:vAlign w:val="bottom"/>
          </w:tcPr>
          <w:p w14:paraId="7ED45028" w14:textId="77777777" w:rsidR="00077066" w:rsidRPr="00425F48" w:rsidRDefault="00077066" w:rsidP="00077066">
            <w:pPr>
              <w:spacing w:beforeLines="20" w:before="48" w:afterLines="20" w:after="48" w:line="200" w:lineRule="exact"/>
              <w:jc w:val="center"/>
              <w:rPr>
                <w:sz w:val="16"/>
                <w:szCs w:val="16"/>
              </w:rPr>
            </w:pPr>
          </w:p>
        </w:tc>
        <w:tc>
          <w:tcPr>
            <w:tcW w:w="871" w:type="dxa"/>
            <w:tcBorders>
              <w:top w:val="single" w:sz="4" w:space="0" w:color="auto"/>
              <w:left w:val="nil"/>
              <w:bottom w:val="nil"/>
              <w:right w:val="nil"/>
            </w:tcBorders>
            <w:shd w:val="clear" w:color="auto" w:fill="auto"/>
            <w:noWrap/>
            <w:vAlign w:val="bottom"/>
          </w:tcPr>
          <w:p w14:paraId="3213F9F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369D7F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E8E168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3C0270E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4B1916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6B22F2B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36C5D3A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5E54CB9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76131C3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562F8629"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single" w:sz="4" w:space="0" w:color="auto"/>
              <w:left w:val="nil"/>
              <w:bottom w:val="nil"/>
              <w:right w:val="nil"/>
            </w:tcBorders>
            <w:shd w:val="clear" w:color="auto" w:fill="auto"/>
            <w:noWrap/>
            <w:vAlign w:val="bottom"/>
          </w:tcPr>
          <w:p w14:paraId="783AB4A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7F322C4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bottom w:val="nil"/>
              <w:right w:val="nil"/>
            </w:tcBorders>
            <w:shd w:val="clear" w:color="auto" w:fill="auto"/>
            <w:noWrap/>
            <w:vAlign w:val="bottom"/>
          </w:tcPr>
          <w:p w14:paraId="42D8D0E5"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single" w:sz="4" w:space="0" w:color="auto"/>
              <w:left w:val="nil"/>
              <w:bottom w:val="nil"/>
              <w:right w:val="nil"/>
            </w:tcBorders>
            <w:shd w:val="clear" w:color="auto" w:fill="auto"/>
            <w:noWrap/>
            <w:vAlign w:val="bottom"/>
          </w:tcPr>
          <w:p w14:paraId="12D2B0D8" w14:textId="77777777" w:rsidR="00077066" w:rsidRPr="00425F48" w:rsidRDefault="00077066" w:rsidP="00077066">
            <w:pPr>
              <w:pStyle w:val="TableText"/>
            </w:pPr>
          </w:p>
        </w:tc>
      </w:tr>
      <w:tr w:rsidR="00077066" w:rsidRPr="00425F48" w14:paraId="71EDEAF0" w14:textId="77777777">
        <w:trPr>
          <w:trHeight w:val="165"/>
        </w:trPr>
        <w:tc>
          <w:tcPr>
            <w:tcW w:w="555" w:type="dxa"/>
            <w:tcBorders>
              <w:top w:val="nil"/>
              <w:left w:val="nil"/>
              <w:bottom w:val="nil"/>
              <w:right w:val="nil"/>
            </w:tcBorders>
            <w:shd w:val="clear" w:color="auto" w:fill="auto"/>
            <w:noWrap/>
            <w:vAlign w:val="bottom"/>
          </w:tcPr>
          <w:p w14:paraId="4EEE0D06" w14:textId="77777777" w:rsidR="00077066" w:rsidRPr="00425F48" w:rsidRDefault="00077066" w:rsidP="00077066">
            <w:pPr>
              <w:pStyle w:val="TableText"/>
            </w:pPr>
            <w:r w:rsidRPr="00425F48">
              <w:rPr>
                <w:sz w:val="16"/>
                <w:szCs w:val="16"/>
              </w:rPr>
              <w:t>51</w:t>
            </w:r>
          </w:p>
        </w:tc>
        <w:tc>
          <w:tcPr>
            <w:tcW w:w="816" w:type="dxa"/>
            <w:tcBorders>
              <w:top w:val="nil"/>
              <w:left w:val="nil"/>
              <w:bottom w:val="nil"/>
              <w:right w:val="nil"/>
            </w:tcBorders>
            <w:shd w:val="clear" w:color="auto" w:fill="auto"/>
            <w:noWrap/>
            <w:vAlign w:val="bottom"/>
          </w:tcPr>
          <w:p w14:paraId="1D76872F" w14:textId="77777777" w:rsidR="00077066" w:rsidRPr="00425F48" w:rsidRDefault="00077066" w:rsidP="00077066">
            <w:pPr>
              <w:pStyle w:val="TableText"/>
            </w:pPr>
            <w:r w:rsidRPr="00425F48">
              <w:rPr>
                <w:sz w:val="16"/>
                <w:szCs w:val="16"/>
              </w:rPr>
              <w:t>0.967822</w:t>
            </w:r>
          </w:p>
        </w:tc>
        <w:tc>
          <w:tcPr>
            <w:tcW w:w="870" w:type="dxa"/>
            <w:tcBorders>
              <w:top w:val="nil"/>
              <w:left w:val="nil"/>
              <w:bottom w:val="nil"/>
              <w:right w:val="nil"/>
            </w:tcBorders>
            <w:shd w:val="clear" w:color="auto" w:fill="auto"/>
            <w:noWrap/>
            <w:vAlign w:val="bottom"/>
          </w:tcPr>
          <w:p w14:paraId="672CCE0B" w14:textId="77777777" w:rsidR="00077066" w:rsidRPr="00425F48" w:rsidRDefault="00077066" w:rsidP="00077066">
            <w:pPr>
              <w:pStyle w:val="TableText"/>
            </w:pPr>
            <w:r w:rsidRPr="00425F48">
              <w:rPr>
                <w:sz w:val="16"/>
                <w:szCs w:val="16"/>
              </w:rPr>
              <w:t>0.968128</w:t>
            </w:r>
          </w:p>
        </w:tc>
        <w:tc>
          <w:tcPr>
            <w:tcW w:w="870" w:type="dxa"/>
            <w:tcBorders>
              <w:top w:val="nil"/>
              <w:left w:val="nil"/>
              <w:bottom w:val="nil"/>
              <w:right w:val="nil"/>
            </w:tcBorders>
            <w:shd w:val="clear" w:color="auto" w:fill="auto"/>
            <w:noWrap/>
            <w:vAlign w:val="bottom"/>
          </w:tcPr>
          <w:p w14:paraId="3CE97023" w14:textId="77777777" w:rsidR="00077066" w:rsidRPr="00425F48" w:rsidRDefault="00077066" w:rsidP="00077066">
            <w:pPr>
              <w:spacing w:beforeLines="20" w:before="48" w:afterLines="20" w:after="48" w:line="200" w:lineRule="exact"/>
              <w:jc w:val="center"/>
              <w:rPr>
                <w:sz w:val="16"/>
                <w:szCs w:val="16"/>
              </w:rPr>
            </w:pPr>
          </w:p>
        </w:tc>
        <w:tc>
          <w:tcPr>
            <w:tcW w:w="871" w:type="dxa"/>
            <w:tcBorders>
              <w:top w:val="nil"/>
              <w:left w:val="nil"/>
              <w:bottom w:val="nil"/>
              <w:right w:val="nil"/>
            </w:tcBorders>
            <w:shd w:val="clear" w:color="auto" w:fill="auto"/>
            <w:noWrap/>
            <w:vAlign w:val="bottom"/>
          </w:tcPr>
          <w:p w14:paraId="627FB70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89D1F8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ECF0FF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8A3C6E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E13504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FBC05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60F59F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FB630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813A93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54E6A83"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2C58CF6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61A460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8FDC560"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5A89C240" w14:textId="77777777" w:rsidR="00077066" w:rsidRPr="00425F48" w:rsidRDefault="00077066" w:rsidP="00077066">
            <w:pPr>
              <w:pStyle w:val="TableText"/>
            </w:pPr>
          </w:p>
        </w:tc>
      </w:tr>
      <w:tr w:rsidR="00077066" w:rsidRPr="00425F48" w14:paraId="385C6828" w14:textId="77777777">
        <w:trPr>
          <w:trHeight w:val="165"/>
        </w:trPr>
        <w:tc>
          <w:tcPr>
            <w:tcW w:w="555" w:type="dxa"/>
            <w:tcBorders>
              <w:top w:val="nil"/>
              <w:left w:val="nil"/>
              <w:bottom w:val="nil"/>
              <w:right w:val="nil"/>
            </w:tcBorders>
            <w:shd w:val="clear" w:color="auto" w:fill="auto"/>
            <w:noWrap/>
            <w:vAlign w:val="bottom"/>
          </w:tcPr>
          <w:p w14:paraId="4F5AE349" w14:textId="77777777" w:rsidR="00077066" w:rsidRPr="00425F48" w:rsidRDefault="00077066" w:rsidP="00077066">
            <w:pPr>
              <w:pStyle w:val="TableText"/>
            </w:pPr>
            <w:r w:rsidRPr="00425F48">
              <w:rPr>
                <w:sz w:val="16"/>
                <w:szCs w:val="16"/>
              </w:rPr>
              <w:t>52</w:t>
            </w:r>
          </w:p>
        </w:tc>
        <w:tc>
          <w:tcPr>
            <w:tcW w:w="816" w:type="dxa"/>
            <w:tcBorders>
              <w:top w:val="nil"/>
              <w:left w:val="nil"/>
              <w:bottom w:val="nil"/>
              <w:right w:val="nil"/>
            </w:tcBorders>
            <w:shd w:val="clear" w:color="auto" w:fill="auto"/>
            <w:noWrap/>
            <w:vAlign w:val="bottom"/>
          </w:tcPr>
          <w:p w14:paraId="6CCE4926" w14:textId="77777777" w:rsidR="00077066" w:rsidRPr="00425F48" w:rsidRDefault="00077066" w:rsidP="00077066">
            <w:pPr>
              <w:pStyle w:val="TableText"/>
            </w:pPr>
            <w:r w:rsidRPr="00425F48">
              <w:rPr>
                <w:sz w:val="16"/>
                <w:szCs w:val="16"/>
              </w:rPr>
              <w:t>0.974994</w:t>
            </w:r>
          </w:p>
        </w:tc>
        <w:tc>
          <w:tcPr>
            <w:tcW w:w="870" w:type="dxa"/>
            <w:tcBorders>
              <w:top w:val="nil"/>
              <w:left w:val="nil"/>
              <w:bottom w:val="nil"/>
              <w:right w:val="nil"/>
            </w:tcBorders>
            <w:shd w:val="clear" w:color="auto" w:fill="auto"/>
            <w:noWrap/>
            <w:vAlign w:val="bottom"/>
          </w:tcPr>
          <w:p w14:paraId="40D92AA5" w14:textId="77777777" w:rsidR="00077066" w:rsidRPr="00425F48" w:rsidRDefault="00077066" w:rsidP="00077066">
            <w:pPr>
              <w:pStyle w:val="TableText"/>
            </w:pPr>
            <w:r w:rsidRPr="00425F48">
              <w:rPr>
                <w:sz w:val="16"/>
                <w:szCs w:val="16"/>
              </w:rPr>
              <w:t>0.975196</w:t>
            </w:r>
          </w:p>
        </w:tc>
        <w:tc>
          <w:tcPr>
            <w:tcW w:w="870" w:type="dxa"/>
            <w:tcBorders>
              <w:top w:val="nil"/>
              <w:left w:val="nil"/>
              <w:bottom w:val="nil"/>
              <w:right w:val="nil"/>
            </w:tcBorders>
            <w:shd w:val="clear" w:color="auto" w:fill="auto"/>
            <w:noWrap/>
            <w:vAlign w:val="bottom"/>
          </w:tcPr>
          <w:p w14:paraId="6645CEE3" w14:textId="77777777" w:rsidR="00077066" w:rsidRPr="00425F48" w:rsidRDefault="00077066" w:rsidP="00077066">
            <w:pPr>
              <w:pStyle w:val="TableText"/>
            </w:pPr>
            <w:r w:rsidRPr="00425F48">
              <w:rPr>
                <w:sz w:val="16"/>
                <w:szCs w:val="16"/>
              </w:rPr>
              <w:t>0.975388</w:t>
            </w:r>
          </w:p>
        </w:tc>
        <w:tc>
          <w:tcPr>
            <w:tcW w:w="871" w:type="dxa"/>
            <w:tcBorders>
              <w:top w:val="nil"/>
              <w:left w:val="nil"/>
              <w:bottom w:val="nil"/>
              <w:right w:val="nil"/>
            </w:tcBorders>
            <w:shd w:val="clear" w:color="auto" w:fill="auto"/>
            <w:noWrap/>
            <w:vAlign w:val="bottom"/>
          </w:tcPr>
          <w:p w14:paraId="1F1EB73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6800F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8F9D5D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38DE90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631B3C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BCA5A9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D0149E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57C61C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FC0FB9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80D573"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0E8997D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F91C3C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610927F"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64D0C682" w14:textId="77777777" w:rsidR="00077066" w:rsidRPr="00425F48" w:rsidRDefault="00077066" w:rsidP="00077066">
            <w:pPr>
              <w:pStyle w:val="TableText"/>
            </w:pPr>
          </w:p>
        </w:tc>
      </w:tr>
      <w:tr w:rsidR="00077066" w:rsidRPr="00425F48" w14:paraId="53557088" w14:textId="77777777">
        <w:trPr>
          <w:trHeight w:val="165"/>
        </w:trPr>
        <w:tc>
          <w:tcPr>
            <w:tcW w:w="555" w:type="dxa"/>
            <w:tcBorders>
              <w:top w:val="nil"/>
              <w:left w:val="nil"/>
              <w:bottom w:val="nil"/>
              <w:right w:val="nil"/>
            </w:tcBorders>
            <w:shd w:val="clear" w:color="auto" w:fill="auto"/>
            <w:noWrap/>
            <w:vAlign w:val="bottom"/>
          </w:tcPr>
          <w:p w14:paraId="4C1494D5" w14:textId="77777777" w:rsidR="00077066" w:rsidRPr="00425F48" w:rsidRDefault="00077066" w:rsidP="00077066">
            <w:pPr>
              <w:pStyle w:val="TableText"/>
            </w:pPr>
            <w:r w:rsidRPr="00425F48">
              <w:rPr>
                <w:sz w:val="16"/>
                <w:szCs w:val="16"/>
              </w:rPr>
              <w:t>53</w:t>
            </w:r>
          </w:p>
        </w:tc>
        <w:tc>
          <w:tcPr>
            <w:tcW w:w="816" w:type="dxa"/>
            <w:tcBorders>
              <w:top w:val="nil"/>
              <w:left w:val="nil"/>
              <w:bottom w:val="nil"/>
              <w:right w:val="nil"/>
            </w:tcBorders>
            <w:shd w:val="clear" w:color="auto" w:fill="auto"/>
            <w:noWrap/>
            <w:vAlign w:val="bottom"/>
          </w:tcPr>
          <w:p w14:paraId="4C9E8219" w14:textId="77777777" w:rsidR="00077066" w:rsidRPr="00425F48" w:rsidRDefault="00077066" w:rsidP="00077066">
            <w:pPr>
              <w:pStyle w:val="TableText"/>
            </w:pPr>
            <w:r w:rsidRPr="00425F48">
              <w:rPr>
                <w:sz w:val="16"/>
                <w:szCs w:val="16"/>
              </w:rPr>
              <w:t>0.981830</w:t>
            </w:r>
          </w:p>
        </w:tc>
        <w:tc>
          <w:tcPr>
            <w:tcW w:w="870" w:type="dxa"/>
            <w:tcBorders>
              <w:top w:val="nil"/>
              <w:left w:val="nil"/>
              <w:bottom w:val="nil"/>
              <w:right w:val="nil"/>
            </w:tcBorders>
            <w:shd w:val="clear" w:color="auto" w:fill="auto"/>
            <w:noWrap/>
            <w:vAlign w:val="bottom"/>
          </w:tcPr>
          <w:p w14:paraId="77F1E74C" w14:textId="77777777" w:rsidR="00077066" w:rsidRPr="00425F48" w:rsidRDefault="00077066" w:rsidP="00077066">
            <w:pPr>
              <w:pStyle w:val="TableText"/>
            </w:pPr>
            <w:r w:rsidRPr="00425F48">
              <w:rPr>
                <w:sz w:val="16"/>
                <w:szCs w:val="16"/>
              </w:rPr>
              <w:t>0.981928</w:t>
            </w:r>
          </w:p>
        </w:tc>
        <w:tc>
          <w:tcPr>
            <w:tcW w:w="870" w:type="dxa"/>
            <w:tcBorders>
              <w:top w:val="nil"/>
              <w:left w:val="nil"/>
              <w:bottom w:val="nil"/>
              <w:right w:val="nil"/>
            </w:tcBorders>
            <w:shd w:val="clear" w:color="auto" w:fill="auto"/>
            <w:noWrap/>
            <w:vAlign w:val="bottom"/>
          </w:tcPr>
          <w:p w14:paraId="1643563C" w14:textId="77777777" w:rsidR="00077066" w:rsidRPr="00425F48" w:rsidRDefault="00077066" w:rsidP="00077066">
            <w:pPr>
              <w:pStyle w:val="TableText"/>
            </w:pPr>
            <w:r w:rsidRPr="00425F48">
              <w:rPr>
                <w:sz w:val="16"/>
                <w:szCs w:val="16"/>
              </w:rPr>
              <w:t>0.982022</w:t>
            </w:r>
          </w:p>
        </w:tc>
        <w:tc>
          <w:tcPr>
            <w:tcW w:w="871" w:type="dxa"/>
            <w:tcBorders>
              <w:top w:val="nil"/>
              <w:left w:val="nil"/>
              <w:bottom w:val="nil"/>
              <w:right w:val="nil"/>
            </w:tcBorders>
            <w:shd w:val="clear" w:color="auto" w:fill="auto"/>
            <w:noWrap/>
            <w:vAlign w:val="bottom"/>
          </w:tcPr>
          <w:p w14:paraId="304FE695" w14:textId="77777777" w:rsidR="00077066" w:rsidRPr="00425F48" w:rsidRDefault="00077066" w:rsidP="00077066">
            <w:pPr>
              <w:pStyle w:val="TableText"/>
            </w:pPr>
            <w:r w:rsidRPr="00425F48">
              <w:rPr>
                <w:sz w:val="16"/>
                <w:szCs w:val="16"/>
              </w:rPr>
              <w:t>0.982110</w:t>
            </w:r>
          </w:p>
        </w:tc>
        <w:tc>
          <w:tcPr>
            <w:tcW w:w="816" w:type="dxa"/>
            <w:tcBorders>
              <w:top w:val="nil"/>
              <w:left w:val="nil"/>
              <w:bottom w:val="nil"/>
              <w:right w:val="nil"/>
            </w:tcBorders>
            <w:shd w:val="clear" w:color="auto" w:fill="auto"/>
            <w:noWrap/>
            <w:vAlign w:val="bottom"/>
          </w:tcPr>
          <w:p w14:paraId="044DB11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3901D8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AC9407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5BA3A0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4518FA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801342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13B0D1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1712EE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E2112B5"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65D78BD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91C61A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0DB9730"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334403E0" w14:textId="77777777" w:rsidR="00077066" w:rsidRPr="00425F48" w:rsidRDefault="00077066" w:rsidP="00077066">
            <w:pPr>
              <w:pStyle w:val="TableText"/>
            </w:pPr>
          </w:p>
        </w:tc>
      </w:tr>
      <w:tr w:rsidR="00077066" w:rsidRPr="00425F48" w14:paraId="4AC43200" w14:textId="77777777">
        <w:trPr>
          <w:trHeight w:val="165"/>
        </w:trPr>
        <w:tc>
          <w:tcPr>
            <w:tcW w:w="555" w:type="dxa"/>
            <w:tcBorders>
              <w:top w:val="nil"/>
              <w:left w:val="nil"/>
              <w:bottom w:val="nil"/>
              <w:right w:val="nil"/>
            </w:tcBorders>
            <w:shd w:val="clear" w:color="auto" w:fill="auto"/>
            <w:noWrap/>
            <w:vAlign w:val="bottom"/>
          </w:tcPr>
          <w:p w14:paraId="0FCAE82D" w14:textId="77777777" w:rsidR="00077066" w:rsidRPr="00425F48" w:rsidRDefault="00077066" w:rsidP="00077066">
            <w:pPr>
              <w:pStyle w:val="TableText"/>
            </w:pPr>
            <w:r w:rsidRPr="00425F48">
              <w:rPr>
                <w:sz w:val="16"/>
                <w:szCs w:val="16"/>
              </w:rPr>
              <w:t>54</w:t>
            </w:r>
          </w:p>
        </w:tc>
        <w:tc>
          <w:tcPr>
            <w:tcW w:w="816" w:type="dxa"/>
            <w:tcBorders>
              <w:top w:val="nil"/>
              <w:left w:val="nil"/>
              <w:bottom w:val="nil"/>
              <w:right w:val="nil"/>
            </w:tcBorders>
            <w:shd w:val="clear" w:color="auto" w:fill="auto"/>
            <w:noWrap/>
            <w:vAlign w:val="bottom"/>
          </w:tcPr>
          <w:p w14:paraId="7639C6DC" w14:textId="77777777" w:rsidR="00077066" w:rsidRPr="00425F48" w:rsidRDefault="00077066" w:rsidP="00077066">
            <w:pPr>
              <w:pStyle w:val="TableText"/>
            </w:pPr>
            <w:r w:rsidRPr="00425F48">
              <w:rPr>
                <w:sz w:val="16"/>
                <w:szCs w:val="16"/>
              </w:rPr>
              <w:t>0.988791</w:t>
            </w:r>
          </w:p>
        </w:tc>
        <w:tc>
          <w:tcPr>
            <w:tcW w:w="870" w:type="dxa"/>
            <w:tcBorders>
              <w:top w:val="nil"/>
              <w:left w:val="nil"/>
              <w:bottom w:val="nil"/>
              <w:right w:val="nil"/>
            </w:tcBorders>
            <w:shd w:val="clear" w:color="auto" w:fill="auto"/>
            <w:noWrap/>
            <w:vAlign w:val="bottom"/>
          </w:tcPr>
          <w:p w14:paraId="218ECED3" w14:textId="77777777" w:rsidR="00077066" w:rsidRPr="00425F48" w:rsidRDefault="00077066" w:rsidP="00077066">
            <w:pPr>
              <w:pStyle w:val="TableText"/>
            </w:pPr>
            <w:r w:rsidRPr="00425F48">
              <w:rPr>
                <w:sz w:val="16"/>
                <w:szCs w:val="16"/>
              </w:rPr>
              <w:t>0.988791</w:t>
            </w:r>
          </w:p>
        </w:tc>
        <w:tc>
          <w:tcPr>
            <w:tcW w:w="870" w:type="dxa"/>
            <w:tcBorders>
              <w:top w:val="nil"/>
              <w:left w:val="nil"/>
              <w:bottom w:val="nil"/>
              <w:right w:val="nil"/>
            </w:tcBorders>
            <w:shd w:val="clear" w:color="auto" w:fill="auto"/>
            <w:noWrap/>
            <w:vAlign w:val="bottom"/>
          </w:tcPr>
          <w:p w14:paraId="7EA13384" w14:textId="77777777" w:rsidR="00077066" w:rsidRPr="00425F48" w:rsidRDefault="00077066" w:rsidP="00077066">
            <w:pPr>
              <w:pStyle w:val="TableText"/>
            </w:pPr>
            <w:r w:rsidRPr="00425F48">
              <w:rPr>
                <w:sz w:val="16"/>
                <w:szCs w:val="16"/>
              </w:rPr>
              <w:t>0.988791</w:t>
            </w:r>
          </w:p>
        </w:tc>
        <w:tc>
          <w:tcPr>
            <w:tcW w:w="871" w:type="dxa"/>
            <w:tcBorders>
              <w:top w:val="nil"/>
              <w:left w:val="nil"/>
              <w:bottom w:val="nil"/>
              <w:right w:val="nil"/>
            </w:tcBorders>
            <w:shd w:val="clear" w:color="auto" w:fill="auto"/>
            <w:noWrap/>
            <w:vAlign w:val="bottom"/>
          </w:tcPr>
          <w:p w14:paraId="09423802" w14:textId="77777777" w:rsidR="00077066" w:rsidRPr="00425F48" w:rsidRDefault="00077066" w:rsidP="00077066">
            <w:pPr>
              <w:pStyle w:val="TableText"/>
            </w:pPr>
            <w:r w:rsidRPr="00425F48">
              <w:rPr>
                <w:sz w:val="16"/>
                <w:szCs w:val="16"/>
              </w:rPr>
              <w:t>0.988791</w:t>
            </w:r>
          </w:p>
        </w:tc>
        <w:tc>
          <w:tcPr>
            <w:tcW w:w="816" w:type="dxa"/>
            <w:tcBorders>
              <w:top w:val="nil"/>
              <w:left w:val="nil"/>
              <w:bottom w:val="nil"/>
              <w:right w:val="nil"/>
            </w:tcBorders>
            <w:shd w:val="clear" w:color="auto" w:fill="auto"/>
            <w:noWrap/>
            <w:vAlign w:val="bottom"/>
          </w:tcPr>
          <w:p w14:paraId="4C6B4B50" w14:textId="77777777" w:rsidR="00077066" w:rsidRPr="00425F48" w:rsidRDefault="00077066" w:rsidP="00077066">
            <w:pPr>
              <w:pStyle w:val="TableText"/>
            </w:pPr>
            <w:r w:rsidRPr="00425F48">
              <w:rPr>
                <w:sz w:val="16"/>
                <w:szCs w:val="16"/>
              </w:rPr>
              <w:t>0.988791</w:t>
            </w:r>
          </w:p>
        </w:tc>
        <w:tc>
          <w:tcPr>
            <w:tcW w:w="816" w:type="dxa"/>
            <w:tcBorders>
              <w:top w:val="nil"/>
              <w:left w:val="nil"/>
              <w:bottom w:val="nil"/>
              <w:right w:val="nil"/>
            </w:tcBorders>
            <w:shd w:val="clear" w:color="auto" w:fill="auto"/>
            <w:noWrap/>
            <w:vAlign w:val="bottom"/>
          </w:tcPr>
          <w:p w14:paraId="4B352AC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1B80C8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C4B1B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0E389A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25D93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B0BCAC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E6E46F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7A597D9"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16BF2E0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F56C13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E3EB3DD"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46872C88" w14:textId="77777777" w:rsidR="00077066" w:rsidRPr="00425F48" w:rsidRDefault="00077066" w:rsidP="00077066">
            <w:pPr>
              <w:pStyle w:val="TableText"/>
            </w:pPr>
          </w:p>
        </w:tc>
      </w:tr>
      <w:tr w:rsidR="00077066" w:rsidRPr="00425F48" w14:paraId="11447ECB" w14:textId="77777777">
        <w:trPr>
          <w:trHeight w:val="165"/>
        </w:trPr>
        <w:tc>
          <w:tcPr>
            <w:tcW w:w="555" w:type="dxa"/>
            <w:tcBorders>
              <w:top w:val="nil"/>
              <w:left w:val="nil"/>
              <w:bottom w:val="nil"/>
              <w:right w:val="nil"/>
            </w:tcBorders>
            <w:shd w:val="clear" w:color="auto" w:fill="auto"/>
            <w:noWrap/>
            <w:vAlign w:val="bottom"/>
          </w:tcPr>
          <w:p w14:paraId="63BF069C" w14:textId="77777777" w:rsidR="00077066" w:rsidRPr="00425F48" w:rsidRDefault="00077066" w:rsidP="00077066">
            <w:pPr>
              <w:pStyle w:val="TableText"/>
            </w:pPr>
            <w:r w:rsidRPr="00425F48">
              <w:rPr>
                <w:sz w:val="16"/>
                <w:szCs w:val="16"/>
              </w:rPr>
              <w:t>55</w:t>
            </w:r>
          </w:p>
        </w:tc>
        <w:tc>
          <w:tcPr>
            <w:tcW w:w="816" w:type="dxa"/>
            <w:tcBorders>
              <w:top w:val="nil"/>
              <w:left w:val="nil"/>
              <w:bottom w:val="nil"/>
              <w:right w:val="nil"/>
            </w:tcBorders>
            <w:shd w:val="clear" w:color="auto" w:fill="auto"/>
            <w:noWrap/>
            <w:vAlign w:val="bottom"/>
          </w:tcPr>
          <w:p w14:paraId="326D7BFE"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D3A99A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3C24DE4D"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6D7112E0"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5EE129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94BDE0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E91B5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6DC370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38BA7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055A79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10C2A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AB6CDE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206F1B0"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2F72B8B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F242A4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76C6AE"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2CB0AF5E" w14:textId="77777777" w:rsidR="00077066" w:rsidRPr="00425F48" w:rsidRDefault="00077066" w:rsidP="00077066">
            <w:pPr>
              <w:pStyle w:val="TableText"/>
            </w:pPr>
          </w:p>
        </w:tc>
      </w:tr>
      <w:tr w:rsidR="00077066" w:rsidRPr="00425F48" w14:paraId="5DD5C143" w14:textId="77777777">
        <w:trPr>
          <w:trHeight w:val="165"/>
        </w:trPr>
        <w:tc>
          <w:tcPr>
            <w:tcW w:w="555" w:type="dxa"/>
            <w:tcBorders>
              <w:top w:val="nil"/>
              <w:left w:val="nil"/>
              <w:bottom w:val="nil"/>
              <w:right w:val="nil"/>
            </w:tcBorders>
            <w:shd w:val="clear" w:color="auto" w:fill="auto"/>
            <w:noWrap/>
            <w:vAlign w:val="bottom"/>
          </w:tcPr>
          <w:p w14:paraId="0BC0FCD4" w14:textId="77777777" w:rsidR="00077066" w:rsidRPr="00425F48" w:rsidRDefault="00077066" w:rsidP="00077066">
            <w:pPr>
              <w:pStyle w:val="TableText"/>
            </w:pPr>
            <w:r w:rsidRPr="00425F48">
              <w:rPr>
                <w:sz w:val="16"/>
                <w:szCs w:val="16"/>
              </w:rPr>
              <w:t>56</w:t>
            </w:r>
          </w:p>
        </w:tc>
        <w:tc>
          <w:tcPr>
            <w:tcW w:w="816" w:type="dxa"/>
            <w:tcBorders>
              <w:top w:val="nil"/>
              <w:left w:val="nil"/>
              <w:bottom w:val="nil"/>
              <w:right w:val="nil"/>
            </w:tcBorders>
            <w:shd w:val="clear" w:color="auto" w:fill="auto"/>
            <w:noWrap/>
            <w:vAlign w:val="bottom"/>
          </w:tcPr>
          <w:p w14:paraId="05B004A5"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4CAEE730"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6CE7ED95"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1892627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2D85A7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112EB3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DD62CA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C7B67F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516D7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FE1412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F8E381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E0B5F3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550A10B"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513ED16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F33A6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B152651"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156BA641" w14:textId="77777777" w:rsidR="00077066" w:rsidRPr="00425F48" w:rsidRDefault="00077066" w:rsidP="00077066">
            <w:pPr>
              <w:pStyle w:val="TableText"/>
            </w:pPr>
          </w:p>
        </w:tc>
      </w:tr>
      <w:tr w:rsidR="00077066" w:rsidRPr="00425F48" w14:paraId="1866285A" w14:textId="77777777">
        <w:trPr>
          <w:trHeight w:val="165"/>
        </w:trPr>
        <w:tc>
          <w:tcPr>
            <w:tcW w:w="555" w:type="dxa"/>
            <w:tcBorders>
              <w:top w:val="nil"/>
              <w:left w:val="nil"/>
              <w:bottom w:val="nil"/>
              <w:right w:val="nil"/>
            </w:tcBorders>
            <w:shd w:val="clear" w:color="auto" w:fill="auto"/>
            <w:noWrap/>
            <w:vAlign w:val="bottom"/>
          </w:tcPr>
          <w:p w14:paraId="6C640346" w14:textId="77777777" w:rsidR="00077066" w:rsidRPr="00425F48" w:rsidRDefault="00077066" w:rsidP="00077066">
            <w:pPr>
              <w:pStyle w:val="TableText"/>
            </w:pPr>
            <w:r w:rsidRPr="00425F48">
              <w:rPr>
                <w:sz w:val="16"/>
                <w:szCs w:val="16"/>
              </w:rPr>
              <w:t>57</w:t>
            </w:r>
          </w:p>
        </w:tc>
        <w:tc>
          <w:tcPr>
            <w:tcW w:w="816" w:type="dxa"/>
            <w:tcBorders>
              <w:top w:val="nil"/>
              <w:left w:val="nil"/>
              <w:bottom w:val="nil"/>
              <w:right w:val="nil"/>
            </w:tcBorders>
            <w:shd w:val="clear" w:color="auto" w:fill="auto"/>
            <w:noWrap/>
            <w:vAlign w:val="bottom"/>
          </w:tcPr>
          <w:p w14:paraId="53DE8FC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1C3E0515"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1255B6EC"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7D57295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3DAC661"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AF938C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604E7D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53EF501"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B49EF4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E6DF87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BE206D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92D012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E92250A"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37A3AB6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CF26B4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B0B3241"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1793B3D1" w14:textId="77777777" w:rsidR="00077066" w:rsidRPr="00425F48" w:rsidRDefault="00077066" w:rsidP="00077066">
            <w:pPr>
              <w:pStyle w:val="TableText"/>
            </w:pPr>
          </w:p>
        </w:tc>
      </w:tr>
      <w:tr w:rsidR="00077066" w:rsidRPr="00425F48" w14:paraId="5C03BB23" w14:textId="77777777">
        <w:trPr>
          <w:trHeight w:val="165"/>
        </w:trPr>
        <w:tc>
          <w:tcPr>
            <w:tcW w:w="555" w:type="dxa"/>
            <w:tcBorders>
              <w:top w:val="nil"/>
              <w:left w:val="nil"/>
              <w:bottom w:val="nil"/>
              <w:right w:val="nil"/>
            </w:tcBorders>
            <w:shd w:val="clear" w:color="auto" w:fill="auto"/>
            <w:noWrap/>
            <w:vAlign w:val="bottom"/>
          </w:tcPr>
          <w:p w14:paraId="2226CCDA" w14:textId="77777777" w:rsidR="00077066" w:rsidRPr="00425F48" w:rsidRDefault="00077066" w:rsidP="00077066">
            <w:pPr>
              <w:pStyle w:val="TableText"/>
            </w:pPr>
            <w:r w:rsidRPr="00425F48">
              <w:rPr>
                <w:sz w:val="16"/>
                <w:szCs w:val="16"/>
              </w:rPr>
              <w:t>58</w:t>
            </w:r>
          </w:p>
        </w:tc>
        <w:tc>
          <w:tcPr>
            <w:tcW w:w="816" w:type="dxa"/>
            <w:tcBorders>
              <w:top w:val="nil"/>
              <w:left w:val="nil"/>
              <w:bottom w:val="nil"/>
              <w:right w:val="nil"/>
            </w:tcBorders>
            <w:shd w:val="clear" w:color="auto" w:fill="auto"/>
            <w:noWrap/>
            <w:vAlign w:val="bottom"/>
          </w:tcPr>
          <w:p w14:paraId="458D9DF6"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64F1CD3E"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B5BAC6D"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76F2907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29CE7E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879EF5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8DF0B89"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FCA4C15"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ED575C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E143D5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981271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AC56EF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33E590F"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69EB8D2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C93294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4A331EF"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03BF4697" w14:textId="77777777" w:rsidR="00077066" w:rsidRPr="00425F48" w:rsidRDefault="00077066" w:rsidP="00077066">
            <w:pPr>
              <w:pStyle w:val="TableText"/>
            </w:pPr>
          </w:p>
        </w:tc>
      </w:tr>
      <w:tr w:rsidR="00077066" w:rsidRPr="00425F48" w14:paraId="3379F08F" w14:textId="77777777">
        <w:trPr>
          <w:trHeight w:val="165"/>
        </w:trPr>
        <w:tc>
          <w:tcPr>
            <w:tcW w:w="555" w:type="dxa"/>
            <w:tcBorders>
              <w:top w:val="nil"/>
              <w:left w:val="nil"/>
              <w:bottom w:val="nil"/>
              <w:right w:val="nil"/>
            </w:tcBorders>
            <w:shd w:val="clear" w:color="auto" w:fill="auto"/>
            <w:noWrap/>
            <w:vAlign w:val="bottom"/>
          </w:tcPr>
          <w:p w14:paraId="162F14F8" w14:textId="77777777" w:rsidR="00077066" w:rsidRPr="00425F48" w:rsidRDefault="00077066" w:rsidP="00077066">
            <w:pPr>
              <w:pStyle w:val="TableText"/>
            </w:pPr>
            <w:r w:rsidRPr="00425F48">
              <w:rPr>
                <w:sz w:val="16"/>
                <w:szCs w:val="16"/>
              </w:rPr>
              <w:t>59</w:t>
            </w:r>
          </w:p>
        </w:tc>
        <w:tc>
          <w:tcPr>
            <w:tcW w:w="816" w:type="dxa"/>
            <w:tcBorders>
              <w:top w:val="nil"/>
              <w:left w:val="nil"/>
              <w:bottom w:val="nil"/>
              <w:right w:val="nil"/>
            </w:tcBorders>
            <w:shd w:val="clear" w:color="auto" w:fill="auto"/>
            <w:noWrap/>
            <w:vAlign w:val="bottom"/>
          </w:tcPr>
          <w:p w14:paraId="27442D1C"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D835BCB"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336565AB"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53FA32C0"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079E39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F1CEAA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362D77E"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1F1D9E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641910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C652A7B"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01B9D5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E6F880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7C2D062"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77C116E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981A1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72EE350"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5CD35BE9" w14:textId="77777777" w:rsidR="00077066" w:rsidRPr="00425F48" w:rsidRDefault="00077066" w:rsidP="00077066">
            <w:pPr>
              <w:pStyle w:val="TableText"/>
            </w:pPr>
          </w:p>
        </w:tc>
      </w:tr>
      <w:tr w:rsidR="00077066" w:rsidRPr="00425F48" w14:paraId="5B4F0762" w14:textId="77777777">
        <w:trPr>
          <w:trHeight w:val="165"/>
        </w:trPr>
        <w:tc>
          <w:tcPr>
            <w:tcW w:w="555" w:type="dxa"/>
            <w:tcBorders>
              <w:top w:val="nil"/>
              <w:left w:val="nil"/>
              <w:bottom w:val="nil"/>
              <w:right w:val="nil"/>
            </w:tcBorders>
            <w:shd w:val="clear" w:color="auto" w:fill="auto"/>
            <w:noWrap/>
            <w:vAlign w:val="bottom"/>
          </w:tcPr>
          <w:p w14:paraId="680E5B8A" w14:textId="77777777" w:rsidR="00077066" w:rsidRPr="00425F48" w:rsidRDefault="00077066" w:rsidP="00077066">
            <w:pPr>
              <w:pStyle w:val="TableText"/>
            </w:pPr>
            <w:r w:rsidRPr="00425F48">
              <w:rPr>
                <w:sz w:val="16"/>
                <w:szCs w:val="16"/>
              </w:rPr>
              <w:t>60</w:t>
            </w:r>
          </w:p>
        </w:tc>
        <w:tc>
          <w:tcPr>
            <w:tcW w:w="816" w:type="dxa"/>
            <w:tcBorders>
              <w:top w:val="nil"/>
              <w:left w:val="nil"/>
              <w:bottom w:val="nil"/>
              <w:right w:val="nil"/>
            </w:tcBorders>
            <w:shd w:val="clear" w:color="auto" w:fill="auto"/>
            <w:noWrap/>
            <w:vAlign w:val="bottom"/>
          </w:tcPr>
          <w:p w14:paraId="09DAA2D0"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3A4CBB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0427461B"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71B9367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96CAB4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8F3E0D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F048ED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CE88A9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018F34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839EEB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188C3D9"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6CE009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7FAB4B8"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47F3DDDF"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93847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34E6608"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31AD2AC8" w14:textId="77777777" w:rsidR="00077066" w:rsidRPr="00425F48" w:rsidRDefault="00077066" w:rsidP="00077066">
            <w:pPr>
              <w:pStyle w:val="TableText"/>
            </w:pPr>
          </w:p>
        </w:tc>
      </w:tr>
      <w:tr w:rsidR="00077066" w:rsidRPr="00425F48" w14:paraId="529786BA" w14:textId="77777777">
        <w:trPr>
          <w:trHeight w:val="165"/>
        </w:trPr>
        <w:tc>
          <w:tcPr>
            <w:tcW w:w="555" w:type="dxa"/>
            <w:tcBorders>
              <w:top w:val="nil"/>
              <w:left w:val="nil"/>
              <w:bottom w:val="nil"/>
              <w:right w:val="nil"/>
            </w:tcBorders>
            <w:shd w:val="clear" w:color="auto" w:fill="auto"/>
            <w:noWrap/>
            <w:vAlign w:val="bottom"/>
          </w:tcPr>
          <w:p w14:paraId="01DB1472" w14:textId="77777777" w:rsidR="00077066" w:rsidRPr="00425F48" w:rsidRDefault="00077066" w:rsidP="00077066">
            <w:pPr>
              <w:pStyle w:val="TableText"/>
            </w:pPr>
            <w:r w:rsidRPr="00425F48">
              <w:rPr>
                <w:sz w:val="16"/>
                <w:szCs w:val="16"/>
              </w:rPr>
              <w:t>61</w:t>
            </w:r>
          </w:p>
        </w:tc>
        <w:tc>
          <w:tcPr>
            <w:tcW w:w="816" w:type="dxa"/>
            <w:tcBorders>
              <w:top w:val="nil"/>
              <w:left w:val="nil"/>
              <w:bottom w:val="nil"/>
              <w:right w:val="nil"/>
            </w:tcBorders>
            <w:shd w:val="clear" w:color="auto" w:fill="auto"/>
            <w:noWrap/>
            <w:vAlign w:val="bottom"/>
          </w:tcPr>
          <w:p w14:paraId="4CAC04B9"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E3E0698"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2C9000D0"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2B7BEE53"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C72B9EC"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8536F6B"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3E6502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59E0B2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B1E1A2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CDF0FB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46B5B9E"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5A6786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E66674F" w14:textId="77777777" w:rsidR="00077066" w:rsidRPr="00425F48" w:rsidRDefault="00077066" w:rsidP="00077066">
            <w:pPr>
              <w:spacing w:beforeLines="20" w:before="48" w:afterLines="20" w:after="48" w:line="200" w:lineRule="exact"/>
              <w:jc w:val="center"/>
              <w:rPr>
                <w:sz w:val="16"/>
                <w:szCs w:val="16"/>
              </w:rPr>
            </w:pPr>
          </w:p>
        </w:tc>
        <w:tc>
          <w:tcPr>
            <w:tcW w:w="825" w:type="dxa"/>
            <w:tcBorders>
              <w:top w:val="nil"/>
              <w:left w:val="nil"/>
              <w:bottom w:val="nil"/>
              <w:right w:val="nil"/>
            </w:tcBorders>
            <w:shd w:val="clear" w:color="auto" w:fill="auto"/>
            <w:noWrap/>
            <w:vAlign w:val="bottom"/>
          </w:tcPr>
          <w:p w14:paraId="0995EB4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770221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3D8ACA4"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2A63D2B7" w14:textId="77777777" w:rsidR="00077066" w:rsidRPr="00425F48" w:rsidRDefault="00077066" w:rsidP="00077066">
            <w:pPr>
              <w:pStyle w:val="TableText"/>
            </w:pPr>
          </w:p>
        </w:tc>
      </w:tr>
      <w:tr w:rsidR="00077066" w:rsidRPr="00425F48" w14:paraId="548610FE" w14:textId="77777777">
        <w:trPr>
          <w:trHeight w:val="165"/>
        </w:trPr>
        <w:tc>
          <w:tcPr>
            <w:tcW w:w="555" w:type="dxa"/>
            <w:tcBorders>
              <w:top w:val="nil"/>
              <w:left w:val="nil"/>
              <w:bottom w:val="nil"/>
              <w:right w:val="nil"/>
            </w:tcBorders>
            <w:shd w:val="clear" w:color="auto" w:fill="auto"/>
            <w:noWrap/>
            <w:vAlign w:val="bottom"/>
          </w:tcPr>
          <w:p w14:paraId="1A187C04" w14:textId="77777777" w:rsidR="00077066" w:rsidRPr="00425F48" w:rsidRDefault="00077066" w:rsidP="00077066">
            <w:pPr>
              <w:pStyle w:val="TableText"/>
            </w:pPr>
            <w:r w:rsidRPr="00425F48">
              <w:rPr>
                <w:sz w:val="16"/>
                <w:szCs w:val="16"/>
              </w:rPr>
              <w:t>62</w:t>
            </w:r>
          </w:p>
        </w:tc>
        <w:tc>
          <w:tcPr>
            <w:tcW w:w="816" w:type="dxa"/>
            <w:tcBorders>
              <w:top w:val="nil"/>
              <w:left w:val="nil"/>
              <w:bottom w:val="nil"/>
              <w:right w:val="nil"/>
            </w:tcBorders>
            <w:shd w:val="clear" w:color="auto" w:fill="auto"/>
            <w:noWrap/>
            <w:vAlign w:val="bottom"/>
          </w:tcPr>
          <w:p w14:paraId="385A7541"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01510340"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1BF6706A"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584354E5"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A1CB7FC"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ACB182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C6AC00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6558BE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0AE61CEE"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8F0866A"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E6173EF"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BA9997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470B3E9" w14:textId="77777777" w:rsidR="00077066" w:rsidRPr="00425F48" w:rsidRDefault="00077066" w:rsidP="00077066">
            <w:pPr>
              <w:pStyle w:val="TableText"/>
            </w:pPr>
            <w:r w:rsidRPr="00425F48">
              <w:rPr>
                <w:sz w:val="16"/>
                <w:szCs w:val="16"/>
              </w:rPr>
              <w:t>1.000000</w:t>
            </w:r>
          </w:p>
        </w:tc>
        <w:tc>
          <w:tcPr>
            <w:tcW w:w="825" w:type="dxa"/>
            <w:tcBorders>
              <w:top w:val="nil"/>
              <w:left w:val="nil"/>
              <w:bottom w:val="nil"/>
              <w:right w:val="nil"/>
            </w:tcBorders>
            <w:shd w:val="clear" w:color="auto" w:fill="auto"/>
            <w:noWrap/>
            <w:vAlign w:val="bottom"/>
          </w:tcPr>
          <w:p w14:paraId="62B2B11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C41533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12343B8"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70E9CDB8" w14:textId="77777777" w:rsidR="00077066" w:rsidRPr="00425F48" w:rsidRDefault="00077066" w:rsidP="00077066">
            <w:pPr>
              <w:pStyle w:val="TableText"/>
            </w:pPr>
          </w:p>
        </w:tc>
      </w:tr>
      <w:tr w:rsidR="00077066" w:rsidRPr="00425F48" w14:paraId="53926584" w14:textId="77777777">
        <w:trPr>
          <w:trHeight w:val="165"/>
        </w:trPr>
        <w:tc>
          <w:tcPr>
            <w:tcW w:w="555" w:type="dxa"/>
            <w:tcBorders>
              <w:top w:val="nil"/>
              <w:left w:val="nil"/>
              <w:bottom w:val="nil"/>
              <w:right w:val="nil"/>
            </w:tcBorders>
            <w:shd w:val="clear" w:color="auto" w:fill="auto"/>
            <w:noWrap/>
            <w:vAlign w:val="bottom"/>
          </w:tcPr>
          <w:p w14:paraId="3646B192" w14:textId="77777777" w:rsidR="00077066" w:rsidRPr="00425F48" w:rsidRDefault="00077066" w:rsidP="00077066">
            <w:pPr>
              <w:pStyle w:val="TableText"/>
            </w:pPr>
            <w:r w:rsidRPr="00425F48">
              <w:rPr>
                <w:sz w:val="16"/>
                <w:szCs w:val="16"/>
              </w:rPr>
              <w:t>63</w:t>
            </w:r>
          </w:p>
        </w:tc>
        <w:tc>
          <w:tcPr>
            <w:tcW w:w="816" w:type="dxa"/>
            <w:tcBorders>
              <w:top w:val="nil"/>
              <w:left w:val="nil"/>
              <w:bottom w:val="nil"/>
              <w:right w:val="nil"/>
            </w:tcBorders>
            <w:shd w:val="clear" w:color="auto" w:fill="auto"/>
            <w:noWrap/>
            <w:vAlign w:val="bottom"/>
          </w:tcPr>
          <w:p w14:paraId="51170AF3"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C0BEF1B" w14:textId="77777777" w:rsidR="00077066" w:rsidRPr="00425F48" w:rsidRDefault="00077066" w:rsidP="00077066">
            <w:pPr>
              <w:pStyle w:val="TableText"/>
            </w:pPr>
            <w:r w:rsidRPr="00425F48">
              <w:rPr>
                <w:sz w:val="16"/>
                <w:szCs w:val="16"/>
              </w:rPr>
              <w:t>1.000000</w:t>
            </w:r>
          </w:p>
        </w:tc>
        <w:tc>
          <w:tcPr>
            <w:tcW w:w="870" w:type="dxa"/>
            <w:tcBorders>
              <w:top w:val="nil"/>
              <w:left w:val="nil"/>
              <w:bottom w:val="nil"/>
              <w:right w:val="nil"/>
            </w:tcBorders>
            <w:shd w:val="clear" w:color="auto" w:fill="auto"/>
            <w:noWrap/>
            <w:vAlign w:val="bottom"/>
          </w:tcPr>
          <w:p w14:paraId="70E0CF0C" w14:textId="77777777" w:rsidR="00077066" w:rsidRPr="00425F48" w:rsidRDefault="00077066" w:rsidP="00077066">
            <w:pPr>
              <w:pStyle w:val="TableText"/>
            </w:pPr>
            <w:r w:rsidRPr="00425F48">
              <w:rPr>
                <w:sz w:val="16"/>
                <w:szCs w:val="16"/>
              </w:rPr>
              <w:t>1.000000</w:t>
            </w:r>
          </w:p>
        </w:tc>
        <w:tc>
          <w:tcPr>
            <w:tcW w:w="871" w:type="dxa"/>
            <w:tcBorders>
              <w:top w:val="nil"/>
              <w:left w:val="nil"/>
              <w:bottom w:val="nil"/>
              <w:right w:val="nil"/>
            </w:tcBorders>
            <w:shd w:val="clear" w:color="auto" w:fill="auto"/>
            <w:noWrap/>
            <w:vAlign w:val="bottom"/>
          </w:tcPr>
          <w:p w14:paraId="7B740374"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CB5825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A55E732"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C934DB7"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1A195C8B"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5A000C06"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4EDA1F9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20FBB748"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73B3188C"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38C1B96E" w14:textId="77777777" w:rsidR="00077066" w:rsidRPr="00425F48" w:rsidRDefault="00077066" w:rsidP="00077066">
            <w:pPr>
              <w:pStyle w:val="TableText"/>
            </w:pPr>
            <w:r w:rsidRPr="00425F48">
              <w:rPr>
                <w:sz w:val="16"/>
                <w:szCs w:val="16"/>
              </w:rPr>
              <w:t>1.000000</w:t>
            </w:r>
          </w:p>
        </w:tc>
        <w:tc>
          <w:tcPr>
            <w:tcW w:w="825" w:type="dxa"/>
            <w:tcBorders>
              <w:top w:val="nil"/>
              <w:left w:val="nil"/>
              <w:bottom w:val="nil"/>
              <w:right w:val="nil"/>
            </w:tcBorders>
            <w:shd w:val="clear" w:color="auto" w:fill="auto"/>
            <w:noWrap/>
            <w:vAlign w:val="bottom"/>
          </w:tcPr>
          <w:p w14:paraId="7AF3937D" w14:textId="77777777" w:rsidR="00077066" w:rsidRPr="00425F48" w:rsidRDefault="00077066" w:rsidP="00077066">
            <w:pPr>
              <w:pStyle w:val="TableText"/>
            </w:pPr>
            <w:r w:rsidRPr="00425F48">
              <w:rPr>
                <w:sz w:val="16"/>
                <w:szCs w:val="16"/>
              </w:rPr>
              <w:t>1.000000</w:t>
            </w:r>
          </w:p>
        </w:tc>
        <w:tc>
          <w:tcPr>
            <w:tcW w:w="816" w:type="dxa"/>
            <w:tcBorders>
              <w:top w:val="nil"/>
              <w:left w:val="nil"/>
              <w:bottom w:val="nil"/>
              <w:right w:val="nil"/>
            </w:tcBorders>
            <w:shd w:val="clear" w:color="auto" w:fill="auto"/>
            <w:noWrap/>
            <w:vAlign w:val="bottom"/>
          </w:tcPr>
          <w:p w14:paraId="6D6E1D2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460DC4C"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bottom w:val="nil"/>
              <w:right w:val="nil"/>
            </w:tcBorders>
            <w:shd w:val="clear" w:color="auto" w:fill="auto"/>
            <w:noWrap/>
            <w:vAlign w:val="bottom"/>
          </w:tcPr>
          <w:p w14:paraId="02F030F2" w14:textId="77777777" w:rsidR="00077066" w:rsidRPr="00425F48" w:rsidRDefault="00077066" w:rsidP="00077066">
            <w:pPr>
              <w:pStyle w:val="TableText"/>
            </w:pPr>
          </w:p>
        </w:tc>
      </w:tr>
      <w:tr w:rsidR="00077066" w:rsidRPr="00425F48" w14:paraId="30D9A460" w14:textId="77777777">
        <w:trPr>
          <w:trHeight w:val="165"/>
        </w:trPr>
        <w:tc>
          <w:tcPr>
            <w:tcW w:w="555" w:type="dxa"/>
            <w:tcBorders>
              <w:top w:val="nil"/>
              <w:left w:val="nil"/>
              <w:right w:val="nil"/>
            </w:tcBorders>
            <w:shd w:val="clear" w:color="auto" w:fill="auto"/>
            <w:noWrap/>
            <w:vAlign w:val="bottom"/>
          </w:tcPr>
          <w:p w14:paraId="324D5C3D" w14:textId="77777777" w:rsidR="00077066" w:rsidRPr="00425F48" w:rsidRDefault="00077066" w:rsidP="00077066">
            <w:pPr>
              <w:pStyle w:val="TableText"/>
            </w:pPr>
            <w:r w:rsidRPr="00425F48">
              <w:rPr>
                <w:sz w:val="16"/>
                <w:szCs w:val="16"/>
              </w:rPr>
              <w:t>64</w:t>
            </w:r>
          </w:p>
        </w:tc>
        <w:tc>
          <w:tcPr>
            <w:tcW w:w="816" w:type="dxa"/>
            <w:tcBorders>
              <w:top w:val="nil"/>
              <w:left w:val="nil"/>
              <w:right w:val="nil"/>
            </w:tcBorders>
            <w:shd w:val="clear" w:color="auto" w:fill="auto"/>
            <w:noWrap/>
            <w:vAlign w:val="bottom"/>
          </w:tcPr>
          <w:p w14:paraId="5CD84E20"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713A03C7"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59AFE78C" w14:textId="77777777" w:rsidR="00077066" w:rsidRPr="00425F48" w:rsidRDefault="00077066" w:rsidP="00077066">
            <w:pPr>
              <w:pStyle w:val="TableText"/>
            </w:pPr>
            <w:r w:rsidRPr="00425F48">
              <w:rPr>
                <w:sz w:val="16"/>
                <w:szCs w:val="16"/>
              </w:rPr>
              <w:t>1.000000</w:t>
            </w:r>
          </w:p>
        </w:tc>
        <w:tc>
          <w:tcPr>
            <w:tcW w:w="871" w:type="dxa"/>
            <w:tcBorders>
              <w:top w:val="nil"/>
              <w:left w:val="nil"/>
              <w:right w:val="nil"/>
            </w:tcBorders>
            <w:shd w:val="clear" w:color="auto" w:fill="auto"/>
            <w:noWrap/>
            <w:vAlign w:val="bottom"/>
          </w:tcPr>
          <w:p w14:paraId="4C52C23F"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1DF2C34E"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053B47B4"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E3A78FD"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4406F62"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26FDC48A"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7069B5FA"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22771B7A"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4E65E146"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5801EFC" w14:textId="77777777" w:rsidR="00077066" w:rsidRPr="00425F48" w:rsidRDefault="00077066" w:rsidP="00077066">
            <w:pPr>
              <w:pStyle w:val="TableText"/>
            </w:pPr>
            <w:r w:rsidRPr="00425F48">
              <w:rPr>
                <w:sz w:val="16"/>
                <w:szCs w:val="16"/>
              </w:rPr>
              <w:t>1.000000</w:t>
            </w:r>
          </w:p>
        </w:tc>
        <w:tc>
          <w:tcPr>
            <w:tcW w:w="825" w:type="dxa"/>
            <w:tcBorders>
              <w:top w:val="nil"/>
              <w:left w:val="nil"/>
              <w:right w:val="nil"/>
            </w:tcBorders>
            <w:shd w:val="clear" w:color="auto" w:fill="auto"/>
            <w:noWrap/>
            <w:vAlign w:val="bottom"/>
          </w:tcPr>
          <w:p w14:paraId="0F317A3F"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782B8E69"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A0355F2" w14:textId="77777777" w:rsidR="00077066" w:rsidRPr="00425F48" w:rsidRDefault="00077066" w:rsidP="00077066">
            <w:pPr>
              <w:spacing w:beforeLines="20" w:before="48" w:afterLines="20" w:after="48" w:line="200" w:lineRule="exact"/>
              <w:jc w:val="center"/>
              <w:rPr>
                <w:sz w:val="16"/>
                <w:szCs w:val="16"/>
              </w:rPr>
            </w:pPr>
          </w:p>
        </w:tc>
        <w:tc>
          <w:tcPr>
            <w:tcW w:w="748" w:type="dxa"/>
            <w:tcBorders>
              <w:top w:val="nil"/>
              <w:left w:val="nil"/>
              <w:right w:val="nil"/>
            </w:tcBorders>
            <w:shd w:val="clear" w:color="auto" w:fill="auto"/>
            <w:noWrap/>
            <w:vAlign w:val="bottom"/>
          </w:tcPr>
          <w:p w14:paraId="2D04EBDF" w14:textId="77777777" w:rsidR="00077066" w:rsidRPr="00425F48" w:rsidRDefault="00077066" w:rsidP="00077066">
            <w:pPr>
              <w:pStyle w:val="TableText"/>
            </w:pPr>
          </w:p>
        </w:tc>
      </w:tr>
      <w:tr w:rsidR="00077066" w:rsidRPr="00425F48" w14:paraId="10856690" w14:textId="77777777">
        <w:trPr>
          <w:trHeight w:val="165"/>
        </w:trPr>
        <w:tc>
          <w:tcPr>
            <w:tcW w:w="555" w:type="dxa"/>
            <w:tcBorders>
              <w:top w:val="nil"/>
              <w:left w:val="nil"/>
              <w:right w:val="nil"/>
            </w:tcBorders>
            <w:shd w:val="clear" w:color="auto" w:fill="auto"/>
            <w:noWrap/>
            <w:vAlign w:val="bottom"/>
          </w:tcPr>
          <w:p w14:paraId="2883D2F7" w14:textId="77777777" w:rsidR="00077066" w:rsidRPr="00425F48" w:rsidRDefault="00077066" w:rsidP="00077066">
            <w:pPr>
              <w:pStyle w:val="TableText"/>
            </w:pPr>
            <w:r w:rsidRPr="00425F48">
              <w:rPr>
                <w:sz w:val="16"/>
                <w:szCs w:val="16"/>
              </w:rPr>
              <w:t>65</w:t>
            </w:r>
          </w:p>
        </w:tc>
        <w:tc>
          <w:tcPr>
            <w:tcW w:w="816" w:type="dxa"/>
            <w:tcBorders>
              <w:top w:val="nil"/>
              <w:left w:val="nil"/>
              <w:right w:val="nil"/>
            </w:tcBorders>
            <w:shd w:val="clear" w:color="auto" w:fill="auto"/>
            <w:noWrap/>
            <w:vAlign w:val="bottom"/>
          </w:tcPr>
          <w:p w14:paraId="64410A45"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2E33F047" w14:textId="77777777" w:rsidR="00077066" w:rsidRPr="00425F48" w:rsidRDefault="00077066" w:rsidP="00077066">
            <w:pPr>
              <w:pStyle w:val="TableText"/>
            </w:pPr>
            <w:r w:rsidRPr="00425F48">
              <w:rPr>
                <w:sz w:val="16"/>
                <w:szCs w:val="16"/>
              </w:rPr>
              <w:t>1.000000</w:t>
            </w:r>
          </w:p>
        </w:tc>
        <w:tc>
          <w:tcPr>
            <w:tcW w:w="870" w:type="dxa"/>
            <w:tcBorders>
              <w:top w:val="nil"/>
              <w:left w:val="nil"/>
              <w:right w:val="nil"/>
            </w:tcBorders>
            <w:shd w:val="clear" w:color="auto" w:fill="auto"/>
            <w:noWrap/>
            <w:vAlign w:val="bottom"/>
          </w:tcPr>
          <w:p w14:paraId="1995AD43" w14:textId="77777777" w:rsidR="00077066" w:rsidRPr="00425F48" w:rsidRDefault="00077066" w:rsidP="00077066">
            <w:pPr>
              <w:pStyle w:val="TableText"/>
            </w:pPr>
            <w:r w:rsidRPr="00425F48">
              <w:rPr>
                <w:sz w:val="16"/>
                <w:szCs w:val="16"/>
              </w:rPr>
              <w:t>1.000000</w:t>
            </w:r>
          </w:p>
        </w:tc>
        <w:tc>
          <w:tcPr>
            <w:tcW w:w="871" w:type="dxa"/>
            <w:tcBorders>
              <w:top w:val="nil"/>
              <w:left w:val="nil"/>
              <w:right w:val="nil"/>
            </w:tcBorders>
            <w:shd w:val="clear" w:color="auto" w:fill="auto"/>
            <w:noWrap/>
            <w:vAlign w:val="bottom"/>
          </w:tcPr>
          <w:p w14:paraId="1E24922C"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7C08699D"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69C89EC0"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07F092F"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4903D52"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1C8D4630"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72CA5948"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57D001B0"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61DD9161"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0C1F2B48" w14:textId="77777777" w:rsidR="00077066" w:rsidRPr="00425F48" w:rsidRDefault="00077066" w:rsidP="00077066">
            <w:pPr>
              <w:pStyle w:val="TableText"/>
            </w:pPr>
            <w:r w:rsidRPr="00425F48">
              <w:rPr>
                <w:sz w:val="16"/>
                <w:szCs w:val="16"/>
              </w:rPr>
              <w:t>1.000000</w:t>
            </w:r>
          </w:p>
        </w:tc>
        <w:tc>
          <w:tcPr>
            <w:tcW w:w="825" w:type="dxa"/>
            <w:tcBorders>
              <w:top w:val="nil"/>
              <w:left w:val="nil"/>
              <w:right w:val="nil"/>
            </w:tcBorders>
            <w:shd w:val="clear" w:color="auto" w:fill="auto"/>
            <w:noWrap/>
            <w:vAlign w:val="bottom"/>
          </w:tcPr>
          <w:p w14:paraId="22CC11FF"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09DB16E4" w14:textId="77777777" w:rsidR="00077066" w:rsidRPr="00425F48" w:rsidRDefault="00077066" w:rsidP="00077066">
            <w:pPr>
              <w:pStyle w:val="TableText"/>
            </w:pPr>
            <w:r w:rsidRPr="00425F48">
              <w:rPr>
                <w:sz w:val="16"/>
                <w:szCs w:val="16"/>
              </w:rPr>
              <w:t>1.000000</w:t>
            </w:r>
          </w:p>
        </w:tc>
        <w:tc>
          <w:tcPr>
            <w:tcW w:w="816" w:type="dxa"/>
            <w:tcBorders>
              <w:top w:val="nil"/>
              <w:left w:val="nil"/>
              <w:right w:val="nil"/>
            </w:tcBorders>
            <w:shd w:val="clear" w:color="auto" w:fill="auto"/>
            <w:noWrap/>
            <w:vAlign w:val="bottom"/>
          </w:tcPr>
          <w:p w14:paraId="3509E599" w14:textId="77777777" w:rsidR="00077066" w:rsidRPr="00425F48" w:rsidRDefault="00077066" w:rsidP="00077066">
            <w:pPr>
              <w:pStyle w:val="TableText"/>
            </w:pPr>
            <w:r w:rsidRPr="00425F48">
              <w:rPr>
                <w:sz w:val="16"/>
                <w:szCs w:val="16"/>
              </w:rPr>
              <w:t>1.000000</w:t>
            </w:r>
          </w:p>
        </w:tc>
        <w:tc>
          <w:tcPr>
            <w:tcW w:w="748" w:type="dxa"/>
            <w:tcBorders>
              <w:top w:val="nil"/>
              <w:left w:val="nil"/>
              <w:right w:val="nil"/>
            </w:tcBorders>
            <w:shd w:val="clear" w:color="auto" w:fill="auto"/>
            <w:noWrap/>
            <w:vAlign w:val="bottom"/>
          </w:tcPr>
          <w:p w14:paraId="57B9DDF8" w14:textId="77777777" w:rsidR="00077066" w:rsidRPr="00425F48" w:rsidRDefault="00077066" w:rsidP="00077066">
            <w:pPr>
              <w:pStyle w:val="TableText"/>
            </w:pPr>
          </w:p>
        </w:tc>
      </w:tr>
      <w:tr w:rsidR="00077066" w:rsidRPr="00425F48" w14:paraId="506A1B43" w14:textId="77777777">
        <w:trPr>
          <w:trHeight w:val="165"/>
        </w:trPr>
        <w:tc>
          <w:tcPr>
            <w:tcW w:w="555" w:type="dxa"/>
            <w:tcBorders>
              <w:top w:val="nil"/>
              <w:left w:val="nil"/>
              <w:bottom w:val="single" w:sz="4" w:space="0" w:color="auto"/>
              <w:right w:val="nil"/>
            </w:tcBorders>
            <w:shd w:val="clear" w:color="auto" w:fill="auto"/>
            <w:noWrap/>
          </w:tcPr>
          <w:p w14:paraId="68BC5244"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16" w:type="dxa"/>
            <w:tcBorders>
              <w:top w:val="nil"/>
              <w:left w:val="nil"/>
              <w:bottom w:val="single" w:sz="4" w:space="0" w:color="auto"/>
              <w:right w:val="nil"/>
            </w:tcBorders>
            <w:shd w:val="clear" w:color="auto" w:fill="auto"/>
            <w:noWrap/>
          </w:tcPr>
          <w:p w14:paraId="1BACDE23"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shd w:val="clear" w:color="auto" w:fill="auto"/>
            <w:noWrap/>
          </w:tcPr>
          <w:p w14:paraId="51D2999D"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shd w:val="clear" w:color="auto" w:fill="auto"/>
            <w:noWrap/>
          </w:tcPr>
          <w:p w14:paraId="175BFF05" w14:textId="77777777" w:rsidR="00077066" w:rsidRPr="00425F48" w:rsidRDefault="00077066" w:rsidP="00077066">
            <w:pPr>
              <w:pStyle w:val="TableText"/>
            </w:pPr>
            <w:r w:rsidRPr="00425F48">
              <w:rPr>
                <w:sz w:val="16"/>
                <w:szCs w:val="16"/>
              </w:rPr>
              <w:t>1.000000</w:t>
            </w:r>
          </w:p>
        </w:tc>
        <w:tc>
          <w:tcPr>
            <w:tcW w:w="871" w:type="dxa"/>
            <w:tcBorders>
              <w:top w:val="nil"/>
              <w:left w:val="nil"/>
              <w:bottom w:val="single" w:sz="4" w:space="0" w:color="auto"/>
              <w:right w:val="nil"/>
            </w:tcBorders>
            <w:shd w:val="clear" w:color="auto" w:fill="auto"/>
            <w:noWrap/>
          </w:tcPr>
          <w:p w14:paraId="3F531445"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13D7068"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D0E41B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6FBCDB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510B7B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6D6471B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16C81C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ABC985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02E5ADD"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7D60AEEB" w14:textId="77777777" w:rsidR="00077066" w:rsidRPr="00425F48" w:rsidRDefault="00077066" w:rsidP="00077066">
            <w:pPr>
              <w:pStyle w:val="TableText"/>
            </w:pPr>
            <w:r w:rsidRPr="00425F48">
              <w:rPr>
                <w:sz w:val="16"/>
                <w:szCs w:val="16"/>
              </w:rPr>
              <w:t>1.000000</w:t>
            </w:r>
          </w:p>
        </w:tc>
        <w:tc>
          <w:tcPr>
            <w:tcW w:w="825" w:type="dxa"/>
            <w:tcBorders>
              <w:top w:val="nil"/>
              <w:left w:val="nil"/>
              <w:bottom w:val="single" w:sz="4" w:space="0" w:color="auto"/>
              <w:right w:val="nil"/>
            </w:tcBorders>
            <w:shd w:val="clear" w:color="auto" w:fill="auto"/>
            <w:noWrap/>
          </w:tcPr>
          <w:p w14:paraId="0123570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43CE3927"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9735AF2" w14:textId="77777777" w:rsidR="00077066" w:rsidRPr="00425F48" w:rsidRDefault="00077066" w:rsidP="00077066">
            <w:pPr>
              <w:pStyle w:val="TableText"/>
            </w:pPr>
            <w:r w:rsidRPr="00425F48">
              <w:rPr>
                <w:sz w:val="16"/>
                <w:szCs w:val="16"/>
              </w:rPr>
              <w:t>1.000000</w:t>
            </w:r>
          </w:p>
        </w:tc>
        <w:tc>
          <w:tcPr>
            <w:tcW w:w="748" w:type="dxa"/>
            <w:tcBorders>
              <w:top w:val="nil"/>
              <w:left w:val="nil"/>
              <w:bottom w:val="single" w:sz="4" w:space="0" w:color="auto"/>
              <w:right w:val="nil"/>
            </w:tcBorders>
            <w:shd w:val="clear" w:color="auto" w:fill="auto"/>
            <w:noWrap/>
          </w:tcPr>
          <w:p w14:paraId="3974C9AF" w14:textId="77777777" w:rsidR="00077066" w:rsidRPr="00425F48" w:rsidRDefault="00077066" w:rsidP="00077066">
            <w:pPr>
              <w:pStyle w:val="TableText"/>
            </w:pPr>
            <w:r w:rsidRPr="00425F48">
              <w:rPr>
                <w:sz w:val="16"/>
                <w:szCs w:val="16"/>
              </w:rPr>
              <w:t>1.000000</w:t>
            </w:r>
          </w:p>
        </w:tc>
      </w:tr>
    </w:tbl>
    <w:p w14:paraId="11A4A745" w14:textId="77777777" w:rsidR="00077066" w:rsidRPr="00425F48" w:rsidRDefault="00077066" w:rsidP="00077066">
      <w:pPr>
        <w:pStyle w:val="ScheduleHeading"/>
        <w:rPr>
          <w:b w:val="0"/>
          <w:i/>
        </w:rPr>
      </w:pPr>
      <w:r w:rsidRPr="00425F48">
        <w:t>Table 3D</w:t>
      </w:r>
      <w:r w:rsidRPr="00425F48">
        <w:tab/>
        <w:t>Productivity contribution valuation factors (PCF) — females with first day of membership of PSS Scheme being after 30 June 1999</w:t>
      </w:r>
    </w:p>
    <w:p w14:paraId="74B1B1F1" w14:textId="77777777" w:rsidR="00077066" w:rsidRPr="00425F48" w:rsidRDefault="00077066" w:rsidP="00077066">
      <w:pPr>
        <w:pStyle w:val="TableColHead"/>
        <w:jc w:val="center"/>
      </w:pPr>
      <w:r w:rsidRPr="00425F48">
        <w:rPr>
          <w:sz w:val="20"/>
        </w:rPr>
        <w:t>Complete years between first day of membership and relevant date</w:t>
      </w:r>
    </w:p>
    <w:tbl>
      <w:tblPr>
        <w:tblW w:w="14572" w:type="dxa"/>
        <w:tblInd w:w="94" w:type="dxa"/>
        <w:tblLook w:val="0000" w:firstRow="0" w:lastRow="0" w:firstColumn="0" w:lastColumn="0" w:noHBand="0" w:noVBand="0"/>
      </w:tblPr>
      <w:tblGrid>
        <w:gridCol w:w="648"/>
        <w:gridCol w:w="816"/>
        <w:gridCol w:w="870"/>
        <w:gridCol w:w="816"/>
        <w:gridCol w:w="816"/>
        <w:gridCol w:w="822"/>
        <w:gridCol w:w="826"/>
        <w:gridCol w:w="816"/>
        <w:gridCol w:w="816"/>
        <w:gridCol w:w="817"/>
        <w:gridCol w:w="826"/>
        <w:gridCol w:w="816"/>
        <w:gridCol w:w="816"/>
        <w:gridCol w:w="816"/>
        <w:gridCol w:w="816"/>
        <w:gridCol w:w="816"/>
        <w:gridCol w:w="816"/>
        <w:gridCol w:w="816"/>
      </w:tblGrid>
      <w:tr w:rsidR="0024488B" w:rsidRPr="00425F48" w14:paraId="085123DD" w14:textId="77777777">
        <w:trPr>
          <w:trHeight w:val="165"/>
          <w:tblHeader/>
        </w:trPr>
        <w:tc>
          <w:tcPr>
            <w:tcW w:w="648" w:type="dxa"/>
            <w:tcBorders>
              <w:top w:val="nil"/>
              <w:left w:val="nil"/>
              <w:bottom w:val="single" w:sz="4" w:space="0" w:color="auto"/>
              <w:right w:val="nil"/>
            </w:tcBorders>
            <w:shd w:val="clear" w:color="auto" w:fill="auto"/>
            <w:noWrap/>
            <w:vAlign w:val="bottom"/>
          </w:tcPr>
          <w:p w14:paraId="60046D60" w14:textId="77777777" w:rsidR="00077066" w:rsidRPr="00425F48" w:rsidRDefault="00077066" w:rsidP="00077066">
            <w:pPr>
              <w:pStyle w:val="TableColHead"/>
              <w:jc w:val="center"/>
              <w:rPr>
                <w:sz w:val="16"/>
                <w:szCs w:val="16"/>
                <w:lang w:eastAsia="en-AU"/>
              </w:rPr>
            </w:pPr>
            <w:r w:rsidRPr="00425F48">
              <w:rPr>
                <w:sz w:val="16"/>
                <w:szCs w:val="16"/>
                <w:lang w:eastAsia="en-AU"/>
              </w:rPr>
              <w:t>Age</w:t>
            </w:r>
          </w:p>
        </w:tc>
        <w:tc>
          <w:tcPr>
            <w:tcW w:w="816" w:type="dxa"/>
            <w:tcBorders>
              <w:top w:val="nil"/>
              <w:left w:val="nil"/>
              <w:bottom w:val="single" w:sz="4" w:space="0" w:color="auto"/>
              <w:right w:val="nil"/>
            </w:tcBorders>
            <w:shd w:val="clear" w:color="auto" w:fill="auto"/>
            <w:noWrap/>
            <w:vAlign w:val="bottom"/>
          </w:tcPr>
          <w:p w14:paraId="24E4DB69" w14:textId="77777777" w:rsidR="00077066" w:rsidRPr="00425F48" w:rsidRDefault="00077066" w:rsidP="00077066">
            <w:pPr>
              <w:pStyle w:val="TableColHead"/>
              <w:jc w:val="center"/>
              <w:rPr>
                <w:sz w:val="16"/>
                <w:szCs w:val="16"/>
                <w:lang w:eastAsia="en-AU"/>
              </w:rPr>
            </w:pPr>
            <w:r w:rsidRPr="00425F48">
              <w:rPr>
                <w:sz w:val="16"/>
                <w:szCs w:val="16"/>
                <w:lang w:eastAsia="en-AU"/>
              </w:rPr>
              <w:t>0</w:t>
            </w:r>
          </w:p>
        </w:tc>
        <w:tc>
          <w:tcPr>
            <w:tcW w:w="870" w:type="dxa"/>
            <w:tcBorders>
              <w:top w:val="nil"/>
              <w:left w:val="nil"/>
              <w:bottom w:val="single" w:sz="4" w:space="0" w:color="auto"/>
              <w:right w:val="nil"/>
            </w:tcBorders>
            <w:shd w:val="clear" w:color="auto" w:fill="auto"/>
            <w:noWrap/>
            <w:vAlign w:val="bottom"/>
          </w:tcPr>
          <w:p w14:paraId="7AC21552" w14:textId="77777777" w:rsidR="00077066" w:rsidRPr="00425F48" w:rsidRDefault="00077066" w:rsidP="00077066">
            <w:pPr>
              <w:pStyle w:val="TableColHead"/>
              <w:jc w:val="center"/>
              <w:rPr>
                <w:sz w:val="16"/>
                <w:szCs w:val="16"/>
                <w:lang w:eastAsia="en-AU"/>
              </w:rPr>
            </w:pPr>
            <w:r w:rsidRPr="00425F48">
              <w:rPr>
                <w:sz w:val="16"/>
                <w:szCs w:val="16"/>
                <w:lang w:eastAsia="en-AU"/>
              </w:rPr>
              <w:t>1</w:t>
            </w:r>
          </w:p>
        </w:tc>
        <w:tc>
          <w:tcPr>
            <w:tcW w:w="816" w:type="dxa"/>
            <w:tcBorders>
              <w:top w:val="nil"/>
              <w:left w:val="nil"/>
              <w:bottom w:val="single" w:sz="4" w:space="0" w:color="auto"/>
              <w:right w:val="nil"/>
            </w:tcBorders>
            <w:shd w:val="clear" w:color="auto" w:fill="auto"/>
            <w:noWrap/>
            <w:vAlign w:val="bottom"/>
          </w:tcPr>
          <w:p w14:paraId="02B8E440" w14:textId="77777777" w:rsidR="00077066" w:rsidRPr="00425F48" w:rsidRDefault="00077066" w:rsidP="00077066">
            <w:pPr>
              <w:pStyle w:val="TableColHead"/>
              <w:jc w:val="center"/>
              <w:rPr>
                <w:sz w:val="16"/>
                <w:szCs w:val="16"/>
                <w:lang w:eastAsia="en-AU"/>
              </w:rPr>
            </w:pPr>
            <w:r w:rsidRPr="00425F48">
              <w:rPr>
                <w:sz w:val="16"/>
                <w:szCs w:val="16"/>
                <w:lang w:eastAsia="en-AU"/>
              </w:rPr>
              <w:t>2</w:t>
            </w:r>
          </w:p>
        </w:tc>
        <w:tc>
          <w:tcPr>
            <w:tcW w:w="816" w:type="dxa"/>
            <w:tcBorders>
              <w:top w:val="nil"/>
              <w:left w:val="nil"/>
              <w:bottom w:val="single" w:sz="4" w:space="0" w:color="auto"/>
              <w:right w:val="nil"/>
            </w:tcBorders>
            <w:shd w:val="clear" w:color="auto" w:fill="auto"/>
            <w:noWrap/>
            <w:vAlign w:val="bottom"/>
          </w:tcPr>
          <w:p w14:paraId="0A192FAA" w14:textId="77777777" w:rsidR="00077066" w:rsidRPr="00425F48" w:rsidRDefault="00077066" w:rsidP="00077066">
            <w:pPr>
              <w:pStyle w:val="TableColHead"/>
              <w:jc w:val="center"/>
              <w:rPr>
                <w:sz w:val="16"/>
                <w:szCs w:val="16"/>
                <w:lang w:eastAsia="en-AU"/>
              </w:rPr>
            </w:pPr>
            <w:r w:rsidRPr="00425F48">
              <w:rPr>
                <w:sz w:val="16"/>
                <w:szCs w:val="16"/>
                <w:lang w:eastAsia="en-AU"/>
              </w:rPr>
              <w:t>3</w:t>
            </w:r>
          </w:p>
        </w:tc>
        <w:tc>
          <w:tcPr>
            <w:tcW w:w="822" w:type="dxa"/>
            <w:tcBorders>
              <w:top w:val="nil"/>
              <w:left w:val="nil"/>
              <w:bottom w:val="single" w:sz="4" w:space="0" w:color="auto"/>
              <w:right w:val="nil"/>
            </w:tcBorders>
            <w:shd w:val="clear" w:color="auto" w:fill="auto"/>
            <w:noWrap/>
            <w:vAlign w:val="bottom"/>
          </w:tcPr>
          <w:p w14:paraId="03463A05" w14:textId="77777777" w:rsidR="00077066" w:rsidRPr="00425F48" w:rsidRDefault="00077066" w:rsidP="00077066">
            <w:pPr>
              <w:pStyle w:val="TableColHead"/>
              <w:jc w:val="center"/>
              <w:rPr>
                <w:sz w:val="16"/>
                <w:szCs w:val="16"/>
                <w:lang w:eastAsia="en-AU"/>
              </w:rPr>
            </w:pPr>
            <w:r w:rsidRPr="00425F48">
              <w:rPr>
                <w:sz w:val="16"/>
                <w:szCs w:val="16"/>
                <w:lang w:eastAsia="en-AU"/>
              </w:rPr>
              <w:t>4</w:t>
            </w:r>
          </w:p>
        </w:tc>
        <w:tc>
          <w:tcPr>
            <w:tcW w:w="826" w:type="dxa"/>
            <w:tcBorders>
              <w:top w:val="nil"/>
              <w:left w:val="nil"/>
              <w:bottom w:val="single" w:sz="4" w:space="0" w:color="auto"/>
              <w:right w:val="nil"/>
            </w:tcBorders>
            <w:shd w:val="clear" w:color="auto" w:fill="auto"/>
            <w:noWrap/>
            <w:vAlign w:val="bottom"/>
          </w:tcPr>
          <w:p w14:paraId="382C9132" w14:textId="77777777" w:rsidR="00077066" w:rsidRPr="00425F48" w:rsidRDefault="00077066" w:rsidP="00077066">
            <w:pPr>
              <w:pStyle w:val="TableColHead"/>
              <w:jc w:val="center"/>
              <w:rPr>
                <w:sz w:val="16"/>
                <w:szCs w:val="16"/>
                <w:lang w:eastAsia="en-AU"/>
              </w:rPr>
            </w:pPr>
            <w:r w:rsidRPr="00425F48">
              <w:rPr>
                <w:sz w:val="16"/>
                <w:szCs w:val="16"/>
                <w:lang w:eastAsia="en-AU"/>
              </w:rPr>
              <w:t>5</w:t>
            </w:r>
          </w:p>
        </w:tc>
        <w:tc>
          <w:tcPr>
            <w:tcW w:w="816" w:type="dxa"/>
            <w:tcBorders>
              <w:top w:val="nil"/>
              <w:left w:val="nil"/>
              <w:bottom w:val="single" w:sz="4" w:space="0" w:color="auto"/>
              <w:right w:val="nil"/>
            </w:tcBorders>
            <w:shd w:val="clear" w:color="auto" w:fill="auto"/>
            <w:noWrap/>
            <w:vAlign w:val="bottom"/>
          </w:tcPr>
          <w:p w14:paraId="20CB0F60" w14:textId="77777777" w:rsidR="00077066" w:rsidRPr="00425F48" w:rsidRDefault="00077066" w:rsidP="00077066">
            <w:pPr>
              <w:pStyle w:val="TableColHead"/>
              <w:jc w:val="center"/>
              <w:rPr>
                <w:sz w:val="16"/>
                <w:szCs w:val="16"/>
                <w:lang w:eastAsia="en-AU"/>
              </w:rPr>
            </w:pPr>
            <w:r w:rsidRPr="00425F48">
              <w:rPr>
                <w:sz w:val="16"/>
                <w:szCs w:val="16"/>
                <w:lang w:eastAsia="en-AU"/>
              </w:rPr>
              <w:t>6</w:t>
            </w:r>
          </w:p>
        </w:tc>
        <w:tc>
          <w:tcPr>
            <w:tcW w:w="816" w:type="dxa"/>
            <w:tcBorders>
              <w:top w:val="nil"/>
              <w:left w:val="nil"/>
              <w:bottom w:val="single" w:sz="4" w:space="0" w:color="auto"/>
              <w:right w:val="nil"/>
            </w:tcBorders>
            <w:shd w:val="clear" w:color="auto" w:fill="auto"/>
            <w:noWrap/>
            <w:vAlign w:val="bottom"/>
          </w:tcPr>
          <w:p w14:paraId="2919A227" w14:textId="77777777" w:rsidR="00077066" w:rsidRPr="00425F48" w:rsidRDefault="00077066" w:rsidP="00077066">
            <w:pPr>
              <w:pStyle w:val="TableColHead"/>
              <w:jc w:val="center"/>
              <w:rPr>
                <w:sz w:val="16"/>
                <w:szCs w:val="16"/>
                <w:lang w:eastAsia="en-AU"/>
              </w:rPr>
            </w:pPr>
            <w:r w:rsidRPr="00425F48">
              <w:rPr>
                <w:sz w:val="16"/>
                <w:szCs w:val="16"/>
                <w:lang w:eastAsia="en-AU"/>
              </w:rPr>
              <w:t>7</w:t>
            </w:r>
          </w:p>
        </w:tc>
        <w:tc>
          <w:tcPr>
            <w:tcW w:w="817" w:type="dxa"/>
            <w:tcBorders>
              <w:top w:val="nil"/>
              <w:left w:val="nil"/>
              <w:bottom w:val="single" w:sz="4" w:space="0" w:color="auto"/>
              <w:right w:val="nil"/>
            </w:tcBorders>
            <w:shd w:val="clear" w:color="auto" w:fill="auto"/>
            <w:noWrap/>
            <w:vAlign w:val="bottom"/>
          </w:tcPr>
          <w:p w14:paraId="576E888F" w14:textId="77777777" w:rsidR="00077066" w:rsidRPr="00425F48" w:rsidRDefault="00077066" w:rsidP="00077066">
            <w:pPr>
              <w:pStyle w:val="TableColHead"/>
              <w:jc w:val="center"/>
              <w:rPr>
                <w:sz w:val="16"/>
                <w:szCs w:val="16"/>
                <w:lang w:eastAsia="en-AU"/>
              </w:rPr>
            </w:pPr>
            <w:r w:rsidRPr="00425F48">
              <w:rPr>
                <w:sz w:val="16"/>
                <w:szCs w:val="16"/>
                <w:lang w:eastAsia="en-AU"/>
              </w:rPr>
              <w:t>8</w:t>
            </w:r>
          </w:p>
        </w:tc>
        <w:tc>
          <w:tcPr>
            <w:tcW w:w="826" w:type="dxa"/>
            <w:tcBorders>
              <w:top w:val="nil"/>
              <w:left w:val="nil"/>
              <w:bottom w:val="single" w:sz="4" w:space="0" w:color="auto"/>
              <w:right w:val="nil"/>
            </w:tcBorders>
            <w:shd w:val="clear" w:color="auto" w:fill="auto"/>
            <w:noWrap/>
            <w:vAlign w:val="bottom"/>
          </w:tcPr>
          <w:p w14:paraId="4679C059" w14:textId="77777777" w:rsidR="00077066" w:rsidRPr="00425F48" w:rsidRDefault="00077066" w:rsidP="00077066">
            <w:pPr>
              <w:pStyle w:val="TableColHead"/>
              <w:jc w:val="center"/>
              <w:rPr>
                <w:sz w:val="16"/>
                <w:szCs w:val="16"/>
                <w:lang w:eastAsia="en-AU"/>
              </w:rPr>
            </w:pPr>
            <w:r w:rsidRPr="00425F48">
              <w:rPr>
                <w:sz w:val="16"/>
                <w:szCs w:val="16"/>
                <w:lang w:eastAsia="en-AU"/>
              </w:rPr>
              <w:t>9</w:t>
            </w:r>
          </w:p>
        </w:tc>
        <w:tc>
          <w:tcPr>
            <w:tcW w:w="816" w:type="dxa"/>
            <w:tcBorders>
              <w:top w:val="nil"/>
              <w:left w:val="nil"/>
              <w:bottom w:val="single" w:sz="4" w:space="0" w:color="auto"/>
              <w:right w:val="nil"/>
            </w:tcBorders>
            <w:shd w:val="clear" w:color="auto" w:fill="auto"/>
            <w:noWrap/>
            <w:vAlign w:val="bottom"/>
          </w:tcPr>
          <w:p w14:paraId="47D4ED79" w14:textId="77777777" w:rsidR="00077066" w:rsidRPr="00425F48" w:rsidRDefault="00077066" w:rsidP="00077066">
            <w:pPr>
              <w:pStyle w:val="TableColHead"/>
              <w:jc w:val="center"/>
              <w:rPr>
                <w:sz w:val="16"/>
                <w:szCs w:val="16"/>
                <w:lang w:eastAsia="en-AU"/>
              </w:rPr>
            </w:pPr>
            <w:r w:rsidRPr="00425F48">
              <w:rPr>
                <w:sz w:val="16"/>
                <w:szCs w:val="16"/>
                <w:lang w:eastAsia="en-AU"/>
              </w:rPr>
              <w:t>10</w:t>
            </w:r>
          </w:p>
        </w:tc>
        <w:tc>
          <w:tcPr>
            <w:tcW w:w="816" w:type="dxa"/>
            <w:tcBorders>
              <w:top w:val="nil"/>
              <w:left w:val="nil"/>
              <w:bottom w:val="single" w:sz="4" w:space="0" w:color="auto"/>
              <w:right w:val="nil"/>
            </w:tcBorders>
            <w:shd w:val="clear" w:color="auto" w:fill="auto"/>
            <w:noWrap/>
            <w:vAlign w:val="bottom"/>
          </w:tcPr>
          <w:p w14:paraId="4EA71E50" w14:textId="77777777" w:rsidR="00077066" w:rsidRPr="00425F48" w:rsidRDefault="00077066" w:rsidP="00077066">
            <w:pPr>
              <w:pStyle w:val="TableColHead"/>
              <w:jc w:val="center"/>
              <w:rPr>
                <w:sz w:val="16"/>
                <w:szCs w:val="16"/>
                <w:lang w:eastAsia="en-AU"/>
              </w:rPr>
            </w:pPr>
            <w:r w:rsidRPr="00425F48">
              <w:rPr>
                <w:sz w:val="16"/>
                <w:szCs w:val="16"/>
                <w:lang w:eastAsia="en-AU"/>
              </w:rPr>
              <w:t>11</w:t>
            </w:r>
          </w:p>
        </w:tc>
        <w:tc>
          <w:tcPr>
            <w:tcW w:w="816" w:type="dxa"/>
            <w:tcBorders>
              <w:top w:val="nil"/>
              <w:left w:val="nil"/>
              <w:bottom w:val="single" w:sz="4" w:space="0" w:color="auto"/>
              <w:right w:val="nil"/>
            </w:tcBorders>
            <w:shd w:val="clear" w:color="auto" w:fill="auto"/>
            <w:noWrap/>
            <w:vAlign w:val="bottom"/>
          </w:tcPr>
          <w:p w14:paraId="7C42B75A" w14:textId="77777777" w:rsidR="00077066" w:rsidRPr="00425F48" w:rsidRDefault="00077066" w:rsidP="00077066">
            <w:pPr>
              <w:pStyle w:val="TableColHead"/>
              <w:jc w:val="center"/>
              <w:rPr>
                <w:sz w:val="16"/>
                <w:szCs w:val="16"/>
                <w:lang w:eastAsia="en-AU"/>
              </w:rPr>
            </w:pPr>
            <w:r w:rsidRPr="00425F48">
              <w:rPr>
                <w:sz w:val="16"/>
                <w:szCs w:val="16"/>
                <w:lang w:eastAsia="en-AU"/>
              </w:rPr>
              <w:t>12</w:t>
            </w:r>
          </w:p>
        </w:tc>
        <w:tc>
          <w:tcPr>
            <w:tcW w:w="816" w:type="dxa"/>
            <w:tcBorders>
              <w:top w:val="nil"/>
              <w:left w:val="nil"/>
              <w:bottom w:val="single" w:sz="4" w:space="0" w:color="auto"/>
              <w:right w:val="nil"/>
            </w:tcBorders>
            <w:shd w:val="clear" w:color="auto" w:fill="auto"/>
            <w:noWrap/>
            <w:vAlign w:val="bottom"/>
          </w:tcPr>
          <w:p w14:paraId="26810529" w14:textId="77777777" w:rsidR="00077066" w:rsidRPr="00425F48" w:rsidRDefault="00077066" w:rsidP="00077066">
            <w:pPr>
              <w:pStyle w:val="TableColHead"/>
              <w:jc w:val="center"/>
              <w:rPr>
                <w:sz w:val="16"/>
                <w:szCs w:val="16"/>
                <w:lang w:eastAsia="en-AU"/>
              </w:rPr>
            </w:pPr>
            <w:r w:rsidRPr="00425F48">
              <w:rPr>
                <w:sz w:val="16"/>
                <w:szCs w:val="16"/>
                <w:lang w:eastAsia="en-AU"/>
              </w:rPr>
              <w:t>13</w:t>
            </w:r>
          </w:p>
        </w:tc>
        <w:tc>
          <w:tcPr>
            <w:tcW w:w="816" w:type="dxa"/>
            <w:tcBorders>
              <w:top w:val="nil"/>
              <w:left w:val="nil"/>
              <w:bottom w:val="single" w:sz="4" w:space="0" w:color="auto"/>
              <w:right w:val="nil"/>
            </w:tcBorders>
            <w:shd w:val="clear" w:color="auto" w:fill="auto"/>
            <w:noWrap/>
            <w:vAlign w:val="bottom"/>
          </w:tcPr>
          <w:p w14:paraId="3EAFCD56" w14:textId="77777777" w:rsidR="00077066" w:rsidRPr="00425F48" w:rsidRDefault="00077066" w:rsidP="00077066">
            <w:pPr>
              <w:pStyle w:val="TableColHead"/>
              <w:jc w:val="center"/>
              <w:rPr>
                <w:sz w:val="16"/>
                <w:szCs w:val="16"/>
                <w:lang w:eastAsia="en-AU"/>
              </w:rPr>
            </w:pPr>
            <w:r w:rsidRPr="00425F48">
              <w:rPr>
                <w:sz w:val="16"/>
                <w:szCs w:val="16"/>
                <w:lang w:eastAsia="en-AU"/>
              </w:rPr>
              <w:t>14</w:t>
            </w:r>
          </w:p>
        </w:tc>
        <w:tc>
          <w:tcPr>
            <w:tcW w:w="816" w:type="dxa"/>
            <w:tcBorders>
              <w:top w:val="nil"/>
              <w:left w:val="nil"/>
              <w:bottom w:val="single" w:sz="4" w:space="0" w:color="auto"/>
              <w:right w:val="nil"/>
            </w:tcBorders>
            <w:shd w:val="clear" w:color="auto" w:fill="auto"/>
            <w:noWrap/>
            <w:vAlign w:val="bottom"/>
          </w:tcPr>
          <w:p w14:paraId="7965351B" w14:textId="77777777" w:rsidR="00077066" w:rsidRPr="00425F48" w:rsidRDefault="00077066" w:rsidP="00077066">
            <w:pPr>
              <w:pStyle w:val="TableColHead"/>
              <w:jc w:val="center"/>
              <w:rPr>
                <w:sz w:val="16"/>
                <w:szCs w:val="16"/>
                <w:lang w:eastAsia="en-AU"/>
              </w:rPr>
            </w:pPr>
            <w:r w:rsidRPr="00425F48">
              <w:rPr>
                <w:sz w:val="16"/>
                <w:szCs w:val="16"/>
                <w:lang w:eastAsia="en-AU"/>
              </w:rPr>
              <w:t>15</w:t>
            </w:r>
          </w:p>
        </w:tc>
        <w:tc>
          <w:tcPr>
            <w:tcW w:w="787" w:type="dxa"/>
            <w:tcBorders>
              <w:top w:val="nil"/>
              <w:left w:val="nil"/>
              <w:bottom w:val="single" w:sz="4" w:space="0" w:color="auto"/>
              <w:right w:val="nil"/>
            </w:tcBorders>
            <w:shd w:val="clear" w:color="auto" w:fill="auto"/>
            <w:noWrap/>
            <w:vAlign w:val="bottom"/>
          </w:tcPr>
          <w:p w14:paraId="3AB336FC" w14:textId="77777777" w:rsidR="00077066" w:rsidRPr="00425F48" w:rsidRDefault="00077066" w:rsidP="00077066">
            <w:pPr>
              <w:pStyle w:val="TableColHead"/>
              <w:jc w:val="center"/>
              <w:rPr>
                <w:sz w:val="16"/>
                <w:szCs w:val="16"/>
                <w:lang w:eastAsia="en-AU"/>
              </w:rPr>
            </w:pPr>
            <w:r w:rsidRPr="00425F48">
              <w:rPr>
                <w:sz w:val="16"/>
                <w:szCs w:val="16"/>
                <w:lang w:eastAsia="en-AU"/>
              </w:rPr>
              <w:t>16</w:t>
            </w:r>
          </w:p>
        </w:tc>
      </w:tr>
      <w:tr w:rsidR="0024488B" w:rsidRPr="00425F48" w14:paraId="7FEAAA9E" w14:textId="77777777">
        <w:trPr>
          <w:trHeight w:val="165"/>
        </w:trPr>
        <w:tc>
          <w:tcPr>
            <w:tcW w:w="648" w:type="dxa"/>
            <w:tcBorders>
              <w:top w:val="single" w:sz="4" w:space="0" w:color="auto"/>
              <w:left w:val="nil"/>
              <w:right w:val="nil"/>
            </w:tcBorders>
            <w:shd w:val="clear" w:color="auto" w:fill="auto"/>
            <w:noWrap/>
          </w:tcPr>
          <w:p w14:paraId="2BD97F3F" w14:textId="77777777" w:rsidR="00077066" w:rsidRPr="00425F48" w:rsidRDefault="00077066" w:rsidP="00077066">
            <w:pPr>
              <w:pStyle w:val="TableText"/>
            </w:pPr>
            <w:r w:rsidRPr="00425F48">
              <w:rPr>
                <w:sz w:val="16"/>
                <w:szCs w:val="16"/>
              </w:rPr>
              <w:t>18</w:t>
            </w:r>
          </w:p>
        </w:tc>
        <w:tc>
          <w:tcPr>
            <w:tcW w:w="816" w:type="dxa"/>
            <w:tcBorders>
              <w:top w:val="single" w:sz="4" w:space="0" w:color="auto"/>
              <w:left w:val="nil"/>
              <w:right w:val="nil"/>
            </w:tcBorders>
            <w:shd w:val="clear" w:color="auto" w:fill="auto"/>
            <w:noWrap/>
          </w:tcPr>
          <w:p w14:paraId="51F362EF" w14:textId="77777777" w:rsidR="00077066" w:rsidRPr="00425F48" w:rsidRDefault="00077066" w:rsidP="00077066">
            <w:pPr>
              <w:pStyle w:val="TableText"/>
            </w:pPr>
            <w:r w:rsidRPr="00425F48">
              <w:rPr>
                <w:sz w:val="16"/>
                <w:szCs w:val="16"/>
              </w:rPr>
              <w:t>0.207256</w:t>
            </w:r>
          </w:p>
        </w:tc>
        <w:tc>
          <w:tcPr>
            <w:tcW w:w="870" w:type="dxa"/>
            <w:tcBorders>
              <w:top w:val="single" w:sz="4" w:space="0" w:color="auto"/>
              <w:left w:val="nil"/>
              <w:right w:val="nil"/>
            </w:tcBorders>
            <w:shd w:val="clear" w:color="auto" w:fill="auto"/>
            <w:noWrap/>
          </w:tcPr>
          <w:p w14:paraId="01275CDF" w14:textId="77777777" w:rsidR="00077066" w:rsidRPr="00425F48" w:rsidRDefault="00077066" w:rsidP="00077066">
            <w:pPr>
              <w:pStyle w:val="TableText"/>
            </w:pPr>
            <w:r w:rsidRPr="00425F48">
              <w:rPr>
                <w:sz w:val="16"/>
                <w:szCs w:val="16"/>
              </w:rPr>
              <w:t>0.223189</w:t>
            </w:r>
          </w:p>
        </w:tc>
        <w:tc>
          <w:tcPr>
            <w:tcW w:w="816" w:type="dxa"/>
            <w:tcBorders>
              <w:top w:val="single" w:sz="4" w:space="0" w:color="auto"/>
              <w:left w:val="nil"/>
              <w:right w:val="nil"/>
            </w:tcBorders>
            <w:shd w:val="clear" w:color="auto" w:fill="auto"/>
            <w:noWrap/>
          </w:tcPr>
          <w:p w14:paraId="5E2275A8" w14:textId="77777777" w:rsidR="00077066" w:rsidRPr="00425F48" w:rsidRDefault="00077066" w:rsidP="00077066">
            <w:pPr>
              <w:pStyle w:val="TableText"/>
            </w:pPr>
            <w:r w:rsidRPr="00425F48">
              <w:rPr>
                <w:sz w:val="16"/>
                <w:szCs w:val="16"/>
              </w:rPr>
              <w:t>0.241382</w:t>
            </w:r>
          </w:p>
        </w:tc>
        <w:tc>
          <w:tcPr>
            <w:tcW w:w="816" w:type="dxa"/>
            <w:tcBorders>
              <w:top w:val="single" w:sz="4" w:space="0" w:color="auto"/>
              <w:left w:val="nil"/>
              <w:right w:val="nil"/>
            </w:tcBorders>
            <w:shd w:val="clear" w:color="auto" w:fill="auto"/>
            <w:noWrap/>
          </w:tcPr>
          <w:p w14:paraId="6B089309" w14:textId="77777777" w:rsidR="00077066" w:rsidRPr="00425F48" w:rsidRDefault="00077066" w:rsidP="00077066">
            <w:pPr>
              <w:spacing w:beforeLines="20" w:before="48" w:afterLines="20" w:after="48" w:line="200" w:lineRule="exact"/>
              <w:jc w:val="center"/>
              <w:rPr>
                <w:sz w:val="16"/>
                <w:szCs w:val="16"/>
              </w:rPr>
            </w:pPr>
          </w:p>
        </w:tc>
        <w:tc>
          <w:tcPr>
            <w:tcW w:w="822" w:type="dxa"/>
            <w:tcBorders>
              <w:top w:val="single" w:sz="4" w:space="0" w:color="auto"/>
              <w:left w:val="nil"/>
              <w:right w:val="nil"/>
            </w:tcBorders>
            <w:shd w:val="clear" w:color="auto" w:fill="auto"/>
            <w:noWrap/>
          </w:tcPr>
          <w:p w14:paraId="42FD9FE1"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shd w:val="clear" w:color="auto" w:fill="auto"/>
            <w:noWrap/>
          </w:tcPr>
          <w:p w14:paraId="16EB4BE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5BCB127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188F3DC3" w14:textId="77777777" w:rsidR="00077066" w:rsidRPr="00425F48" w:rsidRDefault="00077066" w:rsidP="00077066">
            <w:pPr>
              <w:spacing w:beforeLines="20" w:before="48" w:afterLines="20" w:after="48" w:line="200" w:lineRule="exact"/>
              <w:jc w:val="center"/>
              <w:rPr>
                <w:sz w:val="16"/>
                <w:szCs w:val="16"/>
              </w:rPr>
            </w:pPr>
          </w:p>
        </w:tc>
        <w:tc>
          <w:tcPr>
            <w:tcW w:w="817" w:type="dxa"/>
            <w:tcBorders>
              <w:top w:val="single" w:sz="4" w:space="0" w:color="auto"/>
              <w:left w:val="nil"/>
              <w:right w:val="nil"/>
            </w:tcBorders>
            <w:shd w:val="clear" w:color="auto" w:fill="auto"/>
            <w:noWrap/>
          </w:tcPr>
          <w:p w14:paraId="4A412AF8"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single" w:sz="4" w:space="0" w:color="auto"/>
              <w:left w:val="nil"/>
              <w:right w:val="nil"/>
            </w:tcBorders>
            <w:shd w:val="clear" w:color="auto" w:fill="auto"/>
            <w:noWrap/>
          </w:tcPr>
          <w:p w14:paraId="411A50B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2997A0E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390378C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553D6E7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30C3B4F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5F01D9C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single" w:sz="4" w:space="0" w:color="auto"/>
              <w:left w:val="nil"/>
              <w:right w:val="nil"/>
            </w:tcBorders>
            <w:shd w:val="clear" w:color="auto" w:fill="auto"/>
            <w:noWrap/>
          </w:tcPr>
          <w:p w14:paraId="650D22D3"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single" w:sz="4" w:space="0" w:color="auto"/>
              <w:left w:val="nil"/>
              <w:right w:val="nil"/>
            </w:tcBorders>
            <w:shd w:val="clear" w:color="auto" w:fill="auto"/>
            <w:noWrap/>
          </w:tcPr>
          <w:p w14:paraId="43FDEFF0" w14:textId="77777777" w:rsidR="00077066" w:rsidRPr="00425F48" w:rsidRDefault="00077066" w:rsidP="00077066">
            <w:pPr>
              <w:pStyle w:val="TableText"/>
            </w:pPr>
          </w:p>
        </w:tc>
      </w:tr>
      <w:tr w:rsidR="0024488B" w:rsidRPr="00425F48" w14:paraId="3D28F1AE" w14:textId="77777777">
        <w:trPr>
          <w:trHeight w:val="165"/>
        </w:trPr>
        <w:tc>
          <w:tcPr>
            <w:tcW w:w="648" w:type="dxa"/>
            <w:tcBorders>
              <w:left w:val="nil"/>
              <w:right w:val="nil"/>
            </w:tcBorders>
            <w:shd w:val="clear" w:color="auto" w:fill="auto"/>
            <w:noWrap/>
          </w:tcPr>
          <w:p w14:paraId="68A066D5" w14:textId="77777777" w:rsidR="00077066" w:rsidRPr="00425F48" w:rsidRDefault="00077066" w:rsidP="00077066">
            <w:pPr>
              <w:pStyle w:val="TableText"/>
            </w:pPr>
            <w:r w:rsidRPr="00425F48">
              <w:rPr>
                <w:sz w:val="16"/>
                <w:szCs w:val="16"/>
              </w:rPr>
              <w:t>19</w:t>
            </w:r>
          </w:p>
        </w:tc>
        <w:tc>
          <w:tcPr>
            <w:tcW w:w="816" w:type="dxa"/>
            <w:tcBorders>
              <w:left w:val="nil"/>
              <w:right w:val="nil"/>
            </w:tcBorders>
            <w:shd w:val="clear" w:color="auto" w:fill="auto"/>
            <w:noWrap/>
          </w:tcPr>
          <w:p w14:paraId="6C95E7E5" w14:textId="77777777" w:rsidR="00077066" w:rsidRPr="00425F48" w:rsidRDefault="00077066" w:rsidP="00077066">
            <w:pPr>
              <w:pStyle w:val="TableText"/>
            </w:pPr>
            <w:r w:rsidRPr="00425F48">
              <w:rPr>
                <w:sz w:val="16"/>
                <w:szCs w:val="16"/>
              </w:rPr>
              <w:t>0.216424</w:t>
            </w:r>
          </w:p>
        </w:tc>
        <w:tc>
          <w:tcPr>
            <w:tcW w:w="870" w:type="dxa"/>
            <w:tcBorders>
              <w:left w:val="nil"/>
              <w:right w:val="nil"/>
            </w:tcBorders>
            <w:shd w:val="clear" w:color="auto" w:fill="auto"/>
            <w:noWrap/>
          </w:tcPr>
          <w:p w14:paraId="4DEE3952" w14:textId="77777777" w:rsidR="00077066" w:rsidRPr="00425F48" w:rsidRDefault="00077066" w:rsidP="00077066">
            <w:pPr>
              <w:pStyle w:val="TableText"/>
            </w:pPr>
            <w:r w:rsidRPr="00425F48">
              <w:rPr>
                <w:sz w:val="16"/>
                <w:szCs w:val="16"/>
              </w:rPr>
              <w:t>0.232742</w:t>
            </w:r>
          </w:p>
        </w:tc>
        <w:tc>
          <w:tcPr>
            <w:tcW w:w="816" w:type="dxa"/>
            <w:tcBorders>
              <w:left w:val="nil"/>
              <w:right w:val="nil"/>
            </w:tcBorders>
            <w:shd w:val="clear" w:color="auto" w:fill="auto"/>
            <w:noWrap/>
          </w:tcPr>
          <w:p w14:paraId="4719E5D1" w14:textId="77777777" w:rsidR="00077066" w:rsidRPr="00425F48" w:rsidRDefault="00077066" w:rsidP="00077066">
            <w:pPr>
              <w:pStyle w:val="TableText"/>
            </w:pPr>
            <w:r w:rsidRPr="00425F48">
              <w:rPr>
                <w:sz w:val="16"/>
                <w:szCs w:val="16"/>
              </w:rPr>
              <w:t>0.247941</w:t>
            </w:r>
          </w:p>
        </w:tc>
        <w:tc>
          <w:tcPr>
            <w:tcW w:w="816" w:type="dxa"/>
            <w:tcBorders>
              <w:left w:val="nil"/>
              <w:right w:val="nil"/>
            </w:tcBorders>
            <w:shd w:val="clear" w:color="auto" w:fill="auto"/>
            <w:noWrap/>
          </w:tcPr>
          <w:p w14:paraId="47925366" w14:textId="77777777" w:rsidR="00077066" w:rsidRPr="00425F48" w:rsidRDefault="00077066" w:rsidP="00077066">
            <w:pPr>
              <w:pStyle w:val="TableText"/>
            </w:pPr>
            <w:r w:rsidRPr="00425F48">
              <w:rPr>
                <w:sz w:val="16"/>
                <w:szCs w:val="16"/>
              </w:rPr>
              <w:t>0.265541</w:t>
            </w:r>
          </w:p>
        </w:tc>
        <w:tc>
          <w:tcPr>
            <w:tcW w:w="822" w:type="dxa"/>
            <w:tcBorders>
              <w:left w:val="nil"/>
              <w:right w:val="nil"/>
            </w:tcBorders>
            <w:shd w:val="clear" w:color="auto" w:fill="auto"/>
            <w:noWrap/>
          </w:tcPr>
          <w:p w14:paraId="53964D0A"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shd w:val="clear" w:color="auto" w:fill="auto"/>
            <w:noWrap/>
          </w:tcPr>
          <w:p w14:paraId="4816626E"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1DCB0216"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101BBD98" w14:textId="77777777" w:rsidR="00077066" w:rsidRPr="00425F48" w:rsidRDefault="00077066" w:rsidP="00077066">
            <w:pPr>
              <w:spacing w:beforeLines="20" w:before="48" w:afterLines="20" w:after="48" w:line="200" w:lineRule="exact"/>
              <w:jc w:val="center"/>
              <w:rPr>
                <w:sz w:val="16"/>
                <w:szCs w:val="16"/>
              </w:rPr>
            </w:pPr>
          </w:p>
        </w:tc>
        <w:tc>
          <w:tcPr>
            <w:tcW w:w="817" w:type="dxa"/>
            <w:tcBorders>
              <w:left w:val="nil"/>
              <w:right w:val="nil"/>
            </w:tcBorders>
            <w:shd w:val="clear" w:color="auto" w:fill="auto"/>
            <w:noWrap/>
          </w:tcPr>
          <w:p w14:paraId="13451B28"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right w:val="nil"/>
            </w:tcBorders>
            <w:shd w:val="clear" w:color="auto" w:fill="auto"/>
            <w:noWrap/>
          </w:tcPr>
          <w:p w14:paraId="5D2F8414"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2EAD61A"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062446F7"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38C328F5"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32070474"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5242AF4E"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right w:val="nil"/>
            </w:tcBorders>
            <w:shd w:val="clear" w:color="auto" w:fill="auto"/>
            <w:noWrap/>
          </w:tcPr>
          <w:p w14:paraId="634C2304" w14:textId="77777777" w:rsidR="00077066" w:rsidRPr="00425F48" w:rsidRDefault="00077066" w:rsidP="00077066">
            <w:pPr>
              <w:spacing w:beforeLines="20" w:before="48" w:afterLines="20" w:after="48" w:line="200" w:lineRule="exact"/>
              <w:jc w:val="center"/>
              <w:rPr>
                <w:sz w:val="16"/>
                <w:szCs w:val="16"/>
              </w:rPr>
            </w:pPr>
          </w:p>
        </w:tc>
        <w:tc>
          <w:tcPr>
            <w:tcW w:w="787" w:type="dxa"/>
            <w:tcBorders>
              <w:left w:val="nil"/>
              <w:right w:val="nil"/>
            </w:tcBorders>
            <w:shd w:val="clear" w:color="auto" w:fill="auto"/>
            <w:noWrap/>
          </w:tcPr>
          <w:p w14:paraId="7AE84EEE" w14:textId="77777777" w:rsidR="00077066" w:rsidRPr="00425F48" w:rsidRDefault="00077066" w:rsidP="00077066">
            <w:pPr>
              <w:pStyle w:val="TableText"/>
            </w:pPr>
          </w:p>
        </w:tc>
      </w:tr>
      <w:tr w:rsidR="0024488B" w:rsidRPr="00425F48" w14:paraId="37F430F0" w14:textId="77777777">
        <w:trPr>
          <w:trHeight w:val="165"/>
        </w:trPr>
        <w:tc>
          <w:tcPr>
            <w:tcW w:w="648" w:type="dxa"/>
            <w:tcBorders>
              <w:left w:val="nil"/>
              <w:bottom w:val="nil"/>
              <w:right w:val="nil"/>
            </w:tcBorders>
            <w:shd w:val="clear" w:color="auto" w:fill="auto"/>
            <w:noWrap/>
            <w:vAlign w:val="bottom"/>
          </w:tcPr>
          <w:p w14:paraId="66CC655E" w14:textId="77777777" w:rsidR="00077066" w:rsidRPr="00425F48" w:rsidRDefault="00077066" w:rsidP="00077066">
            <w:pPr>
              <w:pStyle w:val="TableText"/>
            </w:pPr>
            <w:r w:rsidRPr="00425F48">
              <w:rPr>
                <w:sz w:val="16"/>
                <w:szCs w:val="16"/>
              </w:rPr>
              <w:t>20</w:t>
            </w:r>
          </w:p>
        </w:tc>
        <w:tc>
          <w:tcPr>
            <w:tcW w:w="816" w:type="dxa"/>
            <w:tcBorders>
              <w:left w:val="nil"/>
              <w:bottom w:val="nil"/>
              <w:right w:val="nil"/>
            </w:tcBorders>
            <w:shd w:val="clear" w:color="auto" w:fill="auto"/>
            <w:noWrap/>
            <w:vAlign w:val="bottom"/>
          </w:tcPr>
          <w:p w14:paraId="4A59BA17" w14:textId="77777777" w:rsidR="00077066" w:rsidRPr="00425F48" w:rsidRDefault="00077066" w:rsidP="00077066">
            <w:pPr>
              <w:pStyle w:val="TableText"/>
            </w:pPr>
            <w:r w:rsidRPr="00425F48">
              <w:rPr>
                <w:sz w:val="16"/>
                <w:szCs w:val="16"/>
              </w:rPr>
              <w:t>0.226582</w:t>
            </w:r>
          </w:p>
        </w:tc>
        <w:tc>
          <w:tcPr>
            <w:tcW w:w="870" w:type="dxa"/>
            <w:tcBorders>
              <w:left w:val="nil"/>
              <w:bottom w:val="nil"/>
              <w:right w:val="nil"/>
            </w:tcBorders>
            <w:shd w:val="clear" w:color="auto" w:fill="auto"/>
            <w:noWrap/>
            <w:vAlign w:val="bottom"/>
          </w:tcPr>
          <w:p w14:paraId="6F44D041" w14:textId="77777777" w:rsidR="00077066" w:rsidRPr="00425F48" w:rsidRDefault="00077066" w:rsidP="00077066">
            <w:pPr>
              <w:pStyle w:val="TableText"/>
            </w:pPr>
            <w:r w:rsidRPr="00425F48">
              <w:rPr>
                <w:sz w:val="16"/>
                <w:szCs w:val="16"/>
              </w:rPr>
              <w:t>0.244024</w:t>
            </w:r>
          </w:p>
        </w:tc>
        <w:tc>
          <w:tcPr>
            <w:tcW w:w="816" w:type="dxa"/>
            <w:tcBorders>
              <w:left w:val="nil"/>
              <w:bottom w:val="nil"/>
              <w:right w:val="nil"/>
            </w:tcBorders>
            <w:shd w:val="clear" w:color="auto" w:fill="auto"/>
            <w:noWrap/>
            <w:vAlign w:val="bottom"/>
          </w:tcPr>
          <w:p w14:paraId="3DF64DE4" w14:textId="77777777" w:rsidR="00077066" w:rsidRPr="00425F48" w:rsidRDefault="00077066" w:rsidP="00077066">
            <w:pPr>
              <w:pStyle w:val="TableText"/>
            </w:pPr>
            <w:r w:rsidRPr="00425F48">
              <w:rPr>
                <w:sz w:val="16"/>
                <w:szCs w:val="16"/>
              </w:rPr>
              <w:t>0.259590</w:t>
            </w:r>
          </w:p>
        </w:tc>
        <w:tc>
          <w:tcPr>
            <w:tcW w:w="816" w:type="dxa"/>
            <w:tcBorders>
              <w:left w:val="nil"/>
              <w:bottom w:val="nil"/>
              <w:right w:val="nil"/>
            </w:tcBorders>
            <w:shd w:val="clear" w:color="auto" w:fill="auto"/>
            <w:noWrap/>
            <w:vAlign w:val="bottom"/>
          </w:tcPr>
          <w:p w14:paraId="2D16FC78" w14:textId="77777777" w:rsidR="00077066" w:rsidRPr="00425F48" w:rsidRDefault="00077066" w:rsidP="00077066">
            <w:pPr>
              <w:pStyle w:val="TableText"/>
            </w:pPr>
            <w:r w:rsidRPr="00425F48">
              <w:rPr>
                <w:sz w:val="16"/>
                <w:szCs w:val="16"/>
              </w:rPr>
              <w:t>0.273878</w:t>
            </w:r>
          </w:p>
        </w:tc>
        <w:tc>
          <w:tcPr>
            <w:tcW w:w="822" w:type="dxa"/>
            <w:tcBorders>
              <w:left w:val="nil"/>
              <w:bottom w:val="nil"/>
              <w:right w:val="nil"/>
            </w:tcBorders>
            <w:shd w:val="clear" w:color="auto" w:fill="auto"/>
            <w:noWrap/>
            <w:vAlign w:val="bottom"/>
          </w:tcPr>
          <w:p w14:paraId="65E05CDC" w14:textId="77777777" w:rsidR="00077066" w:rsidRPr="00425F48" w:rsidRDefault="00077066" w:rsidP="00077066">
            <w:pPr>
              <w:pStyle w:val="TableText"/>
            </w:pPr>
            <w:r w:rsidRPr="00425F48">
              <w:rPr>
                <w:sz w:val="16"/>
                <w:szCs w:val="16"/>
              </w:rPr>
              <w:t>0.290745</w:t>
            </w:r>
          </w:p>
        </w:tc>
        <w:tc>
          <w:tcPr>
            <w:tcW w:w="826" w:type="dxa"/>
            <w:tcBorders>
              <w:left w:val="nil"/>
              <w:bottom w:val="nil"/>
              <w:right w:val="nil"/>
            </w:tcBorders>
            <w:shd w:val="clear" w:color="auto" w:fill="auto"/>
            <w:noWrap/>
            <w:vAlign w:val="bottom"/>
          </w:tcPr>
          <w:p w14:paraId="6B5758E2"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10F9C4B3"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58FBBE66" w14:textId="77777777" w:rsidR="00077066" w:rsidRPr="00425F48" w:rsidRDefault="00077066" w:rsidP="00077066">
            <w:pPr>
              <w:spacing w:beforeLines="20" w:before="48" w:afterLines="20" w:after="48" w:line="200" w:lineRule="exact"/>
              <w:jc w:val="center"/>
              <w:rPr>
                <w:sz w:val="16"/>
                <w:szCs w:val="16"/>
              </w:rPr>
            </w:pPr>
          </w:p>
        </w:tc>
        <w:tc>
          <w:tcPr>
            <w:tcW w:w="817" w:type="dxa"/>
            <w:tcBorders>
              <w:left w:val="nil"/>
              <w:bottom w:val="nil"/>
              <w:right w:val="nil"/>
            </w:tcBorders>
            <w:shd w:val="clear" w:color="auto" w:fill="auto"/>
            <w:noWrap/>
            <w:vAlign w:val="bottom"/>
          </w:tcPr>
          <w:p w14:paraId="4CC431CF" w14:textId="77777777" w:rsidR="00077066" w:rsidRPr="00425F48" w:rsidRDefault="00077066" w:rsidP="00077066">
            <w:pPr>
              <w:spacing w:beforeLines="20" w:before="48" w:afterLines="20" w:after="48" w:line="200" w:lineRule="exact"/>
              <w:jc w:val="center"/>
              <w:rPr>
                <w:sz w:val="16"/>
                <w:szCs w:val="16"/>
              </w:rPr>
            </w:pPr>
          </w:p>
        </w:tc>
        <w:tc>
          <w:tcPr>
            <w:tcW w:w="826" w:type="dxa"/>
            <w:tcBorders>
              <w:left w:val="nil"/>
              <w:bottom w:val="nil"/>
              <w:right w:val="nil"/>
            </w:tcBorders>
            <w:shd w:val="clear" w:color="auto" w:fill="auto"/>
            <w:noWrap/>
            <w:vAlign w:val="bottom"/>
          </w:tcPr>
          <w:p w14:paraId="1DB7BB7A"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2C9FF2AA"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0F2D3835"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54D1F190"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152D16E1"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7DD368FC" w14:textId="77777777" w:rsidR="00077066" w:rsidRPr="00425F48" w:rsidRDefault="00077066" w:rsidP="00077066">
            <w:pPr>
              <w:spacing w:beforeLines="20" w:before="48" w:afterLines="20" w:after="48" w:line="200" w:lineRule="exact"/>
              <w:jc w:val="center"/>
              <w:rPr>
                <w:sz w:val="16"/>
                <w:szCs w:val="16"/>
              </w:rPr>
            </w:pPr>
          </w:p>
        </w:tc>
        <w:tc>
          <w:tcPr>
            <w:tcW w:w="816" w:type="dxa"/>
            <w:tcBorders>
              <w:left w:val="nil"/>
              <w:bottom w:val="nil"/>
              <w:right w:val="nil"/>
            </w:tcBorders>
            <w:shd w:val="clear" w:color="auto" w:fill="auto"/>
            <w:noWrap/>
            <w:vAlign w:val="bottom"/>
          </w:tcPr>
          <w:p w14:paraId="326F950B" w14:textId="77777777" w:rsidR="00077066" w:rsidRPr="00425F48" w:rsidRDefault="00077066" w:rsidP="00077066">
            <w:pPr>
              <w:spacing w:beforeLines="20" w:before="48" w:afterLines="20" w:after="48" w:line="200" w:lineRule="exact"/>
              <w:jc w:val="center"/>
              <w:rPr>
                <w:sz w:val="16"/>
                <w:szCs w:val="16"/>
              </w:rPr>
            </w:pPr>
          </w:p>
        </w:tc>
        <w:tc>
          <w:tcPr>
            <w:tcW w:w="787" w:type="dxa"/>
            <w:tcBorders>
              <w:left w:val="nil"/>
              <w:bottom w:val="nil"/>
              <w:right w:val="nil"/>
            </w:tcBorders>
            <w:shd w:val="clear" w:color="auto" w:fill="auto"/>
            <w:noWrap/>
            <w:vAlign w:val="bottom"/>
          </w:tcPr>
          <w:p w14:paraId="7DB58675" w14:textId="77777777" w:rsidR="00077066" w:rsidRPr="00425F48" w:rsidRDefault="00077066" w:rsidP="00077066">
            <w:pPr>
              <w:pStyle w:val="TableText"/>
            </w:pPr>
          </w:p>
        </w:tc>
      </w:tr>
      <w:tr w:rsidR="0024488B" w:rsidRPr="00425F48" w14:paraId="12E9373E" w14:textId="77777777">
        <w:trPr>
          <w:trHeight w:val="165"/>
        </w:trPr>
        <w:tc>
          <w:tcPr>
            <w:tcW w:w="648" w:type="dxa"/>
            <w:tcBorders>
              <w:top w:val="nil"/>
              <w:left w:val="nil"/>
              <w:bottom w:val="nil"/>
              <w:right w:val="nil"/>
            </w:tcBorders>
            <w:shd w:val="clear" w:color="auto" w:fill="auto"/>
            <w:noWrap/>
            <w:vAlign w:val="bottom"/>
          </w:tcPr>
          <w:p w14:paraId="2E063989" w14:textId="77777777" w:rsidR="00077066" w:rsidRPr="00425F48" w:rsidRDefault="00077066" w:rsidP="00077066">
            <w:pPr>
              <w:pStyle w:val="TableText"/>
            </w:pPr>
            <w:r w:rsidRPr="00425F48">
              <w:rPr>
                <w:sz w:val="16"/>
                <w:szCs w:val="16"/>
              </w:rPr>
              <w:t>21</w:t>
            </w:r>
          </w:p>
        </w:tc>
        <w:tc>
          <w:tcPr>
            <w:tcW w:w="816" w:type="dxa"/>
            <w:tcBorders>
              <w:top w:val="nil"/>
              <w:left w:val="nil"/>
              <w:bottom w:val="nil"/>
              <w:right w:val="nil"/>
            </w:tcBorders>
            <w:shd w:val="clear" w:color="auto" w:fill="auto"/>
            <w:noWrap/>
            <w:vAlign w:val="bottom"/>
          </w:tcPr>
          <w:p w14:paraId="3FDA0826" w14:textId="77777777" w:rsidR="00077066" w:rsidRPr="00425F48" w:rsidRDefault="00077066" w:rsidP="00077066">
            <w:pPr>
              <w:pStyle w:val="TableText"/>
            </w:pPr>
            <w:r w:rsidRPr="00425F48">
              <w:rPr>
                <w:sz w:val="16"/>
                <w:szCs w:val="16"/>
              </w:rPr>
              <w:t>0.238779</w:t>
            </w:r>
          </w:p>
        </w:tc>
        <w:tc>
          <w:tcPr>
            <w:tcW w:w="870" w:type="dxa"/>
            <w:tcBorders>
              <w:top w:val="nil"/>
              <w:left w:val="nil"/>
              <w:bottom w:val="nil"/>
              <w:right w:val="nil"/>
            </w:tcBorders>
            <w:shd w:val="clear" w:color="auto" w:fill="auto"/>
            <w:noWrap/>
            <w:vAlign w:val="bottom"/>
          </w:tcPr>
          <w:p w14:paraId="2A77694E" w14:textId="77777777" w:rsidR="00077066" w:rsidRPr="00425F48" w:rsidRDefault="00077066" w:rsidP="00077066">
            <w:pPr>
              <w:pStyle w:val="TableText"/>
            </w:pPr>
            <w:r w:rsidRPr="00425F48">
              <w:rPr>
                <w:sz w:val="16"/>
                <w:szCs w:val="16"/>
              </w:rPr>
              <w:t>0.256274</w:t>
            </w:r>
          </w:p>
        </w:tc>
        <w:tc>
          <w:tcPr>
            <w:tcW w:w="816" w:type="dxa"/>
            <w:tcBorders>
              <w:top w:val="nil"/>
              <w:left w:val="nil"/>
              <w:bottom w:val="nil"/>
              <w:right w:val="nil"/>
            </w:tcBorders>
            <w:shd w:val="clear" w:color="auto" w:fill="auto"/>
            <w:noWrap/>
            <w:vAlign w:val="bottom"/>
          </w:tcPr>
          <w:p w14:paraId="420FA476" w14:textId="77777777" w:rsidR="00077066" w:rsidRPr="00425F48" w:rsidRDefault="00077066" w:rsidP="00077066">
            <w:pPr>
              <w:pStyle w:val="TableText"/>
            </w:pPr>
            <w:r w:rsidRPr="00425F48">
              <w:rPr>
                <w:sz w:val="16"/>
                <w:szCs w:val="16"/>
              </w:rPr>
              <w:t>0.273027</w:t>
            </w:r>
          </w:p>
        </w:tc>
        <w:tc>
          <w:tcPr>
            <w:tcW w:w="816" w:type="dxa"/>
            <w:tcBorders>
              <w:top w:val="nil"/>
              <w:left w:val="nil"/>
              <w:bottom w:val="nil"/>
              <w:right w:val="nil"/>
            </w:tcBorders>
            <w:shd w:val="clear" w:color="auto" w:fill="auto"/>
            <w:noWrap/>
            <w:vAlign w:val="bottom"/>
          </w:tcPr>
          <w:p w14:paraId="6D251583" w14:textId="77777777" w:rsidR="00077066" w:rsidRPr="00425F48" w:rsidRDefault="00077066" w:rsidP="00077066">
            <w:pPr>
              <w:pStyle w:val="TableText"/>
            </w:pPr>
            <w:r w:rsidRPr="00425F48">
              <w:rPr>
                <w:sz w:val="16"/>
                <w:szCs w:val="16"/>
              </w:rPr>
              <w:t>0.287641</w:t>
            </w:r>
          </w:p>
        </w:tc>
        <w:tc>
          <w:tcPr>
            <w:tcW w:w="822" w:type="dxa"/>
            <w:tcBorders>
              <w:top w:val="nil"/>
              <w:left w:val="nil"/>
              <w:bottom w:val="nil"/>
              <w:right w:val="nil"/>
            </w:tcBorders>
            <w:shd w:val="clear" w:color="auto" w:fill="auto"/>
            <w:noWrap/>
            <w:vAlign w:val="bottom"/>
          </w:tcPr>
          <w:p w14:paraId="42B729D7" w14:textId="77777777" w:rsidR="00077066" w:rsidRPr="00425F48" w:rsidRDefault="00077066" w:rsidP="00077066">
            <w:pPr>
              <w:pStyle w:val="TableText"/>
            </w:pPr>
            <w:r w:rsidRPr="00425F48">
              <w:rPr>
                <w:sz w:val="16"/>
                <w:szCs w:val="16"/>
              </w:rPr>
              <w:t>0.300835</w:t>
            </w:r>
          </w:p>
        </w:tc>
        <w:tc>
          <w:tcPr>
            <w:tcW w:w="826" w:type="dxa"/>
            <w:tcBorders>
              <w:top w:val="nil"/>
              <w:left w:val="nil"/>
              <w:bottom w:val="nil"/>
              <w:right w:val="nil"/>
            </w:tcBorders>
            <w:shd w:val="clear" w:color="auto" w:fill="auto"/>
            <w:noWrap/>
            <w:vAlign w:val="bottom"/>
          </w:tcPr>
          <w:p w14:paraId="07CD02A3" w14:textId="77777777" w:rsidR="00077066" w:rsidRPr="00425F48" w:rsidRDefault="00077066" w:rsidP="00077066">
            <w:pPr>
              <w:pStyle w:val="TableText"/>
            </w:pPr>
            <w:r w:rsidRPr="00425F48">
              <w:rPr>
                <w:sz w:val="16"/>
                <w:szCs w:val="16"/>
              </w:rPr>
              <w:t>0.316824</w:t>
            </w:r>
          </w:p>
        </w:tc>
        <w:tc>
          <w:tcPr>
            <w:tcW w:w="816" w:type="dxa"/>
            <w:tcBorders>
              <w:top w:val="nil"/>
              <w:left w:val="nil"/>
              <w:bottom w:val="nil"/>
              <w:right w:val="nil"/>
            </w:tcBorders>
            <w:shd w:val="clear" w:color="auto" w:fill="auto"/>
            <w:noWrap/>
            <w:vAlign w:val="bottom"/>
          </w:tcPr>
          <w:p w14:paraId="5EEADF6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389A1D3" w14:textId="77777777" w:rsidR="00077066" w:rsidRPr="00425F48" w:rsidRDefault="00077066" w:rsidP="00077066">
            <w:pPr>
              <w:spacing w:beforeLines="20" w:before="48" w:afterLines="20" w:after="48" w:line="200" w:lineRule="exact"/>
              <w:jc w:val="center"/>
              <w:rPr>
                <w:sz w:val="16"/>
                <w:szCs w:val="16"/>
              </w:rPr>
            </w:pPr>
          </w:p>
        </w:tc>
        <w:tc>
          <w:tcPr>
            <w:tcW w:w="817" w:type="dxa"/>
            <w:tcBorders>
              <w:top w:val="nil"/>
              <w:left w:val="nil"/>
              <w:bottom w:val="nil"/>
              <w:right w:val="nil"/>
            </w:tcBorders>
            <w:shd w:val="clear" w:color="auto" w:fill="auto"/>
            <w:noWrap/>
            <w:vAlign w:val="bottom"/>
          </w:tcPr>
          <w:p w14:paraId="0211FDF6"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shd w:val="clear" w:color="auto" w:fill="auto"/>
            <w:noWrap/>
            <w:vAlign w:val="bottom"/>
          </w:tcPr>
          <w:p w14:paraId="074885D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443107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BDAF4F8"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9F4999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7B47A4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1C4333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EED7FA6"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3846E5C3" w14:textId="77777777" w:rsidR="00077066" w:rsidRPr="00425F48" w:rsidRDefault="00077066" w:rsidP="00077066">
            <w:pPr>
              <w:pStyle w:val="TableText"/>
            </w:pPr>
          </w:p>
        </w:tc>
      </w:tr>
      <w:tr w:rsidR="0024488B" w:rsidRPr="00425F48" w14:paraId="304FBB1A" w14:textId="77777777">
        <w:trPr>
          <w:trHeight w:val="165"/>
        </w:trPr>
        <w:tc>
          <w:tcPr>
            <w:tcW w:w="648" w:type="dxa"/>
            <w:tcBorders>
              <w:top w:val="nil"/>
              <w:left w:val="nil"/>
              <w:bottom w:val="nil"/>
              <w:right w:val="nil"/>
            </w:tcBorders>
            <w:shd w:val="clear" w:color="auto" w:fill="auto"/>
            <w:noWrap/>
            <w:vAlign w:val="bottom"/>
          </w:tcPr>
          <w:p w14:paraId="17F9115B" w14:textId="77777777" w:rsidR="00077066" w:rsidRPr="00425F48" w:rsidRDefault="00077066" w:rsidP="00077066">
            <w:pPr>
              <w:pStyle w:val="TableText"/>
            </w:pPr>
            <w:r w:rsidRPr="00425F48">
              <w:rPr>
                <w:sz w:val="16"/>
                <w:szCs w:val="16"/>
              </w:rPr>
              <w:t>22</w:t>
            </w:r>
          </w:p>
        </w:tc>
        <w:tc>
          <w:tcPr>
            <w:tcW w:w="816" w:type="dxa"/>
            <w:tcBorders>
              <w:top w:val="nil"/>
              <w:left w:val="nil"/>
              <w:bottom w:val="nil"/>
              <w:right w:val="nil"/>
            </w:tcBorders>
            <w:shd w:val="clear" w:color="auto" w:fill="auto"/>
            <w:noWrap/>
            <w:vAlign w:val="bottom"/>
          </w:tcPr>
          <w:p w14:paraId="491B7CA4" w14:textId="77777777" w:rsidR="00077066" w:rsidRPr="00425F48" w:rsidRDefault="00077066" w:rsidP="00077066">
            <w:pPr>
              <w:pStyle w:val="TableText"/>
            </w:pPr>
            <w:r w:rsidRPr="00425F48">
              <w:rPr>
                <w:sz w:val="16"/>
                <w:szCs w:val="16"/>
              </w:rPr>
              <w:t>0.252809</w:t>
            </w:r>
          </w:p>
        </w:tc>
        <w:tc>
          <w:tcPr>
            <w:tcW w:w="870" w:type="dxa"/>
            <w:tcBorders>
              <w:top w:val="nil"/>
              <w:left w:val="nil"/>
              <w:bottom w:val="nil"/>
              <w:right w:val="nil"/>
            </w:tcBorders>
            <w:shd w:val="clear" w:color="auto" w:fill="auto"/>
            <w:noWrap/>
            <w:vAlign w:val="bottom"/>
          </w:tcPr>
          <w:p w14:paraId="3E897C57" w14:textId="77777777" w:rsidR="00077066" w:rsidRPr="00425F48" w:rsidRDefault="00077066" w:rsidP="00077066">
            <w:pPr>
              <w:pStyle w:val="TableText"/>
            </w:pPr>
            <w:r w:rsidRPr="00425F48">
              <w:rPr>
                <w:sz w:val="16"/>
                <w:szCs w:val="16"/>
              </w:rPr>
              <w:t>0.270447</w:t>
            </w:r>
          </w:p>
        </w:tc>
        <w:tc>
          <w:tcPr>
            <w:tcW w:w="816" w:type="dxa"/>
            <w:tcBorders>
              <w:top w:val="nil"/>
              <w:left w:val="nil"/>
              <w:bottom w:val="nil"/>
              <w:right w:val="nil"/>
            </w:tcBorders>
            <w:shd w:val="clear" w:color="auto" w:fill="auto"/>
            <w:noWrap/>
            <w:vAlign w:val="bottom"/>
          </w:tcPr>
          <w:p w14:paraId="3B73EA80" w14:textId="77777777" w:rsidR="00077066" w:rsidRPr="00425F48" w:rsidRDefault="00077066" w:rsidP="00077066">
            <w:pPr>
              <w:pStyle w:val="TableText"/>
            </w:pPr>
            <w:r w:rsidRPr="00425F48">
              <w:rPr>
                <w:sz w:val="16"/>
                <w:szCs w:val="16"/>
              </w:rPr>
              <w:t>0.287204</w:t>
            </w:r>
          </w:p>
        </w:tc>
        <w:tc>
          <w:tcPr>
            <w:tcW w:w="816" w:type="dxa"/>
            <w:tcBorders>
              <w:top w:val="nil"/>
              <w:left w:val="nil"/>
              <w:bottom w:val="nil"/>
              <w:right w:val="nil"/>
            </w:tcBorders>
            <w:shd w:val="clear" w:color="auto" w:fill="auto"/>
            <w:noWrap/>
            <w:vAlign w:val="bottom"/>
          </w:tcPr>
          <w:p w14:paraId="68F8029F" w14:textId="77777777" w:rsidR="00077066" w:rsidRPr="00425F48" w:rsidRDefault="00077066" w:rsidP="00077066">
            <w:pPr>
              <w:pStyle w:val="TableText"/>
            </w:pPr>
            <w:r w:rsidRPr="00425F48">
              <w:rPr>
                <w:sz w:val="16"/>
                <w:szCs w:val="16"/>
              </w:rPr>
              <w:t>0.303059</w:t>
            </w:r>
          </w:p>
        </w:tc>
        <w:tc>
          <w:tcPr>
            <w:tcW w:w="822" w:type="dxa"/>
            <w:tcBorders>
              <w:top w:val="nil"/>
              <w:left w:val="nil"/>
              <w:bottom w:val="nil"/>
              <w:right w:val="nil"/>
            </w:tcBorders>
            <w:shd w:val="clear" w:color="auto" w:fill="auto"/>
            <w:noWrap/>
            <w:vAlign w:val="bottom"/>
          </w:tcPr>
          <w:p w14:paraId="0D896A9A" w14:textId="77777777" w:rsidR="00077066" w:rsidRPr="00425F48" w:rsidRDefault="00077066" w:rsidP="00077066">
            <w:pPr>
              <w:pStyle w:val="TableText"/>
            </w:pPr>
            <w:r w:rsidRPr="00425F48">
              <w:rPr>
                <w:sz w:val="16"/>
                <w:szCs w:val="16"/>
              </w:rPr>
              <w:t>0.316523</w:t>
            </w:r>
          </w:p>
        </w:tc>
        <w:tc>
          <w:tcPr>
            <w:tcW w:w="826" w:type="dxa"/>
            <w:tcBorders>
              <w:top w:val="nil"/>
              <w:left w:val="nil"/>
              <w:bottom w:val="nil"/>
              <w:right w:val="nil"/>
            </w:tcBorders>
            <w:shd w:val="clear" w:color="auto" w:fill="auto"/>
            <w:noWrap/>
            <w:vAlign w:val="bottom"/>
          </w:tcPr>
          <w:p w14:paraId="6BCB4B71" w14:textId="77777777" w:rsidR="00077066" w:rsidRPr="00425F48" w:rsidRDefault="00077066" w:rsidP="00077066">
            <w:pPr>
              <w:pStyle w:val="TableText"/>
            </w:pPr>
            <w:r w:rsidRPr="00425F48">
              <w:rPr>
                <w:sz w:val="16"/>
                <w:szCs w:val="16"/>
              </w:rPr>
              <w:t>0.328445</w:t>
            </w:r>
          </w:p>
        </w:tc>
        <w:tc>
          <w:tcPr>
            <w:tcW w:w="816" w:type="dxa"/>
            <w:tcBorders>
              <w:top w:val="nil"/>
              <w:left w:val="nil"/>
              <w:bottom w:val="nil"/>
              <w:right w:val="nil"/>
            </w:tcBorders>
            <w:shd w:val="clear" w:color="auto" w:fill="auto"/>
            <w:noWrap/>
            <w:vAlign w:val="bottom"/>
          </w:tcPr>
          <w:p w14:paraId="711A2269" w14:textId="77777777" w:rsidR="00077066" w:rsidRPr="00425F48" w:rsidRDefault="00077066" w:rsidP="00077066">
            <w:pPr>
              <w:pStyle w:val="TableText"/>
            </w:pPr>
            <w:r w:rsidRPr="00425F48">
              <w:rPr>
                <w:sz w:val="16"/>
                <w:szCs w:val="16"/>
              </w:rPr>
              <w:t>0.343415</w:t>
            </w:r>
          </w:p>
        </w:tc>
        <w:tc>
          <w:tcPr>
            <w:tcW w:w="816" w:type="dxa"/>
            <w:tcBorders>
              <w:top w:val="nil"/>
              <w:left w:val="nil"/>
              <w:bottom w:val="nil"/>
              <w:right w:val="nil"/>
            </w:tcBorders>
            <w:shd w:val="clear" w:color="auto" w:fill="auto"/>
            <w:noWrap/>
            <w:vAlign w:val="bottom"/>
          </w:tcPr>
          <w:p w14:paraId="12A719CC" w14:textId="77777777" w:rsidR="00077066" w:rsidRPr="00425F48" w:rsidRDefault="00077066" w:rsidP="00077066">
            <w:pPr>
              <w:spacing w:beforeLines="20" w:before="48" w:afterLines="20" w:after="48" w:line="200" w:lineRule="exact"/>
              <w:jc w:val="center"/>
              <w:rPr>
                <w:sz w:val="16"/>
                <w:szCs w:val="16"/>
              </w:rPr>
            </w:pPr>
          </w:p>
        </w:tc>
        <w:tc>
          <w:tcPr>
            <w:tcW w:w="817" w:type="dxa"/>
            <w:tcBorders>
              <w:top w:val="nil"/>
              <w:left w:val="nil"/>
              <w:bottom w:val="nil"/>
              <w:right w:val="nil"/>
            </w:tcBorders>
            <w:shd w:val="clear" w:color="auto" w:fill="auto"/>
            <w:noWrap/>
            <w:vAlign w:val="bottom"/>
          </w:tcPr>
          <w:p w14:paraId="2F956022"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shd w:val="clear" w:color="auto" w:fill="auto"/>
            <w:noWrap/>
            <w:vAlign w:val="bottom"/>
          </w:tcPr>
          <w:p w14:paraId="1095B499"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A3E068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88E5F8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8F3DE77"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EAA50F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6F04C5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BACE205"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1267B9CD" w14:textId="77777777" w:rsidR="00077066" w:rsidRPr="00425F48" w:rsidRDefault="00077066" w:rsidP="00077066">
            <w:pPr>
              <w:pStyle w:val="TableText"/>
            </w:pPr>
          </w:p>
        </w:tc>
      </w:tr>
      <w:tr w:rsidR="0024488B" w:rsidRPr="00425F48" w14:paraId="7E228DA7" w14:textId="77777777">
        <w:trPr>
          <w:trHeight w:val="165"/>
        </w:trPr>
        <w:tc>
          <w:tcPr>
            <w:tcW w:w="648" w:type="dxa"/>
            <w:tcBorders>
              <w:top w:val="nil"/>
              <w:left w:val="nil"/>
              <w:bottom w:val="nil"/>
              <w:right w:val="nil"/>
            </w:tcBorders>
            <w:shd w:val="clear" w:color="auto" w:fill="auto"/>
            <w:noWrap/>
            <w:vAlign w:val="bottom"/>
          </w:tcPr>
          <w:p w14:paraId="7DC98ED0" w14:textId="77777777" w:rsidR="00077066" w:rsidRPr="00425F48" w:rsidRDefault="00077066" w:rsidP="00077066">
            <w:pPr>
              <w:pStyle w:val="TableText"/>
            </w:pPr>
            <w:r w:rsidRPr="00425F48">
              <w:rPr>
                <w:sz w:val="16"/>
                <w:szCs w:val="16"/>
              </w:rPr>
              <w:t>23</w:t>
            </w:r>
          </w:p>
        </w:tc>
        <w:tc>
          <w:tcPr>
            <w:tcW w:w="816" w:type="dxa"/>
            <w:tcBorders>
              <w:top w:val="nil"/>
              <w:left w:val="nil"/>
              <w:bottom w:val="nil"/>
              <w:right w:val="nil"/>
            </w:tcBorders>
            <w:shd w:val="clear" w:color="auto" w:fill="auto"/>
            <w:noWrap/>
            <w:vAlign w:val="bottom"/>
          </w:tcPr>
          <w:p w14:paraId="3878AE82" w14:textId="77777777" w:rsidR="00077066" w:rsidRPr="00425F48" w:rsidRDefault="00077066" w:rsidP="00077066">
            <w:pPr>
              <w:pStyle w:val="TableText"/>
            </w:pPr>
            <w:r w:rsidRPr="00425F48">
              <w:rPr>
                <w:sz w:val="16"/>
                <w:szCs w:val="16"/>
              </w:rPr>
              <w:t>0.269821</w:t>
            </w:r>
          </w:p>
        </w:tc>
        <w:tc>
          <w:tcPr>
            <w:tcW w:w="870" w:type="dxa"/>
            <w:tcBorders>
              <w:top w:val="nil"/>
              <w:left w:val="nil"/>
              <w:bottom w:val="nil"/>
              <w:right w:val="nil"/>
            </w:tcBorders>
            <w:shd w:val="clear" w:color="auto" w:fill="auto"/>
            <w:noWrap/>
            <w:vAlign w:val="bottom"/>
          </w:tcPr>
          <w:p w14:paraId="08CB8F44" w14:textId="77777777" w:rsidR="00077066" w:rsidRPr="00425F48" w:rsidRDefault="00077066" w:rsidP="00077066">
            <w:pPr>
              <w:pStyle w:val="TableText"/>
            </w:pPr>
            <w:r w:rsidRPr="00425F48">
              <w:rPr>
                <w:sz w:val="16"/>
                <w:szCs w:val="16"/>
              </w:rPr>
              <w:t>0.287325</w:t>
            </w:r>
          </w:p>
        </w:tc>
        <w:tc>
          <w:tcPr>
            <w:tcW w:w="816" w:type="dxa"/>
            <w:tcBorders>
              <w:top w:val="nil"/>
              <w:left w:val="nil"/>
              <w:bottom w:val="nil"/>
              <w:right w:val="nil"/>
            </w:tcBorders>
            <w:shd w:val="clear" w:color="auto" w:fill="auto"/>
            <w:noWrap/>
            <w:vAlign w:val="bottom"/>
          </w:tcPr>
          <w:p w14:paraId="0443D59C" w14:textId="77777777" w:rsidR="00077066" w:rsidRPr="00425F48" w:rsidRDefault="00077066" w:rsidP="00077066">
            <w:pPr>
              <w:pStyle w:val="TableText"/>
            </w:pPr>
            <w:r w:rsidRPr="00425F48">
              <w:rPr>
                <w:sz w:val="16"/>
                <w:szCs w:val="16"/>
              </w:rPr>
              <w:t>0.304144</w:t>
            </w:r>
          </w:p>
        </w:tc>
        <w:tc>
          <w:tcPr>
            <w:tcW w:w="816" w:type="dxa"/>
            <w:tcBorders>
              <w:top w:val="nil"/>
              <w:left w:val="nil"/>
              <w:bottom w:val="nil"/>
              <w:right w:val="nil"/>
            </w:tcBorders>
            <w:shd w:val="clear" w:color="auto" w:fill="auto"/>
            <w:noWrap/>
            <w:vAlign w:val="bottom"/>
          </w:tcPr>
          <w:p w14:paraId="39667419" w14:textId="77777777" w:rsidR="00077066" w:rsidRPr="00425F48" w:rsidRDefault="00077066" w:rsidP="00077066">
            <w:pPr>
              <w:pStyle w:val="TableText"/>
            </w:pPr>
            <w:r w:rsidRPr="00425F48">
              <w:rPr>
                <w:sz w:val="16"/>
                <w:szCs w:val="16"/>
              </w:rPr>
              <w:t>0.319896</w:t>
            </w:r>
          </w:p>
        </w:tc>
        <w:tc>
          <w:tcPr>
            <w:tcW w:w="822" w:type="dxa"/>
            <w:tcBorders>
              <w:top w:val="nil"/>
              <w:left w:val="nil"/>
              <w:bottom w:val="nil"/>
              <w:right w:val="nil"/>
            </w:tcBorders>
            <w:shd w:val="clear" w:color="auto" w:fill="auto"/>
            <w:noWrap/>
            <w:vAlign w:val="bottom"/>
          </w:tcPr>
          <w:p w14:paraId="2A80C64A" w14:textId="77777777" w:rsidR="00077066" w:rsidRPr="00425F48" w:rsidRDefault="00077066" w:rsidP="00077066">
            <w:pPr>
              <w:pStyle w:val="TableText"/>
            </w:pPr>
            <w:r w:rsidRPr="00425F48">
              <w:rPr>
                <w:sz w:val="16"/>
                <w:szCs w:val="16"/>
              </w:rPr>
              <w:t>0.334608</w:t>
            </w:r>
          </w:p>
        </w:tc>
        <w:tc>
          <w:tcPr>
            <w:tcW w:w="826" w:type="dxa"/>
            <w:tcBorders>
              <w:top w:val="nil"/>
              <w:left w:val="nil"/>
              <w:bottom w:val="nil"/>
              <w:right w:val="nil"/>
            </w:tcBorders>
            <w:shd w:val="clear" w:color="auto" w:fill="auto"/>
            <w:noWrap/>
            <w:vAlign w:val="bottom"/>
          </w:tcPr>
          <w:p w14:paraId="2943CB3E" w14:textId="77777777" w:rsidR="00077066" w:rsidRPr="00425F48" w:rsidRDefault="00077066" w:rsidP="00077066">
            <w:pPr>
              <w:pStyle w:val="TableText"/>
            </w:pPr>
            <w:r w:rsidRPr="00425F48">
              <w:rPr>
                <w:sz w:val="16"/>
                <w:szCs w:val="16"/>
              </w:rPr>
              <w:t>0.346686</w:t>
            </w:r>
          </w:p>
        </w:tc>
        <w:tc>
          <w:tcPr>
            <w:tcW w:w="816" w:type="dxa"/>
            <w:tcBorders>
              <w:top w:val="nil"/>
              <w:left w:val="nil"/>
              <w:bottom w:val="nil"/>
              <w:right w:val="nil"/>
            </w:tcBorders>
            <w:shd w:val="clear" w:color="auto" w:fill="auto"/>
            <w:noWrap/>
            <w:vAlign w:val="bottom"/>
          </w:tcPr>
          <w:p w14:paraId="28D8D281" w14:textId="77777777" w:rsidR="00077066" w:rsidRPr="00425F48" w:rsidRDefault="00077066" w:rsidP="00077066">
            <w:pPr>
              <w:pStyle w:val="TableText"/>
            </w:pPr>
            <w:r w:rsidRPr="00425F48">
              <w:rPr>
                <w:sz w:val="16"/>
                <w:szCs w:val="16"/>
              </w:rPr>
              <w:t>0.357122</w:t>
            </w:r>
          </w:p>
        </w:tc>
        <w:tc>
          <w:tcPr>
            <w:tcW w:w="816" w:type="dxa"/>
            <w:tcBorders>
              <w:top w:val="nil"/>
              <w:left w:val="nil"/>
              <w:bottom w:val="nil"/>
              <w:right w:val="nil"/>
            </w:tcBorders>
            <w:shd w:val="clear" w:color="auto" w:fill="auto"/>
            <w:noWrap/>
            <w:vAlign w:val="bottom"/>
          </w:tcPr>
          <w:p w14:paraId="2110758F" w14:textId="77777777" w:rsidR="00077066" w:rsidRPr="00425F48" w:rsidRDefault="00077066" w:rsidP="00077066">
            <w:pPr>
              <w:pStyle w:val="TableText"/>
            </w:pPr>
            <w:r w:rsidRPr="00425F48">
              <w:rPr>
                <w:sz w:val="16"/>
                <w:szCs w:val="16"/>
              </w:rPr>
              <w:t>0.370911</w:t>
            </w:r>
          </w:p>
        </w:tc>
        <w:tc>
          <w:tcPr>
            <w:tcW w:w="817" w:type="dxa"/>
            <w:tcBorders>
              <w:top w:val="nil"/>
              <w:left w:val="nil"/>
              <w:bottom w:val="nil"/>
              <w:right w:val="nil"/>
            </w:tcBorders>
            <w:shd w:val="clear" w:color="auto" w:fill="auto"/>
            <w:noWrap/>
            <w:vAlign w:val="bottom"/>
          </w:tcPr>
          <w:p w14:paraId="0F7AA87F" w14:textId="77777777" w:rsidR="00077066" w:rsidRPr="00425F48" w:rsidRDefault="00077066" w:rsidP="00077066">
            <w:pPr>
              <w:spacing w:beforeLines="20" w:before="48" w:afterLines="20" w:after="48" w:line="200" w:lineRule="exact"/>
              <w:jc w:val="center"/>
              <w:rPr>
                <w:sz w:val="16"/>
                <w:szCs w:val="16"/>
              </w:rPr>
            </w:pPr>
          </w:p>
        </w:tc>
        <w:tc>
          <w:tcPr>
            <w:tcW w:w="826" w:type="dxa"/>
            <w:tcBorders>
              <w:top w:val="nil"/>
              <w:left w:val="nil"/>
              <w:bottom w:val="nil"/>
              <w:right w:val="nil"/>
            </w:tcBorders>
            <w:shd w:val="clear" w:color="auto" w:fill="auto"/>
            <w:noWrap/>
            <w:vAlign w:val="bottom"/>
          </w:tcPr>
          <w:p w14:paraId="6F9ED6CB"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BA30E9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973F04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FD6A95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192A5F4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995A1A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C663C82"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092C28B6" w14:textId="77777777" w:rsidR="00077066" w:rsidRPr="00425F48" w:rsidRDefault="00077066" w:rsidP="00077066">
            <w:pPr>
              <w:pStyle w:val="TableText"/>
            </w:pPr>
          </w:p>
        </w:tc>
      </w:tr>
      <w:tr w:rsidR="0024488B" w:rsidRPr="00425F48" w14:paraId="2B76EEBE" w14:textId="77777777">
        <w:trPr>
          <w:trHeight w:val="165"/>
        </w:trPr>
        <w:tc>
          <w:tcPr>
            <w:tcW w:w="648" w:type="dxa"/>
            <w:tcBorders>
              <w:top w:val="nil"/>
              <w:left w:val="nil"/>
              <w:bottom w:val="nil"/>
              <w:right w:val="nil"/>
            </w:tcBorders>
            <w:shd w:val="clear" w:color="auto" w:fill="auto"/>
            <w:noWrap/>
            <w:vAlign w:val="bottom"/>
          </w:tcPr>
          <w:p w14:paraId="0EA14113" w14:textId="77777777" w:rsidR="00077066" w:rsidRPr="00425F48" w:rsidRDefault="00077066" w:rsidP="00077066">
            <w:pPr>
              <w:pStyle w:val="TableText"/>
            </w:pPr>
            <w:r w:rsidRPr="00425F48">
              <w:rPr>
                <w:sz w:val="16"/>
                <w:szCs w:val="16"/>
              </w:rPr>
              <w:t>24</w:t>
            </w:r>
          </w:p>
        </w:tc>
        <w:tc>
          <w:tcPr>
            <w:tcW w:w="816" w:type="dxa"/>
            <w:tcBorders>
              <w:top w:val="nil"/>
              <w:left w:val="nil"/>
              <w:bottom w:val="nil"/>
              <w:right w:val="nil"/>
            </w:tcBorders>
            <w:shd w:val="clear" w:color="auto" w:fill="auto"/>
            <w:noWrap/>
            <w:vAlign w:val="bottom"/>
          </w:tcPr>
          <w:p w14:paraId="5B4A1DB0" w14:textId="77777777" w:rsidR="00077066" w:rsidRPr="00425F48" w:rsidRDefault="00077066" w:rsidP="00077066">
            <w:pPr>
              <w:pStyle w:val="TableText"/>
            </w:pPr>
            <w:r w:rsidRPr="00425F48">
              <w:rPr>
                <w:sz w:val="16"/>
                <w:szCs w:val="16"/>
              </w:rPr>
              <w:t>0.288309</w:t>
            </w:r>
          </w:p>
        </w:tc>
        <w:tc>
          <w:tcPr>
            <w:tcW w:w="870" w:type="dxa"/>
            <w:tcBorders>
              <w:top w:val="nil"/>
              <w:left w:val="nil"/>
              <w:bottom w:val="nil"/>
              <w:right w:val="nil"/>
            </w:tcBorders>
            <w:shd w:val="clear" w:color="auto" w:fill="auto"/>
            <w:noWrap/>
            <w:vAlign w:val="bottom"/>
          </w:tcPr>
          <w:p w14:paraId="4561D416" w14:textId="77777777" w:rsidR="00077066" w:rsidRPr="00425F48" w:rsidRDefault="00077066" w:rsidP="00077066">
            <w:pPr>
              <w:pStyle w:val="TableText"/>
            </w:pPr>
            <w:r w:rsidRPr="00425F48">
              <w:rPr>
                <w:sz w:val="16"/>
                <w:szCs w:val="16"/>
              </w:rPr>
              <w:t>0.306407</w:t>
            </w:r>
          </w:p>
        </w:tc>
        <w:tc>
          <w:tcPr>
            <w:tcW w:w="816" w:type="dxa"/>
            <w:tcBorders>
              <w:top w:val="nil"/>
              <w:left w:val="nil"/>
              <w:bottom w:val="nil"/>
              <w:right w:val="nil"/>
            </w:tcBorders>
            <w:shd w:val="clear" w:color="auto" w:fill="auto"/>
            <w:noWrap/>
            <w:vAlign w:val="bottom"/>
          </w:tcPr>
          <w:p w14:paraId="55122017" w14:textId="77777777" w:rsidR="00077066" w:rsidRPr="00425F48" w:rsidRDefault="00077066" w:rsidP="00077066">
            <w:pPr>
              <w:pStyle w:val="TableText"/>
            </w:pPr>
            <w:r w:rsidRPr="00425F48">
              <w:rPr>
                <w:sz w:val="16"/>
                <w:szCs w:val="16"/>
              </w:rPr>
              <w:t>0.323004</w:t>
            </w:r>
          </w:p>
        </w:tc>
        <w:tc>
          <w:tcPr>
            <w:tcW w:w="816" w:type="dxa"/>
            <w:tcBorders>
              <w:top w:val="nil"/>
              <w:left w:val="nil"/>
              <w:bottom w:val="nil"/>
              <w:right w:val="nil"/>
            </w:tcBorders>
            <w:shd w:val="clear" w:color="auto" w:fill="auto"/>
            <w:noWrap/>
            <w:vAlign w:val="bottom"/>
          </w:tcPr>
          <w:p w14:paraId="3365F2DD" w14:textId="77777777" w:rsidR="00077066" w:rsidRPr="00425F48" w:rsidRDefault="00077066" w:rsidP="00077066">
            <w:pPr>
              <w:pStyle w:val="TableText"/>
            </w:pPr>
            <w:r w:rsidRPr="00425F48">
              <w:rPr>
                <w:sz w:val="16"/>
                <w:szCs w:val="16"/>
              </w:rPr>
              <w:t>0.338756</w:t>
            </w:r>
          </w:p>
        </w:tc>
        <w:tc>
          <w:tcPr>
            <w:tcW w:w="822" w:type="dxa"/>
            <w:tcBorders>
              <w:top w:val="nil"/>
              <w:left w:val="nil"/>
              <w:bottom w:val="nil"/>
              <w:right w:val="nil"/>
            </w:tcBorders>
            <w:shd w:val="clear" w:color="auto" w:fill="auto"/>
            <w:noWrap/>
            <w:vAlign w:val="bottom"/>
          </w:tcPr>
          <w:p w14:paraId="6922E053" w14:textId="77777777" w:rsidR="00077066" w:rsidRPr="00425F48" w:rsidRDefault="00077066" w:rsidP="00077066">
            <w:pPr>
              <w:pStyle w:val="TableText"/>
            </w:pPr>
            <w:r w:rsidRPr="00425F48">
              <w:rPr>
                <w:sz w:val="16"/>
                <w:szCs w:val="16"/>
              </w:rPr>
              <w:t>0.353283</w:t>
            </w:r>
          </w:p>
        </w:tc>
        <w:tc>
          <w:tcPr>
            <w:tcW w:w="826" w:type="dxa"/>
            <w:tcBorders>
              <w:top w:val="nil"/>
              <w:left w:val="nil"/>
              <w:bottom w:val="nil"/>
              <w:right w:val="nil"/>
            </w:tcBorders>
            <w:shd w:val="clear" w:color="auto" w:fill="auto"/>
            <w:noWrap/>
            <w:vAlign w:val="bottom"/>
          </w:tcPr>
          <w:p w14:paraId="7A04BA66" w14:textId="77777777" w:rsidR="00077066" w:rsidRPr="00425F48" w:rsidRDefault="00077066" w:rsidP="00077066">
            <w:pPr>
              <w:pStyle w:val="TableText"/>
            </w:pPr>
            <w:r w:rsidRPr="00425F48">
              <w:rPr>
                <w:sz w:val="16"/>
                <w:szCs w:val="16"/>
              </w:rPr>
              <w:t>0.366659</w:t>
            </w:r>
          </w:p>
        </w:tc>
        <w:tc>
          <w:tcPr>
            <w:tcW w:w="816" w:type="dxa"/>
            <w:tcBorders>
              <w:top w:val="nil"/>
              <w:left w:val="nil"/>
              <w:bottom w:val="nil"/>
              <w:right w:val="nil"/>
            </w:tcBorders>
            <w:shd w:val="clear" w:color="auto" w:fill="auto"/>
            <w:noWrap/>
            <w:vAlign w:val="bottom"/>
          </w:tcPr>
          <w:p w14:paraId="226FCAA0" w14:textId="77777777" w:rsidR="00077066" w:rsidRPr="00425F48" w:rsidRDefault="00077066" w:rsidP="00077066">
            <w:pPr>
              <w:pStyle w:val="TableText"/>
            </w:pPr>
            <w:r w:rsidRPr="00425F48">
              <w:rPr>
                <w:sz w:val="16"/>
                <w:szCs w:val="16"/>
              </w:rPr>
              <w:t>0.377181</w:t>
            </w:r>
          </w:p>
        </w:tc>
        <w:tc>
          <w:tcPr>
            <w:tcW w:w="816" w:type="dxa"/>
            <w:tcBorders>
              <w:top w:val="nil"/>
              <w:left w:val="nil"/>
              <w:bottom w:val="nil"/>
              <w:right w:val="nil"/>
            </w:tcBorders>
            <w:shd w:val="clear" w:color="auto" w:fill="auto"/>
            <w:noWrap/>
            <w:vAlign w:val="bottom"/>
          </w:tcPr>
          <w:p w14:paraId="35BD216F" w14:textId="77777777" w:rsidR="00077066" w:rsidRPr="00425F48" w:rsidRDefault="00077066" w:rsidP="00077066">
            <w:pPr>
              <w:pStyle w:val="TableText"/>
            </w:pPr>
            <w:r w:rsidRPr="00425F48">
              <w:rPr>
                <w:sz w:val="16"/>
                <w:szCs w:val="16"/>
              </w:rPr>
              <w:t>0.385991</w:t>
            </w:r>
          </w:p>
        </w:tc>
        <w:tc>
          <w:tcPr>
            <w:tcW w:w="817" w:type="dxa"/>
            <w:tcBorders>
              <w:top w:val="nil"/>
              <w:left w:val="nil"/>
              <w:bottom w:val="nil"/>
              <w:right w:val="nil"/>
            </w:tcBorders>
            <w:shd w:val="clear" w:color="auto" w:fill="auto"/>
            <w:noWrap/>
            <w:vAlign w:val="bottom"/>
          </w:tcPr>
          <w:p w14:paraId="33B879D7" w14:textId="77777777" w:rsidR="00077066" w:rsidRPr="00425F48" w:rsidRDefault="00077066" w:rsidP="00077066">
            <w:pPr>
              <w:pStyle w:val="TableText"/>
            </w:pPr>
            <w:r w:rsidRPr="00425F48">
              <w:rPr>
                <w:sz w:val="16"/>
                <w:szCs w:val="16"/>
              </w:rPr>
              <w:t>0.398496</w:t>
            </w:r>
          </w:p>
        </w:tc>
        <w:tc>
          <w:tcPr>
            <w:tcW w:w="826" w:type="dxa"/>
            <w:tcBorders>
              <w:top w:val="nil"/>
              <w:left w:val="nil"/>
              <w:bottom w:val="nil"/>
              <w:right w:val="nil"/>
            </w:tcBorders>
            <w:shd w:val="clear" w:color="auto" w:fill="auto"/>
            <w:noWrap/>
            <w:vAlign w:val="bottom"/>
          </w:tcPr>
          <w:p w14:paraId="4726F0C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BEF69D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ABD3B3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96B24E"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843530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9D5BED0"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060807"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1A6EE5E9" w14:textId="77777777" w:rsidR="00077066" w:rsidRPr="00425F48" w:rsidRDefault="00077066" w:rsidP="00077066">
            <w:pPr>
              <w:pStyle w:val="TableText"/>
            </w:pPr>
          </w:p>
        </w:tc>
      </w:tr>
      <w:tr w:rsidR="0024488B" w:rsidRPr="00425F48" w14:paraId="0F59B8E0" w14:textId="77777777">
        <w:trPr>
          <w:trHeight w:val="165"/>
        </w:trPr>
        <w:tc>
          <w:tcPr>
            <w:tcW w:w="648" w:type="dxa"/>
            <w:tcBorders>
              <w:top w:val="nil"/>
              <w:left w:val="nil"/>
              <w:bottom w:val="nil"/>
              <w:right w:val="nil"/>
            </w:tcBorders>
            <w:shd w:val="clear" w:color="auto" w:fill="auto"/>
            <w:noWrap/>
            <w:vAlign w:val="bottom"/>
          </w:tcPr>
          <w:p w14:paraId="0CB1B35D" w14:textId="77777777" w:rsidR="00077066" w:rsidRPr="00425F48" w:rsidRDefault="00077066" w:rsidP="00077066">
            <w:pPr>
              <w:pStyle w:val="TableText"/>
            </w:pPr>
            <w:r w:rsidRPr="00425F48">
              <w:rPr>
                <w:sz w:val="16"/>
                <w:szCs w:val="16"/>
              </w:rPr>
              <w:t>25</w:t>
            </w:r>
          </w:p>
        </w:tc>
        <w:tc>
          <w:tcPr>
            <w:tcW w:w="816" w:type="dxa"/>
            <w:tcBorders>
              <w:top w:val="nil"/>
              <w:left w:val="nil"/>
              <w:bottom w:val="nil"/>
              <w:right w:val="nil"/>
            </w:tcBorders>
            <w:shd w:val="clear" w:color="auto" w:fill="auto"/>
            <w:noWrap/>
            <w:vAlign w:val="bottom"/>
          </w:tcPr>
          <w:p w14:paraId="183A9D14" w14:textId="77777777" w:rsidR="00077066" w:rsidRPr="00425F48" w:rsidRDefault="00077066" w:rsidP="00077066">
            <w:pPr>
              <w:pStyle w:val="TableText"/>
            </w:pPr>
            <w:r w:rsidRPr="00425F48">
              <w:rPr>
                <w:sz w:val="16"/>
                <w:szCs w:val="16"/>
              </w:rPr>
              <w:t>0.308508</w:t>
            </w:r>
          </w:p>
        </w:tc>
        <w:tc>
          <w:tcPr>
            <w:tcW w:w="870" w:type="dxa"/>
            <w:tcBorders>
              <w:top w:val="nil"/>
              <w:left w:val="nil"/>
              <w:bottom w:val="nil"/>
              <w:right w:val="nil"/>
            </w:tcBorders>
            <w:shd w:val="clear" w:color="auto" w:fill="auto"/>
            <w:noWrap/>
            <w:vAlign w:val="bottom"/>
          </w:tcPr>
          <w:p w14:paraId="1BA8B4C7" w14:textId="77777777" w:rsidR="00077066" w:rsidRPr="00425F48" w:rsidRDefault="00077066" w:rsidP="00077066">
            <w:pPr>
              <w:pStyle w:val="TableText"/>
            </w:pPr>
            <w:r w:rsidRPr="00425F48">
              <w:rPr>
                <w:sz w:val="16"/>
                <w:szCs w:val="16"/>
              </w:rPr>
              <w:t>0.327081</w:t>
            </w:r>
          </w:p>
        </w:tc>
        <w:tc>
          <w:tcPr>
            <w:tcW w:w="816" w:type="dxa"/>
            <w:tcBorders>
              <w:top w:val="nil"/>
              <w:left w:val="nil"/>
              <w:bottom w:val="nil"/>
              <w:right w:val="nil"/>
            </w:tcBorders>
            <w:shd w:val="clear" w:color="auto" w:fill="auto"/>
            <w:noWrap/>
            <w:vAlign w:val="bottom"/>
          </w:tcPr>
          <w:p w14:paraId="322BE5B9" w14:textId="77777777" w:rsidR="00077066" w:rsidRPr="00425F48" w:rsidRDefault="00077066" w:rsidP="00077066">
            <w:pPr>
              <w:pStyle w:val="TableText"/>
            </w:pPr>
            <w:r w:rsidRPr="00425F48">
              <w:rPr>
                <w:sz w:val="16"/>
                <w:szCs w:val="16"/>
              </w:rPr>
              <w:t>0.344266</w:t>
            </w:r>
          </w:p>
        </w:tc>
        <w:tc>
          <w:tcPr>
            <w:tcW w:w="816" w:type="dxa"/>
            <w:tcBorders>
              <w:top w:val="nil"/>
              <w:left w:val="nil"/>
              <w:bottom w:val="nil"/>
              <w:right w:val="nil"/>
            </w:tcBorders>
            <w:shd w:val="clear" w:color="auto" w:fill="auto"/>
            <w:noWrap/>
            <w:vAlign w:val="bottom"/>
          </w:tcPr>
          <w:p w14:paraId="5918C338" w14:textId="77777777" w:rsidR="00077066" w:rsidRPr="00425F48" w:rsidRDefault="00077066" w:rsidP="00077066">
            <w:pPr>
              <w:pStyle w:val="TableText"/>
            </w:pPr>
            <w:r w:rsidRPr="00425F48">
              <w:rPr>
                <w:sz w:val="16"/>
                <w:szCs w:val="16"/>
              </w:rPr>
              <w:t>0.359678</w:t>
            </w:r>
          </w:p>
        </w:tc>
        <w:tc>
          <w:tcPr>
            <w:tcW w:w="822" w:type="dxa"/>
            <w:tcBorders>
              <w:top w:val="nil"/>
              <w:left w:val="nil"/>
              <w:bottom w:val="nil"/>
              <w:right w:val="nil"/>
            </w:tcBorders>
            <w:shd w:val="clear" w:color="auto" w:fill="auto"/>
            <w:noWrap/>
            <w:vAlign w:val="bottom"/>
          </w:tcPr>
          <w:p w14:paraId="26063375" w14:textId="77777777" w:rsidR="00077066" w:rsidRPr="00425F48" w:rsidRDefault="00077066" w:rsidP="00077066">
            <w:pPr>
              <w:pStyle w:val="TableText"/>
            </w:pPr>
            <w:r w:rsidRPr="00425F48">
              <w:rPr>
                <w:sz w:val="16"/>
                <w:szCs w:val="16"/>
              </w:rPr>
              <w:t>0.374120</w:t>
            </w:r>
          </w:p>
        </w:tc>
        <w:tc>
          <w:tcPr>
            <w:tcW w:w="826" w:type="dxa"/>
            <w:tcBorders>
              <w:top w:val="nil"/>
              <w:left w:val="nil"/>
              <w:bottom w:val="nil"/>
              <w:right w:val="nil"/>
            </w:tcBorders>
            <w:shd w:val="clear" w:color="auto" w:fill="auto"/>
            <w:noWrap/>
            <w:vAlign w:val="bottom"/>
          </w:tcPr>
          <w:p w14:paraId="56F0C97F" w14:textId="77777777" w:rsidR="00077066" w:rsidRPr="00425F48" w:rsidRDefault="00077066" w:rsidP="00077066">
            <w:pPr>
              <w:pStyle w:val="TableText"/>
            </w:pPr>
            <w:r w:rsidRPr="00425F48">
              <w:rPr>
                <w:sz w:val="16"/>
                <w:szCs w:val="16"/>
              </w:rPr>
              <w:t>0.387209</w:t>
            </w:r>
          </w:p>
        </w:tc>
        <w:tc>
          <w:tcPr>
            <w:tcW w:w="816" w:type="dxa"/>
            <w:tcBorders>
              <w:top w:val="nil"/>
              <w:left w:val="nil"/>
              <w:bottom w:val="nil"/>
              <w:right w:val="nil"/>
            </w:tcBorders>
            <w:shd w:val="clear" w:color="auto" w:fill="auto"/>
            <w:noWrap/>
            <w:vAlign w:val="bottom"/>
          </w:tcPr>
          <w:p w14:paraId="6E6EFD9A" w14:textId="77777777" w:rsidR="00077066" w:rsidRPr="00425F48" w:rsidRDefault="00077066" w:rsidP="00077066">
            <w:pPr>
              <w:pStyle w:val="TableText"/>
            </w:pPr>
            <w:r w:rsidRPr="00425F48">
              <w:rPr>
                <w:sz w:val="16"/>
                <w:szCs w:val="16"/>
              </w:rPr>
              <w:t>0.399068</w:t>
            </w:r>
          </w:p>
        </w:tc>
        <w:tc>
          <w:tcPr>
            <w:tcW w:w="816" w:type="dxa"/>
            <w:tcBorders>
              <w:top w:val="nil"/>
              <w:left w:val="nil"/>
              <w:bottom w:val="nil"/>
              <w:right w:val="nil"/>
            </w:tcBorders>
            <w:shd w:val="clear" w:color="auto" w:fill="auto"/>
            <w:noWrap/>
            <w:vAlign w:val="bottom"/>
          </w:tcPr>
          <w:p w14:paraId="3303EF70" w14:textId="77777777" w:rsidR="00077066" w:rsidRPr="00425F48" w:rsidRDefault="00077066" w:rsidP="00077066">
            <w:pPr>
              <w:pStyle w:val="TableText"/>
            </w:pPr>
            <w:r w:rsidRPr="00425F48">
              <w:rPr>
                <w:sz w:val="16"/>
                <w:szCs w:val="16"/>
              </w:rPr>
              <w:t>0.407878</w:t>
            </w:r>
          </w:p>
        </w:tc>
        <w:tc>
          <w:tcPr>
            <w:tcW w:w="817" w:type="dxa"/>
            <w:tcBorders>
              <w:top w:val="nil"/>
              <w:left w:val="nil"/>
              <w:bottom w:val="nil"/>
              <w:right w:val="nil"/>
            </w:tcBorders>
            <w:shd w:val="clear" w:color="auto" w:fill="auto"/>
            <w:noWrap/>
            <w:vAlign w:val="bottom"/>
          </w:tcPr>
          <w:p w14:paraId="39056425" w14:textId="77777777" w:rsidR="00077066" w:rsidRPr="00425F48" w:rsidRDefault="00077066" w:rsidP="00077066">
            <w:pPr>
              <w:pStyle w:val="TableText"/>
            </w:pPr>
            <w:r w:rsidRPr="00425F48">
              <w:rPr>
                <w:sz w:val="16"/>
                <w:szCs w:val="16"/>
              </w:rPr>
              <w:t>0.414933</w:t>
            </w:r>
          </w:p>
        </w:tc>
        <w:tc>
          <w:tcPr>
            <w:tcW w:w="826" w:type="dxa"/>
            <w:tcBorders>
              <w:top w:val="nil"/>
              <w:left w:val="nil"/>
              <w:bottom w:val="nil"/>
              <w:right w:val="nil"/>
            </w:tcBorders>
            <w:shd w:val="clear" w:color="auto" w:fill="auto"/>
            <w:noWrap/>
            <w:vAlign w:val="bottom"/>
          </w:tcPr>
          <w:p w14:paraId="1EDFABB9" w14:textId="77777777" w:rsidR="00077066" w:rsidRPr="00425F48" w:rsidRDefault="00077066" w:rsidP="00077066">
            <w:pPr>
              <w:pStyle w:val="TableText"/>
            </w:pPr>
            <w:r w:rsidRPr="00425F48">
              <w:rPr>
                <w:sz w:val="16"/>
                <w:szCs w:val="16"/>
              </w:rPr>
              <w:t>0.426068</w:t>
            </w:r>
          </w:p>
        </w:tc>
        <w:tc>
          <w:tcPr>
            <w:tcW w:w="816" w:type="dxa"/>
            <w:tcBorders>
              <w:top w:val="nil"/>
              <w:left w:val="nil"/>
              <w:bottom w:val="nil"/>
              <w:right w:val="nil"/>
            </w:tcBorders>
            <w:shd w:val="clear" w:color="auto" w:fill="auto"/>
            <w:noWrap/>
            <w:vAlign w:val="bottom"/>
          </w:tcPr>
          <w:p w14:paraId="05CB883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C365031"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AAF654D"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35CE44C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530EE8A"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013C0E16"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77F50F52" w14:textId="77777777" w:rsidR="00077066" w:rsidRPr="00425F48" w:rsidRDefault="00077066" w:rsidP="00077066">
            <w:pPr>
              <w:pStyle w:val="TableText"/>
            </w:pPr>
          </w:p>
        </w:tc>
      </w:tr>
      <w:tr w:rsidR="0024488B" w:rsidRPr="00425F48" w14:paraId="3C2D39F4" w14:textId="77777777">
        <w:trPr>
          <w:trHeight w:val="165"/>
        </w:trPr>
        <w:tc>
          <w:tcPr>
            <w:tcW w:w="648" w:type="dxa"/>
            <w:tcBorders>
              <w:top w:val="nil"/>
              <w:left w:val="nil"/>
              <w:bottom w:val="nil"/>
              <w:right w:val="nil"/>
            </w:tcBorders>
            <w:shd w:val="clear" w:color="auto" w:fill="auto"/>
            <w:noWrap/>
            <w:vAlign w:val="bottom"/>
          </w:tcPr>
          <w:p w14:paraId="0016209A" w14:textId="77777777" w:rsidR="00077066" w:rsidRPr="00425F48" w:rsidRDefault="00077066" w:rsidP="00077066">
            <w:pPr>
              <w:pStyle w:val="TableText"/>
            </w:pPr>
            <w:r w:rsidRPr="00425F48">
              <w:rPr>
                <w:sz w:val="16"/>
                <w:szCs w:val="16"/>
              </w:rPr>
              <w:t>26</w:t>
            </w:r>
          </w:p>
        </w:tc>
        <w:tc>
          <w:tcPr>
            <w:tcW w:w="816" w:type="dxa"/>
            <w:tcBorders>
              <w:top w:val="nil"/>
              <w:left w:val="nil"/>
              <w:bottom w:val="nil"/>
              <w:right w:val="nil"/>
            </w:tcBorders>
            <w:shd w:val="clear" w:color="auto" w:fill="auto"/>
            <w:noWrap/>
            <w:vAlign w:val="bottom"/>
          </w:tcPr>
          <w:p w14:paraId="6BED6266" w14:textId="77777777" w:rsidR="00077066" w:rsidRPr="00425F48" w:rsidRDefault="00077066" w:rsidP="00077066">
            <w:pPr>
              <w:pStyle w:val="TableText"/>
            </w:pPr>
            <w:r w:rsidRPr="00425F48">
              <w:rPr>
                <w:sz w:val="16"/>
                <w:szCs w:val="16"/>
              </w:rPr>
              <w:t>0.330596</w:t>
            </w:r>
          </w:p>
        </w:tc>
        <w:tc>
          <w:tcPr>
            <w:tcW w:w="870" w:type="dxa"/>
            <w:tcBorders>
              <w:top w:val="nil"/>
              <w:left w:val="nil"/>
              <w:bottom w:val="nil"/>
              <w:right w:val="nil"/>
            </w:tcBorders>
            <w:shd w:val="clear" w:color="auto" w:fill="auto"/>
            <w:noWrap/>
            <w:vAlign w:val="bottom"/>
          </w:tcPr>
          <w:p w14:paraId="0CE4D493" w14:textId="77777777" w:rsidR="00077066" w:rsidRPr="00425F48" w:rsidRDefault="00077066" w:rsidP="00077066">
            <w:pPr>
              <w:pStyle w:val="TableText"/>
            </w:pPr>
            <w:r w:rsidRPr="00425F48">
              <w:rPr>
                <w:sz w:val="16"/>
                <w:szCs w:val="16"/>
              </w:rPr>
              <w:t>0.349425</w:t>
            </w:r>
          </w:p>
        </w:tc>
        <w:tc>
          <w:tcPr>
            <w:tcW w:w="816" w:type="dxa"/>
            <w:tcBorders>
              <w:top w:val="nil"/>
              <w:left w:val="nil"/>
              <w:bottom w:val="nil"/>
              <w:right w:val="nil"/>
            </w:tcBorders>
            <w:shd w:val="clear" w:color="auto" w:fill="auto"/>
            <w:noWrap/>
            <w:vAlign w:val="bottom"/>
          </w:tcPr>
          <w:p w14:paraId="41BBD3B5" w14:textId="77777777" w:rsidR="00077066" w:rsidRPr="00425F48" w:rsidRDefault="00077066" w:rsidP="00077066">
            <w:pPr>
              <w:pStyle w:val="TableText"/>
            </w:pPr>
            <w:r w:rsidRPr="00425F48">
              <w:rPr>
                <w:sz w:val="16"/>
                <w:szCs w:val="16"/>
              </w:rPr>
              <w:t>0.367057</w:t>
            </w:r>
          </w:p>
        </w:tc>
        <w:tc>
          <w:tcPr>
            <w:tcW w:w="816" w:type="dxa"/>
            <w:tcBorders>
              <w:top w:val="nil"/>
              <w:left w:val="nil"/>
              <w:bottom w:val="nil"/>
              <w:right w:val="nil"/>
            </w:tcBorders>
            <w:shd w:val="clear" w:color="auto" w:fill="auto"/>
            <w:noWrap/>
            <w:vAlign w:val="bottom"/>
          </w:tcPr>
          <w:p w14:paraId="5DB5AB75" w14:textId="77777777" w:rsidR="00077066" w:rsidRPr="00425F48" w:rsidRDefault="00077066" w:rsidP="00077066">
            <w:pPr>
              <w:pStyle w:val="TableText"/>
            </w:pPr>
            <w:r w:rsidRPr="00425F48">
              <w:rPr>
                <w:sz w:val="16"/>
                <w:szCs w:val="16"/>
              </w:rPr>
              <w:t>0.383037</w:t>
            </w:r>
          </w:p>
        </w:tc>
        <w:tc>
          <w:tcPr>
            <w:tcW w:w="822" w:type="dxa"/>
            <w:tcBorders>
              <w:top w:val="nil"/>
              <w:left w:val="nil"/>
              <w:bottom w:val="nil"/>
              <w:right w:val="nil"/>
            </w:tcBorders>
            <w:shd w:val="clear" w:color="auto" w:fill="auto"/>
            <w:noWrap/>
            <w:vAlign w:val="bottom"/>
          </w:tcPr>
          <w:p w14:paraId="1D7F8624" w14:textId="77777777" w:rsidR="00077066" w:rsidRPr="00425F48" w:rsidRDefault="00077066" w:rsidP="00077066">
            <w:pPr>
              <w:pStyle w:val="TableText"/>
            </w:pPr>
            <w:r w:rsidRPr="00425F48">
              <w:rPr>
                <w:sz w:val="16"/>
                <w:szCs w:val="16"/>
              </w:rPr>
              <w:t>0.397003</w:t>
            </w:r>
          </w:p>
        </w:tc>
        <w:tc>
          <w:tcPr>
            <w:tcW w:w="826" w:type="dxa"/>
            <w:tcBorders>
              <w:top w:val="nil"/>
              <w:left w:val="nil"/>
              <w:bottom w:val="nil"/>
              <w:right w:val="nil"/>
            </w:tcBorders>
            <w:shd w:val="clear" w:color="auto" w:fill="auto"/>
            <w:noWrap/>
            <w:vAlign w:val="bottom"/>
          </w:tcPr>
          <w:p w14:paraId="4049D65D" w14:textId="77777777" w:rsidR="00077066" w:rsidRPr="00425F48" w:rsidRDefault="00077066" w:rsidP="00077066">
            <w:pPr>
              <w:pStyle w:val="TableText"/>
            </w:pPr>
            <w:r w:rsidRPr="00425F48">
              <w:rPr>
                <w:sz w:val="16"/>
                <w:szCs w:val="16"/>
              </w:rPr>
              <w:t>0.409909</w:t>
            </w:r>
          </w:p>
        </w:tc>
        <w:tc>
          <w:tcPr>
            <w:tcW w:w="816" w:type="dxa"/>
            <w:tcBorders>
              <w:top w:val="nil"/>
              <w:left w:val="nil"/>
              <w:bottom w:val="nil"/>
              <w:right w:val="nil"/>
            </w:tcBorders>
            <w:shd w:val="clear" w:color="auto" w:fill="auto"/>
            <w:noWrap/>
            <w:vAlign w:val="bottom"/>
          </w:tcPr>
          <w:p w14:paraId="6BB18BF8" w14:textId="77777777" w:rsidR="00077066" w:rsidRPr="00425F48" w:rsidRDefault="00077066" w:rsidP="00077066">
            <w:pPr>
              <w:pStyle w:val="TableText"/>
            </w:pPr>
            <w:r w:rsidRPr="00425F48">
              <w:rPr>
                <w:sz w:val="16"/>
                <w:szCs w:val="16"/>
              </w:rPr>
              <w:t>0.421369</w:t>
            </w:r>
          </w:p>
        </w:tc>
        <w:tc>
          <w:tcPr>
            <w:tcW w:w="816" w:type="dxa"/>
            <w:tcBorders>
              <w:top w:val="nil"/>
              <w:left w:val="nil"/>
              <w:bottom w:val="nil"/>
              <w:right w:val="nil"/>
            </w:tcBorders>
            <w:shd w:val="clear" w:color="auto" w:fill="auto"/>
            <w:noWrap/>
            <w:vAlign w:val="bottom"/>
          </w:tcPr>
          <w:p w14:paraId="15538F4D" w14:textId="77777777" w:rsidR="00077066" w:rsidRPr="00425F48" w:rsidRDefault="00077066" w:rsidP="00077066">
            <w:pPr>
              <w:pStyle w:val="TableText"/>
            </w:pPr>
            <w:r w:rsidRPr="00425F48">
              <w:rPr>
                <w:sz w:val="16"/>
                <w:szCs w:val="16"/>
              </w:rPr>
              <w:t>0.431554</w:t>
            </w:r>
          </w:p>
        </w:tc>
        <w:tc>
          <w:tcPr>
            <w:tcW w:w="817" w:type="dxa"/>
            <w:tcBorders>
              <w:top w:val="nil"/>
              <w:left w:val="nil"/>
              <w:bottom w:val="nil"/>
              <w:right w:val="nil"/>
            </w:tcBorders>
            <w:shd w:val="clear" w:color="auto" w:fill="auto"/>
            <w:noWrap/>
            <w:vAlign w:val="bottom"/>
          </w:tcPr>
          <w:p w14:paraId="41AD2728" w14:textId="77777777" w:rsidR="00077066" w:rsidRPr="00425F48" w:rsidRDefault="00077066" w:rsidP="00077066">
            <w:pPr>
              <w:pStyle w:val="TableText"/>
            </w:pPr>
            <w:r w:rsidRPr="00425F48">
              <w:rPr>
                <w:sz w:val="16"/>
                <w:szCs w:val="16"/>
              </w:rPr>
              <w:t>0.438521</w:t>
            </w:r>
          </w:p>
        </w:tc>
        <w:tc>
          <w:tcPr>
            <w:tcW w:w="826" w:type="dxa"/>
            <w:tcBorders>
              <w:top w:val="nil"/>
              <w:left w:val="nil"/>
              <w:bottom w:val="nil"/>
              <w:right w:val="nil"/>
            </w:tcBorders>
            <w:shd w:val="clear" w:color="auto" w:fill="auto"/>
            <w:noWrap/>
            <w:vAlign w:val="bottom"/>
          </w:tcPr>
          <w:p w14:paraId="2AC40D7D" w14:textId="77777777" w:rsidR="00077066" w:rsidRPr="00425F48" w:rsidRDefault="00077066" w:rsidP="00077066">
            <w:pPr>
              <w:pStyle w:val="TableText"/>
            </w:pPr>
            <w:r w:rsidRPr="00425F48">
              <w:rPr>
                <w:sz w:val="16"/>
                <w:szCs w:val="16"/>
              </w:rPr>
              <w:t>0.443720</w:t>
            </w:r>
          </w:p>
        </w:tc>
        <w:tc>
          <w:tcPr>
            <w:tcW w:w="816" w:type="dxa"/>
            <w:tcBorders>
              <w:top w:val="nil"/>
              <w:left w:val="nil"/>
              <w:bottom w:val="nil"/>
              <w:right w:val="nil"/>
            </w:tcBorders>
            <w:shd w:val="clear" w:color="auto" w:fill="auto"/>
            <w:noWrap/>
            <w:vAlign w:val="bottom"/>
          </w:tcPr>
          <w:p w14:paraId="3E4633BA" w14:textId="77777777" w:rsidR="00077066" w:rsidRPr="00425F48" w:rsidRDefault="00077066" w:rsidP="00077066">
            <w:pPr>
              <w:pStyle w:val="TableText"/>
            </w:pPr>
            <w:r w:rsidRPr="00425F48">
              <w:rPr>
                <w:sz w:val="16"/>
                <w:szCs w:val="16"/>
              </w:rPr>
              <w:t>0.453419</w:t>
            </w:r>
          </w:p>
        </w:tc>
        <w:tc>
          <w:tcPr>
            <w:tcW w:w="816" w:type="dxa"/>
            <w:tcBorders>
              <w:top w:val="nil"/>
              <w:left w:val="nil"/>
              <w:bottom w:val="nil"/>
              <w:right w:val="nil"/>
            </w:tcBorders>
            <w:shd w:val="clear" w:color="auto" w:fill="auto"/>
            <w:noWrap/>
            <w:vAlign w:val="bottom"/>
          </w:tcPr>
          <w:p w14:paraId="263B2CB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72ECFD4"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69E7DB1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ECC205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800E15F"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54D2F5D1" w14:textId="77777777" w:rsidR="00077066" w:rsidRPr="00425F48" w:rsidRDefault="00077066" w:rsidP="00077066">
            <w:pPr>
              <w:pStyle w:val="TableText"/>
            </w:pPr>
          </w:p>
        </w:tc>
      </w:tr>
      <w:tr w:rsidR="0024488B" w:rsidRPr="00425F48" w14:paraId="7E814D78" w14:textId="77777777">
        <w:trPr>
          <w:trHeight w:val="165"/>
        </w:trPr>
        <w:tc>
          <w:tcPr>
            <w:tcW w:w="648" w:type="dxa"/>
            <w:tcBorders>
              <w:top w:val="nil"/>
              <w:left w:val="nil"/>
              <w:bottom w:val="nil"/>
              <w:right w:val="nil"/>
            </w:tcBorders>
            <w:shd w:val="clear" w:color="auto" w:fill="auto"/>
            <w:noWrap/>
            <w:vAlign w:val="bottom"/>
          </w:tcPr>
          <w:p w14:paraId="2E15161D" w14:textId="77777777" w:rsidR="00077066" w:rsidRPr="00425F48" w:rsidRDefault="00077066" w:rsidP="00077066">
            <w:pPr>
              <w:pStyle w:val="TableText"/>
            </w:pPr>
            <w:r w:rsidRPr="00425F48">
              <w:rPr>
                <w:sz w:val="16"/>
                <w:szCs w:val="16"/>
              </w:rPr>
              <w:t>27</w:t>
            </w:r>
          </w:p>
        </w:tc>
        <w:tc>
          <w:tcPr>
            <w:tcW w:w="816" w:type="dxa"/>
            <w:tcBorders>
              <w:top w:val="nil"/>
              <w:left w:val="nil"/>
              <w:bottom w:val="nil"/>
              <w:right w:val="nil"/>
            </w:tcBorders>
            <w:shd w:val="clear" w:color="auto" w:fill="auto"/>
            <w:noWrap/>
            <w:vAlign w:val="bottom"/>
          </w:tcPr>
          <w:p w14:paraId="79FE3385" w14:textId="77777777" w:rsidR="00077066" w:rsidRPr="00425F48" w:rsidRDefault="00077066" w:rsidP="00077066">
            <w:pPr>
              <w:pStyle w:val="TableText"/>
            </w:pPr>
            <w:r w:rsidRPr="00425F48">
              <w:rPr>
                <w:sz w:val="16"/>
                <w:szCs w:val="16"/>
              </w:rPr>
              <w:t>0.354547</w:t>
            </w:r>
          </w:p>
        </w:tc>
        <w:tc>
          <w:tcPr>
            <w:tcW w:w="870" w:type="dxa"/>
            <w:tcBorders>
              <w:top w:val="nil"/>
              <w:left w:val="nil"/>
              <w:bottom w:val="nil"/>
              <w:right w:val="nil"/>
            </w:tcBorders>
            <w:shd w:val="clear" w:color="auto" w:fill="auto"/>
            <w:noWrap/>
            <w:vAlign w:val="bottom"/>
          </w:tcPr>
          <w:p w14:paraId="280B5F1E" w14:textId="77777777" w:rsidR="00077066" w:rsidRPr="00425F48" w:rsidRDefault="00077066" w:rsidP="00077066">
            <w:pPr>
              <w:pStyle w:val="TableText"/>
            </w:pPr>
            <w:r w:rsidRPr="00425F48">
              <w:rPr>
                <w:sz w:val="16"/>
                <w:szCs w:val="16"/>
              </w:rPr>
              <w:t>0.373503</w:t>
            </w:r>
          </w:p>
        </w:tc>
        <w:tc>
          <w:tcPr>
            <w:tcW w:w="816" w:type="dxa"/>
            <w:tcBorders>
              <w:top w:val="nil"/>
              <w:left w:val="nil"/>
              <w:bottom w:val="nil"/>
              <w:right w:val="nil"/>
            </w:tcBorders>
            <w:shd w:val="clear" w:color="auto" w:fill="auto"/>
            <w:noWrap/>
            <w:vAlign w:val="bottom"/>
          </w:tcPr>
          <w:p w14:paraId="574CC7A8" w14:textId="77777777" w:rsidR="00077066" w:rsidRPr="00425F48" w:rsidRDefault="00077066" w:rsidP="00077066">
            <w:pPr>
              <w:pStyle w:val="TableText"/>
            </w:pPr>
            <w:r w:rsidRPr="00425F48">
              <w:rPr>
                <w:sz w:val="16"/>
                <w:szCs w:val="16"/>
              </w:rPr>
              <w:t>0.391333</w:t>
            </w:r>
          </w:p>
        </w:tc>
        <w:tc>
          <w:tcPr>
            <w:tcW w:w="816" w:type="dxa"/>
            <w:tcBorders>
              <w:top w:val="nil"/>
              <w:left w:val="nil"/>
              <w:bottom w:val="nil"/>
              <w:right w:val="nil"/>
            </w:tcBorders>
            <w:shd w:val="clear" w:color="auto" w:fill="auto"/>
            <w:noWrap/>
            <w:vAlign w:val="bottom"/>
          </w:tcPr>
          <w:p w14:paraId="379455FE" w14:textId="77777777" w:rsidR="00077066" w:rsidRPr="00425F48" w:rsidRDefault="00077066" w:rsidP="00077066">
            <w:pPr>
              <w:pStyle w:val="TableText"/>
            </w:pPr>
            <w:r w:rsidRPr="00425F48">
              <w:rPr>
                <w:sz w:val="16"/>
                <w:szCs w:val="16"/>
              </w:rPr>
              <w:t>0.407724</w:t>
            </w:r>
          </w:p>
        </w:tc>
        <w:tc>
          <w:tcPr>
            <w:tcW w:w="822" w:type="dxa"/>
            <w:tcBorders>
              <w:top w:val="nil"/>
              <w:left w:val="nil"/>
              <w:bottom w:val="nil"/>
              <w:right w:val="nil"/>
            </w:tcBorders>
            <w:shd w:val="clear" w:color="auto" w:fill="auto"/>
            <w:noWrap/>
            <w:vAlign w:val="bottom"/>
          </w:tcPr>
          <w:p w14:paraId="50B3C292" w14:textId="77777777" w:rsidR="00077066" w:rsidRPr="00425F48" w:rsidRDefault="00077066" w:rsidP="00077066">
            <w:pPr>
              <w:pStyle w:val="TableText"/>
            </w:pPr>
            <w:r w:rsidRPr="00425F48">
              <w:rPr>
                <w:sz w:val="16"/>
                <w:szCs w:val="16"/>
              </w:rPr>
              <w:t>0.422232</w:t>
            </w:r>
          </w:p>
        </w:tc>
        <w:tc>
          <w:tcPr>
            <w:tcW w:w="826" w:type="dxa"/>
            <w:tcBorders>
              <w:top w:val="nil"/>
              <w:left w:val="nil"/>
              <w:bottom w:val="nil"/>
              <w:right w:val="nil"/>
            </w:tcBorders>
            <w:shd w:val="clear" w:color="auto" w:fill="auto"/>
            <w:noWrap/>
            <w:vAlign w:val="bottom"/>
          </w:tcPr>
          <w:p w14:paraId="1B3C37F4" w14:textId="77777777" w:rsidR="00077066" w:rsidRPr="00425F48" w:rsidRDefault="00077066" w:rsidP="00077066">
            <w:pPr>
              <w:pStyle w:val="TableText"/>
            </w:pPr>
            <w:r w:rsidRPr="00425F48">
              <w:rPr>
                <w:sz w:val="16"/>
                <w:szCs w:val="16"/>
              </w:rPr>
              <w:t>0.434519</w:t>
            </w:r>
          </w:p>
        </w:tc>
        <w:tc>
          <w:tcPr>
            <w:tcW w:w="816" w:type="dxa"/>
            <w:tcBorders>
              <w:top w:val="nil"/>
              <w:left w:val="nil"/>
              <w:bottom w:val="nil"/>
              <w:right w:val="nil"/>
            </w:tcBorders>
            <w:shd w:val="clear" w:color="auto" w:fill="auto"/>
            <w:noWrap/>
            <w:vAlign w:val="bottom"/>
          </w:tcPr>
          <w:p w14:paraId="703B481B" w14:textId="77777777" w:rsidR="00077066" w:rsidRPr="00425F48" w:rsidRDefault="00077066" w:rsidP="00077066">
            <w:pPr>
              <w:pStyle w:val="TableText"/>
            </w:pPr>
            <w:r w:rsidRPr="00425F48">
              <w:rPr>
                <w:sz w:val="16"/>
                <w:szCs w:val="16"/>
              </w:rPr>
              <w:t>0.445698</w:t>
            </w:r>
          </w:p>
        </w:tc>
        <w:tc>
          <w:tcPr>
            <w:tcW w:w="816" w:type="dxa"/>
            <w:tcBorders>
              <w:top w:val="nil"/>
              <w:left w:val="nil"/>
              <w:bottom w:val="nil"/>
              <w:right w:val="nil"/>
            </w:tcBorders>
            <w:shd w:val="clear" w:color="auto" w:fill="auto"/>
            <w:noWrap/>
            <w:vAlign w:val="bottom"/>
          </w:tcPr>
          <w:p w14:paraId="2D4A240D" w14:textId="77777777" w:rsidR="00077066" w:rsidRPr="00425F48" w:rsidRDefault="00077066" w:rsidP="00077066">
            <w:pPr>
              <w:pStyle w:val="TableText"/>
            </w:pPr>
            <w:r w:rsidRPr="00425F48">
              <w:rPr>
                <w:sz w:val="16"/>
                <w:szCs w:val="16"/>
              </w:rPr>
              <w:t>0.455375</w:t>
            </w:r>
          </w:p>
        </w:tc>
        <w:tc>
          <w:tcPr>
            <w:tcW w:w="817" w:type="dxa"/>
            <w:tcBorders>
              <w:top w:val="nil"/>
              <w:left w:val="nil"/>
              <w:bottom w:val="nil"/>
              <w:right w:val="nil"/>
            </w:tcBorders>
            <w:shd w:val="clear" w:color="auto" w:fill="auto"/>
            <w:noWrap/>
            <w:vAlign w:val="bottom"/>
          </w:tcPr>
          <w:p w14:paraId="1055E476" w14:textId="77777777" w:rsidR="00077066" w:rsidRPr="00425F48" w:rsidRDefault="00077066" w:rsidP="00077066">
            <w:pPr>
              <w:pStyle w:val="TableText"/>
            </w:pPr>
            <w:r w:rsidRPr="00425F48">
              <w:rPr>
                <w:sz w:val="16"/>
                <w:szCs w:val="16"/>
              </w:rPr>
              <w:t>0.463765</w:t>
            </w:r>
          </w:p>
        </w:tc>
        <w:tc>
          <w:tcPr>
            <w:tcW w:w="826" w:type="dxa"/>
            <w:tcBorders>
              <w:top w:val="nil"/>
              <w:left w:val="nil"/>
              <w:bottom w:val="nil"/>
              <w:right w:val="nil"/>
            </w:tcBorders>
            <w:shd w:val="clear" w:color="auto" w:fill="auto"/>
            <w:noWrap/>
            <w:vAlign w:val="bottom"/>
          </w:tcPr>
          <w:p w14:paraId="4A2A3F42" w14:textId="77777777" w:rsidR="00077066" w:rsidRPr="00425F48" w:rsidRDefault="00077066" w:rsidP="00077066">
            <w:pPr>
              <w:pStyle w:val="TableText"/>
            </w:pPr>
            <w:r w:rsidRPr="00425F48">
              <w:rPr>
                <w:sz w:val="16"/>
                <w:szCs w:val="16"/>
              </w:rPr>
              <w:t>0.468794</w:t>
            </w:r>
          </w:p>
        </w:tc>
        <w:tc>
          <w:tcPr>
            <w:tcW w:w="816" w:type="dxa"/>
            <w:tcBorders>
              <w:top w:val="nil"/>
              <w:left w:val="nil"/>
              <w:bottom w:val="nil"/>
              <w:right w:val="nil"/>
            </w:tcBorders>
            <w:shd w:val="clear" w:color="auto" w:fill="auto"/>
            <w:noWrap/>
            <w:vAlign w:val="bottom"/>
          </w:tcPr>
          <w:p w14:paraId="51C9B040" w14:textId="77777777" w:rsidR="00077066" w:rsidRPr="00425F48" w:rsidRDefault="00077066" w:rsidP="00077066">
            <w:pPr>
              <w:pStyle w:val="TableText"/>
            </w:pPr>
            <w:r w:rsidRPr="00425F48">
              <w:rPr>
                <w:sz w:val="16"/>
                <w:szCs w:val="16"/>
              </w:rPr>
              <w:t>0.472068</w:t>
            </w:r>
          </w:p>
        </w:tc>
        <w:tc>
          <w:tcPr>
            <w:tcW w:w="816" w:type="dxa"/>
            <w:tcBorders>
              <w:top w:val="nil"/>
              <w:left w:val="nil"/>
              <w:bottom w:val="nil"/>
              <w:right w:val="nil"/>
            </w:tcBorders>
            <w:shd w:val="clear" w:color="auto" w:fill="auto"/>
            <w:noWrap/>
            <w:vAlign w:val="bottom"/>
          </w:tcPr>
          <w:p w14:paraId="417B68F5" w14:textId="77777777" w:rsidR="00077066" w:rsidRPr="00425F48" w:rsidRDefault="00077066" w:rsidP="00077066">
            <w:pPr>
              <w:pStyle w:val="TableText"/>
            </w:pPr>
            <w:r w:rsidRPr="00425F48">
              <w:rPr>
                <w:sz w:val="16"/>
                <w:szCs w:val="16"/>
              </w:rPr>
              <w:t>0.483459</w:t>
            </w:r>
          </w:p>
        </w:tc>
        <w:tc>
          <w:tcPr>
            <w:tcW w:w="816" w:type="dxa"/>
            <w:tcBorders>
              <w:top w:val="nil"/>
              <w:left w:val="nil"/>
              <w:bottom w:val="nil"/>
              <w:right w:val="nil"/>
            </w:tcBorders>
            <w:shd w:val="clear" w:color="auto" w:fill="auto"/>
            <w:noWrap/>
            <w:vAlign w:val="bottom"/>
          </w:tcPr>
          <w:p w14:paraId="3676537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46C3173"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5B1FE56"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4877294B"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1E780C6C" w14:textId="77777777" w:rsidR="00077066" w:rsidRPr="00425F48" w:rsidRDefault="00077066" w:rsidP="00077066">
            <w:pPr>
              <w:pStyle w:val="TableText"/>
            </w:pPr>
          </w:p>
        </w:tc>
      </w:tr>
      <w:tr w:rsidR="0024488B" w:rsidRPr="00425F48" w14:paraId="50284C74" w14:textId="77777777">
        <w:trPr>
          <w:trHeight w:val="165"/>
        </w:trPr>
        <w:tc>
          <w:tcPr>
            <w:tcW w:w="648" w:type="dxa"/>
            <w:tcBorders>
              <w:top w:val="nil"/>
              <w:left w:val="nil"/>
              <w:bottom w:val="nil"/>
              <w:right w:val="nil"/>
            </w:tcBorders>
            <w:shd w:val="clear" w:color="auto" w:fill="auto"/>
            <w:noWrap/>
            <w:vAlign w:val="bottom"/>
          </w:tcPr>
          <w:p w14:paraId="4185E450" w14:textId="77777777" w:rsidR="00077066" w:rsidRPr="00425F48" w:rsidRDefault="00077066" w:rsidP="00077066">
            <w:pPr>
              <w:pStyle w:val="TableText"/>
            </w:pPr>
            <w:r w:rsidRPr="00425F48">
              <w:rPr>
                <w:sz w:val="16"/>
                <w:szCs w:val="16"/>
              </w:rPr>
              <w:t>28</w:t>
            </w:r>
          </w:p>
        </w:tc>
        <w:tc>
          <w:tcPr>
            <w:tcW w:w="816" w:type="dxa"/>
            <w:tcBorders>
              <w:top w:val="nil"/>
              <w:left w:val="nil"/>
              <w:bottom w:val="nil"/>
              <w:right w:val="nil"/>
            </w:tcBorders>
            <w:shd w:val="clear" w:color="auto" w:fill="auto"/>
            <w:noWrap/>
            <w:vAlign w:val="bottom"/>
          </w:tcPr>
          <w:p w14:paraId="4894A44F" w14:textId="77777777" w:rsidR="00077066" w:rsidRPr="00425F48" w:rsidRDefault="00077066" w:rsidP="00077066">
            <w:pPr>
              <w:pStyle w:val="TableText"/>
            </w:pPr>
            <w:r w:rsidRPr="00425F48">
              <w:rPr>
                <w:sz w:val="16"/>
                <w:szCs w:val="16"/>
              </w:rPr>
              <w:t>0.378906</w:t>
            </w:r>
          </w:p>
        </w:tc>
        <w:tc>
          <w:tcPr>
            <w:tcW w:w="870" w:type="dxa"/>
            <w:tcBorders>
              <w:top w:val="nil"/>
              <w:left w:val="nil"/>
              <w:bottom w:val="nil"/>
              <w:right w:val="nil"/>
            </w:tcBorders>
            <w:shd w:val="clear" w:color="auto" w:fill="auto"/>
            <w:noWrap/>
            <w:vAlign w:val="bottom"/>
          </w:tcPr>
          <w:p w14:paraId="09703CF9" w14:textId="77777777" w:rsidR="00077066" w:rsidRPr="00425F48" w:rsidRDefault="00077066" w:rsidP="00077066">
            <w:pPr>
              <w:pStyle w:val="TableText"/>
            </w:pPr>
            <w:r w:rsidRPr="00425F48">
              <w:rPr>
                <w:sz w:val="16"/>
                <w:szCs w:val="16"/>
              </w:rPr>
              <w:t>0.397895</w:t>
            </w:r>
          </w:p>
        </w:tc>
        <w:tc>
          <w:tcPr>
            <w:tcW w:w="816" w:type="dxa"/>
            <w:tcBorders>
              <w:top w:val="nil"/>
              <w:left w:val="nil"/>
              <w:bottom w:val="nil"/>
              <w:right w:val="nil"/>
            </w:tcBorders>
            <w:shd w:val="clear" w:color="auto" w:fill="auto"/>
            <w:noWrap/>
            <w:vAlign w:val="bottom"/>
          </w:tcPr>
          <w:p w14:paraId="31DFE0DE" w14:textId="77777777" w:rsidR="00077066" w:rsidRPr="00425F48" w:rsidRDefault="00077066" w:rsidP="00077066">
            <w:pPr>
              <w:pStyle w:val="TableText"/>
            </w:pPr>
            <w:r w:rsidRPr="00425F48">
              <w:rPr>
                <w:sz w:val="16"/>
                <w:szCs w:val="16"/>
              </w:rPr>
              <w:t>0.415827</w:t>
            </w:r>
          </w:p>
        </w:tc>
        <w:tc>
          <w:tcPr>
            <w:tcW w:w="816" w:type="dxa"/>
            <w:tcBorders>
              <w:top w:val="nil"/>
              <w:left w:val="nil"/>
              <w:bottom w:val="nil"/>
              <w:right w:val="nil"/>
            </w:tcBorders>
            <w:shd w:val="clear" w:color="auto" w:fill="auto"/>
            <w:noWrap/>
            <w:vAlign w:val="bottom"/>
          </w:tcPr>
          <w:p w14:paraId="74C27844" w14:textId="77777777" w:rsidR="00077066" w:rsidRPr="00425F48" w:rsidRDefault="00077066" w:rsidP="00077066">
            <w:pPr>
              <w:pStyle w:val="TableText"/>
            </w:pPr>
            <w:r w:rsidRPr="00425F48">
              <w:rPr>
                <w:sz w:val="16"/>
                <w:szCs w:val="16"/>
              </w:rPr>
              <w:t>0.432413</w:t>
            </w:r>
          </w:p>
        </w:tc>
        <w:tc>
          <w:tcPr>
            <w:tcW w:w="822" w:type="dxa"/>
            <w:tcBorders>
              <w:top w:val="nil"/>
              <w:left w:val="nil"/>
              <w:bottom w:val="nil"/>
              <w:right w:val="nil"/>
            </w:tcBorders>
            <w:shd w:val="clear" w:color="auto" w:fill="auto"/>
            <w:noWrap/>
            <w:vAlign w:val="bottom"/>
          </w:tcPr>
          <w:p w14:paraId="638CBDD0" w14:textId="77777777" w:rsidR="00077066" w:rsidRPr="00425F48" w:rsidRDefault="00077066" w:rsidP="00077066">
            <w:pPr>
              <w:pStyle w:val="TableText"/>
            </w:pPr>
            <w:r w:rsidRPr="00425F48">
              <w:rPr>
                <w:sz w:val="16"/>
                <w:szCs w:val="16"/>
              </w:rPr>
              <w:t>0.447364</w:t>
            </w:r>
          </w:p>
        </w:tc>
        <w:tc>
          <w:tcPr>
            <w:tcW w:w="826" w:type="dxa"/>
            <w:tcBorders>
              <w:top w:val="nil"/>
              <w:left w:val="nil"/>
              <w:bottom w:val="nil"/>
              <w:right w:val="nil"/>
            </w:tcBorders>
            <w:shd w:val="clear" w:color="auto" w:fill="auto"/>
            <w:noWrap/>
            <w:vAlign w:val="bottom"/>
          </w:tcPr>
          <w:p w14:paraId="295AD12C" w14:textId="77777777" w:rsidR="00077066" w:rsidRPr="00425F48" w:rsidRDefault="00077066" w:rsidP="00077066">
            <w:pPr>
              <w:pStyle w:val="TableText"/>
            </w:pPr>
            <w:r w:rsidRPr="00425F48">
              <w:rPr>
                <w:sz w:val="16"/>
                <w:szCs w:val="16"/>
              </w:rPr>
              <w:t>0.460242</w:t>
            </w:r>
          </w:p>
        </w:tc>
        <w:tc>
          <w:tcPr>
            <w:tcW w:w="816" w:type="dxa"/>
            <w:tcBorders>
              <w:top w:val="nil"/>
              <w:left w:val="nil"/>
              <w:bottom w:val="nil"/>
              <w:right w:val="nil"/>
            </w:tcBorders>
            <w:shd w:val="clear" w:color="auto" w:fill="auto"/>
            <w:noWrap/>
            <w:vAlign w:val="bottom"/>
          </w:tcPr>
          <w:p w14:paraId="1C173B16" w14:textId="77777777" w:rsidR="00077066" w:rsidRPr="00425F48" w:rsidRDefault="00077066" w:rsidP="00077066">
            <w:pPr>
              <w:pStyle w:val="TableText"/>
            </w:pPr>
            <w:r w:rsidRPr="00425F48">
              <w:rPr>
                <w:sz w:val="16"/>
                <w:szCs w:val="16"/>
              </w:rPr>
              <w:t>0.470733</w:t>
            </w:r>
          </w:p>
        </w:tc>
        <w:tc>
          <w:tcPr>
            <w:tcW w:w="816" w:type="dxa"/>
            <w:tcBorders>
              <w:top w:val="nil"/>
              <w:left w:val="nil"/>
              <w:bottom w:val="nil"/>
              <w:right w:val="nil"/>
            </w:tcBorders>
            <w:shd w:val="clear" w:color="auto" w:fill="auto"/>
            <w:noWrap/>
            <w:vAlign w:val="bottom"/>
          </w:tcPr>
          <w:p w14:paraId="42427403" w14:textId="77777777" w:rsidR="00077066" w:rsidRPr="00425F48" w:rsidRDefault="00077066" w:rsidP="00077066">
            <w:pPr>
              <w:pStyle w:val="TableText"/>
            </w:pPr>
            <w:r w:rsidRPr="00425F48">
              <w:rPr>
                <w:sz w:val="16"/>
                <w:szCs w:val="16"/>
              </w:rPr>
              <w:t>0.480107</w:t>
            </w:r>
          </w:p>
        </w:tc>
        <w:tc>
          <w:tcPr>
            <w:tcW w:w="817" w:type="dxa"/>
            <w:tcBorders>
              <w:top w:val="nil"/>
              <w:left w:val="nil"/>
              <w:bottom w:val="nil"/>
              <w:right w:val="nil"/>
            </w:tcBorders>
            <w:shd w:val="clear" w:color="auto" w:fill="auto"/>
            <w:noWrap/>
            <w:vAlign w:val="bottom"/>
          </w:tcPr>
          <w:p w14:paraId="0A6979B3" w14:textId="77777777" w:rsidR="00077066" w:rsidRPr="00425F48" w:rsidRDefault="00077066" w:rsidP="00077066">
            <w:pPr>
              <w:pStyle w:val="TableText"/>
            </w:pPr>
            <w:r w:rsidRPr="00425F48">
              <w:rPr>
                <w:sz w:val="16"/>
                <w:szCs w:val="16"/>
              </w:rPr>
              <w:t>0.487955</w:t>
            </w:r>
          </w:p>
        </w:tc>
        <w:tc>
          <w:tcPr>
            <w:tcW w:w="826" w:type="dxa"/>
            <w:tcBorders>
              <w:top w:val="nil"/>
              <w:left w:val="nil"/>
              <w:bottom w:val="nil"/>
              <w:right w:val="nil"/>
            </w:tcBorders>
            <w:shd w:val="clear" w:color="auto" w:fill="auto"/>
            <w:noWrap/>
            <w:vAlign w:val="bottom"/>
          </w:tcPr>
          <w:p w14:paraId="0B6E7D01" w14:textId="77777777" w:rsidR="00077066" w:rsidRPr="00425F48" w:rsidRDefault="00077066" w:rsidP="00077066">
            <w:pPr>
              <w:pStyle w:val="TableText"/>
            </w:pPr>
            <w:r w:rsidRPr="00425F48">
              <w:rPr>
                <w:sz w:val="16"/>
                <w:szCs w:val="16"/>
              </w:rPr>
              <w:t>0.494534</w:t>
            </w:r>
          </w:p>
        </w:tc>
        <w:tc>
          <w:tcPr>
            <w:tcW w:w="816" w:type="dxa"/>
            <w:tcBorders>
              <w:top w:val="nil"/>
              <w:left w:val="nil"/>
              <w:bottom w:val="nil"/>
              <w:right w:val="nil"/>
            </w:tcBorders>
            <w:shd w:val="clear" w:color="auto" w:fill="auto"/>
            <w:noWrap/>
            <w:vAlign w:val="bottom"/>
          </w:tcPr>
          <w:p w14:paraId="28BE52F3" w14:textId="77777777" w:rsidR="00077066" w:rsidRPr="00425F48" w:rsidRDefault="00077066" w:rsidP="00077066">
            <w:pPr>
              <w:pStyle w:val="TableText"/>
            </w:pPr>
            <w:r w:rsidRPr="00425F48">
              <w:rPr>
                <w:sz w:val="16"/>
                <w:szCs w:val="16"/>
              </w:rPr>
              <w:t>0.497636</w:t>
            </w:r>
          </w:p>
        </w:tc>
        <w:tc>
          <w:tcPr>
            <w:tcW w:w="816" w:type="dxa"/>
            <w:tcBorders>
              <w:top w:val="nil"/>
              <w:left w:val="nil"/>
              <w:bottom w:val="nil"/>
              <w:right w:val="nil"/>
            </w:tcBorders>
            <w:shd w:val="clear" w:color="auto" w:fill="auto"/>
            <w:noWrap/>
            <w:vAlign w:val="bottom"/>
          </w:tcPr>
          <w:p w14:paraId="288107F9" w14:textId="77777777" w:rsidR="00077066" w:rsidRPr="00425F48" w:rsidRDefault="00077066" w:rsidP="00077066">
            <w:pPr>
              <w:pStyle w:val="TableText"/>
            </w:pPr>
            <w:r w:rsidRPr="00425F48">
              <w:rPr>
                <w:sz w:val="16"/>
                <w:szCs w:val="16"/>
              </w:rPr>
              <w:t>0.508525</w:t>
            </w:r>
          </w:p>
        </w:tc>
        <w:tc>
          <w:tcPr>
            <w:tcW w:w="816" w:type="dxa"/>
            <w:tcBorders>
              <w:top w:val="nil"/>
              <w:left w:val="nil"/>
              <w:bottom w:val="nil"/>
              <w:right w:val="nil"/>
            </w:tcBorders>
            <w:shd w:val="clear" w:color="auto" w:fill="auto"/>
            <w:noWrap/>
            <w:vAlign w:val="bottom"/>
          </w:tcPr>
          <w:p w14:paraId="791BB12C" w14:textId="77777777" w:rsidR="00077066" w:rsidRPr="00425F48" w:rsidRDefault="00077066" w:rsidP="00077066">
            <w:pPr>
              <w:pStyle w:val="TableText"/>
            </w:pPr>
            <w:r w:rsidRPr="00425F48">
              <w:rPr>
                <w:sz w:val="16"/>
                <w:szCs w:val="16"/>
              </w:rPr>
              <w:t>0.519143</w:t>
            </w:r>
          </w:p>
        </w:tc>
        <w:tc>
          <w:tcPr>
            <w:tcW w:w="816" w:type="dxa"/>
            <w:tcBorders>
              <w:top w:val="nil"/>
              <w:left w:val="nil"/>
              <w:bottom w:val="nil"/>
              <w:right w:val="nil"/>
            </w:tcBorders>
            <w:shd w:val="clear" w:color="auto" w:fill="auto"/>
            <w:noWrap/>
            <w:vAlign w:val="bottom"/>
          </w:tcPr>
          <w:p w14:paraId="3668DD65"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700241A2"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219CCACE"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171D0A7E" w14:textId="77777777" w:rsidR="00077066" w:rsidRPr="00425F48" w:rsidRDefault="00077066" w:rsidP="00077066">
            <w:pPr>
              <w:pStyle w:val="TableText"/>
            </w:pPr>
          </w:p>
        </w:tc>
      </w:tr>
      <w:tr w:rsidR="0024488B" w:rsidRPr="00425F48" w14:paraId="1B747CC0" w14:textId="77777777">
        <w:trPr>
          <w:trHeight w:val="165"/>
        </w:trPr>
        <w:tc>
          <w:tcPr>
            <w:tcW w:w="648" w:type="dxa"/>
            <w:tcBorders>
              <w:top w:val="nil"/>
              <w:left w:val="nil"/>
              <w:bottom w:val="nil"/>
              <w:right w:val="nil"/>
            </w:tcBorders>
            <w:shd w:val="clear" w:color="auto" w:fill="auto"/>
            <w:noWrap/>
            <w:vAlign w:val="bottom"/>
          </w:tcPr>
          <w:p w14:paraId="3509DF53" w14:textId="77777777" w:rsidR="00077066" w:rsidRPr="00425F48" w:rsidRDefault="00077066" w:rsidP="00077066">
            <w:pPr>
              <w:pStyle w:val="TableText"/>
            </w:pPr>
            <w:r w:rsidRPr="00425F48">
              <w:rPr>
                <w:sz w:val="16"/>
                <w:szCs w:val="16"/>
              </w:rPr>
              <w:t>29</w:t>
            </w:r>
          </w:p>
        </w:tc>
        <w:tc>
          <w:tcPr>
            <w:tcW w:w="816" w:type="dxa"/>
            <w:tcBorders>
              <w:top w:val="nil"/>
              <w:left w:val="nil"/>
              <w:bottom w:val="nil"/>
              <w:right w:val="nil"/>
            </w:tcBorders>
            <w:shd w:val="clear" w:color="auto" w:fill="auto"/>
            <w:noWrap/>
            <w:vAlign w:val="bottom"/>
          </w:tcPr>
          <w:p w14:paraId="56C93D2E" w14:textId="77777777" w:rsidR="00077066" w:rsidRPr="00425F48" w:rsidRDefault="00077066" w:rsidP="00077066">
            <w:pPr>
              <w:pStyle w:val="TableText"/>
            </w:pPr>
            <w:r w:rsidRPr="00425F48">
              <w:rPr>
                <w:sz w:val="16"/>
                <w:szCs w:val="16"/>
              </w:rPr>
              <w:t>0.404098</w:t>
            </w:r>
          </w:p>
        </w:tc>
        <w:tc>
          <w:tcPr>
            <w:tcW w:w="870" w:type="dxa"/>
            <w:tcBorders>
              <w:top w:val="nil"/>
              <w:left w:val="nil"/>
              <w:bottom w:val="nil"/>
              <w:right w:val="nil"/>
            </w:tcBorders>
            <w:shd w:val="clear" w:color="auto" w:fill="auto"/>
            <w:noWrap/>
            <w:vAlign w:val="bottom"/>
          </w:tcPr>
          <w:p w14:paraId="013CF93D" w14:textId="77777777" w:rsidR="00077066" w:rsidRPr="00425F48" w:rsidRDefault="00077066" w:rsidP="00077066">
            <w:pPr>
              <w:pStyle w:val="TableText"/>
            </w:pPr>
            <w:r w:rsidRPr="00425F48">
              <w:rPr>
                <w:sz w:val="16"/>
                <w:szCs w:val="16"/>
              </w:rPr>
              <w:t>0.422735</w:t>
            </w:r>
          </w:p>
        </w:tc>
        <w:tc>
          <w:tcPr>
            <w:tcW w:w="816" w:type="dxa"/>
            <w:tcBorders>
              <w:top w:val="nil"/>
              <w:left w:val="nil"/>
              <w:bottom w:val="nil"/>
              <w:right w:val="nil"/>
            </w:tcBorders>
            <w:shd w:val="clear" w:color="auto" w:fill="auto"/>
            <w:noWrap/>
            <w:vAlign w:val="bottom"/>
          </w:tcPr>
          <w:p w14:paraId="1B323F60" w14:textId="77777777" w:rsidR="00077066" w:rsidRPr="00425F48" w:rsidRDefault="00077066" w:rsidP="00077066">
            <w:pPr>
              <w:pStyle w:val="TableText"/>
            </w:pPr>
            <w:r w:rsidRPr="00425F48">
              <w:rPr>
                <w:sz w:val="16"/>
                <w:szCs w:val="16"/>
              </w:rPr>
              <w:t>0.440662</w:t>
            </w:r>
          </w:p>
        </w:tc>
        <w:tc>
          <w:tcPr>
            <w:tcW w:w="816" w:type="dxa"/>
            <w:tcBorders>
              <w:top w:val="nil"/>
              <w:left w:val="nil"/>
              <w:bottom w:val="nil"/>
              <w:right w:val="nil"/>
            </w:tcBorders>
            <w:shd w:val="clear" w:color="auto" w:fill="auto"/>
            <w:noWrap/>
            <w:vAlign w:val="bottom"/>
          </w:tcPr>
          <w:p w14:paraId="71B611C7" w14:textId="77777777" w:rsidR="00077066" w:rsidRPr="00425F48" w:rsidRDefault="00077066" w:rsidP="00077066">
            <w:pPr>
              <w:pStyle w:val="TableText"/>
            </w:pPr>
            <w:r w:rsidRPr="00425F48">
              <w:rPr>
                <w:sz w:val="16"/>
                <w:szCs w:val="16"/>
              </w:rPr>
              <w:t>0.457334</w:t>
            </w:r>
          </w:p>
        </w:tc>
        <w:tc>
          <w:tcPr>
            <w:tcW w:w="822" w:type="dxa"/>
            <w:tcBorders>
              <w:top w:val="nil"/>
              <w:left w:val="nil"/>
              <w:bottom w:val="nil"/>
              <w:right w:val="nil"/>
            </w:tcBorders>
            <w:shd w:val="clear" w:color="auto" w:fill="auto"/>
            <w:noWrap/>
            <w:vAlign w:val="bottom"/>
          </w:tcPr>
          <w:p w14:paraId="70D4E4B5" w14:textId="77777777" w:rsidR="00077066" w:rsidRPr="00425F48" w:rsidRDefault="00077066" w:rsidP="00077066">
            <w:pPr>
              <w:pStyle w:val="TableText"/>
            </w:pPr>
            <w:r w:rsidRPr="00425F48">
              <w:rPr>
                <w:sz w:val="16"/>
                <w:szCs w:val="16"/>
              </w:rPr>
              <w:t>0.472482</w:t>
            </w:r>
          </w:p>
        </w:tc>
        <w:tc>
          <w:tcPr>
            <w:tcW w:w="826" w:type="dxa"/>
            <w:tcBorders>
              <w:top w:val="nil"/>
              <w:left w:val="nil"/>
              <w:bottom w:val="nil"/>
              <w:right w:val="nil"/>
            </w:tcBorders>
            <w:shd w:val="clear" w:color="auto" w:fill="auto"/>
            <w:noWrap/>
            <w:vAlign w:val="bottom"/>
          </w:tcPr>
          <w:p w14:paraId="3256DB15" w14:textId="77777777" w:rsidR="00077066" w:rsidRPr="00425F48" w:rsidRDefault="00077066" w:rsidP="00077066">
            <w:pPr>
              <w:pStyle w:val="TableText"/>
            </w:pPr>
            <w:r w:rsidRPr="00425F48">
              <w:rPr>
                <w:sz w:val="16"/>
                <w:szCs w:val="16"/>
              </w:rPr>
              <w:t>0.485839</w:t>
            </w:r>
          </w:p>
        </w:tc>
        <w:tc>
          <w:tcPr>
            <w:tcW w:w="816" w:type="dxa"/>
            <w:tcBorders>
              <w:top w:val="nil"/>
              <w:left w:val="nil"/>
              <w:bottom w:val="nil"/>
              <w:right w:val="nil"/>
            </w:tcBorders>
            <w:shd w:val="clear" w:color="auto" w:fill="auto"/>
            <w:noWrap/>
            <w:vAlign w:val="bottom"/>
          </w:tcPr>
          <w:p w14:paraId="491F7AB0" w14:textId="77777777" w:rsidR="00077066" w:rsidRPr="00425F48" w:rsidRDefault="00077066" w:rsidP="00077066">
            <w:pPr>
              <w:pStyle w:val="TableText"/>
            </w:pPr>
            <w:r w:rsidRPr="00425F48">
              <w:rPr>
                <w:sz w:val="16"/>
                <w:szCs w:val="16"/>
              </w:rPr>
              <w:t>0.496971</w:t>
            </w:r>
          </w:p>
        </w:tc>
        <w:tc>
          <w:tcPr>
            <w:tcW w:w="816" w:type="dxa"/>
            <w:tcBorders>
              <w:top w:val="nil"/>
              <w:left w:val="nil"/>
              <w:bottom w:val="nil"/>
              <w:right w:val="nil"/>
            </w:tcBorders>
            <w:shd w:val="clear" w:color="auto" w:fill="auto"/>
            <w:noWrap/>
            <w:vAlign w:val="bottom"/>
          </w:tcPr>
          <w:p w14:paraId="57B28568" w14:textId="77777777" w:rsidR="00077066" w:rsidRPr="00425F48" w:rsidRDefault="00077066" w:rsidP="00077066">
            <w:pPr>
              <w:pStyle w:val="TableText"/>
            </w:pPr>
            <w:r w:rsidRPr="00425F48">
              <w:rPr>
                <w:sz w:val="16"/>
                <w:szCs w:val="16"/>
              </w:rPr>
              <w:t>0.505588</w:t>
            </w:r>
          </w:p>
        </w:tc>
        <w:tc>
          <w:tcPr>
            <w:tcW w:w="817" w:type="dxa"/>
            <w:tcBorders>
              <w:top w:val="nil"/>
              <w:left w:val="nil"/>
              <w:bottom w:val="nil"/>
              <w:right w:val="nil"/>
            </w:tcBorders>
            <w:shd w:val="clear" w:color="auto" w:fill="auto"/>
            <w:noWrap/>
            <w:vAlign w:val="bottom"/>
          </w:tcPr>
          <w:p w14:paraId="76B4CDF4" w14:textId="77777777" w:rsidR="00077066" w:rsidRPr="00425F48" w:rsidRDefault="00077066" w:rsidP="00077066">
            <w:pPr>
              <w:pStyle w:val="TableText"/>
            </w:pPr>
            <w:r w:rsidRPr="00425F48">
              <w:rPr>
                <w:sz w:val="16"/>
                <w:szCs w:val="16"/>
              </w:rPr>
              <w:t>0.513111</w:t>
            </w:r>
          </w:p>
        </w:tc>
        <w:tc>
          <w:tcPr>
            <w:tcW w:w="826" w:type="dxa"/>
            <w:tcBorders>
              <w:top w:val="nil"/>
              <w:left w:val="nil"/>
              <w:bottom w:val="nil"/>
              <w:right w:val="nil"/>
            </w:tcBorders>
            <w:shd w:val="clear" w:color="auto" w:fill="auto"/>
            <w:noWrap/>
            <w:vAlign w:val="bottom"/>
          </w:tcPr>
          <w:p w14:paraId="114E0E6B" w14:textId="77777777" w:rsidR="00077066" w:rsidRPr="00425F48" w:rsidRDefault="00077066" w:rsidP="00077066">
            <w:pPr>
              <w:pStyle w:val="TableText"/>
            </w:pPr>
            <w:r w:rsidRPr="00425F48">
              <w:rPr>
                <w:sz w:val="16"/>
                <w:szCs w:val="16"/>
              </w:rPr>
              <w:t>0.519113</w:t>
            </w:r>
          </w:p>
        </w:tc>
        <w:tc>
          <w:tcPr>
            <w:tcW w:w="816" w:type="dxa"/>
            <w:tcBorders>
              <w:top w:val="nil"/>
              <w:left w:val="nil"/>
              <w:bottom w:val="nil"/>
              <w:right w:val="nil"/>
            </w:tcBorders>
            <w:shd w:val="clear" w:color="auto" w:fill="auto"/>
            <w:noWrap/>
            <w:vAlign w:val="bottom"/>
          </w:tcPr>
          <w:p w14:paraId="7A8BCD40" w14:textId="77777777" w:rsidR="00077066" w:rsidRPr="00425F48" w:rsidRDefault="00077066" w:rsidP="00077066">
            <w:pPr>
              <w:pStyle w:val="TableText"/>
            </w:pPr>
            <w:r w:rsidRPr="00425F48">
              <w:rPr>
                <w:sz w:val="16"/>
                <w:szCs w:val="16"/>
              </w:rPr>
              <w:t>0.523888</w:t>
            </w:r>
          </w:p>
        </w:tc>
        <w:tc>
          <w:tcPr>
            <w:tcW w:w="816" w:type="dxa"/>
            <w:tcBorders>
              <w:top w:val="nil"/>
              <w:left w:val="nil"/>
              <w:bottom w:val="nil"/>
              <w:right w:val="nil"/>
            </w:tcBorders>
            <w:shd w:val="clear" w:color="auto" w:fill="auto"/>
            <w:noWrap/>
            <w:vAlign w:val="bottom"/>
          </w:tcPr>
          <w:p w14:paraId="604DFACC" w14:textId="77777777" w:rsidR="00077066" w:rsidRPr="00425F48" w:rsidRDefault="00077066" w:rsidP="00077066">
            <w:pPr>
              <w:pStyle w:val="TableText"/>
            </w:pPr>
            <w:r w:rsidRPr="00425F48">
              <w:rPr>
                <w:sz w:val="16"/>
                <w:szCs w:val="16"/>
              </w:rPr>
              <w:t>0.534246</w:t>
            </w:r>
          </w:p>
        </w:tc>
        <w:tc>
          <w:tcPr>
            <w:tcW w:w="816" w:type="dxa"/>
            <w:tcBorders>
              <w:top w:val="nil"/>
              <w:left w:val="nil"/>
              <w:bottom w:val="nil"/>
              <w:right w:val="nil"/>
            </w:tcBorders>
            <w:shd w:val="clear" w:color="auto" w:fill="auto"/>
            <w:noWrap/>
            <w:vAlign w:val="bottom"/>
          </w:tcPr>
          <w:p w14:paraId="2A9B4957" w14:textId="77777777" w:rsidR="00077066" w:rsidRPr="00425F48" w:rsidRDefault="00077066" w:rsidP="00077066">
            <w:pPr>
              <w:pStyle w:val="TableText"/>
            </w:pPr>
            <w:r w:rsidRPr="00425F48">
              <w:rPr>
                <w:sz w:val="16"/>
                <w:szCs w:val="16"/>
              </w:rPr>
              <w:t>0.544328</w:t>
            </w:r>
          </w:p>
        </w:tc>
        <w:tc>
          <w:tcPr>
            <w:tcW w:w="816" w:type="dxa"/>
            <w:tcBorders>
              <w:top w:val="nil"/>
              <w:left w:val="nil"/>
              <w:bottom w:val="nil"/>
              <w:right w:val="nil"/>
            </w:tcBorders>
            <w:shd w:val="clear" w:color="auto" w:fill="auto"/>
            <w:noWrap/>
            <w:vAlign w:val="bottom"/>
          </w:tcPr>
          <w:p w14:paraId="2259514B" w14:textId="77777777" w:rsidR="00077066" w:rsidRPr="00425F48" w:rsidRDefault="00077066" w:rsidP="00077066">
            <w:pPr>
              <w:pStyle w:val="TableText"/>
            </w:pPr>
            <w:r w:rsidRPr="00425F48">
              <w:rPr>
                <w:sz w:val="16"/>
                <w:szCs w:val="16"/>
              </w:rPr>
              <w:t>0.554128</w:t>
            </w:r>
          </w:p>
        </w:tc>
        <w:tc>
          <w:tcPr>
            <w:tcW w:w="816" w:type="dxa"/>
            <w:tcBorders>
              <w:top w:val="nil"/>
              <w:left w:val="nil"/>
              <w:bottom w:val="nil"/>
              <w:right w:val="nil"/>
            </w:tcBorders>
            <w:shd w:val="clear" w:color="auto" w:fill="auto"/>
            <w:noWrap/>
            <w:vAlign w:val="bottom"/>
          </w:tcPr>
          <w:p w14:paraId="5790770C" w14:textId="77777777" w:rsidR="00077066" w:rsidRPr="00425F48" w:rsidRDefault="00077066" w:rsidP="00077066">
            <w:pPr>
              <w:spacing w:beforeLines="20" w:before="48" w:afterLines="20" w:after="48" w:line="200" w:lineRule="exact"/>
              <w:jc w:val="center"/>
              <w:rPr>
                <w:sz w:val="16"/>
                <w:szCs w:val="16"/>
              </w:rPr>
            </w:pPr>
          </w:p>
        </w:tc>
        <w:tc>
          <w:tcPr>
            <w:tcW w:w="816" w:type="dxa"/>
            <w:tcBorders>
              <w:top w:val="nil"/>
              <w:left w:val="nil"/>
              <w:bottom w:val="nil"/>
              <w:right w:val="nil"/>
            </w:tcBorders>
            <w:shd w:val="clear" w:color="auto" w:fill="auto"/>
            <w:noWrap/>
            <w:vAlign w:val="bottom"/>
          </w:tcPr>
          <w:p w14:paraId="5C33E82A"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4E5E872C" w14:textId="77777777" w:rsidR="00077066" w:rsidRPr="00425F48" w:rsidRDefault="00077066" w:rsidP="00077066">
            <w:pPr>
              <w:pStyle w:val="TableText"/>
            </w:pPr>
          </w:p>
        </w:tc>
      </w:tr>
      <w:tr w:rsidR="0024488B" w:rsidRPr="00425F48" w14:paraId="566E6EF3" w14:textId="77777777">
        <w:trPr>
          <w:trHeight w:val="165"/>
        </w:trPr>
        <w:tc>
          <w:tcPr>
            <w:tcW w:w="648" w:type="dxa"/>
            <w:tcBorders>
              <w:top w:val="nil"/>
              <w:left w:val="nil"/>
              <w:bottom w:val="nil"/>
              <w:right w:val="nil"/>
            </w:tcBorders>
            <w:shd w:val="clear" w:color="auto" w:fill="auto"/>
            <w:noWrap/>
            <w:vAlign w:val="bottom"/>
          </w:tcPr>
          <w:p w14:paraId="5EE29C74" w14:textId="77777777" w:rsidR="00077066" w:rsidRPr="00425F48" w:rsidRDefault="00077066" w:rsidP="00077066">
            <w:pPr>
              <w:pStyle w:val="TableText"/>
            </w:pPr>
            <w:r w:rsidRPr="00425F48">
              <w:rPr>
                <w:sz w:val="16"/>
                <w:szCs w:val="16"/>
              </w:rPr>
              <w:t>30</w:t>
            </w:r>
          </w:p>
        </w:tc>
        <w:tc>
          <w:tcPr>
            <w:tcW w:w="816" w:type="dxa"/>
            <w:tcBorders>
              <w:top w:val="nil"/>
              <w:left w:val="nil"/>
              <w:bottom w:val="nil"/>
              <w:right w:val="nil"/>
            </w:tcBorders>
            <w:shd w:val="clear" w:color="auto" w:fill="auto"/>
            <w:noWrap/>
            <w:vAlign w:val="bottom"/>
          </w:tcPr>
          <w:p w14:paraId="3698EBA7" w14:textId="77777777" w:rsidR="00077066" w:rsidRPr="00425F48" w:rsidRDefault="00077066" w:rsidP="00077066">
            <w:pPr>
              <w:pStyle w:val="TableText"/>
            </w:pPr>
            <w:r w:rsidRPr="00425F48">
              <w:rPr>
                <w:sz w:val="16"/>
                <w:szCs w:val="16"/>
              </w:rPr>
              <w:t>0.429501</w:t>
            </w:r>
          </w:p>
        </w:tc>
        <w:tc>
          <w:tcPr>
            <w:tcW w:w="870" w:type="dxa"/>
            <w:tcBorders>
              <w:top w:val="nil"/>
              <w:left w:val="nil"/>
              <w:bottom w:val="nil"/>
              <w:right w:val="nil"/>
            </w:tcBorders>
            <w:shd w:val="clear" w:color="auto" w:fill="auto"/>
            <w:noWrap/>
            <w:vAlign w:val="bottom"/>
          </w:tcPr>
          <w:p w14:paraId="23953385" w14:textId="77777777" w:rsidR="00077066" w:rsidRPr="00425F48" w:rsidRDefault="00077066" w:rsidP="00077066">
            <w:pPr>
              <w:pStyle w:val="TableText"/>
            </w:pPr>
            <w:r w:rsidRPr="00425F48">
              <w:rPr>
                <w:sz w:val="16"/>
                <w:szCs w:val="16"/>
              </w:rPr>
              <w:t>0.447783</w:t>
            </w:r>
          </w:p>
        </w:tc>
        <w:tc>
          <w:tcPr>
            <w:tcW w:w="816" w:type="dxa"/>
            <w:tcBorders>
              <w:top w:val="nil"/>
              <w:left w:val="nil"/>
              <w:bottom w:val="nil"/>
              <w:right w:val="nil"/>
            </w:tcBorders>
            <w:shd w:val="clear" w:color="auto" w:fill="auto"/>
            <w:noWrap/>
            <w:vAlign w:val="bottom"/>
          </w:tcPr>
          <w:p w14:paraId="2DE64498" w14:textId="77777777" w:rsidR="00077066" w:rsidRPr="00425F48" w:rsidRDefault="00077066" w:rsidP="00077066">
            <w:pPr>
              <w:pStyle w:val="TableText"/>
            </w:pPr>
            <w:r w:rsidRPr="00425F48">
              <w:rPr>
                <w:sz w:val="16"/>
                <w:szCs w:val="16"/>
              </w:rPr>
              <w:t>0.465297</w:t>
            </w:r>
          </w:p>
        </w:tc>
        <w:tc>
          <w:tcPr>
            <w:tcW w:w="816" w:type="dxa"/>
            <w:tcBorders>
              <w:top w:val="nil"/>
              <w:left w:val="nil"/>
              <w:bottom w:val="nil"/>
              <w:right w:val="nil"/>
            </w:tcBorders>
            <w:shd w:val="clear" w:color="auto" w:fill="auto"/>
            <w:noWrap/>
            <w:vAlign w:val="bottom"/>
          </w:tcPr>
          <w:p w14:paraId="75E2356F" w14:textId="77777777" w:rsidR="00077066" w:rsidRPr="00425F48" w:rsidRDefault="00077066" w:rsidP="00077066">
            <w:pPr>
              <w:pStyle w:val="TableText"/>
            </w:pPr>
            <w:r w:rsidRPr="00425F48">
              <w:rPr>
                <w:sz w:val="16"/>
                <w:szCs w:val="16"/>
              </w:rPr>
              <w:t>0.481968</w:t>
            </w:r>
          </w:p>
        </w:tc>
        <w:tc>
          <w:tcPr>
            <w:tcW w:w="822" w:type="dxa"/>
            <w:tcBorders>
              <w:top w:val="nil"/>
              <w:left w:val="nil"/>
              <w:bottom w:val="nil"/>
              <w:right w:val="nil"/>
            </w:tcBorders>
            <w:shd w:val="clear" w:color="auto" w:fill="auto"/>
            <w:noWrap/>
            <w:vAlign w:val="bottom"/>
          </w:tcPr>
          <w:p w14:paraId="0228E8B3" w14:textId="77777777" w:rsidR="00077066" w:rsidRPr="00425F48" w:rsidRDefault="00077066" w:rsidP="00077066">
            <w:pPr>
              <w:pStyle w:val="TableText"/>
            </w:pPr>
            <w:r w:rsidRPr="00425F48">
              <w:rPr>
                <w:sz w:val="16"/>
                <w:szCs w:val="16"/>
              </w:rPr>
              <w:t>0.497228</w:t>
            </w:r>
          </w:p>
        </w:tc>
        <w:tc>
          <w:tcPr>
            <w:tcW w:w="826" w:type="dxa"/>
            <w:tcBorders>
              <w:top w:val="nil"/>
              <w:left w:val="nil"/>
              <w:bottom w:val="nil"/>
              <w:right w:val="nil"/>
            </w:tcBorders>
            <w:shd w:val="clear" w:color="auto" w:fill="auto"/>
            <w:noWrap/>
            <w:vAlign w:val="bottom"/>
          </w:tcPr>
          <w:p w14:paraId="7673DACA" w14:textId="77777777" w:rsidR="00077066" w:rsidRPr="00425F48" w:rsidRDefault="00077066" w:rsidP="00077066">
            <w:pPr>
              <w:pStyle w:val="TableText"/>
            </w:pPr>
            <w:r w:rsidRPr="00425F48">
              <w:rPr>
                <w:sz w:val="16"/>
                <w:szCs w:val="16"/>
              </w:rPr>
              <w:t>0.510829</w:t>
            </w:r>
          </w:p>
        </w:tc>
        <w:tc>
          <w:tcPr>
            <w:tcW w:w="816" w:type="dxa"/>
            <w:tcBorders>
              <w:top w:val="nil"/>
              <w:left w:val="nil"/>
              <w:bottom w:val="nil"/>
              <w:right w:val="nil"/>
            </w:tcBorders>
            <w:shd w:val="clear" w:color="auto" w:fill="auto"/>
            <w:noWrap/>
            <w:vAlign w:val="bottom"/>
          </w:tcPr>
          <w:p w14:paraId="559D6754" w14:textId="77777777" w:rsidR="00077066" w:rsidRPr="00425F48" w:rsidRDefault="00077066" w:rsidP="00077066">
            <w:pPr>
              <w:pStyle w:val="TableText"/>
            </w:pPr>
            <w:r w:rsidRPr="00425F48">
              <w:rPr>
                <w:sz w:val="16"/>
                <w:szCs w:val="16"/>
              </w:rPr>
              <w:t>0.522519</w:t>
            </w:r>
          </w:p>
        </w:tc>
        <w:tc>
          <w:tcPr>
            <w:tcW w:w="816" w:type="dxa"/>
            <w:tcBorders>
              <w:top w:val="nil"/>
              <w:left w:val="nil"/>
              <w:bottom w:val="nil"/>
              <w:right w:val="nil"/>
            </w:tcBorders>
            <w:shd w:val="clear" w:color="auto" w:fill="auto"/>
            <w:noWrap/>
            <w:vAlign w:val="bottom"/>
          </w:tcPr>
          <w:p w14:paraId="1291DA4F" w14:textId="77777777" w:rsidR="00077066" w:rsidRPr="00425F48" w:rsidRDefault="00077066" w:rsidP="00077066">
            <w:pPr>
              <w:pStyle w:val="TableText"/>
            </w:pPr>
            <w:r w:rsidRPr="00425F48">
              <w:rPr>
                <w:sz w:val="16"/>
                <w:szCs w:val="16"/>
              </w:rPr>
              <w:t>0.531868</w:t>
            </w:r>
          </w:p>
        </w:tc>
        <w:tc>
          <w:tcPr>
            <w:tcW w:w="817" w:type="dxa"/>
            <w:tcBorders>
              <w:top w:val="nil"/>
              <w:left w:val="nil"/>
              <w:bottom w:val="nil"/>
              <w:right w:val="nil"/>
            </w:tcBorders>
            <w:shd w:val="clear" w:color="auto" w:fill="auto"/>
            <w:noWrap/>
            <w:vAlign w:val="bottom"/>
          </w:tcPr>
          <w:p w14:paraId="0070C58C" w14:textId="77777777" w:rsidR="00077066" w:rsidRPr="00425F48" w:rsidRDefault="00077066" w:rsidP="00077066">
            <w:pPr>
              <w:pStyle w:val="TableText"/>
            </w:pPr>
            <w:r w:rsidRPr="00425F48">
              <w:rPr>
                <w:sz w:val="16"/>
                <w:szCs w:val="16"/>
              </w:rPr>
              <w:t>0.538606</w:t>
            </w:r>
          </w:p>
        </w:tc>
        <w:tc>
          <w:tcPr>
            <w:tcW w:w="826" w:type="dxa"/>
            <w:tcBorders>
              <w:top w:val="nil"/>
              <w:left w:val="nil"/>
              <w:bottom w:val="nil"/>
              <w:right w:val="nil"/>
            </w:tcBorders>
            <w:shd w:val="clear" w:color="auto" w:fill="auto"/>
            <w:noWrap/>
            <w:vAlign w:val="bottom"/>
          </w:tcPr>
          <w:p w14:paraId="01572BDC" w14:textId="77777777" w:rsidR="00077066" w:rsidRPr="00425F48" w:rsidRDefault="00077066" w:rsidP="00077066">
            <w:pPr>
              <w:pStyle w:val="TableText"/>
            </w:pPr>
            <w:r w:rsidRPr="00425F48">
              <w:rPr>
                <w:sz w:val="16"/>
                <w:szCs w:val="16"/>
              </w:rPr>
              <w:t>0.544297</w:t>
            </w:r>
          </w:p>
        </w:tc>
        <w:tc>
          <w:tcPr>
            <w:tcW w:w="816" w:type="dxa"/>
            <w:tcBorders>
              <w:top w:val="nil"/>
              <w:left w:val="nil"/>
              <w:bottom w:val="nil"/>
              <w:right w:val="nil"/>
            </w:tcBorders>
            <w:shd w:val="clear" w:color="auto" w:fill="auto"/>
            <w:noWrap/>
            <w:vAlign w:val="bottom"/>
          </w:tcPr>
          <w:p w14:paraId="083A398B" w14:textId="77777777" w:rsidR="00077066" w:rsidRPr="00425F48" w:rsidRDefault="00077066" w:rsidP="00077066">
            <w:pPr>
              <w:pStyle w:val="TableText"/>
            </w:pPr>
            <w:r w:rsidRPr="00425F48">
              <w:rPr>
                <w:sz w:val="16"/>
                <w:szCs w:val="16"/>
              </w:rPr>
              <w:t>0.548496</w:t>
            </w:r>
          </w:p>
        </w:tc>
        <w:tc>
          <w:tcPr>
            <w:tcW w:w="816" w:type="dxa"/>
            <w:tcBorders>
              <w:top w:val="nil"/>
              <w:left w:val="nil"/>
              <w:bottom w:val="nil"/>
              <w:right w:val="nil"/>
            </w:tcBorders>
            <w:shd w:val="clear" w:color="auto" w:fill="auto"/>
            <w:noWrap/>
            <w:vAlign w:val="bottom"/>
          </w:tcPr>
          <w:p w14:paraId="3CBE4553" w14:textId="77777777" w:rsidR="00077066" w:rsidRPr="00425F48" w:rsidRDefault="00077066" w:rsidP="00077066">
            <w:pPr>
              <w:pStyle w:val="TableText"/>
            </w:pPr>
            <w:r w:rsidRPr="00425F48">
              <w:rPr>
                <w:sz w:val="16"/>
                <w:szCs w:val="16"/>
              </w:rPr>
              <w:t>0.558368</w:t>
            </w:r>
          </w:p>
        </w:tc>
        <w:tc>
          <w:tcPr>
            <w:tcW w:w="816" w:type="dxa"/>
            <w:tcBorders>
              <w:top w:val="nil"/>
              <w:left w:val="nil"/>
              <w:bottom w:val="nil"/>
              <w:right w:val="nil"/>
            </w:tcBorders>
            <w:shd w:val="clear" w:color="auto" w:fill="auto"/>
            <w:noWrap/>
            <w:vAlign w:val="bottom"/>
          </w:tcPr>
          <w:p w14:paraId="6A7658B7" w14:textId="77777777" w:rsidR="00077066" w:rsidRPr="00425F48" w:rsidRDefault="00077066" w:rsidP="00077066">
            <w:pPr>
              <w:pStyle w:val="TableText"/>
            </w:pPr>
            <w:r w:rsidRPr="00425F48">
              <w:rPr>
                <w:sz w:val="16"/>
                <w:szCs w:val="16"/>
              </w:rPr>
              <w:t>0.567962</w:t>
            </w:r>
          </w:p>
        </w:tc>
        <w:tc>
          <w:tcPr>
            <w:tcW w:w="816" w:type="dxa"/>
            <w:tcBorders>
              <w:top w:val="nil"/>
              <w:left w:val="nil"/>
              <w:bottom w:val="nil"/>
              <w:right w:val="nil"/>
            </w:tcBorders>
            <w:shd w:val="clear" w:color="auto" w:fill="auto"/>
            <w:noWrap/>
            <w:vAlign w:val="bottom"/>
          </w:tcPr>
          <w:p w14:paraId="593643DD" w14:textId="77777777" w:rsidR="00077066" w:rsidRPr="00425F48" w:rsidRDefault="00077066" w:rsidP="00077066">
            <w:pPr>
              <w:pStyle w:val="TableText"/>
            </w:pPr>
            <w:r w:rsidRPr="00425F48">
              <w:rPr>
                <w:sz w:val="16"/>
                <w:szCs w:val="16"/>
              </w:rPr>
              <w:t>0.577274</w:t>
            </w:r>
          </w:p>
        </w:tc>
        <w:tc>
          <w:tcPr>
            <w:tcW w:w="816" w:type="dxa"/>
            <w:tcBorders>
              <w:top w:val="nil"/>
              <w:left w:val="nil"/>
              <w:bottom w:val="nil"/>
              <w:right w:val="nil"/>
            </w:tcBorders>
            <w:shd w:val="clear" w:color="auto" w:fill="auto"/>
            <w:noWrap/>
            <w:vAlign w:val="bottom"/>
          </w:tcPr>
          <w:p w14:paraId="11D657E5" w14:textId="77777777" w:rsidR="00077066" w:rsidRPr="00425F48" w:rsidRDefault="00077066" w:rsidP="00077066">
            <w:pPr>
              <w:pStyle w:val="TableText"/>
            </w:pPr>
            <w:r w:rsidRPr="00425F48">
              <w:rPr>
                <w:sz w:val="16"/>
                <w:szCs w:val="16"/>
              </w:rPr>
              <w:t>0.586303</w:t>
            </w:r>
          </w:p>
        </w:tc>
        <w:tc>
          <w:tcPr>
            <w:tcW w:w="816" w:type="dxa"/>
            <w:tcBorders>
              <w:top w:val="nil"/>
              <w:left w:val="nil"/>
              <w:bottom w:val="nil"/>
              <w:right w:val="nil"/>
            </w:tcBorders>
            <w:shd w:val="clear" w:color="auto" w:fill="auto"/>
            <w:noWrap/>
            <w:vAlign w:val="bottom"/>
          </w:tcPr>
          <w:p w14:paraId="66F6A12A" w14:textId="77777777" w:rsidR="00077066" w:rsidRPr="00425F48" w:rsidRDefault="00077066" w:rsidP="00077066">
            <w:pPr>
              <w:spacing w:beforeLines="20" w:before="48" w:afterLines="20" w:after="48" w:line="200" w:lineRule="exact"/>
              <w:jc w:val="center"/>
              <w:rPr>
                <w:sz w:val="16"/>
                <w:szCs w:val="16"/>
              </w:rPr>
            </w:pPr>
          </w:p>
        </w:tc>
        <w:tc>
          <w:tcPr>
            <w:tcW w:w="787" w:type="dxa"/>
            <w:tcBorders>
              <w:top w:val="nil"/>
              <w:left w:val="nil"/>
              <w:bottom w:val="nil"/>
              <w:right w:val="nil"/>
            </w:tcBorders>
            <w:shd w:val="clear" w:color="auto" w:fill="auto"/>
            <w:noWrap/>
            <w:vAlign w:val="bottom"/>
          </w:tcPr>
          <w:p w14:paraId="1E91B235" w14:textId="77777777" w:rsidR="00077066" w:rsidRPr="00425F48" w:rsidRDefault="00077066" w:rsidP="00077066">
            <w:pPr>
              <w:pStyle w:val="TableText"/>
            </w:pPr>
          </w:p>
        </w:tc>
      </w:tr>
      <w:tr w:rsidR="0024488B" w:rsidRPr="00425F48" w14:paraId="59D31975" w14:textId="77777777">
        <w:trPr>
          <w:trHeight w:val="165"/>
        </w:trPr>
        <w:tc>
          <w:tcPr>
            <w:tcW w:w="648" w:type="dxa"/>
            <w:tcBorders>
              <w:top w:val="nil"/>
              <w:left w:val="nil"/>
              <w:bottom w:val="nil"/>
              <w:right w:val="nil"/>
            </w:tcBorders>
            <w:shd w:val="clear" w:color="auto" w:fill="auto"/>
            <w:noWrap/>
            <w:vAlign w:val="bottom"/>
          </w:tcPr>
          <w:p w14:paraId="65A335FE" w14:textId="77777777" w:rsidR="00077066" w:rsidRPr="00425F48" w:rsidRDefault="00077066" w:rsidP="00077066">
            <w:pPr>
              <w:pStyle w:val="TableText"/>
            </w:pPr>
            <w:r w:rsidRPr="00425F48">
              <w:rPr>
                <w:sz w:val="16"/>
                <w:szCs w:val="16"/>
              </w:rPr>
              <w:t>31</w:t>
            </w:r>
          </w:p>
        </w:tc>
        <w:tc>
          <w:tcPr>
            <w:tcW w:w="816" w:type="dxa"/>
            <w:tcBorders>
              <w:top w:val="nil"/>
              <w:left w:val="nil"/>
              <w:bottom w:val="nil"/>
              <w:right w:val="nil"/>
            </w:tcBorders>
            <w:shd w:val="clear" w:color="auto" w:fill="auto"/>
            <w:noWrap/>
            <w:vAlign w:val="bottom"/>
          </w:tcPr>
          <w:p w14:paraId="415B49AF" w14:textId="77777777" w:rsidR="00077066" w:rsidRPr="00425F48" w:rsidRDefault="00077066" w:rsidP="00077066">
            <w:pPr>
              <w:pStyle w:val="TableText"/>
            </w:pPr>
            <w:r w:rsidRPr="00425F48">
              <w:rPr>
                <w:sz w:val="16"/>
                <w:szCs w:val="16"/>
              </w:rPr>
              <w:t>0.454844</w:t>
            </w:r>
          </w:p>
        </w:tc>
        <w:tc>
          <w:tcPr>
            <w:tcW w:w="870" w:type="dxa"/>
            <w:tcBorders>
              <w:top w:val="nil"/>
              <w:left w:val="nil"/>
              <w:bottom w:val="nil"/>
              <w:right w:val="nil"/>
            </w:tcBorders>
            <w:shd w:val="clear" w:color="auto" w:fill="auto"/>
            <w:noWrap/>
            <w:vAlign w:val="bottom"/>
          </w:tcPr>
          <w:p w14:paraId="66269471" w14:textId="77777777" w:rsidR="00077066" w:rsidRPr="00425F48" w:rsidRDefault="00077066" w:rsidP="00077066">
            <w:pPr>
              <w:pStyle w:val="TableText"/>
            </w:pPr>
            <w:r w:rsidRPr="00425F48">
              <w:rPr>
                <w:sz w:val="16"/>
                <w:szCs w:val="16"/>
              </w:rPr>
              <w:t>0.472680</w:t>
            </w:r>
          </w:p>
        </w:tc>
        <w:tc>
          <w:tcPr>
            <w:tcW w:w="816" w:type="dxa"/>
            <w:tcBorders>
              <w:top w:val="nil"/>
              <w:left w:val="nil"/>
              <w:bottom w:val="nil"/>
              <w:right w:val="nil"/>
            </w:tcBorders>
            <w:shd w:val="clear" w:color="auto" w:fill="auto"/>
            <w:noWrap/>
            <w:vAlign w:val="bottom"/>
          </w:tcPr>
          <w:p w14:paraId="71199308" w14:textId="77777777" w:rsidR="00077066" w:rsidRPr="00425F48" w:rsidRDefault="00077066" w:rsidP="00077066">
            <w:pPr>
              <w:pStyle w:val="TableText"/>
            </w:pPr>
            <w:r w:rsidRPr="00425F48">
              <w:rPr>
                <w:sz w:val="16"/>
                <w:szCs w:val="16"/>
              </w:rPr>
              <w:t>0.489806</w:t>
            </w:r>
          </w:p>
        </w:tc>
        <w:tc>
          <w:tcPr>
            <w:tcW w:w="816" w:type="dxa"/>
            <w:tcBorders>
              <w:top w:val="nil"/>
              <w:left w:val="nil"/>
              <w:bottom w:val="nil"/>
              <w:right w:val="nil"/>
            </w:tcBorders>
            <w:shd w:val="clear" w:color="auto" w:fill="auto"/>
            <w:noWrap/>
            <w:vAlign w:val="bottom"/>
          </w:tcPr>
          <w:p w14:paraId="7D2A8DE4" w14:textId="77777777" w:rsidR="00077066" w:rsidRPr="00425F48" w:rsidRDefault="00077066" w:rsidP="00077066">
            <w:pPr>
              <w:pStyle w:val="TableText"/>
            </w:pPr>
            <w:r w:rsidRPr="00425F48">
              <w:rPr>
                <w:sz w:val="16"/>
                <w:szCs w:val="16"/>
              </w:rPr>
              <w:t>0.506043</w:t>
            </w:r>
          </w:p>
        </w:tc>
        <w:tc>
          <w:tcPr>
            <w:tcW w:w="822" w:type="dxa"/>
            <w:tcBorders>
              <w:top w:val="nil"/>
              <w:left w:val="nil"/>
              <w:bottom w:val="nil"/>
              <w:right w:val="nil"/>
            </w:tcBorders>
            <w:shd w:val="clear" w:color="auto" w:fill="auto"/>
            <w:noWrap/>
            <w:vAlign w:val="bottom"/>
          </w:tcPr>
          <w:p w14:paraId="64926AEC" w14:textId="77777777" w:rsidR="00077066" w:rsidRPr="00425F48" w:rsidRDefault="00077066" w:rsidP="00077066">
            <w:pPr>
              <w:pStyle w:val="TableText"/>
            </w:pPr>
            <w:r w:rsidRPr="00425F48">
              <w:rPr>
                <w:sz w:val="16"/>
                <w:szCs w:val="16"/>
              </w:rPr>
              <w:t>0.521345</w:t>
            </w:r>
          </w:p>
        </w:tc>
        <w:tc>
          <w:tcPr>
            <w:tcW w:w="826" w:type="dxa"/>
            <w:tcBorders>
              <w:top w:val="nil"/>
              <w:left w:val="nil"/>
              <w:bottom w:val="nil"/>
              <w:right w:val="nil"/>
            </w:tcBorders>
            <w:shd w:val="clear" w:color="auto" w:fill="auto"/>
            <w:noWrap/>
            <w:vAlign w:val="bottom"/>
          </w:tcPr>
          <w:p w14:paraId="601CCCC1" w14:textId="77777777" w:rsidR="00077066" w:rsidRPr="00425F48" w:rsidRDefault="00077066" w:rsidP="00077066">
            <w:pPr>
              <w:pStyle w:val="TableText"/>
            </w:pPr>
            <w:r w:rsidRPr="00425F48">
              <w:rPr>
                <w:sz w:val="16"/>
                <w:szCs w:val="16"/>
              </w:rPr>
              <w:t>0.535118</w:t>
            </w:r>
          </w:p>
        </w:tc>
        <w:tc>
          <w:tcPr>
            <w:tcW w:w="816" w:type="dxa"/>
            <w:tcBorders>
              <w:top w:val="nil"/>
              <w:left w:val="nil"/>
              <w:bottom w:val="nil"/>
              <w:right w:val="nil"/>
            </w:tcBorders>
            <w:shd w:val="clear" w:color="auto" w:fill="auto"/>
            <w:noWrap/>
            <w:vAlign w:val="bottom"/>
          </w:tcPr>
          <w:p w14:paraId="4BE7ECF7" w14:textId="77777777" w:rsidR="00077066" w:rsidRPr="00425F48" w:rsidRDefault="00077066" w:rsidP="00077066">
            <w:pPr>
              <w:pStyle w:val="TableText"/>
            </w:pPr>
            <w:r w:rsidRPr="00425F48">
              <w:rPr>
                <w:sz w:val="16"/>
                <w:szCs w:val="16"/>
              </w:rPr>
              <w:t>0.547130</w:t>
            </w:r>
          </w:p>
        </w:tc>
        <w:tc>
          <w:tcPr>
            <w:tcW w:w="816" w:type="dxa"/>
            <w:tcBorders>
              <w:top w:val="nil"/>
              <w:left w:val="nil"/>
              <w:bottom w:val="nil"/>
              <w:right w:val="nil"/>
            </w:tcBorders>
            <w:shd w:val="clear" w:color="auto" w:fill="auto"/>
            <w:noWrap/>
            <w:vAlign w:val="bottom"/>
          </w:tcPr>
          <w:p w14:paraId="1B7AAC4E" w14:textId="77777777" w:rsidR="00077066" w:rsidRPr="00425F48" w:rsidRDefault="00077066" w:rsidP="00077066">
            <w:pPr>
              <w:pStyle w:val="TableText"/>
            </w:pPr>
            <w:r w:rsidRPr="00425F48">
              <w:rPr>
                <w:sz w:val="16"/>
                <w:szCs w:val="16"/>
              </w:rPr>
              <w:t>0.557144</w:t>
            </w:r>
          </w:p>
        </w:tc>
        <w:tc>
          <w:tcPr>
            <w:tcW w:w="817" w:type="dxa"/>
            <w:tcBorders>
              <w:top w:val="nil"/>
              <w:left w:val="nil"/>
              <w:bottom w:val="nil"/>
              <w:right w:val="nil"/>
            </w:tcBorders>
            <w:shd w:val="clear" w:color="auto" w:fill="auto"/>
            <w:noWrap/>
            <w:vAlign w:val="bottom"/>
          </w:tcPr>
          <w:p w14:paraId="4C30E761" w14:textId="77777777" w:rsidR="00077066" w:rsidRPr="00425F48" w:rsidRDefault="00077066" w:rsidP="00077066">
            <w:pPr>
              <w:pStyle w:val="TableText"/>
            </w:pPr>
            <w:r w:rsidRPr="00425F48">
              <w:rPr>
                <w:sz w:val="16"/>
                <w:szCs w:val="16"/>
              </w:rPr>
              <w:t>0.564731</w:t>
            </w:r>
          </w:p>
        </w:tc>
        <w:tc>
          <w:tcPr>
            <w:tcW w:w="826" w:type="dxa"/>
            <w:tcBorders>
              <w:top w:val="nil"/>
              <w:left w:val="nil"/>
              <w:bottom w:val="nil"/>
              <w:right w:val="nil"/>
            </w:tcBorders>
            <w:shd w:val="clear" w:color="auto" w:fill="auto"/>
            <w:noWrap/>
            <w:vAlign w:val="bottom"/>
          </w:tcPr>
          <w:p w14:paraId="0B29532D" w14:textId="77777777" w:rsidR="00077066" w:rsidRPr="00425F48" w:rsidRDefault="00077066" w:rsidP="00077066">
            <w:pPr>
              <w:pStyle w:val="TableText"/>
            </w:pPr>
            <w:r w:rsidRPr="00425F48">
              <w:rPr>
                <w:sz w:val="16"/>
                <w:szCs w:val="16"/>
              </w:rPr>
              <w:t>0.569634</w:t>
            </w:r>
          </w:p>
        </w:tc>
        <w:tc>
          <w:tcPr>
            <w:tcW w:w="816" w:type="dxa"/>
            <w:tcBorders>
              <w:top w:val="nil"/>
              <w:left w:val="nil"/>
              <w:bottom w:val="nil"/>
              <w:right w:val="nil"/>
            </w:tcBorders>
            <w:shd w:val="clear" w:color="auto" w:fill="auto"/>
            <w:noWrap/>
            <w:vAlign w:val="bottom"/>
          </w:tcPr>
          <w:p w14:paraId="4B689E25" w14:textId="77777777" w:rsidR="00077066" w:rsidRPr="00425F48" w:rsidRDefault="00077066" w:rsidP="00077066">
            <w:pPr>
              <w:pStyle w:val="TableText"/>
            </w:pPr>
            <w:r w:rsidRPr="00425F48">
              <w:rPr>
                <w:sz w:val="16"/>
                <w:szCs w:val="16"/>
              </w:rPr>
              <w:t>0.573558</w:t>
            </w:r>
          </w:p>
        </w:tc>
        <w:tc>
          <w:tcPr>
            <w:tcW w:w="816" w:type="dxa"/>
            <w:tcBorders>
              <w:top w:val="nil"/>
              <w:left w:val="nil"/>
              <w:bottom w:val="nil"/>
              <w:right w:val="nil"/>
            </w:tcBorders>
            <w:shd w:val="clear" w:color="auto" w:fill="auto"/>
            <w:noWrap/>
            <w:vAlign w:val="bottom"/>
          </w:tcPr>
          <w:p w14:paraId="0787BF25" w14:textId="77777777" w:rsidR="00077066" w:rsidRPr="00425F48" w:rsidRDefault="00077066" w:rsidP="00077066">
            <w:pPr>
              <w:pStyle w:val="TableText"/>
            </w:pPr>
            <w:r w:rsidRPr="00425F48">
              <w:rPr>
                <w:sz w:val="16"/>
                <w:szCs w:val="16"/>
              </w:rPr>
              <w:t>0.582929</w:t>
            </w:r>
          </w:p>
        </w:tc>
        <w:tc>
          <w:tcPr>
            <w:tcW w:w="816" w:type="dxa"/>
            <w:tcBorders>
              <w:top w:val="nil"/>
              <w:left w:val="nil"/>
              <w:bottom w:val="nil"/>
              <w:right w:val="nil"/>
            </w:tcBorders>
            <w:shd w:val="clear" w:color="auto" w:fill="auto"/>
            <w:noWrap/>
            <w:vAlign w:val="bottom"/>
          </w:tcPr>
          <w:p w14:paraId="7DBCAFC7" w14:textId="77777777" w:rsidR="00077066" w:rsidRPr="00425F48" w:rsidRDefault="00077066" w:rsidP="00077066">
            <w:pPr>
              <w:pStyle w:val="TableText"/>
            </w:pPr>
            <w:r w:rsidRPr="00425F48">
              <w:rPr>
                <w:sz w:val="16"/>
                <w:szCs w:val="16"/>
              </w:rPr>
              <w:t>0.592022</w:t>
            </w:r>
          </w:p>
        </w:tc>
        <w:tc>
          <w:tcPr>
            <w:tcW w:w="816" w:type="dxa"/>
            <w:tcBorders>
              <w:top w:val="nil"/>
              <w:left w:val="nil"/>
              <w:bottom w:val="nil"/>
              <w:right w:val="nil"/>
            </w:tcBorders>
            <w:shd w:val="clear" w:color="auto" w:fill="auto"/>
            <w:noWrap/>
            <w:vAlign w:val="bottom"/>
          </w:tcPr>
          <w:p w14:paraId="4AB04E1E" w14:textId="77777777" w:rsidR="00077066" w:rsidRPr="00425F48" w:rsidRDefault="00077066" w:rsidP="00077066">
            <w:pPr>
              <w:pStyle w:val="TableText"/>
            </w:pPr>
            <w:r w:rsidRPr="00425F48">
              <w:rPr>
                <w:sz w:val="16"/>
                <w:szCs w:val="16"/>
              </w:rPr>
              <w:t>0.600835</w:t>
            </w:r>
          </w:p>
        </w:tc>
        <w:tc>
          <w:tcPr>
            <w:tcW w:w="816" w:type="dxa"/>
            <w:tcBorders>
              <w:top w:val="nil"/>
              <w:left w:val="nil"/>
              <w:bottom w:val="nil"/>
              <w:right w:val="nil"/>
            </w:tcBorders>
            <w:shd w:val="clear" w:color="auto" w:fill="auto"/>
            <w:noWrap/>
            <w:vAlign w:val="bottom"/>
          </w:tcPr>
          <w:p w14:paraId="68B1B33B" w14:textId="77777777" w:rsidR="00077066" w:rsidRPr="00425F48" w:rsidRDefault="00077066" w:rsidP="00077066">
            <w:pPr>
              <w:pStyle w:val="TableText"/>
            </w:pPr>
            <w:r w:rsidRPr="00425F48">
              <w:rPr>
                <w:sz w:val="16"/>
                <w:szCs w:val="16"/>
              </w:rPr>
              <w:t>0.609369</w:t>
            </w:r>
          </w:p>
        </w:tc>
        <w:tc>
          <w:tcPr>
            <w:tcW w:w="816" w:type="dxa"/>
            <w:tcBorders>
              <w:top w:val="nil"/>
              <w:left w:val="nil"/>
              <w:bottom w:val="nil"/>
              <w:right w:val="nil"/>
            </w:tcBorders>
            <w:shd w:val="clear" w:color="auto" w:fill="auto"/>
            <w:noWrap/>
            <w:vAlign w:val="bottom"/>
          </w:tcPr>
          <w:p w14:paraId="0435D294" w14:textId="77777777" w:rsidR="00077066" w:rsidRPr="00425F48" w:rsidRDefault="00077066" w:rsidP="00077066">
            <w:pPr>
              <w:pStyle w:val="TableText"/>
            </w:pPr>
            <w:r w:rsidRPr="00425F48">
              <w:rPr>
                <w:sz w:val="16"/>
                <w:szCs w:val="16"/>
              </w:rPr>
              <w:t>0.617624</w:t>
            </w:r>
          </w:p>
        </w:tc>
        <w:tc>
          <w:tcPr>
            <w:tcW w:w="787" w:type="dxa"/>
            <w:tcBorders>
              <w:top w:val="nil"/>
              <w:left w:val="nil"/>
              <w:bottom w:val="nil"/>
              <w:right w:val="nil"/>
            </w:tcBorders>
            <w:shd w:val="clear" w:color="auto" w:fill="auto"/>
            <w:noWrap/>
            <w:vAlign w:val="bottom"/>
          </w:tcPr>
          <w:p w14:paraId="1FDC19B6" w14:textId="77777777" w:rsidR="00077066" w:rsidRPr="00425F48" w:rsidRDefault="00077066" w:rsidP="00077066">
            <w:pPr>
              <w:pStyle w:val="TableText"/>
            </w:pPr>
          </w:p>
        </w:tc>
      </w:tr>
      <w:tr w:rsidR="0024488B" w:rsidRPr="00425F48" w14:paraId="09739A57" w14:textId="77777777">
        <w:trPr>
          <w:trHeight w:val="165"/>
        </w:trPr>
        <w:tc>
          <w:tcPr>
            <w:tcW w:w="648" w:type="dxa"/>
            <w:tcBorders>
              <w:top w:val="nil"/>
              <w:left w:val="nil"/>
              <w:bottom w:val="nil"/>
              <w:right w:val="nil"/>
            </w:tcBorders>
            <w:shd w:val="clear" w:color="auto" w:fill="auto"/>
            <w:noWrap/>
            <w:vAlign w:val="bottom"/>
          </w:tcPr>
          <w:p w14:paraId="12847C24" w14:textId="77777777" w:rsidR="00077066" w:rsidRPr="00425F48" w:rsidRDefault="00077066" w:rsidP="00077066">
            <w:pPr>
              <w:pStyle w:val="TableText"/>
            </w:pPr>
            <w:r w:rsidRPr="00425F48">
              <w:rPr>
                <w:sz w:val="16"/>
                <w:szCs w:val="16"/>
              </w:rPr>
              <w:t>32</w:t>
            </w:r>
          </w:p>
        </w:tc>
        <w:tc>
          <w:tcPr>
            <w:tcW w:w="816" w:type="dxa"/>
            <w:tcBorders>
              <w:top w:val="nil"/>
              <w:left w:val="nil"/>
              <w:bottom w:val="nil"/>
              <w:right w:val="nil"/>
            </w:tcBorders>
            <w:shd w:val="clear" w:color="auto" w:fill="auto"/>
            <w:noWrap/>
            <w:vAlign w:val="bottom"/>
          </w:tcPr>
          <w:p w14:paraId="7F9B345C" w14:textId="77777777" w:rsidR="00077066" w:rsidRPr="00425F48" w:rsidRDefault="00077066" w:rsidP="00077066">
            <w:pPr>
              <w:pStyle w:val="TableText"/>
            </w:pPr>
            <w:r w:rsidRPr="00425F48">
              <w:rPr>
                <w:sz w:val="16"/>
                <w:szCs w:val="16"/>
              </w:rPr>
              <w:t>0.480507</w:t>
            </w:r>
          </w:p>
        </w:tc>
        <w:tc>
          <w:tcPr>
            <w:tcW w:w="870" w:type="dxa"/>
            <w:tcBorders>
              <w:top w:val="nil"/>
              <w:left w:val="nil"/>
              <w:bottom w:val="nil"/>
              <w:right w:val="nil"/>
            </w:tcBorders>
            <w:shd w:val="clear" w:color="auto" w:fill="auto"/>
            <w:noWrap/>
            <w:vAlign w:val="bottom"/>
          </w:tcPr>
          <w:p w14:paraId="0034B1F9" w14:textId="77777777" w:rsidR="00077066" w:rsidRPr="00425F48" w:rsidRDefault="00077066" w:rsidP="00077066">
            <w:pPr>
              <w:pStyle w:val="TableText"/>
            </w:pPr>
            <w:r w:rsidRPr="00425F48">
              <w:rPr>
                <w:sz w:val="16"/>
                <w:szCs w:val="16"/>
              </w:rPr>
              <w:t>0.497853</w:t>
            </w:r>
          </w:p>
        </w:tc>
        <w:tc>
          <w:tcPr>
            <w:tcW w:w="816" w:type="dxa"/>
            <w:tcBorders>
              <w:top w:val="nil"/>
              <w:left w:val="nil"/>
              <w:bottom w:val="nil"/>
              <w:right w:val="nil"/>
            </w:tcBorders>
            <w:shd w:val="clear" w:color="auto" w:fill="auto"/>
            <w:noWrap/>
            <w:vAlign w:val="bottom"/>
          </w:tcPr>
          <w:p w14:paraId="009C5D60" w14:textId="77777777" w:rsidR="00077066" w:rsidRPr="00425F48" w:rsidRDefault="00077066" w:rsidP="00077066">
            <w:pPr>
              <w:pStyle w:val="TableText"/>
            </w:pPr>
            <w:r w:rsidRPr="00425F48">
              <w:rPr>
                <w:sz w:val="16"/>
                <w:szCs w:val="16"/>
              </w:rPr>
              <w:t>0.514484</w:t>
            </w:r>
          </w:p>
        </w:tc>
        <w:tc>
          <w:tcPr>
            <w:tcW w:w="816" w:type="dxa"/>
            <w:tcBorders>
              <w:top w:val="nil"/>
              <w:left w:val="nil"/>
              <w:bottom w:val="nil"/>
              <w:right w:val="nil"/>
            </w:tcBorders>
            <w:shd w:val="clear" w:color="auto" w:fill="auto"/>
            <w:noWrap/>
            <w:vAlign w:val="bottom"/>
          </w:tcPr>
          <w:p w14:paraId="09B6DD08" w14:textId="77777777" w:rsidR="00077066" w:rsidRPr="00425F48" w:rsidRDefault="00077066" w:rsidP="00077066">
            <w:pPr>
              <w:pStyle w:val="TableText"/>
            </w:pPr>
            <w:r w:rsidRPr="00425F48">
              <w:rPr>
                <w:sz w:val="16"/>
                <w:szCs w:val="16"/>
              </w:rPr>
              <w:t>0.530308</w:t>
            </w:r>
          </w:p>
        </w:tc>
        <w:tc>
          <w:tcPr>
            <w:tcW w:w="822" w:type="dxa"/>
            <w:tcBorders>
              <w:top w:val="nil"/>
              <w:left w:val="nil"/>
              <w:bottom w:val="nil"/>
              <w:right w:val="nil"/>
            </w:tcBorders>
            <w:shd w:val="clear" w:color="auto" w:fill="auto"/>
            <w:noWrap/>
            <w:vAlign w:val="bottom"/>
          </w:tcPr>
          <w:p w14:paraId="474A43C0" w14:textId="77777777" w:rsidR="00077066" w:rsidRPr="00425F48" w:rsidRDefault="00077066" w:rsidP="00077066">
            <w:pPr>
              <w:pStyle w:val="TableText"/>
            </w:pPr>
            <w:r w:rsidRPr="00425F48">
              <w:rPr>
                <w:sz w:val="16"/>
                <w:szCs w:val="16"/>
              </w:rPr>
              <w:t>0.545161</w:t>
            </w:r>
          </w:p>
        </w:tc>
        <w:tc>
          <w:tcPr>
            <w:tcW w:w="826" w:type="dxa"/>
            <w:tcBorders>
              <w:top w:val="nil"/>
              <w:left w:val="nil"/>
              <w:bottom w:val="nil"/>
              <w:right w:val="nil"/>
            </w:tcBorders>
            <w:shd w:val="clear" w:color="auto" w:fill="auto"/>
            <w:noWrap/>
            <w:vAlign w:val="bottom"/>
          </w:tcPr>
          <w:p w14:paraId="0715F29F" w14:textId="77777777" w:rsidR="00077066" w:rsidRPr="00425F48" w:rsidRDefault="00077066" w:rsidP="00077066">
            <w:pPr>
              <w:pStyle w:val="TableText"/>
            </w:pPr>
            <w:r w:rsidRPr="00425F48">
              <w:rPr>
                <w:sz w:val="16"/>
                <w:szCs w:val="16"/>
              </w:rPr>
              <w:t>0.559020</w:t>
            </w:r>
          </w:p>
        </w:tc>
        <w:tc>
          <w:tcPr>
            <w:tcW w:w="816" w:type="dxa"/>
            <w:tcBorders>
              <w:top w:val="nil"/>
              <w:left w:val="nil"/>
              <w:bottom w:val="nil"/>
              <w:right w:val="nil"/>
            </w:tcBorders>
            <w:shd w:val="clear" w:color="auto" w:fill="auto"/>
            <w:noWrap/>
            <w:vAlign w:val="bottom"/>
          </w:tcPr>
          <w:p w14:paraId="70097761" w14:textId="77777777" w:rsidR="00077066" w:rsidRPr="00425F48" w:rsidRDefault="00077066" w:rsidP="00077066">
            <w:pPr>
              <w:pStyle w:val="TableText"/>
            </w:pPr>
            <w:r w:rsidRPr="00425F48">
              <w:rPr>
                <w:sz w:val="16"/>
                <w:szCs w:val="16"/>
              </w:rPr>
              <w:t>0.571266</w:t>
            </w:r>
          </w:p>
        </w:tc>
        <w:tc>
          <w:tcPr>
            <w:tcW w:w="816" w:type="dxa"/>
            <w:tcBorders>
              <w:top w:val="nil"/>
              <w:left w:val="nil"/>
              <w:bottom w:val="nil"/>
              <w:right w:val="nil"/>
            </w:tcBorders>
            <w:shd w:val="clear" w:color="auto" w:fill="auto"/>
            <w:noWrap/>
            <w:vAlign w:val="bottom"/>
          </w:tcPr>
          <w:p w14:paraId="3635B83A" w14:textId="77777777" w:rsidR="00077066" w:rsidRPr="00425F48" w:rsidRDefault="00077066" w:rsidP="00077066">
            <w:pPr>
              <w:pStyle w:val="TableText"/>
            </w:pPr>
            <w:r w:rsidRPr="00425F48">
              <w:rPr>
                <w:sz w:val="16"/>
                <w:szCs w:val="16"/>
              </w:rPr>
              <w:t>0.581676</w:t>
            </w:r>
          </w:p>
        </w:tc>
        <w:tc>
          <w:tcPr>
            <w:tcW w:w="817" w:type="dxa"/>
            <w:tcBorders>
              <w:top w:val="nil"/>
              <w:left w:val="nil"/>
              <w:bottom w:val="nil"/>
              <w:right w:val="nil"/>
            </w:tcBorders>
            <w:shd w:val="clear" w:color="auto" w:fill="auto"/>
            <w:noWrap/>
            <w:vAlign w:val="bottom"/>
          </w:tcPr>
          <w:p w14:paraId="45E969CD" w14:textId="77777777" w:rsidR="00077066" w:rsidRPr="00425F48" w:rsidRDefault="00077066" w:rsidP="00077066">
            <w:pPr>
              <w:pStyle w:val="TableText"/>
            </w:pPr>
            <w:r w:rsidRPr="00425F48">
              <w:rPr>
                <w:sz w:val="16"/>
                <w:szCs w:val="16"/>
              </w:rPr>
              <w:t>0.590025</w:t>
            </w:r>
          </w:p>
        </w:tc>
        <w:tc>
          <w:tcPr>
            <w:tcW w:w="826" w:type="dxa"/>
            <w:tcBorders>
              <w:top w:val="nil"/>
              <w:left w:val="nil"/>
              <w:bottom w:val="nil"/>
              <w:right w:val="nil"/>
            </w:tcBorders>
            <w:shd w:val="clear" w:color="auto" w:fill="auto"/>
            <w:noWrap/>
            <w:vAlign w:val="bottom"/>
          </w:tcPr>
          <w:p w14:paraId="268CCA6C" w14:textId="77777777" w:rsidR="00077066" w:rsidRPr="00425F48" w:rsidRDefault="00077066" w:rsidP="00077066">
            <w:pPr>
              <w:pStyle w:val="TableText"/>
            </w:pPr>
            <w:r w:rsidRPr="00425F48">
              <w:rPr>
                <w:sz w:val="16"/>
                <w:szCs w:val="16"/>
              </w:rPr>
              <w:t>0.595884</w:t>
            </w:r>
          </w:p>
        </w:tc>
        <w:tc>
          <w:tcPr>
            <w:tcW w:w="816" w:type="dxa"/>
            <w:tcBorders>
              <w:top w:val="nil"/>
              <w:left w:val="nil"/>
              <w:bottom w:val="nil"/>
              <w:right w:val="nil"/>
            </w:tcBorders>
            <w:shd w:val="clear" w:color="auto" w:fill="auto"/>
            <w:noWrap/>
            <w:vAlign w:val="bottom"/>
          </w:tcPr>
          <w:p w14:paraId="023E48C3" w14:textId="77777777" w:rsidR="00077066" w:rsidRPr="00425F48" w:rsidRDefault="00077066" w:rsidP="00077066">
            <w:pPr>
              <w:pStyle w:val="TableText"/>
            </w:pPr>
            <w:r w:rsidRPr="00425F48">
              <w:rPr>
                <w:sz w:val="16"/>
                <w:szCs w:val="16"/>
              </w:rPr>
              <w:t>0.599004</w:t>
            </w:r>
          </w:p>
        </w:tc>
        <w:tc>
          <w:tcPr>
            <w:tcW w:w="816" w:type="dxa"/>
            <w:tcBorders>
              <w:top w:val="nil"/>
              <w:left w:val="nil"/>
              <w:bottom w:val="nil"/>
              <w:right w:val="nil"/>
            </w:tcBorders>
            <w:shd w:val="clear" w:color="auto" w:fill="auto"/>
            <w:noWrap/>
            <w:vAlign w:val="bottom"/>
          </w:tcPr>
          <w:p w14:paraId="2A7A04CF" w14:textId="77777777" w:rsidR="00077066" w:rsidRPr="00425F48" w:rsidRDefault="00077066" w:rsidP="00077066">
            <w:pPr>
              <w:pStyle w:val="TableText"/>
            </w:pPr>
            <w:r w:rsidRPr="00425F48">
              <w:rPr>
                <w:sz w:val="16"/>
                <w:szCs w:val="16"/>
              </w:rPr>
              <w:t>0.607862</w:t>
            </w:r>
          </w:p>
        </w:tc>
        <w:tc>
          <w:tcPr>
            <w:tcW w:w="816" w:type="dxa"/>
            <w:tcBorders>
              <w:top w:val="nil"/>
              <w:left w:val="nil"/>
              <w:bottom w:val="nil"/>
              <w:right w:val="nil"/>
            </w:tcBorders>
            <w:shd w:val="clear" w:color="auto" w:fill="auto"/>
            <w:noWrap/>
            <w:vAlign w:val="bottom"/>
          </w:tcPr>
          <w:p w14:paraId="261733DF" w14:textId="77777777" w:rsidR="00077066" w:rsidRPr="00425F48" w:rsidRDefault="00077066" w:rsidP="00077066">
            <w:pPr>
              <w:pStyle w:val="TableText"/>
            </w:pPr>
            <w:r w:rsidRPr="00425F48">
              <w:rPr>
                <w:sz w:val="16"/>
                <w:szCs w:val="16"/>
              </w:rPr>
              <w:t>0.616443</w:t>
            </w:r>
          </w:p>
        </w:tc>
        <w:tc>
          <w:tcPr>
            <w:tcW w:w="816" w:type="dxa"/>
            <w:tcBorders>
              <w:top w:val="nil"/>
              <w:left w:val="nil"/>
              <w:bottom w:val="nil"/>
              <w:right w:val="nil"/>
            </w:tcBorders>
            <w:shd w:val="clear" w:color="auto" w:fill="auto"/>
            <w:noWrap/>
            <w:vAlign w:val="bottom"/>
          </w:tcPr>
          <w:p w14:paraId="632DC51B" w14:textId="77777777" w:rsidR="00077066" w:rsidRPr="00425F48" w:rsidRDefault="00077066" w:rsidP="00077066">
            <w:pPr>
              <w:pStyle w:val="TableText"/>
            </w:pPr>
            <w:r w:rsidRPr="00425F48">
              <w:rPr>
                <w:sz w:val="16"/>
                <w:szCs w:val="16"/>
              </w:rPr>
              <w:t>0.624750</w:t>
            </w:r>
          </w:p>
        </w:tc>
        <w:tc>
          <w:tcPr>
            <w:tcW w:w="816" w:type="dxa"/>
            <w:tcBorders>
              <w:top w:val="nil"/>
              <w:left w:val="nil"/>
              <w:bottom w:val="nil"/>
              <w:right w:val="nil"/>
            </w:tcBorders>
            <w:shd w:val="clear" w:color="auto" w:fill="auto"/>
            <w:noWrap/>
            <w:vAlign w:val="bottom"/>
          </w:tcPr>
          <w:p w14:paraId="6DEF8781" w14:textId="77777777" w:rsidR="00077066" w:rsidRPr="00425F48" w:rsidRDefault="00077066" w:rsidP="00077066">
            <w:pPr>
              <w:pStyle w:val="TableText"/>
            </w:pPr>
            <w:r w:rsidRPr="00425F48">
              <w:rPr>
                <w:sz w:val="16"/>
                <w:szCs w:val="16"/>
              </w:rPr>
              <w:t>0.632782</w:t>
            </w:r>
          </w:p>
        </w:tc>
        <w:tc>
          <w:tcPr>
            <w:tcW w:w="816" w:type="dxa"/>
            <w:tcBorders>
              <w:top w:val="nil"/>
              <w:left w:val="nil"/>
              <w:bottom w:val="nil"/>
              <w:right w:val="nil"/>
            </w:tcBorders>
            <w:shd w:val="clear" w:color="auto" w:fill="auto"/>
            <w:noWrap/>
            <w:vAlign w:val="bottom"/>
          </w:tcPr>
          <w:p w14:paraId="192E52E2" w14:textId="77777777" w:rsidR="00077066" w:rsidRPr="00425F48" w:rsidRDefault="00077066" w:rsidP="00077066">
            <w:pPr>
              <w:pStyle w:val="TableText"/>
            </w:pPr>
            <w:r w:rsidRPr="00425F48">
              <w:rPr>
                <w:sz w:val="16"/>
                <w:szCs w:val="16"/>
              </w:rPr>
              <w:t>0.640543</w:t>
            </w:r>
          </w:p>
        </w:tc>
        <w:tc>
          <w:tcPr>
            <w:tcW w:w="787" w:type="dxa"/>
            <w:tcBorders>
              <w:top w:val="nil"/>
              <w:left w:val="nil"/>
              <w:bottom w:val="nil"/>
              <w:right w:val="nil"/>
            </w:tcBorders>
            <w:shd w:val="clear" w:color="auto" w:fill="auto"/>
            <w:noWrap/>
            <w:vAlign w:val="bottom"/>
          </w:tcPr>
          <w:p w14:paraId="212E54B0" w14:textId="77777777" w:rsidR="00077066" w:rsidRPr="00425F48" w:rsidRDefault="00077066" w:rsidP="00077066">
            <w:pPr>
              <w:pStyle w:val="TableText"/>
            </w:pPr>
            <w:r w:rsidRPr="00425F48">
              <w:rPr>
                <w:sz w:val="16"/>
                <w:szCs w:val="16"/>
              </w:rPr>
              <w:t>0.648034</w:t>
            </w:r>
          </w:p>
        </w:tc>
      </w:tr>
      <w:tr w:rsidR="0024488B" w:rsidRPr="00425F48" w14:paraId="2A9EE3AC" w14:textId="77777777">
        <w:trPr>
          <w:trHeight w:val="165"/>
        </w:trPr>
        <w:tc>
          <w:tcPr>
            <w:tcW w:w="648" w:type="dxa"/>
            <w:tcBorders>
              <w:top w:val="nil"/>
              <w:left w:val="nil"/>
              <w:bottom w:val="nil"/>
              <w:right w:val="nil"/>
            </w:tcBorders>
            <w:shd w:val="clear" w:color="auto" w:fill="auto"/>
            <w:noWrap/>
            <w:vAlign w:val="bottom"/>
          </w:tcPr>
          <w:p w14:paraId="32F4AA23" w14:textId="77777777" w:rsidR="00077066" w:rsidRPr="00425F48" w:rsidRDefault="00077066" w:rsidP="00077066">
            <w:pPr>
              <w:pStyle w:val="TableText"/>
            </w:pPr>
            <w:r w:rsidRPr="00425F48">
              <w:rPr>
                <w:sz w:val="16"/>
                <w:szCs w:val="16"/>
              </w:rPr>
              <w:t>33</w:t>
            </w:r>
          </w:p>
        </w:tc>
        <w:tc>
          <w:tcPr>
            <w:tcW w:w="816" w:type="dxa"/>
            <w:tcBorders>
              <w:top w:val="nil"/>
              <w:left w:val="nil"/>
              <w:bottom w:val="nil"/>
              <w:right w:val="nil"/>
            </w:tcBorders>
            <w:shd w:val="clear" w:color="auto" w:fill="auto"/>
            <w:noWrap/>
            <w:vAlign w:val="bottom"/>
          </w:tcPr>
          <w:p w14:paraId="6F2FD2D5" w14:textId="77777777" w:rsidR="00077066" w:rsidRPr="00425F48" w:rsidRDefault="00077066" w:rsidP="00077066">
            <w:pPr>
              <w:pStyle w:val="TableText"/>
            </w:pPr>
            <w:r w:rsidRPr="00425F48">
              <w:rPr>
                <w:sz w:val="16"/>
                <w:szCs w:val="16"/>
              </w:rPr>
              <w:t>0.506858</w:t>
            </w:r>
          </w:p>
        </w:tc>
        <w:tc>
          <w:tcPr>
            <w:tcW w:w="870" w:type="dxa"/>
            <w:tcBorders>
              <w:top w:val="nil"/>
              <w:left w:val="nil"/>
              <w:bottom w:val="nil"/>
              <w:right w:val="nil"/>
            </w:tcBorders>
            <w:shd w:val="clear" w:color="auto" w:fill="auto"/>
            <w:noWrap/>
            <w:vAlign w:val="bottom"/>
          </w:tcPr>
          <w:p w14:paraId="18B83895" w14:textId="77777777" w:rsidR="00077066" w:rsidRPr="00425F48" w:rsidRDefault="00077066" w:rsidP="00077066">
            <w:pPr>
              <w:pStyle w:val="TableText"/>
            </w:pPr>
            <w:r w:rsidRPr="00425F48">
              <w:rPr>
                <w:sz w:val="16"/>
                <w:szCs w:val="16"/>
              </w:rPr>
              <w:t>0.523692</w:t>
            </w:r>
          </w:p>
        </w:tc>
        <w:tc>
          <w:tcPr>
            <w:tcW w:w="816" w:type="dxa"/>
            <w:tcBorders>
              <w:top w:val="nil"/>
              <w:left w:val="nil"/>
              <w:bottom w:val="nil"/>
              <w:right w:val="nil"/>
            </w:tcBorders>
            <w:shd w:val="clear" w:color="auto" w:fill="auto"/>
            <w:noWrap/>
            <w:vAlign w:val="bottom"/>
          </w:tcPr>
          <w:p w14:paraId="6E5F61B3" w14:textId="77777777" w:rsidR="00077066" w:rsidRPr="00425F48" w:rsidRDefault="00077066" w:rsidP="00077066">
            <w:pPr>
              <w:pStyle w:val="TableText"/>
            </w:pPr>
            <w:r w:rsidRPr="00425F48">
              <w:rPr>
                <w:sz w:val="16"/>
                <w:szCs w:val="16"/>
              </w:rPr>
              <w:t>0.539770</w:t>
            </w:r>
          </w:p>
        </w:tc>
        <w:tc>
          <w:tcPr>
            <w:tcW w:w="816" w:type="dxa"/>
            <w:tcBorders>
              <w:top w:val="nil"/>
              <w:left w:val="nil"/>
              <w:bottom w:val="nil"/>
              <w:right w:val="nil"/>
            </w:tcBorders>
            <w:shd w:val="clear" w:color="auto" w:fill="auto"/>
            <w:noWrap/>
            <w:vAlign w:val="bottom"/>
          </w:tcPr>
          <w:p w14:paraId="5C340B5C" w14:textId="77777777" w:rsidR="00077066" w:rsidRPr="00425F48" w:rsidRDefault="00077066" w:rsidP="00077066">
            <w:pPr>
              <w:pStyle w:val="TableText"/>
            </w:pPr>
            <w:r w:rsidRPr="00425F48">
              <w:rPr>
                <w:sz w:val="16"/>
                <w:szCs w:val="16"/>
              </w:rPr>
              <w:t>0.555053</w:t>
            </w:r>
          </w:p>
        </w:tc>
        <w:tc>
          <w:tcPr>
            <w:tcW w:w="822" w:type="dxa"/>
            <w:tcBorders>
              <w:top w:val="nil"/>
              <w:left w:val="nil"/>
              <w:bottom w:val="nil"/>
              <w:right w:val="nil"/>
            </w:tcBorders>
            <w:shd w:val="clear" w:color="auto" w:fill="auto"/>
            <w:noWrap/>
            <w:vAlign w:val="bottom"/>
          </w:tcPr>
          <w:p w14:paraId="53A4A1A9" w14:textId="77777777" w:rsidR="00077066" w:rsidRPr="00425F48" w:rsidRDefault="00077066" w:rsidP="00077066">
            <w:pPr>
              <w:pStyle w:val="TableText"/>
            </w:pPr>
            <w:r w:rsidRPr="00425F48">
              <w:rPr>
                <w:sz w:val="16"/>
                <w:szCs w:val="16"/>
              </w:rPr>
              <w:t>0.569470</w:t>
            </w:r>
          </w:p>
        </w:tc>
        <w:tc>
          <w:tcPr>
            <w:tcW w:w="826" w:type="dxa"/>
            <w:tcBorders>
              <w:top w:val="nil"/>
              <w:left w:val="nil"/>
              <w:bottom w:val="nil"/>
              <w:right w:val="nil"/>
            </w:tcBorders>
            <w:shd w:val="clear" w:color="auto" w:fill="auto"/>
            <w:noWrap/>
            <w:vAlign w:val="bottom"/>
          </w:tcPr>
          <w:p w14:paraId="6DDAB70B" w14:textId="77777777" w:rsidR="00077066" w:rsidRPr="00425F48" w:rsidRDefault="00077066" w:rsidP="00077066">
            <w:pPr>
              <w:pStyle w:val="TableText"/>
            </w:pPr>
            <w:r w:rsidRPr="00425F48">
              <w:rPr>
                <w:sz w:val="16"/>
                <w:szCs w:val="16"/>
              </w:rPr>
              <w:t>0.582864</w:t>
            </w:r>
          </w:p>
        </w:tc>
        <w:tc>
          <w:tcPr>
            <w:tcW w:w="816" w:type="dxa"/>
            <w:tcBorders>
              <w:top w:val="nil"/>
              <w:left w:val="nil"/>
              <w:bottom w:val="nil"/>
              <w:right w:val="nil"/>
            </w:tcBorders>
            <w:shd w:val="clear" w:color="auto" w:fill="auto"/>
            <w:noWrap/>
            <w:vAlign w:val="bottom"/>
          </w:tcPr>
          <w:p w14:paraId="7AAD1B5A" w14:textId="77777777" w:rsidR="00077066" w:rsidRPr="00425F48" w:rsidRDefault="00077066" w:rsidP="00077066">
            <w:pPr>
              <w:pStyle w:val="TableText"/>
            </w:pPr>
            <w:r w:rsidRPr="00425F48">
              <w:rPr>
                <w:sz w:val="16"/>
                <w:szCs w:val="16"/>
              </w:rPr>
              <w:t>0.595236</w:t>
            </w:r>
          </w:p>
        </w:tc>
        <w:tc>
          <w:tcPr>
            <w:tcW w:w="816" w:type="dxa"/>
            <w:tcBorders>
              <w:top w:val="nil"/>
              <w:left w:val="nil"/>
              <w:bottom w:val="nil"/>
              <w:right w:val="nil"/>
            </w:tcBorders>
            <w:shd w:val="clear" w:color="auto" w:fill="auto"/>
            <w:noWrap/>
            <w:vAlign w:val="bottom"/>
          </w:tcPr>
          <w:p w14:paraId="5DFF3D5C" w14:textId="77777777" w:rsidR="00077066" w:rsidRPr="00425F48" w:rsidRDefault="00077066" w:rsidP="00077066">
            <w:pPr>
              <w:pStyle w:val="TableText"/>
            </w:pPr>
            <w:r w:rsidRPr="00425F48">
              <w:rPr>
                <w:sz w:val="16"/>
                <w:szCs w:val="16"/>
              </w:rPr>
              <w:t>0.605933</w:t>
            </w:r>
          </w:p>
        </w:tc>
        <w:tc>
          <w:tcPr>
            <w:tcW w:w="817" w:type="dxa"/>
            <w:tcBorders>
              <w:top w:val="nil"/>
              <w:left w:val="nil"/>
              <w:bottom w:val="nil"/>
              <w:right w:val="nil"/>
            </w:tcBorders>
            <w:shd w:val="clear" w:color="auto" w:fill="auto"/>
            <w:noWrap/>
            <w:vAlign w:val="bottom"/>
          </w:tcPr>
          <w:p w14:paraId="23E1E165" w14:textId="77777777" w:rsidR="00077066" w:rsidRPr="00425F48" w:rsidRDefault="00077066" w:rsidP="00077066">
            <w:pPr>
              <w:pStyle w:val="TableText"/>
            </w:pPr>
            <w:r w:rsidRPr="00425F48">
              <w:rPr>
                <w:sz w:val="16"/>
                <w:szCs w:val="16"/>
              </w:rPr>
              <w:t>0.614744</w:t>
            </w:r>
          </w:p>
        </w:tc>
        <w:tc>
          <w:tcPr>
            <w:tcW w:w="826" w:type="dxa"/>
            <w:tcBorders>
              <w:top w:val="nil"/>
              <w:left w:val="nil"/>
              <w:bottom w:val="nil"/>
              <w:right w:val="nil"/>
            </w:tcBorders>
            <w:shd w:val="clear" w:color="auto" w:fill="auto"/>
            <w:noWrap/>
            <w:vAlign w:val="bottom"/>
          </w:tcPr>
          <w:p w14:paraId="2B90938B" w14:textId="77777777" w:rsidR="00077066" w:rsidRPr="00425F48" w:rsidRDefault="00077066" w:rsidP="00077066">
            <w:pPr>
              <w:pStyle w:val="TableText"/>
            </w:pPr>
            <w:r w:rsidRPr="00425F48">
              <w:rPr>
                <w:sz w:val="16"/>
                <w:szCs w:val="16"/>
              </w:rPr>
              <w:t>0.621452</w:t>
            </w:r>
          </w:p>
        </w:tc>
        <w:tc>
          <w:tcPr>
            <w:tcW w:w="816" w:type="dxa"/>
            <w:tcBorders>
              <w:top w:val="nil"/>
              <w:left w:val="nil"/>
              <w:bottom w:val="nil"/>
              <w:right w:val="nil"/>
            </w:tcBorders>
            <w:shd w:val="clear" w:color="auto" w:fill="auto"/>
            <w:noWrap/>
            <w:vAlign w:val="bottom"/>
          </w:tcPr>
          <w:p w14:paraId="647909A5" w14:textId="77777777" w:rsidR="00077066" w:rsidRPr="00425F48" w:rsidRDefault="00077066" w:rsidP="00077066">
            <w:pPr>
              <w:pStyle w:val="TableText"/>
            </w:pPr>
            <w:r w:rsidRPr="00425F48">
              <w:rPr>
                <w:sz w:val="16"/>
                <w:szCs w:val="16"/>
              </w:rPr>
              <w:t>0.625620</w:t>
            </w:r>
          </w:p>
        </w:tc>
        <w:tc>
          <w:tcPr>
            <w:tcW w:w="816" w:type="dxa"/>
            <w:tcBorders>
              <w:top w:val="nil"/>
              <w:left w:val="nil"/>
              <w:bottom w:val="nil"/>
              <w:right w:val="nil"/>
            </w:tcBorders>
            <w:shd w:val="clear" w:color="auto" w:fill="auto"/>
            <w:noWrap/>
            <w:vAlign w:val="bottom"/>
          </w:tcPr>
          <w:p w14:paraId="1273EA18" w14:textId="77777777" w:rsidR="00077066" w:rsidRPr="00425F48" w:rsidRDefault="00077066" w:rsidP="00077066">
            <w:pPr>
              <w:pStyle w:val="TableText"/>
            </w:pPr>
            <w:r w:rsidRPr="00425F48">
              <w:rPr>
                <w:sz w:val="16"/>
                <w:szCs w:val="16"/>
              </w:rPr>
              <w:t>0.633922</w:t>
            </w:r>
          </w:p>
        </w:tc>
        <w:tc>
          <w:tcPr>
            <w:tcW w:w="816" w:type="dxa"/>
            <w:tcBorders>
              <w:top w:val="nil"/>
              <w:left w:val="nil"/>
              <w:bottom w:val="nil"/>
              <w:right w:val="nil"/>
            </w:tcBorders>
            <w:shd w:val="clear" w:color="auto" w:fill="auto"/>
            <w:noWrap/>
            <w:vAlign w:val="bottom"/>
          </w:tcPr>
          <w:p w14:paraId="03E84475" w14:textId="77777777" w:rsidR="00077066" w:rsidRPr="00425F48" w:rsidRDefault="00077066" w:rsidP="00077066">
            <w:pPr>
              <w:pStyle w:val="TableText"/>
            </w:pPr>
            <w:r w:rsidRPr="00425F48">
              <w:rPr>
                <w:sz w:val="16"/>
                <w:szCs w:val="16"/>
              </w:rPr>
              <w:t>0.641955</w:t>
            </w:r>
          </w:p>
        </w:tc>
        <w:tc>
          <w:tcPr>
            <w:tcW w:w="816" w:type="dxa"/>
            <w:tcBorders>
              <w:top w:val="nil"/>
              <w:left w:val="nil"/>
              <w:bottom w:val="nil"/>
              <w:right w:val="nil"/>
            </w:tcBorders>
            <w:shd w:val="clear" w:color="auto" w:fill="auto"/>
            <w:noWrap/>
            <w:vAlign w:val="bottom"/>
          </w:tcPr>
          <w:p w14:paraId="0096F6A7" w14:textId="77777777" w:rsidR="00077066" w:rsidRPr="00425F48" w:rsidRDefault="00077066" w:rsidP="00077066">
            <w:pPr>
              <w:pStyle w:val="TableText"/>
            </w:pPr>
            <w:r w:rsidRPr="00425F48">
              <w:rPr>
                <w:sz w:val="16"/>
                <w:szCs w:val="16"/>
              </w:rPr>
              <w:t>0.649719</w:t>
            </w:r>
          </w:p>
        </w:tc>
        <w:tc>
          <w:tcPr>
            <w:tcW w:w="816" w:type="dxa"/>
            <w:tcBorders>
              <w:top w:val="nil"/>
              <w:left w:val="nil"/>
              <w:bottom w:val="nil"/>
              <w:right w:val="nil"/>
            </w:tcBorders>
            <w:shd w:val="clear" w:color="auto" w:fill="auto"/>
            <w:noWrap/>
            <w:vAlign w:val="bottom"/>
          </w:tcPr>
          <w:p w14:paraId="3A811659" w14:textId="77777777" w:rsidR="00077066" w:rsidRPr="00425F48" w:rsidRDefault="00077066" w:rsidP="00077066">
            <w:pPr>
              <w:pStyle w:val="TableText"/>
            </w:pPr>
            <w:r w:rsidRPr="00425F48">
              <w:rPr>
                <w:sz w:val="16"/>
                <w:szCs w:val="16"/>
              </w:rPr>
              <w:t>0.657218</w:t>
            </w:r>
          </w:p>
        </w:tc>
        <w:tc>
          <w:tcPr>
            <w:tcW w:w="816" w:type="dxa"/>
            <w:tcBorders>
              <w:top w:val="nil"/>
              <w:left w:val="nil"/>
              <w:bottom w:val="nil"/>
              <w:right w:val="nil"/>
            </w:tcBorders>
            <w:shd w:val="clear" w:color="auto" w:fill="auto"/>
            <w:noWrap/>
            <w:vAlign w:val="bottom"/>
          </w:tcPr>
          <w:p w14:paraId="05431839" w14:textId="77777777" w:rsidR="00077066" w:rsidRPr="00425F48" w:rsidRDefault="00077066" w:rsidP="00077066">
            <w:pPr>
              <w:pStyle w:val="TableText"/>
            </w:pPr>
            <w:r w:rsidRPr="00425F48">
              <w:rPr>
                <w:sz w:val="16"/>
                <w:szCs w:val="16"/>
              </w:rPr>
              <w:t>0.664453</w:t>
            </w:r>
          </w:p>
        </w:tc>
        <w:tc>
          <w:tcPr>
            <w:tcW w:w="787" w:type="dxa"/>
            <w:tcBorders>
              <w:top w:val="nil"/>
              <w:left w:val="nil"/>
              <w:bottom w:val="nil"/>
              <w:right w:val="nil"/>
            </w:tcBorders>
            <w:shd w:val="clear" w:color="auto" w:fill="auto"/>
            <w:noWrap/>
            <w:vAlign w:val="bottom"/>
          </w:tcPr>
          <w:p w14:paraId="7A04F102" w14:textId="77777777" w:rsidR="00077066" w:rsidRPr="00425F48" w:rsidRDefault="00077066" w:rsidP="00077066">
            <w:pPr>
              <w:pStyle w:val="TableText"/>
            </w:pPr>
            <w:r w:rsidRPr="00425F48">
              <w:rPr>
                <w:sz w:val="16"/>
                <w:szCs w:val="16"/>
              </w:rPr>
              <w:t>0.671429</w:t>
            </w:r>
          </w:p>
        </w:tc>
      </w:tr>
      <w:tr w:rsidR="0024488B" w:rsidRPr="00425F48" w14:paraId="35195E7D" w14:textId="77777777">
        <w:trPr>
          <w:trHeight w:val="165"/>
        </w:trPr>
        <w:tc>
          <w:tcPr>
            <w:tcW w:w="648" w:type="dxa"/>
            <w:tcBorders>
              <w:top w:val="nil"/>
              <w:left w:val="nil"/>
              <w:bottom w:val="nil"/>
              <w:right w:val="nil"/>
            </w:tcBorders>
            <w:shd w:val="clear" w:color="auto" w:fill="auto"/>
            <w:noWrap/>
            <w:vAlign w:val="bottom"/>
          </w:tcPr>
          <w:p w14:paraId="2C910066" w14:textId="77777777" w:rsidR="00077066" w:rsidRPr="00425F48" w:rsidRDefault="00077066" w:rsidP="00077066">
            <w:pPr>
              <w:pStyle w:val="TableText"/>
            </w:pPr>
            <w:r w:rsidRPr="00425F48">
              <w:rPr>
                <w:sz w:val="16"/>
                <w:szCs w:val="16"/>
              </w:rPr>
              <w:t>34</w:t>
            </w:r>
          </w:p>
        </w:tc>
        <w:tc>
          <w:tcPr>
            <w:tcW w:w="816" w:type="dxa"/>
            <w:tcBorders>
              <w:top w:val="nil"/>
              <w:left w:val="nil"/>
              <w:bottom w:val="nil"/>
              <w:right w:val="nil"/>
            </w:tcBorders>
            <w:shd w:val="clear" w:color="auto" w:fill="auto"/>
            <w:noWrap/>
            <w:vAlign w:val="bottom"/>
          </w:tcPr>
          <w:p w14:paraId="51C90466" w14:textId="77777777" w:rsidR="00077066" w:rsidRPr="00425F48" w:rsidRDefault="00077066" w:rsidP="00077066">
            <w:pPr>
              <w:pStyle w:val="TableText"/>
            </w:pPr>
            <w:r w:rsidRPr="00425F48">
              <w:rPr>
                <w:sz w:val="16"/>
                <w:szCs w:val="16"/>
              </w:rPr>
              <w:t>0.532714</w:t>
            </w:r>
          </w:p>
        </w:tc>
        <w:tc>
          <w:tcPr>
            <w:tcW w:w="870" w:type="dxa"/>
            <w:tcBorders>
              <w:top w:val="nil"/>
              <w:left w:val="nil"/>
              <w:bottom w:val="nil"/>
              <w:right w:val="nil"/>
            </w:tcBorders>
            <w:shd w:val="clear" w:color="auto" w:fill="auto"/>
            <w:noWrap/>
            <w:vAlign w:val="bottom"/>
          </w:tcPr>
          <w:p w14:paraId="27BA9180" w14:textId="77777777" w:rsidR="00077066" w:rsidRPr="00425F48" w:rsidRDefault="00077066" w:rsidP="00077066">
            <w:pPr>
              <w:pStyle w:val="TableText"/>
            </w:pPr>
            <w:r w:rsidRPr="00425F48">
              <w:rPr>
                <w:sz w:val="16"/>
                <w:szCs w:val="16"/>
              </w:rPr>
              <w:t>0.549228</w:t>
            </w:r>
          </w:p>
        </w:tc>
        <w:tc>
          <w:tcPr>
            <w:tcW w:w="816" w:type="dxa"/>
            <w:tcBorders>
              <w:top w:val="nil"/>
              <w:left w:val="nil"/>
              <w:bottom w:val="nil"/>
              <w:right w:val="nil"/>
            </w:tcBorders>
            <w:shd w:val="clear" w:color="auto" w:fill="auto"/>
            <w:noWrap/>
            <w:vAlign w:val="bottom"/>
          </w:tcPr>
          <w:p w14:paraId="3B6CAA2D" w14:textId="77777777" w:rsidR="00077066" w:rsidRPr="00425F48" w:rsidRDefault="00077066" w:rsidP="00077066">
            <w:pPr>
              <w:pStyle w:val="TableText"/>
            </w:pPr>
            <w:r w:rsidRPr="00425F48">
              <w:rPr>
                <w:sz w:val="16"/>
                <w:szCs w:val="16"/>
              </w:rPr>
              <w:t>0.564748</w:t>
            </w:r>
          </w:p>
        </w:tc>
        <w:tc>
          <w:tcPr>
            <w:tcW w:w="816" w:type="dxa"/>
            <w:tcBorders>
              <w:top w:val="nil"/>
              <w:left w:val="nil"/>
              <w:bottom w:val="nil"/>
              <w:right w:val="nil"/>
            </w:tcBorders>
            <w:shd w:val="clear" w:color="auto" w:fill="auto"/>
            <w:noWrap/>
            <w:vAlign w:val="bottom"/>
          </w:tcPr>
          <w:p w14:paraId="52C94F8C" w14:textId="77777777" w:rsidR="00077066" w:rsidRPr="00425F48" w:rsidRDefault="00077066" w:rsidP="00077066">
            <w:pPr>
              <w:pStyle w:val="TableText"/>
            </w:pPr>
            <w:r w:rsidRPr="00425F48">
              <w:rPr>
                <w:sz w:val="16"/>
                <w:szCs w:val="16"/>
              </w:rPr>
              <w:t>0.579446</w:t>
            </w:r>
          </w:p>
        </w:tc>
        <w:tc>
          <w:tcPr>
            <w:tcW w:w="822" w:type="dxa"/>
            <w:tcBorders>
              <w:top w:val="nil"/>
              <w:left w:val="nil"/>
              <w:bottom w:val="nil"/>
              <w:right w:val="nil"/>
            </w:tcBorders>
            <w:shd w:val="clear" w:color="auto" w:fill="auto"/>
            <w:noWrap/>
            <w:vAlign w:val="bottom"/>
          </w:tcPr>
          <w:p w14:paraId="0FFD877A" w14:textId="77777777" w:rsidR="00077066" w:rsidRPr="00425F48" w:rsidRDefault="00077066" w:rsidP="00077066">
            <w:pPr>
              <w:pStyle w:val="TableText"/>
            </w:pPr>
            <w:r w:rsidRPr="00425F48">
              <w:rPr>
                <w:sz w:val="16"/>
                <w:szCs w:val="16"/>
              </w:rPr>
              <w:t>0.593305</w:t>
            </w:r>
          </w:p>
        </w:tc>
        <w:tc>
          <w:tcPr>
            <w:tcW w:w="826" w:type="dxa"/>
            <w:tcBorders>
              <w:top w:val="nil"/>
              <w:left w:val="nil"/>
              <w:bottom w:val="nil"/>
              <w:right w:val="nil"/>
            </w:tcBorders>
            <w:shd w:val="clear" w:color="auto" w:fill="auto"/>
            <w:noWrap/>
            <w:vAlign w:val="bottom"/>
          </w:tcPr>
          <w:p w14:paraId="0C431017" w14:textId="77777777" w:rsidR="00077066" w:rsidRPr="00425F48" w:rsidRDefault="00077066" w:rsidP="00077066">
            <w:pPr>
              <w:pStyle w:val="TableText"/>
            </w:pPr>
            <w:r w:rsidRPr="00425F48">
              <w:rPr>
                <w:sz w:val="16"/>
                <w:szCs w:val="16"/>
              </w:rPr>
              <w:t>0.606267</w:t>
            </w:r>
          </w:p>
        </w:tc>
        <w:tc>
          <w:tcPr>
            <w:tcW w:w="816" w:type="dxa"/>
            <w:tcBorders>
              <w:top w:val="nil"/>
              <w:left w:val="nil"/>
              <w:bottom w:val="nil"/>
              <w:right w:val="nil"/>
            </w:tcBorders>
            <w:shd w:val="clear" w:color="auto" w:fill="auto"/>
            <w:noWrap/>
            <w:vAlign w:val="bottom"/>
          </w:tcPr>
          <w:p w14:paraId="03CD01C0" w14:textId="77777777" w:rsidR="00077066" w:rsidRPr="00425F48" w:rsidRDefault="00077066" w:rsidP="00077066">
            <w:pPr>
              <w:pStyle w:val="TableText"/>
            </w:pPr>
            <w:r w:rsidRPr="00425F48">
              <w:rPr>
                <w:sz w:val="16"/>
                <w:szCs w:val="16"/>
              </w:rPr>
              <w:t>0.618185</w:t>
            </w:r>
          </w:p>
        </w:tc>
        <w:tc>
          <w:tcPr>
            <w:tcW w:w="816" w:type="dxa"/>
            <w:tcBorders>
              <w:top w:val="nil"/>
              <w:left w:val="nil"/>
              <w:bottom w:val="nil"/>
              <w:right w:val="nil"/>
            </w:tcBorders>
            <w:shd w:val="clear" w:color="auto" w:fill="auto"/>
            <w:noWrap/>
            <w:vAlign w:val="bottom"/>
          </w:tcPr>
          <w:p w14:paraId="6AC8C97C" w14:textId="77777777" w:rsidR="00077066" w:rsidRPr="00425F48" w:rsidRDefault="00077066" w:rsidP="00077066">
            <w:pPr>
              <w:pStyle w:val="TableText"/>
            </w:pPr>
            <w:r w:rsidRPr="00425F48">
              <w:rPr>
                <w:sz w:val="16"/>
                <w:szCs w:val="16"/>
              </w:rPr>
              <w:t>0.629076</w:t>
            </w:r>
          </w:p>
        </w:tc>
        <w:tc>
          <w:tcPr>
            <w:tcW w:w="817" w:type="dxa"/>
            <w:tcBorders>
              <w:top w:val="nil"/>
              <w:left w:val="nil"/>
              <w:bottom w:val="nil"/>
              <w:right w:val="nil"/>
            </w:tcBorders>
            <w:shd w:val="clear" w:color="auto" w:fill="auto"/>
            <w:noWrap/>
            <w:vAlign w:val="bottom"/>
          </w:tcPr>
          <w:p w14:paraId="33E696BB" w14:textId="77777777" w:rsidR="00077066" w:rsidRPr="00425F48" w:rsidRDefault="00077066" w:rsidP="00077066">
            <w:pPr>
              <w:pStyle w:val="TableText"/>
            </w:pPr>
            <w:r w:rsidRPr="00425F48">
              <w:rPr>
                <w:sz w:val="16"/>
                <w:szCs w:val="16"/>
              </w:rPr>
              <w:t>0.638255</w:t>
            </w:r>
          </w:p>
        </w:tc>
        <w:tc>
          <w:tcPr>
            <w:tcW w:w="826" w:type="dxa"/>
            <w:tcBorders>
              <w:top w:val="nil"/>
              <w:left w:val="nil"/>
              <w:bottom w:val="nil"/>
              <w:right w:val="nil"/>
            </w:tcBorders>
            <w:shd w:val="clear" w:color="auto" w:fill="auto"/>
            <w:noWrap/>
            <w:vAlign w:val="bottom"/>
          </w:tcPr>
          <w:p w14:paraId="30314100" w14:textId="77777777" w:rsidR="00077066" w:rsidRPr="00425F48" w:rsidRDefault="00077066" w:rsidP="00077066">
            <w:pPr>
              <w:pStyle w:val="TableText"/>
            </w:pPr>
            <w:r w:rsidRPr="00425F48">
              <w:rPr>
                <w:sz w:val="16"/>
                <w:szCs w:val="16"/>
              </w:rPr>
              <w:t>0.645515</w:t>
            </w:r>
          </w:p>
        </w:tc>
        <w:tc>
          <w:tcPr>
            <w:tcW w:w="816" w:type="dxa"/>
            <w:tcBorders>
              <w:top w:val="nil"/>
              <w:left w:val="nil"/>
              <w:bottom w:val="nil"/>
              <w:right w:val="nil"/>
            </w:tcBorders>
            <w:shd w:val="clear" w:color="auto" w:fill="auto"/>
            <w:noWrap/>
            <w:vAlign w:val="bottom"/>
          </w:tcPr>
          <w:p w14:paraId="6C977843" w14:textId="77777777" w:rsidR="00077066" w:rsidRPr="00425F48" w:rsidRDefault="00077066" w:rsidP="00077066">
            <w:pPr>
              <w:pStyle w:val="TableText"/>
            </w:pPr>
            <w:r w:rsidRPr="00425F48">
              <w:rPr>
                <w:sz w:val="16"/>
                <w:szCs w:val="16"/>
              </w:rPr>
              <w:t>0.650646</w:t>
            </w:r>
          </w:p>
        </w:tc>
        <w:tc>
          <w:tcPr>
            <w:tcW w:w="816" w:type="dxa"/>
            <w:tcBorders>
              <w:top w:val="nil"/>
              <w:left w:val="nil"/>
              <w:bottom w:val="nil"/>
              <w:right w:val="nil"/>
            </w:tcBorders>
            <w:shd w:val="clear" w:color="auto" w:fill="auto"/>
            <w:noWrap/>
            <w:vAlign w:val="bottom"/>
          </w:tcPr>
          <w:p w14:paraId="09ED8553" w14:textId="77777777" w:rsidR="00077066" w:rsidRPr="00425F48" w:rsidRDefault="00077066" w:rsidP="00077066">
            <w:pPr>
              <w:pStyle w:val="TableText"/>
            </w:pPr>
            <w:r w:rsidRPr="00425F48">
              <w:rPr>
                <w:sz w:val="16"/>
                <w:szCs w:val="16"/>
              </w:rPr>
              <w:t>0.658426</w:t>
            </w:r>
          </w:p>
        </w:tc>
        <w:tc>
          <w:tcPr>
            <w:tcW w:w="816" w:type="dxa"/>
            <w:tcBorders>
              <w:top w:val="nil"/>
              <w:left w:val="nil"/>
              <w:bottom w:val="nil"/>
              <w:right w:val="nil"/>
            </w:tcBorders>
            <w:shd w:val="clear" w:color="auto" w:fill="auto"/>
            <w:noWrap/>
            <w:vAlign w:val="bottom"/>
          </w:tcPr>
          <w:p w14:paraId="782072AD" w14:textId="77777777" w:rsidR="00077066" w:rsidRPr="00425F48" w:rsidRDefault="00077066" w:rsidP="00077066">
            <w:pPr>
              <w:pStyle w:val="TableText"/>
            </w:pPr>
            <w:r w:rsidRPr="00425F48">
              <w:rPr>
                <w:sz w:val="16"/>
                <w:szCs w:val="16"/>
              </w:rPr>
              <w:t>0.665944</w:t>
            </w:r>
          </w:p>
        </w:tc>
        <w:tc>
          <w:tcPr>
            <w:tcW w:w="816" w:type="dxa"/>
            <w:tcBorders>
              <w:top w:val="nil"/>
              <w:left w:val="nil"/>
              <w:bottom w:val="nil"/>
              <w:right w:val="nil"/>
            </w:tcBorders>
            <w:shd w:val="clear" w:color="auto" w:fill="auto"/>
            <w:noWrap/>
            <w:vAlign w:val="bottom"/>
          </w:tcPr>
          <w:p w14:paraId="0FDC5987" w14:textId="77777777" w:rsidR="00077066" w:rsidRPr="00425F48" w:rsidRDefault="00077066" w:rsidP="00077066">
            <w:pPr>
              <w:pStyle w:val="TableText"/>
            </w:pPr>
            <w:r w:rsidRPr="00425F48">
              <w:rPr>
                <w:sz w:val="16"/>
                <w:szCs w:val="16"/>
              </w:rPr>
              <w:t>0.673201</w:t>
            </w:r>
          </w:p>
        </w:tc>
        <w:tc>
          <w:tcPr>
            <w:tcW w:w="816" w:type="dxa"/>
            <w:tcBorders>
              <w:top w:val="nil"/>
              <w:left w:val="nil"/>
              <w:bottom w:val="nil"/>
              <w:right w:val="nil"/>
            </w:tcBorders>
            <w:shd w:val="clear" w:color="auto" w:fill="auto"/>
            <w:noWrap/>
            <w:vAlign w:val="bottom"/>
          </w:tcPr>
          <w:p w14:paraId="13633B21" w14:textId="77777777" w:rsidR="00077066" w:rsidRPr="00425F48" w:rsidRDefault="00077066" w:rsidP="00077066">
            <w:pPr>
              <w:pStyle w:val="TableText"/>
            </w:pPr>
            <w:r w:rsidRPr="00425F48">
              <w:rPr>
                <w:sz w:val="16"/>
                <w:szCs w:val="16"/>
              </w:rPr>
              <w:t>0.680202</w:t>
            </w:r>
          </w:p>
        </w:tc>
        <w:tc>
          <w:tcPr>
            <w:tcW w:w="816" w:type="dxa"/>
            <w:tcBorders>
              <w:top w:val="nil"/>
              <w:left w:val="nil"/>
              <w:bottom w:val="nil"/>
              <w:right w:val="nil"/>
            </w:tcBorders>
            <w:shd w:val="clear" w:color="auto" w:fill="auto"/>
            <w:noWrap/>
            <w:vAlign w:val="bottom"/>
          </w:tcPr>
          <w:p w14:paraId="60E02579" w14:textId="77777777" w:rsidR="00077066" w:rsidRPr="00425F48" w:rsidRDefault="00077066" w:rsidP="00077066">
            <w:pPr>
              <w:pStyle w:val="TableText"/>
            </w:pPr>
            <w:r w:rsidRPr="00425F48">
              <w:rPr>
                <w:sz w:val="16"/>
                <w:szCs w:val="16"/>
              </w:rPr>
              <w:t>0.686950</w:t>
            </w:r>
          </w:p>
        </w:tc>
        <w:tc>
          <w:tcPr>
            <w:tcW w:w="787" w:type="dxa"/>
            <w:tcBorders>
              <w:top w:val="nil"/>
              <w:left w:val="nil"/>
              <w:bottom w:val="nil"/>
              <w:right w:val="nil"/>
            </w:tcBorders>
            <w:shd w:val="clear" w:color="auto" w:fill="auto"/>
            <w:noWrap/>
            <w:vAlign w:val="bottom"/>
          </w:tcPr>
          <w:p w14:paraId="120A6D8C" w14:textId="77777777" w:rsidR="00077066" w:rsidRPr="00425F48" w:rsidRDefault="00077066" w:rsidP="00077066">
            <w:pPr>
              <w:pStyle w:val="TableText"/>
            </w:pPr>
            <w:r w:rsidRPr="00425F48">
              <w:rPr>
                <w:sz w:val="16"/>
                <w:szCs w:val="16"/>
              </w:rPr>
              <w:t>0.693449</w:t>
            </w:r>
          </w:p>
        </w:tc>
      </w:tr>
      <w:tr w:rsidR="0024488B" w:rsidRPr="00425F48" w14:paraId="6C7989A3" w14:textId="77777777">
        <w:trPr>
          <w:trHeight w:val="165"/>
        </w:trPr>
        <w:tc>
          <w:tcPr>
            <w:tcW w:w="648" w:type="dxa"/>
            <w:tcBorders>
              <w:top w:val="nil"/>
              <w:left w:val="nil"/>
              <w:bottom w:val="nil"/>
              <w:right w:val="nil"/>
            </w:tcBorders>
            <w:shd w:val="clear" w:color="auto" w:fill="auto"/>
            <w:noWrap/>
            <w:vAlign w:val="bottom"/>
          </w:tcPr>
          <w:p w14:paraId="294AB7F4" w14:textId="77777777" w:rsidR="00077066" w:rsidRPr="00425F48" w:rsidRDefault="00077066" w:rsidP="00077066">
            <w:pPr>
              <w:pStyle w:val="TableText"/>
            </w:pPr>
            <w:r w:rsidRPr="00425F48">
              <w:rPr>
                <w:sz w:val="16"/>
                <w:szCs w:val="16"/>
              </w:rPr>
              <w:t>35</w:t>
            </w:r>
          </w:p>
        </w:tc>
        <w:tc>
          <w:tcPr>
            <w:tcW w:w="816" w:type="dxa"/>
            <w:tcBorders>
              <w:top w:val="nil"/>
              <w:left w:val="nil"/>
              <w:bottom w:val="nil"/>
              <w:right w:val="nil"/>
            </w:tcBorders>
            <w:shd w:val="clear" w:color="auto" w:fill="auto"/>
            <w:noWrap/>
            <w:vAlign w:val="bottom"/>
          </w:tcPr>
          <w:p w14:paraId="327FDD9D" w14:textId="77777777" w:rsidR="00077066" w:rsidRPr="00425F48" w:rsidRDefault="00077066" w:rsidP="00077066">
            <w:pPr>
              <w:pStyle w:val="TableText"/>
            </w:pPr>
            <w:r w:rsidRPr="00425F48">
              <w:rPr>
                <w:sz w:val="16"/>
                <w:szCs w:val="16"/>
              </w:rPr>
              <w:t>0.558149</w:t>
            </w:r>
          </w:p>
        </w:tc>
        <w:tc>
          <w:tcPr>
            <w:tcW w:w="870" w:type="dxa"/>
            <w:tcBorders>
              <w:top w:val="nil"/>
              <w:left w:val="nil"/>
              <w:bottom w:val="nil"/>
              <w:right w:val="nil"/>
            </w:tcBorders>
            <w:shd w:val="clear" w:color="auto" w:fill="auto"/>
            <w:noWrap/>
            <w:vAlign w:val="bottom"/>
          </w:tcPr>
          <w:p w14:paraId="6E659EEF" w14:textId="77777777" w:rsidR="00077066" w:rsidRPr="00425F48" w:rsidRDefault="00077066" w:rsidP="00077066">
            <w:pPr>
              <w:pStyle w:val="TableText"/>
            </w:pPr>
            <w:r w:rsidRPr="00425F48">
              <w:rPr>
                <w:sz w:val="16"/>
                <w:szCs w:val="16"/>
              </w:rPr>
              <w:t>0.574342</w:t>
            </w:r>
          </w:p>
        </w:tc>
        <w:tc>
          <w:tcPr>
            <w:tcW w:w="816" w:type="dxa"/>
            <w:tcBorders>
              <w:top w:val="nil"/>
              <w:left w:val="nil"/>
              <w:bottom w:val="nil"/>
              <w:right w:val="nil"/>
            </w:tcBorders>
            <w:shd w:val="clear" w:color="auto" w:fill="auto"/>
            <w:noWrap/>
            <w:vAlign w:val="bottom"/>
          </w:tcPr>
          <w:p w14:paraId="4B8F1AEE" w14:textId="77777777" w:rsidR="00077066" w:rsidRPr="00425F48" w:rsidRDefault="00077066" w:rsidP="00077066">
            <w:pPr>
              <w:pStyle w:val="TableText"/>
            </w:pPr>
            <w:r w:rsidRPr="00425F48">
              <w:rPr>
                <w:sz w:val="16"/>
                <w:szCs w:val="16"/>
              </w:rPr>
              <w:t>0.589526</w:t>
            </w:r>
          </w:p>
        </w:tc>
        <w:tc>
          <w:tcPr>
            <w:tcW w:w="816" w:type="dxa"/>
            <w:tcBorders>
              <w:top w:val="nil"/>
              <w:left w:val="nil"/>
              <w:bottom w:val="nil"/>
              <w:right w:val="nil"/>
            </w:tcBorders>
            <w:shd w:val="clear" w:color="auto" w:fill="auto"/>
            <w:noWrap/>
            <w:vAlign w:val="bottom"/>
          </w:tcPr>
          <w:p w14:paraId="4C08E9B6" w14:textId="77777777" w:rsidR="00077066" w:rsidRPr="00425F48" w:rsidRDefault="00077066" w:rsidP="00077066">
            <w:pPr>
              <w:pStyle w:val="TableText"/>
            </w:pPr>
            <w:r w:rsidRPr="00425F48">
              <w:rPr>
                <w:sz w:val="16"/>
                <w:szCs w:val="16"/>
              </w:rPr>
              <w:t>0.603635</w:t>
            </w:r>
          </w:p>
        </w:tc>
        <w:tc>
          <w:tcPr>
            <w:tcW w:w="822" w:type="dxa"/>
            <w:tcBorders>
              <w:top w:val="nil"/>
              <w:left w:val="nil"/>
              <w:bottom w:val="nil"/>
              <w:right w:val="nil"/>
            </w:tcBorders>
            <w:shd w:val="clear" w:color="auto" w:fill="auto"/>
            <w:noWrap/>
            <w:vAlign w:val="bottom"/>
          </w:tcPr>
          <w:p w14:paraId="0CFACF60" w14:textId="77777777" w:rsidR="00077066" w:rsidRPr="00425F48" w:rsidRDefault="00077066" w:rsidP="00077066">
            <w:pPr>
              <w:pStyle w:val="TableText"/>
            </w:pPr>
            <w:r w:rsidRPr="00425F48">
              <w:rPr>
                <w:sz w:val="16"/>
                <w:szCs w:val="16"/>
              </w:rPr>
              <w:t>0.616888</w:t>
            </w:r>
          </w:p>
        </w:tc>
        <w:tc>
          <w:tcPr>
            <w:tcW w:w="826" w:type="dxa"/>
            <w:tcBorders>
              <w:top w:val="nil"/>
              <w:left w:val="nil"/>
              <w:bottom w:val="nil"/>
              <w:right w:val="nil"/>
            </w:tcBorders>
            <w:shd w:val="clear" w:color="auto" w:fill="auto"/>
            <w:noWrap/>
            <w:vAlign w:val="bottom"/>
          </w:tcPr>
          <w:p w14:paraId="0CF24AB4" w14:textId="77777777" w:rsidR="00077066" w:rsidRPr="00425F48" w:rsidRDefault="00077066" w:rsidP="00077066">
            <w:pPr>
              <w:pStyle w:val="TableText"/>
            </w:pPr>
            <w:r w:rsidRPr="00425F48">
              <w:rPr>
                <w:sz w:val="16"/>
                <w:szCs w:val="16"/>
              </w:rPr>
              <w:t>0.629288</w:t>
            </w:r>
          </w:p>
        </w:tc>
        <w:tc>
          <w:tcPr>
            <w:tcW w:w="816" w:type="dxa"/>
            <w:tcBorders>
              <w:top w:val="nil"/>
              <w:left w:val="nil"/>
              <w:bottom w:val="nil"/>
              <w:right w:val="nil"/>
            </w:tcBorders>
            <w:shd w:val="clear" w:color="auto" w:fill="auto"/>
            <w:noWrap/>
            <w:vAlign w:val="bottom"/>
          </w:tcPr>
          <w:p w14:paraId="4628910A" w14:textId="77777777" w:rsidR="00077066" w:rsidRPr="00425F48" w:rsidRDefault="00077066" w:rsidP="00077066">
            <w:pPr>
              <w:pStyle w:val="TableText"/>
            </w:pPr>
            <w:r w:rsidRPr="00425F48">
              <w:rPr>
                <w:sz w:val="16"/>
                <w:szCs w:val="16"/>
              </w:rPr>
              <w:t>0.640787</w:t>
            </w:r>
          </w:p>
        </w:tc>
        <w:tc>
          <w:tcPr>
            <w:tcW w:w="816" w:type="dxa"/>
            <w:tcBorders>
              <w:top w:val="nil"/>
              <w:left w:val="nil"/>
              <w:bottom w:val="nil"/>
              <w:right w:val="nil"/>
            </w:tcBorders>
            <w:shd w:val="clear" w:color="auto" w:fill="auto"/>
            <w:noWrap/>
            <w:vAlign w:val="bottom"/>
          </w:tcPr>
          <w:p w14:paraId="1D510893" w14:textId="77777777" w:rsidR="00077066" w:rsidRPr="00425F48" w:rsidRDefault="00077066" w:rsidP="00077066">
            <w:pPr>
              <w:pStyle w:val="TableText"/>
            </w:pPr>
            <w:r w:rsidRPr="00425F48">
              <w:rPr>
                <w:sz w:val="16"/>
                <w:szCs w:val="16"/>
              </w:rPr>
              <w:t>0.651242</w:t>
            </w:r>
          </w:p>
        </w:tc>
        <w:tc>
          <w:tcPr>
            <w:tcW w:w="817" w:type="dxa"/>
            <w:tcBorders>
              <w:top w:val="nil"/>
              <w:left w:val="nil"/>
              <w:bottom w:val="nil"/>
              <w:right w:val="nil"/>
            </w:tcBorders>
            <w:shd w:val="clear" w:color="auto" w:fill="auto"/>
            <w:noWrap/>
            <w:vAlign w:val="bottom"/>
          </w:tcPr>
          <w:p w14:paraId="48C29E02" w14:textId="77777777" w:rsidR="00077066" w:rsidRPr="00425F48" w:rsidRDefault="00077066" w:rsidP="00077066">
            <w:pPr>
              <w:pStyle w:val="TableText"/>
            </w:pPr>
            <w:r w:rsidRPr="00425F48">
              <w:rPr>
                <w:sz w:val="16"/>
                <w:szCs w:val="16"/>
              </w:rPr>
              <w:t>0.660684</w:t>
            </w:r>
          </w:p>
        </w:tc>
        <w:tc>
          <w:tcPr>
            <w:tcW w:w="826" w:type="dxa"/>
            <w:tcBorders>
              <w:top w:val="nil"/>
              <w:left w:val="nil"/>
              <w:bottom w:val="nil"/>
              <w:right w:val="nil"/>
            </w:tcBorders>
            <w:shd w:val="clear" w:color="auto" w:fill="auto"/>
            <w:noWrap/>
            <w:vAlign w:val="bottom"/>
          </w:tcPr>
          <w:p w14:paraId="6D348BD0" w14:textId="77777777" w:rsidR="00077066" w:rsidRPr="00425F48" w:rsidRDefault="00077066" w:rsidP="00077066">
            <w:pPr>
              <w:pStyle w:val="TableText"/>
            </w:pPr>
            <w:r w:rsidRPr="00425F48">
              <w:rPr>
                <w:sz w:val="16"/>
                <w:szCs w:val="16"/>
              </w:rPr>
              <w:t>0.668392</w:t>
            </w:r>
          </w:p>
        </w:tc>
        <w:tc>
          <w:tcPr>
            <w:tcW w:w="816" w:type="dxa"/>
            <w:tcBorders>
              <w:top w:val="nil"/>
              <w:left w:val="nil"/>
              <w:bottom w:val="nil"/>
              <w:right w:val="nil"/>
            </w:tcBorders>
            <w:shd w:val="clear" w:color="auto" w:fill="auto"/>
            <w:noWrap/>
            <w:vAlign w:val="bottom"/>
          </w:tcPr>
          <w:p w14:paraId="13E4A9A5" w14:textId="77777777" w:rsidR="00077066" w:rsidRPr="00425F48" w:rsidRDefault="00077066" w:rsidP="00077066">
            <w:pPr>
              <w:pStyle w:val="TableText"/>
            </w:pPr>
            <w:r w:rsidRPr="00425F48">
              <w:rPr>
                <w:sz w:val="16"/>
                <w:szCs w:val="16"/>
              </w:rPr>
              <w:t>0.674165</w:t>
            </w:r>
          </w:p>
        </w:tc>
        <w:tc>
          <w:tcPr>
            <w:tcW w:w="816" w:type="dxa"/>
            <w:tcBorders>
              <w:top w:val="nil"/>
              <w:left w:val="nil"/>
              <w:bottom w:val="nil"/>
              <w:right w:val="nil"/>
            </w:tcBorders>
            <w:shd w:val="clear" w:color="auto" w:fill="auto"/>
            <w:noWrap/>
            <w:vAlign w:val="bottom"/>
          </w:tcPr>
          <w:p w14:paraId="464CD4D1" w14:textId="77777777" w:rsidR="00077066" w:rsidRPr="00425F48" w:rsidRDefault="00077066" w:rsidP="00077066">
            <w:pPr>
              <w:pStyle w:val="TableText"/>
            </w:pPr>
            <w:r w:rsidRPr="00425F48">
              <w:rPr>
                <w:sz w:val="16"/>
                <w:szCs w:val="16"/>
              </w:rPr>
              <w:t>0.681457</w:t>
            </w:r>
          </w:p>
        </w:tc>
        <w:tc>
          <w:tcPr>
            <w:tcW w:w="816" w:type="dxa"/>
            <w:tcBorders>
              <w:top w:val="nil"/>
              <w:left w:val="nil"/>
              <w:bottom w:val="nil"/>
              <w:right w:val="nil"/>
            </w:tcBorders>
            <w:shd w:val="clear" w:color="auto" w:fill="auto"/>
            <w:noWrap/>
            <w:vAlign w:val="bottom"/>
          </w:tcPr>
          <w:p w14:paraId="0C8D2068" w14:textId="77777777" w:rsidR="00077066" w:rsidRPr="00425F48" w:rsidRDefault="00077066" w:rsidP="00077066">
            <w:pPr>
              <w:pStyle w:val="TableText"/>
            </w:pPr>
            <w:r w:rsidRPr="00425F48">
              <w:rPr>
                <w:sz w:val="16"/>
                <w:szCs w:val="16"/>
              </w:rPr>
              <w:t>0.688496</w:t>
            </w:r>
          </w:p>
        </w:tc>
        <w:tc>
          <w:tcPr>
            <w:tcW w:w="816" w:type="dxa"/>
            <w:tcBorders>
              <w:top w:val="nil"/>
              <w:left w:val="nil"/>
              <w:bottom w:val="nil"/>
              <w:right w:val="nil"/>
            </w:tcBorders>
            <w:shd w:val="clear" w:color="auto" w:fill="auto"/>
            <w:noWrap/>
            <w:vAlign w:val="bottom"/>
          </w:tcPr>
          <w:p w14:paraId="1D20FE64" w14:textId="77777777" w:rsidR="00077066" w:rsidRPr="00425F48" w:rsidRDefault="00077066" w:rsidP="00077066">
            <w:pPr>
              <w:pStyle w:val="TableText"/>
            </w:pPr>
            <w:r w:rsidRPr="00425F48">
              <w:rPr>
                <w:sz w:val="16"/>
                <w:szCs w:val="16"/>
              </w:rPr>
              <w:t>0.695284</w:t>
            </w:r>
          </w:p>
        </w:tc>
        <w:tc>
          <w:tcPr>
            <w:tcW w:w="816" w:type="dxa"/>
            <w:tcBorders>
              <w:top w:val="nil"/>
              <w:left w:val="nil"/>
              <w:bottom w:val="nil"/>
              <w:right w:val="nil"/>
            </w:tcBorders>
            <w:shd w:val="clear" w:color="auto" w:fill="auto"/>
            <w:noWrap/>
            <w:vAlign w:val="bottom"/>
          </w:tcPr>
          <w:p w14:paraId="15CBF62E" w14:textId="77777777" w:rsidR="00077066" w:rsidRPr="00425F48" w:rsidRDefault="00077066" w:rsidP="00077066">
            <w:pPr>
              <w:pStyle w:val="TableText"/>
            </w:pPr>
            <w:r w:rsidRPr="00425F48">
              <w:rPr>
                <w:sz w:val="16"/>
                <w:szCs w:val="16"/>
              </w:rPr>
              <w:t>0.701825</w:t>
            </w:r>
          </w:p>
        </w:tc>
        <w:tc>
          <w:tcPr>
            <w:tcW w:w="816" w:type="dxa"/>
            <w:tcBorders>
              <w:top w:val="nil"/>
              <w:left w:val="nil"/>
              <w:bottom w:val="nil"/>
              <w:right w:val="nil"/>
            </w:tcBorders>
            <w:shd w:val="clear" w:color="auto" w:fill="auto"/>
            <w:noWrap/>
            <w:vAlign w:val="bottom"/>
          </w:tcPr>
          <w:p w14:paraId="4CB010DC" w14:textId="77777777" w:rsidR="00077066" w:rsidRPr="00425F48" w:rsidRDefault="00077066" w:rsidP="00077066">
            <w:pPr>
              <w:pStyle w:val="TableText"/>
            </w:pPr>
            <w:r w:rsidRPr="00425F48">
              <w:rPr>
                <w:sz w:val="16"/>
                <w:szCs w:val="16"/>
              </w:rPr>
              <w:t>0.708125</w:t>
            </w:r>
          </w:p>
        </w:tc>
        <w:tc>
          <w:tcPr>
            <w:tcW w:w="787" w:type="dxa"/>
            <w:tcBorders>
              <w:top w:val="nil"/>
              <w:left w:val="nil"/>
              <w:bottom w:val="nil"/>
              <w:right w:val="nil"/>
            </w:tcBorders>
            <w:shd w:val="clear" w:color="auto" w:fill="auto"/>
            <w:noWrap/>
            <w:vAlign w:val="bottom"/>
          </w:tcPr>
          <w:p w14:paraId="1983B312" w14:textId="77777777" w:rsidR="00077066" w:rsidRPr="00425F48" w:rsidRDefault="00077066" w:rsidP="00077066">
            <w:pPr>
              <w:pStyle w:val="TableText"/>
            </w:pPr>
            <w:r w:rsidRPr="00425F48">
              <w:rPr>
                <w:sz w:val="16"/>
                <w:szCs w:val="16"/>
              </w:rPr>
              <w:t>0.714186</w:t>
            </w:r>
          </w:p>
        </w:tc>
      </w:tr>
      <w:tr w:rsidR="0024488B" w:rsidRPr="00425F48" w14:paraId="7D7DF057" w14:textId="77777777">
        <w:trPr>
          <w:trHeight w:val="165"/>
        </w:trPr>
        <w:tc>
          <w:tcPr>
            <w:tcW w:w="648" w:type="dxa"/>
            <w:tcBorders>
              <w:top w:val="nil"/>
              <w:left w:val="nil"/>
              <w:bottom w:val="nil"/>
              <w:right w:val="nil"/>
            </w:tcBorders>
            <w:shd w:val="clear" w:color="auto" w:fill="auto"/>
            <w:noWrap/>
            <w:vAlign w:val="bottom"/>
          </w:tcPr>
          <w:p w14:paraId="0DA212BA" w14:textId="77777777" w:rsidR="00077066" w:rsidRPr="00425F48" w:rsidRDefault="00077066" w:rsidP="00077066">
            <w:pPr>
              <w:pStyle w:val="TableText"/>
            </w:pPr>
            <w:r w:rsidRPr="00425F48">
              <w:rPr>
                <w:sz w:val="16"/>
                <w:szCs w:val="16"/>
              </w:rPr>
              <w:t>36</w:t>
            </w:r>
          </w:p>
        </w:tc>
        <w:tc>
          <w:tcPr>
            <w:tcW w:w="816" w:type="dxa"/>
            <w:tcBorders>
              <w:top w:val="nil"/>
              <w:left w:val="nil"/>
              <w:bottom w:val="nil"/>
              <w:right w:val="nil"/>
            </w:tcBorders>
            <w:shd w:val="clear" w:color="auto" w:fill="auto"/>
            <w:noWrap/>
            <w:vAlign w:val="bottom"/>
          </w:tcPr>
          <w:p w14:paraId="1DB51B40" w14:textId="77777777" w:rsidR="00077066" w:rsidRPr="00425F48" w:rsidRDefault="00077066" w:rsidP="00077066">
            <w:pPr>
              <w:pStyle w:val="TableText"/>
            </w:pPr>
            <w:r w:rsidRPr="00425F48">
              <w:rPr>
                <w:sz w:val="16"/>
                <w:szCs w:val="16"/>
              </w:rPr>
              <w:t>0.583350</w:t>
            </w:r>
          </w:p>
        </w:tc>
        <w:tc>
          <w:tcPr>
            <w:tcW w:w="870" w:type="dxa"/>
            <w:tcBorders>
              <w:top w:val="nil"/>
              <w:left w:val="nil"/>
              <w:bottom w:val="nil"/>
              <w:right w:val="nil"/>
            </w:tcBorders>
            <w:shd w:val="clear" w:color="auto" w:fill="auto"/>
            <w:noWrap/>
            <w:vAlign w:val="bottom"/>
          </w:tcPr>
          <w:p w14:paraId="47E32A23" w14:textId="77777777" w:rsidR="00077066" w:rsidRPr="00425F48" w:rsidRDefault="00077066" w:rsidP="00077066">
            <w:pPr>
              <w:pStyle w:val="TableText"/>
            </w:pPr>
            <w:r w:rsidRPr="00425F48">
              <w:rPr>
                <w:sz w:val="16"/>
                <w:szCs w:val="16"/>
              </w:rPr>
              <w:t>0.599172</w:t>
            </w:r>
          </w:p>
        </w:tc>
        <w:tc>
          <w:tcPr>
            <w:tcW w:w="816" w:type="dxa"/>
            <w:tcBorders>
              <w:top w:val="nil"/>
              <w:left w:val="nil"/>
              <w:bottom w:val="nil"/>
              <w:right w:val="nil"/>
            </w:tcBorders>
            <w:shd w:val="clear" w:color="auto" w:fill="auto"/>
            <w:noWrap/>
            <w:vAlign w:val="bottom"/>
          </w:tcPr>
          <w:p w14:paraId="70D449EB" w14:textId="77777777" w:rsidR="00077066" w:rsidRPr="00425F48" w:rsidRDefault="00077066" w:rsidP="00077066">
            <w:pPr>
              <w:pStyle w:val="TableText"/>
            </w:pPr>
            <w:r w:rsidRPr="00425F48">
              <w:rPr>
                <w:sz w:val="16"/>
                <w:szCs w:val="16"/>
              </w:rPr>
              <w:t>0.614020</w:t>
            </w:r>
          </w:p>
        </w:tc>
        <w:tc>
          <w:tcPr>
            <w:tcW w:w="816" w:type="dxa"/>
            <w:tcBorders>
              <w:top w:val="nil"/>
              <w:left w:val="nil"/>
              <w:bottom w:val="nil"/>
              <w:right w:val="nil"/>
            </w:tcBorders>
            <w:shd w:val="clear" w:color="auto" w:fill="auto"/>
            <w:noWrap/>
            <w:vAlign w:val="bottom"/>
          </w:tcPr>
          <w:p w14:paraId="1B24A7F8" w14:textId="77777777" w:rsidR="00077066" w:rsidRPr="00425F48" w:rsidRDefault="00077066" w:rsidP="00077066">
            <w:pPr>
              <w:pStyle w:val="TableText"/>
            </w:pPr>
            <w:r w:rsidRPr="00425F48">
              <w:rPr>
                <w:sz w:val="16"/>
                <w:szCs w:val="16"/>
              </w:rPr>
              <w:t>0.627785</w:t>
            </w:r>
          </w:p>
        </w:tc>
        <w:tc>
          <w:tcPr>
            <w:tcW w:w="822" w:type="dxa"/>
            <w:tcBorders>
              <w:top w:val="nil"/>
              <w:left w:val="nil"/>
              <w:bottom w:val="nil"/>
              <w:right w:val="nil"/>
            </w:tcBorders>
            <w:shd w:val="clear" w:color="auto" w:fill="auto"/>
            <w:noWrap/>
            <w:vAlign w:val="bottom"/>
          </w:tcPr>
          <w:p w14:paraId="684CA8A3" w14:textId="77777777" w:rsidR="00077066" w:rsidRPr="00425F48" w:rsidRDefault="00077066" w:rsidP="00077066">
            <w:pPr>
              <w:pStyle w:val="TableText"/>
            </w:pPr>
            <w:r w:rsidRPr="00425F48">
              <w:rPr>
                <w:sz w:val="16"/>
                <w:szCs w:val="16"/>
              </w:rPr>
              <w:t>0.640427</w:t>
            </w:r>
          </w:p>
        </w:tc>
        <w:tc>
          <w:tcPr>
            <w:tcW w:w="826" w:type="dxa"/>
            <w:tcBorders>
              <w:top w:val="nil"/>
              <w:left w:val="nil"/>
              <w:bottom w:val="nil"/>
              <w:right w:val="nil"/>
            </w:tcBorders>
            <w:shd w:val="clear" w:color="auto" w:fill="auto"/>
            <w:noWrap/>
            <w:vAlign w:val="bottom"/>
          </w:tcPr>
          <w:p w14:paraId="5FEE635C" w14:textId="77777777" w:rsidR="00077066" w:rsidRPr="00425F48" w:rsidRDefault="00077066" w:rsidP="00077066">
            <w:pPr>
              <w:pStyle w:val="TableText"/>
            </w:pPr>
            <w:r w:rsidRPr="00425F48">
              <w:rPr>
                <w:sz w:val="16"/>
                <w:szCs w:val="16"/>
              </w:rPr>
              <w:t>0.652206</w:t>
            </w:r>
          </w:p>
        </w:tc>
        <w:tc>
          <w:tcPr>
            <w:tcW w:w="816" w:type="dxa"/>
            <w:tcBorders>
              <w:top w:val="nil"/>
              <w:left w:val="nil"/>
              <w:bottom w:val="nil"/>
              <w:right w:val="nil"/>
            </w:tcBorders>
            <w:shd w:val="clear" w:color="auto" w:fill="auto"/>
            <w:noWrap/>
            <w:vAlign w:val="bottom"/>
          </w:tcPr>
          <w:p w14:paraId="57669AB6" w14:textId="77777777" w:rsidR="00077066" w:rsidRPr="00425F48" w:rsidRDefault="00077066" w:rsidP="00077066">
            <w:pPr>
              <w:pStyle w:val="TableText"/>
            </w:pPr>
            <w:r w:rsidRPr="00425F48">
              <w:rPr>
                <w:sz w:val="16"/>
                <w:szCs w:val="16"/>
              </w:rPr>
              <w:t>0.663139</w:t>
            </w:r>
          </w:p>
        </w:tc>
        <w:tc>
          <w:tcPr>
            <w:tcW w:w="816" w:type="dxa"/>
            <w:tcBorders>
              <w:top w:val="nil"/>
              <w:left w:val="nil"/>
              <w:bottom w:val="nil"/>
              <w:right w:val="nil"/>
            </w:tcBorders>
            <w:shd w:val="clear" w:color="auto" w:fill="auto"/>
            <w:noWrap/>
            <w:vAlign w:val="bottom"/>
          </w:tcPr>
          <w:p w14:paraId="164A0D3D" w14:textId="77777777" w:rsidR="00077066" w:rsidRPr="00425F48" w:rsidRDefault="00077066" w:rsidP="00077066">
            <w:pPr>
              <w:pStyle w:val="TableText"/>
            </w:pPr>
            <w:r w:rsidRPr="00425F48">
              <w:rPr>
                <w:sz w:val="16"/>
                <w:szCs w:val="16"/>
              </w:rPr>
              <w:t>0.673189</w:t>
            </w:r>
          </w:p>
        </w:tc>
        <w:tc>
          <w:tcPr>
            <w:tcW w:w="817" w:type="dxa"/>
            <w:tcBorders>
              <w:top w:val="nil"/>
              <w:left w:val="nil"/>
              <w:bottom w:val="nil"/>
              <w:right w:val="nil"/>
            </w:tcBorders>
            <w:shd w:val="clear" w:color="auto" w:fill="auto"/>
            <w:noWrap/>
            <w:vAlign w:val="bottom"/>
          </w:tcPr>
          <w:p w14:paraId="31EA9DD3" w14:textId="77777777" w:rsidR="00077066" w:rsidRPr="00425F48" w:rsidRDefault="00077066" w:rsidP="00077066">
            <w:pPr>
              <w:pStyle w:val="TableText"/>
            </w:pPr>
            <w:r w:rsidRPr="00425F48">
              <w:rPr>
                <w:sz w:val="16"/>
                <w:szCs w:val="16"/>
              </w:rPr>
              <w:t>0.682212</w:t>
            </w:r>
          </w:p>
        </w:tc>
        <w:tc>
          <w:tcPr>
            <w:tcW w:w="826" w:type="dxa"/>
            <w:tcBorders>
              <w:top w:val="nil"/>
              <w:left w:val="nil"/>
              <w:bottom w:val="nil"/>
              <w:right w:val="nil"/>
            </w:tcBorders>
            <w:shd w:val="clear" w:color="auto" w:fill="auto"/>
            <w:noWrap/>
            <w:vAlign w:val="bottom"/>
          </w:tcPr>
          <w:p w14:paraId="10B57821" w14:textId="77777777" w:rsidR="00077066" w:rsidRPr="00425F48" w:rsidRDefault="00077066" w:rsidP="00077066">
            <w:pPr>
              <w:pStyle w:val="TableText"/>
            </w:pPr>
            <w:r w:rsidRPr="00425F48">
              <w:rPr>
                <w:sz w:val="16"/>
                <w:szCs w:val="16"/>
              </w:rPr>
              <w:t>0.690250</w:t>
            </w:r>
          </w:p>
        </w:tc>
        <w:tc>
          <w:tcPr>
            <w:tcW w:w="816" w:type="dxa"/>
            <w:tcBorders>
              <w:top w:val="nil"/>
              <w:left w:val="nil"/>
              <w:bottom w:val="nil"/>
              <w:right w:val="nil"/>
            </w:tcBorders>
            <w:shd w:val="clear" w:color="auto" w:fill="auto"/>
            <w:noWrap/>
            <w:vAlign w:val="bottom"/>
          </w:tcPr>
          <w:p w14:paraId="1CCE409D" w14:textId="77777777" w:rsidR="00077066" w:rsidRPr="00425F48" w:rsidRDefault="00077066" w:rsidP="00077066">
            <w:pPr>
              <w:pStyle w:val="TableText"/>
            </w:pPr>
            <w:r w:rsidRPr="00425F48">
              <w:rPr>
                <w:sz w:val="16"/>
                <w:szCs w:val="16"/>
              </w:rPr>
              <w:t>0.696546</w:t>
            </w:r>
          </w:p>
        </w:tc>
        <w:tc>
          <w:tcPr>
            <w:tcW w:w="816" w:type="dxa"/>
            <w:tcBorders>
              <w:top w:val="nil"/>
              <w:left w:val="nil"/>
              <w:bottom w:val="nil"/>
              <w:right w:val="nil"/>
            </w:tcBorders>
            <w:shd w:val="clear" w:color="auto" w:fill="auto"/>
            <w:noWrap/>
            <w:vAlign w:val="bottom"/>
          </w:tcPr>
          <w:p w14:paraId="2F918A79" w14:textId="77777777" w:rsidR="00077066" w:rsidRPr="00425F48" w:rsidRDefault="00077066" w:rsidP="00077066">
            <w:pPr>
              <w:pStyle w:val="TableText"/>
            </w:pPr>
            <w:r w:rsidRPr="00425F48">
              <w:rPr>
                <w:sz w:val="16"/>
                <w:szCs w:val="16"/>
              </w:rPr>
              <w:t>0.703378</w:t>
            </w:r>
          </w:p>
        </w:tc>
        <w:tc>
          <w:tcPr>
            <w:tcW w:w="816" w:type="dxa"/>
            <w:tcBorders>
              <w:top w:val="nil"/>
              <w:left w:val="nil"/>
              <w:bottom w:val="nil"/>
              <w:right w:val="nil"/>
            </w:tcBorders>
            <w:shd w:val="clear" w:color="auto" w:fill="auto"/>
            <w:noWrap/>
            <w:vAlign w:val="bottom"/>
          </w:tcPr>
          <w:p w14:paraId="7D7A09B6" w14:textId="77777777" w:rsidR="00077066" w:rsidRPr="00425F48" w:rsidRDefault="00077066" w:rsidP="00077066">
            <w:pPr>
              <w:pStyle w:val="TableText"/>
            </w:pPr>
            <w:r w:rsidRPr="00425F48">
              <w:rPr>
                <w:sz w:val="16"/>
                <w:szCs w:val="16"/>
              </w:rPr>
              <w:t>0.709964</w:t>
            </w:r>
          </w:p>
        </w:tc>
        <w:tc>
          <w:tcPr>
            <w:tcW w:w="816" w:type="dxa"/>
            <w:tcBorders>
              <w:top w:val="nil"/>
              <w:left w:val="nil"/>
              <w:bottom w:val="nil"/>
              <w:right w:val="nil"/>
            </w:tcBorders>
            <w:shd w:val="clear" w:color="auto" w:fill="auto"/>
            <w:noWrap/>
            <w:vAlign w:val="bottom"/>
          </w:tcPr>
          <w:p w14:paraId="4DD38F71" w14:textId="77777777" w:rsidR="00077066" w:rsidRPr="00425F48" w:rsidRDefault="00077066" w:rsidP="00077066">
            <w:pPr>
              <w:pStyle w:val="TableText"/>
            </w:pPr>
            <w:r w:rsidRPr="00425F48">
              <w:rPr>
                <w:sz w:val="16"/>
                <w:szCs w:val="16"/>
              </w:rPr>
              <w:t>0.716310</w:t>
            </w:r>
          </w:p>
        </w:tc>
        <w:tc>
          <w:tcPr>
            <w:tcW w:w="816" w:type="dxa"/>
            <w:tcBorders>
              <w:top w:val="nil"/>
              <w:left w:val="nil"/>
              <w:bottom w:val="nil"/>
              <w:right w:val="nil"/>
            </w:tcBorders>
            <w:shd w:val="clear" w:color="auto" w:fill="auto"/>
            <w:noWrap/>
            <w:vAlign w:val="bottom"/>
          </w:tcPr>
          <w:p w14:paraId="4832B37F" w14:textId="77777777" w:rsidR="00077066" w:rsidRPr="00425F48" w:rsidRDefault="00077066" w:rsidP="00077066">
            <w:pPr>
              <w:pStyle w:val="TableText"/>
            </w:pPr>
            <w:r w:rsidRPr="00425F48">
              <w:rPr>
                <w:sz w:val="16"/>
                <w:szCs w:val="16"/>
              </w:rPr>
              <w:t>0.722420</w:t>
            </w:r>
          </w:p>
        </w:tc>
        <w:tc>
          <w:tcPr>
            <w:tcW w:w="816" w:type="dxa"/>
            <w:tcBorders>
              <w:top w:val="nil"/>
              <w:left w:val="nil"/>
              <w:bottom w:val="nil"/>
              <w:right w:val="nil"/>
            </w:tcBorders>
            <w:shd w:val="clear" w:color="auto" w:fill="auto"/>
            <w:noWrap/>
            <w:vAlign w:val="bottom"/>
          </w:tcPr>
          <w:p w14:paraId="5C1CF9FC" w14:textId="77777777" w:rsidR="00077066" w:rsidRPr="00425F48" w:rsidRDefault="00077066" w:rsidP="00077066">
            <w:pPr>
              <w:pStyle w:val="TableText"/>
            </w:pPr>
            <w:r w:rsidRPr="00425F48">
              <w:rPr>
                <w:sz w:val="16"/>
                <w:szCs w:val="16"/>
              </w:rPr>
              <w:t>0.728299</w:t>
            </w:r>
          </w:p>
        </w:tc>
        <w:tc>
          <w:tcPr>
            <w:tcW w:w="787" w:type="dxa"/>
            <w:tcBorders>
              <w:top w:val="nil"/>
              <w:left w:val="nil"/>
              <w:bottom w:val="nil"/>
              <w:right w:val="nil"/>
            </w:tcBorders>
            <w:shd w:val="clear" w:color="auto" w:fill="auto"/>
            <w:noWrap/>
            <w:vAlign w:val="bottom"/>
          </w:tcPr>
          <w:p w14:paraId="5EAF1322" w14:textId="77777777" w:rsidR="00077066" w:rsidRPr="00425F48" w:rsidRDefault="00077066" w:rsidP="00077066">
            <w:pPr>
              <w:pStyle w:val="TableText"/>
            </w:pPr>
            <w:r w:rsidRPr="00425F48">
              <w:rPr>
                <w:sz w:val="16"/>
                <w:szCs w:val="16"/>
              </w:rPr>
              <w:t>0.733951</w:t>
            </w:r>
          </w:p>
        </w:tc>
      </w:tr>
      <w:tr w:rsidR="0024488B" w:rsidRPr="00425F48" w14:paraId="4DD51104" w14:textId="77777777">
        <w:trPr>
          <w:trHeight w:val="165"/>
        </w:trPr>
        <w:tc>
          <w:tcPr>
            <w:tcW w:w="648" w:type="dxa"/>
            <w:tcBorders>
              <w:top w:val="nil"/>
              <w:left w:val="nil"/>
              <w:bottom w:val="nil"/>
              <w:right w:val="nil"/>
            </w:tcBorders>
            <w:shd w:val="clear" w:color="auto" w:fill="auto"/>
            <w:noWrap/>
            <w:vAlign w:val="bottom"/>
          </w:tcPr>
          <w:p w14:paraId="637A3682" w14:textId="77777777" w:rsidR="00077066" w:rsidRPr="00425F48" w:rsidRDefault="00077066" w:rsidP="00077066">
            <w:pPr>
              <w:pStyle w:val="TableText"/>
            </w:pPr>
            <w:r w:rsidRPr="00425F48">
              <w:rPr>
                <w:sz w:val="16"/>
                <w:szCs w:val="16"/>
              </w:rPr>
              <w:t>37</w:t>
            </w:r>
          </w:p>
        </w:tc>
        <w:tc>
          <w:tcPr>
            <w:tcW w:w="816" w:type="dxa"/>
            <w:tcBorders>
              <w:top w:val="nil"/>
              <w:left w:val="nil"/>
              <w:bottom w:val="nil"/>
              <w:right w:val="nil"/>
            </w:tcBorders>
            <w:shd w:val="clear" w:color="auto" w:fill="auto"/>
            <w:noWrap/>
            <w:vAlign w:val="bottom"/>
          </w:tcPr>
          <w:p w14:paraId="628A11A2" w14:textId="77777777" w:rsidR="00077066" w:rsidRPr="00425F48" w:rsidRDefault="00077066" w:rsidP="00077066">
            <w:pPr>
              <w:pStyle w:val="TableText"/>
            </w:pPr>
            <w:r w:rsidRPr="00425F48">
              <w:rPr>
                <w:sz w:val="16"/>
                <w:szCs w:val="16"/>
              </w:rPr>
              <w:t>0.608402</w:t>
            </w:r>
          </w:p>
        </w:tc>
        <w:tc>
          <w:tcPr>
            <w:tcW w:w="870" w:type="dxa"/>
            <w:tcBorders>
              <w:top w:val="nil"/>
              <w:left w:val="nil"/>
              <w:bottom w:val="nil"/>
              <w:right w:val="nil"/>
            </w:tcBorders>
            <w:shd w:val="clear" w:color="auto" w:fill="auto"/>
            <w:noWrap/>
            <w:vAlign w:val="bottom"/>
          </w:tcPr>
          <w:p w14:paraId="65D37015" w14:textId="77777777" w:rsidR="00077066" w:rsidRPr="00425F48" w:rsidRDefault="00077066" w:rsidP="00077066">
            <w:pPr>
              <w:pStyle w:val="TableText"/>
            </w:pPr>
            <w:r w:rsidRPr="00425F48">
              <w:rPr>
                <w:sz w:val="16"/>
                <w:szCs w:val="16"/>
              </w:rPr>
              <w:t>0.623748</w:t>
            </w:r>
          </w:p>
        </w:tc>
        <w:tc>
          <w:tcPr>
            <w:tcW w:w="816" w:type="dxa"/>
            <w:tcBorders>
              <w:top w:val="nil"/>
              <w:left w:val="nil"/>
              <w:bottom w:val="nil"/>
              <w:right w:val="nil"/>
            </w:tcBorders>
            <w:shd w:val="clear" w:color="auto" w:fill="auto"/>
            <w:noWrap/>
            <w:vAlign w:val="bottom"/>
          </w:tcPr>
          <w:p w14:paraId="7B7FB59C" w14:textId="77777777" w:rsidR="00077066" w:rsidRPr="00425F48" w:rsidRDefault="00077066" w:rsidP="00077066">
            <w:pPr>
              <w:pStyle w:val="TableText"/>
            </w:pPr>
            <w:r w:rsidRPr="00425F48">
              <w:rPr>
                <w:sz w:val="16"/>
                <w:szCs w:val="16"/>
              </w:rPr>
              <w:t>0.638210</w:t>
            </w:r>
          </w:p>
        </w:tc>
        <w:tc>
          <w:tcPr>
            <w:tcW w:w="816" w:type="dxa"/>
            <w:tcBorders>
              <w:top w:val="nil"/>
              <w:left w:val="nil"/>
              <w:bottom w:val="nil"/>
              <w:right w:val="nil"/>
            </w:tcBorders>
            <w:shd w:val="clear" w:color="auto" w:fill="auto"/>
            <w:noWrap/>
            <w:vAlign w:val="bottom"/>
          </w:tcPr>
          <w:p w14:paraId="6D6715A9" w14:textId="77777777" w:rsidR="00077066" w:rsidRPr="00425F48" w:rsidRDefault="00077066" w:rsidP="00077066">
            <w:pPr>
              <w:pStyle w:val="TableText"/>
            </w:pPr>
            <w:r w:rsidRPr="00425F48">
              <w:rPr>
                <w:sz w:val="16"/>
                <w:szCs w:val="16"/>
              </w:rPr>
              <w:t>0.651637</w:t>
            </w:r>
          </w:p>
        </w:tc>
        <w:tc>
          <w:tcPr>
            <w:tcW w:w="822" w:type="dxa"/>
            <w:tcBorders>
              <w:top w:val="nil"/>
              <w:left w:val="nil"/>
              <w:bottom w:val="nil"/>
              <w:right w:val="nil"/>
            </w:tcBorders>
            <w:shd w:val="clear" w:color="auto" w:fill="auto"/>
            <w:noWrap/>
            <w:vAlign w:val="bottom"/>
          </w:tcPr>
          <w:p w14:paraId="26B6D521" w14:textId="77777777" w:rsidR="00077066" w:rsidRPr="00425F48" w:rsidRDefault="00077066" w:rsidP="00077066">
            <w:pPr>
              <w:pStyle w:val="TableText"/>
            </w:pPr>
            <w:r w:rsidRPr="00425F48">
              <w:rPr>
                <w:sz w:val="16"/>
                <w:szCs w:val="16"/>
              </w:rPr>
              <w:t>0.663940</w:t>
            </w:r>
          </w:p>
        </w:tc>
        <w:tc>
          <w:tcPr>
            <w:tcW w:w="826" w:type="dxa"/>
            <w:tcBorders>
              <w:top w:val="nil"/>
              <w:left w:val="nil"/>
              <w:bottom w:val="nil"/>
              <w:right w:val="nil"/>
            </w:tcBorders>
            <w:shd w:val="clear" w:color="auto" w:fill="auto"/>
            <w:noWrap/>
            <w:vAlign w:val="bottom"/>
          </w:tcPr>
          <w:p w14:paraId="4F1B19A5" w14:textId="77777777" w:rsidR="00077066" w:rsidRPr="00425F48" w:rsidRDefault="00077066" w:rsidP="00077066">
            <w:pPr>
              <w:pStyle w:val="TableText"/>
            </w:pPr>
            <w:r w:rsidRPr="00425F48">
              <w:rPr>
                <w:sz w:val="16"/>
                <w:szCs w:val="16"/>
              </w:rPr>
              <w:t>0.675095</w:t>
            </w:r>
          </w:p>
        </w:tc>
        <w:tc>
          <w:tcPr>
            <w:tcW w:w="816" w:type="dxa"/>
            <w:tcBorders>
              <w:top w:val="nil"/>
              <w:left w:val="nil"/>
              <w:bottom w:val="nil"/>
              <w:right w:val="nil"/>
            </w:tcBorders>
            <w:shd w:val="clear" w:color="auto" w:fill="auto"/>
            <w:noWrap/>
            <w:vAlign w:val="bottom"/>
          </w:tcPr>
          <w:p w14:paraId="5DB3B3CB" w14:textId="77777777" w:rsidR="00077066" w:rsidRPr="00425F48" w:rsidRDefault="00077066" w:rsidP="00077066">
            <w:pPr>
              <w:pStyle w:val="TableText"/>
            </w:pPr>
            <w:r w:rsidRPr="00425F48">
              <w:rPr>
                <w:sz w:val="16"/>
                <w:szCs w:val="16"/>
              </w:rPr>
              <w:t>0.685402</w:t>
            </w:r>
          </w:p>
        </w:tc>
        <w:tc>
          <w:tcPr>
            <w:tcW w:w="816" w:type="dxa"/>
            <w:tcBorders>
              <w:top w:val="nil"/>
              <w:left w:val="nil"/>
              <w:bottom w:val="nil"/>
              <w:right w:val="nil"/>
            </w:tcBorders>
            <w:shd w:val="clear" w:color="auto" w:fill="auto"/>
            <w:noWrap/>
            <w:vAlign w:val="bottom"/>
          </w:tcPr>
          <w:p w14:paraId="52055F51" w14:textId="77777777" w:rsidR="00077066" w:rsidRPr="00425F48" w:rsidRDefault="00077066" w:rsidP="00077066">
            <w:pPr>
              <w:pStyle w:val="TableText"/>
            </w:pPr>
            <w:r w:rsidRPr="00425F48">
              <w:rPr>
                <w:sz w:val="16"/>
                <w:szCs w:val="16"/>
              </w:rPr>
              <w:t>0.694890</w:t>
            </w:r>
          </w:p>
        </w:tc>
        <w:tc>
          <w:tcPr>
            <w:tcW w:w="817" w:type="dxa"/>
            <w:tcBorders>
              <w:top w:val="nil"/>
              <w:left w:val="nil"/>
              <w:bottom w:val="nil"/>
              <w:right w:val="nil"/>
            </w:tcBorders>
            <w:shd w:val="clear" w:color="auto" w:fill="auto"/>
            <w:noWrap/>
            <w:vAlign w:val="bottom"/>
          </w:tcPr>
          <w:p w14:paraId="332687D5" w14:textId="77777777" w:rsidR="00077066" w:rsidRPr="00425F48" w:rsidRDefault="00077066" w:rsidP="00077066">
            <w:pPr>
              <w:pStyle w:val="TableText"/>
            </w:pPr>
            <w:r w:rsidRPr="00425F48">
              <w:rPr>
                <w:sz w:val="16"/>
                <w:szCs w:val="16"/>
              </w:rPr>
              <w:t>0.703529</w:t>
            </w:r>
          </w:p>
        </w:tc>
        <w:tc>
          <w:tcPr>
            <w:tcW w:w="826" w:type="dxa"/>
            <w:tcBorders>
              <w:top w:val="nil"/>
              <w:left w:val="nil"/>
              <w:bottom w:val="nil"/>
              <w:right w:val="nil"/>
            </w:tcBorders>
            <w:shd w:val="clear" w:color="auto" w:fill="auto"/>
            <w:noWrap/>
            <w:vAlign w:val="bottom"/>
          </w:tcPr>
          <w:p w14:paraId="6835D550" w14:textId="77777777" w:rsidR="00077066" w:rsidRPr="00425F48" w:rsidRDefault="00077066" w:rsidP="00077066">
            <w:pPr>
              <w:pStyle w:val="TableText"/>
            </w:pPr>
            <w:r w:rsidRPr="00425F48">
              <w:rPr>
                <w:sz w:val="16"/>
                <w:szCs w:val="16"/>
              </w:rPr>
              <w:t>0.711169</w:t>
            </w:r>
          </w:p>
        </w:tc>
        <w:tc>
          <w:tcPr>
            <w:tcW w:w="816" w:type="dxa"/>
            <w:tcBorders>
              <w:top w:val="nil"/>
              <w:left w:val="nil"/>
              <w:bottom w:val="nil"/>
              <w:right w:val="nil"/>
            </w:tcBorders>
            <w:shd w:val="clear" w:color="auto" w:fill="auto"/>
            <w:noWrap/>
            <w:vAlign w:val="bottom"/>
          </w:tcPr>
          <w:p w14:paraId="74453D38" w14:textId="77777777" w:rsidR="00077066" w:rsidRPr="00425F48" w:rsidRDefault="00077066" w:rsidP="00077066">
            <w:pPr>
              <w:pStyle w:val="TableText"/>
            </w:pPr>
            <w:r w:rsidRPr="00425F48">
              <w:rPr>
                <w:sz w:val="16"/>
                <w:szCs w:val="16"/>
              </w:rPr>
              <w:t>0.717864</w:t>
            </w:r>
          </w:p>
        </w:tc>
        <w:tc>
          <w:tcPr>
            <w:tcW w:w="816" w:type="dxa"/>
            <w:tcBorders>
              <w:top w:val="nil"/>
              <w:left w:val="nil"/>
              <w:bottom w:val="nil"/>
              <w:right w:val="nil"/>
            </w:tcBorders>
            <w:shd w:val="clear" w:color="auto" w:fill="auto"/>
            <w:noWrap/>
            <w:vAlign w:val="bottom"/>
          </w:tcPr>
          <w:p w14:paraId="1F4A8169" w14:textId="77777777" w:rsidR="00077066" w:rsidRPr="00425F48" w:rsidRDefault="00077066" w:rsidP="00077066">
            <w:pPr>
              <w:pStyle w:val="TableText"/>
            </w:pPr>
            <w:r w:rsidRPr="00425F48">
              <w:rPr>
                <w:sz w:val="16"/>
                <w:szCs w:val="16"/>
              </w:rPr>
              <w:t>0.724260</w:t>
            </w:r>
          </w:p>
        </w:tc>
        <w:tc>
          <w:tcPr>
            <w:tcW w:w="816" w:type="dxa"/>
            <w:tcBorders>
              <w:top w:val="nil"/>
              <w:left w:val="nil"/>
              <w:bottom w:val="nil"/>
              <w:right w:val="nil"/>
            </w:tcBorders>
            <w:shd w:val="clear" w:color="auto" w:fill="auto"/>
            <w:noWrap/>
            <w:vAlign w:val="bottom"/>
          </w:tcPr>
          <w:p w14:paraId="08535A90" w14:textId="77777777" w:rsidR="00077066" w:rsidRPr="00425F48" w:rsidRDefault="00077066" w:rsidP="00077066">
            <w:pPr>
              <w:pStyle w:val="TableText"/>
            </w:pPr>
            <w:r w:rsidRPr="00425F48">
              <w:rPr>
                <w:sz w:val="16"/>
                <w:szCs w:val="16"/>
              </w:rPr>
              <w:t>0.730422</w:t>
            </w:r>
          </w:p>
        </w:tc>
        <w:tc>
          <w:tcPr>
            <w:tcW w:w="816" w:type="dxa"/>
            <w:tcBorders>
              <w:top w:val="nil"/>
              <w:left w:val="nil"/>
              <w:bottom w:val="nil"/>
              <w:right w:val="nil"/>
            </w:tcBorders>
            <w:shd w:val="clear" w:color="auto" w:fill="auto"/>
            <w:noWrap/>
            <w:vAlign w:val="bottom"/>
          </w:tcPr>
          <w:p w14:paraId="00C5E962" w14:textId="77777777" w:rsidR="00077066" w:rsidRPr="00425F48" w:rsidRDefault="00077066" w:rsidP="00077066">
            <w:pPr>
              <w:pStyle w:val="TableText"/>
            </w:pPr>
            <w:r w:rsidRPr="00425F48">
              <w:rPr>
                <w:sz w:val="16"/>
                <w:szCs w:val="16"/>
              </w:rPr>
              <w:t>0.736353</w:t>
            </w:r>
          </w:p>
        </w:tc>
        <w:tc>
          <w:tcPr>
            <w:tcW w:w="816" w:type="dxa"/>
            <w:tcBorders>
              <w:top w:val="nil"/>
              <w:left w:val="nil"/>
              <w:bottom w:val="nil"/>
              <w:right w:val="nil"/>
            </w:tcBorders>
            <w:shd w:val="clear" w:color="auto" w:fill="auto"/>
            <w:noWrap/>
            <w:vAlign w:val="bottom"/>
          </w:tcPr>
          <w:p w14:paraId="43970861" w14:textId="77777777" w:rsidR="00077066" w:rsidRPr="00425F48" w:rsidRDefault="00077066" w:rsidP="00077066">
            <w:pPr>
              <w:pStyle w:val="TableText"/>
            </w:pPr>
            <w:r w:rsidRPr="00425F48">
              <w:rPr>
                <w:sz w:val="16"/>
                <w:szCs w:val="16"/>
              </w:rPr>
              <w:t>0.742058</w:t>
            </w:r>
          </w:p>
        </w:tc>
        <w:tc>
          <w:tcPr>
            <w:tcW w:w="816" w:type="dxa"/>
            <w:tcBorders>
              <w:top w:val="nil"/>
              <w:left w:val="nil"/>
              <w:bottom w:val="nil"/>
              <w:right w:val="nil"/>
            </w:tcBorders>
            <w:shd w:val="clear" w:color="auto" w:fill="auto"/>
            <w:noWrap/>
            <w:vAlign w:val="bottom"/>
          </w:tcPr>
          <w:p w14:paraId="1429386D" w14:textId="77777777" w:rsidR="00077066" w:rsidRPr="00425F48" w:rsidRDefault="00077066" w:rsidP="00077066">
            <w:pPr>
              <w:pStyle w:val="TableText"/>
            </w:pPr>
            <w:r w:rsidRPr="00425F48">
              <w:rPr>
                <w:sz w:val="16"/>
                <w:szCs w:val="16"/>
              </w:rPr>
              <w:t>0.747543</w:t>
            </w:r>
          </w:p>
        </w:tc>
        <w:tc>
          <w:tcPr>
            <w:tcW w:w="787" w:type="dxa"/>
            <w:tcBorders>
              <w:top w:val="nil"/>
              <w:left w:val="nil"/>
              <w:bottom w:val="nil"/>
              <w:right w:val="nil"/>
            </w:tcBorders>
            <w:shd w:val="clear" w:color="auto" w:fill="auto"/>
            <w:noWrap/>
            <w:vAlign w:val="bottom"/>
          </w:tcPr>
          <w:p w14:paraId="0C665B9B" w14:textId="77777777" w:rsidR="00077066" w:rsidRPr="00425F48" w:rsidRDefault="00077066" w:rsidP="00077066">
            <w:pPr>
              <w:pStyle w:val="TableText"/>
            </w:pPr>
            <w:r w:rsidRPr="00425F48">
              <w:rPr>
                <w:sz w:val="16"/>
                <w:szCs w:val="16"/>
              </w:rPr>
              <w:t>0.752813</w:t>
            </w:r>
          </w:p>
        </w:tc>
      </w:tr>
      <w:tr w:rsidR="0024488B" w:rsidRPr="00425F48" w14:paraId="7153B5D1" w14:textId="77777777">
        <w:trPr>
          <w:trHeight w:val="165"/>
        </w:trPr>
        <w:tc>
          <w:tcPr>
            <w:tcW w:w="648" w:type="dxa"/>
            <w:tcBorders>
              <w:top w:val="nil"/>
              <w:left w:val="nil"/>
              <w:bottom w:val="nil"/>
              <w:right w:val="nil"/>
            </w:tcBorders>
            <w:shd w:val="clear" w:color="auto" w:fill="auto"/>
            <w:noWrap/>
            <w:vAlign w:val="bottom"/>
          </w:tcPr>
          <w:p w14:paraId="01FA99C7" w14:textId="77777777" w:rsidR="00077066" w:rsidRPr="00425F48" w:rsidRDefault="00077066" w:rsidP="00077066">
            <w:pPr>
              <w:pStyle w:val="TableText"/>
            </w:pPr>
            <w:r w:rsidRPr="00425F48">
              <w:rPr>
                <w:sz w:val="16"/>
                <w:szCs w:val="16"/>
              </w:rPr>
              <w:t>38</w:t>
            </w:r>
          </w:p>
        </w:tc>
        <w:tc>
          <w:tcPr>
            <w:tcW w:w="816" w:type="dxa"/>
            <w:tcBorders>
              <w:top w:val="nil"/>
              <w:left w:val="nil"/>
              <w:bottom w:val="nil"/>
              <w:right w:val="nil"/>
            </w:tcBorders>
            <w:shd w:val="clear" w:color="auto" w:fill="auto"/>
            <w:noWrap/>
            <w:vAlign w:val="bottom"/>
          </w:tcPr>
          <w:p w14:paraId="05EA1A2C" w14:textId="77777777" w:rsidR="00077066" w:rsidRPr="00425F48" w:rsidRDefault="00077066" w:rsidP="00077066">
            <w:pPr>
              <w:pStyle w:val="TableText"/>
            </w:pPr>
            <w:r w:rsidRPr="00425F48">
              <w:rPr>
                <w:sz w:val="16"/>
                <w:szCs w:val="16"/>
              </w:rPr>
              <w:t>0.633110</w:t>
            </w:r>
          </w:p>
        </w:tc>
        <w:tc>
          <w:tcPr>
            <w:tcW w:w="870" w:type="dxa"/>
            <w:tcBorders>
              <w:top w:val="nil"/>
              <w:left w:val="nil"/>
              <w:bottom w:val="nil"/>
              <w:right w:val="nil"/>
            </w:tcBorders>
            <w:shd w:val="clear" w:color="auto" w:fill="auto"/>
            <w:noWrap/>
            <w:vAlign w:val="bottom"/>
          </w:tcPr>
          <w:p w14:paraId="00FACA48" w14:textId="77777777" w:rsidR="00077066" w:rsidRPr="00425F48" w:rsidRDefault="00077066" w:rsidP="00077066">
            <w:pPr>
              <w:pStyle w:val="TableText"/>
            </w:pPr>
            <w:r w:rsidRPr="00425F48">
              <w:rPr>
                <w:sz w:val="16"/>
                <w:szCs w:val="16"/>
              </w:rPr>
              <w:t>0.647961</w:t>
            </w:r>
          </w:p>
        </w:tc>
        <w:tc>
          <w:tcPr>
            <w:tcW w:w="816" w:type="dxa"/>
            <w:tcBorders>
              <w:top w:val="nil"/>
              <w:left w:val="nil"/>
              <w:bottom w:val="nil"/>
              <w:right w:val="nil"/>
            </w:tcBorders>
            <w:shd w:val="clear" w:color="auto" w:fill="auto"/>
            <w:noWrap/>
            <w:vAlign w:val="bottom"/>
          </w:tcPr>
          <w:p w14:paraId="302ECA6B" w14:textId="77777777" w:rsidR="00077066" w:rsidRPr="00425F48" w:rsidRDefault="00077066" w:rsidP="00077066">
            <w:pPr>
              <w:pStyle w:val="TableText"/>
            </w:pPr>
            <w:r w:rsidRPr="00425F48">
              <w:rPr>
                <w:sz w:val="16"/>
                <w:szCs w:val="16"/>
              </w:rPr>
              <w:t>0.661938</w:t>
            </w:r>
          </w:p>
        </w:tc>
        <w:tc>
          <w:tcPr>
            <w:tcW w:w="816" w:type="dxa"/>
            <w:tcBorders>
              <w:top w:val="nil"/>
              <w:left w:val="nil"/>
              <w:bottom w:val="nil"/>
              <w:right w:val="nil"/>
            </w:tcBorders>
            <w:shd w:val="clear" w:color="auto" w:fill="auto"/>
            <w:noWrap/>
            <w:vAlign w:val="bottom"/>
          </w:tcPr>
          <w:p w14:paraId="0E184425" w14:textId="77777777" w:rsidR="00077066" w:rsidRPr="00425F48" w:rsidRDefault="00077066" w:rsidP="00077066">
            <w:pPr>
              <w:pStyle w:val="TableText"/>
            </w:pPr>
            <w:r w:rsidRPr="00425F48">
              <w:rPr>
                <w:sz w:val="16"/>
                <w:szCs w:val="16"/>
              </w:rPr>
              <w:t>0.674989</w:t>
            </w:r>
          </w:p>
        </w:tc>
        <w:tc>
          <w:tcPr>
            <w:tcW w:w="822" w:type="dxa"/>
            <w:tcBorders>
              <w:top w:val="nil"/>
              <w:left w:val="nil"/>
              <w:bottom w:val="nil"/>
              <w:right w:val="nil"/>
            </w:tcBorders>
            <w:shd w:val="clear" w:color="auto" w:fill="auto"/>
            <w:noWrap/>
            <w:vAlign w:val="bottom"/>
          </w:tcPr>
          <w:p w14:paraId="53FAEC49" w14:textId="77777777" w:rsidR="00077066" w:rsidRPr="00425F48" w:rsidRDefault="00077066" w:rsidP="00077066">
            <w:pPr>
              <w:pStyle w:val="TableText"/>
            </w:pPr>
            <w:r w:rsidRPr="00425F48">
              <w:rPr>
                <w:sz w:val="16"/>
                <w:szCs w:val="16"/>
              </w:rPr>
              <w:t>0.686975</w:t>
            </w:r>
          </w:p>
        </w:tc>
        <w:tc>
          <w:tcPr>
            <w:tcW w:w="826" w:type="dxa"/>
            <w:tcBorders>
              <w:top w:val="nil"/>
              <w:left w:val="nil"/>
              <w:bottom w:val="nil"/>
              <w:right w:val="nil"/>
            </w:tcBorders>
            <w:shd w:val="clear" w:color="auto" w:fill="auto"/>
            <w:noWrap/>
            <w:vAlign w:val="bottom"/>
          </w:tcPr>
          <w:p w14:paraId="5C478E7D" w14:textId="77777777" w:rsidR="00077066" w:rsidRPr="00425F48" w:rsidRDefault="00077066" w:rsidP="00077066">
            <w:pPr>
              <w:pStyle w:val="TableText"/>
            </w:pPr>
            <w:r w:rsidRPr="00425F48">
              <w:rPr>
                <w:sz w:val="16"/>
                <w:szCs w:val="16"/>
              </w:rPr>
              <w:t>0.697817</w:t>
            </w:r>
          </w:p>
        </w:tc>
        <w:tc>
          <w:tcPr>
            <w:tcW w:w="816" w:type="dxa"/>
            <w:tcBorders>
              <w:top w:val="nil"/>
              <w:left w:val="nil"/>
              <w:bottom w:val="nil"/>
              <w:right w:val="nil"/>
            </w:tcBorders>
            <w:shd w:val="clear" w:color="auto" w:fill="auto"/>
            <w:noWrap/>
            <w:vAlign w:val="bottom"/>
          </w:tcPr>
          <w:p w14:paraId="40322B06" w14:textId="77777777" w:rsidR="00077066" w:rsidRPr="00425F48" w:rsidRDefault="00077066" w:rsidP="00077066">
            <w:pPr>
              <w:pStyle w:val="TableText"/>
            </w:pPr>
            <w:r w:rsidRPr="00425F48">
              <w:rPr>
                <w:sz w:val="16"/>
                <w:szCs w:val="16"/>
              </w:rPr>
              <w:t>0.707506</w:t>
            </w:r>
          </w:p>
        </w:tc>
        <w:tc>
          <w:tcPr>
            <w:tcW w:w="816" w:type="dxa"/>
            <w:tcBorders>
              <w:top w:val="nil"/>
              <w:left w:val="nil"/>
              <w:bottom w:val="nil"/>
              <w:right w:val="nil"/>
            </w:tcBorders>
            <w:shd w:val="clear" w:color="auto" w:fill="auto"/>
            <w:noWrap/>
            <w:vAlign w:val="bottom"/>
          </w:tcPr>
          <w:p w14:paraId="5FA9684F" w14:textId="77777777" w:rsidR="00077066" w:rsidRPr="00425F48" w:rsidRDefault="00077066" w:rsidP="00077066">
            <w:pPr>
              <w:pStyle w:val="TableText"/>
            </w:pPr>
            <w:r w:rsidRPr="00425F48">
              <w:rPr>
                <w:sz w:val="16"/>
                <w:szCs w:val="16"/>
              </w:rPr>
              <w:t>0.716380</w:t>
            </w:r>
          </w:p>
        </w:tc>
        <w:tc>
          <w:tcPr>
            <w:tcW w:w="817" w:type="dxa"/>
            <w:tcBorders>
              <w:top w:val="nil"/>
              <w:left w:val="nil"/>
              <w:bottom w:val="nil"/>
              <w:right w:val="nil"/>
            </w:tcBorders>
            <w:shd w:val="clear" w:color="auto" w:fill="auto"/>
            <w:noWrap/>
            <w:vAlign w:val="bottom"/>
          </w:tcPr>
          <w:p w14:paraId="01138475" w14:textId="77777777" w:rsidR="00077066" w:rsidRPr="00425F48" w:rsidRDefault="00077066" w:rsidP="00077066">
            <w:pPr>
              <w:pStyle w:val="TableText"/>
            </w:pPr>
            <w:r w:rsidRPr="00425F48">
              <w:rPr>
                <w:sz w:val="16"/>
                <w:szCs w:val="16"/>
              </w:rPr>
              <w:t>0.724475</w:t>
            </w:r>
          </w:p>
        </w:tc>
        <w:tc>
          <w:tcPr>
            <w:tcW w:w="826" w:type="dxa"/>
            <w:tcBorders>
              <w:top w:val="nil"/>
              <w:left w:val="nil"/>
              <w:bottom w:val="nil"/>
              <w:right w:val="nil"/>
            </w:tcBorders>
            <w:shd w:val="clear" w:color="auto" w:fill="auto"/>
            <w:noWrap/>
            <w:vAlign w:val="bottom"/>
          </w:tcPr>
          <w:p w14:paraId="64CD233D" w14:textId="77777777" w:rsidR="00077066" w:rsidRPr="00425F48" w:rsidRDefault="00077066" w:rsidP="00077066">
            <w:pPr>
              <w:pStyle w:val="TableText"/>
            </w:pPr>
            <w:r w:rsidRPr="00425F48">
              <w:rPr>
                <w:sz w:val="16"/>
                <w:szCs w:val="16"/>
              </w:rPr>
              <w:t>0.731764</w:t>
            </w:r>
          </w:p>
        </w:tc>
        <w:tc>
          <w:tcPr>
            <w:tcW w:w="816" w:type="dxa"/>
            <w:tcBorders>
              <w:top w:val="nil"/>
              <w:left w:val="nil"/>
              <w:bottom w:val="nil"/>
              <w:right w:val="nil"/>
            </w:tcBorders>
            <w:shd w:val="clear" w:color="auto" w:fill="auto"/>
            <w:noWrap/>
            <w:vAlign w:val="bottom"/>
          </w:tcPr>
          <w:p w14:paraId="2CCDD7D8" w14:textId="77777777" w:rsidR="00077066" w:rsidRPr="00425F48" w:rsidRDefault="00077066" w:rsidP="00077066">
            <w:pPr>
              <w:pStyle w:val="TableText"/>
            </w:pPr>
            <w:r w:rsidRPr="00425F48">
              <w:rPr>
                <w:sz w:val="16"/>
                <w:szCs w:val="16"/>
              </w:rPr>
              <w:t>0.738094</w:t>
            </w:r>
          </w:p>
        </w:tc>
        <w:tc>
          <w:tcPr>
            <w:tcW w:w="816" w:type="dxa"/>
            <w:tcBorders>
              <w:top w:val="nil"/>
              <w:left w:val="nil"/>
              <w:bottom w:val="nil"/>
              <w:right w:val="nil"/>
            </w:tcBorders>
            <w:shd w:val="clear" w:color="auto" w:fill="auto"/>
            <w:noWrap/>
            <w:vAlign w:val="bottom"/>
          </w:tcPr>
          <w:p w14:paraId="6FDE41FF" w14:textId="77777777" w:rsidR="00077066" w:rsidRPr="00425F48" w:rsidRDefault="00077066" w:rsidP="00077066">
            <w:pPr>
              <w:pStyle w:val="TableText"/>
            </w:pPr>
            <w:r w:rsidRPr="00425F48">
              <w:rPr>
                <w:sz w:val="16"/>
                <w:szCs w:val="16"/>
              </w:rPr>
              <w:t>0.744084</w:t>
            </w:r>
          </w:p>
        </w:tc>
        <w:tc>
          <w:tcPr>
            <w:tcW w:w="816" w:type="dxa"/>
            <w:tcBorders>
              <w:top w:val="nil"/>
              <w:left w:val="nil"/>
              <w:bottom w:val="nil"/>
              <w:right w:val="nil"/>
            </w:tcBorders>
            <w:shd w:val="clear" w:color="auto" w:fill="auto"/>
            <w:noWrap/>
            <w:vAlign w:val="bottom"/>
          </w:tcPr>
          <w:p w14:paraId="3C96CD3F" w14:textId="77777777" w:rsidR="00077066" w:rsidRPr="00425F48" w:rsidRDefault="00077066" w:rsidP="00077066">
            <w:pPr>
              <w:pStyle w:val="TableText"/>
            </w:pPr>
            <w:r w:rsidRPr="00425F48">
              <w:rPr>
                <w:sz w:val="16"/>
                <w:szCs w:val="16"/>
              </w:rPr>
              <w:t>0.749850</w:t>
            </w:r>
          </w:p>
        </w:tc>
        <w:tc>
          <w:tcPr>
            <w:tcW w:w="816" w:type="dxa"/>
            <w:tcBorders>
              <w:top w:val="nil"/>
              <w:left w:val="nil"/>
              <w:bottom w:val="nil"/>
              <w:right w:val="nil"/>
            </w:tcBorders>
            <w:shd w:val="clear" w:color="auto" w:fill="auto"/>
            <w:noWrap/>
            <w:vAlign w:val="bottom"/>
          </w:tcPr>
          <w:p w14:paraId="004CBC3D" w14:textId="77777777" w:rsidR="00077066" w:rsidRPr="00425F48" w:rsidRDefault="00077066" w:rsidP="00077066">
            <w:pPr>
              <w:pStyle w:val="TableText"/>
            </w:pPr>
            <w:r w:rsidRPr="00425F48">
              <w:rPr>
                <w:sz w:val="16"/>
                <w:szCs w:val="16"/>
              </w:rPr>
              <w:t>0.755396</w:t>
            </w:r>
          </w:p>
        </w:tc>
        <w:tc>
          <w:tcPr>
            <w:tcW w:w="816" w:type="dxa"/>
            <w:tcBorders>
              <w:top w:val="nil"/>
              <w:left w:val="nil"/>
              <w:bottom w:val="nil"/>
              <w:right w:val="nil"/>
            </w:tcBorders>
            <w:shd w:val="clear" w:color="auto" w:fill="auto"/>
            <w:noWrap/>
            <w:vAlign w:val="bottom"/>
          </w:tcPr>
          <w:p w14:paraId="1ADE152D" w14:textId="77777777" w:rsidR="00077066" w:rsidRPr="00425F48" w:rsidRDefault="00077066" w:rsidP="00077066">
            <w:pPr>
              <w:pStyle w:val="TableText"/>
            </w:pPr>
            <w:r w:rsidRPr="00425F48">
              <w:rPr>
                <w:sz w:val="16"/>
                <w:szCs w:val="16"/>
              </w:rPr>
              <w:t>0.760727</w:t>
            </w:r>
          </w:p>
        </w:tc>
        <w:tc>
          <w:tcPr>
            <w:tcW w:w="816" w:type="dxa"/>
            <w:tcBorders>
              <w:top w:val="nil"/>
              <w:left w:val="nil"/>
              <w:bottom w:val="nil"/>
              <w:right w:val="nil"/>
            </w:tcBorders>
            <w:shd w:val="clear" w:color="auto" w:fill="auto"/>
            <w:noWrap/>
            <w:vAlign w:val="bottom"/>
          </w:tcPr>
          <w:p w14:paraId="54DF2ED9" w14:textId="77777777" w:rsidR="00077066" w:rsidRPr="00425F48" w:rsidRDefault="00077066" w:rsidP="00077066">
            <w:pPr>
              <w:pStyle w:val="TableText"/>
            </w:pPr>
            <w:r w:rsidRPr="00425F48">
              <w:rPr>
                <w:sz w:val="16"/>
                <w:szCs w:val="16"/>
              </w:rPr>
              <w:t>0.765848</w:t>
            </w:r>
          </w:p>
        </w:tc>
        <w:tc>
          <w:tcPr>
            <w:tcW w:w="787" w:type="dxa"/>
            <w:tcBorders>
              <w:top w:val="nil"/>
              <w:left w:val="nil"/>
              <w:bottom w:val="nil"/>
              <w:right w:val="nil"/>
            </w:tcBorders>
            <w:shd w:val="clear" w:color="auto" w:fill="auto"/>
            <w:noWrap/>
            <w:vAlign w:val="bottom"/>
          </w:tcPr>
          <w:p w14:paraId="11151859" w14:textId="77777777" w:rsidR="00077066" w:rsidRPr="00425F48" w:rsidRDefault="00077066" w:rsidP="00077066">
            <w:pPr>
              <w:pStyle w:val="TableText"/>
            </w:pPr>
            <w:r w:rsidRPr="00425F48">
              <w:rPr>
                <w:sz w:val="16"/>
                <w:szCs w:val="16"/>
              </w:rPr>
              <w:t>0.770765</w:t>
            </w:r>
          </w:p>
        </w:tc>
      </w:tr>
      <w:tr w:rsidR="0024488B" w:rsidRPr="00425F48" w14:paraId="0F207AB4" w14:textId="77777777">
        <w:trPr>
          <w:trHeight w:val="165"/>
        </w:trPr>
        <w:tc>
          <w:tcPr>
            <w:tcW w:w="648" w:type="dxa"/>
            <w:tcBorders>
              <w:top w:val="nil"/>
              <w:left w:val="nil"/>
              <w:bottom w:val="nil"/>
              <w:right w:val="nil"/>
            </w:tcBorders>
            <w:shd w:val="clear" w:color="auto" w:fill="auto"/>
            <w:noWrap/>
            <w:vAlign w:val="bottom"/>
          </w:tcPr>
          <w:p w14:paraId="33730890" w14:textId="77777777" w:rsidR="00077066" w:rsidRPr="00425F48" w:rsidRDefault="00077066" w:rsidP="00077066">
            <w:pPr>
              <w:pStyle w:val="TableText"/>
            </w:pPr>
            <w:r w:rsidRPr="00425F48">
              <w:rPr>
                <w:sz w:val="16"/>
                <w:szCs w:val="16"/>
              </w:rPr>
              <w:t>39</w:t>
            </w:r>
          </w:p>
        </w:tc>
        <w:tc>
          <w:tcPr>
            <w:tcW w:w="816" w:type="dxa"/>
            <w:tcBorders>
              <w:top w:val="nil"/>
              <w:left w:val="nil"/>
              <w:bottom w:val="nil"/>
              <w:right w:val="nil"/>
            </w:tcBorders>
            <w:shd w:val="clear" w:color="auto" w:fill="auto"/>
            <w:noWrap/>
            <w:vAlign w:val="bottom"/>
          </w:tcPr>
          <w:p w14:paraId="5F1C5D0B" w14:textId="77777777" w:rsidR="00077066" w:rsidRPr="00425F48" w:rsidRDefault="00077066" w:rsidP="00077066">
            <w:pPr>
              <w:pStyle w:val="TableText"/>
            </w:pPr>
            <w:r w:rsidRPr="00425F48">
              <w:rPr>
                <w:sz w:val="16"/>
                <w:szCs w:val="16"/>
              </w:rPr>
              <w:t>0.657711</w:t>
            </w:r>
          </w:p>
        </w:tc>
        <w:tc>
          <w:tcPr>
            <w:tcW w:w="870" w:type="dxa"/>
            <w:tcBorders>
              <w:top w:val="nil"/>
              <w:left w:val="nil"/>
              <w:bottom w:val="nil"/>
              <w:right w:val="nil"/>
            </w:tcBorders>
            <w:shd w:val="clear" w:color="auto" w:fill="auto"/>
            <w:noWrap/>
            <w:vAlign w:val="bottom"/>
          </w:tcPr>
          <w:p w14:paraId="5E2A5BF1" w14:textId="77777777" w:rsidR="00077066" w:rsidRPr="00425F48" w:rsidRDefault="00077066" w:rsidP="00077066">
            <w:pPr>
              <w:pStyle w:val="TableText"/>
            </w:pPr>
            <w:r w:rsidRPr="00425F48">
              <w:rPr>
                <w:sz w:val="16"/>
                <w:szCs w:val="16"/>
              </w:rPr>
              <w:t>0.671683</w:t>
            </w:r>
          </w:p>
        </w:tc>
        <w:tc>
          <w:tcPr>
            <w:tcW w:w="816" w:type="dxa"/>
            <w:tcBorders>
              <w:top w:val="nil"/>
              <w:left w:val="nil"/>
              <w:bottom w:val="nil"/>
              <w:right w:val="nil"/>
            </w:tcBorders>
            <w:shd w:val="clear" w:color="auto" w:fill="auto"/>
            <w:noWrap/>
            <w:vAlign w:val="bottom"/>
          </w:tcPr>
          <w:p w14:paraId="1A160A70" w14:textId="77777777" w:rsidR="00077066" w:rsidRPr="00425F48" w:rsidRDefault="00077066" w:rsidP="00077066">
            <w:pPr>
              <w:pStyle w:val="TableText"/>
            </w:pPr>
            <w:r w:rsidRPr="00425F48">
              <w:rPr>
                <w:sz w:val="16"/>
                <w:szCs w:val="16"/>
              </w:rPr>
              <w:t>0.685155</w:t>
            </w:r>
          </w:p>
        </w:tc>
        <w:tc>
          <w:tcPr>
            <w:tcW w:w="816" w:type="dxa"/>
            <w:tcBorders>
              <w:top w:val="nil"/>
              <w:left w:val="nil"/>
              <w:bottom w:val="nil"/>
              <w:right w:val="nil"/>
            </w:tcBorders>
            <w:shd w:val="clear" w:color="auto" w:fill="auto"/>
            <w:noWrap/>
            <w:vAlign w:val="bottom"/>
          </w:tcPr>
          <w:p w14:paraId="5A9B3504" w14:textId="77777777" w:rsidR="00077066" w:rsidRPr="00425F48" w:rsidRDefault="00077066" w:rsidP="00077066">
            <w:pPr>
              <w:pStyle w:val="TableText"/>
            </w:pPr>
            <w:r w:rsidRPr="00425F48">
              <w:rPr>
                <w:sz w:val="16"/>
                <w:szCs w:val="16"/>
              </w:rPr>
              <w:t>0.697722</w:t>
            </w:r>
          </w:p>
        </w:tc>
        <w:tc>
          <w:tcPr>
            <w:tcW w:w="822" w:type="dxa"/>
            <w:tcBorders>
              <w:top w:val="nil"/>
              <w:left w:val="nil"/>
              <w:bottom w:val="nil"/>
              <w:right w:val="nil"/>
            </w:tcBorders>
            <w:shd w:val="clear" w:color="auto" w:fill="auto"/>
            <w:noWrap/>
            <w:vAlign w:val="bottom"/>
          </w:tcPr>
          <w:p w14:paraId="0F4DBB7D" w14:textId="77777777" w:rsidR="00077066" w:rsidRPr="00425F48" w:rsidRDefault="00077066" w:rsidP="00077066">
            <w:pPr>
              <w:pStyle w:val="TableText"/>
            </w:pPr>
            <w:r w:rsidRPr="00425F48">
              <w:rPr>
                <w:sz w:val="16"/>
                <w:szCs w:val="16"/>
              </w:rPr>
              <w:t>0.709348</w:t>
            </w:r>
          </w:p>
        </w:tc>
        <w:tc>
          <w:tcPr>
            <w:tcW w:w="826" w:type="dxa"/>
            <w:tcBorders>
              <w:top w:val="nil"/>
              <w:left w:val="nil"/>
              <w:bottom w:val="nil"/>
              <w:right w:val="nil"/>
            </w:tcBorders>
            <w:shd w:val="clear" w:color="auto" w:fill="auto"/>
            <w:noWrap/>
            <w:vAlign w:val="bottom"/>
          </w:tcPr>
          <w:p w14:paraId="341E6681" w14:textId="77777777" w:rsidR="00077066" w:rsidRPr="00425F48" w:rsidRDefault="00077066" w:rsidP="00077066">
            <w:pPr>
              <w:pStyle w:val="TableText"/>
            </w:pPr>
            <w:r w:rsidRPr="00425F48">
              <w:rPr>
                <w:sz w:val="16"/>
                <w:szCs w:val="16"/>
              </w:rPr>
              <w:t>0.719898</w:t>
            </w:r>
          </w:p>
        </w:tc>
        <w:tc>
          <w:tcPr>
            <w:tcW w:w="816" w:type="dxa"/>
            <w:tcBorders>
              <w:top w:val="nil"/>
              <w:left w:val="nil"/>
              <w:bottom w:val="nil"/>
              <w:right w:val="nil"/>
            </w:tcBorders>
            <w:shd w:val="clear" w:color="auto" w:fill="auto"/>
            <w:noWrap/>
            <w:vAlign w:val="bottom"/>
          </w:tcPr>
          <w:p w14:paraId="0D4F3045" w14:textId="77777777" w:rsidR="00077066" w:rsidRPr="00425F48" w:rsidRDefault="00077066" w:rsidP="00077066">
            <w:pPr>
              <w:pStyle w:val="TableText"/>
            </w:pPr>
            <w:r w:rsidRPr="00425F48">
              <w:rPr>
                <w:sz w:val="16"/>
                <w:szCs w:val="16"/>
              </w:rPr>
              <w:t>0.729303</w:t>
            </w:r>
          </w:p>
        </w:tc>
        <w:tc>
          <w:tcPr>
            <w:tcW w:w="816" w:type="dxa"/>
            <w:tcBorders>
              <w:top w:val="nil"/>
              <w:left w:val="nil"/>
              <w:bottom w:val="nil"/>
              <w:right w:val="nil"/>
            </w:tcBorders>
            <w:shd w:val="clear" w:color="auto" w:fill="auto"/>
            <w:noWrap/>
            <w:vAlign w:val="bottom"/>
          </w:tcPr>
          <w:p w14:paraId="31FB6C88" w14:textId="77777777" w:rsidR="00077066" w:rsidRPr="00425F48" w:rsidRDefault="00077066" w:rsidP="00077066">
            <w:pPr>
              <w:pStyle w:val="TableText"/>
            </w:pPr>
            <w:r w:rsidRPr="00425F48">
              <w:rPr>
                <w:sz w:val="16"/>
                <w:szCs w:val="16"/>
              </w:rPr>
              <w:t>0.737569</w:t>
            </w:r>
          </w:p>
        </w:tc>
        <w:tc>
          <w:tcPr>
            <w:tcW w:w="817" w:type="dxa"/>
            <w:tcBorders>
              <w:top w:val="nil"/>
              <w:left w:val="nil"/>
              <w:bottom w:val="nil"/>
              <w:right w:val="nil"/>
            </w:tcBorders>
            <w:shd w:val="clear" w:color="auto" w:fill="auto"/>
            <w:noWrap/>
            <w:vAlign w:val="bottom"/>
          </w:tcPr>
          <w:p w14:paraId="157F705B" w14:textId="77777777" w:rsidR="00077066" w:rsidRPr="00425F48" w:rsidRDefault="00077066" w:rsidP="00077066">
            <w:pPr>
              <w:pStyle w:val="TableText"/>
            </w:pPr>
            <w:r w:rsidRPr="00425F48">
              <w:rPr>
                <w:sz w:val="16"/>
                <w:szCs w:val="16"/>
              </w:rPr>
              <w:t>0.745061</w:t>
            </w:r>
          </w:p>
        </w:tc>
        <w:tc>
          <w:tcPr>
            <w:tcW w:w="826" w:type="dxa"/>
            <w:tcBorders>
              <w:top w:val="nil"/>
              <w:left w:val="nil"/>
              <w:bottom w:val="nil"/>
              <w:right w:val="nil"/>
            </w:tcBorders>
            <w:shd w:val="clear" w:color="auto" w:fill="auto"/>
            <w:noWrap/>
            <w:vAlign w:val="bottom"/>
          </w:tcPr>
          <w:p w14:paraId="55060975" w14:textId="77777777" w:rsidR="00077066" w:rsidRPr="00425F48" w:rsidRDefault="00077066" w:rsidP="00077066">
            <w:pPr>
              <w:pStyle w:val="TableText"/>
            </w:pPr>
            <w:r w:rsidRPr="00425F48">
              <w:rPr>
                <w:sz w:val="16"/>
                <w:szCs w:val="16"/>
              </w:rPr>
              <w:t>0.751827</w:t>
            </w:r>
          </w:p>
        </w:tc>
        <w:tc>
          <w:tcPr>
            <w:tcW w:w="816" w:type="dxa"/>
            <w:tcBorders>
              <w:top w:val="nil"/>
              <w:left w:val="nil"/>
              <w:bottom w:val="nil"/>
              <w:right w:val="nil"/>
            </w:tcBorders>
            <w:shd w:val="clear" w:color="auto" w:fill="auto"/>
            <w:noWrap/>
            <w:vAlign w:val="bottom"/>
          </w:tcPr>
          <w:p w14:paraId="63A5A265" w14:textId="77777777" w:rsidR="00077066" w:rsidRPr="00425F48" w:rsidRDefault="00077066" w:rsidP="00077066">
            <w:pPr>
              <w:pStyle w:val="TableText"/>
            </w:pPr>
            <w:r w:rsidRPr="00425F48">
              <w:rPr>
                <w:sz w:val="16"/>
                <w:szCs w:val="16"/>
              </w:rPr>
              <w:t>0.757838</w:t>
            </w:r>
          </w:p>
        </w:tc>
        <w:tc>
          <w:tcPr>
            <w:tcW w:w="816" w:type="dxa"/>
            <w:tcBorders>
              <w:top w:val="nil"/>
              <w:left w:val="nil"/>
              <w:bottom w:val="nil"/>
              <w:right w:val="nil"/>
            </w:tcBorders>
            <w:shd w:val="clear" w:color="auto" w:fill="auto"/>
            <w:noWrap/>
            <w:vAlign w:val="bottom"/>
          </w:tcPr>
          <w:p w14:paraId="6453F52D" w14:textId="77777777" w:rsidR="00077066" w:rsidRPr="00425F48" w:rsidRDefault="00077066" w:rsidP="00077066">
            <w:pPr>
              <w:pStyle w:val="TableText"/>
            </w:pPr>
            <w:r w:rsidRPr="00425F48">
              <w:rPr>
                <w:sz w:val="16"/>
                <w:szCs w:val="16"/>
              </w:rPr>
              <w:t>0.763421</w:t>
            </w:r>
          </w:p>
        </w:tc>
        <w:tc>
          <w:tcPr>
            <w:tcW w:w="816" w:type="dxa"/>
            <w:tcBorders>
              <w:top w:val="nil"/>
              <w:left w:val="nil"/>
              <w:bottom w:val="nil"/>
              <w:right w:val="nil"/>
            </w:tcBorders>
            <w:shd w:val="clear" w:color="auto" w:fill="auto"/>
            <w:noWrap/>
            <w:vAlign w:val="bottom"/>
          </w:tcPr>
          <w:p w14:paraId="03F19C30" w14:textId="77777777" w:rsidR="00077066" w:rsidRPr="00425F48" w:rsidRDefault="00077066" w:rsidP="00077066">
            <w:pPr>
              <w:pStyle w:val="TableText"/>
            </w:pPr>
            <w:r w:rsidRPr="00425F48">
              <w:rPr>
                <w:sz w:val="16"/>
                <w:szCs w:val="16"/>
              </w:rPr>
              <w:t>0.768790</w:t>
            </w:r>
          </w:p>
        </w:tc>
        <w:tc>
          <w:tcPr>
            <w:tcW w:w="816" w:type="dxa"/>
            <w:tcBorders>
              <w:top w:val="nil"/>
              <w:left w:val="nil"/>
              <w:bottom w:val="nil"/>
              <w:right w:val="nil"/>
            </w:tcBorders>
            <w:shd w:val="clear" w:color="auto" w:fill="auto"/>
            <w:noWrap/>
            <w:vAlign w:val="bottom"/>
          </w:tcPr>
          <w:p w14:paraId="670192EF" w14:textId="77777777" w:rsidR="00077066" w:rsidRPr="00425F48" w:rsidRDefault="00077066" w:rsidP="00077066">
            <w:pPr>
              <w:pStyle w:val="TableText"/>
            </w:pPr>
            <w:r w:rsidRPr="00425F48">
              <w:rPr>
                <w:sz w:val="16"/>
                <w:szCs w:val="16"/>
              </w:rPr>
              <w:t>0.773950</w:t>
            </w:r>
          </w:p>
        </w:tc>
        <w:tc>
          <w:tcPr>
            <w:tcW w:w="816" w:type="dxa"/>
            <w:tcBorders>
              <w:top w:val="nil"/>
              <w:left w:val="nil"/>
              <w:bottom w:val="nil"/>
              <w:right w:val="nil"/>
            </w:tcBorders>
            <w:shd w:val="clear" w:color="auto" w:fill="auto"/>
            <w:noWrap/>
            <w:vAlign w:val="bottom"/>
          </w:tcPr>
          <w:p w14:paraId="426ECF30" w14:textId="77777777" w:rsidR="00077066" w:rsidRPr="00425F48" w:rsidRDefault="00077066" w:rsidP="00077066">
            <w:pPr>
              <w:pStyle w:val="TableText"/>
            </w:pPr>
            <w:r w:rsidRPr="00425F48">
              <w:rPr>
                <w:sz w:val="16"/>
                <w:szCs w:val="16"/>
              </w:rPr>
              <w:t>0.778906</w:t>
            </w:r>
          </w:p>
        </w:tc>
        <w:tc>
          <w:tcPr>
            <w:tcW w:w="816" w:type="dxa"/>
            <w:tcBorders>
              <w:top w:val="nil"/>
              <w:left w:val="nil"/>
              <w:bottom w:val="nil"/>
              <w:right w:val="nil"/>
            </w:tcBorders>
            <w:shd w:val="clear" w:color="auto" w:fill="auto"/>
            <w:noWrap/>
            <w:vAlign w:val="bottom"/>
          </w:tcPr>
          <w:p w14:paraId="300F41A6" w14:textId="77777777" w:rsidR="00077066" w:rsidRPr="00425F48" w:rsidRDefault="00077066" w:rsidP="00077066">
            <w:pPr>
              <w:pStyle w:val="TableText"/>
            </w:pPr>
            <w:r w:rsidRPr="00425F48">
              <w:rPr>
                <w:sz w:val="16"/>
                <w:szCs w:val="16"/>
              </w:rPr>
              <w:t>0.783663</w:t>
            </w:r>
          </w:p>
        </w:tc>
        <w:tc>
          <w:tcPr>
            <w:tcW w:w="787" w:type="dxa"/>
            <w:tcBorders>
              <w:top w:val="nil"/>
              <w:left w:val="nil"/>
              <w:bottom w:val="nil"/>
              <w:right w:val="nil"/>
            </w:tcBorders>
            <w:shd w:val="clear" w:color="auto" w:fill="auto"/>
            <w:noWrap/>
            <w:vAlign w:val="bottom"/>
          </w:tcPr>
          <w:p w14:paraId="545655A5" w14:textId="77777777" w:rsidR="00077066" w:rsidRPr="00425F48" w:rsidRDefault="00077066" w:rsidP="00077066">
            <w:pPr>
              <w:pStyle w:val="TableText"/>
            </w:pPr>
            <w:r w:rsidRPr="00425F48">
              <w:rPr>
                <w:sz w:val="16"/>
                <w:szCs w:val="16"/>
              </w:rPr>
              <w:t>0.788228</w:t>
            </w:r>
          </w:p>
        </w:tc>
      </w:tr>
      <w:tr w:rsidR="0024488B" w:rsidRPr="00425F48" w14:paraId="02947364" w14:textId="77777777">
        <w:trPr>
          <w:trHeight w:val="165"/>
        </w:trPr>
        <w:tc>
          <w:tcPr>
            <w:tcW w:w="648" w:type="dxa"/>
            <w:tcBorders>
              <w:top w:val="nil"/>
              <w:left w:val="nil"/>
              <w:bottom w:val="nil"/>
              <w:right w:val="nil"/>
            </w:tcBorders>
            <w:shd w:val="clear" w:color="auto" w:fill="auto"/>
            <w:noWrap/>
            <w:vAlign w:val="bottom"/>
          </w:tcPr>
          <w:p w14:paraId="6C10041C" w14:textId="77777777" w:rsidR="00077066" w:rsidRPr="00425F48" w:rsidRDefault="00077066" w:rsidP="00077066">
            <w:pPr>
              <w:pStyle w:val="TableText"/>
            </w:pPr>
            <w:r w:rsidRPr="00425F48">
              <w:rPr>
                <w:sz w:val="16"/>
                <w:szCs w:val="16"/>
              </w:rPr>
              <w:t>40</w:t>
            </w:r>
          </w:p>
        </w:tc>
        <w:tc>
          <w:tcPr>
            <w:tcW w:w="816" w:type="dxa"/>
            <w:tcBorders>
              <w:top w:val="nil"/>
              <w:left w:val="nil"/>
              <w:bottom w:val="nil"/>
              <w:right w:val="nil"/>
            </w:tcBorders>
            <w:shd w:val="clear" w:color="auto" w:fill="auto"/>
            <w:noWrap/>
            <w:vAlign w:val="bottom"/>
          </w:tcPr>
          <w:p w14:paraId="3D7A9345" w14:textId="77777777" w:rsidR="00077066" w:rsidRPr="00425F48" w:rsidRDefault="00077066" w:rsidP="00077066">
            <w:pPr>
              <w:pStyle w:val="TableText"/>
            </w:pPr>
            <w:r w:rsidRPr="00425F48">
              <w:rPr>
                <w:sz w:val="16"/>
                <w:szCs w:val="16"/>
              </w:rPr>
              <w:t>0.682075</w:t>
            </w:r>
          </w:p>
        </w:tc>
        <w:tc>
          <w:tcPr>
            <w:tcW w:w="870" w:type="dxa"/>
            <w:tcBorders>
              <w:top w:val="nil"/>
              <w:left w:val="nil"/>
              <w:bottom w:val="nil"/>
              <w:right w:val="nil"/>
            </w:tcBorders>
            <w:shd w:val="clear" w:color="auto" w:fill="auto"/>
            <w:noWrap/>
            <w:vAlign w:val="bottom"/>
          </w:tcPr>
          <w:p w14:paraId="22708387" w14:textId="77777777" w:rsidR="00077066" w:rsidRPr="00425F48" w:rsidRDefault="00077066" w:rsidP="00077066">
            <w:pPr>
              <w:pStyle w:val="TableText"/>
            </w:pPr>
            <w:r w:rsidRPr="00425F48">
              <w:rPr>
                <w:sz w:val="16"/>
                <w:szCs w:val="16"/>
              </w:rPr>
              <w:t>0.695201</w:t>
            </w:r>
          </w:p>
        </w:tc>
        <w:tc>
          <w:tcPr>
            <w:tcW w:w="816" w:type="dxa"/>
            <w:tcBorders>
              <w:top w:val="nil"/>
              <w:left w:val="nil"/>
              <w:bottom w:val="nil"/>
              <w:right w:val="nil"/>
            </w:tcBorders>
            <w:shd w:val="clear" w:color="auto" w:fill="auto"/>
            <w:noWrap/>
            <w:vAlign w:val="bottom"/>
          </w:tcPr>
          <w:p w14:paraId="51729421" w14:textId="77777777" w:rsidR="00077066" w:rsidRPr="00425F48" w:rsidRDefault="00077066" w:rsidP="00077066">
            <w:pPr>
              <w:pStyle w:val="TableText"/>
            </w:pPr>
            <w:r w:rsidRPr="00425F48">
              <w:rPr>
                <w:sz w:val="16"/>
                <w:szCs w:val="16"/>
              </w:rPr>
              <w:t>0.707757</w:t>
            </w:r>
          </w:p>
        </w:tc>
        <w:tc>
          <w:tcPr>
            <w:tcW w:w="816" w:type="dxa"/>
            <w:tcBorders>
              <w:top w:val="nil"/>
              <w:left w:val="nil"/>
              <w:bottom w:val="nil"/>
              <w:right w:val="nil"/>
            </w:tcBorders>
            <w:shd w:val="clear" w:color="auto" w:fill="auto"/>
            <w:noWrap/>
            <w:vAlign w:val="bottom"/>
          </w:tcPr>
          <w:p w14:paraId="33A997C5" w14:textId="77777777" w:rsidR="00077066" w:rsidRPr="00425F48" w:rsidRDefault="00077066" w:rsidP="00077066">
            <w:pPr>
              <w:pStyle w:val="TableText"/>
            </w:pPr>
            <w:r w:rsidRPr="00425F48">
              <w:rPr>
                <w:sz w:val="16"/>
                <w:szCs w:val="16"/>
              </w:rPr>
              <w:t>0.719829</w:t>
            </w:r>
          </w:p>
        </w:tc>
        <w:tc>
          <w:tcPr>
            <w:tcW w:w="822" w:type="dxa"/>
            <w:tcBorders>
              <w:top w:val="nil"/>
              <w:left w:val="nil"/>
              <w:bottom w:val="nil"/>
              <w:right w:val="nil"/>
            </w:tcBorders>
            <w:shd w:val="clear" w:color="auto" w:fill="auto"/>
            <w:noWrap/>
            <w:vAlign w:val="bottom"/>
          </w:tcPr>
          <w:p w14:paraId="0C303BFB" w14:textId="77777777" w:rsidR="00077066" w:rsidRPr="00425F48" w:rsidRDefault="00077066" w:rsidP="00077066">
            <w:pPr>
              <w:pStyle w:val="TableText"/>
            </w:pPr>
            <w:r w:rsidRPr="00425F48">
              <w:rPr>
                <w:sz w:val="16"/>
                <w:szCs w:val="16"/>
              </w:rPr>
              <w:t>0.730988</w:t>
            </w:r>
          </w:p>
        </w:tc>
        <w:tc>
          <w:tcPr>
            <w:tcW w:w="826" w:type="dxa"/>
            <w:tcBorders>
              <w:top w:val="nil"/>
              <w:left w:val="nil"/>
              <w:bottom w:val="nil"/>
              <w:right w:val="nil"/>
            </w:tcBorders>
            <w:shd w:val="clear" w:color="auto" w:fill="auto"/>
            <w:noWrap/>
            <w:vAlign w:val="bottom"/>
          </w:tcPr>
          <w:p w14:paraId="3179D6BD" w14:textId="77777777" w:rsidR="00077066" w:rsidRPr="00425F48" w:rsidRDefault="00077066" w:rsidP="00077066">
            <w:pPr>
              <w:pStyle w:val="TableText"/>
            </w:pPr>
            <w:r w:rsidRPr="00425F48">
              <w:rPr>
                <w:sz w:val="16"/>
                <w:szCs w:val="16"/>
              </w:rPr>
              <w:t>0.741211</w:t>
            </w:r>
          </w:p>
        </w:tc>
        <w:tc>
          <w:tcPr>
            <w:tcW w:w="816" w:type="dxa"/>
            <w:tcBorders>
              <w:top w:val="nil"/>
              <w:left w:val="nil"/>
              <w:bottom w:val="nil"/>
              <w:right w:val="nil"/>
            </w:tcBorders>
            <w:shd w:val="clear" w:color="auto" w:fill="auto"/>
            <w:noWrap/>
            <w:vAlign w:val="bottom"/>
          </w:tcPr>
          <w:p w14:paraId="2A2FE03C" w14:textId="77777777" w:rsidR="00077066" w:rsidRPr="00425F48" w:rsidRDefault="00077066" w:rsidP="00077066">
            <w:pPr>
              <w:pStyle w:val="TableText"/>
            </w:pPr>
            <w:r w:rsidRPr="00425F48">
              <w:rPr>
                <w:sz w:val="16"/>
                <w:szCs w:val="16"/>
              </w:rPr>
              <w:t>0.750363</w:t>
            </w:r>
          </w:p>
        </w:tc>
        <w:tc>
          <w:tcPr>
            <w:tcW w:w="816" w:type="dxa"/>
            <w:tcBorders>
              <w:top w:val="nil"/>
              <w:left w:val="nil"/>
              <w:bottom w:val="nil"/>
              <w:right w:val="nil"/>
            </w:tcBorders>
            <w:shd w:val="clear" w:color="auto" w:fill="auto"/>
            <w:noWrap/>
            <w:vAlign w:val="bottom"/>
          </w:tcPr>
          <w:p w14:paraId="09BA33E5" w14:textId="77777777" w:rsidR="00077066" w:rsidRPr="00425F48" w:rsidRDefault="00077066" w:rsidP="00077066">
            <w:pPr>
              <w:pStyle w:val="TableText"/>
            </w:pPr>
            <w:r w:rsidRPr="00425F48">
              <w:rPr>
                <w:sz w:val="16"/>
                <w:szCs w:val="16"/>
              </w:rPr>
              <w:t>0.758384</w:t>
            </w:r>
          </w:p>
        </w:tc>
        <w:tc>
          <w:tcPr>
            <w:tcW w:w="817" w:type="dxa"/>
            <w:tcBorders>
              <w:top w:val="nil"/>
              <w:left w:val="nil"/>
              <w:bottom w:val="nil"/>
              <w:right w:val="nil"/>
            </w:tcBorders>
            <w:shd w:val="clear" w:color="auto" w:fill="auto"/>
            <w:noWrap/>
            <w:vAlign w:val="bottom"/>
          </w:tcPr>
          <w:p w14:paraId="4765805A" w14:textId="77777777" w:rsidR="00077066" w:rsidRPr="00425F48" w:rsidRDefault="00077066" w:rsidP="00077066">
            <w:pPr>
              <w:pStyle w:val="TableText"/>
            </w:pPr>
            <w:r w:rsidRPr="00425F48">
              <w:rPr>
                <w:sz w:val="16"/>
                <w:szCs w:val="16"/>
              </w:rPr>
              <w:t>0.765288</w:t>
            </w:r>
          </w:p>
        </w:tc>
        <w:tc>
          <w:tcPr>
            <w:tcW w:w="826" w:type="dxa"/>
            <w:tcBorders>
              <w:top w:val="nil"/>
              <w:left w:val="nil"/>
              <w:bottom w:val="nil"/>
              <w:right w:val="nil"/>
            </w:tcBorders>
            <w:shd w:val="clear" w:color="auto" w:fill="auto"/>
            <w:noWrap/>
            <w:vAlign w:val="bottom"/>
          </w:tcPr>
          <w:p w14:paraId="1BF9E453" w14:textId="77777777" w:rsidR="00077066" w:rsidRPr="00425F48" w:rsidRDefault="00077066" w:rsidP="00077066">
            <w:pPr>
              <w:pStyle w:val="TableText"/>
            </w:pPr>
            <w:r w:rsidRPr="00425F48">
              <w:rPr>
                <w:sz w:val="16"/>
                <w:szCs w:val="16"/>
              </w:rPr>
              <w:t>0.771473</w:t>
            </w:r>
          </w:p>
        </w:tc>
        <w:tc>
          <w:tcPr>
            <w:tcW w:w="816" w:type="dxa"/>
            <w:tcBorders>
              <w:top w:val="nil"/>
              <w:left w:val="nil"/>
              <w:bottom w:val="nil"/>
              <w:right w:val="nil"/>
            </w:tcBorders>
            <w:shd w:val="clear" w:color="auto" w:fill="auto"/>
            <w:noWrap/>
            <w:vAlign w:val="bottom"/>
          </w:tcPr>
          <w:p w14:paraId="5CB8FFA5" w14:textId="77777777" w:rsidR="00077066" w:rsidRPr="00425F48" w:rsidRDefault="00077066" w:rsidP="00077066">
            <w:pPr>
              <w:pStyle w:val="TableText"/>
            </w:pPr>
            <w:r w:rsidRPr="00425F48">
              <w:rPr>
                <w:sz w:val="16"/>
                <w:szCs w:val="16"/>
              </w:rPr>
              <w:t>0.776988</w:t>
            </w:r>
          </w:p>
        </w:tc>
        <w:tc>
          <w:tcPr>
            <w:tcW w:w="816" w:type="dxa"/>
            <w:tcBorders>
              <w:top w:val="nil"/>
              <w:left w:val="nil"/>
              <w:bottom w:val="nil"/>
              <w:right w:val="nil"/>
            </w:tcBorders>
            <w:shd w:val="clear" w:color="auto" w:fill="auto"/>
            <w:noWrap/>
            <w:vAlign w:val="bottom"/>
          </w:tcPr>
          <w:p w14:paraId="40343F53" w14:textId="77777777" w:rsidR="00077066" w:rsidRPr="00425F48" w:rsidRDefault="00077066" w:rsidP="00077066">
            <w:pPr>
              <w:pStyle w:val="TableText"/>
            </w:pPr>
            <w:r w:rsidRPr="00425F48">
              <w:rPr>
                <w:sz w:val="16"/>
                <w:szCs w:val="16"/>
              </w:rPr>
              <w:t>0.782165</w:t>
            </w:r>
          </w:p>
        </w:tc>
        <w:tc>
          <w:tcPr>
            <w:tcW w:w="816" w:type="dxa"/>
            <w:tcBorders>
              <w:top w:val="nil"/>
              <w:left w:val="nil"/>
              <w:bottom w:val="nil"/>
              <w:right w:val="nil"/>
            </w:tcBorders>
            <w:shd w:val="clear" w:color="auto" w:fill="auto"/>
            <w:noWrap/>
            <w:vAlign w:val="bottom"/>
          </w:tcPr>
          <w:p w14:paraId="2F6E1996" w14:textId="77777777" w:rsidR="00077066" w:rsidRPr="00425F48" w:rsidRDefault="00077066" w:rsidP="00077066">
            <w:pPr>
              <w:pStyle w:val="TableText"/>
            </w:pPr>
            <w:r w:rsidRPr="00425F48">
              <w:rPr>
                <w:sz w:val="16"/>
                <w:szCs w:val="16"/>
              </w:rPr>
              <w:t>0.787139</w:t>
            </w:r>
          </w:p>
        </w:tc>
        <w:tc>
          <w:tcPr>
            <w:tcW w:w="816" w:type="dxa"/>
            <w:tcBorders>
              <w:top w:val="nil"/>
              <w:left w:val="nil"/>
              <w:bottom w:val="nil"/>
              <w:right w:val="nil"/>
            </w:tcBorders>
            <w:shd w:val="clear" w:color="auto" w:fill="auto"/>
            <w:noWrap/>
            <w:vAlign w:val="bottom"/>
          </w:tcPr>
          <w:p w14:paraId="2DD85F71" w14:textId="77777777" w:rsidR="00077066" w:rsidRPr="00425F48" w:rsidRDefault="00077066" w:rsidP="00077066">
            <w:pPr>
              <w:pStyle w:val="TableText"/>
            </w:pPr>
            <w:r w:rsidRPr="00425F48">
              <w:rPr>
                <w:sz w:val="16"/>
                <w:szCs w:val="16"/>
              </w:rPr>
              <w:t>0.791916</w:t>
            </w:r>
          </w:p>
        </w:tc>
        <w:tc>
          <w:tcPr>
            <w:tcW w:w="816" w:type="dxa"/>
            <w:tcBorders>
              <w:top w:val="nil"/>
              <w:left w:val="nil"/>
              <w:bottom w:val="nil"/>
              <w:right w:val="nil"/>
            </w:tcBorders>
            <w:shd w:val="clear" w:color="auto" w:fill="auto"/>
            <w:noWrap/>
            <w:vAlign w:val="bottom"/>
          </w:tcPr>
          <w:p w14:paraId="60D2449F" w14:textId="77777777" w:rsidR="00077066" w:rsidRPr="00425F48" w:rsidRDefault="00077066" w:rsidP="00077066">
            <w:pPr>
              <w:pStyle w:val="TableText"/>
            </w:pPr>
            <w:r w:rsidRPr="00425F48">
              <w:rPr>
                <w:sz w:val="16"/>
                <w:szCs w:val="16"/>
              </w:rPr>
              <w:t>0.796502</w:t>
            </w:r>
          </w:p>
        </w:tc>
        <w:tc>
          <w:tcPr>
            <w:tcW w:w="816" w:type="dxa"/>
            <w:tcBorders>
              <w:top w:val="nil"/>
              <w:left w:val="nil"/>
              <w:bottom w:val="nil"/>
              <w:right w:val="nil"/>
            </w:tcBorders>
            <w:shd w:val="clear" w:color="auto" w:fill="auto"/>
            <w:noWrap/>
            <w:vAlign w:val="bottom"/>
          </w:tcPr>
          <w:p w14:paraId="7D9F680B" w14:textId="77777777" w:rsidR="00077066" w:rsidRPr="00425F48" w:rsidRDefault="00077066" w:rsidP="00077066">
            <w:pPr>
              <w:pStyle w:val="TableText"/>
            </w:pPr>
            <w:r w:rsidRPr="00425F48">
              <w:rPr>
                <w:sz w:val="16"/>
                <w:szCs w:val="16"/>
              </w:rPr>
              <w:t>0.800900</w:t>
            </w:r>
          </w:p>
        </w:tc>
        <w:tc>
          <w:tcPr>
            <w:tcW w:w="787" w:type="dxa"/>
            <w:tcBorders>
              <w:top w:val="nil"/>
              <w:left w:val="nil"/>
              <w:bottom w:val="nil"/>
              <w:right w:val="nil"/>
            </w:tcBorders>
            <w:shd w:val="clear" w:color="auto" w:fill="auto"/>
            <w:noWrap/>
            <w:vAlign w:val="bottom"/>
          </w:tcPr>
          <w:p w14:paraId="6767577E" w14:textId="77777777" w:rsidR="00077066" w:rsidRPr="00425F48" w:rsidRDefault="00077066" w:rsidP="00077066">
            <w:pPr>
              <w:pStyle w:val="TableText"/>
            </w:pPr>
            <w:r w:rsidRPr="00425F48">
              <w:rPr>
                <w:sz w:val="16"/>
                <w:szCs w:val="16"/>
              </w:rPr>
              <w:t>0.805118</w:t>
            </w:r>
          </w:p>
        </w:tc>
      </w:tr>
      <w:tr w:rsidR="0024488B" w:rsidRPr="00425F48" w14:paraId="2FCB8ADE" w14:textId="77777777">
        <w:trPr>
          <w:trHeight w:val="165"/>
        </w:trPr>
        <w:tc>
          <w:tcPr>
            <w:tcW w:w="648" w:type="dxa"/>
            <w:tcBorders>
              <w:top w:val="nil"/>
              <w:left w:val="nil"/>
              <w:bottom w:val="nil"/>
              <w:right w:val="nil"/>
            </w:tcBorders>
            <w:shd w:val="clear" w:color="auto" w:fill="auto"/>
            <w:noWrap/>
            <w:vAlign w:val="bottom"/>
          </w:tcPr>
          <w:p w14:paraId="141B650D" w14:textId="77777777" w:rsidR="00077066" w:rsidRPr="00425F48" w:rsidRDefault="00077066" w:rsidP="00077066">
            <w:pPr>
              <w:pStyle w:val="TableText"/>
            </w:pPr>
            <w:r w:rsidRPr="00425F48">
              <w:rPr>
                <w:sz w:val="16"/>
                <w:szCs w:val="16"/>
              </w:rPr>
              <w:t>41</w:t>
            </w:r>
          </w:p>
        </w:tc>
        <w:tc>
          <w:tcPr>
            <w:tcW w:w="816" w:type="dxa"/>
            <w:tcBorders>
              <w:top w:val="nil"/>
              <w:left w:val="nil"/>
              <w:bottom w:val="nil"/>
              <w:right w:val="nil"/>
            </w:tcBorders>
            <w:shd w:val="clear" w:color="auto" w:fill="auto"/>
            <w:noWrap/>
            <w:vAlign w:val="bottom"/>
          </w:tcPr>
          <w:p w14:paraId="7A004D28" w14:textId="77777777" w:rsidR="00077066" w:rsidRPr="00425F48" w:rsidRDefault="00077066" w:rsidP="00077066">
            <w:pPr>
              <w:pStyle w:val="TableText"/>
            </w:pPr>
            <w:r w:rsidRPr="00425F48">
              <w:rPr>
                <w:sz w:val="16"/>
                <w:szCs w:val="16"/>
              </w:rPr>
              <w:t>0.706328</w:t>
            </w:r>
          </w:p>
        </w:tc>
        <w:tc>
          <w:tcPr>
            <w:tcW w:w="870" w:type="dxa"/>
            <w:tcBorders>
              <w:top w:val="nil"/>
              <w:left w:val="nil"/>
              <w:bottom w:val="nil"/>
              <w:right w:val="nil"/>
            </w:tcBorders>
            <w:shd w:val="clear" w:color="auto" w:fill="auto"/>
            <w:noWrap/>
            <w:vAlign w:val="bottom"/>
          </w:tcPr>
          <w:p w14:paraId="789CF987" w14:textId="77777777" w:rsidR="00077066" w:rsidRPr="00425F48" w:rsidRDefault="00077066" w:rsidP="00077066">
            <w:pPr>
              <w:pStyle w:val="TableText"/>
            </w:pPr>
            <w:r w:rsidRPr="00425F48">
              <w:rPr>
                <w:sz w:val="16"/>
                <w:szCs w:val="16"/>
              </w:rPr>
              <w:t>0.718572</w:t>
            </w:r>
          </w:p>
        </w:tc>
        <w:tc>
          <w:tcPr>
            <w:tcW w:w="816" w:type="dxa"/>
            <w:tcBorders>
              <w:top w:val="nil"/>
              <w:left w:val="nil"/>
              <w:bottom w:val="nil"/>
              <w:right w:val="nil"/>
            </w:tcBorders>
            <w:shd w:val="clear" w:color="auto" w:fill="auto"/>
            <w:noWrap/>
            <w:vAlign w:val="bottom"/>
          </w:tcPr>
          <w:p w14:paraId="391DB5F1" w14:textId="77777777" w:rsidR="00077066" w:rsidRPr="00425F48" w:rsidRDefault="00077066" w:rsidP="00077066">
            <w:pPr>
              <w:pStyle w:val="TableText"/>
            </w:pPr>
            <w:r w:rsidRPr="00425F48">
              <w:rPr>
                <w:sz w:val="16"/>
                <w:szCs w:val="16"/>
              </w:rPr>
              <w:t>0.730256</w:t>
            </w:r>
          </w:p>
        </w:tc>
        <w:tc>
          <w:tcPr>
            <w:tcW w:w="816" w:type="dxa"/>
            <w:tcBorders>
              <w:top w:val="nil"/>
              <w:left w:val="nil"/>
              <w:bottom w:val="nil"/>
              <w:right w:val="nil"/>
            </w:tcBorders>
            <w:shd w:val="clear" w:color="auto" w:fill="auto"/>
            <w:noWrap/>
            <w:vAlign w:val="bottom"/>
          </w:tcPr>
          <w:p w14:paraId="43D9A8CE" w14:textId="77777777" w:rsidR="00077066" w:rsidRPr="00425F48" w:rsidRDefault="00077066" w:rsidP="00077066">
            <w:pPr>
              <w:pStyle w:val="TableText"/>
            </w:pPr>
            <w:r w:rsidRPr="00425F48">
              <w:rPr>
                <w:sz w:val="16"/>
                <w:szCs w:val="16"/>
              </w:rPr>
              <w:t>0.741391</w:t>
            </w:r>
          </w:p>
        </w:tc>
        <w:tc>
          <w:tcPr>
            <w:tcW w:w="822" w:type="dxa"/>
            <w:tcBorders>
              <w:top w:val="nil"/>
              <w:left w:val="nil"/>
              <w:bottom w:val="nil"/>
              <w:right w:val="nil"/>
            </w:tcBorders>
            <w:shd w:val="clear" w:color="auto" w:fill="auto"/>
            <w:noWrap/>
            <w:vAlign w:val="bottom"/>
          </w:tcPr>
          <w:p w14:paraId="102DC0E7" w14:textId="77777777" w:rsidR="00077066" w:rsidRPr="00425F48" w:rsidRDefault="00077066" w:rsidP="00077066">
            <w:pPr>
              <w:pStyle w:val="TableText"/>
            </w:pPr>
            <w:r w:rsidRPr="00425F48">
              <w:rPr>
                <w:sz w:val="16"/>
                <w:szCs w:val="16"/>
              </w:rPr>
              <w:t>0.752078</w:t>
            </w:r>
          </w:p>
        </w:tc>
        <w:tc>
          <w:tcPr>
            <w:tcW w:w="826" w:type="dxa"/>
            <w:tcBorders>
              <w:top w:val="nil"/>
              <w:left w:val="nil"/>
              <w:bottom w:val="nil"/>
              <w:right w:val="nil"/>
            </w:tcBorders>
            <w:shd w:val="clear" w:color="auto" w:fill="auto"/>
            <w:noWrap/>
            <w:vAlign w:val="bottom"/>
          </w:tcPr>
          <w:p w14:paraId="464E1E22" w14:textId="77777777" w:rsidR="00077066" w:rsidRPr="00425F48" w:rsidRDefault="00077066" w:rsidP="00077066">
            <w:pPr>
              <w:pStyle w:val="TableText"/>
            </w:pPr>
            <w:r w:rsidRPr="00425F48">
              <w:rPr>
                <w:sz w:val="16"/>
                <w:szCs w:val="16"/>
              </w:rPr>
              <w:t>0.761863</w:t>
            </w:r>
          </w:p>
        </w:tc>
        <w:tc>
          <w:tcPr>
            <w:tcW w:w="816" w:type="dxa"/>
            <w:tcBorders>
              <w:top w:val="nil"/>
              <w:left w:val="nil"/>
              <w:bottom w:val="nil"/>
              <w:right w:val="nil"/>
            </w:tcBorders>
            <w:shd w:val="clear" w:color="auto" w:fill="auto"/>
            <w:noWrap/>
            <w:vAlign w:val="bottom"/>
          </w:tcPr>
          <w:p w14:paraId="3DE6CB61" w14:textId="77777777" w:rsidR="00077066" w:rsidRPr="00425F48" w:rsidRDefault="00077066" w:rsidP="00077066">
            <w:pPr>
              <w:pStyle w:val="TableText"/>
            </w:pPr>
            <w:r w:rsidRPr="00425F48">
              <w:rPr>
                <w:sz w:val="16"/>
                <w:szCs w:val="16"/>
              </w:rPr>
              <w:t>0.770729</w:t>
            </w:r>
          </w:p>
        </w:tc>
        <w:tc>
          <w:tcPr>
            <w:tcW w:w="816" w:type="dxa"/>
            <w:tcBorders>
              <w:top w:val="nil"/>
              <w:left w:val="nil"/>
              <w:bottom w:val="nil"/>
              <w:right w:val="nil"/>
            </w:tcBorders>
            <w:shd w:val="clear" w:color="auto" w:fill="auto"/>
            <w:noWrap/>
            <w:vAlign w:val="bottom"/>
          </w:tcPr>
          <w:p w14:paraId="5A151796" w14:textId="77777777" w:rsidR="00077066" w:rsidRPr="00425F48" w:rsidRDefault="00077066" w:rsidP="00077066">
            <w:pPr>
              <w:pStyle w:val="TableText"/>
            </w:pPr>
            <w:r w:rsidRPr="00425F48">
              <w:rPr>
                <w:sz w:val="16"/>
                <w:szCs w:val="16"/>
              </w:rPr>
              <w:t>0.778546</w:t>
            </w:r>
          </w:p>
        </w:tc>
        <w:tc>
          <w:tcPr>
            <w:tcW w:w="817" w:type="dxa"/>
            <w:tcBorders>
              <w:top w:val="nil"/>
              <w:left w:val="nil"/>
              <w:bottom w:val="nil"/>
              <w:right w:val="nil"/>
            </w:tcBorders>
            <w:shd w:val="clear" w:color="auto" w:fill="auto"/>
            <w:noWrap/>
            <w:vAlign w:val="bottom"/>
          </w:tcPr>
          <w:p w14:paraId="7636BD0A" w14:textId="77777777" w:rsidR="00077066" w:rsidRPr="00425F48" w:rsidRDefault="00077066" w:rsidP="00077066">
            <w:pPr>
              <w:pStyle w:val="TableText"/>
            </w:pPr>
            <w:r w:rsidRPr="00425F48">
              <w:rPr>
                <w:sz w:val="16"/>
                <w:szCs w:val="16"/>
              </w:rPr>
              <w:t>0.785255</w:t>
            </w:r>
          </w:p>
        </w:tc>
        <w:tc>
          <w:tcPr>
            <w:tcW w:w="826" w:type="dxa"/>
            <w:tcBorders>
              <w:top w:val="nil"/>
              <w:left w:val="nil"/>
              <w:bottom w:val="nil"/>
              <w:right w:val="nil"/>
            </w:tcBorders>
            <w:shd w:val="clear" w:color="auto" w:fill="auto"/>
            <w:noWrap/>
            <w:vAlign w:val="bottom"/>
          </w:tcPr>
          <w:p w14:paraId="2CFF29E3" w14:textId="77777777" w:rsidR="00077066" w:rsidRPr="00425F48" w:rsidRDefault="00077066" w:rsidP="00077066">
            <w:pPr>
              <w:pStyle w:val="TableText"/>
            </w:pPr>
            <w:r w:rsidRPr="00425F48">
              <w:rPr>
                <w:sz w:val="16"/>
                <w:szCs w:val="16"/>
              </w:rPr>
              <w:t>0.790880</w:t>
            </w:r>
          </w:p>
        </w:tc>
        <w:tc>
          <w:tcPr>
            <w:tcW w:w="816" w:type="dxa"/>
            <w:tcBorders>
              <w:top w:val="nil"/>
              <w:left w:val="nil"/>
              <w:bottom w:val="nil"/>
              <w:right w:val="nil"/>
            </w:tcBorders>
            <w:shd w:val="clear" w:color="auto" w:fill="auto"/>
            <w:noWrap/>
            <w:vAlign w:val="bottom"/>
          </w:tcPr>
          <w:p w14:paraId="53F6A9AD" w14:textId="77777777" w:rsidR="00077066" w:rsidRPr="00425F48" w:rsidRDefault="00077066" w:rsidP="00077066">
            <w:pPr>
              <w:pStyle w:val="TableText"/>
            </w:pPr>
            <w:r w:rsidRPr="00425F48">
              <w:rPr>
                <w:sz w:val="16"/>
                <w:szCs w:val="16"/>
              </w:rPr>
              <w:t>0.795843</w:t>
            </w:r>
          </w:p>
        </w:tc>
        <w:tc>
          <w:tcPr>
            <w:tcW w:w="816" w:type="dxa"/>
            <w:tcBorders>
              <w:top w:val="nil"/>
              <w:left w:val="nil"/>
              <w:bottom w:val="nil"/>
              <w:right w:val="nil"/>
            </w:tcBorders>
            <w:shd w:val="clear" w:color="auto" w:fill="auto"/>
            <w:noWrap/>
            <w:vAlign w:val="bottom"/>
          </w:tcPr>
          <w:p w14:paraId="38D8453D" w14:textId="77777777" w:rsidR="00077066" w:rsidRPr="00425F48" w:rsidRDefault="00077066" w:rsidP="00077066">
            <w:pPr>
              <w:pStyle w:val="TableText"/>
            </w:pPr>
            <w:r w:rsidRPr="00425F48">
              <w:rPr>
                <w:sz w:val="16"/>
                <w:szCs w:val="16"/>
              </w:rPr>
              <w:t>0.800609</w:t>
            </w:r>
          </w:p>
        </w:tc>
        <w:tc>
          <w:tcPr>
            <w:tcW w:w="816" w:type="dxa"/>
            <w:tcBorders>
              <w:top w:val="nil"/>
              <w:left w:val="nil"/>
              <w:bottom w:val="nil"/>
              <w:right w:val="nil"/>
            </w:tcBorders>
            <w:shd w:val="clear" w:color="auto" w:fill="auto"/>
            <w:noWrap/>
            <w:vAlign w:val="bottom"/>
          </w:tcPr>
          <w:p w14:paraId="5BE50482" w14:textId="77777777" w:rsidR="00077066" w:rsidRPr="00425F48" w:rsidRDefault="00077066" w:rsidP="00077066">
            <w:pPr>
              <w:pStyle w:val="TableText"/>
            </w:pPr>
            <w:r w:rsidRPr="00425F48">
              <w:rPr>
                <w:sz w:val="16"/>
                <w:szCs w:val="16"/>
              </w:rPr>
              <w:t>0.805185</w:t>
            </w:r>
          </w:p>
        </w:tc>
        <w:tc>
          <w:tcPr>
            <w:tcW w:w="816" w:type="dxa"/>
            <w:tcBorders>
              <w:top w:val="nil"/>
              <w:left w:val="nil"/>
              <w:bottom w:val="nil"/>
              <w:right w:val="nil"/>
            </w:tcBorders>
            <w:shd w:val="clear" w:color="auto" w:fill="auto"/>
            <w:noWrap/>
            <w:vAlign w:val="bottom"/>
          </w:tcPr>
          <w:p w14:paraId="7BEAD6C6" w14:textId="77777777" w:rsidR="00077066" w:rsidRPr="00425F48" w:rsidRDefault="00077066" w:rsidP="00077066">
            <w:pPr>
              <w:pStyle w:val="TableText"/>
            </w:pPr>
            <w:r w:rsidRPr="00425F48">
              <w:rPr>
                <w:sz w:val="16"/>
                <w:szCs w:val="16"/>
              </w:rPr>
              <w:t>0.809576</w:t>
            </w:r>
          </w:p>
        </w:tc>
        <w:tc>
          <w:tcPr>
            <w:tcW w:w="816" w:type="dxa"/>
            <w:tcBorders>
              <w:top w:val="nil"/>
              <w:left w:val="nil"/>
              <w:bottom w:val="nil"/>
              <w:right w:val="nil"/>
            </w:tcBorders>
            <w:shd w:val="clear" w:color="auto" w:fill="auto"/>
            <w:noWrap/>
            <w:vAlign w:val="bottom"/>
          </w:tcPr>
          <w:p w14:paraId="7B3E6B2D" w14:textId="77777777" w:rsidR="00077066" w:rsidRPr="00425F48" w:rsidRDefault="00077066" w:rsidP="00077066">
            <w:pPr>
              <w:pStyle w:val="TableText"/>
            </w:pPr>
            <w:r w:rsidRPr="00425F48">
              <w:rPr>
                <w:sz w:val="16"/>
                <w:szCs w:val="16"/>
              </w:rPr>
              <w:t>0.813788</w:t>
            </w:r>
          </w:p>
        </w:tc>
        <w:tc>
          <w:tcPr>
            <w:tcW w:w="816" w:type="dxa"/>
            <w:tcBorders>
              <w:top w:val="nil"/>
              <w:left w:val="nil"/>
              <w:bottom w:val="nil"/>
              <w:right w:val="nil"/>
            </w:tcBorders>
            <w:shd w:val="clear" w:color="auto" w:fill="auto"/>
            <w:noWrap/>
            <w:vAlign w:val="bottom"/>
          </w:tcPr>
          <w:p w14:paraId="24A2AA4A" w14:textId="77777777" w:rsidR="00077066" w:rsidRPr="00425F48" w:rsidRDefault="00077066" w:rsidP="00077066">
            <w:pPr>
              <w:pStyle w:val="TableText"/>
            </w:pPr>
            <w:r w:rsidRPr="00425F48">
              <w:rPr>
                <w:sz w:val="16"/>
                <w:szCs w:val="16"/>
              </w:rPr>
              <w:t>0.817826</w:t>
            </w:r>
          </w:p>
        </w:tc>
        <w:tc>
          <w:tcPr>
            <w:tcW w:w="787" w:type="dxa"/>
            <w:tcBorders>
              <w:top w:val="nil"/>
              <w:left w:val="nil"/>
              <w:bottom w:val="nil"/>
              <w:right w:val="nil"/>
            </w:tcBorders>
            <w:shd w:val="clear" w:color="auto" w:fill="auto"/>
            <w:noWrap/>
            <w:vAlign w:val="bottom"/>
          </w:tcPr>
          <w:p w14:paraId="0F6BA5FD" w14:textId="77777777" w:rsidR="00077066" w:rsidRPr="00425F48" w:rsidRDefault="00077066" w:rsidP="00077066">
            <w:pPr>
              <w:pStyle w:val="TableText"/>
            </w:pPr>
            <w:r w:rsidRPr="00425F48">
              <w:rPr>
                <w:sz w:val="16"/>
                <w:szCs w:val="16"/>
              </w:rPr>
              <w:t>0.821695</w:t>
            </w:r>
          </w:p>
        </w:tc>
      </w:tr>
      <w:tr w:rsidR="0024488B" w:rsidRPr="00425F48" w14:paraId="4DC231B7" w14:textId="77777777">
        <w:trPr>
          <w:trHeight w:val="165"/>
        </w:trPr>
        <w:tc>
          <w:tcPr>
            <w:tcW w:w="648" w:type="dxa"/>
            <w:tcBorders>
              <w:top w:val="nil"/>
              <w:left w:val="nil"/>
              <w:bottom w:val="nil"/>
              <w:right w:val="nil"/>
            </w:tcBorders>
            <w:shd w:val="clear" w:color="auto" w:fill="auto"/>
            <w:noWrap/>
            <w:vAlign w:val="bottom"/>
          </w:tcPr>
          <w:p w14:paraId="2E9B23B7" w14:textId="77777777" w:rsidR="00077066" w:rsidRPr="00425F48" w:rsidRDefault="00077066" w:rsidP="00077066">
            <w:pPr>
              <w:pStyle w:val="TableText"/>
            </w:pPr>
            <w:r w:rsidRPr="00425F48">
              <w:rPr>
                <w:sz w:val="16"/>
                <w:szCs w:val="16"/>
              </w:rPr>
              <w:t>42</w:t>
            </w:r>
          </w:p>
        </w:tc>
        <w:tc>
          <w:tcPr>
            <w:tcW w:w="816" w:type="dxa"/>
            <w:tcBorders>
              <w:top w:val="nil"/>
              <w:left w:val="nil"/>
              <w:bottom w:val="nil"/>
              <w:right w:val="nil"/>
            </w:tcBorders>
            <w:shd w:val="clear" w:color="auto" w:fill="auto"/>
            <w:noWrap/>
            <w:vAlign w:val="bottom"/>
          </w:tcPr>
          <w:p w14:paraId="10B5FEBF" w14:textId="77777777" w:rsidR="00077066" w:rsidRPr="00425F48" w:rsidRDefault="00077066" w:rsidP="00077066">
            <w:pPr>
              <w:pStyle w:val="TableText"/>
            </w:pPr>
            <w:r w:rsidRPr="00425F48">
              <w:rPr>
                <w:sz w:val="16"/>
                <w:szCs w:val="16"/>
              </w:rPr>
              <w:t>0.729899</w:t>
            </w:r>
          </w:p>
        </w:tc>
        <w:tc>
          <w:tcPr>
            <w:tcW w:w="870" w:type="dxa"/>
            <w:tcBorders>
              <w:top w:val="nil"/>
              <w:left w:val="nil"/>
              <w:bottom w:val="nil"/>
              <w:right w:val="nil"/>
            </w:tcBorders>
            <w:shd w:val="clear" w:color="auto" w:fill="auto"/>
            <w:noWrap/>
            <w:vAlign w:val="bottom"/>
          </w:tcPr>
          <w:p w14:paraId="30FAA201" w14:textId="77777777" w:rsidR="00077066" w:rsidRPr="00425F48" w:rsidRDefault="00077066" w:rsidP="00077066">
            <w:pPr>
              <w:pStyle w:val="TableText"/>
            </w:pPr>
            <w:r w:rsidRPr="00425F48">
              <w:rPr>
                <w:sz w:val="16"/>
                <w:szCs w:val="16"/>
              </w:rPr>
              <w:t>0.741343</w:t>
            </w:r>
          </w:p>
        </w:tc>
        <w:tc>
          <w:tcPr>
            <w:tcW w:w="816" w:type="dxa"/>
            <w:tcBorders>
              <w:top w:val="nil"/>
              <w:left w:val="nil"/>
              <w:bottom w:val="nil"/>
              <w:right w:val="nil"/>
            </w:tcBorders>
            <w:shd w:val="clear" w:color="auto" w:fill="auto"/>
            <w:noWrap/>
            <w:vAlign w:val="bottom"/>
          </w:tcPr>
          <w:p w14:paraId="1A25D82F" w14:textId="77777777" w:rsidR="00077066" w:rsidRPr="00425F48" w:rsidRDefault="00077066" w:rsidP="00077066">
            <w:pPr>
              <w:pStyle w:val="TableText"/>
            </w:pPr>
            <w:r w:rsidRPr="00425F48">
              <w:rPr>
                <w:sz w:val="16"/>
                <w:szCs w:val="16"/>
              </w:rPr>
              <w:t>0.752147</w:t>
            </w:r>
          </w:p>
        </w:tc>
        <w:tc>
          <w:tcPr>
            <w:tcW w:w="816" w:type="dxa"/>
            <w:tcBorders>
              <w:top w:val="nil"/>
              <w:left w:val="nil"/>
              <w:bottom w:val="nil"/>
              <w:right w:val="nil"/>
            </w:tcBorders>
            <w:shd w:val="clear" w:color="auto" w:fill="auto"/>
            <w:noWrap/>
            <w:vAlign w:val="bottom"/>
          </w:tcPr>
          <w:p w14:paraId="38E3320E" w14:textId="77777777" w:rsidR="00077066" w:rsidRPr="00425F48" w:rsidRDefault="00077066" w:rsidP="00077066">
            <w:pPr>
              <w:pStyle w:val="TableText"/>
            </w:pPr>
            <w:r w:rsidRPr="00425F48">
              <w:rPr>
                <w:sz w:val="16"/>
                <w:szCs w:val="16"/>
              </w:rPr>
              <w:t>0.762420</w:t>
            </w:r>
          </w:p>
        </w:tc>
        <w:tc>
          <w:tcPr>
            <w:tcW w:w="822" w:type="dxa"/>
            <w:tcBorders>
              <w:top w:val="nil"/>
              <w:left w:val="nil"/>
              <w:bottom w:val="nil"/>
              <w:right w:val="nil"/>
            </w:tcBorders>
            <w:shd w:val="clear" w:color="auto" w:fill="auto"/>
            <w:noWrap/>
            <w:vAlign w:val="bottom"/>
          </w:tcPr>
          <w:p w14:paraId="7F0418A7" w14:textId="77777777" w:rsidR="00077066" w:rsidRPr="00425F48" w:rsidRDefault="00077066" w:rsidP="00077066">
            <w:pPr>
              <w:pStyle w:val="TableText"/>
            </w:pPr>
            <w:r w:rsidRPr="00425F48">
              <w:rPr>
                <w:sz w:val="16"/>
                <w:szCs w:val="16"/>
              </w:rPr>
              <w:t>0.772181</w:t>
            </w:r>
          </w:p>
        </w:tc>
        <w:tc>
          <w:tcPr>
            <w:tcW w:w="826" w:type="dxa"/>
            <w:tcBorders>
              <w:top w:val="nil"/>
              <w:left w:val="nil"/>
              <w:bottom w:val="nil"/>
              <w:right w:val="nil"/>
            </w:tcBorders>
            <w:shd w:val="clear" w:color="auto" w:fill="auto"/>
            <w:noWrap/>
            <w:vAlign w:val="bottom"/>
          </w:tcPr>
          <w:p w14:paraId="5B32A924" w14:textId="77777777" w:rsidR="00077066" w:rsidRPr="00425F48" w:rsidRDefault="00077066" w:rsidP="00077066">
            <w:pPr>
              <w:pStyle w:val="TableText"/>
            </w:pPr>
            <w:r w:rsidRPr="00425F48">
              <w:rPr>
                <w:sz w:val="16"/>
                <w:szCs w:val="16"/>
              </w:rPr>
              <w:t>0.781543</w:t>
            </w:r>
          </w:p>
        </w:tc>
        <w:tc>
          <w:tcPr>
            <w:tcW w:w="816" w:type="dxa"/>
            <w:tcBorders>
              <w:top w:val="nil"/>
              <w:left w:val="nil"/>
              <w:bottom w:val="nil"/>
              <w:right w:val="nil"/>
            </w:tcBorders>
            <w:shd w:val="clear" w:color="auto" w:fill="auto"/>
            <w:noWrap/>
            <w:vAlign w:val="bottom"/>
          </w:tcPr>
          <w:p w14:paraId="418FA843" w14:textId="77777777" w:rsidR="00077066" w:rsidRPr="00425F48" w:rsidRDefault="00077066" w:rsidP="00077066">
            <w:pPr>
              <w:pStyle w:val="TableText"/>
            </w:pPr>
            <w:r w:rsidRPr="00425F48">
              <w:rPr>
                <w:sz w:val="16"/>
                <w:szCs w:val="16"/>
              </w:rPr>
              <w:t>0.790026</w:t>
            </w:r>
          </w:p>
        </w:tc>
        <w:tc>
          <w:tcPr>
            <w:tcW w:w="816" w:type="dxa"/>
            <w:tcBorders>
              <w:top w:val="nil"/>
              <w:left w:val="nil"/>
              <w:bottom w:val="nil"/>
              <w:right w:val="nil"/>
            </w:tcBorders>
            <w:shd w:val="clear" w:color="auto" w:fill="auto"/>
            <w:noWrap/>
            <w:vAlign w:val="bottom"/>
          </w:tcPr>
          <w:p w14:paraId="3F36F88B" w14:textId="77777777" w:rsidR="00077066" w:rsidRPr="00425F48" w:rsidRDefault="00077066" w:rsidP="00077066">
            <w:pPr>
              <w:pStyle w:val="TableText"/>
            </w:pPr>
            <w:r w:rsidRPr="00425F48">
              <w:rPr>
                <w:sz w:val="16"/>
                <w:szCs w:val="16"/>
              </w:rPr>
              <w:t>0.797620</w:t>
            </w:r>
          </w:p>
        </w:tc>
        <w:tc>
          <w:tcPr>
            <w:tcW w:w="817" w:type="dxa"/>
            <w:tcBorders>
              <w:top w:val="nil"/>
              <w:left w:val="nil"/>
              <w:bottom w:val="nil"/>
              <w:right w:val="nil"/>
            </w:tcBorders>
            <w:shd w:val="clear" w:color="auto" w:fill="auto"/>
            <w:noWrap/>
            <w:vAlign w:val="bottom"/>
          </w:tcPr>
          <w:p w14:paraId="3AE9BD0B" w14:textId="77777777" w:rsidR="00077066" w:rsidRPr="00425F48" w:rsidRDefault="00077066" w:rsidP="00077066">
            <w:pPr>
              <w:pStyle w:val="TableText"/>
            </w:pPr>
            <w:r w:rsidRPr="00425F48">
              <w:rPr>
                <w:sz w:val="16"/>
                <w:szCs w:val="16"/>
              </w:rPr>
              <w:t>0.804191</w:t>
            </w:r>
          </w:p>
        </w:tc>
        <w:tc>
          <w:tcPr>
            <w:tcW w:w="826" w:type="dxa"/>
            <w:tcBorders>
              <w:top w:val="nil"/>
              <w:left w:val="nil"/>
              <w:bottom w:val="nil"/>
              <w:right w:val="nil"/>
            </w:tcBorders>
            <w:shd w:val="clear" w:color="auto" w:fill="auto"/>
            <w:noWrap/>
            <w:vAlign w:val="bottom"/>
          </w:tcPr>
          <w:p w14:paraId="340632F4" w14:textId="77777777" w:rsidR="00077066" w:rsidRPr="00425F48" w:rsidRDefault="00077066" w:rsidP="00077066">
            <w:pPr>
              <w:pStyle w:val="TableText"/>
            </w:pPr>
            <w:r w:rsidRPr="00425F48">
              <w:rPr>
                <w:sz w:val="16"/>
                <w:szCs w:val="16"/>
              </w:rPr>
              <w:t>0.809684</w:t>
            </w:r>
          </w:p>
        </w:tc>
        <w:tc>
          <w:tcPr>
            <w:tcW w:w="816" w:type="dxa"/>
            <w:tcBorders>
              <w:top w:val="nil"/>
              <w:left w:val="nil"/>
              <w:bottom w:val="nil"/>
              <w:right w:val="nil"/>
            </w:tcBorders>
            <w:shd w:val="clear" w:color="auto" w:fill="auto"/>
            <w:noWrap/>
            <w:vAlign w:val="bottom"/>
          </w:tcPr>
          <w:p w14:paraId="6CDD79F4" w14:textId="77777777" w:rsidR="00077066" w:rsidRPr="00425F48" w:rsidRDefault="00077066" w:rsidP="00077066">
            <w:pPr>
              <w:pStyle w:val="TableText"/>
            </w:pPr>
            <w:r w:rsidRPr="00425F48">
              <w:rPr>
                <w:sz w:val="16"/>
                <w:szCs w:val="16"/>
              </w:rPr>
              <w:t>0.814128</w:t>
            </w:r>
          </w:p>
        </w:tc>
        <w:tc>
          <w:tcPr>
            <w:tcW w:w="816" w:type="dxa"/>
            <w:tcBorders>
              <w:top w:val="nil"/>
              <w:left w:val="nil"/>
              <w:bottom w:val="nil"/>
              <w:right w:val="nil"/>
            </w:tcBorders>
            <w:shd w:val="clear" w:color="auto" w:fill="auto"/>
            <w:noWrap/>
            <w:vAlign w:val="bottom"/>
          </w:tcPr>
          <w:p w14:paraId="079C7224" w14:textId="77777777" w:rsidR="00077066" w:rsidRPr="00425F48" w:rsidRDefault="00077066" w:rsidP="00077066">
            <w:pPr>
              <w:pStyle w:val="TableText"/>
            </w:pPr>
            <w:r w:rsidRPr="00425F48">
              <w:rPr>
                <w:sz w:val="16"/>
                <w:szCs w:val="16"/>
              </w:rPr>
              <w:t>0.818484</w:t>
            </w:r>
          </w:p>
        </w:tc>
        <w:tc>
          <w:tcPr>
            <w:tcW w:w="816" w:type="dxa"/>
            <w:tcBorders>
              <w:top w:val="nil"/>
              <w:left w:val="nil"/>
              <w:bottom w:val="nil"/>
              <w:right w:val="nil"/>
            </w:tcBorders>
            <w:shd w:val="clear" w:color="auto" w:fill="auto"/>
            <w:noWrap/>
            <w:vAlign w:val="bottom"/>
          </w:tcPr>
          <w:p w14:paraId="17D38328" w14:textId="77777777" w:rsidR="00077066" w:rsidRPr="00425F48" w:rsidRDefault="00077066" w:rsidP="00077066">
            <w:pPr>
              <w:pStyle w:val="TableText"/>
            </w:pPr>
            <w:r w:rsidRPr="00425F48">
              <w:rPr>
                <w:sz w:val="16"/>
                <w:szCs w:val="16"/>
              </w:rPr>
              <w:t>0.822662</w:t>
            </w:r>
          </w:p>
        </w:tc>
        <w:tc>
          <w:tcPr>
            <w:tcW w:w="816" w:type="dxa"/>
            <w:tcBorders>
              <w:top w:val="nil"/>
              <w:left w:val="nil"/>
              <w:bottom w:val="nil"/>
              <w:right w:val="nil"/>
            </w:tcBorders>
            <w:shd w:val="clear" w:color="auto" w:fill="auto"/>
            <w:noWrap/>
            <w:vAlign w:val="bottom"/>
          </w:tcPr>
          <w:p w14:paraId="285B523A" w14:textId="77777777" w:rsidR="00077066" w:rsidRPr="00425F48" w:rsidRDefault="00077066" w:rsidP="00077066">
            <w:pPr>
              <w:pStyle w:val="TableText"/>
            </w:pPr>
            <w:r w:rsidRPr="00425F48">
              <w:rPr>
                <w:sz w:val="16"/>
                <w:szCs w:val="16"/>
              </w:rPr>
              <w:t>0.826669</w:t>
            </w:r>
          </w:p>
        </w:tc>
        <w:tc>
          <w:tcPr>
            <w:tcW w:w="816" w:type="dxa"/>
            <w:tcBorders>
              <w:top w:val="nil"/>
              <w:left w:val="nil"/>
              <w:bottom w:val="nil"/>
              <w:right w:val="nil"/>
            </w:tcBorders>
            <w:shd w:val="clear" w:color="auto" w:fill="auto"/>
            <w:noWrap/>
            <w:vAlign w:val="bottom"/>
          </w:tcPr>
          <w:p w14:paraId="526E337E" w14:textId="77777777" w:rsidR="00077066" w:rsidRPr="00425F48" w:rsidRDefault="00077066" w:rsidP="00077066">
            <w:pPr>
              <w:pStyle w:val="TableText"/>
            </w:pPr>
            <w:r w:rsidRPr="00425F48">
              <w:rPr>
                <w:sz w:val="16"/>
                <w:szCs w:val="16"/>
              </w:rPr>
              <w:t>0.830509</w:t>
            </w:r>
          </w:p>
        </w:tc>
        <w:tc>
          <w:tcPr>
            <w:tcW w:w="816" w:type="dxa"/>
            <w:tcBorders>
              <w:top w:val="nil"/>
              <w:left w:val="nil"/>
              <w:bottom w:val="nil"/>
              <w:right w:val="nil"/>
            </w:tcBorders>
            <w:shd w:val="clear" w:color="auto" w:fill="auto"/>
            <w:noWrap/>
            <w:vAlign w:val="bottom"/>
          </w:tcPr>
          <w:p w14:paraId="68BA39FE" w14:textId="77777777" w:rsidR="00077066" w:rsidRPr="00425F48" w:rsidRDefault="00077066" w:rsidP="00077066">
            <w:pPr>
              <w:pStyle w:val="TableText"/>
            </w:pPr>
            <w:r w:rsidRPr="00425F48">
              <w:rPr>
                <w:sz w:val="16"/>
                <w:szCs w:val="16"/>
              </w:rPr>
              <w:t>0.834188</w:t>
            </w:r>
          </w:p>
        </w:tc>
        <w:tc>
          <w:tcPr>
            <w:tcW w:w="787" w:type="dxa"/>
            <w:tcBorders>
              <w:top w:val="nil"/>
              <w:left w:val="nil"/>
              <w:bottom w:val="nil"/>
              <w:right w:val="nil"/>
            </w:tcBorders>
            <w:shd w:val="clear" w:color="auto" w:fill="auto"/>
            <w:noWrap/>
            <w:vAlign w:val="bottom"/>
          </w:tcPr>
          <w:p w14:paraId="4B4FC194" w14:textId="77777777" w:rsidR="00077066" w:rsidRPr="00425F48" w:rsidRDefault="00077066" w:rsidP="00077066">
            <w:pPr>
              <w:pStyle w:val="TableText"/>
            </w:pPr>
            <w:r w:rsidRPr="00425F48">
              <w:rPr>
                <w:sz w:val="16"/>
                <w:szCs w:val="16"/>
              </w:rPr>
              <w:t>0.837712</w:t>
            </w:r>
          </w:p>
        </w:tc>
      </w:tr>
      <w:tr w:rsidR="0024488B" w:rsidRPr="00425F48" w14:paraId="6F3A3372" w14:textId="77777777">
        <w:trPr>
          <w:trHeight w:val="165"/>
        </w:trPr>
        <w:tc>
          <w:tcPr>
            <w:tcW w:w="648" w:type="dxa"/>
            <w:tcBorders>
              <w:top w:val="nil"/>
              <w:left w:val="nil"/>
              <w:bottom w:val="nil"/>
              <w:right w:val="nil"/>
            </w:tcBorders>
            <w:shd w:val="clear" w:color="auto" w:fill="auto"/>
            <w:noWrap/>
            <w:vAlign w:val="bottom"/>
          </w:tcPr>
          <w:p w14:paraId="2DFA295A" w14:textId="77777777" w:rsidR="00077066" w:rsidRPr="00425F48" w:rsidRDefault="00077066" w:rsidP="00077066">
            <w:pPr>
              <w:pStyle w:val="TableText"/>
            </w:pPr>
            <w:r w:rsidRPr="00425F48">
              <w:rPr>
                <w:sz w:val="16"/>
                <w:szCs w:val="16"/>
              </w:rPr>
              <w:t>43</w:t>
            </w:r>
          </w:p>
        </w:tc>
        <w:tc>
          <w:tcPr>
            <w:tcW w:w="816" w:type="dxa"/>
            <w:tcBorders>
              <w:top w:val="nil"/>
              <w:left w:val="nil"/>
              <w:bottom w:val="nil"/>
              <w:right w:val="nil"/>
            </w:tcBorders>
            <w:shd w:val="clear" w:color="auto" w:fill="auto"/>
            <w:noWrap/>
            <w:vAlign w:val="bottom"/>
          </w:tcPr>
          <w:p w14:paraId="71111C70" w14:textId="77777777" w:rsidR="00077066" w:rsidRPr="00425F48" w:rsidRDefault="00077066" w:rsidP="00077066">
            <w:pPr>
              <w:pStyle w:val="TableText"/>
            </w:pPr>
            <w:r w:rsidRPr="00425F48">
              <w:rPr>
                <w:sz w:val="16"/>
                <w:szCs w:val="16"/>
              </w:rPr>
              <w:t>0.752761</w:t>
            </w:r>
          </w:p>
        </w:tc>
        <w:tc>
          <w:tcPr>
            <w:tcW w:w="870" w:type="dxa"/>
            <w:tcBorders>
              <w:top w:val="nil"/>
              <w:left w:val="nil"/>
              <w:bottom w:val="nil"/>
              <w:right w:val="nil"/>
            </w:tcBorders>
            <w:shd w:val="clear" w:color="auto" w:fill="auto"/>
            <w:noWrap/>
            <w:vAlign w:val="bottom"/>
          </w:tcPr>
          <w:p w14:paraId="387CDE1D" w14:textId="77777777" w:rsidR="00077066" w:rsidRPr="00425F48" w:rsidRDefault="00077066" w:rsidP="00077066">
            <w:pPr>
              <w:pStyle w:val="TableText"/>
            </w:pPr>
            <w:r w:rsidRPr="00425F48">
              <w:rPr>
                <w:sz w:val="16"/>
                <w:szCs w:val="16"/>
              </w:rPr>
              <w:t>0.763362</w:t>
            </w:r>
          </w:p>
        </w:tc>
        <w:tc>
          <w:tcPr>
            <w:tcW w:w="816" w:type="dxa"/>
            <w:tcBorders>
              <w:top w:val="nil"/>
              <w:left w:val="nil"/>
              <w:bottom w:val="nil"/>
              <w:right w:val="nil"/>
            </w:tcBorders>
            <w:shd w:val="clear" w:color="auto" w:fill="auto"/>
            <w:noWrap/>
            <w:vAlign w:val="bottom"/>
          </w:tcPr>
          <w:p w14:paraId="2961C7E4" w14:textId="77777777" w:rsidR="00077066" w:rsidRPr="00425F48" w:rsidRDefault="00077066" w:rsidP="00077066">
            <w:pPr>
              <w:pStyle w:val="TableText"/>
            </w:pPr>
            <w:r w:rsidRPr="00425F48">
              <w:rPr>
                <w:sz w:val="16"/>
                <w:szCs w:val="16"/>
              </w:rPr>
              <w:t>0.773385</w:t>
            </w:r>
          </w:p>
        </w:tc>
        <w:tc>
          <w:tcPr>
            <w:tcW w:w="816" w:type="dxa"/>
            <w:tcBorders>
              <w:top w:val="nil"/>
              <w:left w:val="nil"/>
              <w:bottom w:val="nil"/>
              <w:right w:val="nil"/>
            </w:tcBorders>
            <w:shd w:val="clear" w:color="auto" w:fill="auto"/>
            <w:noWrap/>
            <w:vAlign w:val="bottom"/>
          </w:tcPr>
          <w:p w14:paraId="273E4900" w14:textId="77777777" w:rsidR="00077066" w:rsidRPr="00425F48" w:rsidRDefault="00077066" w:rsidP="00077066">
            <w:pPr>
              <w:pStyle w:val="TableText"/>
            </w:pPr>
            <w:r w:rsidRPr="00425F48">
              <w:rPr>
                <w:sz w:val="16"/>
                <w:szCs w:val="16"/>
              </w:rPr>
              <w:t>0.782796</w:t>
            </w:r>
          </w:p>
        </w:tc>
        <w:tc>
          <w:tcPr>
            <w:tcW w:w="822" w:type="dxa"/>
            <w:tcBorders>
              <w:top w:val="nil"/>
              <w:left w:val="nil"/>
              <w:bottom w:val="nil"/>
              <w:right w:val="nil"/>
            </w:tcBorders>
            <w:shd w:val="clear" w:color="auto" w:fill="auto"/>
            <w:noWrap/>
            <w:vAlign w:val="bottom"/>
          </w:tcPr>
          <w:p w14:paraId="1B83504E" w14:textId="77777777" w:rsidR="00077066" w:rsidRPr="00425F48" w:rsidRDefault="00077066" w:rsidP="00077066">
            <w:pPr>
              <w:pStyle w:val="TableText"/>
            </w:pPr>
            <w:r w:rsidRPr="00425F48">
              <w:rPr>
                <w:sz w:val="16"/>
                <w:szCs w:val="16"/>
              </w:rPr>
              <w:t>0.791718</w:t>
            </w:r>
          </w:p>
        </w:tc>
        <w:tc>
          <w:tcPr>
            <w:tcW w:w="826" w:type="dxa"/>
            <w:tcBorders>
              <w:top w:val="nil"/>
              <w:left w:val="nil"/>
              <w:bottom w:val="nil"/>
              <w:right w:val="nil"/>
            </w:tcBorders>
            <w:shd w:val="clear" w:color="auto" w:fill="auto"/>
            <w:noWrap/>
            <w:vAlign w:val="bottom"/>
          </w:tcPr>
          <w:p w14:paraId="17AC88DF" w14:textId="77777777" w:rsidR="00077066" w:rsidRPr="00425F48" w:rsidRDefault="00077066" w:rsidP="00077066">
            <w:pPr>
              <w:pStyle w:val="TableText"/>
            </w:pPr>
            <w:r w:rsidRPr="00425F48">
              <w:rPr>
                <w:sz w:val="16"/>
                <w:szCs w:val="16"/>
              </w:rPr>
              <w:t>0.800179</w:t>
            </w:r>
          </w:p>
        </w:tc>
        <w:tc>
          <w:tcPr>
            <w:tcW w:w="816" w:type="dxa"/>
            <w:tcBorders>
              <w:top w:val="nil"/>
              <w:left w:val="nil"/>
              <w:bottom w:val="nil"/>
              <w:right w:val="nil"/>
            </w:tcBorders>
            <w:shd w:val="clear" w:color="auto" w:fill="auto"/>
            <w:noWrap/>
            <w:vAlign w:val="bottom"/>
          </w:tcPr>
          <w:p w14:paraId="510B7FE5" w14:textId="77777777" w:rsidR="00077066" w:rsidRPr="00425F48" w:rsidRDefault="00077066" w:rsidP="00077066">
            <w:pPr>
              <w:pStyle w:val="TableText"/>
            </w:pPr>
            <w:r w:rsidRPr="00425F48">
              <w:rPr>
                <w:sz w:val="16"/>
                <w:szCs w:val="16"/>
              </w:rPr>
              <w:t>0.808299</w:t>
            </w:r>
          </w:p>
        </w:tc>
        <w:tc>
          <w:tcPr>
            <w:tcW w:w="816" w:type="dxa"/>
            <w:tcBorders>
              <w:top w:val="nil"/>
              <w:left w:val="nil"/>
              <w:bottom w:val="nil"/>
              <w:right w:val="nil"/>
            </w:tcBorders>
            <w:shd w:val="clear" w:color="auto" w:fill="auto"/>
            <w:noWrap/>
            <w:vAlign w:val="bottom"/>
          </w:tcPr>
          <w:p w14:paraId="41364677" w14:textId="77777777" w:rsidR="00077066" w:rsidRPr="00425F48" w:rsidRDefault="00077066" w:rsidP="00077066">
            <w:pPr>
              <w:pStyle w:val="TableText"/>
            </w:pPr>
            <w:r w:rsidRPr="00425F48">
              <w:rPr>
                <w:sz w:val="16"/>
                <w:szCs w:val="16"/>
              </w:rPr>
              <w:t>0.815570</w:t>
            </w:r>
          </w:p>
        </w:tc>
        <w:tc>
          <w:tcPr>
            <w:tcW w:w="817" w:type="dxa"/>
            <w:tcBorders>
              <w:top w:val="nil"/>
              <w:left w:val="nil"/>
              <w:bottom w:val="nil"/>
              <w:right w:val="nil"/>
            </w:tcBorders>
            <w:shd w:val="clear" w:color="auto" w:fill="auto"/>
            <w:noWrap/>
            <w:vAlign w:val="bottom"/>
          </w:tcPr>
          <w:p w14:paraId="5A3A07A4" w14:textId="77777777" w:rsidR="00077066" w:rsidRPr="00425F48" w:rsidRDefault="00077066" w:rsidP="00077066">
            <w:pPr>
              <w:pStyle w:val="TableText"/>
            </w:pPr>
            <w:r w:rsidRPr="00425F48">
              <w:rPr>
                <w:sz w:val="16"/>
                <w:szCs w:val="16"/>
              </w:rPr>
              <w:t>0.821987</w:t>
            </w:r>
          </w:p>
        </w:tc>
        <w:tc>
          <w:tcPr>
            <w:tcW w:w="826" w:type="dxa"/>
            <w:tcBorders>
              <w:top w:val="nil"/>
              <w:left w:val="nil"/>
              <w:bottom w:val="nil"/>
              <w:right w:val="nil"/>
            </w:tcBorders>
            <w:shd w:val="clear" w:color="auto" w:fill="auto"/>
            <w:noWrap/>
            <w:vAlign w:val="bottom"/>
          </w:tcPr>
          <w:p w14:paraId="7F43F232" w14:textId="77777777" w:rsidR="00077066" w:rsidRPr="00425F48" w:rsidRDefault="00077066" w:rsidP="00077066">
            <w:pPr>
              <w:pStyle w:val="TableText"/>
            </w:pPr>
            <w:r w:rsidRPr="00425F48">
              <w:rPr>
                <w:sz w:val="16"/>
                <w:szCs w:val="16"/>
              </w:rPr>
              <w:t>0.827412</w:t>
            </w:r>
          </w:p>
        </w:tc>
        <w:tc>
          <w:tcPr>
            <w:tcW w:w="816" w:type="dxa"/>
            <w:tcBorders>
              <w:top w:val="nil"/>
              <w:left w:val="nil"/>
              <w:bottom w:val="nil"/>
              <w:right w:val="nil"/>
            </w:tcBorders>
            <w:shd w:val="clear" w:color="auto" w:fill="auto"/>
            <w:noWrap/>
            <w:vAlign w:val="bottom"/>
          </w:tcPr>
          <w:p w14:paraId="6CAF5D46" w14:textId="77777777" w:rsidR="00077066" w:rsidRPr="00425F48" w:rsidRDefault="00077066" w:rsidP="00077066">
            <w:pPr>
              <w:pStyle w:val="TableText"/>
            </w:pPr>
            <w:r w:rsidRPr="00425F48">
              <w:rPr>
                <w:sz w:val="16"/>
                <w:szCs w:val="16"/>
              </w:rPr>
              <w:t>0.831791</w:t>
            </w:r>
          </w:p>
        </w:tc>
        <w:tc>
          <w:tcPr>
            <w:tcW w:w="816" w:type="dxa"/>
            <w:tcBorders>
              <w:top w:val="nil"/>
              <w:left w:val="nil"/>
              <w:bottom w:val="nil"/>
              <w:right w:val="nil"/>
            </w:tcBorders>
            <w:shd w:val="clear" w:color="auto" w:fill="auto"/>
            <w:noWrap/>
            <w:vAlign w:val="bottom"/>
          </w:tcPr>
          <w:p w14:paraId="1E9A430A" w14:textId="77777777" w:rsidR="00077066" w:rsidRPr="00425F48" w:rsidRDefault="00077066" w:rsidP="00077066">
            <w:pPr>
              <w:pStyle w:val="TableText"/>
            </w:pPr>
            <w:r w:rsidRPr="00425F48">
              <w:rPr>
                <w:sz w:val="16"/>
                <w:szCs w:val="16"/>
              </w:rPr>
              <w:t>0.835738</w:t>
            </w:r>
          </w:p>
        </w:tc>
        <w:tc>
          <w:tcPr>
            <w:tcW w:w="816" w:type="dxa"/>
            <w:tcBorders>
              <w:top w:val="nil"/>
              <w:left w:val="nil"/>
              <w:bottom w:val="nil"/>
              <w:right w:val="nil"/>
            </w:tcBorders>
            <w:shd w:val="clear" w:color="auto" w:fill="auto"/>
            <w:noWrap/>
            <w:vAlign w:val="bottom"/>
          </w:tcPr>
          <w:p w14:paraId="1F0A8CCF" w14:textId="77777777" w:rsidR="00077066" w:rsidRPr="00425F48" w:rsidRDefault="00077066" w:rsidP="00077066">
            <w:pPr>
              <w:pStyle w:val="TableText"/>
            </w:pPr>
            <w:r w:rsidRPr="00425F48">
              <w:rPr>
                <w:sz w:val="16"/>
                <w:szCs w:val="16"/>
              </w:rPr>
              <w:t>0.839523</w:t>
            </w:r>
          </w:p>
        </w:tc>
        <w:tc>
          <w:tcPr>
            <w:tcW w:w="816" w:type="dxa"/>
            <w:tcBorders>
              <w:top w:val="nil"/>
              <w:left w:val="nil"/>
              <w:bottom w:val="nil"/>
              <w:right w:val="nil"/>
            </w:tcBorders>
            <w:shd w:val="clear" w:color="auto" w:fill="auto"/>
            <w:noWrap/>
            <w:vAlign w:val="bottom"/>
          </w:tcPr>
          <w:p w14:paraId="72C8A12F" w14:textId="77777777" w:rsidR="00077066" w:rsidRPr="00425F48" w:rsidRDefault="00077066" w:rsidP="00077066">
            <w:pPr>
              <w:pStyle w:val="TableText"/>
            </w:pPr>
            <w:r w:rsidRPr="00425F48">
              <w:rPr>
                <w:sz w:val="16"/>
                <w:szCs w:val="16"/>
              </w:rPr>
              <w:t>0.843149</w:t>
            </w:r>
          </w:p>
        </w:tc>
        <w:tc>
          <w:tcPr>
            <w:tcW w:w="816" w:type="dxa"/>
            <w:tcBorders>
              <w:top w:val="nil"/>
              <w:left w:val="nil"/>
              <w:bottom w:val="nil"/>
              <w:right w:val="nil"/>
            </w:tcBorders>
            <w:shd w:val="clear" w:color="auto" w:fill="auto"/>
            <w:noWrap/>
            <w:vAlign w:val="bottom"/>
          </w:tcPr>
          <w:p w14:paraId="15DC8CED" w14:textId="77777777" w:rsidR="00077066" w:rsidRPr="00425F48" w:rsidRDefault="00077066" w:rsidP="00077066">
            <w:pPr>
              <w:pStyle w:val="TableText"/>
            </w:pPr>
            <w:r w:rsidRPr="00425F48">
              <w:rPr>
                <w:sz w:val="16"/>
                <w:szCs w:val="16"/>
              </w:rPr>
              <w:t>0.846622</w:t>
            </w:r>
          </w:p>
        </w:tc>
        <w:tc>
          <w:tcPr>
            <w:tcW w:w="816" w:type="dxa"/>
            <w:tcBorders>
              <w:top w:val="nil"/>
              <w:left w:val="nil"/>
              <w:bottom w:val="nil"/>
              <w:right w:val="nil"/>
            </w:tcBorders>
            <w:shd w:val="clear" w:color="auto" w:fill="auto"/>
            <w:noWrap/>
            <w:vAlign w:val="bottom"/>
          </w:tcPr>
          <w:p w14:paraId="49171585" w14:textId="77777777" w:rsidR="00077066" w:rsidRPr="00425F48" w:rsidRDefault="00077066" w:rsidP="00077066">
            <w:pPr>
              <w:pStyle w:val="TableText"/>
            </w:pPr>
            <w:r w:rsidRPr="00425F48">
              <w:rPr>
                <w:sz w:val="16"/>
                <w:szCs w:val="16"/>
              </w:rPr>
              <w:t>0.849946</w:t>
            </w:r>
          </w:p>
        </w:tc>
        <w:tc>
          <w:tcPr>
            <w:tcW w:w="787" w:type="dxa"/>
            <w:tcBorders>
              <w:top w:val="nil"/>
              <w:left w:val="nil"/>
              <w:bottom w:val="nil"/>
              <w:right w:val="nil"/>
            </w:tcBorders>
            <w:shd w:val="clear" w:color="auto" w:fill="auto"/>
            <w:noWrap/>
            <w:vAlign w:val="bottom"/>
          </w:tcPr>
          <w:p w14:paraId="15A17CB7" w14:textId="77777777" w:rsidR="00077066" w:rsidRPr="00425F48" w:rsidRDefault="00077066" w:rsidP="00077066">
            <w:pPr>
              <w:pStyle w:val="TableText"/>
            </w:pPr>
            <w:r w:rsidRPr="00425F48">
              <w:rPr>
                <w:sz w:val="16"/>
                <w:szCs w:val="16"/>
              </w:rPr>
              <w:t>0.853128</w:t>
            </w:r>
          </w:p>
        </w:tc>
      </w:tr>
      <w:tr w:rsidR="0024488B" w:rsidRPr="00425F48" w14:paraId="38BECB09" w14:textId="77777777">
        <w:trPr>
          <w:trHeight w:val="165"/>
        </w:trPr>
        <w:tc>
          <w:tcPr>
            <w:tcW w:w="648" w:type="dxa"/>
            <w:tcBorders>
              <w:top w:val="nil"/>
              <w:left w:val="nil"/>
              <w:bottom w:val="nil"/>
              <w:right w:val="nil"/>
            </w:tcBorders>
            <w:shd w:val="clear" w:color="auto" w:fill="auto"/>
            <w:noWrap/>
            <w:vAlign w:val="bottom"/>
          </w:tcPr>
          <w:p w14:paraId="26D49ABF" w14:textId="77777777" w:rsidR="00077066" w:rsidRPr="00425F48" w:rsidRDefault="00077066" w:rsidP="00077066">
            <w:pPr>
              <w:pStyle w:val="TableText"/>
            </w:pPr>
            <w:r w:rsidRPr="00425F48">
              <w:rPr>
                <w:sz w:val="16"/>
                <w:szCs w:val="16"/>
              </w:rPr>
              <w:t>44</w:t>
            </w:r>
          </w:p>
        </w:tc>
        <w:tc>
          <w:tcPr>
            <w:tcW w:w="816" w:type="dxa"/>
            <w:tcBorders>
              <w:top w:val="nil"/>
              <w:left w:val="nil"/>
              <w:bottom w:val="nil"/>
              <w:right w:val="nil"/>
            </w:tcBorders>
            <w:shd w:val="clear" w:color="auto" w:fill="auto"/>
            <w:noWrap/>
            <w:vAlign w:val="bottom"/>
          </w:tcPr>
          <w:p w14:paraId="45414E74" w14:textId="77777777" w:rsidR="00077066" w:rsidRPr="00425F48" w:rsidRDefault="00077066" w:rsidP="00077066">
            <w:pPr>
              <w:pStyle w:val="TableText"/>
            </w:pPr>
            <w:r w:rsidRPr="00425F48">
              <w:rPr>
                <w:sz w:val="16"/>
                <w:szCs w:val="16"/>
              </w:rPr>
              <w:t>0.775244</w:t>
            </w:r>
          </w:p>
        </w:tc>
        <w:tc>
          <w:tcPr>
            <w:tcW w:w="870" w:type="dxa"/>
            <w:tcBorders>
              <w:top w:val="nil"/>
              <w:left w:val="nil"/>
              <w:bottom w:val="nil"/>
              <w:right w:val="nil"/>
            </w:tcBorders>
            <w:shd w:val="clear" w:color="auto" w:fill="auto"/>
            <w:noWrap/>
            <w:vAlign w:val="bottom"/>
          </w:tcPr>
          <w:p w14:paraId="756B9366" w14:textId="77777777" w:rsidR="00077066" w:rsidRPr="00425F48" w:rsidRDefault="00077066" w:rsidP="00077066">
            <w:pPr>
              <w:pStyle w:val="TableText"/>
            </w:pPr>
            <w:r w:rsidRPr="00425F48">
              <w:rPr>
                <w:sz w:val="16"/>
                <w:szCs w:val="16"/>
              </w:rPr>
              <w:t>0.785206</w:t>
            </w:r>
          </w:p>
        </w:tc>
        <w:tc>
          <w:tcPr>
            <w:tcW w:w="816" w:type="dxa"/>
            <w:tcBorders>
              <w:top w:val="nil"/>
              <w:left w:val="nil"/>
              <w:bottom w:val="nil"/>
              <w:right w:val="nil"/>
            </w:tcBorders>
            <w:shd w:val="clear" w:color="auto" w:fill="auto"/>
            <w:noWrap/>
            <w:vAlign w:val="bottom"/>
          </w:tcPr>
          <w:p w14:paraId="3B02B966" w14:textId="77777777" w:rsidR="00077066" w:rsidRPr="00425F48" w:rsidRDefault="00077066" w:rsidP="00077066">
            <w:pPr>
              <w:pStyle w:val="TableText"/>
            </w:pPr>
            <w:r w:rsidRPr="00425F48">
              <w:rPr>
                <w:sz w:val="16"/>
                <w:szCs w:val="16"/>
              </w:rPr>
              <w:t>0.794381</w:t>
            </w:r>
          </w:p>
        </w:tc>
        <w:tc>
          <w:tcPr>
            <w:tcW w:w="816" w:type="dxa"/>
            <w:tcBorders>
              <w:top w:val="nil"/>
              <w:left w:val="nil"/>
              <w:bottom w:val="nil"/>
              <w:right w:val="nil"/>
            </w:tcBorders>
            <w:shd w:val="clear" w:color="auto" w:fill="auto"/>
            <w:noWrap/>
            <w:vAlign w:val="bottom"/>
          </w:tcPr>
          <w:p w14:paraId="728F55F1" w14:textId="77777777" w:rsidR="00077066" w:rsidRPr="00425F48" w:rsidRDefault="00077066" w:rsidP="00077066">
            <w:pPr>
              <w:pStyle w:val="TableText"/>
            </w:pPr>
            <w:r w:rsidRPr="00425F48">
              <w:rPr>
                <w:sz w:val="16"/>
                <w:szCs w:val="16"/>
              </w:rPr>
              <w:t>0.803017</w:t>
            </w:r>
          </w:p>
        </w:tc>
        <w:tc>
          <w:tcPr>
            <w:tcW w:w="822" w:type="dxa"/>
            <w:tcBorders>
              <w:top w:val="nil"/>
              <w:left w:val="nil"/>
              <w:bottom w:val="nil"/>
              <w:right w:val="nil"/>
            </w:tcBorders>
            <w:shd w:val="clear" w:color="auto" w:fill="auto"/>
            <w:noWrap/>
            <w:vAlign w:val="bottom"/>
          </w:tcPr>
          <w:p w14:paraId="7FE10139" w14:textId="77777777" w:rsidR="00077066" w:rsidRPr="00425F48" w:rsidRDefault="00077066" w:rsidP="00077066">
            <w:pPr>
              <w:pStyle w:val="TableText"/>
            </w:pPr>
            <w:r w:rsidRPr="00425F48">
              <w:rPr>
                <w:sz w:val="16"/>
                <w:szCs w:val="16"/>
              </w:rPr>
              <w:t>0.811082</w:t>
            </w:r>
          </w:p>
        </w:tc>
        <w:tc>
          <w:tcPr>
            <w:tcW w:w="826" w:type="dxa"/>
            <w:tcBorders>
              <w:top w:val="nil"/>
              <w:left w:val="nil"/>
              <w:bottom w:val="nil"/>
              <w:right w:val="nil"/>
            </w:tcBorders>
            <w:shd w:val="clear" w:color="auto" w:fill="auto"/>
            <w:noWrap/>
            <w:vAlign w:val="bottom"/>
          </w:tcPr>
          <w:p w14:paraId="75F8DF84" w14:textId="77777777" w:rsidR="00077066" w:rsidRPr="00425F48" w:rsidRDefault="00077066" w:rsidP="00077066">
            <w:pPr>
              <w:pStyle w:val="TableText"/>
            </w:pPr>
            <w:r w:rsidRPr="00425F48">
              <w:rPr>
                <w:sz w:val="16"/>
                <w:szCs w:val="16"/>
              </w:rPr>
              <w:t>0.818713</w:t>
            </w:r>
          </w:p>
        </w:tc>
        <w:tc>
          <w:tcPr>
            <w:tcW w:w="816" w:type="dxa"/>
            <w:tcBorders>
              <w:top w:val="nil"/>
              <w:left w:val="nil"/>
              <w:bottom w:val="nil"/>
              <w:right w:val="nil"/>
            </w:tcBorders>
            <w:shd w:val="clear" w:color="auto" w:fill="auto"/>
            <w:noWrap/>
            <w:vAlign w:val="bottom"/>
          </w:tcPr>
          <w:p w14:paraId="67A3B5E0" w14:textId="77777777" w:rsidR="00077066" w:rsidRPr="00425F48" w:rsidRDefault="00077066" w:rsidP="00077066">
            <w:pPr>
              <w:pStyle w:val="TableText"/>
            </w:pPr>
            <w:r w:rsidRPr="00425F48">
              <w:rPr>
                <w:sz w:val="16"/>
                <w:szCs w:val="16"/>
              </w:rPr>
              <w:t>0.825940</w:t>
            </w:r>
          </w:p>
        </w:tc>
        <w:tc>
          <w:tcPr>
            <w:tcW w:w="816" w:type="dxa"/>
            <w:tcBorders>
              <w:top w:val="nil"/>
              <w:left w:val="nil"/>
              <w:bottom w:val="nil"/>
              <w:right w:val="nil"/>
            </w:tcBorders>
            <w:shd w:val="clear" w:color="auto" w:fill="auto"/>
            <w:noWrap/>
            <w:vAlign w:val="bottom"/>
          </w:tcPr>
          <w:p w14:paraId="0E853403" w14:textId="77777777" w:rsidR="00077066" w:rsidRPr="00425F48" w:rsidRDefault="00077066" w:rsidP="00077066">
            <w:pPr>
              <w:pStyle w:val="TableText"/>
            </w:pPr>
            <w:r w:rsidRPr="00425F48">
              <w:rPr>
                <w:sz w:val="16"/>
                <w:szCs w:val="16"/>
              </w:rPr>
              <w:t>0.832892</w:t>
            </w:r>
          </w:p>
        </w:tc>
        <w:tc>
          <w:tcPr>
            <w:tcW w:w="817" w:type="dxa"/>
            <w:tcBorders>
              <w:top w:val="nil"/>
              <w:left w:val="nil"/>
              <w:bottom w:val="nil"/>
              <w:right w:val="nil"/>
            </w:tcBorders>
            <w:shd w:val="clear" w:color="auto" w:fill="auto"/>
            <w:noWrap/>
            <w:vAlign w:val="bottom"/>
          </w:tcPr>
          <w:p w14:paraId="2728FE34" w14:textId="77777777" w:rsidR="00077066" w:rsidRPr="00425F48" w:rsidRDefault="00077066" w:rsidP="00077066">
            <w:pPr>
              <w:pStyle w:val="TableText"/>
            </w:pPr>
            <w:r w:rsidRPr="00425F48">
              <w:rPr>
                <w:sz w:val="16"/>
                <w:szCs w:val="16"/>
              </w:rPr>
              <w:t>0.839030</w:t>
            </w:r>
          </w:p>
        </w:tc>
        <w:tc>
          <w:tcPr>
            <w:tcW w:w="826" w:type="dxa"/>
            <w:tcBorders>
              <w:top w:val="nil"/>
              <w:left w:val="nil"/>
              <w:bottom w:val="nil"/>
              <w:right w:val="nil"/>
            </w:tcBorders>
            <w:shd w:val="clear" w:color="auto" w:fill="auto"/>
            <w:noWrap/>
            <w:vAlign w:val="bottom"/>
          </w:tcPr>
          <w:p w14:paraId="6AACE3AF" w14:textId="77777777" w:rsidR="00077066" w:rsidRPr="00425F48" w:rsidRDefault="00077066" w:rsidP="00077066">
            <w:pPr>
              <w:pStyle w:val="TableText"/>
            </w:pPr>
            <w:r w:rsidRPr="00425F48">
              <w:rPr>
                <w:sz w:val="16"/>
                <w:szCs w:val="16"/>
              </w:rPr>
              <w:t>0.844351</w:t>
            </w:r>
          </w:p>
        </w:tc>
        <w:tc>
          <w:tcPr>
            <w:tcW w:w="816" w:type="dxa"/>
            <w:tcBorders>
              <w:top w:val="nil"/>
              <w:left w:val="nil"/>
              <w:bottom w:val="nil"/>
              <w:right w:val="nil"/>
            </w:tcBorders>
            <w:shd w:val="clear" w:color="auto" w:fill="auto"/>
            <w:noWrap/>
            <w:vAlign w:val="bottom"/>
          </w:tcPr>
          <w:p w14:paraId="05A7A5C4" w14:textId="77777777" w:rsidR="00077066" w:rsidRPr="00425F48" w:rsidRDefault="00077066" w:rsidP="00077066">
            <w:pPr>
              <w:pStyle w:val="TableText"/>
            </w:pPr>
            <w:r w:rsidRPr="00425F48">
              <w:rPr>
                <w:sz w:val="16"/>
                <w:szCs w:val="16"/>
              </w:rPr>
              <w:t>0.848715</w:t>
            </w:r>
          </w:p>
        </w:tc>
        <w:tc>
          <w:tcPr>
            <w:tcW w:w="816" w:type="dxa"/>
            <w:tcBorders>
              <w:top w:val="nil"/>
              <w:left w:val="nil"/>
              <w:bottom w:val="nil"/>
              <w:right w:val="nil"/>
            </w:tcBorders>
            <w:shd w:val="clear" w:color="auto" w:fill="auto"/>
            <w:noWrap/>
            <w:vAlign w:val="bottom"/>
          </w:tcPr>
          <w:p w14:paraId="0B8F06FB" w14:textId="77777777" w:rsidR="00077066" w:rsidRPr="00425F48" w:rsidRDefault="00077066" w:rsidP="00077066">
            <w:pPr>
              <w:pStyle w:val="TableText"/>
            </w:pPr>
            <w:r w:rsidRPr="00425F48">
              <w:rPr>
                <w:sz w:val="16"/>
                <w:szCs w:val="16"/>
              </w:rPr>
              <w:t>0.852268</w:t>
            </w:r>
          </w:p>
        </w:tc>
        <w:tc>
          <w:tcPr>
            <w:tcW w:w="816" w:type="dxa"/>
            <w:tcBorders>
              <w:top w:val="nil"/>
              <w:left w:val="nil"/>
              <w:bottom w:val="nil"/>
              <w:right w:val="nil"/>
            </w:tcBorders>
            <w:shd w:val="clear" w:color="auto" w:fill="auto"/>
            <w:noWrap/>
            <w:vAlign w:val="bottom"/>
          </w:tcPr>
          <w:p w14:paraId="090B7632" w14:textId="77777777" w:rsidR="00077066" w:rsidRPr="00425F48" w:rsidRDefault="00077066" w:rsidP="00077066">
            <w:pPr>
              <w:pStyle w:val="TableText"/>
            </w:pPr>
            <w:r w:rsidRPr="00425F48">
              <w:rPr>
                <w:sz w:val="16"/>
                <w:szCs w:val="16"/>
              </w:rPr>
              <w:t>0.855671</w:t>
            </w:r>
          </w:p>
        </w:tc>
        <w:tc>
          <w:tcPr>
            <w:tcW w:w="816" w:type="dxa"/>
            <w:tcBorders>
              <w:top w:val="nil"/>
              <w:left w:val="nil"/>
              <w:bottom w:val="nil"/>
              <w:right w:val="nil"/>
            </w:tcBorders>
            <w:shd w:val="clear" w:color="auto" w:fill="auto"/>
            <w:noWrap/>
            <w:vAlign w:val="bottom"/>
          </w:tcPr>
          <w:p w14:paraId="17C219AF" w14:textId="77777777" w:rsidR="00077066" w:rsidRPr="00425F48" w:rsidRDefault="00077066" w:rsidP="00077066">
            <w:pPr>
              <w:pStyle w:val="TableText"/>
            </w:pPr>
            <w:r w:rsidRPr="00425F48">
              <w:rPr>
                <w:sz w:val="16"/>
                <w:szCs w:val="16"/>
              </w:rPr>
              <w:t>0.858930</w:t>
            </w:r>
          </w:p>
        </w:tc>
        <w:tc>
          <w:tcPr>
            <w:tcW w:w="816" w:type="dxa"/>
            <w:tcBorders>
              <w:top w:val="nil"/>
              <w:left w:val="nil"/>
              <w:bottom w:val="nil"/>
              <w:right w:val="nil"/>
            </w:tcBorders>
            <w:shd w:val="clear" w:color="auto" w:fill="auto"/>
            <w:noWrap/>
            <w:vAlign w:val="bottom"/>
          </w:tcPr>
          <w:p w14:paraId="0C6006EC" w14:textId="77777777" w:rsidR="00077066" w:rsidRPr="00425F48" w:rsidRDefault="00077066" w:rsidP="00077066">
            <w:pPr>
              <w:pStyle w:val="TableText"/>
            </w:pPr>
            <w:r w:rsidRPr="00425F48">
              <w:rPr>
                <w:sz w:val="16"/>
                <w:szCs w:val="16"/>
              </w:rPr>
              <w:t>0.862049</w:t>
            </w:r>
          </w:p>
        </w:tc>
        <w:tc>
          <w:tcPr>
            <w:tcW w:w="816" w:type="dxa"/>
            <w:tcBorders>
              <w:top w:val="nil"/>
              <w:left w:val="nil"/>
              <w:bottom w:val="nil"/>
              <w:right w:val="nil"/>
            </w:tcBorders>
            <w:shd w:val="clear" w:color="auto" w:fill="auto"/>
            <w:noWrap/>
            <w:vAlign w:val="bottom"/>
          </w:tcPr>
          <w:p w14:paraId="5AF655FD" w14:textId="77777777" w:rsidR="00077066" w:rsidRPr="00425F48" w:rsidRDefault="00077066" w:rsidP="00077066">
            <w:pPr>
              <w:pStyle w:val="TableText"/>
            </w:pPr>
            <w:r w:rsidRPr="00425F48">
              <w:rPr>
                <w:sz w:val="16"/>
                <w:szCs w:val="16"/>
              </w:rPr>
              <w:t>0.865033</w:t>
            </w:r>
          </w:p>
        </w:tc>
        <w:tc>
          <w:tcPr>
            <w:tcW w:w="787" w:type="dxa"/>
            <w:tcBorders>
              <w:top w:val="nil"/>
              <w:left w:val="nil"/>
              <w:bottom w:val="nil"/>
              <w:right w:val="nil"/>
            </w:tcBorders>
            <w:shd w:val="clear" w:color="auto" w:fill="auto"/>
            <w:noWrap/>
            <w:vAlign w:val="bottom"/>
          </w:tcPr>
          <w:p w14:paraId="374DA4FA" w14:textId="77777777" w:rsidR="00077066" w:rsidRPr="00425F48" w:rsidRDefault="00077066" w:rsidP="00077066">
            <w:pPr>
              <w:pStyle w:val="TableText"/>
            </w:pPr>
            <w:r w:rsidRPr="00425F48">
              <w:rPr>
                <w:sz w:val="16"/>
                <w:szCs w:val="16"/>
              </w:rPr>
              <w:t>0.867887</w:t>
            </w:r>
          </w:p>
        </w:tc>
      </w:tr>
      <w:tr w:rsidR="0024488B" w:rsidRPr="00425F48" w14:paraId="0053AA47" w14:textId="77777777">
        <w:trPr>
          <w:trHeight w:val="165"/>
        </w:trPr>
        <w:tc>
          <w:tcPr>
            <w:tcW w:w="648" w:type="dxa"/>
            <w:tcBorders>
              <w:top w:val="nil"/>
              <w:left w:val="nil"/>
              <w:bottom w:val="nil"/>
              <w:right w:val="nil"/>
            </w:tcBorders>
            <w:shd w:val="clear" w:color="auto" w:fill="auto"/>
            <w:noWrap/>
            <w:vAlign w:val="bottom"/>
          </w:tcPr>
          <w:p w14:paraId="0A7FE54D" w14:textId="77777777" w:rsidR="00077066" w:rsidRPr="00425F48" w:rsidRDefault="00077066" w:rsidP="00077066">
            <w:pPr>
              <w:pStyle w:val="TableText"/>
            </w:pPr>
            <w:r w:rsidRPr="00425F48">
              <w:rPr>
                <w:sz w:val="16"/>
                <w:szCs w:val="16"/>
              </w:rPr>
              <w:t>45</w:t>
            </w:r>
          </w:p>
        </w:tc>
        <w:tc>
          <w:tcPr>
            <w:tcW w:w="816" w:type="dxa"/>
            <w:tcBorders>
              <w:top w:val="nil"/>
              <w:left w:val="nil"/>
              <w:bottom w:val="nil"/>
              <w:right w:val="nil"/>
            </w:tcBorders>
            <w:shd w:val="clear" w:color="auto" w:fill="auto"/>
            <w:noWrap/>
            <w:vAlign w:val="bottom"/>
          </w:tcPr>
          <w:p w14:paraId="678C63F5" w14:textId="77777777" w:rsidR="00077066" w:rsidRPr="00425F48" w:rsidRDefault="00077066" w:rsidP="00077066">
            <w:pPr>
              <w:pStyle w:val="TableText"/>
            </w:pPr>
            <w:r w:rsidRPr="00425F48">
              <w:rPr>
                <w:sz w:val="16"/>
                <w:szCs w:val="16"/>
              </w:rPr>
              <w:t>0.793081</w:t>
            </w:r>
          </w:p>
        </w:tc>
        <w:tc>
          <w:tcPr>
            <w:tcW w:w="870" w:type="dxa"/>
            <w:tcBorders>
              <w:top w:val="nil"/>
              <w:left w:val="nil"/>
              <w:bottom w:val="nil"/>
              <w:right w:val="nil"/>
            </w:tcBorders>
            <w:shd w:val="clear" w:color="auto" w:fill="auto"/>
            <w:noWrap/>
            <w:vAlign w:val="bottom"/>
          </w:tcPr>
          <w:p w14:paraId="0FE3958F" w14:textId="77777777" w:rsidR="00077066" w:rsidRPr="00425F48" w:rsidRDefault="00077066" w:rsidP="00077066">
            <w:pPr>
              <w:pStyle w:val="TableText"/>
            </w:pPr>
            <w:r w:rsidRPr="00425F48">
              <w:rPr>
                <w:sz w:val="16"/>
                <w:szCs w:val="16"/>
              </w:rPr>
              <w:t>0.806632</w:t>
            </w:r>
          </w:p>
        </w:tc>
        <w:tc>
          <w:tcPr>
            <w:tcW w:w="816" w:type="dxa"/>
            <w:tcBorders>
              <w:top w:val="nil"/>
              <w:left w:val="nil"/>
              <w:bottom w:val="nil"/>
              <w:right w:val="nil"/>
            </w:tcBorders>
            <w:shd w:val="clear" w:color="auto" w:fill="auto"/>
            <w:noWrap/>
            <w:vAlign w:val="bottom"/>
          </w:tcPr>
          <w:p w14:paraId="28ED437A" w14:textId="77777777" w:rsidR="00077066" w:rsidRPr="00425F48" w:rsidRDefault="00077066" w:rsidP="00077066">
            <w:pPr>
              <w:pStyle w:val="TableText"/>
            </w:pPr>
            <w:r w:rsidRPr="00425F48">
              <w:rPr>
                <w:sz w:val="16"/>
                <w:szCs w:val="16"/>
              </w:rPr>
              <w:t>0.815186</w:t>
            </w:r>
          </w:p>
        </w:tc>
        <w:tc>
          <w:tcPr>
            <w:tcW w:w="816" w:type="dxa"/>
            <w:tcBorders>
              <w:top w:val="nil"/>
              <w:left w:val="nil"/>
              <w:bottom w:val="nil"/>
              <w:right w:val="nil"/>
            </w:tcBorders>
            <w:shd w:val="clear" w:color="auto" w:fill="auto"/>
            <w:noWrap/>
            <w:vAlign w:val="bottom"/>
          </w:tcPr>
          <w:p w14:paraId="31425F76" w14:textId="77777777" w:rsidR="00077066" w:rsidRPr="00425F48" w:rsidRDefault="00077066" w:rsidP="00077066">
            <w:pPr>
              <w:pStyle w:val="TableText"/>
            </w:pPr>
            <w:r w:rsidRPr="00425F48">
              <w:rPr>
                <w:sz w:val="16"/>
                <w:szCs w:val="16"/>
              </w:rPr>
              <w:t>0.822978</w:t>
            </w:r>
          </w:p>
        </w:tc>
        <w:tc>
          <w:tcPr>
            <w:tcW w:w="822" w:type="dxa"/>
            <w:tcBorders>
              <w:top w:val="nil"/>
              <w:left w:val="nil"/>
              <w:bottom w:val="nil"/>
              <w:right w:val="nil"/>
            </w:tcBorders>
            <w:shd w:val="clear" w:color="auto" w:fill="auto"/>
            <w:noWrap/>
            <w:vAlign w:val="bottom"/>
          </w:tcPr>
          <w:p w14:paraId="5A54F7ED" w14:textId="77777777" w:rsidR="00077066" w:rsidRPr="00425F48" w:rsidRDefault="00077066" w:rsidP="00077066">
            <w:pPr>
              <w:pStyle w:val="TableText"/>
            </w:pPr>
            <w:r w:rsidRPr="00425F48">
              <w:rPr>
                <w:sz w:val="16"/>
                <w:szCs w:val="16"/>
              </w:rPr>
              <w:t>0.830281</w:t>
            </w:r>
          </w:p>
        </w:tc>
        <w:tc>
          <w:tcPr>
            <w:tcW w:w="826" w:type="dxa"/>
            <w:tcBorders>
              <w:top w:val="nil"/>
              <w:left w:val="nil"/>
              <w:bottom w:val="nil"/>
              <w:right w:val="nil"/>
            </w:tcBorders>
            <w:shd w:val="clear" w:color="auto" w:fill="auto"/>
            <w:noWrap/>
            <w:vAlign w:val="bottom"/>
          </w:tcPr>
          <w:p w14:paraId="08B81292" w14:textId="77777777" w:rsidR="00077066" w:rsidRPr="00425F48" w:rsidRDefault="00077066" w:rsidP="00077066">
            <w:pPr>
              <w:pStyle w:val="TableText"/>
            </w:pPr>
            <w:r w:rsidRPr="00425F48">
              <w:rPr>
                <w:sz w:val="16"/>
                <w:szCs w:val="16"/>
              </w:rPr>
              <w:t>0.837065</w:t>
            </w:r>
          </w:p>
        </w:tc>
        <w:tc>
          <w:tcPr>
            <w:tcW w:w="816" w:type="dxa"/>
            <w:tcBorders>
              <w:top w:val="nil"/>
              <w:left w:val="nil"/>
              <w:bottom w:val="nil"/>
              <w:right w:val="nil"/>
            </w:tcBorders>
            <w:shd w:val="clear" w:color="auto" w:fill="auto"/>
            <w:noWrap/>
            <w:vAlign w:val="bottom"/>
          </w:tcPr>
          <w:p w14:paraId="18AD2BDB" w14:textId="77777777" w:rsidR="00077066" w:rsidRPr="00425F48" w:rsidRDefault="00077066" w:rsidP="00077066">
            <w:pPr>
              <w:pStyle w:val="TableText"/>
            </w:pPr>
            <w:r w:rsidRPr="00425F48">
              <w:rPr>
                <w:sz w:val="16"/>
                <w:szCs w:val="16"/>
              </w:rPr>
              <w:t>0.843478</w:t>
            </w:r>
          </w:p>
        </w:tc>
        <w:tc>
          <w:tcPr>
            <w:tcW w:w="816" w:type="dxa"/>
            <w:tcBorders>
              <w:top w:val="nil"/>
              <w:left w:val="nil"/>
              <w:bottom w:val="nil"/>
              <w:right w:val="nil"/>
            </w:tcBorders>
            <w:shd w:val="clear" w:color="auto" w:fill="auto"/>
            <w:noWrap/>
            <w:vAlign w:val="bottom"/>
          </w:tcPr>
          <w:p w14:paraId="4678289B" w14:textId="77777777" w:rsidR="00077066" w:rsidRPr="00425F48" w:rsidRDefault="00077066" w:rsidP="00077066">
            <w:pPr>
              <w:pStyle w:val="TableText"/>
            </w:pPr>
            <w:r w:rsidRPr="00425F48">
              <w:rPr>
                <w:sz w:val="16"/>
                <w:szCs w:val="16"/>
              </w:rPr>
              <w:t>0.849549</w:t>
            </w:r>
          </w:p>
        </w:tc>
        <w:tc>
          <w:tcPr>
            <w:tcW w:w="817" w:type="dxa"/>
            <w:tcBorders>
              <w:top w:val="nil"/>
              <w:left w:val="nil"/>
              <w:bottom w:val="nil"/>
              <w:right w:val="nil"/>
            </w:tcBorders>
            <w:shd w:val="clear" w:color="auto" w:fill="auto"/>
            <w:noWrap/>
            <w:vAlign w:val="bottom"/>
          </w:tcPr>
          <w:p w14:paraId="0ABA970E" w14:textId="77777777" w:rsidR="00077066" w:rsidRPr="00425F48" w:rsidRDefault="00077066" w:rsidP="00077066">
            <w:pPr>
              <w:pStyle w:val="TableText"/>
            </w:pPr>
            <w:r w:rsidRPr="00425F48">
              <w:rPr>
                <w:sz w:val="16"/>
                <w:szCs w:val="16"/>
              </w:rPr>
              <w:t>0.855415</w:t>
            </w:r>
          </w:p>
        </w:tc>
        <w:tc>
          <w:tcPr>
            <w:tcW w:w="826" w:type="dxa"/>
            <w:tcBorders>
              <w:top w:val="nil"/>
              <w:left w:val="nil"/>
              <w:bottom w:val="nil"/>
              <w:right w:val="nil"/>
            </w:tcBorders>
            <w:shd w:val="clear" w:color="auto" w:fill="auto"/>
            <w:noWrap/>
            <w:vAlign w:val="bottom"/>
          </w:tcPr>
          <w:p w14:paraId="3341B846" w14:textId="77777777" w:rsidR="00077066" w:rsidRPr="00425F48" w:rsidRDefault="00077066" w:rsidP="00077066">
            <w:pPr>
              <w:pStyle w:val="TableText"/>
            </w:pPr>
            <w:r w:rsidRPr="00425F48">
              <w:rPr>
                <w:sz w:val="16"/>
                <w:szCs w:val="16"/>
              </w:rPr>
              <w:t>0.860503</w:t>
            </w:r>
          </w:p>
        </w:tc>
        <w:tc>
          <w:tcPr>
            <w:tcW w:w="816" w:type="dxa"/>
            <w:tcBorders>
              <w:top w:val="nil"/>
              <w:left w:val="nil"/>
              <w:bottom w:val="nil"/>
              <w:right w:val="nil"/>
            </w:tcBorders>
            <w:shd w:val="clear" w:color="auto" w:fill="auto"/>
            <w:noWrap/>
            <w:vAlign w:val="bottom"/>
          </w:tcPr>
          <w:p w14:paraId="7B471424" w14:textId="77777777" w:rsidR="00077066" w:rsidRPr="00425F48" w:rsidRDefault="00077066" w:rsidP="00077066">
            <w:pPr>
              <w:pStyle w:val="TableText"/>
            </w:pPr>
            <w:r w:rsidRPr="00425F48">
              <w:rPr>
                <w:sz w:val="16"/>
                <w:szCs w:val="16"/>
              </w:rPr>
              <w:t>0.864815</w:t>
            </w:r>
          </w:p>
        </w:tc>
        <w:tc>
          <w:tcPr>
            <w:tcW w:w="816" w:type="dxa"/>
            <w:tcBorders>
              <w:top w:val="nil"/>
              <w:left w:val="nil"/>
              <w:bottom w:val="nil"/>
              <w:right w:val="nil"/>
            </w:tcBorders>
            <w:shd w:val="clear" w:color="auto" w:fill="auto"/>
            <w:noWrap/>
            <w:vAlign w:val="bottom"/>
          </w:tcPr>
          <w:p w14:paraId="70DCAA8D" w14:textId="77777777" w:rsidR="00077066" w:rsidRPr="00425F48" w:rsidRDefault="00077066" w:rsidP="00077066">
            <w:pPr>
              <w:pStyle w:val="TableText"/>
            </w:pPr>
            <w:r w:rsidRPr="00425F48">
              <w:rPr>
                <w:sz w:val="16"/>
                <w:szCs w:val="16"/>
              </w:rPr>
              <w:t>0.867991</w:t>
            </w:r>
          </w:p>
        </w:tc>
        <w:tc>
          <w:tcPr>
            <w:tcW w:w="816" w:type="dxa"/>
            <w:tcBorders>
              <w:top w:val="nil"/>
              <w:left w:val="nil"/>
              <w:bottom w:val="nil"/>
              <w:right w:val="nil"/>
            </w:tcBorders>
            <w:shd w:val="clear" w:color="auto" w:fill="auto"/>
            <w:noWrap/>
            <w:vAlign w:val="bottom"/>
          </w:tcPr>
          <w:p w14:paraId="5C87DEA1" w14:textId="77777777" w:rsidR="00077066" w:rsidRPr="00425F48" w:rsidRDefault="00077066" w:rsidP="00077066">
            <w:pPr>
              <w:pStyle w:val="TableText"/>
            </w:pPr>
            <w:r w:rsidRPr="00425F48">
              <w:rPr>
                <w:sz w:val="16"/>
                <w:szCs w:val="16"/>
              </w:rPr>
              <w:t>0.871030</w:t>
            </w:r>
          </w:p>
        </w:tc>
        <w:tc>
          <w:tcPr>
            <w:tcW w:w="816" w:type="dxa"/>
            <w:tcBorders>
              <w:top w:val="nil"/>
              <w:left w:val="nil"/>
              <w:bottom w:val="nil"/>
              <w:right w:val="nil"/>
            </w:tcBorders>
            <w:shd w:val="clear" w:color="auto" w:fill="auto"/>
            <w:noWrap/>
            <w:vAlign w:val="bottom"/>
          </w:tcPr>
          <w:p w14:paraId="6374A69F" w14:textId="77777777" w:rsidR="00077066" w:rsidRPr="00425F48" w:rsidRDefault="00077066" w:rsidP="00077066">
            <w:pPr>
              <w:pStyle w:val="TableText"/>
            </w:pPr>
            <w:r w:rsidRPr="00425F48">
              <w:rPr>
                <w:sz w:val="16"/>
                <w:szCs w:val="16"/>
              </w:rPr>
              <w:t>0.873939</w:t>
            </w:r>
          </w:p>
        </w:tc>
        <w:tc>
          <w:tcPr>
            <w:tcW w:w="816" w:type="dxa"/>
            <w:tcBorders>
              <w:top w:val="nil"/>
              <w:left w:val="nil"/>
              <w:bottom w:val="nil"/>
              <w:right w:val="nil"/>
            </w:tcBorders>
            <w:shd w:val="clear" w:color="auto" w:fill="auto"/>
            <w:noWrap/>
            <w:vAlign w:val="bottom"/>
          </w:tcPr>
          <w:p w14:paraId="0D28FD54" w14:textId="77777777" w:rsidR="00077066" w:rsidRPr="00425F48" w:rsidRDefault="00077066" w:rsidP="00077066">
            <w:pPr>
              <w:pStyle w:val="TableText"/>
            </w:pPr>
            <w:r w:rsidRPr="00425F48">
              <w:rPr>
                <w:sz w:val="16"/>
                <w:szCs w:val="16"/>
              </w:rPr>
              <w:t>0.876721</w:t>
            </w:r>
          </w:p>
        </w:tc>
        <w:tc>
          <w:tcPr>
            <w:tcW w:w="816" w:type="dxa"/>
            <w:tcBorders>
              <w:top w:val="nil"/>
              <w:left w:val="nil"/>
              <w:bottom w:val="nil"/>
              <w:right w:val="nil"/>
            </w:tcBorders>
            <w:shd w:val="clear" w:color="auto" w:fill="auto"/>
            <w:noWrap/>
            <w:vAlign w:val="bottom"/>
          </w:tcPr>
          <w:p w14:paraId="788B31A4" w14:textId="77777777" w:rsidR="00077066" w:rsidRPr="00425F48" w:rsidRDefault="00077066" w:rsidP="00077066">
            <w:pPr>
              <w:pStyle w:val="TableText"/>
            </w:pPr>
            <w:r w:rsidRPr="00425F48">
              <w:rPr>
                <w:sz w:val="16"/>
                <w:szCs w:val="16"/>
              </w:rPr>
              <w:t>0.879381</w:t>
            </w:r>
          </w:p>
        </w:tc>
        <w:tc>
          <w:tcPr>
            <w:tcW w:w="787" w:type="dxa"/>
            <w:tcBorders>
              <w:top w:val="nil"/>
              <w:left w:val="nil"/>
              <w:bottom w:val="nil"/>
              <w:right w:val="nil"/>
            </w:tcBorders>
            <w:shd w:val="clear" w:color="auto" w:fill="auto"/>
            <w:noWrap/>
            <w:vAlign w:val="bottom"/>
          </w:tcPr>
          <w:p w14:paraId="0EFC4E47" w14:textId="77777777" w:rsidR="00077066" w:rsidRPr="00425F48" w:rsidRDefault="00077066" w:rsidP="00077066">
            <w:pPr>
              <w:pStyle w:val="TableText"/>
            </w:pPr>
            <w:r w:rsidRPr="00425F48">
              <w:rPr>
                <w:sz w:val="16"/>
                <w:szCs w:val="16"/>
              </w:rPr>
              <w:t>0.881923</w:t>
            </w:r>
          </w:p>
        </w:tc>
      </w:tr>
      <w:tr w:rsidR="0024488B" w:rsidRPr="00425F48" w14:paraId="70CBAC72" w14:textId="77777777">
        <w:trPr>
          <w:trHeight w:val="165"/>
        </w:trPr>
        <w:tc>
          <w:tcPr>
            <w:tcW w:w="648" w:type="dxa"/>
            <w:tcBorders>
              <w:top w:val="nil"/>
              <w:left w:val="nil"/>
              <w:bottom w:val="nil"/>
              <w:right w:val="nil"/>
            </w:tcBorders>
            <w:shd w:val="clear" w:color="auto" w:fill="auto"/>
            <w:noWrap/>
            <w:vAlign w:val="bottom"/>
          </w:tcPr>
          <w:p w14:paraId="24B806EA" w14:textId="77777777" w:rsidR="00077066" w:rsidRPr="00425F48" w:rsidRDefault="00077066" w:rsidP="00077066">
            <w:pPr>
              <w:pStyle w:val="TableText"/>
            </w:pPr>
            <w:r w:rsidRPr="00425F48">
              <w:rPr>
                <w:sz w:val="16"/>
                <w:szCs w:val="16"/>
              </w:rPr>
              <w:t>46</w:t>
            </w:r>
          </w:p>
        </w:tc>
        <w:tc>
          <w:tcPr>
            <w:tcW w:w="816" w:type="dxa"/>
            <w:tcBorders>
              <w:top w:val="nil"/>
              <w:left w:val="nil"/>
              <w:bottom w:val="nil"/>
              <w:right w:val="nil"/>
            </w:tcBorders>
            <w:shd w:val="clear" w:color="auto" w:fill="auto"/>
            <w:noWrap/>
            <w:vAlign w:val="bottom"/>
          </w:tcPr>
          <w:p w14:paraId="42EDFD6D" w14:textId="77777777" w:rsidR="00077066" w:rsidRPr="00425F48" w:rsidRDefault="00077066" w:rsidP="00077066">
            <w:pPr>
              <w:pStyle w:val="TableText"/>
            </w:pPr>
            <w:r w:rsidRPr="00425F48">
              <w:rPr>
                <w:sz w:val="16"/>
                <w:szCs w:val="16"/>
              </w:rPr>
              <w:t>0.814743</w:t>
            </w:r>
          </w:p>
        </w:tc>
        <w:tc>
          <w:tcPr>
            <w:tcW w:w="870" w:type="dxa"/>
            <w:tcBorders>
              <w:top w:val="nil"/>
              <w:left w:val="nil"/>
              <w:bottom w:val="nil"/>
              <w:right w:val="nil"/>
            </w:tcBorders>
            <w:shd w:val="clear" w:color="auto" w:fill="auto"/>
            <w:noWrap/>
            <w:vAlign w:val="bottom"/>
          </w:tcPr>
          <w:p w14:paraId="3F200C39" w14:textId="77777777" w:rsidR="00077066" w:rsidRPr="00425F48" w:rsidRDefault="00077066" w:rsidP="00077066">
            <w:pPr>
              <w:pStyle w:val="TableText"/>
            </w:pPr>
            <w:r w:rsidRPr="00425F48">
              <w:rPr>
                <w:sz w:val="16"/>
                <w:szCs w:val="16"/>
              </w:rPr>
              <w:t>0.823023</w:t>
            </w:r>
          </w:p>
        </w:tc>
        <w:tc>
          <w:tcPr>
            <w:tcW w:w="816" w:type="dxa"/>
            <w:tcBorders>
              <w:top w:val="nil"/>
              <w:left w:val="nil"/>
              <w:bottom w:val="nil"/>
              <w:right w:val="nil"/>
            </w:tcBorders>
            <w:shd w:val="clear" w:color="auto" w:fill="auto"/>
            <w:noWrap/>
            <w:vAlign w:val="bottom"/>
          </w:tcPr>
          <w:p w14:paraId="4B81C770" w14:textId="77777777" w:rsidR="00077066" w:rsidRPr="00425F48" w:rsidRDefault="00077066" w:rsidP="00077066">
            <w:pPr>
              <w:pStyle w:val="TableText"/>
            </w:pPr>
            <w:r w:rsidRPr="00425F48">
              <w:rPr>
                <w:sz w:val="16"/>
                <w:szCs w:val="16"/>
              </w:rPr>
              <w:t>0.835561</w:t>
            </w:r>
          </w:p>
        </w:tc>
        <w:tc>
          <w:tcPr>
            <w:tcW w:w="816" w:type="dxa"/>
            <w:tcBorders>
              <w:top w:val="nil"/>
              <w:left w:val="nil"/>
              <w:bottom w:val="nil"/>
              <w:right w:val="nil"/>
            </w:tcBorders>
            <w:shd w:val="clear" w:color="auto" w:fill="auto"/>
            <w:noWrap/>
            <w:vAlign w:val="bottom"/>
          </w:tcPr>
          <w:p w14:paraId="4CCD00A2" w14:textId="77777777" w:rsidR="00077066" w:rsidRPr="00425F48" w:rsidRDefault="00077066" w:rsidP="00077066">
            <w:pPr>
              <w:pStyle w:val="TableText"/>
            </w:pPr>
            <w:r w:rsidRPr="00425F48">
              <w:rPr>
                <w:sz w:val="16"/>
                <w:szCs w:val="16"/>
              </w:rPr>
              <w:t>0.842755</w:t>
            </w:r>
          </w:p>
        </w:tc>
        <w:tc>
          <w:tcPr>
            <w:tcW w:w="822" w:type="dxa"/>
            <w:tcBorders>
              <w:top w:val="nil"/>
              <w:left w:val="nil"/>
              <w:bottom w:val="nil"/>
              <w:right w:val="nil"/>
            </w:tcBorders>
            <w:shd w:val="clear" w:color="auto" w:fill="auto"/>
            <w:noWrap/>
            <w:vAlign w:val="bottom"/>
          </w:tcPr>
          <w:p w14:paraId="6F9E24BC" w14:textId="77777777" w:rsidR="00077066" w:rsidRPr="00425F48" w:rsidRDefault="00077066" w:rsidP="00077066">
            <w:pPr>
              <w:pStyle w:val="TableText"/>
            </w:pPr>
            <w:r w:rsidRPr="00425F48">
              <w:rPr>
                <w:sz w:val="16"/>
                <w:szCs w:val="16"/>
              </w:rPr>
              <w:t>0.849224</w:t>
            </w:r>
          </w:p>
        </w:tc>
        <w:tc>
          <w:tcPr>
            <w:tcW w:w="826" w:type="dxa"/>
            <w:tcBorders>
              <w:top w:val="nil"/>
              <w:left w:val="nil"/>
              <w:bottom w:val="nil"/>
              <w:right w:val="nil"/>
            </w:tcBorders>
            <w:shd w:val="clear" w:color="auto" w:fill="auto"/>
            <w:noWrap/>
            <w:vAlign w:val="bottom"/>
          </w:tcPr>
          <w:p w14:paraId="20F430FE" w14:textId="77777777" w:rsidR="00077066" w:rsidRPr="00425F48" w:rsidRDefault="00077066" w:rsidP="00077066">
            <w:pPr>
              <w:pStyle w:val="TableText"/>
            </w:pPr>
            <w:r w:rsidRPr="00425F48">
              <w:rPr>
                <w:sz w:val="16"/>
                <w:szCs w:val="16"/>
              </w:rPr>
              <w:t>0.855265</w:t>
            </w:r>
          </w:p>
        </w:tc>
        <w:tc>
          <w:tcPr>
            <w:tcW w:w="816" w:type="dxa"/>
            <w:tcBorders>
              <w:top w:val="nil"/>
              <w:left w:val="nil"/>
              <w:bottom w:val="nil"/>
              <w:right w:val="nil"/>
            </w:tcBorders>
            <w:shd w:val="clear" w:color="auto" w:fill="auto"/>
            <w:noWrap/>
            <w:vAlign w:val="bottom"/>
          </w:tcPr>
          <w:p w14:paraId="53083AF1" w14:textId="77777777" w:rsidR="00077066" w:rsidRPr="00425F48" w:rsidRDefault="00077066" w:rsidP="00077066">
            <w:pPr>
              <w:pStyle w:val="TableText"/>
            </w:pPr>
            <w:r w:rsidRPr="00425F48">
              <w:rPr>
                <w:sz w:val="16"/>
                <w:szCs w:val="16"/>
              </w:rPr>
              <w:t>0.860844</w:t>
            </w:r>
          </w:p>
        </w:tc>
        <w:tc>
          <w:tcPr>
            <w:tcW w:w="816" w:type="dxa"/>
            <w:tcBorders>
              <w:top w:val="nil"/>
              <w:left w:val="nil"/>
              <w:bottom w:val="nil"/>
              <w:right w:val="nil"/>
            </w:tcBorders>
            <w:shd w:val="clear" w:color="auto" w:fill="auto"/>
            <w:noWrap/>
            <w:vAlign w:val="bottom"/>
          </w:tcPr>
          <w:p w14:paraId="7DCA1201" w14:textId="77777777" w:rsidR="00077066" w:rsidRPr="00425F48" w:rsidRDefault="00077066" w:rsidP="00077066">
            <w:pPr>
              <w:pStyle w:val="TableText"/>
            </w:pPr>
            <w:r w:rsidRPr="00425F48">
              <w:rPr>
                <w:sz w:val="16"/>
                <w:szCs w:val="16"/>
              </w:rPr>
              <w:t>0.866118</w:t>
            </w:r>
          </w:p>
        </w:tc>
        <w:tc>
          <w:tcPr>
            <w:tcW w:w="817" w:type="dxa"/>
            <w:tcBorders>
              <w:top w:val="nil"/>
              <w:left w:val="nil"/>
              <w:bottom w:val="nil"/>
              <w:right w:val="nil"/>
            </w:tcBorders>
            <w:shd w:val="clear" w:color="auto" w:fill="auto"/>
            <w:noWrap/>
            <w:vAlign w:val="bottom"/>
          </w:tcPr>
          <w:p w14:paraId="4C21A421" w14:textId="77777777" w:rsidR="00077066" w:rsidRPr="00425F48" w:rsidRDefault="00077066" w:rsidP="00077066">
            <w:pPr>
              <w:pStyle w:val="TableText"/>
            </w:pPr>
            <w:r w:rsidRPr="00425F48">
              <w:rPr>
                <w:sz w:val="16"/>
                <w:szCs w:val="16"/>
              </w:rPr>
              <w:t>0.871117</w:t>
            </w:r>
          </w:p>
        </w:tc>
        <w:tc>
          <w:tcPr>
            <w:tcW w:w="826" w:type="dxa"/>
            <w:tcBorders>
              <w:top w:val="nil"/>
              <w:left w:val="nil"/>
              <w:bottom w:val="nil"/>
              <w:right w:val="nil"/>
            </w:tcBorders>
            <w:shd w:val="clear" w:color="auto" w:fill="auto"/>
            <w:noWrap/>
            <w:vAlign w:val="bottom"/>
          </w:tcPr>
          <w:p w14:paraId="41A251E4" w14:textId="77777777" w:rsidR="00077066" w:rsidRPr="00425F48" w:rsidRDefault="00077066" w:rsidP="00077066">
            <w:pPr>
              <w:pStyle w:val="TableText"/>
            </w:pPr>
            <w:r w:rsidRPr="00425F48">
              <w:rPr>
                <w:sz w:val="16"/>
                <w:szCs w:val="16"/>
              </w:rPr>
              <w:t>0.875980</w:t>
            </w:r>
          </w:p>
        </w:tc>
        <w:tc>
          <w:tcPr>
            <w:tcW w:w="816" w:type="dxa"/>
            <w:tcBorders>
              <w:top w:val="nil"/>
              <w:left w:val="nil"/>
              <w:bottom w:val="nil"/>
              <w:right w:val="nil"/>
            </w:tcBorders>
            <w:shd w:val="clear" w:color="auto" w:fill="auto"/>
            <w:noWrap/>
            <w:vAlign w:val="bottom"/>
          </w:tcPr>
          <w:p w14:paraId="0B2C71BF" w14:textId="77777777" w:rsidR="00077066" w:rsidRPr="00425F48" w:rsidRDefault="00077066" w:rsidP="00077066">
            <w:pPr>
              <w:pStyle w:val="TableText"/>
            </w:pPr>
            <w:r w:rsidRPr="00425F48">
              <w:rPr>
                <w:sz w:val="16"/>
                <w:szCs w:val="16"/>
              </w:rPr>
              <w:t>0.880104</w:t>
            </w:r>
          </w:p>
        </w:tc>
        <w:tc>
          <w:tcPr>
            <w:tcW w:w="816" w:type="dxa"/>
            <w:tcBorders>
              <w:top w:val="nil"/>
              <w:left w:val="nil"/>
              <w:bottom w:val="nil"/>
              <w:right w:val="nil"/>
            </w:tcBorders>
            <w:shd w:val="clear" w:color="auto" w:fill="auto"/>
            <w:noWrap/>
            <w:vAlign w:val="bottom"/>
          </w:tcPr>
          <w:p w14:paraId="43145EAA" w14:textId="77777777" w:rsidR="00077066" w:rsidRPr="00425F48" w:rsidRDefault="00077066" w:rsidP="00077066">
            <w:pPr>
              <w:pStyle w:val="TableText"/>
            </w:pPr>
            <w:r w:rsidRPr="00425F48">
              <w:rPr>
                <w:sz w:val="16"/>
                <w:szCs w:val="16"/>
              </w:rPr>
              <w:t>0.882919</w:t>
            </w:r>
          </w:p>
        </w:tc>
        <w:tc>
          <w:tcPr>
            <w:tcW w:w="816" w:type="dxa"/>
            <w:tcBorders>
              <w:top w:val="nil"/>
              <w:left w:val="nil"/>
              <w:bottom w:val="nil"/>
              <w:right w:val="nil"/>
            </w:tcBorders>
            <w:shd w:val="clear" w:color="auto" w:fill="auto"/>
            <w:noWrap/>
            <w:vAlign w:val="bottom"/>
          </w:tcPr>
          <w:p w14:paraId="7F807506" w14:textId="77777777" w:rsidR="00077066" w:rsidRPr="00425F48" w:rsidRDefault="00077066" w:rsidP="00077066">
            <w:pPr>
              <w:pStyle w:val="TableText"/>
            </w:pPr>
            <w:r w:rsidRPr="00425F48">
              <w:rPr>
                <w:sz w:val="16"/>
                <w:szCs w:val="16"/>
              </w:rPr>
              <w:t>0.885612</w:t>
            </w:r>
          </w:p>
        </w:tc>
        <w:tc>
          <w:tcPr>
            <w:tcW w:w="816" w:type="dxa"/>
            <w:tcBorders>
              <w:top w:val="nil"/>
              <w:left w:val="nil"/>
              <w:bottom w:val="nil"/>
              <w:right w:val="nil"/>
            </w:tcBorders>
            <w:shd w:val="clear" w:color="auto" w:fill="auto"/>
            <w:noWrap/>
            <w:vAlign w:val="bottom"/>
          </w:tcPr>
          <w:p w14:paraId="7E165C24" w14:textId="77777777" w:rsidR="00077066" w:rsidRPr="00425F48" w:rsidRDefault="00077066" w:rsidP="00077066">
            <w:pPr>
              <w:pStyle w:val="TableText"/>
            </w:pPr>
            <w:r w:rsidRPr="00425F48">
              <w:rPr>
                <w:sz w:val="16"/>
                <w:szCs w:val="16"/>
              </w:rPr>
              <w:t>0.888187</w:t>
            </w:r>
          </w:p>
        </w:tc>
        <w:tc>
          <w:tcPr>
            <w:tcW w:w="816" w:type="dxa"/>
            <w:tcBorders>
              <w:top w:val="nil"/>
              <w:left w:val="nil"/>
              <w:bottom w:val="nil"/>
              <w:right w:val="nil"/>
            </w:tcBorders>
            <w:shd w:val="clear" w:color="auto" w:fill="auto"/>
            <w:noWrap/>
            <w:vAlign w:val="bottom"/>
          </w:tcPr>
          <w:p w14:paraId="3AD9BFBF" w14:textId="77777777" w:rsidR="00077066" w:rsidRPr="00425F48" w:rsidRDefault="00077066" w:rsidP="00077066">
            <w:pPr>
              <w:pStyle w:val="TableText"/>
            </w:pPr>
            <w:r w:rsidRPr="00425F48">
              <w:rPr>
                <w:sz w:val="16"/>
                <w:szCs w:val="16"/>
              </w:rPr>
              <w:t>0.890648</w:t>
            </w:r>
          </w:p>
        </w:tc>
        <w:tc>
          <w:tcPr>
            <w:tcW w:w="816" w:type="dxa"/>
            <w:tcBorders>
              <w:top w:val="nil"/>
              <w:left w:val="nil"/>
              <w:bottom w:val="nil"/>
              <w:right w:val="nil"/>
            </w:tcBorders>
            <w:shd w:val="clear" w:color="auto" w:fill="auto"/>
            <w:noWrap/>
            <w:vAlign w:val="bottom"/>
          </w:tcPr>
          <w:p w14:paraId="4E9DE72A" w14:textId="77777777" w:rsidR="00077066" w:rsidRPr="00425F48" w:rsidRDefault="00077066" w:rsidP="00077066">
            <w:pPr>
              <w:pStyle w:val="TableText"/>
            </w:pPr>
            <w:r w:rsidRPr="00425F48">
              <w:rPr>
                <w:sz w:val="16"/>
                <w:szCs w:val="16"/>
              </w:rPr>
              <w:t>0.893000</w:t>
            </w:r>
          </w:p>
        </w:tc>
        <w:tc>
          <w:tcPr>
            <w:tcW w:w="787" w:type="dxa"/>
            <w:tcBorders>
              <w:top w:val="nil"/>
              <w:left w:val="nil"/>
              <w:bottom w:val="nil"/>
              <w:right w:val="nil"/>
            </w:tcBorders>
            <w:shd w:val="clear" w:color="auto" w:fill="auto"/>
            <w:noWrap/>
            <w:vAlign w:val="bottom"/>
          </w:tcPr>
          <w:p w14:paraId="1ABA1BDD" w14:textId="77777777" w:rsidR="00077066" w:rsidRPr="00425F48" w:rsidRDefault="00077066" w:rsidP="00077066">
            <w:pPr>
              <w:pStyle w:val="TableText"/>
            </w:pPr>
            <w:r w:rsidRPr="00425F48">
              <w:rPr>
                <w:sz w:val="16"/>
                <w:szCs w:val="16"/>
              </w:rPr>
              <w:t>0.895246</w:t>
            </w:r>
          </w:p>
        </w:tc>
      </w:tr>
      <w:tr w:rsidR="0024488B" w:rsidRPr="00425F48" w14:paraId="3E543292" w14:textId="77777777">
        <w:trPr>
          <w:trHeight w:val="165"/>
        </w:trPr>
        <w:tc>
          <w:tcPr>
            <w:tcW w:w="648" w:type="dxa"/>
            <w:tcBorders>
              <w:top w:val="nil"/>
              <w:left w:val="nil"/>
              <w:bottom w:val="nil"/>
              <w:right w:val="nil"/>
            </w:tcBorders>
            <w:shd w:val="clear" w:color="auto" w:fill="auto"/>
            <w:noWrap/>
            <w:vAlign w:val="bottom"/>
          </w:tcPr>
          <w:p w14:paraId="50A39656" w14:textId="77777777" w:rsidR="00077066" w:rsidRPr="00425F48" w:rsidRDefault="00077066" w:rsidP="00077066">
            <w:pPr>
              <w:pStyle w:val="TableText"/>
            </w:pPr>
            <w:r w:rsidRPr="00425F48">
              <w:rPr>
                <w:sz w:val="16"/>
                <w:szCs w:val="16"/>
              </w:rPr>
              <w:t>47</w:t>
            </w:r>
          </w:p>
        </w:tc>
        <w:tc>
          <w:tcPr>
            <w:tcW w:w="816" w:type="dxa"/>
            <w:tcBorders>
              <w:top w:val="nil"/>
              <w:left w:val="nil"/>
              <w:bottom w:val="nil"/>
              <w:right w:val="nil"/>
            </w:tcBorders>
            <w:shd w:val="clear" w:color="auto" w:fill="auto"/>
            <w:noWrap/>
            <w:vAlign w:val="bottom"/>
          </w:tcPr>
          <w:p w14:paraId="2ECB4413" w14:textId="77777777" w:rsidR="00077066" w:rsidRPr="00425F48" w:rsidRDefault="00077066" w:rsidP="00077066">
            <w:pPr>
              <w:pStyle w:val="TableText"/>
            </w:pPr>
            <w:r w:rsidRPr="00425F48">
              <w:rPr>
                <w:sz w:val="16"/>
                <w:szCs w:val="16"/>
              </w:rPr>
              <w:t>0.835991</w:t>
            </w:r>
          </w:p>
        </w:tc>
        <w:tc>
          <w:tcPr>
            <w:tcW w:w="870" w:type="dxa"/>
            <w:tcBorders>
              <w:top w:val="nil"/>
              <w:left w:val="nil"/>
              <w:bottom w:val="nil"/>
              <w:right w:val="nil"/>
            </w:tcBorders>
            <w:shd w:val="clear" w:color="auto" w:fill="auto"/>
            <w:noWrap/>
            <w:vAlign w:val="bottom"/>
          </w:tcPr>
          <w:p w14:paraId="46FF56C8" w14:textId="77777777" w:rsidR="00077066" w:rsidRPr="00425F48" w:rsidRDefault="00077066" w:rsidP="00077066">
            <w:pPr>
              <w:pStyle w:val="TableText"/>
            </w:pPr>
            <w:r w:rsidRPr="00425F48">
              <w:rPr>
                <w:sz w:val="16"/>
                <w:szCs w:val="16"/>
              </w:rPr>
              <w:t>0.843366</w:t>
            </w:r>
          </w:p>
        </w:tc>
        <w:tc>
          <w:tcPr>
            <w:tcW w:w="816" w:type="dxa"/>
            <w:tcBorders>
              <w:top w:val="nil"/>
              <w:left w:val="nil"/>
              <w:bottom w:val="nil"/>
              <w:right w:val="nil"/>
            </w:tcBorders>
            <w:shd w:val="clear" w:color="auto" w:fill="auto"/>
            <w:noWrap/>
            <w:vAlign w:val="bottom"/>
          </w:tcPr>
          <w:p w14:paraId="4CB1143E" w14:textId="77777777" w:rsidR="00077066" w:rsidRPr="00425F48" w:rsidRDefault="00077066" w:rsidP="00077066">
            <w:pPr>
              <w:pStyle w:val="TableText"/>
            </w:pPr>
            <w:r w:rsidRPr="00425F48">
              <w:rPr>
                <w:sz w:val="16"/>
                <w:szCs w:val="16"/>
              </w:rPr>
              <w:t>0.850290</w:t>
            </w:r>
          </w:p>
        </w:tc>
        <w:tc>
          <w:tcPr>
            <w:tcW w:w="816" w:type="dxa"/>
            <w:tcBorders>
              <w:top w:val="nil"/>
              <w:left w:val="nil"/>
              <w:bottom w:val="nil"/>
              <w:right w:val="nil"/>
            </w:tcBorders>
            <w:shd w:val="clear" w:color="auto" w:fill="auto"/>
            <w:noWrap/>
            <w:vAlign w:val="bottom"/>
          </w:tcPr>
          <w:p w14:paraId="40626358" w14:textId="77777777" w:rsidR="00077066" w:rsidRPr="00425F48" w:rsidRDefault="00077066" w:rsidP="00077066">
            <w:pPr>
              <w:pStyle w:val="TableText"/>
            </w:pPr>
            <w:r w:rsidRPr="00425F48">
              <w:rPr>
                <w:sz w:val="16"/>
                <w:szCs w:val="16"/>
              </w:rPr>
              <w:t>0.861884</w:t>
            </w:r>
          </w:p>
        </w:tc>
        <w:tc>
          <w:tcPr>
            <w:tcW w:w="822" w:type="dxa"/>
            <w:tcBorders>
              <w:top w:val="nil"/>
              <w:left w:val="nil"/>
              <w:bottom w:val="nil"/>
              <w:right w:val="nil"/>
            </w:tcBorders>
            <w:shd w:val="clear" w:color="auto" w:fill="auto"/>
            <w:noWrap/>
            <w:vAlign w:val="bottom"/>
          </w:tcPr>
          <w:p w14:paraId="1989F220" w14:textId="77777777" w:rsidR="00077066" w:rsidRPr="00425F48" w:rsidRDefault="00077066" w:rsidP="00077066">
            <w:pPr>
              <w:pStyle w:val="TableText"/>
            </w:pPr>
            <w:r w:rsidRPr="00425F48">
              <w:rPr>
                <w:sz w:val="16"/>
                <w:szCs w:val="16"/>
              </w:rPr>
              <w:t>0.867799</w:t>
            </w:r>
          </w:p>
        </w:tc>
        <w:tc>
          <w:tcPr>
            <w:tcW w:w="826" w:type="dxa"/>
            <w:tcBorders>
              <w:top w:val="nil"/>
              <w:left w:val="nil"/>
              <w:bottom w:val="nil"/>
              <w:right w:val="nil"/>
            </w:tcBorders>
            <w:shd w:val="clear" w:color="auto" w:fill="auto"/>
            <w:noWrap/>
            <w:vAlign w:val="bottom"/>
          </w:tcPr>
          <w:p w14:paraId="5C1A7038" w14:textId="77777777" w:rsidR="00077066" w:rsidRPr="00425F48" w:rsidRDefault="00077066" w:rsidP="00077066">
            <w:pPr>
              <w:pStyle w:val="TableText"/>
            </w:pPr>
            <w:r w:rsidRPr="00425F48">
              <w:rPr>
                <w:sz w:val="16"/>
                <w:szCs w:val="16"/>
              </w:rPr>
              <w:t>0.873031</w:t>
            </w:r>
          </w:p>
        </w:tc>
        <w:tc>
          <w:tcPr>
            <w:tcW w:w="816" w:type="dxa"/>
            <w:tcBorders>
              <w:top w:val="nil"/>
              <w:left w:val="nil"/>
              <w:bottom w:val="nil"/>
              <w:right w:val="nil"/>
            </w:tcBorders>
            <w:shd w:val="clear" w:color="auto" w:fill="auto"/>
            <w:noWrap/>
            <w:vAlign w:val="bottom"/>
          </w:tcPr>
          <w:p w14:paraId="7D4FEFD4" w14:textId="77777777" w:rsidR="00077066" w:rsidRPr="00425F48" w:rsidRDefault="00077066" w:rsidP="00077066">
            <w:pPr>
              <w:pStyle w:val="TableText"/>
            </w:pPr>
            <w:r w:rsidRPr="00425F48">
              <w:rPr>
                <w:sz w:val="16"/>
                <w:szCs w:val="16"/>
              </w:rPr>
              <w:t>0.877900</w:t>
            </w:r>
          </w:p>
        </w:tc>
        <w:tc>
          <w:tcPr>
            <w:tcW w:w="816" w:type="dxa"/>
            <w:tcBorders>
              <w:top w:val="nil"/>
              <w:left w:val="nil"/>
              <w:bottom w:val="nil"/>
              <w:right w:val="nil"/>
            </w:tcBorders>
            <w:shd w:val="clear" w:color="auto" w:fill="auto"/>
            <w:noWrap/>
            <w:vAlign w:val="bottom"/>
          </w:tcPr>
          <w:p w14:paraId="7EB08FE6" w14:textId="77777777" w:rsidR="00077066" w:rsidRPr="00425F48" w:rsidRDefault="00077066" w:rsidP="00077066">
            <w:pPr>
              <w:pStyle w:val="TableText"/>
            </w:pPr>
            <w:r w:rsidRPr="00425F48">
              <w:rPr>
                <w:sz w:val="16"/>
                <w:szCs w:val="16"/>
              </w:rPr>
              <w:t>0.882368</w:t>
            </w:r>
          </w:p>
        </w:tc>
        <w:tc>
          <w:tcPr>
            <w:tcW w:w="817" w:type="dxa"/>
            <w:tcBorders>
              <w:top w:val="nil"/>
              <w:left w:val="nil"/>
              <w:bottom w:val="nil"/>
              <w:right w:val="nil"/>
            </w:tcBorders>
            <w:shd w:val="clear" w:color="auto" w:fill="auto"/>
            <w:noWrap/>
            <w:vAlign w:val="bottom"/>
          </w:tcPr>
          <w:p w14:paraId="568D5C5F" w14:textId="77777777" w:rsidR="00077066" w:rsidRPr="00425F48" w:rsidRDefault="00077066" w:rsidP="00077066">
            <w:pPr>
              <w:pStyle w:val="TableText"/>
            </w:pPr>
            <w:r w:rsidRPr="00425F48">
              <w:rPr>
                <w:sz w:val="16"/>
                <w:szCs w:val="16"/>
              </w:rPr>
              <w:t>0.886600</w:t>
            </w:r>
          </w:p>
        </w:tc>
        <w:tc>
          <w:tcPr>
            <w:tcW w:w="826" w:type="dxa"/>
            <w:tcBorders>
              <w:top w:val="nil"/>
              <w:left w:val="nil"/>
              <w:bottom w:val="nil"/>
              <w:right w:val="nil"/>
            </w:tcBorders>
            <w:shd w:val="clear" w:color="auto" w:fill="auto"/>
            <w:noWrap/>
            <w:vAlign w:val="bottom"/>
          </w:tcPr>
          <w:p w14:paraId="081D7F0F" w14:textId="77777777" w:rsidR="00077066" w:rsidRPr="00425F48" w:rsidRDefault="00077066" w:rsidP="00077066">
            <w:pPr>
              <w:pStyle w:val="TableText"/>
            </w:pPr>
            <w:r w:rsidRPr="00425F48">
              <w:rPr>
                <w:sz w:val="16"/>
                <w:szCs w:val="16"/>
              </w:rPr>
              <w:t>0.890621</w:t>
            </w:r>
          </w:p>
        </w:tc>
        <w:tc>
          <w:tcPr>
            <w:tcW w:w="816" w:type="dxa"/>
            <w:tcBorders>
              <w:top w:val="nil"/>
              <w:left w:val="nil"/>
              <w:bottom w:val="nil"/>
              <w:right w:val="nil"/>
            </w:tcBorders>
            <w:shd w:val="clear" w:color="auto" w:fill="auto"/>
            <w:noWrap/>
            <w:vAlign w:val="bottom"/>
          </w:tcPr>
          <w:p w14:paraId="6EA00E0E" w14:textId="77777777" w:rsidR="00077066" w:rsidRPr="00425F48" w:rsidRDefault="00077066" w:rsidP="00077066">
            <w:pPr>
              <w:pStyle w:val="TableText"/>
            </w:pPr>
            <w:r w:rsidRPr="00425F48">
              <w:rPr>
                <w:sz w:val="16"/>
                <w:szCs w:val="16"/>
              </w:rPr>
              <w:t>0.894576</w:t>
            </w:r>
          </w:p>
        </w:tc>
        <w:tc>
          <w:tcPr>
            <w:tcW w:w="816" w:type="dxa"/>
            <w:tcBorders>
              <w:top w:val="nil"/>
              <w:left w:val="nil"/>
              <w:bottom w:val="nil"/>
              <w:right w:val="nil"/>
            </w:tcBorders>
            <w:shd w:val="clear" w:color="auto" w:fill="auto"/>
            <w:noWrap/>
            <w:vAlign w:val="bottom"/>
          </w:tcPr>
          <w:p w14:paraId="0D48245A" w14:textId="77777777" w:rsidR="00077066" w:rsidRPr="00425F48" w:rsidRDefault="00077066" w:rsidP="00077066">
            <w:pPr>
              <w:pStyle w:val="TableText"/>
            </w:pPr>
            <w:r w:rsidRPr="00425F48">
              <w:rPr>
                <w:sz w:val="16"/>
                <w:szCs w:val="16"/>
              </w:rPr>
              <w:t>0.897048</w:t>
            </w:r>
          </w:p>
        </w:tc>
        <w:tc>
          <w:tcPr>
            <w:tcW w:w="816" w:type="dxa"/>
            <w:tcBorders>
              <w:top w:val="nil"/>
              <w:left w:val="nil"/>
              <w:bottom w:val="nil"/>
              <w:right w:val="nil"/>
            </w:tcBorders>
            <w:shd w:val="clear" w:color="auto" w:fill="auto"/>
            <w:noWrap/>
            <w:vAlign w:val="bottom"/>
          </w:tcPr>
          <w:p w14:paraId="23A74E83" w14:textId="77777777" w:rsidR="00077066" w:rsidRPr="00425F48" w:rsidRDefault="00077066" w:rsidP="00077066">
            <w:pPr>
              <w:pStyle w:val="TableText"/>
            </w:pPr>
            <w:r w:rsidRPr="00425F48">
              <w:rPr>
                <w:sz w:val="16"/>
                <w:szCs w:val="16"/>
              </w:rPr>
              <w:t>0.899411</w:t>
            </w:r>
          </w:p>
        </w:tc>
        <w:tc>
          <w:tcPr>
            <w:tcW w:w="816" w:type="dxa"/>
            <w:tcBorders>
              <w:top w:val="nil"/>
              <w:left w:val="nil"/>
              <w:bottom w:val="nil"/>
              <w:right w:val="nil"/>
            </w:tcBorders>
            <w:shd w:val="clear" w:color="auto" w:fill="auto"/>
            <w:noWrap/>
            <w:vAlign w:val="bottom"/>
          </w:tcPr>
          <w:p w14:paraId="647BCBCF" w14:textId="77777777" w:rsidR="00077066" w:rsidRPr="00425F48" w:rsidRDefault="00077066" w:rsidP="00077066">
            <w:pPr>
              <w:pStyle w:val="TableText"/>
            </w:pPr>
            <w:r w:rsidRPr="00425F48">
              <w:rPr>
                <w:sz w:val="16"/>
                <w:szCs w:val="16"/>
              </w:rPr>
              <w:t>0.901669</w:t>
            </w:r>
          </w:p>
        </w:tc>
        <w:tc>
          <w:tcPr>
            <w:tcW w:w="816" w:type="dxa"/>
            <w:tcBorders>
              <w:top w:val="nil"/>
              <w:left w:val="nil"/>
              <w:bottom w:val="nil"/>
              <w:right w:val="nil"/>
            </w:tcBorders>
            <w:shd w:val="clear" w:color="auto" w:fill="auto"/>
            <w:noWrap/>
            <w:vAlign w:val="bottom"/>
          </w:tcPr>
          <w:p w14:paraId="7C46A454" w14:textId="77777777" w:rsidR="00077066" w:rsidRPr="00425F48" w:rsidRDefault="00077066" w:rsidP="00077066">
            <w:pPr>
              <w:pStyle w:val="TableText"/>
            </w:pPr>
            <w:r w:rsidRPr="00425F48">
              <w:rPr>
                <w:sz w:val="16"/>
                <w:szCs w:val="16"/>
              </w:rPr>
              <w:t>0.903825</w:t>
            </w:r>
          </w:p>
        </w:tc>
        <w:tc>
          <w:tcPr>
            <w:tcW w:w="816" w:type="dxa"/>
            <w:tcBorders>
              <w:top w:val="nil"/>
              <w:left w:val="nil"/>
              <w:bottom w:val="nil"/>
              <w:right w:val="nil"/>
            </w:tcBorders>
            <w:shd w:val="clear" w:color="auto" w:fill="auto"/>
            <w:noWrap/>
            <w:vAlign w:val="bottom"/>
          </w:tcPr>
          <w:p w14:paraId="3D1B2C71" w14:textId="77777777" w:rsidR="00077066" w:rsidRPr="00425F48" w:rsidRDefault="00077066" w:rsidP="00077066">
            <w:pPr>
              <w:pStyle w:val="TableText"/>
            </w:pPr>
            <w:r w:rsidRPr="00425F48">
              <w:rPr>
                <w:sz w:val="16"/>
                <w:szCs w:val="16"/>
              </w:rPr>
              <w:t>0.905884</w:t>
            </w:r>
          </w:p>
        </w:tc>
        <w:tc>
          <w:tcPr>
            <w:tcW w:w="787" w:type="dxa"/>
            <w:tcBorders>
              <w:top w:val="nil"/>
              <w:left w:val="nil"/>
              <w:bottom w:val="nil"/>
              <w:right w:val="nil"/>
            </w:tcBorders>
            <w:shd w:val="clear" w:color="auto" w:fill="auto"/>
            <w:noWrap/>
            <w:vAlign w:val="bottom"/>
          </w:tcPr>
          <w:p w14:paraId="5684C3B1" w14:textId="77777777" w:rsidR="00077066" w:rsidRPr="00425F48" w:rsidRDefault="00077066" w:rsidP="00077066">
            <w:pPr>
              <w:pStyle w:val="TableText"/>
            </w:pPr>
            <w:r w:rsidRPr="00425F48">
              <w:rPr>
                <w:sz w:val="16"/>
                <w:szCs w:val="16"/>
              </w:rPr>
              <w:t>0.907850</w:t>
            </w:r>
          </w:p>
        </w:tc>
      </w:tr>
      <w:tr w:rsidR="0024488B" w:rsidRPr="00425F48" w14:paraId="3D851DA0" w14:textId="77777777">
        <w:trPr>
          <w:trHeight w:val="165"/>
        </w:trPr>
        <w:tc>
          <w:tcPr>
            <w:tcW w:w="648" w:type="dxa"/>
            <w:tcBorders>
              <w:top w:val="nil"/>
              <w:left w:val="nil"/>
              <w:bottom w:val="nil"/>
              <w:right w:val="nil"/>
            </w:tcBorders>
            <w:shd w:val="clear" w:color="auto" w:fill="auto"/>
            <w:noWrap/>
            <w:vAlign w:val="bottom"/>
          </w:tcPr>
          <w:p w14:paraId="3F24D9A4" w14:textId="77777777" w:rsidR="00077066" w:rsidRPr="00425F48" w:rsidRDefault="00077066" w:rsidP="00077066">
            <w:pPr>
              <w:pStyle w:val="TableText"/>
            </w:pPr>
            <w:r w:rsidRPr="00425F48">
              <w:rPr>
                <w:sz w:val="16"/>
                <w:szCs w:val="16"/>
              </w:rPr>
              <w:t>48</w:t>
            </w:r>
          </w:p>
        </w:tc>
        <w:tc>
          <w:tcPr>
            <w:tcW w:w="816" w:type="dxa"/>
            <w:tcBorders>
              <w:top w:val="nil"/>
              <w:left w:val="nil"/>
              <w:bottom w:val="nil"/>
              <w:right w:val="nil"/>
            </w:tcBorders>
            <w:shd w:val="clear" w:color="auto" w:fill="auto"/>
            <w:noWrap/>
            <w:vAlign w:val="bottom"/>
          </w:tcPr>
          <w:p w14:paraId="03BE30D0" w14:textId="77777777" w:rsidR="00077066" w:rsidRPr="00425F48" w:rsidRDefault="00077066" w:rsidP="00077066">
            <w:pPr>
              <w:pStyle w:val="TableText"/>
            </w:pPr>
            <w:r w:rsidRPr="00425F48">
              <w:rPr>
                <w:sz w:val="16"/>
                <w:szCs w:val="16"/>
              </w:rPr>
              <w:t>0.856954</w:t>
            </w:r>
          </w:p>
        </w:tc>
        <w:tc>
          <w:tcPr>
            <w:tcW w:w="870" w:type="dxa"/>
            <w:tcBorders>
              <w:top w:val="nil"/>
              <w:left w:val="nil"/>
              <w:bottom w:val="nil"/>
              <w:right w:val="nil"/>
            </w:tcBorders>
            <w:shd w:val="clear" w:color="auto" w:fill="auto"/>
            <w:noWrap/>
            <w:vAlign w:val="bottom"/>
          </w:tcPr>
          <w:p w14:paraId="326352F0" w14:textId="77777777" w:rsidR="00077066" w:rsidRPr="00425F48" w:rsidRDefault="00077066" w:rsidP="00077066">
            <w:pPr>
              <w:pStyle w:val="TableText"/>
            </w:pPr>
            <w:r w:rsidRPr="00425F48">
              <w:rPr>
                <w:sz w:val="16"/>
                <w:szCs w:val="16"/>
              </w:rPr>
              <w:t>0.863395</w:t>
            </w:r>
          </w:p>
        </w:tc>
        <w:tc>
          <w:tcPr>
            <w:tcW w:w="816" w:type="dxa"/>
            <w:tcBorders>
              <w:top w:val="nil"/>
              <w:left w:val="nil"/>
              <w:bottom w:val="nil"/>
              <w:right w:val="nil"/>
            </w:tcBorders>
            <w:shd w:val="clear" w:color="auto" w:fill="auto"/>
            <w:noWrap/>
            <w:vAlign w:val="bottom"/>
          </w:tcPr>
          <w:p w14:paraId="27717D95" w14:textId="77777777" w:rsidR="00077066" w:rsidRPr="00425F48" w:rsidRDefault="00077066" w:rsidP="00077066">
            <w:pPr>
              <w:pStyle w:val="TableText"/>
            </w:pPr>
            <w:r w:rsidRPr="00425F48">
              <w:rPr>
                <w:sz w:val="16"/>
                <w:szCs w:val="16"/>
              </w:rPr>
              <w:t>0.869427</w:t>
            </w:r>
          </w:p>
        </w:tc>
        <w:tc>
          <w:tcPr>
            <w:tcW w:w="816" w:type="dxa"/>
            <w:tcBorders>
              <w:top w:val="nil"/>
              <w:left w:val="nil"/>
              <w:bottom w:val="nil"/>
              <w:right w:val="nil"/>
            </w:tcBorders>
            <w:shd w:val="clear" w:color="auto" w:fill="auto"/>
            <w:noWrap/>
            <w:vAlign w:val="bottom"/>
          </w:tcPr>
          <w:p w14:paraId="47EB800A" w14:textId="77777777" w:rsidR="00077066" w:rsidRPr="00425F48" w:rsidRDefault="00077066" w:rsidP="00077066">
            <w:pPr>
              <w:pStyle w:val="TableText"/>
            </w:pPr>
            <w:r w:rsidRPr="00425F48">
              <w:rPr>
                <w:sz w:val="16"/>
                <w:szCs w:val="16"/>
              </w:rPr>
              <w:t>0.875067</w:t>
            </w:r>
          </w:p>
        </w:tc>
        <w:tc>
          <w:tcPr>
            <w:tcW w:w="822" w:type="dxa"/>
            <w:tcBorders>
              <w:top w:val="nil"/>
              <w:left w:val="nil"/>
              <w:bottom w:val="nil"/>
              <w:right w:val="nil"/>
            </w:tcBorders>
            <w:shd w:val="clear" w:color="auto" w:fill="auto"/>
            <w:noWrap/>
            <w:vAlign w:val="bottom"/>
          </w:tcPr>
          <w:p w14:paraId="309BE157" w14:textId="77777777" w:rsidR="00077066" w:rsidRPr="00425F48" w:rsidRDefault="00077066" w:rsidP="00077066">
            <w:pPr>
              <w:pStyle w:val="TableText"/>
            </w:pPr>
            <w:r w:rsidRPr="00425F48">
              <w:rPr>
                <w:sz w:val="16"/>
                <w:szCs w:val="16"/>
              </w:rPr>
              <w:t>0.885793</w:t>
            </w:r>
          </w:p>
        </w:tc>
        <w:tc>
          <w:tcPr>
            <w:tcW w:w="826" w:type="dxa"/>
            <w:tcBorders>
              <w:top w:val="nil"/>
              <w:left w:val="nil"/>
              <w:bottom w:val="nil"/>
              <w:right w:val="nil"/>
            </w:tcBorders>
            <w:shd w:val="clear" w:color="auto" w:fill="auto"/>
            <w:noWrap/>
            <w:vAlign w:val="bottom"/>
          </w:tcPr>
          <w:p w14:paraId="67209B0C" w14:textId="77777777" w:rsidR="00077066" w:rsidRPr="00425F48" w:rsidRDefault="00077066" w:rsidP="00077066">
            <w:pPr>
              <w:pStyle w:val="TableText"/>
            </w:pPr>
            <w:r w:rsidRPr="00425F48">
              <w:rPr>
                <w:sz w:val="16"/>
                <w:szCs w:val="16"/>
              </w:rPr>
              <w:t>0.890512</w:t>
            </w:r>
          </w:p>
        </w:tc>
        <w:tc>
          <w:tcPr>
            <w:tcW w:w="816" w:type="dxa"/>
            <w:tcBorders>
              <w:top w:val="nil"/>
              <w:left w:val="nil"/>
              <w:bottom w:val="nil"/>
              <w:right w:val="nil"/>
            </w:tcBorders>
            <w:shd w:val="clear" w:color="auto" w:fill="auto"/>
            <w:noWrap/>
            <w:vAlign w:val="bottom"/>
          </w:tcPr>
          <w:p w14:paraId="68E91065" w14:textId="77777777" w:rsidR="00077066" w:rsidRPr="00425F48" w:rsidRDefault="00077066" w:rsidP="00077066">
            <w:pPr>
              <w:pStyle w:val="TableText"/>
            </w:pPr>
            <w:r w:rsidRPr="00425F48">
              <w:rPr>
                <w:sz w:val="16"/>
                <w:szCs w:val="16"/>
              </w:rPr>
              <w:t>0.894597</w:t>
            </w:r>
          </w:p>
        </w:tc>
        <w:tc>
          <w:tcPr>
            <w:tcW w:w="816" w:type="dxa"/>
            <w:tcBorders>
              <w:top w:val="nil"/>
              <w:left w:val="nil"/>
              <w:bottom w:val="nil"/>
              <w:right w:val="nil"/>
            </w:tcBorders>
            <w:shd w:val="clear" w:color="auto" w:fill="auto"/>
            <w:noWrap/>
            <w:vAlign w:val="bottom"/>
          </w:tcPr>
          <w:p w14:paraId="5026E841" w14:textId="77777777" w:rsidR="00077066" w:rsidRPr="00425F48" w:rsidRDefault="00077066" w:rsidP="00077066">
            <w:pPr>
              <w:pStyle w:val="TableText"/>
            </w:pPr>
            <w:r w:rsidRPr="00425F48">
              <w:rPr>
                <w:sz w:val="16"/>
                <w:szCs w:val="16"/>
              </w:rPr>
              <w:t>0.898384</w:t>
            </w:r>
          </w:p>
        </w:tc>
        <w:tc>
          <w:tcPr>
            <w:tcW w:w="817" w:type="dxa"/>
            <w:tcBorders>
              <w:top w:val="nil"/>
              <w:left w:val="nil"/>
              <w:bottom w:val="nil"/>
              <w:right w:val="nil"/>
            </w:tcBorders>
            <w:shd w:val="clear" w:color="auto" w:fill="auto"/>
            <w:noWrap/>
            <w:vAlign w:val="bottom"/>
          </w:tcPr>
          <w:p w14:paraId="7FA8DF39" w14:textId="77777777" w:rsidR="00077066" w:rsidRPr="00425F48" w:rsidRDefault="00077066" w:rsidP="00077066">
            <w:pPr>
              <w:pStyle w:val="TableText"/>
            </w:pPr>
            <w:r w:rsidRPr="00425F48">
              <w:rPr>
                <w:sz w:val="16"/>
                <w:szCs w:val="16"/>
              </w:rPr>
              <w:t>0.901833</w:t>
            </w:r>
          </w:p>
        </w:tc>
        <w:tc>
          <w:tcPr>
            <w:tcW w:w="826" w:type="dxa"/>
            <w:tcBorders>
              <w:top w:val="nil"/>
              <w:left w:val="nil"/>
              <w:bottom w:val="nil"/>
              <w:right w:val="nil"/>
            </w:tcBorders>
            <w:shd w:val="clear" w:color="auto" w:fill="auto"/>
            <w:noWrap/>
            <w:vAlign w:val="bottom"/>
          </w:tcPr>
          <w:p w14:paraId="0C889734" w14:textId="77777777" w:rsidR="00077066" w:rsidRPr="00425F48" w:rsidRDefault="00077066" w:rsidP="00077066">
            <w:pPr>
              <w:pStyle w:val="TableText"/>
            </w:pPr>
            <w:r w:rsidRPr="00425F48">
              <w:rPr>
                <w:sz w:val="16"/>
                <w:szCs w:val="16"/>
              </w:rPr>
              <w:t>0.905113</w:t>
            </w:r>
          </w:p>
        </w:tc>
        <w:tc>
          <w:tcPr>
            <w:tcW w:w="816" w:type="dxa"/>
            <w:tcBorders>
              <w:top w:val="nil"/>
              <w:left w:val="nil"/>
              <w:bottom w:val="nil"/>
              <w:right w:val="nil"/>
            </w:tcBorders>
            <w:shd w:val="clear" w:color="auto" w:fill="auto"/>
            <w:noWrap/>
            <w:vAlign w:val="bottom"/>
          </w:tcPr>
          <w:p w14:paraId="6F1D655A" w14:textId="77777777" w:rsidR="00077066" w:rsidRPr="00425F48" w:rsidRDefault="00077066" w:rsidP="00077066">
            <w:pPr>
              <w:pStyle w:val="TableText"/>
            </w:pPr>
            <w:r w:rsidRPr="00425F48">
              <w:rPr>
                <w:sz w:val="16"/>
                <w:szCs w:val="16"/>
              </w:rPr>
              <w:t>0.908248</w:t>
            </w:r>
          </w:p>
        </w:tc>
        <w:tc>
          <w:tcPr>
            <w:tcW w:w="816" w:type="dxa"/>
            <w:tcBorders>
              <w:top w:val="nil"/>
              <w:left w:val="nil"/>
              <w:bottom w:val="nil"/>
              <w:right w:val="nil"/>
            </w:tcBorders>
            <w:shd w:val="clear" w:color="auto" w:fill="auto"/>
            <w:noWrap/>
            <w:vAlign w:val="bottom"/>
          </w:tcPr>
          <w:p w14:paraId="55C62821" w14:textId="77777777" w:rsidR="00077066" w:rsidRPr="00425F48" w:rsidRDefault="00077066" w:rsidP="00077066">
            <w:pPr>
              <w:pStyle w:val="TableText"/>
            </w:pPr>
            <w:r w:rsidRPr="00425F48">
              <w:rPr>
                <w:sz w:val="16"/>
                <w:szCs w:val="16"/>
              </w:rPr>
              <w:t>0.910393</w:t>
            </w:r>
          </w:p>
        </w:tc>
        <w:tc>
          <w:tcPr>
            <w:tcW w:w="816" w:type="dxa"/>
            <w:tcBorders>
              <w:top w:val="nil"/>
              <w:left w:val="nil"/>
              <w:bottom w:val="nil"/>
              <w:right w:val="nil"/>
            </w:tcBorders>
            <w:shd w:val="clear" w:color="auto" w:fill="auto"/>
            <w:noWrap/>
            <w:vAlign w:val="bottom"/>
          </w:tcPr>
          <w:p w14:paraId="2DFE4C56" w14:textId="77777777" w:rsidR="00077066" w:rsidRPr="00425F48" w:rsidRDefault="00077066" w:rsidP="00077066">
            <w:pPr>
              <w:pStyle w:val="TableText"/>
            </w:pPr>
            <w:r w:rsidRPr="00425F48">
              <w:rPr>
                <w:sz w:val="16"/>
                <w:szCs w:val="16"/>
              </w:rPr>
              <w:t>0.912441</w:t>
            </w:r>
          </w:p>
        </w:tc>
        <w:tc>
          <w:tcPr>
            <w:tcW w:w="816" w:type="dxa"/>
            <w:tcBorders>
              <w:top w:val="nil"/>
              <w:left w:val="nil"/>
              <w:bottom w:val="nil"/>
              <w:right w:val="nil"/>
            </w:tcBorders>
            <w:shd w:val="clear" w:color="auto" w:fill="auto"/>
            <w:noWrap/>
            <w:vAlign w:val="bottom"/>
          </w:tcPr>
          <w:p w14:paraId="0FC34AA0" w14:textId="77777777" w:rsidR="00077066" w:rsidRPr="00425F48" w:rsidRDefault="00077066" w:rsidP="00077066">
            <w:pPr>
              <w:pStyle w:val="TableText"/>
            </w:pPr>
            <w:r w:rsidRPr="00425F48">
              <w:rPr>
                <w:sz w:val="16"/>
                <w:szCs w:val="16"/>
              </w:rPr>
              <w:t>0.914397</w:t>
            </w:r>
          </w:p>
        </w:tc>
        <w:tc>
          <w:tcPr>
            <w:tcW w:w="816" w:type="dxa"/>
            <w:tcBorders>
              <w:top w:val="nil"/>
              <w:left w:val="nil"/>
              <w:bottom w:val="nil"/>
              <w:right w:val="nil"/>
            </w:tcBorders>
            <w:shd w:val="clear" w:color="auto" w:fill="auto"/>
            <w:noWrap/>
            <w:vAlign w:val="bottom"/>
          </w:tcPr>
          <w:p w14:paraId="52128543" w14:textId="77777777" w:rsidR="00077066" w:rsidRPr="00425F48" w:rsidRDefault="00077066" w:rsidP="00077066">
            <w:pPr>
              <w:pStyle w:val="TableText"/>
            </w:pPr>
            <w:r w:rsidRPr="00425F48">
              <w:rPr>
                <w:sz w:val="16"/>
                <w:szCs w:val="16"/>
              </w:rPr>
              <w:t>0.916264</w:t>
            </w:r>
          </w:p>
        </w:tc>
        <w:tc>
          <w:tcPr>
            <w:tcW w:w="816" w:type="dxa"/>
            <w:tcBorders>
              <w:top w:val="nil"/>
              <w:left w:val="nil"/>
              <w:bottom w:val="nil"/>
              <w:right w:val="nil"/>
            </w:tcBorders>
            <w:shd w:val="clear" w:color="auto" w:fill="auto"/>
            <w:noWrap/>
            <w:vAlign w:val="bottom"/>
          </w:tcPr>
          <w:p w14:paraId="2B8F2A77" w14:textId="77777777" w:rsidR="00077066" w:rsidRPr="00425F48" w:rsidRDefault="00077066" w:rsidP="00077066">
            <w:pPr>
              <w:pStyle w:val="TableText"/>
            </w:pPr>
            <w:r w:rsidRPr="00425F48">
              <w:rPr>
                <w:sz w:val="16"/>
                <w:szCs w:val="16"/>
              </w:rPr>
              <w:t>0.918045</w:t>
            </w:r>
          </w:p>
        </w:tc>
        <w:tc>
          <w:tcPr>
            <w:tcW w:w="787" w:type="dxa"/>
            <w:tcBorders>
              <w:top w:val="nil"/>
              <w:left w:val="nil"/>
              <w:bottom w:val="nil"/>
              <w:right w:val="nil"/>
            </w:tcBorders>
            <w:shd w:val="clear" w:color="auto" w:fill="auto"/>
            <w:noWrap/>
            <w:vAlign w:val="bottom"/>
          </w:tcPr>
          <w:p w14:paraId="2E5CE9E1" w14:textId="77777777" w:rsidR="00077066" w:rsidRPr="00425F48" w:rsidRDefault="00077066" w:rsidP="00077066">
            <w:pPr>
              <w:pStyle w:val="TableText"/>
            </w:pPr>
            <w:r w:rsidRPr="00425F48">
              <w:rPr>
                <w:sz w:val="16"/>
                <w:szCs w:val="16"/>
              </w:rPr>
              <w:t>0.919745</w:t>
            </w:r>
          </w:p>
        </w:tc>
      </w:tr>
      <w:tr w:rsidR="0024488B" w:rsidRPr="00425F48" w14:paraId="3EA05F83" w14:textId="77777777">
        <w:trPr>
          <w:trHeight w:val="165"/>
        </w:trPr>
        <w:tc>
          <w:tcPr>
            <w:tcW w:w="648" w:type="dxa"/>
            <w:tcBorders>
              <w:top w:val="nil"/>
              <w:left w:val="nil"/>
              <w:bottom w:val="nil"/>
              <w:right w:val="nil"/>
            </w:tcBorders>
            <w:shd w:val="clear" w:color="auto" w:fill="auto"/>
            <w:noWrap/>
            <w:vAlign w:val="bottom"/>
          </w:tcPr>
          <w:p w14:paraId="36CE6881" w14:textId="77777777" w:rsidR="00077066" w:rsidRPr="00425F48" w:rsidRDefault="00077066" w:rsidP="00077066">
            <w:pPr>
              <w:pStyle w:val="TableText"/>
            </w:pPr>
            <w:r w:rsidRPr="00425F48">
              <w:rPr>
                <w:sz w:val="16"/>
                <w:szCs w:val="16"/>
              </w:rPr>
              <w:t>49</w:t>
            </w:r>
          </w:p>
        </w:tc>
        <w:tc>
          <w:tcPr>
            <w:tcW w:w="816" w:type="dxa"/>
            <w:tcBorders>
              <w:top w:val="nil"/>
              <w:left w:val="nil"/>
              <w:bottom w:val="nil"/>
              <w:right w:val="nil"/>
            </w:tcBorders>
            <w:shd w:val="clear" w:color="auto" w:fill="auto"/>
            <w:noWrap/>
            <w:vAlign w:val="bottom"/>
          </w:tcPr>
          <w:p w14:paraId="278BED7D" w14:textId="77777777" w:rsidR="00077066" w:rsidRPr="00425F48" w:rsidRDefault="00077066" w:rsidP="00077066">
            <w:pPr>
              <w:pStyle w:val="TableText"/>
            </w:pPr>
            <w:r w:rsidRPr="00425F48">
              <w:rPr>
                <w:sz w:val="16"/>
                <w:szCs w:val="16"/>
              </w:rPr>
              <w:t>0.877653</w:t>
            </w:r>
          </w:p>
        </w:tc>
        <w:tc>
          <w:tcPr>
            <w:tcW w:w="870" w:type="dxa"/>
            <w:tcBorders>
              <w:top w:val="nil"/>
              <w:left w:val="nil"/>
              <w:bottom w:val="nil"/>
              <w:right w:val="nil"/>
            </w:tcBorders>
            <w:shd w:val="clear" w:color="auto" w:fill="auto"/>
            <w:noWrap/>
            <w:vAlign w:val="bottom"/>
          </w:tcPr>
          <w:p w14:paraId="3E2298F8" w14:textId="77777777" w:rsidR="00077066" w:rsidRPr="00425F48" w:rsidRDefault="00077066" w:rsidP="00077066">
            <w:pPr>
              <w:pStyle w:val="TableText"/>
            </w:pPr>
            <w:r w:rsidRPr="00425F48">
              <w:rPr>
                <w:sz w:val="16"/>
                <w:szCs w:val="16"/>
              </w:rPr>
              <w:t>0.883143</w:t>
            </w:r>
          </w:p>
        </w:tc>
        <w:tc>
          <w:tcPr>
            <w:tcW w:w="816" w:type="dxa"/>
            <w:tcBorders>
              <w:top w:val="nil"/>
              <w:left w:val="nil"/>
              <w:bottom w:val="nil"/>
              <w:right w:val="nil"/>
            </w:tcBorders>
            <w:shd w:val="clear" w:color="auto" w:fill="auto"/>
            <w:noWrap/>
            <w:vAlign w:val="bottom"/>
          </w:tcPr>
          <w:p w14:paraId="505343A6" w14:textId="77777777" w:rsidR="00077066" w:rsidRPr="00425F48" w:rsidRDefault="00077066" w:rsidP="00077066">
            <w:pPr>
              <w:pStyle w:val="TableText"/>
            </w:pPr>
            <w:r w:rsidRPr="00425F48">
              <w:rPr>
                <w:sz w:val="16"/>
                <w:szCs w:val="16"/>
              </w:rPr>
              <w:t>0.888269</w:t>
            </w:r>
          </w:p>
        </w:tc>
        <w:tc>
          <w:tcPr>
            <w:tcW w:w="816" w:type="dxa"/>
            <w:tcBorders>
              <w:top w:val="nil"/>
              <w:left w:val="nil"/>
              <w:bottom w:val="nil"/>
              <w:right w:val="nil"/>
            </w:tcBorders>
            <w:shd w:val="clear" w:color="auto" w:fill="auto"/>
            <w:noWrap/>
            <w:vAlign w:val="bottom"/>
          </w:tcPr>
          <w:p w14:paraId="2557242D" w14:textId="77777777" w:rsidR="00077066" w:rsidRPr="00425F48" w:rsidRDefault="00077066" w:rsidP="00077066">
            <w:pPr>
              <w:pStyle w:val="TableText"/>
            </w:pPr>
            <w:r w:rsidRPr="00425F48">
              <w:rPr>
                <w:sz w:val="16"/>
                <w:szCs w:val="16"/>
              </w:rPr>
              <w:t>0.893051</w:t>
            </w:r>
          </w:p>
        </w:tc>
        <w:tc>
          <w:tcPr>
            <w:tcW w:w="822" w:type="dxa"/>
            <w:tcBorders>
              <w:top w:val="nil"/>
              <w:left w:val="nil"/>
              <w:bottom w:val="nil"/>
              <w:right w:val="nil"/>
            </w:tcBorders>
            <w:shd w:val="clear" w:color="auto" w:fill="auto"/>
            <w:noWrap/>
            <w:vAlign w:val="bottom"/>
          </w:tcPr>
          <w:p w14:paraId="1B13A944" w14:textId="77777777" w:rsidR="00077066" w:rsidRPr="00425F48" w:rsidRDefault="00077066" w:rsidP="00077066">
            <w:pPr>
              <w:pStyle w:val="TableText"/>
            </w:pPr>
            <w:r w:rsidRPr="00425F48">
              <w:rPr>
                <w:sz w:val="16"/>
                <w:szCs w:val="16"/>
              </w:rPr>
              <w:t>0.897505</w:t>
            </w:r>
          </w:p>
        </w:tc>
        <w:tc>
          <w:tcPr>
            <w:tcW w:w="826" w:type="dxa"/>
            <w:tcBorders>
              <w:top w:val="nil"/>
              <w:left w:val="nil"/>
              <w:bottom w:val="nil"/>
              <w:right w:val="nil"/>
            </w:tcBorders>
            <w:shd w:val="clear" w:color="auto" w:fill="auto"/>
            <w:noWrap/>
            <w:vAlign w:val="bottom"/>
          </w:tcPr>
          <w:p w14:paraId="5C516427" w14:textId="77777777" w:rsidR="00077066" w:rsidRPr="00425F48" w:rsidRDefault="00077066" w:rsidP="00077066">
            <w:pPr>
              <w:pStyle w:val="TableText"/>
            </w:pPr>
            <w:r w:rsidRPr="00425F48">
              <w:rPr>
                <w:sz w:val="16"/>
                <w:szCs w:val="16"/>
              </w:rPr>
              <w:t>0.907464</w:t>
            </w:r>
          </w:p>
        </w:tc>
        <w:tc>
          <w:tcPr>
            <w:tcW w:w="816" w:type="dxa"/>
            <w:tcBorders>
              <w:top w:val="nil"/>
              <w:left w:val="nil"/>
              <w:bottom w:val="nil"/>
              <w:right w:val="nil"/>
            </w:tcBorders>
            <w:shd w:val="clear" w:color="auto" w:fill="auto"/>
            <w:noWrap/>
            <w:vAlign w:val="bottom"/>
          </w:tcPr>
          <w:p w14:paraId="397C0CD4" w14:textId="77777777" w:rsidR="00077066" w:rsidRPr="00425F48" w:rsidRDefault="00077066" w:rsidP="00077066">
            <w:pPr>
              <w:pStyle w:val="TableText"/>
            </w:pPr>
            <w:r w:rsidRPr="00425F48">
              <w:rPr>
                <w:sz w:val="16"/>
                <w:szCs w:val="16"/>
              </w:rPr>
              <w:t>0.911091</w:t>
            </w:r>
          </w:p>
        </w:tc>
        <w:tc>
          <w:tcPr>
            <w:tcW w:w="816" w:type="dxa"/>
            <w:tcBorders>
              <w:top w:val="nil"/>
              <w:left w:val="nil"/>
              <w:bottom w:val="nil"/>
              <w:right w:val="nil"/>
            </w:tcBorders>
            <w:shd w:val="clear" w:color="auto" w:fill="auto"/>
            <w:noWrap/>
            <w:vAlign w:val="bottom"/>
          </w:tcPr>
          <w:p w14:paraId="6704E0A1" w14:textId="77777777" w:rsidR="00077066" w:rsidRPr="00425F48" w:rsidRDefault="00077066" w:rsidP="00077066">
            <w:pPr>
              <w:pStyle w:val="TableText"/>
            </w:pPr>
            <w:r w:rsidRPr="00425F48">
              <w:rPr>
                <w:sz w:val="16"/>
                <w:szCs w:val="16"/>
              </w:rPr>
              <w:t>0.914132</w:t>
            </w:r>
          </w:p>
        </w:tc>
        <w:tc>
          <w:tcPr>
            <w:tcW w:w="817" w:type="dxa"/>
            <w:tcBorders>
              <w:top w:val="nil"/>
              <w:left w:val="nil"/>
              <w:bottom w:val="nil"/>
              <w:right w:val="nil"/>
            </w:tcBorders>
            <w:shd w:val="clear" w:color="auto" w:fill="auto"/>
            <w:noWrap/>
            <w:vAlign w:val="bottom"/>
          </w:tcPr>
          <w:p w14:paraId="412A627F" w14:textId="77777777" w:rsidR="00077066" w:rsidRPr="00425F48" w:rsidRDefault="00077066" w:rsidP="00077066">
            <w:pPr>
              <w:pStyle w:val="TableText"/>
            </w:pPr>
            <w:r w:rsidRPr="00425F48">
              <w:rPr>
                <w:sz w:val="16"/>
                <w:szCs w:val="16"/>
              </w:rPr>
              <w:t>0.916942</w:t>
            </w:r>
          </w:p>
        </w:tc>
        <w:tc>
          <w:tcPr>
            <w:tcW w:w="826" w:type="dxa"/>
            <w:tcBorders>
              <w:top w:val="nil"/>
              <w:left w:val="nil"/>
              <w:bottom w:val="nil"/>
              <w:right w:val="nil"/>
            </w:tcBorders>
            <w:shd w:val="clear" w:color="auto" w:fill="auto"/>
            <w:noWrap/>
            <w:vAlign w:val="bottom"/>
          </w:tcPr>
          <w:p w14:paraId="12116C18" w14:textId="77777777" w:rsidR="00077066" w:rsidRPr="00425F48" w:rsidRDefault="00077066" w:rsidP="00077066">
            <w:pPr>
              <w:pStyle w:val="TableText"/>
            </w:pPr>
            <w:r w:rsidRPr="00425F48">
              <w:rPr>
                <w:sz w:val="16"/>
                <w:szCs w:val="16"/>
              </w:rPr>
              <w:t>0.919473</w:t>
            </w:r>
          </w:p>
        </w:tc>
        <w:tc>
          <w:tcPr>
            <w:tcW w:w="816" w:type="dxa"/>
            <w:tcBorders>
              <w:top w:val="nil"/>
              <w:left w:val="nil"/>
              <w:bottom w:val="nil"/>
              <w:right w:val="nil"/>
            </w:tcBorders>
            <w:shd w:val="clear" w:color="auto" w:fill="auto"/>
            <w:noWrap/>
            <w:vAlign w:val="bottom"/>
          </w:tcPr>
          <w:p w14:paraId="416C92E9" w14:textId="77777777" w:rsidR="00077066" w:rsidRPr="00425F48" w:rsidRDefault="00077066" w:rsidP="00077066">
            <w:pPr>
              <w:pStyle w:val="TableText"/>
            </w:pPr>
            <w:r w:rsidRPr="00425F48">
              <w:rPr>
                <w:sz w:val="16"/>
                <w:szCs w:val="16"/>
              </w:rPr>
              <w:t>0.921901</w:t>
            </w:r>
          </w:p>
        </w:tc>
        <w:tc>
          <w:tcPr>
            <w:tcW w:w="816" w:type="dxa"/>
            <w:tcBorders>
              <w:top w:val="nil"/>
              <w:left w:val="nil"/>
              <w:bottom w:val="nil"/>
              <w:right w:val="nil"/>
            </w:tcBorders>
            <w:shd w:val="clear" w:color="auto" w:fill="auto"/>
            <w:noWrap/>
            <w:vAlign w:val="bottom"/>
          </w:tcPr>
          <w:p w14:paraId="7D4CC557" w14:textId="77777777" w:rsidR="00077066" w:rsidRPr="00425F48" w:rsidRDefault="00077066" w:rsidP="00077066">
            <w:pPr>
              <w:pStyle w:val="TableText"/>
            </w:pPr>
            <w:r w:rsidRPr="00425F48">
              <w:rPr>
                <w:sz w:val="16"/>
                <w:szCs w:val="16"/>
              </w:rPr>
              <w:t>0.923710</w:t>
            </w:r>
          </w:p>
        </w:tc>
        <w:tc>
          <w:tcPr>
            <w:tcW w:w="816" w:type="dxa"/>
            <w:tcBorders>
              <w:top w:val="nil"/>
              <w:left w:val="nil"/>
              <w:bottom w:val="nil"/>
              <w:right w:val="nil"/>
            </w:tcBorders>
            <w:shd w:val="clear" w:color="auto" w:fill="auto"/>
            <w:noWrap/>
            <w:vAlign w:val="bottom"/>
          </w:tcPr>
          <w:p w14:paraId="053B8C80" w14:textId="77777777" w:rsidR="00077066" w:rsidRPr="00425F48" w:rsidRDefault="00077066" w:rsidP="00077066">
            <w:pPr>
              <w:pStyle w:val="TableText"/>
            </w:pPr>
            <w:r w:rsidRPr="00425F48">
              <w:rPr>
                <w:sz w:val="16"/>
                <w:szCs w:val="16"/>
              </w:rPr>
              <w:t>0.925435</w:t>
            </w:r>
          </w:p>
        </w:tc>
        <w:tc>
          <w:tcPr>
            <w:tcW w:w="816" w:type="dxa"/>
            <w:tcBorders>
              <w:top w:val="nil"/>
              <w:left w:val="nil"/>
              <w:bottom w:val="nil"/>
              <w:right w:val="nil"/>
            </w:tcBorders>
            <w:shd w:val="clear" w:color="auto" w:fill="auto"/>
            <w:noWrap/>
            <w:vAlign w:val="bottom"/>
          </w:tcPr>
          <w:p w14:paraId="5889C192" w14:textId="77777777" w:rsidR="00077066" w:rsidRPr="00425F48" w:rsidRDefault="00077066" w:rsidP="00077066">
            <w:pPr>
              <w:pStyle w:val="TableText"/>
            </w:pPr>
            <w:r w:rsidRPr="00425F48">
              <w:rPr>
                <w:sz w:val="16"/>
                <w:szCs w:val="16"/>
              </w:rPr>
              <w:t>0.927082</w:t>
            </w:r>
          </w:p>
        </w:tc>
        <w:tc>
          <w:tcPr>
            <w:tcW w:w="816" w:type="dxa"/>
            <w:tcBorders>
              <w:top w:val="nil"/>
              <w:left w:val="nil"/>
              <w:bottom w:val="nil"/>
              <w:right w:val="nil"/>
            </w:tcBorders>
            <w:shd w:val="clear" w:color="auto" w:fill="auto"/>
            <w:noWrap/>
            <w:vAlign w:val="bottom"/>
          </w:tcPr>
          <w:p w14:paraId="37D3EB49" w14:textId="77777777" w:rsidR="00077066" w:rsidRPr="00425F48" w:rsidRDefault="00077066" w:rsidP="00077066">
            <w:pPr>
              <w:pStyle w:val="TableText"/>
            </w:pPr>
            <w:r w:rsidRPr="00425F48">
              <w:rPr>
                <w:sz w:val="16"/>
                <w:szCs w:val="16"/>
              </w:rPr>
              <w:t>0.928652</w:t>
            </w:r>
          </w:p>
        </w:tc>
        <w:tc>
          <w:tcPr>
            <w:tcW w:w="816" w:type="dxa"/>
            <w:tcBorders>
              <w:top w:val="nil"/>
              <w:left w:val="nil"/>
              <w:bottom w:val="nil"/>
              <w:right w:val="nil"/>
            </w:tcBorders>
            <w:shd w:val="clear" w:color="auto" w:fill="auto"/>
            <w:noWrap/>
            <w:vAlign w:val="bottom"/>
          </w:tcPr>
          <w:p w14:paraId="57F622EA" w14:textId="77777777" w:rsidR="00077066" w:rsidRPr="00425F48" w:rsidRDefault="00077066" w:rsidP="00077066">
            <w:pPr>
              <w:pStyle w:val="TableText"/>
            </w:pPr>
            <w:r w:rsidRPr="00425F48">
              <w:rPr>
                <w:sz w:val="16"/>
                <w:szCs w:val="16"/>
              </w:rPr>
              <w:t>0.930149</w:t>
            </w:r>
          </w:p>
        </w:tc>
        <w:tc>
          <w:tcPr>
            <w:tcW w:w="787" w:type="dxa"/>
            <w:tcBorders>
              <w:top w:val="nil"/>
              <w:left w:val="nil"/>
              <w:bottom w:val="nil"/>
              <w:right w:val="nil"/>
            </w:tcBorders>
            <w:shd w:val="clear" w:color="auto" w:fill="auto"/>
            <w:noWrap/>
            <w:vAlign w:val="bottom"/>
          </w:tcPr>
          <w:p w14:paraId="18A64B38" w14:textId="77777777" w:rsidR="00077066" w:rsidRPr="00425F48" w:rsidRDefault="00077066" w:rsidP="00077066">
            <w:pPr>
              <w:pStyle w:val="TableText"/>
            </w:pPr>
            <w:r w:rsidRPr="00425F48">
              <w:rPr>
                <w:sz w:val="16"/>
                <w:szCs w:val="16"/>
              </w:rPr>
              <w:t>0.931577</w:t>
            </w:r>
          </w:p>
        </w:tc>
      </w:tr>
      <w:tr w:rsidR="0024488B" w:rsidRPr="00425F48" w14:paraId="5E31AD68" w14:textId="77777777">
        <w:trPr>
          <w:trHeight w:val="165"/>
        </w:trPr>
        <w:tc>
          <w:tcPr>
            <w:tcW w:w="648" w:type="dxa"/>
            <w:tcBorders>
              <w:top w:val="nil"/>
              <w:left w:val="nil"/>
              <w:bottom w:val="nil"/>
              <w:right w:val="nil"/>
            </w:tcBorders>
            <w:shd w:val="clear" w:color="auto" w:fill="auto"/>
            <w:noWrap/>
            <w:vAlign w:val="bottom"/>
          </w:tcPr>
          <w:p w14:paraId="297CF8F6" w14:textId="77777777" w:rsidR="00077066" w:rsidRPr="00425F48" w:rsidRDefault="00077066" w:rsidP="00077066">
            <w:pPr>
              <w:pStyle w:val="TableText"/>
            </w:pPr>
            <w:r w:rsidRPr="00425F48">
              <w:rPr>
                <w:sz w:val="16"/>
                <w:szCs w:val="16"/>
              </w:rPr>
              <w:t>50</w:t>
            </w:r>
          </w:p>
        </w:tc>
        <w:tc>
          <w:tcPr>
            <w:tcW w:w="816" w:type="dxa"/>
            <w:tcBorders>
              <w:top w:val="nil"/>
              <w:left w:val="nil"/>
              <w:bottom w:val="nil"/>
              <w:right w:val="nil"/>
            </w:tcBorders>
            <w:shd w:val="clear" w:color="auto" w:fill="auto"/>
            <w:noWrap/>
            <w:vAlign w:val="bottom"/>
          </w:tcPr>
          <w:p w14:paraId="3A67BD13" w14:textId="77777777" w:rsidR="00077066" w:rsidRPr="00425F48" w:rsidRDefault="00077066" w:rsidP="00077066">
            <w:pPr>
              <w:pStyle w:val="TableText"/>
            </w:pPr>
            <w:r w:rsidRPr="00425F48">
              <w:rPr>
                <w:sz w:val="16"/>
                <w:szCs w:val="16"/>
              </w:rPr>
              <w:t>0.898333</w:t>
            </w:r>
          </w:p>
        </w:tc>
        <w:tc>
          <w:tcPr>
            <w:tcW w:w="870" w:type="dxa"/>
            <w:tcBorders>
              <w:top w:val="nil"/>
              <w:left w:val="nil"/>
              <w:bottom w:val="nil"/>
              <w:right w:val="nil"/>
            </w:tcBorders>
            <w:shd w:val="clear" w:color="auto" w:fill="auto"/>
            <w:noWrap/>
            <w:vAlign w:val="bottom"/>
          </w:tcPr>
          <w:p w14:paraId="38CD5539" w14:textId="77777777" w:rsidR="00077066" w:rsidRPr="00425F48" w:rsidRDefault="00077066" w:rsidP="00077066">
            <w:pPr>
              <w:pStyle w:val="TableText"/>
            </w:pPr>
            <w:r w:rsidRPr="00425F48">
              <w:rPr>
                <w:sz w:val="16"/>
                <w:szCs w:val="16"/>
              </w:rPr>
              <w:t>0.902831</w:t>
            </w:r>
          </w:p>
        </w:tc>
        <w:tc>
          <w:tcPr>
            <w:tcW w:w="816" w:type="dxa"/>
            <w:tcBorders>
              <w:top w:val="nil"/>
              <w:left w:val="nil"/>
              <w:bottom w:val="nil"/>
              <w:right w:val="nil"/>
            </w:tcBorders>
            <w:shd w:val="clear" w:color="auto" w:fill="auto"/>
            <w:noWrap/>
            <w:vAlign w:val="bottom"/>
          </w:tcPr>
          <w:p w14:paraId="384B44F3" w14:textId="77777777" w:rsidR="00077066" w:rsidRPr="00425F48" w:rsidRDefault="00077066" w:rsidP="00077066">
            <w:pPr>
              <w:pStyle w:val="TableText"/>
            </w:pPr>
            <w:r w:rsidRPr="00425F48">
              <w:rPr>
                <w:sz w:val="16"/>
                <w:szCs w:val="16"/>
              </w:rPr>
              <w:t>0.907018</w:t>
            </w:r>
          </w:p>
        </w:tc>
        <w:tc>
          <w:tcPr>
            <w:tcW w:w="816" w:type="dxa"/>
            <w:tcBorders>
              <w:top w:val="nil"/>
              <w:left w:val="nil"/>
              <w:bottom w:val="nil"/>
              <w:right w:val="nil"/>
            </w:tcBorders>
            <w:shd w:val="clear" w:color="auto" w:fill="auto"/>
            <w:noWrap/>
            <w:vAlign w:val="bottom"/>
          </w:tcPr>
          <w:p w14:paraId="3AA0DE91" w14:textId="77777777" w:rsidR="00077066" w:rsidRPr="00425F48" w:rsidRDefault="00077066" w:rsidP="00077066">
            <w:pPr>
              <w:pStyle w:val="TableText"/>
            </w:pPr>
            <w:r w:rsidRPr="00425F48">
              <w:rPr>
                <w:sz w:val="16"/>
                <w:szCs w:val="16"/>
              </w:rPr>
              <w:t>0.910912</w:t>
            </w:r>
          </w:p>
        </w:tc>
        <w:tc>
          <w:tcPr>
            <w:tcW w:w="822" w:type="dxa"/>
            <w:tcBorders>
              <w:top w:val="nil"/>
              <w:left w:val="nil"/>
              <w:bottom w:val="nil"/>
              <w:right w:val="nil"/>
            </w:tcBorders>
            <w:shd w:val="clear" w:color="auto" w:fill="auto"/>
            <w:noWrap/>
            <w:vAlign w:val="bottom"/>
          </w:tcPr>
          <w:p w14:paraId="488734AC" w14:textId="77777777" w:rsidR="00077066" w:rsidRPr="00425F48" w:rsidRDefault="00077066" w:rsidP="00077066">
            <w:pPr>
              <w:pStyle w:val="TableText"/>
            </w:pPr>
            <w:r w:rsidRPr="00425F48">
              <w:rPr>
                <w:sz w:val="16"/>
                <w:szCs w:val="16"/>
              </w:rPr>
              <w:t>0.914531</w:t>
            </w:r>
          </w:p>
        </w:tc>
        <w:tc>
          <w:tcPr>
            <w:tcW w:w="826" w:type="dxa"/>
            <w:tcBorders>
              <w:top w:val="nil"/>
              <w:left w:val="nil"/>
              <w:bottom w:val="nil"/>
              <w:right w:val="nil"/>
            </w:tcBorders>
            <w:shd w:val="clear" w:color="auto" w:fill="auto"/>
            <w:noWrap/>
            <w:vAlign w:val="bottom"/>
          </w:tcPr>
          <w:p w14:paraId="05FC75B7" w14:textId="77777777" w:rsidR="00077066" w:rsidRPr="00425F48" w:rsidRDefault="00077066" w:rsidP="00077066">
            <w:pPr>
              <w:pStyle w:val="TableText"/>
            </w:pPr>
            <w:r w:rsidRPr="00425F48">
              <w:rPr>
                <w:sz w:val="16"/>
                <w:szCs w:val="16"/>
              </w:rPr>
              <w:t>0.917890</w:t>
            </w:r>
          </w:p>
        </w:tc>
        <w:tc>
          <w:tcPr>
            <w:tcW w:w="816" w:type="dxa"/>
            <w:tcBorders>
              <w:top w:val="nil"/>
              <w:left w:val="nil"/>
              <w:bottom w:val="nil"/>
              <w:right w:val="nil"/>
            </w:tcBorders>
            <w:shd w:val="clear" w:color="auto" w:fill="auto"/>
            <w:noWrap/>
            <w:vAlign w:val="bottom"/>
          </w:tcPr>
          <w:p w14:paraId="413CAF0B" w14:textId="77777777" w:rsidR="00077066" w:rsidRPr="00425F48" w:rsidRDefault="00077066" w:rsidP="00077066">
            <w:pPr>
              <w:pStyle w:val="TableText"/>
            </w:pPr>
            <w:r w:rsidRPr="00425F48">
              <w:rPr>
                <w:sz w:val="16"/>
                <w:szCs w:val="16"/>
              </w:rPr>
              <w:t>0.927177</w:t>
            </w:r>
          </w:p>
        </w:tc>
        <w:tc>
          <w:tcPr>
            <w:tcW w:w="816" w:type="dxa"/>
            <w:tcBorders>
              <w:top w:val="nil"/>
              <w:left w:val="nil"/>
              <w:bottom w:val="nil"/>
              <w:right w:val="nil"/>
            </w:tcBorders>
            <w:shd w:val="clear" w:color="auto" w:fill="auto"/>
            <w:noWrap/>
            <w:vAlign w:val="bottom"/>
          </w:tcPr>
          <w:p w14:paraId="5014105D" w14:textId="77777777" w:rsidR="00077066" w:rsidRPr="00425F48" w:rsidRDefault="00077066" w:rsidP="00077066">
            <w:pPr>
              <w:pStyle w:val="TableText"/>
            </w:pPr>
            <w:r w:rsidRPr="00425F48">
              <w:rPr>
                <w:sz w:val="16"/>
                <w:szCs w:val="16"/>
              </w:rPr>
              <w:t>0.929804</w:t>
            </w:r>
          </w:p>
        </w:tc>
        <w:tc>
          <w:tcPr>
            <w:tcW w:w="817" w:type="dxa"/>
            <w:tcBorders>
              <w:top w:val="nil"/>
              <w:left w:val="nil"/>
              <w:bottom w:val="nil"/>
              <w:right w:val="nil"/>
            </w:tcBorders>
            <w:shd w:val="clear" w:color="auto" w:fill="auto"/>
            <w:noWrap/>
            <w:vAlign w:val="bottom"/>
          </w:tcPr>
          <w:p w14:paraId="2CC491AF" w14:textId="77777777" w:rsidR="00077066" w:rsidRPr="00425F48" w:rsidRDefault="00077066" w:rsidP="00077066">
            <w:pPr>
              <w:pStyle w:val="TableText"/>
            </w:pPr>
            <w:r w:rsidRPr="00425F48">
              <w:rPr>
                <w:sz w:val="16"/>
                <w:szCs w:val="16"/>
              </w:rPr>
              <w:t>0.931892</w:t>
            </w:r>
          </w:p>
        </w:tc>
        <w:tc>
          <w:tcPr>
            <w:tcW w:w="826" w:type="dxa"/>
            <w:tcBorders>
              <w:top w:val="nil"/>
              <w:left w:val="nil"/>
              <w:bottom w:val="nil"/>
              <w:right w:val="nil"/>
            </w:tcBorders>
            <w:shd w:val="clear" w:color="auto" w:fill="auto"/>
            <w:noWrap/>
            <w:vAlign w:val="bottom"/>
          </w:tcPr>
          <w:p w14:paraId="0C15AE82" w14:textId="77777777" w:rsidR="00077066" w:rsidRPr="00425F48" w:rsidRDefault="00077066" w:rsidP="00077066">
            <w:pPr>
              <w:pStyle w:val="TableText"/>
            </w:pPr>
            <w:r w:rsidRPr="00425F48">
              <w:rPr>
                <w:sz w:val="16"/>
                <w:szCs w:val="16"/>
              </w:rPr>
              <w:t>0.933815</w:t>
            </w:r>
          </w:p>
        </w:tc>
        <w:tc>
          <w:tcPr>
            <w:tcW w:w="816" w:type="dxa"/>
            <w:tcBorders>
              <w:top w:val="nil"/>
              <w:left w:val="nil"/>
              <w:bottom w:val="nil"/>
              <w:right w:val="nil"/>
            </w:tcBorders>
            <w:shd w:val="clear" w:color="auto" w:fill="auto"/>
            <w:noWrap/>
            <w:vAlign w:val="bottom"/>
          </w:tcPr>
          <w:p w14:paraId="36D47317" w14:textId="77777777" w:rsidR="00077066" w:rsidRPr="00425F48" w:rsidRDefault="00077066" w:rsidP="00077066">
            <w:pPr>
              <w:pStyle w:val="TableText"/>
            </w:pPr>
            <w:r w:rsidRPr="00425F48">
              <w:rPr>
                <w:sz w:val="16"/>
                <w:szCs w:val="16"/>
              </w:rPr>
              <w:t>0.935518</w:t>
            </w:r>
          </w:p>
        </w:tc>
        <w:tc>
          <w:tcPr>
            <w:tcW w:w="816" w:type="dxa"/>
            <w:tcBorders>
              <w:top w:val="nil"/>
              <w:left w:val="nil"/>
              <w:bottom w:val="nil"/>
              <w:right w:val="nil"/>
            </w:tcBorders>
            <w:shd w:val="clear" w:color="auto" w:fill="auto"/>
            <w:noWrap/>
            <w:vAlign w:val="bottom"/>
          </w:tcPr>
          <w:p w14:paraId="0F50063C" w14:textId="77777777" w:rsidR="00077066" w:rsidRPr="00425F48" w:rsidRDefault="00077066" w:rsidP="00077066">
            <w:pPr>
              <w:pStyle w:val="TableText"/>
            </w:pPr>
            <w:r w:rsidRPr="00425F48">
              <w:rPr>
                <w:sz w:val="16"/>
                <w:szCs w:val="16"/>
              </w:rPr>
              <w:t>0.936979</w:t>
            </w:r>
          </w:p>
        </w:tc>
        <w:tc>
          <w:tcPr>
            <w:tcW w:w="816" w:type="dxa"/>
            <w:tcBorders>
              <w:top w:val="nil"/>
              <w:left w:val="nil"/>
              <w:bottom w:val="nil"/>
              <w:right w:val="nil"/>
            </w:tcBorders>
            <w:shd w:val="clear" w:color="auto" w:fill="auto"/>
            <w:noWrap/>
            <w:vAlign w:val="bottom"/>
          </w:tcPr>
          <w:p w14:paraId="0C0BED36" w14:textId="77777777" w:rsidR="00077066" w:rsidRPr="00425F48" w:rsidRDefault="00077066" w:rsidP="00077066">
            <w:pPr>
              <w:pStyle w:val="TableText"/>
            </w:pPr>
            <w:r w:rsidRPr="00425F48">
              <w:rPr>
                <w:sz w:val="16"/>
                <w:szCs w:val="16"/>
              </w:rPr>
              <w:t>0.938371</w:t>
            </w:r>
          </w:p>
        </w:tc>
        <w:tc>
          <w:tcPr>
            <w:tcW w:w="816" w:type="dxa"/>
            <w:tcBorders>
              <w:top w:val="nil"/>
              <w:left w:val="nil"/>
              <w:bottom w:val="nil"/>
              <w:right w:val="nil"/>
            </w:tcBorders>
            <w:shd w:val="clear" w:color="auto" w:fill="auto"/>
            <w:noWrap/>
            <w:vAlign w:val="bottom"/>
          </w:tcPr>
          <w:p w14:paraId="4097FA0C" w14:textId="77777777" w:rsidR="00077066" w:rsidRPr="00425F48" w:rsidRDefault="00077066" w:rsidP="00077066">
            <w:pPr>
              <w:pStyle w:val="TableText"/>
            </w:pPr>
            <w:r w:rsidRPr="00425F48">
              <w:rPr>
                <w:sz w:val="16"/>
                <w:szCs w:val="16"/>
              </w:rPr>
              <w:t>0.939698</w:t>
            </w:r>
          </w:p>
        </w:tc>
        <w:tc>
          <w:tcPr>
            <w:tcW w:w="816" w:type="dxa"/>
            <w:tcBorders>
              <w:top w:val="nil"/>
              <w:left w:val="nil"/>
              <w:bottom w:val="nil"/>
              <w:right w:val="nil"/>
            </w:tcBorders>
            <w:shd w:val="clear" w:color="auto" w:fill="auto"/>
            <w:noWrap/>
            <w:vAlign w:val="bottom"/>
          </w:tcPr>
          <w:p w14:paraId="21607880" w14:textId="77777777" w:rsidR="00077066" w:rsidRPr="00425F48" w:rsidRDefault="00077066" w:rsidP="00077066">
            <w:pPr>
              <w:pStyle w:val="TableText"/>
            </w:pPr>
            <w:r w:rsidRPr="00425F48">
              <w:rPr>
                <w:sz w:val="16"/>
                <w:szCs w:val="16"/>
              </w:rPr>
              <w:t>0.940963</w:t>
            </w:r>
          </w:p>
        </w:tc>
        <w:tc>
          <w:tcPr>
            <w:tcW w:w="816" w:type="dxa"/>
            <w:tcBorders>
              <w:top w:val="nil"/>
              <w:left w:val="nil"/>
              <w:bottom w:val="nil"/>
              <w:right w:val="nil"/>
            </w:tcBorders>
            <w:shd w:val="clear" w:color="auto" w:fill="auto"/>
            <w:noWrap/>
            <w:vAlign w:val="bottom"/>
          </w:tcPr>
          <w:p w14:paraId="0CFB8DAF" w14:textId="77777777" w:rsidR="00077066" w:rsidRPr="00425F48" w:rsidRDefault="00077066" w:rsidP="00077066">
            <w:pPr>
              <w:pStyle w:val="TableText"/>
            </w:pPr>
            <w:r w:rsidRPr="00425F48">
              <w:rPr>
                <w:sz w:val="16"/>
                <w:szCs w:val="16"/>
              </w:rPr>
              <w:t>0.942168</w:t>
            </w:r>
          </w:p>
        </w:tc>
        <w:tc>
          <w:tcPr>
            <w:tcW w:w="787" w:type="dxa"/>
            <w:tcBorders>
              <w:top w:val="nil"/>
              <w:left w:val="nil"/>
              <w:bottom w:val="nil"/>
              <w:right w:val="nil"/>
            </w:tcBorders>
            <w:shd w:val="clear" w:color="auto" w:fill="auto"/>
            <w:noWrap/>
            <w:vAlign w:val="bottom"/>
          </w:tcPr>
          <w:p w14:paraId="29773B7B" w14:textId="77777777" w:rsidR="00077066" w:rsidRPr="00425F48" w:rsidRDefault="00077066" w:rsidP="00077066">
            <w:pPr>
              <w:pStyle w:val="TableText"/>
            </w:pPr>
            <w:r w:rsidRPr="00425F48">
              <w:rPr>
                <w:sz w:val="16"/>
                <w:szCs w:val="16"/>
              </w:rPr>
              <w:t>0.943316</w:t>
            </w:r>
          </w:p>
        </w:tc>
      </w:tr>
      <w:tr w:rsidR="0024488B" w:rsidRPr="00425F48" w14:paraId="67E4F1DB" w14:textId="77777777">
        <w:trPr>
          <w:trHeight w:val="165"/>
        </w:trPr>
        <w:tc>
          <w:tcPr>
            <w:tcW w:w="648" w:type="dxa"/>
            <w:tcBorders>
              <w:top w:val="nil"/>
              <w:left w:val="nil"/>
              <w:bottom w:val="nil"/>
              <w:right w:val="nil"/>
            </w:tcBorders>
            <w:shd w:val="clear" w:color="auto" w:fill="auto"/>
            <w:noWrap/>
            <w:vAlign w:val="bottom"/>
          </w:tcPr>
          <w:p w14:paraId="32D652D0" w14:textId="77777777" w:rsidR="00077066" w:rsidRPr="00425F48" w:rsidRDefault="00077066" w:rsidP="00077066">
            <w:pPr>
              <w:pStyle w:val="TableText"/>
            </w:pPr>
            <w:r w:rsidRPr="00425F48">
              <w:rPr>
                <w:sz w:val="16"/>
                <w:szCs w:val="16"/>
              </w:rPr>
              <w:t>51</w:t>
            </w:r>
          </w:p>
        </w:tc>
        <w:tc>
          <w:tcPr>
            <w:tcW w:w="816" w:type="dxa"/>
            <w:tcBorders>
              <w:top w:val="nil"/>
              <w:left w:val="nil"/>
              <w:bottom w:val="nil"/>
              <w:right w:val="nil"/>
            </w:tcBorders>
            <w:shd w:val="clear" w:color="auto" w:fill="auto"/>
            <w:noWrap/>
            <w:vAlign w:val="bottom"/>
          </w:tcPr>
          <w:p w14:paraId="6333BBD8" w14:textId="77777777" w:rsidR="00077066" w:rsidRPr="00425F48" w:rsidRDefault="00077066" w:rsidP="00077066">
            <w:pPr>
              <w:pStyle w:val="TableText"/>
            </w:pPr>
            <w:r w:rsidRPr="00425F48">
              <w:rPr>
                <w:sz w:val="16"/>
                <w:szCs w:val="16"/>
              </w:rPr>
              <w:t>0.918685</w:t>
            </w:r>
          </w:p>
        </w:tc>
        <w:tc>
          <w:tcPr>
            <w:tcW w:w="870" w:type="dxa"/>
            <w:tcBorders>
              <w:top w:val="nil"/>
              <w:left w:val="nil"/>
              <w:bottom w:val="nil"/>
              <w:right w:val="nil"/>
            </w:tcBorders>
            <w:shd w:val="clear" w:color="auto" w:fill="auto"/>
            <w:noWrap/>
            <w:vAlign w:val="bottom"/>
          </w:tcPr>
          <w:p w14:paraId="52BA35D8" w14:textId="77777777" w:rsidR="00077066" w:rsidRPr="00425F48" w:rsidRDefault="00077066" w:rsidP="00077066">
            <w:pPr>
              <w:pStyle w:val="TableText"/>
            </w:pPr>
            <w:r w:rsidRPr="00425F48">
              <w:rPr>
                <w:sz w:val="16"/>
                <w:szCs w:val="16"/>
              </w:rPr>
              <w:t>0.922163</w:t>
            </w:r>
          </w:p>
        </w:tc>
        <w:tc>
          <w:tcPr>
            <w:tcW w:w="816" w:type="dxa"/>
            <w:tcBorders>
              <w:top w:val="nil"/>
              <w:left w:val="nil"/>
              <w:bottom w:val="nil"/>
              <w:right w:val="nil"/>
            </w:tcBorders>
            <w:shd w:val="clear" w:color="auto" w:fill="auto"/>
            <w:noWrap/>
            <w:vAlign w:val="bottom"/>
          </w:tcPr>
          <w:p w14:paraId="4CB07A48" w14:textId="77777777" w:rsidR="00077066" w:rsidRPr="00425F48" w:rsidRDefault="00077066" w:rsidP="00077066">
            <w:pPr>
              <w:pStyle w:val="TableText"/>
            </w:pPr>
            <w:r w:rsidRPr="00425F48">
              <w:rPr>
                <w:sz w:val="16"/>
                <w:szCs w:val="16"/>
              </w:rPr>
              <w:t>0.925390</w:t>
            </w:r>
          </w:p>
        </w:tc>
        <w:tc>
          <w:tcPr>
            <w:tcW w:w="816" w:type="dxa"/>
            <w:tcBorders>
              <w:top w:val="nil"/>
              <w:left w:val="nil"/>
              <w:bottom w:val="nil"/>
              <w:right w:val="nil"/>
            </w:tcBorders>
            <w:shd w:val="clear" w:color="auto" w:fill="auto"/>
            <w:noWrap/>
            <w:vAlign w:val="bottom"/>
          </w:tcPr>
          <w:p w14:paraId="294FFBB1" w14:textId="77777777" w:rsidR="00077066" w:rsidRPr="00425F48" w:rsidRDefault="00077066" w:rsidP="00077066">
            <w:pPr>
              <w:pStyle w:val="TableText"/>
            </w:pPr>
            <w:r w:rsidRPr="00425F48">
              <w:rPr>
                <w:sz w:val="16"/>
                <w:szCs w:val="16"/>
              </w:rPr>
              <w:t>0.928382</w:t>
            </w:r>
          </w:p>
        </w:tc>
        <w:tc>
          <w:tcPr>
            <w:tcW w:w="822" w:type="dxa"/>
            <w:tcBorders>
              <w:top w:val="nil"/>
              <w:left w:val="nil"/>
              <w:bottom w:val="nil"/>
              <w:right w:val="nil"/>
            </w:tcBorders>
            <w:shd w:val="clear" w:color="auto" w:fill="auto"/>
            <w:noWrap/>
            <w:vAlign w:val="bottom"/>
          </w:tcPr>
          <w:p w14:paraId="7C777F7A" w14:textId="77777777" w:rsidR="00077066" w:rsidRPr="00425F48" w:rsidRDefault="00077066" w:rsidP="00077066">
            <w:pPr>
              <w:pStyle w:val="TableText"/>
            </w:pPr>
            <w:r w:rsidRPr="00425F48">
              <w:rPr>
                <w:sz w:val="16"/>
                <w:szCs w:val="16"/>
              </w:rPr>
              <w:t>0.931153</w:t>
            </w:r>
          </w:p>
        </w:tc>
        <w:tc>
          <w:tcPr>
            <w:tcW w:w="826" w:type="dxa"/>
            <w:tcBorders>
              <w:top w:val="nil"/>
              <w:left w:val="nil"/>
              <w:bottom w:val="nil"/>
              <w:right w:val="nil"/>
            </w:tcBorders>
            <w:shd w:val="clear" w:color="auto" w:fill="auto"/>
            <w:noWrap/>
            <w:vAlign w:val="bottom"/>
          </w:tcPr>
          <w:p w14:paraId="0F6264C8" w14:textId="77777777" w:rsidR="00077066" w:rsidRPr="00425F48" w:rsidRDefault="00077066" w:rsidP="00077066">
            <w:pPr>
              <w:pStyle w:val="TableText"/>
            </w:pPr>
            <w:r w:rsidRPr="00425F48">
              <w:rPr>
                <w:sz w:val="16"/>
                <w:szCs w:val="16"/>
              </w:rPr>
              <w:t>0.933720</w:t>
            </w:r>
          </w:p>
        </w:tc>
        <w:tc>
          <w:tcPr>
            <w:tcW w:w="816" w:type="dxa"/>
            <w:tcBorders>
              <w:top w:val="nil"/>
              <w:left w:val="nil"/>
              <w:bottom w:val="nil"/>
              <w:right w:val="nil"/>
            </w:tcBorders>
            <w:shd w:val="clear" w:color="auto" w:fill="auto"/>
            <w:noWrap/>
            <w:vAlign w:val="bottom"/>
          </w:tcPr>
          <w:p w14:paraId="4CC11111" w14:textId="77777777" w:rsidR="00077066" w:rsidRPr="00425F48" w:rsidRDefault="00077066" w:rsidP="00077066">
            <w:pPr>
              <w:pStyle w:val="TableText"/>
            </w:pPr>
            <w:r w:rsidRPr="00425F48">
              <w:rPr>
                <w:sz w:val="16"/>
                <w:szCs w:val="16"/>
              </w:rPr>
              <w:t>0.936095</w:t>
            </w:r>
          </w:p>
        </w:tc>
        <w:tc>
          <w:tcPr>
            <w:tcW w:w="816" w:type="dxa"/>
            <w:tcBorders>
              <w:top w:val="nil"/>
              <w:left w:val="nil"/>
              <w:bottom w:val="nil"/>
              <w:right w:val="nil"/>
            </w:tcBorders>
            <w:shd w:val="clear" w:color="auto" w:fill="auto"/>
            <w:noWrap/>
            <w:vAlign w:val="bottom"/>
          </w:tcPr>
          <w:p w14:paraId="25B88CCC" w14:textId="77777777" w:rsidR="00077066" w:rsidRPr="00425F48" w:rsidRDefault="00077066" w:rsidP="00077066">
            <w:pPr>
              <w:pStyle w:val="TableText"/>
            </w:pPr>
            <w:r w:rsidRPr="00425F48">
              <w:rPr>
                <w:sz w:val="16"/>
                <w:szCs w:val="16"/>
              </w:rPr>
              <w:t>0.944820</w:t>
            </w:r>
          </w:p>
        </w:tc>
        <w:tc>
          <w:tcPr>
            <w:tcW w:w="817" w:type="dxa"/>
            <w:tcBorders>
              <w:top w:val="nil"/>
              <w:left w:val="nil"/>
              <w:bottom w:val="nil"/>
              <w:right w:val="nil"/>
            </w:tcBorders>
            <w:shd w:val="clear" w:color="auto" w:fill="auto"/>
            <w:noWrap/>
            <w:vAlign w:val="bottom"/>
          </w:tcPr>
          <w:p w14:paraId="33FE3CDC" w14:textId="77777777" w:rsidR="00077066" w:rsidRPr="00425F48" w:rsidRDefault="00077066" w:rsidP="00077066">
            <w:pPr>
              <w:pStyle w:val="TableText"/>
            </w:pPr>
            <w:r w:rsidRPr="00425F48">
              <w:rPr>
                <w:sz w:val="16"/>
                <w:szCs w:val="16"/>
              </w:rPr>
              <w:t>0.946554</w:t>
            </w:r>
          </w:p>
        </w:tc>
        <w:tc>
          <w:tcPr>
            <w:tcW w:w="826" w:type="dxa"/>
            <w:tcBorders>
              <w:top w:val="nil"/>
              <w:left w:val="nil"/>
              <w:bottom w:val="nil"/>
              <w:right w:val="nil"/>
            </w:tcBorders>
            <w:shd w:val="clear" w:color="auto" w:fill="auto"/>
            <w:noWrap/>
            <w:vAlign w:val="bottom"/>
          </w:tcPr>
          <w:p w14:paraId="3B719A17" w14:textId="77777777" w:rsidR="00077066" w:rsidRPr="00425F48" w:rsidRDefault="00077066" w:rsidP="00077066">
            <w:pPr>
              <w:pStyle w:val="TableText"/>
            </w:pPr>
            <w:r w:rsidRPr="00425F48">
              <w:rPr>
                <w:sz w:val="16"/>
                <w:szCs w:val="16"/>
              </w:rPr>
              <w:t>0.947795</w:t>
            </w:r>
          </w:p>
        </w:tc>
        <w:tc>
          <w:tcPr>
            <w:tcW w:w="816" w:type="dxa"/>
            <w:tcBorders>
              <w:top w:val="nil"/>
              <w:left w:val="nil"/>
              <w:bottom w:val="nil"/>
              <w:right w:val="nil"/>
            </w:tcBorders>
            <w:shd w:val="clear" w:color="auto" w:fill="auto"/>
            <w:noWrap/>
            <w:vAlign w:val="bottom"/>
          </w:tcPr>
          <w:p w14:paraId="103139DA" w14:textId="77777777" w:rsidR="00077066" w:rsidRPr="00425F48" w:rsidRDefault="00077066" w:rsidP="00077066">
            <w:pPr>
              <w:pStyle w:val="TableText"/>
            </w:pPr>
            <w:r w:rsidRPr="00425F48">
              <w:rPr>
                <w:sz w:val="16"/>
                <w:szCs w:val="16"/>
              </w:rPr>
              <w:t>0.948932</w:t>
            </w:r>
          </w:p>
        </w:tc>
        <w:tc>
          <w:tcPr>
            <w:tcW w:w="816" w:type="dxa"/>
            <w:tcBorders>
              <w:top w:val="nil"/>
              <w:left w:val="nil"/>
              <w:bottom w:val="nil"/>
              <w:right w:val="nil"/>
            </w:tcBorders>
            <w:shd w:val="clear" w:color="auto" w:fill="auto"/>
            <w:noWrap/>
            <w:vAlign w:val="bottom"/>
          </w:tcPr>
          <w:p w14:paraId="4B851D56" w14:textId="77777777" w:rsidR="00077066" w:rsidRPr="00425F48" w:rsidRDefault="00077066" w:rsidP="00077066">
            <w:pPr>
              <w:pStyle w:val="TableText"/>
            </w:pPr>
            <w:r w:rsidRPr="00425F48">
              <w:rPr>
                <w:sz w:val="16"/>
                <w:szCs w:val="16"/>
              </w:rPr>
              <w:t>0.950037</w:t>
            </w:r>
          </w:p>
        </w:tc>
        <w:tc>
          <w:tcPr>
            <w:tcW w:w="816" w:type="dxa"/>
            <w:tcBorders>
              <w:top w:val="nil"/>
              <w:left w:val="nil"/>
              <w:bottom w:val="nil"/>
              <w:right w:val="nil"/>
            </w:tcBorders>
            <w:shd w:val="clear" w:color="auto" w:fill="auto"/>
            <w:noWrap/>
            <w:vAlign w:val="bottom"/>
          </w:tcPr>
          <w:p w14:paraId="4CC34E79" w14:textId="77777777" w:rsidR="00077066" w:rsidRPr="00425F48" w:rsidRDefault="00077066" w:rsidP="00077066">
            <w:pPr>
              <w:pStyle w:val="TableText"/>
            </w:pPr>
            <w:r w:rsidRPr="00425F48">
              <w:rPr>
                <w:sz w:val="16"/>
                <w:szCs w:val="16"/>
              </w:rPr>
              <w:t>0.951090</w:t>
            </w:r>
          </w:p>
        </w:tc>
        <w:tc>
          <w:tcPr>
            <w:tcW w:w="816" w:type="dxa"/>
            <w:tcBorders>
              <w:top w:val="nil"/>
              <w:left w:val="nil"/>
              <w:bottom w:val="nil"/>
              <w:right w:val="nil"/>
            </w:tcBorders>
            <w:shd w:val="clear" w:color="auto" w:fill="auto"/>
            <w:noWrap/>
            <w:vAlign w:val="bottom"/>
          </w:tcPr>
          <w:p w14:paraId="7BA656D0" w14:textId="77777777" w:rsidR="00077066" w:rsidRPr="00425F48" w:rsidRDefault="00077066" w:rsidP="00077066">
            <w:pPr>
              <w:pStyle w:val="TableText"/>
            </w:pPr>
            <w:r w:rsidRPr="00425F48">
              <w:rPr>
                <w:sz w:val="16"/>
                <w:szCs w:val="16"/>
              </w:rPr>
              <w:t>0.952093</w:t>
            </w:r>
          </w:p>
        </w:tc>
        <w:tc>
          <w:tcPr>
            <w:tcW w:w="816" w:type="dxa"/>
            <w:tcBorders>
              <w:top w:val="nil"/>
              <w:left w:val="nil"/>
              <w:bottom w:val="nil"/>
              <w:right w:val="nil"/>
            </w:tcBorders>
            <w:shd w:val="clear" w:color="auto" w:fill="auto"/>
            <w:noWrap/>
            <w:vAlign w:val="bottom"/>
          </w:tcPr>
          <w:p w14:paraId="375D681E" w14:textId="77777777" w:rsidR="00077066" w:rsidRPr="00425F48" w:rsidRDefault="00077066" w:rsidP="00077066">
            <w:pPr>
              <w:pStyle w:val="TableText"/>
            </w:pPr>
            <w:r w:rsidRPr="00425F48">
              <w:rPr>
                <w:sz w:val="16"/>
                <w:szCs w:val="16"/>
              </w:rPr>
              <w:t>0.953047</w:t>
            </w:r>
          </w:p>
        </w:tc>
        <w:tc>
          <w:tcPr>
            <w:tcW w:w="816" w:type="dxa"/>
            <w:tcBorders>
              <w:top w:val="nil"/>
              <w:left w:val="nil"/>
              <w:bottom w:val="nil"/>
              <w:right w:val="nil"/>
            </w:tcBorders>
            <w:shd w:val="clear" w:color="auto" w:fill="auto"/>
            <w:noWrap/>
            <w:vAlign w:val="bottom"/>
          </w:tcPr>
          <w:p w14:paraId="157018CC" w14:textId="77777777" w:rsidR="00077066" w:rsidRPr="00425F48" w:rsidRDefault="00077066" w:rsidP="00077066">
            <w:pPr>
              <w:pStyle w:val="TableText"/>
            </w:pPr>
            <w:r w:rsidRPr="00425F48">
              <w:rPr>
                <w:sz w:val="16"/>
                <w:szCs w:val="16"/>
              </w:rPr>
              <w:t>0.953956</w:t>
            </w:r>
          </w:p>
        </w:tc>
        <w:tc>
          <w:tcPr>
            <w:tcW w:w="787" w:type="dxa"/>
            <w:tcBorders>
              <w:top w:val="nil"/>
              <w:left w:val="nil"/>
              <w:bottom w:val="nil"/>
              <w:right w:val="nil"/>
            </w:tcBorders>
            <w:shd w:val="clear" w:color="auto" w:fill="auto"/>
            <w:noWrap/>
            <w:vAlign w:val="bottom"/>
          </w:tcPr>
          <w:p w14:paraId="0874120B" w14:textId="77777777" w:rsidR="00077066" w:rsidRPr="00425F48" w:rsidRDefault="00077066" w:rsidP="00077066">
            <w:pPr>
              <w:pStyle w:val="TableText"/>
            </w:pPr>
            <w:r w:rsidRPr="00425F48">
              <w:rPr>
                <w:sz w:val="16"/>
                <w:szCs w:val="16"/>
              </w:rPr>
              <w:t>0.954821</w:t>
            </w:r>
          </w:p>
        </w:tc>
      </w:tr>
      <w:tr w:rsidR="0024488B" w:rsidRPr="00425F48" w14:paraId="131FCE71" w14:textId="77777777">
        <w:trPr>
          <w:trHeight w:val="165"/>
        </w:trPr>
        <w:tc>
          <w:tcPr>
            <w:tcW w:w="648" w:type="dxa"/>
            <w:tcBorders>
              <w:top w:val="nil"/>
              <w:left w:val="nil"/>
              <w:bottom w:val="nil"/>
              <w:right w:val="nil"/>
            </w:tcBorders>
            <w:shd w:val="clear" w:color="auto" w:fill="auto"/>
            <w:noWrap/>
            <w:vAlign w:val="bottom"/>
          </w:tcPr>
          <w:p w14:paraId="551F51CC" w14:textId="77777777" w:rsidR="00077066" w:rsidRPr="00425F48" w:rsidRDefault="00077066" w:rsidP="00077066">
            <w:pPr>
              <w:pStyle w:val="TableText"/>
            </w:pPr>
            <w:r w:rsidRPr="00425F48">
              <w:rPr>
                <w:sz w:val="16"/>
                <w:szCs w:val="16"/>
              </w:rPr>
              <w:t>52</w:t>
            </w:r>
          </w:p>
        </w:tc>
        <w:tc>
          <w:tcPr>
            <w:tcW w:w="816" w:type="dxa"/>
            <w:tcBorders>
              <w:top w:val="nil"/>
              <w:left w:val="nil"/>
              <w:bottom w:val="nil"/>
              <w:right w:val="nil"/>
            </w:tcBorders>
            <w:shd w:val="clear" w:color="auto" w:fill="auto"/>
            <w:noWrap/>
            <w:vAlign w:val="bottom"/>
          </w:tcPr>
          <w:p w14:paraId="2D91E6E3" w14:textId="77777777" w:rsidR="00077066" w:rsidRPr="00425F48" w:rsidRDefault="00077066" w:rsidP="00077066">
            <w:pPr>
              <w:pStyle w:val="TableText"/>
            </w:pPr>
            <w:r w:rsidRPr="00425F48">
              <w:rPr>
                <w:sz w:val="16"/>
                <w:szCs w:val="16"/>
              </w:rPr>
              <w:t>0.939091</w:t>
            </w:r>
          </w:p>
        </w:tc>
        <w:tc>
          <w:tcPr>
            <w:tcW w:w="870" w:type="dxa"/>
            <w:tcBorders>
              <w:top w:val="nil"/>
              <w:left w:val="nil"/>
              <w:bottom w:val="nil"/>
              <w:right w:val="nil"/>
            </w:tcBorders>
            <w:shd w:val="clear" w:color="auto" w:fill="auto"/>
            <w:noWrap/>
            <w:vAlign w:val="bottom"/>
          </w:tcPr>
          <w:p w14:paraId="51535BE5" w14:textId="77777777" w:rsidR="00077066" w:rsidRPr="00425F48" w:rsidRDefault="00077066" w:rsidP="00077066">
            <w:pPr>
              <w:pStyle w:val="TableText"/>
            </w:pPr>
            <w:r w:rsidRPr="00425F48">
              <w:rPr>
                <w:sz w:val="16"/>
                <w:szCs w:val="16"/>
              </w:rPr>
              <w:t>0.941483</w:t>
            </w:r>
          </w:p>
        </w:tc>
        <w:tc>
          <w:tcPr>
            <w:tcW w:w="816" w:type="dxa"/>
            <w:tcBorders>
              <w:top w:val="nil"/>
              <w:left w:val="nil"/>
              <w:bottom w:val="nil"/>
              <w:right w:val="nil"/>
            </w:tcBorders>
            <w:shd w:val="clear" w:color="auto" w:fill="auto"/>
            <w:noWrap/>
            <w:vAlign w:val="bottom"/>
          </w:tcPr>
          <w:p w14:paraId="05F93A56" w14:textId="77777777" w:rsidR="00077066" w:rsidRPr="00425F48" w:rsidRDefault="00077066" w:rsidP="00077066">
            <w:pPr>
              <w:pStyle w:val="TableText"/>
            </w:pPr>
            <w:r w:rsidRPr="00425F48">
              <w:rPr>
                <w:sz w:val="16"/>
                <w:szCs w:val="16"/>
              </w:rPr>
              <w:t>0.943694</w:t>
            </w:r>
          </w:p>
        </w:tc>
        <w:tc>
          <w:tcPr>
            <w:tcW w:w="816" w:type="dxa"/>
            <w:tcBorders>
              <w:top w:val="nil"/>
              <w:left w:val="nil"/>
              <w:bottom w:val="nil"/>
              <w:right w:val="nil"/>
            </w:tcBorders>
            <w:shd w:val="clear" w:color="auto" w:fill="auto"/>
            <w:noWrap/>
            <w:vAlign w:val="bottom"/>
          </w:tcPr>
          <w:p w14:paraId="453F9610" w14:textId="77777777" w:rsidR="00077066" w:rsidRPr="00425F48" w:rsidRDefault="00077066" w:rsidP="00077066">
            <w:pPr>
              <w:pStyle w:val="TableText"/>
            </w:pPr>
            <w:r w:rsidRPr="00425F48">
              <w:rPr>
                <w:sz w:val="16"/>
                <w:szCs w:val="16"/>
              </w:rPr>
              <w:t>0.945736</w:t>
            </w:r>
          </w:p>
        </w:tc>
        <w:tc>
          <w:tcPr>
            <w:tcW w:w="822" w:type="dxa"/>
            <w:tcBorders>
              <w:top w:val="nil"/>
              <w:left w:val="nil"/>
              <w:bottom w:val="nil"/>
              <w:right w:val="nil"/>
            </w:tcBorders>
            <w:shd w:val="clear" w:color="auto" w:fill="auto"/>
            <w:noWrap/>
            <w:vAlign w:val="bottom"/>
          </w:tcPr>
          <w:p w14:paraId="336CACB8" w14:textId="77777777" w:rsidR="00077066" w:rsidRPr="00425F48" w:rsidRDefault="00077066" w:rsidP="00077066">
            <w:pPr>
              <w:pStyle w:val="TableText"/>
            </w:pPr>
            <w:r w:rsidRPr="00425F48">
              <w:rPr>
                <w:sz w:val="16"/>
                <w:szCs w:val="16"/>
              </w:rPr>
              <w:t>0.947622</w:t>
            </w:r>
          </w:p>
        </w:tc>
        <w:tc>
          <w:tcPr>
            <w:tcW w:w="826" w:type="dxa"/>
            <w:tcBorders>
              <w:top w:val="nil"/>
              <w:left w:val="nil"/>
              <w:bottom w:val="nil"/>
              <w:right w:val="nil"/>
            </w:tcBorders>
            <w:shd w:val="clear" w:color="auto" w:fill="auto"/>
            <w:noWrap/>
            <w:vAlign w:val="bottom"/>
          </w:tcPr>
          <w:p w14:paraId="6B2ADE91" w14:textId="77777777" w:rsidR="00077066" w:rsidRPr="00425F48" w:rsidRDefault="00077066" w:rsidP="00077066">
            <w:pPr>
              <w:pStyle w:val="TableText"/>
            </w:pPr>
            <w:r w:rsidRPr="00425F48">
              <w:rPr>
                <w:sz w:val="16"/>
                <w:szCs w:val="16"/>
              </w:rPr>
              <w:t>0.949363</w:t>
            </w:r>
          </w:p>
        </w:tc>
        <w:tc>
          <w:tcPr>
            <w:tcW w:w="816" w:type="dxa"/>
            <w:tcBorders>
              <w:top w:val="nil"/>
              <w:left w:val="nil"/>
              <w:bottom w:val="nil"/>
              <w:right w:val="nil"/>
            </w:tcBorders>
            <w:shd w:val="clear" w:color="auto" w:fill="auto"/>
            <w:noWrap/>
            <w:vAlign w:val="bottom"/>
          </w:tcPr>
          <w:p w14:paraId="66A944B4" w14:textId="77777777" w:rsidR="00077066" w:rsidRPr="00425F48" w:rsidRDefault="00077066" w:rsidP="00077066">
            <w:pPr>
              <w:pStyle w:val="TableText"/>
            </w:pPr>
            <w:r w:rsidRPr="00425F48">
              <w:rPr>
                <w:sz w:val="16"/>
                <w:szCs w:val="16"/>
              </w:rPr>
              <w:t>0.950970</w:t>
            </w:r>
          </w:p>
        </w:tc>
        <w:tc>
          <w:tcPr>
            <w:tcW w:w="816" w:type="dxa"/>
            <w:tcBorders>
              <w:top w:val="nil"/>
              <w:left w:val="nil"/>
              <w:bottom w:val="nil"/>
              <w:right w:val="nil"/>
            </w:tcBorders>
            <w:shd w:val="clear" w:color="auto" w:fill="auto"/>
            <w:noWrap/>
            <w:vAlign w:val="bottom"/>
          </w:tcPr>
          <w:p w14:paraId="06BD9A1E" w14:textId="77777777" w:rsidR="00077066" w:rsidRPr="00425F48" w:rsidRDefault="00077066" w:rsidP="00077066">
            <w:pPr>
              <w:pStyle w:val="TableText"/>
            </w:pPr>
            <w:r w:rsidRPr="00425F48">
              <w:rPr>
                <w:sz w:val="16"/>
                <w:szCs w:val="16"/>
              </w:rPr>
              <w:t>0.952453</w:t>
            </w:r>
          </w:p>
        </w:tc>
        <w:tc>
          <w:tcPr>
            <w:tcW w:w="817" w:type="dxa"/>
            <w:tcBorders>
              <w:top w:val="nil"/>
              <w:left w:val="nil"/>
              <w:bottom w:val="nil"/>
              <w:right w:val="nil"/>
            </w:tcBorders>
            <w:shd w:val="clear" w:color="auto" w:fill="auto"/>
            <w:noWrap/>
            <w:vAlign w:val="bottom"/>
          </w:tcPr>
          <w:p w14:paraId="32CE1384" w14:textId="77777777" w:rsidR="00077066" w:rsidRPr="00425F48" w:rsidRDefault="00077066" w:rsidP="00077066">
            <w:pPr>
              <w:pStyle w:val="TableText"/>
            </w:pPr>
            <w:r w:rsidRPr="00425F48">
              <w:rPr>
                <w:sz w:val="16"/>
                <w:szCs w:val="16"/>
              </w:rPr>
              <w:t>0.960711</w:t>
            </w:r>
          </w:p>
        </w:tc>
        <w:tc>
          <w:tcPr>
            <w:tcW w:w="826" w:type="dxa"/>
            <w:tcBorders>
              <w:top w:val="nil"/>
              <w:left w:val="nil"/>
              <w:bottom w:val="nil"/>
              <w:right w:val="nil"/>
            </w:tcBorders>
            <w:shd w:val="clear" w:color="auto" w:fill="auto"/>
            <w:noWrap/>
            <w:vAlign w:val="bottom"/>
          </w:tcPr>
          <w:p w14:paraId="26CF85A6" w14:textId="77777777" w:rsidR="00077066" w:rsidRPr="00425F48" w:rsidRDefault="00077066" w:rsidP="00077066">
            <w:pPr>
              <w:pStyle w:val="TableText"/>
            </w:pPr>
            <w:r w:rsidRPr="00425F48">
              <w:rPr>
                <w:sz w:val="16"/>
                <w:szCs w:val="16"/>
              </w:rPr>
              <w:t>0.961640</w:t>
            </w:r>
          </w:p>
        </w:tc>
        <w:tc>
          <w:tcPr>
            <w:tcW w:w="816" w:type="dxa"/>
            <w:tcBorders>
              <w:top w:val="nil"/>
              <w:left w:val="nil"/>
              <w:bottom w:val="nil"/>
              <w:right w:val="nil"/>
            </w:tcBorders>
            <w:shd w:val="clear" w:color="auto" w:fill="auto"/>
            <w:noWrap/>
            <w:vAlign w:val="bottom"/>
          </w:tcPr>
          <w:p w14:paraId="0246EADB" w14:textId="77777777" w:rsidR="00077066" w:rsidRPr="00425F48" w:rsidRDefault="00077066" w:rsidP="00077066">
            <w:pPr>
              <w:pStyle w:val="TableText"/>
            </w:pPr>
            <w:r w:rsidRPr="00425F48">
              <w:rPr>
                <w:sz w:val="16"/>
                <w:szCs w:val="16"/>
              </w:rPr>
              <w:t>0.962117</w:t>
            </w:r>
          </w:p>
        </w:tc>
        <w:tc>
          <w:tcPr>
            <w:tcW w:w="816" w:type="dxa"/>
            <w:tcBorders>
              <w:top w:val="nil"/>
              <w:left w:val="nil"/>
              <w:bottom w:val="nil"/>
              <w:right w:val="nil"/>
            </w:tcBorders>
            <w:shd w:val="clear" w:color="auto" w:fill="auto"/>
            <w:noWrap/>
            <w:vAlign w:val="bottom"/>
          </w:tcPr>
          <w:p w14:paraId="75AC73DA" w14:textId="77777777" w:rsidR="00077066" w:rsidRPr="00425F48" w:rsidRDefault="00077066" w:rsidP="00077066">
            <w:pPr>
              <w:pStyle w:val="TableText"/>
            </w:pPr>
            <w:r w:rsidRPr="00425F48">
              <w:rPr>
                <w:sz w:val="16"/>
                <w:szCs w:val="16"/>
              </w:rPr>
              <w:t>0.962858</w:t>
            </w:r>
          </w:p>
        </w:tc>
        <w:tc>
          <w:tcPr>
            <w:tcW w:w="816" w:type="dxa"/>
            <w:tcBorders>
              <w:top w:val="nil"/>
              <w:left w:val="nil"/>
              <w:bottom w:val="nil"/>
              <w:right w:val="nil"/>
            </w:tcBorders>
            <w:shd w:val="clear" w:color="auto" w:fill="auto"/>
            <w:noWrap/>
            <w:vAlign w:val="bottom"/>
          </w:tcPr>
          <w:p w14:paraId="73E5570C" w14:textId="77777777" w:rsidR="00077066" w:rsidRPr="00425F48" w:rsidRDefault="00077066" w:rsidP="00077066">
            <w:pPr>
              <w:pStyle w:val="TableText"/>
            </w:pPr>
            <w:r w:rsidRPr="00425F48">
              <w:rPr>
                <w:sz w:val="16"/>
                <w:szCs w:val="16"/>
              </w:rPr>
              <w:t>0.963563</w:t>
            </w:r>
          </w:p>
        </w:tc>
        <w:tc>
          <w:tcPr>
            <w:tcW w:w="816" w:type="dxa"/>
            <w:tcBorders>
              <w:top w:val="nil"/>
              <w:left w:val="nil"/>
              <w:bottom w:val="nil"/>
              <w:right w:val="nil"/>
            </w:tcBorders>
            <w:shd w:val="clear" w:color="auto" w:fill="auto"/>
            <w:noWrap/>
            <w:vAlign w:val="bottom"/>
          </w:tcPr>
          <w:p w14:paraId="40496B02" w14:textId="77777777" w:rsidR="00077066" w:rsidRPr="00425F48" w:rsidRDefault="00077066" w:rsidP="00077066">
            <w:pPr>
              <w:pStyle w:val="TableText"/>
            </w:pPr>
            <w:r w:rsidRPr="00425F48">
              <w:rPr>
                <w:sz w:val="16"/>
                <w:szCs w:val="16"/>
              </w:rPr>
              <w:t>0.964234</w:t>
            </w:r>
          </w:p>
        </w:tc>
        <w:tc>
          <w:tcPr>
            <w:tcW w:w="816" w:type="dxa"/>
            <w:tcBorders>
              <w:top w:val="nil"/>
              <w:left w:val="nil"/>
              <w:bottom w:val="nil"/>
              <w:right w:val="nil"/>
            </w:tcBorders>
            <w:shd w:val="clear" w:color="auto" w:fill="auto"/>
            <w:noWrap/>
            <w:vAlign w:val="bottom"/>
          </w:tcPr>
          <w:p w14:paraId="5B9B0B1C" w14:textId="77777777" w:rsidR="00077066" w:rsidRPr="00425F48" w:rsidRDefault="00077066" w:rsidP="00077066">
            <w:pPr>
              <w:pStyle w:val="TableText"/>
            </w:pPr>
            <w:r w:rsidRPr="00425F48">
              <w:rPr>
                <w:sz w:val="16"/>
                <w:szCs w:val="16"/>
              </w:rPr>
              <w:t>0.964871</w:t>
            </w:r>
          </w:p>
        </w:tc>
        <w:tc>
          <w:tcPr>
            <w:tcW w:w="816" w:type="dxa"/>
            <w:tcBorders>
              <w:top w:val="nil"/>
              <w:left w:val="nil"/>
              <w:bottom w:val="nil"/>
              <w:right w:val="nil"/>
            </w:tcBorders>
            <w:shd w:val="clear" w:color="auto" w:fill="auto"/>
            <w:noWrap/>
            <w:vAlign w:val="bottom"/>
          </w:tcPr>
          <w:p w14:paraId="660613C7" w14:textId="77777777" w:rsidR="00077066" w:rsidRPr="00425F48" w:rsidRDefault="00077066" w:rsidP="00077066">
            <w:pPr>
              <w:pStyle w:val="TableText"/>
            </w:pPr>
            <w:r w:rsidRPr="00425F48">
              <w:rPr>
                <w:sz w:val="16"/>
                <w:szCs w:val="16"/>
              </w:rPr>
              <w:t>0.965478</w:t>
            </w:r>
          </w:p>
        </w:tc>
        <w:tc>
          <w:tcPr>
            <w:tcW w:w="787" w:type="dxa"/>
            <w:tcBorders>
              <w:top w:val="nil"/>
              <w:left w:val="nil"/>
              <w:bottom w:val="nil"/>
              <w:right w:val="nil"/>
            </w:tcBorders>
            <w:shd w:val="clear" w:color="auto" w:fill="auto"/>
            <w:noWrap/>
            <w:vAlign w:val="bottom"/>
          </w:tcPr>
          <w:p w14:paraId="123194A2" w14:textId="77777777" w:rsidR="00077066" w:rsidRPr="00425F48" w:rsidRDefault="00077066" w:rsidP="00077066">
            <w:pPr>
              <w:pStyle w:val="TableText"/>
            </w:pPr>
            <w:r w:rsidRPr="00425F48">
              <w:rPr>
                <w:sz w:val="16"/>
                <w:szCs w:val="16"/>
              </w:rPr>
              <w:t>0.966054</w:t>
            </w:r>
          </w:p>
        </w:tc>
      </w:tr>
      <w:tr w:rsidR="0024488B" w:rsidRPr="00425F48" w14:paraId="2B5AC0B7" w14:textId="77777777">
        <w:trPr>
          <w:trHeight w:val="165"/>
        </w:trPr>
        <w:tc>
          <w:tcPr>
            <w:tcW w:w="648" w:type="dxa"/>
            <w:tcBorders>
              <w:top w:val="nil"/>
              <w:left w:val="nil"/>
              <w:bottom w:val="nil"/>
              <w:right w:val="nil"/>
            </w:tcBorders>
            <w:shd w:val="clear" w:color="auto" w:fill="auto"/>
            <w:noWrap/>
            <w:vAlign w:val="bottom"/>
          </w:tcPr>
          <w:p w14:paraId="463F7262" w14:textId="77777777" w:rsidR="00077066" w:rsidRPr="00425F48" w:rsidRDefault="00077066" w:rsidP="00077066">
            <w:pPr>
              <w:pStyle w:val="TableText"/>
            </w:pPr>
            <w:r w:rsidRPr="00425F48">
              <w:rPr>
                <w:sz w:val="16"/>
                <w:szCs w:val="16"/>
              </w:rPr>
              <w:t>53</w:t>
            </w:r>
          </w:p>
        </w:tc>
        <w:tc>
          <w:tcPr>
            <w:tcW w:w="816" w:type="dxa"/>
            <w:tcBorders>
              <w:top w:val="nil"/>
              <w:left w:val="nil"/>
              <w:bottom w:val="nil"/>
              <w:right w:val="nil"/>
            </w:tcBorders>
            <w:shd w:val="clear" w:color="auto" w:fill="auto"/>
            <w:noWrap/>
            <w:vAlign w:val="bottom"/>
          </w:tcPr>
          <w:p w14:paraId="0B13EF53" w14:textId="77777777" w:rsidR="00077066" w:rsidRPr="00425F48" w:rsidRDefault="00077066" w:rsidP="00077066">
            <w:pPr>
              <w:pStyle w:val="TableText"/>
            </w:pPr>
            <w:r w:rsidRPr="00425F48">
              <w:rPr>
                <w:sz w:val="16"/>
                <w:szCs w:val="16"/>
              </w:rPr>
              <w:t>0.959279</w:t>
            </w:r>
          </w:p>
        </w:tc>
        <w:tc>
          <w:tcPr>
            <w:tcW w:w="870" w:type="dxa"/>
            <w:tcBorders>
              <w:top w:val="nil"/>
              <w:left w:val="nil"/>
              <w:bottom w:val="nil"/>
              <w:right w:val="nil"/>
            </w:tcBorders>
            <w:shd w:val="clear" w:color="auto" w:fill="auto"/>
            <w:noWrap/>
            <w:vAlign w:val="bottom"/>
          </w:tcPr>
          <w:p w14:paraId="16D0EED7" w14:textId="77777777" w:rsidR="00077066" w:rsidRPr="00425F48" w:rsidRDefault="00077066" w:rsidP="00077066">
            <w:pPr>
              <w:pStyle w:val="TableText"/>
            </w:pPr>
            <w:r w:rsidRPr="00425F48">
              <w:rPr>
                <w:sz w:val="16"/>
                <w:szCs w:val="16"/>
              </w:rPr>
              <w:t>0.960525</w:t>
            </w:r>
          </w:p>
        </w:tc>
        <w:tc>
          <w:tcPr>
            <w:tcW w:w="816" w:type="dxa"/>
            <w:tcBorders>
              <w:top w:val="nil"/>
              <w:left w:val="nil"/>
              <w:bottom w:val="nil"/>
              <w:right w:val="nil"/>
            </w:tcBorders>
            <w:shd w:val="clear" w:color="auto" w:fill="auto"/>
            <w:noWrap/>
            <w:vAlign w:val="bottom"/>
          </w:tcPr>
          <w:p w14:paraId="68675D9C" w14:textId="77777777" w:rsidR="00077066" w:rsidRPr="00425F48" w:rsidRDefault="00077066" w:rsidP="00077066">
            <w:pPr>
              <w:pStyle w:val="TableText"/>
            </w:pPr>
            <w:r w:rsidRPr="00425F48">
              <w:rPr>
                <w:sz w:val="16"/>
                <w:szCs w:val="16"/>
              </w:rPr>
              <w:t>0.961671</w:t>
            </w:r>
          </w:p>
        </w:tc>
        <w:tc>
          <w:tcPr>
            <w:tcW w:w="816" w:type="dxa"/>
            <w:tcBorders>
              <w:top w:val="nil"/>
              <w:left w:val="nil"/>
              <w:bottom w:val="nil"/>
              <w:right w:val="nil"/>
            </w:tcBorders>
            <w:shd w:val="clear" w:color="auto" w:fill="auto"/>
            <w:noWrap/>
            <w:vAlign w:val="bottom"/>
          </w:tcPr>
          <w:p w14:paraId="607F09A7" w14:textId="77777777" w:rsidR="00077066" w:rsidRPr="00425F48" w:rsidRDefault="00077066" w:rsidP="00077066">
            <w:pPr>
              <w:pStyle w:val="TableText"/>
            </w:pPr>
            <w:r w:rsidRPr="00425F48">
              <w:rPr>
                <w:sz w:val="16"/>
                <w:szCs w:val="16"/>
              </w:rPr>
              <w:t>0.962725</w:t>
            </w:r>
          </w:p>
        </w:tc>
        <w:tc>
          <w:tcPr>
            <w:tcW w:w="822" w:type="dxa"/>
            <w:tcBorders>
              <w:top w:val="nil"/>
              <w:left w:val="nil"/>
              <w:bottom w:val="nil"/>
              <w:right w:val="nil"/>
            </w:tcBorders>
            <w:shd w:val="clear" w:color="auto" w:fill="auto"/>
            <w:noWrap/>
            <w:vAlign w:val="bottom"/>
          </w:tcPr>
          <w:p w14:paraId="04A23FA9" w14:textId="77777777" w:rsidR="00077066" w:rsidRPr="00425F48" w:rsidRDefault="00077066" w:rsidP="00077066">
            <w:pPr>
              <w:pStyle w:val="TableText"/>
            </w:pPr>
            <w:r w:rsidRPr="00425F48">
              <w:rPr>
                <w:sz w:val="16"/>
                <w:szCs w:val="16"/>
              </w:rPr>
              <w:t>0.963695</w:t>
            </w:r>
          </w:p>
        </w:tc>
        <w:tc>
          <w:tcPr>
            <w:tcW w:w="826" w:type="dxa"/>
            <w:tcBorders>
              <w:top w:val="nil"/>
              <w:left w:val="nil"/>
              <w:bottom w:val="nil"/>
              <w:right w:val="nil"/>
            </w:tcBorders>
            <w:shd w:val="clear" w:color="auto" w:fill="auto"/>
            <w:noWrap/>
            <w:vAlign w:val="bottom"/>
          </w:tcPr>
          <w:p w14:paraId="5F70F0C3" w14:textId="77777777" w:rsidR="00077066" w:rsidRPr="00425F48" w:rsidRDefault="00077066" w:rsidP="00077066">
            <w:pPr>
              <w:pStyle w:val="TableText"/>
            </w:pPr>
            <w:r w:rsidRPr="00425F48">
              <w:rPr>
                <w:sz w:val="16"/>
                <w:szCs w:val="16"/>
              </w:rPr>
              <w:t>0.964587</w:t>
            </w:r>
          </w:p>
        </w:tc>
        <w:tc>
          <w:tcPr>
            <w:tcW w:w="816" w:type="dxa"/>
            <w:tcBorders>
              <w:top w:val="nil"/>
              <w:left w:val="nil"/>
              <w:bottom w:val="nil"/>
              <w:right w:val="nil"/>
            </w:tcBorders>
            <w:shd w:val="clear" w:color="auto" w:fill="auto"/>
            <w:noWrap/>
            <w:vAlign w:val="bottom"/>
          </w:tcPr>
          <w:p w14:paraId="0AD155CA" w14:textId="77777777" w:rsidR="00077066" w:rsidRPr="00425F48" w:rsidRDefault="00077066" w:rsidP="00077066">
            <w:pPr>
              <w:pStyle w:val="TableText"/>
            </w:pPr>
            <w:r w:rsidRPr="00425F48">
              <w:rPr>
                <w:sz w:val="16"/>
                <w:szCs w:val="16"/>
              </w:rPr>
              <w:t>0.965408</w:t>
            </w:r>
          </w:p>
        </w:tc>
        <w:tc>
          <w:tcPr>
            <w:tcW w:w="816" w:type="dxa"/>
            <w:tcBorders>
              <w:top w:val="nil"/>
              <w:left w:val="nil"/>
              <w:bottom w:val="nil"/>
              <w:right w:val="nil"/>
            </w:tcBorders>
            <w:shd w:val="clear" w:color="auto" w:fill="auto"/>
            <w:noWrap/>
            <w:vAlign w:val="bottom"/>
          </w:tcPr>
          <w:p w14:paraId="1BD4DDE8" w14:textId="77777777" w:rsidR="00077066" w:rsidRPr="00425F48" w:rsidRDefault="00077066" w:rsidP="00077066">
            <w:pPr>
              <w:pStyle w:val="TableText"/>
            </w:pPr>
            <w:r w:rsidRPr="00425F48">
              <w:rPr>
                <w:sz w:val="16"/>
                <w:szCs w:val="16"/>
              </w:rPr>
              <w:t>0.966163</w:t>
            </w:r>
          </w:p>
        </w:tc>
        <w:tc>
          <w:tcPr>
            <w:tcW w:w="817" w:type="dxa"/>
            <w:tcBorders>
              <w:top w:val="nil"/>
              <w:left w:val="nil"/>
              <w:bottom w:val="nil"/>
              <w:right w:val="nil"/>
            </w:tcBorders>
            <w:shd w:val="clear" w:color="auto" w:fill="auto"/>
            <w:noWrap/>
            <w:vAlign w:val="bottom"/>
          </w:tcPr>
          <w:p w14:paraId="5051D79C" w14:textId="77777777" w:rsidR="00077066" w:rsidRPr="00425F48" w:rsidRDefault="00077066" w:rsidP="00077066">
            <w:pPr>
              <w:pStyle w:val="TableText"/>
            </w:pPr>
            <w:r w:rsidRPr="00425F48">
              <w:rPr>
                <w:sz w:val="16"/>
                <w:szCs w:val="16"/>
              </w:rPr>
              <w:t>0.966858</w:t>
            </w:r>
          </w:p>
        </w:tc>
        <w:tc>
          <w:tcPr>
            <w:tcW w:w="826" w:type="dxa"/>
            <w:tcBorders>
              <w:top w:val="nil"/>
              <w:left w:val="nil"/>
              <w:bottom w:val="nil"/>
              <w:right w:val="nil"/>
            </w:tcBorders>
            <w:shd w:val="clear" w:color="auto" w:fill="auto"/>
            <w:noWrap/>
            <w:vAlign w:val="bottom"/>
          </w:tcPr>
          <w:p w14:paraId="6EC95CB4" w14:textId="77777777" w:rsidR="00077066" w:rsidRPr="00425F48" w:rsidRDefault="00077066" w:rsidP="00077066">
            <w:pPr>
              <w:pStyle w:val="TableText"/>
            </w:pPr>
            <w:r w:rsidRPr="00425F48">
              <w:rPr>
                <w:sz w:val="16"/>
                <w:szCs w:val="16"/>
              </w:rPr>
              <w:t>0.974754</w:t>
            </w:r>
          </w:p>
        </w:tc>
        <w:tc>
          <w:tcPr>
            <w:tcW w:w="816" w:type="dxa"/>
            <w:tcBorders>
              <w:top w:val="nil"/>
              <w:left w:val="nil"/>
              <w:bottom w:val="nil"/>
              <w:right w:val="nil"/>
            </w:tcBorders>
            <w:shd w:val="clear" w:color="auto" w:fill="auto"/>
            <w:noWrap/>
            <w:vAlign w:val="bottom"/>
          </w:tcPr>
          <w:p w14:paraId="3DF647D9" w14:textId="77777777" w:rsidR="00077066" w:rsidRPr="00425F48" w:rsidRDefault="00077066" w:rsidP="00077066">
            <w:pPr>
              <w:pStyle w:val="TableText"/>
            </w:pPr>
            <w:r w:rsidRPr="00425F48">
              <w:rPr>
                <w:sz w:val="16"/>
                <w:szCs w:val="16"/>
              </w:rPr>
              <w:t>0.974975</w:t>
            </w:r>
          </w:p>
        </w:tc>
        <w:tc>
          <w:tcPr>
            <w:tcW w:w="816" w:type="dxa"/>
            <w:tcBorders>
              <w:top w:val="nil"/>
              <w:left w:val="nil"/>
              <w:bottom w:val="nil"/>
              <w:right w:val="nil"/>
            </w:tcBorders>
            <w:shd w:val="clear" w:color="auto" w:fill="auto"/>
            <w:noWrap/>
            <w:vAlign w:val="bottom"/>
          </w:tcPr>
          <w:p w14:paraId="2C2F1D62" w14:textId="77777777" w:rsidR="00077066" w:rsidRPr="00425F48" w:rsidRDefault="00077066" w:rsidP="00077066">
            <w:pPr>
              <w:pStyle w:val="TableText"/>
            </w:pPr>
            <w:r w:rsidRPr="00425F48">
              <w:rPr>
                <w:sz w:val="16"/>
                <w:szCs w:val="16"/>
              </w:rPr>
              <w:t>0.975342</w:t>
            </w:r>
          </w:p>
        </w:tc>
        <w:tc>
          <w:tcPr>
            <w:tcW w:w="816" w:type="dxa"/>
            <w:tcBorders>
              <w:top w:val="nil"/>
              <w:left w:val="nil"/>
              <w:bottom w:val="nil"/>
              <w:right w:val="nil"/>
            </w:tcBorders>
            <w:shd w:val="clear" w:color="auto" w:fill="auto"/>
            <w:noWrap/>
            <w:vAlign w:val="bottom"/>
          </w:tcPr>
          <w:p w14:paraId="2687125E" w14:textId="77777777" w:rsidR="00077066" w:rsidRPr="00425F48" w:rsidRDefault="00077066" w:rsidP="00077066">
            <w:pPr>
              <w:pStyle w:val="TableText"/>
            </w:pPr>
            <w:r w:rsidRPr="00425F48">
              <w:rPr>
                <w:sz w:val="16"/>
                <w:szCs w:val="16"/>
              </w:rPr>
              <w:t>0.975691</w:t>
            </w:r>
          </w:p>
        </w:tc>
        <w:tc>
          <w:tcPr>
            <w:tcW w:w="816" w:type="dxa"/>
            <w:tcBorders>
              <w:top w:val="nil"/>
              <w:left w:val="nil"/>
              <w:bottom w:val="nil"/>
              <w:right w:val="nil"/>
            </w:tcBorders>
            <w:shd w:val="clear" w:color="auto" w:fill="auto"/>
            <w:noWrap/>
            <w:vAlign w:val="bottom"/>
          </w:tcPr>
          <w:p w14:paraId="26D86ADB" w14:textId="77777777" w:rsidR="00077066" w:rsidRPr="00425F48" w:rsidRDefault="00077066" w:rsidP="00077066">
            <w:pPr>
              <w:pStyle w:val="TableText"/>
            </w:pPr>
            <w:r w:rsidRPr="00425F48">
              <w:rPr>
                <w:sz w:val="16"/>
                <w:szCs w:val="16"/>
              </w:rPr>
              <w:t>0.976023</w:t>
            </w:r>
          </w:p>
        </w:tc>
        <w:tc>
          <w:tcPr>
            <w:tcW w:w="816" w:type="dxa"/>
            <w:tcBorders>
              <w:top w:val="nil"/>
              <w:left w:val="nil"/>
              <w:bottom w:val="nil"/>
              <w:right w:val="nil"/>
            </w:tcBorders>
            <w:shd w:val="clear" w:color="auto" w:fill="auto"/>
            <w:noWrap/>
            <w:vAlign w:val="bottom"/>
          </w:tcPr>
          <w:p w14:paraId="57880AB4" w14:textId="77777777" w:rsidR="00077066" w:rsidRPr="00425F48" w:rsidRDefault="00077066" w:rsidP="00077066">
            <w:pPr>
              <w:pStyle w:val="TableText"/>
            </w:pPr>
            <w:r w:rsidRPr="00425F48">
              <w:rPr>
                <w:sz w:val="16"/>
                <w:szCs w:val="16"/>
              </w:rPr>
              <w:t>0.976338</w:t>
            </w:r>
          </w:p>
        </w:tc>
        <w:tc>
          <w:tcPr>
            <w:tcW w:w="816" w:type="dxa"/>
            <w:tcBorders>
              <w:top w:val="nil"/>
              <w:left w:val="nil"/>
              <w:bottom w:val="nil"/>
              <w:right w:val="nil"/>
            </w:tcBorders>
            <w:shd w:val="clear" w:color="auto" w:fill="auto"/>
            <w:noWrap/>
            <w:vAlign w:val="bottom"/>
          </w:tcPr>
          <w:p w14:paraId="190F8F9B" w14:textId="77777777" w:rsidR="00077066" w:rsidRPr="00425F48" w:rsidRDefault="00077066" w:rsidP="00077066">
            <w:pPr>
              <w:pStyle w:val="TableText"/>
            </w:pPr>
            <w:r w:rsidRPr="00425F48">
              <w:rPr>
                <w:sz w:val="16"/>
                <w:szCs w:val="16"/>
              </w:rPr>
              <w:t>0.976637</w:t>
            </w:r>
          </w:p>
        </w:tc>
        <w:tc>
          <w:tcPr>
            <w:tcW w:w="787" w:type="dxa"/>
            <w:tcBorders>
              <w:top w:val="nil"/>
              <w:left w:val="nil"/>
              <w:bottom w:val="nil"/>
              <w:right w:val="nil"/>
            </w:tcBorders>
            <w:shd w:val="clear" w:color="auto" w:fill="auto"/>
            <w:noWrap/>
            <w:vAlign w:val="bottom"/>
          </w:tcPr>
          <w:p w14:paraId="0504FC96" w14:textId="77777777" w:rsidR="00077066" w:rsidRPr="00425F48" w:rsidRDefault="00077066" w:rsidP="00077066">
            <w:pPr>
              <w:pStyle w:val="TableText"/>
            </w:pPr>
            <w:r w:rsidRPr="00425F48">
              <w:rPr>
                <w:sz w:val="16"/>
                <w:szCs w:val="16"/>
              </w:rPr>
              <w:t>0.976921</w:t>
            </w:r>
          </w:p>
        </w:tc>
      </w:tr>
      <w:tr w:rsidR="0024488B" w:rsidRPr="00425F48" w14:paraId="11B018E2" w14:textId="77777777">
        <w:trPr>
          <w:trHeight w:val="165"/>
        </w:trPr>
        <w:tc>
          <w:tcPr>
            <w:tcW w:w="648" w:type="dxa"/>
            <w:tcBorders>
              <w:top w:val="nil"/>
              <w:left w:val="nil"/>
              <w:right w:val="nil"/>
            </w:tcBorders>
            <w:shd w:val="clear" w:color="auto" w:fill="auto"/>
            <w:noWrap/>
            <w:vAlign w:val="bottom"/>
          </w:tcPr>
          <w:p w14:paraId="539FE520" w14:textId="77777777" w:rsidR="00077066" w:rsidRPr="00425F48" w:rsidRDefault="00077066" w:rsidP="00077066">
            <w:pPr>
              <w:pStyle w:val="TableText"/>
            </w:pPr>
            <w:r w:rsidRPr="00425F48">
              <w:rPr>
                <w:sz w:val="16"/>
                <w:szCs w:val="16"/>
              </w:rPr>
              <w:t>54</w:t>
            </w:r>
          </w:p>
        </w:tc>
        <w:tc>
          <w:tcPr>
            <w:tcW w:w="816" w:type="dxa"/>
            <w:tcBorders>
              <w:top w:val="nil"/>
              <w:left w:val="nil"/>
              <w:right w:val="nil"/>
            </w:tcBorders>
            <w:shd w:val="clear" w:color="auto" w:fill="auto"/>
            <w:noWrap/>
            <w:vAlign w:val="bottom"/>
          </w:tcPr>
          <w:p w14:paraId="3825E2C1" w14:textId="77777777" w:rsidR="00077066" w:rsidRPr="00425F48" w:rsidRDefault="00077066" w:rsidP="00077066">
            <w:pPr>
              <w:pStyle w:val="TableText"/>
            </w:pPr>
            <w:r w:rsidRPr="00425F48">
              <w:rPr>
                <w:sz w:val="16"/>
                <w:szCs w:val="16"/>
              </w:rPr>
              <w:t>0.980130</w:t>
            </w:r>
          </w:p>
        </w:tc>
        <w:tc>
          <w:tcPr>
            <w:tcW w:w="870" w:type="dxa"/>
            <w:tcBorders>
              <w:top w:val="nil"/>
              <w:left w:val="nil"/>
              <w:right w:val="nil"/>
            </w:tcBorders>
            <w:shd w:val="clear" w:color="auto" w:fill="auto"/>
            <w:noWrap/>
            <w:vAlign w:val="bottom"/>
          </w:tcPr>
          <w:p w14:paraId="2078CFB2" w14:textId="77777777" w:rsidR="00077066" w:rsidRPr="00425F48" w:rsidRDefault="00077066" w:rsidP="00077066">
            <w:pPr>
              <w:pStyle w:val="TableText"/>
            </w:pPr>
            <w:r w:rsidRPr="00425F48">
              <w:rPr>
                <w:sz w:val="16"/>
                <w:szCs w:val="16"/>
              </w:rPr>
              <w:t>0.980130</w:t>
            </w:r>
          </w:p>
        </w:tc>
        <w:tc>
          <w:tcPr>
            <w:tcW w:w="816" w:type="dxa"/>
            <w:tcBorders>
              <w:top w:val="nil"/>
              <w:left w:val="nil"/>
              <w:right w:val="nil"/>
            </w:tcBorders>
            <w:shd w:val="clear" w:color="auto" w:fill="auto"/>
            <w:noWrap/>
            <w:vAlign w:val="bottom"/>
          </w:tcPr>
          <w:p w14:paraId="55C4A160" w14:textId="77777777" w:rsidR="00077066" w:rsidRPr="00425F48" w:rsidRDefault="00077066" w:rsidP="00077066">
            <w:pPr>
              <w:pStyle w:val="TableText"/>
            </w:pPr>
            <w:r w:rsidRPr="00425F48">
              <w:rPr>
                <w:sz w:val="16"/>
                <w:szCs w:val="16"/>
              </w:rPr>
              <w:t>0.980130</w:t>
            </w:r>
          </w:p>
        </w:tc>
        <w:tc>
          <w:tcPr>
            <w:tcW w:w="816" w:type="dxa"/>
            <w:tcBorders>
              <w:top w:val="nil"/>
              <w:left w:val="nil"/>
              <w:right w:val="nil"/>
            </w:tcBorders>
            <w:shd w:val="clear" w:color="auto" w:fill="auto"/>
            <w:noWrap/>
            <w:vAlign w:val="bottom"/>
          </w:tcPr>
          <w:p w14:paraId="736FC52D" w14:textId="77777777" w:rsidR="00077066" w:rsidRPr="00425F48" w:rsidRDefault="00077066" w:rsidP="00077066">
            <w:pPr>
              <w:pStyle w:val="TableText"/>
            </w:pPr>
            <w:r w:rsidRPr="00425F48">
              <w:rPr>
                <w:sz w:val="16"/>
                <w:szCs w:val="16"/>
              </w:rPr>
              <w:t>0.980130</w:t>
            </w:r>
          </w:p>
        </w:tc>
        <w:tc>
          <w:tcPr>
            <w:tcW w:w="822" w:type="dxa"/>
            <w:tcBorders>
              <w:top w:val="nil"/>
              <w:left w:val="nil"/>
              <w:right w:val="nil"/>
            </w:tcBorders>
            <w:shd w:val="clear" w:color="auto" w:fill="auto"/>
            <w:noWrap/>
            <w:vAlign w:val="bottom"/>
          </w:tcPr>
          <w:p w14:paraId="21EC3F5E" w14:textId="77777777" w:rsidR="00077066" w:rsidRPr="00425F48" w:rsidRDefault="00077066" w:rsidP="00077066">
            <w:pPr>
              <w:pStyle w:val="TableText"/>
            </w:pPr>
            <w:r w:rsidRPr="00425F48">
              <w:rPr>
                <w:sz w:val="16"/>
                <w:szCs w:val="16"/>
              </w:rPr>
              <w:t>0.980130</w:t>
            </w:r>
          </w:p>
        </w:tc>
        <w:tc>
          <w:tcPr>
            <w:tcW w:w="826" w:type="dxa"/>
            <w:tcBorders>
              <w:top w:val="nil"/>
              <w:left w:val="nil"/>
              <w:right w:val="nil"/>
            </w:tcBorders>
            <w:shd w:val="clear" w:color="auto" w:fill="auto"/>
            <w:noWrap/>
            <w:vAlign w:val="bottom"/>
          </w:tcPr>
          <w:p w14:paraId="7F47C1E6" w14:textId="77777777" w:rsidR="00077066" w:rsidRPr="00425F48" w:rsidRDefault="00077066" w:rsidP="00077066">
            <w:pPr>
              <w:pStyle w:val="TableText"/>
            </w:pPr>
            <w:r w:rsidRPr="00425F48">
              <w:rPr>
                <w:sz w:val="16"/>
                <w:szCs w:val="16"/>
              </w:rPr>
              <w:t>0.980130</w:t>
            </w:r>
          </w:p>
        </w:tc>
        <w:tc>
          <w:tcPr>
            <w:tcW w:w="816" w:type="dxa"/>
            <w:tcBorders>
              <w:top w:val="nil"/>
              <w:left w:val="nil"/>
              <w:right w:val="nil"/>
            </w:tcBorders>
            <w:shd w:val="clear" w:color="auto" w:fill="auto"/>
            <w:noWrap/>
            <w:vAlign w:val="bottom"/>
          </w:tcPr>
          <w:p w14:paraId="7EE6A311" w14:textId="77777777" w:rsidR="00077066" w:rsidRPr="00425F48" w:rsidRDefault="00077066" w:rsidP="00077066">
            <w:pPr>
              <w:pStyle w:val="TableText"/>
            </w:pPr>
            <w:r w:rsidRPr="00425F48">
              <w:rPr>
                <w:sz w:val="16"/>
                <w:szCs w:val="16"/>
              </w:rPr>
              <w:t>0.980130</w:t>
            </w:r>
          </w:p>
        </w:tc>
        <w:tc>
          <w:tcPr>
            <w:tcW w:w="816" w:type="dxa"/>
            <w:tcBorders>
              <w:top w:val="nil"/>
              <w:left w:val="nil"/>
              <w:right w:val="nil"/>
            </w:tcBorders>
            <w:shd w:val="clear" w:color="auto" w:fill="auto"/>
            <w:noWrap/>
            <w:vAlign w:val="bottom"/>
          </w:tcPr>
          <w:p w14:paraId="710AAF98" w14:textId="77777777" w:rsidR="00077066" w:rsidRPr="00425F48" w:rsidRDefault="00077066" w:rsidP="00077066">
            <w:pPr>
              <w:pStyle w:val="TableText"/>
            </w:pPr>
            <w:r w:rsidRPr="00425F48">
              <w:rPr>
                <w:sz w:val="16"/>
                <w:szCs w:val="16"/>
              </w:rPr>
              <w:t>0.980130</w:t>
            </w:r>
          </w:p>
        </w:tc>
        <w:tc>
          <w:tcPr>
            <w:tcW w:w="817" w:type="dxa"/>
            <w:tcBorders>
              <w:top w:val="nil"/>
              <w:left w:val="nil"/>
              <w:right w:val="nil"/>
            </w:tcBorders>
            <w:shd w:val="clear" w:color="auto" w:fill="auto"/>
            <w:noWrap/>
            <w:vAlign w:val="bottom"/>
          </w:tcPr>
          <w:p w14:paraId="41FF5421" w14:textId="77777777" w:rsidR="00077066" w:rsidRPr="00425F48" w:rsidRDefault="00077066" w:rsidP="00077066">
            <w:pPr>
              <w:pStyle w:val="TableText"/>
            </w:pPr>
            <w:r w:rsidRPr="00425F48">
              <w:rPr>
                <w:sz w:val="16"/>
                <w:szCs w:val="16"/>
              </w:rPr>
              <w:t>0.980130</w:t>
            </w:r>
          </w:p>
        </w:tc>
        <w:tc>
          <w:tcPr>
            <w:tcW w:w="826" w:type="dxa"/>
            <w:tcBorders>
              <w:top w:val="nil"/>
              <w:left w:val="nil"/>
              <w:right w:val="nil"/>
            </w:tcBorders>
            <w:shd w:val="clear" w:color="auto" w:fill="auto"/>
            <w:noWrap/>
            <w:vAlign w:val="bottom"/>
          </w:tcPr>
          <w:p w14:paraId="7B4B3DD7" w14:textId="77777777" w:rsidR="00077066" w:rsidRPr="00425F48" w:rsidRDefault="00077066" w:rsidP="00077066">
            <w:pPr>
              <w:pStyle w:val="TableText"/>
            </w:pPr>
            <w:r w:rsidRPr="00425F48">
              <w:rPr>
                <w:sz w:val="16"/>
                <w:szCs w:val="16"/>
              </w:rPr>
              <w:t>0.980130</w:t>
            </w:r>
          </w:p>
        </w:tc>
        <w:tc>
          <w:tcPr>
            <w:tcW w:w="816" w:type="dxa"/>
            <w:tcBorders>
              <w:top w:val="nil"/>
              <w:left w:val="nil"/>
              <w:right w:val="nil"/>
            </w:tcBorders>
            <w:shd w:val="clear" w:color="auto" w:fill="auto"/>
            <w:noWrap/>
            <w:vAlign w:val="bottom"/>
          </w:tcPr>
          <w:p w14:paraId="109068BB" w14:textId="77777777" w:rsidR="00077066" w:rsidRPr="00425F48" w:rsidRDefault="00077066" w:rsidP="00077066">
            <w:pPr>
              <w:pStyle w:val="TableText"/>
            </w:pPr>
            <w:r w:rsidRPr="00425F48">
              <w:rPr>
                <w:sz w:val="16"/>
                <w:szCs w:val="16"/>
              </w:rPr>
              <w:t>0.987780</w:t>
            </w:r>
          </w:p>
        </w:tc>
        <w:tc>
          <w:tcPr>
            <w:tcW w:w="816" w:type="dxa"/>
            <w:tcBorders>
              <w:top w:val="nil"/>
              <w:left w:val="nil"/>
              <w:right w:val="nil"/>
            </w:tcBorders>
            <w:shd w:val="clear" w:color="auto" w:fill="auto"/>
            <w:noWrap/>
            <w:vAlign w:val="bottom"/>
          </w:tcPr>
          <w:p w14:paraId="0F0E78B9" w14:textId="77777777" w:rsidR="00077066" w:rsidRPr="00425F48" w:rsidRDefault="00077066" w:rsidP="00077066">
            <w:pPr>
              <w:pStyle w:val="TableText"/>
            </w:pPr>
            <w:r w:rsidRPr="00425F48">
              <w:rPr>
                <w:sz w:val="16"/>
                <w:szCs w:val="16"/>
              </w:rPr>
              <w:t>0.987780</w:t>
            </w:r>
          </w:p>
        </w:tc>
        <w:tc>
          <w:tcPr>
            <w:tcW w:w="816" w:type="dxa"/>
            <w:tcBorders>
              <w:top w:val="nil"/>
              <w:left w:val="nil"/>
              <w:right w:val="nil"/>
            </w:tcBorders>
            <w:shd w:val="clear" w:color="auto" w:fill="auto"/>
            <w:noWrap/>
            <w:vAlign w:val="bottom"/>
          </w:tcPr>
          <w:p w14:paraId="3939F9D2" w14:textId="77777777" w:rsidR="00077066" w:rsidRPr="00425F48" w:rsidRDefault="00077066" w:rsidP="00077066">
            <w:pPr>
              <w:pStyle w:val="TableText"/>
            </w:pPr>
            <w:r w:rsidRPr="00425F48">
              <w:rPr>
                <w:sz w:val="16"/>
                <w:szCs w:val="16"/>
              </w:rPr>
              <w:t>0.987780</w:t>
            </w:r>
          </w:p>
        </w:tc>
        <w:tc>
          <w:tcPr>
            <w:tcW w:w="816" w:type="dxa"/>
            <w:tcBorders>
              <w:top w:val="nil"/>
              <w:left w:val="nil"/>
              <w:right w:val="nil"/>
            </w:tcBorders>
            <w:shd w:val="clear" w:color="auto" w:fill="auto"/>
            <w:noWrap/>
            <w:vAlign w:val="bottom"/>
          </w:tcPr>
          <w:p w14:paraId="0031B201" w14:textId="77777777" w:rsidR="00077066" w:rsidRPr="00425F48" w:rsidRDefault="00077066" w:rsidP="00077066">
            <w:pPr>
              <w:pStyle w:val="TableText"/>
            </w:pPr>
            <w:r w:rsidRPr="00425F48">
              <w:rPr>
                <w:sz w:val="16"/>
                <w:szCs w:val="16"/>
              </w:rPr>
              <w:t>0.987780</w:t>
            </w:r>
          </w:p>
        </w:tc>
        <w:tc>
          <w:tcPr>
            <w:tcW w:w="816" w:type="dxa"/>
            <w:tcBorders>
              <w:top w:val="nil"/>
              <w:left w:val="nil"/>
              <w:right w:val="nil"/>
            </w:tcBorders>
            <w:shd w:val="clear" w:color="auto" w:fill="auto"/>
            <w:noWrap/>
            <w:vAlign w:val="bottom"/>
          </w:tcPr>
          <w:p w14:paraId="0D867322" w14:textId="77777777" w:rsidR="00077066" w:rsidRPr="00425F48" w:rsidRDefault="00077066" w:rsidP="00077066">
            <w:pPr>
              <w:pStyle w:val="TableText"/>
            </w:pPr>
            <w:r w:rsidRPr="00425F48">
              <w:rPr>
                <w:sz w:val="16"/>
                <w:szCs w:val="16"/>
              </w:rPr>
              <w:t>0.987780</w:t>
            </w:r>
          </w:p>
        </w:tc>
        <w:tc>
          <w:tcPr>
            <w:tcW w:w="816" w:type="dxa"/>
            <w:tcBorders>
              <w:top w:val="nil"/>
              <w:left w:val="nil"/>
              <w:right w:val="nil"/>
            </w:tcBorders>
            <w:shd w:val="clear" w:color="auto" w:fill="auto"/>
            <w:noWrap/>
            <w:vAlign w:val="bottom"/>
          </w:tcPr>
          <w:p w14:paraId="79FB9D9D" w14:textId="77777777" w:rsidR="00077066" w:rsidRPr="00425F48" w:rsidRDefault="00077066" w:rsidP="00077066">
            <w:pPr>
              <w:pStyle w:val="TableText"/>
            </w:pPr>
            <w:r w:rsidRPr="00425F48">
              <w:rPr>
                <w:sz w:val="16"/>
                <w:szCs w:val="16"/>
              </w:rPr>
              <w:t>0.987780</w:t>
            </w:r>
          </w:p>
        </w:tc>
        <w:tc>
          <w:tcPr>
            <w:tcW w:w="787" w:type="dxa"/>
            <w:tcBorders>
              <w:top w:val="nil"/>
              <w:left w:val="nil"/>
              <w:right w:val="nil"/>
            </w:tcBorders>
            <w:shd w:val="clear" w:color="auto" w:fill="auto"/>
            <w:noWrap/>
            <w:vAlign w:val="bottom"/>
          </w:tcPr>
          <w:p w14:paraId="44DA9C6F" w14:textId="77777777" w:rsidR="00077066" w:rsidRPr="00425F48" w:rsidRDefault="00077066" w:rsidP="00077066">
            <w:pPr>
              <w:pStyle w:val="TableText"/>
            </w:pPr>
            <w:r w:rsidRPr="00425F48">
              <w:rPr>
                <w:sz w:val="16"/>
                <w:szCs w:val="16"/>
              </w:rPr>
              <w:t>0.987780</w:t>
            </w:r>
          </w:p>
        </w:tc>
      </w:tr>
      <w:tr w:rsidR="0024488B" w:rsidRPr="00425F48" w14:paraId="6B136477" w14:textId="77777777">
        <w:trPr>
          <w:trHeight w:val="165"/>
        </w:trPr>
        <w:tc>
          <w:tcPr>
            <w:tcW w:w="648" w:type="dxa"/>
            <w:tcBorders>
              <w:top w:val="nil"/>
              <w:left w:val="nil"/>
              <w:bottom w:val="single" w:sz="4" w:space="0" w:color="auto"/>
              <w:right w:val="nil"/>
            </w:tcBorders>
            <w:shd w:val="clear" w:color="auto" w:fill="auto"/>
            <w:noWrap/>
          </w:tcPr>
          <w:p w14:paraId="2BB73F50" w14:textId="77777777" w:rsidR="00077066" w:rsidRPr="00425F48" w:rsidRDefault="00077066" w:rsidP="00077066">
            <w:pPr>
              <w:pStyle w:val="TableText"/>
            </w:pPr>
            <w:r w:rsidRPr="00425F48">
              <w:rPr>
                <w:sz w:val="16"/>
                <w:szCs w:val="16"/>
              </w:rPr>
              <w:t>55</w:t>
            </w:r>
            <w:r>
              <w:rPr>
                <w:sz w:val="16"/>
                <w:szCs w:val="16"/>
              </w:rPr>
              <w:t> and over</w:t>
            </w:r>
          </w:p>
        </w:tc>
        <w:tc>
          <w:tcPr>
            <w:tcW w:w="816" w:type="dxa"/>
            <w:tcBorders>
              <w:top w:val="nil"/>
              <w:left w:val="nil"/>
              <w:bottom w:val="single" w:sz="4" w:space="0" w:color="auto"/>
              <w:right w:val="nil"/>
            </w:tcBorders>
            <w:shd w:val="clear" w:color="auto" w:fill="auto"/>
            <w:noWrap/>
          </w:tcPr>
          <w:p w14:paraId="3004B628" w14:textId="77777777" w:rsidR="00077066" w:rsidRPr="00425F48" w:rsidRDefault="00077066" w:rsidP="00077066">
            <w:pPr>
              <w:pStyle w:val="TableText"/>
            </w:pPr>
            <w:r w:rsidRPr="00425F48">
              <w:rPr>
                <w:sz w:val="16"/>
                <w:szCs w:val="16"/>
              </w:rPr>
              <w:t>1.000000</w:t>
            </w:r>
          </w:p>
        </w:tc>
        <w:tc>
          <w:tcPr>
            <w:tcW w:w="870" w:type="dxa"/>
            <w:tcBorders>
              <w:top w:val="nil"/>
              <w:left w:val="nil"/>
              <w:bottom w:val="single" w:sz="4" w:space="0" w:color="auto"/>
              <w:right w:val="nil"/>
            </w:tcBorders>
            <w:shd w:val="clear" w:color="auto" w:fill="auto"/>
            <w:noWrap/>
          </w:tcPr>
          <w:p w14:paraId="3FCCEB0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3625FB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FFEAAF9" w14:textId="77777777" w:rsidR="00077066" w:rsidRPr="00425F48" w:rsidRDefault="00077066" w:rsidP="00077066">
            <w:pPr>
              <w:pStyle w:val="TableText"/>
            </w:pPr>
            <w:r w:rsidRPr="00425F48">
              <w:rPr>
                <w:sz w:val="16"/>
                <w:szCs w:val="16"/>
              </w:rPr>
              <w:t>1.000000</w:t>
            </w:r>
          </w:p>
        </w:tc>
        <w:tc>
          <w:tcPr>
            <w:tcW w:w="822" w:type="dxa"/>
            <w:tcBorders>
              <w:top w:val="nil"/>
              <w:left w:val="nil"/>
              <w:bottom w:val="single" w:sz="4" w:space="0" w:color="auto"/>
              <w:right w:val="nil"/>
            </w:tcBorders>
            <w:shd w:val="clear" w:color="auto" w:fill="auto"/>
            <w:noWrap/>
          </w:tcPr>
          <w:p w14:paraId="47F1F4D6"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shd w:val="clear" w:color="auto" w:fill="auto"/>
            <w:noWrap/>
          </w:tcPr>
          <w:p w14:paraId="284AA28A"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524A5815"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921F034" w14:textId="77777777" w:rsidR="00077066" w:rsidRPr="00425F48" w:rsidRDefault="00077066" w:rsidP="00077066">
            <w:pPr>
              <w:pStyle w:val="TableText"/>
            </w:pPr>
            <w:r w:rsidRPr="00425F48">
              <w:rPr>
                <w:sz w:val="16"/>
                <w:szCs w:val="16"/>
              </w:rPr>
              <w:t>1.000000</w:t>
            </w:r>
          </w:p>
        </w:tc>
        <w:tc>
          <w:tcPr>
            <w:tcW w:w="817" w:type="dxa"/>
            <w:tcBorders>
              <w:top w:val="nil"/>
              <w:left w:val="nil"/>
              <w:bottom w:val="single" w:sz="4" w:space="0" w:color="auto"/>
              <w:right w:val="nil"/>
            </w:tcBorders>
            <w:shd w:val="clear" w:color="auto" w:fill="auto"/>
            <w:noWrap/>
          </w:tcPr>
          <w:p w14:paraId="7608B4CF" w14:textId="77777777" w:rsidR="00077066" w:rsidRPr="00425F48" w:rsidRDefault="00077066" w:rsidP="00077066">
            <w:pPr>
              <w:pStyle w:val="TableText"/>
            </w:pPr>
            <w:r w:rsidRPr="00425F48">
              <w:rPr>
                <w:sz w:val="16"/>
                <w:szCs w:val="16"/>
              </w:rPr>
              <w:t>1.000000</w:t>
            </w:r>
          </w:p>
        </w:tc>
        <w:tc>
          <w:tcPr>
            <w:tcW w:w="826" w:type="dxa"/>
            <w:tcBorders>
              <w:top w:val="nil"/>
              <w:left w:val="nil"/>
              <w:bottom w:val="single" w:sz="4" w:space="0" w:color="auto"/>
              <w:right w:val="nil"/>
            </w:tcBorders>
            <w:shd w:val="clear" w:color="auto" w:fill="auto"/>
            <w:noWrap/>
          </w:tcPr>
          <w:p w14:paraId="470D52B3"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652A6D4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27AF04E0"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005AD52E"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37B0E3FC"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1826FCB6" w14:textId="77777777" w:rsidR="00077066" w:rsidRPr="00425F48" w:rsidRDefault="00077066" w:rsidP="00077066">
            <w:pPr>
              <w:pStyle w:val="TableText"/>
            </w:pPr>
            <w:r w:rsidRPr="00425F48">
              <w:rPr>
                <w:sz w:val="16"/>
                <w:szCs w:val="16"/>
              </w:rPr>
              <w:t>1.000000</w:t>
            </w:r>
          </w:p>
        </w:tc>
        <w:tc>
          <w:tcPr>
            <w:tcW w:w="816" w:type="dxa"/>
            <w:tcBorders>
              <w:top w:val="nil"/>
              <w:left w:val="nil"/>
              <w:bottom w:val="single" w:sz="4" w:space="0" w:color="auto"/>
              <w:right w:val="nil"/>
            </w:tcBorders>
            <w:shd w:val="clear" w:color="auto" w:fill="auto"/>
            <w:noWrap/>
          </w:tcPr>
          <w:p w14:paraId="2AB9A2E4" w14:textId="77777777" w:rsidR="00077066" w:rsidRPr="00425F48" w:rsidRDefault="00077066" w:rsidP="00077066">
            <w:pPr>
              <w:pStyle w:val="TableText"/>
            </w:pPr>
            <w:r w:rsidRPr="00425F48">
              <w:rPr>
                <w:sz w:val="16"/>
                <w:szCs w:val="16"/>
              </w:rPr>
              <w:t>1.000000</w:t>
            </w:r>
          </w:p>
        </w:tc>
        <w:tc>
          <w:tcPr>
            <w:tcW w:w="787" w:type="dxa"/>
            <w:tcBorders>
              <w:top w:val="nil"/>
              <w:left w:val="nil"/>
              <w:bottom w:val="single" w:sz="4" w:space="0" w:color="auto"/>
              <w:right w:val="nil"/>
            </w:tcBorders>
            <w:shd w:val="clear" w:color="auto" w:fill="auto"/>
            <w:noWrap/>
          </w:tcPr>
          <w:p w14:paraId="2EAAD753" w14:textId="77777777" w:rsidR="00077066" w:rsidRPr="00425F48" w:rsidRDefault="00077066" w:rsidP="00077066">
            <w:pPr>
              <w:pStyle w:val="TableText"/>
            </w:pPr>
            <w:r w:rsidRPr="00425F48">
              <w:rPr>
                <w:sz w:val="16"/>
                <w:szCs w:val="16"/>
              </w:rPr>
              <w:t>1.000000</w:t>
            </w:r>
          </w:p>
        </w:tc>
      </w:tr>
    </w:tbl>
    <w:p w14:paraId="620216D9" w14:textId="77777777" w:rsidR="00077066" w:rsidRPr="00425F48" w:rsidRDefault="00077066" w:rsidP="00077066">
      <w:pPr>
        <w:pStyle w:val="ScheduleHeading"/>
        <w:rPr>
          <w:b w:val="0"/>
          <w:i/>
        </w:rPr>
      </w:pPr>
      <w:r w:rsidRPr="00425F48">
        <w:t>Table 3D</w:t>
      </w:r>
      <w:r w:rsidRPr="00425F48">
        <w:tab/>
        <w:t>Productivity contribution valuation factors (PCF) — females with first day of membership of PSS Scheme being after 30 June 1999 (continued)</w:t>
      </w:r>
    </w:p>
    <w:p w14:paraId="05337926" w14:textId="77777777" w:rsidR="00077066" w:rsidRPr="00425F48" w:rsidRDefault="00077066" w:rsidP="00077066">
      <w:pPr>
        <w:pStyle w:val="TableColHead"/>
        <w:jc w:val="center"/>
      </w:pPr>
      <w:r w:rsidRPr="00425F48">
        <w:rPr>
          <w:sz w:val="20"/>
        </w:rPr>
        <w:t>Complete years between first day of membership and relevant date</w:t>
      </w:r>
    </w:p>
    <w:tbl>
      <w:tblPr>
        <w:tblW w:w="14588" w:type="dxa"/>
        <w:tblInd w:w="94" w:type="dxa"/>
        <w:tblLook w:val="0000" w:firstRow="0" w:lastRow="0" w:firstColumn="0" w:lastColumn="0" w:noHBand="0" w:noVBand="0"/>
      </w:tblPr>
      <w:tblGrid>
        <w:gridCol w:w="648"/>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6A14F192" w14:textId="77777777">
        <w:trPr>
          <w:trHeight w:val="165"/>
          <w:tblHeader/>
        </w:trPr>
        <w:tc>
          <w:tcPr>
            <w:tcW w:w="648" w:type="dxa"/>
            <w:tcBorders>
              <w:top w:val="nil"/>
              <w:left w:val="nil"/>
              <w:bottom w:val="single" w:sz="4" w:space="0" w:color="auto"/>
              <w:right w:val="nil"/>
            </w:tcBorders>
            <w:shd w:val="clear" w:color="auto" w:fill="auto"/>
            <w:noWrap/>
            <w:vAlign w:val="bottom"/>
          </w:tcPr>
          <w:p w14:paraId="22BB5304"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vAlign w:val="bottom"/>
          </w:tcPr>
          <w:p w14:paraId="076C7A60" w14:textId="77777777" w:rsidR="00077066" w:rsidRPr="00425F48" w:rsidRDefault="00077066" w:rsidP="00077066">
            <w:pPr>
              <w:pStyle w:val="TableColHead"/>
              <w:jc w:val="center"/>
              <w:rPr>
                <w:sz w:val="16"/>
                <w:szCs w:val="16"/>
              </w:rPr>
            </w:pPr>
            <w:r w:rsidRPr="00425F48">
              <w:rPr>
                <w:sz w:val="16"/>
                <w:szCs w:val="16"/>
              </w:rPr>
              <w:t>17</w:t>
            </w:r>
          </w:p>
        </w:tc>
        <w:tc>
          <w:tcPr>
            <w:tcW w:w="820" w:type="dxa"/>
            <w:tcBorders>
              <w:top w:val="nil"/>
              <w:left w:val="nil"/>
              <w:bottom w:val="single" w:sz="4" w:space="0" w:color="auto"/>
              <w:right w:val="nil"/>
            </w:tcBorders>
            <w:shd w:val="clear" w:color="auto" w:fill="auto"/>
            <w:noWrap/>
            <w:vAlign w:val="bottom"/>
          </w:tcPr>
          <w:p w14:paraId="679F7802" w14:textId="77777777" w:rsidR="00077066" w:rsidRPr="00425F48" w:rsidRDefault="00077066" w:rsidP="00077066">
            <w:pPr>
              <w:pStyle w:val="TableColHead"/>
              <w:jc w:val="center"/>
              <w:rPr>
                <w:sz w:val="16"/>
                <w:szCs w:val="16"/>
              </w:rPr>
            </w:pPr>
            <w:r w:rsidRPr="00425F48">
              <w:rPr>
                <w:sz w:val="16"/>
                <w:szCs w:val="16"/>
              </w:rPr>
              <w:t>18</w:t>
            </w:r>
          </w:p>
        </w:tc>
        <w:tc>
          <w:tcPr>
            <w:tcW w:w="820" w:type="dxa"/>
            <w:tcBorders>
              <w:top w:val="nil"/>
              <w:left w:val="nil"/>
              <w:bottom w:val="single" w:sz="4" w:space="0" w:color="auto"/>
              <w:right w:val="nil"/>
            </w:tcBorders>
            <w:shd w:val="clear" w:color="auto" w:fill="auto"/>
            <w:noWrap/>
            <w:vAlign w:val="bottom"/>
          </w:tcPr>
          <w:p w14:paraId="6BCBDB56" w14:textId="77777777" w:rsidR="00077066" w:rsidRPr="00425F48" w:rsidRDefault="00077066" w:rsidP="00077066">
            <w:pPr>
              <w:pStyle w:val="TableColHead"/>
              <w:jc w:val="center"/>
              <w:rPr>
                <w:sz w:val="16"/>
                <w:szCs w:val="16"/>
              </w:rPr>
            </w:pPr>
            <w:r w:rsidRPr="00425F48">
              <w:rPr>
                <w:sz w:val="16"/>
                <w:szCs w:val="16"/>
              </w:rPr>
              <w:t>19</w:t>
            </w:r>
          </w:p>
        </w:tc>
        <w:tc>
          <w:tcPr>
            <w:tcW w:w="820" w:type="dxa"/>
            <w:tcBorders>
              <w:top w:val="nil"/>
              <w:left w:val="nil"/>
              <w:bottom w:val="single" w:sz="4" w:space="0" w:color="auto"/>
              <w:right w:val="nil"/>
            </w:tcBorders>
            <w:shd w:val="clear" w:color="auto" w:fill="auto"/>
            <w:noWrap/>
            <w:vAlign w:val="bottom"/>
          </w:tcPr>
          <w:p w14:paraId="06AA60B1" w14:textId="77777777" w:rsidR="00077066" w:rsidRPr="00425F48" w:rsidRDefault="00077066" w:rsidP="00077066">
            <w:pPr>
              <w:pStyle w:val="TableColHead"/>
              <w:jc w:val="center"/>
              <w:rPr>
                <w:sz w:val="16"/>
                <w:szCs w:val="16"/>
              </w:rPr>
            </w:pPr>
            <w:r w:rsidRPr="00425F48">
              <w:rPr>
                <w:sz w:val="16"/>
                <w:szCs w:val="16"/>
              </w:rPr>
              <w:t>20</w:t>
            </w:r>
          </w:p>
        </w:tc>
        <w:tc>
          <w:tcPr>
            <w:tcW w:w="820" w:type="dxa"/>
            <w:tcBorders>
              <w:top w:val="nil"/>
              <w:left w:val="nil"/>
              <w:bottom w:val="single" w:sz="4" w:space="0" w:color="auto"/>
              <w:right w:val="nil"/>
            </w:tcBorders>
            <w:shd w:val="clear" w:color="auto" w:fill="auto"/>
            <w:noWrap/>
            <w:vAlign w:val="bottom"/>
          </w:tcPr>
          <w:p w14:paraId="514C0FE3" w14:textId="77777777" w:rsidR="00077066" w:rsidRPr="00425F48" w:rsidRDefault="00077066" w:rsidP="00077066">
            <w:pPr>
              <w:pStyle w:val="TableColHead"/>
              <w:jc w:val="center"/>
              <w:rPr>
                <w:sz w:val="16"/>
                <w:szCs w:val="16"/>
              </w:rPr>
            </w:pPr>
            <w:r w:rsidRPr="00425F48">
              <w:rPr>
                <w:sz w:val="16"/>
                <w:szCs w:val="16"/>
              </w:rPr>
              <w:t>21</w:t>
            </w:r>
          </w:p>
        </w:tc>
        <w:tc>
          <w:tcPr>
            <w:tcW w:w="820" w:type="dxa"/>
            <w:tcBorders>
              <w:top w:val="nil"/>
              <w:left w:val="nil"/>
              <w:bottom w:val="single" w:sz="4" w:space="0" w:color="auto"/>
              <w:right w:val="nil"/>
            </w:tcBorders>
            <w:shd w:val="clear" w:color="auto" w:fill="auto"/>
            <w:noWrap/>
            <w:vAlign w:val="bottom"/>
          </w:tcPr>
          <w:p w14:paraId="6E0A4A09" w14:textId="77777777" w:rsidR="00077066" w:rsidRPr="00425F48" w:rsidRDefault="00077066" w:rsidP="00077066">
            <w:pPr>
              <w:pStyle w:val="TableColHead"/>
              <w:jc w:val="center"/>
              <w:rPr>
                <w:sz w:val="16"/>
                <w:szCs w:val="16"/>
              </w:rPr>
            </w:pPr>
            <w:r w:rsidRPr="00425F48">
              <w:rPr>
                <w:sz w:val="16"/>
                <w:szCs w:val="16"/>
              </w:rPr>
              <w:t>22</w:t>
            </w:r>
          </w:p>
        </w:tc>
        <w:tc>
          <w:tcPr>
            <w:tcW w:w="820" w:type="dxa"/>
            <w:tcBorders>
              <w:top w:val="nil"/>
              <w:left w:val="nil"/>
              <w:bottom w:val="single" w:sz="4" w:space="0" w:color="auto"/>
              <w:right w:val="nil"/>
            </w:tcBorders>
            <w:shd w:val="clear" w:color="auto" w:fill="auto"/>
            <w:noWrap/>
            <w:vAlign w:val="bottom"/>
          </w:tcPr>
          <w:p w14:paraId="1BC71B8E" w14:textId="77777777" w:rsidR="00077066" w:rsidRPr="00425F48" w:rsidRDefault="00077066" w:rsidP="00077066">
            <w:pPr>
              <w:pStyle w:val="TableColHead"/>
              <w:jc w:val="center"/>
              <w:rPr>
                <w:sz w:val="16"/>
                <w:szCs w:val="16"/>
              </w:rPr>
            </w:pPr>
            <w:r w:rsidRPr="00425F48">
              <w:rPr>
                <w:sz w:val="16"/>
                <w:szCs w:val="16"/>
              </w:rPr>
              <w:t>23</w:t>
            </w:r>
          </w:p>
        </w:tc>
        <w:tc>
          <w:tcPr>
            <w:tcW w:w="820" w:type="dxa"/>
            <w:tcBorders>
              <w:top w:val="nil"/>
              <w:left w:val="nil"/>
              <w:bottom w:val="single" w:sz="4" w:space="0" w:color="auto"/>
              <w:right w:val="nil"/>
            </w:tcBorders>
            <w:shd w:val="clear" w:color="auto" w:fill="auto"/>
            <w:noWrap/>
            <w:vAlign w:val="bottom"/>
          </w:tcPr>
          <w:p w14:paraId="4078D9CC" w14:textId="77777777" w:rsidR="00077066" w:rsidRPr="00425F48" w:rsidRDefault="00077066" w:rsidP="00077066">
            <w:pPr>
              <w:pStyle w:val="TableColHead"/>
              <w:jc w:val="center"/>
              <w:rPr>
                <w:sz w:val="16"/>
                <w:szCs w:val="16"/>
              </w:rPr>
            </w:pPr>
            <w:r w:rsidRPr="00425F48">
              <w:rPr>
                <w:sz w:val="16"/>
                <w:szCs w:val="16"/>
              </w:rPr>
              <w:t>24</w:t>
            </w:r>
          </w:p>
        </w:tc>
        <w:tc>
          <w:tcPr>
            <w:tcW w:w="820" w:type="dxa"/>
            <w:tcBorders>
              <w:top w:val="nil"/>
              <w:left w:val="nil"/>
              <w:bottom w:val="single" w:sz="4" w:space="0" w:color="auto"/>
              <w:right w:val="nil"/>
            </w:tcBorders>
            <w:shd w:val="clear" w:color="auto" w:fill="auto"/>
            <w:noWrap/>
            <w:vAlign w:val="bottom"/>
          </w:tcPr>
          <w:p w14:paraId="77483E53" w14:textId="77777777" w:rsidR="00077066" w:rsidRPr="00425F48" w:rsidRDefault="00077066" w:rsidP="00077066">
            <w:pPr>
              <w:pStyle w:val="TableColHead"/>
              <w:jc w:val="center"/>
              <w:rPr>
                <w:sz w:val="16"/>
                <w:szCs w:val="16"/>
              </w:rPr>
            </w:pPr>
            <w:r w:rsidRPr="00425F48">
              <w:rPr>
                <w:sz w:val="16"/>
                <w:szCs w:val="16"/>
              </w:rPr>
              <w:t>25</w:t>
            </w:r>
          </w:p>
        </w:tc>
        <w:tc>
          <w:tcPr>
            <w:tcW w:w="820" w:type="dxa"/>
            <w:tcBorders>
              <w:top w:val="nil"/>
              <w:left w:val="nil"/>
              <w:bottom w:val="single" w:sz="4" w:space="0" w:color="auto"/>
              <w:right w:val="nil"/>
            </w:tcBorders>
            <w:shd w:val="clear" w:color="auto" w:fill="auto"/>
            <w:noWrap/>
            <w:vAlign w:val="bottom"/>
          </w:tcPr>
          <w:p w14:paraId="298BE07A" w14:textId="77777777" w:rsidR="00077066" w:rsidRPr="00425F48" w:rsidRDefault="00077066" w:rsidP="00077066">
            <w:pPr>
              <w:pStyle w:val="TableColHead"/>
              <w:jc w:val="center"/>
              <w:rPr>
                <w:sz w:val="16"/>
                <w:szCs w:val="16"/>
              </w:rPr>
            </w:pPr>
            <w:r w:rsidRPr="00425F48">
              <w:rPr>
                <w:sz w:val="16"/>
                <w:szCs w:val="16"/>
              </w:rPr>
              <w:t>26</w:t>
            </w:r>
          </w:p>
        </w:tc>
        <w:tc>
          <w:tcPr>
            <w:tcW w:w="820" w:type="dxa"/>
            <w:tcBorders>
              <w:top w:val="nil"/>
              <w:left w:val="nil"/>
              <w:bottom w:val="single" w:sz="4" w:space="0" w:color="auto"/>
              <w:right w:val="nil"/>
            </w:tcBorders>
            <w:shd w:val="clear" w:color="auto" w:fill="auto"/>
            <w:noWrap/>
            <w:vAlign w:val="bottom"/>
          </w:tcPr>
          <w:p w14:paraId="762F7891" w14:textId="77777777" w:rsidR="00077066" w:rsidRPr="00425F48" w:rsidRDefault="00077066" w:rsidP="00077066">
            <w:pPr>
              <w:pStyle w:val="TableColHead"/>
              <w:jc w:val="center"/>
              <w:rPr>
                <w:sz w:val="16"/>
                <w:szCs w:val="16"/>
              </w:rPr>
            </w:pPr>
            <w:r w:rsidRPr="00425F48">
              <w:rPr>
                <w:sz w:val="16"/>
                <w:szCs w:val="16"/>
              </w:rPr>
              <w:t>27</w:t>
            </w:r>
          </w:p>
        </w:tc>
        <w:tc>
          <w:tcPr>
            <w:tcW w:w="820" w:type="dxa"/>
            <w:tcBorders>
              <w:top w:val="nil"/>
              <w:left w:val="nil"/>
              <w:bottom w:val="single" w:sz="4" w:space="0" w:color="auto"/>
              <w:right w:val="nil"/>
            </w:tcBorders>
            <w:shd w:val="clear" w:color="auto" w:fill="auto"/>
            <w:noWrap/>
            <w:vAlign w:val="bottom"/>
          </w:tcPr>
          <w:p w14:paraId="1631411F" w14:textId="77777777" w:rsidR="00077066" w:rsidRPr="00425F48" w:rsidRDefault="00077066" w:rsidP="00077066">
            <w:pPr>
              <w:pStyle w:val="TableColHead"/>
              <w:jc w:val="center"/>
              <w:rPr>
                <w:sz w:val="16"/>
                <w:szCs w:val="16"/>
              </w:rPr>
            </w:pPr>
            <w:r w:rsidRPr="00425F48">
              <w:rPr>
                <w:sz w:val="16"/>
                <w:szCs w:val="16"/>
              </w:rPr>
              <w:t>28</w:t>
            </w:r>
          </w:p>
        </w:tc>
        <w:tc>
          <w:tcPr>
            <w:tcW w:w="820" w:type="dxa"/>
            <w:tcBorders>
              <w:top w:val="nil"/>
              <w:left w:val="nil"/>
              <w:bottom w:val="single" w:sz="4" w:space="0" w:color="auto"/>
              <w:right w:val="nil"/>
            </w:tcBorders>
            <w:shd w:val="clear" w:color="auto" w:fill="auto"/>
            <w:noWrap/>
            <w:vAlign w:val="bottom"/>
          </w:tcPr>
          <w:p w14:paraId="7A9C1235" w14:textId="77777777" w:rsidR="00077066" w:rsidRPr="00425F48" w:rsidRDefault="00077066" w:rsidP="00077066">
            <w:pPr>
              <w:pStyle w:val="TableColHead"/>
              <w:jc w:val="center"/>
              <w:rPr>
                <w:sz w:val="16"/>
                <w:szCs w:val="16"/>
              </w:rPr>
            </w:pPr>
            <w:r w:rsidRPr="00425F48">
              <w:rPr>
                <w:sz w:val="16"/>
                <w:szCs w:val="16"/>
              </w:rPr>
              <w:t>29</w:t>
            </w:r>
          </w:p>
        </w:tc>
        <w:tc>
          <w:tcPr>
            <w:tcW w:w="820" w:type="dxa"/>
            <w:tcBorders>
              <w:top w:val="nil"/>
              <w:left w:val="nil"/>
              <w:bottom w:val="single" w:sz="4" w:space="0" w:color="auto"/>
              <w:right w:val="nil"/>
            </w:tcBorders>
            <w:shd w:val="clear" w:color="auto" w:fill="auto"/>
            <w:noWrap/>
            <w:vAlign w:val="bottom"/>
          </w:tcPr>
          <w:p w14:paraId="50737430" w14:textId="77777777" w:rsidR="00077066" w:rsidRPr="00425F48" w:rsidRDefault="00077066" w:rsidP="00077066">
            <w:pPr>
              <w:pStyle w:val="TableColHead"/>
              <w:jc w:val="center"/>
              <w:rPr>
                <w:sz w:val="16"/>
                <w:szCs w:val="16"/>
              </w:rPr>
            </w:pPr>
            <w:r w:rsidRPr="00425F48">
              <w:rPr>
                <w:sz w:val="16"/>
                <w:szCs w:val="16"/>
              </w:rPr>
              <w:t>30</w:t>
            </w:r>
          </w:p>
        </w:tc>
        <w:tc>
          <w:tcPr>
            <w:tcW w:w="820" w:type="dxa"/>
            <w:tcBorders>
              <w:top w:val="nil"/>
              <w:left w:val="nil"/>
              <w:bottom w:val="single" w:sz="4" w:space="0" w:color="auto"/>
              <w:right w:val="nil"/>
            </w:tcBorders>
            <w:shd w:val="clear" w:color="auto" w:fill="auto"/>
            <w:noWrap/>
            <w:vAlign w:val="bottom"/>
          </w:tcPr>
          <w:p w14:paraId="783D35DE" w14:textId="77777777" w:rsidR="00077066" w:rsidRPr="00425F48" w:rsidRDefault="00077066" w:rsidP="00077066">
            <w:pPr>
              <w:pStyle w:val="TableColHead"/>
              <w:jc w:val="center"/>
              <w:rPr>
                <w:sz w:val="16"/>
                <w:szCs w:val="16"/>
              </w:rPr>
            </w:pPr>
            <w:r w:rsidRPr="00425F48">
              <w:rPr>
                <w:sz w:val="16"/>
                <w:szCs w:val="16"/>
              </w:rPr>
              <w:t>31</w:t>
            </w:r>
          </w:p>
        </w:tc>
        <w:tc>
          <w:tcPr>
            <w:tcW w:w="820" w:type="dxa"/>
            <w:tcBorders>
              <w:top w:val="nil"/>
              <w:left w:val="nil"/>
              <w:bottom w:val="single" w:sz="4" w:space="0" w:color="auto"/>
              <w:right w:val="nil"/>
            </w:tcBorders>
            <w:shd w:val="clear" w:color="auto" w:fill="auto"/>
            <w:noWrap/>
            <w:vAlign w:val="bottom"/>
          </w:tcPr>
          <w:p w14:paraId="5F487D15" w14:textId="77777777" w:rsidR="00077066" w:rsidRPr="00425F48" w:rsidRDefault="00077066" w:rsidP="00077066">
            <w:pPr>
              <w:pStyle w:val="TableColHead"/>
              <w:jc w:val="center"/>
              <w:rPr>
                <w:sz w:val="16"/>
                <w:szCs w:val="16"/>
              </w:rPr>
            </w:pPr>
            <w:r w:rsidRPr="00425F48">
              <w:rPr>
                <w:sz w:val="16"/>
                <w:szCs w:val="16"/>
              </w:rPr>
              <w:t>32</w:t>
            </w:r>
          </w:p>
        </w:tc>
        <w:tc>
          <w:tcPr>
            <w:tcW w:w="820" w:type="dxa"/>
            <w:tcBorders>
              <w:top w:val="nil"/>
              <w:left w:val="nil"/>
              <w:bottom w:val="single" w:sz="4" w:space="0" w:color="auto"/>
              <w:right w:val="nil"/>
            </w:tcBorders>
            <w:shd w:val="clear" w:color="auto" w:fill="auto"/>
            <w:noWrap/>
            <w:vAlign w:val="bottom"/>
          </w:tcPr>
          <w:p w14:paraId="7AF37D25" w14:textId="77777777" w:rsidR="00077066" w:rsidRPr="00425F48" w:rsidRDefault="00077066" w:rsidP="00077066">
            <w:pPr>
              <w:pStyle w:val="TableColHead"/>
              <w:jc w:val="center"/>
              <w:rPr>
                <w:sz w:val="16"/>
                <w:szCs w:val="16"/>
              </w:rPr>
            </w:pPr>
            <w:r w:rsidRPr="00425F48">
              <w:rPr>
                <w:sz w:val="16"/>
                <w:szCs w:val="16"/>
              </w:rPr>
              <w:t>33</w:t>
            </w:r>
          </w:p>
        </w:tc>
      </w:tr>
      <w:tr w:rsidR="00077066" w:rsidRPr="00425F48" w14:paraId="2A8E6078" w14:textId="77777777">
        <w:trPr>
          <w:trHeight w:val="165"/>
        </w:trPr>
        <w:tc>
          <w:tcPr>
            <w:tcW w:w="648" w:type="dxa"/>
            <w:tcBorders>
              <w:top w:val="single" w:sz="4" w:space="0" w:color="auto"/>
              <w:left w:val="nil"/>
              <w:bottom w:val="nil"/>
              <w:right w:val="nil"/>
            </w:tcBorders>
            <w:shd w:val="clear" w:color="auto" w:fill="auto"/>
            <w:noWrap/>
            <w:vAlign w:val="bottom"/>
          </w:tcPr>
          <w:p w14:paraId="40845511" w14:textId="77777777" w:rsidR="00077066" w:rsidRPr="00425F48" w:rsidRDefault="00077066" w:rsidP="00077066">
            <w:pPr>
              <w:pStyle w:val="TableText"/>
            </w:pPr>
            <w:r w:rsidRPr="00425F48">
              <w:rPr>
                <w:sz w:val="16"/>
                <w:szCs w:val="16"/>
              </w:rPr>
              <w:t>33</w:t>
            </w:r>
          </w:p>
        </w:tc>
        <w:tc>
          <w:tcPr>
            <w:tcW w:w="820" w:type="dxa"/>
            <w:tcBorders>
              <w:top w:val="single" w:sz="4" w:space="0" w:color="auto"/>
              <w:left w:val="nil"/>
              <w:bottom w:val="nil"/>
              <w:right w:val="nil"/>
            </w:tcBorders>
            <w:shd w:val="clear" w:color="auto" w:fill="auto"/>
            <w:noWrap/>
            <w:vAlign w:val="bottom"/>
          </w:tcPr>
          <w:p w14:paraId="2FC03DA6" w14:textId="77777777" w:rsidR="00077066" w:rsidRPr="00425F48" w:rsidRDefault="00077066" w:rsidP="00077066">
            <w:pPr>
              <w:pStyle w:val="TableText"/>
            </w:pPr>
            <w:r w:rsidRPr="00425F48">
              <w:rPr>
                <w:sz w:val="16"/>
                <w:szCs w:val="16"/>
              </w:rPr>
              <w:t>0.678151</w:t>
            </w:r>
          </w:p>
        </w:tc>
        <w:tc>
          <w:tcPr>
            <w:tcW w:w="820" w:type="dxa"/>
            <w:tcBorders>
              <w:top w:val="single" w:sz="4" w:space="0" w:color="auto"/>
              <w:left w:val="nil"/>
              <w:bottom w:val="nil"/>
              <w:right w:val="nil"/>
            </w:tcBorders>
            <w:shd w:val="clear" w:color="auto" w:fill="auto"/>
            <w:noWrap/>
            <w:vAlign w:val="bottom"/>
          </w:tcPr>
          <w:p w14:paraId="7D09E64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FD48EAE"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872955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ED7BBE9"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550D846"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985CE5E"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D4ADD4B"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C18448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A092D4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D1A0462"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A27016A"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56E02DF"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870E3C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DE0118D"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80E4583" w14:textId="77777777" w:rsidR="00077066" w:rsidRPr="00425F48" w:rsidRDefault="00077066" w:rsidP="00077066">
            <w:pPr>
              <w:keepNext/>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68D6CA8" w14:textId="77777777" w:rsidR="00077066" w:rsidRPr="00425F48" w:rsidRDefault="00077066" w:rsidP="00077066">
            <w:pPr>
              <w:pStyle w:val="TableText"/>
            </w:pPr>
          </w:p>
        </w:tc>
      </w:tr>
      <w:tr w:rsidR="00077066" w:rsidRPr="00425F48" w14:paraId="1C274859" w14:textId="77777777">
        <w:trPr>
          <w:trHeight w:val="165"/>
        </w:trPr>
        <w:tc>
          <w:tcPr>
            <w:tcW w:w="648" w:type="dxa"/>
            <w:tcBorders>
              <w:top w:val="nil"/>
              <w:left w:val="nil"/>
              <w:bottom w:val="nil"/>
              <w:right w:val="nil"/>
            </w:tcBorders>
            <w:shd w:val="clear" w:color="auto" w:fill="auto"/>
            <w:noWrap/>
            <w:vAlign w:val="bottom"/>
          </w:tcPr>
          <w:p w14:paraId="3317A3C0" w14:textId="77777777" w:rsidR="00077066" w:rsidRPr="00425F48" w:rsidRDefault="00077066" w:rsidP="00077066">
            <w:pPr>
              <w:pStyle w:val="TableText"/>
            </w:pPr>
            <w:r w:rsidRPr="00425F48">
              <w:rPr>
                <w:sz w:val="16"/>
                <w:szCs w:val="16"/>
              </w:rPr>
              <w:t>34</w:t>
            </w:r>
          </w:p>
        </w:tc>
        <w:tc>
          <w:tcPr>
            <w:tcW w:w="820" w:type="dxa"/>
            <w:tcBorders>
              <w:top w:val="nil"/>
              <w:left w:val="nil"/>
              <w:bottom w:val="nil"/>
              <w:right w:val="nil"/>
            </w:tcBorders>
            <w:shd w:val="clear" w:color="auto" w:fill="auto"/>
            <w:noWrap/>
            <w:vAlign w:val="bottom"/>
          </w:tcPr>
          <w:p w14:paraId="2CF1D385" w14:textId="77777777" w:rsidR="00077066" w:rsidRPr="00425F48" w:rsidRDefault="00077066" w:rsidP="00077066">
            <w:pPr>
              <w:pStyle w:val="TableText"/>
            </w:pPr>
            <w:r w:rsidRPr="00425F48">
              <w:rPr>
                <w:sz w:val="16"/>
                <w:szCs w:val="16"/>
              </w:rPr>
              <w:t>0.699706</w:t>
            </w:r>
          </w:p>
        </w:tc>
        <w:tc>
          <w:tcPr>
            <w:tcW w:w="820" w:type="dxa"/>
            <w:tcBorders>
              <w:top w:val="nil"/>
              <w:left w:val="nil"/>
              <w:bottom w:val="nil"/>
              <w:right w:val="nil"/>
            </w:tcBorders>
            <w:shd w:val="clear" w:color="auto" w:fill="auto"/>
            <w:noWrap/>
            <w:vAlign w:val="bottom"/>
          </w:tcPr>
          <w:p w14:paraId="544C55D4" w14:textId="77777777" w:rsidR="00077066" w:rsidRPr="00425F48" w:rsidRDefault="00077066" w:rsidP="00077066">
            <w:pPr>
              <w:pStyle w:val="TableText"/>
            </w:pPr>
            <w:r w:rsidRPr="00425F48">
              <w:rPr>
                <w:sz w:val="16"/>
                <w:szCs w:val="16"/>
              </w:rPr>
              <w:t>0.705723</w:t>
            </w:r>
          </w:p>
        </w:tc>
        <w:tc>
          <w:tcPr>
            <w:tcW w:w="820" w:type="dxa"/>
            <w:tcBorders>
              <w:top w:val="nil"/>
              <w:left w:val="nil"/>
              <w:bottom w:val="nil"/>
              <w:right w:val="nil"/>
            </w:tcBorders>
            <w:shd w:val="clear" w:color="auto" w:fill="auto"/>
            <w:noWrap/>
            <w:vAlign w:val="bottom"/>
          </w:tcPr>
          <w:p w14:paraId="0F858EE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1C88C3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B8C2D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C17CBA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EBE6A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FCAEF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D053A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2704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DF4628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37456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1A7EF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85D7A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AEAFD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9C3E8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173A60" w14:textId="77777777" w:rsidR="00077066" w:rsidRPr="00425F48" w:rsidRDefault="00077066" w:rsidP="00077066">
            <w:pPr>
              <w:pStyle w:val="TableText"/>
            </w:pPr>
          </w:p>
        </w:tc>
      </w:tr>
      <w:tr w:rsidR="00077066" w:rsidRPr="00425F48" w14:paraId="049D2DEB" w14:textId="77777777">
        <w:trPr>
          <w:trHeight w:val="165"/>
        </w:trPr>
        <w:tc>
          <w:tcPr>
            <w:tcW w:w="648" w:type="dxa"/>
            <w:tcBorders>
              <w:top w:val="nil"/>
              <w:left w:val="nil"/>
              <w:bottom w:val="nil"/>
              <w:right w:val="nil"/>
            </w:tcBorders>
            <w:shd w:val="clear" w:color="auto" w:fill="auto"/>
            <w:noWrap/>
            <w:vAlign w:val="bottom"/>
          </w:tcPr>
          <w:p w14:paraId="2A0F3F26" w14:textId="77777777" w:rsidR="00077066" w:rsidRPr="00425F48" w:rsidRDefault="00077066" w:rsidP="00077066">
            <w:pPr>
              <w:pStyle w:val="TableText"/>
            </w:pPr>
            <w:r w:rsidRPr="00425F48">
              <w:rPr>
                <w:sz w:val="16"/>
                <w:szCs w:val="16"/>
              </w:rPr>
              <w:t>35</w:t>
            </w:r>
          </w:p>
        </w:tc>
        <w:tc>
          <w:tcPr>
            <w:tcW w:w="820" w:type="dxa"/>
            <w:tcBorders>
              <w:top w:val="nil"/>
              <w:left w:val="nil"/>
              <w:bottom w:val="nil"/>
              <w:right w:val="nil"/>
            </w:tcBorders>
            <w:shd w:val="clear" w:color="auto" w:fill="auto"/>
            <w:noWrap/>
            <w:vAlign w:val="bottom"/>
          </w:tcPr>
          <w:p w14:paraId="25F64CDA" w14:textId="77777777" w:rsidR="00077066" w:rsidRPr="00425F48" w:rsidRDefault="00077066" w:rsidP="00077066">
            <w:pPr>
              <w:pStyle w:val="TableText"/>
            </w:pPr>
            <w:r w:rsidRPr="00425F48">
              <w:rPr>
                <w:sz w:val="16"/>
                <w:szCs w:val="16"/>
              </w:rPr>
              <w:t>0.720016</w:t>
            </w:r>
          </w:p>
        </w:tc>
        <w:tc>
          <w:tcPr>
            <w:tcW w:w="820" w:type="dxa"/>
            <w:tcBorders>
              <w:top w:val="nil"/>
              <w:left w:val="nil"/>
              <w:bottom w:val="nil"/>
              <w:right w:val="nil"/>
            </w:tcBorders>
            <w:shd w:val="clear" w:color="auto" w:fill="auto"/>
            <w:noWrap/>
            <w:vAlign w:val="bottom"/>
          </w:tcPr>
          <w:p w14:paraId="74EF1BF0" w14:textId="77777777" w:rsidR="00077066" w:rsidRPr="00425F48" w:rsidRDefault="00077066" w:rsidP="00077066">
            <w:pPr>
              <w:pStyle w:val="TableText"/>
            </w:pPr>
            <w:r w:rsidRPr="00425F48">
              <w:rPr>
                <w:sz w:val="16"/>
                <w:szCs w:val="16"/>
              </w:rPr>
              <w:t>0.725619</w:t>
            </w:r>
          </w:p>
        </w:tc>
        <w:tc>
          <w:tcPr>
            <w:tcW w:w="820" w:type="dxa"/>
            <w:tcBorders>
              <w:top w:val="nil"/>
              <w:left w:val="nil"/>
              <w:bottom w:val="nil"/>
              <w:right w:val="nil"/>
            </w:tcBorders>
            <w:shd w:val="clear" w:color="auto" w:fill="auto"/>
            <w:noWrap/>
            <w:vAlign w:val="bottom"/>
          </w:tcPr>
          <w:p w14:paraId="140FB0BD" w14:textId="77777777" w:rsidR="00077066" w:rsidRPr="00425F48" w:rsidRDefault="00077066" w:rsidP="00077066">
            <w:pPr>
              <w:pStyle w:val="TableText"/>
            </w:pPr>
            <w:r w:rsidRPr="00425F48">
              <w:rPr>
                <w:sz w:val="16"/>
                <w:szCs w:val="16"/>
              </w:rPr>
              <w:t>0.731000</w:t>
            </w:r>
          </w:p>
        </w:tc>
        <w:tc>
          <w:tcPr>
            <w:tcW w:w="820" w:type="dxa"/>
            <w:tcBorders>
              <w:top w:val="nil"/>
              <w:left w:val="nil"/>
              <w:bottom w:val="nil"/>
              <w:right w:val="nil"/>
            </w:tcBorders>
            <w:shd w:val="clear" w:color="auto" w:fill="auto"/>
            <w:noWrap/>
            <w:vAlign w:val="bottom"/>
          </w:tcPr>
          <w:p w14:paraId="38FC018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6D35A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4C84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8D011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7036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E2412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CEB99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5ED7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8189B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8CB40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6E3512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AC17A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A1387F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A5471C4" w14:textId="77777777" w:rsidR="00077066" w:rsidRPr="00425F48" w:rsidRDefault="00077066" w:rsidP="00077066">
            <w:pPr>
              <w:pStyle w:val="TableText"/>
            </w:pPr>
          </w:p>
        </w:tc>
      </w:tr>
      <w:tr w:rsidR="00077066" w:rsidRPr="00425F48" w14:paraId="7AAB4271" w14:textId="77777777">
        <w:trPr>
          <w:trHeight w:val="165"/>
        </w:trPr>
        <w:tc>
          <w:tcPr>
            <w:tcW w:w="648" w:type="dxa"/>
            <w:tcBorders>
              <w:top w:val="nil"/>
              <w:left w:val="nil"/>
              <w:bottom w:val="nil"/>
              <w:right w:val="nil"/>
            </w:tcBorders>
            <w:shd w:val="clear" w:color="auto" w:fill="auto"/>
            <w:noWrap/>
            <w:vAlign w:val="bottom"/>
          </w:tcPr>
          <w:p w14:paraId="1CF74F50" w14:textId="77777777" w:rsidR="00077066" w:rsidRPr="00425F48" w:rsidRDefault="00077066" w:rsidP="00077066">
            <w:pPr>
              <w:pStyle w:val="TableText"/>
            </w:pPr>
            <w:r w:rsidRPr="00425F48">
              <w:rPr>
                <w:sz w:val="16"/>
                <w:szCs w:val="16"/>
              </w:rPr>
              <w:t>36</w:t>
            </w:r>
          </w:p>
        </w:tc>
        <w:tc>
          <w:tcPr>
            <w:tcW w:w="820" w:type="dxa"/>
            <w:tcBorders>
              <w:top w:val="nil"/>
              <w:left w:val="nil"/>
              <w:bottom w:val="nil"/>
              <w:right w:val="nil"/>
            </w:tcBorders>
            <w:shd w:val="clear" w:color="auto" w:fill="auto"/>
            <w:noWrap/>
            <w:vAlign w:val="bottom"/>
          </w:tcPr>
          <w:p w14:paraId="56AA79B7" w14:textId="77777777" w:rsidR="00077066" w:rsidRPr="00425F48" w:rsidRDefault="00077066" w:rsidP="00077066">
            <w:pPr>
              <w:pStyle w:val="TableText"/>
            </w:pPr>
            <w:r w:rsidRPr="00425F48">
              <w:rPr>
                <w:sz w:val="16"/>
                <w:szCs w:val="16"/>
              </w:rPr>
              <w:t>0.739382</w:t>
            </w:r>
          </w:p>
        </w:tc>
        <w:tc>
          <w:tcPr>
            <w:tcW w:w="820" w:type="dxa"/>
            <w:tcBorders>
              <w:top w:val="nil"/>
              <w:left w:val="nil"/>
              <w:bottom w:val="nil"/>
              <w:right w:val="nil"/>
            </w:tcBorders>
            <w:shd w:val="clear" w:color="auto" w:fill="auto"/>
            <w:noWrap/>
            <w:vAlign w:val="bottom"/>
          </w:tcPr>
          <w:p w14:paraId="650C5086" w14:textId="77777777" w:rsidR="00077066" w:rsidRPr="00425F48" w:rsidRDefault="00077066" w:rsidP="00077066">
            <w:pPr>
              <w:pStyle w:val="TableText"/>
            </w:pPr>
            <w:r w:rsidRPr="00425F48">
              <w:rPr>
                <w:sz w:val="16"/>
                <w:szCs w:val="16"/>
              </w:rPr>
              <w:t>0.744599</w:t>
            </w:r>
          </w:p>
        </w:tc>
        <w:tc>
          <w:tcPr>
            <w:tcW w:w="820" w:type="dxa"/>
            <w:tcBorders>
              <w:top w:val="nil"/>
              <w:left w:val="nil"/>
              <w:bottom w:val="nil"/>
              <w:right w:val="nil"/>
            </w:tcBorders>
            <w:shd w:val="clear" w:color="auto" w:fill="auto"/>
            <w:noWrap/>
            <w:vAlign w:val="bottom"/>
          </w:tcPr>
          <w:p w14:paraId="247A05DD" w14:textId="77777777" w:rsidR="00077066" w:rsidRPr="00425F48" w:rsidRDefault="00077066" w:rsidP="00077066">
            <w:pPr>
              <w:pStyle w:val="TableText"/>
            </w:pPr>
            <w:r w:rsidRPr="00425F48">
              <w:rPr>
                <w:sz w:val="16"/>
                <w:szCs w:val="16"/>
              </w:rPr>
              <w:t>0.749606</w:t>
            </w:r>
          </w:p>
        </w:tc>
        <w:tc>
          <w:tcPr>
            <w:tcW w:w="820" w:type="dxa"/>
            <w:tcBorders>
              <w:top w:val="nil"/>
              <w:left w:val="nil"/>
              <w:bottom w:val="nil"/>
              <w:right w:val="nil"/>
            </w:tcBorders>
            <w:shd w:val="clear" w:color="auto" w:fill="auto"/>
            <w:noWrap/>
            <w:vAlign w:val="bottom"/>
          </w:tcPr>
          <w:p w14:paraId="783FB950" w14:textId="77777777" w:rsidR="00077066" w:rsidRPr="00425F48" w:rsidRDefault="00077066" w:rsidP="00077066">
            <w:pPr>
              <w:pStyle w:val="TableText"/>
            </w:pPr>
            <w:r w:rsidRPr="00425F48">
              <w:rPr>
                <w:sz w:val="16"/>
                <w:szCs w:val="16"/>
              </w:rPr>
              <w:t>0.754409</w:t>
            </w:r>
          </w:p>
        </w:tc>
        <w:tc>
          <w:tcPr>
            <w:tcW w:w="820" w:type="dxa"/>
            <w:tcBorders>
              <w:top w:val="nil"/>
              <w:left w:val="nil"/>
              <w:bottom w:val="nil"/>
              <w:right w:val="nil"/>
            </w:tcBorders>
            <w:shd w:val="clear" w:color="auto" w:fill="auto"/>
            <w:noWrap/>
            <w:vAlign w:val="bottom"/>
          </w:tcPr>
          <w:p w14:paraId="3FB51D9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3CD02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09EE5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0848D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2DFD29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F9E232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B749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7E9A5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DF4ADE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C0BD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34487A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150EC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E58EFC" w14:textId="77777777" w:rsidR="00077066" w:rsidRPr="00425F48" w:rsidRDefault="00077066" w:rsidP="00077066">
            <w:pPr>
              <w:pStyle w:val="TableText"/>
            </w:pPr>
          </w:p>
        </w:tc>
      </w:tr>
      <w:tr w:rsidR="00077066" w:rsidRPr="00425F48" w14:paraId="54F5A242" w14:textId="77777777">
        <w:trPr>
          <w:trHeight w:val="165"/>
        </w:trPr>
        <w:tc>
          <w:tcPr>
            <w:tcW w:w="648" w:type="dxa"/>
            <w:tcBorders>
              <w:top w:val="nil"/>
              <w:left w:val="nil"/>
              <w:bottom w:val="nil"/>
              <w:right w:val="nil"/>
            </w:tcBorders>
            <w:shd w:val="clear" w:color="auto" w:fill="auto"/>
            <w:noWrap/>
            <w:vAlign w:val="bottom"/>
          </w:tcPr>
          <w:p w14:paraId="1720F4A5" w14:textId="77777777" w:rsidR="00077066" w:rsidRPr="00425F48" w:rsidRDefault="00077066" w:rsidP="00077066">
            <w:pPr>
              <w:pStyle w:val="TableText"/>
            </w:pPr>
            <w:r w:rsidRPr="00425F48">
              <w:rPr>
                <w:sz w:val="16"/>
                <w:szCs w:val="16"/>
              </w:rPr>
              <w:t>37</w:t>
            </w:r>
          </w:p>
        </w:tc>
        <w:tc>
          <w:tcPr>
            <w:tcW w:w="820" w:type="dxa"/>
            <w:tcBorders>
              <w:top w:val="nil"/>
              <w:left w:val="nil"/>
              <w:bottom w:val="nil"/>
              <w:right w:val="nil"/>
            </w:tcBorders>
            <w:shd w:val="clear" w:color="auto" w:fill="auto"/>
            <w:noWrap/>
            <w:vAlign w:val="bottom"/>
          </w:tcPr>
          <w:p w14:paraId="665620B3" w14:textId="77777777" w:rsidR="00077066" w:rsidRPr="00425F48" w:rsidRDefault="00077066" w:rsidP="00077066">
            <w:pPr>
              <w:pStyle w:val="TableText"/>
            </w:pPr>
            <w:r w:rsidRPr="00425F48">
              <w:rPr>
                <w:sz w:val="16"/>
                <w:szCs w:val="16"/>
              </w:rPr>
              <w:t>0.757874</w:t>
            </w:r>
          </w:p>
        </w:tc>
        <w:tc>
          <w:tcPr>
            <w:tcW w:w="820" w:type="dxa"/>
            <w:tcBorders>
              <w:top w:val="nil"/>
              <w:left w:val="nil"/>
              <w:bottom w:val="nil"/>
              <w:right w:val="nil"/>
            </w:tcBorders>
            <w:shd w:val="clear" w:color="auto" w:fill="auto"/>
            <w:noWrap/>
            <w:vAlign w:val="bottom"/>
          </w:tcPr>
          <w:p w14:paraId="11316D2A" w14:textId="77777777" w:rsidR="00077066" w:rsidRPr="00425F48" w:rsidRDefault="00077066" w:rsidP="00077066">
            <w:pPr>
              <w:pStyle w:val="TableText"/>
            </w:pPr>
            <w:r w:rsidRPr="00425F48">
              <w:rPr>
                <w:sz w:val="16"/>
                <w:szCs w:val="16"/>
              </w:rPr>
              <w:t>0.762731</w:t>
            </w:r>
          </w:p>
        </w:tc>
        <w:tc>
          <w:tcPr>
            <w:tcW w:w="820" w:type="dxa"/>
            <w:tcBorders>
              <w:top w:val="nil"/>
              <w:left w:val="nil"/>
              <w:bottom w:val="nil"/>
              <w:right w:val="nil"/>
            </w:tcBorders>
            <w:shd w:val="clear" w:color="auto" w:fill="auto"/>
            <w:noWrap/>
            <w:vAlign w:val="bottom"/>
          </w:tcPr>
          <w:p w14:paraId="30359A95" w14:textId="77777777" w:rsidR="00077066" w:rsidRPr="00425F48" w:rsidRDefault="00077066" w:rsidP="00077066">
            <w:pPr>
              <w:pStyle w:val="TableText"/>
            </w:pPr>
            <w:r w:rsidRPr="00425F48">
              <w:rPr>
                <w:sz w:val="16"/>
                <w:szCs w:val="16"/>
              </w:rPr>
              <w:t>0.767389</w:t>
            </w:r>
          </w:p>
        </w:tc>
        <w:tc>
          <w:tcPr>
            <w:tcW w:w="820" w:type="dxa"/>
            <w:tcBorders>
              <w:top w:val="nil"/>
              <w:left w:val="nil"/>
              <w:bottom w:val="nil"/>
              <w:right w:val="nil"/>
            </w:tcBorders>
            <w:shd w:val="clear" w:color="auto" w:fill="auto"/>
            <w:noWrap/>
            <w:vAlign w:val="bottom"/>
          </w:tcPr>
          <w:p w14:paraId="1378140F" w14:textId="77777777" w:rsidR="00077066" w:rsidRPr="00425F48" w:rsidRDefault="00077066" w:rsidP="00077066">
            <w:pPr>
              <w:pStyle w:val="TableText"/>
            </w:pPr>
            <w:r w:rsidRPr="00425F48">
              <w:rPr>
                <w:sz w:val="16"/>
                <w:szCs w:val="16"/>
              </w:rPr>
              <w:t>0.771856</w:t>
            </w:r>
          </w:p>
        </w:tc>
        <w:tc>
          <w:tcPr>
            <w:tcW w:w="820" w:type="dxa"/>
            <w:tcBorders>
              <w:top w:val="nil"/>
              <w:left w:val="nil"/>
              <w:bottom w:val="nil"/>
              <w:right w:val="nil"/>
            </w:tcBorders>
            <w:shd w:val="clear" w:color="auto" w:fill="auto"/>
            <w:noWrap/>
            <w:vAlign w:val="bottom"/>
          </w:tcPr>
          <w:p w14:paraId="00A63355" w14:textId="77777777" w:rsidR="00077066" w:rsidRPr="00425F48" w:rsidRDefault="00077066" w:rsidP="00077066">
            <w:pPr>
              <w:pStyle w:val="TableText"/>
            </w:pPr>
            <w:r w:rsidRPr="00425F48">
              <w:rPr>
                <w:sz w:val="16"/>
                <w:szCs w:val="16"/>
              </w:rPr>
              <w:t>0.776137</w:t>
            </w:r>
          </w:p>
        </w:tc>
        <w:tc>
          <w:tcPr>
            <w:tcW w:w="820" w:type="dxa"/>
            <w:tcBorders>
              <w:top w:val="nil"/>
              <w:left w:val="nil"/>
              <w:bottom w:val="nil"/>
              <w:right w:val="nil"/>
            </w:tcBorders>
            <w:shd w:val="clear" w:color="auto" w:fill="auto"/>
            <w:noWrap/>
            <w:vAlign w:val="bottom"/>
          </w:tcPr>
          <w:p w14:paraId="030BF9F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81CB3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75D77F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7D144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46A4B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2987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33B3CA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919C4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725BE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E133C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F7F97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E2B0F44" w14:textId="77777777" w:rsidR="00077066" w:rsidRPr="00425F48" w:rsidRDefault="00077066" w:rsidP="00077066">
            <w:pPr>
              <w:pStyle w:val="TableText"/>
            </w:pPr>
          </w:p>
        </w:tc>
      </w:tr>
      <w:tr w:rsidR="00077066" w:rsidRPr="00425F48" w14:paraId="4806D3E8" w14:textId="77777777">
        <w:trPr>
          <w:trHeight w:val="165"/>
        </w:trPr>
        <w:tc>
          <w:tcPr>
            <w:tcW w:w="648" w:type="dxa"/>
            <w:tcBorders>
              <w:top w:val="nil"/>
              <w:left w:val="nil"/>
              <w:bottom w:val="nil"/>
              <w:right w:val="nil"/>
            </w:tcBorders>
            <w:shd w:val="clear" w:color="auto" w:fill="auto"/>
            <w:noWrap/>
            <w:vAlign w:val="bottom"/>
          </w:tcPr>
          <w:p w14:paraId="6E5EA6CC" w14:textId="77777777" w:rsidR="00077066" w:rsidRPr="00425F48" w:rsidRDefault="00077066" w:rsidP="00077066">
            <w:pPr>
              <w:pStyle w:val="TableText"/>
            </w:pPr>
            <w:r w:rsidRPr="00425F48">
              <w:rPr>
                <w:sz w:val="16"/>
                <w:szCs w:val="16"/>
              </w:rPr>
              <w:t>38</w:t>
            </w:r>
          </w:p>
        </w:tc>
        <w:tc>
          <w:tcPr>
            <w:tcW w:w="820" w:type="dxa"/>
            <w:tcBorders>
              <w:top w:val="nil"/>
              <w:left w:val="nil"/>
              <w:bottom w:val="nil"/>
              <w:right w:val="nil"/>
            </w:tcBorders>
            <w:shd w:val="clear" w:color="auto" w:fill="auto"/>
            <w:noWrap/>
            <w:vAlign w:val="bottom"/>
          </w:tcPr>
          <w:p w14:paraId="4031E4BC" w14:textId="77777777" w:rsidR="00077066" w:rsidRPr="00425F48" w:rsidRDefault="00077066" w:rsidP="00077066">
            <w:pPr>
              <w:pStyle w:val="TableText"/>
            </w:pPr>
            <w:r w:rsidRPr="00425F48">
              <w:rPr>
                <w:sz w:val="16"/>
                <w:szCs w:val="16"/>
              </w:rPr>
              <w:t>0.775483</w:t>
            </w:r>
          </w:p>
        </w:tc>
        <w:tc>
          <w:tcPr>
            <w:tcW w:w="820" w:type="dxa"/>
            <w:tcBorders>
              <w:top w:val="nil"/>
              <w:left w:val="nil"/>
              <w:bottom w:val="nil"/>
              <w:right w:val="nil"/>
            </w:tcBorders>
            <w:shd w:val="clear" w:color="auto" w:fill="auto"/>
            <w:noWrap/>
            <w:vAlign w:val="bottom"/>
          </w:tcPr>
          <w:p w14:paraId="5520C741" w14:textId="77777777" w:rsidR="00077066" w:rsidRPr="00425F48" w:rsidRDefault="00077066" w:rsidP="00077066">
            <w:pPr>
              <w:pStyle w:val="TableText"/>
            </w:pPr>
            <w:r w:rsidRPr="00425F48">
              <w:rPr>
                <w:sz w:val="16"/>
                <w:szCs w:val="16"/>
              </w:rPr>
              <w:t>0.780009</w:t>
            </w:r>
          </w:p>
        </w:tc>
        <w:tc>
          <w:tcPr>
            <w:tcW w:w="820" w:type="dxa"/>
            <w:tcBorders>
              <w:top w:val="nil"/>
              <w:left w:val="nil"/>
              <w:bottom w:val="nil"/>
              <w:right w:val="nil"/>
            </w:tcBorders>
            <w:shd w:val="clear" w:color="auto" w:fill="auto"/>
            <w:noWrap/>
            <w:vAlign w:val="bottom"/>
          </w:tcPr>
          <w:p w14:paraId="6588E2FA" w14:textId="77777777" w:rsidR="00077066" w:rsidRPr="00425F48" w:rsidRDefault="00077066" w:rsidP="00077066">
            <w:pPr>
              <w:pStyle w:val="TableText"/>
            </w:pPr>
            <w:r w:rsidRPr="00425F48">
              <w:rPr>
                <w:sz w:val="16"/>
                <w:szCs w:val="16"/>
              </w:rPr>
              <w:t>0.784347</w:t>
            </w:r>
          </w:p>
        </w:tc>
        <w:tc>
          <w:tcPr>
            <w:tcW w:w="820" w:type="dxa"/>
            <w:tcBorders>
              <w:top w:val="nil"/>
              <w:left w:val="nil"/>
              <w:bottom w:val="nil"/>
              <w:right w:val="nil"/>
            </w:tcBorders>
            <w:shd w:val="clear" w:color="auto" w:fill="auto"/>
            <w:noWrap/>
            <w:vAlign w:val="bottom"/>
          </w:tcPr>
          <w:p w14:paraId="4F786CE8" w14:textId="77777777" w:rsidR="00077066" w:rsidRPr="00425F48" w:rsidRDefault="00077066" w:rsidP="00077066">
            <w:pPr>
              <w:pStyle w:val="TableText"/>
            </w:pPr>
            <w:r w:rsidRPr="00425F48">
              <w:rPr>
                <w:sz w:val="16"/>
                <w:szCs w:val="16"/>
              </w:rPr>
              <w:t>0.788505</w:t>
            </w:r>
          </w:p>
        </w:tc>
        <w:tc>
          <w:tcPr>
            <w:tcW w:w="820" w:type="dxa"/>
            <w:tcBorders>
              <w:top w:val="nil"/>
              <w:left w:val="nil"/>
              <w:bottom w:val="nil"/>
              <w:right w:val="nil"/>
            </w:tcBorders>
            <w:shd w:val="clear" w:color="auto" w:fill="auto"/>
            <w:noWrap/>
            <w:vAlign w:val="bottom"/>
          </w:tcPr>
          <w:p w14:paraId="59F6E32F" w14:textId="77777777" w:rsidR="00077066" w:rsidRPr="00425F48" w:rsidRDefault="00077066" w:rsidP="00077066">
            <w:pPr>
              <w:pStyle w:val="TableText"/>
            </w:pPr>
            <w:r w:rsidRPr="00425F48">
              <w:rPr>
                <w:sz w:val="16"/>
                <w:szCs w:val="16"/>
              </w:rPr>
              <w:t>0.792487</w:t>
            </w:r>
          </w:p>
        </w:tc>
        <w:tc>
          <w:tcPr>
            <w:tcW w:w="820" w:type="dxa"/>
            <w:tcBorders>
              <w:top w:val="nil"/>
              <w:left w:val="nil"/>
              <w:bottom w:val="nil"/>
              <w:right w:val="nil"/>
            </w:tcBorders>
            <w:shd w:val="clear" w:color="auto" w:fill="auto"/>
            <w:noWrap/>
            <w:vAlign w:val="bottom"/>
          </w:tcPr>
          <w:p w14:paraId="6F767948" w14:textId="77777777" w:rsidR="00077066" w:rsidRPr="00425F48" w:rsidRDefault="00077066" w:rsidP="00077066">
            <w:pPr>
              <w:pStyle w:val="TableText"/>
            </w:pPr>
            <w:r w:rsidRPr="00425F48">
              <w:rPr>
                <w:sz w:val="16"/>
                <w:szCs w:val="16"/>
              </w:rPr>
              <w:t>0.796299</w:t>
            </w:r>
          </w:p>
        </w:tc>
        <w:tc>
          <w:tcPr>
            <w:tcW w:w="820" w:type="dxa"/>
            <w:tcBorders>
              <w:top w:val="nil"/>
              <w:left w:val="nil"/>
              <w:bottom w:val="nil"/>
              <w:right w:val="nil"/>
            </w:tcBorders>
            <w:shd w:val="clear" w:color="auto" w:fill="auto"/>
            <w:noWrap/>
            <w:vAlign w:val="bottom"/>
          </w:tcPr>
          <w:p w14:paraId="2F17BEF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069E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20A66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071B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FA9F85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6AA0D6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D03D4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CB63C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C059F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A47E58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33DE1A9" w14:textId="77777777" w:rsidR="00077066" w:rsidRPr="00425F48" w:rsidRDefault="00077066" w:rsidP="00077066">
            <w:pPr>
              <w:pStyle w:val="TableText"/>
            </w:pPr>
          </w:p>
        </w:tc>
      </w:tr>
      <w:tr w:rsidR="00077066" w:rsidRPr="00425F48" w14:paraId="48A9D49D" w14:textId="77777777">
        <w:trPr>
          <w:trHeight w:val="165"/>
        </w:trPr>
        <w:tc>
          <w:tcPr>
            <w:tcW w:w="648" w:type="dxa"/>
            <w:tcBorders>
              <w:top w:val="nil"/>
              <w:left w:val="nil"/>
              <w:bottom w:val="nil"/>
              <w:right w:val="nil"/>
            </w:tcBorders>
            <w:shd w:val="clear" w:color="auto" w:fill="auto"/>
            <w:noWrap/>
            <w:vAlign w:val="bottom"/>
          </w:tcPr>
          <w:p w14:paraId="48FC3802" w14:textId="77777777" w:rsidR="00077066" w:rsidRPr="00425F48" w:rsidRDefault="00077066" w:rsidP="00077066">
            <w:pPr>
              <w:pStyle w:val="TableText"/>
            </w:pPr>
            <w:r w:rsidRPr="00425F48">
              <w:rPr>
                <w:sz w:val="16"/>
                <w:szCs w:val="16"/>
              </w:rPr>
              <w:t>39</w:t>
            </w:r>
          </w:p>
        </w:tc>
        <w:tc>
          <w:tcPr>
            <w:tcW w:w="820" w:type="dxa"/>
            <w:tcBorders>
              <w:top w:val="nil"/>
              <w:left w:val="nil"/>
              <w:bottom w:val="nil"/>
              <w:right w:val="nil"/>
            </w:tcBorders>
            <w:shd w:val="clear" w:color="auto" w:fill="auto"/>
            <w:noWrap/>
            <w:vAlign w:val="bottom"/>
          </w:tcPr>
          <w:p w14:paraId="0EFD7E92" w14:textId="77777777" w:rsidR="00077066" w:rsidRPr="00425F48" w:rsidRDefault="00077066" w:rsidP="00077066">
            <w:pPr>
              <w:pStyle w:val="TableText"/>
            </w:pPr>
            <w:r w:rsidRPr="00425F48">
              <w:rPr>
                <w:sz w:val="16"/>
                <w:szCs w:val="16"/>
              </w:rPr>
              <w:t>0.792606</w:t>
            </w:r>
          </w:p>
        </w:tc>
        <w:tc>
          <w:tcPr>
            <w:tcW w:w="820" w:type="dxa"/>
            <w:tcBorders>
              <w:top w:val="nil"/>
              <w:left w:val="nil"/>
              <w:bottom w:val="nil"/>
              <w:right w:val="nil"/>
            </w:tcBorders>
            <w:shd w:val="clear" w:color="auto" w:fill="auto"/>
            <w:noWrap/>
            <w:vAlign w:val="bottom"/>
          </w:tcPr>
          <w:p w14:paraId="2DED5259" w14:textId="77777777" w:rsidR="00077066" w:rsidRPr="00425F48" w:rsidRDefault="00077066" w:rsidP="00077066">
            <w:pPr>
              <w:pStyle w:val="TableText"/>
            </w:pPr>
            <w:r w:rsidRPr="00425F48">
              <w:rPr>
                <w:sz w:val="16"/>
                <w:szCs w:val="16"/>
              </w:rPr>
              <w:t>0.796802</w:t>
            </w:r>
          </w:p>
        </w:tc>
        <w:tc>
          <w:tcPr>
            <w:tcW w:w="820" w:type="dxa"/>
            <w:tcBorders>
              <w:top w:val="nil"/>
              <w:left w:val="nil"/>
              <w:bottom w:val="nil"/>
              <w:right w:val="nil"/>
            </w:tcBorders>
            <w:shd w:val="clear" w:color="auto" w:fill="auto"/>
            <w:noWrap/>
            <w:vAlign w:val="bottom"/>
          </w:tcPr>
          <w:p w14:paraId="047CF9BA" w14:textId="77777777" w:rsidR="00077066" w:rsidRPr="00425F48" w:rsidRDefault="00077066" w:rsidP="00077066">
            <w:pPr>
              <w:pStyle w:val="TableText"/>
            </w:pPr>
            <w:r w:rsidRPr="00425F48">
              <w:rPr>
                <w:sz w:val="16"/>
                <w:szCs w:val="16"/>
              </w:rPr>
              <w:t>0.800823</w:t>
            </w:r>
          </w:p>
        </w:tc>
        <w:tc>
          <w:tcPr>
            <w:tcW w:w="820" w:type="dxa"/>
            <w:tcBorders>
              <w:top w:val="nil"/>
              <w:left w:val="nil"/>
              <w:bottom w:val="nil"/>
              <w:right w:val="nil"/>
            </w:tcBorders>
            <w:shd w:val="clear" w:color="auto" w:fill="auto"/>
            <w:noWrap/>
            <w:vAlign w:val="bottom"/>
          </w:tcPr>
          <w:p w14:paraId="4984FC6F" w14:textId="77777777" w:rsidR="00077066" w:rsidRPr="00425F48" w:rsidRDefault="00077066" w:rsidP="00077066">
            <w:pPr>
              <w:pStyle w:val="TableText"/>
            </w:pPr>
            <w:r w:rsidRPr="00425F48">
              <w:rPr>
                <w:sz w:val="16"/>
                <w:szCs w:val="16"/>
              </w:rPr>
              <w:t>0.804673</w:t>
            </w:r>
          </w:p>
        </w:tc>
        <w:tc>
          <w:tcPr>
            <w:tcW w:w="820" w:type="dxa"/>
            <w:tcBorders>
              <w:top w:val="nil"/>
              <w:left w:val="nil"/>
              <w:bottom w:val="nil"/>
              <w:right w:val="nil"/>
            </w:tcBorders>
            <w:shd w:val="clear" w:color="auto" w:fill="auto"/>
            <w:noWrap/>
            <w:vAlign w:val="bottom"/>
          </w:tcPr>
          <w:p w14:paraId="0DD4FA15" w14:textId="77777777" w:rsidR="00077066" w:rsidRPr="00425F48" w:rsidRDefault="00077066" w:rsidP="00077066">
            <w:pPr>
              <w:pStyle w:val="TableText"/>
            </w:pPr>
            <w:r w:rsidRPr="00425F48">
              <w:rPr>
                <w:sz w:val="16"/>
                <w:szCs w:val="16"/>
              </w:rPr>
              <w:t>0.808360</w:t>
            </w:r>
          </w:p>
        </w:tc>
        <w:tc>
          <w:tcPr>
            <w:tcW w:w="820" w:type="dxa"/>
            <w:tcBorders>
              <w:top w:val="nil"/>
              <w:left w:val="nil"/>
              <w:bottom w:val="nil"/>
              <w:right w:val="nil"/>
            </w:tcBorders>
            <w:shd w:val="clear" w:color="auto" w:fill="auto"/>
            <w:noWrap/>
            <w:vAlign w:val="bottom"/>
          </w:tcPr>
          <w:p w14:paraId="3E8A9D3E" w14:textId="77777777" w:rsidR="00077066" w:rsidRPr="00425F48" w:rsidRDefault="00077066" w:rsidP="00077066">
            <w:pPr>
              <w:pStyle w:val="TableText"/>
            </w:pPr>
            <w:r w:rsidRPr="00425F48">
              <w:rPr>
                <w:sz w:val="16"/>
                <w:szCs w:val="16"/>
              </w:rPr>
              <w:t>0.811887</w:t>
            </w:r>
          </w:p>
        </w:tc>
        <w:tc>
          <w:tcPr>
            <w:tcW w:w="820" w:type="dxa"/>
            <w:tcBorders>
              <w:top w:val="nil"/>
              <w:left w:val="nil"/>
              <w:bottom w:val="nil"/>
              <w:right w:val="nil"/>
            </w:tcBorders>
            <w:shd w:val="clear" w:color="auto" w:fill="auto"/>
            <w:noWrap/>
            <w:vAlign w:val="bottom"/>
          </w:tcPr>
          <w:p w14:paraId="66BF3467" w14:textId="77777777" w:rsidR="00077066" w:rsidRPr="00425F48" w:rsidRDefault="00077066" w:rsidP="00077066">
            <w:pPr>
              <w:pStyle w:val="TableText"/>
            </w:pPr>
            <w:r w:rsidRPr="00425F48">
              <w:rPr>
                <w:sz w:val="16"/>
                <w:szCs w:val="16"/>
              </w:rPr>
              <w:t>0.815261</w:t>
            </w:r>
          </w:p>
        </w:tc>
        <w:tc>
          <w:tcPr>
            <w:tcW w:w="820" w:type="dxa"/>
            <w:tcBorders>
              <w:top w:val="nil"/>
              <w:left w:val="nil"/>
              <w:bottom w:val="nil"/>
              <w:right w:val="nil"/>
            </w:tcBorders>
            <w:shd w:val="clear" w:color="auto" w:fill="auto"/>
            <w:noWrap/>
            <w:vAlign w:val="bottom"/>
          </w:tcPr>
          <w:p w14:paraId="504A4E4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DAAB59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06397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ED7D7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6BD14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84994D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9E017C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FE24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4DAC7C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2EDB8F" w14:textId="77777777" w:rsidR="00077066" w:rsidRPr="00425F48" w:rsidRDefault="00077066" w:rsidP="00077066">
            <w:pPr>
              <w:pStyle w:val="TableText"/>
            </w:pPr>
          </w:p>
        </w:tc>
      </w:tr>
      <w:tr w:rsidR="00077066" w:rsidRPr="00425F48" w14:paraId="3FDE8003" w14:textId="77777777">
        <w:trPr>
          <w:trHeight w:val="165"/>
        </w:trPr>
        <w:tc>
          <w:tcPr>
            <w:tcW w:w="648" w:type="dxa"/>
            <w:tcBorders>
              <w:top w:val="nil"/>
              <w:left w:val="nil"/>
              <w:bottom w:val="nil"/>
              <w:right w:val="nil"/>
            </w:tcBorders>
            <w:shd w:val="clear" w:color="auto" w:fill="auto"/>
            <w:noWrap/>
            <w:vAlign w:val="bottom"/>
          </w:tcPr>
          <w:p w14:paraId="364E78CE" w14:textId="77777777" w:rsidR="00077066" w:rsidRPr="00425F48" w:rsidRDefault="00077066" w:rsidP="00077066">
            <w:pPr>
              <w:pStyle w:val="TableText"/>
            </w:pPr>
            <w:r w:rsidRPr="00425F48">
              <w:rPr>
                <w:sz w:val="16"/>
                <w:szCs w:val="16"/>
              </w:rPr>
              <w:t>40</w:t>
            </w:r>
          </w:p>
        </w:tc>
        <w:tc>
          <w:tcPr>
            <w:tcW w:w="820" w:type="dxa"/>
            <w:tcBorders>
              <w:top w:val="nil"/>
              <w:left w:val="nil"/>
              <w:bottom w:val="nil"/>
              <w:right w:val="nil"/>
            </w:tcBorders>
            <w:shd w:val="clear" w:color="auto" w:fill="auto"/>
            <w:noWrap/>
            <w:vAlign w:val="bottom"/>
          </w:tcPr>
          <w:p w14:paraId="7B7D54A5" w14:textId="77777777" w:rsidR="00077066" w:rsidRPr="00425F48" w:rsidRDefault="00077066" w:rsidP="00077066">
            <w:pPr>
              <w:pStyle w:val="TableText"/>
            </w:pPr>
            <w:r w:rsidRPr="00425F48">
              <w:rPr>
                <w:sz w:val="16"/>
                <w:szCs w:val="16"/>
              </w:rPr>
              <w:t>0.809160</w:t>
            </w:r>
          </w:p>
        </w:tc>
        <w:tc>
          <w:tcPr>
            <w:tcW w:w="820" w:type="dxa"/>
            <w:tcBorders>
              <w:top w:val="nil"/>
              <w:left w:val="nil"/>
              <w:bottom w:val="nil"/>
              <w:right w:val="nil"/>
            </w:tcBorders>
            <w:shd w:val="clear" w:color="auto" w:fill="auto"/>
            <w:noWrap/>
            <w:vAlign w:val="bottom"/>
          </w:tcPr>
          <w:p w14:paraId="122527AB" w14:textId="77777777" w:rsidR="00077066" w:rsidRPr="00425F48" w:rsidRDefault="00077066" w:rsidP="00077066">
            <w:pPr>
              <w:pStyle w:val="TableText"/>
            </w:pPr>
            <w:r w:rsidRPr="00425F48">
              <w:rPr>
                <w:sz w:val="16"/>
                <w:szCs w:val="16"/>
              </w:rPr>
              <w:t>0.813033</w:t>
            </w:r>
          </w:p>
        </w:tc>
        <w:tc>
          <w:tcPr>
            <w:tcW w:w="820" w:type="dxa"/>
            <w:tcBorders>
              <w:top w:val="nil"/>
              <w:left w:val="nil"/>
              <w:bottom w:val="nil"/>
              <w:right w:val="nil"/>
            </w:tcBorders>
            <w:shd w:val="clear" w:color="auto" w:fill="auto"/>
            <w:noWrap/>
            <w:vAlign w:val="bottom"/>
          </w:tcPr>
          <w:p w14:paraId="366F89FD" w14:textId="77777777" w:rsidR="00077066" w:rsidRPr="00425F48" w:rsidRDefault="00077066" w:rsidP="00077066">
            <w:pPr>
              <w:pStyle w:val="TableText"/>
            </w:pPr>
            <w:r w:rsidRPr="00425F48">
              <w:rPr>
                <w:sz w:val="16"/>
                <w:szCs w:val="16"/>
              </w:rPr>
              <w:t>0.816741</w:t>
            </w:r>
          </w:p>
        </w:tc>
        <w:tc>
          <w:tcPr>
            <w:tcW w:w="820" w:type="dxa"/>
            <w:tcBorders>
              <w:top w:val="nil"/>
              <w:left w:val="nil"/>
              <w:bottom w:val="nil"/>
              <w:right w:val="nil"/>
            </w:tcBorders>
            <w:shd w:val="clear" w:color="auto" w:fill="auto"/>
            <w:noWrap/>
            <w:vAlign w:val="bottom"/>
          </w:tcPr>
          <w:p w14:paraId="700D7198" w14:textId="77777777" w:rsidR="00077066" w:rsidRPr="00425F48" w:rsidRDefault="00077066" w:rsidP="00077066">
            <w:pPr>
              <w:pStyle w:val="TableText"/>
            </w:pPr>
            <w:r w:rsidRPr="00425F48">
              <w:rPr>
                <w:sz w:val="16"/>
                <w:szCs w:val="16"/>
              </w:rPr>
              <w:t>0.820290</w:t>
            </w:r>
          </w:p>
        </w:tc>
        <w:tc>
          <w:tcPr>
            <w:tcW w:w="820" w:type="dxa"/>
            <w:tcBorders>
              <w:top w:val="nil"/>
              <w:left w:val="nil"/>
              <w:bottom w:val="nil"/>
              <w:right w:val="nil"/>
            </w:tcBorders>
            <w:shd w:val="clear" w:color="auto" w:fill="auto"/>
            <w:noWrap/>
            <w:vAlign w:val="bottom"/>
          </w:tcPr>
          <w:p w14:paraId="4ECBC762" w14:textId="77777777" w:rsidR="00077066" w:rsidRPr="00425F48" w:rsidRDefault="00077066" w:rsidP="00077066">
            <w:pPr>
              <w:pStyle w:val="TableText"/>
            </w:pPr>
            <w:r w:rsidRPr="00425F48">
              <w:rPr>
                <w:sz w:val="16"/>
                <w:szCs w:val="16"/>
              </w:rPr>
              <w:t>0.823686</w:t>
            </w:r>
          </w:p>
        </w:tc>
        <w:tc>
          <w:tcPr>
            <w:tcW w:w="820" w:type="dxa"/>
            <w:tcBorders>
              <w:top w:val="nil"/>
              <w:left w:val="nil"/>
              <w:bottom w:val="nil"/>
              <w:right w:val="nil"/>
            </w:tcBorders>
            <w:shd w:val="clear" w:color="auto" w:fill="auto"/>
            <w:noWrap/>
            <w:vAlign w:val="bottom"/>
          </w:tcPr>
          <w:p w14:paraId="7AACDB7B" w14:textId="77777777" w:rsidR="00077066" w:rsidRPr="00425F48" w:rsidRDefault="00077066" w:rsidP="00077066">
            <w:pPr>
              <w:pStyle w:val="TableText"/>
            </w:pPr>
            <w:r w:rsidRPr="00425F48">
              <w:rPr>
                <w:sz w:val="16"/>
                <w:szCs w:val="16"/>
              </w:rPr>
              <w:t>0.826935</w:t>
            </w:r>
          </w:p>
        </w:tc>
        <w:tc>
          <w:tcPr>
            <w:tcW w:w="820" w:type="dxa"/>
            <w:tcBorders>
              <w:top w:val="nil"/>
              <w:left w:val="nil"/>
              <w:bottom w:val="nil"/>
              <w:right w:val="nil"/>
            </w:tcBorders>
            <w:shd w:val="clear" w:color="auto" w:fill="auto"/>
            <w:noWrap/>
            <w:vAlign w:val="bottom"/>
          </w:tcPr>
          <w:p w14:paraId="546CF891" w14:textId="77777777" w:rsidR="00077066" w:rsidRPr="00425F48" w:rsidRDefault="00077066" w:rsidP="00077066">
            <w:pPr>
              <w:pStyle w:val="TableText"/>
            </w:pPr>
            <w:r w:rsidRPr="00425F48">
              <w:rPr>
                <w:sz w:val="16"/>
                <w:szCs w:val="16"/>
              </w:rPr>
              <w:t>0.830041</w:t>
            </w:r>
          </w:p>
        </w:tc>
        <w:tc>
          <w:tcPr>
            <w:tcW w:w="820" w:type="dxa"/>
            <w:tcBorders>
              <w:top w:val="nil"/>
              <w:left w:val="nil"/>
              <w:bottom w:val="nil"/>
              <w:right w:val="nil"/>
            </w:tcBorders>
            <w:shd w:val="clear" w:color="auto" w:fill="auto"/>
            <w:noWrap/>
            <w:vAlign w:val="bottom"/>
          </w:tcPr>
          <w:p w14:paraId="7388A851" w14:textId="77777777" w:rsidR="00077066" w:rsidRPr="00425F48" w:rsidRDefault="00077066" w:rsidP="00077066">
            <w:pPr>
              <w:pStyle w:val="TableText"/>
            </w:pPr>
            <w:r w:rsidRPr="00425F48">
              <w:rPr>
                <w:sz w:val="16"/>
                <w:szCs w:val="16"/>
              </w:rPr>
              <w:t>0.833010</w:t>
            </w:r>
          </w:p>
        </w:tc>
        <w:tc>
          <w:tcPr>
            <w:tcW w:w="820" w:type="dxa"/>
            <w:tcBorders>
              <w:top w:val="nil"/>
              <w:left w:val="nil"/>
              <w:bottom w:val="nil"/>
              <w:right w:val="nil"/>
            </w:tcBorders>
            <w:shd w:val="clear" w:color="auto" w:fill="auto"/>
            <w:noWrap/>
            <w:vAlign w:val="bottom"/>
          </w:tcPr>
          <w:p w14:paraId="5CAE1CD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E964AC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BFEE9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2FF99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78698D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1A2C73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C1C25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49DF3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055018" w14:textId="77777777" w:rsidR="00077066" w:rsidRPr="00425F48" w:rsidRDefault="00077066" w:rsidP="00077066">
            <w:pPr>
              <w:pStyle w:val="TableText"/>
            </w:pPr>
          </w:p>
        </w:tc>
      </w:tr>
      <w:tr w:rsidR="00077066" w:rsidRPr="00425F48" w14:paraId="1283F8F4" w14:textId="77777777">
        <w:trPr>
          <w:trHeight w:val="165"/>
        </w:trPr>
        <w:tc>
          <w:tcPr>
            <w:tcW w:w="648" w:type="dxa"/>
            <w:tcBorders>
              <w:top w:val="nil"/>
              <w:left w:val="nil"/>
              <w:bottom w:val="nil"/>
              <w:right w:val="nil"/>
            </w:tcBorders>
            <w:shd w:val="clear" w:color="auto" w:fill="auto"/>
            <w:noWrap/>
            <w:vAlign w:val="bottom"/>
          </w:tcPr>
          <w:p w14:paraId="55E1CC67" w14:textId="77777777" w:rsidR="00077066" w:rsidRPr="00425F48" w:rsidRDefault="00077066" w:rsidP="00077066">
            <w:pPr>
              <w:pStyle w:val="TableText"/>
            </w:pPr>
            <w:r w:rsidRPr="00425F48">
              <w:rPr>
                <w:sz w:val="16"/>
                <w:szCs w:val="16"/>
              </w:rPr>
              <w:t>41</w:t>
            </w:r>
          </w:p>
        </w:tc>
        <w:tc>
          <w:tcPr>
            <w:tcW w:w="820" w:type="dxa"/>
            <w:tcBorders>
              <w:top w:val="nil"/>
              <w:left w:val="nil"/>
              <w:bottom w:val="nil"/>
              <w:right w:val="nil"/>
            </w:tcBorders>
            <w:shd w:val="clear" w:color="auto" w:fill="auto"/>
            <w:noWrap/>
            <w:vAlign w:val="bottom"/>
          </w:tcPr>
          <w:p w14:paraId="526B790A" w14:textId="77777777" w:rsidR="00077066" w:rsidRPr="00425F48" w:rsidRDefault="00077066" w:rsidP="00077066">
            <w:pPr>
              <w:pStyle w:val="TableText"/>
            </w:pPr>
            <w:r w:rsidRPr="00425F48">
              <w:rPr>
                <w:sz w:val="16"/>
                <w:szCs w:val="16"/>
              </w:rPr>
              <w:t>0.825400</w:t>
            </w:r>
          </w:p>
        </w:tc>
        <w:tc>
          <w:tcPr>
            <w:tcW w:w="820" w:type="dxa"/>
            <w:tcBorders>
              <w:top w:val="nil"/>
              <w:left w:val="nil"/>
              <w:bottom w:val="nil"/>
              <w:right w:val="nil"/>
            </w:tcBorders>
            <w:shd w:val="clear" w:color="auto" w:fill="auto"/>
            <w:noWrap/>
            <w:vAlign w:val="bottom"/>
          </w:tcPr>
          <w:p w14:paraId="000F4483" w14:textId="77777777" w:rsidR="00077066" w:rsidRPr="00425F48" w:rsidRDefault="00077066" w:rsidP="00077066">
            <w:pPr>
              <w:pStyle w:val="TableText"/>
            </w:pPr>
            <w:r w:rsidRPr="00425F48">
              <w:rPr>
                <w:sz w:val="16"/>
                <w:szCs w:val="16"/>
              </w:rPr>
              <w:t>0.828948</w:t>
            </w:r>
          </w:p>
        </w:tc>
        <w:tc>
          <w:tcPr>
            <w:tcW w:w="820" w:type="dxa"/>
            <w:tcBorders>
              <w:top w:val="nil"/>
              <w:left w:val="nil"/>
              <w:bottom w:val="nil"/>
              <w:right w:val="nil"/>
            </w:tcBorders>
            <w:shd w:val="clear" w:color="auto" w:fill="auto"/>
            <w:noWrap/>
            <w:vAlign w:val="bottom"/>
          </w:tcPr>
          <w:p w14:paraId="64C3FAD4" w14:textId="77777777" w:rsidR="00077066" w:rsidRPr="00425F48" w:rsidRDefault="00077066" w:rsidP="00077066">
            <w:pPr>
              <w:pStyle w:val="TableText"/>
            </w:pPr>
            <w:r w:rsidRPr="00425F48">
              <w:rPr>
                <w:sz w:val="16"/>
                <w:szCs w:val="16"/>
              </w:rPr>
              <w:t>0.832344</w:t>
            </w:r>
          </w:p>
        </w:tc>
        <w:tc>
          <w:tcPr>
            <w:tcW w:w="820" w:type="dxa"/>
            <w:tcBorders>
              <w:top w:val="nil"/>
              <w:left w:val="nil"/>
              <w:bottom w:val="nil"/>
              <w:right w:val="nil"/>
            </w:tcBorders>
            <w:shd w:val="clear" w:color="auto" w:fill="auto"/>
            <w:noWrap/>
            <w:vAlign w:val="bottom"/>
          </w:tcPr>
          <w:p w14:paraId="4D7A7B6C" w14:textId="77777777" w:rsidR="00077066" w:rsidRPr="00425F48" w:rsidRDefault="00077066" w:rsidP="00077066">
            <w:pPr>
              <w:pStyle w:val="TableText"/>
            </w:pPr>
            <w:r w:rsidRPr="00425F48">
              <w:rPr>
                <w:sz w:val="16"/>
                <w:szCs w:val="16"/>
              </w:rPr>
              <w:t>0.835592</w:t>
            </w:r>
          </w:p>
        </w:tc>
        <w:tc>
          <w:tcPr>
            <w:tcW w:w="820" w:type="dxa"/>
            <w:tcBorders>
              <w:top w:val="nil"/>
              <w:left w:val="nil"/>
              <w:bottom w:val="nil"/>
              <w:right w:val="nil"/>
            </w:tcBorders>
            <w:shd w:val="clear" w:color="auto" w:fill="auto"/>
            <w:noWrap/>
            <w:vAlign w:val="bottom"/>
          </w:tcPr>
          <w:p w14:paraId="6EDDAEA1" w14:textId="77777777" w:rsidR="00077066" w:rsidRPr="00425F48" w:rsidRDefault="00077066" w:rsidP="00077066">
            <w:pPr>
              <w:pStyle w:val="TableText"/>
            </w:pPr>
            <w:r w:rsidRPr="00425F48">
              <w:rPr>
                <w:sz w:val="16"/>
                <w:szCs w:val="16"/>
              </w:rPr>
              <w:t>0.838699</w:t>
            </w:r>
          </w:p>
        </w:tc>
        <w:tc>
          <w:tcPr>
            <w:tcW w:w="820" w:type="dxa"/>
            <w:tcBorders>
              <w:top w:val="nil"/>
              <w:left w:val="nil"/>
              <w:bottom w:val="nil"/>
              <w:right w:val="nil"/>
            </w:tcBorders>
            <w:shd w:val="clear" w:color="auto" w:fill="auto"/>
            <w:noWrap/>
            <w:vAlign w:val="bottom"/>
          </w:tcPr>
          <w:p w14:paraId="498152DE" w14:textId="77777777" w:rsidR="00077066" w:rsidRPr="00425F48" w:rsidRDefault="00077066" w:rsidP="00077066">
            <w:pPr>
              <w:pStyle w:val="TableText"/>
            </w:pPr>
            <w:r w:rsidRPr="00425F48">
              <w:rPr>
                <w:sz w:val="16"/>
                <w:szCs w:val="16"/>
              </w:rPr>
              <w:t>0.841669</w:t>
            </w:r>
          </w:p>
        </w:tc>
        <w:tc>
          <w:tcPr>
            <w:tcW w:w="820" w:type="dxa"/>
            <w:tcBorders>
              <w:top w:val="nil"/>
              <w:left w:val="nil"/>
              <w:bottom w:val="nil"/>
              <w:right w:val="nil"/>
            </w:tcBorders>
            <w:shd w:val="clear" w:color="auto" w:fill="auto"/>
            <w:noWrap/>
            <w:vAlign w:val="bottom"/>
          </w:tcPr>
          <w:p w14:paraId="0154FC93" w14:textId="77777777" w:rsidR="00077066" w:rsidRPr="00425F48" w:rsidRDefault="00077066" w:rsidP="00077066">
            <w:pPr>
              <w:pStyle w:val="TableText"/>
            </w:pPr>
            <w:r w:rsidRPr="00425F48">
              <w:rPr>
                <w:sz w:val="16"/>
                <w:szCs w:val="16"/>
              </w:rPr>
              <w:t>0.844508</w:t>
            </w:r>
          </w:p>
        </w:tc>
        <w:tc>
          <w:tcPr>
            <w:tcW w:w="820" w:type="dxa"/>
            <w:tcBorders>
              <w:top w:val="nil"/>
              <w:left w:val="nil"/>
              <w:bottom w:val="nil"/>
              <w:right w:val="nil"/>
            </w:tcBorders>
            <w:shd w:val="clear" w:color="auto" w:fill="auto"/>
            <w:noWrap/>
            <w:vAlign w:val="bottom"/>
          </w:tcPr>
          <w:p w14:paraId="346A326C" w14:textId="77777777" w:rsidR="00077066" w:rsidRPr="00425F48" w:rsidRDefault="00077066" w:rsidP="00077066">
            <w:pPr>
              <w:pStyle w:val="TableText"/>
            </w:pPr>
            <w:r w:rsidRPr="00425F48">
              <w:rPr>
                <w:sz w:val="16"/>
                <w:szCs w:val="16"/>
              </w:rPr>
              <w:t>0.847220</w:t>
            </w:r>
          </w:p>
        </w:tc>
        <w:tc>
          <w:tcPr>
            <w:tcW w:w="820" w:type="dxa"/>
            <w:tcBorders>
              <w:top w:val="nil"/>
              <w:left w:val="nil"/>
              <w:bottom w:val="nil"/>
              <w:right w:val="nil"/>
            </w:tcBorders>
            <w:shd w:val="clear" w:color="auto" w:fill="auto"/>
            <w:noWrap/>
            <w:vAlign w:val="bottom"/>
          </w:tcPr>
          <w:p w14:paraId="691D3AB7" w14:textId="77777777" w:rsidR="00077066" w:rsidRPr="00425F48" w:rsidRDefault="00077066" w:rsidP="00077066">
            <w:pPr>
              <w:pStyle w:val="TableText"/>
            </w:pPr>
            <w:r w:rsidRPr="00425F48">
              <w:rPr>
                <w:sz w:val="16"/>
                <w:szCs w:val="16"/>
              </w:rPr>
              <w:t>0.849810</w:t>
            </w:r>
          </w:p>
        </w:tc>
        <w:tc>
          <w:tcPr>
            <w:tcW w:w="820" w:type="dxa"/>
            <w:tcBorders>
              <w:top w:val="nil"/>
              <w:left w:val="nil"/>
              <w:bottom w:val="nil"/>
              <w:right w:val="nil"/>
            </w:tcBorders>
            <w:shd w:val="clear" w:color="auto" w:fill="auto"/>
            <w:noWrap/>
            <w:vAlign w:val="bottom"/>
          </w:tcPr>
          <w:p w14:paraId="21626F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86B1AC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EE15F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BCC580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59D5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50B7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95376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47A4A5E" w14:textId="77777777" w:rsidR="00077066" w:rsidRPr="00425F48" w:rsidRDefault="00077066" w:rsidP="00077066">
            <w:pPr>
              <w:pStyle w:val="TableText"/>
            </w:pPr>
          </w:p>
        </w:tc>
      </w:tr>
      <w:tr w:rsidR="00077066" w:rsidRPr="00425F48" w14:paraId="332DBA82" w14:textId="77777777">
        <w:trPr>
          <w:trHeight w:val="165"/>
        </w:trPr>
        <w:tc>
          <w:tcPr>
            <w:tcW w:w="648" w:type="dxa"/>
            <w:tcBorders>
              <w:top w:val="nil"/>
              <w:left w:val="nil"/>
              <w:bottom w:val="nil"/>
              <w:right w:val="nil"/>
            </w:tcBorders>
            <w:shd w:val="clear" w:color="auto" w:fill="auto"/>
            <w:noWrap/>
            <w:vAlign w:val="bottom"/>
          </w:tcPr>
          <w:p w14:paraId="6BF26568" w14:textId="77777777" w:rsidR="00077066" w:rsidRPr="00425F48" w:rsidRDefault="00077066" w:rsidP="00077066">
            <w:pPr>
              <w:pStyle w:val="TableText"/>
            </w:pPr>
            <w:r w:rsidRPr="00425F48">
              <w:rPr>
                <w:sz w:val="16"/>
                <w:szCs w:val="16"/>
              </w:rPr>
              <w:t>42</w:t>
            </w:r>
          </w:p>
        </w:tc>
        <w:tc>
          <w:tcPr>
            <w:tcW w:w="820" w:type="dxa"/>
            <w:tcBorders>
              <w:top w:val="nil"/>
              <w:left w:val="nil"/>
              <w:bottom w:val="nil"/>
              <w:right w:val="nil"/>
            </w:tcBorders>
            <w:shd w:val="clear" w:color="auto" w:fill="auto"/>
            <w:noWrap/>
            <w:vAlign w:val="bottom"/>
          </w:tcPr>
          <w:p w14:paraId="4D292C89" w14:textId="77777777" w:rsidR="00077066" w:rsidRPr="00425F48" w:rsidRDefault="00077066" w:rsidP="00077066">
            <w:pPr>
              <w:pStyle w:val="TableText"/>
            </w:pPr>
            <w:r w:rsidRPr="00425F48">
              <w:rPr>
                <w:sz w:val="16"/>
                <w:szCs w:val="16"/>
              </w:rPr>
              <w:t>0.841084</w:t>
            </w:r>
          </w:p>
        </w:tc>
        <w:tc>
          <w:tcPr>
            <w:tcW w:w="820" w:type="dxa"/>
            <w:tcBorders>
              <w:top w:val="nil"/>
              <w:left w:val="nil"/>
              <w:bottom w:val="nil"/>
              <w:right w:val="nil"/>
            </w:tcBorders>
            <w:shd w:val="clear" w:color="auto" w:fill="auto"/>
            <w:noWrap/>
            <w:vAlign w:val="bottom"/>
          </w:tcPr>
          <w:p w14:paraId="3F9E5105" w14:textId="77777777" w:rsidR="00077066" w:rsidRPr="00425F48" w:rsidRDefault="00077066" w:rsidP="00077066">
            <w:pPr>
              <w:pStyle w:val="TableText"/>
            </w:pPr>
            <w:r w:rsidRPr="00425F48">
              <w:rPr>
                <w:sz w:val="16"/>
                <w:szCs w:val="16"/>
              </w:rPr>
              <w:t>0.844311</w:t>
            </w:r>
          </w:p>
        </w:tc>
        <w:tc>
          <w:tcPr>
            <w:tcW w:w="820" w:type="dxa"/>
            <w:tcBorders>
              <w:top w:val="nil"/>
              <w:left w:val="nil"/>
              <w:bottom w:val="nil"/>
              <w:right w:val="nil"/>
            </w:tcBorders>
            <w:shd w:val="clear" w:color="auto" w:fill="auto"/>
            <w:noWrap/>
            <w:vAlign w:val="bottom"/>
          </w:tcPr>
          <w:p w14:paraId="37971112" w14:textId="77777777" w:rsidR="00077066" w:rsidRPr="00425F48" w:rsidRDefault="00077066" w:rsidP="00077066">
            <w:pPr>
              <w:pStyle w:val="TableText"/>
            </w:pPr>
            <w:r w:rsidRPr="00425F48">
              <w:rPr>
                <w:sz w:val="16"/>
                <w:szCs w:val="16"/>
              </w:rPr>
              <w:t>0.847398</w:t>
            </w:r>
          </w:p>
        </w:tc>
        <w:tc>
          <w:tcPr>
            <w:tcW w:w="820" w:type="dxa"/>
            <w:tcBorders>
              <w:top w:val="nil"/>
              <w:left w:val="nil"/>
              <w:bottom w:val="nil"/>
              <w:right w:val="nil"/>
            </w:tcBorders>
            <w:shd w:val="clear" w:color="auto" w:fill="auto"/>
            <w:noWrap/>
            <w:vAlign w:val="bottom"/>
          </w:tcPr>
          <w:p w14:paraId="3976BABA" w14:textId="77777777" w:rsidR="00077066" w:rsidRPr="00425F48" w:rsidRDefault="00077066" w:rsidP="00077066">
            <w:pPr>
              <w:pStyle w:val="TableText"/>
            </w:pPr>
            <w:r w:rsidRPr="00425F48">
              <w:rPr>
                <w:sz w:val="16"/>
                <w:szCs w:val="16"/>
              </w:rPr>
              <w:t>0.850349</w:t>
            </w:r>
          </w:p>
        </w:tc>
        <w:tc>
          <w:tcPr>
            <w:tcW w:w="820" w:type="dxa"/>
            <w:tcBorders>
              <w:top w:val="nil"/>
              <w:left w:val="nil"/>
              <w:bottom w:val="nil"/>
              <w:right w:val="nil"/>
            </w:tcBorders>
            <w:shd w:val="clear" w:color="auto" w:fill="auto"/>
            <w:noWrap/>
            <w:vAlign w:val="bottom"/>
          </w:tcPr>
          <w:p w14:paraId="1AE64D96" w14:textId="77777777" w:rsidR="00077066" w:rsidRPr="00425F48" w:rsidRDefault="00077066" w:rsidP="00077066">
            <w:pPr>
              <w:pStyle w:val="TableText"/>
            </w:pPr>
            <w:r w:rsidRPr="00425F48">
              <w:rPr>
                <w:sz w:val="16"/>
                <w:szCs w:val="16"/>
              </w:rPr>
              <w:t>0.853170</w:t>
            </w:r>
          </w:p>
        </w:tc>
        <w:tc>
          <w:tcPr>
            <w:tcW w:w="820" w:type="dxa"/>
            <w:tcBorders>
              <w:top w:val="nil"/>
              <w:left w:val="nil"/>
              <w:bottom w:val="nil"/>
              <w:right w:val="nil"/>
            </w:tcBorders>
            <w:shd w:val="clear" w:color="auto" w:fill="auto"/>
            <w:noWrap/>
            <w:vAlign w:val="bottom"/>
          </w:tcPr>
          <w:p w14:paraId="103B2912" w14:textId="77777777" w:rsidR="00077066" w:rsidRPr="00425F48" w:rsidRDefault="00077066" w:rsidP="00077066">
            <w:pPr>
              <w:pStyle w:val="TableText"/>
            </w:pPr>
            <w:r w:rsidRPr="00425F48">
              <w:rPr>
                <w:sz w:val="16"/>
                <w:szCs w:val="16"/>
              </w:rPr>
              <w:t>0.855866</w:t>
            </w:r>
          </w:p>
        </w:tc>
        <w:tc>
          <w:tcPr>
            <w:tcW w:w="820" w:type="dxa"/>
            <w:tcBorders>
              <w:top w:val="nil"/>
              <w:left w:val="nil"/>
              <w:bottom w:val="nil"/>
              <w:right w:val="nil"/>
            </w:tcBorders>
            <w:shd w:val="clear" w:color="auto" w:fill="auto"/>
            <w:noWrap/>
            <w:vAlign w:val="bottom"/>
          </w:tcPr>
          <w:p w14:paraId="48A34625" w14:textId="77777777" w:rsidR="00077066" w:rsidRPr="00425F48" w:rsidRDefault="00077066" w:rsidP="00077066">
            <w:pPr>
              <w:pStyle w:val="TableText"/>
            </w:pPr>
            <w:r w:rsidRPr="00425F48">
              <w:rPr>
                <w:sz w:val="16"/>
                <w:szCs w:val="16"/>
              </w:rPr>
              <w:t>0.858441</w:t>
            </w:r>
          </w:p>
        </w:tc>
        <w:tc>
          <w:tcPr>
            <w:tcW w:w="820" w:type="dxa"/>
            <w:tcBorders>
              <w:top w:val="nil"/>
              <w:left w:val="nil"/>
              <w:bottom w:val="nil"/>
              <w:right w:val="nil"/>
            </w:tcBorders>
            <w:shd w:val="clear" w:color="auto" w:fill="auto"/>
            <w:noWrap/>
            <w:vAlign w:val="bottom"/>
          </w:tcPr>
          <w:p w14:paraId="3AC6D288" w14:textId="77777777" w:rsidR="00077066" w:rsidRPr="00425F48" w:rsidRDefault="00077066" w:rsidP="00077066">
            <w:pPr>
              <w:pStyle w:val="TableText"/>
            </w:pPr>
            <w:r w:rsidRPr="00425F48">
              <w:rPr>
                <w:sz w:val="16"/>
                <w:szCs w:val="16"/>
              </w:rPr>
              <w:t>0.860901</w:t>
            </w:r>
          </w:p>
        </w:tc>
        <w:tc>
          <w:tcPr>
            <w:tcW w:w="820" w:type="dxa"/>
            <w:tcBorders>
              <w:top w:val="nil"/>
              <w:left w:val="nil"/>
              <w:bottom w:val="nil"/>
              <w:right w:val="nil"/>
            </w:tcBorders>
            <w:shd w:val="clear" w:color="auto" w:fill="auto"/>
            <w:noWrap/>
            <w:vAlign w:val="bottom"/>
          </w:tcPr>
          <w:p w14:paraId="7887841E" w14:textId="77777777" w:rsidR="00077066" w:rsidRPr="00425F48" w:rsidRDefault="00077066" w:rsidP="00077066">
            <w:pPr>
              <w:pStyle w:val="TableText"/>
            </w:pPr>
            <w:r w:rsidRPr="00425F48">
              <w:rPr>
                <w:sz w:val="16"/>
                <w:szCs w:val="16"/>
              </w:rPr>
              <w:t>0.863249</w:t>
            </w:r>
          </w:p>
        </w:tc>
        <w:tc>
          <w:tcPr>
            <w:tcW w:w="820" w:type="dxa"/>
            <w:tcBorders>
              <w:top w:val="nil"/>
              <w:left w:val="nil"/>
              <w:bottom w:val="nil"/>
              <w:right w:val="nil"/>
            </w:tcBorders>
            <w:shd w:val="clear" w:color="auto" w:fill="auto"/>
            <w:noWrap/>
            <w:vAlign w:val="bottom"/>
          </w:tcPr>
          <w:p w14:paraId="01E47581" w14:textId="77777777" w:rsidR="00077066" w:rsidRPr="00425F48" w:rsidRDefault="00077066" w:rsidP="00077066">
            <w:pPr>
              <w:pStyle w:val="TableText"/>
            </w:pPr>
            <w:r w:rsidRPr="00425F48">
              <w:rPr>
                <w:sz w:val="16"/>
                <w:szCs w:val="16"/>
              </w:rPr>
              <w:t>0.865491</w:t>
            </w:r>
          </w:p>
        </w:tc>
        <w:tc>
          <w:tcPr>
            <w:tcW w:w="820" w:type="dxa"/>
            <w:tcBorders>
              <w:top w:val="nil"/>
              <w:left w:val="nil"/>
              <w:bottom w:val="nil"/>
              <w:right w:val="nil"/>
            </w:tcBorders>
            <w:shd w:val="clear" w:color="auto" w:fill="auto"/>
            <w:noWrap/>
            <w:vAlign w:val="bottom"/>
          </w:tcPr>
          <w:p w14:paraId="347C7A0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633AA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CE527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3F713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9E7CC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CABDB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81F4885" w14:textId="77777777" w:rsidR="00077066" w:rsidRPr="00425F48" w:rsidRDefault="00077066" w:rsidP="00077066">
            <w:pPr>
              <w:pStyle w:val="TableText"/>
            </w:pPr>
          </w:p>
        </w:tc>
      </w:tr>
      <w:tr w:rsidR="00077066" w:rsidRPr="00425F48" w14:paraId="28C130C4" w14:textId="77777777">
        <w:trPr>
          <w:trHeight w:val="165"/>
        </w:trPr>
        <w:tc>
          <w:tcPr>
            <w:tcW w:w="648" w:type="dxa"/>
            <w:tcBorders>
              <w:top w:val="nil"/>
              <w:left w:val="nil"/>
              <w:bottom w:val="nil"/>
              <w:right w:val="nil"/>
            </w:tcBorders>
            <w:shd w:val="clear" w:color="auto" w:fill="auto"/>
            <w:noWrap/>
            <w:vAlign w:val="bottom"/>
          </w:tcPr>
          <w:p w14:paraId="7C58DCCC" w14:textId="77777777" w:rsidR="00077066" w:rsidRPr="00425F48" w:rsidRDefault="00077066" w:rsidP="00077066">
            <w:pPr>
              <w:pStyle w:val="TableText"/>
            </w:pPr>
            <w:r w:rsidRPr="00425F48">
              <w:rPr>
                <w:sz w:val="16"/>
                <w:szCs w:val="16"/>
              </w:rPr>
              <w:t>43</w:t>
            </w:r>
          </w:p>
        </w:tc>
        <w:tc>
          <w:tcPr>
            <w:tcW w:w="820" w:type="dxa"/>
            <w:tcBorders>
              <w:top w:val="nil"/>
              <w:left w:val="nil"/>
              <w:bottom w:val="nil"/>
              <w:right w:val="nil"/>
            </w:tcBorders>
            <w:shd w:val="clear" w:color="auto" w:fill="auto"/>
            <w:noWrap/>
            <w:vAlign w:val="bottom"/>
          </w:tcPr>
          <w:p w14:paraId="781B7A90" w14:textId="77777777" w:rsidR="00077066" w:rsidRPr="00425F48" w:rsidRDefault="00077066" w:rsidP="00077066">
            <w:pPr>
              <w:pStyle w:val="TableText"/>
            </w:pPr>
            <w:r w:rsidRPr="00425F48">
              <w:rPr>
                <w:sz w:val="16"/>
                <w:szCs w:val="16"/>
              </w:rPr>
              <w:t>0.856172</w:t>
            </w:r>
          </w:p>
        </w:tc>
        <w:tc>
          <w:tcPr>
            <w:tcW w:w="820" w:type="dxa"/>
            <w:tcBorders>
              <w:top w:val="nil"/>
              <w:left w:val="nil"/>
              <w:bottom w:val="nil"/>
              <w:right w:val="nil"/>
            </w:tcBorders>
            <w:shd w:val="clear" w:color="auto" w:fill="auto"/>
            <w:noWrap/>
            <w:vAlign w:val="bottom"/>
          </w:tcPr>
          <w:p w14:paraId="5139DB46" w14:textId="77777777" w:rsidR="00077066" w:rsidRPr="00425F48" w:rsidRDefault="00077066" w:rsidP="00077066">
            <w:pPr>
              <w:pStyle w:val="TableText"/>
            </w:pPr>
            <w:r w:rsidRPr="00425F48">
              <w:rPr>
                <w:sz w:val="16"/>
                <w:szCs w:val="16"/>
              </w:rPr>
              <w:t>0.859083</w:t>
            </w:r>
          </w:p>
        </w:tc>
        <w:tc>
          <w:tcPr>
            <w:tcW w:w="820" w:type="dxa"/>
            <w:tcBorders>
              <w:top w:val="nil"/>
              <w:left w:val="nil"/>
              <w:bottom w:val="nil"/>
              <w:right w:val="nil"/>
            </w:tcBorders>
            <w:shd w:val="clear" w:color="auto" w:fill="auto"/>
            <w:noWrap/>
            <w:vAlign w:val="bottom"/>
          </w:tcPr>
          <w:p w14:paraId="339DFB1A" w14:textId="77777777" w:rsidR="00077066" w:rsidRPr="00425F48" w:rsidRDefault="00077066" w:rsidP="00077066">
            <w:pPr>
              <w:pStyle w:val="TableText"/>
            </w:pPr>
            <w:r w:rsidRPr="00425F48">
              <w:rPr>
                <w:sz w:val="16"/>
                <w:szCs w:val="16"/>
              </w:rPr>
              <w:t>0.861866</w:t>
            </w:r>
          </w:p>
        </w:tc>
        <w:tc>
          <w:tcPr>
            <w:tcW w:w="820" w:type="dxa"/>
            <w:tcBorders>
              <w:top w:val="nil"/>
              <w:left w:val="nil"/>
              <w:bottom w:val="nil"/>
              <w:right w:val="nil"/>
            </w:tcBorders>
            <w:shd w:val="clear" w:color="auto" w:fill="auto"/>
            <w:noWrap/>
            <w:vAlign w:val="bottom"/>
          </w:tcPr>
          <w:p w14:paraId="4EB6D2C9" w14:textId="77777777" w:rsidR="00077066" w:rsidRPr="00425F48" w:rsidRDefault="00077066" w:rsidP="00077066">
            <w:pPr>
              <w:pStyle w:val="TableText"/>
            </w:pPr>
            <w:r w:rsidRPr="00425F48">
              <w:rPr>
                <w:sz w:val="16"/>
                <w:szCs w:val="16"/>
              </w:rPr>
              <w:t>0.864526</w:t>
            </w:r>
          </w:p>
        </w:tc>
        <w:tc>
          <w:tcPr>
            <w:tcW w:w="820" w:type="dxa"/>
            <w:tcBorders>
              <w:top w:val="nil"/>
              <w:left w:val="nil"/>
              <w:bottom w:val="nil"/>
              <w:right w:val="nil"/>
            </w:tcBorders>
            <w:shd w:val="clear" w:color="auto" w:fill="auto"/>
            <w:noWrap/>
            <w:vAlign w:val="bottom"/>
          </w:tcPr>
          <w:p w14:paraId="56C147A7" w14:textId="77777777" w:rsidR="00077066" w:rsidRPr="00425F48" w:rsidRDefault="00077066" w:rsidP="00077066">
            <w:pPr>
              <w:pStyle w:val="TableText"/>
            </w:pPr>
            <w:r w:rsidRPr="00425F48">
              <w:rPr>
                <w:sz w:val="16"/>
                <w:szCs w:val="16"/>
              </w:rPr>
              <w:t>0.867067</w:t>
            </w:r>
          </w:p>
        </w:tc>
        <w:tc>
          <w:tcPr>
            <w:tcW w:w="820" w:type="dxa"/>
            <w:tcBorders>
              <w:top w:val="nil"/>
              <w:left w:val="nil"/>
              <w:bottom w:val="nil"/>
              <w:right w:val="nil"/>
            </w:tcBorders>
            <w:shd w:val="clear" w:color="auto" w:fill="auto"/>
            <w:noWrap/>
            <w:vAlign w:val="bottom"/>
          </w:tcPr>
          <w:p w14:paraId="4FE6BB51" w14:textId="77777777" w:rsidR="00077066" w:rsidRPr="00425F48" w:rsidRDefault="00077066" w:rsidP="00077066">
            <w:pPr>
              <w:pStyle w:val="TableText"/>
            </w:pPr>
            <w:r w:rsidRPr="00425F48">
              <w:rPr>
                <w:sz w:val="16"/>
                <w:szCs w:val="16"/>
              </w:rPr>
              <w:t>0.869494</w:t>
            </w:r>
          </w:p>
        </w:tc>
        <w:tc>
          <w:tcPr>
            <w:tcW w:w="820" w:type="dxa"/>
            <w:tcBorders>
              <w:top w:val="nil"/>
              <w:left w:val="nil"/>
              <w:bottom w:val="nil"/>
              <w:right w:val="nil"/>
            </w:tcBorders>
            <w:shd w:val="clear" w:color="auto" w:fill="auto"/>
            <w:noWrap/>
            <w:vAlign w:val="bottom"/>
          </w:tcPr>
          <w:p w14:paraId="61ACF09C" w14:textId="77777777" w:rsidR="00077066" w:rsidRPr="00425F48" w:rsidRDefault="00077066" w:rsidP="00077066">
            <w:pPr>
              <w:pStyle w:val="TableText"/>
            </w:pPr>
            <w:r w:rsidRPr="00425F48">
              <w:rPr>
                <w:sz w:val="16"/>
                <w:szCs w:val="16"/>
              </w:rPr>
              <w:t>0.871811</w:t>
            </w:r>
          </w:p>
        </w:tc>
        <w:tc>
          <w:tcPr>
            <w:tcW w:w="820" w:type="dxa"/>
            <w:tcBorders>
              <w:top w:val="nil"/>
              <w:left w:val="nil"/>
              <w:bottom w:val="nil"/>
              <w:right w:val="nil"/>
            </w:tcBorders>
            <w:shd w:val="clear" w:color="auto" w:fill="auto"/>
            <w:noWrap/>
            <w:vAlign w:val="bottom"/>
          </w:tcPr>
          <w:p w14:paraId="429776E0" w14:textId="77777777" w:rsidR="00077066" w:rsidRPr="00425F48" w:rsidRDefault="00077066" w:rsidP="00077066">
            <w:pPr>
              <w:pStyle w:val="TableText"/>
            </w:pPr>
            <w:r w:rsidRPr="00425F48">
              <w:rPr>
                <w:sz w:val="16"/>
                <w:szCs w:val="16"/>
              </w:rPr>
              <w:t>0.874024</w:t>
            </w:r>
          </w:p>
        </w:tc>
        <w:tc>
          <w:tcPr>
            <w:tcW w:w="820" w:type="dxa"/>
            <w:tcBorders>
              <w:top w:val="nil"/>
              <w:left w:val="nil"/>
              <w:bottom w:val="nil"/>
              <w:right w:val="nil"/>
            </w:tcBorders>
            <w:shd w:val="clear" w:color="auto" w:fill="auto"/>
            <w:noWrap/>
            <w:vAlign w:val="bottom"/>
          </w:tcPr>
          <w:p w14:paraId="47B83FEC" w14:textId="77777777" w:rsidR="00077066" w:rsidRPr="00425F48" w:rsidRDefault="00077066" w:rsidP="00077066">
            <w:pPr>
              <w:pStyle w:val="TableText"/>
            </w:pPr>
            <w:r w:rsidRPr="00425F48">
              <w:rPr>
                <w:sz w:val="16"/>
                <w:szCs w:val="16"/>
              </w:rPr>
              <w:t>0.876135</w:t>
            </w:r>
          </w:p>
        </w:tc>
        <w:tc>
          <w:tcPr>
            <w:tcW w:w="820" w:type="dxa"/>
            <w:tcBorders>
              <w:top w:val="nil"/>
              <w:left w:val="nil"/>
              <w:bottom w:val="nil"/>
              <w:right w:val="nil"/>
            </w:tcBorders>
            <w:shd w:val="clear" w:color="auto" w:fill="auto"/>
            <w:noWrap/>
            <w:vAlign w:val="bottom"/>
          </w:tcPr>
          <w:p w14:paraId="027924B1" w14:textId="77777777" w:rsidR="00077066" w:rsidRPr="00425F48" w:rsidRDefault="00077066" w:rsidP="00077066">
            <w:pPr>
              <w:pStyle w:val="TableText"/>
            </w:pPr>
            <w:r w:rsidRPr="00425F48">
              <w:rPr>
                <w:sz w:val="16"/>
                <w:szCs w:val="16"/>
              </w:rPr>
              <w:t>0.878150</w:t>
            </w:r>
          </w:p>
        </w:tc>
        <w:tc>
          <w:tcPr>
            <w:tcW w:w="820" w:type="dxa"/>
            <w:tcBorders>
              <w:top w:val="nil"/>
              <w:left w:val="nil"/>
              <w:bottom w:val="nil"/>
              <w:right w:val="nil"/>
            </w:tcBorders>
            <w:shd w:val="clear" w:color="auto" w:fill="auto"/>
            <w:noWrap/>
            <w:vAlign w:val="bottom"/>
          </w:tcPr>
          <w:p w14:paraId="7C81599D" w14:textId="77777777" w:rsidR="00077066" w:rsidRPr="00425F48" w:rsidRDefault="00077066" w:rsidP="00077066">
            <w:pPr>
              <w:pStyle w:val="TableText"/>
            </w:pPr>
            <w:r w:rsidRPr="00425F48">
              <w:rPr>
                <w:sz w:val="16"/>
                <w:szCs w:val="16"/>
              </w:rPr>
              <w:t>0.880072</w:t>
            </w:r>
          </w:p>
        </w:tc>
        <w:tc>
          <w:tcPr>
            <w:tcW w:w="820" w:type="dxa"/>
            <w:tcBorders>
              <w:top w:val="nil"/>
              <w:left w:val="nil"/>
              <w:bottom w:val="nil"/>
              <w:right w:val="nil"/>
            </w:tcBorders>
            <w:shd w:val="clear" w:color="auto" w:fill="auto"/>
            <w:noWrap/>
            <w:vAlign w:val="bottom"/>
          </w:tcPr>
          <w:p w14:paraId="0957C8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B4FAE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0B10B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8C31C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5EE3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05A06BC" w14:textId="77777777" w:rsidR="00077066" w:rsidRPr="00425F48" w:rsidRDefault="00077066" w:rsidP="00077066">
            <w:pPr>
              <w:pStyle w:val="TableText"/>
            </w:pPr>
          </w:p>
        </w:tc>
      </w:tr>
      <w:tr w:rsidR="00077066" w:rsidRPr="00425F48" w14:paraId="74697EF8" w14:textId="77777777">
        <w:trPr>
          <w:trHeight w:val="165"/>
        </w:trPr>
        <w:tc>
          <w:tcPr>
            <w:tcW w:w="648" w:type="dxa"/>
            <w:tcBorders>
              <w:top w:val="nil"/>
              <w:left w:val="nil"/>
              <w:bottom w:val="nil"/>
              <w:right w:val="nil"/>
            </w:tcBorders>
            <w:shd w:val="clear" w:color="auto" w:fill="auto"/>
            <w:noWrap/>
            <w:vAlign w:val="bottom"/>
          </w:tcPr>
          <w:p w14:paraId="16789A36" w14:textId="77777777" w:rsidR="00077066" w:rsidRPr="00425F48" w:rsidRDefault="00077066" w:rsidP="00077066">
            <w:pPr>
              <w:pStyle w:val="TableText"/>
            </w:pPr>
            <w:r w:rsidRPr="00425F48">
              <w:rPr>
                <w:sz w:val="16"/>
                <w:szCs w:val="16"/>
              </w:rPr>
              <w:t>44</w:t>
            </w:r>
          </w:p>
        </w:tc>
        <w:tc>
          <w:tcPr>
            <w:tcW w:w="820" w:type="dxa"/>
            <w:tcBorders>
              <w:top w:val="nil"/>
              <w:left w:val="nil"/>
              <w:bottom w:val="nil"/>
              <w:right w:val="nil"/>
            </w:tcBorders>
            <w:shd w:val="clear" w:color="auto" w:fill="auto"/>
            <w:noWrap/>
            <w:vAlign w:val="bottom"/>
          </w:tcPr>
          <w:p w14:paraId="2BC0B647" w14:textId="77777777" w:rsidR="00077066" w:rsidRPr="00425F48" w:rsidRDefault="00077066" w:rsidP="00077066">
            <w:pPr>
              <w:pStyle w:val="TableText"/>
            </w:pPr>
            <w:r w:rsidRPr="00425F48">
              <w:rPr>
                <w:sz w:val="16"/>
                <w:szCs w:val="16"/>
              </w:rPr>
              <w:t>0.870616</w:t>
            </w:r>
          </w:p>
        </w:tc>
        <w:tc>
          <w:tcPr>
            <w:tcW w:w="820" w:type="dxa"/>
            <w:tcBorders>
              <w:top w:val="nil"/>
              <w:left w:val="nil"/>
              <w:bottom w:val="nil"/>
              <w:right w:val="nil"/>
            </w:tcBorders>
            <w:shd w:val="clear" w:color="auto" w:fill="auto"/>
            <w:noWrap/>
            <w:vAlign w:val="bottom"/>
          </w:tcPr>
          <w:p w14:paraId="1B1D7F29" w14:textId="77777777" w:rsidR="00077066" w:rsidRPr="00425F48" w:rsidRDefault="00077066" w:rsidP="00077066">
            <w:pPr>
              <w:pStyle w:val="TableText"/>
            </w:pPr>
            <w:r w:rsidRPr="00425F48">
              <w:rPr>
                <w:sz w:val="16"/>
                <w:szCs w:val="16"/>
              </w:rPr>
              <w:t>0.873224</w:t>
            </w:r>
          </w:p>
        </w:tc>
        <w:tc>
          <w:tcPr>
            <w:tcW w:w="820" w:type="dxa"/>
            <w:tcBorders>
              <w:top w:val="nil"/>
              <w:left w:val="nil"/>
              <w:bottom w:val="nil"/>
              <w:right w:val="nil"/>
            </w:tcBorders>
            <w:shd w:val="clear" w:color="auto" w:fill="auto"/>
            <w:noWrap/>
            <w:vAlign w:val="bottom"/>
          </w:tcPr>
          <w:p w14:paraId="55A418AB" w14:textId="77777777" w:rsidR="00077066" w:rsidRPr="00425F48" w:rsidRDefault="00077066" w:rsidP="00077066">
            <w:pPr>
              <w:pStyle w:val="TableText"/>
            </w:pPr>
            <w:r w:rsidRPr="00425F48">
              <w:rPr>
                <w:sz w:val="16"/>
                <w:szCs w:val="16"/>
              </w:rPr>
              <w:t>0.875716</w:t>
            </w:r>
          </w:p>
        </w:tc>
        <w:tc>
          <w:tcPr>
            <w:tcW w:w="820" w:type="dxa"/>
            <w:tcBorders>
              <w:top w:val="nil"/>
              <w:left w:val="nil"/>
              <w:bottom w:val="nil"/>
              <w:right w:val="nil"/>
            </w:tcBorders>
            <w:shd w:val="clear" w:color="auto" w:fill="auto"/>
            <w:noWrap/>
            <w:vAlign w:val="bottom"/>
          </w:tcPr>
          <w:p w14:paraId="13532A9F" w14:textId="77777777" w:rsidR="00077066" w:rsidRPr="00425F48" w:rsidRDefault="00077066" w:rsidP="00077066">
            <w:pPr>
              <w:pStyle w:val="TableText"/>
            </w:pPr>
            <w:r w:rsidRPr="00425F48">
              <w:rPr>
                <w:sz w:val="16"/>
                <w:szCs w:val="16"/>
              </w:rPr>
              <w:t>0.878096</w:t>
            </w:r>
          </w:p>
        </w:tc>
        <w:tc>
          <w:tcPr>
            <w:tcW w:w="820" w:type="dxa"/>
            <w:tcBorders>
              <w:top w:val="nil"/>
              <w:left w:val="nil"/>
              <w:bottom w:val="nil"/>
              <w:right w:val="nil"/>
            </w:tcBorders>
            <w:shd w:val="clear" w:color="auto" w:fill="auto"/>
            <w:noWrap/>
            <w:vAlign w:val="bottom"/>
          </w:tcPr>
          <w:p w14:paraId="7896C8B6" w14:textId="77777777" w:rsidR="00077066" w:rsidRPr="00425F48" w:rsidRDefault="00077066" w:rsidP="00077066">
            <w:pPr>
              <w:pStyle w:val="TableText"/>
            </w:pPr>
            <w:r w:rsidRPr="00425F48">
              <w:rPr>
                <w:sz w:val="16"/>
                <w:szCs w:val="16"/>
              </w:rPr>
              <w:t>0.880369</w:t>
            </w:r>
          </w:p>
        </w:tc>
        <w:tc>
          <w:tcPr>
            <w:tcW w:w="820" w:type="dxa"/>
            <w:tcBorders>
              <w:top w:val="nil"/>
              <w:left w:val="nil"/>
              <w:bottom w:val="nil"/>
              <w:right w:val="nil"/>
            </w:tcBorders>
            <w:shd w:val="clear" w:color="auto" w:fill="auto"/>
            <w:noWrap/>
            <w:vAlign w:val="bottom"/>
          </w:tcPr>
          <w:p w14:paraId="4B9EDBBD" w14:textId="77777777" w:rsidR="00077066" w:rsidRPr="00425F48" w:rsidRDefault="00077066" w:rsidP="00077066">
            <w:pPr>
              <w:pStyle w:val="TableText"/>
            </w:pPr>
            <w:r w:rsidRPr="00425F48">
              <w:rPr>
                <w:sz w:val="16"/>
                <w:szCs w:val="16"/>
              </w:rPr>
              <w:t>0.882539</w:t>
            </w:r>
          </w:p>
        </w:tc>
        <w:tc>
          <w:tcPr>
            <w:tcW w:w="820" w:type="dxa"/>
            <w:tcBorders>
              <w:top w:val="nil"/>
              <w:left w:val="nil"/>
              <w:bottom w:val="nil"/>
              <w:right w:val="nil"/>
            </w:tcBorders>
            <w:shd w:val="clear" w:color="auto" w:fill="auto"/>
            <w:noWrap/>
            <w:vAlign w:val="bottom"/>
          </w:tcPr>
          <w:p w14:paraId="2860B19C" w14:textId="77777777" w:rsidR="00077066" w:rsidRPr="00425F48" w:rsidRDefault="00077066" w:rsidP="00077066">
            <w:pPr>
              <w:pStyle w:val="TableText"/>
            </w:pPr>
            <w:r w:rsidRPr="00425F48">
              <w:rPr>
                <w:sz w:val="16"/>
                <w:szCs w:val="16"/>
              </w:rPr>
              <w:t>0.884611</w:t>
            </w:r>
          </w:p>
        </w:tc>
        <w:tc>
          <w:tcPr>
            <w:tcW w:w="820" w:type="dxa"/>
            <w:tcBorders>
              <w:top w:val="nil"/>
              <w:left w:val="nil"/>
              <w:bottom w:val="nil"/>
              <w:right w:val="nil"/>
            </w:tcBorders>
            <w:shd w:val="clear" w:color="auto" w:fill="auto"/>
            <w:noWrap/>
            <w:vAlign w:val="bottom"/>
          </w:tcPr>
          <w:p w14:paraId="208A803F" w14:textId="77777777" w:rsidR="00077066" w:rsidRPr="00425F48" w:rsidRDefault="00077066" w:rsidP="00077066">
            <w:pPr>
              <w:pStyle w:val="TableText"/>
            </w:pPr>
            <w:r w:rsidRPr="00425F48">
              <w:rPr>
                <w:sz w:val="16"/>
                <w:szCs w:val="16"/>
              </w:rPr>
              <w:t>0.886587</w:t>
            </w:r>
          </w:p>
        </w:tc>
        <w:tc>
          <w:tcPr>
            <w:tcW w:w="820" w:type="dxa"/>
            <w:tcBorders>
              <w:top w:val="nil"/>
              <w:left w:val="nil"/>
              <w:bottom w:val="nil"/>
              <w:right w:val="nil"/>
            </w:tcBorders>
            <w:shd w:val="clear" w:color="auto" w:fill="auto"/>
            <w:noWrap/>
            <w:vAlign w:val="bottom"/>
          </w:tcPr>
          <w:p w14:paraId="7C66AACE" w14:textId="77777777" w:rsidR="00077066" w:rsidRPr="00425F48" w:rsidRDefault="00077066" w:rsidP="00077066">
            <w:pPr>
              <w:pStyle w:val="TableText"/>
            </w:pPr>
            <w:r w:rsidRPr="00425F48">
              <w:rPr>
                <w:sz w:val="16"/>
                <w:szCs w:val="16"/>
              </w:rPr>
              <w:t>0.888473</w:t>
            </w:r>
          </w:p>
        </w:tc>
        <w:tc>
          <w:tcPr>
            <w:tcW w:w="820" w:type="dxa"/>
            <w:tcBorders>
              <w:top w:val="nil"/>
              <w:left w:val="nil"/>
              <w:bottom w:val="nil"/>
              <w:right w:val="nil"/>
            </w:tcBorders>
            <w:shd w:val="clear" w:color="auto" w:fill="auto"/>
            <w:noWrap/>
            <w:vAlign w:val="bottom"/>
          </w:tcPr>
          <w:p w14:paraId="09B38A57" w14:textId="77777777" w:rsidR="00077066" w:rsidRPr="00425F48" w:rsidRDefault="00077066" w:rsidP="00077066">
            <w:pPr>
              <w:pStyle w:val="TableText"/>
            </w:pPr>
            <w:r w:rsidRPr="00425F48">
              <w:rPr>
                <w:sz w:val="16"/>
                <w:szCs w:val="16"/>
              </w:rPr>
              <w:t>0.890272</w:t>
            </w:r>
          </w:p>
        </w:tc>
        <w:tc>
          <w:tcPr>
            <w:tcW w:w="820" w:type="dxa"/>
            <w:tcBorders>
              <w:top w:val="nil"/>
              <w:left w:val="nil"/>
              <w:bottom w:val="nil"/>
              <w:right w:val="nil"/>
            </w:tcBorders>
            <w:shd w:val="clear" w:color="auto" w:fill="auto"/>
            <w:noWrap/>
            <w:vAlign w:val="bottom"/>
          </w:tcPr>
          <w:p w14:paraId="47CED57E" w14:textId="77777777" w:rsidR="00077066" w:rsidRPr="00425F48" w:rsidRDefault="00077066" w:rsidP="00077066">
            <w:pPr>
              <w:pStyle w:val="TableText"/>
            </w:pPr>
            <w:r w:rsidRPr="00425F48">
              <w:rPr>
                <w:sz w:val="16"/>
                <w:szCs w:val="16"/>
              </w:rPr>
              <w:t>0.891987</w:t>
            </w:r>
          </w:p>
        </w:tc>
        <w:tc>
          <w:tcPr>
            <w:tcW w:w="820" w:type="dxa"/>
            <w:tcBorders>
              <w:top w:val="nil"/>
              <w:left w:val="nil"/>
              <w:bottom w:val="nil"/>
              <w:right w:val="nil"/>
            </w:tcBorders>
            <w:shd w:val="clear" w:color="auto" w:fill="auto"/>
            <w:noWrap/>
            <w:vAlign w:val="bottom"/>
          </w:tcPr>
          <w:p w14:paraId="64E10ADA" w14:textId="77777777" w:rsidR="00077066" w:rsidRPr="00425F48" w:rsidRDefault="00077066" w:rsidP="00077066">
            <w:pPr>
              <w:pStyle w:val="TableText"/>
            </w:pPr>
            <w:r w:rsidRPr="00425F48">
              <w:rPr>
                <w:sz w:val="16"/>
                <w:szCs w:val="16"/>
              </w:rPr>
              <w:t>0.893622</w:t>
            </w:r>
          </w:p>
        </w:tc>
        <w:tc>
          <w:tcPr>
            <w:tcW w:w="820" w:type="dxa"/>
            <w:tcBorders>
              <w:top w:val="nil"/>
              <w:left w:val="nil"/>
              <w:bottom w:val="nil"/>
              <w:right w:val="nil"/>
            </w:tcBorders>
            <w:shd w:val="clear" w:color="auto" w:fill="auto"/>
            <w:noWrap/>
            <w:vAlign w:val="bottom"/>
          </w:tcPr>
          <w:p w14:paraId="286A435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A6E5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0AE329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D8736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BD0CD86" w14:textId="77777777" w:rsidR="00077066" w:rsidRPr="00425F48" w:rsidRDefault="00077066" w:rsidP="00077066">
            <w:pPr>
              <w:pStyle w:val="TableText"/>
            </w:pPr>
          </w:p>
        </w:tc>
      </w:tr>
      <w:tr w:rsidR="00077066" w:rsidRPr="00425F48" w14:paraId="1EB5CC8C" w14:textId="77777777">
        <w:trPr>
          <w:trHeight w:val="165"/>
        </w:trPr>
        <w:tc>
          <w:tcPr>
            <w:tcW w:w="648" w:type="dxa"/>
            <w:tcBorders>
              <w:top w:val="nil"/>
              <w:left w:val="nil"/>
              <w:bottom w:val="nil"/>
              <w:right w:val="nil"/>
            </w:tcBorders>
            <w:shd w:val="clear" w:color="auto" w:fill="auto"/>
            <w:noWrap/>
            <w:vAlign w:val="bottom"/>
          </w:tcPr>
          <w:p w14:paraId="0E38E283" w14:textId="77777777" w:rsidR="00077066" w:rsidRPr="00425F48" w:rsidRDefault="00077066" w:rsidP="00077066">
            <w:pPr>
              <w:pStyle w:val="TableText"/>
            </w:pPr>
            <w:r w:rsidRPr="00425F48">
              <w:rPr>
                <w:sz w:val="16"/>
                <w:szCs w:val="16"/>
              </w:rPr>
              <w:t>45</w:t>
            </w:r>
          </w:p>
        </w:tc>
        <w:tc>
          <w:tcPr>
            <w:tcW w:w="820" w:type="dxa"/>
            <w:tcBorders>
              <w:top w:val="nil"/>
              <w:left w:val="nil"/>
              <w:bottom w:val="nil"/>
              <w:right w:val="nil"/>
            </w:tcBorders>
            <w:shd w:val="clear" w:color="auto" w:fill="auto"/>
            <w:noWrap/>
            <w:vAlign w:val="bottom"/>
          </w:tcPr>
          <w:p w14:paraId="37567D27" w14:textId="77777777" w:rsidR="00077066" w:rsidRPr="00425F48" w:rsidRDefault="00077066" w:rsidP="00077066">
            <w:pPr>
              <w:pStyle w:val="TableText"/>
            </w:pPr>
            <w:r w:rsidRPr="00425F48">
              <w:rPr>
                <w:sz w:val="16"/>
                <w:szCs w:val="16"/>
              </w:rPr>
              <w:t>0.884353</w:t>
            </w:r>
          </w:p>
        </w:tc>
        <w:tc>
          <w:tcPr>
            <w:tcW w:w="820" w:type="dxa"/>
            <w:tcBorders>
              <w:top w:val="nil"/>
              <w:left w:val="nil"/>
              <w:bottom w:val="nil"/>
              <w:right w:val="nil"/>
            </w:tcBorders>
            <w:shd w:val="clear" w:color="auto" w:fill="auto"/>
            <w:noWrap/>
            <w:vAlign w:val="bottom"/>
          </w:tcPr>
          <w:p w14:paraId="0C0C188A" w14:textId="77777777" w:rsidR="00077066" w:rsidRPr="00425F48" w:rsidRDefault="00077066" w:rsidP="00077066">
            <w:pPr>
              <w:pStyle w:val="TableText"/>
            </w:pPr>
            <w:r w:rsidRPr="00425F48">
              <w:rPr>
                <w:sz w:val="16"/>
                <w:szCs w:val="16"/>
              </w:rPr>
              <w:t>0.886673</w:t>
            </w:r>
          </w:p>
        </w:tc>
        <w:tc>
          <w:tcPr>
            <w:tcW w:w="820" w:type="dxa"/>
            <w:tcBorders>
              <w:top w:val="nil"/>
              <w:left w:val="nil"/>
              <w:bottom w:val="nil"/>
              <w:right w:val="nil"/>
            </w:tcBorders>
            <w:shd w:val="clear" w:color="auto" w:fill="auto"/>
            <w:noWrap/>
            <w:vAlign w:val="bottom"/>
          </w:tcPr>
          <w:p w14:paraId="471611AB" w14:textId="77777777" w:rsidR="00077066" w:rsidRPr="00425F48" w:rsidRDefault="00077066" w:rsidP="00077066">
            <w:pPr>
              <w:pStyle w:val="TableText"/>
            </w:pPr>
            <w:r w:rsidRPr="00425F48">
              <w:rPr>
                <w:sz w:val="16"/>
                <w:szCs w:val="16"/>
              </w:rPr>
              <w:t>0.888890</w:t>
            </w:r>
          </w:p>
        </w:tc>
        <w:tc>
          <w:tcPr>
            <w:tcW w:w="820" w:type="dxa"/>
            <w:tcBorders>
              <w:top w:val="nil"/>
              <w:left w:val="nil"/>
              <w:bottom w:val="nil"/>
              <w:right w:val="nil"/>
            </w:tcBorders>
            <w:shd w:val="clear" w:color="auto" w:fill="auto"/>
            <w:noWrap/>
            <w:vAlign w:val="bottom"/>
          </w:tcPr>
          <w:p w14:paraId="34B0950E" w14:textId="77777777" w:rsidR="00077066" w:rsidRPr="00425F48" w:rsidRDefault="00077066" w:rsidP="00077066">
            <w:pPr>
              <w:pStyle w:val="TableText"/>
            </w:pPr>
            <w:r w:rsidRPr="00425F48">
              <w:rPr>
                <w:sz w:val="16"/>
                <w:szCs w:val="16"/>
              </w:rPr>
              <w:t>0.891006</w:t>
            </w:r>
          </w:p>
        </w:tc>
        <w:tc>
          <w:tcPr>
            <w:tcW w:w="820" w:type="dxa"/>
            <w:tcBorders>
              <w:top w:val="nil"/>
              <w:left w:val="nil"/>
              <w:bottom w:val="nil"/>
              <w:right w:val="nil"/>
            </w:tcBorders>
            <w:shd w:val="clear" w:color="auto" w:fill="auto"/>
            <w:noWrap/>
            <w:vAlign w:val="bottom"/>
          </w:tcPr>
          <w:p w14:paraId="7552FBF2" w14:textId="77777777" w:rsidR="00077066" w:rsidRPr="00425F48" w:rsidRDefault="00077066" w:rsidP="00077066">
            <w:pPr>
              <w:pStyle w:val="TableText"/>
            </w:pPr>
            <w:r w:rsidRPr="00425F48">
              <w:rPr>
                <w:sz w:val="16"/>
                <w:szCs w:val="16"/>
              </w:rPr>
              <w:t>0.893025</w:t>
            </w:r>
          </w:p>
        </w:tc>
        <w:tc>
          <w:tcPr>
            <w:tcW w:w="820" w:type="dxa"/>
            <w:tcBorders>
              <w:top w:val="nil"/>
              <w:left w:val="nil"/>
              <w:bottom w:val="nil"/>
              <w:right w:val="nil"/>
            </w:tcBorders>
            <w:shd w:val="clear" w:color="auto" w:fill="auto"/>
            <w:noWrap/>
            <w:vAlign w:val="bottom"/>
          </w:tcPr>
          <w:p w14:paraId="0B986628" w14:textId="77777777" w:rsidR="00077066" w:rsidRPr="00425F48" w:rsidRDefault="00077066" w:rsidP="00077066">
            <w:pPr>
              <w:pStyle w:val="TableText"/>
            </w:pPr>
            <w:r w:rsidRPr="00425F48">
              <w:rPr>
                <w:sz w:val="16"/>
                <w:szCs w:val="16"/>
              </w:rPr>
              <w:t>0.894953</w:t>
            </w:r>
          </w:p>
        </w:tc>
        <w:tc>
          <w:tcPr>
            <w:tcW w:w="820" w:type="dxa"/>
            <w:tcBorders>
              <w:top w:val="nil"/>
              <w:left w:val="nil"/>
              <w:bottom w:val="nil"/>
              <w:right w:val="nil"/>
            </w:tcBorders>
            <w:shd w:val="clear" w:color="auto" w:fill="auto"/>
            <w:noWrap/>
            <w:vAlign w:val="bottom"/>
          </w:tcPr>
          <w:p w14:paraId="7093CE17" w14:textId="77777777" w:rsidR="00077066" w:rsidRPr="00425F48" w:rsidRDefault="00077066" w:rsidP="00077066">
            <w:pPr>
              <w:pStyle w:val="TableText"/>
            </w:pPr>
            <w:r w:rsidRPr="00425F48">
              <w:rPr>
                <w:sz w:val="16"/>
                <w:szCs w:val="16"/>
              </w:rPr>
              <w:t>0.896791</w:t>
            </w:r>
          </w:p>
        </w:tc>
        <w:tc>
          <w:tcPr>
            <w:tcW w:w="820" w:type="dxa"/>
            <w:tcBorders>
              <w:top w:val="nil"/>
              <w:left w:val="nil"/>
              <w:bottom w:val="nil"/>
              <w:right w:val="nil"/>
            </w:tcBorders>
            <w:shd w:val="clear" w:color="auto" w:fill="auto"/>
            <w:noWrap/>
            <w:vAlign w:val="bottom"/>
          </w:tcPr>
          <w:p w14:paraId="71564615" w14:textId="77777777" w:rsidR="00077066" w:rsidRPr="00425F48" w:rsidRDefault="00077066" w:rsidP="00077066">
            <w:pPr>
              <w:pStyle w:val="TableText"/>
            </w:pPr>
            <w:r w:rsidRPr="00425F48">
              <w:rPr>
                <w:sz w:val="16"/>
                <w:szCs w:val="16"/>
              </w:rPr>
              <w:t>0.898545</w:t>
            </w:r>
          </w:p>
        </w:tc>
        <w:tc>
          <w:tcPr>
            <w:tcW w:w="820" w:type="dxa"/>
            <w:tcBorders>
              <w:top w:val="nil"/>
              <w:left w:val="nil"/>
              <w:bottom w:val="nil"/>
              <w:right w:val="nil"/>
            </w:tcBorders>
            <w:shd w:val="clear" w:color="auto" w:fill="auto"/>
            <w:noWrap/>
            <w:vAlign w:val="bottom"/>
          </w:tcPr>
          <w:p w14:paraId="15CB8C0B" w14:textId="77777777" w:rsidR="00077066" w:rsidRPr="00425F48" w:rsidRDefault="00077066" w:rsidP="00077066">
            <w:pPr>
              <w:pStyle w:val="TableText"/>
            </w:pPr>
            <w:r w:rsidRPr="00425F48">
              <w:rPr>
                <w:sz w:val="16"/>
                <w:szCs w:val="16"/>
              </w:rPr>
              <w:t>0.900218</w:t>
            </w:r>
          </w:p>
        </w:tc>
        <w:tc>
          <w:tcPr>
            <w:tcW w:w="820" w:type="dxa"/>
            <w:tcBorders>
              <w:top w:val="nil"/>
              <w:left w:val="nil"/>
              <w:bottom w:val="nil"/>
              <w:right w:val="nil"/>
            </w:tcBorders>
            <w:shd w:val="clear" w:color="auto" w:fill="auto"/>
            <w:noWrap/>
            <w:vAlign w:val="bottom"/>
          </w:tcPr>
          <w:p w14:paraId="3CC83193" w14:textId="77777777" w:rsidR="00077066" w:rsidRPr="00425F48" w:rsidRDefault="00077066" w:rsidP="00077066">
            <w:pPr>
              <w:pStyle w:val="TableText"/>
            </w:pPr>
            <w:r w:rsidRPr="00425F48">
              <w:rPr>
                <w:sz w:val="16"/>
                <w:szCs w:val="16"/>
              </w:rPr>
              <w:t>0.901813</w:t>
            </w:r>
          </w:p>
        </w:tc>
        <w:tc>
          <w:tcPr>
            <w:tcW w:w="820" w:type="dxa"/>
            <w:tcBorders>
              <w:top w:val="nil"/>
              <w:left w:val="nil"/>
              <w:bottom w:val="nil"/>
              <w:right w:val="nil"/>
            </w:tcBorders>
            <w:shd w:val="clear" w:color="auto" w:fill="auto"/>
            <w:noWrap/>
            <w:vAlign w:val="bottom"/>
          </w:tcPr>
          <w:p w14:paraId="6722BB5A" w14:textId="77777777" w:rsidR="00077066" w:rsidRPr="00425F48" w:rsidRDefault="00077066" w:rsidP="00077066">
            <w:pPr>
              <w:pStyle w:val="TableText"/>
            </w:pPr>
            <w:r w:rsidRPr="00425F48">
              <w:rPr>
                <w:sz w:val="16"/>
                <w:szCs w:val="16"/>
              </w:rPr>
              <w:t>0.903333</w:t>
            </w:r>
          </w:p>
        </w:tc>
        <w:tc>
          <w:tcPr>
            <w:tcW w:w="820" w:type="dxa"/>
            <w:tcBorders>
              <w:top w:val="nil"/>
              <w:left w:val="nil"/>
              <w:bottom w:val="nil"/>
              <w:right w:val="nil"/>
            </w:tcBorders>
            <w:shd w:val="clear" w:color="auto" w:fill="auto"/>
            <w:noWrap/>
            <w:vAlign w:val="bottom"/>
          </w:tcPr>
          <w:p w14:paraId="3A7A5B90" w14:textId="77777777" w:rsidR="00077066" w:rsidRPr="00425F48" w:rsidRDefault="00077066" w:rsidP="00077066">
            <w:pPr>
              <w:pStyle w:val="TableText"/>
            </w:pPr>
            <w:r w:rsidRPr="00425F48">
              <w:rPr>
                <w:sz w:val="16"/>
                <w:szCs w:val="16"/>
              </w:rPr>
              <w:t>0.904782</w:t>
            </w:r>
          </w:p>
        </w:tc>
        <w:tc>
          <w:tcPr>
            <w:tcW w:w="820" w:type="dxa"/>
            <w:tcBorders>
              <w:top w:val="nil"/>
              <w:left w:val="nil"/>
              <w:bottom w:val="nil"/>
              <w:right w:val="nil"/>
            </w:tcBorders>
            <w:shd w:val="clear" w:color="auto" w:fill="auto"/>
            <w:noWrap/>
            <w:vAlign w:val="bottom"/>
          </w:tcPr>
          <w:p w14:paraId="0317846C" w14:textId="77777777" w:rsidR="00077066" w:rsidRPr="00425F48" w:rsidRDefault="00077066" w:rsidP="00077066">
            <w:pPr>
              <w:pStyle w:val="TableText"/>
            </w:pPr>
            <w:r w:rsidRPr="00425F48">
              <w:rPr>
                <w:sz w:val="16"/>
                <w:szCs w:val="16"/>
              </w:rPr>
              <w:t>0.906163</w:t>
            </w:r>
          </w:p>
        </w:tc>
        <w:tc>
          <w:tcPr>
            <w:tcW w:w="820" w:type="dxa"/>
            <w:tcBorders>
              <w:top w:val="nil"/>
              <w:left w:val="nil"/>
              <w:bottom w:val="nil"/>
              <w:right w:val="nil"/>
            </w:tcBorders>
            <w:shd w:val="clear" w:color="auto" w:fill="auto"/>
            <w:noWrap/>
            <w:vAlign w:val="bottom"/>
          </w:tcPr>
          <w:p w14:paraId="383FE6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72BA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A78A00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A03FA2" w14:textId="77777777" w:rsidR="00077066" w:rsidRPr="00425F48" w:rsidRDefault="00077066" w:rsidP="00077066">
            <w:pPr>
              <w:pStyle w:val="TableText"/>
            </w:pPr>
          </w:p>
        </w:tc>
      </w:tr>
      <w:tr w:rsidR="00077066" w:rsidRPr="00425F48" w14:paraId="65BADD18" w14:textId="77777777">
        <w:trPr>
          <w:trHeight w:val="165"/>
        </w:trPr>
        <w:tc>
          <w:tcPr>
            <w:tcW w:w="648" w:type="dxa"/>
            <w:tcBorders>
              <w:top w:val="nil"/>
              <w:left w:val="nil"/>
              <w:bottom w:val="nil"/>
              <w:right w:val="nil"/>
            </w:tcBorders>
            <w:shd w:val="clear" w:color="auto" w:fill="auto"/>
            <w:noWrap/>
            <w:vAlign w:val="bottom"/>
          </w:tcPr>
          <w:p w14:paraId="3F74CE28" w14:textId="77777777" w:rsidR="00077066" w:rsidRPr="00425F48" w:rsidRDefault="00077066" w:rsidP="00077066">
            <w:pPr>
              <w:pStyle w:val="TableText"/>
            </w:pPr>
            <w:r w:rsidRPr="00425F48">
              <w:rPr>
                <w:sz w:val="16"/>
                <w:szCs w:val="16"/>
              </w:rPr>
              <w:t>46</w:t>
            </w:r>
          </w:p>
        </w:tc>
        <w:tc>
          <w:tcPr>
            <w:tcW w:w="820" w:type="dxa"/>
            <w:tcBorders>
              <w:top w:val="nil"/>
              <w:left w:val="nil"/>
              <w:bottom w:val="nil"/>
              <w:right w:val="nil"/>
            </w:tcBorders>
            <w:shd w:val="clear" w:color="auto" w:fill="auto"/>
            <w:noWrap/>
            <w:vAlign w:val="bottom"/>
          </w:tcPr>
          <w:p w14:paraId="7F15BBD1" w14:textId="77777777" w:rsidR="00077066" w:rsidRPr="00425F48" w:rsidRDefault="00077066" w:rsidP="00077066">
            <w:pPr>
              <w:pStyle w:val="TableText"/>
            </w:pPr>
            <w:r w:rsidRPr="00425F48">
              <w:rPr>
                <w:sz w:val="16"/>
                <w:szCs w:val="16"/>
              </w:rPr>
              <w:t>0.897392</w:t>
            </w:r>
          </w:p>
        </w:tc>
        <w:tc>
          <w:tcPr>
            <w:tcW w:w="820" w:type="dxa"/>
            <w:tcBorders>
              <w:top w:val="nil"/>
              <w:left w:val="nil"/>
              <w:bottom w:val="nil"/>
              <w:right w:val="nil"/>
            </w:tcBorders>
            <w:shd w:val="clear" w:color="auto" w:fill="auto"/>
            <w:noWrap/>
            <w:vAlign w:val="bottom"/>
          </w:tcPr>
          <w:p w14:paraId="7FD33D01" w14:textId="77777777" w:rsidR="00077066" w:rsidRPr="00425F48" w:rsidRDefault="00077066" w:rsidP="00077066">
            <w:pPr>
              <w:pStyle w:val="TableText"/>
            </w:pPr>
            <w:r w:rsidRPr="00425F48">
              <w:rPr>
                <w:sz w:val="16"/>
                <w:szCs w:val="16"/>
              </w:rPr>
              <w:t>0.899440</w:t>
            </w:r>
          </w:p>
        </w:tc>
        <w:tc>
          <w:tcPr>
            <w:tcW w:w="820" w:type="dxa"/>
            <w:tcBorders>
              <w:top w:val="nil"/>
              <w:left w:val="nil"/>
              <w:bottom w:val="nil"/>
              <w:right w:val="nil"/>
            </w:tcBorders>
            <w:shd w:val="clear" w:color="auto" w:fill="auto"/>
            <w:noWrap/>
            <w:vAlign w:val="bottom"/>
          </w:tcPr>
          <w:p w14:paraId="65D847C5" w14:textId="77777777" w:rsidR="00077066" w:rsidRPr="00425F48" w:rsidRDefault="00077066" w:rsidP="00077066">
            <w:pPr>
              <w:pStyle w:val="TableText"/>
            </w:pPr>
            <w:r w:rsidRPr="00425F48">
              <w:rPr>
                <w:sz w:val="16"/>
                <w:szCs w:val="16"/>
              </w:rPr>
              <w:t>0.901395</w:t>
            </w:r>
          </w:p>
        </w:tc>
        <w:tc>
          <w:tcPr>
            <w:tcW w:w="820" w:type="dxa"/>
            <w:tcBorders>
              <w:top w:val="nil"/>
              <w:left w:val="nil"/>
              <w:bottom w:val="nil"/>
              <w:right w:val="nil"/>
            </w:tcBorders>
            <w:shd w:val="clear" w:color="auto" w:fill="auto"/>
            <w:noWrap/>
            <w:vAlign w:val="bottom"/>
          </w:tcPr>
          <w:p w14:paraId="35464CE0" w14:textId="77777777" w:rsidR="00077066" w:rsidRPr="00425F48" w:rsidRDefault="00077066" w:rsidP="00077066">
            <w:pPr>
              <w:pStyle w:val="TableText"/>
            </w:pPr>
            <w:r w:rsidRPr="00425F48">
              <w:rPr>
                <w:sz w:val="16"/>
                <w:szCs w:val="16"/>
              </w:rPr>
              <w:t>0.903260</w:t>
            </w:r>
          </w:p>
        </w:tc>
        <w:tc>
          <w:tcPr>
            <w:tcW w:w="820" w:type="dxa"/>
            <w:tcBorders>
              <w:top w:val="nil"/>
              <w:left w:val="nil"/>
              <w:bottom w:val="nil"/>
              <w:right w:val="nil"/>
            </w:tcBorders>
            <w:shd w:val="clear" w:color="auto" w:fill="auto"/>
            <w:noWrap/>
            <w:vAlign w:val="bottom"/>
          </w:tcPr>
          <w:p w14:paraId="64FFEDF6" w14:textId="77777777" w:rsidR="00077066" w:rsidRPr="00425F48" w:rsidRDefault="00077066" w:rsidP="00077066">
            <w:pPr>
              <w:pStyle w:val="TableText"/>
            </w:pPr>
            <w:r w:rsidRPr="00425F48">
              <w:rPr>
                <w:sz w:val="16"/>
                <w:szCs w:val="16"/>
              </w:rPr>
              <w:t>0.905040</w:t>
            </w:r>
          </w:p>
        </w:tc>
        <w:tc>
          <w:tcPr>
            <w:tcW w:w="820" w:type="dxa"/>
            <w:tcBorders>
              <w:top w:val="nil"/>
              <w:left w:val="nil"/>
              <w:bottom w:val="nil"/>
              <w:right w:val="nil"/>
            </w:tcBorders>
            <w:shd w:val="clear" w:color="auto" w:fill="auto"/>
            <w:noWrap/>
            <w:vAlign w:val="bottom"/>
          </w:tcPr>
          <w:p w14:paraId="4958E63C" w14:textId="77777777" w:rsidR="00077066" w:rsidRPr="00425F48" w:rsidRDefault="00077066" w:rsidP="00077066">
            <w:pPr>
              <w:pStyle w:val="TableText"/>
            </w:pPr>
            <w:r w:rsidRPr="00425F48">
              <w:rPr>
                <w:sz w:val="16"/>
                <w:szCs w:val="16"/>
              </w:rPr>
              <w:t>0.906738</w:t>
            </w:r>
          </w:p>
        </w:tc>
        <w:tc>
          <w:tcPr>
            <w:tcW w:w="820" w:type="dxa"/>
            <w:tcBorders>
              <w:top w:val="nil"/>
              <w:left w:val="nil"/>
              <w:bottom w:val="nil"/>
              <w:right w:val="nil"/>
            </w:tcBorders>
            <w:shd w:val="clear" w:color="auto" w:fill="auto"/>
            <w:noWrap/>
            <w:vAlign w:val="bottom"/>
          </w:tcPr>
          <w:p w14:paraId="72856CE7" w14:textId="77777777" w:rsidR="00077066" w:rsidRPr="00425F48" w:rsidRDefault="00077066" w:rsidP="00077066">
            <w:pPr>
              <w:pStyle w:val="TableText"/>
            </w:pPr>
            <w:r w:rsidRPr="00425F48">
              <w:rPr>
                <w:sz w:val="16"/>
                <w:szCs w:val="16"/>
              </w:rPr>
              <w:t>0.908357</w:t>
            </w:r>
          </w:p>
        </w:tc>
        <w:tc>
          <w:tcPr>
            <w:tcW w:w="820" w:type="dxa"/>
            <w:tcBorders>
              <w:top w:val="nil"/>
              <w:left w:val="nil"/>
              <w:bottom w:val="nil"/>
              <w:right w:val="nil"/>
            </w:tcBorders>
            <w:shd w:val="clear" w:color="auto" w:fill="auto"/>
            <w:noWrap/>
            <w:vAlign w:val="bottom"/>
          </w:tcPr>
          <w:p w14:paraId="03AFC359" w14:textId="77777777" w:rsidR="00077066" w:rsidRPr="00425F48" w:rsidRDefault="00077066" w:rsidP="00077066">
            <w:pPr>
              <w:pStyle w:val="TableText"/>
            </w:pPr>
            <w:r w:rsidRPr="00425F48">
              <w:rPr>
                <w:sz w:val="16"/>
                <w:szCs w:val="16"/>
              </w:rPr>
              <w:t>0.909901</w:t>
            </w:r>
          </w:p>
        </w:tc>
        <w:tc>
          <w:tcPr>
            <w:tcW w:w="820" w:type="dxa"/>
            <w:tcBorders>
              <w:top w:val="nil"/>
              <w:left w:val="nil"/>
              <w:bottom w:val="nil"/>
              <w:right w:val="nil"/>
            </w:tcBorders>
            <w:shd w:val="clear" w:color="auto" w:fill="auto"/>
            <w:noWrap/>
            <w:vAlign w:val="bottom"/>
          </w:tcPr>
          <w:p w14:paraId="08E5D054" w14:textId="77777777" w:rsidR="00077066" w:rsidRPr="00425F48" w:rsidRDefault="00077066" w:rsidP="00077066">
            <w:pPr>
              <w:pStyle w:val="TableText"/>
            </w:pPr>
            <w:r w:rsidRPr="00425F48">
              <w:rPr>
                <w:sz w:val="16"/>
                <w:szCs w:val="16"/>
              </w:rPr>
              <w:t>0.911373</w:t>
            </w:r>
          </w:p>
        </w:tc>
        <w:tc>
          <w:tcPr>
            <w:tcW w:w="820" w:type="dxa"/>
            <w:tcBorders>
              <w:top w:val="nil"/>
              <w:left w:val="nil"/>
              <w:bottom w:val="nil"/>
              <w:right w:val="nil"/>
            </w:tcBorders>
            <w:shd w:val="clear" w:color="auto" w:fill="auto"/>
            <w:noWrap/>
            <w:vAlign w:val="bottom"/>
          </w:tcPr>
          <w:p w14:paraId="7375D352" w14:textId="77777777" w:rsidR="00077066" w:rsidRPr="00425F48" w:rsidRDefault="00077066" w:rsidP="00077066">
            <w:pPr>
              <w:pStyle w:val="TableText"/>
            </w:pPr>
            <w:r w:rsidRPr="00425F48">
              <w:rPr>
                <w:sz w:val="16"/>
                <w:szCs w:val="16"/>
              </w:rPr>
              <w:t>0.912775</w:t>
            </w:r>
          </w:p>
        </w:tc>
        <w:tc>
          <w:tcPr>
            <w:tcW w:w="820" w:type="dxa"/>
            <w:tcBorders>
              <w:top w:val="nil"/>
              <w:left w:val="nil"/>
              <w:bottom w:val="nil"/>
              <w:right w:val="nil"/>
            </w:tcBorders>
            <w:shd w:val="clear" w:color="auto" w:fill="auto"/>
            <w:noWrap/>
            <w:vAlign w:val="bottom"/>
          </w:tcPr>
          <w:p w14:paraId="0A38E275" w14:textId="77777777" w:rsidR="00077066" w:rsidRPr="00425F48" w:rsidRDefault="00077066" w:rsidP="00077066">
            <w:pPr>
              <w:pStyle w:val="TableText"/>
            </w:pPr>
            <w:r w:rsidRPr="00425F48">
              <w:rPr>
                <w:sz w:val="16"/>
                <w:szCs w:val="16"/>
              </w:rPr>
              <w:t>0.914112</w:t>
            </w:r>
          </w:p>
        </w:tc>
        <w:tc>
          <w:tcPr>
            <w:tcW w:w="820" w:type="dxa"/>
            <w:tcBorders>
              <w:top w:val="nil"/>
              <w:left w:val="nil"/>
              <w:bottom w:val="nil"/>
              <w:right w:val="nil"/>
            </w:tcBorders>
            <w:shd w:val="clear" w:color="auto" w:fill="auto"/>
            <w:noWrap/>
            <w:vAlign w:val="bottom"/>
          </w:tcPr>
          <w:p w14:paraId="43546B1C" w14:textId="77777777" w:rsidR="00077066" w:rsidRPr="00425F48" w:rsidRDefault="00077066" w:rsidP="00077066">
            <w:pPr>
              <w:pStyle w:val="TableText"/>
            </w:pPr>
            <w:r w:rsidRPr="00425F48">
              <w:rPr>
                <w:sz w:val="16"/>
                <w:szCs w:val="16"/>
              </w:rPr>
              <w:t>0.915386</w:t>
            </w:r>
          </w:p>
        </w:tc>
        <w:tc>
          <w:tcPr>
            <w:tcW w:w="820" w:type="dxa"/>
            <w:tcBorders>
              <w:top w:val="nil"/>
              <w:left w:val="nil"/>
              <w:bottom w:val="nil"/>
              <w:right w:val="nil"/>
            </w:tcBorders>
            <w:shd w:val="clear" w:color="auto" w:fill="auto"/>
            <w:noWrap/>
            <w:vAlign w:val="bottom"/>
          </w:tcPr>
          <w:p w14:paraId="189DEB63" w14:textId="77777777" w:rsidR="00077066" w:rsidRPr="00425F48" w:rsidRDefault="00077066" w:rsidP="00077066">
            <w:pPr>
              <w:pStyle w:val="TableText"/>
            </w:pPr>
            <w:r w:rsidRPr="00425F48">
              <w:rPr>
                <w:sz w:val="16"/>
                <w:szCs w:val="16"/>
              </w:rPr>
              <w:t>0.916599</w:t>
            </w:r>
          </w:p>
        </w:tc>
        <w:tc>
          <w:tcPr>
            <w:tcW w:w="820" w:type="dxa"/>
            <w:tcBorders>
              <w:top w:val="nil"/>
              <w:left w:val="nil"/>
              <w:bottom w:val="nil"/>
              <w:right w:val="nil"/>
            </w:tcBorders>
            <w:shd w:val="clear" w:color="auto" w:fill="auto"/>
            <w:noWrap/>
            <w:vAlign w:val="bottom"/>
          </w:tcPr>
          <w:p w14:paraId="7D5C031D" w14:textId="77777777" w:rsidR="00077066" w:rsidRPr="00425F48" w:rsidRDefault="00077066" w:rsidP="00077066">
            <w:pPr>
              <w:pStyle w:val="TableText"/>
            </w:pPr>
            <w:r w:rsidRPr="00425F48">
              <w:rPr>
                <w:sz w:val="16"/>
                <w:szCs w:val="16"/>
              </w:rPr>
              <w:t>0.917755</w:t>
            </w:r>
          </w:p>
        </w:tc>
        <w:tc>
          <w:tcPr>
            <w:tcW w:w="820" w:type="dxa"/>
            <w:tcBorders>
              <w:top w:val="nil"/>
              <w:left w:val="nil"/>
              <w:bottom w:val="nil"/>
              <w:right w:val="nil"/>
            </w:tcBorders>
            <w:shd w:val="clear" w:color="auto" w:fill="auto"/>
            <w:noWrap/>
            <w:vAlign w:val="bottom"/>
          </w:tcPr>
          <w:p w14:paraId="4DF05AA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8D3BBD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D955BD" w14:textId="77777777" w:rsidR="00077066" w:rsidRPr="00425F48" w:rsidRDefault="00077066" w:rsidP="00077066">
            <w:pPr>
              <w:pStyle w:val="TableText"/>
            </w:pPr>
          </w:p>
        </w:tc>
      </w:tr>
      <w:tr w:rsidR="00077066" w:rsidRPr="00425F48" w14:paraId="7B12BCEE" w14:textId="77777777">
        <w:trPr>
          <w:trHeight w:val="165"/>
        </w:trPr>
        <w:tc>
          <w:tcPr>
            <w:tcW w:w="648" w:type="dxa"/>
            <w:tcBorders>
              <w:top w:val="nil"/>
              <w:left w:val="nil"/>
              <w:bottom w:val="nil"/>
              <w:right w:val="nil"/>
            </w:tcBorders>
            <w:shd w:val="clear" w:color="auto" w:fill="auto"/>
            <w:noWrap/>
            <w:vAlign w:val="bottom"/>
          </w:tcPr>
          <w:p w14:paraId="4CC0CCB7" w14:textId="77777777" w:rsidR="00077066" w:rsidRPr="00425F48" w:rsidRDefault="00077066" w:rsidP="00077066">
            <w:pPr>
              <w:pStyle w:val="TableText"/>
            </w:pPr>
            <w:r w:rsidRPr="00425F48">
              <w:rPr>
                <w:sz w:val="16"/>
                <w:szCs w:val="16"/>
              </w:rPr>
              <w:t>47</w:t>
            </w:r>
          </w:p>
        </w:tc>
        <w:tc>
          <w:tcPr>
            <w:tcW w:w="820" w:type="dxa"/>
            <w:tcBorders>
              <w:top w:val="nil"/>
              <w:left w:val="nil"/>
              <w:bottom w:val="nil"/>
              <w:right w:val="nil"/>
            </w:tcBorders>
            <w:shd w:val="clear" w:color="auto" w:fill="auto"/>
            <w:noWrap/>
            <w:vAlign w:val="bottom"/>
          </w:tcPr>
          <w:p w14:paraId="1B7A7102" w14:textId="77777777" w:rsidR="00077066" w:rsidRPr="00425F48" w:rsidRDefault="00077066" w:rsidP="00077066">
            <w:pPr>
              <w:pStyle w:val="TableText"/>
            </w:pPr>
            <w:r w:rsidRPr="00425F48">
              <w:rPr>
                <w:sz w:val="16"/>
                <w:szCs w:val="16"/>
              </w:rPr>
              <w:t>0.909726</w:t>
            </w:r>
          </w:p>
        </w:tc>
        <w:tc>
          <w:tcPr>
            <w:tcW w:w="820" w:type="dxa"/>
            <w:tcBorders>
              <w:top w:val="nil"/>
              <w:left w:val="nil"/>
              <w:bottom w:val="nil"/>
              <w:right w:val="nil"/>
            </w:tcBorders>
            <w:shd w:val="clear" w:color="auto" w:fill="auto"/>
            <w:noWrap/>
            <w:vAlign w:val="bottom"/>
          </w:tcPr>
          <w:p w14:paraId="434E1C1D" w14:textId="77777777" w:rsidR="00077066" w:rsidRPr="00425F48" w:rsidRDefault="00077066" w:rsidP="00077066">
            <w:pPr>
              <w:pStyle w:val="TableText"/>
            </w:pPr>
            <w:r w:rsidRPr="00425F48">
              <w:rPr>
                <w:sz w:val="16"/>
                <w:szCs w:val="16"/>
              </w:rPr>
              <w:t>0.911516</w:t>
            </w:r>
          </w:p>
        </w:tc>
        <w:tc>
          <w:tcPr>
            <w:tcW w:w="820" w:type="dxa"/>
            <w:tcBorders>
              <w:top w:val="nil"/>
              <w:left w:val="nil"/>
              <w:bottom w:val="nil"/>
              <w:right w:val="nil"/>
            </w:tcBorders>
            <w:shd w:val="clear" w:color="auto" w:fill="auto"/>
            <w:noWrap/>
            <w:vAlign w:val="bottom"/>
          </w:tcPr>
          <w:p w14:paraId="26995BD4" w14:textId="77777777" w:rsidR="00077066" w:rsidRPr="00425F48" w:rsidRDefault="00077066" w:rsidP="00077066">
            <w:pPr>
              <w:pStyle w:val="TableText"/>
            </w:pPr>
            <w:r w:rsidRPr="00425F48">
              <w:rPr>
                <w:sz w:val="16"/>
                <w:szCs w:val="16"/>
              </w:rPr>
              <w:t>0.913224</w:t>
            </w:r>
          </w:p>
        </w:tc>
        <w:tc>
          <w:tcPr>
            <w:tcW w:w="820" w:type="dxa"/>
            <w:tcBorders>
              <w:top w:val="nil"/>
              <w:left w:val="nil"/>
              <w:bottom w:val="nil"/>
              <w:right w:val="nil"/>
            </w:tcBorders>
            <w:shd w:val="clear" w:color="auto" w:fill="auto"/>
            <w:noWrap/>
            <w:vAlign w:val="bottom"/>
          </w:tcPr>
          <w:p w14:paraId="64649EF1" w14:textId="77777777" w:rsidR="00077066" w:rsidRPr="00425F48" w:rsidRDefault="00077066" w:rsidP="00077066">
            <w:pPr>
              <w:pStyle w:val="TableText"/>
            </w:pPr>
            <w:r w:rsidRPr="00425F48">
              <w:rPr>
                <w:sz w:val="16"/>
                <w:szCs w:val="16"/>
              </w:rPr>
              <w:t>0.914854</w:t>
            </w:r>
          </w:p>
        </w:tc>
        <w:tc>
          <w:tcPr>
            <w:tcW w:w="820" w:type="dxa"/>
            <w:tcBorders>
              <w:top w:val="nil"/>
              <w:left w:val="nil"/>
              <w:bottom w:val="nil"/>
              <w:right w:val="nil"/>
            </w:tcBorders>
            <w:shd w:val="clear" w:color="auto" w:fill="auto"/>
            <w:noWrap/>
            <w:vAlign w:val="bottom"/>
          </w:tcPr>
          <w:p w14:paraId="033275F8" w14:textId="77777777" w:rsidR="00077066" w:rsidRPr="00425F48" w:rsidRDefault="00077066" w:rsidP="00077066">
            <w:pPr>
              <w:pStyle w:val="TableText"/>
            </w:pPr>
            <w:r w:rsidRPr="00425F48">
              <w:rPr>
                <w:sz w:val="16"/>
                <w:szCs w:val="16"/>
              </w:rPr>
              <w:t>0.916407</w:t>
            </w:r>
          </w:p>
        </w:tc>
        <w:tc>
          <w:tcPr>
            <w:tcW w:w="820" w:type="dxa"/>
            <w:tcBorders>
              <w:top w:val="nil"/>
              <w:left w:val="nil"/>
              <w:bottom w:val="nil"/>
              <w:right w:val="nil"/>
            </w:tcBorders>
            <w:shd w:val="clear" w:color="auto" w:fill="auto"/>
            <w:noWrap/>
            <w:vAlign w:val="bottom"/>
          </w:tcPr>
          <w:p w14:paraId="41E46C95" w14:textId="77777777" w:rsidR="00077066" w:rsidRPr="00425F48" w:rsidRDefault="00077066" w:rsidP="00077066">
            <w:pPr>
              <w:pStyle w:val="TableText"/>
            </w:pPr>
            <w:r w:rsidRPr="00425F48">
              <w:rPr>
                <w:sz w:val="16"/>
                <w:szCs w:val="16"/>
              </w:rPr>
              <w:t>0.917888</w:t>
            </w:r>
          </w:p>
        </w:tc>
        <w:tc>
          <w:tcPr>
            <w:tcW w:w="820" w:type="dxa"/>
            <w:tcBorders>
              <w:top w:val="nil"/>
              <w:left w:val="nil"/>
              <w:bottom w:val="nil"/>
              <w:right w:val="nil"/>
            </w:tcBorders>
            <w:shd w:val="clear" w:color="auto" w:fill="auto"/>
            <w:noWrap/>
            <w:vAlign w:val="bottom"/>
          </w:tcPr>
          <w:p w14:paraId="73266087" w14:textId="77777777" w:rsidR="00077066" w:rsidRPr="00425F48" w:rsidRDefault="00077066" w:rsidP="00077066">
            <w:pPr>
              <w:pStyle w:val="TableText"/>
            </w:pPr>
            <w:r w:rsidRPr="00425F48">
              <w:rPr>
                <w:sz w:val="16"/>
                <w:szCs w:val="16"/>
              </w:rPr>
              <w:t>0.919300</w:t>
            </w:r>
          </w:p>
        </w:tc>
        <w:tc>
          <w:tcPr>
            <w:tcW w:w="820" w:type="dxa"/>
            <w:tcBorders>
              <w:top w:val="nil"/>
              <w:left w:val="nil"/>
              <w:bottom w:val="nil"/>
              <w:right w:val="nil"/>
            </w:tcBorders>
            <w:shd w:val="clear" w:color="auto" w:fill="auto"/>
            <w:noWrap/>
            <w:vAlign w:val="bottom"/>
          </w:tcPr>
          <w:p w14:paraId="22520811" w14:textId="77777777" w:rsidR="00077066" w:rsidRPr="00425F48" w:rsidRDefault="00077066" w:rsidP="00077066">
            <w:pPr>
              <w:pStyle w:val="TableText"/>
            </w:pPr>
            <w:r w:rsidRPr="00425F48">
              <w:rPr>
                <w:sz w:val="16"/>
                <w:szCs w:val="16"/>
              </w:rPr>
              <w:t>0.920646</w:t>
            </w:r>
          </w:p>
        </w:tc>
        <w:tc>
          <w:tcPr>
            <w:tcW w:w="820" w:type="dxa"/>
            <w:tcBorders>
              <w:top w:val="nil"/>
              <w:left w:val="nil"/>
              <w:bottom w:val="nil"/>
              <w:right w:val="nil"/>
            </w:tcBorders>
            <w:shd w:val="clear" w:color="auto" w:fill="auto"/>
            <w:noWrap/>
            <w:vAlign w:val="bottom"/>
          </w:tcPr>
          <w:p w14:paraId="400C32BE" w14:textId="77777777" w:rsidR="00077066" w:rsidRPr="00425F48" w:rsidRDefault="00077066" w:rsidP="00077066">
            <w:pPr>
              <w:pStyle w:val="TableText"/>
            </w:pPr>
            <w:r w:rsidRPr="00425F48">
              <w:rPr>
                <w:sz w:val="16"/>
                <w:szCs w:val="16"/>
              </w:rPr>
              <w:t>0.921928</w:t>
            </w:r>
          </w:p>
        </w:tc>
        <w:tc>
          <w:tcPr>
            <w:tcW w:w="820" w:type="dxa"/>
            <w:tcBorders>
              <w:top w:val="nil"/>
              <w:left w:val="nil"/>
              <w:bottom w:val="nil"/>
              <w:right w:val="nil"/>
            </w:tcBorders>
            <w:shd w:val="clear" w:color="auto" w:fill="auto"/>
            <w:noWrap/>
            <w:vAlign w:val="bottom"/>
          </w:tcPr>
          <w:p w14:paraId="2F037033" w14:textId="77777777" w:rsidR="00077066" w:rsidRPr="00425F48" w:rsidRDefault="00077066" w:rsidP="00077066">
            <w:pPr>
              <w:pStyle w:val="TableText"/>
            </w:pPr>
            <w:r w:rsidRPr="00425F48">
              <w:rPr>
                <w:sz w:val="16"/>
                <w:szCs w:val="16"/>
              </w:rPr>
              <w:t>0.923150</w:t>
            </w:r>
          </w:p>
        </w:tc>
        <w:tc>
          <w:tcPr>
            <w:tcW w:w="820" w:type="dxa"/>
            <w:tcBorders>
              <w:top w:val="nil"/>
              <w:left w:val="nil"/>
              <w:bottom w:val="nil"/>
              <w:right w:val="nil"/>
            </w:tcBorders>
            <w:shd w:val="clear" w:color="auto" w:fill="auto"/>
            <w:noWrap/>
            <w:vAlign w:val="bottom"/>
          </w:tcPr>
          <w:p w14:paraId="31F431D0" w14:textId="77777777" w:rsidR="00077066" w:rsidRPr="00425F48" w:rsidRDefault="00077066" w:rsidP="00077066">
            <w:pPr>
              <w:pStyle w:val="TableText"/>
            </w:pPr>
            <w:r w:rsidRPr="00425F48">
              <w:rPr>
                <w:sz w:val="16"/>
                <w:szCs w:val="16"/>
              </w:rPr>
              <w:t>0.924314</w:t>
            </w:r>
          </w:p>
        </w:tc>
        <w:tc>
          <w:tcPr>
            <w:tcW w:w="820" w:type="dxa"/>
            <w:tcBorders>
              <w:top w:val="nil"/>
              <w:left w:val="nil"/>
              <w:bottom w:val="nil"/>
              <w:right w:val="nil"/>
            </w:tcBorders>
            <w:shd w:val="clear" w:color="auto" w:fill="auto"/>
            <w:noWrap/>
            <w:vAlign w:val="bottom"/>
          </w:tcPr>
          <w:p w14:paraId="0027D7E0" w14:textId="77777777" w:rsidR="00077066" w:rsidRPr="00425F48" w:rsidRDefault="00077066" w:rsidP="00077066">
            <w:pPr>
              <w:pStyle w:val="TableText"/>
            </w:pPr>
            <w:r w:rsidRPr="00425F48">
              <w:rPr>
                <w:sz w:val="16"/>
                <w:szCs w:val="16"/>
              </w:rPr>
              <w:t>0.925423</w:t>
            </w:r>
          </w:p>
        </w:tc>
        <w:tc>
          <w:tcPr>
            <w:tcW w:w="820" w:type="dxa"/>
            <w:tcBorders>
              <w:top w:val="nil"/>
              <w:left w:val="nil"/>
              <w:bottom w:val="nil"/>
              <w:right w:val="nil"/>
            </w:tcBorders>
            <w:shd w:val="clear" w:color="auto" w:fill="auto"/>
            <w:noWrap/>
            <w:vAlign w:val="bottom"/>
          </w:tcPr>
          <w:p w14:paraId="139161A7" w14:textId="77777777" w:rsidR="00077066" w:rsidRPr="00425F48" w:rsidRDefault="00077066" w:rsidP="00077066">
            <w:pPr>
              <w:pStyle w:val="TableText"/>
            </w:pPr>
            <w:r w:rsidRPr="00425F48">
              <w:rPr>
                <w:sz w:val="16"/>
                <w:szCs w:val="16"/>
              </w:rPr>
              <w:t>0.926479</w:t>
            </w:r>
          </w:p>
        </w:tc>
        <w:tc>
          <w:tcPr>
            <w:tcW w:w="820" w:type="dxa"/>
            <w:tcBorders>
              <w:top w:val="nil"/>
              <w:left w:val="nil"/>
              <w:bottom w:val="nil"/>
              <w:right w:val="nil"/>
            </w:tcBorders>
            <w:shd w:val="clear" w:color="auto" w:fill="auto"/>
            <w:noWrap/>
            <w:vAlign w:val="bottom"/>
          </w:tcPr>
          <w:p w14:paraId="4B5BFCC4" w14:textId="77777777" w:rsidR="00077066" w:rsidRPr="00425F48" w:rsidRDefault="00077066" w:rsidP="00077066">
            <w:pPr>
              <w:pStyle w:val="TableText"/>
            </w:pPr>
            <w:r w:rsidRPr="00425F48">
              <w:rPr>
                <w:sz w:val="16"/>
                <w:szCs w:val="16"/>
              </w:rPr>
              <w:t>0.927484</w:t>
            </w:r>
          </w:p>
        </w:tc>
        <w:tc>
          <w:tcPr>
            <w:tcW w:w="820" w:type="dxa"/>
            <w:tcBorders>
              <w:top w:val="nil"/>
              <w:left w:val="nil"/>
              <w:bottom w:val="nil"/>
              <w:right w:val="nil"/>
            </w:tcBorders>
            <w:shd w:val="clear" w:color="auto" w:fill="auto"/>
            <w:noWrap/>
            <w:vAlign w:val="bottom"/>
          </w:tcPr>
          <w:p w14:paraId="22FCBCC9" w14:textId="77777777" w:rsidR="00077066" w:rsidRPr="00425F48" w:rsidRDefault="00077066" w:rsidP="00077066">
            <w:pPr>
              <w:pStyle w:val="TableText"/>
            </w:pPr>
            <w:r w:rsidRPr="00425F48">
              <w:rPr>
                <w:sz w:val="16"/>
                <w:szCs w:val="16"/>
              </w:rPr>
              <w:t>0.928441</w:t>
            </w:r>
          </w:p>
        </w:tc>
        <w:tc>
          <w:tcPr>
            <w:tcW w:w="820" w:type="dxa"/>
            <w:tcBorders>
              <w:top w:val="nil"/>
              <w:left w:val="nil"/>
              <w:bottom w:val="nil"/>
              <w:right w:val="nil"/>
            </w:tcBorders>
            <w:shd w:val="clear" w:color="auto" w:fill="auto"/>
            <w:noWrap/>
            <w:vAlign w:val="bottom"/>
          </w:tcPr>
          <w:p w14:paraId="54E31E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26FF09" w14:textId="77777777" w:rsidR="00077066" w:rsidRPr="00425F48" w:rsidRDefault="00077066" w:rsidP="00077066">
            <w:pPr>
              <w:pStyle w:val="TableText"/>
            </w:pPr>
          </w:p>
        </w:tc>
      </w:tr>
      <w:tr w:rsidR="00077066" w:rsidRPr="00425F48" w14:paraId="09CFD2EA" w14:textId="77777777">
        <w:trPr>
          <w:trHeight w:val="165"/>
        </w:trPr>
        <w:tc>
          <w:tcPr>
            <w:tcW w:w="648" w:type="dxa"/>
            <w:tcBorders>
              <w:top w:val="nil"/>
              <w:left w:val="nil"/>
              <w:bottom w:val="nil"/>
              <w:right w:val="nil"/>
            </w:tcBorders>
            <w:shd w:val="clear" w:color="auto" w:fill="auto"/>
            <w:noWrap/>
            <w:vAlign w:val="bottom"/>
          </w:tcPr>
          <w:p w14:paraId="18E6ED4D" w14:textId="77777777" w:rsidR="00077066" w:rsidRPr="00425F48" w:rsidRDefault="00077066" w:rsidP="00077066">
            <w:pPr>
              <w:pStyle w:val="TableText"/>
            </w:pPr>
            <w:r w:rsidRPr="00425F48">
              <w:rPr>
                <w:sz w:val="16"/>
                <w:szCs w:val="16"/>
              </w:rPr>
              <w:t>48</w:t>
            </w:r>
          </w:p>
        </w:tc>
        <w:tc>
          <w:tcPr>
            <w:tcW w:w="820" w:type="dxa"/>
            <w:tcBorders>
              <w:top w:val="nil"/>
              <w:left w:val="nil"/>
              <w:bottom w:val="nil"/>
              <w:right w:val="nil"/>
            </w:tcBorders>
            <w:shd w:val="clear" w:color="auto" w:fill="auto"/>
            <w:noWrap/>
            <w:vAlign w:val="bottom"/>
          </w:tcPr>
          <w:p w14:paraId="6E2A59BE" w14:textId="77777777" w:rsidR="00077066" w:rsidRPr="00425F48" w:rsidRDefault="00077066" w:rsidP="00077066">
            <w:pPr>
              <w:pStyle w:val="TableText"/>
            </w:pPr>
            <w:r w:rsidRPr="00425F48">
              <w:rPr>
                <w:sz w:val="16"/>
                <w:szCs w:val="16"/>
              </w:rPr>
              <w:t>0.921366</w:t>
            </w:r>
          </w:p>
        </w:tc>
        <w:tc>
          <w:tcPr>
            <w:tcW w:w="820" w:type="dxa"/>
            <w:tcBorders>
              <w:top w:val="nil"/>
              <w:left w:val="nil"/>
              <w:bottom w:val="nil"/>
              <w:right w:val="nil"/>
            </w:tcBorders>
            <w:shd w:val="clear" w:color="auto" w:fill="auto"/>
            <w:noWrap/>
            <w:vAlign w:val="bottom"/>
          </w:tcPr>
          <w:p w14:paraId="69C1C5C2" w14:textId="77777777" w:rsidR="00077066" w:rsidRPr="00425F48" w:rsidRDefault="00077066" w:rsidP="00077066">
            <w:pPr>
              <w:pStyle w:val="TableText"/>
            </w:pPr>
            <w:r w:rsidRPr="00425F48">
              <w:rPr>
                <w:sz w:val="16"/>
                <w:szCs w:val="16"/>
              </w:rPr>
              <w:t>0.922913</w:t>
            </w:r>
          </w:p>
        </w:tc>
        <w:tc>
          <w:tcPr>
            <w:tcW w:w="820" w:type="dxa"/>
            <w:tcBorders>
              <w:top w:val="nil"/>
              <w:left w:val="nil"/>
              <w:bottom w:val="nil"/>
              <w:right w:val="nil"/>
            </w:tcBorders>
            <w:shd w:val="clear" w:color="auto" w:fill="auto"/>
            <w:noWrap/>
            <w:vAlign w:val="bottom"/>
          </w:tcPr>
          <w:p w14:paraId="49CC8781" w14:textId="77777777" w:rsidR="00077066" w:rsidRPr="00425F48" w:rsidRDefault="00077066" w:rsidP="00077066">
            <w:pPr>
              <w:pStyle w:val="TableText"/>
            </w:pPr>
            <w:r w:rsidRPr="00425F48">
              <w:rPr>
                <w:sz w:val="16"/>
                <w:szCs w:val="16"/>
              </w:rPr>
              <w:t>0.924387</w:t>
            </w:r>
          </w:p>
        </w:tc>
        <w:tc>
          <w:tcPr>
            <w:tcW w:w="820" w:type="dxa"/>
            <w:tcBorders>
              <w:top w:val="nil"/>
              <w:left w:val="nil"/>
              <w:bottom w:val="nil"/>
              <w:right w:val="nil"/>
            </w:tcBorders>
            <w:shd w:val="clear" w:color="auto" w:fill="auto"/>
            <w:noWrap/>
            <w:vAlign w:val="bottom"/>
          </w:tcPr>
          <w:p w14:paraId="46774C82" w14:textId="77777777" w:rsidR="00077066" w:rsidRPr="00425F48" w:rsidRDefault="00077066" w:rsidP="00077066">
            <w:pPr>
              <w:pStyle w:val="TableText"/>
            </w:pPr>
            <w:r w:rsidRPr="00425F48">
              <w:rPr>
                <w:sz w:val="16"/>
                <w:szCs w:val="16"/>
              </w:rPr>
              <w:t>0.925792</w:t>
            </w:r>
          </w:p>
        </w:tc>
        <w:tc>
          <w:tcPr>
            <w:tcW w:w="820" w:type="dxa"/>
            <w:tcBorders>
              <w:top w:val="nil"/>
              <w:left w:val="nil"/>
              <w:bottom w:val="nil"/>
              <w:right w:val="nil"/>
            </w:tcBorders>
            <w:shd w:val="clear" w:color="auto" w:fill="auto"/>
            <w:noWrap/>
            <w:vAlign w:val="bottom"/>
          </w:tcPr>
          <w:p w14:paraId="69BEFF99" w14:textId="77777777" w:rsidR="00077066" w:rsidRPr="00425F48" w:rsidRDefault="00077066" w:rsidP="00077066">
            <w:pPr>
              <w:pStyle w:val="TableText"/>
            </w:pPr>
            <w:r w:rsidRPr="00425F48">
              <w:rPr>
                <w:sz w:val="16"/>
                <w:szCs w:val="16"/>
              </w:rPr>
              <w:t>0.927132</w:t>
            </w:r>
          </w:p>
        </w:tc>
        <w:tc>
          <w:tcPr>
            <w:tcW w:w="820" w:type="dxa"/>
            <w:tcBorders>
              <w:top w:val="nil"/>
              <w:left w:val="nil"/>
              <w:bottom w:val="nil"/>
              <w:right w:val="nil"/>
            </w:tcBorders>
            <w:shd w:val="clear" w:color="auto" w:fill="auto"/>
            <w:noWrap/>
            <w:vAlign w:val="bottom"/>
          </w:tcPr>
          <w:p w14:paraId="5F6091C2" w14:textId="77777777" w:rsidR="00077066" w:rsidRPr="00425F48" w:rsidRDefault="00077066" w:rsidP="00077066">
            <w:pPr>
              <w:pStyle w:val="TableText"/>
            </w:pPr>
            <w:r w:rsidRPr="00425F48">
              <w:rPr>
                <w:sz w:val="16"/>
                <w:szCs w:val="16"/>
              </w:rPr>
              <w:t>0.928408</w:t>
            </w:r>
          </w:p>
        </w:tc>
        <w:tc>
          <w:tcPr>
            <w:tcW w:w="820" w:type="dxa"/>
            <w:tcBorders>
              <w:top w:val="nil"/>
              <w:left w:val="nil"/>
              <w:bottom w:val="nil"/>
              <w:right w:val="nil"/>
            </w:tcBorders>
            <w:shd w:val="clear" w:color="auto" w:fill="auto"/>
            <w:noWrap/>
            <w:vAlign w:val="bottom"/>
          </w:tcPr>
          <w:p w14:paraId="16C49F03" w14:textId="77777777" w:rsidR="00077066" w:rsidRPr="00425F48" w:rsidRDefault="00077066" w:rsidP="00077066">
            <w:pPr>
              <w:pStyle w:val="TableText"/>
            </w:pPr>
            <w:r w:rsidRPr="00425F48">
              <w:rPr>
                <w:sz w:val="16"/>
                <w:szCs w:val="16"/>
              </w:rPr>
              <w:t>0.929625</w:t>
            </w:r>
          </w:p>
        </w:tc>
        <w:tc>
          <w:tcPr>
            <w:tcW w:w="820" w:type="dxa"/>
            <w:tcBorders>
              <w:top w:val="nil"/>
              <w:left w:val="nil"/>
              <w:bottom w:val="nil"/>
              <w:right w:val="nil"/>
            </w:tcBorders>
            <w:shd w:val="clear" w:color="auto" w:fill="auto"/>
            <w:noWrap/>
            <w:vAlign w:val="bottom"/>
          </w:tcPr>
          <w:p w14:paraId="10150046" w14:textId="77777777" w:rsidR="00077066" w:rsidRPr="00425F48" w:rsidRDefault="00077066" w:rsidP="00077066">
            <w:pPr>
              <w:pStyle w:val="TableText"/>
            </w:pPr>
            <w:r w:rsidRPr="00425F48">
              <w:rPr>
                <w:sz w:val="16"/>
                <w:szCs w:val="16"/>
              </w:rPr>
              <w:t>0.930784</w:t>
            </w:r>
          </w:p>
        </w:tc>
        <w:tc>
          <w:tcPr>
            <w:tcW w:w="820" w:type="dxa"/>
            <w:tcBorders>
              <w:top w:val="nil"/>
              <w:left w:val="nil"/>
              <w:bottom w:val="nil"/>
              <w:right w:val="nil"/>
            </w:tcBorders>
            <w:shd w:val="clear" w:color="auto" w:fill="auto"/>
            <w:noWrap/>
            <w:vAlign w:val="bottom"/>
          </w:tcPr>
          <w:p w14:paraId="10B82A2A" w14:textId="77777777" w:rsidR="00077066" w:rsidRPr="00425F48" w:rsidRDefault="00077066" w:rsidP="00077066">
            <w:pPr>
              <w:pStyle w:val="TableText"/>
            </w:pPr>
            <w:r w:rsidRPr="00425F48">
              <w:rPr>
                <w:sz w:val="16"/>
                <w:szCs w:val="16"/>
              </w:rPr>
              <w:t>0.931888</w:t>
            </w:r>
          </w:p>
        </w:tc>
        <w:tc>
          <w:tcPr>
            <w:tcW w:w="820" w:type="dxa"/>
            <w:tcBorders>
              <w:top w:val="nil"/>
              <w:left w:val="nil"/>
              <w:bottom w:val="nil"/>
              <w:right w:val="nil"/>
            </w:tcBorders>
            <w:shd w:val="clear" w:color="auto" w:fill="auto"/>
            <w:noWrap/>
            <w:vAlign w:val="bottom"/>
          </w:tcPr>
          <w:p w14:paraId="04365199" w14:textId="77777777" w:rsidR="00077066" w:rsidRPr="00425F48" w:rsidRDefault="00077066" w:rsidP="00077066">
            <w:pPr>
              <w:pStyle w:val="TableText"/>
            </w:pPr>
            <w:r w:rsidRPr="00425F48">
              <w:rPr>
                <w:sz w:val="16"/>
                <w:szCs w:val="16"/>
              </w:rPr>
              <w:t>0.932939</w:t>
            </w:r>
          </w:p>
        </w:tc>
        <w:tc>
          <w:tcPr>
            <w:tcW w:w="820" w:type="dxa"/>
            <w:tcBorders>
              <w:top w:val="nil"/>
              <w:left w:val="nil"/>
              <w:bottom w:val="nil"/>
              <w:right w:val="nil"/>
            </w:tcBorders>
            <w:shd w:val="clear" w:color="auto" w:fill="auto"/>
            <w:noWrap/>
            <w:vAlign w:val="bottom"/>
          </w:tcPr>
          <w:p w14:paraId="32E500DF" w14:textId="77777777" w:rsidR="00077066" w:rsidRPr="00425F48" w:rsidRDefault="00077066" w:rsidP="00077066">
            <w:pPr>
              <w:pStyle w:val="TableText"/>
            </w:pPr>
            <w:r w:rsidRPr="00425F48">
              <w:rPr>
                <w:sz w:val="16"/>
                <w:szCs w:val="16"/>
              </w:rPr>
              <w:t>0.933940</w:t>
            </w:r>
          </w:p>
        </w:tc>
        <w:tc>
          <w:tcPr>
            <w:tcW w:w="820" w:type="dxa"/>
            <w:tcBorders>
              <w:top w:val="nil"/>
              <w:left w:val="nil"/>
              <w:bottom w:val="nil"/>
              <w:right w:val="nil"/>
            </w:tcBorders>
            <w:shd w:val="clear" w:color="auto" w:fill="auto"/>
            <w:noWrap/>
            <w:vAlign w:val="bottom"/>
          </w:tcPr>
          <w:p w14:paraId="165F3DE3" w14:textId="77777777" w:rsidR="00077066" w:rsidRPr="00425F48" w:rsidRDefault="00077066" w:rsidP="00077066">
            <w:pPr>
              <w:pStyle w:val="TableText"/>
            </w:pPr>
            <w:r w:rsidRPr="00425F48">
              <w:rPr>
                <w:sz w:val="16"/>
                <w:szCs w:val="16"/>
              </w:rPr>
              <w:t>0.934894</w:t>
            </w:r>
          </w:p>
        </w:tc>
        <w:tc>
          <w:tcPr>
            <w:tcW w:w="820" w:type="dxa"/>
            <w:tcBorders>
              <w:top w:val="nil"/>
              <w:left w:val="nil"/>
              <w:bottom w:val="nil"/>
              <w:right w:val="nil"/>
            </w:tcBorders>
            <w:shd w:val="clear" w:color="auto" w:fill="auto"/>
            <w:noWrap/>
            <w:vAlign w:val="bottom"/>
          </w:tcPr>
          <w:p w14:paraId="5ED5DCE5" w14:textId="77777777" w:rsidR="00077066" w:rsidRPr="00425F48" w:rsidRDefault="00077066" w:rsidP="00077066">
            <w:pPr>
              <w:pStyle w:val="TableText"/>
            </w:pPr>
            <w:r w:rsidRPr="00425F48">
              <w:rPr>
                <w:sz w:val="16"/>
                <w:szCs w:val="16"/>
              </w:rPr>
              <w:t>0.935801</w:t>
            </w:r>
          </w:p>
        </w:tc>
        <w:tc>
          <w:tcPr>
            <w:tcW w:w="820" w:type="dxa"/>
            <w:tcBorders>
              <w:top w:val="nil"/>
              <w:left w:val="nil"/>
              <w:bottom w:val="nil"/>
              <w:right w:val="nil"/>
            </w:tcBorders>
            <w:shd w:val="clear" w:color="auto" w:fill="auto"/>
            <w:noWrap/>
            <w:vAlign w:val="bottom"/>
          </w:tcPr>
          <w:p w14:paraId="4D881635" w14:textId="77777777" w:rsidR="00077066" w:rsidRPr="00425F48" w:rsidRDefault="00077066" w:rsidP="00077066">
            <w:pPr>
              <w:pStyle w:val="TableText"/>
            </w:pPr>
            <w:r w:rsidRPr="00425F48">
              <w:rPr>
                <w:sz w:val="16"/>
                <w:szCs w:val="16"/>
              </w:rPr>
              <w:t>0.936666</w:t>
            </w:r>
          </w:p>
        </w:tc>
        <w:tc>
          <w:tcPr>
            <w:tcW w:w="820" w:type="dxa"/>
            <w:tcBorders>
              <w:top w:val="nil"/>
              <w:left w:val="nil"/>
              <w:bottom w:val="nil"/>
              <w:right w:val="nil"/>
            </w:tcBorders>
            <w:shd w:val="clear" w:color="auto" w:fill="auto"/>
            <w:noWrap/>
            <w:vAlign w:val="bottom"/>
          </w:tcPr>
          <w:p w14:paraId="78C8C0FF" w14:textId="77777777" w:rsidR="00077066" w:rsidRPr="00425F48" w:rsidRDefault="00077066" w:rsidP="00077066">
            <w:pPr>
              <w:pStyle w:val="TableText"/>
            </w:pPr>
            <w:r w:rsidRPr="00425F48">
              <w:rPr>
                <w:sz w:val="16"/>
                <w:szCs w:val="16"/>
              </w:rPr>
              <w:t>0.937488</w:t>
            </w:r>
          </w:p>
        </w:tc>
        <w:tc>
          <w:tcPr>
            <w:tcW w:w="820" w:type="dxa"/>
            <w:tcBorders>
              <w:top w:val="nil"/>
              <w:left w:val="nil"/>
              <w:bottom w:val="nil"/>
              <w:right w:val="nil"/>
            </w:tcBorders>
            <w:shd w:val="clear" w:color="auto" w:fill="auto"/>
            <w:noWrap/>
            <w:vAlign w:val="bottom"/>
          </w:tcPr>
          <w:p w14:paraId="48A0FD5C" w14:textId="77777777" w:rsidR="00077066" w:rsidRPr="00425F48" w:rsidRDefault="00077066" w:rsidP="00077066">
            <w:pPr>
              <w:pStyle w:val="TableText"/>
            </w:pPr>
            <w:r w:rsidRPr="00425F48">
              <w:rPr>
                <w:sz w:val="16"/>
                <w:szCs w:val="16"/>
              </w:rPr>
              <w:t>0.938271</w:t>
            </w:r>
          </w:p>
        </w:tc>
        <w:tc>
          <w:tcPr>
            <w:tcW w:w="820" w:type="dxa"/>
            <w:tcBorders>
              <w:top w:val="nil"/>
              <w:left w:val="nil"/>
              <w:bottom w:val="nil"/>
              <w:right w:val="nil"/>
            </w:tcBorders>
            <w:shd w:val="clear" w:color="auto" w:fill="auto"/>
            <w:noWrap/>
            <w:vAlign w:val="bottom"/>
          </w:tcPr>
          <w:p w14:paraId="63247CAD" w14:textId="77777777" w:rsidR="00077066" w:rsidRPr="00425F48" w:rsidRDefault="00077066" w:rsidP="00077066">
            <w:pPr>
              <w:pStyle w:val="TableText"/>
            </w:pPr>
          </w:p>
        </w:tc>
      </w:tr>
      <w:tr w:rsidR="00077066" w:rsidRPr="00425F48" w14:paraId="6A01EFEE" w14:textId="77777777">
        <w:trPr>
          <w:trHeight w:val="165"/>
        </w:trPr>
        <w:tc>
          <w:tcPr>
            <w:tcW w:w="648" w:type="dxa"/>
            <w:tcBorders>
              <w:top w:val="nil"/>
              <w:left w:val="nil"/>
              <w:bottom w:val="nil"/>
              <w:right w:val="nil"/>
            </w:tcBorders>
            <w:shd w:val="clear" w:color="auto" w:fill="auto"/>
            <w:noWrap/>
            <w:vAlign w:val="bottom"/>
          </w:tcPr>
          <w:p w14:paraId="04DB1B3A" w14:textId="77777777" w:rsidR="00077066" w:rsidRPr="00425F48" w:rsidRDefault="00077066" w:rsidP="00077066">
            <w:pPr>
              <w:pStyle w:val="TableText"/>
            </w:pPr>
            <w:r w:rsidRPr="00425F48">
              <w:rPr>
                <w:sz w:val="16"/>
                <w:szCs w:val="16"/>
              </w:rPr>
              <w:t>49</w:t>
            </w:r>
          </w:p>
        </w:tc>
        <w:tc>
          <w:tcPr>
            <w:tcW w:w="820" w:type="dxa"/>
            <w:tcBorders>
              <w:top w:val="nil"/>
              <w:left w:val="nil"/>
              <w:bottom w:val="nil"/>
              <w:right w:val="nil"/>
            </w:tcBorders>
            <w:shd w:val="clear" w:color="auto" w:fill="auto"/>
            <w:noWrap/>
            <w:vAlign w:val="bottom"/>
          </w:tcPr>
          <w:p w14:paraId="64B026BB" w14:textId="77777777" w:rsidR="00077066" w:rsidRPr="00425F48" w:rsidRDefault="00077066" w:rsidP="00077066">
            <w:pPr>
              <w:pStyle w:val="TableText"/>
            </w:pPr>
            <w:r w:rsidRPr="00425F48">
              <w:rPr>
                <w:sz w:val="16"/>
                <w:szCs w:val="16"/>
              </w:rPr>
              <w:t>0.932937</w:t>
            </w:r>
          </w:p>
        </w:tc>
        <w:tc>
          <w:tcPr>
            <w:tcW w:w="820" w:type="dxa"/>
            <w:tcBorders>
              <w:top w:val="nil"/>
              <w:left w:val="nil"/>
              <w:bottom w:val="nil"/>
              <w:right w:val="nil"/>
            </w:tcBorders>
            <w:shd w:val="clear" w:color="auto" w:fill="auto"/>
            <w:noWrap/>
            <w:vAlign w:val="bottom"/>
          </w:tcPr>
          <w:p w14:paraId="54CAC9A5" w14:textId="77777777" w:rsidR="00077066" w:rsidRPr="00425F48" w:rsidRDefault="00077066" w:rsidP="00077066">
            <w:pPr>
              <w:pStyle w:val="TableText"/>
            </w:pPr>
            <w:r w:rsidRPr="00425F48">
              <w:rPr>
                <w:sz w:val="16"/>
                <w:szCs w:val="16"/>
              </w:rPr>
              <w:t>0.934234</w:t>
            </w:r>
          </w:p>
        </w:tc>
        <w:tc>
          <w:tcPr>
            <w:tcW w:w="820" w:type="dxa"/>
            <w:tcBorders>
              <w:top w:val="nil"/>
              <w:left w:val="nil"/>
              <w:bottom w:val="nil"/>
              <w:right w:val="nil"/>
            </w:tcBorders>
            <w:shd w:val="clear" w:color="auto" w:fill="auto"/>
            <w:noWrap/>
            <w:vAlign w:val="bottom"/>
          </w:tcPr>
          <w:p w14:paraId="02A6A67F" w14:textId="77777777" w:rsidR="00077066" w:rsidRPr="00425F48" w:rsidRDefault="00077066" w:rsidP="00077066">
            <w:pPr>
              <w:pStyle w:val="TableText"/>
            </w:pPr>
            <w:r w:rsidRPr="00425F48">
              <w:rPr>
                <w:sz w:val="16"/>
                <w:szCs w:val="16"/>
              </w:rPr>
              <w:t>0.935470</w:t>
            </w:r>
          </w:p>
        </w:tc>
        <w:tc>
          <w:tcPr>
            <w:tcW w:w="820" w:type="dxa"/>
            <w:tcBorders>
              <w:top w:val="nil"/>
              <w:left w:val="nil"/>
              <w:bottom w:val="nil"/>
              <w:right w:val="nil"/>
            </w:tcBorders>
            <w:shd w:val="clear" w:color="auto" w:fill="auto"/>
            <w:noWrap/>
            <w:vAlign w:val="bottom"/>
          </w:tcPr>
          <w:p w14:paraId="4E4E0AA9" w14:textId="77777777" w:rsidR="00077066" w:rsidRPr="00425F48" w:rsidRDefault="00077066" w:rsidP="00077066">
            <w:pPr>
              <w:pStyle w:val="TableText"/>
            </w:pPr>
            <w:r w:rsidRPr="00425F48">
              <w:rPr>
                <w:sz w:val="16"/>
                <w:szCs w:val="16"/>
              </w:rPr>
              <w:t>0.936648</w:t>
            </w:r>
          </w:p>
        </w:tc>
        <w:tc>
          <w:tcPr>
            <w:tcW w:w="820" w:type="dxa"/>
            <w:tcBorders>
              <w:top w:val="nil"/>
              <w:left w:val="nil"/>
              <w:bottom w:val="nil"/>
              <w:right w:val="nil"/>
            </w:tcBorders>
            <w:shd w:val="clear" w:color="auto" w:fill="auto"/>
            <w:noWrap/>
            <w:vAlign w:val="bottom"/>
          </w:tcPr>
          <w:p w14:paraId="22FBDBE7" w14:textId="77777777" w:rsidR="00077066" w:rsidRPr="00425F48" w:rsidRDefault="00077066" w:rsidP="00077066">
            <w:pPr>
              <w:pStyle w:val="TableText"/>
            </w:pPr>
            <w:r w:rsidRPr="00425F48">
              <w:rPr>
                <w:sz w:val="16"/>
                <w:szCs w:val="16"/>
              </w:rPr>
              <w:t>0.937770</w:t>
            </w:r>
          </w:p>
        </w:tc>
        <w:tc>
          <w:tcPr>
            <w:tcW w:w="820" w:type="dxa"/>
            <w:tcBorders>
              <w:top w:val="nil"/>
              <w:left w:val="nil"/>
              <w:bottom w:val="nil"/>
              <w:right w:val="nil"/>
            </w:tcBorders>
            <w:shd w:val="clear" w:color="auto" w:fill="auto"/>
            <w:noWrap/>
            <w:vAlign w:val="bottom"/>
          </w:tcPr>
          <w:p w14:paraId="332FE39E" w14:textId="77777777" w:rsidR="00077066" w:rsidRPr="00425F48" w:rsidRDefault="00077066" w:rsidP="00077066">
            <w:pPr>
              <w:pStyle w:val="TableText"/>
            </w:pPr>
            <w:r w:rsidRPr="00425F48">
              <w:rPr>
                <w:sz w:val="16"/>
                <w:szCs w:val="16"/>
              </w:rPr>
              <w:t>0.938838</w:t>
            </w:r>
          </w:p>
        </w:tc>
        <w:tc>
          <w:tcPr>
            <w:tcW w:w="820" w:type="dxa"/>
            <w:tcBorders>
              <w:top w:val="nil"/>
              <w:left w:val="nil"/>
              <w:bottom w:val="nil"/>
              <w:right w:val="nil"/>
            </w:tcBorders>
            <w:shd w:val="clear" w:color="auto" w:fill="auto"/>
            <w:noWrap/>
            <w:vAlign w:val="bottom"/>
          </w:tcPr>
          <w:p w14:paraId="4F3BEECD" w14:textId="77777777" w:rsidR="00077066" w:rsidRPr="00425F48" w:rsidRDefault="00077066" w:rsidP="00077066">
            <w:pPr>
              <w:pStyle w:val="TableText"/>
            </w:pPr>
            <w:r w:rsidRPr="00425F48">
              <w:rPr>
                <w:sz w:val="16"/>
                <w:szCs w:val="16"/>
              </w:rPr>
              <w:t>0.939856</w:t>
            </w:r>
          </w:p>
        </w:tc>
        <w:tc>
          <w:tcPr>
            <w:tcW w:w="820" w:type="dxa"/>
            <w:tcBorders>
              <w:top w:val="nil"/>
              <w:left w:val="nil"/>
              <w:bottom w:val="nil"/>
              <w:right w:val="nil"/>
            </w:tcBorders>
            <w:shd w:val="clear" w:color="auto" w:fill="auto"/>
            <w:noWrap/>
            <w:vAlign w:val="bottom"/>
          </w:tcPr>
          <w:p w14:paraId="49451679" w14:textId="77777777" w:rsidR="00077066" w:rsidRPr="00425F48" w:rsidRDefault="00077066" w:rsidP="00077066">
            <w:pPr>
              <w:pStyle w:val="TableText"/>
            </w:pPr>
            <w:r w:rsidRPr="00425F48">
              <w:rPr>
                <w:sz w:val="16"/>
                <w:szCs w:val="16"/>
              </w:rPr>
              <w:t>0.940825</w:t>
            </w:r>
          </w:p>
        </w:tc>
        <w:tc>
          <w:tcPr>
            <w:tcW w:w="820" w:type="dxa"/>
            <w:tcBorders>
              <w:top w:val="nil"/>
              <w:left w:val="nil"/>
              <w:bottom w:val="nil"/>
              <w:right w:val="nil"/>
            </w:tcBorders>
            <w:shd w:val="clear" w:color="auto" w:fill="auto"/>
            <w:noWrap/>
            <w:vAlign w:val="bottom"/>
          </w:tcPr>
          <w:p w14:paraId="7A7BFE4A" w14:textId="77777777" w:rsidR="00077066" w:rsidRPr="00425F48" w:rsidRDefault="00077066" w:rsidP="00077066">
            <w:pPr>
              <w:pStyle w:val="TableText"/>
            </w:pPr>
            <w:r w:rsidRPr="00425F48">
              <w:rPr>
                <w:sz w:val="16"/>
                <w:szCs w:val="16"/>
              </w:rPr>
              <w:t>0.941748</w:t>
            </w:r>
          </w:p>
        </w:tc>
        <w:tc>
          <w:tcPr>
            <w:tcW w:w="820" w:type="dxa"/>
            <w:tcBorders>
              <w:top w:val="nil"/>
              <w:left w:val="nil"/>
              <w:bottom w:val="nil"/>
              <w:right w:val="nil"/>
            </w:tcBorders>
            <w:shd w:val="clear" w:color="auto" w:fill="auto"/>
            <w:noWrap/>
            <w:vAlign w:val="bottom"/>
          </w:tcPr>
          <w:p w14:paraId="01D75107" w14:textId="77777777" w:rsidR="00077066" w:rsidRPr="00425F48" w:rsidRDefault="00077066" w:rsidP="00077066">
            <w:pPr>
              <w:pStyle w:val="TableText"/>
            </w:pPr>
            <w:r w:rsidRPr="00425F48">
              <w:rPr>
                <w:sz w:val="16"/>
                <w:szCs w:val="16"/>
              </w:rPr>
              <w:t>0.942626</w:t>
            </w:r>
          </w:p>
        </w:tc>
        <w:tc>
          <w:tcPr>
            <w:tcW w:w="820" w:type="dxa"/>
            <w:tcBorders>
              <w:top w:val="nil"/>
              <w:left w:val="nil"/>
              <w:bottom w:val="nil"/>
              <w:right w:val="nil"/>
            </w:tcBorders>
            <w:shd w:val="clear" w:color="auto" w:fill="auto"/>
            <w:noWrap/>
            <w:vAlign w:val="bottom"/>
          </w:tcPr>
          <w:p w14:paraId="3C4C1BA3" w14:textId="77777777" w:rsidR="00077066" w:rsidRPr="00425F48" w:rsidRDefault="00077066" w:rsidP="00077066">
            <w:pPr>
              <w:pStyle w:val="TableText"/>
            </w:pPr>
            <w:r w:rsidRPr="00425F48">
              <w:rPr>
                <w:sz w:val="16"/>
                <w:szCs w:val="16"/>
              </w:rPr>
              <w:t>0.943462</w:t>
            </w:r>
          </w:p>
        </w:tc>
        <w:tc>
          <w:tcPr>
            <w:tcW w:w="820" w:type="dxa"/>
            <w:tcBorders>
              <w:top w:val="nil"/>
              <w:left w:val="nil"/>
              <w:bottom w:val="nil"/>
              <w:right w:val="nil"/>
            </w:tcBorders>
            <w:shd w:val="clear" w:color="auto" w:fill="auto"/>
            <w:noWrap/>
            <w:vAlign w:val="bottom"/>
          </w:tcPr>
          <w:p w14:paraId="4ECD087E" w14:textId="77777777" w:rsidR="00077066" w:rsidRPr="00425F48" w:rsidRDefault="00077066" w:rsidP="00077066">
            <w:pPr>
              <w:pStyle w:val="TableText"/>
            </w:pPr>
            <w:r w:rsidRPr="00425F48">
              <w:rPr>
                <w:sz w:val="16"/>
                <w:szCs w:val="16"/>
              </w:rPr>
              <w:t>0.944258</w:t>
            </w:r>
          </w:p>
        </w:tc>
        <w:tc>
          <w:tcPr>
            <w:tcW w:w="820" w:type="dxa"/>
            <w:tcBorders>
              <w:top w:val="nil"/>
              <w:left w:val="nil"/>
              <w:bottom w:val="nil"/>
              <w:right w:val="nil"/>
            </w:tcBorders>
            <w:shd w:val="clear" w:color="auto" w:fill="auto"/>
            <w:noWrap/>
            <w:vAlign w:val="bottom"/>
          </w:tcPr>
          <w:p w14:paraId="2ACBB72C" w14:textId="77777777" w:rsidR="00077066" w:rsidRPr="00425F48" w:rsidRDefault="00077066" w:rsidP="00077066">
            <w:pPr>
              <w:pStyle w:val="TableText"/>
            </w:pPr>
            <w:r w:rsidRPr="00425F48">
              <w:rPr>
                <w:sz w:val="16"/>
                <w:szCs w:val="16"/>
              </w:rPr>
              <w:t>0.945016</w:t>
            </w:r>
          </w:p>
        </w:tc>
        <w:tc>
          <w:tcPr>
            <w:tcW w:w="820" w:type="dxa"/>
            <w:tcBorders>
              <w:top w:val="nil"/>
              <w:left w:val="nil"/>
              <w:bottom w:val="nil"/>
              <w:right w:val="nil"/>
            </w:tcBorders>
            <w:shd w:val="clear" w:color="auto" w:fill="auto"/>
            <w:noWrap/>
            <w:vAlign w:val="bottom"/>
          </w:tcPr>
          <w:p w14:paraId="643ECDF3" w14:textId="77777777" w:rsidR="00077066" w:rsidRPr="00425F48" w:rsidRDefault="00077066" w:rsidP="00077066">
            <w:pPr>
              <w:pStyle w:val="TableText"/>
            </w:pPr>
            <w:r w:rsidRPr="00425F48">
              <w:rPr>
                <w:sz w:val="16"/>
                <w:szCs w:val="16"/>
              </w:rPr>
              <w:t>0.945737</w:t>
            </w:r>
          </w:p>
        </w:tc>
        <w:tc>
          <w:tcPr>
            <w:tcW w:w="820" w:type="dxa"/>
            <w:tcBorders>
              <w:top w:val="nil"/>
              <w:left w:val="nil"/>
              <w:bottom w:val="nil"/>
              <w:right w:val="nil"/>
            </w:tcBorders>
            <w:shd w:val="clear" w:color="auto" w:fill="auto"/>
            <w:noWrap/>
            <w:vAlign w:val="bottom"/>
          </w:tcPr>
          <w:p w14:paraId="586FE19B" w14:textId="77777777" w:rsidR="00077066" w:rsidRPr="00425F48" w:rsidRDefault="00077066" w:rsidP="00077066">
            <w:pPr>
              <w:pStyle w:val="TableText"/>
            </w:pPr>
            <w:r w:rsidRPr="00425F48">
              <w:rPr>
                <w:sz w:val="16"/>
                <w:szCs w:val="16"/>
              </w:rPr>
              <w:t>0.946423</w:t>
            </w:r>
          </w:p>
        </w:tc>
        <w:tc>
          <w:tcPr>
            <w:tcW w:w="820" w:type="dxa"/>
            <w:tcBorders>
              <w:top w:val="nil"/>
              <w:left w:val="nil"/>
              <w:bottom w:val="nil"/>
              <w:right w:val="nil"/>
            </w:tcBorders>
            <w:shd w:val="clear" w:color="auto" w:fill="auto"/>
            <w:noWrap/>
            <w:vAlign w:val="bottom"/>
          </w:tcPr>
          <w:p w14:paraId="572EDA96" w14:textId="77777777" w:rsidR="00077066" w:rsidRPr="00425F48" w:rsidRDefault="00077066" w:rsidP="00077066">
            <w:pPr>
              <w:pStyle w:val="TableText"/>
            </w:pPr>
            <w:r w:rsidRPr="00425F48">
              <w:rPr>
                <w:sz w:val="16"/>
                <w:szCs w:val="16"/>
              </w:rPr>
              <w:t>0.947075</w:t>
            </w:r>
          </w:p>
        </w:tc>
        <w:tc>
          <w:tcPr>
            <w:tcW w:w="820" w:type="dxa"/>
            <w:tcBorders>
              <w:top w:val="nil"/>
              <w:left w:val="nil"/>
              <w:bottom w:val="nil"/>
              <w:right w:val="nil"/>
            </w:tcBorders>
            <w:shd w:val="clear" w:color="auto" w:fill="auto"/>
            <w:noWrap/>
            <w:vAlign w:val="bottom"/>
          </w:tcPr>
          <w:p w14:paraId="3B84A02F" w14:textId="77777777" w:rsidR="00077066" w:rsidRPr="00425F48" w:rsidRDefault="00077066" w:rsidP="00077066">
            <w:pPr>
              <w:pStyle w:val="TableText"/>
            </w:pPr>
            <w:r w:rsidRPr="00425F48">
              <w:rPr>
                <w:sz w:val="16"/>
                <w:szCs w:val="16"/>
              </w:rPr>
              <w:t>0.947696</w:t>
            </w:r>
          </w:p>
        </w:tc>
      </w:tr>
      <w:tr w:rsidR="00077066" w:rsidRPr="00425F48" w14:paraId="5D9799B9" w14:textId="77777777">
        <w:trPr>
          <w:trHeight w:val="165"/>
        </w:trPr>
        <w:tc>
          <w:tcPr>
            <w:tcW w:w="648" w:type="dxa"/>
            <w:tcBorders>
              <w:top w:val="nil"/>
              <w:left w:val="nil"/>
              <w:bottom w:val="nil"/>
              <w:right w:val="nil"/>
            </w:tcBorders>
            <w:shd w:val="clear" w:color="auto" w:fill="auto"/>
            <w:noWrap/>
            <w:vAlign w:val="bottom"/>
          </w:tcPr>
          <w:p w14:paraId="675E7AE4" w14:textId="77777777" w:rsidR="00077066" w:rsidRPr="00425F48" w:rsidRDefault="00077066" w:rsidP="00077066">
            <w:pPr>
              <w:pStyle w:val="TableText"/>
            </w:pPr>
            <w:r w:rsidRPr="00425F48">
              <w:rPr>
                <w:sz w:val="16"/>
                <w:szCs w:val="16"/>
              </w:rPr>
              <w:t>50</w:t>
            </w:r>
          </w:p>
        </w:tc>
        <w:tc>
          <w:tcPr>
            <w:tcW w:w="820" w:type="dxa"/>
            <w:tcBorders>
              <w:top w:val="nil"/>
              <w:left w:val="nil"/>
              <w:bottom w:val="nil"/>
              <w:right w:val="nil"/>
            </w:tcBorders>
            <w:shd w:val="clear" w:color="auto" w:fill="auto"/>
            <w:noWrap/>
            <w:vAlign w:val="bottom"/>
          </w:tcPr>
          <w:p w14:paraId="2E9D5937" w14:textId="77777777" w:rsidR="00077066" w:rsidRPr="00425F48" w:rsidRDefault="00077066" w:rsidP="00077066">
            <w:pPr>
              <w:pStyle w:val="TableText"/>
            </w:pPr>
            <w:r w:rsidRPr="00425F48">
              <w:rPr>
                <w:sz w:val="16"/>
                <w:szCs w:val="16"/>
              </w:rPr>
              <w:t>0.944409</w:t>
            </w:r>
          </w:p>
        </w:tc>
        <w:tc>
          <w:tcPr>
            <w:tcW w:w="820" w:type="dxa"/>
            <w:tcBorders>
              <w:top w:val="nil"/>
              <w:left w:val="nil"/>
              <w:bottom w:val="nil"/>
              <w:right w:val="nil"/>
            </w:tcBorders>
            <w:shd w:val="clear" w:color="auto" w:fill="auto"/>
            <w:noWrap/>
            <w:vAlign w:val="bottom"/>
          </w:tcPr>
          <w:p w14:paraId="65746B65" w14:textId="77777777" w:rsidR="00077066" w:rsidRPr="00425F48" w:rsidRDefault="00077066" w:rsidP="00077066">
            <w:pPr>
              <w:pStyle w:val="TableText"/>
            </w:pPr>
            <w:r w:rsidRPr="00425F48">
              <w:rPr>
                <w:sz w:val="16"/>
                <w:szCs w:val="16"/>
              </w:rPr>
              <w:t>0.945451</w:t>
            </w:r>
          </w:p>
        </w:tc>
        <w:tc>
          <w:tcPr>
            <w:tcW w:w="820" w:type="dxa"/>
            <w:tcBorders>
              <w:top w:val="nil"/>
              <w:left w:val="nil"/>
              <w:bottom w:val="nil"/>
              <w:right w:val="nil"/>
            </w:tcBorders>
            <w:shd w:val="clear" w:color="auto" w:fill="auto"/>
            <w:noWrap/>
            <w:vAlign w:val="bottom"/>
          </w:tcPr>
          <w:p w14:paraId="3E48E86B" w14:textId="77777777" w:rsidR="00077066" w:rsidRPr="00425F48" w:rsidRDefault="00077066" w:rsidP="00077066">
            <w:pPr>
              <w:pStyle w:val="TableText"/>
            </w:pPr>
            <w:r w:rsidRPr="00425F48">
              <w:rPr>
                <w:sz w:val="16"/>
                <w:szCs w:val="16"/>
              </w:rPr>
              <w:t>0.946443</w:t>
            </w:r>
          </w:p>
        </w:tc>
        <w:tc>
          <w:tcPr>
            <w:tcW w:w="820" w:type="dxa"/>
            <w:tcBorders>
              <w:top w:val="nil"/>
              <w:left w:val="nil"/>
              <w:bottom w:val="nil"/>
              <w:right w:val="nil"/>
            </w:tcBorders>
            <w:shd w:val="clear" w:color="auto" w:fill="auto"/>
            <w:noWrap/>
            <w:vAlign w:val="bottom"/>
          </w:tcPr>
          <w:p w14:paraId="0E092BD6" w14:textId="77777777" w:rsidR="00077066" w:rsidRPr="00425F48" w:rsidRDefault="00077066" w:rsidP="00077066">
            <w:pPr>
              <w:pStyle w:val="TableText"/>
            </w:pPr>
            <w:r w:rsidRPr="00425F48">
              <w:rPr>
                <w:sz w:val="16"/>
                <w:szCs w:val="16"/>
              </w:rPr>
              <w:t>0.947387</w:t>
            </w:r>
          </w:p>
        </w:tc>
        <w:tc>
          <w:tcPr>
            <w:tcW w:w="820" w:type="dxa"/>
            <w:tcBorders>
              <w:top w:val="nil"/>
              <w:left w:val="nil"/>
              <w:bottom w:val="nil"/>
              <w:right w:val="nil"/>
            </w:tcBorders>
            <w:shd w:val="clear" w:color="auto" w:fill="auto"/>
            <w:noWrap/>
            <w:vAlign w:val="bottom"/>
          </w:tcPr>
          <w:p w14:paraId="10E377DA" w14:textId="77777777" w:rsidR="00077066" w:rsidRPr="00425F48" w:rsidRDefault="00077066" w:rsidP="00077066">
            <w:pPr>
              <w:pStyle w:val="TableText"/>
            </w:pPr>
            <w:r w:rsidRPr="00425F48">
              <w:rPr>
                <w:sz w:val="16"/>
                <w:szCs w:val="16"/>
              </w:rPr>
              <w:t>0.948286</w:t>
            </w:r>
          </w:p>
        </w:tc>
        <w:tc>
          <w:tcPr>
            <w:tcW w:w="820" w:type="dxa"/>
            <w:tcBorders>
              <w:top w:val="nil"/>
              <w:left w:val="nil"/>
              <w:bottom w:val="nil"/>
              <w:right w:val="nil"/>
            </w:tcBorders>
            <w:shd w:val="clear" w:color="auto" w:fill="auto"/>
            <w:noWrap/>
            <w:vAlign w:val="bottom"/>
          </w:tcPr>
          <w:p w14:paraId="0179A823" w14:textId="77777777" w:rsidR="00077066" w:rsidRPr="00425F48" w:rsidRDefault="00077066" w:rsidP="00077066">
            <w:pPr>
              <w:pStyle w:val="TableText"/>
            </w:pPr>
            <w:r w:rsidRPr="00425F48">
              <w:rPr>
                <w:sz w:val="16"/>
                <w:szCs w:val="16"/>
              </w:rPr>
              <w:t>0.949142</w:t>
            </w:r>
          </w:p>
        </w:tc>
        <w:tc>
          <w:tcPr>
            <w:tcW w:w="820" w:type="dxa"/>
            <w:tcBorders>
              <w:top w:val="nil"/>
              <w:left w:val="nil"/>
              <w:bottom w:val="nil"/>
              <w:right w:val="nil"/>
            </w:tcBorders>
            <w:shd w:val="clear" w:color="auto" w:fill="auto"/>
            <w:noWrap/>
            <w:vAlign w:val="bottom"/>
          </w:tcPr>
          <w:p w14:paraId="3333F433" w14:textId="77777777" w:rsidR="00077066" w:rsidRPr="00425F48" w:rsidRDefault="00077066" w:rsidP="00077066">
            <w:pPr>
              <w:pStyle w:val="TableText"/>
            </w:pPr>
            <w:r w:rsidRPr="00425F48">
              <w:rPr>
                <w:sz w:val="16"/>
                <w:szCs w:val="16"/>
              </w:rPr>
              <w:t>0.949957</w:t>
            </w:r>
          </w:p>
        </w:tc>
        <w:tc>
          <w:tcPr>
            <w:tcW w:w="820" w:type="dxa"/>
            <w:tcBorders>
              <w:top w:val="nil"/>
              <w:left w:val="nil"/>
              <w:bottom w:val="nil"/>
              <w:right w:val="nil"/>
            </w:tcBorders>
            <w:shd w:val="clear" w:color="auto" w:fill="auto"/>
            <w:noWrap/>
            <w:vAlign w:val="bottom"/>
          </w:tcPr>
          <w:p w14:paraId="6B2C05D1" w14:textId="77777777" w:rsidR="00077066" w:rsidRPr="00425F48" w:rsidRDefault="00077066" w:rsidP="00077066">
            <w:pPr>
              <w:pStyle w:val="TableText"/>
            </w:pPr>
            <w:r w:rsidRPr="00425F48">
              <w:rPr>
                <w:sz w:val="16"/>
                <w:szCs w:val="16"/>
              </w:rPr>
              <w:t>0.950733</w:t>
            </w:r>
          </w:p>
        </w:tc>
        <w:tc>
          <w:tcPr>
            <w:tcW w:w="820" w:type="dxa"/>
            <w:tcBorders>
              <w:top w:val="nil"/>
              <w:left w:val="nil"/>
              <w:bottom w:val="nil"/>
              <w:right w:val="nil"/>
            </w:tcBorders>
            <w:shd w:val="clear" w:color="auto" w:fill="auto"/>
            <w:noWrap/>
            <w:vAlign w:val="bottom"/>
          </w:tcPr>
          <w:p w14:paraId="12E81E99" w14:textId="77777777" w:rsidR="00077066" w:rsidRPr="00425F48" w:rsidRDefault="00077066" w:rsidP="00077066">
            <w:pPr>
              <w:pStyle w:val="TableText"/>
            </w:pPr>
            <w:r w:rsidRPr="00425F48">
              <w:rPr>
                <w:sz w:val="16"/>
                <w:szCs w:val="16"/>
              </w:rPr>
              <w:t>0.951471</w:t>
            </w:r>
          </w:p>
        </w:tc>
        <w:tc>
          <w:tcPr>
            <w:tcW w:w="820" w:type="dxa"/>
            <w:tcBorders>
              <w:top w:val="nil"/>
              <w:left w:val="nil"/>
              <w:bottom w:val="nil"/>
              <w:right w:val="nil"/>
            </w:tcBorders>
            <w:shd w:val="clear" w:color="auto" w:fill="auto"/>
            <w:noWrap/>
            <w:vAlign w:val="bottom"/>
          </w:tcPr>
          <w:p w14:paraId="6DEA9298" w14:textId="77777777" w:rsidR="00077066" w:rsidRPr="00425F48" w:rsidRDefault="00077066" w:rsidP="00077066">
            <w:pPr>
              <w:pStyle w:val="TableText"/>
            </w:pPr>
            <w:r w:rsidRPr="00425F48">
              <w:rPr>
                <w:sz w:val="16"/>
                <w:szCs w:val="16"/>
              </w:rPr>
              <w:t>0.952173</w:t>
            </w:r>
          </w:p>
        </w:tc>
        <w:tc>
          <w:tcPr>
            <w:tcW w:w="820" w:type="dxa"/>
            <w:tcBorders>
              <w:top w:val="nil"/>
              <w:left w:val="nil"/>
              <w:bottom w:val="nil"/>
              <w:right w:val="nil"/>
            </w:tcBorders>
            <w:shd w:val="clear" w:color="auto" w:fill="auto"/>
            <w:noWrap/>
            <w:vAlign w:val="bottom"/>
          </w:tcPr>
          <w:p w14:paraId="5B06C834" w14:textId="77777777" w:rsidR="00077066" w:rsidRPr="00425F48" w:rsidRDefault="00077066" w:rsidP="00077066">
            <w:pPr>
              <w:pStyle w:val="TableText"/>
            </w:pPr>
            <w:r w:rsidRPr="00425F48">
              <w:rPr>
                <w:sz w:val="16"/>
                <w:szCs w:val="16"/>
              </w:rPr>
              <w:t>0.952841</w:t>
            </w:r>
          </w:p>
        </w:tc>
        <w:tc>
          <w:tcPr>
            <w:tcW w:w="820" w:type="dxa"/>
            <w:tcBorders>
              <w:top w:val="nil"/>
              <w:left w:val="nil"/>
              <w:bottom w:val="nil"/>
              <w:right w:val="nil"/>
            </w:tcBorders>
            <w:shd w:val="clear" w:color="auto" w:fill="auto"/>
            <w:noWrap/>
            <w:vAlign w:val="bottom"/>
          </w:tcPr>
          <w:p w14:paraId="2E3B5DD1" w14:textId="77777777" w:rsidR="00077066" w:rsidRPr="00425F48" w:rsidRDefault="00077066" w:rsidP="00077066">
            <w:pPr>
              <w:pStyle w:val="TableText"/>
            </w:pPr>
            <w:r w:rsidRPr="00425F48">
              <w:rPr>
                <w:sz w:val="16"/>
                <w:szCs w:val="16"/>
              </w:rPr>
              <w:t>0.953477</w:t>
            </w:r>
          </w:p>
        </w:tc>
        <w:tc>
          <w:tcPr>
            <w:tcW w:w="820" w:type="dxa"/>
            <w:tcBorders>
              <w:top w:val="nil"/>
              <w:left w:val="nil"/>
              <w:bottom w:val="nil"/>
              <w:right w:val="nil"/>
            </w:tcBorders>
            <w:shd w:val="clear" w:color="auto" w:fill="auto"/>
            <w:noWrap/>
            <w:vAlign w:val="bottom"/>
          </w:tcPr>
          <w:p w14:paraId="368AD61F" w14:textId="77777777" w:rsidR="00077066" w:rsidRPr="00425F48" w:rsidRDefault="00077066" w:rsidP="00077066">
            <w:pPr>
              <w:pStyle w:val="TableText"/>
            </w:pPr>
            <w:r w:rsidRPr="00425F48">
              <w:rPr>
                <w:sz w:val="16"/>
                <w:szCs w:val="16"/>
              </w:rPr>
              <w:t>0.954082</w:t>
            </w:r>
          </w:p>
        </w:tc>
        <w:tc>
          <w:tcPr>
            <w:tcW w:w="820" w:type="dxa"/>
            <w:tcBorders>
              <w:top w:val="nil"/>
              <w:left w:val="nil"/>
              <w:bottom w:val="nil"/>
              <w:right w:val="nil"/>
            </w:tcBorders>
            <w:shd w:val="clear" w:color="auto" w:fill="auto"/>
            <w:noWrap/>
            <w:vAlign w:val="bottom"/>
          </w:tcPr>
          <w:p w14:paraId="074529C6" w14:textId="77777777" w:rsidR="00077066" w:rsidRPr="00425F48" w:rsidRDefault="00077066" w:rsidP="00077066">
            <w:pPr>
              <w:pStyle w:val="TableText"/>
            </w:pPr>
            <w:r w:rsidRPr="00425F48">
              <w:rPr>
                <w:sz w:val="16"/>
                <w:szCs w:val="16"/>
              </w:rPr>
              <w:t>0.954657</w:t>
            </w:r>
          </w:p>
        </w:tc>
        <w:tc>
          <w:tcPr>
            <w:tcW w:w="820" w:type="dxa"/>
            <w:tcBorders>
              <w:top w:val="nil"/>
              <w:left w:val="nil"/>
              <w:bottom w:val="nil"/>
              <w:right w:val="nil"/>
            </w:tcBorders>
            <w:shd w:val="clear" w:color="auto" w:fill="auto"/>
            <w:noWrap/>
            <w:vAlign w:val="bottom"/>
          </w:tcPr>
          <w:p w14:paraId="0360417D" w14:textId="77777777" w:rsidR="00077066" w:rsidRPr="00425F48" w:rsidRDefault="00077066" w:rsidP="00077066">
            <w:pPr>
              <w:pStyle w:val="TableText"/>
            </w:pPr>
            <w:r w:rsidRPr="00425F48">
              <w:rPr>
                <w:sz w:val="16"/>
                <w:szCs w:val="16"/>
              </w:rPr>
              <w:t>0.955205</w:t>
            </w:r>
          </w:p>
        </w:tc>
        <w:tc>
          <w:tcPr>
            <w:tcW w:w="820" w:type="dxa"/>
            <w:tcBorders>
              <w:top w:val="nil"/>
              <w:left w:val="nil"/>
              <w:bottom w:val="nil"/>
              <w:right w:val="nil"/>
            </w:tcBorders>
            <w:shd w:val="clear" w:color="auto" w:fill="auto"/>
            <w:noWrap/>
            <w:vAlign w:val="bottom"/>
          </w:tcPr>
          <w:p w14:paraId="1EBD0080" w14:textId="77777777" w:rsidR="00077066" w:rsidRPr="00425F48" w:rsidRDefault="00077066" w:rsidP="00077066">
            <w:pPr>
              <w:pStyle w:val="TableText"/>
            </w:pPr>
            <w:r w:rsidRPr="00425F48">
              <w:rPr>
                <w:sz w:val="16"/>
                <w:szCs w:val="16"/>
              </w:rPr>
              <w:t>0.955725</w:t>
            </w:r>
          </w:p>
        </w:tc>
        <w:tc>
          <w:tcPr>
            <w:tcW w:w="820" w:type="dxa"/>
            <w:tcBorders>
              <w:top w:val="nil"/>
              <w:left w:val="nil"/>
              <w:bottom w:val="nil"/>
              <w:right w:val="nil"/>
            </w:tcBorders>
            <w:shd w:val="clear" w:color="auto" w:fill="auto"/>
            <w:noWrap/>
            <w:vAlign w:val="bottom"/>
          </w:tcPr>
          <w:p w14:paraId="53C8E8CB" w14:textId="77777777" w:rsidR="00077066" w:rsidRPr="00425F48" w:rsidRDefault="00077066" w:rsidP="00077066">
            <w:pPr>
              <w:pStyle w:val="TableText"/>
            </w:pPr>
            <w:r w:rsidRPr="00425F48">
              <w:rPr>
                <w:sz w:val="16"/>
                <w:szCs w:val="16"/>
              </w:rPr>
              <w:t>0.956221</w:t>
            </w:r>
          </w:p>
        </w:tc>
      </w:tr>
      <w:tr w:rsidR="00077066" w:rsidRPr="00425F48" w14:paraId="7DABA6FD" w14:textId="77777777">
        <w:trPr>
          <w:trHeight w:val="165"/>
        </w:trPr>
        <w:tc>
          <w:tcPr>
            <w:tcW w:w="648" w:type="dxa"/>
            <w:tcBorders>
              <w:top w:val="nil"/>
              <w:left w:val="nil"/>
              <w:bottom w:val="nil"/>
              <w:right w:val="nil"/>
            </w:tcBorders>
            <w:shd w:val="clear" w:color="auto" w:fill="auto"/>
            <w:noWrap/>
            <w:vAlign w:val="bottom"/>
          </w:tcPr>
          <w:p w14:paraId="1BF13037"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0ED377F0" w14:textId="77777777" w:rsidR="00077066" w:rsidRPr="00425F48" w:rsidRDefault="00077066" w:rsidP="00077066">
            <w:pPr>
              <w:pStyle w:val="TableText"/>
            </w:pPr>
            <w:r w:rsidRPr="00425F48">
              <w:rPr>
                <w:sz w:val="16"/>
                <w:szCs w:val="16"/>
              </w:rPr>
              <w:t>0.955644</w:t>
            </w:r>
          </w:p>
        </w:tc>
        <w:tc>
          <w:tcPr>
            <w:tcW w:w="820" w:type="dxa"/>
            <w:tcBorders>
              <w:top w:val="nil"/>
              <w:left w:val="nil"/>
              <w:bottom w:val="nil"/>
              <w:right w:val="nil"/>
            </w:tcBorders>
            <w:shd w:val="clear" w:color="auto" w:fill="auto"/>
            <w:noWrap/>
            <w:vAlign w:val="bottom"/>
          </w:tcPr>
          <w:p w14:paraId="61ACF060" w14:textId="77777777" w:rsidR="00077066" w:rsidRPr="00425F48" w:rsidRDefault="00077066" w:rsidP="00077066">
            <w:pPr>
              <w:pStyle w:val="TableText"/>
            </w:pPr>
            <w:r w:rsidRPr="00425F48">
              <w:rPr>
                <w:sz w:val="16"/>
                <w:szCs w:val="16"/>
              </w:rPr>
              <w:t>0.956427</w:t>
            </w:r>
          </w:p>
        </w:tc>
        <w:tc>
          <w:tcPr>
            <w:tcW w:w="820" w:type="dxa"/>
            <w:tcBorders>
              <w:top w:val="nil"/>
              <w:left w:val="nil"/>
              <w:bottom w:val="nil"/>
              <w:right w:val="nil"/>
            </w:tcBorders>
            <w:shd w:val="clear" w:color="auto" w:fill="auto"/>
            <w:noWrap/>
            <w:vAlign w:val="bottom"/>
          </w:tcPr>
          <w:p w14:paraId="428E89F0" w14:textId="77777777" w:rsidR="00077066" w:rsidRPr="00425F48" w:rsidRDefault="00077066" w:rsidP="00077066">
            <w:pPr>
              <w:pStyle w:val="TableText"/>
            </w:pPr>
            <w:r w:rsidRPr="00425F48">
              <w:rPr>
                <w:sz w:val="16"/>
                <w:szCs w:val="16"/>
              </w:rPr>
              <w:t>0.957173</w:t>
            </w:r>
          </w:p>
        </w:tc>
        <w:tc>
          <w:tcPr>
            <w:tcW w:w="820" w:type="dxa"/>
            <w:tcBorders>
              <w:top w:val="nil"/>
              <w:left w:val="nil"/>
              <w:bottom w:val="nil"/>
              <w:right w:val="nil"/>
            </w:tcBorders>
            <w:shd w:val="clear" w:color="auto" w:fill="auto"/>
            <w:noWrap/>
            <w:vAlign w:val="bottom"/>
          </w:tcPr>
          <w:p w14:paraId="714E87B6" w14:textId="77777777" w:rsidR="00077066" w:rsidRPr="00425F48" w:rsidRDefault="00077066" w:rsidP="00077066">
            <w:pPr>
              <w:pStyle w:val="TableText"/>
            </w:pPr>
            <w:r w:rsidRPr="00425F48">
              <w:rPr>
                <w:sz w:val="16"/>
                <w:szCs w:val="16"/>
              </w:rPr>
              <w:t>0.957882</w:t>
            </w:r>
          </w:p>
        </w:tc>
        <w:tc>
          <w:tcPr>
            <w:tcW w:w="820" w:type="dxa"/>
            <w:tcBorders>
              <w:top w:val="nil"/>
              <w:left w:val="nil"/>
              <w:bottom w:val="nil"/>
              <w:right w:val="nil"/>
            </w:tcBorders>
            <w:shd w:val="clear" w:color="auto" w:fill="auto"/>
            <w:noWrap/>
            <w:vAlign w:val="bottom"/>
          </w:tcPr>
          <w:p w14:paraId="6CB954EA" w14:textId="77777777" w:rsidR="00077066" w:rsidRPr="00425F48" w:rsidRDefault="00077066" w:rsidP="00077066">
            <w:pPr>
              <w:pStyle w:val="TableText"/>
            </w:pPr>
            <w:r w:rsidRPr="00425F48">
              <w:rPr>
                <w:sz w:val="16"/>
                <w:szCs w:val="16"/>
              </w:rPr>
              <w:t>0.958557</w:t>
            </w:r>
          </w:p>
        </w:tc>
        <w:tc>
          <w:tcPr>
            <w:tcW w:w="820" w:type="dxa"/>
            <w:tcBorders>
              <w:top w:val="nil"/>
              <w:left w:val="nil"/>
              <w:bottom w:val="nil"/>
              <w:right w:val="nil"/>
            </w:tcBorders>
            <w:shd w:val="clear" w:color="auto" w:fill="auto"/>
            <w:noWrap/>
            <w:vAlign w:val="bottom"/>
          </w:tcPr>
          <w:p w14:paraId="1CFB8255" w14:textId="77777777" w:rsidR="00077066" w:rsidRPr="00425F48" w:rsidRDefault="00077066" w:rsidP="00077066">
            <w:pPr>
              <w:pStyle w:val="TableText"/>
            </w:pPr>
            <w:r w:rsidRPr="00425F48">
              <w:rPr>
                <w:sz w:val="16"/>
                <w:szCs w:val="16"/>
              </w:rPr>
              <w:t>0.959200</w:t>
            </w:r>
          </w:p>
        </w:tc>
        <w:tc>
          <w:tcPr>
            <w:tcW w:w="820" w:type="dxa"/>
            <w:tcBorders>
              <w:top w:val="nil"/>
              <w:left w:val="nil"/>
              <w:bottom w:val="nil"/>
              <w:right w:val="nil"/>
            </w:tcBorders>
            <w:shd w:val="clear" w:color="auto" w:fill="auto"/>
            <w:noWrap/>
            <w:vAlign w:val="bottom"/>
          </w:tcPr>
          <w:p w14:paraId="77C3AAF3" w14:textId="77777777" w:rsidR="00077066" w:rsidRPr="00425F48" w:rsidRDefault="00077066" w:rsidP="00077066">
            <w:pPr>
              <w:pStyle w:val="TableText"/>
            </w:pPr>
            <w:r w:rsidRPr="00425F48">
              <w:rPr>
                <w:sz w:val="16"/>
                <w:szCs w:val="16"/>
              </w:rPr>
              <w:t>0.959811</w:t>
            </w:r>
          </w:p>
        </w:tc>
        <w:tc>
          <w:tcPr>
            <w:tcW w:w="820" w:type="dxa"/>
            <w:tcBorders>
              <w:top w:val="nil"/>
              <w:left w:val="nil"/>
              <w:bottom w:val="nil"/>
              <w:right w:val="nil"/>
            </w:tcBorders>
            <w:shd w:val="clear" w:color="auto" w:fill="auto"/>
            <w:noWrap/>
            <w:vAlign w:val="bottom"/>
          </w:tcPr>
          <w:p w14:paraId="288235B3" w14:textId="77777777" w:rsidR="00077066" w:rsidRPr="00425F48" w:rsidRDefault="00077066" w:rsidP="00077066">
            <w:pPr>
              <w:pStyle w:val="TableText"/>
            </w:pPr>
            <w:r w:rsidRPr="00425F48">
              <w:rPr>
                <w:sz w:val="16"/>
                <w:szCs w:val="16"/>
              </w:rPr>
              <w:t>0.960392</w:t>
            </w:r>
          </w:p>
        </w:tc>
        <w:tc>
          <w:tcPr>
            <w:tcW w:w="820" w:type="dxa"/>
            <w:tcBorders>
              <w:top w:val="nil"/>
              <w:left w:val="nil"/>
              <w:bottom w:val="nil"/>
              <w:right w:val="nil"/>
            </w:tcBorders>
            <w:shd w:val="clear" w:color="auto" w:fill="auto"/>
            <w:noWrap/>
            <w:vAlign w:val="bottom"/>
          </w:tcPr>
          <w:p w14:paraId="2652CC9A" w14:textId="77777777" w:rsidR="00077066" w:rsidRPr="00425F48" w:rsidRDefault="00077066" w:rsidP="00077066">
            <w:pPr>
              <w:pStyle w:val="TableText"/>
            </w:pPr>
            <w:r w:rsidRPr="00425F48">
              <w:rPr>
                <w:sz w:val="16"/>
                <w:szCs w:val="16"/>
              </w:rPr>
              <w:t>0.960944</w:t>
            </w:r>
          </w:p>
        </w:tc>
        <w:tc>
          <w:tcPr>
            <w:tcW w:w="820" w:type="dxa"/>
            <w:tcBorders>
              <w:top w:val="nil"/>
              <w:left w:val="nil"/>
              <w:bottom w:val="nil"/>
              <w:right w:val="nil"/>
            </w:tcBorders>
            <w:shd w:val="clear" w:color="auto" w:fill="auto"/>
            <w:noWrap/>
            <w:vAlign w:val="bottom"/>
          </w:tcPr>
          <w:p w14:paraId="517FE8BD" w14:textId="77777777" w:rsidR="00077066" w:rsidRPr="00425F48" w:rsidRDefault="00077066" w:rsidP="00077066">
            <w:pPr>
              <w:pStyle w:val="TableText"/>
            </w:pPr>
            <w:r w:rsidRPr="00425F48">
              <w:rPr>
                <w:sz w:val="16"/>
                <w:szCs w:val="16"/>
              </w:rPr>
              <w:t>0.961470</w:t>
            </w:r>
          </w:p>
        </w:tc>
        <w:tc>
          <w:tcPr>
            <w:tcW w:w="820" w:type="dxa"/>
            <w:tcBorders>
              <w:top w:val="nil"/>
              <w:left w:val="nil"/>
              <w:bottom w:val="nil"/>
              <w:right w:val="nil"/>
            </w:tcBorders>
            <w:shd w:val="clear" w:color="auto" w:fill="auto"/>
            <w:noWrap/>
            <w:vAlign w:val="bottom"/>
          </w:tcPr>
          <w:p w14:paraId="33108EBA" w14:textId="77777777" w:rsidR="00077066" w:rsidRPr="00425F48" w:rsidRDefault="00077066" w:rsidP="00077066">
            <w:pPr>
              <w:pStyle w:val="TableText"/>
            </w:pPr>
            <w:r w:rsidRPr="00425F48">
              <w:rPr>
                <w:sz w:val="16"/>
                <w:szCs w:val="16"/>
              </w:rPr>
              <w:t>0.961970</w:t>
            </w:r>
          </w:p>
        </w:tc>
        <w:tc>
          <w:tcPr>
            <w:tcW w:w="820" w:type="dxa"/>
            <w:tcBorders>
              <w:top w:val="nil"/>
              <w:left w:val="nil"/>
              <w:bottom w:val="nil"/>
              <w:right w:val="nil"/>
            </w:tcBorders>
            <w:shd w:val="clear" w:color="auto" w:fill="auto"/>
            <w:noWrap/>
            <w:vAlign w:val="bottom"/>
          </w:tcPr>
          <w:p w14:paraId="1D4036E9" w14:textId="77777777" w:rsidR="00077066" w:rsidRPr="00425F48" w:rsidRDefault="00077066" w:rsidP="00077066">
            <w:pPr>
              <w:pStyle w:val="TableText"/>
            </w:pPr>
            <w:r w:rsidRPr="00425F48">
              <w:rPr>
                <w:sz w:val="16"/>
                <w:szCs w:val="16"/>
              </w:rPr>
              <w:t>0.962446</w:t>
            </w:r>
          </w:p>
        </w:tc>
        <w:tc>
          <w:tcPr>
            <w:tcW w:w="820" w:type="dxa"/>
            <w:tcBorders>
              <w:top w:val="nil"/>
              <w:left w:val="nil"/>
              <w:bottom w:val="nil"/>
              <w:right w:val="nil"/>
            </w:tcBorders>
            <w:shd w:val="clear" w:color="auto" w:fill="auto"/>
            <w:noWrap/>
            <w:vAlign w:val="bottom"/>
          </w:tcPr>
          <w:p w14:paraId="43874B1B" w14:textId="77777777" w:rsidR="00077066" w:rsidRPr="00425F48" w:rsidRDefault="00077066" w:rsidP="00077066">
            <w:pPr>
              <w:pStyle w:val="TableText"/>
            </w:pPr>
            <w:r w:rsidRPr="00425F48">
              <w:rPr>
                <w:sz w:val="16"/>
                <w:szCs w:val="16"/>
              </w:rPr>
              <w:t>0.962898</w:t>
            </w:r>
          </w:p>
        </w:tc>
        <w:tc>
          <w:tcPr>
            <w:tcW w:w="820" w:type="dxa"/>
            <w:tcBorders>
              <w:top w:val="nil"/>
              <w:left w:val="nil"/>
              <w:bottom w:val="nil"/>
              <w:right w:val="nil"/>
            </w:tcBorders>
            <w:shd w:val="clear" w:color="auto" w:fill="auto"/>
            <w:noWrap/>
            <w:vAlign w:val="bottom"/>
          </w:tcPr>
          <w:p w14:paraId="38592912" w14:textId="77777777" w:rsidR="00077066" w:rsidRPr="00425F48" w:rsidRDefault="00077066" w:rsidP="00077066">
            <w:pPr>
              <w:pStyle w:val="TableText"/>
            </w:pPr>
            <w:r w:rsidRPr="00425F48">
              <w:rPr>
                <w:sz w:val="16"/>
                <w:szCs w:val="16"/>
              </w:rPr>
              <w:t>0.963328</w:t>
            </w:r>
          </w:p>
        </w:tc>
        <w:tc>
          <w:tcPr>
            <w:tcW w:w="820" w:type="dxa"/>
            <w:tcBorders>
              <w:top w:val="nil"/>
              <w:left w:val="nil"/>
              <w:bottom w:val="nil"/>
              <w:right w:val="nil"/>
            </w:tcBorders>
            <w:shd w:val="clear" w:color="auto" w:fill="auto"/>
            <w:noWrap/>
            <w:vAlign w:val="bottom"/>
          </w:tcPr>
          <w:p w14:paraId="4F895E58" w14:textId="77777777" w:rsidR="00077066" w:rsidRPr="00425F48" w:rsidRDefault="00077066" w:rsidP="00077066">
            <w:pPr>
              <w:pStyle w:val="TableText"/>
            </w:pPr>
            <w:r w:rsidRPr="00425F48">
              <w:rPr>
                <w:sz w:val="16"/>
                <w:szCs w:val="16"/>
              </w:rPr>
              <w:t>0.963737</w:t>
            </w:r>
          </w:p>
        </w:tc>
        <w:tc>
          <w:tcPr>
            <w:tcW w:w="820" w:type="dxa"/>
            <w:tcBorders>
              <w:top w:val="nil"/>
              <w:left w:val="nil"/>
              <w:bottom w:val="nil"/>
              <w:right w:val="nil"/>
            </w:tcBorders>
            <w:shd w:val="clear" w:color="auto" w:fill="auto"/>
            <w:noWrap/>
            <w:vAlign w:val="bottom"/>
          </w:tcPr>
          <w:p w14:paraId="63F548C2" w14:textId="77777777" w:rsidR="00077066" w:rsidRPr="00425F48" w:rsidRDefault="00077066" w:rsidP="00077066">
            <w:pPr>
              <w:pStyle w:val="TableText"/>
            </w:pPr>
            <w:r w:rsidRPr="00425F48">
              <w:rPr>
                <w:sz w:val="16"/>
                <w:szCs w:val="16"/>
              </w:rPr>
              <w:t>0.964126</w:t>
            </w:r>
          </w:p>
        </w:tc>
        <w:tc>
          <w:tcPr>
            <w:tcW w:w="820" w:type="dxa"/>
            <w:tcBorders>
              <w:top w:val="nil"/>
              <w:left w:val="nil"/>
              <w:bottom w:val="nil"/>
              <w:right w:val="nil"/>
            </w:tcBorders>
            <w:shd w:val="clear" w:color="auto" w:fill="auto"/>
            <w:noWrap/>
            <w:vAlign w:val="bottom"/>
          </w:tcPr>
          <w:p w14:paraId="53F51ECE" w14:textId="77777777" w:rsidR="00077066" w:rsidRPr="00425F48" w:rsidRDefault="00077066" w:rsidP="00077066">
            <w:pPr>
              <w:pStyle w:val="TableText"/>
            </w:pPr>
            <w:r w:rsidRPr="00425F48">
              <w:rPr>
                <w:sz w:val="16"/>
                <w:szCs w:val="16"/>
              </w:rPr>
              <w:t>0.964495</w:t>
            </w:r>
          </w:p>
        </w:tc>
      </w:tr>
      <w:tr w:rsidR="00077066" w:rsidRPr="00425F48" w14:paraId="5671454A" w14:textId="77777777">
        <w:trPr>
          <w:trHeight w:val="165"/>
        </w:trPr>
        <w:tc>
          <w:tcPr>
            <w:tcW w:w="648" w:type="dxa"/>
            <w:tcBorders>
              <w:top w:val="nil"/>
              <w:left w:val="nil"/>
              <w:bottom w:val="nil"/>
              <w:right w:val="nil"/>
            </w:tcBorders>
            <w:shd w:val="clear" w:color="auto" w:fill="auto"/>
            <w:noWrap/>
            <w:vAlign w:val="bottom"/>
          </w:tcPr>
          <w:p w14:paraId="3D32362A"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4A54C5A5" w14:textId="77777777" w:rsidR="00077066" w:rsidRPr="00425F48" w:rsidRDefault="00077066" w:rsidP="00077066">
            <w:pPr>
              <w:pStyle w:val="TableText"/>
            </w:pPr>
            <w:r w:rsidRPr="00425F48">
              <w:rPr>
                <w:sz w:val="16"/>
                <w:szCs w:val="16"/>
              </w:rPr>
              <w:t>0.966603</w:t>
            </w:r>
          </w:p>
        </w:tc>
        <w:tc>
          <w:tcPr>
            <w:tcW w:w="820" w:type="dxa"/>
            <w:tcBorders>
              <w:top w:val="nil"/>
              <w:left w:val="nil"/>
              <w:bottom w:val="nil"/>
              <w:right w:val="nil"/>
            </w:tcBorders>
            <w:shd w:val="clear" w:color="auto" w:fill="auto"/>
            <w:noWrap/>
            <w:vAlign w:val="bottom"/>
          </w:tcPr>
          <w:p w14:paraId="312F235C" w14:textId="77777777" w:rsidR="00077066" w:rsidRPr="00425F48" w:rsidRDefault="00077066" w:rsidP="00077066">
            <w:pPr>
              <w:pStyle w:val="TableText"/>
            </w:pPr>
            <w:r w:rsidRPr="00425F48">
              <w:rPr>
                <w:sz w:val="16"/>
                <w:szCs w:val="16"/>
              </w:rPr>
              <w:t>0.967124</w:t>
            </w:r>
          </w:p>
        </w:tc>
        <w:tc>
          <w:tcPr>
            <w:tcW w:w="820" w:type="dxa"/>
            <w:tcBorders>
              <w:top w:val="nil"/>
              <w:left w:val="nil"/>
              <w:bottom w:val="nil"/>
              <w:right w:val="nil"/>
            </w:tcBorders>
            <w:shd w:val="clear" w:color="auto" w:fill="auto"/>
            <w:noWrap/>
            <w:vAlign w:val="bottom"/>
          </w:tcPr>
          <w:p w14:paraId="786C40C8" w14:textId="77777777" w:rsidR="00077066" w:rsidRPr="00425F48" w:rsidRDefault="00077066" w:rsidP="00077066">
            <w:pPr>
              <w:pStyle w:val="TableText"/>
            </w:pPr>
            <w:r w:rsidRPr="00425F48">
              <w:rPr>
                <w:sz w:val="16"/>
                <w:szCs w:val="16"/>
              </w:rPr>
              <w:t>0.967620</w:t>
            </w:r>
          </w:p>
        </w:tc>
        <w:tc>
          <w:tcPr>
            <w:tcW w:w="820" w:type="dxa"/>
            <w:tcBorders>
              <w:top w:val="nil"/>
              <w:left w:val="nil"/>
              <w:bottom w:val="nil"/>
              <w:right w:val="nil"/>
            </w:tcBorders>
            <w:shd w:val="clear" w:color="auto" w:fill="auto"/>
            <w:noWrap/>
            <w:vAlign w:val="bottom"/>
          </w:tcPr>
          <w:p w14:paraId="6BFE39FB" w14:textId="77777777" w:rsidR="00077066" w:rsidRPr="00425F48" w:rsidRDefault="00077066" w:rsidP="00077066">
            <w:pPr>
              <w:pStyle w:val="TableText"/>
            </w:pPr>
            <w:r w:rsidRPr="00425F48">
              <w:rPr>
                <w:sz w:val="16"/>
                <w:szCs w:val="16"/>
              </w:rPr>
              <w:t>0.968092</w:t>
            </w:r>
          </w:p>
        </w:tc>
        <w:tc>
          <w:tcPr>
            <w:tcW w:w="820" w:type="dxa"/>
            <w:tcBorders>
              <w:top w:val="nil"/>
              <w:left w:val="nil"/>
              <w:bottom w:val="nil"/>
              <w:right w:val="nil"/>
            </w:tcBorders>
            <w:shd w:val="clear" w:color="auto" w:fill="auto"/>
            <w:noWrap/>
            <w:vAlign w:val="bottom"/>
          </w:tcPr>
          <w:p w14:paraId="13033FCF" w14:textId="77777777" w:rsidR="00077066" w:rsidRPr="00425F48" w:rsidRDefault="00077066" w:rsidP="00077066">
            <w:pPr>
              <w:pStyle w:val="TableText"/>
            </w:pPr>
            <w:r w:rsidRPr="00425F48">
              <w:rPr>
                <w:sz w:val="16"/>
                <w:szCs w:val="16"/>
              </w:rPr>
              <w:t>0.968540</w:t>
            </w:r>
          </w:p>
        </w:tc>
        <w:tc>
          <w:tcPr>
            <w:tcW w:w="820" w:type="dxa"/>
            <w:tcBorders>
              <w:top w:val="nil"/>
              <w:left w:val="nil"/>
              <w:bottom w:val="nil"/>
              <w:right w:val="nil"/>
            </w:tcBorders>
            <w:shd w:val="clear" w:color="auto" w:fill="auto"/>
            <w:noWrap/>
            <w:vAlign w:val="bottom"/>
          </w:tcPr>
          <w:p w14:paraId="7EB391C8" w14:textId="77777777" w:rsidR="00077066" w:rsidRPr="00425F48" w:rsidRDefault="00077066" w:rsidP="00077066">
            <w:pPr>
              <w:pStyle w:val="TableText"/>
            </w:pPr>
            <w:r w:rsidRPr="00425F48">
              <w:rPr>
                <w:sz w:val="16"/>
                <w:szCs w:val="16"/>
              </w:rPr>
              <w:t>0.968966</w:t>
            </w:r>
          </w:p>
        </w:tc>
        <w:tc>
          <w:tcPr>
            <w:tcW w:w="820" w:type="dxa"/>
            <w:tcBorders>
              <w:top w:val="nil"/>
              <w:left w:val="nil"/>
              <w:bottom w:val="nil"/>
              <w:right w:val="nil"/>
            </w:tcBorders>
            <w:shd w:val="clear" w:color="auto" w:fill="auto"/>
            <w:noWrap/>
            <w:vAlign w:val="bottom"/>
          </w:tcPr>
          <w:p w14:paraId="49EC9E97" w14:textId="77777777" w:rsidR="00077066" w:rsidRPr="00425F48" w:rsidRDefault="00077066" w:rsidP="00077066">
            <w:pPr>
              <w:pStyle w:val="TableText"/>
            </w:pPr>
            <w:r w:rsidRPr="00425F48">
              <w:rPr>
                <w:sz w:val="16"/>
                <w:szCs w:val="16"/>
              </w:rPr>
              <w:t>0.969371</w:t>
            </w:r>
          </w:p>
        </w:tc>
        <w:tc>
          <w:tcPr>
            <w:tcW w:w="820" w:type="dxa"/>
            <w:tcBorders>
              <w:top w:val="nil"/>
              <w:left w:val="nil"/>
              <w:bottom w:val="nil"/>
              <w:right w:val="nil"/>
            </w:tcBorders>
            <w:shd w:val="clear" w:color="auto" w:fill="auto"/>
            <w:noWrap/>
            <w:vAlign w:val="bottom"/>
          </w:tcPr>
          <w:p w14:paraId="158CE74B" w14:textId="77777777" w:rsidR="00077066" w:rsidRPr="00425F48" w:rsidRDefault="00077066" w:rsidP="00077066">
            <w:pPr>
              <w:pStyle w:val="TableText"/>
            </w:pPr>
            <w:r w:rsidRPr="00425F48">
              <w:rPr>
                <w:sz w:val="16"/>
                <w:szCs w:val="16"/>
              </w:rPr>
              <w:t>0.969756</w:t>
            </w:r>
          </w:p>
        </w:tc>
        <w:tc>
          <w:tcPr>
            <w:tcW w:w="820" w:type="dxa"/>
            <w:tcBorders>
              <w:top w:val="nil"/>
              <w:left w:val="nil"/>
              <w:bottom w:val="nil"/>
              <w:right w:val="nil"/>
            </w:tcBorders>
            <w:shd w:val="clear" w:color="auto" w:fill="auto"/>
            <w:noWrap/>
            <w:vAlign w:val="bottom"/>
          </w:tcPr>
          <w:p w14:paraId="5991D2F4" w14:textId="77777777" w:rsidR="00077066" w:rsidRPr="00425F48" w:rsidRDefault="00077066" w:rsidP="00077066">
            <w:pPr>
              <w:pStyle w:val="TableText"/>
            </w:pPr>
            <w:r w:rsidRPr="00425F48">
              <w:rPr>
                <w:sz w:val="16"/>
                <w:szCs w:val="16"/>
              </w:rPr>
              <w:t>0.970122</w:t>
            </w:r>
          </w:p>
        </w:tc>
        <w:tc>
          <w:tcPr>
            <w:tcW w:w="820" w:type="dxa"/>
            <w:tcBorders>
              <w:top w:val="nil"/>
              <w:left w:val="nil"/>
              <w:bottom w:val="nil"/>
              <w:right w:val="nil"/>
            </w:tcBorders>
            <w:shd w:val="clear" w:color="auto" w:fill="auto"/>
            <w:noWrap/>
            <w:vAlign w:val="bottom"/>
          </w:tcPr>
          <w:p w14:paraId="4A56C902" w14:textId="77777777" w:rsidR="00077066" w:rsidRPr="00425F48" w:rsidRDefault="00077066" w:rsidP="00077066">
            <w:pPr>
              <w:pStyle w:val="TableText"/>
            </w:pPr>
            <w:r w:rsidRPr="00425F48">
              <w:rPr>
                <w:sz w:val="16"/>
                <w:szCs w:val="16"/>
              </w:rPr>
              <w:t>0.970470</w:t>
            </w:r>
          </w:p>
        </w:tc>
        <w:tc>
          <w:tcPr>
            <w:tcW w:w="820" w:type="dxa"/>
            <w:tcBorders>
              <w:top w:val="nil"/>
              <w:left w:val="nil"/>
              <w:bottom w:val="nil"/>
              <w:right w:val="nil"/>
            </w:tcBorders>
            <w:shd w:val="clear" w:color="auto" w:fill="auto"/>
            <w:noWrap/>
            <w:vAlign w:val="bottom"/>
          </w:tcPr>
          <w:p w14:paraId="7E6A40EB" w14:textId="77777777" w:rsidR="00077066" w:rsidRPr="00425F48" w:rsidRDefault="00077066" w:rsidP="00077066">
            <w:pPr>
              <w:pStyle w:val="TableText"/>
            </w:pPr>
            <w:r w:rsidRPr="00425F48">
              <w:rPr>
                <w:sz w:val="16"/>
                <w:szCs w:val="16"/>
              </w:rPr>
              <w:t>0.970801</w:t>
            </w:r>
          </w:p>
        </w:tc>
        <w:tc>
          <w:tcPr>
            <w:tcW w:w="820" w:type="dxa"/>
            <w:tcBorders>
              <w:top w:val="nil"/>
              <w:left w:val="nil"/>
              <w:bottom w:val="nil"/>
              <w:right w:val="nil"/>
            </w:tcBorders>
            <w:shd w:val="clear" w:color="auto" w:fill="auto"/>
            <w:noWrap/>
            <w:vAlign w:val="bottom"/>
          </w:tcPr>
          <w:p w14:paraId="4D49667D" w14:textId="77777777" w:rsidR="00077066" w:rsidRPr="00425F48" w:rsidRDefault="00077066" w:rsidP="00077066">
            <w:pPr>
              <w:pStyle w:val="TableText"/>
            </w:pPr>
            <w:r w:rsidRPr="00425F48">
              <w:rPr>
                <w:sz w:val="16"/>
                <w:szCs w:val="16"/>
              </w:rPr>
              <w:t>0.971116</w:t>
            </w:r>
          </w:p>
        </w:tc>
        <w:tc>
          <w:tcPr>
            <w:tcW w:w="820" w:type="dxa"/>
            <w:tcBorders>
              <w:top w:val="nil"/>
              <w:left w:val="nil"/>
              <w:bottom w:val="nil"/>
              <w:right w:val="nil"/>
            </w:tcBorders>
            <w:shd w:val="clear" w:color="auto" w:fill="auto"/>
            <w:noWrap/>
            <w:vAlign w:val="bottom"/>
          </w:tcPr>
          <w:p w14:paraId="13EDB1A3" w14:textId="77777777" w:rsidR="00077066" w:rsidRPr="00425F48" w:rsidRDefault="00077066" w:rsidP="00077066">
            <w:pPr>
              <w:pStyle w:val="TableText"/>
            </w:pPr>
            <w:r w:rsidRPr="00425F48">
              <w:rPr>
                <w:sz w:val="16"/>
                <w:szCs w:val="16"/>
              </w:rPr>
              <w:t>0.971415</w:t>
            </w:r>
          </w:p>
        </w:tc>
        <w:tc>
          <w:tcPr>
            <w:tcW w:w="820" w:type="dxa"/>
            <w:tcBorders>
              <w:top w:val="nil"/>
              <w:left w:val="nil"/>
              <w:bottom w:val="nil"/>
              <w:right w:val="nil"/>
            </w:tcBorders>
            <w:shd w:val="clear" w:color="auto" w:fill="auto"/>
            <w:noWrap/>
            <w:vAlign w:val="bottom"/>
          </w:tcPr>
          <w:p w14:paraId="20C48718" w14:textId="77777777" w:rsidR="00077066" w:rsidRPr="00425F48" w:rsidRDefault="00077066" w:rsidP="00077066">
            <w:pPr>
              <w:pStyle w:val="TableText"/>
            </w:pPr>
            <w:r w:rsidRPr="00425F48">
              <w:rPr>
                <w:sz w:val="16"/>
                <w:szCs w:val="16"/>
              </w:rPr>
              <w:t>0.971699</w:t>
            </w:r>
          </w:p>
        </w:tc>
        <w:tc>
          <w:tcPr>
            <w:tcW w:w="820" w:type="dxa"/>
            <w:tcBorders>
              <w:top w:val="nil"/>
              <w:left w:val="nil"/>
              <w:bottom w:val="nil"/>
              <w:right w:val="nil"/>
            </w:tcBorders>
            <w:shd w:val="clear" w:color="auto" w:fill="auto"/>
            <w:noWrap/>
            <w:vAlign w:val="bottom"/>
          </w:tcPr>
          <w:p w14:paraId="2E7F6522" w14:textId="77777777" w:rsidR="00077066" w:rsidRPr="00425F48" w:rsidRDefault="00077066" w:rsidP="00077066">
            <w:pPr>
              <w:pStyle w:val="TableText"/>
            </w:pPr>
            <w:r w:rsidRPr="00425F48">
              <w:rPr>
                <w:sz w:val="16"/>
                <w:szCs w:val="16"/>
              </w:rPr>
              <w:t>0.971969</w:t>
            </w:r>
          </w:p>
        </w:tc>
        <w:tc>
          <w:tcPr>
            <w:tcW w:w="820" w:type="dxa"/>
            <w:tcBorders>
              <w:top w:val="nil"/>
              <w:left w:val="nil"/>
              <w:bottom w:val="nil"/>
              <w:right w:val="nil"/>
            </w:tcBorders>
            <w:shd w:val="clear" w:color="auto" w:fill="auto"/>
            <w:noWrap/>
            <w:vAlign w:val="bottom"/>
          </w:tcPr>
          <w:p w14:paraId="685792C7" w14:textId="77777777" w:rsidR="00077066" w:rsidRPr="00425F48" w:rsidRDefault="00077066" w:rsidP="00077066">
            <w:pPr>
              <w:pStyle w:val="TableText"/>
            </w:pPr>
            <w:r w:rsidRPr="00425F48">
              <w:rPr>
                <w:sz w:val="16"/>
                <w:szCs w:val="16"/>
              </w:rPr>
              <w:t>0.972225</w:t>
            </w:r>
          </w:p>
        </w:tc>
        <w:tc>
          <w:tcPr>
            <w:tcW w:w="820" w:type="dxa"/>
            <w:tcBorders>
              <w:top w:val="nil"/>
              <w:left w:val="nil"/>
              <w:bottom w:val="nil"/>
              <w:right w:val="nil"/>
            </w:tcBorders>
            <w:shd w:val="clear" w:color="auto" w:fill="auto"/>
            <w:noWrap/>
            <w:vAlign w:val="bottom"/>
          </w:tcPr>
          <w:p w14:paraId="02A6DCCD" w14:textId="77777777" w:rsidR="00077066" w:rsidRPr="00425F48" w:rsidRDefault="00077066" w:rsidP="00077066">
            <w:pPr>
              <w:pStyle w:val="TableText"/>
            </w:pPr>
            <w:r w:rsidRPr="00425F48">
              <w:rPr>
                <w:sz w:val="16"/>
                <w:szCs w:val="16"/>
              </w:rPr>
              <w:t>0.972469</w:t>
            </w:r>
          </w:p>
        </w:tc>
      </w:tr>
      <w:tr w:rsidR="00077066" w:rsidRPr="00425F48" w14:paraId="1E7C3635" w14:textId="77777777">
        <w:trPr>
          <w:trHeight w:val="165"/>
        </w:trPr>
        <w:tc>
          <w:tcPr>
            <w:tcW w:w="648" w:type="dxa"/>
            <w:tcBorders>
              <w:top w:val="nil"/>
              <w:left w:val="nil"/>
              <w:bottom w:val="nil"/>
              <w:right w:val="nil"/>
            </w:tcBorders>
            <w:shd w:val="clear" w:color="auto" w:fill="auto"/>
            <w:noWrap/>
            <w:vAlign w:val="bottom"/>
          </w:tcPr>
          <w:p w14:paraId="527C1727"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7D9119E4" w14:textId="77777777" w:rsidR="00077066" w:rsidRPr="00425F48" w:rsidRDefault="00077066" w:rsidP="00077066">
            <w:pPr>
              <w:pStyle w:val="TableText"/>
            </w:pPr>
            <w:r w:rsidRPr="00425F48">
              <w:rPr>
                <w:sz w:val="16"/>
                <w:szCs w:val="16"/>
              </w:rPr>
              <w:t>0.977191</w:t>
            </w:r>
          </w:p>
        </w:tc>
        <w:tc>
          <w:tcPr>
            <w:tcW w:w="820" w:type="dxa"/>
            <w:tcBorders>
              <w:top w:val="nil"/>
              <w:left w:val="nil"/>
              <w:bottom w:val="nil"/>
              <w:right w:val="nil"/>
            </w:tcBorders>
            <w:shd w:val="clear" w:color="auto" w:fill="auto"/>
            <w:noWrap/>
            <w:vAlign w:val="bottom"/>
          </w:tcPr>
          <w:p w14:paraId="429B4128" w14:textId="77777777" w:rsidR="00077066" w:rsidRPr="00425F48" w:rsidRDefault="00077066" w:rsidP="00077066">
            <w:pPr>
              <w:pStyle w:val="TableText"/>
            </w:pPr>
            <w:r w:rsidRPr="00425F48">
              <w:rPr>
                <w:sz w:val="16"/>
                <w:szCs w:val="16"/>
              </w:rPr>
              <w:t>0.977448</w:t>
            </w:r>
          </w:p>
        </w:tc>
        <w:tc>
          <w:tcPr>
            <w:tcW w:w="820" w:type="dxa"/>
            <w:tcBorders>
              <w:top w:val="nil"/>
              <w:left w:val="nil"/>
              <w:bottom w:val="nil"/>
              <w:right w:val="nil"/>
            </w:tcBorders>
            <w:shd w:val="clear" w:color="auto" w:fill="auto"/>
            <w:noWrap/>
            <w:vAlign w:val="bottom"/>
          </w:tcPr>
          <w:p w14:paraId="591F62C9" w14:textId="77777777" w:rsidR="00077066" w:rsidRPr="00425F48" w:rsidRDefault="00077066" w:rsidP="00077066">
            <w:pPr>
              <w:pStyle w:val="TableText"/>
            </w:pPr>
            <w:r w:rsidRPr="00425F48">
              <w:rPr>
                <w:sz w:val="16"/>
                <w:szCs w:val="16"/>
              </w:rPr>
              <w:t>0.977692</w:t>
            </w:r>
          </w:p>
        </w:tc>
        <w:tc>
          <w:tcPr>
            <w:tcW w:w="820" w:type="dxa"/>
            <w:tcBorders>
              <w:top w:val="nil"/>
              <w:left w:val="nil"/>
              <w:bottom w:val="nil"/>
              <w:right w:val="nil"/>
            </w:tcBorders>
            <w:shd w:val="clear" w:color="auto" w:fill="auto"/>
            <w:noWrap/>
            <w:vAlign w:val="bottom"/>
          </w:tcPr>
          <w:p w14:paraId="241DAF42" w14:textId="77777777" w:rsidR="00077066" w:rsidRPr="00425F48" w:rsidRDefault="00077066" w:rsidP="00077066">
            <w:pPr>
              <w:pStyle w:val="TableText"/>
            </w:pPr>
            <w:r w:rsidRPr="00425F48">
              <w:rPr>
                <w:sz w:val="16"/>
                <w:szCs w:val="16"/>
              </w:rPr>
              <w:t>0.977923</w:t>
            </w:r>
          </w:p>
        </w:tc>
        <w:tc>
          <w:tcPr>
            <w:tcW w:w="820" w:type="dxa"/>
            <w:tcBorders>
              <w:top w:val="nil"/>
              <w:left w:val="nil"/>
              <w:bottom w:val="nil"/>
              <w:right w:val="nil"/>
            </w:tcBorders>
            <w:shd w:val="clear" w:color="auto" w:fill="auto"/>
            <w:noWrap/>
            <w:vAlign w:val="bottom"/>
          </w:tcPr>
          <w:p w14:paraId="21D94295" w14:textId="77777777" w:rsidR="00077066" w:rsidRPr="00425F48" w:rsidRDefault="00077066" w:rsidP="00077066">
            <w:pPr>
              <w:pStyle w:val="TableText"/>
            </w:pPr>
            <w:r w:rsidRPr="00425F48">
              <w:rPr>
                <w:sz w:val="16"/>
                <w:szCs w:val="16"/>
              </w:rPr>
              <w:t>0.978143</w:t>
            </w:r>
          </w:p>
        </w:tc>
        <w:tc>
          <w:tcPr>
            <w:tcW w:w="820" w:type="dxa"/>
            <w:tcBorders>
              <w:top w:val="nil"/>
              <w:left w:val="nil"/>
              <w:bottom w:val="nil"/>
              <w:right w:val="nil"/>
            </w:tcBorders>
            <w:shd w:val="clear" w:color="auto" w:fill="auto"/>
            <w:noWrap/>
            <w:vAlign w:val="bottom"/>
          </w:tcPr>
          <w:p w14:paraId="26DC0C2C" w14:textId="77777777" w:rsidR="00077066" w:rsidRPr="00425F48" w:rsidRDefault="00077066" w:rsidP="00077066">
            <w:pPr>
              <w:pStyle w:val="TableText"/>
            </w:pPr>
            <w:r w:rsidRPr="00425F48">
              <w:rPr>
                <w:sz w:val="16"/>
                <w:szCs w:val="16"/>
              </w:rPr>
              <w:t>0.978352</w:t>
            </w:r>
          </w:p>
        </w:tc>
        <w:tc>
          <w:tcPr>
            <w:tcW w:w="820" w:type="dxa"/>
            <w:tcBorders>
              <w:top w:val="nil"/>
              <w:left w:val="nil"/>
              <w:bottom w:val="nil"/>
              <w:right w:val="nil"/>
            </w:tcBorders>
            <w:shd w:val="clear" w:color="auto" w:fill="auto"/>
            <w:noWrap/>
            <w:vAlign w:val="bottom"/>
          </w:tcPr>
          <w:p w14:paraId="62CBB6BE" w14:textId="77777777" w:rsidR="00077066" w:rsidRPr="00425F48" w:rsidRDefault="00077066" w:rsidP="00077066">
            <w:pPr>
              <w:pStyle w:val="TableText"/>
            </w:pPr>
            <w:r w:rsidRPr="00425F48">
              <w:rPr>
                <w:sz w:val="16"/>
                <w:szCs w:val="16"/>
              </w:rPr>
              <w:t>0.978551</w:t>
            </w:r>
          </w:p>
        </w:tc>
        <w:tc>
          <w:tcPr>
            <w:tcW w:w="820" w:type="dxa"/>
            <w:tcBorders>
              <w:top w:val="nil"/>
              <w:left w:val="nil"/>
              <w:bottom w:val="nil"/>
              <w:right w:val="nil"/>
            </w:tcBorders>
            <w:shd w:val="clear" w:color="auto" w:fill="auto"/>
            <w:noWrap/>
            <w:vAlign w:val="bottom"/>
          </w:tcPr>
          <w:p w14:paraId="3C2E9128" w14:textId="77777777" w:rsidR="00077066" w:rsidRPr="00425F48" w:rsidRDefault="00077066" w:rsidP="00077066">
            <w:pPr>
              <w:pStyle w:val="TableText"/>
            </w:pPr>
            <w:r w:rsidRPr="00425F48">
              <w:rPr>
                <w:sz w:val="16"/>
                <w:szCs w:val="16"/>
              </w:rPr>
              <w:t>0.978740</w:t>
            </w:r>
          </w:p>
        </w:tc>
        <w:tc>
          <w:tcPr>
            <w:tcW w:w="820" w:type="dxa"/>
            <w:tcBorders>
              <w:top w:val="nil"/>
              <w:left w:val="nil"/>
              <w:bottom w:val="nil"/>
              <w:right w:val="nil"/>
            </w:tcBorders>
            <w:shd w:val="clear" w:color="auto" w:fill="auto"/>
            <w:noWrap/>
            <w:vAlign w:val="bottom"/>
          </w:tcPr>
          <w:p w14:paraId="61838837" w14:textId="77777777" w:rsidR="00077066" w:rsidRPr="00425F48" w:rsidRDefault="00077066" w:rsidP="00077066">
            <w:pPr>
              <w:pStyle w:val="TableText"/>
            </w:pPr>
            <w:r w:rsidRPr="00425F48">
              <w:rPr>
                <w:sz w:val="16"/>
                <w:szCs w:val="16"/>
              </w:rPr>
              <w:t>0.978919</w:t>
            </w:r>
          </w:p>
        </w:tc>
        <w:tc>
          <w:tcPr>
            <w:tcW w:w="820" w:type="dxa"/>
            <w:tcBorders>
              <w:top w:val="nil"/>
              <w:left w:val="nil"/>
              <w:bottom w:val="nil"/>
              <w:right w:val="nil"/>
            </w:tcBorders>
            <w:shd w:val="clear" w:color="auto" w:fill="auto"/>
            <w:noWrap/>
            <w:vAlign w:val="bottom"/>
          </w:tcPr>
          <w:p w14:paraId="0E0D9A46" w14:textId="77777777" w:rsidR="00077066" w:rsidRPr="00425F48" w:rsidRDefault="00077066" w:rsidP="00077066">
            <w:pPr>
              <w:pStyle w:val="TableText"/>
            </w:pPr>
            <w:r w:rsidRPr="00425F48">
              <w:rPr>
                <w:sz w:val="16"/>
                <w:szCs w:val="16"/>
              </w:rPr>
              <w:t>0.979089</w:t>
            </w:r>
          </w:p>
        </w:tc>
        <w:tc>
          <w:tcPr>
            <w:tcW w:w="820" w:type="dxa"/>
            <w:tcBorders>
              <w:top w:val="nil"/>
              <w:left w:val="nil"/>
              <w:bottom w:val="nil"/>
              <w:right w:val="nil"/>
            </w:tcBorders>
            <w:shd w:val="clear" w:color="auto" w:fill="auto"/>
            <w:noWrap/>
            <w:vAlign w:val="bottom"/>
          </w:tcPr>
          <w:p w14:paraId="3AE41F4F" w14:textId="77777777" w:rsidR="00077066" w:rsidRPr="00425F48" w:rsidRDefault="00077066" w:rsidP="00077066">
            <w:pPr>
              <w:pStyle w:val="TableText"/>
            </w:pPr>
            <w:r w:rsidRPr="00425F48">
              <w:rPr>
                <w:sz w:val="16"/>
                <w:szCs w:val="16"/>
              </w:rPr>
              <w:t>0.979251</w:t>
            </w:r>
          </w:p>
        </w:tc>
        <w:tc>
          <w:tcPr>
            <w:tcW w:w="820" w:type="dxa"/>
            <w:tcBorders>
              <w:top w:val="nil"/>
              <w:left w:val="nil"/>
              <w:bottom w:val="nil"/>
              <w:right w:val="nil"/>
            </w:tcBorders>
            <w:shd w:val="clear" w:color="auto" w:fill="auto"/>
            <w:noWrap/>
            <w:vAlign w:val="bottom"/>
          </w:tcPr>
          <w:p w14:paraId="5C91F629" w14:textId="77777777" w:rsidR="00077066" w:rsidRPr="00425F48" w:rsidRDefault="00077066" w:rsidP="00077066">
            <w:pPr>
              <w:pStyle w:val="TableText"/>
            </w:pPr>
            <w:r w:rsidRPr="00425F48">
              <w:rPr>
                <w:sz w:val="16"/>
                <w:szCs w:val="16"/>
              </w:rPr>
              <w:t>0.979404</w:t>
            </w:r>
          </w:p>
        </w:tc>
        <w:tc>
          <w:tcPr>
            <w:tcW w:w="820" w:type="dxa"/>
            <w:tcBorders>
              <w:top w:val="nil"/>
              <w:left w:val="nil"/>
              <w:bottom w:val="nil"/>
              <w:right w:val="nil"/>
            </w:tcBorders>
            <w:shd w:val="clear" w:color="auto" w:fill="auto"/>
            <w:noWrap/>
            <w:vAlign w:val="bottom"/>
          </w:tcPr>
          <w:p w14:paraId="669D6247" w14:textId="77777777" w:rsidR="00077066" w:rsidRPr="00425F48" w:rsidRDefault="00077066" w:rsidP="00077066">
            <w:pPr>
              <w:pStyle w:val="TableText"/>
            </w:pPr>
            <w:r w:rsidRPr="00425F48">
              <w:rPr>
                <w:sz w:val="16"/>
                <w:szCs w:val="16"/>
              </w:rPr>
              <w:t>0.979550</w:t>
            </w:r>
          </w:p>
        </w:tc>
        <w:tc>
          <w:tcPr>
            <w:tcW w:w="820" w:type="dxa"/>
            <w:tcBorders>
              <w:top w:val="nil"/>
              <w:left w:val="nil"/>
              <w:bottom w:val="nil"/>
              <w:right w:val="nil"/>
            </w:tcBorders>
            <w:shd w:val="clear" w:color="auto" w:fill="auto"/>
            <w:noWrap/>
            <w:vAlign w:val="bottom"/>
          </w:tcPr>
          <w:p w14:paraId="3ED02066" w14:textId="77777777" w:rsidR="00077066" w:rsidRPr="00425F48" w:rsidRDefault="00077066" w:rsidP="00077066">
            <w:pPr>
              <w:pStyle w:val="TableText"/>
            </w:pPr>
            <w:r w:rsidRPr="00425F48">
              <w:rPr>
                <w:sz w:val="16"/>
                <w:szCs w:val="16"/>
              </w:rPr>
              <w:t>0.979689</w:t>
            </w:r>
          </w:p>
        </w:tc>
        <w:tc>
          <w:tcPr>
            <w:tcW w:w="820" w:type="dxa"/>
            <w:tcBorders>
              <w:top w:val="nil"/>
              <w:left w:val="nil"/>
              <w:bottom w:val="nil"/>
              <w:right w:val="nil"/>
            </w:tcBorders>
            <w:shd w:val="clear" w:color="auto" w:fill="auto"/>
            <w:noWrap/>
            <w:vAlign w:val="bottom"/>
          </w:tcPr>
          <w:p w14:paraId="5177C464" w14:textId="77777777" w:rsidR="00077066" w:rsidRPr="00425F48" w:rsidRDefault="00077066" w:rsidP="00077066">
            <w:pPr>
              <w:pStyle w:val="TableText"/>
            </w:pPr>
            <w:r w:rsidRPr="00425F48">
              <w:rPr>
                <w:sz w:val="16"/>
                <w:szCs w:val="16"/>
              </w:rPr>
              <w:t>0.979821</w:t>
            </w:r>
          </w:p>
        </w:tc>
        <w:tc>
          <w:tcPr>
            <w:tcW w:w="820" w:type="dxa"/>
            <w:tcBorders>
              <w:top w:val="nil"/>
              <w:left w:val="nil"/>
              <w:bottom w:val="nil"/>
              <w:right w:val="nil"/>
            </w:tcBorders>
            <w:shd w:val="clear" w:color="auto" w:fill="auto"/>
            <w:noWrap/>
            <w:vAlign w:val="bottom"/>
          </w:tcPr>
          <w:p w14:paraId="7AB61A46" w14:textId="77777777" w:rsidR="00077066" w:rsidRPr="00425F48" w:rsidRDefault="00077066" w:rsidP="00077066">
            <w:pPr>
              <w:pStyle w:val="TableText"/>
            </w:pPr>
            <w:r w:rsidRPr="00425F48">
              <w:rPr>
                <w:sz w:val="16"/>
                <w:szCs w:val="16"/>
              </w:rPr>
              <w:t>0.979946</w:t>
            </w:r>
          </w:p>
        </w:tc>
        <w:tc>
          <w:tcPr>
            <w:tcW w:w="820" w:type="dxa"/>
            <w:tcBorders>
              <w:top w:val="nil"/>
              <w:left w:val="nil"/>
              <w:bottom w:val="nil"/>
              <w:right w:val="nil"/>
            </w:tcBorders>
            <w:shd w:val="clear" w:color="auto" w:fill="auto"/>
            <w:noWrap/>
            <w:vAlign w:val="bottom"/>
          </w:tcPr>
          <w:p w14:paraId="371AE97D" w14:textId="77777777" w:rsidR="00077066" w:rsidRPr="00425F48" w:rsidRDefault="00077066" w:rsidP="00077066">
            <w:pPr>
              <w:pStyle w:val="TableText"/>
            </w:pPr>
            <w:r w:rsidRPr="00425F48">
              <w:rPr>
                <w:sz w:val="16"/>
                <w:szCs w:val="16"/>
              </w:rPr>
              <w:t>0.980065</w:t>
            </w:r>
          </w:p>
        </w:tc>
      </w:tr>
      <w:tr w:rsidR="00077066" w:rsidRPr="00425F48" w14:paraId="0B3A8E05" w14:textId="77777777">
        <w:trPr>
          <w:trHeight w:val="165"/>
        </w:trPr>
        <w:tc>
          <w:tcPr>
            <w:tcW w:w="648" w:type="dxa"/>
            <w:tcBorders>
              <w:top w:val="nil"/>
              <w:left w:val="nil"/>
              <w:right w:val="nil"/>
            </w:tcBorders>
            <w:shd w:val="clear" w:color="auto" w:fill="auto"/>
            <w:noWrap/>
            <w:vAlign w:val="bottom"/>
          </w:tcPr>
          <w:p w14:paraId="1E3841E8" w14:textId="77777777" w:rsidR="00077066" w:rsidRPr="00425F48" w:rsidRDefault="00077066" w:rsidP="00077066">
            <w:pPr>
              <w:pStyle w:val="TableText"/>
            </w:pPr>
            <w:r w:rsidRPr="00425F48">
              <w:rPr>
                <w:sz w:val="16"/>
                <w:szCs w:val="16"/>
              </w:rPr>
              <w:t>54</w:t>
            </w:r>
          </w:p>
        </w:tc>
        <w:tc>
          <w:tcPr>
            <w:tcW w:w="820" w:type="dxa"/>
            <w:tcBorders>
              <w:top w:val="nil"/>
              <w:left w:val="nil"/>
              <w:right w:val="nil"/>
            </w:tcBorders>
            <w:shd w:val="clear" w:color="auto" w:fill="auto"/>
            <w:noWrap/>
            <w:vAlign w:val="bottom"/>
          </w:tcPr>
          <w:p w14:paraId="6F453307"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4CC373E6"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01422F2D"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6318850C"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3EB503F0"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4164E6AE"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56F2688B"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2CA17357"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48D29816"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522168C5"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66BD332B"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0360DE27"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3637365D"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7F2D7076"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0D40678A"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7AD0D898" w14:textId="77777777" w:rsidR="00077066" w:rsidRPr="00425F48" w:rsidRDefault="00077066" w:rsidP="00077066">
            <w:pPr>
              <w:pStyle w:val="TableText"/>
            </w:pPr>
            <w:r w:rsidRPr="00425F48">
              <w:rPr>
                <w:sz w:val="16"/>
                <w:szCs w:val="16"/>
              </w:rPr>
              <w:t>0.987780</w:t>
            </w:r>
          </w:p>
        </w:tc>
        <w:tc>
          <w:tcPr>
            <w:tcW w:w="820" w:type="dxa"/>
            <w:tcBorders>
              <w:top w:val="nil"/>
              <w:left w:val="nil"/>
              <w:right w:val="nil"/>
            </w:tcBorders>
            <w:shd w:val="clear" w:color="auto" w:fill="auto"/>
            <w:noWrap/>
            <w:vAlign w:val="bottom"/>
          </w:tcPr>
          <w:p w14:paraId="391239A7" w14:textId="77777777" w:rsidR="00077066" w:rsidRPr="00425F48" w:rsidRDefault="00077066" w:rsidP="00077066">
            <w:pPr>
              <w:pStyle w:val="TableText"/>
            </w:pPr>
            <w:r w:rsidRPr="00425F48">
              <w:rPr>
                <w:sz w:val="16"/>
                <w:szCs w:val="16"/>
              </w:rPr>
              <w:t>0.987780</w:t>
            </w:r>
          </w:p>
        </w:tc>
      </w:tr>
      <w:tr w:rsidR="00077066" w:rsidRPr="00425F48" w14:paraId="7249CF1D" w14:textId="77777777">
        <w:trPr>
          <w:trHeight w:val="165"/>
        </w:trPr>
        <w:tc>
          <w:tcPr>
            <w:tcW w:w="648" w:type="dxa"/>
            <w:tcBorders>
              <w:top w:val="nil"/>
              <w:left w:val="nil"/>
              <w:bottom w:val="single" w:sz="4" w:space="0" w:color="auto"/>
              <w:right w:val="nil"/>
            </w:tcBorders>
            <w:shd w:val="clear" w:color="auto" w:fill="auto"/>
            <w:noWrap/>
          </w:tcPr>
          <w:p w14:paraId="6066FAD4" w14:textId="77777777" w:rsidR="00077066" w:rsidRPr="00425F48" w:rsidRDefault="00077066" w:rsidP="00077066">
            <w:pPr>
              <w:pStyle w:val="TableText"/>
            </w:pPr>
            <w:r w:rsidRPr="00425F48">
              <w:rPr>
                <w:sz w:val="16"/>
                <w:szCs w:val="16"/>
              </w:rPr>
              <w:t>55</w:t>
            </w:r>
            <w:r>
              <w:rPr>
                <w:sz w:val="16"/>
                <w:szCs w:val="16"/>
              </w:rPr>
              <w:t> and over</w:t>
            </w:r>
          </w:p>
        </w:tc>
        <w:tc>
          <w:tcPr>
            <w:tcW w:w="820" w:type="dxa"/>
            <w:tcBorders>
              <w:top w:val="nil"/>
              <w:left w:val="nil"/>
              <w:bottom w:val="single" w:sz="4" w:space="0" w:color="auto"/>
              <w:right w:val="nil"/>
            </w:tcBorders>
            <w:shd w:val="clear" w:color="auto" w:fill="auto"/>
            <w:noWrap/>
          </w:tcPr>
          <w:p w14:paraId="69B18CE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B7662D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7BB8AE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0CDB3B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E74328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AC202C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FF0B76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0B8A59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6B63E8A"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88A317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8995DE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EB44A6D"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597F37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163FB1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3A4798C"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7D7C1AE"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3B2E178A" w14:textId="77777777" w:rsidR="00077066" w:rsidRPr="00425F48" w:rsidRDefault="00077066" w:rsidP="00077066">
            <w:pPr>
              <w:pStyle w:val="TableText"/>
            </w:pPr>
            <w:r w:rsidRPr="00425F48">
              <w:rPr>
                <w:sz w:val="16"/>
                <w:szCs w:val="16"/>
              </w:rPr>
              <w:t>1.000000</w:t>
            </w:r>
          </w:p>
        </w:tc>
      </w:tr>
    </w:tbl>
    <w:p w14:paraId="149B7E67" w14:textId="77777777" w:rsidR="00077066" w:rsidRPr="00425F48" w:rsidRDefault="00077066" w:rsidP="00077066">
      <w:pPr>
        <w:pStyle w:val="ScheduleHeading"/>
        <w:rPr>
          <w:b w:val="0"/>
          <w:i/>
        </w:rPr>
      </w:pPr>
      <w:r w:rsidRPr="00425F48">
        <w:t>Table 3D</w:t>
      </w:r>
      <w:r w:rsidRPr="00425F48">
        <w:tab/>
        <w:t>Productivity contribution valuation factors (PCF) — females with first day of membership of PSS Scheme being after 30 June 1999 (continued)</w:t>
      </w:r>
    </w:p>
    <w:p w14:paraId="2C4CFA6E" w14:textId="77777777" w:rsidR="00077066" w:rsidRPr="00425F48" w:rsidRDefault="00077066" w:rsidP="00077066">
      <w:pPr>
        <w:pStyle w:val="TableColHead"/>
        <w:jc w:val="center"/>
      </w:pPr>
      <w:r w:rsidRPr="00425F48">
        <w:rPr>
          <w:sz w:val="20"/>
        </w:rPr>
        <w:t>Complete years between first day of membership and relevant date</w:t>
      </w:r>
    </w:p>
    <w:tbl>
      <w:tblPr>
        <w:tblW w:w="14459" w:type="dxa"/>
        <w:tblInd w:w="94" w:type="dxa"/>
        <w:tblLook w:val="0000" w:firstRow="0" w:lastRow="0" w:firstColumn="0" w:lastColumn="0" w:noHBand="0" w:noVBand="0"/>
      </w:tblPr>
      <w:tblGrid>
        <w:gridCol w:w="519"/>
        <w:gridCol w:w="820"/>
        <w:gridCol w:w="820"/>
        <w:gridCol w:w="820"/>
        <w:gridCol w:w="820"/>
        <w:gridCol w:w="820"/>
        <w:gridCol w:w="820"/>
        <w:gridCol w:w="820"/>
        <w:gridCol w:w="820"/>
        <w:gridCol w:w="820"/>
        <w:gridCol w:w="820"/>
        <w:gridCol w:w="820"/>
        <w:gridCol w:w="820"/>
        <w:gridCol w:w="820"/>
        <w:gridCol w:w="820"/>
        <w:gridCol w:w="820"/>
        <w:gridCol w:w="820"/>
        <w:gridCol w:w="820"/>
      </w:tblGrid>
      <w:tr w:rsidR="00077066" w:rsidRPr="00425F48" w14:paraId="19A27411" w14:textId="77777777">
        <w:trPr>
          <w:trHeight w:val="165"/>
          <w:tblHeader/>
        </w:trPr>
        <w:tc>
          <w:tcPr>
            <w:tcW w:w="519" w:type="dxa"/>
            <w:tcBorders>
              <w:top w:val="nil"/>
              <w:left w:val="nil"/>
              <w:bottom w:val="single" w:sz="4" w:space="0" w:color="auto"/>
              <w:right w:val="nil"/>
            </w:tcBorders>
            <w:shd w:val="clear" w:color="auto" w:fill="auto"/>
            <w:noWrap/>
          </w:tcPr>
          <w:p w14:paraId="20300C9A" w14:textId="77777777" w:rsidR="00077066" w:rsidRPr="00425F48" w:rsidRDefault="00077066" w:rsidP="00077066">
            <w:pPr>
              <w:pStyle w:val="TableColHead"/>
              <w:jc w:val="center"/>
              <w:rPr>
                <w:sz w:val="16"/>
                <w:szCs w:val="16"/>
              </w:rPr>
            </w:pPr>
            <w:r w:rsidRPr="00425F48">
              <w:rPr>
                <w:sz w:val="16"/>
                <w:szCs w:val="16"/>
              </w:rPr>
              <w:t>Age</w:t>
            </w:r>
          </w:p>
        </w:tc>
        <w:tc>
          <w:tcPr>
            <w:tcW w:w="820" w:type="dxa"/>
            <w:tcBorders>
              <w:top w:val="nil"/>
              <w:left w:val="nil"/>
              <w:bottom w:val="single" w:sz="4" w:space="0" w:color="auto"/>
              <w:right w:val="nil"/>
            </w:tcBorders>
            <w:shd w:val="clear" w:color="auto" w:fill="auto"/>
            <w:noWrap/>
          </w:tcPr>
          <w:p w14:paraId="6E604416" w14:textId="77777777" w:rsidR="00077066" w:rsidRPr="00425F48" w:rsidRDefault="00077066" w:rsidP="00077066">
            <w:pPr>
              <w:pStyle w:val="TableColHead"/>
              <w:jc w:val="center"/>
              <w:rPr>
                <w:sz w:val="16"/>
                <w:szCs w:val="16"/>
              </w:rPr>
            </w:pPr>
            <w:r w:rsidRPr="00425F48">
              <w:rPr>
                <w:sz w:val="16"/>
                <w:szCs w:val="16"/>
              </w:rPr>
              <w:t>34</w:t>
            </w:r>
          </w:p>
        </w:tc>
        <w:tc>
          <w:tcPr>
            <w:tcW w:w="820" w:type="dxa"/>
            <w:tcBorders>
              <w:top w:val="nil"/>
              <w:left w:val="nil"/>
              <w:bottom w:val="single" w:sz="4" w:space="0" w:color="auto"/>
              <w:right w:val="nil"/>
            </w:tcBorders>
            <w:shd w:val="clear" w:color="auto" w:fill="auto"/>
            <w:noWrap/>
          </w:tcPr>
          <w:p w14:paraId="7E20FF84" w14:textId="77777777" w:rsidR="00077066" w:rsidRPr="00425F48" w:rsidRDefault="00077066" w:rsidP="00077066">
            <w:pPr>
              <w:pStyle w:val="TableColHead"/>
              <w:jc w:val="center"/>
              <w:rPr>
                <w:sz w:val="16"/>
                <w:szCs w:val="16"/>
              </w:rPr>
            </w:pPr>
            <w:r w:rsidRPr="00425F48">
              <w:rPr>
                <w:sz w:val="16"/>
                <w:szCs w:val="16"/>
              </w:rPr>
              <w:t>35</w:t>
            </w:r>
          </w:p>
        </w:tc>
        <w:tc>
          <w:tcPr>
            <w:tcW w:w="820" w:type="dxa"/>
            <w:tcBorders>
              <w:top w:val="nil"/>
              <w:left w:val="nil"/>
              <w:bottom w:val="single" w:sz="4" w:space="0" w:color="auto"/>
              <w:right w:val="nil"/>
            </w:tcBorders>
            <w:shd w:val="clear" w:color="auto" w:fill="auto"/>
            <w:noWrap/>
          </w:tcPr>
          <w:p w14:paraId="52F77126" w14:textId="77777777" w:rsidR="00077066" w:rsidRPr="00425F48" w:rsidRDefault="00077066" w:rsidP="00077066">
            <w:pPr>
              <w:pStyle w:val="TableColHead"/>
              <w:jc w:val="center"/>
              <w:rPr>
                <w:sz w:val="16"/>
                <w:szCs w:val="16"/>
              </w:rPr>
            </w:pPr>
            <w:r w:rsidRPr="00425F48">
              <w:rPr>
                <w:sz w:val="16"/>
                <w:szCs w:val="16"/>
              </w:rPr>
              <w:t>36</w:t>
            </w:r>
          </w:p>
        </w:tc>
        <w:tc>
          <w:tcPr>
            <w:tcW w:w="820" w:type="dxa"/>
            <w:tcBorders>
              <w:top w:val="nil"/>
              <w:left w:val="nil"/>
              <w:bottom w:val="single" w:sz="4" w:space="0" w:color="auto"/>
              <w:right w:val="nil"/>
            </w:tcBorders>
            <w:shd w:val="clear" w:color="auto" w:fill="auto"/>
            <w:noWrap/>
          </w:tcPr>
          <w:p w14:paraId="79BCA4EE" w14:textId="77777777" w:rsidR="00077066" w:rsidRPr="00425F48" w:rsidRDefault="00077066" w:rsidP="00077066">
            <w:pPr>
              <w:pStyle w:val="TableColHead"/>
              <w:jc w:val="center"/>
              <w:rPr>
                <w:sz w:val="16"/>
                <w:szCs w:val="16"/>
              </w:rPr>
            </w:pPr>
            <w:r w:rsidRPr="00425F48">
              <w:rPr>
                <w:sz w:val="16"/>
                <w:szCs w:val="16"/>
              </w:rPr>
              <w:t>37</w:t>
            </w:r>
          </w:p>
        </w:tc>
        <w:tc>
          <w:tcPr>
            <w:tcW w:w="820" w:type="dxa"/>
            <w:tcBorders>
              <w:top w:val="nil"/>
              <w:left w:val="nil"/>
              <w:bottom w:val="single" w:sz="4" w:space="0" w:color="auto"/>
              <w:right w:val="nil"/>
            </w:tcBorders>
            <w:shd w:val="clear" w:color="auto" w:fill="auto"/>
            <w:noWrap/>
          </w:tcPr>
          <w:p w14:paraId="55102E67" w14:textId="77777777" w:rsidR="00077066" w:rsidRPr="00425F48" w:rsidRDefault="00077066" w:rsidP="00077066">
            <w:pPr>
              <w:pStyle w:val="TableColHead"/>
              <w:jc w:val="center"/>
              <w:rPr>
                <w:sz w:val="16"/>
                <w:szCs w:val="16"/>
              </w:rPr>
            </w:pPr>
            <w:r w:rsidRPr="00425F48">
              <w:rPr>
                <w:sz w:val="16"/>
                <w:szCs w:val="16"/>
              </w:rPr>
              <w:t>38</w:t>
            </w:r>
          </w:p>
        </w:tc>
        <w:tc>
          <w:tcPr>
            <w:tcW w:w="820" w:type="dxa"/>
            <w:tcBorders>
              <w:top w:val="nil"/>
              <w:left w:val="nil"/>
              <w:bottom w:val="single" w:sz="4" w:space="0" w:color="auto"/>
              <w:right w:val="nil"/>
            </w:tcBorders>
            <w:shd w:val="clear" w:color="auto" w:fill="auto"/>
            <w:noWrap/>
          </w:tcPr>
          <w:p w14:paraId="68D10DA4" w14:textId="77777777" w:rsidR="00077066" w:rsidRPr="00425F48" w:rsidRDefault="00077066" w:rsidP="00077066">
            <w:pPr>
              <w:pStyle w:val="TableColHead"/>
              <w:jc w:val="center"/>
              <w:rPr>
                <w:sz w:val="16"/>
                <w:szCs w:val="16"/>
              </w:rPr>
            </w:pPr>
            <w:r w:rsidRPr="00425F48">
              <w:rPr>
                <w:sz w:val="16"/>
                <w:szCs w:val="16"/>
              </w:rPr>
              <w:t>39</w:t>
            </w:r>
          </w:p>
        </w:tc>
        <w:tc>
          <w:tcPr>
            <w:tcW w:w="820" w:type="dxa"/>
            <w:tcBorders>
              <w:top w:val="nil"/>
              <w:left w:val="nil"/>
              <w:bottom w:val="single" w:sz="4" w:space="0" w:color="auto"/>
              <w:right w:val="nil"/>
            </w:tcBorders>
            <w:shd w:val="clear" w:color="auto" w:fill="auto"/>
            <w:noWrap/>
          </w:tcPr>
          <w:p w14:paraId="37053FD2" w14:textId="77777777" w:rsidR="00077066" w:rsidRPr="00425F48" w:rsidRDefault="00077066" w:rsidP="00077066">
            <w:pPr>
              <w:pStyle w:val="TableColHead"/>
              <w:jc w:val="center"/>
              <w:rPr>
                <w:sz w:val="16"/>
                <w:szCs w:val="16"/>
              </w:rPr>
            </w:pPr>
            <w:r w:rsidRPr="00425F48">
              <w:rPr>
                <w:sz w:val="16"/>
                <w:szCs w:val="16"/>
              </w:rPr>
              <w:t>40</w:t>
            </w:r>
          </w:p>
        </w:tc>
        <w:tc>
          <w:tcPr>
            <w:tcW w:w="820" w:type="dxa"/>
            <w:tcBorders>
              <w:top w:val="nil"/>
              <w:left w:val="nil"/>
              <w:bottom w:val="single" w:sz="4" w:space="0" w:color="auto"/>
              <w:right w:val="nil"/>
            </w:tcBorders>
            <w:shd w:val="clear" w:color="auto" w:fill="auto"/>
            <w:noWrap/>
          </w:tcPr>
          <w:p w14:paraId="5F6E1CB3" w14:textId="77777777" w:rsidR="00077066" w:rsidRPr="00425F48" w:rsidRDefault="00077066" w:rsidP="00077066">
            <w:pPr>
              <w:pStyle w:val="TableColHead"/>
              <w:jc w:val="center"/>
              <w:rPr>
                <w:sz w:val="16"/>
                <w:szCs w:val="16"/>
              </w:rPr>
            </w:pPr>
            <w:r w:rsidRPr="00425F48">
              <w:rPr>
                <w:sz w:val="16"/>
                <w:szCs w:val="16"/>
              </w:rPr>
              <w:t>41</w:t>
            </w:r>
          </w:p>
        </w:tc>
        <w:tc>
          <w:tcPr>
            <w:tcW w:w="820" w:type="dxa"/>
            <w:tcBorders>
              <w:top w:val="nil"/>
              <w:left w:val="nil"/>
              <w:bottom w:val="single" w:sz="4" w:space="0" w:color="auto"/>
              <w:right w:val="nil"/>
            </w:tcBorders>
            <w:shd w:val="clear" w:color="auto" w:fill="auto"/>
            <w:noWrap/>
          </w:tcPr>
          <w:p w14:paraId="1E4FEED3" w14:textId="77777777" w:rsidR="00077066" w:rsidRPr="00425F48" w:rsidRDefault="00077066" w:rsidP="00077066">
            <w:pPr>
              <w:pStyle w:val="TableColHead"/>
              <w:jc w:val="center"/>
              <w:rPr>
                <w:sz w:val="16"/>
                <w:szCs w:val="16"/>
              </w:rPr>
            </w:pPr>
            <w:r w:rsidRPr="00425F48">
              <w:rPr>
                <w:sz w:val="16"/>
                <w:szCs w:val="16"/>
              </w:rPr>
              <w:t>42</w:t>
            </w:r>
          </w:p>
        </w:tc>
        <w:tc>
          <w:tcPr>
            <w:tcW w:w="820" w:type="dxa"/>
            <w:tcBorders>
              <w:top w:val="nil"/>
              <w:left w:val="nil"/>
              <w:bottom w:val="single" w:sz="4" w:space="0" w:color="auto"/>
              <w:right w:val="nil"/>
            </w:tcBorders>
            <w:shd w:val="clear" w:color="auto" w:fill="auto"/>
            <w:noWrap/>
          </w:tcPr>
          <w:p w14:paraId="7B89C86D" w14:textId="77777777" w:rsidR="00077066" w:rsidRPr="00425F48" w:rsidRDefault="00077066" w:rsidP="00077066">
            <w:pPr>
              <w:pStyle w:val="TableColHead"/>
              <w:jc w:val="center"/>
              <w:rPr>
                <w:sz w:val="16"/>
                <w:szCs w:val="16"/>
              </w:rPr>
            </w:pPr>
            <w:r w:rsidRPr="00425F48">
              <w:rPr>
                <w:sz w:val="16"/>
                <w:szCs w:val="16"/>
              </w:rPr>
              <w:t>43</w:t>
            </w:r>
          </w:p>
        </w:tc>
        <w:tc>
          <w:tcPr>
            <w:tcW w:w="820" w:type="dxa"/>
            <w:tcBorders>
              <w:top w:val="nil"/>
              <w:left w:val="nil"/>
              <w:bottom w:val="single" w:sz="4" w:space="0" w:color="auto"/>
              <w:right w:val="nil"/>
            </w:tcBorders>
            <w:shd w:val="clear" w:color="auto" w:fill="auto"/>
            <w:noWrap/>
          </w:tcPr>
          <w:p w14:paraId="6FDAEB24" w14:textId="77777777" w:rsidR="00077066" w:rsidRPr="00425F48" w:rsidRDefault="00077066" w:rsidP="00077066">
            <w:pPr>
              <w:pStyle w:val="TableColHead"/>
              <w:jc w:val="center"/>
              <w:rPr>
                <w:sz w:val="16"/>
                <w:szCs w:val="16"/>
              </w:rPr>
            </w:pPr>
            <w:r w:rsidRPr="00425F48">
              <w:rPr>
                <w:sz w:val="16"/>
                <w:szCs w:val="16"/>
              </w:rPr>
              <w:t>44</w:t>
            </w:r>
          </w:p>
        </w:tc>
        <w:tc>
          <w:tcPr>
            <w:tcW w:w="820" w:type="dxa"/>
            <w:tcBorders>
              <w:top w:val="nil"/>
              <w:left w:val="nil"/>
              <w:bottom w:val="single" w:sz="4" w:space="0" w:color="auto"/>
              <w:right w:val="nil"/>
            </w:tcBorders>
            <w:shd w:val="clear" w:color="auto" w:fill="auto"/>
            <w:noWrap/>
          </w:tcPr>
          <w:p w14:paraId="3C7BB37F" w14:textId="77777777" w:rsidR="00077066" w:rsidRPr="00425F48" w:rsidRDefault="00077066" w:rsidP="00077066">
            <w:pPr>
              <w:pStyle w:val="TableColHead"/>
              <w:jc w:val="center"/>
              <w:rPr>
                <w:sz w:val="16"/>
                <w:szCs w:val="16"/>
              </w:rPr>
            </w:pPr>
            <w:r w:rsidRPr="00425F48">
              <w:rPr>
                <w:sz w:val="16"/>
                <w:szCs w:val="16"/>
              </w:rPr>
              <w:t>45</w:t>
            </w:r>
          </w:p>
        </w:tc>
        <w:tc>
          <w:tcPr>
            <w:tcW w:w="820" w:type="dxa"/>
            <w:tcBorders>
              <w:top w:val="nil"/>
              <w:left w:val="nil"/>
              <w:bottom w:val="single" w:sz="4" w:space="0" w:color="auto"/>
              <w:right w:val="nil"/>
            </w:tcBorders>
            <w:shd w:val="clear" w:color="auto" w:fill="auto"/>
            <w:noWrap/>
          </w:tcPr>
          <w:p w14:paraId="70A1ECDF" w14:textId="77777777" w:rsidR="00077066" w:rsidRPr="00425F48" w:rsidRDefault="00077066" w:rsidP="00077066">
            <w:pPr>
              <w:pStyle w:val="TableColHead"/>
              <w:jc w:val="center"/>
              <w:rPr>
                <w:sz w:val="16"/>
                <w:szCs w:val="16"/>
              </w:rPr>
            </w:pPr>
            <w:r w:rsidRPr="00425F48">
              <w:rPr>
                <w:sz w:val="16"/>
                <w:szCs w:val="16"/>
              </w:rPr>
              <w:t>46</w:t>
            </w:r>
          </w:p>
        </w:tc>
        <w:tc>
          <w:tcPr>
            <w:tcW w:w="820" w:type="dxa"/>
            <w:tcBorders>
              <w:top w:val="nil"/>
              <w:left w:val="nil"/>
              <w:bottom w:val="single" w:sz="4" w:space="0" w:color="auto"/>
              <w:right w:val="nil"/>
            </w:tcBorders>
            <w:shd w:val="clear" w:color="auto" w:fill="auto"/>
            <w:noWrap/>
          </w:tcPr>
          <w:p w14:paraId="0F0909C5" w14:textId="77777777" w:rsidR="00077066" w:rsidRPr="00425F48" w:rsidRDefault="00077066" w:rsidP="00077066">
            <w:pPr>
              <w:pStyle w:val="TableColHead"/>
              <w:jc w:val="center"/>
              <w:rPr>
                <w:sz w:val="16"/>
                <w:szCs w:val="16"/>
              </w:rPr>
            </w:pPr>
            <w:r w:rsidRPr="00425F48">
              <w:rPr>
                <w:sz w:val="16"/>
                <w:szCs w:val="16"/>
              </w:rPr>
              <w:t>47</w:t>
            </w:r>
          </w:p>
        </w:tc>
        <w:tc>
          <w:tcPr>
            <w:tcW w:w="820" w:type="dxa"/>
            <w:tcBorders>
              <w:top w:val="nil"/>
              <w:left w:val="nil"/>
              <w:bottom w:val="single" w:sz="4" w:space="0" w:color="auto"/>
              <w:right w:val="nil"/>
            </w:tcBorders>
            <w:shd w:val="clear" w:color="auto" w:fill="auto"/>
            <w:noWrap/>
          </w:tcPr>
          <w:p w14:paraId="68C88DA0" w14:textId="77777777" w:rsidR="00077066" w:rsidRPr="00425F48" w:rsidRDefault="00077066" w:rsidP="00077066">
            <w:pPr>
              <w:pStyle w:val="TableColHead"/>
              <w:jc w:val="center"/>
              <w:rPr>
                <w:sz w:val="16"/>
                <w:szCs w:val="16"/>
              </w:rPr>
            </w:pPr>
            <w:r w:rsidRPr="00425F48">
              <w:rPr>
                <w:sz w:val="16"/>
                <w:szCs w:val="16"/>
              </w:rPr>
              <w:t>48</w:t>
            </w:r>
          </w:p>
        </w:tc>
        <w:tc>
          <w:tcPr>
            <w:tcW w:w="820" w:type="dxa"/>
            <w:tcBorders>
              <w:top w:val="nil"/>
              <w:left w:val="nil"/>
              <w:bottom w:val="single" w:sz="4" w:space="0" w:color="auto"/>
              <w:right w:val="nil"/>
            </w:tcBorders>
            <w:shd w:val="clear" w:color="auto" w:fill="auto"/>
            <w:noWrap/>
          </w:tcPr>
          <w:p w14:paraId="70EE22C4" w14:textId="77777777" w:rsidR="00077066" w:rsidRPr="00425F48" w:rsidRDefault="00077066" w:rsidP="00077066">
            <w:pPr>
              <w:pStyle w:val="TableColHead"/>
              <w:jc w:val="center"/>
              <w:rPr>
                <w:sz w:val="16"/>
                <w:szCs w:val="16"/>
              </w:rPr>
            </w:pPr>
            <w:r w:rsidRPr="00425F48">
              <w:rPr>
                <w:sz w:val="16"/>
                <w:szCs w:val="16"/>
              </w:rPr>
              <w:t>49</w:t>
            </w:r>
          </w:p>
        </w:tc>
        <w:tc>
          <w:tcPr>
            <w:tcW w:w="820" w:type="dxa"/>
            <w:tcBorders>
              <w:top w:val="nil"/>
              <w:left w:val="nil"/>
              <w:bottom w:val="single" w:sz="4" w:space="0" w:color="auto"/>
              <w:right w:val="nil"/>
            </w:tcBorders>
            <w:shd w:val="clear" w:color="auto" w:fill="auto"/>
            <w:noWrap/>
          </w:tcPr>
          <w:p w14:paraId="7AB8ABC4" w14:textId="77777777" w:rsidR="00077066" w:rsidRPr="00425F48" w:rsidRDefault="00077066" w:rsidP="00077066">
            <w:pPr>
              <w:pStyle w:val="TableColHead"/>
              <w:jc w:val="center"/>
              <w:rPr>
                <w:sz w:val="16"/>
                <w:szCs w:val="16"/>
              </w:rPr>
            </w:pPr>
            <w:r w:rsidRPr="00425F48">
              <w:rPr>
                <w:sz w:val="16"/>
                <w:szCs w:val="16"/>
              </w:rPr>
              <w:t>50 or more</w:t>
            </w:r>
          </w:p>
        </w:tc>
      </w:tr>
      <w:tr w:rsidR="00077066" w:rsidRPr="00425F48" w14:paraId="11334991" w14:textId="77777777">
        <w:trPr>
          <w:trHeight w:val="165"/>
        </w:trPr>
        <w:tc>
          <w:tcPr>
            <w:tcW w:w="519" w:type="dxa"/>
            <w:tcBorders>
              <w:top w:val="single" w:sz="4" w:space="0" w:color="auto"/>
              <w:left w:val="nil"/>
              <w:bottom w:val="nil"/>
              <w:right w:val="nil"/>
            </w:tcBorders>
            <w:shd w:val="clear" w:color="auto" w:fill="auto"/>
            <w:noWrap/>
            <w:vAlign w:val="bottom"/>
          </w:tcPr>
          <w:p w14:paraId="084B7F61" w14:textId="77777777" w:rsidR="00077066" w:rsidRPr="00425F48" w:rsidRDefault="00077066" w:rsidP="00077066">
            <w:pPr>
              <w:pStyle w:val="TableText"/>
            </w:pPr>
            <w:r w:rsidRPr="00425F48">
              <w:rPr>
                <w:sz w:val="16"/>
                <w:szCs w:val="16"/>
              </w:rPr>
              <w:t>50</w:t>
            </w:r>
          </w:p>
        </w:tc>
        <w:tc>
          <w:tcPr>
            <w:tcW w:w="820" w:type="dxa"/>
            <w:tcBorders>
              <w:top w:val="single" w:sz="4" w:space="0" w:color="auto"/>
              <w:left w:val="nil"/>
              <w:bottom w:val="nil"/>
              <w:right w:val="nil"/>
            </w:tcBorders>
            <w:shd w:val="clear" w:color="auto" w:fill="auto"/>
            <w:noWrap/>
            <w:vAlign w:val="bottom"/>
          </w:tcPr>
          <w:p w14:paraId="53625F7D" w14:textId="77777777" w:rsidR="00077066" w:rsidRPr="00425F48" w:rsidRDefault="00077066" w:rsidP="00077066">
            <w:pPr>
              <w:pStyle w:val="TableText"/>
            </w:pPr>
            <w:r w:rsidRPr="00425F48">
              <w:rPr>
                <w:sz w:val="16"/>
                <w:szCs w:val="16"/>
              </w:rPr>
              <w:t>0.956692</w:t>
            </w:r>
          </w:p>
        </w:tc>
        <w:tc>
          <w:tcPr>
            <w:tcW w:w="820" w:type="dxa"/>
            <w:tcBorders>
              <w:top w:val="single" w:sz="4" w:space="0" w:color="auto"/>
              <w:left w:val="nil"/>
              <w:bottom w:val="nil"/>
              <w:right w:val="nil"/>
            </w:tcBorders>
            <w:shd w:val="clear" w:color="auto" w:fill="auto"/>
            <w:noWrap/>
            <w:vAlign w:val="bottom"/>
          </w:tcPr>
          <w:p w14:paraId="7FF6218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07190E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FD021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EAA4D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5675007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1A0710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631E286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170032F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DAED3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370490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4530E57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FDF10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B97E9C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7DF1116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4354B2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single" w:sz="4" w:space="0" w:color="auto"/>
              <w:left w:val="nil"/>
              <w:bottom w:val="nil"/>
              <w:right w:val="nil"/>
            </w:tcBorders>
            <w:shd w:val="clear" w:color="auto" w:fill="auto"/>
            <w:noWrap/>
            <w:vAlign w:val="bottom"/>
          </w:tcPr>
          <w:p w14:paraId="2B91BE03" w14:textId="77777777" w:rsidR="00077066" w:rsidRPr="00425F48" w:rsidRDefault="00077066" w:rsidP="00077066">
            <w:pPr>
              <w:pStyle w:val="TableText"/>
            </w:pPr>
          </w:p>
        </w:tc>
      </w:tr>
      <w:tr w:rsidR="00077066" w:rsidRPr="00425F48" w14:paraId="660B0F1B" w14:textId="77777777">
        <w:trPr>
          <w:trHeight w:val="165"/>
        </w:trPr>
        <w:tc>
          <w:tcPr>
            <w:tcW w:w="519" w:type="dxa"/>
            <w:tcBorders>
              <w:top w:val="nil"/>
              <w:left w:val="nil"/>
              <w:bottom w:val="nil"/>
              <w:right w:val="nil"/>
            </w:tcBorders>
            <w:shd w:val="clear" w:color="auto" w:fill="auto"/>
            <w:noWrap/>
            <w:vAlign w:val="bottom"/>
          </w:tcPr>
          <w:p w14:paraId="7799F64C" w14:textId="77777777" w:rsidR="00077066" w:rsidRPr="00425F48" w:rsidRDefault="00077066" w:rsidP="00077066">
            <w:pPr>
              <w:pStyle w:val="TableText"/>
            </w:pPr>
            <w:r w:rsidRPr="00425F48">
              <w:rPr>
                <w:sz w:val="16"/>
                <w:szCs w:val="16"/>
              </w:rPr>
              <w:t>51</w:t>
            </w:r>
          </w:p>
        </w:tc>
        <w:tc>
          <w:tcPr>
            <w:tcW w:w="820" w:type="dxa"/>
            <w:tcBorders>
              <w:top w:val="nil"/>
              <w:left w:val="nil"/>
              <w:bottom w:val="nil"/>
              <w:right w:val="nil"/>
            </w:tcBorders>
            <w:shd w:val="clear" w:color="auto" w:fill="auto"/>
            <w:noWrap/>
            <w:vAlign w:val="bottom"/>
          </w:tcPr>
          <w:p w14:paraId="688AAB68" w14:textId="77777777" w:rsidR="00077066" w:rsidRPr="00425F48" w:rsidRDefault="00077066" w:rsidP="00077066">
            <w:pPr>
              <w:pStyle w:val="TableText"/>
            </w:pPr>
            <w:r w:rsidRPr="00425F48">
              <w:rPr>
                <w:sz w:val="16"/>
                <w:szCs w:val="16"/>
              </w:rPr>
              <w:t>0.964847</w:t>
            </w:r>
          </w:p>
        </w:tc>
        <w:tc>
          <w:tcPr>
            <w:tcW w:w="820" w:type="dxa"/>
            <w:tcBorders>
              <w:top w:val="nil"/>
              <w:left w:val="nil"/>
              <w:bottom w:val="nil"/>
              <w:right w:val="nil"/>
            </w:tcBorders>
            <w:shd w:val="clear" w:color="auto" w:fill="auto"/>
            <w:noWrap/>
            <w:vAlign w:val="bottom"/>
          </w:tcPr>
          <w:p w14:paraId="2ADEA0E8" w14:textId="77777777" w:rsidR="00077066" w:rsidRPr="00425F48" w:rsidRDefault="00077066" w:rsidP="00077066">
            <w:pPr>
              <w:pStyle w:val="TableText"/>
            </w:pPr>
            <w:r w:rsidRPr="00425F48">
              <w:rPr>
                <w:sz w:val="16"/>
                <w:szCs w:val="16"/>
              </w:rPr>
              <w:t>0.965181</w:t>
            </w:r>
          </w:p>
        </w:tc>
        <w:tc>
          <w:tcPr>
            <w:tcW w:w="820" w:type="dxa"/>
            <w:tcBorders>
              <w:top w:val="nil"/>
              <w:left w:val="nil"/>
              <w:bottom w:val="nil"/>
              <w:right w:val="nil"/>
            </w:tcBorders>
            <w:shd w:val="clear" w:color="auto" w:fill="auto"/>
            <w:noWrap/>
            <w:vAlign w:val="bottom"/>
          </w:tcPr>
          <w:p w14:paraId="39CF9BE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9BD80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BBAE2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815FD8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AC87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BD24B7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DA5C2A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B2AA51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E0C44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A58C8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0DCE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DC420B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27B87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6DC78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30BC82C" w14:textId="77777777" w:rsidR="00077066" w:rsidRPr="00425F48" w:rsidRDefault="00077066" w:rsidP="00077066">
            <w:pPr>
              <w:pStyle w:val="TableText"/>
            </w:pPr>
          </w:p>
        </w:tc>
      </w:tr>
      <w:tr w:rsidR="00077066" w:rsidRPr="00425F48" w14:paraId="145E1DB8" w14:textId="77777777">
        <w:trPr>
          <w:trHeight w:val="165"/>
        </w:trPr>
        <w:tc>
          <w:tcPr>
            <w:tcW w:w="519" w:type="dxa"/>
            <w:tcBorders>
              <w:top w:val="nil"/>
              <w:left w:val="nil"/>
              <w:bottom w:val="nil"/>
              <w:right w:val="nil"/>
            </w:tcBorders>
            <w:shd w:val="clear" w:color="auto" w:fill="auto"/>
            <w:noWrap/>
            <w:vAlign w:val="bottom"/>
          </w:tcPr>
          <w:p w14:paraId="514F77D1" w14:textId="77777777" w:rsidR="00077066" w:rsidRPr="00425F48" w:rsidRDefault="00077066" w:rsidP="00077066">
            <w:pPr>
              <w:pStyle w:val="TableText"/>
            </w:pPr>
            <w:r w:rsidRPr="00425F48">
              <w:rPr>
                <w:sz w:val="16"/>
                <w:szCs w:val="16"/>
              </w:rPr>
              <w:t>52</w:t>
            </w:r>
          </w:p>
        </w:tc>
        <w:tc>
          <w:tcPr>
            <w:tcW w:w="820" w:type="dxa"/>
            <w:tcBorders>
              <w:top w:val="nil"/>
              <w:left w:val="nil"/>
              <w:bottom w:val="nil"/>
              <w:right w:val="nil"/>
            </w:tcBorders>
            <w:shd w:val="clear" w:color="auto" w:fill="auto"/>
            <w:noWrap/>
            <w:vAlign w:val="bottom"/>
          </w:tcPr>
          <w:p w14:paraId="70B4742D" w14:textId="77777777" w:rsidR="00077066" w:rsidRPr="00425F48" w:rsidRDefault="00077066" w:rsidP="00077066">
            <w:pPr>
              <w:pStyle w:val="TableText"/>
            </w:pPr>
            <w:r w:rsidRPr="00425F48">
              <w:rPr>
                <w:sz w:val="16"/>
                <w:szCs w:val="16"/>
              </w:rPr>
              <w:t>0.972701</w:t>
            </w:r>
          </w:p>
        </w:tc>
        <w:tc>
          <w:tcPr>
            <w:tcW w:w="820" w:type="dxa"/>
            <w:tcBorders>
              <w:top w:val="nil"/>
              <w:left w:val="nil"/>
              <w:bottom w:val="nil"/>
              <w:right w:val="nil"/>
            </w:tcBorders>
            <w:shd w:val="clear" w:color="auto" w:fill="auto"/>
            <w:noWrap/>
            <w:vAlign w:val="bottom"/>
          </w:tcPr>
          <w:p w14:paraId="55D9C7BA" w14:textId="77777777" w:rsidR="00077066" w:rsidRPr="00425F48" w:rsidRDefault="00077066" w:rsidP="00077066">
            <w:pPr>
              <w:pStyle w:val="TableText"/>
            </w:pPr>
            <w:r w:rsidRPr="00425F48">
              <w:rPr>
                <w:sz w:val="16"/>
                <w:szCs w:val="16"/>
              </w:rPr>
              <w:t>0.972921</w:t>
            </w:r>
          </w:p>
        </w:tc>
        <w:tc>
          <w:tcPr>
            <w:tcW w:w="820" w:type="dxa"/>
            <w:tcBorders>
              <w:top w:val="nil"/>
              <w:left w:val="nil"/>
              <w:bottom w:val="nil"/>
              <w:right w:val="nil"/>
            </w:tcBorders>
            <w:shd w:val="clear" w:color="auto" w:fill="auto"/>
            <w:noWrap/>
            <w:vAlign w:val="bottom"/>
          </w:tcPr>
          <w:p w14:paraId="1ECFFB45" w14:textId="77777777" w:rsidR="00077066" w:rsidRPr="00425F48" w:rsidRDefault="00077066" w:rsidP="00077066">
            <w:pPr>
              <w:pStyle w:val="TableText"/>
            </w:pPr>
            <w:r w:rsidRPr="00425F48">
              <w:rPr>
                <w:sz w:val="16"/>
                <w:szCs w:val="16"/>
              </w:rPr>
              <w:t>0.973131</w:t>
            </w:r>
          </w:p>
        </w:tc>
        <w:tc>
          <w:tcPr>
            <w:tcW w:w="820" w:type="dxa"/>
            <w:tcBorders>
              <w:top w:val="nil"/>
              <w:left w:val="nil"/>
              <w:bottom w:val="nil"/>
              <w:right w:val="nil"/>
            </w:tcBorders>
            <w:shd w:val="clear" w:color="auto" w:fill="auto"/>
            <w:noWrap/>
            <w:vAlign w:val="bottom"/>
          </w:tcPr>
          <w:p w14:paraId="2BE7519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43211A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FDC20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E7846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ECF43B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065139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0ADD22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76459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BF97E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4335B9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4DDE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6C904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6E8615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BEA3E1F" w14:textId="77777777" w:rsidR="00077066" w:rsidRPr="00425F48" w:rsidRDefault="00077066" w:rsidP="00077066">
            <w:pPr>
              <w:pStyle w:val="TableText"/>
            </w:pPr>
          </w:p>
        </w:tc>
      </w:tr>
      <w:tr w:rsidR="00077066" w:rsidRPr="00425F48" w14:paraId="27B5932D" w14:textId="77777777">
        <w:trPr>
          <w:trHeight w:val="165"/>
        </w:trPr>
        <w:tc>
          <w:tcPr>
            <w:tcW w:w="519" w:type="dxa"/>
            <w:tcBorders>
              <w:top w:val="nil"/>
              <w:left w:val="nil"/>
              <w:bottom w:val="nil"/>
              <w:right w:val="nil"/>
            </w:tcBorders>
            <w:shd w:val="clear" w:color="auto" w:fill="auto"/>
            <w:noWrap/>
            <w:vAlign w:val="bottom"/>
          </w:tcPr>
          <w:p w14:paraId="79A6CDAB" w14:textId="77777777" w:rsidR="00077066" w:rsidRPr="00425F48" w:rsidRDefault="00077066" w:rsidP="00077066">
            <w:pPr>
              <w:pStyle w:val="TableText"/>
            </w:pPr>
            <w:r w:rsidRPr="00425F48">
              <w:rPr>
                <w:sz w:val="16"/>
                <w:szCs w:val="16"/>
              </w:rPr>
              <w:t>53</w:t>
            </w:r>
          </w:p>
        </w:tc>
        <w:tc>
          <w:tcPr>
            <w:tcW w:w="820" w:type="dxa"/>
            <w:tcBorders>
              <w:top w:val="nil"/>
              <w:left w:val="nil"/>
              <w:bottom w:val="nil"/>
              <w:right w:val="nil"/>
            </w:tcBorders>
            <w:shd w:val="clear" w:color="auto" w:fill="auto"/>
            <w:noWrap/>
            <w:vAlign w:val="bottom"/>
          </w:tcPr>
          <w:p w14:paraId="0F2D114F" w14:textId="77777777" w:rsidR="00077066" w:rsidRPr="00425F48" w:rsidRDefault="00077066" w:rsidP="00077066">
            <w:pPr>
              <w:pStyle w:val="TableText"/>
            </w:pPr>
            <w:r w:rsidRPr="00425F48">
              <w:rPr>
                <w:sz w:val="16"/>
                <w:szCs w:val="16"/>
              </w:rPr>
              <w:t>0.980178</w:t>
            </w:r>
          </w:p>
        </w:tc>
        <w:tc>
          <w:tcPr>
            <w:tcW w:w="820" w:type="dxa"/>
            <w:tcBorders>
              <w:top w:val="nil"/>
              <w:left w:val="nil"/>
              <w:bottom w:val="nil"/>
              <w:right w:val="nil"/>
            </w:tcBorders>
            <w:shd w:val="clear" w:color="auto" w:fill="auto"/>
            <w:noWrap/>
            <w:vAlign w:val="bottom"/>
          </w:tcPr>
          <w:p w14:paraId="4EFDC4A9" w14:textId="77777777" w:rsidR="00077066" w:rsidRPr="00425F48" w:rsidRDefault="00077066" w:rsidP="00077066">
            <w:pPr>
              <w:pStyle w:val="TableText"/>
            </w:pPr>
            <w:r w:rsidRPr="00425F48">
              <w:rPr>
                <w:sz w:val="16"/>
                <w:szCs w:val="16"/>
              </w:rPr>
              <w:t>0.980285</w:t>
            </w:r>
          </w:p>
        </w:tc>
        <w:tc>
          <w:tcPr>
            <w:tcW w:w="820" w:type="dxa"/>
            <w:tcBorders>
              <w:top w:val="nil"/>
              <w:left w:val="nil"/>
              <w:bottom w:val="nil"/>
              <w:right w:val="nil"/>
            </w:tcBorders>
            <w:shd w:val="clear" w:color="auto" w:fill="auto"/>
            <w:noWrap/>
            <w:vAlign w:val="bottom"/>
          </w:tcPr>
          <w:p w14:paraId="786E73BD" w14:textId="77777777" w:rsidR="00077066" w:rsidRPr="00425F48" w:rsidRDefault="00077066" w:rsidP="00077066">
            <w:pPr>
              <w:pStyle w:val="TableText"/>
            </w:pPr>
            <w:r w:rsidRPr="00425F48">
              <w:rPr>
                <w:sz w:val="16"/>
                <w:szCs w:val="16"/>
              </w:rPr>
              <w:t>0.980387</w:t>
            </w:r>
          </w:p>
        </w:tc>
        <w:tc>
          <w:tcPr>
            <w:tcW w:w="820" w:type="dxa"/>
            <w:tcBorders>
              <w:top w:val="nil"/>
              <w:left w:val="nil"/>
              <w:bottom w:val="nil"/>
              <w:right w:val="nil"/>
            </w:tcBorders>
            <w:shd w:val="clear" w:color="auto" w:fill="auto"/>
            <w:noWrap/>
            <w:vAlign w:val="bottom"/>
          </w:tcPr>
          <w:p w14:paraId="405B0C87" w14:textId="77777777" w:rsidR="00077066" w:rsidRPr="00425F48" w:rsidRDefault="00077066" w:rsidP="00077066">
            <w:pPr>
              <w:pStyle w:val="TableText"/>
            </w:pPr>
            <w:r w:rsidRPr="00425F48">
              <w:rPr>
                <w:sz w:val="16"/>
                <w:szCs w:val="16"/>
              </w:rPr>
              <w:t>0.980484</w:t>
            </w:r>
          </w:p>
        </w:tc>
        <w:tc>
          <w:tcPr>
            <w:tcW w:w="820" w:type="dxa"/>
            <w:tcBorders>
              <w:top w:val="nil"/>
              <w:left w:val="nil"/>
              <w:bottom w:val="nil"/>
              <w:right w:val="nil"/>
            </w:tcBorders>
            <w:shd w:val="clear" w:color="auto" w:fill="auto"/>
            <w:noWrap/>
            <w:vAlign w:val="bottom"/>
          </w:tcPr>
          <w:p w14:paraId="7FFC5C0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6443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4870AB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BB2E7A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6D84A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985C63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C13036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075655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BCE6C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3ED96D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C175D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4D1FB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6B92462" w14:textId="77777777" w:rsidR="00077066" w:rsidRPr="00425F48" w:rsidRDefault="00077066" w:rsidP="00077066">
            <w:pPr>
              <w:pStyle w:val="TableText"/>
            </w:pPr>
          </w:p>
        </w:tc>
      </w:tr>
      <w:tr w:rsidR="00077066" w:rsidRPr="00425F48" w14:paraId="3BD89F45" w14:textId="77777777">
        <w:trPr>
          <w:trHeight w:val="165"/>
        </w:trPr>
        <w:tc>
          <w:tcPr>
            <w:tcW w:w="519" w:type="dxa"/>
            <w:tcBorders>
              <w:top w:val="nil"/>
              <w:left w:val="nil"/>
              <w:bottom w:val="nil"/>
              <w:right w:val="nil"/>
            </w:tcBorders>
            <w:shd w:val="clear" w:color="auto" w:fill="auto"/>
            <w:noWrap/>
            <w:vAlign w:val="bottom"/>
          </w:tcPr>
          <w:p w14:paraId="7BDBFB70" w14:textId="77777777" w:rsidR="00077066" w:rsidRPr="00425F48" w:rsidRDefault="00077066" w:rsidP="00077066">
            <w:pPr>
              <w:pStyle w:val="TableText"/>
            </w:pPr>
            <w:r w:rsidRPr="00425F48">
              <w:rPr>
                <w:sz w:val="16"/>
                <w:szCs w:val="16"/>
              </w:rPr>
              <w:t>54</w:t>
            </w:r>
          </w:p>
        </w:tc>
        <w:tc>
          <w:tcPr>
            <w:tcW w:w="820" w:type="dxa"/>
            <w:tcBorders>
              <w:top w:val="nil"/>
              <w:left w:val="nil"/>
              <w:bottom w:val="nil"/>
              <w:right w:val="nil"/>
            </w:tcBorders>
            <w:shd w:val="clear" w:color="auto" w:fill="auto"/>
            <w:noWrap/>
            <w:vAlign w:val="bottom"/>
          </w:tcPr>
          <w:p w14:paraId="4149EC93" w14:textId="77777777" w:rsidR="00077066" w:rsidRPr="00425F48" w:rsidRDefault="00077066" w:rsidP="00077066">
            <w:pPr>
              <w:pStyle w:val="TableText"/>
            </w:pPr>
            <w:r w:rsidRPr="00425F48">
              <w:rPr>
                <w:sz w:val="16"/>
                <w:szCs w:val="16"/>
              </w:rPr>
              <w:t>0.987780</w:t>
            </w:r>
          </w:p>
        </w:tc>
        <w:tc>
          <w:tcPr>
            <w:tcW w:w="820" w:type="dxa"/>
            <w:tcBorders>
              <w:top w:val="nil"/>
              <w:left w:val="nil"/>
              <w:bottom w:val="nil"/>
              <w:right w:val="nil"/>
            </w:tcBorders>
            <w:shd w:val="clear" w:color="auto" w:fill="auto"/>
            <w:noWrap/>
            <w:vAlign w:val="bottom"/>
          </w:tcPr>
          <w:p w14:paraId="4C05AB07" w14:textId="77777777" w:rsidR="00077066" w:rsidRPr="00425F48" w:rsidRDefault="00077066" w:rsidP="00077066">
            <w:pPr>
              <w:pStyle w:val="TableText"/>
            </w:pPr>
            <w:r w:rsidRPr="00425F48">
              <w:rPr>
                <w:sz w:val="16"/>
                <w:szCs w:val="16"/>
              </w:rPr>
              <w:t>0.987780</w:t>
            </w:r>
          </w:p>
        </w:tc>
        <w:tc>
          <w:tcPr>
            <w:tcW w:w="820" w:type="dxa"/>
            <w:tcBorders>
              <w:top w:val="nil"/>
              <w:left w:val="nil"/>
              <w:bottom w:val="nil"/>
              <w:right w:val="nil"/>
            </w:tcBorders>
            <w:shd w:val="clear" w:color="auto" w:fill="auto"/>
            <w:noWrap/>
            <w:vAlign w:val="bottom"/>
          </w:tcPr>
          <w:p w14:paraId="107F0D67" w14:textId="77777777" w:rsidR="00077066" w:rsidRPr="00425F48" w:rsidRDefault="00077066" w:rsidP="00077066">
            <w:pPr>
              <w:pStyle w:val="TableText"/>
            </w:pPr>
            <w:r w:rsidRPr="00425F48">
              <w:rPr>
                <w:sz w:val="16"/>
                <w:szCs w:val="16"/>
              </w:rPr>
              <w:t>0.987780</w:t>
            </w:r>
          </w:p>
        </w:tc>
        <w:tc>
          <w:tcPr>
            <w:tcW w:w="820" w:type="dxa"/>
            <w:tcBorders>
              <w:top w:val="nil"/>
              <w:left w:val="nil"/>
              <w:bottom w:val="nil"/>
              <w:right w:val="nil"/>
            </w:tcBorders>
            <w:shd w:val="clear" w:color="auto" w:fill="auto"/>
            <w:noWrap/>
            <w:vAlign w:val="bottom"/>
          </w:tcPr>
          <w:p w14:paraId="7531E46F" w14:textId="77777777" w:rsidR="00077066" w:rsidRPr="00425F48" w:rsidRDefault="00077066" w:rsidP="00077066">
            <w:pPr>
              <w:pStyle w:val="TableText"/>
            </w:pPr>
            <w:r w:rsidRPr="00425F48">
              <w:rPr>
                <w:sz w:val="16"/>
                <w:szCs w:val="16"/>
              </w:rPr>
              <w:t>0.987780</w:t>
            </w:r>
          </w:p>
        </w:tc>
        <w:tc>
          <w:tcPr>
            <w:tcW w:w="820" w:type="dxa"/>
            <w:tcBorders>
              <w:top w:val="nil"/>
              <w:left w:val="nil"/>
              <w:bottom w:val="nil"/>
              <w:right w:val="nil"/>
            </w:tcBorders>
            <w:shd w:val="clear" w:color="auto" w:fill="auto"/>
            <w:noWrap/>
            <w:vAlign w:val="bottom"/>
          </w:tcPr>
          <w:p w14:paraId="1615631F" w14:textId="77777777" w:rsidR="00077066" w:rsidRPr="00425F48" w:rsidRDefault="00077066" w:rsidP="00077066">
            <w:pPr>
              <w:pStyle w:val="TableText"/>
            </w:pPr>
            <w:r w:rsidRPr="00425F48">
              <w:rPr>
                <w:sz w:val="16"/>
                <w:szCs w:val="16"/>
              </w:rPr>
              <w:t>0.987780</w:t>
            </w:r>
          </w:p>
        </w:tc>
        <w:tc>
          <w:tcPr>
            <w:tcW w:w="820" w:type="dxa"/>
            <w:tcBorders>
              <w:top w:val="nil"/>
              <w:left w:val="nil"/>
              <w:bottom w:val="nil"/>
              <w:right w:val="nil"/>
            </w:tcBorders>
            <w:shd w:val="clear" w:color="auto" w:fill="auto"/>
            <w:noWrap/>
            <w:vAlign w:val="bottom"/>
          </w:tcPr>
          <w:p w14:paraId="4D886C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5AC263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841DFB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2307F5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992233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65DE36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AEA9C6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57EB9B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9A67D7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32800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0AC84D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7104F9" w14:textId="77777777" w:rsidR="00077066" w:rsidRPr="00425F48" w:rsidRDefault="00077066" w:rsidP="00077066">
            <w:pPr>
              <w:pStyle w:val="TableText"/>
            </w:pPr>
          </w:p>
        </w:tc>
      </w:tr>
      <w:tr w:rsidR="00077066" w:rsidRPr="00425F48" w14:paraId="553A9AD7" w14:textId="77777777">
        <w:trPr>
          <w:trHeight w:val="165"/>
        </w:trPr>
        <w:tc>
          <w:tcPr>
            <w:tcW w:w="519" w:type="dxa"/>
            <w:tcBorders>
              <w:top w:val="nil"/>
              <w:left w:val="nil"/>
              <w:bottom w:val="nil"/>
              <w:right w:val="nil"/>
            </w:tcBorders>
            <w:shd w:val="clear" w:color="auto" w:fill="auto"/>
            <w:noWrap/>
            <w:vAlign w:val="bottom"/>
          </w:tcPr>
          <w:p w14:paraId="0062F99B" w14:textId="77777777" w:rsidR="00077066" w:rsidRPr="00425F48" w:rsidRDefault="00077066" w:rsidP="00077066">
            <w:pPr>
              <w:pStyle w:val="TableText"/>
            </w:pPr>
            <w:r w:rsidRPr="00425F48">
              <w:rPr>
                <w:sz w:val="16"/>
                <w:szCs w:val="16"/>
              </w:rPr>
              <w:t>55</w:t>
            </w:r>
          </w:p>
        </w:tc>
        <w:tc>
          <w:tcPr>
            <w:tcW w:w="820" w:type="dxa"/>
            <w:tcBorders>
              <w:top w:val="nil"/>
              <w:left w:val="nil"/>
              <w:bottom w:val="nil"/>
              <w:right w:val="nil"/>
            </w:tcBorders>
            <w:shd w:val="clear" w:color="auto" w:fill="auto"/>
            <w:noWrap/>
            <w:vAlign w:val="bottom"/>
          </w:tcPr>
          <w:p w14:paraId="700E531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097C5B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9891D0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C2A7E4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53AB47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82946A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288CC0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5076A4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88501C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A317C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8D3DB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2A7DFA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3B95B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1EC0A36"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750AD4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D15748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B256904" w14:textId="77777777" w:rsidR="00077066" w:rsidRPr="00425F48" w:rsidRDefault="00077066" w:rsidP="00077066">
            <w:pPr>
              <w:pStyle w:val="TableText"/>
            </w:pPr>
          </w:p>
        </w:tc>
      </w:tr>
      <w:tr w:rsidR="00077066" w:rsidRPr="00425F48" w14:paraId="4772791D" w14:textId="77777777">
        <w:trPr>
          <w:trHeight w:val="165"/>
        </w:trPr>
        <w:tc>
          <w:tcPr>
            <w:tcW w:w="519" w:type="dxa"/>
            <w:tcBorders>
              <w:top w:val="nil"/>
              <w:left w:val="nil"/>
              <w:bottom w:val="nil"/>
              <w:right w:val="nil"/>
            </w:tcBorders>
            <w:shd w:val="clear" w:color="auto" w:fill="auto"/>
            <w:noWrap/>
            <w:vAlign w:val="bottom"/>
          </w:tcPr>
          <w:p w14:paraId="44530285" w14:textId="77777777" w:rsidR="00077066" w:rsidRPr="00425F48" w:rsidRDefault="00077066" w:rsidP="00077066">
            <w:pPr>
              <w:pStyle w:val="TableText"/>
            </w:pPr>
            <w:r w:rsidRPr="00425F48">
              <w:rPr>
                <w:sz w:val="16"/>
                <w:szCs w:val="16"/>
              </w:rPr>
              <w:t>56</w:t>
            </w:r>
          </w:p>
        </w:tc>
        <w:tc>
          <w:tcPr>
            <w:tcW w:w="820" w:type="dxa"/>
            <w:tcBorders>
              <w:top w:val="nil"/>
              <w:left w:val="nil"/>
              <w:bottom w:val="nil"/>
              <w:right w:val="nil"/>
            </w:tcBorders>
            <w:shd w:val="clear" w:color="auto" w:fill="auto"/>
            <w:noWrap/>
            <w:vAlign w:val="bottom"/>
          </w:tcPr>
          <w:p w14:paraId="3F948F0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4073F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0AD6B7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00E94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6015CD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D52C80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BD0389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E17CB5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1E11503"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2EFDB5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6BEB53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3A7DD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7FB1E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7DFAC7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AE931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1E7E30"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DB9F14" w14:textId="77777777" w:rsidR="00077066" w:rsidRPr="00425F48" w:rsidRDefault="00077066" w:rsidP="00077066">
            <w:pPr>
              <w:pStyle w:val="TableText"/>
            </w:pPr>
          </w:p>
        </w:tc>
      </w:tr>
      <w:tr w:rsidR="00077066" w:rsidRPr="00425F48" w14:paraId="166CCEA6" w14:textId="77777777">
        <w:trPr>
          <w:trHeight w:val="165"/>
        </w:trPr>
        <w:tc>
          <w:tcPr>
            <w:tcW w:w="519" w:type="dxa"/>
            <w:tcBorders>
              <w:top w:val="nil"/>
              <w:left w:val="nil"/>
              <w:bottom w:val="nil"/>
              <w:right w:val="nil"/>
            </w:tcBorders>
            <w:shd w:val="clear" w:color="auto" w:fill="auto"/>
            <w:noWrap/>
            <w:vAlign w:val="bottom"/>
          </w:tcPr>
          <w:p w14:paraId="0D9D25E1" w14:textId="77777777" w:rsidR="00077066" w:rsidRPr="00425F48" w:rsidRDefault="00077066" w:rsidP="00077066">
            <w:pPr>
              <w:pStyle w:val="TableText"/>
            </w:pPr>
            <w:r w:rsidRPr="00425F48">
              <w:rPr>
                <w:sz w:val="16"/>
                <w:szCs w:val="16"/>
              </w:rPr>
              <w:t>57</w:t>
            </w:r>
          </w:p>
        </w:tc>
        <w:tc>
          <w:tcPr>
            <w:tcW w:w="820" w:type="dxa"/>
            <w:tcBorders>
              <w:top w:val="nil"/>
              <w:left w:val="nil"/>
              <w:bottom w:val="nil"/>
              <w:right w:val="nil"/>
            </w:tcBorders>
            <w:shd w:val="clear" w:color="auto" w:fill="auto"/>
            <w:noWrap/>
            <w:vAlign w:val="bottom"/>
          </w:tcPr>
          <w:p w14:paraId="60C2E22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F6A117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32BBC6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FE840B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C06AEC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76ADD8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9C185D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03793D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F2F950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F759D1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E18585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701EB6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B0BA8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F11E2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21F2FE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17CF04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119D0D2" w14:textId="77777777" w:rsidR="00077066" w:rsidRPr="00425F48" w:rsidRDefault="00077066" w:rsidP="00077066">
            <w:pPr>
              <w:pStyle w:val="TableText"/>
            </w:pPr>
          </w:p>
        </w:tc>
      </w:tr>
      <w:tr w:rsidR="00077066" w:rsidRPr="00425F48" w14:paraId="2F92F9F0" w14:textId="77777777">
        <w:trPr>
          <w:trHeight w:val="165"/>
        </w:trPr>
        <w:tc>
          <w:tcPr>
            <w:tcW w:w="519" w:type="dxa"/>
            <w:tcBorders>
              <w:top w:val="nil"/>
              <w:left w:val="nil"/>
              <w:bottom w:val="nil"/>
              <w:right w:val="nil"/>
            </w:tcBorders>
            <w:shd w:val="clear" w:color="auto" w:fill="auto"/>
            <w:noWrap/>
            <w:vAlign w:val="bottom"/>
          </w:tcPr>
          <w:p w14:paraId="67407F48" w14:textId="77777777" w:rsidR="00077066" w:rsidRPr="00425F48" w:rsidRDefault="00077066" w:rsidP="00077066">
            <w:pPr>
              <w:pStyle w:val="TableText"/>
            </w:pPr>
            <w:r w:rsidRPr="00425F48">
              <w:rPr>
                <w:sz w:val="16"/>
                <w:szCs w:val="16"/>
              </w:rPr>
              <w:t>58</w:t>
            </w:r>
          </w:p>
        </w:tc>
        <w:tc>
          <w:tcPr>
            <w:tcW w:w="820" w:type="dxa"/>
            <w:tcBorders>
              <w:top w:val="nil"/>
              <w:left w:val="nil"/>
              <w:bottom w:val="nil"/>
              <w:right w:val="nil"/>
            </w:tcBorders>
            <w:shd w:val="clear" w:color="auto" w:fill="auto"/>
            <w:noWrap/>
            <w:vAlign w:val="bottom"/>
          </w:tcPr>
          <w:p w14:paraId="305FEA3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AA8F98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F7976B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1CB95E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A41C57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84108D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1FD438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C144B9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1A4A68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494D47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CA6DF9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8DDC3A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EA864B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2D9CE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E8EF28"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82BB60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F25AD2" w14:textId="77777777" w:rsidR="00077066" w:rsidRPr="00425F48" w:rsidRDefault="00077066" w:rsidP="00077066">
            <w:pPr>
              <w:pStyle w:val="TableText"/>
            </w:pPr>
          </w:p>
        </w:tc>
      </w:tr>
      <w:tr w:rsidR="00077066" w:rsidRPr="00425F48" w14:paraId="40490E5D" w14:textId="77777777">
        <w:trPr>
          <w:trHeight w:val="165"/>
        </w:trPr>
        <w:tc>
          <w:tcPr>
            <w:tcW w:w="519" w:type="dxa"/>
            <w:tcBorders>
              <w:top w:val="nil"/>
              <w:left w:val="nil"/>
              <w:bottom w:val="nil"/>
              <w:right w:val="nil"/>
            </w:tcBorders>
            <w:shd w:val="clear" w:color="auto" w:fill="auto"/>
            <w:noWrap/>
            <w:vAlign w:val="bottom"/>
          </w:tcPr>
          <w:p w14:paraId="348B4940" w14:textId="77777777" w:rsidR="00077066" w:rsidRPr="00425F48" w:rsidRDefault="00077066" w:rsidP="00077066">
            <w:pPr>
              <w:pStyle w:val="TableText"/>
            </w:pPr>
            <w:r w:rsidRPr="00425F48">
              <w:rPr>
                <w:sz w:val="16"/>
                <w:szCs w:val="16"/>
              </w:rPr>
              <w:t>59</w:t>
            </w:r>
          </w:p>
        </w:tc>
        <w:tc>
          <w:tcPr>
            <w:tcW w:w="820" w:type="dxa"/>
            <w:tcBorders>
              <w:top w:val="nil"/>
              <w:left w:val="nil"/>
              <w:bottom w:val="nil"/>
              <w:right w:val="nil"/>
            </w:tcBorders>
            <w:shd w:val="clear" w:color="auto" w:fill="auto"/>
            <w:noWrap/>
            <w:vAlign w:val="bottom"/>
          </w:tcPr>
          <w:p w14:paraId="5E85E6A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1EE7CA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5318A7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99784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2A82A7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871D59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21B20A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5C1502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42C068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8039BF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D83700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66CBA51"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4349B1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12F20F2"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80F97F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5946A7F7"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6A69905" w14:textId="77777777" w:rsidR="00077066" w:rsidRPr="00425F48" w:rsidRDefault="00077066" w:rsidP="00077066">
            <w:pPr>
              <w:pStyle w:val="TableText"/>
            </w:pPr>
          </w:p>
        </w:tc>
      </w:tr>
      <w:tr w:rsidR="00077066" w:rsidRPr="00425F48" w14:paraId="577E707D" w14:textId="77777777">
        <w:trPr>
          <w:trHeight w:val="165"/>
        </w:trPr>
        <w:tc>
          <w:tcPr>
            <w:tcW w:w="519" w:type="dxa"/>
            <w:tcBorders>
              <w:top w:val="nil"/>
              <w:left w:val="nil"/>
              <w:bottom w:val="nil"/>
              <w:right w:val="nil"/>
            </w:tcBorders>
            <w:shd w:val="clear" w:color="auto" w:fill="auto"/>
            <w:noWrap/>
            <w:vAlign w:val="bottom"/>
          </w:tcPr>
          <w:p w14:paraId="4DB8CC71" w14:textId="77777777" w:rsidR="00077066" w:rsidRPr="00425F48" w:rsidRDefault="00077066" w:rsidP="00077066">
            <w:pPr>
              <w:pStyle w:val="TableText"/>
            </w:pPr>
            <w:r w:rsidRPr="00425F48">
              <w:rPr>
                <w:sz w:val="16"/>
                <w:szCs w:val="16"/>
              </w:rPr>
              <w:t>60</w:t>
            </w:r>
          </w:p>
        </w:tc>
        <w:tc>
          <w:tcPr>
            <w:tcW w:w="820" w:type="dxa"/>
            <w:tcBorders>
              <w:top w:val="nil"/>
              <w:left w:val="nil"/>
              <w:bottom w:val="nil"/>
              <w:right w:val="nil"/>
            </w:tcBorders>
            <w:shd w:val="clear" w:color="auto" w:fill="auto"/>
            <w:noWrap/>
            <w:vAlign w:val="bottom"/>
          </w:tcPr>
          <w:p w14:paraId="4587EFE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B0B5D7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0E65D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964E1D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E39941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1F2B75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76FF93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DB89BC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E3E0C1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D62E1E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580B45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592E5C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F873A9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1DFD7ED"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36B587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82EB8D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37696A7" w14:textId="77777777" w:rsidR="00077066" w:rsidRPr="00425F48" w:rsidRDefault="00077066" w:rsidP="00077066">
            <w:pPr>
              <w:pStyle w:val="TableText"/>
            </w:pPr>
          </w:p>
        </w:tc>
      </w:tr>
      <w:tr w:rsidR="00077066" w:rsidRPr="00425F48" w14:paraId="04DD48EE" w14:textId="77777777">
        <w:trPr>
          <w:trHeight w:val="165"/>
        </w:trPr>
        <w:tc>
          <w:tcPr>
            <w:tcW w:w="519" w:type="dxa"/>
            <w:tcBorders>
              <w:top w:val="nil"/>
              <w:left w:val="nil"/>
              <w:bottom w:val="nil"/>
              <w:right w:val="nil"/>
            </w:tcBorders>
            <w:shd w:val="clear" w:color="auto" w:fill="auto"/>
            <w:noWrap/>
            <w:vAlign w:val="bottom"/>
          </w:tcPr>
          <w:p w14:paraId="28AE53DD" w14:textId="77777777" w:rsidR="00077066" w:rsidRPr="00425F48" w:rsidRDefault="00077066" w:rsidP="00077066">
            <w:pPr>
              <w:pStyle w:val="TableText"/>
            </w:pPr>
            <w:r w:rsidRPr="00425F48">
              <w:rPr>
                <w:sz w:val="16"/>
                <w:szCs w:val="16"/>
              </w:rPr>
              <w:t>61</w:t>
            </w:r>
          </w:p>
        </w:tc>
        <w:tc>
          <w:tcPr>
            <w:tcW w:w="820" w:type="dxa"/>
            <w:tcBorders>
              <w:top w:val="nil"/>
              <w:left w:val="nil"/>
              <w:bottom w:val="nil"/>
              <w:right w:val="nil"/>
            </w:tcBorders>
            <w:shd w:val="clear" w:color="auto" w:fill="auto"/>
            <w:noWrap/>
            <w:vAlign w:val="bottom"/>
          </w:tcPr>
          <w:p w14:paraId="42D400B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A2BD4C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E8FAD6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8FBA4E7"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F2080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2A299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48B53A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0155C5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E83C57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03CA85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212567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248CC73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7C244BE"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2D411B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1CB8EB35"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7D24138A"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6C0E8A51" w14:textId="77777777" w:rsidR="00077066" w:rsidRPr="00425F48" w:rsidRDefault="00077066" w:rsidP="00077066">
            <w:pPr>
              <w:pStyle w:val="TableText"/>
            </w:pPr>
          </w:p>
        </w:tc>
      </w:tr>
      <w:tr w:rsidR="00077066" w:rsidRPr="00425F48" w14:paraId="2A6BA326" w14:textId="77777777">
        <w:trPr>
          <w:trHeight w:val="165"/>
        </w:trPr>
        <w:tc>
          <w:tcPr>
            <w:tcW w:w="519" w:type="dxa"/>
            <w:tcBorders>
              <w:top w:val="nil"/>
              <w:left w:val="nil"/>
              <w:bottom w:val="nil"/>
              <w:right w:val="nil"/>
            </w:tcBorders>
            <w:shd w:val="clear" w:color="auto" w:fill="auto"/>
            <w:noWrap/>
            <w:vAlign w:val="bottom"/>
          </w:tcPr>
          <w:p w14:paraId="38437D8C" w14:textId="77777777" w:rsidR="00077066" w:rsidRPr="00425F48" w:rsidRDefault="00077066" w:rsidP="00077066">
            <w:pPr>
              <w:pStyle w:val="TableText"/>
            </w:pPr>
            <w:r w:rsidRPr="00425F48">
              <w:rPr>
                <w:sz w:val="16"/>
                <w:szCs w:val="16"/>
              </w:rPr>
              <w:t>62</w:t>
            </w:r>
          </w:p>
        </w:tc>
        <w:tc>
          <w:tcPr>
            <w:tcW w:w="820" w:type="dxa"/>
            <w:tcBorders>
              <w:top w:val="nil"/>
              <w:left w:val="nil"/>
              <w:bottom w:val="nil"/>
              <w:right w:val="nil"/>
            </w:tcBorders>
            <w:shd w:val="clear" w:color="auto" w:fill="auto"/>
            <w:noWrap/>
            <w:vAlign w:val="bottom"/>
          </w:tcPr>
          <w:p w14:paraId="10342859"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BFC928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38F429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9F9FE5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69DEEAB"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3DA0B63"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EF392B4"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14FF70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3C3C59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881199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BBF6B8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98C0FCD"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D470072"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47E8C824"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852E5CB"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2F4678F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3D9C2607" w14:textId="77777777" w:rsidR="00077066" w:rsidRPr="00425F48" w:rsidRDefault="00077066" w:rsidP="00077066">
            <w:pPr>
              <w:pStyle w:val="TableText"/>
            </w:pPr>
          </w:p>
        </w:tc>
      </w:tr>
      <w:tr w:rsidR="00077066" w:rsidRPr="00425F48" w14:paraId="1C73577B" w14:textId="77777777">
        <w:trPr>
          <w:trHeight w:val="165"/>
        </w:trPr>
        <w:tc>
          <w:tcPr>
            <w:tcW w:w="519" w:type="dxa"/>
            <w:tcBorders>
              <w:top w:val="nil"/>
              <w:left w:val="nil"/>
              <w:bottom w:val="nil"/>
              <w:right w:val="nil"/>
            </w:tcBorders>
            <w:shd w:val="clear" w:color="auto" w:fill="auto"/>
            <w:noWrap/>
            <w:vAlign w:val="bottom"/>
          </w:tcPr>
          <w:p w14:paraId="7E5EC304" w14:textId="77777777" w:rsidR="00077066" w:rsidRPr="00425F48" w:rsidRDefault="00077066" w:rsidP="00077066">
            <w:pPr>
              <w:pStyle w:val="TableText"/>
            </w:pPr>
            <w:r w:rsidRPr="00425F48">
              <w:rPr>
                <w:sz w:val="16"/>
                <w:szCs w:val="16"/>
              </w:rPr>
              <w:t>63</w:t>
            </w:r>
          </w:p>
        </w:tc>
        <w:tc>
          <w:tcPr>
            <w:tcW w:w="820" w:type="dxa"/>
            <w:tcBorders>
              <w:top w:val="nil"/>
              <w:left w:val="nil"/>
              <w:bottom w:val="nil"/>
              <w:right w:val="nil"/>
            </w:tcBorders>
            <w:shd w:val="clear" w:color="auto" w:fill="auto"/>
            <w:noWrap/>
            <w:vAlign w:val="bottom"/>
          </w:tcPr>
          <w:p w14:paraId="146C64F8"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D6A42F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09761B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A8C392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078F27F"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AFBB28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4FBB37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720A356"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3A27029E"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059C424A"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6A7D105"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7F0A993C"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54A58CA1"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6E10E3D0" w14:textId="77777777" w:rsidR="00077066" w:rsidRPr="00425F48" w:rsidRDefault="00077066" w:rsidP="00077066">
            <w:pPr>
              <w:pStyle w:val="TableText"/>
            </w:pPr>
            <w:r w:rsidRPr="00425F48">
              <w:rPr>
                <w:sz w:val="16"/>
                <w:szCs w:val="16"/>
              </w:rPr>
              <w:t>1.000000</w:t>
            </w:r>
          </w:p>
        </w:tc>
        <w:tc>
          <w:tcPr>
            <w:tcW w:w="820" w:type="dxa"/>
            <w:tcBorders>
              <w:top w:val="nil"/>
              <w:left w:val="nil"/>
              <w:bottom w:val="nil"/>
              <w:right w:val="nil"/>
            </w:tcBorders>
            <w:shd w:val="clear" w:color="auto" w:fill="auto"/>
            <w:noWrap/>
            <w:vAlign w:val="bottom"/>
          </w:tcPr>
          <w:p w14:paraId="19008EE9"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45774D4C"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bottom w:val="nil"/>
              <w:right w:val="nil"/>
            </w:tcBorders>
            <w:shd w:val="clear" w:color="auto" w:fill="auto"/>
            <w:noWrap/>
            <w:vAlign w:val="bottom"/>
          </w:tcPr>
          <w:p w14:paraId="0CDD2F7C" w14:textId="77777777" w:rsidR="00077066" w:rsidRPr="00425F48" w:rsidRDefault="00077066" w:rsidP="00077066">
            <w:pPr>
              <w:pStyle w:val="TableText"/>
            </w:pPr>
          </w:p>
        </w:tc>
      </w:tr>
      <w:tr w:rsidR="00077066" w:rsidRPr="00425F48" w14:paraId="2D0D56D2" w14:textId="77777777">
        <w:trPr>
          <w:trHeight w:val="165"/>
        </w:trPr>
        <w:tc>
          <w:tcPr>
            <w:tcW w:w="519" w:type="dxa"/>
            <w:tcBorders>
              <w:top w:val="nil"/>
              <w:left w:val="nil"/>
              <w:right w:val="nil"/>
            </w:tcBorders>
            <w:shd w:val="clear" w:color="auto" w:fill="auto"/>
            <w:noWrap/>
            <w:vAlign w:val="bottom"/>
          </w:tcPr>
          <w:p w14:paraId="0FEFBC57" w14:textId="77777777" w:rsidR="00077066" w:rsidRPr="00425F48" w:rsidRDefault="00077066" w:rsidP="00077066">
            <w:pPr>
              <w:pStyle w:val="TableText"/>
            </w:pPr>
            <w:r w:rsidRPr="00425F48">
              <w:rPr>
                <w:sz w:val="16"/>
                <w:szCs w:val="16"/>
              </w:rPr>
              <w:t>64</w:t>
            </w:r>
          </w:p>
        </w:tc>
        <w:tc>
          <w:tcPr>
            <w:tcW w:w="820" w:type="dxa"/>
            <w:tcBorders>
              <w:top w:val="nil"/>
              <w:left w:val="nil"/>
              <w:right w:val="nil"/>
            </w:tcBorders>
            <w:shd w:val="clear" w:color="auto" w:fill="auto"/>
            <w:noWrap/>
            <w:vAlign w:val="bottom"/>
          </w:tcPr>
          <w:p w14:paraId="7B1900FC"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947CA4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227835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0E5BAD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83E23C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2EF2FF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D0F995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A7AF93E"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5AB8C0C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CC8528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C12124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C5316F6"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AA4C2EB"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DD68C4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ACFA67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B3282BF" w14:textId="77777777" w:rsidR="00077066" w:rsidRPr="00425F48" w:rsidRDefault="00077066" w:rsidP="00077066">
            <w:pPr>
              <w:spacing w:beforeLines="20" w:before="48" w:afterLines="20" w:after="48" w:line="200" w:lineRule="exact"/>
              <w:jc w:val="center"/>
              <w:rPr>
                <w:sz w:val="16"/>
                <w:szCs w:val="16"/>
              </w:rPr>
            </w:pPr>
          </w:p>
        </w:tc>
        <w:tc>
          <w:tcPr>
            <w:tcW w:w="820" w:type="dxa"/>
            <w:tcBorders>
              <w:top w:val="nil"/>
              <w:left w:val="nil"/>
              <w:right w:val="nil"/>
            </w:tcBorders>
            <w:shd w:val="clear" w:color="auto" w:fill="auto"/>
            <w:noWrap/>
            <w:vAlign w:val="bottom"/>
          </w:tcPr>
          <w:p w14:paraId="2BCE8692" w14:textId="77777777" w:rsidR="00077066" w:rsidRPr="00425F48" w:rsidRDefault="00077066" w:rsidP="00077066">
            <w:pPr>
              <w:pStyle w:val="TableText"/>
            </w:pPr>
          </w:p>
        </w:tc>
      </w:tr>
      <w:tr w:rsidR="00077066" w:rsidRPr="00425F48" w14:paraId="3D29E95B" w14:textId="77777777">
        <w:trPr>
          <w:trHeight w:val="165"/>
        </w:trPr>
        <w:tc>
          <w:tcPr>
            <w:tcW w:w="519" w:type="dxa"/>
            <w:tcBorders>
              <w:top w:val="nil"/>
              <w:left w:val="nil"/>
              <w:right w:val="nil"/>
            </w:tcBorders>
            <w:shd w:val="clear" w:color="auto" w:fill="auto"/>
            <w:noWrap/>
            <w:vAlign w:val="bottom"/>
          </w:tcPr>
          <w:p w14:paraId="73C89093" w14:textId="77777777" w:rsidR="00077066" w:rsidRPr="00425F48" w:rsidRDefault="00077066" w:rsidP="00077066">
            <w:pPr>
              <w:pStyle w:val="TableText"/>
            </w:pPr>
            <w:r w:rsidRPr="00425F48">
              <w:rPr>
                <w:sz w:val="16"/>
                <w:szCs w:val="16"/>
              </w:rPr>
              <w:t>65</w:t>
            </w:r>
          </w:p>
        </w:tc>
        <w:tc>
          <w:tcPr>
            <w:tcW w:w="820" w:type="dxa"/>
            <w:tcBorders>
              <w:top w:val="nil"/>
              <w:left w:val="nil"/>
              <w:right w:val="nil"/>
            </w:tcBorders>
            <w:shd w:val="clear" w:color="auto" w:fill="auto"/>
            <w:noWrap/>
            <w:vAlign w:val="bottom"/>
          </w:tcPr>
          <w:p w14:paraId="705F52E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3FB8F2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4AEB58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D772CB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FFB9AE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0271BC9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05D1405"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6DD5E6DF"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206EEC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F03F6A2"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6195541"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44E8857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755F563"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27B39CCD"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3093230A"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17B403D0" w14:textId="77777777" w:rsidR="00077066" w:rsidRPr="00425F48" w:rsidRDefault="00077066" w:rsidP="00077066">
            <w:pPr>
              <w:pStyle w:val="TableText"/>
            </w:pPr>
            <w:r w:rsidRPr="00425F48">
              <w:rPr>
                <w:sz w:val="16"/>
                <w:szCs w:val="16"/>
              </w:rPr>
              <w:t>1.000000</w:t>
            </w:r>
          </w:p>
        </w:tc>
        <w:tc>
          <w:tcPr>
            <w:tcW w:w="820" w:type="dxa"/>
            <w:tcBorders>
              <w:top w:val="nil"/>
              <w:left w:val="nil"/>
              <w:right w:val="nil"/>
            </w:tcBorders>
            <w:shd w:val="clear" w:color="auto" w:fill="auto"/>
            <w:noWrap/>
            <w:vAlign w:val="bottom"/>
          </w:tcPr>
          <w:p w14:paraId="7002F97B" w14:textId="77777777" w:rsidR="00077066" w:rsidRPr="00425F48" w:rsidRDefault="00077066" w:rsidP="00077066">
            <w:pPr>
              <w:pStyle w:val="TableText"/>
            </w:pPr>
          </w:p>
        </w:tc>
      </w:tr>
      <w:tr w:rsidR="00077066" w:rsidRPr="00425F48" w14:paraId="69DA5ADE" w14:textId="77777777">
        <w:trPr>
          <w:trHeight w:val="165"/>
        </w:trPr>
        <w:tc>
          <w:tcPr>
            <w:tcW w:w="519" w:type="dxa"/>
            <w:tcBorders>
              <w:top w:val="nil"/>
              <w:left w:val="nil"/>
              <w:bottom w:val="single" w:sz="4" w:space="0" w:color="auto"/>
              <w:right w:val="nil"/>
            </w:tcBorders>
            <w:shd w:val="clear" w:color="auto" w:fill="auto"/>
            <w:noWrap/>
          </w:tcPr>
          <w:p w14:paraId="0BEA23B3" w14:textId="77777777" w:rsidR="00077066" w:rsidRPr="00425F48" w:rsidRDefault="00077066" w:rsidP="00077066">
            <w:pPr>
              <w:pStyle w:val="TableText"/>
            </w:pPr>
            <w:r w:rsidRPr="00425F48">
              <w:rPr>
                <w:sz w:val="16"/>
                <w:szCs w:val="16"/>
              </w:rPr>
              <w:t>66</w:t>
            </w:r>
            <w:r>
              <w:rPr>
                <w:sz w:val="16"/>
                <w:szCs w:val="16"/>
              </w:rPr>
              <w:t xml:space="preserve"> and over</w:t>
            </w:r>
          </w:p>
        </w:tc>
        <w:tc>
          <w:tcPr>
            <w:tcW w:w="820" w:type="dxa"/>
            <w:tcBorders>
              <w:top w:val="nil"/>
              <w:left w:val="nil"/>
              <w:bottom w:val="single" w:sz="4" w:space="0" w:color="auto"/>
              <w:right w:val="nil"/>
            </w:tcBorders>
            <w:shd w:val="clear" w:color="auto" w:fill="auto"/>
            <w:noWrap/>
          </w:tcPr>
          <w:p w14:paraId="30684320"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AE3E5D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3F519F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CF1B653"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0FEC84B1"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FAB3B8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6718E52B"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11C852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E2CFD8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F075ED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78CE317F"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94DDBB6"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5AF2914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6BC71E4"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2669FF89"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4B7CFE17" w14:textId="77777777" w:rsidR="00077066" w:rsidRPr="00425F48" w:rsidRDefault="00077066" w:rsidP="00077066">
            <w:pPr>
              <w:pStyle w:val="TableText"/>
            </w:pPr>
            <w:r w:rsidRPr="00425F48">
              <w:rPr>
                <w:sz w:val="16"/>
                <w:szCs w:val="16"/>
              </w:rPr>
              <w:t>1.000000</w:t>
            </w:r>
          </w:p>
        </w:tc>
        <w:tc>
          <w:tcPr>
            <w:tcW w:w="820" w:type="dxa"/>
            <w:tcBorders>
              <w:top w:val="nil"/>
              <w:left w:val="nil"/>
              <w:bottom w:val="single" w:sz="4" w:space="0" w:color="auto"/>
              <w:right w:val="nil"/>
            </w:tcBorders>
            <w:shd w:val="clear" w:color="auto" w:fill="auto"/>
            <w:noWrap/>
          </w:tcPr>
          <w:p w14:paraId="152C9199" w14:textId="77777777" w:rsidR="00077066" w:rsidRPr="00425F48" w:rsidRDefault="00077066" w:rsidP="00077066">
            <w:pPr>
              <w:pStyle w:val="TableText"/>
            </w:pPr>
            <w:r w:rsidRPr="00425F48">
              <w:rPr>
                <w:sz w:val="16"/>
                <w:szCs w:val="16"/>
              </w:rPr>
              <w:t>1.000000</w:t>
            </w:r>
          </w:p>
        </w:tc>
      </w:tr>
    </w:tbl>
    <w:p w14:paraId="78DCF101" w14:textId="77777777" w:rsidR="0057247E" w:rsidRDefault="0057247E" w:rsidP="008F1607">
      <w:pPr>
        <w:sectPr w:rsidR="0057247E" w:rsidSect="00AF7052">
          <w:headerReference w:type="even" r:id="rId50"/>
          <w:headerReference w:type="default" r:id="rId51"/>
          <w:footerReference w:type="even" r:id="rId52"/>
          <w:footerReference w:type="default" r:id="rId53"/>
          <w:headerReference w:type="first" r:id="rId54"/>
          <w:footerReference w:type="first" r:id="rId55"/>
          <w:pgSz w:w="16838" w:h="11906" w:orient="landscape"/>
          <w:pgMar w:top="1797" w:right="1440" w:bottom="1797" w:left="1440" w:header="709" w:footer="709" w:gutter="0"/>
          <w:cols w:space="708"/>
          <w:docGrid w:linePitch="360"/>
        </w:sectPr>
      </w:pPr>
    </w:p>
    <w:p w14:paraId="4F16A4F4" w14:textId="77777777" w:rsidR="00077066" w:rsidRPr="00425F48" w:rsidRDefault="00077066" w:rsidP="00077066">
      <w:pPr>
        <w:pStyle w:val="ScheduleHeading"/>
        <w:keepNext w:val="0"/>
        <w:keepLines w:val="0"/>
        <w:spacing w:after="60"/>
      </w:pPr>
      <w:r w:rsidRPr="00425F48">
        <w:t>Table 4</w:t>
      </w:r>
      <w:r w:rsidRPr="00425F48">
        <w:tab/>
        <w:t>Valuation factors — preserved benefit members with option to take pension</w:t>
      </w:r>
    </w:p>
    <w:tbl>
      <w:tblPr>
        <w:tblW w:w="8295" w:type="dxa"/>
        <w:tblCellMar>
          <w:left w:w="0" w:type="dxa"/>
          <w:right w:w="0" w:type="dxa"/>
        </w:tblCellMar>
        <w:tblLook w:val="0000" w:firstRow="0" w:lastRow="0" w:firstColumn="0" w:lastColumn="0" w:noHBand="0" w:noVBand="0"/>
      </w:tblPr>
      <w:tblGrid>
        <w:gridCol w:w="1635"/>
        <w:gridCol w:w="1440"/>
        <w:gridCol w:w="1800"/>
        <w:gridCol w:w="1620"/>
        <w:gridCol w:w="1800"/>
      </w:tblGrid>
      <w:tr w:rsidR="00077066" w:rsidRPr="00425F48" w14:paraId="1A383233" w14:textId="77777777">
        <w:trPr>
          <w:trHeight w:val="282"/>
          <w:tblHeader/>
        </w:trPr>
        <w:tc>
          <w:tcPr>
            <w:tcW w:w="1635" w:type="dxa"/>
            <w:tcBorders>
              <w:top w:val="nil"/>
              <w:left w:val="nil"/>
              <w:right w:val="nil"/>
            </w:tcBorders>
            <w:shd w:val="clear" w:color="auto" w:fill="auto"/>
            <w:noWrap/>
            <w:tcMar>
              <w:top w:w="15" w:type="dxa"/>
              <w:left w:w="15" w:type="dxa"/>
              <w:bottom w:w="0" w:type="dxa"/>
              <w:right w:w="15" w:type="dxa"/>
            </w:tcMar>
            <w:vAlign w:val="bottom"/>
          </w:tcPr>
          <w:p w14:paraId="32C30C91" w14:textId="77777777" w:rsidR="00077066" w:rsidRPr="00425F48" w:rsidRDefault="00077066" w:rsidP="00077066">
            <w:pPr>
              <w:pStyle w:val="TableColHead"/>
              <w:jc w:val="center"/>
            </w:pPr>
          </w:p>
        </w:tc>
        <w:tc>
          <w:tcPr>
            <w:tcW w:w="3240" w:type="dxa"/>
            <w:gridSpan w:val="2"/>
            <w:tcBorders>
              <w:top w:val="nil"/>
              <w:left w:val="nil"/>
              <w:bottom w:val="single" w:sz="4" w:space="0" w:color="000000"/>
              <w:right w:val="nil"/>
            </w:tcBorders>
            <w:shd w:val="clear" w:color="auto" w:fill="auto"/>
            <w:noWrap/>
            <w:tcMar>
              <w:top w:w="15" w:type="dxa"/>
              <w:left w:w="15" w:type="dxa"/>
              <w:bottom w:w="0" w:type="dxa"/>
              <w:right w:w="15" w:type="dxa"/>
            </w:tcMar>
            <w:vAlign w:val="bottom"/>
          </w:tcPr>
          <w:p w14:paraId="7FC5EE0A" w14:textId="77777777" w:rsidR="00077066" w:rsidRPr="00425F48" w:rsidRDefault="00077066" w:rsidP="00077066">
            <w:pPr>
              <w:pStyle w:val="TableColHead"/>
              <w:jc w:val="center"/>
            </w:pPr>
            <w:r w:rsidRPr="00425F48">
              <w:t>Unfunded Factors (</w:t>
            </w:r>
            <w:proofErr w:type="spellStart"/>
            <w:r w:rsidRPr="00425F48">
              <w:t>UDBF</w:t>
            </w:r>
            <w:proofErr w:type="spellEnd"/>
            <w:r w:rsidRPr="00425F48">
              <w:t>)</w:t>
            </w:r>
          </w:p>
        </w:tc>
        <w:tc>
          <w:tcPr>
            <w:tcW w:w="3420" w:type="dxa"/>
            <w:gridSpan w:val="2"/>
            <w:tcBorders>
              <w:top w:val="nil"/>
              <w:left w:val="nil"/>
              <w:bottom w:val="single" w:sz="4" w:space="0" w:color="000000"/>
              <w:right w:val="nil"/>
            </w:tcBorders>
            <w:shd w:val="clear" w:color="auto" w:fill="auto"/>
            <w:noWrap/>
            <w:tcMar>
              <w:top w:w="15" w:type="dxa"/>
              <w:left w:w="15" w:type="dxa"/>
              <w:bottom w:w="0" w:type="dxa"/>
              <w:right w:w="15" w:type="dxa"/>
            </w:tcMar>
            <w:vAlign w:val="bottom"/>
          </w:tcPr>
          <w:p w14:paraId="6749EDE4" w14:textId="77777777" w:rsidR="00077066" w:rsidRPr="00425F48" w:rsidRDefault="00077066" w:rsidP="00077066">
            <w:pPr>
              <w:pStyle w:val="TableColHead"/>
              <w:jc w:val="center"/>
            </w:pPr>
            <w:r w:rsidRPr="00425F48">
              <w:t>Funded Factors (</w:t>
            </w:r>
            <w:proofErr w:type="spellStart"/>
            <w:r w:rsidRPr="00425F48">
              <w:t>FDBF</w:t>
            </w:r>
            <w:proofErr w:type="spellEnd"/>
            <w:r w:rsidRPr="00425F48">
              <w:t>)</w:t>
            </w:r>
          </w:p>
        </w:tc>
      </w:tr>
      <w:tr w:rsidR="00077066" w:rsidRPr="00425F48" w14:paraId="40C1D878" w14:textId="77777777">
        <w:trPr>
          <w:trHeight w:val="282"/>
          <w:tblHeader/>
        </w:trPr>
        <w:tc>
          <w:tcPr>
            <w:tcW w:w="1635" w:type="dxa"/>
            <w:tcBorders>
              <w:top w:val="nil"/>
              <w:left w:val="nil"/>
              <w:bottom w:val="single" w:sz="4" w:space="0" w:color="000000"/>
              <w:right w:val="nil"/>
            </w:tcBorders>
            <w:shd w:val="clear" w:color="auto" w:fill="auto"/>
            <w:noWrap/>
            <w:tcMar>
              <w:top w:w="15" w:type="dxa"/>
              <w:left w:w="15" w:type="dxa"/>
              <w:bottom w:w="0" w:type="dxa"/>
              <w:right w:w="15" w:type="dxa"/>
            </w:tcMar>
            <w:vAlign w:val="bottom"/>
          </w:tcPr>
          <w:p w14:paraId="78EA975B" w14:textId="77777777" w:rsidR="00077066" w:rsidRPr="00425F48" w:rsidRDefault="00077066" w:rsidP="00077066">
            <w:pPr>
              <w:pStyle w:val="TableColHead"/>
              <w:jc w:val="center"/>
            </w:pPr>
            <w:r w:rsidRPr="00425F48">
              <w:t>Age</w:t>
            </w:r>
          </w:p>
        </w:tc>
        <w:tc>
          <w:tcPr>
            <w:tcW w:w="1440" w:type="dxa"/>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tcPr>
          <w:p w14:paraId="5ABD6D2D" w14:textId="77777777" w:rsidR="00077066" w:rsidRPr="00425F48" w:rsidRDefault="00077066" w:rsidP="00077066">
            <w:pPr>
              <w:pStyle w:val="TableColHead"/>
              <w:jc w:val="center"/>
            </w:pPr>
            <w:r w:rsidRPr="00425F48">
              <w:t>Males</w:t>
            </w:r>
          </w:p>
        </w:tc>
        <w:tc>
          <w:tcPr>
            <w:tcW w:w="1800" w:type="dxa"/>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tcPr>
          <w:p w14:paraId="30123F93" w14:textId="77777777" w:rsidR="00077066" w:rsidRPr="00425F48" w:rsidRDefault="00077066" w:rsidP="00077066">
            <w:pPr>
              <w:pStyle w:val="TableColHead"/>
              <w:jc w:val="center"/>
            </w:pPr>
            <w:r w:rsidRPr="00425F48">
              <w:t>Females</w:t>
            </w:r>
          </w:p>
        </w:tc>
        <w:tc>
          <w:tcPr>
            <w:tcW w:w="1620" w:type="dxa"/>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tcPr>
          <w:p w14:paraId="471DB747" w14:textId="77777777" w:rsidR="00077066" w:rsidRPr="00425F48" w:rsidRDefault="00077066" w:rsidP="00077066">
            <w:pPr>
              <w:pStyle w:val="TableColHead"/>
              <w:jc w:val="center"/>
            </w:pPr>
            <w:r w:rsidRPr="00425F48">
              <w:t>Males</w:t>
            </w:r>
          </w:p>
        </w:tc>
        <w:tc>
          <w:tcPr>
            <w:tcW w:w="1800" w:type="dxa"/>
            <w:tcBorders>
              <w:top w:val="single" w:sz="4" w:space="0" w:color="000000"/>
              <w:left w:val="nil"/>
              <w:bottom w:val="single" w:sz="4" w:space="0" w:color="000000"/>
              <w:right w:val="nil"/>
            </w:tcBorders>
            <w:shd w:val="clear" w:color="auto" w:fill="auto"/>
            <w:noWrap/>
            <w:tcMar>
              <w:top w:w="15" w:type="dxa"/>
              <w:left w:w="15" w:type="dxa"/>
              <w:bottom w:w="0" w:type="dxa"/>
              <w:right w:w="15" w:type="dxa"/>
            </w:tcMar>
            <w:vAlign w:val="bottom"/>
          </w:tcPr>
          <w:p w14:paraId="5A0D0691" w14:textId="77777777" w:rsidR="00077066" w:rsidRPr="00425F48" w:rsidRDefault="00077066" w:rsidP="00077066">
            <w:pPr>
              <w:pStyle w:val="TableColHead"/>
              <w:jc w:val="center"/>
            </w:pPr>
            <w:r w:rsidRPr="00425F48">
              <w:t>Females</w:t>
            </w:r>
          </w:p>
        </w:tc>
      </w:tr>
      <w:tr w:rsidR="00077066" w:rsidRPr="00425F48" w14:paraId="0A1E3478" w14:textId="77777777">
        <w:trPr>
          <w:trHeight w:val="360"/>
        </w:trPr>
        <w:tc>
          <w:tcPr>
            <w:tcW w:w="1635" w:type="dxa"/>
            <w:tcBorders>
              <w:top w:val="single" w:sz="4" w:space="0" w:color="000000"/>
              <w:left w:val="nil"/>
              <w:right w:val="nil"/>
            </w:tcBorders>
            <w:shd w:val="clear" w:color="auto" w:fill="auto"/>
            <w:noWrap/>
            <w:tcMar>
              <w:top w:w="15" w:type="dxa"/>
              <w:left w:w="15" w:type="dxa"/>
              <w:bottom w:w="0" w:type="dxa"/>
              <w:right w:w="15" w:type="dxa"/>
            </w:tcMar>
          </w:tcPr>
          <w:p w14:paraId="679A4DBB" w14:textId="77777777" w:rsidR="00077066" w:rsidRPr="00425F48" w:rsidRDefault="00077066" w:rsidP="00077066">
            <w:pPr>
              <w:pStyle w:val="TableText"/>
            </w:pPr>
            <w:r w:rsidRPr="00425F48">
              <w:rPr>
                <w:szCs w:val="22"/>
              </w:rPr>
              <w:t>18</w:t>
            </w:r>
          </w:p>
        </w:tc>
        <w:tc>
          <w:tcPr>
            <w:tcW w:w="1440" w:type="dxa"/>
            <w:tcBorders>
              <w:top w:val="single" w:sz="4" w:space="0" w:color="000000"/>
              <w:left w:val="nil"/>
              <w:right w:val="nil"/>
            </w:tcBorders>
            <w:shd w:val="clear" w:color="auto" w:fill="auto"/>
            <w:noWrap/>
            <w:tcMar>
              <w:top w:w="15" w:type="dxa"/>
              <w:left w:w="15" w:type="dxa"/>
              <w:bottom w:w="0" w:type="dxa"/>
              <w:right w:w="15" w:type="dxa"/>
            </w:tcMar>
          </w:tcPr>
          <w:p w14:paraId="25A4EC7B" w14:textId="77777777" w:rsidR="00077066" w:rsidRPr="00425F48" w:rsidRDefault="00077066" w:rsidP="00077066">
            <w:pPr>
              <w:pStyle w:val="TableText"/>
            </w:pPr>
            <w:r w:rsidRPr="00425F48">
              <w:rPr>
                <w:szCs w:val="22"/>
              </w:rPr>
              <w:t>0.25959</w:t>
            </w:r>
          </w:p>
        </w:tc>
        <w:tc>
          <w:tcPr>
            <w:tcW w:w="1800" w:type="dxa"/>
            <w:tcBorders>
              <w:top w:val="single" w:sz="4" w:space="0" w:color="000000"/>
              <w:left w:val="nil"/>
              <w:right w:val="nil"/>
            </w:tcBorders>
            <w:shd w:val="clear" w:color="auto" w:fill="auto"/>
            <w:noWrap/>
            <w:tcMar>
              <w:top w:w="15" w:type="dxa"/>
              <w:left w:w="15" w:type="dxa"/>
              <w:bottom w:w="0" w:type="dxa"/>
              <w:right w:w="15" w:type="dxa"/>
            </w:tcMar>
          </w:tcPr>
          <w:p w14:paraId="4310F397" w14:textId="77777777" w:rsidR="00077066" w:rsidRPr="00425F48" w:rsidRDefault="00077066" w:rsidP="00077066">
            <w:pPr>
              <w:pStyle w:val="TableText"/>
            </w:pPr>
            <w:r w:rsidRPr="00425F48">
              <w:rPr>
                <w:szCs w:val="22"/>
              </w:rPr>
              <w:t>0.26278</w:t>
            </w:r>
          </w:p>
        </w:tc>
        <w:tc>
          <w:tcPr>
            <w:tcW w:w="1620" w:type="dxa"/>
            <w:tcBorders>
              <w:top w:val="single" w:sz="4" w:space="0" w:color="000000"/>
              <w:left w:val="nil"/>
              <w:right w:val="nil"/>
            </w:tcBorders>
            <w:shd w:val="clear" w:color="auto" w:fill="auto"/>
            <w:noWrap/>
            <w:tcMar>
              <w:top w:w="15" w:type="dxa"/>
              <w:left w:w="15" w:type="dxa"/>
              <w:bottom w:w="0" w:type="dxa"/>
              <w:right w:w="15" w:type="dxa"/>
            </w:tcMar>
          </w:tcPr>
          <w:p w14:paraId="7C5DB793" w14:textId="77777777" w:rsidR="00077066" w:rsidRPr="00425F48" w:rsidRDefault="00077066" w:rsidP="00077066">
            <w:pPr>
              <w:pStyle w:val="TableText"/>
            </w:pPr>
            <w:r w:rsidRPr="00425F48">
              <w:rPr>
                <w:szCs w:val="22"/>
              </w:rPr>
              <w:t>1.29589</w:t>
            </w:r>
          </w:p>
        </w:tc>
        <w:tc>
          <w:tcPr>
            <w:tcW w:w="1800" w:type="dxa"/>
            <w:tcBorders>
              <w:top w:val="single" w:sz="4" w:space="0" w:color="000000"/>
              <w:left w:val="nil"/>
              <w:right w:val="nil"/>
            </w:tcBorders>
            <w:shd w:val="clear" w:color="auto" w:fill="auto"/>
            <w:noWrap/>
            <w:tcMar>
              <w:top w:w="15" w:type="dxa"/>
              <w:left w:w="15" w:type="dxa"/>
              <w:bottom w:w="0" w:type="dxa"/>
              <w:right w:w="15" w:type="dxa"/>
            </w:tcMar>
          </w:tcPr>
          <w:p w14:paraId="32588CCC" w14:textId="77777777" w:rsidR="00077066" w:rsidRPr="00425F48" w:rsidRDefault="00077066" w:rsidP="00077066">
            <w:pPr>
              <w:pStyle w:val="TableText"/>
            </w:pPr>
            <w:r w:rsidRPr="00425F48">
              <w:rPr>
                <w:szCs w:val="22"/>
              </w:rPr>
              <w:t>1.31181</w:t>
            </w:r>
          </w:p>
        </w:tc>
      </w:tr>
      <w:tr w:rsidR="00077066" w:rsidRPr="00425F48" w14:paraId="476956D1" w14:textId="77777777">
        <w:trPr>
          <w:trHeight w:val="360"/>
        </w:trPr>
        <w:tc>
          <w:tcPr>
            <w:tcW w:w="1635" w:type="dxa"/>
            <w:tcBorders>
              <w:left w:val="nil"/>
              <w:right w:val="nil"/>
            </w:tcBorders>
            <w:shd w:val="clear" w:color="auto" w:fill="auto"/>
            <w:noWrap/>
            <w:tcMar>
              <w:top w:w="15" w:type="dxa"/>
              <w:left w:w="15" w:type="dxa"/>
              <w:bottom w:w="0" w:type="dxa"/>
              <w:right w:w="15" w:type="dxa"/>
            </w:tcMar>
          </w:tcPr>
          <w:p w14:paraId="43CFA893" w14:textId="77777777" w:rsidR="00077066" w:rsidRPr="00425F48" w:rsidRDefault="00077066" w:rsidP="00077066">
            <w:pPr>
              <w:pStyle w:val="TableText"/>
            </w:pPr>
            <w:r w:rsidRPr="00425F48">
              <w:rPr>
                <w:szCs w:val="22"/>
              </w:rPr>
              <w:t>19</w:t>
            </w:r>
          </w:p>
        </w:tc>
        <w:tc>
          <w:tcPr>
            <w:tcW w:w="1440" w:type="dxa"/>
            <w:tcBorders>
              <w:left w:val="nil"/>
              <w:right w:val="nil"/>
            </w:tcBorders>
            <w:shd w:val="clear" w:color="auto" w:fill="auto"/>
            <w:noWrap/>
            <w:tcMar>
              <w:top w:w="15" w:type="dxa"/>
              <w:left w:w="15" w:type="dxa"/>
              <w:bottom w:w="0" w:type="dxa"/>
              <w:right w:w="15" w:type="dxa"/>
            </w:tcMar>
          </w:tcPr>
          <w:p w14:paraId="1082E619" w14:textId="77777777" w:rsidR="00077066" w:rsidRPr="00425F48" w:rsidRDefault="00077066" w:rsidP="00077066">
            <w:pPr>
              <w:pStyle w:val="TableText"/>
            </w:pPr>
            <w:r w:rsidRPr="00425F48">
              <w:rPr>
                <w:szCs w:val="22"/>
              </w:rPr>
              <w:t>0.26957</w:t>
            </w:r>
          </w:p>
        </w:tc>
        <w:tc>
          <w:tcPr>
            <w:tcW w:w="1800" w:type="dxa"/>
            <w:tcBorders>
              <w:left w:val="nil"/>
              <w:right w:val="nil"/>
            </w:tcBorders>
            <w:shd w:val="clear" w:color="auto" w:fill="auto"/>
            <w:noWrap/>
            <w:tcMar>
              <w:top w:w="15" w:type="dxa"/>
              <w:left w:w="15" w:type="dxa"/>
              <w:bottom w:w="0" w:type="dxa"/>
              <w:right w:w="15" w:type="dxa"/>
            </w:tcMar>
          </w:tcPr>
          <w:p w14:paraId="08C206A1" w14:textId="77777777" w:rsidR="00077066" w:rsidRPr="00425F48" w:rsidRDefault="00077066" w:rsidP="00077066">
            <w:pPr>
              <w:pStyle w:val="TableText"/>
            </w:pPr>
            <w:r w:rsidRPr="00425F48">
              <w:rPr>
                <w:szCs w:val="22"/>
              </w:rPr>
              <w:t>0.27289</w:t>
            </w:r>
          </w:p>
        </w:tc>
        <w:tc>
          <w:tcPr>
            <w:tcW w:w="1620" w:type="dxa"/>
            <w:tcBorders>
              <w:left w:val="nil"/>
              <w:right w:val="nil"/>
            </w:tcBorders>
            <w:shd w:val="clear" w:color="auto" w:fill="auto"/>
            <w:noWrap/>
            <w:tcMar>
              <w:top w:w="15" w:type="dxa"/>
              <w:left w:w="15" w:type="dxa"/>
              <w:bottom w:w="0" w:type="dxa"/>
              <w:right w:w="15" w:type="dxa"/>
            </w:tcMar>
          </w:tcPr>
          <w:p w14:paraId="16851526" w14:textId="77777777" w:rsidR="00077066" w:rsidRPr="00425F48" w:rsidRDefault="00077066" w:rsidP="00077066">
            <w:pPr>
              <w:pStyle w:val="TableText"/>
            </w:pPr>
            <w:r w:rsidRPr="00425F48">
              <w:rPr>
                <w:szCs w:val="22"/>
              </w:rPr>
              <w:t>1.29515</w:t>
            </w:r>
          </w:p>
        </w:tc>
        <w:tc>
          <w:tcPr>
            <w:tcW w:w="1800" w:type="dxa"/>
            <w:tcBorders>
              <w:left w:val="nil"/>
              <w:right w:val="nil"/>
            </w:tcBorders>
            <w:shd w:val="clear" w:color="auto" w:fill="auto"/>
            <w:noWrap/>
            <w:tcMar>
              <w:top w:w="15" w:type="dxa"/>
              <w:left w:w="15" w:type="dxa"/>
              <w:bottom w:w="0" w:type="dxa"/>
              <w:right w:w="15" w:type="dxa"/>
            </w:tcMar>
          </w:tcPr>
          <w:p w14:paraId="0A89114C" w14:textId="77777777" w:rsidR="00077066" w:rsidRPr="00425F48" w:rsidRDefault="00077066" w:rsidP="00077066">
            <w:pPr>
              <w:pStyle w:val="TableText"/>
            </w:pPr>
            <w:r w:rsidRPr="00425F48">
              <w:rPr>
                <w:szCs w:val="22"/>
              </w:rPr>
              <w:t>1.31110</w:t>
            </w:r>
          </w:p>
        </w:tc>
      </w:tr>
      <w:tr w:rsidR="00077066" w:rsidRPr="00425F48" w14:paraId="461E3502" w14:textId="77777777">
        <w:trPr>
          <w:trHeight w:val="360"/>
        </w:trPr>
        <w:tc>
          <w:tcPr>
            <w:tcW w:w="1635" w:type="dxa"/>
            <w:tcBorders>
              <w:left w:val="nil"/>
              <w:bottom w:val="nil"/>
              <w:right w:val="nil"/>
            </w:tcBorders>
            <w:shd w:val="clear" w:color="auto" w:fill="auto"/>
            <w:noWrap/>
            <w:tcMar>
              <w:top w:w="15" w:type="dxa"/>
              <w:left w:w="15" w:type="dxa"/>
              <w:bottom w:w="0" w:type="dxa"/>
              <w:right w:w="15" w:type="dxa"/>
            </w:tcMar>
            <w:vAlign w:val="bottom"/>
          </w:tcPr>
          <w:p w14:paraId="2F347155" w14:textId="77777777" w:rsidR="00077066" w:rsidRPr="00425F48" w:rsidRDefault="00077066" w:rsidP="00077066">
            <w:pPr>
              <w:pStyle w:val="TableText"/>
            </w:pPr>
            <w:r w:rsidRPr="00425F48">
              <w:rPr>
                <w:szCs w:val="22"/>
              </w:rPr>
              <w:t>20</w:t>
            </w:r>
          </w:p>
        </w:tc>
        <w:tc>
          <w:tcPr>
            <w:tcW w:w="1440" w:type="dxa"/>
            <w:tcBorders>
              <w:left w:val="nil"/>
              <w:bottom w:val="nil"/>
              <w:right w:val="nil"/>
            </w:tcBorders>
            <w:shd w:val="clear" w:color="auto" w:fill="auto"/>
            <w:noWrap/>
            <w:tcMar>
              <w:top w:w="15" w:type="dxa"/>
              <w:left w:w="15" w:type="dxa"/>
              <w:bottom w:w="0" w:type="dxa"/>
              <w:right w:w="15" w:type="dxa"/>
            </w:tcMar>
            <w:vAlign w:val="bottom"/>
          </w:tcPr>
          <w:p w14:paraId="09ECA8D1" w14:textId="77777777" w:rsidR="00077066" w:rsidRPr="00425F48" w:rsidRDefault="00077066" w:rsidP="00077066">
            <w:pPr>
              <w:pStyle w:val="TableText"/>
            </w:pPr>
            <w:r w:rsidRPr="00425F48">
              <w:rPr>
                <w:szCs w:val="22"/>
              </w:rPr>
              <w:t>0.27993</w:t>
            </w:r>
          </w:p>
        </w:tc>
        <w:tc>
          <w:tcPr>
            <w:tcW w:w="1800" w:type="dxa"/>
            <w:tcBorders>
              <w:left w:val="nil"/>
              <w:bottom w:val="nil"/>
              <w:right w:val="nil"/>
            </w:tcBorders>
            <w:shd w:val="clear" w:color="auto" w:fill="auto"/>
            <w:noWrap/>
            <w:tcMar>
              <w:top w:w="15" w:type="dxa"/>
              <w:left w:w="15" w:type="dxa"/>
              <w:bottom w:w="0" w:type="dxa"/>
              <w:right w:w="15" w:type="dxa"/>
            </w:tcMar>
            <w:vAlign w:val="bottom"/>
          </w:tcPr>
          <w:p w14:paraId="571512B8" w14:textId="77777777" w:rsidR="00077066" w:rsidRPr="00425F48" w:rsidRDefault="00077066" w:rsidP="00077066">
            <w:pPr>
              <w:pStyle w:val="TableText"/>
            </w:pPr>
            <w:r w:rsidRPr="00425F48">
              <w:rPr>
                <w:szCs w:val="22"/>
              </w:rPr>
              <w:t>0.28338</w:t>
            </w:r>
          </w:p>
        </w:tc>
        <w:tc>
          <w:tcPr>
            <w:tcW w:w="1620" w:type="dxa"/>
            <w:tcBorders>
              <w:left w:val="nil"/>
              <w:bottom w:val="nil"/>
              <w:right w:val="nil"/>
            </w:tcBorders>
            <w:shd w:val="clear" w:color="auto" w:fill="auto"/>
            <w:noWrap/>
            <w:tcMar>
              <w:top w:w="15" w:type="dxa"/>
              <w:left w:w="15" w:type="dxa"/>
              <w:bottom w:w="0" w:type="dxa"/>
              <w:right w:w="15" w:type="dxa"/>
            </w:tcMar>
            <w:vAlign w:val="bottom"/>
          </w:tcPr>
          <w:p w14:paraId="5E7C10E8" w14:textId="77777777" w:rsidR="00077066" w:rsidRPr="00425F48" w:rsidRDefault="00077066" w:rsidP="00077066">
            <w:pPr>
              <w:pStyle w:val="TableText"/>
            </w:pPr>
            <w:r w:rsidRPr="00425F48">
              <w:rPr>
                <w:szCs w:val="22"/>
              </w:rPr>
              <w:t>1.29441</w:t>
            </w:r>
          </w:p>
        </w:tc>
        <w:tc>
          <w:tcPr>
            <w:tcW w:w="1800" w:type="dxa"/>
            <w:tcBorders>
              <w:left w:val="nil"/>
              <w:bottom w:val="nil"/>
              <w:right w:val="nil"/>
            </w:tcBorders>
            <w:shd w:val="clear" w:color="auto" w:fill="auto"/>
            <w:noWrap/>
            <w:tcMar>
              <w:top w:w="15" w:type="dxa"/>
              <w:left w:w="15" w:type="dxa"/>
              <w:bottom w:w="0" w:type="dxa"/>
              <w:right w:w="15" w:type="dxa"/>
            </w:tcMar>
            <w:vAlign w:val="bottom"/>
          </w:tcPr>
          <w:p w14:paraId="58A17BFB" w14:textId="77777777" w:rsidR="00077066" w:rsidRPr="00425F48" w:rsidRDefault="00077066" w:rsidP="00077066">
            <w:pPr>
              <w:pStyle w:val="TableText"/>
            </w:pPr>
            <w:r w:rsidRPr="00425F48">
              <w:rPr>
                <w:szCs w:val="22"/>
              </w:rPr>
              <w:t>1.31039</w:t>
            </w:r>
          </w:p>
        </w:tc>
      </w:tr>
      <w:tr w:rsidR="00077066" w:rsidRPr="00425F48" w14:paraId="35009D99"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0FE46BFD" w14:textId="77777777" w:rsidR="00077066" w:rsidRPr="00425F48" w:rsidRDefault="00077066" w:rsidP="00077066">
            <w:pPr>
              <w:pStyle w:val="TableText"/>
            </w:pPr>
            <w:r w:rsidRPr="00425F48">
              <w:rPr>
                <w:szCs w:val="22"/>
              </w:rPr>
              <w:t>21</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90F8FB8" w14:textId="77777777" w:rsidR="00077066" w:rsidRPr="00425F48" w:rsidRDefault="00077066" w:rsidP="00077066">
            <w:pPr>
              <w:pStyle w:val="TableText"/>
            </w:pPr>
            <w:r w:rsidRPr="00425F48">
              <w:rPr>
                <w:szCs w:val="22"/>
              </w:rPr>
              <w:t>0.29068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5095245" w14:textId="77777777" w:rsidR="00077066" w:rsidRPr="00425F48" w:rsidRDefault="00077066" w:rsidP="00077066">
            <w:pPr>
              <w:pStyle w:val="TableText"/>
            </w:pPr>
            <w:r w:rsidRPr="00425F48">
              <w:rPr>
                <w:szCs w:val="22"/>
              </w:rPr>
              <w:t>0.29428</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01A60566" w14:textId="77777777" w:rsidR="00077066" w:rsidRPr="00425F48" w:rsidRDefault="00077066" w:rsidP="00077066">
            <w:pPr>
              <w:pStyle w:val="TableText"/>
            </w:pPr>
            <w:r w:rsidRPr="00425F48">
              <w:rPr>
                <w:szCs w:val="22"/>
              </w:rPr>
              <w:t>1.29366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929D5EC" w14:textId="77777777" w:rsidR="00077066" w:rsidRPr="00425F48" w:rsidRDefault="00077066" w:rsidP="00077066">
            <w:pPr>
              <w:pStyle w:val="TableText"/>
            </w:pPr>
            <w:r w:rsidRPr="00425F48">
              <w:rPr>
                <w:szCs w:val="22"/>
              </w:rPr>
              <w:t>1.30968</w:t>
            </w:r>
          </w:p>
        </w:tc>
      </w:tr>
      <w:tr w:rsidR="00077066" w:rsidRPr="00425F48" w14:paraId="2A575FBB"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3AAB3DF" w14:textId="77777777" w:rsidR="00077066" w:rsidRPr="00425F48" w:rsidRDefault="00077066" w:rsidP="00077066">
            <w:pPr>
              <w:pStyle w:val="TableText"/>
            </w:pPr>
            <w:r w:rsidRPr="00425F48">
              <w:rPr>
                <w:szCs w:val="22"/>
              </w:rPr>
              <w:t>22</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6C3622D" w14:textId="77777777" w:rsidR="00077066" w:rsidRPr="00425F48" w:rsidRDefault="00077066" w:rsidP="00077066">
            <w:pPr>
              <w:pStyle w:val="TableText"/>
            </w:pPr>
            <w:r w:rsidRPr="00425F48">
              <w:rPr>
                <w:szCs w:val="22"/>
              </w:rPr>
              <w:t>0.30185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09A5567" w14:textId="77777777" w:rsidR="00077066" w:rsidRPr="00425F48" w:rsidRDefault="00077066" w:rsidP="00077066">
            <w:pPr>
              <w:pStyle w:val="TableText"/>
            </w:pPr>
            <w:r w:rsidRPr="00425F48">
              <w:rPr>
                <w:szCs w:val="22"/>
              </w:rPr>
              <w:t>0.30560</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BCB3066" w14:textId="77777777" w:rsidR="00077066" w:rsidRPr="00425F48" w:rsidRDefault="00077066" w:rsidP="00077066">
            <w:pPr>
              <w:pStyle w:val="TableText"/>
            </w:pPr>
            <w:r w:rsidRPr="00425F48">
              <w:rPr>
                <w:szCs w:val="22"/>
              </w:rPr>
              <w:t>1.29291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D0CAD0B" w14:textId="77777777" w:rsidR="00077066" w:rsidRPr="00425F48" w:rsidRDefault="00077066" w:rsidP="00077066">
            <w:pPr>
              <w:pStyle w:val="TableText"/>
            </w:pPr>
            <w:r w:rsidRPr="00425F48">
              <w:rPr>
                <w:szCs w:val="22"/>
              </w:rPr>
              <w:t>1.30897</w:t>
            </w:r>
          </w:p>
        </w:tc>
      </w:tr>
      <w:tr w:rsidR="00077066" w:rsidRPr="00425F48" w14:paraId="3477F38F"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5004F83" w14:textId="77777777" w:rsidR="00077066" w:rsidRPr="00425F48" w:rsidRDefault="00077066" w:rsidP="00077066">
            <w:pPr>
              <w:pStyle w:val="TableText"/>
            </w:pPr>
            <w:r w:rsidRPr="00425F48">
              <w:rPr>
                <w:szCs w:val="22"/>
              </w:rPr>
              <w:t>23</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27F758D7" w14:textId="77777777" w:rsidR="00077066" w:rsidRPr="00425F48" w:rsidRDefault="00077066" w:rsidP="00077066">
            <w:pPr>
              <w:pStyle w:val="TableText"/>
            </w:pPr>
            <w:r w:rsidRPr="00425F48">
              <w:rPr>
                <w:szCs w:val="22"/>
              </w:rPr>
              <w:t>0.31345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717FA82" w14:textId="77777777" w:rsidR="00077066" w:rsidRPr="00425F48" w:rsidRDefault="00077066" w:rsidP="00077066">
            <w:pPr>
              <w:pStyle w:val="TableText"/>
            </w:pPr>
            <w:r w:rsidRPr="00425F48">
              <w:rPr>
                <w:szCs w:val="22"/>
              </w:rPr>
              <w:t>0.31735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DF2353A" w14:textId="77777777" w:rsidR="00077066" w:rsidRPr="00425F48" w:rsidRDefault="00077066" w:rsidP="00077066">
            <w:pPr>
              <w:pStyle w:val="TableText"/>
            </w:pPr>
            <w:r w:rsidRPr="00425F48">
              <w:rPr>
                <w:szCs w:val="22"/>
              </w:rPr>
              <w:t>1.29216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FF0D067" w14:textId="77777777" w:rsidR="00077066" w:rsidRPr="00425F48" w:rsidRDefault="00077066" w:rsidP="00077066">
            <w:pPr>
              <w:pStyle w:val="TableText"/>
            </w:pPr>
            <w:r w:rsidRPr="00425F48">
              <w:rPr>
                <w:szCs w:val="22"/>
              </w:rPr>
              <w:t>1.30825</w:t>
            </w:r>
          </w:p>
        </w:tc>
      </w:tr>
      <w:tr w:rsidR="00077066" w:rsidRPr="00425F48" w14:paraId="64CA55E7"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8C77D40" w14:textId="77777777" w:rsidR="00077066" w:rsidRPr="00425F48" w:rsidRDefault="00077066" w:rsidP="00077066">
            <w:pPr>
              <w:pStyle w:val="TableText"/>
            </w:pPr>
            <w:r w:rsidRPr="00425F48">
              <w:rPr>
                <w:szCs w:val="22"/>
              </w:rPr>
              <w:t>24</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181D0B52" w14:textId="77777777" w:rsidR="00077066" w:rsidRPr="00425F48" w:rsidRDefault="00077066" w:rsidP="00077066">
            <w:pPr>
              <w:pStyle w:val="TableText"/>
            </w:pPr>
            <w:r w:rsidRPr="00425F48">
              <w:rPr>
                <w:szCs w:val="22"/>
              </w:rPr>
              <w:t>0.32549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D480110" w14:textId="77777777" w:rsidR="00077066" w:rsidRPr="00425F48" w:rsidRDefault="00077066" w:rsidP="00077066">
            <w:pPr>
              <w:pStyle w:val="TableText"/>
            </w:pPr>
            <w:r w:rsidRPr="00425F48">
              <w:rPr>
                <w:szCs w:val="22"/>
              </w:rPr>
              <w:t>0.32955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3E5D8619" w14:textId="77777777" w:rsidR="00077066" w:rsidRPr="00425F48" w:rsidRDefault="00077066" w:rsidP="00077066">
            <w:pPr>
              <w:pStyle w:val="TableText"/>
            </w:pPr>
            <w:r w:rsidRPr="00425F48">
              <w:rPr>
                <w:szCs w:val="22"/>
              </w:rPr>
              <w:t>1.29140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4EE4B45" w14:textId="77777777" w:rsidR="00077066" w:rsidRPr="00425F48" w:rsidRDefault="00077066" w:rsidP="00077066">
            <w:pPr>
              <w:pStyle w:val="TableText"/>
            </w:pPr>
            <w:r w:rsidRPr="00425F48">
              <w:rPr>
                <w:szCs w:val="22"/>
              </w:rPr>
              <w:t>1.30753</w:t>
            </w:r>
          </w:p>
        </w:tc>
      </w:tr>
      <w:tr w:rsidR="00077066" w:rsidRPr="00425F48" w14:paraId="1B326A33"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414E75D4" w14:textId="77777777" w:rsidR="00077066" w:rsidRPr="00425F48" w:rsidRDefault="00077066" w:rsidP="00077066">
            <w:pPr>
              <w:pStyle w:val="TableText"/>
            </w:pPr>
            <w:r w:rsidRPr="00425F48">
              <w:rPr>
                <w:szCs w:val="22"/>
              </w:rPr>
              <w:t>25</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A0B29F7" w14:textId="77777777" w:rsidR="00077066" w:rsidRPr="00425F48" w:rsidRDefault="00077066" w:rsidP="00077066">
            <w:pPr>
              <w:pStyle w:val="TableText"/>
            </w:pPr>
            <w:r w:rsidRPr="00425F48">
              <w:rPr>
                <w:szCs w:val="22"/>
              </w:rPr>
              <w:t>0.33799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955F4C6" w14:textId="77777777" w:rsidR="00077066" w:rsidRPr="00425F48" w:rsidRDefault="00077066" w:rsidP="00077066">
            <w:pPr>
              <w:pStyle w:val="TableText"/>
            </w:pPr>
            <w:r w:rsidRPr="00425F48">
              <w:rPr>
                <w:szCs w:val="22"/>
              </w:rPr>
              <w:t>0.34222</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119C1624" w14:textId="77777777" w:rsidR="00077066" w:rsidRPr="00425F48" w:rsidRDefault="00077066" w:rsidP="00077066">
            <w:pPr>
              <w:pStyle w:val="TableText"/>
            </w:pPr>
            <w:r w:rsidRPr="00425F48">
              <w:rPr>
                <w:szCs w:val="22"/>
              </w:rPr>
              <w:t>1.29064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C0A1E20" w14:textId="77777777" w:rsidR="00077066" w:rsidRPr="00425F48" w:rsidRDefault="00077066" w:rsidP="00077066">
            <w:pPr>
              <w:pStyle w:val="TableText"/>
            </w:pPr>
            <w:r w:rsidRPr="00425F48">
              <w:rPr>
                <w:szCs w:val="22"/>
              </w:rPr>
              <w:t>1.30681</w:t>
            </w:r>
          </w:p>
        </w:tc>
      </w:tr>
      <w:tr w:rsidR="00077066" w:rsidRPr="00425F48" w14:paraId="39356291"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820DF52" w14:textId="77777777" w:rsidR="00077066" w:rsidRPr="00425F48" w:rsidRDefault="00077066" w:rsidP="00077066">
            <w:pPr>
              <w:pStyle w:val="TableText"/>
            </w:pPr>
            <w:r w:rsidRPr="00425F48">
              <w:rPr>
                <w:szCs w:val="22"/>
              </w:rPr>
              <w:t>26</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202440DB" w14:textId="77777777" w:rsidR="00077066" w:rsidRPr="00425F48" w:rsidRDefault="00077066" w:rsidP="00077066">
            <w:pPr>
              <w:pStyle w:val="TableText"/>
            </w:pPr>
            <w:r w:rsidRPr="00425F48">
              <w:rPr>
                <w:szCs w:val="22"/>
              </w:rPr>
              <w:t>0.35097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9D8D2F9" w14:textId="77777777" w:rsidR="00077066" w:rsidRPr="00425F48" w:rsidRDefault="00077066" w:rsidP="00077066">
            <w:pPr>
              <w:pStyle w:val="TableText"/>
            </w:pPr>
            <w:r w:rsidRPr="00425F48">
              <w:rPr>
                <w:szCs w:val="22"/>
              </w:rPr>
              <w:t>0.35538</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E2263E2" w14:textId="77777777" w:rsidR="00077066" w:rsidRPr="00425F48" w:rsidRDefault="00077066" w:rsidP="00077066">
            <w:pPr>
              <w:pStyle w:val="TableText"/>
            </w:pPr>
            <w:r w:rsidRPr="00425F48">
              <w:rPr>
                <w:szCs w:val="22"/>
              </w:rPr>
              <w:t>1.28987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85ED59B" w14:textId="77777777" w:rsidR="00077066" w:rsidRPr="00425F48" w:rsidRDefault="00077066" w:rsidP="00077066">
            <w:pPr>
              <w:pStyle w:val="TableText"/>
            </w:pPr>
            <w:r w:rsidRPr="00425F48">
              <w:rPr>
                <w:szCs w:val="22"/>
              </w:rPr>
              <w:t>1.30608</w:t>
            </w:r>
          </w:p>
        </w:tc>
      </w:tr>
      <w:tr w:rsidR="00077066" w:rsidRPr="00425F48" w14:paraId="19DE32A7"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5013248C" w14:textId="77777777" w:rsidR="00077066" w:rsidRPr="00425F48" w:rsidRDefault="00077066" w:rsidP="00077066">
            <w:pPr>
              <w:pStyle w:val="TableText"/>
            </w:pPr>
            <w:r w:rsidRPr="00425F48">
              <w:rPr>
                <w:szCs w:val="22"/>
              </w:rPr>
              <w:t>27</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096E00D4" w14:textId="77777777" w:rsidR="00077066" w:rsidRPr="00425F48" w:rsidRDefault="00077066" w:rsidP="00077066">
            <w:pPr>
              <w:pStyle w:val="TableText"/>
            </w:pPr>
            <w:r w:rsidRPr="00425F48">
              <w:rPr>
                <w:szCs w:val="22"/>
              </w:rPr>
              <w:t>0.36445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C22830E" w14:textId="77777777" w:rsidR="00077066" w:rsidRPr="00425F48" w:rsidRDefault="00077066" w:rsidP="00077066">
            <w:pPr>
              <w:pStyle w:val="TableText"/>
            </w:pPr>
            <w:r w:rsidRPr="00425F48">
              <w:rPr>
                <w:szCs w:val="22"/>
              </w:rPr>
              <w:t>0.36905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330A9936" w14:textId="77777777" w:rsidR="00077066" w:rsidRPr="00425F48" w:rsidRDefault="00077066" w:rsidP="00077066">
            <w:pPr>
              <w:pStyle w:val="TableText"/>
            </w:pPr>
            <w:r w:rsidRPr="00425F48">
              <w:rPr>
                <w:szCs w:val="22"/>
              </w:rPr>
              <w:t>1.28910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8A48063" w14:textId="77777777" w:rsidR="00077066" w:rsidRPr="00425F48" w:rsidRDefault="00077066" w:rsidP="00077066">
            <w:pPr>
              <w:pStyle w:val="TableText"/>
            </w:pPr>
            <w:r w:rsidRPr="00425F48">
              <w:rPr>
                <w:szCs w:val="22"/>
              </w:rPr>
              <w:t>1.30536</w:t>
            </w:r>
          </w:p>
        </w:tc>
      </w:tr>
      <w:tr w:rsidR="00077066" w:rsidRPr="00425F48" w14:paraId="7FC9A92C"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C49FE97" w14:textId="77777777" w:rsidR="00077066" w:rsidRPr="00425F48" w:rsidRDefault="00077066" w:rsidP="00077066">
            <w:pPr>
              <w:pStyle w:val="TableText"/>
            </w:pPr>
            <w:r w:rsidRPr="00425F48">
              <w:rPr>
                <w:szCs w:val="22"/>
              </w:rPr>
              <w:t>28</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DB8E376" w14:textId="77777777" w:rsidR="00077066" w:rsidRPr="00425F48" w:rsidRDefault="00077066" w:rsidP="00077066">
            <w:pPr>
              <w:pStyle w:val="TableText"/>
            </w:pPr>
            <w:r w:rsidRPr="00425F48">
              <w:rPr>
                <w:szCs w:val="22"/>
              </w:rPr>
              <w:t>0.37845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8FB0267" w14:textId="77777777" w:rsidR="00077066" w:rsidRPr="00425F48" w:rsidRDefault="00077066" w:rsidP="00077066">
            <w:pPr>
              <w:pStyle w:val="TableText"/>
            </w:pPr>
            <w:r w:rsidRPr="00425F48">
              <w:rPr>
                <w:szCs w:val="22"/>
              </w:rPr>
              <w:t>0.38323</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50980FC5" w14:textId="77777777" w:rsidR="00077066" w:rsidRPr="00425F48" w:rsidRDefault="00077066" w:rsidP="00077066">
            <w:pPr>
              <w:pStyle w:val="TableText"/>
            </w:pPr>
            <w:r w:rsidRPr="00425F48">
              <w:rPr>
                <w:szCs w:val="22"/>
              </w:rPr>
              <w:t>1.28833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4A1D733" w14:textId="77777777" w:rsidR="00077066" w:rsidRPr="00425F48" w:rsidRDefault="00077066" w:rsidP="00077066">
            <w:pPr>
              <w:pStyle w:val="TableText"/>
            </w:pPr>
            <w:r w:rsidRPr="00425F48">
              <w:rPr>
                <w:szCs w:val="22"/>
              </w:rPr>
              <w:t>1.30463</w:t>
            </w:r>
          </w:p>
        </w:tc>
      </w:tr>
      <w:tr w:rsidR="00077066" w:rsidRPr="00425F48" w14:paraId="15C97067"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66C01AE" w14:textId="77777777" w:rsidR="00077066" w:rsidRPr="00425F48" w:rsidRDefault="00077066" w:rsidP="00077066">
            <w:pPr>
              <w:pStyle w:val="TableText"/>
            </w:pPr>
            <w:r w:rsidRPr="00425F48">
              <w:rPr>
                <w:szCs w:val="22"/>
              </w:rPr>
              <w:t>29</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2889646D" w14:textId="77777777" w:rsidR="00077066" w:rsidRPr="00425F48" w:rsidRDefault="00077066" w:rsidP="00077066">
            <w:pPr>
              <w:pStyle w:val="TableText"/>
            </w:pPr>
            <w:r w:rsidRPr="00425F48">
              <w:rPr>
                <w:szCs w:val="22"/>
              </w:rPr>
              <w:t>0.39298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9DE78F3" w14:textId="77777777" w:rsidR="00077066" w:rsidRPr="00425F48" w:rsidRDefault="00077066" w:rsidP="00077066">
            <w:pPr>
              <w:pStyle w:val="TableText"/>
            </w:pPr>
            <w:r w:rsidRPr="00425F48">
              <w:rPr>
                <w:szCs w:val="22"/>
              </w:rPr>
              <w:t>0.39797</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6D2C378" w14:textId="77777777" w:rsidR="00077066" w:rsidRPr="00425F48" w:rsidRDefault="00077066" w:rsidP="00077066">
            <w:pPr>
              <w:pStyle w:val="TableText"/>
            </w:pPr>
            <w:r w:rsidRPr="00425F48">
              <w:rPr>
                <w:szCs w:val="22"/>
              </w:rPr>
              <w:t>1.28756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EA1871D" w14:textId="77777777" w:rsidR="00077066" w:rsidRPr="00425F48" w:rsidRDefault="00077066" w:rsidP="00077066">
            <w:pPr>
              <w:pStyle w:val="TableText"/>
            </w:pPr>
            <w:r w:rsidRPr="00425F48">
              <w:rPr>
                <w:szCs w:val="22"/>
              </w:rPr>
              <w:t>1.30390</w:t>
            </w:r>
          </w:p>
        </w:tc>
      </w:tr>
      <w:tr w:rsidR="00077066" w:rsidRPr="00425F48" w14:paraId="2203D037"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6BE9E579" w14:textId="77777777" w:rsidR="00077066" w:rsidRPr="00425F48" w:rsidRDefault="00077066" w:rsidP="00077066">
            <w:pPr>
              <w:pStyle w:val="TableText"/>
            </w:pPr>
            <w:r w:rsidRPr="00425F48">
              <w:rPr>
                <w:szCs w:val="22"/>
              </w:rPr>
              <w:t>30</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07154CCB" w14:textId="77777777" w:rsidR="00077066" w:rsidRPr="00425F48" w:rsidRDefault="00077066" w:rsidP="00077066">
            <w:pPr>
              <w:pStyle w:val="TableText"/>
            </w:pPr>
            <w:r w:rsidRPr="00425F48">
              <w:rPr>
                <w:szCs w:val="22"/>
              </w:rPr>
              <w:t>0.40807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72FC8B5" w14:textId="77777777" w:rsidR="00077066" w:rsidRPr="00425F48" w:rsidRDefault="00077066" w:rsidP="00077066">
            <w:pPr>
              <w:pStyle w:val="TableText"/>
            </w:pPr>
            <w:r w:rsidRPr="00425F48">
              <w:rPr>
                <w:szCs w:val="22"/>
              </w:rPr>
              <w:t>0.41326</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5F33B419" w14:textId="77777777" w:rsidR="00077066" w:rsidRPr="00425F48" w:rsidRDefault="00077066" w:rsidP="00077066">
            <w:pPr>
              <w:pStyle w:val="TableText"/>
            </w:pPr>
            <w:r w:rsidRPr="00425F48">
              <w:rPr>
                <w:szCs w:val="22"/>
              </w:rPr>
              <w:t>1.28678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D9115F2" w14:textId="77777777" w:rsidR="00077066" w:rsidRPr="00425F48" w:rsidRDefault="00077066" w:rsidP="00077066">
            <w:pPr>
              <w:pStyle w:val="TableText"/>
            </w:pPr>
            <w:r w:rsidRPr="00425F48">
              <w:rPr>
                <w:szCs w:val="22"/>
              </w:rPr>
              <w:t>1.30316</w:t>
            </w:r>
          </w:p>
        </w:tc>
      </w:tr>
      <w:tr w:rsidR="00077066" w:rsidRPr="00425F48" w14:paraId="75555D14"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075785A8" w14:textId="77777777" w:rsidR="00077066" w:rsidRPr="00425F48" w:rsidRDefault="00077066" w:rsidP="00077066">
            <w:pPr>
              <w:pStyle w:val="TableText"/>
            </w:pPr>
            <w:r w:rsidRPr="00425F48">
              <w:rPr>
                <w:szCs w:val="22"/>
              </w:rPr>
              <w:t>31</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3AF2FEF" w14:textId="77777777" w:rsidR="00077066" w:rsidRPr="00425F48" w:rsidRDefault="00077066" w:rsidP="00077066">
            <w:pPr>
              <w:pStyle w:val="TableText"/>
            </w:pPr>
            <w:r w:rsidRPr="00425F48">
              <w:rPr>
                <w:szCs w:val="22"/>
              </w:rPr>
              <w:t>0.42373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2CEBC9E" w14:textId="77777777" w:rsidR="00077066" w:rsidRPr="00425F48" w:rsidRDefault="00077066" w:rsidP="00077066">
            <w:pPr>
              <w:pStyle w:val="TableText"/>
            </w:pPr>
            <w:r w:rsidRPr="00425F48">
              <w:rPr>
                <w:szCs w:val="22"/>
              </w:rPr>
              <w:t>0.42915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026B63E" w14:textId="77777777" w:rsidR="00077066" w:rsidRPr="00425F48" w:rsidRDefault="00077066" w:rsidP="00077066">
            <w:pPr>
              <w:pStyle w:val="TableText"/>
            </w:pPr>
            <w:r w:rsidRPr="00425F48">
              <w:rPr>
                <w:szCs w:val="22"/>
              </w:rPr>
              <w:t>1.28599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82A2EE2" w14:textId="77777777" w:rsidR="00077066" w:rsidRPr="00425F48" w:rsidRDefault="00077066" w:rsidP="00077066">
            <w:pPr>
              <w:pStyle w:val="TableText"/>
            </w:pPr>
            <w:r w:rsidRPr="00425F48">
              <w:rPr>
                <w:szCs w:val="22"/>
              </w:rPr>
              <w:t>1.30243</w:t>
            </w:r>
          </w:p>
        </w:tc>
      </w:tr>
      <w:tr w:rsidR="00077066" w:rsidRPr="00425F48" w14:paraId="0E178966"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66E0C552" w14:textId="77777777" w:rsidR="00077066" w:rsidRPr="00425F48" w:rsidRDefault="00077066" w:rsidP="00077066">
            <w:pPr>
              <w:pStyle w:val="TableText"/>
            </w:pPr>
            <w:r w:rsidRPr="00425F48">
              <w:rPr>
                <w:szCs w:val="22"/>
              </w:rPr>
              <w:t>32</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57FEBAC5" w14:textId="77777777" w:rsidR="00077066" w:rsidRPr="00425F48" w:rsidRDefault="00077066" w:rsidP="00077066">
            <w:pPr>
              <w:pStyle w:val="TableText"/>
            </w:pPr>
            <w:r w:rsidRPr="00425F48">
              <w:rPr>
                <w:szCs w:val="22"/>
              </w:rPr>
              <w:t>0.44000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2500B8E" w14:textId="77777777" w:rsidR="00077066" w:rsidRPr="00425F48" w:rsidRDefault="00077066" w:rsidP="00077066">
            <w:pPr>
              <w:pStyle w:val="TableText"/>
            </w:pPr>
            <w:r w:rsidRPr="00425F48">
              <w:rPr>
                <w:szCs w:val="22"/>
              </w:rPr>
              <w:t>0.44564</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33D82752" w14:textId="77777777" w:rsidR="00077066" w:rsidRPr="00425F48" w:rsidRDefault="00077066" w:rsidP="00077066">
            <w:pPr>
              <w:pStyle w:val="TableText"/>
            </w:pPr>
            <w:r w:rsidRPr="00425F48">
              <w:rPr>
                <w:szCs w:val="22"/>
              </w:rPr>
              <w:t>1.28521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6693B60" w14:textId="77777777" w:rsidR="00077066" w:rsidRPr="00425F48" w:rsidRDefault="00077066" w:rsidP="00077066">
            <w:pPr>
              <w:pStyle w:val="TableText"/>
            </w:pPr>
            <w:r w:rsidRPr="00425F48">
              <w:rPr>
                <w:szCs w:val="22"/>
              </w:rPr>
              <w:t>1.30169</w:t>
            </w:r>
          </w:p>
        </w:tc>
      </w:tr>
      <w:tr w:rsidR="00077066" w:rsidRPr="00425F48" w14:paraId="1E9AB661"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7FED862" w14:textId="77777777" w:rsidR="00077066" w:rsidRPr="00425F48" w:rsidRDefault="00077066" w:rsidP="00077066">
            <w:pPr>
              <w:pStyle w:val="TableText"/>
            </w:pPr>
            <w:r w:rsidRPr="00425F48">
              <w:rPr>
                <w:szCs w:val="22"/>
              </w:rPr>
              <w:t>33</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6C008A2" w14:textId="77777777" w:rsidR="00077066" w:rsidRPr="00425F48" w:rsidRDefault="00077066" w:rsidP="00077066">
            <w:pPr>
              <w:pStyle w:val="TableText"/>
            </w:pPr>
            <w:r w:rsidRPr="00425F48">
              <w:rPr>
                <w:szCs w:val="22"/>
              </w:rPr>
              <w:t>0.45689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018114F" w14:textId="77777777" w:rsidR="00077066" w:rsidRPr="00425F48" w:rsidRDefault="00077066" w:rsidP="00077066">
            <w:pPr>
              <w:pStyle w:val="TableText"/>
            </w:pPr>
            <w:r w:rsidRPr="00425F48">
              <w:rPr>
                <w:szCs w:val="22"/>
              </w:rPr>
              <w:t>0.46277</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65CD11A" w14:textId="77777777" w:rsidR="00077066" w:rsidRPr="00425F48" w:rsidRDefault="00077066" w:rsidP="00077066">
            <w:pPr>
              <w:pStyle w:val="TableText"/>
            </w:pPr>
            <w:r w:rsidRPr="00425F48">
              <w:rPr>
                <w:szCs w:val="22"/>
              </w:rPr>
              <w:t>1.28442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1CE9E45" w14:textId="77777777" w:rsidR="00077066" w:rsidRPr="00425F48" w:rsidRDefault="00077066" w:rsidP="00077066">
            <w:pPr>
              <w:pStyle w:val="TableText"/>
            </w:pPr>
            <w:r w:rsidRPr="00425F48">
              <w:rPr>
                <w:szCs w:val="22"/>
              </w:rPr>
              <w:t>1.30095</w:t>
            </w:r>
          </w:p>
        </w:tc>
      </w:tr>
      <w:tr w:rsidR="00077066" w:rsidRPr="00425F48" w14:paraId="4081C8A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0535DB6" w14:textId="77777777" w:rsidR="00077066" w:rsidRPr="00425F48" w:rsidRDefault="00077066" w:rsidP="00077066">
            <w:pPr>
              <w:pStyle w:val="TableText"/>
            </w:pPr>
            <w:r w:rsidRPr="00425F48">
              <w:rPr>
                <w:szCs w:val="22"/>
              </w:rPr>
              <w:t>34</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093EEAFC" w14:textId="77777777" w:rsidR="00077066" w:rsidRPr="00425F48" w:rsidRDefault="00077066" w:rsidP="00077066">
            <w:pPr>
              <w:pStyle w:val="TableText"/>
            </w:pPr>
            <w:r w:rsidRPr="00425F48">
              <w:rPr>
                <w:szCs w:val="22"/>
              </w:rPr>
              <w:t>0.47443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DC96D2F" w14:textId="77777777" w:rsidR="00077066" w:rsidRPr="00425F48" w:rsidRDefault="00077066" w:rsidP="00077066">
            <w:pPr>
              <w:pStyle w:val="TableText"/>
            </w:pPr>
            <w:r w:rsidRPr="00425F48">
              <w:rPr>
                <w:szCs w:val="22"/>
              </w:rPr>
              <w:t>0.48055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36E8149" w14:textId="77777777" w:rsidR="00077066" w:rsidRPr="00425F48" w:rsidRDefault="00077066" w:rsidP="00077066">
            <w:pPr>
              <w:pStyle w:val="TableText"/>
            </w:pPr>
            <w:r w:rsidRPr="00425F48">
              <w:rPr>
                <w:szCs w:val="22"/>
              </w:rPr>
              <w:t>1.28362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162A5DD" w14:textId="77777777" w:rsidR="00077066" w:rsidRPr="00425F48" w:rsidRDefault="00077066" w:rsidP="00077066">
            <w:pPr>
              <w:pStyle w:val="TableText"/>
            </w:pPr>
            <w:r w:rsidRPr="00425F48">
              <w:rPr>
                <w:szCs w:val="22"/>
              </w:rPr>
              <w:t>1.30021</w:t>
            </w:r>
          </w:p>
        </w:tc>
      </w:tr>
      <w:tr w:rsidR="00077066" w:rsidRPr="00425F48" w14:paraId="6B948118"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4DFC9A4C" w14:textId="77777777" w:rsidR="00077066" w:rsidRPr="00425F48" w:rsidRDefault="00077066" w:rsidP="00077066">
            <w:pPr>
              <w:pStyle w:val="TableText"/>
            </w:pPr>
            <w:r w:rsidRPr="00425F48">
              <w:rPr>
                <w:szCs w:val="22"/>
              </w:rPr>
              <w:t>35</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6EB827CE" w14:textId="77777777" w:rsidR="00077066" w:rsidRPr="00425F48" w:rsidRDefault="00077066" w:rsidP="00077066">
            <w:pPr>
              <w:pStyle w:val="TableText"/>
            </w:pPr>
            <w:r w:rsidRPr="00425F48">
              <w:rPr>
                <w:szCs w:val="22"/>
              </w:rPr>
              <w:t>0.49263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9DBEDA4" w14:textId="77777777" w:rsidR="00077066" w:rsidRPr="00425F48" w:rsidRDefault="00077066" w:rsidP="00077066">
            <w:pPr>
              <w:pStyle w:val="TableText"/>
            </w:pPr>
            <w:r w:rsidRPr="00425F48">
              <w:rPr>
                <w:szCs w:val="22"/>
              </w:rPr>
              <w:t>0.49902</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5388451" w14:textId="77777777" w:rsidR="00077066" w:rsidRPr="00425F48" w:rsidRDefault="00077066" w:rsidP="00077066">
            <w:pPr>
              <w:pStyle w:val="TableText"/>
            </w:pPr>
            <w:r w:rsidRPr="00425F48">
              <w:rPr>
                <w:szCs w:val="22"/>
              </w:rPr>
              <w:t>1.28282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4390C2B" w14:textId="77777777" w:rsidR="00077066" w:rsidRPr="00425F48" w:rsidRDefault="00077066" w:rsidP="00077066">
            <w:pPr>
              <w:pStyle w:val="TableText"/>
            </w:pPr>
            <w:r w:rsidRPr="00425F48">
              <w:rPr>
                <w:szCs w:val="22"/>
              </w:rPr>
              <w:t>1.29946</w:t>
            </w:r>
          </w:p>
        </w:tc>
      </w:tr>
      <w:tr w:rsidR="00077066" w:rsidRPr="00425F48" w14:paraId="6176A26C"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B296DC1" w14:textId="77777777" w:rsidR="00077066" w:rsidRPr="00425F48" w:rsidRDefault="00077066" w:rsidP="00077066">
            <w:pPr>
              <w:pStyle w:val="TableText"/>
            </w:pPr>
            <w:r w:rsidRPr="00425F48">
              <w:rPr>
                <w:szCs w:val="22"/>
              </w:rPr>
              <w:t>36</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F645EA7" w14:textId="77777777" w:rsidR="00077066" w:rsidRPr="00425F48" w:rsidRDefault="00077066" w:rsidP="00077066">
            <w:pPr>
              <w:pStyle w:val="TableText"/>
            </w:pPr>
            <w:r w:rsidRPr="00425F48">
              <w:rPr>
                <w:szCs w:val="22"/>
              </w:rPr>
              <w:t>0.51154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89008D5" w14:textId="77777777" w:rsidR="00077066" w:rsidRPr="00425F48" w:rsidRDefault="00077066" w:rsidP="00077066">
            <w:pPr>
              <w:pStyle w:val="TableText"/>
            </w:pPr>
            <w:r w:rsidRPr="00425F48">
              <w:rPr>
                <w:szCs w:val="22"/>
              </w:rPr>
              <w:t>0.51820</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18AF96E4" w14:textId="77777777" w:rsidR="00077066" w:rsidRPr="00425F48" w:rsidRDefault="00077066" w:rsidP="00077066">
            <w:pPr>
              <w:pStyle w:val="TableText"/>
            </w:pPr>
            <w:r w:rsidRPr="00425F48">
              <w:rPr>
                <w:szCs w:val="22"/>
              </w:rPr>
              <w:t>1.28202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33C758F" w14:textId="77777777" w:rsidR="00077066" w:rsidRPr="00425F48" w:rsidRDefault="00077066" w:rsidP="00077066">
            <w:pPr>
              <w:pStyle w:val="TableText"/>
            </w:pPr>
            <w:r w:rsidRPr="00425F48">
              <w:rPr>
                <w:szCs w:val="22"/>
              </w:rPr>
              <w:t>1.29871</w:t>
            </w:r>
          </w:p>
        </w:tc>
      </w:tr>
      <w:tr w:rsidR="00077066" w:rsidRPr="00425F48" w14:paraId="530274E4"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1F420146" w14:textId="77777777" w:rsidR="00077066" w:rsidRPr="00425F48" w:rsidRDefault="00077066" w:rsidP="00077066">
            <w:pPr>
              <w:pStyle w:val="TableText"/>
            </w:pPr>
            <w:r w:rsidRPr="00425F48">
              <w:rPr>
                <w:szCs w:val="22"/>
              </w:rPr>
              <w:t>37</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2378D75" w14:textId="77777777" w:rsidR="00077066" w:rsidRPr="00425F48" w:rsidRDefault="00077066" w:rsidP="00077066">
            <w:pPr>
              <w:pStyle w:val="TableText"/>
            </w:pPr>
            <w:r w:rsidRPr="00425F48">
              <w:rPr>
                <w:szCs w:val="22"/>
              </w:rPr>
              <w:t>0.53117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83A8FBA" w14:textId="77777777" w:rsidR="00077066" w:rsidRPr="00425F48" w:rsidRDefault="00077066" w:rsidP="00077066">
            <w:pPr>
              <w:pStyle w:val="TableText"/>
            </w:pPr>
            <w:r w:rsidRPr="00425F48">
              <w:rPr>
                <w:szCs w:val="22"/>
              </w:rPr>
              <w:t>0.53811</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9A8C4B0" w14:textId="77777777" w:rsidR="00077066" w:rsidRPr="00425F48" w:rsidRDefault="00077066" w:rsidP="00077066">
            <w:pPr>
              <w:pStyle w:val="TableText"/>
            </w:pPr>
            <w:r w:rsidRPr="00425F48">
              <w:rPr>
                <w:szCs w:val="22"/>
              </w:rPr>
              <w:t>1.28122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A8E5FEA" w14:textId="77777777" w:rsidR="00077066" w:rsidRPr="00425F48" w:rsidRDefault="00077066" w:rsidP="00077066">
            <w:pPr>
              <w:pStyle w:val="TableText"/>
            </w:pPr>
            <w:r w:rsidRPr="00425F48">
              <w:rPr>
                <w:szCs w:val="22"/>
              </w:rPr>
              <w:t>1.29796</w:t>
            </w:r>
          </w:p>
        </w:tc>
      </w:tr>
      <w:tr w:rsidR="00077066" w:rsidRPr="00425F48" w14:paraId="4C3874BD"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04B2359" w14:textId="77777777" w:rsidR="00077066" w:rsidRPr="00425F48" w:rsidRDefault="00077066" w:rsidP="00077066">
            <w:pPr>
              <w:pStyle w:val="TableText"/>
            </w:pPr>
            <w:r w:rsidRPr="00425F48">
              <w:rPr>
                <w:szCs w:val="22"/>
              </w:rPr>
              <w:t>38</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D97E2F9" w14:textId="77777777" w:rsidR="00077066" w:rsidRPr="00425F48" w:rsidRDefault="00077066" w:rsidP="00077066">
            <w:pPr>
              <w:pStyle w:val="TableText"/>
            </w:pPr>
            <w:r w:rsidRPr="00425F48">
              <w:rPr>
                <w:szCs w:val="22"/>
              </w:rPr>
              <w:t>0.55155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6EB5BE6" w14:textId="77777777" w:rsidR="00077066" w:rsidRPr="00425F48" w:rsidRDefault="00077066" w:rsidP="00077066">
            <w:pPr>
              <w:pStyle w:val="TableText"/>
            </w:pPr>
            <w:r w:rsidRPr="00425F48">
              <w:rPr>
                <w:szCs w:val="22"/>
              </w:rPr>
              <w:t>0.55878</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E3160B1" w14:textId="77777777" w:rsidR="00077066" w:rsidRPr="00425F48" w:rsidRDefault="00077066" w:rsidP="00077066">
            <w:pPr>
              <w:pStyle w:val="TableText"/>
            </w:pPr>
            <w:r w:rsidRPr="00425F48">
              <w:rPr>
                <w:szCs w:val="22"/>
              </w:rPr>
              <w:t>1.28041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75753D8" w14:textId="77777777" w:rsidR="00077066" w:rsidRPr="00425F48" w:rsidRDefault="00077066" w:rsidP="00077066">
            <w:pPr>
              <w:pStyle w:val="TableText"/>
            </w:pPr>
            <w:r w:rsidRPr="00425F48">
              <w:rPr>
                <w:szCs w:val="22"/>
              </w:rPr>
              <w:t>1.29721</w:t>
            </w:r>
          </w:p>
        </w:tc>
      </w:tr>
      <w:tr w:rsidR="00077066" w:rsidRPr="00425F48" w14:paraId="63FE3322"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CE34663" w14:textId="77777777" w:rsidR="00077066" w:rsidRPr="00425F48" w:rsidRDefault="00077066" w:rsidP="00077066">
            <w:pPr>
              <w:pStyle w:val="TableText"/>
            </w:pPr>
            <w:r w:rsidRPr="00425F48">
              <w:rPr>
                <w:szCs w:val="22"/>
              </w:rPr>
              <w:t>39</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261001A2" w14:textId="77777777" w:rsidR="00077066" w:rsidRPr="00425F48" w:rsidRDefault="00077066" w:rsidP="00077066">
            <w:pPr>
              <w:pStyle w:val="TableText"/>
            </w:pPr>
            <w:r w:rsidRPr="00425F48">
              <w:rPr>
                <w:szCs w:val="22"/>
              </w:rPr>
              <w:t>0.57271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F1B6A22" w14:textId="77777777" w:rsidR="00077066" w:rsidRPr="00425F48" w:rsidRDefault="00077066" w:rsidP="00077066">
            <w:pPr>
              <w:pStyle w:val="TableText"/>
            </w:pPr>
            <w:r w:rsidRPr="00425F48">
              <w:rPr>
                <w:szCs w:val="22"/>
              </w:rPr>
              <w:t>0.58025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69C382B9" w14:textId="77777777" w:rsidR="00077066" w:rsidRPr="00425F48" w:rsidRDefault="00077066" w:rsidP="00077066">
            <w:pPr>
              <w:pStyle w:val="TableText"/>
            </w:pPr>
            <w:r w:rsidRPr="00425F48">
              <w:rPr>
                <w:szCs w:val="22"/>
              </w:rPr>
              <w:t>1.27960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C7AF463" w14:textId="77777777" w:rsidR="00077066" w:rsidRPr="00425F48" w:rsidRDefault="00077066" w:rsidP="00077066">
            <w:pPr>
              <w:pStyle w:val="TableText"/>
            </w:pPr>
            <w:r w:rsidRPr="00425F48">
              <w:rPr>
                <w:szCs w:val="22"/>
              </w:rPr>
              <w:t>1.29645</w:t>
            </w:r>
          </w:p>
        </w:tc>
      </w:tr>
      <w:tr w:rsidR="00077066" w:rsidRPr="00425F48" w14:paraId="266F542C"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9FC8FE5" w14:textId="77777777" w:rsidR="00077066" w:rsidRPr="00425F48" w:rsidRDefault="00077066" w:rsidP="00077066">
            <w:pPr>
              <w:pStyle w:val="TableText"/>
            </w:pPr>
            <w:r w:rsidRPr="00425F48">
              <w:rPr>
                <w:szCs w:val="22"/>
              </w:rPr>
              <w:t>40</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59291749" w14:textId="77777777" w:rsidR="00077066" w:rsidRPr="00425F48" w:rsidRDefault="00077066" w:rsidP="00077066">
            <w:pPr>
              <w:pStyle w:val="TableText"/>
            </w:pPr>
            <w:r w:rsidRPr="00425F48">
              <w:rPr>
                <w:szCs w:val="22"/>
              </w:rPr>
              <w:t>0.59468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6F3638" w14:textId="77777777" w:rsidR="00077066" w:rsidRPr="00425F48" w:rsidRDefault="00077066" w:rsidP="00077066">
            <w:pPr>
              <w:pStyle w:val="TableText"/>
            </w:pPr>
            <w:r w:rsidRPr="00425F48">
              <w:rPr>
                <w:szCs w:val="22"/>
              </w:rPr>
              <w:t>0.60254</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D7FCEFE" w14:textId="77777777" w:rsidR="00077066" w:rsidRPr="00425F48" w:rsidRDefault="00077066" w:rsidP="00077066">
            <w:pPr>
              <w:pStyle w:val="TableText"/>
            </w:pPr>
            <w:r w:rsidRPr="00425F48">
              <w:rPr>
                <w:szCs w:val="22"/>
              </w:rPr>
              <w:t>1.27878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B34DF82" w14:textId="77777777" w:rsidR="00077066" w:rsidRPr="00425F48" w:rsidRDefault="00077066" w:rsidP="00077066">
            <w:pPr>
              <w:pStyle w:val="TableText"/>
            </w:pPr>
            <w:r w:rsidRPr="00425F48">
              <w:rPr>
                <w:szCs w:val="22"/>
              </w:rPr>
              <w:t>1.29570</w:t>
            </w:r>
          </w:p>
        </w:tc>
      </w:tr>
      <w:tr w:rsidR="00077066" w:rsidRPr="00425F48" w14:paraId="30DE69E0"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17FCDC93" w14:textId="77777777" w:rsidR="00077066" w:rsidRPr="00425F48" w:rsidRDefault="00077066" w:rsidP="00077066">
            <w:pPr>
              <w:pStyle w:val="TableText"/>
            </w:pPr>
            <w:r w:rsidRPr="00425F48">
              <w:rPr>
                <w:szCs w:val="22"/>
              </w:rPr>
              <w:t>41</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5AA6BCE8" w14:textId="77777777" w:rsidR="00077066" w:rsidRPr="00425F48" w:rsidRDefault="00077066" w:rsidP="00077066">
            <w:pPr>
              <w:pStyle w:val="TableText"/>
            </w:pPr>
            <w:r w:rsidRPr="00425F48">
              <w:rPr>
                <w:szCs w:val="22"/>
              </w:rPr>
              <w:t>0.61646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9A9F163" w14:textId="77777777" w:rsidR="00077066" w:rsidRPr="00425F48" w:rsidRDefault="00077066" w:rsidP="00077066">
            <w:pPr>
              <w:pStyle w:val="TableText"/>
            </w:pPr>
            <w:r w:rsidRPr="00425F48">
              <w:rPr>
                <w:szCs w:val="22"/>
              </w:rPr>
              <w:t>0.62488</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179E4C64" w14:textId="77777777" w:rsidR="00077066" w:rsidRPr="00425F48" w:rsidRDefault="00077066" w:rsidP="00077066">
            <w:pPr>
              <w:pStyle w:val="TableText"/>
            </w:pPr>
            <w:r w:rsidRPr="00425F48">
              <w:rPr>
                <w:szCs w:val="22"/>
              </w:rPr>
              <w:t>1.27583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EE5619C" w14:textId="77777777" w:rsidR="00077066" w:rsidRPr="00425F48" w:rsidRDefault="00077066" w:rsidP="00077066">
            <w:pPr>
              <w:pStyle w:val="TableText"/>
            </w:pPr>
            <w:r w:rsidRPr="00425F48">
              <w:rPr>
                <w:szCs w:val="22"/>
              </w:rPr>
              <w:t>1.29327</w:t>
            </w:r>
          </w:p>
        </w:tc>
      </w:tr>
      <w:tr w:rsidR="00077066" w:rsidRPr="00425F48" w14:paraId="2CF587E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5F9085CC" w14:textId="77777777" w:rsidR="00077066" w:rsidRPr="00425F48" w:rsidRDefault="00077066" w:rsidP="00077066">
            <w:pPr>
              <w:pStyle w:val="TableText"/>
            </w:pPr>
            <w:r w:rsidRPr="00425F48">
              <w:rPr>
                <w:szCs w:val="22"/>
              </w:rPr>
              <w:t>42</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669D1A1" w14:textId="77777777" w:rsidR="00077066" w:rsidRPr="00425F48" w:rsidRDefault="00077066" w:rsidP="00077066">
            <w:pPr>
              <w:pStyle w:val="TableText"/>
            </w:pPr>
            <w:r w:rsidRPr="00425F48">
              <w:rPr>
                <w:szCs w:val="22"/>
              </w:rPr>
              <w:t>0.63903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49BE441" w14:textId="77777777" w:rsidR="00077066" w:rsidRPr="00425F48" w:rsidRDefault="00077066" w:rsidP="00077066">
            <w:pPr>
              <w:pStyle w:val="TableText"/>
            </w:pPr>
            <w:r w:rsidRPr="00425F48">
              <w:rPr>
                <w:szCs w:val="22"/>
              </w:rPr>
              <w:t>0.64804</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B90787D" w14:textId="77777777" w:rsidR="00077066" w:rsidRPr="00425F48" w:rsidRDefault="00077066" w:rsidP="00077066">
            <w:pPr>
              <w:pStyle w:val="TableText"/>
            </w:pPr>
            <w:r w:rsidRPr="00425F48">
              <w:rPr>
                <w:szCs w:val="22"/>
              </w:rPr>
              <w:t>1.27288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06B3C50" w14:textId="77777777" w:rsidR="00077066" w:rsidRPr="00425F48" w:rsidRDefault="00077066" w:rsidP="00077066">
            <w:pPr>
              <w:pStyle w:val="TableText"/>
            </w:pPr>
            <w:r w:rsidRPr="00425F48">
              <w:rPr>
                <w:szCs w:val="22"/>
              </w:rPr>
              <w:t>1.29082</w:t>
            </w:r>
          </w:p>
        </w:tc>
      </w:tr>
      <w:tr w:rsidR="00077066" w:rsidRPr="00425F48" w14:paraId="0017B499"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626C7826" w14:textId="77777777" w:rsidR="00077066" w:rsidRPr="00425F48" w:rsidRDefault="00077066" w:rsidP="00077066">
            <w:pPr>
              <w:pStyle w:val="TableText"/>
            </w:pPr>
            <w:r w:rsidRPr="00425F48">
              <w:rPr>
                <w:szCs w:val="22"/>
              </w:rPr>
              <w:t>43</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64A221B" w14:textId="77777777" w:rsidR="00077066" w:rsidRPr="00425F48" w:rsidRDefault="00077066" w:rsidP="00077066">
            <w:pPr>
              <w:pStyle w:val="TableText"/>
            </w:pPr>
            <w:r w:rsidRPr="00425F48">
              <w:rPr>
                <w:szCs w:val="22"/>
              </w:rPr>
              <w:t>0.66242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50B554E" w14:textId="77777777" w:rsidR="00077066" w:rsidRPr="00425F48" w:rsidRDefault="00077066" w:rsidP="00077066">
            <w:pPr>
              <w:pStyle w:val="TableText"/>
            </w:pPr>
            <w:r w:rsidRPr="00425F48">
              <w:rPr>
                <w:szCs w:val="22"/>
              </w:rPr>
              <w:t>0.67205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6ED44F99" w14:textId="77777777" w:rsidR="00077066" w:rsidRPr="00425F48" w:rsidRDefault="00077066" w:rsidP="00077066">
            <w:pPr>
              <w:pStyle w:val="TableText"/>
            </w:pPr>
            <w:r w:rsidRPr="00425F48">
              <w:rPr>
                <w:szCs w:val="22"/>
              </w:rPr>
              <w:t>1.26991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1FE9E9C" w14:textId="77777777" w:rsidR="00077066" w:rsidRPr="00425F48" w:rsidRDefault="00077066" w:rsidP="00077066">
            <w:pPr>
              <w:pStyle w:val="TableText"/>
            </w:pPr>
            <w:r w:rsidRPr="00425F48">
              <w:rPr>
                <w:szCs w:val="22"/>
              </w:rPr>
              <w:t>1.28837</w:t>
            </w:r>
          </w:p>
        </w:tc>
      </w:tr>
      <w:tr w:rsidR="00077066" w:rsidRPr="00425F48" w14:paraId="5A955356"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877F09B" w14:textId="77777777" w:rsidR="00077066" w:rsidRPr="00425F48" w:rsidRDefault="00077066" w:rsidP="00077066">
            <w:pPr>
              <w:pStyle w:val="TableText"/>
            </w:pPr>
            <w:r w:rsidRPr="00425F48">
              <w:rPr>
                <w:szCs w:val="22"/>
              </w:rPr>
              <w:t>44</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1C56256E" w14:textId="77777777" w:rsidR="00077066" w:rsidRPr="00425F48" w:rsidRDefault="00077066" w:rsidP="00077066">
            <w:pPr>
              <w:pStyle w:val="TableText"/>
            </w:pPr>
            <w:r w:rsidRPr="00425F48">
              <w:rPr>
                <w:szCs w:val="22"/>
              </w:rPr>
              <w:t>0.68666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FE6BA23" w14:textId="77777777" w:rsidR="00077066" w:rsidRPr="00425F48" w:rsidRDefault="00077066" w:rsidP="00077066">
            <w:pPr>
              <w:pStyle w:val="TableText"/>
            </w:pPr>
            <w:r w:rsidRPr="00425F48">
              <w:rPr>
                <w:szCs w:val="22"/>
              </w:rPr>
              <w:t>0.69695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17FAE00" w14:textId="77777777" w:rsidR="00077066" w:rsidRPr="00425F48" w:rsidRDefault="00077066" w:rsidP="00077066">
            <w:pPr>
              <w:pStyle w:val="TableText"/>
            </w:pPr>
            <w:r w:rsidRPr="00425F48">
              <w:rPr>
                <w:szCs w:val="22"/>
              </w:rPr>
              <w:t>1.26693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A43154F" w14:textId="77777777" w:rsidR="00077066" w:rsidRPr="00425F48" w:rsidRDefault="00077066" w:rsidP="00077066">
            <w:pPr>
              <w:pStyle w:val="TableText"/>
            </w:pPr>
            <w:r w:rsidRPr="00425F48">
              <w:rPr>
                <w:szCs w:val="22"/>
              </w:rPr>
              <w:t>1.28591</w:t>
            </w:r>
          </w:p>
        </w:tc>
      </w:tr>
      <w:tr w:rsidR="00077066" w:rsidRPr="00425F48" w14:paraId="354C226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DAAE9B4" w14:textId="77777777" w:rsidR="00077066" w:rsidRPr="00425F48" w:rsidRDefault="00077066" w:rsidP="00077066">
            <w:pPr>
              <w:pStyle w:val="TableText"/>
            </w:pPr>
            <w:r w:rsidRPr="00425F48">
              <w:rPr>
                <w:szCs w:val="22"/>
              </w:rPr>
              <w:t>45</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10D4619B" w14:textId="77777777" w:rsidR="00077066" w:rsidRPr="00425F48" w:rsidRDefault="00077066" w:rsidP="00077066">
            <w:pPr>
              <w:pStyle w:val="TableText"/>
            </w:pPr>
            <w:r w:rsidRPr="00425F48">
              <w:rPr>
                <w:szCs w:val="22"/>
              </w:rPr>
              <w:t>0.71177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EB1282A" w14:textId="77777777" w:rsidR="00077066" w:rsidRPr="00425F48" w:rsidRDefault="00077066" w:rsidP="00077066">
            <w:pPr>
              <w:pStyle w:val="TableText"/>
            </w:pPr>
            <w:r w:rsidRPr="00425F48">
              <w:rPr>
                <w:szCs w:val="22"/>
              </w:rPr>
              <w:t>0.72276</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D5E9738" w14:textId="77777777" w:rsidR="00077066" w:rsidRPr="00425F48" w:rsidRDefault="00077066" w:rsidP="00077066">
            <w:pPr>
              <w:pStyle w:val="TableText"/>
            </w:pPr>
            <w:r w:rsidRPr="00425F48">
              <w:rPr>
                <w:szCs w:val="22"/>
              </w:rPr>
              <w:t>1.26394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0DC0F85" w14:textId="77777777" w:rsidR="00077066" w:rsidRPr="00425F48" w:rsidRDefault="00077066" w:rsidP="00077066">
            <w:pPr>
              <w:pStyle w:val="TableText"/>
            </w:pPr>
            <w:r w:rsidRPr="00425F48">
              <w:rPr>
                <w:szCs w:val="22"/>
              </w:rPr>
              <w:t>1.28345</w:t>
            </w:r>
          </w:p>
        </w:tc>
      </w:tr>
      <w:tr w:rsidR="00077066" w:rsidRPr="00425F48" w14:paraId="435D9C2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44D1A9E1" w14:textId="77777777" w:rsidR="00077066" w:rsidRPr="00425F48" w:rsidRDefault="00077066" w:rsidP="00077066">
            <w:pPr>
              <w:pStyle w:val="TableText"/>
            </w:pPr>
            <w:r w:rsidRPr="00425F48">
              <w:rPr>
                <w:szCs w:val="22"/>
              </w:rPr>
              <w:t>46</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A6F075D" w14:textId="77777777" w:rsidR="00077066" w:rsidRPr="00425F48" w:rsidRDefault="00077066" w:rsidP="00077066">
            <w:pPr>
              <w:pStyle w:val="TableText"/>
            </w:pPr>
            <w:r w:rsidRPr="00425F48">
              <w:rPr>
                <w:szCs w:val="22"/>
              </w:rPr>
              <w:t>0.73779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07A4078" w14:textId="77777777" w:rsidR="00077066" w:rsidRPr="00425F48" w:rsidRDefault="00077066" w:rsidP="00077066">
            <w:pPr>
              <w:pStyle w:val="TableText"/>
            </w:pPr>
            <w:r w:rsidRPr="00425F48">
              <w:rPr>
                <w:szCs w:val="22"/>
              </w:rPr>
              <w:t>0.74951</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D081295" w14:textId="77777777" w:rsidR="00077066" w:rsidRPr="00425F48" w:rsidRDefault="00077066" w:rsidP="00077066">
            <w:pPr>
              <w:pStyle w:val="TableText"/>
            </w:pPr>
            <w:r w:rsidRPr="00425F48">
              <w:rPr>
                <w:szCs w:val="22"/>
              </w:rPr>
              <w:t>1.26094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9BDD9E9" w14:textId="77777777" w:rsidR="00077066" w:rsidRPr="00425F48" w:rsidRDefault="00077066" w:rsidP="00077066">
            <w:pPr>
              <w:pStyle w:val="TableText"/>
            </w:pPr>
            <w:r w:rsidRPr="00425F48">
              <w:rPr>
                <w:szCs w:val="22"/>
              </w:rPr>
              <w:t>1.28097</w:t>
            </w:r>
          </w:p>
        </w:tc>
      </w:tr>
      <w:tr w:rsidR="00077066" w:rsidRPr="00425F48" w14:paraId="2C4F1B1F"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93D770F" w14:textId="77777777" w:rsidR="00077066" w:rsidRPr="00425F48" w:rsidRDefault="00077066" w:rsidP="00077066">
            <w:pPr>
              <w:pStyle w:val="TableText"/>
            </w:pPr>
            <w:r w:rsidRPr="00425F48">
              <w:rPr>
                <w:szCs w:val="22"/>
              </w:rPr>
              <w:t>47</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60D7F4C" w14:textId="77777777" w:rsidR="00077066" w:rsidRPr="00425F48" w:rsidRDefault="00077066" w:rsidP="00077066">
            <w:pPr>
              <w:pStyle w:val="TableText"/>
            </w:pPr>
            <w:r w:rsidRPr="00425F48">
              <w:rPr>
                <w:szCs w:val="22"/>
              </w:rPr>
              <w:t>0.76475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ED96266" w14:textId="77777777" w:rsidR="00077066" w:rsidRPr="00425F48" w:rsidRDefault="00077066" w:rsidP="00077066">
            <w:pPr>
              <w:pStyle w:val="TableText"/>
            </w:pPr>
            <w:r w:rsidRPr="00425F48">
              <w:rPr>
                <w:szCs w:val="22"/>
              </w:rPr>
              <w:t>0.77725</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4A0AA16" w14:textId="77777777" w:rsidR="00077066" w:rsidRPr="00425F48" w:rsidRDefault="00077066" w:rsidP="00077066">
            <w:pPr>
              <w:pStyle w:val="TableText"/>
            </w:pPr>
            <w:r w:rsidRPr="00425F48">
              <w:rPr>
                <w:szCs w:val="22"/>
              </w:rPr>
              <w:t>1.25792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2A9EF52" w14:textId="77777777" w:rsidR="00077066" w:rsidRPr="00425F48" w:rsidRDefault="00077066" w:rsidP="00077066">
            <w:pPr>
              <w:pStyle w:val="TableText"/>
            </w:pPr>
            <w:r w:rsidRPr="00425F48">
              <w:rPr>
                <w:szCs w:val="22"/>
              </w:rPr>
              <w:t>1.27848</w:t>
            </w:r>
          </w:p>
        </w:tc>
      </w:tr>
      <w:tr w:rsidR="00077066" w:rsidRPr="00425F48" w14:paraId="3A1038E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1D0312D" w14:textId="77777777" w:rsidR="00077066" w:rsidRPr="00425F48" w:rsidRDefault="00077066" w:rsidP="00077066">
            <w:pPr>
              <w:pStyle w:val="TableText"/>
            </w:pPr>
            <w:r w:rsidRPr="00425F48">
              <w:rPr>
                <w:szCs w:val="22"/>
              </w:rPr>
              <w:t>48</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5AFB7F09" w14:textId="77777777" w:rsidR="00077066" w:rsidRPr="00425F48" w:rsidRDefault="00077066" w:rsidP="00077066">
            <w:pPr>
              <w:pStyle w:val="TableText"/>
            </w:pPr>
            <w:r w:rsidRPr="00425F48">
              <w:rPr>
                <w:szCs w:val="22"/>
              </w:rPr>
              <w:t>0.79268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D45677D" w14:textId="77777777" w:rsidR="00077066" w:rsidRPr="00425F48" w:rsidRDefault="00077066" w:rsidP="00077066">
            <w:pPr>
              <w:pStyle w:val="TableText"/>
            </w:pPr>
            <w:r w:rsidRPr="00425F48">
              <w:rPr>
                <w:szCs w:val="22"/>
              </w:rPr>
              <w:t>0.80601</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6AA023D6" w14:textId="77777777" w:rsidR="00077066" w:rsidRPr="00425F48" w:rsidRDefault="00077066" w:rsidP="00077066">
            <w:pPr>
              <w:pStyle w:val="TableText"/>
            </w:pPr>
            <w:r w:rsidRPr="00425F48">
              <w:rPr>
                <w:szCs w:val="22"/>
              </w:rPr>
              <w:t>1.25490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C8BCBA5" w14:textId="77777777" w:rsidR="00077066" w:rsidRPr="00425F48" w:rsidRDefault="00077066" w:rsidP="00077066">
            <w:pPr>
              <w:pStyle w:val="TableText"/>
            </w:pPr>
            <w:r w:rsidRPr="00425F48">
              <w:rPr>
                <w:szCs w:val="22"/>
              </w:rPr>
              <w:t>1.27599</w:t>
            </w:r>
          </w:p>
        </w:tc>
      </w:tr>
      <w:tr w:rsidR="00077066" w:rsidRPr="00425F48" w14:paraId="1D9EA87E"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1B64E0F3" w14:textId="77777777" w:rsidR="00077066" w:rsidRPr="00425F48" w:rsidRDefault="00077066" w:rsidP="00077066">
            <w:pPr>
              <w:pStyle w:val="TableText"/>
            </w:pPr>
            <w:r w:rsidRPr="00425F48">
              <w:rPr>
                <w:szCs w:val="22"/>
              </w:rPr>
              <w:t>49</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08167FA1" w14:textId="77777777" w:rsidR="00077066" w:rsidRPr="00425F48" w:rsidRDefault="00077066" w:rsidP="00077066">
            <w:pPr>
              <w:pStyle w:val="TableText"/>
            </w:pPr>
            <w:r w:rsidRPr="00425F48">
              <w:rPr>
                <w:szCs w:val="22"/>
              </w:rPr>
              <w:t>0.82163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22B038D" w14:textId="77777777" w:rsidR="00077066" w:rsidRPr="00425F48" w:rsidRDefault="00077066" w:rsidP="00077066">
            <w:pPr>
              <w:pStyle w:val="TableText"/>
            </w:pPr>
            <w:r w:rsidRPr="00425F48">
              <w:rPr>
                <w:szCs w:val="22"/>
              </w:rPr>
              <w:t>0.83582</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7341DAD" w14:textId="77777777" w:rsidR="00077066" w:rsidRPr="00425F48" w:rsidRDefault="00077066" w:rsidP="00077066">
            <w:pPr>
              <w:pStyle w:val="TableText"/>
            </w:pPr>
            <w:r w:rsidRPr="00425F48">
              <w:rPr>
                <w:szCs w:val="22"/>
              </w:rPr>
              <w:t>1.25186</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5634D71" w14:textId="77777777" w:rsidR="00077066" w:rsidRPr="00425F48" w:rsidRDefault="00077066" w:rsidP="00077066">
            <w:pPr>
              <w:pStyle w:val="TableText"/>
            </w:pPr>
            <w:r w:rsidRPr="00425F48">
              <w:rPr>
                <w:szCs w:val="22"/>
              </w:rPr>
              <w:t>1.27349</w:t>
            </w:r>
          </w:p>
        </w:tc>
      </w:tr>
      <w:tr w:rsidR="00077066" w:rsidRPr="00425F48" w14:paraId="7CD6C339"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6AB2A557" w14:textId="77777777" w:rsidR="00077066" w:rsidRPr="00425F48" w:rsidRDefault="00077066" w:rsidP="00077066">
            <w:pPr>
              <w:pStyle w:val="TableText"/>
            </w:pPr>
            <w:r w:rsidRPr="00425F48">
              <w:rPr>
                <w:szCs w:val="22"/>
              </w:rPr>
              <w:t>50</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627DE3F4" w14:textId="77777777" w:rsidR="00077066" w:rsidRPr="00425F48" w:rsidRDefault="00077066" w:rsidP="00077066">
            <w:pPr>
              <w:pStyle w:val="TableText"/>
            </w:pPr>
            <w:r w:rsidRPr="00425F48">
              <w:rPr>
                <w:szCs w:val="22"/>
              </w:rPr>
              <w:t>0.85161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29EF052" w14:textId="77777777" w:rsidR="00077066" w:rsidRPr="00425F48" w:rsidRDefault="00077066" w:rsidP="00077066">
            <w:pPr>
              <w:pStyle w:val="TableText"/>
            </w:pPr>
            <w:r w:rsidRPr="00425F48">
              <w:rPr>
                <w:szCs w:val="22"/>
              </w:rPr>
              <w:t>0.86672</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67623BF" w14:textId="77777777" w:rsidR="00077066" w:rsidRPr="00425F48" w:rsidRDefault="00077066" w:rsidP="00077066">
            <w:pPr>
              <w:pStyle w:val="TableText"/>
            </w:pPr>
            <w:r w:rsidRPr="00425F48">
              <w:rPr>
                <w:szCs w:val="22"/>
              </w:rPr>
              <w:t>1.24882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D464BCD" w14:textId="77777777" w:rsidR="00077066" w:rsidRPr="00425F48" w:rsidRDefault="00077066" w:rsidP="00077066">
            <w:pPr>
              <w:pStyle w:val="TableText"/>
            </w:pPr>
            <w:r w:rsidRPr="00425F48">
              <w:rPr>
                <w:szCs w:val="22"/>
              </w:rPr>
              <w:t>1.27098</w:t>
            </w:r>
          </w:p>
        </w:tc>
      </w:tr>
      <w:tr w:rsidR="00077066" w:rsidRPr="00425F48" w14:paraId="0F75EAA2"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560C540C" w14:textId="77777777" w:rsidR="00077066" w:rsidRPr="00425F48" w:rsidRDefault="00077066" w:rsidP="00077066">
            <w:pPr>
              <w:pStyle w:val="TableText"/>
            </w:pPr>
            <w:r w:rsidRPr="00425F48">
              <w:rPr>
                <w:szCs w:val="22"/>
              </w:rPr>
              <w:t>51</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2013165" w14:textId="77777777" w:rsidR="00077066" w:rsidRPr="00425F48" w:rsidRDefault="00077066" w:rsidP="00077066">
            <w:pPr>
              <w:pStyle w:val="TableText"/>
            </w:pPr>
            <w:r w:rsidRPr="00425F48">
              <w:rPr>
                <w:szCs w:val="22"/>
              </w:rPr>
              <w:t>0.87961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2D0ABC8" w14:textId="77777777" w:rsidR="00077066" w:rsidRPr="00425F48" w:rsidRDefault="00077066" w:rsidP="00077066">
            <w:pPr>
              <w:pStyle w:val="TableText"/>
            </w:pPr>
            <w:r w:rsidRPr="00425F48">
              <w:rPr>
                <w:szCs w:val="22"/>
              </w:rPr>
              <w:t>0.89876</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4A5B0B6C" w14:textId="77777777" w:rsidR="00077066" w:rsidRPr="00425F48" w:rsidRDefault="00077066" w:rsidP="00077066">
            <w:pPr>
              <w:pStyle w:val="TableText"/>
            </w:pPr>
            <w:r w:rsidRPr="00425F48">
              <w:rPr>
                <w:szCs w:val="22"/>
              </w:rPr>
              <w:t>1.24143</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1D1FA24" w14:textId="77777777" w:rsidR="00077066" w:rsidRPr="00425F48" w:rsidRDefault="00077066" w:rsidP="00077066">
            <w:pPr>
              <w:pStyle w:val="TableText"/>
            </w:pPr>
            <w:r w:rsidRPr="00425F48">
              <w:rPr>
                <w:szCs w:val="22"/>
              </w:rPr>
              <w:t>1.26846</w:t>
            </w:r>
          </w:p>
        </w:tc>
      </w:tr>
      <w:tr w:rsidR="00077066" w:rsidRPr="00425F48" w14:paraId="7BC51044"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9B6FB21" w14:textId="77777777" w:rsidR="00077066" w:rsidRPr="00425F48" w:rsidRDefault="00077066" w:rsidP="00077066">
            <w:pPr>
              <w:pStyle w:val="TableText"/>
            </w:pPr>
            <w:r w:rsidRPr="00425F48">
              <w:rPr>
                <w:szCs w:val="22"/>
              </w:rPr>
              <w:t>52</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BCCF642" w14:textId="77777777" w:rsidR="00077066" w:rsidRPr="00425F48" w:rsidRDefault="00077066" w:rsidP="00077066">
            <w:pPr>
              <w:pStyle w:val="TableText"/>
            </w:pPr>
            <w:r w:rsidRPr="00425F48">
              <w:rPr>
                <w:szCs w:val="22"/>
              </w:rPr>
              <w:t>0.90848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1101094" w14:textId="77777777" w:rsidR="00077066" w:rsidRPr="00425F48" w:rsidRDefault="00077066" w:rsidP="00077066">
            <w:pPr>
              <w:pStyle w:val="TableText"/>
            </w:pPr>
            <w:r w:rsidRPr="00425F48">
              <w:rPr>
                <w:szCs w:val="22"/>
              </w:rPr>
              <w:t>0.93197</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058C600" w14:textId="77777777" w:rsidR="00077066" w:rsidRPr="00425F48" w:rsidRDefault="00077066" w:rsidP="00077066">
            <w:pPr>
              <w:pStyle w:val="TableText"/>
            </w:pPr>
            <w:r w:rsidRPr="00425F48">
              <w:rPr>
                <w:szCs w:val="22"/>
              </w:rPr>
              <w:t>1.23402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8B0A560" w14:textId="77777777" w:rsidR="00077066" w:rsidRPr="00425F48" w:rsidRDefault="00077066" w:rsidP="00077066">
            <w:pPr>
              <w:pStyle w:val="TableText"/>
            </w:pPr>
            <w:r w:rsidRPr="00425F48">
              <w:rPr>
                <w:szCs w:val="22"/>
              </w:rPr>
              <w:t>1.26593</w:t>
            </w:r>
          </w:p>
        </w:tc>
      </w:tr>
      <w:tr w:rsidR="00077066" w:rsidRPr="00425F48" w14:paraId="1F14E9BB"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520DE9FA" w14:textId="77777777" w:rsidR="00077066" w:rsidRPr="00425F48" w:rsidRDefault="00077066" w:rsidP="00077066">
            <w:pPr>
              <w:pStyle w:val="TableText"/>
            </w:pPr>
            <w:r w:rsidRPr="00425F48">
              <w:rPr>
                <w:szCs w:val="22"/>
              </w:rPr>
              <w:t>53</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AD5FD99" w14:textId="77777777" w:rsidR="00077066" w:rsidRPr="00425F48" w:rsidRDefault="00077066" w:rsidP="00077066">
            <w:pPr>
              <w:pStyle w:val="TableText"/>
            </w:pPr>
            <w:r w:rsidRPr="00425F48">
              <w:rPr>
                <w:szCs w:val="22"/>
              </w:rPr>
              <w:t>0.93824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E6ED85B" w14:textId="77777777" w:rsidR="00077066" w:rsidRPr="00425F48" w:rsidRDefault="00077066" w:rsidP="00077066">
            <w:pPr>
              <w:pStyle w:val="TableText"/>
            </w:pPr>
            <w:r w:rsidRPr="00425F48">
              <w:rPr>
                <w:szCs w:val="22"/>
              </w:rPr>
              <w:t>0.96640</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D6F0BF9" w14:textId="77777777" w:rsidR="00077066" w:rsidRPr="00425F48" w:rsidRDefault="00077066" w:rsidP="00077066">
            <w:pPr>
              <w:pStyle w:val="TableText"/>
            </w:pPr>
            <w:r w:rsidRPr="00425F48">
              <w:rPr>
                <w:szCs w:val="22"/>
              </w:rPr>
              <w:t>1.22658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82B4579" w14:textId="77777777" w:rsidR="00077066" w:rsidRPr="00425F48" w:rsidRDefault="00077066" w:rsidP="00077066">
            <w:pPr>
              <w:pStyle w:val="TableText"/>
            </w:pPr>
            <w:r w:rsidRPr="00425F48">
              <w:rPr>
                <w:szCs w:val="22"/>
              </w:rPr>
              <w:t>1.26339</w:t>
            </w:r>
          </w:p>
        </w:tc>
      </w:tr>
      <w:tr w:rsidR="00077066" w:rsidRPr="00425F48" w14:paraId="38260AD6"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00577C4F" w14:textId="77777777" w:rsidR="00077066" w:rsidRPr="00425F48" w:rsidRDefault="00077066" w:rsidP="00077066">
            <w:pPr>
              <w:pStyle w:val="TableText"/>
            </w:pPr>
            <w:r w:rsidRPr="00425F48">
              <w:rPr>
                <w:szCs w:val="22"/>
              </w:rPr>
              <w:t>54</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748A037" w14:textId="77777777" w:rsidR="00077066" w:rsidRPr="00425F48" w:rsidRDefault="00077066" w:rsidP="00077066">
            <w:pPr>
              <w:pStyle w:val="TableText"/>
            </w:pPr>
            <w:r w:rsidRPr="00425F48">
              <w:rPr>
                <w:szCs w:val="22"/>
              </w:rPr>
              <w:t>0.96892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8373CB0" w14:textId="77777777" w:rsidR="00077066" w:rsidRPr="00425F48" w:rsidRDefault="00077066" w:rsidP="00077066">
            <w:pPr>
              <w:pStyle w:val="TableText"/>
            </w:pPr>
            <w:r w:rsidRPr="00425F48">
              <w:rPr>
                <w:szCs w:val="22"/>
              </w:rPr>
              <w:t>1.00209</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A202AF0" w14:textId="77777777" w:rsidR="00077066" w:rsidRPr="00425F48" w:rsidRDefault="00077066" w:rsidP="00077066">
            <w:pPr>
              <w:pStyle w:val="TableText"/>
            </w:pPr>
            <w:r w:rsidRPr="00425F48">
              <w:rPr>
                <w:szCs w:val="22"/>
              </w:rPr>
              <w:t>1.21911</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F1C34E5" w14:textId="77777777" w:rsidR="00077066" w:rsidRPr="00425F48" w:rsidRDefault="00077066" w:rsidP="00077066">
            <w:pPr>
              <w:pStyle w:val="TableText"/>
            </w:pPr>
            <w:r w:rsidRPr="00425F48">
              <w:rPr>
                <w:szCs w:val="22"/>
              </w:rPr>
              <w:t>1.26084</w:t>
            </w:r>
          </w:p>
        </w:tc>
      </w:tr>
      <w:tr w:rsidR="00077066" w:rsidRPr="00425F48" w14:paraId="565EF787"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67A7ED2" w14:textId="77777777" w:rsidR="00077066" w:rsidRPr="00425F48" w:rsidRDefault="00077066" w:rsidP="00077066">
            <w:pPr>
              <w:pStyle w:val="TableText"/>
            </w:pPr>
            <w:r w:rsidRPr="00425F48">
              <w:rPr>
                <w:szCs w:val="22"/>
              </w:rPr>
              <w:t>55</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44601847" w14:textId="77777777" w:rsidR="00077066" w:rsidRPr="00425F48" w:rsidRDefault="00077066" w:rsidP="00077066">
            <w:pPr>
              <w:pStyle w:val="TableText"/>
            </w:pPr>
            <w:r w:rsidRPr="00425F48">
              <w:rPr>
                <w:szCs w:val="22"/>
              </w:rPr>
              <w:t>1.00055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5903B67" w14:textId="77777777" w:rsidR="00077066" w:rsidRPr="00425F48" w:rsidRDefault="00077066" w:rsidP="00077066">
            <w:pPr>
              <w:pStyle w:val="TableText"/>
            </w:pPr>
            <w:r w:rsidRPr="00425F48">
              <w:rPr>
                <w:szCs w:val="22"/>
              </w:rPr>
              <w:t>1.03909</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943AF90" w14:textId="77777777" w:rsidR="00077066" w:rsidRPr="00425F48" w:rsidRDefault="00077066" w:rsidP="00077066">
            <w:pPr>
              <w:pStyle w:val="TableText"/>
            </w:pPr>
            <w:r w:rsidRPr="00425F48">
              <w:rPr>
                <w:szCs w:val="22"/>
              </w:rPr>
              <w:t>1.21162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4B31CA7" w14:textId="77777777" w:rsidR="00077066" w:rsidRPr="00425F48" w:rsidRDefault="00077066" w:rsidP="00077066">
            <w:pPr>
              <w:pStyle w:val="TableText"/>
            </w:pPr>
            <w:r w:rsidRPr="00425F48">
              <w:rPr>
                <w:szCs w:val="22"/>
              </w:rPr>
              <w:t>1.25829</w:t>
            </w:r>
          </w:p>
        </w:tc>
      </w:tr>
      <w:tr w:rsidR="00077066" w:rsidRPr="00425F48" w14:paraId="4E1CB5B1"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144ACD1D" w14:textId="77777777" w:rsidR="00077066" w:rsidRPr="00425F48" w:rsidRDefault="00077066" w:rsidP="00077066">
            <w:pPr>
              <w:pStyle w:val="TableText"/>
            </w:pPr>
            <w:r w:rsidRPr="00425F48">
              <w:rPr>
                <w:szCs w:val="22"/>
              </w:rPr>
              <w:t>56</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14AB8790" w14:textId="77777777" w:rsidR="00077066" w:rsidRPr="00425F48" w:rsidRDefault="00077066" w:rsidP="00077066">
            <w:pPr>
              <w:pStyle w:val="TableText"/>
            </w:pPr>
            <w:r w:rsidRPr="00425F48">
              <w:rPr>
                <w:szCs w:val="22"/>
              </w:rPr>
              <w:t>1.03875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37C515E" w14:textId="77777777" w:rsidR="00077066" w:rsidRPr="00425F48" w:rsidRDefault="00077066" w:rsidP="00077066">
            <w:pPr>
              <w:pStyle w:val="TableText"/>
            </w:pPr>
            <w:r w:rsidRPr="00425F48">
              <w:rPr>
                <w:szCs w:val="22"/>
              </w:rPr>
              <w:t>1.07891</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34A4384" w14:textId="77777777" w:rsidR="00077066" w:rsidRPr="00425F48" w:rsidRDefault="00077066" w:rsidP="00077066">
            <w:pPr>
              <w:pStyle w:val="TableText"/>
            </w:pPr>
            <w:r w:rsidRPr="00425F48">
              <w:rPr>
                <w:szCs w:val="22"/>
              </w:rPr>
              <w:t>1.21064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30CD38D" w14:textId="77777777" w:rsidR="00077066" w:rsidRPr="00425F48" w:rsidRDefault="00077066" w:rsidP="00077066">
            <w:pPr>
              <w:pStyle w:val="TableText"/>
            </w:pPr>
            <w:r w:rsidRPr="00425F48">
              <w:rPr>
                <w:szCs w:val="22"/>
              </w:rPr>
              <w:t>1.25745</w:t>
            </w:r>
          </w:p>
        </w:tc>
      </w:tr>
      <w:tr w:rsidR="00077066" w:rsidRPr="00425F48" w14:paraId="423EC72F"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E732FAD" w14:textId="77777777" w:rsidR="00077066" w:rsidRPr="00425F48" w:rsidRDefault="00077066" w:rsidP="00077066">
            <w:pPr>
              <w:pStyle w:val="TableText"/>
            </w:pPr>
            <w:r w:rsidRPr="00425F48">
              <w:rPr>
                <w:szCs w:val="22"/>
              </w:rPr>
              <w:t>57</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63F8DAA9" w14:textId="77777777" w:rsidR="00077066" w:rsidRPr="00425F48" w:rsidRDefault="00077066" w:rsidP="00077066">
            <w:pPr>
              <w:pStyle w:val="TableText"/>
            </w:pPr>
            <w:r w:rsidRPr="00425F48">
              <w:rPr>
                <w:szCs w:val="22"/>
              </w:rPr>
              <w:t>1.07838</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CE964ED" w14:textId="77777777" w:rsidR="00077066" w:rsidRPr="00425F48" w:rsidRDefault="00077066" w:rsidP="00077066">
            <w:pPr>
              <w:pStyle w:val="TableText"/>
            </w:pPr>
            <w:r w:rsidRPr="00425F48">
              <w:rPr>
                <w:szCs w:val="22"/>
              </w:rPr>
              <w:t>1.12024</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00D1C8A5" w14:textId="77777777" w:rsidR="00077066" w:rsidRPr="00425F48" w:rsidRDefault="00077066" w:rsidP="00077066">
            <w:pPr>
              <w:pStyle w:val="TableText"/>
            </w:pPr>
            <w:r w:rsidRPr="00425F48">
              <w:rPr>
                <w:szCs w:val="22"/>
              </w:rPr>
              <w:t>1.20962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B0B0EAD" w14:textId="77777777" w:rsidR="00077066" w:rsidRPr="00425F48" w:rsidRDefault="00077066" w:rsidP="00077066">
            <w:pPr>
              <w:pStyle w:val="TableText"/>
            </w:pPr>
            <w:r w:rsidRPr="00425F48">
              <w:rPr>
                <w:szCs w:val="22"/>
              </w:rPr>
              <w:t>1.25658</w:t>
            </w:r>
          </w:p>
        </w:tc>
      </w:tr>
      <w:tr w:rsidR="00077066" w:rsidRPr="00425F48" w14:paraId="15AC5369"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D6C2E39" w14:textId="77777777" w:rsidR="00077066" w:rsidRPr="00425F48" w:rsidRDefault="00077066" w:rsidP="00077066">
            <w:pPr>
              <w:pStyle w:val="TableText"/>
            </w:pPr>
            <w:r w:rsidRPr="00425F48">
              <w:rPr>
                <w:szCs w:val="22"/>
              </w:rPr>
              <w:t>58</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3A3648A1" w14:textId="77777777" w:rsidR="00077066" w:rsidRPr="00425F48" w:rsidRDefault="00077066" w:rsidP="00077066">
            <w:pPr>
              <w:pStyle w:val="TableText"/>
            </w:pPr>
            <w:r w:rsidRPr="00425F48">
              <w:rPr>
                <w:szCs w:val="22"/>
              </w:rPr>
              <w:t>1.11947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4F8D0F25" w14:textId="77777777" w:rsidR="00077066" w:rsidRPr="00425F48" w:rsidRDefault="00077066" w:rsidP="00077066">
            <w:pPr>
              <w:pStyle w:val="TableText"/>
            </w:pPr>
            <w:r w:rsidRPr="00425F48">
              <w:rPr>
                <w:szCs w:val="22"/>
              </w:rPr>
              <w:t>1.16312</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718AE34B" w14:textId="77777777" w:rsidR="00077066" w:rsidRPr="00425F48" w:rsidRDefault="00077066" w:rsidP="00077066">
            <w:pPr>
              <w:pStyle w:val="TableText"/>
            </w:pPr>
            <w:r w:rsidRPr="00425F48">
              <w:rPr>
                <w:szCs w:val="22"/>
              </w:rPr>
              <w:t>1.20855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83EA0D0" w14:textId="77777777" w:rsidR="00077066" w:rsidRPr="00425F48" w:rsidRDefault="00077066" w:rsidP="00077066">
            <w:pPr>
              <w:pStyle w:val="TableText"/>
            </w:pPr>
            <w:r w:rsidRPr="00425F48">
              <w:rPr>
                <w:szCs w:val="22"/>
              </w:rPr>
              <w:t>1.25567</w:t>
            </w:r>
          </w:p>
        </w:tc>
      </w:tr>
      <w:tr w:rsidR="00077066" w:rsidRPr="00425F48" w14:paraId="26B4810D"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0F08A2C3" w14:textId="77777777" w:rsidR="00077066" w:rsidRPr="00425F48" w:rsidRDefault="00077066" w:rsidP="00077066">
            <w:pPr>
              <w:pStyle w:val="TableText"/>
            </w:pPr>
            <w:r w:rsidRPr="00425F48">
              <w:rPr>
                <w:szCs w:val="22"/>
              </w:rPr>
              <w:t>59</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5958CE7B" w14:textId="77777777" w:rsidR="00077066" w:rsidRPr="00425F48" w:rsidRDefault="00077066" w:rsidP="00077066">
            <w:pPr>
              <w:pStyle w:val="TableText"/>
            </w:pPr>
            <w:r w:rsidRPr="00425F48">
              <w:rPr>
                <w:szCs w:val="22"/>
              </w:rPr>
              <w:t>1.16207</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3EF63500" w14:textId="77777777" w:rsidR="00077066" w:rsidRPr="00425F48" w:rsidRDefault="00077066" w:rsidP="00077066">
            <w:pPr>
              <w:pStyle w:val="TableText"/>
            </w:pPr>
            <w:r w:rsidRPr="00425F48">
              <w:rPr>
                <w:szCs w:val="22"/>
              </w:rPr>
              <w:t>1.20761</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065C258F" w14:textId="77777777" w:rsidR="00077066" w:rsidRPr="00425F48" w:rsidRDefault="00077066" w:rsidP="00077066">
            <w:pPr>
              <w:pStyle w:val="TableText"/>
            </w:pPr>
            <w:r w:rsidRPr="00425F48">
              <w:rPr>
                <w:szCs w:val="22"/>
              </w:rPr>
              <w:t>1.20742</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18198949" w14:textId="77777777" w:rsidR="00077066" w:rsidRPr="00425F48" w:rsidRDefault="00077066" w:rsidP="00077066">
            <w:pPr>
              <w:pStyle w:val="TableText"/>
            </w:pPr>
            <w:r w:rsidRPr="00425F48">
              <w:rPr>
                <w:szCs w:val="22"/>
              </w:rPr>
              <w:t>1.25473</w:t>
            </w:r>
          </w:p>
        </w:tc>
      </w:tr>
      <w:tr w:rsidR="00077066" w:rsidRPr="00425F48" w14:paraId="284B836F"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5C786CB" w14:textId="77777777" w:rsidR="00077066" w:rsidRPr="00425F48" w:rsidRDefault="00077066" w:rsidP="00077066">
            <w:pPr>
              <w:pStyle w:val="TableText"/>
            </w:pPr>
            <w:r w:rsidRPr="00425F48">
              <w:rPr>
                <w:szCs w:val="22"/>
              </w:rPr>
              <w:t>60</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028B06FF" w14:textId="77777777" w:rsidR="00077066" w:rsidRPr="00425F48" w:rsidRDefault="00077066" w:rsidP="00077066">
            <w:pPr>
              <w:pStyle w:val="TableText"/>
            </w:pPr>
            <w:r w:rsidRPr="00425F48">
              <w:rPr>
                <w:szCs w:val="22"/>
              </w:rPr>
              <w:t>1.20624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2A9811D2" w14:textId="77777777" w:rsidR="00077066" w:rsidRPr="00425F48" w:rsidRDefault="00077066" w:rsidP="00077066">
            <w:pPr>
              <w:pStyle w:val="TableText"/>
            </w:pPr>
            <w:r w:rsidRPr="00425F48">
              <w:rPr>
                <w:szCs w:val="22"/>
              </w:rPr>
              <w:t>1.25376</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26F06D13" w14:textId="77777777" w:rsidR="00077066" w:rsidRPr="00425F48" w:rsidRDefault="00077066" w:rsidP="00077066">
            <w:pPr>
              <w:pStyle w:val="TableText"/>
            </w:pPr>
            <w:r w:rsidRPr="00425F48">
              <w:rPr>
                <w:szCs w:val="22"/>
              </w:rPr>
              <w:t>1.20624</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70953CD4" w14:textId="77777777" w:rsidR="00077066" w:rsidRPr="00425F48" w:rsidRDefault="00077066" w:rsidP="00077066">
            <w:pPr>
              <w:pStyle w:val="TableText"/>
            </w:pPr>
            <w:r w:rsidRPr="00425F48">
              <w:rPr>
                <w:szCs w:val="22"/>
              </w:rPr>
              <w:t>1.25376</w:t>
            </w:r>
          </w:p>
        </w:tc>
      </w:tr>
      <w:tr w:rsidR="00077066" w:rsidRPr="00425F48" w14:paraId="59A4E77F"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73FDFAE2" w14:textId="77777777" w:rsidR="00077066" w:rsidRPr="00425F48" w:rsidRDefault="00077066" w:rsidP="00077066">
            <w:pPr>
              <w:pStyle w:val="TableText"/>
            </w:pPr>
            <w:r w:rsidRPr="00425F48">
              <w:rPr>
                <w:szCs w:val="22"/>
              </w:rPr>
              <w:t>61</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718EADD4" w14:textId="77777777" w:rsidR="00077066" w:rsidRPr="00425F48" w:rsidRDefault="00077066" w:rsidP="00077066">
            <w:pPr>
              <w:pStyle w:val="TableText"/>
            </w:pPr>
            <w:r w:rsidRPr="00425F48">
              <w:rPr>
                <w:szCs w:val="22"/>
              </w:rPr>
              <w:t>1.20179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09AF966E" w14:textId="77777777" w:rsidR="00077066" w:rsidRPr="00425F48" w:rsidRDefault="00077066" w:rsidP="00077066">
            <w:pPr>
              <w:pStyle w:val="TableText"/>
            </w:pPr>
            <w:r w:rsidRPr="00425F48">
              <w:rPr>
                <w:szCs w:val="22"/>
              </w:rPr>
              <w:t>1.25220</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302AA98B" w14:textId="77777777" w:rsidR="00077066" w:rsidRPr="00425F48" w:rsidRDefault="00077066" w:rsidP="00077066">
            <w:pPr>
              <w:pStyle w:val="TableText"/>
            </w:pPr>
            <w:r w:rsidRPr="00425F48">
              <w:rPr>
                <w:szCs w:val="22"/>
              </w:rPr>
              <w:t>1.20179</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FB6FA15" w14:textId="77777777" w:rsidR="00077066" w:rsidRPr="00425F48" w:rsidRDefault="00077066" w:rsidP="00077066">
            <w:pPr>
              <w:pStyle w:val="TableText"/>
            </w:pPr>
            <w:r w:rsidRPr="00425F48">
              <w:rPr>
                <w:szCs w:val="22"/>
              </w:rPr>
              <w:t>1.25220</w:t>
            </w:r>
          </w:p>
        </w:tc>
      </w:tr>
      <w:tr w:rsidR="00077066" w:rsidRPr="00425F48" w14:paraId="6CAFED5B"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2651D452" w14:textId="77777777" w:rsidR="00077066" w:rsidRPr="00425F48" w:rsidRDefault="00077066" w:rsidP="00077066">
            <w:pPr>
              <w:pStyle w:val="TableText"/>
            </w:pPr>
            <w:r w:rsidRPr="00425F48">
              <w:rPr>
                <w:szCs w:val="22"/>
              </w:rPr>
              <w:t>62</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2C4B17D2" w14:textId="77777777" w:rsidR="00077066" w:rsidRPr="00425F48" w:rsidRDefault="00077066" w:rsidP="00077066">
            <w:pPr>
              <w:pStyle w:val="TableText"/>
            </w:pPr>
            <w:r w:rsidRPr="00425F48">
              <w:rPr>
                <w:szCs w:val="22"/>
              </w:rPr>
              <w:t>1.19675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57DD9872" w14:textId="77777777" w:rsidR="00077066" w:rsidRPr="00425F48" w:rsidRDefault="00077066" w:rsidP="00077066">
            <w:pPr>
              <w:pStyle w:val="TableText"/>
            </w:pPr>
            <w:r w:rsidRPr="00425F48">
              <w:rPr>
                <w:szCs w:val="22"/>
              </w:rPr>
              <w:t>1.25014</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6B2E405A" w14:textId="77777777" w:rsidR="00077066" w:rsidRPr="00425F48" w:rsidRDefault="00077066" w:rsidP="00077066">
            <w:pPr>
              <w:pStyle w:val="TableText"/>
            </w:pPr>
            <w:r w:rsidRPr="00425F48">
              <w:rPr>
                <w:szCs w:val="22"/>
              </w:rPr>
              <w:t>1.19675</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867AEF5" w14:textId="77777777" w:rsidR="00077066" w:rsidRPr="00425F48" w:rsidRDefault="00077066" w:rsidP="00077066">
            <w:pPr>
              <w:pStyle w:val="TableText"/>
            </w:pPr>
            <w:r w:rsidRPr="00425F48">
              <w:rPr>
                <w:szCs w:val="22"/>
              </w:rPr>
              <w:t>1.25014</w:t>
            </w:r>
          </w:p>
        </w:tc>
      </w:tr>
      <w:tr w:rsidR="00077066" w:rsidRPr="00425F48" w14:paraId="04FE7676" w14:textId="77777777">
        <w:trPr>
          <w:trHeight w:val="282"/>
        </w:trPr>
        <w:tc>
          <w:tcPr>
            <w:tcW w:w="1635" w:type="dxa"/>
            <w:tcBorders>
              <w:top w:val="nil"/>
              <w:left w:val="nil"/>
              <w:bottom w:val="nil"/>
              <w:right w:val="nil"/>
            </w:tcBorders>
            <w:shd w:val="clear" w:color="auto" w:fill="auto"/>
            <w:noWrap/>
            <w:tcMar>
              <w:top w:w="15" w:type="dxa"/>
              <w:left w:w="15" w:type="dxa"/>
              <w:bottom w:w="0" w:type="dxa"/>
              <w:right w:w="15" w:type="dxa"/>
            </w:tcMar>
            <w:vAlign w:val="center"/>
          </w:tcPr>
          <w:p w14:paraId="34319BAB" w14:textId="77777777" w:rsidR="00077066" w:rsidRPr="00425F48" w:rsidRDefault="00077066" w:rsidP="00077066">
            <w:pPr>
              <w:pStyle w:val="TableText"/>
            </w:pPr>
            <w:r w:rsidRPr="00425F48">
              <w:rPr>
                <w:szCs w:val="22"/>
              </w:rPr>
              <w:t>63</w:t>
            </w:r>
          </w:p>
        </w:tc>
        <w:tc>
          <w:tcPr>
            <w:tcW w:w="1440" w:type="dxa"/>
            <w:tcBorders>
              <w:top w:val="nil"/>
              <w:left w:val="nil"/>
              <w:bottom w:val="nil"/>
              <w:right w:val="nil"/>
            </w:tcBorders>
            <w:shd w:val="clear" w:color="auto" w:fill="auto"/>
            <w:noWrap/>
            <w:tcMar>
              <w:top w:w="15" w:type="dxa"/>
              <w:left w:w="15" w:type="dxa"/>
              <w:bottom w:w="0" w:type="dxa"/>
              <w:right w:w="15" w:type="dxa"/>
            </w:tcMar>
            <w:vAlign w:val="center"/>
          </w:tcPr>
          <w:p w14:paraId="6E2DC044" w14:textId="77777777" w:rsidR="00077066" w:rsidRPr="00425F48" w:rsidRDefault="00077066" w:rsidP="00077066">
            <w:pPr>
              <w:pStyle w:val="TableText"/>
            </w:pPr>
            <w:r w:rsidRPr="00425F48">
              <w:rPr>
                <w:szCs w:val="22"/>
              </w:rPr>
              <w:t>1.19110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C35E60A" w14:textId="77777777" w:rsidR="00077066" w:rsidRPr="00425F48" w:rsidRDefault="00077066" w:rsidP="00077066">
            <w:pPr>
              <w:pStyle w:val="TableText"/>
            </w:pPr>
            <w:r w:rsidRPr="00425F48">
              <w:rPr>
                <w:szCs w:val="22"/>
              </w:rPr>
              <w:t>1.24757</w:t>
            </w:r>
          </w:p>
        </w:tc>
        <w:tc>
          <w:tcPr>
            <w:tcW w:w="1620" w:type="dxa"/>
            <w:tcBorders>
              <w:top w:val="nil"/>
              <w:left w:val="nil"/>
              <w:bottom w:val="nil"/>
              <w:right w:val="nil"/>
            </w:tcBorders>
            <w:shd w:val="clear" w:color="auto" w:fill="auto"/>
            <w:noWrap/>
            <w:tcMar>
              <w:top w:w="15" w:type="dxa"/>
              <w:left w:w="15" w:type="dxa"/>
              <w:bottom w:w="0" w:type="dxa"/>
              <w:right w:w="15" w:type="dxa"/>
            </w:tcMar>
            <w:vAlign w:val="center"/>
          </w:tcPr>
          <w:p w14:paraId="6AC6F8DA" w14:textId="77777777" w:rsidR="00077066" w:rsidRPr="00425F48" w:rsidRDefault="00077066" w:rsidP="00077066">
            <w:pPr>
              <w:pStyle w:val="TableText"/>
            </w:pPr>
            <w:r w:rsidRPr="00425F48">
              <w:rPr>
                <w:szCs w:val="22"/>
              </w:rPr>
              <w:t>1.19110</w:t>
            </w:r>
          </w:p>
        </w:tc>
        <w:tc>
          <w:tcPr>
            <w:tcW w:w="1800" w:type="dxa"/>
            <w:tcBorders>
              <w:top w:val="nil"/>
              <w:left w:val="nil"/>
              <w:bottom w:val="nil"/>
              <w:right w:val="nil"/>
            </w:tcBorders>
            <w:shd w:val="clear" w:color="auto" w:fill="auto"/>
            <w:noWrap/>
            <w:tcMar>
              <w:top w:w="15" w:type="dxa"/>
              <w:left w:w="15" w:type="dxa"/>
              <w:bottom w:w="0" w:type="dxa"/>
              <w:right w:w="15" w:type="dxa"/>
            </w:tcMar>
            <w:vAlign w:val="center"/>
          </w:tcPr>
          <w:p w14:paraId="6E45C0B3" w14:textId="77777777" w:rsidR="00077066" w:rsidRPr="00425F48" w:rsidRDefault="00077066" w:rsidP="00077066">
            <w:pPr>
              <w:pStyle w:val="TableText"/>
            </w:pPr>
            <w:r w:rsidRPr="00425F48">
              <w:rPr>
                <w:szCs w:val="22"/>
              </w:rPr>
              <w:t>1.24757</w:t>
            </w:r>
          </w:p>
        </w:tc>
      </w:tr>
      <w:tr w:rsidR="00077066" w:rsidRPr="00425F48" w14:paraId="2B3C609B" w14:textId="77777777">
        <w:trPr>
          <w:trHeight w:val="282"/>
        </w:trPr>
        <w:tc>
          <w:tcPr>
            <w:tcW w:w="1635" w:type="dxa"/>
            <w:tcBorders>
              <w:top w:val="nil"/>
              <w:left w:val="nil"/>
              <w:right w:val="nil"/>
            </w:tcBorders>
            <w:shd w:val="clear" w:color="auto" w:fill="auto"/>
            <w:noWrap/>
            <w:tcMar>
              <w:top w:w="15" w:type="dxa"/>
              <w:left w:w="15" w:type="dxa"/>
              <w:bottom w:w="0" w:type="dxa"/>
              <w:right w:w="15" w:type="dxa"/>
            </w:tcMar>
            <w:vAlign w:val="center"/>
          </w:tcPr>
          <w:p w14:paraId="311341D8" w14:textId="77777777" w:rsidR="00077066" w:rsidRPr="00425F48" w:rsidRDefault="00077066" w:rsidP="00077066">
            <w:pPr>
              <w:pStyle w:val="TableText"/>
              <w:rPr>
                <w:szCs w:val="22"/>
              </w:rPr>
            </w:pPr>
            <w:r w:rsidRPr="00425F48">
              <w:rPr>
                <w:szCs w:val="22"/>
              </w:rPr>
              <w:t>64</w:t>
            </w:r>
          </w:p>
        </w:tc>
        <w:tc>
          <w:tcPr>
            <w:tcW w:w="1440" w:type="dxa"/>
            <w:tcBorders>
              <w:top w:val="nil"/>
              <w:left w:val="nil"/>
              <w:right w:val="nil"/>
            </w:tcBorders>
            <w:shd w:val="clear" w:color="auto" w:fill="auto"/>
            <w:noWrap/>
            <w:tcMar>
              <w:top w:w="15" w:type="dxa"/>
              <w:left w:w="15" w:type="dxa"/>
              <w:bottom w:w="0" w:type="dxa"/>
              <w:right w:w="15" w:type="dxa"/>
            </w:tcMar>
            <w:vAlign w:val="center"/>
          </w:tcPr>
          <w:p w14:paraId="4AD1BF0E" w14:textId="77777777" w:rsidR="00077066" w:rsidRPr="00425F48" w:rsidRDefault="00077066" w:rsidP="00077066">
            <w:pPr>
              <w:pStyle w:val="TableText"/>
              <w:rPr>
                <w:szCs w:val="22"/>
              </w:rPr>
            </w:pPr>
            <w:r w:rsidRPr="00425F48">
              <w:rPr>
                <w:szCs w:val="22"/>
              </w:rPr>
              <w:t>1.18487</w:t>
            </w:r>
          </w:p>
        </w:tc>
        <w:tc>
          <w:tcPr>
            <w:tcW w:w="1800" w:type="dxa"/>
            <w:tcBorders>
              <w:top w:val="nil"/>
              <w:left w:val="nil"/>
              <w:right w:val="nil"/>
            </w:tcBorders>
            <w:shd w:val="clear" w:color="auto" w:fill="auto"/>
            <w:noWrap/>
            <w:tcMar>
              <w:top w:w="15" w:type="dxa"/>
              <w:left w:w="15" w:type="dxa"/>
              <w:bottom w:w="0" w:type="dxa"/>
              <w:right w:w="15" w:type="dxa"/>
            </w:tcMar>
            <w:vAlign w:val="center"/>
          </w:tcPr>
          <w:p w14:paraId="6B9B4FC7" w14:textId="77777777" w:rsidR="00077066" w:rsidRPr="00425F48" w:rsidRDefault="00077066" w:rsidP="00077066">
            <w:pPr>
              <w:pStyle w:val="TableText"/>
              <w:rPr>
                <w:szCs w:val="22"/>
              </w:rPr>
            </w:pPr>
            <w:r w:rsidRPr="00425F48">
              <w:rPr>
                <w:szCs w:val="22"/>
              </w:rPr>
              <w:t>1.24445</w:t>
            </w:r>
          </w:p>
        </w:tc>
        <w:tc>
          <w:tcPr>
            <w:tcW w:w="1620" w:type="dxa"/>
            <w:tcBorders>
              <w:top w:val="nil"/>
              <w:left w:val="nil"/>
              <w:right w:val="nil"/>
            </w:tcBorders>
            <w:shd w:val="clear" w:color="auto" w:fill="auto"/>
            <w:noWrap/>
            <w:tcMar>
              <w:top w:w="15" w:type="dxa"/>
              <w:left w:w="15" w:type="dxa"/>
              <w:bottom w:w="0" w:type="dxa"/>
              <w:right w:w="15" w:type="dxa"/>
            </w:tcMar>
            <w:vAlign w:val="center"/>
          </w:tcPr>
          <w:p w14:paraId="40508160" w14:textId="77777777" w:rsidR="00077066" w:rsidRPr="00425F48" w:rsidRDefault="00077066" w:rsidP="00077066">
            <w:pPr>
              <w:pStyle w:val="TableText"/>
              <w:rPr>
                <w:szCs w:val="22"/>
              </w:rPr>
            </w:pPr>
            <w:r w:rsidRPr="00425F48">
              <w:rPr>
                <w:szCs w:val="22"/>
              </w:rPr>
              <w:t>1.18487</w:t>
            </w:r>
          </w:p>
        </w:tc>
        <w:tc>
          <w:tcPr>
            <w:tcW w:w="1800" w:type="dxa"/>
            <w:tcBorders>
              <w:top w:val="nil"/>
              <w:left w:val="nil"/>
              <w:right w:val="nil"/>
            </w:tcBorders>
            <w:shd w:val="clear" w:color="auto" w:fill="auto"/>
            <w:noWrap/>
            <w:tcMar>
              <w:top w:w="15" w:type="dxa"/>
              <w:left w:w="15" w:type="dxa"/>
              <w:bottom w:w="0" w:type="dxa"/>
              <w:right w:w="15" w:type="dxa"/>
            </w:tcMar>
            <w:vAlign w:val="center"/>
          </w:tcPr>
          <w:p w14:paraId="6B8011EB" w14:textId="77777777" w:rsidR="00077066" w:rsidRPr="00425F48" w:rsidRDefault="00077066" w:rsidP="00077066">
            <w:pPr>
              <w:pStyle w:val="TableText"/>
              <w:rPr>
                <w:szCs w:val="22"/>
              </w:rPr>
            </w:pPr>
            <w:r w:rsidRPr="00425F48">
              <w:rPr>
                <w:szCs w:val="22"/>
              </w:rPr>
              <w:t>1.24445</w:t>
            </w:r>
          </w:p>
        </w:tc>
      </w:tr>
      <w:tr w:rsidR="00077066" w:rsidRPr="00425F48" w14:paraId="5E96721E" w14:textId="77777777">
        <w:trPr>
          <w:trHeight w:val="282"/>
        </w:trPr>
        <w:tc>
          <w:tcPr>
            <w:tcW w:w="1635"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14:paraId="4652D414" w14:textId="77777777" w:rsidR="00077066" w:rsidRPr="00425F48" w:rsidRDefault="00077066" w:rsidP="00077066">
            <w:pPr>
              <w:pStyle w:val="TableText"/>
              <w:rPr>
                <w:szCs w:val="22"/>
              </w:rPr>
            </w:pPr>
            <w:r w:rsidRPr="00425F48">
              <w:rPr>
                <w:szCs w:val="22"/>
              </w:rPr>
              <w:t>65</w:t>
            </w:r>
          </w:p>
        </w:tc>
        <w:tc>
          <w:tcPr>
            <w:tcW w:w="1440"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14:paraId="729EDED3" w14:textId="77777777" w:rsidR="00077066" w:rsidRPr="00425F48" w:rsidRDefault="00077066" w:rsidP="00077066">
            <w:pPr>
              <w:pStyle w:val="TableText"/>
              <w:rPr>
                <w:szCs w:val="22"/>
              </w:rPr>
            </w:pPr>
            <w:r w:rsidRPr="00425F48">
              <w:rPr>
                <w:szCs w:val="22"/>
              </w:rPr>
              <w:t>1.17805</w:t>
            </w:r>
          </w:p>
        </w:tc>
        <w:tc>
          <w:tcPr>
            <w:tcW w:w="1800"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14:paraId="53D74381" w14:textId="77777777" w:rsidR="00077066" w:rsidRPr="00425F48" w:rsidRDefault="00077066" w:rsidP="00077066">
            <w:pPr>
              <w:pStyle w:val="TableText"/>
              <w:rPr>
                <w:szCs w:val="22"/>
              </w:rPr>
            </w:pPr>
            <w:r w:rsidRPr="00425F48">
              <w:rPr>
                <w:szCs w:val="22"/>
              </w:rPr>
              <w:t>1.24077</w:t>
            </w:r>
          </w:p>
        </w:tc>
        <w:tc>
          <w:tcPr>
            <w:tcW w:w="1620"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14:paraId="044599A3" w14:textId="77777777" w:rsidR="00077066" w:rsidRPr="00425F48" w:rsidRDefault="00077066" w:rsidP="00077066">
            <w:pPr>
              <w:pStyle w:val="TableText"/>
              <w:rPr>
                <w:szCs w:val="22"/>
              </w:rPr>
            </w:pPr>
            <w:r w:rsidRPr="00425F48">
              <w:rPr>
                <w:szCs w:val="22"/>
              </w:rPr>
              <w:t>1.17805</w:t>
            </w:r>
          </w:p>
        </w:tc>
        <w:tc>
          <w:tcPr>
            <w:tcW w:w="1800" w:type="dxa"/>
            <w:tcBorders>
              <w:top w:val="nil"/>
              <w:left w:val="nil"/>
              <w:bottom w:val="single" w:sz="4" w:space="0" w:color="000000"/>
              <w:right w:val="nil"/>
            </w:tcBorders>
            <w:shd w:val="clear" w:color="auto" w:fill="auto"/>
            <w:noWrap/>
            <w:tcMar>
              <w:top w:w="15" w:type="dxa"/>
              <w:left w:w="15" w:type="dxa"/>
              <w:bottom w:w="0" w:type="dxa"/>
              <w:right w:w="15" w:type="dxa"/>
            </w:tcMar>
            <w:vAlign w:val="center"/>
          </w:tcPr>
          <w:p w14:paraId="7D23B9A9" w14:textId="77777777" w:rsidR="00077066" w:rsidRPr="00425F48" w:rsidRDefault="00077066" w:rsidP="00077066">
            <w:pPr>
              <w:pStyle w:val="TableText"/>
              <w:rPr>
                <w:szCs w:val="22"/>
              </w:rPr>
            </w:pPr>
            <w:r w:rsidRPr="00425F48">
              <w:rPr>
                <w:szCs w:val="22"/>
              </w:rPr>
              <w:t>1.24077</w:t>
            </w:r>
          </w:p>
        </w:tc>
      </w:tr>
    </w:tbl>
    <w:p w14:paraId="4CA4CE20" w14:textId="77777777" w:rsidR="00077066" w:rsidRDefault="00077066" w:rsidP="00E717C8"/>
    <w:p w14:paraId="69848AAC" w14:textId="77777777" w:rsidR="00077066" w:rsidRDefault="00077066" w:rsidP="00077066">
      <w:pPr>
        <w:pStyle w:val="ScheduleHeading"/>
        <w:spacing w:after="60"/>
      </w:pPr>
      <w:r>
        <w:br w:type="page"/>
      </w:r>
      <w:r w:rsidRPr="00D02E56">
        <w:t>Table 5</w:t>
      </w:r>
      <w:r w:rsidRPr="00D02E56">
        <w:tab/>
        <w:t>Valuation factors — preserved benefit members without option to take pension</w:t>
      </w:r>
    </w:p>
    <w:p w14:paraId="1CC8DBA7" w14:textId="77777777" w:rsidR="00CC3804" w:rsidRDefault="00CC3804" w:rsidP="00077066">
      <w:pPr>
        <w:sectPr w:rsidR="00CC3804" w:rsidSect="00AF7052">
          <w:headerReference w:type="even" r:id="rId56"/>
          <w:headerReference w:type="default" r:id="rId57"/>
          <w:footerReference w:type="even" r:id="rId58"/>
          <w:footerReference w:type="default" r:id="rId59"/>
          <w:headerReference w:type="first" r:id="rId60"/>
          <w:footerReference w:type="first" r:id="rId61"/>
          <w:pgSz w:w="11907" w:h="16839" w:code="9"/>
          <w:pgMar w:top="1440" w:right="1797" w:bottom="1440" w:left="1797" w:header="709" w:footer="709" w:gutter="0"/>
          <w:cols w:space="708"/>
          <w:docGrid w:linePitch="360"/>
        </w:sectPr>
      </w:pPr>
    </w:p>
    <w:tbl>
      <w:tblPr>
        <w:tblW w:w="3080" w:type="dxa"/>
        <w:tblCellMar>
          <w:left w:w="0" w:type="dxa"/>
          <w:right w:w="0" w:type="dxa"/>
        </w:tblCellMar>
        <w:tblLook w:val="0000" w:firstRow="0" w:lastRow="0" w:firstColumn="0" w:lastColumn="0" w:noHBand="0" w:noVBand="0"/>
      </w:tblPr>
      <w:tblGrid>
        <w:gridCol w:w="740"/>
        <w:gridCol w:w="1080"/>
        <w:gridCol w:w="1260"/>
      </w:tblGrid>
      <w:tr w:rsidR="00077066" w:rsidRPr="00D02E56" w14:paraId="62A6B42E" w14:textId="77777777">
        <w:trPr>
          <w:trHeight w:val="330"/>
          <w:tblHeader/>
        </w:trPr>
        <w:tc>
          <w:tcPr>
            <w:tcW w:w="740" w:type="dxa"/>
            <w:tcBorders>
              <w:top w:val="nil"/>
              <w:left w:val="nil"/>
              <w:right w:val="nil"/>
            </w:tcBorders>
            <w:shd w:val="clear" w:color="auto" w:fill="auto"/>
            <w:noWrap/>
            <w:tcMar>
              <w:top w:w="20" w:type="dxa"/>
              <w:left w:w="20" w:type="dxa"/>
              <w:bottom w:w="0" w:type="dxa"/>
              <w:right w:w="20" w:type="dxa"/>
            </w:tcMar>
            <w:vAlign w:val="bottom"/>
          </w:tcPr>
          <w:p w14:paraId="609F501C" w14:textId="77777777" w:rsidR="00077066" w:rsidRDefault="00077066" w:rsidP="00077066"/>
          <w:p w14:paraId="5AD13616" w14:textId="77777777" w:rsidR="00077066" w:rsidRPr="00D02E56" w:rsidRDefault="00077066" w:rsidP="00077066">
            <w:pPr>
              <w:pStyle w:val="TableColHead"/>
              <w:keepNext w:val="0"/>
              <w:jc w:val="center"/>
            </w:pPr>
          </w:p>
        </w:tc>
        <w:tc>
          <w:tcPr>
            <w:tcW w:w="2340" w:type="dxa"/>
            <w:gridSpan w:val="2"/>
            <w:tcBorders>
              <w:left w:val="nil"/>
              <w:right w:val="nil"/>
            </w:tcBorders>
            <w:shd w:val="clear" w:color="auto" w:fill="auto"/>
            <w:noWrap/>
            <w:tcMar>
              <w:top w:w="20" w:type="dxa"/>
              <w:left w:w="20" w:type="dxa"/>
              <w:bottom w:w="0" w:type="dxa"/>
              <w:right w:w="20" w:type="dxa"/>
            </w:tcMar>
            <w:vAlign w:val="bottom"/>
          </w:tcPr>
          <w:p w14:paraId="2714C3C2" w14:textId="77777777" w:rsidR="00077066" w:rsidRPr="00D02E56" w:rsidRDefault="00077066" w:rsidP="00077066">
            <w:pPr>
              <w:pStyle w:val="TableColHead"/>
              <w:keepNext w:val="0"/>
              <w:jc w:val="center"/>
            </w:pPr>
            <w:r w:rsidRPr="00D02E56">
              <w:t>Unfunded Factors (</w:t>
            </w:r>
            <w:proofErr w:type="spellStart"/>
            <w:r w:rsidRPr="00D02E56">
              <w:t>UDBF</w:t>
            </w:r>
            <w:proofErr w:type="spellEnd"/>
            <w:r w:rsidRPr="00D02E56">
              <w:t>)</w:t>
            </w:r>
          </w:p>
        </w:tc>
      </w:tr>
      <w:tr w:rsidR="00077066" w:rsidRPr="00D02E56" w14:paraId="32C56A4A" w14:textId="77777777">
        <w:trPr>
          <w:trHeight w:val="330"/>
          <w:tblHeader/>
        </w:trPr>
        <w:tc>
          <w:tcPr>
            <w:tcW w:w="74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305B2639" w14:textId="77777777" w:rsidR="00077066" w:rsidRPr="00D02E56" w:rsidRDefault="00077066" w:rsidP="00077066">
            <w:pPr>
              <w:pStyle w:val="TableColHead"/>
              <w:jc w:val="center"/>
            </w:pPr>
            <w:r w:rsidRPr="00D02E56">
              <w:t>Age</w:t>
            </w:r>
          </w:p>
        </w:tc>
        <w:tc>
          <w:tcPr>
            <w:tcW w:w="1080" w:type="dxa"/>
            <w:tcBorders>
              <w:left w:val="nil"/>
              <w:bottom w:val="single" w:sz="4" w:space="0" w:color="auto"/>
              <w:right w:val="nil"/>
            </w:tcBorders>
            <w:shd w:val="clear" w:color="auto" w:fill="auto"/>
            <w:noWrap/>
            <w:tcMar>
              <w:top w:w="20" w:type="dxa"/>
              <w:left w:w="20" w:type="dxa"/>
              <w:bottom w:w="0" w:type="dxa"/>
              <w:right w:w="20" w:type="dxa"/>
            </w:tcMar>
            <w:vAlign w:val="bottom"/>
          </w:tcPr>
          <w:p w14:paraId="33D6268F" w14:textId="77777777" w:rsidR="00077066" w:rsidRPr="00D02E56" w:rsidRDefault="00077066" w:rsidP="00077066">
            <w:pPr>
              <w:pStyle w:val="TableColHead"/>
              <w:jc w:val="center"/>
            </w:pPr>
            <w:r w:rsidRPr="00D02E56">
              <w:t>Males</w:t>
            </w:r>
          </w:p>
        </w:tc>
        <w:tc>
          <w:tcPr>
            <w:tcW w:w="1260" w:type="dxa"/>
            <w:tcBorders>
              <w:left w:val="nil"/>
              <w:bottom w:val="single" w:sz="4" w:space="0" w:color="auto"/>
              <w:right w:val="nil"/>
            </w:tcBorders>
            <w:vAlign w:val="bottom"/>
          </w:tcPr>
          <w:p w14:paraId="39920B39" w14:textId="77777777" w:rsidR="00077066" w:rsidRPr="00D02E56" w:rsidRDefault="00077066" w:rsidP="00077066">
            <w:pPr>
              <w:pStyle w:val="TableColHead"/>
              <w:jc w:val="center"/>
            </w:pPr>
            <w:r w:rsidRPr="00D02E56">
              <w:t>Females</w:t>
            </w:r>
          </w:p>
        </w:tc>
      </w:tr>
      <w:tr w:rsidR="00077066" w:rsidRPr="00D02E56" w14:paraId="2A939F35" w14:textId="77777777">
        <w:trPr>
          <w:trHeight w:val="360"/>
        </w:trPr>
        <w:tc>
          <w:tcPr>
            <w:tcW w:w="740" w:type="dxa"/>
            <w:tcBorders>
              <w:top w:val="single" w:sz="4" w:space="0" w:color="auto"/>
              <w:left w:val="nil"/>
              <w:right w:val="nil"/>
            </w:tcBorders>
            <w:shd w:val="clear" w:color="auto" w:fill="auto"/>
            <w:noWrap/>
            <w:tcMar>
              <w:top w:w="20" w:type="dxa"/>
              <w:left w:w="20" w:type="dxa"/>
              <w:bottom w:w="0" w:type="dxa"/>
              <w:right w:w="20" w:type="dxa"/>
            </w:tcMar>
            <w:vAlign w:val="bottom"/>
          </w:tcPr>
          <w:p w14:paraId="5A8B77E4" w14:textId="77777777" w:rsidR="00077066" w:rsidRPr="00D02E56" w:rsidRDefault="00077066" w:rsidP="00077066">
            <w:pPr>
              <w:pStyle w:val="TableText"/>
              <w:jc w:val="center"/>
            </w:pPr>
            <w:r w:rsidRPr="00D02E56">
              <w:t>18</w:t>
            </w:r>
          </w:p>
        </w:tc>
        <w:tc>
          <w:tcPr>
            <w:tcW w:w="1080" w:type="dxa"/>
            <w:tcBorders>
              <w:top w:val="single" w:sz="4" w:space="0" w:color="auto"/>
              <w:left w:val="nil"/>
              <w:right w:val="nil"/>
            </w:tcBorders>
            <w:shd w:val="clear" w:color="auto" w:fill="auto"/>
            <w:noWrap/>
            <w:tcMar>
              <w:top w:w="20" w:type="dxa"/>
              <w:left w:w="20" w:type="dxa"/>
              <w:bottom w:w="0" w:type="dxa"/>
              <w:right w:w="20" w:type="dxa"/>
            </w:tcMar>
            <w:vAlign w:val="bottom"/>
          </w:tcPr>
          <w:p w14:paraId="33834BF5" w14:textId="77777777" w:rsidR="00077066" w:rsidRPr="00D02E56" w:rsidRDefault="00077066" w:rsidP="00077066">
            <w:pPr>
              <w:pStyle w:val="TableText"/>
              <w:jc w:val="center"/>
            </w:pPr>
            <w:r w:rsidRPr="00D02E56">
              <w:t>0.20032</w:t>
            </w:r>
          </w:p>
        </w:tc>
        <w:tc>
          <w:tcPr>
            <w:tcW w:w="1260" w:type="dxa"/>
            <w:tcBorders>
              <w:left w:val="nil"/>
              <w:right w:val="nil"/>
            </w:tcBorders>
            <w:vAlign w:val="bottom"/>
          </w:tcPr>
          <w:p w14:paraId="4F05BF95" w14:textId="77777777" w:rsidR="00077066" w:rsidRPr="00D02E56" w:rsidRDefault="00077066" w:rsidP="00077066">
            <w:pPr>
              <w:pStyle w:val="TableText"/>
              <w:jc w:val="center"/>
            </w:pPr>
            <w:r w:rsidRPr="00D02E56">
              <w:t>0.20032</w:t>
            </w:r>
          </w:p>
        </w:tc>
      </w:tr>
      <w:tr w:rsidR="00077066" w:rsidRPr="00D02E56" w14:paraId="08842926" w14:textId="77777777">
        <w:trPr>
          <w:trHeight w:val="360"/>
        </w:trPr>
        <w:tc>
          <w:tcPr>
            <w:tcW w:w="740" w:type="dxa"/>
            <w:tcBorders>
              <w:left w:val="nil"/>
              <w:right w:val="nil"/>
            </w:tcBorders>
            <w:shd w:val="clear" w:color="auto" w:fill="auto"/>
            <w:noWrap/>
            <w:tcMar>
              <w:top w:w="20" w:type="dxa"/>
              <w:left w:w="20" w:type="dxa"/>
              <w:bottom w:w="0" w:type="dxa"/>
              <w:right w:w="20" w:type="dxa"/>
            </w:tcMar>
            <w:vAlign w:val="bottom"/>
          </w:tcPr>
          <w:p w14:paraId="7C4F7331" w14:textId="77777777" w:rsidR="00077066" w:rsidRPr="00D02E56" w:rsidRDefault="00077066" w:rsidP="00077066">
            <w:pPr>
              <w:pStyle w:val="TableText"/>
              <w:jc w:val="center"/>
            </w:pPr>
            <w:r w:rsidRPr="00D02E56">
              <w:t>19</w:t>
            </w:r>
          </w:p>
        </w:tc>
        <w:tc>
          <w:tcPr>
            <w:tcW w:w="1080" w:type="dxa"/>
            <w:tcBorders>
              <w:left w:val="nil"/>
              <w:right w:val="nil"/>
            </w:tcBorders>
            <w:shd w:val="clear" w:color="auto" w:fill="auto"/>
            <w:noWrap/>
            <w:tcMar>
              <w:top w:w="20" w:type="dxa"/>
              <w:left w:w="20" w:type="dxa"/>
              <w:bottom w:w="0" w:type="dxa"/>
              <w:right w:w="20" w:type="dxa"/>
            </w:tcMar>
            <w:vAlign w:val="bottom"/>
          </w:tcPr>
          <w:p w14:paraId="0F030ED2" w14:textId="77777777" w:rsidR="00077066" w:rsidRPr="00D02E56" w:rsidRDefault="00077066" w:rsidP="00077066">
            <w:pPr>
              <w:pStyle w:val="TableText"/>
              <w:jc w:val="center"/>
            </w:pPr>
            <w:r w:rsidRPr="00D02E56">
              <w:t>0.20813</w:t>
            </w:r>
          </w:p>
        </w:tc>
        <w:tc>
          <w:tcPr>
            <w:tcW w:w="1260" w:type="dxa"/>
            <w:tcBorders>
              <w:left w:val="nil"/>
              <w:right w:val="nil"/>
            </w:tcBorders>
            <w:vAlign w:val="bottom"/>
          </w:tcPr>
          <w:p w14:paraId="035C570C" w14:textId="77777777" w:rsidR="00077066" w:rsidRPr="00D02E56" w:rsidRDefault="00077066" w:rsidP="00077066">
            <w:pPr>
              <w:pStyle w:val="TableText"/>
              <w:jc w:val="center"/>
            </w:pPr>
            <w:r w:rsidRPr="00D02E56">
              <w:t>0.20813</w:t>
            </w:r>
          </w:p>
        </w:tc>
      </w:tr>
      <w:tr w:rsidR="00077066" w:rsidRPr="00D02E56" w14:paraId="02BB00E4" w14:textId="77777777">
        <w:trPr>
          <w:trHeight w:val="360"/>
        </w:trPr>
        <w:tc>
          <w:tcPr>
            <w:tcW w:w="740" w:type="dxa"/>
            <w:tcBorders>
              <w:left w:val="nil"/>
              <w:bottom w:val="nil"/>
              <w:right w:val="nil"/>
            </w:tcBorders>
            <w:shd w:val="clear" w:color="auto" w:fill="auto"/>
            <w:noWrap/>
            <w:tcMar>
              <w:top w:w="20" w:type="dxa"/>
              <w:left w:w="20" w:type="dxa"/>
              <w:bottom w:w="0" w:type="dxa"/>
              <w:right w:w="20" w:type="dxa"/>
            </w:tcMar>
            <w:vAlign w:val="bottom"/>
          </w:tcPr>
          <w:p w14:paraId="512B5CB6" w14:textId="77777777" w:rsidR="00077066" w:rsidRPr="00D02E56" w:rsidRDefault="00077066" w:rsidP="00077066">
            <w:pPr>
              <w:pStyle w:val="TableText"/>
              <w:jc w:val="center"/>
            </w:pPr>
            <w:r w:rsidRPr="00D02E56">
              <w:t>20</w:t>
            </w:r>
          </w:p>
        </w:tc>
        <w:tc>
          <w:tcPr>
            <w:tcW w:w="1080" w:type="dxa"/>
            <w:tcBorders>
              <w:left w:val="nil"/>
              <w:bottom w:val="nil"/>
              <w:right w:val="nil"/>
            </w:tcBorders>
            <w:shd w:val="clear" w:color="auto" w:fill="auto"/>
            <w:noWrap/>
            <w:tcMar>
              <w:top w:w="20" w:type="dxa"/>
              <w:left w:w="20" w:type="dxa"/>
              <w:bottom w:w="0" w:type="dxa"/>
              <w:right w:w="20" w:type="dxa"/>
            </w:tcMar>
            <w:vAlign w:val="bottom"/>
          </w:tcPr>
          <w:p w14:paraId="07909E05" w14:textId="77777777" w:rsidR="00077066" w:rsidRPr="00D02E56" w:rsidRDefault="00077066" w:rsidP="00077066">
            <w:pPr>
              <w:pStyle w:val="TableText"/>
              <w:jc w:val="center"/>
            </w:pPr>
            <w:r w:rsidRPr="00D02E56">
              <w:t>0.21626</w:t>
            </w:r>
          </w:p>
        </w:tc>
        <w:tc>
          <w:tcPr>
            <w:tcW w:w="1260" w:type="dxa"/>
            <w:tcBorders>
              <w:left w:val="nil"/>
              <w:bottom w:val="nil"/>
              <w:right w:val="nil"/>
            </w:tcBorders>
            <w:vAlign w:val="bottom"/>
          </w:tcPr>
          <w:p w14:paraId="520AC882" w14:textId="77777777" w:rsidR="00077066" w:rsidRPr="00D02E56" w:rsidRDefault="00077066" w:rsidP="00077066">
            <w:pPr>
              <w:pStyle w:val="TableText"/>
              <w:jc w:val="center"/>
            </w:pPr>
            <w:r w:rsidRPr="00D02E56">
              <w:t>0.21626</w:t>
            </w:r>
          </w:p>
        </w:tc>
      </w:tr>
      <w:tr w:rsidR="00077066" w:rsidRPr="00D02E56" w14:paraId="2EEC20B2"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5B1DE040" w14:textId="77777777" w:rsidR="00077066" w:rsidRPr="00D02E56" w:rsidRDefault="00077066" w:rsidP="00077066">
            <w:pPr>
              <w:pStyle w:val="TableText"/>
              <w:jc w:val="center"/>
            </w:pPr>
            <w:r w:rsidRPr="00D02E56">
              <w:t>21</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2430E4A6" w14:textId="77777777" w:rsidR="00077066" w:rsidRPr="00D02E56" w:rsidRDefault="00077066" w:rsidP="00077066">
            <w:pPr>
              <w:pStyle w:val="TableText"/>
              <w:jc w:val="center"/>
            </w:pPr>
            <w:r w:rsidRPr="00D02E56">
              <w:t>0.22470</w:t>
            </w:r>
          </w:p>
        </w:tc>
        <w:tc>
          <w:tcPr>
            <w:tcW w:w="1260" w:type="dxa"/>
            <w:tcBorders>
              <w:top w:val="nil"/>
              <w:left w:val="nil"/>
              <w:bottom w:val="nil"/>
              <w:right w:val="nil"/>
            </w:tcBorders>
            <w:vAlign w:val="center"/>
          </w:tcPr>
          <w:p w14:paraId="02C08648" w14:textId="77777777" w:rsidR="00077066" w:rsidRPr="00D02E56" w:rsidRDefault="00077066" w:rsidP="00077066">
            <w:pPr>
              <w:pStyle w:val="TableText"/>
              <w:jc w:val="center"/>
            </w:pPr>
            <w:r w:rsidRPr="00D02E56">
              <w:t>0.22470</w:t>
            </w:r>
          </w:p>
        </w:tc>
      </w:tr>
      <w:tr w:rsidR="00077066" w:rsidRPr="00D02E56" w14:paraId="60A84484"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33AF0A69" w14:textId="77777777" w:rsidR="00077066" w:rsidRPr="00D02E56" w:rsidRDefault="00077066" w:rsidP="00077066">
            <w:pPr>
              <w:pStyle w:val="TableText"/>
              <w:jc w:val="center"/>
            </w:pPr>
            <w:r w:rsidRPr="00D02E56">
              <w:t>22</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5D2F1C09" w14:textId="77777777" w:rsidR="00077066" w:rsidRPr="00D02E56" w:rsidRDefault="00077066" w:rsidP="00077066">
            <w:pPr>
              <w:pStyle w:val="TableText"/>
              <w:jc w:val="center"/>
            </w:pPr>
            <w:r w:rsidRPr="00D02E56">
              <w:t>0.23347</w:t>
            </w:r>
          </w:p>
        </w:tc>
        <w:tc>
          <w:tcPr>
            <w:tcW w:w="1260" w:type="dxa"/>
            <w:tcBorders>
              <w:top w:val="nil"/>
              <w:left w:val="nil"/>
              <w:bottom w:val="nil"/>
              <w:right w:val="nil"/>
            </w:tcBorders>
            <w:vAlign w:val="center"/>
          </w:tcPr>
          <w:p w14:paraId="73536074" w14:textId="77777777" w:rsidR="00077066" w:rsidRPr="00D02E56" w:rsidRDefault="00077066" w:rsidP="00077066">
            <w:pPr>
              <w:pStyle w:val="TableText"/>
              <w:jc w:val="center"/>
            </w:pPr>
            <w:r w:rsidRPr="00D02E56">
              <w:t>0.23347</w:t>
            </w:r>
          </w:p>
        </w:tc>
      </w:tr>
      <w:tr w:rsidR="00077066" w:rsidRPr="00D02E56" w14:paraId="339C463E"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325957E4" w14:textId="77777777" w:rsidR="00077066" w:rsidRPr="00D02E56" w:rsidRDefault="00077066" w:rsidP="00077066">
            <w:pPr>
              <w:pStyle w:val="TableText"/>
              <w:jc w:val="center"/>
            </w:pPr>
            <w:r w:rsidRPr="00D02E56">
              <w:t>23</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288D9ACC" w14:textId="77777777" w:rsidR="00077066" w:rsidRPr="00D02E56" w:rsidRDefault="00077066" w:rsidP="00077066">
            <w:pPr>
              <w:pStyle w:val="TableText"/>
              <w:jc w:val="center"/>
            </w:pPr>
            <w:r w:rsidRPr="00D02E56">
              <w:t>0.24258</w:t>
            </w:r>
          </w:p>
        </w:tc>
        <w:tc>
          <w:tcPr>
            <w:tcW w:w="1260" w:type="dxa"/>
            <w:tcBorders>
              <w:top w:val="nil"/>
              <w:left w:val="nil"/>
              <w:bottom w:val="nil"/>
              <w:right w:val="nil"/>
            </w:tcBorders>
            <w:vAlign w:val="center"/>
          </w:tcPr>
          <w:p w14:paraId="5B785D33" w14:textId="77777777" w:rsidR="00077066" w:rsidRPr="00D02E56" w:rsidRDefault="00077066" w:rsidP="00077066">
            <w:pPr>
              <w:pStyle w:val="TableText"/>
              <w:jc w:val="center"/>
            </w:pPr>
            <w:r w:rsidRPr="00D02E56">
              <w:t>0.24258</w:t>
            </w:r>
          </w:p>
        </w:tc>
      </w:tr>
      <w:tr w:rsidR="00077066" w:rsidRPr="00D02E56" w14:paraId="2AF4C5E8"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0D3F94C3" w14:textId="77777777" w:rsidR="00077066" w:rsidRPr="00D02E56" w:rsidRDefault="00077066" w:rsidP="00077066">
            <w:pPr>
              <w:pStyle w:val="TableText"/>
              <w:jc w:val="center"/>
            </w:pPr>
            <w:r w:rsidRPr="00D02E56">
              <w:t>24</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5B3AC751" w14:textId="77777777" w:rsidR="00077066" w:rsidRPr="00D02E56" w:rsidRDefault="00077066" w:rsidP="00077066">
            <w:pPr>
              <w:pStyle w:val="TableText"/>
              <w:jc w:val="center"/>
            </w:pPr>
            <w:r w:rsidRPr="00D02E56">
              <w:t>0.25204</w:t>
            </w:r>
          </w:p>
        </w:tc>
        <w:tc>
          <w:tcPr>
            <w:tcW w:w="1260" w:type="dxa"/>
            <w:tcBorders>
              <w:top w:val="nil"/>
              <w:left w:val="nil"/>
              <w:bottom w:val="nil"/>
              <w:right w:val="nil"/>
            </w:tcBorders>
            <w:vAlign w:val="center"/>
          </w:tcPr>
          <w:p w14:paraId="78FD5D64" w14:textId="77777777" w:rsidR="00077066" w:rsidRPr="00D02E56" w:rsidRDefault="00077066" w:rsidP="00077066">
            <w:pPr>
              <w:pStyle w:val="TableText"/>
              <w:jc w:val="center"/>
            </w:pPr>
            <w:r w:rsidRPr="00D02E56">
              <w:t>0.25204</w:t>
            </w:r>
          </w:p>
        </w:tc>
      </w:tr>
      <w:tr w:rsidR="00077066" w:rsidRPr="00D02E56" w14:paraId="03C77FA7"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0B59236F" w14:textId="77777777" w:rsidR="00077066" w:rsidRPr="00D02E56" w:rsidRDefault="00077066" w:rsidP="00077066">
            <w:pPr>
              <w:pStyle w:val="TableText"/>
              <w:jc w:val="center"/>
            </w:pPr>
            <w:r w:rsidRPr="00D02E56">
              <w:t>25</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75B11E1B" w14:textId="77777777" w:rsidR="00077066" w:rsidRPr="00D02E56" w:rsidRDefault="00077066" w:rsidP="00077066">
            <w:pPr>
              <w:pStyle w:val="TableText"/>
              <w:jc w:val="center"/>
            </w:pPr>
            <w:r w:rsidRPr="00D02E56">
              <w:t>0.26188</w:t>
            </w:r>
          </w:p>
        </w:tc>
        <w:tc>
          <w:tcPr>
            <w:tcW w:w="1260" w:type="dxa"/>
            <w:tcBorders>
              <w:top w:val="nil"/>
              <w:left w:val="nil"/>
              <w:bottom w:val="nil"/>
              <w:right w:val="nil"/>
            </w:tcBorders>
            <w:vAlign w:val="center"/>
          </w:tcPr>
          <w:p w14:paraId="26DCE846" w14:textId="77777777" w:rsidR="00077066" w:rsidRPr="00D02E56" w:rsidRDefault="00077066" w:rsidP="00077066">
            <w:pPr>
              <w:pStyle w:val="TableText"/>
              <w:jc w:val="center"/>
            </w:pPr>
            <w:r w:rsidRPr="00D02E56">
              <w:t>0.26188</w:t>
            </w:r>
          </w:p>
        </w:tc>
      </w:tr>
      <w:tr w:rsidR="00077066" w:rsidRPr="00D02E56" w14:paraId="1D5F1351"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1778E251" w14:textId="77777777" w:rsidR="00077066" w:rsidRPr="00D02E56" w:rsidRDefault="00077066" w:rsidP="00077066">
            <w:pPr>
              <w:pStyle w:val="TableText"/>
              <w:jc w:val="center"/>
            </w:pPr>
            <w:r w:rsidRPr="00D02E56">
              <w:t>26</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138EFD31" w14:textId="77777777" w:rsidR="00077066" w:rsidRPr="00D02E56" w:rsidRDefault="00077066" w:rsidP="00077066">
            <w:pPr>
              <w:pStyle w:val="TableText"/>
              <w:jc w:val="center"/>
            </w:pPr>
            <w:r w:rsidRPr="00D02E56">
              <w:t>0.27210</w:t>
            </w:r>
          </w:p>
        </w:tc>
        <w:tc>
          <w:tcPr>
            <w:tcW w:w="1260" w:type="dxa"/>
            <w:tcBorders>
              <w:top w:val="nil"/>
              <w:left w:val="nil"/>
              <w:bottom w:val="nil"/>
              <w:right w:val="nil"/>
            </w:tcBorders>
            <w:vAlign w:val="center"/>
          </w:tcPr>
          <w:p w14:paraId="6F940A61" w14:textId="77777777" w:rsidR="00077066" w:rsidRPr="00D02E56" w:rsidRDefault="00077066" w:rsidP="00077066">
            <w:pPr>
              <w:pStyle w:val="TableText"/>
              <w:jc w:val="center"/>
            </w:pPr>
            <w:r w:rsidRPr="00D02E56">
              <w:t>0.27210</w:t>
            </w:r>
          </w:p>
        </w:tc>
      </w:tr>
      <w:tr w:rsidR="00077066" w:rsidRPr="00D02E56" w14:paraId="511EA856"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6374C970" w14:textId="77777777" w:rsidR="00077066" w:rsidRPr="00D02E56" w:rsidRDefault="00077066" w:rsidP="00077066">
            <w:pPr>
              <w:pStyle w:val="TableText"/>
              <w:jc w:val="center"/>
            </w:pPr>
            <w:r w:rsidRPr="00D02E56">
              <w:t>27</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1260C4AD" w14:textId="77777777" w:rsidR="00077066" w:rsidRPr="00D02E56" w:rsidRDefault="00077066" w:rsidP="00077066">
            <w:pPr>
              <w:pStyle w:val="TableText"/>
              <w:jc w:val="center"/>
            </w:pPr>
            <w:r w:rsidRPr="00D02E56">
              <w:t>0.28272</w:t>
            </w:r>
          </w:p>
        </w:tc>
        <w:tc>
          <w:tcPr>
            <w:tcW w:w="1260" w:type="dxa"/>
            <w:tcBorders>
              <w:top w:val="nil"/>
              <w:left w:val="nil"/>
              <w:bottom w:val="nil"/>
              <w:right w:val="nil"/>
            </w:tcBorders>
            <w:vAlign w:val="center"/>
          </w:tcPr>
          <w:p w14:paraId="2565E569" w14:textId="77777777" w:rsidR="00077066" w:rsidRPr="00D02E56" w:rsidRDefault="00077066" w:rsidP="00077066">
            <w:pPr>
              <w:pStyle w:val="TableText"/>
              <w:jc w:val="center"/>
            </w:pPr>
            <w:r w:rsidRPr="00D02E56">
              <w:t>0.28272</w:t>
            </w:r>
          </w:p>
        </w:tc>
      </w:tr>
      <w:tr w:rsidR="00077066" w:rsidRPr="00D02E56" w14:paraId="230C1097"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202CD81E" w14:textId="77777777" w:rsidR="00077066" w:rsidRPr="00D02E56" w:rsidRDefault="00077066" w:rsidP="00077066">
            <w:pPr>
              <w:pStyle w:val="TableText"/>
              <w:jc w:val="center"/>
            </w:pPr>
            <w:r w:rsidRPr="00D02E56">
              <w:t>28</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736BA773" w14:textId="77777777" w:rsidR="00077066" w:rsidRPr="00D02E56" w:rsidRDefault="00077066" w:rsidP="00077066">
            <w:pPr>
              <w:pStyle w:val="TableText"/>
              <w:jc w:val="center"/>
            </w:pPr>
            <w:r w:rsidRPr="00D02E56">
              <w:t>0.29375</w:t>
            </w:r>
          </w:p>
        </w:tc>
        <w:tc>
          <w:tcPr>
            <w:tcW w:w="1260" w:type="dxa"/>
            <w:tcBorders>
              <w:top w:val="nil"/>
              <w:left w:val="nil"/>
              <w:bottom w:val="nil"/>
              <w:right w:val="nil"/>
            </w:tcBorders>
            <w:vAlign w:val="center"/>
          </w:tcPr>
          <w:p w14:paraId="0403DB98" w14:textId="77777777" w:rsidR="00077066" w:rsidRPr="00D02E56" w:rsidRDefault="00077066" w:rsidP="00077066">
            <w:pPr>
              <w:pStyle w:val="TableText"/>
              <w:jc w:val="center"/>
            </w:pPr>
            <w:r w:rsidRPr="00D02E56">
              <w:t>0.29375</w:t>
            </w:r>
          </w:p>
        </w:tc>
      </w:tr>
      <w:tr w:rsidR="00077066" w:rsidRPr="00D02E56" w14:paraId="361C3CF7"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20E53771" w14:textId="77777777" w:rsidR="00077066" w:rsidRPr="00D02E56" w:rsidRDefault="00077066" w:rsidP="00077066">
            <w:pPr>
              <w:pStyle w:val="TableText"/>
              <w:jc w:val="center"/>
            </w:pPr>
            <w:r w:rsidRPr="00D02E56">
              <w:t>29</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148CA193" w14:textId="77777777" w:rsidR="00077066" w:rsidRPr="00D02E56" w:rsidRDefault="00077066" w:rsidP="00077066">
            <w:pPr>
              <w:pStyle w:val="TableText"/>
              <w:jc w:val="center"/>
            </w:pPr>
            <w:r w:rsidRPr="00D02E56">
              <w:t>0.30521</w:t>
            </w:r>
          </w:p>
        </w:tc>
        <w:tc>
          <w:tcPr>
            <w:tcW w:w="1260" w:type="dxa"/>
            <w:tcBorders>
              <w:top w:val="nil"/>
              <w:left w:val="nil"/>
              <w:bottom w:val="nil"/>
              <w:right w:val="nil"/>
            </w:tcBorders>
            <w:vAlign w:val="center"/>
          </w:tcPr>
          <w:p w14:paraId="721F4EBA" w14:textId="77777777" w:rsidR="00077066" w:rsidRPr="00D02E56" w:rsidRDefault="00077066" w:rsidP="00077066">
            <w:pPr>
              <w:pStyle w:val="TableText"/>
              <w:jc w:val="center"/>
            </w:pPr>
            <w:r w:rsidRPr="00D02E56">
              <w:t>0.30521</w:t>
            </w:r>
          </w:p>
        </w:tc>
      </w:tr>
      <w:tr w:rsidR="00077066" w:rsidRPr="00D02E56" w14:paraId="5261B2CA"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745BB242" w14:textId="77777777" w:rsidR="00077066" w:rsidRPr="00D02E56" w:rsidRDefault="00077066" w:rsidP="00077066">
            <w:pPr>
              <w:pStyle w:val="TableText"/>
              <w:jc w:val="center"/>
            </w:pPr>
            <w:r w:rsidRPr="00D02E56">
              <w:t>30</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7CD288B5" w14:textId="77777777" w:rsidR="00077066" w:rsidRPr="00D02E56" w:rsidRDefault="00077066" w:rsidP="00077066">
            <w:pPr>
              <w:pStyle w:val="TableText"/>
              <w:jc w:val="center"/>
            </w:pPr>
            <w:r w:rsidRPr="00D02E56">
              <w:t>0.31712</w:t>
            </w:r>
          </w:p>
        </w:tc>
        <w:tc>
          <w:tcPr>
            <w:tcW w:w="1260" w:type="dxa"/>
            <w:tcBorders>
              <w:top w:val="nil"/>
              <w:left w:val="nil"/>
              <w:bottom w:val="nil"/>
              <w:right w:val="nil"/>
            </w:tcBorders>
            <w:vAlign w:val="center"/>
          </w:tcPr>
          <w:p w14:paraId="33D375F9" w14:textId="77777777" w:rsidR="00077066" w:rsidRPr="00D02E56" w:rsidRDefault="00077066" w:rsidP="00077066">
            <w:pPr>
              <w:pStyle w:val="TableText"/>
              <w:jc w:val="center"/>
            </w:pPr>
            <w:r w:rsidRPr="00D02E56">
              <w:t>0.31712</w:t>
            </w:r>
          </w:p>
        </w:tc>
      </w:tr>
      <w:tr w:rsidR="00077066" w:rsidRPr="00D02E56" w14:paraId="7450DCA4"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0914C75A" w14:textId="77777777" w:rsidR="00077066" w:rsidRPr="00D02E56" w:rsidRDefault="00077066" w:rsidP="00077066">
            <w:pPr>
              <w:pStyle w:val="TableText"/>
              <w:jc w:val="center"/>
            </w:pPr>
            <w:r w:rsidRPr="00D02E56">
              <w:t>31</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7D30849C" w14:textId="77777777" w:rsidR="00077066" w:rsidRPr="00D02E56" w:rsidRDefault="00077066" w:rsidP="00077066">
            <w:pPr>
              <w:pStyle w:val="TableText"/>
              <w:jc w:val="center"/>
            </w:pPr>
            <w:r w:rsidRPr="00D02E56">
              <w:t>0.32950</w:t>
            </w:r>
          </w:p>
        </w:tc>
        <w:tc>
          <w:tcPr>
            <w:tcW w:w="1260" w:type="dxa"/>
            <w:tcBorders>
              <w:top w:val="nil"/>
              <w:left w:val="nil"/>
              <w:bottom w:val="nil"/>
              <w:right w:val="nil"/>
            </w:tcBorders>
            <w:vAlign w:val="center"/>
          </w:tcPr>
          <w:p w14:paraId="495C485C" w14:textId="77777777" w:rsidR="00077066" w:rsidRPr="00D02E56" w:rsidRDefault="00077066" w:rsidP="00077066">
            <w:pPr>
              <w:pStyle w:val="TableText"/>
              <w:jc w:val="center"/>
            </w:pPr>
            <w:r w:rsidRPr="00D02E56">
              <w:t>0.32950</w:t>
            </w:r>
          </w:p>
        </w:tc>
      </w:tr>
      <w:tr w:rsidR="00077066" w:rsidRPr="00D02E56" w14:paraId="484236C9"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5D2D7D02" w14:textId="77777777" w:rsidR="00077066" w:rsidRPr="00D02E56" w:rsidRDefault="00077066" w:rsidP="00077066">
            <w:pPr>
              <w:pStyle w:val="TableText"/>
              <w:jc w:val="center"/>
            </w:pPr>
            <w:r w:rsidRPr="00D02E56">
              <w:t>32</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35219244" w14:textId="77777777" w:rsidR="00077066" w:rsidRPr="00D02E56" w:rsidRDefault="00077066" w:rsidP="00077066">
            <w:pPr>
              <w:pStyle w:val="TableText"/>
              <w:jc w:val="center"/>
            </w:pPr>
            <w:r w:rsidRPr="00D02E56">
              <w:t>0.34236</w:t>
            </w:r>
          </w:p>
        </w:tc>
        <w:tc>
          <w:tcPr>
            <w:tcW w:w="1260" w:type="dxa"/>
            <w:tcBorders>
              <w:top w:val="nil"/>
              <w:left w:val="nil"/>
              <w:bottom w:val="nil"/>
              <w:right w:val="nil"/>
            </w:tcBorders>
            <w:vAlign w:val="center"/>
          </w:tcPr>
          <w:p w14:paraId="63F4FAB1" w14:textId="77777777" w:rsidR="00077066" w:rsidRPr="00D02E56" w:rsidRDefault="00077066" w:rsidP="00077066">
            <w:pPr>
              <w:pStyle w:val="TableText"/>
              <w:jc w:val="center"/>
            </w:pPr>
            <w:r w:rsidRPr="00D02E56">
              <w:t>0.34236</w:t>
            </w:r>
          </w:p>
        </w:tc>
      </w:tr>
      <w:tr w:rsidR="00077066" w:rsidRPr="00D02E56" w14:paraId="11FFE2F8"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2F3C98BC" w14:textId="77777777" w:rsidR="00077066" w:rsidRPr="00D02E56" w:rsidRDefault="00077066" w:rsidP="00077066">
            <w:pPr>
              <w:pStyle w:val="TableText"/>
              <w:jc w:val="center"/>
            </w:pPr>
            <w:r w:rsidRPr="00D02E56">
              <w:t>33</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42BC245C" w14:textId="77777777" w:rsidR="00077066" w:rsidRPr="00D02E56" w:rsidRDefault="00077066" w:rsidP="00077066">
            <w:pPr>
              <w:pStyle w:val="TableText"/>
              <w:jc w:val="center"/>
            </w:pPr>
            <w:r w:rsidRPr="00D02E56">
              <w:t>0.35572</w:t>
            </w:r>
          </w:p>
        </w:tc>
        <w:tc>
          <w:tcPr>
            <w:tcW w:w="1260" w:type="dxa"/>
            <w:tcBorders>
              <w:top w:val="nil"/>
              <w:left w:val="nil"/>
              <w:bottom w:val="nil"/>
              <w:right w:val="nil"/>
            </w:tcBorders>
            <w:vAlign w:val="center"/>
          </w:tcPr>
          <w:p w14:paraId="46CBC2E0" w14:textId="77777777" w:rsidR="00077066" w:rsidRPr="00D02E56" w:rsidRDefault="00077066" w:rsidP="00077066">
            <w:pPr>
              <w:pStyle w:val="TableText"/>
              <w:jc w:val="center"/>
            </w:pPr>
            <w:r w:rsidRPr="00D02E56">
              <w:t>0.35572</w:t>
            </w:r>
          </w:p>
        </w:tc>
      </w:tr>
      <w:tr w:rsidR="00077066" w:rsidRPr="00D02E56" w14:paraId="6AFE5487"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20B30489" w14:textId="77777777" w:rsidR="00077066" w:rsidRPr="00D02E56" w:rsidRDefault="00077066" w:rsidP="00077066">
            <w:pPr>
              <w:pStyle w:val="TableText"/>
              <w:jc w:val="center"/>
            </w:pPr>
            <w:r w:rsidRPr="00D02E56">
              <w:t>34</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0EC1B757" w14:textId="77777777" w:rsidR="00077066" w:rsidRPr="00D02E56" w:rsidRDefault="00077066" w:rsidP="00077066">
            <w:pPr>
              <w:pStyle w:val="TableText"/>
              <w:jc w:val="center"/>
            </w:pPr>
            <w:r w:rsidRPr="00D02E56">
              <w:t>0.36960</w:t>
            </w:r>
          </w:p>
        </w:tc>
        <w:tc>
          <w:tcPr>
            <w:tcW w:w="1260" w:type="dxa"/>
            <w:tcBorders>
              <w:top w:val="nil"/>
              <w:left w:val="nil"/>
              <w:bottom w:val="nil"/>
              <w:right w:val="nil"/>
            </w:tcBorders>
            <w:vAlign w:val="center"/>
          </w:tcPr>
          <w:p w14:paraId="38A34798" w14:textId="77777777" w:rsidR="00077066" w:rsidRPr="00D02E56" w:rsidRDefault="00077066" w:rsidP="00077066">
            <w:pPr>
              <w:pStyle w:val="TableText"/>
              <w:jc w:val="center"/>
            </w:pPr>
            <w:r w:rsidRPr="00D02E56">
              <w:t>0.36960</w:t>
            </w:r>
          </w:p>
        </w:tc>
      </w:tr>
      <w:tr w:rsidR="00077066" w:rsidRPr="00D02E56" w14:paraId="279C6615"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39FDB5BB" w14:textId="77777777" w:rsidR="00077066" w:rsidRPr="00D02E56" w:rsidRDefault="00077066" w:rsidP="00077066">
            <w:pPr>
              <w:pStyle w:val="TableText"/>
              <w:jc w:val="center"/>
            </w:pPr>
            <w:r w:rsidRPr="00D02E56">
              <w:t>35</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553195FB" w14:textId="77777777" w:rsidR="00077066" w:rsidRPr="00D02E56" w:rsidRDefault="00077066" w:rsidP="00077066">
            <w:pPr>
              <w:pStyle w:val="TableText"/>
              <w:jc w:val="center"/>
            </w:pPr>
            <w:r w:rsidRPr="00D02E56">
              <w:t>0.38402</w:t>
            </w:r>
          </w:p>
        </w:tc>
        <w:tc>
          <w:tcPr>
            <w:tcW w:w="1260" w:type="dxa"/>
            <w:tcBorders>
              <w:top w:val="nil"/>
              <w:left w:val="nil"/>
              <w:bottom w:val="nil"/>
              <w:right w:val="nil"/>
            </w:tcBorders>
            <w:vAlign w:val="center"/>
          </w:tcPr>
          <w:p w14:paraId="6A53B039" w14:textId="77777777" w:rsidR="00077066" w:rsidRPr="00D02E56" w:rsidRDefault="00077066" w:rsidP="00077066">
            <w:pPr>
              <w:pStyle w:val="TableText"/>
              <w:jc w:val="center"/>
            </w:pPr>
            <w:r w:rsidRPr="00D02E56">
              <w:t>0.38402</w:t>
            </w:r>
          </w:p>
        </w:tc>
      </w:tr>
      <w:tr w:rsidR="00077066" w:rsidRPr="00D02E56" w14:paraId="637E857D"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3604F245" w14:textId="77777777" w:rsidR="00077066" w:rsidRPr="00D02E56" w:rsidRDefault="00077066" w:rsidP="00077066">
            <w:pPr>
              <w:pStyle w:val="TableText"/>
              <w:jc w:val="center"/>
            </w:pPr>
            <w:r w:rsidRPr="00D02E56">
              <w:t>36</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76CF1535" w14:textId="77777777" w:rsidR="00077066" w:rsidRPr="00D02E56" w:rsidRDefault="00077066" w:rsidP="00077066">
            <w:pPr>
              <w:pStyle w:val="TableText"/>
              <w:jc w:val="center"/>
            </w:pPr>
            <w:r w:rsidRPr="00D02E56">
              <w:t>0.39901</w:t>
            </w:r>
          </w:p>
        </w:tc>
        <w:tc>
          <w:tcPr>
            <w:tcW w:w="1260" w:type="dxa"/>
            <w:tcBorders>
              <w:top w:val="nil"/>
              <w:left w:val="nil"/>
              <w:bottom w:val="nil"/>
              <w:right w:val="nil"/>
            </w:tcBorders>
            <w:vAlign w:val="center"/>
          </w:tcPr>
          <w:p w14:paraId="016D91C9" w14:textId="77777777" w:rsidR="00077066" w:rsidRPr="00D02E56" w:rsidRDefault="00077066" w:rsidP="00077066">
            <w:pPr>
              <w:pStyle w:val="TableText"/>
              <w:jc w:val="center"/>
            </w:pPr>
            <w:r w:rsidRPr="00D02E56">
              <w:t>0.39901</w:t>
            </w:r>
          </w:p>
        </w:tc>
      </w:tr>
      <w:tr w:rsidR="00077066" w:rsidRPr="00D02E56" w14:paraId="519F152C"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07D3F278" w14:textId="77777777" w:rsidR="00077066" w:rsidRPr="00D02E56" w:rsidRDefault="00077066" w:rsidP="00077066">
            <w:pPr>
              <w:pStyle w:val="TableText"/>
              <w:jc w:val="center"/>
            </w:pPr>
            <w:r w:rsidRPr="00D02E56">
              <w:t>37</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69098D4E" w14:textId="77777777" w:rsidR="00077066" w:rsidRPr="00D02E56" w:rsidRDefault="00077066" w:rsidP="00077066">
            <w:pPr>
              <w:pStyle w:val="TableText"/>
              <w:jc w:val="center"/>
            </w:pPr>
            <w:r w:rsidRPr="00D02E56">
              <w:t>0.41458</w:t>
            </w:r>
          </w:p>
        </w:tc>
        <w:tc>
          <w:tcPr>
            <w:tcW w:w="1260" w:type="dxa"/>
            <w:tcBorders>
              <w:top w:val="nil"/>
              <w:left w:val="nil"/>
              <w:bottom w:val="nil"/>
              <w:right w:val="nil"/>
            </w:tcBorders>
            <w:vAlign w:val="center"/>
          </w:tcPr>
          <w:p w14:paraId="2E7ECD84" w14:textId="77777777" w:rsidR="00077066" w:rsidRPr="00D02E56" w:rsidRDefault="00077066" w:rsidP="00077066">
            <w:pPr>
              <w:pStyle w:val="TableText"/>
              <w:jc w:val="center"/>
            </w:pPr>
            <w:r w:rsidRPr="00D02E56">
              <w:t>0.41458</w:t>
            </w:r>
          </w:p>
        </w:tc>
      </w:tr>
      <w:tr w:rsidR="00077066" w:rsidRPr="00D02E56" w14:paraId="1CC1C2C2"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5EFC191E" w14:textId="77777777" w:rsidR="00077066" w:rsidRPr="00D02E56" w:rsidRDefault="00077066" w:rsidP="00077066">
            <w:pPr>
              <w:pStyle w:val="TableText"/>
              <w:jc w:val="center"/>
            </w:pPr>
            <w:r w:rsidRPr="00D02E56">
              <w:t>38</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085C6F77" w14:textId="77777777" w:rsidR="00077066" w:rsidRPr="00D02E56" w:rsidRDefault="00077066" w:rsidP="00077066">
            <w:pPr>
              <w:pStyle w:val="TableText"/>
              <w:jc w:val="center"/>
            </w:pPr>
            <w:r w:rsidRPr="00D02E56">
              <w:t>0.43076</w:t>
            </w:r>
          </w:p>
        </w:tc>
        <w:tc>
          <w:tcPr>
            <w:tcW w:w="1260" w:type="dxa"/>
            <w:tcBorders>
              <w:top w:val="nil"/>
              <w:left w:val="nil"/>
              <w:bottom w:val="nil"/>
              <w:right w:val="nil"/>
            </w:tcBorders>
            <w:vAlign w:val="center"/>
          </w:tcPr>
          <w:p w14:paraId="5D2CDA5B" w14:textId="77777777" w:rsidR="00077066" w:rsidRPr="00D02E56" w:rsidRDefault="00077066" w:rsidP="00077066">
            <w:pPr>
              <w:pStyle w:val="TableText"/>
              <w:jc w:val="center"/>
            </w:pPr>
            <w:r w:rsidRPr="00D02E56">
              <w:t>0.43076</w:t>
            </w:r>
          </w:p>
        </w:tc>
      </w:tr>
      <w:tr w:rsidR="00077066" w:rsidRPr="00D02E56" w14:paraId="44119341" w14:textId="77777777">
        <w:trPr>
          <w:trHeight w:val="282"/>
        </w:trPr>
        <w:tc>
          <w:tcPr>
            <w:tcW w:w="740" w:type="dxa"/>
            <w:tcBorders>
              <w:top w:val="nil"/>
              <w:left w:val="nil"/>
              <w:bottom w:val="nil"/>
              <w:right w:val="nil"/>
            </w:tcBorders>
            <w:shd w:val="clear" w:color="auto" w:fill="auto"/>
            <w:noWrap/>
            <w:tcMar>
              <w:top w:w="20" w:type="dxa"/>
              <w:left w:w="20" w:type="dxa"/>
              <w:bottom w:w="0" w:type="dxa"/>
              <w:right w:w="20" w:type="dxa"/>
            </w:tcMar>
            <w:vAlign w:val="center"/>
          </w:tcPr>
          <w:p w14:paraId="50593CF4" w14:textId="77777777" w:rsidR="00077066" w:rsidRPr="00D02E56" w:rsidRDefault="00077066" w:rsidP="00077066">
            <w:pPr>
              <w:pStyle w:val="TableText"/>
              <w:jc w:val="center"/>
            </w:pPr>
            <w:r w:rsidRPr="00D02E56">
              <w:t>39</w:t>
            </w:r>
          </w:p>
        </w:tc>
        <w:tc>
          <w:tcPr>
            <w:tcW w:w="1080" w:type="dxa"/>
            <w:tcBorders>
              <w:top w:val="nil"/>
              <w:left w:val="nil"/>
              <w:bottom w:val="nil"/>
              <w:right w:val="nil"/>
            </w:tcBorders>
            <w:shd w:val="clear" w:color="auto" w:fill="auto"/>
            <w:noWrap/>
            <w:tcMar>
              <w:top w:w="20" w:type="dxa"/>
              <w:left w:w="20" w:type="dxa"/>
              <w:bottom w:w="0" w:type="dxa"/>
              <w:right w:w="20" w:type="dxa"/>
            </w:tcMar>
            <w:vAlign w:val="center"/>
          </w:tcPr>
          <w:p w14:paraId="0A844A7D" w14:textId="77777777" w:rsidR="00077066" w:rsidRPr="00D02E56" w:rsidRDefault="00077066" w:rsidP="00077066">
            <w:pPr>
              <w:pStyle w:val="TableText"/>
              <w:jc w:val="center"/>
            </w:pPr>
            <w:r w:rsidRPr="00D02E56">
              <w:t>0.44757</w:t>
            </w:r>
          </w:p>
        </w:tc>
        <w:tc>
          <w:tcPr>
            <w:tcW w:w="1260" w:type="dxa"/>
            <w:tcBorders>
              <w:top w:val="nil"/>
              <w:left w:val="nil"/>
              <w:bottom w:val="nil"/>
              <w:right w:val="nil"/>
            </w:tcBorders>
            <w:vAlign w:val="center"/>
          </w:tcPr>
          <w:p w14:paraId="102A5BD4" w14:textId="77777777" w:rsidR="00077066" w:rsidRPr="00D02E56" w:rsidRDefault="00077066" w:rsidP="00077066">
            <w:pPr>
              <w:pStyle w:val="TableText"/>
              <w:jc w:val="center"/>
            </w:pPr>
            <w:r w:rsidRPr="00D02E56">
              <w:t>0.44757</w:t>
            </w:r>
          </w:p>
        </w:tc>
      </w:tr>
      <w:tr w:rsidR="00077066" w:rsidRPr="00D02E56" w14:paraId="4F91733D"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714B0A23" w14:textId="77777777" w:rsidR="00077066" w:rsidRPr="00D02E56" w:rsidRDefault="00077066" w:rsidP="00077066">
            <w:pPr>
              <w:pStyle w:val="TableText"/>
              <w:jc w:val="center"/>
            </w:pPr>
            <w:r w:rsidRPr="00D02E56">
              <w:t>40</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66D0E5A3" w14:textId="77777777" w:rsidR="00077066" w:rsidRPr="00D02E56" w:rsidRDefault="00077066" w:rsidP="00077066">
            <w:pPr>
              <w:pStyle w:val="TableText"/>
              <w:jc w:val="center"/>
            </w:pPr>
            <w:r w:rsidRPr="00D02E56">
              <w:t>0.46503</w:t>
            </w:r>
          </w:p>
        </w:tc>
        <w:tc>
          <w:tcPr>
            <w:tcW w:w="1260" w:type="dxa"/>
            <w:tcBorders>
              <w:top w:val="nil"/>
              <w:left w:val="nil"/>
              <w:right w:val="nil"/>
            </w:tcBorders>
            <w:vAlign w:val="center"/>
          </w:tcPr>
          <w:p w14:paraId="7706810B" w14:textId="77777777" w:rsidR="00077066" w:rsidRPr="00D02E56" w:rsidRDefault="00077066" w:rsidP="00077066">
            <w:pPr>
              <w:pStyle w:val="TableText"/>
              <w:jc w:val="center"/>
            </w:pPr>
            <w:r w:rsidRPr="00D02E56">
              <w:t>0.46503</w:t>
            </w:r>
          </w:p>
        </w:tc>
      </w:tr>
      <w:tr w:rsidR="00077066" w:rsidRPr="00D02E56" w14:paraId="6C8F5F24"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19FEC8E6" w14:textId="77777777" w:rsidR="00077066" w:rsidRPr="00D02E56" w:rsidRDefault="00077066" w:rsidP="00077066">
            <w:pPr>
              <w:pStyle w:val="TableText"/>
              <w:jc w:val="center"/>
            </w:pPr>
            <w:r w:rsidRPr="00D02E56">
              <w:t>41</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5E6DDBF2" w14:textId="77777777" w:rsidR="00077066" w:rsidRPr="00D02E56" w:rsidRDefault="00077066" w:rsidP="00077066">
            <w:pPr>
              <w:pStyle w:val="TableText"/>
              <w:jc w:val="center"/>
            </w:pPr>
            <w:r w:rsidRPr="00D02E56">
              <w:t>0.48318</w:t>
            </w:r>
          </w:p>
        </w:tc>
        <w:tc>
          <w:tcPr>
            <w:tcW w:w="1260" w:type="dxa"/>
            <w:tcBorders>
              <w:top w:val="nil"/>
              <w:left w:val="nil"/>
              <w:right w:val="nil"/>
            </w:tcBorders>
            <w:vAlign w:val="center"/>
          </w:tcPr>
          <w:p w14:paraId="379BBC30" w14:textId="77777777" w:rsidR="00077066" w:rsidRPr="00D02E56" w:rsidRDefault="00077066" w:rsidP="00077066">
            <w:pPr>
              <w:pStyle w:val="TableText"/>
              <w:jc w:val="center"/>
            </w:pPr>
            <w:r w:rsidRPr="00D02E56">
              <w:t>0.48318</w:t>
            </w:r>
          </w:p>
        </w:tc>
      </w:tr>
      <w:tr w:rsidR="00077066" w:rsidRPr="00D02E56" w14:paraId="4816E04C" w14:textId="77777777">
        <w:trPr>
          <w:trHeight w:val="282"/>
        </w:trPr>
        <w:tc>
          <w:tcPr>
            <w:tcW w:w="740" w:type="dxa"/>
            <w:tcBorders>
              <w:left w:val="nil"/>
              <w:right w:val="nil"/>
            </w:tcBorders>
            <w:shd w:val="clear" w:color="auto" w:fill="auto"/>
            <w:noWrap/>
            <w:tcMar>
              <w:top w:w="20" w:type="dxa"/>
              <w:left w:w="20" w:type="dxa"/>
              <w:bottom w:w="0" w:type="dxa"/>
              <w:right w:w="20" w:type="dxa"/>
            </w:tcMar>
            <w:vAlign w:val="center"/>
          </w:tcPr>
          <w:p w14:paraId="5341E2E2" w14:textId="77777777" w:rsidR="00077066" w:rsidRPr="00D02E56" w:rsidRDefault="00077066" w:rsidP="00077066">
            <w:pPr>
              <w:pStyle w:val="TableText"/>
              <w:jc w:val="center"/>
            </w:pPr>
            <w:r w:rsidRPr="00D02E56">
              <w:t>42</w:t>
            </w:r>
          </w:p>
        </w:tc>
        <w:tc>
          <w:tcPr>
            <w:tcW w:w="1080" w:type="dxa"/>
            <w:tcBorders>
              <w:left w:val="nil"/>
              <w:right w:val="nil"/>
            </w:tcBorders>
            <w:shd w:val="clear" w:color="auto" w:fill="auto"/>
            <w:noWrap/>
            <w:tcMar>
              <w:top w:w="20" w:type="dxa"/>
              <w:left w:w="20" w:type="dxa"/>
              <w:bottom w:w="0" w:type="dxa"/>
              <w:right w:w="20" w:type="dxa"/>
            </w:tcMar>
            <w:vAlign w:val="center"/>
          </w:tcPr>
          <w:p w14:paraId="21A9ED37" w14:textId="77777777" w:rsidR="00077066" w:rsidRPr="00D02E56" w:rsidRDefault="00077066" w:rsidP="00077066">
            <w:pPr>
              <w:pStyle w:val="TableText"/>
              <w:jc w:val="center"/>
            </w:pPr>
            <w:r w:rsidRPr="00D02E56">
              <w:t>0.50204</w:t>
            </w:r>
          </w:p>
        </w:tc>
        <w:tc>
          <w:tcPr>
            <w:tcW w:w="1260" w:type="dxa"/>
            <w:tcBorders>
              <w:left w:val="nil"/>
              <w:right w:val="nil"/>
            </w:tcBorders>
            <w:vAlign w:val="center"/>
          </w:tcPr>
          <w:p w14:paraId="0EFE2D27" w14:textId="77777777" w:rsidR="00077066" w:rsidRPr="00D02E56" w:rsidRDefault="00077066" w:rsidP="00077066">
            <w:pPr>
              <w:pStyle w:val="TableText"/>
              <w:jc w:val="center"/>
            </w:pPr>
            <w:r w:rsidRPr="00D02E56">
              <w:t>0.50204</w:t>
            </w:r>
          </w:p>
        </w:tc>
      </w:tr>
      <w:tr w:rsidR="00077066" w:rsidRPr="00D02E56" w14:paraId="0FB29102"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30A7A71E" w14:textId="77777777" w:rsidR="00077066" w:rsidRPr="00D02E56" w:rsidRDefault="00077066" w:rsidP="00077066">
            <w:pPr>
              <w:pStyle w:val="TableText"/>
              <w:jc w:val="center"/>
            </w:pPr>
            <w:r w:rsidRPr="00D02E56">
              <w:t>43</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2AC2E5C5" w14:textId="77777777" w:rsidR="00077066" w:rsidRPr="00D02E56" w:rsidRDefault="00077066" w:rsidP="00077066">
            <w:pPr>
              <w:pStyle w:val="TableText"/>
              <w:jc w:val="center"/>
            </w:pPr>
            <w:r w:rsidRPr="00D02E56">
              <w:t>0.52163</w:t>
            </w:r>
          </w:p>
        </w:tc>
        <w:tc>
          <w:tcPr>
            <w:tcW w:w="1260" w:type="dxa"/>
            <w:tcBorders>
              <w:top w:val="nil"/>
              <w:left w:val="nil"/>
              <w:right w:val="nil"/>
            </w:tcBorders>
            <w:vAlign w:val="center"/>
          </w:tcPr>
          <w:p w14:paraId="11F56F11" w14:textId="77777777" w:rsidR="00077066" w:rsidRPr="00D02E56" w:rsidRDefault="00077066" w:rsidP="00077066">
            <w:pPr>
              <w:pStyle w:val="TableText"/>
              <w:jc w:val="center"/>
            </w:pPr>
            <w:r w:rsidRPr="00D02E56">
              <w:t>0.52163</w:t>
            </w:r>
          </w:p>
        </w:tc>
      </w:tr>
      <w:tr w:rsidR="00077066" w:rsidRPr="00D02E56" w14:paraId="08ACB7EC"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5071A52F" w14:textId="77777777" w:rsidR="00077066" w:rsidRPr="00D02E56" w:rsidRDefault="00077066" w:rsidP="00077066">
            <w:pPr>
              <w:pStyle w:val="TableText"/>
              <w:jc w:val="center"/>
            </w:pPr>
            <w:r w:rsidRPr="00D02E56">
              <w:t>44</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32DAE367" w14:textId="77777777" w:rsidR="00077066" w:rsidRPr="00D02E56" w:rsidRDefault="00077066" w:rsidP="00077066">
            <w:pPr>
              <w:pStyle w:val="TableText"/>
              <w:jc w:val="center"/>
            </w:pPr>
            <w:r w:rsidRPr="00D02E56">
              <w:t>0.54199</w:t>
            </w:r>
          </w:p>
        </w:tc>
        <w:tc>
          <w:tcPr>
            <w:tcW w:w="1260" w:type="dxa"/>
            <w:tcBorders>
              <w:top w:val="nil"/>
              <w:left w:val="nil"/>
              <w:right w:val="nil"/>
            </w:tcBorders>
            <w:vAlign w:val="center"/>
          </w:tcPr>
          <w:p w14:paraId="1252AC67" w14:textId="77777777" w:rsidR="00077066" w:rsidRPr="00D02E56" w:rsidRDefault="00077066" w:rsidP="00077066">
            <w:pPr>
              <w:pStyle w:val="TableText"/>
              <w:jc w:val="center"/>
            </w:pPr>
            <w:r w:rsidRPr="00D02E56">
              <w:t>0.54199</w:t>
            </w:r>
          </w:p>
        </w:tc>
      </w:tr>
      <w:tr w:rsidR="00077066" w:rsidRPr="00D02E56" w14:paraId="1629280D"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65189DAB" w14:textId="77777777" w:rsidR="00077066" w:rsidRPr="00D02E56" w:rsidRDefault="00077066" w:rsidP="00077066">
            <w:pPr>
              <w:pStyle w:val="TableText"/>
              <w:jc w:val="center"/>
            </w:pPr>
            <w:r w:rsidRPr="00D02E56">
              <w:t>45</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7C658727" w14:textId="77777777" w:rsidR="00077066" w:rsidRPr="00D02E56" w:rsidRDefault="00077066" w:rsidP="00077066">
            <w:pPr>
              <w:pStyle w:val="TableText"/>
              <w:jc w:val="center"/>
            </w:pPr>
            <w:r w:rsidRPr="00D02E56">
              <w:t>0.56314</w:t>
            </w:r>
          </w:p>
        </w:tc>
        <w:tc>
          <w:tcPr>
            <w:tcW w:w="1260" w:type="dxa"/>
            <w:tcBorders>
              <w:top w:val="nil"/>
              <w:left w:val="nil"/>
              <w:right w:val="nil"/>
            </w:tcBorders>
            <w:vAlign w:val="center"/>
          </w:tcPr>
          <w:p w14:paraId="5DFEE1CC" w14:textId="77777777" w:rsidR="00077066" w:rsidRPr="00D02E56" w:rsidRDefault="00077066" w:rsidP="00077066">
            <w:pPr>
              <w:pStyle w:val="TableText"/>
              <w:jc w:val="center"/>
            </w:pPr>
            <w:r w:rsidRPr="00D02E56">
              <w:t>0.56314</w:t>
            </w:r>
          </w:p>
        </w:tc>
      </w:tr>
      <w:tr w:rsidR="00077066" w:rsidRPr="00D02E56" w14:paraId="57BE69A8"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43F24580" w14:textId="77777777" w:rsidR="00077066" w:rsidRPr="00D02E56" w:rsidRDefault="00077066" w:rsidP="00077066">
            <w:pPr>
              <w:pStyle w:val="TableText"/>
              <w:jc w:val="center"/>
            </w:pPr>
            <w:r w:rsidRPr="00D02E56">
              <w:t>46</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406123FB" w14:textId="77777777" w:rsidR="00077066" w:rsidRPr="00D02E56" w:rsidRDefault="00077066" w:rsidP="00077066">
            <w:pPr>
              <w:pStyle w:val="TableText"/>
              <w:jc w:val="center"/>
            </w:pPr>
            <w:r w:rsidRPr="00D02E56">
              <w:t>0.58511</w:t>
            </w:r>
          </w:p>
        </w:tc>
        <w:tc>
          <w:tcPr>
            <w:tcW w:w="1260" w:type="dxa"/>
            <w:tcBorders>
              <w:top w:val="nil"/>
              <w:left w:val="nil"/>
              <w:right w:val="nil"/>
            </w:tcBorders>
            <w:vAlign w:val="center"/>
          </w:tcPr>
          <w:p w14:paraId="69AE1DE9" w14:textId="77777777" w:rsidR="00077066" w:rsidRPr="00D02E56" w:rsidRDefault="00077066" w:rsidP="00077066">
            <w:pPr>
              <w:pStyle w:val="TableText"/>
              <w:jc w:val="center"/>
            </w:pPr>
            <w:r w:rsidRPr="00D02E56">
              <w:t>0.58511</w:t>
            </w:r>
          </w:p>
        </w:tc>
      </w:tr>
      <w:tr w:rsidR="00077066" w:rsidRPr="00D02E56" w14:paraId="1D9AC7AD" w14:textId="77777777">
        <w:trPr>
          <w:trHeight w:val="282"/>
        </w:trPr>
        <w:tc>
          <w:tcPr>
            <w:tcW w:w="740" w:type="dxa"/>
            <w:tcBorders>
              <w:left w:val="nil"/>
              <w:right w:val="nil"/>
            </w:tcBorders>
            <w:shd w:val="clear" w:color="auto" w:fill="auto"/>
            <w:noWrap/>
            <w:tcMar>
              <w:top w:w="20" w:type="dxa"/>
              <w:left w:w="20" w:type="dxa"/>
              <w:bottom w:w="0" w:type="dxa"/>
              <w:right w:w="20" w:type="dxa"/>
            </w:tcMar>
            <w:vAlign w:val="center"/>
          </w:tcPr>
          <w:p w14:paraId="3EE82F18" w14:textId="77777777" w:rsidR="00077066" w:rsidRPr="00D02E56" w:rsidRDefault="00077066" w:rsidP="00077066">
            <w:pPr>
              <w:pStyle w:val="TableText"/>
              <w:jc w:val="center"/>
            </w:pPr>
            <w:r w:rsidRPr="00D02E56">
              <w:t>47</w:t>
            </w:r>
          </w:p>
        </w:tc>
        <w:tc>
          <w:tcPr>
            <w:tcW w:w="1080" w:type="dxa"/>
            <w:tcBorders>
              <w:left w:val="nil"/>
              <w:right w:val="nil"/>
            </w:tcBorders>
            <w:shd w:val="clear" w:color="auto" w:fill="auto"/>
            <w:noWrap/>
            <w:tcMar>
              <w:top w:w="20" w:type="dxa"/>
              <w:left w:w="20" w:type="dxa"/>
              <w:bottom w:w="0" w:type="dxa"/>
              <w:right w:w="20" w:type="dxa"/>
            </w:tcMar>
            <w:vAlign w:val="center"/>
          </w:tcPr>
          <w:p w14:paraId="6C63761F" w14:textId="77777777" w:rsidR="00077066" w:rsidRPr="00D02E56" w:rsidRDefault="00077066" w:rsidP="00077066">
            <w:pPr>
              <w:pStyle w:val="TableText"/>
              <w:jc w:val="center"/>
            </w:pPr>
            <w:r w:rsidRPr="00D02E56">
              <w:t>0.60795</w:t>
            </w:r>
          </w:p>
        </w:tc>
        <w:tc>
          <w:tcPr>
            <w:tcW w:w="1260" w:type="dxa"/>
            <w:tcBorders>
              <w:left w:val="nil"/>
              <w:right w:val="nil"/>
            </w:tcBorders>
            <w:vAlign w:val="center"/>
          </w:tcPr>
          <w:p w14:paraId="3EB76B43" w14:textId="77777777" w:rsidR="00077066" w:rsidRPr="00D02E56" w:rsidRDefault="00077066" w:rsidP="00077066">
            <w:pPr>
              <w:pStyle w:val="TableText"/>
              <w:jc w:val="center"/>
            </w:pPr>
            <w:r w:rsidRPr="00D02E56">
              <w:t>0.60795</w:t>
            </w:r>
          </w:p>
        </w:tc>
      </w:tr>
      <w:tr w:rsidR="00077066" w:rsidRPr="00D02E56" w14:paraId="6AA7A364"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55EB059F" w14:textId="77777777" w:rsidR="00077066" w:rsidRPr="00D02E56" w:rsidRDefault="00077066" w:rsidP="00077066">
            <w:pPr>
              <w:pStyle w:val="TableText"/>
              <w:jc w:val="center"/>
            </w:pPr>
            <w:r w:rsidRPr="00D02E56">
              <w:t>48</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3443936F" w14:textId="77777777" w:rsidR="00077066" w:rsidRPr="00D02E56" w:rsidRDefault="00077066" w:rsidP="00077066">
            <w:pPr>
              <w:pStyle w:val="TableText"/>
              <w:jc w:val="center"/>
            </w:pPr>
            <w:r w:rsidRPr="00D02E56">
              <w:t>0.63167</w:t>
            </w:r>
          </w:p>
        </w:tc>
        <w:tc>
          <w:tcPr>
            <w:tcW w:w="1260" w:type="dxa"/>
            <w:tcBorders>
              <w:top w:val="nil"/>
              <w:left w:val="nil"/>
              <w:right w:val="nil"/>
            </w:tcBorders>
            <w:vAlign w:val="center"/>
          </w:tcPr>
          <w:p w14:paraId="1F7BC7AB" w14:textId="77777777" w:rsidR="00077066" w:rsidRPr="00D02E56" w:rsidRDefault="00077066" w:rsidP="00077066">
            <w:pPr>
              <w:pStyle w:val="TableText"/>
              <w:jc w:val="center"/>
            </w:pPr>
            <w:r w:rsidRPr="00D02E56">
              <w:t>0.63167</w:t>
            </w:r>
          </w:p>
        </w:tc>
      </w:tr>
      <w:tr w:rsidR="00077066" w:rsidRPr="00D02E56" w14:paraId="43D23039"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3C341CFA" w14:textId="77777777" w:rsidR="00077066" w:rsidRPr="00D02E56" w:rsidRDefault="00077066" w:rsidP="00077066">
            <w:pPr>
              <w:pStyle w:val="TableText"/>
              <w:jc w:val="center"/>
            </w:pPr>
            <w:r w:rsidRPr="00D02E56">
              <w:t>49</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36488102" w14:textId="77777777" w:rsidR="00077066" w:rsidRPr="00D02E56" w:rsidRDefault="00077066" w:rsidP="00077066">
            <w:pPr>
              <w:pStyle w:val="TableText"/>
              <w:jc w:val="center"/>
            </w:pPr>
            <w:r w:rsidRPr="00D02E56">
              <w:t>0.65632</w:t>
            </w:r>
          </w:p>
        </w:tc>
        <w:tc>
          <w:tcPr>
            <w:tcW w:w="1260" w:type="dxa"/>
            <w:tcBorders>
              <w:top w:val="nil"/>
              <w:left w:val="nil"/>
              <w:right w:val="nil"/>
            </w:tcBorders>
            <w:vAlign w:val="center"/>
          </w:tcPr>
          <w:p w14:paraId="1689E991" w14:textId="77777777" w:rsidR="00077066" w:rsidRPr="00D02E56" w:rsidRDefault="00077066" w:rsidP="00077066">
            <w:pPr>
              <w:pStyle w:val="TableText"/>
              <w:jc w:val="center"/>
            </w:pPr>
            <w:r w:rsidRPr="00D02E56">
              <w:t>0.65632</w:t>
            </w:r>
          </w:p>
        </w:tc>
      </w:tr>
      <w:tr w:rsidR="00077066" w:rsidRPr="00D02E56" w14:paraId="30B3ED94"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7190DEA9" w14:textId="77777777" w:rsidR="00077066" w:rsidRPr="00D02E56" w:rsidRDefault="00077066" w:rsidP="00077066">
            <w:pPr>
              <w:pStyle w:val="TableText"/>
              <w:jc w:val="center"/>
            </w:pPr>
            <w:r w:rsidRPr="00D02E56">
              <w:t>50</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5DBADF12" w14:textId="77777777" w:rsidR="00077066" w:rsidRPr="00D02E56" w:rsidRDefault="00077066" w:rsidP="00077066">
            <w:pPr>
              <w:pStyle w:val="TableText"/>
              <w:jc w:val="center"/>
            </w:pPr>
            <w:r w:rsidRPr="00D02E56">
              <w:t>0.68193</w:t>
            </w:r>
          </w:p>
        </w:tc>
        <w:tc>
          <w:tcPr>
            <w:tcW w:w="1260" w:type="dxa"/>
            <w:tcBorders>
              <w:top w:val="nil"/>
              <w:left w:val="nil"/>
              <w:right w:val="nil"/>
            </w:tcBorders>
            <w:vAlign w:val="center"/>
          </w:tcPr>
          <w:p w14:paraId="650CA21C" w14:textId="77777777" w:rsidR="00077066" w:rsidRPr="00D02E56" w:rsidRDefault="00077066" w:rsidP="00077066">
            <w:pPr>
              <w:pStyle w:val="TableText"/>
              <w:jc w:val="center"/>
            </w:pPr>
            <w:r w:rsidRPr="00D02E56">
              <w:t>0.68193</w:t>
            </w:r>
          </w:p>
        </w:tc>
      </w:tr>
      <w:tr w:rsidR="00077066" w:rsidRPr="00D02E56" w14:paraId="6C135B6B" w14:textId="77777777">
        <w:trPr>
          <w:trHeight w:val="282"/>
        </w:trPr>
        <w:tc>
          <w:tcPr>
            <w:tcW w:w="740" w:type="dxa"/>
            <w:tcBorders>
              <w:left w:val="nil"/>
              <w:right w:val="nil"/>
            </w:tcBorders>
            <w:shd w:val="clear" w:color="auto" w:fill="auto"/>
            <w:noWrap/>
            <w:tcMar>
              <w:top w:w="20" w:type="dxa"/>
              <w:left w:w="20" w:type="dxa"/>
              <w:bottom w:w="0" w:type="dxa"/>
              <w:right w:w="20" w:type="dxa"/>
            </w:tcMar>
            <w:vAlign w:val="center"/>
          </w:tcPr>
          <w:p w14:paraId="01AE25B4" w14:textId="77777777" w:rsidR="00077066" w:rsidRPr="00D02E56" w:rsidRDefault="00077066" w:rsidP="00077066">
            <w:pPr>
              <w:pStyle w:val="TableText"/>
              <w:jc w:val="center"/>
            </w:pPr>
            <w:r w:rsidRPr="00D02E56">
              <w:t>51</w:t>
            </w:r>
          </w:p>
        </w:tc>
        <w:tc>
          <w:tcPr>
            <w:tcW w:w="1080" w:type="dxa"/>
            <w:tcBorders>
              <w:left w:val="nil"/>
              <w:right w:val="nil"/>
            </w:tcBorders>
            <w:shd w:val="clear" w:color="auto" w:fill="auto"/>
            <w:noWrap/>
            <w:tcMar>
              <w:top w:w="20" w:type="dxa"/>
              <w:left w:w="20" w:type="dxa"/>
              <w:bottom w:w="0" w:type="dxa"/>
              <w:right w:w="20" w:type="dxa"/>
            </w:tcMar>
            <w:vAlign w:val="center"/>
          </w:tcPr>
          <w:p w14:paraId="10E92331" w14:textId="77777777" w:rsidR="00077066" w:rsidRPr="00D02E56" w:rsidRDefault="00077066" w:rsidP="00077066">
            <w:pPr>
              <w:pStyle w:val="TableText"/>
              <w:jc w:val="center"/>
            </w:pPr>
            <w:r w:rsidRPr="00D02E56">
              <w:t>0.70855</w:t>
            </w:r>
          </w:p>
        </w:tc>
        <w:tc>
          <w:tcPr>
            <w:tcW w:w="1260" w:type="dxa"/>
            <w:tcBorders>
              <w:left w:val="nil"/>
              <w:right w:val="nil"/>
            </w:tcBorders>
            <w:vAlign w:val="center"/>
          </w:tcPr>
          <w:p w14:paraId="5AF7B624" w14:textId="77777777" w:rsidR="00077066" w:rsidRPr="00D02E56" w:rsidRDefault="00077066" w:rsidP="00077066">
            <w:pPr>
              <w:pStyle w:val="TableText"/>
              <w:jc w:val="center"/>
            </w:pPr>
            <w:r w:rsidRPr="00D02E56">
              <w:t>0.70855</w:t>
            </w:r>
          </w:p>
        </w:tc>
      </w:tr>
      <w:tr w:rsidR="00077066" w:rsidRPr="00D02E56" w14:paraId="1961B7F5"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3DA6F7A1" w14:textId="77777777" w:rsidR="00077066" w:rsidRPr="00D02E56" w:rsidRDefault="00077066" w:rsidP="00077066">
            <w:pPr>
              <w:pStyle w:val="TableText"/>
              <w:jc w:val="center"/>
            </w:pPr>
            <w:r w:rsidRPr="00D02E56">
              <w:t>52</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4976BAB9" w14:textId="77777777" w:rsidR="00077066" w:rsidRPr="00D02E56" w:rsidRDefault="00077066" w:rsidP="00077066">
            <w:pPr>
              <w:pStyle w:val="TableText"/>
              <w:jc w:val="center"/>
            </w:pPr>
            <w:r w:rsidRPr="00D02E56">
              <w:t>0.73620</w:t>
            </w:r>
          </w:p>
        </w:tc>
        <w:tc>
          <w:tcPr>
            <w:tcW w:w="1260" w:type="dxa"/>
            <w:tcBorders>
              <w:top w:val="nil"/>
              <w:left w:val="nil"/>
              <w:right w:val="nil"/>
            </w:tcBorders>
            <w:vAlign w:val="center"/>
          </w:tcPr>
          <w:p w14:paraId="6AE61FE0" w14:textId="77777777" w:rsidR="00077066" w:rsidRPr="00D02E56" w:rsidRDefault="00077066" w:rsidP="00077066">
            <w:pPr>
              <w:pStyle w:val="TableText"/>
              <w:jc w:val="center"/>
            </w:pPr>
            <w:r w:rsidRPr="00D02E56">
              <w:t>0.73620</w:t>
            </w:r>
          </w:p>
        </w:tc>
      </w:tr>
      <w:tr w:rsidR="00077066" w:rsidRPr="00D02E56" w14:paraId="118558DA"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54DAF4EA" w14:textId="77777777" w:rsidR="00077066" w:rsidRPr="00D02E56" w:rsidRDefault="00077066" w:rsidP="00077066">
            <w:pPr>
              <w:pStyle w:val="TableText"/>
              <w:jc w:val="center"/>
            </w:pPr>
            <w:r w:rsidRPr="00D02E56">
              <w:t>53</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6EF296B6" w14:textId="77777777" w:rsidR="00077066" w:rsidRPr="00D02E56" w:rsidRDefault="00077066" w:rsidP="00077066">
            <w:pPr>
              <w:pStyle w:val="TableText"/>
              <w:jc w:val="center"/>
            </w:pPr>
            <w:r w:rsidRPr="00D02E56">
              <w:t>0.76493</w:t>
            </w:r>
          </w:p>
        </w:tc>
        <w:tc>
          <w:tcPr>
            <w:tcW w:w="1260" w:type="dxa"/>
            <w:tcBorders>
              <w:top w:val="nil"/>
              <w:left w:val="nil"/>
              <w:right w:val="nil"/>
            </w:tcBorders>
            <w:vAlign w:val="center"/>
          </w:tcPr>
          <w:p w14:paraId="6B8CBEEC" w14:textId="77777777" w:rsidR="00077066" w:rsidRPr="00D02E56" w:rsidRDefault="00077066" w:rsidP="00077066">
            <w:pPr>
              <w:pStyle w:val="TableText"/>
              <w:jc w:val="center"/>
            </w:pPr>
            <w:r w:rsidRPr="00D02E56">
              <w:t>0.76493</w:t>
            </w:r>
          </w:p>
        </w:tc>
      </w:tr>
      <w:tr w:rsidR="00077066" w:rsidRPr="00D02E56" w14:paraId="3DC0433A"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43AE5313" w14:textId="77777777" w:rsidR="00077066" w:rsidRPr="00D02E56" w:rsidRDefault="00077066" w:rsidP="00077066">
            <w:pPr>
              <w:pStyle w:val="TableText"/>
              <w:jc w:val="center"/>
            </w:pPr>
            <w:r w:rsidRPr="00D02E56">
              <w:t>54</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11B5DC5E" w14:textId="77777777" w:rsidR="00077066" w:rsidRPr="00D02E56" w:rsidRDefault="00077066" w:rsidP="00077066">
            <w:pPr>
              <w:pStyle w:val="TableText"/>
              <w:jc w:val="center"/>
            </w:pPr>
            <w:r w:rsidRPr="00D02E56">
              <w:t>0.79478</w:t>
            </w:r>
          </w:p>
        </w:tc>
        <w:tc>
          <w:tcPr>
            <w:tcW w:w="1260" w:type="dxa"/>
            <w:tcBorders>
              <w:top w:val="nil"/>
              <w:left w:val="nil"/>
              <w:right w:val="nil"/>
            </w:tcBorders>
            <w:vAlign w:val="center"/>
          </w:tcPr>
          <w:p w14:paraId="08D3BB2C" w14:textId="77777777" w:rsidR="00077066" w:rsidRPr="00D02E56" w:rsidRDefault="00077066" w:rsidP="00077066">
            <w:pPr>
              <w:pStyle w:val="TableText"/>
              <w:jc w:val="center"/>
            </w:pPr>
            <w:r w:rsidRPr="00D02E56">
              <w:t>0.79478</w:t>
            </w:r>
          </w:p>
        </w:tc>
      </w:tr>
      <w:tr w:rsidR="00077066" w:rsidRPr="00D02E56" w14:paraId="030BF136"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13DFE369" w14:textId="77777777" w:rsidR="00077066" w:rsidRPr="00D02E56" w:rsidRDefault="00077066" w:rsidP="00077066">
            <w:pPr>
              <w:pStyle w:val="TableText"/>
              <w:jc w:val="center"/>
            </w:pPr>
            <w:r w:rsidRPr="00D02E56">
              <w:t>55</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0F23F6BC" w14:textId="77777777" w:rsidR="00077066" w:rsidRPr="00D02E56" w:rsidRDefault="00077066" w:rsidP="00077066">
            <w:pPr>
              <w:pStyle w:val="TableText"/>
              <w:jc w:val="center"/>
            </w:pPr>
            <w:r w:rsidRPr="00D02E56">
              <w:t>0.82579</w:t>
            </w:r>
          </w:p>
        </w:tc>
        <w:tc>
          <w:tcPr>
            <w:tcW w:w="1260" w:type="dxa"/>
            <w:tcBorders>
              <w:top w:val="nil"/>
              <w:left w:val="nil"/>
              <w:right w:val="nil"/>
            </w:tcBorders>
            <w:vAlign w:val="center"/>
          </w:tcPr>
          <w:p w14:paraId="71BD37A0" w14:textId="77777777" w:rsidR="00077066" w:rsidRPr="00D02E56" w:rsidRDefault="00077066" w:rsidP="00077066">
            <w:pPr>
              <w:pStyle w:val="TableText"/>
              <w:jc w:val="center"/>
            </w:pPr>
            <w:r w:rsidRPr="00D02E56">
              <w:t>0.82579</w:t>
            </w:r>
          </w:p>
        </w:tc>
      </w:tr>
      <w:tr w:rsidR="00077066" w:rsidRPr="00D02E56" w14:paraId="38337726"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7C31504C" w14:textId="77777777" w:rsidR="00077066" w:rsidRPr="00D02E56" w:rsidRDefault="00077066" w:rsidP="00077066">
            <w:pPr>
              <w:pStyle w:val="TableText"/>
              <w:jc w:val="center"/>
            </w:pPr>
            <w:r w:rsidRPr="00D02E56">
              <w:t>56</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0AE26FD9" w14:textId="77777777" w:rsidR="00077066" w:rsidRPr="00D02E56" w:rsidRDefault="00077066" w:rsidP="00077066">
            <w:pPr>
              <w:pStyle w:val="TableText"/>
              <w:jc w:val="center"/>
            </w:pPr>
            <w:r w:rsidRPr="00D02E56">
              <w:t>0.85802</w:t>
            </w:r>
          </w:p>
        </w:tc>
        <w:tc>
          <w:tcPr>
            <w:tcW w:w="1260" w:type="dxa"/>
            <w:tcBorders>
              <w:top w:val="nil"/>
              <w:left w:val="nil"/>
              <w:right w:val="nil"/>
            </w:tcBorders>
            <w:vAlign w:val="center"/>
          </w:tcPr>
          <w:p w14:paraId="2BE9822B" w14:textId="77777777" w:rsidR="00077066" w:rsidRPr="00D02E56" w:rsidRDefault="00077066" w:rsidP="00077066">
            <w:pPr>
              <w:pStyle w:val="TableText"/>
              <w:jc w:val="center"/>
            </w:pPr>
            <w:r w:rsidRPr="00D02E56">
              <w:t>0.85802</w:t>
            </w:r>
          </w:p>
        </w:tc>
      </w:tr>
      <w:tr w:rsidR="00077066" w:rsidRPr="00D02E56" w14:paraId="44D60E8E"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296ECA3E" w14:textId="77777777" w:rsidR="00077066" w:rsidRPr="00D02E56" w:rsidRDefault="00077066" w:rsidP="00077066">
            <w:pPr>
              <w:pStyle w:val="TableText"/>
              <w:jc w:val="center"/>
            </w:pPr>
            <w:r w:rsidRPr="00D02E56">
              <w:t>57</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1A517369" w14:textId="77777777" w:rsidR="00077066" w:rsidRPr="00D02E56" w:rsidRDefault="00077066" w:rsidP="00077066">
            <w:pPr>
              <w:pStyle w:val="TableText"/>
              <w:jc w:val="center"/>
            </w:pPr>
            <w:r w:rsidRPr="00D02E56">
              <w:t>0.89150</w:t>
            </w:r>
          </w:p>
        </w:tc>
        <w:tc>
          <w:tcPr>
            <w:tcW w:w="1260" w:type="dxa"/>
            <w:tcBorders>
              <w:top w:val="nil"/>
              <w:left w:val="nil"/>
              <w:right w:val="nil"/>
            </w:tcBorders>
            <w:vAlign w:val="center"/>
          </w:tcPr>
          <w:p w14:paraId="41C5302D" w14:textId="77777777" w:rsidR="00077066" w:rsidRPr="00D02E56" w:rsidRDefault="00077066" w:rsidP="00077066">
            <w:pPr>
              <w:pStyle w:val="TableText"/>
              <w:jc w:val="center"/>
            </w:pPr>
            <w:r w:rsidRPr="00D02E56">
              <w:t>0.89150</w:t>
            </w:r>
          </w:p>
        </w:tc>
      </w:tr>
      <w:tr w:rsidR="00077066" w:rsidRPr="00D02E56" w14:paraId="41C3D040"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62F9401D" w14:textId="77777777" w:rsidR="00077066" w:rsidRPr="00D02E56" w:rsidRDefault="00077066" w:rsidP="00077066">
            <w:pPr>
              <w:pStyle w:val="TableText"/>
              <w:jc w:val="center"/>
            </w:pPr>
            <w:r w:rsidRPr="00D02E56">
              <w:t>58</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0F1D9345" w14:textId="77777777" w:rsidR="00077066" w:rsidRPr="00D02E56" w:rsidRDefault="00077066" w:rsidP="00077066">
            <w:pPr>
              <w:pStyle w:val="TableText"/>
              <w:jc w:val="center"/>
            </w:pPr>
            <w:r w:rsidRPr="00D02E56">
              <w:t>0.92629</w:t>
            </w:r>
          </w:p>
        </w:tc>
        <w:tc>
          <w:tcPr>
            <w:tcW w:w="1260" w:type="dxa"/>
            <w:tcBorders>
              <w:top w:val="nil"/>
              <w:left w:val="nil"/>
              <w:right w:val="nil"/>
            </w:tcBorders>
            <w:vAlign w:val="center"/>
          </w:tcPr>
          <w:p w14:paraId="7CA785C5" w14:textId="77777777" w:rsidR="00077066" w:rsidRPr="00D02E56" w:rsidRDefault="00077066" w:rsidP="00077066">
            <w:pPr>
              <w:pStyle w:val="TableText"/>
              <w:jc w:val="center"/>
            </w:pPr>
            <w:r w:rsidRPr="00D02E56">
              <w:t>0.92629</w:t>
            </w:r>
          </w:p>
        </w:tc>
      </w:tr>
      <w:tr w:rsidR="00077066" w:rsidRPr="00D02E56" w14:paraId="0F16B76E"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1019007E" w14:textId="77777777" w:rsidR="00077066" w:rsidRPr="00D02E56" w:rsidRDefault="00077066" w:rsidP="00077066">
            <w:pPr>
              <w:pStyle w:val="TableText"/>
              <w:jc w:val="center"/>
            </w:pPr>
            <w:r w:rsidRPr="00D02E56">
              <w:t>59</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2A34A210" w14:textId="77777777" w:rsidR="00077066" w:rsidRPr="00D02E56" w:rsidRDefault="00077066" w:rsidP="00077066">
            <w:pPr>
              <w:pStyle w:val="TableText"/>
              <w:jc w:val="center"/>
            </w:pPr>
            <w:r w:rsidRPr="00D02E56">
              <w:t>0.96244</w:t>
            </w:r>
          </w:p>
        </w:tc>
        <w:tc>
          <w:tcPr>
            <w:tcW w:w="1260" w:type="dxa"/>
            <w:tcBorders>
              <w:top w:val="nil"/>
              <w:left w:val="nil"/>
              <w:right w:val="nil"/>
            </w:tcBorders>
            <w:vAlign w:val="center"/>
          </w:tcPr>
          <w:p w14:paraId="403A13CF" w14:textId="77777777" w:rsidR="00077066" w:rsidRPr="00D02E56" w:rsidRDefault="00077066" w:rsidP="00077066">
            <w:pPr>
              <w:pStyle w:val="TableText"/>
              <w:jc w:val="center"/>
            </w:pPr>
            <w:r w:rsidRPr="00D02E56">
              <w:t>0.96244</w:t>
            </w:r>
          </w:p>
        </w:tc>
      </w:tr>
      <w:tr w:rsidR="00077066" w:rsidRPr="00D02E56" w14:paraId="455BB5B9"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7587B885" w14:textId="77777777" w:rsidR="00077066" w:rsidRPr="00D02E56" w:rsidRDefault="00077066" w:rsidP="00077066">
            <w:pPr>
              <w:pStyle w:val="TableText"/>
              <w:jc w:val="center"/>
            </w:pPr>
            <w:r w:rsidRPr="00D02E56">
              <w:t>60</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72BEC40B" w14:textId="77777777" w:rsidR="00077066" w:rsidRPr="00D02E56" w:rsidRDefault="00077066" w:rsidP="00077066">
            <w:pPr>
              <w:pStyle w:val="TableText"/>
              <w:jc w:val="center"/>
            </w:pPr>
            <w:r w:rsidRPr="00D02E56">
              <w:t>1.00000</w:t>
            </w:r>
          </w:p>
        </w:tc>
        <w:tc>
          <w:tcPr>
            <w:tcW w:w="1260" w:type="dxa"/>
            <w:tcBorders>
              <w:top w:val="nil"/>
              <w:left w:val="nil"/>
              <w:right w:val="nil"/>
            </w:tcBorders>
            <w:vAlign w:val="center"/>
          </w:tcPr>
          <w:p w14:paraId="1B73D269" w14:textId="77777777" w:rsidR="00077066" w:rsidRPr="00D02E56" w:rsidRDefault="00077066" w:rsidP="00077066">
            <w:pPr>
              <w:pStyle w:val="TableText"/>
              <w:jc w:val="center"/>
            </w:pPr>
            <w:r w:rsidRPr="00D02E56">
              <w:t>1.00000</w:t>
            </w:r>
          </w:p>
        </w:tc>
      </w:tr>
      <w:tr w:rsidR="00077066" w:rsidRPr="00D02E56" w14:paraId="3A9A1352"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6A576128" w14:textId="77777777" w:rsidR="00077066" w:rsidRPr="00D02E56" w:rsidRDefault="00077066" w:rsidP="00077066">
            <w:pPr>
              <w:pStyle w:val="TableText"/>
              <w:jc w:val="center"/>
            </w:pPr>
            <w:r w:rsidRPr="00D02E56">
              <w:t>61</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35372B66" w14:textId="77777777" w:rsidR="00077066" w:rsidRPr="00D02E56" w:rsidRDefault="00077066" w:rsidP="00077066">
            <w:pPr>
              <w:pStyle w:val="TableText"/>
              <w:jc w:val="center"/>
            </w:pPr>
            <w:r w:rsidRPr="00D02E56">
              <w:t>1.00000</w:t>
            </w:r>
          </w:p>
        </w:tc>
        <w:tc>
          <w:tcPr>
            <w:tcW w:w="1260" w:type="dxa"/>
            <w:tcBorders>
              <w:top w:val="nil"/>
              <w:left w:val="nil"/>
              <w:right w:val="nil"/>
            </w:tcBorders>
            <w:vAlign w:val="center"/>
          </w:tcPr>
          <w:p w14:paraId="2088C92A" w14:textId="77777777" w:rsidR="00077066" w:rsidRPr="00D02E56" w:rsidRDefault="00077066" w:rsidP="00077066">
            <w:pPr>
              <w:pStyle w:val="TableText"/>
              <w:jc w:val="center"/>
            </w:pPr>
            <w:r w:rsidRPr="00D02E56">
              <w:t>1.00000</w:t>
            </w:r>
          </w:p>
        </w:tc>
      </w:tr>
      <w:tr w:rsidR="00077066" w:rsidRPr="00D02E56" w14:paraId="47C0FBEF"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43E3FA12" w14:textId="77777777" w:rsidR="00077066" w:rsidRPr="00D02E56" w:rsidRDefault="00077066" w:rsidP="00077066">
            <w:pPr>
              <w:pStyle w:val="TableText"/>
              <w:jc w:val="center"/>
            </w:pPr>
            <w:r w:rsidRPr="00D02E56">
              <w:t>62</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1BFD50BE" w14:textId="77777777" w:rsidR="00077066" w:rsidRPr="00D02E56" w:rsidRDefault="00077066" w:rsidP="00077066">
            <w:pPr>
              <w:pStyle w:val="TableText"/>
              <w:jc w:val="center"/>
            </w:pPr>
            <w:r w:rsidRPr="00D02E56">
              <w:t>1.00000</w:t>
            </w:r>
          </w:p>
        </w:tc>
        <w:tc>
          <w:tcPr>
            <w:tcW w:w="1260" w:type="dxa"/>
            <w:tcBorders>
              <w:top w:val="nil"/>
              <w:left w:val="nil"/>
              <w:right w:val="nil"/>
            </w:tcBorders>
            <w:vAlign w:val="center"/>
          </w:tcPr>
          <w:p w14:paraId="600F5872" w14:textId="77777777" w:rsidR="00077066" w:rsidRPr="00D02E56" w:rsidRDefault="00077066" w:rsidP="00077066">
            <w:pPr>
              <w:pStyle w:val="TableText"/>
              <w:jc w:val="center"/>
            </w:pPr>
            <w:r w:rsidRPr="00D02E56">
              <w:t>1.00000</w:t>
            </w:r>
          </w:p>
        </w:tc>
      </w:tr>
      <w:tr w:rsidR="00077066" w:rsidRPr="00D02E56" w14:paraId="17E4739C"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518DD697" w14:textId="77777777" w:rsidR="00077066" w:rsidRPr="00D02E56" w:rsidRDefault="00077066" w:rsidP="00077066">
            <w:pPr>
              <w:pStyle w:val="TableText"/>
              <w:jc w:val="center"/>
            </w:pPr>
            <w:r w:rsidRPr="00D02E56">
              <w:t>63</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496E45BB" w14:textId="77777777" w:rsidR="00077066" w:rsidRPr="00D02E56" w:rsidRDefault="00077066" w:rsidP="00077066">
            <w:pPr>
              <w:pStyle w:val="TableText"/>
              <w:jc w:val="center"/>
            </w:pPr>
            <w:r w:rsidRPr="00D02E56">
              <w:t>1.00000</w:t>
            </w:r>
          </w:p>
        </w:tc>
        <w:tc>
          <w:tcPr>
            <w:tcW w:w="1260" w:type="dxa"/>
            <w:tcBorders>
              <w:top w:val="nil"/>
              <w:left w:val="nil"/>
              <w:right w:val="nil"/>
            </w:tcBorders>
            <w:vAlign w:val="center"/>
          </w:tcPr>
          <w:p w14:paraId="2675FFD6" w14:textId="77777777" w:rsidR="00077066" w:rsidRPr="00D02E56" w:rsidRDefault="00077066" w:rsidP="00077066">
            <w:pPr>
              <w:pStyle w:val="TableText"/>
              <w:jc w:val="center"/>
            </w:pPr>
            <w:r w:rsidRPr="00D02E56">
              <w:t>1.00000</w:t>
            </w:r>
          </w:p>
        </w:tc>
      </w:tr>
      <w:tr w:rsidR="00077066" w:rsidRPr="00D02E56" w14:paraId="5A3BCC81" w14:textId="77777777">
        <w:trPr>
          <w:trHeight w:val="282"/>
        </w:trPr>
        <w:tc>
          <w:tcPr>
            <w:tcW w:w="740" w:type="dxa"/>
            <w:tcBorders>
              <w:top w:val="nil"/>
              <w:left w:val="nil"/>
              <w:right w:val="nil"/>
            </w:tcBorders>
            <w:shd w:val="clear" w:color="auto" w:fill="auto"/>
            <w:noWrap/>
            <w:tcMar>
              <w:top w:w="20" w:type="dxa"/>
              <w:left w:w="20" w:type="dxa"/>
              <w:bottom w:w="0" w:type="dxa"/>
              <w:right w:w="20" w:type="dxa"/>
            </w:tcMar>
            <w:vAlign w:val="center"/>
          </w:tcPr>
          <w:p w14:paraId="3233EA5C" w14:textId="77777777" w:rsidR="00077066" w:rsidRPr="00D02E56" w:rsidRDefault="00077066" w:rsidP="00077066">
            <w:pPr>
              <w:pStyle w:val="TableText"/>
              <w:jc w:val="center"/>
            </w:pPr>
            <w:r w:rsidRPr="00D02E56">
              <w:t>64</w:t>
            </w:r>
          </w:p>
        </w:tc>
        <w:tc>
          <w:tcPr>
            <w:tcW w:w="1080" w:type="dxa"/>
            <w:tcBorders>
              <w:top w:val="nil"/>
              <w:left w:val="nil"/>
              <w:right w:val="nil"/>
            </w:tcBorders>
            <w:shd w:val="clear" w:color="auto" w:fill="auto"/>
            <w:noWrap/>
            <w:tcMar>
              <w:top w:w="20" w:type="dxa"/>
              <w:left w:w="20" w:type="dxa"/>
              <w:bottom w:w="0" w:type="dxa"/>
              <w:right w:w="20" w:type="dxa"/>
            </w:tcMar>
            <w:vAlign w:val="center"/>
          </w:tcPr>
          <w:p w14:paraId="0CB2983A" w14:textId="77777777" w:rsidR="00077066" w:rsidRPr="00D02E56" w:rsidRDefault="00077066" w:rsidP="00077066">
            <w:pPr>
              <w:pStyle w:val="TableText"/>
              <w:jc w:val="center"/>
            </w:pPr>
            <w:r w:rsidRPr="00D02E56">
              <w:t>1.00000</w:t>
            </w:r>
          </w:p>
        </w:tc>
        <w:tc>
          <w:tcPr>
            <w:tcW w:w="1260" w:type="dxa"/>
            <w:tcBorders>
              <w:top w:val="nil"/>
              <w:left w:val="nil"/>
              <w:right w:val="nil"/>
            </w:tcBorders>
            <w:vAlign w:val="center"/>
          </w:tcPr>
          <w:p w14:paraId="3A86A384" w14:textId="77777777" w:rsidR="00077066" w:rsidRPr="00D02E56" w:rsidRDefault="00077066" w:rsidP="00077066">
            <w:pPr>
              <w:pStyle w:val="TableText"/>
              <w:jc w:val="center"/>
            </w:pPr>
            <w:r w:rsidRPr="00D02E56">
              <w:t>1.00000</w:t>
            </w:r>
          </w:p>
        </w:tc>
      </w:tr>
      <w:tr w:rsidR="00077066" w:rsidRPr="00D02E56" w14:paraId="274000EA" w14:textId="77777777">
        <w:trPr>
          <w:trHeight w:val="282"/>
        </w:trPr>
        <w:tc>
          <w:tcPr>
            <w:tcW w:w="740" w:type="dxa"/>
            <w:tcBorders>
              <w:top w:val="nil"/>
              <w:left w:val="nil"/>
              <w:bottom w:val="single" w:sz="4" w:space="0" w:color="auto"/>
              <w:right w:val="nil"/>
            </w:tcBorders>
            <w:shd w:val="clear" w:color="auto" w:fill="auto"/>
            <w:noWrap/>
            <w:tcMar>
              <w:top w:w="20" w:type="dxa"/>
              <w:left w:w="20" w:type="dxa"/>
              <w:bottom w:w="0" w:type="dxa"/>
              <w:right w:w="20" w:type="dxa"/>
            </w:tcMar>
            <w:vAlign w:val="center"/>
          </w:tcPr>
          <w:p w14:paraId="43214AA1" w14:textId="77777777" w:rsidR="00077066" w:rsidRPr="00D02E56" w:rsidRDefault="00077066" w:rsidP="00077066">
            <w:pPr>
              <w:pStyle w:val="TableText"/>
              <w:jc w:val="center"/>
            </w:pPr>
            <w:r w:rsidRPr="00D02E56">
              <w:t>65</w:t>
            </w:r>
          </w:p>
        </w:tc>
        <w:tc>
          <w:tcPr>
            <w:tcW w:w="1080" w:type="dxa"/>
            <w:tcBorders>
              <w:top w:val="nil"/>
              <w:left w:val="nil"/>
              <w:bottom w:val="single" w:sz="4" w:space="0" w:color="auto"/>
              <w:right w:val="nil"/>
            </w:tcBorders>
            <w:shd w:val="clear" w:color="auto" w:fill="auto"/>
            <w:noWrap/>
            <w:tcMar>
              <w:top w:w="20" w:type="dxa"/>
              <w:left w:w="20" w:type="dxa"/>
              <w:bottom w:w="0" w:type="dxa"/>
              <w:right w:w="20" w:type="dxa"/>
            </w:tcMar>
            <w:vAlign w:val="center"/>
          </w:tcPr>
          <w:p w14:paraId="6F38CD30" w14:textId="77777777" w:rsidR="00077066" w:rsidRPr="00D02E56" w:rsidRDefault="00077066" w:rsidP="00077066">
            <w:pPr>
              <w:pStyle w:val="TableText"/>
              <w:jc w:val="center"/>
            </w:pPr>
            <w:r w:rsidRPr="00D02E56">
              <w:t>1.00000</w:t>
            </w:r>
          </w:p>
        </w:tc>
        <w:tc>
          <w:tcPr>
            <w:tcW w:w="1260" w:type="dxa"/>
            <w:tcBorders>
              <w:top w:val="nil"/>
              <w:left w:val="nil"/>
              <w:bottom w:val="single" w:sz="4" w:space="0" w:color="auto"/>
              <w:right w:val="nil"/>
            </w:tcBorders>
            <w:vAlign w:val="center"/>
          </w:tcPr>
          <w:p w14:paraId="7124AE4F" w14:textId="77777777" w:rsidR="00077066" w:rsidRPr="00D02E56" w:rsidRDefault="00077066" w:rsidP="00077066">
            <w:pPr>
              <w:pStyle w:val="TableText"/>
              <w:jc w:val="center"/>
            </w:pPr>
            <w:r w:rsidRPr="00D02E56">
              <w:t>1.00000</w:t>
            </w:r>
          </w:p>
        </w:tc>
      </w:tr>
    </w:tbl>
    <w:p w14:paraId="5D6FE05B" w14:textId="77777777" w:rsidR="00CC3804" w:rsidRDefault="00CC3804" w:rsidP="008F1607">
      <w:pPr>
        <w:sectPr w:rsidR="00CC3804" w:rsidSect="00AF7052">
          <w:type w:val="continuous"/>
          <w:pgSz w:w="11907" w:h="16839" w:code="9"/>
          <w:pgMar w:top="1440" w:right="1797" w:bottom="1440" w:left="1797" w:header="709" w:footer="709" w:gutter="0"/>
          <w:cols w:num="2" w:space="709"/>
          <w:docGrid w:linePitch="360"/>
        </w:sectPr>
      </w:pPr>
    </w:p>
    <w:p w14:paraId="27FEEA9C" w14:textId="77777777" w:rsidR="00077066" w:rsidRPr="00D93CDD" w:rsidRDefault="00077066" w:rsidP="00077066">
      <w:pPr>
        <w:pStyle w:val="ScheduleHeading"/>
        <w:spacing w:after="60"/>
      </w:pPr>
      <w:r w:rsidRPr="00D93CDD">
        <w:t>Table 6</w:t>
      </w:r>
      <w:r w:rsidRPr="00D93CDD">
        <w:tab/>
        <w:t>Valuation factors — pensioners in payment</w:t>
      </w:r>
    </w:p>
    <w:tbl>
      <w:tblPr>
        <w:tblW w:w="0" w:type="auto"/>
        <w:tblLayout w:type="fixed"/>
        <w:tblCellMar>
          <w:left w:w="30" w:type="dxa"/>
          <w:right w:w="30" w:type="dxa"/>
        </w:tblCellMar>
        <w:tblLook w:val="0000" w:firstRow="0" w:lastRow="0" w:firstColumn="0" w:lastColumn="0" w:noHBand="0" w:noVBand="0"/>
      </w:tblPr>
      <w:tblGrid>
        <w:gridCol w:w="750"/>
        <w:gridCol w:w="1080"/>
        <w:gridCol w:w="1080"/>
        <w:gridCol w:w="1080"/>
        <w:gridCol w:w="1080"/>
        <w:gridCol w:w="1080"/>
        <w:gridCol w:w="1103"/>
        <w:gridCol w:w="1134"/>
        <w:gridCol w:w="1106"/>
        <w:gridCol w:w="1022"/>
        <w:gridCol w:w="1049"/>
        <w:gridCol w:w="1050"/>
        <w:gridCol w:w="980"/>
      </w:tblGrid>
      <w:tr w:rsidR="00077066" w:rsidRPr="00D93CDD" w14:paraId="36ACA67B" w14:textId="77777777">
        <w:trPr>
          <w:trHeight w:val="321"/>
          <w:tblHeader/>
        </w:trPr>
        <w:tc>
          <w:tcPr>
            <w:tcW w:w="750" w:type="dxa"/>
            <w:vMerge w:val="restart"/>
            <w:tcBorders>
              <w:top w:val="nil"/>
              <w:left w:val="nil"/>
              <w:bottom w:val="single" w:sz="4" w:space="0" w:color="000000"/>
              <w:right w:val="nil"/>
            </w:tcBorders>
            <w:shd w:val="clear" w:color="auto" w:fill="auto"/>
          </w:tcPr>
          <w:p w14:paraId="797B3D8F" w14:textId="77777777" w:rsidR="00077066" w:rsidRPr="00D93CDD" w:rsidRDefault="00077066" w:rsidP="00077066">
            <w:pPr>
              <w:pStyle w:val="TableColHead"/>
              <w:ind w:left="720" w:hanging="720"/>
              <w:jc w:val="center"/>
              <w:rPr>
                <w:lang w:eastAsia="en-AU"/>
              </w:rPr>
            </w:pPr>
          </w:p>
        </w:tc>
        <w:tc>
          <w:tcPr>
            <w:tcW w:w="4320" w:type="dxa"/>
            <w:gridSpan w:val="4"/>
            <w:shd w:val="clear" w:color="auto" w:fill="auto"/>
          </w:tcPr>
          <w:p w14:paraId="07F57D74" w14:textId="77777777" w:rsidR="00077066" w:rsidRPr="00D93CDD" w:rsidRDefault="00077066" w:rsidP="00077066">
            <w:pPr>
              <w:pStyle w:val="TableColHead"/>
              <w:jc w:val="center"/>
              <w:rPr>
                <w:lang w:eastAsia="en-AU"/>
              </w:rPr>
            </w:pPr>
            <w:r w:rsidRPr="00D93CDD">
              <w:rPr>
                <w:lang w:eastAsia="en-AU"/>
              </w:rPr>
              <w:t>Age Pensioner</w:t>
            </w:r>
          </w:p>
        </w:tc>
        <w:tc>
          <w:tcPr>
            <w:tcW w:w="4423" w:type="dxa"/>
            <w:gridSpan w:val="4"/>
            <w:shd w:val="clear" w:color="auto" w:fill="auto"/>
          </w:tcPr>
          <w:p w14:paraId="6FDA9132" w14:textId="77777777" w:rsidR="00077066" w:rsidRPr="00D93CDD" w:rsidRDefault="00077066" w:rsidP="00077066">
            <w:pPr>
              <w:pStyle w:val="TableColHead"/>
              <w:jc w:val="center"/>
              <w:rPr>
                <w:lang w:eastAsia="en-AU"/>
              </w:rPr>
            </w:pPr>
            <w:r w:rsidRPr="00D93CDD">
              <w:rPr>
                <w:lang w:eastAsia="en-AU"/>
              </w:rPr>
              <w:t>Associate Standard Pensioner and Associate Preserved Pensioner</w:t>
            </w:r>
          </w:p>
        </w:tc>
        <w:tc>
          <w:tcPr>
            <w:tcW w:w="2071" w:type="dxa"/>
            <w:gridSpan w:val="2"/>
            <w:vMerge w:val="restart"/>
            <w:tcBorders>
              <w:top w:val="nil"/>
              <w:left w:val="nil"/>
              <w:bottom w:val="single" w:sz="4" w:space="0" w:color="auto"/>
              <w:right w:val="nil"/>
            </w:tcBorders>
            <w:shd w:val="clear" w:color="auto" w:fill="auto"/>
            <w:vAlign w:val="center"/>
          </w:tcPr>
          <w:p w14:paraId="2F012500" w14:textId="77777777" w:rsidR="00077066" w:rsidRPr="00D93CDD" w:rsidRDefault="00077066" w:rsidP="00077066">
            <w:pPr>
              <w:pStyle w:val="TableColHead"/>
              <w:jc w:val="center"/>
              <w:rPr>
                <w:lang w:eastAsia="en-AU"/>
              </w:rPr>
            </w:pPr>
            <w:r w:rsidRPr="00D93CDD">
              <w:rPr>
                <w:lang w:eastAsia="en-AU"/>
              </w:rPr>
              <w:t>Invalid Pensioner</w:t>
            </w:r>
          </w:p>
          <w:p w14:paraId="59F531F6" w14:textId="77777777" w:rsidR="00077066" w:rsidRPr="00D93CDD" w:rsidRDefault="00077066" w:rsidP="00077066">
            <w:pPr>
              <w:pStyle w:val="TableColHead"/>
              <w:jc w:val="center"/>
              <w:rPr>
                <w:lang w:eastAsia="en-AU"/>
              </w:rPr>
            </w:pPr>
          </w:p>
        </w:tc>
        <w:tc>
          <w:tcPr>
            <w:tcW w:w="2030" w:type="dxa"/>
            <w:gridSpan w:val="2"/>
            <w:vMerge w:val="restart"/>
            <w:tcBorders>
              <w:top w:val="nil"/>
              <w:left w:val="nil"/>
              <w:bottom w:val="single" w:sz="4" w:space="0" w:color="auto"/>
              <w:right w:val="nil"/>
            </w:tcBorders>
            <w:shd w:val="clear" w:color="auto" w:fill="auto"/>
            <w:vAlign w:val="center"/>
          </w:tcPr>
          <w:p w14:paraId="2E8A96B7" w14:textId="77777777" w:rsidR="00077066" w:rsidRPr="00D93CDD" w:rsidRDefault="00077066" w:rsidP="00077066">
            <w:pPr>
              <w:pStyle w:val="TableColHead"/>
              <w:jc w:val="center"/>
              <w:rPr>
                <w:lang w:eastAsia="en-AU"/>
              </w:rPr>
            </w:pPr>
            <w:r w:rsidRPr="00D93CDD">
              <w:rPr>
                <w:lang w:eastAsia="en-AU"/>
              </w:rPr>
              <w:t>Spouse Pensioner</w:t>
            </w:r>
          </w:p>
          <w:p w14:paraId="15C4B6FC" w14:textId="77777777" w:rsidR="00077066" w:rsidRPr="00D93CDD" w:rsidRDefault="00077066" w:rsidP="00077066">
            <w:pPr>
              <w:pStyle w:val="TableColHead"/>
              <w:jc w:val="center"/>
              <w:rPr>
                <w:lang w:eastAsia="en-AU"/>
              </w:rPr>
            </w:pPr>
          </w:p>
        </w:tc>
      </w:tr>
      <w:tr w:rsidR="00077066" w:rsidRPr="00D93CDD" w14:paraId="123DFDEE" w14:textId="77777777">
        <w:trPr>
          <w:trHeight w:val="321"/>
          <w:tblHeader/>
        </w:trPr>
        <w:tc>
          <w:tcPr>
            <w:tcW w:w="750" w:type="dxa"/>
            <w:vMerge/>
            <w:tcBorders>
              <w:top w:val="nil"/>
              <w:left w:val="nil"/>
              <w:bottom w:val="single" w:sz="4" w:space="0" w:color="000000"/>
              <w:right w:val="nil"/>
            </w:tcBorders>
            <w:shd w:val="clear" w:color="auto" w:fill="auto"/>
            <w:vAlign w:val="center"/>
          </w:tcPr>
          <w:p w14:paraId="187B9AB9" w14:textId="77777777" w:rsidR="00077066" w:rsidRPr="00D93CDD" w:rsidRDefault="00077066" w:rsidP="00077066">
            <w:pPr>
              <w:rPr>
                <w:rFonts w:ascii="Arial" w:hAnsi="Arial"/>
                <w:b/>
                <w:sz w:val="18"/>
              </w:rPr>
            </w:pPr>
          </w:p>
        </w:tc>
        <w:tc>
          <w:tcPr>
            <w:tcW w:w="2160" w:type="dxa"/>
            <w:gridSpan w:val="2"/>
            <w:tcBorders>
              <w:top w:val="nil"/>
              <w:left w:val="nil"/>
              <w:bottom w:val="single" w:sz="4" w:space="0" w:color="000000"/>
              <w:right w:val="nil"/>
            </w:tcBorders>
            <w:shd w:val="clear" w:color="auto" w:fill="auto"/>
          </w:tcPr>
          <w:p w14:paraId="58EB5D1C" w14:textId="77777777" w:rsidR="00077066" w:rsidRPr="00D93CDD" w:rsidRDefault="00077066" w:rsidP="00077066">
            <w:pPr>
              <w:pStyle w:val="TableColHead"/>
              <w:jc w:val="center"/>
            </w:pPr>
            <w:r w:rsidRPr="00D93CDD">
              <w:rPr>
                <w:lang w:eastAsia="en-AU"/>
              </w:rPr>
              <w:t>67% reversion</w:t>
            </w:r>
          </w:p>
        </w:tc>
        <w:tc>
          <w:tcPr>
            <w:tcW w:w="2160" w:type="dxa"/>
            <w:gridSpan w:val="2"/>
            <w:tcBorders>
              <w:top w:val="nil"/>
              <w:left w:val="nil"/>
              <w:bottom w:val="single" w:sz="4" w:space="0" w:color="000000"/>
              <w:right w:val="nil"/>
            </w:tcBorders>
            <w:shd w:val="clear" w:color="auto" w:fill="auto"/>
          </w:tcPr>
          <w:p w14:paraId="585FD3F6" w14:textId="77777777" w:rsidR="00077066" w:rsidRPr="00D93CDD" w:rsidRDefault="00077066" w:rsidP="00077066">
            <w:pPr>
              <w:pStyle w:val="TableColHead"/>
              <w:jc w:val="center"/>
            </w:pPr>
            <w:r w:rsidRPr="00D93CDD">
              <w:rPr>
                <w:lang w:eastAsia="en-AU"/>
              </w:rPr>
              <w:t>85% reversion</w:t>
            </w:r>
          </w:p>
        </w:tc>
        <w:tc>
          <w:tcPr>
            <w:tcW w:w="2183" w:type="dxa"/>
            <w:gridSpan w:val="2"/>
            <w:tcBorders>
              <w:top w:val="nil"/>
              <w:left w:val="nil"/>
              <w:bottom w:val="single" w:sz="4" w:space="0" w:color="auto"/>
              <w:right w:val="nil"/>
            </w:tcBorders>
            <w:shd w:val="clear" w:color="auto" w:fill="auto"/>
          </w:tcPr>
          <w:p w14:paraId="6F536792" w14:textId="77777777" w:rsidR="00077066" w:rsidRPr="00D93CDD" w:rsidRDefault="00077066" w:rsidP="00077066">
            <w:pPr>
              <w:pStyle w:val="TableColHead"/>
              <w:ind w:right="284"/>
              <w:jc w:val="center"/>
              <w:rPr>
                <w:lang w:eastAsia="en-AU"/>
              </w:rPr>
            </w:pPr>
            <w:r w:rsidRPr="00D93CDD">
              <w:rPr>
                <w:lang w:eastAsia="en-AU"/>
              </w:rPr>
              <w:t>Normal</w:t>
            </w:r>
          </w:p>
        </w:tc>
        <w:tc>
          <w:tcPr>
            <w:tcW w:w="2240" w:type="dxa"/>
            <w:gridSpan w:val="2"/>
            <w:tcBorders>
              <w:top w:val="nil"/>
              <w:left w:val="nil"/>
              <w:bottom w:val="single" w:sz="4" w:space="0" w:color="auto"/>
              <w:right w:val="nil"/>
            </w:tcBorders>
            <w:shd w:val="clear" w:color="auto" w:fill="auto"/>
          </w:tcPr>
          <w:p w14:paraId="6DB938C2" w14:textId="77777777" w:rsidR="00077066" w:rsidRPr="00D93CDD" w:rsidRDefault="00077066" w:rsidP="00077066">
            <w:pPr>
              <w:pStyle w:val="TableColHead"/>
              <w:ind w:right="284"/>
              <w:jc w:val="center"/>
              <w:rPr>
                <w:lang w:eastAsia="en-AU"/>
              </w:rPr>
            </w:pPr>
            <w:r w:rsidRPr="00D93CDD">
              <w:rPr>
                <w:lang w:eastAsia="en-AU"/>
              </w:rPr>
              <w:t>Invalidity</w:t>
            </w:r>
          </w:p>
        </w:tc>
        <w:tc>
          <w:tcPr>
            <w:tcW w:w="2071" w:type="dxa"/>
            <w:gridSpan w:val="2"/>
            <w:vMerge/>
            <w:tcBorders>
              <w:top w:val="nil"/>
              <w:left w:val="nil"/>
              <w:bottom w:val="single" w:sz="4" w:space="0" w:color="auto"/>
              <w:right w:val="nil"/>
            </w:tcBorders>
            <w:shd w:val="clear" w:color="auto" w:fill="auto"/>
            <w:vAlign w:val="center"/>
          </w:tcPr>
          <w:p w14:paraId="75C359E4" w14:textId="77777777" w:rsidR="00077066" w:rsidRPr="00D93CDD" w:rsidRDefault="00077066" w:rsidP="00077066">
            <w:pPr>
              <w:rPr>
                <w:rFonts w:ascii="Arial" w:hAnsi="Arial"/>
                <w:b/>
                <w:sz w:val="18"/>
              </w:rPr>
            </w:pPr>
          </w:p>
        </w:tc>
        <w:tc>
          <w:tcPr>
            <w:tcW w:w="2030" w:type="dxa"/>
            <w:gridSpan w:val="2"/>
            <w:vMerge/>
            <w:tcBorders>
              <w:top w:val="nil"/>
              <w:left w:val="nil"/>
              <w:bottom w:val="single" w:sz="4" w:space="0" w:color="auto"/>
              <w:right w:val="nil"/>
            </w:tcBorders>
            <w:shd w:val="clear" w:color="auto" w:fill="auto"/>
            <w:vAlign w:val="center"/>
          </w:tcPr>
          <w:p w14:paraId="625C83ED" w14:textId="77777777" w:rsidR="00077066" w:rsidRPr="00D93CDD" w:rsidRDefault="00077066" w:rsidP="00077066">
            <w:pPr>
              <w:rPr>
                <w:rFonts w:ascii="Arial" w:hAnsi="Arial"/>
                <w:b/>
                <w:sz w:val="18"/>
              </w:rPr>
            </w:pPr>
          </w:p>
        </w:tc>
      </w:tr>
      <w:tr w:rsidR="00077066" w:rsidRPr="00D93CDD" w14:paraId="189C1B27" w14:textId="77777777">
        <w:trPr>
          <w:trHeight w:val="321"/>
          <w:tblHeader/>
        </w:trPr>
        <w:tc>
          <w:tcPr>
            <w:tcW w:w="750" w:type="dxa"/>
            <w:tcBorders>
              <w:top w:val="nil"/>
              <w:left w:val="nil"/>
              <w:bottom w:val="single" w:sz="4" w:space="0" w:color="000000"/>
              <w:right w:val="nil"/>
            </w:tcBorders>
            <w:shd w:val="clear" w:color="auto" w:fill="auto"/>
          </w:tcPr>
          <w:p w14:paraId="6F435D56" w14:textId="77777777" w:rsidR="00077066" w:rsidRPr="00D93CDD" w:rsidRDefault="00077066" w:rsidP="00077066">
            <w:pPr>
              <w:pStyle w:val="TableColHead"/>
              <w:jc w:val="center"/>
              <w:rPr>
                <w:lang w:eastAsia="en-AU"/>
              </w:rPr>
            </w:pPr>
            <w:r w:rsidRPr="00D93CDD">
              <w:rPr>
                <w:lang w:eastAsia="en-AU"/>
              </w:rPr>
              <w:t>Age</w:t>
            </w:r>
          </w:p>
        </w:tc>
        <w:tc>
          <w:tcPr>
            <w:tcW w:w="1080" w:type="dxa"/>
            <w:tcBorders>
              <w:top w:val="single" w:sz="4" w:space="0" w:color="000000"/>
              <w:left w:val="nil"/>
              <w:bottom w:val="single" w:sz="4" w:space="0" w:color="000000"/>
              <w:right w:val="nil"/>
            </w:tcBorders>
            <w:shd w:val="clear" w:color="auto" w:fill="auto"/>
          </w:tcPr>
          <w:p w14:paraId="0660B032" w14:textId="77777777" w:rsidR="00077066" w:rsidRPr="00D93CDD" w:rsidRDefault="00077066" w:rsidP="00077066">
            <w:pPr>
              <w:pStyle w:val="TableColHead"/>
              <w:jc w:val="center"/>
              <w:rPr>
                <w:lang w:eastAsia="en-AU"/>
              </w:rPr>
            </w:pPr>
            <w:r w:rsidRPr="00D93CDD">
              <w:t>Males</w:t>
            </w:r>
          </w:p>
        </w:tc>
        <w:tc>
          <w:tcPr>
            <w:tcW w:w="1080" w:type="dxa"/>
            <w:tcBorders>
              <w:top w:val="single" w:sz="4" w:space="0" w:color="000000"/>
              <w:left w:val="nil"/>
              <w:bottom w:val="single" w:sz="4" w:space="0" w:color="000000"/>
              <w:right w:val="nil"/>
            </w:tcBorders>
            <w:shd w:val="clear" w:color="auto" w:fill="auto"/>
          </w:tcPr>
          <w:p w14:paraId="46541CB2" w14:textId="77777777" w:rsidR="00077066" w:rsidRPr="00D93CDD" w:rsidRDefault="00077066" w:rsidP="00077066">
            <w:pPr>
              <w:pStyle w:val="TableColHead"/>
              <w:jc w:val="center"/>
              <w:rPr>
                <w:lang w:eastAsia="en-AU"/>
              </w:rPr>
            </w:pPr>
            <w:r w:rsidRPr="00D93CDD">
              <w:t>Females</w:t>
            </w:r>
          </w:p>
        </w:tc>
        <w:tc>
          <w:tcPr>
            <w:tcW w:w="1080" w:type="dxa"/>
            <w:tcBorders>
              <w:top w:val="single" w:sz="4" w:space="0" w:color="000000"/>
              <w:left w:val="nil"/>
              <w:bottom w:val="single" w:sz="4" w:space="0" w:color="000000"/>
              <w:right w:val="nil"/>
            </w:tcBorders>
            <w:shd w:val="clear" w:color="auto" w:fill="auto"/>
          </w:tcPr>
          <w:p w14:paraId="23DDAACA" w14:textId="77777777" w:rsidR="00077066" w:rsidRPr="00D93CDD" w:rsidRDefault="00077066" w:rsidP="00077066">
            <w:pPr>
              <w:pStyle w:val="TableColHead"/>
              <w:jc w:val="center"/>
            </w:pPr>
            <w:r w:rsidRPr="00D93CDD">
              <w:t>Males</w:t>
            </w:r>
          </w:p>
        </w:tc>
        <w:tc>
          <w:tcPr>
            <w:tcW w:w="1080" w:type="dxa"/>
            <w:tcBorders>
              <w:top w:val="single" w:sz="4" w:space="0" w:color="000000"/>
              <w:left w:val="nil"/>
              <w:bottom w:val="single" w:sz="4" w:space="0" w:color="000000"/>
              <w:right w:val="nil"/>
            </w:tcBorders>
            <w:shd w:val="clear" w:color="auto" w:fill="auto"/>
          </w:tcPr>
          <w:p w14:paraId="09EDBDDC" w14:textId="77777777" w:rsidR="00077066" w:rsidRPr="00D93CDD" w:rsidRDefault="00077066" w:rsidP="00077066">
            <w:pPr>
              <w:pStyle w:val="TableColHead"/>
              <w:jc w:val="center"/>
            </w:pPr>
            <w:r w:rsidRPr="00D93CDD">
              <w:t>Females</w:t>
            </w:r>
          </w:p>
        </w:tc>
        <w:tc>
          <w:tcPr>
            <w:tcW w:w="1080" w:type="dxa"/>
            <w:tcBorders>
              <w:top w:val="single" w:sz="4" w:space="0" w:color="auto"/>
              <w:left w:val="nil"/>
              <w:bottom w:val="single" w:sz="4" w:space="0" w:color="auto"/>
              <w:right w:val="nil"/>
            </w:tcBorders>
            <w:shd w:val="clear" w:color="auto" w:fill="auto"/>
          </w:tcPr>
          <w:p w14:paraId="0099566D" w14:textId="77777777" w:rsidR="00077066" w:rsidRPr="00D93CDD" w:rsidRDefault="00077066" w:rsidP="00077066">
            <w:pPr>
              <w:pStyle w:val="TableColHead"/>
              <w:ind w:right="284"/>
              <w:jc w:val="right"/>
              <w:rPr>
                <w:lang w:eastAsia="en-AU"/>
              </w:rPr>
            </w:pPr>
            <w:r w:rsidRPr="00D93CDD">
              <w:rPr>
                <w:lang w:eastAsia="en-AU"/>
              </w:rPr>
              <w:t>Males</w:t>
            </w:r>
          </w:p>
        </w:tc>
        <w:tc>
          <w:tcPr>
            <w:tcW w:w="1103" w:type="dxa"/>
            <w:tcBorders>
              <w:top w:val="single" w:sz="4" w:space="0" w:color="auto"/>
              <w:left w:val="nil"/>
              <w:bottom w:val="single" w:sz="4" w:space="0" w:color="auto"/>
              <w:right w:val="nil"/>
            </w:tcBorders>
            <w:shd w:val="clear" w:color="auto" w:fill="auto"/>
          </w:tcPr>
          <w:p w14:paraId="15953B3D" w14:textId="77777777" w:rsidR="00077066" w:rsidRPr="00D93CDD" w:rsidRDefault="00077066" w:rsidP="00077066">
            <w:pPr>
              <w:pStyle w:val="TableColHead"/>
              <w:jc w:val="center"/>
              <w:rPr>
                <w:lang w:eastAsia="en-AU"/>
              </w:rPr>
            </w:pPr>
            <w:r w:rsidRPr="00D93CDD">
              <w:rPr>
                <w:lang w:eastAsia="en-AU"/>
              </w:rPr>
              <w:t>Females</w:t>
            </w:r>
          </w:p>
        </w:tc>
        <w:tc>
          <w:tcPr>
            <w:tcW w:w="1134" w:type="dxa"/>
            <w:tcBorders>
              <w:top w:val="single" w:sz="4" w:space="0" w:color="auto"/>
              <w:left w:val="nil"/>
              <w:bottom w:val="single" w:sz="4" w:space="0" w:color="auto"/>
              <w:right w:val="nil"/>
            </w:tcBorders>
            <w:shd w:val="clear" w:color="auto" w:fill="auto"/>
          </w:tcPr>
          <w:p w14:paraId="190E4A03" w14:textId="77777777" w:rsidR="00077066" w:rsidRPr="00D93CDD" w:rsidRDefault="00077066" w:rsidP="00077066">
            <w:pPr>
              <w:pStyle w:val="TableColHead"/>
              <w:ind w:right="284"/>
              <w:jc w:val="right"/>
              <w:rPr>
                <w:lang w:eastAsia="en-AU"/>
              </w:rPr>
            </w:pPr>
            <w:r w:rsidRPr="00D93CDD">
              <w:rPr>
                <w:lang w:eastAsia="en-AU"/>
              </w:rPr>
              <w:t>Males</w:t>
            </w:r>
          </w:p>
        </w:tc>
        <w:tc>
          <w:tcPr>
            <w:tcW w:w="1106" w:type="dxa"/>
            <w:tcBorders>
              <w:top w:val="single" w:sz="4" w:space="0" w:color="auto"/>
              <w:left w:val="nil"/>
              <w:bottom w:val="single" w:sz="4" w:space="0" w:color="auto"/>
              <w:right w:val="nil"/>
            </w:tcBorders>
            <w:shd w:val="clear" w:color="auto" w:fill="auto"/>
          </w:tcPr>
          <w:p w14:paraId="543A1291" w14:textId="77777777" w:rsidR="00077066" w:rsidRPr="00D93CDD" w:rsidRDefault="00077066" w:rsidP="00077066">
            <w:pPr>
              <w:pStyle w:val="TableColHead"/>
              <w:jc w:val="center"/>
              <w:rPr>
                <w:lang w:eastAsia="en-AU"/>
              </w:rPr>
            </w:pPr>
            <w:r w:rsidRPr="00D93CDD">
              <w:rPr>
                <w:lang w:eastAsia="en-AU"/>
              </w:rPr>
              <w:t>Females</w:t>
            </w:r>
          </w:p>
        </w:tc>
        <w:tc>
          <w:tcPr>
            <w:tcW w:w="1022" w:type="dxa"/>
            <w:tcBorders>
              <w:top w:val="single" w:sz="4" w:space="0" w:color="auto"/>
              <w:left w:val="nil"/>
              <w:bottom w:val="single" w:sz="4" w:space="0" w:color="auto"/>
              <w:right w:val="nil"/>
            </w:tcBorders>
            <w:shd w:val="clear" w:color="auto" w:fill="auto"/>
          </w:tcPr>
          <w:p w14:paraId="52E73315" w14:textId="77777777" w:rsidR="00077066" w:rsidRPr="00D93CDD" w:rsidRDefault="00077066" w:rsidP="00077066">
            <w:pPr>
              <w:pStyle w:val="TableColHead"/>
              <w:jc w:val="center"/>
              <w:rPr>
                <w:lang w:eastAsia="en-AU"/>
              </w:rPr>
            </w:pPr>
            <w:r w:rsidRPr="00D93CDD">
              <w:t>Males</w:t>
            </w:r>
          </w:p>
        </w:tc>
        <w:tc>
          <w:tcPr>
            <w:tcW w:w="1049" w:type="dxa"/>
            <w:tcBorders>
              <w:top w:val="single" w:sz="4" w:space="0" w:color="auto"/>
              <w:left w:val="nil"/>
              <w:bottom w:val="single" w:sz="4" w:space="0" w:color="auto"/>
              <w:right w:val="nil"/>
            </w:tcBorders>
            <w:shd w:val="clear" w:color="auto" w:fill="auto"/>
          </w:tcPr>
          <w:p w14:paraId="0A9F8C17" w14:textId="77777777" w:rsidR="00077066" w:rsidRPr="00D93CDD" w:rsidRDefault="00077066" w:rsidP="00077066">
            <w:pPr>
              <w:pStyle w:val="TableColHead"/>
              <w:jc w:val="center"/>
              <w:rPr>
                <w:lang w:eastAsia="en-AU"/>
              </w:rPr>
            </w:pPr>
            <w:r w:rsidRPr="00D93CDD">
              <w:t>Females</w:t>
            </w:r>
          </w:p>
        </w:tc>
        <w:tc>
          <w:tcPr>
            <w:tcW w:w="1050" w:type="dxa"/>
            <w:tcBorders>
              <w:top w:val="single" w:sz="4" w:space="0" w:color="auto"/>
              <w:left w:val="nil"/>
              <w:bottom w:val="single" w:sz="4" w:space="0" w:color="auto"/>
              <w:right w:val="nil"/>
            </w:tcBorders>
            <w:shd w:val="clear" w:color="auto" w:fill="auto"/>
          </w:tcPr>
          <w:p w14:paraId="25CE1191" w14:textId="77777777" w:rsidR="00077066" w:rsidRPr="00D93CDD" w:rsidRDefault="00077066" w:rsidP="00077066">
            <w:pPr>
              <w:pStyle w:val="TableColHead"/>
              <w:jc w:val="center"/>
              <w:rPr>
                <w:lang w:eastAsia="en-AU"/>
              </w:rPr>
            </w:pPr>
            <w:r w:rsidRPr="00D93CDD">
              <w:t>Males</w:t>
            </w:r>
          </w:p>
        </w:tc>
        <w:tc>
          <w:tcPr>
            <w:tcW w:w="980" w:type="dxa"/>
            <w:tcBorders>
              <w:top w:val="single" w:sz="4" w:space="0" w:color="auto"/>
              <w:left w:val="nil"/>
              <w:bottom w:val="single" w:sz="4" w:space="0" w:color="auto"/>
              <w:right w:val="nil"/>
            </w:tcBorders>
            <w:shd w:val="clear" w:color="auto" w:fill="auto"/>
          </w:tcPr>
          <w:p w14:paraId="6D84BEE4" w14:textId="77777777" w:rsidR="00077066" w:rsidRPr="00D93CDD" w:rsidRDefault="00077066" w:rsidP="00077066">
            <w:pPr>
              <w:pStyle w:val="TableColHead"/>
              <w:jc w:val="center"/>
              <w:rPr>
                <w:lang w:eastAsia="en-AU"/>
              </w:rPr>
            </w:pPr>
            <w:r w:rsidRPr="00D93CDD">
              <w:t>Females</w:t>
            </w:r>
          </w:p>
        </w:tc>
      </w:tr>
      <w:tr w:rsidR="00077066" w:rsidRPr="00D93CDD" w14:paraId="5C399F66" w14:textId="77777777">
        <w:trPr>
          <w:trHeight w:val="351"/>
        </w:trPr>
        <w:tc>
          <w:tcPr>
            <w:tcW w:w="750" w:type="dxa"/>
            <w:tcBorders>
              <w:top w:val="single" w:sz="4" w:space="0" w:color="000000"/>
              <w:left w:val="nil"/>
              <w:bottom w:val="nil"/>
              <w:right w:val="nil"/>
            </w:tcBorders>
            <w:shd w:val="clear" w:color="auto" w:fill="auto"/>
          </w:tcPr>
          <w:p w14:paraId="37CA776B" w14:textId="77777777" w:rsidR="00077066" w:rsidRPr="00D93CDD" w:rsidRDefault="00077066" w:rsidP="00077066">
            <w:pPr>
              <w:pStyle w:val="TableText"/>
              <w:ind w:right="147"/>
              <w:jc w:val="center"/>
              <w:rPr>
                <w:lang w:eastAsia="en-AU"/>
              </w:rPr>
            </w:pPr>
            <w:r w:rsidRPr="00D93CDD">
              <w:rPr>
                <w:lang w:eastAsia="en-AU"/>
              </w:rPr>
              <w:t>18</w:t>
            </w:r>
          </w:p>
        </w:tc>
        <w:tc>
          <w:tcPr>
            <w:tcW w:w="1080" w:type="dxa"/>
            <w:tcBorders>
              <w:top w:val="single" w:sz="4" w:space="0" w:color="000000"/>
              <w:left w:val="nil"/>
              <w:bottom w:val="nil"/>
              <w:right w:val="nil"/>
            </w:tcBorders>
            <w:shd w:val="clear" w:color="auto" w:fill="auto"/>
          </w:tcPr>
          <w:p w14:paraId="6D540BF3" w14:textId="77777777" w:rsidR="00077066" w:rsidRPr="00D93CDD" w:rsidRDefault="00077066" w:rsidP="00077066">
            <w:pPr>
              <w:pStyle w:val="TableText"/>
              <w:jc w:val="right"/>
            </w:pPr>
            <w:r w:rsidRPr="00D93CDD">
              <w:t>24.2296</w:t>
            </w:r>
          </w:p>
        </w:tc>
        <w:tc>
          <w:tcPr>
            <w:tcW w:w="1080" w:type="dxa"/>
            <w:tcBorders>
              <w:top w:val="single" w:sz="4" w:space="0" w:color="000000"/>
              <w:left w:val="nil"/>
              <w:bottom w:val="nil"/>
              <w:right w:val="nil"/>
            </w:tcBorders>
            <w:shd w:val="clear" w:color="auto" w:fill="auto"/>
          </w:tcPr>
          <w:p w14:paraId="4C5B5F70" w14:textId="77777777" w:rsidR="00077066" w:rsidRPr="00D93CDD" w:rsidRDefault="00077066" w:rsidP="00077066">
            <w:pPr>
              <w:pStyle w:val="TableText"/>
              <w:jc w:val="right"/>
            </w:pPr>
            <w:r w:rsidRPr="00D93CDD">
              <w:t>24.3397</w:t>
            </w:r>
          </w:p>
        </w:tc>
        <w:tc>
          <w:tcPr>
            <w:tcW w:w="1080" w:type="dxa"/>
            <w:tcBorders>
              <w:top w:val="single" w:sz="4" w:space="0" w:color="000000"/>
              <w:left w:val="nil"/>
              <w:bottom w:val="nil"/>
              <w:right w:val="nil"/>
            </w:tcBorders>
            <w:shd w:val="clear" w:color="auto" w:fill="auto"/>
          </w:tcPr>
          <w:p w14:paraId="686936C2" w14:textId="77777777" w:rsidR="00077066" w:rsidRPr="00D93CDD" w:rsidRDefault="00077066" w:rsidP="00077066">
            <w:pPr>
              <w:pStyle w:val="TableText"/>
              <w:jc w:val="right"/>
            </w:pPr>
            <w:r w:rsidRPr="00D93CDD">
              <w:t>24.3317</w:t>
            </w:r>
          </w:p>
        </w:tc>
        <w:tc>
          <w:tcPr>
            <w:tcW w:w="1080" w:type="dxa"/>
            <w:tcBorders>
              <w:top w:val="single" w:sz="4" w:space="0" w:color="000000"/>
              <w:left w:val="nil"/>
              <w:bottom w:val="nil"/>
              <w:right w:val="nil"/>
            </w:tcBorders>
            <w:shd w:val="clear" w:color="auto" w:fill="auto"/>
          </w:tcPr>
          <w:p w14:paraId="27669FF9" w14:textId="77777777" w:rsidR="00077066" w:rsidRPr="00D93CDD" w:rsidRDefault="00077066" w:rsidP="00077066">
            <w:pPr>
              <w:pStyle w:val="TableText"/>
              <w:jc w:val="right"/>
            </w:pPr>
            <w:r w:rsidRPr="00D93CDD">
              <w:t>24.3857</w:t>
            </w:r>
          </w:p>
        </w:tc>
        <w:tc>
          <w:tcPr>
            <w:tcW w:w="1080" w:type="dxa"/>
            <w:tcBorders>
              <w:top w:val="single" w:sz="4" w:space="0" w:color="auto"/>
              <w:left w:val="nil"/>
              <w:bottom w:val="nil"/>
              <w:right w:val="nil"/>
            </w:tcBorders>
            <w:shd w:val="clear" w:color="auto" w:fill="auto"/>
          </w:tcPr>
          <w:p w14:paraId="2713D1B9" w14:textId="77777777" w:rsidR="00077066" w:rsidRPr="00D93CDD" w:rsidRDefault="00077066" w:rsidP="00077066">
            <w:pPr>
              <w:pStyle w:val="TableText"/>
              <w:jc w:val="right"/>
            </w:pPr>
            <w:r w:rsidRPr="00D93CDD">
              <w:t>23.8584</w:t>
            </w:r>
          </w:p>
        </w:tc>
        <w:tc>
          <w:tcPr>
            <w:tcW w:w="1103" w:type="dxa"/>
            <w:tcBorders>
              <w:top w:val="single" w:sz="4" w:space="0" w:color="auto"/>
              <w:left w:val="nil"/>
              <w:bottom w:val="nil"/>
              <w:right w:val="nil"/>
            </w:tcBorders>
            <w:shd w:val="clear" w:color="auto" w:fill="auto"/>
          </w:tcPr>
          <w:p w14:paraId="3E617DE0" w14:textId="77777777" w:rsidR="00077066" w:rsidRPr="00D93CDD" w:rsidRDefault="00077066" w:rsidP="00077066">
            <w:pPr>
              <w:pStyle w:val="TableText"/>
              <w:jc w:val="right"/>
            </w:pPr>
            <w:r w:rsidRPr="00D93CDD">
              <w:t>24.1726</w:t>
            </w:r>
          </w:p>
        </w:tc>
        <w:tc>
          <w:tcPr>
            <w:tcW w:w="1134" w:type="dxa"/>
            <w:tcBorders>
              <w:top w:val="single" w:sz="4" w:space="0" w:color="auto"/>
              <w:left w:val="nil"/>
              <w:bottom w:val="nil"/>
              <w:right w:val="nil"/>
            </w:tcBorders>
            <w:shd w:val="clear" w:color="auto" w:fill="auto"/>
          </w:tcPr>
          <w:p w14:paraId="3D26C1C8" w14:textId="77777777" w:rsidR="00077066" w:rsidRPr="00D93CDD" w:rsidRDefault="00077066" w:rsidP="00077066">
            <w:pPr>
              <w:pStyle w:val="TableText"/>
              <w:jc w:val="right"/>
            </w:pPr>
            <w:r w:rsidRPr="00D93CDD">
              <w:t>23.4539</w:t>
            </w:r>
          </w:p>
        </w:tc>
        <w:tc>
          <w:tcPr>
            <w:tcW w:w="1106" w:type="dxa"/>
            <w:tcBorders>
              <w:top w:val="single" w:sz="4" w:space="0" w:color="auto"/>
              <w:left w:val="nil"/>
              <w:bottom w:val="nil"/>
              <w:right w:val="nil"/>
            </w:tcBorders>
            <w:shd w:val="clear" w:color="auto" w:fill="auto"/>
          </w:tcPr>
          <w:p w14:paraId="12E4F378" w14:textId="77777777" w:rsidR="00077066" w:rsidRPr="00D93CDD" w:rsidRDefault="00077066" w:rsidP="00077066">
            <w:pPr>
              <w:pStyle w:val="TableText"/>
              <w:jc w:val="right"/>
            </w:pPr>
            <w:r w:rsidRPr="00D93CDD">
              <w:t>23.8529</w:t>
            </w:r>
          </w:p>
        </w:tc>
        <w:tc>
          <w:tcPr>
            <w:tcW w:w="1022" w:type="dxa"/>
            <w:tcBorders>
              <w:top w:val="single" w:sz="4" w:space="0" w:color="auto"/>
              <w:left w:val="nil"/>
              <w:bottom w:val="nil"/>
              <w:right w:val="nil"/>
            </w:tcBorders>
            <w:shd w:val="clear" w:color="auto" w:fill="auto"/>
          </w:tcPr>
          <w:p w14:paraId="745D05F4" w14:textId="77777777" w:rsidR="00077066" w:rsidRPr="00D93CDD" w:rsidRDefault="00077066" w:rsidP="00077066">
            <w:pPr>
              <w:pStyle w:val="TableText"/>
              <w:ind w:right="147"/>
              <w:jc w:val="right"/>
            </w:pPr>
            <w:r w:rsidRPr="00D93CDD">
              <w:t>23.9659</w:t>
            </w:r>
          </w:p>
        </w:tc>
        <w:tc>
          <w:tcPr>
            <w:tcW w:w="1049" w:type="dxa"/>
            <w:tcBorders>
              <w:top w:val="single" w:sz="4" w:space="0" w:color="auto"/>
              <w:left w:val="nil"/>
              <w:bottom w:val="nil"/>
              <w:right w:val="nil"/>
            </w:tcBorders>
            <w:shd w:val="clear" w:color="auto" w:fill="auto"/>
          </w:tcPr>
          <w:p w14:paraId="2FBA46CC" w14:textId="77777777" w:rsidR="00077066" w:rsidRPr="00D93CDD" w:rsidRDefault="00077066" w:rsidP="00077066">
            <w:pPr>
              <w:pStyle w:val="TableText"/>
              <w:ind w:right="147"/>
              <w:jc w:val="right"/>
            </w:pPr>
            <w:r w:rsidRPr="00D93CDD">
              <w:t>24.0867</w:t>
            </w:r>
          </w:p>
        </w:tc>
        <w:tc>
          <w:tcPr>
            <w:tcW w:w="1050" w:type="dxa"/>
            <w:tcBorders>
              <w:top w:val="single" w:sz="4" w:space="0" w:color="auto"/>
              <w:left w:val="nil"/>
              <w:bottom w:val="nil"/>
              <w:right w:val="nil"/>
            </w:tcBorders>
            <w:shd w:val="clear" w:color="auto" w:fill="auto"/>
          </w:tcPr>
          <w:p w14:paraId="183ABBFB" w14:textId="77777777" w:rsidR="00077066" w:rsidRPr="00D93CDD" w:rsidRDefault="00077066" w:rsidP="00077066">
            <w:pPr>
              <w:pStyle w:val="TableText"/>
              <w:ind w:right="147"/>
              <w:jc w:val="right"/>
            </w:pPr>
            <w:r w:rsidRPr="00D93CDD">
              <w:t>23.3565</w:t>
            </w:r>
          </w:p>
        </w:tc>
        <w:tc>
          <w:tcPr>
            <w:tcW w:w="980" w:type="dxa"/>
            <w:tcBorders>
              <w:top w:val="single" w:sz="4" w:space="0" w:color="auto"/>
              <w:left w:val="nil"/>
              <w:bottom w:val="nil"/>
              <w:right w:val="nil"/>
            </w:tcBorders>
            <w:shd w:val="clear" w:color="auto" w:fill="auto"/>
          </w:tcPr>
          <w:p w14:paraId="204A44AF" w14:textId="77777777" w:rsidR="00077066" w:rsidRPr="00D93CDD" w:rsidRDefault="00077066" w:rsidP="00077066">
            <w:pPr>
              <w:pStyle w:val="TableText"/>
              <w:ind w:right="147"/>
              <w:jc w:val="right"/>
            </w:pPr>
            <w:r w:rsidRPr="00D93CDD">
              <w:t>24.0056</w:t>
            </w:r>
          </w:p>
        </w:tc>
      </w:tr>
      <w:tr w:rsidR="00077066" w:rsidRPr="00D93CDD" w14:paraId="379B980A" w14:textId="77777777">
        <w:trPr>
          <w:trHeight w:val="351"/>
        </w:trPr>
        <w:tc>
          <w:tcPr>
            <w:tcW w:w="750" w:type="dxa"/>
            <w:shd w:val="clear" w:color="auto" w:fill="auto"/>
          </w:tcPr>
          <w:p w14:paraId="29A5043E" w14:textId="77777777" w:rsidR="00077066" w:rsidRPr="00D93CDD" w:rsidRDefault="00077066" w:rsidP="00077066">
            <w:pPr>
              <w:pStyle w:val="TableText"/>
              <w:ind w:right="147"/>
              <w:jc w:val="center"/>
              <w:rPr>
                <w:lang w:eastAsia="en-AU"/>
              </w:rPr>
            </w:pPr>
            <w:r w:rsidRPr="00D93CDD">
              <w:rPr>
                <w:lang w:eastAsia="en-AU"/>
              </w:rPr>
              <w:t>19</w:t>
            </w:r>
          </w:p>
        </w:tc>
        <w:tc>
          <w:tcPr>
            <w:tcW w:w="1080" w:type="dxa"/>
            <w:shd w:val="clear" w:color="auto" w:fill="auto"/>
          </w:tcPr>
          <w:p w14:paraId="3AA07F7D" w14:textId="77777777" w:rsidR="00077066" w:rsidRPr="00D93CDD" w:rsidRDefault="00077066" w:rsidP="00077066">
            <w:pPr>
              <w:pStyle w:val="TableText"/>
              <w:jc w:val="right"/>
            </w:pPr>
            <w:r w:rsidRPr="00D93CDD">
              <w:t>24.1558</w:t>
            </w:r>
          </w:p>
        </w:tc>
        <w:tc>
          <w:tcPr>
            <w:tcW w:w="1080" w:type="dxa"/>
            <w:shd w:val="clear" w:color="auto" w:fill="auto"/>
          </w:tcPr>
          <w:p w14:paraId="3A47A465" w14:textId="77777777" w:rsidR="00077066" w:rsidRPr="00D93CDD" w:rsidRDefault="00077066" w:rsidP="00077066">
            <w:pPr>
              <w:pStyle w:val="TableText"/>
              <w:jc w:val="right"/>
            </w:pPr>
            <w:r w:rsidRPr="00D93CDD">
              <w:t>24.2685</w:t>
            </w:r>
          </w:p>
        </w:tc>
        <w:tc>
          <w:tcPr>
            <w:tcW w:w="1080" w:type="dxa"/>
            <w:shd w:val="clear" w:color="auto" w:fill="auto"/>
          </w:tcPr>
          <w:p w14:paraId="697A8331" w14:textId="77777777" w:rsidR="00077066" w:rsidRPr="00D93CDD" w:rsidRDefault="00077066" w:rsidP="00077066">
            <w:pPr>
              <w:pStyle w:val="TableText"/>
              <w:jc w:val="right"/>
            </w:pPr>
            <w:r w:rsidRPr="00D93CDD">
              <w:t>24.2614</w:t>
            </w:r>
          </w:p>
        </w:tc>
        <w:tc>
          <w:tcPr>
            <w:tcW w:w="1080" w:type="dxa"/>
            <w:shd w:val="clear" w:color="auto" w:fill="auto"/>
          </w:tcPr>
          <w:p w14:paraId="1C07DA1A" w14:textId="77777777" w:rsidR="00077066" w:rsidRPr="00D93CDD" w:rsidRDefault="00077066" w:rsidP="00077066">
            <w:pPr>
              <w:pStyle w:val="TableText"/>
              <w:jc w:val="right"/>
            </w:pPr>
            <w:r w:rsidRPr="00D93CDD">
              <w:t>24.3161</w:t>
            </w:r>
          </w:p>
        </w:tc>
        <w:tc>
          <w:tcPr>
            <w:tcW w:w="1080" w:type="dxa"/>
            <w:shd w:val="clear" w:color="auto" w:fill="auto"/>
          </w:tcPr>
          <w:p w14:paraId="7446CF1D" w14:textId="77777777" w:rsidR="00077066" w:rsidRPr="00D93CDD" w:rsidRDefault="00077066" w:rsidP="00077066">
            <w:pPr>
              <w:pStyle w:val="TableText"/>
              <w:jc w:val="right"/>
            </w:pPr>
            <w:r w:rsidRPr="00D93CDD">
              <w:t>23.7720</w:t>
            </w:r>
          </w:p>
        </w:tc>
        <w:tc>
          <w:tcPr>
            <w:tcW w:w="1103" w:type="dxa"/>
            <w:shd w:val="clear" w:color="auto" w:fill="auto"/>
          </w:tcPr>
          <w:p w14:paraId="5B848A2A" w14:textId="77777777" w:rsidR="00077066" w:rsidRPr="00D93CDD" w:rsidRDefault="00077066" w:rsidP="00077066">
            <w:pPr>
              <w:pStyle w:val="TableText"/>
              <w:jc w:val="right"/>
            </w:pPr>
            <w:r w:rsidRPr="00D93CDD">
              <w:t>24.0955</w:t>
            </w:r>
          </w:p>
        </w:tc>
        <w:tc>
          <w:tcPr>
            <w:tcW w:w="1134" w:type="dxa"/>
            <w:shd w:val="clear" w:color="auto" w:fill="auto"/>
          </w:tcPr>
          <w:p w14:paraId="06B54634" w14:textId="77777777" w:rsidR="00077066" w:rsidRPr="00D93CDD" w:rsidRDefault="00077066" w:rsidP="00077066">
            <w:pPr>
              <w:pStyle w:val="TableText"/>
              <w:jc w:val="right"/>
            </w:pPr>
            <w:r w:rsidRPr="00D93CDD">
              <w:t>23.3562</w:t>
            </w:r>
          </w:p>
        </w:tc>
        <w:tc>
          <w:tcPr>
            <w:tcW w:w="1106" w:type="dxa"/>
            <w:shd w:val="clear" w:color="auto" w:fill="auto"/>
          </w:tcPr>
          <w:p w14:paraId="7352DD4E" w14:textId="77777777" w:rsidR="00077066" w:rsidRPr="00D93CDD" w:rsidRDefault="00077066" w:rsidP="00077066">
            <w:pPr>
              <w:pStyle w:val="TableText"/>
              <w:jc w:val="right"/>
            </w:pPr>
            <w:r w:rsidRPr="00D93CDD">
              <w:t>23.7639</w:t>
            </w:r>
          </w:p>
        </w:tc>
        <w:tc>
          <w:tcPr>
            <w:tcW w:w="1022" w:type="dxa"/>
            <w:shd w:val="clear" w:color="auto" w:fill="auto"/>
          </w:tcPr>
          <w:p w14:paraId="4D00DDD0" w14:textId="77777777" w:rsidR="00077066" w:rsidRPr="00D93CDD" w:rsidRDefault="00077066" w:rsidP="00077066">
            <w:pPr>
              <w:pStyle w:val="TableText"/>
              <w:ind w:right="147"/>
              <w:jc w:val="right"/>
            </w:pPr>
            <w:r w:rsidRPr="00D93CDD">
              <w:t>23.8844</w:t>
            </w:r>
          </w:p>
        </w:tc>
        <w:tc>
          <w:tcPr>
            <w:tcW w:w="1049" w:type="dxa"/>
            <w:shd w:val="clear" w:color="auto" w:fill="auto"/>
          </w:tcPr>
          <w:p w14:paraId="354A64BB" w14:textId="77777777" w:rsidR="00077066" w:rsidRPr="00D93CDD" w:rsidRDefault="00077066" w:rsidP="00077066">
            <w:pPr>
              <w:pStyle w:val="TableText"/>
              <w:ind w:right="147"/>
              <w:jc w:val="right"/>
            </w:pPr>
            <w:r w:rsidRPr="00D93CDD">
              <w:t>24.0058</w:t>
            </w:r>
          </w:p>
        </w:tc>
        <w:tc>
          <w:tcPr>
            <w:tcW w:w="1050" w:type="dxa"/>
            <w:shd w:val="clear" w:color="auto" w:fill="auto"/>
          </w:tcPr>
          <w:p w14:paraId="0207308E" w14:textId="77777777" w:rsidR="00077066" w:rsidRPr="00D93CDD" w:rsidRDefault="00077066" w:rsidP="00077066">
            <w:pPr>
              <w:pStyle w:val="TableText"/>
              <w:ind w:right="147"/>
              <w:jc w:val="right"/>
            </w:pPr>
            <w:r w:rsidRPr="00D93CDD">
              <w:t>23.2549</w:t>
            </w:r>
          </w:p>
        </w:tc>
        <w:tc>
          <w:tcPr>
            <w:tcW w:w="980" w:type="dxa"/>
            <w:shd w:val="clear" w:color="auto" w:fill="auto"/>
          </w:tcPr>
          <w:p w14:paraId="68DE6A29" w14:textId="77777777" w:rsidR="00077066" w:rsidRPr="00D93CDD" w:rsidRDefault="00077066" w:rsidP="00077066">
            <w:pPr>
              <w:pStyle w:val="TableText"/>
              <w:ind w:right="147"/>
              <w:jc w:val="right"/>
            </w:pPr>
            <w:r w:rsidRPr="00D93CDD">
              <w:t>23.9229</w:t>
            </w:r>
          </w:p>
        </w:tc>
      </w:tr>
      <w:tr w:rsidR="00077066" w:rsidRPr="00D93CDD" w14:paraId="7C308F5E" w14:textId="77777777">
        <w:trPr>
          <w:trHeight w:val="351"/>
        </w:trPr>
        <w:tc>
          <w:tcPr>
            <w:tcW w:w="750" w:type="dxa"/>
            <w:shd w:val="clear" w:color="auto" w:fill="auto"/>
          </w:tcPr>
          <w:p w14:paraId="67248CC0" w14:textId="77777777" w:rsidR="00077066" w:rsidRPr="00D93CDD" w:rsidRDefault="00077066" w:rsidP="00077066">
            <w:pPr>
              <w:pStyle w:val="TableText"/>
              <w:ind w:right="147"/>
              <w:jc w:val="center"/>
              <w:rPr>
                <w:lang w:eastAsia="en-AU"/>
              </w:rPr>
            </w:pPr>
            <w:r w:rsidRPr="00D93CDD">
              <w:rPr>
                <w:lang w:eastAsia="en-AU"/>
              </w:rPr>
              <w:t>20</w:t>
            </w:r>
          </w:p>
        </w:tc>
        <w:tc>
          <w:tcPr>
            <w:tcW w:w="1080" w:type="dxa"/>
            <w:shd w:val="clear" w:color="auto" w:fill="auto"/>
          </w:tcPr>
          <w:p w14:paraId="003888C8" w14:textId="77777777" w:rsidR="00077066" w:rsidRPr="00D93CDD" w:rsidRDefault="00077066" w:rsidP="00077066">
            <w:pPr>
              <w:pStyle w:val="TableText"/>
              <w:jc w:val="right"/>
              <w:rPr>
                <w:lang w:eastAsia="en-AU"/>
              </w:rPr>
            </w:pPr>
            <w:r w:rsidRPr="00D93CDD">
              <w:rPr>
                <w:lang w:eastAsia="en-AU"/>
              </w:rPr>
              <w:t>24.0798</w:t>
            </w:r>
          </w:p>
        </w:tc>
        <w:tc>
          <w:tcPr>
            <w:tcW w:w="1080" w:type="dxa"/>
            <w:shd w:val="clear" w:color="auto" w:fill="auto"/>
          </w:tcPr>
          <w:p w14:paraId="13E40AC5" w14:textId="77777777" w:rsidR="00077066" w:rsidRPr="00D93CDD" w:rsidRDefault="00077066" w:rsidP="00077066">
            <w:pPr>
              <w:pStyle w:val="TableText"/>
              <w:jc w:val="right"/>
              <w:rPr>
                <w:lang w:eastAsia="en-AU"/>
              </w:rPr>
            </w:pPr>
            <w:r w:rsidRPr="00D93CDD">
              <w:rPr>
                <w:lang w:eastAsia="en-AU"/>
              </w:rPr>
              <w:t>24.1945</w:t>
            </w:r>
          </w:p>
        </w:tc>
        <w:tc>
          <w:tcPr>
            <w:tcW w:w="1080" w:type="dxa"/>
            <w:shd w:val="clear" w:color="auto" w:fill="auto"/>
          </w:tcPr>
          <w:p w14:paraId="2E7DDE31" w14:textId="77777777" w:rsidR="00077066" w:rsidRPr="00D93CDD" w:rsidRDefault="00077066" w:rsidP="00077066">
            <w:pPr>
              <w:pStyle w:val="TableText"/>
              <w:jc w:val="right"/>
            </w:pPr>
            <w:r w:rsidRPr="00D93CDD">
              <w:t>24.1889</w:t>
            </w:r>
          </w:p>
        </w:tc>
        <w:tc>
          <w:tcPr>
            <w:tcW w:w="1080" w:type="dxa"/>
            <w:shd w:val="clear" w:color="auto" w:fill="auto"/>
          </w:tcPr>
          <w:p w14:paraId="2DC1CF9B" w14:textId="77777777" w:rsidR="00077066" w:rsidRPr="00D93CDD" w:rsidRDefault="00077066" w:rsidP="00077066">
            <w:pPr>
              <w:pStyle w:val="TableText"/>
              <w:jc w:val="right"/>
            </w:pPr>
            <w:r w:rsidRPr="00D93CDD">
              <w:t>24.2438</w:t>
            </w:r>
          </w:p>
        </w:tc>
        <w:tc>
          <w:tcPr>
            <w:tcW w:w="1080" w:type="dxa"/>
            <w:shd w:val="clear" w:color="auto" w:fill="auto"/>
          </w:tcPr>
          <w:p w14:paraId="7F463623" w14:textId="77777777" w:rsidR="00077066" w:rsidRPr="00D93CDD" w:rsidRDefault="00077066" w:rsidP="00077066">
            <w:pPr>
              <w:pStyle w:val="TableText"/>
              <w:jc w:val="right"/>
            </w:pPr>
            <w:r w:rsidRPr="00D93CDD">
              <w:t>23.6834</w:t>
            </w:r>
          </w:p>
        </w:tc>
        <w:tc>
          <w:tcPr>
            <w:tcW w:w="1103" w:type="dxa"/>
            <w:shd w:val="clear" w:color="auto" w:fill="auto"/>
          </w:tcPr>
          <w:p w14:paraId="4397CBD5" w14:textId="77777777" w:rsidR="00077066" w:rsidRPr="00D93CDD" w:rsidRDefault="00077066" w:rsidP="00077066">
            <w:pPr>
              <w:pStyle w:val="TableText"/>
              <w:jc w:val="right"/>
            </w:pPr>
            <w:r w:rsidRPr="00D93CDD">
              <w:t>24.0154</w:t>
            </w:r>
          </w:p>
        </w:tc>
        <w:tc>
          <w:tcPr>
            <w:tcW w:w="1134" w:type="dxa"/>
            <w:shd w:val="clear" w:color="auto" w:fill="auto"/>
          </w:tcPr>
          <w:p w14:paraId="3173929B" w14:textId="77777777" w:rsidR="00077066" w:rsidRPr="00D93CDD" w:rsidRDefault="00077066" w:rsidP="00077066">
            <w:pPr>
              <w:pStyle w:val="TableText"/>
              <w:jc w:val="right"/>
            </w:pPr>
            <w:r w:rsidRPr="00D93CDD">
              <w:t>23.2567</w:t>
            </w:r>
          </w:p>
        </w:tc>
        <w:tc>
          <w:tcPr>
            <w:tcW w:w="1106" w:type="dxa"/>
            <w:shd w:val="clear" w:color="auto" w:fill="auto"/>
          </w:tcPr>
          <w:p w14:paraId="39CC1130" w14:textId="77777777" w:rsidR="00077066" w:rsidRPr="00D93CDD" w:rsidRDefault="00077066" w:rsidP="00077066">
            <w:pPr>
              <w:pStyle w:val="TableText"/>
              <w:jc w:val="right"/>
            </w:pPr>
            <w:r w:rsidRPr="00D93CDD">
              <w:t>23.6719</w:t>
            </w:r>
          </w:p>
        </w:tc>
        <w:tc>
          <w:tcPr>
            <w:tcW w:w="1022" w:type="dxa"/>
            <w:shd w:val="clear" w:color="auto" w:fill="auto"/>
          </w:tcPr>
          <w:p w14:paraId="64BC1FD9" w14:textId="77777777" w:rsidR="00077066" w:rsidRPr="00D93CDD" w:rsidRDefault="00077066" w:rsidP="00077066">
            <w:pPr>
              <w:pStyle w:val="TableText"/>
              <w:ind w:right="147"/>
              <w:jc w:val="right"/>
              <w:rPr>
                <w:lang w:eastAsia="en-AU"/>
              </w:rPr>
            </w:pPr>
            <w:r w:rsidRPr="00D93CDD">
              <w:rPr>
                <w:lang w:eastAsia="en-AU"/>
              </w:rPr>
              <w:t>23.8009</w:t>
            </w:r>
          </w:p>
        </w:tc>
        <w:tc>
          <w:tcPr>
            <w:tcW w:w="1049" w:type="dxa"/>
            <w:shd w:val="clear" w:color="auto" w:fill="auto"/>
          </w:tcPr>
          <w:p w14:paraId="201EB7A1" w14:textId="77777777" w:rsidR="00077066" w:rsidRPr="00D93CDD" w:rsidRDefault="00077066" w:rsidP="00077066">
            <w:pPr>
              <w:pStyle w:val="TableText"/>
              <w:ind w:right="147"/>
              <w:jc w:val="right"/>
              <w:rPr>
                <w:lang w:eastAsia="en-AU"/>
              </w:rPr>
            </w:pPr>
            <w:r w:rsidRPr="00D93CDD">
              <w:rPr>
                <w:lang w:eastAsia="en-AU"/>
              </w:rPr>
              <w:t>23.9220</w:t>
            </w:r>
          </w:p>
        </w:tc>
        <w:tc>
          <w:tcPr>
            <w:tcW w:w="1050" w:type="dxa"/>
            <w:shd w:val="clear" w:color="auto" w:fill="auto"/>
          </w:tcPr>
          <w:p w14:paraId="55774F43" w14:textId="77777777" w:rsidR="00077066" w:rsidRPr="00D93CDD" w:rsidRDefault="00077066" w:rsidP="00077066">
            <w:pPr>
              <w:pStyle w:val="TableText"/>
              <w:ind w:right="147"/>
              <w:jc w:val="right"/>
              <w:rPr>
                <w:lang w:eastAsia="en-AU"/>
              </w:rPr>
            </w:pPr>
            <w:r w:rsidRPr="00D93CDD">
              <w:rPr>
                <w:lang w:eastAsia="en-AU"/>
              </w:rPr>
              <w:t>23.1521</w:t>
            </w:r>
          </w:p>
        </w:tc>
        <w:tc>
          <w:tcPr>
            <w:tcW w:w="980" w:type="dxa"/>
            <w:shd w:val="clear" w:color="auto" w:fill="auto"/>
          </w:tcPr>
          <w:p w14:paraId="5D28AAE2" w14:textId="77777777" w:rsidR="00077066" w:rsidRPr="00D93CDD" w:rsidRDefault="00077066" w:rsidP="00077066">
            <w:pPr>
              <w:pStyle w:val="TableText"/>
              <w:ind w:right="147"/>
              <w:jc w:val="right"/>
              <w:rPr>
                <w:lang w:eastAsia="en-AU"/>
              </w:rPr>
            </w:pPr>
            <w:r w:rsidRPr="00D93CDD">
              <w:rPr>
                <w:lang w:eastAsia="en-AU"/>
              </w:rPr>
              <w:t>23.8369</w:t>
            </w:r>
          </w:p>
        </w:tc>
      </w:tr>
      <w:tr w:rsidR="00077066" w:rsidRPr="00D93CDD" w14:paraId="03542DBC" w14:textId="77777777">
        <w:trPr>
          <w:trHeight w:val="291"/>
        </w:trPr>
        <w:tc>
          <w:tcPr>
            <w:tcW w:w="750" w:type="dxa"/>
            <w:shd w:val="clear" w:color="auto" w:fill="auto"/>
          </w:tcPr>
          <w:p w14:paraId="6DF8FF3C" w14:textId="77777777" w:rsidR="00077066" w:rsidRPr="00D93CDD" w:rsidRDefault="00077066" w:rsidP="00077066">
            <w:pPr>
              <w:pStyle w:val="TableText"/>
              <w:ind w:right="147"/>
              <w:jc w:val="center"/>
              <w:rPr>
                <w:lang w:eastAsia="en-AU"/>
              </w:rPr>
            </w:pPr>
            <w:r w:rsidRPr="00D93CDD">
              <w:rPr>
                <w:lang w:eastAsia="en-AU"/>
              </w:rPr>
              <w:t>21</w:t>
            </w:r>
          </w:p>
        </w:tc>
        <w:tc>
          <w:tcPr>
            <w:tcW w:w="1080" w:type="dxa"/>
            <w:shd w:val="clear" w:color="auto" w:fill="auto"/>
          </w:tcPr>
          <w:p w14:paraId="046484D5" w14:textId="77777777" w:rsidR="00077066" w:rsidRPr="00D93CDD" w:rsidRDefault="00077066" w:rsidP="00077066">
            <w:pPr>
              <w:pStyle w:val="TableText"/>
              <w:jc w:val="right"/>
              <w:rPr>
                <w:lang w:eastAsia="en-AU"/>
              </w:rPr>
            </w:pPr>
            <w:r w:rsidRPr="00D93CDD">
              <w:rPr>
                <w:lang w:eastAsia="en-AU"/>
              </w:rPr>
              <w:t>24.0013</w:t>
            </w:r>
          </w:p>
        </w:tc>
        <w:tc>
          <w:tcPr>
            <w:tcW w:w="1080" w:type="dxa"/>
            <w:shd w:val="clear" w:color="auto" w:fill="auto"/>
          </w:tcPr>
          <w:p w14:paraId="1F487F60" w14:textId="77777777" w:rsidR="00077066" w:rsidRPr="00D93CDD" w:rsidRDefault="00077066" w:rsidP="00077066">
            <w:pPr>
              <w:pStyle w:val="TableText"/>
              <w:jc w:val="right"/>
              <w:rPr>
                <w:lang w:eastAsia="en-AU"/>
              </w:rPr>
            </w:pPr>
            <w:r w:rsidRPr="00D93CDD">
              <w:rPr>
                <w:lang w:eastAsia="en-AU"/>
              </w:rPr>
              <w:t>24.1174</w:t>
            </w:r>
          </w:p>
        </w:tc>
        <w:tc>
          <w:tcPr>
            <w:tcW w:w="1080" w:type="dxa"/>
            <w:shd w:val="clear" w:color="auto" w:fill="auto"/>
          </w:tcPr>
          <w:p w14:paraId="3B4B4EDB" w14:textId="77777777" w:rsidR="00077066" w:rsidRPr="00D93CDD" w:rsidRDefault="00077066" w:rsidP="00077066">
            <w:pPr>
              <w:pStyle w:val="TableText"/>
              <w:jc w:val="right"/>
            </w:pPr>
            <w:r w:rsidRPr="00D93CDD">
              <w:t>24.1138</w:t>
            </w:r>
          </w:p>
        </w:tc>
        <w:tc>
          <w:tcPr>
            <w:tcW w:w="1080" w:type="dxa"/>
            <w:shd w:val="clear" w:color="auto" w:fill="auto"/>
          </w:tcPr>
          <w:p w14:paraId="531CFE40" w14:textId="77777777" w:rsidR="00077066" w:rsidRPr="00D93CDD" w:rsidRDefault="00077066" w:rsidP="00077066">
            <w:pPr>
              <w:pStyle w:val="TableText"/>
              <w:jc w:val="right"/>
            </w:pPr>
            <w:r w:rsidRPr="00D93CDD">
              <w:t>24.1684</w:t>
            </w:r>
          </w:p>
        </w:tc>
        <w:tc>
          <w:tcPr>
            <w:tcW w:w="1080" w:type="dxa"/>
            <w:shd w:val="clear" w:color="auto" w:fill="auto"/>
          </w:tcPr>
          <w:p w14:paraId="1A52BD29" w14:textId="77777777" w:rsidR="00077066" w:rsidRPr="00D93CDD" w:rsidRDefault="00077066" w:rsidP="00077066">
            <w:pPr>
              <w:pStyle w:val="TableText"/>
              <w:jc w:val="right"/>
            </w:pPr>
            <w:r w:rsidRPr="00D93CDD">
              <w:t>23.5921</w:t>
            </w:r>
          </w:p>
        </w:tc>
        <w:tc>
          <w:tcPr>
            <w:tcW w:w="1103" w:type="dxa"/>
            <w:shd w:val="clear" w:color="auto" w:fill="auto"/>
          </w:tcPr>
          <w:p w14:paraId="732F948D" w14:textId="77777777" w:rsidR="00077066" w:rsidRPr="00D93CDD" w:rsidRDefault="00077066" w:rsidP="00077066">
            <w:pPr>
              <w:pStyle w:val="TableText"/>
              <w:jc w:val="right"/>
            </w:pPr>
            <w:r w:rsidRPr="00D93CDD">
              <w:t>23.9318</w:t>
            </w:r>
          </w:p>
        </w:tc>
        <w:tc>
          <w:tcPr>
            <w:tcW w:w="1134" w:type="dxa"/>
            <w:shd w:val="clear" w:color="auto" w:fill="auto"/>
          </w:tcPr>
          <w:p w14:paraId="0362CA15" w14:textId="77777777" w:rsidR="00077066" w:rsidRPr="00D93CDD" w:rsidRDefault="00077066" w:rsidP="00077066">
            <w:pPr>
              <w:pStyle w:val="TableText"/>
              <w:jc w:val="right"/>
            </w:pPr>
            <w:r w:rsidRPr="00D93CDD">
              <w:t>23.1536</w:t>
            </w:r>
          </w:p>
        </w:tc>
        <w:tc>
          <w:tcPr>
            <w:tcW w:w="1106" w:type="dxa"/>
            <w:shd w:val="clear" w:color="auto" w:fill="auto"/>
          </w:tcPr>
          <w:p w14:paraId="7FEF279F" w14:textId="77777777" w:rsidR="00077066" w:rsidRPr="00D93CDD" w:rsidRDefault="00077066" w:rsidP="00077066">
            <w:pPr>
              <w:pStyle w:val="TableText"/>
              <w:jc w:val="right"/>
            </w:pPr>
            <w:r w:rsidRPr="00D93CDD">
              <w:t>23.5762</w:t>
            </w:r>
          </w:p>
        </w:tc>
        <w:tc>
          <w:tcPr>
            <w:tcW w:w="1022" w:type="dxa"/>
            <w:shd w:val="clear" w:color="auto" w:fill="auto"/>
          </w:tcPr>
          <w:p w14:paraId="14CFEE1C" w14:textId="77777777" w:rsidR="00077066" w:rsidRPr="00D93CDD" w:rsidRDefault="00077066" w:rsidP="00077066">
            <w:pPr>
              <w:pStyle w:val="TableText"/>
              <w:ind w:right="147"/>
              <w:jc w:val="right"/>
              <w:rPr>
                <w:lang w:eastAsia="en-AU"/>
              </w:rPr>
            </w:pPr>
            <w:r w:rsidRPr="00D93CDD">
              <w:rPr>
                <w:lang w:eastAsia="en-AU"/>
              </w:rPr>
              <w:t>23.7142</w:t>
            </w:r>
          </w:p>
        </w:tc>
        <w:tc>
          <w:tcPr>
            <w:tcW w:w="1049" w:type="dxa"/>
            <w:shd w:val="clear" w:color="auto" w:fill="auto"/>
          </w:tcPr>
          <w:p w14:paraId="07EE58A7" w14:textId="77777777" w:rsidR="00077066" w:rsidRPr="00D93CDD" w:rsidRDefault="00077066" w:rsidP="00077066">
            <w:pPr>
              <w:pStyle w:val="TableText"/>
              <w:ind w:right="147"/>
              <w:jc w:val="right"/>
              <w:rPr>
                <w:lang w:eastAsia="en-AU"/>
              </w:rPr>
            </w:pPr>
            <w:r w:rsidRPr="00D93CDD">
              <w:rPr>
                <w:lang w:eastAsia="en-AU"/>
              </w:rPr>
              <w:t>23.8349</w:t>
            </w:r>
          </w:p>
        </w:tc>
        <w:tc>
          <w:tcPr>
            <w:tcW w:w="1050" w:type="dxa"/>
            <w:shd w:val="clear" w:color="auto" w:fill="auto"/>
          </w:tcPr>
          <w:p w14:paraId="5DCBC626" w14:textId="77777777" w:rsidR="00077066" w:rsidRPr="00D93CDD" w:rsidRDefault="00077066" w:rsidP="00077066">
            <w:pPr>
              <w:pStyle w:val="TableText"/>
              <w:ind w:right="147"/>
              <w:jc w:val="right"/>
              <w:rPr>
                <w:lang w:eastAsia="en-AU"/>
              </w:rPr>
            </w:pPr>
            <w:r w:rsidRPr="00D93CDD">
              <w:rPr>
                <w:lang w:eastAsia="en-AU"/>
              </w:rPr>
              <w:t>23.0467</w:t>
            </w:r>
          </w:p>
        </w:tc>
        <w:tc>
          <w:tcPr>
            <w:tcW w:w="980" w:type="dxa"/>
            <w:shd w:val="clear" w:color="auto" w:fill="auto"/>
          </w:tcPr>
          <w:p w14:paraId="6D7D8495" w14:textId="77777777" w:rsidR="00077066" w:rsidRPr="00D93CDD" w:rsidRDefault="00077066" w:rsidP="00077066">
            <w:pPr>
              <w:pStyle w:val="TableText"/>
              <w:ind w:right="147"/>
              <w:jc w:val="right"/>
              <w:rPr>
                <w:lang w:eastAsia="en-AU"/>
              </w:rPr>
            </w:pPr>
            <w:r w:rsidRPr="00D93CDD">
              <w:rPr>
                <w:lang w:eastAsia="en-AU"/>
              </w:rPr>
              <w:t>23.7472</w:t>
            </w:r>
          </w:p>
        </w:tc>
      </w:tr>
      <w:tr w:rsidR="00077066" w:rsidRPr="00D93CDD" w14:paraId="282C3CC8" w14:textId="77777777">
        <w:trPr>
          <w:trHeight w:val="291"/>
        </w:trPr>
        <w:tc>
          <w:tcPr>
            <w:tcW w:w="750" w:type="dxa"/>
            <w:shd w:val="clear" w:color="auto" w:fill="auto"/>
          </w:tcPr>
          <w:p w14:paraId="4F6B4476" w14:textId="77777777" w:rsidR="00077066" w:rsidRPr="00D93CDD" w:rsidRDefault="00077066" w:rsidP="00077066">
            <w:pPr>
              <w:pStyle w:val="TableText"/>
              <w:ind w:right="147"/>
              <w:jc w:val="center"/>
              <w:rPr>
                <w:lang w:eastAsia="en-AU"/>
              </w:rPr>
            </w:pPr>
            <w:r w:rsidRPr="00D93CDD">
              <w:rPr>
                <w:lang w:eastAsia="en-AU"/>
              </w:rPr>
              <w:t>22</w:t>
            </w:r>
          </w:p>
        </w:tc>
        <w:tc>
          <w:tcPr>
            <w:tcW w:w="1080" w:type="dxa"/>
            <w:shd w:val="clear" w:color="auto" w:fill="auto"/>
          </w:tcPr>
          <w:p w14:paraId="612E416D" w14:textId="77777777" w:rsidR="00077066" w:rsidRPr="00D93CDD" w:rsidRDefault="00077066" w:rsidP="00077066">
            <w:pPr>
              <w:pStyle w:val="TableText"/>
              <w:jc w:val="right"/>
              <w:rPr>
                <w:lang w:eastAsia="en-AU"/>
              </w:rPr>
            </w:pPr>
            <w:r w:rsidRPr="00D93CDD">
              <w:rPr>
                <w:lang w:eastAsia="en-AU"/>
              </w:rPr>
              <w:t>23.9198</w:t>
            </w:r>
          </w:p>
        </w:tc>
        <w:tc>
          <w:tcPr>
            <w:tcW w:w="1080" w:type="dxa"/>
            <w:shd w:val="clear" w:color="auto" w:fill="auto"/>
          </w:tcPr>
          <w:p w14:paraId="4690EC48" w14:textId="77777777" w:rsidR="00077066" w:rsidRPr="00D93CDD" w:rsidRDefault="00077066" w:rsidP="00077066">
            <w:pPr>
              <w:pStyle w:val="TableText"/>
              <w:jc w:val="right"/>
              <w:rPr>
                <w:lang w:eastAsia="en-AU"/>
              </w:rPr>
            </w:pPr>
            <w:r w:rsidRPr="00D93CDD">
              <w:rPr>
                <w:lang w:eastAsia="en-AU"/>
              </w:rPr>
              <w:t>24.0370</w:t>
            </w:r>
          </w:p>
        </w:tc>
        <w:tc>
          <w:tcPr>
            <w:tcW w:w="1080" w:type="dxa"/>
            <w:shd w:val="clear" w:color="auto" w:fill="auto"/>
          </w:tcPr>
          <w:p w14:paraId="40C55F65" w14:textId="77777777" w:rsidR="00077066" w:rsidRPr="00D93CDD" w:rsidRDefault="00077066" w:rsidP="00077066">
            <w:pPr>
              <w:pStyle w:val="TableText"/>
              <w:jc w:val="right"/>
            </w:pPr>
            <w:r w:rsidRPr="00D93CDD">
              <w:t>24.0359</w:t>
            </w:r>
          </w:p>
        </w:tc>
        <w:tc>
          <w:tcPr>
            <w:tcW w:w="1080" w:type="dxa"/>
            <w:shd w:val="clear" w:color="auto" w:fill="auto"/>
          </w:tcPr>
          <w:p w14:paraId="6EE98C57" w14:textId="77777777" w:rsidR="00077066" w:rsidRPr="00D93CDD" w:rsidRDefault="00077066" w:rsidP="00077066">
            <w:pPr>
              <w:pStyle w:val="TableText"/>
              <w:jc w:val="right"/>
            </w:pPr>
            <w:r w:rsidRPr="00D93CDD">
              <w:t>24.0898</w:t>
            </w:r>
          </w:p>
        </w:tc>
        <w:tc>
          <w:tcPr>
            <w:tcW w:w="1080" w:type="dxa"/>
            <w:shd w:val="clear" w:color="auto" w:fill="auto"/>
          </w:tcPr>
          <w:p w14:paraId="10B9DFF7" w14:textId="77777777" w:rsidR="00077066" w:rsidRPr="00D93CDD" w:rsidRDefault="00077066" w:rsidP="00077066">
            <w:pPr>
              <w:pStyle w:val="TableText"/>
              <w:jc w:val="right"/>
            </w:pPr>
            <w:r w:rsidRPr="00D93CDD">
              <w:t>23.4974</w:t>
            </w:r>
          </w:p>
        </w:tc>
        <w:tc>
          <w:tcPr>
            <w:tcW w:w="1103" w:type="dxa"/>
            <w:shd w:val="clear" w:color="auto" w:fill="auto"/>
          </w:tcPr>
          <w:p w14:paraId="45D1D209" w14:textId="77777777" w:rsidR="00077066" w:rsidRPr="00D93CDD" w:rsidRDefault="00077066" w:rsidP="00077066">
            <w:pPr>
              <w:pStyle w:val="TableText"/>
              <w:jc w:val="right"/>
            </w:pPr>
            <w:r w:rsidRPr="00D93CDD">
              <w:t>23.8447</w:t>
            </w:r>
          </w:p>
        </w:tc>
        <w:tc>
          <w:tcPr>
            <w:tcW w:w="1134" w:type="dxa"/>
            <w:shd w:val="clear" w:color="auto" w:fill="auto"/>
          </w:tcPr>
          <w:p w14:paraId="1D736BCD" w14:textId="77777777" w:rsidR="00077066" w:rsidRPr="00D93CDD" w:rsidRDefault="00077066" w:rsidP="00077066">
            <w:pPr>
              <w:pStyle w:val="TableText"/>
              <w:jc w:val="right"/>
            </w:pPr>
            <w:r w:rsidRPr="00D93CDD">
              <w:t>23.0468</w:t>
            </w:r>
          </w:p>
        </w:tc>
        <w:tc>
          <w:tcPr>
            <w:tcW w:w="1106" w:type="dxa"/>
            <w:shd w:val="clear" w:color="auto" w:fill="auto"/>
          </w:tcPr>
          <w:p w14:paraId="6FFB6AB7" w14:textId="77777777" w:rsidR="00077066" w:rsidRPr="00D93CDD" w:rsidRDefault="00077066" w:rsidP="00077066">
            <w:pPr>
              <w:pStyle w:val="TableText"/>
              <w:jc w:val="right"/>
            </w:pPr>
            <w:r w:rsidRPr="00D93CDD">
              <w:t>23.4759</w:t>
            </w:r>
          </w:p>
        </w:tc>
        <w:tc>
          <w:tcPr>
            <w:tcW w:w="1022" w:type="dxa"/>
            <w:shd w:val="clear" w:color="auto" w:fill="auto"/>
          </w:tcPr>
          <w:p w14:paraId="1B39E71E" w14:textId="77777777" w:rsidR="00077066" w:rsidRPr="00D93CDD" w:rsidRDefault="00077066" w:rsidP="00077066">
            <w:pPr>
              <w:pStyle w:val="TableText"/>
              <w:ind w:right="147"/>
              <w:jc w:val="right"/>
              <w:rPr>
                <w:lang w:eastAsia="en-AU"/>
              </w:rPr>
            </w:pPr>
            <w:r w:rsidRPr="00D93CDD">
              <w:rPr>
                <w:lang w:eastAsia="en-AU"/>
              </w:rPr>
              <w:t>23.6243</w:t>
            </w:r>
          </w:p>
        </w:tc>
        <w:tc>
          <w:tcPr>
            <w:tcW w:w="1049" w:type="dxa"/>
            <w:shd w:val="clear" w:color="auto" w:fill="auto"/>
          </w:tcPr>
          <w:p w14:paraId="17642E76" w14:textId="77777777" w:rsidR="00077066" w:rsidRPr="00D93CDD" w:rsidRDefault="00077066" w:rsidP="00077066">
            <w:pPr>
              <w:pStyle w:val="TableText"/>
              <w:ind w:right="147"/>
              <w:jc w:val="right"/>
              <w:rPr>
                <w:lang w:eastAsia="en-AU"/>
              </w:rPr>
            </w:pPr>
            <w:r w:rsidRPr="00D93CDD">
              <w:rPr>
                <w:lang w:eastAsia="en-AU"/>
              </w:rPr>
              <w:t>23.7437</w:t>
            </w:r>
          </w:p>
        </w:tc>
        <w:tc>
          <w:tcPr>
            <w:tcW w:w="1050" w:type="dxa"/>
            <w:shd w:val="clear" w:color="auto" w:fill="auto"/>
          </w:tcPr>
          <w:p w14:paraId="7957200F" w14:textId="77777777" w:rsidR="00077066" w:rsidRPr="00D93CDD" w:rsidRDefault="00077066" w:rsidP="00077066">
            <w:pPr>
              <w:pStyle w:val="TableText"/>
              <w:ind w:right="147"/>
              <w:jc w:val="right"/>
              <w:rPr>
                <w:lang w:eastAsia="en-AU"/>
              </w:rPr>
            </w:pPr>
            <w:r w:rsidRPr="00D93CDD">
              <w:rPr>
                <w:lang w:eastAsia="en-AU"/>
              </w:rPr>
              <w:t>22.9379</w:t>
            </w:r>
          </w:p>
        </w:tc>
        <w:tc>
          <w:tcPr>
            <w:tcW w:w="980" w:type="dxa"/>
            <w:shd w:val="clear" w:color="auto" w:fill="auto"/>
          </w:tcPr>
          <w:p w14:paraId="1E75CC53" w14:textId="77777777" w:rsidR="00077066" w:rsidRPr="00D93CDD" w:rsidRDefault="00077066" w:rsidP="00077066">
            <w:pPr>
              <w:pStyle w:val="TableText"/>
              <w:ind w:right="147"/>
              <w:jc w:val="right"/>
              <w:rPr>
                <w:lang w:eastAsia="en-AU"/>
              </w:rPr>
            </w:pPr>
            <w:r w:rsidRPr="00D93CDD">
              <w:rPr>
                <w:lang w:eastAsia="en-AU"/>
              </w:rPr>
              <w:t>23.6534</w:t>
            </w:r>
          </w:p>
        </w:tc>
      </w:tr>
      <w:tr w:rsidR="00077066" w:rsidRPr="00D93CDD" w14:paraId="0866D597" w14:textId="77777777">
        <w:trPr>
          <w:trHeight w:val="291"/>
        </w:trPr>
        <w:tc>
          <w:tcPr>
            <w:tcW w:w="750" w:type="dxa"/>
            <w:shd w:val="clear" w:color="auto" w:fill="auto"/>
          </w:tcPr>
          <w:p w14:paraId="44249A13" w14:textId="77777777" w:rsidR="00077066" w:rsidRPr="00D93CDD" w:rsidRDefault="00077066" w:rsidP="00077066">
            <w:pPr>
              <w:pStyle w:val="TableText"/>
              <w:ind w:right="147"/>
              <w:jc w:val="center"/>
              <w:rPr>
                <w:lang w:eastAsia="en-AU"/>
              </w:rPr>
            </w:pPr>
            <w:r w:rsidRPr="00D93CDD">
              <w:rPr>
                <w:lang w:eastAsia="en-AU"/>
              </w:rPr>
              <w:t>23</w:t>
            </w:r>
          </w:p>
        </w:tc>
        <w:tc>
          <w:tcPr>
            <w:tcW w:w="1080" w:type="dxa"/>
            <w:shd w:val="clear" w:color="auto" w:fill="auto"/>
          </w:tcPr>
          <w:p w14:paraId="4B37A770" w14:textId="77777777" w:rsidR="00077066" w:rsidRPr="00D93CDD" w:rsidRDefault="00077066" w:rsidP="00077066">
            <w:pPr>
              <w:pStyle w:val="TableText"/>
              <w:jc w:val="right"/>
              <w:rPr>
                <w:lang w:eastAsia="en-AU"/>
              </w:rPr>
            </w:pPr>
            <w:r w:rsidRPr="00D93CDD">
              <w:rPr>
                <w:lang w:eastAsia="en-AU"/>
              </w:rPr>
              <w:t>23.8350</w:t>
            </w:r>
          </w:p>
        </w:tc>
        <w:tc>
          <w:tcPr>
            <w:tcW w:w="1080" w:type="dxa"/>
            <w:shd w:val="clear" w:color="auto" w:fill="auto"/>
          </w:tcPr>
          <w:p w14:paraId="311F5A0A" w14:textId="77777777" w:rsidR="00077066" w:rsidRPr="00D93CDD" w:rsidRDefault="00077066" w:rsidP="00077066">
            <w:pPr>
              <w:pStyle w:val="TableText"/>
              <w:jc w:val="right"/>
              <w:rPr>
                <w:lang w:eastAsia="en-AU"/>
              </w:rPr>
            </w:pPr>
            <w:r w:rsidRPr="00D93CDD">
              <w:rPr>
                <w:lang w:eastAsia="en-AU"/>
              </w:rPr>
              <w:t>23.9531</w:t>
            </w:r>
          </w:p>
        </w:tc>
        <w:tc>
          <w:tcPr>
            <w:tcW w:w="1080" w:type="dxa"/>
            <w:shd w:val="clear" w:color="auto" w:fill="auto"/>
          </w:tcPr>
          <w:p w14:paraId="1ACE101F" w14:textId="77777777" w:rsidR="00077066" w:rsidRPr="00D93CDD" w:rsidRDefault="00077066" w:rsidP="00077066">
            <w:pPr>
              <w:pStyle w:val="TableText"/>
              <w:jc w:val="right"/>
            </w:pPr>
            <w:r w:rsidRPr="00D93CDD">
              <w:t>23.9549</w:t>
            </w:r>
          </w:p>
        </w:tc>
        <w:tc>
          <w:tcPr>
            <w:tcW w:w="1080" w:type="dxa"/>
            <w:shd w:val="clear" w:color="auto" w:fill="auto"/>
          </w:tcPr>
          <w:p w14:paraId="6E4D2A9C" w14:textId="77777777" w:rsidR="00077066" w:rsidRPr="00D93CDD" w:rsidRDefault="00077066" w:rsidP="00077066">
            <w:pPr>
              <w:pStyle w:val="TableText"/>
              <w:jc w:val="right"/>
            </w:pPr>
            <w:r w:rsidRPr="00D93CDD">
              <w:t>24.0079</w:t>
            </w:r>
          </w:p>
        </w:tc>
        <w:tc>
          <w:tcPr>
            <w:tcW w:w="1080" w:type="dxa"/>
            <w:shd w:val="clear" w:color="auto" w:fill="auto"/>
          </w:tcPr>
          <w:p w14:paraId="2168891A" w14:textId="77777777" w:rsidR="00077066" w:rsidRPr="00D93CDD" w:rsidRDefault="00077066" w:rsidP="00077066">
            <w:pPr>
              <w:pStyle w:val="TableText"/>
              <w:jc w:val="right"/>
            </w:pPr>
            <w:r w:rsidRPr="00D93CDD">
              <w:t>23.3991</w:t>
            </w:r>
          </w:p>
        </w:tc>
        <w:tc>
          <w:tcPr>
            <w:tcW w:w="1103" w:type="dxa"/>
            <w:shd w:val="clear" w:color="auto" w:fill="auto"/>
          </w:tcPr>
          <w:p w14:paraId="4260699C" w14:textId="77777777" w:rsidR="00077066" w:rsidRPr="00D93CDD" w:rsidRDefault="00077066" w:rsidP="00077066">
            <w:pPr>
              <w:pStyle w:val="TableText"/>
              <w:jc w:val="right"/>
            </w:pPr>
            <w:r w:rsidRPr="00D93CDD">
              <w:t>23.7538</w:t>
            </w:r>
          </w:p>
        </w:tc>
        <w:tc>
          <w:tcPr>
            <w:tcW w:w="1134" w:type="dxa"/>
            <w:shd w:val="clear" w:color="auto" w:fill="auto"/>
          </w:tcPr>
          <w:p w14:paraId="07C0643C" w14:textId="77777777" w:rsidR="00077066" w:rsidRPr="00D93CDD" w:rsidRDefault="00077066" w:rsidP="00077066">
            <w:pPr>
              <w:pStyle w:val="TableText"/>
              <w:jc w:val="right"/>
            </w:pPr>
            <w:r w:rsidRPr="00D93CDD">
              <w:t>22.9356</w:t>
            </w:r>
          </w:p>
        </w:tc>
        <w:tc>
          <w:tcPr>
            <w:tcW w:w="1106" w:type="dxa"/>
            <w:shd w:val="clear" w:color="auto" w:fill="auto"/>
          </w:tcPr>
          <w:p w14:paraId="7AD20E1C" w14:textId="77777777" w:rsidR="00077066" w:rsidRPr="00D93CDD" w:rsidRDefault="00077066" w:rsidP="00077066">
            <w:pPr>
              <w:pStyle w:val="TableText"/>
              <w:jc w:val="right"/>
            </w:pPr>
            <w:r w:rsidRPr="00D93CDD">
              <w:t>23.3710</w:t>
            </w:r>
          </w:p>
        </w:tc>
        <w:tc>
          <w:tcPr>
            <w:tcW w:w="1022" w:type="dxa"/>
            <w:shd w:val="clear" w:color="auto" w:fill="auto"/>
          </w:tcPr>
          <w:p w14:paraId="677450D7" w14:textId="77777777" w:rsidR="00077066" w:rsidRPr="00D93CDD" w:rsidRDefault="00077066" w:rsidP="00077066">
            <w:pPr>
              <w:pStyle w:val="TableText"/>
              <w:ind w:right="147"/>
              <w:jc w:val="right"/>
              <w:rPr>
                <w:lang w:eastAsia="en-AU"/>
              </w:rPr>
            </w:pPr>
            <w:r w:rsidRPr="00D93CDD">
              <w:rPr>
                <w:lang w:eastAsia="en-AU"/>
              </w:rPr>
              <w:t>23.5307</w:t>
            </w:r>
          </w:p>
        </w:tc>
        <w:tc>
          <w:tcPr>
            <w:tcW w:w="1049" w:type="dxa"/>
            <w:shd w:val="clear" w:color="auto" w:fill="auto"/>
          </w:tcPr>
          <w:p w14:paraId="744E2DEE" w14:textId="77777777" w:rsidR="00077066" w:rsidRPr="00D93CDD" w:rsidRDefault="00077066" w:rsidP="00077066">
            <w:pPr>
              <w:pStyle w:val="TableText"/>
              <w:ind w:right="147"/>
              <w:jc w:val="right"/>
              <w:rPr>
                <w:lang w:eastAsia="en-AU"/>
              </w:rPr>
            </w:pPr>
            <w:r w:rsidRPr="00D93CDD">
              <w:rPr>
                <w:lang w:eastAsia="en-AU"/>
              </w:rPr>
              <w:t>23.6484</w:t>
            </w:r>
          </w:p>
        </w:tc>
        <w:tc>
          <w:tcPr>
            <w:tcW w:w="1050" w:type="dxa"/>
            <w:shd w:val="clear" w:color="auto" w:fill="auto"/>
          </w:tcPr>
          <w:p w14:paraId="7644FDE4" w14:textId="77777777" w:rsidR="00077066" w:rsidRPr="00D93CDD" w:rsidRDefault="00077066" w:rsidP="00077066">
            <w:pPr>
              <w:pStyle w:val="TableText"/>
              <w:ind w:right="147"/>
              <w:jc w:val="right"/>
              <w:rPr>
                <w:lang w:eastAsia="en-AU"/>
              </w:rPr>
            </w:pPr>
            <w:r w:rsidRPr="00D93CDD">
              <w:rPr>
                <w:lang w:eastAsia="en-AU"/>
              </w:rPr>
              <w:t>22.8248</w:t>
            </w:r>
          </w:p>
        </w:tc>
        <w:tc>
          <w:tcPr>
            <w:tcW w:w="980" w:type="dxa"/>
            <w:shd w:val="clear" w:color="auto" w:fill="auto"/>
          </w:tcPr>
          <w:p w14:paraId="4FCD0C89" w14:textId="77777777" w:rsidR="00077066" w:rsidRPr="00D93CDD" w:rsidRDefault="00077066" w:rsidP="00077066">
            <w:pPr>
              <w:pStyle w:val="TableText"/>
              <w:ind w:right="147"/>
              <w:jc w:val="right"/>
              <w:rPr>
                <w:lang w:eastAsia="en-AU"/>
              </w:rPr>
            </w:pPr>
            <w:r w:rsidRPr="00D93CDD">
              <w:rPr>
                <w:lang w:eastAsia="en-AU"/>
              </w:rPr>
              <w:t>23.5554</w:t>
            </w:r>
          </w:p>
        </w:tc>
      </w:tr>
      <w:tr w:rsidR="00077066" w:rsidRPr="00D93CDD" w14:paraId="22B11CBE" w14:textId="77777777">
        <w:trPr>
          <w:trHeight w:val="291"/>
        </w:trPr>
        <w:tc>
          <w:tcPr>
            <w:tcW w:w="750" w:type="dxa"/>
            <w:shd w:val="clear" w:color="auto" w:fill="auto"/>
          </w:tcPr>
          <w:p w14:paraId="6C1CB1F5" w14:textId="77777777" w:rsidR="00077066" w:rsidRPr="00D93CDD" w:rsidRDefault="00077066" w:rsidP="00077066">
            <w:pPr>
              <w:pStyle w:val="TableText"/>
              <w:ind w:right="147"/>
              <w:jc w:val="center"/>
              <w:rPr>
                <w:lang w:eastAsia="en-AU"/>
              </w:rPr>
            </w:pPr>
            <w:r w:rsidRPr="00D93CDD">
              <w:rPr>
                <w:lang w:eastAsia="en-AU"/>
              </w:rPr>
              <w:t>24</w:t>
            </w:r>
          </w:p>
        </w:tc>
        <w:tc>
          <w:tcPr>
            <w:tcW w:w="1080" w:type="dxa"/>
            <w:shd w:val="clear" w:color="auto" w:fill="auto"/>
          </w:tcPr>
          <w:p w14:paraId="23E3F55F" w14:textId="77777777" w:rsidR="00077066" w:rsidRPr="00D93CDD" w:rsidRDefault="00077066" w:rsidP="00077066">
            <w:pPr>
              <w:pStyle w:val="TableText"/>
              <w:jc w:val="right"/>
              <w:rPr>
                <w:lang w:eastAsia="en-AU"/>
              </w:rPr>
            </w:pPr>
            <w:r w:rsidRPr="00D93CDD">
              <w:rPr>
                <w:lang w:eastAsia="en-AU"/>
              </w:rPr>
              <w:t>23.7468</w:t>
            </w:r>
          </w:p>
        </w:tc>
        <w:tc>
          <w:tcPr>
            <w:tcW w:w="1080" w:type="dxa"/>
            <w:shd w:val="clear" w:color="auto" w:fill="auto"/>
          </w:tcPr>
          <w:p w14:paraId="7B49109B" w14:textId="77777777" w:rsidR="00077066" w:rsidRPr="00D93CDD" w:rsidRDefault="00077066" w:rsidP="00077066">
            <w:pPr>
              <w:pStyle w:val="TableText"/>
              <w:jc w:val="right"/>
              <w:rPr>
                <w:lang w:eastAsia="en-AU"/>
              </w:rPr>
            </w:pPr>
            <w:r w:rsidRPr="00D93CDD">
              <w:rPr>
                <w:lang w:eastAsia="en-AU"/>
              </w:rPr>
              <w:t>23.8656</w:t>
            </w:r>
          </w:p>
        </w:tc>
        <w:tc>
          <w:tcPr>
            <w:tcW w:w="1080" w:type="dxa"/>
            <w:shd w:val="clear" w:color="auto" w:fill="auto"/>
          </w:tcPr>
          <w:p w14:paraId="3D0EF502" w14:textId="77777777" w:rsidR="00077066" w:rsidRPr="00D93CDD" w:rsidRDefault="00077066" w:rsidP="00077066">
            <w:pPr>
              <w:pStyle w:val="TableText"/>
              <w:jc w:val="right"/>
            </w:pPr>
            <w:r w:rsidRPr="00D93CDD">
              <w:t>23.8706</w:t>
            </w:r>
          </w:p>
        </w:tc>
        <w:tc>
          <w:tcPr>
            <w:tcW w:w="1080" w:type="dxa"/>
            <w:shd w:val="clear" w:color="auto" w:fill="auto"/>
          </w:tcPr>
          <w:p w14:paraId="01DA1A62" w14:textId="77777777" w:rsidR="00077066" w:rsidRPr="00D93CDD" w:rsidRDefault="00077066" w:rsidP="00077066">
            <w:pPr>
              <w:pStyle w:val="TableText"/>
              <w:jc w:val="right"/>
            </w:pPr>
            <w:r w:rsidRPr="00D93CDD">
              <w:t>23.9225</w:t>
            </w:r>
          </w:p>
        </w:tc>
        <w:tc>
          <w:tcPr>
            <w:tcW w:w="1080" w:type="dxa"/>
            <w:shd w:val="clear" w:color="auto" w:fill="auto"/>
          </w:tcPr>
          <w:p w14:paraId="2732CE1C" w14:textId="77777777" w:rsidR="00077066" w:rsidRPr="00D93CDD" w:rsidRDefault="00077066" w:rsidP="00077066">
            <w:pPr>
              <w:pStyle w:val="TableText"/>
              <w:jc w:val="right"/>
            </w:pPr>
            <w:r w:rsidRPr="00D93CDD">
              <w:t>23.2968</w:t>
            </w:r>
          </w:p>
        </w:tc>
        <w:tc>
          <w:tcPr>
            <w:tcW w:w="1103" w:type="dxa"/>
            <w:shd w:val="clear" w:color="auto" w:fill="auto"/>
          </w:tcPr>
          <w:p w14:paraId="6319DDF7" w14:textId="77777777" w:rsidR="00077066" w:rsidRPr="00D93CDD" w:rsidRDefault="00077066" w:rsidP="00077066">
            <w:pPr>
              <w:pStyle w:val="TableText"/>
              <w:jc w:val="right"/>
            </w:pPr>
            <w:r w:rsidRPr="00D93CDD">
              <w:t>23.6590</w:t>
            </w:r>
          </w:p>
        </w:tc>
        <w:tc>
          <w:tcPr>
            <w:tcW w:w="1134" w:type="dxa"/>
            <w:shd w:val="clear" w:color="auto" w:fill="auto"/>
          </w:tcPr>
          <w:p w14:paraId="72653CBF" w14:textId="77777777" w:rsidR="00077066" w:rsidRPr="00D93CDD" w:rsidRDefault="00077066" w:rsidP="00077066">
            <w:pPr>
              <w:pStyle w:val="TableText"/>
              <w:jc w:val="right"/>
            </w:pPr>
            <w:r w:rsidRPr="00D93CDD">
              <w:t>22.8201</w:t>
            </w:r>
          </w:p>
        </w:tc>
        <w:tc>
          <w:tcPr>
            <w:tcW w:w="1106" w:type="dxa"/>
            <w:shd w:val="clear" w:color="auto" w:fill="auto"/>
          </w:tcPr>
          <w:p w14:paraId="30D85A6F" w14:textId="77777777" w:rsidR="00077066" w:rsidRPr="00D93CDD" w:rsidRDefault="00077066" w:rsidP="00077066">
            <w:pPr>
              <w:pStyle w:val="TableText"/>
              <w:jc w:val="right"/>
            </w:pPr>
            <w:r w:rsidRPr="00D93CDD">
              <w:t>23.2613</w:t>
            </w:r>
          </w:p>
        </w:tc>
        <w:tc>
          <w:tcPr>
            <w:tcW w:w="1022" w:type="dxa"/>
            <w:shd w:val="clear" w:color="auto" w:fill="auto"/>
          </w:tcPr>
          <w:p w14:paraId="77120F4A" w14:textId="77777777" w:rsidR="00077066" w:rsidRPr="00D93CDD" w:rsidRDefault="00077066" w:rsidP="00077066">
            <w:pPr>
              <w:pStyle w:val="TableText"/>
              <w:ind w:right="147"/>
              <w:jc w:val="right"/>
              <w:rPr>
                <w:lang w:eastAsia="en-AU"/>
              </w:rPr>
            </w:pPr>
            <w:r w:rsidRPr="00D93CDD">
              <w:rPr>
                <w:lang w:eastAsia="en-AU"/>
              </w:rPr>
              <w:t>23.4334</w:t>
            </w:r>
          </w:p>
        </w:tc>
        <w:tc>
          <w:tcPr>
            <w:tcW w:w="1049" w:type="dxa"/>
            <w:shd w:val="clear" w:color="auto" w:fill="auto"/>
          </w:tcPr>
          <w:p w14:paraId="0AE18837" w14:textId="77777777" w:rsidR="00077066" w:rsidRPr="00D93CDD" w:rsidRDefault="00077066" w:rsidP="00077066">
            <w:pPr>
              <w:pStyle w:val="TableText"/>
              <w:ind w:right="147"/>
              <w:jc w:val="right"/>
              <w:rPr>
                <w:lang w:eastAsia="en-AU"/>
              </w:rPr>
            </w:pPr>
            <w:r w:rsidRPr="00D93CDD">
              <w:rPr>
                <w:lang w:eastAsia="en-AU"/>
              </w:rPr>
              <w:t>23.5488</w:t>
            </w:r>
          </w:p>
        </w:tc>
        <w:tc>
          <w:tcPr>
            <w:tcW w:w="1050" w:type="dxa"/>
            <w:shd w:val="clear" w:color="auto" w:fill="auto"/>
          </w:tcPr>
          <w:p w14:paraId="0933630D" w14:textId="77777777" w:rsidR="00077066" w:rsidRPr="00D93CDD" w:rsidRDefault="00077066" w:rsidP="00077066">
            <w:pPr>
              <w:pStyle w:val="TableText"/>
              <w:ind w:right="147"/>
              <w:jc w:val="right"/>
              <w:rPr>
                <w:lang w:eastAsia="en-AU"/>
              </w:rPr>
            </w:pPr>
            <w:r w:rsidRPr="00D93CDD">
              <w:rPr>
                <w:lang w:eastAsia="en-AU"/>
              </w:rPr>
              <w:t>22.7069</w:t>
            </w:r>
          </w:p>
        </w:tc>
        <w:tc>
          <w:tcPr>
            <w:tcW w:w="980" w:type="dxa"/>
            <w:shd w:val="clear" w:color="auto" w:fill="auto"/>
          </w:tcPr>
          <w:p w14:paraId="136B9EA0" w14:textId="77777777" w:rsidR="00077066" w:rsidRPr="00D93CDD" w:rsidRDefault="00077066" w:rsidP="00077066">
            <w:pPr>
              <w:pStyle w:val="TableText"/>
              <w:ind w:right="147"/>
              <w:jc w:val="right"/>
              <w:rPr>
                <w:lang w:eastAsia="en-AU"/>
              </w:rPr>
            </w:pPr>
            <w:r w:rsidRPr="00D93CDD">
              <w:rPr>
                <w:lang w:eastAsia="en-AU"/>
              </w:rPr>
              <w:t>23.4535</w:t>
            </w:r>
          </w:p>
        </w:tc>
      </w:tr>
      <w:tr w:rsidR="00077066" w:rsidRPr="00D93CDD" w14:paraId="56FFB5A1" w14:textId="77777777">
        <w:trPr>
          <w:trHeight w:val="291"/>
        </w:trPr>
        <w:tc>
          <w:tcPr>
            <w:tcW w:w="750" w:type="dxa"/>
            <w:shd w:val="clear" w:color="auto" w:fill="auto"/>
          </w:tcPr>
          <w:p w14:paraId="7FA87CD6" w14:textId="77777777" w:rsidR="00077066" w:rsidRPr="00D93CDD" w:rsidRDefault="00077066" w:rsidP="00077066">
            <w:pPr>
              <w:pStyle w:val="TableText"/>
              <w:ind w:right="147"/>
              <w:jc w:val="center"/>
              <w:rPr>
                <w:lang w:eastAsia="en-AU"/>
              </w:rPr>
            </w:pPr>
            <w:r w:rsidRPr="00D93CDD">
              <w:rPr>
                <w:lang w:eastAsia="en-AU"/>
              </w:rPr>
              <w:t>25</w:t>
            </w:r>
          </w:p>
        </w:tc>
        <w:tc>
          <w:tcPr>
            <w:tcW w:w="1080" w:type="dxa"/>
            <w:shd w:val="clear" w:color="auto" w:fill="auto"/>
          </w:tcPr>
          <w:p w14:paraId="7DCA1972" w14:textId="77777777" w:rsidR="00077066" w:rsidRPr="00D93CDD" w:rsidRDefault="00077066" w:rsidP="00077066">
            <w:pPr>
              <w:pStyle w:val="TableText"/>
              <w:jc w:val="right"/>
              <w:rPr>
                <w:lang w:eastAsia="en-AU"/>
              </w:rPr>
            </w:pPr>
            <w:r w:rsidRPr="00D93CDD">
              <w:rPr>
                <w:lang w:eastAsia="en-AU"/>
              </w:rPr>
              <w:t>23.6550</w:t>
            </w:r>
          </w:p>
        </w:tc>
        <w:tc>
          <w:tcPr>
            <w:tcW w:w="1080" w:type="dxa"/>
            <w:shd w:val="clear" w:color="auto" w:fill="auto"/>
          </w:tcPr>
          <w:p w14:paraId="4D3F266B" w14:textId="77777777" w:rsidR="00077066" w:rsidRPr="00D93CDD" w:rsidRDefault="00077066" w:rsidP="00077066">
            <w:pPr>
              <w:pStyle w:val="TableText"/>
              <w:jc w:val="right"/>
              <w:rPr>
                <w:lang w:eastAsia="en-AU"/>
              </w:rPr>
            </w:pPr>
            <w:r w:rsidRPr="00D93CDD">
              <w:rPr>
                <w:lang w:eastAsia="en-AU"/>
              </w:rPr>
              <w:t>23.7747</w:t>
            </w:r>
          </w:p>
        </w:tc>
        <w:tc>
          <w:tcPr>
            <w:tcW w:w="1080" w:type="dxa"/>
            <w:shd w:val="clear" w:color="auto" w:fill="auto"/>
          </w:tcPr>
          <w:p w14:paraId="0AB1C864" w14:textId="77777777" w:rsidR="00077066" w:rsidRPr="00D93CDD" w:rsidRDefault="00077066" w:rsidP="00077066">
            <w:pPr>
              <w:pStyle w:val="TableText"/>
              <w:jc w:val="right"/>
            </w:pPr>
            <w:r w:rsidRPr="00D93CDD">
              <w:t>23.7828</w:t>
            </w:r>
          </w:p>
        </w:tc>
        <w:tc>
          <w:tcPr>
            <w:tcW w:w="1080" w:type="dxa"/>
            <w:shd w:val="clear" w:color="auto" w:fill="auto"/>
          </w:tcPr>
          <w:p w14:paraId="61615EEC" w14:textId="77777777" w:rsidR="00077066" w:rsidRPr="00D93CDD" w:rsidRDefault="00077066" w:rsidP="00077066">
            <w:pPr>
              <w:pStyle w:val="TableText"/>
              <w:jc w:val="right"/>
            </w:pPr>
            <w:r w:rsidRPr="00D93CDD">
              <w:t>23.8336</w:t>
            </w:r>
          </w:p>
        </w:tc>
        <w:tc>
          <w:tcPr>
            <w:tcW w:w="1080" w:type="dxa"/>
            <w:shd w:val="clear" w:color="auto" w:fill="auto"/>
          </w:tcPr>
          <w:p w14:paraId="6F835F38" w14:textId="77777777" w:rsidR="00077066" w:rsidRPr="00D93CDD" w:rsidRDefault="00077066" w:rsidP="00077066">
            <w:pPr>
              <w:pStyle w:val="TableText"/>
              <w:jc w:val="right"/>
            </w:pPr>
            <w:r w:rsidRPr="00D93CDD">
              <w:t>23.1901</w:t>
            </w:r>
          </w:p>
        </w:tc>
        <w:tc>
          <w:tcPr>
            <w:tcW w:w="1103" w:type="dxa"/>
            <w:shd w:val="clear" w:color="auto" w:fill="auto"/>
          </w:tcPr>
          <w:p w14:paraId="1DE8DF3B" w14:textId="77777777" w:rsidR="00077066" w:rsidRPr="00D93CDD" w:rsidRDefault="00077066" w:rsidP="00077066">
            <w:pPr>
              <w:pStyle w:val="TableText"/>
              <w:jc w:val="right"/>
            </w:pPr>
            <w:r w:rsidRPr="00D93CDD">
              <w:t>23.5604</w:t>
            </w:r>
          </w:p>
        </w:tc>
        <w:tc>
          <w:tcPr>
            <w:tcW w:w="1134" w:type="dxa"/>
            <w:shd w:val="clear" w:color="auto" w:fill="auto"/>
          </w:tcPr>
          <w:p w14:paraId="09C8A5E4" w14:textId="77777777" w:rsidR="00077066" w:rsidRPr="00D93CDD" w:rsidRDefault="00077066" w:rsidP="00077066">
            <w:pPr>
              <w:pStyle w:val="TableText"/>
              <w:jc w:val="right"/>
            </w:pPr>
            <w:r w:rsidRPr="00D93CDD">
              <w:t>22.6999</w:t>
            </w:r>
          </w:p>
        </w:tc>
        <w:tc>
          <w:tcPr>
            <w:tcW w:w="1106" w:type="dxa"/>
            <w:shd w:val="clear" w:color="auto" w:fill="auto"/>
          </w:tcPr>
          <w:p w14:paraId="7190CBEE" w14:textId="77777777" w:rsidR="00077066" w:rsidRPr="00D93CDD" w:rsidRDefault="00077066" w:rsidP="00077066">
            <w:pPr>
              <w:pStyle w:val="TableText"/>
              <w:jc w:val="right"/>
            </w:pPr>
            <w:r w:rsidRPr="00D93CDD">
              <w:t>23.1469</w:t>
            </w:r>
          </w:p>
        </w:tc>
        <w:tc>
          <w:tcPr>
            <w:tcW w:w="1022" w:type="dxa"/>
            <w:shd w:val="clear" w:color="auto" w:fill="auto"/>
          </w:tcPr>
          <w:p w14:paraId="5AEC5AD3" w14:textId="77777777" w:rsidR="00077066" w:rsidRPr="00D93CDD" w:rsidRDefault="00077066" w:rsidP="00077066">
            <w:pPr>
              <w:pStyle w:val="TableText"/>
              <w:ind w:right="147"/>
              <w:jc w:val="right"/>
              <w:rPr>
                <w:lang w:eastAsia="en-AU"/>
              </w:rPr>
            </w:pPr>
            <w:r w:rsidRPr="00D93CDD">
              <w:rPr>
                <w:lang w:eastAsia="en-AU"/>
              </w:rPr>
              <w:t>23.3321</w:t>
            </w:r>
          </w:p>
        </w:tc>
        <w:tc>
          <w:tcPr>
            <w:tcW w:w="1049" w:type="dxa"/>
            <w:shd w:val="clear" w:color="auto" w:fill="auto"/>
          </w:tcPr>
          <w:p w14:paraId="38654A1D" w14:textId="77777777" w:rsidR="00077066" w:rsidRPr="00D93CDD" w:rsidRDefault="00077066" w:rsidP="00077066">
            <w:pPr>
              <w:pStyle w:val="TableText"/>
              <w:ind w:right="147"/>
              <w:jc w:val="right"/>
              <w:rPr>
                <w:lang w:eastAsia="en-AU"/>
              </w:rPr>
            </w:pPr>
            <w:r w:rsidRPr="00D93CDD">
              <w:rPr>
                <w:lang w:eastAsia="en-AU"/>
              </w:rPr>
              <w:t>23.4450</w:t>
            </w:r>
          </w:p>
        </w:tc>
        <w:tc>
          <w:tcPr>
            <w:tcW w:w="1050" w:type="dxa"/>
            <w:shd w:val="clear" w:color="auto" w:fill="auto"/>
          </w:tcPr>
          <w:p w14:paraId="20D8FEDF" w14:textId="77777777" w:rsidR="00077066" w:rsidRPr="00D93CDD" w:rsidRDefault="00077066" w:rsidP="00077066">
            <w:pPr>
              <w:pStyle w:val="TableText"/>
              <w:ind w:right="147"/>
              <w:jc w:val="right"/>
              <w:rPr>
                <w:lang w:eastAsia="en-AU"/>
              </w:rPr>
            </w:pPr>
            <w:r w:rsidRPr="00D93CDD">
              <w:rPr>
                <w:lang w:eastAsia="en-AU"/>
              </w:rPr>
              <w:t>22.5840</w:t>
            </w:r>
          </w:p>
        </w:tc>
        <w:tc>
          <w:tcPr>
            <w:tcW w:w="980" w:type="dxa"/>
            <w:shd w:val="clear" w:color="auto" w:fill="auto"/>
          </w:tcPr>
          <w:p w14:paraId="3FB67DAA" w14:textId="77777777" w:rsidR="00077066" w:rsidRPr="00D93CDD" w:rsidRDefault="00077066" w:rsidP="00077066">
            <w:pPr>
              <w:pStyle w:val="TableText"/>
              <w:ind w:right="147"/>
              <w:jc w:val="right"/>
              <w:rPr>
                <w:lang w:eastAsia="en-AU"/>
              </w:rPr>
            </w:pPr>
            <w:r w:rsidRPr="00D93CDD">
              <w:rPr>
                <w:lang w:eastAsia="en-AU"/>
              </w:rPr>
              <w:t>23.3472</w:t>
            </w:r>
          </w:p>
        </w:tc>
      </w:tr>
      <w:tr w:rsidR="00077066" w:rsidRPr="00D93CDD" w14:paraId="71B13564" w14:textId="77777777">
        <w:trPr>
          <w:trHeight w:val="291"/>
        </w:trPr>
        <w:tc>
          <w:tcPr>
            <w:tcW w:w="750" w:type="dxa"/>
            <w:shd w:val="clear" w:color="auto" w:fill="auto"/>
          </w:tcPr>
          <w:p w14:paraId="2AE7B748" w14:textId="77777777" w:rsidR="00077066" w:rsidRPr="00D93CDD" w:rsidRDefault="00077066" w:rsidP="00077066">
            <w:pPr>
              <w:pStyle w:val="TableText"/>
              <w:ind w:right="147"/>
              <w:jc w:val="center"/>
              <w:rPr>
                <w:lang w:eastAsia="en-AU"/>
              </w:rPr>
            </w:pPr>
            <w:r w:rsidRPr="00D93CDD">
              <w:rPr>
                <w:lang w:eastAsia="en-AU"/>
              </w:rPr>
              <w:t>26</w:t>
            </w:r>
          </w:p>
        </w:tc>
        <w:tc>
          <w:tcPr>
            <w:tcW w:w="1080" w:type="dxa"/>
            <w:shd w:val="clear" w:color="auto" w:fill="auto"/>
          </w:tcPr>
          <w:p w14:paraId="166F1E2D" w14:textId="77777777" w:rsidR="00077066" w:rsidRPr="00D93CDD" w:rsidRDefault="00077066" w:rsidP="00077066">
            <w:pPr>
              <w:pStyle w:val="TableText"/>
              <w:jc w:val="right"/>
              <w:rPr>
                <w:lang w:eastAsia="en-AU"/>
              </w:rPr>
            </w:pPr>
            <w:r w:rsidRPr="00D93CDD">
              <w:rPr>
                <w:lang w:eastAsia="en-AU"/>
              </w:rPr>
              <w:t>23.5592</w:t>
            </w:r>
          </w:p>
        </w:tc>
        <w:tc>
          <w:tcPr>
            <w:tcW w:w="1080" w:type="dxa"/>
            <w:shd w:val="clear" w:color="auto" w:fill="auto"/>
          </w:tcPr>
          <w:p w14:paraId="3FE54FBB" w14:textId="77777777" w:rsidR="00077066" w:rsidRPr="00D93CDD" w:rsidRDefault="00077066" w:rsidP="00077066">
            <w:pPr>
              <w:pStyle w:val="TableText"/>
              <w:jc w:val="right"/>
              <w:rPr>
                <w:lang w:eastAsia="en-AU"/>
              </w:rPr>
            </w:pPr>
            <w:r w:rsidRPr="00D93CDD">
              <w:rPr>
                <w:lang w:eastAsia="en-AU"/>
              </w:rPr>
              <w:t>23.6800</w:t>
            </w:r>
          </w:p>
        </w:tc>
        <w:tc>
          <w:tcPr>
            <w:tcW w:w="1080" w:type="dxa"/>
            <w:shd w:val="clear" w:color="auto" w:fill="auto"/>
          </w:tcPr>
          <w:p w14:paraId="5B30994A" w14:textId="77777777" w:rsidR="00077066" w:rsidRPr="00D93CDD" w:rsidRDefault="00077066" w:rsidP="00077066">
            <w:pPr>
              <w:pStyle w:val="TableText"/>
              <w:jc w:val="right"/>
            </w:pPr>
            <w:r w:rsidRPr="00D93CDD">
              <w:t>23.6913</w:t>
            </w:r>
          </w:p>
        </w:tc>
        <w:tc>
          <w:tcPr>
            <w:tcW w:w="1080" w:type="dxa"/>
            <w:shd w:val="clear" w:color="auto" w:fill="auto"/>
          </w:tcPr>
          <w:p w14:paraId="72759C59" w14:textId="77777777" w:rsidR="00077066" w:rsidRPr="00D93CDD" w:rsidRDefault="00077066" w:rsidP="00077066">
            <w:pPr>
              <w:pStyle w:val="TableText"/>
              <w:jc w:val="right"/>
            </w:pPr>
            <w:r w:rsidRPr="00D93CDD">
              <w:t>23.7411</w:t>
            </w:r>
          </w:p>
        </w:tc>
        <w:tc>
          <w:tcPr>
            <w:tcW w:w="1080" w:type="dxa"/>
            <w:shd w:val="clear" w:color="auto" w:fill="auto"/>
          </w:tcPr>
          <w:p w14:paraId="24FBF4D3" w14:textId="77777777" w:rsidR="00077066" w:rsidRPr="00D93CDD" w:rsidRDefault="00077066" w:rsidP="00077066">
            <w:pPr>
              <w:pStyle w:val="TableText"/>
              <w:jc w:val="right"/>
            </w:pPr>
            <w:r w:rsidRPr="00D93CDD">
              <w:t>23.0790</w:t>
            </w:r>
          </w:p>
        </w:tc>
        <w:tc>
          <w:tcPr>
            <w:tcW w:w="1103" w:type="dxa"/>
            <w:shd w:val="clear" w:color="auto" w:fill="auto"/>
          </w:tcPr>
          <w:p w14:paraId="70EC0B1B" w14:textId="77777777" w:rsidR="00077066" w:rsidRPr="00D93CDD" w:rsidRDefault="00077066" w:rsidP="00077066">
            <w:pPr>
              <w:pStyle w:val="TableText"/>
              <w:jc w:val="right"/>
            </w:pPr>
            <w:r w:rsidRPr="00D93CDD">
              <w:t>23.4577</w:t>
            </w:r>
          </w:p>
        </w:tc>
        <w:tc>
          <w:tcPr>
            <w:tcW w:w="1134" w:type="dxa"/>
            <w:shd w:val="clear" w:color="auto" w:fill="auto"/>
          </w:tcPr>
          <w:p w14:paraId="2A72FD73" w14:textId="77777777" w:rsidR="00077066" w:rsidRPr="00D93CDD" w:rsidRDefault="00077066" w:rsidP="00077066">
            <w:pPr>
              <w:pStyle w:val="TableText"/>
              <w:jc w:val="right"/>
            </w:pPr>
            <w:r w:rsidRPr="00D93CDD">
              <w:t>22.5751</w:t>
            </w:r>
          </w:p>
        </w:tc>
        <w:tc>
          <w:tcPr>
            <w:tcW w:w="1106" w:type="dxa"/>
            <w:shd w:val="clear" w:color="auto" w:fill="auto"/>
          </w:tcPr>
          <w:p w14:paraId="1871FB52" w14:textId="77777777" w:rsidR="00077066" w:rsidRPr="00D93CDD" w:rsidRDefault="00077066" w:rsidP="00077066">
            <w:pPr>
              <w:pStyle w:val="TableText"/>
              <w:jc w:val="right"/>
            </w:pPr>
            <w:r w:rsidRPr="00D93CDD">
              <w:t>23.0279</w:t>
            </w:r>
          </w:p>
        </w:tc>
        <w:tc>
          <w:tcPr>
            <w:tcW w:w="1022" w:type="dxa"/>
            <w:shd w:val="clear" w:color="auto" w:fill="auto"/>
          </w:tcPr>
          <w:p w14:paraId="67C34AC2" w14:textId="77777777" w:rsidR="00077066" w:rsidRPr="00D93CDD" w:rsidRDefault="00077066" w:rsidP="00077066">
            <w:pPr>
              <w:pStyle w:val="TableText"/>
              <w:ind w:right="147"/>
              <w:jc w:val="right"/>
              <w:rPr>
                <w:lang w:eastAsia="en-AU"/>
              </w:rPr>
            </w:pPr>
            <w:r w:rsidRPr="00D93CDD">
              <w:rPr>
                <w:lang w:eastAsia="en-AU"/>
              </w:rPr>
              <w:t>23.2269</w:t>
            </w:r>
          </w:p>
        </w:tc>
        <w:tc>
          <w:tcPr>
            <w:tcW w:w="1049" w:type="dxa"/>
            <w:shd w:val="clear" w:color="auto" w:fill="auto"/>
          </w:tcPr>
          <w:p w14:paraId="4A17E9BD" w14:textId="77777777" w:rsidR="00077066" w:rsidRPr="00D93CDD" w:rsidRDefault="00077066" w:rsidP="00077066">
            <w:pPr>
              <w:pStyle w:val="TableText"/>
              <w:ind w:right="147"/>
              <w:jc w:val="right"/>
              <w:rPr>
                <w:lang w:eastAsia="en-AU"/>
              </w:rPr>
            </w:pPr>
            <w:r w:rsidRPr="00D93CDD">
              <w:rPr>
                <w:lang w:eastAsia="en-AU"/>
              </w:rPr>
              <w:t>23.3370</w:t>
            </w:r>
          </w:p>
        </w:tc>
        <w:tc>
          <w:tcPr>
            <w:tcW w:w="1050" w:type="dxa"/>
            <w:shd w:val="clear" w:color="auto" w:fill="auto"/>
          </w:tcPr>
          <w:p w14:paraId="126EDBC4" w14:textId="77777777" w:rsidR="00077066" w:rsidRPr="00D93CDD" w:rsidRDefault="00077066" w:rsidP="00077066">
            <w:pPr>
              <w:pStyle w:val="TableText"/>
              <w:ind w:right="147"/>
              <w:jc w:val="right"/>
              <w:rPr>
                <w:lang w:eastAsia="en-AU"/>
              </w:rPr>
            </w:pPr>
            <w:r w:rsidRPr="00D93CDD">
              <w:rPr>
                <w:lang w:eastAsia="en-AU"/>
              </w:rPr>
              <w:t>22.4558</w:t>
            </w:r>
          </w:p>
        </w:tc>
        <w:tc>
          <w:tcPr>
            <w:tcW w:w="980" w:type="dxa"/>
            <w:shd w:val="clear" w:color="auto" w:fill="auto"/>
          </w:tcPr>
          <w:p w14:paraId="41F1BB74" w14:textId="77777777" w:rsidR="00077066" w:rsidRPr="00D93CDD" w:rsidRDefault="00077066" w:rsidP="00077066">
            <w:pPr>
              <w:pStyle w:val="TableText"/>
              <w:ind w:right="147"/>
              <w:jc w:val="right"/>
              <w:rPr>
                <w:lang w:eastAsia="en-AU"/>
              </w:rPr>
            </w:pPr>
            <w:r w:rsidRPr="00D93CDD">
              <w:rPr>
                <w:lang w:eastAsia="en-AU"/>
              </w:rPr>
              <w:t>23.2364</w:t>
            </w:r>
          </w:p>
        </w:tc>
      </w:tr>
      <w:tr w:rsidR="00077066" w:rsidRPr="00D93CDD" w14:paraId="39837083" w14:textId="77777777">
        <w:trPr>
          <w:trHeight w:val="291"/>
        </w:trPr>
        <w:tc>
          <w:tcPr>
            <w:tcW w:w="750" w:type="dxa"/>
            <w:shd w:val="clear" w:color="auto" w:fill="auto"/>
          </w:tcPr>
          <w:p w14:paraId="365A3EE1" w14:textId="77777777" w:rsidR="00077066" w:rsidRPr="00D93CDD" w:rsidRDefault="00077066" w:rsidP="00077066">
            <w:pPr>
              <w:pStyle w:val="TableText"/>
              <w:ind w:right="147"/>
              <w:jc w:val="center"/>
              <w:rPr>
                <w:lang w:eastAsia="en-AU"/>
              </w:rPr>
            </w:pPr>
            <w:r w:rsidRPr="00D93CDD">
              <w:rPr>
                <w:lang w:eastAsia="en-AU"/>
              </w:rPr>
              <w:t>27</w:t>
            </w:r>
          </w:p>
        </w:tc>
        <w:tc>
          <w:tcPr>
            <w:tcW w:w="1080" w:type="dxa"/>
            <w:shd w:val="clear" w:color="auto" w:fill="auto"/>
          </w:tcPr>
          <w:p w14:paraId="3F2B19D3" w14:textId="77777777" w:rsidR="00077066" w:rsidRPr="00D93CDD" w:rsidRDefault="00077066" w:rsidP="00077066">
            <w:pPr>
              <w:pStyle w:val="TableText"/>
              <w:jc w:val="right"/>
              <w:rPr>
                <w:lang w:eastAsia="en-AU"/>
              </w:rPr>
            </w:pPr>
            <w:r w:rsidRPr="00D93CDD">
              <w:rPr>
                <w:lang w:eastAsia="en-AU"/>
              </w:rPr>
              <w:t>23.4596</w:t>
            </w:r>
          </w:p>
        </w:tc>
        <w:tc>
          <w:tcPr>
            <w:tcW w:w="1080" w:type="dxa"/>
            <w:shd w:val="clear" w:color="auto" w:fill="auto"/>
          </w:tcPr>
          <w:p w14:paraId="738A968E" w14:textId="77777777" w:rsidR="00077066" w:rsidRPr="00D93CDD" w:rsidRDefault="00077066" w:rsidP="00077066">
            <w:pPr>
              <w:pStyle w:val="TableText"/>
              <w:jc w:val="right"/>
              <w:rPr>
                <w:lang w:eastAsia="en-AU"/>
              </w:rPr>
            </w:pPr>
            <w:r w:rsidRPr="00D93CDD">
              <w:rPr>
                <w:lang w:eastAsia="en-AU"/>
              </w:rPr>
              <w:t>23.5813</w:t>
            </w:r>
          </w:p>
        </w:tc>
        <w:tc>
          <w:tcPr>
            <w:tcW w:w="1080" w:type="dxa"/>
            <w:shd w:val="clear" w:color="auto" w:fill="auto"/>
          </w:tcPr>
          <w:p w14:paraId="26BEBCCC" w14:textId="77777777" w:rsidR="00077066" w:rsidRPr="00D93CDD" w:rsidRDefault="00077066" w:rsidP="00077066">
            <w:pPr>
              <w:pStyle w:val="TableText"/>
              <w:jc w:val="right"/>
            </w:pPr>
            <w:r w:rsidRPr="00D93CDD">
              <w:t>23.5961</w:t>
            </w:r>
          </w:p>
        </w:tc>
        <w:tc>
          <w:tcPr>
            <w:tcW w:w="1080" w:type="dxa"/>
            <w:shd w:val="clear" w:color="auto" w:fill="auto"/>
          </w:tcPr>
          <w:p w14:paraId="7E5DB7A5" w14:textId="77777777" w:rsidR="00077066" w:rsidRPr="00D93CDD" w:rsidRDefault="00077066" w:rsidP="00077066">
            <w:pPr>
              <w:pStyle w:val="TableText"/>
              <w:jc w:val="right"/>
            </w:pPr>
            <w:r w:rsidRPr="00D93CDD">
              <w:t>23.6447</w:t>
            </w:r>
          </w:p>
        </w:tc>
        <w:tc>
          <w:tcPr>
            <w:tcW w:w="1080" w:type="dxa"/>
            <w:shd w:val="clear" w:color="auto" w:fill="auto"/>
          </w:tcPr>
          <w:p w14:paraId="6C5B3777" w14:textId="77777777" w:rsidR="00077066" w:rsidRPr="00D93CDD" w:rsidRDefault="00077066" w:rsidP="00077066">
            <w:pPr>
              <w:pStyle w:val="TableText"/>
              <w:jc w:val="right"/>
            </w:pPr>
            <w:r w:rsidRPr="00D93CDD">
              <w:t>22.9635</w:t>
            </w:r>
          </w:p>
        </w:tc>
        <w:tc>
          <w:tcPr>
            <w:tcW w:w="1103" w:type="dxa"/>
            <w:shd w:val="clear" w:color="auto" w:fill="auto"/>
          </w:tcPr>
          <w:p w14:paraId="026BBA42" w14:textId="77777777" w:rsidR="00077066" w:rsidRPr="00D93CDD" w:rsidRDefault="00077066" w:rsidP="00077066">
            <w:pPr>
              <w:pStyle w:val="TableText"/>
              <w:jc w:val="right"/>
            </w:pPr>
            <w:r w:rsidRPr="00D93CDD">
              <w:t>23.3507</w:t>
            </w:r>
          </w:p>
        </w:tc>
        <w:tc>
          <w:tcPr>
            <w:tcW w:w="1134" w:type="dxa"/>
            <w:shd w:val="clear" w:color="auto" w:fill="auto"/>
          </w:tcPr>
          <w:p w14:paraId="79D52A59" w14:textId="77777777" w:rsidR="00077066" w:rsidRPr="00D93CDD" w:rsidRDefault="00077066" w:rsidP="00077066">
            <w:pPr>
              <w:pStyle w:val="TableText"/>
              <w:jc w:val="right"/>
            </w:pPr>
            <w:r w:rsidRPr="00D93CDD">
              <w:t>22.4451</w:t>
            </w:r>
          </w:p>
        </w:tc>
        <w:tc>
          <w:tcPr>
            <w:tcW w:w="1106" w:type="dxa"/>
            <w:shd w:val="clear" w:color="auto" w:fill="auto"/>
          </w:tcPr>
          <w:p w14:paraId="01C69744" w14:textId="77777777" w:rsidR="00077066" w:rsidRPr="00D93CDD" w:rsidRDefault="00077066" w:rsidP="00077066">
            <w:pPr>
              <w:pStyle w:val="TableText"/>
              <w:jc w:val="right"/>
            </w:pPr>
            <w:r w:rsidRPr="00D93CDD">
              <w:t>22.9040</w:t>
            </w:r>
          </w:p>
        </w:tc>
        <w:tc>
          <w:tcPr>
            <w:tcW w:w="1022" w:type="dxa"/>
            <w:shd w:val="clear" w:color="auto" w:fill="auto"/>
          </w:tcPr>
          <w:p w14:paraId="3AA5CAB8" w14:textId="77777777" w:rsidR="00077066" w:rsidRPr="00D93CDD" w:rsidRDefault="00077066" w:rsidP="00077066">
            <w:pPr>
              <w:pStyle w:val="TableText"/>
              <w:ind w:right="147"/>
              <w:jc w:val="right"/>
              <w:rPr>
                <w:lang w:eastAsia="en-AU"/>
              </w:rPr>
            </w:pPr>
            <w:r w:rsidRPr="00D93CDD">
              <w:rPr>
                <w:lang w:eastAsia="en-AU"/>
              </w:rPr>
              <w:t>23.1172</w:t>
            </w:r>
          </w:p>
        </w:tc>
        <w:tc>
          <w:tcPr>
            <w:tcW w:w="1049" w:type="dxa"/>
            <w:shd w:val="clear" w:color="auto" w:fill="auto"/>
          </w:tcPr>
          <w:p w14:paraId="055EC579" w14:textId="77777777" w:rsidR="00077066" w:rsidRPr="00D93CDD" w:rsidRDefault="00077066" w:rsidP="00077066">
            <w:pPr>
              <w:pStyle w:val="TableText"/>
              <w:ind w:right="147"/>
              <w:jc w:val="right"/>
              <w:rPr>
                <w:lang w:eastAsia="en-AU"/>
              </w:rPr>
            </w:pPr>
            <w:r w:rsidRPr="00D93CDD">
              <w:rPr>
                <w:lang w:eastAsia="en-AU"/>
              </w:rPr>
              <w:t>23.2246</w:t>
            </w:r>
          </w:p>
        </w:tc>
        <w:tc>
          <w:tcPr>
            <w:tcW w:w="1050" w:type="dxa"/>
            <w:shd w:val="clear" w:color="auto" w:fill="auto"/>
          </w:tcPr>
          <w:p w14:paraId="1FCA6829" w14:textId="77777777" w:rsidR="00077066" w:rsidRPr="00D93CDD" w:rsidRDefault="00077066" w:rsidP="00077066">
            <w:pPr>
              <w:pStyle w:val="TableText"/>
              <w:ind w:right="147"/>
              <w:jc w:val="right"/>
              <w:rPr>
                <w:lang w:eastAsia="en-AU"/>
              </w:rPr>
            </w:pPr>
            <w:r w:rsidRPr="00D93CDD">
              <w:rPr>
                <w:lang w:eastAsia="en-AU"/>
              </w:rPr>
              <w:t>22.3224</w:t>
            </w:r>
          </w:p>
        </w:tc>
        <w:tc>
          <w:tcPr>
            <w:tcW w:w="980" w:type="dxa"/>
            <w:shd w:val="clear" w:color="auto" w:fill="auto"/>
          </w:tcPr>
          <w:p w14:paraId="330A9F06" w14:textId="77777777" w:rsidR="00077066" w:rsidRPr="00D93CDD" w:rsidRDefault="00077066" w:rsidP="00077066">
            <w:pPr>
              <w:pStyle w:val="TableText"/>
              <w:ind w:right="147"/>
              <w:jc w:val="right"/>
              <w:rPr>
                <w:lang w:eastAsia="en-AU"/>
              </w:rPr>
            </w:pPr>
            <w:r w:rsidRPr="00D93CDD">
              <w:rPr>
                <w:lang w:eastAsia="en-AU"/>
              </w:rPr>
              <w:t>23.1211</w:t>
            </w:r>
          </w:p>
        </w:tc>
      </w:tr>
      <w:tr w:rsidR="00077066" w:rsidRPr="00D93CDD" w14:paraId="5BE97D5A" w14:textId="77777777">
        <w:trPr>
          <w:trHeight w:val="291"/>
        </w:trPr>
        <w:tc>
          <w:tcPr>
            <w:tcW w:w="750" w:type="dxa"/>
            <w:shd w:val="clear" w:color="auto" w:fill="auto"/>
          </w:tcPr>
          <w:p w14:paraId="02802870" w14:textId="77777777" w:rsidR="00077066" w:rsidRPr="00D93CDD" w:rsidRDefault="00077066" w:rsidP="00077066">
            <w:pPr>
              <w:pStyle w:val="TableText"/>
              <w:ind w:right="147"/>
              <w:jc w:val="center"/>
              <w:rPr>
                <w:lang w:eastAsia="en-AU"/>
              </w:rPr>
            </w:pPr>
            <w:r w:rsidRPr="00D93CDD">
              <w:rPr>
                <w:lang w:eastAsia="en-AU"/>
              </w:rPr>
              <w:t>28</w:t>
            </w:r>
          </w:p>
        </w:tc>
        <w:tc>
          <w:tcPr>
            <w:tcW w:w="1080" w:type="dxa"/>
            <w:shd w:val="clear" w:color="auto" w:fill="auto"/>
          </w:tcPr>
          <w:p w14:paraId="099BF1CF" w14:textId="77777777" w:rsidR="00077066" w:rsidRPr="00D93CDD" w:rsidRDefault="00077066" w:rsidP="00077066">
            <w:pPr>
              <w:pStyle w:val="TableText"/>
              <w:jc w:val="right"/>
              <w:rPr>
                <w:lang w:eastAsia="en-AU"/>
              </w:rPr>
            </w:pPr>
            <w:r w:rsidRPr="00D93CDD">
              <w:rPr>
                <w:lang w:eastAsia="en-AU"/>
              </w:rPr>
              <w:t>23.3560</w:t>
            </w:r>
          </w:p>
        </w:tc>
        <w:tc>
          <w:tcPr>
            <w:tcW w:w="1080" w:type="dxa"/>
            <w:shd w:val="clear" w:color="auto" w:fill="auto"/>
          </w:tcPr>
          <w:p w14:paraId="3E98509E" w14:textId="77777777" w:rsidR="00077066" w:rsidRPr="00D93CDD" w:rsidRDefault="00077066" w:rsidP="00077066">
            <w:pPr>
              <w:pStyle w:val="TableText"/>
              <w:jc w:val="right"/>
              <w:rPr>
                <w:lang w:eastAsia="en-AU"/>
              </w:rPr>
            </w:pPr>
            <w:r w:rsidRPr="00D93CDD">
              <w:rPr>
                <w:lang w:eastAsia="en-AU"/>
              </w:rPr>
              <w:t>23.4785</w:t>
            </w:r>
          </w:p>
        </w:tc>
        <w:tc>
          <w:tcPr>
            <w:tcW w:w="1080" w:type="dxa"/>
            <w:shd w:val="clear" w:color="auto" w:fill="auto"/>
          </w:tcPr>
          <w:p w14:paraId="745993A1" w14:textId="77777777" w:rsidR="00077066" w:rsidRPr="00D93CDD" w:rsidRDefault="00077066" w:rsidP="00077066">
            <w:pPr>
              <w:pStyle w:val="TableText"/>
              <w:jc w:val="right"/>
            </w:pPr>
            <w:r w:rsidRPr="00D93CDD">
              <w:t>23.4970</w:t>
            </w:r>
          </w:p>
        </w:tc>
        <w:tc>
          <w:tcPr>
            <w:tcW w:w="1080" w:type="dxa"/>
            <w:shd w:val="clear" w:color="auto" w:fill="auto"/>
          </w:tcPr>
          <w:p w14:paraId="2B817B07" w14:textId="77777777" w:rsidR="00077066" w:rsidRPr="00D93CDD" w:rsidRDefault="00077066" w:rsidP="00077066">
            <w:pPr>
              <w:pStyle w:val="TableText"/>
              <w:jc w:val="right"/>
            </w:pPr>
            <w:r w:rsidRPr="00D93CDD">
              <w:t>23.5443</w:t>
            </w:r>
          </w:p>
        </w:tc>
        <w:tc>
          <w:tcPr>
            <w:tcW w:w="1080" w:type="dxa"/>
            <w:shd w:val="clear" w:color="auto" w:fill="auto"/>
          </w:tcPr>
          <w:p w14:paraId="215998FB" w14:textId="77777777" w:rsidR="00077066" w:rsidRPr="00D93CDD" w:rsidRDefault="00077066" w:rsidP="00077066">
            <w:pPr>
              <w:pStyle w:val="TableText"/>
              <w:jc w:val="right"/>
            </w:pPr>
            <w:r w:rsidRPr="00D93CDD">
              <w:t>22.8432</w:t>
            </w:r>
          </w:p>
        </w:tc>
        <w:tc>
          <w:tcPr>
            <w:tcW w:w="1103" w:type="dxa"/>
            <w:shd w:val="clear" w:color="auto" w:fill="auto"/>
          </w:tcPr>
          <w:p w14:paraId="054E9C12" w14:textId="77777777" w:rsidR="00077066" w:rsidRPr="00D93CDD" w:rsidRDefault="00077066" w:rsidP="00077066">
            <w:pPr>
              <w:pStyle w:val="TableText"/>
              <w:jc w:val="right"/>
            </w:pPr>
            <w:r w:rsidRPr="00D93CDD">
              <w:t>23.2391</w:t>
            </w:r>
          </w:p>
        </w:tc>
        <w:tc>
          <w:tcPr>
            <w:tcW w:w="1134" w:type="dxa"/>
            <w:shd w:val="clear" w:color="auto" w:fill="auto"/>
          </w:tcPr>
          <w:p w14:paraId="33C60B92" w14:textId="77777777" w:rsidR="00077066" w:rsidRPr="00D93CDD" w:rsidRDefault="00077066" w:rsidP="00077066">
            <w:pPr>
              <w:pStyle w:val="TableText"/>
              <w:jc w:val="right"/>
            </w:pPr>
            <w:r w:rsidRPr="00D93CDD">
              <w:t>22.3098</w:t>
            </w:r>
          </w:p>
        </w:tc>
        <w:tc>
          <w:tcPr>
            <w:tcW w:w="1106" w:type="dxa"/>
            <w:shd w:val="clear" w:color="auto" w:fill="auto"/>
          </w:tcPr>
          <w:p w14:paraId="4FB6C03F" w14:textId="77777777" w:rsidR="00077066" w:rsidRPr="00D93CDD" w:rsidRDefault="00077066" w:rsidP="00077066">
            <w:pPr>
              <w:pStyle w:val="TableText"/>
              <w:jc w:val="right"/>
            </w:pPr>
            <w:r w:rsidRPr="00D93CDD">
              <w:t>22.7754</w:t>
            </w:r>
          </w:p>
        </w:tc>
        <w:tc>
          <w:tcPr>
            <w:tcW w:w="1022" w:type="dxa"/>
            <w:shd w:val="clear" w:color="auto" w:fill="auto"/>
          </w:tcPr>
          <w:p w14:paraId="30FA136B" w14:textId="77777777" w:rsidR="00077066" w:rsidRPr="00D93CDD" w:rsidRDefault="00077066" w:rsidP="00077066">
            <w:pPr>
              <w:pStyle w:val="TableText"/>
              <w:ind w:right="147"/>
              <w:jc w:val="right"/>
              <w:rPr>
                <w:lang w:eastAsia="en-AU"/>
              </w:rPr>
            </w:pPr>
            <w:r w:rsidRPr="00D93CDD">
              <w:rPr>
                <w:lang w:eastAsia="en-AU"/>
              </w:rPr>
              <w:t>23.0032</w:t>
            </w:r>
          </w:p>
        </w:tc>
        <w:tc>
          <w:tcPr>
            <w:tcW w:w="1049" w:type="dxa"/>
            <w:shd w:val="clear" w:color="auto" w:fill="auto"/>
          </w:tcPr>
          <w:p w14:paraId="04C7C43F" w14:textId="77777777" w:rsidR="00077066" w:rsidRPr="00D93CDD" w:rsidRDefault="00077066" w:rsidP="00077066">
            <w:pPr>
              <w:pStyle w:val="TableText"/>
              <w:ind w:right="147"/>
              <w:jc w:val="right"/>
              <w:rPr>
                <w:lang w:eastAsia="en-AU"/>
              </w:rPr>
            </w:pPr>
            <w:r w:rsidRPr="00D93CDD">
              <w:rPr>
                <w:lang w:eastAsia="en-AU"/>
              </w:rPr>
              <w:t>23.1078</w:t>
            </w:r>
          </w:p>
        </w:tc>
        <w:tc>
          <w:tcPr>
            <w:tcW w:w="1050" w:type="dxa"/>
            <w:shd w:val="clear" w:color="auto" w:fill="auto"/>
          </w:tcPr>
          <w:p w14:paraId="7EC0463A" w14:textId="77777777" w:rsidR="00077066" w:rsidRPr="00D93CDD" w:rsidRDefault="00077066" w:rsidP="00077066">
            <w:pPr>
              <w:pStyle w:val="TableText"/>
              <w:ind w:right="147"/>
              <w:jc w:val="right"/>
              <w:rPr>
                <w:lang w:eastAsia="en-AU"/>
              </w:rPr>
            </w:pPr>
            <w:r w:rsidRPr="00D93CDD">
              <w:rPr>
                <w:lang w:eastAsia="en-AU"/>
              </w:rPr>
              <w:t>22.1837</w:t>
            </w:r>
          </w:p>
        </w:tc>
        <w:tc>
          <w:tcPr>
            <w:tcW w:w="980" w:type="dxa"/>
            <w:shd w:val="clear" w:color="auto" w:fill="auto"/>
          </w:tcPr>
          <w:p w14:paraId="315318C1" w14:textId="77777777" w:rsidR="00077066" w:rsidRPr="00D93CDD" w:rsidRDefault="00077066" w:rsidP="00077066">
            <w:pPr>
              <w:pStyle w:val="TableText"/>
              <w:ind w:right="147"/>
              <w:jc w:val="right"/>
              <w:rPr>
                <w:lang w:eastAsia="en-AU"/>
              </w:rPr>
            </w:pPr>
            <w:r w:rsidRPr="00D93CDD">
              <w:rPr>
                <w:lang w:eastAsia="en-AU"/>
              </w:rPr>
              <w:t>23.0010</w:t>
            </w:r>
          </w:p>
        </w:tc>
      </w:tr>
      <w:tr w:rsidR="00077066" w:rsidRPr="00D93CDD" w14:paraId="1C3F021B" w14:textId="77777777">
        <w:trPr>
          <w:trHeight w:val="291"/>
        </w:trPr>
        <w:tc>
          <w:tcPr>
            <w:tcW w:w="750" w:type="dxa"/>
            <w:shd w:val="clear" w:color="auto" w:fill="auto"/>
          </w:tcPr>
          <w:p w14:paraId="277ACC59" w14:textId="77777777" w:rsidR="00077066" w:rsidRPr="00D93CDD" w:rsidRDefault="00077066" w:rsidP="00077066">
            <w:pPr>
              <w:pStyle w:val="TableText"/>
              <w:ind w:right="147"/>
              <w:jc w:val="center"/>
              <w:rPr>
                <w:lang w:eastAsia="en-AU"/>
              </w:rPr>
            </w:pPr>
            <w:r w:rsidRPr="00D93CDD">
              <w:rPr>
                <w:lang w:eastAsia="en-AU"/>
              </w:rPr>
              <w:t>29</w:t>
            </w:r>
          </w:p>
        </w:tc>
        <w:tc>
          <w:tcPr>
            <w:tcW w:w="1080" w:type="dxa"/>
            <w:shd w:val="clear" w:color="auto" w:fill="auto"/>
          </w:tcPr>
          <w:p w14:paraId="2CFE4654" w14:textId="77777777" w:rsidR="00077066" w:rsidRPr="00D93CDD" w:rsidRDefault="00077066" w:rsidP="00077066">
            <w:pPr>
              <w:pStyle w:val="TableText"/>
              <w:jc w:val="right"/>
              <w:rPr>
                <w:lang w:eastAsia="en-AU"/>
              </w:rPr>
            </w:pPr>
            <w:r w:rsidRPr="00D93CDD">
              <w:rPr>
                <w:lang w:eastAsia="en-AU"/>
              </w:rPr>
              <w:t>23.2482</w:t>
            </w:r>
          </w:p>
        </w:tc>
        <w:tc>
          <w:tcPr>
            <w:tcW w:w="1080" w:type="dxa"/>
            <w:shd w:val="clear" w:color="auto" w:fill="auto"/>
          </w:tcPr>
          <w:p w14:paraId="31DCCFBF" w14:textId="77777777" w:rsidR="00077066" w:rsidRPr="00D93CDD" w:rsidRDefault="00077066" w:rsidP="00077066">
            <w:pPr>
              <w:pStyle w:val="TableText"/>
              <w:jc w:val="right"/>
              <w:rPr>
                <w:lang w:eastAsia="en-AU"/>
              </w:rPr>
            </w:pPr>
            <w:r w:rsidRPr="00D93CDD">
              <w:rPr>
                <w:lang w:eastAsia="en-AU"/>
              </w:rPr>
              <w:t>23.3717</w:t>
            </w:r>
          </w:p>
        </w:tc>
        <w:tc>
          <w:tcPr>
            <w:tcW w:w="1080" w:type="dxa"/>
            <w:shd w:val="clear" w:color="auto" w:fill="auto"/>
          </w:tcPr>
          <w:p w14:paraId="7F1A93F2" w14:textId="77777777" w:rsidR="00077066" w:rsidRPr="00D93CDD" w:rsidRDefault="00077066" w:rsidP="00077066">
            <w:pPr>
              <w:pStyle w:val="TableText"/>
              <w:jc w:val="right"/>
            </w:pPr>
            <w:r w:rsidRPr="00D93CDD">
              <w:t>23.3940</w:t>
            </w:r>
          </w:p>
        </w:tc>
        <w:tc>
          <w:tcPr>
            <w:tcW w:w="1080" w:type="dxa"/>
            <w:shd w:val="clear" w:color="auto" w:fill="auto"/>
          </w:tcPr>
          <w:p w14:paraId="39AAA8A5" w14:textId="77777777" w:rsidR="00077066" w:rsidRPr="00D93CDD" w:rsidRDefault="00077066" w:rsidP="00077066">
            <w:pPr>
              <w:pStyle w:val="TableText"/>
              <w:jc w:val="right"/>
            </w:pPr>
            <w:r w:rsidRPr="00D93CDD">
              <w:t>23.4399</w:t>
            </w:r>
          </w:p>
        </w:tc>
        <w:tc>
          <w:tcPr>
            <w:tcW w:w="1080" w:type="dxa"/>
            <w:shd w:val="clear" w:color="auto" w:fill="auto"/>
          </w:tcPr>
          <w:p w14:paraId="631493FC" w14:textId="77777777" w:rsidR="00077066" w:rsidRPr="00D93CDD" w:rsidRDefault="00077066" w:rsidP="00077066">
            <w:pPr>
              <w:pStyle w:val="TableText"/>
              <w:jc w:val="right"/>
            </w:pPr>
            <w:r w:rsidRPr="00D93CDD">
              <w:t>22.7182</w:t>
            </w:r>
          </w:p>
        </w:tc>
        <w:tc>
          <w:tcPr>
            <w:tcW w:w="1103" w:type="dxa"/>
            <w:shd w:val="clear" w:color="auto" w:fill="auto"/>
          </w:tcPr>
          <w:p w14:paraId="277E26C8" w14:textId="77777777" w:rsidR="00077066" w:rsidRPr="00D93CDD" w:rsidRDefault="00077066" w:rsidP="00077066">
            <w:pPr>
              <w:pStyle w:val="TableText"/>
              <w:jc w:val="right"/>
            </w:pPr>
            <w:r w:rsidRPr="00D93CDD">
              <w:t>23.1234</w:t>
            </w:r>
          </w:p>
        </w:tc>
        <w:tc>
          <w:tcPr>
            <w:tcW w:w="1134" w:type="dxa"/>
            <w:shd w:val="clear" w:color="auto" w:fill="auto"/>
          </w:tcPr>
          <w:p w14:paraId="2DA28047" w14:textId="77777777" w:rsidR="00077066" w:rsidRPr="00D93CDD" w:rsidRDefault="00077066" w:rsidP="00077066">
            <w:pPr>
              <w:pStyle w:val="TableText"/>
              <w:jc w:val="right"/>
            </w:pPr>
            <w:r w:rsidRPr="00D93CDD">
              <w:t>22.1687</w:t>
            </w:r>
          </w:p>
        </w:tc>
        <w:tc>
          <w:tcPr>
            <w:tcW w:w="1106" w:type="dxa"/>
            <w:shd w:val="clear" w:color="auto" w:fill="auto"/>
          </w:tcPr>
          <w:p w14:paraId="4E1FF16B" w14:textId="77777777" w:rsidR="00077066" w:rsidRPr="00D93CDD" w:rsidRDefault="00077066" w:rsidP="00077066">
            <w:pPr>
              <w:pStyle w:val="TableText"/>
              <w:jc w:val="right"/>
            </w:pPr>
            <w:r w:rsidRPr="00D93CDD">
              <w:t>22.6421</w:t>
            </w:r>
          </w:p>
        </w:tc>
        <w:tc>
          <w:tcPr>
            <w:tcW w:w="1022" w:type="dxa"/>
            <w:shd w:val="clear" w:color="auto" w:fill="auto"/>
          </w:tcPr>
          <w:p w14:paraId="3A7D769B" w14:textId="77777777" w:rsidR="00077066" w:rsidRPr="00D93CDD" w:rsidRDefault="00077066" w:rsidP="00077066">
            <w:pPr>
              <w:pStyle w:val="TableText"/>
              <w:ind w:right="147"/>
              <w:jc w:val="right"/>
              <w:rPr>
                <w:lang w:eastAsia="en-AU"/>
              </w:rPr>
            </w:pPr>
            <w:r w:rsidRPr="00D93CDD">
              <w:rPr>
                <w:lang w:eastAsia="en-AU"/>
              </w:rPr>
              <w:t>22.8842</w:t>
            </w:r>
          </w:p>
        </w:tc>
        <w:tc>
          <w:tcPr>
            <w:tcW w:w="1049" w:type="dxa"/>
            <w:shd w:val="clear" w:color="auto" w:fill="auto"/>
          </w:tcPr>
          <w:p w14:paraId="7A3BDEE3" w14:textId="77777777" w:rsidR="00077066" w:rsidRPr="00D93CDD" w:rsidRDefault="00077066" w:rsidP="00077066">
            <w:pPr>
              <w:pStyle w:val="TableText"/>
              <w:ind w:right="147"/>
              <w:jc w:val="right"/>
              <w:rPr>
                <w:lang w:eastAsia="en-AU"/>
              </w:rPr>
            </w:pPr>
            <w:r w:rsidRPr="00D93CDD">
              <w:rPr>
                <w:lang w:eastAsia="en-AU"/>
              </w:rPr>
              <w:t>22.9866</w:t>
            </w:r>
          </w:p>
        </w:tc>
        <w:tc>
          <w:tcPr>
            <w:tcW w:w="1050" w:type="dxa"/>
            <w:shd w:val="clear" w:color="auto" w:fill="auto"/>
          </w:tcPr>
          <w:p w14:paraId="65E2AEB6" w14:textId="77777777" w:rsidR="00077066" w:rsidRPr="00D93CDD" w:rsidRDefault="00077066" w:rsidP="00077066">
            <w:pPr>
              <w:pStyle w:val="TableText"/>
              <w:ind w:right="147"/>
              <w:jc w:val="right"/>
              <w:rPr>
                <w:lang w:eastAsia="en-AU"/>
              </w:rPr>
            </w:pPr>
            <w:r w:rsidRPr="00D93CDD">
              <w:rPr>
                <w:lang w:eastAsia="en-AU"/>
              </w:rPr>
              <w:t>22.0394</w:t>
            </w:r>
          </w:p>
        </w:tc>
        <w:tc>
          <w:tcPr>
            <w:tcW w:w="980" w:type="dxa"/>
            <w:shd w:val="clear" w:color="auto" w:fill="auto"/>
          </w:tcPr>
          <w:p w14:paraId="44556CE2" w14:textId="77777777" w:rsidR="00077066" w:rsidRPr="00D93CDD" w:rsidRDefault="00077066" w:rsidP="00077066">
            <w:pPr>
              <w:pStyle w:val="TableText"/>
              <w:ind w:right="147"/>
              <w:jc w:val="right"/>
              <w:rPr>
                <w:lang w:eastAsia="en-AU"/>
              </w:rPr>
            </w:pPr>
            <w:r w:rsidRPr="00D93CDD">
              <w:rPr>
                <w:lang w:eastAsia="en-AU"/>
              </w:rPr>
              <w:t>22.8763</w:t>
            </w:r>
          </w:p>
        </w:tc>
      </w:tr>
      <w:tr w:rsidR="00077066" w:rsidRPr="00D93CDD" w14:paraId="5321642E" w14:textId="77777777">
        <w:trPr>
          <w:trHeight w:val="291"/>
        </w:trPr>
        <w:tc>
          <w:tcPr>
            <w:tcW w:w="750" w:type="dxa"/>
            <w:shd w:val="clear" w:color="auto" w:fill="auto"/>
          </w:tcPr>
          <w:p w14:paraId="38407DC8" w14:textId="77777777" w:rsidR="00077066" w:rsidRPr="00D93CDD" w:rsidRDefault="00077066" w:rsidP="00077066">
            <w:pPr>
              <w:pStyle w:val="TableText"/>
              <w:ind w:right="147"/>
              <w:jc w:val="center"/>
              <w:rPr>
                <w:lang w:eastAsia="en-AU"/>
              </w:rPr>
            </w:pPr>
            <w:r w:rsidRPr="00D93CDD">
              <w:rPr>
                <w:lang w:eastAsia="en-AU"/>
              </w:rPr>
              <w:t>30</w:t>
            </w:r>
          </w:p>
        </w:tc>
        <w:tc>
          <w:tcPr>
            <w:tcW w:w="1080" w:type="dxa"/>
            <w:shd w:val="clear" w:color="auto" w:fill="auto"/>
          </w:tcPr>
          <w:p w14:paraId="1D262F6F" w14:textId="77777777" w:rsidR="00077066" w:rsidRPr="00D93CDD" w:rsidRDefault="00077066" w:rsidP="00077066">
            <w:pPr>
              <w:pStyle w:val="TableText"/>
              <w:jc w:val="right"/>
              <w:rPr>
                <w:lang w:eastAsia="en-AU"/>
              </w:rPr>
            </w:pPr>
            <w:r w:rsidRPr="00D93CDD">
              <w:rPr>
                <w:lang w:eastAsia="en-AU"/>
              </w:rPr>
              <w:t>23.1360</w:t>
            </w:r>
          </w:p>
        </w:tc>
        <w:tc>
          <w:tcPr>
            <w:tcW w:w="1080" w:type="dxa"/>
            <w:shd w:val="clear" w:color="auto" w:fill="auto"/>
          </w:tcPr>
          <w:p w14:paraId="5CF67DA1" w14:textId="77777777" w:rsidR="00077066" w:rsidRPr="00D93CDD" w:rsidRDefault="00077066" w:rsidP="00077066">
            <w:pPr>
              <w:pStyle w:val="TableText"/>
              <w:jc w:val="right"/>
              <w:rPr>
                <w:lang w:eastAsia="en-AU"/>
              </w:rPr>
            </w:pPr>
            <w:r w:rsidRPr="00D93CDD">
              <w:rPr>
                <w:lang w:eastAsia="en-AU"/>
              </w:rPr>
              <w:t>23.2606</w:t>
            </w:r>
          </w:p>
        </w:tc>
        <w:tc>
          <w:tcPr>
            <w:tcW w:w="1080" w:type="dxa"/>
            <w:shd w:val="clear" w:color="auto" w:fill="auto"/>
          </w:tcPr>
          <w:p w14:paraId="773E6E30" w14:textId="77777777" w:rsidR="00077066" w:rsidRPr="00D93CDD" w:rsidRDefault="00077066" w:rsidP="00077066">
            <w:pPr>
              <w:pStyle w:val="TableText"/>
              <w:jc w:val="right"/>
            </w:pPr>
            <w:r w:rsidRPr="00D93CDD">
              <w:t>23.2867</w:t>
            </w:r>
          </w:p>
        </w:tc>
        <w:tc>
          <w:tcPr>
            <w:tcW w:w="1080" w:type="dxa"/>
            <w:shd w:val="clear" w:color="auto" w:fill="auto"/>
          </w:tcPr>
          <w:p w14:paraId="31162C70" w14:textId="77777777" w:rsidR="00077066" w:rsidRPr="00D93CDD" w:rsidRDefault="00077066" w:rsidP="00077066">
            <w:pPr>
              <w:pStyle w:val="TableText"/>
              <w:jc w:val="right"/>
            </w:pPr>
            <w:r w:rsidRPr="00D93CDD">
              <w:t>23.3314</w:t>
            </w:r>
          </w:p>
        </w:tc>
        <w:tc>
          <w:tcPr>
            <w:tcW w:w="1080" w:type="dxa"/>
            <w:shd w:val="clear" w:color="auto" w:fill="auto"/>
          </w:tcPr>
          <w:p w14:paraId="3AB3880C" w14:textId="77777777" w:rsidR="00077066" w:rsidRPr="00D93CDD" w:rsidRDefault="00077066" w:rsidP="00077066">
            <w:pPr>
              <w:pStyle w:val="TableText"/>
              <w:jc w:val="right"/>
            </w:pPr>
            <w:r w:rsidRPr="00D93CDD">
              <w:t>22.5881</w:t>
            </w:r>
          </w:p>
        </w:tc>
        <w:tc>
          <w:tcPr>
            <w:tcW w:w="1103" w:type="dxa"/>
            <w:shd w:val="clear" w:color="auto" w:fill="auto"/>
          </w:tcPr>
          <w:p w14:paraId="14771984" w14:textId="77777777" w:rsidR="00077066" w:rsidRPr="00D93CDD" w:rsidRDefault="00077066" w:rsidP="00077066">
            <w:pPr>
              <w:pStyle w:val="TableText"/>
              <w:jc w:val="right"/>
            </w:pPr>
            <w:r w:rsidRPr="00D93CDD">
              <w:t>23.0031</w:t>
            </w:r>
          </w:p>
        </w:tc>
        <w:tc>
          <w:tcPr>
            <w:tcW w:w="1134" w:type="dxa"/>
            <w:shd w:val="clear" w:color="auto" w:fill="auto"/>
          </w:tcPr>
          <w:p w14:paraId="381A98AC" w14:textId="77777777" w:rsidR="00077066" w:rsidRPr="00D93CDD" w:rsidRDefault="00077066" w:rsidP="00077066">
            <w:pPr>
              <w:pStyle w:val="TableText"/>
              <w:jc w:val="right"/>
            </w:pPr>
            <w:r w:rsidRPr="00D93CDD">
              <w:t>22.0215</w:t>
            </w:r>
          </w:p>
        </w:tc>
        <w:tc>
          <w:tcPr>
            <w:tcW w:w="1106" w:type="dxa"/>
            <w:shd w:val="clear" w:color="auto" w:fill="auto"/>
          </w:tcPr>
          <w:p w14:paraId="6F5FCF68" w14:textId="77777777" w:rsidR="00077066" w:rsidRPr="00D93CDD" w:rsidRDefault="00077066" w:rsidP="00077066">
            <w:pPr>
              <w:pStyle w:val="TableText"/>
              <w:jc w:val="right"/>
            </w:pPr>
            <w:r w:rsidRPr="00D93CDD">
              <w:t>22.5039</w:t>
            </w:r>
          </w:p>
        </w:tc>
        <w:tc>
          <w:tcPr>
            <w:tcW w:w="1022" w:type="dxa"/>
            <w:shd w:val="clear" w:color="auto" w:fill="auto"/>
          </w:tcPr>
          <w:p w14:paraId="49A4A937" w14:textId="77777777" w:rsidR="00077066" w:rsidRPr="00D93CDD" w:rsidRDefault="00077066" w:rsidP="00077066">
            <w:pPr>
              <w:pStyle w:val="TableText"/>
              <w:ind w:right="147"/>
              <w:jc w:val="right"/>
              <w:rPr>
                <w:lang w:eastAsia="en-AU"/>
              </w:rPr>
            </w:pPr>
            <w:r w:rsidRPr="00D93CDD">
              <w:rPr>
                <w:lang w:eastAsia="en-AU"/>
              </w:rPr>
              <w:t>22.7602</w:t>
            </w:r>
          </w:p>
        </w:tc>
        <w:tc>
          <w:tcPr>
            <w:tcW w:w="1049" w:type="dxa"/>
            <w:shd w:val="clear" w:color="auto" w:fill="auto"/>
          </w:tcPr>
          <w:p w14:paraId="4CFC7421" w14:textId="77777777" w:rsidR="00077066" w:rsidRPr="00D93CDD" w:rsidRDefault="00077066" w:rsidP="00077066">
            <w:pPr>
              <w:pStyle w:val="TableText"/>
              <w:ind w:right="147"/>
              <w:jc w:val="right"/>
              <w:rPr>
                <w:lang w:eastAsia="en-AU"/>
              </w:rPr>
            </w:pPr>
            <w:r w:rsidRPr="00D93CDD">
              <w:rPr>
                <w:lang w:eastAsia="en-AU"/>
              </w:rPr>
              <w:t>22.8608</w:t>
            </w:r>
          </w:p>
        </w:tc>
        <w:tc>
          <w:tcPr>
            <w:tcW w:w="1050" w:type="dxa"/>
            <w:shd w:val="clear" w:color="auto" w:fill="auto"/>
          </w:tcPr>
          <w:p w14:paraId="0BFFE4F7" w14:textId="77777777" w:rsidR="00077066" w:rsidRPr="00D93CDD" w:rsidRDefault="00077066" w:rsidP="00077066">
            <w:pPr>
              <w:pStyle w:val="TableText"/>
              <w:ind w:right="147"/>
              <w:jc w:val="right"/>
              <w:rPr>
                <w:lang w:eastAsia="en-AU"/>
              </w:rPr>
            </w:pPr>
            <w:r w:rsidRPr="00D93CDD">
              <w:rPr>
                <w:lang w:eastAsia="en-AU"/>
              </w:rPr>
              <w:t>21.8895</w:t>
            </w:r>
          </w:p>
        </w:tc>
        <w:tc>
          <w:tcPr>
            <w:tcW w:w="980" w:type="dxa"/>
            <w:shd w:val="clear" w:color="auto" w:fill="auto"/>
          </w:tcPr>
          <w:p w14:paraId="72FF9C70" w14:textId="77777777" w:rsidR="00077066" w:rsidRPr="00D93CDD" w:rsidRDefault="00077066" w:rsidP="00077066">
            <w:pPr>
              <w:pStyle w:val="TableText"/>
              <w:ind w:right="147"/>
              <w:jc w:val="right"/>
              <w:rPr>
                <w:lang w:eastAsia="en-AU"/>
              </w:rPr>
            </w:pPr>
            <w:r w:rsidRPr="00D93CDD">
              <w:rPr>
                <w:lang w:eastAsia="en-AU"/>
              </w:rPr>
              <w:t>22.7469</w:t>
            </w:r>
          </w:p>
        </w:tc>
      </w:tr>
      <w:tr w:rsidR="00077066" w:rsidRPr="00D93CDD" w14:paraId="7B5C106C" w14:textId="77777777">
        <w:trPr>
          <w:trHeight w:val="291"/>
        </w:trPr>
        <w:tc>
          <w:tcPr>
            <w:tcW w:w="750" w:type="dxa"/>
            <w:shd w:val="clear" w:color="auto" w:fill="auto"/>
          </w:tcPr>
          <w:p w14:paraId="430D1D57" w14:textId="77777777" w:rsidR="00077066" w:rsidRPr="00D93CDD" w:rsidRDefault="00077066" w:rsidP="00077066">
            <w:pPr>
              <w:pStyle w:val="TableText"/>
              <w:ind w:right="147"/>
              <w:jc w:val="center"/>
              <w:rPr>
                <w:lang w:eastAsia="en-AU"/>
              </w:rPr>
            </w:pPr>
            <w:r w:rsidRPr="00D93CDD">
              <w:rPr>
                <w:lang w:eastAsia="en-AU"/>
              </w:rPr>
              <w:t>31</w:t>
            </w:r>
          </w:p>
        </w:tc>
        <w:tc>
          <w:tcPr>
            <w:tcW w:w="1080" w:type="dxa"/>
            <w:shd w:val="clear" w:color="auto" w:fill="auto"/>
          </w:tcPr>
          <w:p w14:paraId="692B6A45" w14:textId="77777777" w:rsidR="00077066" w:rsidRPr="00D93CDD" w:rsidRDefault="00077066" w:rsidP="00077066">
            <w:pPr>
              <w:pStyle w:val="TableText"/>
              <w:jc w:val="right"/>
              <w:rPr>
                <w:lang w:eastAsia="en-AU"/>
              </w:rPr>
            </w:pPr>
            <w:r w:rsidRPr="00D93CDD">
              <w:rPr>
                <w:lang w:eastAsia="en-AU"/>
              </w:rPr>
              <w:t>23.0193</w:t>
            </w:r>
          </w:p>
        </w:tc>
        <w:tc>
          <w:tcPr>
            <w:tcW w:w="1080" w:type="dxa"/>
            <w:shd w:val="clear" w:color="auto" w:fill="auto"/>
          </w:tcPr>
          <w:p w14:paraId="4198C6D6" w14:textId="77777777" w:rsidR="00077066" w:rsidRPr="00D93CDD" w:rsidRDefault="00077066" w:rsidP="00077066">
            <w:pPr>
              <w:pStyle w:val="TableText"/>
              <w:jc w:val="right"/>
              <w:rPr>
                <w:lang w:eastAsia="en-AU"/>
              </w:rPr>
            </w:pPr>
            <w:r w:rsidRPr="00D93CDD">
              <w:rPr>
                <w:lang w:eastAsia="en-AU"/>
              </w:rPr>
              <w:t>23.1453</w:t>
            </w:r>
          </w:p>
        </w:tc>
        <w:tc>
          <w:tcPr>
            <w:tcW w:w="1080" w:type="dxa"/>
            <w:shd w:val="clear" w:color="auto" w:fill="auto"/>
          </w:tcPr>
          <w:p w14:paraId="1D10DD8E" w14:textId="77777777" w:rsidR="00077066" w:rsidRPr="00D93CDD" w:rsidRDefault="00077066" w:rsidP="00077066">
            <w:pPr>
              <w:pStyle w:val="TableText"/>
              <w:jc w:val="right"/>
            </w:pPr>
            <w:r w:rsidRPr="00D93CDD">
              <w:t>23.1751</w:t>
            </w:r>
          </w:p>
        </w:tc>
        <w:tc>
          <w:tcPr>
            <w:tcW w:w="1080" w:type="dxa"/>
            <w:shd w:val="clear" w:color="auto" w:fill="auto"/>
          </w:tcPr>
          <w:p w14:paraId="2B1053F3" w14:textId="77777777" w:rsidR="00077066" w:rsidRPr="00D93CDD" w:rsidRDefault="00077066" w:rsidP="00077066">
            <w:pPr>
              <w:pStyle w:val="TableText"/>
              <w:jc w:val="right"/>
            </w:pPr>
            <w:r w:rsidRPr="00D93CDD">
              <w:t>23.2187</w:t>
            </w:r>
          </w:p>
        </w:tc>
        <w:tc>
          <w:tcPr>
            <w:tcW w:w="1080" w:type="dxa"/>
            <w:shd w:val="clear" w:color="auto" w:fill="auto"/>
          </w:tcPr>
          <w:p w14:paraId="2C715012" w14:textId="77777777" w:rsidR="00077066" w:rsidRPr="00D93CDD" w:rsidRDefault="00077066" w:rsidP="00077066">
            <w:pPr>
              <w:pStyle w:val="TableText"/>
              <w:jc w:val="right"/>
            </w:pPr>
            <w:r w:rsidRPr="00D93CDD">
              <w:t>22.4527</w:t>
            </w:r>
          </w:p>
        </w:tc>
        <w:tc>
          <w:tcPr>
            <w:tcW w:w="1103" w:type="dxa"/>
            <w:shd w:val="clear" w:color="auto" w:fill="auto"/>
          </w:tcPr>
          <w:p w14:paraId="12197E43" w14:textId="77777777" w:rsidR="00077066" w:rsidRPr="00D93CDD" w:rsidRDefault="00077066" w:rsidP="00077066">
            <w:pPr>
              <w:pStyle w:val="TableText"/>
              <w:jc w:val="right"/>
            </w:pPr>
            <w:r w:rsidRPr="00D93CDD">
              <w:t>22.8782</w:t>
            </w:r>
          </w:p>
        </w:tc>
        <w:tc>
          <w:tcPr>
            <w:tcW w:w="1134" w:type="dxa"/>
            <w:shd w:val="clear" w:color="auto" w:fill="auto"/>
          </w:tcPr>
          <w:p w14:paraId="770D7AE5" w14:textId="77777777" w:rsidR="00077066" w:rsidRPr="00D93CDD" w:rsidRDefault="00077066" w:rsidP="00077066">
            <w:pPr>
              <w:pStyle w:val="TableText"/>
              <w:jc w:val="right"/>
            </w:pPr>
            <w:r w:rsidRPr="00D93CDD">
              <w:t>21.8680</w:t>
            </w:r>
          </w:p>
        </w:tc>
        <w:tc>
          <w:tcPr>
            <w:tcW w:w="1106" w:type="dxa"/>
            <w:shd w:val="clear" w:color="auto" w:fill="auto"/>
          </w:tcPr>
          <w:p w14:paraId="5B30A9FC" w14:textId="77777777" w:rsidR="00077066" w:rsidRPr="00D93CDD" w:rsidRDefault="00077066" w:rsidP="00077066">
            <w:pPr>
              <w:pStyle w:val="TableText"/>
              <w:jc w:val="right"/>
            </w:pPr>
            <w:r w:rsidRPr="00D93CDD">
              <w:t>22.3605</w:t>
            </w:r>
          </w:p>
        </w:tc>
        <w:tc>
          <w:tcPr>
            <w:tcW w:w="1022" w:type="dxa"/>
            <w:shd w:val="clear" w:color="auto" w:fill="auto"/>
          </w:tcPr>
          <w:p w14:paraId="74F6200E" w14:textId="77777777" w:rsidR="00077066" w:rsidRPr="00D93CDD" w:rsidRDefault="00077066" w:rsidP="00077066">
            <w:pPr>
              <w:pStyle w:val="TableText"/>
              <w:ind w:right="147"/>
              <w:jc w:val="right"/>
              <w:rPr>
                <w:lang w:eastAsia="en-AU"/>
              </w:rPr>
            </w:pPr>
            <w:r w:rsidRPr="00D93CDD">
              <w:rPr>
                <w:lang w:eastAsia="en-AU"/>
              </w:rPr>
              <w:t>22.6309</w:t>
            </w:r>
          </w:p>
        </w:tc>
        <w:tc>
          <w:tcPr>
            <w:tcW w:w="1049" w:type="dxa"/>
            <w:shd w:val="clear" w:color="auto" w:fill="auto"/>
          </w:tcPr>
          <w:p w14:paraId="2138AE6D" w14:textId="77777777" w:rsidR="00077066" w:rsidRPr="00D93CDD" w:rsidRDefault="00077066" w:rsidP="00077066">
            <w:pPr>
              <w:pStyle w:val="TableText"/>
              <w:ind w:right="147"/>
              <w:jc w:val="right"/>
              <w:rPr>
                <w:lang w:eastAsia="en-AU"/>
              </w:rPr>
            </w:pPr>
            <w:r w:rsidRPr="00D93CDD">
              <w:rPr>
                <w:lang w:eastAsia="en-AU"/>
              </w:rPr>
              <w:t>22.7302</w:t>
            </w:r>
          </w:p>
        </w:tc>
        <w:tc>
          <w:tcPr>
            <w:tcW w:w="1050" w:type="dxa"/>
            <w:shd w:val="clear" w:color="auto" w:fill="auto"/>
          </w:tcPr>
          <w:p w14:paraId="16885076" w14:textId="77777777" w:rsidR="00077066" w:rsidRPr="00D93CDD" w:rsidRDefault="00077066" w:rsidP="00077066">
            <w:pPr>
              <w:pStyle w:val="TableText"/>
              <w:ind w:right="147"/>
              <w:jc w:val="right"/>
              <w:rPr>
                <w:lang w:eastAsia="en-AU"/>
              </w:rPr>
            </w:pPr>
            <w:r w:rsidRPr="00D93CDD">
              <w:rPr>
                <w:lang w:eastAsia="en-AU"/>
              </w:rPr>
              <w:t>21.7336</w:t>
            </w:r>
          </w:p>
        </w:tc>
        <w:tc>
          <w:tcPr>
            <w:tcW w:w="980" w:type="dxa"/>
            <w:shd w:val="clear" w:color="auto" w:fill="auto"/>
          </w:tcPr>
          <w:p w14:paraId="06836F93" w14:textId="77777777" w:rsidR="00077066" w:rsidRPr="00D93CDD" w:rsidRDefault="00077066" w:rsidP="00077066">
            <w:pPr>
              <w:pStyle w:val="TableText"/>
              <w:ind w:right="147"/>
              <w:jc w:val="right"/>
              <w:rPr>
                <w:lang w:eastAsia="en-AU"/>
              </w:rPr>
            </w:pPr>
            <w:r w:rsidRPr="00D93CDD">
              <w:rPr>
                <w:lang w:eastAsia="en-AU"/>
              </w:rPr>
              <w:t>22.6128</w:t>
            </w:r>
          </w:p>
        </w:tc>
      </w:tr>
      <w:tr w:rsidR="00077066" w:rsidRPr="00D93CDD" w14:paraId="01B775A5" w14:textId="77777777">
        <w:trPr>
          <w:trHeight w:val="291"/>
        </w:trPr>
        <w:tc>
          <w:tcPr>
            <w:tcW w:w="750" w:type="dxa"/>
            <w:shd w:val="clear" w:color="auto" w:fill="auto"/>
          </w:tcPr>
          <w:p w14:paraId="15EEFE04" w14:textId="77777777" w:rsidR="00077066" w:rsidRPr="00D93CDD" w:rsidRDefault="00077066" w:rsidP="00077066">
            <w:pPr>
              <w:pStyle w:val="TableText"/>
              <w:ind w:right="147"/>
              <w:jc w:val="center"/>
              <w:rPr>
                <w:lang w:eastAsia="en-AU"/>
              </w:rPr>
            </w:pPr>
            <w:r w:rsidRPr="00D93CDD">
              <w:rPr>
                <w:lang w:eastAsia="en-AU"/>
              </w:rPr>
              <w:t>32</w:t>
            </w:r>
          </w:p>
        </w:tc>
        <w:tc>
          <w:tcPr>
            <w:tcW w:w="1080" w:type="dxa"/>
            <w:shd w:val="clear" w:color="auto" w:fill="auto"/>
          </w:tcPr>
          <w:p w14:paraId="0C939FD2" w14:textId="77777777" w:rsidR="00077066" w:rsidRPr="00D93CDD" w:rsidRDefault="00077066" w:rsidP="00077066">
            <w:pPr>
              <w:pStyle w:val="TableText"/>
              <w:jc w:val="right"/>
              <w:rPr>
                <w:lang w:eastAsia="en-AU"/>
              </w:rPr>
            </w:pPr>
            <w:r w:rsidRPr="00D93CDD">
              <w:rPr>
                <w:lang w:eastAsia="en-AU"/>
              </w:rPr>
              <w:t>22.8979</w:t>
            </w:r>
          </w:p>
        </w:tc>
        <w:tc>
          <w:tcPr>
            <w:tcW w:w="1080" w:type="dxa"/>
            <w:shd w:val="clear" w:color="auto" w:fill="auto"/>
          </w:tcPr>
          <w:p w14:paraId="1666EFE4" w14:textId="77777777" w:rsidR="00077066" w:rsidRPr="00D93CDD" w:rsidRDefault="00077066" w:rsidP="00077066">
            <w:pPr>
              <w:pStyle w:val="TableText"/>
              <w:jc w:val="right"/>
              <w:rPr>
                <w:lang w:eastAsia="en-AU"/>
              </w:rPr>
            </w:pPr>
            <w:r w:rsidRPr="00D93CDD">
              <w:rPr>
                <w:lang w:eastAsia="en-AU"/>
              </w:rPr>
              <w:t>23.0255</w:t>
            </w:r>
          </w:p>
        </w:tc>
        <w:tc>
          <w:tcPr>
            <w:tcW w:w="1080" w:type="dxa"/>
            <w:shd w:val="clear" w:color="auto" w:fill="auto"/>
          </w:tcPr>
          <w:p w14:paraId="060DC4F0" w14:textId="77777777" w:rsidR="00077066" w:rsidRPr="00D93CDD" w:rsidRDefault="00077066" w:rsidP="00077066">
            <w:pPr>
              <w:pStyle w:val="TableText"/>
              <w:jc w:val="right"/>
            </w:pPr>
            <w:r w:rsidRPr="00D93CDD">
              <w:t>23.0590</w:t>
            </w:r>
          </w:p>
        </w:tc>
        <w:tc>
          <w:tcPr>
            <w:tcW w:w="1080" w:type="dxa"/>
            <w:shd w:val="clear" w:color="auto" w:fill="auto"/>
          </w:tcPr>
          <w:p w14:paraId="5948ED20" w14:textId="77777777" w:rsidR="00077066" w:rsidRPr="00D93CDD" w:rsidRDefault="00077066" w:rsidP="00077066">
            <w:pPr>
              <w:pStyle w:val="TableText"/>
              <w:jc w:val="right"/>
            </w:pPr>
            <w:r w:rsidRPr="00D93CDD">
              <w:t>23.1017</w:t>
            </w:r>
          </w:p>
        </w:tc>
        <w:tc>
          <w:tcPr>
            <w:tcW w:w="1080" w:type="dxa"/>
            <w:shd w:val="clear" w:color="auto" w:fill="auto"/>
          </w:tcPr>
          <w:p w14:paraId="5DBDB878" w14:textId="77777777" w:rsidR="00077066" w:rsidRPr="00D93CDD" w:rsidRDefault="00077066" w:rsidP="00077066">
            <w:pPr>
              <w:pStyle w:val="TableText"/>
              <w:jc w:val="right"/>
            </w:pPr>
            <w:r w:rsidRPr="00D93CDD">
              <w:t>22.3121</w:t>
            </w:r>
          </w:p>
        </w:tc>
        <w:tc>
          <w:tcPr>
            <w:tcW w:w="1103" w:type="dxa"/>
            <w:shd w:val="clear" w:color="auto" w:fill="auto"/>
          </w:tcPr>
          <w:p w14:paraId="525AB73F" w14:textId="77777777" w:rsidR="00077066" w:rsidRPr="00D93CDD" w:rsidRDefault="00077066" w:rsidP="00077066">
            <w:pPr>
              <w:pStyle w:val="TableText"/>
              <w:jc w:val="right"/>
            </w:pPr>
            <w:r w:rsidRPr="00D93CDD">
              <w:t>22.7488</w:t>
            </w:r>
          </w:p>
        </w:tc>
        <w:tc>
          <w:tcPr>
            <w:tcW w:w="1134" w:type="dxa"/>
            <w:shd w:val="clear" w:color="auto" w:fill="auto"/>
          </w:tcPr>
          <w:p w14:paraId="7D34DC0D" w14:textId="77777777" w:rsidR="00077066" w:rsidRPr="00D93CDD" w:rsidRDefault="00077066" w:rsidP="00077066">
            <w:pPr>
              <w:pStyle w:val="TableText"/>
              <w:jc w:val="right"/>
            </w:pPr>
            <w:r w:rsidRPr="00D93CDD">
              <w:t>21.7080</w:t>
            </w:r>
          </w:p>
        </w:tc>
        <w:tc>
          <w:tcPr>
            <w:tcW w:w="1106" w:type="dxa"/>
            <w:shd w:val="clear" w:color="auto" w:fill="auto"/>
          </w:tcPr>
          <w:p w14:paraId="6FEADBB3" w14:textId="77777777" w:rsidR="00077066" w:rsidRPr="00D93CDD" w:rsidRDefault="00077066" w:rsidP="00077066">
            <w:pPr>
              <w:pStyle w:val="TableText"/>
              <w:jc w:val="right"/>
            </w:pPr>
            <w:r w:rsidRPr="00D93CDD">
              <w:t>22.2120</w:t>
            </w:r>
          </w:p>
        </w:tc>
        <w:tc>
          <w:tcPr>
            <w:tcW w:w="1022" w:type="dxa"/>
            <w:shd w:val="clear" w:color="auto" w:fill="auto"/>
          </w:tcPr>
          <w:p w14:paraId="1FFB6155" w14:textId="77777777" w:rsidR="00077066" w:rsidRPr="00D93CDD" w:rsidRDefault="00077066" w:rsidP="00077066">
            <w:pPr>
              <w:pStyle w:val="TableText"/>
              <w:ind w:right="147"/>
              <w:jc w:val="right"/>
              <w:rPr>
                <w:lang w:eastAsia="en-AU"/>
              </w:rPr>
            </w:pPr>
            <w:r w:rsidRPr="00D93CDD">
              <w:rPr>
                <w:lang w:eastAsia="en-AU"/>
              </w:rPr>
              <w:t>22.4962</w:t>
            </w:r>
          </w:p>
        </w:tc>
        <w:tc>
          <w:tcPr>
            <w:tcW w:w="1049" w:type="dxa"/>
            <w:shd w:val="clear" w:color="auto" w:fill="auto"/>
          </w:tcPr>
          <w:p w14:paraId="09D1C4BC" w14:textId="77777777" w:rsidR="00077066" w:rsidRPr="00D93CDD" w:rsidRDefault="00077066" w:rsidP="00077066">
            <w:pPr>
              <w:pStyle w:val="TableText"/>
              <w:ind w:right="147"/>
              <w:jc w:val="right"/>
              <w:rPr>
                <w:lang w:eastAsia="en-AU"/>
              </w:rPr>
            </w:pPr>
            <w:r w:rsidRPr="00D93CDD">
              <w:rPr>
                <w:lang w:eastAsia="en-AU"/>
              </w:rPr>
              <w:t>22.5948</w:t>
            </w:r>
          </w:p>
        </w:tc>
        <w:tc>
          <w:tcPr>
            <w:tcW w:w="1050" w:type="dxa"/>
            <w:shd w:val="clear" w:color="auto" w:fill="auto"/>
          </w:tcPr>
          <w:p w14:paraId="4F752561" w14:textId="77777777" w:rsidR="00077066" w:rsidRPr="00D93CDD" w:rsidRDefault="00077066" w:rsidP="00077066">
            <w:pPr>
              <w:pStyle w:val="TableText"/>
              <w:ind w:right="147"/>
              <w:jc w:val="right"/>
              <w:rPr>
                <w:lang w:eastAsia="en-AU"/>
              </w:rPr>
            </w:pPr>
            <w:r w:rsidRPr="00D93CDD">
              <w:rPr>
                <w:lang w:eastAsia="en-AU"/>
              </w:rPr>
              <w:t>21.5715</w:t>
            </w:r>
          </w:p>
        </w:tc>
        <w:tc>
          <w:tcPr>
            <w:tcW w:w="980" w:type="dxa"/>
            <w:shd w:val="clear" w:color="auto" w:fill="auto"/>
          </w:tcPr>
          <w:p w14:paraId="5C27E635" w14:textId="77777777" w:rsidR="00077066" w:rsidRPr="00D93CDD" w:rsidRDefault="00077066" w:rsidP="00077066">
            <w:pPr>
              <w:pStyle w:val="TableText"/>
              <w:ind w:right="147"/>
              <w:jc w:val="right"/>
              <w:rPr>
                <w:lang w:eastAsia="en-AU"/>
              </w:rPr>
            </w:pPr>
            <w:r w:rsidRPr="00D93CDD">
              <w:rPr>
                <w:lang w:eastAsia="en-AU"/>
              </w:rPr>
              <w:t>22.4737</w:t>
            </w:r>
          </w:p>
        </w:tc>
      </w:tr>
      <w:tr w:rsidR="00077066" w:rsidRPr="00D93CDD" w14:paraId="3F08A0E6" w14:textId="77777777">
        <w:trPr>
          <w:trHeight w:val="291"/>
        </w:trPr>
        <w:tc>
          <w:tcPr>
            <w:tcW w:w="750" w:type="dxa"/>
            <w:shd w:val="clear" w:color="auto" w:fill="auto"/>
          </w:tcPr>
          <w:p w14:paraId="7628EE1D" w14:textId="77777777" w:rsidR="00077066" w:rsidRPr="00D93CDD" w:rsidRDefault="00077066" w:rsidP="00077066">
            <w:pPr>
              <w:pStyle w:val="TableText"/>
              <w:ind w:right="147"/>
              <w:jc w:val="center"/>
              <w:rPr>
                <w:lang w:eastAsia="en-AU"/>
              </w:rPr>
            </w:pPr>
            <w:r w:rsidRPr="00D93CDD">
              <w:rPr>
                <w:lang w:eastAsia="en-AU"/>
              </w:rPr>
              <w:t>33</w:t>
            </w:r>
          </w:p>
        </w:tc>
        <w:tc>
          <w:tcPr>
            <w:tcW w:w="1080" w:type="dxa"/>
            <w:shd w:val="clear" w:color="auto" w:fill="auto"/>
          </w:tcPr>
          <w:p w14:paraId="1B43D111" w14:textId="77777777" w:rsidR="00077066" w:rsidRPr="00D93CDD" w:rsidRDefault="00077066" w:rsidP="00077066">
            <w:pPr>
              <w:pStyle w:val="TableText"/>
              <w:jc w:val="right"/>
              <w:rPr>
                <w:lang w:eastAsia="en-AU"/>
              </w:rPr>
            </w:pPr>
            <w:r w:rsidRPr="00D93CDD">
              <w:rPr>
                <w:lang w:eastAsia="en-AU"/>
              </w:rPr>
              <w:t>22.7716</w:t>
            </w:r>
          </w:p>
        </w:tc>
        <w:tc>
          <w:tcPr>
            <w:tcW w:w="1080" w:type="dxa"/>
            <w:shd w:val="clear" w:color="auto" w:fill="auto"/>
          </w:tcPr>
          <w:p w14:paraId="13B82D67" w14:textId="77777777" w:rsidR="00077066" w:rsidRPr="00D93CDD" w:rsidRDefault="00077066" w:rsidP="00077066">
            <w:pPr>
              <w:pStyle w:val="TableText"/>
              <w:jc w:val="right"/>
              <w:rPr>
                <w:lang w:eastAsia="en-AU"/>
              </w:rPr>
            </w:pPr>
            <w:r w:rsidRPr="00D93CDD">
              <w:rPr>
                <w:lang w:eastAsia="en-AU"/>
              </w:rPr>
              <w:t>22.9012</w:t>
            </w:r>
          </w:p>
        </w:tc>
        <w:tc>
          <w:tcPr>
            <w:tcW w:w="1080" w:type="dxa"/>
            <w:shd w:val="clear" w:color="auto" w:fill="auto"/>
          </w:tcPr>
          <w:p w14:paraId="1BB2930D" w14:textId="77777777" w:rsidR="00077066" w:rsidRPr="00D93CDD" w:rsidRDefault="00077066" w:rsidP="00077066">
            <w:pPr>
              <w:pStyle w:val="TableText"/>
              <w:jc w:val="right"/>
            </w:pPr>
            <w:r w:rsidRPr="00D93CDD">
              <w:t>22.9382</w:t>
            </w:r>
          </w:p>
        </w:tc>
        <w:tc>
          <w:tcPr>
            <w:tcW w:w="1080" w:type="dxa"/>
            <w:shd w:val="clear" w:color="auto" w:fill="auto"/>
          </w:tcPr>
          <w:p w14:paraId="2CC009E7" w14:textId="77777777" w:rsidR="00077066" w:rsidRPr="00D93CDD" w:rsidRDefault="00077066" w:rsidP="00077066">
            <w:pPr>
              <w:pStyle w:val="TableText"/>
              <w:jc w:val="right"/>
            </w:pPr>
            <w:r w:rsidRPr="00D93CDD">
              <w:t>22.9800</w:t>
            </w:r>
          </w:p>
        </w:tc>
        <w:tc>
          <w:tcPr>
            <w:tcW w:w="1080" w:type="dxa"/>
            <w:shd w:val="clear" w:color="auto" w:fill="auto"/>
          </w:tcPr>
          <w:p w14:paraId="5E48B4E3" w14:textId="77777777" w:rsidR="00077066" w:rsidRPr="00D93CDD" w:rsidRDefault="00077066" w:rsidP="00077066">
            <w:pPr>
              <w:pStyle w:val="TableText"/>
              <w:jc w:val="right"/>
            </w:pPr>
            <w:r w:rsidRPr="00D93CDD">
              <w:t>22.1657</w:t>
            </w:r>
          </w:p>
        </w:tc>
        <w:tc>
          <w:tcPr>
            <w:tcW w:w="1103" w:type="dxa"/>
            <w:shd w:val="clear" w:color="auto" w:fill="auto"/>
          </w:tcPr>
          <w:p w14:paraId="26505DBB" w14:textId="77777777" w:rsidR="00077066" w:rsidRPr="00D93CDD" w:rsidRDefault="00077066" w:rsidP="00077066">
            <w:pPr>
              <w:pStyle w:val="TableText"/>
              <w:jc w:val="right"/>
            </w:pPr>
            <w:r w:rsidRPr="00D93CDD">
              <w:t>22.6144</w:t>
            </w:r>
          </w:p>
        </w:tc>
        <w:tc>
          <w:tcPr>
            <w:tcW w:w="1134" w:type="dxa"/>
            <w:shd w:val="clear" w:color="auto" w:fill="auto"/>
          </w:tcPr>
          <w:p w14:paraId="74288CAC" w14:textId="77777777" w:rsidR="00077066" w:rsidRPr="00D93CDD" w:rsidRDefault="00077066" w:rsidP="00077066">
            <w:pPr>
              <w:pStyle w:val="TableText"/>
              <w:jc w:val="right"/>
            </w:pPr>
            <w:r w:rsidRPr="00D93CDD">
              <w:t>21.5415</w:t>
            </w:r>
          </w:p>
        </w:tc>
        <w:tc>
          <w:tcPr>
            <w:tcW w:w="1106" w:type="dxa"/>
            <w:shd w:val="clear" w:color="auto" w:fill="auto"/>
          </w:tcPr>
          <w:p w14:paraId="52A99619" w14:textId="77777777" w:rsidR="00077066" w:rsidRPr="00D93CDD" w:rsidRDefault="00077066" w:rsidP="00077066">
            <w:pPr>
              <w:pStyle w:val="TableText"/>
              <w:jc w:val="right"/>
            </w:pPr>
            <w:r w:rsidRPr="00D93CDD">
              <w:t>22.0582</w:t>
            </w:r>
          </w:p>
        </w:tc>
        <w:tc>
          <w:tcPr>
            <w:tcW w:w="1022" w:type="dxa"/>
            <w:shd w:val="clear" w:color="auto" w:fill="auto"/>
          </w:tcPr>
          <w:p w14:paraId="4EF02169" w14:textId="77777777" w:rsidR="00077066" w:rsidRPr="00D93CDD" w:rsidRDefault="00077066" w:rsidP="00077066">
            <w:pPr>
              <w:pStyle w:val="TableText"/>
              <w:ind w:right="147"/>
              <w:jc w:val="right"/>
              <w:rPr>
                <w:lang w:eastAsia="en-AU"/>
              </w:rPr>
            </w:pPr>
            <w:r w:rsidRPr="00D93CDD">
              <w:rPr>
                <w:lang w:eastAsia="en-AU"/>
              </w:rPr>
              <w:t>22.3560</w:t>
            </w:r>
          </w:p>
        </w:tc>
        <w:tc>
          <w:tcPr>
            <w:tcW w:w="1049" w:type="dxa"/>
            <w:shd w:val="clear" w:color="auto" w:fill="auto"/>
          </w:tcPr>
          <w:p w14:paraId="6D3E9B4C" w14:textId="77777777" w:rsidR="00077066" w:rsidRPr="00D93CDD" w:rsidRDefault="00077066" w:rsidP="00077066">
            <w:pPr>
              <w:pStyle w:val="TableText"/>
              <w:ind w:right="147"/>
              <w:jc w:val="right"/>
              <w:rPr>
                <w:lang w:eastAsia="en-AU"/>
              </w:rPr>
            </w:pPr>
            <w:r w:rsidRPr="00D93CDD">
              <w:rPr>
                <w:lang w:eastAsia="en-AU"/>
              </w:rPr>
              <w:t>22.4543</w:t>
            </w:r>
          </w:p>
        </w:tc>
        <w:tc>
          <w:tcPr>
            <w:tcW w:w="1050" w:type="dxa"/>
            <w:shd w:val="clear" w:color="auto" w:fill="auto"/>
          </w:tcPr>
          <w:p w14:paraId="15D8B0DE" w14:textId="77777777" w:rsidR="00077066" w:rsidRPr="00D93CDD" w:rsidRDefault="00077066" w:rsidP="00077066">
            <w:pPr>
              <w:pStyle w:val="TableText"/>
              <w:ind w:right="147"/>
              <w:jc w:val="right"/>
              <w:rPr>
                <w:lang w:eastAsia="en-AU"/>
              </w:rPr>
            </w:pPr>
            <w:r w:rsidRPr="00D93CDD">
              <w:rPr>
                <w:lang w:eastAsia="en-AU"/>
              </w:rPr>
              <w:t>21.4029</w:t>
            </w:r>
          </w:p>
        </w:tc>
        <w:tc>
          <w:tcPr>
            <w:tcW w:w="980" w:type="dxa"/>
            <w:shd w:val="clear" w:color="auto" w:fill="auto"/>
          </w:tcPr>
          <w:p w14:paraId="3505EAAC" w14:textId="77777777" w:rsidR="00077066" w:rsidRPr="00D93CDD" w:rsidRDefault="00077066" w:rsidP="00077066">
            <w:pPr>
              <w:pStyle w:val="TableText"/>
              <w:ind w:right="147"/>
              <w:jc w:val="right"/>
              <w:rPr>
                <w:lang w:eastAsia="en-AU"/>
              </w:rPr>
            </w:pPr>
            <w:r w:rsidRPr="00D93CDD">
              <w:rPr>
                <w:lang w:eastAsia="en-AU"/>
              </w:rPr>
              <w:t>22.3294</w:t>
            </w:r>
          </w:p>
        </w:tc>
      </w:tr>
      <w:tr w:rsidR="00077066" w:rsidRPr="00D93CDD" w14:paraId="0EDED1CB" w14:textId="77777777">
        <w:trPr>
          <w:trHeight w:val="291"/>
        </w:trPr>
        <w:tc>
          <w:tcPr>
            <w:tcW w:w="750" w:type="dxa"/>
            <w:shd w:val="clear" w:color="auto" w:fill="auto"/>
          </w:tcPr>
          <w:p w14:paraId="49117E48" w14:textId="77777777" w:rsidR="00077066" w:rsidRPr="00D93CDD" w:rsidRDefault="00077066" w:rsidP="00077066">
            <w:pPr>
              <w:pStyle w:val="TableText"/>
              <w:ind w:right="147"/>
              <w:jc w:val="center"/>
              <w:rPr>
                <w:lang w:eastAsia="en-AU"/>
              </w:rPr>
            </w:pPr>
            <w:r w:rsidRPr="00D93CDD">
              <w:rPr>
                <w:lang w:eastAsia="en-AU"/>
              </w:rPr>
              <w:t>34</w:t>
            </w:r>
          </w:p>
        </w:tc>
        <w:tc>
          <w:tcPr>
            <w:tcW w:w="1080" w:type="dxa"/>
            <w:shd w:val="clear" w:color="auto" w:fill="auto"/>
          </w:tcPr>
          <w:p w14:paraId="3F266B1F" w14:textId="77777777" w:rsidR="00077066" w:rsidRPr="00D93CDD" w:rsidRDefault="00077066" w:rsidP="00077066">
            <w:pPr>
              <w:pStyle w:val="TableText"/>
              <w:jc w:val="right"/>
              <w:rPr>
                <w:lang w:eastAsia="en-AU"/>
              </w:rPr>
            </w:pPr>
            <w:r w:rsidRPr="00D93CDD">
              <w:rPr>
                <w:lang w:eastAsia="en-AU"/>
              </w:rPr>
              <w:t>22.6401</w:t>
            </w:r>
          </w:p>
        </w:tc>
        <w:tc>
          <w:tcPr>
            <w:tcW w:w="1080" w:type="dxa"/>
            <w:shd w:val="clear" w:color="auto" w:fill="auto"/>
          </w:tcPr>
          <w:p w14:paraId="3FE84B5E" w14:textId="77777777" w:rsidR="00077066" w:rsidRPr="00D93CDD" w:rsidRDefault="00077066" w:rsidP="00077066">
            <w:pPr>
              <w:pStyle w:val="TableText"/>
              <w:jc w:val="right"/>
              <w:rPr>
                <w:lang w:eastAsia="en-AU"/>
              </w:rPr>
            </w:pPr>
            <w:r w:rsidRPr="00D93CDD">
              <w:rPr>
                <w:lang w:eastAsia="en-AU"/>
              </w:rPr>
              <w:t>22.7721</w:t>
            </w:r>
          </w:p>
        </w:tc>
        <w:tc>
          <w:tcPr>
            <w:tcW w:w="1080" w:type="dxa"/>
            <w:shd w:val="clear" w:color="auto" w:fill="auto"/>
          </w:tcPr>
          <w:p w14:paraId="4DA03D73" w14:textId="77777777" w:rsidR="00077066" w:rsidRPr="00D93CDD" w:rsidRDefault="00077066" w:rsidP="00077066">
            <w:pPr>
              <w:pStyle w:val="TableText"/>
              <w:jc w:val="right"/>
            </w:pPr>
            <w:r w:rsidRPr="00D93CDD">
              <w:t>22.8124</w:t>
            </w:r>
          </w:p>
        </w:tc>
        <w:tc>
          <w:tcPr>
            <w:tcW w:w="1080" w:type="dxa"/>
            <w:shd w:val="clear" w:color="auto" w:fill="auto"/>
          </w:tcPr>
          <w:p w14:paraId="176238A0" w14:textId="77777777" w:rsidR="00077066" w:rsidRPr="00D93CDD" w:rsidRDefault="00077066" w:rsidP="00077066">
            <w:pPr>
              <w:pStyle w:val="TableText"/>
              <w:jc w:val="right"/>
            </w:pPr>
            <w:r w:rsidRPr="00D93CDD">
              <w:t>22.8538</w:t>
            </w:r>
          </w:p>
        </w:tc>
        <w:tc>
          <w:tcPr>
            <w:tcW w:w="1080" w:type="dxa"/>
            <w:shd w:val="clear" w:color="auto" w:fill="auto"/>
          </w:tcPr>
          <w:p w14:paraId="2E230F6B" w14:textId="77777777" w:rsidR="00077066" w:rsidRPr="00D93CDD" w:rsidRDefault="00077066" w:rsidP="00077066">
            <w:pPr>
              <w:pStyle w:val="TableText"/>
              <w:jc w:val="right"/>
            </w:pPr>
            <w:r w:rsidRPr="00D93CDD">
              <w:t>22.0134</w:t>
            </w:r>
          </w:p>
        </w:tc>
        <w:tc>
          <w:tcPr>
            <w:tcW w:w="1103" w:type="dxa"/>
            <w:shd w:val="clear" w:color="auto" w:fill="auto"/>
          </w:tcPr>
          <w:p w14:paraId="121345AE" w14:textId="77777777" w:rsidR="00077066" w:rsidRPr="00D93CDD" w:rsidRDefault="00077066" w:rsidP="00077066">
            <w:pPr>
              <w:pStyle w:val="TableText"/>
              <w:jc w:val="right"/>
            </w:pPr>
            <w:r w:rsidRPr="00D93CDD">
              <w:t>22.4750</w:t>
            </w:r>
          </w:p>
        </w:tc>
        <w:tc>
          <w:tcPr>
            <w:tcW w:w="1134" w:type="dxa"/>
            <w:shd w:val="clear" w:color="auto" w:fill="auto"/>
          </w:tcPr>
          <w:p w14:paraId="0864D478" w14:textId="77777777" w:rsidR="00077066" w:rsidRPr="00D93CDD" w:rsidRDefault="00077066" w:rsidP="00077066">
            <w:pPr>
              <w:pStyle w:val="TableText"/>
              <w:jc w:val="right"/>
            </w:pPr>
            <w:r w:rsidRPr="00D93CDD">
              <w:t>21.3683</w:t>
            </w:r>
          </w:p>
        </w:tc>
        <w:tc>
          <w:tcPr>
            <w:tcW w:w="1106" w:type="dxa"/>
            <w:shd w:val="clear" w:color="auto" w:fill="auto"/>
          </w:tcPr>
          <w:p w14:paraId="1F37B22C" w14:textId="77777777" w:rsidR="00077066" w:rsidRPr="00D93CDD" w:rsidRDefault="00077066" w:rsidP="00077066">
            <w:pPr>
              <w:pStyle w:val="TableText"/>
              <w:jc w:val="right"/>
            </w:pPr>
            <w:r w:rsidRPr="00D93CDD">
              <w:t>21.8985</w:t>
            </w:r>
          </w:p>
        </w:tc>
        <w:tc>
          <w:tcPr>
            <w:tcW w:w="1022" w:type="dxa"/>
            <w:shd w:val="clear" w:color="auto" w:fill="auto"/>
          </w:tcPr>
          <w:p w14:paraId="36BB0CC4" w14:textId="77777777" w:rsidR="00077066" w:rsidRPr="00D93CDD" w:rsidRDefault="00077066" w:rsidP="00077066">
            <w:pPr>
              <w:pStyle w:val="TableText"/>
              <w:ind w:right="147"/>
              <w:jc w:val="right"/>
              <w:rPr>
                <w:lang w:eastAsia="en-AU"/>
              </w:rPr>
            </w:pPr>
            <w:r w:rsidRPr="00D93CDD">
              <w:rPr>
                <w:lang w:eastAsia="en-AU"/>
              </w:rPr>
              <w:t>22.2100</w:t>
            </w:r>
          </w:p>
        </w:tc>
        <w:tc>
          <w:tcPr>
            <w:tcW w:w="1049" w:type="dxa"/>
            <w:shd w:val="clear" w:color="auto" w:fill="auto"/>
          </w:tcPr>
          <w:p w14:paraId="40E57952" w14:textId="77777777" w:rsidR="00077066" w:rsidRPr="00D93CDD" w:rsidRDefault="00077066" w:rsidP="00077066">
            <w:pPr>
              <w:pStyle w:val="TableText"/>
              <w:ind w:right="147"/>
              <w:jc w:val="right"/>
              <w:rPr>
                <w:lang w:eastAsia="en-AU"/>
              </w:rPr>
            </w:pPr>
            <w:r w:rsidRPr="00D93CDD">
              <w:rPr>
                <w:lang w:eastAsia="en-AU"/>
              </w:rPr>
              <w:t>22.3084</w:t>
            </w:r>
          </w:p>
        </w:tc>
        <w:tc>
          <w:tcPr>
            <w:tcW w:w="1050" w:type="dxa"/>
            <w:shd w:val="clear" w:color="auto" w:fill="auto"/>
          </w:tcPr>
          <w:p w14:paraId="3E6C0885" w14:textId="77777777" w:rsidR="00077066" w:rsidRPr="00D93CDD" w:rsidRDefault="00077066" w:rsidP="00077066">
            <w:pPr>
              <w:pStyle w:val="TableText"/>
              <w:ind w:right="147"/>
              <w:jc w:val="right"/>
              <w:rPr>
                <w:lang w:eastAsia="en-AU"/>
              </w:rPr>
            </w:pPr>
            <w:r w:rsidRPr="00D93CDD">
              <w:rPr>
                <w:lang w:eastAsia="en-AU"/>
              </w:rPr>
              <w:t>21.2275</w:t>
            </w:r>
          </w:p>
        </w:tc>
        <w:tc>
          <w:tcPr>
            <w:tcW w:w="980" w:type="dxa"/>
            <w:shd w:val="clear" w:color="auto" w:fill="auto"/>
          </w:tcPr>
          <w:p w14:paraId="518FA5F7" w14:textId="77777777" w:rsidR="00077066" w:rsidRPr="00D93CDD" w:rsidRDefault="00077066" w:rsidP="00077066">
            <w:pPr>
              <w:pStyle w:val="TableText"/>
              <w:ind w:right="147"/>
              <w:jc w:val="right"/>
              <w:rPr>
                <w:lang w:eastAsia="en-AU"/>
              </w:rPr>
            </w:pPr>
            <w:r w:rsidRPr="00D93CDD">
              <w:rPr>
                <w:lang w:eastAsia="en-AU"/>
              </w:rPr>
              <w:t>22.1799</w:t>
            </w:r>
          </w:p>
        </w:tc>
      </w:tr>
      <w:tr w:rsidR="00077066" w:rsidRPr="00D93CDD" w14:paraId="01762819" w14:textId="77777777">
        <w:trPr>
          <w:trHeight w:val="291"/>
        </w:trPr>
        <w:tc>
          <w:tcPr>
            <w:tcW w:w="750" w:type="dxa"/>
            <w:shd w:val="clear" w:color="auto" w:fill="auto"/>
          </w:tcPr>
          <w:p w14:paraId="15232327" w14:textId="77777777" w:rsidR="00077066" w:rsidRPr="00D93CDD" w:rsidRDefault="00077066" w:rsidP="00077066">
            <w:pPr>
              <w:pStyle w:val="TableText"/>
              <w:ind w:right="147"/>
              <w:jc w:val="center"/>
              <w:rPr>
                <w:lang w:eastAsia="en-AU"/>
              </w:rPr>
            </w:pPr>
            <w:r w:rsidRPr="00D93CDD">
              <w:rPr>
                <w:lang w:eastAsia="en-AU"/>
              </w:rPr>
              <w:t>35</w:t>
            </w:r>
          </w:p>
        </w:tc>
        <w:tc>
          <w:tcPr>
            <w:tcW w:w="1080" w:type="dxa"/>
            <w:shd w:val="clear" w:color="auto" w:fill="auto"/>
          </w:tcPr>
          <w:p w14:paraId="000850CF" w14:textId="77777777" w:rsidR="00077066" w:rsidRPr="00D93CDD" w:rsidRDefault="00077066" w:rsidP="00077066">
            <w:pPr>
              <w:pStyle w:val="TableText"/>
              <w:jc w:val="right"/>
              <w:rPr>
                <w:lang w:eastAsia="en-AU"/>
              </w:rPr>
            </w:pPr>
            <w:r w:rsidRPr="00D93CDD">
              <w:rPr>
                <w:lang w:eastAsia="en-AU"/>
              </w:rPr>
              <w:t>22.5033</w:t>
            </w:r>
          </w:p>
        </w:tc>
        <w:tc>
          <w:tcPr>
            <w:tcW w:w="1080" w:type="dxa"/>
            <w:shd w:val="clear" w:color="auto" w:fill="auto"/>
          </w:tcPr>
          <w:p w14:paraId="5A10CD2B" w14:textId="77777777" w:rsidR="00077066" w:rsidRPr="00D93CDD" w:rsidRDefault="00077066" w:rsidP="00077066">
            <w:pPr>
              <w:pStyle w:val="TableText"/>
              <w:jc w:val="right"/>
              <w:rPr>
                <w:lang w:eastAsia="en-AU"/>
              </w:rPr>
            </w:pPr>
            <w:r w:rsidRPr="00D93CDD">
              <w:rPr>
                <w:lang w:eastAsia="en-AU"/>
              </w:rPr>
              <w:t>22.6379</w:t>
            </w:r>
          </w:p>
        </w:tc>
        <w:tc>
          <w:tcPr>
            <w:tcW w:w="1080" w:type="dxa"/>
            <w:shd w:val="clear" w:color="auto" w:fill="auto"/>
          </w:tcPr>
          <w:p w14:paraId="519BDEC3" w14:textId="77777777" w:rsidR="00077066" w:rsidRPr="00D93CDD" w:rsidRDefault="00077066" w:rsidP="00077066">
            <w:pPr>
              <w:pStyle w:val="TableText"/>
              <w:jc w:val="right"/>
            </w:pPr>
            <w:r w:rsidRPr="00D93CDD">
              <w:t>22.6816</w:t>
            </w:r>
          </w:p>
        </w:tc>
        <w:tc>
          <w:tcPr>
            <w:tcW w:w="1080" w:type="dxa"/>
            <w:shd w:val="clear" w:color="auto" w:fill="auto"/>
          </w:tcPr>
          <w:p w14:paraId="63BDB4C8" w14:textId="77777777" w:rsidR="00077066" w:rsidRPr="00D93CDD" w:rsidRDefault="00077066" w:rsidP="00077066">
            <w:pPr>
              <w:pStyle w:val="TableText"/>
              <w:jc w:val="right"/>
            </w:pPr>
            <w:r w:rsidRPr="00D93CDD">
              <w:t>22.7225</w:t>
            </w:r>
          </w:p>
        </w:tc>
        <w:tc>
          <w:tcPr>
            <w:tcW w:w="1080" w:type="dxa"/>
            <w:shd w:val="clear" w:color="auto" w:fill="auto"/>
          </w:tcPr>
          <w:p w14:paraId="7FCD439B" w14:textId="77777777" w:rsidR="00077066" w:rsidRPr="00D93CDD" w:rsidRDefault="00077066" w:rsidP="00077066">
            <w:pPr>
              <w:pStyle w:val="TableText"/>
              <w:jc w:val="right"/>
            </w:pPr>
            <w:r w:rsidRPr="00D93CDD">
              <w:t>21.8551</w:t>
            </w:r>
          </w:p>
        </w:tc>
        <w:tc>
          <w:tcPr>
            <w:tcW w:w="1103" w:type="dxa"/>
            <w:shd w:val="clear" w:color="auto" w:fill="auto"/>
          </w:tcPr>
          <w:p w14:paraId="00A7812E" w14:textId="77777777" w:rsidR="00077066" w:rsidRPr="00D93CDD" w:rsidRDefault="00077066" w:rsidP="00077066">
            <w:pPr>
              <w:pStyle w:val="TableText"/>
              <w:jc w:val="right"/>
            </w:pPr>
            <w:r w:rsidRPr="00D93CDD">
              <w:t>22.3302</w:t>
            </w:r>
          </w:p>
        </w:tc>
        <w:tc>
          <w:tcPr>
            <w:tcW w:w="1134" w:type="dxa"/>
            <w:shd w:val="clear" w:color="auto" w:fill="auto"/>
          </w:tcPr>
          <w:p w14:paraId="35137C88" w14:textId="77777777" w:rsidR="00077066" w:rsidRPr="00D93CDD" w:rsidRDefault="00077066" w:rsidP="00077066">
            <w:pPr>
              <w:pStyle w:val="TableText"/>
              <w:jc w:val="right"/>
            </w:pPr>
            <w:r w:rsidRPr="00D93CDD">
              <w:t>21.1884</w:t>
            </w:r>
          </w:p>
        </w:tc>
        <w:tc>
          <w:tcPr>
            <w:tcW w:w="1106" w:type="dxa"/>
            <w:shd w:val="clear" w:color="auto" w:fill="auto"/>
          </w:tcPr>
          <w:p w14:paraId="479D3770" w14:textId="77777777" w:rsidR="00077066" w:rsidRPr="00D93CDD" w:rsidRDefault="00077066" w:rsidP="00077066">
            <w:pPr>
              <w:pStyle w:val="TableText"/>
              <w:jc w:val="right"/>
            </w:pPr>
            <w:r w:rsidRPr="00D93CDD">
              <w:t>21.7328</w:t>
            </w:r>
          </w:p>
        </w:tc>
        <w:tc>
          <w:tcPr>
            <w:tcW w:w="1022" w:type="dxa"/>
            <w:shd w:val="clear" w:color="auto" w:fill="auto"/>
          </w:tcPr>
          <w:p w14:paraId="75649458" w14:textId="77777777" w:rsidR="00077066" w:rsidRPr="00D93CDD" w:rsidRDefault="00077066" w:rsidP="00077066">
            <w:pPr>
              <w:pStyle w:val="TableText"/>
              <w:ind w:right="147"/>
              <w:jc w:val="right"/>
              <w:rPr>
                <w:lang w:eastAsia="en-AU"/>
              </w:rPr>
            </w:pPr>
            <w:r w:rsidRPr="00D93CDD">
              <w:rPr>
                <w:lang w:eastAsia="en-AU"/>
              </w:rPr>
              <w:t>22.0584</w:t>
            </w:r>
          </w:p>
        </w:tc>
        <w:tc>
          <w:tcPr>
            <w:tcW w:w="1049" w:type="dxa"/>
            <w:shd w:val="clear" w:color="auto" w:fill="auto"/>
          </w:tcPr>
          <w:p w14:paraId="2E9BF599" w14:textId="77777777" w:rsidR="00077066" w:rsidRPr="00D93CDD" w:rsidRDefault="00077066" w:rsidP="00077066">
            <w:pPr>
              <w:pStyle w:val="TableText"/>
              <w:ind w:right="147"/>
              <w:jc w:val="right"/>
              <w:rPr>
                <w:lang w:eastAsia="en-AU"/>
              </w:rPr>
            </w:pPr>
            <w:r w:rsidRPr="00D93CDD">
              <w:rPr>
                <w:lang w:eastAsia="en-AU"/>
              </w:rPr>
              <w:t>22.1568</w:t>
            </w:r>
          </w:p>
        </w:tc>
        <w:tc>
          <w:tcPr>
            <w:tcW w:w="1050" w:type="dxa"/>
            <w:shd w:val="clear" w:color="auto" w:fill="auto"/>
          </w:tcPr>
          <w:p w14:paraId="3029AB5A" w14:textId="77777777" w:rsidR="00077066" w:rsidRPr="00D93CDD" w:rsidRDefault="00077066" w:rsidP="00077066">
            <w:pPr>
              <w:pStyle w:val="TableText"/>
              <w:ind w:right="147"/>
              <w:jc w:val="right"/>
              <w:rPr>
                <w:lang w:eastAsia="en-AU"/>
              </w:rPr>
            </w:pPr>
            <w:r w:rsidRPr="00D93CDD">
              <w:rPr>
                <w:lang w:eastAsia="en-AU"/>
              </w:rPr>
              <w:t>21.0450</w:t>
            </w:r>
          </w:p>
        </w:tc>
        <w:tc>
          <w:tcPr>
            <w:tcW w:w="980" w:type="dxa"/>
            <w:shd w:val="clear" w:color="auto" w:fill="auto"/>
          </w:tcPr>
          <w:p w14:paraId="499F5B16" w14:textId="77777777" w:rsidR="00077066" w:rsidRPr="00D93CDD" w:rsidRDefault="00077066" w:rsidP="00077066">
            <w:pPr>
              <w:pStyle w:val="TableText"/>
              <w:ind w:right="147"/>
              <w:jc w:val="right"/>
              <w:rPr>
                <w:lang w:eastAsia="en-AU"/>
              </w:rPr>
            </w:pPr>
            <w:r w:rsidRPr="00D93CDD">
              <w:rPr>
                <w:lang w:eastAsia="en-AU"/>
              </w:rPr>
              <w:t>22.0249</w:t>
            </w:r>
          </w:p>
        </w:tc>
      </w:tr>
      <w:tr w:rsidR="00077066" w:rsidRPr="00D93CDD" w14:paraId="714C4E90" w14:textId="77777777">
        <w:trPr>
          <w:trHeight w:val="291"/>
        </w:trPr>
        <w:tc>
          <w:tcPr>
            <w:tcW w:w="750" w:type="dxa"/>
            <w:shd w:val="clear" w:color="auto" w:fill="auto"/>
          </w:tcPr>
          <w:p w14:paraId="2CECF70A" w14:textId="77777777" w:rsidR="00077066" w:rsidRPr="00D93CDD" w:rsidRDefault="00077066" w:rsidP="00077066">
            <w:pPr>
              <w:pStyle w:val="TableText"/>
              <w:ind w:right="147"/>
              <w:jc w:val="center"/>
              <w:rPr>
                <w:lang w:eastAsia="en-AU"/>
              </w:rPr>
            </w:pPr>
            <w:r w:rsidRPr="00D93CDD">
              <w:rPr>
                <w:lang w:eastAsia="en-AU"/>
              </w:rPr>
              <w:t>36</w:t>
            </w:r>
          </w:p>
        </w:tc>
        <w:tc>
          <w:tcPr>
            <w:tcW w:w="1080" w:type="dxa"/>
            <w:shd w:val="clear" w:color="auto" w:fill="auto"/>
          </w:tcPr>
          <w:p w14:paraId="19CDF7B4" w14:textId="77777777" w:rsidR="00077066" w:rsidRPr="00D93CDD" w:rsidRDefault="00077066" w:rsidP="00077066">
            <w:pPr>
              <w:pStyle w:val="TableText"/>
              <w:jc w:val="right"/>
              <w:rPr>
                <w:lang w:eastAsia="en-AU"/>
              </w:rPr>
            </w:pPr>
            <w:r w:rsidRPr="00D93CDD">
              <w:rPr>
                <w:lang w:eastAsia="en-AU"/>
              </w:rPr>
              <w:t>22.3610</w:t>
            </w:r>
          </w:p>
        </w:tc>
        <w:tc>
          <w:tcPr>
            <w:tcW w:w="1080" w:type="dxa"/>
            <w:shd w:val="clear" w:color="auto" w:fill="auto"/>
          </w:tcPr>
          <w:p w14:paraId="0DA474CB" w14:textId="77777777" w:rsidR="00077066" w:rsidRPr="00D93CDD" w:rsidRDefault="00077066" w:rsidP="00077066">
            <w:pPr>
              <w:pStyle w:val="TableText"/>
              <w:jc w:val="right"/>
              <w:rPr>
                <w:lang w:eastAsia="en-AU"/>
              </w:rPr>
            </w:pPr>
            <w:r w:rsidRPr="00D93CDD">
              <w:rPr>
                <w:lang w:eastAsia="en-AU"/>
              </w:rPr>
              <w:t>22.4986</w:t>
            </w:r>
          </w:p>
        </w:tc>
        <w:tc>
          <w:tcPr>
            <w:tcW w:w="1080" w:type="dxa"/>
            <w:shd w:val="clear" w:color="auto" w:fill="auto"/>
          </w:tcPr>
          <w:p w14:paraId="79215B02" w14:textId="77777777" w:rsidR="00077066" w:rsidRPr="00D93CDD" w:rsidRDefault="00077066" w:rsidP="00077066">
            <w:pPr>
              <w:pStyle w:val="TableText"/>
              <w:jc w:val="right"/>
            </w:pPr>
            <w:r w:rsidRPr="00D93CDD">
              <w:t>22.5455</w:t>
            </w:r>
          </w:p>
        </w:tc>
        <w:tc>
          <w:tcPr>
            <w:tcW w:w="1080" w:type="dxa"/>
            <w:shd w:val="clear" w:color="auto" w:fill="auto"/>
          </w:tcPr>
          <w:p w14:paraId="0FAD5A52" w14:textId="77777777" w:rsidR="00077066" w:rsidRPr="00D93CDD" w:rsidRDefault="00077066" w:rsidP="00077066">
            <w:pPr>
              <w:pStyle w:val="TableText"/>
              <w:jc w:val="right"/>
            </w:pPr>
            <w:r w:rsidRPr="00D93CDD">
              <w:t>22.5862</w:t>
            </w:r>
          </w:p>
        </w:tc>
        <w:tc>
          <w:tcPr>
            <w:tcW w:w="1080" w:type="dxa"/>
            <w:shd w:val="clear" w:color="auto" w:fill="auto"/>
          </w:tcPr>
          <w:p w14:paraId="086EBDF4" w14:textId="77777777" w:rsidR="00077066" w:rsidRPr="00D93CDD" w:rsidRDefault="00077066" w:rsidP="00077066">
            <w:pPr>
              <w:pStyle w:val="TableText"/>
              <w:jc w:val="right"/>
            </w:pPr>
            <w:r w:rsidRPr="00D93CDD">
              <w:t>21.6903</w:t>
            </w:r>
          </w:p>
        </w:tc>
        <w:tc>
          <w:tcPr>
            <w:tcW w:w="1103" w:type="dxa"/>
            <w:shd w:val="clear" w:color="auto" w:fill="auto"/>
          </w:tcPr>
          <w:p w14:paraId="1B79FC08" w14:textId="77777777" w:rsidR="00077066" w:rsidRPr="00D93CDD" w:rsidRDefault="00077066" w:rsidP="00077066">
            <w:pPr>
              <w:pStyle w:val="TableText"/>
              <w:jc w:val="right"/>
            </w:pPr>
            <w:r w:rsidRPr="00D93CDD">
              <w:t>22.1800</w:t>
            </w:r>
          </w:p>
        </w:tc>
        <w:tc>
          <w:tcPr>
            <w:tcW w:w="1134" w:type="dxa"/>
            <w:shd w:val="clear" w:color="auto" w:fill="auto"/>
          </w:tcPr>
          <w:p w14:paraId="31C66FD6" w14:textId="77777777" w:rsidR="00077066" w:rsidRPr="00D93CDD" w:rsidRDefault="00077066" w:rsidP="00077066">
            <w:pPr>
              <w:pStyle w:val="TableText"/>
              <w:jc w:val="right"/>
            </w:pPr>
            <w:r w:rsidRPr="00D93CDD">
              <w:t>21.0015</w:t>
            </w:r>
          </w:p>
        </w:tc>
        <w:tc>
          <w:tcPr>
            <w:tcW w:w="1106" w:type="dxa"/>
            <w:shd w:val="clear" w:color="auto" w:fill="auto"/>
          </w:tcPr>
          <w:p w14:paraId="24BD2FAC" w14:textId="77777777" w:rsidR="00077066" w:rsidRPr="00D93CDD" w:rsidRDefault="00077066" w:rsidP="00077066">
            <w:pPr>
              <w:pStyle w:val="TableText"/>
              <w:jc w:val="right"/>
            </w:pPr>
            <w:r w:rsidRPr="00D93CDD">
              <w:t>21.5611</w:t>
            </w:r>
          </w:p>
        </w:tc>
        <w:tc>
          <w:tcPr>
            <w:tcW w:w="1022" w:type="dxa"/>
            <w:shd w:val="clear" w:color="auto" w:fill="auto"/>
          </w:tcPr>
          <w:p w14:paraId="08DAA58A" w14:textId="77777777" w:rsidR="00077066" w:rsidRPr="00D93CDD" w:rsidRDefault="00077066" w:rsidP="00077066">
            <w:pPr>
              <w:pStyle w:val="TableText"/>
              <w:ind w:right="147"/>
              <w:jc w:val="right"/>
              <w:rPr>
                <w:lang w:eastAsia="en-AU"/>
              </w:rPr>
            </w:pPr>
            <w:r w:rsidRPr="00D93CDD">
              <w:rPr>
                <w:lang w:eastAsia="en-AU"/>
              </w:rPr>
              <w:t>21.9007</w:t>
            </w:r>
          </w:p>
        </w:tc>
        <w:tc>
          <w:tcPr>
            <w:tcW w:w="1049" w:type="dxa"/>
            <w:shd w:val="clear" w:color="auto" w:fill="auto"/>
          </w:tcPr>
          <w:p w14:paraId="470D609F" w14:textId="77777777" w:rsidR="00077066" w:rsidRPr="00D93CDD" w:rsidRDefault="00077066" w:rsidP="00077066">
            <w:pPr>
              <w:pStyle w:val="TableText"/>
              <w:ind w:right="147"/>
              <w:jc w:val="right"/>
              <w:rPr>
                <w:lang w:eastAsia="en-AU"/>
              </w:rPr>
            </w:pPr>
            <w:r w:rsidRPr="00D93CDD">
              <w:rPr>
                <w:lang w:eastAsia="en-AU"/>
              </w:rPr>
              <w:t>21.9996</w:t>
            </w:r>
          </w:p>
        </w:tc>
        <w:tc>
          <w:tcPr>
            <w:tcW w:w="1050" w:type="dxa"/>
            <w:shd w:val="clear" w:color="auto" w:fill="auto"/>
          </w:tcPr>
          <w:p w14:paraId="67408428" w14:textId="77777777" w:rsidR="00077066" w:rsidRPr="00D93CDD" w:rsidRDefault="00077066" w:rsidP="00077066">
            <w:pPr>
              <w:pStyle w:val="TableText"/>
              <w:ind w:right="147"/>
              <w:jc w:val="right"/>
              <w:rPr>
                <w:lang w:eastAsia="en-AU"/>
              </w:rPr>
            </w:pPr>
            <w:r w:rsidRPr="00D93CDD">
              <w:rPr>
                <w:lang w:eastAsia="en-AU"/>
              </w:rPr>
              <w:t>20.8552</w:t>
            </w:r>
          </w:p>
        </w:tc>
        <w:tc>
          <w:tcPr>
            <w:tcW w:w="980" w:type="dxa"/>
            <w:shd w:val="clear" w:color="auto" w:fill="auto"/>
          </w:tcPr>
          <w:p w14:paraId="311AEEEA" w14:textId="77777777" w:rsidR="00077066" w:rsidRPr="00D93CDD" w:rsidRDefault="00077066" w:rsidP="00077066">
            <w:pPr>
              <w:pStyle w:val="TableText"/>
              <w:ind w:right="147"/>
              <w:jc w:val="right"/>
              <w:rPr>
                <w:lang w:eastAsia="en-AU"/>
              </w:rPr>
            </w:pPr>
            <w:r w:rsidRPr="00D93CDD">
              <w:rPr>
                <w:lang w:eastAsia="en-AU"/>
              </w:rPr>
              <w:t>21.8642</w:t>
            </w:r>
          </w:p>
        </w:tc>
      </w:tr>
      <w:tr w:rsidR="00077066" w:rsidRPr="00D93CDD" w14:paraId="42A0ED58" w14:textId="77777777">
        <w:trPr>
          <w:trHeight w:val="291"/>
        </w:trPr>
        <w:tc>
          <w:tcPr>
            <w:tcW w:w="750" w:type="dxa"/>
            <w:shd w:val="clear" w:color="auto" w:fill="auto"/>
          </w:tcPr>
          <w:p w14:paraId="176ED610" w14:textId="77777777" w:rsidR="00077066" w:rsidRPr="00D93CDD" w:rsidRDefault="00077066" w:rsidP="00077066">
            <w:pPr>
              <w:pStyle w:val="TableText"/>
              <w:ind w:right="147"/>
              <w:jc w:val="center"/>
              <w:rPr>
                <w:lang w:eastAsia="en-AU"/>
              </w:rPr>
            </w:pPr>
            <w:r w:rsidRPr="00D93CDD">
              <w:rPr>
                <w:lang w:eastAsia="en-AU"/>
              </w:rPr>
              <w:t>37</w:t>
            </w:r>
          </w:p>
        </w:tc>
        <w:tc>
          <w:tcPr>
            <w:tcW w:w="1080" w:type="dxa"/>
            <w:shd w:val="clear" w:color="auto" w:fill="auto"/>
          </w:tcPr>
          <w:p w14:paraId="1216DF15" w14:textId="77777777" w:rsidR="00077066" w:rsidRPr="00D93CDD" w:rsidRDefault="00077066" w:rsidP="00077066">
            <w:pPr>
              <w:pStyle w:val="TableText"/>
              <w:jc w:val="right"/>
              <w:rPr>
                <w:lang w:eastAsia="en-AU"/>
              </w:rPr>
            </w:pPr>
            <w:r w:rsidRPr="00D93CDD">
              <w:rPr>
                <w:lang w:eastAsia="en-AU"/>
              </w:rPr>
              <w:t>22.2130</w:t>
            </w:r>
          </w:p>
        </w:tc>
        <w:tc>
          <w:tcPr>
            <w:tcW w:w="1080" w:type="dxa"/>
            <w:shd w:val="clear" w:color="auto" w:fill="auto"/>
          </w:tcPr>
          <w:p w14:paraId="1278F61C" w14:textId="77777777" w:rsidR="00077066" w:rsidRPr="00D93CDD" w:rsidRDefault="00077066" w:rsidP="00077066">
            <w:pPr>
              <w:pStyle w:val="TableText"/>
              <w:jc w:val="right"/>
              <w:rPr>
                <w:lang w:eastAsia="en-AU"/>
              </w:rPr>
            </w:pPr>
            <w:r w:rsidRPr="00D93CDD">
              <w:rPr>
                <w:lang w:eastAsia="en-AU"/>
              </w:rPr>
              <w:t>22.3540</w:t>
            </w:r>
          </w:p>
        </w:tc>
        <w:tc>
          <w:tcPr>
            <w:tcW w:w="1080" w:type="dxa"/>
            <w:shd w:val="clear" w:color="auto" w:fill="auto"/>
          </w:tcPr>
          <w:p w14:paraId="45863C9B" w14:textId="77777777" w:rsidR="00077066" w:rsidRPr="00D93CDD" w:rsidRDefault="00077066" w:rsidP="00077066">
            <w:pPr>
              <w:pStyle w:val="TableText"/>
              <w:jc w:val="right"/>
            </w:pPr>
            <w:r w:rsidRPr="00D93CDD">
              <w:t>22.4038</w:t>
            </w:r>
          </w:p>
        </w:tc>
        <w:tc>
          <w:tcPr>
            <w:tcW w:w="1080" w:type="dxa"/>
            <w:shd w:val="clear" w:color="auto" w:fill="auto"/>
          </w:tcPr>
          <w:p w14:paraId="49CFD522" w14:textId="77777777" w:rsidR="00077066" w:rsidRPr="00D93CDD" w:rsidRDefault="00077066" w:rsidP="00077066">
            <w:pPr>
              <w:pStyle w:val="TableText"/>
              <w:jc w:val="right"/>
            </w:pPr>
            <w:r w:rsidRPr="00D93CDD">
              <w:t>22.4447</w:t>
            </w:r>
          </w:p>
        </w:tc>
        <w:tc>
          <w:tcPr>
            <w:tcW w:w="1080" w:type="dxa"/>
            <w:shd w:val="clear" w:color="auto" w:fill="auto"/>
          </w:tcPr>
          <w:p w14:paraId="4530567D" w14:textId="77777777" w:rsidR="00077066" w:rsidRPr="00D93CDD" w:rsidRDefault="00077066" w:rsidP="00077066">
            <w:pPr>
              <w:pStyle w:val="TableText"/>
              <w:jc w:val="right"/>
            </w:pPr>
            <w:r w:rsidRPr="00D93CDD">
              <w:t>21.5189</w:t>
            </w:r>
          </w:p>
        </w:tc>
        <w:tc>
          <w:tcPr>
            <w:tcW w:w="1103" w:type="dxa"/>
            <w:shd w:val="clear" w:color="auto" w:fill="auto"/>
          </w:tcPr>
          <w:p w14:paraId="6A72CAC8" w14:textId="77777777" w:rsidR="00077066" w:rsidRPr="00D93CDD" w:rsidRDefault="00077066" w:rsidP="00077066">
            <w:pPr>
              <w:pStyle w:val="TableText"/>
              <w:jc w:val="right"/>
            </w:pPr>
            <w:r w:rsidRPr="00D93CDD">
              <w:t>22.0242</w:t>
            </w:r>
          </w:p>
        </w:tc>
        <w:tc>
          <w:tcPr>
            <w:tcW w:w="1134" w:type="dxa"/>
            <w:shd w:val="clear" w:color="auto" w:fill="auto"/>
          </w:tcPr>
          <w:p w14:paraId="50DA3E89" w14:textId="77777777" w:rsidR="00077066" w:rsidRPr="00D93CDD" w:rsidRDefault="00077066" w:rsidP="00077066">
            <w:pPr>
              <w:pStyle w:val="TableText"/>
              <w:jc w:val="right"/>
            </w:pPr>
            <w:r w:rsidRPr="00D93CDD">
              <w:t>20.8076</w:t>
            </w:r>
          </w:p>
        </w:tc>
        <w:tc>
          <w:tcPr>
            <w:tcW w:w="1106" w:type="dxa"/>
            <w:shd w:val="clear" w:color="auto" w:fill="auto"/>
          </w:tcPr>
          <w:p w14:paraId="5F9DEC7A" w14:textId="77777777" w:rsidR="00077066" w:rsidRPr="00D93CDD" w:rsidRDefault="00077066" w:rsidP="00077066">
            <w:pPr>
              <w:pStyle w:val="TableText"/>
              <w:jc w:val="right"/>
            </w:pPr>
            <w:r w:rsidRPr="00D93CDD">
              <w:t>21.3831</w:t>
            </w:r>
          </w:p>
        </w:tc>
        <w:tc>
          <w:tcPr>
            <w:tcW w:w="1022" w:type="dxa"/>
            <w:shd w:val="clear" w:color="auto" w:fill="auto"/>
          </w:tcPr>
          <w:p w14:paraId="4885F4F0" w14:textId="77777777" w:rsidR="00077066" w:rsidRPr="00D93CDD" w:rsidRDefault="00077066" w:rsidP="00077066">
            <w:pPr>
              <w:pStyle w:val="TableText"/>
              <w:ind w:right="147"/>
              <w:jc w:val="right"/>
              <w:rPr>
                <w:lang w:eastAsia="en-AU"/>
              </w:rPr>
            </w:pPr>
            <w:r w:rsidRPr="00D93CDD">
              <w:rPr>
                <w:lang w:eastAsia="en-AU"/>
              </w:rPr>
              <w:t>21.7370</w:t>
            </w:r>
          </w:p>
        </w:tc>
        <w:tc>
          <w:tcPr>
            <w:tcW w:w="1049" w:type="dxa"/>
            <w:shd w:val="clear" w:color="auto" w:fill="auto"/>
          </w:tcPr>
          <w:p w14:paraId="56127540" w14:textId="77777777" w:rsidR="00077066" w:rsidRPr="00D93CDD" w:rsidRDefault="00077066" w:rsidP="00077066">
            <w:pPr>
              <w:pStyle w:val="TableText"/>
              <w:ind w:right="147"/>
              <w:jc w:val="right"/>
              <w:rPr>
                <w:lang w:eastAsia="en-AU"/>
              </w:rPr>
            </w:pPr>
            <w:r w:rsidRPr="00D93CDD">
              <w:rPr>
                <w:lang w:eastAsia="en-AU"/>
              </w:rPr>
              <w:t>21.8365</w:t>
            </w:r>
          </w:p>
        </w:tc>
        <w:tc>
          <w:tcPr>
            <w:tcW w:w="1050" w:type="dxa"/>
            <w:shd w:val="clear" w:color="auto" w:fill="auto"/>
          </w:tcPr>
          <w:p w14:paraId="1D28FED4" w14:textId="77777777" w:rsidR="00077066" w:rsidRPr="00D93CDD" w:rsidRDefault="00077066" w:rsidP="00077066">
            <w:pPr>
              <w:pStyle w:val="TableText"/>
              <w:ind w:right="147"/>
              <w:jc w:val="right"/>
              <w:rPr>
                <w:lang w:eastAsia="en-AU"/>
              </w:rPr>
            </w:pPr>
            <w:r w:rsidRPr="00D93CDD">
              <w:rPr>
                <w:lang w:eastAsia="en-AU"/>
              </w:rPr>
              <w:t>20.6579</w:t>
            </w:r>
          </w:p>
        </w:tc>
        <w:tc>
          <w:tcPr>
            <w:tcW w:w="980" w:type="dxa"/>
            <w:shd w:val="clear" w:color="auto" w:fill="auto"/>
          </w:tcPr>
          <w:p w14:paraId="48C4D80B" w14:textId="77777777" w:rsidR="00077066" w:rsidRPr="00D93CDD" w:rsidRDefault="00077066" w:rsidP="00077066">
            <w:pPr>
              <w:pStyle w:val="TableText"/>
              <w:ind w:right="147"/>
              <w:jc w:val="right"/>
              <w:rPr>
                <w:lang w:eastAsia="en-AU"/>
              </w:rPr>
            </w:pPr>
            <w:r w:rsidRPr="00D93CDD">
              <w:rPr>
                <w:lang w:eastAsia="en-AU"/>
              </w:rPr>
              <w:t>21.6976</w:t>
            </w:r>
          </w:p>
        </w:tc>
      </w:tr>
      <w:tr w:rsidR="00077066" w:rsidRPr="00D93CDD" w14:paraId="49D75813" w14:textId="77777777">
        <w:trPr>
          <w:trHeight w:val="291"/>
        </w:trPr>
        <w:tc>
          <w:tcPr>
            <w:tcW w:w="750" w:type="dxa"/>
            <w:shd w:val="clear" w:color="auto" w:fill="auto"/>
          </w:tcPr>
          <w:p w14:paraId="32BE3085" w14:textId="77777777" w:rsidR="00077066" w:rsidRPr="00D93CDD" w:rsidRDefault="00077066" w:rsidP="00077066">
            <w:pPr>
              <w:pStyle w:val="TableText"/>
              <w:ind w:right="147"/>
              <w:jc w:val="center"/>
              <w:rPr>
                <w:lang w:eastAsia="en-AU"/>
              </w:rPr>
            </w:pPr>
            <w:r w:rsidRPr="00D93CDD">
              <w:rPr>
                <w:lang w:eastAsia="en-AU"/>
              </w:rPr>
              <w:t>38</w:t>
            </w:r>
          </w:p>
        </w:tc>
        <w:tc>
          <w:tcPr>
            <w:tcW w:w="1080" w:type="dxa"/>
            <w:shd w:val="clear" w:color="auto" w:fill="auto"/>
          </w:tcPr>
          <w:p w14:paraId="45583934" w14:textId="77777777" w:rsidR="00077066" w:rsidRPr="00D93CDD" w:rsidRDefault="00077066" w:rsidP="00077066">
            <w:pPr>
              <w:pStyle w:val="TableText"/>
              <w:jc w:val="right"/>
              <w:rPr>
                <w:lang w:eastAsia="en-AU"/>
              </w:rPr>
            </w:pPr>
            <w:r w:rsidRPr="00D93CDD">
              <w:rPr>
                <w:lang w:eastAsia="en-AU"/>
              </w:rPr>
              <w:t>22.0590</w:t>
            </w:r>
          </w:p>
        </w:tc>
        <w:tc>
          <w:tcPr>
            <w:tcW w:w="1080" w:type="dxa"/>
            <w:shd w:val="clear" w:color="auto" w:fill="auto"/>
          </w:tcPr>
          <w:p w14:paraId="64976664" w14:textId="77777777" w:rsidR="00077066" w:rsidRPr="00D93CDD" w:rsidRDefault="00077066" w:rsidP="00077066">
            <w:pPr>
              <w:pStyle w:val="TableText"/>
              <w:jc w:val="right"/>
              <w:rPr>
                <w:lang w:eastAsia="en-AU"/>
              </w:rPr>
            </w:pPr>
            <w:r w:rsidRPr="00D93CDD">
              <w:rPr>
                <w:lang w:eastAsia="en-AU"/>
              </w:rPr>
              <w:t>22.2038</w:t>
            </w:r>
          </w:p>
        </w:tc>
        <w:tc>
          <w:tcPr>
            <w:tcW w:w="1080" w:type="dxa"/>
            <w:shd w:val="clear" w:color="auto" w:fill="auto"/>
          </w:tcPr>
          <w:p w14:paraId="1F3FF6C0" w14:textId="77777777" w:rsidR="00077066" w:rsidRPr="00D93CDD" w:rsidRDefault="00077066" w:rsidP="00077066">
            <w:pPr>
              <w:pStyle w:val="TableText"/>
              <w:jc w:val="right"/>
            </w:pPr>
            <w:r w:rsidRPr="00D93CDD">
              <w:t>22.2565</w:t>
            </w:r>
          </w:p>
        </w:tc>
        <w:tc>
          <w:tcPr>
            <w:tcW w:w="1080" w:type="dxa"/>
            <w:shd w:val="clear" w:color="auto" w:fill="auto"/>
          </w:tcPr>
          <w:p w14:paraId="73E9F738" w14:textId="77777777" w:rsidR="00077066" w:rsidRPr="00D93CDD" w:rsidRDefault="00077066" w:rsidP="00077066">
            <w:pPr>
              <w:pStyle w:val="TableText"/>
              <w:jc w:val="right"/>
            </w:pPr>
            <w:r w:rsidRPr="00D93CDD">
              <w:t>22.2977</w:t>
            </w:r>
          </w:p>
        </w:tc>
        <w:tc>
          <w:tcPr>
            <w:tcW w:w="1080" w:type="dxa"/>
            <w:shd w:val="clear" w:color="auto" w:fill="auto"/>
          </w:tcPr>
          <w:p w14:paraId="71BE0684" w14:textId="77777777" w:rsidR="00077066" w:rsidRPr="00D93CDD" w:rsidRDefault="00077066" w:rsidP="00077066">
            <w:pPr>
              <w:pStyle w:val="TableText"/>
              <w:jc w:val="right"/>
            </w:pPr>
            <w:r w:rsidRPr="00D93CDD">
              <w:t>21.3408</w:t>
            </w:r>
          </w:p>
        </w:tc>
        <w:tc>
          <w:tcPr>
            <w:tcW w:w="1103" w:type="dxa"/>
            <w:shd w:val="clear" w:color="auto" w:fill="auto"/>
          </w:tcPr>
          <w:p w14:paraId="220CFACE" w14:textId="77777777" w:rsidR="00077066" w:rsidRPr="00D93CDD" w:rsidRDefault="00077066" w:rsidP="00077066">
            <w:pPr>
              <w:pStyle w:val="TableText"/>
              <w:jc w:val="right"/>
            </w:pPr>
            <w:r w:rsidRPr="00D93CDD">
              <w:t>21.8625</w:t>
            </w:r>
          </w:p>
        </w:tc>
        <w:tc>
          <w:tcPr>
            <w:tcW w:w="1134" w:type="dxa"/>
            <w:shd w:val="clear" w:color="auto" w:fill="auto"/>
          </w:tcPr>
          <w:p w14:paraId="66FE6642" w14:textId="77777777" w:rsidR="00077066" w:rsidRPr="00D93CDD" w:rsidRDefault="00077066" w:rsidP="00077066">
            <w:pPr>
              <w:pStyle w:val="TableText"/>
              <w:jc w:val="right"/>
            </w:pPr>
            <w:r w:rsidRPr="00D93CDD">
              <w:t>20.6064</w:t>
            </w:r>
          </w:p>
        </w:tc>
        <w:tc>
          <w:tcPr>
            <w:tcW w:w="1106" w:type="dxa"/>
            <w:shd w:val="clear" w:color="auto" w:fill="auto"/>
          </w:tcPr>
          <w:p w14:paraId="48A5DF5F" w14:textId="77777777" w:rsidR="00077066" w:rsidRPr="00D93CDD" w:rsidRDefault="00077066" w:rsidP="00077066">
            <w:pPr>
              <w:pStyle w:val="TableText"/>
              <w:jc w:val="right"/>
            </w:pPr>
            <w:r w:rsidRPr="00D93CDD">
              <w:t>21.1986</w:t>
            </w:r>
          </w:p>
        </w:tc>
        <w:tc>
          <w:tcPr>
            <w:tcW w:w="1022" w:type="dxa"/>
            <w:shd w:val="clear" w:color="auto" w:fill="auto"/>
          </w:tcPr>
          <w:p w14:paraId="1E7720D9" w14:textId="77777777" w:rsidR="00077066" w:rsidRPr="00D93CDD" w:rsidRDefault="00077066" w:rsidP="00077066">
            <w:pPr>
              <w:pStyle w:val="TableText"/>
              <w:ind w:right="147"/>
              <w:jc w:val="right"/>
              <w:rPr>
                <w:lang w:eastAsia="en-AU"/>
              </w:rPr>
            </w:pPr>
            <w:r w:rsidRPr="00D93CDD">
              <w:rPr>
                <w:lang w:eastAsia="en-AU"/>
              </w:rPr>
              <w:t>21.5670</w:t>
            </w:r>
          </w:p>
        </w:tc>
        <w:tc>
          <w:tcPr>
            <w:tcW w:w="1049" w:type="dxa"/>
            <w:shd w:val="clear" w:color="auto" w:fill="auto"/>
          </w:tcPr>
          <w:p w14:paraId="5B33D66F" w14:textId="77777777" w:rsidR="00077066" w:rsidRPr="00D93CDD" w:rsidRDefault="00077066" w:rsidP="00077066">
            <w:pPr>
              <w:pStyle w:val="TableText"/>
              <w:ind w:right="147"/>
              <w:jc w:val="right"/>
              <w:rPr>
                <w:lang w:eastAsia="en-AU"/>
              </w:rPr>
            </w:pPr>
            <w:r w:rsidRPr="00D93CDD">
              <w:rPr>
                <w:lang w:eastAsia="en-AU"/>
              </w:rPr>
              <w:t>21.6672</w:t>
            </w:r>
          </w:p>
        </w:tc>
        <w:tc>
          <w:tcPr>
            <w:tcW w:w="1050" w:type="dxa"/>
            <w:shd w:val="clear" w:color="auto" w:fill="auto"/>
          </w:tcPr>
          <w:p w14:paraId="6EB6439A" w14:textId="77777777" w:rsidR="00077066" w:rsidRPr="00D93CDD" w:rsidRDefault="00077066" w:rsidP="00077066">
            <w:pPr>
              <w:pStyle w:val="TableText"/>
              <w:ind w:right="147"/>
              <w:jc w:val="right"/>
              <w:rPr>
                <w:lang w:eastAsia="en-AU"/>
              </w:rPr>
            </w:pPr>
            <w:r w:rsidRPr="00D93CDD">
              <w:rPr>
                <w:lang w:eastAsia="en-AU"/>
              </w:rPr>
              <w:t>20.4528</w:t>
            </w:r>
          </w:p>
        </w:tc>
        <w:tc>
          <w:tcPr>
            <w:tcW w:w="980" w:type="dxa"/>
            <w:shd w:val="clear" w:color="auto" w:fill="auto"/>
          </w:tcPr>
          <w:p w14:paraId="614C5EA2" w14:textId="77777777" w:rsidR="00077066" w:rsidRPr="00D93CDD" w:rsidRDefault="00077066" w:rsidP="00077066">
            <w:pPr>
              <w:pStyle w:val="TableText"/>
              <w:ind w:right="147"/>
              <w:jc w:val="right"/>
              <w:rPr>
                <w:lang w:eastAsia="en-AU"/>
              </w:rPr>
            </w:pPr>
            <w:r w:rsidRPr="00D93CDD">
              <w:rPr>
                <w:lang w:eastAsia="en-AU"/>
              </w:rPr>
              <w:t>21.5249</w:t>
            </w:r>
          </w:p>
        </w:tc>
      </w:tr>
      <w:tr w:rsidR="00077066" w:rsidRPr="00D93CDD" w14:paraId="45D68618" w14:textId="77777777">
        <w:trPr>
          <w:trHeight w:val="291"/>
        </w:trPr>
        <w:tc>
          <w:tcPr>
            <w:tcW w:w="750" w:type="dxa"/>
            <w:shd w:val="clear" w:color="auto" w:fill="auto"/>
          </w:tcPr>
          <w:p w14:paraId="655AA7F8" w14:textId="77777777" w:rsidR="00077066" w:rsidRPr="00D93CDD" w:rsidRDefault="00077066" w:rsidP="00077066">
            <w:pPr>
              <w:pStyle w:val="TableText"/>
              <w:ind w:right="147"/>
              <w:jc w:val="center"/>
              <w:rPr>
                <w:lang w:eastAsia="en-AU"/>
              </w:rPr>
            </w:pPr>
            <w:r w:rsidRPr="00D93CDD">
              <w:rPr>
                <w:lang w:eastAsia="en-AU"/>
              </w:rPr>
              <w:t>39</w:t>
            </w:r>
          </w:p>
        </w:tc>
        <w:tc>
          <w:tcPr>
            <w:tcW w:w="1080" w:type="dxa"/>
            <w:shd w:val="clear" w:color="auto" w:fill="auto"/>
          </w:tcPr>
          <w:p w14:paraId="61EAB17B" w14:textId="77777777" w:rsidR="00077066" w:rsidRPr="00D93CDD" w:rsidRDefault="00077066" w:rsidP="00077066">
            <w:pPr>
              <w:pStyle w:val="TableText"/>
              <w:jc w:val="right"/>
              <w:rPr>
                <w:lang w:eastAsia="en-AU"/>
              </w:rPr>
            </w:pPr>
            <w:r w:rsidRPr="00D93CDD">
              <w:rPr>
                <w:lang w:eastAsia="en-AU"/>
              </w:rPr>
              <w:t>21.8990</w:t>
            </w:r>
          </w:p>
        </w:tc>
        <w:tc>
          <w:tcPr>
            <w:tcW w:w="1080" w:type="dxa"/>
            <w:shd w:val="clear" w:color="auto" w:fill="auto"/>
          </w:tcPr>
          <w:p w14:paraId="03A7941A" w14:textId="77777777" w:rsidR="00077066" w:rsidRPr="00D93CDD" w:rsidRDefault="00077066" w:rsidP="00077066">
            <w:pPr>
              <w:pStyle w:val="TableText"/>
              <w:jc w:val="right"/>
              <w:rPr>
                <w:lang w:eastAsia="en-AU"/>
              </w:rPr>
            </w:pPr>
            <w:r w:rsidRPr="00D93CDD">
              <w:rPr>
                <w:lang w:eastAsia="en-AU"/>
              </w:rPr>
              <w:t>22.0478</w:t>
            </w:r>
          </w:p>
        </w:tc>
        <w:tc>
          <w:tcPr>
            <w:tcW w:w="1080" w:type="dxa"/>
            <w:shd w:val="clear" w:color="auto" w:fill="auto"/>
          </w:tcPr>
          <w:p w14:paraId="4EE969CF" w14:textId="77777777" w:rsidR="00077066" w:rsidRPr="00D93CDD" w:rsidRDefault="00077066" w:rsidP="00077066">
            <w:pPr>
              <w:pStyle w:val="TableText"/>
              <w:jc w:val="right"/>
            </w:pPr>
            <w:r w:rsidRPr="00D93CDD">
              <w:t>22.1033</w:t>
            </w:r>
          </w:p>
        </w:tc>
        <w:tc>
          <w:tcPr>
            <w:tcW w:w="1080" w:type="dxa"/>
            <w:shd w:val="clear" w:color="auto" w:fill="auto"/>
          </w:tcPr>
          <w:p w14:paraId="6B8D0529" w14:textId="77777777" w:rsidR="00077066" w:rsidRPr="00D93CDD" w:rsidRDefault="00077066" w:rsidP="00077066">
            <w:pPr>
              <w:pStyle w:val="TableText"/>
              <w:jc w:val="right"/>
            </w:pPr>
            <w:r w:rsidRPr="00D93CDD">
              <w:t>22.1449</w:t>
            </w:r>
          </w:p>
        </w:tc>
        <w:tc>
          <w:tcPr>
            <w:tcW w:w="1080" w:type="dxa"/>
            <w:shd w:val="clear" w:color="auto" w:fill="auto"/>
          </w:tcPr>
          <w:p w14:paraId="1C0BE35E" w14:textId="77777777" w:rsidR="00077066" w:rsidRPr="00D93CDD" w:rsidRDefault="00077066" w:rsidP="00077066">
            <w:pPr>
              <w:pStyle w:val="TableText"/>
              <w:jc w:val="right"/>
            </w:pPr>
            <w:r w:rsidRPr="00D93CDD">
              <w:t>21.1558</w:t>
            </w:r>
          </w:p>
        </w:tc>
        <w:tc>
          <w:tcPr>
            <w:tcW w:w="1103" w:type="dxa"/>
            <w:shd w:val="clear" w:color="auto" w:fill="auto"/>
          </w:tcPr>
          <w:p w14:paraId="0F1E4F2A" w14:textId="77777777" w:rsidR="00077066" w:rsidRPr="00D93CDD" w:rsidRDefault="00077066" w:rsidP="00077066">
            <w:pPr>
              <w:pStyle w:val="TableText"/>
              <w:jc w:val="right"/>
            </w:pPr>
            <w:r w:rsidRPr="00D93CDD">
              <w:t>21.6947</w:t>
            </w:r>
          </w:p>
        </w:tc>
        <w:tc>
          <w:tcPr>
            <w:tcW w:w="1134" w:type="dxa"/>
            <w:shd w:val="clear" w:color="auto" w:fill="auto"/>
          </w:tcPr>
          <w:p w14:paraId="18CFB2B6" w14:textId="77777777" w:rsidR="00077066" w:rsidRPr="00D93CDD" w:rsidRDefault="00077066" w:rsidP="00077066">
            <w:pPr>
              <w:pStyle w:val="TableText"/>
              <w:jc w:val="right"/>
            </w:pPr>
            <w:r w:rsidRPr="00D93CDD">
              <w:t>20.3976</w:t>
            </w:r>
          </w:p>
        </w:tc>
        <w:tc>
          <w:tcPr>
            <w:tcW w:w="1106" w:type="dxa"/>
            <w:shd w:val="clear" w:color="auto" w:fill="auto"/>
          </w:tcPr>
          <w:p w14:paraId="7307A949" w14:textId="77777777" w:rsidR="00077066" w:rsidRPr="00D93CDD" w:rsidRDefault="00077066" w:rsidP="00077066">
            <w:pPr>
              <w:pStyle w:val="TableText"/>
              <w:jc w:val="right"/>
            </w:pPr>
            <w:r w:rsidRPr="00D93CDD">
              <w:t>21.0074</w:t>
            </w:r>
          </w:p>
        </w:tc>
        <w:tc>
          <w:tcPr>
            <w:tcW w:w="1022" w:type="dxa"/>
            <w:shd w:val="clear" w:color="auto" w:fill="auto"/>
          </w:tcPr>
          <w:p w14:paraId="07F64611" w14:textId="77777777" w:rsidR="00077066" w:rsidRPr="00D93CDD" w:rsidRDefault="00077066" w:rsidP="00077066">
            <w:pPr>
              <w:pStyle w:val="TableText"/>
              <w:ind w:right="147"/>
              <w:jc w:val="right"/>
              <w:rPr>
                <w:lang w:eastAsia="en-AU"/>
              </w:rPr>
            </w:pPr>
            <w:r w:rsidRPr="00D93CDD">
              <w:rPr>
                <w:lang w:eastAsia="en-AU"/>
              </w:rPr>
              <w:t>21.3904</w:t>
            </w:r>
          </w:p>
        </w:tc>
        <w:tc>
          <w:tcPr>
            <w:tcW w:w="1049" w:type="dxa"/>
            <w:shd w:val="clear" w:color="auto" w:fill="auto"/>
          </w:tcPr>
          <w:p w14:paraId="0DEAA710" w14:textId="77777777" w:rsidR="00077066" w:rsidRPr="00D93CDD" w:rsidRDefault="00077066" w:rsidP="00077066">
            <w:pPr>
              <w:pStyle w:val="TableText"/>
              <w:ind w:right="147"/>
              <w:jc w:val="right"/>
              <w:rPr>
                <w:lang w:eastAsia="en-AU"/>
              </w:rPr>
            </w:pPr>
            <w:r w:rsidRPr="00D93CDD">
              <w:rPr>
                <w:lang w:eastAsia="en-AU"/>
              </w:rPr>
              <w:t>21.4916</w:t>
            </w:r>
          </w:p>
        </w:tc>
        <w:tc>
          <w:tcPr>
            <w:tcW w:w="1050" w:type="dxa"/>
            <w:shd w:val="clear" w:color="auto" w:fill="auto"/>
          </w:tcPr>
          <w:p w14:paraId="7E17BCB8" w14:textId="77777777" w:rsidR="00077066" w:rsidRPr="00D93CDD" w:rsidRDefault="00077066" w:rsidP="00077066">
            <w:pPr>
              <w:pStyle w:val="TableText"/>
              <w:ind w:right="147"/>
              <w:jc w:val="right"/>
              <w:rPr>
                <w:lang w:eastAsia="en-AU"/>
              </w:rPr>
            </w:pPr>
            <w:r w:rsidRPr="00D93CDD">
              <w:rPr>
                <w:lang w:eastAsia="en-AU"/>
              </w:rPr>
              <w:t>20.2397</w:t>
            </w:r>
          </w:p>
        </w:tc>
        <w:tc>
          <w:tcPr>
            <w:tcW w:w="980" w:type="dxa"/>
            <w:shd w:val="clear" w:color="auto" w:fill="auto"/>
          </w:tcPr>
          <w:p w14:paraId="6FAFC99D" w14:textId="77777777" w:rsidR="00077066" w:rsidRPr="00D93CDD" w:rsidRDefault="00077066" w:rsidP="00077066">
            <w:pPr>
              <w:pStyle w:val="TableText"/>
              <w:ind w:right="147"/>
              <w:jc w:val="right"/>
              <w:rPr>
                <w:lang w:eastAsia="en-AU"/>
              </w:rPr>
            </w:pPr>
            <w:r w:rsidRPr="00D93CDD">
              <w:rPr>
                <w:lang w:eastAsia="en-AU"/>
              </w:rPr>
              <w:t>21.3459</w:t>
            </w:r>
          </w:p>
        </w:tc>
      </w:tr>
      <w:tr w:rsidR="00077066" w:rsidRPr="00D93CDD" w14:paraId="557354D4" w14:textId="77777777">
        <w:trPr>
          <w:trHeight w:val="291"/>
        </w:trPr>
        <w:tc>
          <w:tcPr>
            <w:tcW w:w="750" w:type="dxa"/>
            <w:shd w:val="clear" w:color="auto" w:fill="auto"/>
          </w:tcPr>
          <w:p w14:paraId="51E31C83" w14:textId="77777777" w:rsidR="00077066" w:rsidRPr="00D93CDD" w:rsidRDefault="00077066" w:rsidP="00077066">
            <w:pPr>
              <w:pStyle w:val="TableText"/>
              <w:ind w:right="147"/>
              <w:jc w:val="center"/>
              <w:rPr>
                <w:lang w:eastAsia="en-AU"/>
              </w:rPr>
            </w:pPr>
            <w:r w:rsidRPr="00D93CDD">
              <w:rPr>
                <w:lang w:eastAsia="en-AU"/>
              </w:rPr>
              <w:t>40</w:t>
            </w:r>
          </w:p>
        </w:tc>
        <w:tc>
          <w:tcPr>
            <w:tcW w:w="1080" w:type="dxa"/>
            <w:shd w:val="clear" w:color="auto" w:fill="auto"/>
          </w:tcPr>
          <w:p w14:paraId="10C9A69C" w14:textId="77777777" w:rsidR="00077066" w:rsidRPr="00D93CDD" w:rsidRDefault="00077066" w:rsidP="00077066">
            <w:pPr>
              <w:pStyle w:val="TableText"/>
              <w:jc w:val="right"/>
              <w:rPr>
                <w:lang w:eastAsia="en-AU"/>
              </w:rPr>
            </w:pPr>
            <w:r w:rsidRPr="00D93CDD">
              <w:rPr>
                <w:lang w:eastAsia="en-AU"/>
              </w:rPr>
              <w:t>21.7326</w:t>
            </w:r>
          </w:p>
        </w:tc>
        <w:tc>
          <w:tcPr>
            <w:tcW w:w="1080" w:type="dxa"/>
            <w:shd w:val="clear" w:color="auto" w:fill="auto"/>
          </w:tcPr>
          <w:p w14:paraId="23095A0F" w14:textId="77777777" w:rsidR="00077066" w:rsidRPr="00D93CDD" w:rsidRDefault="00077066" w:rsidP="00077066">
            <w:pPr>
              <w:pStyle w:val="TableText"/>
              <w:jc w:val="right"/>
              <w:rPr>
                <w:lang w:eastAsia="en-AU"/>
              </w:rPr>
            </w:pPr>
            <w:r w:rsidRPr="00D93CDD">
              <w:rPr>
                <w:lang w:eastAsia="en-AU"/>
              </w:rPr>
              <w:t>21.8860</w:t>
            </w:r>
          </w:p>
        </w:tc>
        <w:tc>
          <w:tcPr>
            <w:tcW w:w="1080" w:type="dxa"/>
            <w:shd w:val="clear" w:color="auto" w:fill="auto"/>
          </w:tcPr>
          <w:p w14:paraId="38D0AB72" w14:textId="77777777" w:rsidR="00077066" w:rsidRPr="00D93CDD" w:rsidRDefault="00077066" w:rsidP="00077066">
            <w:pPr>
              <w:pStyle w:val="TableText"/>
              <w:jc w:val="right"/>
            </w:pPr>
            <w:r w:rsidRPr="00D93CDD">
              <w:t>21.9441</w:t>
            </w:r>
          </w:p>
        </w:tc>
        <w:tc>
          <w:tcPr>
            <w:tcW w:w="1080" w:type="dxa"/>
            <w:shd w:val="clear" w:color="auto" w:fill="auto"/>
          </w:tcPr>
          <w:p w14:paraId="384DFE85" w14:textId="77777777" w:rsidR="00077066" w:rsidRPr="00D93CDD" w:rsidRDefault="00077066" w:rsidP="00077066">
            <w:pPr>
              <w:pStyle w:val="TableText"/>
              <w:jc w:val="right"/>
            </w:pPr>
            <w:r w:rsidRPr="00D93CDD">
              <w:t>21.9864</w:t>
            </w:r>
          </w:p>
        </w:tc>
        <w:tc>
          <w:tcPr>
            <w:tcW w:w="1080" w:type="dxa"/>
            <w:shd w:val="clear" w:color="auto" w:fill="auto"/>
          </w:tcPr>
          <w:p w14:paraId="232A0072" w14:textId="77777777" w:rsidR="00077066" w:rsidRPr="00D93CDD" w:rsidRDefault="00077066" w:rsidP="00077066">
            <w:pPr>
              <w:pStyle w:val="TableText"/>
              <w:jc w:val="right"/>
            </w:pPr>
            <w:r w:rsidRPr="00D93CDD">
              <w:t>20.9635</w:t>
            </w:r>
          </w:p>
        </w:tc>
        <w:tc>
          <w:tcPr>
            <w:tcW w:w="1103" w:type="dxa"/>
            <w:shd w:val="clear" w:color="auto" w:fill="auto"/>
          </w:tcPr>
          <w:p w14:paraId="1D5FDDDF" w14:textId="77777777" w:rsidR="00077066" w:rsidRPr="00D93CDD" w:rsidRDefault="00077066" w:rsidP="00077066">
            <w:pPr>
              <w:pStyle w:val="TableText"/>
              <w:jc w:val="right"/>
            </w:pPr>
            <w:r w:rsidRPr="00D93CDD">
              <w:t>21.5207</w:t>
            </w:r>
          </w:p>
        </w:tc>
        <w:tc>
          <w:tcPr>
            <w:tcW w:w="1134" w:type="dxa"/>
            <w:shd w:val="clear" w:color="auto" w:fill="auto"/>
          </w:tcPr>
          <w:p w14:paraId="01CF804B" w14:textId="77777777" w:rsidR="00077066" w:rsidRPr="00D93CDD" w:rsidRDefault="00077066" w:rsidP="00077066">
            <w:pPr>
              <w:pStyle w:val="TableText"/>
              <w:jc w:val="right"/>
            </w:pPr>
            <w:r w:rsidRPr="00D93CDD">
              <w:t>20.1813</w:t>
            </w:r>
          </w:p>
        </w:tc>
        <w:tc>
          <w:tcPr>
            <w:tcW w:w="1106" w:type="dxa"/>
            <w:shd w:val="clear" w:color="auto" w:fill="auto"/>
          </w:tcPr>
          <w:p w14:paraId="10796D47" w14:textId="77777777" w:rsidR="00077066" w:rsidRPr="00D93CDD" w:rsidRDefault="00077066" w:rsidP="00077066">
            <w:pPr>
              <w:pStyle w:val="TableText"/>
              <w:jc w:val="right"/>
            </w:pPr>
            <w:r w:rsidRPr="00D93CDD">
              <w:t>20.8096</w:t>
            </w:r>
          </w:p>
        </w:tc>
        <w:tc>
          <w:tcPr>
            <w:tcW w:w="1022" w:type="dxa"/>
            <w:shd w:val="clear" w:color="auto" w:fill="auto"/>
          </w:tcPr>
          <w:p w14:paraId="1D6200D5" w14:textId="77777777" w:rsidR="00077066" w:rsidRPr="00D93CDD" w:rsidRDefault="00077066" w:rsidP="00077066">
            <w:pPr>
              <w:pStyle w:val="TableText"/>
              <w:ind w:right="147"/>
              <w:jc w:val="right"/>
              <w:rPr>
                <w:lang w:eastAsia="en-AU"/>
              </w:rPr>
            </w:pPr>
            <w:r w:rsidRPr="00D93CDD">
              <w:rPr>
                <w:lang w:eastAsia="en-AU"/>
              </w:rPr>
              <w:t>21.2073</w:t>
            </w:r>
          </w:p>
        </w:tc>
        <w:tc>
          <w:tcPr>
            <w:tcW w:w="1049" w:type="dxa"/>
            <w:shd w:val="clear" w:color="auto" w:fill="auto"/>
          </w:tcPr>
          <w:p w14:paraId="53C6B329" w14:textId="77777777" w:rsidR="00077066" w:rsidRPr="00D93CDD" w:rsidRDefault="00077066" w:rsidP="00077066">
            <w:pPr>
              <w:pStyle w:val="TableText"/>
              <w:ind w:right="147"/>
              <w:jc w:val="right"/>
              <w:rPr>
                <w:lang w:eastAsia="en-AU"/>
              </w:rPr>
            </w:pPr>
            <w:r w:rsidRPr="00D93CDD">
              <w:rPr>
                <w:lang w:eastAsia="en-AU"/>
              </w:rPr>
              <w:t>21.3097</w:t>
            </w:r>
          </w:p>
        </w:tc>
        <w:tc>
          <w:tcPr>
            <w:tcW w:w="1050" w:type="dxa"/>
            <w:shd w:val="clear" w:color="auto" w:fill="auto"/>
          </w:tcPr>
          <w:p w14:paraId="08D40630" w14:textId="77777777" w:rsidR="00077066" w:rsidRPr="00D93CDD" w:rsidRDefault="00077066" w:rsidP="00077066">
            <w:pPr>
              <w:pStyle w:val="TableText"/>
              <w:ind w:right="147"/>
              <w:jc w:val="right"/>
              <w:rPr>
                <w:lang w:eastAsia="en-AU"/>
              </w:rPr>
            </w:pPr>
            <w:r w:rsidRPr="00D93CDD">
              <w:rPr>
                <w:lang w:eastAsia="en-AU"/>
              </w:rPr>
              <w:t>20.0187</w:t>
            </w:r>
          </w:p>
        </w:tc>
        <w:tc>
          <w:tcPr>
            <w:tcW w:w="980" w:type="dxa"/>
            <w:shd w:val="clear" w:color="auto" w:fill="auto"/>
          </w:tcPr>
          <w:p w14:paraId="48FE0E31" w14:textId="77777777" w:rsidR="00077066" w:rsidRPr="00D93CDD" w:rsidRDefault="00077066" w:rsidP="00077066">
            <w:pPr>
              <w:pStyle w:val="TableText"/>
              <w:ind w:right="147"/>
              <w:jc w:val="right"/>
              <w:rPr>
                <w:lang w:eastAsia="en-AU"/>
              </w:rPr>
            </w:pPr>
            <w:r w:rsidRPr="00D93CDD">
              <w:rPr>
                <w:lang w:eastAsia="en-AU"/>
              </w:rPr>
              <w:t>21.1605</w:t>
            </w:r>
          </w:p>
        </w:tc>
      </w:tr>
      <w:tr w:rsidR="00077066" w:rsidRPr="00D93CDD" w14:paraId="6EA5BE75" w14:textId="77777777">
        <w:trPr>
          <w:trHeight w:val="291"/>
        </w:trPr>
        <w:tc>
          <w:tcPr>
            <w:tcW w:w="750" w:type="dxa"/>
            <w:shd w:val="clear" w:color="auto" w:fill="auto"/>
          </w:tcPr>
          <w:p w14:paraId="448A197D" w14:textId="77777777" w:rsidR="00077066" w:rsidRPr="00D93CDD" w:rsidRDefault="00077066" w:rsidP="00077066">
            <w:pPr>
              <w:pStyle w:val="TableText"/>
              <w:ind w:right="147"/>
              <w:jc w:val="center"/>
              <w:rPr>
                <w:lang w:eastAsia="en-AU"/>
              </w:rPr>
            </w:pPr>
            <w:r w:rsidRPr="00D93CDD">
              <w:rPr>
                <w:lang w:eastAsia="en-AU"/>
              </w:rPr>
              <w:t>41</w:t>
            </w:r>
          </w:p>
        </w:tc>
        <w:tc>
          <w:tcPr>
            <w:tcW w:w="1080" w:type="dxa"/>
            <w:shd w:val="clear" w:color="auto" w:fill="auto"/>
          </w:tcPr>
          <w:p w14:paraId="0100AD66" w14:textId="77777777" w:rsidR="00077066" w:rsidRPr="00D93CDD" w:rsidRDefault="00077066" w:rsidP="00077066">
            <w:pPr>
              <w:pStyle w:val="TableText"/>
              <w:jc w:val="right"/>
              <w:rPr>
                <w:lang w:eastAsia="en-AU"/>
              </w:rPr>
            </w:pPr>
            <w:r w:rsidRPr="00D93CDD">
              <w:rPr>
                <w:lang w:eastAsia="en-AU"/>
              </w:rPr>
              <w:t>21.5331</w:t>
            </w:r>
          </w:p>
        </w:tc>
        <w:tc>
          <w:tcPr>
            <w:tcW w:w="1080" w:type="dxa"/>
            <w:shd w:val="clear" w:color="auto" w:fill="auto"/>
          </w:tcPr>
          <w:p w14:paraId="1208E57E" w14:textId="77777777" w:rsidR="00077066" w:rsidRPr="00D93CDD" w:rsidRDefault="00077066" w:rsidP="00077066">
            <w:pPr>
              <w:pStyle w:val="TableText"/>
              <w:jc w:val="right"/>
              <w:rPr>
                <w:lang w:eastAsia="en-AU"/>
              </w:rPr>
            </w:pPr>
            <w:r w:rsidRPr="00D93CDD">
              <w:rPr>
                <w:lang w:eastAsia="en-AU"/>
              </w:rPr>
              <w:t>21.6954</w:t>
            </w:r>
          </w:p>
        </w:tc>
        <w:tc>
          <w:tcPr>
            <w:tcW w:w="1080" w:type="dxa"/>
            <w:shd w:val="clear" w:color="auto" w:fill="auto"/>
          </w:tcPr>
          <w:p w14:paraId="7A58D888" w14:textId="77777777" w:rsidR="00077066" w:rsidRPr="00D93CDD" w:rsidRDefault="00077066" w:rsidP="00077066">
            <w:pPr>
              <w:pStyle w:val="TableText"/>
              <w:jc w:val="right"/>
            </w:pPr>
            <w:r w:rsidRPr="00D93CDD">
              <w:t>21.7446</w:t>
            </w:r>
          </w:p>
        </w:tc>
        <w:tc>
          <w:tcPr>
            <w:tcW w:w="1080" w:type="dxa"/>
            <w:shd w:val="clear" w:color="auto" w:fill="auto"/>
          </w:tcPr>
          <w:p w14:paraId="3D77C2DE" w14:textId="77777777" w:rsidR="00077066" w:rsidRPr="00D93CDD" w:rsidRDefault="00077066" w:rsidP="00077066">
            <w:pPr>
              <w:pStyle w:val="TableText"/>
              <w:jc w:val="right"/>
            </w:pPr>
            <w:r w:rsidRPr="00D93CDD">
              <w:t>21.7930</w:t>
            </w:r>
          </w:p>
        </w:tc>
        <w:tc>
          <w:tcPr>
            <w:tcW w:w="1080" w:type="dxa"/>
            <w:shd w:val="clear" w:color="auto" w:fill="auto"/>
          </w:tcPr>
          <w:p w14:paraId="367B9EA2" w14:textId="77777777" w:rsidR="00077066" w:rsidRPr="00D93CDD" w:rsidRDefault="00077066" w:rsidP="00077066">
            <w:pPr>
              <w:pStyle w:val="TableText"/>
              <w:jc w:val="right"/>
            </w:pPr>
            <w:r w:rsidRPr="00D93CDD">
              <w:t>20.7637</w:t>
            </w:r>
          </w:p>
        </w:tc>
        <w:tc>
          <w:tcPr>
            <w:tcW w:w="1103" w:type="dxa"/>
            <w:shd w:val="clear" w:color="auto" w:fill="auto"/>
          </w:tcPr>
          <w:p w14:paraId="3F817A7A" w14:textId="77777777" w:rsidR="00077066" w:rsidRPr="00D93CDD" w:rsidRDefault="00077066" w:rsidP="00077066">
            <w:pPr>
              <w:pStyle w:val="TableText"/>
              <w:jc w:val="right"/>
            </w:pPr>
            <w:r w:rsidRPr="00D93CDD">
              <w:t>21.3404</w:t>
            </w:r>
          </w:p>
        </w:tc>
        <w:tc>
          <w:tcPr>
            <w:tcW w:w="1134" w:type="dxa"/>
            <w:shd w:val="clear" w:color="auto" w:fill="auto"/>
          </w:tcPr>
          <w:p w14:paraId="65447B0D" w14:textId="77777777" w:rsidR="00077066" w:rsidRPr="00D93CDD" w:rsidRDefault="00077066" w:rsidP="00077066">
            <w:pPr>
              <w:pStyle w:val="TableText"/>
              <w:jc w:val="right"/>
            </w:pPr>
            <w:r w:rsidRPr="00D93CDD">
              <w:t>19.9572</w:t>
            </w:r>
          </w:p>
        </w:tc>
        <w:tc>
          <w:tcPr>
            <w:tcW w:w="1106" w:type="dxa"/>
            <w:shd w:val="clear" w:color="auto" w:fill="auto"/>
          </w:tcPr>
          <w:p w14:paraId="0F318EAC" w14:textId="77777777" w:rsidR="00077066" w:rsidRPr="00D93CDD" w:rsidRDefault="00077066" w:rsidP="00077066">
            <w:pPr>
              <w:pStyle w:val="TableText"/>
              <w:jc w:val="right"/>
            </w:pPr>
            <w:r w:rsidRPr="00D93CDD">
              <w:t>20.6049</w:t>
            </w:r>
          </w:p>
        </w:tc>
        <w:tc>
          <w:tcPr>
            <w:tcW w:w="1022" w:type="dxa"/>
            <w:shd w:val="clear" w:color="auto" w:fill="auto"/>
          </w:tcPr>
          <w:p w14:paraId="7B3B1401" w14:textId="77777777" w:rsidR="00077066" w:rsidRPr="00D93CDD" w:rsidRDefault="00077066" w:rsidP="00077066">
            <w:pPr>
              <w:pStyle w:val="TableText"/>
              <w:ind w:right="147"/>
              <w:jc w:val="right"/>
              <w:rPr>
                <w:lang w:eastAsia="en-AU"/>
              </w:rPr>
            </w:pPr>
            <w:r w:rsidRPr="00D93CDD">
              <w:rPr>
                <w:lang w:eastAsia="en-AU"/>
              </w:rPr>
              <w:t>20.9819</w:t>
            </w:r>
          </w:p>
        </w:tc>
        <w:tc>
          <w:tcPr>
            <w:tcW w:w="1049" w:type="dxa"/>
            <w:shd w:val="clear" w:color="auto" w:fill="auto"/>
          </w:tcPr>
          <w:p w14:paraId="247B5B0F" w14:textId="77777777" w:rsidR="00077066" w:rsidRPr="00D93CDD" w:rsidRDefault="00077066" w:rsidP="00077066">
            <w:pPr>
              <w:pStyle w:val="TableText"/>
              <w:ind w:right="147"/>
              <w:jc w:val="right"/>
              <w:rPr>
                <w:lang w:eastAsia="en-AU"/>
              </w:rPr>
            </w:pPr>
            <w:r w:rsidRPr="00D93CDD">
              <w:rPr>
                <w:lang w:eastAsia="en-AU"/>
              </w:rPr>
              <w:t>21.0902</w:t>
            </w:r>
          </w:p>
        </w:tc>
        <w:tc>
          <w:tcPr>
            <w:tcW w:w="1050" w:type="dxa"/>
            <w:shd w:val="clear" w:color="auto" w:fill="auto"/>
          </w:tcPr>
          <w:p w14:paraId="2B61091F" w14:textId="77777777" w:rsidR="00077066" w:rsidRPr="00D93CDD" w:rsidRDefault="00077066" w:rsidP="00077066">
            <w:pPr>
              <w:pStyle w:val="TableText"/>
              <w:ind w:right="147"/>
              <w:jc w:val="right"/>
              <w:rPr>
                <w:lang w:eastAsia="en-AU"/>
              </w:rPr>
            </w:pPr>
            <w:r w:rsidRPr="00D93CDD">
              <w:rPr>
                <w:lang w:eastAsia="en-AU"/>
              </w:rPr>
              <w:t>19.7892</w:t>
            </w:r>
          </w:p>
        </w:tc>
        <w:tc>
          <w:tcPr>
            <w:tcW w:w="980" w:type="dxa"/>
            <w:shd w:val="clear" w:color="auto" w:fill="auto"/>
          </w:tcPr>
          <w:p w14:paraId="44A7A65B" w14:textId="77777777" w:rsidR="00077066" w:rsidRPr="00D93CDD" w:rsidRDefault="00077066" w:rsidP="00077066">
            <w:pPr>
              <w:pStyle w:val="TableText"/>
              <w:ind w:right="147"/>
              <w:jc w:val="right"/>
              <w:rPr>
                <w:lang w:eastAsia="en-AU"/>
              </w:rPr>
            </w:pPr>
            <w:r w:rsidRPr="00D93CDD">
              <w:rPr>
                <w:lang w:eastAsia="en-AU"/>
              </w:rPr>
              <w:t>20.9686</w:t>
            </w:r>
          </w:p>
        </w:tc>
      </w:tr>
      <w:tr w:rsidR="00077066" w:rsidRPr="00D93CDD" w14:paraId="74E035AB" w14:textId="77777777">
        <w:trPr>
          <w:trHeight w:val="291"/>
        </w:trPr>
        <w:tc>
          <w:tcPr>
            <w:tcW w:w="750" w:type="dxa"/>
            <w:shd w:val="clear" w:color="auto" w:fill="auto"/>
          </w:tcPr>
          <w:p w14:paraId="678880B1" w14:textId="77777777" w:rsidR="00077066" w:rsidRPr="00D93CDD" w:rsidRDefault="00077066" w:rsidP="00077066">
            <w:pPr>
              <w:pStyle w:val="TableText"/>
              <w:ind w:right="147"/>
              <w:jc w:val="center"/>
              <w:rPr>
                <w:lang w:eastAsia="en-AU"/>
              </w:rPr>
            </w:pPr>
            <w:r w:rsidRPr="00D93CDD">
              <w:rPr>
                <w:lang w:eastAsia="en-AU"/>
              </w:rPr>
              <w:t>42</w:t>
            </w:r>
          </w:p>
        </w:tc>
        <w:tc>
          <w:tcPr>
            <w:tcW w:w="1080" w:type="dxa"/>
            <w:shd w:val="clear" w:color="auto" w:fill="auto"/>
          </w:tcPr>
          <w:p w14:paraId="7ABDFF9B" w14:textId="77777777" w:rsidR="00077066" w:rsidRPr="00D93CDD" w:rsidRDefault="00077066" w:rsidP="00077066">
            <w:pPr>
              <w:pStyle w:val="TableText"/>
              <w:jc w:val="right"/>
              <w:rPr>
                <w:lang w:eastAsia="en-AU"/>
              </w:rPr>
            </w:pPr>
            <w:r w:rsidRPr="00D93CDD">
              <w:rPr>
                <w:lang w:eastAsia="en-AU"/>
              </w:rPr>
              <w:t>21.3251</w:t>
            </w:r>
          </w:p>
        </w:tc>
        <w:tc>
          <w:tcPr>
            <w:tcW w:w="1080" w:type="dxa"/>
            <w:shd w:val="clear" w:color="auto" w:fill="auto"/>
          </w:tcPr>
          <w:p w14:paraId="6603E06E" w14:textId="77777777" w:rsidR="00077066" w:rsidRPr="00D93CDD" w:rsidRDefault="00077066" w:rsidP="00077066">
            <w:pPr>
              <w:pStyle w:val="TableText"/>
              <w:jc w:val="right"/>
              <w:rPr>
                <w:lang w:eastAsia="en-AU"/>
              </w:rPr>
            </w:pPr>
            <w:r w:rsidRPr="00D93CDD">
              <w:rPr>
                <w:lang w:eastAsia="en-AU"/>
              </w:rPr>
              <w:t>21.4969</w:t>
            </w:r>
          </w:p>
        </w:tc>
        <w:tc>
          <w:tcPr>
            <w:tcW w:w="1080" w:type="dxa"/>
            <w:shd w:val="clear" w:color="auto" w:fill="auto"/>
          </w:tcPr>
          <w:p w14:paraId="3DC5D75E" w14:textId="77777777" w:rsidR="00077066" w:rsidRPr="00D93CDD" w:rsidRDefault="00077066" w:rsidP="00077066">
            <w:pPr>
              <w:pStyle w:val="TableText"/>
              <w:jc w:val="right"/>
            </w:pPr>
            <w:r w:rsidRPr="00D93CDD">
              <w:t>21.5364</w:t>
            </w:r>
          </w:p>
        </w:tc>
        <w:tc>
          <w:tcPr>
            <w:tcW w:w="1080" w:type="dxa"/>
            <w:shd w:val="clear" w:color="auto" w:fill="auto"/>
          </w:tcPr>
          <w:p w14:paraId="69E41134" w14:textId="77777777" w:rsidR="00077066" w:rsidRPr="00D93CDD" w:rsidRDefault="00077066" w:rsidP="00077066">
            <w:pPr>
              <w:pStyle w:val="TableText"/>
              <w:jc w:val="right"/>
            </w:pPr>
            <w:r w:rsidRPr="00D93CDD">
              <w:t>21.5914</w:t>
            </w:r>
          </w:p>
        </w:tc>
        <w:tc>
          <w:tcPr>
            <w:tcW w:w="1080" w:type="dxa"/>
            <w:shd w:val="clear" w:color="auto" w:fill="auto"/>
          </w:tcPr>
          <w:p w14:paraId="6D74F2D8" w14:textId="77777777" w:rsidR="00077066" w:rsidRPr="00D93CDD" w:rsidRDefault="00077066" w:rsidP="00077066">
            <w:pPr>
              <w:pStyle w:val="TableText"/>
              <w:jc w:val="right"/>
            </w:pPr>
            <w:r w:rsidRPr="00D93CDD">
              <w:t>20.5564</w:t>
            </w:r>
          </w:p>
        </w:tc>
        <w:tc>
          <w:tcPr>
            <w:tcW w:w="1103" w:type="dxa"/>
            <w:shd w:val="clear" w:color="auto" w:fill="auto"/>
          </w:tcPr>
          <w:p w14:paraId="3A954B72" w14:textId="77777777" w:rsidR="00077066" w:rsidRPr="00D93CDD" w:rsidRDefault="00077066" w:rsidP="00077066">
            <w:pPr>
              <w:pStyle w:val="TableText"/>
              <w:jc w:val="right"/>
            </w:pPr>
            <w:r w:rsidRPr="00D93CDD">
              <w:t>21.1534</w:t>
            </w:r>
          </w:p>
        </w:tc>
        <w:tc>
          <w:tcPr>
            <w:tcW w:w="1134" w:type="dxa"/>
            <w:shd w:val="clear" w:color="auto" w:fill="auto"/>
          </w:tcPr>
          <w:p w14:paraId="0C7C1B60" w14:textId="77777777" w:rsidR="00077066" w:rsidRPr="00D93CDD" w:rsidRDefault="00077066" w:rsidP="00077066">
            <w:pPr>
              <w:pStyle w:val="TableText"/>
              <w:jc w:val="right"/>
            </w:pPr>
            <w:r w:rsidRPr="00D93CDD">
              <w:t>19.7252</w:t>
            </w:r>
          </w:p>
        </w:tc>
        <w:tc>
          <w:tcPr>
            <w:tcW w:w="1106" w:type="dxa"/>
            <w:shd w:val="clear" w:color="auto" w:fill="auto"/>
          </w:tcPr>
          <w:p w14:paraId="1032E5E1" w14:textId="77777777" w:rsidR="00077066" w:rsidRPr="00D93CDD" w:rsidRDefault="00077066" w:rsidP="00077066">
            <w:pPr>
              <w:pStyle w:val="TableText"/>
              <w:jc w:val="right"/>
            </w:pPr>
            <w:r w:rsidRPr="00D93CDD">
              <w:t>20.3932</w:t>
            </w:r>
          </w:p>
        </w:tc>
        <w:tc>
          <w:tcPr>
            <w:tcW w:w="1022" w:type="dxa"/>
            <w:shd w:val="clear" w:color="auto" w:fill="auto"/>
          </w:tcPr>
          <w:p w14:paraId="0BA99E77" w14:textId="77777777" w:rsidR="00077066" w:rsidRPr="00D93CDD" w:rsidRDefault="00077066" w:rsidP="00077066">
            <w:pPr>
              <w:pStyle w:val="TableText"/>
              <w:ind w:right="147"/>
              <w:jc w:val="right"/>
              <w:rPr>
                <w:lang w:eastAsia="en-AU"/>
              </w:rPr>
            </w:pPr>
            <w:r w:rsidRPr="00D93CDD">
              <w:rPr>
                <w:lang w:eastAsia="en-AU"/>
              </w:rPr>
              <w:t>20.7472</w:t>
            </w:r>
          </w:p>
        </w:tc>
        <w:tc>
          <w:tcPr>
            <w:tcW w:w="1049" w:type="dxa"/>
            <w:shd w:val="clear" w:color="auto" w:fill="auto"/>
          </w:tcPr>
          <w:p w14:paraId="0530F7C7" w14:textId="77777777" w:rsidR="00077066" w:rsidRPr="00D93CDD" w:rsidRDefault="00077066" w:rsidP="00077066">
            <w:pPr>
              <w:pStyle w:val="TableText"/>
              <w:ind w:right="147"/>
              <w:jc w:val="right"/>
              <w:rPr>
                <w:lang w:eastAsia="en-AU"/>
              </w:rPr>
            </w:pPr>
            <w:r w:rsidRPr="00D93CDD">
              <w:rPr>
                <w:lang w:eastAsia="en-AU"/>
              </w:rPr>
              <w:t>20.8621</w:t>
            </w:r>
          </w:p>
        </w:tc>
        <w:tc>
          <w:tcPr>
            <w:tcW w:w="1050" w:type="dxa"/>
            <w:shd w:val="clear" w:color="auto" w:fill="auto"/>
          </w:tcPr>
          <w:p w14:paraId="429E37C7" w14:textId="77777777" w:rsidR="00077066" w:rsidRPr="00D93CDD" w:rsidRDefault="00077066" w:rsidP="00077066">
            <w:pPr>
              <w:pStyle w:val="TableText"/>
              <w:ind w:right="147"/>
              <w:jc w:val="right"/>
              <w:rPr>
                <w:lang w:eastAsia="en-AU"/>
              </w:rPr>
            </w:pPr>
            <w:r w:rsidRPr="00D93CDD">
              <w:rPr>
                <w:lang w:eastAsia="en-AU"/>
              </w:rPr>
              <w:t>19.5514</w:t>
            </w:r>
          </w:p>
        </w:tc>
        <w:tc>
          <w:tcPr>
            <w:tcW w:w="980" w:type="dxa"/>
            <w:shd w:val="clear" w:color="auto" w:fill="auto"/>
          </w:tcPr>
          <w:p w14:paraId="4ACEA6C2" w14:textId="77777777" w:rsidR="00077066" w:rsidRPr="00D93CDD" w:rsidRDefault="00077066" w:rsidP="00077066">
            <w:pPr>
              <w:pStyle w:val="TableText"/>
              <w:ind w:right="147"/>
              <w:jc w:val="right"/>
              <w:rPr>
                <w:lang w:eastAsia="en-AU"/>
              </w:rPr>
            </w:pPr>
            <w:r w:rsidRPr="00D93CDD">
              <w:rPr>
                <w:lang w:eastAsia="en-AU"/>
              </w:rPr>
              <w:t>20.7699</w:t>
            </w:r>
          </w:p>
        </w:tc>
      </w:tr>
      <w:tr w:rsidR="00077066" w:rsidRPr="00D93CDD" w14:paraId="11B90CCB" w14:textId="77777777">
        <w:trPr>
          <w:trHeight w:val="291"/>
        </w:trPr>
        <w:tc>
          <w:tcPr>
            <w:tcW w:w="750" w:type="dxa"/>
            <w:shd w:val="clear" w:color="auto" w:fill="auto"/>
          </w:tcPr>
          <w:p w14:paraId="5877CF1D" w14:textId="77777777" w:rsidR="00077066" w:rsidRPr="00D93CDD" w:rsidRDefault="00077066" w:rsidP="00077066">
            <w:pPr>
              <w:pStyle w:val="TableText"/>
              <w:ind w:right="147"/>
              <w:jc w:val="center"/>
              <w:rPr>
                <w:lang w:eastAsia="en-AU"/>
              </w:rPr>
            </w:pPr>
            <w:r w:rsidRPr="00D93CDD">
              <w:rPr>
                <w:lang w:eastAsia="en-AU"/>
              </w:rPr>
              <w:t>43</w:t>
            </w:r>
          </w:p>
        </w:tc>
        <w:tc>
          <w:tcPr>
            <w:tcW w:w="1080" w:type="dxa"/>
            <w:shd w:val="clear" w:color="auto" w:fill="auto"/>
          </w:tcPr>
          <w:p w14:paraId="07517E41" w14:textId="77777777" w:rsidR="00077066" w:rsidRPr="00D93CDD" w:rsidRDefault="00077066" w:rsidP="00077066">
            <w:pPr>
              <w:pStyle w:val="TableText"/>
              <w:jc w:val="right"/>
              <w:rPr>
                <w:lang w:eastAsia="en-AU"/>
              </w:rPr>
            </w:pPr>
            <w:r w:rsidRPr="00D93CDD">
              <w:rPr>
                <w:lang w:eastAsia="en-AU"/>
              </w:rPr>
              <w:t>21.1082</w:t>
            </w:r>
          </w:p>
        </w:tc>
        <w:tc>
          <w:tcPr>
            <w:tcW w:w="1080" w:type="dxa"/>
            <w:shd w:val="clear" w:color="auto" w:fill="auto"/>
          </w:tcPr>
          <w:p w14:paraId="5C653A9C" w14:textId="77777777" w:rsidR="00077066" w:rsidRPr="00D93CDD" w:rsidRDefault="00077066" w:rsidP="00077066">
            <w:pPr>
              <w:pStyle w:val="TableText"/>
              <w:jc w:val="right"/>
              <w:rPr>
                <w:lang w:eastAsia="en-AU"/>
              </w:rPr>
            </w:pPr>
            <w:r w:rsidRPr="00D93CDD">
              <w:rPr>
                <w:lang w:eastAsia="en-AU"/>
              </w:rPr>
              <w:t>21.2902</w:t>
            </w:r>
          </w:p>
        </w:tc>
        <w:tc>
          <w:tcPr>
            <w:tcW w:w="1080" w:type="dxa"/>
            <w:shd w:val="clear" w:color="auto" w:fill="auto"/>
          </w:tcPr>
          <w:p w14:paraId="328658F3" w14:textId="77777777" w:rsidR="00077066" w:rsidRPr="00D93CDD" w:rsidRDefault="00077066" w:rsidP="00077066">
            <w:pPr>
              <w:pStyle w:val="TableText"/>
              <w:jc w:val="right"/>
            </w:pPr>
            <w:r w:rsidRPr="00D93CDD">
              <w:t>21.3191</w:t>
            </w:r>
          </w:p>
        </w:tc>
        <w:tc>
          <w:tcPr>
            <w:tcW w:w="1080" w:type="dxa"/>
            <w:shd w:val="clear" w:color="auto" w:fill="auto"/>
          </w:tcPr>
          <w:p w14:paraId="670F39CB" w14:textId="77777777" w:rsidR="00077066" w:rsidRPr="00D93CDD" w:rsidRDefault="00077066" w:rsidP="00077066">
            <w:pPr>
              <w:pStyle w:val="TableText"/>
              <w:jc w:val="right"/>
            </w:pPr>
            <w:r w:rsidRPr="00D93CDD">
              <w:t>21.3812</w:t>
            </w:r>
          </w:p>
        </w:tc>
        <w:tc>
          <w:tcPr>
            <w:tcW w:w="1080" w:type="dxa"/>
            <w:shd w:val="clear" w:color="auto" w:fill="auto"/>
          </w:tcPr>
          <w:p w14:paraId="4E290094" w14:textId="77777777" w:rsidR="00077066" w:rsidRPr="00D93CDD" w:rsidRDefault="00077066" w:rsidP="00077066">
            <w:pPr>
              <w:pStyle w:val="TableText"/>
              <w:jc w:val="right"/>
            </w:pPr>
            <w:r w:rsidRPr="00D93CDD">
              <w:t>20.3413</w:t>
            </w:r>
          </w:p>
        </w:tc>
        <w:tc>
          <w:tcPr>
            <w:tcW w:w="1103" w:type="dxa"/>
            <w:shd w:val="clear" w:color="auto" w:fill="auto"/>
          </w:tcPr>
          <w:p w14:paraId="160813D2" w14:textId="77777777" w:rsidR="00077066" w:rsidRPr="00D93CDD" w:rsidRDefault="00077066" w:rsidP="00077066">
            <w:pPr>
              <w:pStyle w:val="TableText"/>
              <w:jc w:val="right"/>
            </w:pPr>
            <w:r w:rsidRPr="00D93CDD">
              <w:t>20.9595</w:t>
            </w:r>
          </w:p>
        </w:tc>
        <w:tc>
          <w:tcPr>
            <w:tcW w:w="1134" w:type="dxa"/>
            <w:shd w:val="clear" w:color="auto" w:fill="auto"/>
          </w:tcPr>
          <w:p w14:paraId="4EED21E6" w14:textId="77777777" w:rsidR="00077066" w:rsidRPr="00D93CDD" w:rsidRDefault="00077066" w:rsidP="00077066">
            <w:pPr>
              <w:pStyle w:val="TableText"/>
              <w:jc w:val="right"/>
            </w:pPr>
            <w:r w:rsidRPr="00D93CDD">
              <w:t>19.4850</w:t>
            </w:r>
          </w:p>
        </w:tc>
        <w:tc>
          <w:tcPr>
            <w:tcW w:w="1106" w:type="dxa"/>
            <w:shd w:val="clear" w:color="auto" w:fill="auto"/>
          </w:tcPr>
          <w:p w14:paraId="7A3A60BF" w14:textId="77777777" w:rsidR="00077066" w:rsidRPr="00D93CDD" w:rsidRDefault="00077066" w:rsidP="00077066">
            <w:pPr>
              <w:pStyle w:val="TableText"/>
              <w:jc w:val="right"/>
            </w:pPr>
            <w:r w:rsidRPr="00D93CDD">
              <w:t>20.1745</w:t>
            </w:r>
          </w:p>
        </w:tc>
        <w:tc>
          <w:tcPr>
            <w:tcW w:w="1022" w:type="dxa"/>
            <w:shd w:val="clear" w:color="auto" w:fill="auto"/>
          </w:tcPr>
          <w:p w14:paraId="2C9E8AAE" w14:textId="77777777" w:rsidR="00077066" w:rsidRPr="00D93CDD" w:rsidRDefault="00077066" w:rsidP="00077066">
            <w:pPr>
              <w:pStyle w:val="TableText"/>
              <w:ind w:right="147"/>
              <w:jc w:val="right"/>
              <w:rPr>
                <w:lang w:eastAsia="en-AU"/>
              </w:rPr>
            </w:pPr>
            <w:r w:rsidRPr="00D93CDD">
              <w:rPr>
                <w:lang w:eastAsia="en-AU"/>
              </w:rPr>
              <w:t>20.5028</w:t>
            </w:r>
          </w:p>
        </w:tc>
        <w:tc>
          <w:tcPr>
            <w:tcW w:w="1049" w:type="dxa"/>
            <w:shd w:val="clear" w:color="auto" w:fill="auto"/>
          </w:tcPr>
          <w:p w14:paraId="593B0276" w14:textId="77777777" w:rsidR="00077066" w:rsidRPr="00D93CDD" w:rsidRDefault="00077066" w:rsidP="00077066">
            <w:pPr>
              <w:pStyle w:val="TableText"/>
              <w:ind w:right="147"/>
              <w:jc w:val="right"/>
              <w:rPr>
                <w:lang w:eastAsia="en-AU"/>
              </w:rPr>
            </w:pPr>
            <w:r w:rsidRPr="00D93CDD">
              <w:rPr>
                <w:lang w:eastAsia="en-AU"/>
              </w:rPr>
              <w:t>20.6251</w:t>
            </w:r>
          </w:p>
        </w:tc>
        <w:tc>
          <w:tcPr>
            <w:tcW w:w="1050" w:type="dxa"/>
            <w:shd w:val="clear" w:color="auto" w:fill="auto"/>
          </w:tcPr>
          <w:p w14:paraId="47DA4D1F" w14:textId="77777777" w:rsidR="00077066" w:rsidRPr="00D93CDD" w:rsidRDefault="00077066" w:rsidP="00077066">
            <w:pPr>
              <w:pStyle w:val="TableText"/>
              <w:ind w:right="147"/>
              <w:jc w:val="right"/>
              <w:rPr>
                <w:lang w:eastAsia="en-AU"/>
              </w:rPr>
            </w:pPr>
            <w:r w:rsidRPr="00D93CDD">
              <w:rPr>
                <w:lang w:eastAsia="en-AU"/>
              </w:rPr>
              <w:t>19.3052</w:t>
            </w:r>
          </w:p>
        </w:tc>
        <w:tc>
          <w:tcPr>
            <w:tcW w:w="980" w:type="dxa"/>
            <w:shd w:val="clear" w:color="auto" w:fill="auto"/>
          </w:tcPr>
          <w:p w14:paraId="1CCD7974" w14:textId="77777777" w:rsidR="00077066" w:rsidRPr="00D93CDD" w:rsidRDefault="00077066" w:rsidP="00077066">
            <w:pPr>
              <w:pStyle w:val="TableText"/>
              <w:ind w:right="147"/>
              <w:jc w:val="right"/>
              <w:rPr>
                <w:lang w:eastAsia="en-AU"/>
              </w:rPr>
            </w:pPr>
            <w:r w:rsidRPr="00D93CDD">
              <w:rPr>
                <w:lang w:eastAsia="en-AU"/>
              </w:rPr>
              <w:t>20.5641</w:t>
            </w:r>
          </w:p>
        </w:tc>
      </w:tr>
      <w:tr w:rsidR="00077066" w:rsidRPr="00D93CDD" w14:paraId="066CD7AE" w14:textId="77777777">
        <w:trPr>
          <w:trHeight w:val="291"/>
        </w:trPr>
        <w:tc>
          <w:tcPr>
            <w:tcW w:w="750" w:type="dxa"/>
            <w:shd w:val="clear" w:color="auto" w:fill="auto"/>
          </w:tcPr>
          <w:p w14:paraId="032C7D53" w14:textId="77777777" w:rsidR="00077066" w:rsidRPr="00D93CDD" w:rsidRDefault="00077066" w:rsidP="00077066">
            <w:pPr>
              <w:pStyle w:val="TableText"/>
              <w:ind w:right="147"/>
              <w:jc w:val="center"/>
              <w:rPr>
                <w:lang w:eastAsia="en-AU"/>
              </w:rPr>
            </w:pPr>
            <w:r w:rsidRPr="00D93CDD">
              <w:rPr>
                <w:lang w:eastAsia="en-AU"/>
              </w:rPr>
              <w:t>44</w:t>
            </w:r>
          </w:p>
        </w:tc>
        <w:tc>
          <w:tcPr>
            <w:tcW w:w="1080" w:type="dxa"/>
            <w:shd w:val="clear" w:color="auto" w:fill="auto"/>
          </w:tcPr>
          <w:p w14:paraId="5CD087C2" w14:textId="77777777" w:rsidR="00077066" w:rsidRPr="00D93CDD" w:rsidRDefault="00077066" w:rsidP="00077066">
            <w:pPr>
              <w:pStyle w:val="TableText"/>
              <w:jc w:val="right"/>
              <w:rPr>
                <w:lang w:eastAsia="en-AU"/>
              </w:rPr>
            </w:pPr>
            <w:r w:rsidRPr="00D93CDD">
              <w:rPr>
                <w:lang w:eastAsia="en-AU"/>
              </w:rPr>
              <w:t>20.8822</w:t>
            </w:r>
          </w:p>
        </w:tc>
        <w:tc>
          <w:tcPr>
            <w:tcW w:w="1080" w:type="dxa"/>
            <w:shd w:val="clear" w:color="auto" w:fill="auto"/>
          </w:tcPr>
          <w:p w14:paraId="46F4F692" w14:textId="77777777" w:rsidR="00077066" w:rsidRPr="00D93CDD" w:rsidRDefault="00077066" w:rsidP="00077066">
            <w:pPr>
              <w:pStyle w:val="TableText"/>
              <w:jc w:val="right"/>
              <w:rPr>
                <w:lang w:eastAsia="en-AU"/>
              </w:rPr>
            </w:pPr>
            <w:r w:rsidRPr="00D93CDD">
              <w:rPr>
                <w:lang w:eastAsia="en-AU"/>
              </w:rPr>
              <w:t>21.0753</w:t>
            </w:r>
          </w:p>
        </w:tc>
        <w:tc>
          <w:tcPr>
            <w:tcW w:w="1080" w:type="dxa"/>
            <w:shd w:val="clear" w:color="auto" w:fill="auto"/>
          </w:tcPr>
          <w:p w14:paraId="3EA40865" w14:textId="77777777" w:rsidR="00077066" w:rsidRPr="00D93CDD" w:rsidRDefault="00077066" w:rsidP="00077066">
            <w:pPr>
              <w:pStyle w:val="TableText"/>
              <w:jc w:val="right"/>
            </w:pPr>
            <w:r w:rsidRPr="00D93CDD">
              <w:t>21.0923</w:t>
            </w:r>
          </w:p>
        </w:tc>
        <w:tc>
          <w:tcPr>
            <w:tcW w:w="1080" w:type="dxa"/>
            <w:shd w:val="clear" w:color="auto" w:fill="auto"/>
          </w:tcPr>
          <w:p w14:paraId="35E2DDDD" w14:textId="77777777" w:rsidR="00077066" w:rsidRPr="00D93CDD" w:rsidRDefault="00077066" w:rsidP="00077066">
            <w:pPr>
              <w:pStyle w:val="TableText"/>
              <w:jc w:val="right"/>
            </w:pPr>
            <w:r w:rsidRPr="00D93CDD">
              <w:t>21.1624</w:t>
            </w:r>
          </w:p>
        </w:tc>
        <w:tc>
          <w:tcPr>
            <w:tcW w:w="1080" w:type="dxa"/>
            <w:shd w:val="clear" w:color="auto" w:fill="auto"/>
          </w:tcPr>
          <w:p w14:paraId="5B663296" w14:textId="77777777" w:rsidR="00077066" w:rsidRPr="00D93CDD" w:rsidRDefault="00077066" w:rsidP="00077066">
            <w:pPr>
              <w:pStyle w:val="TableText"/>
              <w:jc w:val="right"/>
            </w:pPr>
            <w:r w:rsidRPr="00D93CDD">
              <w:t>20.1183</w:t>
            </w:r>
          </w:p>
        </w:tc>
        <w:tc>
          <w:tcPr>
            <w:tcW w:w="1103" w:type="dxa"/>
            <w:shd w:val="clear" w:color="auto" w:fill="auto"/>
          </w:tcPr>
          <w:p w14:paraId="7AAF9362" w14:textId="77777777" w:rsidR="00077066" w:rsidRPr="00D93CDD" w:rsidRDefault="00077066" w:rsidP="00077066">
            <w:pPr>
              <w:pStyle w:val="TableText"/>
              <w:jc w:val="right"/>
            </w:pPr>
            <w:r w:rsidRPr="00D93CDD">
              <w:t>20.7587</w:t>
            </w:r>
          </w:p>
        </w:tc>
        <w:tc>
          <w:tcPr>
            <w:tcW w:w="1134" w:type="dxa"/>
            <w:shd w:val="clear" w:color="auto" w:fill="auto"/>
          </w:tcPr>
          <w:p w14:paraId="3CB61036" w14:textId="77777777" w:rsidR="00077066" w:rsidRPr="00D93CDD" w:rsidRDefault="00077066" w:rsidP="00077066">
            <w:pPr>
              <w:pStyle w:val="TableText"/>
              <w:jc w:val="right"/>
            </w:pPr>
            <w:r w:rsidRPr="00D93CDD">
              <w:t>19.2361</w:t>
            </w:r>
          </w:p>
        </w:tc>
        <w:tc>
          <w:tcPr>
            <w:tcW w:w="1106" w:type="dxa"/>
            <w:shd w:val="clear" w:color="auto" w:fill="auto"/>
          </w:tcPr>
          <w:p w14:paraId="2F98B9F7" w14:textId="77777777" w:rsidR="00077066" w:rsidRPr="00D93CDD" w:rsidRDefault="00077066" w:rsidP="00077066">
            <w:pPr>
              <w:pStyle w:val="TableText"/>
              <w:jc w:val="right"/>
            </w:pPr>
            <w:r w:rsidRPr="00D93CDD">
              <w:t>19.9480</w:t>
            </w:r>
          </w:p>
        </w:tc>
        <w:tc>
          <w:tcPr>
            <w:tcW w:w="1022" w:type="dxa"/>
            <w:shd w:val="clear" w:color="auto" w:fill="auto"/>
          </w:tcPr>
          <w:p w14:paraId="1123041D" w14:textId="77777777" w:rsidR="00077066" w:rsidRPr="00D93CDD" w:rsidRDefault="00077066" w:rsidP="00077066">
            <w:pPr>
              <w:pStyle w:val="TableText"/>
              <w:ind w:right="147"/>
              <w:jc w:val="right"/>
              <w:rPr>
                <w:lang w:eastAsia="en-AU"/>
              </w:rPr>
            </w:pPr>
            <w:r w:rsidRPr="00D93CDD">
              <w:rPr>
                <w:lang w:eastAsia="en-AU"/>
              </w:rPr>
              <w:t>20.2483</w:t>
            </w:r>
          </w:p>
        </w:tc>
        <w:tc>
          <w:tcPr>
            <w:tcW w:w="1049" w:type="dxa"/>
            <w:shd w:val="clear" w:color="auto" w:fill="auto"/>
          </w:tcPr>
          <w:p w14:paraId="076175AD" w14:textId="77777777" w:rsidR="00077066" w:rsidRPr="00D93CDD" w:rsidRDefault="00077066" w:rsidP="00077066">
            <w:pPr>
              <w:pStyle w:val="TableText"/>
              <w:ind w:right="147"/>
              <w:jc w:val="right"/>
              <w:rPr>
                <w:lang w:eastAsia="en-AU"/>
              </w:rPr>
            </w:pPr>
            <w:r w:rsidRPr="00D93CDD">
              <w:rPr>
                <w:lang w:eastAsia="en-AU"/>
              </w:rPr>
              <w:t>20.3786</w:t>
            </w:r>
          </w:p>
        </w:tc>
        <w:tc>
          <w:tcPr>
            <w:tcW w:w="1050" w:type="dxa"/>
            <w:shd w:val="clear" w:color="auto" w:fill="auto"/>
          </w:tcPr>
          <w:p w14:paraId="40EC169C" w14:textId="77777777" w:rsidR="00077066" w:rsidRPr="00D93CDD" w:rsidRDefault="00077066" w:rsidP="00077066">
            <w:pPr>
              <w:pStyle w:val="TableText"/>
              <w:ind w:right="147"/>
              <w:jc w:val="right"/>
              <w:rPr>
                <w:lang w:eastAsia="en-AU"/>
              </w:rPr>
            </w:pPr>
            <w:r w:rsidRPr="00D93CDD">
              <w:rPr>
                <w:lang w:eastAsia="en-AU"/>
              </w:rPr>
              <w:t>19.0507</w:t>
            </w:r>
          </w:p>
        </w:tc>
        <w:tc>
          <w:tcPr>
            <w:tcW w:w="980" w:type="dxa"/>
            <w:shd w:val="clear" w:color="auto" w:fill="auto"/>
          </w:tcPr>
          <w:p w14:paraId="3C2C3151" w14:textId="77777777" w:rsidR="00077066" w:rsidRPr="00D93CDD" w:rsidRDefault="00077066" w:rsidP="00077066">
            <w:pPr>
              <w:pStyle w:val="TableText"/>
              <w:ind w:right="147"/>
              <w:jc w:val="right"/>
              <w:rPr>
                <w:lang w:eastAsia="en-AU"/>
              </w:rPr>
            </w:pPr>
            <w:r w:rsidRPr="00D93CDD">
              <w:rPr>
                <w:lang w:eastAsia="en-AU"/>
              </w:rPr>
              <w:t>20.3513</w:t>
            </w:r>
          </w:p>
        </w:tc>
      </w:tr>
      <w:tr w:rsidR="00077066" w:rsidRPr="00D93CDD" w14:paraId="4C8910B4" w14:textId="77777777">
        <w:trPr>
          <w:trHeight w:val="291"/>
        </w:trPr>
        <w:tc>
          <w:tcPr>
            <w:tcW w:w="750" w:type="dxa"/>
            <w:shd w:val="clear" w:color="auto" w:fill="auto"/>
          </w:tcPr>
          <w:p w14:paraId="189AED3A" w14:textId="77777777" w:rsidR="00077066" w:rsidRPr="00D93CDD" w:rsidRDefault="00077066" w:rsidP="00077066">
            <w:pPr>
              <w:pStyle w:val="TableText"/>
              <w:ind w:right="147"/>
              <w:jc w:val="center"/>
              <w:rPr>
                <w:lang w:eastAsia="en-AU"/>
              </w:rPr>
            </w:pPr>
            <w:r w:rsidRPr="00D93CDD">
              <w:rPr>
                <w:lang w:eastAsia="en-AU"/>
              </w:rPr>
              <w:t>45</w:t>
            </w:r>
          </w:p>
        </w:tc>
        <w:tc>
          <w:tcPr>
            <w:tcW w:w="1080" w:type="dxa"/>
            <w:shd w:val="clear" w:color="auto" w:fill="auto"/>
          </w:tcPr>
          <w:p w14:paraId="0A8B9AB2" w14:textId="77777777" w:rsidR="00077066" w:rsidRPr="00D93CDD" w:rsidRDefault="00077066" w:rsidP="00077066">
            <w:pPr>
              <w:pStyle w:val="TableText"/>
              <w:jc w:val="right"/>
              <w:rPr>
                <w:lang w:eastAsia="en-AU"/>
              </w:rPr>
            </w:pPr>
            <w:r w:rsidRPr="00D93CDD">
              <w:rPr>
                <w:lang w:eastAsia="en-AU"/>
              </w:rPr>
              <w:t>20.6466</w:t>
            </w:r>
          </w:p>
        </w:tc>
        <w:tc>
          <w:tcPr>
            <w:tcW w:w="1080" w:type="dxa"/>
            <w:shd w:val="clear" w:color="auto" w:fill="auto"/>
          </w:tcPr>
          <w:p w14:paraId="28BA633A" w14:textId="77777777" w:rsidR="00077066" w:rsidRPr="00D93CDD" w:rsidRDefault="00077066" w:rsidP="00077066">
            <w:pPr>
              <w:pStyle w:val="TableText"/>
              <w:jc w:val="right"/>
              <w:rPr>
                <w:lang w:eastAsia="en-AU"/>
              </w:rPr>
            </w:pPr>
            <w:r w:rsidRPr="00D93CDD">
              <w:rPr>
                <w:lang w:eastAsia="en-AU"/>
              </w:rPr>
              <w:t>20.8520</w:t>
            </w:r>
          </w:p>
        </w:tc>
        <w:tc>
          <w:tcPr>
            <w:tcW w:w="1080" w:type="dxa"/>
            <w:shd w:val="clear" w:color="auto" w:fill="auto"/>
          </w:tcPr>
          <w:p w14:paraId="117D6344" w14:textId="77777777" w:rsidR="00077066" w:rsidRPr="00D93CDD" w:rsidRDefault="00077066" w:rsidP="00077066">
            <w:pPr>
              <w:pStyle w:val="TableText"/>
              <w:jc w:val="right"/>
            </w:pPr>
            <w:r w:rsidRPr="00D93CDD">
              <w:t>20.8556</w:t>
            </w:r>
          </w:p>
        </w:tc>
        <w:tc>
          <w:tcPr>
            <w:tcW w:w="1080" w:type="dxa"/>
            <w:shd w:val="clear" w:color="auto" w:fill="auto"/>
          </w:tcPr>
          <w:p w14:paraId="1255EE37" w14:textId="77777777" w:rsidR="00077066" w:rsidRPr="00D93CDD" w:rsidRDefault="00077066" w:rsidP="00077066">
            <w:pPr>
              <w:pStyle w:val="TableText"/>
              <w:jc w:val="right"/>
            </w:pPr>
            <w:r w:rsidRPr="00D93CDD">
              <w:t>20.9348</w:t>
            </w:r>
          </w:p>
        </w:tc>
        <w:tc>
          <w:tcPr>
            <w:tcW w:w="1080" w:type="dxa"/>
            <w:shd w:val="clear" w:color="auto" w:fill="auto"/>
          </w:tcPr>
          <w:p w14:paraId="05A0648A" w14:textId="77777777" w:rsidR="00077066" w:rsidRPr="00D93CDD" w:rsidRDefault="00077066" w:rsidP="00077066">
            <w:pPr>
              <w:pStyle w:val="TableText"/>
              <w:jc w:val="right"/>
            </w:pPr>
            <w:r w:rsidRPr="00D93CDD">
              <w:t>19.8869</w:t>
            </w:r>
          </w:p>
        </w:tc>
        <w:tc>
          <w:tcPr>
            <w:tcW w:w="1103" w:type="dxa"/>
            <w:shd w:val="clear" w:color="auto" w:fill="auto"/>
          </w:tcPr>
          <w:p w14:paraId="753DAA37" w14:textId="77777777" w:rsidR="00077066" w:rsidRPr="00D93CDD" w:rsidRDefault="00077066" w:rsidP="00077066">
            <w:pPr>
              <w:pStyle w:val="TableText"/>
              <w:jc w:val="right"/>
            </w:pPr>
            <w:r w:rsidRPr="00D93CDD">
              <w:t>20.5509</w:t>
            </w:r>
          </w:p>
        </w:tc>
        <w:tc>
          <w:tcPr>
            <w:tcW w:w="1134" w:type="dxa"/>
            <w:shd w:val="clear" w:color="auto" w:fill="auto"/>
          </w:tcPr>
          <w:p w14:paraId="59B80700" w14:textId="77777777" w:rsidR="00077066" w:rsidRPr="00D93CDD" w:rsidRDefault="00077066" w:rsidP="00077066">
            <w:pPr>
              <w:pStyle w:val="TableText"/>
              <w:jc w:val="right"/>
            </w:pPr>
            <w:r w:rsidRPr="00D93CDD">
              <w:t>18.9786</w:t>
            </w:r>
          </w:p>
        </w:tc>
        <w:tc>
          <w:tcPr>
            <w:tcW w:w="1106" w:type="dxa"/>
            <w:shd w:val="clear" w:color="auto" w:fill="auto"/>
          </w:tcPr>
          <w:p w14:paraId="03F17122" w14:textId="77777777" w:rsidR="00077066" w:rsidRPr="00D93CDD" w:rsidRDefault="00077066" w:rsidP="00077066">
            <w:pPr>
              <w:pStyle w:val="TableText"/>
              <w:jc w:val="right"/>
            </w:pPr>
            <w:r w:rsidRPr="00D93CDD">
              <w:t>19.7136</w:t>
            </w:r>
          </w:p>
        </w:tc>
        <w:tc>
          <w:tcPr>
            <w:tcW w:w="1022" w:type="dxa"/>
            <w:shd w:val="clear" w:color="auto" w:fill="auto"/>
          </w:tcPr>
          <w:p w14:paraId="608DC891" w14:textId="77777777" w:rsidR="00077066" w:rsidRPr="00D93CDD" w:rsidRDefault="00077066" w:rsidP="00077066">
            <w:pPr>
              <w:pStyle w:val="TableText"/>
              <w:ind w:right="147"/>
              <w:jc w:val="right"/>
              <w:rPr>
                <w:lang w:eastAsia="en-AU"/>
              </w:rPr>
            </w:pPr>
            <w:r w:rsidRPr="00D93CDD">
              <w:rPr>
                <w:lang w:eastAsia="en-AU"/>
              </w:rPr>
              <w:t>19.9834</w:t>
            </w:r>
          </w:p>
        </w:tc>
        <w:tc>
          <w:tcPr>
            <w:tcW w:w="1049" w:type="dxa"/>
            <w:shd w:val="clear" w:color="auto" w:fill="auto"/>
          </w:tcPr>
          <w:p w14:paraId="3A544AC0" w14:textId="77777777" w:rsidR="00077066" w:rsidRPr="00D93CDD" w:rsidRDefault="00077066" w:rsidP="00077066">
            <w:pPr>
              <w:pStyle w:val="TableText"/>
              <w:ind w:right="147"/>
              <w:jc w:val="right"/>
              <w:rPr>
                <w:lang w:eastAsia="en-AU"/>
              </w:rPr>
            </w:pPr>
            <w:r w:rsidRPr="00D93CDD">
              <w:rPr>
                <w:lang w:eastAsia="en-AU"/>
              </w:rPr>
              <w:t>20.1224</w:t>
            </w:r>
          </w:p>
        </w:tc>
        <w:tc>
          <w:tcPr>
            <w:tcW w:w="1050" w:type="dxa"/>
            <w:shd w:val="clear" w:color="auto" w:fill="auto"/>
          </w:tcPr>
          <w:p w14:paraId="4EC48D0D" w14:textId="77777777" w:rsidR="00077066" w:rsidRPr="00D93CDD" w:rsidRDefault="00077066" w:rsidP="00077066">
            <w:pPr>
              <w:pStyle w:val="TableText"/>
              <w:ind w:right="147"/>
              <w:jc w:val="right"/>
              <w:rPr>
                <w:lang w:eastAsia="en-AU"/>
              </w:rPr>
            </w:pPr>
            <w:r w:rsidRPr="00D93CDD">
              <w:rPr>
                <w:lang w:eastAsia="en-AU"/>
              </w:rPr>
              <w:t>18.7875</w:t>
            </w:r>
          </w:p>
        </w:tc>
        <w:tc>
          <w:tcPr>
            <w:tcW w:w="980" w:type="dxa"/>
            <w:shd w:val="clear" w:color="auto" w:fill="auto"/>
          </w:tcPr>
          <w:p w14:paraId="65641BBD" w14:textId="77777777" w:rsidR="00077066" w:rsidRPr="00D93CDD" w:rsidRDefault="00077066" w:rsidP="00077066">
            <w:pPr>
              <w:pStyle w:val="TableText"/>
              <w:ind w:right="147"/>
              <w:jc w:val="right"/>
              <w:rPr>
                <w:lang w:eastAsia="en-AU"/>
              </w:rPr>
            </w:pPr>
            <w:r w:rsidRPr="00D93CDD">
              <w:rPr>
                <w:lang w:eastAsia="en-AU"/>
              </w:rPr>
              <w:t>20.1315</w:t>
            </w:r>
          </w:p>
        </w:tc>
      </w:tr>
      <w:tr w:rsidR="00077066" w:rsidRPr="00D93CDD" w14:paraId="22E96359" w14:textId="77777777">
        <w:trPr>
          <w:trHeight w:val="291"/>
        </w:trPr>
        <w:tc>
          <w:tcPr>
            <w:tcW w:w="750" w:type="dxa"/>
            <w:shd w:val="clear" w:color="auto" w:fill="auto"/>
          </w:tcPr>
          <w:p w14:paraId="4152AA93" w14:textId="77777777" w:rsidR="00077066" w:rsidRPr="00D93CDD" w:rsidRDefault="00077066" w:rsidP="00077066">
            <w:pPr>
              <w:pStyle w:val="TableText"/>
              <w:ind w:right="147"/>
              <w:jc w:val="center"/>
              <w:rPr>
                <w:lang w:eastAsia="en-AU"/>
              </w:rPr>
            </w:pPr>
            <w:r w:rsidRPr="00D93CDD">
              <w:rPr>
                <w:lang w:eastAsia="en-AU"/>
              </w:rPr>
              <w:t>46</w:t>
            </w:r>
          </w:p>
        </w:tc>
        <w:tc>
          <w:tcPr>
            <w:tcW w:w="1080" w:type="dxa"/>
            <w:shd w:val="clear" w:color="auto" w:fill="auto"/>
          </w:tcPr>
          <w:p w14:paraId="1B66936F" w14:textId="77777777" w:rsidR="00077066" w:rsidRPr="00D93CDD" w:rsidRDefault="00077066" w:rsidP="00077066">
            <w:pPr>
              <w:pStyle w:val="TableText"/>
              <w:jc w:val="right"/>
              <w:rPr>
                <w:lang w:eastAsia="en-AU"/>
              </w:rPr>
            </w:pPr>
            <w:r w:rsidRPr="00D93CDD">
              <w:rPr>
                <w:lang w:eastAsia="en-AU"/>
              </w:rPr>
              <w:t>20.4013</w:t>
            </w:r>
          </w:p>
        </w:tc>
        <w:tc>
          <w:tcPr>
            <w:tcW w:w="1080" w:type="dxa"/>
            <w:shd w:val="clear" w:color="auto" w:fill="auto"/>
          </w:tcPr>
          <w:p w14:paraId="4932CE7C" w14:textId="77777777" w:rsidR="00077066" w:rsidRPr="00D93CDD" w:rsidRDefault="00077066" w:rsidP="00077066">
            <w:pPr>
              <w:pStyle w:val="TableText"/>
              <w:jc w:val="right"/>
              <w:rPr>
                <w:lang w:eastAsia="en-AU"/>
              </w:rPr>
            </w:pPr>
            <w:r w:rsidRPr="00D93CDD">
              <w:rPr>
                <w:lang w:eastAsia="en-AU"/>
              </w:rPr>
              <w:t>20.6200</w:t>
            </w:r>
          </w:p>
        </w:tc>
        <w:tc>
          <w:tcPr>
            <w:tcW w:w="1080" w:type="dxa"/>
            <w:shd w:val="clear" w:color="auto" w:fill="auto"/>
          </w:tcPr>
          <w:p w14:paraId="3D2837A0" w14:textId="77777777" w:rsidR="00077066" w:rsidRPr="00D93CDD" w:rsidRDefault="00077066" w:rsidP="00077066">
            <w:pPr>
              <w:pStyle w:val="TableText"/>
              <w:jc w:val="right"/>
            </w:pPr>
            <w:r w:rsidRPr="00D93CDD">
              <w:t>20.6088</w:t>
            </w:r>
          </w:p>
        </w:tc>
        <w:tc>
          <w:tcPr>
            <w:tcW w:w="1080" w:type="dxa"/>
            <w:shd w:val="clear" w:color="auto" w:fill="auto"/>
          </w:tcPr>
          <w:p w14:paraId="4AEAC107" w14:textId="77777777" w:rsidR="00077066" w:rsidRPr="00D93CDD" w:rsidRDefault="00077066" w:rsidP="00077066">
            <w:pPr>
              <w:pStyle w:val="TableText"/>
              <w:jc w:val="right"/>
            </w:pPr>
            <w:r w:rsidRPr="00D93CDD">
              <w:t>20.6981</w:t>
            </w:r>
          </w:p>
        </w:tc>
        <w:tc>
          <w:tcPr>
            <w:tcW w:w="1080" w:type="dxa"/>
            <w:shd w:val="clear" w:color="auto" w:fill="auto"/>
          </w:tcPr>
          <w:p w14:paraId="2AFC0375" w14:textId="77777777" w:rsidR="00077066" w:rsidRPr="00D93CDD" w:rsidRDefault="00077066" w:rsidP="00077066">
            <w:pPr>
              <w:pStyle w:val="TableText"/>
              <w:jc w:val="right"/>
            </w:pPr>
            <w:r w:rsidRPr="00D93CDD">
              <w:t>19.6471</w:t>
            </w:r>
          </w:p>
        </w:tc>
        <w:tc>
          <w:tcPr>
            <w:tcW w:w="1103" w:type="dxa"/>
            <w:shd w:val="clear" w:color="auto" w:fill="auto"/>
          </w:tcPr>
          <w:p w14:paraId="211D7825" w14:textId="77777777" w:rsidR="00077066" w:rsidRPr="00D93CDD" w:rsidRDefault="00077066" w:rsidP="00077066">
            <w:pPr>
              <w:pStyle w:val="TableText"/>
              <w:jc w:val="right"/>
            </w:pPr>
            <w:r w:rsidRPr="00D93CDD">
              <w:t>20.3359</w:t>
            </w:r>
          </w:p>
        </w:tc>
        <w:tc>
          <w:tcPr>
            <w:tcW w:w="1134" w:type="dxa"/>
            <w:shd w:val="clear" w:color="auto" w:fill="auto"/>
          </w:tcPr>
          <w:p w14:paraId="0296F8B7" w14:textId="77777777" w:rsidR="00077066" w:rsidRPr="00D93CDD" w:rsidRDefault="00077066" w:rsidP="00077066">
            <w:pPr>
              <w:pStyle w:val="TableText"/>
              <w:jc w:val="right"/>
            </w:pPr>
            <w:r w:rsidRPr="00D93CDD">
              <w:t>18.7126</w:t>
            </w:r>
          </w:p>
        </w:tc>
        <w:tc>
          <w:tcPr>
            <w:tcW w:w="1106" w:type="dxa"/>
            <w:shd w:val="clear" w:color="auto" w:fill="auto"/>
          </w:tcPr>
          <w:p w14:paraId="74D02CB7" w14:textId="77777777" w:rsidR="00077066" w:rsidRPr="00D93CDD" w:rsidRDefault="00077066" w:rsidP="00077066">
            <w:pPr>
              <w:pStyle w:val="TableText"/>
              <w:jc w:val="right"/>
            </w:pPr>
            <w:r w:rsidRPr="00D93CDD">
              <w:t>19.4712</w:t>
            </w:r>
          </w:p>
        </w:tc>
        <w:tc>
          <w:tcPr>
            <w:tcW w:w="1022" w:type="dxa"/>
            <w:shd w:val="clear" w:color="auto" w:fill="auto"/>
          </w:tcPr>
          <w:p w14:paraId="71505713" w14:textId="77777777" w:rsidR="00077066" w:rsidRPr="00D93CDD" w:rsidRDefault="00077066" w:rsidP="00077066">
            <w:pPr>
              <w:pStyle w:val="TableText"/>
              <w:ind w:right="147"/>
              <w:jc w:val="right"/>
              <w:rPr>
                <w:lang w:eastAsia="en-AU"/>
              </w:rPr>
            </w:pPr>
            <w:r w:rsidRPr="00D93CDD">
              <w:rPr>
                <w:lang w:eastAsia="en-AU"/>
              </w:rPr>
              <w:t>19.7082</w:t>
            </w:r>
          </w:p>
        </w:tc>
        <w:tc>
          <w:tcPr>
            <w:tcW w:w="1049" w:type="dxa"/>
            <w:shd w:val="clear" w:color="auto" w:fill="auto"/>
          </w:tcPr>
          <w:p w14:paraId="322968B7" w14:textId="77777777" w:rsidR="00077066" w:rsidRPr="00D93CDD" w:rsidRDefault="00077066" w:rsidP="00077066">
            <w:pPr>
              <w:pStyle w:val="TableText"/>
              <w:ind w:right="147"/>
              <w:jc w:val="right"/>
              <w:rPr>
                <w:lang w:eastAsia="en-AU"/>
              </w:rPr>
            </w:pPr>
            <w:r w:rsidRPr="00D93CDD">
              <w:rPr>
                <w:lang w:eastAsia="en-AU"/>
              </w:rPr>
              <w:t>19.8563</w:t>
            </w:r>
          </w:p>
        </w:tc>
        <w:tc>
          <w:tcPr>
            <w:tcW w:w="1050" w:type="dxa"/>
            <w:shd w:val="clear" w:color="auto" w:fill="auto"/>
          </w:tcPr>
          <w:p w14:paraId="79A31536" w14:textId="77777777" w:rsidR="00077066" w:rsidRPr="00D93CDD" w:rsidRDefault="00077066" w:rsidP="00077066">
            <w:pPr>
              <w:pStyle w:val="TableText"/>
              <w:ind w:right="147"/>
              <w:jc w:val="right"/>
              <w:rPr>
                <w:lang w:eastAsia="en-AU"/>
              </w:rPr>
            </w:pPr>
            <w:r w:rsidRPr="00D93CDD">
              <w:rPr>
                <w:lang w:eastAsia="en-AU"/>
              </w:rPr>
              <w:t>18.5160</w:t>
            </w:r>
          </w:p>
        </w:tc>
        <w:tc>
          <w:tcPr>
            <w:tcW w:w="980" w:type="dxa"/>
            <w:shd w:val="clear" w:color="auto" w:fill="auto"/>
          </w:tcPr>
          <w:p w14:paraId="0071A591" w14:textId="77777777" w:rsidR="00077066" w:rsidRPr="00D93CDD" w:rsidRDefault="00077066" w:rsidP="00077066">
            <w:pPr>
              <w:pStyle w:val="TableText"/>
              <w:ind w:right="147"/>
              <w:jc w:val="right"/>
              <w:rPr>
                <w:lang w:eastAsia="en-AU"/>
              </w:rPr>
            </w:pPr>
            <w:r w:rsidRPr="00D93CDD">
              <w:rPr>
                <w:lang w:eastAsia="en-AU"/>
              </w:rPr>
              <w:t>19.9046</w:t>
            </w:r>
          </w:p>
        </w:tc>
      </w:tr>
      <w:tr w:rsidR="00077066" w:rsidRPr="00D93CDD" w14:paraId="13CF44FA" w14:textId="77777777">
        <w:trPr>
          <w:trHeight w:val="291"/>
        </w:trPr>
        <w:tc>
          <w:tcPr>
            <w:tcW w:w="750" w:type="dxa"/>
            <w:shd w:val="clear" w:color="auto" w:fill="auto"/>
          </w:tcPr>
          <w:p w14:paraId="6E952599" w14:textId="77777777" w:rsidR="00077066" w:rsidRPr="00D93CDD" w:rsidRDefault="00077066" w:rsidP="00077066">
            <w:pPr>
              <w:pStyle w:val="TableText"/>
              <w:ind w:right="147"/>
              <w:jc w:val="center"/>
              <w:rPr>
                <w:lang w:eastAsia="en-AU"/>
              </w:rPr>
            </w:pPr>
            <w:r w:rsidRPr="00D93CDD">
              <w:rPr>
                <w:lang w:eastAsia="en-AU"/>
              </w:rPr>
              <w:t>47</w:t>
            </w:r>
          </w:p>
        </w:tc>
        <w:tc>
          <w:tcPr>
            <w:tcW w:w="1080" w:type="dxa"/>
            <w:shd w:val="clear" w:color="auto" w:fill="auto"/>
          </w:tcPr>
          <w:p w14:paraId="6AD042DF" w14:textId="77777777" w:rsidR="00077066" w:rsidRPr="00D93CDD" w:rsidRDefault="00077066" w:rsidP="00077066">
            <w:pPr>
              <w:pStyle w:val="TableText"/>
              <w:jc w:val="right"/>
              <w:rPr>
                <w:lang w:eastAsia="en-AU"/>
              </w:rPr>
            </w:pPr>
            <w:r w:rsidRPr="00D93CDD">
              <w:rPr>
                <w:lang w:eastAsia="en-AU"/>
              </w:rPr>
              <w:t>20.1459</w:t>
            </w:r>
          </w:p>
        </w:tc>
        <w:tc>
          <w:tcPr>
            <w:tcW w:w="1080" w:type="dxa"/>
            <w:shd w:val="clear" w:color="auto" w:fill="auto"/>
          </w:tcPr>
          <w:p w14:paraId="52A256FA" w14:textId="77777777" w:rsidR="00077066" w:rsidRPr="00D93CDD" w:rsidRDefault="00077066" w:rsidP="00077066">
            <w:pPr>
              <w:pStyle w:val="TableText"/>
              <w:jc w:val="right"/>
              <w:rPr>
                <w:lang w:eastAsia="en-AU"/>
              </w:rPr>
            </w:pPr>
            <w:r w:rsidRPr="00D93CDD">
              <w:rPr>
                <w:lang w:eastAsia="en-AU"/>
              </w:rPr>
              <w:t>20.3791</w:t>
            </w:r>
          </w:p>
        </w:tc>
        <w:tc>
          <w:tcPr>
            <w:tcW w:w="1080" w:type="dxa"/>
            <w:shd w:val="clear" w:color="auto" w:fill="auto"/>
          </w:tcPr>
          <w:p w14:paraId="38EF994D" w14:textId="77777777" w:rsidR="00077066" w:rsidRPr="00D93CDD" w:rsidRDefault="00077066" w:rsidP="00077066">
            <w:pPr>
              <w:pStyle w:val="TableText"/>
              <w:jc w:val="right"/>
            </w:pPr>
            <w:r w:rsidRPr="00D93CDD">
              <w:t>20.3514</w:t>
            </w:r>
          </w:p>
        </w:tc>
        <w:tc>
          <w:tcPr>
            <w:tcW w:w="1080" w:type="dxa"/>
            <w:shd w:val="clear" w:color="auto" w:fill="auto"/>
          </w:tcPr>
          <w:p w14:paraId="5AD8E8B3" w14:textId="77777777" w:rsidR="00077066" w:rsidRPr="00D93CDD" w:rsidRDefault="00077066" w:rsidP="00077066">
            <w:pPr>
              <w:pStyle w:val="TableText"/>
              <w:jc w:val="right"/>
            </w:pPr>
            <w:r w:rsidRPr="00D93CDD">
              <w:t>20.4521</w:t>
            </w:r>
          </w:p>
        </w:tc>
        <w:tc>
          <w:tcPr>
            <w:tcW w:w="1080" w:type="dxa"/>
            <w:shd w:val="clear" w:color="auto" w:fill="auto"/>
          </w:tcPr>
          <w:p w14:paraId="4E64110A" w14:textId="77777777" w:rsidR="00077066" w:rsidRPr="00D93CDD" w:rsidRDefault="00077066" w:rsidP="00077066">
            <w:pPr>
              <w:pStyle w:val="TableText"/>
              <w:jc w:val="right"/>
            </w:pPr>
            <w:r w:rsidRPr="00D93CDD">
              <w:t>19.3986</w:t>
            </w:r>
          </w:p>
        </w:tc>
        <w:tc>
          <w:tcPr>
            <w:tcW w:w="1103" w:type="dxa"/>
            <w:shd w:val="clear" w:color="auto" w:fill="auto"/>
          </w:tcPr>
          <w:p w14:paraId="6FEE89B1" w14:textId="77777777" w:rsidR="00077066" w:rsidRPr="00D93CDD" w:rsidRDefault="00077066" w:rsidP="00077066">
            <w:pPr>
              <w:pStyle w:val="TableText"/>
              <w:jc w:val="right"/>
            </w:pPr>
            <w:r w:rsidRPr="00D93CDD">
              <w:t>20.1136</w:t>
            </w:r>
          </w:p>
        </w:tc>
        <w:tc>
          <w:tcPr>
            <w:tcW w:w="1134" w:type="dxa"/>
            <w:shd w:val="clear" w:color="auto" w:fill="auto"/>
          </w:tcPr>
          <w:p w14:paraId="2D253C12" w14:textId="77777777" w:rsidR="00077066" w:rsidRPr="00D93CDD" w:rsidRDefault="00077066" w:rsidP="00077066">
            <w:pPr>
              <w:pStyle w:val="TableText"/>
              <w:jc w:val="right"/>
            </w:pPr>
            <w:r w:rsidRPr="00D93CDD">
              <w:t>18.4377</w:t>
            </w:r>
          </w:p>
        </w:tc>
        <w:tc>
          <w:tcPr>
            <w:tcW w:w="1106" w:type="dxa"/>
            <w:shd w:val="clear" w:color="auto" w:fill="auto"/>
          </w:tcPr>
          <w:p w14:paraId="087E4041" w14:textId="77777777" w:rsidR="00077066" w:rsidRPr="00D93CDD" w:rsidRDefault="00077066" w:rsidP="00077066">
            <w:pPr>
              <w:pStyle w:val="TableText"/>
              <w:jc w:val="right"/>
            </w:pPr>
            <w:r w:rsidRPr="00D93CDD">
              <w:t>19.2207</w:t>
            </w:r>
          </w:p>
        </w:tc>
        <w:tc>
          <w:tcPr>
            <w:tcW w:w="1022" w:type="dxa"/>
            <w:shd w:val="clear" w:color="auto" w:fill="auto"/>
          </w:tcPr>
          <w:p w14:paraId="6E73BC8D" w14:textId="77777777" w:rsidR="00077066" w:rsidRPr="00D93CDD" w:rsidRDefault="00077066" w:rsidP="00077066">
            <w:pPr>
              <w:pStyle w:val="TableText"/>
              <w:ind w:right="147"/>
              <w:jc w:val="right"/>
              <w:rPr>
                <w:lang w:eastAsia="en-AU"/>
              </w:rPr>
            </w:pPr>
            <w:r w:rsidRPr="00D93CDD">
              <w:rPr>
                <w:lang w:eastAsia="en-AU"/>
              </w:rPr>
              <w:t>19.4221</w:t>
            </w:r>
          </w:p>
        </w:tc>
        <w:tc>
          <w:tcPr>
            <w:tcW w:w="1049" w:type="dxa"/>
            <w:shd w:val="clear" w:color="auto" w:fill="auto"/>
          </w:tcPr>
          <w:p w14:paraId="69155D3D" w14:textId="77777777" w:rsidR="00077066" w:rsidRPr="00D93CDD" w:rsidRDefault="00077066" w:rsidP="00077066">
            <w:pPr>
              <w:pStyle w:val="TableText"/>
              <w:ind w:right="147"/>
              <w:jc w:val="right"/>
              <w:rPr>
                <w:lang w:eastAsia="en-AU"/>
              </w:rPr>
            </w:pPr>
            <w:r w:rsidRPr="00D93CDD">
              <w:rPr>
                <w:lang w:eastAsia="en-AU"/>
              </w:rPr>
              <w:t>19.5801</w:t>
            </w:r>
          </w:p>
        </w:tc>
        <w:tc>
          <w:tcPr>
            <w:tcW w:w="1050" w:type="dxa"/>
            <w:shd w:val="clear" w:color="auto" w:fill="auto"/>
          </w:tcPr>
          <w:p w14:paraId="73A6DC47" w14:textId="77777777" w:rsidR="00077066" w:rsidRPr="00D93CDD" w:rsidRDefault="00077066" w:rsidP="00077066">
            <w:pPr>
              <w:pStyle w:val="TableText"/>
              <w:ind w:right="147"/>
              <w:jc w:val="right"/>
              <w:rPr>
                <w:lang w:eastAsia="en-AU"/>
              </w:rPr>
            </w:pPr>
            <w:r w:rsidRPr="00D93CDD">
              <w:rPr>
                <w:lang w:eastAsia="en-AU"/>
              </w:rPr>
              <w:t>18.2360</w:t>
            </w:r>
          </w:p>
        </w:tc>
        <w:tc>
          <w:tcPr>
            <w:tcW w:w="980" w:type="dxa"/>
            <w:shd w:val="clear" w:color="auto" w:fill="auto"/>
          </w:tcPr>
          <w:p w14:paraId="635D77F1" w14:textId="77777777" w:rsidR="00077066" w:rsidRPr="00D93CDD" w:rsidRDefault="00077066" w:rsidP="00077066">
            <w:pPr>
              <w:pStyle w:val="TableText"/>
              <w:ind w:right="147"/>
              <w:jc w:val="right"/>
              <w:rPr>
                <w:lang w:eastAsia="en-AU"/>
              </w:rPr>
            </w:pPr>
            <w:r w:rsidRPr="00D93CDD">
              <w:rPr>
                <w:lang w:eastAsia="en-AU"/>
              </w:rPr>
              <w:t>19.6706</w:t>
            </w:r>
          </w:p>
        </w:tc>
      </w:tr>
      <w:tr w:rsidR="00077066" w:rsidRPr="00D93CDD" w14:paraId="57EA7F68" w14:textId="77777777">
        <w:trPr>
          <w:trHeight w:val="291"/>
        </w:trPr>
        <w:tc>
          <w:tcPr>
            <w:tcW w:w="750" w:type="dxa"/>
            <w:shd w:val="clear" w:color="auto" w:fill="auto"/>
          </w:tcPr>
          <w:p w14:paraId="1195D7EE" w14:textId="77777777" w:rsidR="00077066" w:rsidRPr="00D93CDD" w:rsidRDefault="00077066" w:rsidP="00077066">
            <w:pPr>
              <w:pStyle w:val="TableText"/>
              <w:ind w:right="147"/>
              <w:jc w:val="center"/>
              <w:rPr>
                <w:lang w:eastAsia="en-AU"/>
              </w:rPr>
            </w:pPr>
            <w:r w:rsidRPr="00D93CDD">
              <w:rPr>
                <w:lang w:eastAsia="en-AU"/>
              </w:rPr>
              <w:t>48</w:t>
            </w:r>
          </w:p>
        </w:tc>
        <w:tc>
          <w:tcPr>
            <w:tcW w:w="1080" w:type="dxa"/>
            <w:shd w:val="clear" w:color="auto" w:fill="auto"/>
          </w:tcPr>
          <w:p w14:paraId="3C898646" w14:textId="77777777" w:rsidR="00077066" w:rsidRPr="00D93CDD" w:rsidRDefault="00077066" w:rsidP="00077066">
            <w:pPr>
              <w:pStyle w:val="TableText"/>
              <w:jc w:val="right"/>
              <w:rPr>
                <w:lang w:eastAsia="en-AU"/>
              </w:rPr>
            </w:pPr>
            <w:r w:rsidRPr="00D93CDD">
              <w:rPr>
                <w:lang w:eastAsia="en-AU"/>
              </w:rPr>
              <w:t>19.8801</w:t>
            </w:r>
          </w:p>
        </w:tc>
        <w:tc>
          <w:tcPr>
            <w:tcW w:w="1080" w:type="dxa"/>
            <w:shd w:val="clear" w:color="auto" w:fill="auto"/>
          </w:tcPr>
          <w:p w14:paraId="02F109D8" w14:textId="77777777" w:rsidR="00077066" w:rsidRPr="00D93CDD" w:rsidRDefault="00077066" w:rsidP="00077066">
            <w:pPr>
              <w:pStyle w:val="TableText"/>
              <w:jc w:val="right"/>
              <w:rPr>
                <w:lang w:eastAsia="en-AU"/>
              </w:rPr>
            </w:pPr>
            <w:r w:rsidRPr="00D93CDD">
              <w:rPr>
                <w:lang w:eastAsia="en-AU"/>
              </w:rPr>
              <w:t>20.1294</w:t>
            </w:r>
          </w:p>
        </w:tc>
        <w:tc>
          <w:tcPr>
            <w:tcW w:w="1080" w:type="dxa"/>
            <w:shd w:val="clear" w:color="auto" w:fill="auto"/>
          </w:tcPr>
          <w:p w14:paraId="741351D9" w14:textId="77777777" w:rsidR="00077066" w:rsidRPr="00D93CDD" w:rsidRDefault="00077066" w:rsidP="00077066">
            <w:pPr>
              <w:pStyle w:val="TableText"/>
              <w:jc w:val="right"/>
            </w:pPr>
            <w:r w:rsidRPr="00D93CDD">
              <w:t>20.0833</w:t>
            </w:r>
          </w:p>
        </w:tc>
        <w:tc>
          <w:tcPr>
            <w:tcW w:w="1080" w:type="dxa"/>
            <w:shd w:val="clear" w:color="auto" w:fill="auto"/>
          </w:tcPr>
          <w:p w14:paraId="2437DC62" w14:textId="77777777" w:rsidR="00077066" w:rsidRPr="00D93CDD" w:rsidRDefault="00077066" w:rsidP="00077066">
            <w:pPr>
              <w:pStyle w:val="TableText"/>
              <w:jc w:val="right"/>
            </w:pPr>
            <w:r w:rsidRPr="00D93CDD">
              <w:t>20.1969</w:t>
            </w:r>
          </w:p>
        </w:tc>
        <w:tc>
          <w:tcPr>
            <w:tcW w:w="1080" w:type="dxa"/>
            <w:shd w:val="clear" w:color="auto" w:fill="auto"/>
          </w:tcPr>
          <w:p w14:paraId="0E0E7166" w14:textId="77777777" w:rsidR="00077066" w:rsidRPr="00D93CDD" w:rsidRDefault="00077066" w:rsidP="00077066">
            <w:pPr>
              <w:pStyle w:val="TableText"/>
              <w:jc w:val="right"/>
            </w:pPr>
            <w:r w:rsidRPr="00D93CDD">
              <w:t>19.1412</w:t>
            </w:r>
          </w:p>
        </w:tc>
        <w:tc>
          <w:tcPr>
            <w:tcW w:w="1103" w:type="dxa"/>
            <w:shd w:val="clear" w:color="auto" w:fill="auto"/>
          </w:tcPr>
          <w:p w14:paraId="5B2108B4" w14:textId="77777777" w:rsidR="00077066" w:rsidRPr="00D93CDD" w:rsidRDefault="00077066" w:rsidP="00077066">
            <w:pPr>
              <w:pStyle w:val="TableText"/>
              <w:jc w:val="right"/>
            </w:pPr>
            <w:r w:rsidRPr="00D93CDD">
              <w:t>19.8840</w:t>
            </w:r>
          </w:p>
        </w:tc>
        <w:tc>
          <w:tcPr>
            <w:tcW w:w="1134" w:type="dxa"/>
            <w:shd w:val="clear" w:color="auto" w:fill="auto"/>
          </w:tcPr>
          <w:p w14:paraId="1D57D981" w14:textId="77777777" w:rsidR="00077066" w:rsidRPr="00D93CDD" w:rsidRDefault="00077066" w:rsidP="00077066">
            <w:pPr>
              <w:pStyle w:val="TableText"/>
              <w:jc w:val="right"/>
            </w:pPr>
            <w:r w:rsidRPr="00D93CDD">
              <w:t>18.1539</w:t>
            </w:r>
          </w:p>
        </w:tc>
        <w:tc>
          <w:tcPr>
            <w:tcW w:w="1106" w:type="dxa"/>
            <w:shd w:val="clear" w:color="auto" w:fill="auto"/>
          </w:tcPr>
          <w:p w14:paraId="4E3FE3DB" w14:textId="77777777" w:rsidR="00077066" w:rsidRPr="00D93CDD" w:rsidRDefault="00077066" w:rsidP="00077066">
            <w:pPr>
              <w:pStyle w:val="TableText"/>
              <w:jc w:val="right"/>
            </w:pPr>
            <w:r w:rsidRPr="00D93CDD">
              <w:t>18.9622</w:t>
            </w:r>
          </w:p>
        </w:tc>
        <w:tc>
          <w:tcPr>
            <w:tcW w:w="1022" w:type="dxa"/>
            <w:shd w:val="clear" w:color="auto" w:fill="auto"/>
          </w:tcPr>
          <w:p w14:paraId="04153908" w14:textId="77777777" w:rsidR="00077066" w:rsidRPr="00D93CDD" w:rsidRDefault="00077066" w:rsidP="00077066">
            <w:pPr>
              <w:pStyle w:val="TableText"/>
              <w:ind w:right="147"/>
              <w:jc w:val="right"/>
              <w:rPr>
                <w:lang w:eastAsia="en-AU"/>
              </w:rPr>
            </w:pPr>
            <w:r w:rsidRPr="00D93CDD">
              <w:rPr>
                <w:lang w:eastAsia="en-AU"/>
              </w:rPr>
              <w:t>19.1250</w:t>
            </w:r>
          </w:p>
        </w:tc>
        <w:tc>
          <w:tcPr>
            <w:tcW w:w="1049" w:type="dxa"/>
            <w:shd w:val="clear" w:color="auto" w:fill="auto"/>
          </w:tcPr>
          <w:p w14:paraId="3D398DAC" w14:textId="77777777" w:rsidR="00077066" w:rsidRPr="00D93CDD" w:rsidRDefault="00077066" w:rsidP="00077066">
            <w:pPr>
              <w:pStyle w:val="TableText"/>
              <w:ind w:right="147"/>
              <w:jc w:val="right"/>
              <w:rPr>
                <w:lang w:eastAsia="en-AU"/>
              </w:rPr>
            </w:pPr>
            <w:r w:rsidRPr="00D93CDD">
              <w:rPr>
                <w:lang w:eastAsia="en-AU"/>
              </w:rPr>
              <w:t>19.2938</w:t>
            </w:r>
          </w:p>
        </w:tc>
        <w:tc>
          <w:tcPr>
            <w:tcW w:w="1050" w:type="dxa"/>
            <w:shd w:val="clear" w:color="auto" w:fill="auto"/>
          </w:tcPr>
          <w:p w14:paraId="63FCC7F0" w14:textId="77777777" w:rsidR="00077066" w:rsidRPr="00D93CDD" w:rsidRDefault="00077066" w:rsidP="00077066">
            <w:pPr>
              <w:pStyle w:val="TableText"/>
              <w:ind w:right="147"/>
              <w:jc w:val="right"/>
              <w:rPr>
                <w:lang w:eastAsia="en-AU"/>
              </w:rPr>
            </w:pPr>
            <w:r w:rsidRPr="00D93CDD">
              <w:rPr>
                <w:lang w:eastAsia="en-AU"/>
              </w:rPr>
              <w:t>17.9473</w:t>
            </w:r>
          </w:p>
        </w:tc>
        <w:tc>
          <w:tcPr>
            <w:tcW w:w="980" w:type="dxa"/>
            <w:shd w:val="clear" w:color="auto" w:fill="auto"/>
          </w:tcPr>
          <w:p w14:paraId="738F34D3" w14:textId="77777777" w:rsidR="00077066" w:rsidRPr="00D93CDD" w:rsidRDefault="00077066" w:rsidP="00077066">
            <w:pPr>
              <w:pStyle w:val="TableText"/>
              <w:ind w:right="147"/>
              <w:jc w:val="right"/>
              <w:rPr>
                <w:lang w:eastAsia="en-AU"/>
              </w:rPr>
            </w:pPr>
            <w:r w:rsidRPr="00D93CDD">
              <w:rPr>
                <w:lang w:eastAsia="en-AU"/>
              </w:rPr>
              <w:t>19.4296</w:t>
            </w:r>
          </w:p>
        </w:tc>
      </w:tr>
      <w:tr w:rsidR="00077066" w:rsidRPr="00D93CDD" w14:paraId="4436CBFD" w14:textId="77777777">
        <w:trPr>
          <w:trHeight w:val="291"/>
        </w:trPr>
        <w:tc>
          <w:tcPr>
            <w:tcW w:w="750" w:type="dxa"/>
            <w:shd w:val="clear" w:color="auto" w:fill="auto"/>
          </w:tcPr>
          <w:p w14:paraId="5A26A341" w14:textId="77777777" w:rsidR="00077066" w:rsidRPr="00D93CDD" w:rsidRDefault="00077066" w:rsidP="00077066">
            <w:pPr>
              <w:pStyle w:val="TableText"/>
              <w:ind w:right="147"/>
              <w:jc w:val="center"/>
              <w:rPr>
                <w:lang w:eastAsia="en-AU"/>
              </w:rPr>
            </w:pPr>
            <w:r w:rsidRPr="00D93CDD">
              <w:rPr>
                <w:lang w:eastAsia="en-AU"/>
              </w:rPr>
              <w:t>49</w:t>
            </w:r>
          </w:p>
        </w:tc>
        <w:tc>
          <w:tcPr>
            <w:tcW w:w="1080" w:type="dxa"/>
            <w:shd w:val="clear" w:color="auto" w:fill="auto"/>
          </w:tcPr>
          <w:p w14:paraId="1751D2BA" w14:textId="77777777" w:rsidR="00077066" w:rsidRPr="00D93CDD" w:rsidRDefault="00077066" w:rsidP="00077066">
            <w:pPr>
              <w:pStyle w:val="TableText"/>
              <w:jc w:val="right"/>
              <w:rPr>
                <w:lang w:eastAsia="en-AU"/>
              </w:rPr>
            </w:pPr>
            <w:r w:rsidRPr="00D93CDD">
              <w:rPr>
                <w:lang w:eastAsia="en-AU"/>
              </w:rPr>
              <w:t>19.6037</w:t>
            </w:r>
          </w:p>
        </w:tc>
        <w:tc>
          <w:tcPr>
            <w:tcW w:w="1080" w:type="dxa"/>
            <w:shd w:val="clear" w:color="auto" w:fill="auto"/>
          </w:tcPr>
          <w:p w14:paraId="390DE271" w14:textId="77777777" w:rsidR="00077066" w:rsidRPr="00D93CDD" w:rsidRDefault="00077066" w:rsidP="00077066">
            <w:pPr>
              <w:pStyle w:val="TableText"/>
              <w:jc w:val="right"/>
              <w:rPr>
                <w:lang w:eastAsia="en-AU"/>
              </w:rPr>
            </w:pPr>
            <w:r w:rsidRPr="00D93CDD">
              <w:rPr>
                <w:lang w:eastAsia="en-AU"/>
              </w:rPr>
              <w:t>19.8706</w:t>
            </w:r>
          </w:p>
        </w:tc>
        <w:tc>
          <w:tcPr>
            <w:tcW w:w="1080" w:type="dxa"/>
            <w:shd w:val="clear" w:color="auto" w:fill="auto"/>
          </w:tcPr>
          <w:p w14:paraId="64B4DDB8" w14:textId="77777777" w:rsidR="00077066" w:rsidRPr="00D93CDD" w:rsidRDefault="00077066" w:rsidP="00077066">
            <w:pPr>
              <w:pStyle w:val="TableText"/>
              <w:jc w:val="right"/>
            </w:pPr>
            <w:r w:rsidRPr="00D93CDD">
              <w:t>19.8042</w:t>
            </w:r>
          </w:p>
        </w:tc>
        <w:tc>
          <w:tcPr>
            <w:tcW w:w="1080" w:type="dxa"/>
            <w:shd w:val="clear" w:color="auto" w:fill="auto"/>
          </w:tcPr>
          <w:p w14:paraId="09AABF6D" w14:textId="77777777" w:rsidR="00077066" w:rsidRPr="00D93CDD" w:rsidRDefault="00077066" w:rsidP="00077066">
            <w:pPr>
              <w:pStyle w:val="TableText"/>
              <w:jc w:val="right"/>
            </w:pPr>
            <w:r w:rsidRPr="00D93CDD">
              <w:t>19.9320</w:t>
            </w:r>
          </w:p>
        </w:tc>
        <w:tc>
          <w:tcPr>
            <w:tcW w:w="1080" w:type="dxa"/>
            <w:shd w:val="clear" w:color="auto" w:fill="auto"/>
          </w:tcPr>
          <w:p w14:paraId="767E7B6E" w14:textId="77777777" w:rsidR="00077066" w:rsidRPr="00D93CDD" w:rsidRDefault="00077066" w:rsidP="00077066">
            <w:pPr>
              <w:pStyle w:val="TableText"/>
              <w:jc w:val="right"/>
            </w:pPr>
            <w:r w:rsidRPr="00D93CDD">
              <w:t>18.8749</w:t>
            </w:r>
          </w:p>
        </w:tc>
        <w:tc>
          <w:tcPr>
            <w:tcW w:w="1103" w:type="dxa"/>
            <w:shd w:val="clear" w:color="auto" w:fill="auto"/>
          </w:tcPr>
          <w:p w14:paraId="6D522C0F" w14:textId="77777777" w:rsidR="00077066" w:rsidRPr="00D93CDD" w:rsidRDefault="00077066" w:rsidP="00077066">
            <w:pPr>
              <w:pStyle w:val="TableText"/>
              <w:jc w:val="right"/>
            </w:pPr>
            <w:r w:rsidRPr="00D93CDD">
              <w:t>19.6471</w:t>
            </w:r>
          </w:p>
        </w:tc>
        <w:tc>
          <w:tcPr>
            <w:tcW w:w="1134" w:type="dxa"/>
            <w:shd w:val="clear" w:color="auto" w:fill="auto"/>
          </w:tcPr>
          <w:p w14:paraId="04713A75" w14:textId="77777777" w:rsidR="00077066" w:rsidRPr="00D93CDD" w:rsidRDefault="00077066" w:rsidP="00077066">
            <w:pPr>
              <w:pStyle w:val="TableText"/>
              <w:jc w:val="right"/>
            </w:pPr>
            <w:r w:rsidRPr="00D93CDD">
              <w:t>17.8609</w:t>
            </w:r>
          </w:p>
        </w:tc>
        <w:tc>
          <w:tcPr>
            <w:tcW w:w="1106" w:type="dxa"/>
            <w:shd w:val="clear" w:color="auto" w:fill="auto"/>
          </w:tcPr>
          <w:p w14:paraId="06DC497D" w14:textId="77777777" w:rsidR="00077066" w:rsidRPr="00D93CDD" w:rsidRDefault="00077066" w:rsidP="00077066">
            <w:pPr>
              <w:pStyle w:val="TableText"/>
              <w:jc w:val="right"/>
            </w:pPr>
            <w:r w:rsidRPr="00D93CDD">
              <w:t>18.6958</w:t>
            </w:r>
          </w:p>
        </w:tc>
        <w:tc>
          <w:tcPr>
            <w:tcW w:w="1022" w:type="dxa"/>
            <w:shd w:val="clear" w:color="auto" w:fill="auto"/>
          </w:tcPr>
          <w:p w14:paraId="4BFBEF9D" w14:textId="77777777" w:rsidR="00077066" w:rsidRPr="00D93CDD" w:rsidRDefault="00077066" w:rsidP="00077066">
            <w:pPr>
              <w:pStyle w:val="TableText"/>
              <w:ind w:right="147"/>
              <w:jc w:val="right"/>
              <w:rPr>
                <w:lang w:eastAsia="en-AU"/>
              </w:rPr>
            </w:pPr>
            <w:r w:rsidRPr="00D93CDD">
              <w:rPr>
                <w:lang w:eastAsia="en-AU"/>
              </w:rPr>
              <w:t>18.8167</w:t>
            </w:r>
          </w:p>
        </w:tc>
        <w:tc>
          <w:tcPr>
            <w:tcW w:w="1049" w:type="dxa"/>
            <w:shd w:val="clear" w:color="auto" w:fill="auto"/>
          </w:tcPr>
          <w:p w14:paraId="1B244483" w14:textId="77777777" w:rsidR="00077066" w:rsidRPr="00D93CDD" w:rsidRDefault="00077066" w:rsidP="00077066">
            <w:pPr>
              <w:pStyle w:val="TableText"/>
              <w:ind w:right="147"/>
              <w:jc w:val="right"/>
              <w:rPr>
                <w:lang w:eastAsia="en-AU"/>
              </w:rPr>
            </w:pPr>
            <w:r w:rsidRPr="00D93CDD">
              <w:rPr>
                <w:lang w:eastAsia="en-AU"/>
              </w:rPr>
              <w:t>18.9975</w:t>
            </w:r>
          </w:p>
        </w:tc>
        <w:tc>
          <w:tcPr>
            <w:tcW w:w="1050" w:type="dxa"/>
            <w:shd w:val="clear" w:color="auto" w:fill="auto"/>
          </w:tcPr>
          <w:p w14:paraId="59650D56" w14:textId="77777777" w:rsidR="00077066" w:rsidRPr="00D93CDD" w:rsidRDefault="00077066" w:rsidP="00077066">
            <w:pPr>
              <w:pStyle w:val="TableText"/>
              <w:ind w:right="147"/>
              <w:jc w:val="right"/>
              <w:rPr>
                <w:lang w:eastAsia="en-AU"/>
              </w:rPr>
            </w:pPr>
            <w:r w:rsidRPr="00D93CDD">
              <w:rPr>
                <w:lang w:eastAsia="en-AU"/>
              </w:rPr>
              <w:t>17.6502</w:t>
            </w:r>
          </w:p>
        </w:tc>
        <w:tc>
          <w:tcPr>
            <w:tcW w:w="980" w:type="dxa"/>
            <w:shd w:val="clear" w:color="auto" w:fill="auto"/>
          </w:tcPr>
          <w:p w14:paraId="14BD7B7B" w14:textId="77777777" w:rsidR="00077066" w:rsidRPr="00D93CDD" w:rsidRDefault="00077066" w:rsidP="00077066">
            <w:pPr>
              <w:pStyle w:val="TableText"/>
              <w:ind w:right="147"/>
              <w:jc w:val="right"/>
              <w:rPr>
                <w:lang w:eastAsia="en-AU"/>
              </w:rPr>
            </w:pPr>
            <w:r w:rsidRPr="00D93CDD">
              <w:rPr>
                <w:lang w:eastAsia="en-AU"/>
              </w:rPr>
              <w:t>19.1815</w:t>
            </w:r>
          </w:p>
        </w:tc>
      </w:tr>
      <w:tr w:rsidR="00077066" w:rsidRPr="00D93CDD" w14:paraId="174EDAA9" w14:textId="77777777">
        <w:trPr>
          <w:trHeight w:val="291"/>
        </w:trPr>
        <w:tc>
          <w:tcPr>
            <w:tcW w:w="750" w:type="dxa"/>
            <w:shd w:val="clear" w:color="auto" w:fill="auto"/>
          </w:tcPr>
          <w:p w14:paraId="053C8C7E" w14:textId="77777777" w:rsidR="00077066" w:rsidRPr="00D93CDD" w:rsidRDefault="00077066" w:rsidP="00077066">
            <w:pPr>
              <w:pStyle w:val="TableText"/>
              <w:ind w:right="147"/>
              <w:jc w:val="center"/>
              <w:rPr>
                <w:lang w:eastAsia="en-AU"/>
              </w:rPr>
            </w:pPr>
            <w:r w:rsidRPr="00D93CDD">
              <w:rPr>
                <w:lang w:eastAsia="en-AU"/>
              </w:rPr>
              <w:t>50</w:t>
            </w:r>
          </w:p>
        </w:tc>
        <w:tc>
          <w:tcPr>
            <w:tcW w:w="1080" w:type="dxa"/>
            <w:shd w:val="clear" w:color="auto" w:fill="auto"/>
          </w:tcPr>
          <w:p w14:paraId="7EE6809B" w14:textId="77777777" w:rsidR="00077066" w:rsidRPr="00D93CDD" w:rsidRDefault="00077066" w:rsidP="00077066">
            <w:pPr>
              <w:pStyle w:val="TableText"/>
              <w:jc w:val="right"/>
              <w:rPr>
                <w:lang w:eastAsia="en-AU"/>
              </w:rPr>
            </w:pPr>
            <w:r w:rsidRPr="00D93CDD">
              <w:rPr>
                <w:lang w:eastAsia="en-AU"/>
              </w:rPr>
              <w:t>19.3164</w:t>
            </w:r>
          </w:p>
        </w:tc>
        <w:tc>
          <w:tcPr>
            <w:tcW w:w="1080" w:type="dxa"/>
            <w:shd w:val="clear" w:color="auto" w:fill="auto"/>
          </w:tcPr>
          <w:p w14:paraId="6BE0BB68" w14:textId="77777777" w:rsidR="00077066" w:rsidRPr="00D93CDD" w:rsidRDefault="00077066" w:rsidP="00077066">
            <w:pPr>
              <w:pStyle w:val="TableText"/>
              <w:jc w:val="right"/>
              <w:rPr>
                <w:lang w:eastAsia="en-AU"/>
              </w:rPr>
            </w:pPr>
            <w:r w:rsidRPr="00D93CDD">
              <w:rPr>
                <w:lang w:eastAsia="en-AU"/>
              </w:rPr>
              <w:t>19.6026</w:t>
            </w:r>
          </w:p>
        </w:tc>
        <w:tc>
          <w:tcPr>
            <w:tcW w:w="1080" w:type="dxa"/>
            <w:shd w:val="clear" w:color="auto" w:fill="auto"/>
          </w:tcPr>
          <w:p w14:paraId="278283C9" w14:textId="77777777" w:rsidR="00077066" w:rsidRPr="00D93CDD" w:rsidRDefault="00077066" w:rsidP="00077066">
            <w:pPr>
              <w:pStyle w:val="TableText"/>
              <w:jc w:val="right"/>
            </w:pPr>
            <w:r w:rsidRPr="00D93CDD">
              <w:t>19.5136</w:t>
            </w:r>
          </w:p>
        </w:tc>
        <w:tc>
          <w:tcPr>
            <w:tcW w:w="1080" w:type="dxa"/>
            <w:shd w:val="clear" w:color="auto" w:fill="auto"/>
          </w:tcPr>
          <w:p w14:paraId="55068B5D" w14:textId="77777777" w:rsidR="00077066" w:rsidRPr="00D93CDD" w:rsidRDefault="00077066" w:rsidP="00077066">
            <w:pPr>
              <w:pStyle w:val="TableText"/>
              <w:jc w:val="right"/>
            </w:pPr>
            <w:r w:rsidRPr="00D93CDD">
              <w:t>19.6576</w:t>
            </w:r>
          </w:p>
        </w:tc>
        <w:tc>
          <w:tcPr>
            <w:tcW w:w="1080" w:type="dxa"/>
            <w:shd w:val="clear" w:color="auto" w:fill="auto"/>
          </w:tcPr>
          <w:p w14:paraId="771D445A" w14:textId="77777777" w:rsidR="00077066" w:rsidRPr="00D93CDD" w:rsidRDefault="00077066" w:rsidP="00077066">
            <w:pPr>
              <w:pStyle w:val="TableText"/>
              <w:jc w:val="right"/>
            </w:pPr>
            <w:r w:rsidRPr="00D93CDD">
              <w:t>18.5993</w:t>
            </w:r>
          </w:p>
        </w:tc>
        <w:tc>
          <w:tcPr>
            <w:tcW w:w="1103" w:type="dxa"/>
            <w:shd w:val="clear" w:color="auto" w:fill="auto"/>
          </w:tcPr>
          <w:p w14:paraId="38D41B2B" w14:textId="77777777" w:rsidR="00077066" w:rsidRPr="00D93CDD" w:rsidRDefault="00077066" w:rsidP="00077066">
            <w:pPr>
              <w:pStyle w:val="TableText"/>
              <w:jc w:val="right"/>
            </w:pPr>
            <w:r w:rsidRPr="00D93CDD">
              <w:t>19.4025</w:t>
            </w:r>
          </w:p>
        </w:tc>
        <w:tc>
          <w:tcPr>
            <w:tcW w:w="1134" w:type="dxa"/>
            <w:shd w:val="clear" w:color="auto" w:fill="auto"/>
          </w:tcPr>
          <w:p w14:paraId="3C231ECE" w14:textId="77777777" w:rsidR="00077066" w:rsidRPr="00D93CDD" w:rsidRDefault="00077066" w:rsidP="00077066">
            <w:pPr>
              <w:pStyle w:val="TableText"/>
              <w:jc w:val="right"/>
            </w:pPr>
            <w:r w:rsidRPr="00D93CDD">
              <w:t>17.5586</w:t>
            </w:r>
          </w:p>
        </w:tc>
        <w:tc>
          <w:tcPr>
            <w:tcW w:w="1106" w:type="dxa"/>
            <w:shd w:val="clear" w:color="auto" w:fill="auto"/>
          </w:tcPr>
          <w:p w14:paraId="2A61AB0A" w14:textId="77777777" w:rsidR="00077066" w:rsidRPr="00D93CDD" w:rsidRDefault="00077066" w:rsidP="00077066">
            <w:pPr>
              <w:pStyle w:val="TableText"/>
              <w:jc w:val="right"/>
            </w:pPr>
            <w:r w:rsidRPr="00D93CDD">
              <w:t>18.4216</w:t>
            </w:r>
          </w:p>
        </w:tc>
        <w:tc>
          <w:tcPr>
            <w:tcW w:w="1022" w:type="dxa"/>
            <w:shd w:val="clear" w:color="auto" w:fill="auto"/>
          </w:tcPr>
          <w:p w14:paraId="7FEB6F2D" w14:textId="77777777" w:rsidR="00077066" w:rsidRPr="00D93CDD" w:rsidRDefault="00077066" w:rsidP="00077066">
            <w:pPr>
              <w:pStyle w:val="TableText"/>
              <w:ind w:right="147"/>
              <w:jc w:val="right"/>
              <w:rPr>
                <w:lang w:eastAsia="en-AU"/>
              </w:rPr>
            </w:pPr>
            <w:r w:rsidRPr="00D93CDD">
              <w:rPr>
                <w:lang w:eastAsia="en-AU"/>
              </w:rPr>
              <w:t>18.4967</w:t>
            </w:r>
          </w:p>
        </w:tc>
        <w:tc>
          <w:tcPr>
            <w:tcW w:w="1049" w:type="dxa"/>
            <w:shd w:val="clear" w:color="auto" w:fill="auto"/>
          </w:tcPr>
          <w:p w14:paraId="06151BAB" w14:textId="77777777" w:rsidR="00077066" w:rsidRPr="00D93CDD" w:rsidRDefault="00077066" w:rsidP="00077066">
            <w:pPr>
              <w:pStyle w:val="TableText"/>
              <w:ind w:right="147"/>
              <w:jc w:val="right"/>
              <w:rPr>
                <w:lang w:eastAsia="en-AU"/>
              </w:rPr>
            </w:pPr>
            <w:r w:rsidRPr="00D93CDD">
              <w:rPr>
                <w:lang w:eastAsia="en-AU"/>
              </w:rPr>
              <w:t>18.6912</w:t>
            </w:r>
          </w:p>
        </w:tc>
        <w:tc>
          <w:tcPr>
            <w:tcW w:w="1050" w:type="dxa"/>
            <w:shd w:val="clear" w:color="auto" w:fill="auto"/>
          </w:tcPr>
          <w:p w14:paraId="72D32E95" w14:textId="77777777" w:rsidR="00077066" w:rsidRPr="00D93CDD" w:rsidRDefault="00077066" w:rsidP="00077066">
            <w:pPr>
              <w:pStyle w:val="TableText"/>
              <w:ind w:right="147"/>
              <w:jc w:val="right"/>
              <w:rPr>
                <w:lang w:eastAsia="en-AU"/>
              </w:rPr>
            </w:pPr>
            <w:r w:rsidRPr="00D93CDD">
              <w:rPr>
                <w:lang w:eastAsia="en-AU"/>
              </w:rPr>
              <w:t>17.3449</w:t>
            </w:r>
          </w:p>
        </w:tc>
        <w:tc>
          <w:tcPr>
            <w:tcW w:w="980" w:type="dxa"/>
            <w:shd w:val="clear" w:color="auto" w:fill="auto"/>
          </w:tcPr>
          <w:p w14:paraId="2AAF0490" w14:textId="77777777" w:rsidR="00077066" w:rsidRPr="00D93CDD" w:rsidRDefault="00077066" w:rsidP="00077066">
            <w:pPr>
              <w:pStyle w:val="TableText"/>
              <w:ind w:right="147"/>
              <w:jc w:val="right"/>
              <w:rPr>
                <w:lang w:eastAsia="en-AU"/>
              </w:rPr>
            </w:pPr>
            <w:r w:rsidRPr="00D93CDD">
              <w:rPr>
                <w:lang w:eastAsia="en-AU"/>
              </w:rPr>
              <w:t>18.9262</w:t>
            </w:r>
          </w:p>
        </w:tc>
      </w:tr>
      <w:tr w:rsidR="00077066" w:rsidRPr="00D93CDD" w14:paraId="47267E59" w14:textId="77777777">
        <w:trPr>
          <w:trHeight w:val="291"/>
        </w:trPr>
        <w:tc>
          <w:tcPr>
            <w:tcW w:w="750" w:type="dxa"/>
            <w:shd w:val="clear" w:color="auto" w:fill="auto"/>
          </w:tcPr>
          <w:p w14:paraId="472750C6" w14:textId="77777777" w:rsidR="00077066" w:rsidRPr="00D93CDD" w:rsidRDefault="00077066" w:rsidP="00077066">
            <w:pPr>
              <w:pStyle w:val="TableText"/>
              <w:ind w:right="147"/>
              <w:jc w:val="center"/>
              <w:rPr>
                <w:lang w:eastAsia="en-AU"/>
              </w:rPr>
            </w:pPr>
            <w:r w:rsidRPr="00D93CDD">
              <w:rPr>
                <w:lang w:eastAsia="en-AU"/>
              </w:rPr>
              <w:t>51</w:t>
            </w:r>
          </w:p>
        </w:tc>
        <w:tc>
          <w:tcPr>
            <w:tcW w:w="1080" w:type="dxa"/>
            <w:shd w:val="clear" w:color="auto" w:fill="auto"/>
          </w:tcPr>
          <w:p w14:paraId="4A528B6E" w14:textId="77777777" w:rsidR="00077066" w:rsidRPr="00D93CDD" w:rsidRDefault="00077066" w:rsidP="00077066">
            <w:pPr>
              <w:pStyle w:val="TableText"/>
              <w:jc w:val="right"/>
              <w:rPr>
                <w:lang w:eastAsia="en-AU"/>
              </w:rPr>
            </w:pPr>
            <w:r w:rsidRPr="00D93CDD">
              <w:rPr>
                <w:lang w:eastAsia="en-AU"/>
              </w:rPr>
              <w:t>18.9438</w:t>
            </w:r>
          </w:p>
        </w:tc>
        <w:tc>
          <w:tcPr>
            <w:tcW w:w="1080" w:type="dxa"/>
            <w:shd w:val="clear" w:color="auto" w:fill="auto"/>
          </w:tcPr>
          <w:p w14:paraId="5BBBCA15" w14:textId="77777777" w:rsidR="00077066" w:rsidRPr="00D93CDD" w:rsidRDefault="00077066" w:rsidP="00077066">
            <w:pPr>
              <w:pStyle w:val="TableText"/>
              <w:jc w:val="right"/>
              <w:rPr>
                <w:lang w:eastAsia="en-AU"/>
              </w:rPr>
            </w:pPr>
            <w:r w:rsidRPr="00D93CDD">
              <w:rPr>
                <w:lang w:eastAsia="en-AU"/>
              </w:rPr>
              <w:t>19.3251</w:t>
            </w:r>
          </w:p>
        </w:tc>
        <w:tc>
          <w:tcPr>
            <w:tcW w:w="1080" w:type="dxa"/>
            <w:shd w:val="clear" w:color="auto" w:fill="auto"/>
          </w:tcPr>
          <w:p w14:paraId="4E4480A3" w14:textId="77777777" w:rsidR="00077066" w:rsidRPr="00D93CDD" w:rsidRDefault="00077066" w:rsidP="00077066">
            <w:pPr>
              <w:pStyle w:val="TableText"/>
              <w:jc w:val="right"/>
            </w:pPr>
            <w:r w:rsidRPr="00D93CDD">
              <w:t>19.1169</w:t>
            </w:r>
          </w:p>
        </w:tc>
        <w:tc>
          <w:tcPr>
            <w:tcW w:w="1080" w:type="dxa"/>
            <w:shd w:val="clear" w:color="auto" w:fill="auto"/>
          </w:tcPr>
          <w:p w14:paraId="3507D478" w14:textId="77777777" w:rsidR="00077066" w:rsidRPr="00D93CDD" w:rsidRDefault="00077066" w:rsidP="00077066">
            <w:pPr>
              <w:pStyle w:val="TableText"/>
              <w:jc w:val="right"/>
            </w:pPr>
            <w:r w:rsidRPr="00D93CDD">
              <w:t>19.3732</w:t>
            </w:r>
          </w:p>
        </w:tc>
        <w:tc>
          <w:tcPr>
            <w:tcW w:w="1080" w:type="dxa"/>
            <w:shd w:val="clear" w:color="auto" w:fill="auto"/>
          </w:tcPr>
          <w:p w14:paraId="086EBE9D" w14:textId="77777777" w:rsidR="00077066" w:rsidRPr="00D93CDD" w:rsidRDefault="00077066" w:rsidP="00077066">
            <w:pPr>
              <w:pStyle w:val="TableText"/>
              <w:jc w:val="right"/>
            </w:pPr>
            <w:r w:rsidRPr="00D93CDD">
              <w:t>18.3144</w:t>
            </w:r>
          </w:p>
        </w:tc>
        <w:tc>
          <w:tcPr>
            <w:tcW w:w="1103" w:type="dxa"/>
            <w:shd w:val="clear" w:color="auto" w:fill="auto"/>
          </w:tcPr>
          <w:p w14:paraId="1B93374C" w14:textId="77777777" w:rsidR="00077066" w:rsidRPr="00D93CDD" w:rsidRDefault="00077066" w:rsidP="00077066">
            <w:pPr>
              <w:pStyle w:val="TableText"/>
              <w:jc w:val="right"/>
            </w:pPr>
            <w:r w:rsidRPr="00D93CDD">
              <w:t>19.1503</w:t>
            </w:r>
          </w:p>
        </w:tc>
        <w:tc>
          <w:tcPr>
            <w:tcW w:w="1134" w:type="dxa"/>
            <w:shd w:val="clear" w:color="auto" w:fill="auto"/>
          </w:tcPr>
          <w:p w14:paraId="79BD232A" w14:textId="77777777" w:rsidR="00077066" w:rsidRPr="00D93CDD" w:rsidRDefault="00077066" w:rsidP="00077066">
            <w:pPr>
              <w:pStyle w:val="TableText"/>
              <w:jc w:val="right"/>
            </w:pPr>
            <w:r w:rsidRPr="00D93CDD">
              <w:t>17.2471</w:t>
            </w:r>
          </w:p>
        </w:tc>
        <w:tc>
          <w:tcPr>
            <w:tcW w:w="1106" w:type="dxa"/>
            <w:shd w:val="clear" w:color="auto" w:fill="auto"/>
          </w:tcPr>
          <w:p w14:paraId="67FB0A2D" w14:textId="77777777" w:rsidR="00077066" w:rsidRPr="00D93CDD" w:rsidRDefault="00077066" w:rsidP="00077066">
            <w:pPr>
              <w:pStyle w:val="TableText"/>
              <w:jc w:val="right"/>
            </w:pPr>
            <w:r w:rsidRPr="00D93CDD">
              <w:t>18.1396</w:t>
            </w:r>
          </w:p>
        </w:tc>
        <w:tc>
          <w:tcPr>
            <w:tcW w:w="1022" w:type="dxa"/>
            <w:shd w:val="clear" w:color="auto" w:fill="auto"/>
          </w:tcPr>
          <w:p w14:paraId="24C24D5F" w14:textId="77777777" w:rsidR="00077066" w:rsidRPr="00D93CDD" w:rsidRDefault="00077066" w:rsidP="00077066">
            <w:pPr>
              <w:pStyle w:val="TableText"/>
              <w:ind w:right="147"/>
              <w:jc w:val="right"/>
              <w:rPr>
                <w:lang w:eastAsia="en-AU"/>
              </w:rPr>
            </w:pPr>
            <w:r w:rsidRPr="00D93CDD">
              <w:rPr>
                <w:lang w:eastAsia="en-AU"/>
              </w:rPr>
              <w:t>18.0685</w:t>
            </w:r>
          </w:p>
        </w:tc>
        <w:tc>
          <w:tcPr>
            <w:tcW w:w="1049" w:type="dxa"/>
            <w:shd w:val="clear" w:color="auto" w:fill="auto"/>
          </w:tcPr>
          <w:p w14:paraId="4D1EF400" w14:textId="77777777" w:rsidR="00077066" w:rsidRPr="00D93CDD" w:rsidRDefault="00077066" w:rsidP="00077066">
            <w:pPr>
              <w:pStyle w:val="TableText"/>
              <w:ind w:right="147"/>
              <w:jc w:val="right"/>
              <w:rPr>
                <w:lang w:eastAsia="en-AU"/>
              </w:rPr>
            </w:pPr>
            <w:r w:rsidRPr="00D93CDD">
              <w:rPr>
                <w:lang w:eastAsia="en-AU"/>
              </w:rPr>
              <w:t>18.3749</w:t>
            </w:r>
          </w:p>
        </w:tc>
        <w:tc>
          <w:tcPr>
            <w:tcW w:w="1050" w:type="dxa"/>
            <w:shd w:val="clear" w:color="auto" w:fill="auto"/>
          </w:tcPr>
          <w:p w14:paraId="37839092" w14:textId="77777777" w:rsidR="00077066" w:rsidRPr="00D93CDD" w:rsidRDefault="00077066" w:rsidP="00077066">
            <w:pPr>
              <w:pStyle w:val="TableText"/>
              <w:ind w:right="147"/>
              <w:jc w:val="right"/>
              <w:rPr>
                <w:lang w:eastAsia="en-AU"/>
              </w:rPr>
            </w:pPr>
            <w:r w:rsidRPr="00D93CDD">
              <w:rPr>
                <w:lang w:eastAsia="en-AU"/>
              </w:rPr>
              <w:t>17.0313</w:t>
            </w:r>
          </w:p>
        </w:tc>
        <w:tc>
          <w:tcPr>
            <w:tcW w:w="980" w:type="dxa"/>
            <w:shd w:val="clear" w:color="auto" w:fill="auto"/>
          </w:tcPr>
          <w:p w14:paraId="4D4E1272" w14:textId="77777777" w:rsidR="00077066" w:rsidRPr="00D93CDD" w:rsidRDefault="00077066" w:rsidP="00077066">
            <w:pPr>
              <w:pStyle w:val="TableText"/>
              <w:ind w:right="147"/>
              <w:jc w:val="right"/>
              <w:rPr>
                <w:lang w:eastAsia="en-AU"/>
              </w:rPr>
            </w:pPr>
            <w:r w:rsidRPr="00D93CDD">
              <w:rPr>
                <w:lang w:eastAsia="en-AU"/>
              </w:rPr>
              <w:t>18.6639</w:t>
            </w:r>
          </w:p>
        </w:tc>
      </w:tr>
      <w:tr w:rsidR="00077066" w:rsidRPr="00D93CDD" w14:paraId="50ED9D88" w14:textId="77777777">
        <w:trPr>
          <w:trHeight w:val="291"/>
        </w:trPr>
        <w:tc>
          <w:tcPr>
            <w:tcW w:w="750" w:type="dxa"/>
            <w:shd w:val="clear" w:color="auto" w:fill="auto"/>
          </w:tcPr>
          <w:p w14:paraId="2AC9FB7E" w14:textId="77777777" w:rsidR="00077066" w:rsidRPr="00D93CDD" w:rsidRDefault="00077066" w:rsidP="00077066">
            <w:pPr>
              <w:pStyle w:val="TableText"/>
              <w:ind w:right="147"/>
              <w:jc w:val="center"/>
              <w:rPr>
                <w:lang w:eastAsia="en-AU"/>
              </w:rPr>
            </w:pPr>
            <w:r w:rsidRPr="00D93CDD">
              <w:rPr>
                <w:lang w:eastAsia="en-AU"/>
              </w:rPr>
              <w:t>52</w:t>
            </w:r>
          </w:p>
        </w:tc>
        <w:tc>
          <w:tcPr>
            <w:tcW w:w="1080" w:type="dxa"/>
            <w:shd w:val="clear" w:color="auto" w:fill="auto"/>
          </w:tcPr>
          <w:p w14:paraId="21C1DE7A" w14:textId="77777777" w:rsidR="00077066" w:rsidRPr="00D93CDD" w:rsidRDefault="00077066" w:rsidP="00077066">
            <w:pPr>
              <w:pStyle w:val="TableText"/>
              <w:jc w:val="right"/>
              <w:rPr>
                <w:lang w:eastAsia="en-AU"/>
              </w:rPr>
            </w:pPr>
            <w:r w:rsidRPr="00D93CDD">
              <w:rPr>
                <w:lang w:eastAsia="en-AU"/>
              </w:rPr>
              <w:t>18.5550</w:t>
            </w:r>
          </w:p>
        </w:tc>
        <w:tc>
          <w:tcPr>
            <w:tcW w:w="1080" w:type="dxa"/>
            <w:shd w:val="clear" w:color="auto" w:fill="auto"/>
          </w:tcPr>
          <w:p w14:paraId="2580AFA9" w14:textId="77777777" w:rsidR="00077066" w:rsidRPr="00D93CDD" w:rsidRDefault="00077066" w:rsidP="00077066">
            <w:pPr>
              <w:pStyle w:val="TableText"/>
              <w:jc w:val="right"/>
              <w:rPr>
                <w:lang w:eastAsia="en-AU"/>
              </w:rPr>
            </w:pPr>
            <w:r w:rsidRPr="00D93CDD">
              <w:rPr>
                <w:lang w:eastAsia="en-AU"/>
              </w:rPr>
              <w:t>19.0383</w:t>
            </w:r>
          </w:p>
        </w:tc>
        <w:tc>
          <w:tcPr>
            <w:tcW w:w="1080" w:type="dxa"/>
            <w:shd w:val="clear" w:color="auto" w:fill="auto"/>
          </w:tcPr>
          <w:p w14:paraId="54DFA8DB" w14:textId="77777777" w:rsidR="00077066" w:rsidRPr="00D93CDD" w:rsidRDefault="00077066" w:rsidP="00077066">
            <w:pPr>
              <w:pStyle w:val="TableText"/>
              <w:jc w:val="right"/>
            </w:pPr>
            <w:r w:rsidRPr="00D93CDD">
              <w:t>18.7021</w:t>
            </w:r>
          </w:p>
        </w:tc>
        <w:tc>
          <w:tcPr>
            <w:tcW w:w="1080" w:type="dxa"/>
            <w:shd w:val="clear" w:color="auto" w:fill="auto"/>
          </w:tcPr>
          <w:p w14:paraId="235DB7D2" w14:textId="77777777" w:rsidR="00077066" w:rsidRPr="00D93CDD" w:rsidRDefault="00077066" w:rsidP="00077066">
            <w:pPr>
              <w:pStyle w:val="TableText"/>
              <w:jc w:val="right"/>
            </w:pPr>
            <w:r w:rsidRPr="00D93CDD">
              <w:t>19.0790</w:t>
            </w:r>
          </w:p>
        </w:tc>
        <w:tc>
          <w:tcPr>
            <w:tcW w:w="1080" w:type="dxa"/>
            <w:shd w:val="clear" w:color="auto" w:fill="auto"/>
          </w:tcPr>
          <w:p w14:paraId="5D61BA18" w14:textId="77777777" w:rsidR="00077066" w:rsidRPr="00D93CDD" w:rsidRDefault="00077066" w:rsidP="00077066">
            <w:pPr>
              <w:pStyle w:val="TableText"/>
              <w:jc w:val="right"/>
            </w:pPr>
            <w:r w:rsidRPr="00D93CDD">
              <w:t>18.0200</w:t>
            </w:r>
          </w:p>
        </w:tc>
        <w:tc>
          <w:tcPr>
            <w:tcW w:w="1103" w:type="dxa"/>
            <w:shd w:val="clear" w:color="auto" w:fill="auto"/>
          </w:tcPr>
          <w:p w14:paraId="092D1D83" w14:textId="77777777" w:rsidR="00077066" w:rsidRPr="00D93CDD" w:rsidRDefault="00077066" w:rsidP="00077066">
            <w:pPr>
              <w:pStyle w:val="TableText"/>
              <w:jc w:val="right"/>
            </w:pPr>
            <w:r w:rsidRPr="00D93CDD">
              <w:t>18.8903</w:t>
            </w:r>
          </w:p>
        </w:tc>
        <w:tc>
          <w:tcPr>
            <w:tcW w:w="1134" w:type="dxa"/>
            <w:shd w:val="clear" w:color="auto" w:fill="auto"/>
          </w:tcPr>
          <w:p w14:paraId="22D1E88F" w14:textId="77777777" w:rsidR="00077066" w:rsidRPr="00D93CDD" w:rsidRDefault="00077066" w:rsidP="00077066">
            <w:pPr>
              <w:pStyle w:val="TableText"/>
              <w:jc w:val="right"/>
            </w:pPr>
            <w:r w:rsidRPr="00D93CDD">
              <w:t>16.9265</w:t>
            </w:r>
          </w:p>
        </w:tc>
        <w:tc>
          <w:tcPr>
            <w:tcW w:w="1106" w:type="dxa"/>
            <w:shd w:val="clear" w:color="auto" w:fill="auto"/>
          </w:tcPr>
          <w:p w14:paraId="69D371BD" w14:textId="77777777" w:rsidR="00077066" w:rsidRPr="00D93CDD" w:rsidRDefault="00077066" w:rsidP="00077066">
            <w:pPr>
              <w:pStyle w:val="TableText"/>
              <w:jc w:val="right"/>
            </w:pPr>
            <w:r w:rsidRPr="00D93CDD">
              <w:t>17.8497</w:t>
            </w:r>
          </w:p>
        </w:tc>
        <w:tc>
          <w:tcPr>
            <w:tcW w:w="1022" w:type="dxa"/>
            <w:shd w:val="clear" w:color="auto" w:fill="auto"/>
          </w:tcPr>
          <w:p w14:paraId="6FBF5DE9" w14:textId="77777777" w:rsidR="00077066" w:rsidRPr="00D93CDD" w:rsidRDefault="00077066" w:rsidP="00077066">
            <w:pPr>
              <w:pStyle w:val="TableText"/>
              <w:ind w:right="147"/>
              <w:jc w:val="right"/>
              <w:rPr>
                <w:lang w:eastAsia="en-AU"/>
              </w:rPr>
            </w:pPr>
            <w:r w:rsidRPr="00D93CDD">
              <w:rPr>
                <w:lang w:eastAsia="en-AU"/>
              </w:rPr>
              <w:t>17.6229</w:t>
            </w:r>
          </w:p>
        </w:tc>
        <w:tc>
          <w:tcPr>
            <w:tcW w:w="1049" w:type="dxa"/>
            <w:shd w:val="clear" w:color="auto" w:fill="auto"/>
          </w:tcPr>
          <w:p w14:paraId="1B82B652" w14:textId="77777777" w:rsidR="00077066" w:rsidRPr="00D93CDD" w:rsidRDefault="00077066" w:rsidP="00077066">
            <w:pPr>
              <w:pStyle w:val="TableText"/>
              <w:ind w:right="147"/>
              <w:jc w:val="right"/>
              <w:rPr>
                <w:lang w:eastAsia="en-AU"/>
              </w:rPr>
            </w:pPr>
            <w:r w:rsidRPr="00D93CDD">
              <w:rPr>
                <w:lang w:eastAsia="en-AU"/>
              </w:rPr>
              <w:t>18.0485</w:t>
            </w:r>
          </w:p>
        </w:tc>
        <w:tc>
          <w:tcPr>
            <w:tcW w:w="1050" w:type="dxa"/>
            <w:shd w:val="clear" w:color="auto" w:fill="auto"/>
          </w:tcPr>
          <w:p w14:paraId="0099393E" w14:textId="77777777" w:rsidR="00077066" w:rsidRPr="00D93CDD" w:rsidRDefault="00077066" w:rsidP="00077066">
            <w:pPr>
              <w:pStyle w:val="TableText"/>
              <w:ind w:right="147"/>
              <w:jc w:val="right"/>
              <w:rPr>
                <w:lang w:eastAsia="en-AU"/>
              </w:rPr>
            </w:pPr>
            <w:r w:rsidRPr="00D93CDD">
              <w:rPr>
                <w:lang w:eastAsia="en-AU"/>
              </w:rPr>
              <w:t>16.7098</w:t>
            </w:r>
          </w:p>
        </w:tc>
        <w:tc>
          <w:tcPr>
            <w:tcW w:w="980" w:type="dxa"/>
            <w:shd w:val="clear" w:color="auto" w:fill="auto"/>
          </w:tcPr>
          <w:p w14:paraId="11359DA6" w14:textId="77777777" w:rsidR="00077066" w:rsidRPr="00D93CDD" w:rsidRDefault="00077066" w:rsidP="00077066">
            <w:pPr>
              <w:pStyle w:val="TableText"/>
              <w:ind w:right="147"/>
              <w:jc w:val="right"/>
              <w:rPr>
                <w:lang w:eastAsia="en-AU"/>
              </w:rPr>
            </w:pPr>
            <w:r w:rsidRPr="00D93CDD">
              <w:rPr>
                <w:lang w:eastAsia="en-AU"/>
              </w:rPr>
              <w:t>18.3946</w:t>
            </w:r>
          </w:p>
        </w:tc>
      </w:tr>
      <w:tr w:rsidR="00077066" w:rsidRPr="00D93CDD" w14:paraId="4DE04A80" w14:textId="77777777">
        <w:trPr>
          <w:trHeight w:val="291"/>
        </w:trPr>
        <w:tc>
          <w:tcPr>
            <w:tcW w:w="750" w:type="dxa"/>
            <w:shd w:val="clear" w:color="auto" w:fill="auto"/>
          </w:tcPr>
          <w:p w14:paraId="46C14089" w14:textId="77777777" w:rsidR="00077066" w:rsidRPr="00D93CDD" w:rsidRDefault="00077066" w:rsidP="00077066">
            <w:pPr>
              <w:pStyle w:val="TableText"/>
              <w:ind w:right="147"/>
              <w:jc w:val="center"/>
              <w:rPr>
                <w:lang w:eastAsia="en-AU"/>
              </w:rPr>
            </w:pPr>
            <w:r w:rsidRPr="00D93CDD">
              <w:rPr>
                <w:lang w:eastAsia="en-AU"/>
              </w:rPr>
              <w:t>53</w:t>
            </w:r>
          </w:p>
        </w:tc>
        <w:tc>
          <w:tcPr>
            <w:tcW w:w="1080" w:type="dxa"/>
            <w:shd w:val="clear" w:color="auto" w:fill="auto"/>
          </w:tcPr>
          <w:p w14:paraId="7ED5ACEB" w14:textId="77777777" w:rsidR="00077066" w:rsidRPr="00D93CDD" w:rsidRDefault="00077066" w:rsidP="00077066">
            <w:pPr>
              <w:pStyle w:val="TableText"/>
              <w:jc w:val="right"/>
              <w:rPr>
                <w:lang w:eastAsia="en-AU"/>
              </w:rPr>
            </w:pPr>
            <w:r w:rsidRPr="00D93CDD">
              <w:rPr>
                <w:lang w:eastAsia="en-AU"/>
              </w:rPr>
              <w:t>18.1495</w:t>
            </w:r>
          </w:p>
        </w:tc>
        <w:tc>
          <w:tcPr>
            <w:tcW w:w="1080" w:type="dxa"/>
            <w:shd w:val="clear" w:color="auto" w:fill="auto"/>
          </w:tcPr>
          <w:p w14:paraId="6657BBD0" w14:textId="77777777" w:rsidR="00077066" w:rsidRPr="00D93CDD" w:rsidRDefault="00077066" w:rsidP="00077066">
            <w:pPr>
              <w:pStyle w:val="TableText"/>
              <w:jc w:val="right"/>
              <w:rPr>
                <w:lang w:eastAsia="en-AU"/>
              </w:rPr>
            </w:pPr>
            <w:r w:rsidRPr="00D93CDD">
              <w:rPr>
                <w:lang w:eastAsia="en-AU"/>
              </w:rPr>
              <w:t>18.7420</w:t>
            </w:r>
          </w:p>
        </w:tc>
        <w:tc>
          <w:tcPr>
            <w:tcW w:w="1080" w:type="dxa"/>
            <w:shd w:val="clear" w:color="auto" w:fill="auto"/>
          </w:tcPr>
          <w:p w14:paraId="4ECD11EC" w14:textId="77777777" w:rsidR="00077066" w:rsidRPr="00D93CDD" w:rsidRDefault="00077066" w:rsidP="00077066">
            <w:pPr>
              <w:pStyle w:val="TableText"/>
              <w:jc w:val="right"/>
            </w:pPr>
            <w:r w:rsidRPr="00D93CDD">
              <w:t>18.2688</w:t>
            </w:r>
          </w:p>
        </w:tc>
        <w:tc>
          <w:tcPr>
            <w:tcW w:w="1080" w:type="dxa"/>
            <w:shd w:val="clear" w:color="auto" w:fill="auto"/>
          </w:tcPr>
          <w:p w14:paraId="2C357223" w14:textId="77777777" w:rsidR="00077066" w:rsidRPr="00D93CDD" w:rsidRDefault="00077066" w:rsidP="00077066">
            <w:pPr>
              <w:pStyle w:val="TableText"/>
              <w:jc w:val="right"/>
            </w:pPr>
            <w:r w:rsidRPr="00D93CDD">
              <w:t>18.7749</w:t>
            </w:r>
          </w:p>
        </w:tc>
        <w:tc>
          <w:tcPr>
            <w:tcW w:w="1080" w:type="dxa"/>
            <w:shd w:val="clear" w:color="auto" w:fill="auto"/>
          </w:tcPr>
          <w:p w14:paraId="196875AB" w14:textId="77777777" w:rsidR="00077066" w:rsidRPr="00D93CDD" w:rsidRDefault="00077066" w:rsidP="00077066">
            <w:pPr>
              <w:pStyle w:val="TableText"/>
              <w:jc w:val="right"/>
            </w:pPr>
            <w:r w:rsidRPr="00D93CDD">
              <w:t>17.7158</w:t>
            </w:r>
          </w:p>
        </w:tc>
        <w:tc>
          <w:tcPr>
            <w:tcW w:w="1103" w:type="dxa"/>
            <w:shd w:val="clear" w:color="auto" w:fill="auto"/>
          </w:tcPr>
          <w:p w14:paraId="5776E980" w14:textId="77777777" w:rsidR="00077066" w:rsidRPr="00D93CDD" w:rsidRDefault="00077066" w:rsidP="00077066">
            <w:pPr>
              <w:pStyle w:val="TableText"/>
              <w:jc w:val="right"/>
            </w:pPr>
            <w:r w:rsidRPr="00D93CDD">
              <w:t>18.6227</w:t>
            </w:r>
          </w:p>
        </w:tc>
        <w:tc>
          <w:tcPr>
            <w:tcW w:w="1134" w:type="dxa"/>
            <w:shd w:val="clear" w:color="auto" w:fill="auto"/>
          </w:tcPr>
          <w:p w14:paraId="07E8BF2D" w14:textId="77777777" w:rsidR="00077066" w:rsidRPr="00D93CDD" w:rsidRDefault="00077066" w:rsidP="00077066">
            <w:pPr>
              <w:pStyle w:val="TableText"/>
              <w:jc w:val="right"/>
            </w:pPr>
            <w:r w:rsidRPr="00D93CDD">
              <w:t>16.5967</w:t>
            </w:r>
          </w:p>
        </w:tc>
        <w:tc>
          <w:tcPr>
            <w:tcW w:w="1106" w:type="dxa"/>
            <w:shd w:val="clear" w:color="auto" w:fill="auto"/>
          </w:tcPr>
          <w:p w14:paraId="06FAD580" w14:textId="77777777" w:rsidR="00077066" w:rsidRPr="00D93CDD" w:rsidRDefault="00077066" w:rsidP="00077066">
            <w:pPr>
              <w:pStyle w:val="TableText"/>
              <w:jc w:val="right"/>
            </w:pPr>
            <w:r w:rsidRPr="00D93CDD">
              <w:t>17.5519</w:t>
            </w:r>
          </w:p>
        </w:tc>
        <w:tc>
          <w:tcPr>
            <w:tcW w:w="1022" w:type="dxa"/>
            <w:shd w:val="clear" w:color="auto" w:fill="auto"/>
          </w:tcPr>
          <w:p w14:paraId="5FDD5329" w14:textId="77777777" w:rsidR="00077066" w:rsidRPr="00D93CDD" w:rsidRDefault="00077066" w:rsidP="00077066">
            <w:pPr>
              <w:pStyle w:val="TableText"/>
              <w:ind w:right="147"/>
              <w:jc w:val="right"/>
              <w:rPr>
                <w:lang w:eastAsia="en-AU"/>
              </w:rPr>
            </w:pPr>
            <w:r w:rsidRPr="00D93CDD">
              <w:rPr>
                <w:lang w:eastAsia="en-AU"/>
              </w:rPr>
              <w:t>17.1598</w:t>
            </w:r>
          </w:p>
        </w:tc>
        <w:tc>
          <w:tcPr>
            <w:tcW w:w="1049" w:type="dxa"/>
            <w:shd w:val="clear" w:color="auto" w:fill="auto"/>
          </w:tcPr>
          <w:p w14:paraId="48CC268F" w14:textId="77777777" w:rsidR="00077066" w:rsidRPr="00D93CDD" w:rsidRDefault="00077066" w:rsidP="00077066">
            <w:pPr>
              <w:pStyle w:val="TableText"/>
              <w:ind w:right="147"/>
              <w:jc w:val="right"/>
              <w:rPr>
                <w:lang w:eastAsia="en-AU"/>
              </w:rPr>
            </w:pPr>
            <w:r w:rsidRPr="00D93CDD">
              <w:rPr>
                <w:lang w:eastAsia="en-AU"/>
              </w:rPr>
              <w:t>17.7120</w:t>
            </w:r>
          </w:p>
        </w:tc>
        <w:tc>
          <w:tcPr>
            <w:tcW w:w="1050" w:type="dxa"/>
            <w:shd w:val="clear" w:color="auto" w:fill="auto"/>
          </w:tcPr>
          <w:p w14:paraId="5AF00D8B" w14:textId="77777777" w:rsidR="00077066" w:rsidRPr="00D93CDD" w:rsidRDefault="00077066" w:rsidP="00077066">
            <w:pPr>
              <w:pStyle w:val="TableText"/>
              <w:ind w:right="147"/>
              <w:jc w:val="right"/>
              <w:rPr>
                <w:lang w:eastAsia="en-AU"/>
              </w:rPr>
            </w:pPr>
            <w:r w:rsidRPr="00D93CDD">
              <w:rPr>
                <w:lang w:eastAsia="en-AU"/>
              </w:rPr>
              <w:t>16.3805</w:t>
            </w:r>
          </w:p>
        </w:tc>
        <w:tc>
          <w:tcPr>
            <w:tcW w:w="980" w:type="dxa"/>
            <w:shd w:val="clear" w:color="auto" w:fill="auto"/>
          </w:tcPr>
          <w:p w14:paraId="46448648" w14:textId="77777777" w:rsidR="00077066" w:rsidRPr="00D93CDD" w:rsidRDefault="00077066" w:rsidP="00077066">
            <w:pPr>
              <w:pStyle w:val="TableText"/>
              <w:ind w:right="147"/>
              <w:jc w:val="right"/>
              <w:rPr>
                <w:lang w:eastAsia="en-AU"/>
              </w:rPr>
            </w:pPr>
            <w:r w:rsidRPr="00D93CDD">
              <w:rPr>
                <w:lang w:eastAsia="en-AU"/>
              </w:rPr>
              <w:t>18.1182</w:t>
            </w:r>
          </w:p>
        </w:tc>
      </w:tr>
      <w:tr w:rsidR="00077066" w:rsidRPr="00D93CDD" w14:paraId="4B464D9C" w14:textId="77777777">
        <w:trPr>
          <w:trHeight w:val="291"/>
        </w:trPr>
        <w:tc>
          <w:tcPr>
            <w:tcW w:w="750" w:type="dxa"/>
            <w:shd w:val="clear" w:color="auto" w:fill="auto"/>
          </w:tcPr>
          <w:p w14:paraId="3097023E" w14:textId="77777777" w:rsidR="00077066" w:rsidRPr="00D93CDD" w:rsidRDefault="00077066" w:rsidP="00077066">
            <w:pPr>
              <w:pStyle w:val="TableText"/>
              <w:ind w:right="147"/>
              <w:jc w:val="center"/>
              <w:rPr>
                <w:lang w:eastAsia="en-AU"/>
              </w:rPr>
            </w:pPr>
            <w:r w:rsidRPr="00D93CDD">
              <w:rPr>
                <w:lang w:eastAsia="en-AU"/>
              </w:rPr>
              <w:t>54</w:t>
            </w:r>
          </w:p>
        </w:tc>
        <w:tc>
          <w:tcPr>
            <w:tcW w:w="1080" w:type="dxa"/>
            <w:shd w:val="clear" w:color="auto" w:fill="auto"/>
          </w:tcPr>
          <w:p w14:paraId="2C3DD406" w14:textId="77777777" w:rsidR="00077066" w:rsidRPr="00D93CDD" w:rsidRDefault="00077066" w:rsidP="00077066">
            <w:pPr>
              <w:pStyle w:val="TableText"/>
              <w:jc w:val="right"/>
              <w:rPr>
                <w:lang w:eastAsia="en-AU"/>
              </w:rPr>
            </w:pPr>
            <w:r w:rsidRPr="00D93CDD">
              <w:rPr>
                <w:lang w:eastAsia="en-AU"/>
              </w:rPr>
              <w:t>17.7267</w:t>
            </w:r>
          </w:p>
        </w:tc>
        <w:tc>
          <w:tcPr>
            <w:tcW w:w="1080" w:type="dxa"/>
            <w:shd w:val="clear" w:color="auto" w:fill="auto"/>
          </w:tcPr>
          <w:p w14:paraId="5AFBB94D" w14:textId="77777777" w:rsidR="00077066" w:rsidRPr="00D93CDD" w:rsidRDefault="00077066" w:rsidP="00077066">
            <w:pPr>
              <w:pStyle w:val="TableText"/>
              <w:jc w:val="right"/>
              <w:rPr>
                <w:lang w:eastAsia="en-AU"/>
              </w:rPr>
            </w:pPr>
            <w:r w:rsidRPr="00D93CDD">
              <w:rPr>
                <w:lang w:eastAsia="en-AU"/>
              </w:rPr>
              <w:t>18.4361</w:t>
            </w:r>
          </w:p>
        </w:tc>
        <w:tc>
          <w:tcPr>
            <w:tcW w:w="1080" w:type="dxa"/>
            <w:shd w:val="clear" w:color="auto" w:fill="auto"/>
          </w:tcPr>
          <w:p w14:paraId="0600B7FC" w14:textId="77777777" w:rsidR="00077066" w:rsidRPr="00D93CDD" w:rsidRDefault="00077066" w:rsidP="00077066">
            <w:pPr>
              <w:pStyle w:val="TableText"/>
              <w:jc w:val="right"/>
            </w:pPr>
            <w:r w:rsidRPr="00D93CDD">
              <w:t>17.8162</w:t>
            </w:r>
          </w:p>
        </w:tc>
        <w:tc>
          <w:tcPr>
            <w:tcW w:w="1080" w:type="dxa"/>
            <w:shd w:val="clear" w:color="auto" w:fill="auto"/>
          </w:tcPr>
          <w:p w14:paraId="649EFF6F" w14:textId="77777777" w:rsidR="00077066" w:rsidRPr="00D93CDD" w:rsidRDefault="00077066" w:rsidP="00077066">
            <w:pPr>
              <w:pStyle w:val="TableText"/>
              <w:jc w:val="right"/>
            </w:pPr>
            <w:r w:rsidRPr="00D93CDD">
              <w:t>18.4606</w:t>
            </w:r>
          </w:p>
        </w:tc>
        <w:tc>
          <w:tcPr>
            <w:tcW w:w="1080" w:type="dxa"/>
            <w:shd w:val="clear" w:color="auto" w:fill="auto"/>
          </w:tcPr>
          <w:p w14:paraId="42BA2AB4" w14:textId="77777777" w:rsidR="00077066" w:rsidRPr="00D93CDD" w:rsidRDefault="00077066" w:rsidP="00077066">
            <w:pPr>
              <w:pStyle w:val="TableText"/>
              <w:jc w:val="right"/>
            </w:pPr>
            <w:r w:rsidRPr="00D93CDD">
              <w:t>17.4014</w:t>
            </w:r>
          </w:p>
        </w:tc>
        <w:tc>
          <w:tcPr>
            <w:tcW w:w="1103" w:type="dxa"/>
            <w:shd w:val="clear" w:color="auto" w:fill="auto"/>
          </w:tcPr>
          <w:p w14:paraId="7B050C03" w14:textId="77777777" w:rsidR="00077066" w:rsidRPr="00D93CDD" w:rsidRDefault="00077066" w:rsidP="00077066">
            <w:pPr>
              <w:pStyle w:val="TableText"/>
              <w:jc w:val="right"/>
            </w:pPr>
            <w:r w:rsidRPr="00D93CDD">
              <w:t>18.3471</w:t>
            </w:r>
          </w:p>
        </w:tc>
        <w:tc>
          <w:tcPr>
            <w:tcW w:w="1134" w:type="dxa"/>
            <w:shd w:val="clear" w:color="auto" w:fill="auto"/>
          </w:tcPr>
          <w:p w14:paraId="0BAABA04" w14:textId="77777777" w:rsidR="00077066" w:rsidRPr="00D93CDD" w:rsidRDefault="00077066" w:rsidP="00077066">
            <w:pPr>
              <w:pStyle w:val="TableText"/>
              <w:jc w:val="right"/>
            </w:pPr>
            <w:r w:rsidRPr="00D93CDD">
              <w:t>16.2580</w:t>
            </w:r>
          </w:p>
        </w:tc>
        <w:tc>
          <w:tcPr>
            <w:tcW w:w="1106" w:type="dxa"/>
            <w:shd w:val="clear" w:color="auto" w:fill="auto"/>
          </w:tcPr>
          <w:p w14:paraId="2FAEE6B9" w14:textId="77777777" w:rsidR="00077066" w:rsidRPr="00D93CDD" w:rsidRDefault="00077066" w:rsidP="00077066">
            <w:pPr>
              <w:pStyle w:val="TableText"/>
              <w:jc w:val="right"/>
            </w:pPr>
            <w:r w:rsidRPr="00D93CDD">
              <w:t>17.2466</w:t>
            </w:r>
          </w:p>
        </w:tc>
        <w:tc>
          <w:tcPr>
            <w:tcW w:w="1022" w:type="dxa"/>
            <w:shd w:val="clear" w:color="auto" w:fill="auto"/>
          </w:tcPr>
          <w:p w14:paraId="63D614AE" w14:textId="77777777" w:rsidR="00077066" w:rsidRPr="00D93CDD" w:rsidRDefault="00077066" w:rsidP="00077066">
            <w:pPr>
              <w:pStyle w:val="TableText"/>
              <w:ind w:right="147"/>
              <w:jc w:val="right"/>
              <w:rPr>
                <w:lang w:eastAsia="en-AU"/>
              </w:rPr>
            </w:pPr>
            <w:r w:rsidRPr="00D93CDD">
              <w:rPr>
                <w:lang w:eastAsia="en-AU"/>
              </w:rPr>
              <w:t>16.6791</w:t>
            </w:r>
          </w:p>
        </w:tc>
        <w:tc>
          <w:tcPr>
            <w:tcW w:w="1049" w:type="dxa"/>
            <w:shd w:val="clear" w:color="auto" w:fill="auto"/>
          </w:tcPr>
          <w:p w14:paraId="26E4505F" w14:textId="77777777" w:rsidR="00077066" w:rsidRPr="00D93CDD" w:rsidRDefault="00077066" w:rsidP="00077066">
            <w:pPr>
              <w:pStyle w:val="TableText"/>
              <w:ind w:right="147"/>
              <w:jc w:val="right"/>
              <w:rPr>
                <w:lang w:eastAsia="en-AU"/>
              </w:rPr>
            </w:pPr>
            <w:r w:rsidRPr="00D93CDD">
              <w:rPr>
                <w:lang w:eastAsia="en-AU"/>
              </w:rPr>
              <w:t>17.3659</w:t>
            </w:r>
          </w:p>
        </w:tc>
        <w:tc>
          <w:tcPr>
            <w:tcW w:w="1050" w:type="dxa"/>
            <w:shd w:val="clear" w:color="auto" w:fill="auto"/>
          </w:tcPr>
          <w:p w14:paraId="1FEC1B57" w14:textId="77777777" w:rsidR="00077066" w:rsidRPr="00D93CDD" w:rsidRDefault="00077066" w:rsidP="00077066">
            <w:pPr>
              <w:pStyle w:val="TableText"/>
              <w:ind w:right="147"/>
              <w:jc w:val="right"/>
              <w:rPr>
                <w:lang w:eastAsia="en-AU"/>
              </w:rPr>
            </w:pPr>
            <w:r w:rsidRPr="00D93CDD">
              <w:rPr>
                <w:lang w:eastAsia="en-AU"/>
              </w:rPr>
              <w:t>16.0434</w:t>
            </w:r>
          </w:p>
        </w:tc>
        <w:tc>
          <w:tcPr>
            <w:tcW w:w="980" w:type="dxa"/>
            <w:shd w:val="clear" w:color="auto" w:fill="auto"/>
          </w:tcPr>
          <w:p w14:paraId="3FE18F61" w14:textId="77777777" w:rsidR="00077066" w:rsidRPr="00D93CDD" w:rsidRDefault="00077066" w:rsidP="00077066">
            <w:pPr>
              <w:pStyle w:val="TableText"/>
              <w:ind w:right="147"/>
              <w:jc w:val="right"/>
              <w:rPr>
                <w:lang w:eastAsia="en-AU"/>
              </w:rPr>
            </w:pPr>
            <w:r w:rsidRPr="00D93CDD">
              <w:rPr>
                <w:lang w:eastAsia="en-AU"/>
              </w:rPr>
              <w:t>17.8343</w:t>
            </w:r>
          </w:p>
        </w:tc>
      </w:tr>
      <w:tr w:rsidR="00077066" w:rsidRPr="00D93CDD" w14:paraId="2979D216" w14:textId="77777777">
        <w:trPr>
          <w:trHeight w:val="291"/>
        </w:trPr>
        <w:tc>
          <w:tcPr>
            <w:tcW w:w="750" w:type="dxa"/>
            <w:shd w:val="clear" w:color="auto" w:fill="auto"/>
          </w:tcPr>
          <w:p w14:paraId="631C3D8D" w14:textId="77777777" w:rsidR="00077066" w:rsidRPr="00D93CDD" w:rsidRDefault="00077066" w:rsidP="00077066">
            <w:pPr>
              <w:pStyle w:val="TableText"/>
              <w:ind w:right="147"/>
              <w:jc w:val="center"/>
              <w:rPr>
                <w:lang w:eastAsia="en-AU"/>
              </w:rPr>
            </w:pPr>
            <w:r w:rsidRPr="00D93CDD">
              <w:rPr>
                <w:lang w:eastAsia="en-AU"/>
              </w:rPr>
              <w:t>55</w:t>
            </w:r>
          </w:p>
        </w:tc>
        <w:tc>
          <w:tcPr>
            <w:tcW w:w="1080" w:type="dxa"/>
            <w:shd w:val="clear" w:color="auto" w:fill="auto"/>
          </w:tcPr>
          <w:p w14:paraId="4D7228EE" w14:textId="77777777" w:rsidR="00077066" w:rsidRPr="00D93CDD" w:rsidRDefault="00077066" w:rsidP="00077066">
            <w:pPr>
              <w:pStyle w:val="TableText"/>
              <w:jc w:val="right"/>
              <w:rPr>
                <w:lang w:eastAsia="en-AU"/>
              </w:rPr>
            </w:pPr>
            <w:r w:rsidRPr="00D93CDD">
              <w:rPr>
                <w:lang w:eastAsia="en-AU"/>
              </w:rPr>
              <w:t>17.2862</w:t>
            </w:r>
          </w:p>
        </w:tc>
        <w:tc>
          <w:tcPr>
            <w:tcW w:w="1080" w:type="dxa"/>
            <w:shd w:val="clear" w:color="auto" w:fill="auto"/>
          </w:tcPr>
          <w:p w14:paraId="2F992314" w14:textId="77777777" w:rsidR="00077066" w:rsidRPr="00D93CDD" w:rsidRDefault="00077066" w:rsidP="00077066">
            <w:pPr>
              <w:pStyle w:val="TableText"/>
              <w:jc w:val="right"/>
              <w:rPr>
                <w:lang w:eastAsia="en-AU"/>
              </w:rPr>
            </w:pPr>
            <w:r w:rsidRPr="00D93CDD">
              <w:rPr>
                <w:lang w:eastAsia="en-AU"/>
              </w:rPr>
              <w:t>18.1205</w:t>
            </w:r>
          </w:p>
        </w:tc>
        <w:tc>
          <w:tcPr>
            <w:tcW w:w="1080" w:type="dxa"/>
            <w:shd w:val="clear" w:color="auto" w:fill="auto"/>
          </w:tcPr>
          <w:p w14:paraId="20E39055" w14:textId="77777777" w:rsidR="00077066" w:rsidRPr="00D93CDD" w:rsidRDefault="00077066" w:rsidP="00077066">
            <w:pPr>
              <w:pStyle w:val="TableText"/>
              <w:jc w:val="right"/>
            </w:pPr>
            <w:r w:rsidRPr="00D93CDD">
              <w:t>17.3438</w:t>
            </w:r>
          </w:p>
        </w:tc>
        <w:tc>
          <w:tcPr>
            <w:tcW w:w="1080" w:type="dxa"/>
            <w:shd w:val="clear" w:color="auto" w:fill="auto"/>
          </w:tcPr>
          <w:p w14:paraId="5524CD17" w14:textId="77777777" w:rsidR="00077066" w:rsidRPr="00D93CDD" w:rsidRDefault="00077066" w:rsidP="00077066">
            <w:pPr>
              <w:pStyle w:val="TableText"/>
              <w:jc w:val="right"/>
            </w:pPr>
            <w:r w:rsidRPr="00D93CDD">
              <w:t>18.1362</w:t>
            </w:r>
          </w:p>
        </w:tc>
        <w:tc>
          <w:tcPr>
            <w:tcW w:w="1080" w:type="dxa"/>
            <w:shd w:val="clear" w:color="auto" w:fill="auto"/>
          </w:tcPr>
          <w:p w14:paraId="7FDCDEBE" w14:textId="77777777" w:rsidR="00077066" w:rsidRPr="00D93CDD" w:rsidRDefault="00077066" w:rsidP="00077066">
            <w:pPr>
              <w:pStyle w:val="TableText"/>
              <w:jc w:val="right"/>
            </w:pPr>
            <w:r w:rsidRPr="00D93CDD">
              <w:t>17.0765</w:t>
            </w:r>
          </w:p>
        </w:tc>
        <w:tc>
          <w:tcPr>
            <w:tcW w:w="1103" w:type="dxa"/>
            <w:shd w:val="clear" w:color="auto" w:fill="auto"/>
          </w:tcPr>
          <w:p w14:paraId="575A14BC" w14:textId="77777777" w:rsidR="00077066" w:rsidRPr="00D93CDD" w:rsidRDefault="00077066" w:rsidP="00077066">
            <w:pPr>
              <w:pStyle w:val="TableText"/>
              <w:jc w:val="right"/>
            </w:pPr>
            <w:r w:rsidRPr="00D93CDD">
              <w:t>18.0635</w:t>
            </w:r>
          </w:p>
        </w:tc>
        <w:tc>
          <w:tcPr>
            <w:tcW w:w="1134" w:type="dxa"/>
            <w:shd w:val="clear" w:color="auto" w:fill="auto"/>
          </w:tcPr>
          <w:p w14:paraId="35DA57EC" w14:textId="77777777" w:rsidR="00077066" w:rsidRPr="00D93CDD" w:rsidRDefault="00077066" w:rsidP="00077066">
            <w:pPr>
              <w:pStyle w:val="TableText"/>
              <w:jc w:val="right"/>
            </w:pPr>
            <w:r w:rsidRPr="00D93CDD">
              <w:t>15.9109</w:t>
            </w:r>
          </w:p>
        </w:tc>
        <w:tc>
          <w:tcPr>
            <w:tcW w:w="1106" w:type="dxa"/>
            <w:shd w:val="clear" w:color="auto" w:fill="auto"/>
          </w:tcPr>
          <w:p w14:paraId="146BDA98" w14:textId="77777777" w:rsidR="00077066" w:rsidRPr="00D93CDD" w:rsidRDefault="00077066" w:rsidP="00077066">
            <w:pPr>
              <w:pStyle w:val="TableText"/>
              <w:jc w:val="right"/>
            </w:pPr>
            <w:r w:rsidRPr="00D93CDD">
              <w:t>16.9337</w:t>
            </w:r>
          </w:p>
        </w:tc>
        <w:tc>
          <w:tcPr>
            <w:tcW w:w="1022" w:type="dxa"/>
            <w:shd w:val="clear" w:color="auto" w:fill="auto"/>
          </w:tcPr>
          <w:p w14:paraId="08ADB53D" w14:textId="77777777" w:rsidR="00077066" w:rsidRPr="00D93CDD" w:rsidRDefault="00077066" w:rsidP="00077066">
            <w:pPr>
              <w:pStyle w:val="TableText"/>
              <w:ind w:right="147"/>
              <w:jc w:val="right"/>
              <w:rPr>
                <w:lang w:eastAsia="en-AU"/>
              </w:rPr>
            </w:pPr>
            <w:r w:rsidRPr="00D93CDD">
              <w:rPr>
                <w:lang w:eastAsia="en-AU"/>
              </w:rPr>
              <w:t>16.1813</w:t>
            </w:r>
          </w:p>
        </w:tc>
        <w:tc>
          <w:tcPr>
            <w:tcW w:w="1049" w:type="dxa"/>
            <w:shd w:val="clear" w:color="auto" w:fill="auto"/>
          </w:tcPr>
          <w:p w14:paraId="0B0EAB99" w14:textId="77777777" w:rsidR="00077066" w:rsidRPr="00D93CDD" w:rsidRDefault="00077066" w:rsidP="00077066">
            <w:pPr>
              <w:pStyle w:val="TableText"/>
              <w:ind w:right="147"/>
              <w:jc w:val="right"/>
              <w:rPr>
                <w:lang w:eastAsia="en-AU"/>
              </w:rPr>
            </w:pPr>
            <w:r w:rsidRPr="00D93CDD">
              <w:rPr>
                <w:lang w:eastAsia="en-AU"/>
              </w:rPr>
              <w:t>17.0099</w:t>
            </w:r>
          </w:p>
        </w:tc>
        <w:tc>
          <w:tcPr>
            <w:tcW w:w="1050" w:type="dxa"/>
            <w:shd w:val="clear" w:color="auto" w:fill="auto"/>
          </w:tcPr>
          <w:p w14:paraId="4CD9B62B" w14:textId="77777777" w:rsidR="00077066" w:rsidRPr="00D93CDD" w:rsidRDefault="00077066" w:rsidP="00077066">
            <w:pPr>
              <w:pStyle w:val="TableText"/>
              <w:ind w:right="147"/>
              <w:jc w:val="right"/>
              <w:rPr>
                <w:lang w:eastAsia="en-AU"/>
              </w:rPr>
            </w:pPr>
            <w:r w:rsidRPr="00D93CDD">
              <w:rPr>
                <w:lang w:eastAsia="en-AU"/>
              </w:rPr>
              <w:t>15.6994</w:t>
            </w:r>
          </w:p>
        </w:tc>
        <w:tc>
          <w:tcPr>
            <w:tcW w:w="980" w:type="dxa"/>
            <w:shd w:val="clear" w:color="auto" w:fill="auto"/>
          </w:tcPr>
          <w:p w14:paraId="572E6231" w14:textId="77777777" w:rsidR="00077066" w:rsidRPr="00D93CDD" w:rsidRDefault="00077066" w:rsidP="00077066">
            <w:pPr>
              <w:pStyle w:val="TableText"/>
              <w:ind w:right="147"/>
              <w:jc w:val="right"/>
              <w:rPr>
                <w:lang w:eastAsia="en-AU"/>
              </w:rPr>
            </w:pPr>
            <w:r w:rsidRPr="00D93CDD">
              <w:rPr>
                <w:lang w:eastAsia="en-AU"/>
              </w:rPr>
              <w:t>17.5429</w:t>
            </w:r>
          </w:p>
        </w:tc>
      </w:tr>
      <w:tr w:rsidR="00077066" w:rsidRPr="00D93CDD" w14:paraId="3F70F5D9" w14:textId="77777777">
        <w:trPr>
          <w:trHeight w:val="291"/>
        </w:trPr>
        <w:tc>
          <w:tcPr>
            <w:tcW w:w="750" w:type="dxa"/>
            <w:shd w:val="clear" w:color="auto" w:fill="auto"/>
          </w:tcPr>
          <w:p w14:paraId="417D5921" w14:textId="77777777" w:rsidR="00077066" w:rsidRPr="00D93CDD" w:rsidRDefault="00077066" w:rsidP="00077066">
            <w:pPr>
              <w:pStyle w:val="TableText"/>
              <w:ind w:right="147"/>
              <w:jc w:val="center"/>
              <w:rPr>
                <w:lang w:eastAsia="en-AU"/>
              </w:rPr>
            </w:pPr>
            <w:r w:rsidRPr="00D93CDD">
              <w:rPr>
                <w:lang w:eastAsia="en-AU"/>
              </w:rPr>
              <w:t>56</w:t>
            </w:r>
          </w:p>
        </w:tc>
        <w:tc>
          <w:tcPr>
            <w:tcW w:w="1080" w:type="dxa"/>
            <w:shd w:val="clear" w:color="auto" w:fill="auto"/>
          </w:tcPr>
          <w:p w14:paraId="00D1173E" w14:textId="77777777" w:rsidR="00077066" w:rsidRPr="00D93CDD" w:rsidRDefault="00077066" w:rsidP="00077066">
            <w:pPr>
              <w:pStyle w:val="TableText"/>
              <w:jc w:val="right"/>
              <w:rPr>
                <w:lang w:eastAsia="en-AU"/>
              </w:rPr>
            </w:pPr>
            <w:r w:rsidRPr="00D93CDD">
              <w:rPr>
                <w:lang w:eastAsia="en-AU"/>
              </w:rPr>
              <w:t>16.9571</w:t>
            </w:r>
          </w:p>
        </w:tc>
        <w:tc>
          <w:tcPr>
            <w:tcW w:w="1080" w:type="dxa"/>
            <w:shd w:val="clear" w:color="auto" w:fill="auto"/>
          </w:tcPr>
          <w:p w14:paraId="7075473D" w14:textId="77777777" w:rsidR="00077066" w:rsidRPr="00D93CDD" w:rsidRDefault="00077066" w:rsidP="00077066">
            <w:pPr>
              <w:pStyle w:val="TableText"/>
              <w:jc w:val="right"/>
              <w:rPr>
                <w:lang w:eastAsia="en-AU"/>
              </w:rPr>
            </w:pPr>
            <w:r w:rsidRPr="00D93CDD">
              <w:rPr>
                <w:lang w:eastAsia="en-AU"/>
              </w:rPr>
              <w:t>17.8302</w:t>
            </w:r>
          </w:p>
        </w:tc>
        <w:tc>
          <w:tcPr>
            <w:tcW w:w="1080" w:type="dxa"/>
            <w:shd w:val="clear" w:color="auto" w:fill="auto"/>
          </w:tcPr>
          <w:p w14:paraId="5E3AE552" w14:textId="77777777" w:rsidR="00077066" w:rsidRPr="00D93CDD" w:rsidRDefault="00077066" w:rsidP="00077066">
            <w:pPr>
              <w:pStyle w:val="TableText"/>
              <w:jc w:val="right"/>
            </w:pPr>
            <w:r w:rsidRPr="00D93CDD">
              <w:t>17.0165</w:t>
            </w:r>
          </w:p>
        </w:tc>
        <w:tc>
          <w:tcPr>
            <w:tcW w:w="1080" w:type="dxa"/>
            <w:shd w:val="clear" w:color="auto" w:fill="auto"/>
          </w:tcPr>
          <w:p w14:paraId="147C7167" w14:textId="77777777" w:rsidR="00077066" w:rsidRPr="00D93CDD" w:rsidRDefault="00077066" w:rsidP="00077066">
            <w:pPr>
              <w:pStyle w:val="TableText"/>
              <w:jc w:val="right"/>
            </w:pPr>
            <w:r w:rsidRPr="00D93CDD">
              <w:t>17.8463</w:t>
            </w:r>
          </w:p>
        </w:tc>
        <w:tc>
          <w:tcPr>
            <w:tcW w:w="1080" w:type="dxa"/>
            <w:shd w:val="clear" w:color="auto" w:fill="auto"/>
          </w:tcPr>
          <w:p w14:paraId="05174481" w14:textId="77777777" w:rsidR="00077066" w:rsidRPr="00D93CDD" w:rsidRDefault="00077066" w:rsidP="00077066">
            <w:pPr>
              <w:pStyle w:val="TableText"/>
              <w:jc w:val="right"/>
            </w:pPr>
            <w:r w:rsidRPr="00D93CDD">
              <w:t>16.7410</w:t>
            </w:r>
          </w:p>
        </w:tc>
        <w:tc>
          <w:tcPr>
            <w:tcW w:w="1103" w:type="dxa"/>
            <w:shd w:val="clear" w:color="auto" w:fill="auto"/>
          </w:tcPr>
          <w:p w14:paraId="68ABB24C" w14:textId="77777777" w:rsidR="00077066" w:rsidRPr="00D93CDD" w:rsidRDefault="00077066" w:rsidP="00077066">
            <w:pPr>
              <w:pStyle w:val="TableText"/>
              <w:jc w:val="right"/>
            </w:pPr>
            <w:r w:rsidRPr="00D93CDD">
              <w:t>17.7718</w:t>
            </w:r>
          </w:p>
        </w:tc>
        <w:tc>
          <w:tcPr>
            <w:tcW w:w="1134" w:type="dxa"/>
            <w:shd w:val="clear" w:color="auto" w:fill="auto"/>
          </w:tcPr>
          <w:p w14:paraId="1DE3F89C" w14:textId="77777777" w:rsidR="00077066" w:rsidRPr="00D93CDD" w:rsidRDefault="00077066" w:rsidP="00077066">
            <w:pPr>
              <w:pStyle w:val="TableText"/>
              <w:jc w:val="right"/>
            </w:pPr>
            <w:r w:rsidRPr="00D93CDD">
              <w:t>15.5552</w:t>
            </w:r>
          </w:p>
        </w:tc>
        <w:tc>
          <w:tcPr>
            <w:tcW w:w="1106" w:type="dxa"/>
            <w:shd w:val="clear" w:color="auto" w:fill="auto"/>
          </w:tcPr>
          <w:p w14:paraId="4DC53AD5" w14:textId="77777777" w:rsidR="00077066" w:rsidRPr="00D93CDD" w:rsidRDefault="00077066" w:rsidP="00077066">
            <w:pPr>
              <w:pStyle w:val="TableText"/>
              <w:jc w:val="right"/>
            </w:pPr>
            <w:r w:rsidRPr="00D93CDD">
              <w:t>16.6132</w:t>
            </w:r>
          </w:p>
        </w:tc>
        <w:tc>
          <w:tcPr>
            <w:tcW w:w="1022" w:type="dxa"/>
            <w:shd w:val="clear" w:color="auto" w:fill="auto"/>
          </w:tcPr>
          <w:p w14:paraId="226EE621" w14:textId="77777777" w:rsidR="00077066" w:rsidRPr="00D93CDD" w:rsidRDefault="00077066" w:rsidP="00077066">
            <w:pPr>
              <w:pStyle w:val="TableText"/>
              <w:ind w:right="147"/>
              <w:jc w:val="right"/>
              <w:rPr>
                <w:lang w:eastAsia="en-AU"/>
              </w:rPr>
            </w:pPr>
            <w:r w:rsidRPr="00D93CDD">
              <w:rPr>
                <w:lang w:eastAsia="en-AU"/>
              </w:rPr>
              <w:t>15.8327</w:t>
            </w:r>
          </w:p>
        </w:tc>
        <w:tc>
          <w:tcPr>
            <w:tcW w:w="1049" w:type="dxa"/>
            <w:shd w:val="clear" w:color="auto" w:fill="auto"/>
          </w:tcPr>
          <w:p w14:paraId="137F5748" w14:textId="77777777" w:rsidR="00077066" w:rsidRPr="00D93CDD" w:rsidRDefault="00077066" w:rsidP="00077066">
            <w:pPr>
              <w:pStyle w:val="TableText"/>
              <w:ind w:right="147"/>
              <w:jc w:val="right"/>
              <w:rPr>
                <w:lang w:eastAsia="en-AU"/>
              </w:rPr>
            </w:pPr>
            <w:r w:rsidRPr="00D93CDD">
              <w:rPr>
                <w:lang w:eastAsia="en-AU"/>
              </w:rPr>
              <w:t>16.6910</w:t>
            </w:r>
          </w:p>
        </w:tc>
        <w:tc>
          <w:tcPr>
            <w:tcW w:w="1050" w:type="dxa"/>
            <w:shd w:val="clear" w:color="auto" w:fill="auto"/>
          </w:tcPr>
          <w:p w14:paraId="17443016" w14:textId="77777777" w:rsidR="00077066" w:rsidRPr="00D93CDD" w:rsidRDefault="00077066" w:rsidP="00077066">
            <w:pPr>
              <w:pStyle w:val="TableText"/>
              <w:ind w:right="147"/>
              <w:jc w:val="right"/>
              <w:rPr>
                <w:lang w:eastAsia="en-AU"/>
              </w:rPr>
            </w:pPr>
            <w:r w:rsidRPr="00D93CDD">
              <w:rPr>
                <w:lang w:eastAsia="en-AU"/>
              </w:rPr>
              <w:t>15.3493</w:t>
            </w:r>
          </w:p>
        </w:tc>
        <w:tc>
          <w:tcPr>
            <w:tcW w:w="980" w:type="dxa"/>
            <w:shd w:val="clear" w:color="auto" w:fill="auto"/>
          </w:tcPr>
          <w:p w14:paraId="2DF5880C" w14:textId="77777777" w:rsidR="00077066" w:rsidRPr="00D93CDD" w:rsidRDefault="00077066" w:rsidP="00077066">
            <w:pPr>
              <w:pStyle w:val="TableText"/>
              <w:ind w:right="147"/>
              <w:jc w:val="right"/>
              <w:rPr>
                <w:lang w:eastAsia="en-AU"/>
              </w:rPr>
            </w:pPr>
            <w:r w:rsidRPr="00D93CDD">
              <w:rPr>
                <w:lang w:eastAsia="en-AU"/>
              </w:rPr>
              <w:t>17.2436</w:t>
            </w:r>
          </w:p>
        </w:tc>
      </w:tr>
      <w:tr w:rsidR="00077066" w:rsidRPr="00D93CDD" w14:paraId="4679AC46" w14:textId="77777777">
        <w:trPr>
          <w:trHeight w:val="291"/>
        </w:trPr>
        <w:tc>
          <w:tcPr>
            <w:tcW w:w="750" w:type="dxa"/>
            <w:shd w:val="clear" w:color="auto" w:fill="auto"/>
          </w:tcPr>
          <w:p w14:paraId="6B94563A" w14:textId="77777777" w:rsidR="00077066" w:rsidRPr="00D93CDD" w:rsidRDefault="00077066" w:rsidP="00077066">
            <w:pPr>
              <w:pStyle w:val="TableText"/>
              <w:ind w:right="147"/>
              <w:jc w:val="center"/>
              <w:rPr>
                <w:lang w:eastAsia="en-AU"/>
              </w:rPr>
            </w:pPr>
            <w:r w:rsidRPr="00D93CDD">
              <w:rPr>
                <w:lang w:eastAsia="en-AU"/>
              </w:rPr>
              <w:t>57</w:t>
            </w:r>
          </w:p>
        </w:tc>
        <w:tc>
          <w:tcPr>
            <w:tcW w:w="1080" w:type="dxa"/>
            <w:shd w:val="clear" w:color="auto" w:fill="auto"/>
          </w:tcPr>
          <w:p w14:paraId="34BCEB74" w14:textId="77777777" w:rsidR="00077066" w:rsidRPr="00D93CDD" w:rsidRDefault="00077066" w:rsidP="00077066">
            <w:pPr>
              <w:pStyle w:val="TableText"/>
              <w:jc w:val="right"/>
              <w:rPr>
                <w:lang w:eastAsia="en-AU"/>
              </w:rPr>
            </w:pPr>
            <w:r w:rsidRPr="00D93CDD">
              <w:rPr>
                <w:lang w:eastAsia="en-AU"/>
              </w:rPr>
              <w:t>16.6173</w:t>
            </w:r>
          </w:p>
        </w:tc>
        <w:tc>
          <w:tcPr>
            <w:tcW w:w="1080" w:type="dxa"/>
            <w:shd w:val="clear" w:color="auto" w:fill="auto"/>
          </w:tcPr>
          <w:p w14:paraId="4EA188B2" w14:textId="77777777" w:rsidR="00077066" w:rsidRPr="00D93CDD" w:rsidRDefault="00077066" w:rsidP="00077066">
            <w:pPr>
              <w:pStyle w:val="TableText"/>
              <w:jc w:val="right"/>
              <w:rPr>
                <w:lang w:eastAsia="en-AU"/>
              </w:rPr>
            </w:pPr>
            <w:r w:rsidRPr="00D93CDD">
              <w:rPr>
                <w:lang w:eastAsia="en-AU"/>
              </w:rPr>
              <w:t>17.5316</w:t>
            </w:r>
          </w:p>
        </w:tc>
        <w:tc>
          <w:tcPr>
            <w:tcW w:w="1080" w:type="dxa"/>
            <w:shd w:val="clear" w:color="auto" w:fill="auto"/>
          </w:tcPr>
          <w:p w14:paraId="2606006A" w14:textId="77777777" w:rsidR="00077066" w:rsidRPr="00D93CDD" w:rsidRDefault="00077066" w:rsidP="00077066">
            <w:pPr>
              <w:pStyle w:val="TableText"/>
              <w:jc w:val="right"/>
            </w:pPr>
            <w:r w:rsidRPr="00D93CDD">
              <w:t>16.6786</w:t>
            </w:r>
          </w:p>
        </w:tc>
        <w:tc>
          <w:tcPr>
            <w:tcW w:w="1080" w:type="dxa"/>
            <w:shd w:val="clear" w:color="auto" w:fill="auto"/>
          </w:tcPr>
          <w:p w14:paraId="4F4A9DA0" w14:textId="77777777" w:rsidR="00077066" w:rsidRPr="00D93CDD" w:rsidRDefault="00077066" w:rsidP="00077066">
            <w:pPr>
              <w:pStyle w:val="TableText"/>
              <w:jc w:val="right"/>
            </w:pPr>
            <w:r w:rsidRPr="00D93CDD">
              <w:t>17.5480</w:t>
            </w:r>
          </w:p>
        </w:tc>
        <w:tc>
          <w:tcPr>
            <w:tcW w:w="1080" w:type="dxa"/>
            <w:shd w:val="clear" w:color="auto" w:fill="auto"/>
          </w:tcPr>
          <w:p w14:paraId="7C8DE906" w14:textId="77777777" w:rsidR="00077066" w:rsidRPr="00D93CDD" w:rsidRDefault="00077066" w:rsidP="00077066">
            <w:pPr>
              <w:pStyle w:val="TableText"/>
              <w:jc w:val="right"/>
            </w:pPr>
            <w:r w:rsidRPr="00D93CDD">
              <w:t>16.3947</w:t>
            </w:r>
          </w:p>
        </w:tc>
        <w:tc>
          <w:tcPr>
            <w:tcW w:w="1103" w:type="dxa"/>
            <w:shd w:val="clear" w:color="auto" w:fill="auto"/>
          </w:tcPr>
          <w:p w14:paraId="6B318C94" w14:textId="77777777" w:rsidR="00077066" w:rsidRPr="00D93CDD" w:rsidRDefault="00077066" w:rsidP="00077066">
            <w:pPr>
              <w:pStyle w:val="TableText"/>
              <w:jc w:val="right"/>
            </w:pPr>
            <w:r w:rsidRPr="00D93CDD">
              <w:t>17.4718</w:t>
            </w:r>
          </w:p>
        </w:tc>
        <w:tc>
          <w:tcPr>
            <w:tcW w:w="1134" w:type="dxa"/>
            <w:shd w:val="clear" w:color="auto" w:fill="auto"/>
          </w:tcPr>
          <w:p w14:paraId="66EAFE47" w14:textId="77777777" w:rsidR="00077066" w:rsidRPr="00D93CDD" w:rsidRDefault="00077066" w:rsidP="00077066">
            <w:pPr>
              <w:pStyle w:val="TableText"/>
              <w:jc w:val="right"/>
            </w:pPr>
            <w:r w:rsidRPr="00D93CDD">
              <w:t>15.1915</w:t>
            </w:r>
          </w:p>
        </w:tc>
        <w:tc>
          <w:tcPr>
            <w:tcW w:w="1106" w:type="dxa"/>
            <w:shd w:val="clear" w:color="auto" w:fill="auto"/>
          </w:tcPr>
          <w:p w14:paraId="6029D504" w14:textId="77777777" w:rsidR="00077066" w:rsidRPr="00D93CDD" w:rsidRDefault="00077066" w:rsidP="00077066">
            <w:pPr>
              <w:pStyle w:val="TableText"/>
              <w:jc w:val="right"/>
            </w:pPr>
            <w:r w:rsidRPr="00D93CDD">
              <w:t>16.2850</w:t>
            </w:r>
          </w:p>
        </w:tc>
        <w:tc>
          <w:tcPr>
            <w:tcW w:w="1022" w:type="dxa"/>
            <w:shd w:val="clear" w:color="auto" w:fill="auto"/>
          </w:tcPr>
          <w:p w14:paraId="3FDDD185" w14:textId="77777777" w:rsidR="00077066" w:rsidRPr="00D93CDD" w:rsidRDefault="00077066" w:rsidP="00077066">
            <w:pPr>
              <w:pStyle w:val="TableText"/>
              <w:ind w:right="147"/>
              <w:jc w:val="right"/>
              <w:rPr>
                <w:lang w:eastAsia="en-AU"/>
              </w:rPr>
            </w:pPr>
            <w:r w:rsidRPr="00D93CDD">
              <w:rPr>
                <w:lang w:eastAsia="en-AU"/>
              </w:rPr>
              <w:t>15.4762</w:t>
            </w:r>
          </w:p>
        </w:tc>
        <w:tc>
          <w:tcPr>
            <w:tcW w:w="1049" w:type="dxa"/>
            <w:shd w:val="clear" w:color="auto" w:fill="auto"/>
          </w:tcPr>
          <w:p w14:paraId="3BBBB7B4" w14:textId="77777777" w:rsidR="00077066" w:rsidRPr="00D93CDD" w:rsidRDefault="00077066" w:rsidP="00077066">
            <w:pPr>
              <w:pStyle w:val="TableText"/>
              <w:ind w:right="147"/>
              <w:jc w:val="right"/>
              <w:rPr>
                <w:lang w:eastAsia="en-AU"/>
              </w:rPr>
            </w:pPr>
            <w:r w:rsidRPr="00D93CDD">
              <w:rPr>
                <w:lang w:eastAsia="en-AU"/>
              </w:rPr>
              <w:t>16.3645</w:t>
            </w:r>
          </w:p>
        </w:tc>
        <w:tc>
          <w:tcPr>
            <w:tcW w:w="1050" w:type="dxa"/>
            <w:shd w:val="clear" w:color="auto" w:fill="auto"/>
          </w:tcPr>
          <w:p w14:paraId="2B834CCF" w14:textId="77777777" w:rsidR="00077066" w:rsidRPr="00D93CDD" w:rsidRDefault="00077066" w:rsidP="00077066">
            <w:pPr>
              <w:pStyle w:val="TableText"/>
              <w:ind w:right="147"/>
              <w:jc w:val="right"/>
              <w:rPr>
                <w:lang w:eastAsia="en-AU"/>
              </w:rPr>
            </w:pPr>
            <w:r w:rsidRPr="00D93CDD">
              <w:rPr>
                <w:lang w:eastAsia="en-AU"/>
              </w:rPr>
              <w:t>14.9937</w:t>
            </w:r>
          </w:p>
        </w:tc>
        <w:tc>
          <w:tcPr>
            <w:tcW w:w="980" w:type="dxa"/>
            <w:shd w:val="clear" w:color="auto" w:fill="auto"/>
          </w:tcPr>
          <w:p w14:paraId="67266190" w14:textId="77777777" w:rsidR="00077066" w:rsidRPr="00D93CDD" w:rsidRDefault="00077066" w:rsidP="00077066">
            <w:pPr>
              <w:pStyle w:val="TableText"/>
              <w:ind w:right="147"/>
              <w:jc w:val="right"/>
              <w:rPr>
                <w:lang w:eastAsia="en-AU"/>
              </w:rPr>
            </w:pPr>
            <w:r w:rsidRPr="00D93CDD">
              <w:rPr>
                <w:lang w:eastAsia="en-AU"/>
              </w:rPr>
              <w:t>16.9363</w:t>
            </w:r>
          </w:p>
        </w:tc>
      </w:tr>
      <w:tr w:rsidR="00077066" w:rsidRPr="00D93CDD" w14:paraId="7517FEB5" w14:textId="77777777">
        <w:trPr>
          <w:trHeight w:val="291"/>
        </w:trPr>
        <w:tc>
          <w:tcPr>
            <w:tcW w:w="750" w:type="dxa"/>
            <w:shd w:val="clear" w:color="auto" w:fill="auto"/>
          </w:tcPr>
          <w:p w14:paraId="44D2E6E6" w14:textId="77777777" w:rsidR="00077066" w:rsidRPr="00D93CDD" w:rsidRDefault="00077066" w:rsidP="00077066">
            <w:pPr>
              <w:pStyle w:val="TableText"/>
              <w:ind w:right="147"/>
              <w:jc w:val="center"/>
              <w:rPr>
                <w:lang w:eastAsia="en-AU"/>
              </w:rPr>
            </w:pPr>
            <w:r w:rsidRPr="00D93CDD">
              <w:rPr>
                <w:lang w:eastAsia="en-AU"/>
              </w:rPr>
              <w:t>58</w:t>
            </w:r>
          </w:p>
        </w:tc>
        <w:tc>
          <w:tcPr>
            <w:tcW w:w="1080" w:type="dxa"/>
            <w:shd w:val="clear" w:color="auto" w:fill="auto"/>
          </w:tcPr>
          <w:p w14:paraId="69F0EDDA" w14:textId="77777777" w:rsidR="00077066" w:rsidRPr="00D93CDD" w:rsidRDefault="00077066" w:rsidP="00077066">
            <w:pPr>
              <w:pStyle w:val="TableText"/>
              <w:jc w:val="right"/>
              <w:rPr>
                <w:lang w:eastAsia="en-AU"/>
              </w:rPr>
            </w:pPr>
            <w:r w:rsidRPr="00D93CDD">
              <w:rPr>
                <w:lang w:eastAsia="en-AU"/>
              </w:rPr>
              <w:t>16.2670</w:t>
            </w:r>
          </w:p>
        </w:tc>
        <w:tc>
          <w:tcPr>
            <w:tcW w:w="1080" w:type="dxa"/>
            <w:shd w:val="clear" w:color="auto" w:fill="auto"/>
          </w:tcPr>
          <w:p w14:paraId="5AE1BE67" w14:textId="77777777" w:rsidR="00077066" w:rsidRPr="00D93CDD" w:rsidRDefault="00077066" w:rsidP="00077066">
            <w:pPr>
              <w:pStyle w:val="TableText"/>
              <w:jc w:val="right"/>
              <w:rPr>
                <w:lang w:eastAsia="en-AU"/>
              </w:rPr>
            </w:pPr>
            <w:r w:rsidRPr="00D93CDD">
              <w:rPr>
                <w:lang w:eastAsia="en-AU"/>
              </w:rPr>
              <w:t>17.2246</w:t>
            </w:r>
          </w:p>
        </w:tc>
        <w:tc>
          <w:tcPr>
            <w:tcW w:w="1080" w:type="dxa"/>
            <w:shd w:val="clear" w:color="auto" w:fill="auto"/>
          </w:tcPr>
          <w:p w14:paraId="21525913" w14:textId="77777777" w:rsidR="00077066" w:rsidRPr="00D93CDD" w:rsidRDefault="00077066" w:rsidP="00077066">
            <w:pPr>
              <w:pStyle w:val="TableText"/>
              <w:jc w:val="right"/>
            </w:pPr>
            <w:r w:rsidRPr="00D93CDD">
              <w:t>16.3300</w:t>
            </w:r>
          </w:p>
        </w:tc>
        <w:tc>
          <w:tcPr>
            <w:tcW w:w="1080" w:type="dxa"/>
            <w:shd w:val="clear" w:color="auto" w:fill="auto"/>
          </w:tcPr>
          <w:p w14:paraId="6F2FF7B4" w14:textId="77777777" w:rsidR="00077066" w:rsidRPr="00D93CDD" w:rsidRDefault="00077066" w:rsidP="00077066">
            <w:pPr>
              <w:pStyle w:val="TableText"/>
              <w:jc w:val="right"/>
            </w:pPr>
            <w:r w:rsidRPr="00D93CDD">
              <w:t>17.2414</w:t>
            </w:r>
          </w:p>
        </w:tc>
        <w:tc>
          <w:tcPr>
            <w:tcW w:w="1080" w:type="dxa"/>
            <w:shd w:val="clear" w:color="auto" w:fill="auto"/>
          </w:tcPr>
          <w:p w14:paraId="1E3EB160" w14:textId="77777777" w:rsidR="00077066" w:rsidRPr="00D93CDD" w:rsidRDefault="00077066" w:rsidP="00077066">
            <w:pPr>
              <w:pStyle w:val="TableText"/>
              <w:jc w:val="right"/>
            </w:pPr>
            <w:r w:rsidRPr="00D93CDD">
              <w:t>16.0378</w:t>
            </w:r>
          </w:p>
        </w:tc>
        <w:tc>
          <w:tcPr>
            <w:tcW w:w="1103" w:type="dxa"/>
            <w:shd w:val="clear" w:color="auto" w:fill="auto"/>
          </w:tcPr>
          <w:p w14:paraId="66276273" w14:textId="77777777" w:rsidR="00077066" w:rsidRPr="00D93CDD" w:rsidRDefault="00077066" w:rsidP="00077066">
            <w:pPr>
              <w:pStyle w:val="TableText"/>
              <w:jc w:val="right"/>
            </w:pPr>
            <w:r w:rsidRPr="00D93CDD">
              <w:t>17.1635</w:t>
            </w:r>
          </w:p>
        </w:tc>
        <w:tc>
          <w:tcPr>
            <w:tcW w:w="1134" w:type="dxa"/>
            <w:shd w:val="clear" w:color="auto" w:fill="auto"/>
          </w:tcPr>
          <w:p w14:paraId="0FF8C6EC" w14:textId="77777777" w:rsidR="00077066" w:rsidRPr="00D93CDD" w:rsidRDefault="00077066" w:rsidP="00077066">
            <w:pPr>
              <w:pStyle w:val="TableText"/>
              <w:jc w:val="right"/>
            </w:pPr>
            <w:r w:rsidRPr="00D93CDD">
              <w:t>14.8200</w:t>
            </w:r>
          </w:p>
        </w:tc>
        <w:tc>
          <w:tcPr>
            <w:tcW w:w="1106" w:type="dxa"/>
            <w:shd w:val="clear" w:color="auto" w:fill="auto"/>
          </w:tcPr>
          <w:p w14:paraId="55F409D9" w14:textId="77777777" w:rsidR="00077066" w:rsidRPr="00D93CDD" w:rsidRDefault="00077066" w:rsidP="00077066">
            <w:pPr>
              <w:pStyle w:val="TableText"/>
              <w:jc w:val="right"/>
            </w:pPr>
            <w:r w:rsidRPr="00D93CDD">
              <w:t>15.9491</w:t>
            </w:r>
          </w:p>
        </w:tc>
        <w:tc>
          <w:tcPr>
            <w:tcW w:w="1022" w:type="dxa"/>
            <w:shd w:val="clear" w:color="auto" w:fill="auto"/>
          </w:tcPr>
          <w:p w14:paraId="0E2AB9EE" w14:textId="77777777" w:rsidR="00077066" w:rsidRPr="00D93CDD" w:rsidRDefault="00077066" w:rsidP="00077066">
            <w:pPr>
              <w:pStyle w:val="TableText"/>
              <w:ind w:right="147"/>
              <w:jc w:val="right"/>
              <w:rPr>
                <w:lang w:eastAsia="en-AU"/>
              </w:rPr>
            </w:pPr>
            <w:r w:rsidRPr="00D93CDD">
              <w:rPr>
                <w:lang w:eastAsia="en-AU"/>
              </w:rPr>
              <w:t>15.1118</w:t>
            </w:r>
          </w:p>
        </w:tc>
        <w:tc>
          <w:tcPr>
            <w:tcW w:w="1049" w:type="dxa"/>
            <w:shd w:val="clear" w:color="auto" w:fill="auto"/>
          </w:tcPr>
          <w:p w14:paraId="182B88C0" w14:textId="77777777" w:rsidR="00077066" w:rsidRPr="00D93CDD" w:rsidRDefault="00077066" w:rsidP="00077066">
            <w:pPr>
              <w:pStyle w:val="TableText"/>
              <w:ind w:right="147"/>
              <w:jc w:val="right"/>
              <w:rPr>
                <w:lang w:eastAsia="en-AU"/>
              </w:rPr>
            </w:pPr>
            <w:r w:rsidRPr="00D93CDD">
              <w:rPr>
                <w:lang w:eastAsia="en-AU"/>
              </w:rPr>
              <w:t>16.0301</w:t>
            </w:r>
          </w:p>
        </w:tc>
        <w:tc>
          <w:tcPr>
            <w:tcW w:w="1050" w:type="dxa"/>
            <w:shd w:val="clear" w:color="auto" w:fill="auto"/>
          </w:tcPr>
          <w:p w14:paraId="5929E472" w14:textId="77777777" w:rsidR="00077066" w:rsidRPr="00D93CDD" w:rsidRDefault="00077066" w:rsidP="00077066">
            <w:pPr>
              <w:pStyle w:val="TableText"/>
              <w:ind w:right="147"/>
              <w:jc w:val="right"/>
              <w:rPr>
                <w:lang w:eastAsia="en-AU"/>
              </w:rPr>
            </w:pPr>
            <w:r w:rsidRPr="00D93CDD">
              <w:rPr>
                <w:lang w:eastAsia="en-AU"/>
              </w:rPr>
              <w:t>14.6338</w:t>
            </w:r>
          </w:p>
        </w:tc>
        <w:tc>
          <w:tcPr>
            <w:tcW w:w="980" w:type="dxa"/>
            <w:shd w:val="clear" w:color="auto" w:fill="auto"/>
          </w:tcPr>
          <w:p w14:paraId="372DDA2F" w14:textId="77777777" w:rsidR="00077066" w:rsidRPr="00D93CDD" w:rsidRDefault="00077066" w:rsidP="00077066">
            <w:pPr>
              <w:pStyle w:val="TableText"/>
              <w:ind w:right="147"/>
              <w:jc w:val="right"/>
              <w:rPr>
                <w:lang w:eastAsia="en-AU"/>
              </w:rPr>
            </w:pPr>
            <w:r w:rsidRPr="00D93CDD">
              <w:rPr>
                <w:lang w:eastAsia="en-AU"/>
              </w:rPr>
              <w:t>16.6208</w:t>
            </w:r>
          </w:p>
        </w:tc>
      </w:tr>
      <w:tr w:rsidR="00077066" w:rsidRPr="00D93CDD" w14:paraId="3DC96803" w14:textId="77777777">
        <w:trPr>
          <w:trHeight w:val="291"/>
        </w:trPr>
        <w:tc>
          <w:tcPr>
            <w:tcW w:w="750" w:type="dxa"/>
            <w:shd w:val="clear" w:color="auto" w:fill="auto"/>
          </w:tcPr>
          <w:p w14:paraId="34936A74" w14:textId="77777777" w:rsidR="00077066" w:rsidRPr="00D93CDD" w:rsidRDefault="00077066" w:rsidP="00077066">
            <w:pPr>
              <w:pStyle w:val="TableText"/>
              <w:ind w:right="147"/>
              <w:jc w:val="center"/>
              <w:rPr>
                <w:lang w:eastAsia="en-AU"/>
              </w:rPr>
            </w:pPr>
            <w:r w:rsidRPr="00D93CDD">
              <w:rPr>
                <w:lang w:eastAsia="en-AU"/>
              </w:rPr>
              <w:t>59</w:t>
            </w:r>
          </w:p>
        </w:tc>
        <w:tc>
          <w:tcPr>
            <w:tcW w:w="1080" w:type="dxa"/>
            <w:shd w:val="clear" w:color="auto" w:fill="auto"/>
          </w:tcPr>
          <w:p w14:paraId="1667B1FE" w14:textId="77777777" w:rsidR="00077066" w:rsidRPr="00D93CDD" w:rsidRDefault="00077066" w:rsidP="00077066">
            <w:pPr>
              <w:pStyle w:val="TableText"/>
              <w:jc w:val="right"/>
              <w:rPr>
                <w:lang w:eastAsia="en-AU"/>
              </w:rPr>
            </w:pPr>
            <w:r w:rsidRPr="00D93CDD">
              <w:rPr>
                <w:lang w:eastAsia="en-AU"/>
              </w:rPr>
              <w:t>15.9069</w:t>
            </w:r>
          </w:p>
        </w:tc>
        <w:tc>
          <w:tcPr>
            <w:tcW w:w="1080" w:type="dxa"/>
            <w:shd w:val="clear" w:color="auto" w:fill="auto"/>
          </w:tcPr>
          <w:p w14:paraId="23242C8D" w14:textId="77777777" w:rsidR="00077066" w:rsidRPr="00D93CDD" w:rsidRDefault="00077066" w:rsidP="00077066">
            <w:pPr>
              <w:pStyle w:val="TableText"/>
              <w:jc w:val="right"/>
              <w:rPr>
                <w:lang w:eastAsia="en-AU"/>
              </w:rPr>
            </w:pPr>
            <w:r w:rsidRPr="00D93CDD">
              <w:rPr>
                <w:lang w:eastAsia="en-AU"/>
              </w:rPr>
              <w:t>16.9084</w:t>
            </w:r>
          </w:p>
        </w:tc>
        <w:tc>
          <w:tcPr>
            <w:tcW w:w="1080" w:type="dxa"/>
            <w:shd w:val="clear" w:color="auto" w:fill="auto"/>
          </w:tcPr>
          <w:p w14:paraId="3DCDD771" w14:textId="77777777" w:rsidR="00077066" w:rsidRPr="00D93CDD" w:rsidRDefault="00077066" w:rsidP="00077066">
            <w:pPr>
              <w:pStyle w:val="TableText"/>
              <w:jc w:val="right"/>
            </w:pPr>
            <w:r w:rsidRPr="00D93CDD">
              <w:t>15.9717</w:t>
            </w:r>
          </w:p>
        </w:tc>
        <w:tc>
          <w:tcPr>
            <w:tcW w:w="1080" w:type="dxa"/>
            <w:shd w:val="clear" w:color="auto" w:fill="auto"/>
          </w:tcPr>
          <w:p w14:paraId="1CCEE910" w14:textId="77777777" w:rsidR="00077066" w:rsidRPr="00D93CDD" w:rsidRDefault="00077066" w:rsidP="00077066">
            <w:pPr>
              <w:pStyle w:val="TableText"/>
              <w:jc w:val="right"/>
            </w:pPr>
            <w:r w:rsidRPr="00D93CDD">
              <w:t>16.9256</w:t>
            </w:r>
          </w:p>
        </w:tc>
        <w:tc>
          <w:tcPr>
            <w:tcW w:w="1080" w:type="dxa"/>
            <w:shd w:val="clear" w:color="auto" w:fill="auto"/>
          </w:tcPr>
          <w:p w14:paraId="48CFCA94" w14:textId="77777777" w:rsidR="00077066" w:rsidRPr="00D93CDD" w:rsidRDefault="00077066" w:rsidP="00077066">
            <w:pPr>
              <w:pStyle w:val="TableText"/>
              <w:jc w:val="right"/>
            </w:pPr>
            <w:r w:rsidRPr="00D93CDD">
              <w:t>15.6711</w:t>
            </w:r>
          </w:p>
        </w:tc>
        <w:tc>
          <w:tcPr>
            <w:tcW w:w="1103" w:type="dxa"/>
            <w:shd w:val="clear" w:color="auto" w:fill="auto"/>
          </w:tcPr>
          <w:p w14:paraId="669B5958" w14:textId="77777777" w:rsidR="00077066" w:rsidRPr="00D93CDD" w:rsidRDefault="00077066" w:rsidP="00077066">
            <w:pPr>
              <w:pStyle w:val="TableText"/>
              <w:jc w:val="right"/>
            </w:pPr>
            <w:r w:rsidRPr="00D93CDD">
              <w:t>16.8461</w:t>
            </w:r>
          </w:p>
        </w:tc>
        <w:tc>
          <w:tcPr>
            <w:tcW w:w="1134" w:type="dxa"/>
            <w:shd w:val="clear" w:color="auto" w:fill="auto"/>
          </w:tcPr>
          <w:p w14:paraId="70BF6D0B" w14:textId="77777777" w:rsidR="00077066" w:rsidRPr="00D93CDD" w:rsidRDefault="00077066" w:rsidP="00077066">
            <w:pPr>
              <w:pStyle w:val="TableText"/>
              <w:jc w:val="right"/>
            </w:pPr>
            <w:r w:rsidRPr="00D93CDD">
              <w:t>14.4427</w:t>
            </w:r>
          </w:p>
        </w:tc>
        <w:tc>
          <w:tcPr>
            <w:tcW w:w="1106" w:type="dxa"/>
            <w:shd w:val="clear" w:color="auto" w:fill="auto"/>
          </w:tcPr>
          <w:p w14:paraId="7AC7244C" w14:textId="77777777" w:rsidR="00077066" w:rsidRPr="00D93CDD" w:rsidRDefault="00077066" w:rsidP="00077066">
            <w:pPr>
              <w:pStyle w:val="TableText"/>
              <w:jc w:val="right"/>
            </w:pPr>
            <w:r w:rsidRPr="00D93CDD">
              <w:t>15.6051</w:t>
            </w:r>
          </w:p>
        </w:tc>
        <w:tc>
          <w:tcPr>
            <w:tcW w:w="1022" w:type="dxa"/>
            <w:shd w:val="clear" w:color="auto" w:fill="auto"/>
          </w:tcPr>
          <w:p w14:paraId="44C867A1" w14:textId="77777777" w:rsidR="00077066" w:rsidRPr="00D93CDD" w:rsidRDefault="00077066" w:rsidP="00077066">
            <w:pPr>
              <w:pStyle w:val="TableText"/>
              <w:ind w:right="147"/>
              <w:jc w:val="right"/>
              <w:rPr>
                <w:lang w:eastAsia="en-AU"/>
              </w:rPr>
            </w:pPr>
            <w:r w:rsidRPr="00D93CDD">
              <w:rPr>
                <w:lang w:eastAsia="en-AU"/>
              </w:rPr>
              <w:t>14.7412</w:t>
            </w:r>
          </w:p>
        </w:tc>
        <w:tc>
          <w:tcPr>
            <w:tcW w:w="1049" w:type="dxa"/>
            <w:shd w:val="clear" w:color="auto" w:fill="auto"/>
          </w:tcPr>
          <w:p w14:paraId="573C543E" w14:textId="77777777" w:rsidR="00077066" w:rsidRPr="00D93CDD" w:rsidRDefault="00077066" w:rsidP="00077066">
            <w:pPr>
              <w:pStyle w:val="TableText"/>
              <w:ind w:right="147"/>
              <w:jc w:val="right"/>
              <w:rPr>
                <w:lang w:eastAsia="en-AU"/>
              </w:rPr>
            </w:pPr>
            <w:r w:rsidRPr="00D93CDD">
              <w:rPr>
                <w:lang w:eastAsia="en-AU"/>
              </w:rPr>
              <w:t>15.6876</w:t>
            </w:r>
          </w:p>
        </w:tc>
        <w:tc>
          <w:tcPr>
            <w:tcW w:w="1050" w:type="dxa"/>
            <w:shd w:val="clear" w:color="auto" w:fill="auto"/>
          </w:tcPr>
          <w:p w14:paraId="4078B6AD" w14:textId="77777777" w:rsidR="00077066" w:rsidRPr="00D93CDD" w:rsidRDefault="00077066" w:rsidP="00077066">
            <w:pPr>
              <w:pStyle w:val="TableText"/>
              <w:ind w:right="147"/>
              <w:jc w:val="right"/>
              <w:rPr>
                <w:lang w:eastAsia="en-AU"/>
              </w:rPr>
            </w:pPr>
            <w:r w:rsidRPr="00D93CDD">
              <w:rPr>
                <w:lang w:eastAsia="en-AU"/>
              </w:rPr>
              <w:t>14.2678</w:t>
            </w:r>
          </w:p>
        </w:tc>
        <w:tc>
          <w:tcPr>
            <w:tcW w:w="980" w:type="dxa"/>
            <w:shd w:val="clear" w:color="auto" w:fill="auto"/>
          </w:tcPr>
          <w:p w14:paraId="7204D0C1" w14:textId="77777777" w:rsidR="00077066" w:rsidRPr="00D93CDD" w:rsidRDefault="00077066" w:rsidP="00077066">
            <w:pPr>
              <w:pStyle w:val="TableText"/>
              <w:ind w:right="147"/>
              <w:jc w:val="right"/>
              <w:rPr>
                <w:lang w:eastAsia="en-AU"/>
              </w:rPr>
            </w:pPr>
            <w:r w:rsidRPr="00D93CDD">
              <w:rPr>
                <w:lang w:eastAsia="en-AU"/>
              </w:rPr>
              <w:t>16.2970</w:t>
            </w:r>
          </w:p>
        </w:tc>
      </w:tr>
      <w:tr w:rsidR="00077066" w:rsidRPr="00D93CDD" w14:paraId="6760C5DC" w14:textId="77777777">
        <w:trPr>
          <w:trHeight w:val="291"/>
        </w:trPr>
        <w:tc>
          <w:tcPr>
            <w:tcW w:w="750" w:type="dxa"/>
            <w:shd w:val="clear" w:color="auto" w:fill="auto"/>
          </w:tcPr>
          <w:p w14:paraId="72A80424" w14:textId="77777777" w:rsidR="00077066" w:rsidRPr="00D93CDD" w:rsidRDefault="00077066" w:rsidP="00077066">
            <w:pPr>
              <w:pStyle w:val="TableText"/>
              <w:ind w:right="147"/>
              <w:jc w:val="center"/>
              <w:rPr>
                <w:lang w:eastAsia="en-AU"/>
              </w:rPr>
            </w:pPr>
            <w:r w:rsidRPr="00D93CDD">
              <w:rPr>
                <w:lang w:eastAsia="en-AU"/>
              </w:rPr>
              <w:t>60</w:t>
            </w:r>
          </w:p>
        </w:tc>
        <w:tc>
          <w:tcPr>
            <w:tcW w:w="1080" w:type="dxa"/>
            <w:shd w:val="clear" w:color="auto" w:fill="auto"/>
          </w:tcPr>
          <w:p w14:paraId="32B3DD1A" w14:textId="77777777" w:rsidR="00077066" w:rsidRPr="00D93CDD" w:rsidRDefault="00077066" w:rsidP="00077066">
            <w:pPr>
              <w:pStyle w:val="TableText"/>
              <w:jc w:val="right"/>
              <w:rPr>
                <w:lang w:eastAsia="en-AU"/>
              </w:rPr>
            </w:pPr>
            <w:r w:rsidRPr="00D93CDD">
              <w:rPr>
                <w:lang w:eastAsia="en-AU"/>
              </w:rPr>
              <w:t>15.5373</w:t>
            </w:r>
          </w:p>
        </w:tc>
        <w:tc>
          <w:tcPr>
            <w:tcW w:w="1080" w:type="dxa"/>
            <w:shd w:val="clear" w:color="auto" w:fill="auto"/>
          </w:tcPr>
          <w:p w14:paraId="39360A62" w14:textId="77777777" w:rsidR="00077066" w:rsidRPr="00D93CDD" w:rsidRDefault="00077066" w:rsidP="00077066">
            <w:pPr>
              <w:pStyle w:val="TableText"/>
              <w:jc w:val="right"/>
              <w:rPr>
                <w:lang w:eastAsia="en-AU"/>
              </w:rPr>
            </w:pPr>
            <w:r w:rsidRPr="00D93CDD">
              <w:rPr>
                <w:lang w:eastAsia="en-AU"/>
              </w:rPr>
              <w:t>16.5827</w:t>
            </w:r>
          </w:p>
        </w:tc>
        <w:tc>
          <w:tcPr>
            <w:tcW w:w="1080" w:type="dxa"/>
            <w:shd w:val="clear" w:color="auto" w:fill="auto"/>
          </w:tcPr>
          <w:p w14:paraId="69392691" w14:textId="77777777" w:rsidR="00077066" w:rsidRPr="00D93CDD" w:rsidRDefault="00077066" w:rsidP="00077066">
            <w:pPr>
              <w:pStyle w:val="TableText"/>
              <w:jc w:val="right"/>
            </w:pPr>
            <w:r w:rsidRPr="00D93CDD">
              <w:t>15.6039</w:t>
            </w:r>
          </w:p>
        </w:tc>
        <w:tc>
          <w:tcPr>
            <w:tcW w:w="1080" w:type="dxa"/>
            <w:shd w:val="clear" w:color="auto" w:fill="auto"/>
          </w:tcPr>
          <w:p w14:paraId="50898821" w14:textId="77777777" w:rsidR="00077066" w:rsidRPr="00D93CDD" w:rsidRDefault="00077066" w:rsidP="00077066">
            <w:pPr>
              <w:pStyle w:val="TableText"/>
              <w:jc w:val="right"/>
            </w:pPr>
            <w:r w:rsidRPr="00D93CDD">
              <w:t>16.6003</w:t>
            </w:r>
          </w:p>
        </w:tc>
        <w:tc>
          <w:tcPr>
            <w:tcW w:w="1080" w:type="dxa"/>
            <w:shd w:val="clear" w:color="auto" w:fill="auto"/>
          </w:tcPr>
          <w:p w14:paraId="473832B4" w14:textId="77777777" w:rsidR="00077066" w:rsidRPr="00D93CDD" w:rsidRDefault="00077066" w:rsidP="00077066">
            <w:pPr>
              <w:pStyle w:val="TableText"/>
              <w:jc w:val="right"/>
            </w:pPr>
            <w:r w:rsidRPr="00D93CDD">
              <w:t>15.2950</w:t>
            </w:r>
          </w:p>
        </w:tc>
        <w:tc>
          <w:tcPr>
            <w:tcW w:w="1103" w:type="dxa"/>
            <w:shd w:val="clear" w:color="auto" w:fill="auto"/>
          </w:tcPr>
          <w:p w14:paraId="51FDFFA0" w14:textId="77777777" w:rsidR="00077066" w:rsidRPr="00D93CDD" w:rsidRDefault="00077066" w:rsidP="00077066">
            <w:pPr>
              <w:pStyle w:val="TableText"/>
              <w:jc w:val="right"/>
            </w:pPr>
            <w:r w:rsidRPr="00D93CDD">
              <w:t>16.5191</w:t>
            </w:r>
          </w:p>
        </w:tc>
        <w:tc>
          <w:tcPr>
            <w:tcW w:w="1134" w:type="dxa"/>
            <w:shd w:val="clear" w:color="auto" w:fill="auto"/>
          </w:tcPr>
          <w:p w14:paraId="18448DF8" w14:textId="77777777" w:rsidR="00077066" w:rsidRPr="00D93CDD" w:rsidRDefault="00077066" w:rsidP="00077066">
            <w:pPr>
              <w:pStyle w:val="TableText"/>
              <w:jc w:val="right"/>
            </w:pPr>
            <w:r w:rsidRPr="00D93CDD">
              <w:t>14.0603</w:t>
            </w:r>
          </w:p>
        </w:tc>
        <w:tc>
          <w:tcPr>
            <w:tcW w:w="1106" w:type="dxa"/>
            <w:shd w:val="clear" w:color="auto" w:fill="auto"/>
          </w:tcPr>
          <w:p w14:paraId="19072BB4" w14:textId="77777777" w:rsidR="00077066" w:rsidRPr="00D93CDD" w:rsidRDefault="00077066" w:rsidP="00077066">
            <w:pPr>
              <w:pStyle w:val="TableText"/>
              <w:jc w:val="right"/>
            </w:pPr>
            <w:r w:rsidRPr="00D93CDD">
              <w:t>15.2526</w:t>
            </w:r>
          </w:p>
        </w:tc>
        <w:tc>
          <w:tcPr>
            <w:tcW w:w="1022" w:type="dxa"/>
            <w:shd w:val="clear" w:color="auto" w:fill="auto"/>
          </w:tcPr>
          <w:p w14:paraId="43244C3E" w14:textId="77777777" w:rsidR="00077066" w:rsidRPr="00D93CDD" w:rsidRDefault="00077066" w:rsidP="00077066">
            <w:pPr>
              <w:pStyle w:val="TableText"/>
              <w:ind w:right="147"/>
              <w:jc w:val="right"/>
              <w:rPr>
                <w:lang w:eastAsia="en-AU"/>
              </w:rPr>
            </w:pPr>
            <w:r w:rsidRPr="00D93CDD">
              <w:rPr>
                <w:lang w:eastAsia="en-AU"/>
              </w:rPr>
              <w:t>14.3653</w:t>
            </w:r>
          </w:p>
        </w:tc>
        <w:tc>
          <w:tcPr>
            <w:tcW w:w="1049" w:type="dxa"/>
            <w:shd w:val="clear" w:color="auto" w:fill="auto"/>
          </w:tcPr>
          <w:p w14:paraId="628DB4AC" w14:textId="77777777" w:rsidR="00077066" w:rsidRPr="00D93CDD" w:rsidRDefault="00077066" w:rsidP="00077066">
            <w:pPr>
              <w:pStyle w:val="TableText"/>
              <w:ind w:right="147"/>
              <w:jc w:val="right"/>
              <w:rPr>
                <w:lang w:eastAsia="en-AU"/>
              </w:rPr>
            </w:pPr>
            <w:r w:rsidRPr="00D93CDD">
              <w:rPr>
                <w:lang w:eastAsia="en-AU"/>
              </w:rPr>
              <w:t>15.3366</w:t>
            </w:r>
          </w:p>
        </w:tc>
        <w:tc>
          <w:tcPr>
            <w:tcW w:w="1050" w:type="dxa"/>
            <w:shd w:val="clear" w:color="auto" w:fill="auto"/>
          </w:tcPr>
          <w:p w14:paraId="715915A1" w14:textId="77777777" w:rsidR="00077066" w:rsidRPr="00D93CDD" w:rsidRDefault="00077066" w:rsidP="00077066">
            <w:pPr>
              <w:pStyle w:val="TableText"/>
              <w:ind w:right="147"/>
              <w:jc w:val="right"/>
              <w:rPr>
                <w:lang w:eastAsia="en-AU"/>
              </w:rPr>
            </w:pPr>
            <w:r w:rsidRPr="00D93CDD">
              <w:rPr>
                <w:lang w:eastAsia="en-AU"/>
              </w:rPr>
              <w:t>13.8961</w:t>
            </w:r>
          </w:p>
        </w:tc>
        <w:tc>
          <w:tcPr>
            <w:tcW w:w="980" w:type="dxa"/>
            <w:shd w:val="clear" w:color="auto" w:fill="auto"/>
          </w:tcPr>
          <w:p w14:paraId="019FB7F4" w14:textId="77777777" w:rsidR="00077066" w:rsidRPr="00D93CDD" w:rsidRDefault="00077066" w:rsidP="00077066">
            <w:pPr>
              <w:pStyle w:val="TableText"/>
              <w:ind w:right="147"/>
              <w:jc w:val="right"/>
              <w:rPr>
                <w:lang w:eastAsia="en-AU"/>
              </w:rPr>
            </w:pPr>
            <w:r w:rsidRPr="00D93CDD">
              <w:rPr>
                <w:lang w:eastAsia="en-AU"/>
              </w:rPr>
              <w:t>15.9645</w:t>
            </w:r>
          </w:p>
        </w:tc>
      </w:tr>
      <w:tr w:rsidR="00077066" w:rsidRPr="00D93CDD" w14:paraId="3FBFC8C2" w14:textId="77777777">
        <w:trPr>
          <w:trHeight w:val="306"/>
        </w:trPr>
        <w:tc>
          <w:tcPr>
            <w:tcW w:w="750" w:type="dxa"/>
            <w:shd w:val="clear" w:color="auto" w:fill="auto"/>
          </w:tcPr>
          <w:p w14:paraId="069367F0" w14:textId="77777777" w:rsidR="00077066" w:rsidRPr="00D93CDD" w:rsidRDefault="00077066" w:rsidP="00077066">
            <w:pPr>
              <w:pStyle w:val="TableText"/>
              <w:ind w:right="147"/>
              <w:jc w:val="center"/>
              <w:rPr>
                <w:lang w:eastAsia="en-AU"/>
              </w:rPr>
            </w:pPr>
            <w:r w:rsidRPr="00D93CDD">
              <w:rPr>
                <w:lang w:eastAsia="en-AU"/>
              </w:rPr>
              <w:t>61</w:t>
            </w:r>
          </w:p>
        </w:tc>
        <w:tc>
          <w:tcPr>
            <w:tcW w:w="1080" w:type="dxa"/>
            <w:shd w:val="clear" w:color="auto" w:fill="auto"/>
          </w:tcPr>
          <w:p w14:paraId="6007070D" w14:textId="77777777" w:rsidR="00077066" w:rsidRPr="00D93CDD" w:rsidRDefault="00077066" w:rsidP="00077066">
            <w:pPr>
              <w:pStyle w:val="TableText"/>
              <w:jc w:val="right"/>
              <w:rPr>
                <w:lang w:eastAsia="en-AU"/>
              </w:rPr>
            </w:pPr>
            <w:r w:rsidRPr="00D93CDD">
              <w:rPr>
                <w:lang w:eastAsia="en-AU"/>
              </w:rPr>
              <w:t>15.1586</w:t>
            </w:r>
          </w:p>
        </w:tc>
        <w:tc>
          <w:tcPr>
            <w:tcW w:w="1080" w:type="dxa"/>
            <w:shd w:val="clear" w:color="auto" w:fill="auto"/>
          </w:tcPr>
          <w:p w14:paraId="08A665A7" w14:textId="77777777" w:rsidR="00077066" w:rsidRPr="00D93CDD" w:rsidRDefault="00077066" w:rsidP="00077066">
            <w:pPr>
              <w:pStyle w:val="TableText"/>
              <w:jc w:val="right"/>
              <w:rPr>
                <w:lang w:eastAsia="en-AU"/>
              </w:rPr>
            </w:pPr>
            <w:r w:rsidRPr="00D93CDD">
              <w:rPr>
                <w:lang w:eastAsia="en-AU"/>
              </w:rPr>
              <w:t>16.2476</w:t>
            </w:r>
          </w:p>
        </w:tc>
        <w:tc>
          <w:tcPr>
            <w:tcW w:w="1080" w:type="dxa"/>
            <w:shd w:val="clear" w:color="auto" w:fill="auto"/>
          </w:tcPr>
          <w:p w14:paraId="729668AB" w14:textId="77777777" w:rsidR="00077066" w:rsidRPr="00D93CDD" w:rsidRDefault="00077066" w:rsidP="00077066">
            <w:pPr>
              <w:pStyle w:val="TableText"/>
              <w:jc w:val="right"/>
            </w:pPr>
            <w:r w:rsidRPr="00D93CDD">
              <w:t>15.2270</w:t>
            </w:r>
          </w:p>
        </w:tc>
        <w:tc>
          <w:tcPr>
            <w:tcW w:w="1080" w:type="dxa"/>
            <w:shd w:val="clear" w:color="auto" w:fill="auto"/>
          </w:tcPr>
          <w:p w14:paraId="0F3A6062" w14:textId="77777777" w:rsidR="00077066" w:rsidRPr="00D93CDD" w:rsidRDefault="00077066" w:rsidP="00077066">
            <w:pPr>
              <w:pStyle w:val="TableText"/>
              <w:jc w:val="right"/>
            </w:pPr>
            <w:r w:rsidRPr="00D93CDD">
              <w:t>16.2655</w:t>
            </w:r>
          </w:p>
        </w:tc>
        <w:tc>
          <w:tcPr>
            <w:tcW w:w="1080" w:type="dxa"/>
            <w:shd w:val="clear" w:color="auto" w:fill="auto"/>
          </w:tcPr>
          <w:p w14:paraId="4D90579B" w14:textId="77777777" w:rsidR="00077066" w:rsidRPr="00D93CDD" w:rsidRDefault="00077066" w:rsidP="00077066">
            <w:pPr>
              <w:pStyle w:val="TableText"/>
              <w:jc w:val="right"/>
            </w:pPr>
            <w:r w:rsidRPr="00D93CDD">
              <w:t>14.9098</w:t>
            </w:r>
          </w:p>
        </w:tc>
        <w:tc>
          <w:tcPr>
            <w:tcW w:w="1103" w:type="dxa"/>
            <w:shd w:val="clear" w:color="auto" w:fill="auto"/>
          </w:tcPr>
          <w:p w14:paraId="357DC481" w14:textId="77777777" w:rsidR="00077066" w:rsidRPr="00D93CDD" w:rsidRDefault="00077066" w:rsidP="00077066">
            <w:pPr>
              <w:pStyle w:val="TableText"/>
              <w:jc w:val="right"/>
            </w:pPr>
            <w:r w:rsidRPr="00D93CDD">
              <w:t>16.1826</w:t>
            </w:r>
          </w:p>
        </w:tc>
        <w:tc>
          <w:tcPr>
            <w:tcW w:w="1134" w:type="dxa"/>
            <w:shd w:val="clear" w:color="auto" w:fill="auto"/>
          </w:tcPr>
          <w:p w14:paraId="34E8519F" w14:textId="77777777" w:rsidR="00077066" w:rsidRPr="00D93CDD" w:rsidRDefault="00077066" w:rsidP="00077066">
            <w:pPr>
              <w:pStyle w:val="TableText"/>
              <w:jc w:val="right"/>
            </w:pPr>
            <w:r w:rsidRPr="00D93CDD">
              <w:t>13.6735</w:t>
            </w:r>
          </w:p>
        </w:tc>
        <w:tc>
          <w:tcPr>
            <w:tcW w:w="1106" w:type="dxa"/>
            <w:shd w:val="clear" w:color="auto" w:fill="auto"/>
          </w:tcPr>
          <w:p w14:paraId="4F90028C" w14:textId="77777777" w:rsidR="00077066" w:rsidRPr="00D93CDD" w:rsidRDefault="00077066" w:rsidP="00077066">
            <w:pPr>
              <w:pStyle w:val="TableText"/>
              <w:jc w:val="right"/>
            </w:pPr>
            <w:r w:rsidRPr="00D93CDD">
              <w:t>14.8918</w:t>
            </w:r>
          </w:p>
        </w:tc>
        <w:tc>
          <w:tcPr>
            <w:tcW w:w="1022" w:type="dxa"/>
            <w:shd w:val="clear" w:color="auto" w:fill="auto"/>
          </w:tcPr>
          <w:p w14:paraId="62BEA121" w14:textId="77777777" w:rsidR="00077066" w:rsidRPr="00D93CDD" w:rsidRDefault="00077066" w:rsidP="00077066">
            <w:pPr>
              <w:pStyle w:val="TableText"/>
              <w:ind w:right="147"/>
              <w:jc w:val="right"/>
              <w:rPr>
                <w:lang w:eastAsia="en-AU"/>
              </w:rPr>
            </w:pPr>
            <w:r w:rsidRPr="00D93CDD">
              <w:rPr>
                <w:lang w:eastAsia="en-AU"/>
              </w:rPr>
              <w:t>13.9847</w:t>
            </w:r>
          </w:p>
        </w:tc>
        <w:tc>
          <w:tcPr>
            <w:tcW w:w="1049" w:type="dxa"/>
            <w:shd w:val="clear" w:color="auto" w:fill="auto"/>
          </w:tcPr>
          <w:p w14:paraId="46385AE3" w14:textId="77777777" w:rsidR="00077066" w:rsidRPr="00D93CDD" w:rsidRDefault="00077066" w:rsidP="00077066">
            <w:pPr>
              <w:pStyle w:val="TableText"/>
              <w:ind w:right="147"/>
              <w:jc w:val="right"/>
              <w:rPr>
                <w:lang w:eastAsia="en-AU"/>
              </w:rPr>
            </w:pPr>
            <w:r w:rsidRPr="00D93CDD">
              <w:rPr>
                <w:lang w:eastAsia="en-AU"/>
              </w:rPr>
              <w:t>14.9772</w:t>
            </w:r>
          </w:p>
        </w:tc>
        <w:tc>
          <w:tcPr>
            <w:tcW w:w="1050" w:type="dxa"/>
            <w:shd w:val="clear" w:color="auto" w:fill="auto"/>
          </w:tcPr>
          <w:p w14:paraId="7B037F84" w14:textId="77777777" w:rsidR="00077066" w:rsidRPr="00D93CDD" w:rsidRDefault="00077066" w:rsidP="00077066">
            <w:pPr>
              <w:pStyle w:val="TableText"/>
              <w:ind w:right="147"/>
              <w:jc w:val="right"/>
              <w:rPr>
                <w:lang w:eastAsia="en-AU"/>
              </w:rPr>
            </w:pPr>
            <w:r w:rsidRPr="00D93CDD">
              <w:rPr>
                <w:lang w:eastAsia="en-AU"/>
              </w:rPr>
              <w:t>13.5187</w:t>
            </w:r>
          </w:p>
        </w:tc>
        <w:tc>
          <w:tcPr>
            <w:tcW w:w="980" w:type="dxa"/>
            <w:shd w:val="clear" w:color="auto" w:fill="auto"/>
          </w:tcPr>
          <w:p w14:paraId="503FEEFA" w14:textId="77777777" w:rsidR="00077066" w:rsidRPr="00D93CDD" w:rsidRDefault="00077066" w:rsidP="00077066">
            <w:pPr>
              <w:pStyle w:val="TableText"/>
              <w:ind w:right="147"/>
              <w:jc w:val="right"/>
              <w:rPr>
                <w:lang w:eastAsia="en-AU"/>
              </w:rPr>
            </w:pPr>
            <w:r w:rsidRPr="00D93CDD">
              <w:rPr>
                <w:lang w:eastAsia="en-AU"/>
              </w:rPr>
              <w:t>15.6234</w:t>
            </w:r>
          </w:p>
        </w:tc>
      </w:tr>
      <w:tr w:rsidR="00077066" w:rsidRPr="00D93CDD" w14:paraId="76974914" w14:textId="77777777">
        <w:trPr>
          <w:trHeight w:val="291"/>
        </w:trPr>
        <w:tc>
          <w:tcPr>
            <w:tcW w:w="750" w:type="dxa"/>
            <w:shd w:val="clear" w:color="auto" w:fill="auto"/>
          </w:tcPr>
          <w:p w14:paraId="3B858F72" w14:textId="77777777" w:rsidR="00077066" w:rsidRPr="00D93CDD" w:rsidRDefault="00077066" w:rsidP="00077066">
            <w:pPr>
              <w:pStyle w:val="TableText"/>
              <w:ind w:right="147"/>
              <w:jc w:val="center"/>
              <w:rPr>
                <w:lang w:eastAsia="en-AU"/>
              </w:rPr>
            </w:pPr>
            <w:r w:rsidRPr="00D93CDD">
              <w:rPr>
                <w:lang w:eastAsia="en-AU"/>
              </w:rPr>
              <w:t>62</w:t>
            </w:r>
          </w:p>
        </w:tc>
        <w:tc>
          <w:tcPr>
            <w:tcW w:w="1080" w:type="dxa"/>
            <w:shd w:val="clear" w:color="auto" w:fill="auto"/>
          </w:tcPr>
          <w:p w14:paraId="0DDCE182" w14:textId="77777777" w:rsidR="00077066" w:rsidRPr="00D93CDD" w:rsidRDefault="00077066" w:rsidP="00077066">
            <w:pPr>
              <w:pStyle w:val="TableText"/>
              <w:jc w:val="right"/>
              <w:rPr>
                <w:lang w:eastAsia="en-AU"/>
              </w:rPr>
            </w:pPr>
            <w:r w:rsidRPr="00D93CDD">
              <w:rPr>
                <w:lang w:eastAsia="en-AU"/>
              </w:rPr>
              <w:t>14.7710</w:t>
            </w:r>
          </w:p>
        </w:tc>
        <w:tc>
          <w:tcPr>
            <w:tcW w:w="1080" w:type="dxa"/>
            <w:shd w:val="clear" w:color="auto" w:fill="auto"/>
          </w:tcPr>
          <w:p w14:paraId="6DC3EA93" w14:textId="77777777" w:rsidR="00077066" w:rsidRPr="00D93CDD" w:rsidRDefault="00077066" w:rsidP="00077066">
            <w:pPr>
              <w:pStyle w:val="TableText"/>
              <w:jc w:val="right"/>
              <w:rPr>
                <w:lang w:eastAsia="en-AU"/>
              </w:rPr>
            </w:pPr>
            <w:r w:rsidRPr="00D93CDD">
              <w:rPr>
                <w:lang w:eastAsia="en-AU"/>
              </w:rPr>
              <w:t>15.9031</w:t>
            </w:r>
          </w:p>
        </w:tc>
        <w:tc>
          <w:tcPr>
            <w:tcW w:w="1080" w:type="dxa"/>
            <w:shd w:val="clear" w:color="auto" w:fill="auto"/>
          </w:tcPr>
          <w:p w14:paraId="100B0C01" w14:textId="77777777" w:rsidR="00077066" w:rsidRPr="00D93CDD" w:rsidRDefault="00077066" w:rsidP="00077066">
            <w:pPr>
              <w:pStyle w:val="TableText"/>
              <w:jc w:val="right"/>
            </w:pPr>
            <w:r w:rsidRPr="00D93CDD">
              <w:t>14.8412</w:t>
            </w:r>
          </w:p>
        </w:tc>
        <w:tc>
          <w:tcPr>
            <w:tcW w:w="1080" w:type="dxa"/>
            <w:shd w:val="clear" w:color="auto" w:fill="auto"/>
          </w:tcPr>
          <w:p w14:paraId="12D84CEC" w14:textId="77777777" w:rsidR="00077066" w:rsidRPr="00D93CDD" w:rsidRDefault="00077066" w:rsidP="00077066">
            <w:pPr>
              <w:pStyle w:val="TableText"/>
              <w:jc w:val="right"/>
            </w:pPr>
            <w:r w:rsidRPr="00D93CDD">
              <w:t>15.9213</w:t>
            </w:r>
          </w:p>
        </w:tc>
        <w:tc>
          <w:tcPr>
            <w:tcW w:w="1080" w:type="dxa"/>
            <w:shd w:val="clear" w:color="auto" w:fill="auto"/>
          </w:tcPr>
          <w:p w14:paraId="0F0BA2F3" w14:textId="77777777" w:rsidR="00077066" w:rsidRPr="00D93CDD" w:rsidRDefault="00077066" w:rsidP="00077066">
            <w:pPr>
              <w:pStyle w:val="TableText"/>
              <w:jc w:val="right"/>
            </w:pPr>
            <w:r w:rsidRPr="00D93CDD">
              <w:t>14.5158</w:t>
            </w:r>
          </w:p>
        </w:tc>
        <w:tc>
          <w:tcPr>
            <w:tcW w:w="1103" w:type="dxa"/>
            <w:shd w:val="clear" w:color="auto" w:fill="auto"/>
          </w:tcPr>
          <w:p w14:paraId="4C76F402" w14:textId="77777777" w:rsidR="00077066" w:rsidRPr="00D93CDD" w:rsidRDefault="00077066" w:rsidP="00077066">
            <w:pPr>
              <w:pStyle w:val="TableText"/>
              <w:jc w:val="right"/>
            </w:pPr>
            <w:r w:rsidRPr="00D93CDD">
              <w:t>15.8368</w:t>
            </w:r>
          </w:p>
        </w:tc>
        <w:tc>
          <w:tcPr>
            <w:tcW w:w="1134" w:type="dxa"/>
            <w:shd w:val="clear" w:color="auto" w:fill="auto"/>
          </w:tcPr>
          <w:p w14:paraId="0A7BBF41" w14:textId="77777777" w:rsidR="00077066" w:rsidRPr="00D93CDD" w:rsidRDefault="00077066" w:rsidP="00077066">
            <w:pPr>
              <w:pStyle w:val="TableText"/>
              <w:jc w:val="right"/>
            </w:pPr>
            <w:r w:rsidRPr="00D93CDD">
              <w:t>13.2832</w:t>
            </w:r>
          </w:p>
        </w:tc>
        <w:tc>
          <w:tcPr>
            <w:tcW w:w="1106" w:type="dxa"/>
            <w:shd w:val="clear" w:color="auto" w:fill="auto"/>
          </w:tcPr>
          <w:p w14:paraId="4864E1E0" w14:textId="77777777" w:rsidR="00077066" w:rsidRPr="00D93CDD" w:rsidRDefault="00077066" w:rsidP="00077066">
            <w:pPr>
              <w:pStyle w:val="TableText"/>
              <w:jc w:val="right"/>
            </w:pPr>
            <w:r w:rsidRPr="00D93CDD">
              <w:t>14.5228</w:t>
            </w:r>
          </w:p>
        </w:tc>
        <w:tc>
          <w:tcPr>
            <w:tcW w:w="1022" w:type="dxa"/>
            <w:shd w:val="clear" w:color="auto" w:fill="auto"/>
          </w:tcPr>
          <w:p w14:paraId="613A303B" w14:textId="77777777" w:rsidR="00077066" w:rsidRPr="00D93CDD" w:rsidRDefault="00077066" w:rsidP="00077066">
            <w:pPr>
              <w:pStyle w:val="TableText"/>
              <w:ind w:right="147"/>
              <w:jc w:val="right"/>
              <w:rPr>
                <w:lang w:eastAsia="en-AU"/>
              </w:rPr>
            </w:pPr>
            <w:r w:rsidRPr="00D93CDD">
              <w:rPr>
                <w:lang w:eastAsia="en-AU"/>
              </w:rPr>
              <w:t>13.6001</w:t>
            </w:r>
          </w:p>
        </w:tc>
        <w:tc>
          <w:tcPr>
            <w:tcW w:w="1049" w:type="dxa"/>
            <w:shd w:val="clear" w:color="auto" w:fill="auto"/>
          </w:tcPr>
          <w:p w14:paraId="105929D1" w14:textId="77777777" w:rsidR="00077066" w:rsidRPr="00D93CDD" w:rsidRDefault="00077066" w:rsidP="00077066">
            <w:pPr>
              <w:pStyle w:val="TableText"/>
              <w:ind w:right="147"/>
              <w:jc w:val="right"/>
              <w:rPr>
                <w:lang w:eastAsia="en-AU"/>
              </w:rPr>
            </w:pPr>
            <w:r w:rsidRPr="00D93CDD">
              <w:rPr>
                <w:lang w:eastAsia="en-AU"/>
              </w:rPr>
              <w:t>14.6096</w:t>
            </w:r>
          </w:p>
        </w:tc>
        <w:tc>
          <w:tcPr>
            <w:tcW w:w="1050" w:type="dxa"/>
            <w:shd w:val="clear" w:color="auto" w:fill="auto"/>
          </w:tcPr>
          <w:p w14:paraId="47A5FD5C" w14:textId="77777777" w:rsidR="00077066" w:rsidRPr="00D93CDD" w:rsidRDefault="00077066" w:rsidP="00077066">
            <w:pPr>
              <w:pStyle w:val="TableText"/>
              <w:ind w:right="147"/>
              <w:jc w:val="right"/>
              <w:rPr>
                <w:lang w:eastAsia="en-AU"/>
              </w:rPr>
            </w:pPr>
            <w:r w:rsidRPr="00D93CDD">
              <w:rPr>
                <w:lang w:eastAsia="en-AU"/>
              </w:rPr>
              <w:t>13.1356</w:t>
            </w:r>
          </w:p>
        </w:tc>
        <w:tc>
          <w:tcPr>
            <w:tcW w:w="980" w:type="dxa"/>
            <w:shd w:val="clear" w:color="auto" w:fill="auto"/>
          </w:tcPr>
          <w:p w14:paraId="45F5825F" w14:textId="77777777" w:rsidR="00077066" w:rsidRPr="00D93CDD" w:rsidRDefault="00077066" w:rsidP="00077066">
            <w:pPr>
              <w:pStyle w:val="TableText"/>
              <w:ind w:right="147"/>
              <w:jc w:val="right"/>
              <w:rPr>
                <w:lang w:eastAsia="en-AU"/>
              </w:rPr>
            </w:pPr>
            <w:r w:rsidRPr="00D93CDD">
              <w:rPr>
                <w:lang w:eastAsia="en-AU"/>
              </w:rPr>
              <w:t>15.2739</w:t>
            </w:r>
          </w:p>
        </w:tc>
      </w:tr>
      <w:tr w:rsidR="00077066" w:rsidRPr="00D93CDD" w14:paraId="026F150B" w14:textId="77777777">
        <w:trPr>
          <w:trHeight w:val="291"/>
        </w:trPr>
        <w:tc>
          <w:tcPr>
            <w:tcW w:w="750" w:type="dxa"/>
            <w:shd w:val="clear" w:color="auto" w:fill="auto"/>
          </w:tcPr>
          <w:p w14:paraId="24DB8AEA" w14:textId="77777777" w:rsidR="00077066" w:rsidRPr="00D93CDD" w:rsidRDefault="00077066" w:rsidP="00077066">
            <w:pPr>
              <w:pStyle w:val="TableText"/>
              <w:ind w:right="147"/>
              <w:jc w:val="center"/>
              <w:rPr>
                <w:lang w:eastAsia="en-AU"/>
              </w:rPr>
            </w:pPr>
            <w:r w:rsidRPr="00D93CDD">
              <w:rPr>
                <w:lang w:eastAsia="en-AU"/>
              </w:rPr>
              <w:t>63</w:t>
            </w:r>
          </w:p>
        </w:tc>
        <w:tc>
          <w:tcPr>
            <w:tcW w:w="1080" w:type="dxa"/>
            <w:shd w:val="clear" w:color="auto" w:fill="auto"/>
          </w:tcPr>
          <w:p w14:paraId="156CF639" w14:textId="77777777" w:rsidR="00077066" w:rsidRPr="00D93CDD" w:rsidRDefault="00077066" w:rsidP="00077066">
            <w:pPr>
              <w:pStyle w:val="TableText"/>
              <w:jc w:val="right"/>
              <w:rPr>
                <w:lang w:eastAsia="en-AU"/>
              </w:rPr>
            </w:pPr>
            <w:r w:rsidRPr="00D93CDD">
              <w:rPr>
                <w:lang w:eastAsia="en-AU"/>
              </w:rPr>
              <w:t>14.3749</w:t>
            </w:r>
          </w:p>
        </w:tc>
        <w:tc>
          <w:tcPr>
            <w:tcW w:w="1080" w:type="dxa"/>
            <w:shd w:val="clear" w:color="auto" w:fill="auto"/>
          </w:tcPr>
          <w:p w14:paraId="102E9990" w14:textId="77777777" w:rsidR="00077066" w:rsidRPr="00D93CDD" w:rsidRDefault="00077066" w:rsidP="00077066">
            <w:pPr>
              <w:pStyle w:val="TableText"/>
              <w:jc w:val="right"/>
              <w:rPr>
                <w:lang w:eastAsia="en-AU"/>
              </w:rPr>
            </w:pPr>
            <w:r w:rsidRPr="00D93CDD">
              <w:rPr>
                <w:lang w:eastAsia="en-AU"/>
              </w:rPr>
              <w:t>15.5494</w:t>
            </w:r>
          </w:p>
        </w:tc>
        <w:tc>
          <w:tcPr>
            <w:tcW w:w="1080" w:type="dxa"/>
            <w:shd w:val="clear" w:color="auto" w:fill="auto"/>
          </w:tcPr>
          <w:p w14:paraId="66C5ED45" w14:textId="77777777" w:rsidR="00077066" w:rsidRPr="00D93CDD" w:rsidRDefault="00077066" w:rsidP="00077066">
            <w:pPr>
              <w:pStyle w:val="TableText"/>
              <w:jc w:val="right"/>
            </w:pPr>
            <w:r w:rsidRPr="00D93CDD">
              <w:t>14.4468</w:t>
            </w:r>
          </w:p>
        </w:tc>
        <w:tc>
          <w:tcPr>
            <w:tcW w:w="1080" w:type="dxa"/>
            <w:shd w:val="clear" w:color="auto" w:fill="auto"/>
          </w:tcPr>
          <w:p w14:paraId="522C669A" w14:textId="77777777" w:rsidR="00077066" w:rsidRPr="00D93CDD" w:rsidRDefault="00077066" w:rsidP="00077066">
            <w:pPr>
              <w:pStyle w:val="TableText"/>
              <w:jc w:val="right"/>
            </w:pPr>
            <w:r w:rsidRPr="00D93CDD">
              <w:t>15.5680</w:t>
            </w:r>
          </w:p>
        </w:tc>
        <w:tc>
          <w:tcPr>
            <w:tcW w:w="1080" w:type="dxa"/>
            <w:shd w:val="clear" w:color="auto" w:fill="auto"/>
          </w:tcPr>
          <w:p w14:paraId="0C69096D" w14:textId="77777777" w:rsidR="00077066" w:rsidRPr="00D93CDD" w:rsidRDefault="00077066" w:rsidP="00077066">
            <w:pPr>
              <w:pStyle w:val="TableText"/>
              <w:jc w:val="right"/>
            </w:pPr>
            <w:r w:rsidRPr="00D93CDD">
              <w:t>14.1134</w:t>
            </w:r>
          </w:p>
        </w:tc>
        <w:tc>
          <w:tcPr>
            <w:tcW w:w="1103" w:type="dxa"/>
            <w:shd w:val="clear" w:color="auto" w:fill="auto"/>
          </w:tcPr>
          <w:p w14:paraId="349B4828" w14:textId="77777777" w:rsidR="00077066" w:rsidRPr="00D93CDD" w:rsidRDefault="00077066" w:rsidP="00077066">
            <w:pPr>
              <w:pStyle w:val="TableText"/>
              <w:jc w:val="right"/>
            </w:pPr>
            <w:r w:rsidRPr="00D93CDD">
              <w:t>15.4819</w:t>
            </w:r>
          </w:p>
        </w:tc>
        <w:tc>
          <w:tcPr>
            <w:tcW w:w="1134" w:type="dxa"/>
            <w:shd w:val="clear" w:color="auto" w:fill="auto"/>
          </w:tcPr>
          <w:p w14:paraId="442BEACA" w14:textId="77777777" w:rsidR="00077066" w:rsidRPr="00D93CDD" w:rsidRDefault="00077066" w:rsidP="00077066">
            <w:pPr>
              <w:pStyle w:val="TableText"/>
              <w:jc w:val="right"/>
            </w:pPr>
            <w:r w:rsidRPr="00D93CDD">
              <w:t>12.8902</w:t>
            </w:r>
          </w:p>
        </w:tc>
        <w:tc>
          <w:tcPr>
            <w:tcW w:w="1106" w:type="dxa"/>
            <w:shd w:val="clear" w:color="auto" w:fill="auto"/>
          </w:tcPr>
          <w:p w14:paraId="63DB336D" w14:textId="77777777" w:rsidR="00077066" w:rsidRPr="00D93CDD" w:rsidRDefault="00077066" w:rsidP="00077066">
            <w:pPr>
              <w:pStyle w:val="TableText"/>
              <w:jc w:val="right"/>
            </w:pPr>
            <w:r w:rsidRPr="00D93CDD">
              <w:t>14.1460</w:t>
            </w:r>
          </w:p>
        </w:tc>
        <w:tc>
          <w:tcPr>
            <w:tcW w:w="1022" w:type="dxa"/>
            <w:shd w:val="clear" w:color="auto" w:fill="auto"/>
          </w:tcPr>
          <w:p w14:paraId="6B50D9F3" w14:textId="77777777" w:rsidR="00077066" w:rsidRPr="00D93CDD" w:rsidRDefault="00077066" w:rsidP="00077066">
            <w:pPr>
              <w:pStyle w:val="TableText"/>
              <w:ind w:right="147"/>
              <w:jc w:val="right"/>
              <w:rPr>
                <w:lang w:eastAsia="en-AU"/>
              </w:rPr>
            </w:pPr>
            <w:r w:rsidRPr="00D93CDD">
              <w:rPr>
                <w:lang w:eastAsia="en-AU"/>
              </w:rPr>
              <w:t>13.2124</w:t>
            </w:r>
          </w:p>
        </w:tc>
        <w:tc>
          <w:tcPr>
            <w:tcW w:w="1049" w:type="dxa"/>
            <w:shd w:val="clear" w:color="auto" w:fill="auto"/>
          </w:tcPr>
          <w:p w14:paraId="17C63B10" w14:textId="77777777" w:rsidR="00077066" w:rsidRPr="00D93CDD" w:rsidRDefault="00077066" w:rsidP="00077066">
            <w:pPr>
              <w:pStyle w:val="TableText"/>
              <w:ind w:right="147"/>
              <w:jc w:val="right"/>
              <w:rPr>
                <w:lang w:eastAsia="en-AU"/>
              </w:rPr>
            </w:pPr>
            <w:r w:rsidRPr="00D93CDD">
              <w:rPr>
                <w:lang w:eastAsia="en-AU"/>
              </w:rPr>
              <w:t>14.2340</w:t>
            </w:r>
          </w:p>
        </w:tc>
        <w:tc>
          <w:tcPr>
            <w:tcW w:w="1050" w:type="dxa"/>
            <w:shd w:val="clear" w:color="auto" w:fill="auto"/>
          </w:tcPr>
          <w:p w14:paraId="2AD48AFD" w14:textId="77777777" w:rsidR="00077066" w:rsidRPr="00D93CDD" w:rsidRDefault="00077066" w:rsidP="00077066">
            <w:pPr>
              <w:pStyle w:val="TableText"/>
              <w:ind w:right="147"/>
              <w:jc w:val="right"/>
              <w:rPr>
                <w:lang w:eastAsia="en-AU"/>
              </w:rPr>
            </w:pPr>
            <w:r w:rsidRPr="00D93CDD">
              <w:rPr>
                <w:lang w:eastAsia="en-AU"/>
              </w:rPr>
              <w:t>12.7467</w:t>
            </w:r>
          </w:p>
        </w:tc>
        <w:tc>
          <w:tcPr>
            <w:tcW w:w="980" w:type="dxa"/>
            <w:shd w:val="clear" w:color="auto" w:fill="auto"/>
          </w:tcPr>
          <w:p w14:paraId="36E4CBE6" w14:textId="77777777" w:rsidR="00077066" w:rsidRPr="00D93CDD" w:rsidRDefault="00077066" w:rsidP="00077066">
            <w:pPr>
              <w:pStyle w:val="TableText"/>
              <w:ind w:right="147"/>
              <w:jc w:val="right"/>
              <w:rPr>
                <w:lang w:eastAsia="en-AU"/>
              </w:rPr>
            </w:pPr>
            <w:r w:rsidRPr="00D93CDD">
              <w:rPr>
                <w:lang w:eastAsia="en-AU"/>
              </w:rPr>
              <w:t>14.9159</w:t>
            </w:r>
          </w:p>
        </w:tc>
      </w:tr>
      <w:tr w:rsidR="00077066" w:rsidRPr="00D93CDD" w14:paraId="720EBB72" w14:textId="77777777">
        <w:trPr>
          <w:trHeight w:val="291"/>
        </w:trPr>
        <w:tc>
          <w:tcPr>
            <w:tcW w:w="750" w:type="dxa"/>
            <w:shd w:val="clear" w:color="auto" w:fill="auto"/>
          </w:tcPr>
          <w:p w14:paraId="7A86FC57" w14:textId="77777777" w:rsidR="00077066" w:rsidRPr="00D93CDD" w:rsidRDefault="00077066" w:rsidP="00077066">
            <w:pPr>
              <w:pStyle w:val="TableText"/>
              <w:ind w:right="147"/>
              <w:jc w:val="center"/>
              <w:rPr>
                <w:lang w:eastAsia="en-AU"/>
              </w:rPr>
            </w:pPr>
            <w:r w:rsidRPr="00D93CDD">
              <w:rPr>
                <w:lang w:eastAsia="en-AU"/>
              </w:rPr>
              <w:t>64</w:t>
            </w:r>
          </w:p>
        </w:tc>
        <w:tc>
          <w:tcPr>
            <w:tcW w:w="1080" w:type="dxa"/>
            <w:shd w:val="clear" w:color="auto" w:fill="auto"/>
          </w:tcPr>
          <w:p w14:paraId="278BA266" w14:textId="77777777" w:rsidR="00077066" w:rsidRPr="00D93CDD" w:rsidRDefault="00077066" w:rsidP="00077066">
            <w:pPr>
              <w:pStyle w:val="TableText"/>
              <w:jc w:val="right"/>
              <w:rPr>
                <w:lang w:eastAsia="en-AU"/>
              </w:rPr>
            </w:pPr>
            <w:r w:rsidRPr="00D93CDD">
              <w:rPr>
                <w:lang w:eastAsia="en-AU"/>
              </w:rPr>
              <w:t>13.9714</w:t>
            </w:r>
          </w:p>
        </w:tc>
        <w:tc>
          <w:tcPr>
            <w:tcW w:w="1080" w:type="dxa"/>
            <w:shd w:val="clear" w:color="auto" w:fill="auto"/>
          </w:tcPr>
          <w:p w14:paraId="32E1F926" w14:textId="77777777" w:rsidR="00077066" w:rsidRPr="00D93CDD" w:rsidRDefault="00077066" w:rsidP="00077066">
            <w:pPr>
              <w:pStyle w:val="TableText"/>
              <w:jc w:val="right"/>
              <w:rPr>
                <w:lang w:eastAsia="en-AU"/>
              </w:rPr>
            </w:pPr>
            <w:r w:rsidRPr="00D93CDD">
              <w:rPr>
                <w:lang w:eastAsia="en-AU"/>
              </w:rPr>
              <w:t>15.1868</w:t>
            </w:r>
          </w:p>
        </w:tc>
        <w:tc>
          <w:tcPr>
            <w:tcW w:w="1080" w:type="dxa"/>
            <w:shd w:val="clear" w:color="auto" w:fill="auto"/>
          </w:tcPr>
          <w:p w14:paraId="221FF555" w14:textId="77777777" w:rsidR="00077066" w:rsidRPr="00D93CDD" w:rsidRDefault="00077066" w:rsidP="00077066">
            <w:pPr>
              <w:pStyle w:val="TableText"/>
              <w:jc w:val="right"/>
            </w:pPr>
            <w:r w:rsidRPr="00D93CDD">
              <w:t>14.0449</w:t>
            </w:r>
          </w:p>
        </w:tc>
        <w:tc>
          <w:tcPr>
            <w:tcW w:w="1080" w:type="dxa"/>
            <w:shd w:val="clear" w:color="auto" w:fill="auto"/>
          </w:tcPr>
          <w:p w14:paraId="3F137F24" w14:textId="77777777" w:rsidR="00077066" w:rsidRPr="00D93CDD" w:rsidRDefault="00077066" w:rsidP="00077066">
            <w:pPr>
              <w:pStyle w:val="TableText"/>
              <w:jc w:val="right"/>
            </w:pPr>
            <w:r w:rsidRPr="00D93CDD">
              <w:t>15.2057</w:t>
            </w:r>
          </w:p>
        </w:tc>
        <w:tc>
          <w:tcPr>
            <w:tcW w:w="1080" w:type="dxa"/>
            <w:shd w:val="clear" w:color="auto" w:fill="auto"/>
          </w:tcPr>
          <w:p w14:paraId="6A0169EF" w14:textId="77777777" w:rsidR="00077066" w:rsidRPr="00D93CDD" w:rsidRDefault="00077066" w:rsidP="00077066">
            <w:pPr>
              <w:pStyle w:val="TableText"/>
              <w:jc w:val="right"/>
            </w:pPr>
            <w:r w:rsidRPr="00D93CDD">
              <w:t>13.7040</w:t>
            </w:r>
          </w:p>
        </w:tc>
        <w:tc>
          <w:tcPr>
            <w:tcW w:w="1103" w:type="dxa"/>
            <w:shd w:val="clear" w:color="auto" w:fill="auto"/>
          </w:tcPr>
          <w:p w14:paraId="5349D834" w14:textId="77777777" w:rsidR="00077066" w:rsidRPr="00D93CDD" w:rsidRDefault="00077066" w:rsidP="00077066">
            <w:pPr>
              <w:pStyle w:val="TableText"/>
              <w:jc w:val="right"/>
            </w:pPr>
            <w:r w:rsidRPr="00D93CDD">
              <w:t>15.1181</w:t>
            </w:r>
          </w:p>
        </w:tc>
        <w:tc>
          <w:tcPr>
            <w:tcW w:w="1134" w:type="dxa"/>
            <w:shd w:val="clear" w:color="auto" w:fill="auto"/>
          </w:tcPr>
          <w:p w14:paraId="52F82FB0" w14:textId="77777777" w:rsidR="00077066" w:rsidRPr="00D93CDD" w:rsidRDefault="00077066" w:rsidP="00077066">
            <w:pPr>
              <w:pStyle w:val="TableText"/>
              <w:jc w:val="right"/>
            </w:pPr>
            <w:r w:rsidRPr="00D93CDD">
              <w:t>12.4951</w:t>
            </w:r>
          </w:p>
        </w:tc>
        <w:tc>
          <w:tcPr>
            <w:tcW w:w="1106" w:type="dxa"/>
            <w:shd w:val="clear" w:color="auto" w:fill="auto"/>
          </w:tcPr>
          <w:p w14:paraId="164A42E4" w14:textId="77777777" w:rsidR="00077066" w:rsidRPr="00D93CDD" w:rsidRDefault="00077066" w:rsidP="00077066">
            <w:pPr>
              <w:pStyle w:val="TableText"/>
              <w:jc w:val="right"/>
            </w:pPr>
            <w:r w:rsidRPr="00D93CDD">
              <w:t>13.7619</w:t>
            </w:r>
          </w:p>
        </w:tc>
        <w:tc>
          <w:tcPr>
            <w:tcW w:w="1022" w:type="dxa"/>
            <w:shd w:val="clear" w:color="auto" w:fill="auto"/>
          </w:tcPr>
          <w:p w14:paraId="39F4D109" w14:textId="77777777" w:rsidR="00077066" w:rsidRPr="00D93CDD" w:rsidRDefault="00077066" w:rsidP="00077066">
            <w:pPr>
              <w:pStyle w:val="TableText"/>
              <w:ind w:right="147"/>
              <w:jc w:val="right"/>
              <w:rPr>
                <w:lang w:eastAsia="en-AU"/>
              </w:rPr>
            </w:pPr>
            <w:r w:rsidRPr="00D93CDD">
              <w:rPr>
                <w:lang w:eastAsia="en-AU"/>
              </w:rPr>
              <w:t>12.8220</w:t>
            </w:r>
          </w:p>
        </w:tc>
        <w:tc>
          <w:tcPr>
            <w:tcW w:w="1049" w:type="dxa"/>
            <w:shd w:val="clear" w:color="auto" w:fill="auto"/>
          </w:tcPr>
          <w:p w14:paraId="0004268E" w14:textId="77777777" w:rsidR="00077066" w:rsidRPr="00D93CDD" w:rsidRDefault="00077066" w:rsidP="00077066">
            <w:pPr>
              <w:pStyle w:val="TableText"/>
              <w:ind w:right="147"/>
              <w:jc w:val="right"/>
              <w:rPr>
                <w:lang w:eastAsia="en-AU"/>
              </w:rPr>
            </w:pPr>
            <w:r w:rsidRPr="00D93CDD">
              <w:rPr>
                <w:lang w:eastAsia="en-AU"/>
              </w:rPr>
              <w:t>13.8512</w:t>
            </w:r>
          </w:p>
        </w:tc>
        <w:tc>
          <w:tcPr>
            <w:tcW w:w="1050" w:type="dxa"/>
            <w:shd w:val="clear" w:color="auto" w:fill="auto"/>
          </w:tcPr>
          <w:p w14:paraId="3A47D8B9" w14:textId="77777777" w:rsidR="00077066" w:rsidRPr="00D93CDD" w:rsidRDefault="00077066" w:rsidP="00077066">
            <w:pPr>
              <w:pStyle w:val="TableText"/>
              <w:ind w:right="147"/>
              <w:jc w:val="right"/>
              <w:rPr>
                <w:lang w:eastAsia="en-AU"/>
              </w:rPr>
            </w:pPr>
            <w:r w:rsidRPr="00D93CDD">
              <w:rPr>
                <w:lang w:eastAsia="en-AU"/>
              </w:rPr>
              <w:t>12.3556</w:t>
            </w:r>
          </w:p>
        </w:tc>
        <w:tc>
          <w:tcPr>
            <w:tcW w:w="980" w:type="dxa"/>
            <w:shd w:val="clear" w:color="auto" w:fill="auto"/>
          </w:tcPr>
          <w:p w14:paraId="71520174" w14:textId="77777777" w:rsidR="00077066" w:rsidRPr="00D93CDD" w:rsidRDefault="00077066" w:rsidP="00077066">
            <w:pPr>
              <w:pStyle w:val="TableText"/>
              <w:ind w:right="147"/>
              <w:jc w:val="right"/>
              <w:rPr>
                <w:lang w:eastAsia="en-AU"/>
              </w:rPr>
            </w:pPr>
            <w:r w:rsidRPr="00D93CDD">
              <w:rPr>
                <w:lang w:eastAsia="en-AU"/>
              </w:rPr>
              <w:t>14.5496</w:t>
            </w:r>
          </w:p>
        </w:tc>
      </w:tr>
      <w:tr w:rsidR="00077066" w:rsidRPr="00D93CDD" w14:paraId="6FEC9D92" w14:textId="77777777">
        <w:trPr>
          <w:trHeight w:val="291"/>
        </w:trPr>
        <w:tc>
          <w:tcPr>
            <w:tcW w:w="750" w:type="dxa"/>
            <w:shd w:val="clear" w:color="auto" w:fill="auto"/>
          </w:tcPr>
          <w:p w14:paraId="3A39EB71" w14:textId="77777777" w:rsidR="00077066" w:rsidRPr="00D93CDD" w:rsidRDefault="00077066" w:rsidP="00077066">
            <w:pPr>
              <w:pStyle w:val="TableText"/>
              <w:ind w:right="147"/>
              <w:jc w:val="center"/>
              <w:rPr>
                <w:lang w:eastAsia="en-AU"/>
              </w:rPr>
            </w:pPr>
            <w:r w:rsidRPr="00D93CDD">
              <w:rPr>
                <w:lang w:eastAsia="en-AU"/>
              </w:rPr>
              <w:t>65</w:t>
            </w:r>
          </w:p>
        </w:tc>
        <w:tc>
          <w:tcPr>
            <w:tcW w:w="1080" w:type="dxa"/>
            <w:shd w:val="clear" w:color="auto" w:fill="auto"/>
          </w:tcPr>
          <w:p w14:paraId="5B0A1E99" w14:textId="77777777" w:rsidR="00077066" w:rsidRPr="00D93CDD" w:rsidRDefault="00077066" w:rsidP="00077066">
            <w:pPr>
              <w:pStyle w:val="TableText"/>
              <w:jc w:val="right"/>
              <w:rPr>
                <w:lang w:eastAsia="en-AU"/>
              </w:rPr>
            </w:pPr>
            <w:r w:rsidRPr="00D93CDD">
              <w:rPr>
                <w:lang w:eastAsia="en-AU"/>
              </w:rPr>
              <w:t>13.5610</w:t>
            </w:r>
          </w:p>
        </w:tc>
        <w:tc>
          <w:tcPr>
            <w:tcW w:w="1080" w:type="dxa"/>
            <w:shd w:val="clear" w:color="auto" w:fill="auto"/>
          </w:tcPr>
          <w:p w14:paraId="2E44B78A" w14:textId="77777777" w:rsidR="00077066" w:rsidRPr="00D93CDD" w:rsidRDefault="00077066" w:rsidP="00077066">
            <w:pPr>
              <w:pStyle w:val="TableText"/>
              <w:jc w:val="right"/>
              <w:rPr>
                <w:lang w:eastAsia="en-AU"/>
              </w:rPr>
            </w:pPr>
            <w:r w:rsidRPr="00D93CDD">
              <w:rPr>
                <w:lang w:eastAsia="en-AU"/>
              </w:rPr>
              <w:t>14.8155</w:t>
            </w:r>
          </w:p>
        </w:tc>
        <w:tc>
          <w:tcPr>
            <w:tcW w:w="1080" w:type="dxa"/>
            <w:shd w:val="clear" w:color="auto" w:fill="auto"/>
          </w:tcPr>
          <w:p w14:paraId="1D41E873" w14:textId="77777777" w:rsidR="00077066" w:rsidRPr="00D93CDD" w:rsidRDefault="00077066" w:rsidP="00077066">
            <w:pPr>
              <w:pStyle w:val="TableText"/>
              <w:jc w:val="right"/>
            </w:pPr>
            <w:r w:rsidRPr="00D93CDD">
              <w:t>13.6361</w:t>
            </w:r>
          </w:p>
        </w:tc>
        <w:tc>
          <w:tcPr>
            <w:tcW w:w="1080" w:type="dxa"/>
            <w:shd w:val="clear" w:color="auto" w:fill="auto"/>
          </w:tcPr>
          <w:p w14:paraId="047F49EA" w14:textId="77777777" w:rsidR="00077066" w:rsidRPr="00D93CDD" w:rsidRDefault="00077066" w:rsidP="00077066">
            <w:pPr>
              <w:pStyle w:val="TableText"/>
              <w:jc w:val="right"/>
            </w:pPr>
            <w:r w:rsidRPr="00D93CDD">
              <w:t>14.8347</w:t>
            </w:r>
          </w:p>
        </w:tc>
        <w:tc>
          <w:tcPr>
            <w:tcW w:w="1080" w:type="dxa"/>
            <w:shd w:val="clear" w:color="auto" w:fill="auto"/>
          </w:tcPr>
          <w:p w14:paraId="22434A16" w14:textId="77777777" w:rsidR="00077066" w:rsidRPr="00D93CDD" w:rsidRDefault="00077066" w:rsidP="00077066">
            <w:pPr>
              <w:pStyle w:val="TableText"/>
              <w:jc w:val="right"/>
            </w:pPr>
            <w:r w:rsidRPr="00D93CDD">
              <w:t>13.2879</w:t>
            </w:r>
          </w:p>
        </w:tc>
        <w:tc>
          <w:tcPr>
            <w:tcW w:w="1103" w:type="dxa"/>
            <w:shd w:val="clear" w:color="auto" w:fill="auto"/>
          </w:tcPr>
          <w:p w14:paraId="0A7DEAB0" w14:textId="77777777" w:rsidR="00077066" w:rsidRPr="00D93CDD" w:rsidRDefault="00077066" w:rsidP="00077066">
            <w:pPr>
              <w:pStyle w:val="TableText"/>
              <w:jc w:val="right"/>
            </w:pPr>
            <w:r w:rsidRPr="00D93CDD">
              <w:t>14.7456</w:t>
            </w:r>
          </w:p>
        </w:tc>
        <w:tc>
          <w:tcPr>
            <w:tcW w:w="1134" w:type="dxa"/>
            <w:shd w:val="clear" w:color="auto" w:fill="auto"/>
          </w:tcPr>
          <w:p w14:paraId="1BA11A5C" w14:textId="77777777" w:rsidR="00077066" w:rsidRPr="00D93CDD" w:rsidRDefault="00077066" w:rsidP="00077066">
            <w:pPr>
              <w:pStyle w:val="TableText"/>
              <w:jc w:val="right"/>
            </w:pPr>
            <w:r w:rsidRPr="00D93CDD">
              <w:t>12.0984</w:t>
            </w:r>
          </w:p>
        </w:tc>
        <w:tc>
          <w:tcPr>
            <w:tcW w:w="1106" w:type="dxa"/>
            <w:shd w:val="clear" w:color="auto" w:fill="auto"/>
          </w:tcPr>
          <w:p w14:paraId="0E7D0CA6" w14:textId="77777777" w:rsidR="00077066" w:rsidRPr="00D93CDD" w:rsidRDefault="00077066" w:rsidP="00077066">
            <w:pPr>
              <w:pStyle w:val="TableText"/>
              <w:jc w:val="right"/>
            </w:pPr>
            <w:r w:rsidRPr="00D93CDD">
              <w:t>13.3708</w:t>
            </w:r>
          </w:p>
        </w:tc>
        <w:tc>
          <w:tcPr>
            <w:tcW w:w="1022" w:type="dxa"/>
            <w:shd w:val="clear" w:color="auto" w:fill="auto"/>
          </w:tcPr>
          <w:p w14:paraId="6E5AEBE2" w14:textId="77777777" w:rsidR="00077066" w:rsidRPr="00D93CDD" w:rsidRDefault="00077066" w:rsidP="00077066">
            <w:pPr>
              <w:pStyle w:val="TableText"/>
              <w:ind w:right="147"/>
              <w:jc w:val="right"/>
              <w:rPr>
                <w:lang w:eastAsia="en-AU"/>
              </w:rPr>
            </w:pPr>
            <w:r w:rsidRPr="00D93CDD">
              <w:rPr>
                <w:lang w:eastAsia="en-AU"/>
              </w:rPr>
              <w:t>12.4295</w:t>
            </w:r>
          </w:p>
        </w:tc>
        <w:tc>
          <w:tcPr>
            <w:tcW w:w="1049" w:type="dxa"/>
            <w:shd w:val="clear" w:color="auto" w:fill="auto"/>
          </w:tcPr>
          <w:p w14:paraId="3118240E" w14:textId="77777777" w:rsidR="00077066" w:rsidRPr="00D93CDD" w:rsidRDefault="00077066" w:rsidP="00077066">
            <w:pPr>
              <w:pStyle w:val="TableText"/>
              <w:ind w:right="147"/>
              <w:jc w:val="right"/>
              <w:rPr>
                <w:lang w:eastAsia="en-AU"/>
              </w:rPr>
            </w:pPr>
            <w:r w:rsidRPr="00D93CDD">
              <w:rPr>
                <w:lang w:eastAsia="en-AU"/>
              </w:rPr>
              <w:t>13.4612</w:t>
            </w:r>
          </w:p>
        </w:tc>
        <w:tc>
          <w:tcPr>
            <w:tcW w:w="1050" w:type="dxa"/>
            <w:shd w:val="clear" w:color="auto" w:fill="auto"/>
          </w:tcPr>
          <w:p w14:paraId="062BF6BF" w14:textId="77777777" w:rsidR="00077066" w:rsidRPr="00D93CDD" w:rsidRDefault="00077066" w:rsidP="00077066">
            <w:pPr>
              <w:pStyle w:val="TableText"/>
              <w:ind w:right="147"/>
              <w:jc w:val="right"/>
              <w:rPr>
                <w:lang w:eastAsia="en-AU"/>
              </w:rPr>
            </w:pPr>
            <w:r w:rsidRPr="00D93CDD">
              <w:rPr>
                <w:lang w:eastAsia="en-AU"/>
              </w:rPr>
              <w:t>11.9629</w:t>
            </w:r>
          </w:p>
        </w:tc>
        <w:tc>
          <w:tcPr>
            <w:tcW w:w="980" w:type="dxa"/>
            <w:shd w:val="clear" w:color="auto" w:fill="auto"/>
          </w:tcPr>
          <w:p w14:paraId="5FA59FB4" w14:textId="77777777" w:rsidR="00077066" w:rsidRPr="00D93CDD" w:rsidRDefault="00077066" w:rsidP="00077066">
            <w:pPr>
              <w:pStyle w:val="TableText"/>
              <w:ind w:right="147"/>
              <w:jc w:val="right"/>
              <w:rPr>
                <w:lang w:eastAsia="en-AU"/>
              </w:rPr>
            </w:pPr>
            <w:r w:rsidRPr="00D93CDD">
              <w:rPr>
                <w:lang w:eastAsia="en-AU"/>
              </w:rPr>
              <w:t>14.1750</w:t>
            </w:r>
          </w:p>
        </w:tc>
      </w:tr>
      <w:tr w:rsidR="00077066" w:rsidRPr="00D93CDD" w14:paraId="7217CF47" w14:textId="77777777">
        <w:trPr>
          <w:trHeight w:val="291"/>
        </w:trPr>
        <w:tc>
          <w:tcPr>
            <w:tcW w:w="750" w:type="dxa"/>
            <w:shd w:val="clear" w:color="auto" w:fill="auto"/>
          </w:tcPr>
          <w:p w14:paraId="6365DA6E" w14:textId="77777777" w:rsidR="00077066" w:rsidRPr="00D93CDD" w:rsidRDefault="00077066" w:rsidP="00077066">
            <w:pPr>
              <w:pStyle w:val="TableText"/>
              <w:ind w:right="147"/>
              <w:jc w:val="center"/>
              <w:rPr>
                <w:lang w:eastAsia="en-AU"/>
              </w:rPr>
            </w:pPr>
            <w:r w:rsidRPr="00D93CDD">
              <w:rPr>
                <w:lang w:eastAsia="en-AU"/>
              </w:rPr>
              <w:t>66</w:t>
            </w:r>
          </w:p>
        </w:tc>
        <w:tc>
          <w:tcPr>
            <w:tcW w:w="1080" w:type="dxa"/>
            <w:shd w:val="clear" w:color="auto" w:fill="auto"/>
          </w:tcPr>
          <w:p w14:paraId="5579997B" w14:textId="77777777" w:rsidR="00077066" w:rsidRPr="00D93CDD" w:rsidRDefault="00077066" w:rsidP="00077066">
            <w:pPr>
              <w:pStyle w:val="TableText"/>
              <w:jc w:val="right"/>
              <w:rPr>
                <w:lang w:eastAsia="en-AU"/>
              </w:rPr>
            </w:pPr>
            <w:r w:rsidRPr="00D93CDD">
              <w:rPr>
                <w:lang w:eastAsia="en-AU"/>
              </w:rPr>
              <w:t>13.1440</w:t>
            </w:r>
          </w:p>
        </w:tc>
        <w:tc>
          <w:tcPr>
            <w:tcW w:w="1080" w:type="dxa"/>
            <w:shd w:val="clear" w:color="auto" w:fill="auto"/>
          </w:tcPr>
          <w:p w14:paraId="3501F6A0" w14:textId="77777777" w:rsidR="00077066" w:rsidRPr="00D93CDD" w:rsidRDefault="00077066" w:rsidP="00077066">
            <w:pPr>
              <w:pStyle w:val="TableText"/>
              <w:jc w:val="right"/>
              <w:rPr>
                <w:lang w:eastAsia="en-AU"/>
              </w:rPr>
            </w:pPr>
            <w:r w:rsidRPr="00D93CDD">
              <w:rPr>
                <w:lang w:eastAsia="en-AU"/>
              </w:rPr>
              <w:t>14.4355</w:t>
            </w:r>
          </w:p>
        </w:tc>
        <w:tc>
          <w:tcPr>
            <w:tcW w:w="1080" w:type="dxa"/>
            <w:shd w:val="clear" w:color="auto" w:fill="auto"/>
          </w:tcPr>
          <w:p w14:paraId="275F2407" w14:textId="77777777" w:rsidR="00077066" w:rsidRPr="00D93CDD" w:rsidRDefault="00077066" w:rsidP="00077066">
            <w:pPr>
              <w:pStyle w:val="TableText"/>
              <w:jc w:val="right"/>
            </w:pPr>
            <w:r w:rsidRPr="00D93CDD">
              <w:t>13.2206</w:t>
            </w:r>
          </w:p>
        </w:tc>
        <w:tc>
          <w:tcPr>
            <w:tcW w:w="1080" w:type="dxa"/>
            <w:shd w:val="clear" w:color="auto" w:fill="auto"/>
          </w:tcPr>
          <w:p w14:paraId="07F5FA76" w14:textId="77777777" w:rsidR="00077066" w:rsidRPr="00D93CDD" w:rsidRDefault="00077066" w:rsidP="00077066">
            <w:pPr>
              <w:pStyle w:val="TableText"/>
              <w:jc w:val="right"/>
            </w:pPr>
            <w:r w:rsidRPr="00D93CDD">
              <w:t>14.4550</w:t>
            </w:r>
          </w:p>
        </w:tc>
        <w:tc>
          <w:tcPr>
            <w:tcW w:w="1080" w:type="dxa"/>
            <w:shd w:val="clear" w:color="auto" w:fill="auto"/>
          </w:tcPr>
          <w:p w14:paraId="02963326" w14:textId="77777777" w:rsidR="00077066" w:rsidRPr="00D93CDD" w:rsidRDefault="00077066" w:rsidP="00077066">
            <w:pPr>
              <w:pStyle w:val="TableText"/>
              <w:jc w:val="right"/>
            </w:pPr>
            <w:r w:rsidRPr="00D93CDD">
              <w:t>12.8654</w:t>
            </w:r>
          </w:p>
        </w:tc>
        <w:tc>
          <w:tcPr>
            <w:tcW w:w="1103" w:type="dxa"/>
            <w:shd w:val="clear" w:color="auto" w:fill="auto"/>
          </w:tcPr>
          <w:p w14:paraId="5734E7B5" w14:textId="77777777" w:rsidR="00077066" w:rsidRPr="00D93CDD" w:rsidRDefault="00077066" w:rsidP="00077066">
            <w:pPr>
              <w:pStyle w:val="TableText"/>
              <w:jc w:val="right"/>
            </w:pPr>
            <w:r w:rsidRPr="00D93CDD">
              <w:t>14.3646</w:t>
            </w:r>
          </w:p>
        </w:tc>
        <w:tc>
          <w:tcPr>
            <w:tcW w:w="1134" w:type="dxa"/>
            <w:shd w:val="clear" w:color="auto" w:fill="auto"/>
          </w:tcPr>
          <w:p w14:paraId="23A9FFB9" w14:textId="77777777" w:rsidR="00077066" w:rsidRPr="00D93CDD" w:rsidRDefault="00077066" w:rsidP="00077066">
            <w:pPr>
              <w:pStyle w:val="TableText"/>
              <w:jc w:val="right"/>
            </w:pPr>
            <w:r w:rsidRPr="00D93CDD">
              <w:t>11.7009</w:t>
            </w:r>
          </w:p>
        </w:tc>
        <w:tc>
          <w:tcPr>
            <w:tcW w:w="1106" w:type="dxa"/>
            <w:shd w:val="clear" w:color="auto" w:fill="auto"/>
          </w:tcPr>
          <w:p w14:paraId="4BC41514" w14:textId="77777777" w:rsidR="00077066" w:rsidRPr="00D93CDD" w:rsidRDefault="00077066" w:rsidP="00077066">
            <w:pPr>
              <w:pStyle w:val="TableText"/>
              <w:jc w:val="right"/>
            </w:pPr>
            <w:r w:rsidRPr="00D93CDD">
              <w:t>12.9731</w:t>
            </w:r>
          </w:p>
        </w:tc>
        <w:tc>
          <w:tcPr>
            <w:tcW w:w="1022" w:type="dxa"/>
            <w:shd w:val="clear" w:color="auto" w:fill="auto"/>
          </w:tcPr>
          <w:p w14:paraId="3C6974EF" w14:textId="77777777" w:rsidR="00077066" w:rsidRPr="00D93CDD" w:rsidRDefault="00077066" w:rsidP="00077066">
            <w:pPr>
              <w:pStyle w:val="TableText"/>
              <w:ind w:right="147"/>
              <w:jc w:val="right"/>
              <w:rPr>
                <w:lang w:eastAsia="en-AU"/>
              </w:rPr>
            </w:pPr>
            <w:r w:rsidRPr="00D93CDD">
              <w:rPr>
                <w:lang w:eastAsia="en-AU"/>
              </w:rPr>
              <w:t>12.0357</w:t>
            </w:r>
          </w:p>
        </w:tc>
        <w:tc>
          <w:tcPr>
            <w:tcW w:w="1049" w:type="dxa"/>
            <w:shd w:val="clear" w:color="auto" w:fill="auto"/>
          </w:tcPr>
          <w:p w14:paraId="34B7D868" w14:textId="77777777" w:rsidR="00077066" w:rsidRPr="00D93CDD" w:rsidRDefault="00077066" w:rsidP="00077066">
            <w:pPr>
              <w:pStyle w:val="TableText"/>
              <w:ind w:right="147"/>
              <w:jc w:val="right"/>
              <w:rPr>
                <w:lang w:eastAsia="en-AU"/>
              </w:rPr>
            </w:pPr>
            <w:r w:rsidRPr="00D93CDD">
              <w:rPr>
                <w:lang w:eastAsia="en-AU"/>
              </w:rPr>
              <w:t>13.0645</w:t>
            </w:r>
          </w:p>
        </w:tc>
        <w:tc>
          <w:tcPr>
            <w:tcW w:w="1050" w:type="dxa"/>
            <w:shd w:val="clear" w:color="auto" w:fill="auto"/>
          </w:tcPr>
          <w:p w14:paraId="0BF5D09F" w14:textId="77777777" w:rsidR="00077066" w:rsidRPr="00D93CDD" w:rsidRDefault="00077066" w:rsidP="00077066">
            <w:pPr>
              <w:pStyle w:val="TableText"/>
              <w:ind w:right="147"/>
              <w:jc w:val="right"/>
              <w:rPr>
                <w:lang w:eastAsia="en-AU"/>
              </w:rPr>
            </w:pPr>
            <w:r w:rsidRPr="00D93CDD">
              <w:rPr>
                <w:lang w:eastAsia="en-AU"/>
              </w:rPr>
              <w:t>11.5689</w:t>
            </w:r>
          </w:p>
        </w:tc>
        <w:tc>
          <w:tcPr>
            <w:tcW w:w="980" w:type="dxa"/>
            <w:shd w:val="clear" w:color="auto" w:fill="auto"/>
          </w:tcPr>
          <w:p w14:paraId="70511822" w14:textId="77777777" w:rsidR="00077066" w:rsidRPr="00D93CDD" w:rsidRDefault="00077066" w:rsidP="00077066">
            <w:pPr>
              <w:pStyle w:val="TableText"/>
              <w:ind w:right="147"/>
              <w:jc w:val="right"/>
              <w:rPr>
                <w:lang w:eastAsia="en-AU"/>
              </w:rPr>
            </w:pPr>
            <w:r w:rsidRPr="00D93CDD">
              <w:rPr>
                <w:lang w:eastAsia="en-AU"/>
              </w:rPr>
              <w:t>13.7919</w:t>
            </w:r>
          </w:p>
        </w:tc>
      </w:tr>
      <w:tr w:rsidR="00077066" w:rsidRPr="00D93CDD" w14:paraId="77EE26BD" w14:textId="77777777">
        <w:trPr>
          <w:trHeight w:val="291"/>
        </w:trPr>
        <w:tc>
          <w:tcPr>
            <w:tcW w:w="750" w:type="dxa"/>
            <w:shd w:val="clear" w:color="auto" w:fill="auto"/>
          </w:tcPr>
          <w:p w14:paraId="1677CB9C" w14:textId="77777777" w:rsidR="00077066" w:rsidRPr="00D93CDD" w:rsidRDefault="00077066" w:rsidP="00077066">
            <w:pPr>
              <w:pStyle w:val="TableText"/>
              <w:ind w:right="147"/>
              <w:jc w:val="center"/>
              <w:rPr>
                <w:lang w:eastAsia="en-AU"/>
              </w:rPr>
            </w:pPr>
            <w:r w:rsidRPr="00D93CDD">
              <w:rPr>
                <w:lang w:eastAsia="en-AU"/>
              </w:rPr>
              <w:t>67</w:t>
            </w:r>
          </w:p>
        </w:tc>
        <w:tc>
          <w:tcPr>
            <w:tcW w:w="1080" w:type="dxa"/>
            <w:shd w:val="clear" w:color="auto" w:fill="auto"/>
          </w:tcPr>
          <w:p w14:paraId="0CCADA0B" w14:textId="77777777" w:rsidR="00077066" w:rsidRPr="00D93CDD" w:rsidRDefault="00077066" w:rsidP="00077066">
            <w:pPr>
              <w:pStyle w:val="TableText"/>
              <w:jc w:val="right"/>
              <w:rPr>
                <w:lang w:eastAsia="en-AU"/>
              </w:rPr>
            </w:pPr>
            <w:r w:rsidRPr="00D93CDD">
              <w:rPr>
                <w:lang w:eastAsia="en-AU"/>
              </w:rPr>
              <w:t>12.7205</w:t>
            </w:r>
          </w:p>
        </w:tc>
        <w:tc>
          <w:tcPr>
            <w:tcW w:w="1080" w:type="dxa"/>
            <w:shd w:val="clear" w:color="auto" w:fill="auto"/>
          </w:tcPr>
          <w:p w14:paraId="5D1B9E94" w14:textId="77777777" w:rsidR="00077066" w:rsidRPr="00D93CDD" w:rsidRDefault="00077066" w:rsidP="00077066">
            <w:pPr>
              <w:pStyle w:val="TableText"/>
              <w:jc w:val="right"/>
              <w:rPr>
                <w:lang w:eastAsia="en-AU"/>
              </w:rPr>
            </w:pPr>
            <w:r w:rsidRPr="00D93CDD">
              <w:rPr>
                <w:lang w:eastAsia="en-AU"/>
              </w:rPr>
              <w:t>14.0470</w:t>
            </w:r>
          </w:p>
        </w:tc>
        <w:tc>
          <w:tcPr>
            <w:tcW w:w="1080" w:type="dxa"/>
            <w:shd w:val="clear" w:color="auto" w:fill="auto"/>
          </w:tcPr>
          <w:p w14:paraId="079F71A8" w14:textId="77777777" w:rsidR="00077066" w:rsidRPr="00D93CDD" w:rsidRDefault="00077066" w:rsidP="00077066">
            <w:pPr>
              <w:pStyle w:val="TableText"/>
              <w:jc w:val="right"/>
            </w:pPr>
            <w:r w:rsidRPr="00D93CDD">
              <w:t>12.7985</w:t>
            </w:r>
          </w:p>
        </w:tc>
        <w:tc>
          <w:tcPr>
            <w:tcW w:w="1080" w:type="dxa"/>
            <w:shd w:val="clear" w:color="auto" w:fill="auto"/>
          </w:tcPr>
          <w:p w14:paraId="0AD7DE00" w14:textId="77777777" w:rsidR="00077066" w:rsidRPr="00D93CDD" w:rsidRDefault="00077066" w:rsidP="00077066">
            <w:pPr>
              <w:pStyle w:val="TableText"/>
              <w:jc w:val="right"/>
            </w:pPr>
            <w:r w:rsidRPr="00D93CDD">
              <w:t>14.0668</w:t>
            </w:r>
          </w:p>
        </w:tc>
        <w:tc>
          <w:tcPr>
            <w:tcW w:w="1080" w:type="dxa"/>
            <w:shd w:val="clear" w:color="auto" w:fill="auto"/>
          </w:tcPr>
          <w:p w14:paraId="166C60AC" w14:textId="77777777" w:rsidR="00077066" w:rsidRPr="00D93CDD" w:rsidRDefault="00077066" w:rsidP="00077066">
            <w:pPr>
              <w:pStyle w:val="TableText"/>
              <w:jc w:val="right"/>
            </w:pPr>
            <w:r w:rsidRPr="00D93CDD">
              <w:t>12.4369</w:t>
            </w:r>
          </w:p>
        </w:tc>
        <w:tc>
          <w:tcPr>
            <w:tcW w:w="1103" w:type="dxa"/>
            <w:shd w:val="clear" w:color="auto" w:fill="auto"/>
          </w:tcPr>
          <w:p w14:paraId="56C56293" w14:textId="77777777" w:rsidR="00077066" w:rsidRPr="00D93CDD" w:rsidRDefault="00077066" w:rsidP="00077066">
            <w:pPr>
              <w:pStyle w:val="TableText"/>
              <w:jc w:val="right"/>
            </w:pPr>
            <w:r w:rsidRPr="00D93CDD">
              <w:t>13.9750</w:t>
            </w:r>
          </w:p>
        </w:tc>
        <w:tc>
          <w:tcPr>
            <w:tcW w:w="1134" w:type="dxa"/>
            <w:shd w:val="clear" w:color="auto" w:fill="auto"/>
          </w:tcPr>
          <w:p w14:paraId="6D63952A" w14:textId="77777777" w:rsidR="00077066" w:rsidRPr="00D93CDD" w:rsidRDefault="00077066" w:rsidP="00077066">
            <w:pPr>
              <w:pStyle w:val="TableText"/>
              <w:jc w:val="right"/>
            </w:pPr>
            <w:r w:rsidRPr="00D93CDD">
              <w:t>11.3032</w:t>
            </w:r>
          </w:p>
        </w:tc>
        <w:tc>
          <w:tcPr>
            <w:tcW w:w="1106" w:type="dxa"/>
            <w:shd w:val="clear" w:color="auto" w:fill="auto"/>
          </w:tcPr>
          <w:p w14:paraId="205E5E73" w14:textId="77777777" w:rsidR="00077066" w:rsidRPr="00D93CDD" w:rsidRDefault="00077066" w:rsidP="00077066">
            <w:pPr>
              <w:pStyle w:val="TableText"/>
              <w:jc w:val="right"/>
            </w:pPr>
            <w:r w:rsidRPr="00D93CDD">
              <w:t>12.5691</w:t>
            </w:r>
          </w:p>
        </w:tc>
        <w:tc>
          <w:tcPr>
            <w:tcW w:w="1022" w:type="dxa"/>
            <w:shd w:val="clear" w:color="auto" w:fill="auto"/>
          </w:tcPr>
          <w:p w14:paraId="5F5A34B9" w14:textId="77777777" w:rsidR="00077066" w:rsidRPr="00D93CDD" w:rsidRDefault="00077066" w:rsidP="00077066">
            <w:pPr>
              <w:pStyle w:val="TableText"/>
              <w:ind w:right="147"/>
              <w:jc w:val="right"/>
              <w:rPr>
                <w:lang w:eastAsia="en-AU"/>
              </w:rPr>
            </w:pPr>
            <w:r w:rsidRPr="00D93CDD">
              <w:rPr>
                <w:lang w:eastAsia="en-AU"/>
              </w:rPr>
              <w:t>11.6410</w:t>
            </w:r>
          </w:p>
        </w:tc>
        <w:tc>
          <w:tcPr>
            <w:tcW w:w="1049" w:type="dxa"/>
            <w:shd w:val="clear" w:color="auto" w:fill="auto"/>
          </w:tcPr>
          <w:p w14:paraId="22A579F8" w14:textId="77777777" w:rsidR="00077066" w:rsidRPr="00D93CDD" w:rsidRDefault="00077066" w:rsidP="00077066">
            <w:pPr>
              <w:pStyle w:val="TableText"/>
              <w:ind w:right="147"/>
              <w:jc w:val="right"/>
              <w:rPr>
                <w:lang w:eastAsia="en-AU"/>
              </w:rPr>
            </w:pPr>
            <w:r w:rsidRPr="00D93CDD">
              <w:rPr>
                <w:lang w:eastAsia="en-AU"/>
              </w:rPr>
              <w:t>12.6614</w:t>
            </w:r>
          </w:p>
        </w:tc>
        <w:tc>
          <w:tcPr>
            <w:tcW w:w="1050" w:type="dxa"/>
            <w:shd w:val="clear" w:color="auto" w:fill="auto"/>
          </w:tcPr>
          <w:p w14:paraId="4144F3FD" w14:textId="77777777" w:rsidR="00077066" w:rsidRPr="00D93CDD" w:rsidRDefault="00077066" w:rsidP="00077066">
            <w:pPr>
              <w:pStyle w:val="TableText"/>
              <w:ind w:right="147"/>
              <w:jc w:val="right"/>
              <w:rPr>
                <w:lang w:eastAsia="en-AU"/>
              </w:rPr>
            </w:pPr>
            <w:r w:rsidRPr="00D93CDD">
              <w:rPr>
                <w:lang w:eastAsia="en-AU"/>
              </w:rPr>
              <w:t>11.1738</w:t>
            </w:r>
          </w:p>
        </w:tc>
        <w:tc>
          <w:tcPr>
            <w:tcW w:w="980" w:type="dxa"/>
            <w:shd w:val="clear" w:color="auto" w:fill="auto"/>
          </w:tcPr>
          <w:p w14:paraId="0D510309" w14:textId="77777777" w:rsidR="00077066" w:rsidRPr="00D93CDD" w:rsidRDefault="00077066" w:rsidP="00077066">
            <w:pPr>
              <w:pStyle w:val="TableText"/>
              <w:ind w:right="147"/>
              <w:jc w:val="right"/>
              <w:rPr>
                <w:lang w:eastAsia="en-AU"/>
              </w:rPr>
            </w:pPr>
            <w:r w:rsidRPr="00D93CDD">
              <w:rPr>
                <w:lang w:eastAsia="en-AU"/>
              </w:rPr>
              <w:t>13.4003</w:t>
            </w:r>
          </w:p>
        </w:tc>
      </w:tr>
      <w:tr w:rsidR="00077066" w:rsidRPr="00D93CDD" w14:paraId="14798046" w14:textId="77777777">
        <w:trPr>
          <w:trHeight w:val="291"/>
        </w:trPr>
        <w:tc>
          <w:tcPr>
            <w:tcW w:w="750" w:type="dxa"/>
            <w:shd w:val="clear" w:color="auto" w:fill="auto"/>
          </w:tcPr>
          <w:p w14:paraId="065122E4" w14:textId="77777777" w:rsidR="00077066" w:rsidRPr="00D93CDD" w:rsidRDefault="00077066" w:rsidP="00077066">
            <w:pPr>
              <w:pStyle w:val="TableText"/>
              <w:ind w:right="147"/>
              <w:jc w:val="center"/>
              <w:rPr>
                <w:lang w:eastAsia="en-AU"/>
              </w:rPr>
            </w:pPr>
            <w:r w:rsidRPr="00D93CDD">
              <w:rPr>
                <w:lang w:eastAsia="en-AU"/>
              </w:rPr>
              <w:t>68</w:t>
            </w:r>
          </w:p>
        </w:tc>
        <w:tc>
          <w:tcPr>
            <w:tcW w:w="1080" w:type="dxa"/>
            <w:shd w:val="clear" w:color="auto" w:fill="auto"/>
          </w:tcPr>
          <w:p w14:paraId="71B42C9D" w14:textId="77777777" w:rsidR="00077066" w:rsidRPr="00D93CDD" w:rsidRDefault="00077066" w:rsidP="00077066">
            <w:pPr>
              <w:pStyle w:val="TableText"/>
              <w:jc w:val="right"/>
              <w:rPr>
                <w:lang w:eastAsia="en-AU"/>
              </w:rPr>
            </w:pPr>
            <w:r w:rsidRPr="00D93CDD">
              <w:rPr>
                <w:lang w:eastAsia="en-AU"/>
              </w:rPr>
              <w:t>12.2907</w:t>
            </w:r>
          </w:p>
        </w:tc>
        <w:tc>
          <w:tcPr>
            <w:tcW w:w="1080" w:type="dxa"/>
            <w:shd w:val="clear" w:color="auto" w:fill="auto"/>
          </w:tcPr>
          <w:p w14:paraId="28206E2F" w14:textId="77777777" w:rsidR="00077066" w:rsidRPr="00D93CDD" w:rsidRDefault="00077066" w:rsidP="00077066">
            <w:pPr>
              <w:pStyle w:val="TableText"/>
              <w:jc w:val="right"/>
              <w:rPr>
                <w:lang w:eastAsia="en-AU"/>
              </w:rPr>
            </w:pPr>
            <w:r w:rsidRPr="00D93CDD">
              <w:rPr>
                <w:lang w:eastAsia="en-AU"/>
              </w:rPr>
              <w:t>13.6502</w:t>
            </w:r>
          </w:p>
        </w:tc>
        <w:tc>
          <w:tcPr>
            <w:tcW w:w="1080" w:type="dxa"/>
            <w:shd w:val="clear" w:color="auto" w:fill="auto"/>
          </w:tcPr>
          <w:p w14:paraId="7F2FD152" w14:textId="77777777" w:rsidR="00077066" w:rsidRPr="00D93CDD" w:rsidRDefault="00077066" w:rsidP="00077066">
            <w:pPr>
              <w:pStyle w:val="TableText"/>
              <w:jc w:val="right"/>
            </w:pPr>
            <w:r w:rsidRPr="00D93CDD">
              <w:t>12.3701</w:t>
            </w:r>
          </w:p>
        </w:tc>
        <w:tc>
          <w:tcPr>
            <w:tcW w:w="1080" w:type="dxa"/>
            <w:shd w:val="clear" w:color="auto" w:fill="auto"/>
          </w:tcPr>
          <w:p w14:paraId="687E253B" w14:textId="77777777" w:rsidR="00077066" w:rsidRPr="00D93CDD" w:rsidRDefault="00077066" w:rsidP="00077066">
            <w:pPr>
              <w:pStyle w:val="TableText"/>
              <w:jc w:val="right"/>
            </w:pPr>
            <w:r w:rsidRPr="00D93CDD">
              <w:t>13.6702</w:t>
            </w:r>
          </w:p>
        </w:tc>
        <w:tc>
          <w:tcPr>
            <w:tcW w:w="1080" w:type="dxa"/>
            <w:shd w:val="clear" w:color="auto" w:fill="auto"/>
          </w:tcPr>
          <w:p w14:paraId="4A673EBF" w14:textId="77777777" w:rsidR="00077066" w:rsidRPr="00D93CDD" w:rsidRDefault="00077066" w:rsidP="00077066">
            <w:pPr>
              <w:pStyle w:val="TableText"/>
              <w:jc w:val="right"/>
            </w:pPr>
            <w:r w:rsidRPr="00D93CDD">
              <w:t>12.0023</w:t>
            </w:r>
          </w:p>
        </w:tc>
        <w:tc>
          <w:tcPr>
            <w:tcW w:w="1103" w:type="dxa"/>
            <w:shd w:val="clear" w:color="auto" w:fill="auto"/>
          </w:tcPr>
          <w:p w14:paraId="75DEF7F4" w14:textId="77777777" w:rsidR="00077066" w:rsidRPr="00D93CDD" w:rsidRDefault="00077066" w:rsidP="00077066">
            <w:pPr>
              <w:pStyle w:val="TableText"/>
              <w:jc w:val="right"/>
            </w:pPr>
            <w:r w:rsidRPr="00D93CDD">
              <w:t>13.5772</w:t>
            </w:r>
          </w:p>
        </w:tc>
        <w:tc>
          <w:tcPr>
            <w:tcW w:w="1134" w:type="dxa"/>
            <w:shd w:val="clear" w:color="auto" w:fill="auto"/>
          </w:tcPr>
          <w:p w14:paraId="05DB524A" w14:textId="77777777" w:rsidR="00077066" w:rsidRPr="00D93CDD" w:rsidRDefault="00077066" w:rsidP="00077066">
            <w:pPr>
              <w:pStyle w:val="TableText"/>
              <w:jc w:val="right"/>
            </w:pPr>
            <w:r w:rsidRPr="00D93CDD">
              <w:t>10.9059</w:t>
            </w:r>
          </w:p>
        </w:tc>
        <w:tc>
          <w:tcPr>
            <w:tcW w:w="1106" w:type="dxa"/>
            <w:shd w:val="clear" w:color="auto" w:fill="auto"/>
          </w:tcPr>
          <w:p w14:paraId="49F0A418" w14:textId="77777777" w:rsidR="00077066" w:rsidRPr="00D93CDD" w:rsidRDefault="00077066" w:rsidP="00077066">
            <w:pPr>
              <w:pStyle w:val="TableText"/>
              <w:jc w:val="right"/>
            </w:pPr>
            <w:r w:rsidRPr="00D93CDD">
              <w:t>12.1592</w:t>
            </w:r>
          </w:p>
        </w:tc>
        <w:tc>
          <w:tcPr>
            <w:tcW w:w="1022" w:type="dxa"/>
            <w:shd w:val="clear" w:color="auto" w:fill="auto"/>
          </w:tcPr>
          <w:p w14:paraId="2FD403F0" w14:textId="77777777" w:rsidR="00077066" w:rsidRPr="00D93CDD" w:rsidRDefault="00077066" w:rsidP="00077066">
            <w:pPr>
              <w:pStyle w:val="TableText"/>
              <w:ind w:right="147"/>
              <w:jc w:val="right"/>
              <w:rPr>
                <w:lang w:eastAsia="en-AU"/>
              </w:rPr>
            </w:pPr>
            <w:r w:rsidRPr="00D93CDD">
              <w:rPr>
                <w:lang w:eastAsia="en-AU"/>
              </w:rPr>
              <w:t>11.2460</w:t>
            </w:r>
          </w:p>
        </w:tc>
        <w:tc>
          <w:tcPr>
            <w:tcW w:w="1049" w:type="dxa"/>
            <w:shd w:val="clear" w:color="auto" w:fill="auto"/>
          </w:tcPr>
          <w:p w14:paraId="73A7D225" w14:textId="77777777" w:rsidR="00077066" w:rsidRPr="00D93CDD" w:rsidRDefault="00077066" w:rsidP="00077066">
            <w:pPr>
              <w:pStyle w:val="TableText"/>
              <w:ind w:right="147"/>
              <w:jc w:val="right"/>
              <w:rPr>
                <w:lang w:eastAsia="en-AU"/>
              </w:rPr>
            </w:pPr>
            <w:r w:rsidRPr="00D93CDD">
              <w:rPr>
                <w:lang w:eastAsia="en-AU"/>
              </w:rPr>
              <w:t>12.2523</w:t>
            </w:r>
          </w:p>
        </w:tc>
        <w:tc>
          <w:tcPr>
            <w:tcW w:w="1050" w:type="dxa"/>
            <w:shd w:val="clear" w:color="auto" w:fill="auto"/>
          </w:tcPr>
          <w:p w14:paraId="0835CBFB" w14:textId="77777777" w:rsidR="00077066" w:rsidRPr="00D93CDD" w:rsidRDefault="00077066" w:rsidP="00077066">
            <w:pPr>
              <w:pStyle w:val="TableText"/>
              <w:ind w:right="147"/>
              <w:jc w:val="right"/>
              <w:rPr>
                <w:lang w:eastAsia="en-AU"/>
              </w:rPr>
            </w:pPr>
            <w:r w:rsidRPr="00D93CDD">
              <w:rPr>
                <w:lang w:eastAsia="en-AU"/>
              </w:rPr>
              <w:t>10.7775</w:t>
            </w:r>
          </w:p>
        </w:tc>
        <w:tc>
          <w:tcPr>
            <w:tcW w:w="980" w:type="dxa"/>
            <w:shd w:val="clear" w:color="auto" w:fill="auto"/>
          </w:tcPr>
          <w:p w14:paraId="12DF1D73" w14:textId="77777777" w:rsidR="00077066" w:rsidRPr="00D93CDD" w:rsidRDefault="00077066" w:rsidP="00077066">
            <w:pPr>
              <w:pStyle w:val="TableText"/>
              <w:ind w:right="147"/>
              <w:jc w:val="right"/>
              <w:rPr>
                <w:lang w:eastAsia="en-AU"/>
              </w:rPr>
            </w:pPr>
            <w:r w:rsidRPr="00D93CDD">
              <w:rPr>
                <w:lang w:eastAsia="en-AU"/>
              </w:rPr>
              <w:t>12.9996</w:t>
            </w:r>
          </w:p>
        </w:tc>
      </w:tr>
      <w:tr w:rsidR="00077066" w:rsidRPr="00D93CDD" w14:paraId="1CFCF746" w14:textId="77777777">
        <w:trPr>
          <w:trHeight w:val="291"/>
        </w:trPr>
        <w:tc>
          <w:tcPr>
            <w:tcW w:w="750" w:type="dxa"/>
            <w:shd w:val="clear" w:color="auto" w:fill="auto"/>
          </w:tcPr>
          <w:p w14:paraId="143AB973" w14:textId="77777777" w:rsidR="00077066" w:rsidRPr="00D93CDD" w:rsidRDefault="00077066" w:rsidP="00077066">
            <w:pPr>
              <w:pStyle w:val="TableText"/>
              <w:ind w:right="147"/>
              <w:jc w:val="center"/>
              <w:rPr>
                <w:lang w:eastAsia="en-AU"/>
              </w:rPr>
            </w:pPr>
            <w:r w:rsidRPr="00D93CDD">
              <w:rPr>
                <w:lang w:eastAsia="en-AU"/>
              </w:rPr>
              <w:t>69</w:t>
            </w:r>
          </w:p>
        </w:tc>
        <w:tc>
          <w:tcPr>
            <w:tcW w:w="1080" w:type="dxa"/>
            <w:shd w:val="clear" w:color="auto" w:fill="auto"/>
          </w:tcPr>
          <w:p w14:paraId="2BE93736" w14:textId="77777777" w:rsidR="00077066" w:rsidRPr="00D93CDD" w:rsidRDefault="00077066" w:rsidP="00077066">
            <w:pPr>
              <w:pStyle w:val="TableText"/>
              <w:jc w:val="right"/>
              <w:rPr>
                <w:lang w:eastAsia="en-AU"/>
              </w:rPr>
            </w:pPr>
            <w:r w:rsidRPr="00D93CDD">
              <w:rPr>
                <w:lang w:eastAsia="en-AU"/>
              </w:rPr>
              <w:t>11.8567</w:t>
            </w:r>
          </w:p>
        </w:tc>
        <w:tc>
          <w:tcPr>
            <w:tcW w:w="1080" w:type="dxa"/>
            <w:shd w:val="clear" w:color="auto" w:fill="auto"/>
          </w:tcPr>
          <w:p w14:paraId="2CF7E291" w14:textId="77777777" w:rsidR="00077066" w:rsidRPr="00D93CDD" w:rsidRDefault="00077066" w:rsidP="00077066">
            <w:pPr>
              <w:pStyle w:val="TableText"/>
              <w:jc w:val="right"/>
              <w:rPr>
                <w:lang w:eastAsia="en-AU"/>
              </w:rPr>
            </w:pPr>
            <w:r w:rsidRPr="00D93CDD">
              <w:rPr>
                <w:lang w:eastAsia="en-AU"/>
              </w:rPr>
              <w:t>13.2448</w:t>
            </w:r>
          </w:p>
        </w:tc>
        <w:tc>
          <w:tcPr>
            <w:tcW w:w="1080" w:type="dxa"/>
            <w:shd w:val="clear" w:color="auto" w:fill="auto"/>
          </w:tcPr>
          <w:p w14:paraId="3CBBA73F" w14:textId="77777777" w:rsidR="00077066" w:rsidRPr="00D93CDD" w:rsidRDefault="00077066" w:rsidP="00077066">
            <w:pPr>
              <w:pStyle w:val="TableText"/>
              <w:jc w:val="right"/>
            </w:pPr>
            <w:r w:rsidRPr="00D93CDD">
              <w:t>11.9372</w:t>
            </w:r>
          </w:p>
        </w:tc>
        <w:tc>
          <w:tcPr>
            <w:tcW w:w="1080" w:type="dxa"/>
            <w:shd w:val="clear" w:color="auto" w:fill="auto"/>
          </w:tcPr>
          <w:p w14:paraId="060BFC2C" w14:textId="77777777" w:rsidR="00077066" w:rsidRPr="00D93CDD" w:rsidRDefault="00077066" w:rsidP="00077066">
            <w:pPr>
              <w:pStyle w:val="TableText"/>
              <w:jc w:val="right"/>
            </w:pPr>
            <w:r w:rsidRPr="00D93CDD">
              <w:t>13.2651</w:t>
            </w:r>
          </w:p>
        </w:tc>
        <w:tc>
          <w:tcPr>
            <w:tcW w:w="1080" w:type="dxa"/>
            <w:shd w:val="clear" w:color="auto" w:fill="auto"/>
          </w:tcPr>
          <w:p w14:paraId="14D5E720" w14:textId="77777777" w:rsidR="00077066" w:rsidRPr="00D93CDD" w:rsidRDefault="00077066" w:rsidP="00077066">
            <w:pPr>
              <w:pStyle w:val="TableText"/>
              <w:jc w:val="right"/>
            </w:pPr>
            <w:r w:rsidRPr="00D93CDD">
              <w:t>11.5640</w:t>
            </w:r>
          </w:p>
        </w:tc>
        <w:tc>
          <w:tcPr>
            <w:tcW w:w="1103" w:type="dxa"/>
            <w:shd w:val="clear" w:color="auto" w:fill="auto"/>
          </w:tcPr>
          <w:p w14:paraId="6D106082" w14:textId="77777777" w:rsidR="00077066" w:rsidRPr="00D93CDD" w:rsidRDefault="00077066" w:rsidP="00077066">
            <w:pPr>
              <w:pStyle w:val="TableText"/>
              <w:jc w:val="right"/>
            </w:pPr>
            <w:r w:rsidRPr="00D93CDD">
              <w:t>13.1709</w:t>
            </w:r>
          </w:p>
        </w:tc>
        <w:tc>
          <w:tcPr>
            <w:tcW w:w="1134" w:type="dxa"/>
            <w:shd w:val="clear" w:color="auto" w:fill="auto"/>
          </w:tcPr>
          <w:p w14:paraId="285349AC" w14:textId="77777777" w:rsidR="00077066" w:rsidRPr="00D93CDD" w:rsidRDefault="00077066" w:rsidP="00077066">
            <w:pPr>
              <w:pStyle w:val="TableText"/>
              <w:jc w:val="right"/>
            </w:pPr>
            <w:r w:rsidRPr="00D93CDD">
              <w:t>10.5079</w:t>
            </w:r>
          </w:p>
        </w:tc>
        <w:tc>
          <w:tcPr>
            <w:tcW w:w="1106" w:type="dxa"/>
            <w:shd w:val="clear" w:color="auto" w:fill="auto"/>
          </w:tcPr>
          <w:p w14:paraId="1E3E1B6F" w14:textId="77777777" w:rsidR="00077066" w:rsidRPr="00D93CDD" w:rsidRDefault="00077066" w:rsidP="00077066">
            <w:pPr>
              <w:pStyle w:val="TableText"/>
              <w:jc w:val="right"/>
            </w:pPr>
            <w:r w:rsidRPr="00D93CDD">
              <w:t>11.7421</w:t>
            </w:r>
          </w:p>
        </w:tc>
        <w:tc>
          <w:tcPr>
            <w:tcW w:w="1022" w:type="dxa"/>
            <w:shd w:val="clear" w:color="auto" w:fill="auto"/>
          </w:tcPr>
          <w:p w14:paraId="4FAF43E5" w14:textId="77777777" w:rsidR="00077066" w:rsidRPr="00D93CDD" w:rsidRDefault="00077066" w:rsidP="00077066">
            <w:pPr>
              <w:pStyle w:val="TableText"/>
              <w:ind w:right="147"/>
              <w:jc w:val="right"/>
              <w:rPr>
                <w:lang w:eastAsia="en-AU"/>
              </w:rPr>
            </w:pPr>
            <w:r w:rsidRPr="00D93CDD">
              <w:rPr>
                <w:lang w:eastAsia="en-AU"/>
              </w:rPr>
              <w:t>10.8498</w:t>
            </w:r>
          </w:p>
        </w:tc>
        <w:tc>
          <w:tcPr>
            <w:tcW w:w="1049" w:type="dxa"/>
            <w:shd w:val="clear" w:color="auto" w:fill="auto"/>
          </w:tcPr>
          <w:p w14:paraId="11CC887A" w14:textId="77777777" w:rsidR="00077066" w:rsidRPr="00D93CDD" w:rsidRDefault="00077066" w:rsidP="00077066">
            <w:pPr>
              <w:pStyle w:val="TableText"/>
              <w:ind w:right="147"/>
              <w:jc w:val="right"/>
              <w:rPr>
                <w:lang w:eastAsia="en-AU"/>
              </w:rPr>
            </w:pPr>
            <w:r w:rsidRPr="00D93CDD">
              <w:rPr>
                <w:lang w:eastAsia="en-AU"/>
              </w:rPr>
              <w:t>11.8359</w:t>
            </w:r>
          </w:p>
        </w:tc>
        <w:tc>
          <w:tcPr>
            <w:tcW w:w="1050" w:type="dxa"/>
            <w:shd w:val="clear" w:color="auto" w:fill="auto"/>
          </w:tcPr>
          <w:p w14:paraId="6E9C7374" w14:textId="77777777" w:rsidR="00077066" w:rsidRPr="00D93CDD" w:rsidRDefault="00077066" w:rsidP="00077066">
            <w:pPr>
              <w:pStyle w:val="TableText"/>
              <w:ind w:right="147"/>
              <w:jc w:val="right"/>
              <w:rPr>
                <w:lang w:eastAsia="en-AU"/>
              </w:rPr>
            </w:pPr>
            <w:r w:rsidRPr="00D93CDD">
              <w:rPr>
                <w:lang w:eastAsia="en-AU"/>
              </w:rPr>
              <w:t>10.3831</w:t>
            </w:r>
          </w:p>
        </w:tc>
        <w:tc>
          <w:tcPr>
            <w:tcW w:w="980" w:type="dxa"/>
            <w:shd w:val="clear" w:color="auto" w:fill="auto"/>
          </w:tcPr>
          <w:p w14:paraId="03061FC2" w14:textId="77777777" w:rsidR="00077066" w:rsidRPr="00D93CDD" w:rsidRDefault="00077066" w:rsidP="00077066">
            <w:pPr>
              <w:pStyle w:val="TableText"/>
              <w:ind w:right="147"/>
              <w:jc w:val="right"/>
              <w:rPr>
                <w:lang w:eastAsia="en-AU"/>
              </w:rPr>
            </w:pPr>
            <w:r w:rsidRPr="00D93CDD">
              <w:rPr>
                <w:lang w:eastAsia="en-AU"/>
              </w:rPr>
              <w:t>12.5923</w:t>
            </w:r>
          </w:p>
        </w:tc>
      </w:tr>
      <w:tr w:rsidR="00077066" w:rsidRPr="00D93CDD" w14:paraId="4B2D6D53" w14:textId="77777777">
        <w:trPr>
          <w:trHeight w:val="291"/>
        </w:trPr>
        <w:tc>
          <w:tcPr>
            <w:tcW w:w="750" w:type="dxa"/>
            <w:shd w:val="clear" w:color="auto" w:fill="auto"/>
          </w:tcPr>
          <w:p w14:paraId="2FA6E8D6" w14:textId="77777777" w:rsidR="00077066" w:rsidRPr="00D93CDD" w:rsidRDefault="00077066" w:rsidP="00077066">
            <w:pPr>
              <w:pStyle w:val="TableText"/>
              <w:ind w:right="147"/>
              <w:jc w:val="center"/>
              <w:rPr>
                <w:lang w:eastAsia="en-AU"/>
              </w:rPr>
            </w:pPr>
            <w:r w:rsidRPr="00D93CDD">
              <w:rPr>
                <w:lang w:eastAsia="en-AU"/>
              </w:rPr>
              <w:t>70</w:t>
            </w:r>
          </w:p>
        </w:tc>
        <w:tc>
          <w:tcPr>
            <w:tcW w:w="1080" w:type="dxa"/>
            <w:shd w:val="clear" w:color="auto" w:fill="auto"/>
          </w:tcPr>
          <w:p w14:paraId="313F3142" w14:textId="77777777" w:rsidR="00077066" w:rsidRPr="00D93CDD" w:rsidRDefault="00077066" w:rsidP="00077066">
            <w:pPr>
              <w:pStyle w:val="TableText"/>
              <w:jc w:val="right"/>
              <w:rPr>
                <w:lang w:eastAsia="en-AU"/>
              </w:rPr>
            </w:pPr>
            <w:r w:rsidRPr="00D93CDD">
              <w:rPr>
                <w:lang w:eastAsia="en-AU"/>
              </w:rPr>
              <w:t>11.4189</w:t>
            </w:r>
          </w:p>
        </w:tc>
        <w:tc>
          <w:tcPr>
            <w:tcW w:w="1080" w:type="dxa"/>
            <w:shd w:val="clear" w:color="auto" w:fill="auto"/>
          </w:tcPr>
          <w:p w14:paraId="605190CF" w14:textId="77777777" w:rsidR="00077066" w:rsidRPr="00D93CDD" w:rsidRDefault="00077066" w:rsidP="00077066">
            <w:pPr>
              <w:pStyle w:val="TableText"/>
              <w:jc w:val="right"/>
              <w:rPr>
                <w:lang w:eastAsia="en-AU"/>
              </w:rPr>
            </w:pPr>
            <w:r w:rsidRPr="00D93CDD">
              <w:rPr>
                <w:lang w:eastAsia="en-AU"/>
              </w:rPr>
              <w:t>12.8314</w:t>
            </w:r>
          </w:p>
        </w:tc>
        <w:tc>
          <w:tcPr>
            <w:tcW w:w="1080" w:type="dxa"/>
            <w:shd w:val="clear" w:color="auto" w:fill="auto"/>
          </w:tcPr>
          <w:p w14:paraId="342D3B41" w14:textId="77777777" w:rsidR="00077066" w:rsidRPr="00D93CDD" w:rsidRDefault="00077066" w:rsidP="00077066">
            <w:pPr>
              <w:pStyle w:val="TableText"/>
              <w:jc w:val="right"/>
            </w:pPr>
            <w:r w:rsidRPr="00D93CDD">
              <w:t>11.5004</w:t>
            </w:r>
          </w:p>
        </w:tc>
        <w:tc>
          <w:tcPr>
            <w:tcW w:w="1080" w:type="dxa"/>
            <w:shd w:val="clear" w:color="auto" w:fill="auto"/>
          </w:tcPr>
          <w:p w14:paraId="4646EF39" w14:textId="77777777" w:rsidR="00077066" w:rsidRPr="00D93CDD" w:rsidRDefault="00077066" w:rsidP="00077066">
            <w:pPr>
              <w:pStyle w:val="TableText"/>
              <w:jc w:val="right"/>
            </w:pPr>
            <w:r w:rsidRPr="00D93CDD">
              <w:t>12.8520</w:t>
            </w:r>
          </w:p>
        </w:tc>
        <w:tc>
          <w:tcPr>
            <w:tcW w:w="1080" w:type="dxa"/>
            <w:shd w:val="clear" w:color="auto" w:fill="auto"/>
          </w:tcPr>
          <w:p w14:paraId="2A5449E8" w14:textId="77777777" w:rsidR="00077066" w:rsidRPr="00D93CDD" w:rsidRDefault="00077066" w:rsidP="00077066">
            <w:pPr>
              <w:pStyle w:val="TableText"/>
              <w:jc w:val="right"/>
            </w:pPr>
            <w:r w:rsidRPr="00D93CDD">
              <w:t>11.1225</w:t>
            </w:r>
          </w:p>
        </w:tc>
        <w:tc>
          <w:tcPr>
            <w:tcW w:w="1103" w:type="dxa"/>
            <w:shd w:val="clear" w:color="auto" w:fill="auto"/>
          </w:tcPr>
          <w:p w14:paraId="7EA407D8" w14:textId="77777777" w:rsidR="00077066" w:rsidRPr="00D93CDD" w:rsidRDefault="00077066" w:rsidP="00077066">
            <w:pPr>
              <w:pStyle w:val="TableText"/>
              <w:jc w:val="right"/>
            </w:pPr>
            <w:r w:rsidRPr="00D93CDD">
              <w:t>12.7567</w:t>
            </w:r>
          </w:p>
        </w:tc>
        <w:tc>
          <w:tcPr>
            <w:tcW w:w="1134" w:type="dxa"/>
            <w:shd w:val="clear" w:color="auto" w:fill="auto"/>
          </w:tcPr>
          <w:p w14:paraId="75CDDD01" w14:textId="77777777" w:rsidR="00077066" w:rsidRPr="00D93CDD" w:rsidRDefault="00077066" w:rsidP="00077066">
            <w:pPr>
              <w:pStyle w:val="TableText"/>
              <w:jc w:val="right"/>
            </w:pPr>
            <w:r w:rsidRPr="00D93CDD">
              <w:t>10.1097</w:t>
            </w:r>
          </w:p>
        </w:tc>
        <w:tc>
          <w:tcPr>
            <w:tcW w:w="1106" w:type="dxa"/>
            <w:shd w:val="clear" w:color="auto" w:fill="auto"/>
          </w:tcPr>
          <w:p w14:paraId="75A47329" w14:textId="77777777" w:rsidR="00077066" w:rsidRPr="00D93CDD" w:rsidRDefault="00077066" w:rsidP="00077066">
            <w:pPr>
              <w:pStyle w:val="TableText"/>
              <w:jc w:val="right"/>
            </w:pPr>
            <w:r w:rsidRPr="00D93CDD">
              <w:t>11.3186</w:t>
            </w:r>
          </w:p>
        </w:tc>
        <w:tc>
          <w:tcPr>
            <w:tcW w:w="1022" w:type="dxa"/>
            <w:shd w:val="clear" w:color="auto" w:fill="auto"/>
          </w:tcPr>
          <w:p w14:paraId="40E2D937" w14:textId="77777777" w:rsidR="00077066" w:rsidRPr="00D93CDD" w:rsidRDefault="00077066" w:rsidP="00077066">
            <w:pPr>
              <w:pStyle w:val="TableText"/>
              <w:ind w:right="147"/>
              <w:jc w:val="right"/>
              <w:rPr>
                <w:lang w:eastAsia="en-AU"/>
              </w:rPr>
            </w:pPr>
            <w:r w:rsidRPr="00D93CDD">
              <w:rPr>
                <w:lang w:eastAsia="en-AU"/>
              </w:rPr>
              <w:t>10.4527</w:t>
            </w:r>
          </w:p>
        </w:tc>
        <w:tc>
          <w:tcPr>
            <w:tcW w:w="1049" w:type="dxa"/>
            <w:shd w:val="clear" w:color="auto" w:fill="auto"/>
          </w:tcPr>
          <w:p w14:paraId="59B3ED6B" w14:textId="77777777" w:rsidR="00077066" w:rsidRPr="00D93CDD" w:rsidRDefault="00077066" w:rsidP="00077066">
            <w:pPr>
              <w:pStyle w:val="TableText"/>
              <w:ind w:right="147"/>
              <w:jc w:val="right"/>
              <w:rPr>
                <w:lang w:eastAsia="en-AU"/>
              </w:rPr>
            </w:pPr>
            <w:r w:rsidRPr="00D93CDD">
              <w:rPr>
                <w:lang w:eastAsia="en-AU"/>
              </w:rPr>
              <w:t>11.4130</w:t>
            </w:r>
          </w:p>
        </w:tc>
        <w:tc>
          <w:tcPr>
            <w:tcW w:w="1050" w:type="dxa"/>
            <w:shd w:val="clear" w:color="auto" w:fill="auto"/>
          </w:tcPr>
          <w:p w14:paraId="66A804ED" w14:textId="77777777" w:rsidR="00077066" w:rsidRPr="00D93CDD" w:rsidRDefault="00077066" w:rsidP="00077066">
            <w:pPr>
              <w:pStyle w:val="TableText"/>
              <w:ind w:right="147"/>
              <w:jc w:val="right"/>
              <w:rPr>
                <w:lang w:eastAsia="en-AU"/>
              </w:rPr>
            </w:pPr>
            <w:r w:rsidRPr="00D93CDD">
              <w:rPr>
                <w:lang w:eastAsia="en-AU"/>
              </w:rPr>
              <w:t>9.9917</w:t>
            </w:r>
          </w:p>
        </w:tc>
        <w:tc>
          <w:tcPr>
            <w:tcW w:w="980" w:type="dxa"/>
            <w:shd w:val="clear" w:color="auto" w:fill="auto"/>
          </w:tcPr>
          <w:p w14:paraId="56D1D6E2" w14:textId="77777777" w:rsidR="00077066" w:rsidRPr="00D93CDD" w:rsidRDefault="00077066" w:rsidP="00077066">
            <w:pPr>
              <w:pStyle w:val="TableText"/>
              <w:ind w:right="147"/>
              <w:jc w:val="right"/>
              <w:rPr>
                <w:lang w:eastAsia="en-AU"/>
              </w:rPr>
            </w:pPr>
            <w:r w:rsidRPr="00D93CDD">
              <w:rPr>
                <w:lang w:eastAsia="en-AU"/>
              </w:rPr>
              <w:t>12.1788</w:t>
            </w:r>
          </w:p>
        </w:tc>
      </w:tr>
      <w:tr w:rsidR="00077066" w:rsidRPr="00D93CDD" w14:paraId="33841595" w14:textId="77777777">
        <w:trPr>
          <w:trHeight w:val="291"/>
        </w:trPr>
        <w:tc>
          <w:tcPr>
            <w:tcW w:w="750" w:type="dxa"/>
            <w:shd w:val="clear" w:color="auto" w:fill="auto"/>
          </w:tcPr>
          <w:p w14:paraId="28C7DF19" w14:textId="77777777" w:rsidR="00077066" w:rsidRPr="00D93CDD" w:rsidRDefault="00077066" w:rsidP="00077066">
            <w:pPr>
              <w:pStyle w:val="TableText"/>
              <w:ind w:right="147"/>
              <w:jc w:val="center"/>
              <w:rPr>
                <w:lang w:eastAsia="en-AU"/>
              </w:rPr>
            </w:pPr>
            <w:r w:rsidRPr="00D93CDD">
              <w:rPr>
                <w:lang w:eastAsia="en-AU"/>
              </w:rPr>
              <w:t>71</w:t>
            </w:r>
          </w:p>
        </w:tc>
        <w:tc>
          <w:tcPr>
            <w:tcW w:w="1080" w:type="dxa"/>
            <w:shd w:val="clear" w:color="auto" w:fill="auto"/>
          </w:tcPr>
          <w:p w14:paraId="16C682AC" w14:textId="77777777" w:rsidR="00077066" w:rsidRPr="00D93CDD" w:rsidRDefault="00077066" w:rsidP="00077066">
            <w:pPr>
              <w:pStyle w:val="TableText"/>
              <w:jc w:val="right"/>
              <w:rPr>
                <w:lang w:eastAsia="en-AU"/>
              </w:rPr>
            </w:pPr>
            <w:r w:rsidRPr="00D93CDD">
              <w:rPr>
                <w:lang w:eastAsia="en-AU"/>
              </w:rPr>
              <w:t>10.9780</w:t>
            </w:r>
          </w:p>
        </w:tc>
        <w:tc>
          <w:tcPr>
            <w:tcW w:w="1080" w:type="dxa"/>
            <w:shd w:val="clear" w:color="auto" w:fill="auto"/>
          </w:tcPr>
          <w:p w14:paraId="588FC9FD" w14:textId="77777777" w:rsidR="00077066" w:rsidRPr="00D93CDD" w:rsidRDefault="00077066" w:rsidP="00077066">
            <w:pPr>
              <w:pStyle w:val="TableText"/>
              <w:jc w:val="right"/>
              <w:rPr>
                <w:lang w:eastAsia="en-AU"/>
              </w:rPr>
            </w:pPr>
            <w:r w:rsidRPr="00D93CDD">
              <w:rPr>
                <w:lang w:eastAsia="en-AU"/>
              </w:rPr>
              <w:t>12.4104</w:t>
            </w:r>
          </w:p>
        </w:tc>
        <w:tc>
          <w:tcPr>
            <w:tcW w:w="1080" w:type="dxa"/>
            <w:shd w:val="clear" w:color="auto" w:fill="auto"/>
          </w:tcPr>
          <w:p w14:paraId="1F44D005" w14:textId="77777777" w:rsidR="00077066" w:rsidRPr="00D93CDD" w:rsidRDefault="00077066" w:rsidP="00077066">
            <w:pPr>
              <w:pStyle w:val="TableText"/>
              <w:jc w:val="right"/>
            </w:pPr>
            <w:r w:rsidRPr="00D93CDD">
              <w:t>11.0604</w:t>
            </w:r>
          </w:p>
        </w:tc>
        <w:tc>
          <w:tcPr>
            <w:tcW w:w="1080" w:type="dxa"/>
            <w:shd w:val="clear" w:color="auto" w:fill="auto"/>
          </w:tcPr>
          <w:p w14:paraId="2DED12E1" w14:textId="77777777" w:rsidR="00077066" w:rsidRPr="00D93CDD" w:rsidRDefault="00077066" w:rsidP="00077066">
            <w:pPr>
              <w:pStyle w:val="TableText"/>
              <w:jc w:val="right"/>
            </w:pPr>
            <w:r w:rsidRPr="00D93CDD">
              <w:t>12.4312</w:t>
            </w:r>
          </w:p>
        </w:tc>
        <w:tc>
          <w:tcPr>
            <w:tcW w:w="1080" w:type="dxa"/>
            <w:shd w:val="clear" w:color="auto" w:fill="auto"/>
          </w:tcPr>
          <w:p w14:paraId="7AFA0B04" w14:textId="77777777" w:rsidR="00077066" w:rsidRPr="00D93CDD" w:rsidRDefault="00077066" w:rsidP="00077066">
            <w:pPr>
              <w:pStyle w:val="TableText"/>
              <w:jc w:val="right"/>
            </w:pPr>
            <w:r w:rsidRPr="00D93CDD">
              <w:t>10.6784</w:t>
            </w:r>
          </w:p>
        </w:tc>
        <w:tc>
          <w:tcPr>
            <w:tcW w:w="1103" w:type="dxa"/>
            <w:shd w:val="clear" w:color="auto" w:fill="auto"/>
          </w:tcPr>
          <w:p w14:paraId="65858B04" w14:textId="77777777" w:rsidR="00077066" w:rsidRPr="00D93CDD" w:rsidRDefault="00077066" w:rsidP="00077066">
            <w:pPr>
              <w:pStyle w:val="TableText"/>
              <w:jc w:val="right"/>
            </w:pPr>
            <w:r w:rsidRPr="00D93CDD">
              <w:t>12.3349</w:t>
            </w:r>
          </w:p>
        </w:tc>
        <w:tc>
          <w:tcPr>
            <w:tcW w:w="1134" w:type="dxa"/>
            <w:shd w:val="clear" w:color="auto" w:fill="auto"/>
          </w:tcPr>
          <w:p w14:paraId="4F330E51" w14:textId="77777777" w:rsidR="00077066" w:rsidRPr="00D93CDD" w:rsidRDefault="00077066" w:rsidP="00077066">
            <w:pPr>
              <w:pStyle w:val="TableText"/>
              <w:jc w:val="right"/>
            </w:pPr>
            <w:r w:rsidRPr="00D93CDD">
              <w:t>9.7112</w:t>
            </w:r>
          </w:p>
        </w:tc>
        <w:tc>
          <w:tcPr>
            <w:tcW w:w="1106" w:type="dxa"/>
            <w:shd w:val="clear" w:color="auto" w:fill="auto"/>
          </w:tcPr>
          <w:p w14:paraId="74B9088C" w14:textId="77777777" w:rsidR="00077066" w:rsidRPr="00D93CDD" w:rsidRDefault="00077066" w:rsidP="00077066">
            <w:pPr>
              <w:pStyle w:val="TableText"/>
              <w:jc w:val="right"/>
            </w:pPr>
            <w:r w:rsidRPr="00D93CDD">
              <w:t>10.8891</w:t>
            </w:r>
          </w:p>
        </w:tc>
        <w:tc>
          <w:tcPr>
            <w:tcW w:w="1022" w:type="dxa"/>
            <w:shd w:val="clear" w:color="auto" w:fill="auto"/>
          </w:tcPr>
          <w:p w14:paraId="7989DBDE" w14:textId="77777777" w:rsidR="00077066" w:rsidRPr="00D93CDD" w:rsidRDefault="00077066" w:rsidP="00077066">
            <w:pPr>
              <w:pStyle w:val="TableText"/>
              <w:ind w:right="147"/>
              <w:jc w:val="right"/>
              <w:rPr>
                <w:lang w:eastAsia="en-AU"/>
              </w:rPr>
            </w:pPr>
            <w:r w:rsidRPr="00D93CDD">
              <w:rPr>
                <w:lang w:eastAsia="en-AU"/>
              </w:rPr>
              <w:t>10.0547</w:t>
            </w:r>
          </w:p>
        </w:tc>
        <w:tc>
          <w:tcPr>
            <w:tcW w:w="1049" w:type="dxa"/>
            <w:shd w:val="clear" w:color="auto" w:fill="auto"/>
          </w:tcPr>
          <w:p w14:paraId="38C4BAFA" w14:textId="77777777" w:rsidR="00077066" w:rsidRPr="00D93CDD" w:rsidRDefault="00077066" w:rsidP="00077066">
            <w:pPr>
              <w:pStyle w:val="TableText"/>
              <w:ind w:right="147"/>
              <w:jc w:val="right"/>
              <w:rPr>
                <w:lang w:eastAsia="en-AU"/>
              </w:rPr>
            </w:pPr>
            <w:r w:rsidRPr="00D93CDD">
              <w:rPr>
                <w:lang w:eastAsia="en-AU"/>
              </w:rPr>
              <w:t>10.9840</w:t>
            </w:r>
          </w:p>
        </w:tc>
        <w:tc>
          <w:tcPr>
            <w:tcW w:w="1050" w:type="dxa"/>
            <w:shd w:val="clear" w:color="auto" w:fill="auto"/>
          </w:tcPr>
          <w:p w14:paraId="6E45CEE0" w14:textId="77777777" w:rsidR="00077066" w:rsidRPr="00D93CDD" w:rsidRDefault="00077066" w:rsidP="00077066">
            <w:pPr>
              <w:pStyle w:val="TableText"/>
              <w:ind w:right="147"/>
              <w:jc w:val="right"/>
              <w:rPr>
                <w:lang w:eastAsia="en-AU"/>
              </w:rPr>
            </w:pPr>
            <w:r w:rsidRPr="00D93CDD">
              <w:rPr>
                <w:lang w:eastAsia="en-AU"/>
              </w:rPr>
              <w:t>9.6039</w:t>
            </w:r>
          </w:p>
        </w:tc>
        <w:tc>
          <w:tcPr>
            <w:tcW w:w="980" w:type="dxa"/>
            <w:shd w:val="clear" w:color="auto" w:fill="auto"/>
          </w:tcPr>
          <w:p w14:paraId="071E6136" w14:textId="77777777" w:rsidR="00077066" w:rsidRPr="00D93CDD" w:rsidRDefault="00077066" w:rsidP="00077066">
            <w:pPr>
              <w:pStyle w:val="TableText"/>
              <w:ind w:right="147"/>
              <w:jc w:val="right"/>
              <w:rPr>
                <w:lang w:eastAsia="en-AU"/>
              </w:rPr>
            </w:pPr>
            <w:r w:rsidRPr="00D93CDD">
              <w:rPr>
                <w:lang w:eastAsia="en-AU"/>
              </w:rPr>
              <w:t>11.7595</w:t>
            </w:r>
          </w:p>
        </w:tc>
      </w:tr>
      <w:tr w:rsidR="00077066" w:rsidRPr="00D93CDD" w14:paraId="79238C7B" w14:textId="77777777">
        <w:trPr>
          <w:trHeight w:val="291"/>
        </w:trPr>
        <w:tc>
          <w:tcPr>
            <w:tcW w:w="750" w:type="dxa"/>
            <w:shd w:val="clear" w:color="auto" w:fill="auto"/>
          </w:tcPr>
          <w:p w14:paraId="6D3CBB1C" w14:textId="77777777" w:rsidR="00077066" w:rsidRPr="00D93CDD" w:rsidRDefault="00077066" w:rsidP="00077066">
            <w:pPr>
              <w:pStyle w:val="TableText"/>
              <w:ind w:right="147"/>
              <w:jc w:val="center"/>
              <w:rPr>
                <w:lang w:eastAsia="en-AU"/>
              </w:rPr>
            </w:pPr>
            <w:r w:rsidRPr="00D93CDD">
              <w:rPr>
                <w:lang w:eastAsia="en-AU"/>
              </w:rPr>
              <w:t>72</w:t>
            </w:r>
          </w:p>
        </w:tc>
        <w:tc>
          <w:tcPr>
            <w:tcW w:w="1080" w:type="dxa"/>
            <w:shd w:val="clear" w:color="auto" w:fill="auto"/>
          </w:tcPr>
          <w:p w14:paraId="4DE31409" w14:textId="77777777" w:rsidR="00077066" w:rsidRPr="00D93CDD" w:rsidRDefault="00077066" w:rsidP="00077066">
            <w:pPr>
              <w:pStyle w:val="TableText"/>
              <w:jc w:val="right"/>
              <w:rPr>
                <w:lang w:eastAsia="en-AU"/>
              </w:rPr>
            </w:pPr>
            <w:r w:rsidRPr="00D93CDD">
              <w:rPr>
                <w:lang w:eastAsia="en-AU"/>
              </w:rPr>
              <w:t>10.5346</w:t>
            </w:r>
          </w:p>
        </w:tc>
        <w:tc>
          <w:tcPr>
            <w:tcW w:w="1080" w:type="dxa"/>
            <w:shd w:val="clear" w:color="auto" w:fill="auto"/>
          </w:tcPr>
          <w:p w14:paraId="1B8488A5" w14:textId="77777777" w:rsidR="00077066" w:rsidRPr="00D93CDD" w:rsidRDefault="00077066" w:rsidP="00077066">
            <w:pPr>
              <w:pStyle w:val="TableText"/>
              <w:jc w:val="right"/>
              <w:rPr>
                <w:lang w:eastAsia="en-AU"/>
              </w:rPr>
            </w:pPr>
            <w:r w:rsidRPr="00D93CDD">
              <w:rPr>
                <w:lang w:eastAsia="en-AU"/>
              </w:rPr>
              <w:t>11.9823</w:t>
            </w:r>
          </w:p>
        </w:tc>
        <w:tc>
          <w:tcPr>
            <w:tcW w:w="1080" w:type="dxa"/>
            <w:shd w:val="clear" w:color="auto" w:fill="auto"/>
          </w:tcPr>
          <w:p w14:paraId="467AE095" w14:textId="77777777" w:rsidR="00077066" w:rsidRPr="00D93CDD" w:rsidRDefault="00077066" w:rsidP="00077066">
            <w:pPr>
              <w:pStyle w:val="TableText"/>
              <w:jc w:val="right"/>
            </w:pPr>
            <w:r w:rsidRPr="00D93CDD">
              <w:t>10.6177</w:t>
            </w:r>
          </w:p>
        </w:tc>
        <w:tc>
          <w:tcPr>
            <w:tcW w:w="1080" w:type="dxa"/>
            <w:shd w:val="clear" w:color="auto" w:fill="auto"/>
          </w:tcPr>
          <w:p w14:paraId="73068845" w14:textId="77777777" w:rsidR="00077066" w:rsidRPr="00D93CDD" w:rsidRDefault="00077066" w:rsidP="00077066">
            <w:pPr>
              <w:pStyle w:val="TableText"/>
              <w:jc w:val="right"/>
            </w:pPr>
            <w:r w:rsidRPr="00D93CDD">
              <w:t>12.0032</w:t>
            </w:r>
          </w:p>
        </w:tc>
        <w:tc>
          <w:tcPr>
            <w:tcW w:w="1080" w:type="dxa"/>
            <w:shd w:val="clear" w:color="auto" w:fill="auto"/>
          </w:tcPr>
          <w:p w14:paraId="5CA6BE98" w14:textId="77777777" w:rsidR="00077066" w:rsidRPr="00D93CDD" w:rsidRDefault="00077066" w:rsidP="00077066">
            <w:pPr>
              <w:pStyle w:val="TableText"/>
              <w:jc w:val="right"/>
            </w:pPr>
            <w:r w:rsidRPr="00D93CDD">
              <w:t>10.2323</w:t>
            </w:r>
          </w:p>
        </w:tc>
        <w:tc>
          <w:tcPr>
            <w:tcW w:w="1103" w:type="dxa"/>
            <w:shd w:val="clear" w:color="auto" w:fill="auto"/>
          </w:tcPr>
          <w:p w14:paraId="03EAAD0E" w14:textId="77777777" w:rsidR="00077066" w:rsidRPr="00D93CDD" w:rsidRDefault="00077066" w:rsidP="00077066">
            <w:pPr>
              <w:pStyle w:val="TableText"/>
              <w:jc w:val="right"/>
            </w:pPr>
            <w:r w:rsidRPr="00D93CDD">
              <w:t>11.9061</w:t>
            </w:r>
          </w:p>
        </w:tc>
        <w:tc>
          <w:tcPr>
            <w:tcW w:w="1134" w:type="dxa"/>
            <w:shd w:val="clear" w:color="auto" w:fill="auto"/>
          </w:tcPr>
          <w:p w14:paraId="5CFDB1C6" w14:textId="77777777" w:rsidR="00077066" w:rsidRPr="00D93CDD" w:rsidRDefault="00077066" w:rsidP="00077066">
            <w:pPr>
              <w:pStyle w:val="TableText"/>
              <w:jc w:val="right"/>
            </w:pPr>
            <w:r w:rsidRPr="00D93CDD">
              <w:t>9.3126</w:t>
            </w:r>
          </w:p>
        </w:tc>
        <w:tc>
          <w:tcPr>
            <w:tcW w:w="1106" w:type="dxa"/>
            <w:shd w:val="clear" w:color="auto" w:fill="auto"/>
          </w:tcPr>
          <w:p w14:paraId="0B99E1E8" w14:textId="77777777" w:rsidR="00077066" w:rsidRPr="00D93CDD" w:rsidRDefault="00077066" w:rsidP="00077066">
            <w:pPr>
              <w:pStyle w:val="TableText"/>
              <w:jc w:val="right"/>
            </w:pPr>
            <w:r w:rsidRPr="00D93CDD">
              <w:t>10.4542</w:t>
            </w:r>
          </w:p>
        </w:tc>
        <w:tc>
          <w:tcPr>
            <w:tcW w:w="1022" w:type="dxa"/>
            <w:shd w:val="clear" w:color="auto" w:fill="auto"/>
          </w:tcPr>
          <w:p w14:paraId="297C471E" w14:textId="77777777" w:rsidR="00077066" w:rsidRPr="00D93CDD" w:rsidRDefault="00077066" w:rsidP="00077066">
            <w:pPr>
              <w:pStyle w:val="TableText"/>
              <w:ind w:right="147"/>
              <w:jc w:val="right"/>
              <w:rPr>
                <w:lang w:eastAsia="en-AU"/>
              </w:rPr>
            </w:pPr>
            <w:r w:rsidRPr="00D93CDD">
              <w:rPr>
                <w:lang w:eastAsia="en-AU"/>
              </w:rPr>
              <w:t>9.6559</w:t>
            </w:r>
          </w:p>
        </w:tc>
        <w:tc>
          <w:tcPr>
            <w:tcW w:w="1049" w:type="dxa"/>
            <w:shd w:val="clear" w:color="auto" w:fill="auto"/>
          </w:tcPr>
          <w:p w14:paraId="1FC10877" w14:textId="77777777" w:rsidR="00077066" w:rsidRPr="00D93CDD" w:rsidRDefault="00077066" w:rsidP="00077066">
            <w:pPr>
              <w:pStyle w:val="TableText"/>
              <w:ind w:right="147"/>
              <w:jc w:val="right"/>
              <w:rPr>
                <w:lang w:eastAsia="en-AU"/>
              </w:rPr>
            </w:pPr>
            <w:r w:rsidRPr="00D93CDD">
              <w:rPr>
                <w:lang w:eastAsia="en-AU"/>
              </w:rPr>
              <w:t>10.5494</w:t>
            </w:r>
          </w:p>
        </w:tc>
        <w:tc>
          <w:tcPr>
            <w:tcW w:w="1050" w:type="dxa"/>
            <w:shd w:val="clear" w:color="auto" w:fill="auto"/>
          </w:tcPr>
          <w:p w14:paraId="4B6E8A68" w14:textId="77777777" w:rsidR="00077066" w:rsidRPr="00D93CDD" w:rsidRDefault="00077066" w:rsidP="00077066">
            <w:pPr>
              <w:pStyle w:val="TableText"/>
              <w:ind w:right="147"/>
              <w:jc w:val="right"/>
              <w:rPr>
                <w:lang w:eastAsia="en-AU"/>
              </w:rPr>
            </w:pPr>
            <w:r w:rsidRPr="00D93CDD">
              <w:rPr>
                <w:lang w:eastAsia="en-AU"/>
              </w:rPr>
              <w:t>9.2210</w:t>
            </w:r>
          </w:p>
        </w:tc>
        <w:tc>
          <w:tcPr>
            <w:tcW w:w="980" w:type="dxa"/>
            <w:shd w:val="clear" w:color="auto" w:fill="auto"/>
          </w:tcPr>
          <w:p w14:paraId="6AC09511" w14:textId="77777777" w:rsidR="00077066" w:rsidRPr="00D93CDD" w:rsidRDefault="00077066" w:rsidP="00077066">
            <w:pPr>
              <w:pStyle w:val="TableText"/>
              <w:ind w:right="147"/>
              <w:jc w:val="right"/>
              <w:rPr>
                <w:lang w:eastAsia="en-AU"/>
              </w:rPr>
            </w:pPr>
            <w:r w:rsidRPr="00D93CDD">
              <w:rPr>
                <w:lang w:eastAsia="en-AU"/>
              </w:rPr>
              <w:t>11.3354</w:t>
            </w:r>
          </w:p>
        </w:tc>
      </w:tr>
      <w:tr w:rsidR="00077066" w:rsidRPr="00D93CDD" w14:paraId="349D8B6E" w14:textId="77777777">
        <w:trPr>
          <w:trHeight w:val="291"/>
        </w:trPr>
        <w:tc>
          <w:tcPr>
            <w:tcW w:w="750" w:type="dxa"/>
            <w:shd w:val="clear" w:color="auto" w:fill="auto"/>
          </w:tcPr>
          <w:p w14:paraId="63D14CAF" w14:textId="77777777" w:rsidR="00077066" w:rsidRPr="00D93CDD" w:rsidRDefault="00077066" w:rsidP="00077066">
            <w:pPr>
              <w:pStyle w:val="TableText"/>
              <w:ind w:right="147"/>
              <w:jc w:val="center"/>
              <w:rPr>
                <w:lang w:eastAsia="en-AU"/>
              </w:rPr>
            </w:pPr>
            <w:r w:rsidRPr="00D93CDD">
              <w:rPr>
                <w:lang w:eastAsia="en-AU"/>
              </w:rPr>
              <w:t>73</w:t>
            </w:r>
          </w:p>
        </w:tc>
        <w:tc>
          <w:tcPr>
            <w:tcW w:w="1080" w:type="dxa"/>
            <w:shd w:val="clear" w:color="auto" w:fill="auto"/>
          </w:tcPr>
          <w:p w14:paraId="6F77B51B" w14:textId="77777777" w:rsidR="00077066" w:rsidRPr="00D93CDD" w:rsidRDefault="00077066" w:rsidP="00077066">
            <w:pPr>
              <w:pStyle w:val="TableText"/>
              <w:jc w:val="right"/>
              <w:rPr>
                <w:lang w:eastAsia="en-AU"/>
              </w:rPr>
            </w:pPr>
            <w:r w:rsidRPr="00D93CDD">
              <w:rPr>
                <w:lang w:eastAsia="en-AU"/>
              </w:rPr>
              <w:t>10.0890</w:t>
            </w:r>
          </w:p>
        </w:tc>
        <w:tc>
          <w:tcPr>
            <w:tcW w:w="1080" w:type="dxa"/>
            <w:shd w:val="clear" w:color="auto" w:fill="auto"/>
          </w:tcPr>
          <w:p w14:paraId="5E6BBD59" w14:textId="77777777" w:rsidR="00077066" w:rsidRPr="00D93CDD" w:rsidRDefault="00077066" w:rsidP="00077066">
            <w:pPr>
              <w:pStyle w:val="TableText"/>
              <w:jc w:val="right"/>
              <w:rPr>
                <w:lang w:eastAsia="en-AU"/>
              </w:rPr>
            </w:pPr>
            <w:r w:rsidRPr="00D93CDD">
              <w:rPr>
                <w:lang w:eastAsia="en-AU"/>
              </w:rPr>
              <w:t>11.5479</w:t>
            </w:r>
          </w:p>
        </w:tc>
        <w:tc>
          <w:tcPr>
            <w:tcW w:w="1080" w:type="dxa"/>
            <w:shd w:val="clear" w:color="auto" w:fill="auto"/>
          </w:tcPr>
          <w:p w14:paraId="664BF8F0" w14:textId="77777777" w:rsidR="00077066" w:rsidRPr="00D93CDD" w:rsidRDefault="00077066" w:rsidP="00077066">
            <w:pPr>
              <w:pStyle w:val="TableText"/>
              <w:jc w:val="right"/>
            </w:pPr>
            <w:r w:rsidRPr="00D93CDD">
              <w:t>10.1727</w:t>
            </w:r>
          </w:p>
        </w:tc>
        <w:tc>
          <w:tcPr>
            <w:tcW w:w="1080" w:type="dxa"/>
            <w:shd w:val="clear" w:color="auto" w:fill="auto"/>
          </w:tcPr>
          <w:p w14:paraId="0B9A07D3" w14:textId="77777777" w:rsidR="00077066" w:rsidRPr="00D93CDD" w:rsidRDefault="00077066" w:rsidP="00077066">
            <w:pPr>
              <w:pStyle w:val="TableText"/>
              <w:jc w:val="right"/>
            </w:pPr>
            <w:r w:rsidRPr="00D93CDD">
              <w:t>11.5690</w:t>
            </w:r>
          </w:p>
        </w:tc>
        <w:tc>
          <w:tcPr>
            <w:tcW w:w="1080" w:type="dxa"/>
            <w:shd w:val="clear" w:color="auto" w:fill="auto"/>
          </w:tcPr>
          <w:p w14:paraId="2F2AEE10" w14:textId="77777777" w:rsidR="00077066" w:rsidRPr="00D93CDD" w:rsidRDefault="00077066" w:rsidP="00077066">
            <w:pPr>
              <w:pStyle w:val="TableText"/>
              <w:jc w:val="right"/>
            </w:pPr>
            <w:r w:rsidRPr="00D93CDD">
              <w:t>9.7846</w:t>
            </w:r>
          </w:p>
        </w:tc>
        <w:tc>
          <w:tcPr>
            <w:tcW w:w="1103" w:type="dxa"/>
            <w:shd w:val="clear" w:color="auto" w:fill="auto"/>
          </w:tcPr>
          <w:p w14:paraId="1CFBAF6F" w14:textId="77777777" w:rsidR="00077066" w:rsidRPr="00D93CDD" w:rsidRDefault="00077066" w:rsidP="00077066">
            <w:pPr>
              <w:pStyle w:val="TableText"/>
              <w:jc w:val="right"/>
            </w:pPr>
            <w:r w:rsidRPr="00D93CDD">
              <w:t>11.4712</w:t>
            </w:r>
          </w:p>
        </w:tc>
        <w:tc>
          <w:tcPr>
            <w:tcW w:w="1134" w:type="dxa"/>
            <w:shd w:val="clear" w:color="auto" w:fill="auto"/>
          </w:tcPr>
          <w:p w14:paraId="7E860412" w14:textId="77777777" w:rsidR="00077066" w:rsidRPr="00D93CDD" w:rsidRDefault="00077066" w:rsidP="00077066">
            <w:pPr>
              <w:pStyle w:val="TableText"/>
              <w:jc w:val="right"/>
            </w:pPr>
            <w:r w:rsidRPr="00D93CDD">
              <w:t>8.9136</w:t>
            </w:r>
          </w:p>
        </w:tc>
        <w:tc>
          <w:tcPr>
            <w:tcW w:w="1106" w:type="dxa"/>
            <w:shd w:val="clear" w:color="auto" w:fill="auto"/>
          </w:tcPr>
          <w:p w14:paraId="76572311" w14:textId="77777777" w:rsidR="00077066" w:rsidRPr="00D93CDD" w:rsidRDefault="00077066" w:rsidP="00077066">
            <w:pPr>
              <w:pStyle w:val="TableText"/>
              <w:jc w:val="right"/>
            </w:pPr>
            <w:r w:rsidRPr="00D93CDD">
              <w:t>10.0146</w:t>
            </w:r>
          </w:p>
        </w:tc>
        <w:tc>
          <w:tcPr>
            <w:tcW w:w="1022" w:type="dxa"/>
            <w:shd w:val="clear" w:color="auto" w:fill="auto"/>
          </w:tcPr>
          <w:p w14:paraId="07E93F30" w14:textId="77777777" w:rsidR="00077066" w:rsidRPr="00D93CDD" w:rsidRDefault="00077066" w:rsidP="00077066">
            <w:pPr>
              <w:pStyle w:val="TableText"/>
              <w:ind w:right="147"/>
              <w:jc w:val="right"/>
              <w:rPr>
                <w:lang w:eastAsia="en-AU"/>
              </w:rPr>
            </w:pPr>
            <w:r w:rsidRPr="00D93CDD">
              <w:rPr>
                <w:lang w:eastAsia="en-AU"/>
              </w:rPr>
              <w:t>9.2561</w:t>
            </w:r>
          </w:p>
        </w:tc>
        <w:tc>
          <w:tcPr>
            <w:tcW w:w="1049" w:type="dxa"/>
            <w:shd w:val="clear" w:color="auto" w:fill="auto"/>
          </w:tcPr>
          <w:p w14:paraId="1A29B93B" w14:textId="77777777" w:rsidR="00077066" w:rsidRPr="00D93CDD" w:rsidRDefault="00077066" w:rsidP="00077066">
            <w:pPr>
              <w:pStyle w:val="TableText"/>
              <w:ind w:right="147"/>
              <w:jc w:val="right"/>
              <w:rPr>
                <w:lang w:eastAsia="en-AU"/>
              </w:rPr>
            </w:pPr>
            <w:r w:rsidRPr="00D93CDD">
              <w:rPr>
                <w:lang w:eastAsia="en-AU"/>
              </w:rPr>
              <w:t>10.1101</w:t>
            </w:r>
          </w:p>
        </w:tc>
        <w:tc>
          <w:tcPr>
            <w:tcW w:w="1050" w:type="dxa"/>
            <w:shd w:val="clear" w:color="auto" w:fill="auto"/>
          </w:tcPr>
          <w:p w14:paraId="4DB3C707" w14:textId="77777777" w:rsidR="00077066" w:rsidRPr="00D93CDD" w:rsidRDefault="00077066" w:rsidP="00077066">
            <w:pPr>
              <w:pStyle w:val="TableText"/>
              <w:ind w:right="147"/>
              <w:jc w:val="right"/>
              <w:rPr>
                <w:lang w:eastAsia="en-AU"/>
              </w:rPr>
            </w:pPr>
            <w:r w:rsidRPr="00D93CDD">
              <w:rPr>
                <w:lang w:eastAsia="en-AU"/>
              </w:rPr>
              <w:t>8.8439</w:t>
            </w:r>
          </w:p>
        </w:tc>
        <w:tc>
          <w:tcPr>
            <w:tcW w:w="980" w:type="dxa"/>
            <w:shd w:val="clear" w:color="auto" w:fill="auto"/>
          </w:tcPr>
          <w:p w14:paraId="04E73309" w14:textId="77777777" w:rsidR="00077066" w:rsidRPr="00D93CDD" w:rsidRDefault="00077066" w:rsidP="00077066">
            <w:pPr>
              <w:pStyle w:val="TableText"/>
              <w:ind w:right="147"/>
              <w:jc w:val="right"/>
              <w:rPr>
                <w:lang w:eastAsia="en-AU"/>
              </w:rPr>
            </w:pPr>
            <w:r w:rsidRPr="00D93CDD">
              <w:rPr>
                <w:lang w:eastAsia="en-AU"/>
              </w:rPr>
              <w:t>10.9073</w:t>
            </w:r>
          </w:p>
        </w:tc>
      </w:tr>
      <w:tr w:rsidR="00077066" w:rsidRPr="00D93CDD" w14:paraId="563A181C" w14:textId="77777777">
        <w:trPr>
          <w:trHeight w:val="291"/>
        </w:trPr>
        <w:tc>
          <w:tcPr>
            <w:tcW w:w="750" w:type="dxa"/>
            <w:shd w:val="clear" w:color="auto" w:fill="auto"/>
          </w:tcPr>
          <w:p w14:paraId="1AFAC66B" w14:textId="77777777" w:rsidR="00077066" w:rsidRPr="00D93CDD" w:rsidRDefault="00077066" w:rsidP="00077066">
            <w:pPr>
              <w:pStyle w:val="TableText"/>
              <w:ind w:right="147"/>
              <w:jc w:val="center"/>
              <w:rPr>
                <w:lang w:eastAsia="en-AU"/>
              </w:rPr>
            </w:pPr>
            <w:r w:rsidRPr="00D93CDD">
              <w:rPr>
                <w:lang w:eastAsia="en-AU"/>
              </w:rPr>
              <w:t>74</w:t>
            </w:r>
          </w:p>
        </w:tc>
        <w:tc>
          <w:tcPr>
            <w:tcW w:w="1080" w:type="dxa"/>
            <w:shd w:val="clear" w:color="auto" w:fill="auto"/>
          </w:tcPr>
          <w:p w14:paraId="219AA6FA" w14:textId="77777777" w:rsidR="00077066" w:rsidRPr="00D93CDD" w:rsidRDefault="00077066" w:rsidP="00077066">
            <w:pPr>
              <w:pStyle w:val="TableText"/>
              <w:jc w:val="right"/>
              <w:rPr>
                <w:lang w:eastAsia="en-AU"/>
              </w:rPr>
            </w:pPr>
            <w:r w:rsidRPr="00D93CDD">
              <w:rPr>
                <w:lang w:eastAsia="en-AU"/>
              </w:rPr>
              <w:t>9.6416</w:t>
            </w:r>
          </w:p>
        </w:tc>
        <w:tc>
          <w:tcPr>
            <w:tcW w:w="1080" w:type="dxa"/>
            <w:shd w:val="clear" w:color="auto" w:fill="auto"/>
          </w:tcPr>
          <w:p w14:paraId="45048FD3" w14:textId="77777777" w:rsidR="00077066" w:rsidRPr="00D93CDD" w:rsidRDefault="00077066" w:rsidP="00077066">
            <w:pPr>
              <w:pStyle w:val="TableText"/>
              <w:jc w:val="right"/>
              <w:rPr>
                <w:lang w:eastAsia="en-AU"/>
              </w:rPr>
            </w:pPr>
            <w:r w:rsidRPr="00D93CDD">
              <w:rPr>
                <w:lang w:eastAsia="en-AU"/>
              </w:rPr>
              <w:t>11.1064</w:t>
            </w:r>
          </w:p>
        </w:tc>
        <w:tc>
          <w:tcPr>
            <w:tcW w:w="1080" w:type="dxa"/>
            <w:shd w:val="clear" w:color="auto" w:fill="auto"/>
          </w:tcPr>
          <w:p w14:paraId="5B0E64AC" w14:textId="77777777" w:rsidR="00077066" w:rsidRPr="00D93CDD" w:rsidRDefault="00077066" w:rsidP="00077066">
            <w:pPr>
              <w:pStyle w:val="TableText"/>
              <w:jc w:val="right"/>
            </w:pPr>
            <w:r w:rsidRPr="00D93CDD">
              <w:t>9.7257</w:t>
            </w:r>
          </w:p>
        </w:tc>
        <w:tc>
          <w:tcPr>
            <w:tcW w:w="1080" w:type="dxa"/>
            <w:shd w:val="clear" w:color="auto" w:fill="auto"/>
          </w:tcPr>
          <w:p w14:paraId="5238FE37" w14:textId="77777777" w:rsidR="00077066" w:rsidRPr="00D93CDD" w:rsidRDefault="00077066" w:rsidP="00077066">
            <w:pPr>
              <w:pStyle w:val="TableText"/>
              <w:jc w:val="right"/>
            </w:pPr>
            <w:r w:rsidRPr="00D93CDD">
              <w:t>11.1276</w:t>
            </w:r>
          </w:p>
        </w:tc>
        <w:tc>
          <w:tcPr>
            <w:tcW w:w="1080" w:type="dxa"/>
            <w:shd w:val="clear" w:color="auto" w:fill="auto"/>
          </w:tcPr>
          <w:p w14:paraId="6F7D54C0" w14:textId="77777777" w:rsidR="00077066" w:rsidRPr="00D93CDD" w:rsidRDefault="00077066" w:rsidP="00077066">
            <w:pPr>
              <w:pStyle w:val="TableText"/>
              <w:jc w:val="right"/>
            </w:pPr>
            <w:r w:rsidRPr="00D93CDD">
              <w:t>9.3358</w:t>
            </w:r>
          </w:p>
        </w:tc>
        <w:tc>
          <w:tcPr>
            <w:tcW w:w="1103" w:type="dxa"/>
            <w:shd w:val="clear" w:color="auto" w:fill="auto"/>
          </w:tcPr>
          <w:p w14:paraId="3629429C" w14:textId="77777777" w:rsidR="00077066" w:rsidRPr="00D93CDD" w:rsidRDefault="00077066" w:rsidP="00077066">
            <w:pPr>
              <w:pStyle w:val="TableText"/>
              <w:jc w:val="right"/>
            </w:pPr>
            <w:r w:rsidRPr="00D93CDD">
              <w:t>11.0291</w:t>
            </w:r>
          </w:p>
        </w:tc>
        <w:tc>
          <w:tcPr>
            <w:tcW w:w="1134" w:type="dxa"/>
            <w:shd w:val="clear" w:color="auto" w:fill="auto"/>
          </w:tcPr>
          <w:p w14:paraId="67ED340F" w14:textId="77777777" w:rsidR="00077066" w:rsidRPr="00D93CDD" w:rsidRDefault="00077066" w:rsidP="00077066">
            <w:pPr>
              <w:pStyle w:val="TableText"/>
              <w:jc w:val="right"/>
            </w:pPr>
            <w:r w:rsidRPr="00D93CDD">
              <w:t>8.5146</w:t>
            </w:r>
          </w:p>
        </w:tc>
        <w:tc>
          <w:tcPr>
            <w:tcW w:w="1106" w:type="dxa"/>
            <w:shd w:val="clear" w:color="auto" w:fill="auto"/>
          </w:tcPr>
          <w:p w14:paraId="11F3180A" w14:textId="77777777" w:rsidR="00077066" w:rsidRPr="00D93CDD" w:rsidRDefault="00077066" w:rsidP="00077066">
            <w:pPr>
              <w:pStyle w:val="TableText"/>
              <w:jc w:val="right"/>
            </w:pPr>
            <w:r w:rsidRPr="00D93CDD">
              <w:t>9.5739</w:t>
            </w:r>
          </w:p>
        </w:tc>
        <w:tc>
          <w:tcPr>
            <w:tcW w:w="1022" w:type="dxa"/>
            <w:shd w:val="clear" w:color="auto" w:fill="auto"/>
          </w:tcPr>
          <w:p w14:paraId="35EE0363" w14:textId="77777777" w:rsidR="00077066" w:rsidRPr="00D93CDD" w:rsidRDefault="00077066" w:rsidP="00077066">
            <w:pPr>
              <w:pStyle w:val="TableText"/>
              <w:ind w:right="147"/>
              <w:jc w:val="right"/>
              <w:rPr>
                <w:lang w:eastAsia="en-AU"/>
              </w:rPr>
            </w:pPr>
            <w:r w:rsidRPr="00D93CDD">
              <w:rPr>
                <w:lang w:eastAsia="en-AU"/>
              </w:rPr>
              <w:t>8.8558</w:t>
            </w:r>
          </w:p>
        </w:tc>
        <w:tc>
          <w:tcPr>
            <w:tcW w:w="1049" w:type="dxa"/>
            <w:shd w:val="clear" w:color="auto" w:fill="auto"/>
          </w:tcPr>
          <w:p w14:paraId="0704B8F2" w14:textId="77777777" w:rsidR="00077066" w:rsidRPr="00D93CDD" w:rsidRDefault="00077066" w:rsidP="00077066">
            <w:pPr>
              <w:pStyle w:val="TableText"/>
              <w:ind w:right="147"/>
              <w:jc w:val="right"/>
              <w:rPr>
                <w:lang w:eastAsia="en-AU"/>
              </w:rPr>
            </w:pPr>
            <w:r w:rsidRPr="00D93CDD">
              <w:rPr>
                <w:lang w:eastAsia="en-AU"/>
              </w:rPr>
              <w:t>9.6695</w:t>
            </w:r>
          </w:p>
        </w:tc>
        <w:tc>
          <w:tcPr>
            <w:tcW w:w="1050" w:type="dxa"/>
            <w:shd w:val="clear" w:color="auto" w:fill="auto"/>
          </w:tcPr>
          <w:p w14:paraId="5B37D66F" w14:textId="77777777" w:rsidR="00077066" w:rsidRPr="00D93CDD" w:rsidRDefault="00077066" w:rsidP="00077066">
            <w:pPr>
              <w:pStyle w:val="TableText"/>
              <w:ind w:right="147"/>
              <w:jc w:val="right"/>
              <w:rPr>
                <w:lang w:eastAsia="en-AU"/>
              </w:rPr>
            </w:pPr>
            <w:r w:rsidRPr="00D93CDD">
              <w:rPr>
                <w:lang w:eastAsia="en-AU"/>
              </w:rPr>
              <w:t>8.4657</w:t>
            </w:r>
          </w:p>
        </w:tc>
        <w:tc>
          <w:tcPr>
            <w:tcW w:w="980" w:type="dxa"/>
            <w:shd w:val="clear" w:color="auto" w:fill="auto"/>
          </w:tcPr>
          <w:p w14:paraId="082A34D9" w14:textId="77777777" w:rsidR="00077066" w:rsidRPr="00D93CDD" w:rsidRDefault="00077066" w:rsidP="00077066">
            <w:pPr>
              <w:pStyle w:val="TableText"/>
              <w:ind w:right="147"/>
              <w:jc w:val="right"/>
              <w:rPr>
                <w:lang w:eastAsia="en-AU"/>
              </w:rPr>
            </w:pPr>
            <w:r w:rsidRPr="00D93CDD">
              <w:rPr>
                <w:lang w:eastAsia="en-AU"/>
              </w:rPr>
              <w:t>10.4746</w:t>
            </w:r>
          </w:p>
        </w:tc>
      </w:tr>
      <w:tr w:rsidR="00077066" w:rsidRPr="00D93CDD" w14:paraId="041098C9" w14:textId="77777777">
        <w:trPr>
          <w:trHeight w:val="291"/>
        </w:trPr>
        <w:tc>
          <w:tcPr>
            <w:tcW w:w="750" w:type="dxa"/>
            <w:shd w:val="clear" w:color="auto" w:fill="auto"/>
          </w:tcPr>
          <w:p w14:paraId="0DBBDB9E" w14:textId="77777777" w:rsidR="00077066" w:rsidRPr="00D93CDD" w:rsidRDefault="00077066" w:rsidP="00077066">
            <w:pPr>
              <w:pStyle w:val="TableText"/>
              <w:ind w:right="147"/>
              <w:jc w:val="center"/>
              <w:rPr>
                <w:lang w:eastAsia="en-AU"/>
              </w:rPr>
            </w:pPr>
            <w:r w:rsidRPr="00D93CDD">
              <w:rPr>
                <w:lang w:eastAsia="en-AU"/>
              </w:rPr>
              <w:t>75</w:t>
            </w:r>
          </w:p>
        </w:tc>
        <w:tc>
          <w:tcPr>
            <w:tcW w:w="1080" w:type="dxa"/>
            <w:shd w:val="clear" w:color="auto" w:fill="auto"/>
          </w:tcPr>
          <w:p w14:paraId="7AE4F005" w14:textId="77777777" w:rsidR="00077066" w:rsidRPr="00D93CDD" w:rsidRDefault="00077066" w:rsidP="00077066">
            <w:pPr>
              <w:pStyle w:val="TableText"/>
              <w:jc w:val="right"/>
              <w:rPr>
                <w:lang w:eastAsia="en-AU"/>
              </w:rPr>
            </w:pPr>
            <w:r w:rsidRPr="00D93CDD">
              <w:rPr>
                <w:lang w:eastAsia="en-AU"/>
              </w:rPr>
              <w:t>9.1936</w:t>
            </w:r>
          </w:p>
        </w:tc>
        <w:tc>
          <w:tcPr>
            <w:tcW w:w="1080" w:type="dxa"/>
            <w:shd w:val="clear" w:color="auto" w:fill="auto"/>
          </w:tcPr>
          <w:p w14:paraId="3BD8F5CA" w14:textId="77777777" w:rsidR="00077066" w:rsidRPr="00D93CDD" w:rsidRDefault="00077066" w:rsidP="00077066">
            <w:pPr>
              <w:pStyle w:val="TableText"/>
              <w:jc w:val="right"/>
              <w:rPr>
                <w:lang w:eastAsia="en-AU"/>
              </w:rPr>
            </w:pPr>
            <w:r w:rsidRPr="00D93CDD">
              <w:rPr>
                <w:lang w:eastAsia="en-AU"/>
              </w:rPr>
              <w:t>10.6579</w:t>
            </w:r>
          </w:p>
        </w:tc>
        <w:tc>
          <w:tcPr>
            <w:tcW w:w="1080" w:type="dxa"/>
            <w:shd w:val="clear" w:color="auto" w:fill="auto"/>
          </w:tcPr>
          <w:p w14:paraId="0D5A1789" w14:textId="77777777" w:rsidR="00077066" w:rsidRPr="00D93CDD" w:rsidRDefault="00077066" w:rsidP="00077066">
            <w:pPr>
              <w:pStyle w:val="TableText"/>
              <w:jc w:val="right"/>
            </w:pPr>
            <w:r w:rsidRPr="00D93CDD">
              <w:t>9.2780</w:t>
            </w:r>
          </w:p>
        </w:tc>
        <w:tc>
          <w:tcPr>
            <w:tcW w:w="1080" w:type="dxa"/>
            <w:shd w:val="clear" w:color="auto" w:fill="auto"/>
          </w:tcPr>
          <w:p w14:paraId="54458B61" w14:textId="77777777" w:rsidR="00077066" w:rsidRPr="00D93CDD" w:rsidRDefault="00077066" w:rsidP="00077066">
            <w:pPr>
              <w:pStyle w:val="TableText"/>
              <w:jc w:val="right"/>
            </w:pPr>
            <w:r w:rsidRPr="00D93CDD">
              <w:t>10.6793</w:t>
            </w:r>
          </w:p>
        </w:tc>
        <w:tc>
          <w:tcPr>
            <w:tcW w:w="1080" w:type="dxa"/>
            <w:shd w:val="clear" w:color="auto" w:fill="auto"/>
          </w:tcPr>
          <w:p w14:paraId="0B00F350" w14:textId="77777777" w:rsidR="00077066" w:rsidRPr="00D93CDD" w:rsidRDefault="00077066" w:rsidP="00077066">
            <w:pPr>
              <w:pStyle w:val="TableText"/>
              <w:jc w:val="right"/>
            </w:pPr>
            <w:r w:rsidRPr="00D93CDD">
              <w:t>8.8869</w:t>
            </w:r>
          </w:p>
        </w:tc>
        <w:tc>
          <w:tcPr>
            <w:tcW w:w="1103" w:type="dxa"/>
            <w:shd w:val="clear" w:color="auto" w:fill="auto"/>
          </w:tcPr>
          <w:p w14:paraId="3E830D31" w14:textId="77777777" w:rsidR="00077066" w:rsidRPr="00D93CDD" w:rsidRDefault="00077066" w:rsidP="00077066">
            <w:pPr>
              <w:pStyle w:val="TableText"/>
              <w:jc w:val="right"/>
            </w:pPr>
            <w:r w:rsidRPr="00D93CDD">
              <w:t>10.5802</w:t>
            </w:r>
          </w:p>
        </w:tc>
        <w:tc>
          <w:tcPr>
            <w:tcW w:w="1134" w:type="dxa"/>
            <w:shd w:val="clear" w:color="auto" w:fill="auto"/>
          </w:tcPr>
          <w:p w14:paraId="449DF56E" w14:textId="77777777" w:rsidR="00077066" w:rsidRPr="00D93CDD" w:rsidRDefault="00077066" w:rsidP="00077066">
            <w:pPr>
              <w:pStyle w:val="TableText"/>
              <w:jc w:val="right"/>
            </w:pPr>
            <w:r w:rsidRPr="00D93CDD">
              <w:t>8.1165</w:t>
            </w:r>
          </w:p>
        </w:tc>
        <w:tc>
          <w:tcPr>
            <w:tcW w:w="1106" w:type="dxa"/>
            <w:shd w:val="clear" w:color="auto" w:fill="auto"/>
          </w:tcPr>
          <w:p w14:paraId="7ADD54A0" w14:textId="77777777" w:rsidR="00077066" w:rsidRPr="00D93CDD" w:rsidRDefault="00077066" w:rsidP="00077066">
            <w:pPr>
              <w:pStyle w:val="TableText"/>
              <w:jc w:val="right"/>
            </w:pPr>
            <w:r w:rsidRPr="00D93CDD">
              <w:t>9.1339</w:t>
            </w:r>
          </w:p>
        </w:tc>
        <w:tc>
          <w:tcPr>
            <w:tcW w:w="1022" w:type="dxa"/>
            <w:shd w:val="clear" w:color="auto" w:fill="auto"/>
          </w:tcPr>
          <w:p w14:paraId="18046BE6" w14:textId="77777777" w:rsidR="00077066" w:rsidRPr="00D93CDD" w:rsidRDefault="00077066" w:rsidP="00077066">
            <w:pPr>
              <w:pStyle w:val="TableText"/>
              <w:ind w:right="147"/>
              <w:jc w:val="right"/>
              <w:rPr>
                <w:lang w:eastAsia="en-AU"/>
              </w:rPr>
            </w:pPr>
            <w:r w:rsidRPr="00D93CDD">
              <w:rPr>
                <w:lang w:eastAsia="en-AU"/>
              </w:rPr>
              <w:t>8.4557</w:t>
            </w:r>
          </w:p>
        </w:tc>
        <w:tc>
          <w:tcPr>
            <w:tcW w:w="1049" w:type="dxa"/>
            <w:shd w:val="clear" w:color="auto" w:fill="auto"/>
          </w:tcPr>
          <w:p w14:paraId="7CAC0E13" w14:textId="77777777" w:rsidR="00077066" w:rsidRPr="00D93CDD" w:rsidRDefault="00077066" w:rsidP="00077066">
            <w:pPr>
              <w:pStyle w:val="TableText"/>
              <w:ind w:right="147"/>
              <w:jc w:val="right"/>
              <w:rPr>
                <w:lang w:eastAsia="en-AU"/>
              </w:rPr>
            </w:pPr>
            <w:r w:rsidRPr="00D93CDD">
              <w:rPr>
                <w:lang w:eastAsia="en-AU"/>
              </w:rPr>
              <w:t>9.2294</w:t>
            </w:r>
          </w:p>
        </w:tc>
        <w:tc>
          <w:tcPr>
            <w:tcW w:w="1050" w:type="dxa"/>
            <w:shd w:val="clear" w:color="auto" w:fill="auto"/>
          </w:tcPr>
          <w:p w14:paraId="6FA4DF98" w14:textId="77777777" w:rsidR="00077066" w:rsidRPr="00D93CDD" w:rsidRDefault="00077066" w:rsidP="00077066">
            <w:pPr>
              <w:pStyle w:val="TableText"/>
              <w:ind w:right="147"/>
              <w:jc w:val="right"/>
              <w:rPr>
                <w:lang w:eastAsia="en-AU"/>
              </w:rPr>
            </w:pPr>
            <w:r w:rsidRPr="00D93CDD">
              <w:rPr>
                <w:lang w:eastAsia="en-AU"/>
              </w:rPr>
              <w:t>8.0869</w:t>
            </w:r>
          </w:p>
        </w:tc>
        <w:tc>
          <w:tcPr>
            <w:tcW w:w="980" w:type="dxa"/>
            <w:shd w:val="clear" w:color="auto" w:fill="auto"/>
          </w:tcPr>
          <w:p w14:paraId="2322AB41" w14:textId="77777777" w:rsidR="00077066" w:rsidRPr="00D93CDD" w:rsidRDefault="00077066" w:rsidP="00077066">
            <w:pPr>
              <w:pStyle w:val="TableText"/>
              <w:ind w:right="147"/>
              <w:jc w:val="right"/>
              <w:rPr>
                <w:lang w:eastAsia="en-AU"/>
              </w:rPr>
            </w:pPr>
            <w:r w:rsidRPr="00D93CDD">
              <w:rPr>
                <w:lang w:eastAsia="en-AU"/>
              </w:rPr>
              <w:t>10.0380</w:t>
            </w:r>
          </w:p>
        </w:tc>
      </w:tr>
      <w:tr w:rsidR="00077066" w:rsidRPr="00D93CDD" w14:paraId="2A3A5B5F" w14:textId="77777777">
        <w:trPr>
          <w:trHeight w:val="291"/>
        </w:trPr>
        <w:tc>
          <w:tcPr>
            <w:tcW w:w="750" w:type="dxa"/>
            <w:shd w:val="clear" w:color="auto" w:fill="auto"/>
          </w:tcPr>
          <w:p w14:paraId="0BC20507" w14:textId="77777777" w:rsidR="00077066" w:rsidRPr="00D93CDD" w:rsidRDefault="00077066" w:rsidP="00077066">
            <w:pPr>
              <w:pStyle w:val="TableText"/>
              <w:ind w:right="147"/>
              <w:jc w:val="center"/>
              <w:rPr>
                <w:lang w:eastAsia="en-AU"/>
              </w:rPr>
            </w:pPr>
            <w:r w:rsidRPr="00D93CDD">
              <w:rPr>
                <w:lang w:eastAsia="en-AU"/>
              </w:rPr>
              <w:t>76</w:t>
            </w:r>
          </w:p>
        </w:tc>
        <w:tc>
          <w:tcPr>
            <w:tcW w:w="1080" w:type="dxa"/>
            <w:shd w:val="clear" w:color="auto" w:fill="auto"/>
          </w:tcPr>
          <w:p w14:paraId="2D47A540" w14:textId="77777777" w:rsidR="00077066" w:rsidRPr="00D93CDD" w:rsidRDefault="00077066" w:rsidP="00077066">
            <w:pPr>
              <w:pStyle w:val="TableText"/>
              <w:jc w:val="right"/>
              <w:rPr>
                <w:lang w:eastAsia="en-AU"/>
              </w:rPr>
            </w:pPr>
            <w:r w:rsidRPr="00D93CDD">
              <w:rPr>
                <w:lang w:eastAsia="en-AU"/>
              </w:rPr>
              <w:t>8.7471</w:t>
            </w:r>
          </w:p>
        </w:tc>
        <w:tc>
          <w:tcPr>
            <w:tcW w:w="1080" w:type="dxa"/>
            <w:shd w:val="clear" w:color="auto" w:fill="auto"/>
          </w:tcPr>
          <w:p w14:paraId="309B5B92" w14:textId="77777777" w:rsidR="00077066" w:rsidRPr="00D93CDD" w:rsidRDefault="00077066" w:rsidP="00077066">
            <w:pPr>
              <w:pStyle w:val="TableText"/>
              <w:jc w:val="right"/>
              <w:rPr>
                <w:lang w:eastAsia="en-AU"/>
              </w:rPr>
            </w:pPr>
            <w:r w:rsidRPr="00D93CDD">
              <w:rPr>
                <w:lang w:eastAsia="en-AU"/>
              </w:rPr>
              <w:t>10.2027</w:t>
            </w:r>
          </w:p>
        </w:tc>
        <w:tc>
          <w:tcPr>
            <w:tcW w:w="1080" w:type="dxa"/>
            <w:shd w:val="clear" w:color="auto" w:fill="auto"/>
          </w:tcPr>
          <w:p w14:paraId="5314C947" w14:textId="77777777" w:rsidR="00077066" w:rsidRPr="00D93CDD" w:rsidRDefault="00077066" w:rsidP="00077066">
            <w:pPr>
              <w:pStyle w:val="TableText"/>
              <w:jc w:val="right"/>
            </w:pPr>
            <w:r w:rsidRPr="00D93CDD">
              <w:t>8.8315</w:t>
            </w:r>
          </w:p>
        </w:tc>
        <w:tc>
          <w:tcPr>
            <w:tcW w:w="1080" w:type="dxa"/>
            <w:shd w:val="clear" w:color="auto" w:fill="auto"/>
          </w:tcPr>
          <w:p w14:paraId="5F7A8F71" w14:textId="77777777" w:rsidR="00077066" w:rsidRPr="00D93CDD" w:rsidRDefault="00077066" w:rsidP="00077066">
            <w:pPr>
              <w:pStyle w:val="TableText"/>
              <w:jc w:val="right"/>
            </w:pPr>
            <w:r w:rsidRPr="00D93CDD">
              <w:t>10.2242</w:t>
            </w:r>
          </w:p>
        </w:tc>
        <w:tc>
          <w:tcPr>
            <w:tcW w:w="1080" w:type="dxa"/>
            <w:shd w:val="clear" w:color="auto" w:fill="auto"/>
          </w:tcPr>
          <w:p w14:paraId="7BDDDC68" w14:textId="77777777" w:rsidR="00077066" w:rsidRPr="00D93CDD" w:rsidRDefault="00077066" w:rsidP="00077066">
            <w:pPr>
              <w:pStyle w:val="TableText"/>
              <w:jc w:val="right"/>
            </w:pPr>
            <w:r w:rsidRPr="00D93CDD">
              <w:t>8.4403</w:t>
            </w:r>
          </w:p>
        </w:tc>
        <w:tc>
          <w:tcPr>
            <w:tcW w:w="1103" w:type="dxa"/>
            <w:shd w:val="clear" w:color="auto" w:fill="auto"/>
          </w:tcPr>
          <w:p w14:paraId="095D7360" w14:textId="77777777" w:rsidR="00077066" w:rsidRPr="00D93CDD" w:rsidRDefault="00077066" w:rsidP="00077066">
            <w:pPr>
              <w:pStyle w:val="TableText"/>
              <w:jc w:val="right"/>
            </w:pPr>
            <w:r w:rsidRPr="00D93CDD">
              <w:t>10.1247</w:t>
            </w:r>
          </w:p>
        </w:tc>
        <w:tc>
          <w:tcPr>
            <w:tcW w:w="1134" w:type="dxa"/>
            <w:shd w:val="clear" w:color="auto" w:fill="auto"/>
          </w:tcPr>
          <w:p w14:paraId="611FEB70" w14:textId="77777777" w:rsidR="00077066" w:rsidRPr="00D93CDD" w:rsidRDefault="00077066" w:rsidP="00077066">
            <w:pPr>
              <w:pStyle w:val="TableText"/>
              <w:jc w:val="right"/>
            </w:pPr>
            <w:r w:rsidRPr="00D93CDD">
              <w:t>7.7208</w:t>
            </w:r>
          </w:p>
        </w:tc>
        <w:tc>
          <w:tcPr>
            <w:tcW w:w="1106" w:type="dxa"/>
            <w:shd w:val="clear" w:color="auto" w:fill="auto"/>
          </w:tcPr>
          <w:p w14:paraId="2097FF0E" w14:textId="77777777" w:rsidR="00077066" w:rsidRPr="00D93CDD" w:rsidRDefault="00077066" w:rsidP="00077066">
            <w:pPr>
              <w:pStyle w:val="TableText"/>
              <w:jc w:val="right"/>
            </w:pPr>
            <w:r w:rsidRPr="00D93CDD">
              <w:t>8.6965</w:t>
            </w:r>
          </w:p>
        </w:tc>
        <w:tc>
          <w:tcPr>
            <w:tcW w:w="1022" w:type="dxa"/>
            <w:shd w:val="clear" w:color="auto" w:fill="auto"/>
          </w:tcPr>
          <w:p w14:paraId="02208DFD" w14:textId="77777777" w:rsidR="00077066" w:rsidRPr="00D93CDD" w:rsidRDefault="00077066" w:rsidP="00077066">
            <w:pPr>
              <w:pStyle w:val="TableText"/>
              <w:ind w:right="147"/>
              <w:jc w:val="right"/>
              <w:rPr>
                <w:lang w:eastAsia="en-AU"/>
              </w:rPr>
            </w:pPr>
            <w:r w:rsidRPr="00D93CDD">
              <w:rPr>
                <w:lang w:eastAsia="en-AU"/>
              </w:rPr>
              <w:t>8.0573</w:t>
            </w:r>
          </w:p>
        </w:tc>
        <w:tc>
          <w:tcPr>
            <w:tcW w:w="1049" w:type="dxa"/>
            <w:shd w:val="clear" w:color="auto" w:fill="auto"/>
          </w:tcPr>
          <w:p w14:paraId="35F3C47B" w14:textId="77777777" w:rsidR="00077066" w:rsidRPr="00D93CDD" w:rsidRDefault="00077066" w:rsidP="00077066">
            <w:pPr>
              <w:pStyle w:val="TableText"/>
              <w:ind w:right="147"/>
              <w:jc w:val="right"/>
              <w:rPr>
                <w:lang w:eastAsia="en-AU"/>
              </w:rPr>
            </w:pPr>
            <w:r w:rsidRPr="00D93CDD">
              <w:rPr>
                <w:lang w:eastAsia="en-AU"/>
              </w:rPr>
              <w:t>8.7916</w:t>
            </w:r>
          </w:p>
        </w:tc>
        <w:tc>
          <w:tcPr>
            <w:tcW w:w="1050" w:type="dxa"/>
            <w:shd w:val="clear" w:color="auto" w:fill="auto"/>
          </w:tcPr>
          <w:p w14:paraId="63C5648C" w14:textId="77777777" w:rsidR="00077066" w:rsidRPr="00D93CDD" w:rsidRDefault="00077066" w:rsidP="00077066">
            <w:pPr>
              <w:pStyle w:val="TableText"/>
              <w:ind w:right="147"/>
              <w:jc w:val="right"/>
              <w:rPr>
                <w:lang w:eastAsia="en-AU"/>
              </w:rPr>
            </w:pPr>
            <w:r w:rsidRPr="00D93CDD">
              <w:rPr>
                <w:lang w:eastAsia="en-AU"/>
              </w:rPr>
              <w:t>7.7088</w:t>
            </w:r>
          </w:p>
        </w:tc>
        <w:tc>
          <w:tcPr>
            <w:tcW w:w="980" w:type="dxa"/>
            <w:shd w:val="clear" w:color="auto" w:fill="auto"/>
          </w:tcPr>
          <w:p w14:paraId="26AF32BE" w14:textId="77777777" w:rsidR="00077066" w:rsidRPr="00D93CDD" w:rsidRDefault="00077066" w:rsidP="00077066">
            <w:pPr>
              <w:pStyle w:val="TableText"/>
              <w:ind w:right="147"/>
              <w:jc w:val="right"/>
              <w:rPr>
                <w:lang w:eastAsia="en-AU"/>
              </w:rPr>
            </w:pPr>
            <w:r w:rsidRPr="00D93CDD">
              <w:rPr>
                <w:lang w:eastAsia="en-AU"/>
              </w:rPr>
              <w:t>9.5985</w:t>
            </w:r>
          </w:p>
        </w:tc>
      </w:tr>
      <w:tr w:rsidR="00077066" w:rsidRPr="00D93CDD" w14:paraId="478735CB" w14:textId="77777777">
        <w:trPr>
          <w:trHeight w:val="291"/>
        </w:trPr>
        <w:tc>
          <w:tcPr>
            <w:tcW w:w="750" w:type="dxa"/>
            <w:shd w:val="clear" w:color="auto" w:fill="auto"/>
          </w:tcPr>
          <w:p w14:paraId="1BD015C5" w14:textId="77777777" w:rsidR="00077066" w:rsidRPr="00D93CDD" w:rsidRDefault="00077066" w:rsidP="00077066">
            <w:pPr>
              <w:pStyle w:val="TableText"/>
              <w:ind w:right="147"/>
              <w:jc w:val="center"/>
              <w:rPr>
                <w:lang w:eastAsia="en-AU"/>
              </w:rPr>
            </w:pPr>
            <w:r w:rsidRPr="00D93CDD">
              <w:rPr>
                <w:lang w:eastAsia="en-AU"/>
              </w:rPr>
              <w:t>77</w:t>
            </w:r>
          </w:p>
        </w:tc>
        <w:tc>
          <w:tcPr>
            <w:tcW w:w="1080" w:type="dxa"/>
            <w:shd w:val="clear" w:color="auto" w:fill="auto"/>
          </w:tcPr>
          <w:p w14:paraId="18DFDA45" w14:textId="77777777" w:rsidR="00077066" w:rsidRPr="00D93CDD" w:rsidRDefault="00077066" w:rsidP="00077066">
            <w:pPr>
              <w:pStyle w:val="TableText"/>
              <w:jc w:val="right"/>
              <w:rPr>
                <w:lang w:eastAsia="en-AU"/>
              </w:rPr>
            </w:pPr>
            <w:r w:rsidRPr="00D93CDD">
              <w:rPr>
                <w:lang w:eastAsia="en-AU"/>
              </w:rPr>
              <w:t>8.3048</w:t>
            </w:r>
          </w:p>
        </w:tc>
        <w:tc>
          <w:tcPr>
            <w:tcW w:w="1080" w:type="dxa"/>
            <w:shd w:val="clear" w:color="auto" w:fill="auto"/>
          </w:tcPr>
          <w:p w14:paraId="5EC54947" w14:textId="77777777" w:rsidR="00077066" w:rsidRPr="00D93CDD" w:rsidRDefault="00077066" w:rsidP="00077066">
            <w:pPr>
              <w:pStyle w:val="TableText"/>
              <w:jc w:val="right"/>
              <w:rPr>
                <w:lang w:eastAsia="en-AU"/>
              </w:rPr>
            </w:pPr>
            <w:r w:rsidRPr="00D93CDD">
              <w:rPr>
                <w:lang w:eastAsia="en-AU"/>
              </w:rPr>
              <w:t>9.7411</w:t>
            </w:r>
          </w:p>
        </w:tc>
        <w:tc>
          <w:tcPr>
            <w:tcW w:w="1080" w:type="dxa"/>
            <w:shd w:val="clear" w:color="auto" w:fill="auto"/>
          </w:tcPr>
          <w:p w14:paraId="51991C2F" w14:textId="77777777" w:rsidR="00077066" w:rsidRPr="00D93CDD" w:rsidRDefault="00077066" w:rsidP="00077066">
            <w:pPr>
              <w:pStyle w:val="TableText"/>
              <w:jc w:val="right"/>
            </w:pPr>
            <w:r w:rsidRPr="00D93CDD">
              <w:t>8.3890</w:t>
            </w:r>
          </w:p>
        </w:tc>
        <w:tc>
          <w:tcPr>
            <w:tcW w:w="1080" w:type="dxa"/>
            <w:shd w:val="clear" w:color="auto" w:fill="auto"/>
          </w:tcPr>
          <w:p w14:paraId="79DB066C" w14:textId="77777777" w:rsidR="00077066" w:rsidRPr="00D93CDD" w:rsidRDefault="00077066" w:rsidP="00077066">
            <w:pPr>
              <w:pStyle w:val="TableText"/>
              <w:jc w:val="right"/>
            </w:pPr>
            <w:r w:rsidRPr="00D93CDD">
              <w:t>9.7626</w:t>
            </w:r>
          </w:p>
        </w:tc>
        <w:tc>
          <w:tcPr>
            <w:tcW w:w="1080" w:type="dxa"/>
            <w:shd w:val="clear" w:color="auto" w:fill="auto"/>
          </w:tcPr>
          <w:p w14:paraId="629244C9" w14:textId="77777777" w:rsidR="00077066" w:rsidRPr="00D93CDD" w:rsidRDefault="00077066" w:rsidP="00077066">
            <w:pPr>
              <w:pStyle w:val="TableText"/>
              <w:jc w:val="right"/>
            </w:pPr>
            <w:r w:rsidRPr="00D93CDD">
              <w:t>7.9987</w:t>
            </w:r>
          </w:p>
        </w:tc>
        <w:tc>
          <w:tcPr>
            <w:tcW w:w="1103" w:type="dxa"/>
            <w:shd w:val="clear" w:color="auto" w:fill="auto"/>
          </w:tcPr>
          <w:p w14:paraId="2065AE0F" w14:textId="77777777" w:rsidR="00077066" w:rsidRPr="00D93CDD" w:rsidRDefault="00077066" w:rsidP="00077066">
            <w:pPr>
              <w:pStyle w:val="TableText"/>
              <w:jc w:val="right"/>
            </w:pPr>
            <w:r w:rsidRPr="00D93CDD">
              <w:t>9.6628</w:t>
            </w:r>
          </w:p>
        </w:tc>
        <w:tc>
          <w:tcPr>
            <w:tcW w:w="1134" w:type="dxa"/>
            <w:shd w:val="clear" w:color="auto" w:fill="auto"/>
          </w:tcPr>
          <w:p w14:paraId="77D34385" w14:textId="77777777" w:rsidR="00077066" w:rsidRPr="00D93CDD" w:rsidRDefault="00077066" w:rsidP="00077066">
            <w:pPr>
              <w:pStyle w:val="TableText"/>
              <w:jc w:val="right"/>
            </w:pPr>
            <w:r w:rsidRPr="00D93CDD">
              <w:t>7.3298</w:t>
            </w:r>
          </w:p>
        </w:tc>
        <w:tc>
          <w:tcPr>
            <w:tcW w:w="1106" w:type="dxa"/>
            <w:shd w:val="clear" w:color="auto" w:fill="auto"/>
          </w:tcPr>
          <w:p w14:paraId="7ED24FDB" w14:textId="77777777" w:rsidR="00077066" w:rsidRPr="00D93CDD" w:rsidRDefault="00077066" w:rsidP="00077066">
            <w:pPr>
              <w:pStyle w:val="TableText"/>
              <w:jc w:val="right"/>
            </w:pPr>
            <w:r w:rsidRPr="00D93CDD">
              <w:t>8.2640</w:t>
            </w:r>
          </w:p>
        </w:tc>
        <w:tc>
          <w:tcPr>
            <w:tcW w:w="1022" w:type="dxa"/>
            <w:shd w:val="clear" w:color="auto" w:fill="auto"/>
          </w:tcPr>
          <w:p w14:paraId="654E7F37" w14:textId="77777777" w:rsidR="00077066" w:rsidRPr="00D93CDD" w:rsidRDefault="00077066" w:rsidP="00077066">
            <w:pPr>
              <w:pStyle w:val="TableText"/>
              <w:ind w:right="147"/>
              <w:jc w:val="right"/>
              <w:rPr>
                <w:lang w:eastAsia="en-AU"/>
              </w:rPr>
            </w:pPr>
            <w:r w:rsidRPr="00D93CDD">
              <w:rPr>
                <w:lang w:eastAsia="en-AU"/>
              </w:rPr>
              <w:t>7.6630</w:t>
            </w:r>
          </w:p>
        </w:tc>
        <w:tc>
          <w:tcPr>
            <w:tcW w:w="1049" w:type="dxa"/>
            <w:shd w:val="clear" w:color="auto" w:fill="auto"/>
          </w:tcPr>
          <w:p w14:paraId="0F734829" w14:textId="77777777" w:rsidR="00077066" w:rsidRPr="00D93CDD" w:rsidRDefault="00077066" w:rsidP="00077066">
            <w:pPr>
              <w:pStyle w:val="TableText"/>
              <w:ind w:right="147"/>
              <w:jc w:val="right"/>
              <w:rPr>
                <w:lang w:eastAsia="en-AU"/>
              </w:rPr>
            </w:pPr>
            <w:r w:rsidRPr="00D93CDD">
              <w:rPr>
                <w:lang w:eastAsia="en-AU"/>
              </w:rPr>
              <w:t>8.3586</w:t>
            </w:r>
          </w:p>
        </w:tc>
        <w:tc>
          <w:tcPr>
            <w:tcW w:w="1050" w:type="dxa"/>
            <w:shd w:val="clear" w:color="auto" w:fill="auto"/>
          </w:tcPr>
          <w:p w14:paraId="54A404F1" w14:textId="77777777" w:rsidR="00077066" w:rsidRPr="00D93CDD" w:rsidRDefault="00077066" w:rsidP="00077066">
            <w:pPr>
              <w:pStyle w:val="TableText"/>
              <w:ind w:right="147"/>
              <w:jc w:val="right"/>
              <w:rPr>
                <w:lang w:eastAsia="en-AU"/>
              </w:rPr>
            </w:pPr>
            <w:r w:rsidRPr="00D93CDD">
              <w:rPr>
                <w:lang w:eastAsia="en-AU"/>
              </w:rPr>
              <w:t>7.3330</w:t>
            </w:r>
          </w:p>
        </w:tc>
        <w:tc>
          <w:tcPr>
            <w:tcW w:w="980" w:type="dxa"/>
            <w:shd w:val="clear" w:color="auto" w:fill="auto"/>
          </w:tcPr>
          <w:p w14:paraId="335E664C" w14:textId="77777777" w:rsidR="00077066" w:rsidRPr="00D93CDD" w:rsidRDefault="00077066" w:rsidP="00077066">
            <w:pPr>
              <w:pStyle w:val="TableText"/>
              <w:ind w:right="147"/>
              <w:jc w:val="right"/>
              <w:rPr>
                <w:lang w:eastAsia="en-AU"/>
              </w:rPr>
            </w:pPr>
            <w:r w:rsidRPr="00D93CDD">
              <w:rPr>
                <w:lang w:eastAsia="en-AU"/>
              </w:rPr>
              <w:t>9.1570</w:t>
            </w:r>
          </w:p>
        </w:tc>
      </w:tr>
      <w:tr w:rsidR="00077066" w:rsidRPr="00D93CDD" w14:paraId="04C3FDA5" w14:textId="77777777">
        <w:trPr>
          <w:trHeight w:val="291"/>
        </w:trPr>
        <w:tc>
          <w:tcPr>
            <w:tcW w:w="750" w:type="dxa"/>
            <w:shd w:val="clear" w:color="auto" w:fill="auto"/>
          </w:tcPr>
          <w:p w14:paraId="292791D3" w14:textId="77777777" w:rsidR="00077066" w:rsidRPr="00D93CDD" w:rsidRDefault="00077066" w:rsidP="00077066">
            <w:pPr>
              <w:pStyle w:val="TableText"/>
              <w:ind w:right="147"/>
              <w:jc w:val="center"/>
              <w:rPr>
                <w:lang w:eastAsia="en-AU"/>
              </w:rPr>
            </w:pPr>
            <w:r w:rsidRPr="00D93CDD">
              <w:rPr>
                <w:lang w:eastAsia="en-AU"/>
              </w:rPr>
              <w:t>78</w:t>
            </w:r>
          </w:p>
        </w:tc>
        <w:tc>
          <w:tcPr>
            <w:tcW w:w="1080" w:type="dxa"/>
            <w:shd w:val="clear" w:color="auto" w:fill="auto"/>
          </w:tcPr>
          <w:p w14:paraId="6E1226C3" w14:textId="77777777" w:rsidR="00077066" w:rsidRPr="00D93CDD" w:rsidRDefault="00077066" w:rsidP="00077066">
            <w:pPr>
              <w:pStyle w:val="TableText"/>
              <w:jc w:val="right"/>
              <w:rPr>
                <w:lang w:eastAsia="en-AU"/>
              </w:rPr>
            </w:pPr>
            <w:r w:rsidRPr="00D93CDD">
              <w:rPr>
                <w:lang w:eastAsia="en-AU"/>
              </w:rPr>
              <w:t>7.8691</w:t>
            </w:r>
          </w:p>
        </w:tc>
        <w:tc>
          <w:tcPr>
            <w:tcW w:w="1080" w:type="dxa"/>
            <w:shd w:val="clear" w:color="auto" w:fill="auto"/>
          </w:tcPr>
          <w:p w14:paraId="4966023F" w14:textId="77777777" w:rsidR="00077066" w:rsidRPr="00D93CDD" w:rsidRDefault="00077066" w:rsidP="00077066">
            <w:pPr>
              <w:pStyle w:val="TableText"/>
              <w:jc w:val="right"/>
              <w:rPr>
                <w:lang w:eastAsia="en-AU"/>
              </w:rPr>
            </w:pPr>
            <w:r w:rsidRPr="00D93CDD">
              <w:rPr>
                <w:lang w:eastAsia="en-AU"/>
              </w:rPr>
              <w:t>9.2727</w:t>
            </w:r>
          </w:p>
        </w:tc>
        <w:tc>
          <w:tcPr>
            <w:tcW w:w="1080" w:type="dxa"/>
            <w:shd w:val="clear" w:color="auto" w:fill="auto"/>
          </w:tcPr>
          <w:p w14:paraId="69710B04" w14:textId="77777777" w:rsidR="00077066" w:rsidRPr="00D93CDD" w:rsidRDefault="00077066" w:rsidP="00077066">
            <w:pPr>
              <w:pStyle w:val="TableText"/>
              <w:jc w:val="right"/>
            </w:pPr>
            <w:r w:rsidRPr="00D93CDD">
              <w:t>7.9529</w:t>
            </w:r>
          </w:p>
        </w:tc>
        <w:tc>
          <w:tcPr>
            <w:tcW w:w="1080" w:type="dxa"/>
            <w:shd w:val="clear" w:color="auto" w:fill="auto"/>
          </w:tcPr>
          <w:p w14:paraId="30C09A61" w14:textId="77777777" w:rsidR="00077066" w:rsidRPr="00D93CDD" w:rsidRDefault="00077066" w:rsidP="00077066">
            <w:pPr>
              <w:pStyle w:val="TableText"/>
              <w:jc w:val="right"/>
            </w:pPr>
            <w:r w:rsidRPr="00D93CDD">
              <w:t>9.2943</w:t>
            </w:r>
          </w:p>
        </w:tc>
        <w:tc>
          <w:tcPr>
            <w:tcW w:w="1080" w:type="dxa"/>
            <w:shd w:val="clear" w:color="auto" w:fill="auto"/>
          </w:tcPr>
          <w:p w14:paraId="67EF53BA" w14:textId="77777777" w:rsidR="00077066" w:rsidRPr="00D93CDD" w:rsidRDefault="00077066" w:rsidP="00077066">
            <w:pPr>
              <w:pStyle w:val="TableText"/>
              <w:jc w:val="right"/>
            </w:pPr>
            <w:r w:rsidRPr="00D93CDD">
              <w:t>7.5646</w:t>
            </w:r>
          </w:p>
        </w:tc>
        <w:tc>
          <w:tcPr>
            <w:tcW w:w="1103" w:type="dxa"/>
            <w:shd w:val="clear" w:color="auto" w:fill="auto"/>
          </w:tcPr>
          <w:p w14:paraId="636BF443" w14:textId="77777777" w:rsidR="00077066" w:rsidRPr="00D93CDD" w:rsidRDefault="00077066" w:rsidP="00077066">
            <w:pPr>
              <w:pStyle w:val="TableText"/>
              <w:jc w:val="right"/>
            </w:pPr>
            <w:r w:rsidRPr="00D93CDD">
              <w:t>9.1942</w:t>
            </w:r>
          </w:p>
        </w:tc>
        <w:tc>
          <w:tcPr>
            <w:tcW w:w="1134" w:type="dxa"/>
            <w:shd w:val="clear" w:color="auto" w:fill="auto"/>
          </w:tcPr>
          <w:p w14:paraId="3F86AB8C" w14:textId="77777777" w:rsidR="00077066" w:rsidRPr="00D93CDD" w:rsidRDefault="00077066" w:rsidP="00077066">
            <w:pPr>
              <w:pStyle w:val="TableText"/>
              <w:jc w:val="right"/>
            </w:pPr>
            <w:r w:rsidRPr="00D93CDD">
              <w:t>6.9454</w:t>
            </w:r>
          </w:p>
        </w:tc>
        <w:tc>
          <w:tcPr>
            <w:tcW w:w="1106" w:type="dxa"/>
            <w:shd w:val="clear" w:color="auto" w:fill="auto"/>
          </w:tcPr>
          <w:p w14:paraId="2C6FE158" w14:textId="77777777" w:rsidR="00077066" w:rsidRPr="00D93CDD" w:rsidRDefault="00077066" w:rsidP="00077066">
            <w:pPr>
              <w:pStyle w:val="TableText"/>
              <w:jc w:val="right"/>
            </w:pPr>
            <w:r w:rsidRPr="00D93CDD">
              <w:t>7.8390</w:t>
            </w:r>
          </w:p>
        </w:tc>
        <w:tc>
          <w:tcPr>
            <w:tcW w:w="1022" w:type="dxa"/>
            <w:shd w:val="clear" w:color="auto" w:fill="auto"/>
          </w:tcPr>
          <w:p w14:paraId="5B24AB62" w14:textId="77777777" w:rsidR="00077066" w:rsidRPr="00D93CDD" w:rsidRDefault="00077066" w:rsidP="00077066">
            <w:pPr>
              <w:pStyle w:val="TableText"/>
              <w:ind w:right="147"/>
              <w:jc w:val="right"/>
              <w:rPr>
                <w:lang w:eastAsia="en-AU"/>
              </w:rPr>
            </w:pPr>
            <w:r w:rsidRPr="00D93CDD">
              <w:rPr>
                <w:lang w:eastAsia="en-AU"/>
              </w:rPr>
              <w:t>7.2744</w:t>
            </w:r>
          </w:p>
        </w:tc>
        <w:tc>
          <w:tcPr>
            <w:tcW w:w="1049" w:type="dxa"/>
            <w:shd w:val="clear" w:color="auto" w:fill="auto"/>
          </w:tcPr>
          <w:p w14:paraId="28CFB435" w14:textId="77777777" w:rsidR="00077066" w:rsidRPr="00D93CDD" w:rsidRDefault="00077066" w:rsidP="00077066">
            <w:pPr>
              <w:pStyle w:val="TableText"/>
              <w:ind w:right="147"/>
              <w:jc w:val="right"/>
              <w:rPr>
                <w:lang w:eastAsia="en-AU"/>
              </w:rPr>
            </w:pPr>
            <w:r w:rsidRPr="00D93CDD">
              <w:rPr>
                <w:lang w:eastAsia="en-AU"/>
              </w:rPr>
              <w:t>7.9329</w:t>
            </w:r>
          </w:p>
        </w:tc>
        <w:tc>
          <w:tcPr>
            <w:tcW w:w="1050" w:type="dxa"/>
            <w:shd w:val="clear" w:color="auto" w:fill="auto"/>
          </w:tcPr>
          <w:p w14:paraId="4341146B" w14:textId="77777777" w:rsidR="00077066" w:rsidRPr="00D93CDD" w:rsidRDefault="00077066" w:rsidP="00077066">
            <w:pPr>
              <w:pStyle w:val="TableText"/>
              <w:ind w:right="147"/>
              <w:jc w:val="right"/>
              <w:rPr>
                <w:lang w:eastAsia="en-AU"/>
              </w:rPr>
            </w:pPr>
            <w:r w:rsidRPr="00D93CDD">
              <w:rPr>
                <w:lang w:eastAsia="en-AU"/>
              </w:rPr>
              <w:t>6.9608</w:t>
            </w:r>
          </w:p>
        </w:tc>
        <w:tc>
          <w:tcPr>
            <w:tcW w:w="980" w:type="dxa"/>
            <w:shd w:val="clear" w:color="auto" w:fill="auto"/>
          </w:tcPr>
          <w:p w14:paraId="32B92B6F" w14:textId="77777777" w:rsidR="00077066" w:rsidRPr="00D93CDD" w:rsidRDefault="00077066" w:rsidP="00077066">
            <w:pPr>
              <w:pStyle w:val="TableText"/>
              <w:ind w:right="147"/>
              <w:jc w:val="right"/>
              <w:rPr>
                <w:lang w:eastAsia="en-AU"/>
              </w:rPr>
            </w:pPr>
            <w:r w:rsidRPr="00D93CDD">
              <w:rPr>
                <w:lang w:eastAsia="en-AU"/>
              </w:rPr>
              <w:t>8.7147</w:t>
            </w:r>
          </w:p>
        </w:tc>
      </w:tr>
      <w:tr w:rsidR="00077066" w:rsidRPr="00D93CDD" w14:paraId="76FC06F9" w14:textId="77777777">
        <w:trPr>
          <w:trHeight w:val="291"/>
        </w:trPr>
        <w:tc>
          <w:tcPr>
            <w:tcW w:w="750" w:type="dxa"/>
            <w:shd w:val="clear" w:color="auto" w:fill="auto"/>
          </w:tcPr>
          <w:p w14:paraId="6DE65EE2" w14:textId="77777777" w:rsidR="00077066" w:rsidRPr="00D93CDD" w:rsidRDefault="00077066" w:rsidP="00077066">
            <w:pPr>
              <w:pStyle w:val="TableText"/>
              <w:ind w:right="147"/>
              <w:jc w:val="center"/>
              <w:rPr>
                <w:lang w:eastAsia="en-AU"/>
              </w:rPr>
            </w:pPr>
            <w:r w:rsidRPr="00D93CDD">
              <w:rPr>
                <w:lang w:eastAsia="en-AU"/>
              </w:rPr>
              <w:t>79</w:t>
            </w:r>
          </w:p>
        </w:tc>
        <w:tc>
          <w:tcPr>
            <w:tcW w:w="1080" w:type="dxa"/>
            <w:shd w:val="clear" w:color="auto" w:fill="auto"/>
          </w:tcPr>
          <w:p w14:paraId="39D2E9EE" w14:textId="77777777" w:rsidR="00077066" w:rsidRPr="00D93CDD" w:rsidRDefault="00077066" w:rsidP="00077066">
            <w:pPr>
              <w:pStyle w:val="TableText"/>
              <w:jc w:val="right"/>
              <w:rPr>
                <w:lang w:eastAsia="en-AU"/>
              </w:rPr>
            </w:pPr>
            <w:r w:rsidRPr="00D93CDD">
              <w:rPr>
                <w:lang w:eastAsia="en-AU"/>
              </w:rPr>
              <w:t>7.4422</w:t>
            </w:r>
          </w:p>
        </w:tc>
        <w:tc>
          <w:tcPr>
            <w:tcW w:w="1080" w:type="dxa"/>
            <w:shd w:val="clear" w:color="auto" w:fill="auto"/>
          </w:tcPr>
          <w:p w14:paraId="6B65239A" w14:textId="77777777" w:rsidR="00077066" w:rsidRPr="00D93CDD" w:rsidRDefault="00077066" w:rsidP="00077066">
            <w:pPr>
              <w:pStyle w:val="TableText"/>
              <w:jc w:val="right"/>
              <w:rPr>
                <w:lang w:eastAsia="en-AU"/>
              </w:rPr>
            </w:pPr>
            <w:r w:rsidRPr="00D93CDD">
              <w:rPr>
                <w:lang w:eastAsia="en-AU"/>
              </w:rPr>
              <w:t>8.8064</w:t>
            </w:r>
          </w:p>
        </w:tc>
        <w:tc>
          <w:tcPr>
            <w:tcW w:w="1080" w:type="dxa"/>
            <w:shd w:val="clear" w:color="auto" w:fill="auto"/>
          </w:tcPr>
          <w:p w14:paraId="2213CA7A" w14:textId="77777777" w:rsidR="00077066" w:rsidRPr="00D93CDD" w:rsidRDefault="00077066" w:rsidP="00077066">
            <w:pPr>
              <w:pStyle w:val="TableText"/>
              <w:jc w:val="right"/>
            </w:pPr>
            <w:r w:rsidRPr="00D93CDD">
              <w:t>7.5252</w:t>
            </w:r>
          </w:p>
        </w:tc>
        <w:tc>
          <w:tcPr>
            <w:tcW w:w="1080" w:type="dxa"/>
            <w:shd w:val="clear" w:color="auto" w:fill="auto"/>
          </w:tcPr>
          <w:p w14:paraId="6C4B63CA" w14:textId="77777777" w:rsidR="00077066" w:rsidRPr="00D93CDD" w:rsidRDefault="00077066" w:rsidP="00077066">
            <w:pPr>
              <w:pStyle w:val="TableText"/>
              <w:jc w:val="right"/>
            </w:pPr>
            <w:r w:rsidRPr="00D93CDD">
              <w:t>8.8281</w:t>
            </w:r>
          </w:p>
        </w:tc>
        <w:tc>
          <w:tcPr>
            <w:tcW w:w="1080" w:type="dxa"/>
            <w:shd w:val="clear" w:color="auto" w:fill="auto"/>
          </w:tcPr>
          <w:p w14:paraId="23402270" w14:textId="77777777" w:rsidR="00077066" w:rsidRPr="00D93CDD" w:rsidRDefault="00077066" w:rsidP="00077066">
            <w:pPr>
              <w:pStyle w:val="TableText"/>
              <w:jc w:val="right"/>
            </w:pPr>
            <w:r w:rsidRPr="00D93CDD">
              <w:t>7.1402</w:t>
            </w:r>
          </w:p>
        </w:tc>
        <w:tc>
          <w:tcPr>
            <w:tcW w:w="1103" w:type="dxa"/>
            <w:shd w:val="clear" w:color="auto" w:fill="auto"/>
          </w:tcPr>
          <w:p w14:paraId="6E75E572" w14:textId="77777777" w:rsidR="00077066" w:rsidRPr="00D93CDD" w:rsidRDefault="00077066" w:rsidP="00077066">
            <w:pPr>
              <w:pStyle w:val="TableText"/>
              <w:jc w:val="right"/>
            </w:pPr>
            <w:r w:rsidRPr="00D93CDD">
              <w:t>8.7278</w:t>
            </w:r>
          </w:p>
        </w:tc>
        <w:tc>
          <w:tcPr>
            <w:tcW w:w="1134" w:type="dxa"/>
            <w:shd w:val="clear" w:color="auto" w:fill="auto"/>
          </w:tcPr>
          <w:p w14:paraId="3BF0408C" w14:textId="77777777" w:rsidR="00077066" w:rsidRPr="00D93CDD" w:rsidRDefault="00077066" w:rsidP="00077066">
            <w:pPr>
              <w:pStyle w:val="TableText"/>
              <w:jc w:val="right"/>
            </w:pPr>
            <w:r w:rsidRPr="00D93CDD">
              <w:t>6.5713</w:t>
            </w:r>
          </w:p>
        </w:tc>
        <w:tc>
          <w:tcPr>
            <w:tcW w:w="1106" w:type="dxa"/>
            <w:shd w:val="clear" w:color="auto" w:fill="auto"/>
          </w:tcPr>
          <w:p w14:paraId="0AE917B3" w14:textId="77777777" w:rsidR="00077066" w:rsidRPr="00D93CDD" w:rsidRDefault="00077066" w:rsidP="00077066">
            <w:pPr>
              <w:pStyle w:val="TableText"/>
              <w:jc w:val="right"/>
            </w:pPr>
            <w:r w:rsidRPr="00D93CDD">
              <w:t>7.4220</w:t>
            </w:r>
          </w:p>
        </w:tc>
        <w:tc>
          <w:tcPr>
            <w:tcW w:w="1022" w:type="dxa"/>
            <w:shd w:val="clear" w:color="auto" w:fill="auto"/>
          </w:tcPr>
          <w:p w14:paraId="2B3EE387" w14:textId="77777777" w:rsidR="00077066" w:rsidRPr="00D93CDD" w:rsidRDefault="00077066" w:rsidP="00077066">
            <w:pPr>
              <w:pStyle w:val="TableText"/>
              <w:ind w:right="147"/>
              <w:jc w:val="right"/>
              <w:rPr>
                <w:lang w:eastAsia="en-AU"/>
              </w:rPr>
            </w:pPr>
            <w:r w:rsidRPr="00D93CDD">
              <w:rPr>
                <w:lang w:eastAsia="en-AU"/>
              </w:rPr>
              <w:t>6.8952</w:t>
            </w:r>
          </w:p>
        </w:tc>
        <w:tc>
          <w:tcPr>
            <w:tcW w:w="1049" w:type="dxa"/>
            <w:shd w:val="clear" w:color="auto" w:fill="auto"/>
          </w:tcPr>
          <w:p w14:paraId="26AB800C" w14:textId="77777777" w:rsidR="00077066" w:rsidRPr="00D93CDD" w:rsidRDefault="00077066" w:rsidP="00077066">
            <w:pPr>
              <w:pStyle w:val="TableText"/>
              <w:ind w:right="147"/>
              <w:jc w:val="right"/>
              <w:rPr>
                <w:lang w:eastAsia="en-AU"/>
              </w:rPr>
            </w:pPr>
            <w:r w:rsidRPr="00D93CDD">
              <w:rPr>
                <w:lang w:eastAsia="en-AU"/>
              </w:rPr>
              <w:t>7.5149</w:t>
            </w:r>
          </w:p>
        </w:tc>
        <w:tc>
          <w:tcPr>
            <w:tcW w:w="1050" w:type="dxa"/>
            <w:shd w:val="clear" w:color="auto" w:fill="auto"/>
          </w:tcPr>
          <w:p w14:paraId="1C5C0336" w14:textId="77777777" w:rsidR="00077066" w:rsidRPr="00D93CDD" w:rsidRDefault="00077066" w:rsidP="00077066">
            <w:pPr>
              <w:pStyle w:val="TableText"/>
              <w:ind w:right="147"/>
              <w:jc w:val="right"/>
              <w:rPr>
                <w:lang w:eastAsia="en-AU"/>
              </w:rPr>
            </w:pPr>
            <w:r w:rsidRPr="00D93CDD">
              <w:rPr>
                <w:lang w:eastAsia="en-AU"/>
              </w:rPr>
              <w:t>6.5976</w:t>
            </w:r>
          </w:p>
        </w:tc>
        <w:tc>
          <w:tcPr>
            <w:tcW w:w="980" w:type="dxa"/>
            <w:shd w:val="clear" w:color="auto" w:fill="auto"/>
          </w:tcPr>
          <w:p w14:paraId="10F3E099" w14:textId="77777777" w:rsidR="00077066" w:rsidRPr="00D93CDD" w:rsidRDefault="00077066" w:rsidP="00077066">
            <w:pPr>
              <w:pStyle w:val="TableText"/>
              <w:ind w:right="147"/>
              <w:jc w:val="right"/>
              <w:rPr>
                <w:lang w:eastAsia="en-AU"/>
              </w:rPr>
            </w:pPr>
            <w:r w:rsidRPr="00D93CDD">
              <w:rPr>
                <w:lang w:eastAsia="en-AU"/>
              </w:rPr>
              <w:t>8.2757</w:t>
            </w:r>
          </w:p>
        </w:tc>
      </w:tr>
      <w:tr w:rsidR="00077066" w:rsidRPr="00D93CDD" w14:paraId="360FE99A" w14:textId="77777777">
        <w:trPr>
          <w:trHeight w:val="291"/>
        </w:trPr>
        <w:tc>
          <w:tcPr>
            <w:tcW w:w="750" w:type="dxa"/>
            <w:shd w:val="clear" w:color="auto" w:fill="auto"/>
          </w:tcPr>
          <w:p w14:paraId="3DA483E8" w14:textId="77777777" w:rsidR="00077066" w:rsidRPr="00D93CDD" w:rsidRDefault="00077066" w:rsidP="00077066">
            <w:pPr>
              <w:pStyle w:val="TableText"/>
              <w:ind w:right="147"/>
              <w:jc w:val="center"/>
              <w:rPr>
                <w:lang w:eastAsia="en-AU"/>
              </w:rPr>
            </w:pPr>
            <w:r w:rsidRPr="00D93CDD">
              <w:rPr>
                <w:lang w:eastAsia="en-AU"/>
              </w:rPr>
              <w:t>80</w:t>
            </w:r>
          </w:p>
        </w:tc>
        <w:tc>
          <w:tcPr>
            <w:tcW w:w="1080" w:type="dxa"/>
            <w:shd w:val="clear" w:color="auto" w:fill="auto"/>
          </w:tcPr>
          <w:p w14:paraId="6B652216" w14:textId="77777777" w:rsidR="00077066" w:rsidRPr="00D93CDD" w:rsidRDefault="00077066" w:rsidP="00077066">
            <w:pPr>
              <w:pStyle w:val="TableText"/>
              <w:jc w:val="right"/>
              <w:rPr>
                <w:lang w:eastAsia="en-AU"/>
              </w:rPr>
            </w:pPr>
            <w:r w:rsidRPr="00D93CDD">
              <w:rPr>
                <w:lang w:eastAsia="en-AU"/>
              </w:rPr>
              <w:t>7.0256</w:t>
            </w:r>
          </w:p>
        </w:tc>
        <w:tc>
          <w:tcPr>
            <w:tcW w:w="1080" w:type="dxa"/>
            <w:shd w:val="clear" w:color="auto" w:fill="auto"/>
          </w:tcPr>
          <w:p w14:paraId="21D998C9" w14:textId="77777777" w:rsidR="00077066" w:rsidRPr="00D93CDD" w:rsidRDefault="00077066" w:rsidP="00077066">
            <w:pPr>
              <w:pStyle w:val="TableText"/>
              <w:jc w:val="right"/>
              <w:rPr>
                <w:lang w:eastAsia="en-AU"/>
              </w:rPr>
            </w:pPr>
            <w:r w:rsidRPr="00D93CDD">
              <w:rPr>
                <w:lang w:eastAsia="en-AU"/>
              </w:rPr>
              <w:t>8.3442</w:t>
            </w:r>
          </w:p>
        </w:tc>
        <w:tc>
          <w:tcPr>
            <w:tcW w:w="1080" w:type="dxa"/>
            <w:shd w:val="clear" w:color="auto" w:fill="auto"/>
          </w:tcPr>
          <w:p w14:paraId="33C714FC" w14:textId="77777777" w:rsidR="00077066" w:rsidRPr="00D93CDD" w:rsidRDefault="00077066" w:rsidP="00077066">
            <w:pPr>
              <w:pStyle w:val="TableText"/>
              <w:jc w:val="right"/>
            </w:pPr>
            <w:r w:rsidRPr="00D93CDD">
              <w:t>7.1077</w:t>
            </w:r>
          </w:p>
        </w:tc>
        <w:tc>
          <w:tcPr>
            <w:tcW w:w="1080" w:type="dxa"/>
            <w:shd w:val="clear" w:color="auto" w:fill="auto"/>
          </w:tcPr>
          <w:p w14:paraId="777CE9B3" w14:textId="77777777" w:rsidR="00077066" w:rsidRPr="00D93CDD" w:rsidRDefault="00077066" w:rsidP="00077066">
            <w:pPr>
              <w:pStyle w:val="TableText"/>
              <w:jc w:val="right"/>
            </w:pPr>
            <w:r w:rsidRPr="00D93CDD">
              <w:t>8.3658</w:t>
            </w:r>
          </w:p>
        </w:tc>
        <w:tc>
          <w:tcPr>
            <w:tcW w:w="1080" w:type="dxa"/>
            <w:shd w:val="clear" w:color="auto" w:fill="auto"/>
          </w:tcPr>
          <w:p w14:paraId="0E1E7649" w14:textId="77777777" w:rsidR="00077066" w:rsidRPr="00D93CDD" w:rsidRDefault="00077066" w:rsidP="00077066">
            <w:pPr>
              <w:pStyle w:val="TableText"/>
              <w:jc w:val="right"/>
            </w:pPr>
            <w:r w:rsidRPr="00D93CDD">
              <w:t>6.7271</w:t>
            </w:r>
          </w:p>
        </w:tc>
        <w:tc>
          <w:tcPr>
            <w:tcW w:w="1103" w:type="dxa"/>
            <w:shd w:val="clear" w:color="auto" w:fill="auto"/>
          </w:tcPr>
          <w:p w14:paraId="41AC848B" w14:textId="77777777" w:rsidR="00077066" w:rsidRPr="00D93CDD" w:rsidRDefault="00077066" w:rsidP="00077066">
            <w:pPr>
              <w:pStyle w:val="TableText"/>
              <w:jc w:val="right"/>
            </w:pPr>
            <w:r w:rsidRPr="00D93CDD">
              <w:t>8.2657</w:t>
            </w:r>
          </w:p>
        </w:tc>
        <w:tc>
          <w:tcPr>
            <w:tcW w:w="1134" w:type="dxa"/>
            <w:shd w:val="clear" w:color="auto" w:fill="auto"/>
          </w:tcPr>
          <w:p w14:paraId="1265A0EA" w14:textId="77777777" w:rsidR="00077066" w:rsidRPr="00D93CDD" w:rsidRDefault="00077066" w:rsidP="00077066">
            <w:pPr>
              <w:pStyle w:val="TableText"/>
              <w:jc w:val="right"/>
            </w:pPr>
            <w:r w:rsidRPr="00D93CDD">
              <w:t>6.2091</w:t>
            </w:r>
          </w:p>
        </w:tc>
        <w:tc>
          <w:tcPr>
            <w:tcW w:w="1106" w:type="dxa"/>
            <w:shd w:val="clear" w:color="auto" w:fill="auto"/>
          </w:tcPr>
          <w:p w14:paraId="5FDAF15F" w14:textId="77777777" w:rsidR="00077066" w:rsidRPr="00D93CDD" w:rsidRDefault="00077066" w:rsidP="00077066">
            <w:pPr>
              <w:pStyle w:val="TableText"/>
              <w:jc w:val="right"/>
            </w:pPr>
            <w:r w:rsidRPr="00D93CDD">
              <w:t>7.0145</w:t>
            </w:r>
          </w:p>
        </w:tc>
        <w:tc>
          <w:tcPr>
            <w:tcW w:w="1022" w:type="dxa"/>
            <w:shd w:val="clear" w:color="auto" w:fill="auto"/>
          </w:tcPr>
          <w:p w14:paraId="6D6AA479" w14:textId="77777777" w:rsidR="00077066" w:rsidRPr="00D93CDD" w:rsidRDefault="00077066" w:rsidP="00077066">
            <w:pPr>
              <w:pStyle w:val="TableText"/>
              <w:ind w:right="147"/>
              <w:jc w:val="right"/>
              <w:rPr>
                <w:lang w:eastAsia="en-AU"/>
              </w:rPr>
            </w:pPr>
            <w:r w:rsidRPr="00D93CDD">
              <w:rPr>
                <w:lang w:eastAsia="en-AU"/>
              </w:rPr>
              <w:t>6.5271</w:t>
            </w:r>
          </w:p>
        </w:tc>
        <w:tc>
          <w:tcPr>
            <w:tcW w:w="1049" w:type="dxa"/>
            <w:shd w:val="clear" w:color="auto" w:fill="auto"/>
          </w:tcPr>
          <w:p w14:paraId="2F34A36E" w14:textId="77777777" w:rsidR="00077066" w:rsidRPr="00D93CDD" w:rsidRDefault="00077066" w:rsidP="00077066">
            <w:pPr>
              <w:pStyle w:val="TableText"/>
              <w:ind w:right="147"/>
              <w:jc w:val="right"/>
              <w:rPr>
                <w:lang w:eastAsia="en-AU"/>
              </w:rPr>
            </w:pPr>
            <w:r w:rsidRPr="00D93CDD">
              <w:rPr>
                <w:lang w:eastAsia="en-AU"/>
              </w:rPr>
              <w:t>7.1064</w:t>
            </w:r>
          </w:p>
        </w:tc>
        <w:tc>
          <w:tcPr>
            <w:tcW w:w="1050" w:type="dxa"/>
            <w:shd w:val="clear" w:color="auto" w:fill="auto"/>
          </w:tcPr>
          <w:p w14:paraId="116E74FA" w14:textId="77777777" w:rsidR="00077066" w:rsidRPr="00D93CDD" w:rsidRDefault="00077066" w:rsidP="00077066">
            <w:pPr>
              <w:pStyle w:val="TableText"/>
              <w:ind w:right="147"/>
              <w:jc w:val="right"/>
              <w:rPr>
                <w:lang w:eastAsia="en-AU"/>
              </w:rPr>
            </w:pPr>
            <w:r w:rsidRPr="00D93CDD">
              <w:rPr>
                <w:lang w:eastAsia="en-AU"/>
              </w:rPr>
              <w:t>6.2447</w:t>
            </w:r>
          </w:p>
        </w:tc>
        <w:tc>
          <w:tcPr>
            <w:tcW w:w="980" w:type="dxa"/>
            <w:shd w:val="clear" w:color="auto" w:fill="auto"/>
          </w:tcPr>
          <w:p w14:paraId="558A4F45" w14:textId="77777777" w:rsidR="00077066" w:rsidRPr="00D93CDD" w:rsidRDefault="00077066" w:rsidP="00077066">
            <w:pPr>
              <w:pStyle w:val="TableText"/>
              <w:ind w:right="147"/>
              <w:jc w:val="right"/>
              <w:rPr>
                <w:lang w:eastAsia="en-AU"/>
              </w:rPr>
            </w:pPr>
            <w:r w:rsidRPr="00D93CDD">
              <w:rPr>
                <w:lang w:eastAsia="en-AU"/>
              </w:rPr>
              <w:t>7.8421</w:t>
            </w:r>
          </w:p>
        </w:tc>
      </w:tr>
      <w:tr w:rsidR="00077066" w:rsidRPr="00D93CDD" w14:paraId="5B2B0687" w14:textId="77777777">
        <w:trPr>
          <w:trHeight w:val="291"/>
        </w:trPr>
        <w:tc>
          <w:tcPr>
            <w:tcW w:w="750" w:type="dxa"/>
            <w:shd w:val="clear" w:color="auto" w:fill="auto"/>
          </w:tcPr>
          <w:p w14:paraId="1B818320" w14:textId="77777777" w:rsidR="00077066" w:rsidRPr="00D93CDD" w:rsidRDefault="00077066" w:rsidP="00077066">
            <w:pPr>
              <w:pStyle w:val="TableText"/>
              <w:ind w:right="147"/>
              <w:jc w:val="center"/>
              <w:rPr>
                <w:lang w:eastAsia="en-AU"/>
              </w:rPr>
            </w:pPr>
            <w:r w:rsidRPr="00D93CDD">
              <w:rPr>
                <w:lang w:eastAsia="en-AU"/>
              </w:rPr>
              <w:t>81</w:t>
            </w:r>
          </w:p>
        </w:tc>
        <w:tc>
          <w:tcPr>
            <w:tcW w:w="1080" w:type="dxa"/>
            <w:shd w:val="clear" w:color="auto" w:fill="auto"/>
          </w:tcPr>
          <w:p w14:paraId="529035B8" w14:textId="77777777" w:rsidR="00077066" w:rsidRPr="00D93CDD" w:rsidRDefault="00077066" w:rsidP="00077066">
            <w:pPr>
              <w:pStyle w:val="TableText"/>
              <w:jc w:val="right"/>
              <w:rPr>
                <w:lang w:eastAsia="en-AU"/>
              </w:rPr>
            </w:pPr>
            <w:r w:rsidRPr="00D93CDD">
              <w:rPr>
                <w:lang w:eastAsia="en-AU"/>
              </w:rPr>
              <w:t>6.6209</w:t>
            </w:r>
          </w:p>
        </w:tc>
        <w:tc>
          <w:tcPr>
            <w:tcW w:w="1080" w:type="dxa"/>
            <w:shd w:val="clear" w:color="auto" w:fill="auto"/>
          </w:tcPr>
          <w:p w14:paraId="0169BE8C" w14:textId="77777777" w:rsidR="00077066" w:rsidRPr="00D93CDD" w:rsidRDefault="00077066" w:rsidP="00077066">
            <w:pPr>
              <w:pStyle w:val="TableText"/>
              <w:jc w:val="right"/>
              <w:rPr>
                <w:lang w:eastAsia="en-AU"/>
              </w:rPr>
            </w:pPr>
            <w:r w:rsidRPr="00D93CDD">
              <w:rPr>
                <w:lang w:eastAsia="en-AU"/>
              </w:rPr>
              <w:t>7.8879</w:t>
            </w:r>
          </w:p>
        </w:tc>
        <w:tc>
          <w:tcPr>
            <w:tcW w:w="1080" w:type="dxa"/>
            <w:shd w:val="clear" w:color="auto" w:fill="auto"/>
          </w:tcPr>
          <w:p w14:paraId="50BFA726" w14:textId="77777777" w:rsidR="00077066" w:rsidRPr="00D93CDD" w:rsidRDefault="00077066" w:rsidP="00077066">
            <w:pPr>
              <w:pStyle w:val="TableText"/>
              <w:jc w:val="right"/>
            </w:pPr>
            <w:r w:rsidRPr="00D93CDD">
              <w:t>6.7018</w:t>
            </w:r>
          </w:p>
        </w:tc>
        <w:tc>
          <w:tcPr>
            <w:tcW w:w="1080" w:type="dxa"/>
            <w:shd w:val="clear" w:color="auto" w:fill="auto"/>
          </w:tcPr>
          <w:p w14:paraId="637C2FAD" w14:textId="77777777" w:rsidR="00077066" w:rsidRPr="00D93CDD" w:rsidRDefault="00077066" w:rsidP="00077066">
            <w:pPr>
              <w:pStyle w:val="TableText"/>
              <w:jc w:val="right"/>
            </w:pPr>
            <w:r w:rsidRPr="00D93CDD">
              <w:t>7.9094</w:t>
            </w:r>
          </w:p>
        </w:tc>
        <w:tc>
          <w:tcPr>
            <w:tcW w:w="1080" w:type="dxa"/>
            <w:shd w:val="clear" w:color="auto" w:fill="auto"/>
          </w:tcPr>
          <w:p w14:paraId="2E3DE11B" w14:textId="77777777" w:rsidR="00077066" w:rsidRPr="00D93CDD" w:rsidRDefault="00077066" w:rsidP="00077066">
            <w:pPr>
              <w:pStyle w:val="TableText"/>
              <w:jc w:val="right"/>
            </w:pPr>
            <w:r w:rsidRPr="00D93CDD">
              <w:t>6.3267</w:t>
            </w:r>
          </w:p>
        </w:tc>
        <w:tc>
          <w:tcPr>
            <w:tcW w:w="1103" w:type="dxa"/>
            <w:shd w:val="clear" w:color="auto" w:fill="auto"/>
          </w:tcPr>
          <w:p w14:paraId="16F199CF" w14:textId="77777777" w:rsidR="00077066" w:rsidRPr="00D93CDD" w:rsidRDefault="00077066" w:rsidP="00077066">
            <w:pPr>
              <w:pStyle w:val="TableText"/>
              <w:jc w:val="right"/>
            </w:pPr>
            <w:r w:rsidRPr="00D93CDD">
              <w:t>7.8096</w:t>
            </w:r>
          </w:p>
        </w:tc>
        <w:tc>
          <w:tcPr>
            <w:tcW w:w="1134" w:type="dxa"/>
            <w:shd w:val="clear" w:color="auto" w:fill="auto"/>
          </w:tcPr>
          <w:p w14:paraId="4DA65B3D" w14:textId="77777777" w:rsidR="00077066" w:rsidRPr="00D93CDD" w:rsidRDefault="00077066" w:rsidP="00077066">
            <w:pPr>
              <w:pStyle w:val="TableText"/>
              <w:jc w:val="right"/>
            </w:pPr>
            <w:r w:rsidRPr="00D93CDD">
              <w:t>5.8602</w:t>
            </w:r>
          </w:p>
        </w:tc>
        <w:tc>
          <w:tcPr>
            <w:tcW w:w="1106" w:type="dxa"/>
            <w:shd w:val="clear" w:color="auto" w:fill="auto"/>
          </w:tcPr>
          <w:p w14:paraId="0207001E" w14:textId="77777777" w:rsidR="00077066" w:rsidRPr="00D93CDD" w:rsidRDefault="00077066" w:rsidP="00077066">
            <w:pPr>
              <w:pStyle w:val="TableText"/>
              <w:jc w:val="right"/>
            </w:pPr>
            <w:r w:rsidRPr="00D93CDD">
              <w:t>6.6170</w:t>
            </w:r>
          </w:p>
        </w:tc>
        <w:tc>
          <w:tcPr>
            <w:tcW w:w="1022" w:type="dxa"/>
            <w:shd w:val="clear" w:color="auto" w:fill="auto"/>
          </w:tcPr>
          <w:p w14:paraId="619C20EA" w14:textId="77777777" w:rsidR="00077066" w:rsidRPr="00D93CDD" w:rsidRDefault="00077066" w:rsidP="00077066">
            <w:pPr>
              <w:pStyle w:val="TableText"/>
              <w:ind w:right="147"/>
              <w:jc w:val="right"/>
              <w:rPr>
                <w:lang w:eastAsia="en-AU"/>
              </w:rPr>
            </w:pPr>
            <w:r w:rsidRPr="00D93CDD">
              <w:rPr>
                <w:lang w:eastAsia="en-AU"/>
              </w:rPr>
              <w:t>6.1714</w:t>
            </w:r>
          </w:p>
        </w:tc>
        <w:tc>
          <w:tcPr>
            <w:tcW w:w="1049" w:type="dxa"/>
            <w:shd w:val="clear" w:color="auto" w:fill="auto"/>
          </w:tcPr>
          <w:p w14:paraId="3DA79CAF" w14:textId="77777777" w:rsidR="00077066" w:rsidRPr="00D93CDD" w:rsidRDefault="00077066" w:rsidP="00077066">
            <w:pPr>
              <w:pStyle w:val="TableText"/>
              <w:ind w:right="147"/>
              <w:jc w:val="right"/>
              <w:rPr>
                <w:lang w:eastAsia="en-AU"/>
              </w:rPr>
            </w:pPr>
            <w:r w:rsidRPr="00D93CDD">
              <w:rPr>
                <w:lang w:eastAsia="en-AU"/>
              </w:rPr>
              <w:t>6.7075</w:t>
            </w:r>
          </w:p>
        </w:tc>
        <w:tc>
          <w:tcPr>
            <w:tcW w:w="1050" w:type="dxa"/>
            <w:shd w:val="clear" w:color="auto" w:fill="auto"/>
          </w:tcPr>
          <w:p w14:paraId="6232B0BA" w14:textId="77777777" w:rsidR="00077066" w:rsidRPr="00D93CDD" w:rsidRDefault="00077066" w:rsidP="00077066">
            <w:pPr>
              <w:pStyle w:val="TableText"/>
              <w:ind w:right="147"/>
              <w:jc w:val="right"/>
              <w:rPr>
                <w:lang w:eastAsia="en-AU"/>
              </w:rPr>
            </w:pPr>
            <w:r w:rsidRPr="00D93CDD">
              <w:rPr>
                <w:lang w:eastAsia="en-AU"/>
              </w:rPr>
              <w:t>5.9029</w:t>
            </w:r>
          </w:p>
        </w:tc>
        <w:tc>
          <w:tcPr>
            <w:tcW w:w="980" w:type="dxa"/>
            <w:shd w:val="clear" w:color="auto" w:fill="auto"/>
          </w:tcPr>
          <w:p w14:paraId="4DB2B087" w14:textId="77777777" w:rsidR="00077066" w:rsidRPr="00D93CDD" w:rsidRDefault="00077066" w:rsidP="00077066">
            <w:pPr>
              <w:pStyle w:val="TableText"/>
              <w:ind w:right="147"/>
              <w:jc w:val="right"/>
              <w:rPr>
                <w:lang w:eastAsia="en-AU"/>
              </w:rPr>
            </w:pPr>
            <w:r w:rsidRPr="00D93CDD">
              <w:rPr>
                <w:lang w:eastAsia="en-AU"/>
              </w:rPr>
              <w:t>7.4162</w:t>
            </w:r>
          </w:p>
        </w:tc>
      </w:tr>
      <w:tr w:rsidR="00077066" w:rsidRPr="00D93CDD" w14:paraId="53C945DF" w14:textId="77777777">
        <w:trPr>
          <w:trHeight w:val="291"/>
        </w:trPr>
        <w:tc>
          <w:tcPr>
            <w:tcW w:w="750" w:type="dxa"/>
            <w:shd w:val="clear" w:color="auto" w:fill="auto"/>
          </w:tcPr>
          <w:p w14:paraId="1CA660EE" w14:textId="77777777" w:rsidR="00077066" w:rsidRPr="00D93CDD" w:rsidRDefault="00077066" w:rsidP="00077066">
            <w:pPr>
              <w:pStyle w:val="TableText"/>
              <w:ind w:right="147"/>
              <w:jc w:val="center"/>
              <w:rPr>
                <w:lang w:eastAsia="en-AU"/>
              </w:rPr>
            </w:pPr>
            <w:r w:rsidRPr="00D93CDD">
              <w:rPr>
                <w:lang w:eastAsia="en-AU"/>
              </w:rPr>
              <w:t>82</w:t>
            </w:r>
          </w:p>
        </w:tc>
        <w:tc>
          <w:tcPr>
            <w:tcW w:w="1080" w:type="dxa"/>
            <w:shd w:val="clear" w:color="auto" w:fill="auto"/>
          </w:tcPr>
          <w:p w14:paraId="35E155EA" w14:textId="77777777" w:rsidR="00077066" w:rsidRPr="00D93CDD" w:rsidRDefault="00077066" w:rsidP="00077066">
            <w:pPr>
              <w:pStyle w:val="TableText"/>
              <w:jc w:val="right"/>
              <w:rPr>
                <w:lang w:eastAsia="en-AU"/>
              </w:rPr>
            </w:pPr>
            <w:r w:rsidRPr="00D93CDD">
              <w:rPr>
                <w:lang w:eastAsia="en-AU"/>
              </w:rPr>
              <w:t>6.2288</w:t>
            </w:r>
          </w:p>
        </w:tc>
        <w:tc>
          <w:tcPr>
            <w:tcW w:w="1080" w:type="dxa"/>
            <w:shd w:val="clear" w:color="auto" w:fill="auto"/>
          </w:tcPr>
          <w:p w14:paraId="20A9C87A" w14:textId="77777777" w:rsidR="00077066" w:rsidRPr="00D93CDD" w:rsidRDefault="00077066" w:rsidP="00077066">
            <w:pPr>
              <w:pStyle w:val="TableText"/>
              <w:jc w:val="right"/>
              <w:rPr>
                <w:lang w:eastAsia="en-AU"/>
              </w:rPr>
            </w:pPr>
            <w:r w:rsidRPr="00D93CDD">
              <w:rPr>
                <w:lang w:eastAsia="en-AU"/>
              </w:rPr>
              <w:t>7.4378</w:t>
            </w:r>
          </w:p>
        </w:tc>
        <w:tc>
          <w:tcPr>
            <w:tcW w:w="1080" w:type="dxa"/>
            <w:shd w:val="clear" w:color="auto" w:fill="auto"/>
          </w:tcPr>
          <w:p w14:paraId="2C7CBB53" w14:textId="77777777" w:rsidR="00077066" w:rsidRPr="00D93CDD" w:rsidRDefault="00077066" w:rsidP="00077066">
            <w:pPr>
              <w:pStyle w:val="TableText"/>
              <w:jc w:val="right"/>
            </w:pPr>
            <w:r w:rsidRPr="00D93CDD">
              <w:t>6.3083</w:t>
            </w:r>
          </w:p>
        </w:tc>
        <w:tc>
          <w:tcPr>
            <w:tcW w:w="1080" w:type="dxa"/>
            <w:shd w:val="clear" w:color="auto" w:fill="auto"/>
          </w:tcPr>
          <w:p w14:paraId="482B322C" w14:textId="77777777" w:rsidR="00077066" w:rsidRPr="00D93CDD" w:rsidRDefault="00077066" w:rsidP="00077066">
            <w:pPr>
              <w:pStyle w:val="TableText"/>
              <w:jc w:val="right"/>
            </w:pPr>
            <w:r w:rsidRPr="00D93CDD">
              <w:t>7.4592</w:t>
            </w:r>
          </w:p>
        </w:tc>
        <w:tc>
          <w:tcPr>
            <w:tcW w:w="1080" w:type="dxa"/>
            <w:shd w:val="clear" w:color="auto" w:fill="auto"/>
          </w:tcPr>
          <w:p w14:paraId="3C30A5B7" w14:textId="77777777" w:rsidR="00077066" w:rsidRPr="00D93CDD" w:rsidRDefault="00077066" w:rsidP="00077066">
            <w:pPr>
              <w:pStyle w:val="TableText"/>
              <w:jc w:val="right"/>
            </w:pPr>
            <w:r w:rsidRPr="00D93CDD">
              <w:t>5.9399</w:t>
            </w:r>
          </w:p>
        </w:tc>
        <w:tc>
          <w:tcPr>
            <w:tcW w:w="1103" w:type="dxa"/>
            <w:shd w:val="clear" w:color="auto" w:fill="auto"/>
          </w:tcPr>
          <w:p w14:paraId="31522E41" w14:textId="77777777" w:rsidR="00077066" w:rsidRPr="00D93CDD" w:rsidRDefault="00077066" w:rsidP="00077066">
            <w:pPr>
              <w:pStyle w:val="TableText"/>
              <w:jc w:val="right"/>
            </w:pPr>
            <w:r w:rsidRPr="00D93CDD">
              <w:t>7.3599</w:t>
            </w:r>
          </w:p>
        </w:tc>
        <w:tc>
          <w:tcPr>
            <w:tcW w:w="1134" w:type="dxa"/>
            <w:shd w:val="clear" w:color="auto" w:fill="auto"/>
          </w:tcPr>
          <w:p w14:paraId="38C5461C" w14:textId="77777777" w:rsidR="00077066" w:rsidRPr="00D93CDD" w:rsidRDefault="00077066" w:rsidP="00077066">
            <w:pPr>
              <w:pStyle w:val="TableText"/>
              <w:jc w:val="right"/>
            </w:pPr>
            <w:r w:rsidRPr="00D93CDD">
              <w:t>5.5260</w:t>
            </w:r>
          </w:p>
        </w:tc>
        <w:tc>
          <w:tcPr>
            <w:tcW w:w="1106" w:type="dxa"/>
            <w:shd w:val="clear" w:color="auto" w:fill="auto"/>
          </w:tcPr>
          <w:p w14:paraId="031F797E" w14:textId="77777777" w:rsidR="00077066" w:rsidRPr="00D93CDD" w:rsidRDefault="00077066" w:rsidP="00077066">
            <w:pPr>
              <w:pStyle w:val="TableText"/>
              <w:jc w:val="right"/>
            </w:pPr>
            <w:r w:rsidRPr="00D93CDD">
              <w:t>6.2289</w:t>
            </w:r>
          </w:p>
        </w:tc>
        <w:tc>
          <w:tcPr>
            <w:tcW w:w="1022" w:type="dxa"/>
            <w:shd w:val="clear" w:color="auto" w:fill="auto"/>
          </w:tcPr>
          <w:p w14:paraId="698477AA" w14:textId="77777777" w:rsidR="00077066" w:rsidRPr="00D93CDD" w:rsidRDefault="00077066" w:rsidP="00077066">
            <w:pPr>
              <w:pStyle w:val="TableText"/>
              <w:ind w:right="147"/>
              <w:jc w:val="right"/>
              <w:rPr>
                <w:lang w:eastAsia="en-AU"/>
              </w:rPr>
            </w:pPr>
            <w:r w:rsidRPr="00D93CDD">
              <w:rPr>
                <w:lang w:eastAsia="en-AU"/>
              </w:rPr>
              <w:t>5.8296</w:t>
            </w:r>
          </w:p>
        </w:tc>
        <w:tc>
          <w:tcPr>
            <w:tcW w:w="1049" w:type="dxa"/>
            <w:shd w:val="clear" w:color="auto" w:fill="auto"/>
          </w:tcPr>
          <w:p w14:paraId="19EFAB00" w14:textId="77777777" w:rsidR="00077066" w:rsidRPr="00D93CDD" w:rsidRDefault="00077066" w:rsidP="00077066">
            <w:pPr>
              <w:pStyle w:val="TableText"/>
              <w:ind w:right="147"/>
              <w:jc w:val="right"/>
              <w:rPr>
                <w:lang w:eastAsia="en-AU"/>
              </w:rPr>
            </w:pPr>
            <w:r w:rsidRPr="00D93CDD">
              <w:rPr>
                <w:lang w:eastAsia="en-AU"/>
              </w:rPr>
              <w:t>6.3180</w:t>
            </w:r>
          </w:p>
        </w:tc>
        <w:tc>
          <w:tcPr>
            <w:tcW w:w="1050" w:type="dxa"/>
            <w:shd w:val="clear" w:color="auto" w:fill="auto"/>
          </w:tcPr>
          <w:p w14:paraId="1A7FDB3F" w14:textId="77777777" w:rsidR="00077066" w:rsidRPr="00D93CDD" w:rsidRDefault="00077066" w:rsidP="00077066">
            <w:pPr>
              <w:pStyle w:val="TableText"/>
              <w:ind w:right="147"/>
              <w:jc w:val="right"/>
              <w:rPr>
                <w:lang w:eastAsia="en-AU"/>
              </w:rPr>
            </w:pPr>
            <w:r w:rsidRPr="00D93CDD">
              <w:rPr>
                <w:lang w:eastAsia="en-AU"/>
              </w:rPr>
              <w:t>5.5724</w:t>
            </w:r>
          </w:p>
        </w:tc>
        <w:tc>
          <w:tcPr>
            <w:tcW w:w="980" w:type="dxa"/>
            <w:shd w:val="clear" w:color="auto" w:fill="auto"/>
          </w:tcPr>
          <w:p w14:paraId="360AB4DD" w14:textId="77777777" w:rsidR="00077066" w:rsidRPr="00D93CDD" w:rsidRDefault="00077066" w:rsidP="00077066">
            <w:pPr>
              <w:pStyle w:val="TableText"/>
              <w:ind w:right="147"/>
              <w:jc w:val="right"/>
              <w:rPr>
                <w:lang w:eastAsia="en-AU"/>
              </w:rPr>
            </w:pPr>
            <w:r w:rsidRPr="00D93CDD">
              <w:rPr>
                <w:lang w:eastAsia="en-AU"/>
              </w:rPr>
              <w:t>6.9999</w:t>
            </w:r>
          </w:p>
        </w:tc>
      </w:tr>
      <w:tr w:rsidR="00077066" w:rsidRPr="00D93CDD" w14:paraId="35814D6F" w14:textId="77777777">
        <w:trPr>
          <w:trHeight w:val="291"/>
        </w:trPr>
        <w:tc>
          <w:tcPr>
            <w:tcW w:w="750" w:type="dxa"/>
            <w:shd w:val="clear" w:color="auto" w:fill="auto"/>
          </w:tcPr>
          <w:p w14:paraId="6B8A4FB4" w14:textId="77777777" w:rsidR="00077066" w:rsidRPr="00D93CDD" w:rsidRDefault="00077066" w:rsidP="00077066">
            <w:pPr>
              <w:pStyle w:val="TableText"/>
              <w:ind w:right="147"/>
              <w:jc w:val="center"/>
              <w:rPr>
                <w:lang w:eastAsia="en-AU"/>
              </w:rPr>
            </w:pPr>
            <w:r w:rsidRPr="00D93CDD">
              <w:rPr>
                <w:lang w:eastAsia="en-AU"/>
              </w:rPr>
              <w:t>83</w:t>
            </w:r>
          </w:p>
        </w:tc>
        <w:tc>
          <w:tcPr>
            <w:tcW w:w="1080" w:type="dxa"/>
            <w:shd w:val="clear" w:color="auto" w:fill="auto"/>
          </w:tcPr>
          <w:p w14:paraId="3420A879" w14:textId="77777777" w:rsidR="00077066" w:rsidRPr="00D93CDD" w:rsidRDefault="00077066" w:rsidP="00077066">
            <w:pPr>
              <w:pStyle w:val="TableText"/>
              <w:jc w:val="right"/>
              <w:rPr>
                <w:lang w:eastAsia="en-AU"/>
              </w:rPr>
            </w:pPr>
            <w:r w:rsidRPr="00D93CDD">
              <w:rPr>
                <w:lang w:eastAsia="en-AU"/>
              </w:rPr>
              <w:t>5.8499</w:t>
            </w:r>
          </w:p>
        </w:tc>
        <w:tc>
          <w:tcPr>
            <w:tcW w:w="1080" w:type="dxa"/>
            <w:shd w:val="clear" w:color="auto" w:fill="auto"/>
          </w:tcPr>
          <w:p w14:paraId="63EBFC00" w14:textId="77777777" w:rsidR="00077066" w:rsidRPr="00D93CDD" w:rsidRDefault="00077066" w:rsidP="00077066">
            <w:pPr>
              <w:pStyle w:val="TableText"/>
              <w:jc w:val="right"/>
              <w:rPr>
                <w:lang w:eastAsia="en-AU"/>
              </w:rPr>
            </w:pPr>
            <w:r w:rsidRPr="00D93CDD">
              <w:rPr>
                <w:lang w:eastAsia="en-AU"/>
              </w:rPr>
              <w:t>6.9958</w:t>
            </w:r>
          </w:p>
        </w:tc>
        <w:tc>
          <w:tcPr>
            <w:tcW w:w="1080" w:type="dxa"/>
            <w:shd w:val="clear" w:color="auto" w:fill="auto"/>
          </w:tcPr>
          <w:p w14:paraId="6F2F883B" w14:textId="77777777" w:rsidR="00077066" w:rsidRPr="00D93CDD" w:rsidRDefault="00077066" w:rsidP="00077066">
            <w:pPr>
              <w:pStyle w:val="TableText"/>
              <w:jc w:val="right"/>
            </w:pPr>
            <w:r w:rsidRPr="00D93CDD">
              <w:t>5.9277</w:t>
            </w:r>
          </w:p>
        </w:tc>
        <w:tc>
          <w:tcPr>
            <w:tcW w:w="1080" w:type="dxa"/>
            <w:shd w:val="clear" w:color="auto" w:fill="auto"/>
          </w:tcPr>
          <w:p w14:paraId="0D8A1F6C" w14:textId="77777777" w:rsidR="00077066" w:rsidRPr="00D93CDD" w:rsidRDefault="00077066" w:rsidP="00077066">
            <w:pPr>
              <w:pStyle w:val="TableText"/>
              <w:jc w:val="right"/>
            </w:pPr>
            <w:r w:rsidRPr="00D93CDD">
              <w:t>7.0171</w:t>
            </w:r>
          </w:p>
        </w:tc>
        <w:tc>
          <w:tcPr>
            <w:tcW w:w="1080" w:type="dxa"/>
            <w:shd w:val="clear" w:color="auto" w:fill="auto"/>
          </w:tcPr>
          <w:p w14:paraId="06E41993" w14:textId="77777777" w:rsidR="00077066" w:rsidRPr="00D93CDD" w:rsidRDefault="00077066" w:rsidP="00077066">
            <w:pPr>
              <w:pStyle w:val="TableText"/>
              <w:jc w:val="right"/>
            </w:pPr>
            <w:r w:rsidRPr="00D93CDD">
              <w:t>5.5670</w:t>
            </w:r>
          </w:p>
        </w:tc>
        <w:tc>
          <w:tcPr>
            <w:tcW w:w="1103" w:type="dxa"/>
            <w:shd w:val="clear" w:color="auto" w:fill="auto"/>
          </w:tcPr>
          <w:p w14:paraId="77B5DDBD" w14:textId="77777777" w:rsidR="00077066" w:rsidRPr="00D93CDD" w:rsidRDefault="00077066" w:rsidP="00077066">
            <w:pPr>
              <w:pStyle w:val="TableText"/>
              <w:jc w:val="right"/>
            </w:pPr>
            <w:r w:rsidRPr="00D93CDD">
              <w:t>6.9185</w:t>
            </w:r>
          </w:p>
        </w:tc>
        <w:tc>
          <w:tcPr>
            <w:tcW w:w="1134" w:type="dxa"/>
            <w:shd w:val="clear" w:color="auto" w:fill="auto"/>
          </w:tcPr>
          <w:p w14:paraId="1708847D" w14:textId="77777777" w:rsidR="00077066" w:rsidRPr="00D93CDD" w:rsidRDefault="00077066" w:rsidP="00077066">
            <w:pPr>
              <w:pStyle w:val="TableText"/>
              <w:jc w:val="right"/>
            </w:pPr>
            <w:r w:rsidRPr="00D93CDD">
              <w:t>5.2073</w:t>
            </w:r>
          </w:p>
        </w:tc>
        <w:tc>
          <w:tcPr>
            <w:tcW w:w="1106" w:type="dxa"/>
            <w:shd w:val="clear" w:color="auto" w:fill="auto"/>
          </w:tcPr>
          <w:p w14:paraId="3CCF6762" w14:textId="77777777" w:rsidR="00077066" w:rsidRPr="00D93CDD" w:rsidRDefault="00077066" w:rsidP="00077066">
            <w:pPr>
              <w:pStyle w:val="TableText"/>
              <w:jc w:val="right"/>
            </w:pPr>
            <w:r w:rsidRPr="00D93CDD">
              <w:t>5.8506</w:t>
            </w:r>
          </w:p>
        </w:tc>
        <w:tc>
          <w:tcPr>
            <w:tcW w:w="1022" w:type="dxa"/>
            <w:shd w:val="clear" w:color="auto" w:fill="auto"/>
          </w:tcPr>
          <w:p w14:paraId="7BBDE860" w14:textId="77777777" w:rsidR="00077066" w:rsidRPr="00D93CDD" w:rsidRDefault="00077066" w:rsidP="00077066">
            <w:pPr>
              <w:pStyle w:val="TableText"/>
              <w:ind w:right="147"/>
              <w:jc w:val="right"/>
              <w:rPr>
                <w:lang w:eastAsia="en-AU"/>
              </w:rPr>
            </w:pPr>
            <w:r w:rsidRPr="00D93CDD">
              <w:rPr>
                <w:lang w:eastAsia="en-AU"/>
              </w:rPr>
              <w:t>5.5026</w:t>
            </w:r>
          </w:p>
        </w:tc>
        <w:tc>
          <w:tcPr>
            <w:tcW w:w="1049" w:type="dxa"/>
            <w:shd w:val="clear" w:color="auto" w:fill="auto"/>
          </w:tcPr>
          <w:p w14:paraId="3F88998B" w14:textId="77777777" w:rsidR="00077066" w:rsidRPr="00D93CDD" w:rsidRDefault="00077066" w:rsidP="00077066">
            <w:pPr>
              <w:pStyle w:val="TableText"/>
              <w:ind w:right="147"/>
              <w:jc w:val="right"/>
              <w:rPr>
                <w:lang w:eastAsia="en-AU"/>
              </w:rPr>
            </w:pPr>
            <w:r w:rsidRPr="00D93CDD">
              <w:rPr>
                <w:lang w:eastAsia="en-AU"/>
              </w:rPr>
              <w:t>5.9382</w:t>
            </w:r>
          </w:p>
        </w:tc>
        <w:tc>
          <w:tcPr>
            <w:tcW w:w="1050" w:type="dxa"/>
            <w:shd w:val="clear" w:color="auto" w:fill="auto"/>
          </w:tcPr>
          <w:p w14:paraId="76774E46" w14:textId="77777777" w:rsidR="00077066" w:rsidRPr="00D93CDD" w:rsidRDefault="00077066" w:rsidP="00077066">
            <w:pPr>
              <w:pStyle w:val="TableText"/>
              <w:ind w:right="147"/>
              <w:jc w:val="right"/>
              <w:rPr>
                <w:lang w:eastAsia="en-AU"/>
              </w:rPr>
            </w:pPr>
            <w:r w:rsidRPr="00D93CDD">
              <w:rPr>
                <w:lang w:eastAsia="en-AU"/>
              </w:rPr>
              <w:t>5.2534</w:t>
            </w:r>
          </w:p>
        </w:tc>
        <w:tc>
          <w:tcPr>
            <w:tcW w:w="980" w:type="dxa"/>
            <w:shd w:val="clear" w:color="auto" w:fill="auto"/>
          </w:tcPr>
          <w:p w14:paraId="5A02B908" w14:textId="77777777" w:rsidR="00077066" w:rsidRPr="00D93CDD" w:rsidRDefault="00077066" w:rsidP="00077066">
            <w:pPr>
              <w:pStyle w:val="TableText"/>
              <w:ind w:right="147"/>
              <w:jc w:val="right"/>
              <w:rPr>
                <w:lang w:eastAsia="en-AU"/>
              </w:rPr>
            </w:pPr>
            <w:r w:rsidRPr="00D93CDD">
              <w:rPr>
                <w:lang w:eastAsia="en-AU"/>
              </w:rPr>
              <w:t>6.5954</w:t>
            </w:r>
          </w:p>
        </w:tc>
      </w:tr>
      <w:tr w:rsidR="00077066" w:rsidRPr="00D93CDD" w14:paraId="1EEA4914" w14:textId="77777777">
        <w:trPr>
          <w:trHeight w:val="291"/>
        </w:trPr>
        <w:tc>
          <w:tcPr>
            <w:tcW w:w="750" w:type="dxa"/>
            <w:shd w:val="clear" w:color="auto" w:fill="auto"/>
          </w:tcPr>
          <w:p w14:paraId="3C8479E2" w14:textId="77777777" w:rsidR="00077066" w:rsidRPr="00D93CDD" w:rsidRDefault="00077066" w:rsidP="00077066">
            <w:pPr>
              <w:pStyle w:val="TableText"/>
              <w:ind w:right="147"/>
              <w:jc w:val="center"/>
              <w:rPr>
                <w:lang w:eastAsia="en-AU"/>
              </w:rPr>
            </w:pPr>
            <w:r w:rsidRPr="00D93CDD">
              <w:rPr>
                <w:lang w:eastAsia="en-AU"/>
              </w:rPr>
              <w:t>84</w:t>
            </w:r>
          </w:p>
        </w:tc>
        <w:tc>
          <w:tcPr>
            <w:tcW w:w="1080" w:type="dxa"/>
            <w:shd w:val="clear" w:color="auto" w:fill="auto"/>
          </w:tcPr>
          <w:p w14:paraId="4144B5C8" w14:textId="77777777" w:rsidR="00077066" w:rsidRPr="00D93CDD" w:rsidRDefault="00077066" w:rsidP="00077066">
            <w:pPr>
              <w:pStyle w:val="TableText"/>
              <w:jc w:val="right"/>
              <w:rPr>
                <w:lang w:eastAsia="en-AU"/>
              </w:rPr>
            </w:pPr>
            <w:r w:rsidRPr="00D93CDD">
              <w:rPr>
                <w:lang w:eastAsia="en-AU"/>
              </w:rPr>
              <w:t>5.4894</w:t>
            </w:r>
          </w:p>
        </w:tc>
        <w:tc>
          <w:tcPr>
            <w:tcW w:w="1080" w:type="dxa"/>
            <w:shd w:val="clear" w:color="auto" w:fill="auto"/>
          </w:tcPr>
          <w:p w14:paraId="03FE9BF7" w14:textId="77777777" w:rsidR="00077066" w:rsidRPr="00D93CDD" w:rsidRDefault="00077066" w:rsidP="00077066">
            <w:pPr>
              <w:pStyle w:val="TableText"/>
              <w:jc w:val="right"/>
              <w:rPr>
                <w:lang w:eastAsia="en-AU"/>
              </w:rPr>
            </w:pPr>
            <w:r w:rsidRPr="00D93CDD">
              <w:rPr>
                <w:lang w:eastAsia="en-AU"/>
              </w:rPr>
              <w:t>6.5643</w:t>
            </w:r>
          </w:p>
        </w:tc>
        <w:tc>
          <w:tcPr>
            <w:tcW w:w="1080" w:type="dxa"/>
            <w:shd w:val="clear" w:color="auto" w:fill="auto"/>
          </w:tcPr>
          <w:p w14:paraId="59B21232" w14:textId="77777777" w:rsidR="00077066" w:rsidRPr="00D93CDD" w:rsidRDefault="00077066" w:rsidP="00077066">
            <w:pPr>
              <w:pStyle w:val="TableText"/>
              <w:jc w:val="right"/>
            </w:pPr>
            <w:r w:rsidRPr="00D93CDD">
              <w:t>5.5653</w:t>
            </w:r>
          </w:p>
        </w:tc>
        <w:tc>
          <w:tcPr>
            <w:tcW w:w="1080" w:type="dxa"/>
            <w:shd w:val="clear" w:color="auto" w:fill="auto"/>
          </w:tcPr>
          <w:p w14:paraId="1F70DC3C" w14:textId="77777777" w:rsidR="00077066" w:rsidRPr="00D93CDD" w:rsidRDefault="00077066" w:rsidP="00077066">
            <w:pPr>
              <w:pStyle w:val="TableText"/>
              <w:jc w:val="right"/>
            </w:pPr>
            <w:r w:rsidRPr="00D93CDD">
              <w:t>6.5854</w:t>
            </w:r>
          </w:p>
        </w:tc>
        <w:tc>
          <w:tcPr>
            <w:tcW w:w="1080" w:type="dxa"/>
            <w:shd w:val="clear" w:color="auto" w:fill="auto"/>
          </w:tcPr>
          <w:p w14:paraId="47BDBBFE" w14:textId="77777777" w:rsidR="00077066" w:rsidRPr="00D93CDD" w:rsidRDefault="00077066" w:rsidP="00077066">
            <w:pPr>
              <w:pStyle w:val="TableText"/>
              <w:jc w:val="right"/>
            </w:pPr>
            <w:r w:rsidRPr="00D93CDD">
              <w:t>5.2133</w:t>
            </w:r>
          </w:p>
        </w:tc>
        <w:tc>
          <w:tcPr>
            <w:tcW w:w="1103" w:type="dxa"/>
            <w:shd w:val="clear" w:color="auto" w:fill="auto"/>
          </w:tcPr>
          <w:p w14:paraId="54E1E314" w14:textId="77777777" w:rsidR="00077066" w:rsidRPr="00D93CDD" w:rsidRDefault="00077066" w:rsidP="00077066">
            <w:pPr>
              <w:pStyle w:val="TableText"/>
              <w:jc w:val="right"/>
            </w:pPr>
            <w:r w:rsidRPr="00D93CDD">
              <w:t>6.4878</w:t>
            </w:r>
          </w:p>
        </w:tc>
        <w:tc>
          <w:tcPr>
            <w:tcW w:w="1134" w:type="dxa"/>
            <w:shd w:val="clear" w:color="auto" w:fill="auto"/>
          </w:tcPr>
          <w:p w14:paraId="78D14E01" w14:textId="77777777" w:rsidR="00077066" w:rsidRPr="00D93CDD" w:rsidRDefault="00077066" w:rsidP="00077066">
            <w:pPr>
              <w:pStyle w:val="TableText"/>
              <w:jc w:val="right"/>
            </w:pPr>
            <w:r w:rsidRPr="00D93CDD">
              <w:t>4.9067</w:t>
            </w:r>
          </w:p>
        </w:tc>
        <w:tc>
          <w:tcPr>
            <w:tcW w:w="1106" w:type="dxa"/>
            <w:shd w:val="clear" w:color="auto" w:fill="auto"/>
          </w:tcPr>
          <w:p w14:paraId="10AA711B" w14:textId="77777777" w:rsidR="00077066" w:rsidRPr="00D93CDD" w:rsidRDefault="00077066" w:rsidP="00077066">
            <w:pPr>
              <w:pStyle w:val="TableText"/>
              <w:jc w:val="right"/>
            </w:pPr>
            <w:r w:rsidRPr="00D93CDD">
              <w:t>5.4860</w:t>
            </w:r>
          </w:p>
        </w:tc>
        <w:tc>
          <w:tcPr>
            <w:tcW w:w="1022" w:type="dxa"/>
            <w:shd w:val="clear" w:color="auto" w:fill="auto"/>
          </w:tcPr>
          <w:p w14:paraId="75C1CC48" w14:textId="77777777" w:rsidR="00077066" w:rsidRPr="00D93CDD" w:rsidRDefault="00077066" w:rsidP="00077066">
            <w:pPr>
              <w:pStyle w:val="TableText"/>
              <w:ind w:right="147"/>
              <w:jc w:val="right"/>
              <w:rPr>
                <w:lang w:eastAsia="en-AU"/>
              </w:rPr>
            </w:pPr>
            <w:r w:rsidRPr="00D93CDD">
              <w:rPr>
                <w:lang w:eastAsia="en-AU"/>
              </w:rPr>
              <w:t>5.1930</w:t>
            </w:r>
          </w:p>
        </w:tc>
        <w:tc>
          <w:tcPr>
            <w:tcW w:w="1049" w:type="dxa"/>
            <w:shd w:val="clear" w:color="auto" w:fill="auto"/>
          </w:tcPr>
          <w:p w14:paraId="26C6DE31" w14:textId="77777777" w:rsidR="00077066" w:rsidRPr="00D93CDD" w:rsidRDefault="00077066" w:rsidP="00077066">
            <w:pPr>
              <w:pStyle w:val="TableText"/>
              <w:ind w:right="147"/>
              <w:jc w:val="right"/>
              <w:rPr>
                <w:lang w:eastAsia="en-AU"/>
              </w:rPr>
            </w:pPr>
            <w:r w:rsidRPr="00D93CDD">
              <w:rPr>
                <w:lang w:eastAsia="en-AU"/>
              </w:rPr>
              <w:t>5.5719</w:t>
            </w:r>
          </w:p>
        </w:tc>
        <w:tc>
          <w:tcPr>
            <w:tcW w:w="1050" w:type="dxa"/>
            <w:shd w:val="clear" w:color="auto" w:fill="auto"/>
          </w:tcPr>
          <w:p w14:paraId="3646D757" w14:textId="77777777" w:rsidR="00077066" w:rsidRPr="00D93CDD" w:rsidRDefault="00077066" w:rsidP="00077066">
            <w:pPr>
              <w:pStyle w:val="TableText"/>
              <w:ind w:right="147"/>
              <w:jc w:val="right"/>
              <w:rPr>
                <w:lang w:eastAsia="en-AU"/>
              </w:rPr>
            </w:pPr>
            <w:r w:rsidRPr="00D93CDD">
              <w:rPr>
                <w:lang w:eastAsia="en-AU"/>
              </w:rPr>
              <w:t>4.9515</w:t>
            </w:r>
          </w:p>
        </w:tc>
        <w:tc>
          <w:tcPr>
            <w:tcW w:w="980" w:type="dxa"/>
            <w:shd w:val="clear" w:color="auto" w:fill="auto"/>
          </w:tcPr>
          <w:p w14:paraId="56C000C4" w14:textId="77777777" w:rsidR="00077066" w:rsidRPr="00D93CDD" w:rsidRDefault="00077066" w:rsidP="00077066">
            <w:pPr>
              <w:pStyle w:val="TableText"/>
              <w:ind w:right="147"/>
              <w:jc w:val="right"/>
              <w:rPr>
                <w:lang w:eastAsia="en-AU"/>
              </w:rPr>
            </w:pPr>
            <w:r w:rsidRPr="00D93CDD">
              <w:rPr>
                <w:lang w:eastAsia="en-AU"/>
              </w:rPr>
              <w:t>6.2052</w:t>
            </w:r>
          </w:p>
        </w:tc>
      </w:tr>
      <w:tr w:rsidR="00077066" w:rsidRPr="00D93CDD" w14:paraId="0EDC4788" w14:textId="77777777">
        <w:trPr>
          <w:trHeight w:val="291"/>
        </w:trPr>
        <w:tc>
          <w:tcPr>
            <w:tcW w:w="750" w:type="dxa"/>
            <w:shd w:val="clear" w:color="auto" w:fill="auto"/>
          </w:tcPr>
          <w:p w14:paraId="1D0250FF" w14:textId="77777777" w:rsidR="00077066" w:rsidRPr="00D93CDD" w:rsidRDefault="00077066" w:rsidP="00077066">
            <w:pPr>
              <w:pStyle w:val="TableText"/>
              <w:ind w:right="147"/>
              <w:jc w:val="center"/>
              <w:rPr>
                <w:lang w:eastAsia="en-AU"/>
              </w:rPr>
            </w:pPr>
            <w:r w:rsidRPr="00D93CDD">
              <w:rPr>
                <w:lang w:eastAsia="en-AU"/>
              </w:rPr>
              <w:t>85</w:t>
            </w:r>
          </w:p>
        </w:tc>
        <w:tc>
          <w:tcPr>
            <w:tcW w:w="1080" w:type="dxa"/>
            <w:shd w:val="clear" w:color="auto" w:fill="auto"/>
          </w:tcPr>
          <w:p w14:paraId="7CE9FA1C" w14:textId="77777777" w:rsidR="00077066" w:rsidRPr="00D93CDD" w:rsidRDefault="00077066" w:rsidP="00077066">
            <w:pPr>
              <w:pStyle w:val="TableText"/>
              <w:jc w:val="right"/>
              <w:rPr>
                <w:lang w:eastAsia="en-AU"/>
              </w:rPr>
            </w:pPr>
            <w:r w:rsidRPr="00D93CDD">
              <w:rPr>
                <w:lang w:eastAsia="en-AU"/>
              </w:rPr>
              <w:t>5.1474</w:t>
            </w:r>
          </w:p>
        </w:tc>
        <w:tc>
          <w:tcPr>
            <w:tcW w:w="1080" w:type="dxa"/>
            <w:shd w:val="clear" w:color="auto" w:fill="auto"/>
          </w:tcPr>
          <w:p w14:paraId="372CFC35" w14:textId="77777777" w:rsidR="00077066" w:rsidRPr="00D93CDD" w:rsidRDefault="00077066" w:rsidP="00077066">
            <w:pPr>
              <w:pStyle w:val="TableText"/>
              <w:jc w:val="right"/>
              <w:rPr>
                <w:lang w:eastAsia="en-AU"/>
              </w:rPr>
            </w:pPr>
            <w:r w:rsidRPr="00D93CDD">
              <w:rPr>
                <w:lang w:eastAsia="en-AU"/>
              </w:rPr>
              <w:t>6.1448</w:t>
            </w:r>
          </w:p>
        </w:tc>
        <w:tc>
          <w:tcPr>
            <w:tcW w:w="1080" w:type="dxa"/>
            <w:shd w:val="clear" w:color="auto" w:fill="auto"/>
          </w:tcPr>
          <w:p w14:paraId="53D456CB" w14:textId="77777777" w:rsidR="00077066" w:rsidRPr="00D93CDD" w:rsidRDefault="00077066" w:rsidP="00077066">
            <w:pPr>
              <w:pStyle w:val="TableText"/>
              <w:jc w:val="right"/>
            </w:pPr>
            <w:r w:rsidRPr="00D93CDD">
              <w:t>5.2212</w:t>
            </w:r>
          </w:p>
        </w:tc>
        <w:tc>
          <w:tcPr>
            <w:tcW w:w="1080" w:type="dxa"/>
            <w:shd w:val="clear" w:color="auto" w:fill="auto"/>
          </w:tcPr>
          <w:p w14:paraId="141285E9" w14:textId="77777777" w:rsidR="00077066" w:rsidRPr="00D93CDD" w:rsidRDefault="00077066" w:rsidP="00077066">
            <w:pPr>
              <w:pStyle w:val="TableText"/>
              <w:jc w:val="right"/>
            </w:pPr>
            <w:r w:rsidRPr="00D93CDD">
              <w:t>6.1656</w:t>
            </w:r>
          </w:p>
        </w:tc>
        <w:tc>
          <w:tcPr>
            <w:tcW w:w="1080" w:type="dxa"/>
            <w:shd w:val="clear" w:color="auto" w:fill="auto"/>
          </w:tcPr>
          <w:p w14:paraId="25A7FF28" w14:textId="77777777" w:rsidR="00077066" w:rsidRPr="00D93CDD" w:rsidRDefault="00077066" w:rsidP="00077066">
            <w:pPr>
              <w:pStyle w:val="TableText"/>
              <w:jc w:val="right"/>
            </w:pPr>
            <w:r w:rsidRPr="00D93CDD">
              <w:t>4.8790</w:t>
            </w:r>
          </w:p>
        </w:tc>
        <w:tc>
          <w:tcPr>
            <w:tcW w:w="1103" w:type="dxa"/>
            <w:shd w:val="clear" w:color="auto" w:fill="auto"/>
          </w:tcPr>
          <w:p w14:paraId="38F46E42" w14:textId="77777777" w:rsidR="00077066" w:rsidRPr="00D93CDD" w:rsidRDefault="00077066" w:rsidP="00077066">
            <w:pPr>
              <w:pStyle w:val="TableText"/>
              <w:jc w:val="right"/>
            </w:pPr>
            <w:r w:rsidRPr="00D93CDD">
              <w:t>6.0692</w:t>
            </w:r>
          </w:p>
        </w:tc>
        <w:tc>
          <w:tcPr>
            <w:tcW w:w="1134" w:type="dxa"/>
            <w:shd w:val="clear" w:color="auto" w:fill="auto"/>
          </w:tcPr>
          <w:p w14:paraId="1436B3D2" w14:textId="77777777" w:rsidR="00077066" w:rsidRPr="00D93CDD" w:rsidRDefault="00077066" w:rsidP="00077066">
            <w:pPr>
              <w:pStyle w:val="TableText"/>
              <w:jc w:val="right"/>
            </w:pPr>
            <w:r w:rsidRPr="00D93CDD">
              <w:t>4.6242</w:t>
            </w:r>
          </w:p>
        </w:tc>
        <w:tc>
          <w:tcPr>
            <w:tcW w:w="1106" w:type="dxa"/>
            <w:shd w:val="clear" w:color="auto" w:fill="auto"/>
          </w:tcPr>
          <w:p w14:paraId="119D2A9A" w14:textId="77777777" w:rsidR="00077066" w:rsidRPr="00D93CDD" w:rsidRDefault="00077066" w:rsidP="00077066">
            <w:pPr>
              <w:pStyle w:val="TableText"/>
              <w:jc w:val="right"/>
            </w:pPr>
            <w:r w:rsidRPr="00D93CDD">
              <w:t>5.1367</w:t>
            </w:r>
          </w:p>
        </w:tc>
        <w:tc>
          <w:tcPr>
            <w:tcW w:w="1022" w:type="dxa"/>
            <w:shd w:val="clear" w:color="auto" w:fill="auto"/>
          </w:tcPr>
          <w:p w14:paraId="557808F8" w14:textId="77777777" w:rsidR="00077066" w:rsidRPr="00D93CDD" w:rsidRDefault="00077066" w:rsidP="00077066">
            <w:pPr>
              <w:pStyle w:val="TableText"/>
              <w:ind w:right="147"/>
              <w:jc w:val="right"/>
              <w:rPr>
                <w:lang w:eastAsia="en-AU"/>
              </w:rPr>
            </w:pPr>
            <w:r w:rsidRPr="00D93CDD">
              <w:rPr>
                <w:lang w:eastAsia="en-AU"/>
              </w:rPr>
              <w:t>4.9009</w:t>
            </w:r>
          </w:p>
        </w:tc>
        <w:tc>
          <w:tcPr>
            <w:tcW w:w="1049" w:type="dxa"/>
            <w:shd w:val="clear" w:color="auto" w:fill="auto"/>
          </w:tcPr>
          <w:p w14:paraId="78FD06AE" w14:textId="77777777" w:rsidR="00077066" w:rsidRPr="00D93CDD" w:rsidRDefault="00077066" w:rsidP="00077066">
            <w:pPr>
              <w:pStyle w:val="TableText"/>
              <w:ind w:right="147"/>
              <w:jc w:val="right"/>
              <w:rPr>
                <w:lang w:eastAsia="en-AU"/>
              </w:rPr>
            </w:pPr>
            <w:r w:rsidRPr="00D93CDD">
              <w:rPr>
                <w:lang w:eastAsia="en-AU"/>
              </w:rPr>
              <w:t>5.2208</w:t>
            </w:r>
          </w:p>
        </w:tc>
        <w:tc>
          <w:tcPr>
            <w:tcW w:w="1050" w:type="dxa"/>
            <w:shd w:val="clear" w:color="auto" w:fill="auto"/>
          </w:tcPr>
          <w:p w14:paraId="1DF63354" w14:textId="77777777" w:rsidR="00077066" w:rsidRPr="00D93CDD" w:rsidRDefault="00077066" w:rsidP="00077066">
            <w:pPr>
              <w:pStyle w:val="TableText"/>
              <w:ind w:right="147"/>
              <w:jc w:val="right"/>
              <w:rPr>
                <w:lang w:eastAsia="en-AU"/>
              </w:rPr>
            </w:pPr>
            <w:r w:rsidRPr="00D93CDD">
              <w:rPr>
                <w:lang w:eastAsia="en-AU"/>
              </w:rPr>
              <w:t>4.6666</w:t>
            </w:r>
          </w:p>
        </w:tc>
        <w:tc>
          <w:tcPr>
            <w:tcW w:w="980" w:type="dxa"/>
            <w:shd w:val="clear" w:color="auto" w:fill="auto"/>
          </w:tcPr>
          <w:p w14:paraId="091BE992" w14:textId="77777777" w:rsidR="00077066" w:rsidRPr="00D93CDD" w:rsidRDefault="00077066" w:rsidP="00077066">
            <w:pPr>
              <w:pStyle w:val="TableText"/>
              <w:ind w:right="147"/>
              <w:jc w:val="right"/>
              <w:rPr>
                <w:lang w:eastAsia="en-AU"/>
              </w:rPr>
            </w:pPr>
            <w:r w:rsidRPr="00D93CDD">
              <w:rPr>
                <w:lang w:eastAsia="en-AU"/>
              </w:rPr>
              <w:t>5.8306</w:t>
            </w:r>
          </w:p>
        </w:tc>
      </w:tr>
      <w:tr w:rsidR="00077066" w:rsidRPr="00D93CDD" w14:paraId="3C7191F5" w14:textId="77777777">
        <w:trPr>
          <w:trHeight w:val="291"/>
        </w:trPr>
        <w:tc>
          <w:tcPr>
            <w:tcW w:w="750" w:type="dxa"/>
            <w:shd w:val="clear" w:color="auto" w:fill="auto"/>
          </w:tcPr>
          <w:p w14:paraId="33B0D671" w14:textId="77777777" w:rsidR="00077066" w:rsidRPr="00D93CDD" w:rsidRDefault="00077066" w:rsidP="00077066">
            <w:pPr>
              <w:pStyle w:val="TableText"/>
              <w:ind w:right="147"/>
              <w:jc w:val="center"/>
              <w:rPr>
                <w:lang w:eastAsia="en-AU"/>
              </w:rPr>
            </w:pPr>
            <w:r w:rsidRPr="00D93CDD">
              <w:rPr>
                <w:lang w:eastAsia="en-AU"/>
              </w:rPr>
              <w:t>86</w:t>
            </w:r>
          </w:p>
        </w:tc>
        <w:tc>
          <w:tcPr>
            <w:tcW w:w="1080" w:type="dxa"/>
            <w:shd w:val="clear" w:color="auto" w:fill="auto"/>
          </w:tcPr>
          <w:p w14:paraId="221F8312" w14:textId="77777777" w:rsidR="00077066" w:rsidRPr="00D93CDD" w:rsidRDefault="00077066" w:rsidP="00077066">
            <w:pPr>
              <w:pStyle w:val="TableText"/>
              <w:jc w:val="right"/>
              <w:rPr>
                <w:lang w:eastAsia="en-AU"/>
              </w:rPr>
            </w:pPr>
            <w:r w:rsidRPr="00D93CDD">
              <w:rPr>
                <w:lang w:eastAsia="en-AU"/>
              </w:rPr>
              <w:t>4.8236</w:t>
            </w:r>
          </w:p>
        </w:tc>
        <w:tc>
          <w:tcPr>
            <w:tcW w:w="1080" w:type="dxa"/>
            <w:shd w:val="clear" w:color="auto" w:fill="auto"/>
          </w:tcPr>
          <w:p w14:paraId="2DF41119" w14:textId="77777777" w:rsidR="00077066" w:rsidRPr="00D93CDD" w:rsidRDefault="00077066" w:rsidP="00077066">
            <w:pPr>
              <w:pStyle w:val="TableText"/>
              <w:jc w:val="right"/>
              <w:rPr>
                <w:lang w:eastAsia="en-AU"/>
              </w:rPr>
            </w:pPr>
            <w:r w:rsidRPr="00D93CDD">
              <w:rPr>
                <w:lang w:eastAsia="en-AU"/>
              </w:rPr>
              <w:t>5.7390</w:t>
            </w:r>
          </w:p>
        </w:tc>
        <w:tc>
          <w:tcPr>
            <w:tcW w:w="1080" w:type="dxa"/>
            <w:shd w:val="clear" w:color="auto" w:fill="auto"/>
          </w:tcPr>
          <w:p w14:paraId="0740B178" w14:textId="77777777" w:rsidR="00077066" w:rsidRPr="00D93CDD" w:rsidRDefault="00077066" w:rsidP="00077066">
            <w:pPr>
              <w:pStyle w:val="TableText"/>
              <w:jc w:val="right"/>
            </w:pPr>
            <w:r w:rsidRPr="00D93CDD">
              <w:t>4.8951</w:t>
            </w:r>
          </w:p>
        </w:tc>
        <w:tc>
          <w:tcPr>
            <w:tcW w:w="1080" w:type="dxa"/>
            <w:shd w:val="clear" w:color="auto" w:fill="auto"/>
          </w:tcPr>
          <w:p w14:paraId="57E503B6" w14:textId="77777777" w:rsidR="00077066" w:rsidRPr="00D93CDD" w:rsidRDefault="00077066" w:rsidP="00077066">
            <w:pPr>
              <w:pStyle w:val="TableText"/>
              <w:jc w:val="right"/>
            </w:pPr>
            <w:r w:rsidRPr="00D93CDD">
              <w:t>5.7595</w:t>
            </w:r>
          </w:p>
        </w:tc>
        <w:tc>
          <w:tcPr>
            <w:tcW w:w="1080" w:type="dxa"/>
            <w:shd w:val="clear" w:color="auto" w:fill="auto"/>
          </w:tcPr>
          <w:p w14:paraId="07CC4306" w14:textId="77777777" w:rsidR="00077066" w:rsidRPr="00D93CDD" w:rsidRDefault="00077066" w:rsidP="00077066">
            <w:pPr>
              <w:pStyle w:val="TableText"/>
              <w:jc w:val="right"/>
            </w:pPr>
            <w:r w:rsidRPr="00D93CDD">
              <w:t>4.5633</w:t>
            </w:r>
          </w:p>
        </w:tc>
        <w:tc>
          <w:tcPr>
            <w:tcW w:w="1103" w:type="dxa"/>
            <w:shd w:val="clear" w:color="auto" w:fill="auto"/>
          </w:tcPr>
          <w:p w14:paraId="4233F1DB" w14:textId="77777777" w:rsidR="00077066" w:rsidRPr="00D93CDD" w:rsidRDefault="00077066" w:rsidP="00077066">
            <w:pPr>
              <w:pStyle w:val="TableText"/>
              <w:jc w:val="right"/>
            </w:pPr>
            <w:r w:rsidRPr="00D93CDD">
              <w:t>5.6644</w:t>
            </w:r>
          </w:p>
        </w:tc>
        <w:tc>
          <w:tcPr>
            <w:tcW w:w="1134" w:type="dxa"/>
            <w:shd w:val="clear" w:color="auto" w:fill="auto"/>
          </w:tcPr>
          <w:p w14:paraId="5DD22CA2" w14:textId="77777777" w:rsidR="00077066" w:rsidRPr="00D93CDD" w:rsidRDefault="00077066" w:rsidP="00077066">
            <w:pPr>
              <w:pStyle w:val="TableText"/>
              <w:jc w:val="right"/>
            </w:pPr>
            <w:r w:rsidRPr="00D93CDD">
              <w:t>4.3598</w:t>
            </w:r>
          </w:p>
        </w:tc>
        <w:tc>
          <w:tcPr>
            <w:tcW w:w="1106" w:type="dxa"/>
            <w:shd w:val="clear" w:color="auto" w:fill="auto"/>
          </w:tcPr>
          <w:p w14:paraId="63072707" w14:textId="77777777" w:rsidR="00077066" w:rsidRPr="00D93CDD" w:rsidRDefault="00077066" w:rsidP="00077066">
            <w:pPr>
              <w:pStyle w:val="TableText"/>
              <w:jc w:val="right"/>
            </w:pPr>
            <w:r w:rsidRPr="00D93CDD">
              <w:t>4.8052</w:t>
            </w:r>
          </w:p>
        </w:tc>
        <w:tc>
          <w:tcPr>
            <w:tcW w:w="1022" w:type="dxa"/>
            <w:shd w:val="clear" w:color="auto" w:fill="auto"/>
          </w:tcPr>
          <w:p w14:paraId="24713221" w14:textId="77777777" w:rsidR="00077066" w:rsidRPr="00D93CDD" w:rsidRDefault="00077066" w:rsidP="00077066">
            <w:pPr>
              <w:pStyle w:val="TableText"/>
              <w:ind w:right="147"/>
              <w:jc w:val="right"/>
              <w:rPr>
                <w:lang w:eastAsia="en-AU"/>
              </w:rPr>
            </w:pPr>
            <w:r w:rsidRPr="00D93CDD">
              <w:rPr>
                <w:lang w:eastAsia="en-AU"/>
              </w:rPr>
              <w:t>4.6264</w:t>
            </w:r>
          </w:p>
        </w:tc>
        <w:tc>
          <w:tcPr>
            <w:tcW w:w="1049" w:type="dxa"/>
            <w:shd w:val="clear" w:color="auto" w:fill="auto"/>
          </w:tcPr>
          <w:p w14:paraId="259CD5C3" w14:textId="77777777" w:rsidR="00077066" w:rsidRPr="00D93CDD" w:rsidRDefault="00077066" w:rsidP="00077066">
            <w:pPr>
              <w:pStyle w:val="TableText"/>
              <w:ind w:right="147"/>
              <w:jc w:val="right"/>
              <w:rPr>
                <w:lang w:eastAsia="en-AU"/>
              </w:rPr>
            </w:pPr>
            <w:r w:rsidRPr="00D93CDD">
              <w:rPr>
                <w:lang w:eastAsia="en-AU"/>
              </w:rPr>
              <w:t>4.8873</w:t>
            </w:r>
          </w:p>
        </w:tc>
        <w:tc>
          <w:tcPr>
            <w:tcW w:w="1050" w:type="dxa"/>
            <w:shd w:val="clear" w:color="auto" w:fill="auto"/>
          </w:tcPr>
          <w:p w14:paraId="0CC14F0B" w14:textId="77777777" w:rsidR="00077066" w:rsidRPr="00D93CDD" w:rsidRDefault="00077066" w:rsidP="00077066">
            <w:pPr>
              <w:pStyle w:val="TableText"/>
              <w:ind w:right="147"/>
              <w:jc w:val="right"/>
              <w:rPr>
                <w:lang w:eastAsia="en-AU"/>
              </w:rPr>
            </w:pPr>
            <w:r w:rsidRPr="00D93CDD">
              <w:rPr>
                <w:lang w:eastAsia="en-AU"/>
              </w:rPr>
              <w:t>4.3983</w:t>
            </w:r>
          </w:p>
        </w:tc>
        <w:tc>
          <w:tcPr>
            <w:tcW w:w="980" w:type="dxa"/>
            <w:shd w:val="clear" w:color="auto" w:fill="auto"/>
          </w:tcPr>
          <w:p w14:paraId="6F020B1F" w14:textId="77777777" w:rsidR="00077066" w:rsidRPr="00D93CDD" w:rsidRDefault="00077066" w:rsidP="00077066">
            <w:pPr>
              <w:pStyle w:val="TableText"/>
              <w:ind w:right="147"/>
              <w:jc w:val="right"/>
              <w:rPr>
                <w:lang w:eastAsia="en-AU"/>
              </w:rPr>
            </w:pPr>
            <w:r w:rsidRPr="00D93CDD">
              <w:rPr>
                <w:lang w:eastAsia="en-AU"/>
              </w:rPr>
              <w:t>5.4727</w:t>
            </w:r>
          </w:p>
        </w:tc>
      </w:tr>
      <w:tr w:rsidR="00077066" w:rsidRPr="00D93CDD" w14:paraId="5A81218C" w14:textId="77777777">
        <w:trPr>
          <w:trHeight w:val="291"/>
        </w:trPr>
        <w:tc>
          <w:tcPr>
            <w:tcW w:w="750" w:type="dxa"/>
            <w:shd w:val="clear" w:color="auto" w:fill="auto"/>
          </w:tcPr>
          <w:p w14:paraId="6BF93AD8" w14:textId="77777777" w:rsidR="00077066" w:rsidRPr="00D93CDD" w:rsidRDefault="00077066" w:rsidP="00077066">
            <w:pPr>
              <w:pStyle w:val="TableText"/>
              <w:ind w:right="147"/>
              <w:jc w:val="center"/>
              <w:rPr>
                <w:lang w:eastAsia="en-AU"/>
              </w:rPr>
            </w:pPr>
            <w:r w:rsidRPr="00D93CDD">
              <w:rPr>
                <w:lang w:eastAsia="en-AU"/>
              </w:rPr>
              <w:t>87</w:t>
            </w:r>
          </w:p>
        </w:tc>
        <w:tc>
          <w:tcPr>
            <w:tcW w:w="1080" w:type="dxa"/>
            <w:shd w:val="clear" w:color="auto" w:fill="auto"/>
          </w:tcPr>
          <w:p w14:paraId="53535E50" w14:textId="77777777" w:rsidR="00077066" w:rsidRPr="00D93CDD" w:rsidRDefault="00077066" w:rsidP="00077066">
            <w:pPr>
              <w:pStyle w:val="TableText"/>
              <w:jc w:val="right"/>
              <w:rPr>
                <w:lang w:eastAsia="en-AU"/>
              </w:rPr>
            </w:pPr>
            <w:r w:rsidRPr="00D93CDD">
              <w:rPr>
                <w:lang w:eastAsia="en-AU"/>
              </w:rPr>
              <w:t>4.5171</w:t>
            </w:r>
          </w:p>
        </w:tc>
        <w:tc>
          <w:tcPr>
            <w:tcW w:w="1080" w:type="dxa"/>
            <w:shd w:val="clear" w:color="auto" w:fill="auto"/>
          </w:tcPr>
          <w:p w14:paraId="405607FE" w14:textId="77777777" w:rsidR="00077066" w:rsidRPr="00D93CDD" w:rsidRDefault="00077066" w:rsidP="00077066">
            <w:pPr>
              <w:pStyle w:val="TableText"/>
              <w:jc w:val="right"/>
              <w:rPr>
                <w:lang w:eastAsia="en-AU"/>
              </w:rPr>
            </w:pPr>
            <w:r w:rsidRPr="00D93CDD">
              <w:rPr>
                <w:lang w:eastAsia="en-AU"/>
              </w:rPr>
              <w:t>5.3426</w:t>
            </w:r>
          </w:p>
        </w:tc>
        <w:tc>
          <w:tcPr>
            <w:tcW w:w="1080" w:type="dxa"/>
            <w:shd w:val="clear" w:color="auto" w:fill="auto"/>
          </w:tcPr>
          <w:p w14:paraId="3F7D6873" w14:textId="77777777" w:rsidR="00077066" w:rsidRPr="00D93CDD" w:rsidRDefault="00077066" w:rsidP="00077066">
            <w:pPr>
              <w:pStyle w:val="TableText"/>
              <w:jc w:val="right"/>
            </w:pPr>
            <w:r w:rsidRPr="00D93CDD">
              <w:t>4.5863</w:t>
            </w:r>
          </w:p>
        </w:tc>
        <w:tc>
          <w:tcPr>
            <w:tcW w:w="1080" w:type="dxa"/>
            <w:shd w:val="clear" w:color="auto" w:fill="auto"/>
          </w:tcPr>
          <w:p w14:paraId="491CE110" w14:textId="77777777" w:rsidR="00077066" w:rsidRPr="00D93CDD" w:rsidRDefault="00077066" w:rsidP="00077066">
            <w:pPr>
              <w:pStyle w:val="TableText"/>
              <w:jc w:val="right"/>
            </w:pPr>
            <w:r w:rsidRPr="00D93CDD">
              <w:t>5.3628</w:t>
            </w:r>
          </w:p>
        </w:tc>
        <w:tc>
          <w:tcPr>
            <w:tcW w:w="1080" w:type="dxa"/>
            <w:shd w:val="clear" w:color="auto" w:fill="auto"/>
          </w:tcPr>
          <w:p w14:paraId="73F3021E" w14:textId="77777777" w:rsidR="00077066" w:rsidRPr="00D93CDD" w:rsidRDefault="00077066" w:rsidP="00077066">
            <w:pPr>
              <w:pStyle w:val="TableText"/>
              <w:jc w:val="right"/>
            </w:pPr>
            <w:r w:rsidRPr="00D93CDD">
              <w:t>4.2655</w:t>
            </w:r>
          </w:p>
        </w:tc>
        <w:tc>
          <w:tcPr>
            <w:tcW w:w="1103" w:type="dxa"/>
            <w:shd w:val="clear" w:color="auto" w:fill="auto"/>
          </w:tcPr>
          <w:p w14:paraId="4CA53AE6" w14:textId="77777777" w:rsidR="00077066" w:rsidRPr="00D93CDD" w:rsidRDefault="00077066" w:rsidP="00077066">
            <w:pPr>
              <w:pStyle w:val="TableText"/>
              <w:jc w:val="right"/>
            </w:pPr>
            <w:r w:rsidRPr="00D93CDD">
              <w:t>5.2692</w:t>
            </w:r>
          </w:p>
        </w:tc>
        <w:tc>
          <w:tcPr>
            <w:tcW w:w="1134" w:type="dxa"/>
            <w:shd w:val="clear" w:color="auto" w:fill="auto"/>
          </w:tcPr>
          <w:p w14:paraId="79D16916" w14:textId="77777777" w:rsidR="00077066" w:rsidRPr="00D93CDD" w:rsidRDefault="00077066" w:rsidP="00077066">
            <w:pPr>
              <w:pStyle w:val="TableText"/>
              <w:jc w:val="right"/>
            </w:pPr>
            <w:r w:rsidRPr="00D93CDD">
              <w:t>4.1132</w:t>
            </w:r>
          </w:p>
        </w:tc>
        <w:tc>
          <w:tcPr>
            <w:tcW w:w="1106" w:type="dxa"/>
            <w:shd w:val="clear" w:color="auto" w:fill="auto"/>
          </w:tcPr>
          <w:p w14:paraId="71B96188" w14:textId="77777777" w:rsidR="00077066" w:rsidRPr="00D93CDD" w:rsidRDefault="00077066" w:rsidP="00077066">
            <w:pPr>
              <w:pStyle w:val="TableText"/>
              <w:jc w:val="right"/>
            </w:pPr>
            <w:r w:rsidRPr="00D93CDD">
              <w:t>4.4942</w:t>
            </w:r>
          </w:p>
        </w:tc>
        <w:tc>
          <w:tcPr>
            <w:tcW w:w="1022" w:type="dxa"/>
            <w:shd w:val="clear" w:color="auto" w:fill="auto"/>
          </w:tcPr>
          <w:p w14:paraId="6FDF9803" w14:textId="77777777" w:rsidR="00077066" w:rsidRPr="00D93CDD" w:rsidRDefault="00077066" w:rsidP="00077066">
            <w:pPr>
              <w:pStyle w:val="TableText"/>
              <w:ind w:right="147"/>
              <w:jc w:val="right"/>
              <w:rPr>
                <w:lang w:eastAsia="en-AU"/>
              </w:rPr>
            </w:pPr>
            <w:r w:rsidRPr="00D93CDD">
              <w:rPr>
                <w:lang w:eastAsia="en-AU"/>
              </w:rPr>
              <w:t>4.3694</w:t>
            </w:r>
          </w:p>
        </w:tc>
        <w:tc>
          <w:tcPr>
            <w:tcW w:w="1049" w:type="dxa"/>
            <w:shd w:val="clear" w:color="auto" w:fill="auto"/>
          </w:tcPr>
          <w:p w14:paraId="6FD7A3CC" w14:textId="77777777" w:rsidR="00077066" w:rsidRPr="00D93CDD" w:rsidRDefault="00077066" w:rsidP="00077066">
            <w:pPr>
              <w:pStyle w:val="TableText"/>
              <w:ind w:right="147"/>
              <w:jc w:val="right"/>
              <w:rPr>
                <w:lang w:eastAsia="en-AU"/>
              </w:rPr>
            </w:pPr>
            <w:r w:rsidRPr="00D93CDD">
              <w:rPr>
                <w:lang w:eastAsia="en-AU"/>
              </w:rPr>
              <w:t>4.5743</w:t>
            </w:r>
          </w:p>
        </w:tc>
        <w:tc>
          <w:tcPr>
            <w:tcW w:w="1050" w:type="dxa"/>
            <w:shd w:val="clear" w:color="auto" w:fill="auto"/>
          </w:tcPr>
          <w:p w14:paraId="3EB3BAED" w14:textId="77777777" w:rsidR="00077066" w:rsidRPr="00D93CDD" w:rsidRDefault="00077066" w:rsidP="00077066">
            <w:pPr>
              <w:pStyle w:val="TableText"/>
              <w:ind w:right="147"/>
              <w:jc w:val="right"/>
              <w:rPr>
                <w:lang w:eastAsia="en-AU"/>
              </w:rPr>
            </w:pPr>
            <w:r w:rsidRPr="00D93CDD">
              <w:rPr>
                <w:lang w:eastAsia="en-AU"/>
              </w:rPr>
              <w:t>4.1455</w:t>
            </w:r>
          </w:p>
        </w:tc>
        <w:tc>
          <w:tcPr>
            <w:tcW w:w="980" w:type="dxa"/>
            <w:shd w:val="clear" w:color="auto" w:fill="auto"/>
          </w:tcPr>
          <w:p w14:paraId="1016ECA5" w14:textId="77777777" w:rsidR="00077066" w:rsidRPr="00D93CDD" w:rsidRDefault="00077066" w:rsidP="00077066">
            <w:pPr>
              <w:pStyle w:val="TableText"/>
              <w:ind w:right="147"/>
              <w:jc w:val="right"/>
              <w:rPr>
                <w:lang w:eastAsia="en-AU"/>
              </w:rPr>
            </w:pPr>
            <w:r w:rsidRPr="00D93CDD">
              <w:rPr>
                <w:lang w:eastAsia="en-AU"/>
              </w:rPr>
              <w:t>5.1323</w:t>
            </w:r>
          </w:p>
        </w:tc>
      </w:tr>
      <w:tr w:rsidR="00077066" w:rsidRPr="00D93CDD" w14:paraId="34785E5C" w14:textId="77777777">
        <w:trPr>
          <w:trHeight w:val="291"/>
        </w:trPr>
        <w:tc>
          <w:tcPr>
            <w:tcW w:w="750" w:type="dxa"/>
            <w:shd w:val="clear" w:color="auto" w:fill="auto"/>
          </w:tcPr>
          <w:p w14:paraId="26F0ED20" w14:textId="77777777" w:rsidR="00077066" w:rsidRPr="00D93CDD" w:rsidRDefault="00077066" w:rsidP="00077066">
            <w:pPr>
              <w:pStyle w:val="TableText"/>
              <w:ind w:right="147"/>
              <w:jc w:val="center"/>
              <w:rPr>
                <w:lang w:eastAsia="en-AU"/>
              </w:rPr>
            </w:pPr>
            <w:r w:rsidRPr="00D93CDD">
              <w:rPr>
                <w:lang w:eastAsia="en-AU"/>
              </w:rPr>
              <w:t>88</w:t>
            </w:r>
          </w:p>
        </w:tc>
        <w:tc>
          <w:tcPr>
            <w:tcW w:w="1080" w:type="dxa"/>
            <w:shd w:val="clear" w:color="auto" w:fill="auto"/>
          </w:tcPr>
          <w:p w14:paraId="03C5A25F" w14:textId="77777777" w:rsidR="00077066" w:rsidRPr="00D93CDD" w:rsidRDefault="00077066" w:rsidP="00077066">
            <w:pPr>
              <w:pStyle w:val="TableText"/>
              <w:jc w:val="right"/>
              <w:rPr>
                <w:lang w:eastAsia="en-AU"/>
              </w:rPr>
            </w:pPr>
            <w:r w:rsidRPr="00D93CDD">
              <w:rPr>
                <w:lang w:eastAsia="en-AU"/>
              </w:rPr>
              <w:t>4.2265</w:t>
            </w:r>
          </w:p>
        </w:tc>
        <w:tc>
          <w:tcPr>
            <w:tcW w:w="1080" w:type="dxa"/>
            <w:shd w:val="clear" w:color="auto" w:fill="auto"/>
          </w:tcPr>
          <w:p w14:paraId="4FF2BD66" w14:textId="77777777" w:rsidR="00077066" w:rsidRPr="00D93CDD" w:rsidRDefault="00077066" w:rsidP="00077066">
            <w:pPr>
              <w:pStyle w:val="TableText"/>
              <w:jc w:val="right"/>
              <w:rPr>
                <w:lang w:eastAsia="en-AU"/>
              </w:rPr>
            </w:pPr>
            <w:r w:rsidRPr="00D93CDD">
              <w:rPr>
                <w:lang w:eastAsia="en-AU"/>
              </w:rPr>
              <w:t>4.9542</w:t>
            </w:r>
          </w:p>
        </w:tc>
        <w:tc>
          <w:tcPr>
            <w:tcW w:w="1080" w:type="dxa"/>
            <w:shd w:val="clear" w:color="auto" w:fill="auto"/>
          </w:tcPr>
          <w:p w14:paraId="2E58D64F" w14:textId="77777777" w:rsidR="00077066" w:rsidRPr="00D93CDD" w:rsidRDefault="00077066" w:rsidP="00077066">
            <w:pPr>
              <w:pStyle w:val="TableText"/>
              <w:jc w:val="right"/>
            </w:pPr>
            <w:r w:rsidRPr="00D93CDD">
              <w:t>4.2932</w:t>
            </w:r>
          </w:p>
        </w:tc>
        <w:tc>
          <w:tcPr>
            <w:tcW w:w="1080" w:type="dxa"/>
            <w:shd w:val="clear" w:color="auto" w:fill="auto"/>
          </w:tcPr>
          <w:p w14:paraId="21226FE4" w14:textId="77777777" w:rsidR="00077066" w:rsidRPr="00D93CDD" w:rsidRDefault="00077066" w:rsidP="00077066">
            <w:pPr>
              <w:pStyle w:val="TableText"/>
              <w:jc w:val="right"/>
            </w:pPr>
            <w:r w:rsidRPr="00D93CDD">
              <w:t>4.9741</w:t>
            </w:r>
          </w:p>
        </w:tc>
        <w:tc>
          <w:tcPr>
            <w:tcW w:w="1080" w:type="dxa"/>
            <w:shd w:val="clear" w:color="auto" w:fill="auto"/>
          </w:tcPr>
          <w:p w14:paraId="412B337A" w14:textId="77777777" w:rsidR="00077066" w:rsidRPr="00D93CDD" w:rsidRDefault="00077066" w:rsidP="00077066">
            <w:pPr>
              <w:pStyle w:val="TableText"/>
              <w:jc w:val="right"/>
            </w:pPr>
            <w:r w:rsidRPr="00D93CDD">
              <w:t>3.9840</w:t>
            </w:r>
          </w:p>
        </w:tc>
        <w:tc>
          <w:tcPr>
            <w:tcW w:w="1103" w:type="dxa"/>
            <w:shd w:val="clear" w:color="auto" w:fill="auto"/>
          </w:tcPr>
          <w:p w14:paraId="3162AB42" w14:textId="77777777" w:rsidR="00077066" w:rsidRPr="00D93CDD" w:rsidRDefault="00077066" w:rsidP="00077066">
            <w:pPr>
              <w:pStyle w:val="TableText"/>
              <w:jc w:val="right"/>
            </w:pPr>
            <w:r w:rsidRPr="00D93CDD">
              <w:t>4.8820</w:t>
            </w:r>
          </w:p>
        </w:tc>
        <w:tc>
          <w:tcPr>
            <w:tcW w:w="1134" w:type="dxa"/>
            <w:shd w:val="clear" w:color="auto" w:fill="auto"/>
          </w:tcPr>
          <w:p w14:paraId="3150D7F2" w14:textId="77777777" w:rsidR="00077066" w:rsidRPr="00D93CDD" w:rsidRDefault="00077066" w:rsidP="00077066">
            <w:pPr>
              <w:pStyle w:val="TableText"/>
              <w:jc w:val="right"/>
            </w:pPr>
            <w:r w:rsidRPr="00D93CDD">
              <w:t>3.8845</w:t>
            </w:r>
          </w:p>
        </w:tc>
        <w:tc>
          <w:tcPr>
            <w:tcW w:w="1106" w:type="dxa"/>
            <w:shd w:val="clear" w:color="auto" w:fill="auto"/>
          </w:tcPr>
          <w:p w14:paraId="05793802" w14:textId="77777777" w:rsidR="00077066" w:rsidRPr="00D93CDD" w:rsidRDefault="00077066" w:rsidP="00077066">
            <w:pPr>
              <w:pStyle w:val="TableText"/>
              <w:jc w:val="right"/>
            </w:pPr>
            <w:r w:rsidRPr="00D93CDD">
              <w:t>4.2073</w:t>
            </w:r>
          </w:p>
        </w:tc>
        <w:tc>
          <w:tcPr>
            <w:tcW w:w="1022" w:type="dxa"/>
            <w:shd w:val="clear" w:color="auto" w:fill="auto"/>
          </w:tcPr>
          <w:p w14:paraId="16665715" w14:textId="77777777" w:rsidR="00077066" w:rsidRPr="00D93CDD" w:rsidRDefault="00077066" w:rsidP="00077066">
            <w:pPr>
              <w:pStyle w:val="TableText"/>
              <w:ind w:right="147"/>
              <w:jc w:val="right"/>
              <w:rPr>
                <w:lang w:eastAsia="en-AU"/>
              </w:rPr>
            </w:pPr>
            <w:r w:rsidRPr="00D93CDD">
              <w:rPr>
                <w:lang w:eastAsia="en-AU"/>
              </w:rPr>
              <w:t>4.1299</w:t>
            </w:r>
          </w:p>
        </w:tc>
        <w:tc>
          <w:tcPr>
            <w:tcW w:w="1049" w:type="dxa"/>
            <w:shd w:val="clear" w:color="auto" w:fill="auto"/>
          </w:tcPr>
          <w:p w14:paraId="6F277680" w14:textId="77777777" w:rsidR="00077066" w:rsidRPr="00D93CDD" w:rsidRDefault="00077066" w:rsidP="00077066">
            <w:pPr>
              <w:pStyle w:val="TableText"/>
              <w:ind w:right="147"/>
              <w:jc w:val="right"/>
              <w:rPr>
                <w:lang w:eastAsia="en-AU"/>
              </w:rPr>
            </w:pPr>
            <w:r w:rsidRPr="00D93CDD">
              <w:rPr>
                <w:lang w:eastAsia="en-AU"/>
              </w:rPr>
              <w:t>4.2851</w:t>
            </w:r>
          </w:p>
        </w:tc>
        <w:tc>
          <w:tcPr>
            <w:tcW w:w="1050" w:type="dxa"/>
            <w:shd w:val="clear" w:color="auto" w:fill="auto"/>
          </w:tcPr>
          <w:p w14:paraId="57F9FD57" w14:textId="77777777" w:rsidR="00077066" w:rsidRPr="00D93CDD" w:rsidRDefault="00077066" w:rsidP="00077066">
            <w:pPr>
              <w:pStyle w:val="TableText"/>
              <w:ind w:right="147"/>
              <w:jc w:val="right"/>
              <w:rPr>
                <w:lang w:eastAsia="en-AU"/>
              </w:rPr>
            </w:pPr>
            <w:r w:rsidRPr="00D93CDD">
              <w:rPr>
                <w:lang w:eastAsia="en-AU"/>
              </w:rPr>
              <w:t>3.9069</w:t>
            </w:r>
          </w:p>
        </w:tc>
        <w:tc>
          <w:tcPr>
            <w:tcW w:w="980" w:type="dxa"/>
            <w:shd w:val="clear" w:color="auto" w:fill="auto"/>
          </w:tcPr>
          <w:p w14:paraId="2C78E1BA" w14:textId="77777777" w:rsidR="00077066" w:rsidRPr="00D93CDD" w:rsidRDefault="00077066" w:rsidP="00077066">
            <w:pPr>
              <w:pStyle w:val="TableText"/>
              <w:ind w:right="147"/>
              <w:jc w:val="right"/>
              <w:rPr>
                <w:lang w:eastAsia="en-AU"/>
              </w:rPr>
            </w:pPr>
            <w:r w:rsidRPr="00D93CDD">
              <w:rPr>
                <w:lang w:eastAsia="en-AU"/>
              </w:rPr>
              <w:t>4.8106</w:t>
            </w:r>
          </w:p>
        </w:tc>
      </w:tr>
      <w:tr w:rsidR="00077066" w:rsidRPr="00D93CDD" w14:paraId="0F0E48D1" w14:textId="77777777">
        <w:trPr>
          <w:trHeight w:val="291"/>
        </w:trPr>
        <w:tc>
          <w:tcPr>
            <w:tcW w:w="750" w:type="dxa"/>
            <w:shd w:val="clear" w:color="auto" w:fill="auto"/>
          </w:tcPr>
          <w:p w14:paraId="08C8B555" w14:textId="77777777" w:rsidR="00077066" w:rsidRPr="00D93CDD" w:rsidRDefault="00077066" w:rsidP="00077066">
            <w:pPr>
              <w:pStyle w:val="TableText"/>
              <w:ind w:right="147"/>
              <w:jc w:val="center"/>
              <w:rPr>
                <w:lang w:eastAsia="en-AU"/>
              </w:rPr>
            </w:pPr>
            <w:r w:rsidRPr="00D93CDD">
              <w:rPr>
                <w:lang w:eastAsia="en-AU"/>
              </w:rPr>
              <w:t>89</w:t>
            </w:r>
          </w:p>
        </w:tc>
        <w:tc>
          <w:tcPr>
            <w:tcW w:w="1080" w:type="dxa"/>
            <w:shd w:val="clear" w:color="auto" w:fill="auto"/>
          </w:tcPr>
          <w:p w14:paraId="16E1436A" w14:textId="77777777" w:rsidR="00077066" w:rsidRPr="00D93CDD" w:rsidRDefault="00077066" w:rsidP="00077066">
            <w:pPr>
              <w:pStyle w:val="TableText"/>
              <w:jc w:val="right"/>
              <w:rPr>
                <w:lang w:eastAsia="en-AU"/>
              </w:rPr>
            </w:pPr>
            <w:r w:rsidRPr="00D93CDD">
              <w:rPr>
                <w:lang w:eastAsia="en-AU"/>
              </w:rPr>
              <w:t>3.9516</w:t>
            </w:r>
          </w:p>
        </w:tc>
        <w:tc>
          <w:tcPr>
            <w:tcW w:w="1080" w:type="dxa"/>
            <w:shd w:val="clear" w:color="auto" w:fill="auto"/>
          </w:tcPr>
          <w:p w14:paraId="5AE40290" w14:textId="77777777" w:rsidR="00077066" w:rsidRPr="00D93CDD" w:rsidRDefault="00077066" w:rsidP="00077066">
            <w:pPr>
              <w:pStyle w:val="TableText"/>
              <w:jc w:val="right"/>
              <w:rPr>
                <w:lang w:eastAsia="en-AU"/>
              </w:rPr>
            </w:pPr>
            <w:r w:rsidRPr="00D93CDD">
              <w:rPr>
                <w:lang w:eastAsia="en-AU"/>
              </w:rPr>
              <w:t>4.5848</w:t>
            </w:r>
          </w:p>
        </w:tc>
        <w:tc>
          <w:tcPr>
            <w:tcW w:w="1080" w:type="dxa"/>
            <w:shd w:val="clear" w:color="auto" w:fill="auto"/>
          </w:tcPr>
          <w:p w14:paraId="78432BF8" w14:textId="77777777" w:rsidR="00077066" w:rsidRPr="00D93CDD" w:rsidRDefault="00077066" w:rsidP="00077066">
            <w:pPr>
              <w:pStyle w:val="TableText"/>
              <w:jc w:val="right"/>
            </w:pPr>
            <w:r w:rsidRPr="00D93CDD">
              <w:t>4.0158</w:t>
            </w:r>
          </w:p>
        </w:tc>
        <w:tc>
          <w:tcPr>
            <w:tcW w:w="1080" w:type="dxa"/>
            <w:shd w:val="clear" w:color="auto" w:fill="auto"/>
          </w:tcPr>
          <w:p w14:paraId="43FACB3F" w14:textId="77777777" w:rsidR="00077066" w:rsidRPr="00D93CDD" w:rsidRDefault="00077066" w:rsidP="00077066">
            <w:pPr>
              <w:pStyle w:val="TableText"/>
              <w:jc w:val="right"/>
            </w:pPr>
            <w:r w:rsidRPr="00D93CDD">
              <w:t>4.6042</w:t>
            </w:r>
          </w:p>
        </w:tc>
        <w:tc>
          <w:tcPr>
            <w:tcW w:w="1080" w:type="dxa"/>
            <w:shd w:val="clear" w:color="auto" w:fill="auto"/>
          </w:tcPr>
          <w:p w14:paraId="0753F6FF" w14:textId="77777777" w:rsidR="00077066" w:rsidRPr="00D93CDD" w:rsidRDefault="00077066" w:rsidP="00077066">
            <w:pPr>
              <w:pStyle w:val="TableText"/>
              <w:jc w:val="right"/>
            </w:pPr>
            <w:r w:rsidRPr="00D93CDD">
              <w:t>3.7185</w:t>
            </w:r>
          </w:p>
        </w:tc>
        <w:tc>
          <w:tcPr>
            <w:tcW w:w="1103" w:type="dxa"/>
            <w:shd w:val="clear" w:color="auto" w:fill="auto"/>
          </w:tcPr>
          <w:p w14:paraId="3B375693" w14:textId="77777777" w:rsidR="00077066" w:rsidRPr="00D93CDD" w:rsidRDefault="00077066" w:rsidP="00077066">
            <w:pPr>
              <w:pStyle w:val="TableText"/>
              <w:jc w:val="right"/>
            </w:pPr>
            <w:r w:rsidRPr="00D93CDD">
              <w:t>4.5140</w:t>
            </w:r>
          </w:p>
        </w:tc>
        <w:tc>
          <w:tcPr>
            <w:tcW w:w="1134" w:type="dxa"/>
            <w:shd w:val="clear" w:color="auto" w:fill="auto"/>
          </w:tcPr>
          <w:p w14:paraId="5501193F" w14:textId="77777777" w:rsidR="00077066" w:rsidRPr="00D93CDD" w:rsidRDefault="00077066" w:rsidP="00077066">
            <w:pPr>
              <w:pStyle w:val="TableText"/>
              <w:jc w:val="right"/>
            </w:pPr>
            <w:r w:rsidRPr="00D93CDD">
              <w:t>3.6636</w:t>
            </w:r>
          </w:p>
        </w:tc>
        <w:tc>
          <w:tcPr>
            <w:tcW w:w="1106" w:type="dxa"/>
            <w:shd w:val="clear" w:color="auto" w:fill="auto"/>
          </w:tcPr>
          <w:p w14:paraId="2632698B" w14:textId="77777777" w:rsidR="00077066" w:rsidRPr="00D93CDD" w:rsidRDefault="00077066" w:rsidP="00077066">
            <w:pPr>
              <w:pStyle w:val="TableText"/>
              <w:jc w:val="right"/>
            </w:pPr>
            <w:r w:rsidRPr="00D93CDD">
              <w:t>3.9414</w:t>
            </w:r>
          </w:p>
        </w:tc>
        <w:tc>
          <w:tcPr>
            <w:tcW w:w="1022" w:type="dxa"/>
            <w:shd w:val="clear" w:color="auto" w:fill="auto"/>
          </w:tcPr>
          <w:p w14:paraId="7707C34C" w14:textId="77777777" w:rsidR="00077066" w:rsidRPr="00D93CDD" w:rsidRDefault="00077066" w:rsidP="00077066">
            <w:pPr>
              <w:pStyle w:val="TableText"/>
              <w:ind w:right="147"/>
              <w:jc w:val="right"/>
              <w:rPr>
                <w:lang w:eastAsia="en-AU"/>
              </w:rPr>
            </w:pPr>
            <w:r w:rsidRPr="00D93CDD">
              <w:rPr>
                <w:lang w:eastAsia="en-AU"/>
              </w:rPr>
              <w:t>3.8982</w:t>
            </w:r>
          </w:p>
        </w:tc>
        <w:tc>
          <w:tcPr>
            <w:tcW w:w="1049" w:type="dxa"/>
            <w:shd w:val="clear" w:color="auto" w:fill="auto"/>
          </w:tcPr>
          <w:p w14:paraId="7FDC3796" w14:textId="77777777" w:rsidR="00077066" w:rsidRPr="00D93CDD" w:rsidRDefault="00077066" w:rsidP="00077066">
            <w:pPr>
              <w:pStyle w:val="TableText"/>
              <w:ind w:right="147"/>
              <w:jc w:val="right"/>
              <w:rPr>
                <w:lang w:eastAsia="en-AU"/>
              </w:rPr>
            </w:pPr>
            <w:r w:rsidRPr="00D93CDD">
              <w:rPr>
                <w:lang w:eastAsia="en-AU"/>
              </w:rPr>
              <w:t>4.0168</w:t>
            </w:r>
          </w:p>
        </w:tc>
        <w:tc>
          <w:tcPr>
            <w:tcW w:w="1050" w:type="dxa"/>
            <w:shd w:val="clear" w:color="auto" w:fill="auto"/>
          </w:tcPr>
          <w:p w14:paraId="3E4D74CC" w14:textId="77777777" w:rsidR="00077066" w:rsidRPr="00D93CDD" w:rsidRDefault="00077066" w:rsidP="00077066">
            <w:pPr>
              <w:pStyle w:val="TableText"/>
              <w:ind w:right="147"/>
              <w:jc w:val="right"/>
              <w:rPr>
                <w:lang w:eastAsia="en-AU"/>
              </w:rPr>
            </w:pPr>
            <w:r w:rsidRPr="00D93CDD">
              <w:rPr>
                <w:lang w:eastAsia="en-AU"/>
              </w:rPr>
              <w:t>3.6825</w:t>
            </w:r>
          </w:p>
        </w:tc>
        <w:tc>
          <w:tcPr>
            <w:tcW w:w="980" w:type="dxa"/>
            <w:shd w:val="clear" w:color="auto" w:fill="auto"/>
          </w:tcPr>
          <w:p w14:paraId="3C8680F7" w14:textId="77777777" w:rsidR="00077066" w:rsidRPr="00D93CDD" w:rsidRDefault="00077066" w:rsidP="00077066">
            <w:pPr>
              <w:pStyle w:val="TableText"/>
              <w:ind w:right="147"/>
              <w:jc w:val="right"/>
              <w:rPr>
                <w:lang w:eastAsia="en-AU"/>
              </w:rPr>
            </w:pPr>
            <w:r w:rsidRPr="00D93CDD">
              <w:rPr>
                <w:lang w:eastAsia="en-AU"/>
              </w:rPr>
              <w:t>4.5032</w:t>
            </w:r>
          </w:p>
        </w:tc>
      </w:tr>
      <w:tr w:rsidR="00077066" w:rsidRPr="00D93CDD" w14:paraId="10A8DEB9" w14:textId="77777777">
        <w:trPr>
          <w:trHeight w:val="291"/>
        </w:trPr>
        <w:tc>
          <w:tcPr>
            <w:tcW w:w="750" w:type="dxa"/>
            <w:shd w:val="clear" w:color="auto" w:fill="auto"/>
          </w:tcPr>
          <w:p w14:paraId="320C3F89" w14:textId="77777777" w:rsidR="00077066" w:rsidRPr="00D93CDD" w:rsidRDefault="00077066" w:rsidP="00077066">
            <w:pPr>
              <w:pStyle w:val="TableText"/>
              <w:ind w:right="147"/>
              <w:jc w:val="center"/>
              <w:rPr>
                <w:lang w:eastAsia="en-AU"/>
              </w:rPr>
            </w:pPr>
            <w:r w:rsidRPr="00D93CDD">
              <w:rPr>
                <w:lang w:eastAsia="en-AU"/>
              </w:rPr>
              <w:t>90</w:t>
            </w:r>
          </w:p>
        </w:tc>
        <w:tc>
          <w:tcPr>
            <w:tcW w:w="1080" w:type="dxa"/>
            <w:shd w:val="clear" w:color="auto" w:fill="auto"/>
          </w:tcPr>
          <w:p w14:paraId="1AEE3ACC" w14:textId="77777777" w:rsidR="00077066" w:rsidRPr="00D93CDD" w:rsidRDefault="00077066" w:rsidP="00077066">
            <w:pPr>
              <w:pStyle w:val="TableText"/>
              <w:jc w:val="right"/>
              <w:rPr>
                <w:lang w:eastAsia="en-AU"/>
              </w:rPr>
            </w:pPr>
            <w:r w:rsidRPr="00D93CDD">
              <w:rPr>
                <w:lang w:eastAsia="en-AU"/>
              </w:rPr>
              <w:t>3.6923</w:t>
            </w:r>
          </w:p>
        </w:tc>
        <w:tc>
          <w:tcPr>
            <w:tcW w:w="1080" w:type="dxa"/>
            <w:shd w:val="clear" w:color="auto" w:fill="auto"/>
          </w:tcPr>
          <w:p w14:paraId="40525749" w14:textId="77777777" w:rsidR="00077066" w:rsidRPr="00D93CDD" w:rsidRDefault="00077066" w:rsidP="00077066">
            <w:pPr>
              <w:pStyle w:val="TableText"/>
              <w:jc w:val="right"/>
              <w:rPr>
                <w:lang w:eastAsia="en-AU"/>
              </w:rPr>
            </w:pPr>
            <w:r w:rsidRPr="00D93CDD">
              <w:rPr>
                <w:lang w:eastAsia="en-AU"/>
              </w:rPr>
              <w:t>4.2353</w:t>
            </w:r>
          </w:p>
        </w:tc>
        <w:tc>
          <w:tcPr>
            <w:tcW w:w="1080" w:type="dxa"/>
            <w:shd w:val="clear" w:color="auto" w:fill="auto"/>
          </w:tcPr>
          <w:p w14:paraId="31EB67AF" w14:textId="77777777" w:rsidR="00077066" w:rsidRPr="00D93CDD" w:rsidRDefault="00077066" w:rsidP="00077066">
            <w:pPr>
              <w:pStyle w:val="TableText"/>
              <w:jc w:val="right"/>
            </w:pPr>
            <w:r w:rsidRPr="00D93CDD">
              <w:t>3.7538</w:t>
            </w:r>
          </w:p>
        </w:tc>
        <w:tc>
          <w:tcPr>
            <w:tcW w:w="1080" w:type="dxa"/>
            <w:shd w:val="clear" w:color="auto" w:fill="auto"/>
          </w:tcPr>
          <w:p w14:paraId="2EF56816" w14:textId="77777777" w:rsidR="00077066" w:rsidRPr="00D93CDD" w:rsidRDefault="00077066" w:rsidP="00077066">
            <w:pPr>
              <w:pStyle w:val="TableText"/>
              <w:jc w:val="right"/>
            </w:pPr>
            <w:r w:rsidRPr="00D93CDD">
              <w:t>4.2544</w:t>
            </w:r>
          </w:p>
        </w:tc>
        <w:tc>
          <w:tcPr>
            <w:tcW w:w="1080" w:type="dxa"/>
            <w:shd w:val="clear" w:color="auto" w:fill="auto"/>
          </w:tcPr>
          <w:p w14:paraId="17A6E0B9" w14:textId="77777777" w:rsidR="00077066" w:rsidRPr="00D93CDD" w:rsidRDefault="00077066" w:rsidP="00077066">
            <w:pPr>
              <w:pStyle w:val="TableText"/>
              <w:jc w:val="right"/>
            </w:pPr>
            <w:r w:rsidRPr="00D93CDD">
              <w:t>3.4688</w:t>
            </w:r>
          </w:p>
        </w:tc>
        <w:tc>
          <w:tcPr>
            <w:tcW w:w="1103" w:type="dxa"/>
            <w:shd w:val="clear" w:color="auto" w:fill="auto"/>
          </w:tcPr>
          <w:p w14:paraId="7807CCAE" w14:textId="77777777" w:rsidR="00077066" w:rsidRPr="00D93CDD" w:rsidRDefault="00077066" w:rsidP="00077066">
            <w:pPr>
              <w:pStyle w:val="TableText"/>
              <w:jc w:val="right"/>
            </w:pPr>
            <w:r w:rsidRPr="00D93CDD">
              <w:t>4.1661</w:t>
            </w:r>
          </w:p>
        </w:tc>
        <w:tc>
          <w:tcPr>
            <w:tcW w:w="1134" w:type="dxa"/>
            <w:shd w:val="clear" w:color="auto" w:fill="auto"/>
          </w:tcPr>
          <w:p w14:paraId="5E44273F" w14:textId="77777777" w:rsidR="00077066" w:rsidRPr="00D93CDD" w:rsidRDefault="00077066" w:rsidP="00077066">
            <w:pPr>
              <w:pStyle w:val="TableText"/>
              <w:jc w:val="right"/>
            </w:pPr>
            <w:r w:rsidRPr="00D93CDD">
              <w:t>3.4482</w:t>
            </w:r>
          </w:p>
        </w:tc>
        <w:tc>
          <w:tcPr>
            <w:tcW w:w="1106" w:type="dxa"/>
            <w:shd w:val="clear" w:color="auto" w:fill="auto"/>
          </w:tcPr>
          <w:p w14:paraId="77A2756C" w14:textId="77777777" w:rsidR="00077066" w:rsidRPr="00D93CDD" w:rsidRDefault="00077066" w:rsidP="00077066">
            <w:pPr>
              <w:pStyle w:val="TableText"/>
              <w:jc w:val="right"/>
            </w:pPr>
            <w:r w:rsidRPr="00D93CDD">
              <w:t>3.6963</w:t>
            </w:r>
          </w:p>
        </w:tc>
        <w:tc>
          <w:tcPr>
            <w:tcW w:w="1022" w:type="dxa"/>
            <w:shd w:val="clear" w:color="auto" w:fill="auto"/>
          </w:tcPr>
          <w:p w14:paraId="2E7FB2C3" w14:textId="77777777" w:rsidR="00077066" w:rsidRPr="00D93CDD" w:rsidRDefault="00077066" w:rsidP="00077066">
            <w:pPr>
              <w:pStyle w:val="TableText"/>
              <w:ind w:right="147"/>
              <w:jc w:val="right"/>
              <w:rPr>
                <w:lang w:eastAsia="en-AU"/>
              </w:rPr>
            </w:pPr>
            <w:r w:rsidRPr="00D93CDD">
              <w:rPr>
                <w:lang w:eastAsia="en-AU"/>
              </w:rPr>
              <w:t>3.6723</w:t>
            </w:r>
          </w:p>
        </w:tc>
        <w:tc>
          <w:tcPr>
            <w:tcW w:w="1049" w:type="dxa"/>
            <w:shd w:val="clear" w:color="auto" w:fill="auto"/>
          </w:tcPr>
          <w:p w14:paraId="73F9A67F" w14:textId="77777777" w:rsidR="00077066" w:rsidRPr="00D93CDD" w:rsidRDefault="00077066" w:rsidP="00077066">
            <w:pPr>
              <w:pStyle w:val="TableText"/>
              <w:ind w:right="147"/>
              <w:jc w:val="right"/>
              <w:rPr>
                <w:lang w:eastAsia="en-AU"/>
              </w:rPr>
            </w:pPr>
            <w:r w:rsidRPr="00D93CDD">
              <w:rPr>
                <w:lang w:eastAsia="en-AU"/>
              </w:rPr>
              <w:t>3.7692</w:t>
            </w:r>
          </w:p>
        </w:tc>
        <w:tc>
          <w:tcPr>
            <w:tcW w:w="1050" w:type="dxa"/>
            <w:shd w:val="clear" w:color="auto" w:fill="auto"/>
          </w:tcPr>
          <w:p w14:paraId="4B75572A" w14:textId="77777777" w:rsidR="00077066" w:rsidRPr="00D93CDD" w:rsidRDefault="00077066" w:rsidP="00077066">
            <w:pPr>
              <w:pStyle w:val="TableText"/>
              <w:ind w:right="147"/>
              <w:jc w:val="right"/>
              <w:rPr>
                <w:lang w:eastAsia="en-AU"/>
              </w:rPr>
            </w:pPr>
            <w:r w:rsidRPr="00D93CDD">
              <w:rPr>
                <w:lang w:eastAsia="en-AU"/>
              </w:rPr>
              <w:t>3.4728</w:t>
            </w:r>
          </w:p>
        </w:tc>
        <w:tc>
          <w:tcPr>
            <w:tcW w:w="980" w:type="dxa"/>
            <w:shd w:val="clear" w:color="auto" w:fill="auto"/>
          </w:tcPr>
          <w:p w14:paraId="6F9DB801" w14:textId="77777777" w:rsidR="00077066" w:rsidRPr="00D93CDD" w:rsidRDefault="00077066" w:rsidP="00077066">
            <w:pPr>
              <w:pStyle w:val="TableText"/>
              <w:ind w:right="147"/>
              <w:jc w:val="right"/>
              <w:rPr>
                <w:lang w:eastAsia="en-AU"/>
              </w:rPr>
            </w:pPr>
            <w:r w:rsidRPr="00D93CDD">
              <w:rPr>
                <w:lang w:eastAsia="en-AU"/>
              </w:rPr>
              <w:t>4.2104</w:t>
            </w:r>
          </w:p>
        </w:tc>
      </w:tr>
      <w:tr w:rsidR="00077066" w:rsidRPr="00D93CDD" w14:paraId="0D0EAC6B" w14:textId="77777777">
        <w:trPr>
          <w:trHeight w:val="291"/>
        </w:trPr>
        <w:tc>
          <w:tcPr>
            <w:tcW w:w="750" w:type="dxa"/>
            <w:shd w:val="clear" w:color="auto" w:fill="auto"/>
          </w:tcPr>
          <w:p w14:paraId="39752976" w14:textId="77777777" w:rsidR="00077066" w:rsidRPr="00D93CDD" w:rsidRDefault="00077066" w:rsidP="00077066">
            <w:pPr>
              <w:pStyle w:val="TableText"/>
              <w:ind w:right="147"/>
              <w:jc w:val="center"/>
              <w:rPr>
                <w:lang w:eastAsia="en-AU"/>
              </w:rPr>
            </w:pPr>
            <w:r w:rsidRPr="00D93CDD">
              <w:rPr>
                <w:lang w:eastAsia="en-AU"/>
              </w:rPr>
              <w:t>91</w:t>
            </w:r>
          </w:p>
        </w:tc>
        <w:tc>
          <w:tcPr>
            <w:tcW w:w="1080" w:type="dxa"/>
            <w:shd w:val="clear" w:color="auto" w:fill="auto"/>
          </w:tcPr>
          <w:p w14:paraId="5EC46DEE" w14:textId="77777777" w:rsidR="00077066" w:rsidRPr="00D93CDD" w:rsidRDefault="00077066" w:rsidP="00077066">
            <w:pPr>
              <w:pStyle w:val="TableText"/>
              <w:jc w:val="right"/>
              <w:rPr>
                <w:lang w:eastAsia="en-AU"/>
              </w:rPr>
            </w:pPr>
            <w:r w:rsidRPr="00D93CDD">
              <w:rPr>
                <w:lang w:eastAsia="en-AU"/>
              </w:rPr>
              <w:t>3.4482</w:t>
            </w:r>
          </w:p>
        </w:tc>
        <w:tc>
          <w:tcPr>
            <w:tcW w:w="1080" w:type="dxa"/>
            <w:shd w:val="clear" w:color="auto" w:fill="auto"/>
          </w:tcPr>
          <w:p w14:paraId="30BA2A0A" w14:textId="77777777" w:rsidR="00077066" w:rsidRPr="00D93CDD" w:rsidRDefault="00077066" w:rsidP="00077066">
            <w:pPr>
              <w:pStyle w:val="TableText"/>
              <w:jc w:val="right"/>
              <w:rPr>
                <w:lang w:eastAsia="en-AU"/>
              </w:rPr>
            </w:pPr>
            <w:r w:rsidRPr="00D93CDD">
              <w:rPr>
                <w:lang w:eastAsia="en-AU"/>
              </w:rPr>
              <w:t>3.9066</w:t>
            </w:r>
          </w:p>
        </w:tc>
        <w:tc>
          <w:tcPr>
            <w:tcW w:w="1080" w:type="dxa"/>
            <w:shd w:val="clear" w:color="auto" w:fill="auto"/>
          </w:tcPr>
          <w:p w14:paraId="70EB8EA8" w14:textId="77777777" w:rsidR="00077066" w:rsidRPr="00D93CDD" w:rsidRDefault="00077066" w:rsidP="00077066">
            <w:pPr>
              <w:pStyle w:val="TableText"/>
              <w:jc w:val="right"/>
            </w:pPr>
            <w:r w:rsidRPr="00D93CDD">
              <w:t>3.5070</w:t>
            </w:r>
          </w:p>
        </w:tc>
        <w:tc>
          <w:tcPr>
            <w:tcW w:w="1080" w:type="dxa"/>
            <w:shd w:val="clear" w:color="auto" w:fill="auto"/>
          </w:tcPr>
          <w:p w14:paraId="17CCB8BF" w14:textId="77777777" w:rsidR="00077066" w:rsidRPr="00D93CDD" w:rsidRDefault="00077066" w:rsidP="00077066">
            <w:pPr>
              <w:pStyle w:val="TableText"/>
              <w:jc w:val="right"/>
            </w:pPr>
            <w:r w:rsidRPr="00D93CDD">
              <w:t>3.9252</w:t>
            </w:r>
          </w:p>
        </w:tc>
        <w:tc>
          <w:tcPr>
            <w:tcW w:w="1080" w:type="dxa"/>
            <w:shd w:val="clear" w:color="auto" w:fill="auto"/>
          </w:tcPr>
          <w:p w14:paraId="23D838A7" w14:textId="77777777" w:rsidR="00077066" w:rsidRPr="00D93CDD" w:rsidRDefault="00077066" w:rsidP="00077066">
            <w:pPr>
              <w:pStyle w:val="TableText"/>
              <w:jc w:val="right"/>
            </w:pPr>
            <w:r w:rsidRPr="00D93CDD">
              <w:t>3.2344</w:t>
            </w:r>
          </w:p>
        </w:tc>
        <w:tc>
          <w:tcPr>
            <w:tcW w:w="1103" w:type="dxa"/>
            <w:shd w:val="clear" w:color="auto" w:fill="auto"/>
          </w:tcPr>
          <w:p w14:paraId="39021A29" w14:textId="77777777" w:rsidR="00077066" w:rsidRPr="00D93CDD" w:rsidRDefault="00077066" w:rsidP="00077066">
            <w:pPr>
              <w:pStyle w:val="TableText"/>
              <w:jc w:val="right"/>
            </w:pPr>
            <w:r w:rsidRPr="00D93CDD">
              <w:t>3.8392</w:t>
            </w:r>
          </w:p>
        </w:tc>
        <w:tc>
          <w:tcPr>
            <w:tcW w:w="1134" w:type="dxa"/>
            <w:shd w:val="clear" w:color="auto" w:fill="auto"/>
          </w:tcPr>
          <w:p w14:paraId="20B27947" w14:textId="77777777" w:rsidR="00077066" w:rsidRPr="00D93CDD" w:rsidRDefault="00077066" w:rsidP="00077066">
            <w:pPr>
              <w:pStyle w:val="TableText"/>
              <w:jc w:val="right"/>
            </w:pPr>
            <w:r w:rsidRPr="00D93CDD">
              <w:t>3.2344</w:t>
            </w:r>
          </w:p>
        </w:tc>
        <w:tc>
          <w:tcPr>
            <w:tcW w:w="1106" w:type="dxa"/>
            <w:shd w:val="clear" w:color="auto" w:fill="auto"/>
          </w:tcPr>
          <w:p w14:paraId="79E35F39" w14:textId="77777777" w:rsidR="00077066" w:rsidRPr="00D93CDD" w:rsidRDefault="00077066" w:rsidP="00077066">
            <w:pPr>
              <w:pStyle w:val="TableText"/>
              <w:jc w:val="right"/>
            </w:pPr>
            <w:r w:rsidRPr="00D93CDD">
              <w:t>3.4709</w:t>
            </w:r>
          </w:p>
        </w:tc>
        <w:tc>
          <w:tcPr>
            <w:tcW w:w="1022" w:type="dxa"/>
            <w:shd w:val="clear" w:color="auto" w:fill="auto"/>
          </w:tcPr>
          <w:p w14:paraId="22C90405" w14:textId="77777777" w:rsidR="00077066" w:rsidRPr="00D93CDD" w:rsidRDefault="00077066" w:rsidP="00077066">
            <w:pPr>
              <w:pStyle w:val="TableText"/>
              <w:ind w:right="147"/>
              <w:jc w:val="right"/>
              <w:rPr>
                <w:lang w:eastAsia="en-AU"/>
              </w:rPr>
            </w:pPr>
            <w:r w:rsidRPr="00D93CDD">
              <w:rPr>
                <w:lang w:eastAsia="en-AU"/>
              </w:rPr>
              <w:t>3.4482</w:t>
            </w:r>
          </w:p>
        </w:tc>
        <w:tc>
          <w:tcPr>
            <w:tcW w:w="1049" w:type="dxa"/>
            <w:shd w:val="clear" w:color="auto" w:fill="auto"/>
          </w:tcPr>
          <w:p w14:paraId="14AC0677" w14:textId="77777777" w:rsidR="00077066" w:rsidRPr="00D93CDD" w:rsidRDefault="00077066" w:rsidP="00077066">
            <w:pPr>
              <w:pStyle w:val="TableText"/>
              <w:ind w:right="147"/>
              <w:jc w:val="right"/>
              <w:rPr>
                <w:lang w:eastAsia="en-AU"/>
              </w:rPr>
            </w:pPr>
            <w:r w:rsidRPr="00D93CDD">
              <w:rPr>
                <w:lang w:eastAsia="en-AU"/>
              </w:rPr>
              <w:t>3.5412</w:t>
            </w:r>
          </w:p>
        </w:tc>
        <w:tc>
          <w:tcPr>
            <w:tcW w:w="1050" w:type="dxa"/>
            <w:shd w:val="clear" w:color="auto" w:fill="auto"/>
          </w:tcPr>
          <w:p w14:paraId="2680C41F" w14:textId="77777777" w:rsidR="00077066" w:rsidRPr="00D93CDD" w:rsidRDefault="00077066" w:rsidP="00077066">
            <w:pPr>
              <w:pStyle w:val="TableText"/>
              <w:ind w:right="147"/>
              <w:jc w:val="right"/>
              <w:rPr>
                <w:lang w:eastAsia="en-AU"/>
              </w:rPr>
            </w:pPr>
            <w:r w:rsidRPr="00D93CDD">
              <w:rPr>
                <w:lang w:eastAsia="en-AU"/>
              </w:rPr>
              <w:t>3.2781</w:t>
            </w:r>
          </w:p>
        </w:tc>
        <w:tc>
          <w:tcPr>
            <w:tcW w:w="980" w:type="dxa"/>
            <w:shd w:val="clear" w:color="auto" w:fill="auto"/>
          </w:tcPr>
          <w:p w14:paraId="34F09847" w14:textId="77777777" w:rsidR="00077066" w:rsidRPr="00D93CDD" w:rsidRDefault="00077066" w:rsidP="00077066">
            <w:pPr>
              <w:pStyle w:val="TableText"/>
              <w:ind w:right="147"/>
              <w:jc w:val="right"/>
              <w:rPr>
                <w:lang w:eastAsia="en-AU"/>
              </w:rPr>
            </w:pPr>
            <w:r w:rsidRPr="00D93CDD">
              <w:rPr>
                <w:lang w:eastAsia="en-AU"/>
              </w:rPr>
              <w:t>3.9319</w:t>
            </w:r>
          </w:p>
        </w:tc>
      </w:tr>
      <w:tr w:rsidR="00077066" w:rsidRPr="00D93CDD" w14:paraId="3523F12B" w14:textId="77777777">
        <w:trPr>
          <w:trHeight w:val="291"/>
        </w:trPr>
        <w:tc>
          <w:tcPr>
            <w:tcW w:w="750" w:type="dxa"/>
            <w:shd w:val="clear" w:color="auto" w:fill="auto"/>
          </w:tcPr>
          <w:p w14:paraId="06F9496F" w14:textId="77777777" w:rsidR="00077066" w:rsidRPr="00D93CDD" w:rsidRDefault="00077066" w:rsidP="00077066">
            <w:pPr>
              <w:pStyle w:val="TableText"/>
              <w:ind w:right="147"/>
              <w:jc w:val="center"/>
              <w:rPr>
                <w:lang w:eastAsia="en-AU"/>
              </w:rPr>
            </w:pPr>
            <w:r w:rsidRPr="00D93CDD">
              <w:rPr>
                <w:lang w:eastAsia="en-AU"/>
              </w:rPr>
              <w:t>92</w:t>
            </w:r>
          </w:p>
        </w:tc>
        <w:tc>
          <w:tcPr>
            <w:tcW w:w="1080" w:type="dxa"/>
            <w:shd w:val="clear" w:color="auto" w:fill="auto"/>
          </w:tcPr>
          <w:p w14:paraId="2482E285" w14:textId="77777777" w:rsidR="00077066" w:rsidRPr="00D93CDD" w:rsidRDefault="00077066" w:rsidP="00077066">
            <w:pPr>
              <w:pStyle w:val="TableText"/>
              <w:jc w:val="right"/>
              <w:rPr>
                <w:lang w:eastAsia="en-AU"/>
              </w:rPr>
            </w:pPr>
            <w:r w:rsidRPr="00D93CDD">
              <w:rPr>
                <w:lang w:eastAsia="en-AU"/>
              </w:rPr>
              <w:t>3.2193</w:t>
            </w:r>
          </w:p>
        </w:tc>
        <w:tc>
          <w:tcPr>
            <w:tcW w:w="1080" w:type="dxa"/>
            <w:shd w:val="clear" w:color="auto" w:fill="auto"/>
          </w:tcPr>
          <w:p w14:paraId="4C38CED3" w14:textId="77777777" w:rsidR="00077066" w:rsidRPr="00D93CDD" w:rsidRDefault="00077066" w:rsidP="00077066">
            <w:pPr>
              <w:pStyle w:val="TableText"/>
              <w:jc w:val="right"/>
              <w:rPr>
                <w:lang w:eastAsia="en-AU"/>
              </w:rPr>
            </w:pPr>
            <w:r w:rsidRPr="00D93CDD">
              <w:rPr>
                <w:lang w:eastAsia="en-AU"/>
              </w:rPr>
              <w:t>3.5995</w:t>
            </w:r>
          </w:p>
        </w:tc>
        <w:tc>
          <w:tcPr>
            <w:tcW w:w="1080" w:type="dxa"/>
            <w:shd w:val="clear" w:color="auto" w:fill="auto"/>
          </w:tcPr>
          <w:p w14:paraId="3A634B92" w14:textId="77777777" w:rsidR="00077066" w:rsidRPr="00D93CDD" w:rsidRDefault="00077066" w:rsidP="00077066">
            <w:pPr>
              <w:pStyle w:val="TableText"/>
              <w:jc w:val="right"/>
            </w:pPr>
            <w:r w:rsidRPr="00D93CDD">
              <w:t>3.2754</w:t>
            </w:r>
          </w:p>
        </w:tc>
        <w:tc>
          <w:tcPr>
            <w:tcW w:w="1080" w:type="dxa"/>
            <w:shd w:val="clear" w:color="auto" w:fill="auto"/>
          </w:tcPr>
          <w:p w14:paraId="0E56EE7E" w14:textId="77777777" w:rsidR="00077066" w:rsidRPr="00D93CDD" w:rsidRDefault="00077066" w:rsidP="00077066">
            <w:pPr>
              <w:pStyle w:val="TableText"/>
              <w:jc w:val="right"/>
            </w:pPr>
            <w:r w:rsidRPr="00D93CDD">
              <w:t>3.6175</w:t>
            </w:r>
          </w:p>
        </w:tc>
        <w:tc>
          <w:tcPr>
            <w:tcW w:w="1080" w:type="dxa"/>
            <w:shd w:val="clear" w:color="auto" w:fill="auto"/>
          </w:tcPr>
          <w:p w14:paraId="38081212" w14:textId="77777777" w:rsidR="00077066" w:rsidRPr="00D93CDD" w:rsidRDefault="00077066" w:rsidP="00077066">
            <w:pPr>
              <w:pStyle w:val="TableText"/>
              <w:jc w:val="right"/>
            </w:pPr>
            <w:r w:rsidRPr="00D93CDD">
              <w:t>3.0155</w:t>
            </w:r>
          </w:p>
        </w:tc>
        <w:tc>
          <w:tcPr>
            <w:tcW w:w="1103" w:type="dxa"/>
            <w:shd w:val="clear" w:color="auto" w:fill="auto"/>
          </w:tcPr>
          <w:p w14:paraId="28A9FC28" w14:textId="77777777" w:rsidR="00077066" w:rsidRPr="00D93CDD" w:rsidRDefault="00077066" w:rsidP="00077066">
            <w:pPr>
              <w:pStyle w:val="TableText"/>
              <w:jc w:val="right"/>
            </w:pPr>
            <w:r w:rsidRPr="00D93CDD">
              <w:t>3.5340</w:t>
            </w:r>
          </w:p>
        </w:tc>
        <w:tc>
          <w:tcPr>
            <w:tcW w:w="1134" w:type="dxa"/>
            <w:shd w:val="clear" w:color="auto" w:fill="auto"/>
          </w:tcPr>
          <w:p w14:paraId="1C3B462D" w14:textId="77777777" w:rsidR="00077066" w:rsidRPr="00D93CDD" w:rsidRDefault="00077066" w:rsidP="00077066">
            <w:pPr>
              <w:pStyle w:val="TableText"/>
              <w:jc w:val="right"/>
            </w:pPr>
            <w:r w:rsidRPr="00D93CDD">
              <w:t>3.0155</w:t>
            </w:r>
          </w:p>
        </w:tc>
        <w:tc>
          <w:tcPr>
            <w:tcW w:w="1106" w:type="dxa"/>
            <w:shd w:val="clear" w:color="auto" w:fill="auto"/>
          </w:tcPr>
          <w:p w14:paraId="28FFF64E" w14:textId="77777777" w:rsidR="00077066" w:rsidRPr="00D93CDD" w:rsidRDefault="00077066" w:rsidP="00077066">
            <w:pPr>
              <w:pStyle w:val="TableText"/>
              <w:jc w:val="right"/>
            </w:pPr>
            <w:r w:rsidRPr="00D93CDD">
              <w:t>3.2623</w:t>
            </w:r>
          </w:p>
        </w:tc>
        <w:tc>
          <w:tcPr>
            <w:tcW w:w="1022" w:type="dxa"/>
            <w:shd w:val="clear" w:color="auto" w:fill="auto"/>
          </w:tcPr>
          <w:p w14:paraId="7E98CC86" w14:textId="77777777" w:rsidR="00077066" w:rsidRPr="00D93CDD" w:rsidRDefault="00077066" w:rsidP="00077066">
            <w:pPr>
              <w:pStyle w:val="TableText"/>
              <w:ind w:right="147"/>
              <w:jc w:val="right"/>
              <w:rPr>
                <w:lang w:eastAsia="en-AU"/>
              </w:rPr>
            </w:pPr>
            <w:r w:rsidRPr="00D93CDD">
              <w:rPr>
                <w:lang w:eastAsia="en-AU"/>
              </w:rPr>
              <w:t>3.2193</w:t>
            </w:r>
          </w:p>
        </w:tc>
        <w:tc>
          <w:tcPr>
            <w:tcW w:w="1049" w:type="dxa"/>
            <w:shd w:val="clear" w:color="auto" w:fill="auto"/>
          </w:tcPr>
          <w:p w14:paraId="46EB27BE" w14:textId="77777777" w:rsidR="00077066" w:rsidRPr="00D93CDD" w:rsidRDefault="00077066" w:rsidP="00077066">
            <w:pPr>
              <w:pStyle w:val="TableText"/>
              <w:ind w:right="147"/>
              <w:jc w:val="right"/>
              <w:rPr>
                <w:lang w:eastAsia="en-AU"/>
              </w:rPr>
            </w:pPr>
            <w:r w:rsidRPr="00D93CDD">
              <w:rPr>
                <w:lang w:eastAsia="en-AU"/>
              </w:rPr>
              <w:t>3.3298</w:t>
            </w:r>
          </w:p>
        </w:tc>
        <w:tc>
          <w:tcPr>
            <w:tcW w:w="1050" w:type="dxa"/>
            <w:shd w:val="clear" w:color="auto" w:fill="auto"/>
          </w:tcPr>
          <w:p w14:paraId="46606FA0" w14:textId="77777777" w:rsidR="00077066" w:rsidRPr="00D93CDD" w:rsidRDefault="00077066" w:rsidP="00077066">
            <w:pPr>
              <w:pStyle w:val="TableText"/>
              <w:ind w:right="147"/>
              <w:jc w:val="right"/>
              <w:rPr>
                <w:lang w:eastAsia="en-AU"/>
              </w:rPr>
            </w:pPr>
            <w:r w:rsidRPr="00D93CDD">
              <w:rPr>
                <w:lang w:eastAsia="en-AU"/>
              </w:rPr>
              <w:t>3.0997</w:t>
            </w:r>
          </w:p>
        </w:tc>
        <w:tc>
          <w:tcPr>
            <w:tcW w:w="980" w:type="dxa"/>
            <w:shd w:val="clear" w:color="auto" w:fill="auto"/>
          </w:tcPr>
          <w:p w14:paraId="7CA73187" w14:textId="77777777" w:rsidR="00077066" w:rsidRPr="00D93CDD" w:rsidRDefault="00077066" w:rsidP="00077066">
            <w:pPr>
              <w:pStyle w:val="TableText"/>
              <w:ind w:right="147"/>
              <w:jc w:val="right"/>
              <w:rPr>
                <w:lang w:eastAsia="en-AU"/>
              </w:rPr>
            </w:pPr>
            <w:r w:rsidRPr="00D93CDD">
              <w:rPr>
                <w:lang w:eastAsia="en-AU"/>
              </w:rPr>
              <w:t>3.6678</w:t>
            </w:r>
          </w:p>
        </w:tc>
      </w:tr>
      <w:tr w:rsidR="00077066" w:rsidRPr="00D93CDD" w14:paraId="3F8746BB" w14:textId="77777777">
        <w:trPr>
          <w:trHeight w:val="306"/>
        </w:trPr>
        <w:tc>
          <w:tcPr>
            <w:tcW w:w="750" w:type="dxa"/>
            <w:shd w:val="clear" w:color="auto" w:fill="auto"/>
          </w:tcPr>
          <w:p w14:paraId="3EE7D277" w14:textId="77777777" w:rsidR="00077066" w:rsidRPr="00D93CDD" w:rsidRDefault="00077066" w:rsidP="00077066">
            <w:pPr>
              <w:pStyle w:val="TableText"/>
              <w:ind w:right="147"/>
              <w:jc w:val="center"/>
              <w:rPr>
                <w:lang w:eastAsia="en-AU"/>
              </w:rPr>
            </w:pPr>
            <w:r w:rsidRPr="00D93CDD">
              <w:rPr>
                <w:lang w:eastAsia="en-AU"/>
              </w:rPr>
              <w:t>93</w:t>
            </w:r>
          </w:p>
        </w:tc>
        <w:tc>
          <w:tcPr>
            <w:tcW w:w="1080" w:type="dxa"/>
            <w:shd w:val="clear" w:color="auto" w:fill="auto"/>
          </w:tcPr>
          <w:p w14:paraId="5E8202E2" w14:textId="77777777" w:rsidR="00077066" w:rsidRPr="00D93CDD" w:rsidRDefault="00077066" w:rsidP="00077066">
            <w:pPr>
              <w:pStyle w:val="TableText"/>
              <w:jc w:val="right"/>
              <w:rPr>
                <w:lang w:eastAsia="en-AU"/>
              </w:rPr>
            </w:pPr>
            <w:r w:rsidRPr="00D93CDD">
              <w:rPr>
                <w:lang w:eastAsia="en-AU"/>
              </w:rPr>
              <w:t>3.0059</w:t>
            </w:r>
          </w:p>
        </w:tc>
        <w:tc>
          <w:tcPr>
            <w:tcW w:w="1080" w:type="dxa"/>
            <w:shd w:val="clear" w:color="auto" w:fill="auto"/>
          </w:tcPr>
          <w:p w14:paraId="3CB58845" w14:textId="77777777" w:rsidR="00077066" w:rsidRPr="00D93CDD" w:rsidRDefault="00077066" w:rsidP="00077066">
            <w:pPr>
              <w:pStyle w:val="TableText"/>
              <w:jc w:val="right"/>
              <w:rPr>
                <w:lang w:eastAsia="en-AU"/>
              </w:rPr>
            </w:pPr>
            <w:r w:rsidRPr="00D93CDD">
              <w:rPr>
                <w:lang w:eastAsia="en-AU"/>
              </w:rPr>
              <w:t>3.3154</w:t>
            </w:r>
          </w:p>
        </w:tc>
        <w:tc>
          <w:tcPr>
            <w:tcW w:w="1080" w:type="dxa"/>
            <w:shd w:val="clear" w:color="auto" w:fill="auto"/>
          </w:tcPr>
          <w:p w14:paraId="1B3995B0" w14:textId="77777777" w:rsidR="00077066" w:rsidRPr="00D93CDD" w:rsidRDefault="00077066" w:rsidP="00077066">
            <w:pPr>
              <w:pStyle w:val="TableText"/>
              <w:jc w:val="right"/>
            </w:pPr>
            <w:r w:rsidRPr="00D93CDD">
              <w:t>3.0591</w:t>
            </w:r>
          </w:p>
        </w:tc>
        <w:tc>
          <w:tcPr>
            <w:tcW w:w="1080" w:type="dxa"/>
            <w:shd w:val="clear" w:color="auto" w:fill="auto"/>
          </w:tcPr>
          <w:p w14:paraId="0B303385" w14:textId="77777777" w:rsidR="00077066" w:rsidRPr="00D93CDD" w:rsidRDefault="00077066" w:rsidP="00077066">
            <w:pPr>
              <w:pStyle w:val="TableText"/>
              <w:jc w:val="right"/>
            </w:pPr>
            <w:r w:rsidRPr="00D93CDD">
              <w:t>3.3328</w:t>
            </w:r>
          </w:p>
        </w:tc>
        <w:tc>
          <w:tcPr>
            <w:tcW w:w="1080" w:type="dxa"/>
            <w:shd w:val="clear" w:color="auto" w:fill="auto"/>
          </w:tcPr>
          <w:p w14:paraId="533519BB" w14:textId="77777777" w:rsidR="00077066" w:rsidRPr="00D93CDD" w:rsidRDefault="00077066" w:rsidP="00077066">
            <w:pPr>
              <w:pStyle w:val="TableText"/>
              <w:jc w:val="right"/>
            </w:pPr>
            <w:r w:rsidRPr="00D93CDD">
              <w:t>2.8120</w:t>
            </w:r>
          </w:p>
        </w:tc>
        <w:tc>
          <w:tcPr>
            <w:tcW w:w="1103" w:type="dxa"/>
            <w:shd w:val="clear" w:color="auto" w:fill="auto"/>
          </w:tcPr>
          <w:p w14:paraId="3728FF6A" w14:textId="77777777" w:rsidR="00077066" w:rsidRPr="00D93CDD" w:rsidRDefault="00077066" w:rsidP="00077066">
            <w:pPr>
              <w:pStyle w:val="TableText"/>
              <w:jc w:val="right"/>
            </w:pPr>
            <w:r w:rsidRPr="00D93CDD">
              <w:t>3.2521</w:t>
            </w:r>
          </w:p>
        </w:tc>
        <w:tc>
          <w:tcPr>
            <w:tcW w:w="1134" w:type="dxa"/>
            <w:shd w:val="clear" w:color="auto" w:fill="auto"/>
          </w:tcPr>
          <w:p w14:paraId="3ADB4F3D" w14:textId="77777777" w:rsidR="00077066" w:rsidRPr="00D93CDD" w:rsidRDefault="00077066" w:rsidP="00077066">
            <w:pPr>
              <w:pStyle w:val="TableText"/>
              <w:jc w:val="right"/>
            </w:pPr>
            <w:r w:rsidRPr="00D93CDD">
              <w:t>2.8120</w:t>
            </w:r>
          </w:p>
        </w:tc>
        <w:tc>
          <w:tcPr>
            <w:tcW w:w="1106" w:type="dxa"/>
            <w:shd w:val="clear" w:color="auto" w:fill="auto"/>
          </w:tcPr>
          <w:p w14:paraId="0A7BA6D0" w14:textId="77777777" w:rsidR="00077066" w:rsidRPr="00D93CDD" w:rsidRDefault="00077066" w:rsidP="00077066">
            <w:pPr>
              <w:pStyle w:val="TableText"/>
              <w:jc w:val="right"/>
            </w:pPr>
            <w:r w:rsidRPr="00D93CDD">
              <w:t>3.0648</w:t>
            </w:r>
          </w:p>
        </w:tc>
        <w:tc>
          <w:tcPr>
            <w:tcW w:w="1022" w:type="dxa"/>
            <w:shd w:val="clear" w:color="auto" w:fill="auto"/>
          </w:tcPr>
          <w:p w14:paraId="44BB3043" w14:textId="77777777" w:rsidR="00077066" w:rsidRPr="00D93CDD" w:rsidRDefault="00077066" w:rsidP="00077066">
            <w:pPr>
              <w:pStyle w:val="TableText"/>
              <w:ind w:right="147"/>
              <w:jc w:val="right"/>
              <w:rPr>
                <w:lang w:eastAsia="en-AU"/>
              </w:rPr>
            </w:pPr>
            <w:r w:rsidRPr="00D93CDD">
              <w:rPr>
                <w:lang w:eastAsia="en-AU"/>
              </w:rPr>
              <w:t>3.0059</w:t>
            </w:r>
          </w:p>
        </w:tc>
        <w:tc>
          <w:tcPr>
            <w:tcW w:w="1049" w:type="dxa"/>
            <w:shd w:val="clear" w:color="auto" w:fill="auto"/>
          </w:tcPr>
          <w:p w14:paraId="5C3744BE" w14:textId="77777777" w:rsidR="00077066" w:rsidRPr="00D93CDD" w:rsidRDefault="00077066" w:rsidP="00077066">
            <w:pPr>
              <w:pStyle w:val="TableText"/>
              <w:ind w:right="147"/>
              <w:jc w:val="right"/>
              <w:rPr>
                <w:lang w:eastAsia="en-AU"/>
              </w:rPr>
            </w:pPr>
            <w:r w:rsidRPr="00D93CDD">
              <w:rPr>
                <w:lang w:eastAsia="en-AU"/>
              </w:rPr>
              <w:t>3.1296</w:t>
            </w:r>
          </w:p>
        </w:tc>
        <w:tc>
          <w:tcPr>
            <w:tcW w:w="1050" w:type="dxa"/>
            <w:shd w:val="clear" w:color="auto" w:fill="auto"/>
          </w:tcPr>
          <w:p w14:paraId="4F551506" w14:textId="77777777" w:rsidR="00077066" w:rsidRPr="00D93CDD" w:rsidRDefault="00077066" w:rsidP="00077066">
            <w:pPr>
              <w:pStyle w:val="TableText"/>
              <w:ind w:right="147"/>
              <w:jc w:val="right"/>
              <w:rPr>
                <w:lang w:eastAsia="en-AU"/>
              </w:rPr>
            </w:pPr>
            <w:r w:rsidRPr="00D93CDD">
              <w:rPr>
                <w:lang w:eastAsia="en-AU"/>
              </w:rPr>
              <w:t>2.9400</w:t>
            </w:r>
          </w:p>
        </w:tc>
        <w:tc>
          <w:tcPr>
            <w:tcW w:w="980" w:type="dxa"/>
            <w:shd w:val="clear" w:color="auto" w:fill="auto"/>
          </w:tcPr>
          <w:p w14:paraId="0E146585" w14:textId="77777777" w:rsidR="00077066" w:rsidRPr="00D93CDD" w:rsidRDefault="00077066" w:rsidP="00077066">
            <w:pPr>
              <w:pStyle w:val="TableText"/>
              <w:ind w:right="147"/>
              <w:jc w:val="right"/>
              <w:rPr>
                <w:lang w:eastAsia="en-AU"/>
              </w:rPr>
            </w:pPr>
            <w:r w:rsidRPr="00D93CDD">
              <w:rPr>
                <w:lang w:eastAsia="en-AU"/>
              </w:rPr>
              <w:t>3.4178</w:t>
            </w:r>
          </w:p>
        </w:tc>
      </w:tr>
      <w:tr w:rsidR="00077066" w:rsidRPr="00D93CDD" w14:paraId="10CAF97F" w14:textId="77777777">
        <w:trPr>
          <w:trHeight w:val="306"/>
        </w:trPr>
        <w:tc>
          <w:tcPr>
            <w:tcW w:w="750" w:type="dxa"/>
            <w:shd w:val="clear" w:color="auto" w:fill="auto"/>
          </w:tcPr>
          <w:p w14:paraId="43B13C3D" w14:textId="77777777" w:rsidR="00077066" w:rsidRPr="00D93CDD" w:rsidRDefault="00077066" w:rsidP="00077066">
            <w:pPr>
              <w:pStyle w:val="TableText"/>
              <w:keepNext/>
              <w:keepLines/>
              <w:ind w:right="147"/>
              <w:jc w:val="center"/>
              <w:rPr>
                <w:lang w:eastAsia="en-AU"/>
              </w:rPr>
            </w:pPr>
            <w:r w:rsidRPr="00D93CDD">
              <w:rPr>
                <w:lang w:eastAsia="en-AU"/>
              </w:rPr>
              <w:t>94</w:t>
            </w:r>
          </w:p>
        </w:tc>
        <w:tc>
          <w:tcPr>
            <w:tcW w:w="1080" w:type="dxa"/>
            <w:shd w:val="clear" w:color="auto" w:fill="auto"/>
          </w:tcPr>
          <w:p w14:paraId="0160D4DE" w14:textId="77777777" w:rsidR="00077066" w:rsidRPr="00D93CDD" w:rsidRDefault="00077066" w:rsidP="00077066">
            <w:pPr>
              <w:pStyle w:val="TableText"/>
              <w:keepNext/>
              <w:keepLines/>
              <w:jc w:val="right"/>
              <w:rPr>
                <w:lang w:eastAsia="en-AU"/>
              </w:rPr>
            </w:pPr>
            <w:r w:rsidRPr="00D93CDD">
              <w:rPr>
                <w:lang w:eastAsia="en-AU"/>
              </w:rPr>
              <w:t>2.8064</w:t>
            </w:r>
          </w:p>
        </w:tc>
        <w:tc>
          <w:tcPr>
            <w:tcW w:w="1080" w:type="dxa"/>
            <w:shd w:val="clear" w:color="auto" w:fill="auto"/>
          </w:tcPr>
          <w:p w14:paraId="7AD300EB" w14:textId="77777777" w:rsidR="00077066" w:rsidRPr="00D93CDD" w:rsidRDefault="00077066" w:rsidP="00077066">
            <w:pPr>
              <w:pStyle w:val="TableText"/>
              <w:keepNext/>
              <w:keepLines/>
              <w:jc w:val="right"/>
              <w:rPr>
                <w:lang w:eastAsia="en-AU"/>
              </w:rPr>
            </w:pPr>
            <w:r w:rsidRPr="00D93CDD">
              <w:rPr>
                <w:lang w:eastAsia="en-AU"/>
              </w:rPr>
              <w:t>3.0474</w:t>
            </w:r>
          </w:p>
        </w:tc>
        <w:tc>
          <w:tcPr>
            <w:tcW w:w="1080" w:type="dxa"/>
            <w:shd w:val="clear" w:color="auto" w:fill="auto"/>
          </w:tcPr>
          <w:p w14:paraId="0BD72106" w14:textId="77777777" w:rsidR="00077066" w:rsidRPr="00D93CDD" w:rsidRDefault="00077066" w:rsidP="00077066">
            <w:pPr>
              <w:pStyle w:val="TableText"/>
              <w:keepNext/>
              <w:keepLines/>
              <w:jc w:val="right"/>
            </w:pPr>
            <w:r w:rsidRPr="00D93CDD">
              <w:t>2.8569</w:t>
            </w:r>
          </w:p>
        </w:tc>
        <w:tc>
          <w:tcPr>
            <w:tcW w:w="1080" w:type="dxa"/>
            <w:shd w:val="clear" w:color="auto" w:fill="auto"/>
          </w:tcPr>
          <w:p w14:paraId="571AA68A" w14:textId="77777777" w:rsidR="00077066" w:rsidRPr="00D93CDD" w:rsidRDefault="00077066" w:rsidP="00077066">
            <w:pPr>
              <w:pStyle w:val="TableText"/>
              <w:keepNext/>
              <w:keepLines/>
              <w:jc w:val="right"/>
            </w:pPr>
            <w:r w:rsidRPr="00D93CDD">
              <w:t>3.0641</w:t>
            </w:r>
          </w:p>
        </w:tc>
        <w:tc>
          <w:tcPr>
            <w:tcW w:w="1080" w:type="dxa"/>
            <w:shd w:val="clear" w:color="auto" w:fill="auto"/>
          </w:tcPr>
          <w:p w14:paraId="3473E149" w14:textId="77777777" w:rsidR="00077066" w:rsidRPr="00D93CDD" w:rsidRDefault="00077066" w:rsidP="00077066">
            <w:pPr>
              <w:pStyle w:val="TableText"/>
              <w:keepNext/>
              <w:keepLines/>
              <w:jc w:val="right"/>
            </w:pPr>
            <w:r w:rsidRPr="00D93CDD">
              <w:t>2.6226</w:t>
            </w:r>
          </w:p>
        </w:tc>
        <w:tc>
          <w:tcPr>
            <w:tcW w:w="1103" w:type="dxa"/>
            <w:shd w:val="clear" w:color="auto" w:fill="auto"/>
          </w:tcPr>
          <w:p w14:paraId="5C968F99" w14:textId="77777777" w:rsidR="00077066" w:rsidRPr="00D93CDD" w:rsidRDefault="00077066" w:rsidP="00077066">
            <w:pPr>
              <w:pStyle w:val="TableText"/>
              <w:keepNext/>
              <w:keepLines/>
              <w:jc w:val="right"/>
            </w:pPr>
            <w:r w:rsidRPr="00D93CDD">
              <w:t>2.9866</w:t>
            </w:r>
          </w:p>
        </w:tc>
        <w:tc>
          <w:tcPr>
            <w:tcW w:w="1134" w:type="dxa"/>
            <w:shd w:val="clear" w:color="auto" w:fill="auto"/>
          </w:tcPr>
          <w:p w14:paraId="170FD7DF" w14:textId="77777777" w:rsidR="00077066" w:rsidRPr="00D93CDD" w:rsidRDefault="00077066" w:rsidP="00077066">
            <w:pPr>
              <w:pStyle w:val="TableText"/>
              <w:keepNext/>
              <w:keepLines/>
              <w:jc w:val="right"/>
            </w:pPr>
            <w:r w:rsidRPr="00D93CDD">
              <w:t>2.6226</w:t>
            </w:r>
          </w:p>
        </w:tc>
        <w:tc>
          <w:tcPr>
            <w:tcW w:w="1106" w:type="dxa"/>
            <w:shd w:val="clear" w:color="auto" w:fill="auto"/>
          </w:tcPr>
          <w:p w14:paraId="55D94015" w14:textId="77777777" w:rsidR="00077066" w:rsidRPr="00D93CDD" w:rsidRDefault="00077066" w:rsidP="00077066">
            <w:pPr>
              <w:pStyle w:val="TableText"/>
              <w:keepNext/>
              <w:keepLines/>
              <w:jc w:val="right"/>
            </w:pPr>
            <w:r w:rsidRPr="00D93CDD">
              <w:t>2.8741</w:t>
            </w:r>
          </w:p>
        </w:tc>
        <w:tc>
          <w:tcPr>
            <w:tcW w:w="1022" w:type="dxa"/>
            <w:shd w:val="clear" w:color="auto" w:fill="auto"/>
          </w:tcPr>
          <w:p w14:paraId="0A7C36B4" w14:textId="77777777" w:rsidR="00077066" w:rsidRPr="00D93CDD" w:rsidRDefault="00077066" w:rsidP="00077066">
            <w:pPr>
              <w:pStyle w:val="TableText"/>
              <w:keepNext/>
              <w:keepLines/>
              <w:ind w:right="147"/>
              <w:jc w:val="right"/>
              <w:rPr>
                <w:lang w:eastAsia="en-AU"/>
              </w:rPr>
            </w:pPr>
            <w:r w:rsidRPr="00D93CDD">
              <w:rPr>
                <w:lang w:eastAsia="en-AU"/>
              </w:rPr>
              <w:t>2.8064</w:t>
            </w:r>
          </w:p>
        </w:tc>
        <w:tc>
          <w:tcPr>
            <w:tcW w:w="1049" w:type="dxa"/>
            <w:shd w:val="clear" w:color="auto" w:fill="auto"/>
          </w:tcPr>
          <w:p w14:paraId="5A4B5F65" w14:textId="77777777" w:rsidR="00077066" w:rsidRPr="00D93CDD" w:rsidRDefault="00077066" w:rsidP="00077066">
            <w:pPr>
              <w:pStyle w:val="TableText"/>
              <w:keepNext/>
              <w:keepLines/>
              <w:ind w:right="147"/>
              <w:jc w:val="right"/>
              <w:rPr>
                <w:lang w:eastAsia="en-AU"/>
              </w:rPr>
            </w:pPr>
            <w:r w:rsidRPr="00D93CDD">
              <w:rPr>
                <w:lang w:eastAsia="en-AU"/>
              </w:rPr>
              <w:t>2.9358</w:t>
            </w:r>
          </w:p>
        </w:tc>
        <w:tc>
          <w:tcPr>
            <w:tcW w:w="1050" w:type="dxa"/>
            <w:shd w:val="clear" w:color="auto" w:fill="auto"/>
          </w:tcPr>
          <w:p w14:paraId="189794E3" w14:textId="77777777" w:rsidR="00077066" w:rsidRPr="00D93CDD" w:rsidRDefault="00077066" w:rsidP="00077066">
            <w:pPr>
              <w:pStyle w:val="TableText"/>
              <w:keepNext/>
              <w:keepLines/>
              <w:ind w:right="147"/>
              <w:jc w:val="right"/>
              <w:rPr>
                <w:lang w:eastAsia="en-AU"/>
              </w:rPr>
            </w:pPr>
            <w:r w:rsidRPr="00D93CDD">
              <w:rPr>
                <w:lang w:eastAsia="en-AU"/>
              </w:rPr>
              <w:t>2.7903</w:t>
            </w:r>
          </w:p>
        </w:tc>
        <w:tc>
          <w:tcPr>
            <w:tcW w:w="980" w:type="dxa"/>
            <w:shd w:val="clear" w:color="auto" w:fill="auto"/>
          </w:tcPr>
          <w:p w14:paraId="0A379139" w14:textId="77777777" w:rsidR="00077066" w:rsidRPr="00D93CDD" w:rsidRDefault="00077066" w:rsidP="00077066">
            <w:pPr>
              <w:pStyle w:val="TableText"/>
              <w:keepNext/>
              <w:keepLines/>
              <w:ind w:right="147"/>
              <w:jc w:val="right"/>
              <w:rPr>
                <w:lang w:eastAsia="en-AU"/>
              </w:rPr>
            </w:pPr>
            <w:r w:rsidRPr="00D93CDD">
              <w:rPr>
                <w:lang w:eastAsia="en-AU"/>
              </w:rPr>
              <w:t>3.1805</w:t>
            </w:r>
          </w:p>
        </w:tc>
      </w:tr>
      <w:tr w:rsidR="00077066" w:rsidRPr="00D93CDD" w14:paraId="74900059" w14:textId="77777777">
        <w:trPr>
          <w:trHeight w:val="291"/>
        </w:trPr>
        <w:tc>
          <w:tcPr>
            <w:tcW w:w="750" w:type="dxa"/>
            <w:tcBorders>
              <w:top w:val="nil"/>
              <w:left w:val="nil"/>
              <w:bottom w:val="single" w:sz="4" w:space="0" w:color="000000"/>
              <w:right w:val="nil"/>
            </w:tcBorders>
            <w:shd w:val="clear" w:color="auto" w:fill="auto"/>
          </w:tcPr>
          <w:p w14:paraId="55D2430B" w14:textId="77777777" w:rsidR="00077066" w:rsidRPr="00D93CDD" w:rsidRDefault="00077066" w:rsidP="00077066">
            <w:pPr>
              <w:pStyle w:val="TableText"/>
              <w:keepNext/>
              <w:keepLines/>
              <w:ind w:right="147"/>
              <w:jc w:val="center"/>
              <w:rPr>
                <w:lang w:eastAsia="en-AU"/>
              </w:rPr>
            </w:pPr>
            <w:r w:rsidRPr="00D93CDD">
              <w:rPr>
                <w:lang w:eastAsia="en-AU"/>
              </w:rPr>
              <w:t>95</w:t>
            </w:r>
          </w:p>
        </w:tc>
        <w:tc>
          <w:tcPr>
            <w:tcW w:w="1080" w:type="dxa"/>
            <w:tcBorders>
              <w:top w:val="nil"/>
              <w:left w:val="nil"/>
              <w:bottom w:val="single" w:sz="4" w:space="0" w:color="000000"/>
              <w:right w:val="nil"/>
            </w:tcBorders>
            <w:shd w:val="clear" w:color="auto" w:fill="auto"/>
          </w:tcPr>
          <w:p w14:paraId="7E62E8E4" w14:textId="77777777" w:rsidR="00077066" w:rsidRPr="00D93CDD" w:rsidRDefault="00077066" w:rsidP="00077066">
            <w:pPr>
              <w:pStyle w:val="TableText"/>
              <w:keepNext/>
              <w:keepLines/>
              <w:jc w:val="right"/>
              <w:rPr>
                <w:lang w:eastAsia="en-AU"/>
              </w:rPr>
            </w:pPr>
            <w:r w:rsidRPr="00D93CDD">
              <w:rPr>
                <w:lang w:eastAsia="en-AU"/>
              </w:rPr>
              <w:t>2.6204</w:t>
            </w:r>
          </w:p>
        </w:tc>
        <w:tc>
          <w:tcPr>
            <w:tcW w:w="1080" w:type="dxa"/>
            <w:tcBorders>
              <w:top w:val="nil"/>
              <w:left w:val="nil"/>
              <w:bottom w:val="single" w:sz="4" w:space="0" w:color="000000"/>
              <w:right w:val="nil"/>
            </w:tcBorders>
            <w:shd w:val="clear" w:color="auto" w:fill="auto"/>
          </w:tcPr>
          <w:p w14:paraId="338D623F" w14:textId="77777777" w:rsidR="00077066" w:rsidRPr="00D93CDD" w:rsidRDefault="00077066" w:rsidP="00077066">
            <w:pPr>
              <w:pStyle w:val="TableText"/>
              <w:keepNext/>
              <w:keepLines/>
              <w:jc w:val="right"/>
              <w:rPr>
                <w:lang w:eastAsia="en-AU"/>
              </w:rPr>
            </w:pPr>
            <w:r w:rsidRPr="00D93CDD">
              <w:rPr>
                <w:lang w:eastAsia="en-AU"/>
              </w:rPr>
              <w:t>2.7942</w:t>
            </w:r>
          </w:p>
        </w:tc>
        <w:tc>
          <w:tcPr>
            <w:tcW w:w="1080" w:type="dxa"/>
            <w:tcBorders>
              <w:top w:val="nil"/>
              <w:left w:val="nil"/>
              <w:bottom w:val="single" w:sz="4" w:space="0" w:color="000000"/>
              <w:right w:val="nil"/>
            </w:tcBorders>
            <w:shd w:val="clear" w:color="auto" w:fill="auto"/>
          </w:tcPr>
          <w:p w14:paraId="51FEE89F" w14:textId="77777777" w:rsidR="00077066" w:rsidRPr="00D93CDD" w:rsidRDefault="00077066" w:rsidP="00077066">
            <w:pPr>
              <w:pStyle w:val="TableText"/>
              <w:keepNext/>
              <w:keepLines/>
              <w:jc w:val="right"/>
            </w:pPr>
            <w:r w:rsidRPr="00D93CDD">
              <w:t>2.6682</w:t>
            </w:r>
          </w:p>
        </w:tc>
        <w:tc>
          <w:tcPr>
            <w:tcW w:w="1080" w:type="dxa"/>
            <w:tcBorders>
              <w:top w:val="nil"/>
              <w:left w:val="nil"/>
              <w:bottom w:val="single" w:sz="4" w:space="0" w:color="000000"/>
              <w:right w:val="nil"/>
            </w:tcBorders>
            <w:shd w:val="clear" w:color="auto" w:fill="auto"/>
          </w:tcPr>
          <w:p w14:paraId="3B2EFE85" w14:textId="77777777" w:rsidR="00077066" w:rsidRPr="00D93CDD" w:rsidRDefault="00077066" w:rsidP="00077066">
            <w:pPr>
              <w:pStyle w:val="TableText"/>
              <w:keepNext/>
              <w:keepLines/>
              <w:jc w:val="right"/>
            </w:pPr>
            <w:r w:rsidRPr="00D93CDD">
              <w:t>2.8101</w:t>
            </w:r>
          </w:p>
        </w:tc>
        <w:tc>
          <w:tcPr>
            <w:tcW w:w="1080" w:type="dxa"/>
            <w:tcBorders>
              <w:top w:val="nil"/>
              <w:left w:val="nil"/>
              <w:bottom w:val="single" w:sz="4" w:space="0" w:color="000000"/>
              <w:right w:val="nil"/>
            </w:tcBorders>
            <w:shd w:val="clear" w:color="auto" w:fill="auto"/>
          </w:tcPr>
          <w:p w14:paraId="14E6F73B" w14:textId="77777777" w:rsidR="00077066" w:rsidRPr="00D93CDD" w:rsidRDefault="00077066" w:rsidP="00077066">
            <w:pPr>
              <w:pStyle w:val="TableText"/>
              <w:keepNext/>
              <w:keepLines/>
              <w:jc w:val="right"/>
            </w:pPr>
            <w:r w:rsidRPr="00D93CDD">
              <w:t>2.4468</w:t>
            </w:r>
          </w:p>
        </w:tc>
        <w:tc>
          <w:tcPr>
            <w:tcW w:w="1103" w:type="dxa"/>
            <w:tcBorders>
              <w:top w:val="nil"/>
              <w:left w:val="nil"/>
              <w:bottom w:val="single" w:sz="4" w:space="0" w:color="000000"/>
              <w:right w:val="nil"/>
            </w:tcBorders>
            <w:shd w:val="clear" w:color="auto" w:fill="auto"/>
          </w:tcPr>
          <w:p w14:paraId="7BA74DC6" w14:textId="77777777" w:rsidR="00077066" w:rsidRPr="00D93CDD" w:rsidRDefault="00077066" w:rsidP="00077066">
            <w:pPr>
              <w:pStyle w:val="TableText"/>
              <w:keepNext/>
              <w:keepLines/>
              <w:jc w:val="right"/>
            </w:pPr>
            <w:r w:rsidRPr="00D93CDD">
              <w:t>2.7363</w:t>
            </w:r>
          </w:p>
        </w:tc>
        <w:tc>
          <w:tcPr>
            <w:tcW w:w="1134" w:type="dxa"/>
            <w:tcBorders>
              <w:top w:val="nil"/>
              <w:left w:val="nil"/>
              <w:bottom w:val="single" w:sz="4" w:space="0" w:color="000000"/>
              <w:right w:val="nil"/>
            </w:tcBorders>
            <w:shd w:val="clear" w:color="auto" w:fill="auto"/>
          </w:tcPr>
          <w:p w14:paraId="5C5F9FBC" w14:textId="77777777" w:rsidR="00077066" w:rsidRPr="00D93CDD" w:rsidRDefault="00077066" w:rsidP="00077066">
            <w:pPr>
              <w:pStyle w:val="TableText"/>
              <w:keepNext/>
              <w:keepLines/>
              <w:jc w:val="right"/>
            </w:pPr>
            <w:r w:rsidRPr="00D93CDD">
              <w:t>2.4468</w:t>
            </w:r>
          </w:p>
        </w:tc>
        <w:tc>
          <w:tcPr>
            <w:tcW w:w="1106" w:type="dxa"/>
            <w:tcBorders>
              <w:top w:val="nil"/>
              <w:left w:val="nil"/>
              <w:bottom w:val="single" w:sz="4" w:space="0" w:color="000000"/>
              <w:right w:val="nil"/>
            </w:tcBorders>
            <w:shd w:val="clear" w:color="auto" w:fill="auto"/>
          </w:tcPr>
          <w:p w14:paraId="5B7FE469" w14:textId="77777777" w:rsidR="00077066" w:rsidRPr="00D93CDD" w:rsidRDefault="00077066" w:rsidP="00077066">
            <w:pPr>
              <w:pStyle w:val="TableText"/>
              <w:keepNext/>
              <w:keepLines/>
              <w:jc w:val="right"/>
            </w:pPr>
            <w:r w:rsidRPr="00D93CDD">
              <w:t>2.6840</w:t>
            </w:r>
          </w:p>
        </w:tc>
        <w:tc>
          <w:tcPr>
            <w:tcW w:w="1022" w:type="dxa"/>
            <w:tcBorders>
              <w:top w:val="nil"/>
              <w:left w:val="nil"/>
              <w:bottom w:val="single" w:sz="4" w:space="0" w:color="000000"/>
              <w:right w:val="nil"/>
            </w:tcBorders>
            <w:shd w:val="clear" w:color="auto" w:fill="auto"/>
          </w:tcPr>
          <w:p w14:paraId="546A6650" w14:textId="77777777" w:rsidR="00077066" w:rsidRPr="00D93CDD" w:rsidRDefault="00077066" w:rsidP="00077066">
            <w:pPr>
              <w:pStyle w:val="TableText"/>
              <w:keepNext/>
              <w:keepLines/>
              <w:ind w:right="147"/>
              <w:jc w:val="right"/>
              <w:rPr>
                <w:lang w:eastAsia="en-AU"/>
              </w:rPr>
            </w:pPr>
            <w:r w:rsidRPr="00D93CDD">
              <w:rPr>
                <w:lang w:eastAsia="en-AU"/>
              </w:rPr>
              <w:t>2.6204</w:t>
            </w:r>
          </w:p>
        </w:tc>
        <w:tc>
          <w:tcPr>
            <w:tcW w:w="1049" w:type="dxa"/>
            <w:tcBorders>
              <w:top w:val="nil"/>
              <w:left w:val="nil"/>
              <w:bottom w:val="single" w:sz="4" w:space="0" w:color="000000"/>
              <w:right w:val="nil"/>
            </w:tcBorders>
            <w:shd w:val="clear" w:color="auto" w:fill="auto"/>
          </w:tcPr>
          <w:p w14:paraId="10E3E08F" w14:textId="77777777" w:rsidR="00077066" w:rsidRPr="00D93CDD" w:rsidRDefault="00077066" w:rsidP="00077066">
            <w:pPr>
              <w:pStyle w:val="TableText"/>
              <w:keepNext/>
              <w:keepLines/>
              <w:ind w:right="147"/>
              <w:jc w:val="right"/>
              <w:rPr>
                <w:lang w:eastAsia="en-AU"/>
              </w:rPr>
            </w:pPr>
            <w:r w:rsidRPr="00D93CDD">
              <w:rPr>
                <w:lang w:eastAsia="en-AU"/>
              </w:rPr>
              <w:t>2.7423</w:t>
            </w:r>
          </w:p>
        </w:tc>
        <w:tc>
          <w:tcPr>
            <w:tcW w:w="1050" w:type="dxa"/>
            <w:tcBorders>
              <w:top w:val="nil"/>
              <w:left w:val="nil"/>
              <w:bottom w:val="single" w:sz="4" w:space="0" w:color="000000"/>
              <w:right w:val="nil"/>
            </w:tcBorders>
            <w:shd w:val="clear" w:color="auto" w:fill="auto"/>
          </w:tcPr>
          <w:p w14:paraId="112A8B18" w14:textId="77777777" w:rsidR="00077066" w:rsidRPr="00D93CDD" w:rsidRDefault="00077066" w:rsidP="00077066">
            <w:pPr>
              <w:pStyle w:val="TableText"/>
              <w:keepNext/>
              <w:keepLines/>
              <w:ind w:right="147"/>
              <w:jc w:val="right"/>
              <w:rPr>
                <w:lang w:eastAsia="en-AU"/>
              </w:rPr>
            </w:pPr>
            <w:r w:rsidRPr="00D93CDD">
              <w:rPr>
                <w:lang w:eastAsia="en-AU"/>
              </w:rPr>
              <w:t>2.6498</w:t>
            </w:r>
          </w:p>
        </w:tc>
        <w:tc>
          <w:tcPr>
            <w:tcW w:w="980" w:type="dxa"/>
            <w:tcBorders>
              <w:top w:val="nil"/>
              <w:left w:val="nil"/>
              <w:bottom w:val="single" w:sz="4" w:space="0" w:color="000000"/>
              <w:right w:val="nil"/>
            </w:tcBorders>
            <w:shd w:val="clear" w:color="auto" w:fill="auto"/>
          </w:tcPr>
          <w:p w14:paraId="2826D397" w14:textId="77777777" w:rsidR="00077066" w:rsidRPr="00D93CDD" w:rsidRDefault="00077066" w:rsidP="00077066">
            <w:pPr>
              <w:pStyle w:val="TableText"/>
              <w:keepNext/>
              <w:keepLines/>
              <w:ind w:right="147"/>
              <w:jc w:val="right"/>
              <w:rPr>
                <w:lang w:eastAsia="en-AU"/>
              </w:rPr>
            </w:pPr>
            <w:r w:rsidRPr="00D93CDD">
              <w:rPr>
                <w:lang w:eastAsia="en-AU"/>
              </w:rPr>
              <w:t>2.9547</w:t>
            </w:r>
          </w:p>
        </w:tc>
      </w:tr>
    </w:tbl>
    <w:p w14:paraId="536A54E3" w14:textId="77777777" w:rsidR="00E717C8" w:rsidRDefault="00E717C8" w:rsidP="008F1607">
      <w:pPr>
        <w:sectPr w:rsidR="00E717C8" w:rsidSect="00AF7052">
          <w:headerReference w:type="even" r:id="rId62"/>
          <w:headerReference w:type="default" r:id="rId63"/>
          <w:footerReference w:type="even" r:id="rId64"/>
          <w:footerReference w:type="default" r:id="rId65"/>
          <w:headerReference w:type="first" r:id="rId66"/>
          <w:footerReference w:type="first" r:id="rId67"/>
          <w:pgSz w:w="16839" w:h="11907" w:orient="landscape" w:code="9"/>
          <w:pgMar w:top="1797" w:right="1440" w:bottom="1797" w:left="1440" w:header="709" w:footer="709" w:gutter="0"/>
          <w:cols w:space="708"/>
          <w:docGrid w:linePitch="360"/>
        </w:sectPr>
      </w:pPr>
    </w:p>
    <w:p w14:paraId="31475A5D" w14:textId="77777777" w:rsidR="00077066" w:rsidRDefault="00077066" w:rsidP="00CC1AB7"/>
    <w:sectPr w:rsidR="00077066" w:rsidSect="00AF7052">
      <w:type w:val="continuous"/>
      <w:pgSz w:w="16839" w:h="11907"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6632" w14:textId="77777777" w:rsidR="001F3E97" w:rsidRDefault="001F3E97">
      <w:r>
        <w:separator/>
      </w:r>
    </w:p>
  </w:endnote>
  <w:endnote w:type="continuationSeparator" w:id="0">
    <w:p w14:paraId="409E2E5B" w14:textId="77777777" w:rsidR="001F3E97" w:rsidRDefault="001F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7DBA"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603484" w14:paraId="476B6ADC" w14:textId="77777777">
      <w:tc>
        <w:tcPr>
          <w:tcW w:w="1701" w:type="dxa"/>
          <w:shd w:val="clear" w:color="auto" w:fill="auto"/>
        </w:tcPr>
        <w:p w14:paraId="33C1384A" w14:textId="77777777" w:rsidR="00200A6A" w:rsidRPr="00FA625B" w:rsidRDefault="00200A6A">
          <w:pPr>
            <w:pStyle w:val="FooterPageEven"/>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18</w:t>
          </w:r>
          <w:r w:rsidRPr="00FA625B">
            <w:rPr>
              <w:i/>
              <w:sz w:val="18"/>
            </w:rPr>
            <w:fldChar w:fldCharType="end"/>
          </w:r>
        </w:p>
      </w:tc>
      <w:tc>
        <w:tcPr>
          <w:tcW w:w="4933" w:type="dxa"/>
          <w:shd w:val="clear" w:color="auto" w:fill="auto"/>
        </w:tcPr>
        <w:p w14:paraId="1699420E" w14:textId="250ECBF1"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701" w:type="dxa"/>
          <w:shd w:val="clear" w:color="auto" w:fill="auto"/>
        </w:tcPr>
        <w:p w14:paraId="1087DE64" w14:textId="77777777" w:rsidR="00200A6A" w:rsidRPr="00603484" w:rsidRDefault="00200A6A">
          <w:pPr>
            <w:pStyle w:val="FooterPageOdd"/>
            <w:rPr>
              <w:sz w:val="18"/>
            </w:rPr>
          </w:pPr>
        </w:p>
      </w:tc>
    </w:tr>
  </w:tbl>
  <w:p w14:paraId="7EEF4D2A" w14:textId="77777777" w:rsidR="00200A6A" w:rsidRPr="00F10D43" w:rsidRDefault="00200A6A">
    <w:pPr>
      <w:pStyle w:val="Footerinfo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8208"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FB63A2" w14:paraId="79FEA87D" w14:textId="77777777">
      <w:tc>
        <w:tcPr>
          <w:tcW w:w="1701" w:type="dxa"/>
          <w:shd w:val="clear" w:color="auto" w:fill="auto"/>
        </w:tcPr>
        <w:p w14:paraId="2F59550F" w14:textId="77777777" w:rsidR="00200A6A" w:rsidRPr="00FB63A2" w:rsidRDefault="00200A6A">
          <w:pPr>
            <w:pStyle w:val="FooterPageOdd"/>
            <w:rPr>
              <w:sz w:val="18"/>
            </w:rPr>
          </w:pPr>
        </w:p>
      </w:tc>
      <w:tc>
        <w:tcPr>
          <w:tcW w:w="4933" w:type="dxa"/>
          <w:shd w:val="clear" w:color="auto" w:fill="auto"/>
        </w:tcPr>
        <w:p w14:paraId="1120FD5D" w14:textId="68A98523"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39A49541" w14:textId="77777777" w:rsidR="00200A6A" w:rsidRPr="00FB63A2" w:rsidRDefault="00200A6A">
          <w:pPr>
            <w:pStyle w:val="FooterPageOdd"/>
            <w:rPr>
              <w:sz w:val="18"/>
            </w:rPr>
          </w:pPr>
          <w:r w:rsidRPr="00FB63A2">
            <w:rPr>
              <w:sz w:val="18"/>
            </w:rPr>
            <w:fldChar w:fldCharType="begin"/>
          </w:r>
          <w:r w:rsidRPr="00FB63A2">
            <w:rPr>
              <w:sz w:val="18"/>
            </w:rPr>
            <w:instrText xml:space="preserve"> PAGE </w:instrText>
          </w:r>
          <w:r w:rsidRPr="00FB63A2">
            <w:rPr>
              <w:sz w:val="18"/>
            </w:rPr>
            <w:fldChar w:fldCharType="separate"/>
          </w:r>
          <w:r>
            <w:rPr>
              <w:noProof/>
              <w:sz w:val="18"/>
            </w:rPr>
            <w:t>77</w:t>
          </w:r>
          <w:r w:rsidRPr="00FB63A2">
            <w:rPr>
              <w:sz w:val="18"/>
            </w:rPr>
            <w:fldChar w:fldCharType="end"/>
          </w:r>
        </w:p>
      </w:tc>
    </w:tr>
  </w:tbl>
  <w:p w14:paraId="3992C75C" w14:textId="77777777" w:rsidR="00200A6A" w:rsidRPr="00F10D43" w:rsidRDefault="00200A6A">
    <w:pPr>
      <w:pStyle w:val="Footerinfo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8D99" w14:textId="77777777" w:rsidR="00200A6A" w:rsidRPr="00556EB9" w:rsidRDefault="00200A6A">
    <w:pPr>
      <w:pStyle w:val="FooterCitation"/>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76D4"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10539"/>
      <w:gridCol w:w="1800"/>
    </w:tblGrid>
    <w:tr w:rsidR="00200A6A" w:rsidRPr="00FB63A2" w14:paraId="65EB9239" w14:textId="77777777">
      <w:tc>
        <w:tcPr>
          <w:tcW w:w="1701" w:type="dxa"/>
          <w:shd w:val="clear" w:color="auto" w:fill="auto"/>
        </w:tcPr>
        <w:p w14:paraId="688C985A" w14:textId="77777777" w:rsidR="00200A6A" w:rsidRPr="00FA625B" w:rsidRDefault="00200A6A">
          <w:pPr>
            <w:pStyle w:val="FooterPageEven"/>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144</w:t>
          </w:r>
          <w:r w:rsidRPr="00FA625B">
            <w:rPr>
              <w:i/>
              <w:sz w:val="18"/>
            </w:rPr>
            <w:fldChar w:fldCharType="end"/>
          </w:r>
        </w:p>
      </w:tc>
      <w:tc>
        <w:tcPr>
          <w:tcW w:w="10539" w:type="dxa"/>
          <w:shd w:val="clear" w:color="auto" w:fill="auto"/>
        </w:tcPr>
        <w:p w14:paraId="74BD9FEA" w14:textId="25312091"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29ACD171" w14:textId="77777777" w:rsidR="00200A6A" w:rsidRPr="00FB63A2" w:rsidRDefault="00200A6A">
          <w:pPr>
            <w:pStyle w:val="FooterPageOdd"/>
            <w:rPr>
              <w:sz w:val="18"/>
            </w:rPr>
          </w:pPr>
        </w:p>
      </w:tc>
    </w:tr>
  </w:tbl>
  <w:p w14:paraId="19557B10" w14:textId="77777777" w:rsidR="00200A6A" w:rsidRPr="00F10D43" w:rsidRDefault="00200A6A">
    <w:pPr>
      <w:pStyle w:val="Footerinfo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C889" w14:textId="77777777" w:rsidR="00200A6A" w:rsidRPr="00F10D43" w:rsidRDefault="00200A6A">
    <w:pPr>
      <w:pStyle w:val="Footerinfo0"/>
    </w:pPr>
  </w:p>
  <w:tbl>
    <w:tblPr>
      <w:tblW w:w="14040" w:type="dxa"/>
      <w:tblBorders>
        <w:top w:val="single" w:sz="4" w:space="0" w:color="auto"/>
      </w:tblBorders>
      <w:tblLayout w:type="fixed"/>
      <w:tblLook w:val="01E0" w:firstRow="1" w:lastRow="1" w:firstColumn="1" w:lastColumn="1" w:noHBand="0" w:noVBand="0"/>
    </w:tblPr>
    <w:tblGrid>
      <w:gridCol w:w="1701"/>
      <w:gridCol w:w="10539"/>
      <w:gridCol w:w="1800"/>
    </w:tblGrid>
    <w:tr w:rsidR="00200A6A" w:rsidRPr="00FB63A2" w14:paraId="4688579A" w14:textId="77777777">
      <w:tc>
        <w:tcPr>
          <w:tcW w:w="1701" w:type="dxa"/>
          <w:shd w:val="clear" w:color="auto" w:fill="auto"/>
        </w:tcPr>
        <w:p w14:paraId="67621632" w14:textId="77777777" w:rsidR="00200A6A" w:rsidRPr="00FB63A2" w:rsidRDefault="00200A6A">
          <w:pPr>
            <w:pStyle w:val="FooterPageOdd"/>
            <w:rPr>
              <w:sz w:val="18"/>
            </w:rPr>
          </w:pPr>
        </w:p>
      </w:tc>
      <w:tc>
        <w:tcPr>
          <w:tcW w:w="10539" w:type="dxa"/>
          <w:shd w:val="clear" w:color="auto" w:fill="auto"/>
        </w:tcPr>
        <w:p w14:paraId="38FA61B1" w14:textId="6D4E267D"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7882A1DB" w14:textId="77777777" w:rsidR="00200A6A" w:rsidRPr="00FA625B" w:rsidRDefault="00200A6A">
          <w:pPr>
            <w:pStyle w:val="FooterPageOdd"/>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145</w:t>
          </w:r>
          <w:r w:rsidRPr="00FA625B">
            <w:rPr>
              <w:i/>
              <w:sz w:val="18"/>
            </w:rPr>
            <w:fldChar w:fldCharType="end"/>
          </w:r>
        </w:p>
      </w:tc>
    </w:tr>
  </w:tbl>
  <w:p w14:paraId="77959153" w14:textId="77777777" w:rsidR="00200A6A" w:rsidRPr="00F10D43" w:rsidRDefault="00200A6A">
    <w:pPr>
      <w:pStyle w:val="Footerinfo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C1DD" w14:textId="77777777" w:rsidR="00200A6A" w:rsidRPr="00556EB9" w:rsidRDefault="00200A6A">
    <w:pPr>
      <w:pStyle w:val="FooterCitation"/>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3953"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996166" w14:paraId="59DCDA52" w14:textId="77777777">
      <w:tc>
        <w:tcPr>
          <w:tcW w:w="1701" w:type="dxa"/>
          <w:shd w:val="clear" w:color="auto" w:fill="auto"/>
        </w:tcPr>
        <w:p w14:paraId="3370E2D2" w14:textId="77777777" w:rsidR="00200A6A" w:rsidRPr="00FA625B" w:rsidRDefault="00200A6A">
          <w:pPr>
            <w:pStyle w:val="FooterPageEven"/>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148</w:t>
          </w:r>
          <w:r w:rsidRPr="00FA625B">
            <w:rPr>
              <w:i/>
              <w:sz w:val="18"/>
            </w:rPr>
            <w:fldChar w:fldCharType="end"/>
          </w:r>
        </w:p>
      </w:tc>
      <w:tc>
        <w:tcPr>
          <w:tcW w:w="4933" w:type="dxa"/>
          <w:shd w:val="clear" w:color="auto" w:fill="auto"/>
        </w:tcPr>
        <w:p w14:paraId="0CBA5893" w14:textId="7DFB9714"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63E4C16A" w14:textId="77777777" w:rsidR="00200A6A" w:rsidRPr="00996166" w:rsidRDefault="00200A6A">
          <w:pPr>
            <w:pStyle w:val="FooterPageOdd"/>
            <w:rPr>
              <w:sz w:val="18"/>
            </w:rPr>
          </w:pPr>
        </w:p>
      </w:tc>
    </w:tr>
  </w:tbl>
  <w:p w14:paraId="08B05B54" w14:textId="77777777" w:rsidR="00200A6A" w:rsidRPr="00F10D43" w:rsidRDefault="00200A6A">
    <w:pPr>
      <w:pStyle w:val="Footerinfo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14FA"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996166" w14:paraId="20B890E9" w14:textId="77777777">
      <w:tc>
        <w:tcPr>
          <w:tcW w:w="1701" w:type="dxa"/>
          <w:shd w:val="clear" w:color="auto" w:fill="auto"/>
        </w:tcPr>
        <w:p w14:paraId="5EDF7F3A" w14:textId="77777777" w:rsidR="00200A6A" w:rsidRPr="009704A5" w:rsidRDefault="00200A6A">
          <w:pPr>
            <w:pStyle w:val="FooterPageOdd"/>
            <w:rPr>
              <w:sz w:val="18"/>
            </w:rPr>
          </w:pPr>
        </w:p>
      </w:tc>
      <w:tc>
        <w:tcPr>
          <w:tcW w:w="4933" w:type="dxa"/>
          <w:shd w:val="clear" w:color="auto" w:fill="auto"/>
        </w:tcPr>
        <w:p w14:paraId="3F20CE0E" w14:textId="21AA80E5"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688DBDD5" w14:textId="77777777" w:rsidR="00200A6A" w:rsidRPr="00FA625B" w:rsidRDefault="00200A6A">
          <w:pPr>
            <w:pStyle w:val="FooterPageOdd"/>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147</w:t>
          </w:r>
          <w:r w:rsidRPr="00FA625B">
            <w:rPr>
              <w:i/>
              <w:sz w:val="18"/>
            </w:rPr>
            <w:fldChar w:fldCharType="end"/>
          </w:r>
        </w:p>
      </w:tc>
    </w:tr>
  </w:tbl>
  <w:p w14:paraId="639C1023" w14:textId="77777777" w:rsidR="00200A6A" w:rsidRPr="00F10D43" w:rsidRDefault="00200A6A">
    <w:pPr>
      <w:pStyle w:val="Footerinfo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007A" w14:textId="77777777" w:rsidR="00200A6A" w:rsidRPr="00556EB9" w:rsidRDefault="00200A6A">
    <w:pPr>
      <w:pStyle w:val="FooterCitation"/>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09CF" w14:textId="77777777" w:rsidR="00200A6A" w:rsidRPr="00F10D43" w:rsidRDefault="00200A6A" w:rsidP="00E717C8">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10539"/>
      <w:gridCol w:w="1800"/>
    </w:tblGrid>
    <w:tr w:rsidR="00200A6A" w:rsidRPr="00DF027D" w14:paraId="4BBAF2E0" w14:textId="77777777">
      <w:tc>
        <w:tcPr>
          <w:tcW w:w="1701" w:type="dxa"/>
          <w:shd w:val="clear" w:color="auto" w:fill="auto"/>
        </w:tcPr>
        <w:p w14:paraId="55513100" w14:textId="77777777" w:rsidR="00200A6A" w:rsidRPr="00FA625B" w:rsidRDefault="00200A6A" w:rsidP="00E717C8">
          <w:pPr>
            <w:pStyle w:val="FooterPageEven"/>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152</w:t>
          </w:r>
          <w:r w:rsidRPr="00FA625B">
            <w:rPr>
              <w:i/>
              <w:sz w:val="18"/>
            </w:rPr>
            <w:fldChar w:fldCharType="end"/>
          </w:r>
        </w:p>
      </w:tc>
      <w:tc>
        <w:tcPr>
          <w:tcW w:w="10539" w:type="dxa"/>
          <w:shd w:val="clear" w:color="auto" w:fill="auto"/>
        </w:tcPr>
        <w:p w14:paraId="26D1AEEF" w14:textId="16EA0809" w:rsidR="00200A6A" w:rsidRPr="00CB3344" w:rsidRDefault="00200A6A" w:rsidP="00E717C8">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5530C9CF" w14:textId="77777777" w:rsidR="00200A6A" w:rsidRPr="00DF027D" w:rsidRDefault="00200A6A" w:rsidP="00E717C8">
          <w:pPr>
            <w:pStyle w:val="FooterPageOdd"/>
            <w:rPr>
              <w:sz w:val="18"/>
            </w:rPr>
          </w:pPr>
        </w:p>
      </w:tc>
    </w:tr>
  </w:tbl>
  <w:p w14:paraId="5E044BB2" w14:textId="77777777" w:rsidR="00200A6A" w:rsidRPr="00F10D43" w:rsidRDefault="00200A6A" w:rsidP="00E717C8">
    <w:pPr>
      <w:pStyle w:val="Footerinfo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87F1" w14:textId="77777777" w:rsidR="00200A6A" w:rsidRPr="00F10D43" w:rsidRDefault="00200A6A" w:rsidP="00E717C8">
    <w:pPr>
      <w:pStyle w:val="Footerinfo0"/>
    </w:pPr>
  </w:p>
  <w:tbl>
    <w:tblPr>
      <w:tblW w:w="14040" w:type="dxa"/>
      <w:tblBorders>
        <w:top w:val="single" w:sz="4" w:space="0" w:color="auto"/>
      </w:tblBorders>
      <w:tblLayout w:type="fixed"/>
      <w:tblLook w:val="01E0" w:firstRow="1" w:lastRow="1" w:firstColumn="1" w:lastColumn="1" w:noHBand="0" w:noVBand="0"/>
    </w:tblPr>
    <w:tblGrid>
      <w:gridCol w:w="1701"/>
      <w:gridCol w:w="10539"/>
      <w:gridCol w:w="1800"/>
    </w:tblGrid>
    <w:tr w:rsidR="00200A6A" w:rsidRPr="00996166" w14:paraId="69C3B700" w14:textId="77777777">
      <w:tc>
        <w:tcPr>
          <w:tcW w:w="1701" w:type="dxa"/>
          <w:shd w:val="clear" w:color="auto" w:fill="auto"/>
        </w:tcPr>
        <w:p w14:paraId="3C4F13EC" w14:textId="77777777" w:rsidR="00200A6A" w:rsidRPr="00996166" w:rsidRDefault="00200A6A" w:rsidP="00E717C8">
          <w:pPr>
            <w:pStyle w:val="FooterPageOdd"/>
            <w:rPr>
              <w:sz w:val="18"/>
            </w:rPr>
          </w:pPr>
        </w:p>
      </w:tc>
      <w:tc>
        <w:tcPr>
          <w:tcW w:w="10539" w:type="dxa"/>
          <w:shd w:val="clear" w:color="auto" w:fill="auto"/>
        </w:tcPr>
        <w:p w14:paraId="40BC29BD" w14:textId="42525975" w:rsidR="00200A6A" w:rsidRPr="00CB3344" w:rsidRDefault="00200A6A" w:rsidP="00E717C8">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0D9A0BCF" w14:textId="77777777" w:rsidR="00200A6A" w:rsidRPr="00FA625B" w:rsidRDefault="00200A6A" w:rsidP="00E717C8">
          <w:pPr>
            <w:pStyle w:val="FooterPageOdd"/>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153</w:t>
          </w:r>
          <w:r w:rsidRPr="00FA625B">
            <w:rPr>
              <w:i/>
              <w:sz w:val="18"/>
            </w:rPr>
            <w:fldChar w:fldCharType="end"/>
          </w:r>
        </w:p>
      </w:tc>
    </w:tr>
  </w:tbl>
  <w:p w14:paraId="14505AB0" w14:textId="77777777" w:rsidR="00200A6A" w:rsidRPr="00F10D43" w:rsidRDefault="00200A6A" w:rsidP="00E717C8">
    <w:pPr>
      <w:pStyle w:val="Footerinfo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1C1"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603484" w14:paraId="2BAF4770" w14:textId="77777777">
      <w:tc>
        <w:tcPr>
          <w:tcW w:w="1701" w:type="dxa"/>
          <w:shd w:val="clear" w:color="auto" w:fill="auto"/>
        </w:tcPr>
        <w:p w14:paraId="55CD644E" w14:textId="77777777" w:rsidR="00200A6A" w:rsidRPr="00603484" w:rsidRDefault="00200A6A">
          <w:pPr>
            <w:pStyle w:val="FooterPageOdd"/>
            <w:rPr>
              <w:sz w:val="18"/>
            </w:rPr>
          </w:pPr>
        </w:p>
      </w:tc>
      <w:tc>
        <w:tcPr>
          <w:tcW w:w="4933" w:type="dxa"/>
          <w:shd w:val="clear" w:color="auto" w:fill="auto"/>
        </w:tcPr>
        <w:p w14:paraId="438DF135" w14:textId="3520E4A5"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701" w:type="dxa"/>
          <w:shd w:val="clear" w:color="auto" w:fill="auto"/>
        </w:tcPr>
        <w:p w14:paraId="376B552C" w14:textId="77777777" w:rsidR="00200A6A" w:rsidRPr="00FA625B" w:rsidRDefault="00200A6A">
          <w:pPr>
            <w:pStyle w:val="FooterPageOdd"/>
            <w:rPr>
              <w:i/>
              <w:sz w:val="18"/>
            </w:rPr>
          </w:pPr>
          <w:r w:rsidRPr="00FA625B">
            <w:rPr>
              <w:i/>
              <w:sz w:val="18"/>
            </w:rPr>
            <w:fldChar w:fldCharType="begin"/>
          </w:r>
          <w:r w:rsidRPr="00FA625B">
            <w:rPr>
              <w:i/>
              <w:sz w:val="18"/>
            </w:rPr>
            <w:instrText xml:space="preserve"> PAGE </w:instrText>
          </w:r>
          <w:r w:rsidRPr="00FA625B">
            <w:rPr>
              <w:i/>
              <w:sz w:val="18"/>
            </w:rPr>
            <w:fldChar w:fldCharType="separate"/>
          </w:r>
          <w:r>
            <w:rPr>
              <w:i/>
              <w:noProof/>
              <w:sz w:val="18"/>
            </w:rPr>
            <w:t>17</w:t>
          </w:r>
          <w:r w:rsidRPr="00FA625B">
            <w:rPr>
              <w:i/>
              <w:sz w:val="18"/>
            </w:rPr>
            <w:fldChar w:fldCharType="end"/>
          </w:r>
        </w:p>
      </w:tc>
    </w:tr>
  </w:tbl>
  <w:p w14:paraId="7E544DFA" w14:textId="77777777" w:rsidR="00200A6A" w:rsidRPr="00F10D43" w:rsidRDefault="00200A6A">
    <w:pPr>
      <w:pStyle w:val="Footerinfo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B202" w14:textId="77777777" w:rsidR="00200A6A" w:rsidRPr="00556EB9" w:rsidRDefault="00200A6A" w:rsidP="00E717C8">
    <w:pPr>
      <w:pStyle w:val="FooterCitatio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8FCA"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10539"/>
      <w:gridCol w:w="1800"/>
    </w:tblGrid>
    <w:tr w:rsidR="00200A6A" w:rsidRPr="00FB63A2" w14:paraId="3A7D1069" w14:textId="77777777">
      <w:tc>
        <w:tcPr>
          <w:tcW w:w="1701" w:type="dxa"/>
          <w:shd w:val="clear" w:color="auto" w:fill="auto"/>
        </w:tcPr>
        <w:p w14:paraId="414BEC4F" w14:textId="77777777" w:rsidR="00200A6A" w:rsidRPr="0039556F" w:rsidRDefault="00200A6A">
          <w:pPr>
            <w:pStyle w:val="FooterPageEven"/>
            <w:rPr>
              <w:i/>
              <w:sz w:val="18"/>
            </w:rPr>
          </w:pPr>
          <w:r w:rsidRPr="0039556F">
            <w:rPr>
              <w:i/>
              <w:sz w:val="18"/>
            </w:rPr>
            <w:fldChar w:fldCharType="begin"/>
          </w:r>
          <w:r w:rsidRPr="0039556F">
            <w:rPr>
              <w:i/>
              <w:sz w:val="18"/>
            </w:rPr>
            <w:instrText xml:space="preserve"> PAGE </w:instrText>
          </w:r>
          <w:r w:rsidRPr="0039556F">
            <w:rPr>
              <w:i/>
              <w:sz w:val="18"/>
            </w:rPr>
            <w:fldChar w:fldCharType="separate"/>
          </w:r>
          <w:r>
            <w:rPr>
              <w:i/>
              <w:noProof/>
              <w:sz w:val="18"/>
            </w:rPr>
            <w:t>22</w:t>
          </w:r>
          <w:r w:rsidRPr="0039556F">
            <w:rPr>
              <w:i/>
              <w:sz w:val="18"/>
            </w:rPr>
            <w:fldChar w:fldCharType="end"/>
          </w:r>
        </w:p>
      </w:tc>
      <w:tc>
        <w:tcPr>
          <w:tcW w:w="10539" w:type="dxa"/>
          <w:shd w:val="clear" w:color="auto" w:fill="auto"/>
        </w:tcPr>
        <w:p w14:paraId="18B567D3" w14:textId="69E5E3AE"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025CBAF6" w14:textId="77777777" w:rsidR="00200A6A" w:rsidRPr="00FB63A2" w:rsidRDefault="00200A6A">
          <w:pPr>
            <w:pStyle w:val="FooterPageOdd"/>
            <w:rPr>
              <w:sz w:val="18"/>
            </w:rPr>
          </w:pPr>
        </w:p>
      </w:tc>
    </w:tr>
  </w:tbl>
  <w:p w14:paraId="6AEB69F4" w14:textId="77777777" w:rsidR="00200A6A" w:rsidRPr="00F10D43" w:rsidRDefault="00200A6A">
    <w:pPr>
      <w:pStyle w:val="Footerinfo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1062" w14:textId="77777777" w:rsidR="00200A6A" w:rsidRPr="00F10D43" w:rsidRDefault="00200A6A">
    <w:pPr>
      <w:pStyle w:val="Footerinfo0"/>
    </w:pPr>
  </w:p>
  <w:tbl>
    <w:tblPr>
      <w:tblW w:w="14040" w:type="dxa"/>
      <w:tblBorders>
        <w:top w:val="single" w:sz="4" w:space="0" w:color="auto"/>
      </w:tblBorders>
      <w:tblLayout w:type="fixed"/>
      <w:tblLook w:val="01E0" w:firstRow="1" w:lastRow="1" w:firstColumn="1" w:lastColumn="1" w:noHBand="0" w:noVBand="0"/>
    </w:tblPr>
    <w:tblGrid>
      <w:gridCol w:w="1701"/>
      <w:gridCol w:w="10539"/>
      <w:gridCol w:w="1800"/>
    </w:tblGrid>
    <w:tr w:rsidR="00200A6A" w:rsidRPr="00FB63A2" w14:paraId="635544D6" w14:textId="77777777">
      <w:tc>
        <w:tcPr>
          <w:tcW w:w="1701" w:type="dxa"/>
          <w:shd w:val="clear" w:color="auto" w:fill="auto"/>
        </w:tcPr>
        <w:p w14:paraId="206A7072" w14:textId="77777777" w:rsidR="00200A6A" w:rsidRPr="00FB63A2" w:rsidRDefault="00200A6A">
          <w:pPr>
            <w:pStyle w:val="FooterPageOdd"/>
            <w:rPr>
              <w:sz w:val="18"/>
            </w:rPr>
          </w:pPr>
        </w:p>
      </w:tc>
      <w:tc>
        <w:tcPr>
          <w:tcW w:w="10539" w:type="dxa"/>
          <w:shd w:val="clear" w:color="auto" w:fill="auto"/>
        </w:tcPr>
        <w:p w14:paraId="2E688E2C" w14:textId="7CB5FE87" w:rsidR="00200A6A" w:rsidRPr="00CB3344" w:rsidRDefault="00200A6A">
          <w:pPr>
            <w:pStyle w:val="FooterCitation"/>
            <w:rPr>
              <w:sz w:val="18"/>
              <w:szCs w:val="18"/>
            </w:rPr>
          </w:pPr>
          <w:r w:rsidRPr="00CB3344">
            <w:rPr>
              <w:i w:val="0"/>
              <w:sz w:val="18"/>
              <w:szCs w:val="18"/>
            </w:rPr>
            <w:fldChar w:fldCharType="begin"/>
          </w:r>
          <w:r w:rsidRPr="00CB3344">
            <w:rPr>
              <w:sz w:val="18"/>
              <w:szCs w:val="18"/>
            </w:rPr>
            <w:instrText xml:space="preserve"> DOCPROPERTY  ShortT  \* MERGEFORMAT </w:instrText>
          </w:r>
          <w:r w:rsidRPr="00CB3344">
            <w:rPr>
              <w:i w:val="0"/>
              <w:sz w:val="18"/>
              <w:szCs w:val="18"/>
            </w:rPr>
            <w:fldChar w:fldCharType="separate"/>
          </w:r>
          <w:r w:rsidR="00816A50">
            <w:rPr>
              <w:sz w:val="18"/>
              <w:szCs w:val="18"/>
            </w:rPr>
            <w:t>Family Law (Superannuation) (Methods and Factors for Valuing Particular Superannuation Interests) Approval 2025</w:t>
          </w:r>
          <w:r w:rsidRPr="00CB3344">
            <w:rPr>
              <w:i w:val="0"/>
              <w:sz w:val="18"/>
              <w:szCs w:val="18"/>
            </w:rPr>
            <w:fldChar w:fldCharType="end"/>
          </w:r>
        </w:p>
      </w:tc>
      <w:tc>
        <w:tcPr>
          <w:tcW w:w="1800" w:type="dxa"/>
          <w:shd w:val="clear" w:color="auto" w:fill="auto"/>
        </w:tcPr>
        <w:p w14:paraId="7C22EFC5" w14:textId="77777777" w:rsidR="00200A6A" w:rsidRPr="0039556F" w:rsidRDefault="00200A6A">
          <w:pPr>
            <w:pStyle w:val="FooterPageOdd"/>
            <w:rPr>
              <w:i/>
              <w:sz w:val="18"/>
            </w:rPr>
          </w:pPr>
          <w:r w:rsidRPr="0039556F">
            <w:rPr>
              <w:i/>
              <w:sz w:val="18"/>
            </w:rPr>
            <w:fldChar w:fldCharType="begin"/>
          </w:r>
          <w:r w:rsidRPr="0039556F">
            <w:rPr>
              <w:i/>
              <w:sz w:val="18"/>
            </w:rPr>
            <w:instrText xml:space="preserve"> PAGE </w:instrText>
          </w:r>
          <w:r w:rsidRPr="0039556F">
            <w:rPr>
              <w:i/>
              <w:sz w:val="18"/>
            </w:rPr>
            <w:fldChar w:fldCharType="separate"/>
          </w:r>
          <w:r>
            <w:rPr>
              <w:i/>
              <w:noProof/>
              <w:sz w:val="18"/>
            </w:rPr>
            <w:t>23</w:t>
          </w:r>
          <w:r w:rsidRPr="0039556F">
            <w:rPr>
              <w:i/>
              <w:sz w:val="18"/>
            </w:rPr>
            <w:fldChar w:fldCharType="end"/>
          </w:r>
        </w:p>
      </w:tc>
    </w:tr>
  </w:tbl>
  <w:p w14:paraId="593EB1B6" w14:textId="77777777" w:rsidR="00200A6A" w:rsidRPr="00F10D43" w:rsidRDefault="00200A6A">
    <w:pPr>
      <w:pStyle w:val="Footerinfo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21A4" w14:textId="77777777" w:rsidR="00200A6A" w:rsidRPr="00556EB9" w:rsidRDefault="00200A6A">
    <w:pPr>
      <w:pStyle w:val="FooterCitation"/>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5FA3"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FB63A2" w14:paraId="0F0B1E8F" w14:textId="77777777">
      <w:tc>
        <w:tcPr>
          <w:tcW w:w="1701" w:type="dxa"/>
          <w:shd w:val="clear" w:color="auto" w:fill="auto"/>
        </w:tcPr>
        <w:p w14:paraId="1739A0EC" w14:textId="77777777" w:rsidR="00200A6A" w:rsidRPr="00FB63A2" w:rsidRDefault="00200A6A">
          <w:pPr>
            <w:pStyle w:val="FooterPageEven"/>
            <w:rPr>
              <w:sz w:val="18"/>
            </w:rPr>
          </w:pPr>
          <w:r w:rsidRPr="00FB63A2">
            <w:rPr>
              <w:sz w:val="18"/>
            </w:rPr>
            <w:fldChar w:fldCharType="begin"/>
          </w:r>
          <w:r w:rsidRPr="00FB63A2">
            <w:rPr>
              <w:sz w:val="18"/>
            </w:rPr>
            <w:instrText xml:space="preserve"> PAGE </w:instrText>
          </w:r>
          <w:r w:rsidRPr="00FB63A2">
            <w:rPr>
              <w:sz w:val="18"/>
            </w:rPr>
            <w:fldChar w:fldCharType="separate"/>
          </w:r>
          <w:r>
            <w:rPr>
              <w:noProof/>
              <w:sz w:val="18"/>
            </w:rPr>
            <w:t>64</w:t>
          </w:r>
          <w:r w:rsidRPr="00FB63A2">
            <w:rPr>
              <w:sz w:val="18"/>
            </w:rPr>
            <w:fldChar w:fldCharType="end"/>
          </w:r>
        </w:p>
      </w:tc>
      <w:tc>
        <w:tcPr>
          <w:tcW w:w="4933" w:type="dxa"/>
          <w:shd w:val="clear" w:color="auto" w:fill="auto"/>
        </w:tcPr>
        <w:p w14:paraId="18DF33C3" w14:textId="47A6CF36"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45D171E4" w14:textId="77777777" w:rsidR="00200A6A" w:rsidRPr="00FB63A2" w:rsidRDefault="00200A6A">
          <w:pPr>
            <w:pStyle w:val="FooterPageOdd"/>
            <w:rPr>
              <w:sz w:val="18"/>
            </w:rPr>
          </w:pPr>
        </w:p>
      </w:tc>
    </w:tr>
  </w:tbl>
  <w:p w14:paraId="38A0088D" w14:textId="77777777" w:rsidR="00200A6A" w:rsidRPr="00F10D43" w:rsidRDefault="00200A6A">
    <w:pPr>
      <w:pStyle w:val="Footerinfo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0ED2"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FB63A2" w14:paraId="27549449" w14:textId="77777777">
      <w:tc>
        <w:tcPr>
          <w:tcW w:w="1701" w:type="dxa"/>
          <w:shd w:val="clear" w:color="auto" w:fill="auto"/>
        </w:tcPr>
        <w:p w14:paraId="636A3BC5" w14:textId="77777777" w:rsidR="00200A6A" w:rsidRPr="00FB63A2" w:rsidRDefault="00200A6A">
          <w:pPr>
            <w:pStyle w:val="FooterPageOdd"/>
            <w:rPr>
              <w:sz w:val="18"/>
            </w:rPr>
          </w:pPr>
        </w:p>
      </w:tc>
      <w:tc>
        <w:tcPr>
          <w:tcW w:w="4933" w:type="dxa"/>
          <w:shd w:val="clear" w:color="auto" w:fill="auto"/>
        </w:tcPr>
        <w:p w14:paraId="7D83D838" w14:textId="673A2EF3"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460ACC83" w14:textId="77777777" w:rsidR="00200A6A" w:rsidRPr="00FB63A2" w:rsidRDefault="00200A6A">
          <w:pPr>
            <w:pStyle w:val="FooterPageOdd"/>
            <w:rPr>
              <w:sz w:val="18"/>
            </w:rPr>
          </w:pPr>
          <w:r w:rsidRPr="00FB63A2">
            <w:rPr>
              <w:sz w:val="18"/>
            </w:rPr>
            <w:fldChar w:fldCharType="begin"/>
          </w:r>
          <w:r w:rsidRPr="00FB63A2">
            <w:rPr>
              <w:sz w:val="18"/>
            </w:rPr>
            <w:instrText xml:space="preserve"> PAGE </w:instrText>
          </w:r>
          <w:r w:rsidRPr="00FB63A2">
            <w:rPr>
              <w:sz w:val="18"/>
            </w:rPr>
            <w:fldChar w:fldCharType="separate"/>
          </w:r>
          <w:r>
            <w:rPr>
              <w:noProof/>
              <w:sz w:val="18"/>
            </w:rPr>
            <w:t>65</w:t>
          </w:r>
          <w:r w:rsidRPr="00FB63A2">
            <w:rPr>
              <w:sz w:val="18"/>
            </w:rPr>
            <w:fldChar w:fldCharType="end"/>
          </w:r>
        </w:p>
      </w:tc>
    </w:tr>
  </w:tbl>
  <w:p w14:paraId="72C96E10" w14:textId="77777777" w:rsidR="00200A6A" w:rsidRPr="00F10D43" w:rsidRDefault="00200A6A">
    <w:pPr>
      <w:pStyle w:val="Footerinfo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5DA9" w14:textId="77777777" w:rsidR="00200A6A" w:rsidRPr="00556EB9" w:rsidRDefault="00200A6A">
    <w:pPr>
      <w:pStyle w:val="FooterCitation"/>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C2D9" w14:textId="77777777" w:rsidR="00200A6A" w:rsidRPr="00F10D43" w:rsidRDefault="00200A6A">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200A6A" w:rsidRPr="00FB63A2" w14:paraId="11644D44" w14:textId="77777777">
      <w:tc>
        <w:tcPr>
          <w:tcW w:w="1701" w:type="dxa"/>
          <w:shd w:val="clear" w:color="auto" w:fill="auto"/>
        </w:tcPr>
        <w:p w14:paraId="1046E0EB" w14:textId="77777777" w:rsidR="00200A6A" w:rsidRPr="00FB63A2" w:rsidRDefault="00200A6A">
          <w:pPr>
            <w:pStyle w:val="FooterPageEven"/>
            <w:rPr>
              <w:sz w:val="18"/>
            </w:rPr>
          </w:pPr>
          <w:r w:rsidRPr="00FB63A2">
            <w:rPr>
              <w:sz w:val="18"/>
            </w:rPr>
            <w:fldChar w:fldCharType="begin"/>
          </w:r>
          <w:r w:rsidRPr="00FB63A2">
            <w:rPr>
              <w:sz w:val="18"/>
            </w:rPr>
            <w:instrText xml:space="preserve"> PAGE </w:instrText>
          </w:r>
          <w:r w:rsidRPr="00FB63A2">
            <w:rPr>
              <w:sz w:val="18"/>
            </w:rPr>
            <w:fldChar w:fldCharType="separate"/>
          </w:r>
          <w:r>
            <w:rPr>
              <w:noProof/>
              <w:sz w:val="18"/>
            </w:rPr>
            <w:t>78</w:t>
          </w:r>
          <w:r w:rsidRPr="00FB63A2">
            <w:rPr>
              <w:sz w:val="18"/>
            </w:rPr>
            <w:fldChar w:fldCharType="end"/>
          </w:r>
        </w:p>
      </w:tc>
      <w:tc>
        <w:tcPr>
          <w:tcW w:w="4933" w:type="dxa"/>
          <w:shd w:val="clear" w:color="auto" w:fill="auto"/>
        </w:tcPr>
        <w:p w14:paraId="0A2F41EF" w14:textId="53D3DA09" w:rsidR="00200A6A" w:rsidRPr="009704A5" w:rsidRDefault="00200A6A">
          <w:pPr>
            <w:pStyle w:val="FooterCitation"/>
            <w:rPr>
              <w:sz w:val="18"/>
              <w:szCs w:val="18"/>
            </w:rPr>
          </w:pPr>
          <w:r w:rsidRPr="009704A5">
            <w:rPr>
              <w:i w:val="0"/>
              <w:sz w:val="18"/>
              <w:szCs w:val="18"/>
            </w:rPr>
            <w:fldChar w:fldCharType="begin"/>
          </w:r>
          <w:r w:rsidRPr="009704A5">
            <w:rPr>
              <w:sz w:val="18"/>
              <w:szCs w:val="18"/>
            </w:rPr>
            <w:instrText xml:space="preserve"> DOCPROPERTY  ShortT  \* MERGEFORMAT </w:instrText>
          </w:r>
          <w:r w:rsidRPr="009704A5">
            <w:rPr>
              <w:i w:val="0"/>
              <w:sz w:val="18"/>
              <w:szCs w:val="18"/>
            </w:rPr>
            <w:fldChar w:fldCharType="separate"/>
          </w:r>
          <w:r w:rsidR="00816A50">
            <w:rPr>
              <w:sz w:val="18"/>
              <w:szCs w:val="18"/>
            </w:rPr>
            <w:t>Family Law (Superannuation) (Methods and Factors for Valuing Particular Superannuation Interests) Approval 2025</w:t>
          </w:r>
          <w:r w:rsidRPr="009704A5">
            <w:rPr>
              <w:i w:val="0"/>
              <w:sz w:val="18"/>
              <w:szCs w:val="18"/>
            </w:rPr>
            <w:fldChar w:fldCharType="end"/>
          </w:r>
        </w:p>
      </w:tc>
      <w:tc>
        <w:tcPr>
          <w:tcW w:w="1701" w:type="dxa"/>
          <w:shd w:val="clear" w:color="auto" w:fill="auto"/>
        </w:tcPr>
        <w:p w14:paraId="520127E5" w14:textId="77777777" w:rsidR="00200A6A" w:rsidRPr="00FB63A2" w:rsidRDefault="00200A6A">
          <w:pPr>
            <w:pStyle w:val="FooterPageOdd"/>
            <w:rPr>
              <w:sz w:val="18"/>
            </w:rPr>
          </w:pPr>
        </w:p>
      </w:tc>
    </w:tr>
  </w:tbl>
  <w:p w14:paraId="4FF4F1B5" w14:textId="77777777" w:rsidR="00200A6A" w:rsidRPr="00F10D43" w:rsidRDefault="00200A6A">
    <w:pPr>
      <w:pStyle w:val="Footerinfo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1715" w14:textId="77777777" w:rsidR="001F3E97" w:rsidRDefault="001F3E97">
      <w:r>
        <w:separator/>
      </w:r>
    </w:p>
  </w:footnote>
  <w:footnote w:type="continuationSeparator" w:id="0">
    <w:p w14:paraId="1B9DD86A" w14:textId="77777777" w:rsidR="001F3E97" w:rsidRDefault="001F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200A6A" w14:paraId="6F3B394F" w14:textId="77777777">
      <w:tc>
        <w:tcPr>
          <w:tcW w:w="8343" w:type="dxa"/>
          <w:gridSpan w:val="2"/>
        </w:tcPr>
        <w:p w14:paraId="3D0E78C0" w14:textId="77777777" w:rsidR="00200A6A" w:rsidRDefault="00200A6A">
          <w:pPr>
            <w:pStyle w:val="HeaderLiteEven"/>
            <w:ind w:right="-108"/>
          </w:pPr>
          <w:r>
            <w:t>Contents</w:t>
          </w:r>
        </w:p>
      </w:tc>
    </w:tr>
    <w:tr w:rsidR="00200A6A" w14:paraId="77165E15" w14:textId="77777777">
      <w:tc>
        <w:tcPr>
          <w:tcW w:w="1546" w:type="dxa"/>
        </w:tcPr>
        <w:p w14:paraId="4E128A8D" w14:textId="77777777" w:rsidR="00200A6A" w:rsidRDefault="00200A6A">
          <w:pPr>
            <w:pStyle w:val="HeaderLiteEven"/>
            <w:ind w:right="-108"/>
          </w:pPr>
        </w:p>
      </w:tc>
      <w:tc>
        <w:tcPr>
          <w:tcW w:w="6797" w:type="dxa"/>
          <w:vAlign w:val="bottom"/>
        </w:tcPr>
        <w:p w14:paraId="385A30FE" w14:textId="77777777" w:rsidR="00200A6A" w:rsidRDefault="00200A6A">
          <w:pPr>
            <w:pStyle w:val="HeaderLiteEven"/>
            <w:ind w:right="-108"/>
          </w:pPr>
        </w:p>
      </w:tc>
    </w:tr>
    <w:tr w:rsidR="00200A6A" w14:paraId="70BA20C8" w14:textId="77777777">
      <w:tc>
        <w:tcPr>
          <w:tcW w:w="1546" w:type="dxa"/>
          <w:tcBorders>
            <w:bottom w:val="single" w:sz="4" w:space="0" w:color="auto"/>
          </w:tcBorders>
          <w:shd w:val="clear" w:color="auto" w:fill="auto"/>
        </w:tcPr>
        <w:p w14:paraId="3024355B" w14:textId="77777777" w:rsidR="00200A6A" w:rsidRDefault="00200A6A">
          <w:pPr>
            <w:pStyle w:val="HeaderLiteEven"/>
            <w:spacing w:before="120" w:after="60"/>
            <w:ind w:right="-108"/>
          </w:pPr>
        </w:p>
      </w:tc>
      <w:tc>
        <w:tcPr>
          <w:tcW w:w="6797" w:type="dxa"/>
          <w:tcBorders>
            <w:bottom w:val="single" w:sz="4" w:space="0" w:color="auto"/>
          </w:tcBorders>
          <w:shd w:val="clear" w:color="auto" w:fill="auto"/>
          <w:vAlign w:val="bottom"/>
        </w:tcPr>
        <w:p w14:paraId="781FA2EC" w14:textId="77777777" w:rsidR="00200A6A" w:rsidRDefault="00200A6A">
          <w:pPr>
            <w:pStyle w:val="HeaderLiteEven"/>
            <w:spacing w:before="120" w:after="60"/>
            <w:ind w:right="-108"/>
          </w:pPr>
        </w:p>
      </w:tc>
    </w:tr>
  </w:tbl>
  <w:p w14:paraId="2F888BF9" w14:textId="77777777" w:rsidR="00200A6A" w:rsidRPr="001269B3" w:rsidRDefault="00200A6A">
    <w:pPr>
      <w:pStyle w:val="HeaderContentsPage"/>
    </w:pPr>
    <w:r>
      <w:t>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F84F" w14:textId="77777777" w:rsidR="00200A6A" w:rsidRDefault="00200A6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200A6A" w14:paraId="4794C993" w14:textId="77777777">
      <w:tc>
        <w:tcPr>
          <w:tcW w:w="1546" w:type="dxa"/>
        </w:tcPr>
        <w:p w14:paraId="39AA0407" w14:textId="5215F0BE" w:rsidR="00200A6A" w:rsidRDefault="00A957B5">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6797" w:type="dxa"/>
          <w:vAlign w:val="bottom"/>
        </w:tcPr>
        <w:p w14:paraId="4A696000" w14:textId="539A895E" w:rsidR="00200A6A" w:rsidRDefault="00A957B5">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62139F61" w14:textId="77777777">
      <w:tc>
        <w:tcPr>
          <w:tcW w:w="1546" w:type="dxa"/>
        </w:tcPr>
        <w:p w14:paraId="3205E39F" w14:textId="65776503" w:rsidR="00200A6A" w:rsidRDefault="00A957B5">
          <w:pPr>
            <w:pStyle w:val="HeaderLiteEven"/>
          </w:pPr>
          <w:r>
            <w:fldChar w:fldCharType="begin"/>
          </w:r>
          <w:r>
            <w:instrText xml:space="preserve"> STYLEREF  CharSchPTNo  \* CHARFORMAT </w:instrText>
          </w:r>
          <w:r>
            <w:fldChar w:fldCharType="separate"/>
          </w:r>
          <w:r w:rsidR="008576F5">
            <w:rPr>
              <w:noProof/>
            </w:rPr>
            <w:t>Part 2</w:t>
          </w:r>
          <w:r>
            <w:rPr>
              <w:noProof/>
            </w:rPr>
            <w:fldChar w:fldCharType="end"/>
          </w:r>
        </w:p>
      </w:tc>
      <w:tc>
        <w:tcPr>
          <w:tcW w:w="6797" w:type="dxa"/>
          <w:vAlign w:val="bottom"/>
        </w:tcPr>
        <w:p w14:paraId="26FA0EB9" w14:textId="167C4407" w:rsidR="00200A6A" w:rsidRDefault="00A957B5">
          <w:pPr>
            <w:pStyle w:val="HeaderLiteEven"/>
          </w:pPr>
          <w:r>
            <w:fldChar w:fldCharType="begin"/>
          </w:r>
          <w:r>
            <w:instrText xml:space="preserve"> STYLEREF  CharSchPTText  \* CHARFORMAT </w:instrText>
          </w:r>
          <w:r>
            <w:fldChar w:fldCharType="separate"/>
          </w:r>
          <w:r w:rsidR="008576F5">
            <w:rPr>
              <w:noProof/>
            </w:rPr>
            <w:t>Public Sector Superannuation Scheme</w:t>
          </w:r>
          <w:r>
            <w:rPr>
              <w:noProof/>
            </w:rPr>
            <w:fldChar w:fldCharType="end"/>
          </w:r>
        </w:p>
      </w:tc>
    </w:tr>
    <w:tr w:rsidR="00200A6A" w14:paraId="258AC767" w14:textId="77777777">
      <w:tc>
        <w:tcPr>
          <w:tcW w:w="8343" w:type="dxa"/>
          <w:gridSpan w:val="2"/>
          <w:tcBorders>
            <w:bottom w:val="single" w:sz="4" w:space="0" w:color="auto"/>
          </w:tcBorders>
          <w:shd w:val="clear" w:color="auto" w:fill="auto"/>
        </w:tcPr>
        <w:p w14:paraId="25D633B7" w14:textId="77777777" w:rsidR="00200A6A" w:rsidRDefault="00200A6A">
          <w:pPr>
            <w:pStyle w:val="HeaderLiteEven"/>
            <w:spacing w:before="120" w:after="60"/>
            <w:ind w:right="-108"/>
          </w:pPr>
        </w:p>
      </w:tc>
    </w:tr>
  </w:tbl>
  <w:p w14:paraId="58107EAD" w14:textId="77777777" w:rsidR="00200A6A" w:rsidRDefault="00200A6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200A6A" w14:paraId="15D19C50" w14:textId="77777777">
      <w:tc>
        <w:tcPr>
          <w:tcW w:w="6868" w:type="dxa"/>
          <w:vAlign w:val="bottom"/>
        </w:tcPr>
        <w:p w14:paraId="10548E30" w14:textId="15EFF74A" w:rsidR="00200A6A" w:rsidRDefault="00A957B5">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6" w:type="dxa"/>
        </w:tcPr>
        <w:p w14:paraId="16DF767F" w14:textId="2AD485AD" w:rsidR="00200A6A" w:rsidRDefault="00A957B5">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726A2AF7" w14:textId="77777777">
      <w:tc>
        <w:tcPr>
          <w:tcW w:w="6868" w:type="dxa"/>
          <w:vAlign w:val="bottom"/>
        </w:tcPr>
        <w:p w14:paraId="2566690E" w14:textId="7B2322E1" w:rsidR="00200A6A" w:rsidRDefault="00A957B5">
          <w:pPr>
            <w:pStyle w:val="HeaderLiteOdd"/>
          </w:pPr>
          <w:r>
            <w:fldChar w:fldCharType="begin"/>
          </w:r>
          <w:r>
            <w:instrText xml:space="preserve"> STYLEREF  CharSchPTText \l   \* CHARFORMAT </w:instrText>
          </w:r>
          <w:r>
            <w:fldChar w:fldCharType="separate"/>
          </w:r>
          <w:r w:rsidR="008576F5">
            <w:rPr>
              <w:noProof/>
            </w:rPr>
            <w:t>Public Sector Superannuation Scheme</w:t>
          </w:r>
          <w:r>
            <w:rPr>
              <w:noProof/>
            </w:rPr>
            <w:fldChar w:fldCharType="end"/>
          </w:r>
        </w:p>
      </w:tc>
      <w:tc>
        <w:tcPr>
          <w:tcW w:w="1546" w:type="dxa"/>
        </w:tcPr>
        <w:p w14:paraId="64D8F635" w14:textId="65459044" w:rsidR="00200A6A" w:rsidRDefault="00A957B5">
          <w:pPr>
            <w:pStyle w:val="HeaderLiteOdd"/>
          </w:pPr>
          <w:r>
            <w:fldChar w:fldCharType="begin"/>
          </w:r>
          <w:r>
            <w:instrText xml:space="preserve"> STYLEREF  CharSchPTNo \l   \* CHARFORMAT </w:instrText>
          </w:r>
          <w:r>
            <w:fldChar w:fldCharType="separate"/>
          </w:r>
          <w:r w:rsidR="008576F5">
            <w:rPr>
              <w:noProof/>
            </w:rPr>
            <w:t>Part 2</w:t>
          </w:r>
          <w:r>
            <w:rPr>
              <w:noProof/>
            </w:rPr>
            <w:fldChar w:fldCharType="end"/>
          </w:r>
        </w:p>
      </w:tc>
    </w:tr>
    <w:tr w:rsidR="00200A6A" w14:paraId="714DE00E" w14:textId="77777777">
      <w:tc>
        <w:tcPr>
          <w:tcW w:w="8414" w:type="dxa"/>
          <w:gridSpan w:val="2"/>
          <w:tcBorders>
            <w:bottom w:val="single" w:sz="4" w:space="0" w:color="auto"/>
          </w:tcBorders>
          <w:shd w:val="clear" w:color="auto" w:fill="auto"/>
        </w:tcPr>
        <w:p w14:paraId="6DFF2C28" w14:textId="77777777" w:rsidR="00200A6A" w:rsidRDefault="00200A6A">
          <w:pPr>
            <w:pStyle w:val="HeaderBoldOdd"/>
          </w:pPr>
        </w:p>
      </w:tc>
    </w:tr>
  </w:tbl>
  <w:p w14:paraId="53997E15" w14:textId="77777777" w:rsidR="00200A6A" w:rsidRDefault="00200A6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9A8B" w14:textId="77777777" w:rsidR="00200A6A" w:rsidRDefault="00200A6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546"/>
      <w:gridCol w:w="12452"/>
    </w:tblGrid>
    <w:tr w:rsidR="00200A6A" w14:paraId="6D5E5BFF" w14:textId="77777777">
      <w:tc>
        <w:tcPr>
          <w:tcW w:w="1546" w:type="dxa"/>
        </w:tcPr>
        <w:p w14:paraId="0762E740" w14:textId="570B5A5B" w:rsidR="00200A6A" w:rsidRDefault="00A957B5">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12452" w:type="dxa"/>
          <w:vAlign w:val="bottom"/>
        </w:tcPr>
        <w:p w14:paraId="784E429C" w14:textId="4515B6BF" w:rsidR="00200A6A" w:rsidRDefault="00A957B5">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24AC68AC" w14:textId="77777777">
      <w:tc>
        <w:tcPr>
          <w:tcW w:w="1546" w:type="dxa"/>
        </w:tcPr>
        <w:p w14:paraId="57FC3341" w14:textId="329FE58F" w:rsidR="00200A6A" w:rsidRDefault="00A957B5">
          <w:pPr>
            <w:pStyle w:val="HeaderLiteEven"/>
          </w:pPr>
          <w:r>
            <w:fldChar w:fldCharType="begin"/>
          </w:r>
          <w:r>
            <w:instrText xml:space="preserve"> STYLEREF  CharSchPTNo  \* CHARFORMAT </w:instrText>
          </w:r>
          <w:r>
            <w:fldChar w:fldCharType="separate"/>
          </w:r>
          <w:r w:rsidR="008576F5">
            <w:rPr>
              <w:noProof/>
            </w:rPr>
            <w:t>Part 2</w:t>
          </w:r>
          <w:r>
            <w:rPr>
              <w:noProof/>
            </w:rPr>
            <w:fldChar w:fldCharType="end"/>
          </w:r>
        </w:p>
      </w:tc>
      <w:tc>
        <w:tcPr>
          <w:tcW w:w="12452" w:type="dxa"/>
          <w:vAlign w:val="bottom"/>
        </w:tcPr>
        <w:p w14:paraId="01473AEE" w14:textId="3334F586" w:rsidR="00200A6A" w:rsidRDefault="00A957B5">
          <w:pPr>
            <w:pStyle w:val="HeaderLiteEven"/>
          </w:pPr>
          <w:r>
            <w:fldChar w:fldCharType="begin"/>
          </w:r>
          <w:r>
            <w:instrText xml:space="preserve"> STYLEREF  CharSchPTText  \* CHARFORMAT </w:instrText>
          </w:r>
          <w:r>
            <w:fldChar w:fldCharType="separate"/>
          </w:r>
          <w:r w:rsidR="008576F5">
            <w:rPr>
              <w:noProof/>
            </w:rPr>
            <w:t>Public Sector Superannuation Scheme</w:t>
          </w:r>
          <w:r>
            <w:rPr>
              <w:noProof/>
            </w:rPr>
            <w:fldChar w:fldCharType="end"/>
          </w:r>
        </w:p>
      </w:tc>
    </w:tr>
    <w:tr w:rsidR="00200A6A" w14:paraId="5B3E8C6B" w14:textId="77777777">
      <w:tc>
        <w:tcPr>
          <w:tcW w:w="13998" w:type="dxa"/>
          <w:gridSpan w:val="2"/>
          <w:tcBorders>
            <w:bottom w:val="single" w:sz="4" w:space="0" w:color="auto"/>
          </w:tcBorders>
          <w:shd w:val="clear" w:color="auto" w:fill="auto"/>
        </w:tcPr>
        <w:p w14:paraId="05384869" w14:textId="77777777" w:rsidR="00200A6A" w:rsidRDefault="00200A6A">
          <w:pPr>
            <w:pStyle w:val="HeaderLiteEven"/>
            <w:spacing w:before="120" w:after="120"/>
            <w:ind w:right="-108"/>
          </w:pPr>
        </w:p>
      </w:tc>
    </w:tr>
  </w:tbl>
  <w:p w14:paraId="099DC3C5" w14:textId="77777777" w:rsidR="00200A6A" w:rsidRDefault="00200A6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2447"/>
      <w:gridCol w:w="1551"/>
    </w:tblGrid>
    <w:tr w:rsidR="00200A6A" w14:paraId="34A72CCB" w14:textId="77777777">
      <w:tc>
        <w:tcPr>
          <w:tcW w:w="12420" w:type="dxa"/>
          <w:vAlign w:val="bottom"/>
        </w:tcPr>
        <w:p w14:paraId="43D80354" w14:textId="020704D7" w:rsidR="00200A6A" w:rsidRDefault="00A957B5">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8" w:type="dxa"/>
        </w:tcPr>
        <w:p w14:paraId="51047FC9" w14:textId="6867B64F" w:rsidR="00200A6A" w:rsidRDefault="00A957B5">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1AE774BA" w14:textId="77777777">
      <w:tc>
        <w:tcPr>
          <w:tcW w:w="12420" w:type="dxa"/>
          <w:vAlign w:val="bottom"/>
        </w:tcPr>
        <w:p w14:paraId="0C6E3B5F" w14:textId="7352C6CD" w:rsidR="00200A6A" w:rsidRDefault="00A957B5">
          <w:pPr>
            <w:pStyle w:val="HeaderLiteOdd"/>
          </w:pPr>
          <w:r>
            <w:fldChar w:fldCharType="begin"/>
          </w:r>
          <w:r>
            <w:instrText xml:space="preserve"> STYLEREF  CharSchPTText \l   \* CHARFORMAT </w:instrText>
          </w:r>
          <w:r>
            <w:fldChar w:fldCharType="separate"/>
          </w:r>
          <w:r w:rsidR="008576F5">
            <w:rPr>
              <w:noProof/>
            </w:rPr>
            <w:t>Public Sector Superannuation Scheme</w:t>
          </w:r>
          <w:r>
            <w:rPr>
              <w:noProof/>
            </w:rPr>
            <w:fldChar w:fldCharType="end"/>
          </w:r>
        </w:p>
      </w:tc>
      <w:tc>
        <w:tcPr>
          <w:tcW w:w="1548" w:type="dxa"/>
        </w:tcPr>
        <w:p w14:paraId="7BE853E5" w14:textId="56D22BA2" w:rsidR="00200A6A" w:rsidRDefault="00A957B5">
          <w:pPr>
            <w:pStyle w:val="HeaderLiteOdd"/>
          </w:pPr>
          <w:r>
            <w:fldChar w:fldCharType="begin"/>
          </w:r>
          <w:r>
            <w:instrText xml:space="preserve"> STYLEREF  CharSchPTNo \l   \* CHARFORMAT </w:instrText>
          </w:r>
          <w:r>
            <w:fldChar w:fldCharType="separate"/>
          </w:r>
          <w:r w:rsidR="008576F5">
            <w:rPr>
              <w:noProof/>
            </w:rPr>
            <w:t>Part 2</w:t>
          </w:r>
          <w:r>
            <w:rPr>
              <w:noProof/>
            </w:rPr>
            <w:fldChar w:fldCharType="end"/>
          </w:r>
        </w:p>
      </w:tc>
    </w:tr>
    <w:tr w:rsidR="00200A6A" w14:paraId="0A5B2047" w14:textId="77777777">
      <w:tc>
        <w:tcPr>
          <w:tcW w:w="1548" w:type="dxa"/>
          <w:gridSpan w:val="2"/>
          <w:tcBorders>
            <w:bottom w:val="single" w:sz="4" w:space="0" w:color="auto"/>
          </w:tcBorders>
          <w:shd w:val="clear" w:color="auto" w:fill="auto"/>
        </w:tcPr>
        <w:p w14:paraId="3C75B2DA" w14:textId="77777777" w:rsidR="00200A6A" w:rsidRDefault="00200A6A">
          <w:pPr>
            <w:pStyle w:val="HeaderBoldOdd"/>
          </w:pPr>
        </w:p>
      </w:tc>
    </w:tr>
  </w:tbl>
  <w:p w14:paraId="64F1F76B" w14:textId="77777777" w:rsidR="00200A6A" w:rsidRDefault="00200A6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7F3A" w14:textId="77777777" w:rsidR="00200A6A" w:rsidRDefault="00200A6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200A6A" w14:paraId="0CBEB7CA" w14:textId="77777777">
      <w:tc>
        <w:tcPr>
          <w:tcW w:w="1546" w:type="dxa"/>
        </w:tcPr>
        <w:p w14:paraId="643B457B" w14:textId="7592D214" w:rsidR="00200A6A" w:rsidRDefault="00851F27">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6797" w:type="dxa"/>
          <w:vAlign w:val="bottom"/>
        </w:tcPr>
        <w:p w14:paraId="50E56E21" w14:textId="302DF3F7" w:rsidR="00200A6A" w:rsidRDefault="00851F27">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151EA993" w14:textId="77777777">
      <w:tc>
        <w:tcPr>
          <w:tcW w:w="1546" w:type="dxa"/>
        </w:tcPr>
        <w:p w14:paraId="0B9D8505" w14:textId="711B601D" w:rsidR="00200A6A" w:rsidRDefault="00851F27">
          <w:pPr>
            <w:pStyle w:val="HeaderLiteEven"/>
          </w:pPr>
          <w:r>
            <w:fldChar w:fldCharType="begin"/>
          </w:r>
          <w:r>
            <w:instrText xml:space="preserve"> STYLEREF  CharSchPTNo  \* CHARFORMAT </w:instrText>
          </w:r>
          <w:r>
            <w:fldChar w:fldCharType="separate"/>
          </w:r>
          <w:r w:rsidR="008576F5">
            <w:rPr>
              <w:noProof/>
            </w:rPr>
            <w:t>Part 2</w:t>
          </w:r>
          <w:r>
            <w:rPr>
              <w:noProof/>
            </w:rPr>
            <w:fldChar w:fldCharType="end"/>
          </w:r>
        </w:p>
      </w:tc>
      <w:tc>
        <w:tcPr>
          <w:tcW w:w="6797" w:type="dxa"/>
          <w:vAlign w:val="bottom"/>
        </w:tcPr>
        <w:p w14:paraId="3504D2FB" w14:textId="2515DCBE" w:rsidR="00200A6A" w:rsidRDefault="00851F27">
          <w:pPr>
            <w:pStyle w:val="HeaderLiteEven"/>
          </w:pPr>
          <w:r>
            <w:fldChar w:fldCharType="begin"/>
          </w:r>
          <w:r>
            <w:instrText xml:space="preserve"> STYLEREF  CharSchPTText  \* CHARFORMAT </w:instrText>
          </w:r>
          <w:r>
            <w:fldChar w:fldCharType="separate"/>
          </w:r>
          <w:r w:rsidR="008576F5">
            <w:rPr>
              <w:noProof/>
            </w:rPr>
            <w:t>Public Sector Superannuation Scheme</w:t>
          </w:r>
          <w:r>
            <w:rPr>
              <w:noProof/>
            </w:rPr>
            <w:fldChar w:fldCharType="end"/>
          </w:r>
        </w:p>
      </w:tc>
    </w:tr>
    <w:tr w:rsidR="00200A6A" w14:paraId="6CDE10CE" w14:textId="77777777">
      <w:tc>
        <w:tcPr>
          <w:tcW w:w="8343" w:type="dxa"/>
          <w:gridSpan w:val="2"/>
          <w:tcBorders>
            <w:bottom w:val="single" w:sz="4" w:space="0" w:color="auto"/>
          </w:tcBorders>
          <w:shd w:val="clear" w:color="auto" w:fill="auto"/>
        </w:tcPr>
        <w:p w14:paraId="545C1D54" w14:textId="77777777" w:rsidR="00200A6A" w:rsidRDefault="00200A6A">
          <w:pPr>
            <w:pStyle w:val="HeaderLiteEven"/>
            <w:spacing w:before="120" w:after="60"/>
            <w:ind w:right="-108"/>
          </w:pPr>
        </w:p>
      </w:tc>
    </w:tr>
  </w:tbl>
  <w:p w14:paraId="1E37A141" w14:textId="77777777" w:rsidR="00200A6A" w:rsidRDefault="00200A6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200A6A" w14:paraId="4928C02B" w14:textId="77777777">
      <w:tc>
        <w:tcPr>
          <w:tcW w:w="6868" w:type="dxa"/>
          <w:vAlign w:val="bottom"/>
        </w:tcPr>
        <w:p w14:paraId="33A421B7" w14:textId="40206849" w:rsidR="00200A6A" w:rsidRDefault="00851F27">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6" w:type="dxa"/>
        </w:tcPr>
        <w:p w14:paraId="3AAE3B61" w14:textId="597E9EE3" w:rsidR="00200A6A" w:rsidRDefault="00851F27">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2A561588" w14:textId="77777777">
      <w:tc>
        <w:tcPr>
          <w:tcW w:w="6868" w:type="dxa"/>
          <w:vAlign w:val="bottom"/>
        </w:tcPr>
        <w:p w14:paraId="3B6119D9" w14:textId="102C0122" w:rsidR="00200A6A" w:rsidRDefault="00851F27">
          <w:pPr>
            <w:pStyle w:val="HeaderLiteOdd"/>
          </w:pPr>
          <w:r>
            <w:fldChar w:fldCharType="begin"/>
          </w:r>
          <w:r>
            <w:instrText xml:space="preserve"> STYLEREF  CharSchPTText \l   \* CHARFORMAT </w:instrText>
          </w:r>
          <w:r>
            <w:fldChar w:fldCharType="separate"/>
          </w:r>
          <w:r w:rsidR="008576F5">
            <w:rPr>
              <w:noProof/>
            </w:rPr>
            <w:t>Public Sector Superannuation Scheme</w:t>
          </w:r>
          <w:r>
            <w:rPr>
              <w:noProof/>
            </w:rPr>
            <w:fldChar w:fldCharType="end"/>
          </w:r>
        </w:p>
      </w:tc>
      <w:tc>
        <w:tcPr>
          <w:tcW w:w="1546" w:type="dxa"/>
        </w:tcPr>
        <w:p w14:paraId="172966B6" w14:textId="045C8FB1" w:rsidR="00200A6A" w:rsidRDefault="00851F27">
          <w:pPr>
            <w:pStyle w:val="HeaderLiteOdd"/>
          </w:pPr>
          <w:r>
            <w:fldChar w:fldCharType="begin"/>
          </w:r>
          <w:r>
            <w:instrText xml:space="preserve"> STYLEREF  CharSchPTNo \l   \* CHARFORMAT </w:instrText>
          </w:r>
          <w:r>
            <w:fldChar w:fldCharType="separate"/>
          </w:r>
          <w:r w:rsidR="008576F5">
            <w:rPr>
              <w:noProof/>
            </w:rPr>
            <w:t>Part 2</w:t>
          </w:r>
          <w:r>
            <w:rPr>
              <w:noProof/>
            </w:rPr>
            <w:fldChar w:fldCharType="end"/>
          </w:r>
        </w:p>
      </w:tc>
    </w:tr>
    <w:tr w:rsidR="00200A6A" w14:paraId="588CAAE1" w14:textId="77777777">
      <w:tc>
        <w:tcPr>
          <w:tcW w:w="8414" w:type="dxa"/>
          <w:gridSpan w:val="2"/>
          <w:tcBorders>
            <w:bottom w:val="single" w:sz="4" w:space="0" w:color="auto"/>
          </w:tcBorders>
          <w:shd w:val="clear" w:color="auto" w:fill="auto"/>
        </w:tcPr>
        <w:p w14:paraId="4384CBD6" w14:textId="77777777" w:rsidR="00200A6A" w:rsidRDefault="00200A6A">
          <w:pPr>
            <w:pStyle w:val="HeaderBoldOdd"/>
          </w:pPr>
        </w:p>
      </w:tc>
    </w:tr>
  </w:tbl>
  <w:p w14:paraId="27846749" w14:textId="77777777" w:rsidR="00200A6A" w:rsidRDefault="00200A6A"/>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092" w14:textId="77777777" w:rsidR="00200A6A" w:rsidRDefault="00200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6868"/>
      <w:gridCol w:w="1475"/>
    </w:tblGrid>
    <w:tr w:rsidR="00200A6A" w14:paraId="7F989EE9" w14:textId="77777777">
      <w:tc>
        <w:tcPr>
          <w:tcW w:w="8343" w:type="dxa"/>
          <w:gridSpan w:val="2"/>
        </w:tcPr>
        <w:p w14:paraId="41C6B849" w14:textId="77777777" w:rsidR="00200A6A" w:rsidRDefault="00200A6A">
          <w:pPr>
            <w:pStyle w:val="HeaderLiteOdd"/>
          </w:pPr>
          <w:r>
            <w:t>Contents</w:t>
          </w:r>
        </w:p>
      </w:tc>
    </w:tr>
    <w:tr w:rsidR="00200A6A" w14:paraId="1D1DDE12" w14:textId="77777777">
      <w:tc>
        <w:tcPr>
          <w:tcW w:w="6868" w:type="dxa"/>
          <w:vAlign w:val="bottom"/>
        </w:tcPr>
        <w:p w14:paraId="1D153B0C" w14:textId="77777777" w:rsidR="00200A6A" w:rsidRDefault="00200A6A">
          <w:pPr>
            <w:pStyle w:val="HeaderLiteOdd"/>
          </w:pPr>
        </w:p>
      </w:tc>
      <w:tc>
        <w:tcPr>
          <w:tcW w:w="1475" w:type="dxa"/>
        </w:tcPr>
        <w:p w14:paraId="5286EC23" w14:textId="77777777" w:rsidR="00200A6A" w:rsidRDefault="00200A6A">
          <w:pPr>
            <w:pStyle w:val="HeaderLiteOdd"/>
          </w:pPr>
        </w:p>
      </w:tc>
    </w:tr>
    <w:tr w:rsidR="00200A6A" w14:paraId="31B71C20" w14:textId="77777777">
      <w:tc>
        <w:tcPr>
          <w:tcW w:w="6868" w:type="dxa"/>
          <w:tcBorders>
            <w:bottom w:val="single" w:sz="4" w:space="0" w:color="auto"/>
          </w:tcBorders>
          <w:shd w:val="clear" w:color="auto" w:fill="auto"/>
          <w:vAlign w:val="bottom"/>
        </w:tcPr>
        <w:p w14:paraId="1DDD2CD6" w14:textId="77777777" w:rsidR="00200A6A" w:rsidRDefault="00200A6A">
          <w:pPr>
            <w:pStyle w:val="HeaderLiteOdd"/>
            <w:spacing w:before="120" w:after="60"/>
          </w:pPr>
        </w:p>
      </w:tc>
      <w:tc>
        <w:tcPr>
          <w:tcW w:w="1475" w:type="dxa"/>
          <w:tcBorders>
            <w:bottom w:val="single" w:sz="4" w:space="0" w:color="auto"/>
          </w:tcBorders>
          <w:shd w:val="clear" w:color="auto" w:fill="auto"/>
        </w:tcPr>
        <w:p w14:paraId="490DCE7B" w14:textId="77777777" w:rsidR="00200A6A" w:rsidRDefault="00200A6A">
          <w:pPr>
            <w:pStyle w:val="HeaderLiteOdd"/>
            <w:spacing w:before="120" w:after="60"/>
          </w:pPr>
        </w:p>
      </w:tc>
    </w:tr>
  </w:tbl>
  <w:p w14:paraId="58BED07D" w14:textId="77777777" w:rsidR="00200A6A" w:rsidRDefault="00200A6A">
    <w:pPr>
      <w:pStyle w:val="HeaderContentsPage"/>
    </w:pPr>
    <w:r>
      <w:t>Page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546"/>
      <w:gridCol w:w="12452"/>
    </w:tblGrid>
    <w:tr w:rsidR="00200A6A" w14:paraId="31935069" w14:textId="77777777">
      <w:tc>
        <w:tcPr>
          <w:tcW w:w="1546" w:type="dxa"/>
        </w:tcPr>
        <w:p w14:paraId="3A00F97E" w14:textId="6682F7DA" w:rsidR="00200A6A" w:rsidRDefault="00851F27" w:rsidP="00E717C8">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12452" w:type="dxa"/>
          <w:vAlign w:val="bottom"/>
        </w:tcPr>
        <w:p w14:paraId="5270199C" w14:textId="32EEC628" w:rsidR="00200A6A" w:rsidRDefault="00851F27" w:rsidP="00E717C8">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38B8E3AB" w14:textId="77777777">
      <w:tc>
        <w:tcPr>
          <w:tcW w:w="1546" w:type="dxa"/>
        </w:tcPr>
        <w:p w14:paraId="7B80A4B5" w14:textId="3CBF1B47" w:rsidR="00200A6A" w:rsidRDefault="00851F27" w:rsidP="00E717C8">
          <w:pPr>
            <w:pStyle w:val="HeaderLiteEven"/>
          </w:pPr>
          <w:r>
            <w:fldChar w:fldCharType="begin"/>
          </w:r>
          <w:r>
            <w:instrText xml:space="preserve"> STYLEREF  CharSchPTNo  \* CHARFORMAT </w:instrText>
          </w:r>
          <w:r>
            <w:fldChar w:fldCharType="separate"/>
          </w:r>
          <w:r w:rsidR="008576F5">
            <w:rPr>
              <w:noProof/>
            </w:rPr>
            <w:t>Part 2</w:t>
          </w:r>
          <w:r>
            <w:rPr>
              <w:noProof/>
            </w:rPr>
            <w:fldChar w:fldCharType="end"/>
          </w:r>
        </w:p>
      </w:tc>
      <w:tc>
        <w:tcPr>
          <w:tcW w:w="12452" w:type="dxa"/>
          <w:vAlign w:val="bottom"/>
        </w:tcPr>
        <w:p w14:paraId="113BA86C" w14:textId="5E9284E0" w:rsidR="00200A6A" w:rsidRDefault="00851F27" w:rsidP="00E717C8">
          <w:pPr>
            <w:pStyle w:val="HeaderLiteEven"/>
          </w:pPr>
          <w:r>
            <w:fldChar w:fldCharType="begin"/>
          </w:r>
          <w:r>
            <w:instrText xml:space="preserve"> STYLEREF  CharSchPTText  \* CHARFORMAT </w:instrText>
          </w:r>
          <w:r>
            <w:fldChar w:fldCharType="separate"/>
          </w:r>
          <w:r w:rsidR="008576F5">
            <w:rPr>
              <w:noProof/>
            </w:rPr>
            <w:t>Public Sector Superannuation Scheme</w:t>
          </w:r>
          <w:r>
            <w:rPr>
              <w:noProof/>
            </w:rPr>
            <w:fldChar w:fldCharType="end"/>
          </w:r>
        </w:p>
      </w:tc>
    </w:tr>
    <w:tr w:rsidR="00200A6A" w14:paraId="123C520E" w14:textId="77777777">
      <w:tc>
        <w:tcPr>
          <w:tcW w:w="13998" w:type="dxa"/>
          <w:gridSpan w:val="2"/>
          <w:tcBorders>
            <w:bottom w:val="single" w:sz="4" w:space="0" w:color="auto"/>
          </w:tcBorders>
          <w:shd w:val="clear" w:color="auto" w:fill="auto"/>
        </w:tcPr>
        <w:p w14:paraId="2802E5F3" w14:textId="77777777" w:rsidR="00200A6A" w:rsidRDefault="00200A6A" w:rsidP="00E717C8">
          <w:pPr>
            <w:pStyle w:val="HeaderLiteEven"/>
            <w:spacing w:before="120" w:after="120"/>
            <w:ind w:right="-108"/>
          </w:pPr>
        </w:p>
      </w:tc>
    </w:tr>
  </w:tbl>
  <w:p w14:paraId="2F248E19" w14:textId="77777777" w:rsidR="00200A6A" w:rsidRDefault="00200A6A" w:rsidP="00E717C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2447"/>
      <w:gridCol w:w="1551"/>
    </w:tblGrid>
    <w:tr w:rsidR="00200A6A" w14:paraId="02C81991" w14:textId="77777777">
      <w:tc>
        <w:tcPr>
          <w:tcW w:w="12420" w:type="dxa"/>
          <w:vAlign w:val="bottom"/>
        </w:tcPr>
        <w:p w14:paraId="5512564A" w14:textId="198DBF10" w:rsidR="00200A6A" w:rsidRDefault="00851F27" w:rsidP="00E717C8">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8" w:type="dxa"/>
        </w:tcPr>
        <w:p w14:paraId="3B854580" w14:textId="67A011A2" w:rsidR="00200A6A" w:rsidRDefault="00851F27" w:rsidP="00E717C8">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387BB9E9" w14:textId="77777777">
      <w:tc>
        <w:tcPr>
          <w:tcW w:w="12420" w:type="dxa"/>
          <w:vAlign w:val="bottom"/>
        </w:tcPr>
        <w:p w14:paraId="51898FE3" w14:textId="38470FCB" w:rsidR="00200A6A" w:rsidRDefault="00851F27" w:rsidP="00E717C8">
          <w:pPr>
            <w:pStyle w:val="HeaderLiteOdd"/>
          </w:pPr>
          <w:r>
            <w:fldChar w:fldCharType="begin"/>
          </w:r>
          <w:r>
            <w:instrText xml:space="preserve"> STYLEREF  CharSchPTText \l   \* CHARFORMAT </w:instrText>
          </w:r>
          <w:r>
            <w:fldChar w:fldCharType="separate"/>
          </w:r>
          <w:r w:rsidR="008576F5">
            <w:rPr>
              <w:noProof/>
            </w:rPr>
            <w:t>Public Sector Superannuation Scheme</w:t>
          </w:r>
          <w:r>
            <w:rPr>
              <w:noProof/>
            </w:rPr>
            <w:fldChar w:fldCharType="end"/>
          </w:r>
        </w:p>
      </w:tc>
      <w:tc>
        <w:tcPr>
          <w:tcW w:w="1548" w:type="dxa"/>
        </w:tcPr>
        <w:p w14:paraId="2561EADC" w14:textId="3C170541" w:rsidR="00200A6A" w:rsidRDefault="00851F27" w:rsidP="00E717C8">
          <w:pPr>
            <w:pStyle w:val="HeaderLiteOdd"/>
          </w:pPr>
          <w:r>
            <w:fldChar w:fldCharType="begin"/>
          </w:r>
          <w:r>
            <w:instrText xml:space="preserve"> STYLEREF  CharSchPTNo \l   \* CHARFORMAT </w:instrText>
          </w:r>
          <w:r>
            <w:fldChar w:fldCharType="separate"/>
          </w:r>
          <w:r w:rsidR="008576F5">
            <w:rPr>
              <w:noProof/>
            </w:rPr>
            <w:t>Part 2</w:t>
          </w:r>
          <w:r>
            <w:rPr>
              <w:noProof/>
            </w:rPr>
            <w:fldChar w:fldCharType="end"/>
          </w:r>
        </w:p>
      </w:tc>
    </w:tr>
    <w:tr w:rsidR="00200A6A" w14:paraId="4AFD13B3" w14:textId="77777777">
      <w:tc>
        <w:tcPr>
          <w:tcW w:w="1548" w:type="dxa"/>
          <w:gridSpan w:val="2"/>
          <w:tcBorders>
            <w:bottom w:val="single" w:sz="4" w:space="0" w:color="auto"/>
          </w:tcBorders>
          <w:shd w:val="clear" w:color="auto" w:fill="auto"/>
        </w:tcPr>
        <w:p w14:paraId="7D97FE20" w14:textId="77777777" w:rsidR="00200A6A" w:rsidRDefault="00200A6A" w:rsidP="00E717C8">
          <w:pPr>
            <w:pStyle w:val="HeaderBoldOdd"/>
          </w:pPr>
        </w:p>
      </w:tc>
    </w:tr>
  </w:tbl>
  <w:p w14:paraId="69E9A074" w14:textId="77777777" w:rsidR="00200A6A" w:rsidRDefault="00200A6A" w:rsidP="00E717C8"/>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2828" w14:textId="77777777" w:rsidR="00200A6A" w:rsidRDefault="00200A6A" w:rsidP="00E71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Ind w:w="108" w:type="dxa"/>
      <w:tblBorders>
        <w:bottom w:val="single" w:sz="4" w:space="0" w:color="auto"/>
      </w:tblBorders>
      <w:tblLook w:val="01E0" w:firstRow="1" w:lastRow="1" w:firstColumn="1" w:lastColumn="1" w:noHBand="0" w:noVBand="0"/>
    </w:tblPr>
    <w:tblGrid>
      <w:gridCol w:w="1546"/>
      <w:gridCol w:w="6797"/>
    </w:tblGrid>
    <w:tr w:rsidR="00200A6A" w14:paraId="23E0C949" w14:textId="77777777" w:rsidTr="00DB7580">
      <w:trPr>
        <w:cantSplit/>
      </w:trPr>
      <w:tc>
        <w:tcPr>
          <w:tcW w:w="1546" w:type="dxa"/>
        </w:tcPr>
        <w:p w14:paraId="7F78AA65" w14:textId="0243C14D" w:rsidR="00200A6A" w:rsidRDefault="00A957B5">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6797" w:type="dxa"/>
          <w:vAlign w:val="bottom"/>
        </w:tcPr>
        <w:p w14:paraId="532DECC3" w14:textId="55E953A0" w:rsidR="00200A6A" w:rsidRDefault="00A957B5">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3EFCA667" w14:textId="77777777" w:rsidTr="00DB7580">
      <w:trPr>
        <w:cantSplit/>
      </w:trPr>
      <w:tc>
        <w:tcPr>
          <w:tcW w:w="1546" w:type="dxa"/>
          <w:tcBorders>
            <w:bottom w:val="nil"/>
          </w:tcBorders>
        </w:tcPr>
        <w:p w14:paraId="0196C433" w14:textId="145D5063" w:rsidR="00200A6A" w:rsidRDefault="00A957B5">
          <w:pPr>
            <w:pStyle w:val="HeaderLiteEven"/>
          </w:pPr>
          <w:r>
            <w:fldChar w:fldCharType="begin"/>
          </w:r>
          <w:r>
            <w:instrText xml:space="preserve"> STYLEREF  CharSchPTNo  \* CHARFORMAT </w:instrText>
          </w:r>
          <w:r>
            <w:fldChar w:fldCharType="separate"/>
          </w:r>
          <w:r w:rsidR="008576F5">
            <w:rPr>
              <w:noProof/>
            </w:rPr>
            <w:t>Part 1</w:t>
          </w:r>
          <w:r>
            <w:rPr>
              <w:noProof/>
            </w:rPr>
            <w:fldChar w:fldCharType="end"/>
          </w:r>
        </w:p>
      </w:tc>
      <w:tc>
        <w:tcPr>
          <w:tcW w:w="6797" w:type="dxa"/>
          <w:tcBorders>
            <w:bottom w:val="nil"/>
          </w:tcBorders>
          <w:vAlign w:val="bottom"/>
        </w:tcPr>
        <w:p w14:paraId="0FF1815E" w14:textId="1B04DE85" w:rsidR="00200A6A" w:rsidRDefault="00A957B5">
          <w:pPr>
            <w:pStyle w:val="HeaderLiteEven"/>
          </w:pPr>
          <w:r>
            <w:fldChar w:fldCharType="begin"/>
          </w:r>
          <w:r>
            <w:instrText xml:space="preserve"> STYLEREF  CharSchPTText  \* CHARFORMAT </w:instrText>
          </w:r>
          <w:r>
            <w:fldChar w:fldCharType="separate"/>
          </w:r>
          <w:r w:rsidR="008576F5">
            <w:rPr>
              <w:noProof/>
            </w:rPr>
            <w:t>Commonwealth Superannuation Scheme</w:t>
          </w:r>
          <w:r>
            <w:rPr>
              <w:noProof/>
            </w:rPr>
            <w:fldChar w:fldCharType="end"/>
          </w:r>
        </w:p>
      </w:tc>
    </w:tr>
    <w:tr w:rsidR="00200A6A" w14:paraId="797D7F02" w14:textId="77777777" w:rsidTr="00DB7580">
      <w:trPr>
        <w:cantSplit/>
      </w:trPr>
      <w:tc>
        <w:tcPr>
          <w:tcW w:w="8343" w:type="dxa"/>
          <w:gridSpan w:val="2"/>
          <w:tcBorders>
            <w:top w:val="nil"/>
            <w:left w:val="nil"/>
            <w:bottom w:val="single" w:sz="4" w:space="0" w:color="auto"/>
            <w:right w:val="nil"/>
            <w:tl2br w:val="nil"/>
            <w:tr2bl w:val="nil"/>
          </w:tcBorders>
          <w:shd w:val="clear" w:color="auto" w:fill="auto"/>
        </w:tcPr>
        <w:p w14:paraId="7D8885AF" w14:textId="77777777" w:rsidR="00200A6A" w:rsidRDefault="00200A6A" w:rsidP="00DB7580">
          <w:pPr>
            <w:pStyle w:val="HeaderLiteEven"/>
            <w:spacing w:before="120" w:after="60"/>
            <w:ind w:right="-108"/>
          </w:pPr>
        </w:p>
      </w:tc>
    </w:tr>
  </w:tbl>
  <w:p w14:paraId="5E7E7A6B" w14:textId="77777777" w:rsidR="00200A6A" w:rsidRDefault="00200A6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Ind w:w="108" w:type="dxa"/>
      <w:tblBorders>
        <w:bottom w:val="single" w:sz="4" w:space="0" w:color="auto"/>
      </w:tblBorders>
      <w:tblLook w:val="01E0" w:firstRow="1" w:lastRow="1" w:firstColumn="1" w:lastColumn="1" w:noHBand="0" w:noVBand="0"/>
    </w:tblPr>
    <w:tblGrid>
      <w:gridCol w:w="6868"/>
      <w:gridCol w:w="1475"/>
      <w:gridCol w:w="71"/>
    </w:tblGrid>
    <w:tr w:rsidR="00200A6A" w14:paraId="0C9889DE" w14:textId="77777777" w:rsidTr="00DB7580">
      <w:trPr>
        <w:cantSplit/>
      </w:trPr>
      <w:tc>
        <w:tcPr>
          <w:tcW w:w="6868" w:type="dxa"/>
          <w:vAlign w:val="bottom"/>
        </w:tcPr>
        <w:p w14:paraId="56D3ED4E" w14:textId="593D7159" w:rsidR="00200A6A" w:rsidRDefault="00A957B5">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6" w:type="dxa"/>
          <w:gridSpan w:val="2"/>
        </w:tcPr>
        <w:p w14:paraId="1B43A187" w14:textId="1413CAA4" w:rsidR="00200A6A" w:rsidRDefault="00A957B5">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3B811F52" w14:textId="77777777" w:rsidTr="00DB7580">
      <w:trPr>
        <w:cantSplit/>
      </w:trPr>
      <w:tc>
        <w:tcPr>
          <w:tcW w:w="6868" w:type="dxa"/>
          <w:vAlign w:val="bottom"/>
        </w:tcPr>
        <w:p w14:paraId="52EDCA9C" w14:textId="17B23A09" w:rsidR="00200A6A" w:rsidRDefault="00A957B5">
          <w:pPr>
            <w:pStyle w:val="HeaderLiteOdd"/>
          </w:pPr>
          <w:r>
            <w:fldChar w:fldCharType="begin"/>
          </w:r>
          <w:r>
            <w:instrText xml:space="preserve"> STYLEREF  CharSchPTText \l   \* CHARFORMAT </w:instrText>
          </w:r>
          <w:r>
            <w:fldChar w:fldCharType="separate"/>
          </w:r>
          <w:r w:rsidR="008576F5">
            <w:rPr>
              <w:noProof/>
            </w:rPr>
            <w:t>Commonwealth Superannuation Scheme</w:t>
          </w:r>
          <w:r>
            <w:rPr>
              <w:noProof/>
            </w:rPr>
            <w:fldChar w:fldCharType="end"/>
          </w:r>
        </w:p>
      </w:tc>
      <w:tc>
        <w:tcPr>
          <w:tcW w:w="1546" w:type="dxa"/>
          <w:gridSpan w:val="2"/>
        </w:tcPr>
        <w:p w14:paraId="0782AF06" w14:textId="7A771AEF" w:rsidR="00200A6A" w:rsidRDefault="00A957B5">
          <w:pPr>
            <w:pStyle w:val="HeaderLiteOdd"/>
          </w:pPr>
          <w:r>
            <w:fldChar w:fldCharType="begin"/>
          </w:r>
          <w:r>
            <w:instrText xml:space="preserve"> STYLEREF  CharSchPTNo \l   \* CHARFORMAT </w:instrText>
          </w:r>
          <w:r>
            <w:fldChar w:fldCharType="separate"/>
          </w:r>
          <w:r w:rsidR="008576F5">
            <w:rPr>
              <w:noProof/>
            </w:rPr>
            <w:t>Part 1</w:t>
          </w:r>
          <w:r>
            <w:rPr>
              <w:noProof/>
            </w:rPr>
            <w:fldChar w:fldCharType="end"/>
          </w:r>
        </w:p>
      </w:tc>
    </w:tr>
    <w:tr w:rsidR="00200A6A" w14:paraId="589B043E" w14:textId="77777777" w:rsidTr="00DB7580">
      <w:trPr>
        <w:gridAfter w:val="1"/>
        <w:wAfter w:w="71" w:type="dxa"/>
        <w:cantSplit/>
      </w:trPr>
      <w:tc>
        <w:tcPr>
          <w:tcW w:w="8343" w:type="dxa"/>
          <w:gridSpan w:val="2"/>
          <w:tcBorders>
            <w:top w:val="nil"/>
            <w:left w:val="nil"/>
            <w:bottom w:val="single" w:sz="4" w:space="0" w:color="auto"/>
            <w:right w:val="nil"/>
            <w:tl2br w:val="nil"/>
            <w:tr2bl w:val="nil"/>
          </w:tcBorders>
          <w:shd w:val="clear" w:color="auto" w:fill="auto"/>
        </w:tcPr>
        <w:p w14:paraId="639B51B9" w14:textId="77777777" w:rsidR="00200A6A" w:rsidRDefault="00200A6A">
          <w:pPr>
            <w:pStyle w:val="HeaderBoldOdd"/>
          </w:pPr>
        </w:p>
      </w:tc>
    </w:tr>
  </w:tbl>
  <w:p w14:paraId="4DFE96CA" w14:textId="77777777" w:rsidR="00200A6A" w:rsidRDefault="00200A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546"/>
      <w:gridCol w:w="12452"/>
    </w:tblGrid>
    <w:tr w:rsidR="00200A6A" w14:paraId="236A72F4" w14:textId="77777777">
      <w:tc>
        <w:tcPr>
          <w:tcW w:w="1546" w:type="dxa"/>
        </w:tcPr>
        <w:p w14:paraId="7BD32730" w14:textId="7794BC6E" w:rsidR="00200A6A" w:rsidRDefault="00A957B5">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12452" w:type="dxa"/>
          <w:vAlign w:val="bottom"/>
        </w:tcPr>
        <w:p w14:paraId="6E934928" w14:textId="4B350B78" w:rsidR="00200A6A" w:rsidRDefault="00A957B5">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2DA0EABF" w14:textId="77777777">
      <w:tc>
        <w:tcPr>
          <w:tcW w:w="1546" w:type="dxa"/>
        </w:tcPr>
        <w:p w14:paraId="45C8B203" w14:textId="76CFB42B" w:rsidR="00200A6A" w:rsidRDefault="00A957B5">
          <w:pPr>
            <w:pStyle w:val="HeaderLiteEven"/>
          </w:pPr>
          <w:r>
            <w:fldChar w:fldCharType="begin"/>
          </w:r>
          <w:r>
            <w:instrText xml:space="preserve"> STYLEREF  CharSchPTNo  \* CHARFORMAT </w:instrText>
          </w:r>
          <w:r>
            <w:fldChar w:fldCharType="separate"/>
          </w:r>
          <w:r w:rsidR="008576F5">
            <w:rPr>
              <w:noProof/>
            </w:rPr>
            <w:t>Part 1</w:t>
          </w:r>
          <w:r>
            <w:rPr>
              <w:noProof/>
            </w:rPr>
            <w:fldChar w:fldCharType="end"/>
          </w:r>
        </w:p>
      </w:tc>
      <w:tc>
        <w:tcPr>
          <w:tcW w:w="12452" w:type="dxa"/>
          <w:vAlign w:val="bottom"/>
        </w:tcPr>
        <w:p w14:paraId="3F61FFD8" w14:textId="4250E216" w:rsidR="00200A6A" w:rsidRDefault="00A957B5">
          <w:pPr>
            <w:pStyle w:val="HeaderLiteEven"/>
          </w:pPr>
          <w:r>
            <w:fldChar w:fldCharType="begin"/>
          </w:r>
          <w:r>
            <w:instrText xml:space="preserve"> STYLEREF  CharSchPTText  \* CHARFORMAT </w:instrText>
          </w:r>
          <w:r>
            <w:fldChar w:fldCharType="separate"/>
          </w:r>
          <w:r w:rsidR="008576F5">
            <w:rPr>
              <w:noProof/>
            </w:rPr>
            <w:t>Commonwealth Superannuation Scheme</w:t>
          </w:r>
          <w:r>
            <w:rPr>
              <w:noProof/>
            </w:rPr>
            <w:fldChar w:fldCharType="end"/>
          </w:r>
        </w:p>
      </w:tc>
    </w:tr>
    <w:tr w:rsidR="00200A6A" w14:paraId="52A44661" w14:textId="77777777">
      <w:tc>
        <w:tcPr>
          <w:tcW w:w="13998" w:type="dxa"/>
          <w:gridSpan w:val="2"/>
          <w:tcBorders>
            <w:bottom w:val="single" w:sz="4" w:space="0" w:color="auto"/>
          </w:tcBorders>
          <w:shd w:val="clear" w:color="auto" w:fill="auto"/>
        </w:tcPr>
        <w:p w14:paraId="115A5CBC" w14:textId="77777777" w:rsidR="00200A6A" w:rsidRDefault="00200A6A">
          <w:pPr>
            <w:pStyle w:val="HeaderLiteEven"/>
            <w:spacing w:before="120" w:after="120"/>
            <w:ind w:right="-108"/>
          </w:pPr>
        </w:p>
      </w:tc>
    </w:tr>
  </w:tbl>
  <w:p w14:paraId="032CC5EB" w14:textId="77777777" w:rsidR="00200A6A" w:rsidRDefault="00200A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98" w:type="dxa"/>
      <w:tblLook w:val="01E0" w:firstRow="1" w:lastRow="1" w:firstColumn="1" w:lastColumn="1" w:noHBand="0" w:noVBand="0"/>
    </w:tblPr>
    <w:tblGrid>
      <w:gridCol w:w="12447"/>
      <w:gridCol w:w="1551"/>
    </w:tblGrid>
    <w:tr w:rsidR="00200A6A" w14:paraId="745F2A57" w14:textId="77777777">
      <w:tc>
        <w:tcPr>
          <w:tcW w:w="12420" w:type="dxa"/>
          <w:vAlign w:val="bottom"/>
        </w:tcPr>
        <w:p w14:paraId="1D50D7DF" w14:textId="2428B1F5" w:rsidR="00200A6A" w:rsidRDefault="00A957B5">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8" w:type="dxa"/>
        </w:tcPr>
        <w:p w14:paraId="417659C8" w14:textId="50BF0C39" w:rsidR="00200A6A" w:rsidRDefault="00A957B5">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71E520C9" w14:textId="77777777">
      <w:tc>
        <w:tcPr>
          <w:tcW w:w="12420" w:type="dxa"/>
          <w:vAlign w:val="bottom"/>
        </w:tcPr>
        <w:p w14:paraId="01E83FE6" w14:textId="070590BB" w:rsidR="00200A6A" w:rsidRDefault="00A957B5">
          <w:pPr>
            <w:pStyle w:val="HeaderLiteOdd"/>
          </w:pPr>
          <w:r>
            <w:fldChar w:fldCharType="begin"/>
          </w:r>
          <w:r>
            <w:instrText xml:space="preserve"> STYLEREF  CharSchPTText \l   \* CHARFORMAT </w:instrText>
          </w:r>
          <w:r>
            <w:fldChar w:fldCharType="separate"/>
          </w:r>
          <w:r w:rsidR="008576F5">
            <w:rPr>
              <w:noProof/>
            </w:rPr>
            <w:t>Commonwealth Superannuation Scheme</w:t>
          </w:r>
          <w:r>
            <w:rPr>
              <w:noProof/>
            </w:rPr>
            <w:fldChar w:fldCharType="end"/>
          </w:r>
        </w:p>
      </w:tc>
      <w:tc>
        <w:tcPr>
          <w:tcW w:w="1548" w:type="dxa"/>
        </w:tcPr>
        <w:p w14:paraId="45E80A6F" w14:textId="126DB9EF" w:rsidR="00200A6A" w:rsidRDefault="00A957B5">
          <w:pPr>
            <w:pStyle w:val="HeaderLiteOdd"/>
          </w:pPr>
          <w:r>
            <w:fldChar w:fldCharType="begin"/>
          </w:r>
          <w:r>
            <w:instrText xml:space="preserve"> STYLEREF  CharSchPTNo \l   \* CHARFORMAT </w:instrText>
          </w:r>
          <w:r>
            <w:fldChar w:fldCharType="separate"/>
          </w:r>
          <w:r w:rsidR="008576F5">
            <w:rPr>
              <w:noProof/>
            </w:rPr>
            <w:t>Part 1</w:t>
          </w:r>
          <w:r>
            <w:rPr>
              <w:noProof/>
            </w:rPr>
            <w:fldChar w:fldCharType="end"/>
          </w:r>
        </w:p>
      </w:tc>
    </w:tr>
    <w:tr w:rsidR="00200A6A" w14:paraId="54673052" w14:textId="77777777">
      <w:tc>
        <w:tcPr>
          <w:tcW w:w="1548" w:type="dxa"/>
          <w:gridSpan w:val="2"/>
          <w:tcBorders>
            <w:bottom w:val="single" w:sz="4" w:space="0" w:color="auto"/>
          </w:tcBorders>
          <w:shd w:val="clear" w:color="auto" w:fill="auto"/>
        </w:tcPr>
        <w:p w14:paraId="7E27B567" w14:textId="77777777" w:rsidR="00200A6A" w:rsidRDefault="00200A6A">
          <w:pPr>
            <w:pStyle w:val="HeaderBoldOdd"/>
          </w:pPr>
        </w:p>
      </w:tc>
    </w:tr>
  </w:tbl>
  <w:p w14:paraId="15B59607" w14:textId="77777777" w:rsidR="00200A6A" w:rsidRDefault="00200A6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F367" w14:textId="77777777" w:rsidR="00200A6A" w:rsidRDefault="00200A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43" w:type="dxa"/>
      <w:tblLook w:val="01E0" w:firstRow="1" w:lastRow="1" w:firstColumn="1" w:lastColumn="1" w:noHBand="0" w:noVBand="0"/>
    </w:tblPr>
    <w:tblGrid>
      <w:gridCol w:w="1546"/>
      <w:gridCol w:w="6797"/>
    </w:tblGrid>
    <w:tr w:rsidR="00200A6A" w14:paraId="72B11434" w14:textId="77777777">
      <w:tc>
        <w:tcPr>
          <w:tcW w:w="1546" w:type="dxa"/>
        </w:tcPr>
        <w:p w14:paraId="42A0532D" w14:textId="0CAA6190" w:rsidR="00200A6A" w:rsidRDefault="00A957B5">
          <w:pPr>
            <w:pStyle w:val="HeaderLiteEven"/>
          </w:pPr>
          <w:r>
            <w:fldChar w:fldCharType="begin"/>
          </w:r>
          <w:r>
            <w:instrText xml:space="preserve"> STYLEREF  CharAmSchNo  \* CHARFORMAT </w:instrText>
          </w:r>
          <w:r>
            <w:fldChar w:fldCharType="separate"/>
          </w:r>
          <w:r w:rsidR="008576F5">
            <w:rPr>
              <w:noProof/>
            </w:rPr>
            <w:t>Schedule 1</w:t>
          </w:r>
          <w:r>
            <w:rPr>
              <w:noProof/>
            </w:rPr>
            <w:fldChar w:fldCharType="end"/>
          </w:r>
        </w:p>
      </w:tc>
      <w:tc>
        <w:tcPr>
          <w:tcW w:w="6797" w:type="dxa"/>
          <w:vAlign w:val="bottom"/>
        </w:tcPr>
        <w:p w14:paraId="1BA3B706" w14:textId="29AE327C" w:rsidR="00200A6A" w:rsidRDefault="00A957B5">
          <w:pPr>
            <w:pStyle w:val="HeaderLiteEven"/>
          </w:pPr>
          <w:r>
            <w:fldChar w:fldCharType="begin"/>
          </w:r>
          <w:r>
            <w:instrText xml:space="preserve"> STYLEREF  CharAmSchText  \* CHARFORMAT </w:instrText>
          </w:r>
          <w:r>
            <w:fldChar w:fldCharType="separate"/>
          </w:r>
          <w:r w:rsidR="008576F5">
            <w:rPr>
              <w:noProof/>
            </w:rPr>
            <w:t>Public sector superannuation plans — Commonwealth</w:t>
          </w:r>
          <w:r>
            <w:rPr>
              <w:noProof/>
            </w:rPr>
            <w:fldChar w:fldCharType="end"/>
          </w:r>
        </w:p>
      </w:tc>
    </w:tr>
    <w:tr w:rsidR="00200A6A" w14:paraId="3E7401AA" w14:textId="77777777">
      <w:tc>
        <w:tcPr>
          <w:tcW w:w="1546" w:type="dxa"/>
        </w:tcPr>
        <w:p w14:paraId="0E61037B" w14:textId="40302A12" w:rsidR="00200A6A" w:rsidRDefault="00A957B5">
          <w:pPr>
            <w:pStyle w:val="HeaderLiteEven"/>
          </w:pPr>
          <w:r>
            <w:fldChar w:fldCharType="begin"/>
          </w:r>
          <w:r>
            <w:instrText xml:space="preserve"> STYLEREF  CharSchPTNo  \* CHARFORMAT </w:instrText>
          </w:r>
          <w:r>
            <w:fldChar w:fldCharType="separate"/>
          </w:r>
          <w:r w:rsidR="008576F5">
            <w:rPr>
              <w:noProof/>
            </w:rPr>
            <w:t>Part 1</w:t>
          </w:r>
          <w:r>
            <w:rPr>
              <w:noProof/>
            </w:rPr>
            <w:fldChar w:fldCharType="end"/>
          </w:r>
        </w:p>
      </w:tc>
      <w:tc>
        <w:tcPr>
          <w:tcW w:w="6797" w:type="dxa"/>
          <w:vAlign w:val="bottom"/>
        </w:tcPr>
        <w:p w14:paraId="3ACF5170" w14:textId="0A75E43D" w:rsidR="00200A6A" w:rsidRDefault="00A957B5">
          <w:pPr>
            <w:pStyle w:val="HeaderLiteEven"/>
          </w:pPr>
          <w:r>
            <w:fldChar w:fldCharType="begin"/>
          </w:r>
          <w:r>
            <w:instrText xml:space="preserve"> STYLEREF  CharSchPTText  \* CHARFORMAT </w:instrText>
          </w:r>
          <w:r>
            <w:fldChar w:fldCharType="separate"/>
          </w:r>
          <w:r w:rsidR="008576F5">
            <w:rPr>
              <w:noProof/>
            </w:rPr>
            <w:t>Commonwealth Superannuation Scheme</w:t>
          </w:r>
          <w:r>
            <w:rPr>
              <w:noProof/>
            </w:rPr>
            <w:fldChar w:fldCharType="end"/>
          </w:r>
        </w:p>
      </w:tc>
    </w:tr>
    <w:tr w:rsidR="00200A6A" w14:paraId="1641E31A" w14:textId="77777777">
      <w:tc>
        <w:tcPr>
          <w:tcW w:w="8343" w:type="dxa"/>
          <w:gridSpan w:val="2"/>
          <w:tcBorders>
            <w:bottom w:val="single" w:sz="4" w:space="0" w:color="auto"/>
          </w:tcBorders>
          <w:shd w:val="clear" w:color="auto" w:fill="auto"/>
        </w:tcPr>
        <w:p w14:paraId="0370B7A5" w14:textId="77777777" w:rsidR="00200A6A" w:rsidRDefault="00200A6A">
          <w:pPr>
            <w:pStyle w:val="HeaderLiteEven"/>
            <w:spacing w:before="120" w:after="60"/>
            <w:ind w:right="-108"/>
          </w:pPr>
        </w:p>
      </w:tc>
    </w:tr>
  </w:tbl>
  <w:p w14:paraId="78B20BB9" w14:textId="77777777" w:rsidR="00200A6A" w:rsidRDefault="00200A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14" w:type="dxa"/>
      <w:tblLook w:val="01E0" w:firstRow="1" w:lastRow="1" w:firstColumn="1" w:lastColumn="1" w:noHBand="0" w:noVBand="0"/>
    </w:tblPr>
    <w:tblGrid>
      <w:gridCol w:w="6868"/>
      <w:gridCol w:w="1546"/>
    </w:tblGrid>
    <w:tr w:rsidR="00200A6A" w14:paraId="4AF8F9A3" w14:textId="77777777">
      <w:tc>
        <w:tcPr>
          <w:tcW w:w="6868" w:type="dxa"/>
          <w:vAlign w:val="bottom"/>
        </w:tcPr>
        <w:p w14:paraId="6D111F71" w14:textId="3E5875C2" w:rsidR="00200A6A" w:rsidRDefault="00A957B5">
          <w:pPr>
            <w:pStyle w:val="HeaderLiteOdd"/>
          </w:pPr>
          <w:r>
            <w:fldChar w:fldCharType="begin"/>
          </w:r>
          <w:r>
            <w:instrText xml:space="preserve"> STYLEREF  CharAmSchText \l   \* CHARFORMAT </w:instrText>
          </w:r>
          <w:r>
            <w:fldChar w:fldCharType="separate"/>
          </w:r>
          <w:r w:rsidR="008576F5">
            <w:rPr>
              <w:noProof/>
            </w:rPr>
            <w:t>Public sector superannuation plans — Commonwealth</w:t>
          </w:r>
          <w:r>
            <w:rPr>
              <w:noProof/>
            </w:rPr>
            <w:fldChar w:fldCharType="end"/>
          </w:r>
        </w:p>
      </w:tc>
      <w:tc>
        <w:tcPr>
          <w:tcW w:w="1546" w:type="dxa"/>
        </w:tcPr>
        <w:p w14:paraId="44F01F99" w14:textId="4080DEF7" w:rsidR="00200A6A" w:rsidRDefault="00A957B5">
          <w:pPr>
            <w:pStyle w:val="HeaderLiteOdd"/>
          </w:pPr>
          <w:r>
            <w:fldChar w:fldCharType="begin"/>
          </w:r>
          <w:r>
            <w:instrText xml:space="preserve"> STYLEREF  CharAmSchNo \l   \* CHARFORMAT </w:instrText>
          </w:r>
          <w:r>
            <w:fldChar w:fldCharType="separate"/>
          </w:r>
          <w:r w:rsidR="008576F5">
            <w:rPr>
              <w:noProof/>
            </w:rPr>
            <w:t>Schedule 1</w:t>
          </w:r>
          <w:r>
            <w:rPr>
              <w:noProof/>
            </w:rPr>
            <w:fldChar w:fldCharType="end"/>
          </w:r>
        </w:p>
      </w:tc>
    </w:tr>
    <w:tr w:rsidR="00200A6A" w14:paraId="216CA24B" w14:textId="77777777">
      <w:tc>
        <w:tcPr>
          <w:tcW w:w="6868" w:type="dxa"/>
          <w:vAlign w:val="bottom"/>
        </w:tcPr>
        <w:p w14:paraId="4C8DBFE0" w14:textId="508C4DE8" w:rsidR="00200A6A" w:rsidRDefault="00A957B5">
          <w:pPr>
            <w:pStyle w:val="HeaderLiteOdd"/>
          </w:pPr>
          <w:r>
            <w:fldChar w:fldCharType="begin"/>
          </w:r>
          <w:r>
            <w:instrText xml:space="preserve"> STYLEREF  CharSchPTText \l   \* CHARFORMAT </w:instrText>
          </w:r>
          <w:r>
            <w:fldChar w:fldCharType="separate"/>
          </w:r>
          <w:r w:rsidR="008576F5">
            <w:rPr>
              <w:noProof/>
            </w:rPr>
            <w:t>Commonwealth Superannuation Scheme</w:t>
          </w:r>
          <w:r>
            <w:rPr>
              <w:noProof/>
            </w:rPr>
            <w:fldChar w:fldCharType="end"/>
          </w:r>
        </w:p>
      </w:tc>
      <w:tc>
        <w:tcPr>
          <w:tcW w:w="1546" w:type="dxa"/>
        </w:tcPr>
        <w:p w14:paraId="7506D029" w14:textId="5235390C" w:rsidR="00200A6A" w:rsidRDefault="00A957B5">
          <w:pPr>
            <w:pStyle w:val="HeaderLiteOdd"/>
          </w:pPr>
          <w:r>
            <w:fldChar w:fldCharType="begin"/>
          </w:r>
          <w:r>
            <w:instrText xml:space="preserve"> STYLEREF  CharSchPTNo \l   \* CHARFORMAT </w:instrText>
          </w:r>
          <w:r>
            <w:fldChar w:fldCharType="separate"/>
          </w:r>
          <w:r w:rsidR="008576F5">
            <w:rPr>
              <w:noProof/>
            </w:rPr>
            <w:t>Part 1</w:t>
          </w:r>
          <w:r>
            <w:rPr>
              <w:noProof/>
            </w:rPr>
            <w:fldChar w:fldCharType="end"/>
          </w:r>
        </w:p>
      </w:tc>
    </w:tr>
    <w:tr w:rsidR="00200A6A" w14:paraId="517F5FF2" w14:textId="77777777">
      <w:tc>
        <w:tcPr>
          <w:tcW w:w="8414" w:type="dxa"/>
          <w:gridSpan w:val="2"/>
          <w:tcBorders>
            <w:bottom w:val="single" w:sz="4" w:space="0" w:color="auto"/>
          </w:tcBorders>
          <w:shd w:val="clear" w:color="auto" w:fill="auto"/>
        </w:tcPr>
        <w:p w14:paraId="5F9AD237" w14:textId="77777777" w:rsidR="00200A6A" w:rsidRDefault="00200A6A">
          <w:pPr>
            <w:pStyle w:val="HeaderBoldOdd"/>
          </w:pPr>
        </w:p>
      </w:tc>
    </w:tr>
  </w:tbl>
  <w:p w14:paraId="1E90AA32" w14:textId="77777777" w:rsidR="00200A6A" w:rsidRDefault="00200A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637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1031EF"/>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0575516">
    <w:abstractNumId w:val="10"/>
  </w:num>
  <w:num w:numId="2" w16cid:durableId="432020886">
    <w:abstractNumId w:val="12"/>
  </w:num>
  <w:num w:numId="3" w16cid:durableId="698704376">
    <w:abstractNumId w:val="14"/>
  </w:num>
  <w:num w:numId="4" w16cid:durableId="198050654">
    <w:abstractNumId w:val="9"/>
  </w:num>
  <w:num w:numId="5" w16cid:durableId="614753729">
    <w:abstractNumId w:val="7"/>
  </w:num>
  <w:num w:numId="6" w16cid:durableId="1728145585">
    <w:abstractNumId w:val="6"/>
  </w:num>
  <w:num w:numId="7" w16cid:durableId="922302998">
    <w:abstractNumId w:val="5"/>
  </w:num>
  <w:num w:numId="8" w16cid:durableId="1325741939">
    <w:abstractNumId w:val="4"/>
  </w:num>
  <w:num w:numId="9" w16cid:durableId="245726003">
    <w:abstractNumId w:val="8"/>
  </w:num>
  <w:num w:numId="10" w16cid:durableId="371463726">
    <w:abstractNumId w:val="3"/>
  </w:num>
  <w:num w:numId="11" w16cid:durableId="1226601672">
    <w:abstractNumId w:val="2"/>
  </w:num>
  <w:num w:numId="12" w16cid:durableId="1429154033">
    <w:abstractNumId w:val="1"/>
  </w:num>
  <w:num w:numId="13" w16cid:durableId="219830703">
    <w:abstractNumId w:val="0"/>
  </w:num>
  <w:num w:numId="14" w16cid:durableId="121117829">
    <w:abstractNumId w:val="13"/>
  </w:num>
  <w:num w:numId="15" w16cid:durableId="1254317016">
    <w:abstractNumId w:val="11"/>
  </w:num>
  <w:num w:numId="16" w16cid:durableId="105716728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1218"/>
    <w:rsid w:val="000056EE"/>
    <w:rsid w:val="00011852"/>
    <w:rsid w:val="00013E3A"/>
    <w:rsid w:val="00013E48"/>
    <w:rsid w:val="00014C1A"/>
    <w:rsid w:val="00014C95"/>
    <w:rsid w:val="000202A8"/>
    <w:rsid w:val="00021676"/>
    <w:rsid w:val="00024697"/>
    <w:rsid w:val="00027EB9"/>
    <w:rsid w:val="00032756"/>
    <w:rsid w:val="0003498B"/>
    <w:rsid w:val="000375D0"/>
    <w:rsid w:val="000432DA"/>
    <w:rsid w:val="00055475"/>
    <w:rsid w:val="0005680C"/>
    <w:rsid w:val="00070A26"/>
    <w:rsid w:val="00077066"/>
    <w:rsid w:val="0007762A"/>
    <w:rsid w:val="000821BA"/>
    <w:rsid w:val="00094003"/>
    <w:rsid w:val="000974E6"/>
    <w:rsid w:val="000A705B"/>
    <w:rsid w:val="000A7AF2"/>
    <w:rsid w:val="000B1B59"/>
    <w:rsid w:val="000B52F3"/>
    <w:rsid w:val="000B63E8"/>
    <w:rsid w:val="000C0E9A"/>
    <w:rsid w:val="000C228A"/>
    <w:rsid w:val="000C2DB0"/>
    <w:rsid w:val="000C7290"/>
    <w:rsid w:val="000D0EA2"/>
    <w:rsid w:val="000D4E02"/>
    <w:rsid w:val="000E0CB2"/>
    <w:rsid w:val="000E16F3"/>
    <w:rsid w:val="000E3B29"/>
    <w:rsid w:val="000E502B"/>
    <w:rsid w:val="000E6727"/>
    <w:rsid w:val="000F79A4"/>
    <w:rsid w:val="0010535E"/>
    <w:rsid w:val="00114286"/>
    <w:rsid w:val="00117B92"/>
    <w:rsid w:val="001215D3"/>
    <w:rsid w:val="001241C9"/>
    <w:rsid w:val="001312CF"/>
    <w:rsid w:val="00137445"/>
    <w:rsid w:val="00137655"/>
    <w:rsid w:val="001410A9"/>
    <w:rsid w:val="001415D1"/>
    <w:rsid w:val="00141B4E"/>
    <w:rsid w:val="00142CB2"/>
    <w:rsid w:val="00145C33"/>
    <w:rsid w:val="0014660D"/>
    <w:rsid w:val="00147077"/>
    <w:rsid w:val="0015004C"/>
    <w:rsid w:val="00150F5C"/>
    <w:rsid w:val="00151D39"/>
    <w:rsid w:val="00160DB0"/>
    <w:rsid w:val="00165EF5"/>
    <w:rsid w:val="0017099C"/>
    <w:rsid w:val="00175825"/>
    <w:rsid w:val="00175967"/>
    <w:rsid w:val="00183AC8"/>
    <w:rsid w:val="00187B15"/>
    <w:rsid w:val="00190752"/>
    <w:rsid w:val="0019199A"/>
    <w:rsid w:val="0019558E"/>
    <w:rsid w:val="00195FAE"/>
    <w:rsid w:val="001A2EF9"/>
    <w:rsid w:val="001B2225"/>
    <w:rsid w:val="001B4AE0"/>
    <w:rsid w:val="001B503D"/>
    <w:rsid w:val="001B680B"/>
    <w:rsid w:val="001B7538"/>
    <w:rsid w:val="001C25C7"/>
    <w:rsid w:val="001C47D7"/>
    <w:rsid w:val="001C682C"/>
    <w:rsid w:val="001D09D3"/>
    <w:rsid w:val="001D217A"/>
    <w:rsid w:val="001D49E7"/>
    <w:rsid w:val="001F3D4C"/>
    <w:rsid w:val="001F3E97"/>
    <w:rsid w:val="00200A6A"/>
    <w:rsid w:val="0020132C"/>
    <w:rsid w:val="002019B4"/>
    <w:rsid w:val="0020234A"/>
    <w:rsid w:val="00204409"/>
    <w:rsid w:val="00205C9E"/>
    <w:rsid w:val="002108D2"/>
    <w:rsid w:val="00211F14"/>
    <w:rsid w:val="002125DA"/>
    <w:rsid w:val="00213748"/>
    <w:rsid w:val="00213EC8"/>
    <w:rsid w:val="0021465E"/>
    <w:rsid w:val="00216C28"/>
    <w:rsid w:val="00217C64"/>
    <w:rsid w:val="00217CE4"/>
    <w:rsid w:val="00220EDA"/>
    <w:rsid w:val="00222DA1"/>
    <w:rsid w:val="0022369F"/>
    <w:rsid w:val="0022373A"/>
    <w:rsid w:val="00223A7F"/>
    <w:rsid w:val="00224DA4"/>
    <w:rsid w:val="00231227"/>
    <w:rsid w:val="00234119"/>
    <w:rsid w:val="00234FDE"/>
    <w:rsid w:val="002353B6"/>
    <w:rsid w:val="0024488B"/>
    <w:rsid w:val="00251437"/>
    <w:rsid w:val="00253675"/>
    <w:rsid w:val="00254B2F"/>
    <w:rsid w:val="00256425"/>
    <w:rsid w:val="002627D8"/>
    <w:rsid w:val="00263CA6"/>
    <w:rsid w:val="00281E08"/>
    <w:rsid w:val="00284A2C"/>
    <w:rsid w:val="002929F2"/>
    <w:rsid w:val="00293E3D"/>
    <w:rsid w:val="00296E69"/>
    <w:rsid w:val="002A0850"/>
    <w:rsid w:val="002A4C01"/>
    <w:rsid w:val="002A57A4"/>
    <w:rsid w:val="002A6EA7"/>
    <w:rsid w:val="002B0FB1"/>
    <w:rsid w:val="002B1AE7"/>
    <w:rsid w:val="002B4431"/>
    <w:rsid w:val="002C2F88"/>
    <w:rsid w:val="002C34B3"/>
    <w:rsid w:val="002D24DD"/>
    <w:rsid w:val="002D3EED"/>
    <w:rsid w:val="002D68AE"/>
    <w:rsid w:val="002E0C9A"/>
    <w:rsid w:val="002E1BCA"/>
    <w:rsid w:val="002F66FF"/>
    <w:rsid w:val="00304488"/>
    <w:rsid w:val="0030627F"/>
    <w:rsid w:val="00306AAE"/>
    <w:rsid w:val="00316430"/>
    <w:rsid w:val="003209BE"/>
    <w:rsid w:val="0032130F"/>
    <w:rsid w:val="003263DD"/>
    <w:rsid w:val="00331298"/>
    <w:rsid w:val="00331F91"/>
    <w:rsid w:val="003327E3"/>
    <w:rsid w:val="00333BBE"/>
    <w:rsid w:val="003421E0"/>
    <w:rsid w:val="00342DD9"/>
    <w:rsid w:val="00347278"/>
    <w:rsid w:val="00347ABE"/>
    <w:rsid w:val="00352893"/>
    <w:rsid w:val="003535E0"/>
    <w:rsid w:val="003570F6"/>
    <w:rsid w:val="00360F57"/>
    <w:rsid w:val="00366209"/>
    <w:rsid w:val="0037080C"/>
    <w:rsid w:val="0038236C"/>
    <w:rsid w:val="00382EAF"/>
    <w:rsid w:val="00383571"/>
    <w:rsid w:val="00383D0E"/>
    <w:rsid w:val="00384027"/>
    <w:rsid w:val="003843EC"/>
    <w:rsid w:val="00386979"/>
    <w:rsid w:val="003920AF"/>
    <w:rsid w:val="00395190"/>
    <w:rsid w:val="0039556F"/>
    <w:rsid w:val="00396732"/>
    <w:rsid w:val="00397B0A"/>
    <w:rsid w:val="003A2BF9"/>
    <w:rsid w:val="003A3291"/>
    <w:rsid w:val="003C3C69"/>
    <w:rsid w:val="003C700C"/>
    <w:rsid w:val="003C7D9A"/>
    <w:rsid w:val="003D1824"/>
    <w:rsid w:val="003D20DD"/>
    <w:rsid w:val="003D6F72"/>
    <w:rsid w:val="003E13FC"/>
    <w:rsid w:val="003E7517"/>
    <w:rsid w:val="003F2B34"/>
    <w:rsid w:val="003F43C5"/>
    <w:rsid w:val="003F5BF3"/>
    <w:rsid w:val="00403CA6"/>
    <w:rsid w:val="00405625"/>
    <w:rsid w:val="004110CB"/>
    <w:rsid w:val="00411C6B"/>
    <w:rsid w:val="00411F20"/>
    <w:rsid w:val="00412485"/>
    <w:rsid w:val="004162D6"/>
    <w:rsid w:val="004174C2"/>
    <w:rsid w:val="00420A7B"/>
    <w:rsid w:val="00424D05"/>
    <w:rsid w:val="00433624"/>
    <w:rsid w:val="0043600E"/>
    <w:rsid w:val="00440BE1"/>
    <w:rsid w:val="004471E9"/>
    <w:rsid w:val="00447669"/>
    <w:rsid w:val="00450991"/>
    <w:rsid w:val="00454D0B"/>
    <w:rsid w:val="0045693F"/>
    <w:rsid w:val="00462DAC"/>
    <w:rsid w:val="0046344B"/>
    <w:rsid w:val="00470B61"/>
    <w:rsid w:val="00471C7B"/>
    <w:rsid w:val="0047221D"/>
    <w:rsid w:val="0047339D"/>
    <w:rsid w:val="00473443"/>
    <w:rsid w:val="00482B0A"/>
    <w:rsid w:val="00484DBA"/>
    <w:rsid w:val="004853CC"/>
    <w:rsid w:val="00487822"/>
    <w:rsid w:val="00493C85"/>
    <w:rsid w:val="004947D3"/>
    <w:rsid w:val="004A28F1"/>
    <w:rsid w:val="004A3824"/>
    <w:rsid w:val="004A3994"/>
    <w:rsid w:val="004A4722"/>
    <w:rsid w:val="004B46CA"/>
    <w:rsid w:val="004C0E42"/>
    <w:rsid w:val="004C6715"/>
    <w:rsid w:val="004D2CCB"/>
    <w:rsid w:val="004D7964"/>
    <w:rsid w:val="004E01BE"/>
    <w:rsid w:val="004E29A1"/>
    <w:rsid w:val="004E5F76"/>
    <w:rsid w:val="004F3A0D"/>
    <w:rsid w:val="004F4139"/>
    <w:rsid w:val="004F4E12"/>
    <w:rsid w:val="004F6457"/>
    <w:rsid w:val="0050017F"/>
    <w:rsid w:val="00505817"/>
    <w:rsid w:val="00507347"/>
    <w:rsid w:val="00511C89"/>
    <w:rsid w:val="00516F09"/>
    <w:rsid w:val="00526A68"/>
    <w:rsid w:val="00530A4B"/>
    <w:rsid w:val="00533AB5"/>
    <w:rsid w:val="0054309C"/>
    <w:rsid w:val="00551FD3"/>
    <w:rsid w:val="00552309"/>
    <w:rsid w:val="00564001"/>
    <w:rsid w:val="00564A57"/>
    <w:rsid w:val="0057247E"/>
    <w:rsid w:val="0058031B"/>
    <w:rsid w:val="00584A71"/>
    <w:rsid w:val="00590B66"/>
    <w:rsid w:val="005944CF"/>
    <w:rsid w:val="00596122"/>
    <w:rsid w:val="00596F0D"/>
    <w:rsid w:val="005971A1"/>
    <w:rsid w:val="005A0F53"/>
    <w:rsid w:val="005A1B8B"/>
    <w:rsid w:val="005A2A56"/>
    <w:rsid w:val="005A45DD"/>
    <w:rsid w:val="005B4854"/>
    <w:rsid w:val="005B6D02"/>
    <w:rsid w:val="005C00F6"/>
    <w:rsid w:val="005C3646"/>
    <w:rsid w:val="005D674A"/>
    <w:rsid w:val="005D6F22"/>
    <w:rsid w:val="005D7FE4"/>
    <w:rsid w:val="005E5309"/>
    <w:rsid w:val="005F0373"/>
    <w:rsid w:val="005F0786"/>
    <w:rsid w:val="005F5365"/>
    <w:rsid w:val="005F5A86"/>
    <w:rsid w:val="00603484"/>
    <w:rsid w:val="006133D2"/>
    <w:rsid w:val="006136E1"/>
    <w:rsid w:val="00613AD8"/>
    <w:rsid w:val="0061472F"/>
    <w:rsid w:val="006165B3"/>
    <w:rsid w:val="00617061"/>
    <w:rsid w:val="00623919"/>
    <w:rsid w:val="0062619F"/>
    <w:rsid w:val="00636345"/>
    <w:rsid w:val="006363A5"/>
    <w:rsid w:val="006431C0"/>
    <w:rsid w:val="00644B8D"/>
    <w:rsid w:val="006503AC"/>
    <w:rsid w:val="00657047"/>
    <w:rsid w:val="00661FEB"/>
    <w:rsid w:val="00663783"/>
    <w:rsid w:val="00667A94"/>
    <w:rsid w:val="00672003"/>
    <w:rsid w:val="00686231"/>
    <w:rsid w:val="0069267B"/>
    <w:rsid w:val="00693D62"/>
    <w:rsid w:val="006B28EE"/>
    <w:rsid w:val="006B5BEE"/>
    <w:rsid w:val="006C2F02"/>
    <w:rsid w:val="006C42CE"/>
    <w:rsid w:val="006C4BED"/>
    <w:rsid w:val="006C53D2"/>
    <w:rsid w:val="006D1971"/>
    <w:rsid w:val="006D41A0"/>
    <w:rsid w:val="006D4B7F"/>
    <w:rsid w:val="006D5400"/>
    <w:rsid w:val="006D6872"/>
    <w:rsid w:val="006E06EA"/>
    <w:rsid w:val="006E69DC"/>
    <w:rsid w:val="006F058E"/>
    <w:rsid w:val="006F11DA"/>
    <w:rsid w:val="006F3964"/>
    <w:rsid w:val="0070202B"/>
    <w:rsid w:val="007037DD"/>
    <w:rsid w:val="00703B38"/>
    <w:rsid w:val="00705466"/>
    <w:rsid w:val="00710DC7"/>
    <w:rsid w:val="0071118C"/>
    <w:rsid w:val="00715B04"/>
    <w:rsid w:val="00717563"/>
    <w:rsid w:val="00735B24"/>
    <w:rsid w:val="00742BE4"/>
    <w:rsid w:val="00750F54"/>
    <w:rsid w:val="0075789A"/>
    <w:rsid w:val="00761759"/>
    <w:rsid w:val="00771B1D"/>
    <w:rsid w:val="00775BC0"/>
    <w:rsid w:val="00780BB2"/>
    <w:rsid w:val="00787D5F"/>
    <w:rsid w:val="007A1349"/>
    <w:rsid w:val="007A1378"/>
    <w:rsid w:val="007A3567"/>
    <w:rsid w:val="007A56B8"/>
    <w:rsid w:val="007C0378"/>
    <w:rsid w:val="007D2042"/>
    <w:rsid w:val="007D2E82"/>
    <w:rsid w:val="007E21C3"/>
    <w:rsid w:val="007E2AB6"/>
    <w:rsid w:val="007E4DC1"/>
    <w:rsid w:val="007F3913"/>
    <w:rsid w:val="007F622D"/>
    <w:rsid w:val="007F6B74"/>
    <w:rsid w:val="007F6C73"/>
    <w:rsid w:val="00800B30"/>
    <w:rsid w:val="00802693"/>
    <w:rsid w:val="00802C50"/>
    <w:rsid w:val="0080309D"/>
    <w:rsid w:val="00804233"/>
    <w:rsid w:val="00805D21"/>
    <w:rsid w:val="00806B35"/>
    <w:rsid w:val="008074E0"/>
    <w:rsid w:val="00807CE2"/>
    <w:rsid w:val="00816A50"/>
    <w:rsid w:val="008200F1"/>
    <w:rsid w:val="00820E6A"/>
    <w:rsid w:val="00821F9F"/>
    <w:rsid w:val="00827C44"/>
    <w:rsid w:val="00827C9C"/>
    <w:rsid w:val="00833F72"/>
    <w:rsid w:val="008412BB"/>
    <w:rsid w:val="00843BFD"/>
    <w:rsid w:val="00847409"/>
    <w:rsid w:val="00851BB2"/>
    <w:rsid w:val="00851F27"/>
    <w:rsid w:val="00853185"/>
    <w:rsid w:val="00855B7C"/>
    <w:rsid w:val="00856AC8"/>
    <w:rsid w:val="008576F5"/>
    <w:rsid w:val="00860C08"/>
    <w:rsid w:val="008621D6"/>
    <w:rsid w:val="008675A2"/>
    <w:rsid w:val="00870B97"/>
    <w:rsid w:val="008823AC"/>
    <w:rsid w:val="00890346"/>
    <w:rsid w:val="00890A16"/>
    <w:rsid w:val="00891412"/>
    <w:rsid w:val="008949D1"/>
    <w:rsid w:val="008A0372"/>
    <w:rsid w:val="008A0D3A"/>
    <w:rsid w:val="008A483B"/>
    <w:rsid w:val="008A5870"/>
    <w:rsid w:val="008A699C"/>
    <w:rsid w:val="008B34DB"/>
    <w:rsid w:val="008B5E06"/>
    <w:rsid w:val="008D68C0"/>
    <w:rsid w:val="008E02AE"/>
    <w:rsid w:val="008E02E5"/>
    <w:rsid w:val="008E3156"/>
    <w:rsid w:val="008E4164"/>
    <w:rsid w:val="008E4E90"/>
    <w:rsid w:val="008E5537"/>
    <w:rsid w:val="008E74ED"/>
    <w:rsid w:val="008F1607"/>
    <w:rsid w:val="008F5C6A"/>
    <w:rsid w:val="008F5EC2"/>
    <w:rsid w:val="009070F5"/>
    <w:rsid w:val="00914CC9"/>
    <w:rsid w:val="00915B19"/>
    <w:rsid w:val="0093033C"/>
    <w:rsid w:val="009356C5"/>
    <w:rsid w:val="009553F5"/>
    <w:rsid w:val="00962521"/>
    <w:rsid w:val="009625BC"/>
    <w:rsid w:val="0096267C"/>
    <w:rsid w:val="0096686E"/>
    <w:rsid w:val="0096767F"/>
    <w:rsid w:val="009704A5"/>
    <w:rsid w:val="0097307E"/>
    <w:rsid w:val="009738F9"/>
    <w:rsid w:val="00977116"/>
    <w:rsid w:val="00982FFF"/>
    <w:rsid w:val="009830DC"/>
    <w:rsid w:val="0098590A"/>
    <w:rsid w:val="0098786E"/>
    <w:rsid w:val="00991AD8"/>
    <w:rsid w:val="00992710"/>
    <w:rsid w:val="00996166"/>
    <w:rsid w:val="009A0DED"/>
    <w:rsid w:val="009A1902"/>
    <w:rsid w:val="009A43F4"/>
    <w:rsid w:val="009A4FE5"/>
    <w:rsid w:val="009A595E"/>
    <w:rsid w:val="009A798A"/>
    <w:rsid w:val="009B68AD"/>
    <w:rsid w:val="009C0DE1"/>
    <w:rsid w:val="009C1C01"/>
    <w:rsid w:val="009C27D7"/>
    <w:rsid w:val="009C3FDC"/>
    <w:rsid w:val="009C4A44"/>
    <w:rsid w:val="009C7B2F"/>
    <w:rsid w:val="009D055F"/>
    <w:rsid w:val="009D13E9"/>
    <w:rsid w:val="009D17D3"/>
    <w:rsid w:val="009D5D18"/>
    <w:rsid w:val="009D7DFC"/>
    <w:rsid w:val="009E3171"/>
    <w:rsid w:val="009E6501"/>
    <w:rsid w:val="009F082E"/>
    <w:rsid w:val="009F4795"/>
    <w:rsid w:val="009F47BC"/>
    <w:rsid w:val="00A00812"/>
    <w:rsid w:val="00A04708"/>
    <w:rsid w:val="00A10760"/>
    <w:rsid w:val="00A10FFC"/>
    <w:rsid w:val="00A1281A"/>
    <w:rsid w:val="00A177F6"/>
    <w:rsid w:val="00A208AB"/>
    <w:rsid w:val="00A20F49"/>
    <w:rsid w:val="00A232BF"/>
    <w:rsid w:val="00A31BE9"/>
    <w:rsid w:val="00A346AF"/>
    <w:rsid w:val="00A35558"/>
    <w:rsid w:val="00A40923"/>
    <w:rsid w:val="00A453B8"/>
    <w:rsid w:val="00A45D09"/>
    <w:rsid w:val="00A538DD"/>
    <w:rsid w:val="00A54B54"/>
    <w:rsid w:val="00A57090"/>
    <w:rsid w:val="00A64F24"/>
    <w:rsid w:val="00A66E4B"/>
    <w:rsid w:val="00A7238F"/>
    <w:rsid w:val="00A72A46"/>
    <w:rsid w:val="00A72BB0"/>
    <w:rsid w:val="00A742C6"/>
    <w:rsid w:val="00A82D4B"/>
    <w:rsid w:val="00A867B2"/>
    <w:rsid w:val="00A87051"/>
    <w:rsid w:val="00A93472"/>
    <w:rsid w:val="00A93484"/>
    <w:rsid w:val="00A957B5"/>
    <w:rsid w:val="00AA2222"/>
    <w:rsid w:val="00AA2C0E"/>
    <w:rsid w:val="00AA31CC"/>
    <w:rsid w:val="00AC4AE8"/>
    <w:rsid w:val="00AD3815"/>
    <w:rsid w:val="00AD4C82"/>
    <w:rsid w:val="00AE2580"/>
    <w:rsid w:val="00AF5721"/>
    <w:rsid w:val="00AF5D9A"/>
    <w:rsid w:val="00AF7052"/>
    <w:rsid w:val="00B02301"/>
    <w:rsid w:val="00B117D1"/>
    <w:rsid w:val="00B11FF4"/>
    <w:rsid w:val="00B1711A"/>
    <w:rsid w:val="00B27130"/>
    <w:rsid w:val="00B41A08"/>
    <w:rsid w:val="00B4372D"/>
    <w:rsid w:val="00B440EB"/>
    <w:rsid w:val="00B50B2D"/>
    <w:rsid w:val="00B50D05"/>
    <w:rsid w:val="00B564FE"/>
    <w:rsid w:val="00B61BD7"/>
    <w:rsid w:val="00B62EFF"/>
    <w:rsid w:val="00B64D46"/>
    <w:rsid w:val="00B65355"/>
    <w:rsid w:val="00B65B18"/>
    <w:rsid w:val="00B67620"/>
    <w:rsid w:val="00B7226E"/>
    <w:rsid w:val="00B73ED2"/>
    <w:rsid w:val="00B74AE5"/>
    <w:rsid w:val="00B8004D"/>
    <w:rsid w:val="00B812EF"/>
    <w:rsid w:val="00B82B9D"/>
    <w:rsid w:val="00B82EAA"/>
    <w:rsid w:val="00B93121"/>
    <w:rsid w:val="00B960E4"/>
    <w:rsid w:val="00BA46A3"/>
    <w:rsid w:val="00BA5A4E"/>
    <w:rsid w:val="00BA61EE"/>
    <w:rsid w:val="00BB3728"/>
    <w:rsid w:val="00BB5028"/>
    <w:rsid w:val="00BB5CE5"/>
    <w:rsid w:val="00BC053C"/>
    <w:rsid w:val="00BC2CC9"/>
    <w:rsid w:val="00BC5D48"/>
    <w:rsid w:val="00BD044C"/>
    <w:rsid w:val="00BD0A8A"/>
    <w:rsid w:val="00BD2512"/>
    <w:rsid w:val="00BE2947"/>
    <w:rsid w:val="00BE3986"/>
    <w:rsid w:val="00BE6504"/>
    <w:rsid w:val="00BF13C6"/>
    <w:rsid w:val="00BF25FA"/>
    <w:rsid w:val="00BF365C"/>
    <w:rsid w:val="00BF6DF9"/>
    <w:rsid w:val="00BF7E18"/>
    <w:rsid w:val="00C02DBF"/>
    <w:rsid w:val="00C03332"/>
    <w:rsid w:val="00C039AF"/>
    <w:rsid w:val="00C143E8"/>
    <w:rsid w:val="00C144DF"/>
    <w:rsid w:val="00C15633"/>
    <w:rsid w:val="00C159B7"/>
    <w:rsid w:val="00C25519"/>
    <w:rsid w:val="00C354E3"/>
    <w:rsid w:val="00C36F9B"/>
    <w:rsid w:val="00C421DF"/>
    <w:rsid w:val="00C4697F"/>
    <w:rsid w:val="00C53A2C"/>
    <w:rsid w:val="00C54348"/>
    <w:rsid w:val="00C61D71"/>
    <w:rsid w:val="00C62CF6"/>
    <w:rsid w:val="00C63448"/>
    <w:rsid w:val="00C638AB"/>
    <w:rsid w:val="00C63F35"/>
    <w:rsid w:val="00C7037E"/>
    <w:rsid w:val="00C71889"/>
    <w:rsid w:val="00C71A74"/>
    <w:rsid w:val="00C7214E"/>
    <w:rsid w:val="00C73541"/>
    <w:rsid w:val="00C7648E"/>
    <w:rsid w:val="00C80CDC"/>
    <w:rsid w:val="00C8101F"/>
    <w:rsid w:val="00C8165C"/>
    <w:rsid w:val="00C82D38"/>
    <w:rsid w:val="00C849ED"/>
    <w:rsid w:val="00C85D0E"/>
    <w:rsid w:val="00C86D30"/>
    <w:rsid w:val="00C92281"/>
    <w:rsid w:val="00C9472B"/>
    <w:rsid w:val="00C95A4E"/>
    <w:rsid w:val="00C9649D"/>
    <w:rsid w:val="00C97166"/>
    <w:rsid w:val="00CB3344"/>
    <w:rsid w:val="00CB5EDC"/>
    <w:rsid w:val="00CB6A97"/>
    <w:rsid w:val="00CB7C8B"/>
    <w:rsid w:val="00CB7C93"/>
    <w:rsid w:val="00CC03EF"/>
    <w:rsid w:val="00CC1AB7"/>
    <w:rsid w:val="00CC3804"/>
    <w:rsid w:val="00CC4EF4"/>
    <w:rsid w:val="00CC7753"/>
    <w:rsid w:val="00CD0DBF"/>
    <w:rsid w:val="00CD3E48"/>
    <w:rsid w:val="00CD6496"/>
    <w:rsid w:val="00CE0770"/>
    <w:rsid w:val="00CF4BE4"/>
    <w:rsid w:val="00CF6B79"/>
    <w:rsid w:val="00CF7042"/>
    <w:rsid w:val="00D00741"/>
    <w:rsid w:val="00D0086D"/>
    <w:rsid w:val="00D02CCC"/>
    <w:rsid w:val="00D064C9"/>
    <w:rsid w:val="00D10555"/>
    <w:rsid w:val="00D108FD"/>
    <w:rsid w:val="00D22684"/>
    <w:rsid w:val="00D24B10"/>
    <w:rsid w:val="00D305D7"/>
    <w:rsid w:val="00D3705E"/>
    <w:rsid w:val="00D405C2"/>
    <w:rsid w:val="00D40E0A"/>
    <w:rsid w:val="00D4341A"/>
    <w:rsid w:val="00D449AE"/>
    <w:rsid w:val="00D558BA"/>
    <w:rsid w:val="00D55BBF"/>
    <w:rsid w:val="00D5643B"/>
    <w:rsid w:val="00D62BA7"/>
    <w:rsid w:val="00D62C81"/>
    <w:rsid w:val="00D632AF"/>
    <w:rsid w:val="00D771D4"/>
    <w:rsid w:val="00D779B3"/>
    <w:rsid w:val="00D848A3"/>
    <w:rsid w:val="00D86301"/>
    <w:rsid w:val="00D9415C"/>
    <w:rsid w:val="00D9526D"/>
    <w:rsid w:val="00D96401"/>
    <w:rsid w:val="00D96FAA"/>
    <w:rsid w:val="00DA4B84"/>
    <w:rsid w:val="00DA5A3E"/>
    <w:rsid w:val="00DB3C97"/>
    <w:rsid w:val="00DB7580"/>
    <w:rsid w:val="00DB78AA"/>
    <w:rsid w:val="00DC1628"/>
    <w:rsid w:val="00DC413A"/>
    <w:rsid w:val="00DD0812"/>
    <w:rsid w:val="00DD3616"/>
    <w:rsid w:val="00DE0A50"/>
    <w:rsid w:val="00DE2095"/>
    <w:rsid w:val="00DE4D4D"/>
    <w:rsid w:val="00DE6A01"/>
    <w:rsid w:val="00DF027D"/>
    <w:rsid w:val="00DF2A2B"/>
    <w:rsid w:val="00DF6DE6"/>
    <w:rsid w:val="00E00C39"/>
    <w:rsid w:val="00E01F26"/>
    <w:rsid w:val="00E0273C"/>
    <w:rsid w:val="00E061C4"/>
    <w:rsid w:val="00E07150"/>
    <w:rsid w:val="00E144CF"/>
    <w:rsid w:val="00E25D98"/>
    <w:rsid w:val="00E30FA8"/>
    <w:rsid w:val="00E371BB"/>
    <w:rsid w:val="00E47EE1"/>
    <w:rsid w:val="00E56B25"/>
    <w:rsid w:val="00E654E4"/>
    <w:rsid w:val="00E717C8"/>
    <w:rsid w:val="00E728B8"/>
    <w:rsid w:val="00E74463"/>
    <w:rsid w:val="00E759B1"/>
    <w:rsid w:val="00E77EFF"/>
    <w:rsid w:val="00E804EC"/>
    <w:rsid w:val="00E80DB3"/>
    <w:rsid w:val="00EA3E08"/>
    <w:rsid w:val="00EA521A"/>
    <w:rsid w:val="00EB160C"/>
    <w:rsid w:val="00EB185E"/>
    <w:rsid w:val="00EB2732"/>
    <w:rsid w:val="00EB4C75"/>
    <w:rsid w:val="00EB4EA0"/>
    <w:rsid w:val="00EC1A44"/>
    <w:rsid w:val="00EC433A"/>
    <w:rsid w:val="00EC6938"/>
    <w:rsid w:val="00EC70C1"/>
    <w:rsid w:val="00ED07E0"/>
    <w:rsid w:val="00ED2990"/>
    <w:rsid w:val="00ED4E7C"/>
    <w:rsid w:val="00EE3AF5"/>
    <w:rsid w:val="00EE3DC6"/>
    <w:rsid w:val="00EE7D3C"/>
    <w:rsid w:val="00EF4628"/>
    <w:rsid w:val="00F077CC"/>
    <w:rsid w:val="00F14496"/>
    <w:rsid w:val="00F14E8F"/>
    <w:rsid w:val="00F253A0"/>
    <w:rsid w:val="00F25838"/>
    <w:rsid w:val="00F2584D"/>
    <w:rsid w:val="00F325AA"/>
    <w:rsid w:val="00F41A22"/>
    <w:rsid w:val="00F503BD"/>
    <w:rsid w:val="00F532FC"/>
    <w:rsid w:val="00F63A79"/>
    <w:rsid w:val="00F72662"/>
    <w:rsid w:val="00F74980"/>
    <w:rsid w:val="00F83E23"/>
    <w:rsid w:val="00F86AD1"/>
    <w:rsid w:val="00F87CBE"/>
    <w:rsid w:val="00F93546"/>
    <w:rsid w:val="00F9554C"/>
    <w:rsid w:val="00FA108D"/>
    <w:rsid w:val="00FA625B"/>
    <w:rsid w:val="00FB2A3E"/>
    <w:rsid w:val="00FB515C"/>
    <w:rsid w:val="00FB63A2"/>
    <w:rsid w:val="00FB68C5"/>
    <w:rsid w:val="00FC103C"/>
    <w:rsid w:val="00FC1CF1"/>
    <w:rsid w:val="00FC345D"/>
    <w:rsid w:val="00FD1805"/>
    <w:rsid w:val="00FD212A"/>
    <w:rsid w:val="00FD24A0"/>
    <w:rsid w:val="00FD4B3A"/>
    <w:rsid w:val="00FD5241"/>
    <w:rsid w:val="00FD75BA"/>
    <w:rsid w:val="00FE03D9"/>
    <w:rsid w:val="00FE3FC6"/>
    <w:rsid w:val="00FE6EEA"/>
    <w:rsid w:val="00FF038C"/>
    <w:rsid w:val="00FF20D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847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4164"/>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E4164"/>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E4164"/>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E4164"/>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E416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416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E416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E416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E416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E416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SectionBreak">
    <w:name w:val="ContentsSectionBreak"/>
    <w:basedOn w:val="Normal"/>
    <w:next w:val="Normal"/>
    <w:rsid w:val="008A483B"/>
  </w:style>
  <w:style w:type="paragraph" w:customStyle="1" w:styleId="DictionarySectionBreak">
    <w:name w:val="DictionarySectionBreak"/>
    <w:basedOn w:val="Normal"/>
    <w:next w:val="Normal"/>
    <w:rsid w:val="008A483B"/>
  </w:style>
  <w:style w:type="paragraph" w:styleId="Footer">
    <w:name w:val="footer"/>
    <w:link w:val="FooterChar"/>
    <w:rsid w:val="008E4164"/>
    <w:pPr>
      <w:tabs>
        <w:tab w:val="center" w:pos="4153"/>
        <w:tab w:val="right" w:pos="8306"/>
      </w:tabs>
    </w:pPr>
    <w:rPr>
      <w:sz w:val="22"/>
      <w:szCs w:val="24"/>
    </w:rPr>
  </w:style>
  <w:style w:type="paragraph" w:customStyle="1" w:styleId="FooterDraft">
    <w:name w:val="FooterDraft"/>
    <w:basedOn w:val="Normal"/>
    <w:rsid w:val="008A483B"/>
    <w:pPr>
      <w:jc w:val="center"/>
    </w:pPr>
    <w:rPr>
      <w:rFonts w:ascii="Arial" w:hAnsi="Arial"/>
      <w:b/>
      <w:sz w:val="40"/>
    </w:rPr>
  </w:style>
  <w:style w:type="paragraph" w:customStyle="1" w:styleId="FooterCitation">
    <w:name w:val="FooterCitation"/>
    <w:basedOn w:val="Footer"/>
    <w:rsid w:val="00E01F26"/>
    <w:pPr>
      <w:spacing w:before="20" w:line="240" w:lineRule="exact"/>
      <w:jc w:val="center"/>
    </w:pPr>
    <w:rPr>
      <w:i/>
    </w:rPr>
  </w:style>
  <w:style w:type="paragraph" w:customStyle="1" w:styleId="HeaderBoldEven">
    <w:name w:val="HeaderBoldEven"/>
    <w:basedOn w:val="Normal"/>
    <w:rsid w:val="008A483B"/>
    <w:pPr>
      <w:spacing w:before="120" w:after="60"/>
    </w:pPr>
    <w:rPr>
      <w:rFonts w:ascii="Arial" w:hAnsi="Arial"/>
      <w:b/>
      <w:sz w:val="20"/>
    </w:rPr>
  </w:style>
  <w:style w:type="paragraph" w:customStyle="1" w:styleId="HeaderBoldOdd">
    <w:name w:val="HeaderBoldOdd"/>
    <w:basedOn w:val="Normal"/>
    <w:rsid w:val="008A483B"/>
    <w:pPr>
      <w:spacing w:before="120" w:after="60"/>
      <w:jc w:val="right"/>
    </w:pPr>
    <w:rPr>
      <w:rFonts w:ascii="Arial" w:hAnsi="Arial"/>
      <w:b/>
      <w:sz w:val="20"/>
    </w:rPr>
  </w:style>
  <w:style w:type="paragraph" w:customStyle="1" w:styleId="HeaderContentsPage">
    <w:name w:val="HeaderContents&quot;Page&quot;"/>
    <w:basedOn w:val="Normal"/>
    <w:rsid w:val="008A483B"/>
    <w:pPr>
      <w:spacing w:before="120" w:after="120"/>
      <w:jc w:val="right"/>
    </w:pPr>
    <w:rPr>
      <w:rFonts w:ascii="Arial" w:hAnsi="Arial"/>
      <w:sz w:val="20"/>
    </w:rPr>
  </w:style>
  <w:style w:type="paragraph" w:customStyle="1" w:styleId="HeaderLiteEven">
    <w:name w:val="HeaderLiteEven"/>
    <w:basedOn w:val="Normal"/>
    <w:rsid w:val="008A483B"/>
    <w:pPr>
      <w:tabs>
        <w:tab w:val="center" w:pos="3969"/>
        <w:tab w:val="right" w:pos="8505"/>
      </w:tabs>
      <w:spacing w:before="60"/>
    </w:pPr>
    <w:rPr>
      <w:rFonts w:ascii="Arial" w:hAnsi="Arial"/>
      <w:sz w:val="18"/>
    </w:rPr>
  </w:style>
  <w:style w:type="paragraph" w:customStyle="1" w:styleId="HeaderLiteOdd">
    <w:name w:val="HeaderLiteOdd"/>
    <w:basedOn w:val="Normal"/>
    <w:rsid w:val="008A483B"/>
    <w:pPr>
      <w:tabs>
        <w:tab w:val="center" w:pos="3969"/>
        <w:tab w:val="right" w:pos="8505"/>
      </w:tabs>
      <w:spacing w:before="60"/>
      <w:jc w:val="right"/>
    </w:pPr>
    <w:rPr>
      <w:rFonts w:ascii="Arial" w:hAnsi="Arial"/>
      <w:sz w:val="18"/>
    </w:rPr>
  </w:style>
  <w:style w:type="paragraph" w:customStyle="1" w:styleId="MainBodySectionBreak">
    <w:name w:val="MainBody Section Break"/>
    <w:basedOn w:val="Normal"/>
    <w:next w:val="Normal"/>
    <w:rsid w:val="008A483B"/>
  </w:style>
  <w:style w:type="paragraph" w:customStyle="1" w:styleId="NotesSectionBreak">
    <w:name w:val="NotesSectionBreak"/>
    <w:basedOn w:val="Normal"/>
    <w:next w:val="Normal"/>
    <w:rsid w:val="008A483B"/>
  </w:style>
  <w:style w:type="paragraph" w:customStyle="1" w:styleId="ReadersGuideSectionBreak">
    <w:name w:val="ReadersGuideSectionBreak"/>
    <w:basedOn w:val="Normal"/>
    <w:next w:val="Normal"/>
    <w:rsid w:val="008A483B"/>
  </w:style>
  <w:style w:type="paragraph" w:customStyle="1" w:styleId="SchedSectionBreak">
    <w:name w:val="SchedSectionBreak"/>
    <w:basedOn w:val="Normal"/>
    <w:next w:val="Normal"/>
    <w:rsid w:val="008A483B"/>
  </w:style>
  <w:style w:type="paragraph" w:customStyle="1" w:styleId="SigningPageBreak">
    <w:name w:val="SigningPageBreak"/>
    <w:basedOn w:val="Normal"/>
    <w:next w:val="Normal"/>
    <w:rsid w:val="008A483B"/>
  </w:style>
  <w:style w:type="numbering" w:styleId="111111">
    <w:name w:val="Outline List 2"/>
    <w:basedOn w:val="NoList"/>
    <w:uiPriority w:val="99"/>
    <w:unhideWhenUsed/>
    <w:rsid w:val="008E4164"/>
    <w:pPr>
      <w:numPr>
        <w:numId w:val="1"/>
      </w:numPr>
    </w:pPr>
  </w:style>
  <w:style w:type="numbering" w:styleId="1ai">
    <w:name w:val="Outline List 1"/>
    <w:basedOn w:val="NoList"/>
    <w:uiPriority w:val="99"/>
    <w:unhideWhenUsed/>
    <w:rsid w:val="008E4164"/>
    <w:pPr>
      <w:numPr>
        <w:numId w:val="2"/>
      </w:numPr>
    </w:pPr>
  </w:style>
  <w:style w:type="numbering" w:styleId="ArticleSection">
    <w:name w:val="Outline List 3"/>
    <w:basedOn w:val="NoList"/>
    <w:uiPriority w:val="99"/>
    <w:unhideWhenUsed/>
    <w:rsid w:val="008E4164"/>
    <w:pPr>
      <w:numPr>
        <w:numId w:val="3"/>
      </w:numPr>
    </w:pPr>
  </w:style>
  <w:style w:type="paragraph" w:styleId="BlockText">
    <w:name w:val="Block Text"/>
    <w:basedOn w:val="Normal"/>
    <w:uiPriority w:val="99"/>
    <w:unhideWhenUsed/>
    <w:rsid w:val="008E41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8E4164"/>
    <w:pPr>
      <w:spacing w:after="120"/>
    </w:pPr>
  </w:style>
  <w:style w:type="paragraph" w:styleId="BodyText2">
    <w:name w:val="Body Text 2"/>
    <w:basedOn w:val="Normal"/>
    <w:link w:val="BodyText2Char"/>
    <w:uiPriority w:val="99"/>
    <w:unhideWhenUsed/>
    <w:rsid w:val="008E4164"/>
    <w:pPr>
      <w:spacing w:after="120" w:line="480" w:lineRule="auto"/>
    </w:pPr>
  </w:style>
  <w:style w:type="paragraph" w:styleId="BodyText3">
    <w:name w:val="Body Text 3"/>
    <w:basedOn w:val="Normal"/>
    <w:link w:val="BodyText3Char"/>
    <w:uiPriority w:val="99"/>
    <w:unhideWhenUsed/>
    <w:rsid w:val="008E4164"/>
    <w:pPr>
      <w:spacing w:after="120"/>
    </w:pPr>
    <w:rPr>
      <w:sz w:val="16"/>
      <w:szCs w:val="16"/>
    </w:rPr>
  </w:style>
  <w:style w:type="paragraph" w:styleId="BodyTextFirstIndent">
    <w:name w:val="Body Text First Indent"/>
    <w:basedOn w:val="BodyText"/>
    <w:link w:val="BodyTextFirstIndentChar"/>
    <w:uiPriority w:val="99"/>
    <w:unhideWhenUsed/>
    <w:rsid w:val="008E4164"/>
    <w:pPr>
      <w:spacing w:after="0"/>
      <w:ind w:firstLine="360"/>
    </w:pPr>
  </w:style>
  <w:style w:type="paragraph" w:styleId="BodyTextIndent">
    <w:name w:val="Body Text Indent"/>
    <w:basedOn w:val="Normal"/>
    <w:link w:val="BodyTextIndentChar"/>
    <w:uiPriority w:val="99"/>
    <w:unhideWhenUsed/>
    <w:rsid w:val="008E4164"/>
    <w:pPr>
      <w:spacing w:after="120"/>
      <w:ind w:left="283"/>
    </w:pPr>
  </w:style>
  <w:style w:type="paragraph" w:styleId="BodyTextFirstIndent2">
    <w:name w:val="Body Text First Indent 2"/>
    <w:basedOn w:val="BodyTextIndent"/>
    <w:link w:val="BodyTextFirstIndent2Char"/>
    <w:uiPriority w:val="99"/>
    <w:unhideWhenUsed/>
    <w:rsid w:val="008E4164"/>
    <w:pPr>
      <w:spacing w:after="0"/>
      <w:ind w:left="360" w:firstLine="360"/>
    </w:pPr>
  </w:style>
  <w:style w:type="paragraph" w:styleId="BodyTextIndent2">
    <w:name w:val="Body Text Indent 2"/>
    <w:basedOn w:val="Normal"/>
    <w:link w:val="BodyTextIndent2Char"/>
    <w:uiPriority w:val="99"/>
    <w:unhideWhenUsed/>
    <w:rsid w:val="008E4164"/>
    <w:pPr>
      <w:spacing w:after="120" w:line="480" w:lineRule="auto"/>
      <w:ind w:left="283"/>
    </w:pPr>
  </w:style>
  <w:style w:type="paragraph" w:styleId="BodyTextIndent3">
    <w:name w:val="Body Text Indent 3"/>
    <w:basedOn w:val="Normal"/>
    <w:link w:val="BodyTextIndent3Char"/>
    <w:uiPriority w:val="99"/>
    <w:unhideWhenUsed/>
    <w:rsid w:val="008E4164"/>
    <w:pPr>
      <w:spacing w:after="120"/>
      <w:ind w:left="283"/>
    </w:pPr>
    <w:rPr>
      <w:sz w:val="16"/>
      <w:szCs w:val="16"/>
    </w:rPr>
  </w:style>
  <w:style w:type="paragraph" w:styleId="Closing">
    <w:name w:val="Closing"/>
    <w:basedOn w:val="Normal"/>
    <w:link w:val="ClosingChar"/>
    <w:uiPriority w:val="99"/>
    <w:unhideWhenUsed/>
    <w:rsid w:val="008E4164"/>
    <w:pPr>
      <w:spacing w:line="240" w:lineRule="auto"/>
      <w:ind w:left="4252"/>
    </w:pPr>
  </w:style>
  <w:style w:type="paragraph" w:styleId="Date">
    <w:name w:val="Date"/>
    <w:basedOn w:val="Normal"/>
    <w:next w:val="Normal"/>
    <w:link w:val="DateChar"/>
    <w:uiPriority w:val="99"/>
    <w:unhideWhenUsed/>
    <w:rsid w:val="008E4164"/>
  </w:style>
  <w:style w:type="paragraph" w:styleId="E-mailSignature">
    <w:name w:val="E-mail Signature"/>
    <w:basedOn w:val="Normal"/>
    <w:link w:val="E-mailSignatureChar"/>
    <w:uiPriority w:val="99"/>
    <w:unhideWhenUsed/>
    <w:rsid w:val="008E4164"/>
    <w:pPr>
      <w:spacing w:line="240" w:lineRule="auto"/>
    </w:pPr>
  </w:style>
  <w:style w:type="character" w:styleId="Emphasis">
    <w:name w:val="Emphasis"/>
    <w:basedOn w:val="DefaultParagraphFont"/>
    <w:uiPriority w:val="20"/>
    <w:qFormat/>
    <w:rsid w:val="008E4164"/>
    <w:rPr>
      <w:i/>
      <w:iCs/>
    </w:rPr>
  </w:style>
  <w:style w:type="paragraph" w:styleId="EnvelopeAddress">
    <w:name w:val="envelope address"/>
    <w:basedOn w:val="Normal"/>
    <w:uiPriority w:val="99"/>
    <w:unhideWhenUsed/>
    <w:rsid w:val="008E416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E416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E4164"/>
    <w:rPr>
      <w:color w:val="800080" w:themeColor="followedHyperlink"/>
      <w:u w:val="single"/>
    </w:rPr>
  </w:style>
  <w:style w:type="paragraph" w:styleId="Header">
    <w:name w:val="header"/>
    <w:basedOn w:val="OPCParaBase"/>
    <w:link w:val="HeaderChar"/>
    <w:unhideWhenUsed/>
    <w:rsid w:val="008E4164"/>
    <w:pPr>
      <w:keepNext/>
      <w:keepLines/>
      <w:tabs>
        <w:tab w:val="center" w:pos="4150"/>
        <w:tab w:val="right" w:pos="8307"/>
      </w:tabs>
      <w:spacing w:line="160" w:lineRule="exact"/>
    </w:pPr>
    <w:rPr>
      <w:sz w:val="16"/>
    </w:rPr>
  </w:style>
  <w:style w:type="character" w:styleId="HTMLAcronym">
    <w:name w:val="HTML Acronym"/>
    <w:basedOn w:val="DefaultParagraphFont"/>
    <w:uiPriority w:val="99"/>
    <w:unhideWhenUsed/>
    <w:rsid w:val="008E4164"/>
  </w:style>
  <w:style w:type="paragraph" w:styleId="HTMLAddress">
    <w:name w:val="HTML Address"/>
    <w:basedOn w:val="Normal"/>
    <w:link w:val="HTMLAddressChar"/>
    <w:uiPriority w:val="99"/>
    <w:unhideWhenUsed/>
    <w:rsid w:val="008E4164"/>
    <w:pPr>
      <w:spacing w:line="240" w:lineRule="auto"/>
    </w:pPr>
    <w:rPr>
      <w:i/>
      <w:iCs/>
    </w:rPr>
  </w:style>
  <w:style w:type="character" w:styleId="HTMLCite">
    <w:name w:val="HTML Cite"/>
    <w:basedOn w:val="DefaultParagraphFont"/>
    <w:uiPriority w:val="99"/>
    <w:unhideWhenUsed/>
    <w:rsid w:val="008E4164"/>
    <w:rPr>
      <w:i/>
      <w:iCs/>
    </w:rPr>
  </w:style>
  <w:style w:type="character" w:styleId="HTMLCode">
    <w:name w:val="HTML Code"/>
    <w:basedOn w:val="DefaultParagraphFont"/>
    <w:uiPriority w:val="99"/>
    <w:unhideWhenUsed/>
    <w:rsid w:val="008E4164"/>
    <w:rPr>
      <w:rFonts w:ascii="Consolas" w:hAnsi="Consolas"/>
      <w:sz w:val="20"/>
      <w:szCs w:val="20"/>
    </w:rPr>
  </w:style>
  <w:style w:type="character" w:styleId="HTMLDefinition">
    <w:name w:val="HTML Definition"/>
    <w:basedOn w:val="DefaultParagraphFont"/>
    <w:uiPriority w:val="99"/>
    <w:unhideWhenUsed/>
    <w:rsid w:val="008E4164"/>
    <w:rPr>
      <w:i/>
      <w:iCs/>
    </w:rPr>
  </w:style>
  <w:style w:type="character" w:styleId="HTMLKeyboard">
    <w:name w:val="HTML Keyboard"/>
    <w:basedOn w:val="DefaultParagraphFont"/>
    <w:uiPriority w:val="99"/>
    <w:unhideWhenUsed/>
    <w:rsid w:val="008E4164"/>
    <w:rPr>
      <w:rFonts w:ascii="Consolas" w:hAnsi="Consolas"/>
      <w:sz w:val="20"/>
      <w:szCs w:val="20"/>
    </w:rPr>
  </w:style>
  <w:style w:type="paragraph" w:styleId="HTMLPreformatted">
    <w:name w:val="HTML Preformatted"/>
    <w:basedOn w:val="Normal"/>
    <w:link w:val="HTMLPreformattedChar"/>
    <w:uiPriority w:val="99"/>
    <w:unhideWhenUsed/>
    <w:rsid w:val="008E4164"/>
    <w:pPr>
      <w:spacing w:line="240" w:lineRule="auto"/>
    </w:pPr>
    <w:rPr>
      <w:rFonts w:ascii="Consolas" w:hAnsi="Consolas"/>
      <w:sz w:val="20"/>
    </w:rPr>
  </w:style>
  <w:style w:type="character" w:styleId="HTMLSample">
    <w:name w:val="HTML Sample"/>
    <w:basedOn w:val="DefaultParagraphFont"/>
    <w:uiPriority w:val="99"/>
    <w:unhideWhenUsed/>
    <w:rsid w:val="008E4164"/>
    <w:rPr>
      <w:rFonts w:ascii="Consolas" w:hAnsi="Consolas"/>
      <w:sz w:val="24"/>
      <w:szCs w:val="24"/>
    </w:rPr>
  </w:style>
  <w:style w:type="character" w:styleId="HTMLTypewriter">
    <w:name w:val="HTML Typewriter"/>
    <w:basedOn w:val="DefaultParagraphFont"/>
    <w:uiPriority w:val="99"/>
    <w:unhideWhenUsed/>
    <w:rsid w:val="008E4164"/>
    <w:rPr>
      <w:rFonts w:ascii="Consolas" w:hAnsi="Consolas"/>
      <w:sz w:val="20"/>
      <w:szCs w:val="20"/>
    </w:rPr>
  </w:style>
  <w:style w:type="character" w:styleId="HTMLVariable">
    <w:name w:val="HTML Variable"/>
    <w:basedOn w:val="DefaultParagraphFont"/>
    <w:uiPriority w:val="99"/>
    <w:unhideWhenUsed/>
    <w:rsid w:val="008E4164"/>
    <w:rPr>
      <w:i/>
      <w:iCs/>
    </w:rPr>
  </w:style>
  <w:style w:type="character" w:styleId="Hyperlink">
    <w:name w:val="Hyperlink"/>
    <w:basedOn w:val="DefaultParagraphFont"/>
    <w:uiPriority w:val="99"/>
    <w:unhideWhenUsed/>
    <w:rsid w:val="008E4164"/>
    <w:rPr>
      <w:color w:val="0000FF" w:themeColor="hyperlink"/>
      <w:u w:val="single"/>
    </w:rPr>
  </w:style>
  <w:style w:type="character" w:styleId="LineNumber">
    <w:name w:val="line number"/>
    <w:basedOn w:val="OPCCharBase"/>
    <w:uiPriority w:val="99"/>
    <w:unhideWhenUsed/>
    <w:rsid w:val="008E4164"/>
    <w:rPr>
      <w:sz w:val="16"/>
    </w:rPr>
  </w:style>
  <w:style w:type="paragraph" w:styleId="List">
    <w:name w:val="List"/>
    <w:basedOn w:val="Normal"/>
    <w:uiPriority w:val="99"/>
    <w:unhideWhenUsed/>
    <w:rsid w:val="008E4164"/>
    <w:pPr>
      <w:ind w:left="283" w:hanging="283"/>
      <w:contextualSpacing/>
    </w:pPr>
  </w:style>
  <w:style w:type="paragraph" w:styleId="List2">
    <w:name w:val="List 2"/>
    <w:basedOn w:val="Normal"/>
    <w:uiPriority w:val="99"/>
    <w:unhideWhenUsed/>
    <w:rsid w:val="008E4164"/>
    <w:pPr>
      <w:ind w:left="566" w:hanging="283"/>
      <w:contextualSpacing/>
    </w:pPr>
  </w:style>
  <w:style w:type="paragraph" w:styleId="List3">
    <w:name w:val="List 3"/>
    <w:basedOn w:val="Normal"/>
    <w:uiPriority w:val="99"/>
    <w:unhideWhenUsed/>
    <w:rsid w:val="008E4164"/>
    <w:pPr>
      <w:ind w:left="849" w:hanging="283"/>
      <w:contextualSpacing/>
    </w:pPr>
  </w:style>
  <w:style w:type="paragraph" w:styleId="List4">
    <w:name w:val="List 4"/>
    <w:basedOn w:val="Normal"/>
    <w:uiPriority w:val="99"/>
    <w:unhideWhenUsed/>
    <w:rsid w:val="008E4164"/>
    <w:pPr>
      <w:ind w:left="1132" w:hanging="283"/>
      <w:contextualSpacing/>
    </w:pPr>
  </w:style>
  <w:style w:type="paragraph" w:styleId="List5">
    <w:name w:val="List 5"/>
    <w:basedOn w:val="Normal"/>
    <w:uiPriority w:val="99"/>
    <w:unhideWhenUsed/>
    <w:rsid w:val="008E4164"/>
    <w:pPr>
      <w:ind w:left="1415" w:hanging="283"/>
      <w:contextualSpacing/>
    </w:pPr>
  </w:style>
  <w:style w:type="paragraph" w:styleId="ListBullet">
    <w:name w:val="List Bullet"/>
    <w:basedOn w:val="Normal"/>
    <w:uiPriority w:val="99"/>
    <w:unhideWhenUsed/>
    <w:rsid w:val="008E4164"/>
    <w:pPr>
      <w:numPr>
        <w:numId w:val="4"/>
      </w:numPr>
      <w:contextualSpacing/>
    </w:pPr>
  </w:style>
  <w:style w:type="paragraph" w:styleId="ListBullet2">
    <w:name w:val="List Bullet 2"/>
    <w:basedOn w:val="Normal"/>
    <w:uiPriority w:val="99"/>
    <w:unhideWhenUsed/>
    <w:rsid w:val="008E4164"/>
    <w:pPr>
      <w:numPr>
        <w:numId w:val="5"/>
      </w:numPr>
      <w:contextualSpacing/>
    </w:pPr>
  </w:style>
  <w:style w:type="paragraph" w:styleId="ListBullet3">
    <w:name w:val="List Bullet 3"/>
    <w:basedOn w:val="Normal"/>
    <w:uiPriority w:val="99"/>
    <w:unhideWhenUsed/>
    <w:rsid w:val="008E4164"/>
    <w:pPr>
      <w:numPr>
        <w:numId w:val="6"/>
      </w:numPr>
      <w:contextualSpacing/>
    </w:pPr>
  </w:style>
  <w:style w:type="paragraph" w:styleId="ListBullet4">
    <w:name w:val="List Bullet 4"/>
    <w:basedOn w:val="Normal"/>
    <w:uiPriority w:val="99"/>
    <w:unhideWhenUsed/>
    <w:rsid w:val="008E4164"/>
    <w:pPr>
      <w:numPr>
        <w:numId w:val="7"/>
      </w:numPr>
      <w:contextualSpacing/>
    </w:pPr>
  </w:style>
  <w:style w:type="paragraph" w:styleId="ListBullet5">
    <w:name w:val="List Bullet 5"/>
    <w:basedOn w:val="Normal"/>
    <w:uiPriority w:val="99"/>
    <w:unhideWhenUsed/>
    <w:rsid w:val="008E4164"/>
    <w:pPr>
      <w:numPr>
        <w:numId w:val="8"/>
      </w:numPr>
      <w:contextualSpacing/>
    </w:pPr>
  </w:style>
  <w:style w:type="paragraph" w:styleId="ListContinue">
    <w:name w:val="List Continue"/>
    <w:basedOn w:val="Normal"/>
    <w:uiPriority w:val="99"/>
    <w:unhideWhenUsed/>
    <w:rsid w:val="008E4164"/>
    <w:pPr>
      <w:spacing w:after="120"/>
      <w:ind w:left="283"/>
      <w:contextualSpacing/>
    </w:pPr>
  </w:style>
  <w:style w:type="paragraph" w:styleId="ListContinue2">
    <w:name w:val="List Continue 2"/>
    <w:basedOn w:val="Normal"/>
    <w:uiPriority w:val="99"/>
    <w:unhideWhenUsed/>
    <w:rsid w:val="008E4164"/>
    <w:pPr>
      <w:spacing w:after="120"/>
      <w:ind w:left="566"/>
      <w:contextualSpacing/>
    </w:pPr>
  </w:style>
  <w:style w:type="paragraph" w:styleId="ListContinue3">
    <w:name w:val="List Continue 3"/>
    <w:basedOn w:val="Normal"/>
    <w:uiPriority w:val="99"/>
    <w:unhideWhenUsed/>
    <w:rsid w:val="008E4164"/>
    <w:pPr>
      <w:spacing w:after="120"/>
      <w:ind w:left="849"/>
      <w:contextualSpacing/>
    </w:pPr>
  </w:style>
  <w:style w:type="paragraph" w:styleId="ListContinue4">
    <w:name w:val="List Continue 4"/>
    <w:basedOn w:val="Normal"/>
    <w:uiPriority w:val="99"/>
    <w:unhideWhenUsed/>
    <w:rsid w:val="008E4164"/>
    <w:pPr>
      <w:spacing w:after="120"/>
      <w:ind w:left="1132"/>
      <w:contextualSpacing/>
    </w:pPr>
  </w:style>
  <w:style w:type="paragraph" w:styleId="ListContinue5">
    <w:name w:val="List Continue 5"/>
    <w:basedOn w:val="Normal"/>
    <w:uiPriority w:val="99"/>
    <w:unhideWhenUsed/>
    <w:rsid w:val="008E4164"/>
    <w:pPr>
      <w:spacing w:after="120"/>
      <w:ind w:left="1415"/>
      <w:contextualSpacing/>
    </w:pPr>
  </w:style>
  <w:style w:type="paragraph" w:styleId="ListNumber">
    <w:name w:val="List Number"/>
    <w:basedOn w:val="Normal"/>
    <w:uiPriority w:val="99"/>
    <w:unhideWhenUsed/>
    <w:rsid w:val="008E4164"/>
    <w:pPr>
      <w:numPr>
        <w:numId w:val="9"/>
      </w:numPr>
      <w:contextualSpacing/>
    </w:pPr>
  </w:style>
  <w:style w:type="paragraph" w:styleId="ListNumber2">
    <w:name w:val="List Number 2"/>
    <w:basedOn w:val="Normal"/>
    <w:uiPriority w:val="99"/>
    <w:unhideWhenUsed/>
    <w:rsid w:val="008E4164"/>
    <w:pPr>
      <w:numPr>
        <w:numId w:val="10"/>
      </w:numPr>
      <w:contextualSpacing/>
    </w:pPr>
  </w:style>
  <w:style w:type="paragraph" w:styleId="ListNumber3">
    <w:name w:val="List Number 3"/>
    <w:basedOn w:val="Normal"/>
    <w:uiPriority w:val="99"/>
    <w:unhideWhenUsed/>
    <w:rsid w:val="008E4164"/>
    <w:pPr>
      <w:numPr>
        <w:numId w:val="11"/>
      </w:numPr>
      <w:contextualSpacing/>
    </w:pPr>
  </w:style>
  <w:style w:type="paragraph" w:styleId="ListNumber4">
    <w:name w:val="List Number 4"/>
    <w:basedOn w:val="Normal"/>
    <w:uiPriority w:val="99"/>
    <w:unhideWhenUsed/>
    <w:rsid w:val="008E4164"/>
    <w:pPr>
      <w:numPr>
        <w:numId w:val="12"/>
      </w:numPr>
      <w:contextualSpacing/>
    </w:pPr>
  </w:style>
  <w:style w:type="paragraph" w:styleId="ListNumber5">
    <w:name w:val="List Number 5"/>
    <w:basedOn w:val="Normal"/>
    <w:uiPriority w:val="99"/>
    <w:unhideWhenUsed/>
    <w:rsid w:val="008E4164"/>
    <w:pPr>
      <w:numPr>
        <w:numId w:val="13"/>
      </w:numPr>
      <w:contextualSpacing/>
    </w:pPr>
  </w:style>
  <w:style w:type="paragraph" w:styleId="MessageHeader">
    <w:name w:val="Message Header"/>
    <w:basedOn w:val="Normal"/>
    <w:link w:val="MessageHeaderChar"/>
    <w:uiPriority w:val="99"/>
    <w:unhideWhenUsed/>
    <w:rsid w:val="008E41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8E4164"/>
    <w:rPr>
      <w:rFonts w:cs="Times New Roman"/>
      <w:sz w:val="24"/>
      <w:szCs w:val="24"/>
    </w:rPr>
  </w:style>
  <w:style w:type="paragraph" w:styleId="NormalIndent">
    <w:name w:val="Normal Indent"/>
    <w:basedOn w:val="Normal"/>
    <w:uiPriority w:val="99"/>
    <w:unhideWhenUsed/>
    <w:rsid w:val="008E4164"/>
    <w:pPr>
      <w:ind w:left="720"/>
    </w:pPr>
  </w:style>
  <w:style w:type="paragraph" w:styleId="NoteHeading">
    <w:name w:val="Note Heading"/>
    <w:aliases w:val="HN"/>
    <w:basedOn w:val="Normal"/>
    <w:next w:val="Normal"/>
    <w:link w:val="NoteHeadingChar"/>
    <w:uiPriority w:val="99"/>
    <w:unhideWhenUsed/>
    <w:rsid w:val="008E4164"/>
    <w:pPr>
      <w:spacing w:line="240" w:lineRule="auto"/>
    </w:pPr>
  </w:style>
  <w:style w:type="character" w:styleId="PageNumber">
    <w:name w:val="page number"/>
    <w:basedOn w:val="DefaultParagraphFont"/>
    <w:uiPriority w:val="99"/>
    <w:unhideWhenUsed/>
    <w:rsid w:val="008E4164"/>
  </w:style>
  <w:style w:type="paragraph" w:styleId="PlainText">
    <w:name w:val="Plain Text"/>
    <w:basedOn w:val="Normal"/>
    <w:link w:val="PlainTextChar"/>
    <w:uiPriority w:val="99"/>
    <w:unhideWhenUsed/>
    <w:rsid w:val="008E4164"/>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8E4164"/>
  </w:style>
  <w:style w:type="paragraph" w:styleId="Signature">
    <w:name w:val="Signature"/>
    <w:basedOn w:val="Normal"/>
    <w:link w:val="SignatureChar"/>
    <w:uiPriority w:val="99"/>
    <w:unhideWhenUsed/>
    <w:rsid w:val="008E4164"/>
    <w:pPr>
      <w:spacing w:line="240" w:lineRule="auto"/>
      <w:ind w:left="4252"/>
    </w:pPr>
  </w:style>
  <w:style w:type="character" w:styleId="Strong">
    <w:name w:val="Strong"/>
    <w:basedOn w:val="DefaultParagraphFont"/>
    <w:uiPriority w:val="22"/>
    <w:qFormat/>
    <w:rsid w:val="008E4164"/>
    <w:rPr>
      <w:b/>
      <w:bCs/>
    </w:rPr>
  </w:style>
  <w:style w:type="paragraph" w:styleId="Subtitle">
    <w:name w:val="Subtitle"/>
    <w:basedOn w:val="Normal"/>
    <w:next w:val="Normal"/>
    <w:link w:val="SubtitleChar"/>
    <w:uiPriority w:val="11"/>
    <w:qFormat/>
    <w:rsid w:val="008E4164"/>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8E4164"/>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E4164"/>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E4164"/>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E416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E4164"/>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E4164"/>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E4164"/>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E4164"/>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E4164"/>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E4164"/>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E4164"/>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E4164"/>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E4164"/>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E4164"/>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E4164"/>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E4164"/>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E4164"/>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E416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E416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E4164"/>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E4164"/>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E4164"/>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E416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E416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E4164"/>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E4164"/>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E4164"/>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E4164"/>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E4164"/>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E416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E416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E416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E4164"/>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E4164"/>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E4164"/>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E4164"/>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E4164"/>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E4164"/>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E4164"/>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E4164"/>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E4164"/>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E4164"/>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E4164"/>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E4164"/>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ENotesHeading">
    <w:name w:val="TableENotesHeading"/>
    <w:basedOn w:val="Normal"/>
    <w:next w:val="TableASLI"/>
    <w:rsid w:val="008A483B"/>
    <w:pPr>
      <w:spacing w:before="240" w:after="240" w:line="300" w:lineRule="exact"/>
      <w:ind w:left="2410" w:hanging="2410"/>
    </w:pPr>
    <w:rPr>
      <w:rFonts w:ascii="Arial" w:hAnsi="Arial"/>
      <w:b/>
      <w:sz w:val="28"/>
    </w:rPr>
  </w:style>
  <w:style w:type="paragraph" w:styleId="Title">
    <w:name w:val="Title"/>
    <w:basedOn w:val="Normal"/>
    <w:next w:val="Normal"/>
    <w:link w:val="TitleChar"/>
    <w:uiPriority w:val="10"/>
    <w:qFormat/>
    <w:rsid w:val="008E4164"/>
    <w:pPr>
      <w:spacing w:line="240" w:lineRule="auto"/>
      <w:contextualSpacing/>
    </w:pPr>
    <w:rPr>
      <w:rFonts w:asciiTheme="majorHAnsi" w:eastAsiaTheme="majorEastAsia" w:hAnsiTheme="majorHAnsi" w:cstheme="majorBidi"/>
      <w:spacing w:val="-10"/>
      <w:kern w:val="28"/>
      <w:sz w:val="56"/>
      <w:szCs w:val="56"/>
    </w:rPr>
  </w:style>
  <w:style w:type="character" w:customStyle="1" w:styleId="CharAmSchNo">
    <w:name w:val="CharAmSchNo"/>
    <w:basedOn w:val="OPCCharBase"/>
    <w:qFormat/>
    <w:rsid w:val="008E4164"/>
  </w:style>
  <w:style w:type="character" w:customStyle="1" w:styleId="CharAmSchText">
    <w:name w:val="CharAmSchText"/>
    <w:basedOn w:val="OPCCharBase"/>
    <w:qFormat/>
    <w:rsid w:val="008E4164"/>
  </w:style>
  <w:style w:type="character" w:customStyle="1" w:styleId="CharChapNo">
    <w:name w:val="CharChapNo"/>
    <w:basedOn w:val="OPCCharBase"/>
    <w:uiPriority w:val="1"/>
    <w:qFormat/>
    <w:rsid w:val="008E4164"/>
  </w:style>
  <w:style w:type="character" w:customStyle="1" w:styleId="CharChapText">
    <w:name w:val="CharChapText"/>
    <w:basedOn w:val="OPCCharBase"/>
    <w:uiPriority w:val="1"/>
    <w:qFormat/>
    <w:rsid w:val="008E4164"/>
  </w:style>
  <w:style w:type="character" w:customStyle="1" w:styleId="CharDivNo">
    <w:name w:val="CharDivNo"/>
    <w:basedOn w:val="OPCCharBase"/>
    <w:uiPriority w:val="1"/>
    <w:qFormat/>
    <w:rsid w:val="008E4164"/>
  </w:style>
  <w:style w:type="character" w:customStyle="1" w:styleId="CharDivText">
    <w:name w:val="CharDivText"/>
    <w:basedOn w:val="OPCCharBase"/>
    <w:uiPriority w:val="1"/>
    <w:qFormat/>
    <w:rsid w:val="008E4164"/>
  </w:style>
  <w:style w:type="character" w:customStyle="1" w:styleId="CharPartNo">
    <w:name w:val="CharPartNo"/>
    <w:basedOn w:val="OPCCharBase"/>
    <w:uiPriority w:val="1"/>
    <w:qFormat/>
    <w:rsid w:val="008E4164"/>
  </w:style>
  <w:style w:type="character" w:customStyle="1" w:styleId="CharPartText">
    <w:name w:val="CharPartText"/>
    <w:basedOn w:val="OPCCharBase"/>
    <w:uiPriority w:val="1"/>
    <w:qFormat/>
    <w:rsid w:val="008E4164"/>
  </w:style>
  <w:style w:type="character" w:customStyle="1" w:styleId="CharSchPTNo">
    <w:name w:val="CharSchPTNo"/>
    <w:basedOn w:val="DefaultParagraphFont"/>
    <w:rsid w:val="008A483B"/>
  </w:style>
  <w:style w:type="character" w:customStyle="1" w:styleId="CharSchPTText">
    <w:name w:val="CharSchPTText"/>
    <w:basedOn w:val="DefaultParagraphFont"/>
    <w:rsid w:val="008A483B"/>
  </w:style>
  <w:style w:type="character" w:customStyle="1" w:styleId="CharSectno">
    <w:name w:val="CharSectno"/>
    <w:basedOn w:val="OPCCharBase"/>
    <w:qFormat/>
    <w:rsid w:val="008E4164"/>
  </w:style>
  <w:style w:type="character" w:customStyle="1" w:styleId="CharENotesHeading">
    <w:name w:val="CharENotesHeading"/>
    <w:basedOn w:val="DefaultParagraphFont"/>
    <w:rsid w:val="008A483B"/>
  </w:style>
  <w:style w:type="character" w:customStyle="1" w:styleId="Citation">
    <w:name w:val="Citation"/>
    <w:basedOn w:val="DefaultParagraphFont"/>
    <w:rsid w:val="008A483B"/>
  </w:style>
  <w:style w:type="paragraph" w:customStyle="1" w:styleId="A1">
    <w:name w:val="A1"/>
    <w:aliases w:val="Heading Amendment,1. Amendment"/>
    <w:basedOn w:val="Normal"/>
    <w:next w:val="Normal"/>
    <w:rsid w:val="008A483B"/>
    <w:pPr>
      <w:keepNext/>
      <w:spacing w:before="480" w:line="260" w:lineRule="exact"/>
      <w:ind w:left="964" w:hanging="964"/>
    </w:pPr>
    <w:rPr>
      <w:rFonts w:ascii="Arial" w:hAnsi="Arial"/>
      <w:b/>
    </w:rPr>
  </w:style>
  <w:style w:type="paragraph" w:customStyle="1" w:styleId="A1S">
    <w:name w:val="A1S"/>
    <w:aliases w:val="1.Schedule Amendment"/>
    <w:basedOn w:val="Normal"/>
    <w:next w:val="Normal"/>
    <w:rsid w:val="008A483B"/>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8A483B"/>
    <w:pPr>
      <w:tabs>
        <w:tab w:val="right" w:pos="794"/>
      </w:tabs>
      <w:spacing w:before="120" w:line="260" w:lineRule="exact"/>
      <w:ind w:left="964" w:hanging="964"/>
      <w:jc w:val="both"/>
    </w:pPr>
  </w:style>
  <w:style w:type="paragraph" w:customStyle="1" w:styleId="A2S">
    <w:name w:val="A2S"/>
    <w:aliases w:val="Schedule Inst Amendment"/>
    <w:basedOn w:val="Normal"/>
    <w:next w:val="Normal"/>
    <w:rsid w:val="008A483B"/>
    <w:pPr>
      <w:keepNext/>
      <w:spacing w:before="120" w:line="260" w:lineRule="exact"/>
      <w:ind w:left="964"/>
    </w:pPr>
    <w:rPr>
      <w:i/>
    </w:rPr>
  </w:style>
  <w:style w:type="paragraph" w:customStyle="1" w:styleId="A3">
    <w:name w:val="A3"/>
    <w:aliases w:val="1.2 amendment"/>
    <w:basedOn w:val="Normal"/>
    <w:rsid w:val="008A483B"/>
    <w:pPr>
      <w:tabs>
        <w:tab w:val="right" w:pos="794"/>
      </w:tabs>
      <w:spacing w:before="180" w:line="260" w:lineRule="exact"/>
      <w:ind w:left="964" w:hanging="964"/>
      <w:jc w:val="both"/>
    </w:pPr>
  </w:style>
  <w:style w:type="paragraph" w:customStyle="1" w:styleId="A3S">
    <w:name w:val="A3S"/>
    <w:aliases w:val="Schedule Amendment"/>
    <w:basedOn w:val="Normal"/>
    <w:next w:val="A1S"/>
    <w:rsid w:val="008A483B"/>
    <w:pPr>
      <w:spacing w:before="60" w:line="260" w:lineRule="exact"/>
      <w:ind w:left="1247"/>
      <w:jc w:val="both"/>
    </w:pPr>
  </w:style>
  <w:style w:type="paragraph" w:customStyle="1" w:styleId="A4">
    <w:name w:val="A4"/>
    <w:aliases w:val="(a) Amendment"/>
    <w:basedOn w:val="Normal"/>
    <w:rsid w:val="008A483B"/>
    <w:pPr>
      <w:tabs>
        <w:tab w:val="right" w:pos="1247"/>
      </w:tabs>
      <w:spacing w:before="60" w:line="260" w:lineRule="exact"/>
      <w:ind w:left="1531" w:hanging="1531"/>
      <w:jc w:val="both"/>
    </w:pPr>
  </w:style>
  <w:style w:type="paragraph" w:customStyle="1" w:styleId="A5">
    <w:name w:val="A5"/>
    <w:aliases w:val="(i) Amendment"/>
    <w:basedOn w:val="Normal"/>
    <w:rsid w:val="008A483B"/>
    <w:pPr>
      <w:tabs>
        <w:tab w:val="right" w:pos="1758"/>
      </w:tabs>
      <w:spacing w:before="60" w:line="260" w:lineRule="exact"/>
      <w:ind w:left="2041" w:hanging="2041"/>
      <w:jc w:val="both"/>
    </w:pPr>
  </w:style>
  <w:style w:type="paragraph" w:customStyle="1" w:styleId="AN">
    <w:name w:val="AN"/>
    <w:aliases w:val="Note Amendment"/>
    <w:basedOn w:val="Normal"/>
    <w:next w:val="A1"/>
    <w:rsid w:val="008A483B"/>
    <w:pPr>
      <w:spacing w:before="120" w:line="220" w:lineRule="exact"/>
      <w:ind w:left="964"/>
      <w:jc w:val="both"/>
    </w:pPr>
    <w:rPr>
      <w:sz w:val="20"/>
    </w:rPr>
  </w:style>
  <w:style w:type="paragraph" w:customStyle="1" w:styleId="ASref">
    <w:name w:val="AS ref"/>
    <w:basedOn w:val="Normal"/>
    <w:next w:val="A1S"/>
    <w:rsid w:val="008A483B"/>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8A483B"/>
    <w:pPr>
      <w:keepNext/>
      <w:spacing w:before="480"/>
      <w:ind w:left="2410" w:hanging="2410"/>
    </w:pPr>
    <w:rPr>
      <w:rFonts w:ascii="Arial" w:hAnsi="Arial"/>
      <w:b/>
      <w:sz w:val="32"/>
    </w:rPr>
  </w:style>
  <w:style w:type="paragraph" w:customStyle="1" w:styleId="ASP">
    <w:name w:val="ASP"/>
    <w:aliases w:val="Schedule Part Amendment"/>
    <w:basedOn w:val="Normal"/>
    <w:next w:val="A1S"/>
    <w:rsid w:val="008A483B"/>
    <w:pPr>
      <w:keepNext/>
      <w:spacing w:before="360"/>
      <w:ind w:left="2410" w:hanging="2410"/>
    </w:pPr>
    <w:rPr>
      <w:rFonts w:ascii="Arial" w:hAnsi="Arial"/>
      <w:b/>
      <w:sz w:val="28"/>
    </w:rPr>
  </w:style>
  <w:style w:type="paragraph" w:customStyle="1" w:styleId="ContentsHead">
    <w:name w:val="ContentsHead"/>
    <w:basedOn w:val="Normal"/>
    <w:next w:val="Normal"/>
    <w:rsid w:val="008A483B"/>
    <w:pPr>
      <w:keepNext/>
      <w:pageBreakBefore/>
      <w:spacing w:before="240" w:after="240"/>
    </w:pPr>
    <w:rPr>
      <w:rFonts w:ascii="Arial" w:hAnsi="Arial"/>
      <w:b/>
      <w:sz w:val="28"/>
    </w:rPr>
  </w:style>
  <w:style w:type="paragraph" w:customStyle="1" w:styleId="DD">
    <w:name w:val="DD"/>
    <w:aliases w:val="Dictionary Definition"/>
    <w:basedOn w:val="Normal"/>
    <w:rsid w:val="008A483B"/>
    <w:pPr>
      <w:spacing w:before="80" w:line="260" w:lineRule="exact"/>
      <w:jc w:val="both"/>
    </w:pPr>
  </w:style>
  <w:style w:type="paragraph" w:customStyle="1" w:styleId="definition">
    <w:name w:val="definition"/>
    <w:basedOn w:val="Normal"/>
    <w:rsid w:val="008A483B"/>
    <w:pPr>
      <w:spacing w:before="80" w:line="260" w:lineRule="exact"/>
      <w:ind w:left="964"/>
      <w:jc w:val="both"/>
    </w:pPr>
  </w:style>
  <w:style w:type="paragraph" w:customStyle="1" w:styleId="DictionaryHeading">
    <w:name w:val="Dictionary Heading"/>
    <w:basedOn w:val="Normal"/>
    <w:next w:val="DD"/>
    <w:rsid w:val="008A483B"/>
    <w:pPr>
      <w:keepNext/>
      <w:spacing w:before="480"/>
      <w:ind w:left="2552" w:hanging="2552"/>
    </w:pPr>
    <w:rPr>
      <w:rFonts w:ascii="Arial" w:hAnsi="Arial"/>
      <w:b/>
      <w:sz w:val="32"/>
    </w:rPr>
  </w:style>
  <w:style w:type="paragraph" w:customStyle="1" w:styleId="DNote">
    <w:name w:val="DNote"/>
    <w:aliases w:val="DictionaryNote"/>
    <w:basedOn w:val="Normal"/>
    <w:rsid w:val="008A483B"/>
    <w:pPr>
      <w:spacing w:before="120" w:line="220" w:lineRule="exact"/>
      <w:ind w:left="425"/>
      <w:jc w:val="both"/>
    </w:pPr>
    <w:rPr>
      <w:sz w:val="20"/>
    </w:rPr>
  </w:style>
  <w:style w:type="paragraph" w:customStyle="1" w:styleId="DP1a">
    <w:name w:val="DP1(a)"/>
    <w:aliases w:val="Dictionary (a)"/>
    <w:basedOn w:val="Normal"/>
    <w:rsid w:val="008A483B"/>
    <w:pPr>
      <w:tabs>
        <w:tab w:val="right" w:pos="709"/>
      </w:tabs>
      <w:spacing w:before="60" w:line="260" w:lineRule="exact"/>
      <w:ind w:left="936" w:hanging="936"/>
      <w:jc w:val="both"/>
    </w:pPr>
  </w:style>
  <w:style w:type="paragraph" w:customStyle="1" w:styleId="DP2i">
    <w:name w:val="DP2(i)"/>
    <w:aliases w:val="Dictionary(i)"/>
    <w:basedOn w:val="Normal"/>
    <w:rsid w:val="008A483B"/>
    <w:pPr>
      <w:tabs>
        <w:tab w:val="right" w:pos="1276"/>
      </w:tabs>
      <w:spacing w:before="60" w:line="260" w:lineRule="exact"/>
      <w:ind w:left="1503" w:hanging="1503"/>
      <w:jc w:val="both"/>
    </w:pPr>
  </w:style>
  <w:style w:type="character" w:styleId="EndnoteReference">
    <w:name w:val="endnote reference"/>
    <w:basedOn w:val="DefaultParagraphFont"/>
    <w:uiPriority w:val="99"/>
    <w:unhideWhenUsed/>
    <w:rsid w:val="008E4164"/>
    <w:rPr>
      <w:vertAlign w:val="superscript"/>
    </w:rPr>
  </w:style>
  <w:style w:type="paragraph" w:styleId="EndnoteText">
    <w:name w:val="endnote text"/>
    <w:basedOn w:val="Normal"/>
    <w:link w:val="EndnoteTextChar"/>
    <w:uiPriority w:val="99"/>
    <w:unhideWhenUsed/>
    <w:rsid w:val="008E4164"/>
    <w:pPr>
      <w:spacing w:line="240" w:lineRule="auto"/>
    </w:pPr>
    <w:rPr>
      <w:sz w:val="20"/>
    </w:rPr>
  </w:style>
  <w:style w:type="paragraph" w:customStyle="1" w:styleId="ExampleBody">
    <w:name w:val="Example Body"/>
    <w:basedOn w:val="Normal"/>
    <w:rsid w:val="008A483B"/>
    <w:pPr>
      <w:spacing w:before="60" w:line="220" w:lineRule="exact"/>
      <w:ind w:left="964"/>
      <w:jc w:val="both"/>
    </w:pPr>
    <w:rPr>
      <w:sz w:val="20"/>
    </w:rPr>
  </w:style>
  <w:style w:type="paragraph" w:customStyle="1" w:styleId="ExampleList">
    <w:name w:val="Example List"/>
    <w:basedOn w:val="Normal"/>
    <w:rsid w:val="008A483B"/>
    <w:pPr>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uiPriority w:val="99"/>
    <w:unhideWhenUsed/>
    <w:rsid w:val="008E4164"/>
    <w:rPr>
      <w:vertAlign w:val="superscript"/>
    </w:rPr>
  </w:style>
  <w:style w:type="paragraph" w:styleId="FootnoteText">
    <w:name w:val="footnote text"/>
    <w:basedOn w:val="Normal"/>
    <w:link w:val="FootnoteTextChar"/>
    <w:uiPriority w:val="99"/>
    <w:unhideWhenUsed/>
    <w:rsid w:val="008E4164"/>
    <w:pPr>
      <w:spacing w:line="240" w:lineRule="auto"/>
    </w:pPr>
    <w:rPr>
      <w:sz w:val="20"/>
    </w:rPr>
  </w:style>
  <w:style w:type="paragraph" w:customStyle="1" w:styleId="Formula">
    <w:name w:val="Formula"/>
    <w:basedOn w:val="OPCParaBase"/>
    <w:rsid w:val="008E4164"/>
    <w:pPr>
      <w:spacing w:line="240" w:lineRule="auto"/>
      <w:ind w:left="1134"/>
    </w:pPr>
    <w:rPr>
      <w:sz w:val="20"/>
    </w:rPr>
  </w:style>
  <w:style w:type="paragraph" w:customStyle="1" w:styleId="HC">
    <w:name w:val="HC"/>
    <w:aliases w:val="Chapter Heading"/>
    <w:basedOn w:val="Normal"/>
    <w:next w:val="Normal"/>
    <w:rsid w:val="008E5537"/>
    <w:pPr>
      <w:keepNext/>
      <w:pageBreakBefore/>
      <w:spacing w:before="480"/>
      <w:ind w:left="2410" w:hanging="2410"/>
    </w:pPr>
    <w:rPr>
      <w:rFonts w:ascii="Arial" w:hAnsi="Arial"/>
      <w:b/>
      <w:sz w:val="40"/>
    </w:rPr>
  </w:style>
  <w:style w:type="character" w:customStyle="1" w:styleId="CharSchNo">
    <w:name w:val="CharSchNo"/>
    <w:basedOn w:val="DefaultParagraphFont"/>
    <w:rsid w:val="008A483B"/>
  </w:style>
  <w:style w:type="paragraph" w:customStyle="1" w:styleId="HE">
    <w:name w:val="HE"/>
    <w:aliases w:val="Example heading"/>
    <w:basedOn w:val="Normal"/>
    <w:next w:val="ExampleBody"/>
    <w:rsid w:val="008A483B"/>
    <w:pPr>
      <w:keepNext/>
      <w:spacing w:before="120" w:line="220" w:lineRule="exact"/>
      <w:ind w:left="964"/>
    </w:pPr>
    <w:rPr>
      <w:i/>
      <w:sz w:val="20"/>
    </w:rPr>
  </w:style>
  <w:style w:type="paragraph" w:customStyle="1" w:styleId="HP">
    <w:name w:val="HP"/>
    <w:aliases w:val="Part Heading"/>
    <w:basedOn w:val="Normal"/>
    <w:next w:val="Normal"/>
    <w:rsid w:val="008A483B"/>
    <w:pPr>
      <w:keepNext/>
      <w:spacing w:before="360"/>
      <w:ind w:left="2410" w:hanging="2410"/>
    </w:pPr>
    <w:rPr>
      <w:rFonts w:ascii="Arial" w:hAnsi="Arial"/>
      <w:b/>
      <w:sz w:val="32"/>
    </w:rPr>
  </w:style>
  <w:style w:type="paragraph" w:customStyle="1" w:styleId="HR">
    <w:name w:val="HR"/>
    <w:aliases w:val="Regulation Heading"/>
    <w:basedOn w:val="Normal"/>
    <w:next w:val="Normal"/>
    <w:rsid w:val="008A483B"/>
    <w:pPr>
      <w:keepNext/>
      <w:spacing w:before="360"/>
      <w:ind w:left="964" w:hanging="964"/>
    </w:pPr>
    <w:rPr>
      <w:rFonts w:ascii="Arial" w:hAnsi="Arial"/>
      <w:b/>
    </w:rPr>
  </w:style>
  <w:style w:type="paragraph" w:customStyle="1" w:styleId="HS">
    <w:name w:val="HS"/>
    <w:aliases w:val="Subdiv Heading"/>
    <w:basedOn w:val="Normal"/>
    <w:next w:val="HR"/>
    <w:rsid w:val="008A483B"/>
    <w:pPr>
      <w:keepNext/>
      <w:spacing w:before="360"/>
      <w:ind w:left="2410" w:hanging="2410"/>
    </w:pPr>
    <w:rPr>
      <w:rFonts w:ascii="Arial" w:hAnsi="Arial"/>
      <w:b/>
    </w:rPr>
  </w:style>
  <w:style w:type="paragraph" w:customStyle="1" w:styleId="HSR">
    <w:name w:val="HSR"/>
    <w:aliases w:val="Subregulation Heading"/>
    <w:basedOn w:val="Normal"/>
    <w:next w:val="Normal"/>
    <w:rsid w:val="008A483B"/>
    <w:pPr>
      <w:keepNext/>
      <w:spacing w:before="300"/>
      <w:ind w:left="964"/>
    </w:pPr>
    <w:rPr>
      <w:rFonts w:ascii="Arial" w:hAnsi="Arial"/>
      <w:i/>
    </w:rPr>
  </w:style>
  <w:style w:type="paragraph" w:customStyle="1" w:styleId="Lt">
    <w:name w:val="Lt"/>
    <w:aliases w:val="Long title"/>
    <w:basedOn w:val="Normal"/>
    <w:rsid w:val="008A483B"/>
    <w:pPr>
      <w:spacing w:before="260"/>
    </w:pPr>
    <w:rPr>
      <w:rFonts w:ascii="Arial" w:hAnsi="Arial"/>
      <w:b/>
      <w:sz w:val="28"/>
    </w:rPr>
  </w:style>
  <w:style w:type="paragraph" w:customStyle="1" w:styleId="M1">
    <w:name w:val="M1"/>
    <w:aliases w:val="Modification Heading"/>
    <w:basedOn w:val="Normal"/>
    <w:next w:val="Normal"/>
    <w:rsid w:val="008A483B"/>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8A483B"/>
    <w:pPr>
      <w:keepNext/>
      <w:spacing w:before="120" w:line="260" w:lineRule="exact"/>
      <w:ind w:left="964"/>
    </w:pPr>
    <w:rPr>
      <w:i/>
    </w:rPr>
  </w:style>
  <w:style w:type="paragraph" w:customStyle="1" w:styleId="M3">
    <w:name w:val="M3"/>
    <w:aliases w:val="Modification Text"/>
    <w:basedOn w:val="Normal"/>
    <w:next w:val="M1"/>
    <w:rsid w:val="008A483B"/>
    <w:pPr>
      <w:spacing w:before="60" w:line="260" w:lineRule="exact"/>
      <w:ind w:left="1247"/>
      <w:jc w:val="both"/>
    </w:pPr>
  </w:style>
  <w:style w:type="paragraph" w:customStyle="1" w:styleId="Maker">
    <w:name w:val="Maker"/>
    <w:basedOn w:val="Normal"/>
    <w:rsid w:val="008A483B"/>
    <w:pPr>
      <w:tabs>
        <w:tab w:val="left" w:pos="3119"/>
      </w:tabs>
      <w:spacing w:line="300" w:lineRule="atLeast"/>
    </w:pPr>
  </w:style>
  <w:style w:type="paragraph" w:customStyle="1" w:styleId="MHD">
    <w:name w:val="MHD"/>
    <w:aliases w:val="Mod Division Heading"/>
    <w:basedOn w:val="Normal"/>
    <w:next w:val="Normal"/>
    <w:rsid w:val="008A483B"/>
    <w:pPr>
      <w:keepNext/>
      <w:spacing w:before="360"/>
      <w:ind w:left="2410" w:hanging="2410"/>
    </w:pPr>
    <w:rPr>
      <w:b/>
      <w:sz w:val="28"/>
    </w:rPr>
  </w:style>
  <w:style w:type="paragraph" w:customStyle="1" w:styleId="MHP">
    <w:name w:val="MHP"/>
    <w:aliases w:val="Mod Part Heading"/>
    <w:basedOn w:val="Normal"/>
    <w:next w:val="Normal"/>
    <w:rsid w:val="008A483B"/>
    <w:pPr>
      <w:keepNext/>
      <w:spacing w:before="360"/>
      <w:ind w:left="2410" w:hanging="2410"/>
    </w:pPr>
    <w:rPr>
      <w:b/>
      <w:sz w:val="32"/>
    </w:rPr>
  </w:style>
  <w:style w:type="paragraph" w:customStyle="1" w:styleId="MHR">
    <w:name w:val="MHR"/>
    <w:aliases w:val="Mod Regulation Heading"/>
    <w:basedOn w:val="Normal"/>
    <w:next w:val="Normal"/>
    <w:rsid w:val="008A483B"/>
    <w:pPr>
      <w:keepNext/>
      <w:spacing w:before="360"/>
      <w:ind w:left="964" w:hanging="964"/>
    </w:pPr>
    <w:rPr>
      <w:b/>
    </w:rPr>
  </w:style>
  <w:style w:type="paragraph" w:customStyle="1" w:styleId="MHS">
    <w:name w:val="MHS"/>
    <w:aliases w:val="Mod Subdivision Heading"/>
    <w:basedOn w:val="Normal"/>
    <w:next w:val="MHR"/>
    <w:rsid w:val="008A483B"/>
    <w:pPr>
      <w:keepNext/>
      <w:spacing w:before="360"/>
      <w:ind w:left="2410" w:hanging="2410"/>
    </w:pPr>
    <w:rPr>
      <w:b/>
    </w:rPr>
  </w:style>
  <w:style w:type="paragraph" w:customStyle="1" w:styleId="MHSR">
    <w:name w:val="MHSR"/>
    <w:aliases w:val="Mod Subregulation Heading"/>
    <w:basedOn w:val="Normal"/>
    <w:next w:val="Normal"/>
    <w:rsid w:val="008A483B"/>
    <w:pPr>
      <w:keepNext/>
      <w:spacing w:before="300"/>
      <w:ind w:left="964" w:hanging="964"/>
    </w:pPr>
    <w:rPr>
      <w:i/>
    </w:rPr>
  </w:style>
  <w:style w:type="paragraph" w:customStyle="1" w:styleId="Note">
    <w:name w:val="Note"/>
    <w:rsid w:val="008A483B"/>
    <w:pPr>
      <w:spacing w:before="120" w:line="220" w:lineRule="exact"/>
      <w:ind w:left="964"/>
      <w:jc w:val="both"/>
    </w:pPr>
    <w:rPr>
      <w:szCs w:val="24"/>
    </w:rPr>
  </w:style>
  <w:style w:type="paragraph" w:customStyle="1" w:styleId="NoteEnd">
    <w:name w:val="Note End"/>
    <w:basedOn w:val="Normal"/>
    <w:rsid w:val="008A483B"/>
    <w:pPr>
      <w:spacing w:before="120" w:line="240" w:lineRule="exact"/>
      <w:ind w:left="567" w:hanging="567"/>
      <w:jc w:val="both"/>
    </w:pPr>
  </w:style>
  <w:style w:type="paragraph" w:customStyle="1" w:styleId="Notepara">
    <w:name w:val="Note para"/>
    <w:basedOn w:val="Normal"/>
    <w:rsid w:val="008A483B"/>
    <w:pPr>
      <w:spacing w:before="60" w:line="220" w:lineRule="exact"/>
      <w:ind w:left="1304" w:hanging="340"/>
      <w:jc w:val="both"/>
    </w:pPr>
    <w:rPr>
      <w:sz w:val="20"/>
    </w:rPr>
  </w:style>
  <w:style w:type="paragraph" w:customStyle="1" w:styleId="P1">
    <w:name w:val="P1"/>
    <w:aliases w:val="(a)"/>
    <w:basedOn w:val="Normal"/>
    <w:rsid w:val="008A483B"/>
    <w:pPr>
      <w:tabs>
        <w:tab w:val="right" w:pos="1191"/>
      </w:tabs>
      <w:spacing w:before="60" w:line="260" w:lineRule="exact"/>
      <w:ind w:left="1418" w:hanging="1418"/>
      <w:jc w:val="both"/>
    </w:pPr>
  </w:style>
  <w:style w:type="paragraph" w:customStyle="1" w:styleId="P2">
    <w:name w:val="P2"/>
    <w:aliases w:val="(i)"/>
    <w:basedOn w:val="Normal"/>
    <w:rsid w:val="008A483B"/>
    <w:pPr>
      <w:tabs>
        <w:tab w:val="right" w:pos="1758"/>
        <w:tab w:val="left" w:pos="2155"/>
      </w:tabs>
      <w:spacing w:before="60" w:line="260" w:lineRule="exact"/>
      <w:ind w:left="1985" w:hanging="1985"/>
      <w:jc w:val="both"/>
    </w:pPr>
  </w:style>
  <w:style w:type="paragraph" w:customStyle="1" w:styleId="P3">
    <w:name w:val="P3"/>
    <w:aliases w:val="(A)"/>
    <w:basedOn w:val="Normal"/>
    <w:rsid w:val="008A483B"/>
    <w:pPr>
      <w:tabs>
        <w:tab w:val="right" w:pos="2410"/>
      </w:tabs>
      <w:spacing w:before="60" w:line="260" w:lineRule="exact"/>
      <w:ind w:left="2693" w:hanging="2693"/>
      <w:jc w:val="both"/>
    </w:pPr>
  </w:style>
  <w:style w:type="paragraph" w:customStyle="1" w:styleId="P4">
    <w:name w:val="P4"/>
    <w:aliases w:val="(I)"/>
    <w:basedOn w:val="Normal"/>
    <w:rsid w:val="008A483B"/>
    <w:pPr>
      <w:tabs>
        <w:tab w:val="right" w:pos="3119"/>
      </w:tabs>
      <w:spacing w:before="60" w:line="260" w:lineRule="exact"/>
      <w:ind w:left="3419" w:hanging="3419"/>
      <w:jc w:val="both"/>
    </w:pPr>
  </w:style>
  <w:style w:type="paragraph" w:customStyle="1" w:styleId="Penalty">
    <w:name w:val="Penalty"/>
    <w:basedOn w:val="OPCParaBase"/>
    <w:rsid w:val="008E4164"/>
    <w:pPr>
      <w:tabs>
        <w:tab w:val="left" w:pos="2977"/>
      </w:tabs>
      <w:spacing w:before="180" w:line="240" w:lineRule="auto"/>
      <w:ind w:left="1985" w:hanging="851"/>
    </w:pPr>
  </w:style>
  <w:style w:type="paragraph" w:customStyle="1" w:styleId="Query">
    <w:name w:val="Query"/>
    <w:aliases w:val="QY"/>
    <w:basedOn w:val="Normal"/>
    <w:rsid w:val="008A483B"/>
    <w:pPr>
      <w:spacing w:before="180" w:line="260" w:lineRule="exact"/>
      <w:ind w:left="964" w:hanging="964"/>
      <w:jc w:val="both"/>
    </w:pPr>
    <w:rPr>
      <w:b/>
      <w:i/>
    </w:rPr>
  </w:style>
  <w:style w:type="paragraph" w:customStyle="1" w:styleId="R1">
    <w:name w:val="R1"/>
    <w:aliases w:val="1. or 1.(1)"/>
    <w:basedOn w:val="Normal"/>
    <w:next w:val="Normal"/>
    <w:rsid w:val="00533AB5"/>
    <w:pPr>
      <w:keepLines/>
      <w:tabs>
        <w:tab w:val="right" w:pos="794"/>
      </w:tabs>
      <w:spacing w:before="120" w:line="260" w:lineRule="exact"/>
      <w:ind w:left="964" w:hanging="964"/>
      <w:jc w:val="both"/>
    </w:pPr>
  </w:style>
  <w:style w:type="paragraph" w:customStyle="1" w:styleId="R2">
    <w:name w:val="R2"/>
    <w:aliases w:val="(2)"/>
    <w:basedOn w:val="Normal"/>
    <w:rsid w:val="00533AB5"/>
    <w:pPr>
      <w:keepLines/>
      <w:tabs>
        <w:tab w:val="right" w:pos="794"/>
      </w:tabs>
      <w:spacing w:before="180" w:line="260" w:lineRule="exact"/>
      <w:ind w:left="964" w:hanging="964"/>
      <w:jc w:val="both"/>
    </w:pPr>
  </w:style>
  <w:style w:type="paragraph" w:customStyle="1" w:styleId="Rc">
    <w:name w:val="Rc"/>
    <w:aliases w:val="Rn continued"/>
    <w:basedOn w:val="Normal"/>
    <w:next w:val="R2"/>
    <w:rsid w:val="008A483B"/>
    <w:pPr>
      <w:spacing w:before="60" w:line="260" w:lineRule="exact"/>
      <w:ind w:left="964"/>
      <w:jc w:val="both"/>
    </w:pPr>
  </w:style>
  <w:style w:type="paragraph" w:customStyle="1" w:styleId="RGHead">
    <w:name w:val="RGHead"/>
    <w:basedOn w:val="Normal"/>
    <w:next w:val="Normal"/>
    <w:rsid w:val="008A483B"/>
    <w:pPr>
      <w:keepNext/>
      <w:spacing w:before="360"/>
    </w:pPr>
    <w:rPr>
      <w:rFonts w:ascii="Arial" w:hAnsi="Arial"/>
      <w:b/>
      <w:sz w:val="32"/>
    </w:rPr>
  </w:style>
  <w:style w:type="paragraph" w:customStyle="1" w:styleId="RGPara">
    <w:name w:val="RGPara"/>
    <w:aliases w:val="Readers Guide Para"/>
    <w:basedOn w:val="Normal"/>
    <w:rsid w:val="008A483B"/>
    <w:pPr>
      <w:spacing w:before="120" w:line="260" w:lineRule="exact"/>
      <w:jc w:val="both"/>
    </w:pPr>
  </w:style>
  <w:style w:type="paragraph" w:customStyle="1" w:styleId="RGPtHd">
    <w:name w:val="RGPtHd"/>
    <w:aliases w:val="Readers Guide PT Heading"/>
    <w:basedOn w:val="Normal"/>
    <w:next w:val="Normal"/>
    <w:rsid w:val="008A483B"/>
    <w:pPr>
      <w:keepNext/>
      <w:spacing w:before="360"/>
    </w:pPr>
    <w:rPr>
      <w:rFonts w:ascii="Arial" w:hAnsi="Arial"/>
      <w:b/>
      <w:sz w:val="28"/>
    </w:rPr>
  </w:style>
  <w:style w:type="paragraph" w:customStyle="1" w:styleId="RGSecHdg">
    <w:name w:val="RGSecHdg"/>
    <w:aliases w:val="Readers Guide Sec Heading"/>
    <w:basedOn w:val="Normal"/>
    <w:next w:val="RGPara"/>
    <w:rsid w:val="008A483B"/>
    <w:pPr>
      <w:keepNext/>
      <w:spacing w:before="360"/>
      <w:ind w:left="964" w:hanging="964"/>
    </w:pPr>
    <w:rPr>
      <w:rFonts w:ascii="Arial" w:hAnsi="Arial"/>
      <w:b/>
    </w:rPr>
  </w:style>
  <w:style w:type="paragraph" w:customStyle="1" w:styleId="Rx2">
    <w:name w:val="Rx(2)"/>
    <w:aliases w:val="Subclause (2)"/>
    <w:basedOn w:val="Normal"/>
    <w:rsid w:val="008A483B"/>
    <w:pPr>
      <w:spacing w:before="180" w:line="260" w:lineRule="exact"/>
      <w:ind w:left="1134" w:hanging="1134"/>
      <w:jc w:val="both"/>
    </w:pPr>
  </w:style>
  <w:style w:type="paragraph" w:customStyle="1" w:styleId="Rxa">
    <w:name w:val="Rx(a)"/>
    <w:aliases w:val="Cardpara"/>
    <w:basedOn w:val="Normal"/>
    <w:rsid w:val="008A483B"/>
    <w:pPr>
      <w:tabs>
        <w:tab w:val="right" w:pos="1361"/>
      </w:tabs>
      <w:spacing w:before="60" w:line="260" w:lineRule="exact"/>
      <w:ind w:left="1644" w:hanging="1644"/>
      <w:jc w:val="both"/>
    </w:pPr>
  </w:style>
  <w:style w:type="paragraph" w:customStyle="1" w:styleId="RxA0">
    <w:name w:val="Rx(A)"/>
    <w:aliases w:val="CardSub-subpara"/>
    <w:basedOn w:val="Normal"/>
    <w:rsid w:val="008A483B"/>
    <w:pPr>
      <w:tabs>
        <w:tab w:val="right" w:pos="2438"/>
      </w:tabs>
      <w:spacing w:before="60" w:line="260" w:lineRule="exact"/>
      <w:ind w:left="2608" w:hanging="2608"/>
      <w:jc w:val="both"/>
    </w:pPr>
  </w:style>
  <w:style w:type="paragraph" w:customStyle="1" w:styleId="Rxi">
    <w:name w:val="Rx(i)"/>
    <w:aliases w:val="CardSubpara"/>
    <w:basedOn w:val="Normal"/>
    <w:rsid w:val="008A483B"/>
    <w:pPr>
      <w:tabs>
        <w:tab w:val="right" w:pos="1985"/>
      </w:tabs>
      <w:spacing w:before="60" w:line="260" w:lineRule="exact"/>
      <w:ind w:left="2155" w:hanging="2155"/>
      <w:jc w:val="both"/>
    </w:pPr>
  </w:style>
  <w:style w:type="paragraph" w:customStyle="1" w:styleId="RxI0">
    <w:name w:val="Rx(I)"/>
    <w:aliases w:val="CardSub-sub-subpara"/>
    <w:basedOn w:val="Normal"/>
    <w:rsid w:val="008A483B"/>
    <w:pPr>
      <w:tabs>
        <w:tab w:val="right" w:pos="2835"/>
      </w:tabs>
      <w:spacing w:before="60" w:line="260" w:lineRule="exact"/>
      <w:ind w:left="3005" w:hanging="3005"/>
      <w:jc w:val="both"/>
    </w:pPr>
  </w:style>
  <w:style w:type="paragraph" w:customStyle="1" w:styleId="Rx1">
    <w:name w:val="Rx.1"/>
    <w:aliases w:val="Division"/>
    <w:basedOn w:val="Normal"/>
    <w:next w:val="Normal"/>
    <w:rsid w:val="008A483B"/>
    <w:pPr>
      <w:keepNext/>
      <w:spacing w:before="360"/>
      <w:ind w:left="1134" w:hanging="1134"/>
    </w:pPr>
    <w:rPr>
      <w:rFonts w:ascii="Arial" w:hAnsi="Arial"/>
      <w:b/>
      <w:sz w:val="28"/>
    </w:rPr>
  </w:style>
  <w:style w:type="paragraph" w:customStyle="1" w:styleId="Rx12">
    <w:name w:val="Rx.12"/>
    <w:aliases w:val="Subdivision"/>
    <w:basedOn w:val="Normal"/>
    <w:next w:val="Normal"/>
    <w:rsid w:val="008A483B"/>
    <w:pPr>
      <w:keepNext/>
      <w:spacing w:before="360"/>
      <w:ind w:left="1134" w:hanging="1134"/>
    </w:pPr>
    <w:rPr>
      <w:rFonts w:ascii="Arial" w:hAnsi="Arial"/>
      <w:b/>
    </w:rPr>
  </w:style>
  <w:style w:type="paragraph" w:customStyle="1" w:styleId="Rx123">
    <w:name w:val="Rx.123"/>
    <w:aliases w:val="Clause/Subclause (1)"/>
    <w:basedOn w:val="Normal"/>
    <w:rsid w:val="008A483B"/>
    <w:pPr>
      <w:spacing w:before="120" w:line="260" w:lineRule="exact"/>
      <w:ind w:left="1134" w:hanging="1134"/>
      <w:jc w:val="both"/>
    </w:pPr>
  </w:style>
  <w:style w:type="paragraph" w:customStyle="1" w:styleId="RxDef">
    <w:name w:val="Rx.Def"/>
    <w:aliases w:val="MDefinition"/>
    <w:basedOn w:val="Normal"/>
    <w:rsid w:val="008A483B"/>
    <w:pPr>
      <w:spacing w:before="80" w:line="260" w:lineRule="exact"/>
      <w:ind w:left="1134"/>
      <w:jc w:val="both"/>
    </w:pPr>
  </w:style>
  <w:style w:type="paragraph" w:customStyle="1" w:styleId="RxN">
    <w:name w:val="Rx.N"/>
    <w:aliases w:val="MNote"/>
    <w:basedOn w:val="Normal"/>
    <w:rsid w:val="008A483B"/>
    <w:pPr>
      <w:spacing w:before="120" w:line="220" w:lineRule="exact"/>
      <w:ind w:left="1134"/>
      <w:jc w:val="both"/>
    </w:pPr>
    <w:rPr>
      <w:sz w:val="20"/>
    </w:rPr>
  </w:style>
  <w:style w:type="paragraph" w:customStyle="1" w:styleId="RxSC">
    <w:name w:val="Rx.SC"/>
    <w:aliases w:val="Subclass"/>
    <w:basedOn w:val="Normal"/>
    <w:next w:val="Rx1"/>
    <w:rsid w:val="008A483B"/>
    <w:pPr>
      <w:spacing w:before="360"/>
      <w:ind w:left="2835" w:hanging="2835"/>
    </w:pPr>
    <w:rPr>
      <w:rFonts w:ascii="Arial" w:hAnsi="Arial"/>
      <w:b/>
      <w:sz w:val="28"/>
    </w:rPr>
  </w:style>
  <w:style w:type="paragraph" w:customStyle="1" w:styleId="ScheduleHeading">
    <w:name w:val="Schedule Heading"/>
    <w:basedOn w:val="Normal"/>
    <w:next w:val="Normal"/>
    <w:rsid w:val="008A483B"/>
    <w:pPr>
      <w:keepNext/>
      <w:keepLines/>
      <w:spacing w:before="360"/>
      <w:ind w:left="964" w:hanging="964"/>
    </w:pPr>
    <w:rPr>
      <w:rFonts w:ascii="Arial" w:hAnsi="Arial"/>
      <w:b/>
    </w:rPr>
  </w:style>
  <w:style w:type="paragraph" w:customStyle="1" w:styleId="Schedulelist">
    <w:name w:val="Schedule list"/>
    <w:basedOn w:val="Normal"/>
    <w:rsid w:val="008A483B"/>
    <w:pPr>
      <w:tabs>
        <w:tab w:val="right" w:pos="1985"/>
      </w:tabs>
      <w:spacing w:before="60" w:line="260" w:lineRule="exact"/>
      <w:ind w:left="454"/>
    </w:pPr>
  </w:style>
  <w:style w:type="paragraph" w:customStyle="1" w:styleId="Schedulepara">
    <w:name w:val="Schedule para"/>
    <w:basedOn w:val="Normal"/>
    <w:rsid w:val="008A483B"/>
    <w:pPr>
      <w:tabs>
        <w:tab w:val="right" w:pos="567"/>
      </w:tabs>
      <w:spacing w:before="180" w:line="260" w:lineRule="exact"/>
      <w:ind w:left="964" w:hanging="964"/>
      <w:jc w:val="both"/>
    </w:pPr>
  </w:style>
  <w:style w:type="paragraph" w:customStyle="1" w:styleId="Schedulepart">
    <w:name w:val="Schedule part"/>
    <w:basedOn w:val="Normal"/>
    <w:rsid w:val="008A483B"/>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8A483B"/>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DC413A"/>
    <w:pPr>
      <w:keepNext/>
      <w:keepLines/>
      <w:pageBreakBefore/>
      <w:spacing w:before="480"/>
      <w:ind w:left="2410" w:hanging="2410"/>
    </w:pPr>
    <w:rPr>
      <w:rFonts w:ascii="Arial" w:hAnsi="Arial"/>
      <w:b/>
      <w:sz w:val="32"/>
    </w:rPr>
  </w:style>
  <w:style w:type="paragraph" w:customStyle="1" w:styleId="SRNo">
    <w:name w:val="SRNo"/>
    <w:basedOn w:val="Normal"/>
    <w:next w:val="Normal"/>
    <w:rsid w:val="008A483B"/>
    <w:pPr>
      <w:pBdr>
        <w:bottom w:val="single" w:sz="4" w:space="3" w:color="auto"/>
      </w:pBdr>
      <w:spacing w:before="480"/>
    </w:pPr>
    <w:rPr>
      <w:rFonts w:ascii="Arial" w:hAnsi="Arial"/>
      <w:b/>
    </w:rPr>
  </w:style>
  <w:style w:type="paragraph" w:customStyle="1" w:styleId="TableColHead">
    <w:name w:val="TableColHead"/>
    <w:basedOn w:val="Normal"/>
    <w:rsid w:val="00A00812"/>
    <w:pPr>
      <w:keepNext/>
      <w:spacing w:before="120" w:after="60" w:line="200" w:lineRule="exact"/>
    </w:pPr>
    <w:rPr>
      <w:rFonts w:ascii="Arial" w:hAnsi="Arial"/>
      <w:b/>
      <w:sz w:val="18"/>
    </w:rPr>
  </w:style>
  <w:style w:type="paragraph" w:customStyle="1" w:styleId="TableP1a">
    <w:name w:val="TableP1(a)"/>
    <w:basedOn w:val="Normal"/>
    <w:rsid w:val="00A93472"/>
    <w:pPr>
      <w:tabs>
        <w:tab w:val="right" w:pos="408"/>
      </w:tabs>
      <w:spacing w:after="60" w:line="240" w:lineRule="exact"/>
      <w:ind w:left="533" w:hanging="533"/>
    </w:pPr>
  </w:style>
  <w:style w:type="paragraph" w:customStyle="1" w:styleId="TableP2i">
    <w:name w:val="TableP2(i)"/>
    <w:basedOn w:val="Normal"/>
    <w:rsid w:val="00A93472"/>
    <w:pPr>
      <w:tabs>
        <w:tab w:val="right" w:pos="726"/>
      </w:tabs>
      <w:spacing w:after="60" w:line="240" w:lineRule="exact"/>
      <w:ind w:left="868" w:hanging="868"/>
    </w:pPr>
  </w:style>
  <w:style w:type="paragraph" w:customStyle="1" w:styleId="TableText">
    <w:name w:val="TableText"/>
    <w:basedOn w:val="Normal"/>
    <w:rsid w:val="008A483B"/>
    <w:pPr>
      <w:spacing w:before="60" w:after="60" w:line="240" w:lineRule="exact"/>
    </w:pPr>
  </w:style>
  <w:style w:type="paragraph" w:customStyle="1" w:styleId="TOC">
    <w:name w:val="TOC"/>
    <w:basedOn w:val="Normal"/>
    <w:next w:val="Normal"/>
    <w:rsid w:val="008A483B"/>
    <w:pPr>
      <w:tabs>
        <w:tab w:val="right" w:pos="7088"/>
      </w:tabs>
      <w:spacing w:after="120"/>
    </w:pPr>
    <w:rPr>
      <w:rFonts w:ascii="Arial" w:hAnsi="Arial"/>
      <w:sz w:val="20"/>
    </w:rPr>
  </w:style>
  <w:style w:type="paragraph" w:styleId="TOC1">
    <w:name w:val="toc 1"/>
    <w:basedOn w:val="OPCParaBase"/>
    <w:next w:val="Normal"/>
    <w:uiPriority w:val="39"/>
    <w:unhideWhenUsed/>
    <w:rsid w:val="008576F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16A50"/>
    <w:pPr>
      <w:keepLines/>
      <w:tabs>
        <w:tab w:val="right" w:pos="7088"/>
      </w:tabs>
      <w:spacing w:before="120" w:line="240" w:lineRule="auto"/>
      <w:ind w:left="879" w:right="567" w:hanging="879"/>
    </w:pPr>
    <w:rPr>
      <w:rFonts w:ascii="Arial" w:hAnsi="Arial"/>
      <w:b/>
      <w:kern w:val="28"/>
      <w:sz w:val="24"/>
    </w:rPr>
  </w:style>
  <w:style w:type="paragraph" w:styleId="TOC3">
    <w:name w:val="toc 3"/>
    <w:basedOn w:val="OPCParaBase"/>
    <w:next w:val="Normal"/>
    <w:uiPriority w:val="39"/>
    <w:unhideWhenUsed/>
    <w:rsid w:val="008E41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E41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86979"/>
    <w:pPr>
      <w:keepLines/>
      <w:tabs>
        <w:tab w:val="right" w:leader="dot" w:pos="7088"/>
      </w:tabs>
      <w:spacing w:before="40" w:line="240" w:lineRule="auto"/>
      <w:ind w:left="2098" w:right="567" w:hanging="680"/>
    </w:pPr>
    <w:rPr>
      <w:rFonts w:ascii="Arial" w:hAnsi="Arial"/>
      <w:kern w:val="28"/>
      <w:sz w:val="18"/>
    </w:rPr>
  </w:style>
  <w:style w:type="paragraph" w:styleId="TOC6">
    <w:name w:val="toc 6"/>
    <w:basedOn w:val="OPCParaBase"/>
    <w:next w:val="Normal"/>
    <w:uiPriority w:val="39"/>
    <w:unhideWhenUsed/>
    <w:rsid w:val="00F9554C"/>
    <w:pPr>
      <w:keepLines/>
      <w:tabs>
        <w:tab w:val="right" w:pos="7088"/>
      </w:tabs>
      <w:spacing w:before="120" w:line="240" w:lineRule="auto"/>
      <w:ind w:left="1344" w:right="567" w:hanging="1344"/>
    </w:pPr>
    <w:rPr>
      <w:rFonts w:ascii="Arial" w:hAnsi="Arial"/>
      <w:b/>
      <w:kern w:val="28"/>
      <w:sz w:val="24"/>
    </w:rPr>
  </w:style>
  <w:style w:type="paragraph" w:styleId="TOC7">
    <w:name w:val="toc 7"/>
    <w:basedOn w:val="OPCParaBase"/>
    <w:next w:val="Normal"/>
    <w:uiPriority w:val="39"/>
    <w:unhideWhenUsed/>
    <w:rsid w:val="008E41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B1B59"/>
    <w:pPr>
      <w:keepLines/>
      <w:tabs>
        <w:tab w:val="right" w:pos="7088"/>
      </w:tabs>
      <w:spacing w:before="80" w:line="240" w:lineRule="auto"/>
      <w:ind w:left="1900" w:right="567" w:hanging="1049"/>
    </w:pPr>
    <w:rPr>
      <w:rFonts w:ascii="Arial" w:hAnsi="Arial"/>
      <w:kern w:val="28"/>
      <w:sz w:val="20"/>
    </w:rPr>
  </w:style>
  <w:style w:type="paragraph" w:styleId="TOC9">
    <w:name w:val="toc 9"/>
    <w:basedOn w:val="OPCParaBase"/>
    <w:next w:val="Normal"/>
    <w:uiPriority w:val="39"/>
    <w:unhideWhenUsed/>
    <w:rsid w:val="008E4164"/>
    <w:pPr>
      <w:keepLines/>
      <w:tabs>
        <w:tab w:val="right" w:pos="7088"/>
      </w:tabs>
      <w:spacing w:before="80" w:line="240" w:lineRule="auto"/>
      <w:ind w:left="851" w:right="567"/>
    </w:pPr>
    <w:rPr>
      <w:i/>
      <w:kern w:val="28"/>
      <w:sz w:val="20"/>
    </w:rPr>
  </w:style>
  <w:style w:type="paragraph" w:customStyle="1" w:styleId="ZA2">
    <w:name w:val="ZA2"/>
    <w:basedOn w:val="A2"/>
    <w:rsid w:val="008A483B"/>
    <w:pPr>
      <w:keepNext/>
    </w:pPr>
  </w:style>
  <w:style w:type="paragraph" w:customStyle="1" w:styleId="ZA3">
    <w:name w:val="ZA3"/>
    <w:basedOn w:val="A3"/>
    <w:rsid w:val="008A483B"/>
    <w:pPr>
      <w:keepNext/>
    </w:pPr>
  </w:style>
  <w:style w:type="paragraph" w:customStyle="1" w:styleId="ZA4">
    <w:name w:val="ZA4"/>
    <w:basedOn w:val="Normal"/>
    <w:next w:val="A4"/>
    <w:rsid w:val="008A483B"/>
    <w:pPr>
      <w:keepNext/>
      <w:tabs>
        <w:tab w:val="right" w:pos="1247"/>
      </w:tabs>
      <w:spacing w:before="60" w:line="260" w:lineRule="exact"/>
      <w:ind w:left="1531" w:hanging="1531"/>
      <w:jc w:val="both"/>
    </w:pPr>
  </w:style>
  <w:style w:type="paragraph" w:customStyle="1" w:styleId="ZDD">
    <w:name w:val="ZDD"/>
    <w:aliases w:val="Dict Def"/>
    <w:basedOn w:val="DD"/>
    <w:rsid w:val="008A483B"/>
    <w:pPr>
      <w:keepNext/>
    </w:pPr>
  </w:style>
  <w:style w:type="paragraph" w:customStyle="1" w:styleId="Zdefinition">
    <w:name w:val="Zdefinition"/>
    <w:basedOn w:val="definition"/>
    <w:rsid w:val="008A483B"/>
    <w:pPr>
      <w:keepNext/>
    </w:pPr>
  </w:style>
  <w:style w:type="paragraph" w:customStyle="1" w:styleId="ZDP1">
    <w:name w:val="ZDP1"/>
    <w:basedOn w:val="DP1a"/>
    <w:rsid w:val="008A483B"/>
    <w:pPr>
      <w:keepNext/>
    </w:pPr>
  </w:style>
  <w:style w:type="paragraph" w:customStyle="1" w:styleId="ZExampleBody">
    <w:name w:val="ZExample Body"/>
    <w:basedOn w:val="ExampleBody"/>
    <w:rsid w:val="008A483B"/>
    <w:pPr>
      <w:keepNext/>
    </w:pPr>
  </w:style>
  <w:style w:type="paragraph" w:customStyle="1" w:styleId="ZNote">
    <w:name w:val="ZNote"/>
    <w:basedOn w:val="Normal"/>
    <w:rsid w:val="008A483B"/>
    <w:pPr>
      <w:keepNext/>
      <w:spacing w:before="120" w:line="220" w:lineRule="exact"/>
      <w:ind w:left="964"/>
      <w:jc w:val="both"/>
    </w:pPr>
    <w:rPr>
      <w:sz w:val="20"/>
    </w:rPr>
  </w:style>
  <w:style w:type="paragraph" w:customStyle="1" w:styleId="ZP1">
    <w:name w:val="ZP1"/>
    <w:basedOn w:val="P1"/>
    <w:rsid w:val="008A483B"/>
    <w:pPr>
      <w:keepNext/>
    </w:pPr>
  </w:style>
  <w:style w:type="paragraph" w:customStyle="1" w:styleId="ZP2">
    <w:name w:val="ZP2"/>
    <w:basedOn w:val="P2"/>
    <w:rsid w:val="008A483B"/>
    <w:pPr>
      <w:keepNext/>
    </w:pPr>
  </w:style>
  <w:style w:type="paragraph" w:customStyle="1" w:styleId="ZP3">
    <w:name w:val="ZP3"/>
    <w:basedOn w:val="P3"/>
    <w:rsid w:val="008A483B"/>
    <w:pPr>
      <w:keepNext/>
    </w:pPr>
  </w:style>
  <w:style w:type="paragraph" w:customStyle="1" w:styleId="ZR1">
    <w:name w:val="ZR1"/>
    <w:basedOn w:val="R1"/>
    <w:rsid w:val="008A483B"/>
    <w:pPr>
      <w:keepNext/>
    </w:pPr>
  </w:style>
  <w:style w:type="paragraph" w:customStyle="1" w:styleId="ZR2">
    <w:name w:val="ZR2"/>
    <w:basedOn w:val="R2"/>
    <w:rsid w:val="008A483B"/>
    <w:pPr>
      <w:keepNext/>
    </w:pPr>
  </w:style>
  <w:style w:type="paragraph" w:customStyle="1" w:styleId="ZRcN">
    <w:name w:val="ZRcN"/>
    <w:basedOn w:val="Rc"/>
    <w:rsid w:val="008A483B"/>
    <w:pPr>
      <w:keepNext/>
    </w:pPr>
  </w:style>
  <w:style w:type="paragraph" w:customStyle="1" w:styleId="ZRx2">
    <w:name w:val="ZRx(2)"/>
    <w:basedOn w:val="Rx2"/>
    <w:rsid w:val="008A483B"/>
    <w:pPr>
      <w:keepNext/>
    </w:pPr>
  </w:style>
  <w:style w:type="paragraph" w:customStyle="1" w:styleId="ZRxA">
    <w:name w:val="ZRx(A)"/>
    <w:basedOn w:val="RxA0"/>
    <w:rsid w:val="008A483B"/>
    <w:pPr>
      <w:keepNext/>
    </w:pPr>
  </w:style>
  <w:style w:type="paragraph" w:customStyle="1" w:styleId="ZRxa0">
    <w:name w:val="ZRx(a)"/>
    <w:basedOn w:val="Rxa"/>
    <w:rsid w:val="008A483B"/>
    <w:pPr>
      <w:keepNext/>
    </w:pPr>
  </w:style>
  <w:style w:type="paragraph" w:customStyle="1" w:styleId="ZRxi">
    <w:name w:val="ZRx(i)"/>
    <w:basedOn w:val="Rxi"/>
    <w:rsid w:val="008A483B"/>
    <w:pPr>
      <w:keepNext/>
    </w:pPr>
  </w:style>
  <w:style w:type="paragraph" w:customStyle="1" w:styleId="ZRx123">
    <w:name w:val="ZRx.123"/>
    <w:basedOn w:val="Rx123"/>
    <w:rsid w:val="008A483B"/>
    <w:pPr>
      <w:keepNext/>
    </w:pPr>
  </w:style>
  <w:style w:type="paragraph" w:customStyle="1" w:styleId="TableOfAmend">
    <w:name w:val="TableOfAmend"/>
    <w:basedOn w:val="Normal"/>
    <w:rsid w:val="006C42CE"/>
    <w:pPr>
      <w:tabs>
        <w:tab w:val="right" w:leader="dot" w:pos="2268"/>
      </w:tabs>
      <w:spacing w:before="60" w:line="200" w:lineRule="exact"/>
      <w:ind w:left="170" w:right="-11" w:hanging="170"/>
    </w:pPr>
    <w:rPr>
      <w:rFonts w:ascii="Arial" w:hAnsi="Arial"/>
      <w:sz w:val="18"/>
    </w:rPr>
  </w:style>
  <w:style w:type="paragraph" w:customStyle="1" w:styleId="FooterInfo">
    <w:name w:val="FooterInfo"/>
    <w:basedOn w:val="Normal"/>
    <w:rsid w:val="00077066"/>
    <w:rPr>
      <w:rFonts w:ascii="Arial" w:hAnsi="Arial"/>
      <w:noProof/>
      <w:sz w:val="12"/>
    </w:rPr>
  </w:style>
  <w:style w:type="paragraph" w:customStyle="1" w:styleId="TableOfAmend0pt">
    <w:name w:val="TableOfAmend0pt"/>
    <w:basedOn w:val="TableOfAmend"/>
    <w:rsid w:val="006C42CE"/>
    <w:pPr>
      <w:spacing w:before="0"/>
    </w:pPr>
  </w:style>
  <w:style w:type="paragraph" w:customStyle="1" w:styleId="TableOfAmendHead">
    <w:name w:val="TableOfAmendHead"/>
    <w:basedOn w:val="TableOfAmend"/>
    <w:next w:val="Normal"/>
    <w:rsid w:val="006C42CE"/>
    <w:pPr>
      <w:spacing w:after="60"/>
    </w:pPr>
    <w:rPr>
      <w:sz w:val="16"/>
    </w:rPr>
  </w:style>
  <w:style w:type="paragraph" w:customStyle="1" w:styleId="HD">
    <w:name w:val="HD"/>
    <w:aliases w:val="Division Heading"/>
    <w:basedOn w:val="Normal"/>
    <w:next w:val="HR"/>
    <w:rsid w:val="00B61BD7"/>
    <w:pPr>
      <w:keepNext/>
      <w:spacing w:before="360"/>
      <w:ind w:left="2410" w:hanging="2410"/>
    </w:pPr>
    <w:rPr>
      <w:rFonts w:ascii="Arial" w:hAnsi="Arial"/>
      <w:b/>
      <w:sz w:val="28"/>
    </w:rPr>
  </w:style>
  <w:style w:type="paragraph" w:customStyle="1" w:styleId="TableASLI">
    <w:name w:val="TableASLI"/>
    <w:basedOn w:val="Normal"/>
    <w:rsid w:val="008A483B"/>
    <w:pPr>
      <w:spacing w:before="360" w:after="120" w:line="280" w:lineRule="exact"/>
      <w:ind w:left="2410" w:hanging="2410"/>
    </w:pPr>
    <w:rPr>
      <w:rFonts w:ascii="Arial" w:hAnsi="Arial"/>
      <w:b/>
      <w:sz w:val="26"/>
    </w:rPr>
  </w:style>
  <w:style w:type="paragraph" w:customStyle="1" w:styleId="Schedulereferenceleft">
    <w:name w:val="Schedule reference left"/>
    <w:basedOn w:val="Schedulereference"/>
    <w:rsid w:val="008A483B"/>
    <w:pPr>
      <w:ind w:left="0"/>
      <w:jc w:val="both"/>
    </w:pPr>
  </w:style>
  <w:style w:type="paragraph" w:customStyle="1" w:styleId="RegNotesa">
    <w:name w:val="RegNotes(a)"/>
    <w:basedOn w:val="Normal"/>
    <w:rsid w:val="008A483B"/>
    <w:pPr>
      <w:spacing w:before="60" w:line="200" w:lineRule="exact"/>
      <w:ind w:left="425" w:hanging="425"/>
      <w:jc w:val="both"/>
    </w:pPr>
    <w:rPr>
      <w:rFonts w:ascii="Arial" w:hAnsi="Arial"/>
      <w:sz w:val="18"/>
    </w:rPr>
  </w:style>
  <w:style w:type="paragraph" w:customStyle="1" w:styleId="RegNotes1">
    <w:name w:val="RegNotes(1)"/>
    <w:basedOn w:val="RegNotesa"/>
    <w:rsid w:val="008A483B"/>
    <w:pPr>
      <w:ind w:left="850"/>
    </w:pPr>
  </w:style>
  <w:style w:type="paragraph" w:customStyle="1" w:styleId="FooterText">
    <w:name w:val="Footer Text"/>
    <w:basedOn w:val="Normal"/>
    <w:rsid w:val="008A483B"/>
    <w:rPr>
      <w:sz w:val="20"/>
    </w:rPr>
  </w:style>
  <w:style w:type="paragraph" w:customStyle="1" w:styleId="EndNotes">
    <w:name w:val="EndNotes"/>
    <w:basedOn w:val="Normal"/>
    <w:rsid w:val="008A483B"/>
    <w:pPr>
      <w:spacing w:before="120" w:line="260" w:lineRule="exact"/>
      <w:jc w:val="both"/>
    </w:pPr>
  </w:style>
  <w:style w:type="paragraph" w:customStyle="1" w:styleId="ENoteNo">
    <w:name w:val="ENoteNo"/>
    <w:basedOn w:val="EndNotes"/>
    <w:rsid w:val="008A483B"/>
    <w:pPr>
      <w:ind w:left="357" w:hanging="357"/>
    </w:pPr>
    <w:rPr>
      <w:rFonts w:ascii="Arial" w:hAnsi="Arial"/>
      <w:b/>
    </w:rPr>
  </w:style>
  <w:style w:type="paragraph" w:customStyle="1" w:styleId="CoverUpdate">
    <w:name w:val="CoverUpdate"/>
    <w:basedOn w:val="Normal"/>
    <w:rsid w:val="008A483B"/>
    <w:pPr>
      <w:spacing w:before="240"/>
    </w:pPr>
  </w:style>
  <w:style w:type="paragraph" w:customStyle="1" w:styleId="CoverAct">
    <w:name w:val="CoverAct"/>
    <w:basedOn w:val="Normal"/>
    <w:next w:val="CoverUpdate"/>
    <w:rsid w:val="008A483B"/>
    <w:pPr>
      <w:pBdr>
        <w:bottom w:val="single" w:sz="4" w:space="3" w:color="auto"/>
      </w:pBdr>
    </w:pPr>
    <w:rPr>
      <w:rFonts w:ascii="Arial" w:hAnsi="Arial"/>
      <w:i/>
      <w:sz w:val="28"/>
    </w:rPr>
  </w:style>
  <w:style w:type="paragraph" w:customStyle="1" w:styleId="CoverMade">
    <w:name w:val="CoverMade"/>
    <w:basedOn w:val="Normal"/>
    <w:rsid w:val="008A483B"/>
    <w:pPr>
      <w:spacing w:before="240" w:after="240"/>
    </w:pPr>
    <w:rPr>
      <w:rFonts w:ascii="Arial" w:hAnsi="Arial"/>
    </w:rPr>
  </w:style>
  <w:style w:type="paragraph" w:customStyle="1" w:styleId="CoverStatRule">
    <w:name w:val="CoverStatRule"/>
    <w:basedOn w:val="Normal"/>
    <w:next w:val="Normal"/>
    <w:rsid w:val="008A483B"/>
    <w:pPr>
      <w:spacing w:before="240"/>
    </w:pPr>
    <w:rPr>
      <w:rFonts w:ascii="Arial" w:hAnsi="Arial"/>
      <w:b/>
    </w:rPr>
  </w:style>
  <w:style w:type="paragraph" w:customStyle="1" w:styleId="ContentsStatRule">
    <w:name w:val="ContentsStatRule"/>
    <w:basedOn w:val="Normal"/>
    <w:rsid w:val="008A483B"/>
    <w:pPr>
      <w:spacing w:before="480"/>
    </w:pPr>
    <w:rPr>
      <w:rFonts w:ascii="Arial" w:hAnsi="Arial"/>
      <w:b/>
    </w:rPr>
  </w:style>
  <w:style w:type="paragraph" w:customStyle="1" w:styleId="ContentsPage">
    <w:name w:val="ContentsPage"/>
    <w:basedOn w:val="Normal"/>
    <w:next w:val="TOC"/>
    <w:rsid w:val="008A483B"/>
    <w:pPr>
      <w:spacing w:before="120"/>
      <w:jc w:val="right"/>
    </w:pPr>
    <w:rPr>
      <w:rFonts w:ascii="Arial" w:hAnsi="Arial"/>
    </w:rPr>
  </w:style>
  <w:style w:type="paragraph" w:customStyle="1" w:styleId="AsAmendedBy">
    <w:name w:val="AsAmendedBy"/>
    <w:basedOn w:val="Normal"/>
    <w:rsid w:val="008A483B"/>
    <w:pPr>
      <w:spacing w:before="60" w:line="200" w:lineRule="exact"/>
      <w:ind w:left="170"/>
    </w:pPr>
    <w:rPr>
      <w:rFonts w:ascii="Arial" w:hAnsi="Arial"/>
      <w:sz w:val="18"/>
    </w:rPr>
  </w:style>
  <w:style w:type="paragraph" w:customStyle="1" w:styleId="AsAmendedByBold">
    <w:name w:val="AsAmendedByBold"/>
    <w:basedOn w:val="Normal"/>
    <w:next w:val="AsAmendedBy"/>
    <w:rsid w:val="008A483B"/>
    <w:pPr>
      <w:spacing w:before="60" w:after="60" w:line="200" w:lineRule="exact"/>
      <w:ind w:left="170"/>
    </w:pPr>
    <w:rPr>
      <w:rFonts w:ascii="Arial" w:hAnsi="Arial"/>
      <w:b/>
      <w:sz w:val="18"/>
    </w:rPr>
  </w:style>
  <w:style w:type="paragraph" w:customStyle="1" w:styleId="PageBreak">
    <w:name w:val="PageBreak"/>
    <w:aliases w:val="pb"/>
    <w:basedOn w:val="OPCParaBase"/>
    <w:rsid w:val="008E4164"/>
    <w:pPr>
      <w:spacing w:line="240" w:lineRule="auto"/>
    </w:pPr>
    <w:rPr>
      <w:sz w:val="20"/>
    </w:rPr>
  </w:style>
  <w:style w:type="paragraph" w:customStyle="1" w:styleId="citation0">
    <w:name w:val="citation"/>
    <w:basedOn w:val="Footer"/>
    <w:rsid w:val="00077066"/>
    <w:pPr>
      <w:tabs>
        <w:tab w:val="clear" w:pos="4153"/>
        <w:tab w:val="clear" w:pos="8306"/>
      </w:tabs>
    </w:pPr>
    <w:rPr>
      <w:noProof/>
    </w:rPr>
  </w:style>
  <w:style w:type="paragraph" w:customStyle="1" w:styleId="Tablepara">
    <w:name w:val="Table para"/>
    <w:basedOn w:val="Normal"/>
    <w:rsid w:val="008A483B"/>
    <w:pPr>
      <w:spacing w:before="40" w:line="240" w:lineRule="exact"/>
      <w:ind w:left="459" w:hanging="425"/>
    </w:pPr>
  </w:style>
  <w:style w:type="paragraph" w:customStyle="1" w:styleId="Tablesubpara">
    <w:name w:val="Table subpara"/>
    <w:basedOn w:val="Normal"/>
    <w:rsid w:val="008A483B"/>
    <w:pPr>
      <w:tabs>
        <w:tab w:val="right" w:pos="884"/>
      </w:tabs>
      <w:spacing w:before="40"/>
      <w:ind w:left="1168" w:hanging="1168"/>
    </w:pPr>
  </w:style>
  <w:style w:type="paragraph" w:customStyle="1" w:styleId="TableTextpa">
    <w:name w:val="TableText p(a)"/>
    <w:basedOn w:val="TableText"/>
    <w:rsid w:val="008A483B"/>
    <w:pPr>
      <w:spacing w:after="0"/>
      <w:ind w:left="318" w:hanging="318"/>
    </w:pPr>
    <w:rPr>
      <w:sz w:val="18"/>
      <w:lang w:eastAsia="en-AU"/>
    </w:rPr>
  </w:style>
  <w:style w:type="character" w:customStyle="1" w:styleId="CharSchText">
    <w:name w:val="CharSchText"/>
    <w:basedOn w:val="DefaultParagraphFont"/>
    <w:rsid w:val="008A483B"/>
  </w:style>
  <w:style w:type="paragraph" w:customStyle="1" w:styleId="TableENotesHeadingAmdt">
    <w:name w:val="TableENotesHeadingAmdt"/>
    <w:basedOn w:val="Normal"/>
    <w:rsid w:val="008A483B"/>
    <w:pPr>
      <w:pageBreakBefore/>
      <w:spacing w:before="240" w:after="240" w:line="300" w:lineRule="exact"/>
      <w:ind w:left="2410" w:hanging="2410"/>
    </w:pPr>
    <w:rPr>
      <w:rFonts w:ascii="Arial" w:hAnsi="Arial"/>
      <w:b/>
      <w:sz w:val="28"/>
    </w:rPr>
  </w:style>
  <w:style w:type="paragraph" w:styleId="BalloonText">
    <w:name w:val="Balloon Text"/>
    <w:basedOn w:val="Normal"/>
    <w:link w:val="BalloonTextChar"/>
    <w:uiPriority w:val="99"/>
    <w:unhideWhenUsed/>
    <w:rsid w:val="008E4164"/>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8E4164"/>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8E4164"/>
    <w:rPr>
      <w:sz w:val="16"/>
      <w:szCs w:val="16"/>
    </w:rPr>
  </w:style>
  <w:style w:type="paragraph" w:styleId="CommentText">
    <w:name w:val="annotation text"/>
    <w:basedOn w:val="Normal"/>
    <w:link w:val="CommentTextChar"/>
    <w:uiPriority w:val="99"/>
    <w:unhideWhenUsed/>
    <w:rsid w:val="008E4164"/>
    <w:pPr>
      <w:spacing w:line="240" w:lineRule="auto"/>
    </w:pPr>
    <w:rPr>
      <w:sz w:val="20"/>
    </w:rPr>
  </w:style>
  <w:style w:type="paragraph" w:styleId="CommentSubject">
    <w:name w:val="annotation subject"/>
    <w:basedOn w:val="CommentText"/>
    <w:next w:val="CommentText"/>
    <w:link w:val="CommentSubjectChar"/>
    <w:uiPriority w:val="99"/>
    <w:unhideWhenUsed/>
    <w:rsid w:val="008E4164"/>
    <w:rPr>
      <w:b/>
      <w:bCs/>
    </w:rPr>
  </w:style>
  <w:style w:type="paragraph" w:styleId="DocumentMap">
    <w:name w:val="Document Map"/>
    <w:basedOn w:val="Normal"/>
    <w:link w:val="DocumentMapChar"/>
    <w:uiPriority w:val="99"/>
    <w:unhideWhenUsed/>
    <w:rsid w:val="008E4164"/>
    <w:pPr>
      <w:spacing w:line="240" w:lineRule="auto"/>
    </w:pPr>
    <w:rPr>
      <w:rFonts w:ascii="Segoe UI" w:hAnsi="Segoe UI" w:cs="Segoe UI"/>
      <w:sz w:val="16"/>
      <w:szCs w:val="16"/>
    </w:rPr>
  </w:style>
  <w:style w:type="paragraph" w:styleId="Index1">
    <w:name w:val="index 1"/>
    <w:basedOn w:val="Normal"/>
    <w:next w:val="Normal"/>
    <w:autoRedefine/>
    <w:uiPriority w:val="99"/>
    <w:unhideWhenUsed/>
    <w:rsid w:val="008E4164"/>
    <w:pPr>
      <w:spacing w:line="240" w:lineRule="auto"/>
      <w:ind w:left="220" w:hanging="220"/>
    </w:pPr>
  </w:style>
  <w:style w:type="paragraph" w:styleId="Index2">
    <w:name w:val="index 2"/>
    <w:basedOn w:val="Normal"/>
    <w:next w:val="Normal"/>
    <w:autoRedefine/>
    <w:uiPriority w:val="99"/>
    <w:unhideWhenUsed/>
    <w:rsid w:val="008E4164"/>
    <w:pPr>
      <w:spacing w:line="240" w:lineRule="auto"/>
      <w:ind w:left="440" w:hanging="220"/>
    </w:pPr>
  </w:style>
  <w:style w:type="paragraph" w:styleId="Index3">
    <w:name w:val="index 3"/>
    <w:basedOn w:val="Normal"/>
    <w:next w:val="Normal"/>
    <w:autoRedefine/>
    <w:uiPriority w:val="99"/>
    <w:unhideWhenUsed/>
    <w:rsid w:val="008E4164"/>
    <w:pPr>
      <w:spacing w:line="240" w:lineRule="auto"/>
      <w:ind w:left="660" w:hanging="220"/>
    </w:pPr>
  </w:style>
  <w:style w:type="paragraph" w:styleId="Index4">
    <w:name w:val="index 4"/>
    <w:basedOn w:val="Normal"/>
    <w:next w:val="Normal"/>
    <w:autoRedefine/>
    <w:uiPriority w:val="99"/>
    <w:unhideWhenUsed/>
    <w:rsid w:val="008E4164"/>
    <w:pPr>
      <w:spacing w:line="240" w:lineRule="auto"/>
      <w:ind w:left="880" w:hanging="220"/>
    </w:pPr>
  </w:style>
  <w:style w:type="paragraph" w:styleId="Index5">
    <w:name w:val="index 5"/>
    <w:basedOn w:val="Normal"/>
    <w:next w:val="Normal"/>
    <w:autoRedefine/>
    <w:uiPriority w:val="99"/>
    <w:unhideWhenUsed/>
    <w:rsid w:val="008E4164"/>
    <w:pPr>
      <w:spacing w:line="240" w:lineRule="auto"/>
      <w:ind w:left="1100" w:hanging="220"/>
    </w:pPr>
  </w:style>
  <w:style w:type="paragraph" w:styleId="Index6">
    <w:name w:val="index 6"/>
    <w:basedOn w:val="Normal"/>
    <w:next w:val="Normal"/>
    <w:autoRedefine/>
    <w:uiPriority w:val="99"/>
    <w:unhideWhenUsed/>
    <w:rsid w:val="008E4164"/>
    <w:pPr>
      <w:spacing w:line="240" w:lineRule="auto"/>
      <w:ind w:left="1320" w:hanging="220"/>
    </w:pPr>
  </w:style>
  <w:style w:type="paragraph" w:styleId="Index7">
    <w:name w:val="index 7"/>
    <w:basedOn w:val="Normal"/>
    <w:next w:val="Normal"/>
    <w:autoRedefine/>
    <w:uiPriority w:val="99"/>
    <w:unhideWhenUsed/>
    <w:rsid w:val="008E4164"/>
    <w:pPr>
      <w:spacing w:line="240" w:lineRule="auto"/>
      <w:ind w:left="1540" w:hanging="220"/>
    </w:pPr>
  </w:style>
  <w:style w:type="paragraph" w:styleId="Index8">
    <w:name w:val="index 8"/>
    <w:basedOn w:val="Normal"/>
    <w:next w:val="Normal"/>
    <w:autoRedefine/>
    <w:uiPriority w:val="99"/>
    <w:unhideWhenUsed/>
    <w:rsid w:val="008E4164"/>
    <w:pPr>
      <w:spacing w:line="240" w:lineRule="auto"/>
      <w:ind w:left="1760" w:hanging="220"/>
    </w:pPr>
  </w:style>
  <w:style w:type="paragraph" w:styleId="Index9">
    <w:name w:val="index 9"/>
    <w:basedOn w:val="Normal"/>
    <w:next w:val="Normal"/>
    <w:autoRedefine/>
    <w:uiPriority w:val="99"/>
    <w:unhideWhenUsed/>
    <w:rsid w:val="008E4164"/>
    <w:pPr>
      <w:spacing w:line="240" w:lineRule="auto"/>
      <w:ind w:left="1980" w:hanging="220"/>
    </w:pPr>
  </w:style>
  <w:style w:type="paragraph" w:styleId="IndexHeading">
    <w:name w:val="index heading"/>
    <w:basedOn w:val="Normal"/>
    <w:next w:val="Index1"/>
    <w:uiPriority w:val="99"/>
    <w:unhideWhenUsed/>
    <w:rsid w:val="008E4164"/>
    <w:rPr>
      <w:rFonts w:asciiTheme="majorHAnsi" w:eastAsiaTheme="majorEastAsia" w:hAnsiTheme="majorHAnsi" w:cstheme="majorBidi"/>
      <w:b/>
      <w:bCs/>
    </w:rPr>
  </w:style>
  <w:style w:type="paragraph" w:styleId="MacroText">
    <w:name w:val="macro"/>
    <w:link w:val="MacroTextChar"/>
    <w:uiPriority w:val="99"/>
    <w:unhideWhenUsed/>
    <w:rsid w:val="008E41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8E4164"/>
    <w:pPr>
      <w:ind w:left="220" w:hanging="220"/>
    </w:pPr>
  </w:style>
  <w:style w:type="paragraph" w:styleId="TableofFigures">
    <w:name w:val="table of figures"/>
    <w:basedOn w:val="Normal"/>
    <w:next w:val="Normal"/>
    <w:uiPriority w:val="99"/>
    <w:unhideWhenUsed/>
    <w:rsid w:val="008E4164"/>
  </w:style>
  <w:style w:type="paragraph" w:styleId="TOAHeading">
    <w:name w:val="toa heading"/>
    <w:basedOn w:val="Normal"/>
    <w:next w:val="Normal"/>
    <w:uiPriority w:val="99"/>
    <w:unhideWhenUsed/>
    <w:rsid w:val="008E4164"/>
    <w:pPr>
      <w:spacing w:before="120"/>
    </w:pPr>
    <w:rPr>
      <w:rFonts w:asciiTheme="majorHAnsi" w:eastAsiaTheme="majorEastAsia" w:hAnsiTheme="majorHAnsi" w:cstheme="majorBidi"/>
      <w:b/>
      <w:bCs/>
      <w:sz w:val="24"/>
      <w:szCs w:val="24"/>
    </w:rPr>
  </w:style>
  <w:style w:type="paragraph" w:customStyle="1" w:styleId="top1">
    <w:name w:val="top1"/>
    <w:basedOn w:val="Normal"/>
    <w:rsid w:val="008A483B"/>
    <w:pPr>
      <w:keepNext/>
      <w:tabs>
        <w:tab w:val="right" w:pos="7218"/>
      </w:tabs>
      <w:spacing w:before="120"/>
      <w:ind w:left="2410" w:right="136" w:hanging="1418"/>
    </w:pPr>
    <w:rPr>
      <w:rFonts w:ascii="Arial" w:hAnsi="Arial"/>
      <w:b/>
      <w:sz w:val="18"/>
    </w:rPr>
  </w:style>
  <w:style w:type="paragraph" w:customStyle="1" w:styleId="top2">
    <w:name w:val="top2"/>
    <w:basedOn w:val="Normal"/>
    <w:rsid w:val="008A483B"/>
    <w:pPr>
      <w:tabs>
        <w:tab w:val="left" w:pos="3686"/>
        <w:tab w:val="right" w:pos="7082"/>
      </w:tabs>
      <w:spacing w:before="80"/>
      <w:ind w:left="2410" w:hanging="1168"/>
    </w:pPr>
    <w:rPr>
      <w:rFonts w:ascii="Arial" w:hAnsi="Arial"/>
      <w:b/>
      <w:sz w:val="18"/>
    </w:rPr>
  </w:style>
  <w:style w:type="paragraph" w:customStyle="1" w:styleId="top3">
    <w:name w:val="top3"/>
    <w:basedOn w:val="Normal"/>
    <w:rsid w:val="008A483B"/>
    <w:pPr>
      <w:spacing w:before="80"/>
      <w:ind w:left="2410" w:hanging="1168"/>
    </w:pPr>
    <w:rPr>
      <w:rFonts w:ascii="Arial" w:hAnsi="Arial"/>
      <w:sz w:val="18"/>
    </w:rPr>
  </w:style>
  <w:style w:type="paragraph" w:customStyle="1" w:styleId="ScheduleDivision">
    <w:name w:val="Schedule Division"/>
    <w:basedOn w:val="Normal"/>
    <w:next w:val="ScheduleHeading"/>
    <w:rsid w:val="008A483B"/>
    <w:pPr>
      <w:keepNext/>
      <w:spacing w:before="360"/>
      <w:ind w:left="1559" w:hanging="1559"/>
    </w:pPr>
    <w:rPr>
      <w:rFonts w:ascii="Arial" w:hAnsi="Arial"/>
      <w:b/>
    </w:rPr>
  </w:style>
  <w:style w:type="table" w:customStyle="1" w:styleId="TableGeneral">
    <w:name w:val="TableGeneral"/>
    <w:basedOn w:val="TableNormal"/>
    <w:rsid w:val="00077066"/>
    <w:pPr>
      <w:spacing w:before="60" w:after="60" w:line="240" w:lineRule="exact"/>
    </w:pPr>
    <w:rPr>
      <w:sz w:val="22"/>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extWOutChapSectionBreak">
    <w:name w:val="TextW/OutChapSectionBreak"/>
    <w:basedOn w:val="Normal"/>
    <w:next w:val="Normal"/>
    <w:rsid w:val="00077066"/>
    <w:rPr>
      <w:noProof/>
    </w:rPr>
  </w:style>
  <w:style w:type="paragraph" w:customStyle="1" w:styleId="TableASR">
    <w:name w:val="TableASR"/>
    <w:basedOn w:val="Normal"/>
    <w:semiHidden/>
    <w:rsid w:val="00077066"/>
    <w:pPr>
      <w:spacing w:before="360" w:after="120" w:line="280" w:lineRule="exact"/>
      <w:ind w:left="2410" w:hanging="2410"/>
    </w:pPr>
    <w:rPr>
      <w:rFonts w:ascii="Arial" w:hAnsi="Arial"/>
      <w:b/>
      <w:noProof/>
      <w:sz w:val="26"/>
    </w:rPr>
  </w:style>
  <w:style w:type="paragraph" w:customStyle="1" w:styleId="notetext">
    <w:name w:val="note(text)"/>
    <w:aliases w:val="n"/>
    <w:basedOn w:val="OPCParaBase"/>
    <w:rsid w:val="008E4164"/>
    <w:pPr>
      <w:spacing w:before="122" w:line="240" w:lineRule="auto"/>
      <w:ind w:left="1985" w:hanging="851"/>
    </w:pPr>
    <w:rPr>
      <w:sz w:val="18"/>
    </w:rPr>
  </w:style>
  <w:style w:type="paragraph" w:customStyle="1" w:styleId="FooterPageOdd">
    <w:name w:val="FooterPageOdd"/>
    <w:basedOn w:val="Footer"/>
    <w:rsid w:val="00D62BA7"/>
    <w:pPr>
      <w:tabs>
        <w:tab w:val="clear" w:pos="4153"/>
        <w:tab w:val="clear" w:pos="8306"/>
        <w:tab w:val="center" w:pos="3600"/>
        <w:tab w:val="right" w:pos="7201"/>
      </w:tabs>
      <w:jc w:val="right"/>
    </w:pPr>
    <w:rPr>
      <w:szCs w:val="18"/>
      <w:lang w:eastAsia="en-US"/>
    </w:rPr>
  </w:style>
  <w:style w:type="paragraph" w:customStyle="1" w:styleId="FooterPageEven">
    <w:name w:val="FooterPageEven"/>
    <w:basedOn w:val="FooterPageOdd"/>
    <w:rsid w:val="00D62BA7"/>
    <w:pPr>
      <w:jc w:val="left"/>
    </w:pPr>
  </w:style>
  <w:style w:type="paragraph" w:customStyle="1" w:styleId="Footerinfo0">
    <w:name w:val="Footerinfo"/>
    <w:basedOn w:val="Footer"/>
    <w:rsid w:val="008A483B"/>
    <w:pPr>
      <w:tabs>
        <w:tab w:val="clear" w:pos="4153"/>
        <w:tab w:val="clear" w:pos="8306"/>
        <w:tab w:val="center" w:pos="3600"/>
        <w:tab w:val="right" w:pos="7201"/>
      </w:tabs>
    </w:pPr>
    <w:rPr>
      <w:sz w:val="12"/>
      <w:szCs w:val="18"/>
      <w:lang w:eastAsia="en-US"/>
    </w:rPr>
  </w:style>
  <w:style w:type="paragraph" w:customStyle="1" w:styleId="TableOfStatRules">
    <w:name w:val="TableOfStatRules"/>
    <w:basedOn w:val="Normal"/>
    <w:rsid w:val="006C42CE"/>
    <w:pPr>
      <w:spacing w:before="60" w:line="200" w:lineRule="exact"/>
    </w:pPr>
    <w:rPr>
      <w:rFonts w:ascii="Arial" w:hAnsi="Arial"/>
      <w:sz w:val="18"/>
    </w:rPr>
  </w:style>
  <w:style w:type="paragraph" w:customStyle="1" w:styleId="Explain1">
    <w:name w:val="Explain (1)"/>
    <w:basedOn w:val="Normal"/>
    <w:rsid w:val="00077066"/>
    <w:pPr>
      <w:spacing w:before="240"/>
      <w:jc w:val="both"/>
    </w:pPr>
    <w:rPr>
      <w:rFonts w:ascii="Optima" w:hAnsi="Optima"/>
      <w:noProof/>
    </w:rPr>
  </w:style>
  <w:style w:type="paragraph" w:customStyle="1" w:styleId="Explaindot">
    <w:name w:val="Explain dot"/>
    <w:basedOn w:val="Normal"/>
    <w:rsid w:val="00077066"/>
    <w:pPr>
      <w:spacing w:before="120"/>
      <w:ind w:left="426" w:right="-8" w:hanging="426"/>
      <w:jc w:val="both"/>
    </w:pPr>
    <w:rPr>
      <w:rFonts w:ascii="Optima" w:hAnsi="Optima"/>
      <w:noProof/>
    </w:rPr>
  </w:style>
  <w:style w:type="paragraph" w:customStyle="1" w:styleId="Explaintitle">
    <w:name w:val="Explain title"/>
    <w:basedOn w:val="Normal"/>
    <w:rsid w:val="00077066"/>
    <w:pPr>
      <w:pageBreakBefore/>
      <w:spacing w:before="240"/>
      <w:jc w:val="center"/>
    </w:pPr>
    <w:rPr>
      <w:rFonts w:ascii="Optima" w:hAnsi="Optima"/>
      <w:b/>
      <w:i/>
      <w:noProof/>
      <w:sz w:val="28"/>
    </w:rPr>
  </w:style>
  <w:style w:type="paragraph" w:customStyle="1" w:styleId="TOC10">
    <w:name w:val="TOC 10"/>
    <w:basedOn w:val="TOC5"/>
    <w:rsid w:val="00077066"/>
  </w:style>
  <w:style w:type="paragraph" w:customStyle="1" w:styleId="xl22">
    <w:name w:val="xl22"/>
    <w:basedOn w:val="Normal"/>
    <w:rsid w:val="00077066"/>
    <w:pPr>
      <w:spacing w:before="100" w:beforeAutospacing="1" w:after="100" w:afterAutospacing="1"/>
    </w:pPr>
    <w:rPr>
      <w:rFonts w:ascii="Arial" w:hAnsi="Arial" w:cs="Arial"/>
      <w:sz w:val="12"/>
      <w:szCs w:val="12"/>
    </w:rPr>
  </w:style>
  <w:style w:type="paragraph" w:customStyle="1" w:styleId="xl23">
    <w:name w:val="xl23"/>
    <w:basedOn w:val="Normal"/>
    <w:rsid w:val="00077066"/>
    <w:pPr>
      <w:spacing w:before="100" w:beforeAutospacing="1" w:after="100" w:afterAutospacing="1"/>
      <w:jc w:val="center"/>
    </w:pPr>
    <w:rPr>
      <w:rFonts w:ascii="Arial" w:hAnsi="Arial" w:cs="Arial"/>
      <w:b/>
      <w:bCs/>
      <w:sz w:val="12"/>
      <w:szCs w:val="12"/>
    </w:rPr>
  </w:style>
  <w:style w:type="paragraph" w:customStyle="1" w:styleId="xl24">
    <w:name w:val="xl24"/>
    <w:basedOn w:val="Normal"/>
    <w:rsid w:val="00077066"/>
    <w:pPr>
      <w:spacing w:before="100" w:beforeAutospacing="1" w:after="100" w:afterAutospacing="1"/>
      <w:jc w:val="center"/>
    </w:pPr>
    <w:rPr>
      <w:rFonts w:ascii="Arial" w:hAnsi="Arial" w:cs="Arial"/>
      <w:sz w:val="12"/>
      <w:szCs w:val="12"/>
    </w:rPr>
  </w:style>
  <w:style w:type="paragraph" w:customStyle="1" w:styleId="xl25">
    <w:name w:val="xl25"/>
    <w:basedOn w:val="Normal"/>
    <w:rsid w:val="00077066"/>
    <w:pPr>
      <w:spacing w:before="100" w:beforeAutospacing="1" w:after="100" w:afterAutospacing="1"/>
      <w:jc w:val="center"/>
    </w:pPr>
    <w:rPr>
      <w:rFonts w:ascii="Arial" w:hAnsi="Arial" w:cs="Arial"/>
      <w:sz w:val="12"/>
      <w:szCs w:val="12"/>
    </w:rPr>
  </w:style>
  <w:style w:type="paragraph" w:customStyle="1" w:styleId="TableText8">
    <w:name w:val="TableText + 8"/>
    <w:basedOn w:val="Normal"/>
    <w:rsid w:val="00077066"/>
    <w:pPr>
      <w:spacing w:before="60" w:after="60" w:line="240" w:lineRule="exact"/>
    </w:pPr>
    <w:rPr>
      <w:noProof/>
      <w:color w:val="0000FF"/>
      <w:sz w:val="16"/>
      <w:szCs w:val="16"/>
    </w:rPr>
  </w:style>
  <w:style w:type="paragraph" w:customStyle="1" w:styleId="LandscapeSectionBreak">
    <w:name w:val="LandscapeSectionBreak"/>
    <w:basedOn w:val="Normal"/>
    <w:next w:val="Normal"/>
    <w:rsid w:val="00077066"/>
  </w:style>
  <w:style w:type="character" w:customStyle="1" w:styleId="CharAmSchPTNo">
    <w:name w:val="CharAmSchPTNo"/>
    <w:basedOn w:val="DefaultParagraphFont"/>
    <w:rsid w:val="00077066"/>
  </w:style>
  <w:style w:type="character" w:customStyle="1" w:styleId="CharAmSchPTText">
    <w:name w:val="CharAmSchPTText"/>
    <w:basedOn w:val="DefaultParagraphFont"/>
    <w:rsid w:val="00077066"/>
  </w:style>
  <w:style w:type="character" w:customStyle="1" w:styleId="FooterChar">
    <w:name w:val="Footer Char"/>
    <w:basedOn w:val="DefaultParagraphFont"/>
    <w:link w:val="Footer"/>
    <w:rsid w:val="008E4164"/>
    <w:rPr>
      <w:sz w:val="22"/>
      <w:szCs w:val="24"/>
    </w:rPr>
  </w:style>
  <w:style w:type="character" w:customStyle="1" w:styleId="HeaderChar">
    <w:name w:val="Header Char"/>
    <w:basedOn w:val="DefaultParagraphFont"/>
    <w:link w:val="Header"/>
    <w:rsid w:val="008E4164"/>
    <w:rPr>
      <w:sz w:val="16"/>
    </w:rPr>
  </w:style>
  <w:style w:type="paragraph" w:customStyle="1" w:styleId="ShortT">
    <w:name w:val="ShortT"/>
    <w:basedOn w:val="OPCParaBase"/>
    <w:next w:val="Normal"/>
    <w:qFormat/>
    <w:rsid w:val="008E4164"/>
    <w:pPr>
      <w:spacing w:line="240" w:lineRule="auto"/>
    </w:pPr>
    <w:rPr>
      <w:b/>
      <w:sz w:val="40"/>
    </w:rPr>
  </w:style>
  <w:style w:type="paragraph" w:customStyle="1" w:styleId="CompiledMadeUnder">
    <w:name w:val="CompiledMadeUnder"/>
    <w:basedOn w:val="OPCParaBase"/>
    <w:next w:val="Normal"/>
    <w:rsid w:val="008E4164"/>
    <w:rPr>
      <w:i/>
      <w:sz w:val="24"/>
      <w:szCs w:val="24"/>
    </w:rPr>
  </w:style>
  <w:style w:type="paragraph" w:customStyle="1" w:styleId="MadeunderText">
    <w:name w:val="MadeunderText"/>
    <w:basedOn w:val="OPCParaBase"/>
    <w:next w:val="Normal"/>
    <w:rsid w:val="008E4164"/>
    <w:pPr>
      <w:spacing w:before="240"/>
    </w:pPr>
    <w:rPr>
      <w:sz w:val="24"/>
      <w:szCs w:val="24"/>
    </w:rPr>
  </w:style>
  <w:style w:type="paragraph" w:styleId="Revision">
    <w:name w:val="Revision"/>
    <w:hidden/>
    <w:uiPriority w:val="99"/>
    <w:semiHidden/>
    <w:rsid w:val="00FD1805"/>
    <w:rPr>
      <w:sz w:val="24"/>
      <w:szCs w:val="24"/>
    </w:rPr>
  </w:style>
  <w:style w:type="paragraph" w:customStyle="1" w:styleId="Definition0">
    <w:name w:val="Definition"/>
    <w:aliases w:val="dd"/>
    <w:basedOn w:val="OPCParaBase"/>
    <w:rsid w:val="008E4164"/>
    <w:pPr>
      <w:spacing w:before="180" w:line="240" w:lineRule="auto"/>
      <w:ind w:left="1134"/>
    </w:pPr>
  </w:style>
  <w:style w:type="paragraph" w:customStyle="1" w:styleId="ActHead2">
    <w:name w:val="ActHead 2"/>
    <w:aliases w:val="p"/>
    <w:basedOn w:val="OPCParaBase"/>
    <w:next w:val="ActHead3"/>
    <w:qFormat/>
    <w:rsid w:val="008E4164"/>
    <w:pPr>
      <w:keepNext/>
      <w:keepLines/>
      <w:spacing w:before="280" w:line="240" w:lineRule="auto"/>
      <w:ind w:left="1134" w:hanging="1134"/>
      <w:outlineLvl w:val="1"/>
    </w:pPr>
    <w:rPr>
      <w:b/>
      <w:kern w:val="28"/>
      <w:sz w:val="32"/>
    </w:rPr>
  </w:style>
  <w:style w:type="paragraph" w:customStyle="1" w:styleId="ActHead5">
    <w:name w:val="ActHead 5"/>
    <w:aliases w:val="s"/>
    <w:basedOn w:val="OPCParaBase"/>
    <w:next w:val="subsection"/>
    <w:link w:val="ActHead5Char"/>
    <w:qFormat/>
    <w:rsid w:val="008E4164"/>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8E4164"/>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3E13FC"/>
    <w:rPr>
      <w:sz w:val="22"/>
    </w:rPr>
  </w:style>
  <w:style w:type="character" w:customStyle="1" w:styleId="ActHead5Char">
    <w:name w:val="ActHead 5 Char"/>
    <w:aliases w:val="s Char"/>
    <w:link w:val="ActHead5"/>
    <w:rsid w:val="003E13FC"/>
    <w:rPr>
      <w:b/>
      <w:kern w:val="28"/>
      <w:sz w:val="24"/>
    </w:rPr>
  </w:style>
  <w:style w:type="character" w:customStyle="1" w:styleId="OPCCharBase">
    <w:name w:val="OPCCharBase"/>
    <w:uiPriority w:val="1"/>
    <w:qFormat/>
    <w:rsid w:val="008E4164"/>
  </w:style>
  <w:style w:type="paragraph" w:customStyle="1" w:styleId="OPCParaBase">
    <w:name w:val="OPCParaBase"/>
    <w:qFormat/>
    <w:rsid w:val="008E4164"/>
    <w:pPr>
      <w:spacing w:line="260" w:lineRule="atLeast"/>
    </w:pPr>
    <w:rPr>
      <w:sz w:val="22"/>
    </w:rPr>
  </w:style>
  <w:style w:type="paragraph" w:customStyle="1" w:styleId="ActHead1">
    <w:name w:val="ActHead 1"/>
    <w:aliases w:val="c"/>
    <w:basedOn w:val="OPCParaBase"/>
    <w:next w:val="Normal"/>
    <w:qFormat/>
    <w:rsid w:val="008E4164"/>
    <w:pPr>
      <w:keepNext/>
      <w:keepLines/>
      <w:spacing w:line="240" w:lineRule="auto"/>
      <w:ind w:left="1134" w:hanging="1134"/>
      <w:outlineLvl w:val="0"/>
    </w:pPr>
    <w:rPr>
      <w:b/>
      <w:kern w:val="28"/>
      <w:sz w:val="36"/>
    </w:rPr>
  </w:style>
  <w:style w:type="paragraph" w:customStyle="1" w:styleId="ActHead3">
    <w:name w:val="ActHead 3"/>
    <w:aliases w:val="d"/>
    <w:basedOn w:val="OPCParaBase"/>
    <w:next w:val="ActHead4"/>
    <w:qFormat/>
    <w:rsid w:val="008E41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E4164"/>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8E41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E41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E41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E41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E4164"/>
  </w:style>
  <w:style w:type="paragraph" w:customStyle="1" w:styleId="Blocks">
    <w:name w:val="Blocks"/>
    <w:aliases w:val="bb"/>
    <w:basedOn w:val="OPCParaBase"/>
    <w:qFormat/>
    <w:rsid w:val="008E4164"/>
    <w:pPr>
      <w:spacing w:line="240" w:lineRule="auto"/>
    </w:pPr>
    <w:rPr>
      <w:sz w:val="24"/>
    </w:rPr>
  </w:style>
  <w:style w:type="paragraph" w:customStyle="1" w:styleId="BoxText">
    <w:name w:val="BoxText"/>
    <w:aliases w:val="bt"/>
    <w:basedOn w:val="OPCParaBase"/>
    <w:qFormat/>
    <w:rsid w:val="008E41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E4164"/>
    <w:rPr>
      <w:b/>
    </w:rPr>
  </w:style>
  <w:style w:type="paragraph" w:customStyle="1" w:styleId="BoxHeadItalic">
    <w:name w:val="BoxHeadItalic"/>
    <w:aliases w:val="bhi"/>
    <w:basedOn w:val="BoxText"/>
    <w:next w:val="BoxStep"/>
    <w:qFormat/>
    <w:rsid w:val="008E4164"/>
    <w:rPr>
      <w:i/>
    </w:rPr>
  </w:style>
  <w:style w:type="paragraph" w:customStyle="1" w:styleId="BoxList">
    <w:name w:val="BoxList"/>
    <w:aliases w:val="bl"/>
    <w:basedOn w:val="BoxText"/>
    <w:qFormat/>
    <w:rsid w:val="008E4164"/>
    <w:pPr>
      <w:ind w:left="1559" w:hanging="425"/>
    </w:pPr>
  </w:style>
  <w:style w:type="paragraph" w:customStyle="1" w:styleId="BoxNote">
    <w:name w:val="BoxNote"/>
    <w:aliases w:val="bn"/>
    <w:basedOn w:val="BoxText"/>
    <w:qFormat/>
    <w:rsid w:val="008E4164"/>
    <w:pPr>
      <w:tabs>
        <w:tab w:val="left" w:pos="1985"/>
      </w:tabs>
      <w:spacing w:before="122" w:line="198" w:lineRule="exact"/>
      <w:ind w:left="2948" w:hanging="1814"/>
    </w:pPr>
    <w:rPr>
      <w:sz w:val="18"/>
    </w:rPr>
  </w:style>
  <w:style w:type="paragraph" w:customStyle="1" w:styleId="BoxPara">
    <w:name w:val="BoxPara"/>
    <w:aliases w:val="bp"/>
    <w:basedOn w:val="BoxText"/>
    <w:qFormat/>
    <w:rsid w:val="008E4164"/>
    <w:pPr>
      <w:tabs>
        <w:tab w:val="right" w:pos="2268"/>
      </w:tabs>
      <w:ind w:left="2552" w:hanging="1418"/>
    </w:pPr>
  </w:style>
  <w:style w:type="paragraph" w:customStyle="1" w:styleId="BoxStep">
    <w:name w:val="BoxStep"/>
    <w:aliases w:val="bs"/>
    <w:basedOn w:val="BoxText"/>
    <w:qFormat/>
    <w:rsid w:val="008E4164"/>
    <w:pPr>
      <w:ind w:left="1985" w:hanging="851"/>
    </w:pPr>
  </w:style>
  <w:style w:type="character" w:customStyle="1" w:styleId="CharAmPartNo">
    <w:name w:val="CharAmPartNo"/>
    <w:basedOn w:val="OPCCharBase"/>
    <w:qFormat/>
    <w:rsid w:val="008E4164"/>
  </w:style>
  <w:style w:type="character" w:customStyle="1" w:styleId="CharAmPartText">
    <w:name w:val="CharAmPartText"/>
    <w:basedOn w:val="OPCCharBase"/>
    <w:qFormat/>
    <w:rsid w:val="008E4164"/>
  </w:style>
  <w:style w:type="character" w:customStyle="1" w:styleId="CharBoldItalic">
    <w:name w:val="CharBoldItalic"/>
    <w:basedOn w:val="OPCCharBase"/>
    <w:uiPriority w:val="1"/>
    <w:qFormat/>
    <w:rsid w:val="008E4164"/>
    <w:rPr>
      <w:b/>
      <w:i/>
    </w:rPr>
  </w:style>
  <w:style w:type="character" w:customStyle="1" w:styleId="CharItalic">
    <w:name w:val="CharItalic"/>
    <w:basedOn w:val="OPCCharBase"/>
    <w:uiPriority w:val="1"/>
    <w:qFormat/>
    <w:rsid w:val="008E4164"/>
    <w:rPr>
      <w:i/>
    </w:rPr>
  </w:style>
  <w:style w:type="character" w:customStyle="1" w:styleId="CharSubdNo">
    <w:name w:val="CharSubdNo"/>
    <w:basedOn w:val="OPCCharBase"/>
    <w:uiPriority w:val="1"/>
    <w:qFormat/>
    <w:rsid w:val="008E4164"/>
  </w:style>
  <w:style w:type="character" w:customStyle="1" w:styleId="CharSubdText">
    <w:name w:val="CharSubdText"/>
    <w:basedOn w:val="OPCCharBase"/>
    <w:uiPriority w:val="1"/>
    <w:qFormat/>
    <w:rsid w:val="008E4164"/>
  </w:style>
  <w:style w:type="paragraph" w:customStyle="1" w:styleId="CTA--">
    <w:name w:val="CTA --"/>
    <w:basedOn w:val="OPCParaBase"/>
    <w:next w:val="Normal"/>
    <w:rsid w:val="008E4164"/>
    <w:pPr>
      <w:spacing w:before="60" w:line="240" w:lineRule="atLeast"/>
      <w:ind w:left="142" w:hanging="142"/>
    </w:pPr>
    <w:rPr>
      <w:sz w:val="20"/>
    </w:rPr>
  </w:style>
  <w:style w:type="paragraph" w:customStyle="1" w:styleId="CTA-">
    <w:name w:val="CTA -"/>
    <w:basedOn w:val="OPCParaBase"/>
    <w:rsid w:val="008E4164"/>
    <w:pPr>
      <w:spacing w:before="60" w:line="240" w:lineRule="atLeast"/>
      <w:ind w:left="85" w:hanging="85"/>
    </w:pPr>
    <w:rPr>
      <w:sz w:val="20"/>
    </w:rPr>
  </w:style>
  <w:style w:type="paragraph" w:customStyle="1" w:styleId="CTA---">
    <w:name w:val="CTA ---"/>
    <w:basedOn w:val="OPCParaBase"/>
    <w:next w:val="Normal"/>
    <w:rsid w:val="008E4164"/>
    <w:pPr>
      <w:spacing w:before="60" w:line="240" w:lineRule="atLeast"/>
      <w:ind w:left="198" w:hanging="198"/>
    </w:pPr>
    <w:rPr>
      <w:sz w:val="20"/>
    </w:rPr>
  </w:style>
  <w:style w:type="paragraph" w:customStyle="1" w:styleId="CTA----">
    <w:name w:val="CTA ----"/>
    <w:basedOn w:val="OPCParaBase"/>
    <w:next w:val="Normal"/>
    <w:rsid w:val="008E4164"/>
    <w:pPr>
      <w:spacing w:before="60" w:line="240" w:lineRule="atLeast"/>
      <w:ind w:left="255" w:hanging="255"/>
    </w:pPr>
    <w:rPr>
      <w:sz w:val="20"/>
    </w:rPr>
  </w:style>
  <w:style w:type="paragraph" w:customStyle="1" w:styleId="CTA1a">
    <w:name w:val="CTA 1(a)"/>
    <w:basedOn w:val="OPCParaBase"/>
    <w:rsid w:val="008E4164"/>
    <w:pPr>
      <w:tabs>
        <w:tab w:val="right" w:pos="414"/>
      </w:tabs>
      <w:spacing w:before="40" w:line="240" w:lineRule="atLeast"/>
      <w:ind w:left="675" w:hanging="675"/>
    </w:pPr>
    <w:rPr>
      <w:sz w:val="20"/>
    </w:rPr>
  </w:style>
  <w:style w:type="paragraph" w:customStyle="1" w:styleId="CTA1ai">
    <w:name w:val="CTA 1(a)(i)"/>
    <w:basedOn w:val="OPCParaBase"/>
    <w:rsid w:val="008E4164"/>
    <w:pPr>
      <w:tabs>
        <w:tab w:val="right" w:pos="1004"/>
      </w:tabs>
      <w:spacing w:before="40" w:line="240" w:lineRule="atLeast"/>
      <w:ind w:left="1253" w:hanging="1253"/>
    </w:pPr>
    <w:rPr>
      <w:sz w:val="20"/>
    </w:rPr>
  </w:style>
  <w:style w:type="paragraph" w:customStyle="1" w:styleId="CTA2a">
    <w:name w:val="CTA 2(a)"/>
    <w:basedOn w:val="OPCParaBase"/>
    <w:rsid w:val="008E4164"/>
    <w:pPr>
      <w:tabs>
        <w:tab w:val="right" w:pos="482"/>
      </w:tabs>
      <w:spacing w:before="40" w:line="240" w:lineRule="atLeast"/>
      <w:ind w:left="748" w:hanging="748"/>
    </w:pPr>
    <w:rPr>
      <w:sz w:val="20"/>
    </w:rPr>
  </w:style>
  <w:style w:type="paragraph" w:customStyle="1" w:styleId="CTA2ai">
    <w:name w:val="CTA 2(a)(i)"/>
    <w:basedOn w:val="OPCParaBase"/>
    <w:rsid w:val="008E4164"/>
    <w:pPr>
      <w:tabs>
        <w:tab w:val="right" w:pos="1089"/>
      </w:tabs>
      <w:spacing w:before="40" w:line="240" w:lineRule="atLeast"/>
      <w:ind w:left="1327" w:hanging="1327"/>
    </w:pPr>
    <w:rPr>
      <w:sz w:val="20"/>
    </w:rPr>
  </w:style>
  <w:style w:type="paragraph" w:customStyle="1" w:styleId="CTA3a">
    <w:name w:val="CTA 3(a)"/>
    <w:basedOn w:val="OPCParaBase"/>
    <w:rsid w:val="008E4164"/>
    <w:pPr>
      <w:tabs>
        <w:tab w:val="right" w:pos="556"/>
      </w:tabs>
      <w:spacing w:before="40" w:line="240" w:lineRule="atLeast"/>
      <w:ind w:left="805" w:hanging="805"/>
    </w:pPr>
    <w:rPr>
      <w:sz w:val="20"/>
    </w:rPr>
  </w:style>
  <w:style w:type="paragraph" w:customStyle="1" w:styleId="CTA3ai">
    <w:name w:val="CTA 3(a)(i)"/>
    <w:basedOn w:val="OPCParaBase"/>
    <w:rsid w:val="008E4164"/>
    <w:pPr>
      <w:tabs>
        <w:tab w:val="right" w:pos="1140"/>
      </w:tabs>
      <w:spacing w:before="40" w:line="240" w:lineRule="atLeast"/>
      <w:ind w:left="1361" w:hanging="1361"/>
    </w:pPr>
    <w:rPr>
      <w:sz w:val="20"/>
    </w:rPr>
  </w:style>
  <w:style w:type="paragraph" w:customStyle="1" w:styleId="CTA4a">
    <w:name w:val="CTA 4(a)"/>
    <w:basedOn w:val="OPCParaBase"/>
    <w:rsid w:val="008E4164"/>
    <w:pPr>
      <w:tabs>
        <w:tab w:val="right" w:pos="624"/>
      </w:tabs>
      <w:spacing w:before="40" w:line="240" w:lineRule="atLeast"/>
      <w:ind w:left="873" w:hanging="873"/>
    </w:pPr>
    <w:rPr>
      <w:sz w:val="20"/>
    </w:rPr>
  </w:style>
  <w:style w:type="paragraph" w:customStyle="1" w:styleId="CTA4ai">
    <w:name w:val="CTA 4(a)(i)"/>
    <w:basedOn w:val="OPCParaBase"/>
    <w:rsid w:val="008E4164"/>
    <w:pPr>
      <w:tabs>
        <w:tab w:val="right" w:pos="1213"/>
      </w:tabs>
      <w:spacing w:before="40" w:line="240" w:lineRule="atLeast"/>
      <w:ind w:left="1452" w:hanging="1452"/>
    </w:pPr>
    <w:rPr>
      <w:sz w:val="20"/>
    </w:rPr>
  </w:style>
  <w:style w:type="paragraph" w:customStyle="1" w:styleId="CTACAPS">
    <w:name w:val="CTA CAPS"/>
    <w:basedOn w:val="OPCParaBase"/>
    <w:rsid w:val="008E4164"/>
    <w:pPr>
      <w:spacing w:before="60" w:line="240" w:lineRule="atLeast"/>
    </w:pPr>
    <w:rPr>
      <w:sz w:val="20"/>
    </w:rPr>
  </w:style>
  <w:style w:type="paragraph" w:customStyle="1" w:styleId="CTAright">
    <w:name w:val="CTA right"/>
    <w:basedOn w:val="OPCParaBase"/>
    <w:rsid w:val="008E4164"/>
    <w:pPr>
      <w:spacing w:before="60" w:line="240" w:lineRule="auto"/>
      <w:jc w:val="right"/>
    </w:pPr>
    <w:rPr>
      <w:sz w:val="20"/>
    </w:rPr>
  </w:style>
  <w:style w:type="paragraph" w:customStyle="1" w:styleId="EndNotespara">
    <w:name w:val="EndNotes(para)"/>
    <w:aliases w:val="eta"/>
    <w:basedOn w:val="OPCParaBase"/>
    <w:next w:val="EndNotessubpara"/>
    <w:rsid w:val="008E41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E41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E41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E4164"/>
    <w:pPr>
      <w:tabs>
        <w:tab w:val="right" w:pos="1412"/>
      </w:tabs>
      <w:spacing w:before="60" w:line="240" w:lineRule="auto"/>
      <w:ind w:left="1525" w:hanging="1525"/>
    </w:pPr>
    <w:rPr>
      <w:sz w:val="20"/>
    </w:rPr>
  </w:style>
  <w:style w:type="paragraph" w:customStyle="1" w:styleId="House">
    <w:name w:val="House"/>
    <w:basedOn w:val="OPCParaBase"/>
    <w:rsid w:val="008E4164"/>
    <w:pPr>
      <w:spacing w:line="240" w:lineRule="auto"/>
    </w:pPr>
    <w:rPr>
      <w:sz w:val="28"/>
    </w:rPr>
  </w:style>
  <w:style w:type="paragraph" w:customStyle="1" w:styleId="Item">
    <w:name w:val="Item"/>
    <w:aliases w:val="i"/>
    <w:basedOn w:val="OPCParaBase"/>
    <w:next w:val="ItemHead"/>
    <w:rsid w:val="008E4164"/>
    <w:pPr>
      <w:keepLines/>
      <w:spacing w:before="80" w:line="240" w:lineRule="auto"/>
      <w:ind w:left="709"/>
    </w:pPr>
  </w:style>
  <w:style w:type="paragraph" w:customStyle="1" w:styleId="ItemHead">
    <w:name w:val="ItemHead"/>
    <w:aliases w:val="ih"/>
    <w:basedOn w:val="OPCParaBase"/>
    <w:next w:val="Item"/>
    <w:rsid w:val="008E41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E4164"/>
    <w:pPr>
      <w:spacing w:line="240" w:lineRule="auto"/>
    </w:pPr>
    <w:rPr>
      <w:b/>
      <w:sz w:val="32"/>
    </w:rPr>
  </w:style>
  <w:style w:type="paragraph" w:customStyle="1" w:styleId="notedraft">
    <w:name w:val="note(draft)"/>
    <w:aliases w:val="nd"/>
    <w:basedOn w:val="OPCParaBase"/>
    <w:rsid w:val="008E4164"/>
    <w:pPr>
      <w:spacing w:before="240" w:line="240" w:lineRule="auto"/>
      <w:ind w:left="284" w:hanging="284"/>
    </w:pPr>
    <w:rPr>
      <w:i/>
      <w:sz w:val="24"/>
    </w:rPr>
  </w:style>
  <w:style w:type="paragraph" w:customStyle="1" w:styleId="notemargin">
    <w:name w:val="note(margin)"/>
    <w:aliases w:val="nm"/>
    <w:basedOn w:val="OPCParaBase"/>
    <w:rsid w:val="008E4164"/>
    <w:pPr>
      <w:tabs>
        <w:tab w:val="left" w:pos="709"/>
      </w:tabs>
      <w:spacing w:before="122" w:line="198" w:lineRule="exact"/>
      <w:ind w:left="709" w:hanging="709"/>
    </w:pPr>
    <w:rPr>
      <w:sz w:val="18"/>
    </w:rPr>
  </w:style>
  <w:style w:type="paragraph" w:customStyle="1" w:styleId="noteToPara">
    <w:name w:val="noteToPara"/>
    <w:aliases w:val="ntp"/>
    <w:basedOn w:val="OPCParaBase"/>
    <w:rsid w:val="008E4164"/>
    <w:pPr>
      <w:spacing w:before="122" w:line="198" w:lineRule="exact"/>
      <w:ind w:left="2353" w:hanging="709"/>
    </w:pPr>
    <w:rPr>
      <w:sz w:val="18"/>
    </w:rPr>
  </w:style>
  <w:style w:type="paragraph" w:customStyle="1" w:styleId="noteParlAmend">
    <w:name w:val="note(ParlAmend)"/>
    <w:aliases w:val="npp"/>
    <w:basedOn w:val="OPCParaBase"/>
    <w:next w:val="ParlAmend"/>
    <w:rsid w:val="008E4164"/>
    <w:pPr>
      <w:spacing w:line="240" w:lineRule="auto"/>
      <w:jc w:val="right"/>
    </w:pPr>
    <w:rPr>
      <w:rFonts w:ascii="Arial" w:hAnsi="Arial"/>
      <w:b/>
      <w:i/>
    </w:rPr>
  </w:style>
  <w:style w:type="paragraph" w:customStyle="1" w:styleId="Page1">
    <w:name w:val="Page1"/>
    <w:basedOn w:val="OPCParaBase"/>
    <w:rsid w:val="008E4164"/>
    <w:pPr>
      <w:spacing w:before="5600" w:line="240" w:lineRule="auto"/>
    </w:pPr>
    <w:rPr>
      <w:b/>
      <w:sz w:val="32"/>
    </w:rPr>
  </w:style>
  <w:style w:type="paragraph" w:customStyle="1" w:styleId="paragraphsub">
    <w:name w:val="paragraph(sub)"/>
    <w:aliases w:val="aa"/>
    <w:basedOn w:val="OPCParaBase"/>
    <w:rsid w:val="008E4164"/>
    <w:pPr>
      <w:tabs>
        <w:tab w:val="right" w:pos="1985"/>
      </w:tabs>
      <w:spacing w:before="40" w:line="240" w:lineRule="auto"/>
      <w:ind w:left="2098" w:hanging="2098"/>
    </w:pPr>
  </w:style>
  <w:style w:type="paragraph" w:customStyle="1" w:styleId="paragraphsub-sub">
    <w:name w:val="paragraph(sub-sub)"/>
    <w:aliases w:val="aaa"/>
    <w:basedOn w:val="OPCParaBase"/>
    <w:rsid w:val="008E4164"/>
    <w:pPr>
      <w:tabs>
        <w:tab w:val="right" w:pos="2722"/>
      </w:tabs>
      <w:spacing w:before="40" w:line="240" w:lineRule="auto"/>
      <w:ind w:left="2835" w:hanging="2835"/>
    </w:pPr>
  </w:style>
  <w:style w:type="paragraph" w:customStyle="1" w:styleId="paragraph">
    <w:name w:val="paragraph"/>
    <w:aliases w:val="a"/>
    <w:basedOn w:val="OPCParaBase"/>
    <w:rsid w:val="008E4164"/>
    <w:pPr>
      <w:tabs>
        <w:tab w:val="right" w:pos="1531"/>
      </w:tabs>
      <w:spacing w:before="40" w:line="240" w:lineRule="auto"/>
      <w:ind w:left="1644" w:hanging="1644"/>
    </w:pPr>
  </w:style>
  <w:style w:type="paragraph" w:customStyle="1" w:styleId="ParlAmend">
    <w:name w:val="ParlAmend"/>
    <w:aliases w:val="pp"/>
    <w:basedOn w:val="OPCParaBase"/>
    <w:rsid w:val="008E4164"/>
    <w:pPr>
      <w:spacing w:before="240" w:line="240" w:lineRule="atLeast"/>
      <w:ind w:hanging="567"/>
    </w:pPr>
    <w:rPr>
      <w:sz w:val="24"/>
    </w:rPr>
  </w:style>
  <w:style w:type="paragraph" w:customStyle="1" w:styleId="Portfolio">
    <w:name w:val="Portfolio"/>
    <w:basedOn w:val="OPCParaBase"/>
    <w:rsid w:val="008E4164"/>
    <w:pPr>
      <w:spacing w:line="240" w:lineRule="auto"/>
    </w:pPr>
    <w:rPr>
      <w:i/>
      <w:sz w:val="20"/>
    </w:rPr>
  </w:style>
  <w:style w:type="paragraph" w:customStyle="1" w:styleId="Preamble">
    <w:name w:val="Preamble"/>
    <w:basedOn w:val="OPCParaBase"/>
    <w:next w:val="Normal"/>
    <w:rsid w:val="008E41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E4164"/>
    <w:pPr>
      <w:spacing w:line="240" w:lineRule="auto"/>
    </w:pPr>
    <w:rPr>
      <w:i/>
      <w:sz w:val="20"/>
    </w:rPr>
  </w:style>
  <w:style w:type="paragraph" w:customStyle="1" w:styleId="Session">
    <w:name w:val="Session"/>
    <w:basedOn w:val="OPCParaBase"/>
    <w:rsid w:val="008E4164"/>
    <w:pPr>
      <w:spacing w:line="240" w:lineRule="auto"/>
    </w:pPr>
    <w:rPr>
      <w:sz w:val="28"/>
    </w:rPr>
  </w:style>
  <w:style w:type="paragraph" w:customStyle="1" w:styleId="Sponsor">
    <w:name w:val="Sponsor"/>
    <w:basedOn w:val="OPCParaBase"/>
    <w:rsid w:val="008E4164"/>
    <w:pPr>
      <w:spacing w:line="240" w:lineRule="auto"/>
    </w:pPr>
    <w:rPr>
      <w:i/>
    </w:rPr>
  </w:style>
  <w:style w:type="paragraph" w:customStyle="1" w:styleId="Subitem">
    <w:name w:val="Subitem"/>
    <w:aliases w:val="iss"/>
    <w:basedOn w:val="OPCParaBase"/>
    <w:rsid w:val="008E4164"/>
    <w:pPr>
      <w:spacing w:before="180" w:line="240" w:lineRule="auto"/>
      <w:ind w:left="709" w:hanging="709"/>
    </w:pPr>
  </w:style>
  <w:style w:type="paragraph" w:customStyle="1" w:styleId="SubitemHead">
    <w:name w:val="SubitemHead"/>
    <w:aliases w:val="issh"/>
    <w:basedOn w:val="OPCParaBase"/>
    <w:rsid w:val="008E41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E4164"/>
    <w:pPr>
      <w:spacing w:before="40" w:line="240" w:lineRule="auto"/>
      <w:ind w:left="1134"/>
    </w:pPr>
  </w:style>
  <w:style w:type="paragraph" w:customStyle="1" w:styleId="SubsectionHead">
    <w:name w:val="SubsectionHead"/>
    <w:aliases w:val="ssh"/>
    <w:basedOn w:val="OPCParaBase"/>
    <w:next w:val="subsection"/>
    <w:rsid w:val="008E4164"/>
    <w:pPr>
      <w:keepNext/>
      <w:keepLines/>
      <w:spacing w:before="240" w:line="240" w:lineRule="auto"/>
      <w:ind w:left="1134"/>
    </w:pPr>
    <w:rPr>
      <w:i/>
    </w:rPr>
  </w:style>
  <w:style w:type="paragraph" w:customStyle="1" w:styleId="Tablea">
    <w:name w:val="Table(a)"/>
    <w:aliases w:val="ta"/>
    <w:basedOn w:val="OPCParaBase"/>
    <w:rsid w:val="008E4164"/>
    <w:pPr>
      <w:spacing w:before="60" w:line="240" w:lineRule="auto"/>
      <w:ind w:left="284" w:hanging="284"/>
    </w:pPr>
    <w:rPr>
      <w:sz w:val="20"/>
    </w:rPr>
  </w:style>
  <w:style w:type="paragraph" w:customStyle="1" w:styleId="TableAA">
    <w:name w:val="Table(AA)"/>
    <w:aliases w:val="taaa"/>
    <w:basedOn w:val="OPCParaBase"/>
    <w:rsid w:val="008E41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E4164"/>
    <w:pPr>
      <w:tabs>
        <w:tab w:val="left" w:pos="-6543"/>
        <w:tab w:val="left" w:pos="-6260"/>
        <w:tab w:val="right" w:pos="970"/>
      </w:tabs>
      <w:spacing w:line="240" w:lineRule="exact"/>
      <w:ind w:left="828" w:hanging="284"/>
    </w:pPr>
    <w:rPr>
      <w:sz w:val="20"/>
    </w:rPr>
  </w:style>
  <w:style w:type="paragraph" w:customStyle="1" w:styleId="Tabletext0">
    <w:name w:val="Tabletext"/>
    <w:aliases w:val="tt"/>
    <w:basedOn w:val="OPCParaBase"/>
    <w:rsid w:val="008E4164"/>
    <w:pPr>
      <w:spacing w:before="60" w:line="240" w:lineRule="atLeast"/>
    </w:pPr>
    <w:rPr>
      <w:sz w:val="20"/>
    </w:rPr>
  </w:style>
  <w:style w:type="paragraph" w:customStyle="1" w:styleId="TLPBoxTextnote">
    <w:name w:val="TLPBoxText(note"/>
    <w:aliases w:val="right)"/>
    <w:basedOn w:val="OPCParaBase"/>
    <w:rsid w:val="008E41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E4164"/>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E4164"/>
    <w:pPr>
      <w:spacing w:before="122" w:line="198" w:lineRule="exact"/>
      <w:ind w:left="1985" w:hanging="851"/>
      <w:jc w:val="right"/>
    </w:pPr>
    <w:rPr>
      <w:sz w:val="18"/>
    </w:rPr>
  </w:style>
  <w:style w:type="paragraph" w:customStyle="1" w:styleId="TLPTableBullet">
    <w:name w:val="TLPTableBullet"/>
    <w:aliases w:val="ttb"/>
    <w:basedOn w:val="OPCParaBase"/>
    <w:rsid w:val="008E4164"/>
    <w:pPr>
      <w:spacing w:line="240" w:lineRule="exact"/>
      <w:ind w:left="284" w:hanging="284"/>
    </w:pPr>
    <w:rPr>
      <w:sz w:val="20"/>
    </w:rPr>
  </w:style>
  <w:style w:type="paragraph" w:customStyle="1" w:styleId="TofSectsGroupHeading">
    <w:name w:val="TofSects(GroupHeading)"/>
    <w:basedOn w:val="OPCParaBase"/>
    <w:next w:val="TofSectsSection"/>
    <w:rsid w:val="008E4164"/>
    <w:pPr>
      <w:keepLines/>
      <w:spacing w:before="240" w:after="120" w:line="240" w:lineRule="auto"/>
      <w:ind w:left="794"/>
    </w:pPr>
    <w:rPr>
      <w:b/>
      <w:kern w:val="28"/>
      <w:sz w:val="20"/>
    </w:rPr>
  </w:style>
  <w:style w:type="paragraph" w:customStyle="1" w:styleId="TofSectsHeading">
    <w:name w:val="TofSects(Heading)"/>
    <w:basedOn w:val="OPCParaBase"/>
    <w:rsid w:val="008E4164"/>
    <w:pPr>
      <w:spacing w:before="240" w:after="120" w:line="240" w:lineRule="auto"/>
    </w:pPr>
    <w:rPr>
      <w:b/>
      <w:sz w:val="24"/>
    </w:rPr>
  </w:style>
  <w:style w:type="paragraph" w:customStyle="1" w:styleId="TofSectsSection">
    <w:name w:val="TofSects(Section)"/>
    <w:basedOn w:val="OPCParaBase"/>
    <w:rsid w:val="008E4164"/>
    <w:pPr>
      <w:keepLines/>
      <w:spacing w:before="40" w:line="240" w:lineRule="auto"/>
      <w:ind w:left="1588" w:hanging="794"/>
    </w:pPr>
    <w:rPr>
      <w:kern w:val="28"/>
      <w:sz w:val="18"/>
    </w:rPr>
  </w:style>
  <w:style w:type="paragraph" w:customStyle="1" w:styleId="TofSectsSubdiv">
    <w:name w:val="TofSects(Subdiv)"/>
    <w:basedOn w:val="OPCParaBase"/>
    <w:rsid w:val="008E4164"/>
    <w:pPr>
      <w:keepLines/>
      <w:spacing w:before="80" w:line="240" w:lineRule="auto"/>
      <w:ind w:left="1588" w:hanging="794"/>
    </w:pPr>
    <w:rPr>
      <w:kern w:val="28"/>
    </w:rPr>
  </w:style>
  <w:style w:type="paragraph" w:customStyle="1" w:styleId="WRStyle">
    <w:name w:val="WR Style"/>
    <w:aliases w:val="WR"/>
    <w:basedOn w:val="OPCParaBase"/>
    <w:rsid w:val="008E4164"/>
    <w:pPr>
      <w:spacing w:before="240" w:line="240" w:lineRule="auto"/>
      <w:ind w:left="284" w:hanging="284"/>
    </w:pPr>
    <w:rPr>
      <w:b/>
      <w:i/>
      <w:kern w:val="28"/>
      <w:sz w:val="24"/>
    </w:rPr>
  </w:style>
  <w:style w:type="paragraph" w:customStyle="1" w:styleId="notepara0">
    <w:name w:val="note(para)"/>
    <w:aliases w:val="na"/>
    <w:basedOn w:val="OPCParaBase"/>
    <w:rsid w:val="008E4164"/>
    <w:pPr>
      <w:spacing w:before="40" w:line="198" w:lineRule="exact"/>
      <w:ind w:left="2354" w:hanging="369"/>
    </w:pPr>
    <w:rPr>
      <w:sz w:val="18"/>
    </w:rPr>
  </w:style>
  <w:style w:type="table" w:customStyle="1" w:styleId="CFlag">
    <w:name w:val="CFlag"/>
    <w:basedOn w:val="TableNormal"/>
    <w:uiPriority w:val="99"/>
    <w:rsid w:val="008E4164"/>
    <w:tblPr/>
  </w:style>
  <w:style w:type="character" w:customStyle="1" w:styleId="BalloonTextChar">
    <w:name w:val="Balloon Text Char"/>
    <w:basedOn w:val="DefaultParagraphFont"/>
    <w:link w:val="BalloonText"/>
    <w:uiPriority w:val="99"/>
    <w:rsid w:val="008E4164"/>
    <w:rPr>
      <w:rFonts w:ascii="Segoe UI" w:eastAsiaTheme="minorHAnsi" w:hAnsi="Segoe UI" w:cs="Segoe UI"/>
      <w:sz w:val="18"/>
      <w:szCs w:val="18"/>
      <w:lang w:eastAsia="en-US"/>
    </w:rPr>
  </w:style>
  <w:style w:type="paragraph" w:customStyle="1" w:styleId="InstNo">
    <w:name w:val="InstNo"/>
    <w:basedOn w:val="OPCParaBase"/>
    <w:next w:val="Normal"/>
    <w:rsid w:val="008E4164"/>
    <w:rPr>
      <w:b/>
      <w:sz w:val="28"/>
      <w:szCs w:val="32"/>
    </w:rPr>
  </w:style>
  <w:style w:type="paragraph" w:customStyle="1" w:styleId="LegislationMadeUnder">
    <w:name w:val="LegislationMadeUnder"/>
    <w:basedOn w:val="OPCParaBase"/>
    <w:next w:val="Normal"/>
    <w:rsid w:val="008E4164"/>
    <w:rPr>
      <w:i/>
      <w:sz w:val="32"/>
      <w:szCs w:val="32"/>
    </w:rPr>
  </w:style>
  <w:style w:type="paragraph" w:customStyle="1" w:styleId="ActHead10">
    <w:name w:val="ActHead 10"/>
    <w:aliases w:val="sp"/>
    <w:basedOn w:val="OPCParaBase"/>
    <w:next w:val="ActHead3"/>
    <w:rsid w:val="008E4164"/>
    <w:pPr>
      <w:keepNext/>
      <w:spacing w:before="280" w:line="240" w:lineRule="auto"/>
      <w:outlineLvl w:val="1"/>
    </w:pPr>
    <w:rPr>
      <w:b/>
      <w:sz w:val="32"/>
      <w:szCs w:val="30"/>
    </w:rPr>
  </w:style>
  <w:style w:type="paragraph" w:customStyle="1" w:styleId="SignCoverPageEnd">
    <w:name w:val="SignCoverPageEnd"/>
    <w:basedOn w:val="OPCParaBase"/>
    <w:next w:val="Normal"/>
    <w:rsid w:val="008E41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E4164"/>
    <w:pPr>
      <w:pBdr>
        <w:top w:val="single" w:sz="4" w:space="1" w:color="auto"/>
      </w:pBdr>
      <w:spacing w:before="360"/>
      <w:ind w:right="397"/>
      <w:jc w:val="both"/>
    </w:pPr>
  </w:style>
  <w:style w:type="paragraph" w:customStyle="1" w:styleId="NotesHeading1">
    <w:name w:val="NotesHeading 1"/>
    <w:basedOn w:val="OPCParaBase"/>
    <w:next w:val="Normal"/>
    <w:rsid w:val="008E4164"/>
    <w:rPr>
      <w:b/>
      <w:sz w:val="28"/>
      <w:szCs w:val="28"/>
    </w:rPr>
  </w:style>
  <w:style w:type="paragraph" w:customStyle="1" w:styleId="NotesHeading2">
    <w:name w:val="NotesHeading 2"/>
    <w:basedOn w:val="OPCParaBase"/>
    <w:next w:val="Normal"/>
    <w:rsid w:val="008E4164"/>
    <w:rPr>
      <w:b/>
      <w:sz w:val="28"/>
      <w:szCs w:val="28"/>
    </w:rPr>
  </w:style>
  <w:style w:type="paragraph" w:customStyle="1" w:styleId="CompiledActNo">
    <w:name w:val="CompiledActNo"/>
    <w:basedOn w:val="OPCParaBase"/>
    <w:next w:val="Normal"/>
    <w:rsid w:val="008E4164"/>
    <w:rPr>
      <w:b/>
      <w:sz w:val="24"/>
      <w:szCs w:val="24"/>
    </w:rPr>
  </w:style>
  <w:style w:type="paragraph" w:customStyle="1" w:styleId="ENotesText">
    <w:name w:val="ENotesText"/>
    <w:aliases w:val="Ent"/>
    <w:basedOn w:val="OPCParaBase"/>
    <w:next w:val="Normal"/>
    <w:rsid w:val="008E4164"/>
    <w:pPr>
      <w:spacing w:before="120"/>
    </w:pPr>
  </w:style>
  <w:style w:type="paragraph" w:customStyle="1" w:styleId="Paragraphsub-sub-sub">
    <w:name w:val="Paragraph(sub-sub-sub)"/>
    <w:aliases w:val="aaaa"/>
    <w:basedOn w:val="OPCParaBase"/>
    <w:rsid w:val="008E4164"/>
    <w:pPr>
      <w:tabs>
        <w:tab w:val="right" w:pos="3402"/>
      </w:tabs>
      <w:spacing w:before="40" w:line="240" w:lineRule="auto"/>
      <w:ind w:left="3402" w:hanging="3402"/>
    </w:pPr>
  </w:style>
  <w:style w:type="paragraph" w:customStyle="1" w:styleId="TableTextEndNotes">
    <w:name w:val="TableTextEndNotes"/>
    <w:aliases w:val="Tten"/>
    <w:basedOn w:val="Normal"/>
    <w:rsid w:val="008E4164"/>
    <w:pPr>
      <w:spacing w:before="60" w:line="240" w:lineRule="auto"/>
    </w:pPr>
    <w:rPr>
      <w:rFonts w:cs="Arial"/>
      <w:sz w:val="20"/>
      <w:szCs w:val="22"/>
    </w:rPr>
  </w:style>
  <w:style w:type="paragraph" w:customStyle="1" w:styleId="NoteToSubpara">
    <w:name w:val="NoteToSubpara"/>
    <w:aliases w:val="nts"/>
    <w:basedOn w:val="OPCParaBase"/>
    <w:rsid w:val="008E4164"/>
    <w:pPr>
      <w:spacing w:before="40" w:line="198" w:lineRule="exact"/>
      <w:ind w:left="2835" w:hanging="709"/>
    </w:pPr>
    <w:rPr>
      <w:sz w:val="18"/>
    </w:rPr>
  </w:style>
  <w:style w:type="paragraph" w:customStyle="1" w:styleId="ENoteTableHeading">
    <w:name w:val="ENoteTableHeading"/>
    <w:aliases w:val="enth"/>
    <w:basedOn w:val="OPCParaBase"/>
    <w:rsid w:val="008E4164"/>
    <w:pPr>
      <w:keepNext/>
      <w:spacing w:before="60" w:line="240" w:lineRule="atLeast"/>
    </w:pPr>
    <w:rPr>
      <w:rFonts w:ascii="Arial" w:hAnsi="Arial"/>
      <w:b/>
      <w:sz w:val="16"/>
    </w:rPr>
  </w:style>
  <w:style w:type="paragraph" w:customStyle="1" w:styleId="ENoteTTi">
    <w:name w:val="ENoteTTi"/>
    <w:aliases w:val="entti"/>
    <w:basedOn w:val="OPCParaBase"/>
    <w:rsid w:val="008E4164"/>
    <w:pPr>
      <w:keepNext/>
      <w:spacing w:before="60" w:line="240" w:lineRule="atLeast"/>
      <w:ind w:left="170"/>
    </w:pPr>
    <w:rPr>
      <w:sz w:val="16"/>
    </w:rPr>
  </w:style>
  <w:style w:type="paragraph" w:customStyle="1" w:styleId="ENotesHeading1">
    <w:name w:val="ENotesHeading 1"/>
    <w:aliases w:val="Enh1"/>
    <w:basedOn w:val="OPCParaBase"/>
    <w:next w:val="Normal"/>
    <w:rsid w:val="008E4164"/>
    <w:pPr>
      <w:spacing w:before="120"/>
      <w:outlineLvl w:val="1"/>
    </w:pPr>
    <w:rPr>
      <w:b/>
      <w:sz w:val="28"/>
      <w:szCs w:val="28"/>
    </w:rPr>
  </w:style>
  <w:style w:type="paragraph" w:customStyle="1" w:styleId="ENotesHeading2">
    <w:name w:val="ENotesHeading 2"/>
    <w:aliases w:val="Enh2"/>
    <w:basedOn w:val="OPCParaBase"/>
    <w:next w:val="Normal"/>
    <w:rsid w:val="008E4164"/>
    <w:pPr>
      <w:spacing w:before="120" w:after="120"/>
      <w:outlineLvl w:val="2"/>
    </w:pPr>
    <w:rPr>
      <w:b/>
      <w:sz w:val="24"/>
      <w:szCs w:val="28"/>
    </w:rPr>
  </w:style>
  <w:style w:type="paragraph" w:customStyle="1" w:styleId="ENoteTTIndentHeading">
    <w:name w:val="ENoteTTIndentHeading"/>
    <w:aliases w:val="enTTHi"/>
    <w:basedOn w:val="OPCParaBase"/>
    <w:rsid w:val="008E41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E4164"/>
    <w:pPr>
      <w:spacing w:before="60" w:line="240" w:lineRule="atLeast"/>
    </w:pPr>
    <w:rPr>
      <w:sz w:val="16"/>
    </w:rPr>
  </w:style>
  <w:style w:type="paragraph" w:customStyle="1" w:styleId="ENotesHeading3">
    <w:name w:val="ENotesHeading 3"/>
    <w:aliases w:val="Enh3"/>
    <w:basedOn w:val="OPCParaBase"/>
    <w:next w:val="Normal"/>
    <w:rsid w:val="008E4164"/>
    <w:pPr>
      <w:keepNext/>
      <w:spacing w:before="120" w:line="240" w:lineRule="auto"/>
      <w:outlineLvl w:val="4"/>
    </w:pPr>
    <w:rPr>
      <w:b/>
      <w:szCs w:val="24"/>
    </w:rPr>
  </w:style>
  <w:style w:type="paragraph" w:customStyle="1" w:styleId="SubPartCASA">
    <w:name w:val="SubPart(CASA)"/>
    <w:aliases w:val="csp"/>
    <w:basedOn w:val="OPCParaBase"/>
    <w:next w:val="ActHead3"/>
    <w:rsid w:val="008E4164"/>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E4164"/>
  </w:style>
  <w:style w:type="character" w:customStyle="1" w:styleId="CharSubPartNoCASA">
    <w:name w:val="CharSubPartNo(CASA)"/>
    <w:basedOn w:val="OPCCharBase"/>
    <w:uiPriority w:val="1"/>
    <w:rsid w:val="008E4164"/>
  </w:style>
  <w:style w:type="paragraph" w:customStyle="1" w:styleId="ENoteTTIndentHeadingSub">
    <w:name w:val="ENoteTTIndentHeadingSub"/>
    <w:aliases w:val="enTTHis"/>
    <w:basedOn w:val="OPCParaBase"/>
    <w:rsid w:val="008E4164"/>
    <w:pPr>
      <w:keepNext/>
      <w:spacing w:before="60" w:line="240" w:lineRule="atLeast"/>
      <w:ind w:left="340"/>
    </w:pPr>
    <w:rPr>
      <w:b/>
      <w:sz w:val="16"/>
    </w:rPr>
  </w:style>
  <w:style w:type="paragraph" w:customStyle="1" w:styleId="ENoteTTiSub">
    <w:name w:val="ENoteTTiSub"/>
    <w:aliases w:val="enttis"/>
    <w:basedOn w:val="OPCParaBase"/>
    <w:rsid w:val="008E4164"/>
    <w:pPr>
      <w:keepNext/>
      <w:spacing w:before="60" w:line="240" w:lineRule="atLeast"/>
      <w:ind w:left="340"/>
    </w:pPr>
    <w:rPr>
      <w:sz w:val="16"/>
    </w:rPr>
  </w:style>
  <w:style w:type="paragraph" w:customStyle="1" w:styleId="SubDivisionMigration">
    <w:name w:val="SubDivisionMigration"/>
    <w:aliases w:val="sdm"/>
    <w:basedOn w:val="OPCParaBase"/>
    <w:rsid w:val="008E41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E4164"/>
    <w:pPr>
      <w:keepNext/>
      <w:keepLines/>
      <w:spacing w:before="240" w:line="240" w:lineRule="auto"/>
      <w:ind w:left="1134" w:hanging="1134"/>
    </w:pPr>
    <w:rPr>
      <w:b/>
      <w:sz w:val="28"/>
    </w:rPr>
  </w:style>
  <w:style w:type="paragraph" w:customStyle="1" w:styleId="FreeForm">
    <w:name w:val="FreeForm"/>
    <w:rsid w:val="008E4164"/>
    <w:rPr>
      <w:rFonts w:ascii="Arial" w:eastAsiaTheme="minorHAnsi" w:hAnsi="Arial" w:cstheme="minorBidi"/>
      <w:sz w:val="22"/>
      <w:lang w:eastAsia="en-US"/>
    </w:rPr>
  </w:style>
  <w:style w:type="paragraph" w:customStyle="1" w:styleId="SOText">
    <w:name w:val="SO Text"/>
    <w:aliases w:val="sot"/>
    <w:link w:val="SOTextChar"/>
    <w:rsid w:val="008E416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E4164"/>
    <w:rPr>
      <w:rFonts w:eastAsiaTheme="minorHAnsi" w:cstheme="minorBidi"/>
      <w:sz w:val="22"/>
      <w:lang w:eastAsia="en-US"/>
    </w:rPr>
  </w:style>
  <w:style w:type="paragraph" w:customStyle="1" w:styleId="SOTextNote">
    <w:name w:val="SO TextNote"/>
    <w:aliases w:val="sont"/>
    <w:basedOn w:val="SOText"/>
    <w:qFormat/>
    <w:rsid w:val="008E4164"/>
    <w:pPr>
      <w:spacing w:before="122" w:line="198" w:lineRule="exact"/>
      <w:ind w:left="1843" w:hanging="709"/>
    </w:pPr>
    <w:rPr>
      <w:sz w:val="18"/>
    </w:rPr>
  </w:style>
  <w:style w:type="paragraph" w:customStyle="1" w:styleId="SOPara">
    <w:name w:val="SO Para"/>
    <w:aliases w:val="soa"/>
    <w:basedOn w:val="SOText"/>
    <w:link w:val="SOParaChar"/>
    <w:qFormat/>
    <w:rsid w:val="008E4164"/>
    <w:pPr>
      <w:tabs>
        <w:tab w:val="right" w:pos="1786"/>
      </w:tabs>
      <w:spacing w:before="40"/>
      <w:ind w:left="2070" w:hanging="936"/>
    </w:pPr>
  </w:style>
  <w:style w:type="character" w:customStyle="1" w:styleId="SOParaChar">
    <w:name w:val="SO Para Char"/>
    <w:aliases w:val="soa Char"/>
    <w:basedOn w:val="DefaultParagraphFont"/>
    <w:link w:val="SOPara"/>
    <w:rsid w:val="008E4164"/>
    <w:rPr>
      <w:rFonts w:eastAsiaTheme="minorHAnsi" w:cstheme="minorBidi"/>
      <w:sz w:val="22"/>
      <w:lang w:eastAsia="en-US"/>
    </w:rPr>
  </w:style>
  <w:style w:type="paragraph" w:customStyle="1" w:styleId="FileName">
    <w:name w:val="FileName"/>
    <w:basedOn w:val="Normal"/>
    <w:rsid w:val="008E4164"/>
  </w:style>
  <w:style w:type="paragraph" w:customStyle="1" w:styleId="TableHeading">
    <w:name w:val="TableHeading"/>
    <w:aliases w:val="th"/>
    <w:basedOn w:val="OPCParaBase"/>
    <w:next w:val="Tabletext0"/>
    <w:rsid w:val="008E4164"/>
    <w:pPr>
      <w:keepNext/>
      <w:spacing w:before="60" w:line="240" w:lineRule="atLeast"/>
    </w:pPr>
    <w:rPr>
      <w:b/>
      <w:sz w:val="20"/>
    </w:rPr>
  </w:style>
  <w:style w:type="paragraph" w:customStyle="1" w:styleId="SOHeadBold">
    <w:name w:val="SO HeadBold"/>
    <w:aliases w:val="sohb"/>
    <w:basedOn w:val="SOText"/>
    <w:next w:val="SOText"/>
    <w:link w:val="SOHeadBoldChar"/>
    <w:qFormat/>
    <w:rsid w:val="008E4164"/>
    <w:rPr>
      <w:b/>
    </w:rPr>
  </w:style>
  <w:style w:type="character" w:customStyle="1" w:styleId="SOHeadBoldChar">
    <w:name w:val="SO HeadBold Char"/>
    <w:aliases w:val="sohb Char"/>
    <w:basedOn w:val="DefaultParagraphFont"/>
    <w:link w:val="SOHeadBold"/>
    <w:rsid w:val="008E416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E4164"/>
    <w:rPr>
      <w:i/>
    </w:rPr>
  </w:style>
  <w:style w:type="character" w:customStyle="1" w:styleId="SOHeadItalicChar">
    <w:name w:val="SO HeadItalic Char"/>
    <w:aliases w:val="sohi Char"/>
    <w:basedOn w:val="DefaultParagraphFont"/>
    <w:link w:val="SOHeadItalic"/>
    <w:rsid w:val="008E4164"/>
    <w:rPr>
      <w:rFonts w:eastAsiaTheme="minorHAnsi" w:cstheme="minorBidi"/>
      <w:i/>
      <w:sz w:val="22"/>
      <w:lang w:eastAsia="en-US"/>
    </w:rPr>
  </w:style>
  <w:style w:type="paragraph" w:customStyle="1" w:styleId="SOBullet">
    <w:name w:val="SO Bullet"/>
    <w:aliases w:val="sotb"/>
    <w:basedOn w:val="SOText"/>
    <w:link w:val="SOBulletChar"/>
    <w:qFormat/>
    <w:rsid w:val="008E4164"/>
    <w:pPr>
      <w:ind w:left="1559" w:hanging="425"/>
    </w:pPr>
  </w:style>
  <w:style w:type="character" w:customStyle="1" w:styleId="SOBulletChar">
    <w:name w:val="SO Bullet Char"/>
    <w:aliases w:val="sotb Char"/>
    <w:basedOn w:val="DefaultParagraphFont"/>
    <w:link w:val="SOBullet"/>
    <w:rsid w:val="008E4164"/>
    <w:rPr>
      <w:rFonts w:eastAsiaTheme="minorHAnsi" w:cstheme="minorBidi"/>
      <w:sz w:val="22"/>
      <w:lang w:eastAsia="en-US"/>
    </w:rPr>
  </w:style>
  <w:style w:type="paragraph" w:customStyle="1" w:styleId="SOBulletNote">
    <w:name w:val="SO BulletNote"/>
    <w:aliases w:val="sonb"/>
    <w:basedOn w:val="SOTextNote"/>
    <w:link w:val="SOBulletNoteChar"/>
    <w:qFormat/>
    <w:rsid w:val="008E4164"/>
    <w:pPr>
      <w:tabs>
        <w:tab w:val="left" w:pos="1560"/>
      </w:tabs>
      <w:ind w:left="2268" w:hanging="1134"/>
    </w:pPr>
  </w:style>
  <w:style w:type="character" w:customStyle="1" w:styleId="SOBulletNoteChar">
    <w:name w:val="SO BulletNote Char"/>
    <w:aliases w:val="sonb Char"/>
    <w:basedOn w:val="DefaultParagraphFont"/>
    <w:link w:val="SOBulletNote"/>
    <w:rsid w:val="008E4164"/>
    <w:rPr>
      <w:rFonts w:eastAsiaTheme="minorHAnsi" w:cstheme="minorBidi"/>
      <w:sz w:val="18"/>
      <w:lang w:eastAsia="en-US"/>
    </w:rPr>
  </w:style>
  <w:style w:type="paragraph" w:customStyle="1" w:styleId="EnStatement">
    <w:name w:val="EnStatement"/>
    <w:basedOn w:val="Normal"/>
    <w:rsid w:val="008E4164"/>
    <w:pPr>
      <w:numPr>
        <w:numId w:val="16"/>
      </w:numPr>
    </w:pPr>
    <w:rPr>
      <w:rFonts w:eastAsia="Times New Roman" w:cs="Times New Roman"/>
      <w:lang w:eastAsia="en-AU"/>
    </w:rPr>
  </w:style>
  <w:style w:type="paragraph" w:customStyle="1" w:styleId="EnStatementHeading">
    <w:name w:val="EnStatementHeading"/>
    <w:basedOn w:val="Normal"/>
    <w:rsid w:val="008E4164"/>
    <w:rPr>
      <w:rFonts w:eastAsia="Times New Roman" w:cs="Times New Roman"/>
      <w:b/>
      <w:lang w:eastAsia="en-AU"/>
    </w:rPr>
  </w:style>
  <w:style w:type="paragraph" w:customStyle="1" w:styleId="Transitional">
    <w:name w:val="Transitional"/>
    <w:aliases w:val="tr"/>
    <w:basedOn w:val="ItemHead"/>
    <w:next w:val="Item"/>
    <w:rsid w:val="008E4164"/>
  </w:style>
  <w:style w:type="character" w:customStyle="1" w:styleId="Heading1Char">
    <w:name w:val="Heading 1 Char"/>
    <w:basedOn w:val="DefaultParagraphFont"/>
    <w:link w:val="Heading1"/>
    <w:uiPriority w:val="9"/>
    <w:rsid w:val="008E4164"/>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8E416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8E416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8E4164"/>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8E4164"/>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8E4164"/>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8E4164"/>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8E416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8E4164"/>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8E4164"/>
  </w:style>
  <w:style w:type="character" w:customStyle="1" w:styleId="BodyTextChar">
    <w:name w:val="Body Text Char"/>
    <w:basedOn w:val="DefaultParagraphFont"/>
    <w:link w:val="BodyText"/>
    <w:uiPriority w:val="99"/>
    <w:rsid w:val="008E4164"/>
    <w:rPr>
      <w:rFonts w:eastAsiaTheme="minorHAnsi" w:cstheme="minorBidi"/>
      <w:sz w:val="22"/>
      <w:lang w:eastAsia="en-US"/>
    </w:rPr>
  </w:style>
  <w:style w:type="character" w:customStyle="1" w:styleId="BodyText2Char">
    <w:name w:val="Body Text 2 Char"/>
    <w:basedOn w:val="DefaultParagraphFont"/>
    <w:link w:val="BodyText2"/>
    <w:uiPriority w:val="99"/>
    <w:rsid w:val="008E4164"/>
    <w:rPr>
      <w:rFonts w:eastAsiaTheme="minorHAnsi" w:cstheme="minorBidi"/>
      <w:sz w:val="22"/>
      <w:lang w:eastAsia="en-US"/>
    </w:rPr>
  </w:style>
  <w:style w:type="character" w:customStyle="1" w:styleId="BodyText3Char">
    <w:name w:val="Body Text 3 Char"/>
    <w:basedOn w:val="DefaultParagraphFont"/>
    <w:link w:val="BodyText3"/>
    <w:uiPriority w:val="99"/>
    <w:rsid w:val="008E4164"/>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8E4164"/>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8E4164"/>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8E4164"/>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8E4164"/>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8E4164"/>
    <w:rPr>
      <w:rFonts w:eastAsiaTheme="minorHAnsi" w:cstheme="minorBidi"/>
      <w:sz w:val="16"/>
      <w:szCs w:val="16"/>
      <w:lang w:eastAsia="en-US"/>
    </w:rPr>
  </w:style>
  <w:style w:type="character" w:styleId="BookTitle">
    <w:name w:val="Book Title"/>
    <w:basedOn w:val="DefaultParagraphFont"/>
    <w:uiPriority w:val="33"/>
    <w:qFormat/>
    <w:rsid w:val="008E4164"/>
    <w:rPr>
      <w:b/>
      <w:bCs/>
      <w:i/>
      <w:iCs/>
      <w:spacing w:val="5"/>
    </w:rPr>
  </w:style>
  <w:style w:type="character" w:customStyle="1" w:styleId="ClosingChar">
    <w:name w:val="Closing Char"/>
    <w:basedOn w:val="DefaultParagraphFont"/>
    <w:link w:val="Closing"/>
    <w:uiPriority w:val="99"/>
    <w:rsid w:val="008E4164"/>
    <w:rPr>
      <w:rFonts w:eastAsiaTheme="minorHAnsi" w:cstheme="minorBidi"/>
      <w:sz w:val="22"/>
      <w:lang w:eastAsia="en-US"/>
    </w:rPr>
  </w:style>
  <w:style w:type="table" w:styleId="ColorfulGrid">
    <w:name w:val="Colorful Grid"/>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E416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E4164"/>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E4164"/>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8E4164"/>
    <w:rPr>
      <w:rFonts w:eastAsiaTheme="minorHAnsi" w:cstheme="minorBidi"/>
      <w:lang w:eastAsia="en-US"/>
    </w:rPr>
  </w:style>
  <w:style w:type="character" w:customStyle="1" w:styleId="CommentSubjectChar">
    <w:name w:val="Comment Subject Char"/>
    <w:basedOn w:val="CommentTextChar"/>
    <w:link w:val="CommentSubject"/>
    <w:uiPriority w:val="99"/>
    <w:rsid w:val="008E4164"/>
    <w:rPr>
      <w:rFonts w:eastAsiaTheme="minorHAnsi" w:cstheme="minorBidi"/>
      <w:b/>
      <w:bCs/>
      <w:lang w:eastAsia="en-US"/>
    </w:rPr>
  </w:style>
  <w:style w:type="table" w:styleId="DarkList">
    <w:name w:val="Dark List"/>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E4164"/>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8E4164"/>
    <w:rPr>
      <w:rFonts w:eastAsiaTheme="minorHAnsi" w:cstheme="minorBidi"/>
      <w:sz w:val="22"/>
      <w:lang w:eastAsia="en-US"/>
    </w:rPr>
  </w:style>
  <w:style w:type="character" w:customStyle="1" w:styleId="DocumentMapChar">
    <w:name w:val="Document Map Char"/>
    <w:basedOn w:val="DefaultParagraphFont"/>
    <w:link w:val="DocumentMap"/>
    <w:uiPriority w:val="99"/>
    <w:rsid w:val="008E4164"/>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8E4164"/>
    <w:rPr>
      <w:rFonts w:eastAsiaTheme="minorHAnsi" w:cstheme="minorBidi"/>
      <w:sz w:val="22"/>
      <w:lang w:eastAsia="en-US"/>
    </w:rPr>
  </w:style>
  <w:style w:type="character" w:customStyle="1" w:styleId="EndnoteTextChar">
    <w:name w:val="Endnote Text Char"/>
    <w:basedOn w:val="DefaultParagraphFont"/>
    <w:link w:val="EndnoteText"/>
    <w:uiPriority w:val="99"/>
    <w:rsid w:val="008E4164"/>
    <w:rPr>
      <w:rFonts w:eastAsiaTheme="minorHAnsi" w:cstheme="minorBidi"/>
      <w:lang w:eastAsia="en-US"/>
    </w:rPr>
  </w:style>
  <w:style w:type="character" w:customStyle="1" w:styleId="FootnoteTextChar">
    <w:name w:val="Footnote Text Char"/>
    <w:basedOn w:val="DefaultParagraphFont"/>
    <w:link w:val="FootnoteText"/>
    <w:uiPriority w:val="99"/>
    <w:rsid w:val="008E4164"/>
    <w:rPr>
      <w:rFonts w:eastAsiaTheme="minorHAnsi" w:cstheme="minorBidi"/>
      <w:lang w:eastAsia="en-US"/>
    </w:rPr>
  </w:style>
  <w:style w:type="table" w:styleId="GridTable1Light">
    <w:name w:val="Grid Table 1 Light"/>
    <w:basedOn w:val="TableNormal"/>
    <w:uiPriority w:val="46"/>
    <w:rsid w:val="008E4164"/>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4164"/>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E4164"/>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E4164"/>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E4164"/>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E4164"/>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E4164"/>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E4164"/>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E4164"/>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E4164"/>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E4164"/>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E4164"/>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E4164"/>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E4164"/>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E416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E416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E416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E416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E416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E416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E416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E416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E416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E416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E416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E416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E416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E416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E416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E416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E416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E416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E416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E416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E416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E416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E416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E416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E416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E416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E416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E416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E416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E4164"/>
    <w:rPr>
      <w:color w:val="2B579A"/>
      <w:shd w:val="clear" w:color="auto" w:fill="E1DFDD"/>
    </w:rPr>
  </w:style>
  <w:style w:type="character" w:customStyle="1" w:styleId="HTMLAddressChar">
    <w:name w:val="HTML Address Char"/>
    <w:basedOn w:val="DefaultParagraphFont"/>
    <w:link w:val="HTMLAddress"/>
    <w:uiPriority w:val="99"/>
    <w:rsid w:val="008E4164"/>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8E4164"/>
    <w:rPr>
      <w:rFonts w:ascii="Consolas" w:eastAsiaTheme="minorHAnsi" w:hAnsi="Consolas" w:cstheme="minorBidi"/>
      <w:lang w:eastAsia="en-US"/>
    </w:rPr>
  </w:style>
  <w:style w:type="character" w:styleId="IntenseEmphasis">
    <w:name w:val="Intense Emphasis"/>
    <w:basedOn w:val="DefaultParagraphFont"/>
    <w:uiPriority w:val="21"/>
    <w:qFormat/>
    <w:rsid w:val="008E4164"/>
    <w:rPr>
      <w:i/>
      <w:iCs/>
      <w:color w:val="4F81BD" w:themeColor="accent1"/>
    </w:rPr>
  </w:style>
  <w:style w:type="paragraph" w:styleId="IntenseQuote">
    <w:name w:val="Intense Quote"/>
    <w:basedOn w:val="Normal"/>
    <w:next w:val="Normal"/>
    <w:link w:val="IntenseQuoteChar"/>
    <w:uiPriority w:val="30"/>
    <w:qFormat/>
    <w:rsid w:val="008E41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E4164"/>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E4164"/>
    <w:rPr>
      <w:b/>
      <w:bCs/>
      <w:smallCaps/>
      <w:color w:val="4F81BD" w:themeColor="accent1"/>
      <w:spacing w:val="5"/>
    </w:rPr>
  </w:style>
  <w:style w:type="table" w:styleId="LightGrid">
    <w:name w:val="Light Grid"/>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E416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E416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E4164"/>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E4164"/>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E4164"/>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E4164"/>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E4164"/>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E4164"/>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E4164"/>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E4164"/>
    <w:pPr>
      <w:ind w:left="720"/>
      <w:contextualSpacing/>
    </w:pPr>
  </w:style>
  <w:style w:type="table" w:styleId="ListTable1Light">
    <w:name w:val="List Table 1 Light"/>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E4164"/>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E4164"/>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E4164"/>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E4164"/>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E4164"/>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E4164"/>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E4164"/>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E4164"/>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E4164"/>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E4164"/>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E4164"/>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E4164"/>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E4164"/>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E4164"/>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E4164"/>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E416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E416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E416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E416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E416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E416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E416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E4164"/>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E4164"/>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E4164"/>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E4164"/>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E4164"/>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E4164"/>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E4164"/>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E4164"/>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E4164"/>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E4164"/>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E4164"/>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E4164"/>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E4164"/>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E4164"/>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E4164"/>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8E4164"/>
    <w:rPr>
      <w:rFonts w:ascii="Consolas" w:eastAsiaTheme="minorHAnsi" w:hAnsi="Consolas" w:cstheme="minorBidi"/>
      <w:lang w:eastAsia="en-US"/>
    </w:rPr>
  </w:style>
  <w:style w:type="table" w:styleId="MediumGrid1">
    <w:name w:val="Medium Grid 1"/>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E416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E416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E4164"/>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E416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E416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E416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E4164"/>
    <w:rPr>
      <w:color w:val="2B579A"/>
      <w:shd w:val="clear" w:color="auto" w:fill="E1DFDD"/>
    </w:rPr>
  </w:style>
  <w:style w:type="character" w:customStyle="1" w:styleId="MessageHeaderChar">
    <w:name w:val="Message Header Char"/>
    <w:basedOn w:val="DefaultParagraphFont"/>
    <w:link w:val="MessageHeader"/>
    <w:uiPriority w:val="99"/>
    <w:rsid w:val="008E416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E4164"/>
    <w:rPr>
      <w:rFonts w:eastAsiaTheme="minorHAnsi" w:cstheme="minorBidi"/>
      <w:sz w:val="22"/>
      <w:lang w:eastAsia="en-US"/>
    </w:rPr>
  </w:style>
  <w:style w:type="character" w:customStyle="1" w:styleId="NoteHeadingChar">
    <w:name w:val="Note Heading Char"/>
    <w:aliases w:val="HN Char"/>
    <w:basedOn w:val="DefaultParagraphFont"/>
    <w:link w:val="NoteHeading"/>
    <w:uiPriority w:val="99"/>
    <w:rsid w:val="008E4164"/>
    <w:rPr>
      <w:rFonts w:eastAsiaTheme="minorHAnsi" w:cstheme="minorBidi"/>
      <w:sz w:val="22"/>
      <w:lang w:eastAsia="en-US"/>
    </w:rPr>
  </w:style>
  <w:style w:type="character" w:styleId="PlaceholderText">
    <w:name w:val="Placeholder Text"/>
    <w:basedOn w:val="DefaultParagraphFont"/>
    <w:uiPriority w:val="99"/>
    <w:semiHidden/>
    <w:rsid w:val="008E4164"/>
    <w:rPr>
      <w:color w:val="808080"/>
    </w:rPr>
  </w:style>
  <w:style w:type="table" w:styleId="PlainTable1">
    <w:name w:val="Plain Table 1"/>
    <w:basedOn w:val="TableNormal"/>
    <w:uiPriority w:val="41"/>
    <w:rsid w:val="008E4164"/>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E4164"/>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E4164"/>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4164"/>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4164"/>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8E4164"/>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8E41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E4164"/>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8E4164"/>
    <w:rPr>
      <w:rFonts w:eastAsiaTheme="minorHAnsi" w:cstheme="minorBidi"/>
      <w:sz w:val="22"/>
      <w:lang w:eastAsia="en-US"/>
    </w:rPr>
  </w:style>
  <w:style w:type="character" w:customStyle="1" w:styleId="SignatureChar">
    <w:name w:val="Signature Char"/>
    <w:basedOn w:val="DefaultParagraphFont"/>
    <w:link w:val="Signature"/>
    <w:uiPriority w:val="99"/>
    <w:rsid w:val="008E4164"/>
    <w:rPr>
      <w:rFonts w:eastAsiaTheme="minorHAnsi" w:cstheme="minorBidi"/>
      <w:sz w:val="22"/>
      <w:lang w:eastAsia="en-US"/>
    </w:rPr>
  </w:style>
  <w:style w:type="character" w:styleId="SmartHyperlink">
    <w:name w:val="Smart Hyperlink"/>
    <w:basedOn w:val="DefaultParagraphFont"/>
    <w:uiPriority w:val="99"/>
    <w:semiHidden/>
    <w:unhideWhenUsed/>
    <w:rsid w:val="008E4164"/>
    <w:rPr>
      <w:u w:val="dotted"/>
    </w:rPr>
  </w:style>
  <w:style w:type="character" w:customStyle="1" w:styleId="SubtitleChar">
    <w:name w:val="Subtitle Char"/>
    <w:basedOn w:val="DefaultParagraphFont"/>
    <w:link w:val="Subtitle"/>
    <w:uiPriority w:val="11"/>
    <w:rsid w:val="008E4164"/>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8E4164"/>
    <w:rPr>
      <w:i/>
      <w:iCs/>
      <w:color w:val="404040" w:themeColor="text1" w:themeTint="BF"/>
    </w:rPr>
  </w:style>
  <w:style w:type="character" w:styleId="SubtleReference">
    <w:name w:val="Subtle Reference"/>
    <w:basedOn w:val="DefaultParagraphFont"/>
    <w:uiPriority w:val="31"/>
    <w:qFormat/>
    <w:rsid w:val="008E4164"/>
    <w:rPr>
      <w:smallCaps/>
      <w:color w:val="5A5A5A" w:themeColor="text1" w:themeTint="A5"/>
    </w:rPr>
  </w:style>
  <w:style w:type="table" w:styleId="TableGridLight">
    <w:name w:val="Grid Table Light"/>
    <w:basedOn w:val="TableNormal"/>
    <w:uiPriority w:val="40"/>
    <w:rsid w:val="008E4164"/>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8E4164"/>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8E4164"/>
    <w:pPr>
      <w:numPr>
        <w:numId w:val="0"/>
      </w:numPr>
      <w:outlineLvl w:val="9"/>
    </w:pPr>
  </w:style>
  <w:style w:type="character" w:styleId="UnresolvedMention">
    <w:name w:val="Unresolved Mention"/>
    <w:basedOn w:val="DefaultParagraphFont"/>
    <w:uiPriority w:val="99"/>
    <w:semiHidden/>
    <w:unhideWhenUsed/>
    <w:rsid w:val="008E4164"/>
    <w:rPr>
      <w:color w:val="605E5C"/>
      <w:shd w:val="clear" w:color="auto" w:fill="E1DFDD"/>
    </w:rPr>
  </w:style>
  <w:style w:type="paragraph" w:customStyle="1" w:styleId="SOText2">
    <w:name w:val="SO Text2"/>
    <w:aliases w:val="sot2"/>
    <w:basedOn w:val="Normal"/>
    <w:next w:val="SOText"/>
    <w:link w:val="SOText2Char"/>
    <w:rsid w:val="008E41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E4164"/>
    <w:rPr>
      <w:rFonts w:eastAsiaTheme="minorHAnsi" w:cstheme="minorBidi"/>
      <w:sz w:val="22"/>
      <w:lang w:eastAsia="en-US"/>
    </w:rPr>
  </w:style>
  <w:style w:type="paragraph" w:customStyle="1" w:styleId="ETAsubitem">
    <w:name w:val="ETA(subitem)"/>
    <w:basedOn w:val="OPCParaBase"/>
    <w:rsid w:val="008E4164"/>
    <w:pPr>
      <w:tabs>
        <w:tab w:val="right" w:pos="340"/>
      </w:tabs>
      <w:spacing w:before="60" w:line="240" w:lineRule="auto"/>
      <w:ind w:left="454" w:hanging="454"/>
    </w:pPr>
    <w:rPr>
      <w:sz w:val="20"/>
    </w:rPr>
  </w:style>
  <w:style w:type="paragraph" w:customStyle="1" w:styleId="ETApara">
    <w:name w:val="ETA(para)"/>
    <w:basedOn w:val="OPCParaBase"/>
    <w:rsid w:val="008E4164"/>
    <w:pPr>
      <w:tabs>
        <w:tab w:val="right" w:pos="754"/>
      </w:tabs>
      <w:spacing w:before="60" w:line="240" w:lineRule="auto"/>
      <w:ind w:left="828" w:hanging="828"/>
    </w:pPr>
    <w:rPr>
      <w:sz w:val="20"/>
    </w:rPr>
  </w:style>
  <w:style w:type="paragraph" w:customStyle="1" w:styleId="ETAsubpara">
    <w:name w:val="ETA(subpara)"/>
    <w:basedOn w:val="OPCParaBase"/>
    <w:rsid w:val="008E4164"/>
    <w:pPr>
      <w:tabs>
        <w:tab w:val="right" w:pos="1083"/>
      </w:tabs>
      <w:spacing w:before="60" w:line="240" w:lineRule="auto"/>
      <w:ind w:left="1191" w:hanging="1191"/>
    </w:pPr>
    <w:rPr>
      <w:sz w:val="20"/>
    </w:rPr>
  </w:style>
  <w:style w:type="paragraph" w:customStyle="1" w:styleId="ETAsub-subpara">
    <w:name w:val="ETA(sub-subpara)"/>
    <w:basedOn w:val="OPCParaBase"/>
    <w:rsid w:val="008E4164"/>
    <w:pPr>
      <w:tabs>
        <w:tab w:val="right" w:pos="1412"/>
      </w:tabs>
      <w:spacing w:before="60" w:line="240" w:lineRule="auto"/>
      <w:ind w:left="1525" w:hanging="1525"/>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image" Target="media/image10.wmf"/><Relationship Id="rId42" Type="http://schemas.openxmlformats.org/officeDocument/2006/relationships/image" Target="media/image11.wmf"/><Relationship Id="rId47" Type="http://schemas.openxmlformats.org/officeDocument/2006/relationships/image" Target="media/image16.wmf"/><Relationship Id="rId63" Type="http://schemas.openxmlformats.org/officeDocument/2006/relationships/header" Target="header21.xm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5.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image" Target="media/image14.wmf"/><Relationship Id="rId53" Type="http://schemas.openxmlformats.org/officeDocument/2006/relationships/footer" Target="footer13.xml"/><Relationship Id="rId58" Type="http://schemas.openxmlformats.org/officeDocument/2006/relationships/footer" Target="footer15.xml"/><Relationship Id="rId66"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footer" Target="footer17.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footer" Target="footer8.xml"/><Relationship Id="rId43" Type="http://schemas.openxmlformats.org/officeDocument/2006/relationships/image" Target="media/image12.wmf"/><Relationship Id="rId48" Type="http://schemas.openxmlformats.org/officeDocument/2006/relationships/image" Target="media/image17.wmf"/><Relationship Id="rId56" Type="http://schemas.openxmlformats.org/officeDocument/2006/relationships/header" Target="header17.xml"/><Relationship Id="rId64" Type="http://schemas.openxmlformats.org/officeDocument/2006/relationships/footer" Target="footer1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5.xm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header" Target="header6.xml"/><Relationship Id="rId33" Type="http://schemas.openxmlformats.org/officeDocument/2006/relationships/footer" Target="footer7.xml"/><Relationship Id="rId38" Type="http://schemas.openxmlformats.org/officeDocument/2006/relationships/footer" Target="footer9.xml"/><Relationship Id="rId46" Type="http://schemas.openxmlformats.org/officeDocument/2006/relationships/image" Target="media/image15.wmf"/><Relationship Id="rId59" Type="http://schemas.openxmlformats.org/officeDocument/2006/relationships/footer" Target="footer16.xml"/><Relationship Id="rId67" Type="http://schemas.openxmlformats.org/officeDocument/2006/relationships/footer" Target="footer20.xml"/><Relationship Id="rId20" Type="http://schemas.openxmlformats.org/officeDocument/2006/relationships/image" Target="media/image9.wmf"/><Relationship Id="rId41" Type="http://schemas.openxmlformats.org/officeDocument/2006/relationships/footer" Target="footer11.xml"/><Relationship Id="rId54" Type="http://schemas.openxmlformats.org/officeDocument/2006/relationships/header" Target="header16.xml"/><Relationship Id="rId62" Type="http://schemas.openxmlformats.org/officeDocument/2006/relationships/header" Target="header20.xm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image" Target="media/image18.wmf"/><Relationship Id="rId57" Type="http://schemas.openxmlformats.org/officeDocument/2006/relationships/header" Target="header18.xml"/><Relationship Id="rId10" Type="http://schemas.openxmlformats.org/officeDocument/2006/relationships/footer" Target="footer1.xml"/><Relationship Id="rId31" Type="http://schemas.openxmlformats.org/officeDocument/2006/relationships/header" Target="header9.xml"/><Relationship Id="rId44" Type="http://schemas.openxmlformats.org/officeDocument/2006/relationships/image" Target="media/image13.wmf"/><Relationship Id="rId52" Type="http://schemas.openxmlformats.org/officeDocument/2006/relationships/footer" Target="footer12.xml"/><Relationship Id="rId60" Type="http://schemas.openxmlformats.org/officeDocument/2006/relationships/header" Target="header19.xml"/><Relationship Id="rId65"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footer" Target="footer10.xml"/><Relationship Id="rId34" Type="http://schemas.openxmlformats.org/officeDocument/2006/relationships/header" Target="header10.xml"/><Relationship Id="rId50" Type="http://schemas.openxmlformats.org/officeDocument/2006/relationships/header" Target="header14.xml"/><Relationship Id="rId5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1A77A786C09904692780851E7B60735" ma:contentTypeVersion="" ma:contentTypeDescription="PDMS Document Site Content Type" ma:contentTypeScope="" ma:versionID="985658096b9de113b51d32985cdd06e3">
  <xsd:schema xmlns:xsd="http://www.w3.org/2001/XMLSchema" xmlns:xs="http://www.w3.org/2001/XMLSchema" xmlns:p="http://schemas.microsoft.com/office/2006/metadata/properties" xmlns:ns2="736636D2-D39B-4DAA-AC18-7398579019B4" targetNamespace="http://schemas.microsoft.com/office/2006/metadata/properties" ma:root="true" ma:fieldsID="c2d4f3ab0ab12b87e940536d6e4fe668" ns2:_="">
    <xsd:import namespace="736636D2-D39B-4DAA-AC18-7398579019B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36D2-D39B-4DAA-AC18-7398579019B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36636D2-D39B-4DAA-AC18-7398579019B4" xsi:nil="true"/>
  </documentManagement>
</p:properties>
</file>

<file path=customXml/itemProps1.xml><?xml version="1.0" encoding="utf-8"?>
<ds:datastoreItem xmlns:ds="http://schemas.openxmlformats.org/officeDocument/2006/customXml" ds:itemID="{A0CBC1F9-A88D-4A6B-9A5A-37AC0272C717}">
  <ds:schemaRefs>
    <ds:schemaRef ds:uri="http://schemas.openxmlformats.org/officeDocument/2006/bibliography"/>
  </ds:schemaRefs>
</ds:datastoreItem>
</file>

<file path=customXml/itemProps2.xml><?xml version="1.0" encoding="utf-8"?>
<ds:datastoreItem xmlns:ds="http://schemas.openxmlformats.org/officeDocument/2006/customXml" ds:itemID="{F0362DA7-F3EE-4675-960D-CD6C7A9E94E4}"/>
</file>

<file path=customXml/itemProps3.xml><?xml version="1.0" encoding="utf-8"?>
<ds:datastoreItem xmlns:ds="http://schemas.openxmlformats.org/officeDocument/2006/customXml" ds:itemID="{796B8224-555C-494F-A724-6E5E520D2F48}"/>
</file>

<file path=customXml/itemProps4.xml><?xml version="1.0" encoding="utf-8"?>
<ds:datastoreItem xmlns:ds="http://schemas.openxmlformats.org/officeDocument/2006/customXml" ds:itemID="{DA99B73B-A688-4D2C-80EF-825A877F532F}"/>
</file>

<file path=docProps/app.xml><?xml version="1.0" encoding="utf-8"?>
<Properties xmlns="http://schemas.openxmlformats.org/officeDocument/2006/extended-properties" xmlns:vt="http://schemas.openxmlformats.org/officeDocument/2006/docPropsVTypes">
  <Template>ConsolINST_NEW_vol</Template>
  <TotalTime>0</TotalTime>
  <Pages>2</Pages>
  <Words>46172</Words>
  <Characters>242870</Characters>
  <Application>Microsoft Office Word</Application>
  <DocSecurity>0</DocSecurity>
  <PresentationFormat/>
  <Lines>6564</Lines>
  <Paragraphs>4587</Paragraphs>
  <ScaleCrop>false</ScaleCrop>
  <HeadingPairs>
    <vt:vector size="2" baseType="variant">
      <vt:variant>
        <vt:lpstr>Title</vt:lpstr>
      </vt:variant>
      <vt:variant>
        <vt:i4>1</vt:i4>
      </vt:variant>
    </vt:vector>
  </HeadingPairs>
  <TitlesOfParts>
    <vt:vector size="1" baseType="lpstr">
      <vt:lpstr>Family Law (Superannuation) (Methods and Factors for Valuing Particular Superannuation Interests) Approval 2003</vt:lpstr>
    </vt:vector>
  </TitlesOfParts>
  <Manager/>
  <Company/>
  <LinksUpToDate>false</LinksUpToDate>
  <CharactersWithSpaces>284455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(Superannuation) (Methods and Factors for Valuing Particular Superannuation Interests) Approval 2003</dc:title>
  <dc:subject/>
  <dc:creator/>
  <cp:keywords/>
  <dc:description/>
  <cp:lastModifiedBy/>
  <cp:revision>1</cp:revision>
  <cp:lastPrinted>2009-09-03T00:34:00Z</cp:lastPrinted>
  <dcterms:created xsi:type="dcterms:W3CDTF">2025-02-19T05:39:00Z</dcterms:created>
  <dcterms:modified xsi:type="dcterms:W3CDTF">2025-02-19T06:07:00Z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LI</vt:lpwstr>
  </property>
  <property fmtid="{D5CDD505-2E9C-101B-9397-08002B2CF9AE}" pid="4" name="DocType">
    <vt:lpwstr>NEW</vt:lpwstr>
  </property>
  <property fmtid="{D5CDD505-2E9C-101B-9397-08002B2CF9AE}" pid="5" name="Classification">
    <vt:lpwstr>OFFICIAL</vt:lpwstr>
  </property>
  <property fmtid="{D5CDD505-2E9C-101B-9397-08002B2CF9AE}" pid="6" name="ShortT">
    <vt:lpwstr>Family Law (Superannuation) (Methods and Factors for Valuing Particular Superannuation Interests) Approval 2025</vt:lpwstr>
  </property>
  <property fmtid="{D5CDD505-2E9C-101B-9397-08002B2CF9AE}" pid="7" name="DoNotAsk">
    <vt:lpwstr>0</vt:lpwstr>
  </property>
  <property fmtid="{D5CDD505-2E9C-101B-9397-08002B2CF9AE}" pid="8" name="ChangedTitle">
    <vt:lpwstr/>
  </property>
  <property fmtid="{D5CDD505-2E9C-101B-9397-08002B2CF9AE}" pid="9" name="Converted">
    <vt:bool>false</vt:bool>
  </property>
  <property fmtid="{D5CDD505-2E9C-101B-9397-08002B2CF9AE}" pid="10" name="DLM">
    <vt:lpwstr> </vt:lpwstr>
  </property>
  <property fmtid="{D5CDD505-2E9C-101B-9397-08002B2CF9AE}" pid="11" name="Actno">
    <vt:lpwstr/>
  </property>
  <property fmtid="{D5CDD505-2E9C-101B-9397-08002B2CF9AE}" pid="12" name="CompilationNumber">
    <vt:lpwstr>29</vt:lpwstr>
  </property>
  <property fmtid="{D5CDD505-2E9C-101B-9397-08002B2CF9AE}" pid="13" name="StartDate">
    <vt:lpwstr>13 March 2024</vt:lpwstr>
  </property>
  <property fmtid="{D5CDD505-2E9C-101B-9397-08002B2CF9AE}" pid="14" name="IncludesUpTo">
    <vt:lpwstr>F2024L00295</vt:lpwstr>
  </property>
  <property fmtid="{D5CDD505-2E9C-101B-9397-08002B2CF9AE}" pid="15" name="RegisteredDate">
    <vt:lpwstr>25 March 2024</vt:lpwstr>
  </property>
  <property fmtid="{D5CDD505-2E9C-101B-9397-08002B2CF9AE}" pid="16" name="Document number">
    <vt:lpwstr>25</vt:lpwstr>
  </property>
  <property fmtid="{D5CDD505-2E9C-101B-9397-08002B2CF9AE}" pid="17" name="ContentTypeId">
    <vt:lpwstr>0x010100266966F133664895A6EE3632470D45F50051A77A786C09904692780851E7B60735</vt:lpwstr>
  </property>
</Properties>
</file>